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44586" w14:textId="0D023BD7" w:rsidR="002D6122" w:rsidRPr="00354429" w:rsidRDefault="00046477" w:rsidP="002D6122">
      <w:pPr>
        <w:rPr>
          <w:b/>
          <w:bCs/>
          <w:color w:val="A6001F"/>
          <w:sz w:val="24"/>
          <w:szCs w:val="24"/>
          <w:lang w:val="es-ES"/>
        </w:rPr>
      </w:pPr>
      <w:r w:rsidRPr="00354429">
        <w:rPr>
          <w:b/>
          <w:color w:val="A6001F"/>
          <w:sz w:val="24"/>
          <w:szCs w:val="24"/>
          <w:lang w:val="es-ES"/>
        </w:rPr>
        <w:t>MM11 (</w:t>
      </w:r>
      <w:r w:rsidR="00354429" w:rsidRPr="00354429">
        <w:rPr>
          <w:b/>
          <w:color w:val="A6001F"/>
          <w:sz w:val="24"/>
          <w:szCs w:val="24"/>
          <w:lang w:val="es-ES"/>
        </w:rPr>
        <w:t>S</w:t>
      </w:r>
      <w:r w:rsidRPr="00354429">
        <w:rPr>
          <w:b/>
          <w:color w:val="A6001F"/>
          <w:sz w:val="24"/>
          <w:szCs w:val="24"/>
          <w:lang w:val="es-ES"/>
        </w:rPr>
        <w:t xml:space="preserve">) – </w:t>
      </w:r>
      <w:r w:rsidR="00354429" w:rsidRPr="00354429">
        <w:rPr>
          <w:b/>
          <w:bCs/>
          <w:color w:val="A6001F"/>
          <w:sz w:val="24"/>
          <w:szCs w:val="24"/>
          <w:lang w:val="es-ES"/>
        </w:rPr>
        <w:t>RENOVACIÓN DEL REGISTRO INTERNACIONAL</w:t>
      </w:r>
    </w:p>
    <w:p w14:paraId="08FF5C07" w14:textId="72CA89C5" w:rsidR="00046477" w:rsidRPr="00354429" w:rsidRDefault="00046477" w:rsidP="00546299">
      <w:pPr>
        <w:rPr>
          <w:sz w:val="24"/>
          <w:szCs w:val="24"/>
          <w:lang w:val="es-ES"/>
        </w:rPr>
      </w:pPr>
    </w:p>
    <w:p w14:paraId="643190AD" w14:textId="77777777" w:rsidR="00ED077F" w:rsidRPr="00354429" w:rsidRDefault="00ED077F" w:rsidP="002D6122">
      <w:pPr>
        <w:rPr>
          <w:color w:val="000000" w:themeColor="text1"/>
          <w:szCs w:val="22"/>
          <w:lang w:val="es-ES"/>
        </w:rPr>
      </w:pPr>
    </w:p>
    <w:p w14:paraId="45014B9A" w14:textId="045028E9" w:rsidR="00B348FF" w:rsidRPr="00B348FF" w:rsidRDefault="00B348FF" w:rsidP="008033F7">
      <w:pPr>
        <w:rPr>
          <w:color w:val="000000" w:themeColor="text1"/>
          <w:szCs w:val="22"/>
          <w:lang w:val="es-ES"/>
        </w:rPr>
      </w:pPr>
      <w:r w:rsidRPr="00B348FF">
        <w:rPr>
          <w:color w:val="000000" w:themeColor="text1"/>
          <w:szCs w:val="22"/>
          <w:lang w:val="es-ES"/>
        </w:rPr>
        <w:t xml:space="preserve">Recomendamos encarecidamente que utilice </w:t>
      </w:r>
      <w:hyperlink r:id="rId8" w:history="1">
        <w:proofErr w:type="spellStart"/>
        <w:r w:rsidRPr="008033F7">
          <w:rPr>
            <w:rStyle w:val="Hyperlink"/>
            <w:szCs w:val="22"/>
            <w:lang w:val="es-ES"/>
          </w:rPr>
          <w:t>e</w:t>
        </w:r>
        <w:r w:rsidR="008033F7" w:rsidRPr="008033F7">
          <w:rPr>
            <w:rStyle w:val="Hyperlink"/>
            <w:szCs w:val="22"/>
            <w:lang w:val="es-ES"/>
          </w:rPr>
          <w:t>Madrid</w:t>
        </w:r>
        <w:proofErr w:type="spellEnd"/>
      </w:hyperlink>
      <w:r w:rsidR="008033F7">
        <w:rPr>
          <w:color w:val="000000" w:themeColor="text1"/>
          <w:szCs w:val="22"/>
          <w:lang w:val="es-ES"/>
        </w:rPr>
        <w:t xml:space="preserve"> para renovar su registro internacional. </w:t>
      </w:r>
    </w:p>
    <w:p w14:paraId="3814F6EB" w14:textId="07F9BA9A" w:rsidR="00C8420F" w:rsidRPr="00A14B19" w:rsidRDefault="00C8420F" w:rsidP="00546299">
      <w:pPr>
        <w:rPr>
          <w:szCs w:val="22"/>
          <w:lang w:val="es-ES"/>
        </w:rPr>
      </w:pPr>
    </w:p>
    <w:p w14:paraId="1278595A" w14:textId="2E088D08" w:rsidR="00354429" w:rsidRPr="00A14B19" w:rsidRDefault="00354429" w:rsidP="00546299">
      <w:pPr>
        <w:rPr>
          <w:szCs w:val="22"/>
          <w:lang w:val="es-ES"/>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861"/>
        <w:gridCol w:w="5387"/>
      </w:tblGrid>
      <w:tr w:rsidR="00354429" w:rsidRPr="00394069" w14:paraId="0180DE07" w14:textId="77777777" w:rsidTr="00DE464C">
        <w:tc>
          <w:tcPr>
            <w:tcW w:w="9248" w:type="dxa"/>
            <w:gridSpan w:val="2"/>
          </w:tcPr>
          <w:p w14:paraId="06D05606" w14:textId="77777777" w:rsidR="00354429" w:rsidRPr="004A5FBD" w:rsidRDefault="00354429" w:rsidP="00901955">
            <w:pPr>
              <w:rPr>
                <w:b/>
                <w:color w:val="455E6F"/>
                <w:szCs w:val="22"/>
                <w:lang w:val="es-ES"/>
              </w:rPr>
            </w:pPr>
            <w:r w:rsidRPr="004A5FBD">
              <w:rPr>
                <w:b/>
                <w:color w:val="455E6F"/>
                <w:szCs w:val="22"/>
                <w:lang w:val="es-ES"/>
              </w:rPr>
              <w:t xml:space="preserve">A rellenar por el </w:t>
            </w:r>
            <w:r>
              <w:rPr>
                <w:b/>
                <w:color w:val="455E6F"/>
                <w:szCs w:val="22"/>
                <w:lang w:val="es-ES"/>
              </w:rPr>
              <w:t>titular:</w:t>
            </w:r>
          </w:p>
        </w:tc>
      </w:tr>
      <w:tr w:rsidR="00354429" w:rsidRPr="00394069" w14:paraId="6EEE107C" w14:textId="77777777" w:rsidTr="00DE464C">
        <w:tc>
          <w:tcPr>
            <w:tcW w:w="9248" w:type="dxa"/>
            <w:gridSpan w:val="2"/>
          </w:tcPr>
          <w:p w14:paraId="47D26EB6" w14:textId="77777777" w:rsidR="00354429" w:rsidRPr="00E11DFC" w:rsidRDefault="00354429" w:rsidP="00901955">
            <w:pPr>
              <w:rPr>
                <w:lang w:val="es-ES"/>
              </w:rPr>
            </w:pPr>
          </w:p>
        </w:tc>
      </w:tr>
      <w:tr w:rsidR="00354429" w:rsidRPr="0014082F" w14:paraId="0E423B99" w14:textId="77777777" w:rsidTr="00DE464C">
        <w:tc>
          <w:tcPr>
            <w:tcW w:w="3861" w:type="dxa"/>
            <w:tcBorders>
              <w:right w:val="single" w:sz="4" w:space="0" w:color="BFBFBF" w:themeColor="background1" w:themeShade="BF"/>
            </w:tcBorders>
          </w:tcPr>
          <w:p w14:paraId="3DFB5E95" w14:textId="77777777" w:rsidR="00354429" w:rsidRPr="002C5182" w:rsidRDefault="00354429" w:rsidP="00901955">
            <w:pPr>
              <w:rPr>
                <w:b/>
                <w:szCs w:val="22"/>
                <w:lang w:val="en-US"/>
              </w:rPr>
            </w:pPr>
            <w:r>
              <w:rPr>
                <w:lang w:val="es-ES"/>
              </w:rPr>
              <w:t>Número de h</w:t>
            </w:r>
            <w:r w:rsidRPr="004A5FBD">
              <w:rPr>
                <w:lang w:val="es-ES"/>
              </w:rPr>
              <w:t xml:space="preserve">ojas complementarias: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684594" w14:textId="77777777" w:rsidR="00354429" w:rsidRPr="00513744" w:rsidRDefault="00354429" w:rsidP="00901955">
            <w:pPr>
              <w:rPr>
                <w:szCs w:val="22"/>
                <w:lang w:val="en-US"/>
              </w:rPr>
            </w:pPr>
          </w:p>
        </w:tc>
      </w:tr>
      <w:tr w:rsidR="00354429" w:rsidRPr="0014082F" w14:paraId="61023841" w14:textId="77777777" w:rsidTr="00DE464C">
        <w:tc>
          <w:tcPr>
            <w:tcW w:w="9248" w:type="dxa"/>
            <w:gridSpan w:val="2"/>
          </w:tcPr>
          <w:p w14:paraId="1DF527BD" w14:textId="77777777" w:rsidR="00354429" w:rsidRPr="002C5182" w:rsidRDefault="00354429" w:rsidP="00901955">
            <w:pPr>
              <w:rPr>
                <w:b/>
                <w:szCs w:val="22"/>
                <w:lang w:val="en-US"/>
              </w:rPr>
            </w:pPr>
          </w:p>
        </w:tc>
      </w:tr>
      <w:tr w:rsidR="00354429" w:rsidRPr="0014082F" w14:paraId="4EC64C8C" w14:textId="77777777" w:rsidTr="00DE464C">
        <w:tc>
          <w:tcPr>
            <w:tcW w:w="3861" w:type="dxa"/>
            <w:tcBorders>
              <w:right w:val="single" w:sz="4" w:space="0" w:color="BFBFBF" w:themeColor="background1" w:themeShade="BF"/>
            </w:tcBorders>
          </w:tcPr>
          <w:p w14:paraId="2D34F11A" w14:textId="77777777" w:rsidR="00354429" w:rsidRDefault="00354429" w:rsidP="00901955">
            <w:pPr>
              <w:rPr>
                <w:szCs w:val="22"/>
              </w:rPr>
            </w:pPr>
            <w:r w:rsidRPr="008E2849">
              <w:rPr>
                <w:szCs w:val="22"/>
                <w:lang w:val="es-ES"/>
              </w:rPr>
              <w:t xml:space="preserve">Referencia del </w:t>
            </w:r>
            <w:r>
              <w:rPr>
                <w:szCs w:val="22"/>
                <w:lang w:val="es-ES"/>
              </w:rPr>
              <w:t>titular</w:t>
            </w:r>
            <w:r>
              <w:rPr>
                <w:szCs w:val="22"/>
              </w:rPr>
              <w:t xml:space="preserve">: </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1243F7" w14:textId="77777777" w:rsidR="00354429" w:rsidRPr="00513744" w:rsidRDefault="00354429" w:rsidP="00901955">
            <w:pPr>
              <w:rPr>
                <w:szCs w:val="22"/>
              </w:rPr>
            </w:pPr>
          </w:p>
        </w:tc>
      </w:tr>
      <w:tr w:rsidR="00354429" w:rsidRPr="0014082F" w14:paraId="6F35FA84" w14:textId="77777777" w:rsidTr="00DE464C">
        <w:tc>
          <w:tcPr>
            <w:tcW w:w="9248" w:type="dxa"/>
            <w:gridSpan w:val="2"/>
          </w:tcPr>
          <w:p w14:paraId="28736D54" w14:textId="77777777" w:rsidR="00354429" w:rsidRPr="0014082F" w:rsidRDefault="00354429" w:rsidP="00901955">
            <w:pPr>
              <w:rPr>
                <w:b/>
                <w:szCs w:val="22"/>
              </w:rPr>
            </w:pPr>
          </w:p>
        </w:tc>
      </w:tr>
      <w:tr w:rsidR="00354429" w:rsidRPr="00394069" w14:paraId="03992DFA" w14:textId="77777777" w:rsidTr="00DE464C">
        <w:tblPrEx>
          <w:tblLook w:val="04A0" w:firstRow="1" w:lastRow="0" w:firstColumn="1" w:lastColumn="0" w:noHBand="0" w:noVBand="1"/>
        </w:tblPrEx>
        <w:tc>
          <w:tcPr>
            <w:tcW w:w="9248" w:type="dxa"/>
            <w:gridSpan w:val="2"/>
          </w:tcPr>
          <w:p w14:paraId="04D89357" w14:textId="77777777" w:rsidR="00354429" w:rsidRPr="008E2849" w:rsidRDefault="00354429" w:rsidP="00901955">
            <w:pPr>
              <w:rPr>
                <w:b/>
                <w:color w:val="455E6F"/>
                <w:szCs w:val="22"/>
                <w:lang w:val="es-ES"/>
              </w:rPr>
            </w:pPr>
            <w:r w:rsidRPr="008E2849">
              <w:rPr>
                <w:b/>
                <w:color w:val="455E6F"/>
                <w:szCs w:val="22"/>
                <w:lang w:val="es-ES"/>
              </w:rPr>
              <w:t>A rellenar por la Oficina:</w:t>
            </w:r>
          </w:p>
        </w:tc>
      </w:tr>
      <w:tr w:rsidR="00354429" w:rsidRPr="00394069" w14:paraId="69AEFBED" w14:textId="77777777" w:rsidTr="00DE464C">
        <w:tblPrEx>
          <w:tblLook w:val="04A0" w:firstRow="1" w:lastRow="0" w:firstColumn="1" w:lastColumn="0" w:noHBand="0" w:noVBand="1"/>
        </w:tblPrEx>
        <w:tc>
          <w:tcPr>
            <w:tcW w:w="9248" w:type="dxa"/>
            <w:gridSpan w:val="2"/>
          </w:tcPr>
          <w:p w14:paraId="26857A3B" w14:textId="77777777" w:rsidR="00354429" w:rsidRPr="00E11DFC" w:rsidRDefault="00354429" w:rsidP="00901955">
            <w:pPr>
              <w:rPr>
                <w:lang w:val="es-ES"/>
              </w:rPr>
            </w:pPr>
          </w:p>
        </w:tc>
      </w:tr>
      <w:tr w:rsidR="00354429" w:rsidRPr="008E2849" w14:paraId="58A2482C" w14:textId="77777777" w:rsidTr="00DE464C">
        <w:tblPrEx>
          <w:tblLook w:val="04A0" w:firstRow="1" w:lastRow="0" w:firstColumn="1" w:lastColumn="0" w:noHBand="0" w:noVBand="1"/>
        </w:tblPrEx>
        <w:tc>
          <w:tcPr>
            <w:tcW w:w="3861" w:type="dxa"/>
            <w:tcBorders>
              <w:right w:val="single" w:sz="4" w:space="0" w:color="BFBFBF" w:themeColor="background1" w:themeShade="BF"/>
            </w:tcBorders>
          </w:tcPr>
          <w:p w14:paraId="7903B2C6" w14:textId="77777777" w:rsidR="00354429" w:rsidRPr="008E2849" w:rsidRDefault="00354429" w:rsidP="00901955">
            <w:pPr>
              <w:rPr>
                <w:szCs w:val="22"/>
                <w:lang w:val="pt-PT"/>
              </w:rPr>
            </w:pPr>
            <w:r w:rsidRPr="008E2849">
              <w:rPr>
                <w:szCs w:val="22"/>
                <w:lang w:val="es-ES"/>
              </w:rPr>
              <w:t>Referencia de la Oficina</w:t>
            </w:r>
            <w:r>
              <w:rPr>
                <w:szCs w:val="22"/>
                <w:lang w:val="es-ES"/>
              </w:rPr>
              <w:t>:</w:t>
            </w:r>
          </w:p>
        </w:tc>
        <w:tc>
          <w:tcPr>
            <w:tcW w:w="53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E438D" w14:textId="77777777" w:rsidR="00354429" w:rsidRPr="008E2849" w:rsidRDefault="00354429" w:rsidP="00901955">
            <w:pPr>
              <w:rPr>
                <w:szCs w:val="22"/>
                <w:lang w:val="pt-PT"/>
              </w:rPr>
            </w:pPr>
          </w:p>
        </w:tc>
      </w:tr>
    </w:tbl>
    <w:p w14:paraId="1917311B" w14:textId="29C395B1" w:rsidR="00354429" w:rsidRDefault="00354429" w:rsidP="00546299">
      <w:pPr>
        <w:rPr>
          <w:szCs w:val="22"/>
        </w:rPr>
      </w:pPr>
    </w:p>
    <w:p w14:paraId="4F525DF6" w14:textId="77777777" w:rsidR="00354429" w:rsidRDefault="00354429" w:rsidP="00546299">
      <w:pPr>
        <w:rPr>
          <w:szCs w:val="22"/>
        </w:rPr>
      </w:pPr>
    </w:p>
    <w:p w14:paraId="17516972" w14:textId="77777777" w:rsidR="009263B9" w:rsidRDefault="009263B9"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DE464C">
        <w:trPr>
          <w:trHeight w:val="237"/>
        </w:trPr>
        <w:tc>
          <w:tcPr>
            <w:tcW w:w="9248" w:type="dxa"/>
            <w:tcBorders>
              <w:bottom w:val="single" w:sz="4" w:space="0" w:color="BFBFBF" w:themeColor="background1" w:themeShade="BF"/>
            </w:tcBorders>
          </w:tcPr>
          <w:p w14:paraId="2946E640" w14:textId="02957335" w:rsidR="00934D60" w:rsidRDefault="00934D60" w:rsidP="00546299">
            <w:pPr>
              <w:rPr>
                <w:b/>
                <w:color w:val="A6001F"/>
                <w:szCs w:val="22"/>
                <w:lang w:val="en-US"/>
              </w:rPr>
            </w:pPr>
            <w:r>
              <w:rPr>
                <w:b/>
                <w:color w:val="A6001F"/>
                <w:szCs w:val="22"/>
                <w:lang w:val="en-US"/>
              </w:rPr>
              <w:t xml:space="preserve">1. </w:t>
            </w:r>
            <w:r w:rsidR="00354429" w:rsidRPr="00354429">
              <w:rPr>
                <w:b/>
                <w:color w:val="A6001F"/>
                <w:szCs w:val="22"/>
                <w:lang w:val="es-ES"/>
              </w:rPr>
              <w:t>NÚMERO DEL REGISTRO INTERNACIONAL</w:t>
            </w:r>
            <w:r w:rsidR="000723A9">
              <w:rPr>
                <w:rStyle w:val="FootnoteReference"/>
                <w:b/>
                <w:color w:val="A6001F"/>
                <w:szCs w:val="22"/>
                <w:lang w:val="en-US"/>
              </w:rPr>
              <w:footnoteReference w:id="1"/>
            </w:r>
          </w:p>
          <w:p w14:paraId="1FFBE2B2" w14:textId="77777777" w:rsidR="00934D60" w:rsidRPr="00A80361" w:rsidRDefault="00934D60" w:rsidP="00546299">
            <w:pPr>
              <w:rPr>
                <w:szCs w:val="22"/>
                <w:lang w:val="en-US"/>
              </w:rPr>
            </w:pPr>
          </w:p>
        </w:tc>
      </w:tr>
      <w:tr w:rsidR="00934D60" w:rsidRPr="000723A9" w14:paraId="66F2F8A0" w14:textId="77777777" w:rsidTr="00DE464C">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5F5E568C" w:rsidR="00934D60" w:rsidRDefault="00934D60" w:rsidP="00546299">
            <w:pPr>
              <w:rPr>
                <w:szCs w:val="22"/>
                <w:lang w:val="en-US"/>
              </w:rPr>
            </w:pPr>
          </w:p>
          <w:p w14:paraId="412B29C7" w14:textId="77777777" w:rsidR="00513744" w:rsidRPr="000723A9" w:rsidRDefault="00513744" w:rsidP="00546299">
            <w:pPr>
              <w:rPr>
                <w:szCs w:val="22"/>
                <w:lang w:val="en-US"/>
              </w:rPr>
            </w:pPr>
          </w:p>
          <w:p w14:paraId="475D7233" w14:textId="77777777" w:rsidR="00934D60" w:rsidRPr="000723A9" w:rsidRDefault="00934D60" w:rsidP="00546299">
            <w:pPr>
              <w:rPr>
                <w:szCs w:val="22"/>
                <w:lang w:val="en-US"/>
              </w:rPr>
            </w:pPr>
          </w:p>
        </w:tc>
      </w:tr>
    </w:tbl>
    <w:p w14:paraId="1238FF39" w14:textId="77777777" w:rsidR="00934D60" w:rsidRDefault="00934D60" w:rsidP="00546299">
      <w:pPr>
        <w:rPr>
          <w:szCs w:val="22"/>
        </w:rPr>
      </w:pPr>
    </w:p>
    <w:p w14:paraId="2FA3F32B" w14:textId="77777777" w:rsidR="00934D60" w:rsidRDefault="00934D60" w:rsidP="00546299">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0723A9" w:rsidRPr="00394069" w14:paraId="29C68736" w14:textId="77777777" w:rsidTr="00DE464C">
        <w:trPr>
          <w:trHeight w:val="237"/>
        </w:trPr>
        <w:tc>
          <w:tcPr>
            <w:tcW w:w="9248" w:type="dxa"/>
          </w:tcPr>
          <w:p w14:paraId="6E804D80" w14:textId="548940BE" w:rsidR="000723A9" w:rsidRPr="00354429" w:rsidRDefault="000723A9" w:rsidP="000723A9">
            <w:pPr>
              <w:rPr>
                <w:b/>
                <w:color w:val="A6001F"/>
                <w:szCs w:val="22"/>
                <w:lang w:val="es-ES"/>
              </w:rPr>
            </w:pPr>
            <w:r w:rsidRPr="00354429">
              <w:rPr>
                <w:b/>
                <w:color w:val="A6001F"/>
                <w:szCs w:val="22"/>
                <w:lang w:val="es-ES"/>
              </w:rPr>
              <w:t xml:space="preserve">2. </w:t>
            </w:r>
            <w:r w:rsidR="00354429" w:rsidRPr="00354429">
              <w:rPr>
                <w:b/>
                <w:color w:val="A6001F"/>
                <w:szCs w:val="22"/>
                <w:lang w:val="es-ES"/>
              </w:rPr>
              <w:t>NOMBRE DEL TITULAR</w:t>
            </w:r>
            <w:r>
              <w:rPr>
                <w:rStyle w:val="FootnoteReference"/>
                <w:b/>
                <w:color w:val="A6001F"/>
                <w:szCs w:val="22"/>
                <w:lang w:val="en-US"/>
              </w:rPr>
              <w:footnoteReference w:id="2"/>
            </w:r>
          </w:p>
          <w:p w14:paraId="475E79F8" w14:textId="77777777" w:rsidR="000723A9" w:rsidRPr="00354429" w:rsidRDefault="000723A9" w:rsidP="000723A9">
            <w:pPr>
              <w:rPr>
                <w:szCs w:val="22"/>
                <w:lang w:val="es-ES"/>
              </w:rPr>
            </w:pPr>
          </w:p>
          <w:p w14:paraId="4B2A1DD0" w14:textId="70893FC7" w:rsidR="00BC21AB" w:rsidRPr="00354429" w:rsidRDefault="00354429" w:rsidP="00BC21AB">
            <w:pPr>
              <w:rPr>
                <w:szCs w:val="22"/>
                <w:lang w:val="es-ES"/>
              </w:rPr>
            </w:pPr>
            <w:r>
              <w:rPr>
                <w:b/>
                <w:szCs w:val="22"/>
                <w:lang w:val="es-ES"/>
              </w:rPr>
              <w:t>S</w:t>
            </w:r>
            <w:r w:rsidRPr="00B6673D">
              <w:rPr>
                <w:b/>
                <w:szCs w:val="22"/>
                <w:lang w:val="es-ES"/>
              </w:rPr>
              <w:t xml:space="preserve">egún consta </w:t>
            </w:r>
            <w:r w:rsidRPr="00B6673D">
              <w:rPr>
                <w:szCs w:val="22"/>
                <w:lang w:val="es-ES"/>
              </w:rPr>
              <w:t>en el Registro Internacional.</w:t>
            </w:r>
          </w:p>
        </w:tc>
      </w:tr>
      <w:tr w:rsidR="00BC21AB" w:rsidRPr="00394069" w14:paraId="6C0D9019" w14:textId="77777777" w:rsidTr="00DE464C">
        <w:trPr>
          <w:trHeight w:val="237"/>
        </w:trPr>
        <w:tc>
          <w:tcPr>
            <w:tcW w:w="9248" w:type="dxa"/>
            <w:tcBorders>
              <w:bottom w:val="single" w:sz="4" w:space="0" w:color="BFBFBF" w:themeColor="background1" w:themeShade="BF"/>
            </w:tcBorders>
          </w:tcPr>
          <w:p w14:paraId="576580DD" w14:textId="77777777" w:rsidR="00BC21AB" w:rsidRPr="00354429" w:rsidRDefault="00BC21AB" w:rsidP="00CE639F">
            <w:pPr>
              <w:rPr>
                <w:lang w:val="es-ES"/>
              </w:rPr>
            </w:pPr>
          </w:p>
        </w:tc>
      </w:tr>
      <w:tr w:rsidR="000723A9" w:rsidRPr="00394069" w14:paraId="3C956826" w14:textId="77777777" w:rsidTr="00DE464C">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3DE381" w14:textId="66A3C081" w:rsidR="000723A9" w:rsidRDefault="000723A9" w:rsidP="000723A9">
            <w:pPr>
              <w:rPr>
                <w:szCs w:val="22"/>
                <w:lang w:val="es-ES"/>
              </w:rPr>
            </w:pPr>
          </w:p>
          <w:p w14:paraId="331CF526" w14:textId="77777777" w:rsidR="00513744" w:rsidRPr="00354429" w:rsidRDefault="00513744" w:rsidP="000723A9">
            <w:pPr>
              <w:rPr>
                <w:szCs w:val="22"/>
                <w:lang w:val="es-ES"/>
              </w:rPr>
            </w:pPr>
          </w:p>
          <w:p w14:paraId="214DB13E" w14:textId="77777777" w:rsidR="000723A9" w:rsidRPr="00354429" w:rsidRDefault="000723A9" w:rsidP="000723A9">
            <w:pPr>
              <w:rPr>
                <w:szCs w:val="22"/>
                <w:lang w:val="es-ES"/>
              </w:rPr>
            </w:pPr>
          </w:p>
        </w:tc>
      </w:tr>
    </w:tbl>
    <w:p w14:paraId="4095E1AC" w14:textId="2F4A6DDD" w:rsidR="00EF291A" w:rsidRPr="00354429" w:rsidRDefault="00EF291A">
      <w:pPr>
        <w:rPr>
          <w:lang w:val="es-ES"/>
        </w:rPr>
      </w:pPr>
    </w:p>
    <w:p w14:paraId="324E756C" w14:textId="0BC53EBB" w:rsidR="00312C22" w:rsidRPr="00354429" w:rsidRDefault="00312C22">
      <w:pPr>
        <w:rPr>
          <w:lang w:val="es-ES"/>
        </w:rPr>
      </w:pPr>
    </w:p>
    <w:p w14:paraId="7FABE003" w14:textId="77777777" w:rsidR="00764CBE" w:rsidRPr="00354429" w:rsidRDefault="00764CBE">
      <w:pPr>
        <w:rPr>
          <w:lang w:val="es-ES"/>
        </w:rPr>
      </w:pPr>
      <w:r w:rsidRPr="00354429">
        <w:rPr>
          <w:lang w:val="es-ES"/>
        </w:rPr>
        <w:br w:type="page"/>
      </w: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ayout w:type="fixed"/>
        <w:tblLook w:val="04A0" w:firstRow="1" w:lastRow="0" w:firstColumn="1" w:lastColumn="0" w:noHBand="0" w:noVBand="1"/>
      </w:tblPr>
      <w:tblGrid>
        <w:gridCol w:w="2312"/>
        <w:gridCol w:w="2312"/>
        <w:gridCol w:w="2312"/>
        <w:gridCol w:w="2312"/>
      </w:tblGrid>
      <w:tr w:rsidR="00B929F6" w:rsidRPr="00394069" w14:paraId="7C69A00A" w14:textId="77777777" w:rsidTr="000D365F">
        <w:trPr>
          <w:trHeight w:val="237"/>
        </w:trPr>
        <w:tc>
          <w:tcPr>
            <w:tcW w:w="9248" w:type="dxa"/>
            <w:gridSpan w:val="4"/>
            <w:shd w:val="clear" w:color="auto" w:fill="FFFFFF" w:themeFill="background1"/>
          </w:tcPr>
          <w:p w14:paraId="41FF15EE" w14:textId="071A6646" w:rsidR="00B929F6" w:rsidRPr="00354429" w:rsidRDefault="00764CBE" w:rsidP="001E6E57">
            <w:pPr>
              <w:rPr>
                <w:b/>
                <w:color w:val="A6001F"/>
                <w:szCs w:val="22"/>
                <w:lang w:val="es-ES"/>
              </w:rPr>
            </w:pPr>
            <w:r w:rsidRPr="00354429">
              <w:rPr>
                <w:b/>
                <w:color w:val="A6001F"/>
                <w:szCs w:val="22"/>
                <w:lang w:val="es-ES"/>
              </w:rPr>
              <w:lastRenderedPageBreak/>
              <w:t>3</w:t>
            </w:r>
            <w:r w:rsidR="00B929F6" w:rsidRPr="00354429">
              <w:rPr>
                <w:b/>
                <w:color w:val="A6001F"/>
                <w:szCs w:val="22"/>
                <w:lang w:val="es-ES"/>
              </w:rPr>
              <w:t xml:space="preserve">. </w:t>
            </w:r>
            <w:r w:rsidR="00354429" w:rsidRPr="00354429">
              <w:rPr>
                <w:b/>
                <w:color w:val="A6001F"/>
                <w:szCs w:val="22"/>
                <w:lang w:val="es-ES"/>
              </w:rPr>
              <w:t>PARTES CONTRATANTES RESPECTO DE LAS QUE SE PIDE LA RENOVACIÓN</w:t>
            </w:r>
            <w:r w:rsidR="008C0A3D" w:rsidRPr="008C0A3D">
              <w:rPr>
                <w:b/>
                <w:color w:val="A6001F"/>
                <w:szCs w:val="22"/>
                <w:vertAlign w:val="superscript"/>
                <w:lang w:val="en-US"/>
              </w:rPr>
              <w:footnoteReference w:id="3"/>
            </w:r>
          </w:p>
          <w:p w14:paraId="71F91A0F" w14:textId="77777777" w:rsidR="00B929F6" w:rsidRPr="00354429" w:rsidRDefault="00B929F6" w:rsidP="001E6E57">
            <w:pPr>
              <w:rPr>
                <w:szCs w:val="22"/>
                <w:lang w:val="es-ES"/>
              </w:rPr>
            </w:pPr>
          </w:p>
        </w:tc>
      </w:tr>
      <w:tr w:rsidR="00B929F6" w:rsidRPr="00394069" w14:paraId="4BE15FB1" w14:textId="77777777" w:rsidTr="000D365F">
        <w:trPr>
          <w:trHeight w:val="237"/>
        </w:trPr>
        <w:tc>
          <w:tcPr>
            <w:tcW w:w="9248" w:type="dxa"/>
            <w:gridSpan w:val="4"/>
            <w:shd w:val="clear" w:color="auto" w:fill="FFFFFF" w:themeFill="background1"/>
          </w:tcPr>
          <w:p w14:paraId="10A26C29" w14:textId="459E3D65" w:rsidR="00B929F6" w:rsidRPr="007F356B" w:rsidRDefault="00354429" w:rsidP="001E6E57">
            <w:pPr>
              <w:rPr>
                <w:color w:val="000000" w:themeColor="text1"/>
                <w:szCs w:val="22"/>
                <w:lang w:val="es-ES"/>
              </w:rPr>
            </w:pPr>
            <w:r>
              <w:rPr>
                <w:color w:val="000000" w:themeColor="text1"/>
                <w:szCs w:val="22"/>
                <w:lang w:val="es-ES"/>
              </w:rPr>
              <w:t>Marque las casillas correspondientes</w:t>
            </w:r>
            <w:r w:rsidR="007F356B">
              <w:rPr>
                <w:color w:val="000000" w:themeColor="text1"/>
                <w:szCs w:val="22"/>
                <w:lang w:val="es-ES"/>
              </w:rPr>
              <w:t xml:space="preserve"> (</w:t>
            </w:r>
            <w:r w:rsidR="007F356B" w:rsidRPr="00580BAF">
              <w:rPr>
                <w:color w:val="000000" w:themeColor="text1"/>
                <w:szCs w:val="22"/>
                <w:lang w:val="es-ES"/>
              </w:rPr>
              <w:t>debe indicar al menos una Parte Contratante):</w:t>
            </w:r>
            <w:r w:rsidR="007F356B">
              <w:rPr>
                <w:color w:val="000000" w:themeColor="text1"/>
                <w:szCs w:val="22"/>
                <w:lang w:val="es-ES"/>
              </w:rPr>
              <w:t xml:space="preserve"> </w:t>
            </w:r>
          </w:p>
          <w:p w14:paraId="421C1F16" w14:textId="77777777" w:rsidR="000D365F" w:rsidRPr="007F356B" w:rsidRDefault="000D365F" w:rsidP="001E6E57">
            <w:pPr>
              <w:rPr>
                <w:color w:val="000000" w:themeColor="text1"/>
                <w:szCs w:val="22"/>
                <w:lang w:val="es-ES"/>
              </w:rPr>
            </w:pPr>
          </w:p>
        </w:tc>
      </w:tr>
      <w:tr w:rsidR="00354429" w:rsidRPr="009F33B6" w14:paraId="4E275870" w14:textId="77777777" w:rsidTr="00901955">
        <w:trPr>
          <w:trHeight w:val="237"/>
        </w:trPr>
        <w:tc>
          <w:tcPr>
            <w:tcW w:w="2312" w:type="dxa"/>
            <w:shd w:val="clear" w:color="auto" w:fill="FFFFFF" w:themeFill="background1"/>
          </w:tcPr>
          <w:p w14:paraId="264EF536" w14:textId="7F452E1F" w:rsidR="002F6F92" w:rsidRPr="00E41720" w:rsidRDefault="002F6F92" w:rsidP="00901955">
            <w:pPr>
              <w:tabs>
                <w:tab w:val="left" w:pos="737"/>
              </w:tabs>
              <w:rPr>
                <w:rFonts w:eastAsia="MS Gothic"/>
                <w:szCs w:val="22"/>
                <w:lang w:val="es-ES"/>
              </w:rPr>
            </w:pPr>
            <w:r w:rsidRPr="009F33B6">
              <w:rPr>
                <w:rFonts w:eastAsia="MS Gothic"/>
                <w:szCs w:val="22"/>
              </w:rPr>
              <w:fldChar w:fldCharType="begin">
                <w:ffData>
                  <w:name w:val="Check2"/>
                  <w:enabled/>
                  <w:calcOnExit w:val="0"/>
                  <w:checkBox>
                    <w:size w:val="20"/>
                    <w:default w:val="0"/>
                  </w:checkBox>
                </w:ffData>
              </w:fldChar>
            </w:r>
            <w:r w:rsidRPr="00E41720">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Pr="00E41720">
              <w:rPr>
                <w:rFonts w:eastAsia="MS Gothic"/>
                <w:szCs w:val="22"/>
                <w:lang w:val="es-ES"/>
              </w:rPr>
              <w:t xml:space="preserve"> </w:t>
            </w:r>
            <w:r w:rsidRPr="00E41720">
              <w:rPr>
                <w:b/>
                <w:color w:val="000000" w:themeColor="text1"/>
                <w:szCs w:val="22"/>
                <w:lang w:val="es-ES"/>
              </w:rPr>
              <w:t>AE</w:t>
            </w:r>
            <w:r w:rsidRPr="00E41720">
              <w:rPr>
                <w:b/>
                <w:color w:val="000000" w:themeColor="text1"/>
                <w:szCs w:val="22"/>
                <w:lang w:val="es-ES"/>
              </w:rPr>
              <w:tab/>
            </w:r>
            <w:r w:rsidRPr="00E41720">
              <w:rPr>
                <w:color w:val="000000" w:themeColor="text1"/>
                <w:szCs w:val="22"/>
                <w:lang w:val="es-ES"/>
              </w:rPr>
              <w:t xml:space="preserve">Emiratos </w:t>
            </w:r>
            <w:r w:rsidRPr="00E41720">
              <w:rPr>
                <w:color w:val="000000" w:themeColor="text1"/>
                <w:szCs w:val="22"/>
                <w:lang w:val="es-ES"/>
              </w:rPr>
              <w:tab/>
              <w:t xml:space="preserve">Árabes </w:t>
            </w:r>
            <w:r w:rsidRPr="00E41720">
              <w:rPr>
                <w:color w:val="000000" w:themeColor="text1"/>
                <w:szCs w:val="22"/>
                <w:lang w:val="es-ES"/>
              </w:rPr>
              <w:tab/>
              <w:t>Unidos</w:t>
            </w:r>
          </w:p>
          <w:p w14:paraId="4CE52857" w14:textId="3EC85418" w:rsidR="00354429" w:rsidRPr="008F230E" w:rsidRDefault="00DE464C" w:rsidP="00901955">
            <w:pPr>
              <w:tabs>
                <w:tab w:val="left" w:pos="737"/>
              </w:tabs>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bookmarkStart w:id="0" w:name="Check2"/>
            <w:r w:rsidRPr="008F230E">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bookmarkEnd w:id="0"/>
            <w:r w:rsidR="00BB200D" w:rsidRPr="008F230E">
              <w:rPr>
                <w:rFonts w:eastAsia="MS Gothic"/>
                <w:szCs w:val="22"/>
                <w:lang w:val="es-ES"/>
              </w:rPr>
              <w:t xml:space="preserve"> </w:t>
            </w:r>
            <w:r w:rsidR="00354429" w:rsidRPr="008F230E">
              <w:rPr>
                <w:b/>
                <w:color w:val="000000" w:themeColor="text1"/>
                <w:szCs w:val="22"/>
                <w:lang w:val="es-ES"/>
              </w:rPr>
              <w:t>AF</w:t>
            </w:r>
            <w:r w:rsidR="00354429" w:rsidRPr="008F230E">
              <w:rPr>
                <w:b/>
                <w:color w:val="000000" w:themeColor="text1"/>
                <w:szCs w:val="22"/>
                <w:lang w:val="es-ES"/>
              </w:rPr>
              <w:tab/>
            </w:r>
            <w:r w:rsidR="00354429" w:rsidRPr="008F230E">
              <w:rPr>
                <w:color w:val="000000" w:themeColor="text1"/>
                <w:szCs w:val="22"/>
                <w:lang w:val="es-ES"/>
              </w:rPr>
              <w:t>Afganistán</w:t>
            </w:r>
          </w:p>
          <w:p w14:paraId="0E496EF8" w14:textId="5308F8A9" w:rsidR="00354429" w:rsidRPr="008F230E" w:rsidRDefault="00DE464C" w:rsidP="00901955">
            <w:pPr>
              <w:ind w:left="737" w:hanging="737"/>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8F230E">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8F230E">
              <w:rPr>
                <w:rFonts w:eastAsia="MS Gothic"/>
                <w:szCs w:val="22"/>
                <w:lang w:val="es-ES"/>
              </w:rPr>
              <w:t xml:space="preserve"> </w:t>
            </w:r>
            <w:r w:rsidR="00354429" w:rsidRPr="008F230E">
              <w:rPr>
                <w:b/>
                <w:color w:val="000000" w:themeColor="text1"/>
                <w:szCs w:val="22"/>
                <w:lang w:val="es-ES"/>
              </w:rPr>
              <w:t>AG</w:t>
            </w:r>
            <w:r w:rsidR="00354429" w:rsidRPr="008F230E">
              <w:rPr>
                <w:color w:val="000000" w:themeColor="text1"/>
                <w:szCs w:val="22"/>
                <w:lang w:val="es-ES"/>
              </w:rPr>
              <w:tab/>
              <w:t>Antigua y Barbuda</w:t>
            </w:r>
          </w:p>
          <w:p w14:paraId="3232E002" w14:textId="02A995F1" w:rsidR="00354429" w:rsidRPr="00E41720" w:rsidRDefault="00DE464C" w:rsidP="00901955">
            <w:pPr>
              <w:keepNext/>
              <w:keepLines/>
              <w:ind w:left="737" w:hanging="737"/>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E41720">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E41720">
              <w:rPr>
                <w:rFonts w:eastAsia="MS Gothic"/>
                <w:szCs w:val="22"/>
                <w:lang w:val="es-ES"/>
              </w:rPr>
              <w:t xml:space="preserve"> </w:t>
            </w:r>
            <w:r w:rsidR="00354429" w:rsidRPr="00E41720">
              <w:rPr>
                <w:b/>
                <w:color w:val="000000" w:themeColor="text1"/>
                <w:szCs w:val="22"/>
                <w:lang w:val="es-ES"/>
              </w:rPr>
              <w:t>AL</w:t>
            </w:r>
            <w:r w:rsidR="00354429" w:rsidRPr="00E41720">
              <w:rPr>
                <w:color w:val="000000" w:themeColor="text1"/>
                <w:szCs w:val="22"/>
                <w:lang w:val="es-ES"/>
              </w:rPr>
              <w:tab/>
              <w:t>Albania</w:t>
            </w:r>
          </w:p>
          <w:p w14:paraId="64C8843E" w14:textId="0ABAAB4A" w:rsidR="00354429" w:rsidRPr="008F230E" w:rsidRDefault="00DE464C" w:rsidP="00901955">
            <w:pPr>
              <w:keepNext/>
              <w:keepLines/>
              <w:ind w:left="737" w:hanging="737"/>
              <w:rPr>
                <w:color w:val="000000" w:themeColor="text1"/>
                <w:szCs w:val="22"/>
                <w:lang w:val="pt-PT"/>
              </w:rPr>
            </w:pPr>
            <w:r w:rsidRPr="009F33B6">
              <w:rPr>
                <w:rFonts w:eastAsia="MS Gothic"/>
                <w:szCs w:val="22"/>
              </w:rPr>
              <w:fldChar w:fldCharType="begin">
                <w:ffData>
                  <w:name w:val="Check2"/>
                  <w:enabled/>
                  <w:calcOnExit w:val="0"/>
                  <w:checkBox>
                    <w:size w:val="20"/>
                    <w:default w:val="0"/>
                  </w:checkBox>
                </w:ffData>
              </w:fldChar>
            </w:r>
            <w:r w:rsidRPr="008F230E">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8F230E">
              <w:rPr>
                <w:rFonts w:eastAsia="MS Gothic"/>
                <w:szCs w:val="22"/>
                <w:lang w:val="pt-PT"/>
              </w:rPr>
              <w:t xml:space="preserve"> </w:t>
            </w:r>
            <w:r w:rsidR="00354429" w:rsidRPr="008F230E">
              <w:rPr>
                <w:b/>
                <w:color w:val="000000" w:themeColor="text1"/>
                <w:szCs w:val="22"/>
                <w:lang w:val="pt-PT"/>
              </w:rPr>
              <w:t>AM</w:t>
            </w:r>
            <w:r w:rsidR="00354429" w:rsidRPr="008F230E">
              <w:rPr>
                <w:color w:val="000000" w:themeColor="text1"/>
                <w:szCs w:val="22"/>
                <w:lang w:val="pt-PT"/>
              </w:rPr>
              <w:tab/>
              <w:t>Armenia</w:t>
            </w:r>
          </w:p>
          <w:p w14:paraId="7B861E5A" w14:textId="1C2CF2F7" w:rsidR="00354429" w:rsidRPr="008F230E" w:rsidRDefault="00DE464C" w:rsidP="00901955">
            <w:pPr>
              <w:keepNext/>
              <w:keepLines/>
              <w:ind w:left="737" w:hanging="737"/>
              <w:rPr>
                <w:color w:val="000000" w:themeColor="text1"/>
                <w:szCs w:val="22"/>
                <w:lang w:val="pt-PT"/>
              </w:rPr>
            </w:pPr>
            <w:r w:rsidRPr="009F33B6">
              <w:rPr>
                <w:rFonts w:eastAsia="MS Gothic"/>
                <w:szCs w:val="22"/>
              </w:rPr>
              <w:fldChar w:fldCharType="begin">
                <w:ffData>
                  <w:name w:val="Check2"/>
                  <w:enabled/>
                  <w:calcOnExit w:val="0"/>
                  <w:checkBox>
                    <w:size w:val="20"/>
                    <w:default w:val="0"/>
                  </w:checkBox>
                </w:ffData>
              </w:fldChar>
            </w:r>
            <w:r w:rsidRPr="008F230E">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8F230E">
              <w:rPr>
                <w:rFonts w:eastAsia="MS Gothic"/>
                <w:szCs w:val="22"/>
                <w:lang w:val="pt-PT"/>
              </w:rPr>
              <w:t xml:space="preserve"> </w:t>
            </w:r>
            <w:r w:rsidR="00354429" w:rsidRPr="008F230E">
              <w:rPr>
                <w:b/>
                <w:color w:val="000000" w:themeColor="text1"/>
                <w:szCs w:val="22"/>
                <w:lang w:val="pt-PT"/>
              </w:rPr>
              <w:t>AT</w:t>
            </w:r>
            <w:r w:rsidR="00354429" w:rsidRPr="008F230E">
              <w:rPr>
                <w:color w:val="000000" w:themeColor="text1"/>
                <w:szCs w:val="22"/>
                <w:lang w:val="pt-PT"/>
              </w:rPr>
              <w:tab/>
              <w:t>Austria</w:t>
            </w:r>
          </w:p>
          <w:p w14:paraId="63476F1C" w14:textId="62BED7B9" w:rsidR="00354429" w:rsidRPr="008F230E" w:rsidRDefault="00DE464C" w:rsidP="00901955">
            <w:pPr>
              <w:keepNext/>
              <w:keepLines/>
              <w:ind w:left="737" w:hanging="737"/>
              <w:rPr>
                <w:color w:val="000000" w:themeColor="text1"/>
                <w:szCs w:val="22"/>
                <w:lang w:val="pt-PT"/>
              </w:rPr>
            </w:pPr>
            <w:r w:rsidRPr="009F33B6">
              <w:rPr>
                <w:rFonts w:eastAsia="MS Gothic"/>
                <w:szCs w:val="22"/>
              </w:rPr>
              <w:fldChar w:fldCharType="begin">
                <w:ffData>
                  <w:name w:val="Check2"/>
                  <w:enabled/>
                  <w:calcOnExit w:val="0"/>
                  <w:checkBox>
                    <w:size w:val="20"/>
                    <w:default w:val="0"/>
                  </w:checkBox>
                </w:ffData>
              </w:fldChar>
            </w:r>
            <w:r w:rsidRPr="008F230E">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8F230E">
              <w:rPr>
                <w:rFonts w:eastAsia="MS Gothic"/>
                <w:szCs w:val="22"/>
                <w:lang w:val="pt-PT"/>
              </w:rPr>
              <w:t xml:space="preserve"> </w:t>
            </w:r>
            <w:r w:rsidR="00354429" w:rsidRPr="008F230E">
              <w:rPr>
                <w:b/>
                <w:color w:val="000000" w:themeColor="text1"/>
                <w:szCs w:val="22"/>
                <w:lang w:val="pt-PT"/>
              </w:rPr>
              <w:t>AU</w:t>
            </w:r>
            <w:r w:rsidR="00354429" w:rsidRPr="008F230E">
              <w:rPr>
                <w:color w:val="000000" w:themeColor="text1"/>
                <w:szCs w:val="22"/>
                <w:lang w:val="pt-PT"/>
              </w:rPr>
              <w:tab/>
              <w:t>Australia</w:t>
            </w:r>
          </w:p>
          <w:p w14:paraId="467E6E4C" w14:textId="68359770" w:rsidR="00354429" w:rsidRPr="00E41720" w:rsidRDefault="00DE464C" w:rsidP="00901955">
            <w:pPr>
              <w:keepNext/>
              <w:keepLines/>
              <w:ind w:left="737" w:hanging="737"/>
              <w:rPr>
                <w:color w:val="000000" w:themeColor="text1"/>
                <w:szCs w:val="22"/>
                <w:lang w:val="pt-PT"/>
              </w:rPr>
            </w:pPr>
            <w:r w:rsidRPr="009F33B6">
              <w:rPr>
                <w:rFonts w:eastAsia="MS Gothic"/>
                <w:szCs w:val="22"/>
              </w:rPr>
              <w:fldChar w:fldCharType="begin">
                <w:ffData>
                  <w:name w:val="Check2"/>
                  <w:enabled/>
                  <w:calcOnExit w:val="0"/>
                  <w:checkBox>
                    <w:size w:val="20"/>
                    <w:default w:val="0"/>
                  </w:checkBox>
                </w:ffData>
              </w:fldChar>
            </w:r>
            <w:r w:rsidRPr="00E41720">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E41720">
              <w:rPr>
                <w:rFonts w:eastAsia="MS Gothic"/>
                <w:szCs w:val="22"/>
                <w:lang w:val="pt-PT"/>
              </w:rPr>
              <w:t xml:space="preserve"> </w:t>
            </w:r>
            <w:r w:rsidR="00354429" w:rsidRPr="00E41720">
              <w:rPr>
                <w:b/>
                <w:color w:val="000000" w:themeColor="text1"/>
                <w:szCs w:val="22"/>
                <w:lang w:val="pt-PT"/>
              </w:rPr>
              <w:t>AZ</w:t>
            </w:r>
            <w:r w:rsidR="00354429" w:rsidRPr="00E41720">
              <w:rPr>
                <w:color w:val="000000" w:themeColor="text1"/>
                <w:szCs w:val="22"/>
                <w:lang w:val="pt-PT"/>
              </w:rPr>
              <w:tab/>
              <w:t>Azerbaiyán</w:t>
            </w:r>
          </w:p>
          <w:p w14:paraId="7B5A2D60" w14:textId="1201C76B" w:rsidR="00354429" w:rsidRPr="00DD00AF" w:rsidRDefault="00DE464C" w:rsidP="00901955">
            <w:pPr>
              <w:keepNext/>
              <w:keepLines/>
              <w:ind w:left="737" w:hanging="737"/>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8F230E">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8F230E">
              <w:rPr>
                <w:rFonts w:eastAsia="MS Gothic"/>
                <w:szCs w:val="22"/>
                <w:lang w:val="es-ES"/>
              </w:rPr>
              <w:t xml:space="preserve"> </w:t>
            </w:r>
            <w:r w:rsidR="00354429" w:rsidRPr="008F230E">
              <w:rPr>
                <w:b/>
                <w:color w:val="000000" w:themeColor="text1"/>
                <w:szCs w:val="22"/>
                <w:lang w:val="es-ES"/>
              </w:rPr>
              <w:t>BA</w:t>
            </w:r>
            <w:r w:rsidR="00354429" w:rsidRPr="008F230E">
              <w:rPr>
                <w:color w:val="000000" w:themeColor="text1"/>
                <w:szCs w:val="22"/>
                <w:lang w:val="es-ES"/>
              </w:rPr>
              <w:tab/>
              <w:t>Bos</w:t>
            </w:r>
            <w:r w:rsidR="00354429" w:rsidRPr="00DD00AF">
              <w:rPr>
                <w:color w:val="000000" w:themeColor="text1"/>
                <w:szCs w:val="22"/>
                <w:lang w:val="es-ES"/>
              </w:rPr>
              <w:t>nia y Herzegovina</w:t>
            </w:r>
          </w:p>
          <w:p w14:paraId="4D8BBEED" w14:textId="144FA89B" w:rsidR="00354429" w:rsidRPr="00E41720" w:rsidRDefault="00DE464C" w:rsidP="00901955">
            <w:pPr>
              <w:keepNext/>
              <w:keepLines/>
              <w:ind w:left="737" w:hanging="737"/>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E41720">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E41720">
              <w:rPr>
                <w:rFonts w:eastAsia="MS Gothic"/>
                <w:szCs w:val="22"/>
                <w:lang w:val="es-ES"/>
              </w:rPr>
              <w:t xml:space="preserve"> </w:t>
            </w:r>
            <w:r w:rsidR="00354429" w:rsidRPr="00E41720">
              <w:rPr>
                <w:b/>
                <w:color w:val="000000" w:themeColor="text1"/>
                <w:szCs w:val="22"/>
                <w:lang w:val="es-ES"/>
              </w:rPr>
              <w:t>BG</w:t>
            </w:r>
            <w:r w:rsidR="00354429" w:rsidRPr="00E41720">
              <w:rPr>
                <w:color w:val="000000" w:themeColor="text1"/>
                <w:szCs w:val="22"/>
                <w:lang w:val="es-ES"/>
              </w:rPr>
              <w:tab/>
              <w:t>Bulgaria</w:t>
            </w:r>
          </w:p>
          <w:p w14:paraId="0528581A" w14:textId="2CF1B7C9" w:rsidR="00354429" w:rsidRPr="00E41720" w:rsidRDefault="00DE464C" w:rsidP="00901955">
            <w:pPr>
              <w:keepNext/>
              <w:keepLines/>
              <w:ind w:left="737" w:hanging="737"/>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E41720">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E41720">
              <w:rPr>
                <w:rFonts w:eastAsia="MS Gothic"/>
                <w:szCs w:val="22"/>
                <w:lang w:val="es-ES"/>
              </w:rPr>
              <w:t xml:space="preserve"> </w:t>
            </w:r>
            <w:r w:rsidR="00354429" w:rsidRPr="00E41720">
              <w:rPr>
                <w:b/>
                <w:color w:val="000000" w:themeColor="text1"/>
                <w:szCs w:val="22"/>
                <w:lang w:val="es-ES"/>
              </w:rPr>
              <w:t>BH</w:t>
            </w:r>
            <w:r w:rsidR="00354429" w:rsidRPr="00E41720">
              <w:rPr>
                <w:color w:val="000000" w:themeColor="text1"/>
                <w:szCs w:val="22"/>
                <w:lang w:val="es-ES"/>
              </w:rPr>
              <w:tab/>
            </w:r>
            <w:proofErr w:type="spellStart"/>
            <w:r w:rsidR="00354429" w:rsidRPr="00E41720">
              <w:rPr>
                <w:color w:val="000000" w:themeColor="text1"/>
                <w:szCs w:val="22"/>
                <w:lang w:val="es-ES"/>
              </w:rPr>
              <w:t>Bahrein</w:t>
            </w:r>
            <w:proofErr w:type="spellEnd"/>
          </w:p>
          <w:p w14:paraId="77C8944A" w14:textId="313901E2" w:rsidR="00354429" w:rsidRPr="00E41720" w:rsidRDefault="00DE464C" w:rsidP="00901955">
            <w:pPr>
              <w:keepNext/>
              <w:keepLines/>
              <w:ind w:left="737" w:hanging="737"/>
              <w:rPr>
                <w:color w:val="000000" w:themeColor="text1"/>
                <w:szCs w:val="22"/>
                <w:vertAlign w:val="superscript"/>
                <w:lang w:val="es-ES"/>
              </w:rPr>
            </w:pPr>
            <w:r w:rsidRPr="009F33B6">
              <w:rPr>
                <w:rFonts w:eastAsia="MS Gothic"/>
                <w:szCs w:val="22"/>
              </w:rPr>
              <w:fldChar w:fldCharType="begin">
                <w:ffData>
                  <w:name w:val="Check2"/>
                  <w:enabled/>
                  <w:calcOnExit w:val="0"/>
                  <w:checkBox>
                    <w:size w:val="20"/>
                    <w:default w:val="0"/>
                  </w:checkBox>
                </w:ffData>
              </w:fldChar>
            </w:r>
            <w:r w:rsidRPr="00E41720">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E41720">
              <w:rPr>
                <w:rFonts w:eastAsia="MS Gothic"/>
                <w:szCs w:val="22"/>
                <w:lang w:val="es-ES"/>
              </w:rPr>
              <w:t xml:space="preserve"> </w:t>
            </w:r>
            <w:r w:rsidR="00354429" w:rsidRPr="00E41720">
              <w:rPr>
                <w:b/>
                <w:color w:val="000000" w:themeColor="text1"/>
                <w:szCs w:val="22"/>
                <w:lang w:val="es-ES"/>
              </w:rPr>
              <w:t>BN</w:t>
            </w:r>
            <w:r w:rsidR="00354429" w:rsidRPr="00E41720">
              <w:rPr>
                <w:color w:val="000000" w:themeColor="text1"/>
                <w:szCs w:val="22"/>
                <w:lang w:val="es-ES"/>
              </w:rPr>
              <w:tab/>
              <w:t>Brunei Darussalam</w:t>
            </w:r>
          </w:p>
          <w:p w14:paraId="64EDD996" w14:textId="60BFADE4" w:rsidR="00354429" w:rsidRPr="00DD00AF" w:rsidRDefault="00DE464C" w:rsidP="00901955">
            <w:pPr>
              <w:keepNext/>
              <w:keepLines/>
              <w:ind w:left="737" w:hanging="737"/>
              <w:rPr>
                <w:color w:val="000000" w:themeColor="text1"/>
                <w:szCs w:val="22"/>
                <w:vertAlign w:val="superscript"/>
                <w:lang w:val="es-E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DD00AF">
              <w:rPr>
                <w:rFonts w:eastAsia="MS Gothic"/>
                <w:szCs w:val="22"/>
                <w:lang w:val="es-ES"/>
              </w:rPr>
              <w:t xml:space="preserve"> </w:t>
            </w:r>
            <w:r w:rsidR="00354429" w:rsidRPr="00DD00AF">
              <w:rPr>
                <w:b/>
                <w:color w:val="000000" w:themeColor="text1"/>
                <w:szCs w:val="22"/>
                <w:lang w:val="es-ES"/>
              </w:rPr>
              <w:t>BQ</w:t>
            </w:r>
            <w:r w:rsidR="00354429" w:rsidRPr="00DD00AF">
              <w:rPr>
                <w:color w:val="000000" w:themeColor="text1"/>
                <w:szCs w:val="22"/>
                <w:lang w:val="es-ES"/>
              </w:rPr>
              <w:tab/>
              <w:t xml:space="preserve">Bonaire, San Eustaquio y </w:t>
            </w:r>
            <w:proofErr w:type="spellStart"/>
            <w:r w:rsidR="00354429" w:rsidRPr="00DD00AF">
              <w:rPr>
                <w:color w:val="000000" w:themeColor="text1"/>
                <w:szCs w:val="22"/>
                <w:lang w:val="es-ES"/>
              </w:rPr>
              <w:t>Saba</w:t>
            </w:r>
            <w:r w:rsidR="00354429" w:rsidRPr="00DD00AF">
              <w:rPr>
                <w:color w:val="000000" w:themeColor="text1"/>
                <w:szCs w:val="22"/>
                <w:vertAlign w:val="superscript"/>
                <w:lang w:val="es-ES"/>
              </w:rPr>
              <w:t>a</w:t>
            </w:r>
            <w:proofErr w:type="spellEnd"/>
          </w:p>
          <w:p w14:paraId="13C12F54" w14:textId="1AAD4071" w:rsidR="00354429" w:rsidRPr="00DD00AF" w:rsidRDefault="00DE464C" w:rsidP="00901955">
            <w:pPr>
              <w:keepNext/>
              <w:keepLines/>
              <w:ind w:left="737" w:hanging="737"/>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DD00AF">
              <w:rPr>
                <w:rFonts w:eastAsia="MS Gothic"/>
                <w:szCs w:val="22"/>
                <w:lang w:val="es-ES"/>
              </w:rPr>
              <w:t xml:space="preserve"> </w:t>
            </w:r>
            <w:r w:rsidR="00354429" w:rsidRPr="00DD00AF">
              <w:rPr>
                <w:b/>
                <w:color w:val="000000" w:themeColor="text1"/>
                <w:szCs w:val="22"/>
                <w:lang w:val="es-ES"/>
              </w:rPr>
              <w:t>BR</w:t>
            </w:r>
            <w:r w:rsidR="00354429" w:rsidRPr="00DD00AF">
              <w:rPr>
                <w:color w:val="000000" w:themeColor="text1"/>
                <w:szCs w:val="22"/>
                <w:lang w:val="es-ES"/>
              </w:rPr>
              <w:tab/>
              <w:t>Brasil</w:t>
            </w:r>
          </w:p>
          <w:p w14:paraId="75416934" w14:textId="41361A0C" w:rsidR="00354429" w:rsidRPr="00DD00AF" w:rsidRDefault="00DE464C" w:rsidP="00901955">
            <w:pPr>
              <w:keepNext/>
              <w:keepLines/>
              <w:ind w:left="737" w:hanging="737"/>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DD00AF">
              <w:rPr>
                <w:rFonts w:eastAsia="MS Gothic"/>
                <w:szCs w:val="22"/>
                <w:lang w:val="es-ES"/>
              </w:rPr>
              <w:t xml:space="preserve"> </w:t>
            </w:r>
            <w:r w:rsidR="00354429" w:rsidRPr="00DD00AF">
              <w:rPr>
                <w:b/>
                <w:color w:val="000000" w:themeColor="text1"/>
                <w:szCs w:val="22"/>
                <w:lang w:val="es-ES"/>
              </w:rPr>
              <w:t>BT</w:t>
            </w:r>
            <w:r w:rsidR="00354429" w:rsidRPr="00DD00AF">
              <w:rPr>
                <w:color w:val="000000" w:themeColor="text1"/>
                <w:szCs w:val="22"/>
                <w:lang w:val="es-ES"/>
              </w:rPr>
              <w:tab/>
            </w:r>
            <w:proofErr w:type="spellStart"/>
            <w:r w:rsidR="00354429" w:rsidRPr="00DD00AF">
              <w:rPr>
                <w:color w:val="000000" w:themeColor="text1"/>
                <w:szCs w:val="22"/>
                <w:lang w:val="es-ES"/>
              </w:rPr>
              <w:t>Bhután</w:t>
            </w:r>
            <w:proofErr w:type="spellEnd"/>
          </w:p>
          <w:p w14:paraId="696DD8DD" w14:textId="0C2EFF33" w:rsidR="00354429" w:rsidRPr="00DD00AF" w:rsidRDefault="00DE464C" w:rsidP="00901955">
            <w:pPr>
              <w:keepNext/>
              <w:keepLines/>
              <w:ind w:left="737" w:hanging="737"/>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DD00AF">
              <w:rPr>
                <w:rFonts w:eastAsia="MS Gothic"/>
                <w:szCs w:val="22"/>
                <w:lang w:val="es-ES"/>
              </w:rPr>
              <w:t xml:space="preserve"> </w:t>
            </w:r>
            <w:r w:rsidR="00354429" w:rsidRPr="00DD00AF">
              <w:rPr>
                <w:b/>
                <w:color w:val="000000" w:themeColor="text1"/>
                <w:szCs w:val="22"/>
                <w:lang w:val="es-ES"/>
              </w:rPr>
              <w:t>BW</w:t>
            </w:r>
            <w:r w:rsidR="00354429" w:rsidRPr="00DD00AF">
              <w:rPr>
                <w:color w:val="000000" w:themeColor="text1"/>
                <w:szCs w:val="22"/>
                <w:lang w:val="es-ES"/>
              </w:rPr>
              <w:tab/>
            </w:r>
            <w:proofErr w:type="spellStart"/>
            <w:r w:rsidR="00354429" w:rsidRPr="00DD00AF">
              <w:rPr>
                <w:color w:val="000000" w:themeColor="text1"/>
                <w:szCs w:val="22"/>
                <w:lang w:val="es-ES"/>
              </w:rPr>
              <w:t>Botswana</w:t>
            </w:r>
            <w:proofErr w:type="spellEnd"/>
          </w:p>
          <w:p w14:paraId="3625828F" w14:textId="7E62CE1B" w:rsidR="00354429" w:rsidRPr="006A2868" w:rsidRDefault="00DE464C" w:rsidP="00901955">
            <w:pPr>
              <w:keepNext/>
              <w:keepLines/>
              <w:ind w:left="737" w:hanging="737"/>
              <w:rPr>
                <w:color w:val="000000" w:themeColor="text1"/>
                <w:szCs w:val="22"/>
                <w:vertAlign w:val="superscript"/>
                <w:lang w:val="en-US"/>
              </w:rPr>
            </w:pPr>
            <w:r w:rsidRPr="009F33B6">
              <w:rPr>
                <w:rFonts w:eastAsia="MS Gothic"/>
                <w:szCs w:val="22"/>
              </w:rPr>
              <w:fldChar w:fldCharType="begin">
                <w:ffData>
                  <w:name w:val="Check2"/>
                  <w:enabled/>
                  <w:calcOnExit w:val="0"/>
                  <w:checkBox>
                    <w:size w:val="20"/>
                    <w:default w:val="0"/>
                  </w:checkBox>
                </w:ffData>
              </w:fldChar>
            </w:r>
            <w:r w:rsidRPr="006A2868">
              <w:rPr>
                <w:rFonts w:eastAsia="MS Gothic"/>
                <w:szCs w:val="22"/>
                <w:lang w:val="en-U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6A2868">
              <w:rPr>
                <w:rFonts w:eastAsia="MS Gothic"/>
                <w:szCs w:val="22"/>
                <w:lang w:val="en-US"/>
              </w:rPr>
              <w:t xml:space="preserve"> </w:t>
            </w:r>
            <w:r w:rsidR="00354429" w:rsidRPr="006A2868">
              <w:rPr>
                <w:b/>
                <w:color w:val="000000" w:themeColor="text1"/>
                <w:szCs w:val="22"/>
                <w:lang w:val="en-US"/>
              </w:rPr>
              <w:t>BX</w:t>
            </w:r>
            <w:r w:rsidR="00354429" w:rsidRPr="006A2868">
              <w:rPr>
                <w:color w:val="000000" w:themeColor="text1"/>
                <w:szCs w:val="22"/>
                <w:lang w:val="en-US"/>
              </w:rPr>
              <w:tab/>
            </w:r>
            <w:proofErr w:type="spellStart"/>
            <w:r w:rsidR="00354429" w:rsidRPr="006A2868">
              <w:rPr>
                <w:color w:val="000000" w:themeColor="text1"/>
                <w:szCs w:val="22"/>
                <w:lang w:val="en-US"/>
              </w:rPr>
              <w:t>Benelux</w:t>
            </w:r>
            <w:r w:rsidR="00354429" w:rsidRPr="006A2868">
              <w:rPr>
                <w:color w:val="000000" w:themeColor="text1"/>
                <w:szCs w:val="22"/>
                <w:vertAlign w:val="superscript"/>
                <w:lang w:val="en-US"/>
              </w:rPr>
              <w:t>d</w:t>
            </w:r>
            <w:proofErr w:type="spellEnd"/>
          </w:p>
          <w:p w14:paraId="580E6D7B" w14:textId="42FA2665" w:rsidR="00354429" w:rsidRPr="006A2868" w:rsidRDefault="00DE464C" w:rsidP="00901955">
            <w:pPr>
              <w:keepNext/>
              <w:keepLines/>
              <w:ind w:left="737" w:hanging="737"/>
              <w:rPr>
                <w:color w:val="000000" w:themeColor="text1"/>
                <w:szCs w:val="22"/>
                <w:lang w:val="en-US"/>
              </w:rPr>
            </w:pPr>
            <w:r w:rsidRPr="009F33B6">
              <w:rPr>
                <w:rFonts w:eastAsia="MS Gothic"/>
                <w:szCs w:val="22"/>
              </w:rPr>
              <w:fldChar w:fldCharType="begin">
                <w:ffData>
                  <w:name w:val="Check2"/>
                  <w:enabled/>
                  <w:calcOnExit w:val="0"/>
                  <w:checkBox>
                    <w:size w:val="20"/>
                    <w:default w:val="0"/>
                  </w:checkBox>
                </w:ffData>
              </w:fldChar>
            </w:r>
            <w:r w:rsidRPr="006A2868">
              <w:rPr>
                <w:rFonts w:eastAsia="MS Gothic"/>
                <w:szCs w:val="22"/>
                <w:lang w:val="en-U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6A2868">
              <w:rPr>
                <w:rFonts w:eastAsia="MS Gothic"/>
                <w:szCs w:val="22"/>
                <w:lang w:val="en-US"/>
              </w:rPr>
              <w:t xml:space="preserve"> </w:t>
            </w:r>
            <w:r w:rsidR="00354429" w:rsidRPr="006A2868">
              <w:rPr>
                <w:b/>
                <w:color w:val="000000" w:themeColor="text1"/>
                <w:szCs w:val="22"/>
                <w:lang w:val="en-US"/>
              </w:rPr>
              <w:t>BY</w:t>
            </w:r>
            <w:r w:rsidR="00354429" w:rsidRPr="006A2868">
              <w:rPr>
                <w:color w:val="000000" w:themeColor="text1"/>
                <w:szCs w:val="22"/>
                <w:lang w:val="en-US"/>
              </w:rPr>
              <w:tab/>
            </w:r>
            <w:proofErr w:type="spellStart"/>
            <w:r w:rsidR="00354429" w:rsidRPr="006A2868">
              <w:rPr>
                <w:color w:val="000000" w:themeColor="text1"/>
                <w:szCs w:val="22"/>
                <w:lang w:val="en-US"/>
              </w:rPr>
              <w:t>Belarús</w:t>
            </w:r>
            <w:proofErr w:type="spellEnd"/>
          </w:p>
          <w:p w14:paraId="547546D2" w14:textId="79BD6295" w:rsidR="00713FC7" w:rsidRPr="006A2868" w:rsidRDefault="00713FC7" w:rsidP="00713FC7">
            <w:pPr>
              <w:keepNext/>
              <w:keepLines/>
              <w:ind w:left="737" w:hanging="737"/>
              <w:rPr>
                <w:color w:val="000000" w:themeColor="text1"/>
                <w:szCs w:val="22"/>
                <w:lang w:val="en-US"/>
              </w:rPr>
            </w:pPr>
            <w:r w:rsidRPr="009F33B6">
              <w:rPr>
                <w:rFonts w:eastAsia="MS Gothic"/>
                <w:szCs w:val="22"/>
              </w:rPr>
              <w:fldChar w:fldCharType="begin">
                <w:ffData>
                  <w:name w:val="Check2"/>
                  <w:enabled/>
                  <w:calcOnExit w:val="0"/>
                  <w:checkBox>
                    <w:size w:val="20"/>
                    <w:default w:val="0"/>
                  </w:checkBox>
                </w:ffData>
              </w:fldChar>
            </w:r>
            <w:r w:rsidRPr="006A2868">
              <w:rPr>
                <w:rFonts w:eastAsia="MS Gothic"/>
                <w:szCs w:val="22"/>
                <w:lang w:val="en-U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Pr="006A2868">
              <w:rPr>
                <w:rFonts w:eastAsia="MS Gothic"/>
                <w:szCs w:val="22"/>
                <w:lang w:val="en-US"/>
              </w:rPr>
              <w:t xml:space="preserve"> </w:t>
            </w:r>
            <w:r w:rsidRPr="006A2868">
              <w:rPr>
                <w:b/>
                <w:color w:val="000000" w:themeColor="text1"/>
                <w:szCs w:val="22"/>
                <w:lang w:val="en-US"/>
              </w:rPr>
              <w:t>BZ</w:t>
            </w:r>
            <w:r w:rsidRPr="006A2868">
              <w:rPr>
                <w:color w:val="000000" w:themeColor="text1"/>
                <w:szCs w:val="22"/>
                <w:lang w:val="en-US"/>
              </w:rPr>
              <w:tab/>
              <w:t>Belice</w:t>
            </w:r>
          </w:p>
          <w:p w14:paraId="3C8AF71A" w14:textId="27107FF0" w:rsidR="00354429" w:rsidRPr="00C341CF" w:rsidRDefault="00DE464C" w:rsidP="00901955">
            <w:pPr>
              <w:keepNext/>
              <w:keepLines/>
              <w:ind w:left="737" w:hanging="737"/>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C341CF">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C341CF">
              <w:rPr>
                <w:rFonts w:eastAsia="MS Gothic"/>
                <w:szCs w:val="22"/>
                <w:lang w:val="es-ES"/>
              </w:rPr>
              <w:t xml:space="preserve"> </w:t>
            </w:r>
            <w:r w:rsidR="00354429" w:rsidRPr="00C341CF">
              <w:rPr>
                <w:b/>
                <w:color w:val="000000" w:themeColor="text1"/>
                <w:szCs w:val="22"/>
                <w:lang w:val="es-ES"/>
              </w:rPr>
              <w:t>CA</w:t>
            </w:r>
            <w:r w:rsidR="00354429" w:rsidRPr="00C341CF">
              <w:rPr>
                <w:color w:val="000000" w:themeColor="text1"/>
                <w:szCs w:val="22"/>
                <w:lang w:val="es-ES"/>
              </w:rPr>
              <w:tab/>
            </w:r>
            <w:proofErr w:type="spellStart"/>
            <w:r w:rsidR="00354429" w:rsidRPr="00C341CF">
              <w:rPr>
                <w:color w:val="000000" w:themeColor="text1"/>
                <w:szCs w:val="22"/>
                <w:lang w:val="es-ES"/>
              </w:rPr>
              <w:t>Canada</w:t>
            </w:r>
            <w:proofErr w:type="spellEnd"/>
          </w:p>
          <w:p w14:paraId="3A367E1B" w14:textId="4DD78E88" w:rsidR="00354429" w:rsidRPr="00C341CF" w:rsidRDefault="00DE464C" w:rsidP="00901955">
            <w:pPr>
              <w:keepNext/>
              <w:keepLines/>
              <w:ind w:left="737" w:hanging="737"/>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C341CF">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C341CF">
              <w:rPr>
                <w:rFonts w:eastAsia="MS Gothic"/>
                <w:szCs w:val="22"/>
                <w:lang w:val="es-ES"/>
              </w:rPr>
              <w:t xml:space="preserve"> </w:t>
            </w:r>
            <w:r w:rsidR="00354429" w:rsidRPr="00C341CF">
              <w:rPr>
                <w:b/>
                <w:color w:val="000000" w:themeColor="text1"/>
                <w:szCs w:val="22"/>
                <w:lang w:val="es-ES"/>
              </w:rPr>
              <w:t>CH</w:t>
            </w:r>
            <w:r w:rsidR="00354429" w:rsidRPr="00C341CF">
              <w:rPr>
                <w:color w:val="000000" w:themeColor="text1"/>
                <w:szCs w:val="22"/>
                <w:lang w:val="es-ES"/>
              </w:rPr>
              <w:tab/>
              <w:t>Suiza</w:t>
            </w:r>
          </w:p>
          <w:p w14:paraId="249FDDDB" w14:textId="593A99D3" w:rsidR="00DB0342" w:rsidRPr="00C341CF" w:rsidRDefault="00DB0342" w:rsidP="00DB0342">
            <w:pPr>
              <w:keepNext/>
              <w:keepLines/>
              <w:ind w:left="737" w:hanging="737"/>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C341CF">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Pr="00C341CF">
              <w:rPr>
                <w:rFonts w:eastAsia="MS Gothic"/>
                <w:szCs w:val="22"/>
                <w:lang w:val="es-ES"/>
              </w:rPr>
              <w:t xml:space="preserve"> </w:t>
            </w:r>
            <w:r w:rsidRPr="00C341CF">
              <w:rPr>
                <w:b/>
                <w:color w:val="000000" w:themeColor="text1"/>
                <w:szCs w:val="22"/>
                <w:lang w:val="es-ES"/>
              </w:rPr>
              <w:t>CL</w:t>
            </w:r>
            <w:r w:rsidRPr="00C341CF">
              <w:rPr>
                <w:color w:val="000000" w:themeColor="text1"/>
                <w:szCs w:val="22"/>
                <w:lang w:val="es-ES"/>
              </w:rPr>
              <w:tab/>
              <w:t>Chile</w:t>
            </w:r>
          </w:p>
          <w:p w14:paraId="5790AD98" w14:textId="2A783C6C" w:rsidR="00354429" w:rsidRPr="009F33B6" w:rsidRDefault="00DE464C" w:rsidP="00901955">
            <w:pPr>
              <w:keepNext/>
              <w:keepLines/>
              <w:ind w:left="737" w:hanging="737"/>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lang w:val="es-ES"/>
              </w:rPr>
              <w:t>CN</w:t>
            </w:r>
            <w:r w:rsidR="00354429" w:rsidRPr="009F33B6">
              <w:rPr>
                <w:color w:val="000000" w:themeColor="text1"/>
                <w:szCs w:val="22"/>
                <w:lang w:val="es-ES"/>
              </w:rPr>
              <w:tab/>
              <w:t>China</w:t>
            </w:r>
          </w:p>
          <w:p w14:paraId="64608D9D" w14:textId="0D4751FA" w:rsidR="00354429" w:rsidRPr="009F33B6" w:rsidRDefault="00DE464C" w:rsidP="00901955">
            <w:pPr>
              <w:keepNext/>
              <w:keepLines/>
              <w:ind w:left="737" w:hanging="737"/>
              <w:rPr>
                <w:color w:val="000000" w:themeColor="text1"/>
                <w:szCs w:val="22"/>
                <w:lang w:val="es-ES_tradnl"/>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lang w:val="es-ES_tradnl"/>
              </w:rPr>
              <w:t>CO</w:t>
            </w:r>
            <w:r w:rsidR="00354429" w:rsidRPr="009F33B6">
              <w:rPr>
                <w:color w:val="000000" w:themeColor="text1"/>
                <w:szCs w:val="22"/>
                <w:lang w:val="es-ES_tradnl"/>
              </w:rPr>
              <w:tab/>
              <w:t>Colombia</w:t>
            </w:r>
          </w:p>
          <w:p w14:paraId="6725A15D" w14:textId="56A9C1A0" w:rsidR="00354429" w:rsidRPr="009F33B6" w:rsidRDefault="00DE464C" w:rsidP="00901955">
            <w:pPr>
              <w:keepNext/>
              <w:keepLines/>
              <w:ind w:left="737" w:hanging="737"/>
              <w:rPr>
                <w:color w:val="000000" w:themeColor="text1"/>
                <w:szCs w:val="22"/>
                <w:lang w:val="es-ES_tradnl"/>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lang w:val="es-ES_tradnl"/>
              </w:rPr>
              <w:t>CU</w:t>
            </w:r>
            <w:r w:rsidR="00354429" w:rsidRPr="009F33B6">
              <w:rPr>
                <w:color w:val="000000" w:themeColor="text1"/>
                <w:szCs w:val="22"/>
                <w:lang w:val="es-ES_tradnl"/>
              </w:rPr>
              <w:tab/>
              <w:t>Cuba</w:t>
            </w:r>
          </w:p>
          <w:p w14:paraId="038873B6" w14:textId="148C7F4F" w:rsidR="00C341CF" w:rsidRPr="001B3DC9" w:rsidRDefault="00C341CF" w:rsidP="00C341CF">
            <w:pPr>
              <w:keepNext/>
              <w:keepLines/>
              <w:ind w:left="737" w:hanging="737"/>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1B3DC9">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Pr="001B3DC9">
              <w:rPr>
                <w:rFonts w:eastAsia="MS Gothic"/>
                <w:szCs w:val="22"/>
                <w:lang w:val="es-ES"/>
              </w:rPr>
              <w:t xml:space="preserve"> </w:t>
            </w:r>
            <w:r w:rsidRPr="001B3DC9">
              <w:rPr>
                <w:b/>
                <w:color w:val="000000" w:themeColor="text1"/>
                <w:szCs w:val="22"/>
                <w:lang w:val="es-ES"/>
              </w:rPr>
              <w:t>CV</w:t>
            </w:r>
            <w:r w:rsidRPr="001B3DC9">
              <w:rPr>
                <w:color w:val="000000" w:themeColor="text1"/>
                <w:szCs w:val="22"/>
                <w:lang w:val="es-ES"/>
              </w:rPr>
              <w:tab/>
              <w:t>Cabo Verde</w:t>
            </w:r>
          </w:p>
          <w:p w14:paraId="29AC6B1E" w14:textId="123ABA13" w:rsidR="00354429" w:rsidRPr="006A2868" w:rsidRDefault="00DE464C" w:rsidP="00901955">
            <w:pPr>
              <w:keepNext/>
              <w:keepLines/>
              <w:ind w:left="737" w:hanging="737"/>
              <w:rPr>
                <w:color w:val="000000" w:themeColor="text1"/>
                <w:szCs w:val="22"/>
                <w:vertAlign w:val="superscript"/>
                <w:lang w:val="pt-PT"/>
              </w:rPr>
            </w:pPr>
            <w:r w:rsidRPr="009F33B6">
              <w:rPr>
                <w:rFonts w:eastAsia="MS Gothic"/>
                <w:szCs w:val="22"/>
              </w:rPr>
              <w:fldChar w:fldCharType="begin">
                <w:ffData>
                  <w:name w:val="Check2"/>
                  <w:enabled/>
                  <w:calcOnExit w:val="0"/>
                  <w:checkBox>
                    <w:size w:val="20"/>
                    <w:default w:val="0"/>
                  </w:checkBox>
                </w:ffData>
              </w:fldChar>
            </w:r>
            <w:r w:rsidRPr="006A2868">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6A2868">
              <w:rPr>
                <w:rFonts w:eastAsia="MS Gothic"/>
                <w:szCs w:val="22"/>
                <w:lang w:val="pt-PT"/>
              </w:rPr>
              <w:t xml:space="preserve"> </w:t>
            </w:r>
            <w:r w:rsidR="00354429" w:rsidRPr="006A2868">
              <w:rPr>
                <w:b/>
                <w:color w:val="000000" w:themeColor="text1"/>
                <w:szCs w:val="22"/>
                <w:lang w:val="pt-PT"/>
              </w:rPr>
              <w:t>CW</w:t>
            </w:r>
            <w:r w:rsidR="00354429" w:rsidRPr="006A2868">
              <w:rPr>
                <w:color w:val="000000" w:themeColor="text1"/>
                <w:szCs w:val="22"/>
                <w:lang w:val="pt-PT"/>
              </w:rPr>
              <w:tab/>
              <w:t>Curazao</w:t>
            </w:r>
            <w:r w:rsidR="00354429" w:rsidRPr="006A2868">
              <w:rPr>
                <w:color w:val="000000" w:themeColor="text1"/>
                <w:szCs w:val="22"/>
                <w:vertAlign w:val="superscript"/>
                <w:lang w:val="pt-PT"/>
              </w:rPr>
              <w:t>a</w:t>
            </w:r>
          </w:p>
          <w:p w14:paraId="56961AD0" w14:textId="46A49BAC" w:rsidR="00354429" w:rsidRPr="009F33B6" w:rsidRDefault="00DE464C" w:rsidP="00901955">
            <w:pPr>
              <w:keepNext/>
              <w:keepLines/>
              <w:ind w:left="737" w:hanging="737"/>
              <w:rPr>
                <w:color w:val="000000" w:themeColor="text1"/>
                <w:szCs w:val="22"/>
                <w:lang w:val="pt-PT"/>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pt-PT"/>
              </w:rPr>
              <w:t xml:space="preserve"> </w:t>
            </w:r>
            <w:r w:rsidR="00354429" w:rsidRPr="009F33B6">
              <w:rPr>
                <w:b/>
                <w:color w:val="000000" w:themeColor="text1"/>
                <w:szCs w:val="22"/>
                <w:lang w:val="pt-PT"/>
              </w:rPr>
              <w:t xml:space="preserve">CY </w:t>
            </w:r>
            <w:r w:rsidR="00354429" w:rsidRPr="009F33B6">
              <w:rPr>
                <w:b/>
                <w:color w:val="000000" w:themeColor="text1"/>
                <w:szCs w:val="22"/>
                <w:lang w:val="pt-PT"/>
              </w:rPr>
              <w:tab/>
            </w:r>
            <w:r w:rsidR="00354429" w:rsidRPr="009F33B6">
              <w:rPr>
                <w:color w:val="000000" w:themeColor="text1"/>
                <w:szCs w:val="22"/>
                <w:lang w:val="pt-PT"/>
              </w:rPr>
              <w:t>Chipre</w:t>
            </w:r>
          </w:p>
          <w:p w14:paraId="578F9140" w14:textId="139625E7" w:rsidR="00354429" w:rsidRPr="009F33B6" w:rsidRDefault="00DE464C" w:rsidP="00901955">
            <w:pPr>
              <w:keepNext/>
              <w:keepLines/>
              <w:ind w:left="737" w:hanging="737"/>
              <w:rPr>
                <w:color w:val="000000" w:themeColor="text1"/>
                <w:szCs w:val="22"/>
                <w:lang w:val="pt-PT"/>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pt-PT"/>
              </w:rPr>
              <w:t xml:space="preserve"> </w:t>
            </w:r>
            <w:r w:rsidR="00354429" w:rsidRPr="009F33B6">
              <w:rPr>
                <w:b/>
                <w:color w:val="000000" w:themeColor="text1"/>
                <w:szCs w:val="22"/>
                <w:lang w:val="pt-PT"/>
              </w:rPr>
              <w:t>CZ</w:t>
            </w:r>
            <w:r w:rsidR="00354429" w:rsidRPr="009F33B6">
              <w:rPr>
                <w:color w:val="000000" w:themeColor="text1"/>
                <w:szCs w:val="22"/>
                <w:lang w:val="pt-PT"/>
              </w:rPr>
              <w:tab/>
              <w:t>Republica Checa</w:t>
            </w:r>
          </w:p>
          <w:p w14:paraId="39C42F79" w14:textId="759C42AE" w:rsidR="00354429" w:rsidRPr="009F33B6" w:rsidRDefault="00DE464C" w:rsidP="00901955">
            <w:pPr>
              <w:keepNext/>
              <w:keepLines/>
              <w:tabs>
                <w:tab w:val="left" w:pos="737"/>
              </w:tabs>
              <w:rPr>
                <w:color w:val="000000" w:themeColor="text1"/>
                <w:szCs w:val="22"/>
                <w:lang w:val="pt-PT"/>
              </w:rPr>
            </w:pPr>
            <w:r w:rsidRPr="009F33B6">
              <w:rPr>
                <w:rFonts w:eastAsia="MS Gothic"/>
                <w:szCs w:val="22"/>
              </w:rPr>
              <w:fldChar w:fldCharType="begin">
                <w:ffData>
                  <w:name w:val="Check2"/>
                  <w:enabled/>
                  <w:calcOnExit w:val="0"/>
                  <w:checkBox>
                    <w:size w:val="20"/>
                    <w:default w:val="0"/>
                  </w:checkBox>
                </w:ffData>
              </w:fldChar>
            </w:r>
            <w:r w:rsidRPr="00DD282B">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DD282B">
              <w:rPr>
                <w:rFonts w:eastAsia="MS Gothic"/>
                <w:szCs w:val="22"/>
                <w:lang w:val="pt-PT"/>
              </w:rPr>
              <w:t xml:space="preserve"> </w:t>
            </w:r>
            <w:r w:rsidR="00354429" w:rsidRPr="009F33B6">
              <w:rPr>
                <w:b/>
                <w:color w:val="000000" w:themeColor="text1"/>
                <w:szCs w:val="22"/>
                <w:lang w:val="pt-PT"/>
              </w:rPr>
              <w:t>DE</w:t>
            </w:r>
            <w:r w:rsidR="00354429" w:rsidRPr="009F33B6">
              <w:rPr>
                <w:b/>
                <w:color w:val="000000" w:themeColor="text1"/>
                <w:szCs w:val="22"/>
                <w:lang w:val="pt-PT"/>
              </w:rPr>
              <w:tab/>
            </w:r>
            <w:r w:rsidR="00354429" w:rsidRPr="009F33B6">
              <w:rPr>
                <w:color w:val="000000" w:themeColor="text1"/>
                <w:szCs w:val="22"/>
                <w:lang w:val="pt-PT"/>
              </w:rPr>
              <w:t>Alemania</w:t>
            </w:r>
          </w:p>
          <w:p w14:paraId="365E0C06" w14:textId="406CBC6C" w:rsidR="00354429" w:rsidRPr="009F33B6" w:rsidRDefault="00DE464C" w:rsidP="00901955">
            <w:pPr>
              <w:keepNext/>
              <w:keepLines/>
              <w:tabs>
                <w:tab w:val="left" w:pos="737"/>
              </w:tabs>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lang w:val="es-ES"/>
              </w:rPr>
              <w:t>DK</w:t>
            </w:r>
            <w:r w:rsidR="00354429" w:rsidRPr="009F33B6">
              <w:rPr>
                <w:b/>
                <w:color w:val="000000" w:themeColor="text1"/>
                <w:szCs w:val="22"/>
                <w:lang w:val="es-ES"/>
              </w:rPr>
              <w:tab/>
            </w:r>
            <w:r w:rsidR="00354429" w:rsidRPr="009F33B6">
              <w:rPr>
                <w:color w:val="000000" w:themeColor="text1"/>
                <w:szCs w:val="22"/>
                <w:lang w:val="es-ES"/>
              </w:rPr>
              <w:t>Dinamarca</w:t>
            </w:r>
          </w:p>
          <w:p w14:paraId="51001E91" w14:textId="77777777" w:rsidR="00354429" w:rsidRPr="009F33B6" w:rsidRDefault="00354429" w:rsidP="00901955">
            <w:pPr>
              <w:keepNext/>
              <w:keepLines/>
              <w:tabs>
                <w:tab w:val="left" w:pos="737"/>
              </w:tabs>
              <w:rPr>
                <w:color w:val="000000" w:themeColor="text1"/>
                <w:szCs w:val="22"/>
                <w:lang w:val="es-ES"/>
              </w:rPr>
            </w:pPr>
          </w:p>
        </w:tc>
        <w:tc>
          <w:tcPr>
            <w:tcW w:w="2312" w:type="dxa"/>
            <w:shd w:val="clear" w:color="auto" w:fill="FFFFFF" w:themeFill="background1"/>
          </w:tcPr>
          <w:p w14:paraId="0CA17918" w14:textId="753CF017" w:rsidR="00354429" w:rsidRPr="009F33B6" w:rsidRDefault="00DE464C" w:rsidP="00901955">
            <w:pPr>
              <w:keepNext/>
              <w:keepLines/>
              <w:tabs>
                <w:tab w:val="left" w:pos="737"/>
              </w:tabs>
              <w:rPr>
                <w:color w:val="000000" w:themeColor="text1"/>
                <w:szCs w:val="22"/>
                <w:shd w:val="clear" w:color="auto" w:fill="DBE5F1" w:themeFill="accent1" w:themeFillTint="33"/>
                <w:lang w:val="es-E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lang w:val="es-ES"/>
              </w:rPr>
              <w:t>DZ</w:t>
            </w:r>
            <w:r w:rsidR="00354429" w:rsidRPr="009F33B6">
              <w:rPr>
                <w:color w:val="000000" w:themeColor="text1"/>
                <w:szCs w:val="22"/>
                <w:lang w:val="es-ES"/>
              </w:rPr>
              <w:tab/>
              <w:t>Argelia</w:t>
            </w:r>
          </w:p>
          <w:p w14:paraId="29AF4E15" w14:textId="2DDEC9F0" w:rsidR="00354429" w:rsidRPr="009F33B6" w:rsidRDefault="00DE464C" w:rsidP="00901955">
            <w:pPr>
              <w:keepNext/>
              <w:keepLines/>
              <w:tabs>
                <w:tab w:val="left" w:pos="737"/>
              </w:tabs>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lang w:val="es-ES"/>
              </w:rPr>
              <w:t>EE</w:t>
            </w:r>
            <w:r w:rsidR="00354429" w:rsidRPr="009F33B6">
              <w:rPr>
                <w:b/>
                <w:color w:val="000000" w:themeColor="text1"/>
                <w:szCs w:val="22"/>
                <w:lang w:val="es-ES"/>
              </w:rPr>
              <w:tab/>
            </w:r>
            <w:r w:rsidR="00354429" w:rsidRPr="009F33B6">
              <w:rPr>
                <w:color w:val="000000" w:themeColor="text1"/>
                <w:szCs w:val="22"/>
                <w:lang w:val="es-ES"/>
              </w:rPr>
              <w:t>Estonia</w:t>
            </w:r>
          </w:p>
          <w:p w14:paraId="45535698" w14:textId="5291056A" w:rsidR="00354429" w:rsidRPr="009F33B6" w:rsidRDefault="00DE464C" w:rsidP="00901955">
            <w:pPr>
              <w:keepNext/>
              <w:keepLines/>
              <w:tabs>
                <w:tab w:val="left" w:pos="737"/>
              </w:tabs>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lang w:val="es-ES"/>
              </w:rPr>
              <w:t>EG</w:t>
            </w:r>
            <w:r w:rsidR="00354429" w:rsidRPr="009F33B6">
              <w:rPr>
                <w:color w:val="000000" w:themeColor="text1"/>
                <w:szCs w:val="22"/>
                <w:lang w:val="es-ES"/>
              </w:rPr>
              <w:tab/>
              <w:t>Egipto</w:t>
            </w:r>
          </w:p>
          <w:p w14:paraId="292DCC54" w14:textId="6D0436F8" w:rsidR="00354429" w:rsidRPr="009F33B6" w:rsidRDefault="00DE464C" w:rsidP="00901955">
            <w:pPr>
              <w:keepNext/>
              <w:keepLines/>
              <w:tabs>
                <w:tab w:val="left" w:pos="735"/>
              </w:tabs>
              <w:ind w:left="735" w:hanging="735"/>
              <w:rPr>
                <w:color w:val="000000" w:themeColor="text1"/>
                <w:szCs w:val="22"/>
                <w:vertAlign w:val="superscript"/>
                <w:lang w:val="es-E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lang w:val="es-ES"/>
              </w:rPr>
              <w:t>EM</w:t>
            </w:r>
            <w:r w:rsidR="00354429" w:rsidRPr="009F33B6">
              <w:rPr>
                <w:color w:val="000000" w:themeColor="text1"/>
                <w:szCs w:val="22"/>
                <w:lang w:val="es-ES"/>
              </w:rPr>
              <w:tab/>
            </w:r>
            <w:proofErr w:type="spellStart"/>
            <w:r w:rsidR="00354429" w:rsidRPr="009F33B6">
              <w:rPr>
                <w:color w:val="000000" w:themeColor="text1"/>
                <w:szCs w:val="22"/>
                <w:lang w:val="es-ES"/>
              </w:rPr>
              <w:t>Union</w:t>
            </w:r>
            <w:proofErr w:type="spellEnd"/>
            <w:r w:rsidR="00354429" w:rsidRPr="009F33B6">
              <w:rPr>
                <w:color w:val="000000" w:themeColor="text1"/>
                <w:szCs w:val="22"/>
                <w:lang w:val="es-ES"/>
              </w:rPr>
              <w:t xml:space="preserve"> </w:t>
            </w:r>
            <w:proofErr w:type="spellStart"/>
            <w:r w:rsidR="00354429" w:rsidRPr="009F33B6">
              <w:rPr>
                <w:color w:val="000000" w:themeColor="text1"/>
                <w:szCs w:val="22"/>
                <w:lang w:val="es-ES"/>
              </w:rPr>
              <w:t>Europea</w:t>
            </w:r>
            <w:r w:rsidR="00354429" w:rsidRPr="009F33B6">
              <w:rPr>
                <w:color w:val="000000" w:themeColor="text1"/>
                <w:szCs w:val="22"/>
                <w:vertAlign w:val="superscript"/>
                <w:lang w:val="es-ES"/>
              </w:rPr>
              <w:t>b</w:t>
            </w:r>
            <w:proofErr w:type="spellEnd"/>
          </w:p>
          <w:p w14:paraId="5D047473" w14:textId="37D7BB7B" w:rsidR="00354429" w:rsidRPr="009F33B6" w:rsidRDefault="00DE464C" w:rsidP="00901955">
            <w:pPr>
              <w:keepNext/>
              <w:keepLines/>
              <w:tabs>
                <w:tab w:val="left" w:pos="735"/>
              </w:tabs>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lang w:val="es-ES"/>
              </w:rPr>
              <w:t>ES</w:t>
            </w:r>
            <w:r w:rsidR="00354429" w:rsidRPr="009F33B6">
              <w:rPr>
                <w:color w:val="000000" w:themeColor="text1"/>
                <w:szCs w:val="22"/>
                <w:lang w:val="es-ES"/>
              </w:rPr>
              <w:tab/>
              <w:t>España</w:t>
            </w:r>
          </w:p>
          <w:p w14:paraId="0EF459FD" w14:textId="7DB6885B" w:rsidR="00354429" w:rsidRPr="009F33B6" w:rsidRDefault="00DE464C" w:rsidP="00901955">
            <w:pPr>
              <w:keepNext/>
              <w:keepLines/>
              <w:tabs>
                <w:tab w:val="left" w:pos="735"/>
              </w:tabs>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lang w:val="es-ES"/>
              </w:rPr>
              <w:t>FI</w:t>
            </w:r>
            <w:r w:rsidR="00354429" w:rsidRPr="009F33B6">
              <w:rPr>
                <w:color w:val="000000" w:themeColor="text1"/>
                <w:szCs w:val="22"/>
                <w:lang w:val="es-ES"/>
              </w:rPr>
              <w:tab/>
              <w:t>Finlandia</w:t>
            </w:r>
          </w:p>
          <w:p w14:paraId="4F2CFC33" w14:textId="72AF55A0" w:rsidR="00354429" w:rsidRPr="009F33B6" w:rsidRDefault="00DE464C" w:rsidP="00901955">
            <w:pPr>
              <w:keepNext/>
              <w:keepLines/>
              <w:tabs>
                <w:tab w:val="left" w:pos="735"/>
              </w:tabs>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lang w:val="es-ES"/>
              </w:rPr>
              <w:t>FR</w:t>
            </w:r>
            <w:r w:rsidR="00354429" w:rsidRPr="009F33B6">
              <w:rPr>
                <w:color w:val="000000" w:themeColor="text1"/>
                <w:szCs w:val="22"/>
                <w:lang w:val="es-ES"/>
              </w:rPr>
              <w:tab/>
              <w:t>Francia</w:t>
            </w:r>
          </w:p>
          <w:p w14:paraId="0BD420B3" w14:textId="1C32502B" w:rsidR="00354429" w:rsidRPr="009F33B6" w:rsidRDefault="00DE464C" w:rsidP="00901955">
            <w:pPr>
              <w:keepNext/>
              <w:keepLines/>
              <w:tabs>
                <w:tab w:val="left" w:pos="735"/>
              </w:tabs>
              <w:ind w:left="735" w:hanging="735"/>
              <w:rPr>
                <w:color w:val="000000" w:themeColor="text1"/>
                <w:szCs w:val="22"/>
                <w:vertAlign w:val="superscript"/>
                <w:lang w:val="es-E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lang w:val="es-ES"/>
              </w:rPr>
              <w:t>GB</w:t>
            </w:r>
            <w:r w:rsidR="00354429" w:rsidRPr="009F33B6">
              <w:rPr>
                <w:color w:val="000000" w:themeColor="text1"/>
                <w:szCs w:val="22"/>
                <w:lang w:val="es-ES"/>
              </w:rPr>
              <w:tab/>
              <w:t xml:space="preserve">Reino </w:t>
            </w:r>
            <w:proofErr w:type="spellStart"/>
            <w:r w:rsidR="00354429" w:rsidRPr="009F33B6">
              <w:rPr>
                <w:color w:val="000000" w:themeColor="text1"/>
                <w:szCs w:val="22"/>
                <w:lang w:val="es-ES"/>
              </w:rPr>
              <w:t>Unido</w:t>
            </w:r>
            <w:r w:rsidR="00965F4C" w:rsidRPr="009F33B6">
              <w:rPr>
                <w:color w:val="000000" w:themeColor="text1"/>
                <w:szCs w:val="22"/>
                <w:vertAlign w:val="superscript"/>
                <w:lang w:val="es-ES"/>
              </w:rPr>
              <w:t>e</w:t>
            </w:r>
            <w:proofErr w:type="spellEnd"/>
          </w:p>
          <w:p w14:paraId="63F72348" w14:textId="33AC84CF" w:rsidR="00354429" w:rsidRPr="00DD282B" w:rsidRDefault="00DE464C" w:rsidP="00901955">
            <w:pPr>
              <w:keepNext/>
              <w:keepLines/>
              <w:ind w:left="735" w:hanging="735"/>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DD282B">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DD282B">
              <w:rPr>
                <w:rFonts w:eastAsia="MS Gothic"/>
                <w:szCs w:val="22"/>
                <w:lang w:val="es-ES"/>
              </w:rPr>
              <w:t xml:space="preserve"> </w:t>
            </w:r>
            <w:r w:rsidR="00354429" w:rsidRPr="00DD282B">
              <w:rPr>
                <w:b/>
                <w:color w:val="000000" w:themeColor="text1"/>
                <w:szCs w:val="22"/>
                <w:lang w:val="es-ES"/>
              </w:rPr>
              <w:t>GE</w:t>
            </w:r>
            <w:r w:rsidR="00354429" w:rsidRPr="00DD282B">
              <w:rPr>
                <w:color w:val="000000" w:themeColor="text1"/>
                <w:szCs w:val="22"/>
                <w:lang w:val="es-ES"/>
              </w:rPr>
              <w:tab/>
              <w:t>Georgia</w:t>
            </w:r>
          </w:p>
          <w:p w14:paraId="1B115A19" w14:textId="339DD701" w:rsidR="00354429" w:rsidRPr="00DD282B" w:rsidRDefault="00DE464C" w:rsidP="00901955">
            <w:pPr>
              <w:keepNext/>
              <w:keepLines/>
              <w:ind w:left="735" w:hanging="735"/>
              <w:rPr>
                <w:color w:val="000000" w:themeColor="text1"/>
                <w:szCs w:val="22"/>
                <w:vertAlign w:val="superscript"/>
                <w:lang w:val="es-ES"/>
              </w:rPr>
            </w:pPr>
            <w:r w:rsidRPr="009F33B6">
              <w:rPr>
                <w:rFonts w:eastAsia="MS Gothic"/>
                <w:szCs w:val="22"/>
              </w:rPr>
              <w:fldChar w:fldCharType="begin">
                <w:ffData>
                  <w:name w:val="Check2"/>
                  <w:enabled/>
                  <w:calcOnExit w:val="0"/>
                  <w:checkBox>
                    <w:size w:val="20"/>
                    <w:default w:val="0"/>
                  </w:checkBox>
                </w:ffData>
              </w:fldChar>
            </w:r>
            <w:r w:rsidRPr="00DD282B">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DD282B">
              <w:rPr>
                <w:rFonts w:eastAsia="MS Gothic"/>
                <w:szCs w:val="22"/>
                <w:lang w:val="es-ES"/>
              </w:rPr>
              <w:t xml:space="preserve"> </w:t>
            </w:r>
            <w:r w:rsidR="00354429" w:rsidRPr="00DD282B">
              <w:rPr>
                <w:b/>
                <w:color w:val="000000" w:themeColor="text1"/>
                <w:szCs w:val="22"/>
                <w:lang w:val="es-ES"/>
              </w:rPr>
              <w:t>GG</w:t>
            </w:r>
            <w:r w:rsidR="00354429" w:rsidRPr="00DD282B">
              <w:rPr>
                <w:color w:val="000000" w:themeColor="text1"/>
                <w:szCs w:val="22"/>
                <w:lang w:val="es-ES"/>
              </w:rPr>
              <w:tab/>
              <w:t>Guernsey</w:t>
            </w:r>
            <w:r w:rsidR="00965F4C" w:rsidRPr="00DD282B">
              <w:rPr>
                <w:color w:val="000000" w:themeColor="text1"/>
                <w:szCs w:val="22"/>
                <w:vertAlign w:val="superscript"/>
                <w:lang w:val="es-ES"/>
              </w:rPr>
              <w:t>f</w:t>
            </w:r>
          </w:p>
          <w:p w14:paraId="03BA3BDD" w14:textId="3BF2618B" w:rsidR="00354429" w:rsidRPr="00DD282B" w:rsidRDefault="00DE464C" w:rsidP="00901955">
            <w:pPr>
              <w:keepNext/>
              <w:keepLines/>
              <w:ind w:left="735" w:hanging="735"/>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DD282B">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DD282B">
              <w:rPr>
                <w:rFonts w:eastAsia="MS Gothic"/>
                <w:szCs w:val="22"/>
                <w:lang w:val="es-ES"/>
              </w:rPr>
              <w:t xml:space="preserve"> </w:t>
            </w:r>
            <w:r w:rsidR="00354429" w:rsidRPr="00DD282B">
              <w:rPr>
                <w:b/>
                <w:color w:val="000000" w:themeColor="text1"/>
                <w:szCs w:val="22"/>
                <w:lang w:val="es-ES"/>
              </w:rPr>
              <w:t>GH</w:t>
            </w:r>
            <w:r w:rsidR="00354429" w:rsidRPr="00DD282B">
              <w:rPr>
                <w:color w:val="000000" w:themeColor="text1"/>
                <w:szCs w:val="22"/>
                <w:lang w:val="es-ES"/>
              </w:rPr>
              <w:tab/>
              <w:t>Ghana</w:t>
            </w:r>
          </w:p>
          <w:p w14:paraId="1A974B67" w14:textId="5CE55223" w:rsidR="00354429" w:rsidRPr="00DD282B" w:rsidRDefault="00DE464C" w:rsidP="00901955">
            <w:pPr>
              <w:keepNext/>
              <w:keepLines/>
              <w:ind w:left="735" w:hanging="735"/>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DD282B">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DD282B">
              <w:rPr>
                <w:rFonts w:eastAsia="MS Gothic"/>
                <w:szCs w:val="22"/>
                <w:lang w:val="es-ES"/>
              </w:rPr>
              <w:t xml:space="preserve"> </w:t>
            </w:r>
            <w:r w:rsidR="00354429" w:rsidRPr="00DD282B">
              <w:rPr>
                <w:b/>
                <w:color w:val="000000" w:themeColor="text1"/>
                <w:szCs w:val="22"/>
                <w:lang w:val="es-ES"/>
              </w:rPr>
              <w:t>GM</w:t>
            </w:r>
            <w:r w:rsidR="00354429" w:rsidRPr="00DD282B">
              <w:rPr>
                <w:color w:val="000000" w:themeColor="text1"/>
                <w:szCs w:val="22"/>
                <w:lang w:val="es-ES"/>
              </w:rPr>
              <w:tab/>
              <w:t>Gambia</w:t>
            </w:r>
          </w:p>
          <w:p w14:paraId="39347826" w14:textId="4FF220B4" w:rsidR="00354429" w:rsidRPr="009F33B6" w:rsidRDefault="00DE464C" w:rsidP="00901955">
            <w:pPr>
              <w:keepNext/>
              <w:keepLines/>
              <w:ind w:left="735" w:hanging="735"/>
              <w:rPr>
                <w:color w:val="000000" w:themeColor="text1"/>
                <w:szCs w:val="22"/>
                <w:lang w:val="pt-PT"/>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pt-PT"/>
              </w:rPr>
              <w:t xml:space="preserve"> </w:t>
            </w:r>
            <w:r w:rsidR="00354429" w:rsidRPr="009F33B6">
              <w:rPr>
                <w:b/>
                <w:color w:val="000000" w:themeColor="text1"/>
                <w:szCs w:val="22"/>
                <w:lang w:val="pt-PT"/>
              </w:rPr>
              <w:t>GR</w:t>
            </w:r>
            <w:r w:rsidR="00354429" w:rsidRPr="009F33B6">
              <w:rPr>
                <w:color w:val="000000" w:themeColor="text1"/>
                <w:szCs w:val="22"/>
                <w:lang w:val="pt-PT"/>
              </w:rPr>
              <w:tab/>
              <w:t>Grecia</w:t>
            </w:r>
          </w:p>
          <w:p w14:paraId="2CF21974" w14:textId="6BAF840E" w:rsidR="00354429" w:rsidRPr="00DD00AF" w:rsidRDefault="00DE464C" w:rsidP="00901955">
            <w:pPr>
              <w:keepNext/>
              <w:keepLines/>
              <w:ind w:left="735" w:hanging="735"/>
              <w:rPr>
                <w:color w:val="000000" w:themeColor="text1"/>
                <w:szCs w:val="22"/>
                <w:lang w:val="pt-PT"/>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DD00AF">
              <w:rPr>
                <w:rFonts w:eastAsia="MS Gothic"/>
                <w:szCs w:val="22"/>
                <w:lang w:val="pt-PT"/>
              </w:rPr>
              <w:t xml:space="preserve"> </w:t>
            </w:r>
            <w:r w:rsidR="00354429" w:rsidRPr="00DD00AF">
              <w:rPr>
                <w:b/>
                <w:color w:val="000000" w:themeColor="text1"/>
                <w:szCs w:val="22"/>
                <w:lang w:val="pt-PT"/>
              </w:rPr>
              <w:t>HR</w:t>
            </w:r>
            <w:r w:rsidR="00354429" w:rsidRPr="00DD00AF">
              <w:rPr>
                <w:b/>
                <w:color w:val="000000" w:themeColor="text1"/>
                <w:szCs w:val="22"/>
                <w:lang w:val="pt-PT"/>
              </w:rPr>
              <w:tab/>
            </w:r>
            <w:r w:rsidR="00354429" w:rsidRPr="00DD00AF">
              <w:rPr>
                <w:color w:val="000000" w:themeColor="text1"/>
                <w:szCs w:val="22"/>
                <w:lang w:val="pt-PT"/>
              </w:rPr>
              <w:t>Croatcia</w:t>
            </w:r>
          </w:p>
          <w:p w14:paraId="5EC75433" w14:textId="79F11058" w:rsidR="00354429" w:rsidRPr="00DD00AF" w:rsidRDefault="00DE464C" w:rsidP="00901955">
            <w:pPr>
              <w:keepNext/>
              <w:keepLines/>
              <w:ind w:left="735" w:hanging="735"/>
              <w:rPr>
                <w:color w:val="000000" w:themeColor="text1"/>
                <w:szCs w:val="22"/>
                <w:lang w:val="pt-PT"/>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DD00AF">
              <w:rPr>
                <w:rFonts w:eastAsia="MS Gothic"/>
                <w:szCs w:val="22"/>
                <w:lang w:val="pt-PT"/>
              </w:rPr>
              <w:t xml:space="preserve"> </w:t>
            </w:r>
            <w:r w:rsidR="00354429" w:rsidRPr="00DD00AF">
              <w:rPr>
                <w:b/>
                <w:color w:val="000000" w:themeColor="text1"/>
                <w:szCs w:val="22"/>
                <w:lang w:val="pt-PT"/>
              </w:rPr>
              <w:t>HU</w:t>
            </w:r>
            <w:r w:rsidR="00354429" w:rsidRPr="00DD00AF">
              <w:rPr>
                <w:color w:val="000000" w:themeColor="text1"/>
                <w:szCs w:val="22"/>
                <w:lang w:val="pt-PT"/>
              </w:rPr>
              <w:tab/>
              <w:t>Hungría</w:t>
            </w:r>
          </w:p>
          <w:p w14:paraId="1FF6194C" w14:textId="64E3D816" w:rsidR="00354429" w:rsidRPr="009F33B6" w:rsidRDefault="00DE464C" w:rsidP="00901955">
            <w:pPr>
              <w:keepNext/>
              <w:keepLines/>
              <w:ind w:left="735" w:hanging="735"/>
              <w:rPr>
                <w:color w:val="000000" w:themeColor="text1"/>
                <w:szCs w:val="22"/>
                <w:lang w:val="pt-PT"/>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pt-PT"/>
              </w:rPr>
              <w:t xml:space="preserve"> </w:t>
            </w:r>
            <w:r w:rsidR="00354429" w:rsidRPr="009F33B6">
              <w:rPr>
                <w:b/>
                <w:color w:val="000000" w:themeColor="text1"/>
                <w:szCs w:val="22"/>
                <w:lang w:val="pt-PT"/>
              </w:rPr>
              <w:t>ID</w:t>
            </w:r>
            <w:r w:rsidR="00354429" w:rsidRPr="009F33B6">
              <w:rPr>
                <w:color w:val="000000" w:themeColor="text1"/>
                <w:szCs w:val="22"/>
                <w:lang w:val="pt-PT"/>
              </w:rPr>
              <w:tab/>
              <w:t>Indonesia</w:t>
            </w:r>
          </w:p>
          <w:p w14:paraId="3F353A3F" w14:textId="3FF8BCE7" w:rsidR="00354429" w:rsidRPr="009F33B6" w:rsidRDefault="00DE464C" w:rsidP="00901955">
            <w:pPr>
              <w:keepNext/>
              <w:keepLines/>
              <w:ind w:left="735" w:hanging="735"/>
              <w:rPr>
                <w:color w:val="000000" w:themeColor="text1"/>
                <w:szCs w:val="22"/>
                <w:lang w:val="pt-PT"/>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pt-PT"/>
              </w:rPr>
              <w:t xml:space="preserve"> </w:t>
            </w:r>
            <w:r w:rsidR="00354429" w:rsidRPr="009F33B6">
              <w:rPr>
                <w:b/>
                <w:color w:val="000000" w:themeColor="text1"/>
                <w:szCs w:val="22"/>
                <w:lang w:val="pt-PT"/>
              </w:rPr>
              <w:t>IE</w:t>
            </w:r>
            <w:r w:rsidR="00354429" w:rsidRPr="009F33B6">
              <w:rPr>
                <w:color w:val="000000" w:themeColor="text1"/>
                <w:szCs w:val="22"/>
                <w:lang w:val="pt-PT"/>
              </w:rPr>
              <w:tab/>
              <w:t>Irlanda</w:t>
            </w:r>
          </w:p>
          <w:p w14:paraId="78086138" w14:textId="104BDDF6" w:rsidR="00354429" w:rsidRPr="009F33B6" w:rsidRDefault="00DE464C" w:rsidP="00901955">
            <w:pPr>
              <w:keepNext/>
              <w:keepLines/>
              <w:ind w:left="735" w:hanging="735"/>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lang w:val="es-ES"/>
              </w:rPr>
              <w:t>IL</w:t>
            </w:r>
            <w:r w:rsidR="00354429" w:rsidRPr="009F33B6">
              <w:rPr>
                <w:color w:val="000000" w:themeColor="text1"/>
                <w:szCs w:val="22"/>
                <w:lang w:val="es-ES"/>
              </w:rPr>
              <w:tab/>
              <w:t>Israel</w:t>
            </w:r>
          </w:p>
          <w:p w14:paraId="7486957B" w14:textId="1DB05482" w:rsidR="00354429" w:rsidRPr="009F33B6" w:rsidRDefault="00DE464C" w:rsidP="00901955">
            <w:pPr>
              <w:keepNext/>
              <w:keepLines/>
              <w:ind w:left="735" w:hanging="735"/>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lang w:val="es-ES"/>
              </w:rPr>
              <w:t>IN</w:t>
            </w:r>
            <w:r w:rsidR="00354429" w:rsidRPr="009F33B6">
              <w:rPr>
                <w:color w:val="000000" w:themeColor="text1"/>
                <w:szCs w:val="22"/>
                <w:lang w:val="es-ES"/>
              </w:rPr>
              <w:tab/>
              <w:t>India</w:t>
            </w:r>
          </w:p>
          <w:p w14:paraId="6A217E80" w14:textId="6435B552" w:rsidR="00354429" w:rsidRPr="009F33B6" w:rsidRDefault="00DE464C" w:rsidP="00901955">
            <w:pPr>
              <w:keepNext/>
              <w:keepLines/>
              <w:ind w:left="735" w:hanging="735"/>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lang w:val="es-ES"/>
              </w:rPr>
              <w:t>IR</w:t>
            </w:r>
            <w:r w:rsidR="00354429" w:rsidRPr="009F33B6">
              <w:rPr>
                <w:color w:val="000000" w:themeColor="text1"/>
                <w:szCs w:val="22"/>
                <w:lang w:val="es-ES"/>
              </w:rPr>
              <w:tab/>
              <w:t>Irán (República Islámica del)</w:t>
            </w:r>
          </w:p>
          <w:p w14:paraId="21FEE738" w14:textId="27C36C06" w:rsidR="00354429" w:rsidRPr="009F33B6" w:rsidRDefault="00DE464C" w:rsidP="00901955">
            <w:pPr>
              <w:keepNext/>
              <w:keepLines/>
              <w:ind w:left="735" w:hanging="735"/>
              <w:rPr>
                <w:color w:val="000000" w:themeColor="text1"/>
                <w:szCs w:val="22"/>
                <w:lang w:val="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n-U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n-US"/>
              </w:rPr>
              <w:t xml:space="preserve"> </w:t>
            </w:r>
            <w:r w:rsidR="00354429" w:rsidRPr="009F33B6">
              <w:rPr>
                <w:b/>
                <w:color w:val="000000" w:themeColor="text1"/>
                <w:szCs w:val="22"/>
                <w:lang w:val="en-US"/>
              </w:rPr>
              <w:t>IS</w:t>
            </w:r>
            <w:r w:rsidR="00354429" w:rsidRPr="009F33B6">
              <w:rPr>
                <w:color w:val="000000" w:themeColor="text1"/>
                <w:szCs w:val="22"/>
                <w:lang w:val="en-US"/>
              </w:rPr>
              <w:tab/>
              <w:t>Islandia</w:t>
            </w:r>
          </w:p>
          <w:p w14:paraId="4AF90657" w14:textId="191A4AAA" w:rsidR="00354429" w:rsidRDefault="00DE464C" w:rsidP="00901955">
            <w:pPr>
              <w:keepNext/>
              <w:keepLines/>
              <w:ind w:left="735" w:hanging="735"/>
              <w:rPr>
                <w:color w:val="000000" w:themeColor="text1"/>
                <w:szCs w:val="22"/>
                <w:lang w:val="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n-U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n-US"/>
              </w:rPr>
              <w:t xml:space="preserve"> </w:t>
            </w:r>
            <w:r w:rsidR="00354429" w:rsidRPr="009F33B6">
              <w:rPr>
                <w:b/>
                <w:color w:val="000000" w:themeColor="text1"/>
                <w:szCs w:val="22"/>
                <w:lang w:val="en-US"/>
              </w:rPr>
              <w:t>IT</w:t>
            </w:r>
            <w:r w:rsidR="00354429" w:rsidRPr="009F33B6">
              <w:rPr>
                <w:color w:val="000000" w:themeColor="text1"/>
                <w:szCs w:val="22"/>
                <w:lang w:val="en-US"/>
              </w:rPr>
              <w:tab/>
              <w:t>Italia</w:t>
            </w:r>
          </w:p>
          <w:p w14:paraId="623CA958" w14:textId="1AD3FC9F" w:rsidR="00E41720" w:rsidRPr="009F33B6" w:rsidRDefault="00E41720" w:rsidP="00E41720">
            <w:pPr>
              <w:keepNext/>
              <w:keepLines/>
              <w:ind w:left="735" w:hanging="735"/>
              <w:rPr>
                <w:color w:val="000000" w:themeColor="text1"/>
                <w:szCs w:val="22"/>
                <w:lang w:val="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n-U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Pr="009F33B6">
              <w:rPr>
                <w:rFonts w:eastAsia="MS Gothic"/>
                <w:szCs w:val="22"/>
                <w:lang w:val="en-US"/>
              </w:rPr>
              <w:t xml:space="preserve"> </w:t>
            </w:r>
            <w:r w:rsidRPr="009F33B6">
              <w:rPr>
                <w:b/>
                <w:color w:val="000000" w:themeColor="text1"/>
                <w:szCs w:val="22"/>
                <w:lang w:val="en-US"/>
              </w:rPr>
              <w:t>J</w:t>
            </w:r>
            <w:r>
              <w:rPr>
                <w:b/>
                <w:color w:val="000000" w:themeColor="text1"/>
                <w:szCs w:val="22"/>
                <w:lang w:val="en-US"/>
              </w:rPr>
              <w:t>M</w:t>
            </w:r>
            <w:r w:rsidRPr="009F33B6">
              <w:rPr>
                <w:color w:val="000000" w:themeColor="text1"/>
                <w:szCs w:val="22"/>
                <w:lang w:val="en-US"/>
              </w:rPr>
              <w:tab/>
              <w:t>Ja</w:t>
            </w:r>
            <w:r>
              <w:rPr>
                <w:color w:val="000000" w:themeColor="text1"/>
                <w:szCs w:val="22"/>
                <w:lang w:val="en-US"/>
              </w:rPr>
              <w:t>maica</w:t>
            </w:r>
          </w:p>
          <w:p w14:paraId="4E751DE2" w14:textId="57F1F15D" w:rsidR="00354429" w:rsidRPr="009F33B6" w:rsidRDefault="00DE464C" w:rsidP="00901955">
            <w:pPr>
              <w:keepNext/>
              <w:keepLines/>
              <w:ind w:left="735" w:hanging="735"/>
              <w:rPr>
                <w:color w:val="000000" w:themeColor="text1"/>
                <w:szCs w:val="22"/>
                <w:lang w:val="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n-U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n-US"/>
              </w:rPr>
              <w:t xml:space="preserve"> </w:t>
            </w:r>
            <w:r w:rsidR="00354429" w:rsidRPr="009F33B6">
              <w:rPr>
                <w:b/>
                <w:color w:val="000000" w:themeColor="text1"/>
                <w:szCs w:val="22"/>
                <w:lang w:val="en-US"/>
              </w:rPr>
              <w:t>JP</w:t>
            </w:r>
            <w:r w:rsidR="00354429" w:rsidRPr="009F33B6">
              <w:rPr>
                <w:color w:val="000000" w:themeColor="text1"/>
                <w:szCs w:val="22"/>
                <w:lang w:val="en-US"/>
              </w:rPr>
              <w:tab/>
            </w:r>
            <w:proofErr w:type="spellStart"/>
            <w:r w:rsidR="00354429" w:rsidRPr="009F33B6">
              <w:rPr>
                <w:color w:val="000000" w:themeColor="text1"/>
                <w:szCs w:val="22"/>
                <w:lang w:val="en-US"/>
              </w:rPr>
              <w:t>Japón</w:t>
            </w:r>
            <w:proofErr w:type="spellEnd"/>
          </w:p>
          <w:p w14:paraId="7E083E9D" w14:textId="33927E14" w:rsidR="00354429" w:rsidRPr="009F33B6" w:rsidRDefault="00DE464C" w:rsidP="00901955">
            <w:pPr>
              <w:keepNext/>
              <w:keepLines/>
              <w:ind w:left="735" w:hanging="735"/>
              <w:rPr>
                <w:color w:val="000000" w:themeColor="text1"/>
                <w:szCs w:val="22"/>
                <w:lang w:val="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n-U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n-US"/>
              </w:rPr>
              <w:t xml:space="preserve"> </w:t>
            </w:r>
            <w:r w:rsidR="00354429" w:rsidRPr="009F33B6">
              <w:rPr>
                <w:b/>
                <w:color w:val="000000" w:themeColor="text1"/>
                <w:szCs w:val="22"/>
                <w:lang w:val="en-US"/>
              </w:rPr>
              <w:t>KE</w:t>
            </w:r>
            <w:r w:rsidR="00354429" w:rsidRPr="009F33B6">
              <w:rPr>
                <w:color w:val="000000" w:themeColor="text1"/>
                <w:szCs w:val="22"/>
                <w:lang w:val="en-US"/>
              </w:rPr>
              <w:tab/>
              <w:t>Kenya</w:t>
            </w:r>
          </w:p>
          <w:p w14:paraId="1D57133C" w14:textId="6334537B" w:rsidR="00354429" w:rsidRPr="009F33B6" w:rsidRDefault="00DE464C" w:rsidP="00901955">
            <w:pPr>
              <w:keepNext/>
              <w:keepLines/>
              <w:ind w:left="735" w:hanging="735"/>
              <w:rPr>
                <w:color w:val="000000" w:themeColor="text1"/>
                <w:szCs w:val="22"/>
                <w:lang w:val="en-U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en-U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n-US"/>
              </w:rPr>
              <w:t xml:space="preserve"> </w:t>
            </w:r>
            <w:r w:rsidR="00354429" w:rsidRPr="009F33B6">
              <w:rPr>
                <w:b/>
                <w:color w:val="000000" w:themeColor="text1"/>
                <w:szCs w:val="22"/>
                <w:lang w:val="en-US"/>
              </w:rPr>
              <w:t>KG</w:t>
            </w:r>
            <w:r w:rsidR="00354429" w:rsidRPr="009F33B6">
              <w:rPr>
                <w:color w:val="000000" w:themeColor="text1"/>
                <w:szCs w:val="22"/>
                <w:lang w:val="en-US"/>
              </w:rPr>
              <w:tab/>
            </w:r>
            <w:proofErr w:type="spellStart"/>
            <w:r w:rsidR="00354429" w:rsidRPr="009F33B6">
              <w:rPr>
                <w:color w:val="000000" w:themeColor="text1"/>
                <w:szCs w:val="22"/>
                <w:lang w:val="en-US"/>
              </w:rPr>
              <w:t>Kirguistán</w:t>
            </w:r>
            <w:proofErr w:type="spellEnd"/>
          </w:p>
          <w:p w14:paraId="3089A490" w14:textId="7AA68F08" w:rsidR="00354429" w:rsidRPr="007F356B" w:rsidRDefault="00DE464C" w:rsidP="00901955">
            <w:pPr>
              <w:keepNext/>
              <w:keepLines/>
              <w:ind w:left="735" w:hanging="735"/>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7F356B">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7F356B">
              <w:rPr>
                <w:rFonts w:eastAsia="MS Gothic"/>
                <w:szCs w:val="22"/>
                <w:lang w:val="es-ES"/>
              </w:rPr>
              <w:t xml:space="preserve"> </w:t>
            </w:r>
            <w:r w:rsidR="00354429" w:rsidRPr="007F356B">
              <w:rPr>
                <w:b/>
                <w:color w:val="000000" w:themeColor="text1"/>
                <w:szCs w:val="22"/>
                <w:lang w:val="es-ES"/>
              </w:rPr>
              <w:t>KH</w:t>
            </w:r>
            <w:r w:rsidR="00354429" w:rsidRPr="007F356B">
              <w:rPr>
                <w:color w:val="000000" w:themeColor="text1"/>
                <w:szCs w:val="22"/>
                <w:lang w:val="es-ES"/>
              </w:rPr>
              <w:tab/>
              <w:t>Camboya</w:t>
            </w:r>
          </w:p>
          <w:p w14:paraId="2B7AF1E5" w14:textId="219649C1" w:rsidR="00354429" w:rsidRPr="009F33B6" w:rsidRDefault="00DE464C" w:rsidP="00901955">
            <w:pPr>
              <w:keepNext/>
              <w:keepLines/>
              <w:ind w:left="737" w:hanging="737"/>
              <w:rPr>
                <w:b/>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lang w:val="pt-PT"/>
              </w:rPr>
              <w:t>KP</w:t>
            </w:r>
            <w:r w:rsidR="00354429" w:rsidRPr="009F33B6">
              <w:rPr>
                <w:b/>
                <w:color w:val="000000" w:themeColor="text1"/>
                <w:szCs w:val="22"/>
                <w:lang w:val="pt-PT"/>
              </w:rPr>
              <w:tab/>
            </w:r>
            <w:r w:rsidR="00354429" w:rsidRPr="009F33B6">
              <w:rPr>
                <w:color w:val="000000" w:themeColor="text1"/>
                <w:szCs w:val="22"/>
                <w:lang w:val="es-ES"/>
              </w:rPr>
              <w:t>República Popular Democrática de Corea</w:t>
            </w:r>
          </w:p>
          <w:p w14:paraId="269E9FE8" w14:textId="28EA420B" w:rsidR="00354429" w:rsidRPr="009F33B6" w:rsidRDefault="00DE464C" w:rsidP="00901955">
            <w:pPr>
              <w:keepNext/>
              <w:keepLines/>
              <w:ind w:left="735" w:hanging="735"/>
              <w:rPr>
                <w:color w:val="000000" w:themeColor="text1"/>
                <w:szCs w:val="22"/>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rPr>
              <w:t>KR</w:t>
            </w:r>
            <w:r w:rsidR="00354429" w:rsidRPr="009F33B6">
              <w:rPr>
                <w:color w:val="000000" w:themeColor="text1"/>
                <w:szCs w:val="22"/>
              </w:rPr>
              <w:tab/>
            </w:r>
            <w:r w:rsidR="00354429" w:rsidRPr="009F33B6">
              <w:rPr>
                <w:color w:val="000000" w:themeColor="text1"/>
                <w:szCs w:val="22"/>
                <w:lang w:val="es-ES"/>
              </w:rPr>
              <w:t>República de Corea</w:t>
            </w:r>
          </w:p>
          <w:p w14:paraId="2E694639" w14:textId="77777777" w:rsidR="00354429" w:rsidRPr="009F33B6" w:rsidRDefault="00354429" w:rsidP="00901955">
            <w:pPr>
              <w:keepNext/>
              <w:keepLines/>
              <w:ind w:left="735" w:hanging="735"/>
              <w:rPr>
                <w:color w:val="000000" w:themeColor="text1"/>
                <w:szCs w:val="22"/>
              </w:rPr>
            </w:pPr>
          </w:p>
        </w:tc>
        <w:tc>
          <w:tcPr>
            <w:tcW w:w="2312" w:type="dxa"/>
            <w:shd w:val="clear" w:color="auto" w:fill="FFFFFF" w:themeFill="background1"/>
          </w:tcPr>
          <w:p w14:paraId="17B7C25D" w14:textId="4EBE7249" w:rsidR="00354429" w:rsidRPr="009F33B6" w:rsidRDefault="00DE464C" w:rsidP="00BB200D">
            <w:pPr>
              <w:keepNext/>
              <w:keepLines/>
              <w:ind w:left="794" w:hanging="794"/>
              <w:rPr>
                <w:color w:val="000000" w:themeColor="text1"/>
                <w:szCs w:val="22"/>
                <w:lang w:val="es-E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lang w:val="es-ES"/>
              </w:rPr>
              <w:t>KZ</w:t>
            </w:r>
            <w:r w:rsidR="00354429" w:rsidRPr="009F33B6">
              <w:rPr>
                <w:color w:val="000000" w:themeColor="text1"/>
                <w:szCs w:val="22"/>
                <w:lang w:val="es-ES"/>
              </w:rPr>
              <w:tab/>
              <w:t>Kazajstán</w:t>
            </w:r>
          </w:p>
          <w:p w14:paraId="7FA83276" w14:textId="22A5C6E5" w:rsidR="00354429" w:rsidRPr="009F33B6" w:rsidRDefault="00DE464C" w:rsidP="00BB200D">
            <w:pPr>
              <w:keepNext/>
              <w:keepLines/>
              <w:ind w:left="794" w:hanging="794"/>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es-ES"/>
              </w:rPr>
              <w:t xml:space="preserve"> </w:t>
            </w:r>
            <w:r w:rsidR="00354429" w:rsidRPr="009F33B6">
              <w:rPr>
                <w:b/>
                <w:color w:val="000000" w:themeColor="text1"/>
                <w:szCs w:val="22"/>
                <w:lang w:val="es-ES"/>
              </w:rPr>
              <w:t>LA</w:t>
            </w:r>
            <w:r w:rsidR="00354429" w:rsidRPr="009F33B6">
              <w:rPr>
                <w:rFonts w:eastAsia="Times New Roman"/>
                <w:szCs w:val="22"/>
                <w:lang w:val="es-ES" w:eastAsia="en-US"/>
              </w:rPr>
              <w:tab/>
            </w:r>
            <w:r w:rsidR="00354429" w:rsidRPr="009F33B6">
              <w:rPr>
                <w:bCs/>
                <w:szCs w:val="22"/>
                <w:lang w:val="es-ES"/>
              </w:rPr>
              <w:t>República Democrática Popular Lao</w:t>
            </w:r>
          </w:p>
          <w:p w14:paraId="72A4E069" w14:textId="5CB4D17C" w:rsidR="00354429" w:rsidRPr="009F33B6" w:rsidRDefault="00DE464C" w:rsidP="00BB200D">
            <w:pPr>
              <w:keepNext/>
              <w:keepLines/>
              <w:ind w:left="794" w:hanging="794"/>
              <w:rPr>
                <w:color w:val="000000" w:themeColor="text1"/>
                <w:szCs w:val="22"/>
                <w:shd w:val="clear" w:color="auto" w:fill="DBE5F1" w:themeFill="accent1" w:themeFillTint="33"/>
                <w:lang w:val="de-CH"/>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DD00AF">
              <w:rPr>
                <w:rFonts w:eastAsia="MS Gothic"/>
                <w:szCs w:val="22"/>
              </w:rPr>
              <w:t xml:space="preserve"> </w:t>
            </w:r>
            <w:r w:rsidR="00354429" w:rsidRPr="009F33B6">
              <w:rPr>
                <w:rFonts w:eastAsia="Times New Roman"/>
                <w:b/>
                <w:szCs w:val="22"/>
                <w:lang w:val="de-CH" w:eastAsia="en-US"/>
              </w:rPr>
              <w:t>LI</w:t>
            </w:r>
            <w:r w:rsidR="00354429" w:rsidRPr="009F33B6">
              <w:rPr>
                <w:rFonts w:eastAsia="Times New Roman"/>
                <w:szCs w:val="22"/>
                <w:lang w:val="de-CH" w:eastAsia="en-US"/>
              </w:rPr>
              <w:tab/>
              <w:t>Liechtenstein</w:t>
            </w:r>
            <w:r w:rsidR="00354429" w:rsidRPr="009F33B6">
              <w:rPr>
                <w:color w:val="000000" w:themeColor="text1"/>
                <w:szCs w:val="22"/>
                <w:shd w:val="clear" w:color="auto" w:fill="DBE5F1" w:themeFill="accent1" w:themeFillTint="33"/>
                <w:lang w:val="de-CH"/>
              </w:rPr>
              <w:t xml:space="preserve"> </w:t>
            </w:r>
          </w:p>
          <w:p w14:paraId="3A420C9D" w14:textId="5BB89CEF" w:rsidR="00354429" w:rsidRPr="009F33B6" w:rsidRDefault="00DE464C" w:rsidP="00BB200D">
            <w:pPr>
              <w:keepNext/>
              <w:keepLines/>
              <w:ind w:left="794" w:hanging="794"/>
              <w:rPr>
                <w:rFonts w:eastAsia="Times New Roman"/>
                <w:szCs w:val="22"/>
                <w:lang w:val="de-CH" w:eastAsia="en-U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DD00AF">
              <w:rPr>
                <w:rFonts w:eastAsia="MS Gothic"/>
                <w:szCs w:val="22"/>
              </w:rPr>
              <w:t xml:space="preserve"> </w:t>
            </w:r>
            <w:r w:rsidR="00354429" w:rsidRPr="009F33B6">
              <w:rPr>
                <w:rFonts w:eastAsia="Times New Roman"/>
                <w:b/>
                <w:szCs w:val="22"/>
                <w:lang w:val="de-CH" w:eastAsia="en-US"/>
              </w:rPr>
              <w:t>LR</w:t>
            </w:r>
            <w:r w:rsidR="00354429" w:rsidRPr="009F33B6">
              <w:rPr>
                <w:rFonts w:eastAsia="Times New Roman"/>
                <w:szCs w:val="22"/>
                <w:lang w:val="de-CH" w:eastAsia="en-US"/>
              </w:rPr>
              <w:tab/>
              <w:t>Liberia</w:t>
            </w:r>
          </w:p>
          <w:p w14:paraId="12EAAF3E" w14:textId="03F934BF" w:rsidR="00354429" w:rsidRPr="009F33B6" w:rsidRDefault="00DE464C" w:rsidP="00BB200D">
            <w:pPr>
              <w:keepNext/>
              <w:keepLines/>
              <w:ind w:left="794" w:hanging="794"/>
              <w:rPr>
                <w:rFonts w:eastAsia="Times New Roman"/>
                <w:szCs w:val="22"/>
                <w:lang w:val="de-CH" w:eastAsia="en-U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DD00AF">
              <w:rPr>
                <w:rFonts w:eastAsia="MS Gothic"/>
                <w:szCs w:val="22"/>
              </w:rPr>
              <w:t xml:space="preserve"> </w:t>
            </w:r>
            <w:r w:rsidR="00354429" w:rsidRPr="009F33B6">
              <w:rPr>
                <w:rFonts w:eastAsia="Times New Roman"/>
                <w:b/>
                <w:szCs w:val="22"/>
                <w:lang w:val="de-CH" w:eastAsia="en-US"/>
              </w:rPr>
              <w:t>LS</w:t>
            </w:r>
            <w:r w:rsidR="00354429" w:rsidRPr="009F33B6">
              <w:rPr>
                <w:rFonts w:eastAsia="Times New Roman"/>
                <w:szCs w:val="22"/>
                <w:lang w:val="de-CH" w:eastAsia="en-US"/>
              </w:rPr>
              <w:tab/>
              <w:t>Lesotho</w:t>
            </w:r>
          </w:p>
          <w:p w14:paraId="50518695" w14:textId="4BBECE95" w:rsidR="00354429" w:rsidRPr="009F33B6" w:rsidRDefault="00DE464C" w:rsidP="00BB200D">
            <w:pPr>
              <w:keepNext/>
              <w:keepLines/>
              <w:ind w:left="794" w:hanging="794"/>
              <w:rPr>
                <w:rFonts w:eastAsia="Times New Roman"/>
                <w:szCs w:val="22"/>
                <w:lang w:val="de-CH" w:eastAsia="en-U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DD00AF">
              <w:rPr>
                <w:rFonts w:eastAsia="MS Gothic"/>
                <w:szCs w:val="22"/>
                <w:lang w:val="pt-PT"/>
              </w:rPr>
              <w:t xml:space="preserve"> </w:t>
            </w:r>
            <w:r w:rsidR="00354429" w:rsidRPr="009F33B6">
              <w:rPr>
                <w:rFonts w:eastAsia="Times New Roman"/>
                <w:b/>
                <w:szCs w:val="22"/>
                <w:lang w:val="de-CH" w:eastAsia="en-US"/>
              </w:rPr>
              <w:t>LT</w:t>
            </w:r>
            <w:r w:rsidR="00354429" w:rsidRPr="009F33B6">
              <w:rPr>
                <w:rFonts w:eastAsia="Times New Roman"/>
                <w:szCs w:val="22"/>
                <w:lang w:val="de-CH" w:eastAsia="en-US"/>
              </w:rPr>
              <w:tab/>
              <w:t>Lituania</w:t>
            </w:r>
          </w:p>
          <w:p w14:paraId="62A4F0A5" w14:textId="23A00A32" w:rsidR="00354429" w:rsidRPr="009F33B6" w:rsidRDefault="00DE464C" w:rsidP="00BB200D">
            <w:pPr>
              <w:keepNext/>
              <w:keepLines/>
              <w:ind w:left="794" w:hanging="794"/>
              <w:rPr>
                <w:rFonts w:eastAsia="Times New Roman"/>
                <w:szCs w:val="22"/>
                <w:lang w:val="de-CH" w:eastAsia="en-U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DD00AF">
              <w:rPr>
                <w:rFonts w:eastAsia="MS Gothic"/>
                <w:szCs w:val="22"/>
                <w:lang w:val="pt-PT"/>
              </w:rPr>
              <w:t xml:space="preserve"> </w:t>
            </w:r>
            <w:r w:rsidR="00354429" w:rsidRPr="009F33B6">
              <w:rPr>
                <w:rFonts w:eastAsia="Times New Roman"/>
                <w:b/>
                <w:szCs w:val="22"/>
                <w:lang w:val="de-CH" w:eastAsia="en-US"/>
              </w:rPr>
              <w:t>LV</w:t>
            </w:r>
            <w:r w:rsidR="00354429" w:rsidRPr="009F33B6">
              <w:rPr>
                <w:rFonts w:eastAsia="Times New Roman"/>
                <w:szCs w:val="22"/>
                <w:lang w:val="de-CH" w:eastAsia="en-US"/>
              </w:rPr>
              <w:tab/>
              <w:t>Letonia</w:t>
            </w:r>
          </w:p>
          <w:p w14:paraId="6CB0E712" w14:textId="02423E92" w:rsidR="00354429" w:rsidRPr="009F33B6" w:rsidRDefault="00DE464C" w:rsidP="00BB200D">
            <w:pPr>
              <w:keepNext/>
              <w:keepLines/>
              <w:ind w:left="794" w:hanging="794"/>
              <w:rPr>
                <w:rFonts w:eastAsia="Times New Roman"/>
                <w:szCs w:val="22"/>
                <w:lang w:val="de-CH" w:eastAsia="en-U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DD00AF">
              <w:rPr>
                <w:rFonts w:eastAsia="MS Gothic"/>
                <w:szCs w:val="22"/>
                <w:lang w:val="pt-PT"/>
              </w:rPr>
              <w:t xml:space="preserve"> </w:t>
            </w:r>
            <w:r w:rsidR="00354429" w:rsidRPr="009F33B6">
              <w:rPr>
                <w:rFonts w:eastAsia="Times New Roman"/>
                <w:b/>
                <w:szCs w:val="22"/>
                <w:lang w:val="de-CH" w:eastAsia="en-US"/>
              </w:rPr>
              <w:t>MA</w:t>
            </w:r>
            <w:r w:rsidR="00354429" w:rsidRPr="009F33B6">
              <w:rPr>
                <w:rFonts w:eastAsia="Times New Roman"/>
                <w:b/>
                <w:szCs w:val="22"/>
                <w:lang w:val="de-CH" w:eastAsia="en-US"/>
              </w:rPr>
              <w:tab/>
            </w:r>
            <w:r w:rsidR="00354429" w:rsidRPr="009F33B6">
              <w:rPr>
                <w:rFonts w:eastAsia="Times New Roman"/>
                <w:szCs w:val="22"/>
                <w:lang w:val="de-CH" w:eastAsia="en-US"/>
              </w:rPr>
              <w:t>Marruecos</w:t>
            </w:r>
          </w:p>
          <w:p w14:paraId="599D846A" w14:textId="4829C1F3" w:rsidR="00354429" w:rsidRPr="009F33B6" w:rsidRDefault="00DE464C" w:rsidP="00BB200D">
            <w:pPr>
              <w:keepNext/>
              <w:keepLines/>
              <w:ind w:left="794" w:hanging="794"/>
              <w:rPr>
                <w:rFonts w:eastAsia="Times New Roman"/>
                <w:szCs w:val="22"/>
                <w:lang w:val="de-CH" w:eastAsia="en-U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DD00AF">
              <w:rPr>
                <w:rFonts w:eastAsia="MS Gothic"/>
                <w:szCs w:val="22"/>
                <w:lang w:val="pt-PT"/>
              </w:rPr>
              <w:t xml:space="preserve"> </w:t>
            </w:r>
            <w:r w:rsidR="00354429" w:rsidRPr="009F33B6">
              <w:rPr>
                <w:rFonts w:eastAsia="Times New Roman"/>
                <w:b/>
                <w:szCs w:val="22"/>
                <w:lang w:val="de-CH" w:eastAsia="en-US"/>
              </w:rPr>
              <w:t>MC</w:t>
            </w:r>
            <w:r w:rsidR="00354429" w:rsidRPr="009F33B6">
              <w:rPr>
                <w:rFonts w:eastAsia="Times New Roman"/>
                <w:b/>
                <w:szCs w:val="22"/>
                <w:lang w:val="de-CH" w:eastAsia="en-US"/>
              </w:rPr>
              <w:tab/>
            </w:r>
            <w:r w:rsidR="00354429" w:rsidRPr="009F33B6">
              <w:rPr>
                <w:rFonts w:eastAsia="Times New Roman"/>
                <w:szCs w:val="22"/>
                <w:lang w:val="de-CH" w:eastAsia="en-US"/>
              </w:rPr>
              <w:t>Mónaco</w:t>
            </w:r>
          </w:p>
          <w:p w14:paraId="0AEDBF7C" w14:textId="1A5732BB" w:rsidR="00354429" w:rsidRPr="009F33B6" w:rsidRDefault="00DE464C" w:rsidP="00BB200D">
            <w:pPr>
              <w:keepNext/>
              <w:keepLines/>
              <w:ind w:left="794" w:hanging="794"/>
              <w:rPr>
                <w:rFonts w:eastAsia="Times New Roman"/>
                <w:szCs w:val="22"/>
                <w:lang w:val="de-CH"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de-CH"/>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de-CH" w:eastAsia="en-US"/>
              </w:rPr>
              <w:t>MD</w:t>
            </w:r>
            <w:r w:rsidR="00354429" w:rsidRPr="009F33B6">
              <w:rPr>
                <w:rFonts w:eastAsia="Times New Roman"/>
                <w:b/>
                <w:szCs w:val="22"/>
                <w:lang w:val="de-CH" w:eastAsia="en-US"/>
              </w:rPr>
              <w:tab/>
            </w:r>
            <w:r w:rsidR="00354429" w:rsidRPr="009F33B6">
              <w:rPr>
                <w:rFonts w:eastAsia="Times New Roman"/>
                <w:szCs w:val="22"/>
                <w:lang w:val="de-CH" w:eastAsia="en-US"/>
              </w:rPr>
              <w:t>República de Moldova</w:t>
            </w:r>
          </w:p>
          <w:p w14:paraId="5DD7BDE1" w14:textId="4247659E" w:rsidR="00354429" w:rsidRPr="009F33B6" w:rsidRDefault="00DE464C" w:rsidP="00BB200D">
            <w:pPr>
              <w:keepNext/>
              <w:keepLines/>
              <w:ind w:left="794" w:hanging="794"/>
              <w:rPr>
                <w:rFonts w:eastAsia="Times New Roman"/>
                <w:szCs w:val="22"/>
                <w:lang w:val="de-CH"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de-CH"/>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de-CH" w:eastAsia="en-US"/>
              </w:rPr>
              <w:t>ME</w:t>
            </w:r>
            <w:r w:rsidR="00354429" w:rsidRPr="009F33B6">
              <w:rPr>
                <w:rFonts w:eastAsia="Times New Roman"/>
                <w:b/>
                <w:szCs w:val="22"/>
                <w:lang w:val="de-CH" w:eastAsia="en-US"/>
              </w:rPr>
              <w:tab/>
            </w:r>
            <w:r w:rsidR="00354429" w:rsidRPr="009F33B6">
              <w:rPr>
                <w:rFonts w:eastAsia="Times New Roman"/>
                <w:szCs w:val="22"/>
                <w:lang w:val="de-CH" w:eastAsia="en-US"/>
              </w:rPr>
              <w:t xml:space="preserve">Montenegro </w:t>
            </w:r>
          </w:p>
          <w:p w14:paraId="389C45AB" w14:textId="3A4443DC" w:rsidR="00354429" w:rsidRPr="009F33B6" w:rsidRDefault="00DE464C" w:rsidP="00BB200D">
            <w:pPr>
              <w:keepNext/>
              <w:keepLines/>
              <w:ind w:left="794" w:hanging="794"/>
              <w:rPr>
                <w:rFonts w:eastAsia="Times New Roman"/>
                <w:szCs w:val="22"/>
                <w:lang w:val="de-CH"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de-CH"/>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de-CH" w:eastAsia="en-US"/>
              </w:rPr>
              <w:t>MG</w:t>
            </w:r>
            <w:r w:rsidR="00354429" w:rsidRPr="009F33B6">
              <w:rPr>
                <w:rFonts w:eastAsia="Times New Roman"/>
                <w:b/>
                <w:szCs w:val="22"/>
                <w:lang w:val="de-CH" w:eastAsia="en-US"/>
              </w:rPr>
              <w:tab/>
            </w:r>
            <w:r w:rsidR="00354429" w:rsidRPr="009F33B6">
              <w:rPr>
                <w:rFonts w:eastAsia="Times New Roman"/>
                <w:szCs w:val="22"/>
                <w:lang w:val="de-CH" w:eastAsia="en-US"/>
              </w:rPr>
              <w:t>Madagascar</w:t>
            </w:r>
          </w:p>
          <w:p w14:paraId="5E297E4C" w14:textId="5C479ABB" w:rsidR="00354429" w:rsidRPr="009F33B6" w:rsidRDefault="00DE464C" w:rsidP="00BB200D">
            <w:pPr>
              <w:keepNext/>
              <w:keepLines/>
              <w:ind w:left="794" w:hanging="794"/>
              <w:rPr>
                <w:rFonts w:eastAsia="Times New Roman"/>
                <w:szCs w:val="22"/>
                <w:lang w:val="de-CH"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de-CH"/>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de-CH" w:eastAsia="en-US"/>
              </w:rPr>
              <w:t>MK</w:t>
            </w:r>
            <w:r w:rsidR="00354429" w:rsidRPr="009F33B6">
              <w:rPr>
                <w:rFonts w:eastAsia="Times New Roman"/>
                <w:b/>
                <w:szCs w:val="22"/>
                <w:lang w:val="de-CH" w:eastAsia="en-US"/>
              </w:rPr>
              <w:tab/>
            </w:r>
            <w:r w:rsidR="00354429" w:rsidRPr="009F33B6">
              <w:rPr>
                <w:rFonts w:eastAsia="Times New Roman"/>
                <w:szCs w:val="22"/>
                <w:lang w:val="de-CH" w:eastAsia="en-US"/>
              </w:rPr>
              <w:t>Macedonia del Norte</w:t>
            </w:r>
          </w:p>
          <w:p w14:paraId="78DF06E4" w14:textId="32B4D4C2" w:rsidR="00354429" w:rsidRDefault="00DE464C" w:rsidP="00BB200D">
            <w:pPr>
              <w:keepNext/>
              <w:keepLines/>
              <w:ind w:left="794" w:hanging="794"/>
              <w:rPr>
                <w:rFonts w:eastAsia="Times New Roman"/>
                <w:szCs w:val="22"/>
                <w:lang w:val="de-CH"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de-CH"/>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de-CH" w:eastAsia="en-US"/>
              </w:rPr>
              <w:t>MN</w:t>
            </w:r>
            <w:r w:rsidR="00354429" w:rsidRPr="009F33B6">
              <w:rPr>
                <w:rFonts w:eastAsia="Times New Roman"/>
                <w:b/>
                <w:szCs w:val="22"/>
                <w:lang w:val="de-CH" w:eastAsia="en-US"/>
              </w:rPr>
              <w:tab/>
            </w:r>
            <w:r w:rsidR="00354429" w:rsidRPr="009F33B6">
              <w:rPr>
                <w:rFonts w:eastAsia="Times New Roman"/>
                <w:szCs w:val="22"/>
                <w:lang w:val="de-CH" w:eastAsia="en-US"/>
              </w:rPr>
              <w:t>Mongolia</w:t>
            </w:r>
          </w:p>
          <w:p w14:paraId="1532795D" w14:textId="12772C8A" w:rsidR="0081354A" w:rsidRDefault="0081354A" w:rsidP="0081354A">
            <w:pPr>
              <w:keepNext/>
              <w:keepLines/>
              <w:ind w:left="794" w:hanging="794"/>
              <w:rPr>
                <w:rFonts w:eastAsia="Times New Roman"/>
                <w:szCs w:val="22"/>
                <w:lang w:val="de-CH"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de-CH"/>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Pr="009F33B6">
              <w:rPr>
                <w:rFonts w:eastAsia="MS Gothic"/>
                <w:szCs w:val="22"/>
                <w:lang w:val="de-CH"/>
              </w:rPr>
              <w:t xml:space="preserve"> </w:t>
            </w:r>
            <w:r w:rsidRPr="009F33B6">
              <w:rPr>
                <w:rFonts w:eastAsia="Times New Roman"/>
                <w:b/>
                <w:szCs w:val="22"/>
                <w:lang w:val="de-CH" w:eastAsia="en-US"/>
              </w:rPr>
              <w:t>M</w:t>
            </w:r>
            <w:r>
              <w:rPr>
                <w:rFonts w:eastAsia="Times New Roman"/>
                <w:b/>
                <w:szCs w:val="22"/>
                <w:lang w:val="de-CH" w:eastAsia="en-US"/>
              </w:rPr>
              <w:t>U</w:t>
            </w:r>
            <w:r w:rsidRPr="009F33B6">
              <w:rPr>
                <w:rFonts w:eastAsia="Times New Roman"/>
                <w:b/>
                <w:szCs w:val="22"/>
                <w:lang w:val="de-CH" w:eastAsia="en-US"/>
              </w:rPr>
              <w:tab/>
            </w:r>
            <w:r>
              <w:rPr>
                <w:rFonts w:eastAsia="Times New Roman"/>
                <w:szCs w:val="22"/>
                <w:lang w:val="de-CH" w:eastAsia="en-US"/>
              </w:rPr>
              <w:t>M</w:t>
            </w:r>
            <w:r w:rsidRPr="009F33B6">
              <w:rPr>
                <w:rFonts w:eastAsia="Times New Roman"/>
                <w:szCs w:val="22"/>
                <w:lang w:val="de-CH" w:eastAsia="en-US"/>
              </w:rPr>
              <w:t>a</w:t>
            </w:r>
            <w:r>
              <w:rPr>
                <w:rFonts w:eastAsia="Times New Roman"/>
                <w:szCs w:val="22"/>
                <w:lang w:val="de-CH" w:eastAsia="en-US"/>
              </w:rPr>
              <w:t>uricio</w:t>
            </w:r>
          </w:p>
          <w:p w14:paraId="1F185E81" w14:textId="714F03C1" w:rsidR="00354429" w:rsidRPr="009F33B6" w:rsidRDefault="00DE464C" w:rsidP="00BB200D">
            <w:pPr>
              <w:keepNext/>
              <w:keepLines/>
              <w:ind w:left="794" w:hanging="794"/>
              <w:rPr>
                <w:rFonts w:eastAsia="Times New Roman"/>
                <w:szCs w:val="22"/>
                <w:lang w:val="de-CH"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de-CH"/>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de-CH" w:eastAsia="en-US"/>
              </w:rPr>
              <w:t>MW</w:t>
            </w:r>
            <w:r w:rsidR="00354429" w:rsidRPr="009F33B6">
              <w:rPr>
                <w:rFonts w:eastAsia="Times New Roman"/>
                <w:b/>
                <w:szCs w:val="22"/>
                <w:lang w:val="de-CH" w:eastAsia="en-US"/>
              </w:rPr>
              <w:tab/>
            </w:r>
            <w:r w:rsidR="00354429" w:rsidRPr="009F33B6">
              <w:rPr>
                <w:rFonts w:eastAsia="Times New Roman"/>
                <w:szCs w:val="22"/>
                <w:lang w:val="de-CH" w:eastAsia="en-US"/>
              </w:rPr>
              <w:t>Malawi</w:t>
            </w:r>
          </w:p>
          <w:p w14:paraId="04EE3024" w14:textId="32214848" w:rsidR="00354429" w:rsidRPr="009F33B6" w:rsidRDefault="00DE464C" w:rsidP="00BB200D">
            <w:pPr>
              <w:keepNext/>
              <w:keepLines/>
              <w:ind w:left="794" w:hanging="794"/>
              <w:rPr>
                <w:rFonts w:eastAsia="Times New Roman"/>
                <w:szCs w:val="22"/>
                <w:lang w:val="de-CH"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de-CH"/>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de-CH" w:eastAsia="en-US"/>
              </w:rPr>
              <w:t>MX</w:t>
            </w:r>
            <w:r w:rsidR="00354429" w:rsidRPr="009F33B6">
              <w:rPr>
                <w:rFonts w:eastAsia="Times New Roman"/>
                <w:b/>
                <w:szCs w:val="22"/>
                <w:lang w:val="de-CH" w:eastAsia="en-US"/>
              </w:rPr>
              <w:tab/>
            </w:r>
            <w:r w:rsidR="00354429" w:rsidRPr="009F33B6">
              <w:rPr>
                <w:rFonts w:eastAsia="Times New Roman"/>
                <w:szCs w:val="22"/>
                <w:lang w:val="de-CH" w:eastAsia="en-US"/>
              </w:rPr>
              <w:t>México</w:t>
            </w:r>
          </w:p>
          <w:p w14:paraId="40B98E2C" w14:textId="39C39239" w:rsidR="00354429" w:rsidRPr="009F33B6" w:rsidRDefault="00DE464C" w:rsidP="00BB200D">
            <w:pPr>
              <w:keepNext/>
              <w:keepLines/>
              <w:ind w:left="794" w:hanging="794"/>
              <w:rPr>
                <w:rFonts w:eastAsia="Times New Roman"/>
                <w:szCs w:val="22"/>
                <w:lang w:val="de-CH"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de-CH"/>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de-CH" w:eastAsia="en-US"/>
              </w:rPr>
              <w:t>MY</w:t>
            </w:r>
            <w:r w:rsidR="00354429" w:rsidRPr="009F33B6">
              <w:rPr>
                <w:rFonts w:eastAsia="Times New Roman"/>
                <w:b/>
                <w:szCs w:val="22"/>
                <w:lang w:val="de-CH" w:eastAsia="en-US"/>
              </w:rPr>
              <w:tab/>
            </w:r>
            <w:r w:rsidR="00354429" w:rsidRPr="009F33B6">
              <w:rPr>
                <w:rFonts w:eastAsia="Times New Roman"/>
                <w:szCs w:val="22"/>
                <w:lang w:val="de-CH" w:eastAsia="en-US"/>
              </w:rPr>
              <w:t>Malasia</w:t>
            </w:r>
          </w:p>
          <w:p w14:paraId="2990178F" w14:textId="210D2B6E" w:rsidR="00354429" w:rsidRPr="009F33B6" w:rsidRDefault="00DE464C" w:rsidP="00BB200D">
            <w:pPr>
              <w:keepNext/>
              <w:keepLines/>
              <w:ind w:left="794" w:hanging="794"/>
              <w:rPr>
                <w:rFonts w:eastAsia="Times New Roman"/>
                <w:szCs w:val="22"/>
                <w:lang w:val="de-CH" w:eastAsia="en-U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de-CH"/>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de-CH" w:eastAsia="en-US"/>
              </w:rPr>
              <w:t>MZ</w:t>
            </w:r>
            <w:r w:rsidR="00354429" w:rsidRPr="009F33B6">
              <w:rPr>
                <w:rFonts w:eastAsia="Times New Roman"/>
                <w:b/>
                <w:szCs w:val="22"/>
                <w:lang w:val="de-CH" w:eastAsia="en-US"/>
              </w:rPr>
              <w:tab/>
            </w:r>
            <w:r w:rsidR="00354429" w:rsidRPr="009F33B6">
              <w:rPr>
                <w:rFonts w:eastAsia="Times New Roman"/>
                <w:szCs w:val="22"/>
                <w:lang w:val="de-CH" w:eastAsia="en-US"/>
              </w:rPr>
              <w:t>Mozambique</w:t>
            </w:r>
          </w:p>
          <w:p w14:paraId="17E4A02B" w14:textId="283B7D04" w:rsidR="00354429" w:rsidRPr="009F33B6" w:rsidRDefault="00DE464C" w:rsidP="00BB200D">
            <w:pPr>
              <w:keepNext/>
              <w:keepLines/>
              <w:ind w:left="794" w:hanging="794"/>
              <w:rPr>
                <w:rFonts w:eastAsia="Times New Roman"/>
                <w:szCs w:val="22"/>
                <w:lang w:val="de-CH" w:eastAsia="en-U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de-CH"/>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de-CH" w:eastAsia="en-US"/>
              </w:rPr>
              <w:t>NA</w:t>
            </w:r>
            <w:r w:rsidR="00354429" w:rsidRPr="009F33B6">
              <w:rPr>
                <w:rFonts w:eastAsia="Times New Roman"/>
                <w:b/>
                <w:szCs w:val="22"/>
                <w:lang w:val="de-CH" w:eastAsia="en-US"/>
              </w:rPr>
              <w:tab/>
            </w:r>
            <w:r w:rsidR="00354429" w:rsidRPr="009F33B6">
              <w:rPr>
                <w:rFonts w:eastAsia="Times New Roman"/>
                <w:szCs w:val="22"/>
                <w:lang w:val="de-CH" w:eastAsia="en-US"/>
              </w:rPr>
              <w:t>Namibia</w:t>
            </w:r>
          </w:p>
          <w:p w14:paraId="38E15595" w14:textId="034AF060" w:rsidR="00354429" w:rsidRPr="009F33B6" w:rsidRDefault="00DE464C" w:rsidP="00BB200D">
            <w:pPr>
              <w:keepNext/>
              <w:keepLines/>
              <w:ind w:left="794" w:hanging="794"/>
              <w:rPr>
                <w:rFonts w:eastAsia="Times New Roman"/>
                <w:szCs w:val="22"/>
                <w:lang w:val="de-CH" w:eastAsia="en-U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de-CH"/>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de-CH" w:eastAsia="en-US"/>
              </w:rPr>
              <w:t>NO</w:t>
            </w:r>
            <w:r w:rsidR="00354429" w:rsidRPr="009F33B6">
              <w:rPr>
                <w:rFonts w:eastAsia="Times New Roman"/>
                <w:szCs w:val="22"/>
                <w:lang w:val="de-CH" w:eastAsia="en-US"/>
              </w:rPr>
              <w:tab/>
              <w:t>Noruega</w:t>
            </w:r>
          </w:p>
          <w:p w14:paraId="379D054E" w14:textId="60C671DD" w:rsidR="00354429" w:rsidRPr="009F33B6" w:rsidRDefault="00DE464C" w:rsidP="00BB200D">
            <w:pPr>
              <w:keepNext/>
              <w:keepLines/>
              <w:ind w:left="794" w:hanging="794"/>
              <w:rPr>
                <w:rFonts w:eastAsia="Times New Roman"/>
                <w:szCs w:val="22"/>
                <w:vertAlign w:val="superscript"/>
                <w:lang w:val="de-CH"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de-CH" w:eastAsia="en-US"/>
              </w:rPr>
              <w:t>NZ</w:t>
            </w:r>
            <w:r w:rsidR="00354429" w:rsidRPr="009F33B6">
              <w:rPr>
                <w:rFonts w:eastAsia="Times New Roman"/>
                <w:szCs w:val="22"/>
                <w:lang w:val="de-CH" w:eastAsia="en-US"/>
              </w:rPr>
              <w:tab/>
              <w:t>Nueva Zelandia</w:t>
            </w:r>
          </w:p>
          <w:p w14:paraId="1DE14273" w14:textId="5472EB7C" w:rsidR="00354429" w:rsidRPr="009F33B6" w:rsidRDefault="00DE464C" w:rsidP="00BB200D">
            <w:pPr>
              <w:keepNext/>
              <w:keepLines/>
              <w:ind w:left="794" w:hanging="794"/>
              <w:rPr>
                <w:rFonts w:eastAsia="Times New Roman"/>
                <w:szCs w:val="22"/>
                <w:vertAlign w:val="superscript"/>
                <w:lang w:val="es-ES"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de-CH" w:eastAsia="en-US"/>
              </w:rPr>
              <w:t>OA</w:t>
            </w:r>
            <w:r w:rsidR="00354429" w:rsidRPr="009F33B6">
              <w:rPr>
                <w:rFonts w:eastAsia="Times New Roman"/>
                <w:szCs w:val="22"/>
                <w:lang w:val="de-CH" w:eastAsia="en-US"/>
              </w:rPr>
              <w:tab/>
            </w:r>
            <w:r w:rsidR="00354429" w:rsidRPr="009F33B6">
              <w:rPr>
                <w:rFonts w:eastAsia="Times New Roman"/>
                <w:bCs/>
                <w:szCs w:val="22"/>
                <w:lang w:val="de-CH" w:eastAsia="en-US"/>
              </w:rPr>
              <w:t>Organización Africana de la Propied</w:t>
            </w:r>
            <w:r w:rsidR="00354429" w:rsidRPr="009F33B6">
              <w:rPr>
                <w:rFonts w:eastAsia="Times New Roman"/>
                <w:bCs/>
                <w:szCs w:val="22"/>
                <w:lang w:val="es-ES" w:eastAsia="en-US"/>
              </w:rPr>
              <w:t>ad Intelectual (OAPI</w:t>
            </w:r>
            <w:r w:rsidR="00354429" w:rsidRPr="009F33B6">
              <w:rPr>
                <w:rFonts w:eastAsia="Times New Roman"/>
                <w:szCs w:val="22"/>
                <w:lang w:val="es-ES" w:eastAsia="en-US"/>
              </w:rPr>
              <w:t>)</w:t>
            </w:r>
            <w:r w:rsidR="00354429" w:rsidRPr="009F33B6">
              <w:rPr>
                <w:rFonts w:eastAsia="Times New Roman"/>
                <w:szCs w:val="22"/>
                <w:vertAlign w:val="superscript"/>
                <w:lang w:val="es-ES" w:eastAsia="en-US"/>
              </w:rPr>
              <w:t>c</w:t>
            </w:r>
          </w:p>
          <w:p w14:paraId="65BF09B2" w14:textId="40B85300" w:rsidR="00354429" w:rsidRPr="009F33B6" w:rsidRDefault="00DE464C" w:rsidP="00BB200D">
            <w:pPr>
              <w:keepNext/>
              <w:keepLines/>
              <w:ind w:left="794" w:hanging="794"/>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es-ES" w:eastAsia="en-US"/>
              </w:rPr>
              <w:t>OM</w:t>
            </w:r>
            <w:r w:rsidR="00354429" w:rsidRPr="009F33B6">
              <w:rPr>
                <w:rFonts w:eastAsia="Times New Roman"/>
                <w:szCs w:val="22"/>
                <w:lang w:val="es-ES" w:eastAsia="en-US"/>
              </w:rPr>
              <w:tab/>
              <w:t>Omán</w:t>
            </w:r>
          </w:p>
          <w:p w14:paraId="6CE3DC49" w14:textId="193EC2C9" w:rsidR="00354429" w:rsidRDefault="00DE464C" w:rsidP="00BB200D">
            <w:pPr>
              <w:keepNext/>
              <w:keepLines/>
              <w:ind w:left="794" w:hanging="794"/>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es-ES" w:eastAsia="en-US"/>
              </w:rPr>
              <w:t>PH</w:t>
            </w:r>
            <w:r w:rsidR="00354429" w:rsidRPr="009F33B6">
              <w:rPr>
                <w:rFonts w:eastAsia="Times New Roman"/>
                <w:b/>
                <w:szCs w:val="22"/>
                <w:lang w:val="es-ES" w:eastAsia="en-US"/>
              </w:rPr>
              <w:tab/>
            </w:r>
            <w:r w:rsidR="00354429" w:rsidRPr="009F33B6">
              <w:rPr>
                <w:rFonts w:eastAsia="Times New Roman"/>
                <w:szCs w:val="22"/>
                <w:lang w:val="es-ES" w:eastAsia="en-US"/>
              </w:rPr>
              <w:t>Filipinas</w:t>
            </w:r>
          </w:p>
          <w:p w14:paraId="1D2DD27C" w14:textId="3CA0EC65" w:rsidR="00DD00AF" w:rsidRPr="009F33B6" w:rsidRDefault="00DD00AF" w:rsidP="00DD00AF">
            <w:pPr>
              <w:keepNext/>
              <w:keepLines/>
              <w:ind w:left="794" w:hanging="794"/>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Pr="009F33B6">
              <w:rPr>
                <w:rFonts w:eastAsia="MS Gothic"/>
                <w:szCs w:val="22"/>
                <w:lang w:val="de-CH"/>
              </w:rPr>
              <w:t xml:space="preserve"> </w:t>
            </w:r>
            <w:r w:rsidRPr="009F33B6">
              <w:rPr>
                <w:rFonts w:eastAsia="Times New Roman"/>
                <w:b/>
                <w:szCs w:val="22"/>
                <w:lang w:val="es-ES" w:eastAsia="en-US"/>
              </w:rPr>
              <w:t>P</w:t>
            </w:r>
            <w:r>
              <w:rPr>
                <w:rFonts w:eastAsia="Times New Roman"/>
                <w:b/>
                <w:szCs w:val="22"/>
                <w:lang w:val="es-ES" w:eastAsia="en-US"/>
              </w:rPr>
              <w:t>K</w:t>
            </w:r>
            <w:r w:rsidRPr="009F33B6">
              <w:rPr>
                <w:rFonts w:eastAsia="Times New Roman"/>
                <w:b/>
                <w:szCs w:val="22"/>
                <w:lang w:val="es-ES" w:eastAsia="en-US"/>
              </w:rPr>
              <w:tab/>
            </w:r>
            <w:r w:rsidRPr="009F33B6">
              <w:rPr>
                <w:rFonts w:eastAsia="Times New Roman"/>
                <w:szCs w:val="22"/>
                <w:lang w:val="es-ES" w:eastAsia="en-US"/>
              </w:rPr>
              <w:t>P</w:t>
            </w:r>
            <w:r>
              <w:rPr>
                <w:rFonts w:eastAsia="Times New Roman"/>
                <w:szCs w:val="22"/>
                <w:lang w:val="es-ES" w:eastAsia="en-US"/>
              </w:rPr>
              <w:t>akistán</w:t>
            </w:r>
          </w:p>
          <w:p w14:paraId="7C86C890" w14:textId="00CF4EF8" w:rsidR="00354429" w:rsidRPr="00D70078" w:rsidRDefault="00DE464C" w:rsidP="00BB200D">
            <w:pPr>
              <w:keepNext/>
              <w:keepLines/>
              <w:ind w:left="794" w:hanging="794"/>
              <w:rPr>
                <w:rFonts w:eastAsia="Times New Roman"/>
                <w:szCs w:val="22"/>
                <w:lang w:val="pt-PT" w:eastAsia="en-US"/>
              </w:rPr>
            </w:pPr>
            <w:r w:rsidRPr="009F33B6">
              <w:rPr>
                <w:rFonts w:eastAsia="MS Gothic"/>
                <w:szCs w:val="22"/>
              </w:rPr>
              <w:fldChar w:fldCharType="begin">
                <w:ffData>
                  <w:name w:val="Check2"/>
                  <w:enabled/>
                  <w:calcOnExit w:val="0"/>
                  <w:checkBox>
                    <w:size w:val="20"/>
                    <w:default w:val="0"/>
                  </w:checkBox>
                </w:ffData>
              </w:fldChar>
            </w:r>
            <w:r w:rsidRPr="00D70078">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D70078">
              <w:rPr>
                <w:rFonts w:eastAsia="Times New Roman"/>
                <w:b/>
                <w:szCs w:val="22"/>
                <w:lang w:val="pt-PT" w:eastAsia="en-US"/>
              </w:rPr>
              <w:t>PL</w:t>
            </w:r>
            <w:r w:rsidR="00354429" w:rsidRPr="00D70078">
              <w:rPr>
                <w:rFonts w:eastAsia="Times New Roman"/>
                <w:b/>
                <w:szCs w:val="22"/>
                <w:lang w:val="pt-PT" w:eastAsia="en-US"/>
              </w:rPr>
              <w:tab/>
            </w:r>
            <w:r w:rsidR="00354429" w:rsidRPr="00D70078">
              <w:rPr>
                <w:rFonts w:eastAsia="Times New Roman"/>
                <w:szCs w:val="22"/>
                <w:lang w:val="pt-PT" w:eastAsia="en-US"/>
              </w:rPr>
              <w:t>Polonia</w:t>
            </w:r>
          </w:p>
          <w:p w14:paraId="59C939D1" w14:textId="2822C314" w:rsidR="00354429" w:rsidRPr="00D70078" w:rsidRDefault="00DE464C" w:rsidP="00BB200D">
            <w:pPr>
              <w:keepNext/>
              <w:keepLines/>
              <w:ind w:left="794" w:hanging="794"/>
              <w:rPr>
                <w:rFonts w:eastAsia="Times New Roman"/>
                <w:szCs w:val="22"/>
                <w:lang w:val="pt-PT" w:eastAsia="en-US"/>
              </w:rPr>
            </w:pPr>
            <w:r w:rsidRPr="009F33B6">
              <w:rPr>
                <w:rFonts w:eastAsia="MS Gothic"/>
                <w:szCs w:val="22"/>
              </w:rPr>
              <w:fldChar w:fldCharType="begin">
                <w:ffData>
                  <w:name w:val="Check2"/>
                  <w:enabled/>
                  <w:calcOnExit w:val="0"/>
                  <w:checkBox>
                    <w:size w:val="20"/>
                    <w:default w:val="0"/>
                  </w:checkBox>
                </w:ffData>
              </w:fldChar>
            </w:r>
            <w:r w:rsidRPr="00D70078">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D70078">
              <w:rPr>
                <w:rFonts w:eastAsia="Times New Roman"/>
                <w:b/>
                <w:szCs w:val="22"/>
                <w:lang w:val="pt-PT" w:eastAsia="en-US"/>
              </w:rPr>
              <w:t>PT</w:t>
            </w:r>
            <w:r w:rsidR="00354429" w:rsidRPr="00D70078">
              <w:rPr>
                <w:rFonts w:eastAsia="Times New Roman"/>
                <w:b/>
                <w:szCs w:val="22"/>
                <w:lang w:val="pt-PT" w:eastAsia="en-US"/>
              </w:rPr>
              <w:tab/>
            </w:r>
            <w:r w:rsidR="00354429" w:rsidRPr="00D70078">
              <w:rPr>
                <w:rFonts w:eastAsia="Times New Roman"/>
                <w:szCs w:val="22"/>
                <w:lang w:val="pt-PT" w:eastAsia="en-US"/>
              </w:rPr>
              <w:t>Portugal</w:t>
            </w:r>
          </w:p>
          <w:p w14:paraId="17BBEA5C" w14:textId="70A9164C" w:rsidR="00354429" w:rsidRPr="00D70078" w:rsidRDefault="00D70078" w:rsidP="00D70078">
            <w:pPr>
              <w:keepNext/>
              <w:keepLines/>
              <w:ind w:left="794" w:hanging="794"/>
              <w:rPr>
                <w:color w:val="000000" w:themeColor="text1"/>
                <w:szCs w:val="22"/>
                <w:lang w:val="pt-PT"/>
              </w:rPr>
            </w:pPr>
            <w:r w:rsidRPr="009F33B6">
              <w:rPr>
                <w:rFonts w:eastAsia="MS Gothic"/>
                <w:szCs w:val="22"/>
              </w:rPr>
              <w:fldChar w:fldCharType="begin">
                <w:ffData>
                  <w:name w:val="Check2"/>
                  <w:enabled/>
                  <w:calcOnExit w:val="0"/>
                  <w:checkBox>
                    <w:size w:val="20"/>
                    <w:default w:val="0"/>
                  </w:checkBox>
                </w:ffData>
              </w:fldChar>
            </w:r>
            <w:r w:rsidRPr="00D70078">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Pr="009F33B6">
              <w:rPr>
                <w:rFonts w:eastAsia="MS Gothic"/>
                <w:szCs w:val="22"/>
                <w:lang w:val="de-CH"/>
              </w:rPr>
              <w:t xml:space="preserve"> </w:t>
            </w:r>
            <w:r w:rsidRPr="00D70078">
              <w:rPr>
                <w:rFonts w:eastAsia="MS Gothic"/>
                <w:b/>
                <w:bCs/>
                <w:szCs w:val="22"/>
                <w:lang w:val="de-CH"/>
              </w:rPr>
              <w:t>QA</w:t>
            </w:r>
            <w:r w:rsidRPr="00D70078">
              <w:rPr>
                <w:rFonts w:eastAsia="Times New Roman"/>
                <w:b/>
                <w:szCs w:val="22"/>
                <w:lang w:val="pt-PT" w:eastAsia="en-US"/>
              </w:rPr>
              <w:tab/>
            </w:r>
            <w:r w:rsidRPr="00D70078">
              <w:rPr>
                <w:rFonts w:eastAsia="Times New Roman"/>
                <w:bCs/>
                <w:szCs w:val="22"/>
                <w:lang w:val="pt-PT" w:eastAsia="en-US"/>
              </w:rPr>
              <w:t>Qatar</w:t>
            </w:r>
          </w:p>
        </w:tc>
        <w:tc>
          <w:tcPr>
            <w:tcW w:w="2312" w:type="dxa"/>
            <w:shd w:val="clear" w:color="auto" w:fill="FFFFFF" w:themeFill="background1"/>
          </w:tcPr>
          <w:p w14:paraId="1F1A8053" w14:textId="13F30254" w:rsidR="00354429" w:rsidRPr="009F33B6" w:rsidRDefault="00DE464C" w:rsidP="00901955">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es-ES" w:eastAsia="en-US"/>
              </w:rPr>
              <w:t>RO</w:t>
            </w:r>
            <w:r w:rsidR="00354429" w:rsidRPr="009F33B6">
              <w:rPr>
                <w:rFonts w:eastAsia="Times New Roman"/>
                <w:b/>
                <w:szCs w:val="22"/>
                <w:lang w:val="es-ES" w:eastAsia="en-US"/>
              </w:rPr>
              <w:tab/>
            </w:r>
            <w:r w:rsidR="00354429" w:rsidRPr="009F33B6">
              <w:rPr>
                <w:rFonts w:eastAsia="Times New Roman"/>
                <w:szCs w:val="22"/>
                <w:lang w:val="es-ES" w:eastAsia="en-US"/>
              </w:rPr>
              <w:t>Rumania</w:t>
            </w:r>
          </w:p>
          <w:p w14:paraId="56B9ACC5" w14:textId="3C9035DF" w:rsidR="00354429" w:rsidRPr="009F33B6" w:rsidRDefault="00DE464C" w:rsidP="00901955">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es-ES" w:eastAsia="en-US"/>
              </w:rPr>
              <w:t>RS</w:t>
            </w:r>
            <w:r w:rsidR="00354429" w:rsidRPr="009F33B6">
              <w:rPr>
                <w:rFonts w:eastAsia="Times New Roman"/>
                <w:b/>
                <w:szCs w:val="22"/>
                <w:lang w:val="es-ES" w:eastAsia="en-US"/>
              </w:rPr>
              <w:tab/>
            </w:r>
            <w:r w:rsidR="00354429" w:rsidRPr="009F33B6">
              <w:rPr>
                <w:rFonts w:eastAsia="Times New Roman"/>
                <w:szCs w:val="22"/>
                <w:lang w:val="es-ES" w:eastAsia="en-US"/>
              </w:rPr>
              <w:t>Serbia</w:t>
            </w:r>
          </w:p>
          <w:p w14:paraId="2C25D962" w14:textId="722C8278" w:rsidR="00354429" w:rsidRPr="009F33B6" w:rsidRDefault="00DE464C" w:rsidP="00901955">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es-ES" w:eastAsia="en-US"/>
              </w:rPr>
              <w:t>RU</w:t>
            </w:r>
            <w:r w:rsidR="00354429" w:rsidRPr="009F33B6">
              <w:rPr>
                <w:rFonts w:eastAsia="Times New Roman"/>
                <w:b/>
                <w:szCs w:val="22"/>
                <w:lang w:val="es-ES" w:eastAsia="en-US"/>
              </w:rPr>
              <w:tab/>
            </w:r>
            <w:r w:rsidR="00354429" w:rsidRPr="009F33B6">
              <w:rPr>
                <w:rFonts w:eastAsia="Times New Roman"/>
                <w:szCs w:val="22"/>
                <w:lang w:val="es-ES" w:eastAsia="en-US"/>
              </w:rPr>
              <w:t>Federación de Rusia</w:t>
            </w:r>
          </w:p>
          <w:p w14:paraId="431159F2" w14:textId="54F146D8" w:rsidR="00354429" w:rsidRPr="009F33B6" w:rsidRDefault="00DE464C" w:rsidP="00901955">
            <w:pPr>
              <w:keepNext/>
              <w:keepLines/>
              <w:ind w:left="735" w:hanging="735"/>
              <w:rPr>
                <w:rFonts w:eastAsia="Times New Roman"/>
                <w:szCs w:val="22"/>
                <w:lang w:val="es-419"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es-419" w:eastAsia="en-US"/>
              </w:rPr>
              <w:t>RW</w:t>
            </w:r>
            <w:r w:rsidR="00354429" w:rsidRPr="009F33B6">
              <w:rPr>
                <w:rFonts w:eastAsia="Times New Roman"/>
                <w:b/>
                <w:szCs w:val="22"/>
                <w:lang w:val="es-419" w:eastAsia="en-US"/>
              </w:rPr>
              <w:tab/>
            </w:r>
            <w:proofErr w:type="spellStart"/>
            <w:r w:rsidR="00354429" w:rsidRPr="009F33B6">
              <w:rPr>
                <w:rFonts w:eastAsia="Times New Roman"/>
                <w:szCs w:val="22"/>
                <w:lang w:val="es-419" w:eastAsia="en-US"/>
              </w:rPr>
              <w:t>Rwanda</w:t>
            </w:r>
            <w:proofErr w:type="spellEnd"/>
          </w:p>
          <w:p w14:paraId="0BB46E7C" w14:textId="65EF7EF7" w:rsidR="00354429" w:rsidRPr="009F33B6" w:rsidRDefault="00DE464C" w:rsidP="00901955">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es-ES" w:eastAsia="en-US"/>
              </w:rPr>
              <w:t>SD</w:t>
            </w:r>
            <w:r w:rsidR="00354429" w:rsidRPr="009F33B6">
              <w:rPr>
                <w:rFonts w:eastAsia="Times New Roman"/>
                <w:szCs w:val="22"/>
                <w:lang w:val="es-ES" w:eastAsia="en-US"/>
              </w:rPr>
              <w:tab/>
              <w:t>Sudán</w:t>
            </w:r>
          </w:p>
          <w:p w14:paraId="23FF4F29" w14:textId="5529F413" w:rsidR="00354429" w:rsidRPr="00DD00AF" w:rsidRDefault="00DE464C" w:rsidP="00901955">
            <w:pPr>
              <w:keepNext/>
              <w:keepLines/>
              <w:ind w:left="735" w:hanging="735"/>
              <w:rPr>
                <w:rFonts w:eastAsia="Times New Roman"/>
                <w:szCs w:val="22"/>
                <w:lang w:val="pt-PT" w:eastAsia="en-U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DD00AF">
              <w:rPr>
                <w:rFonts w:eastAsia="Times New Roman"/>
                <w:b/>
                <w:szCs w:val="22"/>
                <w:lang w:val="pt-PT" w:eastAsia="en-US"/>
              </w:rPr>
              <w:t>SE</w:t>
            </w:r>
            <w:r w:rsidR="00354429" w:rsidRPr="00DD00AF">
              <w:rPr>
                <w:rFonts w:eastAsia="Times New Roman"/>
                <w:szCs w:val="22"/>
                <w:lang w:val="pt-PT" w:eastAsia="en-US"/>
              </w:rPr>
              <w:tab/>
              <w:t>Suecia</w:t>
            </w:r>
          </w:p>
          <w:p w14:paraId="148C8FA5" w14:textId="3D9671BC" w:rsidR="00354429" w:rsidRPr="009F33B6" w:rsidRDefault="00DE464C" w:rsidP="00901955">
            <w:pPr>
              <w:keepNext/>
              <w:keepLines/>
              <w:ind w:left="735" w:hanging="735"/>
              <w:rPr>
                <w:rFonts w:eastAsia="Times New Roman"/>
                <w:szCs w:val="22"/>
                <w:lang w:val="pt-PT"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pt-PT" w:eastAsia="en-US"/>
              </w:rPr>
              <w:t>SG</w:t>
            </w:r>
            <w:r w:rsidR="00354429" w:rsidRPr="009F33B6">
              <w:rPr>
                <w:rFonts w:eastAsia="Times New Roman"/>
                <w:b/>
                <w:szCs w:val="22"/>
                <w:lang w:val="pt-PT" w:eastAsia="en-US"/>
              </w:rPr>
              <w:tab/>
            </w:r>
            <w:r w:rsidR="00354429" w:rsidRPr="009F33B6">
              <w:rPr>
                <w:rFonts w:eastAsia="Times New Roman"/>
                <w:szCs w:val="22"/>
                <w:lang w:val="pt-PT" w:eastAsia="en-US"/>
              </w:rPr>
              <w:t>Singapur</w:t>
            </w:r>
          </w:p>
          <w:p w14:paraId="6F6F65CF" w14:textId="41B33E00" w:rsidR="00354429" w:rsidRPr="009F33B6" w:rsidRDefault="00DE464C" w:rsidP="00901955">
            <w:pPr>
              <w:keepNext/>
              <w:keepLines/>
              <w:ind w:left="735" w:hanging="735"/>
              <w:rPr>
                <w:rFonts w:eastAsia="Times New Roman"/>
                <w:szCs w:val="22"/>
                <w:lang w:val="pt-PT"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pt-PT" w:eastAsia="en-US"/>
              </w:rPr>
              <w:t>SI</w:t>
            </w:r>
            <w:r w:rsidR="00354429" w:rsidRPr="009F33B6">
              <w:rPr>
                <w:rFonts w:eastAsia="Times New Roman"/>
                <w:b/>
                <w:szCs w:val="22"/>
                <w:lang w:val="pt-PT" w:eastAsia="en-US"/>
              </w:rPr>
              <w:tab/>
            </w:r>
            <w:r w:rsidR="00354429" w:rsidRPr="009F33B6">
              <w:rPr>
                <w:rFonts w:eastAsia="Times New Roman"/>
                <w:szCs w:val="22"/>
                <w:lang w:val="pt-PT" w:eastAsia="en-US"/>
              </w:rPr>
              <w:t>Eslovenia</w:t>
            </w:r>
          </w:p>
          <w:p w14:paraId="1FA1B13C" w14:textId="1714DDCF" w:rsidR="00354429" w:rsidRPr="009F33B6" w:rsidRDefault="00DE464C" w:rsidP="00901955">
            <w:pPr>
              <w:keepNext/>
              <w:keepLines/>
              <w:ind w:left="735" w:hanging="735"/>
              <w:rPr>
                <w:rFonts w:eastAsia="Times New Roman"/>
                <w:szCs w:val="22"/>
                <w:lang w:val="pt-PT"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pt-PT"/>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pt-PT" w:eastAsia="en-US"/>
              </w:rPr>
              <w:t>SK</w:t>
            </w:r>
            <w:r w:rsidR="00354429" w:rsidRPr="009F33B6">
              <w:rPr>
                <w:rFonts w:eastAsia="Times New Roman"/>
                <w:b/>
                <w:szCs w:val="22"/>
                <w:lang w:val="pt-PT" w:eastAsia="en-US"/>
              </w:rPr>
              <w:tab/>
            </w:r>
            <w:r w:rsidR="00354429" w:rsidRPr="009F33B6">
              <w:rPr>
                <w:rFonts w:eastAsia="Times New Roman"/>
                <w:szCs w:val="22"/>
                <w:lang w:val="pt-PT" w:eastAsia="en-US"/>
              </w:rPr>
              <w:t>Eslovaquia</w:t>
            </w:r>
          </w:p>
          <w:p w14:paraId="1919082A" w14:textId="64E0BBD0" w:rsidR="00354429" w:rsidRPr="00DD00AF" w:rsidRDefault="00DE464C" w:rsidP="00901955">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DD00AF">
              <w:rPr>
                <w:rFonts w:eastAsia="Times New Roman"/>
                <w:b/>
                <w:szCs w:val="22"/>
                <w:lang w:val="es-ES" w:eastAsia="en-US"/>
              </w:rPr>
              <w:t>SL</w:t>
            </w:r>
            <w:r w:rsidR="00354429" w:rsidRPr="00DD00AF">
              <w:rPr>
                <w:rFonts w:eastAsia="Times New Roman"/>
                <w:b/>
                <w:szCs w:val="22"/>
                <w:lang w:val="es-ES" w:eastAsia="en-US"/>
              </w:rPr>
              <w:tab/>
            </w:r>
            <w:r w:rsidR="00354429" w:rsidRPr="00DD00AF">
              <w:rPr>
                <w:rFonts w:eastAsia="Times New Roman"/>
                <w:szCs w:val="22"/>
                <w:lang w:val="es-ES" w:eastAsia="en-US"/>
              </w:rPr>
              <w:t>Sierra Leone</w:t>
            </w:r>
          </w:p>
          <w:p w14:paraId="705B0407" w14:textId="0580651A" w:rsidR="00354429" w:rsidRPr="00DD00AF" w:rsidRDefault="00DE464C" w:rsidP="00901955">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DD00AF">
              <w:rPr>
                <w:rFonts w:eastAsia="Times New Roman"/>
                <w:b/>
                <w:szCs w:val="22"/>
                <w:lang w:val="es-ES" w:eastAsia="en-US"/>
              </w:rPr>
              <w:t>SM</w:t>
            </w:r>
            <w:r w:rsidR="00354429" w:rsidRPr="00DD00AF">
              <w:rPr>
                <w:rFonts w:eastAsia="Times New Roman"/>
                <w:b/>
                <w:szCs w:val="22"/>
                <w:lang w:val="es-ES" w:eastAsia="en-US"/>
              </w:rPr>
              <w:tab/>
            </w:r>
            <w:r w:rsidR="00354429" w:rsidRPr="00DD00AF">
              <w:rPr>
                <w:rFonts w:eastAsia="Times New Roman"/>
                <w:szCs w:val="22"/>
                <w:lang w:val="es-ES" w:eastAsia="en-US"/>
              </w:rPr>
              <w:t>San Marino</w:t>
            </w:r>
          </w:p>
          <w:p w14:paraId="6EB67966" w14:textId="3978F775" w:rsidR="00354429" w:rsidRPr="00DD282B" w:rsidRDefault="00DE464C" w:rsidP="00901955">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DD282B">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DD282B">
              <w:rPr>
                <w:rFonts w:eastAsia="Times New Roman"/>
                <w:b/>
                <w:szCs w:val="22"/>
                <w:lang w:val="es-ES" w:eastAsia="en-US"/>
              </w:rPr>
              <w:t>ST</w:t>
            </w:r>
            <w:r w:rsidR="00354429" w:rsidRPr="00DD282B">
              <w:rPr>
                <w:rFonts w:eastAsia="Times New Roman"/>
                <w:b/>
                <w:szCs w:val="22"/>
                <w:lang w:val="es-ES" w:eastAsia="en-US"/>
              </w:rPr>
              <w:tab/>
            </w:r>
            <w:r w:rsidR="00354429" w:rsidRPr="00DD282B">
              <w:rPr>
                <w:rFonts w:eastAsia="Times New Roman"/>
                <w:szCs w:val="22"/>
                <w:lang w:val="es-ES" w:eastAsia="en-US"/>
              </w:rPr>
              <w:t>Santo Tomé y Príncipe</w:t>
            </w:r>
          </w:p>
          <w:p w14:paraId="695C3DCE" w14:textId="3A37215B" w:rsidR="00354429" w:rsidRPr="00DD00AF" w:rsidRDefault="00DE464C" w:rsidP="00901955">
            <w:pPr>
              <w:keepNext/>
              <w:keepLines/>
              <w:ind w:left="735" w:right="-108"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DD00AF">
              <w:rPr>
                <w:rFonts w:eastAsia="Times New Roman"/>
                <w:b/>
                <w:szCs w:val="22"/>
                <w:lang w:val="es-ES" w:eastAsia="en-US"/>
              </w:rPr>
              <w:t>SX</w:t>
            </w:r>
            <w:r w:rsidR="00354429" w:rsidRPr="00DD00AF">
              <w:rPr>
                <w:rFonts w:eastAsia="Times New Roman"/>
                <w:b/>
                <w:szCs w:val="22"/>
                <w:lang w:val="es-ES" w:eastAsia="en-US"/>
              </w:rPr>
              <w:tab/>
            </w:r>
            <w:r w:rsidR="00354429" w:rsidRPr="00DD00AF">
              <w:rPr>
                <w:rFonts w:eastAsia="Times New Roman"/>
                <w:szCs w:val="22"/>
                <w:lang w:val="es-ES" w:eastAsia="en-US"/>
              </w:rPr>
              <w:t xml:space="preserve">San Martín (parte </w:t>
            </w:r>
            <w:proofErr w:type="gramStart"/>
            <w:r w:rsidR="00354429" w:rsidRPr="00DD00AF">
              <w:rPr>
                <w:rFonts w:eastAsia="Times New Roman"/>
                <w:szCs w:val="22"/>
                <w:lang w:val="es-ES" w:eastAsia="en-US"/>
              </w:rPr>
              <w:t>neerlandesa)</w:t>
            </w:r>
            <w:r w:rsidR="00965F4C" w:rsidRPr="00DD00AF">
              <w:rPr>
                <w:rFonts w:eastAsia="Times New Roman"/>
                <w:szCs w:val="22"/>
                <w:vertAlign w:val="superscript"/>
                <w:lang w:val="es-ES" w:eastAsia="en-US"/>
              </w:rPr>
              <w:t>a</w:t>
            </w:r>
            <w:proofErr w:type="gramEnd"/>
          </w:p>
          <w:p w14:paraId="12BBFC81" w14:textId="338010B1" w:rsidR="00354429" w:rsidRPr="00DD00AF" w:rsidRDefault="00DE464C" w:rsidP="00901955">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DD00AF">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DD00AF">
              <w:rPr>
                <w:rFonts w:eastAsia="Times New Roman"/>
                <w:b/>
                <w:szCs w:val="22"/>
                <w:lang w:val="es-ES" w:eastAsia="en-US"/>
              </w:rPr>
              <w:t>SY</w:t>
            </w:r>
            <w:r w:rsidR="00354429" w:rsidRPr="00DD00AF">
              <w:rPr>
                <w:rFonts w:eastAsia="Times New Roman"/>
                <w:szCs w:val="22"/>
                <w:lang w:val="es-ES" w:eastAsia="en-US"/>
              </w:rPr>
              <w:tab/>
              <w:t>República Árabe Siria</w:t>
            </w:r>
          </w:p>
          <w:p w14:paraId="50D28D38" w14:textId="63F9C8FA" w:rsidR="00354429" w:rsidRPr="00DD282B" w:rsidRDefault="00DE464C" w:rsidP="00901955">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DD282B">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DD282B">
              <w:rPr>
                <w:rFonts w:eastAsia="Times New Roman"/>
                <w:b/>
                <w:szCs w:val="22"/>
                <w:lang w:val="es-ES" w:eastAsia="en-US"/>
              </w:rPr>
              <w:t>SZ</w:t>
            </w:r>
            <w:r w:rsidR="00354429" w:rsidRPr="00DD282B">
              <w:rPr>
                <w:rFonts w:eastAsia="Times New Roman"/>
                <w:b/>
                <w:szCs w:val="22"/>
                <w:lang w:val="es-ES" w:eastAsia="en-US"/>
              </w:rPr>
              <w:tab/>
            </w:r>
            <w:r w:rsidR="00354429" w:rsidRPr="00DD282B">
              <w:rPr>
                <w:rFonts w:eastAsia="Times New Roman"/>
                <w:szCs w:val="22"/>
                <w:lang w:val="es-ES" w:eastAsia="en-US"/>
              </w:rPr>
              <w:t>Eswatini</w:t>
            </w:r>
          </w:p>
          <w:p w14:paraId="38808B90" w14:textId="42FF7A4D" w:rsidR="00354429" w:rsidRPr="006A2868" w:rsidRDefault="00DE464C" w:rsidP="00901955">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6A2868">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6A2868">
              <w:rPr>
                <w:rFonts w:eastAsia="Times New Roman"/>
                <w:b/>
                <w:szCs w:val="22"/>
                <w:lang w:val="es-ES" w:eastAsia="en-US"/>
              </w:rPr>
              <w:t>TH</w:t>
            </w:r>
            <w:r w:rsidR="00354429" w:rsidRPr="006A2868">
              <w:rPr>
                <w:rFonts w:eastAsia="Times New Roman"/>
                <w:b/>
                <w:szCs w:val="22"/>
                <w:lang w:val="es-ES" w:eastAsia="en-US"/>
              </w:rPr>
              <w:tab/>
            </w:r>
            <w:r w:rsidR="00354429" w:rsidRPr="006A2868">
              <w:rPr>
                <w:rFonts w:eastAsia="Times New Roman"/>
                <w:szCs w:val="22"/>
                <w:lang w:val="es-ES" w:eastAsia="en-US"/>
              </w:rPr>
              <w:t>Tailandia</w:t>
            </w:r>
          </w:p>
          <w:p w14:paraId="3676F492" w14:textId="0DE00C97" w:rsidR="00354429" w:rsidRPr="006A2868" w:rsidRDefault="00DE464C" w:rsidP="00901955">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6A2868">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6A2868">
              <w:rPr>
                <w:rFonts w:eastAsia="Times New Roman"/>
                <w:b/>
                <w:szCs w:val="22"/>
                <w:lang w:val="es-ES" w:eastAsia="en-US"/>
              </w:rPr>
              <w:t>TJ</w:t>
            </w:r>
            <w:r w:rsidR="00354429" w:rsidRPr="006A2868">
              <w:rPr>
                <w:rFonts w:eastAsia="Times New Roman"/>
                <w:b/>
                <w:szCs w:val="22"/>
                <w:lang w:val="es-ES" w:eastAsia="en-US"/>
              </w:rPr>
              <w:tab/>
            </w:r>
            <w:r w:rsidR="00354429" w:rsidRPr="006A2868">
              <w:rPr>
                <w:rFonts w:eastAsia="Times New Roman"/>
                <w:szCs w:val="22"/>
                <w:lang w:val="es-ES" w:eastAsia="en-US"/>
              </w:rPr>
              <w:t>Tayikistán</w:t>
            </w:r>
          </w:p>
          <w:p w14:paraId="0C91560A" w14:textId="6EB36CEC" w:rsidR="00354429" w:rsidRPr="006A2868" w:rsidRDefault="00DE464C" w:rsidP="00901955">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6A2868">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6A2868">
              <w:rPr>
                <w:rFonts w:eastAsia="Times New Roman"/>
                <w:b/>
                <w:szCs w:val="22"/>
                <w:lang w:val="es-ES" w:eastAsia="en-US"/>
              </w:rPr>
              <w:t>TM</w:t>
            </w:r>
            <w:r w:rsidR="00354429" w:rsidRPr="006A2868">
              <w:rPr>
                <w:rFonts w:eastAsia="Times New Roman"/>
                <w:b/>
                <w:szCs w:val="22"/>
                <w:lang w:val="es-ES" w:eastAsia="en-US"/>
              </w:rPr>
              <w:tab/>
            </w:r>
            <w:r w:rsidR="00354429" w:rsidRPr="006A2868">
              <w:rPr>
                <w:rFonts w:eastAsia="Times New Roman"/>
                <w:szCs w:val="22"/>
                <w:lang w:val="es-ES" w:eastAsia="en-US"/>
              </w:rPr>
              <w:t>Turkmenistán</w:t>
            </w:r>
          </w:p>
          <w:p w14:paraId="3E9E7EAC" w14:textId="150DB290" w:rsidR="00354429" w:rsidRPr="00DD282B" w:rsidRDefault="00DE464C" w:rsidP="00901955">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DD282B">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DD282B">
              <w:rPr>
                <w:rFonts w:eastAsia="Times New Roman"/>
                <w:b/>
                <w:szCs w:val="22"/>
                <w:lang w:val="es-ES" w:eastAsia="en-US"/>
              </w:rPr>
              <w:t>TN</w:t>
            </w:r>
            <w:r w:rsidR="00354429" w:rsidRPr="00DD282B">
              <w:rPr>
                <w:rFonts w:eastAsia="Times New Roman"/>
                <w:b/>
                <w:szCs w:val="22"/>
                <w:lang w:val="es-ES" w:eastAsia="en-US"/>
              </w:rPr>
              <w:tab/>
            </w:r>
            <w:r w:rsidR="00354429" w:rsidRPr="00DD282B">
              <w:rPr>
                <w:rFonts w:eastAsia="Times New Roman"/>
                <w:szCs w:val="22"/>
                <w:lang w:val="es-ES" w:eastAsia="en-US"/>
              </w:rPr>
              <w:t>Túnez</w:t>
            </w:r>
          </w:p>
          <w:p w14:paraId="616E596F" w14:textId="70B5F8EA" w:rsidR="00354429" w:rsidRPr="00DD282B" w:rsidRDefault="00DE464C" w:rsidP="00901955">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DD282B">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DD282B">
              <w:rPr>
                <w:rFonts w:eastAsia="Times New Roman"/>
                <w:b/>
                <w:szCs w:val="22"/>
                <w:lang w:val="es-ES" w:eastAsia="en-US"/>
              </w:rPr>
              <w:t>TR</w:t>
            </w:r>
            <w:r w:rsidR="00354429" w:rsidRPr="00DD282B">
              <w:rPr>
                <w:rFonts w:eastAsia="Times New Roman"/>
                <w:b/>
                <w:szCs w:val="22"/>
                <w:lang w:val="es-ES" w:eastAsia="en-US"/>
              </w:rPr>
              <w:tab/>
            </w:r>
            <w:r w:rsidR="00DB0342" w:rsidRPr="00DD282B">
              <w:rPr>
                <w:rFonts w:eastAsia="Times New Roman"/>
                <w:szCs w:val="22"/>
                <w:lang w:val="es-ES" w:eastAsia="en-US"/>
              </w:rPr>
              <w:t>Türkiye</w:t>
            </w:r>
          </w:p>
          <w:p w14:paraId="5868A5E1" w14:textId="4BED2C0D" w:rsidR="00B04AD8" w:rsidRPr="009F33B6" w:rsidRDefault="00DE464C" w:rsidP="00B04AD8">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B04AD8" w:rsidRPr="009F33B6">
              <w:rPr>
                <w:rFonts w:eastAsia="Times New Roman"/>
                <w:b/>
                <w:szCs w:val="22"/>
                <w:lang w:val="es-ES" w:eastAsia="en-US"/>
              </w:rPr>
              <w:t>TT</w:t>
            </w:r>
            <w:r w:rsidR="00B04AD8" w:rsidRPr="009F33B6">
              <w:rPr>
                <w:rFonts w:eastAsia="Times New Roman"/>
                <w:b/>
                <w:szCs w:val="22"/>
                <w:lang w:val="es-ES" w:eastAsia="en-US"/>
              </w:rPr>
              <w:tab/>
            </w:r>
            <w:r w:rsidR="00B04AD8" w:rsidRPr="009F33B6">
              <w:rPr>
                <w:rFonts w:eastAsia="Times New Roman"/>
                <w:szCs w:val="22"/>
                <w:lang w:val="es-ES" w:eastAsia="en-US"/>
              </w:rPr>
              <w:t>Trinidad y Tobago</w:t>
            </w:r>
          </w:p>
          <w:p w14:paraId="6169E611" w14:textId="4511A5AF" w:rsidR="00354429" w:rsidRPr="009F33B6" w:rsidRDefault="00DE464C" w:rsidP="00901955">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es-ES" w:eastAsia="en-US"/>
              </w:rPr>
              <w:t>UA</w:t>
            </w:r>
            <w:r w:rsidR="00354429" w:rsidRPr="009F33B6">
              <w:rPr>
                <w:rFonts w:eastAsia="Times New Roman"/>
                <w:b/>
                <w:szCs w:val="22"/>
                <w:lang w:val="es-ES" w:eastAsia="en-US"/>
              </w:rPr>
              <w:tab/>
            </w:r>
            <w:r w:rsidR="00354429" w:rsidRPr="009F33B6">
              <w:rPr>
                <w:rFonts w:eastAsia="Times New Roman"/>
                <w:szCs w:val="22"/>
                <w:lang w:val="es-ES" w:eastAsia="en-US"/>
              </w:rPr>
              <w:t>Ucrania</w:t>
            </w:r>
          </w:p>
          <w:p w14:paraId="36AC05D9" w14:textId="523C58EB" w:rsidR="00354429" w:rsidRPr="009F33B6" w:rsidRDefault="00DE464C" w:rsidP="00901955">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es-ES" w:eastAsia="en-US"/>
              </w:rPr>
              <w:t>US</w:t>
            </w:r>
            <w:r w:rsidR="00354429" w:rsidRPr="009F33B6">
              <w:rPr>
                <w:rFonts w:eastAsia="Times New Roman"/>
                <w:b/>
                <w:szCs w:val="22"/>
                <w:lang w:val="es-ES" w:eastAsia="en-US"/>
              </w:rPr>
              <w:tab/>
            </w:r>
            <w:r w:rsidR="00354429" w:rsidRPr="009F33B6">
              <w:rPr>
                <w:rFonts w:eastAsia="Times New Roman"/>
                <w:szCs w:val="22"/>
                <w:lang w:val="es-ES" w:eastAsia="en-US"/>
              </w:rPr>
              <w:t>Estados Unidos de América</w:t>
            </w:r>
          </w:p>
          <w:p w14:paraId="0069305A" w14:textId="559311E9" w:rsidR="00354429" w:rsidRPr="007F356B" w:rsidRDefault="00DE464C" w:rsidP="00901955">
            <w:pPr>
              <w:keepNext/>
              <w:keepLines/>
              <w:ind w:left="735" w:hanging="735"/>
              <w:rPr>
                <w:rFonts w:eastAsia="Times New Roman"/>
                <w:szCs w:val="22"/>
                <w:lang w:val="en-US" w:eastAsia="en-US"/>
              </w:rPr>
            </w:pPr>
            <w:r w:rsidRPr="009F33B6">
              <w:rPr>
                <w:rFonts w:eastAsia="MS Gothic"/>
                <w:szCs w:val="22"/>
              </w:rPr>
              <w:fldChar w:fldCharType="begin">
                <w:ffData>
                  <w:name w:val="Check2"/>
                  <w:enabled/>
                  <w:calcOnExit w:val="0"/>
                  <w:checkBox>
                    <w:size w:val="20"/>
                    <w:default w:val="0"/>
                  </w:checkBox>
                </w:ffData>
              </w:fldChar>
            </w:r>
            <w:r w:rsidRPr="007F356B">
              <w:rPr>
                <w:rFonts w:eastAsia="MS Gothic"/>
                <w:szCs w:val="22"/>
                <w:lang w:val="en-U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7F356B">
              <w:rPr>
                <w:rFonts w:eastAsia="Times New Roman"/>
                <w:b/>
                <w:szCs w:val="22"/>
                <w:lang w:val="en-US" w:eastAsia="en-US"/>
              </w:rPr>
              <w:t>UZ</w:t>
            </w:r>
            <w:r w:rsidR="00354429" w:rsidRPr="007F356B">
              <w:rPr>
                <w:rFonts w:eastAsia="Times New Roman"/>
                <w:b/>
                <w:szCs w:val="22"/>
                <w:lang w:val="en-US" w:eastAsia="en-US"/>
              </w:rPr>
              <w:tab/>
            </w:r>
            <w:proofErr w:type="spellStart"/>
            <w:r w:rsidR="00354429" w:rsidRPr="007F356B">
              <w:rPr>
                <w:rFonts w:eastAsia="Times New Roman"/>
                <w:szCs w:val="22"/>
                <w:lang w:val="en-US" w:eastAsia="en-US"/>
              </w:rPr>
              <w:t>Uzbekistán</w:t>
            </w:r>
            <w:proofErr w:type="spellEnd"/>
          </w:p>
          <w:p w14:paraId="5E7089FE" w14:textId="0DFED8FF" w:rsidR="00354429" w:rsidRPr="007F356B" w:rsidRDefault="00DE464C" w:rsidP="00901955">
            <w:pPr>
              <w:keepNext/>
              <w:keepLines/>
              <w:ind w:left="735" w:hanging="735"/>
              <w:rPr>
                <w:rFonts w:eastAsia="Times New Roman"/>
                <w:szCs w:val="22"/>
                <w:lang w:val="en-US" w:eastAsia="en-US"/>
              </w:rPr>
            </w:pPr>
            <w:r w:rsidRPr="009F33B6">
              <w:rPr>
                <w:rFonts w:eastAsia="MS Gothic"/>
                <w:szCs w:val="22"/>
              </w:rPr>
              <w:fldChar w:fldCharType="begin">
                <w:ffData>
                  <w:name w:val="Check2"/>
                  <w:enabled/>
                  <w:calcOnExit w:val="0"/>
                  <w:checkBox>
                    <w:size w:val="20"/>
                    <w:default w:val="0"/>
                  </w:checkBox>
                </w:ffData>
              </w:fldChar>
            </w:r>
            <w:r w:rsidRPr="007F356B">
              <w:rPr>
                <w:rFonts w:eastAsia="MS Gothic"/>
                <w:szCs w:val="22"/>
                <w:lang w:val="en-U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7F356B">
              <w:rPr>
                <w:rFonts w:eastAsia="Times New Roman"/>
                <w:b/>
                <w:szCs w:val="22"/>
                <w:lang w:val="en-US" w:eastAsia="en-US"/>
              </w:rPr>
              <w:t>VN</w:t>
            </w:r>
            <w:r w:rsidR="00354429" w:rsidRPr="007F356B">
              <w:rPr>
                <w:rFonts w:eastAsia="Times New Roman"/>
                <w:b/>
                <w:szCs w:val="22"/>
                <w:lang w:val="en-US" w:eastAsia="en-US"/>
              </w:rPr>
              <w:tab/>
            </w:r>
            <w:r w:rsidR="00354429" w:rsidRPr="007F356B">
              <w:rPr>
                <w:rFonts w:eastAsia="Times New Roman"/>
                <w:szCs w:val="22"/>
                <w:lang w:val="en-US" w:eastAsia="en-US"/>
              </w:rPr>
              <w:t>Viet Nam</w:t>
            </w:r>
          </w:p>
          <w:p w14:paraId="1E6AAFF1" w14:textId="65ABB4A7" w:rsidR="00354429" w:rsidRPr="007F356B" w:rsidRDefault="00DE464C" w:rsidP="00901955">
            <w:pPr>
              <w:keepNext/>
              <w:keepLines/>
              <w:ind w:left="735" w:hanging="735"/>
              <w:rPr>
                <w:rFonts w:eastAsia="Times New Roman"/>
                <w:szCs w:val="22"/>
                <w:lang w:val="en-US" w:eastAsia="en-US"/>
              </w:rPr>
            </w:pPr>
            <w:r w:rsidRPr="009F33B6">
              <w:rPr>
                <w:rFonts w:eastAsia="MS Gothic"/>
                <w:szCs w:val="22"/>
              </w:rPr>
              <w:fldChar w:fldCharType="begin">
                <w:ffData>
                  <w:name w:val="Check2"/>
                  <w:enabled/>
                  <w:calcOnExit w:val="0"/>
                  <w:checkBox>
                    <w:size w:val="20"/>
                    <w:default w:val="0"/>
                  </w:checkBox>
                </w:ffData>
              </w:fldChar>
            </w:r>
            <w:r w:rsidRPr="007F356B">
              <w:rPr>
                <w:rFonts w:eastAsia="MS Gothic"/>
                <w:szCs w:val="22"/>
                <w:lang w:val="en-U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7F356B">
              <w:rPr>
                <w:rFonts w:eastAsia="Times New Roman"/>
                <w:b/>
                <w:szCs w:val="22"/>
                <w:lang w:val="en-US" w:eastAsia="en-US"/>
              </w:rPr>
              <w:t>WS</w:t>
            </w:r>
            <w:r w:rsidR="00354429" w:rsidRPr="007F356B">
              <w:rPr>
                <w:rFonts w:eastAsia="Times New Roman"/>
                <w:b/>
                <w:szCs w:val="22"/>
                <w:lang w:val="en-US" w:eastAsia="en-US"/>
              </w:rPr>
              <w:tab/>
            </w:r>
            <w:r w:rsidR="00354429" w:rsidRPr="007F356B">
              <w:rPr>
                <w:rFonts w:eastAsia="Times New Roman"/>
                <w:szCs w:val="22"/>
                <w:lang w:val="en-US" w:eastAsia="en-US"/>
              </w:rPr>
              <w:t>Samoa</w:t>
            </w:r>
          </w:p>
          <w:p w14:paraId="7DEC6A2B" w14:textId="39A1682A" w:rsidR="00354429" w:rsidRPr="009F33B6" w:rsidRDefault="00DE464C" w:rsidP="00901955">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es-ES" w:eastAsia="en-US"/>
              </w:rPr>
              <w:t>ZM</w:t>
            </w:r>
            <w:r w:rsidR="00354429" w:rsidRPr="009F33B6">
              <w:rPr>
                <w:rFonts w:eastAsia="Times New Roman"/>
                <w:b/>
                <w:szCs w:val="22"/>
                <w:lang w:val="es-ES" w:eastAsia="en-US"/>
              </w:rPr>
              <w:tab/>
            </w:r>
            <w:r w:rsidR="00354429" w:rsidRPr="009F33B6">
              <w:rPr>
                <w:rFonts w:eastAsia="Times New Roman"/>
                <w:szCs w:val="22"/>
                <w:lang w:val="es-ES" w:eastAsia="en-US"/>
              </w:rPr>
              <w:t>Zambia</w:t>
            </w:r>
          </w:p>
          <w:p w14:paraId="71B1E79B" w14:textId="0F6553F0" w:rsidR="00354429" w:rsidRPr="009F33B6" w:rsidRDefault="00DE464C" w:rsidP="00901955">
            <w:pPr>
              <w:keepNext/>
              <w:keepLines/>
              <w:ind w:left="735" w:hanging="735"/>
              <w:rPr>
                <w:rFonts w:eastAsia="Times New Roman"/>
                <w:szCs w:val="22"/>
                <w:lang w:val="es-ES" w:eastAsia="en-US"/>
              </w:rPr>
            </w:pPr>
            <w:r w:rsidRPr="009F33B6">
              <w:rPr>
                <w:rFonts w:eastAsia="MS Gothic"/>
                <w:szCs w:val="22"/>
              </w:rPr>
              <w:fldChar w:fldCharType="begin">
                <w:ffData>
                  <w:name w:val="Check2"/>
                  <w:enabled/>
                  <w:calcOnExit w:val="0"/>
                  <w:checkBox>
                    <w:size w:val="20"/>
                    <w:default w:val="0"/>
                  </w:checkBox>
                </w:ffData>
              </w:fldChar>
            </w:r>
            <w:r w:rsidRPr="009F33B6">
              <w:rPr>
                <w:rFonts w:eastAsia="MS Gothic"/>
                <w:szCs w:val="22"/>
                <w:lang w:val="es-ES"/>
              </w:rPr>
              <w:instrText xml:space="preserve"> FORMCHECKBOX </w:instrText>
            </w:r>
            <w:r w:rsidRPr="009F33B6">
              <w:rPr>
                <w:rFonts w:eastAsia="MS Gothic"/>
                <w:szCs w:val="22"/>
              </w:rPr>
            </w:r>
            <w:r w:rsidRPr="009F33B6">
              <w:rPr>
                <w:rFonts w:eastAsia="MS Gothic"/>
                <w:szCs w:val="22"/>
              </w:rPr>
              <w:fldChar w:fldCharType="separate"/>
            </w:r>
            <w:r w:rsidRPr="009F33B6">
              <w:rPr>
                <w:rFonts w:eastAsia="MS Gothic"/>
                <w:szCs w:val="22"/>
              </w:rPr>
              <w:fldChar w:fldCharType="end"/>
            </w:r>
            <w:r w:rsidR="00BB200D" w:rsidRPr="009F33B6">
              <w:rPr>
                <w:rFonts w:eastAsia="MS Gothic"/>
                <w:szCs w:val="22"/>
                <w:lang w:val="de-CH"/>
              </w:rPr>
              <w:t xml:space="preserve"> </w:t>
            </w:r>
            <w:r w:rsidR="00354429" w:rsidRPr="009F33B6">
              <w:rPr>
                <w:rFonts w:eastAsia="Times New Roman"/>
                <w:b/>
                <w:szCs w:val="22"/>
                <w:lang w:val="es-ES" w:eastAsia="en-US"/>
              </w:rPr>
              <w:t>ZW</w:t>
            </w:r>
            <w:r w:rsidR="00354429" w:rsidRPr="009F33B6">
              <w:rPr>
                <w:rFonts w:eastAsia="Times New Roman"/>
                <w:b/>
                <w:szCs w:val="22"/>
                <w:lang w:val="es-ES" w:eastAsia="en-US"/>
              </w:rPr>
              <w:tab/>
            </w:r>
            <w:proofErr w:type="spellStart"/>
            <w:r w:rsidR="00354429" w:rsidRPr="009F33B6">
              <w:rPr>
                <w:rFonts w:eastAsia="Times New Roman"/>
                <w:szCs w:val="22"/>
                <w:lang w:val="es-ES" w:eastAsia="en-US"/>
              </w:rPr>
              <w:t>Zimbabwe</w:t>
            </w:r>
            <w:proofErr w:type="spellEnd"/>
          </w:p>
          <w:p w14:paraId="510F2C67" w14:textId="77777777" w:rsidR="00354429" w:rsidRPr="009F33B6" w:rsidRDefault="00354429" w:rsidP="00901955">
            <w:pPr>
              <w:keepNext/>
              <w:keepLines/>
              <w:ind w:left="735" w:hanging="735"/>
              <w:rPr>
                <w:color w:val="000000" w:themeColor="text1"/>
                <w:szCs w:val="22"/>
                <w:lang w:val="es-ES"/>
              </w:rPr>
            </w:pPr>
          </w:p>
        </w:tc>
      </w:tr>
      <w:tr w:rsidR="000D365F" w:rsidRPr="00394069" w14:paraId="698E8EC1" w14:textId="77777777" w:rsidTr="00546299">
        <w:tblPrEx>
          <w:shd w:val="clear" w:color="auto" w:fill="auto"/>
        </w:tblPrEx>
        <w:tc>
          <w:tcPr>
            <w:tcW w:w="9248" w:type="dxa"/>
            <w:gridSpan w:val="4"/>
          </w:tcPr>
          <w:p w14:paraId="5520F504" w14:textId="0F5822F8" w:rsidR="00BE666B" w:rsidRPr="00354429" w:rsidRDefault="008C0A3D" w:rsidP="00BE666B">
            <w:pPr>
              <w:keepNext/>
              <w:tabs>
                <w:tab w:val="left" w:pos="284"/>
              </w:tabs>
              <w:spacing w:before="120" w:after="60"/>
              <w:ind w:left="284" w:right="176" w:hanging="284"/>
              <w:jc w:val="both"/>
              <w:rPr>
                <w:sz w:val="18"/>
                <w:szCs w:val="18"/>
                <w:lang w:val="es-ES"/>
              </w:rPr>
            </w:pPr>
            <w:r w:rsidRPr="00354429">
              <w:rPr>
                <w:sz w:val="18"/>
                <w:szCs w:val="18"/>
                <w:vertAlign w:val="superscript"/>
                <w:lang w:val="es-ES"/>
              </w:rPr>
              <w:lastRenderedPageBreak/>
              <w:t>a</w:t>
            </w:r>
            <w:r w:rsidR="000D365F" w:rsidRPr="00354429">
              <w:rPr>
                <w:sz w:val="18"/>
                <w:szCs w:val="18"/>
                <w:lang w:val="es-ES"/>
              </w:rPr>
              <w:tab/>
            </w:r>
            <w:r w:rsidR="00354429" w:rsidRPr="00354429">
              <w:rPr>
                <w:sz w:val="18"/>
                <w:szCs w:val="18"/>
                <w:lang w:val="es-ES"/>
              </w:rPr>
              <w:t>Entidad territorial que formaba parte de las antiguas Antillas Neerlandesas.</w:t>
            </w:r>
          </w:p>
          <w:p w14:paraId="28A84F87" w14:textId="25D209E9" w:rsidR="000D365F" w:rsidRPr="00354429" w:rsidRDefault="00C7625F" w:rsidP="00546299">
            <w:pPr>
              <w:tabs>
                <w:tab w:val="left" w:pos="2694"/>
                <w:tab w:val="left" w:pos="2977"/>
                <w:tab w:val="left" w:pos="3969"/>
                <w:tab w:val="left" w:pos="4253"/>
                <w:tab w:val="left" w:pos="5245"/>
                <w:tab w:val="left" w:pos="5529"/>
                <w:tab w:val="left" w:pos="6521"/>
                <w:tab w:val="left" w:pos="6804"/>
              </w:tabs>
              <w:spacing w:before="120"/>
              <w:ind w:left="284" w:right="176" w:hanging="284"/>
              <w:jc w:val="both"/>
              <w:rPr>
                <w:sz w:val="18"/>
                <w:szCs w:val="18"/>
                <w:lang w:val="es-ES"/>
              </w:rPr>
            </w:pPr>
            <w:r w:rsidRPr="00354429">
              <w:rPr>
                <w:sz w:val="18"/>
                <w:szCs w:val="18"/>
                <w:vertAlign w:val="superscript"/>
                <w:lang w:val="es-ES"/>
              </w:rPr>
              <w:t>b</w:t>
            </w:r>
            <w:r w:rsidRPr="00354429">
              <w:rPr>
                <w:sz w:val="18"/>
                <w:szCs w:val="18"/>
                <w:lang w:val="es-ES"/>
              </w:rPr>
              <w:tab/>
            </w:r>
            <w:r w:rsidR="00354429" w:rsidRPr="00354429">
              <w:rPr>
                <w:sz w:val="18"/>
                <w:szCs w:val="18"/>
                <w:lang w:val="es-ES"/>
              </w:rPr>
              <w:t xml:space="preserve">La designación de la </w:t>
            </w:r>
            <w:r w:rsidR="00354429" w:rsidRPr="00354429">
              <w:rPr>
                <w:b/>
                <w:sz w:val="18"/>
                <w:szCs w:val="18"/>
                <w:lang w:val="es-ES"/>
              </w:rPr>
              <w:t>Unión Europea</w:t>
            </w:r>
            <w:r w:rsidR="00354429" w:rsidRPr="00354429">
              <w:rPr>
                <w:sz w:val="18"/>
                <w:szCs w:val="18"/>
                <w:lang w:val="es-ES"/>
              </w:rPr>
              <w:t xml:space="preserve"> incluye a sus Estados miembros (Alemania, Austria, Bélgica, Bulgaria, Chipre, Croacia, Dinamarca, Eslovaquia, Eslovenia, España, Estonia, Finlandia, Francia, Grecia, Hungría, Irlanda, Italia, Letonia, Lituania, Luxemburgo, Malta, Países Bajos</w:t>
            </w:r>
            <w:r w:rsidR="00BD0D40">
              <w:rPr>
                <w:sz w:val="18"/>
                <w:szCs w:val="18"/>
                <w:lang w:val="es-ES"/>
              </w:rPr>
              <w:t xml:space="preserve"> (Reino de los)</w:t>
            </w:r>
            <w:r w:rsidR="00354429" w:rsidRPr="00354429">
              <w:rPr>
                <w:sz w:val="18"/>
                <w:szCs w:val="18"/>
                <w:lang w:val="es-ES"/>
              </w:rPr>
              <w:t>, Polonia, Portugal, República Checa, Rumanía, Suecia)</w:t>
            </w:r>
            <w:r w:rsidR="00354429">
              <w:rPr>
                <w:sz w:val="18"/>
                <w:szCs w:val="18"/>
                <w:lang w:val="es-ES"/>
              </w:rPr>
              <w:t>.</w:t>
            </w:r>
          </w:p>
          <w:p w14:paraId="1DAA9687" w14:textId="2D266A8B" w:rsidR="00C7625F" w:rsidRPr="00354429" w:rsidRDefault="00C7625F" w:rsidP="00C7625F">
            <w:pPr>
              <w:spacing w:before="120"/>
              <w:ind w:left="284" w:right="176" w:hanging="284"/>
              <w:jc w:val="both"/>
              <w:rPr>
                <w:sz w:val="18"/>
                <w:szCs w:val="18"/>
                <w:lang w:val="es-ES"/>
              </w:rPr>
            </w:pPr>
            <w:r w:rsidRPr="00354429">
              <w:rPr>
                <w:sz w:val="18"/>
                <w:szCs w:val="18"/>
                <w:vertAlign w:val="superscript"/>
                <w:lang w:val="es-ES"/>
              </w:rPr>
              <w:t>c</w:t>
            </w:r>
            <w:r w:rsidRPr="00354429">
              <w:rPr>
                <w:sz w:val="18"/>
                <w:szCs w:val="18"/>
                <w:lang w:val="es-ES"/>
              </w:rPr>
              <w:tab/>
            </w:r>
            <w:r w:rsidR="00354429" w:rsidRPr="00354429">
              <w:rPr>
                <w:sz w:val="18"/>
                <w:szCs w:val="18"/>
                <w:lang w:val="es-ES"/>
              </w:rPr>
              <w:t xml:space="preserve">La designación de la Organización Africana de la Propiedad Intelectual (OAPI) incluye los siguientes Estados Miembros:  </w:t>
            </w:r>
            <w:proofErr w:type="spellStart"/>
            <w:r w:rsidR="00354429" w:rsidRPr="00354429">
              <w:rPr>
                <w:sz w:val="18"/>
                <w:szCs w:val="18"/>
                <w:lang w:val="es-ES"/>
              </w:rPr>
              <w:t>Benin</w:t>
            </w:r>
            <w:proofErr w:type="spellEnd"/>
            <w:r w:rsidR="00354429" w:rsidRPr="00354429">
              <w:rPr>
                <w:sz w:val="18"/>
                <w:szCs w:val="18"/>
                <w:lang w:val="es-ES"/>
              </w:rPr>
              <w:t xml:space="preserve">, Burkina Faso, Camerún, Chad, Comoras, Congo, </w:t>
            </w:r>
            <w:proofErr w:type="spellStart"/>
            <w:r w:rsidR="00354429" w:rsidRPr="00354429">
              <w:rPr>
                <w:sz w:val="18"/>
                <w:szCs w:val="18"/>
                <w:lang w:val="es-ES"/>
              </w:rPr>
              <w:t>Côte</w:t>
            </w:r>
            <w:proofErr w:type="spellEnd"/>
            <w:r w:rsidR="00354429" w:rsidRPr="00354429">
              <w:rPr>
                <w:sz w:val="18"/>
                <w:szCs w:val="18"/>
                <w:lang w:val="es-ES"/>
              </w:rPr>
              <w:t xml:space="preserve"> </w:t>
            </w:r>
            <w:proofErr w:type="spellStart"/>
            <w:r w:rsidR="00354429" w:rsidRPr="00354429">
              <w:rPr>
                <w:sz w:val="18"/>
                <w:szCs w:val="18"/>
                <w:lang w:val="es-ES"/>
              </w:rPr>
              <w:t>d’Ivoire</w:t>
            </w:r>
            <w:proofErr w:type="spellEnd"/>
            <w:r w:rsidR="00354429" w:rsidRPr="00354429">
              <w:rPr>
                <w:sz w:val="18"/>
                <w:szCs w:val="18"/>
                <w:lang w:val="es-ES"/>
              </w:rPr>
              <w:t>, Gabón, Guinea, Guinea Bissau, Guinea Ecuatorial, Malí, Mauritania, Níger, República Centroafricana, Senegal, Togo.</w:t>
            </w:r>
          </w:p>
          <w:p w14:paraId="20F81F70" w14:textId="4035BE59" w:rsidR="00354429" w:rsidRPr="000B117B" w:rsidRDefault="00C7625F" w:rsidP="006D0DF0">
            <w:pPr>
              <w:spacing w:before="120"/>
              <w:ind w:left="284" w:right="176" w:hanging="284"/>
              <w:jc w:val="both"/>
              <w:rPr>
                <w:sz w:val="18"/>
                <w:szCs w:val="18"/>
                <w:lang w:val="es-ES"/>
              </w:rPr>
            </w:pPr>
            <w:r w:rsidRPr="000B117B">
              <w:rPr>
                <w:sz w:val="18"/>
                <w:szCs w:val="18"/>
                <w:vertAlign w:val="superscript"/>
                <w:lang w:val="es-ES"/>
              </w:rPr>
              <w:t>d</w:t>
            </w:r>
            <w:r w:rsidRPr="000B117B">
              <w:rPr>
                <w:sz w:val="18"/>
                <w:szCs w:val="18"/>
                <w:lang w:val="es-ES"/>
              </w:rPr>
              <w:tab/>
            </w:r>
            <w:r w:rsidR="00354429" w:rsidRPr="000B117B">
              <w:rPr>
                <w:sz w:val="18"/>
                <w:szCs w:val="18"/>
                <w:lang w:val="es-ES"/>
              </w:rPr>
              <w:t>La designación del Benelux incluye los siguientes Estados:  Bélgica, Luxemburgo, Países Bajos</w:t>
            </w:r>
            <w:r w:rsidR="00BD0D40">
              <w:rPr>
                <w:sz w:val="18"/>
                <w:szCs w:val="18"/>
                <w:lang w:val="es-ES"/>
              </w:rPr>
              <w:t xml:space="preserve"> (Reino de los)</w:t>
            </w:r>
            <w:r w:rsidR="00354429" w:rsidRPr="000B117B">
              <w:rPr>
                <w:sz w:val="18"/>
                <w:szCs w:val="18"/>
                <w:lang w:val="es-ES"/>
              </w:rPr>
              <w:t>.</w:t>
            </w:r>
          </w:p>
          <w:p w14:paraId="25DFA62B" w14:textId="3BBCD3D1" w:rsidR="006D0DF0" w:rsidRPr="000B117B" w:rsidRDefault="00C7625F" w:rsidP="006D0DF0">
            <w:pPr>
              <w:spacing w:before="120"/>
              <w:ind w:left="284" w:right="176" w:hanging="284"/>
              <w:jc w:val="both"/>
              <w:rPr>
                <w:sz w:val="18"/>
                <w:szCs w:val="18"/>
                <w:lang w:val="es-ES"/>
              </w:rPr>
            </w:pPr>
            <w:r w:rsidRPr="000B117B">
              <w:rPr>
                <w:sz w:val="18"/>
                <w:szCs w:val="18"/>
                <w:vertAlign w:val="superscript"/>
                <w:lang w:val="es-ES"/>
              </w:rPr>
              <w:t>e</w:t>
            </w:r>
            <w:r w:rsidR="006D177F" w:rsidRPr="000B117B">
              <w:rPr>
                <w:sz w:val="18"/>
                <w:szCs w:val="18"/>
                <w:lang w:val="es-ES"/>
              </w:rPr>
              <w:tab/>
            </w:r>
            <w:r w:rsidR="000B117B" w:rsidRPr="000B117B">
              <w:rPr>
                <w:sz w:val="18"/>
                <w:szCs w:val="18"/>
                <w:lang w:val="es-ES_tradnl"/>
              </w:rPr>
              <w:t xml:space="preserve">La designación del </w:t>
            </w:r>
            <w:r w:rsidR="000B117B" w:rsidRPr="000B117B">
              <w:rPr>
                <w:b/>
                <w:sz w:val="18"/>
                <w:szCs w:val="18"/>
                <w:lang w:val="es-ES_tradnl"/>
              </w:rPr>
              <w:t>Reino Unido</w:t>
            </w:r>
            <w:r w:rsidR="000B117B" w:rsidRPr="000B117B">
              <w:rPr>
                <w:sz w:val="18"/>
                <w:szCs w:val="18"/>
                <w:lang w:val="es-ES_tradnl"/>
              </w:rPr>
              <w:t xml:space="preserve"> incluye Inglaterra, Gales, Escocia, Irlanda del Norte, el Territorio Británico de Ultramar de las Islas Malvinas (</w:t>
            </w:r>
            <w:proofErr w:type="spellStart"/>
            <w:r w:rsidR="000B117B" w:rsidRPr="000B117B">
              <w:rPr>
                <w:sz w:val="18"/>
                <w:szCs w:val="18"/>
                <w:lang w:val="es-ES_tradnl"/>
              </w:rPr>
              <w:t>Falkland</w:t>
            </w:r>
            <w:proofErr w:type="spellEnd"/>
            <w:r w:rsidR="000B117B" w:rsidRPr="000B117B">
              <w:rPr>
                <w:sz w:val="18"/>
                <w:szCs w:val="18"/>
                <w:lang w:val="es-ES_tradnl"/>
              </w:rPr>
              <w:t xml:space="preserve"> </w:t>
            </w:r>
            <w:proofErr w:type="spellStart"/>
            <w:r w:rsidR="000B117B" w:rsidRPr="000B117B">
              <w:rPr>
                <w:sz w:val="18"/>
                <w:szCs w:val="18"/>
                <w:lang w:val="es-ES_tradnl"/>
              </w:rPr>
              <w:t>Islands</w:t>
            </w:r>
            <w:proofErr w:type="spellEnd"/>
            <w:r w:rsidR="000B117B" w:rsidRPr="000B117B">
              <w:rPr>
                <w:sz w:val="18"/>
                <w:szCs w:val="18"/>
                <w:lang w:val="es-ES_tradnl"/>
              </w:rPr>
              <w:t xml:space="preserve">) y dos Dependencias de la Corona Británica que constituyen la Isla de Man y Jersey </w:t>
            </w:r>
            <w:r w:rsidR="000B117B" w:rsidRPr="000B117B">
              <w:rPr>
                <w:sz w:val="18"/>
                <w:szCs w:val="18"/>
                <w:lang w:val="es-ES"/>
              </w:rPr>
              <w:t xml:space="preserve">(véanse los Avisos </w:t>
            </w:r>
            <w:proofErr w:type="spellStart"/>
            <w:r w:rsidR="000B117B" w:rsidRPr="000B117B">
              <w:rPr>
                <w:sz w:val="18"/>
                <w:szCs w:val="18"/>
                <w:lang w:val="es-ES"/>
              </w:rPr>
              <w:t>N.°</w:t>
            </w:r>
            <w:proofErr w:type="spellEnd"/>
            <w:r w:rsidR="000B117B" w:rsidRPr="000B117B">
              <w:rPr>
                <w:sz w:val="18"/>
                <w:szCs w:val="18"/>
                <w:lang w:val="es-ES"/>
              </w:rPr>
              <w:t xml:space="preserve"> </w:t>
            </w:r>
            <w:hyperlink r:id="rId9" w:history="1">
              <w:r w:rsidR="000B117B" w:rsidRPr="000B117B">
                <w:rPr>
                  <w:rStyle w:val="Hyperlink"/>
                  <w:sz w:val="18"/>
                  <w:szCs w:val="18"/>
                  <w:lang w:val="es-ES"/>
                </w:rPr>
                <w:t>38/2015</w:t>
              </w:r>
            </w:hyperlink>
            <w:r w:rsidR="000B117B" w:rsidRPr="000B117B">
              <w:rPr>
                <w:sz w:val="18"/>
                <w:szCs w:val="18"/>
                <w:lang w:val="es-ES"/>
              </w:rPr>
              <w:t xml:space="preserve"> y </w:t>
            </w:r>
            <w:hyperlink r:id="rId10" w:history="1">
              <w:r w:rsidR="000B117B" w:rsidRPr="000B117B">
                <w:rPr>
                  <w:rStyle w:val="Hyperlink"/>
                  <w:sz w:val="18"/>
                  <w:szCs w:val="18"/>
                  <w:lang w:val="es-ES"/>
                </w:rPr>
                <w:t>77/2020</w:t>
              </w:r>
            </w:hyperlink>
            <w:r w:rsidR="000B117B" w:rsidRPr="000B117B">
              <w:rPr>
                <w:sz w:val="18"/>
                <w:szCs w:val="18"/>
                <w:lang w:val="es-ES"/>
              </w:rPr>
              <w:t>).</w:t>
            </w:r>
          </w:p>
          <w:p w14:paraId="314CC782" w14:textId="46808547" w:rsidR="006D177F" w:rsidRPr="00354429" w:rsidRDefault="00C7625F" w:rsidP="00CD5575">
            <w:pPr>
              <w:spacing w:before="120"/>
              <w:ind w:left="284" w:right="176" w:hanging="284"/>
              <w:jc w:val="both"/>
              <w:rPr>
                <w:snapToGrid w:val="0"/>
                <w:sz w:val="18"/>
                <w:szCs w:val="18"/>
                <w:lang w:val="es-ES"/>
              </w:rPr>
            </w:pPr>
            <w:r w:rsidRPr="000B117B">
              <w:rPr>
                <w:sz w:val="18"/>
                <w:szCs w:val="18"/>
                <w:vertAlign w:val="superscript"/>
                <w:lang w:val="es-ES"/>
              </w:rPr>
              <w:t>f</w:t>
            </w:r>
            <w:r w:rsidR="00BD001C" w:rsidRPr="000B117B">
              <w:rPr>
                <w:sz w:val="18"/>
                <w:szCs w:val="18"/>
                <w:lang w:val="es-ES"/>
              </w:rPr>
              <w:tab/>
            </w:r>
            <w:r w:rsidR="000B117B" w:rsidRPr="000B117B">
              <w:rPr>
                <w:sz w:val="18"/>
                <w:szCs w:val="18"/>
                <w:lang w:val="es-419"/>
              </w:rPr>
              <w:t xml:space="preserve">La Bailía de </w:t>
            </w:r>
            <w:r w:rsidR="000B117B" w:rsidRPr="000B117B">
              <w:rPr>
                <w:b/>
                <w:sz w:val="18"/>
                <w:szCs w:val="18"/>
                <w:lang w:val="es-419"/>
              </w:rPr>
              <w:t xml:space="preserve">Guernsey </w:t>
            </w:r>
            <w:r w:rsidR="000B117B" w:rsidRPr="000B117B">
              <w:rPr>
                <w:sz w:val="18"/>
                <w:szCs w:val="18"/>
                <w:lang w:val="es-419"/>
              </w:rPr>
              <w:t xml:space="preserve">es una </w:t>
            </w:r>
            <w:r w:rsidR="000B117B" w:rsidRPr="000B117B">
              <w:rPr>
                <w:sz w:val="18"/>
                <w:szCs w:val="18"/>
                <w:lang w:val="es-ES_tradnl"/>
              </w:rPr>
              <w:t xml:space="preserve">Dependencia autónoma de la Corona Británica </w:t>
            </w:r>
            <w:r w:rsidR="000B117B" w:rsidRPr="000B117B">
              <w:rPr>
                <w:sz w:val="18"/>
                <w:szCs w:val="18"/>
                <w:lang w:val="es-ES"/>
              </w:rPr>
              <w:t xml:space="preserve">(véase el Aviso </w:t>
            </w:r>
            <w:proofErr w:type="spellStart"/>
            <w:r w:rsidR="000B117B" w:rsidRPr="000B117B">
              <w:rPr>
                <w:sz w:val="18"/>
                <w:szCs w:val="18"/>
                <w:lang w:val="es-ES"/>
              </w:rPr>
              <w:t>N.°</w:t>
            </w:r>
            <w:proofErr w:type="spellEnd"/>
            <w:r w:rsidR="000B117B" w:rsidRPr="000B117B">
              <w:rPr>
                <w:sz w:val="18"/>
                <w:szCs w:val="18"/>
                <w:lang w:val="es-ES"/>
              </w:rPr>
              <w:t xml:space="preserve"> </w:t>
            </w:r>
            <w:hyperlink r:id="rId11" w:history="1">
              <w:r w:rsidR="000B117B" w:rsidRPr="000B117B">
                <w:rPr>
                  <w:rStyle w:val="Hyperlink"/>
                  <w:sz w:val="18"/>
                  <w:szCs w:val="18"/>
                  <w:lang w:val="es-ES"/>
                </w:rPr>
                <w:t>77/2020</w:t>
              </w:r>
            </w:hyperlink>
            <w:r w:rsidR="000B117B" w:rsidRPr="000B117B">
              <w:rPr>
                <w:sz w:val="18"/>
                <w:szCs w:val="18"/>
                <w:lang w:val="es-ES"/>
              </w:rPr>
              <w:t>).</w:t>
            </w:r>
          </w:p>
        </w:tc>
      </w:tr>
    </w:tbl>
    <w:p w14:paraId="1D077BB9" w14:textId="77777777" w:rsidR="00B929F6" w:rsidRPr="00354429" w:rsidRDefault="00B929F6" w:rsidP="00546299">
      <w:pPr>
        <w:rPr>
          <w:lang w:val="es-ES"/>
        </w:rPr>
      </w:pPr>
    </w:p>
    <w:p w14:paraId="43223A7A" w14:textId="77777777" w:rsidR="009411C8" w:rsidRPr="00354429" w:rsidRDefault="009411C8" w:rsidP="00546299">
      <w:pPr>
        <w:rPr>
          <w:lang w:val="es-ES"/>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10"/>
        <w:gridCol w:w="7938"/>
      </w:tblGrid>
      <w:tr w:rsidR="00BF48DC" w:rsidRPr="00965F4C" w14:paraId="2DE7D2A1" w14:textId="77777777" w:rsidTr="00DE464C">
        <w:trPr>
          <w:trHeight w:val="237"/>
        </w:trPr>
        <w:tc>
          <w:tcPr>
            <w:tcW w:w="9248" w:type="dxa"/>
            <w:gridSpan w:val="2"/>
          </w:tcPr>
          <w:p w14:paraId="145F7A69" w14:textId="1D59113A" w:rsidR="00BF48DC" w:rsidRPr="00656616" w:rsidRDefault="00BF48DC" w:rsidP="00901955">
            <w:pPr>
              <w:rPr>
                <w:b/>
                <w:color w:val="A6001F"/>
                <w:szCs w:val="22"/>
                <w:lang w:val="fr-FR"/>
              </w:rPr>
            </w:pPr>
            <w:r>
              <w:rPr>
                <w:b/>
                <w:color w:val="A6001F"/>
                <w:szCs w:val="22"/>
              </w:rPr>
              <w:t>4</w:t>
            </w:r>
            <w:r w:rsidRPr="00D35051">
              <w:rPr>
                <w:b/>
                <w:color w:val="A6001F"/>
                <w:szCs w:val="22"/>
              </w:rPr>
              <w:t xml:space="preserve">. </w:t>
            </w:r>
            <w:r w:rsidR="00965F4C">
              <w:rPr>
                <w:b/>
                <w:color w:val="A6001F"/>
                <w:szCs w:val="22"/>
                <w:lang w:val="fr-FR"/>
              </w:rPr>
              <w:t>FIRMA</w:t>
            </w:r>
          </w:p>
        </w:tc>
      </w:tr>
      <w:tr w:rsidR="00BF48DC" w:rsidRPr="00965F4C" w14:paraId="256F5345" w14:textId="77777777" w:rsidTr="00DE464C">
        <w:tblPrEx>
          <w:tblLook w:val="0600" w:firstRow="0" w:lastRow="0" w:firstColumn="0" w:lastColumn="0" w:noHBand="1" w:noVBand="1"/>
        </w:tblPrEx>
        <w:tc>
          <w:tcPr>
            <w:tcW w:w="9248" w:type="dxa"/>
            <w:gridSpan w:val="2"/>
          </w:tcPr>
          <w:p w14:paraId="41B059BC" w14:textId="77777777" w:rsidR="00BF48DC" w:rsidRPr="00656616" w:rsidRDefault="00BF48DC" w:rsidP="00901955">
            <w:pPr>
              <w:rPr>
                <w:szCs w:val="22"/>
              </w:rPr>
            </w:pPr>
          </w:p>
        </w:tc>
      </w:tr>
      <w:tr w:rsidR="00BF48DC" w:rsidRPr="00394069" w14:paraId="63C783D5" w14:textId="77777777" w:rsidTr="00DE464C">
        <w:trPr>
          <w:trHeight w:val="237"/>
        </w:trPr>
        <w:tc>
          <w:tcPr>
            <w:tcW w:w="9248" w:type="dxa"/>
            <w:gridSpan w:val="2"/>
          </w:tcPr>
          <w:p w14:paraId="3ADA4CF7" w14:textId="0DBD260F" w:rsidR="00BF48DC" w:rsidRPr="00965F4C" w:rsidRDefault="00965F4C" w:rsidP="00965F4C">
            <w:pPr>
              <w:rPr>
                <w:i/>
                <w:szCs w:val="22"/>
                <w:lang w:val="es-ES_tradnl"/>
              </w:rPr>
            </w:pPr>
            <w:r w:rsidRPr="00965F4C">
              <w:rPr>
                <w:i/>
                <w:szCs w:val="22"/>
                <w:lang w:val="es-ES_tradnl"/>
              </w:rPr>
              <w:t xml:space="preserve">La firma de este formulario constituye una declaración de que estoy legitimado para firmarlo en </w:t>
            </w:r>
            <w:r>
              <w:rPr>
                <w:i/>
                <w:szCs w:val="22"/>
                <w:lang w:val="es-ES_tradnl"/>
              </w:rPr>
              <w:t xml:space="preserve">virtud del Derecho aplicable:  </w:t>
            </w:r>
          </w:p>
        </w:tc>
      </w:tr>
      <w:tr w:rsidR="00BF48DC" w:rsidRPr="00965F4C" w14:paraId="0F714E31" w14:textId="77777777" w:rsidTr="00DE464C">
        <w:trPr>
          <w:trHeight w:val="237"/>
        </w:trPr>
        <w:tc>
          <w:tcPr>
            <w:tcW w:w="1310" w:type="dxa"/>
            <w:tcBorders>
              <w:right w:val="single" w:sz="4" w:space="0" w:color="BFBFBF" w:themeColor="background1" w:themeShade="BF"/>
            </w:tcBorders>
          </w:tcPr>
          <w:p w14:paraId="781975FD" w14:textId="646ECC05" w:rsidR="00BF48DC" w:rsidRDefault="00BF48DC" w:rsidP="00965F4C">
            <w:pPr>
              <w:rPr>
                <w:b/>
                <w:szCs w:val="22"/>
              </w:rPr>
            </w:pPr>
            <w:proofErr w:type="gramStart"/>
            <w:r>
              <w:rPr>
                <w:szCs w:val="22"/>
                <w:shd w:val="clear" w:color="auto" w:fill="FFFFFF" w:themeFill="background1"/>
              </w:rPr>
              <w:t>Nom</w:t>
            </w:r>
            <w:r w:rsidR="00965F4C">
              <w:rPr>
                <w:szCs w:val="22"/>
                <w:shd w:val="clear" w:color="auto" w:fill="FFFFFF" w:themeFill="background1"/>
              </w:rPr>
              <w:t>bre</w:t>
            </w:r>
            <w:r w:rsidRPr="00D96A5A">
              <w:rPr>
                <w:szCs w:val="22"/>
                <w:shd w:val="clear" w:color="auto" w:fill="FFFFFF" w:themeFill="background1"/>
              </w:rPr>
              <w:t>:</w:t>
            </w:r>
            <w:proofErr w:type="gramEnd"/>
            <w:r w:rsidRPr="00B80C6E">
              <w:rPr>
                <w:szCs w:val="22"/>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D07588" w14:textId="3F5CF9CB" w:rsidR="00BF48DC" w:rsidRDefault="00BF48DC" w:rsidP="00901955">
            <w:pPr>
              <w:rPr>
                <w:szCs w:val="22"/>
              </w:rPr>
            </w:pPr>
          </w:p>
          <w:p w14:paraId="6CE7A707" w14:textId="77777777" w:rsidR="00513744" w:rsidRPr="009A1C98" w:rsidRDefault="00513744" w:rsidP="00901955">
            <w:pPr>
              <w:rPr>
                <w:szCs w:val="22"/>
              </w:rPr>
            </w:pPr>
          </w:p>
          <w:p w14:paraId="6F399761" w14:textId="77777777" w:rsidR="00BF48DC" w:rsidRPr="009A1C98" w:rsidRDefault="00BF48DC" w:rsidP="00901955">
            <w:pPr>
              <w:rPr>
                <w:szCs w:val="22"/>
              </w:rPr>
            </w:pPr>
          </w:p>
        </w:tc>
      </w:tr>
      <w:tr w:rsidR="00BF48DC" w:rsidRPr="0014082F" w14:paraId="7384FD24" w14:textId="77777777" w:rsidTr="00DE464C">
        <w:trPr>
          <w:trHeight w:val="237"/>
        </w:trPr>
        <w:tc>
          <w:tcPr>
            <w:tcW w:w="1310" w:type="dxa"/>
            <w:tcBorders>
              <w:right w:val="single" w:sz="4" w:space="0" w:color="BFBFBF" w:themeColor="background1" w:themeShade="BF"/>
            </w:tcBorders>
          </w:tcPr>
          <w:p w14:paraId="08D15B49" w14:textId="179FA150" w:rsidR="00BF48DC" w:rsidRPr="00D96A5A" w:rsidRDefault="00965F4C" w:rsidP="00901955">
            <w:pPr>
              <w:rPr>
                <w:szCs w:val="22"/>
                <w:shd w:val="clear" w:color="auto" w:fill="FFFFFF" w:themeFill="background1"/>
              </w:rPr>
            </w:pPr>
            <w:proofErr w:type="gramStart"/>
            <w:r>
              <w:rPr>
                <w:szCs w:val="22"/>
                <w:shd w:val="clear" w:color="auto" w:fill="FFFFFF" w:themeFill="background1"/>
              </w:rPr>
              <w:t>Firma</w:t>
            </w:r>
            <w:r w:rsidR="00BF48DC">
              <w:rPr>
                <w:szCs w:val="22"/>
                <w:shd w:val="clear" w:color="auto" w:fill="FFFFFF" w:themeFill="background1"/>
              </w:rPr>
              <w:t>:</w:t>
            </w:r>
            <w:proofErr w:type="gramEnd"/>
            <w:r w:rsidR="00BF48DC">
              <w:rPr>
                <w:szCs w:val="22"/>
                <w:shd w:val="clear" w:color="auto" w:fill="FFFFFF" w:themeFill="background1"/>
              </w:rPr>
              <w:t xml:space="preserve"> </w:t>
            </w:r>
          </w:p>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A7BCCF" w14:textId="77777777" w:rsidR="00BF48DC" w:rsidRPr="009A1C98" w:rsidRDefault="00BF48DC" w:rsidP="00901955">
            <w:pPr>
              <w:rPr>
                <w:szCs w:val="22"/>
              </w:rPr>
            </w:pPr>
          </w:p>
          <w:p w14:paraId="5803415E" w14:textId="2A4759A7" w:rsidR="00BF48DC" w:rsidRDefault="00BF48DC" w:rsidP="00901955">
            <w:pPr>
              <w:rPr>
                <w:szCs w:val="22"/>
              </w:rPr>
            </w:pPr>
          </w:p>
          <w:p w14:paraId="0E471943" w14:textId="77777777" w:rsidR="00513744" w:rsidRPr="009A1C98" w:rsidRDefault="00513744" w:rsidP="00901955">
            <w:pPr>
              <w:rPr>
                <w:szCs w:val="22"/>
              </w:rPr>
            </w:pPr>
          </w:p>
          <w:p w14:paraId="0FEF89C5" w14:textId="77777777" w:rsidR="00BF48DC" w:rsidRPr="009A1C98" w:rsidRDefault="00BF48DC" w:rsidP="00901955">
            <w:pPr>
              <w:rPr>
                <w:szCs w:val="22"/>
              </w:rPr>
            </w:pPr>
          </w:p>
        </w:tc>
      </w:tr>
    </w:tbl>
    <w:p w14:paraId="60664521" w14:textId="77777777" w:rsidR="00C8420F" w:rsidRDefault="00C8420F" w:rsidP="00546299">
      <w:pPr>
        <w:rPr>
          <w:szCs w:val="22"/>
        </w:rPr>
      </w:pPr>
    </w:p>
    <w:p w14:paraId="4E76E4FE" w14:textId="77777777" w:rsidR="009A2F7A" w:rsidRDefault="009A2F7A" w:rsidP="00546299">
      <w:pPr>
        <w:rPr>
          <w:szCs w:val="22"/>
        </w:rPr>
      </w:pPr>
    </w:p>
    <w:p w14:paraId="423BD497" w14:textId="77777777" w:rsidR="009078B0" w:rsidRDefault="009078B0" w:rsidP="00546299">
      <w:pPr>
        <w:rPr>
          <w:szCs w:val="22"/>
        </w:rPr>
      </w:pPr>
      <w:r>
        <w:rPr>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0"/>
        <w:gridCol w:w="2975"/>
        <w:gridCol w:w="569"/>
        <w:gridCol w:w="425"/>
        <w:gridCol w:w="3119"/>
        <w:gridCol w:w="1565"/>
      </w:tblGrid>
      <w:tr w:rsidR="007F356B" w:rsidRPr="00394069" w14:paraId="1D0A2975" w14:textId="77777777" w:rsidTr="007F356B">
        <w:trPr>
          <w:trHeight w:val="237"/>
        </w:trPr>
        <w:tc>
          <w:tcPr>
            <w:tcW w:w="9253" w:type="dxa"/>
            <w:gridSpan w:val="6"/>
          </w:tcPr>
          <w:p w14:paraId="11973E4D" w14:textId="77777777" w:rsidR="007F356B" w:rsidRPr="00914466" w:rsidRDefault="007F356B" w:rsidP="00252FC3">
            <w:pPr>
              <w:rPr>
                <w:b/>
                <w:color w:val="A6001F"/>
                <w:szCs w:val="22"/>
                <w:lang w:val="es-ES"/>
              </w:rPr>
            </w:pPr>
            <w:r>
              <w:rPr>
                <w:b/>
                <w:color w:val="A6001F"/>
                <w:szCs w:val="22"/>
                <w:lang w:val="es-ES"/>
              </w:rPr>
              <w:lastRenderedPageBreak/>
              <w:t>FORMA DE PAGO</w:t>
            </w:r>
          </w:p>
          <w:p w14:paraId="723DC53E" w14:textId="77777777" w:rsidR="007F356B" w:rsidRPr="00914466" w:rsidRDefault="007F356B" w:rsidP="00252FC3">
            <w:pPr>
              <w:rPr>
                <w:szCs w:val="22"/>
                <w:lang w:val="es-ES"/>
              </w:rPr>
            </w:pPr>
          </w:p>
          <w:p w14:paraId="46C4E158" w14:textId="77777777" w:rsidR="007F356B" w:rsidRPr="002F7511" w:rsidRDefault="007F356B" w:rsidP="00252FC3">
            <w:pPr>
              <w:rPr>
                <w:szCs w:val="22"/>
                <w:lang w:val="es-ES"/>
              </w:rPr>
            </w:pPr>
            <w:r w:rsidRPr="002F7511">
              <w:rPr>
                <w:szCs w:val="22"/>
                <w:lang w:val="es-ES"/>
              </w:rPr>
              <w:t>Si desea cargar el importe de las tasas en su cuenta corriente en la OMPI, marque la casilla y facilite la info</w:t>
            </w:r>
            <w:r>
              <w:rPr>
                <w:szCs w:val="22"/>
                <w:lang w:val="es-ES"/>
              </w:rPr>
              <w:t xml:space="preserve">rmación que figura en el punto </w:t>
            </w:r>
            <w:r w:rsidRPr="002F7511">
              <w:rPr>
                <w:szCs w:val="22"/>
                <w:lang w:val="es-ES"/>
              </w:rPr>
              <w:t>a).  Si ya ha transferido esos importes a la cuenta bancaria o postal de la OMPI, facilite toda la información posible en el punt</w:t>
            </w:r>
            <w:r>
              <w:rPr>
                <w:szCs w:val="22"/>
                <w:lang w:val="es-ES"/>
              </w:rPr>
              <w:t>o b)</w:t>
            </w:r>
            <w:r w:rsidRPr="002F7511">
              <w:rPr>
                <w:szCs w:val="22"/>
                <w:lang w:val="es-ES"/>
              </w:rPr>
              <w:t xml:space="preserve"> </w:t>
            </w:r>
            <w:r>
              <w:rPr>
                <w:szCs w:val="22"/>
                <w:lang w:val="es-ES"/>
              </w:rPr>
              <w:t>para permitir</w:t>
            </w:r>
            <w:r w:rsidRPr="002F7511">
              <w:rPr>
                <w:szCs w:val="22"/>
                <w:lang w:val="es-ES"/>
              </w:rPr>
              <w:t xml:space="preserve"> a la OMPI identificar y asignar su pago.  </w:t>
            </w:r>
          </w:p>
          <w:p w14:paraId="0A05D6B2" w14:textId="77777777" w:rsidR="007F356B" w:rsidRPr="002F7511" w:rsidRDefault="007F356B" w:rsidP="00252FC3">
            <w:pPr>
              <w:rPr>
                <w:szCs w:val="22"/>
                <w:lang w:val="es-ES"/>
              </w:rPr>
            </w:pPr>
          </w:p>
        </w:tc>
      </w:tr>
      <w:tr w:rsidR="00965F4C" w:rsidRPr="00394069" w14:paraId="3BA6BAA4" w14:textId="77777777" w:rsidTr="007F356B">
        <w:trPr>
          <w:trHeight w:val="237"/>
        </w:trPr>
        <w:tc>
          <w:tcPr>
            <w:tcW w:w="600" w:type="dxa"/>
          </w:tcPr>
          <w:p w14:paraId="5EE1E50B" w14:textId="77777777" w:rsidR="00965F4C" w:rsidRPr="00513744" w:rsidRDefault="00965F4C" w:rsidP="00901955">
            <w:pPr>
              <w:rPr>
                <w:b/>
                <w:szCs w:val="22"/>
                <w:lang w:val="en-US"/>
              </w:rPr>
            </w:pPr>
            <w:r w:rsidRPr="00513744">
              <w:rPr>
                <w:b/>
                <w:color w:val="455E6F"/>
                <w:szCs w:val="22"/>
                <w:lang w:val="en-US"/>
              </w:rPr>
              <w:t>a)</w:t>
            </w:r>
          </w:p>
        </w:tc>
        <w:tc>
          <w:tcPr>
            <w:tcW w:w="8653" w:type="dxa"/>
            <w:gridSpan w:val="5"/>
          </w:tcPr>
          <w:p w14:paraId="1B1CD1BB" w14:textId="77777777" w:rsidR="00965F4C" w:rsidRPr="00513744" w:rsidRDefault="00965F4C" w:rsidP="00901955">
            <w:pPr>
              <w:rPr>
                <w:b/>
                <w:color w:val="40636F"/>
                <w:szCs w:val="22"/>
                <w:lang w:val="es-ES"/>
              </w:rPr>
            </w:pPr>
            <w:r w:rsidRPr="00513744">
              <w:rPr>
                <w:b/>
                <w:color w:val="40636F"/>
                <w:szCs w:val="22"/>
                <w:lang w:val="es-ES"/>
              </w:rPr>
              <w:t>AUTORIZACIÓN PARA CARGAR EL IMPORTE A UNA CUENTA CORRIENTE</w:t>
            </w:r>
          </w:p>
        </w:tc>
      </w:tr>
      <w:tr w:rsidR="00965F4C" w:rsidRPr="00394069" w14:paraId="382368CC" w14:textId="77777777" w:rsidTr="007F356B">
        <w:trPr>
          <w:trHeight w:val="237"/>
        </w:trPr>
        <w:tc>
          <w:tcPr>
            <w:tcW w:w="9253" w:type="dxa"/>
            <w:gridSpan w:val="6"/>
          </w:tcPr>
          <w:p w14:paraId="0652F8E7" w14:textId="77777777" w:rsidR="00965F4C" w:rsidRPr="00513744" w:rsidRDefault="00965F4C" w:rsidP="00901955">
            <w:pPr>
              <w:rPr>
                <w:b/>
                <w:szCs w:val="22"/>
                <w:lang w:val="es-ES"/>
              </w:rPr>
            </w:pPr>
          </w:p>
        </w:tc>
      </w:tr>
      <w:tr w:rsidR="00965F4C" w:rsidRPr="00394069" w14:paraId="1911B0F4" w14:textId="77777777" w:rsidTr="007F356B">
        <w:trPr>
          <w:trHeight w:val="237"/>
        </w:trPr>
        <w:tc>
          <w:tcPr>
            <w:tcW w:w="600" w:type="dxa"/>
          </w:tcPr>
          <w:p w14:paraId="41781A66" w14:textId="0B4504CF" w:rsidR="00965F4C" w:rsidRPr="00513744" w:rsidRDefault="00DE464C" w:rsidP="00901955">
            <w:pPr>
              <w:rPr>
                <w:b/>
                <w:szCs w:val="22"/>
                <w:lang w:val="en-US"/>
              </w:rPr>
            </w:pPr>
            <w:r w:rsidRPr="00513744">
              <w:rPr>
                <w:rFonts w:eastAsia="MS Gothic"/>
                <w:szCs w:val="22"/>
              </w:rPr>
              <w:fldChar w:fldCharType="begin">
                <w:ffData>
                  <w:name w:val="Check2"/>
                  <w:enabled/>
                  <w:calcOnExit w:val="0"/>
                  <w:checkBox>
                    <w:size w:val="20"/>
                    <w:default w:val="0"/>
                  </w:checkBox>
                </w:ffData>
              </w:fldChar>
            </w:r>
            <w:r w:rsidRPr="00513744">
              <w:rPr>
                <w:rFonts w:eastAsia="MS Gothic"/>
                <w:szCs w:val="22"/>
                <w:lang w:val="es-ES"/>
              </w:rPr>
              <w:instrText xml:space="preserve"> FORMCHECKBOX </w:instrText>
            </w:r>
            <w:r w:rsidRPr="00513744">
              <w:rPr>
                <w:rFonts w:eastAsia="MS Gothic"/>
                <w:szCs w:val="22"/>
              </w:rPr>
            </w:r>
            <w:r w:rsidRPr="00513744">
              <w:rPr>
                <w:rFonts w:eastAsia="MS Gothic"/>
                <w:szCs w:val="22"/>
              </w:rPr>
              <w:fldChar w:fldCharType="separate"/>
            </w:r>
            <w:r w:rsidRPr="00513744">
              <w:rPr>
                <w:rFonts w:eastAsia="MS Gothic"/>
                <w:szCs w:val="22"/>
              </w:rPr>
              <w:fldChar w:fldCharType="end"/>
            </w:r>
          </w:p>
        </w:tc>
        <w:tc>
          <w:tcPr>
            <w:tcW w:w="8653" w:type="dxa"/>
            <w:gridSpan w:val="5"/>
          </w:tcPr>
          <w:p w14:paraId="37998F0D" w14:textId="77777777" w:rsidR="00965F4C" w:rsidRPr="00513744" w:rsidRDefault="00965F4C" w:rsidP="00901955">
            <w:pPr>
              <w:rPr>
                <w:szCs w:val="22"/>
                <w:lang w:val="es-ES"/>
              </w:rPr>
            </w:pPr>
            <w:r w:rsidRPr="00513744">
              <w:rPr>
                <w:szCs w:val="22"/>
                <w:lang w:val="es-ES"/>
              </w:rPr>
              <w:t>Por la presente se autoriza a la Oficina Internacional a cargar el importe de las tasas a una cuenta corriente abierta en la Oficina Internacional (si se marca esta casilla no será necesario completar el apartado b).</w:t>
            </w:r>
          </w:p>
        </w:tc>
      </w:tr>
      <w:tr w:rsidR="00965F4C" w:rsidRPr="00394069" w14:paraId="51BD61DF" w14:textId="77777777" w:rsidTr="007F356B">
        <w:trPr>
          <w:trHeight w:val="237"/>
        </w:trPr>
        <w:tc>
          <w:tcPr>
            <w:tcW w:w="600" w:type="dxa"/>
          </w:tcPr>
          <w:p w14:paraId="56BE4234" w14:textId="77777777" w:rsidR="00965F4C" w:rsidRPr="00513744" w:rsidRDefault="00965F4C" w:rsidP="00901955">
            <w:pPr>
              <w:rPr>
                <w:szCs w:val="22"/>
                <w:shd w:val="clear" w:color="auto" w:fill="DBE5F1" w:themeFill="accent1" w:themeFillTint="33"/>
                <w:lang w:val="es-ES"/>
              </w:rPr>
            </w:pPr>
          </w:p>
        </w:tc>
        <w:tc>
          <w:tcPr>
            <w:tcW w:w="8653" w:type="dxa"/>
            <w:gridSpan w:val="5"/>
          </w:tcPr>
          <w:p w14:paraId="5BFE9C41" w14:textId="77777777" w:rsidR="00965F4C" w:rsidRPr="00513744" w:rsidRDefault="00965F4C" w:rsidP="00901955">
            <w:pPr>
              <w:rPr>
                <w:szCs w:val="22"/>
                <w:lang w:val="es-ES"/>
              </w:rPr>
            </w:pPr>
          </w:p>
        </w:tc>
      </w:tr>
      <w:tr w:rsidR="00965F4C" w:rsidRPr="00513744" w14:paraId="0F355F31" w14:textId="77777777" w:rsidTr="00A91714">
        <w:trPr>
          <w:trHeight w:val="237"/>
        </w:trPr>
        <w:tc>
          <w:tcPr>
            <w:tcW w:w="3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60964E" w14:textId="77777777" w:rsidR="00965F4C" w:rsidRPr="00513744" w:rsidRDefault="00965F4C" w:rsidP="00901955">
            <w:pPr>
              <w:rPr>
                <w:szCs w:val="22"/>
              </w:rPr>
            </w:pPr>
            <w:r w:rsidRPr="00513744">
              <w:rPr>
                <w:szCs w:val="22"/>
                <w:lang w:val="es-ES"/>
              </w:rPr>
              <w:t xml:space="preserve">Titular de la cuenta:  </w:t>
            </w:r>
          </w:p>
        </w:tc>
        <w:tc>
          <w:tcPr>
            <w:tcW w:w="567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643CF2" w14:textId="77777777" w:rsidR="00965F4C" w:rsidRDefault="00965F4C" w:rsidP="00901955">
            <w:pPr>
              <w:rPr>
                <w:szCs w:val="22"/>
              </w:rPr>
            </w:pPr>
          </w:p>
          <w:p w14:paraId="55E4771F" w14:textId="77777777" w:rsidR="00513744" w:rsidRDefault="00513744" w:rsidP="00901955">
            <w:pPr>
              <w:rPr>
                <w:szCs w:val="22"/>
              </w:rPr>
            </w:pPr>
          </w:p>
          <w:p w14:paraId="39731690" w14:textId="262433D0" w:rsidR="00513744" w:rsidRPr="00513744" w:rsidRDefault="00513744" w:rsidP="00901955">
            <w:pPr>
              <w:rPr>
                <w:szCs w:val="22"/>
              </w:rPr>
            </w:pPr>
          </w:p>
        </w:tc>
      </w:tr>
      <w:tr w:rsidR="00965F4C" w:rsidRPr="00513744" w14:paraId="1C499D49" w14:textId="77777777" w:rsidTr="00A91714">
        <w:trPr>
          <w:trHeight w:val="237"/>
        </w:trPr>
        <w:tc>
          <w:tcPr>
            <w:tcW w:w="3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919C37" w14:textId="77777777" w:rsidR="00965F4C" w:rsidRPr="00513744" w:rsidRDefault="00965F4C" w:rsidP="00901955">
            <w:pPr>
              <w:rPr>
                <w:szCs w:val="22"/>
              </w:rPr>
            </w:pPr>
            <w:r w:rsidRPr="00513744">
              <w:rPr>
                <w:szCs w:val="22"/>
                <w:lang w:val="es-ES"/>
              </w:rPr>
              <w:t xml:space="preserve">Número de cuenta:  </w:t>
            </w:r>
          </w:p>
        </w:tc>
        <w:tc>
          <w:tcPr>
            <w:tcW w:w="567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FD746C" w14:textId="77777777" w:rsidR="00965F4C" w:rsidRDefault="00965F4C" w:rsidP="00901955">
            <w:pPr>
              <w:rPr>
                <w:szCs w:val="22"/>
              </w:rPr>
            </w:pPr>
          </w:p>
          <w:p w14:paraId="2622B369" w14:textId="04963860" w:rsidR="00513744" w:rsidRPr="00513744" w:rsidRDefault="00513744" w:rsidP="00901955">
            <w:pPr>
              <w:rPr>
                <w:szCs w:val="22"/>
              </w:rPr>
            </w:pPr>
          </w:p>
        </w:tc>
      </w:tr>
      <w:tr w:rsidR="00965F4C" w:rsidRPr="00513744" w14:paraId="27276D56" w14:textId="77777777" w:rsidTr="00A91714">
        <w:trPr>
          <w:trHeight w:val="237"/>
        </w:trPr>
        <w:tc>
          <w:tcPr>
            <w:tcW w:w="35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23C0B3" w14:textId="77777777" w:rsidR="00965F4C" w:rsidRPr="00513744" w:rsidRDefault="00965F4C" w:rsidP="00901955">
            <w:pPr>
              <w:rPr>
                <w:szCs w:val="22"/>
              </w:rPr>
            </w:pPr>
            <w:r w:rsidRPr="00513744">
              <w:rPr>
                <w:szCs w:val="22"/>
                <w:lang w:val="es-ES"/>
              </w:rPr>
              <w:t xml:space="preserve">Identidad de quien autoriza:  </w:t>
            </w:r>
          </w:p>
        </w:tc>
        <w:tc>
          <w:tcPr>
            <w:tcW w:w="5678"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3F76E3A" w14:textId="77777777" w:rsidR="00965F4C" w:rsidRDefault="00965F4C" w:rsidP="00901955">
            <w:pPr>
              <w:rPr>
                <w:szCs w:val="22"/>
              </w:rPr>
            </w:pPr>
          </w:p>
          <w:p w14:paraId="6DAB8BC9" w14:textId="77777777" w:rsidR="00513744" w:rsidRDefault="00513744" w:rsidP="00901955">
            <w:pPr>
              <w:rPr>
                <w:szCs w:val="22"/>
              </w:rPr>
            </w:pPr>
          </w:p>
          <w:p w14:paraId="29A4824C" w14:textId="77C22252" w:rsidR="00513744" w:rsidRPr="00513744" w:rsidRDefault="00513744" w:rsidP="00901955">
            <w:pPr>
              <w:rPr>
                <w:szCs w:val="22"/>
              </w:rPr>
            </w:pPr>
          </w:p>
        </w:tc>
      </w:tr>
      <w:tr w:rsidR="0094588E" w:rsidRPr="00513744" w14:paraId="2BDD553A" w14:textId="77777777" w:rsidTr="007F356B">
        <w:trPr>
          <w:trHeight w:val="237"/>
        </w:trPr>
        <w:tc>
          <w:tcPr>
            <w:tcW w:w="9253" w:type="dxa"/>
            <w:gridSpan w:val="6"/>
          </w:tcPr>
          <w:p w14:paraId="06BA15A7" w14:textId="77777777" w:rsidR="0094588E" w:rsidRPr="00513744" w:rsidRDefault="0094588E" w:rsidP="00901955">
            <w:pPr>
              <w:rPr>
                <w:szCs w:val="22"/>
              </w:rPr>
            </w:pPr>
          </w:p>
        </w:tc>
      </w:tr>
      <w:tr w:rsidR="00965F4C" w:rsidRPr="00BD0D40" w14:paraId="29AB5D31" w14:textId="77777777" w:rsidTr="00A91714">
        <w:trPr>
          <w:trHeight w:val="237"/>
        </w:trPr>
        <w:tc>
          <w:tcPr>
            <w:tcW w:w="600" w:type="dxa"/>
          </w:tcPr>
          <w:p w14:paraId="1785D776" w14:textId="5986F06D" w:rsidR="00965F4C" w:rsidRPr="00513744" w:rsidRDefault="007F356B" w:rsidP="00901955">
            <w:pPr>
              <w:rPr>
                <w:b/>
                <w:szCs w:val="22"/>
                <w:lang w:val="en-US"/>
              </w:rPr>
            </w:pPr>
            <w:r>
              <w:rPr>
                <w:b/>
                <w:color w:val="455E6F"/>
                <w:szCs w:val="22"/>
                <w:lang w:val="en-US"/>
              </w:rPr>
              <w:t>b</w:t>
            </w:r>
            <w:r w:rsidR="00965F4C" w:rsidRPr="00513744">
              <w:rPr>
                <w:b/>
                <w:color w:val="455E6F"/>
                <w:szCs w:val="22"/>
                <w:lang w:val="en-US"/>
              </w:rPr>
              <w:t>)</w:t>
            </w:r>
          </w:p>
        </w:tc>
        <w:tc>
          <w:tcPr>
            <w:tcW w:w="8653" w:type="dxa"/>
            <w:gridSpan w:val="5"/>
          </w:tcPr>
          <w:p w14:paraId="04A78524" w14:textId="0AED2EF9" w:rsidR="00965F4C" w:rsidRPr="007F356B" w:rsidRDefault="007F356B" w:rsidP="00901955">
            <w:pPr>
              <w:rPr>
                <w:b/>
                <w:color w:val="40636F"/>
                <w:szCs w:val="22"/>
                <w:lang w:val="es-ES"/>
              </w:rPr>
            </w:pPr>
            <w:r w:rsidRPr="00411FAC">
              <w:rPr>
                <w:b/>
                <w:color w:val="40636F"/>
                <w:szCs w:val="22"/>
                <w:lang w:val="es-ES"/>
              </w:rPr>
              <w:t xml:space="preserve">TRANSFERENCIA A </w:t>
            </w:r>
            <w:r>
              <w:rPr>
                <w:b/>
                <w:color w:val="40636F"/>
                <w:szCs w:val="22"/>
                <w:lang w:val="es-ES"/>
              </w:rPr>
              <w:t>L</w:t>
            </w:r>
            <w:r w:rsidRPr="00411FAC">
              <w:rPr>
                <w:b/>
                <w:color w:val="40636F"/>
                <w:szCs w:val="22"/>
                <w:lang w:val="es-ES"/>
              </w:rPr>
              <w:t>A CUENTA BANCARIA O POSTAL</w:t>
            </w:r>
          </w:p>
        </w:tc>
      </w:tr>
      <w:tr w:rsidR="00965F4C" w:rsidRPr="00BD0D40" w14:paraId="0DE80369" w14:textId="77777777" w:rsidTr="00DE464C">
        <w:trPr>
          <w:trHeight w:val="237"/>
        </w:trPr>
        <w:tc>
          <w:tcPr>
            <w:tcW w:w="9253" w:type="dxa"/>
            <w:gridSpan w:val="6"/>
            <w:tcBorders>
              <w:bottom w:val="single" w:sz="4" w:space="0" w:color="BFBFBF" w:themeColor="background1" w:themeShade="BF"/>
            </w:tcBorders>
          </w:tcPr>
          <w:p w14:paraId="2E22F399" w14:textId="77777777" w:rsidR="00965F4C" w:rsidRPr="007F356B" w:rsidRDefault="00965F4C" w:rsidP="00901955">
            <w:pPr>
              <w:rPr>
                <w:b/>
                <w:szCs w:val="22"/>
                <w:lang w:val="es-ES"/>
              </w:rPr>
            </w:pPr>
          </w:p>
        </w:tc>
      </w:tr>
      <w:tr w:rsidR="00965F4C" w:rsidRPr="00394069" w14:paraId="2DB9DDA1" w14:textId="77777777" w:rsidTr="00A91714">
        <w:trPr>
          <w:trHeight w:val="237"/>
        </w:trPr>
        <w:tc>
          <w:tcPr>
            <w:tcW w:w="4144"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D789EB" w14:textId="77777777" w:rsidR="00965F4C" w:rsidRPr="00513744" w:rsidRDefault="00965F4C" w:rsidP="00901955">
            <w:pPr>
              <w:rPr>
                <w:szCs w:val="22"/>
                <w:lang w:val="es-ES"/>
              </w:rPr>
            </w:pPr>
            <w:r w:rsidRPr="00513744">
              <w:rPr>
                <w:szCs w:val="22"/>
                <w:lang w:val="es-ES"/>
              </w:rPr>
              <w:t>Identidad del autor del pago:</w:t>
            </w:r>
          </w:p>
        </w:tc>
        <w:tc>
          <w:tcPr>
            <w:tcW w:w="51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D2CDBF" w14:textId="14C8C78F" w:rsidR="00965F4C" w:rsidRDefault="00965F4C" w:rsidP="00901955">
            <w:pPr>
              <w:rPr>
                <w:szCs w:val="22"/>
                <w:lang w:val="es-ES"/>
              </w:rPr>
            </w:pPr>
          </w:p>
          <w:p w14:paraId="759C8646" w14:textId="77777777" w:rsidR="00513744" w:rsidRPr="00513744" w:rsidRDefault="00513744" w:rsidP="00901955">
            <w:pPr>
              <w:rPr>
                <w:szCs w:val="22"/>
                <w:lang w:val="es-ES"/>
              </w:rPr>
            </w:pPr>
          </w:p>
          <w:p w14:paraId="752BD5E6" w14:textId="77777777" w:rsidR="00965F4C" w:rsidRPr="00513744" w:rsidRDefault="00965F4C" w:rsidP="00901955">
            <w:pPr>
              <w:rPr>
                <w:szCs w:val="22"/>
                <w:lang w:val="es-ES"/>
              </w:rPr>
            </w:pPr>
          </w:p>
        </w:tc>
      </w:tr>
      <w:tr w:rsidR="00965F4C" w:rsidRPr="00394069" w14:paraId="135B0225" w14:textId="77777777" w:rsidTr="00A91714">
        <w:trPr>
          <w:trHeight w:val="260"/>
        </w:trPr>
        <w:tc>
          <w:tcPr>
            <w:tcW w:w="4144"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7833BE" w14:textId="77777777" w:rsidR="00965F4C" w:rsidRPr="00513744" w:rsidRDefault="00965F4C" w:rsidP="00901955">
            <w:pPr>
              <w:rPr>
                <w:szCs w:val="22"/>
                <w:lang w:val="es-ES"/>
              </w:rPr>
            </w:pPr>
            <w:r w:rsidRPr="00513744">
              <w:rPr>
                <w:szCs w:val="22"/>
                <w:lang w:val="es-ES"/>
              </w:rPr>
              <w:t>Pago recibido y confirmado por la OMPI</w:t>
            </w: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65DA16" w14:textId="4880FBFB" w:rsidR="00965F4C" w:rsidRPr="00513744" w:rsidRDefault="00DE464C" w:rsidP="00901955">
            <w:pPr>
              <w:rPr>
                <w:b/>
                <w:szCs w:val="22"/>
                <w:lang w:val="en-US"/>
              </w:rPr>
            </w:pPr>
            <w:r w:rsidRPr="00513744">
              <w:rPr>
                <w:rFonts w:eastAsia="MS Gothic"/>
                <w:szCs w:val="22"/>
              </w:rPr>
              <w:fldChar w:fldCharType="begin">
                <w:ffData>
                  <w:name w:val="Check2"/>
                  <w:enabled/>
                  <w:calcOnExit w:val="0"/>
                  <w:checkBox>
                    <w:size w:val="20"/>
                    <w:default w:val="0"/>
                  </w:checkBox>
                </w:ffData>
              </w:fldChar>
            </w:r>
            <w:r w:rsidRPr="00513744">
              <w:rPr>
                <w:rFonts w:eastAsia="MS Gothic"/>
                <w:szCs w:val="22"/>
                <w:lang w:val="es-ES"/>
              </w:rPr>
              <w:instrText xml:space="preserve"> FORMCHECKBOX </w:instrText>
            </w:r>
            <w:r w:rsidRPr="00513744">
              <w:rPr>
                <w:rFonts w:eastAsia="MS Gothic"/>
                <w:szCs w:val="22"/>
              </w:rPr>
            </w:r>
            <w:r w:rsidRPr="00513744">
              <w:rPr>
                <w:rFonts w:eastAsia="MS Gothic"/>
                <w:szCs w:val="22"/>
              </w:rPr>
              <w:fldChar w:fldCharType="separate"/>
            </w:r>
            <w:r w:rsidRPr="00513744">
              <w:rPr>
                <w:rFonts w:eastAsia="MS Gothic"/>
                <w:szCs w:val="22"/>
              </w:rPr>
              <w:fldChar w:fldCharType="end"/>
            </w:r>
          </w:p>
        </w:tc>
        <w:tc>
          <w:tcPr>
            <w:tcW w:w="46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6C6493" w14:textId="77777777" w:rsidR="00965F4C" w:rsidRPr="00513744" w:rsidRDefault="00965F4C" w:rsidP="00901955">
            <w:pPr>
              <w:rPr>
                <w:szCs w:val="22"/>
                <w:lang w:val="es-ES"/>
              </w:rPr>
            </w:pPr>
            <w:r w:rsidRPr="00513744">
              <w:rPr>
                <w:szCs w:val="22"/>
                <w:lang w:val="es-ES"/>
              </w:rPr>
              <w:t>Número de recibo de la OMPI</w:t>
            </w:r>
          </w:p>
        </w:tc>
      </w:tr>
      <w:tr w:rsidR="00965F4C" w:rsidRPr="00394069" w14:paraId="4CE9F318" w14:textId="77777777" w:rsidTr="00A91714">
        <w:trPr>
          <w:trHeight w:val="380"/>
        </w:trPr>
        <w:tc>
          <w:tcPr>
            <w:tcW w:w="4144"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6DF566" w14:textId="77777777" w:rsidR="00965F4C" w:rsidRPr="00513744" w:rsidRDefault="00965F4C" w:rsidP="00901955">
            <w:pPr>
              <w:rPr>
                <w:szCs w:val="22"/>
                <w:lang w:val="es-ES"/>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6C1E21" w14:textId="77777777" w:rsidR="00965F4C" w:rsidRPr="00513744" w:rsidRDefault="00965F4C" w:rsidP="00901955">
            <w:pPr>
              <w:rPr>
                <w:szCs w:val="22"/>
                <w:shd w:val="clear" w:color="auto" w:fill="DBE5F1" w:themeFill="accent1" w:themeFillTint="33"/>
                <w:lang w:val="es-ES"/>
              </w:rPr>
            </w:pPr>
          </w:p>
        </w:tc>
        <w:tc>
          <w:tcPr>
            <w:tcW w:w="468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51F7B5" w14:textId="77777777" w:rsidR="00965F4C" w:rsidRDefault="00965F4C" w:rsidP="00901955">
            <w:pPr>
              <w:rPr>
                <w:szCs w:val="22"/>
                <w:lang w:val="es-ES"/>
              </w:rPr>
            </w:pPr>
          </w:p>
          <w:p w14:paraId="0D812522" w14:textId="77777777" w:rsidR="00513744" w:rsidRDefault="00513744" w:rsidP="00901955">
            <w:pPr>
              <w:rPr>
                <w:szCs w:val="22"/>
                <w:lang w:val="es-ES"/>
              </w:rPr>
            </w:pPr>
          </w:p>
          <w:p w14:paraId="7CCC83D1" w14:textId="6DC0837C" w:rsidR="00513744" w:rsidRPr="00513744" w:rsidRDefault="00513744" w:rsidP="00901955">
            <w:pPr>
              <w:rPr>
                <w:szCs w:val="22"/>
                <w:lang w:val="es-ES"/>
              </w:rPr>
            </w:pPr>
          </w:p>
        </w:tc>
      </w:tr>
      <w:tr w:rsidR="00A91714" w:rsidRPr="00513744" w14:paraId="761CFD04" w14:textId="77777777" w:rsidTr="00A91714">
        <w:trPr>
          <w:trHeight w:val="170"/>
        </w:trPr>
        <w:tc>
          <w:tcPr>
            <w:tcW w:w="4144"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D6FC36" w14:textId="77777777" w:rsidR="00394069" w:rsidRPr="00B9074C" w:rsidRDefault="00394069" w:rsidP="00394069">
            <w:pPr>
              <w:spacing w:after="120"/>
              <w:ind w:right="34"/>
              <w:rPr>
                <w:szCs w:val="22"/>
                <w:lang w:val="es-ES"/>
              </w:rPr>
            </w:pPr>
            <w:r w:rsidRPr="00B9074C">
              <w:rPr>
                <w:szCs w:val="22"/>
                <w:lang w:val="es-ES"/>
              </w:rPr>
              <w:t>Pago efectuado a la cuenta bancaria de la OMPI</w:t>
            </w:r>
          </w:p>
          <w:p w14:paraId="4096798F" w14:textId="77777777" w:rsidR="00394069" w:rsidRPr="00DD5907" w:rsidRDefault="00394069" w:rsidP="00394069">
            <w:pPr>
              <w:rPr>
                <w:szCs w:val="22"/>
                <w:lang w:val="es-ES"/>
              </w:rPr>
            </w:pPr>
            <w:r>
              <w:rPr>
                <w:szCs w:val="22"/>
                <w:lang w:val="es-ES"/>
              </w:rPr>
              <w:t>Titular:</w:t>
            </w:r>
            <w:r w:rsidRPr="00DD5907">
              <w:rPr>
                <w:szCs w:val="22"/>
                <w:lang w:val="es-ES"/>
              </w:rPr>
              <w:t xml:space="preserve"> WIPO</w:t>
            </w:r>
          </w:p>
          <w:p w14:paraId="67C249E6" w14:textId="77777777" w:rsidR="00394069" w:rsidRPr="00E32B42" w:rsidRDefault="00394069" w:rsidP="00394069">
            <w:pPr>
              <w:spacing w:after="120"/>
              <w:rPr>
                <w:szCs w:val="22"/>
                <w:lang w:val="es-ES"/>
              </w:rPr>
            </w:pPr>
            <w:r w:rsidRPr="00E32B42">
              <w:rPr>
                <w:szCs w:val="22"/>
                <w:lang w:val="es-ES"/>
              </w:rPr>
              <w:t>Ba</w:t>
            </w:r>
            <w:r w:rsidRPr="00394069">
              <w:rPr>
                <w:szCs w:val="22"/>
                <w:lang w:val="es-ES"/>
              </w:rPr>
              <w:t>nco</w:t>
            </w:r>
            <w:r w:rsidRPr="00E32B42">
              <w:rPr>
                <w:szCs w:val="22"/>
                <w:lang w:val="es-ES"/>
              </w:rPr>
              <w:t>: UBS SWITZERLAND AG, ZURICH, SWITZERLAND</w:t>
            </w:r>
          </w:p>
          <w:p w14:paraId="2399EC6D" w14:textId="77777777" w:rsidR="00394069" w:rsidRDefault="00394069" w:rsidP="00394069">
            <w:proofErr w:type="gramStart"/>
            <w:r>
              <w:t>IBAN:</w:t>
            </w:r>
            <w:proofErr w:type="gramEnd"/>
            <w:r>
              <w:t xml:space="preserve"> CH77 0024 0240 FP10 1035 6 </w:t>
            </w:r>
          </w:p>
          <w:p w14:paraId="630FCC57" w14:textId="77777777" w:rsidR="00394069" w:rsidRDefault="00394069" w:rsidP="00394069">
            <w:proofErr w:type="gramStart"/>
            <w:r>
              <w:t>Swift:</w:t>
            </w:r>
            <w:proofErr w:type="gramEnd"/>
            <w:r>
              <w:t xml:space="preserve"> UBSWCHZH80A</w:t>
            </w:r>
          </w:p>
          <w:p w14:paraId="4647CDB7" w14:textId="1A3D9427" w:rsidR="00A91714" w:rsidRPr="00A91714" w:rsidRDefault="00A91714" w:rsidP="00A91714">
            <w:pPr>
              <w:tabs>
                <w:tab w:val="left" w:pos="142"/>
                <w:tab w:val="left" w:pos="2694"/>
                <w:tab w:val="left" w:pos="3686"/>
                <w:tab w:val="left" w:pos="8080"/>
                <w:tab w:val="left" w:pos="8505"/>
                <w:tab w:val="left" w:pos="10490"/>
              </w:tabs>
              <w:ind w:right="266"/>
              <w:rPr>
                <w:szCs w:val="22"/>
                <w:lang w:val="es-E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ABC71D" w14:textId="3EE9AC0F" w:rsidR="00A91714" w:rsidRPr="00513744" w:rsidRDefault="00A91714" w:rsidP="00A91714">
            <w:pPr>
              <w:rPr>
                <w:b/>
                <w:szCs w:val="22"/>
              </w:rPr>
            </w:pPr>
            <w:r w:rsidRPr="00513744">
              <w:rPr>
                <w:rFonts w:eastAsia="MS Gothic"/>
                <w:szCs w:val="22"/>
              </w:rPr>
              <w:fldChar w:fldCharType="begin">
                <w:ffData>
                  <w:name w:val="Check2"/>
                  <w:enabled/>
                  <w:calcOnExit w:val="0"/>
                  <w:checkBox>
                    <w:size w:val="20"/>
                    <w:default w:val="0"/>
                  </w:checkBox>
                </w:ffData>
              </w:fldChar>
            </w:r>
            <w:r w:rsidRPr="00513744">
              <w:rPr>
                <w:rFonts w:eastAsia="MS Gothic"/>
                <w:szCs w:val="22"/>
                <w:lang w:val="es-ES"/>
              </w:rPr>
              <w:instrText xml:space="preserve"> FORMCHECKBOX </w:instrText>
            </w:r>
            <w:r w:rsidRPr="00513744">
              <w:rPr>
                <w:rFonts w:eastAsia="MS Gothic"/>
                <w:szCs w:val="22"/>
              </w:rPr>
            </w:r>
            <w:r w:rsidRPr="00513744">
              <w:rPr>
                <w:rFonts w:eastAsia="MS Gothic"/>
                <w:szCs w:val="22"/>
              </w:rPr>
              <w:fldChar w:fldCharType="separate"/>
            </w:r>
            <w:r w:rsidRPr="00513744">
              <w:rPr>
                <w:rFonts w:eastAsia="MS Gothic"/>
                <w:szCs w:val="22"/>
              </w:rPr>
              <w:fldChar w:fldCharType="end"/>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027104" w14:textId="77777777" w:rsidR="00A91714" w:rsidRPr="00513744" w:rsidRDefault="00A91714" w:rsidP="00A91714">
            <w:pPr>
              <w:rPr>
                <w:szCs w:val="22"/>
                <w:lang w:val="fr-FR"/>
              </w:rPr>
            </w:pPr>
            <w:proofErr w:type="spellStart"/>
            <w:r w:rsidRPr="00513744">
              <w:rPr>
                <w:szCs w:val="22"/>
                <w:lang w:val="fr-FR"/>
              </w:rPr>
              <w:t>Referencia</w:t>
            </w:r>
            <w:proofErr w:type="spellEnd"/>
            <w:r w:rsidRPr="00513744">
              <w:rPr>
                <w:szCs w:val="22"/>
                <w:lang w:val="fr-FR"/>
              </w:rPr>
              <w:t xml:space="preserve"> del pago</w:t>
            </w:r>
          </w:p>
        </w:tc>
        <w:tc>
          <w:tcPr>
            <w:tcW w:w="1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B652E3" w14:textId="77777777" w:rsidR="00A91714" w:rsidRPr="00513744" w:rsidRDefault="00A91714" w:rsidP="00A91714">
            <w:pPr>
              <w:rPr>
                <w:szCs w:val="22"/>
                <w:lang w:val="en-US"/>
              </w:rPr>
            </w:pPr>
            <w:r w:rsidRPr="00513744">
              <w:rPr>
                <w:szCs w:val="22"/>
                <w:lang w:val="en-US"/>
              </w:rPr>
              <w:t>dd/mm/aaaa</w:t>
            </w:r>
          </w:p>
          <w:p w14:paraId="5D969D4A" w14:textId="77777777" w:rsidR="00A91714" w:rsidRPr="00513744" w:rsidRDefault="00A91714" w:rsidP="00A91714">
            <w:pPr>
              <w:rPr>
                <w:szCs w:val="22"/>
              </w:rPr>
            </w:pPr>
          </w:p>
        </w:tc>
      </w:tr>
      <w:tr w:rsidR="00965F4C" w:rsidRPr="00513744" w14:paraId="2A7D2191" w14:textId="77777777" w:rsidTr="00A91714">
        <w:trPr>
          <w:trHeight w:val="505"/>
        </w:trPr>
        <w:tc>
          <w:tcPr>
            <w:tcW w:w="4144"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237A30" w14:textId="77777777" w:rsidR="00965F4C" w:rsidRPr="00513744" w:rsidRDefault="00965F4C" w:rsidP="00901955">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136777" w14:textId="77777777" w:rsidR="00965F4C" w:rsidRPr="00513744" w:rsidRDefault="00965F4C" w:rsidP="00901955">
            <w:pPr>
              <w:rPr>
                <w:szCs w:val="22"/>
                <w:shd w:val="clear" w:color="auto" w:fill="DBE5F1" w:themeFill="accent1" w:themeFillTint="33"/>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F1A221" w14:textId="77777777" w:rsidR="00965F4C" w:rsidRPr="00513744" w:rsidRDefault="00965F4C" w:rsidP="00901955">
            <w:pPr>
              <w:rPr>
                <w:szCs w:val="22"/>
              </w:rPr>
            </w:pPr>
          </w:p>
          <w:p w14:paraId="6A19E98A" w14:textId="77777777" w:rsidR="00513744" w:rsidRPr="00513744" w:rsidRDefault="00513744" w:rsidP="00901955">
            <w:pPr>
              <w:rPr>
                <w:szCs w:val="22"/>
              </w:rPr>
            </w:pPr>
          </w:p>
          <w:p w14:paraId="58752CE0" w14:textId="71913136" w:rsidR="00513744" w:rsidRPr="00513744" w:rsidRDefault="00513744" w:rsidP="00901955">
            <w:pPr>
              <w:rPr>
                <w:szCs w:val="22"/>
              </w:rPr>
            </w:pPr>
          </w:p>
        </w:tc>
        <w:tc>
          <w:tcPr>
            <w:tcW w:w="1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4775C1" w14:textId="77777777" w:rsidR="00965F4C" w:rsidRPr="00513744" w:rsidRDefault="00965F4C" w:rsidP="00901955">
            <w:pPr>
              <w:rPr>
                <w:szCs w:val="22"/>
              </w:rPr>
            </w:pPr>
          </w:p>
        </w:tc>
      </w:tr>
      <w:tr w:rsidR="00A91714" w:rsidRPr="00513744" w14:paraId="49E34B3C" w14:textId="77777777" w:rsidTr="00A91714">
        <w:trPr>
          <w:trHeight w:val="125"/>
        </w:trPr>
        <w:tc>
          <w:tcPr>
            <w:tcW w:w="4144" w:type="dxa"/>
            <w:gridSpan w:val="3"/>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3A9DDC" w14:textId="77777777" w:rsidR="00A91714" w:rsidRPr="00B9074C" w:rsidRDefault="00A91714" w:rsidP="00A91714">
            <w:pPr>
              <w:rPr>
                <w:szCs w:val="22"/>
                <w:lang w:val="es-ES"/>
              </w:rPr>
            </w:pPr>
            <w:r w:rsidRPr="00B9074C">
              <w:rPr>
                <w:szCs w:val="22"/>
                <w:lang w:val="es-ES"/>
              </w:rPr>
              <w:t>Pago efectuado a la cuenta postal de la OMPI</w:t>
            </w:r>
          </w:p>
          <w:p w14:paraId="5BC6F6A2" w14:textId="77777777" w:rsidR="00A91714" w:rsidRPr="00056DA4" w:rsidRDefault="00A91714" w:rsidP="00A91714">
            <w:pPr>
              <w:spacing w:after="120"/>
              <w:rPr>
                <w:szCs w:val="22"/>
                <w:lang w:val="pt-PT"/>
              </w:rPr>
            </w:pPr>
            <w:r w:rsidRPr="00056DA4">
              <w:rPr>
                <w:szCs w:val="22"/>
                <w:lang w:val="pt-PT"/>
              </w:rPr>
              <w:t>(únicamente dentro de Europa)</w:t>
            </w:r>
          </w:p>
          <w:p w14:paraId="7AF08C66" w14:textId="77777777" w:rsidR="00A91714" w:rsidRPr="00056DA4" w:rsidRDefault="00A91714" w:rsidP="00A91714">
            <w:pPr>
              <w:rPr>
                <w:szCs w:val="22"/>
                <w:lang w:val="pt-PT"/>
              </w:rPr>
            </w:pPr>
            <w:r w:rsidRPr="00056DA4">
              <w:rPr>
                <w:szCs w:val="22"/>
                <w:lang w:val="pt-PT"/>
              </w:rPr>
              <w:t>Titular: WIPO / OMPI</w:t>
            </w:r>
          </w:p>
          <w:p w14:paraId="7947264E" w14:textId="77777777" w:rsidR="00A91714" w:rsidRPr="00056DA4" w:rsidRDefault="00A91714" w:rsidP="00A91714">
            <w:pPr>
              <w:spacing w:after="120"/>
              <w:rPr>
                <w:szCs w:val="22"/>
                <w:lang w:val="pt-PT"/>
              </w:rPr>
            </w:pPr>
            <w:r w:rsidRPr="00056DA4">
              <w:rPr>
                <w:szCs w:val="22"/>
                <w:lang w:val="pt-PT"/>
              </w:rPr>
              <w:t>SWISS POST/Postfinance, Engelhaldenstrasse 37, CH-3030 Bern</w:t>
            </w:r>
          </w:p>
          <w:p w14:paraId="399564EA" w14:textId="77777777" w:rsidR="00A91714" w:rsidRDefault="00A91714" w:rsidP="00A91714">
            <w:pPr>
              <w:rPr>
                <w:szCs w:val="22"/>
                <w:lang w:val="en-US"/>
              </w:rPr>
            </w:pPr>
            <w:r w:rsidRPr="00056DA4">
              <w:rPr>
                <w:szCs w:val="22"/>
                <w:lang w:val="en-US"/>
              </w:rPr>
              <w:t>IBAN: CH03 0900 0000 1200 5000 8</w:t>
            </w:r>
          </w:p>
          <w:p w14:paraId="334D321C" w14:textId="77777777" w:rsidR="00A91714" w:rsidRPr="00056DA4" w:rsidRDefault="00A91714" w:rsidP="00A91714">
            <w:pPr>
              <w:rPr>
                <w:szCs w:val="22"/>
                <w:lang w:val="en-US"/>
              </w:rPr>
            </w:pPr>
            <w:r w:rsidRPr="00056DA4">
              <w:rPr>
                <w:szCs w:val="22"/>
                <w:lang w:val="en-US"/>
              </w:rPr>
              <w:t>Swift: POFICHBE</w:t>
            </w:r>
          </w:p>
          <w:p w14:paraId="05239ADA" w14:textId="08379ACF" w:rsidR="00A91714" w:rsidRPr="00513744" w:rsidRDefault="00A91714" w:rsidP="00A91714">
            <w:pPr>
              <w:jc w:val="both"/>
              <w:rPr>
                <w:szCs w:val="22"/>
                <w:lang w:val="en-US"/>
              </w:rPr>
            </w:pPr>
          </w:p>
        </w:tc>
        <w:tc>
          <w:tcPr>
            <w:tcW w:w="425"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F84A74" w14:textId="516233A9" w:rsidR="00A91714" w:rsidRPr="00513744" w:rsidRDefault="00A91714" w:rsidP="00A91714">
            <w:pPr>
              <w:jc w:val="both"/>
              <w:rPr>
                <w:b/>
                <w:szCs w:val="22"/>
              </w:rPr>
            </w:pPr>
            <w:r w:rsidRPr="00513744">
              <w:rPr>
                <w:rFonts w:eastAsia="MS Gothic"/>
                <w:szCs w:val="22"/>
              </w:rPr>
              <w:fldChar w:fldCharType="begin">
                <w:ffData>
                  <w:name w:val="Check2"/>
                  <w:enabled/>
                  <w:calcOnExit w:val="0"/>
                  <w:checkBox>
                    <w:size w:val="20"/>
                    <w:default w:val="0"/>
                  </w:checkBox>
                </w:ffData>
              </w:fldChar>
            </w:r>
            <w:r w:rsidRPr="00513744">
              <w:rPr>
                <w:rFonts w:eastAsia="MS Gothic"/>
                <w:szCs w:val="22"/>
                <w:lang w:val="es-ES"/>
              </w:rPr>
              <w:instrText xml:space="preserve"> FORMCHECKBOX </w:instrText>
            </w:r>
            <w:r w:rsidRPr="00513744">
              <w:rPr>
                <w:rFonts w:eastAsia="MS Gothic"/>
                <w:szCs w:val="22"/>
              </w:rPr>
            </w:r>
            <w:r w:rsidRPr="00513744">
              <w:rPr>
                <w:rFonts w:eastAsia="MS Gothic"/>
                <w:szCs w:val="22"/>
              </w:rPr>
              <w:fldChar w:fldCharType="separate"/>
            </w:r>
            <w:r w:rsidRPr="00513744">
              <w:rPr>
                <w:rFonts w:eastAsia="MS Gothic"/>
                <w:szCs w:val="22"/>
              </w:rPr>
              <w:fldChar w:fldCharType="end"/>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4D12E3" w14:textId="77777777" w:rsidR="00A91714" w:rsidRPr="00513744" w:rsidRDefault="00A91714" w:rsidP="00A91714">
            <w:pPr>
              <w:rPr>
                <w:szCs w:val="22"/>
                <w:lang w:val="fr-FR"/>
              </w:rPr>
            </w:pPr>
            <w:proofErr w:type="spellStart"/>
            <w:r w:rsidRPr="00513744">
              <w:rPr>
                <w:szCs w:val="22"/>
                <w:lang w:val="fr-FR"/>
              </w:rPr>
              <w:t>Referencia</w:t>
            </w:r>
            <w:proofErr w:type="spellEnd"/>
            <w:r w:rsidRPr="00513744">
              <w:rPr>
                <w:szCs w:val="22"/>
                <w:lang w:val="fr-FR"/>
              </w:rPr>
              <w:t xml:space="preserve"> del pago</w:t>
            </w:r>
          </w:p>
        </w:tc>
        <w:tc>
          <w:tcPr>
            <w:tcW w:w="1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DA8AFF" w14:textId="77777777" w:rsidR="00A91714" w:rsidRPr="00513744" w:rsidRDefault="00A91714" w:rsidP="00A91714">
            <w:pPr>
              <w:rPr>
                <w:szCs w:val="22"/>
                <w:lang w:val="en-US"/>
              </w:rPr>
            </w:pPr>
            <w:r w:rsidRPr="00513744">
              <w:rPr>
                <w:szCs w:val="22"/>
                <w:lang w:val="en-US"/>
              </w:rPr>
              <w:t>dd/mm/aaaa</w:t>
            </w:r>
          </w:p>
          <w:p w14:paraId="1B132E48" w14:textId="77777777" w:rsidR="00A91714" w:rsidRPr="00513744" w:rsidRDefault="00A91714" w:rsidP="00A91714">
            <w:pPr>
              <w:rPr>
                <w:szCs w:val="22"/>
              </w:rPr>
            </w:pPr>
          </w:p>
        </w:tc>
      </w:tr>
      <w:tr w:rsidR="00965F4C" w:rsidRPr="00513744" w14:paraId="6E90ED74" w14:textId="77777777" w:rsidTr="00A91714">
        <w:trPr>
          <w:trHeight w:val="505"/>
        </w:trPr>
        <w:tc>
          <w:tcPr>
            <w:tcW w:w="4144" w:type="dxa"/>
            <w:gridSpan w:val="3"/>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CA16C9" w14:textId="77777777" w:rsidR="00965F4C" w:rsidRPr="00513744" w:rsidRDefault="00965F4C" w:rsidP="00901955">
            <w:pPr>
              <w:rPr>
                <w:szCs w:val="22"/>
              </w:rPr>
            </w:pPr>
          </w:p>
        </w:tc>
        <w:tc>
          <w:tcPr>
            <w:tcW w:w="425"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D8FCA0" w14:textId="77777777" w:rsidR="00965F4C" w:rsidRPr="00513744" w:rsidRDefault="00965F4C" w:rsidP="00901955">
            <w:pPr>
              <w:rPr>
                <w:szCs w:val="22"/>
                <w:shd w:val="clear" w:color="auto" w:fill="DBE5F1" w:themeFill="accent1" w:themeFillTint="33"/>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B16A6C" w14:textId="77777777" w:rsidR="00965F4C" w:rsidRDefault="00965F4C" w:rsidP="00901955">
            <w:pPr>
              <w:rPr>
                <w:szCs w:val="22"/>
              </w:rPr>
            </w:pPr>
          </w:p>
          <w:p w14:paraId="36B75EAD" w14:textId="77777777" w:rsidR="00513744" w:rsidRDefault="00513744" w:rsidP="00901955">
            <w:pPr>
              <w:rPr>
                <w:szCs w:val="22"/>
              </w:rPr>
            </w:pPr>
          </w:p>
          <w:p w14:paraId="7D607DA2" w14:textId="5C2947E1" w:rsidR="00513744" w:rsidRPr="00513744" w:rsidRDefault="00513744" w:rsidP="00901955">
            <w:pPr>
              <w:rPr>
                <w:szCs w:val="22"/>
              </w:rPr>
            </w:pPr>
          </w:p>
        </w:tc>
        <w:tc>
          <w:tcPr>
            <w:tcW w:w="15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C0A543" w14:textId="77777777" w:rsidR="00965F4C" w:rsidRPr="00513744" w:rsidRDefault="00965F4C" w:rsidP="00901955">
            <w:pPr>
              <w:rPr>
                <w:szCs w:val="22"/>
              </w:rPr>
            </w:pPr>
          </w:p>
        </w:tc>
      </w:tr>
    </w:tbl>
    <w:p w14:paraId="19122E01" w14:textId="77777777" w:rsidR="007F356B" w:rsidRDefault="007F356B" w:rsidP="00546299">
      <w:pPr>
        <w:rPr>
          <w:szCs w:val="22"/>
        </w:rPr>
      </w:pPr>
    </w:p>
    <w:p w14:paraId="55AC9893" w14:textId="77777777" w:rsidR="007F356B" w:rsidRDefault="007F356B" w:rsidP="00546299">
      <w:pPr>
        <w:rPr>
          <w:szCs w:val="22"/>
        </w:rPr>
      </w:pPr>
    </w:p>
    <w:p w14:paraId="530BAE85" w14:textId="66F810E2" w:rsidR="007F356B" w:rsidRDefault="007F356B" w:rsidP="00546299">
      <w:pPr>
        <w:rPr>
          <w:szCs w:val="22"/>
        </w:rPr>
      </w:pPr>
      <w:r>
        <w:rPr>
          <w:szCs w:val="22"/>
        </w:rPr>
        <w:br w:type="page"/>
      </w:r>
    </w:p>
    <w:tbl>
      <w:tblPr>
        <w:tblStyle w:val="TableGrid"/>
        <w:tblW w:w="925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5"/>
        <w:gridCol w:w="284"/>
        <w:gridCol w:w="1700"/>
        <w:gridCol w:w="425"/>
        <w:gridCol w:w="236"/>
        <w:gridCol w:w="2031"/>
        <w:gridCol w:w="142"/>
        <w:gridCol w:w="283"/>
        <w:gridCol w:w="1427"/>
      </w:tblGrid>
      <w:tr w:rsidR="007F356B" w:rsidRPr="007F356B" w14:paraId="6CF39DFA" w14:textId="77777777" w:rsidTr="007F356B">
        <w:trPr>
          <w:trHeight w:val="237"/>
        </w:trPr>
        <w:tc>
          <w:tcPr>
            <w:tcW w:w="9253" w:type="dxa"/>
            <w:gridSpan w:val="9"/>
          </w:tcPr>
          <w:p w14:paraId="21CDF11F" w14:textId="77777777" w:rsidR="007F356B" w:rsidRPr="00513744" w:rsidRDefault="007F356B" w:rsidP="00252FC3">
            <w:pPr>
              <w:rPr>
                <w:b/>
                <w:color w:val="A6001F"/>
                <w:szCs w:val="22"/>
                <w:lang w:val="es-ES"/>
              </w:rPr>
            </w:pPr>
            <w:r w:rsidRPr="00513744">
              <w:rPr>
                <w:b/>
                <w:color w:val="A6001F"/>
                <w:szCs w:val="22"/>
                <w:lang w:val="es-ES"/>
              </w:rPr>
              <w:lastRenderedPageBreak/>
              <w:t>HOJA DE CÁLCULO DE TASAS</w:t>
            </w:r>
          </w:p>
          <w:p w14:paraId="74A805CE" w14:textId="77777777" w:rsidR="007F356B" w:rsidRPr="007F356B" w:rsidRDefault="007F356B" w:rsidP="00252FC3">
            <w:pPr>
              <w:rPr>
                <w:szCs w:val="22"/>
                <w:lang w:val="es-ES"/>
              </w:rPr>
            </w:pPr>
          </w:p>
        </w:tc>
      </w:tr>
      <w:tr w:rsidR="007F356B" w:rsidRPr="00513744" w14:paraId="62F3C571" w14:textId="77777777" w:rsidTr="005E12B5">
        <w:trPr>
          <w:trHeight w:val="237"/>
        </w:trPr>
        <w:tc>
          <w:tcPr>
            <w:tcW w:w="9253" w:type="dxa"/>
            <w:gridSpan w:val="9"/>
          </w:tcPr>
          <w:p w14:paraId="31B0B3F0" w14:textId="77777777" w:rsidR="007F356B" w:rsidRPr="00513744" w:rsidRDefault="007F356B" w:rsidP="00252FC3">
            <w:pPr>
              <w:rPr>
                <w:szCs w:val="22"/>
              </w:rPr>
            </w:pPr>
            <w:r w:rsidRPr="00513744">
              <w:rPr>
                <w:b/>
                <w:color w:val="40636F"/>
                <w:szCs w:val="22"/>
                <w:lang w:val="es-ES"/>
              </w:rPr>
              <w:t>CUANTÍA DE LAS TASAS</w:t>
            </w:r>
            <w:r w:rsidRPr="00513744">
              <w:rPr>
                <w:rStyle w:val="FootnoteReference"/>
                <w:b/>
                <w:color w:val="40636F"/>
                <w:szCs w:val="22"/>
                <w:lang w:val="en-US"/>
              </w:rPr>
              <w:footnoteReference w:id="4"/>
            </w:r>
          </w:p>
        </w:tc>
      </w:tr>
      <w:tr w:rsidR="007F356B" w:rsidRPr="00513744" w14:paraId="09C8C07D" w14:textId="77777777" w:rsidTr="007F356B">
        <w:trPr>
          <w:trHeight w:val="237"/>
        </w:trPr>
        <w:tc>
          <w:tcPr>
            <w:tcW w:w="9253" w:type="dxa"/>
            <w:gridSpan w:val="9"/>
          </w:tcPr>
          <w:p w14:paraId="3CEA764A" w14:textId="77777777" w:rsidR="007F356B" w:rsidRPr="00513744" w:rsidRDefault="007F356B" w:rsidP="00252FC3">
            <w:pPr>
              <w:rPr>
                <w:szCs w:val="22"/>
              </w:rPr>
            </w:pPr>
          </w:p>
        </w:tc>
      </w:tr>
      <w:tr w:rsidR="007F356B" w:rsidRPr="00BD0D40" w14:paraId="047146C4" w14:textId="77777777" w:rsidTr="007F356B">
        <w:trPr>
          <w:trHeight w:val="237"/>
        </w:trPr>
        <w:tc>
          <w:tcPr>
            <w:tcW w:w="754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8D3973" w14:textId="77777777" w:rsidR="007F356B" w:rsidRPr="007F356B" w:rsidRDefault="007F356B" w:rsidP="00252FC3">
            <w:pPr>
              <w:jc w:val="both"/>
              <w:rPr>
                <w:szCs w:val="22"/>
                <w:lang w:val="es-ES"/>
              </w:rPr>
            </w:pPr>
            <w:r w:rsidRPr="00513744">
              <w:rPr>
                <w:b/>
                <w:szCs w:val="22"/>
                <w:lang w:val="es-ES"/>
              </w:rPr>
              <w:t xml:space="preserve">Tasa de base:  </w:t>
            </w:r>
            <w:r w:rsidRPr="00513744">
              <w:rPr>
                <w:szCs w:val="22"/>
                <w:lang w:val="es-ES"/>
              </w:rPr>
              <w:t>653 francos suizos</w:t>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E1D9E7" w14:textId="77777777" w:rsidR="007F356B" w:rsidRPr="007F356B" w:rsidRDefault="007F356B" w:rsidP="00252FC3">
            <w:pPr>
              <w:spacing w:before="40" w:after="40"/>
              <w:jc w:val="right"/>
              <w:rPr>
                <w:szCs w:val="22"/>
                <w:lang w:val="es-ES"/>
              </w:rPr>
            </w:pPr>
          </w:p>
        </w:tc>
      </w:tr>
      <w:tr w:rsidR="007F356B" w:rsidRPr="00394069" w14:paraId="44683B2B" w14:textId="77777777" w:rsidTr="007F356B">
        <w:trPr>
          <w:trHeight w:val="237"/>
        </w:trPr>
        <w:tc>
          <w:tcPr>
            <w:tcW w:w="7543"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B48A80" w14:textId="77777777" w:rsidR="007F356B" w:rsidRPr="00513744" w:rsidRDefault="007F356B" w:rsidP="00252FC3">
            <w:pPr>
              <w:jc w:val="both"/>
              <w:rPr>
                <w:b/>
                <w:szCs w:val="22"/>
                <w:lang w:val="es-ES"/>
              </w:rPr>
            </w:pPr>
            <w:r w:rsidRPr="00513744">
              <w:rPr>
                <w:szCs w:val="22"/>
                <w:lang w:val="es-ES"/>
              </w:rPr>
              <w:t xml:space="preserve">Cuando proceda, sobretasa por el </w:t>
            </w:r>
            <w:r w:rsidRPr="00513744">
              <w:rPr>
                <w:b/>
                <w:szCs w:val="22"/>
                <w:lang w:val="es-ES"/>
              </w:rPr>
              <w:t>plazo de gracia</w:t>
            </w:r>
            <w:r w:rsidRPr="00513744">
              <w:rPr>
                <w:szCs w:val="22"/>
                <w:lang w:val="es-ES"/>
              </w:rPr>
              <w:t>:  326,50 francos suizos</w:t>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31F3F2" w14:textId="77777777" w:rsidR="007F356B" w:rsidRPr="00513744" w:rsidRDefault="007F356B" w:rsidP="00252FC3">
            <w:pPr>
              <w:spacing w:before="40" w:after="40"/>
              <w:jc w:val="right"/>
              <w:rPr>
                <w:szCs w:val="22"/>
                <w:lang w:val="es-ES"/>
              </w:rPr>
            </w:pPr>
          </w:p>
        </w:tc>
      </w:tr>
      <w:tr w:rsidR="007F356B" w:rsidRPr="00394069" w14:paraId="7C859416" w14:textId="77777777" w:rsidTr="007F356B">
        <w:trPr>
          <w:trHeight w:val="237"/>
        </w:trPr>
        <w:tc>
          <w:tcPr>
            <w:tcW w:w="9253" w:type="dxa"/>
            <w:gridSpan w:val="9"/>
          </w:tcPr>
          <w:p w14:paraId="6DB2B98F" w14:textId="77777777" w:rsidR="007F356B" w:rsidRPr="00513744" w:rsidRDefault="007F356B" w:rsidP="00252FC3">
            <w:pPr>
              <w:rPr>
                <w:b/>
                <w:szCs w:val="22"/>
                <w:lang w:val="es-ES"/>
              </w:rPr>
            </w:pPr>
          </w:p>
        </w:tc>
      </w:tr>
      <w:tr w:rsidR="007F356B" w:rsidRPr="00394069" w14:paraId="2C0B0D4A" w14:textId="77777777" w:rsidTr="007F356B">
        <w:trPr>
          <w:trHeight w:val="237"/>
        </w:trPr>
        <w:tc>
          <w:tcPr>
            <w:tcW w:w="9253" w:type="dxa"/>
            <w:gridSpan w:val="9"/>
          </w:tcPr>
          <w:p w14:paraId="3FEDDE4B" w14:textId="77777777" w:rsidR="007F356B" w:rsidRDefault="007F356B" w:rsidP="00252FC3">
            <w:pPr>
              <w:rPr>
                <w:b/>
                <w:szCs w:val="22"/>
                <w:lang w:val="es-ES"/>
              </w:rPr>
            </w:pPr>
            <w:r w:rsidRPr="00513744">
              <w:rPr>
                <w:b/>
                <w:szCs w:val="22"/>
                <w:lang w:val="es-ES"/>
              </w:rPr>
              <w:t>Complementos de tasa y tasas suplementarias:</w:t>
            </w:r>
          </w:p>
          <w:p w14:paraId="2B8F1AFC" w14:textId="2878DE1E" w:rsidR="007F356B" w:rsidRPr="00513744" w:rsidRDefault="007F356B" w:rsidP="00252FC3">
            <w:pPr>
              <w:rPr>
                <w:szCs w:val="22"/>
                <w:lang w:val="es-ES"/>
              </w:rPr>
            </w:pPr>
          </w:p>
        </w:tc>
      </w:tr>
      <w:tr w:rsidR="007F356B" w:rsidRPr="00394069" w14:paraId="6191F496" w14:textId="77777777" w:rsidTr="007F356B">
        <w:trPr>
          <w:trHeight w:val="237"/>
        </w:trPr>
        <w:tc>
          <w:tcPr>
            <w:tcW w:w="30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099E42" w14:textId="77777777" w:rsidR="007F356B" w:rsidRPr="00513744" w:rsidRDefault="007F356B" w:rsidP="00252FC3">
            <w:pPr>
              <w:rPr>
                <w:szCs w:val="22"/>
                <w:lang w:val="es-ES"/>
              </w:rPr>
            </w:pPr>
            <w:r w:rsidRPr="00513744">
              <w:rPr>
                <w:szCs w:val="22"/>
                <w:lang w:val="es-ES"/>
              </w:rPr>
              <w:t>Número de designaciones a las que se aplica el complemento de tasa</w:t>
            </w:r>
          </w:p>
          <w:p w14:paraId="6F0923AA" w14:textId="77777777" w:rsidR="007F356B" w:rsidRPr="00513744" w:rsidRDefault="007F356B" w:rsidP="00252FC3">
            <w:pPr>
              <w:rPr>
                <w:szCs w:val="22"/>
                <w:lang w:val="es-ES"/>
              </w:rPr>
            </w:pPr>
          </w:p>
        </w:tc>
        <w:tc>
          <w:tcPr>
            <w:tcW w:w="21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AA1ADB" w14:textId="77777777" w:rsidR="007F356B" w:rsidRPr="00513744" w:rsidRDefault="007F356B" w:rsidP="00252FC3">
            <w:pPr>
              <w:rPr>
                <w:szCs w:val="22"/>
                <w:lang w:val="en-US"/>
              </w:rPr>
            </w:pPr>
            <w:proofErr w:type="spellStart"/>
            <w:r w:rsidRPr="00513744">
              <w:rPr>
                <w:szCs w:val="22"/>
                <w:lang w:val="en-CA"/>
              </w:rPr>
              <w:t>Complemento</w:t>
            </w:r>
            <w:proofErr w:type="spellEnd"/>
            <w:r w:rsidRPr="00513744">
              <w:rPr>
                <w:szCs w:val="22"/>
                <w:lang w:val="en-CA"/>
              </w:rPr>
              <w:t xml:space="preserve"> de </w:t>
            </w:r>
            <w:proofErr w:type="spellStart"/>
            <w:r w:rsidRPr="00513744">
              <w:rPr>
                <w:szCs w:val="22"/>
                <w:lang w:val="en-CA"/>
              </w:rPr>
              <w:t>tasa</w:t>
            </w:r>
            <w:proofErr w:type="spellEnd"/>
          </w:p>
        </w:tc>
        <w:tc>
          <w:tcPr>
            <w:tcW w:w="24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D52531" w14:textId="77777777" w:rsidR="007F356B" w:rsidRPr="00513744" w:rsidRDefault="007F356B" w:rsidP="00252FC3">
            <w:pPr>
              <w:rPr>
                <w:szCs w:val="22"/>
                <w:lang w:val="es-ES"/>
              </w:rPr>
            </w:pPr>
            <w:r w:rsidRPr="00513744">
              <w:rPr>
                <w:szCs w:val="22"/>
                <w:lang w:val="es-ES"/>
              </w:rPr>
              <w:t>Importe total de los complementos de tasa</w:t>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009646" w14:textId="77777777" w:rsidR="007F356B" w:rsidRPr="00513744" w:rsidRDefault="007F356B" w:rsidP="00252FC3">
            <w:pPr>
              <w:jc w:val="both"/>
              <w:rPr>
                <w:szCs w:val="22"/>
                <w:lang w:val="es-ES"/>
              </w:rPr>
            </w:pPr>
          </w:p>
        </w:tc>
      </w:tr>
      <w:tr w:rsidR="007F356B" w:rsidRPr="00513744" w14:paraId="08A88AF5" w14:textId="77777777" w:rsidTr="007F356B">
        <w:trPr>
          <w:trHeight w:val="237"/>
        </w:trPr>
        <w:tc>
          <w:tcPr>
            <w:tcW w:w="2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6113C1" w14:textId="77777777" w:rsidR="007F356B" w:rsidRPr="00513744" w:rsidRDefault="007F356B" w:rsidP="00252FC3">
            <w:pPr>
              <w:jc w:val="right"/>
              <w:rPr>
                <w:szCs w:val="22"/>
                <w:lang w:val="es-E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3FB738" w14:textId="77777777" w:rsidR="007F356B" w:rsidRPr="00513744" w:rsidRDefault="007F356B" w:rsidP="00252FC3">
            <w:pPr>
              <w:rPr>
                <w:szCs w:val="22"/>
                <w:lang w:val="en-US"/>
              </w:rPr>
            </w:pPr>
            <w:r w:rsidRPr="00513744">
              <w:rPr>
                <w:szCs w:val="22"/>
                <w:lang w:val="en-US"/>
              </w:rPr>
              <w:t>x</w:t>
            </w:r>
          </w:p>
        </w:tc>
        <w:tc>
          <w:tcPr>
            <w:tcW w:w="21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64AC99" w14:textId="77777777" w:rsidR="007F356B" w:rsidRPr="00513744" w:rsidRDefault="007F356B" w:rsidP="00252FC3">
            <w:pPr>
              <w:rPr>
                <w:szCs w:val="22"/>
                <w:lang w:val="en-US"/>
              </w:rPr>
            </w:pPr>
            <w:r w:rsidRPr="00513744">
              <w:rPr>
                <w:szCs w:val="22"/>
                <w:lang w:val="es-ES"/>
              </w:rPr>
              <w:t>100 francos suizos</w:t>
            </w:r>
          </w:p>
        </w:tc>
        <w:tc>
          <w:tcPr>
            <w:tcW w:w="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3E277A" w14:textId="77777777" w:rsidR="007F356B" w:rsidRPr="00513744" w:rsidRDefault="007F356B" w:rsidP="00252FC3">
            <w:pPr>
              <w:rPr>
                <w:szCs w:val="22"/>
              </w:rPr>
            </w:pPr>
            <w:r w:rsidRPr="00513744">
              <w:rPr>
                <w:szCs w:val="22"/>
              </w:rPr>
              <w:t>=</w:t>
            </w:r>
          </w:p>
        </w:tc>
        <w:tc>
          <w:tcPr>
            <w:tcW w:w="20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7D2826" w14:textId="77777777" w:rsidR="007F356B" w:rsidRPr="00513744" w:rsidRDefault="007F356B" w:rsidP="00252FC3">
            <w:pPr>
              <w:jc w:val="right"/>
              <w:rPr>
                <w:szCs w:val="22"/>
                <w:lang w:val="en-US"/>
              </w:rPr>
            </w:pPr>
          </w:p>
        </w:tc>
        <w:tc>
          <w:tcPr>
            <w:tcW w:w="4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79FAF5" w14:textId="77777777" w:rsidR="007F356B" w:rsidRPr="00513744" w:rsidRDefault="007F356B" w:rsidP="00252FC3">
            <w:pPr>
              <w:rPr>
                <w:b/>
                <w:szCs w:val="22"/>
              </w:rPr>
            </w:pPr>
            <w:r w:rsidRPr="00513744">
              <w:rPr>
                <w:b/>
                <w:szCs w:val="22"/>
              </w:rPr>
              <w:t>=</w:t>
            </w:r>
          </w:p>
        </w:tc>
        <w:tc>
          <w:tcPr>
            <w:tcW w:w="14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9D4D3B" w14:textId="77777777" w:rsidR="007F356B" w:rsidRPr="00513744" w:rsidRDefault="007F356B" w:rsidP="00252FC3">
            <w:pPr>
              <w:jc w:val="right"/>
              <w:rPr>
                <w:b/>
                <w:szCs w:val="22"/>
                <w:lang w:val="en-US"/>
              </w:rPr>
            </w:pPr>
          </w:p>
        </w:tc>
      </w:tr>
      <w:tr w:rsidR="007F356B" w:rsidRPr="00394069" w14:paraId="0927CC6B" w14:textId="77777777" w:rsidTr="007F356B">
        <w:trPr>
          <w:trHeight w:val="237"/>
        </w:trPr>
        <w:tc>
          <w:tcPr>
            <w:tcW w:w="30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E78729" w14:textId="77777777" w:rsidR="007F356B" w:rsidRPr="00513744" w:rsidRDefault="007F356B" w:rsidP="00252FC3">
            <w:pPr>
              <w:rPr>
                <w:szCs w:val="22"/>
                <w:lang w:val="es-ES"/>
              </w:rPr>
            </w:pPr>
            <w:r w:rsidRPr="00513744">
              <w:rPr>
                <w:szCs w:val="22"/>
                <w:lang w:val="es-ES"/>
              </w:rPr>
              <w:t>Número adicional de clases de productos y servicios a partir de tres</w:t>
            </w:r>
          </w:p>
        </w:tc>
        <w:tc>
          <w:tcPr>
            <w:tcW w:w="21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9058B" w14:textId="77777777" w:rsidR="007F356B" w:rsidRPr="00513744" w:rsidRDefault="007F356B" w:rsidP="00252FC3">
            <w:pPr>
              <w:rPr>
                <w:szCs w:val="22"/>
                <w:lang w:val="fr-FR"/>
              </w:rPr>
            </w:pPr>
            <w:r w:rsidRPr="00513744">
              <w:rPr>
                <w:szCs w:val="22"/>
                <w:lang w:val="es-ES"/>
              </w:rPr>
              <w:t>Tasa suplementaria</w:t>
            </w:r>
          </w:p>
        </w:tc>
        <w:tc>
          <w:tcPr>
            <w:tcW w:w="240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964A37" w14:textId="77777777" w:rsidR="007F356B" w:rsidRPr="00513744" w:rsidRDefault="007F356B" w:rsidP="00252FC3">
            <w:pPr>
              <w:rPr>
                <w:szCs w:val="22"/>
                <w:lang w:val="es-ES"/>
              </w:rPr>
            </w:pPr>
            <w:r w:rsidRPr="00513744">
              <w:rPr>
                <w:szCs w:val="22"/>
                <w:lang w:val="es-ES"/>
              </w:rPr>
              <w:t>Importe total de las tasas suplementarias</w:t>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A9D39C" w14:textId="77777777" w:rsidR="007F356B" w:rsidRPr="00513744" w:rsidRDefault="007F356B" w:rsidP="00252FC3">
            <w:pPr>
              <w:jc w:val="both"/>
              <w:rPr>
                <w:szCs w:val="22"/>
                <w:lang w:val="es-ES"/>
              </w:rPr>
            </w:pPr>
          </w:p>
        </w:tc>
      </w:tr>
      <w:tr w:rsidR="007F356B" w:rsidRPr="00513744" w14:paraId="10E7328D" w14:textId="77777777" w:rsidTr="007F356B">
        <w:trPr>
          <w:trHeight w:val="237"/>
        </w:trPr>
        <w:tc>
          <w:tcPr>
            <w:tcW w:w="27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9D6B3" w14:textId="77777777" w:rsidR="007F356B" w:rsidRPr="00513744" w:rsidRDefault="007F356B" w:rsidP="00252FC3">
            <w:pPr>
              <w:jc w:val="right"/>
              <w:rPr>
                <w:szCs w:val="22"/>
                <w:lang w:val="es-ES"/>
              </w:rPr>
            </w:pPr>
          </w:p>
        </w:tc>
        <w:tc>
          <w:tcPr>
            <w:tcW w:w="2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0E62D8" w14:textId="77777777" w:rsidR="007F356B" w:rsidRPr="00513744" w:rsidRDefault="007F356B" w:rsidP="00252FC3">
            <w:pPr>
              <w:rPr>
                <w:szCs w:val="22"/>
                <w:lang w:val="en-US"/>
              </w:rPr>
            </w:pPr>
            <w:r w:rsidRPr="00513744">
              <w:rPr>
                <w:szCs w:val="22"/>
                <w:lang w:val="en-US"/>
              </w:rPr>
              <w:t>x</w:t>
            </w:r>
          </w:p>
        </w:tc>
        <w:tc>
          <w:tcPr>
            <w:tcW w:w="21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F30629" w14:textId="77777777" w:rsidR="007F356B" w:rsidRPr="00513744" w:rsidRDefault="007F356B" w:rsidP="00252FC3">
            <w:pPr>
              <w:rPr>
                <w:szCs w:val="22"/>
                <w:lang w:val="en-US"/>
              </w:rPr>
            </w:pPr>
            <w:r w:rsidRPr="00513744">
              <w:rPr>
                <w:szCs w:val="22"/>
                <w:lang w:val="es-ES"/>
              </w:rPr>
              <w:t>100 francos suizos</w:t>
            </w:r>
          </w:p>
        </w:tc>
        <w:tc>
          <w:tcPr>
            <w:tcW w:w="23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4018F3" w14:textId="77777777" w:rsidR="007F356B" w:rsidRPr="00513744" w:rsidRDefault="007F356B" w:rsidP="00252FC3">
            <w:pPr>
              <w:rPr>
                <w:szCs w:val="22"/>
              </w:rPr>
            </w:pPr>
            <w:r w:rsidRPr="00513744">
              <w:rPr>
                <w:szCs w:val="22"/>
              </w:rPr>
              <w:t>=</w:t>
            </w:r>
          </w:p>
        </w:tc>
        <w:tc>
          <w:tcPr>
            <w:tcW w:w="20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0A1C1D" w14:textId="77777777" w:rsidR="007F356B" w:rsidRPr="00513744" w:rsidRDefault="007F356B" w:rsidP="00252FC3">
            <w:pPr>
              <w:jc w:val="right"/>
              <w:rPr>
                <w:szCs w:val="22"/>
                <w:lang w:val="en-US"/>
              </w:rPr>
            </w:pPr>
          </w:p>
        </w:tc>
        <w:tc>
          <w:tcPr>
            <w:tcW w:w="4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E54580" w14:textId="77777777" w:rsidR="007F356B" w:rsidRPr="00513744" w:rsidRDefault="007F356B" w:rsidP="00252FC3">
            <w:pPr>
              <w:rPr>
                <w:b/>
                <w:szCs w:val="22"/>
              </w:rPr>
            </w:pPr>
            <w:r w:rsidRPr="00513744">
              <w:rPr>
                <w:b/>
                <w:szCs w:val="22"/>
              </w:rPr>
              <w:t>=</w:t>
            </w:r>
          </w:p>
        </w:tc>
        <w:tc>
          <w:tcPr>
            <w:tcW w:w="14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A8057B" w14:textId="77777777" w:rsidR="007F356B" w:rsidRPr="00513744" w:rsidRDefault="007F356B" w:rsidP="00252FC3">
            <w:pPr>
              <w:jc w:val="right"/>
              <w:rPr>
                <w:b/>
                <w:szCs w:val="22"/>
                <w:lang w:val="en-US"/>
              </w:rPr>
            </w:pPr>
          </w:p>
        </w:tc>
      </w:tr>
      <w:tr w:rsidR="007F356B" w:rsidRPr="00513744" w14:paraId="41F7AC91" w14:textId="77777777" w:rsidTr="007F356B">
        <w:trPr>
          <w:trHeight w:val="237"/>
        </w:trPr>
        <w:tc>
          <w:tcPr>
            <w:tcW w:w="9253" w:type="dxa"/>
            <w:gridSpan w:val="9"/>
            <w:tcBorders>
              <w:top w:val="single" w:sz="4" w:space="0" w:color="BFBFBF" w:themeColor="background1" w:themeShade="BF"/>
            </w:tcBorders>
          </w:tcPr>
          <w:p w14:paraId="108B1029" w14:textId="77777777" w:rsidR="007F356B" w:rsidRPr="00513744" w:rsidRDefault="007F356B" w:rsidP="00252FC3">
            <w:pPr>
              <w:rPr>
                <w:szCs w:val="22"/>
                <w:lang w:val="en-US"/>
              </w:rPr>
            </w:pPr>
          </w:p>
        </w:tc>
      </w:tr>
      <w:tr w:rsidR="007F356B" w:rsidRPr="00513744" w14:paraId="11DE0C58" w14:textId="77777777" w:rsidTr="007F356B">
        <w:trPr>
          <w:trHeight w:val="237"/>
        </w:trPr>
        <w:tc>
          <w:tcPr>
            <w:tcW w:w="9253" w:type="dxa"/>
            <w:gridSpan w:val="9"/>
          </w:tcPr>
          <w:p w14:paraId="4453E0A1" w14:textId="77777777" w:rsidR="007F356B" w:rsidRDefault="007F356B" w:rsidP="00252FC3">
            <w:pPr>
              <w:rPr>
                <w:b/>
                <w:szCs w:val="22"/>
                <w:lang w:val="es-ES"/>
              </w:rPr>
            </w:pPr>
            <w:r w:rsidRPr="00513744">
              <w:rPr>
                <w:b/>
                <w:szCs w:val="22"/>
                <w:lang w:val="es-ES"/>
              </w:rPr>
              <w:t>Tasas individuales (francos suizos)</w:t>
            </w:r>
            <w:r w:rsidRPr="00513744">
              <w:rPr>
                <w:rStyle w:val="FootnoteReference"/>
                <w:b/>
                <w:szCs w:val="22"/>
                <w:lang w:val="es-ES"/>
              </w:rPr>
              <w:footnoteReference w:id="5"/>
            </w:r>
            <w:r w:rsidRPr="00513744">
              <w:rPr>
                <w:b/>
                <w:szCs w:val="22"/>
                <w:lang w:val="es-ES"/>
              </w:rPr>
              <w:t>:</w:t>
            </w:r>
          </w:p>
          <w:p w14:paraId="55A40EF1" w14:textId="05630F70" w:rsidR="007F356B" w:rsidRPr="00513744" w:rsidRDefault="007F356B" w:rsidP="00252FC3">
            <w:pPr>
              <w:rPr>
                <w:b/>
                <w:szCs w:val="22"/>
                <w:lang w:val="en-US"/>
              </w:rPr>
            </w:pPr>
          </w:p>
        </w:tc>
      </w:tr>
      <w:tr w:rsidR="007F356B" w:rsidRPr="00513744" w14:paraId="022421E6" w14:textId="77777777" w:rsidTr="007F356B">
        <w:trPr>
          <w:trHeight w:val="237"/>
        </w:trPr>
        <w:tc>
          <w:tcPr>
            <w:tcW w:w="30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8C48D0" w14:textId="77777777" w:rsidR="007F356B" w:rsidRPr="00513744" w:rsidRDefault="007F356B" w:rsidP="00252FC3">
            <w:pPr>
              <w:rPr>
                <w:szCs w:val="22"/>
              </w:rPr>
            </w:pPr>
            <w:r w:rsidRPr="00513744">
              <w:rPr>
                <w:szCs w:val="22"/>
                <w:lang w:val="es-ES"/>
              </w:rPr>
              <w:t>Partes Contratantes designadas</w:t>
            </w: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D219EC" w14:textId="77777777" w:rsidR="007F356B" w:rsidRPr="00513744" w:rsidRDefault="007F356B" w:rsidP="00252FC3">
            <w:pPr>
              <w:rPr>
                <w:szCs w:val="22"/>
              </w:rPr>
            </w:pPr>
            <w:r w:rsidRPr="00513744">
              <w:rPr>
                <w:szCs w:val="22"/>
                <w:lang w:val="es-ES"/>
              </w:rPr>
              <w:t>Tasa individual</w:t>
            </w:r>
          </w:p>
        </w:tc>
        <w:tc>
          <w:tcPr>
            <w:tcW w:w="283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393BB7" w14:textId="77777777" w:rsidR="007F356B" w:rsidRPr="00513744" w:rsidRDefault="007F356B" w:rsidP="00252FC3">
            <w:pPr>
              <w:rPr>
                <w:szCs w:val="22"/>
              </w:rPr>
            </w:pPr>
            <w:r w:rsidRPr="00513744">
              <w:rPr>
                <w:szCs w:val="22"/>
                <w:lang w:val="es-ES"/>
              </w:rPr>
              <w:t>Partes Contratantes designadas</w:t>
            </w: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B4B22B" w14:textId="77777777" w:rsidR="007F356B" w:rsidRPr="00513744" w:rsidRDefault="007F356B" w:rsidP="00252FC3">
            <w:pPr>
              <w:rPr>
                <w:szCs w:val="22"/>
                <w:lang w:val="es-ES"/>
              </w:rPr>
            </w:pPr>
            <w:r w:rsidRPr="00513744">
              <w:rPr>
                <w:szCs w:val="22"/>
                <w:lang w:val="es-ES"/>
              </w:rPr>
              <w:t>Tasa individual</w:t>
            </w:r>
          </w:p>
        </w:tc>
      </w:tr>
      <w:tr w:rsidR="007F356B" w:rsidRPr="00513744" w14:paraId="006ED347" w14:textId="77777777" w:rsidTr="007F356B">
        <w:trPr>
          <w:trHeight w:val="237"/>
        </w:trPr>
        <w:tc>
          <w:tcPr>
            <w:tcW w:w="30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514D9" w14:textId="77777777" w:rsidR="007F356B" w:rsidRPr="00513744" w:rsidRDefault="007F356B" w:rsidP="00252FC3">
            <w:pPr>
              <w:spacing w:before="40" w:after="40"/>
              <w:rPr>
                <w:szCs w:val="22"/>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6DADAF" w14:textId="77777777" w:rsidR="007F356B" w:rsidRPr="00513744" w:rsidRDefault="007F356B" w:rsidP="00252FC3">
            <w:pPr>
              <w:spacing w:before="40" w:after="40"/>
              <w:rPr>
                <w:szCs w:val="22"/>
              </w:rPr>
            </w:pPr>
          </w:p>
        </w:tc>
        <w:tc>
          <w:tcPr>
            <w:tcW w:w="283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AD1625" w14:textId="77777777" w:rsidR="007F356B" w:rsidRPr="00513744" w:rsidRDefault="007F356B" w:rsidP="00252FC3">
            <w:pPr>
              <w:spacing w:before="40" w:after="40"/>
              <w:rPr>
                <w:szCs w:val="22"/>
              </w:rPr>
            </w:pP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378826" w14:textId="77777777" w:rsidR="007F356B" w:rsidRPr="00513744" w:rsidRDefault="007F356B" w:rsidP="00252FC3">
            <w:pPr>
              <w:spacing w:before="40" w:after="40"/>
              <w:rPr>
                <w:szCs w:val="22"/>
              </w:rPr>
            </w:pPr>
          </w:p>
        </w:tc>
      </w:tr>
      <w:tr w:rsidR="007F356B" w:rsidRPr="00513744" w14:paraId="79AB1DF2" w14:textId="77777777" w:rsidTr="007F356B">
        <w:trPr>
          <w:trHeight w:val="237"/>
        </w:trPr>
        <w:tc>
          <w:tcPr>
            <w:tcW w:w="30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AC0A7C" w14:textId="77777777" w:rsidR="007F356B" w:rsidRPr="00513744" w:rsidRDefault="007F356B" w:rsidP="00252FC3">
            <w:pPr>
              <w:spacing w:before="40" w:after="40"/>
              <w:rPr>
                <w:szCs w:val="22"/>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1AF9AA" w14:textId="77777777" w:rsidR="007F356B" w:rsidRPr="00513744" w:rsidRDefault="007F356B" w:rsidP="00252FC3">
            <w:pPr>
              <w:spacing w:before="40" w:after="40"/>
              <w:rPr>
                <w:szCs w:val="22"/>
              </w:rPr>
            </w:pPr>
          </w:p>
        </w:tc>
        <w:tc>
          <w:tcPr>
            <w:tcW w:w="283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E899B2" w14:textId="77777777" w:rsidR="007F356B" w:rsidRPr="00513744" w:rsidRDefault="007F356B" w:rsidP="00252FC3">
            <w:pPr>
              <w:spacing w:before="40" w:after="40"/>
              <w:rPr>
                <w:szCs w:val="22"/>
              </w:rPr>
            </w:pP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5CF837" w14:textId="77777777" w:rsidR="007F356B" w:rsidRPr="00513744" w:rsidRDefault="007F356B" w:rsidP="00252FC3">
            <w:pPr>
              <w:spacing w:before="40" w:after="40"/>
              <w:rPr>
                <w:szCs w:val="22"/>
              </w:rPr>
            </w:pPr>
          </w:p>
        </w:tc>
      </w:tr>
      <w:tr w:rsidR="007F356B" w:rsidRPr="00513744" w14:paraId="697C4F41" w14:textId="77777777" w:rsidTr="007F356B">
        <w:trPr>
          <w:trHeight w:val="237"/>
        </w:trPr>
        <w:tc>
          <w:tcPr>
            <w:tcW w:w="30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A8B4CE" w14:textId="77777777" w:rsidR="007F356B" w:rsidRPr="00513744" w:rsidRDefault="007F356B" w:rsidP="00252FC3">
            <w:pPr>
              <w:spacing w:before="40" w:after="40"/>
              <w:rPr>
                <w:szCs w:val="22"/>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2D03A6" w14:textId="77777777" w:rsidR="007F356B" w:rsidRPr="00513744" w:rsidRDefault="007F356B" w:rsidP="00252FC3">
            <w:pPr>
              <w:spacing w:before="40" w:after="40"/>
              <w:rPr>
                <w:szCs w:val="22"/>
              </w:rPr>
            </w:pPr>
          </w:p>
        </w:tc>
        <w:tc>
          <w:tcPr>
            <w:tcW w:w="283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F1D5B7" w14:textId="77777777" w:rsidR="007F356B" w:rsidRPr="00513744" w:rsidRDefault="007F356B" w:rsidP="00252FC3">
            <w:pPr>
              <w:spacing w:before="40" w:after="40"/>
              <w:rPr>
                <w:szCs w:val="22"/>
              </w:rPr>
            </w:pP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A0A239" w14:textId="77777777" w:rsidR="007F356B" w:rsidRPr="00513744" w:rsidRDefault="007F356B" w:rsidP="00252FC3">
            <w:pPr>
              <w:spacing w:before="40" w:after="40"/>
              <w:rPr>
                <w:szCs w:val="22"/>
              </w:rPr>
            </w:pPr>
          </w:p>
        </w:tc>
      </w:tr>
      <w:tr w:rsidR="007F356B" w:rsidRPr="00513744" w14:paraId="70CEA37C" w14:textId="77777777" w:rsidTr="007F356B">
        <w:trPr>
          <w:trHeight w:val="237"/>
        </w:trPr>
        <w:tc>
          <w:tcPr>
            <w:tcW w:w="30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F955D7" w14:textId="77777777" w:rsidR="007F356B" w:rsidRPr="00513744" w:rsidRDefault="007F356B" w:rsidP="00252FC3">
            <w:pPr>
              <w:spacing w:before="40" w:after="40"/>
              <w:rPr>
                <w:szCs w:val="22"/>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5F0227" w14:textId="77777777" w:rsidR="007F356B" w:rsidRPr="00513744" w:rsidRDefault="007F356B" w:rsidP="00252FC3">
            <w:pPr>
              <w:spacing w:before="40" w:after="40"/>
              <w:rPr>
                <w:szCs w:val="22"/>
              </w:rPr>
            </w:pPr>
          </w:p>
        </w:tc>
        <w:tc>
          <w:tcPr>
            <w:tcW w:w="283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FE28555" w14:textId="77777777" w:rsidR="007F356B" w:rsidRPr="00513744" w:rsidRDefault="007F356B" w:rsidP="00252FC3">
            <w:pPr>
              <w:spacing w:before="40" w:after="40"/>
              <w:rPr>
                <w:szCs w:val="22"/>
              </w:rPr>
            </w:pP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21EEB0" w14:textId="77777777" w:rsidR="007F356B" w:rsidRPr="00513744" w:rsidRDefault="007F356B" w:rsidP="00252FC3">
            <w:pPr>
              <w:spacing w:before="40" w:after="40"/>
              <w:rPr>
                <w:szCs w:val="22"/>
              </w:rPr>
            </w:pPr>
          </w:p>
        </w:tc>
      </w:tr>
      <w:tr w:rsidR="007F356B" w:rsidRPr="00513744" w14:paraId="3B2297FC" w14:textId="77777777" w:rsidTr="007F356B">
        <w:trPr>
          <w:trHeight w:val="237"/>
        </w:trPr>
        <w:tc>
          <w:tcPr>
            <w:tcW w:w="30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62CC2D" w14:textId="77777777" w:rsidR="007F356B" w:rsidRPr="00513744" w:rsidRDefault="007F356B" w:rsidP="00252FC3">
            <w:pPr>
              <w:spacing w:before="40" w:after="40"/>
              <w:rPr>
                <w:szCs w:val="22"/>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FA533" w14:textId="77777777" w:rsidR="007F356B" w:rsidRPr="00513744" w:rsidRDefault="007F356B" w:rsidP="00252FC3">
            <w:pPr>
              <w:spacing w:before="40" w:after="40"/>
              <w:rPr>
                <w:szCs w:val="22"/>
              </w:rPr>
            </w:pPr>
          </w:p>
        </w:tc>
        <w:tc>
          <w:tcPr>
            <w:tcW w:w="283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180FA" w14:textId="77777777" w:rsidR="007F356B" w:rsidRPr="00513744" w:rsidRDefault="007F356B" w:rsidP="00252FC3">
            <w:pPr>
              <w:spacing w:before="40" w:after="40"/>
              <w:rPr>
                <w:szCs w:val="22"/>
              </w:rPr>
            </w:pP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3ADBC6F" w14:textId="77777777" w:rsidR="007F356B" w:rsidRPr="00513744" w:rsidRDefault="007F356B" w:rsidP="00252FC3">
            <w:pPr>
              <w:spacing w:before="40" w:after="40"/>
              <w:rPr>
                <w:szCs w:val="22"/>
              </w:rPr>
            </w:pPr>
          </w:p>
        </w:tc>
      </w:tr>
      <w:tr w:rsidR="007F356B" w:rsidRPr="00513744" w14:paraId="05400F0D" w14:textId="77777777" w:rsidTr="007F356B">
        <w:trPr>
          <w:trHeight w:val="237"/>
        </w:trPr>
        <w:tc>
          <w:tcPr>
            <w:tcW w:w="30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92D7816" w14:textId="77777777" w:rsidR="007F356B" w:rsidRPr="00513744" w:rsidRDefault="007F356B" w:rsidP="00252FC3">
            <w:pPr>
              <w:spacing w:before="40" w:after="40"/>
              <w:rPr>
                <w:szCs w:val="22"/>
              </w:rPr>
            </w:pPr>
          </w:p>
        </w:tc>
        <w:tc>
          <w:tcPr>
            <w:tcW w:w="1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64C028" w14:textId="77777777" w:rsidR="007F356B" w:rsidRPr="00513744" w:rsidRDefault="007F356B" w:rsidP="00252FC3">
            <w:pPr>
              <w:spacing w:before="40" w:after="40"/>
              <w:rPr>
                <w:szCs w:val="22"/>
              </w:rPr>
            </w:pPr>
          </w:p>
        </w:tc>
        <w:tc>
          <w:tcPr>
            <w:tcW w:w="283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2C820A" w14:textId="77777777" w:rsidR="007F356B" w:rsidRPr="00513744" w:rsidRDefault="007F356B" w:rsidP="00252FC3">
            <w:pPr>
              <w:spacing w:before="40" w:after="40"/>
              <w:rPr>
                <w:szCs w:val="22"/>
              </w:rPr>
            </w:pPr>
          </w:p>
        </w:tc>
        <w:tc>
          <w:tcPr>
            <w:tcW w:w="171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85ACB9" w14:textId="77777777" w:rsidR="007F356B" w:rsidRPr="00513744" w:rsidRDefault="007F356B" w:rsidP="00252FC3">
            <w:pPr>
              <w:spacing w:before="40" w:after="40"/>
              <w:rPr>
                <w:szCs w:val="22"/>
              </w:rPr>
            </w:pPr>
          </w:p>
        </w:tc>
      </w:tr>
      <w:tr w:rsidR="007F356B" w:rsidRPr="00513744" w14:paraId="3630394C" w14:textId="77777777" w:rsidTr="007F356B">
        <w:trPr>
          <w:trHeight w:val="237"/>
        </w:trPr>
        <w:tc>
          <w:tcPr>
            <w:tcW w:w="9253" w:type="dxa"/>
            <w:gridSpan w:val="9"/>
            <w:tcBorders>
              <w:top w:val="single" w:sz="4" w:space="0" w:color="BFBFBF" w:themeColor="background1" w:themeShade="BF"/>
            </w:tcBorders>
          </w:tcPr>
          <w:p w14:paraId="058E1109" w14:textId="77777777" w:rsidR="007F356B" w:rsidRPr="00513744" w:rsidRDefault="007F356B" w:rsidP="00252FC3">
            <w:pPr>
              <w:rPr>
                <w:szCs w:val="22"/>
              </w:rPr>
            </w:pPr>
          </w:p>
        </w:tc>
      </w:tr>
      <w:tr w:rsidR="007F356B" w:rsidRPr="00513744" w14:paraId="6D1C8747" w14:textId="77777777" w:rsidTr="007F356B">
        <w:trPr>
          <w:trHeight w:val="237"/>
        </w:trPr>
        <w:tc>
          <w:tcPr>
            <w:tcW w:w="3009" w:type="dxa"/>
            <w:gridSpan w:val="2"/>
          </w:tcPr>
          <w:p w14:paraId="7312E6D5" w14:textId="77777777" w:rsidR="007F356B" w:rsidRPr="00513744" w:rsidRDefault="007F356B" w:rsidP="00252FC3">
            <w:pPr>
              <w:rPr>
                <w:szCs w:val="22"/>
              </w:rPr>
            </w:pPr>
          </w:p>
        </w:tc>
        <w:tc>
          <w:tcPr>
            <w:tcW w:w="4534" w:type="dxa"/>
            <w:gridSpan w:val="5"/>
            <w:tcBorders>
              <w:right w:val="single" w:sz="4" w:space="0" w:color="BFBFBF" w:themeColor="background1" w:themeShade="BF"/>
            </w:tcBorders>
          </w:tcPr>
          <w:p w14:paraId="372E6B7F" w14:textId="77777777" w:rsidR="007F356B" w:rsidRPr="00513744" w:rsidRDefault="007F356B" w:rsidP="00252FC3">
            <w:pPr>
              <w:jc w:val="right"/>
              <w:rPr>
                <w:szCs w:val="22"/>
              </w:rPr>
            </w:pPr>
            <w:proofErr w:type="gramStart"/>
            <w:r w:rsidRPr="00513744">
              <w:rPr>
                <w:szCs w:val="22"/>
                <w:lang w:val="es-ES"/>
              </w:rPr>
              <w:t>Total</w:t>
            </w:r>
            <w:proofErr w:type="gramEnd"/>
            <w:r w:rsidRPr="00513744">
              <w:rPr>
                <w:szCs w:val="22"/>
                <w:lang w:val="es-ES"/>
              </w:rPr>
              <w:t xml:space="preserve"> de tasas individuales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DEB331" w14:textId="77777777" w:rsidR="007F356B" w:rsidRPr="00513744" w:rsidRDefault="007F356B" w:rsidP="00252FC3">
            <w:pPr>
              <w:rPr>
                <w:szCs w:val="22"/>
              </w:rPr>
            </w:pPr>
            <w:r w:rsidRPr="00513744">
              <w:rPr>
                <w:szCs w:val="22"/>
              </w:rPr>
              <w:t>=</w:t>
            </w:r>
          </w:p>
        </w:tc>
        <w:tc>
          <w:tcPr>
            <w:tcW w:w="14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8D204A" w14:textId="77777777" w:rsidR="007F356B" w:rsidRPr="00513744" w:rsidRDefault="007F356B" w:rsidP="00252FC3">
            <w:pPr>
              <w:spacing w:before="40" w:after="40"/>
              <w:jc w:val="right"/>
              <w:rPr>
                <w:szCs w:val="22"/>
              </w:rPr>
            </w:pPr>
          </w:p>
        </w:tc>
      </w:tr>
      <w:tr w:rsidR="007F356B" w:rsidRPr="00513744" w14:paraId="6879A4E7" w14:textId="77777777" w:rsidTr="007F356B">
        <w:trPr>
          <w:trHeight w:val="237"/>
        </w:trPr>
        <w:tc>
          <w:tcPr>
            <w:tcW w:w="9253" w:type="dxa"/>
            <w:gridSpan w:val="9"/>
          </w:tcPr>
          <w:p w14:paraId="7A7EAB2C" w14:textId="77777777" w:rsidR="007F356B" w:rsidRPr="00513744" w:rsidRDefault="007F356B" w:rsidP="00252FC3">
            <w:pPr>
              <w:rPr>
                <w:szCs w:val="22"/>
              </w:rPr>
            </w:pPr>
          </w:p>
        </w:tc>
      </w:tr>
      <w:tr w:rsidR="007F356B" w:rsidRPr="00513744" w14:paraId="305ADEA4" w14:textId="77777777" w:rsidTr="007F356B">
        <w:trPr>
          <w:trHeight w:val="237"/>
        </w:trPr>
        <w:tc>
          <w:tcPr>
            <w:tcW w:w="3009" w:type="dxa"/>
            <w:gridSpan w:val="2"/>
          </w:tcPr>
          <w:p w14:paraId="1DB81DBE" w14:textId="77777777" w:rsidR="007F356B" w:rsidRPr="00513744" w:rsidRDefault="007F356B" w:rsidP="00252FC3">
            <w:pPr>
              <w:rPr>
                <w:szCs w:val="22"/>
              </w:rPr>
            </w:pPr>
          </w:p>
        </w:tc>
        <w:tc>
          <w:tcPr>
            <w:tcW w:w="4534" w:type="dxa"/>
            <w:gridSpan w:val="5"/>
            <w:tcBorders>
              <w:right w:val="single" w:sz="4" w:space="0" w:color="BFBFBF" w:themeColor="background1" w:themeShade="BF"/>
            </w:tcBorders>
          </w:tcPr>
          <w:p w14:paraId="3B59C41C" w14:textId="77777777" w:rsidR="007F356B" w:rsidRPr="00513744" w:rsidRDefault="007F356B" w:rsidP="00252FC3">
            <w:pPr>
              <w:jc w:val="right"/>
              <w:rPr>
                <w:b/>
                <w:szCs w:val="22"/>
                <w:lang w:val="en-US"/>
              </w:rPr>
            </w:pPr>
            <w:proofErr w:type="gramStart"/>
            <w:r w:rsidRPr="00513744">
              <w:rPr>
                <w:b/>
                <w:caps/>
                <w:szCs w:val="22"/>
                <w:lang w:val="es-ES"/>
              </w:rPr>
              <w:t>TOTAL</w:t>
            </w:r>
            <w:proofErr w:type="gramEnd"/>
            <w:r w:rsidRPr="00513744">
              <w:rPr>
                <w:b/>
                <w:caps/>
                <w:szCs w:val="22"/>
                <w:lang w:val="es-ES"/>
              </w:rPr>
              <w:t xml:space="preserve"> GENERAL (</w:t>
            </w:r>
            <w:r w:rsidRPr="00513744">
              <w:rPr>
                <w:b/>
                <w:szCs w:val="22"/>
                <w:lang w:val="es-ES"/>
              </w:rPr>
              <w:t>francos suizos)</w:t>
            </w:r>
          </w:p>
        </w:tc>
        <w:tc>
          <w:tcPr>
            <w:tcW w:w="2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C547F3" w14:textId="77777777" w:rsidR="007F356B" w:rsidRPr="00513744" w:rsidRDefault="007F356B" w:rsidP="00252FC3">
            <w:pPr>
              <w:rPr>
                <w:b/>
                <w:szCs w:val="22"/>
                <w:lang w:val="en-US"/>
              </w:rPr>
            </w:pPr>
            <w:r w:rsidRPr="00513744">
              <w:rPr>
                <w:b/>
                <w:szCs w:val="22"/>
                <w:lang w:val="en-US"/>
              </w:rPr>
              <w:t>=</w:t>
            </w:r>
          </w:p>
        </w:tc>
        <w:tc>
          <w:tcPr>
            <w:tcW w:w="14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66370E" w14:textId="77777777" w:rsidR="007F356B" w:rsidRPr="00513744" w:rsidRDefault="007F356B" w:rsidP="00252FC3">
            <w:pPr>
              <w:spacing w:before="40" w:after="40"/>
              <w:jc w:val="right"/>
              <w:rPr>
                <w:b/>
                <w:szCs w:val="22"/>
                <w:lang w:val="en-US"/>
              </w:rPr>
            </w:pPr>
          </w:p>
        </w:tc>
      </w:tr>
      <w:tr w:rsidR="007F356B" w:rsidRPr="00513744" w14:paraId="3397F343" w14:textId="77777777" w:rsidTr="007F356B">
        <w:trPr>
          <w:trHeight w:val="237"/>
        </w:trPr>
        <w:tc>
          <w:tcPr>
            <w:tcW w:w="9253" w:type="dxa"/>
            <w:gridSpan w:val="9"/>
          </w:tcPr>
          <w:p w14:paraId="291C0927" w14:textId="77777777" w:rsidR="007F356B" w:rsidRPr="00513744" w:rsidRDefault="007F356B" w:rsidP="00252FC3">
            <w:pPr>
              <w:rPr>
                <w:szCs w:val="22"/>
                <w:lang w:val="en-US"/>
              </w:rPr>
            </w:pPr>
          </w:p>
        </w:tc>
      </w:tr>
    </w:tbl>
    <w:p w14:paraId="13AB2173" w14:textId="6CFE72C3" w:rsidR="007F356B" w:rsidRDefault="007F356B" w:rsidP="007F356B">
      <w:pPr>
        <w:rPr>
          <w:szCs w:val="22"/>
        </w:rPr>
      </w:pPr>
    </w:p>
    <w:p w14:paraId="78859900" w14:textId="77777777" w:rsidR="007F356B" w:rsidRPr="007F356B" w:rsidRDefault="007F356B" w:rsidP="007F356B">
      <w:pPr>
        <w:rPr>
          <w:szCs w:val="22"/>
        </w:rPr>
      </w:pPr>
    </w:p>
    <w:p w14:paraId="04C3E771" w14:textId="6BDD9EC7" w:rsidR="007F356B" w:rsidRDefault="007F356B" w:rsidP="007F356B">
      <w:pPr>
        <w:rPr>
          <w:szCs w:val="22"/>
        </w:rPr>
      </w:pPr>
      <w:r>
        <w:rPr>
          <w:szCs w:val="22"/>
        </w:rPr>
        <w:br w:type="page"/>
      </w:r>
    </w:p>
    <w:p w14:paraId="48CF0563" w14:textId="00AE5B07" w:rsidR="00965F4C" w:rsidRPr="007F356B" w:rsidRDefault="00965F4C" w:rsidP="007F356B">
      <w:pPr>
        <w:tabs>
          <w:tab w:val="left" w:pos="5549"/>
        </w:tabs>
        <w:rPr>
          <w:szCs w:val="22"/>
        </w:rPr>
        <w:sectPr w:rsidR="00965F4C" w:rsidRPr="007F356B" w:rsidSect="000B117B">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135" w:left="1418" w:header="510" w:footer="735"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FF7DB5" w:rsidRPr="0014082F" w14:paraId="2F939F00" w14:textId="77777777" w:rsidTr="00DE464C">
        <w:tc>
          <w:tcPr>
            <w:tcW w:w="6266" w:type="dxa"/>
            <w:tcBorders>
              <w:top w:val="nil"/>
              <w:left w:val="nil"/>
              <w:bottom w:val="nil"/>
              <w:right w:val="nil"/>
            </w:tcBorders>
          </w:tcPr>
          <w:p w14:paraId="61AE17A6" w14:textId="77777777" w:rsidR="00FF7DB5" w:rsidRPr="00707C6D" w:rsidRDefault="00FF7DB5" w:rsidP="00901955">
            <w:pPr>
              <w:rPr>
                <w:b/>
                <w:szCs w:val="22"/>
              </w:rPr>
            </w:pPr>
            <w:r w:rsidRPr="00D83CFC">
              <w:rPr>
                <w:b/>
                <w:color w:val="A6001F"/>
                <w:szCs w:val="22"/>
                <w:lang w:val="es-ES_tradnl"/>
              </w:rPr>
              <w:lastRenderedPageBreak/>
              <w:t>HOJA COMPLEMENTARIA</w:t>
            </w:r>
          </w:p>
        </w:tc>
        <w:tc>
          <w:tcPr>
            <w:tcW w:w="709" w:type="dxa"/>
            <w:tcBorders>
              <w:top w:val="nil"/>
              <w:left w:val="nil"/>
              <w:bottom w:val="nil"/>
              <w:right w:val="single" w:sz="4" w:space="0" w:color="BFBFBF" w:themeColor="background1" w:themeShade="BF"/>
            </w:tcBorders>
          </w:tcPr>
          <w:p w14:paraId="6ECE2540" w14:textId="77777777" w:rsidR="00FF7DB5" w:rsidRPr="0014082F" w:rsidRDefault="00FF7DB5" w:rsidP="00901955">
            <w:pPr>
              <w:rPr>
                <w:szCs w:val="22"/>
              </w:rPr>
            </w:pPr>
            <w:r w:rsidRPr="0014082F">
              <w:rPr>
                <w:szCs w:val="22"/>
              </w:rPr>
              <w:t>N</w:t>
            </w:r>
            <w:r>
              <w:rPr>
                <w:szCs w:val="22"/>
              </w:rPr>
              <w:t>°</w:t>
            </w:r>
            <w:r w:rsidRPr="0014082F">
              <w:rPr>
                <w:szCs w:val="22"/>
              </w:rPr>
              <w:t xml:space="preserve">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78024E" w14:textId="77777777" w:rsidR="00FF7DB5" w:rsidRPr="0014082F" w:rsidRDefault="00FF7DB5" w:rsidP="00901955">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17FD667F" w14:textId="77777777" w:rsidR="00FF7DB5" w:rsidRPr="0014082F" w:rsidRDefault="00FF7DB5" w:rsidP="00901955">
            <w:pPr>
              <w:rPr>
                <w:szCs w:val="22"/>
              </w:rPr>
            </w:pPr>
            <w:proofErr w:type="gramStart"/>
            <w:r>
              <w:rPr>
                <w:szCs w:val="22"/>
              </w:rPr>
              <w:t>de</w:t>
            </w:r>
            <w:proofErr w:type="gramEnd"/>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1C8DC" w14:textId="77777777" w:rsidR="00FF7DB5" w:rsidRPr="0014082F" w:rsidRDefault="00FF7DB5" w:rsidP="00901955">
            <w:pPr>
              <w:rPr>
                <w:szCs w:val="22"/>
              </w:rPr>
            </w:pPr>
          </w:p>
        </w:tc>
      </w:tr>
      <w:tr w:rsidR="0094588E" w:rsidRPr="0014082F" w14:paraId="2BF6BC6E" w14:textId="77777777" w:rsidTr="00DE464C">
        <w:tc>
          <w:tcPr>
            <w:tcW w:w="9243" w:type="dxa"/>
            <w:gridSpan w:val="5"/>
            <w:tcBorders>
              <w:top w:val="nil"/>
              <w:left w:val="nil"/>
              <w:bottom w:val="single" w:sz="4" w:space="0" w:color="BFBFBF" w:themeColor="background1" w:themeShade="BF"/>
              <w:right w:val="nil"/>
            </w:tcBorders>
          </w:tcPr>
          <w:p w14:paraId="69F30AEB" w14:textId="77777777" w:rsidR="0094588E" w:rsidRPr="0014082F" w:rsidRDefault="0094588E" w:rsidP="00901955">
            <w:pPr>
              <w:rPr>
                <w:szCs w:val="22"/>
              </w:rPr>
            </w:pPr>
          </w:p>
        </w:tc>
      </w:tr>
      <w:tr w:rsidR="0094588E" w:rsidRPr="0014082F" w14:paraId="214BE7F2" w14:textId="77777777" w:rsidTr="00DE464C">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A78062" w14:textId="77777777" w:rsidR="0094588E" w:rsidRPr="0014082F" w:rsidRDefault="0094588E" w:rsidP="00901955">
            <w:pPr>
              <w:rPr>
                <w:szCs w:val="22"/>
              </w:rPr>
            </w:pPr>
          </w:p>
          <w:p w14:paraId="3BF500D3" w14:textId="77777777" w:rsidR="0094588E" w:rsidRPr="0014082F" w:rsidRDefault="0094588E" w:rsidP="00901955">
            <w:pPr>
              <w:rPr>
                <w:szCs w:val="22"/>
              </w:rPr>
            </w:pPr>
          </w:p>
          <w:p w14:paraId="412D7498" w14:textId="77777777" w:rsidR="0094588E" w:rsidRPr="0014082F" w:rsidRDefault="0094588E" w:rsidP="00901955">
            <w:pPr>
              <w:rPr>
                <w:szCs w:val="22"/>
              </w:rPr>
            </w:pPr>
          </w:p>
          <w:p w14:paraId="07DED22D" w14:textId="77777777" w:rsidR="0094588E" w:rsidRPr="0014082F" w:rsidRDefault="0094588E" w:rsidP="00901955">
            <w:pPr>
              <w:rPr>
                <w:szCs w:val="22"/>
              </w:rPr>
            </w:pPr>
          </w:p>
          <w:p w14:paraId="0A31AB7E" w14:textId="77777777" w:rsidR="0094588E" w:rsidRPr="0014082F" w:rsidRDefault="0094588E" w:rsidP="00901955">
            <w:pPr>
              <w:rPr>
                <w:szCs w:val="22"/>
              </w:rPr>
            </w:pPr>
          </w:p>
          <w:p w14:paraId="2E8CBB85" w14:textId="77777777" w:rsidR="0094588E" w:rsidRPr="0014082F" w:rsidRDefault="0094588E" w:rsidP="00901955">
            <w:pPr>
              <w:rPr>
                <w:szCs w:val="22"/>
              </w:rPr>
            </w:pPr>
          </w:p>
          <w:p w14:paraId="6802A060" w14:textId="77777777" w:rsidR="0094588E" w:rsidRPr="0014082F" w:rsidRDefault="0094588E" w:rsidP="00901955">
            <w:pPr>
              <w:rPr>
                <w:szCs w:val="22"/>
              </w:rPr>
            </w:pPr>
          </w:p>
          <w:p w14:paraId="47CF7285" w14:textId="77777777" w:rsidR="0094588E" w:rsidRPr="0014082F" w:rsidRDefault="0094588E" w:rsidP="00901955">
            <w:pPr>
              <w:rPr>
                <w:szCs w:val="22"/>
              </w:rPr>
            </w:pPr>
          </w:p>
          <w:p w14:paraId="7C692484" w14:textId="77777777" w:rsidR="0094588E" w:rsidRPr="0014082F" w:rsidRDefault="0094588E" w:rsidP="00901955">
            <w:pPr>
              <w:rPr>
                <w:szCs w:val="22"/>
              </w:rPr>
            </w:pPr>
          </w:p>
          <w:p w14:paraId="68AAD1BD" w14:textId="77777777" w:rsidR="0094588E" w:rsidRPr="0014082F" w:rsidRDefault="0094588E" w:rsidP="00901955">
            <w:pPr>
              <w:rPr>
                <w:szCs w:val="22"/>
              </w:rPr>
            </w:pPr>
          </w:p>
          <w:p w14:paraId="7C3D2E2D" w14:textId="77777777" w:rsidR="0094588E" w:rsidRPr="0014082F" w:rsidRDefault="0094588E" w:rsidP="00901955">
            <w:pPr>
              <w:rPr>
                <w:szCs w:val="22"/>
              </w:rPr>
            </w:pPr>
          </w:p>
          <w:p w14:paraId="5221717A" w14:textId="77777777" w:rsidR="0094588E" w:rsidRPr="0014082F" w:rsidRDefault="0094588E" w:rsidP="00901955">
            <w:pPr>
              <w:rPr>
                <w:szCs w:val="22"/>
              </w:rPr>
            </w:pPr>
          </w:p>
          <w:p w14:paraId="680B3C58" w14:textId="77777777" w:rsidR="0094588E" w:rsidRPr="0014082F" w:rsidRDefault="0094588E" w:rsidP="00901955">
            <w:pPr>
              <w:rPr>
                <w:szCs w:val="22"/>
              </w:rPr>
            </w:pPr>
          </w:p>
          <w:p w14:paraId="1216F2CF" w14:textId="77777777" w:rsidR="0094588E" w:rsidRPr="0014082F" w:rsidRDefault="0094588E" w:rsidP="00901955">
            <w:pPr>
              <w:rPr>
                <w:szCs w:val="22"/>
              </w:rPr>
            </w:pPr>
          </w:p>
          <w:p w14:paraId="156DA5D3" w14:textId="77777777" w:rsidR="0094588E" w:rsidRPr="0014082F" w:rsidRDefault="0094588E" w:rsidP="00901955">
            <w:pPr>
              <w:rPr>
                <w:szCs w:val="22"/>
              </w:rPr>
            </w:pPr>
          </w:p>
          <w:p w14:paraId="2A7F5317" w14:textId="77777777" w:rsidR="0094588E" w:rsidRPr="0014082F" w:rsidRDefault="0094588E" w:rsidP="00901955">
            <w:pPr>
              <w:rPr>
                <w:szCs w:val="22"/>
              </w:rPr>
            </w:pPr>
          </w:p>
          <w:p w14:paraId="71A35F1C" w14:textId="77777777" w:rsidR="0094588E" w:rsidRPr="0014082F" w:rsidRDefault="0094588E" w:rsidP="00901955">
            <w:pPr>
              <w:rPr>
                <w:szCs w:val="22"/>
              </w:rPr>
            </w:pPr>
          </w:p>
          <w:p w14:paraId="2384B97F" w14:textId="77777777" w:rsidR="0094588E" w:rsidRPr="0014082F" w:rsidRDefault="0094588E" w:rsidP="00901955">
            <w:pPr>
              <w:rPr>
                <w:szCs w:val="22"/>
              </w:rPr>
            </w:pPr>
          </w:p>
          <w:p w14:paraId="35CD0E96" w14:textId="77777777" w:rsidR="0094588E" w:rsidRPr="0014082F" w:rsidRDefault="0094588E" w:rsidP="00901955">
            <w:pPr>
              <w:rPr>
                <w:szCs w:val="22"/>
              </w:rPr>
            </w:pPr>
          </w:p>
          <w:p w14:paraId="16B554FB" w14:textId="77777777" w:rsidR="0094588E" w:rsidRPr="0014082F" w:rsidRDefault="0094588E" w:rsidP="00901955">
            <w:pPr>
              <w:rPr>
                <w:szCs w:val="22"/>
              </w:rPr>
            </w:pPr>
          </w:p>
          <w:p w14:paraId="4589D569" w14:textId="77777777" w:rsidR="0094588E" w:rsidRPr="0014082F" w:rsidRDefault="0094588E" w:rsidP="00901955">
            <w:pPr>
              <w:rPr>
                <w:szCs w:val="22"/>
              </w:rPr>
            </w:pPr>
          </w:p>
          <w:p w14:paraId="53CCE7C6" w14:textId="77777777" w:rsidR="0094588E" w:rsidRPr="0014082F" w:rsidRDefault="0094588E" w:rsidP="00901955">
            <w:pPr>
              <w:rPr>
                <w:szCs w:val="22"/>
              </w:rPr>
            </w:pPr>
          </w:p>
          <w:p w14:paraId="76E46D78" w14:textId="77777777" w:rsidR="0094588E" w:rsidRPr="0014082F" w:rsidRDefault="0094588E" w:rsidP="00901955">
            <w:pPr>
              <w:rPr>
                <w:szCs w:val="22"/>
              </w:rPr>
            </w:pPr>
          </w:p>
          <w:p w14:paraId="34488CEE" w14:textId="77777777" w:rsidR="0094588E" w:rsidRPr="0014082F" w:rsidRDefault="0094588E" w:rsidP="00901955">
            <w:pPr>
              <w:rPr>
                <w:szCs w:val="22"/>
              </w:rPr>
            </w:pPr>
          </w:p>
          <w:p w14:paraId="5E535582" w14:textId="77777777" w:rsidR="0094588E" w:rsidRPr="0014082F" w:rsidRDefault="0094588E" w:rsidP="00901955">
            <w:pPr>
              <w:rPr>
                <w:szCs w:val="22"/>
              </w:rPr>
            </w:pPr>
          </w:p>
          <w:p w14:paraId="3E044E45" w14:textId="77777777" w:rsidR="0094588E" w:rsidRPr="0014082F" w:rsidRDefault="0094588E" w:rsidP="00901955">
            <w:pPr>
              <w:rPr>
                <w:szCs w:val="22"/>
              </w:rPr>
            </w:pPr>
          </w:p>
          <w:p w14:paraId="463B7213" w14:textId="77777777" w:rsidR="0094588E" w:rsidRPr="0014082F" w:rsidRDefault="0094588E" w:rsidP="00901955">
            <w:pPr>
              <w:rPr>
                <w:szCs w:val="22"/>
              </w:rPr>
            </w:pPr>
          </w:p>
          <w:p w14:paraId="719427E7" w14:textId="77777777" w:rsidR="0094588E" w:rsidRPr="0014082F" w:rsidRDefault="0094588E" w:rsidP="00901955">
            <w:pPr>
              <w:rPr>
                <w:szCs w:val="22"/>
              </w:rPr>
            </w:pPr>
          </w:p>
          <w:p w14:paraId="5BCBC36D" w14:textId="77777777" w:rsidR="0094588E" w:rsidRPr="0014082F" w:rsidRDefault="0094588E" w:rsidP="00901955">
            <w:pPr>
              <w:rPr>
                <w:szCs w:val="22"/>
              </w:rPr>
            </w:pPr>
          </w:p>
          <w:p w14:paraId="331505D7" w14:textId="77777777" w:rsidR="0094588E" w:rsidRPr="0014082F" w:rsidRDefault="0094588E" w:rsidP="00901955">
            <w:pPr>
              <w:rPr>
                <w:szCs w:val="22"/>
              </w:rPr>
            </w:pPr>
          </w:p>
          <w:p w14:paraId="488DC965" w14:textId="77777777" w:rsidR="0094588E" w:rsidRPr="0014082F" w:rsidRDefault="0094588E" w:rsidP="00901955">
            <w:pPr>
              <w:rPr>
                <w:szCs w:val="22"/>
              </w:rPr>
            </w:pPr>
          </w:p>
          <w:p w14:paraId="0273FBB1" w14:textId="77777777" w:rsidR="0094588E" w:rsidRPr="0014082F" w:rsidRDefault="0094588E" w:rsidP="00901955">
            <w:pPr>
              <w:rPr>
                <w:szCs w:val="22"/>
              </w:rPr>
            </w:pPr>
          </w:p>
          <w:p w14:paraId="368B5A2B" w14:textId="77777777" w:rsidR="0094588E" w:rsidRPr="0014082F" w:rsidRDefault="0094588E" w:rsidP="00901955">
            <w:pPr>
              <w:rPr>
                <w:szCs w:val="22"/>
              </w:rPr>
            </w:pPr>
          </w:p>
          <w:p w14:paraId="1B0EE530" w14:textId="77777777" w:rsidR="0094588E" w:rsidRPr="0014082F" w:rsidRDefault="0094588E" w:rsidP="00901955">
            <w:pPr>
              <w:rPr>
                <w:szCs w:val="22"/>
              </w:rPr>
            </w:pPr>
          </w:p>
          <w:p w14:paraId="257B2A72" w14:textId="77777777" w:rsidR="0094588E" w:rsidRPr="0014082F" w:rsidRDefault="0094588E" w:rsidP="00901955">
            <w:pPr>
              <w:rPr>
                <w:szCs w:val="22"/>
              </w:rPr>
            </w:pPr>
          </w:p>
          <w:p w14:paraId="01182040" w14:textId="77777777" w:rsidR="0094588E" w:rsidRPr="0014082F" w:rsidRDefault="0094588E" w:rsidP="00901955">
            <w:pPr>
              <w:rPr>
                <w:szCs w:val="22"/>
              </w:rPr>
            </w:pPr>
          </w:p>
          <w:p w14:paraId="1599D9A5" w14:textId="77777777" w:rsidR="0094588E" w:rsidRPr="0014082F" w:rsidRDefault="0094588E" w:rsidP="00901955">
            <w:pPr>
              <w:rPr>
                <w:szCs w:val="22"/>
              </w:rPr>
            </w:pPr>
          </w:p>
          <w:p w14:paraId="4A3F50BB" w14:textId="77777777" w:rsidR="0094588E" w:rsidRPr="0014082F" w:rsidRDefault="0094588E" w:rsidP="00901955">
            <w:pPr>
              <w:rPr>
                <w:szCs w:val="22"/>
              </w:rPr>
            </w:pPr>
          </w:p>
          <w:p w14:paraId="7A08E757" w14:textId="77777777" w:rsidR="0094588E" w:rsidRPr="0014082F" w:rsidRDefault="0094588E" w:rsidP="00901955">
            <w:pPr>
              <w:rPr>
                <w:szCs w:val="22"/>
              </w:rPr>
            </w:pPr>
          </w:p>
          <w:p w14:paraId="429FEF30" w14:textId="77777777" w:rsidR="0094588E" w:rsidRPr="0014082F" w:rsidRDefault="0094588E" w:rsidP="00901955">
            <w:pPr>
              <w:rPr>
                <w:szCs w:val="22"/>
              </w:rPr>
            </w:pPr>
          </w:p>
          <w:p w14:paraId="0CA7E493" w14:textId="77777777" w:rsidR="0094588E" w:rsidRPr="0014082F" w:rsidRDefault="0094588E" w:rsidP="00901955">
            <w:pPr>
              <w:rPr>
                <w:szCs w:val="22"/>
              </w:rPr>
            </w:pPr>
          </w:p>
          <w:p w14:paraId="1FF8909B" w14:textId="77777777" w:rsidR="0094588E" w:rsidRPr="0014082F" w:rsidRDefault="0094588E" w:rsidP="00901955">
            <w:pPr>
              <w:rPr>
                <w:szCs w:val="22"/>
              </w:rPr>
            </w:pPr>
          </w:p>
          <w:p w14:paraId="1DD03C70" w14:textId="77777777" w:rsidR="0094588E" w:rsidRPr="0014082F" w:rsidRDefault="0094588E" w:rsidP="00901955">
            <w:pPr>
              <w:rPr>
                <w:szCs w:val="22"/>
              </w:rPr>
            </w:pPr>
          </w:p>
          <w:p w14:paraId="58AB5C05" w14:textId="77777777" w:rsidR="0094588E" w:rsidRPr="0014082F" w:rsidRDefault="0094588E" w:rsidP="00901955">
            <w:pPr>
              <w:rPr>
                <w:szCs w:val="22"/>
              </w:rPr>
            </w:pPr>
          </w:p>
          <w:p w14:paraId="40F602A9" w14:textId="77777777" w:rsidR="0094588E" w:rsidRPr="0014082F" w:rsidRDefault="0094588E" w:rsidP="00901955">
            <w:pPr>
              <w:rPr>
                <w:szCs w:val="22"/>
              </w:rPr>
            </w:pPr>
          </w:p>
          <w:p w14:paraId="38D0D4E0" w14:textId="77777777" w:rsidR="0094588E" w:rsidRPr="0014082F" w:rsidRDefault="0094588E" w:rsidP="00901955">
            <w:pPr>
              <w:rPr>
                <w:szCs w:val="22"/>
              </w:rPr>
            </w:pPr>
          </w:p>
          <w:p w14:paraId="3E837A27" w14:textId="77777777" w:rsidR="0094588E" w:rsidRPr="0014082F" w:rsidRDefault="0094588E" w:rsidP="00901955">
            <w:pPr>
              <w:rPr>
                <w:szCs w:val="22"/>
              </w:rPr>
            </w:pPr>
          </w:p>
          <w:p w14:paraId="54F20FC5" w14:textId="77777777" w:rsidR="0094588E" w:rsidRDefault="0094588E" w:rsidP="00901955">
            <w:pPr>
              <w:rPr>
                <w:szCs w:val="22"/>
              </w:rPr>
            </w:pPr>
          </w:p>
          <w:p w14:paraId="6553DE18" w14:textId="77777777" w:rsidR="0094588E" w:rsidRPr="0014082F" w:rsidRDefault="0094588E" w:rsidP="00901955">
            <w:pPr>
              <w:rPr>
                <w:szCs w:val="22"/>
              </w:rPr>
            </w:pPr>
          </w:p>
          <w:p w14:paraId="5D7C1D47" w14:textId="77777777" w:rsidR="0094588E" w:rsidRPr="0014082F" w:rsidRDefault="0094588E" w:rsidP="00901955">
            <w:pPr>
              <w:rPr>
                <w:szCs w:val="22"/>
              </w:rPr>
            </w:pPr>
          </w:p>
          <w:p w14:paraId="7D7C0F78" w14:textId="77777777" w:rsidR="0094588E" w:rsidRDefault="0094588E" w:rsidP="00901955">
            <w:pPr>
              <w:rPr>
                <w:szCs w:val="22"/>
              </w:rPr>
            </w:pPr>
          </w:p>
          <w:p w14:paraId="1B6A7744" w14:textId="77777777" w:rsidR="0094588E" w:rsidRDefault="0094588E" w:rsidP="00901955">
            <w:pPr>
              <w:rPr>
                <w:szCs w:val="22"/>
              </w:rPr>
            </w:pPr>
          </w:p>
          <w:p w14:paraId="5E6E2B2A" w14:textId="77777777" w:rsidR="0094588E" w:rsidRPr="0014082F" w:rsidRDefault="0094588E" w:rsidP="00901955">
            <w:pPr>
              <w:rPr>
                <w:szCs w:val="22"/>
              </w:rPr>
            </w:pPr>
          </w:p>
          <w:p w14:paraId="437AE4B1" w14:textId="77777777" w:rsidR="0094588E" w:rsidRDefault="0094588E" w:rsidP="00901955">
            <w:pPr>
              <w:rPr>
                <w:szCs w:val="22"/>
              </w:rPr>
            </w:pPr>
          </w:p>
          <w:p w14:paraId="5CA42C7F" w14:textId="77777777" w:rsidR="0094588E" w:rsidRPr="0014082F" w:rsidRDefault="0094588E" w:rsidP="00901955">
            <w:pPr>
              <w:rPr>
                <w:szCs w:val="22"/>
              </w:rPr>
            </w:pPr>
          </w:p>
        </w:tc>
      </w:tr>
    </w:tbl>
    <w:p w14:paraId="7F235DA1" w14:textId="77777777" w:rsidR="000F5E56" w:rsidRDefault="000F5E56" w:rsidP="00546299"/>
    <w:sectPr w:rsidR="000F5E56" w:rsidSect="000E08EB">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C341CF" w:rsidRDefault="00C341CF" w:rsidP="008F2386">
      <w:r>
        <w:separator/>
      </w:r>
    </w:p>
  </w:endnote>
  <w:endnote w:type="continuationSeparator" w:id="0">
    <w:p w14:paraId="08C64979" w14:textId="77777777" w:rsidR="00C341CF" w:rsidRDefault="00C341CF"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C341CF" w:rsidRPr="00956C39" w:rsidRDefault="00C341CF"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2C51" w14:textId="26A1EB68" w:rsidR="00A91714" w:rsidRPr="008033F7" w:rsidRDefault="008033F7" w:rsidP="008033F7">
    <w:pPr>
      <w:pStyle w:val="Footer"/>
      <w:rPr>
        <w:sz w:val="20"/>
      </w:rPr>
    </w:pPr>
    <w:r w:rsidRPr="00296009">
      <w:rPr>
        <w:sz w:val="20"/>
      </w:rPr>
      <w:t>MM</w:t>
    </w:r>
    <w:r>
      <w:rPr>
        <w:sz w:val="20"/>
      </w:rPr>
      <w:t>11 (S</w:t>
    </w:r>
    <w:r w:rsidRPr="00296009">
      <w:rPr>
        <w:sz w:val="20"/>
      </w:rPr>
      <w:t xml:space="preserve">) – </w:t>
    </w:r>
    <w:proofErr w:type="spellStart"/>
    <w:r>
      <w:rPr>
        <w:sz w:val="20"/>
      </w:rPr>
      <w:t>Diciembre</w:t>
    </w:r>
    <w:proofErr w:type="spellEnd"/>
    <w:r>
      <w:rPr>
        <w:sz w:val="20"/>
      </w:rPr>
      <w:t xml:space="preserve"> de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0C247B58" w:rsidR="00C341CF" w:rsidRPr="0094588E" w:rsidRDefault="00C341CF" w:rsidP="00713FC7">
    <w:pPr>
      <w:pStyle w:val="Footer"/>
      <w:rPr>
        <w:sz w:val="20"/>
      </w:rPr>
    </w:pPr>
    <w:r w:rsidRPr="00296009">
      <w:rPr>
        <w:sz w:val="20"/>
      </w:rPr>
      <w:t>MM</w:t>
    </w:r>
    <w:r>
      <w:rPr>
        <w:sz w:val="20"/>
      </w:rPr>
      <w:t>11 (S</w:t>
    </w:r>
    <w:r w:rsidRPr="00296009">
      <w:rPr>
        <w:sz w:val="20"/>
      </w:rPr>
      <w:t xml:space="preserve">) – </w:t>
    </w:r>
    <w:proofErr w:type="spellStart"/>
    <w:r w:rsidR="008033F7">
      <w:rPr>
        <w:sz w:val="20"/>
      </w:rPr>
      <w:t>Diciembre</w:t>
    </w:r>
    <w:proofErr w:type="spellEnd"/>
    <w:r w:rsidR="006A2868">
      <w:rPr>
        <w:sz w:val="20"/>
      </w:rPr>
      <w:t xml:space="preserve"> de </w:t>
    </w:r>
    <w:r>
      <w:rPr>
        <w:sz w:val="20"/>
      </w:rPr>
      <w:t>202</w:t>
    </w:r>
    <w:r w:rsidR="00394069">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C341CF" w:rsidRDefault="00C341CF" w:rsidP="000E08EB">
    <w:pPr>
      <w:pStyle w:val="Footer"/>
      <w:rPr>
        <w:color w:val="000000"/>
        <w:sz w:val="17"/>
      </w:rPr>
    </w:pPr>
  </w:p>
  <w:p w14:paraId="2B678425" w14:textId="5CC80A98" w:rsidR="00C341CF" w:rsidRPr="00296009" w:rsidRDefault="00C341CF"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3FD55" w14:textId="77777777" w:rsidR="00C341CF" w:rsidRDefault="00C341CF">
    <w:pPr>
      <w:pStyle w:val="Footer"/>
      <w:rPr>
        <w:sz w:val="20"/>
      </w:rPr>
    </w:pPr>
  </w:p>
  <w:p w14:paraId="53C28F31" w14:textId="3530F094" w:rsidR="00C341CF" w:rsidRPr="00296009" w:rsidRDefault="00C341CF">
    <w:pPr>
      <w:pStyle w:val="Footer"/>
      <w:rPr>
        <w:sz w:val="20"/>
      </w:rPr>
    </w:pPr>
    <w:r w:rsidRPr="00296009">
      <w:rPr>
        <w:sz w:val="20"/>
      </w:rPr>
      <w:t>MM</w:t>
    </w:r>
    <w:r>
      <w:rPr>
        <w:sz w:val="20"/>
      </w:rPr>
      <w:t>11</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C341CF" w:rsidRDefault="00C341CF" w:rsidP="000E08EB">
    <w:pPr>
      <w:pStyle w:val="Footer"/>
      <w:rPr>
        <w:sz w:val="20"/>
      </w:rPr>
    </w:pPr>
  </w:p>
  <w:p w14:paraId="6B032EE5" w14:textId="3DA03422" w:rsidR="00A91714" w:rsidRPr="0094588E" w:rsidRDefault="008033F7" w:rsidP="008033F7">
    <w:pPr>
      <w:pStyle w:val="Footer"/>
      <w:rPr>
        <w:sz w:val="20"/>
      </w:rPr>
    </w:pPr>
    <w:r w:rsidRPr="00296009">
      <w:rPr>
        <w:sz w:val="20"/>
      </w:rPr>
      <w:t>MM</w:t>
    </w:r>
    <w:r>
      <w:rPr>
        <w:sz w:val="20"/>
      </w:rPr>
      <w:t>11 (S</w:t>
    </w:r>
    <w:r w:rsidRPr="00296009">
      <w:rPr>
        <w:sz w:val="20"/>
      </w:rPr>
      <w:t xml:space="preserve">) – </w:t>
    </w:r>
    <w:proofErr w:type="spellStart"/>
    <w:r>
      <w:rPr>
        <w:sz w:val="20"/>
      </w:rPr>
      <w:t>Diciembre</w:t>
    </w:r>
    <w:proofErr w:type="spellEnd"/>
    <w:r>
      <w:rPr>
        <w:sz w:val="20"/>
      </w:rPr>
      <w:t xml:space="preserve"> de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C341CF" w:rsidRDefault="00C341CF" w:rsidP="008F2386">
      <w:r>
        <w:separator/>
      </w:r>
    </w:p>
  </w:footnote>
  <w:footnote w:type="continuationSeparator" w:id="0">
    <w:p w14:paraId="6A43CBD5" w14:textId="77777777" w:rsidR="00C341CF" w:rsidRDefault="00C341CF" w:rsidP="008F2386">
      <w:r>
        <w:continuationSeparator/>
      </w:r>
    </w:p>
  </w:footnote>
  <w:footnote w:id="1">
    <w:p w14:paraId="632251D3" w14:textId="547FF9EA" w:rsidR="00C341CF" w:rsidRPr="000B117B" w:rsidRDefault="00C341CF" w:rsidP="000723A9">
      <w:pPr>
        <w:pStyle w:val="FootnoteText"/>
        <w:rPr>
          <w:lang w:val="es-ES"/>
        </w:rPr>
      </w:pPr>
      <w:r w:rsidRPr="000B117B">
        <w:rPr>
          <w:rStyle w:val="FootnoteReference"/>
        </w:rPr>
        <w:footnoteRef/>
      </w:r>
      <w:r w:rsidRPr="000B117B">
        <w:rPr>
          <w:lang w:val="es-ES"/>
        </w:rPr>
        <w:t xml:space="preserve"> </w:t>
      </w:r>
      <w:r w:rsidRPr="000B117B">
        <w:rPr>
          <w:lang w:val="es-ES"/>
        </w:rPr>
        <w:tab/>
      </w:r>
      <w:r w:rsidRPr="000B117B">
        <w:rPr>
          <w:b/>
          <w:szCs w:val="22"/>
          <w:lang w:val="es-ES"/>
        </w:rPr>
        <w:t xml:space="preserve">No puede renovar </w:t>
      </w:r>
      <w:r w:rsidRPr="000B117B">
        <w:rPr>
          <w:szCs w:val="22"/>
          <w:lang w:val="es-ES"/>
        </w:rPr>
        <w:t xml:space="preserve">el registro internacional para productos y servicios que hayan sido </w:t>
      </w:r>
      <w:r w:rsidRPr="000B117B">
        <w:rPr>
          <w:b/>
          <w:szCs w:val="22"/>
          <w:lang w:val="es-ES"/>
        </w:rPr>
        <w:t>cancelados</w:t>
      </w:r>
      <w:r w:rsidRPr="000B117B">
        <w:rPr>
          <w:szCs w:val="22"/>
          <w:lang w:val="es-ES"/>
        </w:rPr>
        <w:t xml:space="preserve"> o para las Partes Contratantes designadas para las cuales se haya inscrito una </w:t>
      </w:r>
      <w:r w:rsidRPr="000B117B">
        <w:rPr>
          <w:b/>
          <w:szCs w:val="22"/>
          <w:lang w:val="es-ES"/>
        </w:rPr>
        <w:t xml:space="preserve">invalidación total </w:t>
      </w:r>
      <w:r w:rsidRPr="000B117B">
        <w:rPr>
          <w:szCs w:val="22"/>
          <w:lang w:val="es-ES"/>
        </w:rPr>
        <w:t xml:space="preserve">o una </w:t>
      </w:r>
      <w:r w:rsidRPr="000B117B">
        <w:rPr>
          <w:b/>
          <w:szCs w:val="22"/>
          <w:lang w:val="es-ES"/>
        </w:rPr>
        <w:t>renuncia</w:t>
      </w:r>
      <w:r w:rsidRPr="000B117B">
        <w:rPr>
          <w:szCs w:val="22"/>
          <w:lang w:val="es-ES"/>
        </w:rPr>
        <w:t xml:space="preserve">. Cuando se haya inscrito una </w:t>
      </w:r>
      <w:r w:rsidRPr="000B117B">
        <w:rPr>
          <w:b/>
          <w:szCs w:val="22"/>
          <w:lang w:val="es-ES"/>
        </w:rPr>
        <w:t>invalidación parcial</w:t>
      </w:r>
      <w:r w:rsidRPr="000B117B">
        <w:rPr>
          <w:szCs w:val="22"/>
          <w:lang w:val="es-ES"/>
        </w:rPr>
        <w:t xml:space="preserve"> o una </w:t>
      </w:r>
      <w:r w:rsidRPr="000B117B">
        <w:rPr>
          <w:b/>
          <w:szCs w:val="22"/>
          <w:lang w:val="es-ES"/>
        </w:rPr>
        <w:t>limitación</w:t>
      </w:r>
      <w:r w:rsidRPr="000B117B">
        <w:rPr>
          <w:szCs w:val="22"/>
          <w:lang w:val="es-ES"/>
        </w:rPr>
        <w:t>, no puede renovar el registro internacional con respecto a la Parte Contratante designada para los productos y servicios afectados por dicha invalidación parcial o limitación.</w:t>
      </w:r>
    </w:p>
  </w:footnote>
  <w:footnote w:id="2">
    <w:p w14:paraId="4AC93E5D" w14:textId="51CEAF0F" w:rsidR="00C341CF" w:rsidRPr="000B117B" w:rsidRDefault="00C341CF" w:rsidP="000723A9">
      <w:pPr>
        <w:pStyle w:val="FootnoteText"/>
        <w:rPr>
          <w:lang w:val="es-ES"/>
        </w:rPr>
      </w:pPr>
      <w:r w:rsidRPr="000B117B">
        <w:rPr>
          <w:rStyle w:val="FootnoteReference"/>
        </w:rPr>
        <w:footnoteRef/>
      </w:r>
      <w:r w:rsidRPr="000B117B">
        <w:rPr>
          <w:lang w:val="es-ES"/>
        </w:rPr>
        <w:t xml:space="preserve"> </w:t>
      </w:r>
      <w:r w:rsidRPr="000B117B">
        <w:rPr>
          <w:lang w:val="es-ES"/>
        </w:rPr>
        <w:tab/>
        <w:t>Cuando el registro internacional tenga varios titulares, indique aquí el nombre de cada titular tal como figura en el registro internacional.</w:t>
      </w:r>
      <w:r>
        <w:rPr>
          <w:lang w:val="es-ES"/>
        </w:rPr>
        <w:t xml:space="preserve">  </w:t>
      </w:r>
    </w:p>
  </w:footnote>
  <w:footnote w:id="3">
    <w:p w14:paraId="53AA2973" w14:textId="52EBB947" w:rsidR="00C341CF" w:rsidRPr="000B117B" w:rsidRDefault="00C341CF" w:rsidP="00BE666B">
      <w:pPr>
        <w:pStyle w:val="FootnoteText"/>
        <w:ind w:right="-143"/>
        <w:rPr>
          <w:szCs w:val="18"/>
          <w:lang w:val="es-ES"/>
        </w:rPr>
      </w:pPr>
      <w:r w:rsidRPr="000B117B">
        <w:rPr>
          <w:rStyle w:val="FootnoteReference"/>
          <w:szCs w:val="18"/>
        </w:rPr>
        <w:footnoteRef/>
      </w:r>
      <w:r w:rsidRPr="000B117B">
        <w:rPr>
          <w:szCs w:val="18"/>
          <w:lang w:val="es-ES"/>
        </w:rPr>
        <w:t xml:space="preserve"> </w:t>
      </w:r>
      <w:r w:rsidRPr="000B117B">
        <w:rPr>
          <w:szCs w:val="18"/>
          <w:lang w:val="es-ES"/>
        </w:rPr>
        <w:tab/>
      </w:r>
      <w:r w:rsidRPr="000B117B">
        <w:rPr>
          <w:szCs w:val="22"/>
          <w:lang w:val="es-419"/>
        </w:rPr>
        <w:t xml:space="preserve">Se deberán indicar a continuación </w:t>
      </w:r>
      <w:r w:rsidRPr="000B117B">
        <w:rPr>
          <w:b/>
          <w:szCs w:val="22"/>
          <w:lang w:val="es-419"/>
        </w:rPr>
        <w:t>todas</w:t>
      </w:r>
      <w:r w:rsidRPr="000B117B">
        <w:rPr>
          <w:szCs w:val="22"/>
          <w:lang w:val="es-419"/>
        </w:rPr>
        <w:t xml:space="preserve"> las Partes Contratantes designadas respecto de las que se desea renovar el registro internacional. La tasa de renovación relativa a las Partes Contratantes designadas que hayan concedido una </w:t>
      </w:r>
      <w:r w:rsidRPr="000B117B">
        <w:rPr>
          <w:b/>
          <w:szCs w:val="22"/>
          <w:lang w:val="es-419"/>
        </w:rPr>
        <w:t>protección parcial</w:t>
      </w:r>
      <w:r w:rsidRPr="000B117B">
        <w:rPr>
          <w:szCs w:val="22"/>
          <w:lang w:val="es-419"/>
        </w:rPr>
        <w:t xml:space="preserve"> (es decir, solo respecto de algunos productos y servicios) en una declaración formulada en virtud de la Regla 18</w:t>
      </w:r>
      <w:r w:rsidRPr="000B117B">
        <w:rPr>
          <w:i/>
          <w:szCs w:val="22"/>
          <w:lang w:val="es-419"/>
        </w:rPr>
        <w:t>ter</w:t>
      </w:r>
      <w:r w:rsidRPr="000B117B">
        <w:rPr>
          <w:szCs w:val="22"/>
          <w:lang w:val="es-419"/>
        </w:rPr>
        <w:t xml:space="preserve"> (decisión definitiva o ulterior) y hayan hecho una declaración de tasa individual por clase, se calcula teniendo en cuenta el número de clases respecto de las que se haya concedido la protección. Solo se podrá renovar el registro internacional en relación con una Parte Contratante que haya </w:t>
      </w:r>
      <w:r w:rsidRPr="000B117B">
        <w:rPr>
          <w:b/>
          <w:szCs w:val="22"/>
          <w:lang w:val="es-419"/>
        </w:rPr>
        <w:t>denegado la protección de todos los productos y servicios</w:t>
      </w:r>
      <w:r w:rsidRPr="000B117B">
        <w:rPr>
          <w:szCs w:val="22"/>
          <w:lang w:val="es-419"/>
        </w:rPr>
        <w:t xml:space="preserve"> en una decisión definitiva rellenando este apartado. En este caso, el registro deberá renovarse en relación con la Parte Contratante que siga estando designada </w:t>
      </w:r>
      <w:r w:rsidRPr="000B117B">
        <w:rPr>
          <w:b/>
          <w:szCs w:val="22"/>
          <w:lang w:val="es-419"/>
        </w:rPr>
        <w:t>respecto de todos los productos y servicios</w:t>
      </w:r>
      <w:r w:rsidRPr="000B117B">
        <w:rPr>
          <w:szCs w:val="22"/>
          <w:lang w:val="es-419"/>
        </w:rPr>
        <w:t xml:space="preserve"> (es decir, los productos y servicios que no estén afectados por una limitación, una </w:t>
      </w:r>
      <w:proofErr w:type="gramStart"/>
      <w:r w:rsidRPr="000B117B">
        <w:rPr>
          <w:szCs w:val="22"/>
          <w:lang w:val="es-419"/>
        </w:rPr>
        <w:t>invalidación parcial o una cancelación parcial</w:t>
      </w:r>
      <w:proofErr w:type="gramEnd"/>
      <w:r w:rsidRPr="000B117B">
        <w:rPr>
          <w:szCs w:val="22"/>
          <w:lang w:val="es-419"/>
        </w:rPr>
        <w:t>). Esto puede ser útil, a la espera del resultado de otros procedimientos en la Parte Contratante en cuestión.</w:t>
      </w:r>
    </w:p>
  </w:footnote>
  <w:footnote w:id="4">
    <w:p w14:paraId="675C1FDD" w14:textId="77777777" w:rsidR="007F356B" w:rsidRPr="000B117B" w:rsidRDefault="007F356B" w:rsidP="007F356B">
      <w:pPr>
        <w:pStyle w:val="FootnoteText"/>
        <w:rPr>
          <w:lang w:val="es-ES"/>
        </w:rPr>
      </w:pPr>
      <w:r w:rsidRPr="000B117B">
        <w:rPr>
          <w:rStyle w:val="FootnoteReference"/>
        </w:rPr>
        <w:footnoteRef/>
      </w:r>
      <w:r w:rsidRPr="000B117B">
        <w:rPr>
          <w:lang w:val="es-ES"/>
        </w:rPr>
        <w:t xml:space="preserve"> </w:t>
      </w:r>
      <w:r w:rsidRPr="000B117B">
        <w:rPr>
          <w:lang w:val="es-ES"/>
        </w:rPr>
        <w:tab/>
        <w:t>Un registro internacional no se puede renovar hasta que se paguen todas las tasas debidas.</w:t>
      </w:r>
    </w:p>
  </w:footnote>
  <w:footnote w:id="5">
    <w:p w14:paraId="543F48E9" w14:textId="77777777" w:rsidR="007F356B" w:rsidRPr="000B117B" w:rsidRDefault="007F356B" w:rsidP="007F356B">
      <w:pPr>
        <w:pStyle w:val="FootnoteText"/>
        <w:rPr>
          <w:lang w:val="es-ES"/>
        </w:rPr>
      </w:pPr>
      <w:r w:rsidRPr="000B117B">
        <w:rPr>
          <w:rStyle w:val="FootnoteReference"/>
        </w:rPr>
        <w:footnoteRef/>
      </w:r>
      <w:r w:rsidRPr="000B117B">
        <w:rPr>
          <w:lang w:val="es-ES"/>
        </w:rPr>
        <w:t xml:space="preserve"> </w:t>
      </w:r>
      <w:r w:rsidRPr="000B117B">
        <w:rPr>
          <w:lang w:val="es-ES"/>
        </w:rPr>
        <w:tab/>
        <w:t xml:space="preserve">Cuando una Parte Contratante designada haya hecho la declaración relativa a las tasas individuales, deberá pagar estas tasas en lugar de las tasas estándar, </w:t>
      </w:r>
      <w:r w:rsidRPr="000B117B">
        <w:rPr>
          <w:b/>
          <w:bCs/>
          <w:lang w:val="es-ES"/>
        </w:rPr>
        <w:t>excepto</w:t>
      </w:r>
      <w:r w:rsidRPr="000B117B">
        <w:rPr>
          <w:lang w:val="es-ES"/>
        </w:rPr>
        <w:t xml:space="preserve"> cuando dicha Parte Contratante y la Parte Contratante del titular sean Estados vinculados tanto por el Protocolo como por el Arreglo, en cuyo caso, deberá pagar un complemento de tasa.</w:t>
      </w:r>
      <w:r>
        <w:rPr>
          <w:lang w:val="es-E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0A0C0876" w:rsidR="00C341CF" w:rsidRDefault="00C341CF"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6E5FDC">
      <w:rPr>
        <w:noProof/>
        <w:szCs w:val="22"/>
      </w:rPr>
      <w:t>6</w:t>
    </w:r>
    <w:r w:rsidRPr="0014082F">
      <w:rPr>
        <w:szCs w:val="22"/>
      </w:rPr>
      <w:fldChar w:fldCharType="end"/>
    </w:r>
  </w:p>
  <w:p w14:paraId="0B6E9CF7" w14:textId="77777777" w:rsidR="00C341CF" w:rsidRDefault="00C341CF" w:rsidP="006359F6">
    <w:pPr>
      <w:jc w:val="right"/>
      <w:rPr>
        <w:szCs w:val="22"/>
      </w:rPr>
    </w:pPr>
  </w:p>
  <w:p w14:paraId="2D887078" w14:textId="77777777" w:rsidR="00C341CF" w:rsidRPr="0014082F" w:rsidRDefault="00C341CF"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399E931A" w:rsidR="00C341CF" w:rsidRDefault="00C341CF" w:rsidP="00800CFD">
    <w:pPr>
      <w:jc w:val="right"/>
      <w:rPr>
        <w:szCs w:val="22"/>
      </w:rPr>
    </w:pPr>
    <w:r w:rsidRPr="0014082F">
      <w:rPr>
        <w:szCs w:val="22"/>
      </w:rPr>
      <w:t>MM</w:t>
    </w:r>
    <w:r>
      <w:rPr>
        <w:szCs w:val="22"/>
      </w:rPr>
      <w:t xml:space="preserve">11 </w:t>
    </w:r>
    <w:r w:rsidRPr="0014082F">
      <w:rPr>
        <w:szCs w:val="22"/>
      </w:rPr>
      <w:t>(</w:t>
    </w:r>
    <w:r>
      <w:rPr>
        <w:szCs w:val="22"/>
      </w:rPr>
      <w:t>S</w:t>
    </w:r>
    <w:r w:rsidRPr="0014082F">
      <w:rPr>
        <w:szCs w:val="22"/>
      </w:rPr>
      <w:t>)</w:t>
    </w:r>
    <w:r>
      <w:rPr>
        <w:szCs w:val="22"/>
      </w:rPr>
      <w:t xml:space="preserve">, </w:t>
    </w:r>
    <w:proofErr w:type="spellStart"/>
    <w:r w:rsidRPr="0014082F">
      <w:rPr>
        <w:szCs w:val="22"/>
      </w:rPr>
      <w:t>p</w:t>
    </w:r>
    <w:r>
      <w:rPr>
        <w:szCs w:val="22"/>
      </w:rPr>
      <w:t>ágina</w:t>
    </w:r>
    <w:proofErr w:type="spellEnd"/>
    <w:r w:rsidRPr="0014082F">
      <w:rPr>
        <w:szCs w:val="22"/>
      </w:rPr>
      <w:t xml:space="preserve"> </w:t>
    </w:r>
    <w:r w:rsidRPr="0014082F">
      <w:rPr>
        <w:szCs w:val="22"/>
      </w:rPr>
      <w:fldChar w:fldCharType="begin"/>
    </w:r>
    <w:r w:rsidRPr="0014082F">
      <w:rPr>
        <w:szCs w:val="22"/>
      </w:rPr>
      <w:instrText xml:space="preserve"> PAGE  \* MERGEFORMAT </w:instrText>
    </w:r>
    <w:r w:rsidRPr="0014082F">
      <w:rPr>
        <w:szCs w:val="22"/>
      </w:rPr>
      <w:fldChar w:fldCharType="separate"/>
    </w:r>
    <w:r w:rsidR="006E5FDC">
      <w:rPr>
        <w:noProof/>
        <w:szCs w:val="22"/>
      </w:rPr>
      <w:t>5</w:t>
    </w:r>
    <w:r w:rsidRPr="0014082F">
      <w:rPr>
        <w:szCs w:val="22"/>
      </w:rPr>
      <w:fldChar w:fldCharType="end"/>
    </w:r>
  </w:p>
  <w:p w14:paraId="3AEC8848" w14:textId="77777777" w:rsidR="00C341CF" w:rsidRPr="0014082F" w:rsidRDefault="00C341CF"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3440" w14:textId="77777777" w:rsidR="008033F7" w:rsidRDefault="008033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C341CF" w:rsidRDefault="00C341CF" w:rsidP="006359F6">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C341CF" w:rsidRDefault="00C341CF" w:rsidP="00800CFD">
    <w:pPr>
      <w:jc w:val="center"/>
      <w:rPr>
        <w:color w:val="000000"/>
        <w:sz w:val="17"/>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C341CF" w:rsidRPr="00691C0E" w:rsidRDefault="00C341CF"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5" w15:restartNumberingAfterBreak="0">
    <w:nsid w:val="21434CEF"/>
    <w:multiLevelType w:val="singleLevel"/>
    <w:tmpl w:val="3F40CB86"/>
    <w:lvl w:ilvl="0">
      <w:start w:val="1"/>
      <w:numFmt w:val="lowerLetter"/>
      <w:lvlText w:val="(%1)"/>
      <w:lvlJc w:val="left"/>
      <w:pPr>
        <w:tabs>
          <w:tab w:val="num" w:pos="360"/>
        </w:tabs>
        <w:ind w:left="360" w:hanging="36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8" w15:restartNumberingAfterBreak="0">
    <w:nsid w:val="57465B8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1048724963">
    <w:abstractNumId w:val="2"/>
  </w:num>
  <w:num w:numId="2" w16cid:durableId="1190295401">
    <w:abstractNumId w:val="6"/>
  </w:num>
  <w:num w:numId="3" w16cid:durableId="668102793">
    <w:abstractNumId w:val="12"/>
  </w:num>
  <w:num w:numId="4" w16cid:durableId="275597392">
    <w:abstractNumId w:val="10"/>
  </w:num>
  <w:num w:numId="5" w16cid:durableId="660891898">
    <w:abstractNumId w:val="0"/>
  </w:num>
  <w:num w:numId="6" w16cid:durableId="451752584">
    <w:abstractNumId w:val="9"/>
  </w:num>
  <w:num w:numId="7" w16cid:durableId="934824830">
    <w:abstractNumId w:val="1"/>
  </w:num>
  <w:num w:numId="8" w16cid:durableId="569312664">
    <w:abstractNumId w:val="3"/>
  </w:num>
  <w:num w:numId="9" w16cid:durableId="1786928377">
    <w:abstractNumId w:val="4"/>
  </w:num>
  <w:num w:numId="10" w16cid:durableId="301160251">
    <w:abstractNumId w:val="11"/>
  </w:num>
  <w:num w:numId="11" w16cid:durableId="592058051">
    <w:abstractNumId w:val="7"/>
  </w:num>
  <w:num w:numId="12" w16cid:durableId="1683045705">
    <w:abstractNumId w:val="5"/>
  </w:num>
  <w:num w:numId="13" w16cid:durableId="384303682">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351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307C0"/>
    <w:rsid w:val="00046477"/>
    <w:rsid w:val="000566E5"/>
    <w:rsid w:val="000723A9"/>
    <w:rsid w:val="000801BF"/>
    <w:rsid w:val="000870E0"/>
    <w:rsid w:val="000B117B"/>
    <w:rsid w:val="000B2DBE"/>
    <w:rsid w:val="000C396F"/>
    <w:rsid w:val="000C3E7C"/>
    <w:rsid w:val="000D365F"/>
    <w:rsid w:val="000E08EB"/>
    <w:rsid w:val="000F5E56"/>
    <w:rsid w:val="00124D69"/>
    <w:rsid w:val="00132598"/>
    <w:rsid w:val="00134800"/>
    <w:rsid w:val="0013506D"/>
    <w:rsid w:val="00140E7A"/>
    <w:rsid w:val="001423DC"/>
    <w:rsid w:val="00153873"/>
    <w:rsid w:val="001720EA"/>
    <w:rsid w:val="00180C71"/>
    <w:rsid w:val="00184BA9"/>
    <w:rsid w:val="0019330C"/>
    <w:rsid w:val="001A4703"/>
    <w:rsid w:val="001B3DC9"/>
    <w:rsid w:val="001B7A93"/>
    <w:rsid w:val="001C2A5D"/>
    <w:rsid w:val="001C50D7"/>
    <w:rsid w:val="001E6E57"/>
    <w:rsid w:val="00214B26"/>
    <w:rsid w:val="00232C89"/>
    <w:rsid w:val="0024292D"/>
    <w:rsid w:val="002538B7"/>
    <w:rsid w:val="002558A7"/>
    <w:rsid w:val="0025631B"/>
    <w:rsid w:val="00293EE6"/>
    <w:rsid w:val="002C5182"/>
    <w:rsid w:val="002D6122"/>
    <w:rsid w:val="002F6F92"/>
    <w:rsid w:val="00304DCF"/>
    <w:rsid w:val="00312C22"/>
    <w:rsid w:val="003153E9"/>
    <w:rsid w:val="003201F8"/>
    <w:rsid w:val="00330031"/>
    <w:rsid w:val="00336993"/>
    <w:rsid w:val="00354429"/>
    <w:rsid w:val="00355B16"/>
    <w:rsid w:val="00362D0B"/>
    <w:rsid w:val="00374865"/>
    <w:rsid w:val="00376F01"/>
    <w:rsid w:val="00390414"/>
    <w:rsid w:val="00394069"/>
    <w:rsid w:val="003A5778"/>
    <w:rsid w:val="003B2B79"/>
    <w:rsid w:val="003D7AEC"/>
    <w:rsid w:val="003E0298"/>
    <w:rsid w:val="003E6531"/>
    <w:rsid w:val="003F4A87"/>
    <w:rsid w:val="00413B05"/>
    <w:rsid w:val="00416EA0"/>
    <w:rsid w:val="00431118"/>
    <w:rsid w:val="00443331"/>
    <w:rsid w:val="00443FD2"/>
    <w:rsid w:val="004B3801"/>
    <w:rsid w:val="004B6986"/>
    <w:rsid w:val="004B6DE8"/>
    <w:rsid w:val="004C35E9"/>
    <w:rsid w:val="004E413A"/>
    <w:rsid w:val="004F399B"/>
    <w:rsid w:val="00500F5E"/>
    <w:rsid w:val="0050396F"/>
    <w:rsid w:val="00513744"/>
    <w:rsid w:val="00534D9C"/>
    <w:rsid w:val="00540498"/>
    <w:rsid w:val="00546299"/>
    <w:rsid w:val="00547423"/>
    <w:rsid w:val="00555A34"/>
    <w:rsid w:val="005566A2"/>
    <w:rsid w:val="00557F8A"/>
    <w:rsid w:val="005758EA"/>
    <w:rsid w:val="005B0933"/>
    <w:rsid w:val="005B1F63"/>
    <w:rsid w:val="005B566E"/>
    <w:rsid w:val="005C7741"/>
    <w:rsid w:val="005D174E"/>
    <w:rsid w:val="005E2FE8"/>
    <w:rsid w:val="005F20C0"/>
    <w:rsid w:val="005F538B"/>
    <w:rsid w:val="00626D52"/>
    <w:rsid w:val="006359F6"/>
    <w:rsid w:val="00636FE3"/>
    <w:rsid w:val="00645CF9"/>
    <w:rsid w:val="00656616"/>
    <w:rsid w:val="00662240"/>
    <w:rsid w:val="006647B3"/>
    <w:rsid w:val="006729BC"/>
    <w:rsid w:val="00693C92"/>
    <w:rsid w:val="00697C0E"/>
    <w:rsid w:val="006A2868"/>
    <w:rsid w:val="006B2B4D"/>
    <w:rsid w:val="006D0DF0"/>
    <w:rsid w:val="006D177F"/>
    <w:rsid w:val="006D3D1F"/>
    <w:rsid w:val="006E4C3F"/>
    <w:rsid w:val="006E5FDC"/>
    <w:rsid w:val="006F04A9"/>
    <w:rsid w:val="00702502"/>
    <w:rsid w:val="00711562"/>
    <w:rsid w:val="00713FC7"/>
    <w:rsid w:val="00715B38"/>
    <w:rsid w:val="0072032F"/>
    <w:rsid w:val="00731933"/>
    <w:rsid w:val="00745027"/>
    <w:rsid w:val="007456FF"/>
    <w:rsid w:val="00750DEA"/>
    <w:rsid w:val="007570AF"/>
    <w:rsid w:val="00764CBE"/>
    <w:rsid w:val="00766AAB"/>
    <w:rsid w:val="0077582D"/>
    <w:rsid w:val="00776225"/>
    <w:rsid w:val="00785A6C"/>
    <w:rsid w:val="00793419"/>
    <w:rsid w:val="0079512F"/>
    <w:rsid w:val="007A1C6C"/>
    <w:rsid w:val="007B036E"/>
    <w:rsid w:val="007B240C"/>
    <w:rsid w:val="007D2C30"/>
    <w:rsid w:val="007D53C7"/>
    <w:rsid w:val="007F0C75"/>
    <w:rsid w:val="007F356B"/>
    <w:rsid w:val="007F7E06"/>
    <w:rsid w:val="00800CFD"/>
    <w:rsid w:val="008033F7"/>
    <w:rsid w:val="00804DB7"/>
    <w:rsid w:val="00804E96"/>
    <w:rsid w:val="0081217C"/>
    <w:rsid w:val="0081354A"/>
    <w:rsid w:val="0081374D"/>
    <w:rsid w:val="00815CEC"/>
    <w:rsid w:val="008203A9"/>
    <w:rsid w:val="0084657E"/>
    <w:rsid w:val="00860CB0"/>
    <w:rsid w:val="00883199"/>
    <w:rsid w:val="008A0034"/>
    <w:rsid w:val="008A3B06"/>
    <w:rsid w:val="008A58BD"/>
    <w:rsid w:val="008C0A3D"/>
    <w:rsid w:val="008D72B8"/>
    <w:rsid w:val="008E3E78"/>
    <w:rsid w:val="008E42A1"/>
    <w:rsid w:val="008F00CC"/>
    <w:rsid w:val="008F230E"/>
    <w:rsid w:val="008F2386"/>
    <w:rsid w:val="008F2BDF"/>
    <w:rsid w:val="009007C9"/>
    <w:rsid w:val="00901955"/>
    <w:rsid w:val="009078B0"/>
    <w:rsid w:val="00911522"/>
    <w:rsid w:val="00913E2C"/>
    <w:rsid w:val="009155CB"/>
    <w:rsid w:val="009263B9"/>
    <w:rsid w:val="00932B95"/>
    <w:rsid w:val="00934D60"/>
    <w:rsid w:val="009411C8"/>
    <w:rsid w:val="0094588E"/>
    <w:rsid w:val="0096584F"/>
    <w:rsid w:val="00965F4C"/>
    <w:rsid w:val="009702AE"/>
    <w:rsid w:val="009732AA"/>
    <w:rsid w:val="00981158"/>
    <w:rsid w:val="00984BA3"/>
    <w:rsid w:val="009A2F7A"/>
    <w:rsid w:val="009C09E0"/>
    <w:rsid w:val="009C0AAA"/>
    <w:rsid w:val="009C392A"/>
    <w:rsid w:val="009C5071"/>
    <w:rsid w:val="009D783F"/>
    <w:rsid w:val="009F33B6"/>
    <w:rsid w:val="00A0664B"/>
    <w:rsid w:val="00A14B19"/>
    <w:rsid w:val="00A57A1D"/>
    <w:rsid w:val="00A7775B"/>
    <w:rsid w:val="00A91714"/>
    <w:rsid w:val="00A917F7"/>
    <w:rsid w:val="00AC4668"/>
    <w:rsid w:val="00AC5ACC"/>
    <w:rsid w:val="00AD1EA5"/>
    <w:rsid w:val="00AD6FF1"/>
    <w:rsid w:val="00AE73DD"/>
    <w:rsid w:val="00B04AD8"/>
    <w:rsid w:val="00B0629C"/>
    <w:rsid w:val="00B348FF"/>
    <w:rsid w:val="00B51123"/>
    <w:rsid w:val="00B75217"/>
    <w:rsid w:val="00B929F6"/>
    <w:rsid w:val="00BA382A"/>
    <w:rsid w:val="00BA7524"/>
    <w:rsid w:val="00BB200D"/>
    <w:rsid w:val="00BC21AB"/>
    <w:rsid w:val="00BC5573"/>
    <w:rsid w:val="00BD001C"/>
    <w:rsid w:val="00BD0D40"/>
    <w:rsid w:val="00BD551C"/>
    <w:rsid w:val="00BE1F67"/>
    <w:rsid w:val="00BE56DE"/>
    <w:rsid w:val="00BE666B"/>
    <w:rsid w:val="00BF43FA"/>
    <w:rsid w:val="00BF48DC"/>
    <w:rsid w:val="00C011C9"/>
    <w:rsid w:val="00C04147"/>
    <w:rsid w:val="00C341CF"/>
    <w:rsid w:val="00C3506F"/>
    <w:rsid w:val="00C354E4"/>
    <w:rsid w:val="00C554EC"/>
    <w:rsid w:val="00C718F6"/>
    <w:rsid w:val="00C7625F"/>
    <w:rsid w:val="00C8420F"/>
    <w:rsid w:val="00C945A5"/>
    <w:rsid w:val="00CD5575"/>
    <w:rsid w:val="00CE28AD"/>
    <w:rsid w:val="00CE639F"/>
    <w:rsid w:val="00CF44C9"/>
    <w:rsid w:val="00D066E9"/>
    <w:rsid w:val="00D424ED"/>
    <w:rsid w:val="00D456D0"/>
    <w:rsid w:val="00D50837"/>
    <w:rsid w:val="00D51340"/>
    <w:rsid w:val="00D528B0"/>
    <w:rsid w:val="00D67133"/>
    <w:rsid w:val="00D70078"/>
    <w:rsid w:val="00D7116B"/>
    <w:rsid w:val="00D73D40"/>
    <w:rsid w:val="00DA0585"/>
    <w:rsid w:val="00DA5292"/>
    <w:rsid w:val="00DB0342"/>
    <w:rsid w:val="00DB321D"/>
    <w:rsid w:val="00DD00AF"/>
    <w:rsid w:val="00DD282B"/>
    <w:rsid w:val="00DE0936"/>
    <w:rsid w:val="00DE3986"/>
    <w:rsid w:val="00DE464C"/>
    <w:rsid w:val="00E0345E"/>
    <w:rsid w:val="00E1693A"/>
    <w:rsid w:val="00E16B6D"/>
    <w:rsid w:val="00E33BC1"/>
    <w:rsid w:val="00E34971"/>
    <w:rsid w:val="00E41720"/>
    <w:rsid w:val="00E567C7"/>
    <w:rsid w:val="00EC66DE"/>
    <w:rsid w:val="00ED077F"/>
    <w:rsid w:val="00EE4339"/>
    <w:rsid w:val="00EF24FC"/>
    <w:rsid w:val="00EF291A"/>
    <w:rsid w:val="00EF2CF2"/>
    <w:rsid w:val="00F3070D"/>
    <w:rsid w:val="00F427BA"/>
    <w:rsid w:val="00F466F0"/>
    <w:rsid w:val="00F71FEF"/>
    <w:rsid w:val="00F72FA6"/>
    <w:rsid w:val="00F822DF"/>
    <w:rsid w:val="00FB078E"/>
    <w:rsid w:val="00FC39D9"/>
    <w:rsid w:val="00FC4132"/>
    <w:rsid w:val="00FC62B4"/>
    <w:rsid w:val="00FD23A5"/>
    <w:rsid w:val="00FD3CDB"/>
    <w:rsid w:val="00FE3350"/>
    <w:rsid w:val="00FF7D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semiHidden/>
    <w:unhideWhenUsed/>
    <w:qFormat/>
    <w:rsid w:val="002D612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eastAsia="SimSun"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character" w:customStyle="1" w:styleId="Heading7Char">
    <w:name w:val="Heading 7 Char"/>
    <w:basedOn w:val="DefaultParagraphFont"/>
    <w:link w:val="Heading7"/>
    <w:semiHidden/>
    <w:rsid w:val="002D6122"/>
    <w:rPr>
      <w:rFonts w:asciiTheme="majorHAnsi" w:eastAsiaTheme="majorEastAsia" w:hAnsiTheme="majorHAnsi" w:cstheme="majorBidi"/>
      <w:i/>
      <w:iCs/>
      <w:color w:val="243F60" w:themeColor="accent1" w:themeShade="7F"/>
      <w:sz w:val="22"/>
      <w:lang w:eastAsia="zh-CN"/>
    </w:rPr>
  </w:style>
  <w:style w:type="paragraph" w:styleId="NormalWeb">
    <w:name w:val="Normal (Web)"/>
    <w:basedOn w:val="Normal"/>
    <w:unhideWhenUsed/>
    <w:rsid w:val="002D6122"/>
    <w:rPr>
      <w:rFonts w:ascii="Times New Roman" w:hAnsi="Times New Roman" w:cs="Times New Roman"/>
      <w:sz w:val="24"/>
      <w:szCs w:val="24"/>
    </w:rPr>
  </w:style>
  <w:style w:type="paragraph" w:styleId="BodyTextIndent3">
    <w:name w:val="Body Text Indent 3"/>
    <w:basedOn w:val="Normal"/>
    <w:link w:val="BodyTextIndent3Char"/>
    <w:semiHidden/>
    <w:unhideWhenUsed/>
    <w:rsid w:val="002D6122"/>
    <w:pPr>
      <w:spacing w:after="120"/>
      <w:ind w:left="360"/>
    </w:pPr>
    <w:rPr>
      <w:sz w:val="16"/>
      <w:szCs w:val="16"/>
    </w:rPr>
  </w:style>
  <w:style w:type="character" w:customStyle="1" w:styleId="BodyTextIndent3Char">
    <w:name w:val="Body Text Indent 3 Char"/>
    <w:basedOn w:val="DefaultParagraphFont"/>
    <w:link w:val="BodyTextIndent3"/>
    <w:semiHidden/>
    <w:rsid w:val="002D6122"/>
    <w:rPr>
      <w:rFonts w:ascii="Arial" w:eastAsia="SimSun" w:hAnsi="Arial" w:cs="Arial"/>
      <w:sz w:val="16"/>
      <w:szCs w:val="16"/>
      <w:lang w:eastAsia="zh-CN"/>
    </w:rPr>
  </w:style>
  <w:style w:type="character" w:styleId="PageNumber">
    <w:name w:val="page number"/>
    <w:basedOn w:val="DefaultParagraphFont"/>
    <w:rsid w:val="00965F4C"/>
  </w:style>
  <w:style w:type="character" w:styleId="UnresolvedMention">
    <w:name w:val="Unresolved Mention"/>
    <w:basedOn w:val="DefaultParagraphFont"/>
    <w:uiPriority w:val="99"/>
    <w:semiHidden/>
    <w:unhideWhenUsed/>
    <w:rsid w:val="008033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drid.wipo.int/e-madrid"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adrdocs/es/2020/madrid_2020_77.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hyperlink" Target="https://www.wipo.int/edocs/madrdocs/es/2020/madrid_2020_77.pdf"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www.wipo.int/edocs/madrdocs/es/2015/madrid_2015_38.pdf"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E8308-6A75-45CA-A895-9EE73B0E1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1012</Words>
  <Characters>7460</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Form MM11 (S)</vt:lpstr>
    </vt:vector>
  </TitlesOfParts>
  <Company>World Intellectual Property Organization</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MM11 (S)</dc:title>
  <dc:subject/>
  <dc:creator>WIPO</dc:creator>
  <cp:keywords>PUBLIC</cp:keywords>
  <dc:description/>
  <cp:lastModifiedBy>Comment</cp:lastModifiedBy>
  <cp:revision>10</cp:revision>
  <cp:lastPrinted>2025-12-11T15:14:00Z</cp:lastPrinted>
  <dcterms:created xsi:type="dcterms:W3CDTF">2024-09-17T09:49:00Z</dcterms:created>
  <dcterms:modified xsi:type="dcterms:W3CDTF">2025-12-11T15:14:00Z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62437356-e8c2-4e0f-97f1-00b63563dc9d</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2023-09-21T11:52:24Z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9ba8227d-c8a9-433c-b9f2-90e1356c2139</vt:lpwstr>
  </property>
  <property fmtid="{D5CDD505-2E9C-101B-9397-08002B2CF9AE}" pid="14" name="MSIP_Label_20773ee6-353b-4fb9-a59d-0b94c8c67bea_ContentBits">
    <vt:lpwstr>0</vt:lpwstr>
  </property>
</Properties>
</file>