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B69" w:rsidRPr="00741CC4" w:rsidRDefault="00741CC4" w:rsidP="006F24B5">
      <w:pPr>
        <w:spacing w:after="120"/>
        <w:jc w:val="right"/>
        <w:rPr>
          <w:b/>
          <w:sz w:val="40"/>
          <w:szCs w:val="40"/>
          <w:lang w:val="es-419"/>
        </w:rPr>
      </w:pPr>
      <w:r w:rsidRPr="00741CC4">
        <w:rPr>
          <w:noProof/>
          <w:lang w:val="en-US" w:eastAsia="en-US"/>
        </w:rPr>
        <w:drawing>
          <wp:inline distT="0" distB="0" distL="0" distR="0" wp14:anchorId="7DF5A7DD" wp14:editId="5435C66A">
            <wp:extent cx="3147729" cy="1353054"/>
            <wp:effectExtent l="0" t="0" r="0" b="0"/>
            <wp:docPr id="6" name="Picture 6"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E515E6" w:rsidRPr="00741CC4" w:rsidRDefault="00E515E6" w:rsidP="00E515E6">
      <w:pPr>
        <w:jc w:val="right"/>
        <w:rPr>
          <w:rFonts w:ascii="Arial Black" w:hAnsi="Arial Black"/>
          <w:caps/>
          <w:sz w:val="15"/>
          <w:lang w:val="es-419"/>
        </w:rPr>
      </w:pPr>
    </w:p>
    <w:tbl>
      <w:tblPr>
        <w:tblW w:w="9356" w:type="dxa"/>
        <w:tblInd w:w="108" w:type="dxa"/>
        <w:tblLayout w:type="fixed"/>
        <w:tblLook w:val="01E0" w:firstRow="1" w:lastRow="1" w:firstColumn="1" w:lastColumn="1" w:noHBand="0" w:noVBand="0"/>
      </w:tblPr>
      <w:tblGrid>
        <w:gridCol w:w="9356"/>
      </w:tblGrid>
      <w:tr w:rsidR="00BE3DF8" w:rsidRPr="00741CC4" w:rsidTr="00816626">
        <w:trPr>
          <w:trHeight w:hRule="exact" w:val="198"/>
        </w:trPr>
        <w:tc>
          <w:tcPr>
            <w:tcW w:w="9356" w:type="dxa"/>
            <w:tcMar>
              <w:left w:w="0" w:type="dxa"/>
              <w:right w:w="0" w:type="dxa"/>
            </w:tcMar>
          </w:tcPr>
          <w:p w:rsidR="00BE3DF8" w:rsidRPr="00741CC4" w:rsidRDefault="00AC5513" w:rsidP="00AC5513">
            <w:pPr>
              <w:jc w:val="right"/>
              <w:rPr>
                <w:lang w:val="es-419"/>
              </w:rPr>
            </w:pPr>
            <w:r w:rsidRPr="00741CC4">
              <w:rPr>
                <w:rFonts w:ascii="Arial Black" w:hAnsi="Arial Black"/>
                <w:sz w:val="15"/>
                <w:lang w:val="es-419"/>
              </w:rPr>
              <w:t>Aviso N.º</w:t>
            </w:r>
            <w:r w:rsidR="00BE3DF8" w:rsidRPr="00741CC4">
              <w:rPr>
                <w:rFonts w:ascii="Arial Black" w:hAnsi="Arial Black"/>
                <w:sz w:val="15"/>
                <w:lang w:val="es-419"/>
              </w:rPr>
              <w:t xml:space="preserve"> </w:t>
            </w:r>
            <w:r w:rsidR="00EA37E7" w:rsidRPr="00741CC4">
              <w:rPr>
                <w:rFonts w:ascii="Arial Black" w:hAnsi="Arial Black"/>
                <w:sz w:val="15"/>
                <w:lang w:val="es-419"/>
              </w:rPr>
              <w:t>1</w:t>
            </w:r>
            <w:r w:rsidR="00BE3DF8" w:rsidRPr="00741CC4">
              <w:rPr>
                <w:rFonts w:ascii="Arial Black" w:hAnsi="Arial Black"/>
                <w:sz w:val="15"/>
                <w:lang w:val="es-419"/>
              </w:rPr>
              <w:t>/</w:t>
            </w:r>
            <w:r w:rsidR="00EA37E7" w:rsidRPr="00741CC4">
              <w:rPr>
                <w:rFonts w:ascii="Arial Black" w:hAnsi="Arial Black"/>
                <w:sz w:val="15"/>
                <w:lang w:val="es-419"/>
              </w:rPr>
              <w:t>2021</w:t>
            </w:r>
          </w:p>
        </w:tc>
      </w:tr>
    </w:tbl>
    <w:p w:rsidR="001C7B69" w:rsidRPr="00741CC4" w:rsidRDefault="00044AF8" w:rsidP="00044AF8">
      <w:pPr>
        <w:spacing w:before="1200" w:after="360"/>
        <w:rPr>
          <w:b/>
          <w:sz w:val="28"/>
          <w:szCs w:val="28"/>
          <w:lang w:val="es-419"/>
        </w:rPr>
      </w:pPr>
      <w:bookmarkStart w:id="0" w:name="Original"/>
      <w:bookmarkEnd w:id="0"/>
      <w:r w:rsidRPr="00741CC4">
        <w:rPr>
          <w:b/>
          <w:sz w:val="28"/>
          <w:szCs w:val="28"/>
          <w:lang w:val="es-419"/>
        </w:rPr>
        <w:t xml:space="preserve">Acta </w:t>
      </w:r>
      <w:r w:rsidRPr="00741CC4">
        <w:rPr>
          <w:b/>
          <w:bCs/>
          <w:sz w:val="28"/>
          <w:szCs w:val="28"/>
          <w:lang w:val="es-419"/>
        </w:rPr>
        <w:t>de Ginebra del Arreglo de Lisboa relativo a las Denominaciones de Origen y las Indicaciones Geográficas</w:t>
      </w:r>
    </w:p>
    <w:p w:rsidR="001C7B69" w:rsidRPr="00741CC4" w:rsidRDefault="00BE3DF8" w:rsidP="00B57988">
      <w:pPr>
        <w:spacing w:before="720" w:after="360"/>
        <w:rPr>
          <w:b/>
          <w:szCs w:val="22"/>
          <w:lang w:val="es-419"/>
        </w:rPr>
      </w:pPr>
      <w:r w:rsidRPr="00741CC4">
        <w:rPr>
          <w:noProof/>
          <w:szCs w:val="22"/>
          <w:lang w:val="en-US" w:eastAsia="en-US"/>
        </w:rPr>
        <mc:AlternateContent>
          <mc:Choice Requires="wps">
            <w:drawing>
              <wp:anchor distT="0" distB="0" distL="114300" distR="114300" simplePos="0" relativeHeight="251659264" behindDoc="1" locked="1" layoutInCell="0" allowOverlap="1">
                <wp:simplePos x="0" y="0"/>
                <wp:positionH relativeFrom="margin">
                  <wp:posOffset>0</wp:posOffset>
                </wp:positionH>
                <wp:positionV relativeFrom="margin">
                  <wp:posOffset>1403985</wp:posOffset>
                </wp:positionV>
                <wp:extent cx="61201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55347"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0.55pt" to="481.9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LQ+GwIAADY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" o:allowincell="f" strokeweight=".5pt">
                <w10:wrap anchorx="margin" anchory="margin"/>
                <w10:anchorlock/>
              </v:line>
            </w:pict>
          </mc:Fallback>
        </mc:AlternateContent>
      </w:r>
      <w:r w:rsidRPr="00741CC4">
        <w:rPr>
          <w:b/>
          <w:szCs w:val="22"/>
          <w:lang w:val="es-419"/>
        </w:rPr>
        <w:t>A</w:t>
      </w:r>
      <w:r w:rsidR="001C7B69" w:rsidRPr="00741CC4">
        <w:rPr>
          <w:b/>
          <w:szCs w:val="22"/>
          <w:lang w:val="es-419"/>
        </w:rPr>
        <w:t xml:space="preserve">DHESIÓN DE LA REPÚBLICA DEMOCRÁTICA POPULAR </w:t>
      </w:r>
      <w:r w:rsidRPr="00741CC4">
        <w:rPr>
          <w:b/>
          <w:szCs w:val="22"/>
          <w:lang w:val="es-419"/>
        </w:rPr>
        <w:t>LAO</w:t>
      </w:r>
    </w:p>
    <w:p w:rsidR="001C7B69" w:rsidRPr="00741CC4" w:rsidRDefault="001C7B69" w:rsidP="00741CC4">
      <w:pPr>
        <w:pStyle w:val="ONUMFS"/>
        <w:rPr>
          <w:lang w:val="es-419"/>
        </w:rPr>
      </w:pPr>
      <w:r w:rsidRPr="00741CC4">
        <w:rPr>
          <w:lang w:val="es-419"/>
        </w:rPr>
        <w:t xml:space="preserve">El 20 de noviembre de 2020, el Gobierno de la República Democrática Popular Lao depositó en poder del director general de la Organización Mundial de la Propiedad Intelectual (OMPI) su instrumento de adhesión al Acta de Ginebra del Arreglo de Lisboa relativo a las Denominaciones de Origen y las Indicaciones Geográficas (el </w:t>
      </w:r>
      <w:r w:rsidR="00086833" w:rsidRPr="00741CC4">
        <w:rPr>
          <w:lang w:val="es-419"/>
        </w:rPr>
        <w:t>“</w:t>
      </w:r>
      <w:r w:rsidRPr="00741CC4">
        <w:rPr>
          <w:lang w:val="es-419"/>
        </w:rPr>
        <w:t>Acta de Ginebra del Arreglo de Lisboa</w:t>
      </w:r>
      <w:r w:rsidR="00086833" w:rsidRPr="00741CC4">
        <w:rPr>
          <w:lang w:val="es-419"/>
        </w:rPr>
        <w:t>”</w:t>
      </w:r>
      <w:r w:rsidRPr="00741CC4">
        <w:rPr>
          <w:lang w:val="es-419"/>
        </w:rPr>
        <w:t>), adoptada en Ginebra el 20 de mayo de 2015.</w:t>
      </w:r>
    </w:p>
    <w:p w:rsidR="001C7B69" w:rsidRPr="00741CC4" w:rsidRDefault="001C7B69" w:rsidP="00741CC4">
      <w:pPr>
        <w:pStyle w:val="ONUMFS"/>
        <w:rPr>
          <w:lang w:val="es-419"/>
        </w:rPr>
      </w:pPr>
      <w:r w:rsidRPr="00741CC4">
        <w:rPr>
          <w:lang w:val="es-419"/>
        </w:rPr>
        <w:t>De conformidad con la Regla 4.1) del Reglamento Común del Arreglo de Lisboa relativo a la Protección de las Denominaciones de Origen y su Registro Internacional y del Acta de Ginebra del Arreglo de Lisboa relativo a las Denominaciones de Origen y las Indicaciones Geográficas (el “Reglamento Común”), y a los fines de los procedimientos en virtud de dicha Acta, el Gobierno de la República Democrática Popular Lao ha notificado el nombre y la dirección siguientes correspondientes a su Administración competente:</w:t>
      </w:r>
      <w:r w:rsidR="008F60E7" w:rsidRPr="00741CC4">
        <w:rPr>
          <w:szCs w:val="22"/>
          <w:lang w:val="es-419"/>
        </w:rPr>
        <w:t xml:space="preserve"> </w:t>
      </w:r>
    </w:p>
    <w:p w:rsidR="001C7B69" w:rsidRPr="008E2E43" w:rsidRDefault="00BE3DF8" w:rsidP="00BE3DF8">
      <w:pPr>
        <w:tabs>
          <w:tab w:val="left" w:pos="2268"/>
        </w:tabs>
        <w:ind w:left="2268"/>
        <w:jc w:val="both"/>
        <w:rPr>
          <w:szCs w:val="22"/>
          <w:lang w:val="en-US"/>
        </w:rPr>
      </w:pPr>
      <w:r w:rsidRPr="008E2E43">
        <w:rPr>
          <w:szCs w:val="22"/>
          <w:lang w:val="en-US"/>
        </w:rPr>
        <w:t>Department of Intellectual Property (DIP)</w:t>
      </w:r>
    </w:p>
    <w:p w:rsidR="001C7B69" w:rsidRPr="008E2E43" w:rsidRDefault="00BE3DF8" w:rsidP="00BE3DF8">
      <w:pPr>
        <w:tabs>
          <w:tab w:val="left" w:pos="2268"/>
        </w:tabs>
        <w:ind w:left="2268"/>
        <w:jc w:val="both"/>
        <w:rPr>
          <w:szCs w:val="22"/>
          <w:lang w:val="en-US"/>
        </w:rPr>
      </w:pPr>
      <w:r w:rsidRPr="008E2E43">
        <w:rPr>
          <w:szCs w:val="22"/>
          <w:lang w:val="en-US"/>
        </w:rPr>
        <w:t>Ministry of Science and Technology</w:t>
      </w:r>
    </w:p>
    <w:p w:rsidR="001C7B69" w:rsidRPr="008E2E43" w:rsidRDefault="00BE3DF8" w:rsidP="00BE3DF8">
      <w:pPr>
        <w:tabs>
          <w:tab w:val="left" w:pos="2268"/>
        </w:tabs>
        <w:ind w:left="2268"/>
        <w:jc w:val="both"/>
        <w:rPr>
          <w:szCs w:val="22"/>
          <w:lang w:val="en-US"/>
        </w:rPr>
      </w:pPr>
      <w:r w:rsidRPr="008E2E43">
        <w:rPr>
          <w:szCs w:val="22"/>
          <w:lang w:val="en-US"/>
        </w:rPr>
        <w:t>Nahaidyao Road</w:t>
      </w:r>
    </w:p>
    <w:p w:rsidR="001C7B69" w:rsidRPr="008E2E43" w:rsidRDefault="00BE3DF8" w:rsidP="00BE3DF8">
      <w:pPr>
        <w:tabs>
          <w:tab w:val="left" w:pos="2268"/>
        </w:tabs>
        <w:ind w:left="2268"/>
        <w:jc w:val="both"/>
        <w:rPr>
          <w:szCs w:val="22"/>
          <w:lang w:val="en-US"/>
        </w:rPr>
      </w:pPr>
      <w:proofErr w:type="spellStart"/>
      <w:r w:rsidRPr="008E2E43">
        <w:rPr>
          <w:szCs w:val="22"/>
          <w:lang w:val="en-US"/>
        </w:rPr>
        <w:t>Chanthabouly</w:t>
      </w:r>
      <w:proofErr w:type="spellEnd"/>
      <w:r w:rsidRPr="008E2E43">
        <w:rPr>
          <w:szCs w:val="22"/>
          <w:lang w:val="en-US"/>
        </w:rPr>
        <w:t xml:space="preserve"> District</w:t>
      </w:r>
    </w:p>
    <w:p w:rsidR="001C7B69" w:rsidRPr="008E2E43" w:rsidRDefault="001C7B69" w:rsidP="001C7B69">
      <w:pPr>
        <w:tabs>
          <w:tab w:val="left" w:pos="2268"/>
        </w:tabs>
        <w:ind w:left="2268"/>
        <w:jc w:val="both"/>
        <w:rPr>
          <w:szCs w:val="22"/>
          <w:lang w:val="en-US"/>
        </w:rPr>
      </w:pPr>
      <w:r w:rsidRPr="008E2E43">
        <w:rPr>
          <w:szCs w:val="22"/>
          <w:lang w:val="en-US"/>
        </w:rPr>
        <w:t>P.O. Box 2279</w:t>
      </w:r>
    </w:p>
    <w:p w:rsidR="001C7B69" w:rsidRPr="00741CC4" w:rsidRDefault="00BE3DF8" w:rsidP="00BE3DF8">
      <w:pPr>
        <w:tabs>
          <w:tab w:val="left" w:pos="2268"/>
        </w:tabs>
        <w:ind w:left="2268"/>
        <w:jc w:val="both"/>
        <w:rPr>
          <w:szCs w:val="22"/>
          <w:lang w:val="es-419"/>
        </w:rPr>
      </w:pPr>
      <w:r w:rsidRPr="00741CC4">
        <w:rPr>
          <w:szCs w:val="22"/>
          <w:lang w:val="es-419"/>
        </w:rPr>
        <w:t>Vientiane Capital</w:t>
      </w:r>
    </w:p>
    <w:p w:rsidR="001C7B69" w:rsidRPr="00741CC4" w:rsidRDefault="001C7B69" w:rsidP="001C7B69">
      <w:pPr>
        <w:tabs>
          <w:tab w:val="left" w:pos="2268"/>
        </w:tabs>
        <w:ind w:left="2268"/>
        <w:jc w:val="both"/>
        <w:rPr>
          <w:szCs w:val="22"/>
          <w:lang w:val="es-419"/>
        </w:rPr>
      </w:pPr>
      <w:r w:rsidRPr="00741CC4">
        <w:rPr>
          <w:szCs w:val="22"/>
          <w:lang w:val="es-419"/>
        </w:rPr>
        <w:t>República Democrática Popular Lao</w:t>
      </w:r>
    </w:p>
    <w:p w:rsidR="001C7B69" w:rsidRPr="00741CC4" w:rsidRDefault="001C7B69" w:rsidP="001C7B69">
      <w:pPr>
        <w:tabs>
          <w:tab w:val="left" w:pos="2268"/>
        </w:tabs>
        <w:ind w:left="2268"/>
        <w:jc w:val="both"/>
        <w:rPr>
          <w:szCs w:val="22"/>
          <w:lang w:val="es-419"/>
        </w:rPr>
      </w:pPr>
      <w:r w:rsidRPr="00741CC4">
        <w:rPr>
          <w:szCs w:val="22"/>
          <w:lang w:val="es-419"/>
        </w:rPr>
        <w:t>Teléfono: +856 21 213-470 ext. 154</w:t>
      </w:r>
    </w:p>
    <w:p w:rsidR="001C7B69" w:rsidRPr="00741CC4" w:rsidRDefault="001C7B69" w:rsidP="00BE3DF8">
      <w:pPr>
        <w:tabs>
          <w:tab w:val="left" w:pos="2268"/>
        </w:tabs>
        <w:ind w:left="2268"/>
        <w:jc w:val="both"/>
        <w:rPr>
          <w:szCs w:val="22"/>
          <w:lang w:val="es-419"/>
        </w:rPr>
      </w:pPr>
      <w:r w:rsidRPr="00741CC4">
        <w:rPr>
          <w:szCs w:val="22"/>
          <w:lang w:val="es-419"/>
        </w:rPr>
        <w:t>Correo-e</w:t>
      </w:r>
      <w:r w:rsidR="00BE3DF8" w:rsidRPr="00741CC4">
        <w:rPr>
          <w:szCs w:val="22"/>
          <w:lang w:val="es-419"/>
        </w:rPr>
        <w:t xml:space="preserve">: </w:t>
      </w:r>
      <w:hyperlink r:id="rId8" w:history="1">
        <w:r w:rsidR="00BE3DF8" w:rsidRPr="00741CC4">
          <w:rPr>
            <w:rStyle w:val="Hyperlink"/>
            <w:szCs w:val="22"/>
            <w:lang w:val="es-419"/>
          </w:rPr>
          <w:t>dip.laopdr@gmail.com</w:t>
        </w:r>
      </w:hyperlink>
    </w:p>
    <w:p w:rsidR="001C7B69" w:rsidRPr="00741CC4" w:rsidRDefault="001C7B69" w:rsidP="00283278">
      <w:pPr>
        <w:tabs>
          <w:tab w:val="left" w:pos="2268"/>
        </w:tabs>
        <w:spacing w:after="220"/>
        <w:ind w:left="2275"/>
        <w:jc w:val="both"/>
        <w:rPr>
          <w:szCs w:val="22"/>
          <w:lang w:val="es-419"/>
        </w:rPr>
      </w:pPr>
      <w:r w:rsidRPr="00741CC4">
        <w:rPr>
          <w:szCs w:val="22"/>
          <w:lang w:val="es-419"/>
        </w:rPr>
        <w:t>Sitio web</w:t>
      </w:r>
      <w:r w:rsidR="00830E45" w:rsidRPr="00741CC4">
        <w:rPr>
          <w:szCs w:val="22"/>
          <w:lang w:val="es-419"/>
        </w:rPr>
        <w:t xml:space="preserve">: </w:t>
      </w:r>
      <w:hyperlink r:id="rId9" w:history="1">
        <w:r w:rsidR="00283278" w:rsidRPr="00741CC4">
          <w:rPr>
            <w:rStyle w:val="Hyperlink"/>
            <w:szCs w:val="22"/>
            <w:lang w:val="es-419"/>
          </w:rPr>
          <w:t>https://dip.gov.la</w:t>
        </w:r>
      </w:hyperlink>
    </w:p>
    <w:p w:rsidR="001C7B69" w:rsidRPr="00741CC4" w:rsidRDefault="001C7B69" w:rsidP="00741CC4">
      <w:pPr>
        <w:pStyle w:val="ONUMFS"/>
        <w:rPr>
          <w:lang w:val="es-419"/>
        </w:rPr>
      </w:pPr>
      <w:r w:rsidRPr="00741CC4">
        <w:rPr>
          <w:lang w:val="es-419"/>
        </w:rPr>
        <w:t>De conformidad con la Regla 4.3) del Reglamento Común, la Administración Competente mencionada en el párrafo 2 pondrá a disposición información sobre los procedimientos vigentes en su territorio para la impugnación y la observancia de derechos sobre denominaciones de origen e indicaciones geográficas.</w:t>
      </w:r>
      <w:r w:rsidR="00BE3DF8" w:rsidRPr="00741CC4">
        <w:rPr>
          <w:lang w:val="es-419"/>
        </w:rPr>
        <w:t xml:space="preserve"> </w:t>
      </w:r>
      <w:r w:rsidRPr="00741CC4">
        <w:rPr>
          <w:lang w:val="es-419"/>
        </w:rPr>
        <w:t>Esa información será publicada en</w:t>
      </w:r>
      <w:r w:rsidR="00BE3DF8" w:rsidRPr="00741CC4">
        <w:rPr>
          <w:lang w:val="es-419"/>
        </w:rPr>
        <w:t xml:space="preserve"> </w:t>
      </w:r>
      <w:hyperlink r:id="rId10" w:history="1">
        <w:r w:rsidRPr="00741CC4">
          <w:rPr>
            <w:rStyle w:val="Hyperlink"/>
            <w:szCs w:val="22"/>
            <w:lang w:val="es-419"/>
          </w:rPr>
          <w:t>https://www.wipo.int/lisbon/es/applicable_procedures.html</w:t>
        </w:r>
      </w:hyperlink>
      <w:r w:rsidR="00BE3DF8" w:rsidRPr="00741CC4">
        <w:rPr>
          <w:lang w:val="es-419"/>
        </w:rPr>
        <w:t xml:space="preserve">. </w:t>
      </w:r>
    </w:p>
    <w:p w:rsidR="001C7B69" w:rsidRPr="00741CC4" w:rsidRDefault="001C7B69" w:rsidP="00741CC4">
      <w:pPr>
        <w:pStyle w:val="ONUMFS"/>
        <w:rPr>
          <w:szCs w:val="22"/>
          <w:lang w:val="es-419"/>
        </w:rPr>
      </w:pPr>
      <w:r w:rsidRPr="00741CC4">
        <w:rPr>
          <w:szCs w:val="22"/>
          <w:lang w:val="es-419"/>
        </w:rPr>
        <w:t>El Acta de Ginebra del Arreglo de Lisboa entrará en vigor, con respecto a la República Democrática Popular Lao, el 20 de febrero de 2021.</w:t>
      </w:r>
    </w:p>
    <w:p w:rsidR="00BE3DF8" w:rsidRPr="00741CC4" w:rsidRDefault="00307D18" w:rsidP="00741CC4">
      <w:pPr>
        <w:pStyle w:val="Endofdocument-Annex"/>
        <w:spacing w:before="480"/>
        <w:rPr>
          <w:szCs w:val="22"/>
          <w:lang w:val="es-419"/>
        </w:rPr>
      </w:pPr>
      <w:r>
        <w:rPr>
          <w:lang w:val="es-419"/>
        </w:rPr>
        <w:t>12</w:t>
      </w:r>
      <w:bookmarkStart w:id="1" w:name="_GoBack"/>
      <w:bookmarkEnd w:id="1"/>
      <w:r w:rsidR="00BE3DF8" w:rsidRPr="00741CC4">
        <w:rPr>
          <w:lang w:val="es-419"/>
        </w:rPr>
        <w:t xml:space="preserve"> </w:t>
      </w:r>
      <w:r w:rsidR="00044AF8" w:rsidRPr="00741CC4">
        <w:rPr>
          <w:lang w:val="es-419"/>
        </w:rPr>
        <w:t xml:space="preserve">de enero de </w:t>
      </w:r>
      <w:r w:rsidR="00BE3DF8" w:rsidRPr="00741CC4">
        <w:rPr>
          <w:lang w:val="es-419"/>
        </w:rPr>
        <w:t>2021</w:t>
      </w:r>
    </w:p>
    <w:sectPr w:rsidR="00BE3DF8" w:rsidRPr="00741CC4" w:rsidSect="00830E45">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24C" w:rsidRDefault="0009424C">
      <w:r>
        <w:separator/>
      </w:r>
    </w:p>
  </w:endnote>
  <w:endnote w:type="continuationSeparator" w:id="0">
    <w:p w:rsidR="0009424C" w:rsidRPr="009D30E6" w:rsidRDefault="0009424C" w:rsidP="00D45252">
      <w:pPr>
        <w:rPr>
          <w:sz w:val="17"/>
          <w:szCs w:val="17"/>
        </w:rPr>
      </w:pPr>
      <w:r w:rsidRPr="009D30E6">
        <w:rPr>
          <w:sz w:val="17"/>
          <w:szCs w:val="17"/>
        </w:rPr>
        <w:separator/>
      </w:r>
    </w:p>
    <w:p w:rsidR="0009424C" w:rsidRPr="009D30E6" w:rsidRDefault="0009424C" w:rsidP="00D45252">
      <w:pPr>
        <w:spacing w:after="60"/>
        <w:rPr>
          <w:sz w:val="17"/>
          <w:szCs w:val="17"/>
        </w:rPr>
      </w:pPr>
      <w:r w:rsidRPr="009D30E6">
        <w:rPr>
          <w:sz w:val="17"/>
          <w:szCs w:val="17"/>
        </w:rPr>
        <w:t>[Suite de la note de la page précédente]</w:t>
      </w:r>
    </w:p>
  </w:endnote>
  <w:endnote w:type="continuationNotice" w:id="1">
    <w:p w:rsidR="0009424C" w:rsidRPr="009D30E6" w:rsidRDefault="0009424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45" w:rsidRDefault="00830E45" w:rsidP="00830E45">
    <w:pPr>
      <w:pStyle w:val="Footer"/>
    </w:pPr>
    <w:r>
      <w:rPr>
        <w:noProof/>
        <w:lang w:val="en-US"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5"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30E45" w:rsidRDefault="00830E45" w:rsidP="00830E45">
                          <w:pPr>
                            <w:jc w:val="center"/>
                          </w:pPr>
                          <w:r w:rsidRPr="00830E45">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tYk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Hgy1iSmAgAAXQUAAA4AAAAAAAAAAAAAAAAALgIA&#10;AGRycy9lMm9Eb2MueG1sUEsBAi0AFAAGAAgAAAAhAM3y8yjaAAAACAEAAA8AAAAAAAAAAAAAAAAA&#10;AAUAAGRycy9kb3ducmV2LnhtbFBLBQYAAAAABAAEAPMAAAAHBgAAAAA=&#10;" o:allowincell="f" filled="f" stroked="f" strokeweight=".5pt">
              <v:path arrowok="t"/>
              <v:textbox>
                <w:txbxContent>
                  <w:p w:rsidR="00830E45" w:rsidRDefault="00830E45" w:rsidP="00830E45">
                    <w:pPr>
                      <w:jc w:val="center"/>
                    </w:pPr>
                    <w:r w:rsidRPr="00830E45">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45" w:rsidRDefault="00830E45">
    <w:pPr>
      <w:pStyle w:val="Footer"/>
    </w:pPr>
    <w:r>
      <w:rPr>
        <w:noProof/>
        <w:lang w:val="en-US" w:eastAsia="en-US"/>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30E45" w:rsidRDefault="00830E45" w:rsidP="00830E45">
                          <w:pPr>
                            <w:jc w:val="center"/>
                          </w:pPr>
                          <w:r w:rsidRPr="00830E45">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J3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ppSoliNEq3v1o+r+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qB+0gu9geIVdTaANKMiVvNFhXcvmXUPzOBs4CbOu7vHTykBuYXOomQL5vuf9j0eKUEv&#10;JQectZzabztmBCXyTmEzT5M0xbAuLNLRZIgLc+rZnHrUrr4BZCEJ2QXT453szdJA/YTPwtzfii6m&#10;ON6dU9ebN659AfBZ4WI+DyAcR83cUq0079vbc75unpjRXds5ZPMr9FPJsg/d12K9WgrmOwdlFVrT&#10;89yy2s0JjnLQpHt2/Ftxug6ot8dx9gs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CXl8nepAgAAZAUAAA4AAAAAAAAAAAAAAAAA&#10;LgIAAGRycy9lMm9Eb2MueG1sUEsBAi0AFAAGAAgAAAAhAM3y8yjaAAAACAEAAA8AAAAAAAAAAAAA&#10;AAAAAwUAAGRycy9kb3ducmV2LnhtbFBLBQYAAAAABAAEAPMAAAAKBgAAAAA=&#10;" o:allowincell="f" filled="f" stroked="f" strokeweight=".5pt">
              <v:path arrowok="t"/>
              <v:textbox>
                <w:txbxContent>
                  <w:p w:rsidR="00830E45" w:rsidRDefault="00830E45" w:rsidP="00830E45">
                    <w:pPr>
                      <w:jc w:val="center"/>
                    </w:pPr>
                    <w:r w:rsidRPr="00830E45">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45" w:rsidRDefault="00830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24C" w:rsidRDefault="0009424C">
      <w:r>
        <w:separator/>
      </w:r>
    </w:p>
  </w:footnote>
  <w:footnote w:type="continuationSeparator" w:id="0">
    <w:p w:rsidR="0009424C" w:rsidRDefault="0009424C" w:rsidP="007461F1">
      <w:r>
        <w:separator/>
      </w:r>
    </w:p>
    <w:p w:rsidR="0009424C" w:rsidRPr="009D30E6" w:rsidRDefault="0009424C" w:rsidP="007461F1">
      <w:pPr>
        <w:spacing w:after="60"/>
        <w:rPr>
          <w:sz w:val="17"/>
          <w:szCs w:val="17"/>
        </w:rPr>
      </w:pPr>
      <w:r w:rsidRPr="009D30E6">
        <w:rPr>
          <w:sz w:val="17"/>
          <w:szCs w:val="17"/>
        </w:rPr>
        <w:t>[Suite de la note de la page précédente]</w:t>
      </w:r>
    </w:p>
  </w:footnote>
  <w:footnote w:type="continuationNotice" w:id="1">
    <w:p w:rsidR="0009424C" w:rsidRPr="009D30E6" w:rsidRDefault="0009424C"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45" w:rsidRDefault="00830E45" w:rsidP="00830E45">
    <w:pPr>
      <w:jc w:val="right"/>
    </w:pPr>
  </w:p>
  <w:p w:rsidR="00830E45" w:rsidRDefault="001C7B69" w:rsidP="00830E45">
    <w:pPr>
      <w:jc w:val="right"/>
    </w:pPr>
    <w:r>
      <w:t>página</w:t>
    </w:r>
    <w:r w:rsidR="00830E45">
      <w:t xml:space="preserve"> </w:t>
    </w:r>
    <w:r w:rsidR="00830E45">
      <w:fldChar w:fldCharType="begin"/>
    </w:r>
    <w:r w:rsidR="00830E45">
      <w:instrText xml:space="preserve"> PAGE  \* MERGEFORMAT </w:instrText>
    </w:r>
    <w:r w:rsidR="00830E45">
      <w:fldChar w:fldCharType="separate"/>
    </w:r>
    <w:r w:rsidR="00741CC4">
      <w:rPr>
        <w:noProof/>
      </w:rPr>
      <w:t>2</w:t>
    </w:r>
    <w:r w:rsidR="00830E45">
      <w:fldChar w:fldCharType="end"/>
    </w:r>
  </w:p>
  <w:p w:rsidR="00830E45" w:rsidRDefault="00830E45" w:rsidP="00830E45">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46F" w:rsidRDefault="001A646F" w:rsidP="00477D6B">
    <w:pPr>
      <w:jc w:val="right"/>
    </w:pPr>
  </w:p>
  <w:p w:rsidR="001A646F" w:rsidRDefault="001C7B69" w:rsidP="001C7B69">
    <w:pPr>
      <w:jc w:val="right"/>
    </w:pPr>
    <w:r w:rsidRPr="001C7B69">
      <w:rPr>
        <w:color w:val="808000"/>
        <w:lang w:val="es-ES_tradnl"/>
      </w:rPr>
      <w:t>página</w:t>
    </w:r>
    <w:r w:rsidR="001A646F">
      <w:t xml:space="preserve"> </w:t>
    </w:r>
    <w:r w:rsidR="001A646F">
      <w:fldChar w:fldCharType="begin"/>
    </w:r>
    <w:r w:rsidR="001A646F">
      <w:instrText xml:space="preserve"> PAGE  \* MERGEFORMAT </w:instrText>
    </w:r>
    <w:r w:rsidR="001A646F">
      <w:fldChar w:fldCharType="separate"/>
    </w:r>
    <w:r w:rsidR="00BE3DF8">
      <w:rPr>
        <w:noProof/>
      </w:rPr>
      <w:t>2</w:t>
    </w:r>
    <w:r w:rsidR="001A646F">
      <w:fldChar w:fldCharType="end"/>
    </w:r>
  </w:p>
  <w:p w:rsidR="001A646F" w:rsidRDefault="001A646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45" w:rsidRDefault="00830E45">
    <w:pPr>
      <w:pStyle w:val="Header"/>
    </w:pPr>
    <w:r>
      <w:rPr>
        <w:noProof/>
        <w:lang w:val="en-US" w:eastAsia="en-US"/>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30E45" w:rsidRDefault="00830E45" w:rsidP="00830E45">
                          <w:pPr>
                            <w:jc w:val="center"/>
                          </w:pPr>
                          <w:r w:rsidRPr="00830E45">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092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Fk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Y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Jn092qgIAAGQFAAAOAAAAAAAAAAAAAAAA&#10;AC4CAABkcnMvZTJvRG9jLnhtbFBLAQItABQABgAIAAAAIQDN8vMo2gAAAAgBAAAPAAAAAAAAAAAA&#10;AAAAAAQFAABkcnMvZG93bnJldi54bWxQSwUGAAAAAAQABADzAAAACwYAAAAA&#10;" o:allowincell="f" filled="f" stroked="f" strokeweight=".5pt">
              <v:path arrowok="t"/>
              <v:textbox>
                <w:txbxContent>
                  <w:p w:rsidR="00830E45" w:rsidRDefault="00830E45" w:rsidP="00830E45">
                    <w:pPr>
                      <w:jc w:val="center"/>
                    </w:pPr>
                    <w:r w:rsidRPr="00830E45">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BE3DF8"/>
    <w:rsid w:val="000109FB"/>
    <w:rsid w:val="00011B7D"/>
    <w:rsid w:val="00044AF8"/>
    <w:rsid w:val="00075432"/>
    <w:rsid w:val="00086833"/>
    <w:rsid w:val="0009424C"/>
    <w:rsid w:val="000C480D"/>
    <w:rsid w:val="000F5E56"/>
    <w:rsid w:val="000F7495"/>
    <w:rsid w:val="001313A9"/>
    <w:rsid w:val="001362EE"/>
    <w:rsid w:val="001832A6"/>
    <w:rsid w:val="0018385C"/>
    <w:rsid w:val="00187452"/>
    <w:rsid w:val="00195C6E"/>
    <w:rsid w:val="001A646F"/>
    <w:rsid w:val="001B266A"/>
    <w:rsid w:val="001C20A0"/>
    <w:rsid w:val="001C3B1B"/>
    <w:rsid w:val="001C7B69"/>
    <w:rsid w:val="001D3D56"/>
    <w:rsid w:val="001D74CD"/>
    <w:rsid w:val="00202977"/>
    <w:rsid w:val="002118B5"/>
    <w:rsid w:val="00240654"/>
    <w:rsid w:val="00242CC7"/>
    <w:rsid w:val="002634C4"/>
    <w:rsid w:val="00263F10"/>
    <w:rsid w:val="00283278"/>
    <w:rsid w:val="002A5967"/>
    <w:rsid w:val="002A7703"/>
    <w:rsid w:val="002E4D1A"/>
    <w:rsid w:val="002F16BC"/>
    <w:rsid w:val="002F1E84"/>
    <w:rsid w:val="002F4E68"/>
    <w:rsid w:val="00307D18"/>
    <w:rsid w:val="00310EE3"/>
    <w:rsid w:val="00312350"/>
    <w:rsid w:val="00312C13"/>
    <w:rsid w:val="003404CC"/>
    <w:rsid w:val="00350042"/>
    <w:rsid w:val="003650C4"/>
    <w:rsid w:val="0038447C"/>
    <w:rsid w:val="003845C1"/>
    <w:rsid w:val="00393AC4"/>
    <w:rsid w:val="003C0529"/>
    <w:rsid w:val="004008A2"/>
    <w:rsid w:val="004025DF"/>
    <w:rsid w:val="00423E3E"/>
    <w:rsid w:val="00427A98"/>
    <w:rsid w:val="00427AF4"/>
    <w:rsid w:val="00445EEC"/>
    <w:rsid w:val="004647DA"/>
    <w:rsid w:val="00477D6B"/>
    <w:rsid w:val="00492CAE"/>
    <w:rsid w:val="004A12E1"/>
    <w:rsid w:val="004B6189"/>
    <w:rsid w:val="004C4CE6"/>
    <w:rsid w:val="004D6471"/>
    <w:rsid w:val="00525B63"/>
    <w:rsid w:val="005411D9"/>
    <w:rsid w:val="00557F9C"/>
    <w:rsid w:val="00567A4C"/>
    <w:rsid w:val="005700BB"/>
    <w:rsid w:val="00595F07"/>
    <w:rsid w:val="00597185"/>
    <w:rsid w:val="005A5CFC"/>
    <w:rsid w:val="005B4647"/>
    <w:rsid w:val="005B55CF"/>
    <w:rsid w:val="005C60A1"/>
    <w:rsid w:val="005E6516"/>
    <w:rsid w:val="005F1E16"/>
    <w:rsid w:val="005F735F"/>
    <w:rsid w:val="00605827"/>
    <w:rsid w:val="0061350D"/>
    <w:rsid w:val="00626D08"/>
    <w:rsid w:val="00640857"/>
    <w:rsid w:val="00685FF9"/>
    <w:rsid w:val="00691415"/>
    <w:rsid w:val="006B0DB5"/>
    <w:rsid w:val="006B351A"/>
    <w:rsid w:val="006C037B"/>
    <w:rsid w:val="006C6E2F"/>
    <w:rsid w:val="006D79DE"/>
    <w:rsid w:val="006F24B5"/>
    <w:rsid w:val="0070121A"/>
    <w:rsid w:val="00707847"/>
    <w:rsid w:val="00723478"/>
    <w:rsid w:val="00740CCA"/>
    <w:rsid w:val="00741CC4"/>
    <w:rsid w:val="007461F1"/>
    <w:rsid w:val="00774B14"/>
    <w:rsid w:val="00785717"/>
    <w:rsid w:val="007C2D86"/>
    <w:rsid w:val="007D6961"/>
    <w:rsid w:val="007F07CB"/>
    <w:rsid w:val="008057F6"/>
    <w:rsid w:val="00810A10"/>
    <w:rsid w:val="00810CEF"/>
    <w:rsid w:val="0081208D"/>
    <w:rsid w:val="00830E45"/>
    <w:rsid w:val="00840684"/>
    <w:rsid w:val="00860485"/>
    <w:rsid w:val="00863705"/>
    <w:rsid w:val="008823E6"/>
    <w:rsid w:val="00887901"/>
    <w:rsid w:val="008B2CC1"/>
    <w:rsid w:val="008B67CF"/>
    <w:rsid w:val="008E2E43"/>
    <w:rsid w:val="008E7930"/>
    <w:rsid w:val="008F1912"/>
    <w:rsid w:val="008F60E7"/>
    <w:rsid w:val="0090731E"/>
    <w:rsid w:val="00932CC4"/>
    <w:rsid w:val="009436C7"/>
    <w:rsid w:val="00951A60"/>
    <w:rsid w:val="00966A22"/>
    <w:rsid w:val="00974CD6"/>
    <w:rsid w:val="009869FF"/>
    <w:rsid w:val="009925B7"/>
    <w:rsid w:val="009B1323"/>
    <w:rsid w:val="009D30E6"/>
    <w:rsid w:val="009E001C"/>
    <w:rsid w:val="009E3F6F"/>
    <w:rsid w:val="009F499F"/>
    <w:rsid w:val="00A7203D"/>
    <w:rsid w:val="00A9115B"/>
    <w:rsid w:val="00A94EA1"/>
    <w:rsid w:val="00AB08B5"/>
    <w:rsid w:val="00AB2701"/>
    <w:rsid w:val="00AC0AE4"/>
    <w:rsid w:val="00AC5513"/>
    <w:rsid w:val="00AD297D"/>
    <w:rsid w:val="00AD61DB"/>
    <w:rsid w:val="00AF1C6C"/>
    <w:rsid w:val="00B14AE3"/>
    <w:rsid w:val="00B42D20"/>
    <w:rsid w:val="00B53D68"/>
    <w:rsid w:val="00B57988"/>
    <w:rsid w:val="00B64AAD"/>
    <w:rsid w:val="00B84C3F"/>
    <w:rsid w:val="00BB328D"/>
    <w:rsid w:val="00BE3DF8"/>
    <w:rsid w:val="00C34781"/>
    <w:rsid w:val="00C47009"/>
    <w:rsid w:val="00C664C8"/>
    <w:rsid w:val="00C741BC"/>
    <w:rsid w:val="00CF00E0"/>
    <w:rsid w:val="00CF0460"/>
    <w:rsid w:val="00D11791"/>
    <w:rsid w:val="00D16C22"/>
    <w:rsid w:val="00D35FD4"/>
    <w:rsid w:val="00D43E0F"/>
    <w:rsid w:val="00D45252"/>
    <w:rsid w:val="00D71B4D"/>
    <w:rsid w:val="00D75C1E"/>
    <w:rsid w:val="00D93D55"/>
    <w:rsid w:val="00DA11A5"/>
    <w:rsid w:val="00DD6A16"/>
    <w:rsid w:val="00E0091A"/>
    <w:rsid w:val="00E203AA"/>
    <w:rsid w:val="00E23D73"/>
    <w:rsid w:val="00E34318"/>
    <w:rsid w:val="00E44F10"/>
    <w:rsid w:val="00E515E6"/>
    <w:rsid w:val="00E527A5"/>
    <w:rsid w:val="00E647DC"/>
    <w:rsid w:val="00E74646"/>
    <w:rsid w:val="00E76456"/>
    <w:rsid w:val="00E854EB"/>
    <w:rsid w:val="00EA2F18"/>
    <w:rsid w:val="00EA37E7"/>
    <w:rsid w:val="00EB22BE"/>
    <w:rsid w:val="00EC1F14"/>
    <w:rsid w:val="00EE36DB"/>
    <w:rsid w:val="00EE71CB"/>
    <w:rsid w:val="00F1623C"/>
    <w:rsid w:val="00F16314"/>
    <w:rsid w:val="00F16975"/>
    <w:rsid w:val="00F31E91"/>
    <w:rsid w:val="00F46AF9"/>
    <w:rsid w:val="00F4775A"/>
    <w:rsid w:val="00F66152"/>
    <w:rsid w:val="00F82E5E"/>
    <w:rsid w:val="00F87E4B"/>
    <w:rsid w:val="00FA0C38"/>
    <w:rsid w:val="00FA2E4F"/>
    <w:rsid w:val="00FD5109"/>
    <w:rsid w:val="00FF437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E027D"/>
  <w15:docId w15:val="{546C54A8-D821-4974-8A1B-E9486ADE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rsid w:val="00BE3DF8"/>
    <w:rPr>
      <w:color w:val="0563C1"/>
      <w:u w:val="single"/>
    </w:rPr>
  </w:style>
  <w:style w:type="character" w:styleId="FollowedHyperlink">
    <w:name w:val="FollowedHyperlink"/>
    <w:basedOn w:val="DefaultParagraphFont"/>
    <w:semiHidden/>
    <w:unhideWhenUsed/>
    <w:rsid w:val="00830E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laopdr@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wipo.int/lisbon/es/applicable_procedures.html" TargetMode="External"/><Relationship Id="rId4" Type="http://schemas.openxmlformats.org/officeDocument/2006/relationships/webSettings" Target="webSettings.xml"/><Relationship Id="rId9" Type="http://schemas.openxmlformats.org/officeDocument/2006/relationships/hyperlink" Target="https://dip.gov.la/?lang=en"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Office_Instruction%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Office_Instruction (E) Accessible</Template>
  <TotalTime>1</TotalTime>
  <Pages>1</Pages>
  <Words>293</Words>
  <Characters>1646</Characters>
  <Application>Microsoft Office Word</Application>
  <DocSecurity>0</DocSecurity>
  <Lines>35</Lines>
  <Paragraphs>18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ROURE Cécile</dc:creator>
  <cp:keywords>FOR OFFICIAL USE ONLY</cp:keywords>
  <cp:lastModifiedBy>ROJAL Florence</cp:lastModifiedBy>
  <cp:revision>4</cp:revision>
  <cp:lastPrinted>2011-05-19T12:37:00Z</cp:lastPrinted>
  <dcterms:created xsi:type="dcterms:W3CDTF">2021-01-11T16:12:00Z</dcterms:created>
  <dcterms:modified xsi:type="dcterms:W3CDTF">2021-01-11T16:21:00Z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0c9563d7-6d3e-4d6b-a1ac-d2b51784f937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