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815C0" w14:paraId="3FA84053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4D755BD" w14:textId="77777777" w:rsidR="00163F61" w:rsidRPr="00B57E35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04012CF9" w14:textId="7441C42C" w:rsidR="00163F61" w:rsidRPr="001815C0" w:rsidRDefault="00C709CC" w:rsidP="003C2450">
            <w:pPr>
              <w:keepNext/>
              <w:keepLines/>
              <w:rPr>
                <w:lang w:val="fr-FR"/>
              </w:rPr>
            </w:pPr>
            <w:r w:rsidRPr="001815C0">
              <w:rPr>
                <w:noProof/>
                <w:lang w:eastAsia="en-US"/>
              </w:rPr>
              <w:drawing>
                <wp:inline distT="0" distB="0" distL="0" distR="0" wp14:anchorId="3F9ADC92" wp14:editId="576C63E9">
                  <wp:extent cx="1856105" cy="1323975"/>
                  <wp:effectExtent l="0" t="0" r="0" b="9525"/>
                  <wp:docPr id="2" name="Imag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2702EE" w14:textId="77777777" w:rsidR="00163F61" w:rsidRPr="001815C0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163F61" w:rsidRPr="001815C0" w14:paraId="24CC7B61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4B87E27" w14:textId="77777777" w:rsidR="00163F61" w:rsidRPr="001815C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163F61" w:rsidRPr="001815C0" w14:paraId="24D6DD87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A61094" w14:textId="5A7B53B1" w:rsidR="00163F61" w:rsidRPr="001815C0" w:rsidRDefault="00C709CC" w:rsidP="00C709CC">
            <w:pPr>
              <w:jc w:val="right"/>
              <w:rPr>
                <w:lang w:val="fr-FR"/>
              </w:rPr>
            </w:pPr>
            <w:r w:rsidRPr="001815C0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1815C0" w:rsidRPr="001815C0">
              <w:rPr>
                <w:rFonts w:ascii="Arial Black" w:hAnsi="Arial Black"/>
                <w:caps/>
                <w:sz w:val="15"/>
                <w:lang w:val="fr-FR"/>
              </w:rPr>
              <w:t>42</w:t>
            </w:r>
            <w:r w:rsidR="00262D96" w:rsidRPr="001815C0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142183" w:rsidRPr="001815C0"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</w:tc>
      </w:tr>
    </w:tbl>
    <w:p w14:paraId="6C7CF1CC" w14:textId="0C012268" w:rsidR="00081D19" w:rsidRPr="001815C0" w:rsidRDefault="00C709CC" w:rsidP="00C709CC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  <w:lang w:val="fr-FR"/>
        </w:rPr>
      </w:pPr>
      <w:r w:rsidRPr="001815C0">
        <w:rPr>
          <w:b/>
          <w:bCs/>
          <w:sz w:val="28"/>
          <w:szCs w:val="28"/>
          <w:lang w:val="fr-FR"/>
        </w:rPr>
        <w:t xml:space="preserve">Arrangement de </w:t>
      </w:r>
      <w:r w:rsidR="00F850DF" w:rsidRPr="001815C0">
        <w:rPr>
          <w:b/>
          <w:bCs/>
          <w:sz w:val="28"/>
          <w:szCs w:val="28"/>
          <w:lang w:val="fr-FR"/>
        </w:rPr>
        <w:t>La Haye</w:t>
      </w:r>
      <w:r w:rsidRPr="001815C0">
        <w:rPr>
          <w:b/>
          <w:bCs/>
          <w:sz w:val="28"/>
          <w:szCs w:val="28"/>
          <w:lang w:val="fr-FR"/>
        </w:rPr>
        <w:t xml:space="preserve"> concernant l</w:t>
      </w:r>
      <w:r w:rsidR="00F850DF" w:rsidRPr="001815C0">
        <w:rPr>
          <w:b/>
          <w:bCs/>
          <w:sz w:val="28"/>
          <w:szCs w:val="28"/>
          <w:lang w:val="fr-FR"/>
        </w:rPr>
        <w:t>’</w:t>
      </w:r>
      <w:r w:rsidRPr="001815C0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1A1E9719" w14:textId="5C49A008" w:rsidR="00F850DF" w:rsidRPr="001815C0" w:rsidRDefault="003A0044" w:rsidP="003A0044">
      <w:pPr>
        <w:spacing w:before="660" w:after="240"/>
        <w:rPr>
          <w:b/>
          <w:bCs/>
          <w:sz w:val="24"/>
          <w:szCs w:val="24"/>
          <w:lang w:val="fr-FR"/>
        </w:rPr>
      </w:pPr>
      <w:r w:rsidRPr="001815C0">
        <w:rPr>
          <w:b/>
          <w:bCs/>
          <w:color w:val="000000"/>
          <w:sz w:val="24"/>
          <w:szCs w:val="24"/>
          <w:lang w:val="fr-FR"/>
        </w:rPr>
        <w:t>Royaume</w:t>
      </w:r>
      <w:r w:rsidR="00F850DF" w:rsidRPr="001815C0">
        <w:rPr>
          <w:b/>
          <w:bCs/>
          <w:color w:val="000000"/>
          <w:sz w:val="24"/>
          <w:szCs w:val="24"/>
          <w:lang w:val="fr-FR"/>
        </w:rPr>
        <w:t>-</w:t>
      </w:r>
      <w:r w:rsidRPr="001815C0">
        <w:rPr>
          <w:b/>
          <w:bCs/>
          <w:color w:val="000000"/>
          <w:sz w:val="24"/>
          <w:szCs w:val="24"/>
          <w:lang w:val="fr-FR"/>
        </w:rPr>
        <w:t>Uni</w:t>
      </w:r>
      <w:r w:rsidR="00F850DF" w:rsidRPr="001815C0">
        <w:rPr>
          <w:b/>
          <w:bCs/>
          <w:color w:val="000000"/>
          <w:sz w:val="24"/>
          <w:szCs w:val="24"/>
          <w:lang w:val="fr-FR"/>
        </w:rPr>
        <w:t> :</w:t>
      </w:r>
      <w:r w:rsidRPr="001815C0">
        <w:rPr>
          <w:b/>
          <w:bCs/>
          <w:color w:val="000000"/>
          <w:sz w:val="24"/>
          <w:szCs w:val="24"/>
          <w:lang w:val="fr-FR"/>
        </w:rPr>
        <w:t xml:space="preserve"> </w:t>
      </w:r>
      <w:r w:rsidR="00A56D76" w:rsidRPr="001815C0">
        <w:rPr>
          <w:b/>
          <w:bCs/>
          <w:color w:val="000000"/>
          <w:sz w:val="24"/>
          <w:szCs w:val="24"/>
          <w:lang w:val="fr-FR"/>
        </w:rPr>
        <w:t>nouvel avis</w:t>
      </w:r>
      <w:r w:rsidRPr="001815C0">
        <w:rPr>
          <w:b/>
          <w:bCs/>
          <w:color w:val="000000"/>
          <w:sz w:val="24"/>
          <w:szCs w:val="24"/>
          <w:lang w:val="fr-FR"/>
        </w:rPr>
        <w:t xml:space="preserve"> concernant la fin de la période de transition</w:t>
      </w:r>
    </w:p>
    <w:p w14:paraId="47BAE92D" w14:textId="1B1088EE" w:rsidR="00081D19" w:rsidRPr="001815C0" w:rsidRDefault="003A0044" w:rsidP="003A0044">
      <w:pPr>
        <w:pStyle w:val="ONUME"/>
        <w:rPr>
          <w:lang w:val="fr-FR"/>
        </w:rPr>
      </w:pPr>
      <w:r w:rsidRPr="001815C0">
        <w:rPr>
          <w:color w:val="000000"/>
          <w:lang w:val="fr-FR"/>
        </w:rPr>
        <w:t>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Accord sur le retrait du Royaume</w:t>
      </w:r>
      <w:r w:rsidR="00F850DF" w:rsidRPr="001815C0">
        <w:rPr>
          <w:color w:val="000000"/>
          <w:lang w:val="fr-FR"/>
        </w:rPr>
        <w:t>-</w:t>
      </w:r>
      <w:r w:rsidRPr="001815C0">
        <w:rPr>
          <w:color w:val="000000"/>
          <w:lang w:val="fr-FR"/>
        </w:rPr>
        <w:t>Uni de Grande</w:t>
      </w:r>
      <w:r w:rsidR="00F850DF" w:rsidRPr="001815C0">
        <w:rPr>
          <w:color w:val="000000"/>
          <w:lang w:val="fr-FR"/>
        </w:rPr>
        <w:t>-</w:t>
      </w:r>
      <w:r w:rsidRPr="001815C0">
        <w:rPr>
          <w:color w:val="000000"/>
          <w:lang w:val="fr-FR"/>
        </w:rPr>
        <w:t>Bretagne et d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Irlande du Nord de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Union européenne et de la Communauté européenne de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énergie atomique prévoit une période de transition qui prendra fin le 3</w:t>
      </w:r>
      <w:r w:rsidR="00F850DF" w:rsidRPr="001815C0">
        <w:rPr>
          <w:color w:val="000000"/>
          <w:lang w:val="fr-FR"/>
        </w:rPr>
        <w:t>1 décembre 20</w:t>
      </w:r>
      <w:r w:rsidRPr="001815C0">
        <w:rPr>
          <w:color w:val="000000"/>
          <w:lang w:val="fr-FR"/>
        </w:rPr>
        <w:t>20.</w:t>
      </w:r>
      <w:r w:rsidR="003C4ECD" w:rsidRPr="001815C0">
        <w:rPr>
          <w:color w:val="000000"/>
          <w:lang w:val="fr-FR"/>
        </w:rPr>
        <w:t xml:space="preserve">  </w:t>
      </w:r>
      <w:r w:rsidRPr="001815C0">
        <w:rPr>
          <w:color w:val="000000"/>
          <w:lang w:val="fr-FR"/>
        </w:rPr>
        <w:t xml:space="preserve">Pour connaître les conséquences de la fin de cette période de transition pour les demandes internationales et les enregistrements internationaux selon le système de </w:t>
      </w:r>
      <w:r w:rsidR="00F850DF" w:rsidRPr="001815C0">
        <w:rPr>
          <w:color w:val="000000"/>
          <w:lang w:val="fr-FR"/>
        </w:rPr>
        <w:t>La Haye</w:t>
      </w:r>
      <w:r w:rsidRPr="001815C0">
        <w:rPr>
          <w:color w:val="000000"/>
          <w:lang w:val="fr-FR"/>
        </w:rPr>
        <w:t xml:space="preserve">, </w:t>
      </w:r>
      <w:proofErr w:type="spellStart"/>
      <w:r w:rsidRPr="001815C0">
        <w:rPr>
          <w:color w:val="000000"/>
          <w:lang w:val="fr-FR"/>
        </w:rPr>
        <w:t>veuillez vous</w:t>
      </w:r>
      <w:proofErr w:type="spellEnd"/>
      <w:r w:rsidRPr="001815C0">
        <w:rPr>
          <w:color w:val="000000"/>
          <w:lang w:val="fr-FR"/>
        </w:rPr>
        <w:t xml:space="preserve"> reporter à l</w:t>
      </w:r>
      <w:r w:rsidR="00F850DF" w:rsidRPr="001815C0">
        <w:rPr>
          <w:color w:val="000000"/>
          <w:lang w:val="fr-FR"/>
        </w:rPr>
        <w:t>’</w:t>
      </w:r>
      <w:hyperlink r:id="rId12" w:history="1">
        <w:r w:rsidRPr="001815C0">
          <w:rPr>
            <w:rStyle w:val="Hyperlink"/>
            <w:lang w:val="fr-FR"/>
          </w:rPr>
          <w:t>avis n° 31/2020</w:t>
        </w:r>
      </w:hyperlink>
      <w:r w:rsidRPr="001815C0">
        <w:rPr>
          <w:color w:val="000000"/>
          <w:lang w:val="fr-FR"/>
        </w:rPr>
        <w:t>.</w:t>
      </w:r>
    </w:p>
    <w:p w14:paraId="0188009A" w14:textId="2A554745" w:rsidR="00081D19" w:rsidRPr="001815C0" w:rsidRDefault="003A0044" w:rsidP="003A0044">
      <w:pPr>
        <w:pStyle w:val="ONUME"/>
        <w:rPr>
          <w:lang w:val="fr-FR"/>
        </w:rPr>
      </w:pPr>
      <w:r w:rsidRPr="001815C0">
        <w:rPr>
          <w:color w:val="000000"/>
          <w:lang w:val="fr-FR"/>
        </w:rPr>
        <w:t>Comme indiqué précédemment dans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avis susmentionné, si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enregistrement international faisait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objet d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une protection dans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Union européenne avant la fin de la période de transition, le Royaume</w:t>
      </w:r>
      <w:r w:rsidR="00F850DF" w:rsidRPr="001815C0">
        <w:rPr>
          <w:color w:val="000000"/>
          <w:lang w:val="fr-FR"/>
        </w:rPr>
        <w:t>-</w:t>
      </w:r>
      <w:r w:rsidRPr="001815C0">
        <w:rPr>
          <w:color w:val="000000"/>
          <w:lang w:val="fr-FR"/>
        </w:rPr>
        <w:t>Uni créera automatiquement un droit national équivalent pour les dessins ou modèles concernés (dits “dessins ou modèles internationaux réenregistrés”) à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issue de la période de transition.</w:t>
      </w:r>
      <w:r w:rsidR="003C4ECD" w:rsidRPr="001815C0">
        <w:rPr>
          <w:color w:val="000000"/>
          <w:lang w:val="fr-FR"/>
        </w:rPr>
        <w:t xml:space="preserve">  </w:t>
      </w:r>
      <w:r w:rsidRPr="001815C0">
        <w:rPr>
          <w:color w:val="000000"/>
          <w:lang w:val="fr-FR"/>
        </w:rPr>
        <w:t>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Office de la propriété intellectuelle du Royaume</w:t>
      </w:r>
      <w:r w:rsidR="00F850DF" w:rsidRPr="001815C0">
        <w:rPr>
          <w:color w:val="000000"/>
          <w:lang w:val="fr-FR"/>
        </w:rPr>
        <w:t>-</w:t>
      </w:r>
      <w:r w:rsidRPr="001815C0">
        <w:rPr>
          <w:color w:val="000000"/>
          <w:lang w:val="fr-FR"/>
        </w:rPr>
        <w:t>Uni (ci</w:t>
      </w:r>
      <w:r w:rsidR="00F850DF" w:rsidRPr="001815C0">
        <w:rPr>
          <w:color w:val="000000"/>
          <w:lang w:val="fr-FR"/>
        </w:rPr>
        <w:t>-</w:t>
      </w:r>
      <w:r w:rsidRPr="001815C0">
        <w:rPr>
          <w:color w:val="000000"/>
          <w:lang w:val="fr-FR"/>
        </w:rPr>
        <w:t>après dénommé “l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UKIPO”) inscrira ces dessins ou modèles réenregistrés dans son registre, sans qu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aucune procédure soit requise de la part du titulaire de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 xml:space="preserve">enregistrement international </w:t>
      </w:r>
      <w:r w:rsidR="004E7713" w:rsidRPr="001815C0">
        <w:rPr>
          <w:color w:val="000000"/>
          <w:lang w:val="fr-FR"/>
        </w:rPr>
        <w:t>concerné</w:t>
      </w:r>
      <w:r w:rsidRPr="001815C0">
        <w:rPr>
          <w:color w:val="000000"/>
          <w:lang w:val="fr-FR"/>
        </w:rPr>
        <w:t>.</w:t>
      </w:r>
    </w:p>
    <w:p w14:paraId="659992A3" w14:textId="725778B6" w:rsidR="00F850DF" w:rsidRPr="001815C0" w:rsidRDefault="003A0044" w:rsidP="003C427E">
      <w:pPr>
        <w:pStyle w:val="ONUME"/>
        <w:rPr>
          <w:lang w:val="fr-FR"/>
        </w:rPr>
      </w:pPr>
      <w:r w:rsidRPr="001815C0">
        <w:rPr>
          <w:color w:val="000000"/>
          <w:lang w:val="fr-FR"/>
        </w:rPr>
        <w:t xml:space="preserve">En raison de </w:t>
      </w:r>
      <w:r w:rsidR="0013478D" w:rsidRPr="001815C0">
        <w:rPr>
          <w:color w:val="000000"/>
          <w:lang w:val="fr-FR"/>
        </w:rPr>
        <w:t>difficultés</w:t>
      </w:r>
      <w:r w:rsidRPr="001815C0">
        <w:rPr>
          <w:color w:val="000000"/>
          <w:lang w:val="fr-FR"/>
        </w:rPr>
        <w:t xml:space="preserve"> </w:t>
      </w:r>
      <w:r w:rsidR="0013478D" w:rsidRPr="001815C0">
        <w:rPr>
          <w:color w:val="000000"/>
          <w:lang w:val="fr-FR"/>
        </w:rPr>
        <w:t>concernant</w:t>
      </w:r>
      <w:r w:rsidRPr="001815C0">
        <w:rPr>
          <w:color w:val="000000"/>
          <w:lang w:val="fr-FR"/>
        </w:rPr>
        <w:t xml:space="preserve"> le transfert des données pertinentes entre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OMPI et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UKIPO, les dessins et modèles réenregistrés ne seront pas immédiatement affichés ou consultables dans le registre de l</w:t>
      </w:r>
      <w:r w:rsidR="00F850DF" w:rsidRPr="001815C0">
        <w:rPr>
          <w:color w:val="000000"/>
          <w:lang w:val="fr-FR"/>
        </w:rPr>
        <w:t>’</w:t>
      </w:r>
      <w:r w:rsidRPr="001815C0">
        <w:rPr>
          <w:color w:val="000000"/>
          <w:lang w:val="fr-FR"/>
        </w:rPr>
        <w:t>UKIPO à la fin de la période de transition.</w:t>
      </w:r>
      <w:r w:rsidR="00D3160B" w:rsidRPr="001815C0">
        <w:rPr>
          <w:color w:val="000000"/>
          <w:lang w:val="fr-FR"/>
        </w:rPr>
        <w:t xml:space="preserve"> </w:t>
      </w:r>
      <w:r w:rsidR="00EF5EF1" w:rsidRPr="001815C0">
        <w:rPr>
          <w:color w:val="000000"/>
          <w:lang w:val="fr-FR"/>
        </w:rPr>
        <w:t xml:space="preserve"> </w:t>
      </w:r>
      <w:r w:rsidR="003C427E" w:rsidRPr="001815C0">
        <w:rPr>
          <w:color w:val="000000"/>
          <w:lang w:val="fr-FR"/>
        </w:rPr>
        <w:t>Les données seront disponibles dès que possible par la suite et l</w:t>
      </w:r>
      <w:r w:rsidR="00F850DF" w:rsidRPr="001815C0">
        <w:rPr>
          <w:color w:val="000000"/>
          <w:lang w:val="fr-FR"/>
        </w:rPr>
        <w:t>’</w:t>
      </w:r>
      <w:r w:rsidR="003C427E" w:rsidRPr="001815C0">
        <w:rPr>
          <w:color w:val="000000"/>
          <w:lang w:val="fr-FR"/>
        </w:rPr>
        <w:t xml:space="preserve">UKIPO informera les utilisateurs sitôt que les droits </w:t>
      </w:r>
      <w:r w:rsidR="00C04BEF" w:rsidRPr="001815C0">
        <w:rPr>
          <w:color w:val="000000"/>
          <w:lang w:val="fr-FR"/>
        </w:rPr>
        <w:t>sont</w:t>
      </w:r>
      <w:r w:rsidR="003C427E" w:rsidRPr="001815C0">
        <w:rPr>
          <w:color w:val="000000"/>
          <w:lang w:val="fr-FR"/>
        </w:rPr>
        <w:t xml:space="preserve"> consultables dans son système.</w:t>
      </w:r>
      <w:r w:rsidR="00ED1F58" w:rsidRPr="001815C0">
        <w:rPr>
          <w:color w:val="000000"/>
          <w:lang w:val="fr-FR"/>
        </w:rPr>
        <w:t xml:space="preserve"> </w:t>
      </w:r>
      <w:r w:rsidR="005017DD" w:rsidRPr="001815C0">
        <w:rPr>
          <w:color w:val="000000"/>
          <w:lang w:val="fr-FR"/>
        </w:rPr>
        <w:t xml:space="preserve"> </w:t>
      </w:r>
      <w:r w:rsidR="003C427E" w:rsidRPr="001815C0">
        <w:rPr>
          <w:color w:val="000000"/>
          <w:lang w:val="fr-FR"/>
        </w:rPr>
        <w:t>Cela étant, les titulaires de dessins ou modèles réenregistrés ne seront pas désavantagés, car ces dessins et modèles produiront leurs effets juridiques à compter de la fin de la période de transition.</w:t>
      </w:r>
    </w:p>
    <w:p w14:paraId="4F0803F7" w14:textId="6461DE23" w:rsidR="00081D19" w:rsidRPr="001815C0" w:rsidRDefault="003C427E" w:rsidP="003C427E">
      <w:pPr>
        <w:pStyle w:val="ONUME"/>
        <w:rPr>
          <w:rFonts w:eastAsiaTheme="minorHAnsi"/>
          <w:lang w:val="fr-FR" w:eastAsia="en-US"/>
        </w:rPr>
      </w:pPr>
      <w:r w:rsidRPr="001815C0">
        <w:rPr>
          <w:rFonts w:eastAsiaTheme="minorHAnsi"/>
          <w:color w:val="000000"/>
          <w:lang w:val="fr-FR" w:eastAsia="en-US"/>
        </w:rPr>
        <w:t>Pour de plus amples informations sur la façon dont le système de la propriété intellectuelle et l</w:t>
      </w:r>
      <w:r w:rsidR="00F850DF" w:rsidRPr="001815C0">
        <w:rPr>
          <w:rFonts w:eastAsiaTheme="minorHAnsi"/>
          <w:color w:val="000000"/>
          <w:lang w:val="fr-FR" w:eastAsia="en-US"/>
        </w:rPr>
        <w:t>’</w:t>
      </w:r>
      <w:r w:rsidRPr="001815C0">
        <w:rPr>
          <w:rFonts w:eastAsiaTheme="minorHAnsi"/>
          <w:color w:val="000000"/>
          <w:lang w:val="fr-FR" w:eastAsia="en-US"/>
        </w:rPr>
        <w:t>UKIPO fonctionneront après la fin de la période de transition, veuillez consulter le site</w:t>
      </w:r>
      <w:r w:rsidR="005F3DE0" w:rsidRPr="001815C0">
        <w:rPr>
          <w:rFonts w:eastAsiaTheme="minorHAnsi"/>
          <w:color w:val="000000"/>
          <w:lang w:val="fr-FR" w:eastAsia="en-US"/>
        </w:rPr>
        <w:t> </w:t>
      </w:r>
      <w:r w:rsidRPr="001815C0">
        <w:rPr>
          <w:rFonts w:eastAsiaTheme="minorHAnsi"/>
          <w:color w:val="000000"/>
          <w:lang w:val="fr-FR" w:eastAsia="en-US"/>
        </w:rPr>
        <w:t>Web ci</w:t>
      </w:r>
      <w:r w:rsidR="00F850DF" w:rsidRPr="001815C0">
        <w:rPr>
          <w:rFonts w:eastAsiaTheme="minorHAnsi"/>
          <w:color w:val="000000"/>
          <w:lang w:val="fr-FR" w:eastAsia="en-US"/>
        </w:rPr>
        <w:t>-</w:t>
      </w:r>
      <w:r w:rsidRPr="001815C0">
        <w:rPr>
          <w:rFonts w:eastAsiaTheme="minorHAnsi"/>
          <w:color w:val="000000"/>
          <w:lang w:val="fr-FR" w:eastAsia="en-US"/>
        </w:rPr>
        <w:t>après</w:t>
      </w:r>
      <w:r w:rsidR="00F850DF" w:rsidRPr="001815C0">
        <w:rPr>
          <w:rFonts w:eastAsiaTheme="minorHAnsi"/>
          <w:color w:val="000000"/>
          <w:lang w:val="fr-FR" w:eastAsia="en-US"/>
        </w:rPr>
        <w:t> :</w:t>
      </w:r>
      <w:r w:rsidRPr="001815C0">
        <w:rPr>
          <w:rFonts w:eastAsiaTheme="minorHAnsi"/>
          <w:color w:val="000000"/>
          <w:lang w:val="fr-FR" w:eastAsia="en-US"/>
        </w:rPr>
        <w:t xml:space="preserve"> </w:t>
      </w:r>
      <w:hyperlink r:id="rId13" w:history="1">
        <w:r w:rsidRPr="001815C0">
          <w:rPr>
            <w:rStyle w:val="Hyperlink"/>
            <w:lang w:val="fr-FR"/>
          </w:rPr>
          <w:t>https://www.gov.uk/government/news/intellectual</w:t>
        </w:r>
        <w:r w:rsidR="00F850DF" w:rsidRPr="001815C0">
          <w:rPr>
            <w:rStyle w:val="Hyperlink"/>
            <w:lang w:val="fr-FR"/>
          </w:rPr>
          <w:t>-</w:t>
        </w:r>
        <w:r w:rsidRPr="001815C0">
          <w:rPr>
            <w:rStyle w:val="Hyperlink"/>
            <w:lang w:val="fr-FR"/>
          </w:rPr>
          <w:t>property</w:t>
        </w:r>
        <w:r w:rsidR="00F850DF" w:rsidRPr="001815C0">
          <w:rPr>
            <w:rStyle w:val="Hyperlink"/>
            <w:lang w:val="fr-FR"/>
          </w:rPr>
          <w:t>-</w:t>
        </w:r>
        <w:r w:rsidRPr="001815C0">
          <w:rPr>
            <w:rStyle w:val="Hyperlink"/>
            <w:lang w:val="fr-FR"/>
          </w:rPr>
          <w:t>after</w:t>
        </w:r>
        <w:r w:rsidR="00F850DF" w:rsidRPr="001815C0">
          <w:rPr>
            <w:rStyle w:val="Hyperlink"/>
            <w:lang w:val="fr-FR"/>
          </w:rPr>
          <w:t>-</w:t>
        </w:r>
        <w:r w:rsidRPr="001815C0">
          <w:rPr>
            <w:rStyle w:val="Hyperlink"/>
            <w:lang w:val="fr-FR"/>
          </w:rPr>
          <w:t>1</w:t>
        </w:r>
        <w:r w:rsidR="00F850DF" w:rsidRPr="001815C0">
          <w:rPr>
            <w:rStyle w:val="Hyperlink"/>
            <w:lang w:val="fr-FR"/>
          </w:rPr>
          <w:t>-</w:t>
        </w:r>
        <w:r w:rsidRPr="001815C0">
          <w:rPr>
            <w:rStyle w:val="Hyperlink"/>
            <w:lang w:val="fr-FR"/>
          </w:rPr>
          <w:t>january</w:t>
        </w:r>
        <w:r w:rsidR="00F850DF" w:rsidRPr="001815C0">
          <w:rPr>
            <w:rStyle w:val="Hyperlink"/>
            <w:lang w:val="fr-FR"/>
          </w:rPr>
          <w:t>-</w:t>
        </w:r>
        <w:r w:rsidRPr="001815C0">
          <w:rPr>
            <w:rStyle w:val="Hyperlink"/>
            <w:lang w:val="fr-FR"/>
          </w:rPr>
          <w:t>2021</w:t>
        </w:r>
      </w:hyperlink>
      <w:r w:rsidRPr="001815C0">
        <w:rPr>
          <w:rFonts w:eastAsiaTheme="minorHAnsi"/>
          <w:color w:val="000000"/>
          <w:lang w:val="fr-FR" w:eastAsia="en-US"/>
        </w:rPr>
        <w:t>.</w:t>
      </w:r>
    </w:p>
    <w:p w14:paraId="1838EF15" w14:textId="6CFFD05B" w:rsidR="00081D19" w:rsidRPr="00B57E35" w:rsidRDefault="001815C0" w:rsidP="003E6A76">
      <w:pPr>
        <w:pStyle w:val="Endofdocument-Annex"/>
        <w:spacing w:before="720"/>
        <w:rPr>
          <w:lang w:val="fr-FR"/>
        </w:rPr>
      </w:pPr>
      <w:r w:rsidRPr="001815C0">
        <w:rPr>
          <w:lang w:val="fr-FR"/>
        </w:rPr>
        <w:t>Le 28</w:t>
      </w:r>
      <w:r w:rsidR="003C427E" w:rsidRPr="001815C0">
        <w:rPr>
          <w:lang w:val="fr-FR"/>
        </w:rPr>
        <w:t xml:space="preserve"> </w:t>
      </w:r>
      <w:r w:rsidR="00F850DF" w:rsidRPr="001815C0">
        <w:rPr>
          <w:lang w:val="fr-FR"/>
        </w:rPr>
        <w:t>décembre 20</w:t>
      </w:r>
      <w:r w:rsidR="00F30CF8" w:rsidRPr="001815C0">
        <w:rPr>
          <w:lang w:val="fr-FR"/>
        </w:rPr>
        <w:t>20</w:t>
      </w:r>
      <w:bookmarkStart w:id="1" w:name="_GoBack"/>
      <w:bookmarkEnd w:id="1"/>
    </w:p>
    <w:p w14:paraId="2EB1D0AE" w14:textId="3D0EEA1A" w:rsidR="00163F61" w:rsidRPr="00B57E35" w:rsidRDefault="00163F61" w:rsidP="003C427E">
      <w:pPr>
        <w:pStyle w:val="Endofdocument-Annex"/>
        <w:spacing w:before="720"/>
        <w:ind w:left="0"/>
        <w:rPr>
          <w:lang w:val="fr-FR"/>
        </w:rPr>
      </w:pPr>
    </w:p>
    <w:sectPr w:rsidR="00163F61" w:rsidRPr="00B57E35" w:rsidSect="001075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8A635D" w16cid:durableId="2386E559"/>
  <w16cid:commentId w16cid:paraId="6B47FCE2" w16cid:durableId="2386E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5A00" w14:textId="77777777" w:rsidR="00657915" w:rsidRDefault="00657915">
      <w:r>
        <w:separator/>
      </w:r>
    </w:p>
  </w:endnote>
  <w:endnote w:type="continuationSeparator" w:id="0">
    <w:p w14:paraId="586356F2" w14:textId="77777777" w:rsidR="00657915" w:rsidRDefault="00657915" w:rsidP="003B38C1">
      <w:r>
        <w:separator/>
      </w:r>
    </w:p>
    <w:p w14:paraId="760B68B6" w14:textId="77777777" w:rsidR="00657915" w:rsidRPr="003B38C1" w:rsidRDefault="00657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11A392" w14:textId="77777777" w:rsidR="00657915" w:rsidRPr="003B38C1" w:rsidRDefault="00657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4FE40" w14:textId="77777777" w:rsidR="00FC3616" w:rsidRDefault="00FC3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92E" w14:textId="77777777" w:rsidR="00FC3616" w:rsidRDefault="00FC3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34789" w14:textId="77777777" w:rsidR="00FC3616" w:rsidRDefault="00FC3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5EFF7" w14:textId="77777777" w:rsidR="00657915" w:rsidRDefault="00657915">
      <w:r>
        <w:separator/>
      </w:r>
    </w:p>
  </w:footnote>
  <w:footnote w:type="continuationSeparator" w:id="0">
    <w:p w14:paraId="70890539" w14:textId="77777777" w:rsidR="00657915" w:rsidRDefault="00657915" w:rsidP="008B60B2">
      <w:r>
        <w:separator/>
      </w:r>
    </w:p>
    <w:p w14:paraId="539A4894" w14:textId="77777777" w:rsidR="00657915" w:rsidRPr="00ED77FB" w:rsidRDefault="00657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C4E3E4" w14:textId="77777777" w:rsidR="00657915" w:rsidRPr="00ED77FB" w:rsidRDefault="00657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D33E" w14:textId="77777777" w:rsidR="001075FD" w:rsidRDefault="001075FD" w:rsidP="001075FD">
    <w:pPr>
      <w:jc w:val="right"/>
    </w:pPr>
  </w:p>
  <w:p w14:paraId="47EDD69A" w14:textId="1C3DF1D2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427E">
      <w:rPr>
        <w:noProof/>
      </w:rPr>
      <w:t>2</w:t>
    </w:r>
    <w:r>
      <w:fldChar w:fldCharType="end"/>
    </w:r>
  </w:p>
  <w:p w14:paraId="0A4EAD10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0DAD4" w14:textId="77777777" w:rsidR="00163F61" w:rsidRDefault="00163F61" w:rsidP="00477D6B">
    <w:pPr>
      <w:jc w:val="right"/>
    </w:pPr>
    <w:bookmarkStart w:id="2" w:name="Code2"/>
    <w:bookmarkEnd w:id="2"/>
  </w:p>
  <w:p w14:paraId="3AA7F1F9" w14:textId="21EDA35F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FC3616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D45CB">
      <w:rPr>
        <w:noProof/>
      </w:rPr>
      <w:t>2</w:t>
    </w:r>
    <w:r w:rsidR="00163F61">
      <w:fldChar w:fldCharType="end"/>
    </w:r>
  </w:p>
  <w:p w14:paraId="57FABA24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8FA5" w14:textId="77777777" w:rsidR="00FC3616" w:rsidRDefault="00FC3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17829"/>
    <w:rsid w:val="00017A1D"/>
    <w:rsid w:val="00024849"/>
    <w:rsid w:val="00033170"/>
    <w:rsid w:val="000355BD"/>
    <w:rsid w:val="000432A3"/>
    <w:rsid w:val="00043313"/>
    <w:rsid w:val="00043CAA"/>
    <w:rsid w:val="00045B27"/>
    <w:rsid w:val="000617A9"/>
    <w:rsid w:val="0006182B"/>
    <w:rsid w:val="00061DEB"/>
    <w:rsid w:val="00065151"/>
    <w:rsid w:val="000728FF"/>
    <w:rsid w:val="00075432"/>
    <w:rsid w:val="000802E7"/>
    <w:rsid w:val="00081D19"/>
    <w:rsid w:val="00082A17"/>
    <w:rsid w:val="00086FE7"/>
    <w:rsid w:val="000968ED"/>
    <w:rsid w:val="000A525D"/>
    <w:rsid w:val="000A75DF"/>
    <w:rsid w:val="000B0172"/>
    <w:rsid w:val="000B27A1"/>
    <w:rsid w:val="000B6574"/>
    <w:rsid w:val="000C16EC"/>
    <w:rsid w:val="000D3921"/>
    <w:rsid w:val="000D56DA"/>
    <w:rsid w:val="000E2039"/>
    <w:rsid w:val="000E5730"/>
    <w:rsid w:val="000E73ED"/>
    <w:rsid w:val="000F5E56"/>
    <w:rsid w:val="000F64A7"/>
    <w:rsid w:val="00100D6F"/>
    <w:rsid w:val="00103147"/>
    <w:rsid w:val="00107423"/>
    <w:rsid w:val="001075FD"/>
    <w:rsid w:val="00112745"/>
    <w:rsid w:val="0012343B"/>
    <w:rsid w:val="001272E3"/>
    <w:rsid w:val="0012784E"/>
    <w:rsid w:val="00131236"/>
    <w:rsid w:val="00131BD8"/>
    <w:rsid w:val="00133F53"/>
    <w:rsid w:val="0013478D"/>
    <w:rsid w:val="001357CA"/>
    <w:rsid w:val="001362EE"/>
    <w:rsid w:val="001370D1"/>
    <w:rsid w:val="0014069E"/>
    <w:rsid w:val="0014107F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4A67"/>
    <w:rsid w:val="00164AD7"/>
    <w:rsid w:val="00166299"/>
    <w:rsid w:val="00170A74"/>
    <w:rsid w:val="00174735"/>
    <w:rsid w:val="00174A79"/>
    <w:rsid w:val="00177C81"/>
    <w:rsid w:val="001809F6"/>
    <w:rsid w:val="00180CCC"/>
    <w:rsid w:val="001815C0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C1365"/>
    <w:rsid w:val="001C2D7E"/>
    <w:rsid w:val="001D15DD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2966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7AAC"/>
    <w:rsid w:val="002823CC"/>
    <w:rsid w:val="00284ACE"/>
    <w:rsid w:val="00285096"/>
    <w:rsid w:val="002927CB"/>
    <w:rsid w:val="002928D3"/>
    <w:rsid w:val="0029293A"/>
    <w:rsid w:val="002966BD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6098"/>
    <w:rsid w:val="002D2D9F"/>
    <w:rsid w:val="002D3A86"/>
    <w:rsid w:val="002D4A84"/>
    <w:rsid w:val="002D64E7"/>
    <w:rsid w:val="002F016B"/>
    <w:rsid w:val="002F1FE6"/>
    <w:rsid w:val="002F4E68"/>
    <w:rsid w:val="002F565F"/>
    <w:rsid w:val="002F589C"/>
    <w:rsid w:val="00300795"/>
    <w:rsid w:val="00312F7F"/>
    <w:rsid w:val="00315BB3"/>
    <w:rsid w:val="00317670"/>
    <w:rsid w:val="00320C4A"/>
    <w:rsid w:val="003235A0"/>
    <w:rsid w:val="00324A0A"/>
    <w:rsid w:val="00324A92"/>
    <w:rsid w:val="00330A67"/>
    <w:rsid w:val="003311BC"/>
    <w:rsid w:val="00332FFB"/>
    <w:rsid w:val="00334C30"/>
    <w:rsid w:val="00335EC1"/>
    <w:rsid w:val="00343FE7"/>
    <w:rsid w:val="00344A20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1F9"/>
    <w:rsid w:val="00381635"/>
    <w:rsid w:val="0038288C"/>
    <w:rsid w:val="0038349F"/>
    <w:rsid w:val="003845C1"/>
    <w:rsid w:val="00385720"/>
    <w:rsid w:val="00385B28"/>
    <w:rsid w:val="00385E9C"/>
    <w:rsid w:val="00390A75"/>
    <w:rsid w:val="00395B20"/>
    <w:rsid w:val="00396CD6"/>
    <w:rsid w:val="003A0044"/>
    <w:rsid w:val="003A6111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C427E"/>
    <w:rsid w:val="003C4ECD"/>
    <w:rsid w:val="003E0563"/>
    <w:rsid w:val="003E0854"/>
    <w:rsid w:val="003E0D9F"/>
    <w:rsid w:val="003E165E"/>
    <w:rsid w:val="003E3612"/>
    <w:rsid w:val="003E6A76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17781"/>
    <w:rsid w:val="00421306"/>
    <w:rsid w:val="00423E3E"/>
    <w:rsid w:val="00427AF4"/>
    <w:rsid w:val="00450002"/>
    <w:rsid w:val="00453CC8"/>
    <w:rsid w:val="00456849"/>
    <w:rsid w:val="004630B4"/>
    <w:rsid w:val="004647DA"/>
    <w:rsid w:val="00466BC7"/>
    <w:rsid w:val="0047006A"/>
    <w:rsid w:val="00474062"/>
    <w:rsid w:val="00475266"/>
    <w:rsid w:val="00477751"/>
    <w:rsid w:val="00477D6B"/>
    <w:rsid w:val="00477EF9"/>
    <w:rsid w:val="0048092D"/>
    <w:rsid w:val="00481841"/>
    <w:rsid w:val="004854BE"/>
    <w:rsid w:val="00490C9A"/>
    <w:rsid w:val="004935CA"/>
    <w:rsid w:val="004936FC"/>
    <w:rsid w:val="004947C5"/>
    <w:rsid w:val="004967A9"/>
    <w:rsid w:val="004974BF"/>
    <w:rsid w:val="004A7DBE"/>
    <w:rsid w:val="004B0093"/>
    <w:rsid w:val="004B279C"/>
    <w:rsid w:val="004B336C"/>
    <w:rsid w:val="004B393E"/>
    <w:rsid w:val="004B3A47"/>
    <w:rsid w:val="004C0DA1"/>
    <w:rsid w:val="004C1767"/>
    <w:rsid w:val="004C7C7E"/>
    <w:rsid w:val="004D2220"/>
    <w:rsid w:val="004D5E85"/>
    <w:rsid w:val="004E1698"/>
    <w:rsid w:val="004E1955"/>
    <w:rsid w:val="004E2CBA"/>
    <w:rsid w:val="004E3193"/>
    <w:rsid w:val="004E3BD9"/>
    <w:rsid w:val="004E7713"/>
    <w:rsid w:val="004F5A30"/>
    <w:rsid w:val="005017DD"/>
    <w:rsid w:val="005019FF"/>
    <w:rsid w:val="00503C58"/>
    <w:rsid w:val="00505406"/>
    <w:rsid w:val="005147F1"/>
    <w:rsid w:val="00520ADD"/>
    <w:rsid w:val="005243B1"/>
    <w:rsid w:val="00524BC0"/>
    <w:rsid w:val="0053057A"/>
    <w:rsid w:val="005409D1"/>
    <w:rsid w:val="00542CCC"/>
    <w:rsid w:val="00545081"/>
    <w:rsid w:val="00546473"/>
    <w:rsid w:val="00546A94"/>
    <w:rsid w:val="00547DA7"/>
    <w:rsid w:val="00553005"/>
    <w:rsid w:val="0055750A"/>
    <w:rsid w:val="00560A29"/>
    <w:rsid w:val="005621EC"/>
    <w:rsid w:val="00563C83"/>
    <w:rsid w:val="00563FB7"/>
    <w:rsid w:val="00564929"/>
    <w:rsid w:val="00566749"/>
    <w:rsid w:val="00566C48"/>
    <w:rsid w:val="00572F01"/>
    <w:rsid w:val="00577B74"/>
    <w:rsid w:val="00581820"/>
    <w:rsid w:val="00585704"/>
    <w:rsid w:val="005868B8"/>
    <w:rsid w:val="005909A2"/>
    <w:rsid w:val="0059245B"/>
    <w:rsid w:val="00597317"/>
    <w:rsid w:val="005A192B"/>
    <w:rsid w:val="005A56B2"/>
    <w:rsid w:val="005B1F3B"/>
    <w:rsid w:val="005B5479"/>
    <w:rsid w:val="005B5598"/>
    <w:rsid w:val="005B7AB6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0D2C"/>
    <w:rsid w:val="005F2F3B"/>
    <w:rsid w:val="005F301C"/>
    <w:rsid w:val="005F3035"/>
    <w:rsid w:val="005F3DE0"/>
    <w:rsid w:val="005F72A8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44AA2"/>
    <w:rsid w:val="00646050"/>
    <w:rsid w:val="00647B0C"/>
    <w:rsid w:val="00652B42"/>
    <w:rsid w:val="00654AE9"/>
    <w:rsid w:val="00657915"/>
    <w:rsid w:val="006606F8"/>
    <w:rsid w:val="0066264D"/>
    <w:rsid w:val="006659A7"/>
    <w:rsid w:val="00665B2A"/>
    <w:rsid w:val="00665DDE"/>
    <w:rsid w:val="006701F5"/>
    <w:rsid w:val="006713CA"/>
    <w:rsid w:val="0067365C"/>
    <w:rsid w:val="00674ABA"/>
    <w:rsid w:val="00674D67"/>
    <w:rsid w:val="00675A3E"/>
    <w:rsid w:val="00676C5C"/>
    <w:rsid w:val="00681F05"/>
    <w:rsid w:val="00684699"/>
    <w:rsid w:val="00687B7E"/>
    <w:rsid w:val="00695A08"/>
    <w:rsid w:val="006A143E"/>
    <w:rsid w:val="006A27A6"/>
    <w:rsid w:val="006A2C5B"/>
    <w:rsid w:val="006B0BE3"/>
    <w:rsid w:val="006C12FD"/>
    <w:rsid w:val="006C415C"/>
    <w:rsid w:val="006C7FD0"/>
    <w:rsid w:val="006D1756"/>
    <w:rsid w:val="006D1D1B"/>
    <w:rsid w:val="006D3AB3"/>
    <w:rsid w:val="006D505C"/>
    <w:rsid w:val="006D529E"/>
    <w:rsid w:val="006E413D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4425A"/>
    <w:rsid w:val="00745FE0"/>
    <w:rsid w:val="007510C5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425D"/>
    <w:rsid w:val="0079611A"/>
    <w:rsid w:val="007A0427"/>
    <w:rsid w:val="007A0D38"/>
    <w:rsid w:val="007A1B85"/>
    <w:rsid w:val="007A69A5"/>
    <w:rsid w:val="007B0880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3CF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804EC4"/>
    <w:rsid w:val="00805484"/>
    <w:rsid w:val="00814F08"/>
    <w:rsid w:val="008215F9"/>
    <w:rsid w:val="00824519"/>
    <w:rsid w:val="00825023"/>
    <w:rsid w:val="008267DC"/>
    <w:rsid w:val="00841ED0"/>
    <w:rsid w:val="00853FA8"/>
    <w:rsid w:val="00854071"/>
    <w:rsid w:val="008564AD"/>
    <w:rsid w:val="00856721"/>
    <w:rsid w:val="00856AD5"/>
    <w:rsid w:val="00857082"/>
    <w:rsid w:val="00864DDA"/>
    <w:rsid w:val="00865B7F"/>
    <w:rsid w:val="00880310"/>
    <w:rsid w:val="008851F9"/>
    <w:rsid w:val="00885618"/>
    <w:rsid w:val="00886684"/>
    <w:rsid w:val="008929D1"/>
    <w:rsid w:val="008948BE"/>
    <w:rsid w:val="008977D0"/>
    <w:rsid w:val="008A0DCE"/>
    <w:rsid w:val="008A175B"/>
    <w:rsid w:val="008A4C98"/>
    <w:rsid w:val="008B0F63"/>
    <w:rsid w:val="008B23F7"/>
    <w:rsid w:val="008B2CC1"/>
    <w:rsid w:val="008B3069"/>
    <w:rsid w:val="008B515F"/>
    <w:rsid w:val="008B60B2"/>
    <w:rsid w:val="008C2230"/>
    <w:rsid w:val="008C2D2F"/>
    <w:rsid w:val="008C2EE5"/>
    <w:rsid w:val="008C2FE6"/>
    <w:rsid w:val="008C7ABA"/>
    <w:rsid w:val="008D45CB"/>
    <w:rsid w:val="008D5107"/>
    <w:rsid w:val="008E0301"/>
    <w:rsid w:val="008E4B50"/>
    <w:rsid w:val="008E7DE3"/>
    <w:rsid w:val="008F1F70"/>
    <w:rsid w:val="008F50B8"/>
    <w:rsid w:val="008F5FE3"/>
    <w:rsid w:val="0090731E"/>
    <w:rsid w:val="00916EE2"/>
    <w:rsid w:val="00917C23"/>
    <w:rsid w:val="00922789"/>
    <w:rsid w:val="00925645"/>
    <w:rsid w:val="009269A3"/>
    <w:rsid w:val="00930A99"/>
    <w:rsid w:val="00931772"/>
    <w:rsid w:val="00934B75"/>
    <w:rsid w:val="00935A59"/>
    <w:rsid w:val="009378BE"/>
    <w:rsid w:val="00940793"/>
    <w:rsid w:val="00940830"/>
    <w:rsid w:val="00943E32"/>
    <w:rsid w:val="009449F2"/>
    <w:rsid w:val="00946CC7"/>
    <w:rsid w:val="00950CC9"/>
    <w:rsid w:val="009627CD"/>
    <w:rsid w:val="00965789"/>
    <w:rsid w:val="00965EC2"/>
    <w:rsid w:val="00966A22"/>
    <w:rsid w:val="00966F8A"/>
    <w:rsid w:val="0096722F"/>
    <w:rsid w:val="00974D13"/>
    <w:rsid w:val="0097652C"/>
    <w:rsid w:val="00980843"/>
    <w:rsid w:val="009820CB"/>
    <w:rsid w:val="00987E9A"/>
    <w:rsid w:val="00993D16"/>
    <w:rsid w:val="00997AAD"/>
    <w:rsid w:val="009A147F"/>
    <w:rsid w:val="009A1501"/>
    <w:rsid w:val="009A31F3"/>
    <w:rsid w:val="009A591F"/>
    <w:rsid w:val="009C0C04"/>
    <w:rsid w:val="009C20CB"/>
    <w:rsid w:val="009D36A7"/>
    <w:rsid w:val="009D4892"/>
    <w:rsid w:val="009D7063"/>
    <w:rsid w:val="009E02DF"/>
    <w:rsid w:val="009E2791"/>
    <w:rsid w:val="009E3F6F"/>
    <w:rsid w:val="009E518F"/>
    <w:rsid w:val="009E5E40"/>
    <w:rsid w:val="009E5F9F"/>
    <w:rsid w:val="009E72BA"/>
    <w:rsid w:val="009E7ECA"/>
    <w:rsid w:val="009F2A14"/>
    <w:rsid w:val="009F2AF0"/>
    <w:rsid w:val="009F499F"/>
    <w:rsid w:val="009F59CA"/>
    <w:rsid w:val="00A00546"/>
    <w:rsid w:val="00A015A3"/>
    <w:rsid w:val="00A04B6E"/>
    <w:rsid w:val="00A1012C"/>
    <w:rsid w:val="00A14494"/>
    <w:rsid w:val="00A15258"/>
    <w:rsid w:val="00A1570B"/>
    <w:rsid w:val="00A20349"/>
    <w:rsid w:val="00A21684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56D76"/>
    <w:rsid w:val="00A72E3D"/>
    <w:rsid w:val="00A73E05"/>
    <w:rsid w:val="00A77250"/>
    <w:rsid w:val="00A80660"/>
    <w:rsid w:val="00A83B8F"/>
    <w:rsid w:val="00A84C10"/>
    <w:rsid w:val="00A869B7"/>
    <w:rsid w:val="00A93240"/>
    <w:rsid w:val="00A93DBA"/>
    <w:rsid w:val="00A94E39"/>
    <w:rsid w:val="00A97790"/>
    <w:rsid w:val="00AA16AC"/>
    <w:rsid w:val="00AA1EEF"/>
    <w:rsid w:val="00AA509A"/>
    <w:rsid w:val="00AA76D5"/>
    <w:rsid w:val="00AB0F7E"/>
    <w:rsid w:val="00AB187D"/>
    <w:rsid w:val="00AB74E9"/>
    <w:rsid w:val="00AC205C"/>
    <w:rsid w:val="00AC76CA"/>
    <w:rsid w:val="00AD2B6F"/>
    <w:rsid w:val="00AD2B83"/>
    <w:rsid w:val="00AD38EE"/>
    <w:rsid w:val="00AE0797"/>
    <w:rsid w:val="00AE0E89"/>
    <w:rsid w:val="00AF0A6B"/>
    <w:rsid w:val="00AF0F64"/>
    <w:rsid w:val="00AF5108"/>
    <w:rsid w:val="00B008F5"/>
    <w:rsid w:val="00B05A69"/>
    <w:rsid w:val="00B06339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767"/>
    <w:rsid w:val="00B402F9"/>
    <w:rsid w:val="00B422D3"/>
    <w:rsid w:val="00B46D7E"/>
    <w:rsid w:val="00B5089A"/>
    <w:rsid w:val="00B54D7D"/>
    <w:rsid w:val="00B56542"/>
    <w:rsid w:val="00B57E35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D2173"/>
    <w:rsid w:val="00BE55D6"/>
    <w:rsid w:val="00BE5857"/>
    <w:rsid w:val="00BF59E6"/>
    <w:rsid w:val="00C01AC1"/>
    <w:rsid w:val="00C02504"/>
    <w:rsid w:val="00C03880"/>
    <w:rsid w:val="00C04BEF"/>
    <w:rsid w:val="00C06088"/>
    <w:rsid w:val="00C11BFE"/>
    <w:rsid w:val="00C125EA"/>
    <w:rsid w:val="00C146FC"/>
    <w:rsid w:val="00C20357"/>
    <w:rsid w:val="00C22AA1"/>
    <w:rsid w:val="00C262DF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0FD9"/>
    <w:rsid w:val="00C61A8F"/>
    <w:rsid w:val="00C63443"/>
    <w:rsid w:val="00C634D0"/>
    <w:rsid w:val="00C6375D"/>
    <w:rsid w:val="00C63E60"/>
    <w:rsid w:val="00C67841"/>
    <w:rsid w:val="00C709CC"/>
    <w:rsid w:val="00C728EF"/>
    <w:rsid w:val="00C771EA"/>
    <w:rsid w:val="00C80245"/>
    <w:rsid w:val="00C83C6D"/>
    <w:rsid w:val="00C85566"/>
    <w:rsid w:val="00C9435A"/>
    <w:rsid w:val="00C95E82"/>
    <w:rsid w:val="00C9618A"/>
    <w:rsid w:val="00C96247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22BD4"/>
    <w:rsid w:val="00D22E2D"/>
    <w:rsid w:val="00D251DF"/>
    <w:rsid w:val="00D270DE"/>
    <w:rsid w:val="00D30CC7"/>
    <w:rsid w:val="00D31608"/>
    <w:rsid w:val="00D3160B"/>
    <w:rsid w:val="00D31C2F"/>
    <w:rsid w:val="00D33395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124B"/>
    <w:rsid w:val="00D57F87"/>
    <w:rsid w:val="00D57F90"/>
    <w:rsid w:val="00D60310"/>
    <w:rsid w:val="00D71B4D"/>
    <w:rsid w:val="00D73B06"/>
    <w:rsid w:val="00D76F38"/>
    <w:rsid w:val="00D826FA"/>
    <w:rsid w:val="00D90939"/>
    <w:rsid w:val="00D90EE5"/>
    <w:rsid w:val="00D9126C"/>
    <w:rsid w:val="00D9339A"/>
    <w:rsid w:val="00D93D55"/>
    <w:rsid w:val="00D94A6E"/>
    <w:rsid w:val="00D97A76"/>
    <w:rsid w:val="00DA490E"/>
    <w:rsid w:val="00DA57C8"/>
    <w:rsid w:val="00DA6384"/>
    <w:rsid w:val="00DB0560"/>
    <w:rsid w:val="00DB11F2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3CD6"/>
    <w:rsid w:val="00E1716F"/>
    <w:rsid w:val="00E200B3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4D73"/>
    <w:rsid w:val="00E54EB2"/>
    <w:rsid w:val="00E61883"/>
    <w:rsid w:val="00E656D1"/>
    <w:rsid w:val="00E6635C"/>
    <w:rsid w:val="00E66C2C"/>
    <w:rsid w:val="00E73486"/>
    <w:rsid w:val="00E74180"/>
    <w:rsid w:val="00E80539"/>
    <w:rsid w:val="00E829C6"/>
    <w:rsid w:val="00E86E2C"/>
    <w:rsid w:val="00E91396"/>
    <w:rsid w:val="00EA5422"/>
    <w:rsid w:val="00EA6D64"/>
    <w:rsid w:val="00EB0E6B"/>
    <w:rsid w:val="00EB50E5"/>
    <w:rsid w:val="00EB69DA"/>
    <w:rsid w:val="00EC13E2"/>
    <w:rsid w:val="00EC1402"/>
    <w:rsid w:val="00EC180D"/>
    <w:rsid w:val="00EC23FC"/>
    <w:rsid w:val="00EC4E49"/>
    <w:rsid w:val="00EC572A"/>
    <w:rsid w:val="00ED1F58"/>
    <w:rsid w:val="00ED4C4F"/>
    <w:rsid w:val="00ED52AB"/>
    <w:rsid w:val="00ED77FB"/>
    <w:rsid w:val="00EE2780"/>
    <w:rsid w:val="00EE45FA"/>
    <w:rsid w:val="00EE570D"/>
    <w:rsid w:val="00EE5748"/>
    <w:rsid w:val="00EF0146"/>
    <w:rsid w:val="00EF5EF1"/>
    <w:rsid w:val="00F05EC7"/>
    <w:rsid w:val="00F06CAF"/>
    <w:rsid w:val="00F06DF3"/>
    <w:rsid w:val="00F0720F"/>
    <w:rsid w:val="00F201C4"/>
    <w:rsid w:val="00F30CF8"/>
    <w:rsid w:val="00F37F68"/>
    <w:rsid w:val="00F407E2"/>
    <w:rsid w:val="00F429E2"/>
    <w:rsid w:val="00F43110"/>
    <w:rsid w:val="00F45480"/>
    <w:rsid w:val="00F52AC0"/>
    <w:rsid w:val="00F60AA5"/>
    <w:rsid w:val="00F6151A"/>
    <w:rsid w:val="00F6258E"/>
    <w:rsid w:val="00F62CDB"/>
    <w:rsid w:val="00F64B5E"/>
    <w:rsid w:val="00F66152"/>
    <w:rsid w:val="00F7315B"/>
    <w:rsid w:val="00F73AE8"/>
    <w:rsid w:val="00F75662"/>
    <w:rsid w:val="00F7721F"/>
    <w:rsid w:val="00F843B4"/>
    <w:rsid w:val="00F850DF"/>
    <w:rsid w:val="00F87C3E"/>
    <w:rsid w:val="00F9797F"/>
    <w:rsid w:val="00FA451D"/>
    <w:rsid w:val="00FB1613"/>
    <w:rsid w:val="00FB3AF4"/>
    <w:rsid w:val="00FB4E43"/>
    <w:rsid w:val="00FB7627"/>
    <w:rsid w:val="00FC3616"/>
    <w:rsid w:val="00FC3D36"/>
    <w:rsid w:val="00FC4C8A"/>
    <w:rsid w:val="00FC66E1"/>
    <w:rsid w:val="00FE15D3"/>
    <w:rsid w:val="00FE469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22627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news/intellectual-property-after-1-january-202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hagdocs/fr/2020/hague_2020_3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D06691F0DB4B93459B5A83C2C6C8" ma:contentTypeVersion="9" ma:contentTypeDescription="Create a new document." ma:contentTypeScope="" ma:versionID="5d8a91e37a840f2a71be3202596cfd34">
  <xsd:schema xmlns:xsd="http://www.w3.org/2001/XMLSchema" xmlns:xs="http://www.w3.org/2001/XMLSchema" xmlns:p="http://schemas.microsoft.com/office/2006/metadata/properties" xmlns:ns3="ad7df750-f767-445c-b67d-ca4acfe14292" targetNamespace="http://schemas.microsoft.com/office/2006/metadata/properties" ma:root="true" ma:fieldsID="921c98c089148f71631794fec987614b" ns3:_="">
    <xsd:import namespace="ad7df750-f767-445c-b67d-ca4acfe14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f750-f767-445c-b67d-ca4acfe14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0EE9-797A-47F6-9E89-FCFA15EBF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8F27A-CF96-4F35-98F2-EEB05F2A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f750-f767-445c-b67d-ca4acfe14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1EC2F-EC9C-4E57-B452-04BDC42552D4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d7df750-f767-445c-b67d-ca4acfe14292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A7CAB6-3473-4971-B064-91C41898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1883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2021-01-04T10:20:00Z</cp:lastPrinted>
  <dcterms:created xsi:type="dcterms:W3CDTF">2021-01-04T10:20:00Z</dcterms:created>
  <dcterms:modified xsi:type="dcterms:W3CDTF">2021-01-04T10:20:00Z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292eb61f-d7f6-4fbd-b0c1-a22f801eef33</vt:lpwstr>
  </property>
  <property fmtid="{D5CDD505-2E9C-101B-9397-08002B2CF9AE}" pid="3" name="ContentTypeId">
    <vt:lpwstr>0x010100805ED06691F0DB4B93459B5A83C2C6C8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