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A669B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A669B5" w:rsidRPr="00A669B5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A669B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6210D" w:rsidRPr="00507773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6D7BD8" w:rsidRPr="00507773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Pr="00507773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507773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Taxe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>: R</w:t>
      </w:r>
      <w:r>
        <w:rPr>
          <w:b/>
          <w:bCs/>
          <w:sz w:val="24"/>
          <w:szCs w:val="24"/>
          <w:lang w:val="fr-FR"/>
        </w:rPr>
        <w:t>é</w:t>
      </w:r>
      <w:r w:rsidR="006D7BD8" w:rsidRPr="00507773">
        <w:rPr>
          <w:b/>
          <w:bCs/>
          <w:sz w:val="24"/>
          <w:szCs w:val="24"/>
          <w:lang w:val="fr-FR"/>
        </w:rPr>
        <w:t>publi</w:t>
      </w:r>
      <w:r>
        <w:rPr>
          <w:b/>
          <w:bCs/>
          <w:sz w:val="24"/>
          <w:szCs w:val="24"/>
          <w:lang w:val="fr-FR"/>
        </w:rPr>
        <w:t>que de Corée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FC48AC" w:rsidRPr="00507773" w:rsidRDefault="00507773" w:rsidP="00507773">
      <w:pPr>
        <w:pStyle w:val="ONUME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28.2)d)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>, a</w:t>
      </w:r>
      <w:r w:rsidRPr="00507773">
        <w:rPr>
          <w:lang w:val="fr-FR"/>
        </w:rPr>
        <w:t xml:space="preserve">près </w:t>
      </w:r>
      <w:r w:rsidR="0076210D" w:rsidRPr="00507773">
        <w:rPr>
          <w:lang w:val="fr-FR"/>
        </w:rPr>
        <w:t xml:space="preserve">consultation </w:t>
      </w:r>
      <w:r w:rsidRPr="00507773">
        <w:rPr>
          <w:lang w:val="fr-FR"/>
        </w:rPr>
        <w:t>de l</w:t>
      </w:r>
      <w:r w:rsidR="00DF17ED">
        <w:rPr>
          <w:lang w:val="fr-FR"/>
        </w:rPr>
        <w:t>’</w:t>
      </w:r>
      <w:r w:rsidR="00A669B5">
        <w:rPr>
          <w:lang w:val="fr-FR"/>
        </w:rPr>
        <w:t>O</w:t>
      </w:r>
      <w:r w:rsidRPr="00507773">
        <w:rPr>
          <w:lang w:val="fr-FR"/>
        </w:rPr>
        <w:t>ffice de la République de</w:t>
      </w:r>
      <w:r w:rsidR="00A669B5">
        <w:rPr>
          <w:lang w:val="fr-FR"/>
        </w:rPr>
        <w:t> </w:t>
      </w:r>
      <w:r w:rsidRPr="00507773">
        <w:rPr>
          <w:lang w:val="fr-FR"/>
        </w:rPr>
        <w:t>Corée</w:t>
      </w:r>
      <w:r w:rsidR="0076210D" w:rsidRPr="00507773">
        <w:rPr>
          <w:lang w:val="fr-FR"/>
        </w:rPr>
        <w:t xml:space="preserve">, </w:t>
      </w:r>
      <w:r>
        <w:rPr>
          <w:lang w:val="fr-FR"/>
        </w:rPr>
        <w:t xml:space="preserve">les montants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 xml:space="preserve">une désignation de </w:t>
      </w:r>
      <w:r>
        <w:rPr>
          <w:lang w:val="fr-FR"/>
        </w:rPr>
        <w:t>la République de</w:t>
      </w:r>
      <w:r w:rsidR="00A669B5">
        <w:rPr>
          <w:lang w:val="fr-FR"/>
        </w:rPr>
        <w:t> </w:t>
      </w:r>
      <w:r>
        <w:rPr>
          <w:lang w:val="fr-FR"/>
        </w:rPr>
        <w:t>Corée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la République de</w:t>
      </w:r>
      <w:r w:rsidR="00A669B5">
        <w:rPr>
          <w:lang w:val="fr-FR"/>
        </w:rPr>
        <w:t> </w:t>
      </w:r>
      <w:r>
        <w:rPr>
          <w:lang w:val="fr-FR"/>
        </w:rPr>
        <w:t>Corée</w:t>
      </w:r>
      <w:r w:rsidR="00FC48AC" w:rsidRPr="00507773">
        <w:rPr>
          <w:spacing w:val="-3"/>
          <w:lang w:val="fr-FR"/>
        </w:rPr>
        <w:t>.</w:t>
      </w:r>
    </w:p>
    <w:p w:rsidR="00FC48AC" w:rsidRPr="00795AA1" w:rsidRDefault="00FC48AC" w:rsidP="00795AA1">
      <w:pPr>
        <w:pStyle w:val="ONUME"/>
        <w:rPr>
          <w:lang w:val="fr-FR"/>
        </w:rPr>
      </w:pPr>
      <w:r w:rsidRPr="00795AA1">
        <w:rPr>
          <w:lang w:val="fr-FR"/>
        </w:rPr>
        <w:t>I</w:t>
      </w:r>
      <w:r w:rsidR="004B3E38" w:rsidRPr="00795AA1">
        <w:rPr>
          <w:lang w:val="fr-FR"/>
        </w:rPr>
        <w:t>l convient de rappeler que la déclaration reçue de la République de</w:t>
      </w:r>
      <w:r w:rsidR="00A669B5">
        <w:rPr>
          <w:lang w:val="fr-FR"/>
        </w:rPr>
        <w:t> </w:t>
      </w:r>
      <w:r w:rsidR="004B3E38" w:rsidRPr="00795AA1">
        <w:rPr>
          <w:lang w:val="fr-FR"/>
        </w:rPr>
        <w:t>Corée en vertu de l</w:t>
      </w:r>
      <w:r w:rsidR="00DF17ED">
        <w:rPr>
          <w:lang w:val="fr-FR"/>
        </w:rPr>
        <w:t>’</w:t>
      </w:r>
      <w:r w:rsidR="004B3E38" w:rsidRPr="00795AA1">
        <w:rPr>
          <w:lang w:val="fr-FR"/>
        </w:rPr>
        <w:t>article </w:t>
      </w:r>
      <w:r w:rsidR="00507AA0" w:rsidRPr="00795AA1">
        <w:rPr>
          <w:lang w:val="fr-FR"/>
        </w:rPr>
        <w:t>7</w:t>
      </w:r>
      <w:r w:rsidR="004B3E38" w:rsidRPr="00795AA1">
        <w:rPr>
          <w:lang w:val="fr-FR"/>
        </w:rPr>
        <w:t>.</w:t>
      </w:r>
      <w:r w:rsidR="00507AA0" w:rsidRPr="00795AA1">
        <w:rPr>
          <w:lang w:val="fr-FR"/>
        </w:rPr>
        <w:t xml:space="preserve">2) </w:t>
      </w:r>
      <w:r w:rsidR="004B3E38" w:rsidRPr="00795AA1">
        <w:rPr>
          <w:lang w:val="fr-FR"/>
        </w:rPr>
        <w:t>de l</w:t>
      </w:r>
      <w:r w:rsidR="00DF17ED">
        <w:rPr>
          <w:lang w:val="fr-FR"/>
        </w:rPr>
        <w:t>’</w:t>
      </w:r>
      <w:r w:rsidR="004B3E38" w:rsidRPr="00795AA1">
        <w:rPr>
          <w:lang w:val="fr-FR"/>
        </w:rPr>
        <w:t>Acte de</w:t>
      </w:r>
      <w:r w:rsidR="00E707C8">
        <w:rPr>
          <w:lang w:val="fr-FR"/>
        </w:rPr>
        <w:t> </w:t>
      </w:r>
      <w:r w:rsidR="00507AA0" w:rsidRPr="00795AA1">
        <w:rPr>
          <w:lang w:val="fr-FR"/>
        </w:rPr>
        <w:t>1999</w:t>
      </w:r>
      <w:r w:rsidR="004B3E38" w:rsidRPr="00795AA1">
        <w:rPr>
          <w:lang w:val="fr-FR"/>
        </w:rPr>
        <w:t xml:space="preserve"> précisait également qu</w:t>
      </w:r>
      <w:r w:rsidR="00DF17ED">
        <w:rPr>
          <w:lang w:val="fr-FR"/>
        </w:rPr>
        <w:t>’</w:t>
      </w:r>
      <w:r w:rsidR="004B3E38" w:rsidRPr="00795AA1">
        <w:rPr>
          <w:lang w:val="fr-FR"/>
        </w:rPr>
        <w:t>elle ne s</w:t>
      </w:r>
      <w:r w:rsidR="00DF17ED">
        <w:rPr>
          <w:lang w:val="fr-FR"/>
        </w:rPr>
        <w:t>’</w:t>
      </w:r>
      <w:r w:rsidR="004B3E38" w:rsidRPr="00795AA1">
        <w:rPr>
          <w:lang w:val="fr-FR"/>
        </w:rPr>
        <w:t xml:space="preserve">appliquait pas à une demande internationale concernant des produits appartenant aux classes 2, 5 </w:t>
      </w:r>
      <w:r w:rsidR="00CC7D36">
        <w:rPr>
          <w:lang w:val="fr-FR"/>
        </w:rPr>
        <w:t>ou</w:t>
      </w:r>
      <w:r w:rsidR="00A669B5">
        <w:rPr>
          <w:lang w:val="fr-FR"/>
        </w:rPr>
        <w:t> </w:t>
      </w:r>
      <w:r w:rsidR="004B3E38" w:rsidRPr="00795AA1">
        <w:rPr>
          <w:lang w:val="fr-FR"/>
        </w:rPr>
        <w:t>19 de la classification de</w:t>
      </w:r>
      <w:r w:rsidR="00A669B5">
        <w:rPr>
          <w:lang w:val="fr-FR"/>
        </w:rPr>
        <w:t> </w:t>
      </w:r>
      <w:r w:rsidR="004B3E38" w:rsidRPr="00795AA1">
        <w:rPr>
          <w:lang w:val="fr-FR"/>
        </w:rPr>
        <w:t>Locarno, ni au renouvellement d</w:t>
      </w:r>
      <w:r w:rsidR="00DF17ED">
        <w:rPr>
          <w:lang w:val="fr-FR"/>
        </w:rPr>
        <w:t>’</w:t>
      </w:r>
      <w:r w:rsidR="004B3E38" w:rsidRPr="00795AA1">
        <w:rPr>
          <w:lang w:val="fr-FR"/>
        </w:rPr>
        <w:t>un enregistrement international qui en était issu</w:t>
      </w:r>
      <w:r w:rsidRPr="00795AA1">
        <w:rPr>
          <w:lang w:val="fr-FR"/>
        </w:rPr>
        <w:t>.</w:t>
      </w:r>
      <w:r w:rsidR="00507AA0" w:rsidRPr="00795AA1">
        <w:rPr>
          <w:lang w:val="fr-FR"/>
        </w:rPr>
        <w:t xml:space="preserve">  </w:t>
      </w:r>
      <w:r w:rsidR="004B3E38" w:rsidRPr="00795AA1">
        <w:rPr>
          <w:lang w:val="fr-FR"/>
        </w:rPr>
        <w:t>Par contre,</w:t>
      </w:r>
      <w:r w:rsidR="00C53D00">
        <w:rPr>
          <w:lang w:val="fr-FR"/>
        </w:rPr>
        <w:t xml:space="preserve"> la République de Corée a choisi d’appliquer le</w:t>
      </w:r>
      <w:r w:rsidR="00795AA1" w:rsidRPr="00795AA1">
        <w:rPr>
          <w:lang w:val="fr-FR"/>
        </w:rPr>
        <w:t xml:space="preserve"> niveau trois</w:t>
      </w:r>
      <w:r w:rsidR="00A669B5">
        <w:rPr>
          <w:lang w:val="fr-FR"/>
        </w:rPr>
        <w:t xml:space="preserve"> </w:t>
      </w:r>
      <w:r w:rsidR="00795AA1" w:rsidRPr="00795AA1">
        <w:rPr>
          <w:lang w:val="fr-FR"/>
        </w:rPr>
        <w:t>de la taxe de désignation standard visée à la règle 12.1)b</w:t>
      </w:r>
      <w:proofErr w:type="gramStart"/>
      <w:r w:rsidR="00795AA1" w:rsidRPr="00795AA1">
        <w:rPr>
          <w:lang w:val="fr-FR"/>
        </w:rPr>
        <w:t>)iii</w:t>
      </w:r>
      <w:proofErr w:type="gramEnd"/>
      <w:r w:rsidR="00795AA1" w:rsidRPr="00795AA1">
        <w:rPr>
          <w:lang w:val="fr-FR"/>
        </w:rPr>
        <w:t xml:space="preserve">) pour </w:t>
      </w:r>
      <w:r w:rsidR="00CC7D36">
        <w:rPr>
          <w:lang w:val="fr-FR"/>
        </w:rPr>
        <w:t>une</w:t>
      </w:r>
      <w:r w:rsidR="00795AA1" w:rsidRPr="00795AA1">
        <w:rPr>
          <w:lang w:val="fr-FR"/>
        </w:rPr>
        <w:t xml:space="preserve"> demande internationale concernant des produits appartenant aux</w:t>
      </w:r>
      <w:r w:rsidR="00795AA1">
        <w:rPr>
          <w:lang w:val="fr-FR"/>
        </w:rPr>
        <w:t xml:space="preserve"> </w:t>
      </w:r>
      <w:r w:rsidR="00795AA1" w:rsidRPr="00795AA1">
        <w:rPr>
          <w:lang w:val="fr-FR"/>
        </w:rPr>
        <w:t>classes</w:t>
      </w:r>
      <w:r w:rsidR="00795AA1">
        <w:rPr>
          <w:lang w:val="fr-FR"/>
        </w:rPr>
        <w:t> </w:t>
      </w:r>
      <w:r w:rsidR="00795AA1" w:rsidRPr="00795AA1">
        <w:rPr>
          <w:lang w:val="fr-FR"/>
        </w:rPr>
        <w:t>2, 5 ou</w:t>
      </w:r>
      <w:r w:rsidR="00A669B5">
        <w:rPr>
          <w:lang w:val="fr-FR"/>
        </w:rPr>
        <w:t> </w:t>
      </w:r>
      <w:r w:rsidR="00795AA1" w:rsidRPr="00795AA1">
        <w:rPr>
          <w:lang w:val="fr-FR"/>
        </w:rPr>
        <w:t>19</w:t>
      </w:r>
      <w:r w:rsidR="008A6ACB" w:rsidRPr="00795AA1">
        <w:rPr>
          <w:lang w:val="fr-FR"/>
        </w:rPr>
        <w:t xml:space="preserve">.  </w:t>
      </w:r>
      <w:r w:rsidR="00795AA1">
        <w:rPr>
          <w:lang w:val="fr-FR"/>
        </w:rPr>
        <w:t>Voir l</w:t>
      </w:r>
      <w:r w:rsidR="00DF17ED">
        <w:rPr>
          <w:lang w:val="fr-FR"/>
        </w:rPr>
        <w:t>’</w:t>
      </w:r>
      <w:r w:rsidR="00795AA1">
        <w:rPr>
          <w:lang w:val="fr-FR"/>
        </w:rPr>
        <w:t>avis n</w:t>
      </w:r>
      <w:r w:rsidR="00A669B5" w:rsidRPr="00A669B5">
        <w:rPr>
          <w:vertAlign w:val="superscript"/>
          <w:lang w:val="fr-FR"/>
        </w:rPr>
        <w:t>o</w:t>
      </w:r>
      <w:r w:rsidR="00A669B5">
        <w:rPr>
          <w:lang w:val="fr-FR"/>
        </w:rPr>
        <w:t> </w:t>
      </w:r>
      <w:r w:rsidR="00507AA0" w:rsidRPr="00795AA1">
        <w:rPr>
          <w:lang w:val="fr-FR"/>
        </w:rPr>
        <w:t>1/2014.</w:t>
      </w:r>
    </w:p>
    <w:p w:rsidR="00C322FB" w:rsidRPr="00507773" w:rsidRDefault="00795AA1" w:rsidP="00C322FB">
      <w:pPr>
        <w:pStyle w:val="ONUME"/>
        <w:rPr>
          <w:color w:val="000000"/>
          <w:lang w:val="fr-FR"/>
        </w:rPr>
      </w:pPr>
      <w:r>
        <w:rPr>
          <w:lang w:val="fr-FR"/>
        </w:rPr>
        <w:t xml:space="preserve">Par conséquent, les montants </w:t>
      </w:r>
      <w:r w:rsidR="00584163">
        <w:rPr>
          <w:lang w:val="fr-FR"/>
        </w:rPr>
        <w:t>ci</w:t>
      </w:r>
      <w:r w:rsidR="000957A1">
        <w:rPr>
          <w:lang w:val="fr-FR"/>
        </w:rPr>
        <w:noBreakHyphen/>
      </w:r>
      <w:r w:rsidR="00584163">
        <w:rPr>
          <w:lang w:val="fr-FR"/>
        </w:rPr>
        <w:t xml:space="preserve">après de la taxe de désignation individuelle sont applicables </w:t>
      </w:r>
      <w:r w:rsidR="00CC7D36">
        <w:rPr>
          <w:lang w:val="fr-FR"/>
        </w:rPr>
        <w:t>à une</w:t>
      </w:r>
      <w:r w:rsidR="00584163">
        <w:rPr>
          <w:lang w:val="fr-FR"/>
        </w:rPr>
        <w:t xml:space="preserve"> demande internationale concernant des produits appartenant aux classes autres que les classes</w:t>
      </w:r>
      <w:r w:rsidR="00E707C8">
        <w:rPr>
          <w:lang w:val="fr-FR"/>
        </w:rPr>
        <w:t> </w:t>
      </w:r>
      <w:r w:rsidR="00C71922" w:rsidRPr="00507773">
        <w:rPr>
          <w:lang w:val="fr-FR"/>
        </w:rPr>
        <w:t xml:space="preserve">2, 5 </w:t>
      </w:r>
      <w:r w:rsidR="00584163">
        <w:rPr>
          <w:lang w:val="fr-FR"/>
        </w:rPr>
        <w:t>et</w:t>
      </w:r>
      <w:r w:rsidR="00A669B5">
        <w:rPr>
          <w:lang w:val="fr-FR"/>
        </w:rPr>
        <w:t> </w:t>
      </w:r>
      <w:r w:rsidR="00C71922" w:rsidRPr="00507773">
        <w:rPr>
          <w:lang w:val="fr-FR"/>
        </w:rPr>
        <w:t xml:space="preserve">19, </w:t>
      </w:r>
      <w:r w:rsidR="00584163">
        <w:rPr>
          <w:lang w:val="fr-FR"/>
        </w:rPr>
        <w:t>ainsi qu</w:t>
      </w:r>
      <w:r w:rsidR="00DF17ED">
        <w:rPr>
          <w:lang w:val="fr-FR"/>
        </w:rPr>
        <w:t>’</w:t>
      </w:r>
      <w:r w:rsidR="00584163">
        <w:rPr>
          <w:lang w:val="fr-FR"/>
        </w:rPr>
        <w:t>au renouvellement d</w:t>
      </w:r>
      <w:r w:rsidR="00DF17ED">
        <w:rPr>
          <w:lang w:val="fr-FR"/>
        </w:rPr>
        <w:t>’</w:t>
      </w:r>
      <w:r w:rsidR="00584163">
        <w:rPr>
          <w:lang w:val="fr-FR"/>
        </w:rPr>
        <w:t xml:space="preserve">un enregistrement international qui en </w:t>
      </w:r>
      <w:r w:rsidR="00CC7D36">
        <w:rPr>
          <w:lang w:val="fr-FR"/>
        </w:rPr>
        <w:t>est</w:t>
      </w:r>
      <w:r w:rsidR="00584163">
        <w:rPr>
          <w:lang w:val="fr-FR"/>
        </w:rPr>
        <w:t xml:space="preserve"> issu </w:t>
      </w:r>
      <w:r w:rsidR="0076210D" w:rsidRPr="00507773">
        <w:rPr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507773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76210D" w:rsidRPr="00507773" w:rsidRDefault="0076210D" w:rsidP="00AC793E">
            <w:pPr>
              <w:rPr>
                <w:lang w:val="fr-FR"/>
              </w:rPr>
            </w:pPr>
          </w:p>
          <w:p w:rsidR="0076210D" w:rsidRPr="00507773" w:rsidRDefault="00584163" w:rsidP="00AC793E">
            <w:pPr>
              <w:tabs>
                <w:tab w:val="left" w:pos="317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</w:t>
            </w:r>
          </w:p>
          <w:p w:rsidR="0076210D" w:rsidRPr="00507773" w:rsidRDefault="0076210D" w:rsidP="00AC793E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Pr="00507773" w:rsidRDefault="00C322FB" w:rsidP="00C322FB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  <w:t>210</w:t>
            </w:r>
          </w:p>
        </w:tc>
      </w:tr>
      <w:tr w:rsidR="00FC48AC" w:rsidRPr="00507773" w:rsidTr="00AC793E">
        <w:tc>
          <w:tcPr>
            <w:tcW w:w="2970" w:type="dxa"/>
            <w:vAlign w:val="center"/>
          </w:tcPr>
          <w:p w:rsidR="00FC48AC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834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584163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</w:t>
            </w:r>
          </w:p>
          <w:p w:rsidR="00FC48AC" w:rsidRPr="00507773" w:rsidRDefault="00FC48AC" w:rsidP="00AC793E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C322FB" w:rsidRPr="00507773">
              <w:rPr>
                <w:lang w:val="fr-FR"/>
              </w:rPr>
              <w:t>339</w:t>
            </w:r>
          </w:p>
          <w:p w:rsidR="00FC48AC" w:rsidRPr="00507773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FC48AC" w:rsidRPr="00507773" w:rsidTr="00AC793E">
        <w:tc>
          <w:tcPr>
            <w:tcW w:w="2970" w:type="dxa"/>
            <w:vAlign w:val="center"/>
          </w:tcPr>
          <w:p w:rsidR="00FC48AC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834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FC48AC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  <w:p w:rsidR="00FC48AC" w:rsidRPr="00507773" w:rsidRDefault="00FC48AC" w:rsidP="00AC793E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C322FB" w:rsidRPr="00507773">
              <w:rPr>
                <w:lang w:val="fr-FR"/>
              </w:rPr>
              <w:t>800</w:t>
            </w:r>
          </w:p>
          <w:p w:rsidR="00FC48AC" w:rsidRPr="00507773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76210D" w:rsidRPr="00507773" w:rsidTr="00FC48AC">
        <w:trPr>
          <w:trHeight w:val="350"/>
        </w:trPr>
        <w:tc>
          <w:tcPr>
            <w:tcW w:w="2970" w:type="dxa"/>
            <w:vAlign w:val="center"/>
          </w:tcPr>
          <w:p w:rsidR="0076210D" w:rsidRPr="00507773" w:rsidRDefault="00FC48AC" w:rsidP="00A669B5">
            <w:pPr>
              <w:rPr>
                <w:lang w:val="fr-FR"/>
              </w:rPr>
            </w:pPr>
            <w:r w:rsidRPr="00507773">
              <w:rPr>
                <w:lang w:val="fr-FR"/>
              </w:rPr>
              <w:t>T</w:t>
            </w:r>
            <w:r w:rsidR="00584163">
              <w:rPr>
                <w:lang w:val="fr-FR"/>
              </w:rPr>
              <w:t>roisième renouvellement</w:t>
            </w:r>
          </w:p>
        </w:tc>
        <w:tc>
          <w:tcPr>
            <w:tcW w:w="3834" w:type="dxa"/>
          </w:tcPr>
          <w:p w:rsidR="0076210D" w:rsidRPr="00507773" w:rsidRDefault="0076210D" w:rsidP="00AC793E">
            <w:pPr>
              <w:rPr>
                <w:lang w:val="fr-FR"/>
              </w:rPr>
            </w:pPr>
          </w:p>
          <w:p w:rsidR="0076210D" w:rsidRPr="00507773" w:rsidRDefault="0076210D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</w:tc>
        <w:tc>
          <w:tcPr>
            <w:tcW w:w="2268" w:type="dxa"/>
          </w:tcPr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C322FB" w:rsidRPr="00507773">
              <w:rPr>
                <w:lang w:val="fr-FR"/>
              </w:rPr>
              <w:t>923</w:t>
            </w:r>
          </w:p>
          <w:p w:rsidR="0076210D" w:rsidRPr="00507773" w:rsidRDefault="0076210D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</w:tbl>
    <w:p w:rsidR="00C322FB" w:rsidRPr="00507773" w:rsidRDefault="00C322FB" w:rsidP="00C71922">
      <w:pPr>
        <w:pStyle w:val="ONUME"/>
        <w:numPr>
          <w:ilvl w:val="0"/>
          <w:numId w:val="0"/>
        </w:numPr>
        <w:rPr>
          <w:lang w:val="fr-FR"/>
        </w:rPr>
      </w:pPr>
    </w:p>
    <w:p w:rsidR="00C322FB" w:rsidRPr="00507773" w:rsidRDefault="00C322FB" w:rsidP="00C322FB">
      <w:pPr>
        <w:pStyle w:val="ONUME"/>
        <w:rPr>
          <w:color w:val="000000"/>
          <w:lang w:val="fr-FR"/>
        </w:rPr>
      </w:pPr>
      <w:r w:rsidRPr="00507773">
        <w:rPr>
          <w:lang w:val="fr-FR"/>
        </w:rPr>
        <w:lastRenderedPageBreak/>
        <w:t>Le</w:t>
      </w:r>
      <w:r w:rsidR="00584163">
        <w:rPr>
          <w:lang w:val="fr-FR"/>
        </w:rPr>
        <w:t xml:space="preserve"> niveau</w:t>
      </w:r>
      <w:r w:rsidR="00E707C8">
        <w:rPr>
          <w:lang w:val="fr-FR"/>
        </w:rPr>
        <w:t xml:space="preserve"> </w:t>
      </w:r>
      <w:r w:rsidR="00584163">
        <w:rPr>
          <w:lang w:val="fr-FR"/>
        </w:rPr>
        <w:t>trois</w:t>
      </w:r>
      <w:r w:rsidR="00E707C8">
        <w:rPr>
          <w:lang w:val="fr-FR"/>
        </w:rPr>
        <w:t> </w:t>
      </w:r>
      <w:r w:rsidR="00584163">
        <w:rPr>
          <w:lang w:val="fr-FR"/>
        </w:rPr>
        <w:t xml:space="preserve">de la taxe de désignation </w:t>
      </w:r>
      <w:r w:rsidRPr="00507773">
        <w:rPr>
          <w:lang w:val="fr-FR"/>
        </w:rPr>
        <w:t xml:space="preserve">standard </w:t>
      </w:r>
      <w:r w:rsidR="00DB0F6F">
        <w:rPr>
          <w:lang w:val="fr-FR"/>
        </w:rPr>
        <w:t>visée au point </w:t>
      </w:r>
      <w:r w:rsidRPr="00507773">
        <w:rPr>
          <w:lang w:val="fr-FR"/>
        </w:rPr>
        <w:t xml:space="preserve">4.3 </w:t>
      </w:r>
      <w:r w:rsidR="00DB0F6F">
        <w:rPr>
          <w:lang w:val="fr-FR"/>
        </w:rPr>
        <w:t xml:space="preserve">du barème des taxes est applicable </w:t>
      </w:r>
      <w:r w:rsidR="00CC7D36">
        <w:rPr>
          <w:lang w:val="fr-FR"/>
        </w:rPr>
        <w:t>à une</w:t>
      </w:r>
      <w:r w:rsidR="00DB0F6F">
        <w:rPr>
          <w:lang w:val="fr-FR"/>
        </w:rPr>
        <w:t xml:space="preserve"> demande internationale concernant les </w:t>
      </w:r>
      <w:r w:rsidRPr="00507773">
        <w:rPr>
          <w:lang w:val="fr-FR"/>
        </w:rPr>
        <w:t>classes 2, 5 o</w:t>
      </w:r>
      <w:r w:rsidR="00DB0F6F">
        <w:rPr>
          <w:lang w:val="fr-FR"/>
        </w:rPr>
        <w:t>u</w:t>
      </w:r>
      <w:r w:rsidRPr="00507773">
        <w:rPr>
          <w:lang w:val="fr-FR"/>
        </w:rPr>
        <w:t xml:space="preserve"> 19.  </w:t>
      </w:r>
      <w:r w:rsidR="00DB0F6F">
        <w:rPr>
          <w:lang w:val="fr-FR"/>
        </w:rPr>
        <w:t xml:space="preserve">La taxe de désignation </w:t>
      </w:r>
      <w:r w:rsidRPr="00507773">
        <w:rPr>
          <w:lang w:val="fr-FR"/>
        </w:rPr>
        <w:t xml:space="preserve">standard </w:t>
      </w:r>
      <w:r w:rsidR="00DB0F6F">
        <w:rPr>
          <w:lang w:val="fr-FR"/>
        </w:rPr>
        <w:t>visée au point </w:t>
      </w:r>
      <w:r w:rsidRPr="00507773">
        <w:rPr>
          <w:lang w:val="fr-FR"/>
        </w:rPr>
        <w:t xml:space="preserve">8 </w:t>
      </w:r>
      <w:r w:rsidR="00DB0F6F">
        <w:rPr>
          <w:lang w:val="fr-FR"/>
        </w:rPr>
        <w:t xml:space="preserve">du barème des </w:t>
      </w:r>
      <w:proofErr w:type="gramStart"/>
      <w:r w:rsidR="00DB0F6F">
        <w:rPr>
          <w:lang w:val="fr-FR"/>
        </w:rPr>
        <w:t>taxes</w:t>
      </w:r>
      <w:proofErr w:type="gramEnd"/>
      <w:r w:rsidR="00DB0F6F">
        <w:rPr>
          <w:lang w:val="fr-FR"/>
        </w:rPr>
        <w:t xml:space="preserve"> est applicable au renouvellement d</w:t>
      </w:r>
      <w:r w:rsidR="00DF17ED">
        <w:rPr>
          <w:lang w:val="fr-FR"/>
        </w:rPr>
        <w:t>’</w:t>
      </w:r>
      <w:r w:rsidR="00CC7D36">
        <w:rPr>
          <w:lang w:val="fr-FR"/>
        </w:rPr>
        <w:t>un</w:t>
      </w:r>
      <w:r w:rsidR="00DB0F6F">
        <w:rPr>
          <w:lang w:val="fr-FR"/>
        </w:rPr>
        <w:t xml:space="preserve"> enregistrement internationa</w:t>
      </w:r>
      <w:r w:rsidR="00CC7D36">
        <w:rPr>
          <w:lang w:val="fr-FR"/>
        </w:rPr>
        <w:t>l</w:t>
      </w:r>
      <w:r w:rsidR="00DB0F6F">
        <w:rPr>
          <w:lang w:val="fr-FR"/>
        </w:rPr>
        <w:t xml:space="preserve"> qui en </w:t>
      </w:r>
      <w:r w:rsidR="00CC7D36">
        <w:rPr>
          <w:lang w:val="fr-FR"/>
        </w:rPr>
        <w:t>est issu</w:t>
      </w:r>
      <w:r w:rsidRPr="00507773">
        <w:rPr>
          <w:lang w:val="fr-FR"/>
        </w:rPr>
        <w:t>.</w:t>
      </w:r>
    </w:p>
    <w:p w:rsidR="00DF17ED" w:rsidRDefault="005E68ED" w:rsidP="004936FC">
      <w:pPr>
        <w:pStyle w:val="ONUME"/>
        <w:tabs>
          <w:tab w:val="clear" w:pos="567"/>
        </w:tabs>
        <w:rPr>
          <w:color w:val="000000"/>
          <w:lang w:val="fr-FR"/>
        </w:rPr>
      </w:pPr>
      <w:r>
        <w:rPr>
          <w:color w:val="000000"/>
          <w:lang w:val="fr-FR"/>
        </w:rPr>
        <w:t>La déclaration relative à la taxe de désignation individuelle faite par la République de Corée</w:t>
      </w:r>
      <w:r w:rsidR="00DB0F6F">
        <w:rPr>
          <w:color w:val="000000"/>
          <w:lang w:val="fr-FR"/>
        </w:rPr>
        <w:t xml:space="preserve"> entrera en vigueur le 1</w:t>
      </w:r>
      <w:r w:rsidR="00DB0F6F" w:rsidRPr="00DB0F6F">
        <w:rPr>
          <w:color w:val="000000"/>
          <w:vertAlign w:val="superscript"/>
          <w:lang w:val="fr-FR"/>
        </w:rPr>
        <w:t>er</w:t>
      </w:r>
      <w:r w:rsidR="00DB0F6F">
        <w:rPr>
          <w:color w:val="000000"/>
          <w:lang w:val="fr-FR"/>
        </w:rPr>
        <w:t> juillet </w:t>
      </w:r>
      <w:r w:rsidR="0077451E" w:rsidRPr="00507773">
        <w:rPr>
          <w:color w:val="000000"/>
          <w:lang w:val="fr-FR"/>
        </w:rPr>
        <w:t>2014.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DA5446">
        <w:rPr>
          <w:lang w:val="fr-FR"/>
        </w:rPr>
        <w:t>23</w:t>
      </w:r>
      <w:bookmarkStart w:id="2" w:name="_GoBack"/>
      <w:bookmarkEnd w:id="2"/>
      <w:r>
        <w:rPr>
          <w:lang w:val="fr-FR"/>
        </w:rPr>
        <w:t xml:space="preserve"> juin </w:t>
      </w:r>
      <w:r w:rsidR="00D36664" w:rsidRPr="00507773">
        <w:rPr>
          <w:lang w:val="fr-FR"/>
        </w:rPr>
        <w:t>201</w:t>
      </w:r>
      <w:r w:rsidR="006D7BD8" w:rsidRPr="00507773">
        <w:rPr>
          <w:lang w:val="fr-FR"/>
        </w:rPr>
        <w:t>4</w:t>
      </w:r>
    </w:p>
    <w:sectPr w:rsidR="004936FC" w:rsidRPr="00507773" w:rsidSect="00A669B5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704CE">
      <w:rPr>
        <w:noProof/>
      </w:rPr>
      <w:t>2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957A1"/>
    <w:rsid w:val="000968ED"/>
    <w:rsid w:val="000A4488"/>
    <w:rsid w:val="000A525D"/>
    <w:rsid w:val="000D3921"/>
    <w:rsid w:val="000F5E56"/>
    <w:rsid w:val="001272E3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4052E1"/>
    <w:rsid w:val="00411FB2"/>
    <w:rsid w:val="00412187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F5A30"/>
    <w:rsid w:val="005019FF"/>
    <w:rsid w:val="00507773"/>
    <w:rsid w:val="00507AA0"/>
    <w:rsid w:val="005243B1"/>
    <w:rsid w:val="0053057A"/>
    <w:rsid w:val="00545E21"/>
    <w:rsid w:val="00546473"/>
    <w:rsid w:val="00546A94"/>
    <w:rsid w:val="00560A29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35A1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69B5"/>
    <w:rsid w:val="00A869B7"/>
    <w:rsid w:val="00A961AC"/>
    <w:rsid w:val="00AA1EEF"/>
    <w:rsid w:val="00AC205C"/>
    <w:rsid w:val="00AC793E"/>
    <w:rsid w:val="00AD38EE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42CB"/>
    <w:rsid w:val="00DC11D8"/>
    <w:rsid w:val="00DC3E50"/>
    <w:rsid w:val="00DD254E"/>
    <w:rsid w:val="00DD6947"/>
    <w:rsid w:val="00DF17ED"/>
    <w:rsid w:val="00E008CD"/>
    <w:rsid w:val="00E1115B"/>
    <w:rsid w:val="00E24971"/>
    <w:rsid w:val="00E335FE"/>
    <w:rsid w:val="00E42B9A"/>
    <w:rsid w:val="00E532DC"/>
    <w:rsid w:val="00E66C2C"/>
    <w:rsid w:val="00E707C8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3D36"/>
    <w:rsid w:val="00FC48AC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786B-74C1-46A5-AFE6-B09F6CF2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FRICOT Karine</cp:lastModifiedBy>
  <cp:revision>3</cp:revision>
  <cp:lastPrinted>2014-06-23T12:54:00Z</cp:lastPrinted>
  <dcterms:created xsi:type="dcterms:W3CDTF">2014-06-23T12:54:00Z</dcterms:created>
  <dcterms:modified xsi:type="dcterms:W3CDTF">2014-06-23T12:55:00Z</dcterms:modified>
</cp:coreProperties>
</file>