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0DD0" w:rsidRPr="00BF11A3" w:rsidTr="00FF5C4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0DD0" w:rsidRPr="00BF11A3" w:rsidRDefault="00560DD0" w:rsidP="00FF5C46">
            <w:pPr>
              <w:keepNext/>
              <w:keepLines/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560DD0" w:rsidRPr="00BF11A3" w:rsidRDefault="001911F9" w:rsidP="00FF5C46">
            <w:pPr>
              <w:keepNext/>
              <w:keepLines/>
              <w:rPr>
                <w:lang w:val="es-419"/>
              </w:rPr>
            </w:pPr>
            <w:r w:rsidRPr="00BF11A3">
              <w:rPr>
                <w:noProof/>
                <w:lang w:eastAsia="en-US"/>
              </w:rPr>
              <w:drawing>
                <wp:inline distT="0" distB="0" distL="0" distR="0" wp14:anchorId="3ECEF297" wp14:editId="243D4F1E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0DD0" w:rsidRPr="00BF11A3" w:rsidRDefault="00560DD0" w:rsidP="00FF5C46">
            <w:pPr>
              <w:keepNext/>
              <w:keepLines/>
              <w:rPr>
                <w:lang w:val="es-419"/>
              </w:rPr>
            </w:pPr>
          </w:p>
        </w:tc>
      </w:tr>
      <w:tr w:rsidR="00560DD0" w:rsidRPr="00BF11A3" w:rsidTr="00FF5C46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560DD0" w:rsidRPr="00BF11A3" w:rsidRDefault="00560DD0" w:rsidP="00FF5C46">
            <w:pPr>
              <w:keepNext/>
              <w:keepLines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Original"/>
            <w:bookmarkEnd w:id="1"/>
          </w:p>
        </w:tc>
      </w:tr>
      <w:tr w:rsidR="00612FCA" w:rsidRPr="002944A6" w:rsidTr="00692CFC">
        <w:trPr>
          <w:trHeight w:hRule="exact" w:val="351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560DD0" w:rsidRPr="00612FCA" w:rsidRDefault="000C262F" w:rsidP="008C7EBA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>
              <w:rPr>
                <w:rFonts w:ascii="Arial Black" w:hAnsi="Arial Black"/>
                <w:caps/>
                <w:sz w:val="15"/>
                <w:lang w:val="es-419"/>
              </w:rPr>
              <w:t>AVISO INFORMATIVO N.º 2</w:t>
            </w:r>
            <w:r w:rsidR="00692CFC" w:rsidRPr="00612FCA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r w:rsidR="008C7EBA" w:rsidRPr="00612FCA">
              <w:rPr>
                <w:rFonts w:ascii="Arial Black" w:hAnsi="Arial Black"/>
                <w:caps/>
                <w:sz w:val="15"/>
                <w:lang w:val="es-419"/>
              </w:rPr>
              <w:t>2020</w:t>
            </w:r>
          </w:p>
        </w:tc>
      </w:tr>
    </w:tbl>
    <w:p w:rsidR="00EE03B6" w:rsidRPr="002316BE" w:rsidRDefault="00EE03B6" w:rsidP="00EE03B6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es-ES"/>
        </w:rPr>
      </w:pPr>
      <w:r w:rsidRPr="00EE03B6">
        <w:rPr>
          <w:b/>
          <w:bCs/>
          <w:sz w:val="28"/>
          <w:szCs w:val="28"/>
          <w:lang w:val="es-ES_tradnl"/>
        </w:rPr>
        <w:t>Arreglo de La Haya relativo al Registro Internacional de Dibujos y Modelos Industriales</w:t>
      </w:r>
    </w:p>
    <w:p w:rsidR="00EE03B6" w:rsidRDefault="00C702BD" w:rsidP="004C576E">
      <w:pPr>
        <w:spacing w:after="240"/>
        <w:rPr>
          <w:b/>
          <w:bCs/>
          <w:sz w:val="24"/>
          <w:szCs w:val="24"/>
          <w:lang w:val="es-ES_tradnl"/>
        </w:rPr>
      </w:pPr>
      <w:r w:rsidRPr="00EE03B6">
        <w:rPr>
          <w:b/>
          <w:bCs/>
          <w:sz w:val="24"/>
          <w:szCs w:val="24"/>
          <w:lang w:val="es-ES_tradnl"/>
        </w:rPr>
        <w:t>Acuerdo sobre la retirada del Reino Unido de la Unión Europea</w:t>
      </w:r>
      <w:r w:rsidR="000C262F">
        <w:rPr>
          <w:b/>
          <w:bCs/>
          <w:sz w:val="24"/>
          <w:szCs w:val="24"/>
          <w:lang w:val="es-ES_tradnl"/>
        </w:rPr>
        <w:t xml:space="preserve">: consecuencias respecto de </w:t>
      </w:r>
      <w:r w:rsidRPr="00EE03B6">
        <w:rPr>
          <w:b/>
          <w:bCs/>
          <w:sz w:val="24"/>
          <w:szCs w:val="24"/>
          <w:lang w:val="es-ES_tradnl"/>
        </w:rPr>
        <w:t xml:space="preserve">los registros </w:t>
      </w:r>
      <w:r w:rsidR="005C2DEB">
        <w:rPr>
          <w:b/>
          <w:bCs/>
          <w:sz w:val="24"/>
          <w:szCs w:val="24"/>
          <w:lang w:val="es-ES_tradnl"/>
        </w:rPr>
        <w:t xml:space="preserve">internacionales </w:t>
      </w:r>
      <w:r w:rsidRPr="00EE03B6">
        <w:rPr>
          <w:b/>
          <w:bCs/>
          <w:sz w:val="24"/>
          <w:szCs w:val="24"/>
          <w:lang w:val="es-ES_tradnl"/>
        </w:rPr>
        <w:t xml:space="preserve">en </w:t>
      </w:r>
      <w:r w:rsidR="009F59C9" w:rsidRPr="00EE03B6">
        <w:rPr>
          <w:b/>
          <w:bCs/>
          <w:sz w:val="24"/>
          <w:szCs w:val="24"/>
          <w:lang w:val="es-ES_tradnl"/>
        </w:rPr>
        <w:t>virtud del</w:t>
      </w:r>
      <w:r w:rsidRPr="00EE03B6">
        <w:rPr>
          <w:b/>
          <w:bCs/>
          <w:sz w:val="24"/>
          <w:szCs w:val="24"/>
          <w:lang w:val="es-ES_tradnl"/>
        </w:rPr>
        <w:t xml:space="preserve"> Sistema de </w:t>
      </w:r>
      <w:r w:rsidR="00EE03B6" w:rsidRPr="00EE03B6">
        <w:rPr>
          <w:b/>
          <w:bCs/>
          <w:sz w:val="24"/>
          <w:szCs w:val="24"/>
          <w:lang w:val="es-ES_tradnl"/>
        </w:rPr>
        <w:t>La Haya</w:t>
      </w:r>
    </w:p>
    <w:p w:rsidR="00EE03B6" w:rsidRDefault="000F6009" w:rsidP="00C702BD">
      <w:pPr>
        <w:tabs>
          <w:tab w:val="num" w:pos="567"/>
        </w:tabs>
        <w:spacing w:after="220"/>
        <w:rPr>
          <w:lang w:val="es-ES_tradnl"/>
        </w:rPr>
      </w:pPr>
      <w:r>
        <w:rPr>
          <w:lang w:val="es-ES_tradnl"/>
        </w:rPr>
        <w:t>1.</w:t>
      </w:r>
      <w:r>
        <w:rPr>
          <w:lang w:val="es-ES_tradnl"/>
        </w:rPr>
        <w:tab/>
      </w:r>
      <w:r w:rsidR="00C702BD" w:rsidRPr="00612FCA">
        <w:rPr>
          <w:lang w:val="es-ES_tradnl"/>
        </w:rPr>
        <w:t>En el Acuerdo sobre la retirada del Reino Unido de Gran Bretaña e Irlanda del Norte de la Unión Europea y de la Comunidad Europea de la Energía Atómica (en adelante</w:t>
      </w:r>
      <w:r w:rsidR="005D60CE">
        <w:rPr>
          <w:lang w:val="es-ES_tradnl"/>
        </w:rPr>
        <w:t>,</w:t>
      </w:r>
      <w:r w:rsidR="00C702BD" w:rsidRPr="00612FCA">
        <w:rPr>
          <w:lang w:val="es-ES_tradnl"/>
        </w:rPr>
        <w:t xml:space="preserve"> </w:t>
      </w:r>
      <w:r w:rsidR="000C262F">
        <w:rPr>
          <w:lang w:val="es-ES_tradnl"/>
        </w:rPr>
        <w:t>“</w:t>
      </w:r>
      <w:r w:rsidR="00C702BD" w:rsidRPr="00612FCA">
        <w:rPr>
          <w:lang w:val="es-ES_tradnl"/>
        </w:rPr>
        <w:t>el Acuerdo de Retirada</w:t>
      </w:r>
      <w:r w:rsidR="000C262F">
        <w:rPr>
          <w:lang w:val="es-ES_tradnl"/>
        </w:rPr>
        <w:t>”</w:t>
      </w:r>
      <w:r w:rsidR="00C702BD" w:rsidRPr="00612FCA">
        <w:rPr>
          <w:lang w:val="es-ES_tradnl"/>
        </w:rPr>
        <w:t>), se prevé un per</w:t>
      </w:r>
      <w:r w:rsidR="005D60CE">
        <w:rPr>
          <w:lang w:val="es-ES_tradnl"/>
        </w:rPr>
        <w:t>i</w:t>
      </w:r>
      <w:r w:rsidR="00C702BD" w:rsidRPr="00612FCA">
        <w:rPr>
          <w:lang w:val="es-ES_tradnl"/>
        </w:rPr>
        <w:t xml:space="preserve">odo de transición que comenzará el </w:t>
      </w:r>
      <w:r w:rsidR="00037EFA">
        <w:rPr>
          <w:lang w:val="es-ES_tradnl"/>
        </w:rPr>
        <w:t>1</w:t>
      </w:r>
      <w:r w:rsidR="00C702BD" w:rsidRPr="00612FCA">
        <w:rPr>
          <w:lang w:val="es-ES_tradnl"/>
        </w:rPr>
        <w:t xml:space="preserve"> de </w:t>
      </w:r>
      <w:r w:rsidR="00037EFA">
        <w:rPr>
          <w:lang w:val="es-ES_tradnl"/>
        </w:rPr>
        <w:t>febrero</w:t>
      </w:r>
      <w:r w:rsidR="00C702BD" w:rsidRPr="00612FCA">
        <w:rPr>
          <w:lang w:val="es-ES_tradnl"/>
        </w:rPr>
        <w:t xml:space="preserve"> de 2020, fecha en la que el Reino Unido dejará la Unión Europea, y</w:t>
      </w:r>
      <w:r>
        <w:rPr>
          <w:lang w:val="es-ES_tradnl"/>
        </w:rPr>
        <w:t xml:space="preserve"> que</w:t>
      </w:r>
      <w:r w:rsidR="00C702BD" w:rsidRPr="00612FCA">
        <w:rPr>
          <w:lang w:val="es-ES_tradnl"/>
        </w:rPr>
        <w:t xml:space="preserve"> finalizará el 31 de diciembre de 2020.</w:t>
      </w:r>
    </w:p>
    <w:p w:rsidR="00EE03B6" w:rsidRDefault="000F6009" w:rsidP="00FE3B6D">
      <w:pPr>
        <w:tabs>
          <w:tab w:val="num" w:pos="567"/>
        </w:tabs>
        <w:spacing w:after="220"/>
        <w:rPr>
          <w:lang w:val="es-ES"/>
        </w:rPr>
      </w:pPr>
      <w:r>
        <w:rPr>
          <w:lang w:val="es-ES_tradnl"/>
        </w:rPr>
        <w:t>2.</w:t>
      </w:r>
      <w:r>
        <w:rPr>
          <w:lang w:val="es-ES_tradnl"/>
        </w:rPr>
        <w:tab/>
      </w:r>
      <w:r w:rsidR="00037EFA">
        <w:rPr>
          <w:lang w:val="es-ES_tradnl"/>
        </w:rPr>
        <w:t>L</w:t>
      </w:r>
      <w:r w:rsidR="00FE3B6D" w:rsidRPr="00612FCA">
        <w:rPr>
          <w:lang w:val="es-ES_tradnl"/>
        </w:rPr>
        <w:t xml:space="preserve">a Oficina Internacional de la Organización Mundial de la Propiedad Intelectual (OMPI) desea informar a los usuarios de que los registros internacionales en virtud del Sistema de </w:t>
      </w:r>
      <w:r w:rsidR="000C262F">
        <w:rPr>
          <w:lang w:val="es-ES_tradnl"/>
        </w:rPr>
        <w:br/>
      </w:r>
      <w:r w:rsidR="00EE03B6">
        <w:rPr>
          <w:lang w:val="es-ES_tradnl"/>
        </w:rPr>
        <w:t>La Haya</w:t>
      </w:r>
      <w:r w:rsidR="00FE3B6D" w:rsidRPr="00612FCA">
        <w:rPr>
          <w:lang w:val="es-ES_tradnl"/>
        </w:rPr>
        <w:t xml:space="preserve"> en los que se desig</w:t>
      </w:r>
      <w:r w:rsidR="00EE03B6">
        <w:rPr>
          <w:lang w:val="es-ES_tradnl"/>
        </w:rPr>
        <w:t>ne a la</w:t>
      </w:r>
      <w:r w:rsidR="005C2DEB">
        <w:rPr>
          <w:lang w:val="es-ES_tradnl"/>
        </w:rPr>
        <w:t> Unión </w:t>
      </w:r>
      <w:r w:rsidR="00EE03B6">
        <w:rPr>
          <w:lang w:val="es-ES_tradnl"/>
        </w:rPr>
        <w:t>Europea, incluidos lo</w:t>
      </w:r>
      <w:r w:rsidR="00FE3B6D" w:rsidRPr="00612FCA">
        <w:rPr>
          <w:lang w:val="es-ES_tradnl"/>
        </w:rPr>
        <w:t xml:space="preserve">s </w:t>
      </w:r>
      <w:r w:rsidR="00EE03B6">
        <w:rPr>
          <w:lang w:val="es-ES_tradnl"/>
        </w:rPr>
        <w:t>registros internacionales efectuados</w:t>
      </w:r>
      <w:r w:rsidR="00341343">
        <w:rPr>
          <w:lang w:val="es-ES_tradnl"/>
        </w:rPr>
        <w:t xml:space="preserve"> durante el peri</w:t>
      </w:r>
      <w:r w:rsidR="00FE3B6D" w:rsidRPr="00612FCA">
        <w:rPr>
          <w:lang w:val="es-ES_tradnl"/>
        </w:rPr>
        <w:t>odo de transición anteriormente mencionado, seguirán surtiendo efecto en el Reino Unido durante dicho periodo.</w:t>
      </w:r>
    </w:p>
    <w:p w:rsidR="00EE03B6" w:rsidRDefault="000F6009" w:rsidP="004C576E">
      <w:pPr>
        <w:tabs>
          <w:tab w:val="num" w:pos="567"/>
        </w:tabs>
        <w:spacing w:after="480"/>
        <w:rPr>
          <w:lang w:val="es-ES"/>
        </w:rPr>
      </w:pPr>
      <w:r>
        <w:rPr>
          <w:lang w:val="es-ES_tradnl"/>
        </w:rPr>
        <w:t>3.</w:t>
      </w:r>
      <w:r>
        <w:rPr>
          <w:lang w:val="es-ES_tradnl"/>
        </w:rPr>
        <w:tab/>
      </w:r>
      <w:r w:rsidR="00037EFA" w:rsidRPr="00612FCA">
        <w:rPr>
          <w:lang w:val="es-ES_tradnl"/>
        </w:rPr>
        <w:t xml:space="preserve">Por último, en virtud del </w:t>
      </w:r>
      <w:r w:rsidR="00037EFA">
        <w:rPr>
          <w:lang w:val="es-ES_tradnl"/>
        </w:rPr>
        <w:t>Acuerdo</w:t>
      </w:r>
      <w:r w:rsidR="00037EFA" w:rsidRPr="00612FCA">
        <w:rPr>
          <w:lang w:val="es-ES_tradnl"/>
        </w:rPr>
        <w:t xml:space="preserve"> de Retirada, el Reino Unido adoptará medidas </w:t>
      </w:r>
      <w:r w:rsidR="00037EFA">
        <w:rPr>
          <w:lang w:val="es-ES_tradnl"/>
        </w:rPr>
        <w:t>con el fin de</w:t>
      </w:r>
      <w:r w:rsidR="00037EFA" w:rsidRPr="00612FCA">
        <w:rPr>
          <w:lang w:val="es-ES_tradnl"/>
        </w:rPr>
        <w:t xml:space="preserve"> garantizar que los titulares de registros internacionales que hayan obt</w:t>
      </w:r>
      <w:r w:rsidR="00037EFA">
        <w:rPr>
          <w:lang w:val="es-ES_tradnl"/>
        </w:rPr>
        <w:t>enido protección para sus diseños</w:t>
      </w:r>
      <w:r w:rsidR="00037EFA" w:rsidRPr="00612FCA">
        <w:rPr>
          <w:lang w:val="es-ES_tradnl"/>
        </w:rPr>
        <w:t xml:space="preserve"> en la Unión Europea </w:t>
      </w:r>
      <w:r w:rsidR="000C262F">
        <w:rPr>
          <w:lang w:val="es-ES_tradnl"/>
        </w:rPr>
        <w:t>antes de finalizar el</w:t>
      </w:r>
      <w:r w:rsidR="00037EFA">
        <w:rPr>
          <w:lang w:val="es-ES_tradnl"/>
        </w:rPr>
        <w:t xml:space="preserve"> </w:t>
      </w:r>
      <w:r w:rsidR="00037EFA" w:rsidRPr="00612FCA">
        <w:rPr>
          <w:lang w:val="es-ES_tradnl"/>
        </w:rPr>
        <w:t>per</w:t>
      </w:r>
      <w:r w:rsidR="00037EFA">
        <w:rPr>
          <w:lang w:val="es-ES_tradnl"/>
        </w:rPr>
        <w:t>i</w:t>
      </w:r>
      <w:r w:rsidR="00037EFA" w:rsidRPr="00612FCA">
        <w:rPr>
          <w:lang w:val="es-ES_tradnl"/>
        </w:rPr>
        <w:t xml:space="preserve">odo de transición </w:t>
      </w:r>
      <w:r w:rsidR="00037EFA">
        <w:rPr>
          <w:lang w:val="es-ES_tradnl"/>
        </w:rPr>
        <w:t>vean preservados sus derechos</w:t>
      </w:r>
      <w:r w:rsidR="00240BF5">
        <w:rPr>
          <w:lang w:val="es-ES_tradnl"/>
        </w:rPr>
        <w:t xml:space="preserve"> </w:t>
      </w:r>
      <w:r w:rsidR="00037EFA" w:rsidRPr="00612FCA">
        <w:rPr>
          <w:lang w:val="es-ES_tradnl"/>
        </w:rPr>
        <w:t>en el Reino Unido una vez finalizado</w:t>
      </w:r>
      <w:r w:rsidR="00037EFA">
        <w:rPr>
          <w:lang w:val="es-ES_tradnl"/>
        </w:rPr>
        <w:t xml:space="preserve"> dicho periodo</w:t>
      </w:r>
      <w:r w:rsidR="001B5686" w:rsidRPr="00612FCA">
        <w:rPr>
          <w:lang w:val="es-ES_tradnl"/>
        </w:rPr>
        <w:t>.</w:t>
      </w:r>
      <w:r w:rsidR="009F2CBC">
        <w:rPr>
          <w:lang w:val="es-ES"/>
        </w:rPr>
        <w:t xml:space="preserve"> </w:t>
      </w:r>
      <w:r w:rsidR="001B5686" w:rsidRPr="00612FCA">
        <w:rPr>
          <w:lang w:val="es-ES_tradnl"/>
        </w:rPr>
        <w:t>La Oficina Internacional de la OMPI proporcionará más información sobre las medidas anteriormente mencionadas tan pronto como se conozcan más detalles al respecto.</w:t>
      </w:r>
    </w:p>
    <w:p w:rsidR="008C7EBA" w:rsidRPr="000F6009" w:rsidRDefault="00F9777E" w:rsidP="002316BE">
      <w:pPr>
        <w:ind w:left="5534"/>
      </w:pPr>
      <w:r>
        <w:t>30</w:t>
      </w:r>
      <w:r w:rsidR="001B5686">
        <w:t xml:space="preserve"> de enero de</w:t>
      </w:r>
      <w:r w:rsidR="008C7EBA" w:rsidRPr="008C7EBA">
        <w:t xml:space="preserve"> 2020</w:t>
      </w:r>
    </w:p>
    <w:sectPr w:rsidR="008C7EBA" w:rsidRPr="000F6009" w:rsidSect="003356D4">
      <w:headerReference w:type="default" r:id="rId9"/>
      <w:pgSz w:w="11907" w:h="16840" w:code="9"/>
      <w:pgMar w:top="510" w:right="1247" w:bottom="993" w:left="1276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9D" w:rsidRDefault="00FE539D">
      <w:r>
        <w:separator/>
      </w:r>
    </w:p>
  </w:endnote>
  <w:endnote w:type="continuationSeparator" w:id="0">
    <w:p w:rsidR="00FE539D" w:rsidRDefault="00FE539D" w:rsidP="003B38C1">
      <w:r>
        <w:separator/>
      </w:r>
    </w:p>
    <w:p w:rsidR="00FE539D" w:rsidRPr="003B38C1" w:rsidRDefault="00FE53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539D" w:rsidRPr="003B38C1" w:rsidRDefault="00FE53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9D" w:rsidRDefault="00FE539D">
      <w:r>
        <w:separator/>
      </w:r>
    </w:p>
  </w:footnote>
  <w:footnote w:type="continuationSeparator" w:id="0">
    <w:p w:rsidR="00FE539D" w:rsidRDefault="00FE539D" w:rsidP="008B60B2">
      <w:r>
        <w:separator/>
      </w:r>
    </w:p>
    <w:p w:rsidR="00FE539D" w:rsidRPr="00ED77FB" w:rsidRDefault="00FE53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539D" w:rsidRPr="00ED77FB" w:rsidRDefault="00FE53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AB" w:rsidRDefault="00A463AB" w:rsidP="006B2CAC">
    <w:pPr>
      <w:pStyle w:val="Header"/>
      <w:jc w:val="right"/>
    </w:pPr>
  </w:p>
  <w:p w:rsidR="00A463AB" w:rsidRPr="002C04DD" w:rsidRDefault="00A463AB" w:rsidP="006B2C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7623F57"/>
    <w:multiLevelType w:val="singleLevel"/>
    <w:tmpl w:val="54B86824"/>
    <w:lvl w:ilvl="0">
      <w:start w:val="1"/>
      <w:numFmt w:val="decimal"/>
      <w:lvlText w:val="%1."/>
      <w:legacy w:legacy="1" w:legacySpace="0" w:legacyIndent="567"/>
      <w:lvlJc w:val="left"/>
    </w:lvl>
  </w:abstractNum>
  <w:abstractNum w:abstractNumId="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86F90"/>
    <w:multiLevelType w:val="singleLevel"/>
    <w:tmpl w:val="3DA8A608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cs="Arial" w:hint="default"/>
        <w:b/>
        <w:i w:val="0"/>
        <w:sz w:val="18"/>
        <w:szCs w:val="18"/>
      </w:rPr>
    </w:lvl>
  </w:abstractNum>
  <w:abstractNum w:abstractNumId="5" w15:restartNumberingAfterBreak="0">
    <w:nsid w:val="57465B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6B21A34"/>
    <w:multiLevelType w:val="multilevel"/>
    <w:tmpl w:val="B41288B0"/>
    <w:lvl w:ilvl="0">
      <w:start w:val="1"/>
      <w:numFmt w:val="lowerRoman"/>
      <w:lvlText w:val="(%1)"/>
      <w:lvlJc w:val="right"/>
      <w:pPr>
        <w:tabs>
          <w:tab w:val="num" w:pos="1418"/>
        </w:tabs>
        <w:ind w:left="-991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rademarks|TextBase TMs\WorkspaceSTS\Administration &amp; Finance\FAB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72AFF"/>
    <w:rsid w:val="00000519"/>
    <w:rsid w:val="000210A7"/>
    <w:rsid w:val="00037EFA"/>
    <w:rsid w:val="000405C4"/>
    <w:rsid w:val="00043CAA"/>
    <w:rsid w:val="00046754"/>
    <w:rsid w:val="00052723"/>
    <w:rsid w:val="000665D2"/>
    <w:rsid w:val="00075432"/>
    <w:rsid w:val="000765C4"/>
    <w:rsid w:val="000968ED"/>
    <w:rsid w:val="000A0BE3"/>
    <w:rsid w:val="000A1A3D"/>
    <w:rsid w:val="000B21C2"/>
    <w:rsid w:val="000B64D7"/>
    <w:rsid w:val="000C117A"/>
    <w:rsid w:val="000C24B4"/>
    <w:rsid w:val="000C262F"/>
    <w:rsid w:val="000C28EB"/>
    <w:rsid w:val="000C4EB8"/>
    <w:rsid w:val="000D3E49"/>
    <w:rsid w:val="000F5E56"/>
    <w:rsid w:val="000F6009"/>
    <w:rsid w:val="00112C14"/>
    <w:rsid w:val="001300E0"/>
    <w:rsid w:val="001362EE"/>
    <w:rsid w:val="001521D3"/>
    <w:rsid w:val="00156693"/>
    <w:rsid w:val="001647D5"/>
    <w:rsid w:val="001832A6"/>
    <w:rsid w:val="00185938"/>
    <w:rsid w:val="001911F9"/>
    <w:rsid w:val="001B14CA"/>
    <w:rsid w:val="001B5686"/>
    <w:rsid w:val="001C56E0"/>
    <w:rsid w:val="001C694E"/>
    <w:rsid w:val="001F0EB1"/>
    <w:rsid w:val="0021217E"/>
    <w:rsid w:val="00226866"/>
    <w:rsid w:val="002316BE"/>
    <w:rsid w:val="00240BF5"/>
    <w:rsid w:val="0025363C"/>
    <w:rsid w:val="002634C4"/>
    <w:rsid w:val="00264330"/>
    <w:rsid w:val="00290616"/>
    <w:rsid w:val="002928D3"/>
    <w:rsid w:val="002944A6"/>
    <w:rsid w:val="002A619D"/>
    <w:rsid w:val="002B26DA"/>
    <w:rsid w:val="002B3664"/>
    <w:rsid w:val="002B6C9F"/>
    <w:rsid w:val="002D42F1"/>
    <w:rsid w:val="002F1FE6"/>
    <w:rsid w:val="002F4E68"/>
    <w:rsid w:val="00312F7F"/>
    <w:rsid w:val="003356D4"/>
    <w:rsid w:val="00341343"/>
    <w:rsid w:val="003463F1"/>
    <w:rsid w:val="00350AE2"/>
    <w:rsid w:val="00361450"/>
    <w:rsid w:val="003673CF"/>
    <w:rsid w:val="003845C1"/>
    <w:rsid w:val="003974D8"/>
    <w:rsid w:val="003A67AC"/>
    <w:rsid w:val="003A6F89"/>
    <w:rsid w:val="003B38C1"/>
    <w:rsid w:val="003B5E8E"/>
    <w:rsid w:val="003C2C40"/>
    <w:rsid w:val="003D57B0"/>
    <w:rsid w:val="003E1264"/>
    <w:rsid w:val="003F2E40"/>
    <w:rsid w:val="003F48D1"/>
    <w:rsid w:val="00423E3E"/>
    <w:rsid w:val="004241D1"/>
    <w:rsid w:val="00426910"/>
    <w:rsid w:val="00427AF4"/>
    <w:rsid w:val="00455066"/>
    <w:rsid w:val="004647DA"/>
    <w:rsid w:val="00470D40"/>
    <w:rsid w:val="00474062"/>
    <w:rsid w:val="00477D6B"/>
    <w:rsid w:val="004A6A6A"/>
    <w:rsid w:val="004B38E6"/>
    <w:rsid w:val="004B3F5E"/>
    <w:rsid w:val="004C44BD"/>
    <w:rsid w:val="004C576E"/>
    <w:rsid w:val="004E0D43"/>
    <w:rsid w:val="004F7939"/>
    <w:rsid w:val="005019FF"/>
    <w:rsid w:val="00516DB1"/>
    <w:rsid w:val="0053057A"/>
    <w:rsid w:val="00542684"/>
    <w:rsid w:val="00560A29"/>
    <w:rsid w:val="00560DD0"/>
    <w:rsid w:val="00565AC3"/>
    <w:rsid w:val="00571EFB"/>
    <w:rsid w:val="005B6141"/>
    <w:rsid w:val="005C2DEB"/>
    <w:rsid w:val="005C6649"/>
    <w:rsid w:val="005D60CE"/>
    <w:rsid w:val="005E2B22"/>
    <w:rsid w:val="005E3E6C"/>
    <w:rsid w:val="005F0F3F"/>
    <w:rsid w:val="005F13DC"/>
    <w:rsid w:val="005F3372"/>
    <w:rsid w:val="00605827"/>
    <w:rsid w:val="00612FCA"/>
    <w:rsid w:val="00613AA7"/>
    <w:rsid w:val="006439D1"/>
    <w:rsid w:val="00646050"/>
    <w:rsid w:val="00652B80"/>
    <w:rsid w:val="006700C6"/>
    <w:rsid w:val="0067054B"/>
    <w:rsid w:val="006713CA"/>
    <w:rsid w:val="00674063"/>
    <w:rsid w:val="00676C5C"/>
    <w:rsid w:val="00691B48"/>
    <w:rsid w:val="00692CFC"/>
    <w:rsid w:val="006A00FC"/>
    <w:rsid w:val="006A324C"/>
    <w:rsid w:val="006A6677"/>
    <w:rsid w:val="006A6BC7"/>
    <w:rsid w:val="006B2CAC"/>
    <w:rsid w:val="006D316A"/>
    <w:rsid w:val="006E4F5F"/>
    <w:rsid w:val="007034E3"/>
    <w:rsid w:val="00713180"/>
    <w:rsid w:val="00724DDE"/>
    <w:rsid w:val="00732C77"/>
    <w:rsid w:val="00752323"/>
    <w:rsid w:val="0076275C"/>
    <w:rsid w:val="007630E5"/>
    <w:rsid w:val="007918B9"/>
    <w:rsid w:val="007933B5"/>
    <w:rsid w:val="00794443"/>
    <w:rsid w:val="0079757B"/>
    <w:rsid w:val="007C14D2"/>
    <w:rsid w:val="007D1613"/>
    <w:rsid w:val="007D7321"/>
    <w:rsid w:val="007E4C0E"/>
    <w:rsid w:val="007E6D13"/>
    <w:rsid w:val="00806229"/>
    <w:rsid w:val="00816771"/>
    <w:rsid w:val="008230B9"/>
    <w:rsid w:val="008359FA"/>
    <w:rsid w:val="00836A73"/>
    <w:rsid w:val="00851D44"/>
    <w:rsid w:val="0085736A"/>
    <w:rsid w:val="00860537"/>
    <w:rsid w:val="0086425D"/>
    <w:rsid w:val="00877718"/>
    <w:rsid w:val="00895288"/>
    <w:rsid w:val="008A134B"/>
    <w:rsid w:val="008B246E"/>
    <w:rsid w:val="008B29BA"/>
    <w:rsid w:val="008B2CC1"/>
    <w:rsid w:val="008B60B2"/>
    <w:rsid w:val="008C7EBA"/>
    <w:rsid w:val="008E0679"/>
    <w:rsid w:val="008E5EA8"/>
    <w:rsid w:val="008E63CC"/>
    <w:rsid w:val="0090731E"/>
    <w:rsid w:val="00907678"/>
    <w:rsid w:val="00912E73"/>
    <w:rsid w:val="009147CA"/>
    <w:rsid w:val="00916263"/>
    <w:rsid w:val="00916EE2"/>
    <w:rsid w:val="00950281"/>
    <w:rsid w:val="00966A22"/>
    <w:rsid w:val="0096722F"/>
    <w:rsid w:val="009706F8"/>
    <w:rsid w:val="00972AFF"/>
    <w:rsid w:val="009754DE"/>
    <w:rsid w:val="009761CA"/>
    <w:rsid w:val="00980843"/>
    <w:rsid w:val="009913E7"/>
    <w:rsid w:val="00995FEF"/>
    <w:rsid w:val="009A3368"/>
    <w:rsid w:val="009A5B6F"/>
    <w:rsid w:val="009C127D"/>
    <w:rsid w:val="009C2663"/>
    <w:rsid w:val="009C342E"/>
    <w:rsid w:val="009E2791"/>
    <w:rsid w:val="009E3F6F"/>
    <w:rsid w:val="009F2CBC"/>
    <w:rsid w:val="009F499F"/>
    <w:rsid w:val="009F59C9"/>
    <w:rsid w:val="00A0687E"/>
    <w:rsid w:val="00A07602"/>
    <w:rsid w:val="00A37342"/>
    <w:rsid w:val="00A42B54"/>
    <w:rsid w:val="00A42DAF"/>
    <w:rsid w:val="00A43F1B"/>
    <w:rsid w:val="00A45BD8"/>
    <w:rsid w:val="00A463AB"/>
    <w:rsid w:val="00A70A27"/>
    <w:rsid w:val="00A8378A"/>
    <w:rsid w:val="00A869B7"/>
    <w:rsid w:val="00A911C2"/>
    <w:rsid w:val="00A95C31"/>
    <w:rsid w:val="00AA0AC6"/>
    <w:rsid w:val="00AA2DD4"/>
    <w:rsid w:val="00AB2C55"/>
    <w:rsid w:val="00AC205C"/>
    <w:rsid w:val="00AD33AA"/>
    <w:rsid w:val="00AF0A6B"/>
    <w:rsid w:val="00AF5791"/>
    <w:rsid w:val="00AF7651"/>
    <w:rsid w:val="00B05A69"/>
    <w:rsid w:val="00B21320"/>
    <w:rsid w:val="00B42829"/>
    <w:rsid w:val="00B9734B"/>
    <w:rsid w:val="00BA0BB6"/>
    <w:rsid w:val="00BA11C3"/>
    <w:rsid w:val="00BA30E2"/>
    <w:rsid w:val="00BD6EE5"/>
    <w:rsid w:val="00BF11A3"/>
    <w:rsid w:val="00C11BFE"/>
    <w:rsid w:val="00C3018D"/>
    <w:rsid w:val="00C5068F"/>
    <w:rsid w:val="00C702BD"/>
    <w:rsid w:val="00C751E0"/>
    <w:rsid w:val="00C86D74"/>
    <w:rsid w:val="00CC2FDC"/>
    <w:rsid w:val="00CC6D2F"/>
    <w:rsid w:val="00CD04F1"/>
    <w:rsid w:val="00CD2D2A"/>
    <w:rsid w:val="00CD7F59"/>
    <w:rsid w:val="00CF048F"/>
    <w:rsid w:val="00CF4C75"/>
    <w:rsid w:val="00CF6472"/>
    <w:rsid w:val="00D0585C"/>
    <w:rsid w:val="00D0610A"/>
    <w:rsid w:val="00D17B86"/>
    <w:rsid w:val="00D351A6"/>
    <w:rsid w:val="00D44A0B"/>
    <w:rsid w:val="00D45252"/>
    <w:rsid w:val="00D56425"/>
    <w:rsid w:val="00D66E37"/>
    <w:rsid w:val="00D71B4D"/>
    <w:rsid w:val="00D75FB8"/>
    <w:rsid w:val="00D76D2A"/>
    <w:rsid w:val="00D770A4"/>
    <w:rsid w:val="00D83F70"/>
    <w:rsid w:val="00D84496"/>
    <w:rsid w:val="00D93D55"/>
    <w:rsid w:val="00DA1A1D"/>
    <w:rsid w:val="00DB6349"/>
    <w:rsid w:val="00DC070A"/>
    <w:rsid w:val="00DD6816"/>
    <w:rsid w:val="00DD77E9"/>
    <w:rsid w:val="00DD7F40"/>
    <w:rsid w:val="00DE5485"/>
    <w:rsid w:val="00DF023A"/>
    <w:rsid w:val="00DF383E"/>
    <w:rsid w:val="00DF78C3"/>
    <w:rsid w:val="00E07088"/>
    <w:rsid w:val="00E07DB7"/>
    <w:rsid w:val="00E15015"/>
    <w:rsid w:val="00E20C7A"/>
    <w:rsid w:val="00E335FE"/>
    <w:rsid w:val="00E413D1"/>
    <w:rsid w:val="00E520C0"/>
    <w:rsid w:val="00E70DD6"/>
    <w:rsid w:val="00E85557"/>
    <w:rsid w:val="00E95339"/>
    <w:rsid w:val="00EA7D6E"/>
    <w:rsid w:val="00EB6C47"/>
    <w:rsid w:val="00EC4742"/>
    <w:rsid w:val="00EC4E49"/>
    <w:rsid w:val="00EC4FDA"/>
    <w:rsid w:val="00ED77FB"/>
    <w:rsid w:val="00EE03B6"/>
    <w:rsid w:val="00EE45FA"/>
    <w:rsid w:val="00EF6F27"/>
    <w:rsid w:val="00F10E5E"/>
    <w:rsid w:val="00F12BF6"/>
    <w:rsid w:val="00F15D01"/>
    <w:rsid w:val="00F527F5"/>
    <w:rsid w:val="00F54103"/>
    <w:rsid w:val="00F66152"/>
    <w:rsid w:val="00F9777E"/>
    <w:rsid w:val="00FB5082"/>
    <w:rsid w:val="00FB7A6E"/>
    <w:rsid w:val="00FC707C"/>
    <w:rsid w:val="00FE3B6D"/>
    <w:rsid w:val="00FE539D"/>
    <w:rsid w:val="00FF209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516EB3-F4BA-4773-909F-909489E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55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28E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0C28EB"/>
    <w:pPr>
      <w:jc w:val="both"/>
      <w:outlineLvl w:val="5"/>
    </w:pPr>
    <w:rPr>
      <w:rFonts w:ascii="Times New Roman" w:eastAsia="Times New Roman" w:hAnsi="Times New Roman" w:cs="Times New Roman"/>
      <w:sz w:val="3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C28EB"/>
    <w:pPr>
      <w:keepNext/>
      <w:jc w:val="center"/>
      <w:outlineLvl w:val="6"/>
    </w:pPr>
    <w:rPr>
      <w:rFonts w:ascii="Times New Roman" w:eastAsia="Times New Roman" w:hAnsi="Times New Roman" w:cs="Times New Roman"/>
      <w:b/>
      <w:sz w:val="30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627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0C28EB"/>
    <w:pPr>
      <w:spacing w:before="240" w:after="60"/>
      <w:jc w:val="both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0C28EB"/>
    <w:rPr>
      <w:sz w:val="3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C28EB"/>
    <w:rPr>
      <w:b/>
      <w:sz w:val="3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C28EB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C28EB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0C28EB"/>
    <w:rPr>
      <w:rFonts w:ascii="Arial" w:eastAsia="SimSun" w:hAnsi="Arial" w:cs="Arial"/>
      <w:b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0C28E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0C28EB"/>
    <w:rPr>
      <w:rFonts w:ascii="Arial" w:eastAsia="SimSun" w:hAnsi="Arial" w:cs="Arial"/>
      <w:bCs/>
      <w:sz w:val="22"/>
      <w:szCs w:val="28"/>
      <w:u w:val="single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0C28EB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0C28EB"/>
    <w:rPr>
      <w:rFonts w:ascii="Arial" w:eastAsia="SimSun" w:hAnsi="Arial" w:cs="Arial"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C28E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0C28EB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rsid w:val="000C28EB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0C28EB"/>
    <w:rPr>
      <w:vertAlign w:val="superscript"/>
    </w:rPr>
  </w:style>
  <w:style w:type="paragraph" w:customStyle="1" w:styleId="Default">
    <w:name w:val="Default"/>
    <w:rsid w:val="000C2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C28E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C28EB"/>
    <w:pPr>
      <w:ind w:left="567"/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C28EB"/>
    <w:rPr>
      <w:sz w:val="30"/>
      <w:lang w:val="en-US" w:eastAsia="en-US"/>
    </w:rPr>
  </w:style>
  <w:style w:type="paragraph" w:styleId="Closing">
    <w:name w:val="Closing"/>
    <w:basedOn w:val="Normal"/>
    <w:link w:val="ClosingChar"/>
    <w:rsid w:val="000C28EB"/>
    <w:pPr>
      <w:ind w:left="4536"/>
      <w:jc w:val="center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ClosingChar">
    <w:name w:val="Closing Char"/>
    <w:basedOn w:val="DefaultParagraphFont"/>
    <w:link w:val="Closing"/>
    <w:rsid w:val="000C28EB"/>
    <w:rPr>
      <w:sz w:val="30"/>
      <w:lang w:val="en-US" w:eastAsia="en-US"/>
    </w:rPr>
  </w:style>
  <w:style w:type="paragraph" w:customStyle="1" w:styleId="Committee">
    <w:name w:val="Committee"/>
    <w:basedOn w:val="Normal"/>
    <w:rsid w:val="000C28EB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Paragraph">
    <w:name w:val="Decision Paragraph"/>
    <w:basedOn w:val="Normal"/>
    <w:rsid w:val="000C28EB"/>
    <w:pPr>
      <w:ind w:left="4536"/>
      <w:jc w:val="both"/>
    </w:pPr>
    <w:rPr>
      <w:rFonts w:ascii="Times New Roman" w:eastAsia="Times New Roman" w:hAnsi="Times New Roman" w:cs="Times New Roman"/>
      <w:i/>
      <w:sz w:val="30"/>
      <w:lang w:eastAsia="en-US"/>
    </w:rPr>
  </w:style>
  <w:style w:type="paragraph" w:customStyle="1" w:styleId="Draft">
    <w:name w:val="Draft"/>
    <w:basedOn w:val="Normal"/>
    <w:rsid w:val="000C28EB"/>
    <w:pPr>
      <w:spacing w:before="1200"/>
      <w:jc w:val="center"/>
    </w:pPr>
    <w:rPr>
      <w:rFonts w:ascii="Times New Roman" w:eastAsia="Times New Roman" w:hAnsi="Times New Roman" w:cs="Times New Roman"/>
      <w:caps/>
      <w:sz w:val="30"/>
      <w:lang w:eastAsia="en-US"/>
    </w:rPr>
  </w:style>
  <w:style w:type="paragraph" w:customStyle="1" w:styleId="EndofDocument">
    <w:name w:val="End of Document"/>
    <w:basedOn w:val="Normal"/>
    <w:rsid w:val="000C28EB"/>
    <w:pPr>
      <w:ind w:left="4536"/>
      <w:jc w:val="center"/>
    </w:pPr>
    <w:rPr>
      <w:rFonts w:ascii="Times New Roman" w:eastAsia="Times New Roman" w:hAnsi="Times New Roman" w:cs="Times New Roman"/>
      <w:sz w:val="30"/>
      <w:lang w:eastAsia="en-US"/>
    </w:rPr>
  </w:style>
  <w:style w:type="paragraph" w:styleId="MacroText">
    <w:name w:val="macro"/>
    <w:link w:val="MacroTextChar"/>
    <w:rsid w:val="000C28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0C28EB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0C28EB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0C28EB"/>
    <w:pPr>
      <w:spacing w:before="600" w:after="600"/>
      <w:jc w:val="center"/>
    </w:pPr>
    <w:rPr>
      <w:rFonts w:ascii="Times New Roman" w:eastAsia="Times New Roman" w:hAnsi="Times New Roman" w:cs="Times New Roman"/>
      <w:i/>
      <w:sz w:val="30"/>
      <w:lang w:eastAsia="en-US"/>
    </w:rPr>
  </w:style>
  <w:style w:type="paragraph" w:customStyle="1" w:styleId="Session">
    <w:name w:val="Session"/>
    <w:basedOn w:val="Normal"/>
    <w:rsid w:val="000C28EB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0C28EB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0C28EB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RuleIndent">
    <w:name w:val="RuleIndent"/>
    <w:basedOn w:val="Normal"/>
    <w:rsid w:val="000C28EB"/>
    <w:pPr>
      <w:tabs>
        <w:tab w:val="left" w:pos="567"/>
        <w:tab w:val="left" w:pos="1701"/>
      </w:tabs>
      <w:ind w:left="1985" w:hanging="1985"/>
      <w:jc w:val="both"/>
    </w:pPr>
    <w:rPr>
      <w:rFonts w:ascii="Times New Roman" w:eastAsia="Times New Roman" w:hAnsi="Times New Roman" w:cs="Times New Roman"/>
      <w:spacing w:val="-4"/>
      <w:sz w:val="30"/>
      <w:lang w:eastAsia="en-US"/>
    </w:rPr>
  </w:style>
  <w:style w:type="paragraph" w:customStyle="1" w:styleId="indenti">
    <w:name w:val="indent_i"/>
    <w:basedOn w:val="Normal"/>
    <w:link w:val="indentiChar"/>
    <w:rsid w:val="000C28EB"/>
    <w:pPr>
      <w:numPr>
        <w:ilvl w:val="2"/>
        <w:numId w:val="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RuleRight">
    <w:name w:val="RuleRight"/>
    <w:basedOn w:val="Normal"/>
    <w:rsid w:val="000C28EB"/>
    <w:pPr>
      <w:jc w:val="right"/>
    </w:pPr>
    <w:rPr>
      <w:rFonts w:ascii="Times New Roman" w:eastAsia="Times New Roman" w:hAnsi="Times New Roman" w:cs="Times New Roman"/>
      <w:spacing w:val="-4"/>
      <w:sz w:val="30"/>
      <w:lang w:eastAsia="en-US"/>
    </w:rPr>
  </w:style>
  <w:style w:type="paragraph" w:customStyle="1" w:styleId="indenta">
    <w:name w:val="indent_a"/>
    <w:basedOn w:val="Normal"/>
    <w:rsid w:val="000C28EB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styleId="PageNumber">
    <w:name w:val="page number"/>
    <w:basedOn w:val="DefaultParagraphFont"/>
    <w:rsid w:val="000C28EB"/>
  </w:style>
  <w:style w:type="paragraph" w:customStyle="1" w:styleId="indent1">
    <w:name w:val="indent_1"/>
    <w:basedOn w:val="Normal"/>
    <w:link w:val="indent1Char"/>
    <w:rsid w:val="000C28EB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itleofDoc">
    <w:name w:val="Title of Doc"/>
    <w:basedOn w:val="Normal"/>
    <w:rsid w:val="000C28E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indent1Char">
    <w:name w:val="indent_1 Char"/>
    <w:basedOn w:val="DefaultParagraphFont"/>
    <w:link w:val="indent1"/>
    <w:rsid w:val="000C28EB"/>
    <w:rPr>
      <w:sz w:val="30"/>
      <w:szCs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0C28EB"/>
    <w:p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tab1">
    <w:name w:val="tab1"/>
    <w:basedOn w:val="Normal"/>
    <w:rsid w:val="000C28EB"/>
    <w:pPr>
      <w:tabs>
        <w:tab w:val="left" w:pos="567"/>
        <w:tab w:val="left" w:pos="1004"/>
        <w:tab w:val="left" w:pos="1588"/>
        <w:tab w:val="decimal" w:pos="8080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ab2">
    <w:name w:val="tab2"/>
    <w:basedOn w:val="Normal"/>
    <w:rsid w:val="000C28EB"/>
    <w:pPr>
      <w:tabs>
        <w:tab w:val="left" w:pos="567"/>
        <w:tab w:val="left" w:pos="1004"/>
        <w:tab w:val="left" w:pos="1588"/>
        <w:tab w:val="center" w:pos="7938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fr">
    <w:name w:val="sfr"/>
    <w:basedOn w:val="Normal"/>
    <w:rsid w:val="000C28EB"/>
    <w:pPr>
      <w:tabs>
        <w:tab w:val="left" w:pos="7371"/>
      </w:tabs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0C28EB"/>
    <w:pPr>
      <w:jc w:val="both"/>
    </w:pPr>
    <w:rPr>
      <w:rFonts w:ascii="Times New Roman" w:eastAsia="Times New Roman" w:hAnsi="Times New Roman" w:cs="Times New Roman"/>
      <w:spacing w:val="-4"/>
      <w:sz w:val="3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C28EB"/>
    <w:rPr>
      <w:spacing w:val="-4"/>
      <w:sz w:val="30"/>
      <w:lang w:val="en-US" w:eastAsia="en-US"/>
    </w:rPr>
  </w:style>
  <w:style w:type="paragraph" w:styleId="DocumentMap">
    <w:name w:val="Document Map"/>
    <w:basedOn w:val="Normal"/>
    <w:link w:val="DocumentMapChar"/>
    <w:rsid w:val="000C28EB"/>
    <w:pPr>
      <w:shd w:val="clear" w:color="auto" w:fill="000080"/>
      <w:jc w:val="both"/>
    </w:pPr>
    <w:rPr>
      <w:rFonts w:ascii="Tahoma" w:eastAsia="Times New Roman" w:hAnsi="Tahoma" w:cs="Times New Roman"/>
      <w:sz w:val="3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0C28EB"/>
    <w:rPr>
      <w:rFonts w:ascii="Tahoma" w:hAnsi="Tahoma"/>
      <w:sz w:val="30"/>
      <w:shd w:val="clear" w:color="auto" w:fill="000080"/>
      <w:lang w:val="en-US" w:eastAsia="en-US"/>
    </w:rPr>
  </w:style>
  <w:style w:type="character" w:customStyle="1" w:styleId="indentihangChar">
    <w:name w:val="indent_i_hang Char"/>
    <w:basedOn w:val="DefaultParagraphFont"/>
    <w:link w:val="indentihang"/>
    <w:rsid w:val="000C28EB"/>
    <w:rPr>
      <w:sz w:val="30"/>
      <w:lang w:val="en-US" w:eastAsia="en-US"/>
    </w:rPr>
  </w:style>
  <w:style w:type="character" w:styleId="Strong">
    <w:name w:val="Strong"/>
    <w:basedOn w:val="DefaultParagraphFont"/>
    <w:qFormat/>
    <w:rsid w:val="000C28EB"/>
    <w:rPr>
      <w:b/>
      <w:bCs/>
    </w:rPr>
  </w:style>
  <w:style w:type="character" w:styleId="Emphasis">
    <w:name w:val="Emphasis"/>
    <w:basedOn w:val="DefaultParagraphFont"/>
    <w:qFormat/>
    <w:rsid w:val="000C28EB"/>
    <w:rPr>
      <w:i/>
      <w:iCs/>
    </w:rPr>
  </w:style>
  <w:style w:type="character" w:customStyle="1" w:styleId="indentiChar">
    <w:name w:val="indent_i Char"/>
    <w:basedOn w:val="DefaultParagraphFont"/>
    <w:link w:val="indenti"/>
    <w:rsid w:val="000C28EB"/>
    <w:rPr>
      <w:sz w:val="30"/>
      <w:lang w:val="en-US" w:eastAsia="en-US"/>
    </w:rPr>
  </w:style>
  <w:style w:type="character" w:styleId="Hyperlink">
    <w:name w:val="Hyperlink"/>
    <w:basedOn w:val="DefaultParagraphFont"/>
    <w:rsid w:val="000C28EB"/>
    <w:rPr>
      <w:color w:val="0000FF" w:themeColor="hyperlink"/>
      <w:u w:val="single"/>
    </w:rPr>
  </w:style>
  <w:style w:type="character" w:customStyle="1" w:styleId="Endofdocument-AnnexChar">
    <w:name w:val="[End of document - Annex] Char"/>
    <w:link w:val="Endofdocument-Annex"/>
    <w:locked/>
    <w:rsid w:val="00560DD0"/>
    <w:rPr>
      <w:rFonts w:ascii="Arial" w:eastAsia="SimSun" w:hAnsi="Arial" w:cs="Arial"/>
      <w:sz w:val="22"/>
      <w:lang w:val="en-US" w:eastAsia="zh-CN"/>
    </w:rPr>
  </w:style>
  <w:style w:type="paragraph" w:customStyle="1" w:styleId="DateSignatureAligned">
    <w:name w:val="Date / Signature Aligned"/>
    <w:basedOn w:val="Normal"/>
    <w:rsid w:val="00A95C31"/>
    <w:pPr>
      <w:ind w:left="5250"/>
    </w:pPr>
  </w:style>
  <w:style w:type="character" w:customStyle="1" w:styleId="Heading8Char">
    <w:name w:val="Heading 8 Char"/>
    <w:basedOn w:val="DefaultParagraphFont"/>
    <w:link w:val="Heading8"/>
    <w:semiHidden/>
    <w:rsid w:val="007627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paragraph" w:customStyle="1" w:styleId="indenta0">
    <w:name w:val="indent a)"/>
    <w:basedOn w:val="Normal"/>
    <w:rsid w:val="00FB7A6E"/>
    <w:pPr>
      <w:tabs>
        <w:tab w:val="right" w:pos="1134"/>
        <w:tab w:val="left" w:pos="1276"/>
      </w:tabs>
      <w:jc w:val="both"/>
    </w:pPr>
    <w:rPr>
      <w:rFonts w:ascii="Times New Roman" w:eastAsia="Times New Roman" w:hAnsi="Times New Roman" w:cs="Times New Roman"/>
      <w:sz w:val="24"/>
      <w:lang w:val="es-ES" w:eastAsia="en-US"/>
    </w:rPr>
  </w:style>
  <w:style w:type="paragraph" w:styleId="BlockText">
    <w:name w:val="Block Text"/>
    <w:basedOn w:val="Normal"/>
    <w:rsid w:val="004B3F5E"/>
    <w:pPr>
      <w:tabs>
        <w:tab w:val="right" w:pos="851"/>
        <w:tab w:val="left" w:pos="993"/>
      </w:tabs>
      <w:ind w:left="567" w:right="1276"/>
      <w:jc w:val="both"/>
    </w:pPr>
    <w:rPr>
      <w:rFonts w:ascii="Times New Roman" w:eastAsia="Times New Roman" w:hAnsi="Times New Roman" w:cs="Times New Roman"/>
      <w:sz w:val="19"/>
      <w:lang w:val="es-ES" w:eastAsia="en-US"/>
    </w:rPr>
  </w:style>
  <w:style w:type="table" w:styleId="TableGrid">
    <w:name w:val="Table Grid"/>
    <w:basedOn w:val="TableNormal"/>
    <w:rsid w:val="00DF78C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DE54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E5485"/>
    <w:rPr>
      <w:rFonts w:ascii="Arial" w:eastAsia="SimSun" w:hAnsi="Arial" w:cs="Arial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B63A-E001-4B92-98F6-1CA3063E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MM/A/52/</vt:lpstr>
    </vt:vector>
  </TitlesOfParts>
  <Company>WIPO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MM/A/52/</dc:title>
  <dc:subject>Fifty-Second (30th Extraordinary) Session</dc:subject>
  <dc:creator>Madrid Registry</dc:creator>
  <cp:keywords>FOR OFFICIAL USE ONLY</cp:keywords>
  <cp:lastModifiedBy>ST LEGER Nathalie</cp:lastModifiedBy>
  <cp:revision>2</cp:revision>
  <cp:lastPrinted>2020-01-29T08:19:00Z</cp:lastPrinted>
  <dcterms:created xsi:type="dcterms:W3CDTF">2020-01-30T14:36:00Z</dcterms:created>
  <dcterms:modified xsi:type="dcterms:W3CDTF">2020-01-30T14:36:00Z</dcterms:modified>
  <cp:category>Special Union for the International Registration of Marks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4c0eac41-1eaf-42f0-b34f-614d3fcc9e88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