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14A8BA36" w:rsidR="008B2CC1" w:rsidRPr="006D0A89" w:rsidRDefault="00CC5016" w:rsidP="00AF40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846AE">
              <w:rPr>
                <w:rFonts w:ascii="Arial Black" w:hAnsi="Arial Black"/>
                <w:caps/>
                <w:sz w:val="15"/>
              </w:rPr>
              <w:t>5</w:t>
            </w:r>
            <w:r w:rsidR="00864A35" w:rsidRPr="00586770">
              <w:rPr>
                <w:rFonts w:ascii="Arial Black" w:hAnsi="Arial Black"/>
                <w:caps/>
                <w:sz w:val="15"/>
              </w:rPr>
              <w:t>/</w:t>
            </w:r>
            <w:r w:rsidR="009B2582" w:rsidRPr="00586770">
              <w:rPr>
                <w:rFonts w:ascii="Arial Black" w:hAnsi="Arial Black"/>
                <w:caps/>
                <w:sz w:val="15"/>
              </w:rPr>
              <w:t>20</w:t>
            </w:r>
            <w:r w:rsidR="004B7696" w:rsidRPr="00586770">
              <w:rPr>
                <w:rFonts w:ascii="Arial Black" w:hAnsi="Arial Black"/>
                <w:caps/>
                <w:sz w:val="15"/>
              </w:rPr>
              <w:t>2</w:t>
            </w:r>
            <w:r w:rsidR="001C0855">
              <w:rPr>
                <w:rFonts w:ascii="Arial Black" w:hAnsi="Arial Black"/>
                <w:caps/>
                <w:sz w:val="15"/>
              </w:rPr>
              <w:t>6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4B5EA2BE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029158F2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415411">
        <w:rPr>
          <w:b/>
          <w:bCs/>
          <w:sz w:val="24"/>
          <w:szCs w:val="24"/>
        </w:rPr>
        <w:t>Republic of Korea</w:t>
      </w:r>
    </w:p>
    <w:p w14:paraId="4D186898" w14:textId="794D8855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Regulations</w:t>
      </w:r>
      <w:r w:rsidR="00B214C0" w:rsidRPr="006D0A89">
        <w:t xml:space="preserve"> </w:t>
      </w:r>
      <w:r w:rsidR="00D810C4">
        <w:t>U</w:t>
      </w:r>
      <w:r w:rsidR="00B214C0" w:rsidRPr="006D0A89">
        <w:t xml:space="preserve">nder the </w:t>
      </w:r>
      <w:r w:rsidR="00466F5F">
        <w:t>Geneva Act (</w:t>
      </w:r>
      <w:r w:rsidR="00B214C0" w:rsidRPr="006D0A89">
        <w:t>1999</w:t>
      </w:r>
      <w:r w:rsidR="00466F5F">
        <w:t>)</w:t>
      </w:r>
      <w:r w:rsidR="00B214C0" w:rsidRPr="006D0A89">
        <w:t xml:space="preserve">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BF0A46">
        <w:rPr>
          <w:rStyle w:val="FootnoteReference"/>
        </w:rPr>
        <w:footnoteReference w:id="2"/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415411">
        <w:t>the Republic of Korea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415411">
        <w:t>the Republic of Korea</w:t>
      </w:r>
      <w:r w:rsidR="007A16DB">
        <w:rPr>
          <w:spacing w:val="-3"/>
        </w:rPr>
        <w:t>:</w:t>
      </w:r>
    </w:p>
    <w:tbl>
      <w:tblPr>
        <w:tblW w:w="94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2340"/>
        <w:gridCol w:w="2340"/>
        <w:gridCol w:w="2070"/>
      </w:tblGrid>
      <w:tr w:rsidR="007A16DB" w14:paraId="4BEB7D43" w14:textId="67B1AD04" w:rsidTr="007A16DB">
        <w:trPr>
          <w:trHeight w:hRule="exact" w:val="680"/>
          <w:jc w:val="center"/>
        </w:trPr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F97" w14:textId="77777777" w:rsidR="007A16DB" w:rsidRDefault="007A16DB" w:rsidP="007A16DB">
            <w:pPr>
              <w:ind w:left="101" w:right="-1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BFAD" w14:textId="4F460794" w:rsidR="007A16DB" w:rsidRPr="00456261" w:rsidRDefault="007A16DB" w:rsidP="0008310E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456261">
              <w:rPr>
                <w:b/>
              </w:rPr>
              <w:t>Amounts</w:t>
            </w:r>
          </w:p>
          <w:p w14:paraId="6B5C385F" w14:textId="77777777" w:rsidR="007A16DB" w:rsidRPr="00456261" w:rsidRDefault="007A16DB" w:rsidP="0008310E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DB6E" w14:textId="47685408" w:rsidR="007A16DB" w:rsidRPr="00456261" w:rsidRDefault="007A16DB" w:rsidP="007A16DB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456261">
              <w:rPr>
                <w:b/>
              </w:rPr>
              <w:t>Amounts</w:t>
            </w:r>
          </w:p>
          <w:p w14:paraId="26476EE9" w14:textId="604DF5F5" w:rsidR="007A16DB" w:rsidRPr="00456261" w:rsidRDefault="007A16DB" w:rsidP="007A16DB">
            <w:pPr>
              <w:jc w:val="center"/>
              <w:rPr>
                <w:b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7A16DB" w14:paraId="6ACFA702" w14:textId="1D76AF2C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4AC8" w14:textId="77777777" w:rsidR="007A16DB" w:rsidRDefault="007A16DB" w:rsidP="007A16DB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B386" w14:textId="0B194728" w:rsidR="007A16DB" w:rsidRPr="00A113BC" w:rsidRDefault="007A16DB" w:rsidP="007A16DB">
            <w:pPr>
              <w:pStyle w:val="BodyText"/>
              <w:numPr>
                <w:ilvl w:val="0"/>
                <w:numId w:val="17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141" w:firstLine="0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DF7D" w14:textId="004DBECC" w:rsidR="007A16DB" w:rsidRPr="00830D35" w:rsidRDefault="00415411" w:rsidP="007A16DB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1</w:t>
            </w:r>
            <w:r w:rsidR="006D36E4">
              <w:rPr>
                <w:rFonts w:eastAsia="Arial"/>
                <w:szCs w:val="22"/>
              </w:rPr>
              <w:t>43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C3F" w14:textId="1FA79A09" w:rsidR="007A16DB" w:rsidRPr="00830D35" w:rsidRDefault="004D4DFE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</w:t>
            </w:r>
            <w:r w:rsidR="00E6576A">
              <w:rPr>
                <w:rFonts w:eastAsia="Arial"/>
                <w:szCs w:val="22"/>
              </w:rPr>
              <w:t>25</w:t>
            </w:r>
          </w:p>
        </w:tc>
      </w:tr>
      <w:tr w:rsidR="007A16DB" w14:paraId="28D8B507" w14:textId="22B60EBF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A9" w14:textId="4B1CE40A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First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CCAB" w14:textId="12B52E50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8089" w14:textId="2672E0FF" w:rsidR="007A16DB" w:rsidRPr="00830D35" w:rsidRDefault="00415411" w:rsidP="007A16DB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2</w:t>
            </w:r>
            <w:r w:rsidR="006D36E4">
              <w:rPr>
                <w:rFonts w:eastAsia="Arial"/>
                <w:szCs w:val="22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718E" w14:textId="6713DD38" w:rsidR="007A16DB" w:rsidRPr="00830D35" w:rsidRDefault="004D4DFE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2</w:t>
            </w:r>
            <w:r w:rsidR="00E6576A">
              <w:rPr>
                <w:rFonts w:eastAsia="Arial"/>
                <w:szCs w:val="22"/>
              </w:rPr>
              <w:t>01</w:t>
            </w:r>
          </w:p>
        </w:tc>
      </w:tr>
      <w:tr w:rsidR="007A16DB" w14:paraId="222DE119" w14:textId="37F128F5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BF6B" w14:textId="2E653AE3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Second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1B01" w14:textId="634B03F9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280" w14:textId="5130F740" w:rsidR="007A16DB" w:rsidRPr="00830D35" w:rsidRDefault="006D36E4" w:rsidP="007A16DB">
            <w:pPr>
              <w:ind w:left="836" w:right="81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544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06B6" w14:textId="2A745BC1" w:rsidR="007A16DB" w:rsidRPr="00830D35" w:rsidRDefault="00E6576A" w:rsidP="00971B22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475</w:t>
            </w:r>
          </w:p>
        </w:tc>
      </w:tr>
      <w:tr w:rsidR="007A16DB" w14:paraId="5EAAC068" w14:textId="23B74771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C9D3" w14:textId="5B5AA04E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Third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7B7" w14:textId="0766DBB6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2F42" w14:textId="27132912" w:rsidR="007A16DB" w:rsidRPr="00830D35" w:rsidRDefault="006D36E4" w:rsidP="007A16DB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628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6CED" w14:textId="1C505187" w:rsidR="007A16DB" w:rsidRPr="00830D35" w:rsidRDefault="00E6576A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548</w:t>
            </w:r>
          </w:p>
        </w:tc>
      </w:tr>
    </w:tbl>
    <w:p w14:paraId="46CB2486" w14:textId="52721C34" w:rsidR="000D5E1B" w:rsidRPr="006D0A89" w:rsidRDefault="00581EF3" w:rsidP="00787AF1">
      <w:pPr>
        <w:pStyle w:val="ONUME"/>
        <w:tabs>
          <w:tab w:val="clear" w:pos="567"/>
        </w:tabs>
        <w:spacing w:before="240" w:after="0"/>
      </w:pPr>
      <w:r w:rsidRPr="006D0A89">
        <w:rPr>
          <w:color w:val="000000"/>
        </w:rPr>
        <w:t>This change will take effect on</w:t>
      </w:r>
      <w:r w:rsidR="004C5341">
        <w:rPr>
          <w:color w:val="000000"/>
        </w:rPr>
        <w:t xml:space="preserve"> </w:t>
      </w:r>
      <w:r w:rsidR="006D36E4">
        <w:rPr>
          <w:color w:val="000000"/>
        </w:rPr>
        <w:t>September</w:t>
      </w:r>
      <w:r w:rsidR="00F56765">
        <w:rPr>
          <w:color w:val="000000"/>
        </w:rPr>
        <w:t xml:space="preserve"> 1</w:t>
      </w:r>
      <w:r w:rsidR="00A86A39" w:rsidRPr="00DC57FF">
        <w:rPr>
          <w:color w:val="000000"/>
        </w:rPr>
        <w:t>, 202</w:t>
      </w:r>
      <w:r w:rsidR="006D36E4">
        <w:rPr>
          <w:color w:val="000000"/>
        </w:rPr>
        <w:t>6</w:t>
      </w:r>
      <w:r w:rsidRPr="006D0A89">
        <w:rPr>
          <w:color w:val="000000"/>
        </w:rPr>
        <w:t>.</w:t>
      </w:r>
    </w:p>
    <w:p w14:paraId="26FF8EA4" w14:textId="69BC54AB" w:rsidR="004936FC" w:rsidRPr="001E2AF9" w:rsidRDefault="00415411" w:rsidP="00190F37">
      <w:pPr>
        <w:pStyle w:val="Endofdocument-Annex"/>
        <w:spacing w:before="720"/>
      </w:pPr>
      <w:r>
        <w:t>Ju</w:t>
      </w:r>
      <w:r w:rsidR="00F84092">
        <w:t>ly</w:t>
      </w:r>
      <w:r w:rsidR="003B3694" w:rsidRPr="000B1DFA">
        <w:t xml:space="preserve"> </w:t>
      </w:r>
      <w:r w:rsidR="007A5538">
        <w:t>10</w:t>
      </w:r>
      <w:r w:rsidR="00602890" w:rsidRPr="000B1DFA">
        <w:t>, 20</w:t>
      </w:r>
      <w:r w:rsidR="00A86A39" w:rsidRPr="000B1DFA">
        <w:t>2</w:t>
      </w:r>
      <w:r w:rsidR="00F84092">
        <w:t>6</w:t>
      </w:r>
    </w:p>
    <w:sectPr w:rsidR="004936FC" w:rsidRPr="001E2AF9" w:rsidSect="00E347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BB06" w14:textId="77777777" w:rsidR="00A74156" w:rsidRDefault="00A74156">
      <w:r>
        <w:separator/>
      </w:r>
    </w:p>
    <w:p w14:paraId="7FA3B60F" w14:textId="77777777" w:rsidR="00A74156" w:rsidRDefault="00A74156"/>
  </w:endnote>
  <w:endnote w:type="continuationSeparator" w:id="0">
    <w:p w14:paraId="11258A86" w14:textId="77777777" w:rsidR="00A74156" w:rsidRDefault="00A74156" w:rsidP="003B38C1">
      <w:r>
        <w:separator/>
      </w:r>
    </w:p>
    <w:p w14:paraId="684001C1" w14:textId="77777777" w:rsidR="00A74156" w:rsidRPr="003B38C1" w:rsidRDefault="00A741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7A904976" w14:textId="77777777" w:rsidR="00A74156" w:rsidRDefault="00A74156"/>
  </w:endnote>
  <w:endnote w:type="continuationNotice" w:id="1">
    <w:p w14:paraId="3C3ABE41" w14:textId="77777777" w:rsidR="00A74156" w:rsidRPr="003B38C1" w:rsidRDefault="00A741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  <w:p w14:paraId="34A19297" w14:textId="77777777" w:rsidR="00A74156" w:rsidRDefault="00A74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2C70" w14:textId="77777777" w:rsidR="00644AA3" w:rsidRDefault="006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769" w14:textId="77777777" w:rsidR="00644AA3" w:rsidRDefault="006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0AF4" w14:textId="77777777" w:rsidR="00644AA3" w:rsidRDefault="006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1E0D" w14:textId="77777777" w:rsidR="00A74156" w:rsidRDefault="00A74156">
      <w:r>
        <w:separator/>
      </w:r>
    </w:p>
    <w:p w14:paraId="674EBD20" w14:textId="77777777" w:rsidR="00A74156" w:rsidRDefault="00A74156"/>
  </w:footnote>
  <w:footnote w:type="continuationSeparator" w:id="0">
    <w:p w14:paraId="52AB6285" w14:textId="77777777" w:rsidR="00A74156" w:rsidRDefault="00A74156" w:rsidP="008B60B2">
      <w:r>
        <w:separator/>
      </w:r>
    </w:p>
    <w:p w14:paraId="13EF6501" w14:textId="77777777" w:rsidR="00A74156" w:rsidRPr="00ED77FB" w:rsidRDefault="00A741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202A549" w14:textId="77777777" w:rsidR="00A74156" w:rsidRDefault="00A74156"/>
  </w:footnote>
  <w:footnote w:type="continuationNotice" w:id="1">
    <w:p w14:paraId="02D54E17" w14:textId="77777777" w:rsidR="00A74156" w:rsidRPr="00ED77FB" w:rsidRDefault="00A741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  <w:p w14:paraId="4C218160" w14:textId="77777777" w:rsidR="00A74156" w:rsidRDefault="00A74156"/>
  </w:footnote>
  <w:footnote w:id="2">
    <w:p w14:paraId="2E742708" w14:textId="38D5F8B4" w:rsidR="00BF0A46" w:rsidRPr="00F16E77" w:rsidRDefault="00BF0A46">
      <w:pPr>
        <w:pStyle w:val="FootnoteText"/>
      </w:pPr>
      <w:r>
        <w:rPr>
          <w:rStyle w:val="FootnoteReference"/>
        </w:rPr>
        <w:footnoteRef/>
      </w:r>
      <w:r>
        <w:tab/>
        <w:t xml:space="preserve">Whether the individual designation fee (instead of level 3 of the standard designation fee) is applied </w:t>
      </w:r>
      <w:r w:rsidRPr="00BF0A46">
        <w:t xml:space="preserve">for an international application and renewal of an international registration, in which the Republic of Korea is designated, is determined by </w:t>
      </w:r>
      <w:r>
        <w:t xml:space="preserve">the relevant </w:t>
      </w:r>
      <w:r w:rsidRPr="00BF0A46">
        <w:t>class of the International Classification for Industrial Designs (Locarno Classification) and the international registration date</w:t>
      </w:r>
      <w:r w:rsidR="00F16E77">
        <w:t xml:space="preserve"> (s</w:t>
      </w:r>
      <w:r w:rsidRPr="006E1AB0">
        <w:rPr>
          <w:color w:val="000000" w:themeColor="text1"/>
        </w:rPr>
        <w:t xml:space="preserve">ee </w:t>
      </w:r>
      <w:hyperlink r:id="rId1" w:history="1">
        <w:r w:rsidR="00DA2100" w:rsidRPr="00DA2100">
          <w:rPr>
            <w:rStyle w:val="Hyperlink"/>
          </w:rPr>
          <w:t>Information Notice No. 35/2020</w:t>
        </w:r>
      </w:hyperlink>
      <w:r w:rsidR="00F16E77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68DF" w14:textId="77777777" w:rsidR="006B2214" w:rsidRDefault="006B2214" w:rsidP="006B2214">
    <w:pPr>
      <w:jc w:val="right"/>
    </w:pPr>
  </w:p>
  <w:p w14:paraId="64D813F8" w14:textId="257F7594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80799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6EBA" w14:textId="77777777" w:rsidR="002A513E" w:rsidRDefault="002A513E" w:rsidP="00477D6B">
    <w:pPr>
      <w:jc w:val="right"/>
    </w:pPr>
    <w:bookmarkStart w:id="2" w:name="Code2"/>
    <w:bookmarkEnd w:id="2"/>
  </w:p>
  <w:p w14:paraId="56EEC6F0" w14:textId="5EE0DB1D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2207F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ABCB" w14:textId="77777777" w:rsidR="00644AA3" w:rsidRDefault="006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8358">
    <w:abstractNumId w:val="4"/>
  </w:num>
  <w:num w:numId="2" w16cid:durableId="1911648423">
    <w:abstractNumId w:val="11"/>
  </w:num>
  <w:num w:numId="3" w16cid:durableId="918296811">
    <w:abstractNumId w:val="0"/>
  </w:num>
  <w:num w:numId="4" w16cid:durableId="1476218983">
    <w:abstractNumId w:val="12"/>
  </w:num>
  <w:num w:numId="5" w16cid:durableId="1443963181">
    <w:abstractNumId w:val="1"/>
  </w:num>
  <w:num w:numId="6" w16cid:durableId="1944679766">
    <w:abstractNumId w:val="6"/>
  </w:num>
  <w:num w:numId="7" w16cid:durableId="1286541177">
    <w:abstractNumId w:val="14"/>
  </w:num>
  <w:num w:numId="8" w16cid:durableId="619381321">
    <w:abstractNumId w:val="10"/>
  </w:num>
  <w:num w:numId="9" w16cid:durableId="220289466">
    <w:abstractNumId w:val="5"/>
  </w:num>
  <w:num w:numId="10" w16cid:durableId="1763648915">
    <w:abstractNumId w:val="9"/>
  </w:num>
  <w:num w:numId="11" w16cid:durableId="538127135">
    <w:abstractNumId w:val="15"/>
  </w:num>
  <w:num w:numId="12" w16cid:durableId="191647578">
    <w:abstractNumId w:val="3"/>
  </w:num>
  <w:num w:numId="13" w16cid:durableId="1471946220">
    <w:abstractNumId w:val="8"/>
  </w:num>
  <w:num w:numId="14" w16cid:durableId="1921870562">
    <w:abstractNumId w:val="16"/>
  </w:num>
  <w:num w:numId="15" w16cid:durableId="1101418517">
    <w:abstractNumId w:val="2"/>
  </w:num>
  <w:num w:numId="16" w16cid:durableId="1004433966">
    <w:abstractNumId w:val="13"/>
  </w:num>
  <w:num w:numId="17" w16cid:durableId="576280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52B9"/>
    <w:rsid w:val="00037C1A"/>
    <w:rsid w:val="0004020B"/>
    <w:rsid w:val="000407F4"/>
    <w:rsid w:val="00040D8A"/>
    <w:rsid w:val="00043313"/>
    <w:rsid w:val="00043CAA"/>
    <w:rsid w:val="0004766C"/>
    <w:rsid w:val="00050824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1DFA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3B4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0855"/>
    <w:rsid w:val="001C2D7E"/>
    <w:rsid w:val="001C7A91"/>
    <w:rsid w:val="001D4F09"/>
    <w:rsid w:val="001D7551"/>
    <w:rsid w:val="001E2AF9"/>
    <w:rsid w:val="001E3850"/>
    <w:rsid w:val="001F1B95"/>
    <w:rsid w:val="001F424C"/>
    <w:rsid w:val="001F717F"/>
    <w:rsid w:val="0020341D"/>
    <w:rsid w:val="0020551F"/>
    <w:rsid w:val="00207DB4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3AF6"/>
    <w:rsid w:val="002A513E"/>
    <w:rsid w:val="002A5A71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694"/>
    <w:rsid w:val="003B38C1"/>
    <w:rsid w:val="003C6433"/>
    <w:rsid w:val="003C70E8"/>
    <w:rsid w:val="003D2E5E"/>
    <w:rsid w:val="003E0D9F"/>
    <w:rsid w:val="003E2652"/>
    <w:rsid w:val="003E39D2"/>
    <w:rsid w:val="003F2C5C"/>
    <w:rsid w:val="003F2D36"/>
    <w:rsid w:val="00404F2B"/>
    <w:rsid w:val="004052E1"/>
    <w:rsid w:val="004056CD"/>
    <w:rsid w:val="004072F7"/>
    <w:rsid w:val="00411FB2"/>
    <w:rsid w:val="00415411"/>
    <w:rsid w:val="0041572A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6F5F"/>
    <w:rsid w:val="00467354"/>
    <w:rsid w:val="0047006A"/>
    <w:rsid w:val="00471B8A"/>
    <w:rsid w:val="00472BE0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5341"/>
    <w:rsid w:val="004D4DFE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3C1F"/>
    <w:rsid w:val="005544E3"/>
    <w:rsid w:val="00560A29"/>
    <w:rsid w:val="00562D5F"/>
    <w:rsid w:val="00573883"/>
    <w:rsid w:val="00581EF3"/>
    <w:rsid w:val="00586770"/>
    <w:rsid w:val="005868B8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44AA2"/>
    <w:rsid w:val="00644AA3"/>
    <w:rsid w:val="00646050"/>
    <w:rsid w:val="00647B0C"/>
    <w:rsid w:val="00654AE9"/>
    <w:rsid w:val="00654CE3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B48D5"/>
    <w:rsid w:val="006C1A0D"/>
    <w:rsid w:val="006C1E1F"/>
    <w:rsid w:val="006C2010"/>
    <w:rsid w:val="006D0A89"/>
    <w:rsid w:val="006D36E4"/>
    <w:rsid w:val="006D7919"/>
    <w:rsid w:val="006D7BD8"/>
    <w:rsid w:val="006E1A60"/>
    <w:rsid w:val="006E1AB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87AF1"/>
    <w:rsid w:val="00790A94"/>
    <w:rsid w:val="00795BEA"/>
    <w:rsid w:val="007A16DB"/>
    <w:rsid w:val="007A5538"/>
    <w:rsid w:val="007B5323"/>
    <w:rsid w:val="007B7F73"/>
    <w:rsid w:val="007C098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A3C"/>
    <w:rsid w:val="0088405C"/>
    <w:rsid w:val="008846AE"/>
    <w:rsid w:val="00885618"/>
    <w:rsid w:val="00890E0C"/>
    <w:rsid w:val="008914F8"/>
    <w:rsid w:val="008948BE"/>
    <w:rsid w:val="00895C02"/>
    <w:rsid w:val="008977D0"/>
    <w:rsid w:val="008979C3"/>
    <w:rsid w:val="008A4C88"/>
    <w:rsid w:val="008A6724"/>
    <w:rsid w:val="008A6825"/>
    <w:rsid w:val="008A6ACB"/>
    <w:rsid w:val="008B13D6"/>
    <w:rsid w:val="008B2BF1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0C82"/>
    <w:rsid w:val="0090731E"/>
    <w:rsid w:val="0091126B"/>
    <w:rsid w:val="009134B8"/>
    <w:rsid w:val="00915276"/>
    <w:rsid w:val="00916EE2"/>
    <w:rsid w:val="00922789"/>
    <w:rsid w:val="00922AE9"/>
    <w:rsid w:val="00930EC2"/>
    <w:rsid w:val="0093216E"/>
    <w:rsid w:val="009378BE"/>
    <w:rsid w:val="00940793"/>
    <w:rsid w:val="009621CA"/>
    <w:rsid w:val="0096426B"/>
    <w:rsid w:val="00964994"/>
    <w:rsid w:val="00966A22"/>
    <w:rsid w:val="0096722F"/>
    <w:rsid w:val="009713EE"/>
    <w:rsid w:val="00971B22"/>
    <w:rsid w:val="00980843"/>
    <w:rsid w:val="00983D65"/>
    <w:rsid w:val="00991FC3"/>
    <w:rsid w:val="00995DC8"/>
    <w:rsid w:val="00997AAD"/>
    <w:rsid w:val="009A01DD"/>
    <w:rsid w:val="009A591F"/>
    <w:rsid w:val="009A6F23"/>
    <w:rsid w:val="009B2582"/>
    <w:rsid w:val="009B7FD4"/>
    <w:rsid w:val="009C0C04"/>
    <w:rsid w:val="009C464F"/>
    <w:rsid w:val="009C7EE6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9BA"/>
    <w:rsid w:val="00A42DAF"/>
    <w:rsid w:val="00A45BD8"/>
    <w:rsid w:val="00A46013"/>
    <w:rsid w:val="00A460C0"/>
    <w:rsid w:val="00A468E2"/>
    <w:rsid w:val="00A520A1"/>
    <w:rsid w:val="00A55376"/>
    <w:rsid w:val="00A6014F"/>
    <w:rsid w:val="00A67F99"/>
    <w:rsid w:val="00A70878"/>
    <w:rsid w:val="00A722B9"/>
    <w:rsid w:val="00A74156"/>
    <w:rsid w:val="00A75B82"/>
    <w:rsid w:val="00A869B7"/>
    <w:rsid w:val="00A86A39"/>
    <w:rsid w:val="00A961AC"/>
    <w:rsid w:val="00AA0B1D"/>
    <w:rsid w:val="00AA1EEF"/>
    <w:rsid w:val="00AA217B"/>
    <w:rsid w:val="00AA2EB5"/>
    <w:rsid w:val="00AA584E"/>
    <w:rsid w:val="00AA5D1D"/>
    <w:rsid w:val="00AA60C1"/>
    <w:rsid w:val="00AC205C"/>
    <w:rsid w:val="00AC793E"/>
    <w:rsid w:val="00AD38EE"/>
    <w:rsid w:val="00AD4C7D"/>
    <w:rsid w:val="00AE4349"/>
    <w:rsid w:val="00AF0A6B"/>
    <w:rsid w:val="00AF1C49"/>
    <w:rsid w:val="00AF2921"/>
    <w:rsid w:val="00AF4055"/>
    <w:rsid w:val="00AF48FB"/>
    <w:rsid w:val="00AF4A42"/>
    <w:rsid w:val="00AF5108"/>
    <w:rsid w:val="00B05A69"/>
    <w:rsid w:val="00B13026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1A31"/>
    <w:rsid w:val="00B93AC7"/>
    <w:rsid w:val="00B9734B"/>
    <w:rsid w:val="00B97A85"/>
    <w:rsid w:val="00BA3C81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EF3"/>
    <w:rsid w:val="00BC4FC7"/>
    <w:rsid w:val="00BD30C8"/>
    <w:rsid w:val="00BE0530"/>
    <w:rsid w:val="00BE55D6"/>
    <w:rsid w:val="00BE5857"/>
    <w:rsid w:val="00BF01CE"/>
    <w:rsid w:val="00BF0A46"/>
    <w:rsid w:val="00BF1FAF"/>
    <w:rsid w:val="00C059A8"/>
    <w:rsid w:val="00C0600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3AB0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1024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44B6"/>
    <w:rsid w:val="00D06597"/>
    <w:rsid w:val="00D07198"/>
    <w:rsid w:val="00D100D2"/>
    <w:rsid w:val="00D13A08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5469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A2100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1DBD"/>
    <w:rsid w:val="00E2431A"/>
    <w:rsid w:val="00E24971"/>
    <w:rsid w:val="00E335FE"/>
    <w:rsid w:val="00E34762"/>
    <w:rsid w:val="00E348AA"/>
    <w:rsid w:val="00E36B5A"/>
    <w:rsid w:val="00E42B9A"/>
    <w:rsid w:val="00E45E37"/>
    <w:rsid w:val="00E50EE4"/>
    <w:rsid w:val="00E5114D"/>
    <w:rsid w:val="00E532DC"/>
    <w:rsid w:val="00E55CEF"/>
    <w:rsid w:val="00E61402"/>
    <w:rsid w:val="00E62F8E"/>
    <w:rsid w:val="00E6576A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B5297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04F1"/>
    <w:rsid w:val="00F13A8B"/>
    <w:rsid w:val="00F16E77"/>
    <w:rsid w:val="00F201C4"/>
    <w:rsid w:val="00F37362"/>
    <w:rsid w:val="00F40F97"/>
    <w:rsid w:val="00F45B6E"/>
    <w:rsid w:val="00F52217"/>
    <w:rsid w:val="00F52365"/>
    <w:rsid w:val="00F56765"/>
    <w:rsid w:val="00F568AA"/>
    <w:rsid w:val="00F66152"/>
    <w:rsid w:val="00F72F96"/>
    <w:rsid w:val="00F766C3"/>
    <w:rsid w:val="00F7721F"/>
    <w:rsid w:val="00F84092"/>
    <w:rsid w:val="00F958AA"/>
    <w:rsid w:val="00FA156A"/>
    <w:rsid w:val="00FA761B"/>
    <w:rsid w:val="00FB0CB3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09B6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documents/d/hague-system/information-notices-en-2020-hague_2020_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A82D3637C30AC4EB0296BB89F86EBE7" ma:contentTypeVersion="36" ma:contentTypeDescription="" ma:contentTypeScope="" ma:versionID="c6ff6216044254833b1d6fa5c65d15c2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178a353b-07a4-4986-a4a2-cbf49365616c" targetNamespace="http://schemas.microsoft.com/office/2006/metadata/properties" ma:root="true" ma:fieldsID="168697890a18a9e3e472ac676fa57f08" ns2:_="" ns3:_="" ns4:_="">
    <xsd:import namespace="0d6abe56-55ad-41de-8124-44420a0ee71d"/>
    <xsd:import namespace="56500874-bba0-4b48-9090-b201492e8473"/>
    <xsd:import namespace="178a353b-07a4-4986-a4a2-cbf49365616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d6db2db8-776d-489a-ba43-4ec19fa1c4af}" ma:internalName="TaxCatchAllLabel" ma:readOnly="true" ma:showField="CatchAllDataLabel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6db2db8-776d-489a-ba43-4ec19fa1c4af}" ma:internalName="TaxCatchAll" ma:showField="CatchAllData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353b-07a4-4986-a4a2-cbf49365616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The Hague Registry</TermName>
          <TermId xmlns="http://schemas.microsoft.com/office/infopath/2007/PartnerControls">790cdd2a-41c2-41e5-9c6d-a78e0e194170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Hague System</TermName>
          <TermId xmlns="http://schemas.microsoft.com/office/infopath/2007/PartnerControls">225a4ffb-14e1-4e93-a807-d7a6f14a44fd</TermId>
        </TermInfo>
      </Terms>
    </oec7080f59824b85bfab9bab42c36e68>
    <IPSystem xmlns="56500874-bba0-4b48-9090-b201492e8473">
      <Value>Hague</Value>
    </IPSystem>
    <_dlc_DocId xmlns="178a353b-07a4-4986-a4a2-cbf49365616c">HAGREGBFP-1080078287-2127</_dlc_DocId>
    <_dlc_DocIdUrl xmlns="178a353b-07a4-4986-a4a2-cbf49365616c">
      <Url>https://wipoprod.sharepoint.com/sites/SPS-INT-BFP-HAGREG-WebsPubl/_layouts/15/DocIdRedir.aspx?ID=HAGREGBFP-1080078287-2127</Url>
      <Description>HAGREGBFP-1080078287-2127</Description>
    </_dlc_DocIdUrl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867008-B3F5-4A47-8E5D-EE136CAD1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F39F8-8D21-45EA-A45E-B6A1664A0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182DC-356D-4E6F-BA5E-D9657D08A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178a353b-07a4-4986-a4a2-cbf49365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79619-A684-4F69-B7D2-4CFBFD7E25CB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178a353b-07a4-4986-a4a2-cbf49365616c"/>
  </ds:schemaRefs>
</ds:datastoreItem>
</file>

<file path=customXml/itemProps5.xml><?xml version="1.0" encoding="utf-8"?>
<ds:datastoreItem xmlns:ds="http://schemas.openxmlformats.org/officeDocument/2006/customXml" ds:itemID="{DDFAD3F8-646E-4B6E-B924-970C6725494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91EF7C7-500C-470D-9C89-3057129BE3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863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16</cp:revision>
  <cp:lastPrinted>2022-10-05T14:42:00Z</cp:lastPrinted>
  <dcterms:created xsi:type="dcterms:W3CDTF">2026-06-30T08:15:00Z</dcterms:created>
  <dcterms:modified xsi:type="dcterms:W3CDTF">2026-07-10T16:02:00Z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4afbfd8e-768e-49f8-bf6c-6c5984043773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2024-01-16T15:39:23Z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49461bd9-695e-4a7c-85e4-bc7aa7724f77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0x01010043A0F979BE30A3469F998CB749C11FBD006A82D3637C30AC4EB0296BB89F86EBE7</vt:lpwstr>
  </property>
  <property fmtid="{D5CDD505-2E9C-101B-9397-08002B2CF9AE}" pid="16" name="BusinessUnit">
    <vt:lpwstr>3;#The Hague Registry|790cdd2a-41c2-41e5-9c6d-a78e0e194170</vt:lpwstr>
  </property>
  <property fmtid="{D5CDD505-2E9C-101B-9397-08002B2CF9AE}" pid="17" name="RMClassification">
    <vt:lpwstr>2;#10 Hague System|225a4ffb-14e1-4e93-a807-d7a6f14a44fd</vt:lpwstr>
  </property>
  <property fmtid="{D5CDD505-2E9C-101B-9397-08002B2CF9AE}" pid="18" name="Languages">
    <vt:lpwstr>1;#English|950e6fa2-2df0-4983-a604-54e57c7a6d93</vt:lpwstr>
  </property>
  <property fmtid="{D5CDD505-2E9C-101B-9397-08002B2CF9AE}" pid="19" name="_dlc_DocIdItemGuid">
    <vt:lpwstr>30dc1254-6219-4edf-81f7-cc5260350129</vt:lpwstr>
  </property>
</Properties>
</file>