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Ind w:w="108" w:type="dxa"/>
        <w:tblLayout w:type="fixed"/>
        <w:tblLook w:val="01E0" w:firstRow="1" w:lastRow="1" w:firstColumn="1" w:lastColumn="1" w:noHBand="0" w:noVBand="0"/>
      </w:tblPr>
      <w:tblGrid>
        <w:gridCol w:w="4513"/>
        <w:gridCol w:w="4337"/>
        <w:gridCol w:w="510"/>
      </w:tblGrid>
      <w:tr w:rsidR="00EC4E49" w:rsidRPr="005C6604" w14:paraId="43D5BBF4" w14:textId="77777777" w:rsidTr="00BC3767">
        <w:tc>
          <w:tcPr>
            <w:tcW w:w="4513" w:type="dxa"/>
            <w:tcBorders>
              <w:bottom w:val="single" w:sz="4" w:space="0" w:color="auto"/>
            </w:tcBorders>
            <w:tcMar>
              <w:bottom w:w="170" w:type="dxa"/>
            </w:tcMar>
          </w:tcPr>
          <w:p w14:paraId="055B72E4" w14:textId="77777777" w:rsidR="00EC4E49" w:rsidRPr="001E2AF9" w:rsidRDefault="00EC4E49" w:rsidP="00916EE2"/>
        </w:tc>
        <w:tc>
          <w:tcPr>
            <w:tcW w:w="4337" w:type="dxa"/>
            <w:tcBorders>
              <w:bottom w:val="single" w:sz="4" w:space="0" w:color="auto"/>
            </w:tcBorders>
            <w:tcMar>
              <w:left w:w="0" w:type="dxa"/>
              <w:right w:w="0" w:type="dxa"/>
            </w:tcMar>
          </w:tcPr>
          <w:p w14:paraId="205337F9" w14:textId="77777777" w:rsidR="00EC4E49" w:rsidRPr="005C6604" w:rsidRDefault="00C86888" w:rsidP="00916EE2">
            <w:r w:rsidRPr="005C6604">
              <w:rPr>
                <w:noProof/>
                <w:lang w:val="en-GB" w:eastAsia="en-GB"/>
              </w:rPr>
              <w:drawing>
                <wp:inline distT="0" distB="0" distL="0" distR="0" wp14:anchorId="0BFD12B1" wp14:editId="06C2D829">
                  <wp:extent cx="1858645" cy="1320800"/>
                  <wp:effectExtent l="0" t="0" r="8255" b="0"/>
                  <wp:docPr id="1" name="Picture 1" descr="WIPO-E">
                    <a:extLst xmlns:a="http://schemas.openxmlformats.org/drawingml/2006/main">
                      <a:ext uri="{FF2B5EF4-FFF2-40B4-BE49-F238E27FC236}">
                        <a16:creationId xmlns:a16="http://schemas.microsoft.com/office/drawing/2014/main" id="{19C5B6DB-E613-4CF4-AF2D-9C3E793FAB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8645" cy="1320800"/>
                          </a:xfrm>
                          <a:prstGeom prst="rect">
                            <a:avLst/>
                          </a:prstGeom>
                          <a:noFill/>
                          <a:ln>
                            <a:noFill/>
                          </a:ln>
                        </pic:spPr>
                      </pic:pic>
                    </a:graphicData>
                  </a:graphic>
                </wp:inline>
              </w:drawing>
            </w:r>
          </w:p>
        </w:tc>
        <w:tc>
          <w:tcPr>
            <w:tcW w:w="510" w:type="dxa"/>
            <w:tcBorders>
              <w:bottom w:val="single" w:sz="4" w:space="0" w:color="auto"/>
            </w:tcBorders>
            <w:tcMar>
              <w:left w:w="0" w:type="dxa"/>
              <w:right w:w="0" w:type="dxa"/>
            </w:tcMar>
          </w:tcPr>
          <w:p w14:paraId="33970634" w14:textId="77777777" w:rsidR="00EC4E49" w:rsidRPr="005C6604" w:rsidRDefault="00EC4E49" w:rsidP="00916EE2">
            <w:pPr>
              <w:jc w:val="right"/>
            </w:pPr>
          </w:p>
        </w:tc>
      </w:tr>
      <w:tr w:rsidR="008B2CC1" w:rsidRPr="005C6604" w14:paraId="623251EF" w14:textId="77777777" w:rsidTr="00BC3767">
        <w:trPr>
          <w:trHeight w:hRule="exact" w:val="170"/>
        </w:trPr>
        <w:tc>
          <w:tcPr>
            <w:tcW w:w="9360" w:type="dxa"/>
            <w:gridSpan w:val="3"/>
            <w:noWrap/>
            <w:tcMar>
              <w:left w:w="0" w:type="dxa"/>
              <w:right w:w="0" w:type="dxa"/>
            </w:tcMar>
            <w:vAlign w:val="bottom"/>
          </w:tcPr>
          <w:p w14:paraId="799848EB" w14:textId="77777777" w:rsidR="008B2CC1" w:rsidRPr="005C6604" w:rsidRDefault="008B2CC1" w:rsidP="00916EE2">
            <w:pPr>
              <w:jc w:val="right"/>
              <w:rPr>
                <w:rFonts w:ascii="Arial Black" w:hAnsi="Arial Black"/>
                <w:caps/>
                <w:sz w:val="15"/>
              </w:rPr>
            </w:pPr>
            <w:bookmarkStart w:id="0" w:name="Original"/>
            <w:bookmarkEnd w:id="0"/>
          </w:p>
        </w:tc>
      </w:tr>
      <w:tr w:rsidR="008B2CC1" w:rsidRPr="005C6604" w14:paraId="6791B60F" w14:textId="77777777" w:rsidTr="00BC3767">
        <w:trPr>
          <w:trHeight w:hRule="exact" w:val="198"/>
        </w:trPr>
        <w:tc>
          <w:tcPr>
            <w:tcW w:w="9360" w:type="dxa"/>
            <w:gridSpan w:val="3"/>
            <w:tcMar>
              <w:left w:w="0" w:type="dxa"/>
              <w:right w:w="0" w:type="dxa"/>
            </w:tcMar>
            <w:vAlign w:val="bottom"/>
          </w:tcPr>
          <w:p w14:paraId="3F7E33B0" w14:textId="5E9FB150" w:rsidR="008B2CC1" w:rsidRPr="005C6604" w:rsidRDefault="00CC5016" w:rsidP="009A01DD">
            <w:pPr>
              <w:jc w:val="right"/>
              <w:rPr>
                <w:rFonts w:ascii="Arial Black" w:hAnsi="Arial Black"/>
                <w:caps/>
                <w:sz w:val="15"/>
              </w:rPr>
            </w:pPr>
            <w:r w:rsidRPr="005C6604">
              <w:rPr>
                <w:rFonts w:ascii="Arial Black" w:hAnsi="Arial Black"/>
                <w:caps/>
                <w:sz w:val="15"/>
              </w:rPr>
              <w:t xml:space="preserve">INFORMATION NOTICE NO. </w:t>
            </w:r>
            <w:r w:rsidR="00FD4C6D">
              <w:rPr>
                <w:rFonts w:ascii="Arial Black" w:hAnsi="Arial Black"/>
                <w:caps/>
                <w:sz w:val="15"/>
              </w:rPr>
              <w:t>9</w:t>
            </w:r>
            <w:r w:rsidR="00864A35" w:rsidRPr="005C6604">
              <w:rPr>
                <w:rFonts w:ascii="Arial Black" w:hAnsi="Arial Black"/>
                <w:caps/>
                <w:sz w:val="15"/>
              </w:rPr>
              <w:t>/</w:t>
            </w:r>
            <w:r w:rsidR="009B2582" w:rsidRPr="005C6604">
              <w:rPr>
                <w:rFonts w:ascii="Arial Black" w:hAnsi="Arial Black"/>
                <w:caps/>
                <w:sz w:val="15"/>
              </w:rPr>
              <w:t>20</w:t>
            </w:r>
            <w:r w:rsidR="0094790E">
              <w:rPr>
                <w:rFonts w:ascii="Arial Black" w:hAnsi="Arial Black"/>
                <w:caps/>
                <w:sz w:val="15"/>
              </w:rPr>
              <w:t>2</w:t>
            </w:r>
            <w:r w:rsidR="00FD4C6D">
              <w:rPr>
                <w:rFonts w:ascii="Arial Black" w:hAnsi="Arial Black"/>
                <w:caps/>
                <w:sz w:val="15"/>
              </w:rPr>
              <w:t>6</w:t>
            </w:r>
            <w:r w:rsidR="00A42DAF" w:rsidRPr="005C6604">
              <w:rPr>
                <w:rFonts w:ascii="Arial Black" w:hAnsi="Arial Black"/>
                <w:caps/>
                <w:sz w:val="15"/>
              </w:rPr>
              <w:t xml:space="preserve"> </w:t>
            </w:r>
            <w:r w:rsidR="008B2CC1" w:rsidRPr="005C6604">
              <w:rPr>
                <w:rFonts w:ascii="Arial Black" w:hAnsi="Arial Black"/>
                <w:caps/>
                <w:sz w:val="15"/>
              </w:rPr>
              <w:t xml:space="preserve"> </w:t>
            </w:r>
            <w:bookmarkStart w:id="1" w:name="Date"/>
            <w:bookmarkEnd w:id="1"/>
          </w:p>
        </w:tc>
      </w:tr>
    </w:tbl>
    <w:p w14:paraId="5C025675" w14:textId="77777777" w:rsidR="00CC5016" w:rsidRPr="005C6604" w:rsidRDefault="006223DB" w:rsidP="009A01DD">
      <w:pPr>
        <w:autoSpaceDE w:val="0"/>
        <w:autoSpaceDN w:val="0"/>
        <w:adjustRightInd w:val="0"/>
        <w:spacing w:before="1200"/>
        <w:rPr>
          <w:b/>
          <w:bCs/>
          <w:sz w:val="28"/>
          <w:szCs w:val="28"/>
        </w:rPr>
      </w:pPr>
      <w:r w:rsidRPr="005C6604">
        <w:rPr>
          <w:b/>
          <w:bCs/>
          <w:sz w:val="28"/>
          <w:szCs w:val="28"/>
        </w:rPr>
        <w:t>Hague</w:t>
      </w:r>
      <w:r w:rsidR="00CC5016" w:rsidRPr="005C6604">
        <w:rPr>
          <w:b/>
          <w:bCs/>
          <w:sz w:val="28"/>
          <w:szCs w:val="28"/>
        </w:rPr>
        <w:t xml:space="preserve"> </w:t>
      </w:r>
      <w:r w:rsidR="00EF0146" w:rsidRPr="005C6604">
        <w:rPr>
          <w:b/>
          <w:bCs/>
          <w:sz w:val="28"/>
          <w:szCs w:val="28"/>
        </w:rPr>
        <w:t xml:space="preserve">Agreement </w:t>
      </w:r>
      <w:r w:rsidR="00CC5016" w:rsidRPr="005C6604">
        <w:rPr>
          <w:b/>
          <w:bCs/>
          <w:sz w:val="28"/>
          <w:szCs w:val="28"/>
        </w:rPr>
        <w:t xml:space="preserve">Concerning the International Registration of </w:t>
      </w:r>
      <w:r w:rsidRPr="005C6604">
        <w:rPr>
          <w:b/>
          <w:bCs/>
          <w:sz w:val="28"/>
          <w:szCs w:val="28"/>
        </w:rPr>
        <w:t>Industrial Designs</w:t>
      </w:r>
    </w:p>
    <w:p w14:paraId="60BBADC1" w14:textId="30DE1597" w:rsidR="001F1B95" w:rsidRPr="005C6604" w:rsidRDefault="0076210D" w:rsidP="009A01DD">
      <w:pPr>
        <w:autoSpaceDE w:val="0"/>
        <w:autoSpaceDN w:val="0"/>
        <w:adjustRightInd w:val="0"/>
        <w:spacing w:before="720" w:after="240"/>
        <w:rPr>
          <w:b/>
          <w:bCs/>
          <w:sz w:val="24"/>
          <w:szCs w:val="24"/>
        </w:rPr>
      </w:pPr>
      <w:r w:rsidRPr="005C6604">
        <w:rPr>
          <w:b/>
          <w:bCs/>
          <w:sz w:val="24"/>
          <w:szCs w:val="24"/>
        </w:rPr>
        <w:t xml:space="preserve">Individual </w:t>
      </w:r>
      <w:r w:rsidR="002D2B8E" w:rsidRPr="005C6604">
        <w:rPr>
          <w:b/>
          <w:bCs/>
          <w:sz w:val="24"/>
          <w:szCs w:val="24"/>
        </w:rPr>
        <w:t>D</w:t>
      </w:r>
      <w:r w:rsidRPr="005C6604">
        <w:rPr>
          <w:b/>
          <w:bCs/>
          <w:sz w:val="24"/>
          <w:szCs w:val="24"/>
        </w:rPr>
        <w:t xml:space="preserve">esignation </w:t>
      </w:r>
      <w:r w:rsidR="002D2B8E" w:rsidRPr="005C6604">
        <w:rPr>
          <w:b/>
          <w:bCs/>
          <w:sz w:val="24"/>
          <w:szCs w:val="24"/>
        </w:rPr>
        <w:t>F</w:t>
      </w:r>
      <w:r w:rsidRPr="005C6604">
        <w:rPr>
          <w:b/>
          <w:bCs/>
          <w:sz w:val="24"/>
          <w:szCs w:val="24"/>
        </w:rPr>
        <w:t>ee</w:t>
      </w:r>
      <w:r w:rsidR="006D7BD8" w:rsidRPr="005C6604">
        <w:rPr>
          <w:b/>
          <w:bCs/>
          <w:sz w:val="24"/>
          <w:szCs w:val="24"/>
        </w:rPr>
        <w:t xml:space="preserve">:  </w:t>
      </w:r>
      <w:r w:rsidR="00FD4C6D">
        <w:rPr>
          <w:b/>
          <w:bCs/>
          <w:sz w:val="24"/>
          <w:szCs w:val="24"/>
        </w:rPr>
        <w:t>Eurasian Patent Organization</w:t>
      </w:r>
      <w:r w:rsidR="00361A00">
        <w:rPr>
          <w:b/>
          <w:bCs/>
          <w:sz w:val="24"/>
          <w:szCs w:val="24"/>
        </w:rPr>
        <w:t xml:space="preserve"> (EAPO</w:t>
      </w:r>
      <w:r w:rsidR="00E673DA">
        <w:rPr>
          <w:b/>
          <w:bCs/>
          <w:sz w:val="24"/>
          <w:szCs w:val="24"/>
        </w:rPr>
        <w:t>)</w:t>
      </w:r>
    </w:p>
    <w:p w14:paraId="5D4EA480" w14:textId="53B638A0" w:rsidR="00063D49" w:rsidRPr="00063D49" w:rsidRDefault="00063D49" w:rsidP="001371C1">
      <w:pPr>
        <w:pStyle w:val="ONUME"/>
        <w:rPr>
          <w:color w:val="000000"/>
        </w:rPr>
      </w:pPr>
      <w:r w:rsidRPr="00063D49">
        <w:t xml:space="preserve">On </w:t>
      </w:r>
      <w:r w:rsidR="00FD4C6D">
        <w:t xml:space="preserve">July </w:t>
      </w:r>
      <w:r w:rsidRPr="00063D49">
        <w:t>10, 202</w:t>
      </w:r>
      <w:r w:rsidR="00FD4C6D">
        <w:t>6</w:t>
      </w:r>
      <w:r w:rsidRPr="00063D49">
        <w:t xml:space="preserve">, the </w:t>
      </w:r>
      <w:r w:rsidR="00FD4C6D">
        <w:t>Eurasian Patent Organization</w:t>
      </w:r>
      <w:r w:rsidR="00CB741F">
        <w:t xml:space="preserve"> (EAPO)</w:t>
      </w:r>
      <w:r w:rsidRPr="00063D49">
        <w:t xml:space="preserve"> deposited with the Director General of the World Intellectual Property Organization (WIPO) its instrument of accession to the Geneva Act of the Hague Agreement Concerning the International Registration of Industrial Designs (“</w:t>
      </w:r>
      <w:r>
        <w:t>Geneva</w:t>
      </w:r>
      <w:r w:rsidRPr="00063D49">
        <w:t xml:space="preserve"> Act”).</w:t>
      </w:r>
    </w:p>
    <w:p w14:paraId="1F04BC64" w14:textId="2064783F" w:rsidR="00063D49" w:rsidRPr="00063D49" w:rsidRDefault="00063D49" w:rsidP="001371C1">
      <w:pPr>
        <w:pStyle w:val="ONUME"/>
        <w:rPr>
          <w:color w:val="000000"/>
        </w:rPr>
      </w:pPr>
      <w:r w:rsidRPr="00063D49">
        <w:t>The instrument of accession was accompanied by the declaration referred to in Article</w:t>
      </w:r>
      <w:r w:rsidR="00526BB9">
        <w:t> </w:t>
      </w:r>
      <w:r w:rsidRPr="00063D49">
        <w:t xml:space="preserve">7(2) of the </w:t>
      </w:r>
      <w:r>
        <w:t>Geneva</w:t>
      </w:r>
      <w:r w:rsidRPr="00063D49">
        <w:t xml:space="preserve"> Act, whereby, in connection with an international application in which </w:t>
      </w:r>
      <w:r w:rsidR="00F42E0D">
        <w:t>EAPO</w:t>
      </w:r>
      <w:r w:rsidRPr="00063D49">
        <w:t xml:space="preserve"> is designated, and in connection with the renewal of </w:t>
      </w:r>
      <w:r w:rsidR="00F2039C">
        <w:t>an</w:t>
      </w:r>
      <w:r w:rsidRPr="00063D49">
        <w:t xml:space="preserve"> international registration</w:t>
      </w:r>
      <w:r w:rsidR="00F2039C">
        <w:t xml:space="preserve"> designating </w:t>
      </w:r>
      <w:r w:rsidR="00F42E0D">
        <w:t>EAPO</w:t>
      </w:r>
      <w:r w:rsidRPr="00063D49">
        <w:t>, the prescribed designation fee shall be replaced by an individual designation fee</w:t>
      </w:r>
      <w:r w:rsidR="00AC6B8C">
        <w:t xml:space="preserve"> </w:t>
      </w:r>
      <w:r w:rsidR="00AC6B8C" w:rsidRPr="00AC6B8C">
        <w:t xml:space="preserve">(refer to </w:t>
      </w:r>
      <w:hyperlink r:id="rId14" w:history="1">
        <w:r w:rsidR="00AC6B8C" w:rsidRPr="001E1AE9">
          <w:rPr>
            <w:rStyle w:val="Hyperlink"/>
          </w:rPr>
          <w:t xml:space="preserve">Information Notice No </w:t>
        </w:r>
        <w:r w:rsidR="00CB741F">
          <w:rPr>
            <w:rStyle w:val="Hyperlink"/>
          </w:rPr>
          <w:t>7</w:t>
        </w:r>
        <w:r w:rsidR="00AC6B8C" w:rsidRPr="001E1AE9">
          <w:rPr>
            <w:rStyle w:val="Hyperlink"/>
          </w:rPr>
          <w:t>/202</w:t>
        </w:r>
        <w:r w:rsidR="00CB741F">
          <w:rPr>
            <w:rStyle w:val="Hyperlink"/>
          </w:rPr>
          <w:t>6</w:t>
        </w:r>
      </w:hyperlink>
      <w:r w:rsidR="00AC6B8C" w:rsidRPr="00AC6B8C">
        <w:t>)</w:t>
      </w:r>
      <w:r>
        <w:t xml:space="preserve">. </w:t>
      </w:r>
      <w:r w:rsidR="00AC6B8C">
        <w:t xml:space="preserve"> </w:t>
      </w:r>
    </w:p>
    <w:p w14:paraId="6600319D" w14:textId="1B7107A5" w:rsidR="00A722B9" w:rsidRDefault="00A722B9" w:rsidP="00051AE3">
      <w:pPr>
        <w:pStyle w:val="ONUME"/>
        <w:spacing w:after="0"/>
      </w:pPr>
      <w:r w:rsidRPr="005C6604">
        <w:t xml:space="preserve">In accordance with Rule 28(2)(b) of the </w:t>
      </w:r>
      <w:r w:rsidR="00770915">
        <w:t>Regulations Under the Geneva Act (1999) of the</w:t>
      </w:r>
      <w:r w:rsidR="001B4D58">
        <w:t> </w:t>
      </w:r>
      <w:r w:rsidR="00770915">
        <w:t>Hague Agreement Concerning the International Registration of Industrial Designs (“Regulations”)</w:t>
      </w:r>
      <w:r w:rsidRPr="005C6604">
        <w:t xml:space="preserve">, the Director General of WIPO has established, after consultation with </w:t>
      </w:r>
      <w:r w:rsidR="00A96632">
        <w:t>EAPO</w:t>
      </w:r>
      <w:r w:rsidRPr="005C6604">
        <w:t>, the amounts of the individual designation fee payable in</w:t>
      </w:r>
      <w:r>
        <w:t xml:space="preserve"> connection </w:t>
      </w:r>
      <w:r w:rsidRPr="005C6604">
        <w:t xml:space="preserve">with an international application in which </w:t>
      </w:r>
      <w:r w:rsidR="00A96632">
        <w:t>EAPO</w:t>
      </w:r>
      <w:r w:rsidRPr="005C6604">
        <w:t xml:space="preserve"> is designated and</w:t>
      </w:r>
      <w:r>
        <w:t xml:space="preserve"> </w:t>
      </w:r>
      <w:r w:rsidRPr="005C6604">
        <w:t>in connection with the renewal of an international</w:t>
      </w:r>
      <w:r w:rsidR="00DD0E6D">
        <w:t xml:space="preserve"> registration designating </w:t>
      </w:r>
      <w:r w:rsidR="00A96632">
        <w:t>EAPO</w:t>
      </w:r>
      <w:r w:rsidRPr="005C6604">
        <w:t>, as follows</w:t>
      </w:r>
      <w:r>
        <w:t>:</w:t>
      </w:r>
    </w:p>
    <w:p w14:paraId="04B7B24C" w14:textId="77777777" w:rsidR="00051AE3" w:rsidRPr="00AC6B8C" w:rsidRDefault="00051AE3" w:rsidP="00051AE3">
      <w:pPr>
        <w:pStyle w:val="ONUME"/>
        <w:numPr>
          <w:ilvl w:val="0"/>
          <w:numId w:val="0"/>
        </w:numPr>
        <w:spacing w:after="0"/>
        <w:rPr>
          <w:spacing w:val="-3"/>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6379"/>
        <w:gridCol w:w="1701"/>
      </w:tblGrid>
      <w:tr w:rsidR="00D80262" w:rsidRPr="005C6604" w14:paraId="6FC565DC" w14:textId="77777777" w:rsidTr="00F636FB">
        <w:trPr>
          <w:trHeight w:val="736"/>
        </w:trPr>
        <w:tc>
          <w:tcPr>
            <w:tcW w:w="7797" w:type="dxa"/>
            <w:gridSpan w:val="2"/>
            <w:vAlign w:val="center"/>
          </w:tcPr>
          <w:p w14:paraId="44B3981A" w14:textId="77777777" w:rsidR="00D80262" w:rsidRPr="00F73E0E" w:rsidRDefault="00D80262" w:rsidP="0023628D">
            <w:pPr>
              <w:jc w:val="center"/>
              <w:rPr>
                <w:b/>
              </w:rPr>
            </w:pPr>
            <w:r w:rsidRPr="00F73E0E">
              <w:rPr>
                <w:b/>
              </w:rPr>
              <w:t>Individual Designation Fee</w:t>
            </w:r>
          </w:p>
          <w:p w14:paraId="2820CEBA" w14:textId="053AC239" w:rsidR="001244A5" w:rsidRPr="005C6604" w:rsidRDefault="001244A5" w:rsidP="0023628D">
            <w:pPr>
              <w:jc w:val="center"/>
              <w:rPr>
                <w:b/>
              </w:rPr>
            </w:pPr>
            <w:r>
              <w:rPr>
                <w:b/>
              </w:rPr>
              <w:t>International Application</w:t>
            </w:r>
          </w:p>
        </w:tc>
        <w:tc>
          <w:tcPr>
            <w:tcW w:w="1701" w:type="dxa"/>
            <w:vAlign w:val="center"/>
          </w:tcPr>
          <w:p w14:paraId="0DA78C7E" w14:textId="77777777" w:rsidR="00D80262" w:rsidRPr="005C6604" w:rsidRDefault="00D80262" w:rsidP="0023628D">
            <w:pPr>
              <w:jc w:val="center"/>
              <w:rPr>
                <w:b/>
              </w:rPr>
            </w:pPr>
            <w:r w:rsidRPr="005C6604">
              <w:rPr>
                <w:b/>
              </w:rPr>
              <w:t>Amounts</w:t>
            </w:r>
            <w:r w:rsidRPr="005C6604">
              <w:rPr>
                <w:b/>
              </w:rPr>
              <w:br/>
            </w:r>
            <w:r w:rsidRPr="005C6604">
              <w:t>(</w:t>
            </w:r>
            <w:r w:rsidRPr="00F636FB">
              <w:rPr>
                <w:sz w:val="20"/>
              </w:rPr>
              <w:t>in Swiss francs</w:t>
            </w:r>
            <w:r w:rsidRPr="005C6604">
              <w:t>)</w:t>
            </w:r>
          </w:p>
        </w:tc>
      </w:tr>
      <w:tr w:rsidR="00D022A2" w:rsidRPr="005C6604" w14:paraId="47173F68" w14:textId="77777777" w:rsidTr="00F636FB">
        <w:trPr>
          <w:trHeight w:val="414"/>
        </w:trPr>
        <w:tc>
          <w:tcPr>
            <w:tcW w:w="1418" w:type="dxa"/>
            <w:vAlign w:val="center"/>
          </w:tcPr>
          <w:p w14:paraId="02E18995" w14:textId="357231A5" w:rsidR="00D022A2" w:rsidRPr="005C6604" w:rsidRDefault="001244A5" w:rsidP="0023628D">
            <w:r>
              <w:t xml:space="preserve">First </w:t>
            </w:r>
            <w:r w:rsidR="00CC554E">
              <w:t>part</w:t>
            </w:r>
          </w:p>
        </w:tc>
        <w:tc>
          <w:tcPr>
            <w:tcW w:w="6379" w:type="dxa"/>
          </w:tcPr>
          <w:p w14:paraId="46E841BC" w14:textId="4965C833" w:rsidR="007C13A2" w:rsidRDefault="0003115E" w:rsidP="00ED25E2">
            <w:pPr>
              <w:pStyle w:val="ListParagraph"/>
              <w:numPr>
                <w:ilvl w:val="0"/>
                <w:numId w:val="12"/>
              </w:numPr>
              <w:tabs>
                <w:tab w:val="left" w:pos="317"/>
              </w:tabs>
              <w:spacing w:before="120" w:after="120"/>
            </w:pPr>
            <w:r>
              <w:t xml:space="preserve">for </w:t>
            </w:r>
            <w:r w:rsidR="00770915">
              <w:t xml:space="preserve">the </w:t>
            </w:r>
            <w:r w:rsidR="005B2A2E">
              <w:t xml:space="preserve">first </w:t>
            </w:r>
            <w:r w:rsidR="00770915">
              <w:t>design</w:t>
            </w:r>
          </w:p>
          <w:p w14:paraId="2C4632C6" w14:textId="60BE3906" w:rsidR="00770915" w:rsidRDefault="00770915" w:rsidP="009D08AB">
            <w:pPr>
              <w:pStyle w:val="ListParagraph"/>
              <w:numPr>
                <w:ilvl w:val="0"/>
                <w:numId w:val="12"/>
              </w:numPr>
              <w:spacing w:before="120" w:after="120"/>
              <w:ind w:left="323" w:hanging="323"/>
            </w:pPr>
            <w:r>
              <w:t>for each additional design</w:t>
            </w:r>
            <w:r w:rsidR="00CC554E">
              <w:t xml:space="preserve"> from the second to the tenth</w:t>
            </w:r>
          </w:p>
          <w:p w14:paraId="06238EA6" w14:textId="58087478" w:rsidR="006954F9" w:rsidRPr="005C6604" w:rsidRDefault="006818AC" w:rsidP="00ED25E2">
            <w:pPr>
              <w:pStyle w:val="ListParagraph"/>
              <w:numPr>
                <w:ilvl w:val="0"/>
                <w:numId w:val="12"/>
              </w:numPr>
              <w:tabs>
                <w:tab w:val="left" w:pos="317"/>
              </w:tabs>
              <w:spacing w:before="120" w:after="120"/>
            </w:pPr>
            <w:r>
              <w:t>for each additional design exceeding the tenth</w:t>
            </w:r>
          </w:p>
        </w:tc>
        <w:tc>
          <w:tcPr>
            <w:tcW w:w="1701" w:type="dxa"/>
          </w:tcPr>
          <w:p w14:paraId="3440FD85" w14:textId="238CB9F9" w:rsidR="00AA60C1" w:rsidRDefault="00CC554E" w:rsidP="00ED25E2">
            <w:pPr>
              <w:tabs>
                <w:tab w:val="left" w:pos="317"/>
              </w:tabs>
              <w:spacing w:before="120" w:after="120"/>
              <w:jc w:val="center"/>
            </w:pPr>
            <w:r>
              <w:t>417</w:t>
            </w:r>
          </w:p>
          <w:p w14:paraId="71F68054" w14:textId="77777777" w:rsidR="00CC554E" w:rsidRDefault="006954F9" w:rsidP="00ED25E2">
            <w:pPr>
              <w:tabs>
                <w:tab w:val="left" w:pos="317"/>
              </w:tabs>
              <w:spacing w:before="120" w:after="120"/>
              <w:jc w:val="center"/>
            </w:pPr>
            <w:r>
              <w:t>209</w:t>
            </w:r>
          </w:p>
          <w:p w14:paraId="0FBFAB31" w14:textId="42DBF90B" w:rsidR="006818AC" w:rsidRPr="005C6604" w:rsidRDefault="006818AC" w:rsidP="00ED25E2">
            <w:pPr>
              <w:tabs>
                <w:tab w:val="left" w:pos="317"/>
              </w:tabs>
              <w:spacing w:before="120" w:after="120"/>
              <w:jc w:val="center"/>
            </w:pPr>
            <w:r>
              <w:t>104</w:t>
            </w:r>
          </w:p>
        </w:tc>
      </w:tr>
      <w:tr w:rsidR="000E36EF" w:rsidRPr="005C6604" w14:paraId="11E57BD7" w14:textId="77777777" w:rsidTr="00F636FB">
        <w:trPr>
          <w:trHeight w:val="414"/>
        </w:trPr>
        <w:tc>
          <w:tcPr>
            <w:tcW w:w="1418" w:type="dxa"/>
            <w:vAlign w:val="center"/>
          </w:tcPr>
          <w:p w14:paraId="32D41865" w14:textId="7A09D8F5" w:rsidR="000E36EF" w:rsidRPr="005C6604" w:rsidRDefault="00CC554E" w:rsidP="0023628D">
            <w:r>
              <w:t>Second part</w:t>
            </w:r>
          </w:p>
        </w:tc>
        <w:tc>
          <w:tcPr>
            <w:tcW w:w="6379" w:type="dxa"/>
          </w:tcPr>
          <w:p w14:paraId="75A6B5A9" w14:textId="7C9E759D" w:rsidR="00201A66" w:rsidRDefault="00201A66" w:rsidP="00201A66">
            <w:pPr>
              <w:pStyle w:val="ListParagraph"/>
              <w:numPr>
                <w:ilvl w:val="0"/>
                <w:numId w:val="12"/>
              </w:numPr>
              <w:tabs>
                <w:tab w:val="left" w:pos="317"/>
              </w:tabs>
              <w:spacing w:before="120" w:after="120"/>
            </w:pPr>
            <w:r>
              <w:t xml:space="preserve">for the </w:t>
            </w:r>
            <w:r w:rsidR="005B2A2E">
              <w:t xml:space="preserve">first </w:t>
            </w:r>
            <w:r>
              <w:t>design</w:t>
            </w:r>
          </w:p>
          <w:p w14:paraId="1793FAF9" w14:textId="66131174" w:rsidR="00201A66" w:rsidRDefault="00201A66" w:rsidP="009D08AB">
            <w:pPr>
              <w:pStyle w:val="ListParagraph"/>
              <w:numPr>
                <w:ilvl w:val="0"/>
                <w:numId w:val="12"/>
              </w:numPr>
              <w:spacing w:before="120" w:after="120"/>
              <w:ind w:left="323" w:hanging="323"/>
            </w:pPr>
            <w:r>
              <w:t>for each additional design from the second to the tenth</w:t>
            </w:r>
          </w:p>
          <w:p w14:paraId="0DB8A972" w14:textId="230FEF8F" w:rsidR="000E36EF" w:rsidRDefault="00201A66" w:rsidP="00201A66">
            <w:pPr>
              <w:pStyle w:val="ListParagraph"/>
              <w:numPr>
                <w:ilvl w:val="0"/>
                <w:numId w:val="12"/>
              </w:numPr>
              <w:tabs>
                <w:tab w:val="left" w:pos="317"/>
              </w:tabs>
              <w:spacing w:before="120" w:after="120"/>
            </w:pPr>
            <w:r>
              <w:t>for each additional design exceeding the tenth</w:t>
            </w:r>
          </w:p>
        </w:tc>
        <w:tc>
          <w:tcPr>
            <w:tcW w:w="1701" w:type="dxa"/>
          </w:tcPr>
          <w:p w14:paraId="513E0F9E" w14:textId="77777777" w:rsidR="000E36EF" w:rsidRDefault="005D1B8A" w:rsidP="00ED25E2">
            <w:pPr>
              <w:tabs>
                <w:tab w:val="left" w:pos="317"/>
              </w:tabs>
              <w:spacing w:before="120" w:after="120"/>
              <w:jc w:val="center"/>
            </w:pPr>
            <w:r>
              <w:t>417</w:t>
            </w:r>
          </w:p>
          <w:p w14:paraId="03854D9D" w14:textId="77777777" w:rsidR="005D1B8A" w:rsidRDefault="005D1B8A" w:rsidP="00ED25E2">
            <w:pPr>
              <w:tabs>
                <w:tab w:val="left" w:pos="317"/>
              </w:tabs>
              <w:spacing w:before="120" w:after="120"/>
              <w:jc w:val="center"/>
            </w:pPr>
            <w:r>
              <w:t>209</w:t>
            </w:r>
          </w:p>
          <w:p w14:paraId="00492A39" w14:textId="7B5DB119" w:rsidR="005D1B8A" w:rsidRDefault="005D1B8A" w:rsidP="00ED25E2">
            <w:pPr>
              <w:tabs>
                <w:tab w:val="left" w:pos="317"/>
              </w:tabs>
              <w:spacing w:before="120" w:after="120"/>
              <w:jc w:val="center"/>
            </w:pPr>
            <w:r>
              <w:t>104</w:t>
            </w:r>
          </w:p>
        </w:tc>
      </w:tr>
    </w:tbl>
    <w:p w14:paraId="67B4AD2F" w14:textId="77777777" w:rsidR="005D1B8A" w:rsidRPr="005D1B8A" w:rsidRDefault="00A770B1" w:rsidP="00A770B1">
      <w:pPr>
        <w:pStyle w:val="ONUME"/>
        <w:numPr>
          <w:ilvl w:val="0"/>
          <w:numId w:val="5"/>
        </w:numPr>
        <w:tabs>
          <w:tab w:val="clear" w:pos="567"/>
        </w:tabs>
        <w:spacing w:before="240"/>
      </w:pPr>
      <w:r w:rsidRPr="00B72119">
        <w:rPr>
          <w:color w:val="000000"/>
        </w:rPr>
        <w:br w:type="page"/>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7"/>
        <w:gridCol w:w="1701"/>
      </w:tblGrid>
      <w:tr w:rsidR="005D1B8A" w:rsidRPr="005C6604" w14:paraId="0334BC1E" w14:textId="77777777" w:rsidTr="00C76E57">
        <w:trPr>
          <w:trHeight w:val="736"/>
        </w:trPr>
        <w:tc>
          <w:tcPr>
            <w:tcW w:w="7797" w:type="dxa"/>
            <w:vAlign w:val="center"/>
          </w:tcPr>
          <w:p w14:paraId="7062460F" w14:textId="77777777" w:rsidR="005D1B8A" w:rsidRPr="00F73E0E" w:rsidRDefault="005D1B8A" w:rsidP="0023628D">
            <w:pPr>
              <w:jc w:val="center"/>
              <w:rPr>
                <w:b/>
              </w:rPr>
            </w:pPr>
            <w:r w:rsidRPr="00F73E0E">
              <w:rPr>
                <w:b/>
              </w:rPr>
              <w:lastRenderedPageBreak/>
              <w:t>Individual Designation Fee</w:t>
            </w:r>
          </w:p>
          <w:p w14:paraId="4D4A15D7" w14:textId="4BEC7E25" w:rsidR="00C76E57" w:rsidRDefault="00C76E57" w:rsidP="0023628D">
            <w:pPr>
              <w:jc w:val="center"/>
              <w:rPr>
                <w:b/>
              </w:rPr>
            </w:pPr>
            <w:r>
              <w:rPr>
                <w:b/>
              </w:rPr>
              <w:t>Renewal</w:t>
            </w:r>
          </w:p>
          <w:p w14:paraId="0526A543" w14:textId="1AD8D414" w:rsidR="005D1B8A" w:rsidRPr="005C6604" w:rsidRDefault="005D1B8A" w:rsidP="0023628D">
            <w:pPr>
              <w:jc w:val="center"/>
              <w:rPr>
                <w:b/>
              </w:rPr>
            </w:pPr>
          </w:p>
        </w:tc>
        <w:tc>
          <w:tcPr>
            <w:tcW w:w="1701" w:type="dxa"/>
            <w:vAlign w:val="center"/>
          </w:tcPr>
          <w:p w14:paraId="369EBFE6" w14:textId="77777777" w:rsidR="005D1B8A" w:rsidRPr="005C6604" w:rsidRDefault="005D1B8A" w:rsidP="0023628D">
            <w:pPr>
              <w:jc w:val="center"/>
              <w:rPr>
                <w:b/>
              </w:rPr>
            </w:pPr>
            <w:r w:rsidRPr="005C6604">
              <w:rPr>
                <w:b/>
              </w:rPr>
              <w:t>Amounts</w:t>
            </w:r>
            <w:r w:rsidRPr="005C6604">
              <w:rPr>
                <w:b/>
              </w:rPr>
              <w:br/>
            </w:r>
            <w:r w:rsidRPr="005C6604">
              <w:t>(</w:t>
            </w:r>
            <w:r w:rsidRPr="00130AF9">
              <w:rPr>
                <w:sz w:val="20"/>
              </w:rPr>
              <w:t>in Swiss francs</w:t>
            </w:r>
            <w:r w:rsidRPr="005C6604">
              <w:t>)</w:t>
            </w:r>
          </w:p>
        </w:tc>
      </w:tr>
      <w:tr w:rsidR="00C76E57" w:rsidRPr="005C6604" w14:paraId="3562203B" w14:textId="77777777" w:rsidTr="00C76E57">
        <w:tc>
          <w:tcPr>
            <w:tcW w:w="7797" w:type="dxa"/>
            <w:vAlign w:val="center"/>
          </w:tcPr>
          <w:p w14:paraId="20C1B92C" w14:textId="31075EDC" w:rsidR="00C76E57" w:rsidRPr="005C6604" w:rsidRDefault="00470215" w:rsidP="00470215">
            <w:pPr>
              <w:tabs>
                <w:tab w:val="left" w:pos="317"/>
              </w:tabs>
              <w:spacing w:before="120" w:after="120"/>
              <w:ind w:left="180"/>
            </w:pPr>
            <w:r>
              <w:t>F</w:t>
            </w:r>
            <w:r w:rsidR="00C76E57">
              <w:t xml:space="preserve">irst renewal: </w:t>
            </w:r>
            <w:r>
              <w:t xml:space="preserve"> </w:t>
            </w:r>
            <w:r w:rsidR="00C76E57">
              <w:t>for each design</w:t>
            </w:r>
          </w:p>
          <w:p w14:paraId="1C404FC8" w14:textId="02CEFE95" w:rsidR="00C76E57" w:rsidRDefault="00470215" w:rsidP="00470215">
            <w:pPr>
              <w:tabs>
                <w:tab w:val="left" w:pos="317"/>
              </w:tabs>
              <w:spacing w:before="120" w:after="120"/>
              <w:ind w:left="180"/>
            </w:pPr>
            <w:r>
              <w:t>S</w:t>
            </w:r>
            <w:r w:rsidR="00C76E57">
              <w:t xml:space="preserve">econd renewal: </w:t>
            </w:r>
            <w:r>
              <w:t xml:space="preserve"> </w:t>
            </w:r>
            <w:r w:rsidR="00C76E57">
              <w:t>for each design</w:t>
            </w:r>
          </w:p>
          <w:p w14:paraId="2DD41CF5" w14:textId="5A0959BE" w:rsidR="00C76E57" w:rsidRDefault="00470215" w:rsidP="00470215">
            <w:pPr>
              <w:tabs>
                <w:tab w:val="left" w:pos="317"/>
              </w:tabs>
              <w:spacing w:before="120" w:after="120"/>
              <w:ind w:left="180"/>
            </w:pPr>
            <w:r>
              <w:t>T</w:t>
            </w:r>
            <w:r w:rsidR="00C76E57">
              <w:t xml:space="preserve">hird renewal: </w:t>
            </w:r>
            <w:r>
              <w:t xml:space="preserve"> </w:t>
            </w:r>
            <w:r w:rsidR="00C76E57">
              <w:t>for each design</w:t>
            </w:r>
          </w:p>
          <w:p w14:paraId="42E99EE2" w14:textId="33C4B008" w:rsidR="00C76E57" w:rsidRPr="005C6604" w:rsidRDefault="00470215" w:rsidP="00470215">
            <w:pPr>
              <w:tabs>
                <w:tab w:val="left" w:pos="317"/>
              </w:tabs>
              <w:spacing w:before="120" w:after="120"/>
              <w:ind w:left="180"/>
            </w:pPr>
            <w:r>
              <w:t>F</w:t>
            </w:r>
            <w:r w:rsidR="00C76E57">
              <w:t xml:space="preserve">orth renewal: </w:t>
            </w:r>
            <w:r>
              <w:t xml:space="preserve"> </w:t>
            </w:r>
            <w:r w:rsidR="00C76E57">
              <w:t xml:space="preserve">for each design </w:t>
            </w:r>
          </w:p>
        </w:tc>
        <w:tc>
          <w:tcPr>
            <w:tcW w:w="1701" w:type="dxa"/>
          </w:tcPr>
          <w:p w14:paraId="17810C09" w14:textId="68DDCEBA" w:rsidR="00C76E57" w:rsidRDefault="00C76E57" w:rsidP="0023628D">
            <w:pPr>
              <w:tabs>
                <w:tab w:val="right" w:pos="1310"/>
              </w:tabs>
              <w:spacing w:before="120" w:after="120"/>
              <w:jc w:val="center"/>
            </w:pPr>
            <w:r>
              <w:t>156</w:t>
            </w:r>
          </w:p>
          <w:p w14:paraId="5396C17A" w14:textId="77777777" w:rsidR="00C76E57" w:rsidRDefault="00C76E57" w:rsidP="0023628D">
            <w:pPr>
              <w:tabs>
                <w:tab w:val="right" w:pos="1310"/>
              </w:tabs>
              <w:spacing w:before="120" w:after="120"/>
              <w:jc w:val="center"/>
            </w:pPr>
            <w:r>
              <w:t>177</w:t>
            </w:r>
          </w:p>
          <w:p w14:paraId="757F8CB4" w14:textId="77777777" w:rsidR="00C76E57" w:rsidRDefault="00C76E57" w:rsidP="0023628D">
            <w:pPr>
              <w:tabs>
                <w:tab w:val="right" w:pos="1310"/>
              </w:tabs>
              <w:spacing w:before="120" w:after="120"/>
              <w:jc w:val="center"/>
            </w:pPr>
            <w:r>
              <w:t>209</w:t>
            </w:r>
          </w:p>
          <w:p w14:paraId="4CB77722" w14:textId="5059BEB1" w:rsidR="00C76E57" w:rsidRPr="005C6604" w:rsidRDefault="00C76E57" w:rsidP="0023628D">
            <w:pPr>
              <w:tabs>
                <w:tab w:val="right" w:pos="1310"/>
              </w:tabs>
              <w:spacing w:before="120" w:after="120"/>
              <w:jc w:val="center"/>
            </w:pPr>
            <w:r>
              <w:t>261</w:t>
            </w:r>
          </w:p>
        </w:tc>
      </w:tr>
    </w:tbl>
    <w:p w14:paraId="514C6610" w14:textId="04916E14" w:rsidR="00012C9D" w:rsidRPr="005C6604" w:rsidRDefault="00467354" w:rsidP="00A770B1">
      <w:pPr>
        <w:pStyle w:val="ONUME"/>
        <w:numPr>
          <w:ilvl w:val="0"/>
          <w:numId w:val="5"/>
        </w:numPr>
        <w:tabs>
          <w:tab w:val="clear" w:pos="567"/>
        </w:tabs>
        <w:spacing w:before="240"/>
      </w:pPr>
      <w:r w:rsidRPr="00B72119">
        <w:rPr>
          <w:color w:val="000000"/>
        </w:rPr>
        <w:t>In accordance with Article 30(1)(</w:t>
      </w:r>
      <w:r w:rsidR="00063D49" w:rsidRPr="00B72119">
        <w:rPr>
          <w:color w:val="000000"/>
        </w:rPr>
        <w:t>i</w:t>
      </w:r>
      <w:r w:rsidRPr="00B72119">
        <w:rPr>
          <w:color w:val="000000"/>
        </w:rPr>
        <w:t xml:space="preserve">) of the </w:t>
      </w:r>
      <w:r w:rsidR="00063D49" w:rsidRPr="00B72119">
        <w:rPr>
          <w:color w:val="000000"/>
        </w:rPr>
        <w:t>Geneva</w:t>
      </w:r>
      <w:r w:rsidRPr="00B72119">
        <w:rPr>
          <w:color w:val="000000"/>
        </w:rPr>
        <w:t xml:space="preserve"> Act, t</w:t>
      </w:r>
      <w:r w:rsidR="006D7BD8" w:rsidRPr="00B72119">
        <w:rPr>
          <w:color w:val="000000"/>
        </w:rPr>
        <w:t>he</w:t>
      </w:r>
      <w:r w:rsidR="00BB1C50" w:rsidRPr="00B72119">
        <w:rPr>
          <w:color w:val="000000"/>
        </w:rPr>
        <w:t xml:space="preserve"> </w:t>
      </w:r>
      <w:r w:rsidRPr="00B72119">
        <w:rPr>
          <w:color w:val="000000"/>
        </w:rPr>
        <w:t xml:space="preserve">above </w:t>
      </w:r>
      <w:r w:rsidR="00BB1C50" w:rsidRPr="00B72119">
        <w:rPr>
          <w:color w:val="000000"/>
        </w:rPr>
        <w:t>declaration relating to the ind</w:t>
      </w:r>
      <w:r w:rsidRPr="00B72119">
        <w:rPr>
          <w:color w:val="000000"/>
        </w:rPr>
        <w:t>ividual designation fee</w:t>
      </w:r>
      <w:r w:rsidR="006D7BD8" w:rsidRPr="00B72119">
        <w:rPr>
          <w:color w:val="000000"/>
        </w:rPr>
        <w:t xml:space="preserve"> will enter into force on </w:t>
      </w:r>
      <w:r w:rsidR="00957DEA">
        <w:rPr>
          <w:color w:val="000000"/>
        </w:rPr>
        <w:t>October 10</w:t>
      </w:r>
      <w:r w:rsidR="005C3C08">
        <w:t>, 202</w:t>
      </w:r>
      <w:r w:rsidR="00957DEA">
        <w:t>6</w:t>
      </w:r>
      <w:r w:rsidR="0077451E" w:rsidRPr="005C6604">
        <w:t>.</w:t>
      </w:r>
      <w:r w:rsidR="001A7212">
        <w:t xml:space="preserve">  </w:t>
      </w:r>
      <w:r w:rsidR="001A7212" w:rsidRPr="001A7212">
        <w:t xml:space="preserve">In this regard, it should be noted that the individual designation fee will be payable where </w:t>
      </w:r>
      <w:r w:rsidR="00957DEA">
        <w:t>EAPO</w:t>
      </w:r>
      <w:r w:rsidR="001A7212" w:rsidRPr="001A7212">
        <w:t xml:space="preserve"> is designated in an international application whose international registration date is on or after the above date, in light of Article 10(2) of the </w:t>
      </w:r>
      <w:r w:rsidR="00AE25D7">
        <w:t>Geneva</w:t>
      </w:r>
      <w:r w:rsidR="001A7212" w:rsidRPr="001A7212">
        <w:t xml:space="preserve"> Act.</w:t>
      </w:r>
    </w:p>
    <w:p w14:paraId="7AF45F68" w14:textId="2D67A3F9" w:rsidR="004936FC" w:rsidRPr="001E2AF9" w:rsidRDefault="003A41C8" w:rsidP="002439FD">
      <w:pPr>
        <w:pStyle w:val="Endofdocument-Annex"/>
        <w:spacing w:before="600"/>
      </w:pPr>
      <w:r>
        <w:t>August</w:t>
      </w:r>
      <w:r w:rsidR="001E1AE9">
        <w:t xml:space="preserve"> </w:t>
      </w:r>
      <w:r w:rsidR="0078215A">
        <w:t>21</w:t>
      </w:r>
      <w:r w:rsidR="00602890" w:rsidRPr="005C6604">
        <w:t>, 20</w:t>
      </w:r>
      <w:r w:rsidR="005C3C08">
        <w:t>2</w:t>
      </w:r>
      <w:r>
        <w:t>6</w:t>
      </w:r>
    </w:p>
    <w:sectPr w:rsidR="004936FC" w:rsidRPr="001E2AF9" w:rsidSect="00A770B1">
      <w:headerReference w:type="even" r:id="rId15"/>
      <w:headerReference w:type="default" r:id="rId16"/>
      <w:footnotePr>
        <w:numFmt w:val="chicago"/>
      </w:footnotePr>
      <w:endnotePr>
        <w:numFmt w:val="chicago"/>
      </w:endnotePr>
      <w:pgSz w:w="11907" w:h="16840" w:code="9"/>
      <w:pgMar w:top="567" w:right="1134" w:bottom="720" w:left="1418" w:header="510" w:footer="93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1AEA8" w14:textId="77777777" w:rsidR="00C51223" w:rsidRDefault="00C51223">
      <w:r>
        <w:separator/>
      </w:r>
    </w:p>
    <w:p w14:paraId="198653CD" w14:textId="77777777" w:rsidR="00C51223" w:rsidRDefault="00C51223"/>
  </w:endnote>
  <w:endnote w:type="continuationSeparator" w:id="0">
    <w:p w14:paraId="10B96D61" w14:textId="77777777" w:rsidR="00C51223" w:rsidRDefault="00C51223" w:rsidP="003B38C1">
      <w:r>
        <w:separator/>
      </w:r>
    </w:p>
    <w:p w14:paraId="34A5EBE5" w14:textId="77777777" w:rsidR="00C51223" w:rsidRPr="003B38C1" w:rsidRDefault="00C51223" w:rsidP="003B38C1">
      <w:pPr>
        <w:spacing w:after="60"/>
        <w:rPr>
          <w:sz w:val="17"/>
        </w:rPr>
      </w:pPr>
      <w:r>
        <w:rPr>
          <w:sz w:val="17"/>
        </w:rPr>
        <w:t>[Endnote continued from previous page]</w:t>
      </w:r>
    </w:p>
    <w:p w14:paraId="5C5778DF" w14:textId="77777777" w:rsidR="00C51223" w:rsidRDefault="00C51223"/>
  </w:endnote>
  <w:endnote w:type="continuationNotice" w:id="1">
    <w:p w14:paraId="76731C31" w14:textId="77777777" w:rsidR="00C51223" w:rsidRPr="003B38C1" w:rsidRDefault="00C51223" w:rsidP="003B38C1">
      <w:pPr>
        <w:spacing w:before="60"/>
        <w:jc w:val="right"/>
        <w:rPr>
          <w:sz w:val="17"/>
          <w:szCs w:val="17"/>
        </w:rPr>
      </w:pPr>
      <w:r w:rsidRPr="003B38C1">
        <w:rPr>
          <w:sz w:val="17"/>
          <w:szCs w:val="17"/>
        </w:rPr>
        <w:t>[Endnote continued on next page]</w:t>
      </w:r>
    </w:p>
    <w:p w14:paraId="390D6F53" w14:textId="77777777" w:rsidR="00C51223" w:rsidRDefault="00C512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6F5EC" w14:textId="77777777" w:rsidR="00C51223" w:rsidRDefault="00C51223">
      <w:r>
        <w:separator/>
      </w:r>
    </w:p>
    <w:p w14:paraId="52E559EA" w14:textId="77777777" w:rsidR="00C51223" w:rsidRDefault="00C51223"/>
  </w:footnote>
  <w:footnote w:type="continuationSeparator" w:id="0">
    <w:p w14:paraId="6BA590A2" w14:textId="77777777" w:rsidR="00C51223" w:rsidRDefault="00C51223" w:rsidP="008B60B2">
      <w:r>
        <w:separator/>
      </w:r>
    </w:p>
    <w:p w14:paraId="49AA98B4" w14:textId="77777777" w:rsidR="00C51223" w:rsidRPr="00ED77FB" w:rsidRDefault="00C51223" w:rsidP="008B60B2">
      <w:pPr>
        <w:spacing w:after="60"/>
        <w:rPr>
          <w:sz w:val="17"/>
          <w:szCs w:val="17"/>
        </w:rPr>
      </w:pPr>
      <w:r w:rsidRPr="00ED77FB">
        <w:rPr>
          <w:sz w:val="17"/>
          <w:szCs w:val="17"/>
        </w:rPr>
        <w:t>[Footnote continued from previous page]</w:t>
      </w:r>
    </w:p>
    <w:p w14:paraId="30B102FD" w14:textId="77777777" w:rsidR="00C51223" w:rsidRDefault="00C51223"/>
  </w:footnote>
  <w:footnote w:type="continuationNotice" w:id="1">
    <w:p w14:paraId="6BE46D39" w14:textId="77777777" w:rsidR="00C51223" w:rsidRPr="00ED77FB" w:rsidRDefault="00C51223" w:rsidP="008B60B2">
      <w:pPr>
        <w:spacing w:before="60"/>
        <w:jc w:val="right"/>
        <w:rPr>
          <w:sz w:val="17"/>
          <w:szCs w:val="17"/>
        </w:rPr>
      </w:pPr>
      <w:r w:rsidRPr="00ED77FB">
        <w:rPr>
          <w:sz w:val="17"/>
          <w:szCs w:val="17"/>
        </w:rPr>
        <w:t>[Footnote continued on next page]</w:t>
      </w:r>
    </w:p>
    <w:p w14:paraId="353F1573" w14:textId="77777777" w:rsidR="00C51223" w:rsidRDefault="00C512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B5089" w14:textId="77777777" w:rsidR="004D5F4A" w:rsidRDefault="004D5F4A" w:rsidP="006B2214">
    <w:pPr>
      <w:jc w:val="right"/>
    </w:pPr>
  </w:p>
  <w:p w14:paraId="77B0DAD0" w14:textId="3B170D15" w:rsidR="004D5F4A" w:rsidRDefault="004D5F4A" w:rsidP="00A770B1">
    <w:pPr>
      <w:jc w:val="right"/>
    </w:pPr>
    <w:r>
      <w:t xml:space="preserve">page </w:t>
    </w:r>
    <w:r>
      <w:fldChar w:fldCharType="begin"/>
    </w:r>
    <w:r>
      <w:instrText xml:space="preserve"> PAGE  \* MERGEFORMAT </w:instrText>
    </w:r>
    <w:r>
      <w:fldChar w:fldCharType="separate"/>
    </w:r>
    <w:r>
      <w:rPr>
        <w:noProof/>
      </w:rPr>
      <w:t>2</w:t>
    </w:r>
    <w:r>
      <w:fldChar w:fldCharType="end"/>
    </w:r>
  </w:p>
  <w:p w14:paraId="56C76688" w14:textId="77777777" w:rsidR="004D5F4A" w:rsidRDefault="004D5F4A"/>
  <w:p w14:paraId="3AB54ABF" w14:textId="77777777" w:rsidR="004D5F4A" w:rsidRDefault="004D5F4A"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FD827" w14:textId="77777777" w:rsidR="004D5F4A" w:rsidRDefault="004D5F4A" w:rsidP="00477D6B">
    <w:pPr>
      <w:jc w:val="right"/>
    </w:pPr>
    <w:bookmarkStart w:id="2" w:name="Code2"/>
    <w:bookmarkEnd w:id="2"/>
  </w:p>
  <w:p w14:paraId="31D425E3" w14:textId="77777777" w:rsidR="004D5F4A" w:rsidRDefault="004D5F4A" w:rsidP="00477D6B">
    <w:pPr>
      <w:jc w:val="right"/>
    </w:pPr>
    <w:r>
      <w:t xml:space="preserve">page </w:t>
    </w:r>
    <w:r>
      <w:fldChar w:fldCharType="begin"/>
    </w:r>
    <w:r>
      <w:instrText xml:space="preserve"> PAGE  \* MERGEFORMAT </w:instrText>
    </w:r>
    <w:r>
      <w:fldChar w:fldCharType="separate"/>
    </w:r>
    <w:r>
      <w:rPr>
        <w:noProof/>
      </w:rPr>
      <w:t>3</w:t>
    </w:r>
    <w:r>
      <w:fldChar w:fldCharType="end"/>
    </w:r>
  </w:p>
  <w:p w14:paraId="32BE4783" w14:textId="77777777" w:rsidR="004D5F4A" w:rsidRDefault="004D5F4A" w:rsidP="00477D6B">
    <w:pPr>
      <w:jc w:val="right"/>
    </w:pPr>
  </w:p>
  <w:p w14:paraId="48CA4275" w14:textId="77777777" w:rsidR="004D5F4A" w:rsidRDefault="004D5F4A" w:rsidP="00477D6B">
    <w:pPr>
      <w:jc w:val="right"/>
    </w:pPr>
  </w:p>
  <w:p w14:paraId="1264627D" w14:textId="77777777" w:rsidR="004D5F4A" w:rsidRDefault="004D5F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C054195"/>
    <w:multiLevelType w:val="hybridMultilevel"/>
    <w:tmpl w:val="509CBF1C"/>
    <w:lvl w:ilvl="0" w:tplc="86E460F6">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8830C11"/>
    <w:multiLevelType w:val="hybridMultilevel"/>
    <w:tmpl w:val="375C4E9E"/>
    <w:lvl w:ilvl="0" w:tplc="4C4EB4CA">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29D24D6"/>
    <w:multiLevelType w:val="hybridMultilevel"/>
    <w:tmpl w:val="BD3AF3A2"/>
    <w:lvl w:ilvl="0" w:tplc="86E460F6">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E704C88"/>
    <w:multiLevelType w:val="hybridMultilevel"/>
    <w:tmpl w:val="71FEB5B4"/>
    <w:lvl w:ilvl="0" w:tplc="86E460F6">
      <w:numFmt w:val="bullet"/>
      <w:lvlText w:val="–"/>
      <w:lvlJc w:val="left"/>
      <w:pPr>
        <w:ind w:left="720" w:hanging="360"/>
      </w:pPr>
      <w:rPr>
        <w:rFonts w:ascii="Arial" w:eastAsia="SimSu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35BA60E0"/>
    <w:multiLevelType w:val="hybridMultilevel"/>
    <w:tmpl w:val="5BEE4DC8"/>
    <w:lvl w:ilvl="0" w:tplc="F1469D4E">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FA1B20"/>
    <w:multiLevelType w:val="hybridMultilevel"/>
    <w:tmpl w:val="FF108FEA"/>
    <w:lvl w:ilvl="0" w:tplc="4A923D46">
      <w:numFmt w:val="bullet"/>
      <w:lvlText w:val="-"/>
      <w:lvlJc w:val="left"/>
      <w:pPr>
        <w:ind w:left="1494" w:hanging="360"/>
      </w:pPr>
      <w:rPr>
        <w:rFonts w:ascii="Arial" w:eastAsia="SimSun" w:hAnsi="Arial" w:cs="Aria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0" w15:restartNumberingAfterBreak="0">
    <w:nsid w:val="3DC74793"/>
    <w:multiLevelType w:val="hybridMultilevel"/>
    <w:tmpl w:val="F0603C3E"/>
    <w:lvl w:ilvl="0" w:tplc="BFBAF59C">
      <w:numFmt w:val="bullet"/>
      <w:lvlText w:val="-"/>
      <w:lvlJc w:val="left"/>
      <w:pPr>
        <w:ind w:left="720" w:hanging="360"/>
      </w:pPr>
      <w:rPr>
        <w:rFonts w:ascii="Arial" w:eastAsia="SimSu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53F0C9A"/>
    <w:multiLevelType w:val="multilevel"/>
    <w:tmpl w:val="673261DC"/>
    <w:lvl w:ilvl="0">
      <w:start w:val="30"/>
      <w:numFmt w:val="bullet"/>
      <w:lvlText w:val="–"/>
      <w:lvlJc w:val="left"/>
      <w:pPr>
        <w:tabs>
          <w:tab w:val="num" w:pos="1137"/>
        </w:tabs>
        <w:ind w:left="1137" w:hanging="570"/>
      </w:pPr>
      <w:rPr>
        <w:rFonts w:ascii="Arial" w:eastAsia="SimSun" w:hAnsi="Arial" w:cs="Arial"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4" w15:restartNumberingAfterBreak="0">
    <w:nsid w:val="5E54154A"/>
    <w:multiLevelType w:val="hybridMultilevel"/>
    <w:tmpl w:val="70FA9494"/>
    <w:lvl w:ilvl="0" w:tplc="A33A720A">
      <w:numFmt w:val="bullet"/>
      <w:lvlText w:val="–"/>
      <w:lvlJc w:val="left"/>
      <w:pPr>
        <w:ind w:left="930" w:hanging="360"/>
      </w:pPr>
      <w:rPr>
        <w:rFonts w:ascii="Arial" w:eastAsia="SimSun" w:hAnsi="Arial" w:cs="Arial" w:hint="default"/>
      </w:rPr>
    </w:lvl>
    <w:lvl w:ilvl="1" w:tplc="04090003">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5" w15:restartNumberingAfterBreak="0">
    <w:nsid w:val="7BF415F1"/>
    <w:multiLevelType w:val="hybridMultilevel"/>
    <w:tmpl w:val="8C3C8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6126249">
    <w:abstractNumId w:val="7"/>
  </w:num>
  <w:num w:numId="2" w16cid:durableId="1172255170">
    <w:abstractNumId w:val="12"/>
  </w:num>
  <w:num w:numId="3" w16cid:durableId="1192306782">
    <w:abstractNumId w:val="11"/>
  </w:num>
  <w:num w:numId="4" w16cid:durableId="1250232959">
    <w:abstractNumId w:val="3"/>
  </w:num>
  <w:num w:numId="5" w16cid:durableId="1383944664">
    <w:abstractNumId w:val="1"/>
    <w:lvlOverride w:ilvl="0">
      <w:startOverride w:val="4"/>
    </w:lvlOverride>
  </w:num>
  <w:num w:numId="6" w16cid:durableId="17630153">
    <w:abstractNumId w:val="13"/>
  </w:num>
  <w:num w:numId="7" w16cid:durableId="1885871551">
    <w:abstractNumId w:val="1"/>
  </w:num>
  <w:num w:numId="8" w16cid:durableId="1942445938">
    <w:abstractNumId w:val="9"/>
  </w:num>
  <w:num w:numId="9" w16cid:durableId="2043826289">
    <w:abstractNumId w:val="4"/>
  </w:num>
  <w:num w:numId="10" w16cid:durableId="250509808">
    <w:abstractNumId w:val="2"/>
  </w:num>
  <w:num w:numId="11" w16cid:durableId="267078806">
    <w:abstractNumId w:val="0"/>
  </w:num>
  <w:num w:numId="12" w16cid:durableId="392430185">
    <w:abstractNumId w:val="6"/>
  </w:num>
  <w:num w:numId="13" w16cid:durableId="409811100">
    <w:abstractNumId w:val="5"/>
  </w:num>
  <w:num w:numId="14" w16cid:durableId="688943941">
    <w:abstractNumId w:val="10"/>
  </w:num>
  <w:num w:numId="15" w16cid:durableId="791166859">
    <w:abstractNumId w:val="8"/>
  </w:num>
  <w:num w:numId="16" w16cid:durableId="797533198">
    <w:abstractNumId w:val="14"/>
  </w:num>
  <w:num w:numId="17" w16cid:durableId="8853378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footnote w:id="-1"/>
    <w:footnote w:id="0"/>
    <w:footnote w:id="1"/>
  </w:footnotePr>
  <w:endnotePr>
    <w:numFmt w:val="chicago"/>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016"/>
    <w:rsid w:val="0000098F"/>
    <w:rsid w:val="00001B35"/>
    <w:rsid w:val="00003087"/>
    <w:rsid w:val="000059BD"/>
    <w:rsid w:val="00005CFF"/>
    <w:rsid w:val="000077C7"/>
    <w:rsid w:val="00007E5C"/>
    <w:rsid w:val="000123A6"/>
    <w:rsid w:val="00012C9D"/>
    <w:rsid w:val="00016898"/>
    <w:rsid w:val="0002095F"/>
    <w:rsid w:val="0002378F"/>
    <w:rsid w:val="0003115E"/>
    <w:rsid w:val="000361EE"/>
    <w:rsid w:val="00036895"/>
    <w:rsid w:val="00037C1A"/>
    <w:rsid w:val="0004020B"/>
    <w:rsid w:val="000407F4"/>
    <w:rsid w:val="00040D8A"/>
    <w:rsid w:val="00043313"/>
    <w:rsid w:val="00043CAA"/>
    <w:rsid w:val="0004766C"/>
    <w:rsid w:val="00050D24"/>
    <w:rsid w:val="00051AE3"/>
    <w:rsid w:val="00051F95"/>
    <w:rsid w:val="00052756"/>
    <w:rsid w:val="000531C5"/>
    <w:rsid w:val="00054BF3"/>
    <w:rsid w:val="000579C0"/>
    <w:rsid w:val="00057C95"/>
    <w:rsid w:val="00063D49"/>
    <w:rsid w:val="0006559F"/>
    <w:rsid w:val="00072540"/>
    <w:rsid w:val="000728FF"/>
    <w:rsid w:val="00075432"/>
    <w:rsid w:val="00083709"/>
    <w:rsid w:val="00083A46"/>
    <w:rsid w:val="000968ED"/>
    <w:rsid w:val="00096FBC"/>
    <w:rsid w:val="000A039F"/>
    <w:rsid w:val="000A3B32"/>
    <w:rsid w:val="000A4488"/>
    <w:rsid w:val="000A44CA"/>
    <w:rsid w:val="000A525D"/>
    <w:rsid w:val="000A63BE"/>
    <w:rsid w:val="000B06D5"/>
    <w:rsid w:val="000B1B24"/>
    <w:rsid w:val="000B4320"/>
    <w:rsid w:val="000B4ED2"/>
    <w:rsid w:val="000D3921"/>
    <w:rsid w:val="000D54E6"/>
    <w:rsid w:val="000E36EF"/>
    <w:rsid w:val="000F09F0"/>
    <w:rsid w:val="000F13DD"/>
    <w:rsid w:val="000F5E56"/>
    <w:rsid w:val="000F604D"/>
    <w:rsid w:val="000F6D2D"/>
    <w:rsid w:val="000F77D0"/>
    <w:rsid w:val="00100551"/>
    <w:rsid w:val="001005A9"/>
    <w:rsid w:val="00103518"/>
    <w:rsid w:val="0011103E"/>
    <w:rsid w:val="00115B3C"/>
    <w:rsid w:val="0011665C"/>
    <w:rsid w:val="00122387"/>
    <w:rsid w:val="0012304E"/>
    <w:rsid w:val="001244A5"/>
    <w:rsid w:val="001272E3"/>
    <w:rsid w:val="00130AF9"/>
    <w:rsid w:val="00131BD8"/>
    <w:rsid w:val="00133A90"/>
    <w:rsid w:val="00133F53"/>
    <w:rsid w:val="00134B8E"/>
    <w:rsid w:val="001362EE"/>
    <w:rsid w:val="001367C3"/>
    <w:rsid w:val="001371C1"/>
    <w:rsid w:val="0014531F"/>
    <w:rsid w:val="0014585A"/>
    <w:rsid w:val="0015037D"/>
    <w:rsid w:val="00160014"/>
    <w:rsid w:val="00165217"/>
    <w:rsid w:val="00166299"/>
    <w:rsid w:val="00166D2C"/>
    <w:rsid w:val="00166D8E"/>
    <w:rsid w:val="0017212A"/>
    <w:rsid w:val="00180019"/>
    <w:rsid w:val="001832A6"/>
    <w:rsid w:val="00184E22"/>
    <w:rsid w:val="00185310"/>
    <w:rsid w:val="00185AEA"/>
    <w:rsid w:val="00185E31"/>
    <w:rsid w:val="00186DE1"/>
    <w:rsid w:val="00190F37"/>
    <w:rsid w:val="0019292B"/>
    <w:rsid w:val="00193F32"/>
    <w:rsid w:val="00196025"/>
    <w:rsid w:val="001A7212"/>
    <w:rsid w:val="001B0E56"/>
    <w:rsid w:val="001B4D58"/>
    <w:rsid w:val="001B5EAE"/>
    <w:rsid w:val="001B6916"/>
    <w:rsid w:val="001C15AA"/>
    <w:rsid w:val="001C163E"/>
    <w:rsid w:val="001C2D7E"/>
    <w:rsid w:val="001C7A91"/>
    <w:rsid w:val="001D4F09"/>
    <w:rsid w:val="001E1AE9"/>
    <w:rsid w:val="001E25D9"/>
    <w:rsid w:val="001E2AF9"/>
    <w:rsid w:val="001E3850"/>
    <w:rsid w:val="001E4D36"/>
    <w:rsid w:val="001F1B95"/>
    <w:rsid w:val="001F3A08"/>
    <w:rsid w:val="001F717F"/>
    <w:rsid w:val="00201A66"/>
    <w:rsid w:val="0020341D"/>
    <w:rsid w:val="00203CF2"/>
    <w:rsid w:val="00203DC6"/>
    <w:rsid w:val="00203E5F"/>
    <w:rsid w:val="0020551F"/>
    <w:rsid w:val="00210346"/>
    <w:rsid w:val="00213644"/>
    <w:rsid w:val="00213A97"/>
    <w:rsid w:val="0022493E"/>
    <w:rsid w:val="0023362D"/>
    <w:rsid w:val="002356BD"/>
    <w:rsid w:val="0023628D"/>
    <w:rsid w:val="00236439"/>
    <w:rsid w:val="002365A3"/>
    <w:rsid w:val="002415D2"/>
    <w:rsid w:val="002439FD"/>
    <w:rsid w:val="00247770"/>
    <w:rsid w:val="00251890"/>
    <w:rsid w:val="0025278E"/>
    <w:rsid w:val="00255B35"/>
    <w:rsid w:val="00260491"/>
    <w:rsid w:val="00261777"/>
    <w:rsid w:val="002634C4"/>
    <w:rsid w:val="0026381C"/>
    <w:rsid w:val="00270516"/>
    <w:rsid w:val="002849EC"/>
    <w:rsid w:val="002928D3"/>
    <w:rsid w:val="00294F24"/>
    <w:rsid w:val="002A2ABE"/>
    <w:rsid w:val="002A2E4F"/>
    <w:rsid w:val="002A513E"/>
    <w:rsid w:val="002A631C"/>
    <w:rsid w:val="002A7687"/>
    <w:rsid w:val="002B0492"/>
    <w:rsid w:val="002B6C6E"/>
    <w:rsid w:val="002C0715"/>
    <w:rsid w:val="002C1554"/>
    <w:rsid w:val="002C16CA"/>
    <w:rsid w:val="002C38D8"/>
    <w:rsid w:val="002D2B8E"/>
    <w:rsid w:val="002D2FA3"/>
    <w:rsid w:val="002D4DE6"/>
    <w:rsid w:val="002D7EED"/>
    <w:rsid w:val="002E18A9"/>
    <w:rsid w:val="002E39E7"/>
    <w:rsid w:val="002F1FE6"/>
    <w:rsid w:val="002F363A"/>
    <w:rsid w:val="002F4E68"/>
    <w:rsid w:val="002F6B96"/>
    <w:rsid w:val="00304163"/>
    <w:rsid w:val="00312F7F"/>
    <w:rsid w:val="00317670"/>
    <w:rsid w:val="00321F2B"/>
    <w:rsid w:val="003221F3"/>
    <w:rsid w:val="00323F60"/>
    <w:rsid w:val="00324DAD"/>
    <w:rsid w:val="00325BD3"/>
    <w:rsid w:val="00327657"/>
    <w:rsid w:val="0033451F"/>
    <w:rsid w:val="00335EC1"/>
    <w:rsid w:val="00337AAC"/>
    <w:rsid w:val="00347330"/>
    <w:rsid w:val="00355525"/>
    <w:rsid w:val="00357985"/>
    <w:rsid w:val="00361366"/>
    <w:rsid w:val="00361450"/>
    <w:rsid w:val="00361A00"/>
    <w:rsid w:val="003673CF"/>
    <w:rsid w:val="003712AE"/>
    <w:rsid w:val="0037412A"/>
    <w:rsid w:val="00375058"/>
    <w:rsid w:val="00375EB6"/>
    <w:rsid w:val="003818AA"/>
    <w:rsid w:val="00382FC4"/>
    <w:rsid w:val="00383EC2"/>
    <w:rsid w:val="003845C1"/>
    <w:rsid w:val="00385B46"/>
    <w:rsid w:val="003A25D7"/>
    <w:rsid w:val="003A274E"/>
    <w:rsid w:val="003A41C8"/>
    <w:rsid w:val="003A6483"/>
    <w:rsid w:val="003A6F89"/>
    <w:rsid w:val="003B38C1"/>
    <w:rsid w:val="003C538E"/>
    <w:rsid w:val="003C5949"/>
    <w:rsid w:val="003C6433"/>
    <w:rsid w:val="003D0B2A"/>
    <w:rsid w:val="003D2E5E"/>
    <w:rsid w:val="003D7857"/>
    <w:rsid w:val="003E0D9F"/>
    <w:rsid w:val="003E13E4"/>
    <w:rsid w:val="003E2652"/>
    <w:rsid w:val="003E7A5B"/>
    <w:rsid w:val="003F2C5C"/>
    <w:rsid w:val="003F4400"/>
    <w:rsid w:val="003F4C97"/>
    <w:rsid w:val="00404F2B"/>
    <w:rsid w:val="004052E1"/>
    <w:rsid w:val="00411FB2"/>
    <w:rsid w:val="00412F20"/>
    <w:rsid w:val="00413E96"/>
    <w:rsid w:val="004160A7"/>
    <w:rsid w:val="00422025"/>
    <w:rsid w:val="00423386"/>
    <w:rsid w:val="00423A5F"/>
    <w:rsid w:val="00423E3E"/>
    <w:rsid w:val="00426F59"/>
    <w:rsid w:val="0042719C"/>
    <w:rsid w:val="00427AF4"/>
    <w:rsid w:val="00430CC6"/>
    <w:rsid w:val="00433230"/>
    <w:rsid w:val="00433E5C"/>
    <w:rsid w:val="00436DDD"/>
    <w:rsid w:val="00451667"/>
    <w:rsid w:val="00452537"/>
    <w:rsid w:val="004533DC"/>
    <w:rsid w:val="0045402B"/>
    <w:rsid w:val="0045757F"/>
    <w:rsid w:val="00460266"/>
    <w:rsid w:val="004630B4"/>
    <w:rsid w:val="0046348A"/>
    <w:rsid w:val="00463793"/>
    <w:rsid w:val="00463B1F"/>
    <w:rsid w:val="004647DA"/>
    <w:rsid w:val="00466111"/>
    <w:rsid w:val="00467354"/>
    <w:rsid w:val="0047006A"/>
    <w:rsid w:val="00470215"/>
    <w:rsid w:val="00474062"/>
    <w:rsid w:val="00474CA1"/>
    <w:rsid w:val="00477D6B"/>
    <w:rsid w:val="00483720"/>
    <w:rsid w:val="00487B3B"/>
    <w:rsid w:val="004901EB"/>
    <w:rsid w:val="004915D3"/>
    <w:rsid w:val="00491985"/>
    <w:rsid w:val="004936FC"/>
    <w:rsid w:val="004947C5"/>
    <w:rsid w:val="00495C00"/>
    <w:rsid w:val="004A1F17"/>
    <w:rsid w:val="004A3ACA"/>
    <w:rsid w:val="004A485C"/>
    <w:rsid w:val="004A614F"/>
    <w:rsid w:val="004B0093"/>
    <w:rsid w:val="004B336C"/>
    <w:rsid w:val="004B43E4"/>
    <w:rsid w:val="004B4E32"/>
    <w:rsid w:val="004B5AF2"/>
    <w:rsid w:val="004B73D5"/>
    <w:rsid w:val="004B7696"/>
    <w:rsid w:val="004C0C1D"/>
    <w:rsid w:val="004C4F3D"/>
    <w:rsid w:val="004D1B7A"/>
    <w:rsid w:val="004D5F4A"/>
    <w:rsid w:val="004E2BD7"/>
    <w:rsid w:val="004F215B"/>
    <w:rsid w:val="004F3A48"/>
    <w:rsid w:val="004F5A30"/>
    <w:rsid w:val="004F62F4"/>
    <w:rsid w:val="005019FF"/>
    <w:rsid w:val="00502073"/>
    <w:rsid w:val="00504A47"/>
    <w:rsid w:val="00504BEE"/>
    <w:rsid w:val="00506B76"/>
    <w:rsid w:val="00507723"/>
    <w:rsid w:val="00507AA0"/>
    <w:rsid w:val="00512AF7"/>
    <w:rsid w:val="005137F9"/>
    <w:rsid w:val="005138EB"/>
    <w:rsid w:val="00513B99"/>
    <w:rsid w:val="00522003"/>
    <w:rsid w:val="005243B1"/>
    <w:rsid w:val="005248AF"/>
    <w:rsid w:val="00526BB9"/>
    <w:rsid w:val="0053057A"/>
    <w:rsid w:val="00541F84"/>
    <w:rsid w:val="00542DD9"/>
    <w:rsid w:val="005439B6"/>
    <w:rsid w:val="00545D9B"/>
    <w:rsid w:val="00545E21"/>
    <w:rsid w:val="00546473"/>
    <w:rsid w:val="00546A94"/>
    <w:rsid w:val="005519D5"/>
    <w:rsid w:val="005544E3"/>
    <w:rsid w:val="00560A29"/>
    <w:rsid w:val="00562D5F"/>
    <w:rsid w:val="005663DD"/>
    <w:rsid w:val="00570F7C"/>
    <w:rsid w:val="00574482"/>
    <w:rsid w:val="005868B8"/>
    <w:rsid w:val="005A23C0"/>
    <w:rsid w:val="005A2F81"/>
    <w:rsid w:val="005A4463"/>
    <w:rsid w:val="005A6983"/>
    <w:rsid w:val="005A78E1"/>
    <w:rsid w:val="005A7AC0"/>
    <w:rsid w:val="005B2A2E"/>
    <w:rsid w:val="005B3833"/>
    <w:rsid w:val="005C3C08"/>
    <w:rsid w:val="005C6604"/>
    <w:rsid w:val="005C6649"/>
    <w:rsid w:val="005C7C1B"/>
    <w:rsid w:val="005D091C"/>
    <w:rsid w:val="005D1B8A"/>
    <w:rsid w:val="005D33CB"/>
    <w:rsid w:val="005E1CF0"/>
    <w:rsid w:val="005E3320"/>
    <w:rsid w:val="005E5ACA"/>
    <w:rsid w:val="005E75C3"/>
    <w:rsid w:val="005F2F3B"/>
    <w:rsid w:val="005F4AAF"/>
    <w:rsid w:val="006008FC"/>
    <w:rsid w:val="00600ABB"/>
    <w:rsid w:val="006017A8"/>
    <w:rsid w:val="00602890"/>
    <w:rsid w:val="00602CC7"/>
    <w:rsid w:val="00603276"/>
    <w:rsid w:val="00603298"/>
    <w:rsid w:val="00605827"/>
    <w:rsid w:val="00606C85"/>
    <w:rsid w:val="00607000"/>
    <w:rsid w:val="00612890"/>
    <w:rsid w:val="00617DC9"/>
    <w:rsid w:val="006219CE"/>
    <w:rsid w:val="00622143"/>
    <w:rsid w:val="006223DB"/>
    <w:rsid w:val="00623EEF"/>
    <w:rsid w:val="00624E74"/>
    <w:rsid w:val="00625CF0"/>
    <w:rsid w:val="00631CF1"/>
    <w:rsid w:val="0063435E"/>
    <w:rsid w:val="00640F11"/>
    <w:rsid w:val="006414CC"/>
    <w:rsid w:val="00644AA2"/>
    <w:rsid w:val="006454F7"/>
    <w:rsid w:val="00646050"/>
    <w:rsid w:val="00647645"/>
    <w:rsid w:val="00647B0C"/>
    <w:rsid w:val="00654AE9"/>
    <w:rsid w:val="00662E12"/>
    <w:rsid w:val="006633C6"/>
    <w:rsid w:val="006659A7"/>
    <w:rsid w:val="00666862"/>
    <w:rsid w:val="006705FF"/>
    <w:rsid w:val="006713CA"/>
    <w:rsid w:val="00674ABA"/>
    <w:rsid w:val="00676C5C"/>
    <w:rsid w:val="0067755E"/>
    <w:rsid w:val="006818AC"/>
    <w:rsid w:val="006954F9"/>
    <w:rsid w:val="006955FA"/>
    <w:rsid w:val="006A45E3"/>
    <w:rsid w:val="006A6BF5"/>
    <w:rsid w:val="006A70DF"/>
    <w:rsid w:val="006A7E92"/>
    <w:rsid w:val="006B0A1C"/>
    <w:rsid w:val="006B2214"/>
    <w:rsid w:val="006B405C"/>
    <w:rsid w:val="006B4173"/>
    <w:rsid w:val="006B4EE8"/>
    <w:rsid w:val="006C1E1F"/>
    <w:rsid w:val="006C2010"/>
    <w:rsid w:val="006C713A"/>
    <w:rsid w:val="006C777A"/>
    <w:rsid w:val="006C783D"/>
    <w:rsid w:val="006D1384"/>
    <w:rsid w:val="006D7919"/>
    <w:rsid w:val="006D7BD8"/>
    <w:rsid w:val="006E0DA9"/>
    <w:rsid w:val="006E0F7D"/>
    <w:rsid w:val="006E1A60"/>
    <w:rsid w:val="006E23DC"/>
    <w:rsid w:val="006E3324"/>
    <w:rsid w:val="006F060F"/>
    <w:rsid w:val="006F29F6"/>
    <w:rsid w:val="00706C73"/>
    <w:rsid w:val="00714E97"/>
    <w:rsid w:val="00722094"/>
    <w:rsid w:val="0072728A"/>
    <w:rsid w:val="00740620"/>
    <w:rsid w:val="00753A51"/>
    <w:rsid w:val="00756F1B"/>
    <w:rsid w:val="00761B8F"/>
    <w:rsid w:val="00761CAD"/>
    <w:rsid w:val="0076210D"/>
    <w:rsid w:val="007633FD"/>
    <w:rsid w:val="0076715E"/>
    <w:rsid w:val="00767C4D"/>
    <w:rsid w:val="0077033A"/>
    <w:rsid w:val="00770915"/>
    <w:rsid w:val="0077389F"/>
    <w:rsid w:val="00773CE3"/>
    <w:rsid w:val="0077451E"/>
    <w:rsid w:val="00775EBD"/>
    <w:rsid w:val="00776337"/>
    <w:rsid w:val="0078215A"/>
    <w:rsid w:val="00784B13"/>
    <w:rsid w:val="00790A94"/>
    <w:rsid w:val="007A2BCB"/>
    <w:rsid w:val="007B5323"/>
    <w:rsid w:val="007B7F73"/>
    <w:rsid w:val="007C0F55"/>
    <w:rsid w:val="007C13A2"/>
    <w:rsid w:val="007C3E9B"/>
    <w:rsid w:val="007D0AF8"/>
    <w:rsid w:val="007D111D"/>
    <w:rsid w:val="007D1613"/>
    <w:rsid w:val="007D250A"/>
    <w:rsid w:val="007D290D"/>
    <w:rsid w:val="007D2C89"/>
    <w:rsid w:val="007D5425"/>
    <w:rsid w:val="007D5BDB"/>
    <w:rsid w:val="007E2195"/>
    <w:rsid w:val="007E59C6"/>
    <w:rsid w:val="007E6410"/>
    <w:rsid w:val="007F45DD"/>
    <w:rsid w:val="007F4D09"/>
    <w:rsid w:val="00801EC1"/>
    <w:rsid w:val="00804CE6"/>
    <w:rsid w:val="00804EC4"/>
    <w:rsid w:val="00807703"/>
    <w:rsid w:val="00812CFA"/>
    <w:rsid w:val="00815E06"/>
    <w:rsid w:val="00815E3A"/>
    <w:rsid w:val="00822B29"/>
    <w:rsid w:val="00824DA1"/>
    <w:rsid w:val="00824E57"/>
    <w:rsid w:val="00827EDE"/>
    <w:rsid w:val="00830450"/>
    <w:rsid w:val="00833747"/>
    <w:rsid w:val="0083552C"/>
    <w:rsid w:val="0083585F"/>
    <w:rsid w:val="00835F7D"/>
    <w:rsid w:val="00843679"/>
    <w:rsid w:val="0084460D"/>
    <w:rsid w:val="00852FEC"/>
    <w:rsid w:val="00854071"/>
    <w:rsid w:val="00856E08"/>
    <w:rsid w:val="00862599"/>
    <w:rsid w:val="0086276B"/>
    <w:rsid w:val="008629B2"/>
    <w:rsid w:val="00864A35"/>
    <w:rsid w:val="008669EB"/>
    <w:rsid w:val="00867330"/>
    <w:rsid w:val="008724F5"/>
    <w:rsid w:val="00876A3C"/>
    <w:rsid w:val="00883A39"/>
    <w:rsid w:val="0088405C"/>
    <w:rsid w:val="008841C5"/>
    <w:rsid w:val="00885618"/>
    <w:rsid w:val="00890A36"/>
    <w:rsid w:val="00890E0C"/>
    <w:rsid w:val="008948BE"/>
    <w:rsid w:val="00895C02"/>
    <w:rsid w:val="008977D0"/>
    <w:rsid w:val="00897B5F"/>
    <w:rsid w:val="008A4C88"/>
    <w:rsid w:val="008A6724"/>
    <w:rsid w:val="008A6825"/>
    <w:rsid w:val="008A6ACB"/>
    <w:rsid w:val="008B13D6"/>
    <w:rsid w:val="008B27BF"/>
    <w:rsid w:val="008B2CC1"/>
    <w:rsid w:val="008B358C"/>
    <w:rsid w:val="008B5CC1"/>
    <w:rsid w:val="008B60B2"/>
    <w:rsid w:val="008B7EF4"/>
    <w:rsid w:val="008C0BDB"/>
    <w:rsid w:val="008C24C1"/>
    <w:rsid w:val="008C2D2F"/>
    <w:rsid w:val="008C2FE6"/>
    <w:rsid w:val="008C511E"/>
    <w:rsid w:val="008C67A6"/>
    <w:rsid w:val="008C7155"/>
    <w:rsid w:val="008C7B9D"/>
    <w:rsid w:val="008D190C"/>
    <w:rsid w:val="008E28A9"/>
    <w:rsid w:val="008E37D0"/>
    <w:rsid w:val="008E57EC"/>
    <w:rsid w:val="008E6FBD"/>
    <w:rsid w:val="008F1F70"/>
    <w:rsid w:val="009000D7"/>
    <w:rsid w:val="0090731E"/>
    <w:rsid w:val="0091126B"/>
    <w:rsid w:val="009134B8"/>
    <w:rsid w:val="00915B7E"/>
    <w:rsid w:val="00916EE2"/>
    <w:rsid w:val="0091765C"/>
    <w:rsid w:val="00922789"/>
    <w:rsid w:val="00922AE9"/>
    <w:rsid w:val="009259D6"/>
    <w:rsid w:val="009266F2"/>
    <w:rsid w:val="00930EC2"/>
    <w:rsid w:val="009319E7"/>
    <w:rsid w:val="0093216E"/>
    <w:rsid w:val="00932EBE"/>
    <w:rsid w:val="009378BE"/>
    <w:rsid w:val="00940793"/>
    <w:rsid w:val="0094790E"/>
    <w:rsid w:val="00947DB8"/>
    <w:rsid w:val="00957DEA"/>
    <w:rsid w:val="009621CA"/>
    <w:rsid w:val="00962CB3"/>
    <w:rsid w:val="0096426B"/>
    <w:rsid w:val="00964994"/>
    <w:rsid w:val="00966A22"/>
    <w:rsid w:val="0096722F"/>
    <w:rsid w:val="00970031"/>
    <w:rsid w:val="009735CF"/>
    <w:rsid w:val="009740E5"/>
    <w:rsid w:val="00980843"/>
    <w:rsid w:val="009908E0"/>
    <w:rsid w:val="00991FC3"/>
    <w:rsid w:val="00995EA4"/>
    <w:rsid w:val="00997AAD"/>
    <w:rsid w:val="009A01DD"/>
    <w:rsid w:val="009A0F1A"/>
    <w:rsid w:val="009A238F"/>
    <w:rsid w:val="009A591F"/>
    <w:rsid w:val="009B2582"/>
    <w:rsid w:val="009B7FD4"/>
    <w:rsid w:val="009C09BD"/>
    <w:rsid w:val="009C0C04"/>
    <w:rsid w:val="009D08AB"/>
    <w:rsid w:val="009D0B20"/>
    <w:rsid w:val="009D5F11"/>
    <w:rsid w:val="009E2791"/>
    <w:rsid w:val="009E3F6F"/>
    <w:rsid w:val="009E5C3A"/>
    <w:rsid w:val="009E5F9F"/>
    <w:rsid w:val="009F279C"/>
    <w:rsid w:val="009F2A14"/>
    <w:rsid w:val="009F408B"/>
    <w:rsid w:val="009F499F"/>
    <w:rsid w:val="009F6841"/>
    <w:rsid w:val="009F7208"/>
    <w:rsid w:val="00A0049A"/>
    <w:rsid w:val="00A01060"/>
    <w:rsid w:val="00A01D6D"/>
    <w:rsid w:val="00A11F94"/>
    <w:rsid w:val="00A1504E"/>
    <w:rsid w:val="00A2143D"/>
    <w:rsid w:val="00A21684"/>
    <w:rsid w:val="00A22B38"/>
    <w:rsid w:val="00A25430"/>
    <w:rsid w:val="00A2649B"/>
    <w:rsid w:val="00A26A24"/>
    <w:rsid w:val="00A2714C"/>
    <w:rsid w:val="00A332BA"/>
    <w:rsid w:val="00A33B2B"/>
    <w:rsid w:val="00A34666"/>
    <w:rsid w:val="00A353ED"/>
    <w:rsid w:val="00A35AB9"/>
    <w:rsid w:val="00A42DAF"/>
    <w:rsid w:val="00A43FEE"/>
    <w:rsid w:val="00A45BD8"/>
    <w:rsid w:val="00A46013"/>
    <w:rsid w:val="00A468E2"/>
    <w:rsid w:val="00A4745A"/>
    <w:rsid w:val="00A47B67"/>
    <w:rsid w:val="00A520A0"/>
    <w:rsid w:val="00A520A1"/>
    <w:rsid w:val="00A55376"/>
    <w:rsid w:val="00A557F8"/>
    <w:rsid w:val="00A6014F"/>
    <w:rsid w:val="00A646BB"/>
    <w:rsid w:val="00A67263"/>
    <w:rsid w:val="00A67F99"/>
    <w:rsid w:val="00A70878"/>
    <w:rsid w:val="00A722B9"/>
    <w:rsid w:val="00A728AA"/>
    <w:rsid w:val="00A740C7"/>
    <w:rsid w:val="00A75B82"/>
    <w:rsid w:val="00A770B1"/>
    <w:rsid w:val="00A775AA"/>
    <w:rsid w:val="00A83EB9"/>
    <w:rsid w:val="00A84E39"/>
    <w:rsid w:val="00A869B7"/>
    <w:rsid w:val="00A92A07"/>
    <w:rsid w:val="00A961AC"/>
    <w:rsid w:val="00A96632"/>
    <w:rsid w:val="00AA0B1D"/>
    <w:rsid w:val="00AA1EEF"/>
    <w:rsid w:val="00AA217B"/>
    <w:rsid w:val="00AA2EB5"/>
    <w:rsid w:val="00AA60C1"/>
    <w:rsid w:val="00AB4F47"/>
    <w:rsid w:val="00AB7F03"/>
    <w:rsid w:val="00AC205C"/>
    <w:rsid w:val="00AC5D5F"/>
    <w:rsid w:val="00AC6B8C"/>
    <w:rsid w:val="00AC793E"/>
    <w:rsid w:val="00AD38EE"/>
    <w:rsid w:val="00AE25D7"/>
    <w:rsid w:val="00AE4349"/>
    <w:rsid w:val="00AF0A6B"/>
    <w:rsid w:val="00AF1DD4"/>
    <w:rsid w:val="00AF3BE7"/>
    <w:rsid w:val="00AF4A42"/>
    <w:rsid w:val="00AF5108"/>
    <w:rsid w:val="00AF6765"/>
    <w:rsid w:val="00AF6EF3"/>
    <w:rsid w:val="00AF7E1C"/>
    <w:rsid w:val="00B05A69"/>
    <w:rsid w:val="00B06FE5"/>
    <w:rsid w:val="00B1275B"/>
    <w:rsid w:val="00B21387"/>
    <w:rsid w:val="00B2247B"/>
    <w:rsid w:val="00B240CB"/>
    <w:rsid w:val="00B253E4"/>
    <w:rsid w:val="00B265CF"/>
    <w:rsid w:val="00B27A47"/>
    <w:rsid w:val="00B30E90"/>
    <w:rsid w:val="00B35DF1"/>
    <w:rsid w:val="00B4125D"/>
    <w:rsid w:val="00B43FDF"/>
    <w:rsid w:val="00B46D7E"/>
    <w:rsid w:val="00B54D7D"/>
    <w:rsid w:val="00B60E3E"/>
    <w:rsid w:val="00B67EDB"/>
    <w:rsid w:val="00B67F9A"/>
    <w:rsid w:val="00B720D2"/>
    <w:rsid w:val="00B72119"/>
    <w:rsid w:val="00B724F1"/>
    <w:rsid w:val="00B72641"/>
    <w:rsid w:val="00B74A08"/>
    <w:rsid w:val="00B74A10"/>
    <w:rsid w:val="00B752D2"/>
    <w:rsid w:val="00B80619"/>
    <w:rsid w:val="00B80E02"/>
    <w:rsid w:val="00B811B6"/>
    <w:rsid w:val="00B83157"/>
    <w:rsid w:val="00B859EA"/>
    <w:rsid w:val="00B864C4"/>
    <w:rsid w:val="00B8701D"/>
    <w:rsid w:val="00B879D6"/>
    <w:rsid w:val="00B93AC7"/>
    <w:rsid w:val="00B9734B"/>
    <w:rsid w:val="00B97A85"/>
    <w:rsid w:val="00BA59F8"/>
    <w:rsid w:val="00BA63F6"/>
    <w:rsid w:val="00BA6A27"/>
    <w:rsid w:val="00BA6DE5"/>
    <w:rsid w:val="00BB1C50"/>
    <w:rsid w:val="00BB30F3"/>
    <w:rsid w:val="00BB78C7"/>
    <w:rsid w:val="00BB7FC6"/>
    <w:rsid w:val="00BC1D3B"/>
    <w:rsid w:val="00BC292A"/>
    <w:rsid w:val="00BC339D"/>
    <w:rsid w:val="00BC3767"/>
    <w:rsid w:val="00BC4EF3"/>
    <w:rsid w:val="00BC7F3D"/>
    <w:rsid w:val="00BE0530"/>
    <w:rsid w:val="00BE228B"/>
    <w:rsid w:val="00BE46D6"/>
    <w:rsid w:val="00BE4A51"/>
    <w:rsid w:val="00BE55D6"/>
    <w:rsid w:val="00BE5857"/>
    <w:rsid w:val="00BF01CE"/>
    <w:rsid w:val="00BF1FAF"/>
    <w:rsid w:val="00BF3E3C"/>
    <w:rsid w:val="00BF7079"/>
    <w:rsid w:val="00BF7A94"/>
    <w:rsid w:val="00C03276"/>
    <w:rsid w:val="00C06C7C"/>
    <w:rsid w:val="00C10FFF"/>
    <w:rsid w:val="00C11BFE"/>
    <w:rsid w:val="00C12FB3"/>
    <w:rsid w:val="00C17408"/>
    <w:rsid w:val="00C17EA3"/>
    <w:rsid w:val="00C20CC5"/>
    <w:rsid w:val="00C25824"/>
    <w:rsid w:val="00C322FB"/>
    <w:rsid w:val="00C36361"/>
    <w:rsid w:val="00C4053B"/>
    <w:rsid w:val="00C41113"/>
    <w:rsid w:val="00C45642"/>
    <w:rsid w:val="00C456FB"/>
    <w:rsid w:val="00C45EE8"/>
    <w:rsid w:val="00C46E68"/>
    <w:rsid w:val="00C471AE"/>
    <w:rsid w:val="00C47421"/>
    <w:rsid w:val="00C51223"/>
    <w:rsid w:val="00C55034"/>
    <w:rsid w:val="00C556FE"/>
    <w:rsid w:val="00C6103A"/>
    <w:rsid w:val="00C610FF"/>
    <w:rsid w:val="00C63221"/>
    <w:rsid w:val="00C71922"/>
    <w:rsid w:val="00C74FFE"/>
    <w:rsid w:val="00C76AAE"/>
    <w:rsid w:val="00C76E57"/>
    <w:rsid w:val="00C80362"/>
    <w:rsid w:val="00C8467E"/>
    <w:rsid w:val="00C850CC"/>
    <w:rsid w:val="00C86888"/>
    <w:rsid w:val="00C86AFA"/>
    <w:rsid w:val="00C95C9E"/>
    <w:rsid w:val="00C977DB"/>
    <w:rsid w:val="00C97FF2"/>
    <w:rsid w:val="00CA646E"/>
    <w:rsid w:val="00CB132F"/>
    <w:rsid w:val="00CB741F"/>
    <w:rsid w:val="00CC30A2"/>
    <w:rsid w:val="00CC5016"/>
    <w:rsid w:val="00CC554E"/>
    <w:rsid w:val="00CC66AD"/>
    <w:rsid w:val="00CD023E"/>
    <w:rsid w:val="00CD53A2"/>
    <w:rsid w:val="00CD7002"/>
    <w:rsid w:val="00CE0A51"/>
    <w:rsid w:val="00CE0F4D"/>
    <w:rsid w:val="00CE4302"/>
    <w:rsid w:val="00CE6390"/>
    <w:rsid w:val="00CE71EC"/>
    <w:rsid w:val="00CF4536"/>
    <w:rsid w:val="00CF4A86"/>
    <w:rsid w:val="00D022A2"/>
    <w:rsid w:val="00D06597"/>
    <w:rsid w:val="00D07198"/>
    <w:rsid w:val="00D16336"/>
    <w:rsid w:val="00D1788F"/>
    <w:rsid w:val="00D211A4"/>
    <w:rsid w:val="00D22BD4"/>
    <w:rsid w:val="00D256F6"/>
    <w:rsid w:val="00D260C0"/>
    <w:rsid w:val="00D27A65"/>
    <w:rsid w:val="00D30CC7"/>
    <w:rsid w:val="00D31C2F"/>
    <w:rsid w:val="00D3266E"/>
    <w:rsid w:val="00D34038"/>
    <w:rsid w:val="00D36664"/>
    <w:rsid w:val="00D3755F"/>
    <w:rsid w:val="00D40A98"/>
    <w:rsid w:val="00D412BD"/>
    <w:rsid w:val="00D424EC"/>
    <w:rsid w:val="00D4339C"/>
    <w:rsid w:val="00D45252"/>
    <w:rsid w:val="00D4734A"/>
    <w:rsid w:val="00D57F87"/>
    <w:rsid w:val="00D57F90"/>
    <w:rsid w:val="00D61614"/>
    <w:rsid w:val="00D6276D"/>
    <w:rsid w:val="00D64720"/>
    <w:rsid w:val="00D660CA"/>
    <w:rsid w:val="00D66107"/>
    <w:rsid w:val="00D70F71"/>
    <w:rsid w:val="00D71B4D"/>
    <w:rsid w:val="00D76F38"/>
    <w:rsid w:val="00D80262"/>
    <w:rsid w:val="00D80C48"/>
    <w:rsid w:val="00D83620"/>
    <w:rsid w:val="00D847BE"/>
    <w:rsid w:val="00D87351"/>
    <w:rsid w:val="00D8799F"/>
    <w:rsid w:val="00D90EE5"/>
    <w:rsid w:val="00D93D55"/>
    <w:rsid w:val="00D9431C"/>
    <w:rsid w:val="00D95A04"/>
    <w:rsid w:val="00D97E26"/>
    <w:rsid w:val="00DB315C"/>
    <w:rsid w:val="00DB42CB"/>
    <w:rsid w:val="00DB5E12"/>
    <w:rsid w:val="00DC11D8"/>
    <w:rsid w:val="00DC3E50"/>
    <w:rsid w:val="00DC427A"/>
    <w:rsid w:val="00DC45DD"/>
    <w:rsid w:val="00DD0E6D"/>
    <w:rsid w:val="00DD1870"/>
    <w:rsid w:val="00DD1C00"/>
    <w:rsid w:val="00DD254E"/>
    <w:rsid w:val="00DD26D8"/>
    <w:rsid w:val="00DD2702"/>
    <w:rsid w:val="00DD6947"/>
    <w:rsid w:val="00DF04E4"/>
    <w:rsid w:val="00DF20B9"/>
    <w:rsid w:val="00DF30E4"/>
    <w:rsid w:val="00DF5FD2"/>
    <w:rsid w:val="00DF64DB"/>
    <w:rsid w:val="00E026E3"/>
    <w:rsid w:val="00E04A22"/>
    <w:rsid w:val="00E1115B"/>
    <w:rsid w:val="00E12C2B"/>
    <w:rsid w:val="00E15C54"/>
    <w:rsid w:val="00E16750"/>
    <w:rsid w:val="00E16F72"/>
    <w:rsid w:val="00E1734B"/>
    <w:rsid w:val="00E23959"/>
    <w:rsid w:val="00E2431A"/>
    <w:rsid w:val="00E24971"/>
    <w:rsid w:val="00E24B28"/>
    <w:rsid w:val="00E30C7D"/>
    <w:rsid w:val="00E335FE"/>
    <w:rsid w:val="00E34151"/>
    <w:rsid w:val="00E34490"/>
    <w:rsid w:val="00E348AA"/>
    <w:rsid w:val="00E36B5A"/>
    <w:rsid w:val="00E41826"/>
    <w:rsid w:val="00E41829"/>
    <w:rsid w:val="00E42B9A"/>
    <w:rsid w:val="00E50EE4"/>
    <w:rsid w:val="00E532DC"/>
    <w:rsid w:val="00E57B74"/>
    <w:rsid w:val="00E61402"/>
    <w:rsid w:val="00E62F8E"/>
    <w:rsid w:val="00E66C2C"/>
    <w:rsid w:val="00E673DA"/>
    <w:rsid w:val="00E678D4"/>
    <w:rsid w:val="00E77C17"/>
    <w:rsid w:val="00E868D1"/>
    <w:rsid w:val="00E901EC"/>
    <w:rsid w:val="00E934B6"/>
    <w:rsid w:val="00E940A4"/>
    <w:rsid w:val="00E948E6"/>
    <w:rsid w:val="00E95B8D"/>
    <w:rsid w:val="00EA3DCB"/>
    <w:rsid w:val="00EA3F45"/>
    <w:rsid w:val="00EA40D8"/>
    <w:rsid w:val="00EA7091"/>
    <w:rsid w:val="00EB44E4"/>
    <w:rsid w:val="00EC0C9D"/>
    <w:rsid w:val="00EC13D0"/>
    <w:rsid w:val="00EC16C3"/>
    <w:rsid w:val="00EC23FC"/>
    <w:rsid w:val="00EC33B6"/>
    <w:rsid w:val="00EC4E49"/>
    <w:rsid w:val="00ED25E2"/>
    <w:rsid w:val="00ED38E9"/>
    <w:rsid w:val="00ED3CD5"/>
    <w:rsid w:val="00ED4C4F"/>
    <w:rsid w:val="00ED5DBC"/>
    <w:rsid w:val="00ED77FB"/>
    <w:rsid w:val="00EE45FA"/>
    <w:rsid w:val="00EE5748"/>
    <w:rsid w:val="00EE7CE5"/>
    <w:rsid w:val="00EF0146"/>
    <w:rsid w:val="00EF6AE0"/>
    <w:rsid w:val="00EF7464"/>
    <w:rsid w:val="00F01D0C"/>
    <w:rsid w:val="00F035BC"/>
    <w:rsid w:val="00F0720F"/>
    <w:rsid w:val="00F0735D"/>
    <w:rsid w:val="00F1002A"/>
    <w:rsid w:val="00F13A8B"/>
    <w:rsid w:val="00F17023"/>
    <w:rsid w:val="00F201C4"/>
    <w:rsid w:val="00F2039C"/>
    <w:rsid w:val="00F25607"/>
    <w:rsid w:val="00F25963"/>
    <w:rsid w:val="00F26DB2"/>
    <w:rsid w:val="00F37362"/>
    <w:rsid w:val="00F41BDF"/>
    <w:rsid w:val="00F42E0D"/>
    <w:rsid w:val="00F430D6"/>
    <w:rsid w:val="00F45EEC"/>
    <w:rsid w:val="00F52217"/>
    <w:rsid w:val="00F52365"/>
    <w:rsid w:val="00F548BD"/>
    <w:rsid w:val="00F55096"/>
    <w:rsid w:val="00F5670C"/>
    <w:rsid w:val="00F568AA"/>
    <w:rsid w:val="00F636FB"/>
    <w:rsid w:val="00F65E6D"/>
    <w:rsid w:val="00F66152"/>
    <w:rsid w:val="00F72F96"/>
    <w:rsid w:val="00F739D3"/>
    <w:rsid w:val="00F73E0E"/>
    <w:rsid w:val="00F766C3"/>
    <w:rsid w:val="00F7721F"/>
    <w:rsid w:val="00F77640"/>
    <w:rsid w:val="00F8230A"/>
    <w:rsid w:val="00F958AA"/>
    <w:rsid w:val="00F9600E"/>
    <w:rsid w:val="00FA156A"/>
    <w:rsid w:val="00FA3BFF"/>
    <w:rsid w:val="00FC22DE"/>
    <w:rsid w:val="00FC28F0"/>
    <w:rsid w:val="00FC3BCB"/>
    <w:rsid w:val="00FC3D36"/>
    <w:rsid w:val="00FC4008"/>
    <w:rsid w:val="00FC48AC"/>
    <w:rsid w:val="00FC4C8A"/>
    <w:rsid w:val="00FD040A"/>
    <w:rsid w:val="00FD19B2"/>
    <w:rsid w:val="00FD218E"/>
    <w:rsid w:val="00FD2613"/>
    <w:rsid w:val="00FD4C6D"/>
    <w:rsid w:val="00FD5E70"/>
    <w:rsid w:val="00FE1590"/>
    <w:rsid w:val="00FF4DD1"/>
    <w:rsid w:val="143E4F46"/>
    <w:rsid w:val="1F10C4AA"/>
    <w:rsid w:val="2A19A19C"/>
    <w:rsid w:val="345C6645"/>
    <w:rsid w:val="3F2990BB"/>
    <w:rsid w:val="4104B50B"/>
    <w:rsid w:val="5BD48040"/>
    <w:rsid w:val="5EB03A8B"/>
    <w:rsid w:val="6644A440"/>
    <w:rsid w:val="78AC48FE"/>
    <w:rsid w:val="7CA739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E1C91B"/>
  <w15:docId w15:val="{2D8E1A13-5929-4716-90DE-FFA3F3996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60C1"/>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rsid w:val="00676C5C"/>
    <w:pPr>
      <w:numPr>
        <w:numId w:val="7"/>
      </w:numPr>
    </w:pPr>
  </w:style>
  <w:style w:type="paragraph" w:customStyle="1" w:styleId="ONUMFS">
    <w:name w:val="ONUM FS"/>
    <w:basedOn w:val="BodyText"/>
    <w:rsid w:val="00676C5C"/>
    <w:pPr>
      <w:numPr>
        <w:numId w:val="1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rsid w:val="00CE6390"/>
    <w:rPr>
      <w:rFonts w:ascii="Arial" w:eastAsia="SimSun" w:hAnsi="Arial" w:cs="Arial"/>
      <w:sz w:val="22"/>
      <w:lang w:val="en-US" w:eastAsia="zh-CN" w:bidi="ar-SA"/>
    </w:rPr>
  </w:style>
  <w:style w:type="character" w:styleId="FootnoteReference">
    <w:name w:val="footnote reference"/>
    <w:basedOn w:val="DefaultParagraphFont"/>
    <w:rsid w:val="00740620"/>
    <w:rPr>
      <w:vertAlign w:val="superscript"/>
    </w:rPr>
  </w:style>
  <w:style w:type="paragraph" w:styleId="ListParagraph">
    <w:name w:val="List Paragraph"/>
    <w:basedOn w:val="Normal"/>
    <w:uiPriority w:val="34"/>
    <w:qFormat/>
    <w:rsid w:val="00AA60C1"/>
    <w:pPr>
      <w:spacing w:line="360" w:lineRule="auto"/>
      <w:ind w:left="720"/>
      <w:contextualSpacing/>
    </w:pPr>
  </w:style>
  <w:style w:type="character" w:styleId="CommentReference">
    <w:name w:val="annotation reference"/>
    <w:basedOn w:val="DefaultParagraphFont"/>
    <w:semiHidden/>
    <w:unhideWhenUsed/>
    <w:rsid w:val="00B253E4"/>
    <w:rPr>
      <w:sz w:val="16"/>
      <w:szCs w:val="16"/>
    </w:rPr>
  </w:style>
  <w:style w:type="paragraph" w:styleId="CommentSubject">
    <w:name w:val="annotation subject"/>
    <w:basedOn w:val="CommentText"/>
    <w:next w:val="CommentText"/>
    <w:link w:val="CommentSubjectChar"/>
    <w:semiHidden/>
    <w:unhideWhenUsed/>
    <w:rsid w:val="00B253E4"/>
    <w:rPr>
      <w:b/>
      <w:bCs/>
      <w:sz w:val="20"/>
    </w:rPr>
  </w:style>
  <w:style w:type="character" w:customStyle="1" w:styleId="CommentTextChar">
    <w:name w:val="Comment Text Char"/>
    <w:basedOn w:val="DefaultParagraphFont"/>
    <w:link w:val="CommentText"/>
    <w:semiHidden/>
    <w:rsid w:val="00B253E4"/>
    <w:rPr>
      <w:rFonts w:ascii="Arial" w:eastAsia="SimSun" w:hAnsi="Arial" w:cs="Arial"/>
      <w:sz w:val="18"/>
      <w:lang w:eastAsia="zh-CN"/>
    </w:rPr>
  </w:style>
  <w:style w:type="character" w:customStyle="1" w:styleId="CommentSubjectChar">
    <w:name w:val="Comment Subject Char"/>
    <w:basedOn w:val="CommentTextChar"/>
    <w:link w:val="CommentSubject"/>
    <w:semiHidden/>
    <w:rsid w:val="00B253E4"/>
    <w:rPr>
      <w:rFonts w:ascii="Arial" w:eastAsia="SimSun" w:hAnsi="Arial" w:cs="Arial"/>
      <w:b/>
      <w:bCs/>
      <w:sz w:val="18"/>
      <w:lang w:eastAsia="zh-CN"/>
    </w:rPr>
  </w:style>
  <w:style w:type="character" w:styleId="EndnoteReference">
    <w:name w:val="endnote reference"/>
    <w:basedOn w:val="DefaultParagraphFont"/>
    <w:semiHidden/>
    <w:unhideWhenUsed/>
    <w:rsid w:val="00213644"/>
    <w:rPr>
      <w:vertAlign w:val="superscript"/>
    </w:rPr>
  </w:style>
  <w:style w:type="character" w:styleId="UnresolvedMention">
    <w:name w:val="Unresolved Mention"/>
    <w:basedOn w:val="DefaultParagraphFont"/>
    <w:uiPriority w:val="99"/>
    <w:semiHidden/>
    <w:unhideWhenUsed/>
    <w:rsid w:val="00AC6B8C"/>
    <w:rPr>
      <w:color w:val="605E5C"/>
      <w:shd w:val="clear" w:color="auto" w:fill="E1DFDD"/>
    </w:rPr>
  </w:style>
  <w:style w:type="paragraph" w:styleId="Revision">
    <w:name w:val="Revision"/>
    <w:hidden/>
    <w:uiPriority w:val="99"/>
    <w:semiHidden/>
    <w:rsid w:val="00AE25D7"/>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documents/d/hague-system/information-notices-en-2026-eapo_accession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f7a99264-aac8-44dd-b14f-8017e78a225a" ContentTypeId="0x01010043A0F979BE30A3469F998CB749C11FBD" PreviousValue="fals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2</Value>
      <Value>1</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The Hague Registry</TermName>
          <TermId xmlns="http://schemas.microsoft.com/office/infopath/2007/PartnerControls">790cdd2a-41c2-41e5-9c6d-a78e0e194170</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10 Hague System</TermName>
          <TermId xmlns="http://schemas.microsoft.com/office/infopath/2007/PartnerControls">225a4ffb-14e1-4e93-a807-d7a6f14a44fd</TermId>
        </TermInfo>
      </Terms>
    </oec7080f59824b85bfab9bab42c36e68>
    <IPSystem xmlns="56500874-bba0-4b48-9090-b201492e8473">
      <Value>Hague</Value>
    </IPSystem>
    <_dlc_DocId xmlns="178a353b-07a4-4986-a4a2-cbf49365616c">HAGREGBFP-1080078287-2176</_dlc_DocId>
    <_dlc_DocIdUrl xmlns="178a353b-07a4-4986-a4a2-cbf49365616c">
      <Url>https://wipoprod.sharepoint.com/sites/SPS-INT-BFP-HAGREG-WebsPubl/_layouts/15/DocIdRedir.aspx?ID=HAGREGBFP-1080078287-2176</Url>
      <Description>HAGREGBFP-1080078287-2176</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WIPO Document" ma:contentTypeID="0x01010043A0F979BE30A3469F998CB749C11FBD006A82D3637C30AC4EB0296BB89F86EBE7" ma:contentTypeVersion="153" ma:contentTypeDescription="" ma:contentTypeScope="" ma:versionID="4349f6572cb808d6e40ad2eca7f6aea1">
  <xsd:schema xmlns:xsd="http://www.w3.org/2001/XMLSchema" xmlns:xs="http://www.w3.org/2001/XMLSchema" xmlns:p="http://schemas.microsoft.com/office/2006/metadata/properties" xmlns:ns2="0d6abe56-55ad-41de-8124-44420a0ee71d" xmlns:ns3="56500874-bba0-4b48-9090-b201492e8473" xmlns:ns4="178a353b-07a4-4986-a4a2-cbf49365616c" targetNamespace="http://schemas.microsoft.com/office/2006/metadata/properties" ma:root="true" ma:fieldsID="168697890a18a9e3e472ac676fa57f08" ns2:_="" ns3:_="" ns4:_="">
    <xsd:import namespace="0d6abe56-55ad-41de-8124-44420a0ee71d"/>
    <xsd:import namespace="56500874-bba0-4b48-9090-b201492e8473"/>
    <xsd:import namespace="178a353b-07a4-4986-a4a2-cbf49365616c"/>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d6db2db8-776d-489a-ba43-4ec19fa1c4af}"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d6db2db8-776d-489a-ba43-4ec19fa1c4af}"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8a353b-07a4-4986-a4a2-cbf49365616c"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C646FD-A96F-4AA3-B7C5-6BCBE15A1662}">
  <ds:schemaRefs>
    <ds:schemaRef ds:uri="Microsoft.SharePoint.Taxonomy.ContentTypeSync"/>
  </ds:schemaRefs>
</ds:datastoreItem>
</file>

<file path=customXml/itemProps2.xml><?xml version="1.0" encoding="utf-8"?>
<ds:datastoreItem xmlns:ds="http://schemas.openxmlformats.org/officeDocument/2006/customXml" ds:itemID="{882FD454-B85D-4B19-903D-858818ABAE26}">
  <ds:schemaRefs>
    <ds:schemaRef ds:uri="http://schemas.openxmlformats.org/officeDocument/2006/bibliography"/>
  </ds:schemaRefs>
</ds:datastoreItem>
</file>

<file path=customXml/itemProps3.xml><?xml version="1.0" encoding="utf-8"?>
<ds:datastoreItem xmlns:ds="http://schemas.openxmlformats.org/officeDocument/2006/customXml" ds:itemID="{B161267C-DA7B-4E05-84A3-1976E478DD30}">
  <ds:schemaRefs>
    <ds:schemaRef ds:uri="http://schemas.microsoft.com/sharepoint/events"/>
  </ds:schemaRefs>
</ds:datastoreItem>
</file>

<file path=customXml/itemProps4.xml><?xml version="1.0" encoding="utf-8"?>
<ds:datastoreItem xmlns:ds="http://schemas.openxmlformats.org/officeDocument/2006/customXml" ds:itemID="{E10E0925-8B63-40E8-929D-5D342EB40A37}">
  <ds:schemaRefs>
    <ds:schemaRef ds:uri="http://schemas.microsoft.com/sharepoint/v3/contenttype/forms"/>
  </ds:schemaRefs>
</ds:datastoreItem>
</file>

<file path=customXml/itemProps5.xml><?xml version="1.0" encoding="utf-8"?>
<ds:datastoreItem xmlns:ds="http://schemas.openxmlformats.org/officeDocument/2006/customXml" ds:itemID="{7A002CA5-AB30-4430-9870-B6383B79D322}">
  <ds:schemaRefs>
    <ds:schemaRef ds:uri="http://schemas.microsoft.com/office/2006/metadata/properties"/>
    <ds:schemaRef ds:uri="http://schemas.microsoft.com/office/infopath/2007/PartnerControls"/>
    <ds:schemaRef ds:uri="56500874-bba0-4b48-9090-b201492e8473"/>
    <ds:schemaRef ds:uri="0d6abe56-55ad-41de-8124-44420a0ee71d"/>
    <ds:schemaRef ds:uri="178a353b-07a4-4986-a4a2-cbf49365616c"/>
  </ds:schemaRefs>
</ds:datastoreItem>
</file>

<file path=customXml/itemProps6.xml><?xml version="1.0" encoding="utf-8"?>
<ds:datastoreItem xmlns:ds="http://schemas.openxmlformats.org/officeDocument/2006/customXml" ds:itemID="{E37F61F0-8E32-43DD-94F6-16DEE9E11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178a353b-07a4-4986-a4a2-cbf493656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378</Words>
  <Characters>2139</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DiazN</dc:creator>
  <cp:keywords>FOR OFFICIAL USE ONLY</cp:keywords>
  <cp:lastModifiedBy>DUMITRU Elena</cp:lastModifiedBy>
  <cp:revision>46</cp:revision>
  <cp:lastPrinted>2022-04-26T04:12:00Z</cp:lastPrinted>
  <dcterms:created xsi:type="dcterms:W3CDTF">2026-08-18T06:07:00Z</dcterms:created>
  <dcterms:modified xsi:type="dcterms:W3CDTF">2026-08-21T12:42:00Z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894d3104-f35d-4685-b471-07006054b157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2025-06-03T12:00:01Z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7f4f52b1-b165-44dc-b660-b2361bf0ec85</vt:lpwstr>
  </property>
  <property fmtid="{D5CDD505-2E9C-101B-9397-08002B2CF9AE}" pid="14" name="MSIP_Label_20773ee6-353b-4fb9-a59d-0b94c8c67bea_ContentBits">
    <vt:lpwstr>0</vt:lpwstr>
  </property>
  <property fmtid="{D5CDD505-2E9C-101B-9397-08002B2CF9AE}" pid="15" name="MSIP_Label_20773ee6-353b-4fb9-a59d-0b94c8c67bea_Tag">
    <vt:lpwstr>10, 0, 1, 1</vt:lpwstr>
  </property>
  <property fmtid="{D5CDD505-2E9C-101B-9397-08002B2CF9AE}" pid="16" name="ContentTypeId">
    <vt:lpwstr>0x01010043A0F979BE30A3469F998CB749C11FBD006A82D3637C30AC4EB0296BB89F86EBE7</vt:lpwstr>
  </property>
  <property fmtid="{D5CDD505-2E9C-101B-9397-08002B2CF9AE}" pid="17" name="BusinessUnit">
    <vt:lpwstr>3;#The Hague Registry|790cdd2a-41c2-41e5-9c6d-a78e0e194170</vt:lpwstr>
  </property>
  <property fmtid="{D5CDD505-2E9C-101B-9397-08002B2CF9AE}" pid="18" name="RMClassification">
    <vt:lpwstr>2;#10 Hague System|225a4ffb-14e1-4e93-a807-d7a6f14a44fd</vt:lpwstr>
  </property>
  <property fmtid="{D5CDD505-2E9C-101B-9397-08002B2CF9AE}" pid="19" name="Languages">
    <vt:lpwstr>1;#English|950e6fa2-2df0-4983-a604-54e57c7a6d93</vt:lpwstr>
  </property>
  <property fmtid="{D5CDD505-2E9C-101B-9397-08002B2CF9AE}" pid="20" name="_dlc_DocIdItemGuid">
    <vt:lpwstr>98126310-238f-423a-b4be-108c160776ae</vt:lpwstr>
  </property>
  <property fmtid="{D5CDD505-2E9C-101B-9397-08002B2CF9AE}" pid="21" name="docLang">
    <vt:lpwstr>en</vt:lpwstr>
  </property>
</Properties>
</file>