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571C5" w14:textId="77777777" w:rsidR="0011057A" w:rsidRDefault="0011057A">
      <w:pPr>
        <w:jc w:val="center"/>
        <w:rPr>
          <w:sz w:val="22"/>
        </w:rPr>
      </w:pPr>
    </w:p>
    <w:p w14:paraId="5FDA6549" w14:textId="77777777" w:rsidR="0011057A" w:rsidRDefault="0011057A">
      <w:pPr>
        <w:jc w:val="center"/>
        <w:rPr>
          <w:sz w:val="22"/>
        </w:rPr>
      </w:pPr>
    </w:p>
    <w:p w14:paraId="586C8FBD" w14:textId="0B6F82BA" w:rsidR="0011057A" w:rsidRPr="009A4109" w:rsidRDefault="0011057A">
      <w:pPr>
        <w:jc w:val="center"/>
        <w:rPr>
          <w:b/>
          <w:szCs w:val="24"/>
          <w:u w:val="single"/>
          <w:lang w:val="ro-RO"/>
        </w:rPr>
      </w:pPr>
      <w:r w:rsidRPr="009A4109">
        <w:rPr>
          <w:b/>
          <w:szCs w:val="24"/>
          <w:u w:val="single"/>
          <w:lang w:val="ro-RO"/>
        </w:rPr>
        <w:t xml:space="preserve">PAGINA INTRODUCTIVA DE TRANSMITERE A </w:t>
      </w:r>
      <w:r w:rsidR="009C2C4A">
        <w:rPr>
          <w:b/>
          <w:szCs w:val="24"/>
          <w:u w:val="single"/>
          <w:lang w:val="ro-RO"/>
        </w:rPr>
        <w:t>RECLAMATIEI</w:t>
      </w:r>
    </w:p>
    <w:p w14:paraId="57D326EA" w14:textId="77777777" w:rsidR="0011057A" w:rsidRPr="009A4109" w:rsidRDefault="0011057A">
      <w:pPr>
        <w:rPr>
          <w:szCs w:val="24"/>
          <w:lang w:val="ro-RO"/>
        </w:rPr>
      </w:pPr>
    </w:p>
    <w:p w14:paraId="5A88D65E" w14:textId="77777777" w:rsidR="0011057A" w:rsidRPr="009A4109" w:rsidRDefault="0011057A">
      <w:pPr>
        <w:pStyle w:val="Header"/>
        <w:tabs>
          <w:tab w:val="clear" w:pos="4536"/>
          <w:tab w:val="clear" w:pos="9072"/>
        </w:tabs>
        <w:rPr>
          <w:szCs w:val="24"/>
          <w:lang w:val="ro-RO"/>
        </w:rPr>
      </w:pPr>
    </w:p>
    <w:p w14:paraId="4E94BB8D" w14:textId="0C8269C2" w:rsidR="0011057A" w:rsidRPr="009A4109" w:rsidRDefault="0011057A" w:rsidP="0011057A">
      <w:pPr>
        <w:pStyle w:val="Header"/>
        <w:tabs>
          <w:tab w:val="clear" w:pos="4536"/>
          <w:tab w:val="clear" w:pos="9072"/>
        </w:tabs>
        <w:jc w:val="both"/>
        <w:rPr>
          <w:szCs w:val="24"/>
          <w:lang w:val="ro-RO"/>
        </w:rPr>
      </w:pPr>
      <w:r w:rsidRPr="009A4109">
        <w:rPr>
          <w:szCs w:val="24"/>
          <w:lang w:val="ro-RO"/>
        </w:rPr>
        <w:t>Atasa</w:t>
      </w:r>
      <w:r w:rsidR="00717E57">
        <w:rPr>
          <w:szCs w:val="24"/>
          <w:lang w:val="ro-RO"/>
        </w:rPr>
        <w:t>t</w:t>
      </w:r>
      <w:r w:rsidRPr="009A4109">
        <w:rPr>
          <w:szCs w:val="24"/>
          <w:lang w:val="ro-RO"/>
        </w:rPr>
        <w:t xml:space="preserve"> </w:t>
      </w:r>
      <w:r w:rsidR="009C2C4A">
        <w:rPr>
          <w:szCs w:val="24"/>
          <w:lang w:val="ro-RO"/>
        </w:rPr>
        <w:t>Reclamatia</w:t>
      </w:r>
      <w:r w:rsidRPr="009A4109">
        <w:rPr>
          <w:szCs w:val="24"/>
          <w:lang w:val="ro-RO"/>
        </w:rPr>
        <w:t xml:space="preserve"> care a fost depusa impotriva dumneavoastra la Organizatia Mondiala a Proprietatii Intelectuale (</w:t>
      </w:r>
      <w:r w:rsidRPr="009A4109">
        <w:rPr>
          <w:b/>
          <w:szCs w:val="24"/>
          <w:lang w:val="ro-RO"/>
        </w:rPr>
        <w:t>OMPI</w:t>
      </w:r>
      <w:r w:rsidRPr="009A4109">
        <w:rPr>
          <w:szCs w:val="24"/>
          <w:lang w:val="ro-RO"/>
        </w:rPr>
        <w:t>) Centrul de Arbitraj si Mediere (</w:t>
      </w:r>
      <w:r w:rsidRPr="009A4109">
        <w:rPr>
          <w:b/>
          <w:szCs w:val="24"/>
          <w:lang w:val="ro-RO"/>
        </w:rPr>
        <w:t>Centrul</w:t>
      </w:r>
      <w:r w:rsidRPr="009A4109">
        <w:rPr>
          <w:szCs w:val="24"/>
          <w:lang w:val="ro-RO"/>
        </w:rPr>
        <w:t xml:space="preserve">) in temeiul Regulilor de Solutionare </w:t>
      </w:r>
      <w:r w:rsidR="009C2C4A">
        <w:rPr>
          <w:szCs w:val="24"/>
          <w:lang w:val="ro-RO"/>
        </w:rPr>
        <w:t>Alternativa a litigiilor</w:t>
      </w:r>
      <w:r w:rsidRPr="009A4109">
        <w:rPr>
          <w:szCs w:val="24"/>
          <w:lang w:val="ro-RO"/>
        </w:rPr>
        <w:t xml:space="preserve"> privind domeniile .eu  (</w:t>
      </w:r>
      <w:r w:rsidRPr="009A4109">
        <w:rPr>
          <w:b/>
          <w:szCs w:val="24"/>
          <w:lang w:val="ro-RO"/>
        </w:rPr>
        <w:t>Reguli ADR</w:t>
      </w:r>
      <w:r w:rsidRPr="009A4109">
        <w:rPr>
          <w:szCs w:val="24"/>
          <w:lang w:val="ro-RO"/>
        </w:rPr>
        <w:t xml:space="preserve">) si a Regulilor Suplimentare ale Organizatiei Mondiale a Proprietatii Intelectuale pentru Regulile de Solutionare </w:t>
      </w:r>
      <w:r w:rsidR="009C2C4A">
        <w:rPr>
          <w:szCs w:val="24"/>
          <w:lang w:val="ro-RO"/>
        </w:rPr>
        <w:t>Alternativa a litigiilor</w:t>
      </w:r>
      <w:r w:rsidRPr="009A4109">
        <w:rPr>
          <w:szCs w:val="24"/>
          <w:lang w:val="ro-RO"/>
        </w:rPr>
        <w:t xml:space="preserve"> privind domeniile .eu (</w:t>
      </w:r>
      <w:r w:rsidRPr="009A4109">
        <w:rPr>
          <w:b/>
          <w:szCs w:val="24"/>
          <w:lang w:val="ro-RO"/>
        </w:rPr>
        <w:t>Regulile Suplimentare</w:t>
      </w:r>
      <w:r w:rsidRPr="009A4109">
        <w:rPr>
          <w:szCs w:val="24"/>
          <w:lang w:val="ro-RO"/>
        </w:rPr>
        <w:t>).</w:t>
      </w:r>
    </w:p>
    <w:p w14:paraId="3AEBDD2D" w14:textId="77777777" w:rsidR="0011057A" w:rsidRPr="009A4109" w:rsidRDefault="0011057A">
      <w:pPr>
        <w:rPr>
          <w:szCs w:val="24"/>
          <w:lang w:val="ro-RO"/>
        </w:rPr>
      </w:pPr>
    </w:p>
    <w:p w14:paraId="0590CFBB" w14:textId="6BBCF3B2" w:rsidR="0011057A" w:rsidRPr="009A4109" w:rsidRDefault="0011057A" w:rsidP="0011057A">
      <w:pPr>
        <w:jc w:val="both"/>
        <w:rPr>
          <w:szCs w:val="24"/>
          <w:lang w:val="ro-RO"/>
        </w:rPr>
      </w:pPr>
      <w:r w:rsidRPr="009A4109">
        <w:rPr>
          <w:szCs w:val="24"/>
          <w:lang w:val="ro-RO"/>
        </w:rPr>
        <w:t xml:space="preserve">Regulile ADR sunt incluse prin referinta in </w:t>
      </w:r>
      <w:r w:rsidR="009C2C4A">
        <w:rPr>
          <w:szCs w:val="24"/>
          <w:lang w:val="ro-RO"/>
        </w:rPr>
        <w:t>Acord</w:t>
      </w:r>
      <w:r w:rsidRPr="009A4109">
        <w:rPr>
          <w:szCs w:val="24"/>
          <w:lang w:val="ro-RO"/>
        </w:rPr>
        <w:t xml:space="preserve">ul de Inregistrare semnat de dumnevoastra cu Registratorul pentru numele dumnevoastra de domeniu(ii), in temeiul caruia sunteti obligat sa va supuneti unei proceduri administrative obligatorii in cazul in care un tert (un </w:t>
      </w:r>
      <w:r w:rsidRPr="009A4109">
        <w:rPr>
          <w:b/>
          <w:szCs w:val="24"/>
          <w:lang w:val="ro-RO"/>
        </w:rPr>
        <w:t>Reclamant</w:t>
      </w:r>
      <w:r w:rsidRPr="009A4109">
        <w:rPr>
          <w:szCs w:val="24"/>
          <w:lang w:val="ro-RO"/>
        </w:rPr>
        <w:t xml:space="preserve">) depune o </w:t>
      </w:r>
      <w:r w:rsidR="009C2C4A">
        <w:rPr>
          <w:szCs w:val="24"/>
          <w:lang w:val="ro-RO"/>
        </w:rPr>
        <w:t>Reclamatie</w:t>
      </w:r>
      <w:r w:rsidRPr="009A4109">
        <w:rPr>
          <w:szCs w:val="24"/>
          <w:lang w:val="ro-RO"/>
        </w:rPr>
        <w:t xml:space="preserve"> la un furnizor de servicii de solutionare a disputelor, cum ar fi Centrul, cu privire la un/niste nume de domeniu(ii) pe care dumneavoastra l(le)-ati inregistrat. Veti regasi numele si detaliile de contact ale Reclamantului, precum si numele de domeniu(ii) care este/sunt subiect al </w:t>
      </w:r>
      <w:r w:rsidR="009C2C4A">
        <w:rPr>
          <w:szCs w:val="24"/>
          <w:lang w:val="ro-RO"/>
        </w:rPr>
        <w:t>Reclamatiei</w:t>
      </w:r>
      <w:r w:rsidRPr="009A4109">
        <w:rPr>
          <w:szCs w:val="24"/>
          <w:lang w:val="ro-RO"/>
        </w:rPr>
        <w:t>, in documentul care insoteste prezenta Pagina introductiva.</w:t>
      </w:r>
    </w:p>
    <w:p w14:paraId="1F7DFE3F" w14:textId="77777777" w:rsidR="0011057A" w:rsidRPr="009A4109" w:rsidRDefault="0011057A" w:rsidP="0011057A">
      <w:pPr>
        <w:jc w:val="both"/>
        <w:rPr>
          <w:szCs w:val="24"/>
          <w:lang w:val="ro-RO"/>
        </w:rPr>
      </w:pPr>
    </w:p>
    <w:p w14:paraId="3F8F6B0A" w14:textId="3456953C" w:rsidR="0011057A" w:rsidRPr="009A4109" w:rsidRDefault="0011057A" w:rsidP="0011057A">
      <w:pPr>
        <w:jc w:val="both"/>
        <w:rPr>
          <w:szCs w:val="24"/>
          <w:lang w:val="ro-RO"/>
        </w:rPr>
      </w:pPr>
      <w:r w:rsidRPr="009A4109">
        <w:rPr>
          <w:szCs w:val="24"/>
          <w:lang w:val="ro-RO"/>
        </w:rPr>
        <w:t xml:space="preserve">De indata ce Centrul a verificat </w:t>
      </w:r>
      <w:r w:rsidR="009C2C4A">
        <w:rPr>
          <w:szCs w:val="24"/>
          <w:lang w:val="ro-RO"/>
        </w:rPr>
        <w:t>Reclamatia</w:t>
      </w:r>
      <w:r w:rsidRPr="009A4109">
        <w:rPr>
          <w:szCs w:val="24"/>
          <w:lang w:val="ro-RO"/>
        </w:rPr>
        <w:t xml:space="preserve"> pentru a stabili daca indeplineste cerintele formale ale Regulilor ADR si ale Regulilor Suplimentare, va va transmite un exemplar original al </w:t>
      </w:r>
      <w:r w:rsidR="009C2C4A">
        <w:rPr>
          <w:szCs w:val="24"/>
          <w:lang w:val="ro-RO"/>
        </w:rPr>
        <w:t>Reclamatiei</w:t>
      </w:r>
      <w:r w:rsidRPr="009A4109">
        <w:rPr>
          <w:szCs w:val="24"/>
          <w:lang w:val="ro-RO"/>
        </w:rPr>
        <w:t xml:space="preserve">, inclusiv anexele, prin e-mail precum si o notificare de informare prin posta. Veti avea la dispozitie </w:t>
      </w:r>
      <w:r w:rsidR="005847BB">
        <w:rPr>
          <w:szCs w:val="24"/>
          <w:lang w:val="ro-RO"/>
        </w:rPr>
        <w:t>douazeci</w:t>
      </w:r>
      <w:r w:rsidR="005847BB" w:rsidRPr="009A4109">
        <w:rPr>
          <w:szCs w:val="24"/>
          <w:lang w:val="ro-RO"/>
        </w:rPr>
        <w:t xml:space="preserve"> </w:t>
      </w:r>
      <w:r w:rsidRPr="009A4109">
        <w:rPr>
          <w:szCs w:val="24"/>
          <w:lang w:val="ro-RO"/>
        </w:rPr>
        <w:t>(</w:t>
      </w:r>
      <w:r w:rsidR="00717E57">
        <w:rPr>
          <w:szCs w:val="24"/>
          <w:lang w:val="ro-RO"/>
        </w:rPr>
        <w:t>2</w:t>
      </w:r>
      <w:r w:rsidRPr="009A4109">
        <w:rPr>
          <w:szCs w:val="24"/>
          <w:lang w:val="ro-RO"/>
        </w:rPr>
        <w:t xml:space="preserve">0) de zile de la data Inceperii Procedurii Administrative in care sa transmiteti Centrului </w:t>
      </w:r>
      <w:r w:rsidR="003B6986">
        <w:rPr>
          <w:szCs w:val="24"/>
          <w:lang w:val="ro-RO"/>
        </w:rPr>
        <w:t>o</w:t>
      </w:r>
      <w:r w:rsidR="009C2C4A">
        <w:rPr>
          <w:szCs w:val="24"/>
          <w:lang w:val="ro-RO"/>
        </w:rPr>
        <w:t xml:space="preserve"> intampinare</w:t>
      </w:r>
      <w:r w:rsidRPr="009A4109">
        <w:rPr>
          <w:szCs w:val="24"/>
          <w:lang w:val="ro-RO"/>
        </w:rPr>
        <w:t xml:space="preserve"> la </w:t>
      </w:r>
      <w:r w:rsidR="009C2C4A">
        <w:rPr>
          <w:szCs w:val="24"/>
          <w:lang w:val="ro-RO"/>
        </w:rPr>
        <w:t>Reclamatie</w:t>
      </w:r>
      <w:r w:rsidRPr="009A4109">
        <w:rPr>
          <w:szCs w:val="24"/>
          <w:lang w:val="ro-RO"/>
        </w:rPr>
        <w:t xml:space="preserve"> in conformitate cu Regulile ADR si Regulile Suplimentare. Va puteti reprezenta singur sau puteti solicita ajutorul unui consilier juridic pentru a va reprezenta in procedura administrativa.</w:t>
      </w:r>
    </w:p>
    <w:p w14:paraId="7C0A224A" w14:textId="77777777" w:rsidR="0011057A" w:rsidRPr="009A4109" w:rsidRDefault="0011057A" w:rsidP="0011057A">
      <w:pPr>
        <w:jc w:val="both"/>
        <w:rPr>
          <w:szCs w:val="24"/>
          <w:lang w:val="ro-RO"/>
        </w:rPr>
      </w:pPr>
    </w:p>
    <w:p w14:paraId="2BD271E9" w14:textId="77777777" w:rsidR="0011057A" w:rsidRPr="009A4109" w:rsidRDefault="0011057A" w:rsidP="0011057A">
      <w:pPr>
        <w:numPr>
          <w:ilvl w:val="0"/>
          <w:numId w:val="12"/>
        </w:numPr>
        <w:jc w:val="both"/>
        <w:rPr>
          <w:szCs w:val="24"/>
          <w:lang w:val="ro-RO"/>
        </w:rPr>
      </w:pPr>
      <w:r w:rsidRPr="009A4109">
        <w:rPr>
          <w:b/>
          <w:szCs w:val="24"/>
          <w:lang w:val="ro-RO"/>
        </w:rPr>
        <w:t>Regulile ADR</w:t>
      </w:r>
      <w:r w:rsidRPr="009A4109">
        <w:rPr>
          <w:szCs w:val="24"/>
          <w:lang w:val="ro-RO"/>
        </w:rPr>
        <w:t xml:space="preserve"> pot fi regasite pe </w:t>
      </w:r>
    </w:p>
    <w:p w14:paraId="4368C964" w14:textId="2CE2411B" w:rsidR="0011057A" w:rsidRPr="00DD4A16" w:rsidRDefault="00DD4A16" w:rsidP="00DD4A16">
      <w:pPr>
        <w:ind w:left="360"/>
        <w:jc w:val="both"/>
        <w:rPr>
          <w:szCs w:val="24"/>
          <w:lang w:val="ro-RO"/>
        </w:rPr>
      </w:pPr>
      <w:hyperlink r:id="rId7" w:history="1">
        <w:r w:rsidRPr="00636540">
          <w:rPr>
            <w:rStyle w:val="Hyperlink"/>
            <w:lang w:val="ro-RO"/>
          </w:rPr>
          <w:t>https://eurid.eu/ro/alte-informaii/arhiv-de-documente/</w:t>
        </w:r>
      </w:hyperlink>
    </w:p>
    <w:p w14:paraId="2602E1B0" w14:textId="77777777" w:rsidR="0011057A" w:rsidRPr="009A4109" w:rsidRDefault="0011057A" w:rsidP="0011057A">
      <w:pPr>
        <w:jc w:val="both"/>
        <w:rPr>
          <w:szCs w:val="24"/>
          <w:lang w:val="ro-RO"/>
        </w:rPr>
      </w:pPr>
    </w:p>
    <w:p w14:paraId="5798E70A" w14:textId="77777777" w:rsidR="0011057A" w:rsidRPr="009A4109" w:rsidRDefault="0011057A" w:rsidP="0011057A">
      <w:pPr>
        <w:numPr>
          <w:ilvl w:val="0"/>
          <w:numId w:val="13"/>
        </w:numPr>
        <w:jc w:val="both"/>
        <w:rPr>
          <w:szCs w:val="24"/>
          <w:lang w:val="ro-RO"/>
        </w:rPr>
      </w:pPr>
      <w:r w:rsidRPr="009A4109">
        <w:rPr>
          <w:b/>
          <w:szCs w:val="24"/>
          <w:lang w:val="ro-RO"/>
        </w:rPr>
        <w:t>Regulile Suplimentare</w:t>
      </w:r>
      <w:r w:rsidRPr="009A4109">
        <w:rPr>
          <w:szCs w:val="24"/>
          <w:lang w:val="ro-RO"/>
        </w:rPr>
        <w:t xml:space="preserve"> pot fi regasite pe </w:t>
      </w:r>
    </w:p>
    <w:p w14:paraId="1FE45D20" w14:textId="180C4D85" w:rsidR="0011057A" w:rsidRPr="002E4049" w:rsidRDefault="00B35565" w:rsidP="0011057A">
      <w:pPr>
        <w:ind w:left="360"/>
        <w:jc w:val="both"/>
        <w:rPr>
          <w:szCs w:val="24"/>
          <w:lang w:val="ro-RO"/>
        </w:rPr>
      </w:pPr>
      <w:hyperlink r:id="rId8" w:history="1">
        <w:r w:rsidR="00DD4A16">
          <w:rPr>
            <w:rStyle w:val="Hyperlink"/>
            <w:rFonts w:cs="Arial"/>
            <w:lang w:val="ro-RO"/>
          </w:rPr>
          <w:t>https://www.wipo.int/amc/ro/domains/rules/supplemental/eu.html</w:t>
        </w:r>
      </w:hyperlink>
    </w:p>
    <w:p w14:paraId="16D55D15" w14:textId="77777777" w:rsidR="0011057A" w:rsidRPr="009A4109" w:rsidRDefault="0011057A" w:rsidP="0011057A">
      <w:pPr>
        <w:pStyle w:val="Header"/>
        <w:tabs>
          <w:tab w:val="clear" w:pos="4536"/>
          <w:tab w:val="clear" w:pos="9072"/>
        </w:tabs>
        <w:jc w:val="both"/>
        <w:rPr>
          <w:szCs w:val="24"/>
          <w:lang w:val="ro-RO"/>
        </w:rPr>
      </w:pPr>
    </w:p>
    <w:p w14:paraId="1260BAE9" w14:textId="5ACFE6DE" w:rsidR="0011057A" w:rsidRPr="009A4109" w:rsidRDefault="0011057A" w:rsidP="0011057A">
      <w:pPr>
        <w:numPr>
          <w:ilvl w:val="0"/>
          <w:numId w:val="15"/>
        </w:numPr>
        <w:jc w:val="both"/>
        <w:rPr>
          <w:szCs w:val="24"/>
          <w:lang w:val="ro-RO"/>
        </w:rPr>
      </w:pPr>
      <w:r w:rsidRPr="009A4109">
        <w:rPr>
          <w:szCs w:val="24"/>
          <w:lang w:val="ro-RO"/>
        </w:rPr>
        <w:t xml:space="preserve">Un </w:t>
      </w:r>
      <w:r w:rsidRPr="009A4109">
        <w:rPr>
          <w:b/>
          <w:szCs w:val="24"/>
          <w:lang w:val="ro-RO"/>
        </w:rPr>
        <w:t>model de</w:t>
      </w:r>
      <w:r w:rsidR="009C2C4A">
        <w:rPr>
          <w:b/>
          <w:szCs w:val="24"/>
          <w:lang w:val="ro-RO"/>
        </w:rPr>
        <w:t xml:space="preserve"> intampinare</w:t>
      </w:r>
      <w:r w:rsidRPr="009A4109">
        <w:rPr>
          <w:b/>
          <w:szCs w:val="24"/>
          <w:lang w:val="ro-RO"/>
        </w:rPr>
        <w:t xml:space="preserve"> </w:t>
      </w:r>
      <w:r w:rsidRPr="009A4109">
        <w:rPr>
          <w:szCs w:val="24"/>
          <w:lang w:val="ro-RO"/>
        </w:rPr>
        <w:t xml:space="preserve">poate fi regasit pe </w:t>
      </w:r>
    </w:p>
    <w:p w14:paraId="23EF2CAD" w14:textId="698FC8EC" w:rsidR="0011057A" w:rsidRPr="00DD4A16" w:rsidRDefault="00DD4A16" w:rsidP="0011057A">
      <w:pPr>
        <w:ind w:left="360"/>
        <w:jc w:val="both"/>
        <w:rPr>
          <w:szCs w:val="24"/>
          <w:lang w:val="ro-RO"/>
        </w:rPr>
      </w:pPr>
      <w:hyperlink r:id="rId9" w:history="1">
        <w:r w:rsidRPr="00DD4A16">
          <w:rPr>
            <w:rStyle w:val="Hyperlink"/>
            <w:rFonts w:cs="Arial"/>
            <w:lang w:val="it-IT"/>
          </w:rPr>
          <w:t>https://www.wipo.int/amc/ro/docs/response-eu.docx</w:t>
        </w:r>
      </w:hyperlink>
    </w:p>
    <w:p w14:paraId="2991ACE2" w14:textId="15343A46" w:rsidR="0011057A" w:rsidRPr="009A4109" w:rsidRDefault="0011057A" w:rsidP="0011057A">
      <w:pPr>
        <w:pStyle w:val="Header"/>
        <w:tabs>
          <w:tab w:val="clear" w:pos="4536"/>
          <w:tab w:val="clear" w:pos="9072"/>
        </w:tabs>
        <w:jc w:val="both"/>
        <w:rPr>
          <w:szCs w:val="24"/>
          <w:lang w:val="ro-RO"/>
        </w:rPr>
      </w:pPr>
    </w:p>
    <w:p w14:paraId="54A2313E" w14:textId="74D8A67E" w:rsidR="0011057A" w:rsidRPr="009A4109" w:rsidRDefault="0011057A" w:rsidP="0011057A">
      <w:pPr>
        <w:jc w:val="both"/>
        <w:rPr>
          <w:szCs w:val="24"/>
          <w:lang w:val="ro-RO"/>
        </w:rPr>
      </w:pPr>
      <w:r w:rsidRPr="009A4109">
        <w:rPr>
          <w:szCs w:val="24"/>
          <w:lang w:val="ro-RO"/>
        </w:rPr>
        <w:t xml:space="preserve">Alternativ, puteti contacta Centrul pentru a obtine oricare dintre documentele de mai sus.  Centrul poate fi contactat in Geneva, Elvetia la numarul de telefon +41 22 338 8247, sau prin e-mail la </w:t>
      </w:r>
      <w:hyperlink r:id="rId10" w:history="1">
        <w:r w:rsidRPr="009A4109">
          <w:rPr>
            <w:rStyle w:val="Hyperlink"/>
            <w:szCs w:val="24"/>
            <w:lang w:val="ro-RO"/>
          </w:rPr>
          <w:t>domain.disputes@wipo.int</w:t>
        </w:r>
      </w:hyperlink>
      <w:r w:rsidRPr="009A4109">
        <w:rPr>
          <w:szCs w:val="24"/>
          <w:lang w:val="ro-RO"/>
        </w:rPr>
        <w:t>.</w:t>
      </w:r>
    </w:p>
    <w:p w14:paraId="6D47FAE0" w14:textId="77777777" w:rsidR="0011057A" w:rsidRPr="009A4109" w:rsidRDefault="0011057A" w:rsidP="0011057A">
      <w:pPr>
        <w:jc w:val="both"/>
        <w:rPr>
          <w:szCs w:val="24"/>
          <w:lang w:val="ro-RO"/>
        </w:rPr>
      </w:pPr>
    </w:p>
    <w:p w14:paraId="7D705E07" w14:textId="3678136E" w:rsidR="0011057A" w:rsidRPr="009A4109" w:rsidRDefault="0011057A" w:rsidP="0011057A">
      <w:pPr>
        <w:jc w:val="both"/>
        <w:rPr>
          <w:szCs w:val="24"/>
          <w:lang w:val="ro-RO"/>
        </w:rPr>
      </w:pPr>
      <w:r w:rsidRPr="009A4109">
        <w:rPr>
          <w:szCs w:val="24"/>
          <w:lang w:val="ro-RO"/>
        </w:rPr>
        <w:t xml:space="preserve">Sunteti rugat respectuos sa contactati Centrul pentru a furniza o adresa de e-mail alternativa la care doriti sa vi se transmita (a) </w:t>
      </w:r>
      <w:r w:rsidR="009C2C4A">
        <w:rPr>
          <w:szCs w:val="24"/>
          <w:lang w:val="ro-RO"/>
        </w:rPr>
        <w:t>Reclamatia</w:t>
      </w:r>
      <w:r w:rsidRPr="009A4109">
        <w:rPr>
          <w:szCs w:val="24"/>
          <w:lang w:val="ro-RO"/>
        </w:rPr>
        <w:t xml:space="preserve">, inclusiv Anexele, si (b) alte comunicari din procedura administrativa.  </w:t>
      </w:r>
    </w:p>
    <w:p w14:paraId="5AD44015" w14:textId="77777777" w:rsidR="0011057A" w:rsidRPr="009A4109" w:rsidRDefault="0011057A" w:rsidP="0011057A">
      <w:pPr>
        <w:jc w:val="both"/>
        <w:rPr>
          <w:szCs w:val="24"/>
          <w:lang w:val="ro-RO"/>
        </w:rPr>
      </w:pPr>
    </w:p>
    <w:p w14:paraId="1BAB441E" w14:textId="645DF18F" w:rsidR="0011057A" w:rsidRPr="009A4109" w:rsidRDefault="0011057A" w:rsidP="0011057A">
      <w:pPr>
        <w:jc w:val="both"/>
        <w:rPr>
          <w:szCs w:val="24"/>
          <w:lang w:val="ro-RO"/>
        </w:rPr>
      </w:pPr>
      <w:r w:rsidRPr="009A4109">
        <w:rPr>
          <w:szCs w:val="24"/>
          <w:lang w:val="ro-RO"/>
        </w:rPr>
        <w:t xml:space="preserve">O copie a prezentei </w:t>
      </w:r>
      <w:r w:rsidR="009C2C4A">
        <w:rPr>
          <w:szCs w:val="24"/>
          <w:lang w:val="ro-RO"/>
        </w:rPr>
        <w:t>Reclamatiei</w:t>
      </w:r>
      <w:r w:rsidRPr="009A4109">
        <w:rPr>
          <w:szCs w:val="24"/>
          <w:lang w:val="ro-RO"/>
        </w:rPr>
        <w:t xml:space="preserve"> a fost trimisa la Registrul si la Registratorul/ii unde este/sunt inregistrat/e numele de domeniu(ii) care este/sunt subiectul </w:t>
      </w:r>
      <w:r w:rsidR="009C2C4A">
        <w:rPr>
          <w:szCs w:val="24"/>
          <w:lang w:val="ro-RO"/>
        </w:rPr>
        <w:t>Reclamatiei</w:t>
      </w:r>
      <w:r w:rsidRPr="009A4109">
        <w:rPr>
          <w:szCs w:val="24"/>
          <w:lang w:val="ro-RO"/>
        </w:rPr>
        <w:t>.</w:t>
      </w:r>
    </w:p>
    <w:p w14:paraId="1460E840" w14:textId="77777777" w:rsidR="0011057A" w:rsidRPr="009A4109" w:rsidRDefault="0011057A" w:rsidP="0011057A">
      <w:pPr>
        <w:jc w:val="both"/>
        <w:rPr>
          <w:szCs w:val="24"/>
          <w:lang w:val="ro-RO"/>
        </w:rPr>
      </w:pPr>
    </w:p>
    <w:p w14:paraId="64BA9F50" w14:textId="0308F204" w:rsidR="0011057A" w:rsidRPr="009A4109" w:rsidRDefault="0011057A" w:rsidP="0011057A">
      <w:pPr>
        <w:jc w:val="both"/>
        <w:rPr>
          <w:szCs w:val="24"/>
          <w:lang w:val="ro-RO"/>
        </w:rPr>
      </w:pPr>
      <w:r w:rsidRPr="009A4109">
        <w:rPr>
          <w:szCs w:val="24"/>
          <w:lang w:val="ro-RO"/>
        </w:rPr>
        <w:t xml:space="preserve">Prin transmiterea prezentei </w:t>
      </w:r>
      <w:r w:rsidR="009C2C4A">
        <w:rPr>
          <w:szCs w:val="24"/>
          <w:lang w:val="ro-RO"/>
        </w:rPr>
        <w:t>Reclamatiei</w:t>
      </w:r>
      <w:r w:rsidRPr="009A4109">
        <w:rPr>
          <w:szCs w:val="24"/>
          <w:lang w:val="ro-RO"/>
        </w:rPr>
        <w:t xml:space="preserve"> catre Centru, Reclamantul este de acord sa se supuna prevederilor Regulilor ADR si ale Regulilor Suplimentare.</w:t>
      </w:r>
    </w:p>
    <w:p w14:paraId="667EA583" w14:textId="77777777" w:rsidR="0011057A" w:rsidRPr="009A4109" w:rsidRDefault="0011057A" w:rsidP="0011057A">
      <w:pPr>
        <w:jc w:val="both"/>
        <w:rPr>
          <w:szCs w:val="24"/>
          <w:lang w:val="ro-RO"/>
        </w:rPr>
      </w:pPr>
    </w:p>
    <w:p w14:paraId="23A0908C" w14:textId="77777777" w:rsidR="0011057A" w:rsidRPr="009A4109" w:rsidRDefault="0011057A" w:rsidP="0011057A">
      <w:pPr>
        <w:jc w:val="both"/>
        <w:rPr>
          <w:szCs w:val="24"/>
          <w:lang w:val="ro-RO"/>
        </w:rPr>
      </w:pPr>
    </w:p>
    <w:p w14:paraId="61D60B4C" w14:textId="77777777" w:rsidR="0011057A" w:rsidRPr="009A4109" w:rsidRDefault="0011057A" w:rsidP="0011057A">
      <w:pPr>
        <w:jc w:val="both"/>
        <w:rPr>
          <w:szCs w:val="24"/>
          <w:lang w:val="ro-RO"/>
        </w:rPr>
      </w:pPr>
    </w:p>
    <w:p w14:paraId="6B7C448A" w14:textId="77777777" w:rsidR="0011057A" w:rsidRPr="009A4109" w:rsidRDefault="0011057A" w:rsidP="0011057A">
      <w:pPr>
        <w:jc w:val="both"/>
        <w:rPr>
          <w:szCs w:val="24"/>
          <w:lang w:val="ro-RO"/>
        </w:rPr>
      </w:pPr>
    </w:p>
    <w:p w14:paraId="195E4B7C" w14:textId="77777777" w:rsidR="0011057A" w:rsidRPr="009A4109" w:rsidRDefault="0011057A" w:rsidP="0011057A">
      <w:pPr>
        <w:jc w:val="both"/>
        <w:rPr>
          <w:b/>
          <w:i/>
          <w:szCs w:val="24"/>
          <w:lang w:val="ro-RO"/>
        </w:rPr>
      </w:pPr>
      <w:r w:rsidRPr="009A4109">
        <w:rPr>
          <w:b/>
          <w:i/>
          <w:szCs w:val="24"/>
          <w:lang w:val="ro-RO"/>
        </w:rPr>
        <w:lastRenderedPageBreak/>
        <w:t>In fata:</w:t>
      </w:r>
    </w:p>
    <w:p w14:paraId="51829682" w14:textId="77777777" w:rsidR="0011057A" w:rsidRPr="009A4109" w:rsidRDefault="0011057A">
      <w:pPr>
        <w:jc w:val="center"/>
        <w:rPr>
          <w:b/>
          <w:szCs w:val="24"/>
          <w:lang w:val="ro-RO"/>
        </w:rPr>
      </w:pPr>
    </w:p>
    <w:p w14:paraId="19D4D77D" w14:textId="77777777" w:rsidR="0011057A" w:rsidRPr="009A4109" w:rsidRDefault="0011057A">
      <w:pPr>
        <w:jc w:val="center"/>
        <w:rPr>
          <w:b/>
          <w:szCs w:val="24"/>
          <w:lang w:val="ro-RO"/>
        </w:rPr>
      </w:pPr>
    </w:p>
    <w:p w14:paraId="155B9D38" w14:textId="77777777" w:rsidR="0011057A" w:rsidRPr="009A4109" w:rsidRDefault="0011057A">
      <w:pPr>
        <w:ind w:left="360"/>
        <w:jc w:val="center"/>
        <w:rPr>
          <w:b/>
          <w:szCs w:val="24"/>
          <w:lang w:val="ro-RO"/>
        </w:rPr>
      </w:pPr>
      <w:r w:rsidRPr="009A4109">
        <w:rPr>
          <w:b/>
          <w:szCs w:val="24"/>
          <w:lang w:val="ro-RO"/>
        </w:rPr>
        <w:t xml:space="preserve">ORGANIZATIEI MONDIALE A PROPRIETATII INTELECTUALE </w:t>
      </w:r>
    </w:p>
    <w:p w14:paraId="76AB39C5" w14:textId="77777777" w:rsidR="0011057A" w:rsidRPr="009A4109" w:rsidRDefault="0011057A">
      <w:pPr>
        <w:ind w:left="360"/>
        <w:jc w:val="center"/>
        <w:rPr>
          <w:b/>
          <w:szCs w:val="24"/>
          <w:lang w:val="ro-RO"/>
        </w:rPr>
      </w:pPr>
      <w:r w:rsidRPr="009A4109">
        <w:rPr>
          <w:b/>
          <w:szCs w:val="24"/>
          <w:lang w:val="ro-RO"/>
        </w:rPr>
        <w:t>CENTRULUI DE ARBITRAJ SI MEDIERE</w:t>
      </w:r>
    </w:p>
    <w:p w14:paraId="21D41EE6" w14:textId="77777777" w:rsidR="0011057A" w:rsidRPr="009A4109" w:rsidRDefault="0011057A">
      <w:pPr>
        <w:pStyle w:val="Heading7"/>
        <w:jc w:val="left"/>
        <w:rPr>
          <w:szCs w:val="24"/>
          <w:lang w:val="ro-RO"/>
        </w:rPr>
      </w:pPr>
    </w:p>
    <w:p w14:paraId="61B2196C" w14:textId="77777777" w:rsidR="0011057A" w:rsidRPr="009A4109" w:rsidRDefault="0011057A">
      <w:pPr>
        <w:ind w:left="360"/>
        <w:rPr>
          <w:szCs w:val="24"/>
          <w:lang w:val="ro-RO"/>
        </w:rPr>
      </w:pPr>
    </w:p>
    <w:p w14:paraId="08862319" w14:textId="77777777" w:rsidR="0011057A" w:rsidRPr="009A4109" w:rsidRDefault="0011057A">
      <w:pPr>
        <w:ind w:left="360"/>
        <w:rPr>
          <w:szCs w:val="24"/>
          <w:lang w:val="ro-RO"/>
        </w:rPr>
      </w:pPr>
    </w:p>
    <w:tbl>
      <w:tblPr>
        <w:tblW w:w="0" w:type="auto"/>
        <w:tblLayout w:type="fixed"/>
        <w:tblLook w:val="0000" w:firstRow="0" w:lastRow="0" w:firstColumn="0" w:lastColumn="0" w:noHBand="0" w:noVBand="0"/>
      </w:tblPr>
      <w:tblGrid>
        <w:gridCol w:w="4077"/>
        <w:gridCol w:w="4501"/>
      </w:tblGrid>
      <w:tr w:rsidR="0011057A" w:rsidRPr="009A4109" w14:paraId="15AEDAE8" w14:textId="77777777">
        <w:tblPrEx>
          <w:tblCellMar>
            <w:top w:w="0" w:type="dxa"/>
            <w:bottom w:w="0" w:type="dxa"/>
          </w:tblCellMar>
        </w:tblPrEx>
        <w:tc>
          <w:tcPr>
            <w:tcW w:w="4077" w:type="dxa"/>
            <w:tcBorders>
              <w:right w:val="dashed" w:sz="4" w:space="0" w:color="auto"/>
            </w:tcBorders>
          </w:tcPr>
          <w:p w14:paraId="1CFD27E9" w14:textId="77777777" w:rsidR="0011057A" w:rsidRPr="009A4109" w:rsidRDefault="0011057A">
            <w:pPr>
              <w:pStyle w:val="BodyText2"/>
              <w:rPr>
                <w:szCs w:val="24"/>
                <w:lang w:val="ro-RO"/>
              </w:rPr>
            </w:pPr>
            <w:r w:rsidRPr="009A4109">
              <w:rPr>
                <w:szCs w:val="24"/>
                <w:lang w:val="ro-RO"/>
              </w:rPr>
              <w:t>[NUMELE SI ADRESA RECLAMANTULUI]</w:t>
            </w:r>
          </w:p>
          <w:p w14:paraId="36F0E778" w14:textId="77777777" w:rsidR="0011057A" w:rsidRPr="009A4109" w:rsidRDefault="0011057A">
            <w:pPr>
              <w:rPr>
                <w:szCs w:val="24"/>
                <w:lang w:val="ro-RO"/>
              </w:rPr>
            </w:pPr>
          </w:p>
          <w:p w14:paraId="52ECA78E" w14:textId="77777777" w:rsidR="0011057A" w:rsidRPr="009A4109" w:rsidRDefault="0011057A" w:rsidP="0011057A">
            <w:pPr>
              <w:rPr>
                <w:szCs w:val="24"/>
                <w:lang w:val="ro-RO"/>
              </w:rPr>
            </w:pPr>
            <w:r w:rsidRPr="009A4109">
              <w:rPr>
                <w:szCs w:val="24"/>
                <w:lang w:val="ro-RO"/>
              </w:rPr>
              <w:t>(</w:t>
            </w:r>
            <w:r w:rsidRPr="009A4109">
              <w:rPr>
                <w:b/>
                <w:szCs w:val="24"/>
                <w:lang w:val="ro-RO"/>
              </w:rPr>
              <w:t>Reclamant</w:t>
            </w:r>
            <w:r w:rsidRPr="009A4109">
              <w:rPr>
                <w:szCs w:val="24"/>
                <w:lang w:val="ro-RO"/>
              </w:rPr>
              <w:t>)</w:t>
            </w:r>
            <w:r w:rsidRPr="009A4109">
              <w:rPr>
                <w:szCs w:val="24"/>
                <w:lang w:val="ro-RO"/>
              </w:rPr>
              <w:tab/>
            </w:r>
          </w:p>
        </w:tc>
        <w:tc>
          <w:tcPr>
            <w:tcW w:w="4501" w:type="dxa"/>
            <w:tcBorders>
              <w:left w:val="nil"/>
            </w:tcBorders>
          </w:tcPr>
          <w:p w14:paraId="5BE4DEEE" w14:textId="77777777" w:rsidR="0011057A" w:rsidRPr="009A4109" w:rsidRDefault="0011057A">
            <w:pPr>
              <w:rPr>
                <w:b/>
                <w:szCs w:val="24"/>
                <w:lang w:val="ro-RO"/>
              </w:rPr>
            </w:pPr>
          </w:p>
          <w:p w14:paraId="76494353" w14:textId="77777777" w:rsidR="0011057A" w:rsidRPr="009A4109" w:rsidRDefault="0011057A">
            <w:pPr>
              <w:rPr>
                <w:b/>
                <w:szCs w:val="24"/>
                <w:lang w:val="ro-RO"/>
              </w:rPr>
            </w:pPr>
          </w:p>
          <w:p w14:paraId="73A8B272" w14:textId="77777777" w:rsidR="0011057A" w:rsidRPr="009A4109" w:rsidRDefault="0011057A">
            <w:pPr>
              <w:rPr>
                <w:b/>
                <w:szCs w:val="24"/>
                <w:lang w:val="ro-RO"/>
              </w:rPr>
            </w:pPr>
          </w:p>
          <w:p w14:paraId="29D2C3D0" w14:textId="77777777" w:rsidR="0011057A" w:rsidRPr="009A4109" w:rsidRDefault="0011057A">
            <w:pPr>
              <w:rPr>
                <w:szCs w:val="24"/>
                <w:lang w:val="ro-RO"/>
              </w:rPr>
            </w:pPr>
          </w:p>
        </w:tc>
      </w:tr>
      <w:tr w:rsidR="0011057A" w:rsidRPr="009A4109" w14:paraId="582A8B6B" w14:textId="77777777">
        <w:tblPrEx>
          <w:tblCellMar>
            <w:top w:w="0" w:type="dxa"/>
            <w:bottom w:w="0" w:type="dxa"/>
          </w:tblCellMar>
        </w:tblPrEx>
        <w:tc>
          <w:tcPr>
            <w:tcW w:w="4077" w:type="dxa"/>
            <w:tcBorders>
              <w:right w:val="dashed" w:sz="4" w:space="0" w:color="auto"/>
            </w:tcBorders>
          </w:tcPr>
          <w:p w14:paraId="7010AFAC" w14:textId="77777777" w:rsidR="0011057A" w:rsidRPr="009A4109" w:rsidRDefault="0011057A">
            <w:pPr>
              <w:rPr>
                <w:szCs w:val="24"/>
                <w:lang w:val="ro-RO"/>
              </w:rPr>
            </w:pPr>
          </w:p>
          <w:p w14:paraId="4B305EEE" w14:textId="77777777" w:rsidR="0011057A" w:rsidRPr="009A4109" w:rsidRDefault="0011057A">
            <w:pPr>
              <w:rPr>
                <w:szCs w:val="24"/>
                <w:lang w:val="ro-RO"/>
              </w:rPr>
            </w:pPr>
            <w:r w:rsidRPr="009A4109">
              <w:rPr>
                <w:szCs w:val="24"/>
                <w:lang w:val="ro-RO"/>
              </w:rPr>
              <w:t>-v-</w:t>
            </w:r>
          </w:p>
          <w:p w14:paraId="19B6BDA2" w14:textId="77777777" w:rsidR="0011057A" w:rsidRPr="009A4109" w:rsidRDefault="0011057A">
            <w:pPr>
              <w:rPr>
                <w:szCs w:val="24"/>
                <w:lang w:val="ro-RO"/>
              </w:rPr>
            </w:pPr>
          </w:p>
        </w:tc>
        <w:tc>
          <w:tcPr>
            <w:tcW w:w="4501" w:type="dxa"/>
            <w:tcBorders>
              <w:left w:val="nil"/>
            </w:tcBorders>
          </w:tcPr>
          <w:p w14:paraId="1295BC48" w14:textId="77777777" w:rsidR="0011057A" w:rsidRPr="009A4109" w:rsidRDefault="0011057A">
            <w:pPr>
              <w:rPr>
                <w:szCs w:val="24"/>
                <w:lang w:val="ro-RO"/>
              </w:rPr>
            </w:pPr>
          </w:p>
          <w:p w14:paraId="1564D420" w14:textId="77777777" w:rsidR="0011057A" w:rsidRPr="009A4109" w:rsidRDefault="0011057A" w:rsidP="0011057A">
            <w:pPr>
              <w:rPr>
                <w:szCs w:val="24"/>
                <w:lang w:val="ro-RO"/>
              </w:rPr>
            </w:pPr>
            <w:r w:rsidRPr="009A4109">
              <w:rPr>
                <w:b/>
                <w:szCs w:val="24"/>
                <w:lang w:val="ro-RO"/>
              </w:rPr>
              <w:t>Numele de domeniu(ii) disputat(e):</w:t>
            </w:r>
          </w:p>
        </w:tc>
      </w:tr>
      <w:tr w:rsidR="0011057A" w:rsidRPr="009A4109" w14:paraId="7E95D5A1" w14:textId="77777777">
        <w:tblPrEx>
          <w:tblCellMar>
            <w:top w:w="0" w:type="dxa"/>
            <w:bottom w:w="0" w:type="dxa"/>
          </w:tblCellMar>
        </w:tblPrEx>
        <w:tc>
          <w:tcPr>
            <w:tcW w:w="4077" w:type="dxa"/>
            <w:tcBorders>
              <w:right w:val="dashed" w:sz="4" w:space="0" w:color="auto"/>
            </w:tcBorders>
          </w:tcPr>
          <w:p w14:paraId="73335FC2" w14:textId="77777777" w:rsidR="0011057A" w:rsidRPr="009A4109" w:rsidRDefault="0011057A">
            <w:pPr>
              <w:pStyle w:val="BodyText2"/>
              <w:rPr>
                <w:szCs w:val="24"/>
                <w:lang w:val="ro-RO"/>
              </w:rPr>
            </w:pPr>
            <w:r w:rsidRPr="009A4109">
              <w:rPr>
                <w:szCs w:val="24"/>
                <w:lang w:val="ro-RO"/>
              </w:rPr>
              <w:t>[NUMELE SI ADRESA PARATULUI]</w:t>
            </w:r>
          </w:p>
          <w:p w14:paraId="14ED9828" w14:textId="77777777" w:rsidR="0011057A" w:rsidRPr="009A4109" w:rsidRDefault="0011057A">
            <w:pPr>
              <w:rPr>
                <w:szCs w:val="24"/>
                <w:lang w:val="ro-RO"/>
              </w:rPr>
            </w:pPr>
          </w:p>
          <w:p w14:paraId="79F2E19D" w14:textId="77777777" w:rsidR="0011057A" w:rsidRPr="009A4109" w:rsidRDefault="0011057A" w:rsidP="0011057A">
            <w:pPr>
              <w:rPr>
                <w:szCs w:val="24"/>
                <w:lang w:val="ro-RO"/>
              </w:rPr>
            </w:pPr>
            <w:r w:rsidRPr="009A4109">
              <w:rPr>
                <w:szCs w:val="24"/>
                <w:lang w:val="ro-RO"/>
              </w:rPr>
              <w:t>(</w:t>
            </w:r>
            <w:r w:rsidRPr="009A4109">
              <w:rPr>
                <w:b/>
                <w:szCs w:val="24"/>
                <w:lang w:val="ro-RO"/>
              </w:rPr>
              <w:t>Parat</w:t>
            </w:r>
            <w:r w:rsidRPr="009A4109">
              <w:rPr>
                <w:szCs w:val="24"/>
                <w:lang w:val="ro-RO"/>
              </w:rPr>
              <w:t>)</w:t>
            </w:r>
          </w:p>
        </w:tc>
        <w:tc>
          <w:tcPr>
            <w:tcW w:w="4501" w:type="dxa"/>
            <w:tcBorders>
              <w:left w:val="nil"/>
            </w:tcBorders>
          </w:tcPr>
          <w:p w14:paraId="75C62EE1" w14:textId="77777777" w:rsidR="0011057A" w:rsidRPr="009A4109" w:rsidRDefault="0011057A">
            <w:pPr>
              <w:rPr>
                <w:szCs w:val="24"/>
                <w:lang w:val="ro-RO"/>
              </w:rPr>
            </w:pPr>
          </w:p>
          <w:p w14:paraId="4F016ED7" w14:textId="77777777" w:rsidR="0011057A" w:rsidRPr="009A4109" w:rsidRDefault="0011057A">
            <w:pPr>
              <w:rPr>
                <w:szCs w:val="24"/>
                <w:lang w:val="ro-RO"/>
              </w:rPr>
            </w:pPr>
          </w:p>
          <w:p w14:paraId="050606C0" w14:textId="77777777" w:rsidR="0011057A" w:rsidRPr="009A4109" w:rsidRDefault="0011057A">
            <w:pPr>
              <w:rPr>
                <w:i/>
                <w:szCs w:val="24"/>
                <w:lang w:val="ro-RO"/>
              </w:rPr>
            </w:pPr>
          </w:p>
          <w:p w14:paraId="533DA2A7" w14:textId="77777777" w:rsidR="0011057A" w:rsidRPr="009A4109" w:rsidRDefault="0011057A" w:rsidP="0011057A">
            <w:pPr>
              <w:rPr>
                <w:i/>
                <w:szCs w:val="24"/>
                <w:lang w:val="ro-RO"/>
              </w:rPr>
            </w:pPr>
            <w:r w:rsidRPr="009A4109">
              <w:rPr>
                <w:i/>
                <w:szCs w:val="24"/>
                <w:lang w:val="ro-RO"/>
              </w:rPr>
              <w:t>[&lt;numele de domeniu(ii) disputat(e)&gt;]</w:t>
            </w:r>
          </w:p>
        </w:tc>
      </w:tr>
    </w:tbl>
    <w:p w14:paraId="55317015" w14:textId="77777777" w:rsidR="0011057A" w:rsidRPr="009A4109" w:rsidRDefault="0011057A">
      <w:pPr>
        <w:rPr>
          <w:szCs w:val="24"/>
          <w:lang w:val="ro-RO"/>
        </w:rPr>
      </w:pPr>
      <w:r w:rsidRPr="009A4109">
        <w:rPr>
          <w:szCs w:val="24"/>
          <w:lang w:val="ro-RO"/>
        </w:rPr>
        <w:t>________________________________</w:t>
      </w:r>
    </w:p>
    <w:p w14:paraId="64A5B35D" w14:textId="77777777" w:rsidR="0011057A" w:rsidRPr="009A4109" w:rsidRDefault="0011057A">
      <w:pPr>
        <w:rPr>
          <w:szCs w:val="24"/>
          <w:lang w:val="ro-RO"/>
        </w:rPr>
      </w:pPr>
    </w:p>
    <w:p w14:paraId="43DED98A" w14:textId="77777777" w:rsidR="0011057A" w:rsidRPr="009A4109" w:rsidRDefault="0011057A">
      <w:pPr>
        <w:rPr>
          <w:szCs w:val="24"/>
          <w:lang w:val="ro-RO"/>
        </w:rPr>
      </w:pPr>
    </w:p>
    <w:p w14:paraId="574C6C68" w14:textId="77777777" w:rsidR="0011057A" w:rsidRPr="009A4109" w:rsidRDefault="0011057A">
      <w:pPr>
        <w:jc w:val="center"/>
        <w:rPr>
          <w:szCs w:val="24"/>
          <w:lang w:val="ro-RO"/>
        </w:rPr>
      </w:pPr>
    </w:p>
    <w:p w14:paraId="29E7B37D" w14:textId="0939289F" w:rsidR="0011057A" w:rsidRPr="009A4109" w:rsidRDefault="009C2C4A">
      <w:pPr>
        <w:pStyle w:val="Heading4"/>
        <w:rPr>
          <w:szCs w:val="24"/>
          <w:lang w:val="ro-RO"/>
        </w:rPr>
      </w:pPr>
      <w:r>
        <w:rPr>
          <w:szCs w:val="24"/>
          <w:lang w:val="ro-RO"/>
        </w:rPr>
        <w:t>RECLAMATIE</w:t>
      </w:r>
    </w:p>
    <w:p w14:paraId="38DD96DB" w14:textId="77777777" w:rsidR="0011057A" w:rsidRPr="009A4109" w:rsidRDefault="0011057A">
      <w:pPr>
        <w:jc w:val="center"/>
        <w:rPr>
          <w:szCs w:val="24"/>
          <w:lang w:val="ro-RO"/>
        </w:rPr>
      </w:pPr>
      <w:r w:rsidRPr="009A4109">
        <w:rPr>
          <w:szCs w:val="24"/>
          <w:lang w:val="ro-RO"/>
        </w:rPr>
        <w:t>(Regulile ADR, Paragraf B(1)(b); Regulile Suplimentare, Paragrafe 4(a), 12(a), Anexa E)</w:t>
      </w:r>
    </w:p>
    <w:p w14:paraId="27F11E3C" w14:textId="77777777" w:rsidR="0011057A" w:rsidRPr="009A4109" w:rsidRDefault="0011057A">
      <w:pPr>
        <w:rPr>
          <w:szCs w:val="24"/>
          <w:lang w:val="ro-RO"/>
        </w:rPr>
      </w:pPr>
    </w:p>
    <w:p w14:paraId="6821B2FE" w14:textId="77777777" w:rsidR="0011057A" w:rsidRPr="009A4109" w:rsidRDefault="0011057A">
      <w:pPr>
        <w:rPr>
          <w:szCs w:val="24"/>
          <w:lang w:val="ro-RO"/>
        </w:rPr>
      </w:pPr>
    </w:p>
    <w:p w14:paraId="6FDCBA40" w14:textId="77777777" w:rsidR="0011057A" w:rsidRPr="009A4109" w:rsidRDefault="0011057A">
      <w:pPr>
        <w:jc w:val="center"/>
        <w:rPr>
          <w:b/>
          <w:szCs w:val="24"/>
          <w:lang w:val="ro-RO"/>
        </w:rPr>
      </w:pPr>
      <w:r w:rsidRPr="009A4109">
        <w:rPr>
          <w:b/>
          <w:szCs w:val="24"/>
          <w:lang w:val="ro-RO"/>
        </w:rPr>
        <w:t xml:space="preserve">I.  </w:t>
      </w:r>
      <w:r w:rsidRPr="009A4109">
        <w:rPr>
          <w:b/>
          <w:szCs w:val="24"/>
          <w:u w:val="single"/>
          <w:lang w:val="ro-RO"/>
        </w:rPr>
        <w:t>Introducere</w:t>
      </w:r>
    </w:p>
    <w:p w14:paraId="01E20C62" w14:textId="77777777" w:rsidR="0011057A" w:rsidRPr="009A4109" w:rsidRDefault="0011057A">
      <w:pPr>
        <w:pStyle w:val="Header"/>
        <w:tabs>
          <w:tab w:val="clear" w:pos="4536"/>
          <w:tab w:val="clear" w:pos="9072"/>
        </w:tabs>
        <w:spacing w:line="360" w:lineRule="auto"/>
        <w:jc w:val="center"/>
        <w:rPr>
          <w:b/>
          <w:szCs w:val="24"/>
          <w:u w:val="single"/>
          <w:lang w:val="ro-RO"/>
        </w:rPr>
      </w:pPr>
    </w:p>
    <w:p w14:paraId="5801CB11" w14:textId="32E183E2" w:rsidR="0011057A" w:rsidRPr="009A4109" w:rsidRDefault="0011057A" w:rsidP="0011057A">
      <w:pPr>
        <w:spacing w:line="360" w:lineRule="auto"/>
        <w:ind w:left="720" w:hanging="720"/>
        <w:jc w:val="both"/>
        <w:rPr>
          <w:szCs w:val="24"/>
          <w:lang w:val="ro-RO"/>
        </w:rPr>
      </w:pPr>
      <w:r w:rsidRPr="009A4109">
        <w:rPr>
          <w:szCs w:val="24"/>
          <w:lang w:val="ro-RO"/>
        </w:rPr>
        <w:t>[1.]</w:t>
      </w:r>
      <w:r w:rsidRPr="009A4109">
        <w:rPr>
          <w:szCs w:val="24"/>
          <w:lang w:val="ro-RO"/>
        </w:rPr>
        <w:tab/>
        <w:t xml:space="preserve">Prezenta </w:t>
      </w:r>
      <w:r w:rsidR="009C2C4A">
        <w:rPr>
          <w:szCs w:val="24"/>
          <w:lang w:val="ro-RO"/>
        </w:rPr>
        <w:t>Reclamatie</w:t>
      </w:r>
      <w:r w:rsidRPr="009A4109">
        <w:rPr>
          <w:szCs w:val="24"/>
          <w:lang w:val="ro-RO"/>
        </w:rPr>
        <w:t xml:space="preserve"> este transmisa spre decizie in conformitate cu Regulile de Solutionare </w:t>
      </w:r>
      <w:r w:rsidR="009C2C4A">
        <w:rPr>
          <w:szCs w:val="24"/>
          <w:lang w:val="ro-RO"/>
        </w:rPr>
        <w:t>Alternativa a litigiilor</w:t>
      </w:r>
      <w:r w:rsidRPr="009A4109">
        <w:rPr>
          <w:szCs w:val="24"/>
          <w:lang w:val="ro-RO"/>
        </w:rPr>
        <w:t xml:space="preserve"> privind domeniile .eu  (Regulile ADR) si cu Regulile Suplimentare ale Organizatiei Mondiale a Proprietatii Intelectuale pentru Regulile de Solutionare </w:t>
      </w:r>
      <w:r w:rsidR="009C2C4A">
        <w:rPr>
          <w:szCs w:val="24"/>
          <w:lang w:val="ro-RO"/>
        </w:rPr>
        <w:t>Alternativa a litigiilor</w:t>
      </w:r>
      <w:r w:rsidRPr="009A4109">
        <w:rPr>
          <w:szCs w:val="24"/>
          <w:lang w:val="ro-RO"/>
        </w:rPr>
        <w:t xml:space="preserve"> privind domeniile .eu (Regulile Suplimentare). </w:t>
      </w:r>
    </w:p>
    <w:p w14:paraId="57D81F3F" w14:textId="77777777" w:rsidR="0011057A" w:rsidRPr="009A4109" w:rsidRDefault="0011057A" w:rsidP="0011057A">
      <w:pPr>
        <w:rPr>
          <w:szCs w:val="24"/>
          <w:lang w:val="ro-RO"/>
        </w:rPr>
      </w:pPr>
    </w:p>
    <w:p w14:paraId="19339D17" w14:textId="77777777" w:rsidR="0011057A" w:rsidRPr="009A4109" w:rsidRDefault="0011057A" w:rsidP="0011057A">
      <w:pPr>
        <w:rPr>
          <w:szCs w:val="24"/>
          <w:lang w:val="ro-RO"/>
        </w:rPr>
      </w:pPr>
    </w:p>
    <w:p w14:paraId="6C1E2FBA" w14:textId="77777777" w:rsidR="0011057A" w:rsidRPr="009A4109" w:rsidRDefault="0011057A" w:rsidP="0011057A">
      <w:pPr>
        <w:spacing w:line="360" w:lineRule="auto"/>
        <w:jc w:val="center"/>
        <w:rPr>
          <w:b/>
          <w:szCs w:val="24"/>
          <w:u w:val="single"/>
          <w:lang w:val="ro-RO"/>
        </w:rPr>
      </w:pPr>
      <w:r w:rsidRPr="009A4109">
        <w:rPr>
          <w:b/>
          <w:szCs w:val="24"/>
          <w:lang w:val="ro-RO"/>
        </w:rPr>
        <w:t xml:space="preserve">II.  </w:t>
      </w:r>
      <w:r w:rsidRPr="009A4109">
        <w:rPr>
          <w:b/>
          <w:szCs w:val="24"/>
          <w:u w:val="single"/>
          <w:lang w:val="ro-RO"/>
        </w:rPr>
        <w:t>Parti</w:t>
      </w:r>
    </w:p>
    <w:p w14:paraId="5D19F17F" w14:textId="77777777" w:rsidR="0011057A" w:rsidRPr="009A4109" w:rsidRDefault="0011057A" w:rsidP="0011057A">
      <w:pPr>
        <w:spacing w:line="360" w:lineRule="auto"/>
        <w:rPr>
          <w:b/>
          <w:szCs w:val="24"/>
          <w:u w:val="single"/>
          <w:lang w:val="ro-RO"/>
        </w:rPr>
      </w:pPr>
    </w:p>
    <w:p w14:paraId="475289F3" w14:textId="77777777" w:rsidR="0011057A" w:rsidRPr="009A4109" w:rsidRDefault="0011057A" w:rsidP="0011057A">
      <w:pPr>
        <w:jc w:val="center"/>
        <w:rPr>
          <w:b/>
          <w:szCs w:val="24"/>
          <w:lang w:val="ro-RO"/>
        </w:rPr>
      </w:pPr>
      <w:r w:rsidRPr="009A4109">
        <w:rPr>
          <w:b/>
          <w:szCs w:val="24"/>
          <w:lang w:val="ro-RO"/>
        </w:rPr>
        <w:t xml:space="preserve">A.  </w:t>
      </w:r>
      <w:r w:rsidRPr="009A4109">
        <w:rPr>
          <w:b/>
          <w:szCs w:val="24"/>
          <w:u w:val="single"/>
          <w:lang w:val="ro-RO"/>
        </w:rPr>
        <w:t>Reclamantul</w:t>
      </w:r>
    </w:p>
    <w:p w14:paraId="44830FEF" w14:textId="77777777" w:rsidR="0011057A" w:rsidRPr="009A4109" w:rsidRDefault="0011057A" w:rsidP="0011057A">
      <w:pPr>
        <w:jc w:val="center"/>
        <w:rPr>
          <w:b/>
          <w:szCs w:val="24"/>
          <w:lang w:val="ro-RO"/>
        </w:rPr>
      </w:pPr>
      <w:r w:rsidRPr="009A4109">
        <w:rPr>
          <w:szCs w:val="24"/>
          <w:lang w:val="ro-RO"/>
        </w:rPr>
        <w:t>(Regulile ADR, Paragrafe B(1)(b)(2) si (3))</w:t>
      </w:r>
    </w:p>
    <w:p w14:paraId="730729CD" w14:textId="77777777" w:rsidR="0011057A" w:rsidRPr="009A4109" w:rsidRDefault="0011057A" w:rsidP="0011057A">
      <w:pPr>
        <w:pStyle w:val="Header"/>
        <w:tabs>
          <w:tab w:val="clear" w:pos="4536"/>
          <w:tab w:val="clear" w:pos="9072"/>
        </w:tabs>
        <w:spacing w:line="360" w:lineRule="auto"/>
        <w:rPr>
          <w:szCs w:val="24"/>
          <w:lang w:val="ro-RO"/>
        </w:rPr>
      </w:pPr>
    </w:p>
    <w:p w14:paraId="74DB7F7A" w14:textId="77777777" w:rsidR="0011057A" w:rsidRPr="009A4109" w:rsidRDefault="0011057A" w:rsidP="0011057A">
      <w:pPr>
        <w:spacing w:line="360" w:lineRule="auto"/>
        <w:ind w:left="720" w:hanging="720"/>
        <w:jc w:val="both"/>
        <w:rPr>
          <w:i/>
          <w:szCs w:val="24"/>
          <w:lang w:val="ro-RO"/>
        </w:rPr>
      </w:pPr>
      <w:r w:rsidRPr="009A4109">
        <w:rPr>
          <w:szCs w:val="24"/>
          <w:lang w:val="ro-RO"/>
        </w:rPr>
        <w:t>[2.]</w:t>
      </w:r>
      <w:r w:rsidRPr="009A4109">
        <w:rPr>
          <w:szCs w:val="24"/>
          <w:lang w:val="ro-RO"/>
        </w:rPr>
        <w:tab/>
        <w:t xml:space="preserve">Reclamantul din aceasta procedura administrativa este </w:t>
      </w:r>
      <w:r w:rsidRPr="009A4109">
        <w:rPr>
          <w:i/>
          <w:szCs w:val="24"/>
          <w:lang w:val="ro-RO"/>
        </w:rPr>
        <w:t xml:space="preserve">[furnizati numele integral si, daca este relevant, statutul corporativ sau juridic.]  </w:t>
      </w:r>
    </w:p>
    <w:p w14:paraId="23B65BA4" w14:textId="77777777" w:rsidR="0011057A" w:rsidRPr="009A4109" w:rsidRDefault="0011057A" w:rsidP="0011057A">
      <w:pPr>
        <w:spacing w:line="360" w:lineRule="auto"/>
        <w:jc w:val="both"/>
        <w:rPr>
          <w:szCs w:val="24"/>
          <w:lang w:val="ro-RO"/>
        </w:rPr>
      </w:pPr>
    </w:p>
    <w:p w14:paraId="25E660D8" w14:textId="77777777" w:rsidR="0011057A" w:rsidRPr="009A4109" w:rsidRDefault="0011057A" w:rsidP="0011057A">
      <w:pPr>
        <w:keepNext/>
        <w:tabs>
          <w:tab w:val="left" w:pos="720"/>
        </w:tabs>
        <w:spacing w:line="360" w:lineRule="auto"/>
        <w:jc w:val="both"/>
        <w:rPr>
          <w:szCs w:val="24"/>
          <w:lang w:val="ro-RO"/>
        </w:rPr>
      </w:pPr>
      <w:r w:rsidRPr="009A4109">
        <w:rPr>
          <w:szCs w:val="24"/>
          <w:lang w:val="ro-RO"/>
        </w:rPr>
        <w:lastRenderedPageBreak/>
        <w:t>[3.]</w:t>
      </w:r>
      <w:r w:rsidRPr="009A4109">
        <w:rPr>
          <w:szCs w:val="24"/>
          <w:lang w:val="ro-RO"/>
        </w:rPr>
        <w:tab/>
        <w:t>Detaliile de contact ale Reclamantului sunt:</w:t>
      </w:r>
    </w:p>
    <w:p w14:paraId="121E1623" w14:textId="77777777" w:rsidR="0011057A" w:rsidRPr="009A4109" w:rsidRDefault="0011057A">
      <w:pPr>
        <w:keepNext/>
        <w:spacing w:line="360" w:lineRule="auto"/>
        <w:rPr>
          <w:szCs w:val="24"/>
          <w:lang w:val="ro-RO"/>
        </w:rPr>
      </w:pPr>
    </w:p>
    <w:tbl>
      <w:tblPr>
        <w:tblW w:w="0" w:type="auto"/>
        <w:tblInd w:w="1548" w:type="dxa"/>
        <w:tblLook w:val="01E0" w:firstRow="1" w:lastRow="1" w:firstColumn="1" w:lastColumn="1" w:noHBand="0" w:noVBand="0"/>
      </w:tblPr>
      <w:tblGrid>
        <w:gridCol w:w="1537"/>
        <w:gridCol w:w="5942"/>
      </w:tblGrid>
      <w:tr w:rsidR="0011057A" w:rsidRPr="009A4109" w14:paraId="11395744" w14:textId="77777777">
        <w:tc>
          <w:tcPr>
            <w:tcW w:w="1560" w:type="dxa"/>
            <w:shd w:val="clear" w:color="auto" w:fill="auto"/>
            <w:vAlign w:val="center"/>
          </w:tcPr>
          <w:p w14:paraId="27440420" w14:textId="77777777" w:rsidR="0011057A" w:rsidRPr="009A4109" w:rsidRDefault="0011057A" w:rsidP="0011057A">
            <w:pPr>
              <w:keepNext/>
              <w:spacing w:line="360" w:lineRule="auto"/>
              <w:rPr>
                <w:szCs w:val="24"/>
                <w:lang w:val="ro-RO"/>
              </w:rPr>
            </w:pPr>
            <w:r w:rsidRPr="009A4109">
              <w:rPr>
                <w:szCs w:val="24"/>
                <w:lang w:val="ro-RO"/>
              </w:rPr>
              <w:t>Adresa:</w:t>
            </w:r>
          </w:p>
        </w:tc>
        <w:tc>
          <w:tcPr>
            <w:tcW w:w="6135" w:type="dxa"/>
            <w:shd w:val="clear" w:color="auto" w:fill="auto"/>
            <w:vAlign w:val="center"/>
          </w:tcPr>
          <w:p w14:paraId="775EF712" w14:textId="77777777" w:rsidR="0011057A" w:rsidRPr="009A4109" w:rsidRDefault="0011057A" w:rsidP="0011057A">
            <w:pPr>
              <w:keepNext/>
              <w:spacing w:line="360" w:lineRule="auto"/>
              <w:rPr>
                <w:szCs w:val="24"/>
                <w:lang w:val="ro-RO"/>
              </w:rPr>
            </w:pPr>
            <w:r w:rsidRPr="009A4109">
              <w:rPr>
                <w:i/>
                <w:szCs w:val="24"/>
                <w:lang w:val="ro-RO"/>
              </w:rPr>
              <w:t>[Specificati adresa de corespondenta]</w:t>
            </w:r>
          </w:p>
        </w:tc>
      </w:tr>
      <w:tr w:rsidR="0011057A" w:rsidRPr="009A4109" w14:paraId="767B3D5E" w14:textId="77777777">
        <w:tc>
          <w:tcPr>
            <w:tcW w:w="1560" w:type="dxa"/>
            <w:shd w:val="clear" w:color="auto" w:fill="auto"/>
            <w:vAlign w:val="center"/>
          </w:tcPr>
          <w:p w14:paraId="5FD58A91" w14:textId="77777777" w:rsidR="0011057A" w:rsidRPr="009A4109" w:rsidRDefault="0011057A" w:rsidP="0011057A">
            <w:pPr>
              <w:keepNext/>
              <w:spacing w:line="360" w:lineRule="auto"/>
              <w:rPr>
                <w:szCs w:val="24"/>
                <w:lang w:val="ro-RO"/>
              </w:rPr>
            </w:pPr>
            <w:r w:rsidRPr="009A4109">
              <w:rPr>
                <w:szCs w:val="24"/>
                <w:lang w:val="ro-RO"/>
              </w:rPr>
              <w:t>Telefon:</w:t>
            </w:r>
          </w:p>
        </w:tc>
        <w:tc>
          <w:tcPr>
            <w:tcW w:w="6135" w:type="dxa"/>
            <w:shd w:val="clear" w:color="auto" w:fill="auto"/>
            <w:vAlign w:val="center"/>
          </w:tcPr>
          <w:p w14:paraId="1E31C5BA" w14:textId="77777777" w:rsidR="0011057A" w:rsidRPr="009A4109" w:rsidRDefault="0011057A" w:rsidP="0011057A">
            <w:pPr>
              <w:keepNext/>
              <w:spacing w:line="360" w:lineRule="auto"/>
              <w:rPr>
                <w:i/>
                <w:szCs w:val="24"/>
                <w:lang w:val="ro-RO"/>
              </w:rPr>
            </w:pPr>
            <w:r w:rsidRPr="009A4109">
              <w:rPr>
                <w:i/>
                <w:szCs w:val="24"/>
                <w:lang w:val="ro-RO"/>
              </w:rPr>
              <w:t>[Specificati numarul de telefon]</w:t>
            </w:r>
          </w:p>
        </w:tc>
      </w:tr>
      <w:tr w:rsidR="0011057A" w:rsidRPr="009A4109" w14:paraId="7B643471" w14:textId="77777777">
        <w:tc>
          <w:tcPr>
            <w:tcW w:w="1560" w:type="dxa"/>
            <w:shd w:val="clear" w:color="auto" w:fill="auto"/>
            <w:vAlign w:val="center"/>
          </w:tcPr>
          <w:p w14:paraId="70EE4651" w14:textId="77777777" w:rsidR="0011057A" w:rsidRPr="009A4109" w:rsidRDefault="0011057A" w:rsidP="0011057A">
            <w:pPr>
              <w:keepNext/>
              <w:spacing w:line="360" w:lineRule="auto"/>
              <w:rPr>
                <w:szCs w:val="24"/>
                <w:lang w:val="ro-RO"/>
              </w:rPr>
            </w:pPr>
            <w:r w:rsidRPr="009A4109">
              <w:rPr>
                <w:szCs w:val="24"/>
                <w:lang w:val="ro-RO"/>
              </w:rPr>
              <w:t>Email:</w:t>
            </w:r>
          </w:p>
        </w:tc>
        <w:tc>
          <w:tcPr>
            <w:tcW w:w="6135" w:type="dxa"/>
            <w:shd w:val="clear" w:color="auto" w:fill="auto"/>
            <w:vAlign w:val="center"/>
          </w:tcPr>
          <w:p w14:paraId="000C8558" w14:textId="77777777" w:rsidR="0011057A" w:rsidRPr="009A4109" w:rsidRDefault="0011057A" w:rsidP="0011057A">
            <w:pPr>
              <w:keepNext/>
              <w:spacing w:line="360" w:lineRule="auto"/>
              <w:rPr>
                <w:i/>
                <w:szCs w:val="24"/>
                <w:lang w:val="ro-RO"/>
              </w:rPr>
            </w:pPr>
            <w:r w:rsidRPr="009A4109">
              <w:rPr>
                <w:i/>
                <w:szCs w:val="24"/>
                <w:lang w:val="ro-RO"/>
              </w:rPr>
              <w:t>[Specificati adresa de e-mail]</w:t>
            </w:r>
          </w:p>
        </w:tc>
      </w:tr>
    </w:tbl>
    <w:p w14:paraId="4E3CCB16" w14:textId="77777777" w:rsidR="0011057A" w:rsidRPr="009A4109" w:rsidRDefault="0011057A">
      <w:pPr>
        <w:spacing w:line="360" w:lineRule="auto"/>
        <w:rPr>
          <w:szCs w:val="24"/>
          <w:lang w:val="ro-RO"/>
        </w:rPr>
      </w:pPr>
    </w:p>
    <w:p w14:paraId="0D47F22C" w14:textId="108D34A5" w:rsidR="0011057A" w:rsidRPr="009A4109" w:rsidRDefault="0011057A" w:rsidP="0011057A">
      <w:pPr>
        <w:pStyle w:val="BodyTextIndent3"/>
        <w:ind w:left="720"/>
        <w:jc w:val="both"/>
        <w:rPr>
          <w:szCs w:val="24"/>
          <w:lang w:val="ro-RO"/>
        </w:rPr>
      </w:pPr>
      <w:r w:rsidRPr="009A4109">
        <w:rPr>
          <w:szCs w:val="24"/>
          <w:lang w:val="ro-RO"/>
        </w:rPr>
        <w:t xml:space="preserve">[In cazul in care exista mai mult de un Reclamant, furnizati informatiile de mai sus fiecaruia, precum si argumente si dovezi in sprijinul strangerii mai multor Reclamanti intr-o singura </w:t>
      </w:r>
      <w:r w:rsidR="009C2C4A">
        <w:rPr>
          <w:szCs w:val="24"/>
          <w:lang w:val="ro-RO"/>
        </w:rPr>
        <w:t>Reclamatie</w:t>
      </w:r>
      <w:r w:rsidRPr="009A4109">
        <w:rPr>
          <w:szCs w:val="24"/>
          <w:lang w:val="ro-RO"/>
        </w:rPr>
        <w:t xml:space="preserve">, de exemplu, in cazurile unde mai multi Reclamanti au intr-adevar o cauza comuna impotriva Paratului. Mai multi Reclamanti pot demonstra o cauza comuna impotriva Paratului, de exemplu, (1) acolo unde Reclamantii au un interes legal comun in ceea ce priveste un anumit drept sau anumite drepturi care sunt pretins afectate de comportamentul Paratului, sau (2) acolo unde mai multi Reclamanti sunt tinta comportamentului Paratului care le-a afectat in mod evident interesele individuale legale.  </w:t>
      </w:r>
    </w:p>
    <w:p w14:paraId="1C223A09" w14:textId="77777777" w:rsidR="0011057A" w:rsidRPr="009A4109" w:rsidRDefault="0011057A" w:rsidP="0011057A">
      <w:pPr>
        <w:spacing w:line="360" w:lineRule="auto"/>
        <w:jc w:val="both"/>
        <w:rPr>
          <w:szCs w:val="24"/>
          <w:lang w:val="ro-RO"/>
        </w:rPr>
      </w:pPr>
    </w:p>
    <w:p w14:paraId="681919A6" w14:textId="77777777" w:rsidR="0011057A" w:rsidRPr="009A4109" w:rsidRDefault="0011057A" w:rsidP="0011057A">
      <w:pPr>
        <w:spacing w:line="360" w:lineRule="auto"/>
        <w:ind w:left="720" w:hanging="720"/>
        <w:jc w:val="both"/>
        <w:rPr>
          <w:szCs w:val="24"/>
          <w:lang w:val="ro-RO"/>
        </w:rPr>
      </w:pPr>
      <w:r w:rsidRPr="009A4109">
        <w:rPr>
          <w:szCs w:val="24"/>
          <w:lang w:val="ro-RO"/>
        </w:rPr>
        <w:t>[4.]</w:t>
      </w:r>
      <w:r w:rsidRPr="009A4109">
        <w:rPr>
          <w:szCs w:val="24"/>
          <w:lang w:val="ro-RO"/>
        </w:rPr>
        <w:tab/>
        <w:t>Reprezentantul autorizat al Reclamantului in prezenta procedura administrativa este:</w:t>
      </w:r>
    </w:p>
    <w:p w14:paraId="25F9DFDB" w14:textId="77777777" w:rsidR="0011057A" w:rsidRPr="009A4109" w:rsidRDefault="0011057A" w:rsidP="0011057A">
      <w:pPr>
        <w:spacing w:line="360" w:lineRule="auto"/>
        <w:ind w:left="720" w:firstLine="3"/>
        <w:jc w:val="both"/>
        <w:rPr>
          <w:i/>
          <w:szCs w:val="24"/>
          <w:lang w:val="ro-RO"/>
        </w:rPr>
      </w:pPr>
    </w:p>
    <w:p w14:paraId="7E0D9345" w14:textId="659D1722" w:rsidR="0011057A" w:rsidRPr="009A4109" w:rsidRDefault="0011057A" w:rsidP="0011057A">
      <w:pPr>
        <w:spacing w:line="360" w:lineRule="auto"/>
        <w:ind w:left="720" w:firstLine="3"/>
        <w:jc w:val="both"/>
        <w:rPr>
          <w:i/>
          <w:szCs w:val="24"/>
          <w:lang w:val="ro-RO"/>
        </w:rPr>
      </w:pPr>
      <w:r w:rsidRPr="009A4109">
        <w:rPr>
          <w:i/>
          <w:szCs w:val="24"/>
          <w:lang w:val="ro-RO"/>
        </w:rPr>
        <w:t>[Daca este relevant, identificati reprezentantul autorizat si furnizati toate detaliile de contact inclusiv adresa postala, numarul de telefon, adresa de e-mail; daca exista mai mult de o persoana autorizata, va rugam sa furnizati detaliile de contact pentru fiecare.]</w:t>
      </w:r>
    </w:p>
    <w:p w14:paraId="69D7BF8A" w14:textId="77777777" w:rsidR="0011057A" w:rsidRPr="009A4109" w:rsidRDefault="0011057A" w:rsidP="0011057A">
      <w:pPr>
        <w:spacing w:line="360" w:lineRule="auto"/>
        <w:jc w:val="both"/>
        <w:rPr>
          <w:szCs w:val="24"/>
          <w:lang w:val="ro-RO"/>
        </w:rPr>
      </w:pPr>
    </w:p>
    <w:p w14:paraId="14DC0C8B" w14:textId="77777777" w:rsidR="0011057A" w:rsidRPr="009A4109" w:rsidRDefault="0011057A" w:rsidP="0011057A">
      <w:pPr>
        <w:spacing w:line="360" w:lineRule="auto"/>
        <w:ind w:left="720" w:hanging="720"/>
        <w:jc w:val="both"/>
        <w:rPr>
          <w:szCs w:val="24"/>
          <w:lang w:val="ro-RO"/>
        </w:rPr>
      </w:pPr>
      <w:r w:rsidRPr="009A4109">
        <w:rPr>
          <w:szCs w:val="24"/>
          <w:lang w:val="ro-RO"/>
        </w:rPr>
        <w:t>[5.]</w:t>
      </w:r>
      <w:r w:rsidRPr="009A4109">
        <w:rPr>
          <w:szCs w:val="24"/>
          <w:lang w:val="ro-RO"/>
        </w:rPr>
        <w:tab/>
        <w:t>Metoda preferata a Reclamantului privind directionarea comunicarilor in prezenta procedura administrativa este:</w:t>
      </w:r>
    </w:p>
    <w:p w14:paraId="58D9EA31" w14:textId="77777777" w:rsidR="0011057A" w:rsidRPr="009A4109" w:rsidRDefault="0011057A">
      <w:pPr>
        <w:spacing w:line="360" w:lineRule="auto"/>
        <w:rPr>
          <w:szCs w:val="24"/>
          <w:lang w:val="ro-RO"/>
        </w:rPr>
      </w:pPr>
    </w:p>
    <w:tbl>
      <w:tblPr>
        <w:tblW w:w="0" w:type="auto"/>
        <w:tblInd w:w="1548" w:type="dxa"/>
        <w:tblLook w:val="01E0" w:firstRow="1" w:lastRow="1" w:firstColumn="1" w:lastColumn="1" w:noHBand="0" w:noVBand="0"/>
      </w:tblPr>
      <w:tblGrid>
        <w:gridCol w:w="1538"/>
        <w:gridCol w:w="5941"/>
      </w:tblGrid>
      <w:tr w:rsidR="0011057A" w:rsidRPr="009A4109" w14:paraId="2AD2B54E" w14:textId="77777777">
        <w:tc>
          <w:tcPr>
            <w:tcW w:w="7695" w:type="dxa"/>
            <w:gridSpan w:val="2"/>
            <w:shd w:val="clear" w:color="auto" w:fill="auto"/>
            <w:vAlign w:val="center"/>
          </w:tcPr>
          <w:p w14:paraId="3AFA2E65" w14:textId="77777777" w:rsidR="0011057A" w:rsidRPr="009A4109" w:rsidRDefault="0011057A" w:rsidP="0011057A">
            <w:pPr>
              <w:spacing w:line="360" w:lineRule="auto"/>
              <w:rPr>
                <w:szCs w:val="24"/>
                <w:lang w:val="ro-RO"/>
              </w:rPr>
            </w:pPr>
            <w:r w:rsidRPr="009A4109">
              <w:rPr>
                <w:szCs w:val="24"/>
                <w:u w:val="single"/>
                <w:lang w:val="ro-RO"/>
              </w:rPr>
              <w:t>Electronic-numai material</w:t>
            </w:r>
            <w:r w:rsidRPr="009A4109">
              <w:rPr>
                <w:szCs w:val="24"/>
                <w:lang w:val="ro-RO"/>
              </w:rPr>
              <w:t xml:space="preserve"> </w:t>
            </w:r>
          </w:p>
        </w:tc>
      </w:tr>
      <w:tr w:rsidR="0011057A" w:rsidRPr="009A4109" w14:paraId="47E48FE9" w14:textId="77777777">
        <w:tc>
          <w:tcPr>
            <w:tcW w:w="1560" w:type="dxa"/>
            <w:shd w:val="clear" w:color="auto" w:fill="auto"/>
            <w:vAlign w:val="center"/>
          </w:tcPr>
          <w:p w14:paraId="7082384A" w14:textId="77777777" w:rsidR="0011057A" w:rsidRPr="009A4109" w:rsidRDefault="0011057A" w:rsidP="0011057A">
            <w:pPr>
              <w:spacing w:line="360" w:lineRule="auto"/>
              <w:rPr>
                <w:szCs w:val="24"/>
                <w:lang w:val="ro-RO"/>
              </w:rPr>
            </w:pPr>
            <w:r w:rsidRPr="009A4109">
              <w:rPr>
                <w:szCs w:val="24"/>
                <w:lang w:val="ro-RO"/>
              </w:rPr>
              <w:t>Metoda:</w:t>
            </w:r>
          </w:p>
        </w:tc>
        <w:tc>
          <w:tcPr>
            <w:tcW w:w="6135" w:type="dxa"/>
            <w:shd w:val="clear" w:color="auto" w:fill="auto"/>
            <w:vAlign w:val="center"/>
          </w:tcPr>
          <w:p w14:paraId="4EB66F9C" w14:textId="77777777" w:rsidR="0011057A" w:rsidRPr="009A4109" w:rsidRDefault="0011057A" w:rsidP="0011057A">
            <w:pPr>
              <w:keepNext/>
              <w:spacing w:line="360" w:lineRule="auto"/>
              <w:rPr>
                <w:i/>
                <w:szCs w:val="24"/>
                <w:lang w:val="ro-RO"/>
              </w:rPr>
            </w:pPr>
            <w:r w:rsidRPr="009A4109">
              <w:rPr>
                <w:szCs w:val="24"/>
                <w:lang w:val="ro-RO"/>
              </w:rPr>
              <w:t>Email</w:t>
            </w:r>
          </w:p>
        </w:tc>
      </w:tr>
      <w:tr w:rsidR="0011057A" w:rsidRPr="009A4109" w14:paraId="7CB55DA5" w14:textId="77777777">
        <w:tc>
          <w:tcPr>
            <w:tcW w:w="1560" w:type="dxa"/>
            <w:shd w:val="clear" w:color="auto" w:fill="auto"/>
            <w:vAlign w:val="center"/>
          </w:tcPr>
          <w:p w14:paraId="2671A820" w14:textId="77777777" w:rsidR="0011057A" w:rsidRPr="009A4109" w:rsidRDefault="0011057A" w:rsidP="0011057A">
            <w:pPr>
              <w:spacing w:line="360" w:lineRule="auto"/>
              <w:rPr>
                <w:szCs w:val="24"/>
                <w:lang w:val="ro-RO"/>
              </w:rPr>
            </w:pPr>
            <w:r w:rsidRPr="009A4109">
              <w:rPr>
                <w:szCs w:val="24"/>
                <w:lang w:val="ro-RO"/>
              </w:rPr>
              <w:t>Adresa:</w:t>
            </w:r>
          </w:p>
        </w:tc>
        <w:tc>
          <w:tcPr>
            <w:tcW w:w="6135" w:type="dxa"/>
            <w:shd w:val="clear" w:color="auto" w:fill="auto"/>
            <w:vAlign w:val="center"/>
          </w:tcPr>
          <w:p w14:paraId="714B9C3A" w14:textId="77777777" w:rsidR="0011057A" w:rsidRPr="009A4109" w:rsidRDefault="0011057A" w:rsidP="0011057A">
            <w:pPr>
              <w:keepNext/>
              <w:spacing w:line="360" w:lineRule="auto"/>
              <w:rPr>
                <w:i/>
                <w:szCs w:val="24"/>
                <w:lang w:val="ro-RO"/>
              </w:rPr>
            </w:pPr>
            <w:r w:rsidRPr="009A4109">
              <w:rPr>
                <w:i/>
                <w:szCs w:val="24"/>
                <w:lang w:val="ro-RO"/>
              </w:rPr>
              <w:t>[Specificati o adresa de e-mail]</w:t>
            </w:r>
          </w:p>
        </w:tc>
      </w:tr>
      <w:tr w:rsidR="0011057A" w:rsidRPr="009A4109" w14:paraId="2FC92EDA" w14:textId="77777777">
        <w:tc>
          <w:tcPr>
            <w:tcW w:w="1560" w:type="dxa"/>
            <w:shd w:val="clear" w:color="auto" w:fill="auto"/>
            <w:vAlign w:val="center"/>
          </w:tcPr>
          <w:p w14:paraId="54D67774" w14:textId="77777777" w:rsidR="0011057A" w:rsidRPr="009A4109" w:rsidRDefault="0011057A" w:rsidP="0011057A">
            <w:pPr>
              <w:spacing w:line="360" w:lineRule="auto"/>
              <w:rPr>
                <w:szCs w:val="24"/>
                <w:lang w:val="ro-RO"/>
              </w:rPr>
            </w:pPr>
            <w:r w:rsidRPr="009A4109">
              <w:rPr>
                <w:szCs w:val="24"/>
                <w:lang w:val="ro-RO"/>
              </w:rPr>
              <w:t>Contact:</w:t>
            </w:r>
          </w:p>
        </w:tc>
        <w:tc>
          <w:tcPr>
            <w:tcW w:w="6135" w:type="dxa"/>
            <w:shd w:val="clear" w:color="auto" w:fill="auto"/>
            <w:vAlign w:val="center"/>
          </w:tcPr>
          <w:p w14:paraId="42B1885D" w14:textId="77777777" w:rsidR="0011057A" w:rsidRPr="009A4109" w:rsidRDefault="0011057A" w:rsidP="0011057A">
            <w:pPr>
              <w:keepNext/>
              <w:spacing w:line="360" w:lineRule="auto"/>
              <w:rPr>
                <w:i/>
                <w:szCs w:val="24"/>
                <w:lang w:val="ro-RO"/>
              </w:rPr>
            </w:pPr>
            <w:r w:rsidRPr="009A4109">
              <w:rPr>
                <w:i/>
                <w:szCs w:val="24"/>
                <w:lang w:val="ro-RO"/>
              </w:rPr>
              <w:t>[Identificati numele unei persoane de contact]</w:t>
            </w:r>
          </w:p>
        </w:tc>
      </w:tr>
    </w:tbl>
    <w:p w14:paraId="54173D95" w14:textId="77777777" w:rsidR="0011057A" w:rsidRPr="009A4109" w:rsidRDefault="0011057A">
      <w:pPr>
        <w:spacing w:line="360" w:lineRule="auto"/>
        <w:rPr>
          <w:szCs w:val="24"/>
          <w:lang w:val="ro-RO"/>
        </w:rPr>
      </w:pPr>
    </w:p>
    <w:tbl>
      <w:tblPr>
        <w:tblW w:w="0" w:type="auto"/>
        <w:tblInd w:w="1548" w:type="dxa"/>
        <w:tblLook w:val="01E0" w:firstRow="1" w:lastRow="1" w:firstColumn="1" w:lastColumn="1" w:noHBand="0" w:noVBand="0"/>
      </w:tblPr>
      <w:tblGrid>
        <w:gridCol w:w="1538"/>
        <w:gridCol w:w="5941"/>
      </w:tblGrid>
      <w:tr w:rsidR="0011057A" w:rsidRPr="009A4109" w14:paraId="60B89C39" w14:textId="77777777">
        <w:tc>
          <w:tcPr>
            <w:tcW w:w="7695" w:type="dxa"/>
            <w:gridSpan w:val="2"/>
            <w:shd w:val="clear" w:color="auto" w:fill="auto"/>
            <w:vAlign w:val="center"/>
          </w:tcPr>
          <w:p w14:paraId="1AA2558C" w14:textId="77777777" w:rsidR="0011057A" w:rsidRPr="009A4109" w:rsidRDefault="0011057A" w:rsidP="0011057A">
            <w:pPr>
              <w:spacing w:line="360" w:lineRule="auto"/>
              <w:rPr>
                <w:szCs w:val="24"/>
                <w:lang w:val="ro-RO"/>
              </w:rPr>
            </w:pPr>
            <w:r w:rsidRPr="009A4109">
              <w:rPr>
                <w:szCs w:val="24"/>
                <w:u w:val="single"/>
                <w:lang w:val="ro-RO"/>
              </w:rPr>
              <w:t>Material inclusiv pe hartie (acolo unde este aplicabil)</w:t>
            </w:r>
          </w:p>
        </w:tc>
      </w:tr>
      <w:tr w:rsidR="0011057A" w:rsidRPr="009A4109" w14:paraId="4CEB1B28" w14:textId="77777777">
        <w:tc>
          <w:tcPr>
            <w:tcW w:w="1560" w:type="dxa"/>
            <w:shd w:val="clear" w:color="auto" w:fill="auto"/>
            <w:vAlign w:val="center"/>
          </w:tcPr>
          <w:p w14:paraId="254E11AC" w14:textId="77777777" w:rsidR="0011057A" w:rsidRPr="009A4109" w:rsidRDefault="0011057A" w:rsidP="0011057A">
            <w:pPr>
              <w:spacing w:line="360" w:lineRule="auto"/>
              <w:rPr>
                <w:szCs w:val="24"/>
                <w:lang w:val="ro-RO"/>
              </w:rPr>
            </w:pPr>
            <w:r w:rsidRPr="009A4109">
              <w:rPr>
                <w:szCs w:val="24"/>
                <w:lang w:val="ro-RO"/>
              </w:rPr>
              <w:t>Metoda:</w:t>
            </w:r>
          </w:p>
        </w:tc>
        <w:tc>
          <w:tcPr>
            <w:tcW w:w="6135" w:type="dxa"/>
            <w:shd w:val="clear" w:color="auto" w:fill="auto"/>
            <w:vAlign w:val="center"/>
          </w:tcPr>
          <w:p w14:paraId="3F08BA97" w14:textId="568D6DEF" w:rsidR="0011057A" w:rsidRPr="009A4109" w:rsidRDefault="0011057A" w:rsidP="00717E57">
            <w:pPr>
              <w:keepNext/>
              <w:spacing w:line="360" w:lineRule="auto"/>
              <w:rPr>
                <w:i/>
                <w:szCs w:val="24"/>
                <w:lang w:val="ro-RO"/>
              </w:rPr>
            </w:pPr>
            <w:r w:rsidRPr="009A4109">
              <w:rPr>
                <w:i/>
                <w:szCs w:val="24"/>
                <w:lang w:val="ro-RO"/>
              </w:rPr>
              <w:t>[Specificati:  posta/curier]</w:t>
            </w:r>
          </w:p>
        </w:tc>
      </w:tr>
      <w:tr w:rsidR="0011057A" w:rsidRPr="009A4109" w14:paraId="43EE025C" w14:textId="77777777">
        <w:tc>
          <w:tcPr>
            <w:tcW w:w="1560" w:type="dxa"/>
            <w:shd w:val="clear" w:color="auto" w:fill="auto"/>
            <w:vAlign w:val="center"/>
          </w:tcPr>
          <w:p w14:paraId="727DA160" w14:textId="77777777" w:rsidR="0011057A" w:rsidRPr="009A4109" w:rsidRDefault="0011057A" w:rsidP="0011057A">
            <w:pPr>
              <w:spacing w:line="360" w:lineRule="auto"/>
              <w:rPr>
                <w:szCs w:val="24"/>
                <w:lang w:val="ro-RO"/>
              </w:rPr>
            </w:pPr>
            <w:r w:rsidRPr="009A4109">
              <w:rPr>
                <w:szCs w:val="24"/>
                <w:lang w:val="ro-RO"/>
              </w:rPr>
              <w:t>Adresa:</w:t>
            </w:r>
          </w:p>
        </w:tc>
        <w:tc>
          <w:tcPr>
            <w:tcW w:w="6135" w:type="dxa"/>
            <w:shd w:val="clear" w:color="auto" w:fill="auto"/>
            <w:vAlign w:val="center"/>
          </w:tcPr>
          <w:p w14:paraId="58A4C387" w14:textId="77777777" w:rsidR="0011057A" w:rsidRPr="009A4109" w:rsidRDefault="0011057A" w:rsidP="0011057A">
            <w:pPr>
              <w:keepNext/>
              <w:spacing w:line="360" w:lineRule="auto"/>
              <w:rPr>
                <w:i/>
                <w:szCs w:val="24"/>
                <w:lang w:val="ro-RO"/>
              </w:rPr>
            </w:pPr>
            <w:r w:rsidRPr="009A4109">
              <w:rPr>
                <w:i/>
                <w:szCs w:val="24"/>
                <w:lang w:val="ro-RO"/>
              </w:rPr>
              <w:t>[Specificati o adresa daca se aplica]</w:t>
            </w:r>
          </w:p>
        </w:tc>
      </w:tr>
      <w:tr w:rsidR="0011057A" w:rsidRPr="009A4109" w14:paraId="6ACF63D8" w14:textId="77777777">
        <w:tc>
          <w:tcPr>
            <w:tcW w:w="1560" w:type="dxa"/>
            <w:shd w:val="clear" w:color="auto" w:fill="auto"/>
            <w:vAlign w:val="center"/>
          </w:tcPr>
          <w:p w14:paraId="1CDD67FA" w14:textId="77777777" w:rsidR="0011057A" w:rsidRPr="009A4109" w:rsidRDefault="0011057A" w:rsidP="0011057A">
            <w:pPr>
              <w:spacing w:line="360" w:lineRule="auto"/>
              <w:rPr>
                <w:szCs w:val="24"/>
                <w:lang w:val="ro-RO"/>
              </w:rPr>
            </w:pPr>
            <w:r w:rsidRPr="009A4109">
              <w:rPr>
                <w:szCs w:val="24"/>
                <w:lang w:val="ro-RO"/>
              </w:rPr>
              <w:t>Contact:</w:t>
            </w:r>
          </w:p>
        </w:tc>
        <w:tc>
          <w:tcPr>
            <w:tcW w:w="6135" w:type="dxa"/>
            <w:shd w:val="clear" w:color="auto" w:fill="auto"/>
            <w:vAlign w:val="center"/>
          </w:tcPr>
          <w:p w14:paraId="74EAB284" w14:textId="77777777" w:rsidR="0011057A" w:rsidRPr="009A4109" w:rsidRDefault="0011057A" w:rsidP="0011057A">
            <w:pPr>
              <w:keepNext/>
              <w:spacing w:line="360" w:lineRule="auto"/>
              <w:rPr>
                <w:i/>
                <w:szCs w:val="24"/>
                <w:lang w:val="ro-RO"/>
              </w:rPr>
            </w:pPr>
            <w:r w:rsidRPr="009A4109">
              <w:rPr>
                <w:i/>
                <w:szCs w:val="24"/>
                <w:lang w:val="ro-RO"/>
              </w:rPr>
              <w:t>[Identificati numele unei persoane de contact]</w:t>
            </w:r>
          </w:p>
        </w:tc>
      </w:tr>
    </w:tbl>
    <w:p w14:paraId="313632E8" w14:textId="77777777" w:rsidR="0011057A" w:rsidRPr="009A4109" w:rsidRDefault="0011057A">
      <w:pPr>
        <w:pStyle w:val="Header"/>
        <w:tabs>
          <w:tab w:val="clear" w:pos="4536"/>
          <w:tab w:val="clear" w:pos="9072"/>
        </w:tabs>
        <w:spacing w:line="360" w:lineRule="auto"/>
        <w:rPr>
          <w:szCs w:val="24"/>
          <w:lang w:val="ro-RO"/>
        </w:rPr>
      </w:pPr>
    </w:p>
    <w:p w14:paraId="074BB53E" w14:textId="77777777" w:rsidR="0011057A" w:rsidRPr="009A4109" w:rsidRDefault="0011057A" w:rsidP="0011057A">
      <w:pPr>
        <w:jc w:val="center"/>
        <w:rPr>
          <w:b/>
          <w:szCs w:val="24"/>
          <w:lang w:val="ro-RO"/>
        </w:rPr>
      </w:pPr>
      <w:r w:rsidRPr="009A4109">
        <w:rPr>
          <w:b/>
          <w:szCs w:val="24"/>
          <w:lang w:val="ro-RO"/>
        </w:rPr>
        <w:lastRenderedPageBreak/>
        <w:t xml:space="preserve">B.  </w:t>
      </w:r>
      <w:r w:rsidRPr="009A4109">
        <w:rPr>
          <w:b/>
          <w:szCs w:val="24"/>
          <w:u w:val="single"/>
          <w:lang w:val="ro-RO"/>
        </w:rPr>
        <w:t>Paratul</w:t>
      </w:r>
    </w:p>
    <w:p w14:paraId="7E74BF85" w14:textId="77777777" w:rsidR="0011057A" w:rsidRPr="009A4109" w:rsidRDefault="0011057A" w:rsidP="0011057A">
      <w:pPr>
        <w:jc w:val="center"/>
        <w:rPr>
          <w:szCs w:val="24"/>
          <w:lang w:val="ro-RO"/>
        </w:rPr>
      </w:pPr>
      <w:r w:rsidRPr="009A4109">
        <w:rPr>
          <w:szCs w:val="24"/>
          <w:lang w:val="ro-RO"/>
        </w:rPr>
        <w:t>(Regulile ADR, Paragraf B(1)(b)(5))</w:t>
      </w:r>
    </w:p>
    <w:p w14:paraId="5FE453C4" w14:textId="77777777" w:rsidR="0011057A" w:rsidRPr="009A4109" w:rsidRDefault="0011057A" w:rsidP="0011057A">
      <w:pPr>
        <w:spacing w:line="360" w:lineRule="auto"/>
        <w:rPr>
          <w:b/>
          <w:szCs w:val="24"/>
          <w:lang w:val="ro-RO"/>
        </w:rPr>
      </w:pPr>
    </w:p>
    <w:p w14:paraId="556E692F" w14:textId="67851790" w:rsidR="0011057A" w:rsidRPr="009A4109" w:rsidRDefault="0011057A" w:rsidP="0011057A">
      <w:pPr>
        <w:spacing w:line="360" w:lineRule="auto"/>
        <w:ind w:left="720" w:hanging="720"/>
        <w:jc w:val="both"/>
        <w:rPr>
          <w:szCs w:val="24"/>
          <w:lang w:val="ro-RO"/>
        </w:rPr>
      </w:pPr>
      <w:r w:rsidRPr="009A4109">
        <w:rPr>
          <w:szCs w:val="24"/>
          <w:lang w:val="ro-RO"/>
        </w:rPr>
        <w:t>[6.]</w:t>
      </w:r>
      <w:r w:rsidRPr="009A4109">
        <w:rPr>
          <w:szCs w:val="24"/>
          <w:lang w:val="ro-RO"/>
        </w:rPr>
        <w:tab/>
        <w:t xml:space="preserve">Conform </w:t>
      </w:r>
      <w:r w:rsidRPr="009A4109">
        <w:rPr>
          <w:i/>
          <w:szCs w:val="24"/>
          <w:lang w:val="ro-RO"/>
        </w:rPr>
        <w:t xml:space="preserve">[indicati de ce persoana/entitatea identificata in </w:t>
      </w:r>
      <w:r w:rsidR="009C2C4A">
        <w:rPr>
          <w:i/>
          <w:szCs w:val="24"/>
          <w:lang w:val="ro-RO"/>
        </w:rPr>
        <w:t>Reclamatie</w:t>
      </w:r>
      <w:r w:rsidRPr="009A4109">
        <w:rPr>
          <w:i/>
          <w:szCs w:val="24"/>
          <w:lang w:val="ro-RO"/>
        </w:rPr>
        <w:t xml:space="preserve"> a fost numita Parat, de exemplu baza de date WhoIs a registratorului relevant sau baza WhoIs a Registrului.  (Informatii despre a registratorul relevant pot fi gasite la </w:t>
      </w:r>
      <w:r w:rsidR="00717E57">
        <w:rPr>
          <w:i/>
        </w:rPr>
        <w:t>https://whois.eurid.eu/ro</w:t>
      </w:r>
      <w:r w:rsidR="00717E57" w:rsidRPr="00903DA7">
        <w:rPr>
          <w:i/>
        </w:rPr>
        <w:t>/</w:t>
      </w:r>
      <w:r w:rsidRPr="009A4109">
        <w:rPr>
          <w:i/>
          <w:szCs w:val="24"/>
          <w:lang w:val="ro-RO"/>
        </w:rPr>
        <w:t xml:space="preserve"> </w:t>
      </w:r>
      <w:r w:rsidRPr="009A4109">
        <w:rPr>
          <w:szCs w:val="24"/>
          <w:lang w:val="ro-RO"/>
        </w:rPr>
        <w:t xml:space="preserve">Paratul din prezenta procedura administrativa este </w:t>
      </w:r>
      <w:r w:rsidRPr="009A4109">
        <w:rPr>
          <w:i/>
          <w:szCs w:val="24"/>
          <w:lang w:val="ro-RO"/>
        </w:rPr>
        <w:t>[identificati Paratul (detinatorul numelui de domeniu), (inclusiv numele integral, si daca este important, statutul corporativ sau juridic, locul infiintarii si sediul principal sau resedinta)].</w:t>
      </w:r>
      <w:r w:rsidRPr="009A4109">
        <w:rPr>
          <w:szCs w:val="24"/>
          <w:lang w:val="ro-RO"/>
        </w:rPr>
        <w:t xml:space="preserve">  Copii ale exemplarelor tiparite din consultarea(consultarile) bazei de date desfasurata(e) la </w:t>
      </w:r>
      <w:r w:rsidRPr="009A4109">
        <w:rPr>
          <w:i/>
          <w:szCs w:val="24"/>
          <w:lang w:val="ro-RO"/>
        </w:rPr>
        <w:t>[data]</w:t>
      </w:r>
      <w:r w:rsidRPr="009A4109">
        <w:rPr>
          <w:szCs w:val="24"/>
          <w:lang w:val="ro-RO"/>
        </w:rPr>
        <w:t xml:space="preserve"> sunt furnizate in Anexa </w:t>
      </w:r>
      <w:r w:rsidRPr="009A4109">
        <w:rPr>
          <w:i/>
          <w:szCs w:val="24"/>
          <w:lang w:val="ro-RO"/>
        </w:rPr>
        <w:t>[numarul Anexei]</w:t>
      </w:r>
      <w:r w:rsidRPr="009A4109">
        <w:rPr>
          <w:szCs w:val="24"/>
          <w:lang w:val="ro-RO"/>
        </w:rPr>
        <w:t>.</w:t>
      </w:r>
    </w:p>
    <w:p w14:paraId="07C607E5" w14:textId="77777777" w:rsidR="0011057A" w:rsidRPr="009A4109" w:rsidRDefault="0011057A" w:rsidP="0011057A">
      <w:pPr>
        <w:spacing w:line="360" w:lineRule="auto"/>
        <w:ind w:left="567" w:hanging="567"/>
        <w:jc w:val="both"/>
        <w:rPr>
          <w:i/>
          <w:szCs w:val="24"/>
          <w:lang w:val="ro-RO"/>
        </w:rPr>
      </w:pPr>
    </w:p>
    <w:p w14:paraId="53298B2C" w14:textId="77777777" w:rsidR="0011057A" w:rsidRPr="009A4109" w:rsidRDefault="0011057A" w:rsidP="0011057A">
      <w:pPr>
        <w:spacing w:line="360" w:lineRule="auto"/>
        <w:ind w:left="720" w:hanging="720"/>
        <w:jc w:val="both"/>
        <w:rPr>
          <w:i/>
          <w:szCs w:val="24"/>
          <w:lang w:val="ro-RO"/>
        </w:rPr>
      </w:pPr>
      <w:r w:rsidRPr="009A4109">
        <w:rPr>
          <w:szCs w:val="24"/>
          <w:lang w:val="ro-RO"/>
        </w:rPr>
        <w:t>[7.]</w:t>
      </w:r>
      <w:r w:rsidRPr="009A4109">
        <w:rPr>
          <w:szCs w:val="24"/>
          <w:lang w:val="ro-RO"/>
        </w:rPr>
        <w:tab/>
        <w:t>Toate informatiile cunoscute de Reclamant cu privire la modul in care sa contacteze Paratul sunt dupa cum urmeaza:</w:t>
      </w:r>
    </w:p>
    <w:p w14:paraId="7BCCEC8D" w14:textId="77777777" w:rsidR="0011057A" w:rsidRPr="009A4109" w:rsidRDefault="0011057A" w:rsidP="0011057A">
      <w:pPr>
        <w:spacing w:line="360" w:lineRule="auto"/>
        <w:ind w:left="567" w:hanging="567"/>
        <w:jc w:val="both"/>
        <w:rPr>
          <w:i/>
          <w:szCs w:val="24"/>
          <w:lang w:val="ro-RO"/>
        </w:rPr>
      </w:pPr>
    </w:p>
    <w:p w14:paraId="7F9BC7B1" w14:textId="2F386588" w:rsidR="0011057A" w:rsidRPr="009A4109" w:rsidRDefault="0011057A" w:rsidP="0011057A">
      <w:pPr>
        <w:spacing w:line="360" w:lineRule="auto"/>
        <w:ind w:left="720"/>
        <w:jc w:val="both"/>
        <w:rPr>
          <w:i/>
          <w:szCs w:val="24"/>
          <w:lang w:val="ro-RO"/>
        </w:rPr>
      </w:pPr>
      <w:r w:rsidRPr="009A4109">
        <w:rPr>
          <w:i/>
          <w:szCs w:val="24"/>
          <w:lang w:val="ro-RO"/>
        </w:rPr>
        <w:t xml:space="preserve">[Furnizati toate datele de contact (adresa postala, numar de telefon, adrese de e-mail) pentru Parat, inclusiv cele care ar fi putut fi folosite cu succes in cursul procedurilor prealabile </w:t>
      </w:r>
      <w:r w:rsidR="009C2C4A">
        <w:rPr>
          <w:i/>
          <w:szCs w:val="24"/>
          <w:lang w:val="ro-RO"/>
        </w:rPr>
        <w:t>Reclamatiei</w:t>
      </w:r>
      <w:r w:rsidRPr="009A4109">
        <w:rPr>
          <w:i/>
          <w:szCs w:val="24"/>
          <w:lang w:val="ro-RO"/>
        </w:rPr>
        <w:t xml:space="preserve"> si cele disponibile obtinute prin orice serviciu de cautare WhoIs.] </w:t>
      </w:r>
    </w:p>
    <w:p w14:paraId="1648D5DA" w14:textId="77777777" w:rsidR="0011057A" w:rsidRPr="009A4109" w:rsidRDefault="0011057A" w:rsidP="0011057A">
      <w:pPr>
        <w:spacing w:line="360" w:lineRule="auto"/>
        <w:ind w:left="567"/>
        <w:jc w:val="both"/>
        <w:rPr>
          <w:i/>
          <w:szCs w:val="24"/>
          <w:lang w:val="ro-RO"/>
        </w:rPr>
      </w:pPr>
    </w:p>
    <w:p w14:paraId="0340CC1D" w14:textId="439C66B1" w:rsidR="0011057A" w:rsidRPr="009A4109" w:rsidRDefault="0011057A" w:rsidP="0011057A">
      <w:pPr>
        <w:pStyle w:val="BodyTextIndent"/>
        <w:ind w:left="720"/>
        <w:jc w:val="both"/>
        <w:rPr>
          <w:szCs w:val="24"/>
          <w:lang w:val="ro-RO"/>
        </w:rPr>
      </w:pPr>
      <w:r w:rsidRPr="009A4109">
        <w:rPr>
          <w:szCs w:val="24"/>
          <w:lang w:val="ro-RO"/>
        </w:rPr>
        <w:t>[</w:t>
      </w:r>
      <w:r w:rsidR="009C2C4A">
        <w:rPr>
          <w:szCs w:val="24"/>
          <w:lang w:val="ro-RO"/>
        </w:rPr>
        <w:t>Reclamatia</w:t>
      </w:r>
      <w:r w:rsidR="00717E57" w:rsidRPr="00717E57">
        <w:rPr>
          <w:szCs w:val="24"/>
          <w:lang w:val="ro-RO"/>
        </w:rPr>
        <w:t xml:space="preserve"> se poate referi la mai mult de un n</w:t>
      </w:r>
      <w:r w:rsidR="00717E57">
        <w:rPr>
          <w:szCs w:val="24"/>
          <w:lang w:val="ro-RO"/>
        </w:rPr>
        <w:t>ume de domeniu, cu condi</w:t>
      </w:r>
      <w:r w:rsidR="00681770">
        <w:rPr>
          <w:szCs w:val="24"/>
          <w:lang w:val="ro-RO"/>
        </w:rPr>
        <w:t>t</w:t>
      </w:r>
      <w:r w:rsidR="00717E57">
        <w:rPr>
          <w:szCs w:val="24"/>
          <w:lang w:val="ro-RO"/>
        </w:rPr>
        <w:t>ia ca Partile si limba in care se desfas</w:t>
      </w:r>
      <w:r w:rsidR="00717E57" w:rsidRPr="00717E57">
        <w:rPr>
          <w:szCs w:val="24"/>
          <w:lang w:val="ro-RO"/>
        </w:rPr>
        <w:t>oar</w:t>
      </w:r>
      <w:r w:rsidR="00717E57">
        <w:rPr>
          <w:szCs w:val="24"/>
          <w:lang w:val="ro-RO"/>
        </w:rPr>
        <w:t>a</w:t>
      </w:r>
      <w:r w:rsidR="00231593">
        <w:rPr>
          <w:szCs w:val="24"/>
          <w:lang w:val="ro-RO"/>
        </w:rPr>
        <w:t xml:space="preserve"> procedurile ADR este</w:t>
      </w:r>
      <w:r w:rsidR="00717E57" w:rsidRPr="00717E57">
        <w:rPr>
          <w:szCs w:val="24"/>
          <w:lang w:val="ro-RO"/>
        </w:rPr>
        <w:t xml:space="preserve"> acelea</w:t>
      </w:r>
      <w:r w:rsidR="00717E57">
        <w:rPr>
          <w:szCs w:val="24"/>
          <w:lang w:val="ro-RO"/>
        </w:rPr>
        <w:t>as</w:t>
      </w:r>
      <w:r w:rsidR="00717E57" w:rsidRPr="00717E57">
        <w:rPr>
          <w:szCs w:val="24"/>
          <w:lang w:val="ro-RO"/>
        </w:rPr>
        <w:t>i</w:t>
      </w:r>
      <w:r w:rsidRPr="009A4109">
        <w:rPr>
          <w:szCs w:val="24"/>
          <w:lang w:val="ro-RO"/>
        </w:rPr>
        <w:t>.]</w:t>
      </w:r>
    </w:p>
    <w:p w14:paraId="67E325B0" w14:textId="77777777" w:rsidR="0011057A" w:rsidRPr="009A4109" w:rsidRDefault="0011057A" w:rsidP="0011057A">
      <w:pPr>
        <w:rPr>
          <w:szCs w:val="24"/>
          <w:lang w:val="ro-RO"/>
        </w:rPr>
      </w:pPr>
    </w:p>
    <w:p w14:paraId="1029B0C7" w14:textId="77777777" w:rsidR="0011057A" w:rsidRPr="009A4109" w:rsidRDefault="0011057A" w:rsidP="0011057A">
      <w:pPr>
        <w:rPr>
          <w:szCs w:val="24"/>
          <w:lang w:val="ro-RO"/>
        </w:rPr>
      </w:pPr>
    </w:p>
    <w:p w14:paraId="2A6F72A0" w14:textId="77777777" w:rsidR="0011057A" w:rsidRPr="009A4109" w:rsidRDefault="0011057A" w:rsidP="0011057A">
      <w:pPr>
        <w:pStyle w:val="Heading2"/>
        <w:keepNext w:val="0"/>
        <w:rPr>
          <w:sz w:val="24"/>
          <w:szCs w:val="24"/>
          <w:lang w:val="ro-RO"/>
        </w:rPr>
      </w:pPr>
      <w:r w:rsidRPr="009A4109">
        <w:rPr>
          <w:sz w:val="24"/>
          <w:szCs w:val="24"/>
          <w:lang w:val="ro-RO"/>
        </w:rPr>
        <w:t xml:space="preserve">III.  </w:t>
      </w:r>
      <w:r w:rsidRPr="009A4109">
        <w:rPr>
          <w:sz w:val="24"/>
          <w:szCs w:val="24"/>
          <w:u w:val="single"/>
          <w:lang w:val="ro-RO"/>
        </w:rPr>
        <w:t>Numele de domeniu(ii) si Registratorul(Registratorii)</w:t>
      </w:r>
      <w:r w:rsidRPr="009A4109">
        <w:rPr>
          <w:sz w:val="24"/>
          <w:szCs w:val="24"/>
          <w:lang w:val="ro-RO"/>
        </w:rPr>
        <w:t xml:space="preserve"> </w:t>
      </w:r>
    </w:p>
    <w:p w14:paraId="108D1DAC" w14:textId="77777777" w:rsidR="0011057A" w:rsidRPr="009A4109" w:rsidRDefault="0011057A" w:rsidP="0011057A">
      <w:pPr>
        <w:pStyle w:val="Heading2"/>
        <w:keepNext w:val="0"/>
        <w:rPr>
          <w:b w:val="0"/>
          <w:sz w:val="24"/>
          <w:szCs w:val="24"/>
          <w:lang w:val="ro-RO"/>
        </w:rPr>
      </w:pPr>
      <w:r w:rsidRPr="009A4109">
        <w:rPr>
          <w:b w:val="0"/>
          <w:sz w:val="24"/>
          <w:szCs w:val="24"/>
          <w:lang w:val="ro-RO"/>
        </w:rPr>
        <w:t>(Regulile ADR, Paragrafele B(1)(b)(6) si (7))</w:t>
      </w:r>
    </w:p>
    <w:p w14:paraId="10B81625" w14:textId="77777777" w:rsidR="0011057A" w:rsidRPr="009A4109" w:rsidRDefault="0011057A" w:rsidP="0011057A">
      <w:pPr>
        <w:pStyle w:val="Header"/>
        <w:tabs>
          <w:tab w:val="clear" w:pos="4536"/>
          <w:tab w:val="clear" w:pos="9072"/>
        </w:tabs>
        <w:spacing w:line="360" w:lineRule="auto"/>
        <w:rPr>
          <w:szCs w:val="24"/>
          <w:lang w:val="ro-RO"/>
        </w:rPr>
      </w:pPr>
    </w:p>
    <w:p w14:paraId="013647F0" w14:textId="77777777" w:rsidR="0011057A" w:rsidRPr="009A4109" w:rsidRDefault="0011057A" w:rsidP="0011057A">
      <w:pPr>
        <w:spacing w:line="360" w:lineRule="auto"/>
        <w:ind w:left="720" w:hanging="720"/>
        <w:jc w:val="both"/>
        <w:rPr>
          <w:szCs w:val="24"/>
          <w:lang w:val="ro-RO"/>
        </w:rPr>
      </w:pPr>
      <w:r w:rsidRPr="009A4109">
        <w:rPr>
          <w:szCs w:val="24"/>
          <w:lang w:val="ro-RO"/>
        </w:rPr>
        <w:t>[8.]</w:t>
      </w:r>
      <w:r w:rsidRPr="009A4109">
        <w:rPr>
          <w:szCs w:val="24"/>
          <w:lang w:val="ro-RO"/>
        </w:rPr>
        <w:tab/>
        <w:t xml:space="preserve">Aceasta disputa priveste numele de domeniu(ii) identificat(e) mai jos: </w:t>
      </w:r>
    </w:p>
    <w:p w14:paraId="1A726209" w14:textId="77777777" w:rsidR="0011057A" w:rsidRPr="009A4109" w:rsidRDefault="0011057A">
      <w:pPr>
        <w:spacing w:line="360" w:lineRule="auto"/>
        <w:ind w:left="567" w:hanging="567"/>
        <w:rPr>
          <w:szCs w:val="24"/>
          <w:lang w:val="ro-RO"/>
        </w:rPr>
      </w:pPr>
    </w:p>
    <w:p w14:paraId="3127AE51" w14:textId="77777777" w:rsidR="0011057A" w:rsidRPr="009A4109" w:rsidRDefault="0011057A" w:rsidP="0011057A">
      <w:pPr>
        <w:spacing w:line="360" w:lineRule="auto"/>
        <w:ind w:left="720" w:hanging="720"/>
        <w:jc w:val="both"/>
        <w:rPr>
          <w:i/>
          <w:szCs w:val="24"/>
          <w:lang w:val="ro-RO"/>
        </w:rPr>
      </w:pPr>
      <w:r w:rsidRPr="009A4109">
        <w:rPr>
          <w:szCs w:val="24"/>
          <w:lang w:val="ro-RO"/>
        </w:rPr>
        <w:tab/>
      </w:r>
      <w:r w:rsidRPr="009A4109">
        <w:rPr>
          <w:i/>
          <w:szCs w:val="24"/>
          <w:lang w:val="ro-RO"/>
        </w:rPr>
        <w:t>[Identificati in mod clar numele de domeniu(ii) disputat(e).  Sunteti de asemenea invitati sa indicati data(datele) inregistrarii numelui de domeniu.]</w:t>
      </w:r>
    </w:p>
    <w:p w14:paraId="5A571D7F" w14:textId="77777777" w:rsidR="0011057A" w:rsidRPr="009A4109" w:rsidRDefault="0011057A" w:rsidP="0011057A">
      <w:pPr>
        <w:spacing w:line="360" w:lineRule="auto"/>
        <w:ind w:left="567" w:hanging="567"/>
        <w:jc w:val="both"/>
        <w:rPr>
          <w:szCs w:val="24"/>
          <w:lang w:val="ro-RO"/>
        </w:rPr>
      </w:pPr>
    </w:p>
    <w:p w14:paraId="5B137EF1" w14:textId="77777777" w:rsidR="0011057A" w:rsidRPr="009A4109" w:rsidRDefault="0011057A" w:rsidP="0011057A">
      <w:pPr>
        <w:spacing w:line="360" w:lineRule="auto"/>
        <w:ind w:left="720" w:hanging="720"/>
        <w:jc w:val="both"/>
        <w:rPr>
          <w:szCs w:val="24"/>
          <w:lang w:val="ro-RO"/>
        </w:rPr>
      </w:pPr>
      <w:r w:rsidRPr="009A4109">
        <w:rPr>
          <w:szCs w:val="24"/>
          <w:lang w:val="ro-RO"/>
        </w:rPr>
        <w:t>[9.]</w:t>
      </w:r>
      <w:r w:rsidRPr="009A4109">
        <w:rPr>
          <w:szCs w:val="24"/>
          <w:lang w:val="ro-RO"/>
        </w:rPr>
        <w:tab/>
        <w:t xml:space="preserve">Registratorul(ii) la care este/sunt inregistrat/e numele de domeniu(ii) este/sunt: </w:t>
      </w:r>
    </w:p>
    <w:p w14:paraId="15F9D7FE" w14:textId="77777777" w:rsidR="0011057A" w:rsidRPr="009A4109" w:rsidRDefault="0011057A" w:rsidP="0011057A">
      <w:pPr>
        <w:pStyle w:val="Header"/>
        <w:tabs>
          <w:tab w:val="clear" w:pos="4536"/>
          <w:tab w:val="clear" w:pos="9072"/>
        </w:tabs>
        <w:spacing w:line="360" w:lineRule="auto"/>
        <w:jc w:val="both"/>
        <w:rPr>
          <w:szCs w:val="24"/>
          <w:lang w:val="ro-RO"/>
        </w:rPr>
      </w:pPr>
    </w:p>
    <w:p w14:paraId="2CDFE917" w14:textId="77777777" w:rsidR="0011057A" w:rsidRPr="009A4109" w:rsidRDefault="0011057A" w:rsidP="0011057A">
      <w:pPr>
        <w:spacing w:line="360" w:lineRule="auto"/>
        <w:ind w:left="720" w:firstLine="3"/>
        <w:jc w:val="both"/>
        <w:rPr>
          <w:szCs w:val="24"/>
          <w:lang w:val="ro-RO"/>
        </w:rPr>
      </w:pPr>
      <w:r w:rsidRPr="009A4109">
        <w:rPr>
          <w:i/>
          <w:szCs w:val="24"/>
          <w:lang w:val="ro-RO"/>
        </w:rPr>
        <w:t>[Furnizati numele si detaliile de contact integrale ale registratorului(lor) la care numele de domeniu(ii) este/sunt inregistrat/e.]</w:t>
      </w:r>
    </w:p>
    <w:p w14:paraId="24FDEB94" w14:textId="77777777" w:rsidR="0011057A" w:rsidRPr="009A4109" w:rsidRDefault="0011057A">
      <w:pPr>
        <w:rPr>
          <w:szCs w:val="24"/>
          <w:lang w:val="ro-RO"/>
        </w:rPr>
      </w:pPr>
    </w:p>
    <w:p w14:paraId="3C434689" w14:textId="77777777" w:rsidR="0011057A" w:rsidRPr="009A4109" w:rsidRDefault="0011057A">
      <w:pPr>
        <w:rPr>
          <w:szCs w:val="24"/>
          <w:lang w:val="ro-RO"/>
        </w:rPr>
      </w:pPr>
    </w:p>
    <w:p w14:paraId="7BF5D154" w14:textId="77777777" w:rsidR="0011057A" w:rsidRPr="009A4109" w:rsidRDefault="0011057A" w:rsidP="0011057A">
      <w:pPr>
        <w:pStyle w:val="Heading2"/>
        <w:keepNext w:val="0"/>
        <w:rPr>
          <w:sz w:val="24"/>
          <w:szCs w:val="24"/>
          <w:lang w:val="ro-RO"/>
        </w:rPr>
      </w:pPr>
      <w:r w:rsidRPr="009A4109">
        <w:rPr>
          <w:sz w:val="24"/>
          <w:szCs w:val="24"/>
          <w:lang w:val="ro-RO"/>
        </w:rPr>
        <w:t xml:space="preserve">IV.  </w:t>
      </w:r>
      <w:r w:rsidRPr="009A4109">
        <w:rPr>
          <w:sz w:val="24"/>
          <w:szCs w:val="24"/>
          <w:u w:val="single"/>
          <w:lang w:val="ro-RO"/>
        </w:rPr>
        <w:t>Limba Procedurilor</w:t>
      </w:r>
      <w:r w:rsidRPr="009A4109">
        <w:rPr>
          <w:sz w:val="24"/>
          <w:szCs w:val="24"/>
          <w:lang w:val="ro-RO"/>
        </w:rPr>
        <w:t xml:space="preserve"> </w:t>
      </w:r>
    </w:p>
    <w:p w14:paraId="206C825F" w14:textId="77777777" w:rsidR="0011057A" w:rsidRPr="009A4109" w:rsidRDefault="0011057A" w:rsidP="0011057A">
      <w:pPr>
        <w:pStyle w:val="Heading2"/>
        <w:keepNext w:val="0"/>
        <w:rPr>
          <w:b w:val="0"/>
          <w:sz w:val="24"/>
          <w:szCs w:val="24"/>
          <w:lang w:val="ro-RO"/>
        </w:rPr>
      </w:pPr>
      <w:r w:rsidRPr="009A4109">
        <w:rPr>
          <w:b w:val="0"/>
          <w:sz w:val="24"/>
          <w:szCs w:val="24"/>
          <w:lang w:val="ro-RO"/>
        </w:rPr>
        <w:lastRenderedPageBreak/>
        <w:t>(Regulile ADR, Paragraf A(3))</w:t>
      </w:r>
    </w:p>
    <w:p w14:paraId="7DD23DEA" w14:textId="77777777" w:rsidR="0011057A" w:rsidRPr="009A4109" w:rsidRDefault="0011057A" w:rsidP="0011057A">
      <w:pPr>
        <w:rPr>
          <w:szCs w:val="24"/>
          <w:lang w:val="ro-RO"/>
        </w:rPr>
      </w:pPr>
    </w:p>
    <w:p w14:paraId="059E3E2F" w14:textId="7A18B176" w:rsidR="0011057A" w:rsidRPr="009A4109" w:rsidRDefault="0011057A" w:rsidP="0011057A">
      <w:pPr>
        <w:pStyle w:val="Header"/>
        <w:spacing w:line="360" w:lineRule="auto"/>
        <w:ind w:left="720"/>
        <w:jc w:val="both"/>
        <w:rPr>
          <w:i/>
          <w:szCs w:val="24"/>
          <w:lang w:val="ro-RO"/>
        </w:rPr>
      </w:pPr>
      <w:r w:rsidRPr="009A4109">
        <w:rPr>
          <w:i/>
          <w:szCs w:val="24"/>
          <w:lang w:val="ro-RO"/>
        </w:rPr>
        <w:t xml:space="preserve">[Paragraful A(3) din Regulile ADR prevede ca limba Procedurilor ADR trebuie sa fie una dintre limbile oficiale ale UE. Cu exceptia cazului in care Partile agreeaza altfel, sau se specifica diferit in </w:t>
      </w:r>
      <w:r w:rsidR="009C2C4A">
        <w:rPr>
          <w:i/>
          <w:szCs w:val="24"/>
          <w:lang w:val="ro-RO"/>
        </w:rPr>
        <w:t>Acord</w:t>
      </w:r>
      <w:r w:rsidRPr="009A4109">
        <w:rPr>
          <w:i/>
          <w:szCs w:val="24"/>
          <w:lang w:val="ro-RO"/>
        </w:rPr>
        <w:t xml:space="preserve">ul de Inregistrare, limba Procedurilor ADR va fi limba </w:t>
      </w:r>
      <w:r w:rsidR="009C2C4A">
        <w:rPr>
          <w:i/>
          <w:szCs w:val="24"/>
          <w:lang w:val="ro-RO"/>
        </w:rPr>
        <w:t>Acord</w:t>
      </w:r>
      <w:r w:rsidRPr="009A4109">
        <w:rPr>
          <w:i/>
          <w:szCs w:val="24"/>
          <w:lang w:val="ro-RO"/>
        </w:rPr>
        <w:t>ului de Inregistrare pentru numele de domeniu disputat.]</w:t>
      </w:r>
    </w:p>
    <w:p w14:paraId="22C45470" w14:textId="77777777" w:rsidR="0011057A" w:rsidRPr="009A4109" w:rsidRDefault="0011057A" w:rsidP="0011057A">
      <w:pPr>
        <w:pStyle w:val="Header"/>
        <w:tabs>
          <w:tab w:val="clear" w:pos="4536"/>
          <w:tab w:val="clear" w:pos="9072"/>
        </w:tabs>
        <w:spacing w:line="360" w:lineRule="auto"/>
        <w:jc w:val="both"/>
        <w:rPr>
          <w:szCs w:val="24"/>
          <w:lang w:val="ro-RO"/>
        </w:rPr>
      </w:pPr>
    </w:p>
    <w:p w14:paraId="60E80B7A" w14:textId="601B0490" w:rsidR="0011057A" w:rsidRPr="009A4109" w:rsidRDefault="0011057A" w:rsidP="0011057A">
      <w:pPr>
        <w:spacing w:line="360" w:lineRule="auto"/>
        <w:ind w:left="720" w:hanging="720"/>
        <w:jc w:val="both"/>
        <w:rPr>
          <w:szCs w:val="24"/>
          <w:lang w:val="ro-RO"/>
        </w:rPr>
      </w:pPr>
      <w:r w:rsidRPr="009A4109">
        <w:rPr>
          <w:szCs w:val="24"/>
          <w:lang w:val="ro-RO"/>
        </w:rPr>
        <w:t>[10.]</w:t>
      </w:r>
      <w:r w:rsidRPr="009A4109">
        <w:rPr>
          <w:szCs w:val="24"/>
          <w:lang w:val="ro-RO"/>
        </w:rPr>
        <w:tab/>
        <w:t xml:space="preserve">Conform celor cunoscute de catre Reclamant, limba </w:t>
      </w:r>
      <w:r w:rsidR="009C2C4A">
        <w:rPr>
          <w:szCs w:val="24"/>
          <w:lang w:val="ro-RO"/>
        </w:rPr>
        <w:t>Acord</w:t>
      </w:r>
      <w:r w:rsidRPr="009A4109">
        <w:rPr>
          <w:szCs w:val="24"/>
          <w:lang w:val="ro-RO"/>
        </w:rPr>
        <w:t xml:space="preserve">ului de Inregistrare este </w:t>
      </w:r>
      <w:r w:rsidRPr="009A4109">
        <w:rPr>
          <w:i/>
          <w:szCs w:val="24"/>
          <w:lang w:val="ro-RO"/>
        </w:rPr>
        <w:t xml:space="preserve">[specificati limba </w:t>
      </w:r>
      <w:r w:rsidR="009C2C4A">
        <w:rPr>
          <w:i/>
          <w:szCs w:val="24"/>
          <w:lang w:val="ro-RO"/>
        </w:rPr>
        <w:t>Acord</w:t>
      </w:r>
      <w:r w:rsidRPr="009A4109">
        <w:rPr>
          <w:i/>
          <w:szCs w:val="24"/>
          <w:lang w:val="ro-RO"/>
        </w:rPr>
        <w:t>ului de Inregistrare]</w:t>
      </w:r>
      <w:r w:rsidRPr="009A4109">
        <w:rPr>
          <w:szCs w:val="24"/>
          <w:lang w:val="ro-RO"/>
        </w:rPr>
        <w:t xml:space="preserve">, un exemplar al caruia este furnizat ca Anexa </w:t>
      </w:r>
      <w:r w:rsidRPr="009A4109">
        <w:rPr>
          <w:i/>
          <w:szCs w:val="24"/>
          <w:lang w:val="ro-RO"/>
        </w:rPr>
        <w:t>[numarul Anexei]</w:t>
      </w:r>
      <w:r w:rsidRPr="009A4109">
        <w:rPr>
          <w:szCs w:val="24"/>
          <w:lang w:val="ro-RO"/>
        </w:rPr>
        <w:t xml:space="preserve"> la prezenta </w:t>
      </w:r>
      <w:r w:rsidR="009C2C4A">
        <w:rPr>
          <w:szCs w:val="24"/>
          <w:lang w:val="ro-RO"/>
        </w:rPr>
        <w:t>Reclamatie</w:t>
      </w:r>
      <w:r w:rsidRPr="009A4109">
        <w:rPr>
          <w:szCs w:val="24"/>
          <w:lang w:val="ro-RO"/>
        </w:rPr>
        <w:t xml:space="preserve">.  </w:t>
      </w:r>
      <w:r w:rsidR="009C2C4A">
        <w:rPr>
          <w:szCs w:val="24"/>
          <w:lang w:val="ro-RO"/>
        </w:rPr>
        <w:t>Reclamatia</w:t>
      </w:r>
      <w:r w:rsidRPr="009A4109">
        <w:rPr>
          <w:szCs w:val="24"/>
          <w:lang w:val="ro-RO"/>
        </w:rPr>
        <w:t xml:space="preserve"> a fost transmisa in </w:t>
      </w:r>
      <w:r w:rsidRPr="009A4109">
        <w:rPr>
          <w:i/>
          <w:szCs w:val="24"/>
          <w:lang w:val="ro-RO"/>
        </w:rPr>
        <w:t xml:space="preserve">[specificati limba </w:t>
      </w:r>
      <w:r w:rsidR="009C2C4A">
        <w:rPr>
          <w:i/>
          <w:szCs w:val="24"/>
          <w:lang w:val="ro-RO"/>
        </w:rPr>
        <w:t>Reclamatiei</w:t>
      </w:r>
      <w:r w:rsidRPr="009A4109">
        <w:rPr>
          <w:i/>
          <w:szCs w:val="24"/>
          <w:lang w:val="ro-RO"/>
        </w:rPr>
        <w:t xml:space="preserve">] / [in temeiul unui acord intre parti care stipuleaza ca [specificati limba] ar trebui sa fie limba procedurii administrative, un exemplar al caruia este furnizat ca Anexa [numarul Anexei] la prezenta </w:t>
      </w:r>
      <w:r w:rsidR="009C2C4A">
        <w:rPr>
          <w:i/>
          <w:szCs w:val="24"/>
          <w:lang w:val="ro-RO"/>
        </w:rPr>
        <w:t>Reclamatie</w:t>
      </w:r>
      <w:r w:rsidRPr="009A4109">
        <w:rPr>
          <w:i/>
          <w:szCs w:val="24"/>
          <w:lang w:val="ro-RO"/>
        </w:rPr>
        <w:t xml:space="preserve">.]  </w:t>
      </w:r>
    </w:p>
    <w:p w14:paraId="410D2967" w14:textId="77777777" w:rsidR="0011057A" w:rsidRPr="009A4109" w:rsidRDefault="0011057A" w:rsidP="0011057A">
      <w:pPr>
        <w:rPr>
          <w:szCs w:val="24"/>
          <w:lang w:val="ro-RO"/>
        </w:rPr>
      </w:pPr>
    </w:p>
    <w:p w14:paraId="30FA2557" w14:textId="77777777" w:rsidR="0011057A" w:rsidRPr="009A4109" w:rsidRDefault="0011057A" w:rsidP="0011057A">
      <w:pPr>
        <w:rPr>
          <w:szCs w:val="24"/>
          <w:lang w:val="ro-RO"/>
        </w:rPr>
      </w:pPr>
    </w:p>
    <w:p w14:paraId="07775B0B" w14:textId="77777777" w:rsidR="0011057A" w:rsidRPr="009A4109" w:rsidRDefault="0011057A" w:rsidP="0011057A">
      <w:pPr>
        <w:pStyle w:val="Heading2"/>
        <w:keepNext w:val="0"/>
        <w:rPr>
          <w:sz w:val="24"/>
          <w:szCs w:val="24"/>
          <w:lang w:val="ro-RO"/>
        </w:rPr>
      </w:pPr>
      <w:r w:rsidRPr="009A4109">
        <w:rPr>
          <w:sz w:val="24"/>
          <w:szCs w:val="24"/>
          <w:lang w:val="ro-RO"/>
        </w:rPr>
        <w:t xml:space="preserve">V.  </w:t>
      </w:r>
      <w:r w:rsidRPr="009A4109">
        <w:rPr>
          <w:sz w:val="24"/>
          <w:szCs w:val="24"/>
          <w:u w:val="single"/>
          <w:lang w:val="ro-RO"/>
        </w:rPr>
        <w:t>Baza jurisdictionala pentru procedura administrativa</w:t>
      </w:r>
    </w:p>
    <w:p w14:paraId="08EC5FB5" w14:textId="77777777" w:rsidR="0011057A" w:rsidRPr="009A4109" w:rsidRDefault="0011057A" w:rsidP="0011057A">
      <w:pPr>
        <w:pStyle w:val="Heading2"/>
        <w:keepNext w:val="0"/>
        <w:rPr>
          <w:b w:val="0"/>
          <w:sz w:val="24"/>
          <w:szCs w:val="24"/>
          <w:lang w:val="ro-RO"/>
        </w:rPr>
      </w:pPr>
      <w:r w:rsidRPr="009A4109">
        <w:rPr>
          <w:b w:val="0"/>
          <w:sz w:val="24"/>
          <w:szCs w:val="24"/>
          <w:lang w:val="ro-RO"/>
        </w:rPr>
        <w:t>(Regulile ADR, Paragrafele B(1)(a) si B(1)(b)(16))</w:t>
      </w:r>
    </w:p>
    <w:p w14:paraId="6F206AC2" w14:textId="77777777" w:rsidR="0011057A" w:rsidRPr="009A4109" w:rsidRDefault="0011057A" w:rsidP="0011057A">
      <w:pPr>
        <w:spacing w:line="360" w:lineRule="auto"/>
        <w:rPr>
          <w:szCs w:val="24"/>
          <w:lang w:val="ro-RO"/>
        </w:rPr>
      </w:pPr>
    </w:p>
    <w:p w14:paraId="49AC83AB" w14:textId="0C3D1A64" w:rsidR="0011057A" w:rsidRPr="009A4109" w:rsidRDefault="0011057A" w:rsidP="0011057A">
      <w:pPr>
        <w:spacing w:line="360" w:lineRule="auto"/>
        <w:ind w:left="720" w:hanging="720"/>
        <w:jc w:val="both"/>
        <w:rPr>
          <w:szCs w:val="24"/>
          <w:lang w:val="ro-RO"/>
        </w:rPr>
      </w:pPr>
      <w:r w:rsidRPr="009A4109">
        <w:rPr>
          <w:szCs w:val="24"/>
          <w:lang w:val="ro-RO"/>
        </w:rPr>
        <w:t>[11.]</w:t>
      </w:r>
      <w:r w:rsidRPr="009A4109">
        <w:rPr>
          <w:szCs w:val="24"/>
          <w:lang w:val="ro-RO"/>
        </w:rPr>
        <w:tab/>
        <w:t xml:space="preserve">Prezenta disputa se incadreaza corespunzator in Regulile ADR, iar </w:t>
      </w:r>
      <w:r w:rsidR="009C2C4A">
        <w:rPr>
          <w:szCs w:val="24"/>
          <w:lang w:val="ro-RO"/>
        </w:rPr>
        <w:t>Comisia</w:t>
      </w:r>
      <w:r w:rsidRPr="009A4109">
        <w:rPr>
          <w:szCs w:val="24"/>
          <w:lang w:val="ro-RO"/>
        </w:rPr>
        <w:t xml:space="preserve"> detin</w:t>
      </w:r>
      <w:r w:rsidR="00CE3980">
        <w:rPr>
          <w:szCs w:val="24"/>
          <w:lang w:val="ro-RO"/>
        </w:rPr>
        <w:t>a</w:t>
      </w:r>
      <w:r w:rsidRPr="009A4109">
        <w:rPr>
          <w:szCs w:val="24"/>
          <w:lang w:val="ro-RO"/>
        </w:rPr>
        <w:t xml:space="preserve"> jurisdictia de a hotari in privinta disputei.  </w:t>
      </w:r>
      <w:r w:rsidR="009C2C4A">
        <w:rPr>
          <w:szCs w:val="24"/>
          <w:lang w:val="ro-RO"/>
        </w:rPr>
        <w:t>Acord</w:t>
      </w:r>
      <w:r w:rsidRPr="009A4109">
        <w:rPr>
          <w:szCs w:val="24"/>
          <w:lang w:val="ro-RO"/>
        </w:rPr>
        <w:t xml:space="preserve">ul de inregistrare conform caruia numele de domeniu(ii) care este/sunt subiect al </w:t>
      </w:r>
      <w:r w:rsidR="009C2C4A">
        <w:rPr>
          <w:szCs w:val="24"/>
          <w:lang w:val="ro-RO"/>
        </w:rPr>
        <w:t>Reclamatiei</w:t>
      </w:r>
      <w:r w:rsidRPr="009A4109">
        <w:rPr>
          <w:szCs w:val="24"/>
          <w:lang w:val="ro-RO"/>
        </w:rPr>
        <w:t xml:space="preserve">, este/sunt inregistrat/e, include Regulile ADR.  </w:t>
      </w:r>
      <w:r w:rsidRPr="009A4109">
        <w:rPr>
          <w:i/>
          <w:szCs w:val="24"/>
          <w:lang w:val="ro-RO"/>
        </w:rPr>
        <w:t xml:space="preserve">[Daca este relevant, indicati cand a/au fost numele de domeniu(ii) inregistrat/e si specificati clauza din </w:t>
      </w:r>
      <w:r w:rsidR="009C2C4A">
        <w:rPr>
          <w:i/>
          <w:szCs w:val="24"/>
          <w:lang w:val="ro-RO"/>
        </w:rPr>
        <w:t>Acord</w:t>
      </w:r>
      <w:r w:rsidRPr="009A4109">
        <w:rPr>
          <w:i/>
          <w:szCs w:val="24"/>
          <w:lang w:val="ro-RO"/>
        </w:rPr>
        <w:t>ual de inregistrare care face ca Regulile ADR sa fie aplicabile numelui/numelor de domeniu(ii)).]</w:t>
      </w:r>
      <w:r w:rsidRPr="009A4109">
        <w:rPr>
          <w:szCs w:val="24"/>
          <w:lang w:val="ro-RO"/>
        </w:rPr>
        <w:t xml:space="preserve">  </w:t>
      </w:r>
    </w:p>
    <w:p w14:paraId="7A44263D" w14:textId="77777777" w:rsidR="0011057A" w:rsidRPr="009A4109" w:rsidRDefault="0011057A">
      <w:pPr>
        <w:rPr>
          <w:szCs w:val="24"/>
          <w:lang w:val="ro-RO"/>
        </w:rPr>
      </w:pPr>
    </w:p>
    <w:p w14:paraId="237BDA50" w14:textId="77777777" w:rsidR="0011057A" w:rsidRPr="009A4109" w:rsidRDefault="0011057A" w:rsidP="0011057A">
      <w:pPr>
        <w:pStyle w:val="Header"/>
        <w:tabs>
          <w:tab w:val="clear" w:pos="4536"/>
          <w:tab w:val="clear" w:pos="9072"/>
        </w:tabs>
        <w:jc w:val="center"/>
        <w:rPr>
          <w:szCs w:val="24"/>
          <w:lang w:val="ro-RO"/>
        </w:rPr>
      </w:pPr>
      <w:r w:rsidRPr="009A4109">
        <w:rPr>
          <w:b/>
          <w:szCs w:val="24"/>
          <w:lang w:val="ro-RO"/>
        </w:rPr>
        <w:t xml:space="preserve">VI.  </w:t>
      </w:r>
      <w:r w:rsidRPr="009A4109">
        <w:rPr>
          <w:b/>
          <w:szCs w:val="24"/>
          <w:u w:val="single"/>
          <w:lang w:val="ro-RO"/>
        </w:rPr>
        <w:t>Motivele de fapt si de drept</w:t>
      </w:r>
    </w:p>
    <w:p w14:paraId="6172F51E" w14:textId="2D0E094A" w:rsidR="0011057A" w:rsidRPr="009A4109" w:rsidRDefault="0011057A" w:rsidP="0011057A">
      <w:pPr>
        <w:pStyle w:val="Header"/>
        <w:tabs>
          <w:tab w:val="clear" w:pos="4536"/>
          <w:tab w:val="clear" w:pos="9072"/>
        </w:tabs>
        <w:jc w:val="center"/>
        <w:rPr>
          <w:szCs w:val="24"/>
          <w:lang w:val="ro-RO"/>
        </w:rPr>
      </w:pPr>
      <w:r w:rsidRPr="009A4109">
        <w:rPr>
          <w:szCs w:val="24"/>
          <w:lang w:val="ro-RO"/>
        </w:rPr>
        <w:t>(</w:t>
      </w:r>
      <w:r w:rsidR="00231593" w:rsidRPr="00231593">
        <w:rPr>
          <w:szCs w:val="24"/>
          <w:lang w:val="ro-RO"/>
        </w:rPr>
        <w:t xml:space="preserve">Regulamentul </w:t>
      </w:r>
      <w:r w:rsidR="00231593">
        <w:rPr>
          <w:szCs w:val="24"/>
          <w:lang w:val="ro-RO"/>
        </w:rPr>
        <w:t>(UE) 2019/517, Articolul 4(4)</w:t>
      </w:r>
      <w:r w:rsidRPr="009A4109">
        <w:rPr>
          <w:szCs w:val="24"/>
          <w:lang w:val="ro-RO"/>
        </w:rPr>
        <w:t xml:space="preserve">; </w:t>
      </w:r>
      <w:r w:rsidR="00397E98">
        <w:rPr>
          <w:szCs w:val="24"/>
          <w:lang w:val="ro-RO"/>
        </w:rPr>
        <w:t xml:space="preserve"> </w:t>
      </w:r>
      <w:r w:rsidRPr="009A4109">
        <w:rPr>
          <w:szCs w:val="24"/>
          <w:lang w:val="ro-RO"/>
        </w:rPr>
        <w:t>Regulile ADR, Paragraf B(1))</w:t>
      </w:r>
    </w:p>
    <w:p w14:paraId="123279BC" w14:textId="77777777" w:rsidR="0011057A" w:rsidRPr="009A4109" w:rsidRDefault="0011057A" w:rsidP="0011057A">
      <w:pPr>
        <w:pStyle w:val="Header"/>
        <w:tabs>
          <w:tab w:val="clear" w:pos="4536"/>
          <w:tab w:val="clear" w:pos="9072"/>
        </w:tabs>
        <w:rPr>
          <w:szCs w:val="24"/>
          <w:lang w:val="ro-RO"/>
        </w:rPr>
      </w:pPr>
    </w:p>
    <w:p w14:paraId="3574E21C" w14:textId="0E87235E" w:rsidR="0011057A" w:rsidRPr="009A4109" w:rsidRDefault="0011057A" w:rsidP="0011057A">
      <w:pPr>
        <w:pStyle w:val="Header"/>
        <w:tabs>
          <w:tab w:val="clear" w:pos="4536"/>
          <w:tab w:val="clear" w:pos="9072"/>
        </w:tabs>
        <w:spacing w:line="360" w:lineRule="auto"/>
        <w:ind w:left="720"/>
        <w:jc w:val="both"/>
        <w:rPr>
          <w:szCs w:val="24"/>
          <w:lang w:val="ro-RO"/>
        </w:rPr>
      </w:pPr>
      <w:r w:rsidRPr="009A4109">
        <w:rPr>
          <w:i/>
          <w:szCs w:val="24"/>
          <w:lang w:val="ro-RO"/>
        </w:rPr>
        <w:t xml:space="preserve">[In completarea prezentei Sectiuni VI., nu depasiti limita de 5000 de cuvinte: Regulile Suplimentare, Paragraf 11(a).  Documentatia relevanta in sprijinul </w:t>
      </w:r>
      <w:r w:rsidR="009C2C4A">
        <w:rPr>
          <w:i/>
          <w:szCs w:val="24"/>
          <w:lang w:val="ro-RO"/>
        </w:rPr>
        <w:t>Reclamatiei</w:t>
      </w:r>
      <w:r w:rsidRPr="009A4109">
        <w:rPr>
          <w:i/>
          <w:szCs w:val="24"/>
          <w:lang w:val="ro-RO"/>
        </w:rPr>
        <w:t xml:space="preserve"> trebuie transmisa ca Anexe, cu un tabel care indexeaza aceste Anexe.  Aceste Anexe trebuie transmise in conformitate cu Regulile Suplimentare, Paragraful 12(a), Anexa E.]</w:t>
      </w:r>
    </w:p>
    <w:p w14:paraId="60132A94" w14:textId="77777777" w:rsidR="0011057A" w:rsidRPr="009A4109" w:rsidRDefault="0011057A" w:rsidP="0011057A">
      <w:pPr>
        <w:pStyle w:val="Header"/>
        <w:tabs>
          <w:tab w:val="clear" w:pos="4536"/>
          <w:tab w:val="clear" w:pos="9072"/>
        </w:tabs>
        <w:jc w:val="center"/>
        <w:rPr>
          <w:szCs w:val="24"/>
          <w:lang w:val="ro-RO"/>
        </w:rPr>
      </w:pPr>
    </w:p>
    <w:p w14:paraId="5A556ADF" w14:textId="71648B90" w:rsidR="0011057A" w:rsidRDefault="0011057A" w:rsidP="0011057A">
      <w:pPr>
        <w:pStyle w:val="Header"/>
        <w:tabs>
          <w:tab w:val="clear" w:pos="4536"/>
          <w:tab w:val="clear" w:pos="9072"/>
          <w:tab w:val="left" w:pos="720"/>
        </w:tabs>
        <w:spacing w:line="360" w:lineRule="auto"/>
        <w:jc w:val="both"/>
        <w:rPr>
          <w:szCs w:val="24"/>
          <w:lang w:val="ro-RO"/>
        </w:rPr>
      </w:pPr>
      <w:r w:rsidRPr="009A4109">
        <w:rPr>
          <w:szCs w:val="24"/>
          <w:lang w:val="ro-RO"/>
        </w:rPr>
        <w:t>[12.]</w:t>
      </w:r>
      <w:r w:rsidRPr="009A4109">
        <w:rPr>
          <w:szCs w:val="24"/>
          <w:lang w:val="ro-RO"/>
        </w:rPr>
        <w:tab/>
        <w:t xml:space="preserve">Prezenta </w:t>
      </w:r>
      <w:r w:rsidR="009C2C4A">
        <w:rPr>
          <w:szCs w:val="24"/>
          <w:lang w:val="ro-RO"/>
        </w:rPr>
        <w:t>Reclamatie</w:t>
      </w:r>
      <w:r w:rsidRPr="009A4109">
        <w:rPr>
          <w:szCs w:val="24"/>
          <w:lang w:val="ro-RO"/>
        </w:rPr>
        <w:t xml:space="preserve"> se intemeiaza pe urmatoarele motive:</w:t>
      </w:r>
    </w:p>
    <w:p w14:paraId="19F1D790" w14:textId="77777777" w:rsidR="009A4109" w:rsidRPr="009A4109" w:rsidRDefault="009A4109" w:rsidP="0011057A">
      <w:pPr>
        <w:pStyle w:val="Header"/>
        <w:tabs>
          <w:tab w:val="clear" w:pos="4536"/>
          <w:tab w:val="clear" w:pos="9072"/>
          <w:tab w:val="left" w:pos="720"/>
        </w:tabs>
        <w:spacing w:line="360" w:lineRule="auto"/>
        <w:jc w:val="both"/>
        <w:rPr>
          <w:szCs w:val="24"/>
          <w:lang w:val="ro-RO"/>
        </w:rPr>
      </w:pPr>
    </w:p>
    <w:p w14:paraId="6DE76E06" w14:textId="4EDC8532" w:rsidR="0011057A" w:rsidRPr="009A4109" w:rsidRDefault="0011057A" w:rsidP="0011057A">
      <w:pPr>
        <w:ind w:left="720" w:hanging="720"/>
        <w:jc w:val="both"/>
        <w:rPr>
          <w:b/>
          <w:szCs w:val="24"/>
          <w:u w:val="single"/>
          <w:lang w:val="ro-RO"/>
        </w:rPr>
      </w:pPr>
      <w:r w:rsidRPr="009A4109">
        <w:rPr>
          <w:b/>
          <w:szCs w:val="24"/>
          <w:lang w:val="ro-RO"/>
        </w:rPr>
        <w:t>A.</w:t>
      </w:r>
      <w:r w:rsidRPr="009A4109">
        <w:rPr>
          <w:b/>
          <w:szCs w:val="24"/>
          <w:lang w:val="ro-RO"/>
        </w:rPr>
        <w:tab/>
      </w:r>
      <w:r w:rsidRPr="009A4109">
        <w:rPr>
          <w:b/>
          <w:szCs w:val="24"/>
          <w:u w:val="single"/>
          <w:lang w:val="ro-RO"/>
        </w:rPr>
        <w:t xml:space="preserve">Numele de domeniu(ii) este(sunt) identic/e sau suficient de similar/e si duce la confuzie cu un nume in privinta caruia Reclamantul are drept sau drepturi recunoscut/e sau stabilit/e prin legislatia nationala a unui Stat Membru si/sau prin legislatia </w:t>
      </w:r>
      <w:r w:rsidR="00231593">
        <w:rPr>
          <w:b/>
          <w:szCs w:val="24"/>
          <w:u w:val="single"/>
          <w:lang w:val="ro-RO"/>
        </w:rPr>
        <w:t>U</w:t>
      </w:r>
      <w:r w:rsidR="00231593" w:rsidRPr="00231593">
        <w:rPr>
          <w:b/>
          <w:szCs w:val="24"/>
          <w:u w:val="single"/>
          <w:lang w:val="ro-RO"/>
        </w:rPr>
        <w:t xml:space="preserve">niunii </w:t>
      </w:r>
      <w:r w:rsidR="00231593">
        <w:rPr>
          <w:b/>
          <w:szCs w:val="24"/>
          <w:u w:val="single"/>
          <w:lang w:val="ro-RO"/>
        </w:rPr>
        <w:t>E</w:t>
      </w:r>
      <w:r w:rsidR="00231593" w:rsidRPr="00231593">
        <w:rPr>
          <w:b/>
          <w:szCs w:val="24"/>
          <w:u w:val="single"/>
          <w:lang w:val="ro-RO"/>
        </w:rPr>
        <w:t>uropene</w:t>
      </w:r>
      <w:r w:rsidRPr="009A4109">
        <w:rPr>
          <w:b/>
          <w:szCs w:val="24"/>
          <w:u w:val="single"/>
          <w:lang w:val="ro-RO"/>
        </w:rPr>
        <w:t>;</w:t>
      </w:r>
    </w:p>
    <w:p w14:paraId="6274DDA7" w14:textId="7CEEB18B" w:rsidR="0011057A" w:rsidRPr="009A4109" w:rsidRDefault="0011057A" w:rsidP="0011057A">
      <w:pPr>
        <w:ind w:left="720"/>
        <w:jc w:val="both"/>
        <w:rPr>
          <w:szCs w:val="24"/>
          <w:lang w:val="ro-RO"/>
        </w:rPr>
      </w:pPr>
      <w:r w:rsidRPr="009A4109">
        <w:rPr>
          <w:szCs w:val="24"/>
          <w:lang w:val="ro-RO"/>
        </w:rPr>
        <w:t>(Regulile ADR, Paragrafele B(1)(b)(9) si B(1)(b)(10)(i)(A))</w:t>
      </w:r>
    </w:p>
    <w:p w14:paraId="38684B13" w14:textId="77777777" w:rsidR="0011057A" w:rsidRPr="009A4109" w:rsidRDefault="0011057A">
      <w:pPr>
        <w:pStyle w:val="Header"/>
        <w:tabs>
          <w:tab w:val="clear" w:pos="4536"/>
          <w:tab w:val="clear" w:pos="9072"/>
        </w:tabs>
        <w:spacing w:line="360" w:lineRule="auto"/>
        <w:rPr>
          <w:szCs w:val="24"/>
          <w:lang w:val="ro-RO"/>
        </w:rPr>
      </w:pPr>
    </w:p>
    <w:p w14:paraId="1414F7F7" w14:textId="77777777" w:rsidR="00395969" w:rsidRPr="00395969" w:rsidRDefault="0011057A" w:rsidP="00DD4A16">
      <w:pPr>
        <w:pStyle w:val="Header"/>
        <w:tabs>
          <w:tab w:val="left" w:pos="1440"/>
        </w:tabs>
        <w:spacing w:line="360" w:lineRule="auto"/>
        <w:ind w:left="360"/>
        <w:jc w:val="both"/>
        <w:rPr>
          <w:i/>
          <w:szCs w:val="24"/>
          <w:lang w:val="ro-RO"/>
        </w:rPr>
      </w:pPr>
      <w:r w:rsidRPr="009A4109">
        <w:rPr>
          <w:i/>
          <w:szCs w:val="24"/>
          <w:lang w:val="ro-RO"/>
        </w:rPr>
        <w:t xml:space="preserve">[In conformitate cu Regulile ADR, Paragraf B(1)(b)(9), </w:t>
      </w:r>
      <w:r w:rsidR="00395969">
        <w:rPr>
          <w:i/>
          <w:szCs w:val="24"/>
          <w:lang w:val="ro-RO"/>
        </w:rPr>
        <w:t>s</w:t>
      </w:r>
      <w:r w:rsidR="00681770">
        <w:rPr>
          <w:i/>
          <w:szCs w:val="24"/>
          <w:lang w:val="ro-RO"/>
        </w:rPr>
        <w:t>a</w:t>
      </w:r>
      <w:r w:rsidR="00395969" w:rsidRPr="00395969">
        <w:rPr>
          <w:i/>
          <w:szCs w:val="24"/>
          <w:lang w:val="ro-RO"/>
        </w:rPr>
        <w:t xml:space="preserve"> precizeze numele pentru care un drept este recunoscut sau stabilit de</w:t>
      </w:r>
      <w:r w:rsidR="00395969">
        <w:rPr>
          <w:i/>
          <w:szCs w:val="24"/>
          <w:lang w:val="ro-RO"/>
        </w:rPr>
        <w:t xml:space="preserve"> </w:t>
      </w:r>
      <w:r w:rsidR="00395969" w:rsidRPr="00395969">
        <w:rPr>
          <w:i/>
          <w:szCs w:val="24"/>
          <w:lang w:val="ro-RO"/>
        </w:rPr>
        <w:t>legisla</w:t>
      </w:r>
      <w:r w:rsidR="00681770">
        <w:rPr>
          <w:i/>
          <w:szCs w:val="24"/>
          <w:lang w:val="ro-RO"/>
        </w:rPr>
        <w:t>t</w:t>
      </w:r>
      <w:r w:rsidR="00395969" w:rsidRPr="00395969">
        <w:rPr>
          <w:i/>
          <w:szCs w:val="24"/>
          <w:lang w:val="ro-RO"/>
        </w:rPr>
        <w:t>ia na</w:t>
      </w:r>
      <w:r w:rsidR="00681770">
        <w:rPr>
          <w:i/>
          <w:szCs w:val="24"/>
          <w:lang w:val="ro-RO"/>
        </w:rPr>
        <w:t>t</w:t>
      </w:r>
      <w:r w:rsidR="00395969" w:rsidRPr="00395969">
        <w:rPr>
          <w:i/>
          <w:szCs w:val="24"/>
          <w:lang w:val="ro-RO"/>
        </w:rPr>
        <w:t>ional</w:t>
      </w:r>
      <w:r w:rsidR="00681770">
        <w:rPr>
          <w:i/>
          <w:szCs w:val="24"/>
          <w:lang w:val="ro-RO"/>
        </w:rPr>
        <w:t>a</w:t>
      </w:r>
      <w:r w:rsidR="00395969" w:rsidRPr="00395969">
        <w:rPr>
          <w:i/>
          <w:szCs w:val="24"/>
          <w:lang w:val="ro-RO"/>
        </w:rPr>
        <w:t xml:space="preserve"> a unui stat membru </w:t>
      </w:r>
      <w:r w:rsidR="00681770">
        <w:rPr>
          <w:i/>
          <w:szCs w:val="24"/>
          <w:lang w:val="ro-RO"/>
        </w:rPr>
        <w:t>s</w:t>
      </w:r>
      <w:r w:rsidR="00395969" w:rsidRPr="00395969">
        <w:rPr>
          <w:i/>
          <w:szCs w:val="24"/>
          <w:lang w:val="ro-RO"/>
        </w:rPr>
        <w:t>i/sau de legisla</w:t>
      </w:r>
      <w:r w:rsidR="00681770">
        <w:rPr>
          <w:i/>
          <w:szCs w:val="24"/>
          <w:lang w:val="ro-RO"/>
        </w:rPr>
        <w:t>t</w:t>
      </w:r>
      <w:r w:rsidR="00395969" w:rsidRPr="00395969">
        <w:rPr>
          <w:i/>
          <w:szCs w:val="24"/>
          <w:lang w:val="ro-RO"/>
        </w:rPr>
        <w:t>ia Uniunii Europene.</w:t>
      </w:r>
      <w:r w:rsidR="00395969">
        <w:rPr>
          <w:i/>
          <w:szCs w:val="24"/>
          <w:lang w:val="ro-RO"/>
        </w:rPr>
        <w:t xml:space="preserve">  </w:t>
      </w:r>
      <w:r w:rsidR="00395969" w:rsidRPr="00395969">
        <w:rPr>
          <w:i/>
          <w:szCs w:val="24"/>
          <w:lang w:val="ro-RO"/>
        </w:rPr>
        <w:t>Pentru fiecare astfel de nume, s</w:t>
      </w:r>
      <w:r w:rsidR="00681770">
        <w:rPr>
          <w:i/>
          <w:szCs w:val="24"/>
          <w:lang w:val="ro-RO"/>
        </w:rPr>
        <w:t>a</w:t>
      </w:r>
      <w:r w:rsidR="00395969" w:rsidRPr="00395969">
        <w:rPr>
          <w:i/>
          <w:szCs w:val="24"/>
          <w:lang w:val="ro-RO"/>
        </w:rPr>
        <w:t xml:space="preserve"> descrie exact tipul de drept(uri)</w:t>
      </w:r>
      <w:r w:rsidR="00395969">
        <w:rPr>
          <w:i/>
          <w:szCs w:val="24"/>
          <w:lang w:val="ro-RO"/>
        </w:rPr>
        <w:t xml:space="preserve"> </w:t>
      </w:r>
      <w:r w:rsidR="00395969" w:rsidRPr="00395969">
        <w:rPr>
          <w:i/>
          <w:szCs w:val="24"/>
          <w:lang w:val="ro-RO"/>
        </w:rPr>
        <w:t xml:space="preserve">revendicat(e) </w:t>
      </w:r>
      <w:r w:rsidR="00681770">
        <w:rPr>
          <w:i/>
          <w:szCs w:val="24"/>
          <w:lang w:val="ro-RO"/>
        </w:rPr>
        <w:t>s</w:t>
      </w:r>
      <w:r w:rsidR="00395969" w:rsidRPr="00395969">
        <w:rPr>
          <w:i/>
          <w:szCs w:val="24"/>
          <w:lang w:val="ro-RO"/>
        </w:rPr>
        <w:t>i s</w:t>
      </w:r>
      <w:r w:rsidR="00681770">
        <w:rPr>
          <w:i/>
          <w:szCs w:val="24"/>
          <w:lang w:val="ro-RO"/>
        </w:rPr>
        <w:t>a</w:t>
      </w:r>
      <w:r w:rsidR="00395969" w:rsidRPr="00395969">
        <w:rPr>
          <w:i/>
          <w:szCs w:val="24"/>
          <w:lang w:val="ro-RO"/>
        </w:rPr>
        <w:t xml:space="preserve"> precizeze legea (legile), precum </w:t>
      </w:r>
      <w:r w:rsidR="00681770">
        <w:rPr>
          <w:i/>
          <w:szCs w:val="24"/>
          <w:lang w:val="ro-RO"/>
        </w:rPr>
        <w:t>s</w:t>
      </w:r>
      <w:r w:rsidR="00395969" w:rsidRPr="00395969">
        <w:rPr>
          <w:i/>
          <w:szCs w:val="24"/>
          <w:lang w:val="ro-RO"/>
        </w:rPr>
        <w:t>i condi</w:t>
      </w:r>
      <w:r w:rsidR="00681770">
        <w:rPr>
          <w:i/>
          <w:szCs w:val="24"/>
          <w:lang w:val="ro-RO"/>
        </w:rPr>
        <w:t>t</w:t>
      </w:r>
      <w:r w:rsidR="00395969" w:rsidRPr="00395969">
        <w:rPr>
          <w:i/>
          <w:szCs w:val="24"/>
          <w:lang w:val="ro-RO"/>
        </w:rPr>
        <w:t xml:space="preserve">iile </w:t>
      </w:r>
      <w:r w:rsidR="00681770">
        <w:rPr>
          <w:i/>
          <w:szCs w:val="24"/>
          <w:lang w:val="ro-RO"/>
        </w:rPr>
        <w:t>i</w:t>
      </w:r>
      <w:r w:rsidR="00395969" w:rsidRPr="00395969">
        <w:rPr>
          <w:i/>
          <w:szCs w:val="24"/>
          <w:lang w:val="ro-RO"/>
        </w:rPr>
        <w:t>n care dreptul</w:t>
      </w:r>
    </w:p>
    <w:p w14:paraId="03796CF7" w14:textId="12C04085" w:rsidR="0011057A" w:rsidRPr="00395969" w:rsidRDefault="00395969" w:rsidP="00DD4A16">
      <w:pPr>
        <w:pStyle w:val="Header"/>
        <w:tabs>
          <w:tab w:val="clear" w:pos="4536"/>
          <w:tab w:val="clear" w:pos="9072"/>
          <w:tab w:val="left" w:pos="1440"/>
        </w:tabs>
        <w:spacing w:line="360" w:lineRule="auto"/>
        <w:ind w:left="360"/>
        <w:jc w:val="both"/>
        <w:rPr>
          <w:i/>
          <w:szCs w:val="24"/>
          <w:lang w:val="ro-RO"/>
        </w:rPr>
      </w:pPr>
      <w:r w:rsidRPr="00395969">
        <w:rPr>
          <w:i/>
          <w:szCs w:val="24"/>
          <w:lang w:val="ro-RO"/>
        </w:rPr>
        <w:t xml:space="preserve">este recunoscut </w:t>
      </w:r>
      <w:r w:rsidR="00681770">
        <w:rPr>
          <w:i/>
          <w:szCs w:val="24"/>
          <w:lang w:val="ro-RO"/>
        </w:rPr>
        <w:t>s</w:t>
      </w:r>
      <w:r w:rsidRPr="00395969">
        <w:rPr>
          <w:i/>
          <w:szCs w:val="24"/>
          <w:lang w:val="ro-RO"/>
        </w:rPr>
        <w:t>i/sau stabilit (de exemplu, dreptul de autor, m</w:t>
      </w:r>
      <w:r w:rsidR="00681770">
        <w:rPr>
          <w:i/>
          <w:szCs w:val="24"/>
          <w:lang w:val="ro-RO"/>
        </w:rPr>
        <w:t>a</w:t>
      </w:r>
      <w:r w:rsidRPr="00395969">
        <w:rPr>
          <w:i/>
          <w:szCs w:val="24"/>
          <w:lang w:val="ro-RO"/>
        </w:rPr>
        <w:t xml:space="preserve">rcile comerciale </w:t>
      </w:r>
      <w:r w:rsidR="00681770">
        <w:rPr>
          <w:i/>
          <w:szCs w:val="24"/>
          <w:lang w:val="ro-RO"/>
        </w:rPr>
        <w:t>s</w:t>
      </w:r>
      <w:r w:rsidRPr="00395969">
        <w:rPr>
          <w:i/>
          <w:szCs w:val="24"/>
          <w:lang w:val="ro-RO"/>
        </w:rPr>
        <w:t>i indica</w:t>
      </w:r>
      <w:r w:rsidR="00681770">
        <w:rPr>
          <w:i/>
          <w:szCs w:val="24"/>
          <w:lang w:val="ro-RO"/>
        </w:rPr>
        <w:t>t</w:t>
      </w:r>
      <w:r w:rsidRPr="00395969">
        <w:rPr>
          <w:i/>
          <w:szCs w:val="24"/>
          <w:lang w:val="ro-RO"/>
        </w:rPr>
        <w:t>iile geografice prev</w:t>
      </w:r>
      <w:r w:rsidR="00681770">
        <w:rPr>
          <w:i/>
          <w:szCs w:val="24"/>
          <w:lang w:val="ro-RO"/>
        </w:rPr>
        <w:t>a</w:t>
      </w:r>
      <w:r w:rsidRPr="00395969">
        <w:rPr>
          <w:i/>
          <w:szCs w:val="24"/>
          <w:lang w:val="ro-RO"/>
        </w:rPr>
        <w:t>zute de legisla</w:t>
      </w:r>
      <w:r w:rsidR="00681770">
        <w:rPr>
          <w:i/>
          <w:szCs w:val="24"/>
          <w:lang w:val="ro-RO"/>
        </w:rPr>
        <w:t>t</w:t>
      </w:r>
      <w:r w:rsidRPr="00395969">
        <w:rPr>
          <w:i/>
          <w:szCs w:val="24"/>
          <w:lang w:val="ro-RO"/>
        </w:rPr>
        <w:t>ia na</w:t>
      </w:r>
      <w:r w:rsidR="00681770">
        <w:rPr>
          <w:i/>
          <w:szCs w:val="24"/>
          <w:lang w:val="ro-RO"/>
        </w:rPr>
        <w:t>t</w:t>
      </w:r>
      <w:r w:rsidRPr="00395969">
        <w:rPr>
          <w:i/>
          <w:szCs w:val="24"/>
          <w:lang w:val="ro-RO"/>
        </w:rPr>
        <w:t>ional</w:t>
      </w:r>
      <w:r w:rsidR="00681770">
        <w:rPr>
          <w:i/>
          <w:szCs w:val="24"/>
          <w:lang w:val="ro-RO"/>
        </w:rPr>
        <w:t>a</w:t>
      </w:r>
      <w:r w:rsidRPr="00395969">
        <w:rPr>
          <w:i/>
          <w:szCs w:val="24"/>
          <w:lang w:val="ro-RO"/>
        </w:rPr>
        <w:t xml:space="preserve"> sau de</w:t>
      </w:r>
      <w:r w:rsidRPr="00681770">
        <w:rPr>
          <w:i/>
          <w:szCs w:val="24"/>
          <w:lang w:val="ro-RO"/>
        </w:rPr>
        <w:t xml:space="preserve"> legisla</w:t>
      </w:r>
      <w:r w:rsidR="00681770">
        <w:rPr>
          <w:i/>
          <w:szCs w:val="24"/>
          <w:lang w:val="ro-RO"/>
        </w:rPr>
        <w:t>t</w:t>
      </w:r>
      <w:r w:rsidRPr="00681770">
        <w:rPr>
          <w:i/>
          <w:szCs w:val="24"/>
          <w:lang w:val="ro-RO"/>
        </w:rPr>
        <w:t xml:space="preserve">ia Uniunii Europene </w:t>
      </w:r>
      <w:r w:rsidR="00681770">
        <w:rPr>
          <w:i/>
          <w:szCs w:val="24"/>
          <w:lang w:val="ro-RO"/>
        </w:rPr>
        <w:t>s</w:t>
      </w:r>
      <w:r w:rsidRPr="00681770">
        <w:rPr>
          <w:i/>
          <w:szCs w:val="24"/>
          <w:lang w:val="ro-RO"/>
        </w:rPr>
        <w:t xml:space="preserve">i, </w:t>
      </w:r>
      <w:r w:rsidR="00681770">
        <w:rPr>
          <w:i/>
          <w:szCs w:val="24"/>
          <w:lang w:val="ro-RO"/>
        </w:rPr>
        <w:t>i</w:t>
      </w:r>
      <w:r w:rsidRPr="00681770">
        <w:rPr>
          <w:i/>
          <w:szCs w:val="24"/>
          <w:lang w:val="ro-RO"/>
        </w:rPr>
        <w:t>n m</w:t>
      </w:r>
      <w:r w:rsidR="00681770">
        <w:rPr>
          <w:i/>
          <w:szCs w:val="24"/>
          <w:lang w:val="ro-RO"/>
        </w:rPr>
        <w:t>a</w:t>
      </w:r>
      <w:r w:rsidRPr="00681770">
        <w:rPr>
          <w:i/>
          <w:szCs w:val="24"/>
          <w:lang w:val="ro-RO"/>
        </w:rPr>
        <w:t xml:space="preserve">sura </w:t>
      </w:r>
      <w:r w:rsidR="00681770">
        <w:rPr>
          <w:i/>
          <w:szCs w:val="24"/>
          <w:lang w:val="ro-RO"/>
        </w:rPr>
        <w:t>i</w:t>
      </w:r>
      <w:r w:rsidRPr="00681770">
        <w:rPr>
          <w:i/>
          <w:szCs w:val="24"/>
          <w:lang w:val="ro-RO"/>
        </w:rPr>
        <w:t>n care sunt protejate de legisla</w:t>
      </w:r>
      <w:r w:rsidR="00681770">
        <w:rPr>
          <w:i/>
          <w:szCs w:val="24"/>
          <w:lang w:val="ro-RO"/>
        </w:rPr>
        <w:t>t</w:t>
      </w:r>
      <w:r w:rsidRPr="00681770">
        <w:rPr>
          <w:i/>
          <w:szCs w:val="24"/>
          <w:lang w:val="ro-RO"/>
        </w:rPr>
        <w:t>ia na</w:t>
      </w:r>
      <w:r w:rsidR="00681770">
        <w:rPr>
          <w:i/>
          <w:szCs w:val="24"/>
          <w:lang w:val="ro-RO"/>
        </w:rPr>
        <w:t>t</w:t>
      </w:r>
      <w:r w:rsidRPr="00681770">
        <w:rPr>
          <w:i/>
          <w:szCs w:val="24"/>
          <w:lang w:val="ro-RO"/>
        </w:rPr>
        <w:t>ional</w:t>
      </w:r>
      <w:r w:rsidR="00681770">
        <w:rPr>
          <w:i/>
          <w:szCs w:val="24"/>
          <w:lang w:val="ro-RO"/>
        </w:rPr>
        <w:t>a</w:t>
      </w:r>
      <w:r w:rsidRPr="00681770">
        <w:rPr>
          <w:i/>
          <w:szCs w:val="24"/>
          <w:lang w:val="ro-RO"/>
        </w:rPr>
        <w:t xml:space="preserve"> din statele membre </w:t>
      </w:r>
      <w:r w:rsidR="00681770">
        <w:rPr>
          <w:i/>
          <w:szCs w:val="24"/>
          <w:lang w:val="ro-RO"/>
        </w:rPr>
        <w:t>i</w:t>
      </w:r>
      <w:r w:rsidRPr="00681770">
        <w:rPr>
          <w:i/>
          <w:szCs w:val="24"/>
          <w:lang w:val="ro-RO"/>
        </w:rPr>
        <w:t>n care sunt de</w:t>
      </w:r>
      <w:r w:rsidR="00681770">
        <w:rPr>
          <w:i/>
          <w:szCs w:val="24"/>
          <w:lang w:val="ro-RO"/>
        </w:rPr>
        <w:t>t</w:t>
      </w:r>
      <w:r w:rsidRPr="00681770">
        <w:rPr>
          <w:i/>
          <w:szCs w:val="24"/>
          <w:lang w:val="ro-RO"/>
        </w:rPr>
        <w:t>inute: m</w:t>
      </w:r>
      <w:r w:rsidR="00681770">
        <w:rPr>
          <w:i/>
          <w:szCs w:val="24"/>
          <w:lang w:val="ro-RO"/>
        </w:rPr>
        <w:t>a</w:t>
      </w:r>
      <w:r w:rsidRPr="00681770">
        <w:rPr>
          <w:i/>
          <w:szCs w:val="24"/>
          <w:lang w:val="ro-RO"/>
        </w:rPr>
        <w:t>rci comerciale ne</w:t>
      </w:r>
      <w:r w:rsidR="00681770">
        <w:rPr>
          <w:i/>
          <w:szCs w:val="24"/>
          <w:lang w:val="ro-RO"/>
        </w:rPr>
        <w:t>i</w:t>
      </w:r>
      <w:r w:rsidRPr="00681770">
        <w:rPr>
          <w:i/>
          <w:szCs w:val="24"/>
          <w:lang w:val="ro-RO"/>
        </w:rPr>
        <w:t xml:space="preserve">nregistrate, denumiri comerciale, identificatori de </w:t>
      </w:r>
      <w:r w:rsidR="00681770">
        <w:rPr>
          <w:i/>
          <w:szCs w:val="24"/>
          <w:lang w:val="ro-RO"/>
        </w:rPr>
        <w:t>i</w:t>
      </w:r>
      <w:r w:rsidRPr="00681770">
        <w:rPr>
          <w:i/>
          <w:szCs w:val="24"/>
          <w:lang w:val="ro-RO"/>
        </w:rPr>
        <w:t>ntreprinderi, nume de societ</w:t>
      </w:r>
      <w:r w:rsidR="00681770">
        <w:rPr>
          <w:i/>
          <w:szCs w:val="24"/>
          <w:lang w:val="ro-RO"/>
        </w:rPr>
        <w:t>at</w:t>
      </w:r>
      <w:r w:rsidRPr="00681770">
        <w:rPr>
          <w:i/>
          <w:szCs w:val="24"/>
          <w:lang w:val="ro-RO"/>
        </w:rPr>
        <w:t xml:space="preserve">i comerciale, nume de familie </w:t>
      </w:r>
      <w:r w:rsidR="00681770">
        <w:rPr>
          <w:i/>
          <w:szCs w:val="24"/>
          <w:lang w:val="ro-RO"/>
        </w:rPr>
        <w:t>s</w:t>
      </w:r>
      <w:r w:rsidRPr="00681770">
        <w:rPr>
          <w:i/>
          <w:szCs w:val="24"/>
          <w:lang w:val="ro-RO"/>
        </w:rPr>
        <w:t xml:space="preserve">i titluri distincte ale operelor literare </w:t>
      </w:r>
      <w:r w:rsidR="00681770">
        <w:rPr>
          <w:i/>
          <w:szCs w:val="24"/>
          <w:lang w:val="ro-RO"/>
        </w:rPr>
        <w:t>s</w:t>
      </w:r>
      <w:r w:rsidRPr="00681770">
        <w:rPr>
          <w:i/>
          <w:szCs w:val="24"/>
          <w:lang w:val="ro-RO"/>
        </w:rPr>
        <w:t>i</w:t>
      </w:r>
      <w:r>
        <w:rPr>
          <w:i/>
          <w:szCs w:val="24"/>
          <w:lang w:val="ro-RO"/>
        </w:rPr>
        <w:t xml:space="preserve"> </w:t>
      </w:r>
      <w:r w:rsidRPr="00395969">
        <w:rPr>
          <w:i/>
          <w:szCs w:val="24"/>
          <w:lang w:val="ro-RO"/>
        </w:rPr>
        <w:t>artistice protejate);</w:t>
      </w:r>
      <w:r>
        <w:rPr>
          <w:i/>
          <w:szCs w:val="24"/>
          <w:lang w:val="ro-RO"/>
        </w:rPr>
        <w:t>]</w:t>
      </w:r>
    </w:p>
    <w:p w14:paraId="6455F5FA" w14:textId="77777777" w:rsidR="0011057A" w:rsidRPr="009A4109" w:rsidRDefault="0011057A">
      <w:pPr>
        <w:pStyle w:val="Header"/>
        <w:tabs>
          <w:tab w:val="clear" w:pos="4536"/>
          <w:tab w:val="clear" w:pos="9072"/>
        </w:tabs>
        <w:spacing w:line="360" w:lineRule="auto"/>
        <w:ind w:left="570"/>
        <w:rPr>
          <w:szCs w:val="24"/>
          <w:lang w:val="ro-RO"/>
        </w:rPr>
      </w:pPr>
    </w:p>
    <w:p w14:paraId="50CA6524" w14:textId="77777777" w:rsidR="0011057A" w:rsidRPr="009A4109" w:rsidRDefault="0011057A" w:rsidP="0011057A">
      <w:pPr>
        <w:pStyle w:val="Header"/>
        <w:numPr>
          <w:ilvl w:val="0"/>
          <w:numId w:val="4"/>
        </w:numPr>
        <w:tabs>
          <w:tab w:val="clear" w:pos="360"/>
          <w:tab w:val="clear" w:pos="4536"/>
          <w:tab w:val="clear" w:pos="9072"/>
          <w:tab w:val="left" w:pos="1440"/>
        </w:tabs>
        <w:spacing w:line="360" w:lineRule="auto"/>
        <w:ind w:left="1440" w:hanging="720"/>
        <w:jc w:val="both"/>
        <w:rPr>
          <w:i/>
          <w:szCs w:val="24"/>
          <w:lang w:val="ro-RO"/>
        </w:rPr>
      </w:pPr>
      <w:r w:rsidRPr="009A4109">
        <w:rPr>
          <w:i/>
          <w:szCs w:val="24"/>
          <w:lang w:val="ro-RO"/>
        </w:rPr>
        <w:t>[In conformitate cu Regulile ADR, Paragraful B(1)(b)(10)(i)(A), descrieti modul in care numele de domeniu(ii) este/sunt identic/e sau suficient de similar/e si duc/e la confuzie cu un nume asupra caruia Reclamantul detine drepturi.]</w:t>
      </w:r>
    </w:p>
    <w:p w14:paraId="7F96F070" w14:textId="77777777" w:rsidR="0011057A" w:rsidRPr="009A4109" w:rsidRDefault="0011057A" w:rsidP="0011057A">
      <w:pPr>
        <w:pStyle w:val="Header"/>
        <w:tabs>
          <w:tab w:val="clear" w:pos="4536"/>
          <w:tab w:val="clear" w:pos="9072"/>
        </w:tabs>
        <w:spacing w:line="360" w:lineRule="auto"/>
        <w:rPr>
          <w:szCs w:val="24"/>
          <w:lang w:val="ro-RO"/>
        </w:rPr>
      </w:pPr>
    </w:p>
    <w:p w14:paraId="5C92FB23" w14:textId="77777777" w:rsidR="0011057A" w:rsidRPr="009A4109" w:rsidRDefault="0011057A" w:rsidP="0011057A">
      <w:pPr>
        <w:keepNext/>
        <w:keepLines/>
        <w:ind w:left="720" w:hanging="720"/>
        <w:jc w:val="both"/>
        <w:rPr>
          <w:b/>
          <w:szCs w:val="24"/>
          <w:lang w:val="ro-RO"/>
        </w:rPr>
      </w:pPr>
      <w:r w:rsidRPr="009A4109">
        <w:rPr>
          <w:b/>
          <w:szCs w:val="24"/>
          <w:lang w:val="ro-RO"/>
        </w:rPr>
        <w:t>B.</w:t>
      </w:r>
      <w:r w:rsidRPr="009A4109">
        <w:rPr>
          <w:b/>
          <w:szCs w:val="24"/>
          <w:lang w:val="ro-RO"/>
        </w:rPr>
        <w:tab/>
      </w:r>
      <w:r w:rsidRPr="009A4109">
        <w:rPr>
          <w:b/>
          <w:szCs w:val="24"/>
          <w:u w:val="single"/>
          <w:lang w:val="ro-RO"/>
        </w:rPr>
        <w:t>Paratul nu detine drepturi sau interese legitime cu privire la numele de domeniu(ii);</w:t>
      </w:r>
    </w:p>
    <w:p w14:paraId="0DB950B3" w14:textId="7477DEDE" w:rsidR="0011057A" w:rsidRPr="009A4109" w:rsidRDefault="0011057A" w:rsidP="0011057A">
      <w:pPr>
        <w:keepNext/>
        <w:keepLines/>
        <w:ind w:left="720"/>
        <w:jc w:val="both"/>
        <w:rPr>
          <w:szCs w:val="24"/>
          <w:lang w:val="ro-RO"/>
        </w:rPr>
      </w:pPr>
      <w:r w:rsidRPr="009A4109">
        <w:rPr>
          <w:szCs w:val="24"/>
          <w:lang w:val="ro-RO"/>
        </w:rPr>
        <w:t>(Regulile ADR, Paragraf B(1)(b)(10)(i)(B))</w:t>
      </w:r>
    </w:p>
    <w:p w14:paraId="1959947C" w14:textId="77777777" w:rsidR="0011057A" w:rsidRPr="009A4109" w:rsidRDefault="0011057A" w:rsidP="0011057A">
      <w:pPr>
        <w:pStyle w:val="Header"/>
        <w:keepNext/>
        <w:keepLines/>
        <w:tabs>
          <w:tab w:val="clear" w:pos="4536"/>
          <w:tab w:val="clear" w:pos="9072"/>
        </w:tabs>
        <w:spacing w:line="360" w:lineRule="auto"/>
        <w:rPr>
          <w:szCs w:val="24"/>
          <w:lang w:val="ro-RO"/>
        </w:rPr>
      </w:pPr>
    </w:p>
    <w:p w14:paraId="1CA20808" w14:textId="35ADDF76" w:rsidR="0011057A" w:rsidRPr="009A4109" w:rsidRDefault="0011057A" w:rsidP="0011057A">
      <w:pPr>
        <w:pStyle w:val="Header"/>
        <w:keepNext/>
        <w:keepLines/>
        <w:numPr>
          <w:ilvl w:val="0"/>
          <w:numId w:val="4"/>
        </w:numPr>
        <w:tabs>
          <w:tab w:val="clear" w:pos="4536"/>
          <w:tab w:val="clear" w:pos="9072"/>
          <w:tab w:val="left" w:pos="1320"/>
        </w:tabs>
        <w:spacing w:line="360" w:lineRule="auto"/>
        <w:jc w:val="both"/>
        <w:rPr>
          <w:i/>
          <w:szCs w:val="24"/>
          <w:lang w:val="ro-RO"/>
        </w:rPr>
      </w:pPr>
      <w:r w:rsidRPr="009A4109">
        <w:rPr>
          <w:i/>
          <w:szCs w:val="24"/>
          <w:lang w:val="ro-RO"/>
        </w:rPr>
        <w:t xml:space="preserve">[In conformitate cu Regulile ADR, Paragraf B(1)(b)(10)(i)(B ), descrieti de ce numele de domeniu a fost inregistrat de catre detinatorul lui fara drepturi sau interese legitime cu privire la numele de domeniu care este subiectul </w:t>
      </w:r>
      <w:r w:rsidR="009C2C4A">
        <w:rPr>
          <w:i/>
          <w:szCs w:val="24"/>
          <w:lang w:val="ro-RO"/>
        </w:rPr>
        <w:t>Reclamatiei</w:t>
      </w:r>
      <w:r w:rsidRPr="009A4109">
        <w:rPr>
          <w:i/>
          <w:szCs w:val="24"/>
          <w:lang w:val="ro-RO"/>
        </w:rPr>
        <w:t>.  Trebuie acordata atentie oricaror aspecte relevante ale Articolului 21 din Regulamentul Comisiei Europene (CE) Nr. 874/2004, Paragraf 2, inclusiv:</w:t>
      </w:r>
    </w:p>
    <w:p w14:paraId="0F1ACA1D" w14:textId="77777777" w:rsidR="0011057A" w:rsidRPr="009A4109" w:rsidRDefault="0011057A" w:rsidP="0011057A">
      <w:pPr>
        <w:pStyle w:val="BodyTextIndent2"/>
        <w:ind w:left="1701" w:hanging="567"/>
        <w:rPr>
          <w:i w:val="0"/>
          <w:szCs w:val="24"/>
          <w:lang w:val="ro-RO"/>
        </w:rPr>
      </w:pPr>
    </w:p>
    <w:p w14:paraId="11C87EA6" w14:textId="04B1ECEF" w:rsidR="0011057A" w:rsidRPr="009A4109" w:rsidRDefault="0011057A" w:rsidP="0011057A">
      <w:pPr>
        <w:pStyle w:val="BodyTextIndent2"/>
        <w:ind w:left="2160" w:hanging="720"/>
        <w:jc w:val="both"/>
        <w:rPr>
          <w:szCs w:val="24"/>
          <w:lang w:val="ro-RO"/>
        </w:rPr>
      </w:pPr>
      <w:r w:rsidRPr="009A4109">
        <w:rPr>
          <w:szCs w:val="24"/>
          <w:lang w:val="ro-RO"/>
        </w:rPr>
        <w:t>-</w:t>
      </w:r>
      <w:r w:rsidRPr="009A4109">
        <w:rPr>
          <w:szCs w:val="24"/>
          <w:lang w:val="ro-RO"/>
        </w:rPr>
        <w:tab/>
        <w:t>(a) daca inainte de orice notificare a un</w:t>
      </w:r>
      <w:r w:rsidR="00B76420">
        <w:rPr>
          <w:szCs w:val="24"/>
          <w:lang w:val="ro-RO"/>
        </w:rPr>
        <w:t>u</w:t>
      </w:r>
      <w:r w:rsidRPr="009A4109">
        <w:rPr>
          <w:szCs w:val="24"/>
          <w:lang w:val="ro-RO"/>
        </w:rPr>
        <w:t xml:space="preserve">i </w:t>
      </w:r>
      <w:r w:rsidR="00397E98">
        <w:rPr>
          <w:szCs w:val="24"/>
          <w:lang w:val="ro-RO"/>
        </w:rPr>
        <w:t>l</w:t>
      </w:r>
      <w:r w:rsidR="00681770" w:rsidRPr="00681770">
        <w:rPr>
          <w:szCs w:val="24"/>
          <w:lang w:val="ro-RO"/>
        </w:rPr>
        <w:t>itigiu</w:t>
      </w:r>
      <w:r w:rsidRPr="009A4109">
        <w:rPr>
          <w:szCs w:val="24"/>
          <w:lang w:val="ro-RO"/>
        </w:rPr>
        <w:t>, Paratul a utilizat numele de domeniu sau un nume corespunzator numelui de domeniu legat de oferirea de bunuri sau servicii sau s-a pregatit in mod evident pentru a face acest lucru;</w:t>
      </w:r>
    </w:p>
    <w:p w14:paraId="53AF5E0D" w14:textId="77777777" w:rsidR="0011057A" w:rsidRPr="009A4109" w:rsidRDefault="0011057A" w:rsidP="0011057A">
      <w:pPr>
        <w:pStyle w:val="BodyTextIndent2"/>
        <w:ind w:left="2160" w:hanging="720"/>
        <w:rPr>
          <w:szCs w:val="24"/>
          <w:lang w:val="ro-RO"/>
        </w:rPr>
      </w:pPr>
    </w:p>
    <w:p w14:paraId="09B7F7F6" w14:textId="38DB30CA" w:rsidR="0011057A" w:rsidRPr="009A4109" w:rsidRDefault="0011057A" w:rsidP="0011057A">
      <w:pPr>
        <w:pStyle w:val="BodyTextIndent2"/>
        <w:ind w:left="2160" w:firstLine="0"/>
        <w:jc w:val="both"/>
        <w:rPr>
          <w:szCs w:val="24"/>
          <w:lang w:val="ro-RO"/>
        </w:rPr>
      </w:pPr>
      <w:r w:rsidRPr="009A4109">
        <w:rPr>
          <w:szCs w:val="24"/>
          <w:lang w:val="ro-RO"/>
        </w:rPr>
        <w:t xml:space="preserve">(b) daca Paratul, in calitate de firma, organizatie sau persoana fizica, a fost cunoscut in mod obisnuit prin numele de domeniu, chiar in absenta unui drept recunoscut sau stabilit prin legislatia nationala si/sau </w:t>
      </w:r>
      <w:r w:rsidR="00231593" w:rsidRPr="00231593">
        <w:rPr>
          <w:szCs w:val="24"/>
          <w:lang w:val="ro-RO"/>
        </w:rPr>
        <w:t>Uniunii Europene</w:t>
      </w:r>
      <w:r w:rsidRPr="009A4109">
        <w:rPr>
          <w:szCs w:val="24"/>
          <w:lang w:val="ro-RO"/>
        </w:rPr>
        <w:t>;</w:t>
      </w:r>
    </w:p>
    <w:p w14:paraId="71B046AC" w14:textId="77777777" w:rsidR="0011057A" w:rsidRPr="009A4109" w:rsidRDefault="0011057A" w:rsidP="0011057A">
      <w:pPr>
        <w:pStyle w:val="BodyTextIndent2"/>
        <w:ind w:left="2160" w:hanging="720"/>
        <w:rPr>
          <w:szCs w:val="24"/>
          <w:lang w:val="ro-RO"/>
        </w:rPr>
      </w:pPr>
    </w:p>
    <w:p w14:paraId="12941811" w14:textId="4BEB966A" w:rsidR="0011057A" w:rsidRPr="009A4109" w:rsidRDefault="0011057A" w:rsidP="0011057A">
      <w:pPr>
        <w:pStyle w:val="BodyTextIndent2"/>
        <w:ind w:left="2160" w:firstLine="0"/>
        <w:jc w:val="both"/>
        <w:rPr>
          <w:szCs w:val="24"/>
          <w:lang w:val="ro-RO"/>
        </w:rPr>
      </w:pPr>
      <w:r w:rsidRPr="009A4109">
        <w:rPr>
          <w:szCs w:val="24"/>
          <w:lang w:val="ro-RO"/>
        </w:rPr>
        <w:t xml:space="preserve">(c) daca Paratul utilizeaza numele de domeniu in mod legitim si necomercial sau in mod just fara intentia de induce in eroare consumatorii sau de a leza reputatia unui nume asupra caruia este recunoscut sau stabilit un drept prin legislatie nationala si/sau </w:t>
      </w:r>
      <w:r w:rsidR="00231593" w:rsidRPr="00231593">
        <w:rPr>
          <w:szCs w:val="24"/>
          <w:lang w:val="ro-RO"/>
        </w:rPr>
        <w:t>Uniunii Europene</w:t>
      </w:r>
      <w:r w:rsidRPr="009A4109">
        <w:rPr>
          <w:szCs w:val="24"/>
          <w:lang w:val="ro-RO"/>
        </w:rPr>
        <w:t>.</w:t>
      </w:r>
    </w:p>
    <w:p w14:paraId="566C0716" w14:textId="77777777" w:rsidR="0011057A" w:rsidRPr="009A4109" w:rsidRDefault="0011057A" w:rsidP="0011057A">
      <w:pPr>
        <w:pStyle w:val="BodyTextIndent2"/>
        <w:ind w:left="1701" w:hanging="567"/>
        <w:rPr>
          <w:szCs w:val="24"/>
          <w:lang w:val="ro-RO"/>
        </w:rPr>
      </w:pPr>
    </w:p>
    <w:p w14:paraId="0958B8B4" w14:textId="77777777" w:rsidR="0011057A" w:rsidRPr="009A4109" w:rsidRDefault="0011057A" w:rsidP="0011057A">
      <w:pPr>
        <w:ind w:left="567" w:hanging="564"/>
        <w:jc w:val="both"/>
        <w:rPr>
          <w:b/>
          <w:szCs w:val="24"/>
          <w:lang w:val="ro-RO"/>
        </w:rPr>
      </w:pPr>
      <w:r w:rsidRPr="009A4109">
        <w:rPr>
          <w:b/>
          <w:szCs w:val="24"/>
          <w:lang w:val="ro-RO"/>
        </w:rPr>
        <w:t>C.</w:t>
      </w:r>
      <w:r w:rsidRPr="009A4109">
        <w:rPr>
          <w:b/>
          <w:szCs w:val="24"/>
          <w:lang w:val="ro-RO"/>
        </w:rPr>
        <w:tab/>
      </w:r>
      <w:r w:rsidRPr="009A4109">
        <w:rPr>
          <w:b/>
          <w:szCs w:val="24"/>
          <w:u w:val="single"/>
          <w:lang w:val="ro-RO"/>
        </w:rPr>
        <w:t>Numele de domeniu(ii) a fost/au fost inregistrate sau este/sunt folosit/e cu rea credinta.</w:t>
      </w:r>
      <w:r w:rsidRPr="009A4109">
        <w:rPr>
          <w:b/>
          <w:szCs w:val="24"/>
          <w:lang w:val="ro-RO"/>
        </w:rPr>
        <w:t xml:space="preserve"> </w:t>
      </w:r>
    </w:p>
    <w:p w14:paraId="2BB27F79" w14:textId="77777777" w:rsidR="0011057A" w:rsidRPr="009A4109" w:rsidRDefault="0011057A" w:rsidP="0011057A">
      <w:pPr>
        <w:ind w:left="567"/>
        <w:rPr>
          <w:szCs w:val="24"/>
          <w:lang w:val="ro-RO"/>
        </w:rPr>
      </w:pPr>
      <w:r w:rsidRPr="009A4109">
        <w:rPr>
          <w:szCs w:val="24"/>
          <w:lang w:val="ro-RO"/>
        </w:rPr>
        <w:t>(Articolul 21 din Regulamentul Comisiei Europene (CE) Nr. 874/2004, Paragraf 3);  Regulile ADR, paragraful B(1)(b)(10)(i)(C) si B(11)(f))</w:t>
      </w:r>
    </w:p>
    <w:p w14:paraId="79D113A1" w14:textId="77777777" w:rsidR="0011057A" w:rsidRPr="009A4109" w:rsidRDefault="0011057A" w:rsidP="0011057A">
      <w:pPr>
        <w:pStyle w:val="Header"/>
        <w:tabs>
          <w:tab w:val="clear" w:pos="4536"/>
          <w:tab w:val="clear" w:pos="9072"/>
        </w:tabs>
        <w:ind w:left="924"/>
        <w:rPr>
          <w:i/>
          <w:szCs w:val="24"/>
          <w:lang w:val="ro-RO"/>
        </w:rPr>
      </w:pPr>
    </w:p>
    <w:p w14:paraId="64EAFD0D" w14:textId="27F642F7" w:rsidR="0011057A" w:rsidRPr="009A4109" w:rsidRDefault="0011057A" w:rsidP="0011057A">
      <w:pPr>
        <w:pStyle w:val="Header"/>
        <w:numPr>
          <w:ilvl w:val="0"/>
          <w:numId w:val="4"/>
        </w:numPr>
        <w:tabs>
          <w:tab w:val="clear" w:pos="4536"/>
          <w:tab w:val="clear" w:pos="9072"/>
        </w:tabs>
        <w:spacing w:line="360" w:lineRule="auto"/>
        <w:jc w:val="both"/>
        <w:rPr>
          <w:i/>
          <w:szCs w:val="24"/>
          <w:lang w:val="ro-RO"/>
        </w:rPr>
      </w:pPr>
      <w:r w:rsidRPr="009A4109">
        <w:rPr>
          <w:i/>
          <w:szCs w:val="24"/>
          <w:lang w:val="ro-RO"/>
        </w:rPr>
        <w:t>[In conformitate cu Regulile ADR, Paragraful B(1)(b)(10)(i)(C)), descrieti de ce numele de domeniu(ii) trebuie considerat ca fiind inregistrat sau utilizat cu rea credinta de catre Parat.  Trebuie acordata atentie oricaror aspect</w:t>
      </w:r>
      <w:r w:rsidR="00395969">
        <w:rPr>
          <w:i/>
          <w:szCs w:val="24"/>
          <w:lang w:val="ro-RO"/>
        </w:rPr>
        <w:t>e</w:t>
      </w:r>
      <w:r w:rsidRPr="009A4109">
        <w:rPr>
          <w:i/>
          <w:szCs w:val="24"/>
          <w:lang w:val="ro-RO"/>
        </w:rPr>
        <w:t xml:space="preserve"> relevante ale Articolului 21 din Regulamentul Comisiei Europene (CE) Nr.. 874/2004 , Paragraf 3, inclusiv:</w:t>
      </w:r>
    </w:p>
    <w:p w14:paraId="25FAB56A" w14:textId="77777777" w:rsidR="0011057A" w:rsidRPr="009A4109" w:rsidRDefault="0011057A" w:rsidP="0011057A">
      <w:pPr>
        <w:pStyle w:val="Header"/>
        <w:tabs>
          <w:tab w:val="clear" w:pos="4536"/>
          <w:tab w:val="clear" w:pos="9072"/>
        </w:tabs>
        <w:ind w:left="924"/>
        <w:rPr>
          <w:i/>
          <w:szCs w:val="24"/>
          <w:lang w:val="ro-RO"/>
        </w:rPr>
      </w:pPr>
    </w:p>
    <w:p w14:paraId="1E0E673F" w14:textId="2D73CB22" w:rsidR="0011057A" w:rsidRPr="009A4109" w:rsidRDefault="0011057A" w:rsidP="0011057A">
      <w:pPr>
        <w:pStyle w:val="BodyTextIndent2"/>
        <w:ind w:left="2160" w:hanging="720"/>
        <w:jc w:val="both"/>
        <w:rPr>
          <w:szCs w:val="24"/>
          <w:lang w:val="ro-RO"/>
        </w:rPr>
      </w:pPr>
      <w:r w:rsidRPr="009A4109">
        <w:rPr>
          <w:i w:val="0"/>
          <w:szCs w:val="24"/>
          <w:lang w:val="ro-RO"/>
        </w:rPr>
        <w:t>-</w:t>
      </w:r>
      <w:r w:rsidRPr="009A4109">
        <w:rPr>
          <w:i w:val="0"/>
          <w:szCs w:val="24"/>
          <w:lang w:val="ro-RO"/>
        </w:rPr>
        <w:tab/>
      </w:r>
      <w:r w:rsidRPr="009A4109">
        <w:rPr>
          <w:szCs w:val="24"/>
          <w:lang w:val="ro-RO"/>
        </w:rPr>
        <w:t xml:space="preserve">(a) daca circumstantele indica faptul ca numele de domeniu a fost inregistrat sau achizitionat in principal in scopul vanzarii, inchirierii sau cesionarii numelui de domeniu detinatorului unui nume asupra caruia este recunoscut sau stabilit un drept prin legislatia nationala si/sau </w:t>
      </w:r>
      <w:r w:rsidR="00231593" w:rsidRPr="00231593">
        <w:rPr>
          <w:szCs w:val="24"/>
          <w:lang w:val="ro-RO"/>
        </w:rPr>
        <w:t>Uniunii Europene</w:t>
      </w:r>
      <w:r w:rsidRPr="009A4109">
        <w:rPr>
          <w:szCs w:val="24"/>
          <w:lang w:val="ro-RO"/>
        </w:rPr>
        <w:t xml:space="preserve"> sau unui organism public; sau </w:t>
      </w:r>
    </w:p>
    <w:p w14:paraId="299B9728" w14:textId="77777777" w:rsidR="0011057A" w:rsidRPr="009A4109" w:rsidRDefault="0011057A" w:rsidP="0011057A">
      <w:pPr>
        <w:pStyle w:val="BodyTextIndent2"/>
        <w:ind w:left="2160" w:hanging="720"/>
        <w:rPr>
          <w:szCs w:val="24"/>
          <w:lang w:val="ro-RO"/>
        </w:rPr>
      </w:pPr>
    </w:p>
    <w:p w14:paraId="5102A702" w14:textId="4E44A32E" w:rsidR="0011057A" w:rsidRPr="009A4109" w:rsidRDefault="0011057A" w:rsidP="0011057A">
      <w:pPr>
        <w:pStyle w:val="BodyTextIndent2"/>
        <w:ind w:left="2160" w:firstLine="0"/>
        <w:jc w:val="both"/>
        <w:rPr>
          <w:szCs w:val="24"/>
          <w:lang w:val="ro-RO"/>
        </w:rPr>
      </w:pPr>
      <w:r w:rsidRPr="009A4109">
        <w:rPr>
          <w:szCs w:val="24"/>
          <w:lang w:val="ro-RO"/>
        </w:rPr>
        <w:t xml:space="preserve">(b) daca numele de domeniu a fost inregistrat pentru a impiedica detinatorul unui astfel de nume asupra caruia este recunoscut sau stabilit un drept prin legislatia nationala si/sau </w:t>
      </w:r>
      <w:r w:rsidR="00231593" w:rsidRPr="00231593">
        <w:rPr>
          <w:szCs w:val="24"/>
          <w:lang w:val="ro-RO"/>
        </w:rPr>
        <w:t>Uniunii Europene</w:t>
      </w:r>
      <w:r w:rsidRPr="009A4109">
        <w:rPr>
          <w:szCs w:val="24"/>
          <w:lang w:val="ro-RO"/>
        </w:rPr>
        <w:t>, sau un organism public sa reflecte respectivul nume intr-un nume de domeniu corespondent, cu conditia ca:</w:t>
      </w:r>
    </w:p>
    <w:p w14:paraId="6DCDCA85" w14:textId="77777777" w:rsidR="0011057A" w:rsidRPr="009A4109" w:rsidRDefault="0011057A" w:rsidP="0011057A">
      <w:pPr>
        <w:pStyle w:val="BodyTextIndent2"/>
        <w:ind w:left="2160" w:firstLine="0"/>
        <w:rPr>
          <w:szCs w:val="24"/>
          <w:lang w:val="ro-RO"/>
        </w:rPr>
      </w:pPr>
    </w:p>
    <w:p w14:paraId="0ADF4582" w14:textId="42AF1BDD" w:rsidR="0011057A" w:rsidRPr="009A4109" w:rsidRDefault="00681770" w:rsidP="0011057A">
      <w:pPr>
        <w:pStyle w:val="BodyTextIndent2"/>
        <w:numPr>
          <w:ilvl w:val="0"/>
          <w:numId w:val="20"/>
        </w:numPr>
        <w:ind w:left="3420"/>
        <w:jc w:val="both"/>
        <w:rPr>
          <w:szCs w:val="24"/>
          <w:lang w:val="ro-RO"/>
        </w:rPr>
      </w:pPr>
      <w:r>
        <w:rPr>
          <w:szCs w:val="24"/>
          <w:lang w:val="ro-RO"/>
        </w:rPr>
        <w:t>Para</w:t>
      </w:r>
      <w:r w:rsidRPr="00681770">
        <w:rPr>
          <w:szCs w:val="24"/>
          <w:lang w:val="ro-RO"/>
        </w:rPr>
        <w:t>tul s</w:t>
      </w:r>
      <w:r>
        <w:rPr>
          <w:szCs w:val="24"/>
          <w:lang w:val="ro-RO"/>
        </w:rPr>
        <w:t>a</w:t>
      </w:r>
      <w:r w:rsidRPr="00681770">
        <w:rPr>
          <w:szCs w:val="24"/>
          <w:lang w:val="ro-RO"/>
        </w:rPr>
        <w:t xml:space="preserve"> se fi implicat </w:t>
      </w:r>
      <w:r>
        <w:rPr>
          <w:szCs w:val="24"/>
          <w:lang w:val="ro-RO"/>
        </w:rPr>
        <w:t>i</w:t>
      </w:r>
      <w:r w:rsidRPr="00681770">
        <w:rPr>
          <w:szCs w:val="24"/>
          <w:lang w:val="ro-RO"/>
        </w:rPr>
        <w:t>ntr-un tipar repetat al unui astfel de comportament</w:t>
      </w:r>
      <w:r w:rsidR="0011057A" w:rsidRPr="009A4109">
        <w:rPr>
          <w:szCs w:val="24"/>
          <w:lang w:val="ro-RO"/>
        </w:rPr>
        <w:t xml:space="preserve">; sau </w:t>
      </w:r>
    </w:p>
    <w:p w14:paraId="327A4300" w14:textId="77777777" w:rsidR="0011057A" w:rsidRPr="009A4109" w:rsidRDefault="0011057A" w:rsidP="0011057A">
      <w:pPr>
        <w:pStyle w:val="BodyTextIndent2"/>
        <w:ind w:left="3555" w:firstLine="0"/>
        <w:rPr>
          <w:szCs w:val="24"/>
          <w:lang w:val="ro-RO"/>
        </w:rPr>
      </w:pPr>
    </w:p>
    <w:p w14:paraId="17692860" w14:textId="77777777" w:rsidR="0011057A" w:rsidRPr="009A4109" w:rsidRDefault="0011057A" w:rsidP="0011057A">
      <w:pPr>
        <w:pStyle w:val="BodyTextIndent2"/>
        <w:numPr>
          <w:ilvl w:val="0"/>
          <w:numId w:val="20"/>
        </w:numPr>
        <w:ind w:left="3420"/>
        <w:jc w:val="both"/>
        <w:rPr>
          <w:szCs w:val="24"/>
          <w:lang w:val="ro-RO"/>
        </w:rPr>
      </w:pPr>
      <w:r w:rsidRPr="009A4109">
        <w:rPr>
          <w:szCs w:val="24"/>
          <w:lang w:val="ro-RO"/>
        </w:rPr>
        <w:t>numele de domeniu sa nu fi fost utilizat intr-un mod relevant pentru cel putin doi ani de la data inregistrarii; sau</w:t>
      </w:r>
    </w:p>
    <w:p w14:paraId="383EA864" w14:textId="77777777" w:rsidR="0011057A" w:rsidRPr="009A4109" w:rsidRDefault="0011057A" w:rsidP="0011057A">
      <w:pPr>
        <w:pStyle w:val="ColorfulList-Accent1"/>
        <w:rPr>
          <w:szCs w:val="24"/>
          <w:lang w:val="ro-RO"/>
        </w:rPr>
      </w:pPr>
    </w:p>
    <w:p w14:paraId="56CEE309" w14:textId="126CBE8B" w:rsidR="0011057A" w:rsidRPr="009A4109" w:rsidRDefault="0011057A" w:rsidP="0011057A">
      <w:pPr>
        <w:pStyle w:val="BodyTextIndent2"/>
        <w:ind w:left="3402" w:hanging="675"/>
        <w:jc w:val="both"/>
        <w:rPr>
          <w:szCs w:val="24"/>
          <w:lang w:val="ro-RO"/>
        </w:rPr>
      </w:pPr>
      <w:r w:rsidRPr="009A4109">
        <w:rPr>
          <w:szCs w:val="24"/>
          <w:lang w:val="ro-RO"/>
        </w:rPr>
        <w:t xml:space="preserve">(iii) </w:t>
      </w:r>
      <w:r w:rsidRPr="009A4109">
        <w:rPr>
          <w:szCs w:val="24"/>
          <w:lang w:val="ro-RO"/>
        </w:rPr>
        <w:tab/>
      </w:r>
      <w:r w:rsidR="00681770" w:rsidRPr="00681770">
        <w:rPr>
          <w:szCs w:val="24"/>
          <w:lang w:val="ro-RO"/>
        </w:rPr>
        <w:t>sa existe imprejurari in care, la momentul initierii Procedurii ADR, Paratul si-a declarat intentia de a utiliza numele de domeniu pentru care exista un drept recunoscut sau stabilit de legislatia nationala si/sau a Uniunii Europene sau care corespunde numelui unui organism public intr-un mod relevant, dar nu a facut acest lucru in termen de sase luni de l</w:t>
      </w:r>
      <w:r w:rsidR="00681770">
        <w:rPr>
          <w:szCs w:val="24"/>
          <w:lang w:val="ro-RO"/>
        </w:rPr>
        <w:t>a data initierii Procedurii ADR</w:t>
      </w:r>
      <w:r w:rsidRPr="009A4109">
        <w:rPr>
          <w:szCs w:val="24"/>
          <w:lang w:val="ro-RO"/>
        </w:rPr>
        <w:t>;</w:t>
      </w:r>
    </w:p>
    <w:p w14:paraId="59E8C0E3" w14:textId="77777777" w:rsidR="0011057A" w:rsidRPr="009A4109" w:rsidRDefault="0011057A" w:rsidP="0011057A">
      <w:pPr>
        <w:pStyle w:val="BodyTextIndent2"/>
        <w:rPr>
          <w:szCs w:val="24"/>
          <w:lang w:val="ro-RO"/>
        </w:rPr>
      </w:pPr>
    </w:p>
    <w:p w14:paraId="513C9E87" w14:textId="77777777" w:rsidR="0011057A" w:rsidRPr="009A4109" w:rsidRDefault="0011057A" w:rsidP="0011057A">
      <w:pPr>
        <w:pStyle w:val="BodyTextIndent2"/>
        <w:ind w:left="2160" w:firstLine="0"/>
        <w:jc w:val="both"/>
        <w:rPr>
          <w:szCs w:val="24"/>
          <w:lang w:val="ro-RO"/>
        </w:rPr>
      </w:pPr>
      <w:r w:rsidRPr="009A4109">
        <w:rPr>
          <w:szCs w:val="24"/>
          <w:lang w:val="ro-RO"/>
        </w:rPr>
        <w:t xml:space="preserve">(c) numele de domeniu a fost inregistrat in principal in scopul tulburarii activitatilor profesionale ale unui competitor; sau </w:t>
      </w:r>
    </w:p>
    <w:p w14:paraId="1D9A879F" w14:textId="77777777" w:rsidR="0011057A" w:rsidRPr="009A4109" w:rsidRDefault="0011057A" w:rsidP="0011057A">
      <w:pPr>
        <w:pStyle w:val="BodyTextIndent2"/>
        <w:ind w:left="2160" w:hanging="720"/>
        <w:rPr>
          <w:szCs w:val="24"/>
          <w:lang w:val="ro-RO"/>
        </w:rPr>
      </w:pPr>
    </w:p>
    <w:p w14:paraId="4C51ABCA" w14:textId="2AAE64E0" w:rsidR="0011057A" w:rsidRPr="009A4109" w:rsidRDefault="0011057A" w:rsidP="0011057A">
      <w:pPr>
        <w:pStyle w:val="BodyTextIndent2"/>
        <w:ind w:left="2160" w:firstLine="0"/>
        <w:jc w:val="both"/>
        <w:rPr>
          <w:szCs w:val="24"/>
          <w:lang w:val="ro-RO"/>
        </w:rPr>
      </w:pPr>
      <w:r w:rsidRPr="009A4109">
        <w:rPr>
          <w:szCs w:val="24"/>
          <w:lang w:val="ro-RO"/>
        </w:rPr>
        <w:t xml:space="preserve">(d) numele de domeniu a fost </w:t>
      </w:r>
      <w:r w:rsidR="00397E98" w:rsidRPr="00397E98">
        <w:rPr>
          <w:szCs w:val="24"/>
          <w:lang w:val="ro-RO"/>
        </w:rPr>
        <w:t>utilizat in mod intenționat pentru a atrage utilizatorii de internet, in scop comercial, către site-ul web al Paratului sau către o altă locație online, prin crearea probabilității de confuzie cu un nume asupra căruia este recunoscut sau stabilit un drept de către legislația națională și/sau a Uniunii Europene, sau este denumirea unui organism public, o astfel de probabilitate apărand cu privire la sursa, sponsorizarea, afilierea sau girul site-ului web sau al locației sau unui produs sau serviciu de pe site-ul web sau de pe locația Paratului</w:t>
      </w:r>
      <w:r w:rsidR="00397E98">
        <w:rPr>
          <w:szCs w:val="24"/>
          <w:lang w:val="ro-RO"/>
        </w:rPr>
        <w:t xml:space="preserve">; </w:t>
      </w:r>
      <w:r w:rsidRPr="009A4109">
        <w:rPr>
          <w:szCs w:val="24"/>
          <w:lang w:val="ro-RO"/>
        </w:rPr>
        <w:t xml:space="preserve"> sau </w:t>
      </w:r>
    </w:p>
    <w:p w14:paraId="743833BB" w14:textId="77777777" w:rsidR="0011057A" w:rsidRPr="009A4109" w:rsidRDefault="0011057A" w:rsidP="0011057A">
      <w:pPr>
        <w:pStyle w:val="BodyTextIndent2"/>
        <w:ind w:left="2160" w:firstLine="0"/>
        <w:jc w:val="both"/>
        <w:rPr>
          <w:szCs w:val="24"/>
          <w:lang w:val="ro-RO"/>
        </w:rPr>
      </w:pPr>
      <w:r w:rsidRPr="009A4109">
        <w:rPr>
          <w:szCs w:val="24"/>
          <w:lang w:val="ro-RO"/>
        </w:rPr>
        <w:lastRenderedPageBreak/>
        <w:t>(e) numele de domeniu inregistrat este un nume personal pentru care nu exista nici o legatura demonstrabila intre Parat si numele de domeniu inregistrat.]</w:t>
      </w:r>
    </w:p>
    <w:p w14:paraId="2B25747C" w14:textId="77777777" w:rsidR="0011057A" w:rsidRPr="009A4109" w:rsidRDefault="0011057A">
      <w:pPr>
        <w:rPr>
          <w:szCs w:val="24"/>
          <w:lang w:val="ro-RO"/>
        </w:rPr>
      </w:pPr>
    </w:p>
    <w:p w14:paraId="56F29415" w14:textId="77777777" w:rsidR="0011057A" w:rsidRPr="009A4109" w:rsidRDefault="0011057A">
      <w:pPr>
        <w:rPr>
          <w:szCs w:val="24"/>
          <w:lang w:val="ro-RO"/>
        </w:rPr>
      </w:pPr>
    </w:p>
    <w:p w14:paraId="3327DE12" w14:textId="77777777" w:rsidR="0011057A" w:rsidRPr="009A4109" w:rsidRDefault="0011057A" w:rsidP="0011057A">
      <w:pPr>
        <w:pStyle w:val="Heading4"/>
        <w:keepNext w:val="0"/>
        <w:rPr>
          <w:b w:val="0"/>
          <w:szCs w:val="24"/>
          <w:u w:val="none"/>
          <w:lang w:val="ro-RO"/>
        </w:rPr>
      </w:pPr>
      <w:r w:rsidRPr="009A4109">
        <w:rPr>
          <w:szCs w:val="24"/>
          <w:u w:val="none"/>
          <w:lang w:val="ro-RO"/>
        </w:rPr>
        <w:t xml:space="preserve">VII.  </w:t>
      </w:r>
      <w:r w:rsidRPr="009A4109">
        <w:rPr>
          <w:szCs w:val="24"/>
          <w:lang w:val="ro-RO"/>
        </w:rPr>
        <w:t>Remedii Solicitate</w:t>
      </w:r>
    </w:p>
    <w:p w14:paraId="1B7F165C" w14:textId="77777777" w:rsidR="0011057A" w:rsidRPr="009A4109" w:rsidRDefault="0011057A" w:rsidP="0011057A">
      <w:pPr>
        <w:pStyle w:val="Heading4"/>
        <w:keepNext w:val="0"/>
        <w:rPr>
          <w:b w:val="0"/>
          <w:szCs w:val="24"/>
          <w:u w:val="none"/>
          <w:lang w:val="ro-RO"/>
        </w:rPr>
      </w:pPr>
      <w:r w:rsidRPr="009A4109">
        <w:rPr>
          <w:b w:val="0"/>
          <w:szCs w:val="24"/>
          <w:u w:val="none"/>
          <w:lang w:val="ro-RO"/>
        </w:rPr>
        <w:t>(Regulile ADR, Paragrafele B(1)(b)(11) si (12))</w:t>
      </w:r>
    </w:p>
    <w:p w14:paraId="75897546" w14:textId="77777777" w:rsidR="0011057A" w:rsidRPr="009A4109" w:rsidRDefault="0011057A">
      <w:pPr>
        <w:spacing w:line="360" w:lineRule="auto"/>
        <w:rPr>
          <w:szCs w:val="24"/>
          <w:lang w:val="ro-RO"/>
        </w:rPr>
      </w:pPr>
    </w:p>
    <w:p w14:paraId="356504ED" w14:textId="487B3302" w:rsidR="0011057A" w:rsidRPr="009A4109" w:rsidRDefault="0011057A" w:rsidP="0011057A">
      <w:pPr>
        <w:spacing w:line="360" w:lineRule="auto"/>
        <w:ind w:left="720" w:hanging="720"/>
        <w:jc w:val="both"/>
        <w:rPr>
          <w:i/>
          <w:szCs w:val="24"/>
          <w:lang w:val="ro-RO"/>
        </w:rPr>
      </w:pPr>
      <w:r w:rsidRPr="009A4109">
        <w:rPr>
          <w:szCs w:val="24"/>
          <w:lang w:val="ro-RO"/>
        </w:rPr>
        <w:t>[13.]</w:t>
      </w:r>
      <w:r w:rsidRPr="009A4109">
        <w:rPr>
          <w:szCs w:val="24"/>
          <w:lang w:val="ro-RO"/>
        </w:rPr>
        <w:tab/>
        <w:t xml:space="preserve">Pentru motivele descrise in Sectiunea VI. de mai sus, Reclamantul solicita </w:t>
      </w:r>
      <w:r w:rsidR="009C2C4A">
        <w:rPr>
          <w:szCs w:val="24"/>
          <w:lang w:val="ro-RO"/>
        </w:rPr>
        <w:t>Comisiei</w:t>
      </w:r>
      <w:r w:rsidRPr="009A4109">
        <w:rPr>
          <w:szCs w:val="24"/>
          <w:lang w:val="ro-RO"/>
        </w:rPr>
        <w:t xml:space="preserve"> numit</w:t>
      </w:r>
      <w:r w:rsidR="00CE3980">
        <w:rPr>
          <w:szCs w:val="24"/>
          <w:lang w:val="ro-RO"/>
        </w:rPr>
        <w:t>a</w:t>
      </w:r>
      <w:r w:rsidRPr="009A4109">
        <w:rPr>
          <w:szCs w:val="24"/>
          <w:lang w:val="ro-RO"/>
        </w:rPr>
        <w:t xml:space="preserve"> in prezenta procedura administrativa ca </w:t>
      </w:r>
      <w:r w:rsidRPr="009A4109">
        <w:rPr>
          <w:i/>
          <w:szCs w:val="24"/>
          <w:lang w:val="ro-RO"/>
        </w:rPr>
        <w:t xml:space="preserve">[“&lt;numele de domeniu(ii) disputat/e&gt; sa fie transferat/e Reclamantului” / “&lt;numele de domeniu(ii) disputat/e &gt; sa fie </w:t>
      </w:r>
      <w:r w:rsidR="004A3211">
        <w:rPr>
          <w:i/>
          <w:szCs w:val="24"/>
          <w:lang w:val="ro-RO"/>
        </w:rPr>
        <w:t>revocat</w:t>
      </w:r>
      <w:r w:rsidRPr="009A4109">
        <w:rPr>
          <w:i/>
          <w:szCs w:val="24"/>
          <w:lang w:val="ro-RO"/>
        </w:rPr>
        <w:t>/e”.]</w:t>
      </w:r>
    </w:p>
    <w:p w14:paraId="2619B2C2" w14:textId="4DAFFCAF" w:rsidR="0011057A" w:rsidRPr="009A4109" w:rsidRDefault="0011057A" w:rsidP="00681770">
      <w:pPr>
        <w:spacing w:line="360" w:lineRule="auto"/>
        <w:ind w:left="720"/>
        <w:jc w:val="both"/>
        <w:rPr>
          <w:i/>
          <w:szCs w:val="24"/>
          <w:lang w:val="ro-RO"/>
        </w:rPr>
      </w:pPr>
      <w:r w:rsidRPr="009A4109">
        <w:rPr>
          <w:szCs w:val="24"/>
          <w:lang w:val="ro-RO"/>
        </w:rPr>
        <w:t>[</w:t>
      </w:r>
      <w:r w:rsidRPr="009A4109">
        <w:rPr>
          <w:i/>
          <w:szCs w:val="24"/>
          <w:lang w:val="ro-RO"/>
        </w:rPr>
        <w:t>Daca Reclamantul solicita transferal numelui de domeniu, prezentati dovezi ca Reclamantul indeplineste criteriile generale de eligibilitate stabilite in</w:t>
      </w:r>
      <w:r w:rsidR="00681770">
        <w:rPr>
          <w:i/>
          <w:szCs w:val="24"/>
          <w:lang w:val="ro-RO"/>
        </w:rPr>
        <w:t xml:space="preserve"> Articolul 3</w:t>
      </w:r>
      <w:r w:rsidRPr="009A4109">
        <w:rPr>
          <w:i/>
          <w:szCs w:val="24"/>
          <w:lang w:val="ro-RO"/>
        </w:rPr>
        <w:t xml:space="preserve"> </w:t>
      </w:r>
      <w:r w:rsidR="00681770">
        <w:rPr>
          <w:i/>
          <w:szCs w:val="24"/>
          <w:lang w:val="ro-RO"/>
        </w:rPr>
        <w:t>Regulamentul (UE) 2019/517</w:t>
      </w:r>
      <w:r w:rsidR="00681770" w:rsidRPr="009A4109" w:rsidDel="00681770">
        <w:rPr>
          <w:i/>
          <w:szCs w:val="24"/>
          <w:lang w:val="ro-RO"/>
        </w:rPr>
        <w:t xml:space="preserve"> </w:t>
      </w:r>
      <w:r w:rsidRPr="009A4109">
        <w:rPr>
          <w:i/>
          <w:szCs w:val="24"/>
          <w:lang w:val="ro-RO"/>
        </w:rPr>
        <w:t>.]</w:t>
      </w:r>
    </w:p>
    <w:p w14:paraId="42EB7FD6" w14:textId="77777777" w:rsidR="0011057A" w:rsidRPr="009A4109" w:rsidRDefault="0011057A">
      <w:pPr>
        <w:rPr>
          <w:szCs w:val="24"/>
          <w:lang w:val="ro-RO"/>
        </w:rPr>
      </w:pPr>
    </w:p>
    <w:p w14:paraId="5F9419E5" w14:textId="77777777" w:rsidR="0011057A" w:rsidRPr="009A4109" w:rsidRDefault="0011057A">
      <w:pPr>
        <w:rPr>
          <w:szCs w:val="24"/>
          <w:lang w:val="ro-RO"/>
        </w:rPr>
      </w:pPr>
    </w:p>
    <w:p w14:paraId="4FB24846" w14:textId="3425E505" w:rsidR="0011057A" w:rsidRPr="009A4109" w:rsidRDefault="0011057A">
      <w:pPr>
        <w:pStyle w:val="Header"/>
        <w:tabs>
          <w:tab w:val="clear" w:pos="4536"/>
          <w:tab w:val="clear" w:pos="9072"/>
        </w:tabs>
        <w:jc w:val="center"/>
        <w:rPr>
          <w:b/>
          <w:szCs w:val="24"/>
          <w:lang w:val="ro-RO"/>
        </w:rPr>
      </w:pPr>
      <w:r w:rsidRPr="009A4109">
        <w:rPr>
          <w:b/>
          <w:szCs w:val="24"/>
          <w:lang w:val="ro-RO"/>
        </w:rPr>
        <w:t xml:space="preserve">VIII.  </w:t>
      </w:r>
      <w:r w:rsidR="009C2C4A" w:rsidRPr="009A4109">
        <w:rPr>
          <w:b/>
          <w:szCs w:val="24"/>
          <w:u w:val="single"/>
          <w:lang w:val="ro-RO"/>
        </w:rPr>
        <w:t>Com</w:t>
      </w:r>
      <w:r w:rsidR="009C2C4A">
        <w:rPr>
          <w:b/>
          <w:szCs w:val="24"/>
          <w:u w:val="single"/>
          <w:lang w:val="ro-RO"/>
        </w:rPr>
        <w:t>isie</w:t>
      </w:r>
    </w:p>
    <w:p w14:paraId="058B765B" w14:textId="77777777" w:rsidR="0011057A" w:rsidRPr="009A4109" w:rsidRDefault="0011057A">
      <w:pPr>
        <w:pStyle w:val="Header"/>
        <w:tabs>
          <w:tab w:val="clear" w:pos="4536"/>
          <w:tab w:val="clear" w:pos="9072"/>
        </w:tabs>
        <w:jc w:val="center"/>
        <w:rPr>
          <w:szCs w:val="24"/>
          <w:lang w:val="ro-RO"/>
        </w:rPr>
      </w:pPr>
      <w:r w:rsidRPr="009A4109">
        <w:rPr>
          <w:szCs w:val="24"/>
          <w:lang w:val="ro-RO"/>
        </w:rPr>
        <w:t>(Regulile ADR, Paragraf B(1)(b)(4);  Regulile Suplimentare, Paragraf 8(a))</w:t>
      </w:r>
    </w:p>
    <w:p w14:paraId="52483B21" w14:textId="77777777" w:rsidR="0011057A" w:rsidRPr="009A4109" w:rsidRDefault="0011057A">
      <w:pPr>
        <w:pStyle w:val="Header"/>
        <w:tabs>
          <w:tab w:val="clear" w:pos="4536"/>
          <w:tab w:val="clear" w:pos="9072"/>
        </w:tabs>
        <w:spacing w:line="360" w:lineRule="auto"/>
        <w:rPr>
          <w:szCs w:val="24"/>
          <w:lang w:val="ro-RO"/>
        </w:rPr>
      </w:pPr>
    </w:p>
    <w:p w14:paraId="38113210" w14:textId="1CA829E1" w:rsidR="0011057A" w:rsidRPr="009A4109" w:rsidRDefault="0011057A" w:rsidP="0011057A">
      <w:pPr>
        <w:spacing w:line="360" w:lineRule="auto"/>
        <w:ind w:left="720" w:hanging="720"/>
        <w:jc w:val="both"/>
        <w:rPr>
          <w:szCs w:val="24"/>
          <w:lang w:val="ro-RO"/>
        </w:rPr>
      </w:pPr>
      <w:r w:rsidRPr="009A4109">
        <w:rPr>
          <w:szCs w:val="24"/>
          <w:lang w:val="ro-RO"/>
        </w:rPr>
        <w:t>[14.]</w:t>
      </w:r>
      <w:r w:rsidRPr="009A4109">
        <w:rPr>
          <w:szCs w:val="24"/>
          <w:lang w:val="ro-RO"/>
        </w:rPr>
        <w:tab/>
        <w:t xml:space="preserve">Reclamantul alege ca disputa sa fie solutionata de catre </w:t>
      </w:r>
      <w:r w:rsidR="00CE3980">
        <w:rPr>
          <w:szCs w:val="24"/>
          <w:lang w:val="ro-RO"/>
        </w:rPr>
        <w:t>o</w:t>
      </w:r>
      <w:r w:rsidRPr="009A4109">
        <w:rPr>
          <w:szCs w:val="24"/>
          <w:lang w:val="ro-RO"/>
        </w:rPr>
        <w:t xml:space="preserve"> </w:t>
      </w:r>
      <w:r w:rsidRPr="009A4109">
        <w:rPr>
          <w:i/>
          <w:szCs w:val="24"/>
          <w:lang w:val="ro-RO"/>
        </w:rPr>
        <w:t>[alegeti unul:</w:t>
      </w:r>
      <w:r w:rsidRPr="009A4109">
        <w:rPr>
          <w:szCs w:val="24"/>
          <w:lang w:val="ro-RO"/>
        </w:rPr>
        <w:t xml:space="preserve">  “</w:t>
      </w:r>
      <w:r w:rsidR="009C2C4A">
        <w:rPr>
          <w:szCs w:val="24"/>
          <w:lang w:val="ro-RO"/>
        </w:rPr>
        <w:t xml:space="preserve">Comisie </w:t>
      </w:r>
      <w:r w:rsidRPr="009A4109">
        <w:rPr>
          <w:szCs w:val="24"/>
          <w:lang w:val="ro-RO"/>
        </w:rPr>
        <w:t>format</w:t>
      </w:r>
      <w:r w:rsidR="00CE3980">
        <w:rPr>
          <w:szCs w:val="24"/>
          <w:lang w:val="ro-RO"/>
        </w:rPr>
        <w:t>a</w:t>
      </w:r>
      <w:r w:rsidRPr="009A4109">
        <w:rPr>
          <w:szCs w:val="24"/>
          <w:lang w:val="ro-RO"/>
        </w:rPr>
        <w:t xml:space="preserve"> dintr-un singur membru</w:t>
      </w:r>
      <w:r w:rsidRPr="009A4109">
        <w:rPr>
          <w:i/>
          <w:szCs w:val="24"/>
          <w:lang w:val="ro-RO"/>
        </w:rPr>
        <w:t>” / sau “</w:t>
      </w:r>
      <w:r w:rsidR="009C2C4A">
        <w:rPr>
          <w:szCs w:val="24"/>
          <w:lang w:val="ro-RO"/>
        </w:rPr>
        <w:t xml:space="preserve">Comisie </w:t>
      </w:r>
      <w:r w:rsidRPr="009A4109">
        <w:rPr>
          <w:szCs w:val="24"/>
          <w:lang w:val="ro-RO"/>
        </w:rPr>
        <w:t>format</w:t>
      </w:r>
      <w:r w:rsidR="00CE3980">
        <w:rPr>
          <w:szCs w:val="24"/>
          <w:lang w:val="ro-RO"/>
        </w:rPr>
        <w:t>a</w:t>
      </w:r>
      <w:r w:rsidRPr="009A4109">
        <w:rPr>
          <w:szCs w:val="24"/>
          <w:lang w:val="ro-RO"/>
        </w:rPr>
        <w:t xml:space="preserve"> din trei membri”]</w:t>
      </w:r>
      <w:r w:rsidRPr="009A4109">
        <w:rPr>
          <w:i/>
          <w:szCs w:val="24"/>
          <w:lang w:val="ro-RO"/>
        </w:rPr>
        <w:t>.</w:t>
      </w:r>
    </w:p>
    <w:p w14:paraId="06BA57D3" w14:textId="77777777" w:rsidR="0011057A" w:rsidRPr="009A4109" w:rsidRDefault="0011057A">
      <w:pPr>
        <w:pStyle w:val="BodyText2"/>
        <w:spacing w:line="360" w:lineRule="auto"/>
        <w:ind w:left="567"/>
        <w:rPr>
          <w:szCs w:val="24"/>
          <w:lang w:val="ro-RO"/>
        </w:rPr>
      </w:pPr>
    </w:p>
    <w:p w14:paraId="35C7DC1F" w14:textId="4890FC73" w:rsidR="0011057A" w:rsidRPr="009A4109" w:rsidRDefault="0011057A" w:rsidP="0011057A">
      <w:pPr>
        <w:pStyle w:val="BodyText2"/>
        <w:spacing w:line="360" w:lineRule="auto"/>
        <w:ind w:left="720" w:hanging="720"/>
        <w:jc w:val="both"/>
        <w:rPr>
          <w:szCs w:val="24"/>
          <w:lang w:val="ro-RO"/>
        </w:rPr>
      </w:pPr>
      <w:r w:rsidRPr="009A4109">
        <w:rPr>
          <w:szCs w:val="24"/>
          <w:lang w:val="ro-RO"/>
        </w:rPr>
        <w:t>[  ]</w:t>
      </w:r>
      <w:r w:rsidRPr="009A4109">
        <w:rPr>
          <w:szCs w:val="24"/>
          <w:lang w:val="ro-RO"/>
        </w:rPr>
        <w:tab/>
        <w:t>[Daca este desemnat</w:t>
      </w:r>
      <w:r w:rsidR="00CE3980">
        <w:rPr>
          <w:szCs w:val="24"/>
          <w:lang w:val="ro-RO"/>
        </w:rPr>
        <w:t>a</w:t>
      </w:r>
      <w:r w:rsidRPr="009A4109">
        <w:rPr>
          <w:szCs w:val="24"/>
          <w:lang w:val="ro-RO"/>
        </w:rPr>
        <w:t xml:space="preserve"> </w:t>
      </w:r>
      <w:r w:rsidR="00CE3980">
        <w:rPr>
          <w:szCs w:val="24"/>
          <w:lang w:val="ro-RO"/>
        </w:rPr>
        <w:t>o</w:t>
      </w:r>
      <w:r w:rsidRPr="009A4109">
        <w:rPr>
          <w:szCs w:val="24"/>
          <w:lang w:val="ro-RO"/>
        </w:rPr>
        <w:t xml:space="preserve"> </w:t>
      </w:r>
      <w:r w:rsidR="009C2C4A">
        <w:rPr>
          <w:szCs w:val="24"/>
          <w:lang w:val="ro-RO"/>
        </w:rPr>
        <w:t xml:space="preserve">Comisie </w:t>
      </w:r>
      <w:r w:rsidRPr="009A4109">
        <w:rPr>
          <w:szCs w:val="24"/>
          <w:lang w:val="ro-RO"/>
        </w:rPr>
        <w:t>format</w:t>
      </w:r>
      <w:r w:rsidR="00CE3980">
        <w:rPr>
          <w:szCs w:val="24"/>
          <w:lang w:val="ro-RO"/>
        </w:rPr>
        <w:t>a</w:t>
      </w:r>
      <w:r w:rsidRPr="009A4109">
        <w:rPr>
          <w:szCs w:val="24"/>
          <w:lang w:val="ro-RO"/>
        </w:rPr>
        <w:t xml:space="preserve"> din trei membri, numele celor trei persoane trebuie puse la dispozitie, pe una dintre acestea Centrul va incerca sa-i numeasca in </w:t>
      </w:r>
      <w:r w:rsidR="009C2C4A">
        <w:rPr>
          <w:szCs w:val="24"/>
          <w:lang w:val="ro-RO"/>
        </w:rPr>
        <w:t>Comisi</w:t>
      </w:r>
      <w:r w:rsidR="00B76420">
        <w:rPr>
          <w:szCs w:val="24"/>
          <w:lang w:val="ro-RO"/>
        </w:rPr>
        <w:t>e</w:t>
      </w:r>
      <w:r w:rsidRPr="009A4109">
        <w:rPr>
          <w:szCs w:val="24"/>
          <w:lang w:val="ro-RO"/>
        </w:rPr>
        <w:t xml:space="preserve"> in conformitate cu Paragraful B(4 ) din Regulile ADR si Paragraful 8 din Regulile Suplimentar</w:t>
      </w:r>
      <w:r w:rsidR="00CE3980">
        <w:rPr>
          <w:szCs w:val="24"/>
          <w:lang w:val="ro-RO"/>
        </w:rPr>
        <w:t>e</w:t>
      </w:r>
      <w:r w:rsidRPr="009A4109">
        <w:rPr>
          <w:szCs w:val="24"/>
          <w:lang w:val="ro-RO"/>
        </w:rPr>
        <w:t xml:space="preserve">.  Numele celor nominalizati pot fi extrase din lista publicata a Centrului de pe </w:t>
      </w:r>
      <w:hyperlink r:id="rId11" w:history="1">
        <w:r w:rsidR="00DD4A16">
          <w:rPr>
            <w:rStyle w:val="Hyperlink"/>
            <w:rFonts w:cs="Arial"/>
            <w:lang w:val="es-ES_tradnl"/>
          </w:rPr>
          <w:t>https://www.wipo.int/amc/en/domains/panel/panelists.jsp?code=euDRP</w:t>
        </w:r>
      </w:hyperlink>
      <w:r w:rsidRPr="009A4109">
        <w:rPr>
          <w:szCs w:val="24"/>
          <w:lang w:val="ro-RO"/>
        </w:rPr>
        <w:t>.]</w:t>
      </w:r>
    </w:p>
    <w:p w14:paraId="4F545A04" w14:textId="77777777" w:rsidR="0011057A" w:rsidRPr="009A4109" w:rsidRDefault="0011057A" w:rsidP="0011057A">
      <w:pPr>
        <w:pStyle w:val="BodyText2"/>
        <w:spacing w:line="360" w:lineRule="auto"/>
        <w:ind w:left="720" w:hanging="720"/>
        <w:jc w:val="both"/>
        <w:rPr>
          <w:szCs w:val="24"/>
          <w:lang w:val="ro-RO"/>
        </w:rPr>
      </w:pPr>
    </w:p>
    <w:p w14:paraId="720E339A" w14:textId="77777777" w:rsidR="0011057A" w:rsidRPr="009A4109" w:rsidRDefault="0011057A">
      <w:pPr>
        <w:rPr>
          <w:szCs w:val="24"/>
          <w:lang w:val="ro-RO"/>
        </w:rPr>
      </w:pPr>
    </w:p>
    <w:p w14:paraId="25DE8738" w14:textId="77777777" w:rsidR="0011057A" w:rsidRPr="009A4109" w:rsidRDefault="0011057A" w:rsidP="0011057A">
      <w:pPr>
        <w:pStyle w:val="Heading4"/>
        <w:keepNext w:val="0"/>
        <w:rPr>
          <w:b w:val="0"/>
          <w:szCs w:val="24"/>
          <w:u w:val="none"/>
          <w:lang w:val="ro-RO"/>
        </w:rPr>
      </w:pPr>
      <w:r w:rsidRPr="009A4109">
        <w:rPr>
          <w:szCs w:val="24"/>
          <w:u w:val="none"/>
          <w:lang w:val="ro-RO"/>
        </w:rPr>
        <w:t xml:space="preserve">IX.  </w:t>
      </w:r>
      <w:r w:rsidRPr="009A4109">
        <w:rPr>
          <w:szCs w:val="24"/>
          <w:lang w:val="ro-RO"/>
        </w:rPr>
        <w:t>Jurisdictie comuna</w:t>
      </w:r>
      <w:r w:rsidRPr="009A4109">
        <w:rPr>
          <w:b w:val="0"/>
          <w:szCs w:val="24"/>
          <w:u w:val="none"/>
          <w:lang w:val="ro-RO"/>
        </w:rPr>
        <w:t xml:space="preserve">  </w:t>
      </w:r>
    </w:p>
    <w:p w14:paraId="64F634F3" w14:textId="77777777" w:rsidR="0011057A" w:rsidRPr="009A4109" w:rsidRDefault="0011057A" w:rsidP="0011057A">
      <w:pPr>
        <w:pStyle w:val="Heading4"/>
        <w:keepNext w:val="0"/>
        <w:rPr>
          <w:b w:val="0"/>
          <w:szCs w:val="24"/>
          <w:u w:val="none"/>
          <w:lang w:val="ro-RO"/>
        </w:rPr>
      </w:pPr>
      <w:r w:rsidRPr="009A4109">
        <w:rPr>
          <w:b w:val="0"/>
          <w:szCs w:val="24"/>
          <w:u w:val="none"/>
          <w:lang w:val="ro-RO"/>
        </w:rPr>
        <w:t>(Regulile ADR, Paragrafele B(1)(b)(14) si A(1))</w:t>
      </w:r>
    </w:p>
    <w:p w14:paraId="545A44AA" w14:textId="77777777" w:rsidR="0011057A" w:rsidRPr="009A4109" w:rsidRDefault="0011057A" w:rsidP="0011057A">
      <w:pPr>
        <w:spacing w:line="360" w:lineRule="auto"/>
        <w:rPr>
          <w:szCs w:val="24"/>
          <w:lang w:val="ro-RO"/>
        </w:rPr>
      </w:pPr>
    </w:p>
    <w:p w14:paraId="2609074D" w14:textId="4049A486" w:rsidR="0011057A" w:rsidRPr="009A4109" w:rsidRDefault="0011057A" w:rsidP="0011057A">
      <w:pPr>
        <w:spacing w:line="360" w:lineRule="auto"/>
        <w:ind w:left="720" w:hanging="720"/>
        <w:jc w:val="both"/>
        <w:rPr>
          <w:szCs w:val="24"/>
          <w:lang w:val="ro-RO"/>
        </w:rPr>
      </w:pPr>
      <w:r w:rsidRPr="009A4109">
        <w:rPr>
          <w:szCs w:val="24"/>
          <w:lang w:val="ro-RO"/>
        </w:rPr>
        <w:t>[15.]</w:t>
      </w:r>
      <w:r w:rsidRPr="009A4109">
        <w:rPr>
          <w:szCs w:val="24"/>
          <w:lang w:val="ro-RO"/>
        </w:rPr>
        <w:tab/>
        <w:t xml:space="preserve">In conformitate cu Paragraful B(1)(b)(14)) din Regulile ADR, Reclamantul se va supune, cu privire la orice contestatii care pot fi depuse de Parat impotriva deciziei </w:t>
      </w:r>
      <w:r w:rsidR="009C2C4A">
        <w:rPr>
          <w:szCs w:val="24"/>
          <w:lang w:val="ro-RO"/>
        </w:rPr>
        <w:t>Comisiei</w:t>
      </w:r>
      <w:r w:rsidRPr="009A4109">
        <w:rPr>
          <w:szCs w:val="24"/>
          <w:lang w:val="ro-RO"/>
        </w:rPr>
        <w:t xml:space="preserve"> de a transfera sau </w:t>
      </w:r>
      <w:r w:rsidR="004A3211">
        <w:rPr>
          <w:szCs w:val="24"/>
          <w:lang w:val="ro-RO"/>
        </w:rPr>
        <w:t>revoca</w:t>
      </w:r>
      <w:r w:rsidR="004A3211" w:rsidRPr="009A4109">
        <w:rPr>
          <w:szCs w:val="24"/>
          <w:lang w:val="ro-RO"/>
        </w:rPr>
        <w:t xml:space="preserve"> </w:t>
      </w:r>
      <w:r w:rsidRPr="009A4109">
        <w:rPr>
          <w:szCs w:val="24"/>
          <w:lang w:val="ro-RO"/>
        </w:rPr>
        <w:t xml:space="preserve">numele de domeniu(ii) care este/sunt subiectul prezentei </w:t>
      </w:r>
      <w:r w:rsidR="009C2C4A">
        <w:rPr>
          <w:szCs w:val="24"/>
          <w:lang w:val="ro-RO"/>
        </w:rPr>
        <w:t>Reclamatiei</w:t>
      </w:r>
      <w:r w:rsidRPr="009A4109">
        <w:rPr>
          <w:szCs w:val="24"/>
          <w:lang w:val="ro-RO"/>
        </w:rPr>
        <w:t xml:space="preserve">, jurisdictiei tribunalelor la </w:t>
      </w:r>
      <w:r w:rsidRPr="009A4109">
        <w:rPr>
          <w:i/>
          <w:szCs w:val="24"/>
          <w:lang w:val="ro-RO"/>
        </w:rPr>
        <w:t xml:space="preserve">[alegeti una dintre urmatoarele:] </w:t>
      </w:r>
    </w:p>
    <w:p w14:paraId="4369CAC5" w14:textId="77777777" w:rsidR="0011057A" w:rsidRPr="009A4109" w:rsidRDefault="0011057A" w:rsidP="0011057A">
      <w:pPr>
        <w:spacing w:line="360" w:lineRule="auto"/>
        <w:ind w:left="720" w:hanging="720"/>
        <w:rPr>
          <w:i/>
          <w:szCs w:val="24"/>
          <w:lang w:val="ro-RO"/>
        </w:rPr>
      </w:pPr>
    </w:p>
    <w:p w14:paraId="4C94D171" w14:textId="64398EF4" w:rsidR="0011057A" w:rsidRPr="009A4109" w:rsidRDefault="0011057A" w:rsidP="0011057A">
      <w:pPr>
        <w:numPr>
          <w:ilvl w:val="0"/>
          <w:numId w:val="19"/>
        </w:numPr>
        <w:spacing w:line="360" w:lineRule="auto"/>
        <w:ind w:left="720" w:firstLine="0"/>
        <w:jc w:val="both"/>
        <w:rPr>
          <w:i/>
          <w:szCs w:val="24"/>
          <w:lang w:val="ro-RO"/>
        </w:rPr>
      </w:pPr>
      <w:r w:rsidRPr="009A4109">
        <w:rPr>
          <w:i/>
          <w:szCs w:val="24"/>
          <w:lang w:val="ro-RO"/>
        </w:rPr>
        <w:t xml:space="preserve">sediul principal al Registratorului (cu conditia ca Paratul sa fi specificat in </w:t>
      </w:r>
      <w:r w:rsidR="009C2C4A">
        <w:rPr>
          <w:i/>
          <w:szCs w:val="24"/>
          <w:lang w:val="ro-RO"/>
        </w:rPr>
        <w:t>Acord</w:t>
      </w:r>
      <w:r w:rsidRPr="009A4109">
        <w:rPr>
          <w:i/>
          <w:szCs w:val="24"/>
          <w:lang w:val="ro-RO"/>
        </w:rPr>
        <w:t xml:space="preserve">ul de Inregistrare intrarea sub jurisdictia respectiva pentru adjudecarea </w:t>
      </w:r>
      <w:r w:rsidRPr="009A4109">
        <w:rPr>
          <w:i/>
          <w:szCs w:val="24"/>
          <w:lang w:val="ro-RO"/>
        </w:rPr>
        <w:lastRenderedPageBreak/>
        <w:t>disputelor legate de sau care apar din utilizarea numelui de domeniu, si cu conditia ca tribunalul astfel desemnat sa fie localizat in cadrul Uniunii Europene); sau</w:t>
      </w:r>
    </w:p>
    <w:p w14:paraId="0433A8C8" w14:textId="77777777" w:rsidR="0011057A" w:rsidRPr="009A4109" w:rsidRDefault="0011057A" w:rsidP="0011057A">
      <w:pPr>
        <w:spacing w:line="360" w:lineRule="auto"/>
        <w:ind w:left="720"/>
        <w:jc w:val="both"/>
        <w:rPr>
          <w:i/>
          <w:szCs w:val="24"/>
          <w:lang w:val="ro-RO"/>
        </w:rPr>
      </w:pPr>
    </w:p>
    <w:p w14:paraId="4CDEB422" w14:textId="0F2E2486" w:rsidR="0011057A" w:rsidRPr="009A4109" w:rsidRDefault="0011057A" w:rsidP="0011057A">
      <w:pPr>
        <w:spacing w:line="360" w:lineRule="auto"/>
        <w:ind w:left="720"/>
        <w:jc w:val="both"/>
        <w:rPr>
          <w:i/>
          <w:szCs w:val="24"/>
          <w:lang w:val="ro-RO"/>
        </w:rPr>
      </w:pPr>
      <w:r w:rsidRPr="009A4109">
        <w:rPr>
          <w:i/>
          <w:szCs w:val="24"/>
          <w:lang w:val="ro-RO"/>
        </w:rPr>
        <w:t xml:space="preserve">(b) adresa Paratului asa cum e specificata in inregistrarea numelui de domeniu in baza de date Whois a Registrului la momentul la care </w:t>
      </w:r>
      <w:r w:rsidR="009C2C4A">
        <w:rPr>
          <w:i/>
          <w:szCs w:val="24"/>
          <w:lang w:val="ro-RO"/>
        </w:rPr>
        <w:t>Reclamatia</w:t>
      </w:r>
      <w:r w:rsidRPr="009A4109">
        <w:rPr>
          <w:i/>
          <w:szCs w:val="24"/>
          <w:lang w:val="ro-RO"/>
        </w:rPr>
        <w:t xml:space="preserve"> este transmisa Furnizorului sau asa cum este primita din partea Registrului de catre Reclamant daca aceasta informatie nu este disponibila in baza de date Whois a Registrului.]</w:t>
      </w:r>
    </w:p>
    <w:p w14:paraId="16B14E07" w14:textId="77777777" w:rsidR="0011057A" w:rsidRPr="009A4109" w:rsidRDefault="0011057A">
      <w:pPr>
        <w:rPr>
          <w:szCs w:val="24"/>
          <w:lang w:val="ro-RO"/>
        </w:rPr>
      </w:pPr>
    </w:p>
    <w:p w14:paraId="2B0B1592" w14:textId="77777777" w:rsidR="0011057A" w:rsidRPr="009A4109" w:rsidRDefault="0011057A">
      <w:pPr>
        <w:rPr>
          <w:szCs w:val="24"/>
          <w:lang w:val="ro-RO"/>
        </w:rPr>
      </w:pPr>
    </w:p>
    <w:p w14:paraId="63475043" w14:textId="77777777" w:rsidR="0011057A" w:rsidRPr="009A4109" w:rsidRDefault="0011057A">
      <w:pPr>
        <w:pStyle w:val="Header"/>
        <w:tabs>
          <w:tab w:val="clear" w:pos="4536"/>
          <w:tab w:val="clear" w:pos="9072"/>
        </w:tabs>
        <w:jc w:val="center"/>
        <w:rPr>
          <w:szCs w:val="24"/>
          <w:lang w:val="ro-RO"/>
        </w:rPr>
      </w:pPr>
      <w:r w:rsidRPr="009A4109">
        <w:rPr>
          <w:b/>
          <w:szCs w:val="24"/>
          <w:lang w:val="ro-RO"/>
        </w:rPr>
        <w:t xml:space="preserve">X.  </w:t>
      </w:r>
      <w:r w:rsidRPr="009A4109">
        <w:rPr>
          <w:b/>
          <w:szCs w:val="24"/>
          <w:u w:val="single"/>
          <w:lang w:val="ro-RO"/>
        </w:rPr>
        <w:t>Alte proceduri legale</w:t>
      </w:r>
      <w:r w:rsidRPr="009A4109">
        <w:rPr>
          <w:szCs w:val="24"/>
          <w:lang w:val="ro-RO"/>
        </w:rPr>
        <w:t xml:space="preserve">  </w:t>
      </w:r>
    </w:p>
    <w:p w14:paraId="41DF0C75" w14:textId="77777777" w:rsidR="0011057A" w:rsidRPr="009A4109" w:rsidRDefault="0011057A">
      <w:pPr>
        <w:pStyle w:val="Header"/>
        <w:tabs>
          <w:tab w:val="clear" w:pos="4536"/>
          <w:tab w:val="clear" w:pos="9072"/>
        </w:tabs>
        <w:jc w:val="center"/>
        <w:rPr>
          <w:szCs w:val="24"/>
          <w:lang w:val="ro-RO"/>
        </w:rPr>
      </w:pPr>
      <w:r w:rsidRPr="009A4109">
        <w:rPr>
          <w:szCs w:val="24"/>
          <w:lang w:val="ro-RO"/>
        </w:rPr>
        <w:t>(Regulile ADR, Paragraf B(1)(b)(13))</w:t>
      </w:r>
    </w:p>
    <w:p w14:paraId="24EDB07C" w14:textId="77777777" w:rsidR="0011057A" w:rsidRPr="009A4109" w:rsidRDefault="0011057A">
      <w:pPr>
        <w:pStyle w:val="Header"/>
        <w:tabs>
          <w:tab w:val="clear" w:pos="4536"/>
          <w:tab w:val="clear" w:pos="9072"/>
        </w:tabs>
        <w:spacing w:line="360" w:lineRule="auto"/>
        <w:rPr>
          <w:szCs w:val="24"/>
          <w:lang w:val="ro-RO"/>
        </w:rPr>
      </w:pPr>
    </w:p>
    <w:p w14:paraId="4D983F91" w14:textId="783BE226" w:rsidR="0011057A" w:rsidRPr="009A4109" w:rsidRDefault="0011057A" w:rsidP="0011057A">
      <w:pPr>
        <w:pStyle w:val="Header"/>
        <w:tabs>
          <w:tab w:val="clear" w:pos="4536"/>
          <w:tab w:val="clear" w:pos="9072"/>
        </w:tabs>
        <w:spacing w:line="360" w:lineRule="auto"/>
        <w:ind w:left="720" w:hanging="720"/>
        <w:jc w:val="both"/>
        <w:rPr>
          <w:i/>
          <w:szCs w:val="24"/>
          <w:lang w:val="ro-RO"/>
        </w:rPr>
      </w:pPr>
      <w:r w:rsidRPr="009A4109">
        <w:rPr>
          <w:szCs w:val="24"/>
          <w:lang w:val="ro-RO"/>
        </w:rPr>
        <w:t>[16</w:t>
      </w:r>
      <w:r w:rsidRPr="009A4109">
        <w:rPr>
          <w:i/>
          <w:szCs w:val="24"/>
          <w:lang w:val="ro-RO"/>
        </w:rPr>
        <w:t>.</w:t>
      </w:r>
      <w:r w:rsidRPr="009A4109">
        <w:rPr>
          <w:szCs w:val="24"/>
          <w:lang w:val="ro-RO"/>
        </w:rPr>
        <w:t>]</w:t>
      </w:r>
      <w:r w:rsidRPr="009A4109">
        <w:rPr>
          <w:i/>
          <w:szCs w:val="24"/>
          <w:lang w:val="ro-RO"/>
        </w:rPr>
        <w:tab/>
        <w:t xml:space="preserve">[Daca exista, identificati alte proceduri legale care au fost incepute sau incheiate in legatura cu, sau in ceea ce priveste numele de domeniu(ii) care este/sunt subiectul </w:t>
      </w:r>
      <w:r w:rsidR="009C2C4A">
        <w:rPr>
          <w:i/>
          <w:szCs w:val="24"/>
          <w:lang w:val="ro-RO"/>
        </w:rPr>
        <w:t>Reclamatiei</w:t>
      </w:r>
      <w:r w:rsidRPr="009A4109">
        <w:rPr>
          <w:i/>
          <w:szCs w:val="24"/>
          <w:lang w:val="ro-RO"/>
        </w:rPr>
        <w:t xml:space="preserve"> si rezumati aspectele care sunt subiectul acelei/acelor proceduri.] </w:t>
      </w:r>
    </w:p>
    <w:p w14:paraId="64CB7231" w14:textId="77777777" w:rsidR="0011057A" w:rsidRPr="009A4109" w:rsidRDefault="0011057A">
      <w:pPr>
        <w:rPr>
          <w:szCs w:val="24"/>
          <w:lang w:val="ro-RO"/>
        </w:rPr>
      </w:pPr>
    </w:p>
    <w:p w14:paraId="6BE8BDCE" w14:textId="77777777" w:rsidR="0011057A" w:rsidRPr="009A4109" w:rsidRDefault="0011057A" w:rsidP="0011057A">
      <w:pPr>
        <w:rPr>
          <w:szCs w:val="24"/>
          <w:lang w:val="ro-RO"/>
        </w:rPr>
      </w:pPr>
    </w:p>
    <w:p w14:paraId="5AC67947" w14:textId="77777777" w:rsidR="0011057A" w:rsidRPr="009A4109" w:rsidRDefault="0011057A" w:rsidP="0011057A">
      <w:pPr>
        <w:pStyle w:val="Heading4"/>
        <w:keepNext w:val="0"/>
        <w:rPr>
          <w:szCs w:val="24"/>
          <w:u w:val="none"/>
          <w:lang w:val="ro-RO"/>
        </w:rPr>
      </w:pPr>
      <w:r w:rsidRPr="009A4109">
        <w:rPr>
          <w:szCs w:val="24"/>
          <w:u w:val="none"/>
          <w:lang w:val="ro-RO"/>
        </w:rPr>
        <w:t xml:space="preserve">XI.  </w:t>
      </w:r>
      <w:r w:rsidRPr="009A4109">
        <w:rPr>
          <w:szCs w:val="24"/>
          <w:lang w:val="ro-RO"/>
        </w:rPr>
        <w:t>Comunicari</w:t>
      </w:r>
      <w:r w:rsidRPr="009A4109">
        <w:rPr>
          <w:szCs w:val="24"/>
          <w:u w:val="none"/>
          <w:lang w:val="ro-RO"/>
        </w:rPr>
        <w:t xml:space="preserve">  </w:t>
      </w:r>
    </w:p>
    <w:p w14:paraId="0B2772EF" w14:textId="77777777" w:rsidR="0011057A" w:rsidRPr="009A4109" w:rsidRDefault="0011057A" w:rsidP="0011057A">
      <w:pPr>
        <w:pStyle w:val="Heading4"/>
        <w:keepNext w:val="0"/>
        <w:rPr>
          <w:b w:val="0"/>
          <w:szCs w:val="24"/>
          <w:u w:val="none"/>
          <w:lang w:val="ro-RO"/>
        </w:rPr>
      </w:pPr>
      <w:r w:rsidRPr="009A4109">
        <w:rPr>
          <w:b w:val="0"/>
          <w:szCs w:val="24"/>
          <w:u w:val="none"/>
          <w:lang w:val="ro-RO"/>
        </w:rPr>
        <w:t>(Regulile Suplimentare, Paragrafele 3, 4, 12)</w:t>
      </w:r>
    </w:p>
    <w:p w14:paraId="03710203" w14:textId="77777777" w:rsidR="0011057A" w:rsidRPr="009A4109" w:rsidRDefault="0011057A" w:rsidP="0011057A">
      <w:pPr>
        <w:spacing w:line="360" w:lineRule="auto"/>
        <w:ind w:left="360"/>
        <w:rPr>
          <w:szCs w:val="24"/>
          <w:lang w:val="ro-RO"/>
        </w:rPr>
      </w:pPr>
    </w:p>
    <w:p w14:paraId="2166CFA2" w14:textId="2C5FB1DC" w:rsidR="0011057A" w:rsidRPr="009A4109" w:rsidRDefault="0011057A" w:rsidP="0011057A">
      <w:pPr>
        <w:spacing w:line="360" w:lineRule="auto"/>
        <w:ind w:left="720" w:hanging="720"/>
        <w:jc w:val="both"/>
        <w:rPr>
          <w:szCs w:val="24"/>
          <w:lang w:val="ro-RO"/>
        </w:rPr>
      </w:pPr>
      <w:r w:rsidRPr="009A4109">
        <w:rPr>
          <w:szCs w:val="24"/>
          <w:lang w:val="ro-RO"/>
        </w:rPr>
        <w:t>[17.]</w:t>
      </w:r>
      <w:r w:rsidRPr="009A4109">
        <w:rPr>
          <w:szCs w:val="24"/>
          <w:lang w:val="ro-RO"/>
        </w:rPr>
        <w:tab/>
        <w:t xml:space="preserve">Prezenta </w:t>
      </w:r>
      <w:r w:rsidR="009C2C4A">
        <w:rPr>
          <w:szCs w:val="24"/>
          <w:lang w:val="ro-RO"/>
        </w:rPr>
        <w:t>Reclamatie</w:t>
      </w:r>
      <w:r w:rsidRPr="009A4109">
        <w:rPr>
          <w:szCs w:val="24"/>
          <w:lang w:val="ro-RO"/>
        </w:rPr>
        <w:t xml:space="preserve"> a fost transmisa Centrului in forma electronica, inclusiv anexele, in formatul corespunzator.</w:t>
      </w:r>
    </w:p>
    <w:p w14:paraId="00384994" w14:textId="77777777" w:rsidR="0011057A" w:rsidRPr="009A4109" w:rsidRDefault="0011057A">
      <w:pPr>
        <w:rPr>
          <w:szCs w:val="24"/>
          <w:lang w:val="ro-RO"/>
        </w:rPr>
      </w:pPr>
    </w:p>
    <w:p w14:paraId="0A6B706F" w14:textId="77777777" w:rsidR="0011057A" w:rsidRPr="009A4109" w:rsidRDefault="0011057A" w:rsidP="0011057A">
      <w:pPr>
        <w:pStyle w:val="Heading4"/>
        <w:keepNext w:val="0"/>
        <w:rPr>
          <w:b w:val="0"/>
          <w:szCs w:val="24"/>
          <w:u w:val="none"/>
          <w:lang w:val="ro-RO"/>
        </w:rPr>
      </w:pPr>
      <w:r w:rsidRPr="009A4109">
        <w:rPr>
          <w:szCs w:val="24"/>
          <w:u w:val="none"/>
          <w:lang w:val="ro-RO"/>
        </w:rPr>
        <w:t xml:space="preserve">XII.  </w:t>
      </w:r>
      <w:r w:rsidRPr="009A4109">
        <w:rPr>
          <w:szCs w:val="24"/>
          <w:lang w:val="ro-RO"/>
        </w:rPr>
        <w:t>Plata</w:t>
      </w:r>
    </w:p>
    <w:p w14:paraId="56C5189B" w14:textId="77777777" w:rsidR="0011057A" w:rsidRPr="009A4109" w:rsidRDefault="0011057A" w:rsidP="0011057A">
      <w:pPr>
        <w:pStyle w:val="Header"/>
        <w:tabs>
          <w:tab w:val="clear" w:pos="4536"/>
          <w:tab w:val="clear" w:pos="9072"/>
        </w:tabs>
        <w:jc w:val="center"/>
        <w:rPr>
          <w:szCs w:val="24"/>
          <w:lang w:val="ro-RO"/>
        </w:rPr>
      </w:pPr>
      <w:r w:rsidRPr="009A4109">
        <w:rPr>
          <w:szCs w:val="24"/>
          <w:lang w:val="ro-RO"/>
        </w:rPr>
        <w:t>(Regulile ADR, Paragraf A(6);  Regulile Suplimentare, Paragraf 10, Anexa D)</w:t>
      </w:r>
    </w:p>
    <w:p w14:paraId="624DE90F" w14:textId="77777777" w:rsidR="0011057A" w:rsidRPr="009A4109" w:rsidRDefault="0011057A" w:rsidP="0011057A">
      <w:pPr>
        <w:spacing w:line="360" w:lineRule="auto"/>
        <w:rPr>
          <w:szCs w:val="24"/>
          <w:lang w:val="ro-RO"/>
        </w:rPr>
      </w:pPr>
    </w:p>
    <w:p w14:paraId="61F2D18B" w14:textId="77777777" w:rsidR="0011057A" w:rsidRPr="009A4109" w:rsidRDefault="0011057A" w:rsidP="0011057A">
      <w:pPr>
        <w:spacing w:line="360" w:lineRule="auto"/>
        <w:ind w:left="720" w:hanging="720"/>
        <w:jc w:val="both"/>
        <w:rPr>
          <w:rFonts w:eastAsia="PMingLiU"/>
          <w:szCs w:val="24"/>
          <w:lang w:val="ro-RO" w:eastAsia="zh-TW"/>
        </w:rPr>
      </w:pPr>
      <w:r w:rsidRPr="009A4109">
        <w:rPr>
          <w:szCs w:val="24"/>
          <w:lang w:val="ro-RO"/>
        </w:rPr>
        <w:t>[18.]</w:t>
      </w:r>
      <w:r w:rsidRPr="009A4109">
        <w:rPr>
          <w:szCs w:val="24"/>
          <w:lang w:val="ro-RO"/>
        </w:rPr>
        <w:tab/>
        <w:t xml:space="preserve">Conform Regulilor ADR si Regulilor Suplimentare, plata sumei de </w:t>
      </w:r>
      <w:r w:rsidRPr="009A4109">
        <w:rPr>
          <w:i/>
          <w:szCs w:val="24"/>
          <w:lang w:val="ro-RO"/>
        </w:rPr>
        <w:t>[suma]</w:t>
      </w:r>
      <w:r w:rsidRPr="009A4109">
        <w:rPr>
          <w:szCs w:val="24"/>
          <w:lang w:val="ro-RO"/>
        </w:rPr>
        <w:t xml:space="preserve"> EURO s-a facut prin </w:t>
      </w:r>
      <w:r w:rsidRPr="009A4109">
        <w:rPr>
          <w:i/>
          <w:szCs w:val="24"/>
          <w:lang w:val="ro-RO"/>
        </w:rPr>
        <w:t>[metoda]</w:t>
      </w:r>
      <w:r w:rsidRPr="009A4109">
        <w:rPr>
          <w:szCs w:val="24"/>
          <w:lang w:val="ro-RO"/>
        </w:rPr>
        <w:t xml:space="preserve">.  </w:t>
      </w:r>
      <w:r w:rsidRPr="009A4109">
        <w:rPr>
          <w:rFonts w:eastAsia="PMingLiU"/>
          <w:i/>
          <w:iCs/>
          <w:szCs w:val="24"/>
          <w:lang w:val="ro-RO" w:eastAsia="zh-TW"/>
        </w:rPr>
        <w:t>(</w:t>
      </w:r>
      <w:r w:rsidRPr="009A4109">
        <w:rPr>
          <w:rStyle w:val="Emphasis"/>
          <w:color w:val="333333"/>
          <w:szCs w:val="24"/>
          <w:lang w:val="ro-RO"/>
        </w:rPr>
        <w:t xml:space="preserve">Plata prin card de credit trebuie sa se faca utilizand </w:t>
      </w:r>
      <w:hyperlink r:id="rId12" w:history="1">
        <w:r w:rsidRPr="009A4109">
          <w:rPr>
            <w:rStyle w:val="Hyperlink"/>
            <w:szCs w:val="24"/>
            <w:lang w:val="ro-RO"/>
          </w:rPr>
          <w:t xml:space="preserve">facilitatea de plata online securizata </w:t>
        </w:r>
      </w:hyperlink>
      <w:r w:rsidRPr="009A4109">
        <w:rPr>
          <w:rStyle w:val="Emphasis"/>
          <w:color w:val="333333"/>
          <w:szCs w:val="24"/>
          <w:lang w:val="ro-RO"/>
        </w:rPr>
        <w:t xml:space="preserve">a Centrului. Pentru orice intrebari sau dificultati legate de plati, va rugam sa contactati Secretariatul Centrului la numarul (+41 22) 338 8247, sau prin email Centrul la </w:t>
      </w:r>
      <w:hyperlink r:id="rId13" w:tooltip="mailto:arbiter.mail@wipo.int" w:history="1">
        <w:r w:rsidRPr="009A4109">
          <w:rPr>
            <w:rStyle w:val="Hyperlink"/>
            <w:szCs w:val="24"/>
            <w:lang w:val="ro-RO"/>
          </w:rPr>
          <w:t>arbiter.mail@wipo.int</w:t>
        </w:r>
      </w:hyperlink>
      <w:r w:rsidRPr="009A4109">
        <w:rPr>
          <w:rStyle w:val="Emphasis"/>
          <w:color w:val="333333"/>
          <w:szCs w:val="24"/>
          <w:lang w:val="ro-RO"/>
        </w:rPr>
        <w:t>).</w:t>
      </w:r>
    </w:p>
    <w:p w14:paraId="3B5DAD52" w14:textId="77777777" w:rsidR="0011057A" w:rsidRPr="009A4109" w:rsidRDefault="0011057A" w:rsidP="0011057A">
      <w:pPr>
        <w:rPr>
          <w:rFonts w:eastAsia="PMingLiU"/>
          <w:szCs w:val="24"/>
          <w:lang w:val="ro-RO" w:eastAsia="zh-TW"/>
        </w:rPr>
      </w:pPr>
    </w:p>
    <w:p w14:paraId="13CEE4E1" w14:textId="77777777" w:rsidR="0011057A" w:rsidRPr="009A4109" w:rsidRDefault="0011057A" w:rsidP="0011057A">
      <w:pPr>
        <w:pStyle w:val="Heading4"/>
        <w:keepNext w:val="0"/>
        <w:rPr>
          <w:b w:val="0"/>
          <w:szCs w:val="24"/>
          <w:u w:val="none"/>
          <w:lang w:val="ro-RO"/>
        </w:rPr>
      </w:pPr>
      <w:r w:rsidRPr="009A4109">
        <w:rPr>
          <w:szCs w:val="24"/>
          <w:u w:val="none"/>
          <w:lang w:val="ro-RO"/>
        </w:rPr>
        <w:t xml:space="preserve">XIII.  </w:t>
      </w:r>
      <w:r w:rsidRPr="009A4109">
        <w:rPr>
          <w:szCs w:val="24"/>
          <w:lang w:val="ro-RO"/>
        </w:rPr>
        <w:t>Certificare</w:t>
      </w:r>
    </w:p>
    <w:p w14:paraId="032F4729" w14:textId="77777777" w:rsidR="0011057A" w:rsidRPr="009A4109" w:rsidRDefault="0011057A" w:rsidP="0011057A">
      <w:pPr>
        <w:pStyle w:val="Heading4"/>
        <w:keepNext w:val="0"/>
        <w:rPr>
          <w:b w:val="0"/>
          <w:szCs w:val="24"/>
          <w:u w:val="none"/>
          <w:lang w:val="ro-RO"/>
        </w:rPr>
      </w:pPr>
      <w:r w:rsidRPr="009A4109">
        <w:rPr>
          <w:b w:val="0"/>
          <w:szCs w:val="24"/>
          <w:u w:val="none"/>
          <w:lang w:val="ro-RO"/>
        </w:rPr>
        <w:t>(Regulile ADR, Paragraf B(1)(b)(15); Regulile Suplimentare, Paragraf 16)</w:t>
      </w:r>
    </w:p>
    <w:p w14:paraId="47C9A4F2" w14:textId="77777777" w:rsidR="0011057A" w:rsidRPr="009A4109" w:rsidRDefault="0011057A" w:rsidP="0011057A">
      <w:pPr>
        <w:spacing w:line="360" w:lineRule="auto"/>
        <w:jc w:val="center"/>
        <w:rPr>
          <w:szCs w:val="24"/>
          <w:lang w:val="ro-RO"/>
        </w:rPr>
      </w:pPr>
    </w:p>
    <w:p w14:paraId="1DC9A279" w14:textId="502E9858" w:rsidR="0011057A" w:rsidRPr="009A4109" w:rsidRDefault="0011057A" w:rsidP="0011057A">
      <w:pPr>
        <w:spacing w:line="360" w:lineRule="auto"/>
        <w:ind w:left="720" w:hanging="720"/>
        <w:jc w:val="both"/>
        <w:rPr>
          <w:szCs w:val="24"/>
          <w:lang w:val="ro-RO"/>
        </w:rPr>
      </w:pPr>
      <w:r w:rsidRPr="009A4109">
        <w:rPr>
          <w:szCs w:val="24"/>
          <w:lang w:val="ro-RO"/>
        </w:rPr>
        <w:t>[19.]</w:t>
      </w:r>
      <w:r w:rsidRPr="009A4109">
        <w:rPr>
          <w:szCs w:val="24"/>
          <w:lang w:val="ro-RO"/>
        </w:rPr>
        <w:tab/>
        <w:t xml:space="preserve">Reclamantul garanteaza ca toate informatiile furnizate in baza prezentei </w:t>
      </w:r>
      <w:r w:rsidR="009C2C4A">
        <w:rPr>
          <w:szCs w:val="24"/>
          <w:lang w:val="ro-RO"/>
        </w:rPr>
        <w:t>Reclamatiei</w:t>
      </w:r>
      <w:r w:rsidRPr="009A4109">
        <w:rPr>
          <w:szCs w:val="24"/>
          <w:lang w:val="ro-RO"/>
        </w:rPr>
        <w:t xml:space="preserve"> sunt complete si corecte. Reclamantul este de acord cu procesarea datelor sale personale de catre Centru in masura necesara indeplinirii corespunzatoare a responsabilitatilor Centrului. Reclamantul este de asemenea de acord cu publicarea deciziei integrale (inclusiv a detaliilor personale continute de aceasta decizie) emisa in </w:t>
      </w:r>
      <w:r w:rsidRPr="009A4109">
        <w:rPr>
          <w:szCs w:val="24"/>
          <w:lang w:val="ro-RO"/>
        </w:rPr>
        <w:lastRenderedPageBreak/>
        <w:t xml:space="preserve">cursul Procedurii ADR initiate prin aceasta </w:t>
      </w:r>
      <w:r w:rsidR="009C2C4A">
        <w:rPr>
          <w:szCs w:val="24"/>
          <w:lang w:val="ro-RO"/>
        </w:rPr>
        <w:t>Reclamatie</w:t>
      </w:r>
      <w:r w:rsidRPr="009A4109">
        <w:rPr>
          <w:szCs w:val="24"/>
          <w:lang w:val="ro-RO"/>
        </w:rPr>
        <w:t xml:space="preserve"> in limba Procedurii ADR si intr-o traducere in engleza necertificata asigurata de catre Centru. </w:t>
      </w:r>
    </w:p>
    <w:p w14:paraId="5B6ABC2B" w14:textId="77777777" w:rsidR="0011057A" w:rsidRPr="009A4109" w:rsidRDefault="0011057A" w:rsidP="0011057A">
      <w:pPr>
        <w:spacing w:line="360" w:lineRule="auto"/>
        <w:ind w:left="720" w:hanging="720"/>
        <w:rPr>
          <w:szCs w:val="24"/>
          <w:lang w:val="ro-RO"/>
        </w:rPr>
      </w:pPr>
    </w:p>
    <w:p w14:paraId="28C1B103" w14:textId="77777777" w:rsidR="0011057A" w:rsidRPr="009A4109" w:rsidRDefault="0011057A" w:rsidP="0011057A">
      <w:pPr>
        <w:spacing w:line="360" w:lineRule="auto"/>
        <w:ind w:left="567" w:hanging="567"/>
        <w:jc w:val="both"/>
        <w:rPr>
          <w:szCs w:val="24"/>
          <w:lang w:val="ro-RO"/>
        </w:rPr>
      </w:pPr>
      <w:r w:rsidRPr="009A4109">
        <w:rPr>
          <w:szCs w:val="24"/>
          <w:lang w:val="ro-RO"/>
        </w:rPr>
        <w:t>[20.]</w:t>
      </w:r>
      <w:r w:rsidRPr="009A4109">
        <w:rPr>
          <w:szCs w:val="24"/>
          <w:lang w:val="ro-RO"/>
        </w:rPr>
        <w:tab/>
        <w:t>Reclamantul este de acord ca pretentiile si caile sale de atac privind inregistrarea numelui de domeniu, disputa, sau solutionarea disputei vor fi exclusiv impotriva Paratului si renunta prin prezenta la oricare si toate pretentiile si caile de atac impotriva</w:t>
      </w:r>
    </w:p>
    <w:p w14:paraId="29B08F71" w14:textId="77777777" w:rsidR="0011057A" w:rsidRPr="009A4109" w:rsidRDefault="0011057A" w:rsidP="0011057A">
      <w:pPr>
        <w:numPr>
          <w:ilvl w:val="0"/>
          <w:numId w:val="21"/>
        </w:numPr>
        <w:spacing w:line="360" w:lineRule="auto"/>
        <w:rPr>
          <w:szCs w:val="24"/>
          <w:lang w:val="ro-RO"/>
        </w:rPr>
      </w:pPr>
      <w:r w:rsidRPr="009A4109">
        <w:rPr>
          <w:szCs w:val="24"/>
          <w:lang w:val="ro-RO"/>
        </w:rPr>
        <w:t>Centrului, precum si a directorilor, administratorilor, functionarilor, angajatilor, consilierilor si agentilor acestuia cu exceptia cazurilor de activitati ilicite deliberate;</w:t>
      </w:r>
    </w:p>
    <w:p w14:paraId="757BA33C" w14:textId="2D9E9707" w:rsidR="0011057A" w:rsidRPr="009A4109" w:rsidRDefault="005E04E7" w:rsidP="0011057A">
      <w:pPr>
        <w:numPr>
          <w:ilvl w:val="0"/>
          <w:numId w:val="21"/>
        </w:numPr>
        <w:spacing w:line="360" w:lineRule="auto"/>
        <w:rPr>
          <w:szCs w:val="24"/>
          <w:lang w:val="ro-RO"/>
        </w:rPr>
      </w:pPr>
      <w:r>
        <w:rPr>
          <w:szCs w:val="24"/>
          <w:lang w:val="ro-RO"/>
        </w:rPr>
        <w:t>m</w:t>
      </w:r>
      <w:r w:rsidR="0011057A" w:rsidRPr="009A4109">
        <w:rPr>
          <w:szCs w:val="24"/>
          <w:lang w:val="ro-RO"/>
        </w:rPr>
        <w:t xml:space="preserve">embrilor </w:t>
      </w:r>
      <w:r>
        <w:rPr>
          <w:szCs w:val="24"/>
          <w:lang w:val="ro-RO"/>
        </w:rPr>
        <w:t>c</w:t>
      </w:r>
      <w:r w:rsidR="0011057A" w:rsidRPr="009A4109">
        <w:rPr>
          <w:szCs w:val="24"/>
          <w:lang w:val="ro-RO"/>
        </w:rPr>
        <w:t>om</w:t>
      </w:r>
      <w:r w:rsidR="009C2C4A">
        <w:rPr>
          <w:szCs w:val="24"/>
          <w:lang w:val="ro-RO"/>
        </w:rPr>
        <w:t>isiei</w:t>
      </w:r>
      <w:r w:rsidR="0011057A" w:rsidRPr="009A4109">
        <w:rPr>
          <w:szCs w:val="24"/>
          <w:lang w:val="ro-RO"/>
        </w:rPr>
        <w:t>, cu exceptia cazurilor de activitati ilicite deliberate;</w:t>
      </w:r>
    </w:p>
    <w:p w14:paraId="2332360D" w14:textId="77777777" w:rsidR="0011057A" w:rsidRPr="009A4109" w:rsidRDefault="0011057A" w:rsidP="0011057A">
      <w:pPr>
        <w:numPr>
          <w:ilvl w:val="0"/>
          <w:numId w:val="21"/>
        </w:numPr>
        <w:spacing w:line="360" w:lineRule="auto"/>
        <w:rPr>
          <w:szCs w:val="24"/>
          <w:lang w:val="ro-RO"/>
        </w:rPr>
      </w:pPr>
      <w:r w:rsidRPr="009A4109">
        <w:rPr>
          <w:szCs w:val="24"/>
          <w:lang w:val="ro-RO"/>
        </w:rPr>
        <w:t xml:space="preserve"> Registratorului, cu exceptia cazurilor de activitati ilicite deliberate; si</w:t>
      </w:r>
    </w:p>
    <w:p w14:paraId="585050EF" w14:textId="77777777" w:rsidR="0011057A" w:rsidRPr="009A4109" w:rsidRDefault="0011057A" w:rsidP="0011057A">
      <w:pPr>
        <w:numPr>
          <w:ilvl w:val="0"/>
          <w:numId w:val="21"/>
        </w:numPr>
        <w:spacing w:line="360" w:lineRule="auto"/>
        <w:rPr>
          <w:szCs w:val="24"/>
          <w:lang w:val="ro-RO"/>
        </w:rPr>
      </w:pPr>
      <w:r w:rsidRPr="009A4109">
        <w:rPr>
          <w:szCs w:val="24"/>
          <w:lang w:val="ro-RO"/>
        </w:rPr>
        <w:t xml:space="preserve">Registrului, precum si a directorilor, administratorilor, functionarilor, angajatilor, consilierilor si agentilor acestuia cu exceptia cazurilor de activitati ilicite deliberate. </w:t>
      </w:r>
    </w:p>
    <w:p w14:paraId="1C3DD437" w14:textId="77777777" w:rsidR="0011057A" w:rsidRPr="009A4109" w:rsidRDefault="0011057A">
      <w:pPr>
        <w:spacing w:line="360" w:lineRule="auto"/>
        <w:jc w:val="right"/>
        <w:rPr>
          <w:szCs w:val="24"/>
          <w:lang w:val="ro-RO"/>
        </w:rPr>
      </w:pPr>
    </w:p>
    <w:p w14:paraId="0B031155" w14:textId="77777777" w:rsidR="0011057A" w:rsidRPr="009A4109" w:rsidRDefault="0011057A">
      <w:pPr>
        <w:spacing w:line="360" w:lineRule="auto"/>
        <w:jc w:val="right"/>
        <w:rPr>
          <w:szCs w:val="24"/>
          <w:lang w:val="ro-RO"/>
        </w:rPr>
      </w:pPr>
      <w:r w:rsidRPr="009A4109">
        <w:rPr>
          <w:szCs w:val="24"/>
          <w:lang w:val="ro-RO"/>
        </w:rPr>
        <w:t>Cu respect,</w:t>
      </w:r>
    </w:p>
    <w:p w14:paraId="0FBCAB12" w14:textId="77777777" w:rsidR="0011057A" w:rsidRPr="009A4109" w:rsidRDefault="0011057A">
      <w:pPr>
        <w:spacing w:line="360" w:lineRule="auto"/>
        <w:jc w:val="right"/>
        <w:rPr>
          <w:szCs w:val="24"/>
          <w:lang w:val="ro-RO"/>
        </w:rPr>
      </w:pPr>
    </w:p>
    <w:p w14:paraId="53FB8610" w14:textId="77777777" w:rsidR="0011057A" w:rsidRPr="009A4109" w:rsidRDefault="0011057A">
      <w:pPr>
        <w:spacing w:line="360" w:lineRule="auto"/>
        <w:jc w:val="right"/>
        <w:rPr>
          <w:szCs w:val="24"/>
          <w:lang w:val="ro-RO"/>
        </w:rPr>
      </w:pPr>
      <w:r w:rsidRPr="009A4109">
        <w:rPr>
          <w:szCs w:val="24"/>
          <w:lang w:val="ro-RO"/>
        </w:rPr>
        <w:t>___________________</w:t>
      </w:r>
    </w:p>
    <w:p w14:paraId="7352FA50" w14:textId="77777777" w:rsidR="0011057A" w:rsidRPr="009A4109" w:rsidRDefault="0011057A">
      <w:pPr>
        <w:spacing w:line="360" w:lineRule="auto"/>
        <w:jc w:val="right"/>
        <w:rPr>
          <w:i/>
          <w:szCs w:val="24"/>
          <w:lang w:val="ro-RO"/>
        </w:rPr>
      </w:pPr>
      <w:r w:rsidRPr="009A4109">
        <w:rPr>
          <w:i/>
          <w:szCs w:val="24"/>
          <w:lang w:val="ro-RO"/>
        </w:rPr>
        <w:t>[Nume/Semnatura]</w:t>
      </w:r>
    </w:p>
    <w:p w14:paraId="5159BB7C" w14:textId="77777777" w:rsidR="0011057A" w:rsidRPr="009A4109" w:rsidRDefault="0011057A">
      <w:pPr>
        <w:spacing w:line="360" w:lineRule="auto"/>
        <w:jc w:val="right"/>
        <w:rPr>
          <w:szCs w:val="24"/>
          <w:lang w:val="ro-RO"/>
        </w:rPr>
      </w:pPr>
    </w:p>
    <w:p w14:paraId="7A7A5797" w14:textId="77777777" w:rsidR="0011057A" w:rsidRPr="009A4109" w:rsidRDefault="0011057A">
      <w:pPr>
        <w:pStyle w:val="Header"/>
        <w:tabs>
          <w:tab w:val="clear" w:pos="4536"/>
          <w:tab w:val="clear" w:pos="9072"/>
        </w:tabs>
        <w:spacing w:line="360" w:lineRule="auto"/>
        <w:rPr>
          <w:szCs w:val="24"/>
          <w:lang w:val="ro-RO"/>
        </w:rPr>
      </w:pPr>
      <w:r w:rsidRPr="009A4109">
        <w:rPr>
          <w:szCs w:val="24"/>
          <w:lang w:val="ro-RO"/>
        </w:rPr>
        <w:t>Data: ______________</w:t>
      </w:r>
    </w:p>
    <w:p w14:paraId="427F2A00" w14:textId="77777777" w:rsidR="0011057A" w:rsidRPr="009A4109" w:rsidRDefault="0011057A">
      <w:pPr>
        <w:pStyle w:val="Header"/>
        <w:tabs>
          <w:tab w:val="clear" w:pos="4536"/>
          <w:tab w:val="clear" w:pos="9072"/>
        </w:tabs>
        <w:spacing w:line="360" w:lineRule="auto"/>
        <w:rPr>
          <w:szCs w:val="24"/>
          <w:lang w:val="ro-RO"/>
        </w:rPr>
      </w:pPr>
    </w:p>
    <w:p w14:paraId="237B1C71" w14:textId="77777777" w:rsidR="0011057A" w:rsidRPr="009A4109" w:rsidRDefault="0011057A">
      <w:pPr>
        <w:pStyle w:val="Header"/>
        <w:tabs>
          <w:tab w:val="clear" w:pos="4536"/>
          <w:tab w:val="clear" w:pos="9072"/>
        </w:tabs>
        <w:spacing w:line="360" w:lineRule="auto"/>
        <w:rPr>
          <w:szCs w:val="24"/>
          <w:lang w:val="ro-RO"/>
        </w:rPr>
      </w:pPr>
      <w:r w:rsidRPr="009A4109">
        <w:rPr>
          <w:szCs w:val="24"/>
          <w:lang w:val="ro-RO"/>
        </w:rPr>
        <w:br w:type="page"/>
      </w:r>
    </w:p>
    <w:p w14:paraId="44FED7BE" w14:textId="77777777" w:rsidR="0011057A" w:rsidRPr="009A4109" w:rsidRDefault="0011057A" w:rsidP="0011057A">
      <w:pPr>
        <w:pStyle w:val="Heading4"/>
        <w:numPr>
          <w:ilvl w:val="0"/>
          <w:numId w:val="18"/>
        </w:numPr>
        <w:rPr>
          <w:szCs w:val="24"/>
          <w:lang w:val="ro-RO"/>
        </w:rPr>
      </w:pPr>
      <w:r w:rsidRPr="009A4109">
        <w:rPr>
          <w:szCs w:val="24"/>
          <w:lang w:val="ro-RO"/>
        </w:rPr>
        <w:t>Lista Anexelor</w:t>
      </w:r>
    </w:p>
    <w:p w14:paraId="7FA772CE" w14:textId="77777777" w:rsidR="0011057A" w:rsidRPr="009A4109" w:rsidRDefault="0011057A" w:rsidP="0011057A">
      <w:pPr>
        <w:pStyle w:val="Heading4"/>
        <w:keepLines/>
        <w:rPr>
          <w:b w:val="0"/>
          <w:color w:val="000000"/>
          <w:szCs w:val="24"/>
          <w:u w:val="none"/>
          <w:lang w:val="ro-RO"/>
        </w:rPr>
      </w:pPr>
      <w:r w:rsidRPr="009A4109">
        <w:rPr>
          <w:b w:val="0"/>
          <w:color w:val="000000"/>
          <w:szCs w:val="24"/>
          <w:u w:val="none"/>
          <w:lang w:val="ro-RO"/>
        </w:rPr>
        <w:t>(Regulile ADR, Paragraf B(1)(b)(16); Regulile Suplimentare, Paragrafele 4(a), 12(a), Anexa E)</w:t>
      </w:r>
    </w:p>
    <w:p w14:paraId="55EC406C" w14:textId="77777777" w:rsidR="0011057A" w:rsidRPr="009A4109" w:rsidRDefault="0011057A" w:rsidP="0011057A">
      <w:pPr>
        <w:rPr>
          <w:color w:val="000000"/>
          <w:szCs w:val="24"/>
          <w:lang w:val="ro-RO"/>
        </w:rPr>
      </w:pPr>
    </w:p>
    <w:p w14:paraId="6370452D" w14:textId="456459E6" w:rsidR="0011057A" w:rsidRPr="009A4109" w:rsidRDefault="009A4109" w:rsidP="0011057A">
      <w:pPr>
        <w:spacing w:line="336" w:lineRule="atLeast"/>
        <w:jc w:val="both"/>
        <w:rPr>
          <w:color w:val="000000"/>
          <w:szCs w:val="24"/>
          <w:lang w:val="ro-RO"/>
        </w:rPr>
      </w:pPr>
      <w:r>
        <w:rPr>
          <w:color w:val="000000"/>
          <w:szCs w:val="24"/>
          <w:lang w:val="ro-RO"/>
        </w:rPr>
        <w:t>[21</w:t>
      </w:r>
      <w:r w:rsidR="0011057A" w:rsidRPr="009A4109">
        <w:rPr>
          <w:color w:val="000000"/>
          <w:szCs w:val="24"/>
          <w:lang w:val="ro-RO"/>
        </w:rPr>
        <w:t xml:space="preserve">.] Regulile ADR prevad ca o </w:t>
      </w:r>
      <w:r w:rsidR="009C2C4A">
        <w:rPr>
          <w:color w:val="000000"/>
          <w:szCs w:val="24"/>
          <w:lang w:val="ro-RO"/>
        </w:rPr>
        <w:t>Reclamatie</w:t>
      </w:r>
      <w:r w:rsidR="0011057A" w:rsidRPr="009A4109">
        <w:rPr>
          <w:color w:val="000000"/>
          <w:szCs w:val="24"/>
          <w:lang w:val="ro-RO"/>
        </w:rPr>
        <w:t xml:space="preserve"> sau </w:t>
      </w:r>
      <w:r w:rsidR="00CE3980">
        <w:rPr>
          <w:color w:val="000000"/>
          <w:szCs w:val="24"/>
          <w:lang w:val="ro-RO"/>
        </w:rPr>
        <w:t>o</w:t>
      </w:r>
      <w:r w:rsidR="0011057A" w:rsidRPr="009A4109">
        <w:rPr>
          <w:color w:val="000000"/>
          <w:szCs w:val="24"/>
          <w:lang w:val="ro-RO"/>
        </w:rPr>
        <w:t xml:space="preserve"> </w:t>
      </w:r>
      <w:r w:rsidR="009C2C4A">
        <w:rPr>
          <w:color w:val="000000"/>
          <w:szCs w:val="24"/>
          <w:lang w:val="ro-RO"/>
        </w:rPr>
        <w:t>Intampinare</w:t>
      </w:r>
      <w:r w:rsidR="0011057A" w:rsidRPr="009A4109">
        <w:rPr>
          <w:color w:val="000000"/>
          <w:szCs w:val="24"/>
          <w:lang w:val="ro-RO"/>
        </w:rPr>
        <w:t>, inclusiv orice anexe, va fi transmisa/transmis pe cale electronica. Conform Regulilor Suplimentare, exista o limita de marime a fisierului de 10MB (zece megabiti) pentru orice atasament, cu o limita generala pentru toate materialele transmise nu mai mult de 50MB (cincizeci megabiti).</w:t>
      </w:r>
    </w:p>
    <w:p w14:paraId="651AB64C" w14:textId="77777777" w:rsidR="0011057A" w:rsidRPr="009A4109" w:rsidRDefault="0011057A" w:rsidP="0011057A">
      <w:pPr>
        <w:rPr>
          <w:color w:val="000000"/>
          <w:szCs w:val="24"/>
          <w:lang w:val="ro-RO"/>
        </w:rPr>
      </w:pPr>
    </w:p>
    <w:p w14:paraId="4CD0717A" w14:textId="70158DDA" w:rsidR="0011057A" w:rsidRPr="009A4109" w:rsidRDefault="009A4109" w:rsidP="0011057A">
      <w:pPr>
        <w:spacing w:line="336" w:lineRule="atLeast"/>
        <w:jc w:val="both"/>
        <w:textAlignment w:val="baseline"/>
        <w:rPr>
          <w:color w:val="000000"/>
          <w:szCs w:val="24"/>
          <w:lang w:val="ro-RO"/>
        </w:rPr>
      </w:pPr>
      <w:r>
        <w:rPr>
          <w:color w:val="000000"/>
          <w:szCs w:val="24"/>
          <w:lang w:val="ro-RO"/>
        </w:rPr>
        <w:t>[22.</w:t>
      </w:r>
      <w:r w:rsidR="0011057A" w:rsidRPr="009A4109">
        <w:rPr>
          <w:color w:val="000000"/>
          <w:szCs w:val="24"/>
          <w:lang w:val="ro-RO"/>
        </w:rPr>
        <w:t xml:space="preserve">] In special, paragraful 12 si Anexa E din Regulile Suplimentare stipuleaza ca, in lipsa unui aranjament prealabil cu Centrul, marimea oricarui fisier individual (precum un document in format Word, PDF sau Excel) transmis catre Centru sa nu fie el insusi mai mare de 10MB. Cand este necesar sa fie transmise cantitati mai mari de date, fisierele mai mari pot fi “impartite” intr-un numar de fisiere sau documente separate, fiecare nu mai mare de 10MB.  Marimea totala a unei </w:t>
      </w:r>
      <w:r w:rsidR="009C2C4A">
        <w:rPr>
          <w:color w:val="000000"/>
          <w:szCs w:val="24"/>
          <w:lang w:val="ro-RO"/>
        </w:rPr>
        <w:t>Reclamatiei</w:t>
      </w:r>
      <w:r w:rsidR="0011057A" w:rsidRPr="009A4109">
        <w:rPr>
          <w:color w:val="000000"/>
          <w:szCs w:val="24"/>
          <w:lang w:val="ro-RO"/>
        </w:rPr>
        <w:t xml:space="preserve"> sau a un</w:t>
      </w:r>
      <w:r w:rsidR="00353E4E">
        <w:rPr>
          <w:color w:val="000000"/>
          <w:szCs w:val="24"/>
          <w:lang w:val="ro-RO"/>
        </w:rPr>
        <w:t>e</w:t>
      </w:r>
      <w:r w:rsidR="0011057A" w:rsidRPr="009A4109">
        <w:rPr>
          <w:color w:val="000000"/>
          <w:szCs w:val="24"/>
          <w:lang w:val="ro-RO"/>
        </w:rPr>
        <w:t>i</w:t>
      </w:r>
      <w:r w:rsidR="009C2C4A">
        <w:rPr>
          <w:color w:val="000000"/>
          <w:szCs w:val="24"/>
          <w:lang w:val="ro-RO"/>
        </w:rPr>
        <w:t xml:space="preserve"> </w:t>
      </w:r>
      <w:r w:rsidR="00CE3980">
        <w:rPr>
          <w:color w:val="000000"/>
          <w:szCs w:val="24"/>
          <w:lang w:val="ro-RO"/>
        </w:rPr>
        <w:t>I</w:t>
      </w:r>
      <w:r w:rsidR="009C2C4A">
        <w:rPr>
          <w:color w:val="000000"/>
          <w:szCs w:val="24"/>
          <w:lang w:val="ro-RO"/>
        </w:rPr>
        <w:t>ntampinar</w:t>
      </w:r>
      <w:r w:rsidR="00353E4E">
        <w:rPr>
          <w:color w:val="000000"/>
          <w:szCs w:val="24"/>
          <w:lang w:val="ro-RO"/>
        </w:rPr>
        <w:t>i</w:t>
      </w:r>
      <w:r w:rsidR="0011057A" w:rsidRPr="009A4109">
        <w:rPr>
          <w:color w:val="000000"/>
          <w:szCs w:val="24"/>
          <w:lang w:val="ro-RO"/>
        </w:rPr>
        <w:t xml:space="preserve"> (inclusiv anexele) nu va depasi 50MB, cu exceptia cazurilor speciale (inclusiv in cazul cauzelor privind un numar mare de nume de domenii disputate) stabilite in prealabil cu Centrul.</w:t>
      </w:r>
    </w:p>
    <w:p w14:paraId="739E366D" w14:textId="77777777" w:rsidR="0011057A" w:rsidRPr="009A4109" w:rsidRDefault="0011057A" w:rsidP="0011057A">
      <w:pPr>
        <w:spacing w:after="168" w:line="336" w:lineRule="atLeast"/>
        <w:textAlignment w:val="baseline"/>
        <w:rPr>
          <w:color w:val="000000"/>
          <w:szCs w:val="24"/>
          <w:lang w:val="ro-RO"/>
        </w:rPr>
      </w:pPr>
      <w:r w:rsidRPr="009A4109">
        <w:rPr>
          <w:color w:val="000000"/>
          <w:szCs w:val="24"/>
          <w:lang w:val="ro-RO"/>
        </w:rPr>
        <w:br/>
        <w:t>Anexa 1: </w:t>
      </w:r>
    </w:p>
    <w:p w14:paraId="179ADD06" w14:textId="77777777" w:rsidR="0011057A" w:rsidRPr="009A4109" w:rsidRDefault="0011057A" w:rsidP="0011057A">
      <w:pPr>
        <w:spacing w:after="168" w:line="336" w:lineRule="atLeast"/>
        <w:textAlignment w:val="baseline"/>
        <w:rPr>
          <w:color w:val="000000"/>
          <w:szCs w:val="24"/>
          <w:lang w:val="ro-RO"/>
        </w:rPr>
      </w:pPr>
      <w:r w:rsidRPr="009A4109">
        <w:rPr>
          <w:color w:val="000000"/>
          <w:szCs w:val="24"/>
          <w:lang w:val="ro-RO"/>
        </w:rPr>
        <w:t>Anexa 2: </w:t>
      </w:r>
    </w:p>
    <w:p w14:paraId="2B1DF889" w14:textId="77777777" w:rsidR="0011057A" w:rsidRPr="009A4109" w:rsidRDefault="0011057A" w:rsidP="0011057A">
      <w:pPr>
        <w:spacing w:after="168" w:line="336" w:lineRule="atLeast"/>
        <w:textAlignment w:val="baseline"/>
        <w:rPr>
          <w:color w:val="000000"/>
          <w:szCs w:val="24"/>
          <w:lang w:val="ro-RO"/>
        </w:rPr>
      </w:pPr>
      <w:r w:rsidRPr="009A4109">
        <w:rPr>
          <w:color w:val="000000"/>
          <w:szCs w:val="24"/>
          <w:lang w:val="ro-RO"/>
        </w:rPr>
        <w:t>Anexa 3: </w:t>
      </w:r>
    </w:p>
    <w:p w14:paraId="37D472F1" w14:textId="77777777" w:rsidR="0011057A" w:rsidRPr="009A4109" w:rsidRDefault="0011057A" w:rsidP="0011057A">
      <w:pPr>
        <w:spacing w:after="168" w:line="336" w:lineRule="atLeast"/>
        <w:textAlignment w:val="baseline"/>
        <w:rPr>
          <w:color w:val="000000"/>
          <w:szCs w:val="24"/>
          <w:lang w:val="ro-RO"/>
        </w:rPr>
      </w:pPr>
      <w:r w:rsidRPr="009A4109">
        <w:rPr>
          <w:color w:val="000000"/>
          <w:szCs w:val="24"/>
          <w:lang w:val="ro-RO"/>
        </w:rPr>
        <w:t>Anexa 4: </w:t>
      </w:r>
    </w:p>
    <w:p w14:paraId="6C4A52DA" w14:textId="77777777" w:rsidR="0011057A" w:rsidRPr="009A4109" w:rsidRDefault="0011057A" w:rsidP="0011057A">
      <w:pPr>
        <w:spacing w:after="168" w:line="336" w:lineRule="atLeast"/>
        <w:textAlignment w:val="baseline"/>
        <w:rPr>
          <w:color w:val="000000"/>
          <w:szCs w:val="24"/>
          <w:lang w:val="ro-RO"/>
        </w:rPr>
      </w:pPr>
      <w:r w:rsidRPr="009A4109">
        <w:rPr>
          <w:color w:val="000000"/>
          <w:szCs w:val="24"/>
          <w:lang w:val="ro-RO"/>
        </w:rPr>
        <w:t>Anexa 5: </w:t>
      </w:r>
    </w:p>
    <w:p w14:paraId="7A596416" w14:textId="77777777" w:rsidR="0011057A" w:rsidRPr="009A4109" w:rsidRDefault="0011057A" w:rsidP="0011057A">
      <w:pPr>
        <w:spacing w:line="336" w:lineRule="atLeast"/>
        <w:jc w:val="both"/>
        <w:textAlignment w:val="baseline"/>
        <w:rPr>
          <w:color w:val="000000"/>
          <w:szCs w:val="24"/>
          <w:lang w:val="ro-RO"/>
        </w:rPr>
      </w:pPr>
      <w:r w:rsidRPr="009A4109">
        <w:rPr>
          <w:i/>
          <w:iCs/>
          <w:color w:val="000000"/>
          <w:szCs w:val="24"/>
          <w:bdr w:val="none" w:sz="0" w:space="0" w:color="auto" w:frame="1"/>
          <w:lang w:val="ro-RO"/>
        </w:rPr>
        <w:t>[Suplimentar, pentru a evita orice dubiu, se cere ca fiecare Anexa (precum si numele de dosar corespunzator) sa fie clar etichetata si numerotata secvential (ex. Anexa 1, 2, 3 etc), si sa se furnizeze o lista completa a Anexelor].</w:t>
      </w:r>
    </w:p>
    <w:p w14:paraId="5261999A" w14:textId="77777777" w:rsidR="0011057A" w:rsidRPr="009A4109" w:rsidRDefault="0011057A" w:rsidP="0011057A">
      <w:pPr>
        <w:rPr>
          <w:color w:val="000000"/>
          <w:szCs w:val="24"/>
        </w:rPr>
      </w:pPr>
    </w:p>
    <w:p w14:paraId="054E7B4C" w14:textId="77777777" w:rsidR="0011057A" w:rsidRPr="009A4109" w:rsidRDefault="0011057A" w:rsidP="0011057A">
      <w:pPr>
        <w:rPr>
          <w:color w:val="000000"/>
          <w:szCs w:val="24"/>
        </w:rPr>
      </w:pPr>
    </w:p>
    <w:p w14:paraId="2EDCB7A0" w14:textId="77777777" w:rsidR="0011057A" w:rsidRPr="002B6D52" w:rsidRDefault="0011057A" w:rsidP="0011057A">
      <w:pPr>
        <w:rPr>
          <w:szCs w:val="24"/>
        </w:rPr>
      </w:pPr>
    </w:p>
    <w:p w14:paraId="647D449F" w14:textId="77777777" w:rsidR="0011057A" w:rsidRPr="00421C56" w:rsidRDefault="0011057A">
      <w:pPr>
        <w:pStyle w:val="Header"/>
        <w:tabs>
          <w:tab w:val="clear" w:pos="4536"/>
          <w:tab w:val="clear" w:pos="9072"/>
        </w:tabs>
        <w:spacing w:line="360" w:lineRule="auto"/>
      </w:pPr>
    </w:p>
    <w:p w14:paraId="34BE7D40" w14:textId="77777777" w:rsidR="0011057A" w:rsidRPr="00421C56" w:rsidRDefault="0011057A">
      <w:pPr>
        <w:pStyle w:val="Header"/>
        <w:tabs>
          <w:tab w:val="clear" w:pos="4536"/>
          <w:tab w:val="clear" w:pos="9072"/>
        </w:tabs>
        <w:spacing w:line="360" w:lineRule="auto"/>
      </w:pPr>
    </w:p>
    <w:sectPr w:rsidR="0011057A" w:rsidRPr="00421C56" w:rsidSect="0011057A">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46370" w14:textId="77777777" w:rsidR="00B333CE" w:rsidRDefault="00B333CE">
      <w:r>
        <w:separator/>
      </w:r>
    </w:p>
  </w:endnote>
  <w:endnote w:type="continuationSeparator" w:id="0">
    <w:p w14:paraId="3E524BBB" w14:textId="77777777" w:rsidR="00B333CE" w:rsidRDefault="00B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E3D0" w14:textId="77777777" w:rsidR="0011057A" w:rsidRDefault="00110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D93C" w14:textId="77777777" w:rsidR="0011057A" w:rsidRDefault="001105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2C4A">
      <w:rPr>
        <w:rStyle w:val="PageNumber"/>
        <w:noProof/>
      </w:rPr>
      <w:t>11</w:t>
    </w:r>
    <w:r>
      <w:rPr>
        <w:rStyle w:val="PageNumber"/>
      </w:rPr>
      <w:fldChar w:fldCharType="end"/>
    </w:r>
  </w:p>
  <w:p w14:paraId="2FE97BDC" w14:textId="77777777" w:rsidR="0011057A" w:rsidRDefault="0011057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23FD" w14:textId="77777777" w:rsidR="0011057A" w:rsidRDefault="00110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91F9" w14:textId="77777777" w:rsidR="00B333CE" w:rsidRDefault="00B333CE">
      <w:r>
        <w:separator/>
      </w:r>
    </w:p>
  </w:footnote>
  <w:footnote w:type="continuationSeparator" w:id="0">
    <w:p w14:paraId="2C5BC12B" w14:textId="77777777" w:rsidR="00B333CE" w:rsidRDefault="00B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F5B5" w14:textId="77777777" w:rsidR="0011057A" w:rsidRDefault="00110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68D3" w14:textId="77777777" w:rsidR="0011057A" w:rsidRDefault="001105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400A" w14:textId="77777777" w:rsidR="0011057A" w:rsidRDefault="00110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D7B"/>
    <w:multiLevelType w:val="hybridMultilevel"/>
    <w:tmpl w:val="61BA881E"/>
    <w:lvl w:ilvl="0" w:tplc="84FEA79E">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09181B89"/>
    <w:multiLevelType w:val="hybridMultilevel"/>
    <w:tmpl w:val="EC40D8DA"/>
    <w:lvl w:ilvl="0" w:tplc="84FEA79E">
      <w:start w:val="1"/>
      <w:numFmt w:val="lowerRoman"/>
      <w:lvlText w:val="(%1)"/>
      <w:lvlJc w:val="left"/>
      <w:pPr>
        <w:ind w:left="3555" w:hanging="72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2"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0172BB"/>
    <w:multiLevelType w:val="hybridMultilevel"/>
    <w:tmpl w:val="C48A80D0"/>
    <w:lvl w:ilvl="0" w:tplc="B47C6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923258">
    <w:abstractNumId w:val="3"/>
  </w:num>
  <w:num w:numId="2" w16cid:durableId="1345665639">
    <w:abstractNumId w:val="10"/>
  </w:num>
  <w:num w:numId="3" w16cid:durableId="1164126702">
    <w:abstractNumId w:val="15"/>
  </w:num>
  <w:num w:numId="4" w16cid:durableId="1286692388">
    <w:abstractNumId w:val="13"/>
  </w:num>
  <w:num w:numId="5" w16cid:durableId="1478569871">
    <w:abstractNumId w:val="9"/>
  </w:num>
  <w:num w:numId="6" w16cid:durableId="1328676868">
    <w:abstractNumId w:val="18"/>
  </w:num>
  <w:num w:numId="7" w16cid:durableId="1210730990">
    <w:abstractNumId w:val="4"/>
  </w:num>
  <w:num w:numId="8" w16cid:durableId="1810588464">
    <w:abstractNumId w:val="11"/>
  </w:num>
  <w:num w:numId="9" w16cid:durableId="1879931224">
    <w:abstractNumId w:val="20"/>
  </w:num>
  <w:num w:numId="10" w16cid:durableId="70858289">
    <w:abstractNumId w:val="12"/>
  </w:num>
  <w:num w:numId="11" w16cid:durableId="897738827">
    <w:abstractNumId w:val="6"/>
  </w:num>
  <w:num w:numId="12" w16cid:durableId="1656564656">
    <w:abstractNumId w:val="5"/>
  </w:num>
  <w:num w:numId="13" w16cid:durableId="1024749099">
    <w:abstractNumId w:val="7"/>
  </w:num>
  <w:num w:numId="14" w16cid:durableId="813178612">
    <w:abstractNumId w:val="16"/>
  </w:num>
  <w:num w:numId="15" w16cid:durableId="827751918">
    <w:abstractNumId w:val="17"/>
  </w:num>
  <w:num w:numId="16" w16cid:durableId="1855996138">
    <w:abstractNumId w:val="14"/>
  </w:num>
  <w:num w:numId="17" w16cid:durableId="186061838">
    <w:abstractNumId w:val="8"/>
  </w:num>
  <w:num w:numId="18" w16cid:durableId="487063641">
    <w:abstractNumId w:val="2"/>
  </w:num>
  <w:num w:numId="19" w16cid:durableId="60371879">
    <w:abstractNumId w:val="19"/>
  </w:num>
  <w:num w:numId="20" w16cid:durableId="1259682318">
    <w:abstractNumId w:val="1"/>
  </w:num>
  <w:num w:numId="21" w16cid:durableId="1895265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4"/>
    <w:rsid w:val="00023E3A"/>
    <w:rsid w:val="00096AF2"/>
    <w:rsid w:val="0011057A"/>
    <w:rsid w:val="001F45DF"/>
    <w:rsid w:val="0020438D"/>
    <w:rsid w:val="00231593"/>
    <w:rsid w:val="00284FED"/>
    <w:rsid w:val="002E4049"/>
    <w:rsid w:val="00353E4E"/>
    <w:rsid w:val="00395969"/>
    <w:rsid w:val="00397E98"/>
    <w:rsid w:val="003B6986"/>
    <w:rsid w:val="00461489"/>
    <w:rsid w:val="004A3211"/>
    <w:rsid w:val="005847BB"/>
    <w:rsid w:val="005E04E7"/>
    <w:rsid w:val="00681770"/>
    <w:rsid w:val="00717E57"/>
    <w:rsid w:val="007D1BAC"/>
    <w:rsid w:val="009A4109"/>
    <w:rsid w:val="009C2C4A"/>
    <w:rsid w:val="00A7012E"/>
    <w:rsid w:val="00B333CE"/>
    <w:rsid w:val="00B35565"/>
    <w:rsid w:val="00B76420"/>
    <w:rsid w:val="00C20F51"/>
    <w:rsid w:val="00CA3674"/>
    <w:rsid w:val="00CE3980"/>
    <w:rsid w:val="00CE57AE"/>
    <w:rsid w:val="00DD4A16"/>
    <w:rsid w:val="00E222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0FAE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lang w:val="x-none" w:eastAsia="x-none"/>
    </w:rPr>
  </w:style>
  <w:style w:type="character" w:customStyle="1" w:styleId="CommentSubjectChar">
    <w:name w:val="Comment Subject Char"/>
    <w:link w:val="CommentSubject"/>
    <w:rsid w:val="0046087A"/>
    <w:rPr>
      <w:b/>
      <w:bCs/>
    </w:rPr>
  </w:style>
  <w:style w:type="paragraph" w:styleId="ColorfulList-Accent1">
    <w:name w:val="Colorful List Accent 1"/>
    <w:basedOn w:val="Normal"/>
    <w:uiPriority w:val="34"/>
    <w:qFormat/>
    <w:rsid w:val="009709FA"/>
    <w:pPr>
      <w:ind w:left="720"/>
    </w:pPr>
  </w:style>
  <w:style w:type="paragraph" w:styleId="ColorfulShading-Accent1">
    <w:name w:val="Colorful Shading Accent 1"/>
    <w:hidden/>
    <w:uiPriority w:val="99"/>
    <w:semiHidden/>
    <w:rsid w:val="00250F49"/>
    <w:rPr>
      <w:sz w:val="24"/>
      <w:lang w:eastAsia="en-US"/>
    </w:rPr>
  </w:style>
  <w:style w:type="paragraph" w:styleId="Revision">
    <w:name w:val="Revision"/>
    <w:hidden/>
    <w:rsid w:val="00CE3980"/>
    <w:rPr>
      <w:sz w:val="24"/>
      <w:lang w:eastAsia="en-US"/>
    </w:rPr>
  </w:style>
  <w:style w:type="character" w:styleId="UnresolvedMention">
    <w:name w:val="Unresolved Mention"/>
    <w:basedOn w:val="DefaultParagraphFont"/>
    <w:uiPriority w:val="99"/>
    <w:semiHidden/>
    <w:unhideWhenUsed/>
    <w:rsid w:val="00DD4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wipo.int/amc/ro/domains/rules/supplemental/eu.html" TargetMode="External"/><Relationship Id="rId13" Type="http://schemas.openxmlformats.org/officeDocument/2006/relationships/hyperlink" Target="mailto:arbiter.mail@wipo.in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urid.eu/ro/alte-informaii/arhiv-de-documente/" TargetMode="External"/><Relationship Id="rId12" Type="http://schemas.openxmlformats.org/officeDocument/2006/relationships/hyperlink" Target="https://www3.wipo.int/amc-paymen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amc/en/domains/panel/panelists.jsp?code=euDR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omain.disputes@wipo.in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wipo.int/amc/ro/docs/response-eu.doc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3200</Words>
  <Characters>18243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21401</CharactersWithSpaces>
  <SharedDoc>false</SharedDoc>
  <HyperlinkBase/>
  <HLinks>
    <vt:vector size="36" baseType="variant">
      <vt:variant>
        <vt:i4>3670096</vt:i4>
      </vt:variant>
      <vt:variant>
        <vt:i4>18</vt:i4>
      </vt:variant>
      <vt:variant>
        <vt:i4>0</vt:i4>
      </vt:variant>
      <vt:variant>
        <vt:i4>5</vt:i4>
      </vt:variant>
      <vt:variant>
        <vt:lpwstr>mailto:arbiter.mail@wipo.int</vt:lpwstr>
      </vt:variant>
      <vt:variant>
        <vt:lpwstr/>
      </vt:variant>
      <vt:variant>
        <vt:i4>3145839</vt:i4>
      </vt:variant>
      <vt:variant>
        <vt:i4>15</vt:i4>
      </vt:variant>
      <vt:variant>
        <vt:i4>0</vt:i4>
      </vt:variant>
      <vt:variant>
        <vt:i4>5</vt:i4>
      </vt:variant>
      <vt:variant>
        <vt:lpwstr>https://www3.wipo.int/amc-payment/</vt:lpwstr>
      </vt:variant>
      <vt:variant>
        <vt:lpwstr/>
      </vt:variant>
      <vt:variant>
        <vt:i4>5963799</vt:i4>
      </vt:variant>
      <vt:variant>
        <vt:i4>12</vt:i4>
      </vt:variant>
      <vt:variant>
        <vt:i4>0</vt:i4>
      </vt:variant>
      <vt:variant>
        <vt:i4>5</vt:i4>
      </vt:variant>
      <vt:variant>
        <vt:lpwstr>http://www.wipo.int/amc/en/domains/panel/panelists.jsp?code=euDRP</vt:lpwstr>
      </vt:variant>
      <vt:variant>
        <vt:lpwstr/>
      </vt:variant>
      <vt:variant>
        <vt:i4>7667714</vt:i4>
      </vt:variant>
      <vt:variant>
        <vt:i4>9</vt:i4>
      </vt:variant>
      <vt:variant>
        <vt:i4>0</vt:i4>
      </vt:variant>
      <vt:variant>
        <vt:i4>5</vt:i4>
      </vt:variant>
      <vt:variant>
        <vt:lpwstr>mailto:domain.disputes@wipo.int</vt:lpwstr>
      </vt:variant>
      <vt:variant>
        <vt:lpwstr/>
      </vt:variant>
      <vt:variant>
        <vt:i4>8126505</vt:i4>
      </vt:variant>
      <vt:variant>
        <vt:i4>6</vt:i4>
      </vt:variant>
      <vt:variant>
        <vt:i4>0</vt:i4>
      </vt:variant>
      <vt:variant>
        <vt:i4>5</vt:i4>
      </vt:variant>
      <vt:variant>
        <vt:lpwstr>http://www.wipo.int/amc/ro/docs/response-eu.doc</vt:lpwstr>
      </vt:variant>
      <vt:variant>
        <vt:lpwstr/>
      </vt:variant>
      <vt:variant>
        <vt:i4>4325446</vt:i4>
      </vt:variant>
      <vt:variant>
        <vt:i4>3</vt:i4>
      </vt:variant>
      <vt:variant>
        <vt:i4>0</vt:i4>
      </vt:variant>
      <vt:variant>
        <vt:i4>5</vt:i4>
      </vt:variant>
      <vt:variant>
        <vt:lpwstr>http://www.wipo.int/amc/ro/domains/rules/supplemental/eu.html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2024-06-11T08:50:00Z</dcterms:created>
  <dcterms:modified xsi:type="dcterms:W3CDTF">2024-06-11T08:50:00Z</dcterms:modified>
</cp:coreProperties>
</file>