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AFDC" w14:textId="77777777" w:rsidR="00BC11D9" w:rsidRPr="00644FE1" w:rsidRDefault="00BC11D9" w:rsidP="00BC11D9">
      <w:pPr>
        <w:jc w:val="center"/>
        <w:rPr>
          <w:b/>
          <w:szCs w:val="24"/>
        </w:rPr>
      </w:pPr>
      <w:r w:rsidRPr="00644FE1">
        <w:rPr>
          <w:b/>
          <w:szCs w:val="24"/>
          <w:lang w:val="el-GR"/>
        </w:rPr>
        <w:t>ΣΥΝΟΔΕΥΤΙΚΟ</w:t>
      </w:r>
      <w:r w:rsidRPr="00644FE1">
        <w:rPr>
          <w:b/>
          <w:szCs w:val="24"/>
        </w:rPr>
        <w:t xml:space="preserve"> </w:t>
      </w:r>
      <w:r w:rsidRPr="00644FE1">
        <w:rPr>
          <w:b/>
          <w:szCs w:val="24"/>
          <w:lang w:val="el-GR"/>
        </w:rPr>
        <w:t>ΕΓΓΡΑΦΟ</w:t>
      </w:r>
      <w:r w:rsidRPr="00644FE1">
        <w:rPr>
          <w:b/>
          <w:szCs w:val="24"/>
        </w:rPr>
        <w:t xml:space="preserve"> </w:t>
      </w:r>
      <w:r w:rsidRPr="00644FE1">
        <w:rPr>
          <w:b/>
          <w:szCs w:val="24"/>
          <w:lang w:val="el-GR"/>
        </w:rPr>
        <w:t>ΔΙΑΒΙΒΑΣΗΣ</w:t>
      </w:r>
      <w:r w:rsidRPr="00644FE1">
        <w:rPr>
          <w:b/>
          <w:szCs w:val="24"/>
        </w:rPr>
        <w:t xml:space="preserve"> </w:t>
      </w:r>
      <w:r w:rsidRPr="00644FE1">
        <w:rPr>
          <w:b/>
          <w:szCs w:val="24"/>
          <w:lang w:val="el-GR"/>
        </w:rPr>
        <w:t>ΚΑΤΑΓΓΕΛΙΑΣ</w:t>
      </w:r>
    </w:p>
    <w:p w14:paraId="798A8461" w14:textId="77777777" w:rsidR="00260EB4" w:rsidRPr="005C0E97" w:rsidRDefault="00260EB4" w:rsidP="00BC11D9">
      <w:pPr>
        <w:jc w:val="center"/>
        <w:rPr>
          <w:szCs w:val="24"/>
        </w:rPr>
      </w:pPr>
    </w:p>
    <w:p w14:paraId="52056803" w14:textId="77777777" w:rsidR="00260EB4" w:rsidRPr="005C0E97" w:rsidRDefault="00260EB4">
      <w:pPr>
        <w:pStyle w:val="Header"/>
        <w:tabs>
          <w:tab w:val="clear" w:pos="4536"/>
          <w:tab w:val="clear" w:pos="9072"/>
        </w:tabs>
        <w:rPr>
          <w:szCs w:val="24"/>
        </w:rPr>
      </w:pPr>
    </w:p>
    <w:p w14:paraId="34740EC9" w14:textId="77777777" w:rsidR="00BC11D9" w:rsidRPr="005C0E97" w:rsidRDefault="00BC11D9" w:rsidP="00BC11D9">
      <w:pPr>
        <w:rPr>
          <w:szCs w:val="24"/>
          <w:lang w:val="el-GR"/>
        </w:rPr>
      </w:pPr>
      <w:r w:rsidRPr="005C0E97">
        <w:rPr>
          <w:szCs w:val="24"/>
          <w:lang w:val="el-GR"/>
        </w:rPr>
        <w:t xml:space="preserve">Επισυνάπτεται Καταγγελία που έχει κατατεθεί εναντίον σας ενώπιον του Κέντρου Διαιτησίας και Διαμεσολάβησης (το </w:t>
      </w:r>
      <w:r w:rsidRPr="005C0E97">
        <w:rPr>
          <w:b/>
          <w:szCs w:val="24"/>
          <w:lang w:val="el-GR"/>
        </w:rPr>
        <w:t>Κέντρο</w:t>
      </w:r>
      <w:r w:rsidRPr="005C0E97">
        <w:rPr>
          <w:szCs w:val="24"/>
          <w:lang w:val="el-GR"/>
        </w:rPr>
        <w:t>) του Παγκόσμιου Οργανισμού Διανοητικής Ιδιοκτησίας (</w:t>
      </w:r>
      <w:r w:rsidRPr="005C0E97">
        <w:rPr>
          <w:b/>
          <w:szCs w:val="24"/>
          <w:lang w:val="el-GR"/>
        </w:rPr>
        <w:t>ΠΟΔΙ</w:t>
      </w:r>
      <w:r w:rsidRPr="005C0E97">
        <w:rPr>
          <w:szCs w:val="24"/>
          <w:lang w:val="el-GR"/>
        </w:rPr>
        <w:t>) σύμφωνα με τους Κανόνες Εναλλακτικής Επίλυσης Διαφορών .</w:t>
      </w:r>
      <w:proofErr w:type="spellStart"/>
      <w:r w:rsidRPr="005C0E97">
        <w:rPr>
          <w:szCs w:val="24"/>
        </w:rPr>
        <w:t>eu</w:t>
      </w:r>
      <w:proofErr w:type="spellEnd"/>
      <w:r w:rsidRPr="005C0E97">
        <w:rPr>
          <w:szCs w:val="24"/>
          <w:lang w:val="el-GR"/>
        </w:rPr>
        <w:t xml:space="preserve"> (</w:t>
      </w:r>
      <w:r w:rsidRPr="005C0E97">
        <w:rPr>
          <w:b/>
          <w:szCs w:val="24"/>
          <w:lang w:val="el-GR"/>
        </w:rPr>
        <w:t>οι Κανόνες ΕΕΔ</w:t>
      </w:r>
      <w:r w:rsidRPr="005C0E97">
        <w:rPr>
          <w:szCs w:val="24"/>
          <w:lang w:val="el-GR"/>
        </w:rPr>
        <w:t>) και τους Συμπληρωματικούς Κανόνες Εναλλακτικής Επίλυσης Διαφορών .</w:t>
      </w:r>
      <w:proofErr w:type="spellStart"/>
      <w:r w:rsidRPr="005C0E97">
        <w:rPr>
          <w:szCs w:val="24"/>
        </w:rPr>
        <w:t>eu</w:t>
      </w:r>
      <w:proofErr w:type="spellEnd"/>
      <w:r w:rsidRPr="005C0E97">
        <w:rPr>
          <w:szCs w:val="24"/>
          <w:lang w:val="el-GR"/>
        </w:rPr>
        <w:t xml:space="preserve"> του Παγκόσμιου Οργανισμού Διανοητικής Ιδιοκτησίας (</w:t>
      </w:r>
      <w:r w:rsidRPr="005C0E97">
        <w:rPr>
          <w:b/>
          <w:szCs w:val="24"/>
          <w:lang w:val="el-GR"/>
        </w:rPr>
        <w:t>οι Συμπληρωματικοί Κανόνες</w:t>
      </w:r>
      <w:r w:rsidRPr="005C0E97">
        <w:rPr>
          <w:szCs w:val="24"/>
          <w:lang w:val="el-GR"/>
        </w:rPr>
        <w:t xml:space="preserve">). </w:t>
      </w:r>
    </w:p>
    <w:p w14:paraId="63680ABC" w14:textId="77777777" w:rsidR="00BC11D9" w:rsidRPr="005C0E97" w:rsidRDefault="00BC11D9" w:rsidP="00BC11D9">
      <w:pPr>
        <w:rPr>
          <w:szCs w:val="24"/>
          <w:lang w:val="el-GR"/>
        </w:rPr>
      </w:pPr>
    </w:p>
    <w:p w14:paraId="2970C6B5" w14:textId="77777777" w:rsidR="00BC11D9" w:rsidRPr="005C0E97" w:rsidRDefault="00BC11D9" w:rsidP="00BC11D9">
      <w:pPr>
        <w:rPr>
          <w:szCs w:val="24"/>
          <w:lang w:val="el-GR"/>
        </w:rPr>
      </w:pPr>
      <w:r w:rsidRPr="005C0E97">
        <w:rPr>
          <w:szCs w:val="24"/>
          <w:lang w:val="el-GR"/>
        </w:rPr>
        <w:t>Οι Κανόνες ΕΕΔ είναι ενσωματωμένοι δια παραπομπής στη Συμφωνία Εγγραφής που έχ</w:t>
      </w:r>
      <w:r w:rsidR="00C0152A">
        <w:rPr>
          <w:szCs w:val="24"/>
          <w:lang w:val="el-GR"/>
        </w:rPr>
        <w:t>ετε με τον (τους) καταχωρητή (-έ</w:t>
      </w:r>
      <w:r w:rsidRPr="005C0E97">
        <w:rPr>
          <w:szCs w:val="24"/>
          <w:lang w:val="el-GR"/>
        </w:rPr>
        <w:t xml:space="preserve">ς) του (των) ονόματος (-ων) τομέα σας, σύμφωνα με </w:t>
      </w:r>
      <w:r w:rsidR="004D5BF7">
        <w:rPr>
          <w:szCs w:val="24"/>
          <w:lang w:val="el-GR"/>
        </w:rPr>
        <w:t>την οποία</w:t>
      </w:r>
      <w:r w:rsidRPr="005C0E97">
        <w:rPr>
          <w:szCs w:val="24"/>
          <w:lang w:val="el-GR"/>
        </w:rPr>
        <w:t xml:space="preserve"> υποβάλλεστε σε αναγκαστική διοικητική διαδικασία σε περίπτωση που κάποιος τρίτος (ο </w:t>
      </w:r>
      <w:r w:rsidRPr="005C0E97">
        <w:rPr>
          <w:b/>
          <w:szCs w:val="24"/>
          <w:lang w:val="el-GR"/>
        </w:rPr>
        <w:t>Καταγγέλλων</w:t>
      </w:r>
      <w:r w:rsidRPr="005C0E97">
        <w:rPr>
          <w:szCs w:val="24"/>
          <w:lang w:val="el-GR"/>
        </w:rPr>
        <w:t>) υποβάλλει καταγγελία σε έναν πάροχο υπηρεσιών εναλλακτικής επίλυσης διαφορών, όπως το Κέντρο, αναφορικά με όνομα τομέα που έχετε εγγράψει. Θα βρείτε το όνομα και τα στοιχεία επικοινωνίας του Καταγγέλλοντος, καθώς και το</w:t>
      </w:r>
      <w:r w:rsidR="004020F9" w:rsidRPr="004020F9">
        <w:rPr>
          <w:szCs w:val="24"/>
          <w:lang w:val="el-GR"/>
        </w:rPr>
        <w:t xml:space="preserve"> (</w:t>
      </w:r>
      <w:r w:rsidR="004020F9">
        <w:rPr>
          <w:szCs w:val="24"/>
          <w:lang w:val="el-GR"/>
        </w:rPr>
        <w:t>τα)</w:t>
      </w:r>
      <w:r w:rsidRPr="005C0E97">
        <w:rPr>
          <w:szCs w:val="24"/>
          <w:lang w:val="el-GR"/>
        </w:rPr>
        <w:t xml:space="preserve"> όνο</w:t>
      </w:r>
      <w:r w:rsidR="00281B37">
        <w:rPr>
          <w:szCs w:val="24"/>
          <w:lang w:val="el-GR"/>
        </w:rPr>
        <w:t>μα (-τα) τομέα που αποτελεί (-ού</w:t>
      </w:r>
      <w:r w:rsidRPr="005C0E97">
        <w:rPr>
          <w:szCs w:val="24"/>
          <w:lang w:val="el-GR"/>
        </w:rPr>
        <w:t xml:space="preserve">ν) το αντικείμενο της Καταγγελίας στο έγγραφο που συνοδεύει το παρόν. </w:t>
      </w:r>
    </w:p>
    <w:p w14:paraId="6683E39F" w14:textId="77777777" w:rsidR="00260EB4" w:rsidRPr="004020F9" w:rsidRDefault="00260EB4">
      <w:pPr>
        <w:rPr>
          <w:szCs w:val="24"/>
          <w:lang w:val="el-GR"/>
        </w:rPr>
      </w:pPr>
    </w:p>
    <w:p w14:paraId="6CC02ABE" w14:textId="77777777" w:rsidR="00BC11D9" w:rsidRPr="005C0E97" w:rsidRDefault="00BC11D9" w:rsidP="00BC11D9">
      <w:pPr>
        <w:rPr>
          <w:szCs w:val="24"/>
          <w:lang w:val="el-GR"/>
        </w:rPr>
      </w:pPr>
      <w:r w:rsidRPr="005C0E97">
        <w:rPr>
          <w:szCs w:val="24"/>
          <w:lang w:val="el-GR"/>
        </w:rPr>
        <w:t>Αφού το Κέντρο ελέγξει την Καταγγελία</w:t>
      </w:r>
      <w:r w:rsidR="00FF1497" w:rsidRPr="00FF1497">
        <w:rPr>
          <w:szCs w:val="24"/>
          <w:lang w:val="el-GR"/>
        </w:rPr>
        <w:t>,</w:t>
      </w:r>
      <w:r w:rsidRPr="005C0E97">
        <w:rPr>
          <w:szCs w:val="24"/>
          <w:lang w:val="el-GR"/>
        </w:rPr>
        <w:t xml:space="preserve"> προκειμένου να επιβεβαιώσει εάν πληροί τις τυπικές προϋποθέσεις των Κανόνων ΕΕΔ και των Συμπληρωματικών Κανόνων, θα προωθήσει ένα επίσημο αντίγραφο της Καταγγελίας, μαζί με τα παραρτήματα, σε εσάς μέσω </w:t>
      </w:r>
      <w:r w:rsidR="00080259">
        <w:rPr>
          <w:szCs w:val="24"/>
          <w:lang w:val="el-GR"/>
        </w:rPr>
        <w:t>ηλεκτρονικού ταχυδρομείου (</w:t>
      </w:r>
      <w:r w:rsidRPr="005C0E97">
        <w:rPr>
          <w:szCs w:val="24"/>
        </w:rPr>
        <w:t>e</w:t>
      </w:r>
      <w:r w:rsidR="00080259">
        <w:rPr>
          <w:szCs w:val="24"/>
          <w:lang w:val="el-GR"/>
        </w:rPr>
        <w:t>-</w:t>
      </w:r>
      <w:r w:rsidRPr="005C0E97">
        <w:rPr>
          <w:szCs w:val="24"/>
        </w:rPr>
        <w:t>mail</w:t>
      </w:r>
      <w:r w:rsidR="00080259">
        <w:rPr>
          <w:szCs w:val="24"/>
          <w:lang w:val="el-GR"/>
        </w:rPr>
        <w:t>)</w:t>
      </w:r>
      <w:r w:rsidRPr="005C0E97">
        <w:rPr>
          <w:szCs w:val="24"/>
          <w:lang w:val="el-GR"/>
        </w:rPr>
        <w:t xml:space="preserve"> και θα σας κοινοποιήσει ταχυδρομικώς μία ειδοποίηση με πληροφορίες. </w:t>
      </w:r>
      <w:r w:rsidR="00080259">
        <w:rPr>
          <w:szCs w:val="24"/>
          <w:lang w:val="el-GR"/>
        </w:rPr>
        <w:t>Έπειτα, θ</w:t>
      </w:r>
      <w:r w:rsidRPr="005C0E97">
        <w:rPr>
          <w:szCs w:val="24"/>
          <w:lang w:val="el-GR"/>
        </w:rPr>
        <w:t xml:space="preserve">α έχετε </w:t>
      </w:r>
      <w:r w:rsidR="00CC7BC6">
        <w:rPr>
          <w:szCs w:val="24"/>
          <w:lang w:val="el-GR"/>
        </w:rPr>
        <w:t>είκοσι</w:t>
      </w:r>
      <w:r w:rsidR="00CC7BC6" w:rsidRPr="005C0E97">
        <w:rPr>
          <w:szCs w:val="24"/>
          <w:lang w:val="el-GR"/>
        </w:rPr>
        <w:t xml:space="preserve"> </w:t>
      </w:r>
      <w:r w:rsidRPr="005C0E97">
        <w:rPr>
          <w:szCs w:val="24"/>
          <w:lang w:val="el-GR"/>
        </w:rPr>
        <w:t>(</w:t>
      </w:r>
      <w:r w:rsidR="00CC7BC6">
        <w:rPr>
          <w:szCs w:val="24"/>
          <w:lang w:val="el-GR"/>
        </w:rPr>
        <w:t>20</w:t>
      </w:r>
      <w:r w:rsidRPr="005C0E97">
        <w:rPr>
          <w:szCs w:val="24"/>
          <w:lang w:val="el-GR"/>
        </w:rPr>
        <w:t>) ημέρες από την ημέρα Έναρξης εντός των οποίων μπορείτε να υποβάλλετε Απάντηση στην Καταγγελία σύμφωνα με τους Κανόνες ΕΕΔ και τους Συμπληρωματικούς Κανόνες</w:t>
      </w:r>
      <w:r w:rsidR="00080259">
        <w:rPr>
          <w:szCs w:val="24"/>
          <w:lang w:val="el-GR"/>
        </w:rPr>
        <w:t>, απευθυνόμενη</w:t>
      </w:r>
      <w:r w:rsidRPr="005C0E97">
        <w:rPr>
          <w:szCs w:val="24"/>
          <w:lang w:val="el-GR"/>
        </w:rPr>
        <w:t xml:space="preserve"> στο Κέντρο. Μπορείτε να εκπροσωπήσετε ο ίδιος τον εαυτό σας ή να ζητήσετε τη βοήθεια νομικού παραστάτη για να σας εκπροσωπήσει στη διοικητική διαδικασία. </w:t>
      </w:r>
    </w:p>
    <w:p w14:paraId="2334AF04" w14:textId="77777777" w:rsidR="00260EB4" w:rsidRPr="005C0E97" w:rsidRDefault="00260EB4">
      <w:pPr>
        <w:rPr>
          <w:szCs w:val="24"/>
          <w:lang w:val="el-GR"/>
        </w:rPr>
      </w:pPr>
    </w:p>
    <w:p w14:paraId="372AE6D3" w14:textId="77777777" w:rsidR="00BC11D9" w:rsidRPr="005C0E97" w:rsidRDefault="00BC11D9" w:rsidP="00BC11D9">
      <w:pPr>
        <w:rPr>
          <w:szCs w:val="24"/>
          <w:lang w:val="el-GR"/>
        </w:rPr>
      </w:pPr>
      <w:r w:rsidRPr="005C0E97">
        <w:rPr>
          <w:szCs w:val="24"/>
          <w:lang w:val="el-GR"/>
        </w:rPr>
        <w:t>•</w:t>
      </w:r>
      <w:r w:rsidRPr="005C0E97">
        <w:rPr>
          <w:szCs w:val="24"/>
          <w:lang w:val="el-GR"/>
        </w:rPr>
        <w:tab/>
        <w:t xml:space="preserve">Οι </w:t>
      </w:r>
      <w:r w:rsidRPr="00305739">
        <w:rPr>
          <w:b/>
          <w:szCs w:val="24"/>
          <w:lang w:val="el-GR"/>
        </w:rPr>
        <w:t>Κανόνες ΕΕΔ</w:t>
      </w:r>
      <w:r w:rsidRPr="005C0E97">
        <w:rPr>
          <w:szCs w:val="24"/>
          <w:lang w:val="el-GR"/>
        </w:rPr>
        <w:t xml:space="preserve"> βρίσκονται εδώ </w:t>
      </w:r>
    </w:p>
    <w:p w14:paraId="03E5F33D" w14:textId="77992BDF" w:rsidR="00BC11D9" w:rsidRPr="00272620" w:rsidRDefault="00272620" w:rsidP="00BC11D9">
      <w:pPr>
        <w:rPr>
          <w:rStyle w:val="Hyperlink"/>
          <w:lang w:val="el-GR"/>
        </w:rPr>
      </w:pPr>
      <w:hyperlink r:id="rId8" w:history="1">
        <w:r w:rsidRPr="00272620">
          <w:rPr>
            <w:rStyle w:val="Hyperlink"/>
          </w:rPr>
          <w:t>https</w:t>
        </w:r>
        <w:r w:rsidRPr="00272620">
          <w:rPr>
            <w:rStyle w:val="Hyperlink"/>
            <w:lang w:val="el-GR"/>
          </w:rPr>
          <w:t>://</w:t>
        </w:r>
        <w:proofErr w:type="spellStart"/>
        <w:r w:rsidRPr="00272620">
          <w:rPr>
            <w:rStyle w:val="Hyperlink"/>
          </w:rPr>
          <w:t>eurid</w:t>
        </w:r>
        <w:proofErr w:type="spellEnd"/>
        <w:r w:rsidRPr="00272620">
          <w:rPr>
            <w:rStyle w:val="Hyperlink"/>
            <w:lang w:val="el-GR"/>
          </w:rPr>
          <w:t>.</w:t>
        </w:r>
        <w:proofErr w:type="spellStart"/>
        <w:r w:rsidRPr="00272620">
          <w:rPr>
            <w:rStyle w:val="Hyperlink"/>
          </w:rPr>
          <w:t>eu</w:t>
        </w:r>
        <w:proofErr w:type="spellEnd"/>
        <w:r w:rsidRPr="00272620">
          <w:rPr>
            <w:rStyle w:val="Hyperlink"/>
            <w:lang w:val="el-GR"/>
          </w:rPr>
          <w:t>/</w:t>
        </w:r>
        <w:proofErr w:type="spellStart"/>
        <w:r w:rsidRPr="00272620">
          <w:rPr>
            <w:rStyle w:val="Hyperlink"/>
          </w:rPr>
          <w:t>el</w:t>
        </w:r>
        <w:proofErr w:type="spellEnd"/>
        <w:r w:rsidRPr="00272620">
          <w:rPr>
            <w:rStyle w:val="Hyperlink"/>
            <w:lang w:val="el-GR"/>
          </w:rPr>
          <w:t>/</w:t>
        </w:r>
        <w:r w:rsidRPr="00272620">
          <w:rPr>
            <w:rStyle w:val="Hyperlink"/>
          </w:rPr>
          <w:t>apo</w:t>
        </w:r>
        <w:r w:rsidRPr="00272620">
          <w:rPr>
            <w:rStyle w:val="Hyperlink"/>
            <w:lang w:val="el-GR"/>
          </w:rPr>
          <w:t>8</w:t>
        </w:r>
        <w:proofErr w:type="spellStart"/>
        <w:r w:rsidRPr="00272620">
          <w:rPr>
            <w:rStyle w:val="Hyperlink"/>
          </w:rPr>
          <w:t>ethrio</w:t>
        </w:r>
        <w:proofErr w:type="spellEnd"/>
        <w:r w:rsidRPr="00272620">
          <w:rPr>
            <w:rStyle w:val="Hyperlink"/>
            <w:lang w:val="el-GR"/>
          </w:rPr>
          <w:t>-</w:t>
        </w:r>
        <w:proofErr w:type="spellStart"/>
        <w:r w:rsidRPr="00272620">
          <w:rPr>
            <w:rStyle w:val="Hyperlink"/>
          </w:rPr>
          <w:t>dedomenwn</w:t>
        </w:r>
        <w:proofErr w:type="spellEnd"/>
        <w:r w:rsidRPr="00272620">
          <w:rPr>
            <w:rStyle w:val="Hyperlink"/>
            <w:lang w:val="el-GR"/>
          </w:rPr>
          <w:t>/</w:t>
        </w:r>
      </w:hyperlink>
      <w:r w:rsidR="00CC7BC6" w:rsidRPr="00272620" w:rsidDel="00CC7BC6">
        <w:rPr>
          <w:rStyle w:val="Hyperlink"/>
          <w:lang w:val="el-GR"/>
        </w:rPr>
        <w:t xml:space="preserve"> </w:t>
      </w:r>
    </w:p>
    <w:p w14:paraId="27B122AF" w14:textId="77777777" w:rsidR="00BC11D9" w:rsidRPr="005C0E97" w:rsidRDefault="00BC11D9" w:rsidP="00BC11D9">
      <w:pPr>
        <w:rPr>
          <w:szCs w:val="24"/>
          <w:lang w:val="el-GR"/>
        </w:rPr>
      </w:pPr>
    </w:p>
    <w:p w14:paraId="518C5DE7" w14:textId="77777777" w:rsidR="00BC11D9" w:rsidRPr="005C0E97" w:rsidRDefault="00BC11D9" w:rsidP="00BC11D9">
      <w:pPr>
        <w:rPr>
          <w:szCs w:val="24"/>
          <w:lang w:val="el-GR"/>
        </w:rPr>
      </w:pPr>
      <w:r w:rsidRPr="005C0E97">
        <w:rPr>
          <w:szCs w:val="24"/>
          <w:lang w:val="el-GR"/>
        </w:rPr>
        <w:t>•</w:t>
      </w:r>
      <w:r w:rsidRPr="005C0E97">
        <w:rPr>
          <w:szCs w:val="24"/>
          <w:lang w:val="el-GR"/>
        </w:rPr>
        <w:tab/>
        <w:t xml:space="preserve">Οι </w:t>
      </w:r>
      <w:r w:rsidRPr="00305739">
        <w:rPr>
          <w:b/>
          <w:szCs w:val="24"/>
          <w:lang w:val="el-GR"/>
        </w:rPr>
        <w:t>Συμπληρωματικοί Κανόνες</w:t>
      </w:r>
      <w:r w:rsidRPr="005C0E97">
        <w:rPr>
          <w:szCs w:val="24"/>
          <w:lang w:val="el-GR"/>
        </w:rPr>
        <w:t xml:space="preserve"> βρίσκονται εδώ </w:t>
      </w:r>
    </w:p>
    <w:p w14:paraId="10FB47F4" w14:textId="77777777" w:rsidR="00AD3D2D" w:rsidRPr="00AD3D2D" w:rsidRDefault="00AD3D2D" w:rsidP="00BC11D9">
      <w:pPr>
        <w:rPr>
          <w:szCs w:val="24"/>
          <w:lang w:val="el-GR"/>
        </w:rPr>
      </w:pPr>
      <w:hyperlink r:id="rId9" w:history="1">
        <w:r w:rsidRPr="00CD3426">
          <w:rPr>
            <w:rStyle w:val="Hyperlink"/>
            <w:szCs w:val="24"/>
            <w:lang w:val="el-GR"/>
          </w:rPr>
          <w:t>https://www.wipo.int/amc/el/domains/rules/supplemental/eu.html</w:t>
        </w:r>
      </w:hyperlink>
      <w:r w:rsidRPr="00AD3D2D">
        <w:rPr>
          <w:szCs w:val="24"/>
          <w:lang w:val="el-GR"/>
        </w:rPr>
        <w:t xml:space="preserve"> </w:t>
      </w:r>
    </w:p>
    <w:p w14:paraId="130417BC" w14:textId="77777777" w:rsidR="00BC11D9" w:rsidRPr="005C0E97" w:rsidRDefault="0015187F" w:rsidP="00BC11D9">
      <w:pPr>
        <w:rPr>
          <w:szCs w:val="24"/>
          <w:lang w:val="el-GR"/>
        </w:rPr>
      </w:pPr>
      <w:r w:rsidRPr="0015187F">
        <w:rPr>
          <w:szCs w:val="24"/>
          <w:lang w:val="el-GR"/>
        </w:rPr>
        <w:t xml:space="preserve"> </w:t>
      </w:r>
    </w:p>
    <w:p w14:paraId="1F0F54B3" w14:textId="77777777" w:rsidR="00BC11D9" w:rsidRPr="005C0E97" w:rsidRDefault="00BC11D9" w:rsidP="00BC11D9">
      <w:pPr>
        <w:rPr>
          <w:szCs w:val="24"/>
          <w:lang w:val="el-GR"/>
        </w:rPr>
      </w:pPr>
      <w:r w:rsidRPr="005C0E97">
        <w:rPr>
          <w:szCs w:val="24"/>
          <w:lang w:val="el-GR"/>
        </w:rPr>
        <w:t>•</w:t>
      </w:r>
      <w:r w:rsidRPr="005C0E97">
        <w:rPr>
          <w:szCs w:val="24"/>
          <w:lang w:val="el-GR"/>
        </w:rPr>
        <w:tab/>
      </w:r>
      <w:r w:rsidRPr="00305739">
        <w:rPr>
          <w:b/>
          <w:szCs w:val="24"/>
          <w:lang w:val="el-GR"/>
        </w:rPr>
        <w:t>Υπόδειγμα Απάντησης</w:t>
      </w:r>
      <w:r w:rsidRPr="005C0E97">
        <w:rPr>
          <w:szCs w:val="24"/>
          <w:lang w:val="el-GR"/>
        </w:rPr>
        <w:t xml:space="preserve"> βρίσκεται εδώ </w:t>
      </w:r>
    </w:p>
    <w:p w14:paraId="2A3122DB" w14:textId="354B8A30" w:rsidR="00AD3D2D" w:rsidRPr="00AD3D2D" w:rsidRDefault="006963F8" w:rsidP="00BC11D9">
      <w:pPr>
        <w:rPr>
          <w:szCs w:val="24"/>
          <w:lang w:val="el-GR"/>
        </w:rPr>
      </w:pPr>
      <w:r>
        <w:fldChar w:fldCharType="begin"/>
      </w:r>
      <w:r w:rsidR="00272620">
        <w:instrText>HYPERLINK "https://www.wipo.int/amc/el/docs/response-eu.docx"</w:instrText>
      </w:r>
      <w:r>
        <w:fldChar w:fldCharType="separate"/>
      </w:r>
      <w:r w:rsidR="00272620">
        <w:rPr>
          <w:rStyle w:val="Hyperlink"/>
          <w:szCs w:val="24"/>
          <w:lang w:val="el-GR"/>
        </w:rPr>
        <w:t>https://www.wipo.int/amc/el/docs/response-eu.docx</w:t>
      </w:r>
      <w:r>
        <w:fldChar w:fldCharType="end"/>
      </w:r>
      <w:r w:rsidR="00AD3D2D" w:rsidRPr="00AD3D2D">
        <w:rPr>
          <w:szCs w:val="24"/>
          <w:lang w:val="el-GR"/>
        </w:rPr>
        <w:t xml:space="preserve"> </w:t>
      </w:r>
    </w:p>
    <w:p w14:paraId="3A12FE81" w14:textId="77777777" w:rsidR="00BC11D9" w:rsidRPr="005C0E97" w:rsidRDefault="0015187F" w:rsidP="00BC11D9">
      <w:pPr>
        <w:rPr>
          <w:szCs w:val="24"/>
          <w:lang w:val="el-GR"/>
        </w:rPr>
      </w:pPr>
      <w:r w:rsidRPr="0015187F">
        <w:rPr>
          <w:szCs w:val="24"/>
          <w:lang w:val="el-GR"/>
        </w:rPr>
        <w:t xml:space="preserve"> </w:t>
      </w:r>
    </w:p>
    <w:p w14:paraId="05BA77A1" w14:textId="77777777" w:rsidR="00BC11D9" w:rsidRPr="005C0E97" w:rsidRDefault="00BC11D9" w:rsidP="00BC11D9">
      <w:pPr>
        <w:rPr>
          <w:szCs w:val="24"/>
          <w:lang w:val="el-GR"/>
        </w:rPr>
      </w:pPr>
      <w:r w:rsidRPr="005C0E97">
        <w:rPr>
          <w:szCs w:val="24"/>
          <w:lang w:val="el-GR"/>
        </w:rPr>
        <w:t>Εναλλακτικά, μπορείτε να επικοινωνήσετε με το Κέντρο για να παραλάβετε οποιοδήποτε από τα ανωτέρω έγγραφα. Η επικοινωνία με το Κέντρο στη Γενεύη της Ελβετίας γίνεται μέσω τηλεφώνου στον αριθμό +41 22 338 8247</w:t>
      </w:r>
      <w:r w:rsidR="00CC7BC6">
        <w:rPr>
          <w:szCs w:val="24"/>
          <w:lang w:val="el-GR"/>
        </w:rPr>
        <w:t xml:space="preserve"> </w:t>
      </w:r>
      <w:r w:rsidRPr="005C0E97">
        <w:rPr>
          <w:szCs w:val="24"/>
          <w:lang w:val="el-GR"/>
        </w:rPr>
        <w:t>ή μέσω</w:t>
      </w:r>
      <w:r w:rsidR="00CC7BC6">
        <w:rPr>
          <w:szCs w:val="24"/>
          <w:lang w:val="el-GR"/>
        </w:rPr>
        <w:t xml:space="preserve"> ηλεκτρονικού ταχυδρομείου</w:t>
      </w:r>
      <w:r w:rsidRPr="005C0E97">
        <w:rPr>
          <w:szCs w:val="24"/>
          <w:lang w:val="el-GR"/>
        </w:rPr>
        <w:t xml:space="preserve"> </w:t>
      </w:r>
      <w:r w:rsidR="00CC7BC6">
        <w:rPr>
          <w:szCs w:val="24"/>
          <w:lang w:val="el-GR"/>
        </w:rPr>
        <w:t>(</w:t>
      </w:r>
      <w:r w:rsidRPr="005C0E97">
        <w:rPr>
          <w:szCs w:val="24"/>
        </w:rPr>
        <w:t>e</w:t>
      </w:r>
      <w:r w:rsidRPr="005C0E97">
        <w:rPr>
          <w:szCs w:val="24"/>
          <w:lang w:val="el-GR"/>
        </w:rPr>
        <w:t>-</w:t>
      </w:r>
      <w:r w:rsidRPr="005C0E97">
        <w:rPr>
          <w:szCs w:val="24"/>
        </w:rPr>
        <w:t>mail</w:t>
      </w:r>
      <w:r w:rsidR="00CC7BC6">
        <w:rPr>
          <w:szCs w:val="24"/>
          <w:lang w:val="el-GR"/>
        </w:rPr>
        <w:t>)</w:t>
      </w:r>
      <w:r w:rsidRPr="005C0E97">
        <w:rPr>
          <w:szCs w:val="24"/>
          <w:lang w:val="el-GR"/>
        </w:rPr>
        <w:t xml:space="preserve"> στη διεύθυνση </w:t>
      </w:r>
      <w:r w:rsidRPr="005C0E97">
        <w:rPr>
          <w:szCs w:val="24"/>
        </w:rPr>
        <w:t>domain</w:t>
      </w:r>
      <w:r w:rsidRPr="005C0E97">
        <w:rPr>
          <w:szCs w:val="24"/>
          <w:lang w:val="el-GR"/>
        </w:rPr>
        <w:t>.</w:t>
      </w:r>
      <w:r w:rsidRPr="005C0E97">
        <w:rPr>
          <w:szCs w:val="24"/>
        </w:rPr>
        <w:t>disputes</w:t>
      </w:r>
      <w:r w:rsidRPr="005C0E97">
        <w:rPr>
          <w:szCs w:val="24"/>
          <w:lang w:val="el-GR"/>
        </w:rPr>
        <w:t>@</w:t>
      </w:r>
      <w:proofErr w:type="spellStart"/>
      <w:r w:rsidRPr="005C0E97">
        <w:rPr>
          <w:szCs w:val="24"/>
        </w:rPr>
        <w:t>wipo</w:t>
      </w:r>
      <w:proofErr w:type="spellEnd"/>
      <w:r w:rsidRPr="005C0E97">
        <w:rPr>
          <w:szCs w:val="24"/>
          <w:lang w:val="el-GR"/>
        </w:rPr>
        <w:t>.</w:t>
      </w:r>
      <w:r w:rsidRPr="005C0E97">
        <w:rPr>
          <w:szCs w:val="24"/>
        </w:rPr>
        <w:t>int</w:t>
      </w:r>
      <w:r w:rsidRPr="005C0E97">
        <w:rPr>
          <w:szCs w:val="24"/>
          <w:lang w:val="el-GR"/>
        </w:rPr>
        <w:t>.</w:t>
      </w:r>
    </w:p>
    <w:p w14:paraId="5D8C0A04" w14:textId="77777777" w:rsidR="00D34813" w:rsidRPr="005C0E97" w:rsidRDefault="00D34813">
      <w:pPr>
        <w:rPr>
          <w:szCs w:val="24"/>
          <w:lang w:val="el-GR"/>
        </w:rPr>
      </w:pPr>
    </w:p>
    <w:p w14:paraId="606933F0" w14:textId="77777777" w:rsidR="00D34813" w:rsidRPr="005C0E97" w:rsidRDefault="00D34813" w:rsidP="00D34813">
      <w:pPr>
        <w:rPr>
          <w:szCs w:val="24"/>
          <w:lang w:val="el-GR"/>
        </w:rPr>
      </w:pPr>
      <w:r w:rsidRPr="005C0E97">
        <w:rPr>
          <w:szCs w:val="24"/>
          <w:lang w:val="el-GR"/>
        </w:rPr>
        <w:t xml:space="preserve">Παρακαλείσθε να επικοινωνήσετε με το Κέντρο για να παράσχετε </w:t>
      </w:r>
      <w:r w:rsidR="00305739">
        <w:rPr>
          <w:szCs w:val="24"/>
          <w:lang w:val="el-GR"/>
        </w:rPr>
        <w:t>μία εναλλακτική διεύθυνση</w:t>
      </w:r>
      <w:r w:rsidR="00080259">
        <w:rPr>
          <w:szCs w:val="24"/>
          <w:lang w:val="el-GR"/>
        </w:rPr>
        <w:t xml:space="preserve"> ηλεκτρονικού ταχυδρομείου</w:t>
      </w:r>
      <w:r w:rsidR="00305739">
        <w:rPr>
          <w:szCs w:val="24"/>
          <w:lang w:val="el-GR"/>
        </w:rPr>
        <w:t xml:space="preserve"> </w:t>
      </w:r>
      <w:r w:rsidR="00080259">
        <w:rPr>
          <w:szCs w:val="24"/>
          <w:lang w:val="el-GR"/>
        </w:rPr>
        <w:t>(</w:t>
      </w:r>
      <w:r w:rsidR="00305739">
        <w:rPr>
          <w:szCs w:val="24"/>
        </w:rPr>
        <w:t>e</w:t>
      </w:r>
      <w:r w:rsidR="00080259">
        <w:rPr>
          <w:szCs w:val="24"/>
          <w:lang w:val="el-GR"/>
        </w:rPr>
        <w:t>-</w:t>
      </w:r>
      <w:r w:rsidR="00305739">
        <w:rPr>
          <w:szCs w:val="24"/>
        </w:rPr>
        <w:t>mail</w:t>
      </w:r>
      <w:r w:rsidR="00080259">
        <w:rPr>
          <w:szCs w:val="24"/>
          <w:lang w:val="el-GR"/>
        </w:rPr>
        <w:t>)</w:t>
      </w:r>
      <w:r w:rsidR="00305739" w:rsidRPr="00305739">
        <w:rPr>
          <w:szCs w:val="24"/>
          <w:lang w:val="el-GR"/>
        </w:rPr>
        <w:t xml:space="preserve"> </w:t>
      </w:r>
      <w:r w:rsidR="00305739">
        <w:rPr>
          <w:szCs w:val="24"/>
          <w:lang w:val="el-GR"/>
        </w:rPr>
        <w:t xml:space="preserve">στην οποία </w:t>
      </w:r>
      <w:r w:rsidRPr="005C0E97">
        <w:rPr>
          <w:szCs w:val="24"/>
          <w:lang w:val="el-GR"/>
        </w:rPr>
        <w:t xml:space="preserve">θα επιθυμούσατε να σας αποσταλεί α) </w:t>
      </w:r>
      <w:r w:rsidR="00305739">
        <w:rPr>
          <w:szCs w:val="24"/>
          <w:lang w:val="el-GR"/>
        </w:rPr>
        <w:t>η Καταγγελία</w:t>
      </w:r>
      <w:r w:rsidR="00080259">
        <w:rPr>
          <w:szCs w:val="24"/>
          <w:lang w:val="el-GR"/>
        </w:rPr>
        <w:t>, μαζί με τα παραρτήματα</w:t>
      </w:r>
      <w:r w:rsidR="00305739">
        <w:rPr>
          <w:szCs w:val="24"/>
          <w:lang w:val="el-GR"/>
        </w:rPr>
        <w:t xml:space="preserve"> </w:t>
      </w:r>
      <w:r w:rsidRPr="005C0E97">
        <w:rPr>
          <w:szCs w:val="24"/>
          <w:lang w:val="el-GR"/>
        </w:rPr>
        <w:t xml:space="preserve">και β) άλλες ειδοποιήσεις </w:t>
      </w:r>
      <w:r w:rsidR="00080259" w:rsidRPr="005C0E97">
        <w:rPr>
          <w:szCs w:val="24"/>
          <w:lang w:val="el-GR"/>
        </w:rPr>
        <w:t>στ</w:t>
      </w:r>
      <w:r w:rsidR="00080259">
        <w:rPr>
          <w:szCs w:val="24"/>
          <w:lang w:val="el-GR"/>
        </w:rPr>
        <w:t>ο</w:t>
      </w:r>
      <w:r w:rsidR="00080259" w:rsidRPr="005C0E97">
        <w:rPr>
          <w:szCs w:val="24"/>
          <w:lang w:val="el-GR"/>
        </w:rPr>
        <w:t xml:space="preserve"> πλαίσι</w:t>
      </w:r>
      <w:r w:rsidR="00080259">
        <w:rPr>
          <w:szCs w:val="24"/>
          <w:lang w:val="el-GR"/>
        </w:rPr>
        <w:t>ο</w:t>
      </w:r>
      <w:r w:rsidR="00080259" w:rsidRPr="005C0E97">
        <w:rPr>
          <w:szCs w:val="24"/>
          <w:lang w:val="el-GR"/>
        </w:rPr>
        <w:t xml:space="preserve"> </w:t>
      </w:r>
      <w:r w:rsidRPr="005C0E97">
        <w:rPr>
          <w:szCs w:val="24"/>
          <w:lang w:val="el-GR"/>
        </w:rPr>
        <w:t xml:space="preserve">της διοικητικής διαδικασίας.  </w:t>
      </w:r>
    </w:p>
    <w:p w14:paraId="3EFA5B06" w14:textId="77777777" w:rsidR="00D34813" w:rsidRPr="005C0E97" w:rsidRDefault="00D34813" w:rsidP="00D34813">
      <w:pPr>
        <w:rPr>
          <w:szCs w:val="24"/>
          <w:lang w:val="el-GR"/>
        </w:rPr>
      </w:pPr>
    </w:p>
    <w:p w14:paraId="2582D10B" w14:textId="77777777" w:rsidR="00D34813" w:rsidRPr="005C0E97" w:rsidRDefault="00D34813" w:rsidP="00D34813">
      <w:pPr>
        <w:rPr>
          <w:szCs w:val="24"/>
          <w:lang w:val="el-GR"/>
        </w:rPr>
      </w:pPr>
      <w:r w:rsidRPr="005C0E97">
        <w:rPr>
          <w:szCs w:val="24"/>
          <w:lang w:val="el-GR"/>
        </w:rPr>
        <w:t xml:space="preserve">Αντίγραφο της παρούσας Καταγγελίας έχει επίσης αποσταλεί στο Μητρώο και στον (-ους) Καταχωρητή (-τες) </w:t>
      </w:r>
      <w:r w:rsidR="00B56F1E">
        <w:rPr>
          <w:szCs w:val="24"/>
          <w:lang w:val="el-GR"/>
        </w:rPr>
        <w:t xml:space="preserve">με τον </w:t>
      </w:r>
      <w:r w:rsidRPr="005C0E97">
        <w:rPr>
          <w:szCs w:val="24"/>
          <w:lang w:val="el-GR"/>
        </w:rPr>
        <w:t>τον</w:t>
      </w:r>
      <w:r w:rsidR="004020F9">
        <w:rPr>
          <w:szCs w:val="24"/>
          <w:lang w:val="el-GR"/>
        </w:rPr>
        <w:t xml:space="preserve"> (τους)</w:t>
      </w:r>
      <w:r w:rsidRPr="005C0E97">
        <w:rPr>
          <w:szCs w:val="24"/>
          <w:lang w:val="el-GR"/>
        </w:rPr>
        <w:t xml:space="preserve"> οποίο</w:t>
      </w:r>
      <w:r w:rsidR="004020F9">
        <w:rPr>
          <w:szCs w:val="24"/>
          <w:lang w:val="el-GR"/>
        </w:rPr>
        <w:t xml:space="preserve"> (-ους)</w:t>
      </w:r>
      <w:r w:rsidRPr="005C0E97">
        <w:rPr>
          <w:szCs w:val="24"/>
          <w:lang w:val="el-GR"/>
        </w:rPr>
        <w:t xml:space="preserve"> έχει </w:t>
      </w:r>
      <w:r w:rsidR="004020F9">
        <w:rPr>
          <w:szCs w:val="24"/>
          <w:lang w:val="el-GR"/>
        </w:rPr>
        <w:t xml:space="preserve">(-ουν) </w:t>
      </w:r>
      <w:r w:rsidRPr="005C0E97">
        <w:rPr>
          <w:szCs w:val="24"/>
          <w:lang w:val="el-GR"/>
        </w:rPr>
        <w:t>καταχωρηθεί το (τα) όνομα (-τα) τομέα που αποτελούν το αντικείμενο της Καταγγελίας.</w:t>
      </w:r>
    </w:p>
    <w:p w14:paraId="269A6100" w14:textId="77777777" w:rsidR="00D34813" w:rsidRPr="005C0E97" w:rsidRDefault="00D34813" w:rsidP="00D34813">
      <w:pPr>
        <w:rPr>
          <w:szCs w:val="24"/>
          <w:lang w:val="el-GR"/>
        </w:rPr>
      </w:pPr>
    </w:p>
    <w:p w14:paraId="0B87F3DA" w14:textId="77777777" w:rsidR="00260EB4" w:rsidRPr="005C0E97" w:rsidRDefault="00D34813" w:rsidP="00E90580">
      <w:pPr>
        <w:rPr>
          <w:szCs w:val="24"/>
          <w:lang w:val="el-GR"/>
        </w:rPr>
      </w:pPr>
      <w:r w:rsidRPr="005C0E97">
        <w:rPr>
          <w:szCs w:val="24"/>
          <w:lang w:val="el-GR"/>
        </w:rPr>
        <w:t>Υποβάλλοντας την παρούσα Καταγγελία στο Κέντρο, ο Καταγγέλλων δια του παρόντος συναινεί ότι θα συμμορφώνεται</w:t>
      </w:r>
      <w:r w:rsidR="000E44AC">
        <w:rPr>
          <w:szCs w:val="24"/>
          <w:lang w:val="el-GR"/>
        </w:rPr>
        <w:t xml:space="preserve"> με</w:t>
      </w:r>
      <w:r w:rsidRPr="005C0E97">
        <w:rPr>
          <w:szCs w:val="24"/>
          <w:lang w:val="el-GR"/>
        </w:rPr>
        <w:t xml:space="preserve"> και ότι δεσμεύεται από τους Κανόνες ΕΕΔ και τους Συμπληρωματικούς Κανόνες.</w:t>
      </w:r>
      <w:r w:rsidR="00260EB4" w:rsidRPr="005C0E97">
        <w:rPr>
          <w:b/>
          <w:i/>
          <w:szCs w:val="24"/>
          <w:lang w:val="el-GR"/>
        </w:rPr>
        <w:br w:type="page"/>
      </w:r>
      <w:r w:rsidR="00D94738" w:rsidRPr="005C0E97">
        <w:rPr>
          <w:b/>
          <w:i/>
          <w:szCs w:val="24"/>
          <w:lang w:val="el-GR"/>
        </w:rPr>
        <w:lastRenderedPageBreak/>
        <w:t>Ενώπιον του</w:t>
      </w:r>
      <w:r w:rsidR="00260EB4" w:rsidRPr="005C0E97">
        <w:rPr>
          <w:b/>
          <w:i/>
          <w:szCs w:val="24"/>
          <w:lang w:val="el-GR"/>
        </w:rPr>
        <w:t>:</w:t>
      </w:r>
    </w:p>
    <w:p w14:paraId="79A2A42B" w14:textId="77777777" w:rsidR="00260EB4" w:rsidRPr="005C0E97" w:rsidRDefault="00260EB4">
      <w:pPr>
        <w:jc w:val="center"/>
        <w:rPr>
          <w:b/>
          <w:szCs w:val="24"/>
          <w:lang w:val="el-GR"/>
        </w:rPr>
      </w:pPr>
    </w:p>
    <w:p w14:paraId="6F810BBD" w14:textId="77777777" w:rsidR="00260EB4" w:rsidRPr="005C0E97" w:rsidRDefault="00B33BCC" w:rsidP="00B33BCC">
      <w:pPr>
        <w:pStyle w:val="Heading7"/>
        <w:rPr>
          <w:szCs w:val="24"/>
          <w:lang w:val="el-GR"/>
        </w:rPr>
      </w:pPr>
      <w:r w:rsidRPr="005C0E97">
        <w:rPr>
          <w:szCs w:val="24"/>
          <w:lang w:val="el-GR"/>
        </w:rPr>
        <w:t>ΚΕΝΤΡΟΥ ΔΙΑΙΤΗΣΙΑΣ ΚΑΙ ΔΙΑΜΕΣΟΛΑΒΗΣΗΣ ΤΟΥ ΠΑΓΚΟΣΜΙΟΥ ΟΡΓΑΝΙΣΜΟΥ ΔΙΑΝΟΗΤΙΚΗΣ ΙΔΙΟΚΤΗΣΙΑΣ</w:t>
      </w:r>
    </w:p>
    <w:p w14:paraId="44AC5742" w14:textId="77777777" w:rsidR="00260EB4" w:rsidRPr="005C0E97" w:rsidRDefault="00260EB4">
      <w:pPr>
        <w:ind w:left="360"/>
        <w:rPr>
          <w:szCs w:val="24"/>
          <w:lang w:val="el-GR"/>
        </w:rPr>
      </w:pPr>
    </w:p>
    <w:p w14:paraId="229C53B9" w14:textId="77777777" w:rsidR="00260EB4" w:rsidRPr="005C0E97" w:rsidRDefault="00260EB4">
      <w:pPr>
        <w:ind w:left="360"/>
        <w:rPr>
          <w:szCs w:val="24"/>
          <w:lang w:val="el-GR"/>
        </w:rPr>
      </w:pPr>
    </w:p>
    <w:tbl>
      <w:tblPr>
        <w:tblW w:w="0" w:type="auto"/>
        <w:tblLayout w:type="fixed"/>
        <w:tblLook w:val="0000" w:firstRow="0" w:lastRow="0" w:firstColumn="0" w:lastColumn="0" w:noHBand="0" w:noVBand="0"/>
      </w:tblPr>
      <w:tblGrid>
        <w:gridCol w:w="4077"/>
        <w:gridCol w:w="4501"/>
      </w:tblGrid>
      <w:tr w:rsidR="00260EB4" w:rsidRPr="00272620" w14:paraId="544DCD7C" w14:textId="77777777">
        <w:tc>
          <w:tcPr>
            <w:tcW w:w="4077" w:type="dxa"/>
            <w:tcBorders>
              <w:right w:val="dashed" w:sz="4" w:space="0" w:color="auto"/>
            </w:tcBorders>
          </w:tcPr>
          <w:p w14:paraId="6244A464" w14:textId="77777777" w:rsidR="00260EB4" w:rsidRPr="005C0E97" w:rsidRDefault="00260EB4">
            <w:pPr>
              <w:pStyle w:val="BodyText2"/>
              <w:rPr>
                <w:szCs w:val="24"/>
                <w:lang w:val="el-GR"/>
              </w:rPr>
            </w:pPr>
            <w:r w:rsidRPr="005C0E97">
              <w:rPr>
                <w:szCs w:val="24"/>
                <w:lang w:val="el-GR"/>
              </w:rPr>
              <w:t>[</w:t>
            </w:r>
            <w:r w:rsidR="00911595" w:rsidRPr="005C0E97">
              <w:rPr>
                <w:szCs w:val="24"/>
                <w:lang w:val="el-GR"/>
              </w:rPr>
              <w:t>ΟΝΟΜΑ ΚΑΙ ΔΙΕΥΘΥΝΣΗ ΤΟΥ ΚΑΤΑΓΓΕΛΛΟΝΤΟΣ</w:t>
            </w:r>
            <w:r w:rsidRPr="005C0E97">
              <w:rPr>
                <w:szCs w:val="24"/>
                <w:lang w:val="el-GR"/>
              </w:rPr>
              <w:t>]</w:t>
            </w:r>
          </w:p>
          <w:p w14:paraId="7E637567" w14:textId="77777777" w:rsidR="00260EB4" w:rsidRPr="005C0E97" w:rsidRDefault="00260EB4">
            <w:pPr>
              <w:rPr>
                <w:szCs w:val="24"/>
                <w:lang w:val="el-GR"/>
              </w:rPr>
            </w:pPr>
          </w:p>
          <w:p w14:paraId="489BF1E5" w14:textId="77777777" w:rsidR="00260EB4" w:rsidRPr="00272620" w:rsidRDefault="00260EB4" w:rsidP="00911595">
            <w:pPr>
              <w:rPr>
                <w:szCs w:val="24"/>
                <w:lang w:val="el-GR"/>
              </w:rPr>
            </w:pPr>
            <w:r w:rsidRPr="00272620">
              <w:rPr>
                <w:szCs w:val="24"/>
                <w:lang w:val="el-GR"/>
              </w:rPr>
              <w:t>(</w:t>
            </w:r>
            <w:r w:rsidR="00911595" w:rsidRPr="005C0E97">
              <w:rPr>
                <w:b/>
                <w:szCs w:val="24"/>
                <w:lang w:val="el-GR"/>
              </w:rPr>
              <w:t>Καταγγέλλων</w:t>
            </w:r>
            <w:r w:rsidRPr="00272620">
              <w:rPr>
                <w:szCs w:val="24"/>
                <w:lang w:val="el-GR"/>
              </w:rPr>
              <w:t>)</w:t>
            </w:r>
            <w:r w:rsidRPr="00272620">
              <w:rPr>
                <w:szCs w:val="24"/>
                <w:lang w:val="el-GR"/>
              </w:rPr>
              <w:tab/>
            </w:r>
          </w:p>
        </w:tc>
        <w:tc>
          <w:tcPr>
            <w:tcW w:w="4501" w:type="dxa"/>
            <w:tcBorders>
              <w:left w:val="nil"/>
            </w:tcBorders>
          </w:tcPr>
          <w:p w14:paraId="219BB33D" w14:textId="77777777" w:rsidR="00260EB4" w:rsidRPr="00272620" w:rsidRDefault="00260EB4">
            <w:pPr>
              <w:rPr>
                <w:b/>
                <w:szCs w:val="24"/>
                <w:lang w:val="el-GR"/>
              </w:rPr>
            </w:pPr>
          </w:p>
          <w:p w14:paraId="6D37E4DA" w14:textId="77777777" w:rsidR="00260EB4" w:rsidRPr="00272620" w:rsidRDefault="00260EB4">
            <w:pPr>
              <w:rPr>
                <w:b/>
                <w:szCs w:val="24"/>
                <w:lang w:val="el-GR"/>
              </w:rPr>
            </w:pPr>
          </w:p>
          <w:p w14:paraId="14537A28" w14:textId="77777777" w:rsidR="00260EB4" w:rsidRPr="00272620" w:rsidRDefault="00260EB4">
            <w:pPr>
              <w:rPr>
                <w:b/>
                <w:szCs w:val="24"/>
                <w:lang w:val="el-GR"/>
              </w:rPr>
            </w:pPr>
          </w:p>
          <w:p w14:paraId="618206DA" w14:textId="77777777" w:rsidR="00260EB4" w:rsidRPr="00272620" w:rsidRDefault="00260EB4">
            <w:pPr>
              <w:rPr>
                <w:szCs w:val="24"/>
                <w:lang w:val="el-GR"/>
              </w:rPr>
            </w:pPr>
          </w:p>
        </w:tc>
      </w:tr>
      <w:tr w:rsidR="00260EB4" w:rsidRPr="005C0E97" w14:paraId="702ACAA5" w14:textId="77777777">
        <w:tc>
          <w:tcPr>
            <w:tcW w:w="4077" w:type="dxa"/>
            <w:tcBorders>
              <w:right w:val="dashed" w:sz="4" w:space="0" w:color="auto"/>
            </w:tcBorders>
          </w:tcPr>
          <w:p w14:paraId="47D0E44A" w14:textId="77777777" w:rsidR="00260EB4" w:rsidRPr="00272620" w:rsidRDefault="00260EB4">
            <w:pPr>
              <w:rPr>
                <w:szCs w:val="24"/>
                <w:lang w:val="el-GR"/>
              </w:rPr>
            </w:pPr>
          </w:p>
          <w:p w14:paraId="33D2C758" w14:textId="77777777" w:rsidR="00260EB4" w:rsidRPr="005C0E97" w:rsidRDefault="0038498D">
            <w:pPr>
              <w:rPr>
                <w:szCs w:val="24"/>
              </w:rPr>
            </w:pPr>
            <w:r>
              <w:rPr>
                <w:szCs w:val="24"/>
              </w:rPr>
              <w:t>-κατ</w:t>
            </w:r>
            <w:r>
              <w:rPr>
                <w:szCs w:val="24"/>
                <w:lang w:val="el-GR"/>
              </w:rPr>
              <w:t>ά</w:t>
            </w:r>
            <w:r w:rsidR="00260EB4" w:rsidRPr="005C0E97">
              <w:rPr>
                <w:szCs w:val="24"/>
              </w:rPr>
              <w:t>-</w:t>
            </w:r>
          </w:p>
          <w:p w14:paraId="38365A5A" w14:textId="77777777" w:rsidR="00260EB4" w:rsidRPr="005C0E97" w:rsidRDefault="00260EB4">
            <w:pPr>
              <w:rPr>
                <w:szCs w:val="24"/>
              </w:rPr>
            </w:pPr>
          </w:p>
        </w:tc>
        <w:tc>
          <w:tcPr>
            <w:tcW w:w="4501" w:type="dxa"/>
            <w:tcBorders>
              <w:left w:val="nil"/>
            </w:tcBorders>
          </w:tcPr>
          <w:p w14:paraId="1835114E" w14:textId="77777777" w:rsidR="00260EB4" w:rsidRPr="005C0E97" w:rsidRDefault="00260EB4">
            <w:pPr>
              <w:rPr>
                <w:szCs w:val="24"/>
                <w:lang w:val="el-GR"/>
              </w:rPr>
            </w:pPr>
          </w:p>
          <w:p w14:paraId="46E5924F" w14:textId="77777777" w:rsidR="00260EB4" w:rsidRPr="005C0E97" w:rsidRDefault="00911595" w:rsidP="004020F9">
            <w:pPr>
              <w:rPr>
                <w:szCs w:val="24"/>
                <w:lang w:val="el-GR"/>
              </w:rPr>
            </w:pPr>
            <w:r w:rsidRPr="005C0E97">
              <w:rPr>
                <w:b/>
                <w:szCs w:val="24"/>
                <w:lang w:val="el-GR"/>
              </w:rPr>
              <w:t>Όνομα</w:t>
            </w:r>
            <w:r w:rsidR="005D1506">
              <w:rPr>
                <w:b/>
                <w:szCs w:val="24"/>
                <w:lang w:val="el-GR"/>
              </w:rPr>
              <w:t xml:space="preserve"> </w:t>
            </w:r>
            <w:r w:rsidRPr="005C0E97">
              <w:rPr>
                <w:b/>
                <w:szCs w:val="24"/>
                <w:lang w:val="el-GR"/>
              </w:rPr>
              <w:t>(-τα) Τομέα</w:t>
            </w:r>
            <w:r w:rsidR="00BC2E93" w:rsidRPr="005C0E97">
              <w:rPr>
                <w:szCs w:val="24"/>
                <w:lang w:val="el-GR"/>
              </w:rPr>
              <w:t xml:space="preserve"> </w:t>
            </w:r>
            <w:r w:rsidR="00BC2E93" w:rsidRPr="005C0E97">
              <w:rPr>
                <w:rStyle w:val="insert"/>
                <w:i w:val="0"/>
                <w:szCs w:val="24"/>
                <w:lang w:val="el-GR"/>
              </w:rPr>
              <w:t>για το</w:t>
            </w:r>
            <w:r w:rsidR="004020F9">
              <w:rPr>
                <w:rStyle w:val="insert"/>
                <w:i w:val="0"/>
                <w:szCs w:val="24"/>
                <w:lang w:val="el-GR"/>
              </w:rPr>
              <w:t xml:space="preserve"> </w:t>
            </w:r>
            <w:r w:rsidR="004020F9" w:rsidRPr="004020F9">
              <w:rPr>
                <w:rStyle w:val="insert"/>
                <w:i w:val="0"/>
                <w:szCs w:val="24"/>
                <w:lang w:val="el-GR"/>
              </w:rPr>
              <w:t>(</w:t>
            </w:r>
            <w:r w:rsidR="004020F9">
              <w:rPr>
                <w:rStyle w:val="insert"/>
                <w:i w:val="0"/>
                <w:szCs w:val="24"/>
                <w:lang w:val="el-GR"/>
              </w:rPr>
              <w:t>τα)</w:t>
            </w:r>
            <w:r w:rsidR="00BC2E93" w:rsidRPr="005C0E97">
              <w:rPr>
                <w:rStyle w:val="insert"/>
                <w:i w:val="0"/>
                <w:szCs w:val="24"/>
                <w:lang w:val="el-GR"/>
              </w:rPr>
              <w:t xml:space="preserve"> οποίο </w:t>
            </w:r>
            <w:r w:rsidR="004020F9">
              <w:rPr>
                <w:rStyle w:val="insert"/>
                <w:i w:val="0"/>
                <w:szCs w:val="24"/>
                <w:lang w:val="el-GR"/>
              </w:rPr>
              <w:t>(-α) ανέκυψε</w:t>
            </w:r>
            <w:r w:rsidR="00BC2E93" w:rsidRPr="005C0E97">
              <w:rPr>
                <w:rStyle w:val="insert"/>
                <w:i w:val="0"/>
                <w:szCs w:val="24"/>
                <w:lang w:val="el-GR"/>
              </w:rPr>
              <w:t xml:space="preserve"> η διαφορά</w:t>
            </w:r>
            <w:r w:rsidR="00260EB4" w:rsidRPr="005C0E97">
              <w:rPr>
                <w:b/>
                <w:i/>
                <w:szCs w:val="24"/>
                <w:lang w:val="el-GR"/>
              </w:rPr>
              <w:t>:</w:t>
            </w:r>
          </w:p>
        </w:tc>
      </w:tr>
      <w:tr w:rsidR="00260EB4" w:rsidRPr="005C0E97" w14:paraId="076243E8" w14:textId="77777777">
        <w:tc>
          <w:tcPr>
            <w:tcW w:w="4077" w:type="dxa"/>
            <w:tcBorders>
              <w:right w:val="dashed" w:sz="4" w:space="0" w:color="auto"/>
            </w:tcBorders>
          </w:tcPr>
          <w:p w14:paraId="34AD1600" w14:textId="77777777" w:rsidR="00260EB4" w:rsidRPr="005C0E97" w:rsidRDefault="00260EB4">
            <w:pPr>
              <w:pStyle w:val="BodyText2"/>
              <w:rPr>
                <w:szCs w:val="24"/>
                <w:lang w:val="el-GR"/>
              </w:rPr>
            </w:pPr>
            <w:r w:rsidRPr="005C0E97">
              <w:rPr>
                <w:szCs w:val="24"/>
                <w:lang w:val="el-GR"/>
              </w:rPr>
              <w:t>[</w:t>
            </w:r>
            <w:r w:rsidR="00911595" w:rsidRPr="005C0E97">
              <w:rPr>
                <w:szCs w:val="24"/>
                <w:lang w:val="el-GR"/>
              </w:rPr>
              <w:t>ΟΝΟΜΑ ΚΑΙ ΔΙΕΥΘΥΝΣΗ ΤΟΥ ΚΑΘ’ ΟΥ</w:t>
            </w:r>
            <w:r w:rsidRPr="005C0E97">
              <w:rPr>
                <w:szCs w:val="24"/>
                <w:lang w:val="el-GR"/>
              </w:rPr>
              <w:t>]</w:t>
            </w:r>
          </w:p>
          <w:p w14:paraId="6F31D3CA" w14:textId="77777777" w:rsidR="00260EB4" w:rsidRPr="005C0E97" w:rsidRDefault="00260EB4">
            <w:pPr>
              <w:rPr>
                <w:szCs w:val="24"/>
                <w:lang w:val="el-GR"/>
              </w:rPr>
            </w:pPr>
          </w:p>
          <w:p w14:paraId="6596EBC2" w14:textId="77777777" w:rsidR="00260EB4" w:rsidRPr="005C0E97" w:rsidRDefault="00260EB4" w:rsidP="00911595">
            <w:pPr>
              <w:rPr>
                <w:szCs w:val="24"/>
              </w:rPr>
            </w:pPr>
            <w:r w:rsidRPr="005C0E97">
              <w:rPr>
                <w:szCs w:val="24"/>
              </w:rPr>
              <w:t>(</w:t>
            </w:r>
            <w:r w:rsidR="00911595" w:rsidRPr="005C0E97">
              <w:rPr>
                <w:b/>
                <w:szCs w:val="24"/>
                <w:lang w:val="el-GR"/>
              </w:rPr>
              <w:t>Καθ’ ου</w:t>
            </w:r>
            <w:r w:rsidRPr="005C0E97">
              <w:rPr>
                <w:szCs w:val="24"/>
              </w:rPr>
              <w:t>)</w:t>
            </w:r>
          </w:p>
        </w:tc>
        <w:tc>
          <w:tcPr>
            <w:tcW w:w="4501" w:type="dxa"/>
            <w:tcBorders>
              <w:left w:val="nil"/>
            </w:tcBorders>
          </w:tcPr>
          <w:p w14:paraId="69DF6996" w14:textId="77777777" w:rsidR="00260EB4" w:rsidRPr="005C0E97" w:rsidRDefault="00260EB4">
            <w:pPr>
              <w:rPr>
                <w:szCs w:val="24"/>
                <w:lang w:val="el-GR"/>
              </w:rPr>
            </w:pPr>
          </w:p>
          <w:p w14:paraId="3AE27FDA" w14:textId="77777777" w:rsidR="00260EB4" w:rsidRPr="005C0E97" w:rsidRDefault="00260EB4">
            <w:pPr>
              <w:rPr>
                <w:szCs w:val="24"/>
                <w:lang w:val="el-GR"/>
              </w:rPr>
            </w:pPr>
          </w:p>
          <w:p w14:paraId="1E4F984D" w14:textId="77777777" w:rsidR="00260EB4" w:rsidRPr="005C0E97" w:rsidRDefault="00260EB4">
            <w:pPr>
              <w:rPr>
                <w:i/>
                <w:szCs w:val="24"/>
                <w:lang w:val="el-GR"/>
              </w:rPr>
            </w:pPr>
          </w:p>
          <w:p w14:paraId="6E928E19" w14:textId="77777777" w:rsidR="00260EB4" w:rsidRPr="005C0E97" w:rsidRDefault="00260EB4" w:rsidP="00305739">
            <w:pPr>
              <w:rPr>
                <w:i/>
                <w:szCs w:val="24"/>
                <w:lang w:val="el-GR"/>
              </w:rPr>
            </w:pPr>
            <w:r w:rsidRPr="005C0E97">
              <w:rPr>
                <w:i/>
                <w:szCs w:val="24"/>
                <w:lang w:val="el-GR"/>
              </w:rPr>
              <w:t>[&lt;</w:t>
            </w:r>
            <w:r w:rsidR="00006B71" w:rsidRPr="005C0E97">
              <w:rPr>
                <w:i/>
                <w:szCs w:val="24"/>
                <w:lang w:val="el-GR"/>
              </w:rPr>
              <w:t>το</w:t>
            </w:r>
            <w:r w:rsidR="0038498D">
              <w:rPr>
                <w:i/>
                <w:szCs w:val="24"/>
                <w:lang w:val="el-GR"/>
              </w:rPr>
              <w:t xml:space="preserve"> (τα) </w:t>
            </w:r>
            <w:r w:rsidR="00006B71" w:rsidRPr="005C0E97">
              <w:rPr>
                <w:i/>
                <w:szCs w:val="24"/>
                <w:lang w:val="el-GR"/>
              </w:rPr>
              <w:t>Όνομα(-τα) Τομέα</w:t>
            </w:r>
            <w:r w:rsidR="00BC2E93" w:rsidRPr="005C0E97">
              <w:rPr>
                <w:rStyle w:val="insert"/>
                <w:i w:val="0"/>
                <w:szCs w:val="24"/>
                <w:lang w:val="el-GR"/>
              </w:rPr>
              <w:t xml:space="preserve"> </w:t>
            </w:r>
            <w:r w:rsidR="00BC2E93" w:rsidRPr="005C0E97">
              <w:rPr>
                <w:i/>
                <w:szCs w:val="24"/>
                <w:lang w:val="el-GR"/>
              </w:rPr>
              <w:t>για το</w:t>
            </w:r>
            <w:r w:rsidR="00305739">
              <w:rPr>
                <w:i/>
                <w:szCs w:val="24"/>
                <w:lang w:val="el-GR"/>
              </w:rPr>
              <w:t xml:space="preserve"> (τα) </w:t>
            </w:r>
            <w:r w:rsidR="00BC2E93" w:rsidRPr="005C0E97">
              <w:rPr>
                <w:i/>
                <w:szCs w:val="24"/>
                <w:lang w:val="el-GR"/>
              </w:rPr>
              <w:t xml:space="preserve">οποίο </w:t>
            </w:r>
            <w:r w:rsidR="00305739">
              <w:rPr>
                <w:i/>
                <w:szCs w:val="24"/>
                <w:lang w:val="el-GR"/>
              </w:rPr>
              <w:t xml:space="preserve">(-α) </w:t>
            </w:r>
            <w:r w:rsidR="0038498D">
              <w:rPr>
                <w:i/>
                <w:szCs w:val="24"/>
                <w:lang w:val="el-GR"/>
              </w:rPr>
              <w:t>αν</w:t>
            </w:r>
            <w:r w:rsidR="00BC2E93" w:rsidRPr="005C0E97">
              <w:rPr>
                <w:i/>
                <w:szCs w:val="24"/>
                <w:lang w:val="el-GR"/>
              </w:rPr>
              <w:t>έκυψε η διαφορά</w:t>
            </w:r>
            <w:r w:rsidR="00006B71" w:rsidRPr="005C0E97">
              <w:rPr>
                <w:i/>
                <w:szCs w:val="24"/>
                <w:lang w:val="el-GR"/>
              </w:rPr>
              <w:t xml:space="preserve"> </w:t>
            </w:r>
            <w:r w:rsidRPr="005C0E97">
              <w:rPr>
                <w:i/>
                <w:szCs w:val="24"/>
                <w:lang w:val="el-GR"/>
              </w:rPr>
              <w:t>&gt;]</w:t>
            </w:r>
          </w:p>
        </w:tc>
      </w:tr>
    </w:tbl>
    <w:p w14:paraId="5FD3C145" w14:textId="77777777" w:rsidR="00260EB4" w:rsidRPr="00AD3D2D" w:rsidRDefault="00260EB4">
      <w:pPr>
        <w:rPr>
          <w:szCs w:val="24"/>
          <w:lang w:val="el-GR"/>
        </w:rPr>
      </w:pPr>
      <w:r w:rsidRPr="00AD3D2D">
        <w:rPr>
          <w:szCs w:val="24"/>
          <w:lang w:val="el-GR"/>
        </w:rPr>
        <w:t>________________________________</w:t>
      </w:r>
    </w:p>
    <w:p w14:paraId="59AA516D" w14:textId="77777777" w:rsidR="00260EB4" w:rsidRPr="00AD3D2D" w:rsidRDefault="00260EB4">
      <w:pPr>
        <w:rPr>
          <w:szCs w:val="24"/>
          <w:lang w:val="el-GR"/>
        </w:rPr>
      </w:pPr>
    </w:p>
    <w:p w14:paraId="7602A8DF" w14:textId="77777777" w:rsidR="00260EB4" w:rsidRPr="00AD3D2D" w:rsidRDefault="00260EB4">
      <w:pPr>
        <w:rPr>
          <w:szCs w:val="24"/>
          <w:lang w:val="el-GR"/>
        </w:rPr>
      </w:pPr>
    </w:p>
    <w:p w14:paraId="5F1570E4" w14:textId="77777777" w:rsidR="00260EB4" w:rsidRPr="00AD3D2D" w:rsidRDefault="00260EB4">
      <w:pPr>
        <w:jc w:val="center"/>
        <w:rPr>
          <w:szCs w:val="24"/>
          <w:lang w:val="el-GR"/>
        </w:rPr>
      </w:pPr>
    </w:p>
    <w:p w14:paraId="5498BAA9" w14:textId="77777777" w:rsidR="00260EB4" w:rsidRPr="00AD3D2D" w:rsidRDefault="00006B71">
      <w:pPr>
        <w:pStyle w:val="Heading4"/>
        <w:rPr>
          <w:szCs w:val="24"/>
          <w:lang w:val="el-GR"/>
        </w:rPr>
      </w:pPr>
      <w:r w:rsidRPr="005C0E97">
        <w:rPr>
          <w:szCs w:val="24"/>
          <w:lang w:val="el-GR"/>
        </w:rPr>
        <w:t>ΚΑΤΑΓΓΕΛΙΑ</w:t>
      </w:r>
    </w:p>
    <w:p w14:paraId="023DCB73" w14:textId="77777777" w:rsidR="00260EB4" w:rsidRPr="005C0E97" w:rsidRDefault="00260EB4">
      <w:pPr>
        <w:jc w:val="center"/>
        <w:rPr>
          <w:szCs w:val="24"/>
          <w:lang w:val="el-GR"/>
        </w:rPr>
      </w:pPr>
      <w:r w:rsidRPr="005C0E97">
        <w:rPr>
          <w:szCs w:val="24"/>
          <w:lang w:val="el-GR"/>
        </w:rPr>
        <w:t>(</w:t>
      </w:r>
      <w:r w:rsidR="00006B71" w:rsidRPr="005C0E97">
        <w:rPr>
          <w:szCs w:val="24"/>
          <w:lang w:val="el-GR"/>
        </w:rPr>
        <w:t>Κανόνες ΕΕΔ</w:t>
      </w:r>
      <w:r w:rsidRPr="005C0E97">
        <w:rPr>
          <w:szCs w:val="24"/>
          <w:lang w:val="el-GR"/>
        </w:rPr>
        <w:t xml:space="preserve">, </w:t>
      </w:r>
      <w:r w:rsidR="00006B71" w:rsidRPr="005C0E97">
        <w:rPr>
          <w:szCs w:val="24"/>
          <w:lang w:val="el-GR"/>
        </w:rPr>
        <w:t>Παράγραφος</w:t>
      </w:r>
      <w:r w:rsidR="00655939" w:rsidRPr="005C0E97">
        <w:rPr>
          <w:szCs w:val="24"/>
        </w:rPr>
        <w:t> </w:t>
      </w:r>
      <w:r w:rsidR="00887A0A" w:rsidRPr="005C0E97">
        <w:rPr>
          <w:szCs w:val="24"/>
        </w:rPr>
        <w:t>B</w:t>
      </w:r>
      <w:r w:rsidR="00887A0A" w:rsidRPr="005C0E97">
        <w:rPr>
          <w:szCs w:val="24"/>
          <w:lang w:val="el-GR"/>
        </w:rPr>
        <w:t>(1)</w:t>
      </w:r>
      <w:r w:rsidRPr="005C0E97">
        <w:rPr>
          <w:szCs w:val="24"/>
          <w:lang w:val="el-GR"/>
        </w:rPr>
        <w:t>(</w:t>
      </w:r>
      <w:r w:rsidR="00006B71" w:rsidRPr="005C0E97">
        <w:rPr>
          <w:szCs w:val="24"/>
          <w:lang w:val="el-GR"/>
        </w:rPr>
        <w:t>β</w:t>
      </w:r>
      <w:r w:rsidRPr="005C0E97">
        <w:rPr>
          <w:szCs w:val="24"/>
          <w:lang w:val="el-GR"/>
        </w:rPr>
        <w:t>)</w:t>
      </w:r>
      <w:r w:rsidR="00BC2E93" w:rsidRPr="005C0E97">
        <w:rPr>
          <w:szCs w:val="24"/>
          <w:lang w:val="el-GR"/>
        </w:rPr>
        <w:t>,</w:t>
      </w:r>
      <w:r w:rsidR="00977E30" w:rsidRPr="005C0E97">
        <w:rPr>
          <w:szCs w:val="24"/>
          <w:lang w:val="el-GR"/>
        </w:rPr>
        <w:t xml:space="preserve"> </w:t>
      </w:r>
      <w:r w:rsidR="00006B71" w:rsidRPr="005C0E97">
        <w:rPr>
          <w:szCs w:val="24"/>
          <w:lang w:val="el-GR"/>
        </w:rPr>
        <w:t>Συμπληρωματικοί Κανόνες</w:t>
      </w:r>
      <w:r w:rsidR="00C45D61" w:rsidRPr="005C0E97">
        <w:rPr>
          <w:szCs w:val="24"/>
          <w:lang w:val="el-GR"/>
        </w:rPr>
        <w:t xml:space="preserve">, </w:t>
      </w:r>
      <w:r w:rsidR="00C07091" w:rsidRPr="005C0E97">
        <w:rPr>
          <w:szCs w:val="24"/>
          <w:lang w:val="el-GR"/>
        </w:rPr>
        <w:t>Παράγραφοι</w:t>
      </w:r>
      <w:r w:rsidR="00655939" w:rsidRPr="005C0E97">
        <w:rPr>
          <w:szCs w:val="24"/>
          <w:lang w:val="el-GR"/>
        </w:rPr>
        <w:t xml:space="preserve"> 4(</w:t>
      </w:r>
      <w:r w:rsidR="00C07091" w:rsidRPr="005C0E97">
        <w:rPr>
          <w:szCs w:val="24"/>
          <w:lang w:val="el-GR"/>
        </w:rPr>
        <w:t>α</w:t>
      </w:r>
      <w:r w:rsidR="00655939" w:rsidRPr="005C0E97">
        <w:rPr>
          <w:szCs w:val="24"/>
          <w:lang w:val="el-GR"/>
        </w:rPr>
        <w:t>)</w:t>
      </w:r>
      <w:r w:rsidR="00E678A4" w:rsidRPr="005C0E97">
        <w:rPr>
          <w:szCs w:val="24"/>
          <w:lang w:val="el-GR"/>
        </w:rPr>
        <w:t>,</w:t>
      </w:r>
      <w:r w:rsidR="00AE6C2C" w:rsidRPr="005C0E97">
        <w:rPr>
          <w:szCs w:val="24"/>
          <w:lang w:val="el-GR"/>
        </w:rPr>
        <w:t xml:space="preserve"> 12(</w:t>
      </w:r>
      <w:r w:rsidR="00C07091" w:rsidRPr="005C0E97">
        <w:rPr>
          <w:szCs w:val="24"/>
          <w:lang w:val="el-GR"/>
        </w:rPr>
        <w:t>α</w:t>
      </w:r>
      <w:r w:rsidR="00AE6C2C" w:rsidRPr="005C0E97">
        <w:rPr>
          <w:szCs w:val="24"/>
          <w:lang w:val="el-GR"/>
        </w:rPr>
        <w:t xml:space="preserve">), </w:t>
      </w:r>
      <w:r w:rsidR="00C07091" w:rsidRPr="005C0E97">
        <w:rPr>
          <w:szCs w:val="24"/>
          <w:lang w:val="el-GR"/>
        </w:rPr>
        <w:t>Παράρτημα</w:t>
      </w:r>
      <w:r w:rsidR="00AE6C2C" w:rsidRPr="005C0E97">
        <w:rPr>
          <w:szCs w:val="24"/>
          <w:lang w:val="el-GR"/>
        </w:rPr>
        <w:t xml:space="preserve"> </w:t>
      </w:r>
      <w:r w:rsidR="00AE6C2C" w:rsidRPr="005C0E97">
        <w:rPr>
          <w:szCs w:val="24"/>
        </w:rPr>
        <w:t>E</w:t>
      </w:r>
      <w:r w:rsidRPr="005C0E97">
        <w:rPr>
          <w:szCs w:val="24"/>
          <w:lang w:val="el-GR"/>
        </w:rPr>
        <w:t>)</w:t>
      </w:r>
    </w:p>
    <w:p w14:paraId="17B2BD64" w14:textId="77777777" w:rsidR="00260EB4" w:rsidRPr="005C0E97" w:rsidRDefault="00260EB4">
      <w:pPr>
        <w:rPr>
          <w:szCs w:val="24"/>
          <w:lang w:val="el-GR"/>
        </w:rPr>
      </w:pPr>
    </w:p>
    <w:p w14:paraId="3F186B2A" w14:textId="77777777" w:rsidR="00260EB4" w:rsidRPr="005C0E97" w:rsidRDefault="00260EB4">
      <w:pPr>
        <w:rPr>
          <w:szCs w:val="24"/>
          <w:lang w:val="el-GR"/>
        </w:rPr>
      </w:pPr>
    </w:p>
    <w:p w14:paraId="26D3FFD4" w14:textId="77777777" w:rsidR="00260EB4" w:rsidRPr="00AD3D2D" w:rsidRDefault="00260EB4">
      <w:pPr>
        <w:jc w:val="center"/>
        <w:rPr>
          <w:b/>
          <w:szCs w:val="24"/>
          <w:lang w:val="el-GR"/>
        </w:rPr>
      </w:pPr>
      <w:r w:rsidRPr="005C0E97">
        <w:rPr>
          <w:b/>
          <w:szCs w:val="24"/>
        </w:rPr>
        <w:t>I</w:t>
      </w:r>
      <w:r w:rsidRPr="00AD3D2D">
        <w:rPr>
          <w:b/>
          <w:szCs w:val="24"/>
          <w:lang w:val="el-GR"/>
        </w:rPr>
        <w:t xml:space="preserve">. </w:t>
      </w:r>
      <w:r w:rsidR="00975780">
        <w:rPr>
          <w:b/>
          <w:szCs w:val="24"/>
          <w:lang w:val="el-GR"/>
        </w:rPr>
        <w:t xml:space="preserve"> </w:t>
      </w:r>
      <w:r w:rsidR="00BC2E93" w:rsidRPr="005C0E97">
        <w:rPr>
          <w:b/>
          <w:szCs w:val="24"/>
          <w:u w:val="single"/>
          <w:lang w:val="el-GR"/>
        </w:rPr>
        <w:t>Εισαγωγή</w:t>
      </w:r>
    </w:p>
    <w:p w14:paraId="2E0A2C20" w14:textId="77777777" w:rsidR="00260EB4" w:rsidRPr="00AD3D2D" w:rsidRDefault="00260EB4">
      <w:pPr>
        <w:pStyle w:val="Header"/>
        <w:tabs>
          <w:tab w:val="clear" w:pos="4536"/>
          <w:tab w:val="clear" w:pos="9072"/>
        </w:tabs>
        <w:spacing w:line="360" w:lineRule="auto"/>
        <w:jc w:val="center"/>
        <w:rPr>
          <w:b/>
          <w:szCs w:val="24"/>
          <w:u w:val="single"/>
          <w:lang w:val="el-GR"/>
        </w:rPr>
      </w:pPr>
    </w:p>
    <w:p w14:paraId="574BA5BC" w14:textId="77777777" w:rsidR="00260EB4" w:rsidRPr="005C0E97" w:rsidRDefault="00260EB4" w:rsidP="00CE7B5D">
      <w:pPr>
        <w:spacing w:line="360" w:lineRule="auto"/>
        <w:ind w:left="720" w:hanging="720"/>
        <w:rPr>
          <w:szCs w:val="24"/>
          <w:lang w:val="el-GR"/>
        </w:rPr>
      </w:pPr>
      <w:r w:rsidRPr="005C0E97">
        <w:rPr>
          <w:szCs w:val="24"/>
          <w:lang w:val="el-GR"/>
        </w:rPr>
        <w:t>[1.]</w:t>
      </w:r>
      <w:r w:rsidRPr="005C0E97">
        <w:rPr>
          <w:szCs w:val="24"/>
          <w:lang w:val="el-GR"/>
        </w:rPr>
        <w:tab/>
      </w:r>
      <w:r w:rsidR="005C0E97" w:rsidRPr="005C0E97">
        <w:rPr>
          <w:szCs w:val="24"/>
          <w:lang w:val="el-GR"/>
        </w:rPr>
        <w:t xml:space="preserve">Η παρούσα Καταγγελία υποβάλλεται </w:t>
      </w:r>
      <w:r w:rsidR="00105F71">
        <w:rPr>
          <w:szCs w:val="24"/>
          <w:lang w:val="el-GR"/>
        </w:rPr>
        <w:t>προς</w:t>
      </w:r>
      <w:r w:rsidR="005C0E97" w:rsidRPr="005C0E97">
        <w:rPr>
          <w:szCs w:val="24"/>
          <w:lang w:val="el-GR"/>
        </w:rPr>
        <w:t xml:space="preserve"> </w:t>
      </w:r>
      <w:r w:rsidR="007A7FA4">
        <w:rPr>
          <w:szCs w:val="24"/>
          <w:lang w:val="el-GR"/>
        </w:rPr>
        <w:t xml:space="preserve">κρίση και </w:t>
      </w:r>
      <w:r w:rsidR="005C0E97" w:rsidRPr="005C0E97">
        <w:rPr>
          <w:szCs w:val="24"/>
          <w:lang w:val="el-GR"/>
        </w:rPr>
        <w:t xml:space="preserve">έκδοση απόφασης σύμφωνα με τους Κανόνες Εναλλακτικής Επίλυσης Διαφορών </w:t>
      </w:r>
      <w:r w:rsidR="00887A0A" w:rsidRPr="005C0E97">
        <w:rPr>
          <w:szCs w:val="24"/>
          <w:lang w:val="el-GR"/>
        </w:rPr>
        <w:t>.</w:t>
      </w:r>
      <w:proofErr w:type="spellStart"/>
      <w:r w:rsidR="00887A0A" w:rsidRPr="005C0E97">
        <w:rPr>
          <w:szCs w:val="24"/>
        </w:rPr>
        <w:t>eu</w:t>
      </w:r>
      <w:proofErr w:type="spellEnd"/>
      <w:r w:rsidR="00887A0A" w:rsidRPr="005C0E97">
        <w:rPr>
          <w:szCs w:val="24"/>
          <w:lang w:val="el-GR"/>
        </w:rPr>
        <w:t xml:space="preserve"> (</w:t>
      </w:r>
      <w:r w:rsidR="005C0E97" w:rsidRPr="005C0E97">
        <w:rPr>
          <w:szCs w:val="24"/>
          <w:lang w:val="el-GR"/>
        </w:rPr>
        <w:t>οι Κανόνες ΕΕΔ</w:t>
      </w:r>
      <w:r w:rsidR="00887A0A" w:rsidRPr="005C0E97">
        <w:rPr>
          <w:szCs w:val="24"/>
          <w:lang w:val="el-GR"/>
        </w:rPr>
        <w:t xml:space="preserve">) </w:t>
      </w:r>
      <w:r w:rsidR="005C0E97" w:rsidRPr="005C0E97">
        <w:rPr>
          <w:szCs w:val="24"/>
          <w:lang w:val="el-GR"/>
        </w:rPr>
        <w:t>και τους Συμπληρωματικούς Κανόνες Εναλλακτικής Επίλυσης Διαφορών .</w:t>
      </w:r>
      <w:proofErr w:type="spellStart"/>
      <w:r w:rsidR="005C0E97" w:rsidRPr="005C0E97">
        <w:rPr>
          <w:szCs w:val="24"/>
        </w:rPr>
        <w:t>eu</w:t>
      </w:r>
      <w:proofErr w:type="spellEnd"/>
      <w:r w:rsidR="005C0E97" w:rsidRPr="005C0E97">
        <w:rPr>
          <w:szCs w:val="24"/>
          <w:lang w:val="el-GR"/>
        </w:rPr>
        <w:t xml:space="preserve"> του Παγκόσμιου Οργανισμού Διανοητικής Ιδιοκτησίας (οι Συμπληρωματικοί Κανόνες)</w:t>
      </w:r>
      <w:r w:rsidR="00887A0A" w:rsidRPr="005C0E97">
        <w:rPr>
          <w:szCs w:val="24"/>
          <w:lang w:val="el-GR"/>
        </w:rPr>
        <w:t xml:space="preserve">. </w:t>
      </w:r>
    </w:p>
    <w:p w14:paraId="0C21FC89" w14:textId="77777777" w:rsidR="00260EB4" w:rsidRPr="005C0E97" w:rsidRDefault="00260EB4" w:rsidP="0014746B">
      <w:pPr>
        <w:rPr>
          <w:szCs w:val="24"/>
          <w:lang w:val="el-GR"/>
        </w:rPr>
      </w:pPr>
    </w:p>
    <w:p w14:paraId="0EE1C214" w14:textId="77777777" w:rsidR="00655939" w:rsidRPr="005C0E97" w:rsidRDefault="00655939" w:rsidP="0014746B">
      <w:pPr>
        <w:rPr>
          <w:szCs w:val="24"/>
          <w:lang w:val="el-GR"/>
        </w:rPr>
      </w:pPr>
    </w:p>
    <w:p w14:paraId="05DF367C" w14:textId="77777777" w:rsidR="00260EB4" w:rsidRPr="00105F71" w:rsidRDefault="00260EB4" w:rsidP="000F508F">
      <w:pPr>
        <w:spacing w:line="360" w:lineRule="auto"/>
        <w:jc w:val="center"/>
        <w:rPr>
          <w:b/>
          <w:szCs w:val="24"/>
          <w:u w:val="single"/>
          <w:lang w:val="el-GR"/>
        </w:rPr>
      </w:pPr>
      <w:r w:rsidRPr="005C0E97">
        <w:rPr>
          <w:b/>
          <w:szCs w:val="24"/>
        </w:rPr>
        <w:t>II</w:t>
      </w:r>
      <w:r w:rsidRPr="003E1042">
        <w:rPr>
          <w:b/>
          <w:szCs w:val="24"/>
          <w:lang w:val="el-GR"/>
        </w:rPr>
        <w:t xml:space="preserve">. </w:t>
      </w:r>
      <w:r w:rsidR="00975780">
        <w:rPr>
          <w:b/>
          <w:szCs w:val="24"/>
          <w:lang w:val="el-GR"/>
        </w:rPr>
        <w:t xml:space="preserve"> </w:t>
      </w:r>
      <w:r w:rsidR="00105F71">
        <w:rPr>
          <w:b/>
          <w:szCs w:val="24"/>
          <w:u w:val="single"/>
          <w:lang w:val="el-GR"/>
        </w:rPr>
        <w:t>Τα Μέ</w:t>
      </w:r>
      <w:r w:rsidR="00FF09ED">
        <w:rPr>
          <w:b/>
          <w:szCs w:val="24"/>
          <w:u w:val="single"/>
          <w:lang w:val="el-GR"/>
        </w:rPr>
        <w:t>ρ</w:t>
      </w:r>
      <w:r w:rsidR="00105F71">
        <w:rPr>
          <w:b/>
          <w:szCs w:val="24"/>
          <w:u w:val="single"/>
          <w:lang w:val="el-GR"/>
        </w:rPr>
        <w:t>η</w:t>
      </w:r>
    </w:p>
    <w:p w14:paraId="5F39F5E2" w14:textId="77777777" w:rsidR="00260EB4" w:rsidRPr="003E1042" w:rsidRDefault="00260EB4" w:rsidP="000F508F">
      <w:pPr>
        <w:spacing w:line="360" w:lineRule="auto"/>
        <w:rPr>
          <w:b/>
          <w:szCs w:val="24"/>
          <w:u w:val="single"/>
          <w:lang w:val="el-GR"/>
        </w:rPr>
      </w:pPr>
    </w:p>
    <w:p w14:paraId="4D9AB9D7" w14:textId="77777777" w:rsidR="00260EB4" w:rsidRPr="003E1042" w:rsidRDefault="00260EB4" w:rsidP="000F508F">
      <w:pPr>
        <w:jc w:val="center"/>
        <w:rPr>
          <w:b/>
          <w:szCs w:val="24"/>
          <w:lang w:val="el-GR"/>
        </w:rPr>
      </w:pPr>
      <w:r w:rsidRPr="005C0E97">
        <w:rPr>
          <w:b/>
          <w:szCs w:val="24"/>
        </w:rPr>
        <w:t>A</w:t>
      </w:r>
      <w:r w:rsidRPr="003E1042">
        <w:rPr>
          <w:b/>
          <w:szCs w:val="24"/>
          <w:lang w:val="el-GR"/>
        </w:rPr>
        <w:t xml:space="preserve">. </w:t>
      </w:r>
      <w:r w:rsidR="00975780">
        <w:rPr>
          <w:b/>
          <w:szCs w:val="24"/>
          <w:lang w:val="el-GR"/>
        </w:rPr>
        <w:t xml:space="preserve"> </w:t>
      </w:r>
      <w:r w:rsidR="00105F71">
        <w:rPr>
          <w:b/>
          <w:szCs w:val="24"/>
          <w:u w:val="single"/>
          <w:lang w:val="el-GR"/>
        </w:rPr>
        <w:t>Ο</w:t>
      </w:r>
      <w:r w:rsidR="00105F71" w:rsidRPr="003E1042">
        <w:rPr>
          <w:b/>
          <w:szCs w:val="24"/>
          <w:u w:val="single"/>
          <w:lang w:val="el-GR"/>
        </w:rPr>
        <w:t xml:space="preserve"> </w:t>
      </w:r>
      <w:r w:rsidR="00105F71">
        <w:rPr>
          <w:b/>
          <w:szCs w:val="24"/>
          <w:u w:val="single"/>
          <w:lang w:val="el-GR"/>
        </w:rPr>
        <w:t>Καταγγέλλων</w:t>
      </w:r>
    </w:p>
    <w:p w14:paraId="43D845AC" w14:textId="77777777" w:rsidR="00260EB4" w:rsidRPr="00FF09ED" w:rsidRDefault="00260EB4" w:rsidP="000F508F">
      <w:pPr>
        <w:jc w:val="center"/>
        <w:rPr>
          <w:b/>
          <w:szCs w:val="24"/>
          <w:lang w:val="el-GR"/>
        </w:rPr>
      </w:pPr>
      <w:r w:rsidRPr="00FF09ED">
        <w:rPr>
          <w:szCs w:val="24"/>
          <w:lang w:val="el-GR"/>
        </w:rPr>
        <w:t>(</w:t>
      </w:r>
      <w:r w:rsidR="00105F71">
        <w:rPr>
          <w:szCs w:val="24"/>
          <w:lang w:val="el-GR"/>
        </w:rPr>
        <w:t>Κανόνες</w:t>
      </w:r>
      <w:r w:rsidR="00105F71" w:rsidRPr="00FF09ED">
        <w:rPr>
          <w:szCs w:val="24"/>
          <w:lang w:val="el-GR"/>
        </w:rPr>
        <w:t xml:space="preserve"> </w:t>
      </w:r>
      <w:r w:rsidR="00105F71">
        <w:rPr>
          <w:szCs w:val="24"/>
          <w:lang w:val="el-GR"/>
        </w:rPr>
        <w:t>ΕΕΔ</w:t>
      </w:r>
      <w:r w:rsidRPr="00FF09ED">
        <w:rPr>
          <w:szCs w:val="24"/>
          <w:lang w:val="el-GR"/>
        </w:rPr>
        <w:t xml:space="preserve">, </w:t>
      </w:r>
      <w:r w:rsidR="00105F71">
        <w:rPr>
          <w:szCs w:val="24"/>
          <w:lang w:val="el-GR"/>
        </w:rPr>
        <w:t xml:space="preserve">Παράγραφοι </w:t>
      </w:r>
      <w:r w:rsidR="00887A0A" w:rsidRPr="005C0E97">
        <w:rPr>
          <w:szCs w:val="24"/>
        </w:rPr>
        <w:t>B</w:t>
      </w:r>
      <w:r w:rsidRPr="00FF09ED">
        <w:rPr>
          <w:szCs w:val="24"/>
          <w:lang w:val="el-GR"/>
        </w:rPr>
        <w:t>(</w:t>
      </w:r>
      <w:r w:rsidR="00887A0A" w:rsidRPr="00FF09ED">
        <w:rPr>
          <w:szCs w:val="24"/>
          <w:lang w:val="el-GR"/>
        </w:rPr>
        <w:t>1</w:t>
      </w:r>
      <w:r w:rsidRPr="00FF09ED">
        <w:rPr>
          <w:szCs w:val="24"/>
          <w:lang w:val="el-GR"/>
        </w:rPr>
        <w:t>)(</w:t>
      </w:r>
      <w:r w:rsidR="00105F71">
        <w:rPr>
          <w:szCs w:val="24"/>
          <w:lang w:val="el-GR"/>
        </w:rPr>
        <w:t>β</w:t>
      </w:r>
      <w:r w:rsidRPr="00FF09ED">
        <w:rPr>
          <w:szCs w:val="24"/>
          <w:lang w:val="el-GR"/>
        </w:rPr>
        <w:t>)</w:t>
      </w:r>
      <w:r w:rsidR="00887A0A" w:rsidRPr="00FF09ED">
        <w:rPr>
          <w:szCs w:val="24"/>
          <w:lang w:val="el-GR"/>
        </w:rPr>
        <w:t>(2)</w:t>
      </w:r>
      <w:r w:rsidRPr="00FF09ED">
        <w:rPr>
          <w:szCs w:val="24"/>
          <w:lang w:val="el-GR"/>
        </w:rPr>
        <w:t xml:space="preserve"> </w:t>
      </w:r>
      <w:r w:rsidR="00105F71">
        <w:rPr>
          <w:szCs w:val="24"/>
          <w:lang w:val="el-GR"/>
        </w:rPr>
        <w:t>και</w:t>
      </w:r>
      <w:r w:rsidRPr="00FF09ED">
        <w:rPr>
          <w:szCs w:val="24"/>
          <w:lang w:val="el-GR"/>
        </w:rPr>
        <w:t xml:space="preserve"> (</w:t>
      </w:r>
      <w:r w:rsidR="00887A0A" w:rsidRPr="00FF09ED">
        <w:rPr>
          <w:szCs w:val="24"/>
          <w:lang w:val="el-GR"/>
        </w:rPr>
        <w:t>3</w:t>
      </w:r>
      <w:r w:rsidRPr="00FF09ED">
        <w:rPr>
          <w:szCs w:val="24"/>
          <w:lang w:val="el-GR"/>
        </w:rPr>
        <w:t>))</w:t>
      </w:r>
    </w:p>
    <w:p w14:paraId="5AF5A5C8" w14:textId="77777777" w:rsidR="00260EB4" w:rsidRPr="00FF09ED" w:rsidRDefault="00260EB4" w:rsidP="000F508F">
      <w:pPr>
        <w:pStyle w:val="Header"/>
        <w:tabs>
          <w:tab w:val="clear" w:pos="4536"/>
          <w:tab w:val="clear" w:pos="9072"/>
        </w:tabs>
        <w:spacing w:line="360" w:lineRule="auto"/>
        <w:rPr>
          <w:szCs w:val="24"/>
          <w:lang w:val="el-GR"/>
        </w:rPr>
      </w:pPr>
    </w:p>
    <w:p w14:paraId="1CE5E2BE" w14:textId="77777777" w:rsidR="00260EB4" w:rsidRPr="00B81D81" w:rsidRDefault="00260EB4" w:rsidP="00CE7B5D">
      <w:pPr>
        <w:spacing w:line="360" w:lineRule="auto"/>
        <w:ind w:left="720" w:hanging="720"/>
        <w:rPr>
          <w:i/>
          <w:szCs w:val="24"/>
          <w:lang w:val="el-GR"/>
        </w:rPr>
      </w:pPr>
      <w:r w:rsidRPr="00B81D81">
        <w:rPr>
          <w:szCs w:val="24"/>
          <w:lang w:val="el-GR"/>
        </w:rPr>
        <w:t>[2.]</w:t>
      </w:r>
      <w:r w:rsidRPr="00B81D81">
        <w:rPr>
          <w:szCs w:val="24"/>
          <w:lang w:val="el-GR"/>
        </w:rPr>
        <w:tab/>
      </w:r>
      <w:r w:rsidR="00B81D81">
        <w:rPr>
          <w:szCs w:val="24"/>
          <w:lang w:val="el-GR"/>
        </w:rPr>
        <w:t>Ο</w:t>
      </w:r>
      <w:r w:rsidR="00B81D81" w:rsidRPr="00B81D81">
        <w:rPr>
          <w:szCs w:val="24"/>
          <w:lang w:val="el-GR"/>
        </w:rPr>
        <w:t xml:space="preserve"> </w:t>
      </w:r>
      <w:r w:rsidR="00B81D81">
        <w:rPr>
          <w:szCs w:val="24"/>
          <w:lang w:val="el-GR"/>
        </w:rPr>
        <w:t>Καταγγέλλων</w:t>
      </w:r>
      <w:r w:rsidR="00B81D81" w:rsidRPr="00B81D81">
        <w:rPr>
          <w:szCs w:val="24"/>
          <w:lang w:val="el-GR"/>
        </w:rPr>
        <w:t xml:space="preserve"> </w:t>
      </w:r>
      <w:r w:rsidR="00B81D81">
        <w:rPr>
          <w:szCs w:val="24"/>
          <w:lang w:val="el-GR"/>
        </w:rPr>
        <w:t>στην</w:t>
      </w:r>
      <w:r w:rsidR="00B81D81" w:rsidRPr="00B81D81">
        <w:rPr>
          <w:szCs w:val="24"/>
          <w:lang w:val="el-GR"/>
        </w:rPr>
        <w:t xml:space="preserve"> </w:t>
      </w:r>
      <w:r w:rsidR="00B81D81">
        <w:rPr>
          <w:szCs w:val="24"/>
          <w:lang w:val="el-GR"/>
        </w:rPr>
        <w:t>παρούσα</w:t>
      </w:r>
      <w:r w:rsidR="00B81D81" w:rsidRPr="00B81D81">
        <w:rPr>
          <w:szCs w:val="24"/>
          <w:lang w:val="el-GR"/>
        </w:rPr>
        <w:t xml:space="preserve"> </w:t>
      </w:r>
      <w:r w:rsidR="00B81D81">
        <w:rPr>
          <w:szCs w:val="24"/>
          <w:lang w:val="el-GR"/>
        </w:rPr>
        <w:t>διοικητική</w:t>
      </w:r>
      <w:r w:rsidR="00B81D81" w:rsidRPr="00B81D81">
        <w:rPr>
          <w:szCs w:val="24"/>
          <w:lang w:val="el-GR"/>
        </w:rPr>
        <w:t xml:space="preserve"> </w:t>
      </w:r>
      <w:r w:rsidR="00B81D81">
        <w:rPr>
          <w:szCs w:val="24"/>
          <w:lang w:val="el-GR"/>
        </w:rPr>
        <w:t>διαδικασία</w:t>
      </w:r>
      <w:r w:rsidR="00B81D81" w:rsidRPr="00B81D81">
        <w:rPr>
          <w:szCs w:val="24"/>
          <w:lang w:val="el-GR"/>
        </w:rPr>
        <w:t xml:space="preserve"> </w:t>
      </w:r>
      <w:r w:rsidR="00B81D81">
        <w:rPr>
          <w:szCs w:val="24"/>
          <w:lang w:val="el-GR"/>
        </w:rPr>
        <w:t>είναι</w:t>
      </w:r>
      <w:r w:rsidR="00B81D81" w:rsidRPr="00B81D81">
        <w:rPr>
          <w:szCs w:val="24"/>
          <w:lang w:val="el-GR"/>
        </w:rPr>
        <w:t xml:space="preserve"> </w:t>
      </w:r>
      <w:r w:rsidRPr="00B81D81">
        <w:rPr>
          <w:i/>
          <w:szCs w:val="24"/>
          <w:lang w:val="el-GR"/>
        </w:rPr>
        <w:t>[</w:t>
      </w:r>
      <w:r w:rsidR="00B81D81">
        <w:rPr>
          <w:i/>
          <w:szCs w:val="24"/>
          <w:lang w:val="el-GR"/>
        </w:rPr>
        <w:t>αναφέρατε πλήρες όνομα και, κατά περίπτωση, εταιρική ή νομική μορφή</w:t>
      </w:r>
      <w:r w:rsidR="00B90C14" w:rsidRPr="00B81D81">
        <w:rPr>
          <w:i/>
          <w:szCs w:val="24"/>
          <w:lang w:val="el-GR"/>
        </w:rPr>
        <w:t>]</w:t>
      </w:r>
      <w:r w:rsidR="002917C4" w:rsidRPr="00B81D81">
        <w:rPr>
          <w:i/>
          <w:szCs w:val="24"/>
          <w:lang w:val="el-GR"/>
        </w:rPr>
        <w:t xml:space="preserve">  </w:t>
      </w:r>
    </w:p>
    <w:p w14:paraId="3A385AE1" w14:textId="77777777" w:rsidR="00260EB4" w:rsidRPr="00B81D81" w:rsidRDefault="00260EB4">
      <w:pPr>
        <w:spacing w:line="360" w:lineRule="auto"/>
        <w:rPr>
          <w:szCs w:val="24"/>
          <w:lang w:val="el-GR"/>
        </w:rPr>
      </w:pPr>
    </w:p>
    <w:p w14:paraId="1F034AFF" w14:textId="77777777" w:rsidR="00260EB4" w:rsidRPr="00652B4C" w:rsidRDefault="00260EB4" w:rsidP="00CE7B5D">
      <w:pPr>
        <w:keepNext/>
        <w:tabs>
          <w:tab w:val="left" w:pos="720"/>
        </w:tabs>
        <w:spacing w:line="360" w:lineRule="auto"/>
        <w:rPr>
          <w:szCs w:val="24"/>
          <w:lang w:val="el-GR"/>
        </w:rPr>
      </w:pPr>
      <w:r w:rsidRPr="00652B4C">
        <w:rPr>
          <w:szCs w:val="24"/>
          <w:lang w:val="el-GR"/>
        </w:rPr>
        <w:lastRenderedPageBreak/>
        <w:t>[3.]</w:t>
      </w:r>
      <w:r w:rsidRPr="00652B4C">
        <w:rPr>
          <w:szCs w:val="24"/>
          <w:lang w:val="el-GR"/>
        </w:rPr>
        <w:tab/>
      </w:r>
      <w:r w:rsidR="00652B4C">
        <w:rPr>
          <w:szCs w:val="24"/>
          <w:lang w:val="el-GR"/>
        </w:rPr>
        <w:t>Τα στοιχεία επικοινωνίας του Καταγγέλλοντος είναι</w:t>
      </w:r>
      <w:r w:rsidRPr="00652B4C">
        <w:rPr>
          <w:szCs w:val="24"/>
          <w:lang w:val="el-GR"/>
        </w:rPr>
        <w:t>:</w:t>
      </w:r>
    </w:p>
    <w:p w14:paraId="5C60E9A2" w14:textId="77777777" w:rsidR="00260EB4" w:rsidRPr="00652B4C" w:rsidRDefault="00260EB4">
      <w:pPr>
        <w:keepNext/>
        <w:spacing w:line="360" w:lineRule="auto"/>
        <w:rPr>
          <w:szCs w:val="24"/>
          <w:lang w:val="el-GR"/>
        </w:rPr>
      </w:pPr>
    </w:p>
    <w:tbl>
      <w:tblPr>
        <w:tblW w:w="0" w:type="auto"/>
        <w:tblInd w:w="1548" w:type="dxa"/>
        <w:tblLook w:val="01E0" w:firstRow="1" w:lastRow="1" w:firstColumn="1" w:lastColumn="1" w:noHBand="0" w:noVBand="0"/>
      </w:tblPr>
      <w:tblGrid>
        <w:gridCol w:w="1549"/>
        <w:gridCol w:w="5930"/>
      </w:tblGrid>
      <w:tr w:rsidR="000F508F" w:rsidRPr="005C0E97" w14:paraId="6EE2500E" w14:textId="77777777" w:rsidTr="005A3A7D">
        <w:tc>
          <w:tcPr>
            <w:tcW w:w="1560" w:type="dxa"/>
            <w:shd w:val="clear" w:color="auto" w:fill="auto"/>
            <w:vAlign w:val="center"/>
          </w:tcPr>
          <w:p w14:paraId="0CEFD342" w14:textId="77777777" w:rsidR="000F508F" w:rsidRPr="005C0E97" w:rsidRDefault="00652B4C" w:rsidP="005A3A7D">
            <w:pPr>
              <w:keepNext/>
              <w:spacing w:line="360" w:lineRule="auto"/>
              <w:rPr>
                <w:szCs w:val="24"/>
              </w:rPr>
            </w:pPr>
            <w:r>
              <w:rPr>
                <w:szCs w:val="24"/>
                <w:lang w:val="el-GR"/>
              </w:rPr>
              <w:t>Διεύθυνση</w:t>
            </w:r>
            <w:r w:rsidR="000F508F" w:rsidRPr="005C0E97">
              <w:rPr>
                <w:szCs w:val="24"/>
              </w:rPr>
              <w:t>:</w:t>
            </w:r>
          </w:p>
        </w:tc>
        <w:tc>
          <w:tcPr>
            <w:tcW w:w="6135" w:type="dxa"/>
            <w:shd w:val="clear" w:color="auto" w:fill="auto"/>
            <w:vAlign w:val="center"/>
          </w:tcPr>
          <w:p w14:paraId="67883190" w14:textId="77777777" w:rsidR="000F508F" w:rsidRPr="005C0E97" w:rsidRDefault="000F508F" w:rsidP="00652B4C">
            <w:pPr>
              <w:keepNext/>
              <w:spacing w:line="360" w:lineRule="auto"/>
              <w:rPr>
                <w:szCs w:val="24"/>
              </w:rPr>
            </w:pPr>
            <w:r w:rsidRPr="005C0E97">
              <w:rPr>
                <w:i/>
                <w:szCs w:val="24"/>
              </w:rPr>
              <w:t>[</w:t>
            </w:r>
            <w:r w:rsidR="00652B4C">
              <w:rPr>
                <w:i/>
                <w:szCs w:val="24"/>
                <w:lang w:val="el-GR"/>
              </w:rPr>
              <w:t>Αναφέρατε ταχυδρομική διεύθυνση</w:t>
            </w:r>
            <w:r w:rsidRPr="005C0E97">
              <w:rPr>
                <w:i/>
                <w:szCs w:val="24"/>
              </w:rPr>
              <w:t>]</w:t>
            </w:r>
          </w:p>
        </w:tc>
      </w:tr>
      <w:tr w:rsidR="000F508F" w:rsidRPr="005C0E97" w14:paraId="6C2223E0" w14:textId="77777777" w:rsidTr="005A3A7D">
        <w:tc>
          <w:tcPr>
            <w:tcW w:w="1560" w:type="dxa"/>
            <w:shd w:val="clear" w:color="auto" w:fill="auto"/>
            <w:vAlign w:val="center"/>
          </w:tcPr>
          <w:p w14:paraId="7B2614C1" w14:textId="77777777" w:rsidR="000F508F" w:rsidRPr="005C0E97" w:rsidRDefault="00652B4C" w:rsidP="005A3A7D">
            <w:pPr>
              <w:keepNext/>
              <w:spacing w:line="360" w:lineRule="auto"/>
              <w:rPr>
                <w:szCs w:val="24"/>
              </w:rPr>
            </w:pPr>
            <w:r>
              <w:rPr>
                <w:szCs w:val="24"/>
                <w:lang w:val="el-GR"/>
              </w:rPr>
              <w:t>Τηλέφωνο</w:t>
            </w:r>
            <w:r w:rsidR="000F508F" w:rsidRPr="005C0E97">
              <w:rPr>
                <w:szCs w:val="24"/>
              </w:rPr>
              <w:t>:</w:t>
            </w:r>
          </w:p>
        </w:tc>
        <w:tc>
          <w:tcPr>
            <w:tcW w:w="6135" w:type="dxa"/>
            <w:shd w:val="clear" w:color="auto" w:fill="auto"/>
            <w:vAlign w:val="center"/>
          </w:tcPr>
          <w:p w14:paraId="7EF73110" w14:textId="77777777" w:rsidR="000F508F" w:rsidRPr="005C0E97" w:rsidRDefault="000F508F" w:rsidP="00652B4C">
            <w:pPr>
              <w:keepNext/>
              <w:spacing w:line="360" w:lineRule="auto"/>
              <w:rPr>
                <w:i/>
                <w:szCs w:val="24"/>
              </w:rPr>
            </w:pPr>
            <w:r w:rsidRPr="005C0E97">
              <w:rPr>
                <w:i/>
                <w:szCs w:val="24"/>
              </w:rPr>
              <w:t>[</w:t>
            </w:r>
            <w:r w:rsidR="00652B4C">
              <w:rPr>
                <w:i/>
                <w:szCs w:val="24"/>
                <w:lang w:val="el-GR"/>
              </w:rPr>
              <w:t>Αναφέρατε αριθμό τηλεφώνου</w:t>
            </w:r>
            <w:r w:rsidRPr="005C0E97">
              <w:rPr>
                <w:i/>
                <w:szCs w:val="24"/>
              </w:rPr>
              <w:t>]</w:t>
            </w:r>
          </w:p>
        </w:tc>
      </w:tr>
      <w:tr w:rsidR="000F508F" w:rsidRPr="003C4116" w14:paraId="3B115B8E" w14:textId="77777777" w:rsidTr="005A3A7D">
        <w:tc>
          <w:tcPr>
            <w:tcW w:w="1560" w:type="dxa"/>
            <w:shd w:val="clear" w:color="auto" w:fill="auto"/>
            <w:vAlign w:val="center"/>
          </w:tcPr>
          <w:p w14:paraId="74C74C52" w14:textId="77777777" w:rsidR="000F508F" w:rsidRPr="005C0E97" w:rsidRDefault="0069390F" w:rsidP="005A3A7D">
            <w:pPr>
              <w:keepNext/>
              <w:spacing w:line="360" w:lineRule="auto"/>
              <w:rPr>
                <w:szCs w:val="24"/>
              </w:rPr>
            </w:pPr>
            <w:r w:rsidRPr="005C0E97">
              <w:rPr>
                <w:szCs w:val="24"/>
              </w:rPr>
              <w:t>E</w:t>
            </w:r>
            <w:r w:rsidR="003C4116">
              <w:rPr>
                <w:szCs w:val="24"/>
              </w:rPr>
              <w:t>-</w:t>
            </w:r>
            <w:r w:rsidRPr="005C0E97">
              <w:rPr>
                <w:szCs w:val="24"/>
              </w:rPr>
              <w:t>mail</w:t>
            </w:r>
            <w:r w:rsidR="000F508F" w:rsidRPr="005C0E97">
              <w:rPr>
                <w:szCs w:val="24"/>
              </w:rPr>
              <w:t>:</w:t>
            </w:r>
          </w:p>
        </w:tc>
        <w:tc>
          <w:tcPr>
            <w:tcW w:w="6135" w:type="dxa"/>
            <w:shd w:val="clear" w:color="auto" w:fill="auto"/>
            <w:vAlign w:val="center"/>
          </w:tcPr>
          <w:p w14:paraId="1CC7E10C" w14:textId="77777777" w:rsidR="000F508F" w:rsidRPr="003C4116" w:rsidRDefault="000F508F" w:rsidP="00652B4C">
            <w:pPr>
              <w:keepNext/>
              <w:spacing w:line="360" w:lineRule="auto"/>
              <w:rPr>
                <w:i/>
                <w:szCs w:val="24"/>
                <w:lang w:val="el-GR"/>
              </w:rPr>
            </w:pPr>
            <w:r w:rsidRPr="003C4116">
              <w:rPr>
                <w:i/>
                <w:szCs w:val="24"/>
                <w:lang w:val="el-GR"/>
              </w:rPr>
              <w:t>[</w:t>
            </w:r>
            <w:r w:rsidR="00652B4C">
              <w:rPr>
                <w:i/>
                <w:szCs w:val="24"/>
                <w:lang w:val="el-GR"/>
              </w:rPr>
              <w:t>Αναφέρατε διεύθυνση</w:t>
            </w:r>
            <w:r w:rsidR="003C4116">
              <w:rPr>
                <w:i/>
                <w:szCs w:val="24"/>
                <w:lang w:val="el-GR"/>
              </w:rPr>
              <w:t xml:space="preserve"> ηλεκτρονικού ταχυδρομείου</w:t>
            </w:r>
            <w:r w:rsidR="00652B4C">
              <w:rPr>
                <w:i/>
                <w:szCs w:val="24"/>
                <w:lang w:val="el-GR"/>
              </w:rPr>
              <w:t xml:space="preserve"> </w:t>
            </w:r>
            <w:r w:rsidR="003C4116">
              <w:rPr>
                <w:i/>
                <w:szCs w:val="24"/>
                <w:lang w:val="el-GR"/>
              </w:rPr>
              <w:t>(</w:t>
            </w:r>
            <w:r w:rsidR="00652B4C">
              <w:rPr>
                <w:i/>
                <w:szCs w:val="24"/>
              </w:rPr>
              <w:t>e</w:t>
            </w:r>
            <w:r w:rsidR="003C4116">
              <w:rPr>
                <w:i/>
                <w:szCs w:val="24"/>
                <w:lang w:val="el-GR"/>
              </w:rPr>
              <w:t>-</w:t>
            </w:r>
            <w:r w:rsidR="00652B4C">
              <w:rPr>
                <w:i/>
                <w:szCs w:val="24"/>
              </w:rPr>
              <w:t>mail</w:t>
            </w:r>
            <w:r w:rsidR="003C4116">
              <w:rPr>
                <w:i/>
                <w:szCs w:val="24"/>
                <w:lang w:val="el-GR"/>
              </w:rPr>
              <w:t>)</w:t>
            </w:r>
            <w:r w:rsidRPr="003C4116">
              <w:rPr>
                <w:i/>
                <w:szCs w:val="24"/>
                <w:lang w:val="el-GR"/>
              </w:rPr>
              <w:t>]</w:t>
            </w:r>
          </w:p>
        </w:tc>
      </w:tr>
    </w:tbl>
    <w:p w14:paraId="23F23A64" w14:textId="77777777" w:rsidR="00260EB4" w:rsidRPr="003C4116" w:rsidRDefault="00260EB4">
      <w:pPr>
        <w:spacing w:line="360" w:lineRule="auto"/>
        <w:rPr>
          <w:szCs w:val="24"/>
          <w:lang w:val="el-GR"/>
        </w:rPr>
      </w:pPr>
    </w:p>
    <w:p w14:paraId="1EB6E612" w14:textId="77777777" w:rsidR="00260EB4" w:rsidRPr="00922479" w:rsidRDefault="00260EB4" w:rsidP="00CE7B5D">
      <w:pPr>
        <w:pStyle w:val="BodyTextIndent3"/>
        <w:ind w:left="720"/>
        <w:rPr>
          <w:szCs w:val="24"/>
          <w:lang w:val="el-GR"/>
        </w:rPr>
      </w:pPr>
      <w:r w:rsidRPr="00A31501">
        <w:rPr>
          <w:szCs w:val="24"/>
          <w:lang w:val="el-GR"/>
        </w:rPr>
        <w:t>[</w:t>
      </w:r>
      <w:r w:rsidR="00652B4C">
        <w:rPr>
          <w:szCs w:val="24"/>
          <w:lang w:val="el-GR"/>
        </w:rPr>
        <w:t>Εάν</w:t>
      </w:r>
      <w:r w:rsidR="00652B4C" w:rsidRPr="00A31501">
        <w:rPr>
          <w:szCs w:val="24"/>
          <w:lang w:val="el-GR"/>
        </w:rPr>
        <w:t xml:space="preserve"> </w:t>
      </w:r>
      <w:r w:rsidR="00652B4C">
        <w:rPr>
          <w:szCs w:val="24"/>
          <w:lang w:val="el-GR"/>
        </w:rPr>
        <w:t>οι</w:t>
      </w:r>
      <w:r w:rsidR="00652B4C" w:rsidRPr="00A31501">
        <w:rPr>
          <w:szCs w:val="24"/>
          <w:lang w:val="el-GR"/>
        </w:rPr>
        <w:t xml:space="preserve"> </w:t>
      </w:r>
      <w:r w:rsidR="00652B4C">
        <w:rPr>
          <w:szCs w:val="24"/>
          <w:lang w:val="el-GR"/>
        </w:rPr>
        <w:t>Καταγγέλλοντες</w:t>
      </w:r>
      <w:r w:rsidR="00652B4C" w:rsidRPr="00A31501">
        <w:rPr>
          <w:szCs w:val="24"/>
          <w:lang w:val="el-GR"/>
        </w:rPr>
        <w:t xml:space="preserve"> </w:t>
      </w:r>
      <w:r w:rsidR="00652B4C">
        <w:rPr>
          <w:szCs w:val="24"/>
          <w:lang w:val="el-GR"/>
        </w:rPr>
        <w:t>είναι</w:t>
      </w:r>
      <w:r w:rsidR="00652B4C" w:rsidRPr="00A31501">
        <w:rPr>
          <w:szCs w:val="24"/>
          <w:lang w:val="el-GR"/>
        </w:rPr>
        <w:t xml:space="preserve"> </w:t>
      </w:r>
      <w:r w:rsidR="00652B4C">
        <w:rPr>
          <w:szCs w:val="24"/>
          <w:lang w:val="el-GR"/>
        </w:rPr>
        <w:t>περισσότεροι</w:t>
      </w:r>
      <w:r w:rsidR="00652B4C" w:rsidRPr="00A31501">
        <w:rPr>
          <w:szCs w:val="24"/>
          <w:lang w:val="el-GR"/>
        </w:rPr>
        <w:t xml:space="preserve"> </w:t>
      </w:r>
      <w:r w:rsidR="00652B4C">
        <w:rPr>
          <w:szCs w:val="24"/>
          <w:lang w:val="el-GR"/>
        </w:rPr>
        <w:t>του</w:t>
      </w:r>
      <w:r w:rsidR="00652B4C" w:rsidRPr="00A31501">
        <w:rPr>
          <w:szCs w:val="24"/>
          <w:lang w:val="el-GR"/>
        </w:rPr>
        <w:t xml:space="preserve"> </w:t>
      </w:r>
      <w:r w:rsidR="00652B4C">
        <w:rPr>
          <w:szCs w:val="24"/>
          <w:lang w:val="el-GR"/>
        </w:rPr>
        <w:t>ενός</w:t>
      </w:r>
      <w:r w:rsidRPr="00A31501">
        <w:rPr>
          <w:szCs w:val="24"/>
          <w:lang w:val="el-GR"/>
        </w:rPr>
        <w:t xml:space="preserve">, </w:t>
      </w:r>
      <w:r w:rsidR="00652B4C">
        <w:rPr>
          <w:szCs w:val="24"/>
          <w:lang w:val="el-GR"/>
        </w:rPr>
        <w:t>αναφέρατε</w:t>
      </w:r>
      <w:r w:rsidR="00652B4C" w:rsidRPr="00A31501">
        <w:rPr>
          <w:szCs w:val="24"/>
          <w:lang w:val="el-GR"/>
        </w:rPr>
        <w:t xml:space="preserve"> </w:t>
      </w:r>
      <w:r w:rsidR="00652B4C">
        <w:rPr>
          <w:szCs w:val="24"/>
          <w:lang w:val="el-GR"/>
        </w:rPr>
        <w:t>τις</w:t>
      </w:r>
      <w:r w:rsidR="00652B4C" w:rsidRPr="00A31501">
        <w:rPr>
          <w:szCs w:val="24"/>
          <w:lang w:val="el-GR"/>
        </w:rPr>
        <w:t xml:space="preserve"> </w:t>
      </w:r>
      <w:r w:rsidR="00652B4C">
        <w:rPr>
          <w:szCs w:val="24"/>
          <w:lang w:val="el-GR"/>
        </w:rPr>
        <w:t>ανωτέρω</w:t>
      </w:r>
      <w:r w:rsidR="00652B4C" w:rsidRPr="00A31501">
        <w:rPr>
          <w:szCs w:val="24"/>
          <w:lang w:val="el-GR"/>
        </w:rPr>
        <w:t xml:space="preserve"> </w:t>
      </w:r>
      <w:r w:rsidR="00652B4C">
        <w:rPr>
          <w:szCs w:val="24"/>
          <w:lang w:val="el-GR"/>
        </w:rPr>
        <w:t>πληροφορίες</w:t>
      </w:r>
      <w:r w:rsidR="00652B4C" w:rsidRPr="00A31501">
        <w:rPr>
          <w:szCs w:val="24"/>
          <w:lang w:val="el-GR"/>
        </w:rPr>
        <w:t xml:space="preserve"> </w:t>
      </w:r>
      <w:r w:rsidR="00652B4C">
        <w:rPr>
          <w:szCs w:val="24"/>
          <w:lang w:val="el-GR"/>
        </w:rPr>
        <w:t>για</w:t>
      </w:r>
      <w:r w:rsidR="00652B4C" w:rsidRPr="00A31501">
        <w:rPr>
          <w:szCs w:val="24"/>
          <w:lang w:val="el-GR"/>
        </w:rPr>
        <w:t xml:space="preserve"> </w:t>
      </w:r>
      <w:r w:rsidR="00652B4C">
        <w:rPr>
          <w:szCs w:val="24"/>
          <w:lang w:val="el-GR"/>
        </w:rPr>
        <w:t>κάθε</w:t>
      </w:r>
      <w:r w:rsidR="00652B4C" w:rsidRPr="00A31501">
        <w:rPr>
          <w:szCs w:val="24"/>
          <w:lang w:val="el-GR"/>
        </w:rPr>
        <w:t xml:space="preserve"> </w:t>
      </w:r>
      <w:r w:rsidR="00652B4C">
        <w:rPr>
          <w:szCs w:val="24"/>
          <w:lang w:val="el-GR"/>
        </w:rPr>
        <w:t>ένα</w:t>
      </w:r>
      <w:r w:rsidR="00BE0AE0">
        <w:rPr>
          <w:szCs w:val="24"/>
          <w:lang w:val="el-GR"/>
        </w:rPr>
        <w:t>ν</w:t>
      </w:r>
      <w:r w:rsidR="00652B4C" w:rsidRPr="00A31501">
        <w:rPr>
          <w:szCs w:val="24"/>
          <w:lang w:val="el-GR"/>
        </w:rPr>
        <w:t xml:space="preserve"> </w:t>
      </w:r>
      <w:r w:rsidR="00652B4C">
        <w:rPr>
          <w:szCs w:val="24"/>
          <w:lang w:val="el-GR"/>
        </w:rPr>
        <w:t>εξ</w:t>
      </w:r>
      <w:r w:rsidR="00652B4C" w:rsidRPr="00A31501">
        <w:rPr>
          <w:szCs w:val="24"/>
          <w:lang w:val="el-GR"/>
        </w:rPr>
        <w:t xml:space="preserve"> </w:t>
      </w:r>
      <w:r w:rsidR="00652B4C">
        <w:rPr>
          <w:szCs w:val="24"/>
          <w:lang w:val="el-GR"/>
        </w:rPr>
        <w:t>αυτών</w:t>
      </w:r>
      <w:r w:rsidR="00652B4C" w:rsidRPr="00A31501">
        <w:rPr>
          <w:szCs w:val="24"/>
          <w:lang w:val="el-GR"/>
        </w:rPr>
        <w:t xml:space="preserve">, </w:t>
      </w:r>
      <w:r w:rsidR="00652B4C">
        <w:rPr>
          <w:szCs w:val="24"/>
          <w:lang w:val="el-GR"/>
        </w:rPr>
        <w:t>καθώς</w:t>
      </w:r>
      <w:r w:rsidR="00652B4C" w:rsidRPr="00A31501">
        <w:rPr>
          <w:szCs w:val="24"/>
          <w:lang w:val="el-GR"/>
        </w:rPr>
        <w:t xml:space="preserve"> </w:t>
      </w:r>
      <w:r w:rsidR="00652B4C">
        <w:rPr>
          <w:szCs w:val="24"/>
          <w:lang w:val="el-GR"/>
        </w:rPr>
        <w:t>και</w:t>
      </w:r>
      <w:r w:rsidR="00652B4C" w:rsidRPr="00A31501">
        <w:rPr>
          <w:szCs w:val="24"/>
          <w:lang w:val="el-GR"/>
        </w:rPr>
        <w:t xml:space="preserve"> </w:t>
      </w:r>
      <w:r w:rsidR="00652B4C">
        <w:rPr>
          <w:szCs w:val="24"/>
          <w:lang w:val="el-GR"/>
        </w:rPr>
        <w:t>επιχειρήματα</w:t>
      </w:r>
      <w:r w:rsidR="00652B4C" w:rsidRPr="00A31501">
        <w:rPr>
          <w:szCs w:val="24"/>
          <w:lang w:val="el-GR"/>
        </w:rPr>
        <w:t xml:space="preserve"> </w:t>
      </w:r>
      <w:r w:rsidR="00652B4C">
        <w:rPr>
          <w:szCs w:val="24"/>
          <w:lang w:val="el-GR"/>
        </w:rPr>
        <w:t>και</w:t>
      </w:r>
      <w:r w:rsidR="00652B4C" w:rsidRPr="00A31501">
        <w:rPr>
          <w:szCs w:val="24"/>
          <w:lang w:val="el-GR"/>
        </w:rPr>
        <w:t xml:space="preserve"> </w:t>
      </w:r>
      <w:r w:rsidR="00652B4C">
        <w:rPr>
          <w:szCs w:val="24"/>
          <w:lang w:val="el-GR"/>
        </w:rPr>
        <w:t>αποδεικτικά</w:t>
      </w:r>
      <w:r w:rsidR="00652B4C" w:rsidRPr="00A31501">
        <w:rPr>
          <w:szCs w:val="24"/>
          <w:lang w:val="el-GR"/>
        </w:rPr>
        <w:t xml:space="preserve"> </w:t>
      </w:r>
      <w:r w:rsidR="00652B4C">
        <w:rPr>
          <w:szCs w:val="24"/>
          <w:lang w:val="el-GR"/>
        </w:rPr>
        <w:t>μέσα</w:t>
      </w:r>
      <w:r w:rsidR="00A31501" w:rsidRPr="00A31501">
        <w:rPr>
          <w:szCs w:val="24"/>
          <w:lang w:val="el-GR"/>
        </w:rPr>
        <w:t xml:space="preserve"> </w:t>
      </w:r>
      <w:r w:rsidR="00A31501">
        <w:rPr>
          <w:szCs w:val="24"/>
          <w:lang w:val="el-GR"/>
        </w:rPr>
        <w:t>προς</w:t>
      </w:r>
      <w:r w:rsidR="00A31501" w:rsidRPr="00A31501">
        <w:rPr>
          <w:szCs w:val="24"/>
          <w:lang w:val="el-GR"/>
        </w:rPr>
        <w:t xml:space="preserve"> </w:t>
      </w:r>
      <w:r w:rsidR="00A31501">
        <w:rPr>
          <w:szCs w:val="24"/>
          <w:lang w:val="el-GR"/>
        </w:rPr>
        <w:t>υποστήριξη</w:t>
      </w:r>
      <w:r w:rsidR="00A31501" w:rsidRPr="00A31501">
        <w:rPr>
          <w:szCs w:val="24"/>
          <w:lang w:val="el-GR"/>
        </w:rPr>
        <w:t xml:space="preserve"> </w:t>
      </w:r>
      <w:r w:rsidR="00A31501">
        <w:rPr>
          <w:szCs w:val="24"/>
          <w:lang w:val="el-GR"/>
        </w:rPr>
        <w:t>των</w:t>
      </w:r>
      <w:r w:rsidR="00A31501" w:rsidRPr="00A31501">
        <w:rPr>
          <w:szCs w:val="24"/>
          <w:lang w:val="el-GR"/>
        </w:rPr>
        <w:t xml:space="preserve"> </w:t>
      </w:r>
      <w:r w:rsidR="00A31501">
        <w:rPr>
          <w:szCs w:val="24"/>
          <w:lang w:val="el-GR"/>
        </w:rPr>
        <w:t>σωρευμένων</w:t>
      </w:r>
      <w:r w:rsidR="00A31501" w:rsidRPr="00A31501">
        <w:rPr>
          <w:szCs w:val="24"/>
          <w:lang w:val="el-GR"/>
        </w:rPr>
        <w:t xml:space="preserve"> </w:t>
      </w:r>
      <w:r w:rsidR="00A31501">
        <w:rPr>
          <w:szCs w:val="24"/>
          <w:lang w:val="el-GR"/>
        </w:rPr>
        <w:t>Καταγγελιών</w:t>
      </w:r>
      <w:r w:rsidR="00A31501" w:rsidRPr="00A31501">
        <w:rPr>
          <w:szCs w:val="24"/>
          <w:lang w:val="el-GR"/>
        </w:rPr>
        <w:t xml:space="preserve"> </w:t>
      </w:r>
      <w:r w:rsidR="00A31501">
        <w:rPr>
          <w:szCs w:val="24"/>
          <w:lang w:val="el-GR"/>
        </w:rPr>
        <w:t>σε</w:t>
      </w:r>
      <w:r w:rsidR="00A31501" w:rsidRPr="00A31501">
        <w:rPr>
          <w:szCs w:val="24"/>
          <w:lang w:val="el-GR"/>
        </w:rPr>
        <w:t xml:space="preserve"> </w:t>
      </w:r>
      <w:r w:rsidR="00A31501">
        <w:rPr>
          <w:szCs w:val="24"/>
          <w:lang w:val="el-GR"/>
        </w:rPr>
        <w:t>μία</w:t>
      </w:r>
      <w:r w:rsidR="00A31501" w:rsidRPr="00A31501">
        <w:rPr>
          <w:szCs w:val="24"/>
          <w:lang w:val="el-GR"/>
        </w:rPr>
        <w:t xml:space="preserve"> </w:t>
      </w:r>
      <w:r w:rsidR="00A31501">
        <w:rPr>
          <w:szCs w:val="24"/>
          <w:lang w:val="el-GR"/>
        </w:rPr>
        <w:t>καταγγελία</w:t>
      </w:r>
      <w:r w:rsidR="00A31501" w:rsidRPr="00A31501">
        <w:rPr>
          <w:szCs w:val="24"/>
          <w:lang w:val="el-GR"/>
        </w:rPr>
        <w:t xml:space="preserve">, </w:t>
      </w:r>
      <w:r w:rsidR="00A31501">
        <w:rPr>
          <w:szCs w:val="24"/>
          <w:lang w:val="el-GR"/>
        </w:rPr>
        <w:t>σε</w:t>
      </w:r>
      <w:r w:rsidR="00A31501" w:rsidRPr="00A31501">
        <w:rPr>
          <w:szCs w:val="24"/>
          <w:lang w:val="el-GR"/>
        </w:rPr>
        <w:t xml:space="preserve"> </w:t>
      </w:r>
      <w:r w:rsidR="00A31501">
        <w:rPr>
          <w:szCs w:val="24"/>
          <w:lang w:val="el-GR"/>
        </w:rPr>
        <w:t>περίπτωση</w:t>
      </w:r>
      <w:r w:rsidR="00A31501" w:rsidRPr="00A31501">
        <w:rPr>
          <w:szCs w:val="24"/>
          <w:lang w:val="el-GR"/>
        </w:rPr>
        <w:t xml:space="preserve">, </w:t>
      </w:r>
      <w:r w:rsidR="00A31501">
        <w:rPr>
          <w:szCs w:val="24"/>
          <w:lang w:val="el-GR"/>
        </w:rPr>
        <w:t>για</w:t>
      </w:r>
      <w:r w:rsidR="00A31501" w:rsidRPr="00A31501">
        <w:rPr>
          <w:szCs w:val="24"/>
          <w:lang w:val="el-GR"/>
        </w:rPr>
        <w:t xml:space="preserve"> </w:t>
      </w:r>
      <w:r w:rsidR="00A31501">
        <w:rPr>
          <w:szCs w:val="24"/>
          <w:lang w:val="el-GR"/>
        </w:rPr>
        <w:t>παράδειγμα</w:t>
      </w:r>
      <w:r w:rsidR="00A31501" w:rsidRPr="00A31501">
        <w:rPr>
          <w:szCs w:val="24"/>
          <w:lang w:val="el-GR"/>
        </w:rPr>
        <w:t xml:space="preserve">, </w:t>
      </w:r>
      <w:r w:rsidR="00A31501">
        <w:rPr>
          <w:szCs w:val="24"/>
          <w:lang w:val="el-GR"/>
        </w:rPr>
        <w:t>όπου</w:t>
      </w:r>
      <w:r w:rsidR="00A31501" w:rsidRPr="00A31501">
        <w:rPr>
          <w:szCs w:val="24"/>
          <w:lang w:val="el-GR"/>
        </w:rPr>
        <w:t xml:space="preserve"> </w:t>
      </w:r>
      <w:r w:rsidR="00A31501">
        <w:rPr>
          <w:szCs w:val="24"/>
          <w:lang w:val="el-GR"/>
        </w:rPr>
        <w:t>οι</w:t>
      </w:r>
      <w:r w:rsidR="00A31501" w:rsidRPr="00A31501">
        <w:rPr>
          <w:szCs w:val="24"/>
          <w:lang w:val="el-GR"/>
        </w:rPr>
        <w:t xml:space="preserve"> </w:t>
      </w:r>
      <w:r w:rsidR="00A31501">
        <w:rPr>
          <w:szCs w:val="24"/>
          <w:lang w:val="el-GR"/>
        </w:rPr>
        <w:t>περισσότεροι</w:t>
      </w:r>
      <w:r w:rsidR="00A31501" w:rsidRPr="00A31501">
        <w:rPr>
          <w:szCs w:val="24"/>
          <w:lang w:val="el-GR"/>
        </w:rPr>
        <w:t xml:space="preserve"> </w:t>
      </w:r>
      <w:r w:rsidR="00A31501">
        <w:rPr>
          <w:szCs w:val="24"/>
          <w:lang w:val="el-GR"/>
        </w:rPr>
        <w:t>Καταγγέλλοντες</w:t>
      </w:r>
      <w:r w:rsidR="00A31501" w:rsidRPr="00A31501">
        <w:rPr>
          <w:szCs w:val="24"/>
          <w:lang w:val="el-GR"/>
        </w:rPr>
        <w:t xml:space="preserve"> </w:t>
      </w:r>
      <w:r w:rsidR="00B90C14" w:rsidRPr="00A31501">
        <w:rPr>
          <w:szCs w:val="24"/>
          <w:lang w:val="el-GR"/>
        </w:rPr>
        <w:t xml:space="preserve"> </w:t>
      </w:r>
      <w:r w:rsidR="00A31501">
        <w:rPr>
          <w:szCs w:val="24"/>
          <w:lang w:val="el-GR"/>
        </w:rPr>
        <w:t xml:space="preserve">έχουν </w:t>
      </w:r>
      <w:r w:rsidR="00922479">
        <w:rPr>
          <w:szCs w:val="24"/>
          <w:lang w:val="el-GR"/>
        </w:rPr>
        <w:t xml:space="preserve">πράγματι </w:t>
      </w:r>
      <w:r w:rsidR="00A31501">
        <w:rPr>
          <w:szCs w:val="24"/>
          <w:lang w:val="el-GR"/>
        </w:rPr>
        <w:t>κοινή αιτίαση κατά του Καθ’ ου.</w:t>
      </w:r>
      <w:r w:rsidR="00B90C14" w:rsidRPr="00A31501">
        <w:rPr>
          <w:szCs w:val="24"/>
          <w:lang w:val="el-GR"/>
        </w:rPr>
        <w:t xml:space="preserve"> </w:t>
      </w:r>
      <w:r w:rsidR="00922479">
        <w:rPr>
          <w:szCs w:val="24"/>
          <w:lang w:val="el-GR"/>
        </w:rPr>
        <w:t>Οι</w:t>
      </w:r>
      <w:r w:rsidR="00922479" w:rsidRPr="00922479">
        <w:rPr>
          <w:szCs w:val="24"/>
          <w:lang w:val="el-GR"/>
        </w:rPr>
        <w:t xml:space="preserve"> </w:t>
      </w:r>
      <w:r w:rsidR="00000462">
        <w:rPr>
          <w:szCs w:val="24"/>
          <w:lang w:val="el-GR"/>
        </w:rPr>
        <w:t>Σωρευόμενοι</w:t>
      </w:r>
      <w:r w:rsidR="00000462" w:rsidRPr="00922479">
        <w:rPr>
          <w:szCs w:val="24"/>
          <w:lang w:val="el-GR"/>
        </w:rPr>
        <w:t xml:space="preserve"> </w:t>
      </w:r>
      <w:r w:rsidR="00922479">
        <w:rPr>
          <w:szCs w:val="24"/>
          <w:lang w:val="el-GR"/>
        </w:rPr>
        <w:t>Καταγγέλλοντες</w:t>
      </w:r>
      <w:r w:rsidR="00B90C14" w:rsidRPr="00922479">
        <w:rPr>
          <w:szCs w:val="24"/>
          <w:lang w:val="el-GR"/>
        </w:rPr>
        <w:t xml:space="preserve"> </w:t>
      </w:r>
      <w:r w:rsidR="00922479">
        <w:rPr>
          <w:szCs w:val="24"/>
          <w:lang w:val="el-GR"/>
        </w:rPr>
        <w:t>μπορούν</w:t>
      </w:r>
      <w:r w:rsidR="00922479" w:rsidRPr="00922479">
        <w:rPr>
          <w:szCs w:val="24"/>
          <w:lang w:val="el-GR"/>
        </w:rPr>
        <w:t xml:space="preserve"> </w:t>
      </w:r>
      <w:r w:rsidR="00922479">
        <w:rPr>
          <w:szCs w:val="24"/>
          <w:lang w:val="el-GR"/>
        </w:rPr>
        <w:t>να</w:t>
      </w:r>
      <w:r w:rsidR="00922479" w:rsidRPr="00922479">
        <w:rPr>
          <w:szCs w:val="24"/>
          <w:lang w:val="el-GR"/>
        </w:rPr>
        <w:t xml:space="preserve"> </w:t>
      </w:r>
      <w:r w:rsidR="00922479">
        <w:rPr>
          <w:szCs w:val="24"/>
          <w:lang w:val="el-GR"/>
        </w:rPr>
        <w:t>στοιχειοθετήσουν</w:t>
      </w:r>
      <w:r w:rsidR="00922479" w:rsidRPr="00922479">
        <w:rPr>
          <w:szCs w:val="24"/>
          <w:lang w:val="el-GR"/>
        </w:rPr>
        <w:t xml:space="preserve"> </w:t>
      </w:r>
      <w:r w:rsidR="00922479">
        <w:rPr>
          <w:szCs w:val="24"/>
          <w:lang w:val="el-GR"/>
        </w:rPr>
        <w:t>κοινή</w:t>
      </w:r>
      <w:r w:rsidR="00922479" w:rsidRPr="00922479">
        <w:rPr>
          <w:szCs w:val="24"/>
          <w:lang w:val="el-GR"/>
        </w:rPr>
        <w:t xml:space="preserve"> </w:t>
      </w:r>
      <w:r w:rsidR="00922479">
        <w:rPr>
          <w:szCs w:val="24"/>
          <w:lang w:val="el-GR"/>
        </w:rPr>
        <w:t>αιτίαση</w:t>
      </w:r>
      <w:r w:rsidR="00922479" w:rsidRPr="00922479">
        <w:rPr>
          <w:szCs w:val="24"/>
          <w:lang w:val="el-GR"/>
        </w:rPr>
        <w:t xml:space="preserve"> </w:t>
      </w:r>
      <w:r w:rsidR="00922479">
        <w:rPr>
          <w:szCs w:val="24"/>
          <w:lang w:val="el-GR"/>
        </w:rPr>
        <w:t>κατά</w:t>
      </w:r>
      <w:r w:rsidR="00922479" w:rsidRPr="00922479">
        <w:rPr>
          <w:szCs w:val="24"/>
          <w:lang w:val="el-GR"/>
        </w:rPr>
        <w:t xml:space="preserve"> </w:t>
      </w:r>
      <w:r w:rsidR="00922479">
        <w:rPr>
          <w:szCs w:val="24"/>
          <w:lang w:val="el-GR"/>
        </w:rPr>
        <w:t>του</w:t>
      </w:r>
      <w:r w:rsidR="00922479" w:rsidRPr="00922479">
        <w:rPr>
          <w:szCs w:val="24"/>
          <w:lang w:val="el-GR"/>
        </w:rPr>
        <w:t xml:space="preserve"> </w:t>
      </w:r>
      <w:r w:rsidR="00922479">
        <w:rPr>
          <w:szCs w:val="24"/>
          <w:lang w:val="el-GR"/>
        </w:rPr>
        <w:t>Καθ</w:t>
      </w:r>
      <w:r w:rsidR="00922479" w:rsidRPr="00922479">
        <w:rPr>
          <w:szCs w:val="24"/>
          <w:lang w:val="el-GR"/>
        </w:rPr>
        <w:t xml:space="preserve">’ </w:t>
      </w:r>
      <w:r w:rsidR="00922479">
        <w:rPr>
          <w:szCs w:val="24"/>
          <w:lang w:val="el-GR"/>
        </w:rPr>
        <w:t>ου</w:t>
      </w:r>
      <w:r w:rsidR="00922479" w:rsidRPr="00922479">
        <w:rPr>
          <w:szCs w:val="24"/>
          <w:lang w:val="el-GR"/>
        </w:rPr>
        <w:t xml:space="preserve">, </w:t>
      </w:r>
      <w:r w:rsidR="00922479">
        <w:rPr>
          <w:szCs w:val="24"/>
          <w:lang w:val="el-GR"/>
        </w:rPr>
        <w:t>για</w:t>
      </w:r>
      <w:r w:rsidR="00922479" w:rsidRPr="00922479">
        <w:rPr>
          <w:szCs w:val="24"/>
          <w:lang w:val="el-GR"/>
        </w:rPr>
        <w:t xml:space="preserve"> </w:t>
      </w:r>
      <w:r w:rsidR="00922479">
        <w:rPr>
          <w:szCs w:val="24"/>
          <w:lang w:val="el-GR"/>
        </w:rPr>
        <w:t>παράδειγμα</w:t>
      </w:r>
      <w:r w:rsidR="00922479" w:rsidRPr="00922479">
        <w:rPr>
          <w:szCs w:val="24"/>
          <w:lang w:val="el-GR"/>
        </w:rPr>
        <w:t xml:space="preserve">, </w:t>
      </w:r>
      <w:r w:rsidR="00B90C14" w:rsidRPr="00922479">
        <w:rPr>
          <w:szCs w:val="24"/>
          <w:lang w:val="el-GR"/>
        </w:rPr>
        <w:t xml:space="preserve">(1) </w:t>
      </w:r>
      <w:r w:rsidR="00922479">
        <w:rPr>
          <w:szCs w:val="24"/>
          <w:lang w:val="el-GR"/>
        </w:rPr>
        <w:t>όταν οι</w:t>
      </w:r>
      <w:r w:rsidR="00922479" w:rsidRPr="00922479">
        <w:rPr>
          <w:szCs w:val="24"/>
          <w:lang w:val="el-GR"/>
        </w:rPr>
        <w:t xml:space="preserve"> </w:t>
      </w:r>
      <w:r w:rsidR="00922479">
        <w:rPr>
          <w:szCs w:val="24"/>
          <w:lang w:val="el-GR"/>
        </w:rPr>
        <w:t>Καταγγέλλοντες</w:t>
      </w:r>
      <w:r w:rsidR="00922479" w:rsidRPr="00922479">
        <w:rPr>
          <w:szCs w:val="24"/>
          <w:lang w:val="el-GR"/>
        </w:rPr>
        <w:t xml:space="preserve"> </w:t>
      </w:r>
      <w:r w:rsidR="00922479">
        <w:rPr>
          <w:szCs w:val="24"/>
          <w:lang w:val="el-GR"/>
        </w:rPr>
        <w:t>έχουν</w:t>
      </w:r>
      <w:r w:rsidR="00922479" w:rsidRPr="00922479">
        <w:rPr>
          <w:szCs w:val="24"/>
          <w:lang w:val="el-GR"/>
        </w:rPr>
        <w:t xml:space="preserve"> </w:t>
      </w:r>
      <w:r w:rsidR="00922479">
        <w:rPr>
          <w:szCs w:val="24"/>
          <w:lang w:val="el-GR"/>
        </w:rPr>
        <w:t>κοινό</w:t>
      </w:r>
      <w:r w:rsidR="00922479" w:rsidRPr="00922479">
        <w:rPr>
          <w:szCs w:val="24"/>
          <w:lang w:val="el-GR"/>
        </w:rPr>
        <w:t xml:space="preserve"> </w:t>
      </w:r>
      <w:r w:rsidR="00922479">
        <w:rPr>
          <w:szCs w:val="24"/>
          <w:lang w:val="el-GR"/>
        </w:rPr>
        <w:t>έννομο</w:t>
      </w:r>
      <w:r w:rsidR="00922479" w:rsidRPr="00922479">
        <w:rPr>
          <w:szCs w:val="24"/>
          <w:lang w:val="el-GR"/>
        </w:rPr>
        <w:t xml:space="preserve"> </w:t>
      </w:r>
      <w:r w:rsidR="00922479">
        <w:rPr>
          <w:szCs w:val="24"/>
          <w:lang w:val="el-GR"/>
        </w:rPr>
        <w:t>συμφέρον</w:t>
      </w:r>
      <w:r w:rsidR="00922479" w:rsidRPr="00922479">
        <w:rPr>
          <w:szCs w:val="24"/>
          <w:lang w:val="el-GR"/>
        </w:rPr>
        <w:t xml:space="preserve"> </w:t>
      </w:r>
      <w:r w:rsidR="00922479">
        <w:rPr>
          <w:szCs w:val="24"/>
          <w:lang w:val="el-GR"/>
        </w:rPr>
        <w:t>επί ενός</w:t>
      </w:r>
      <w:r w:rsidR="00922479" w:rsidRPr="00922479">
        <w:rPr>
          <w:szCs w:val="24"/>
          <w:lang w:val="el-GR"/>
        </w:rPr>
        <w:t xml:space="preserve"> </w:t>
      </w:r>
      <w:r w:rsidR="00922479">
        <w:rPr>
          <w:szCs w:val="24"/>
          <w:lang w:val="el-GR"/>
        </w:rPr>
        <w:t>σχετικού</w:t>
      </w:r>
      <w:r w:rsidR="00922479" w:rsidRPr="00922479">
        <w:rPr>
          <w:szCs w:val="24"/>
          <w:lang w:val="el-GR"/>
        </w:rPr>
        <w:t xml:space="preserve"> </w:t>
      </w:r>
      <w:r w:rsidR="00922479">
        <w:rPr>
          <w:szCs w:val="24"/>
          <w:lang w:val="el-GR"/>
        </w:rPr>
        <w:t>δικαιώματος</w:t>
      </w:r>
      <w:r w:rsidR="00922479" w:rsidRPr="00922479">
        <w:rPr>
          <w:szCs w:val="24"/>
          <w:lang w:val="el-GR"/>
        </w:rPr>
        <w:t xml:space="preserve"> </w:t>
      </w:r>
      <w:r w:rsidR="00922479">
        <w:rPr>
          <w:szCs w:val="24"/>
          <w:lang w:val="el-GR"/>
        </w:rPr>
        <w:t>ή</w:t>
      </w:r>
      <w:r w:rsidR="00922479" w:rsidRPr="00922479">
        <w:rPr>
          <w:szCs w:val="24"/>
          <w:lang w:val="el-GR"/>
        </w:rPr>
        <w:t xml:space="preserve"> </w:t>
      </w:r>
      <w:r w:rsidR="00922479">
        <w:rPr>
          <w:szCs w:val="24"/>
          <w:lang w:val="el-GR"/>
        </w:rPr>
        <w:t>δικαιωμάτων που</w:t>
      </w:r>
      <w:r w:rsidR="00922479" w:rsidRPr="00922479">
        <w:rPr>
          <w:szCs w:val="24"/>
          <w:lang w:val="el-GR"/>
        </w:rPr>
        <w:t xml:space="preserve"> </w:t>
      </w:r>
      <w:r w:rsidR="00922479">
        <w:rPr>
          <w:szCs w:val="24"/>
          <w:lang w:val="el-GR"/>
        </w:rPr>
        <w:t>ισχυρίζονται</w:t>
      </w:r>
      <w:r w:rsidR="00922479" w:rsidRPr="00922479">
        <w:rPr>
          <w:szCs w:val="24"/>
          <w:lang w:val="el-GR"/>
        </w:rPr>
        <w:t xml:space="preserve"> </w:t>
      </w:r>
      <w:r w:rsidR="00922479">
        <w:rPr>
          <w:szCs w:val="24"/>
          <w:lang w:val="el-GR"/>
        </w:rPr>
        <w:t>ότι</w:t>
      </w:r>
      <w:r w:rsidR="00922479" w:rsidRPr="00922479">
        <w:rPr>
          <w:szCs w:val="24"/>
          <w:lang w:val="el-GR"/>
        </w:rPr>
        <w:t xml:space="preserve"> </w:t>
      </w:r>
      <w:r w:rsidR="00922479">
        <w:rPr>
          <w:szCs w:val="24"/>
          <w:lang w:val="el-GR"/>
        </w:rPr>
        <w:t>βλάπτονται</w:t>
      </w:r>
      <w:r w:rsidR="00922479" w:rsidRPr="00922479">
        <w:rPr>
          <w:szCs w:val="24"/>
          <w:lang w:val="el-GR"/>
        </w:rPr>
        <w:t xml:space="preserve"> </w:t>
      </w:r>
      <w:r w:rsidR="00922479">
        <w:rPr>
          <w:szCs w:val="24"/>
          <w:lang w:val="el-GR"/>
        </w:rPr>
        <w:t>από τη συμπεριφορά του Καθ’ ου</w:t>
      </w:r>
      <w:r w:rsidR="00B90C14" w:rsidRPr="00922479">
        <w:rPr>
          <w:szCs w:val="24"/>
          <w:lang w:val="el-GR"/>
        </w:rPr>
        <w:t xml:space="preserve">, </w:t>
      </w:r>
      <w:r w:rsidR="00922479">
        <w:rPr>
          <w:szCs w:val="24"/>
          <w:lang w:val="el-GR"/>
        </w:rPr>
        <w:t xml:space="preserve">ή </w:t>
      </w:r>
      <w:r w:rsidR="00B90C14" w:rsidRPr="00922479">
        <w:rPr>
          <w:szCs w:val="24"/>
          <w:lang w:val="el-GR"/>
        </w:rPr>
        <w:t>(2)</w:t>
      </w:r>
      <w:r w:rsidR="00922479">
        <w:rPr>
          <w:szCs w:val="24"/>
          <w:lang w:val="el-GR"/>
        </w:rPr>
        <w:t xml:space="preserve"> όταν οι περισσότεροι Καταγγέλλοντες είναι στόχος κοινής συμπεριφοράς του Καθ’ ου, η οποία έχει ξεκάθαρα βλάψει τα ατομικ</w:t>
      </w:r>
      <w:r w:rsidR="00BE0AE0">
        <w:rPr>
          <w:szCs w:val="24"/>
          <w:lang w:val="el-GR"/>
        </w:rPr>
        <w:t>ά</w:t>
      </w:r>
      <w:r w:rsidR="00922479">
        <w:rPr>
          <w:szCs w:val="24"/>
          <w:lang w:val="el-GR"/>
        </w:rPr>
        <w:t xml:space="preserve"> έννομα συμφέροντά </w:t>
      </w:r>
      <w:r w:rsidR="00662CC2">
        <w:rPr>
          <w:szCs w:val="24"/>
          <w:lang w:val="el-GR"/>
        </w:rPr>
        <w:t>τους.]</w:t>
      </w:r>
      <w:r w:rsidR="000A77EC" w:rsidRPr="00922479">
        <w:rPr>
          <w:szCs w:val="24"/>
          <w:lang w:val="el-GR"/>
        </w:rPr>
        <w:t xml:space="preserve">  </w:t>
      </w:r>
    </w:p>
    <w:p w14:paraId="69A50EE9" w14:textId="77777777" w:rsidR="00260EB4" w:rsidRPr="00922479" w:rsidRDefault="00260EB4">
      <w:pPr>
        <w:spacing w:line="360" w:lineRule="auto"/>
        <w:rPr>
          <w:szCs w:val="24"/>
          <w:lang w:val="el-GR"/>
        </w:rPr>
      </w:pPr>
    </w:p>
    <w:p w14:paraId="7C3A00B2" w14:textId="77777777" w:rsidR="00260EB4" w:rsidRPr="00606A2F" w:rsidRDefault="00260EB4" w:rsidP="00CE7B5D">
      <w:pPr>
        <w:spacing w:line="360" w:lineRule="auto"/>
        <w:ind w:left="720" w:hanging="720"/>
        <w:rPr>
          <w:szCs w:val="24"/>
          <w:lang w:val="el-GR"/>
        </w:rPr>
      </w:pPr>
      <w:r w:rsidRPr="00606A2F">
        <w:rPr>
          <w:szCs w:val="24"/>
          <w:lang w:val="el-GR"/>
        </w:rPr>
        <w:t>[4.]</w:t>
      </w:r>
      <w:r w:rsidRPr="00606A2F">
        <w:rPr>
          <w:szCs w:val="24"/>
          <w:lang w:val="el-GR"/>
        </w:rPr>
        <w:tab/>
      </w:r>
      <w:r w:rsidR="00606A2F">
        <w:rPr>
          <w:szCs w:val="24"/>
          <w:lang w:val="el-GR"/>
        </w:rPr>
        <w:t>Ο</w:t>
      </w:r>
      <w:r w:rsidR="00606A2F" w:rsidRPr="00606A2F">
        <w:rPr>
          <w:szCs w:val="24"/>
          <w:lang w:val="el-GR"/>
        </w:rPr>
        <w:t xml:space="preserve"> </w:t>
      </w:r>
      <w:r w:rsidR="00606A2F">
        <w:rPr>
          <w:szCs w:val="24"/>
          <w:lang w:val="el-GR"/>
        </w:rPr>
        <w:t>εξουσιοδοτημένος</w:t>
      </w:r>
      <w:r w:rsidR="00606A2F" w:rsidRPr="00606A2F">
        <w:rPr>
          <w:szCs w:val="24"/>
          <w:lang w:val="el-GR"/>
        </w:rPr>
        <w:t xml:space="preserve"> </w:t>
      </w:r>
      <w:r w:rsidR="00606A2F">
        <w:rPr>
          <w:szCs w:val="24"/>
          <w:lang w:val="el-GR"/>
        </w:rPr>
        <w:t>νόμιμος</w:t>
      </w:r>
      <w:r w:rsidR="00606A2F" w:rsidRPr="00606A2F">
        <w:rPr>
          <w:szCs w:val="24"/>
          <w:lang w:val="el-GR"/>
        </w:rPr>
        <w:t xml:space="preserve"> </w:t>
      </w:r>
      <w:r w:rsidR="00606A2F">
        <w:rPr>
          <w:szCs w:val="24"/>
          <w:lang w:val="el-GR"/>
        </w:rPr>
        <w:t>εκπρόσωπος</w:t>
      </w:r>
      <w:r w:rsidR="00606A2F" w:rsidRPr="00606A2F">
        <w:rPr>
          <w:szCs w:val="24"/>
          <w:lang w:val="el-GR"/>
        </w:rPr>
        <w:t xml:space="preserve"> </w:t>
      </w:r>
      <w:r w:rsidR="00606A2F">
        <w:rPr>
          <w:szCs w:val="24"/>
          <w:lang w:val="el-GR"/>
        </w:rPr>
        <w:t>του</w:t>
      </w:r>
      <w:r w:rsidR="00606A2F" w:rsidRPr="00606A2F">
        <w:rPr>
          <w:szCs w:val="24"/>
          <w:lang w:val="el-GR"/>
        </w:rPr>
        <w:t xml:space="preserve"> </w:t>
      </w:r>
      <w:r w:rsidR="00606A2F">
        <w:rPr>
          <w:szCs w:val="24"/>
          <w:lang w:val="el-GR"/>
        </w:rPr>
        <w:t>Καταγγέλλοντος</w:t>
      </w:r>
      <w:r w:rsidR="00606A2F" w:rsidRPr="00606A2F">
        <w:rPr>
          <w:szCs w:val="24"/>
          <w:lang w:val="el-GR"/>
        </w:rPr>
        <w:t xml:space="preserve"> </w:t>
      </w:r>
      <w:r w:rsidR="00606A2F">
        <w:rPr>
          <w:szCs w:val="24"/>
          <w:lang w:val="el-GR"/>
        </w:rPr>
        <w:t>στην</w:t>
      </w:r>
      <w:r w:rsidR="00606A2F" w:rsidRPr="00606A2F">
        <w:rPr>
          <w:szCs w:val="24"/>
          <w:lang w:val="el-GR"/>
        </w:rPr>
        <w:t xml:space="preserve"> </w:t>
      </w:r>
      <w:r w:rsidR="00606A2F">
        <w:rPr>
          <w:szCs w:val="24"/>
          <w:lang w:val="el-GR"/>
        </w:rPr>
        <w:t>παρούσα διοικητική διαδικασία είναι</w:t>
      </w:r>
      <w:r w:rsidRPr="00606A2F">
        <w:rPr>
          <w:szCs w:val="24"/>
          <w:lang w:val="el-GR"/>
        </w:rPr>
        <w:t>:</w:t>
      </w:r>
    </w:p>
    <w:p w14:paraId="583996C3" w14:textId="77777777" w:rsidR="00260EB4" w:rsidRPr="00606A2F" w:rsidRDefault="00260EB4">
      <w:pPr>
        <w:spacing w:line="360" w:lineRule="auto"/>
        <w:rPr>
          <w:szCs w:val="24"/>
          <w:lang w:val="el-GR"/>
        </w:rPr>
      </w:pPr>
    </w:p>
    <w:p w14:paraId="34599879" w14:textId="77777777" w:rsidR="00260EB4" w:rsidRPr="00631B81" w:rsidRDefault="00260EB4" w:rsidP="00CE7B5D">
      <w:pPr>
        <w:spacing w:line="360" w:lineRule="auto"/>
        <w:ind w:left="720" w:firstLine="3"/>
        <w:rPr>
          <w:i/>
          <w:szCs w:val="24"/>
          <w:lang w:val="el-GR"/>
        </w:rPr>
      </w:pPr>
      <w:r w:rsidRPr="00631B81">
        <w:rPr>
          <w:i/>
          <w:szCs w:val="24"/>
          <w:lang w:val="el-GR"/>
        </w:rPr>
        <w:t>[</w:t>
      </w:r>
      <w:r w:rsidR="00631B81">
        <w:rPr>
          <w:i/>
          <w:szCs w:val="24"/>
          <w:lang w:val="el-GR"/>
        </w:rPr>
        <w:t>Κατά</w:t>
      </w:r>
      <w:r w:rsidR="00631B81" w:rsidRPr="00631B81">
        <w:rPr>
          <w:i/>
          <w:szCs w:val="24"/>
          <w:lang w:val="el-GR"/>
        </w:rPr>
        <w:t xml:space="preserve"> </w:t>
      </w:r>
      <w:r w:rsidR="00631B81">
        <w:rPr>
          <w:i/>
          <w:szCs w:val="24"/>
          <w:lang w:val="el-GR"/>
        </w:rPr>
        <w:t>περίπτωση</w:t>
      </w:r>
      <w:r w:rsidR="00631B81" w:rsidRPr="00631B81">
        <w:rPr>
          <w:i/>
          <w:szCs w:val="24"/>
          <w:lang w:val="el-GR"/>
        </w:rPr>
        <w:t xml:space="preserve">, </w:t>
      </w:r>
      <w:r w:rsidR="00631B81">
        <w:rPr>
          <w:i/>
          <w:szCs w:val="24"/>
          <w:lang w:val="el-GR"/>
        </w:rPr>
        <w:t>αναφέρατε</w:t>
      </w:r>
      <w:r w:rsidR="00631B81" w:rsidRPr="00631B81">
        <w:rPr>
          <w:i/>
          <w:szCs w:val="24"/>
          <w:lang w:val="el-GR"/>
        </w:rPr>
        <w:t xml:space="preserve"> </w:t>
      </w:r>
      <w:r w:rsidR="00631B81">
        <w:rPr>
          <w:i/>
          <w:szCs w:val="24"/>
          <w:lang w:val="el-GR"/>
        </w:rPr>
        <w:t>τον</w:t>
      </w:r>
      <w:r w:rsidR="00631B81" w:rsidRPr="00631B81">
        <w:rPr>
          <w:i/>
          <w:szCs w:val="24"/>
          <w:lang w:val="el-GR"/>
        </w:rPr>
        <w:t xml:space="preserve"> </w:t>
      </w:r>
      <w:r w:rsidR="00631B81">
        <w:rPr>
          <w:i/>
          <w:szCs w:val="24"/>
          <w:lang w:val="el-GR"/>
        </w:rPr>
        <w:t>εξουσιοδοτημένο</w:t>
      </w:r>
      <w:r w:rsidR="00631B81" w:rsidRPr="00631B81">
        <w:rPr>
          <w:i/>
          <w:szCs w:val="24"/>
          <w:lang w:val="el-GR"/>
        </w:rPr>
        <w:t xml:space="preserve"> </w:t>
      </w:r>
      <w:r w:rsidR="00631B81">
        <w:rPr>
          <w:i/>
          <w:szCs w:val="24"/>
          <w:lang w:val="el-GR"/>
        </w:rPr>
        <w:t>αντιπρόσωπο</w:t>
      </w:r>
      <w:r w:rsidR="00631B81" w:rsidRPr="00631B81">
        <w:rPr>
          <w:i/>
          <w:szCs w:val="24"/>
          <w:lang w:val="el-GR"/>
        </w:rPr>
        <w:t xml:space="preserve"> </w:t>
      </w:r>
      <w:r w:rsidR="00631B81">
        <w:rPr>
          <w:i/>
          <w:szCs w:val="24"/>
          <w:lang w:val="el-GR"/>
        </w:rPr>
        <w:t>και</w:t>
      </w:r>
      <w:r w:rsidR="00631B81" w:rsidRPr="00631B81">
        <w:rPr>
          <w:i/>
          <w:szCs w:val="24"/>
          <w:lang w:val="el-GR"/>
        </w:rPr>
        <w:t xml:space="preserve"> </w:t>
      </w:r>
      <w:r w:rsidR="00631B81">
        <w:rPr>
          <w:i/>
          <w:szCs w:val="24"/>
          <w:lang w:val="el-GR"/>
        </w:rPr>
        <w:t>πλήρη</w:t>
      </w:r>
      <w:r w:rsidR="00631B81" w:rsidRPr="00631B81">
        <w:rPr>
          <w:i/>
          <w:szCs w:val="24"/>
          <w:lang w:val="el-GR"/>
        </w:rPr>
        <w:t xml:space="preserve"> </w:t>
      </w:r>
      <w:r w:rsidR="00631B81">
        <w:rPr>
          <w:i/>
          <w:szCs w:val="24"/>
          <w:lang w:val="el-GR"/>
        </w:rPr>
        <w:t>στοιχεία</w:t>
      </w:r>
      <w:r w:rsidR="00631B81" w:rsidRPr="00631B81">
        <w:rPr>
          <w:i/>
          <w:szCs w:val="24"/>
          <w:lang w:val="el-GR"/>
        </w:rPr>
        <w:t xml:space="preserve"> </w:t>
      </w:r>
      <w:r w:rsidR="00631B81">
        <w:rPr>
          <w:i/>
          <w:szCs w:val="24"/>
          <w:lang w:val="el-GR"/>
        </w:rPr>
        <w:t>επικοινωνίας του</w:t>
      </w:r>
      <w:r w:rsidR="00631B81" w:rsidRPr="00631B81">
        <w:rPr>
          <w:i/>
          <w:szCs w:val="24"/>
          <w:lang w:val="el-GR"/>
        </w:rPr>
        <w:t xml:space="preserve">, </w:t>
      </w:r>
      <w:r w:rsidR="00631B81">
        <w:rPr>
          <w:i/>
          <w:szCs w:val="24"/>
          <w:lang w:val="el-GR"/>
        </w:rPr>
        <w:t>συμπεριλαμβανομένης</w:t>
      </w:r>
      <w:r w:rsidR="00631B81" w:rsidRPr="00631B81">
        <w:rPr>
          <w:i/>
          <w:szCs w:val="24"/>
          <w:lang w:val="el-GR"/>
        </w:rPr>
        <w:t xml:space="preserve"> </w:t>
      </w:r>
      <w:r w:rsidR="00631B81">
        <w:rPr>
          <w:i/>
          <w:szCs w:val="24"/>
          <w:lang w:val="el-GR"/>
        </w:rPr>
        <w:t>της</w:t>
      </w:r>
      <w:r w:rsidR="00631B81" w:rsidRPr="00631B81">
        <w:rPr>
          <w:i/>
          <w:szCs w:val="24"/>
          <w:lang w:val="el-GR"/>
        </w:rPr>
        <w:t xml:space="preserve"> </w:t>
      </w:r>
      <w:r w:rsidR="00631B81">
        <w:rPr>
          <w:i/>
          <w:szCs w:val="24"/>
          <w:lang w:val="el-GR"/>
        </w:rPr>
        <w:t>ταχυδρομικής</w:t>
      </w:r>
      <w:r w:rsidR="00631B81" w:rsidRPr="00631B81">
        <w:rPr>
          <w:i/>
          <w:szCs w:val="24"/>
          <w:lang w:val="el-GR"/>
        </w:rPr>
        <w:t xml:space="preserve"> </w:t>
      </w:r>
      <w:r w:rsidR="00631B81">
        <w:rPr>
          <w:i/>
          <w:szCs w:val="24"/>
          <w:lang w:val="el-GR"/>
        </w:rPr>
        <w:t>διεύθυνσης</w:t>
      </w:r>
      <w:r w:rsidR="00631B81" w:rsidRPr="00631B81">
        <w:rPr>
          <w:i/>
          <w:szCs w:val="24"/>
          <w:lang w:val="el-GR"/>
        </w:rPr>
        <w:t xml:space="preserve">, </w:t>
      </w:r>
      <w:r w:rsidR="00631B81">
        <w:rPr>
          <w:i/>
          <w:szCs w:val="24"/>
          <w:lang w:val="el-GR"/>
        </w:rPr>
        <w:t>τηλεφωνικού</w:t>
      </w:r>
      <w:r w:rsidR="00631B81" w:rsidRPr="00631B81">
        <w:rPr>
          <w:i/>
          <w:szCs w:val="24"/>
          <w:lang w:val="el-GR"/>
        </w:rPr>
        <w:t xml:space="preserve"> </w:t>
      </w:r>
      <w:r w:rsidR="00631B81">
        <w:rPr>
          <w:i/>
          <w:szCs w:val="24"/>
          <w:lang w:val="el-GR"/>
        </w:rPr>
        <w:t>αριθμού</w:t>
      </w:r>
      <w:r w:rsidR="00631B81" w:rsidRPr="00631B81">
        <w:rPr>
          <w:i/>
          <w:szCs w:val="24"/>
          <w:lang w:val="el-GR"/>
        </w:rPr>
        <w:t xml:space="preserve"> </w:t>
      </w:r>
      <w:r w:rsidR="00631B81">
        <w:rPr>
          <w:i/>
          <w:szCs w:val="24"/>
          <w:lang w:val="el-GR"/>
        </w:rPr>
        <w:t>και</w:t>
      </w:r>
      <w:r w:rsidR="00631B81" w:rsidRPr="00631B81">
        <w:rPr>
          <w:i/>
          <w:szCs w:val="24"/>
          <w:lang w:val="el-GR"/>
        </w:rPr>
        <w:t xml:space="preserve"> </w:t>
      </w:r>
      <w:r w:rsidR="00631B81">
        <w:rPr>
          <w:i/>
          <w:szCs w:val="24"/>
          <w:lang w:val="el-GR"/>
        </w:rPr>
        <w:t>διεύθυνσης</w:t>
      </w:r>
      <w:r w:rsidR="003C4116">
        <w:rPr>
          <w:i/>
          <w:szCs w:val="24"/>
          <w:lang w:val="el-GR"/>
        </w:rPr>
        <w:t xml:space="preserve"> ηλεκτρονικού ταχυδρομείου</w:t>
      </w:r>
      <w:r w:rsidR="00631B81" w:rsidRPr="00631B81">
        <w:rPr>
          <w:i/>
          <w:szCs w:val="24"/>
          <w:lang w:val="el-GR"/>
        </w:rPr>
        <w:t xml:space="preserve"> </w:t>
      </w:r>
      <w:r w:rsidR="003C4116" w:rsidRPr="003C4116">
        <w:rPr>
          <w:i/>
          <w:szCs w:val="24"/>
          <w:lang w:val="el-GR"/>
        </w:rPr>
        <w:t>(</w:t>
      </w:r>
      <w:r w:rsidR="0069390F" w:rsidRPr="005C0E97">
        <w:rPr>
          <w:i/>
          <w:szCs w:val="24"/>
        </w:rPr>
        <w:t>e</w:t>
      </w:r>
      <w:r w:rsidR="003C4116" w:rsidRPr="003C4116">
        <w:rPr>
          <w:i/>
          <w:szCs w:val="24"/>
          <w:lang w:val="el-GR"/>
        </w:rPr>
        <w:t>-</w:t>
      </w:r>
      <w:r w:rsidR="0069390F" w:rsidRPr="005C0E97">
        <w:rPr>
          <w:i/>
          <w:szCs w:val="24"/>
        </w:rPr>
        <w:t>mail</w:t>
      </w:r>
      <w:r w:rsidR="003C4116" w:rsidRPr="003C4116">
        <w:rPr>
          <w:i/>
          <w:szCs w:val="24"/>
          <w:lang w:val="el-GR"/>
        </w:rPr>
        <w:t>)</w:t>
      </w:r>
      <w:r w:rsidR="00631B81">
        <w:rPr>
          <w:i/>
          <w:szCs w:val="24"/>
          <w:lang w:val="el-GR"/>
        </w:rPr>
        <w:t>. Εάν</w:t>
      </w:r>
      <w:r w:rsidR="00631B81" w:rsidRPr="00631B81">
        <w:rPr>
          <w:i/>
          <w:szCs w:val="24"/>
          <w:lang w:val="el-GR"/>
        </w:rPr>
        <w:t xml:space="preserve"> </w:t>
      </w:r>
      <w:r w:rsidR="00631B81">
        <w:rPr>
          <w:i/>
          <w:szCs w:val="24"/>
          <w:lang w:val="el-GR"/>
        </w:rPr>
        <w:t>υπάρχουν</w:t>
      </w:r>
      <w:r w:rsidR="00631B81" w:rsidRPr="00631B81">
        <w:rPr>
          <w:i/>
          <w:szCs w:val="24"/>
          <w:lang w:val="el-GR"/>
        </w:rPr>
        <w:t xml:space="preserve"> </w:t>
      </w:r>
      <w:r w:rsidR="00631B81">
        <w:rPr>
          <w:i/>
          <w:szCs w:val="24"/>
          <w:lang w:val="el-GR"/>
        </w:rPr>
        <w:t>περισσότεροι</w:t>
      </w:r>
      <w:r w:rsidR="00631B81" w:rsidRPr="00631B81">
        <w:rPr>
          <w:i/>
          <w:szCs w:val="24"/>
          <w:lang w:val="el-GR"/>
        </w:rPr>
        <w:t xml:space="preserve"> </w:t>
      </w:r>
      <w:r w:rsidR="00631B81">
        <w:rPr>
          <w:i/>
          <w:szCs w:val="24"/>
          <w:lang w:val="el-GR"/>
        </w:rPr>
        <w:t>του</w:t>
      </w:r>
      <w:r w:rsidR="00631B81" w:rsidRPr="00631B81">
        <w:rPr>
          <w:i/>
          <w:szCs w:val="24"/>
          <w:lang w:val="el-GR"/>
        </w:rPr>
        <w:t xml:space="preserve"> </w:t>
      </w:r>
      <w:r w:rsidR="00631B81">
        <w:rPr>
          <w:i/>
          <w:szCs w:val="24"/>
          <w:lang w:val="el-GR"/>
        </w:rPr>
        <w:t>ενός</w:t>
      </w:r>
      <w:r w:rsidR="00631B81" w:rsidRPr="00631B81">
        <w:rPr>
          <w:i/>
          <w:szCs w:val="24"/>
          <w:lang w:val="el-GR"/>
        </w:rPr>
        <w:t xml:space="preserve"> </w:t>
      </w:r>
      <w:r w:rsidR="00631B81">
        <w:rPr>
          <w:i/>
          <w:szCs w:val="24"/>
          <w:lang w:val="el-GR"/>
        </w:rPr>
        <w:t>εξουσιοδοτημένοι</w:t>
      </w:r>
      <w:r w:rsidR="00631B81" w:rsidRPr="00631B81">
        <w:rPr>
          <w:i/>
          <w:szCs w:val="24"/>
          <w:lang w:val="el-GR"/>
        </w:rPr>
        <w:t xml:space="preserve"> </w:t>
      </w:r>
      <w:r w:rsidR="00631B81">
        <w:rPr>
          <w:i/>
          <w:szCs w:val="24"/>
          <w:lang w:val="el-GR"/>
        </w:rPr>
        <w:t>αντιπρόσωποι</w:t>
      </w:r>
      <w:r w:rsidR="00631B81" w:rsidRPr="00631B81">
        <w:rPr>
          <w:i/>
          <w:szCs w:val="24"/>
          <w:lang w:val="el-GR"/>
        </w:rPr>
        <w:t xml:space="preserve">, </w:t>
      </w:r>
      <w:r w:rsidR="00631B81">
        <w:rPr>
          <w:i/>
          <w:szCs w:val="24"/>
          <w:lang w:val="el-GR"/>
        </w:rPr>
        <w:t>αναφέρατε τα στοιχεία επικοινωνίας καθενός από αυτούς</w:t>
      </w:r>
      <w:r w:rsidRPr="00631B81">
        <w:rPr>
          <w:i/>
          <w:szCs w:val="24"/>
          <w:lang w:val="el-GR"/>
        </w:rPr>
        <w:t>.]</w:t>
      </w:r>
    </w:p>
    <w:p w14:paraId="6C3B276E" w14:textId="77777777" w:rsidR="00260EB4" w:rsidRPr="00631B81" w:rsidRDefault="00260EB4">
      <w:pPr>
        <w:spacing w:line="360" w:lineRule="auto"/>
        <w:rPr>
          <w:szCs w:val="24"/>
          <w:lang w:val="el-GR"/>
        </w:rPr>
      </w:pPr>
    </w:p>
    <w:p w14:paraId="3464A01F" w14:textId="77777777" w:rsidR="00260EB4" w:rsidRPr="00786F9D" w:rsidRDefault="00260EB4" w:rsidP="006871BA">
      <w:pPr>
        <w:spacing w:line="360" w:lineRule="auto"/>
        <w:ind w:left="720" w:hanging="720"/>
        <w:rPr>
          <w:szCs w:val="24"/>
          <w:lang w:val="el-GR"/>
        </w:rPr>
      </w:pPr>
      <w:r w:rsidRPr="00786F9D">
        <w:rPr>
          <w:szCs w:val="24"/>
          <w:lang w:val="el-GR"/>
        </w:rPr>
        <w:t>[5.]</w:t>
      </w:r>
      <w:r w:rsidRPr="00786F9D">
        <w:rPr>
          <w:szCs w:val="24"/>
          <w:lang w:val="el-GR"/>
        </w:rPr>
        <w:tab/>
      </w:r>
      <w:r w:rsidR="00786F9D">
        <w:rPr>
          <w:szCs w:val="24"/>
          <w:lang w:val="el-GR"/>
        </w:rPr>
        <w:t>Το</w:t>
      </w:r>
      <w:r w:rsidR="00786F9D" w:rsidRPr="00786F9D">
        <w:rPr>
          <w:szCs w:val="24"/>
          <w:lang w:val="el-GR"/>
        </w:rPr>
        <w:t xml:space="preserve"> π</w:t>
      </w:r>
      <w:r w:rsidR="00786F9D" w:rsidRPr="00786F9D">
        <w:rPr>
          <w:lang w:val="el-GR"/>
        </w:rPr>
        <w:t xml:space="preserve">ροτιμητέο μέσο επικοινωνίας </w:t>
      </w:r>
      <w:r w:rsidR="00786F9D">
        <w:rPr>
          <w:lang w:val="el-GR"/>
        </w:rPr>
        <w:t>του</w:t>
      </w:r>
      <w:r w:rsidR="00786F9D" w:rsidRPr="00786F9D">
        <w:rPr>
          <w:lang w:val="el-GR"/>
        </w:rPr>
        <w:t xml:space="preserve"> </w:t>
      </w:r>
      <w:r w:rsidR="00786F9D">
        <w:rPr>
          <w:lang w:val="el-GR"/>
        </w:rPr>
        <w:t>Καταγγέλλοντος</w:t>
      </w:r>
      <w:r w:rsidR="00786F9D" w:rsidRPr="00786F9D">
        <w:rPr>
          <w:lang w:val="el-GR"/>
        </w:rPr>
        <w:t xml:space="preserve"> </w:t>
      </w:r>
      <w:r w:rsidR="00786F9D">
        <w:rPr>
          <w:lang w:val="el-GR"/>
        </w:rPr>
        <w:t>για</w:t>
      </w:r>
      <w:r w:rsidR="00786F9D" w:rsidRPr="00786F9D">
        <w:rPr>
          <w:lang w:val="el-GR"/>
        </w:rPr>
        <w:t xml:space="preserve"> </w:t>
      </w:r>
      <w:r w:rsidR="00786F9D">
        <w:rPr>
          <w:lang w:val="el-GR"/>
        </w:rPr>
        <w:t>επικοινωνίες</w:t>
      </w:r>
      <w:r w:rsidR="00786F9D" w:rsidRPr="00786F9D">
        <w:rPr>
          <w:lang w:val="el-GR"/>
        </w:rPr>
        <w:t xml:space="preserve"> </w:t>
      </w:r>
      <w:r w:rsidR="00786F9D">
        <w:rPr>
          <w:lang w:val="el-GR"/>
        </w:rPr>
        <w:t>προς</w:t>
      </w:r>
      <w:r w:rsidR="00786F9D" w:rsidRPr="00786F9D">
        <w:rPr>
          <w:lang w:val="el-GR"/>
        </w:rPr>
        <w:t xml:space="preserve"> </w:t>
      </w:r>
      <w:r w:rsidR="00786F9D">
        <w:rPr>
          <w:lang w:val="el-GR"/>
        </w:rPr>
        <w:t>τον</w:t>
      </w:r>
      <w:r w:rsidR="00786F9D" w:rsidRPr="00786F9D">
        <w:rPr>
          <w:lang w:val="el-GR"/>
        </w:rPr>
        <w:t xml:space="preserve"> </w:t>
      </w:r>
      <w:r w:rsidR="00786F9D">
        <w:rPr>
          <w:lang w:val="el-GR"/>
        </w:rPr>
        <w:t>Καταγγέλλοντα</w:t>
      </w:r>
      <w:r w:rsidR="00786F9D" w:rsidRPr="00786F9D">
        <w:rPr>
          <w:lang w:val="el-GR"/>
        </w:rPr>
        <w:t xml:space="preserve"> </w:t>
      </w:r>
      <w:r w:rsidR="00777903">
        <w:rPr>
          <w:lang w:val="el-GR"/>
        </w:rPr>
        <w:t>στο</w:t>
      </w:r>
      <w:r w:rsidR="00777903" w:rsidRPr="00786F9D">
        <w:rPr>
          <w:lang w:val="el-GR"/>
        </w:rPr>
        <w:t xml:space="preserve"> </w:t>
      </w:r>
      <w:r w:rsidR="00777903">
        <w:rPr>
          <w:lang w:val="el-GR"/>
        </w:rPr>
        <w:t xml:space="preserve">πλαίσιο </w:t>
      </w:r>
      <w:r w:rsidR="00786F9D">
        <w:rPr>
          <w:lang w:val="el-GR"/>
        </w:rPr>
        <w:t>της παρούσα</w:t>
      </w:r>
      <w:r w:rsidR="007E6A99">
        <w:rPr>
          <w:lang w:val="el-GR"/>
        </w:rPr>
        <w:t>ς</w:t>
      </w:r>
      <w:r w:rsidR="00786F9D">
        <w:rPr>
          <w:lang w:val="el-GR"/>
        </w:rPr>
        <w:t xml:space="preserve"> διοικητικής διαδικασίας είναι</w:t>
      </w:r>
      <w:r w:rsidRPr="00786F9D">
        <w:rPr>
          <w:szCs w:val="24"/>
          <w:lang w:val="el-GR"/>
        </w:rPr>
        <w:t>:</w:t>
      </w:r>
    </w:p>
    <w:p w14:paraId="135F942A" w14:textId="77777777" w:rsidR="00E262DC" w:rsidRPr="00090BDA" w:rsidRDefault="00E262DC" w:rsidP="00E262DC">
      <w:pPr>
        <w:pStyle w:val="Podsekce"/>
        <w:tabs>
          <w:tab w:val="left" w:pos="3780"/>
        </w:tabs>
        <w:ind w:left="1560"/>
        <w:rPr>
          <w:rFonts w:ascii="Times New Roman" w:hAnsi="Times New Roman"/>
          <w:color w:val="auto"/>
          <w:sz w:val="24"/>
          <w:szCs w:val="24"/>
          <w:u w:val="single"/>
          <w:lang w:val="el-GR" w:eastAsia="en-US"/>
        </w:rPr>
      </w:pPr>
      <w:r w:rsidRPr="00090BDA">
        <w:rPr>
          <w:rFonts w:ascii="Times New Roman" w:hAnsi="Times New Roman"/>
          <w:color w:val="auto"/>
          <w:sz w:val="24"/>
          <w:szCs w:val="24"/>
          <w:u w:val="single"/>
          <w:lang w:val="el-GR" w:eastAsia="en-US"/>
        </w:rPr>
        <w:t>Αποκλειστικά ηλεκτρονικ</w:t>
      </w:r>
      <w:r>
        <w:rPr>
          <w:rFonts w:ascii="Times New Roman" w:hAnsi="Times New Roman"/>
          <w:color w:val="auto"/>
          <w:sz w:val="24"/>
          <w:szCs w:val="24"/>
          <w:u w:val="single"/>
          <w:lang w:val="el-GR" w:eastAsia="en-US"/>
        </w:rPr>
        <w:t>ό υλικό</w:t>
      </w:r>
      <w:r w:rsidRPr="00090BDA">
        <w:rPr>
          <w:rFonts w:ascii="Times New Roman" w:hAnsi="Times New Roman"/>
          <w:color w:val="auto"/>
          <w:sz w:val="24"/>
          <w:szCs w:val="24"/>
          <w:u w:val="single"/>
          <w:lang w:val="el-GR" w:eastAsia="en-US"/>
        </w:rPr>
        <w:t xml:space="preserve"> </w:t>
      </w:r>
    </w:p>
    <w:p w14:paraId="54C3CCFF" w14:textId="77777777" w:rsidR="00786F9D" w:rsidRPr="00786F9D" w:rsidRDefault="00786F9D" w:rsidP="00124510">
      <w:pPr>
        <w:tabs>
          <w:tab w:val="left" w:pos="3780"/>
        </w:tabs>
        <w:ind w:left="1560"/>
        <w:rPr>
          <w:lang w:val="el-GR"/>
        </w:rPr>
      </w:pPr>
      <w:r w:rsidRPr="00786F9D">
        <w:rPr>
          <w:lang w:val="el-GR"/>
        </w:rPr>
        <w:t xml:space="preserve">Μέθοδος: </w:t>
      </w:r>
      <w:r w:rsidRPr="00786F9D">
        <w:rPr>
          <w:lang w:val="el-GR"/>
        </w:rPr>
        <w:tab/>
      </w:r>
      <w:r w:rsidR="00087367">
        <w:rPr>
          <w:lang w:val="el-GR"/>
        </w:rPr>
        <w:t>Διεύθυνση ηλεκτρονικού ταχυδρομείου (</w:t>
      </w:r>
      <w:r w:rsidR="002D4BDD">
        <w:t>e</w:t>
      </w:r>
      <w:r w:rsidR="00087367">
        <w:rPr>
          <w:lang w:val="el-GR"/>
        </w:rPr>
        <w:t>-</w:t>
      </w:r>
      <w:r w:rsidR="002D4BDD">
        <w:t>mail</w:t>
      </w:r>
      <w:r w:rsidR="00087367">
        <w:rPr>
          <w:lang w:val="el-GR"/>
        </w:rPr>
        <w:t>)</w:t>
      </w:r>
      <w:r w:rsidRPr="00786F9D">
        <w:rPr>
          <w:lang w:val="el-GR"/>
        </w:rPr>
        <w:t xml:space="preserve"> </w:t>
      </w:r>
    </w:p>
    <w:p w14:paraId="769C4640" w14:textId="77777777" w:rsidR="00786F9D" w:rsidRPr="00786F9D" w:rsidRDefault="00786F9D" w:rsidP="00087367">
      <w:pPr>
        <w:tabs>
          <w:tab w:val="left" w:pos="3780"/>
        </w:tabs>
        <w:ind w:left="3780" w:hanging="2220"/>
        <w:rPr>
          <w:lang w:val="el-GR"/>
        </w:rPr>
      </w:pPr>
      <w:r w:rsidRPr="00786F9D">
        <w:rPr>
          <w:lang w:val="el-GR"/>
        </w:rPr>
        <w:t xml:space="preserve">Διεύθυνση: </w:t>
      </w:r>
      <w:r w:rsidRPr="00786F9D">
        <w:rPr>
          <w:lang w:val="el-GR"/>
        </w:rPr>
        <w:tab/>
      </w:r>
      <w:r>
        <w:rPr>
          <w:lang w:val="el-GR"/>
        </w:rPr>
        <w:t>[</w:t>
      </w:r>
      <w:r w:rsidR="00087367">
        <w:rPr>
          <w:i/>
          <w:szCs w:val="24"/>
          <w:lang w:val="el-GR"/>
        </w:rPr>
        <w:t>Αναφέρατε</w:t>
      </w:r>
      <w:r w:rsidR="00087367" w:rsidRPr="00786F9D" w:rsidDel="00087367">
        <w:rPr>
          <w:i/>
          <w:lang w:val="el-GR"/>
        </w:rPr>
        <w:t xml:space="preserve"> </w:t>
      </w:r>
      <w:r w:rsidRPr="00786F9D">
        <w:rPr>
          <w:i/>
          <w:lang w:val="el-GR"/>
        </w:rPr>
        <w:t>μία μόνο διεύθυνση</w:t>
      </w:r>
      <w:r w:rsidR="00087367">
        <w:rPr>
          <w:i/>
          <w:lang w:val="el-GR"/>
        </w:rPr>
        <w:t xml:space="preserve"> ηλεκτρονικού ταχυδρομείου</w:t>
      </w:r>
      <w:r w:rsidRPr="00786F9D">
        <w:rPr>
          <w:i/>
          <w:lang w:val="el-GR"/>
        </w:rPr>
        <w:t xml:space="preserve"> </w:t>
      </w:r>
      <w:r w:rsidR="00087367">
        <w:rPr>
          <w:i/>
          <w:lang w:val="el-GR"/>
        </w:rPr>
        <w:t>(</w:t>
      </w:r>
      <w:r w:rsidRPr="00786F9D">
        <w:rPr>
          <w:i/>
        </w:rPr>
        <w:t>e</w:t>
      </w:r>
      <w:r w:rsidR="00087367">
        <w:rPr>
          <w:i/>
          <w:lang w:val="el-GR"/>
        </w:rPr>
        <w:t>-</w:t>
      </w:r>
      <w:r w:rsidRPr="00786F9D">
        <w:rPr>
          <w:i/>
        </w:rPr>
        <w:t>mail</w:t>
      </w:r>
      <w:r w:rsidR="00087367">
        <w:rPr>
          <w:i/>
          <w:lang w:val="el-GR"/>
        </w:rPr>
        <w:t>)</w:t>
      </w:r>
      <w:r>
        <w:rPr>
          <w:lang w:val="el-GR"/>
        </w:rPr>
        <w:t>]</w:t>
      </w:r>
    </w:p>
    <w:p w14:paraId="643FE981" w14:textId="77777777" w:rsidR="00786F9D" w:rsidRPr="00786F9D" w:rsidRDefault="00786F9D" w:rsidP="00124510">
      <w:pPr>
        <w:tabs>
          <w:tab w:val="left" w:pos="3780"/>
        </w:tabs>
        <w:ind w:left="1560"/>
        <w:rPr>
          <w:lang w:val="el-GR"/>
        </w:rPr>
      </w:pPr>
      <w:r>
        <w:rPr>
          <w:lang w:val="el-GR"/>
        </w:rPr>
        <w:t>Επικοινωνία</w:t>
      </w:r>
      <w:r w:rsidRPr="00786F9D">
        <w:rPr>
          <w:lang w:val="el-GR"/>
        </w:rPr>
        <w:t xml:space="preserve">: </w:t>
      </w:r>
      <w:r w:rsidRPr="00786F9D">
        <w:rPr>
          <w:lang w:val="el-GR"/>
        </w:rPr>
        <w:tab/>
      </w:r>
      <w:r>
        <w:rPr>
          <w:lang w:val="el-GR"/>
        </w:rPr>
        <w:t>[</w:t>
      </w:r>
      <w:r w:rsidR="00087367">
        <w:rPr>
          <w:i/>
          <w:szCs w:val="24"/>
          <w:lang w:val="el-GR"/>
        </w:rPr>
        <w:t>Αναφέρατε</w:t>
      </w:r>
      <w:r w:rsidR="00087367" w:rsidRPr="00786F9D" w:rsidDel="00087367">
        <w:rPr>
          <w:i/>
          <w:lang w:val="el-GR"/>
        </w:rPr>
        <w:t xml:space="preserve"> </w:t>
      </w:r>
      <w:r w:rsidRPr="00786F9D">
        <w:rPr>
          <w:i/>
          <w:lang w:val="el-GR"/>
        </w:rPr>
        <w:t>ένα μόνον πρόσωπο</w:t>
      </w:r>
      <w:r w:rsidR="00FF413E">
        <w:rPr>
          <w:i/>
          <w:lang w:val="el-GR"/>
        </w:rPr>
        <w:t xml:space="preserve"> για</w:t>
      </w:r>
      <w:r w:rsidRPr="00786F9D">
        <w:rPr>
          <w:i/>
          <w:lang w:val="el-GR"/>
        </w:rPr>
        <w:t xml:space="preserve"> επικοινωνία</w:t>
      </w:r>
      <w:r>
        <w:rPr>
          <w:lang w:val="el-GR"/>
        </w:rPr>
        <w:t>]</w:t>
      </w:r>
    </w:p>
    <w:p w14:paraId="02EDD534" w14:textId="77777777" w:rsidR="000F508F" w:rsidRPr="00786F9D" w:rsidRDefault="000F508F">
      <w:pPr>
        <w:spacing w:line="360" w:lineRule="auto"/>
        <w:rPr>
          <w:szCs w:val="24"/>
          <w:lang w:val="el-GR"/>
        </w:rPr>
      </w:pPr>
    </w:p>
    <w:tbl>
      <w:tblPr>
        <w:tblW w:w="0" w:type="auto"/>
        <w:tblInd w:w="1548" w:type="dxa"/>
        <w:tblLook w:val="01E0" w:firstRow="1" w:lastRow="1" w:firstColumn="1" w:lastColumn="1" w:noHBand="0" w:noVBand="0"/>
      </w:tblPr>
      <w:tblGrid>
        <w:gridCol w:w="1556"/>
        <w:gridCol w:w="5923"/>
      </w:tblGrid>
      <w:tr w:rsidR="000F508F" w:rsidRPr="00272620" w14:paraId="6189592C" w14:textId="77777777" w:rsidTr="005A3A7D">
        <w:tc>
          <w:tcPr>
            <w:tcW w:w="7695" w:type="dxa"/>
            <w:gridSpan w:val="2"/>
            <w:shd w:val="clear" w:color="auto" w:fill="auto"/>
            <w:vAlign w:val="center"/>
          </w:tcPr>
          <w:p w14:paraId="7918EF79" w14:textId="77777777" w:rsidR="000053B1" w:rsidRPr="00430D6F" w:rsidRDefault="00667EB1" w:rsidP="000053B1">
            <w:pPr>
              <w:pStyle w:val="Podsekce"/>
              <w:tabs>
                <w:tab w:val="left" w:pos="3780"/>
              </w:tabs>
              <w:rPr>
                <w:rFonts w:ascii="Times New Roman" w:hAnsi="Times New Roman"/>
                <w:color w:val="auto"/>
                <w:sz w:val="24"/>
                <w:u w:val="single"/>
                <w:lang w:val="el-GR" w:eastAsia="en-US"/>
              </w:rPr>
            </w:pPr>
            <w:r>
              <w:rPr>
                <w:rFonts w:ascii="Times New Roman" w:hAnsi="Times New Roman"/>
                <w:color w:val="auto"/>
                <w:sz w:val="24"/>
                <w:u w:val="single"/>
                <w:lang w:val="el-GR" w:eastAsia="en-US"/>
              </w:rPr>
              <w:t>Υλικό που περιλαμβάνει έγχαρτα αντίγραφα (κα</w:t>
            </w:r>
            <w:r w:rsidR="000053B1" w:rsidRPr="00430D6F">
              <w:rPr>
                <w:rFonts w:ascii="Times New Roman" w:hAnsi="Times New Roman"/>
                <w:color w:val="auto"/>
                <w:sz w:val="24"/>
                <w:u w:val="single"/>
                <w:lang w:val="el-GR" w:eastAsia="en-US"/>
              </w:rPr>
              <w:t xml:space="preserve">τά περίπτωση)  </w:t>
            </w:r>
          </w:p>
          <w:p w14:paraId="4CA7EF04" w14:textId="77777777" w:rsidR="000F508F" w:rsidRPr="000053B1" w:rsidRDefault="000F508F" w:rsidP="000053B1">
            <w:pPr>
              <w:spacing w:line="360" w:lineRule="auto"/>
              <w:rPr>
                <w:szCs w:val="24"/>
                <w:lang w:val="el-GR"/>
              </w:rPr>
            </w:pPr>
          </w:p>
        </w:tc>
      </w:tr>
      <w:tr w:rsidR="000F508F" w:rsidRPr="00FF413E" w14:paraId="2FB6263D" w14:textId="77777777" w:rsidTr="005A3A7D">
        <w:tc>
          <w:tcPr>
            <w:tcW w:w="1560" w:type="dxa"/>
            <w:shd w:val="clear" w:color="auto" w:fill="auto"/>
            <w:vAlign w:val="center"/>
          </w:tcPr>
          <w:p w14:paraId="6D2EDC53" w14:textId="77777777" w:rsidR="000F508F" w:rsidRPr="005C0E97" w:rsidRDefault="00FF413E" w:rsidP="005A3A7D">
            <w:pPr>
              <w:spacing w:line="360" w:lineRule="auto"/>
              <w:rPr>
                <w:szCs w:val="24"/>
              </w:rPr>
            </w:pPr>
            <w:r>
              <w:rPr>
                <w:szCs w:val="24"/>
                <w:lang w:val="el-GR"/>
              </w:rPr>
              <w:lastRenderedPageBreak/>
              <w:t>Μέθοδος</w:t>
            </w:r>
            <w:r w:rsidR="000F508F" w:rsidRPr="005C0E97">
              <w:rPr>
                <w:szCs w:val="24"/>
              </w:rPr>
              <w:t>:</w:t>
            </w:r>
          </w:p>
        </w:tc>
        <w:tc>
          <w:tcPr>
            <w:tcW w:w="6135" w:type="dxa"/>
            <w:shd w:val="clear" w:color="auto" w:fill="auto"/>
            <w:vAlign w:val="center"/>
          </w:tcPr>
          <w:p w14:paraId="39C75935" w14:textId="77777777" w:rsidR="000F508F" w:rsidRPr="00FF413E" w:rsidRDefault="000F508F" w:rsidP="00CC7BC6">
            <w:pPr>
              <w:keepNext/>
              <w:spacing w:line="360" w:lineRule="auto"/>
              <w:rPr>
                <w:i/>
                <w:szCs w:val="24"/>
                <w:lang w:val="el-GR"/>
              </w:rPr>
            </w:pPr>
            <w:r w:rsidRPr="00FF413E">
              <w:rPr>
                <w:i/>
                <w:szCs w:val="24"/>
                <w:lang w:val="el-GR"/>
              </w:rPr>
              <w:t>[</w:t>
            </w:r>
            <w:r w:rsidR="00087367">
              <w:rPr>
                <w:i/>
                <w:szCs w:val="24"/>
                <w:lang w:val="el-GR"/>
              </w:rPr>
              <w:t>Αναφέρατε</w:t>
            </w:r>
            <w:r w:rsidR="00FF413E">
              <w:rPr>
                <w:i/>
                <w:szCs w:val="24"/>
                <w:lang w:val="el-GR"/>
              </w:rPr>
              <w:t xml:space="preserve"> </w:t>
            </w:r>
            <w:r w:rsidR="00975780">
              <w:rPr>
                <w:i/>
                <w:szCs w:val="24"/>
                <w:lang w:val="el-GR"/>
              </w:rPr>
              <w:t>μία</w:t>
            </w:r>
            <w:r w:rsidRPr="00FF413E">
              <w:rPr>
                <w:i/>
                <w:szCs w:val="24"/>
                <w:lang w:val="el-GR"/>
              </w:rPr>
              <w:t xml:space="preserve">:  </w:t>
            </w:r>
            <w:r w:rsidR="00FF413E">
              <w:rPr>
                <w:i/>
                <w:szCs w:val="24"/>
                <w:lang w:val="el-GR"/>
              </w:rPr>
              <w:t>ταχυδρομείο</w:t>
            </w:r>
            <w:r w:rsidRPr="00FF413E">
              <w:rPr>
                <w:i/>
                <w:szCs w:val="24"/>
                <w:lang w:val="el-GR"/>
              </w:rPr>
              <w:t>/</w:t>
            </w:r>
            <w:r w:rsidRPr="005C0E97">
              <w:rPr>
                <w:i/>
                <w:szCs w:val="24"/>
              </w:rPr>
              <w:t>courier</w:t>
            </w:r>
            <w:r w:rsidRPr="00FF413E">
              <w:rPr>
                <w:i/>
                <w:szCs w:val="24"/>
                <w:lang w:val="el-GR"/>
              </w:rPr>
              <w:t>]</w:t>
            </w:r>
          </w:p>
        </w:tc>
      </w:tr>
      <w:tr w:rsidR="000F508F" w:rsidRPr="00FF413E" w14:paraId="30084CC6" w14:textId="77777777" w:rsidTr="005A3A7D">
        <w:tc>
          <w:tcPr>
            <w:tcW w:w="1560" w:type="dxa"/>
            <w:shd w:val="clear" w:color="auto" w:fill="auto"/>
            <w:vAlign w:val="center"/>
          </w:tcPr>
          <w:p w14:paraId="79E5BFC8" w14:textId="77777777" w:rsidR="000F508F" w:rsidRPr="005C0E97" w:rsidRDefault="00FF413E" w:rsidP="005A3A7D">
            <w:pPr>
              <w:spacing w:line="360" w:lineRule="auto"/>
              <w:rPr>
                <w:szCs w:val="24"/>
              </w:rPr>
            </w:pPr>
            <w:r>
              <w:rPr>
                <w:szCs w:val="24"/>
                <w:lang w:val="el-GR"/>
              </w:rPr>
              <w:t>Διεύθυνση</w:t>
            </w:r>
            <w:r w:rsidR="000F508F" w:rsidRPr="005C0E97">
              <w:rPr>
                <w:szCs w:val="24"/>
              </w:rPr>
              <w:t>:</w:t>
            </w:r>
          </w:p>
        </w:tc>
        <w:tc>
          <w:tcPr>
            <w:tcW w:w="6135" w:type="dxa"/>
            <w:shd w:val="clear" w:color="auto" w:fill="auto"/>
            <w:vAlign w:val="center"/>
          </w:tcPr>
          <w:p w14:paraId="7DFB62C0" w14:textId="77777777" w:rsidR="000F508F" w:rsidRPr="00FF413E" w:rsidRDefault="000F508F" w:rsidP="00FF413E">
            <w:pPr>
              <w:keepNext/>
              <w:spacing w:line="360" w:lineRule="auto"/>
              <w:rPr>
                <w:i/>
                <w:szCs w:val="24"/>
                <w:lang w:val="el-GR"/>
              </w:rPr>
            </w:pPr>
            <w:r w:rsidRPr="00FF413E">
              <w:rPr>
                <w:i/>
                <w:szCs w:val="24"/>
                <w:lang w:val="el-GR"/>
              </w:rPr>
              <w:t>[</w:t>
            </w:r>
            <w:r w:rsidR="00FF413E">
              <w:rPr>
                <w:i/>
                <w:szCs w:val="24"/>
                <w:lang w:val="el-GR"/>
              </w:rPr>
              <w:t>Αναφέρατε μία διεύθυνση</w:t>
            </w:r>
            <w:r w:rsidRPr="00FF413E">
              <w:rPr>
                <w:i/>
                <w:szCs w:val="24"/>
                <w:lang w:val="el-GR"/>
              </w:rPr>
              <w:t xml:space="preserve">, </w:t>
            </w:r>
            <w:r w:rsidR="00FF413E">
              <w:rPr>
                <w:i/>
                <w:szCs w:val="24"/>
                <w:lang w:val="el-GR"/>
              </w:rPr>
              <w:t>κατά περίπτωση</w:t>
            </w:r>
            <w:r w:rsidRPr="00FF413E">
              <w:rPr>
                <w:i/>
                <w:szCs w:val="24"/>
                <w:lang w:val="el-GR"/>
              </w:rPr>
              <w:t>]</w:t>
            </w:r>
          </w:p>
        </w:tc>
      </w:tr>
      <w:tr w:rsidR="000F508F" w:rsidRPr="00FF413E" w14:paraId="795FF158" w14:textId="77777777" w:rsidTr="005A3A7D">
        <w:tc>
          <w:tcPr>
            <w:tcW w:w="1560" w:type="dxa"/>
            <w:shd w:val="clear" w:color="auto" w:fill="auto"/>
            <w:vAlign w:val="center"/>
          </w:tcPr>
          <w:p w14:paraId="4976067F" w14:textId="77777777" w:rsidR="000F508F" w:rsidRPr="005C0E97" w:rsidRDefault="00FF413E" w:rsidP="005A3A7D">
            <w:pPr>
              <w:spacing w:line="360" w:lineRule="auto"/>
              <w:rPr>
                <w:szCs w:val="24"/>
              </w:rPr>
            </w:pPr>
            <w:r>
              <w:rPr>
                <w:szCs w:val="24"/>
                <w:lang w:val="el-GR"/>
              </w:rPr>
              <w:t>Επικοινωνία</w:t>
            </w:r>
            <w:r w:rsidR="000F508F" w:rsidRPr="005C0E97">
              <w:rPr>
                <w:szCs w:val="24"/>
              </w:rPr>
              <w:t>:</w:t>
            </w:r>
          </w:p>
        </w:tc>
        <w:tc>
          <w:tcPr>
            <w:tcW w:w="6135" w:type="dxa"/>
            <w:shd w:val="clear" w:color="auto" w:fill="auto"/>
            <w:vAlign w:val="center"/>
          </w:tcPr>
          <w:p w14:paraId="4FE40350" w14:textId="77777777" w:rsidR="000F508F" w:rsidRPr="00FF413E" w:rsidRDefault="000F508F" w:rsidP="00FF413E">
            <w:pPr>
              <w:keepNext/>
              <w:spacing w:line="360" w:lineRule="auto"/>
              <w:rPr>
                <w:i/>
                <w:szCs w:val="24"/>
                <w:lang w:val="el-GR"/>
              </w:rPr>
            </w:pPr>
            <w:r w:rsidRPr="00FF413E">
              <w:rPr>
                <w:i/>
                <w:szCs w:val="24"/>
                <w:lang w:val="el-GR"/>
              </w:rPr>
              <w:t>[</w:t>
            </w:r>
            <w:r w:rsidR="00FF413E">
              <w:rPr>
                <w:i/>
                <w:szCs w:val="24"/>
                <w:lang w:val="el-GR"/>
              </w:rPr>
              <w:t>Αναφέρατε το όνομα ενός προσώπου για επικοινωνία</w:t>
            </w:r>
            <w:r w:rsidRPr="00FF413E">
              <w:rPr>
                <w:i/>
                <w:szCs w:val="24"/>
                <w:lang w:val="el-GR"/>
              </w:rPr>
              <w:t>]</w:t>
            </w:r>
          </w:p>
        </w:tc>
      </w:tr>
    </w:tbl>
    <w:p w14:paraId="70BAC2A3" w14:textId="77777777" w:rsidR="00260EB4" w:rsidRPr="00FF413E" w:rsidRDefault="00260EB4">
      <w:pPr>
        <w:pStyle w:val="Header"/>
        <w:tabs>
          <w:tab w:val="clear" w:pos="4536"/>
          <w:tab w:val="clear" w:pos="9072"/>
        </w:tabs>
        <w:spacing w:line="360" w:lineRule="auto"/>
        <w:rPr>
          <w:szCs w:val="24"/>
          <w:lang w:val="el-GR"/>
        </w:rPr>
      </w:pPr>
    </w:p>
    <w:p w14:paraId="47C9E937" w14:textId="77777777" w:rsidR="00260EB4" w:rsidRPr="006107AC" w:rsidRDefault="00260EB4" w:rsidP="000F508F">
      <w:pPr>
        <w:jc w:val="center"/>
        <w:rPr>
          <w:b/>
          <w:szCs w:val="24"/>
          <w:lang w:val="el-GR"/>
        </w:rPr>
      </w:pPr>
      <w:r w:rsidRPr="005C0E97">
        <w:rPr>
          <w:b/>
          <w:szCs w:val="24"/>
        </w:rPr>
        <w:t>B</w:t>
      </w:r>
      <w:r w:rsidRPr="00AD3D2D">
        <w:rPr>
          <w:b/>
          <w:szCs w:val="24"/>
          <w:lang w:val="el-GR"/>
        </w:rPr>
        <w:t xml:space="preserve">.  </w:t>
      </w:r>
      <w:r w:rsidR="006107AC">
        <w:rPr>
          <w:b/>
          <w:szCs w:val="24"/>
          <w:u w:val="single"/>
          <w:lang w:val="el-GR"/>
        </w:rPr>
        <w:t>Ο Καθ’ ου</w:t>
      </w:r>
    </w:p>
    <w:p w14:paraId="2804C284" w14:textId="77777777" w:rsidR="00260EB4" w:rsidRPr="00B00B8E" w:rsidRDefault="00260EB4" w:rsidP="000F508F">
      <w:pPr>
        <w:jc w:val="center"/>
        <w:rPr>
          <w:szCs w:val="24"/>
          <w:lang w:val="el-GR"/>
        </w:rPr>
      </w:pPr>
      <w:r w:rsidRPr="00B00B8E">
        <w:rPr>
          <w:szCs w:val="24"/>
          <w:lang w:val="el-GR"/>
        </w:rPr>
        <w:t>(</w:t>
      </w:r>
      <w:r w:rsidR="00140BEB">
        <w:rPr>
          <w:szCs w:val="24"/>
          <w:lang w:val="el-GR"/>
        </w:rPr>
        <w:t>Κανόνες ΕΕΔ</w:t>
      </w:r>
      <w:r w:rsidRPr="00B00B8E">
        <w:rPr>
          <w:szCs w:val="24"/>
          <w:lang w:val="el-GR"/>
        </w:rPr>
        <w:t xml:space="preserve">, </w:t>
      </w:r>
      <w:r w:rsidR="00140BEB">
        <w:rPr>
          <w:szCs w:val="24"/>
          <w:lang w:val="el-GR"/>
        </w:rPr>
        <w:t xml:space="preserve">Παράγραφοι </w:t>
      </w:r>
      <w:r w:rsidR="00887A0A" w:rsidRPr="005C0E97">
        <w:rPr>
          <w:szCs w:val="24"/>
        </w:rPr>
        <w:t>B</w:t>
      </w:r>
      <w:r w:rsidR="00887A0A" w:rsidRPr="00B00B8E">
        <w:rPr>
          <w:szCs w:val="24"/>
          <w:lang w:val="el-GR"/>
        </w:rPr>
        <w:t>(1)</w:t>
      </w:r>
      <w:r w:rsidRPr="00B00B8E">
        <w:rPr>
          <w:szCs w:val="24"/>
          <w:lang w:val="el-GR"/>
        </w:rPr>
        <w:t>(</w:t>
      </w:r>
      <w:r w:rsidR="00140BEB">
        <w:rPr>
          <w:szCs w:val="24"/>
          <w:lang w:val="el-GR"/>
        </w:rPr>
        <w:t>β</w:t>
      </w:r>
      <w:r w:rsidRPr="00B00B8E">
        <w:rPr>
          <w:szCs w:val="24"/>
          <w:lang w:val="el-GR"/>
        </w:rPr>
        <w:t>)</w:t>
      </w:r>
      <w:r w:rsidR="00887A0A" w:rsidRPr="00B00B8E">
        <w:rPr>
          <w:szCs w:val="24"/>
          <w:lang w:val="el-GR"/>
        </w:rPr>
        <w:t>(5)</w:t>
      </w:r>
      <w:r w:rsidRPr="00B00B8E">
        <w:rPr>
          <w:szCs w:val="24"/>
          <w:lang w:val="el-GR"/>
        </w:rPr>
        <w:t>)</w:t>
      </w:r>
    </w:p>
    <w:p w14:paraId="59A70C22" w14:textId="77777777" w:rsidR="00260EB4" w:rsidRPr="00B00B8E" w:rsidRDefault="00260EB4" w:rsidP="000F508F">
      <w:pPr>
        <w:spacing w:line="360" w:lineRule="auto"/>
        <w:rPr>
          <w:b/>
          <w:szCs w:val="24"/>
          <w:lang w:val="el-GR"/>
        </w:rPr>
      </w:pPr>
    </w:p>
    <w:p w14:paraId="78894772" w14:textId="77777777" w:rsidR="00260EB4" w:rsidRPr="00A649B8" w:rsidRDefault="00260EB4" w:rsidP="00CE7B5D">
      <w:pPr>
        <w:spacing w:line="360" w:lineRule="auto"/>
        <w:ind w:left="720" w:hanging="720"/>
        <w:rPr>
          <w:szCs w:val="24"/>
          <w:lang w:val="el-GR"/>
        </w:rPr>
      </w:pPr>
      <w:r w:rsidRPr="0073094D">
        <w:rPr>
          <w:szCs w:val="24"/>
          <w:lang w:val="el-GR"/>
        </w:rPr>
        <w:t>[6.]</w:t>
      </w:r>
      <w:r w:rsidRPr="0073094D">
        <w:rPr>
          <w:szCs w:val="24"/>
          <w:lang w:val="el-GR"/>
        </w:rPr>
        <w:tab/>
      </w:r>
      <w:r w:rsidR="009C381D">
        <w:rPr>
          <w:szCs w:val="24"/>
          <w:lang w:val="el-GR"/>
        </w:rPr>
        <w:t>Σύμφωνα</w:t>
      </w:r>
      <w:r w:rsidR="009C381D" w:rsidRPr="0073094D">
        <w:rPr>
          <w:szCs w:val="24"/>
          <w:lang w:val="el-GR"/>
        </w:rPr>
        <w:t xml:space="preserve"> </w:t>
      </w:r>
      <w:r w:rsidR="009C381D">
        <w:rPr>
          <w:szCs w:val="24"/>
          <w:lang w:val="el-GR"/>
        </w:rPr>
        <w:t>με</w:t>
      </w:r>
      <w:r w:rsidRPr="0073094D">
        <w:rPr>
          <w:szCs w:val="24"/>
          <w:lang w:val="el-GR"/>
        </w:rPr>
        <w:t xml:space="preserve"> </w:t>
      </w:r>
      <w:r w:rsidRPr="0073094D">
        <w:rPr>
          <w:i/>
          <w:szCs w:val="24"/>
          <w:lang w:val="el-GR"/>
        </w:rPr>
        <w:t>[</w:t>
      </w:r>
      <w:r w:rsidR="0073094D">
        <w:rPr>
          <w:i/>
          <w:szCs w:val="24"/>
          <w:lang w:val="el-GR"/>
        </w:rPr>
        <w:t>αναφέρατε</w:t>
      </w:r>
      <w:r w:rsidR="0073094D" w:rsidRPr="0073094D">
        <w:rPr>
          <w:i/>
          <w:szCs w:val="24"/>
          <w:lang w:val="el-GR"/>
        </w:rPr>
        <w:t xml:space="preserve"> </w:t>
      </w:r>
      <w:r w:rsidR="0073094D">
        <w:rPr>
          <w:i/>
          <w:szCs w:val="24"/>
          <w:lang w:val="el-GR"/>
        </w:rPr>
        <w:t>γιατί</w:t>
      </w:r>
      <w:r w:rsidR="0073094D" w:rsidRPr="0073094D">
        <w:rPr>
          <w:i/>
          <w:szCs w:val="24"/>
          <w:lang w:val="el-GR"/>
        </w:rPr>
        <w:t xml:space="preserve"> </w:t>
      </w:r>
      <w:r w:rsidR="0073094D">
        <w:rPr>
          <w:i/>
          <w:szCs w:val="24"/>
          <w:lang w:val="el-GR"/>
        </w:rPr>
        <w:t>το</w:t>
      </w:r>
      <w:r w:rsidR="0073094D" w:rsidRPr="0073094D">
        <w:rPr>
          <w:i/>
          <w:szCs w:val="24"/>
          <w:lang w:val="el-GR"/>
        </w:rPr>
        <w:t xml:space="preserve"> </w:t>
      </w:r>
      <w:r w:rsidR="0073094D">
        <w:rPr>
          <w:i/>
          <w:szCs w:val="24"/>
          <w:lang w:val="el-GR"/>
        </w:rPr>
        <w:t>φυσικό</w:t>
      </w:r>
      <w:r w:rsidR="0073094D" w:rsidRPr="0073094D">
        <w:rPr>
          <w:i/>
          <w:szCs w:val="24"/>
          <w:lang w:val="el-GR"/>
        </w:rPr>
        <w:t>/</w:t>
      </w:r>
      <w:r w:rsidR="0073094D">
        <w:rPr>
          <w:i/>
          <w:szCs w:val="24"/>
          <w:lang w:val="el-GR"/>
        </w:rPr>
        <w:t>νομικό</w:t>
      </w:r>
      <w:r w:rsidR="0073094D" w:rsidRPr="0073094D">
        <w:rPr>
          <w:i/>
          <w:szCs w:val="24"/>
          <w:lang w:val="el-GR"/>
        </w:rPr>
        <w:t xml:space="preserve"> </w:t>
      </w:r>
      <w:r w:rsidR="0073094D">
        <w:rPr>
          <w:i/>
          <w:szCs w:val="24"/>
          <w:lang w:val="el-GR"/>
        </w:rPr>
        <w:t>πρόσωπο</w:t>
      </w:r>
      <w:r w:rsidR="0073094D" w:rsidRPr="0073094D">
        <w:rPr>
          <w:i/>
          <w:szCs w:val="24"/>
          <w:lang w:val="el-GR"/>
        </w:rPr>
        <w:t xml:space="preserve"> </w:t>
      </w:r>
      <w:r w:rsidR="0073094D">
        <w:rPr>
          <w:i/>
          <w:szCs w:val="24"/>
          <w:lang w:val="el-GR"/>
        </w:rPr>
        <w:t>που</w:t>
      </w:r>
      <w:r w:rsidR="0073094D" w:rsidRPr="0073094D">
        <w:rPr>
          <w:i/>
          <w:szCs w:val="24"/>
          <w:lang w:val="el-GR"/>
        </w:rPr>
        <w:t xml:space="preserve"> </w:t>
      </w:r>
      <w:r w:rsidR="0073094D">
        <w:rPr>
          <w:i/>
          <w:szCs w:val="24"/>
          <w:lang w:val="el-GR"/>
        </w:rPr>
        <w:t>αναφέρετε</w:t>
      </w:r>
      <w:r w:rsidR="0073094D" w:rsidRPr="0073094D">
        <w:rPr>
          <w:i/>
          <w:szCs w:val="24"/>
          <w:lang w:val="el-GR"/>
        </w:rPr>
        <w:t xml:space="preserve"> </w:t>
      </w:r>
      <w:r w:rsidR="0073094D">
        <w:rPr>
          <w:i/>
          <w:szCs w:val="24"/>
          <w:lang w:val="el-GR"/>
        </w:rPr>
        <w:t>στην</w:t>
      </w:r>
      <w:r w:rsidR="0073094D" w:rsidRPr="0073094D">
        <w:rPr>
          <w:i/>
          <w:szCs w:val="24"/>
          <w:lang w:val="el-GR"/>
        </w:rPr>
        <w:t xml:space="preserve"> </w:t>
      </w:r>
      <w:r w:rsidR="0073094D">
        <w:rPr>
          <w:i/>
          <w:szCs w:val="24"/>
          <w:lang w:val="el-GR"/>
        </w:rPr>
        <w:t>Καταγγελία</w:t>
      </w:r>
      <w:r w:rsidR="0073094D" w:rsidRPr="0073094D">
        <w:rPr>
          <w:i/>
          <w:szCs w:val="24"/>
          <w:lang w:val="el-GR"/>
        </w:rPr>
        <w:t xml:space="preserve"> </w:t>
      </w:r>
      <w:r w:rsidR="0073094D">
        <w:rPr>
          <w:i/>
          <w:szCs w:val="24"/>
          <w:lang w:val="el-GR"/>
        </w:rPr>
        <w:t>έχει</w:t>
      </w:r>
      <w:r w:rsidR="0073094D" w:rsidRPr="0073094D">
        <w:rPr>
          <w:i/>
          <w:szCs w:val="24"/>
          <w:lang w:val="el-GR"/>
        </w:rPr>
        <w:t xml:space="preserve"> </w:t>
      </w:r>
      <w:r w:rsidR="0073094D">
        <w:rPr>
          <w:i/>
          <w:szCs w:val="24"/>
          <w:lang w:val="el-GR"/>
        </w:rPr>
        <w:t>ταυτοποιηθεί</w:t>
      </w:r>
      <w:r w:rsidR="0073094D" w:rsidRPr="0073094D">
        <w:rPr>
          <w:i/>
          <w:szCs w:val="24"/>
          <w:lang w:val="el-GR"/>
        </w:rPr>
        <w:t xml:space="preserve"> </w:t>
      </w:r>
      <w:r w:rsidR="0073094D">
        <w:rPr>
          <w:i/>
          <w:szCs w:val="24"/>
          <w:lang w:val="el-GR"/>
        </w:rPr>
        <w:t>ως ο</w:t>
      </w:r>
      <w:r w:rsidR="0073094D" w:rsidRPr="0073094D">
        <w:rPr>
          <w:i/>
          <w:szCs w:val="24"/>
          <w:lang w:val="el-GR"/>
        </w:rPr>
        <w:t xml:space="preserve"> </w:t>
      </w:r>
      <w:r w:rsidR="0073094D">
        <w:rPr>
          <w:i/>
          <w:szCs w:val="24"/>
          <w:lang w:val="el-GR"/>
        </w:rPr>
        <w:t>Καθ</w:t>
      </w:r>
      <w:r w:rsidR="0073094D" w:rsidRPr="0073094D">
        <w:rPr>
          <w:i/>
          <w:szCs w:val="24"/>
          <w:lang w:val="el-GR"/>
        </w:rPr>
        <w:t xml:space="preserve">’ </w:t>
      </w:r>
      <w:r w:rsidR="0073094D">
        <w:rPr>
          <w:i/>
          <w:szCs w:val="24"/>
          <w:lang w:val="el-GR"/>
        </w:rPr>
        <w:t>ου</w:t>
      </w:r>
      <w:r w:rsidR="0073094D" w:rsidRPr="0073094D">
        <w:rPr>
          <w:i/>
          <w:szCs w:val="24"/>
          <w:lang w:val="el-GR"/>
        </w:rPr>
        <w:t xml:space="preserve">, </w:t>
      </w:r>
      <w:r w:rsidR="0073094D">
        <w:rPr>
          <w:i/>
          <w:szCs w:val="24"/>
          <w:lang w:val="el-GR"/>
        </w:rPr>
        <w:t>π</w:t>
      </w:r>
      <w:r w:rsidR="0073094D" w:rsidRPr="0073094D">
        <w:rPr>
          <w:i/>
          <w:szCs w:val="24"/>
          <w:lang w:val="el-GR"/>
        </w:rPr>
        <w:t>.</w:t>
      </w:r>
      <w:r w:rsidR="0073094D">
        <w:rPr>
          <w:i/>
          <w:szCs w:val="24"/>
          <w:lang w:val="el-GR"/>
        </w:rPr>
        <w:t>χ</w:t>
      </w:r>
      <w:r w:rsidR="0073094D" w:rsidRPr="0073094D">
        <w:rPr>
          <w:i/>
          <w:szCs w:val="24"/>
          <w:lang w:val="el-GR"/>
        </w:rPr>
        <w:t xml:space="preserve">. </w:t>
      </w:r>
      <w:r w:rsidR="00975780">
        <w:rPr>
          <w:i/>
          <w:szCs w:val="24"/>
          <w:lang w:val="el-GR"/>
        </w:rPr>
        <w:t xml:space="preserve">τη </w:t>
      </w:r>
      <w:r w:rsidR="0073094D" w:rsidRPr="00975780">
        <w:rPr>
          <w:i/>
          <w:szCs w:val="24"/>
          <w:lang w:val="el-GR"/>
        </w:rPr>
        <w:t xml:space="preserve">σχετική βάση δεδομένων </w:t>
      </w:r>
      <w:proofErr w:type="spellStart"/>
      <w:r w:rsidRPr="00975780">
        <w:rPr>
          <w:i/>
          <w:szCs w:val="24"/>
        </w:rPr>
        <w:t>Who</w:t>
      </w:r>
      <w:r w:rsidR="00655939" w:rsidRPr="00975780">
        <w:rPr>
          <w:i/>
          <w:szCs w:val="24"/>
        </w:rPr>
        <w:t>I</w:t>
      </w:r>
      <w:r w:rsidRPr="00975780">
        <w:rPr>
          <w:i/>
          <w:szCs w:val="24"/>
        </w:rPr>
        <w:t>s</w:t>
      </w:r>
      <w:proofErr w:type="spellEnd"/>
      <w:r w:rsidRPr="00975780">
        <w:rPr>
          <w:i/>
          <w:szCs w:val="24"/>
          <w:lang w:val="el-GR"/>
        </w:rPr>
        <w:t xml:space="preserve"> </w:t>
      </w:r>
      <w:r w:rsidR="0073094D" w:rsidRPr="00975780">
        <w:rPr>
          <w:i/>
          <w:szCs w:val="24"/>
          <w:lang w:val="el-GR"/>
        </w:rPr>
        <w:t>του Καταχωρητή ή του Μητρώου</w:t>
      </w:r>
      <w:r w:rsidRPr="00975780">
        <w:rPr>
          <w:i/>
          <w:szCs w:val="24"/>
          <w:lang w:val="el-GR"/>
        </w:rPr>
        <w:t>.  (</w:t>
      </w:r>
      <w:r w:rsidR="0073094D" w:rsidRPr="00975780">
        <w:rPr>
          <w:i/>
          <w:szCs w:val="24"/>
          <w:lang w:val="el-GR"/>
        </w:rPr>
        <w:t xml:space="preserve">Πληροφορίες σχετικά με τον εν λόγω καταχωρητή μπορείτε να βρείτε στο </w:t>
      </w:r>
      <w:r w:rsidR="00CC7BC6" w:rsidRPr="00CC7BC6">
        <w:rPr>
          <w:i/>
          <w:szCs w:val="24"/>
          <w:lang w:val="el-GR"/>
        </w:rPr>
        <w:t>https://whois.eurid.eu/el/</w:t>
      </w:r>
      <w:r w:rsidR="0073094D" w:rsidRPr="00975780">
        <w:rPr>
          <w:i/>
          <w:szCs w:val="24"/>
          <w:lang w:val="el-GR"/>
        </w:rPr>
        <w:t>)</w:t>
      </w:r>
      <w:r w:rsidR="00087367" w:rsidRPr="00087367">
        <w:rPr>
          <w:i/>
          <w:szCs w:val="24"/>
          <w:lang w:val="el-GR"/>
        </w:rPr>
        <w:t>]</w:t>
      </w:r>
      <w:r w:rsidR="00247AF9" w:rsidRPr="00975780">
        <w:rPr>
          <w:i/>
          <w:szCs w:val="24"/>
          <w:lang w:val="el-GR"/>
        </w:rPr>
        <w:t xml:space="preserve"> </w:t>
      </w:r>
      <w:r w:rsidR="009C381D" w:rsidRPr="00975780">
        <w:rPr>
          <w:szCs w:val="24"/>
          <w:lang w:val="el-GR"/>
        </w:rPr>
        <w:t>ο Καθ’ ου στην παρούσα διοικητική διαδικασία είναι</w:t>
      </w:r>
      <w:r w:rsidR="009C381D" w:rsidRPr="00975780">
        <w:rPr>
          <w:i/>
          <w:szCs w:val="24"/>
          <w:lang w:val="el-GR"/>
        </w:rPr>
        <w:t xml:space="preserve"> </w:t>
      </w:r>
      <w:r w:rsidRPr="00975780">
        <w:rPr>
          <w:i/>
          <w:szCs w:val="24"/>
          <w:lang w:val="el-GR"/>
        </w:rPr>
        <w:t>[</w:t>
      </w:r>
      <w:r w:rsidR="0073094D" w:rsidRPr="00975780">
        <w:rPr>
          <w:i/>
          <w:szCs w:val="24"/>
          <w:lang w:val="el-GR"/>
        </w:rPr>
        <w:t>αναφέρατε τον Καθ’ ου</w:t>
      </w:r>
      <w:r w:rsidRPr="00975780">
        <w:rPr>
          <w:i/>
          <w:szCs w:val="24"/>
          <w:lang w:val="el-GR"/>
        </w:rPr>
        <w:t xml:space="preserve"> (</w:t>
      </w:r>
      <w:r w:rsidR="00FD128B" w:rsidRPr="00975780">
        <w:rPr>
          <w:i/>
          <w:szCs w:val="24"/>
          <w:lang w:val="el-GR"/>
        </w:rPr>
        <w:t>κάτοχο</w:t>
      </w:r>
      <w:r w:rsidR="0073094D" w:rsidRPr="00975780">
        <w:rPr>
          <w:i/>
          <w:szCs w:val="24"/>
          <w:lang w:val="el-GR"/>
        </w:rPr>
        <w:t xml:space="preserve"> του ονόματος τομέα</w:t>
      </w:r>
      <w:r w:rsidRPr="00975780">
        <w:rPr>
          <w:i/>
          <w:szCs w:val="24"/>
          <w:lang w:val="el-GR"/>
        </w:rPr>
        <w:t xml:space="preserve">), </w:t>
      </w:r>
      <w:r w:rsidR="000A77EC" w:rsidRPr="00975780">
        <w:rPr>
          <w:i/>
          <w:szCs w:val="24"/>
          <w:lang w:val="el-GR"/>
        </w:rPr>
        <w:t>(</w:t>
      </w:r>
      <w:r w:rsidR="0073094D" w:rsidRPr="00975780">
        <w:rPr>
          <w:i/>
          <w:szCs w:val="24"/>
          <w:lang w:val="el-GR"/>
        </w:rPr>
        <w:t>συμπεριλαμβανομένου πλήρους ονόματος, και, κατά περίπτωση</w:t>
      </w:r>
      <w:r w:rsidR="0073094D">
        <w:rPr>
          <w:i/>
          <w:szCs w:val="24"/>
          <w:lang w:val="el-GR"/>
        </w:rPr>
        <w:t>, εταιρική</w:t>
      </w:r>
      <w:r w:rsidR="00975780">
        <w:rPr>
          <w:i/>
          <w:szCs w:val="24"/>
          <w:lang w:val="el-GR"/>
        </w:rPr>
        <w:t>ς</w:t>
      </w:r>
      <w:r w:rsidR="0073094D">
        <w:rPr>
          <w:i/>
          <w:szCs w:val="24"/>
          <w:lang w:val="el-GR"/>
        </w:rPr>
        <w:t xml:space="preserve"> ή νομική</w:t>
      </w:r>
      <w:r w:rsidR="00975780">
        <w:rPr>
          <w:i/>
          <w:szCs w:val="24"/>
          <w:lang w:val="el-GR"/>
        </w:rPr>
        <w:t>ς</w:t>
      </w:r>
      <w:r w:rsidR="0073094D">
        <w:rPr>
          <w:i/>
          <w:szCs w:val="24"/>
          <w:lang w:val="el-GR"/>
        </w:rPr>
        <w:t xml:space="preserve"> κατάσταση</w:t>
      </w:r>
      <w:r w:rsidR="00975780">
        <w:rPr>
          <w:i/>
          <w:szCs w:val="24"/>
          <w:lang w:val="el-GR"/>
        </w:rPr>
        <w:t>ς</w:t>
      </w:r>
      <w:r w:rsidR="0073094D">
        <w:rPr>
          <w:i/>
          <w:szCs w:val="24"/>
          <w:lang w:val="el-GR"/>
        </w:rPr>
        <w:t>, τόπο</w:t>
      </w:r>
      <w:r w:rsidR="00975780">
        <w:rPr>
          <w:i/>
          <w:szCs w:val="24"/>
          <w:lang w:val="el-GR"/>
        </w:rPr>
        <w:t>υ ίδρυσης</w:t>
      </w:r>
      <w:r w:rsidR="0073094D">
        <w:rPr>
          <w:i/>
          <w:szCs w:val="24"/>
          <w:lang w:val="el-GR"/>
        </w:rPr>
        <w:t xml:space="preserve"> και τόπο</w:t>
      </w:r>
      <w:r w:rsidR="00975780">
        <w:rPr>
          <w:i/>
          <w:szCs w:val="24"/>
          <w:lang w:val="el-GR"/>
        </w:rPr>
        <w:t>υ</w:t>
      </w:r>
      <w:r w:rsidR="0073094D">
        <w:rPr>
          <w:i/>
          <w:szCs w:val="24"/>
          <w:lang w:val="el-GR"/>
        </w:rPr>
        <w:t xml:space="preserve"> κύριας δραστηριότητας ή κατοικίας</w:t>
      </w:r>
      <w:r w:rsidRPr="0073094D">
        <w:rPr>
          <w:i/>
          <w:szCs w:val="24"/>
          <w:lang w:val="el-GR"/>
        </w:rPr>
        <w:t>)].</w:t>
      </w:r>
      <w:r w:rsidRPr="0073094D">
        <w:rPr>
          <w:szCs w:val="24"/>
          <w:lang w:val="el-GR"/>
        </w:rPr>
        <w:t xml:space="preserve">  </w:t>
      </w:r>
      <w:r w:rsidR="00A649B8">
        <w:rPr>
          <w:szCs w:val="24"/>
          <w:lang w:val="el-GR"/>
        </w:rPr>
        <w:t>Αντίγραφα</w:t>
      </w:r>
      <w:r w:rsidR="00A649B8" w:rsidRPr="00A649B8">
        <w:rPr>
          <w:szCs w:val="24"/>
          <w:lang w:val="el-GR"/>
        </w:rPr>
        <w:t xml:space="preserve"> </w:t>
      </w:r>
      <w:r w:rsidR="00A649B8">
        <w:rPr>
          <w:szCs w:val="24"/>
          <w:lang w:val="el-GR"/>
        </w:rPr>
        <w:t>εκτύπωσης</w:t>
      </w:r>
      <w:r w:rsidR="00A649B8" w:rsidRPr="00A649B8">
        <w:rPr>
          <w:szCs w:val="24"/>
          <w:lang w:val="el-GR"/>
        </w:rPr>
        <w:t xml:space="preserve"> </w:t>
      </w:r>
      <w:r w:rsidR="00A649B8">
        <w:rPr>
          <w:szCs w:val="24"/>
          <w:lang w:val="el-GR"/>
        </w:rPr>
        <w:t>από</w:t>
      </w:r>
      <w:r w:rsidR="00A649B8" w:rsidRPr="00A649B8">
        <w:rPr>
          <w:szCs w:val="24"/>
          <w:lang w:val="el-GR"/>
        </w:rPr>
        <w:t xml:space="preserve"> </w:t>
      </w:r>
      <w:r w:rsidR="00A649B8">
        <w:rPr>
          <w:szCs w:val="24"/>
          <w:lang w:val="el-GR"/>
        </w:rPr>
        <w:t>την</w:t>
      </w:r>
      <w:r w:rsidR="00A649B8" w:rsidRPr="00A649B8">
        <w:rPr>
          <w:szCs w:val="24"/>
          <w:lang w:val="el-GR"/>
        </w:rPr>
        <w:t xml:space="preserve"> </w:t>
      </w:r>
      <w:r w:rsidR="00A649B8">
        <w:rPr>
          <w:szCs w:val="24"/>
          <w:lang w:val="el-GR"/>
        </w:rPr>
        <w:t>έρευνα</w:t>
      </w:r>
      <w:r w:rsidR="00A649B8" w:rsidRPr="00A649B8">
        <w:rPr>
          <w:szCs w:val="24"/>
          <w:lang w:val="el-GR"/>
        </w:rPr>
        <w:t xml:space="preserve"> </w:t>
      </w:r>
      <w:r w:rsidR="00A649B8">
        <w:rPr>
          <w:szCs w:val="24"/>
          <w:lang w:val="el-GR"/>
        </w:rPr>
        <w:t>στην</w:t>
      </w:r>
      <w:r w:rsidR="00A649B8" w:rsidRPr="00A649B8">
        <w:rPr>
          <w:szCs w:val="24"/>
          <w:lang w:val="el-GR"/>
        </w:rPr>
        <w:t xml:space="preserve"> (</w:t>
      </w:r>
      <w:r w:rsidR="00A649B8">
        <w:rPr>
          <w:szCs w:val="24"/>
          <w:lang w:val="el-GR"/>
        </w:rPr>
        <w:t>στις</w:t>
      </w:r>
      <w:r w:rsidR="00A649B8" w:rsidRPr="00A649B8">
        <w:rPr>
          <w:szCs w:val="24"/>
          <w:lang w:val="el-GR"/>
        </w:rPr>
        <w:t xml:space="preserve">) </w:t>
      </w:r>
      <w:r w:rsidR="00A649B8">
        <w:rPr>
          <w:szCs w:val="24"/>
          <w:lang w:val="el-GR"/>
        </w:rPr>
        <w:t>βάση</w:t>
      </w:r>
      <w:r w:rsidR="00A649B8" w:rsidRPr="00A649B8">
        <w:rPr>
          <w:szCs w:val="24"/>
          <w:lang w:val="el-GR"/>
        </w:rPr>
        <w:t xml:space="preserve"> (-</w:t>
      </w:r>
      <w:r w:rsidR="00A649B8">
        <w:rPr>
          <w:szCs w:val="24"/>
          <w:lang w:val="el-GR"/>
        </w:rPr>
        <w:t>εις</w:t>
      </w:r>
      <w:r w:rsidR="00A649B8" w:rsidRPr="00A649B8">
        <w:rPr>
          <w:szCs w:val="24"/>
          <w:lang w:val="el-GR"/>
        </w:rPr>
        <w:t xml:space="preserve">) </w:t>
      </w:r>
      <w:r w:rsidR="00A649B8">
        <w:rPr>
          <w:szCs w:val="24"/>
          <w:lang w:val="el-GR"/>
        </w:rPr>
        <w:t>δεδομένων</w:t>
      </w:r>
      <w:r w:rsidR="00A649B8" w:rsidRPr="00A649B8">
        <w:rPr>
          <w:szCs w:val="24"/>
          <w:lang w:val="el-GR"/>
        </w:rPr>
        <w:t xml:space="preserve"> </w:t>
      </w:r>
      <w:r w:rsidR="00A649B8">
        <w:rPr>
          <w:szCs w:val="24"/>
          <w:lang w:val="el-GR"/>
        </w:rPr>
        <w:t>κατά</w:t>
      </w:r>
      <w:r w:rsidR="00A649B8" w:rsidRPr="00A649B8">
        <w:rPr>
          <w:szCs w:val="24"/>
          <w:lang w:val="el-GR"/>
        </w:rPr>
        <w:t xml:space="preserve"> </w:t>
      </w:r>
      <w:r w:rsidR="00A649B8">
        <w:rPr>
          <w:szCs w:val="24"/>
          <w:lang w:val="el-GR"/>
        </w:rPr>
        <w:t>την</w:t>
      </w:r>
      <w:r w:rsidR="00A649B8" w:rsidRPr="00A649B8">
        <w:rPr>
          <w:szCs w:val="24"/>
          <w:lang w:val="el-GR"/>
        </w:rPr>
        <w:t xml:space="preserve"> </w:t>
      </w:r>
      <w:r w:rsidR="00A649B8" w:rsidRPr="00A649B8">
        <w:rPr>
          <w:i/>
          <w:szCs w:val="24"/>
          <w:lang w:val="el-GR"/>
        </w:rPr>
        <w:t>[ημερομηνία</w:t>
      </w:r>
      <w:r w:rsidR="00A649B8">
        <w:rPr>
          <w:i/>
          <w:szCs w:val="24"/>
          <w:lang w:val="el-GR"/>
        </w:rPr>
        <w:t>]</w:t>
      </w:r>
      <w:r w:rsidR="007E6A99">
        <w:rPr>
          <w:i/>
          <w:szCs w:val="24"/>
          <w:lang w:val="el-GR"/>
        </w:rPr>
        <w:t xml:space="preserve"> </w:t>
      </w:r>
      <w:r w:rsidR="00A649B8" w:rsidRPr="00A649B8">
        <w:rPr>
          <w:szCs w:val="24"/>
          <w:lang w:val="el-GR"/>
        </w:rPr>
        <w:t>παρέχονται ως Παράρτημα</w:t>
      </w:r>
      <w:r w:rsidR="00A649B8">
        <w:rPr>
          <w:i/>
          <w:szCs w:val="24"/>
          <w:lang w:val="el-GR"/>
        </w:rPr>
        <w:t xml:space="preserve"> </w:t>
      </w:r>
      <w:r w:rsidRPr="00A649B8">
        <w:rPr>
          <w:i/>
          <w:szCs w:val="24"/>
          <w:lang w:val="el-GR"/>
        </w:rPr>
        <w:t>[</w:t>
      </w:r>
      <w:r w:rsidR="00662CC2">
        <w:rPr>
          <w:i/>
          <w:szCs w:val="24"/>
          <w:lang w:val="el-GR"/>
        </w:rPr>
        <w:t>αριθμός Παραρτήματος</w:t>
      </w:r>
      <w:r w:rsidRPr="00A649B8">
        <w:rPr>
          <w:i/>
          <w:szCs w:val="24"/>
          <w:lang w:val="el-GR"/>
        </w:rPr>
        <w:t>]</w:t>
      </w:r>
      <w:r w:rsidR="00662CC2">
        <w:rPr>
          <w:i/>
          <w:szCs w:val="24"/>
          <w:lang w:val="el-GR"/>
        </w:rPr>
        <w:t>.</w:t>
      </w:r>
    </w:p>
    <w:p w14:paraId="4586CB1D" w14:textId="77777777" w:rsidR="00260EB4" w:rsidRPr="00A649B8" w:rsidRDefault="00260EB4">
      <w:pPr>
        <w:spacing w:line="360" w:lineRule="auto"/>
        <w:ind w:left="567" w:hanging="567"/>
        <w:rPr>
          <w:i/>
          <w:szCs w:val="24"/>
          <w:lang w:val="el-GR"/>
        </w:rPr>
      </w:pPr>
    </w:p>
    <w:p w14:paraId="5F2AE42F" w14:textId="77777777" w:rsidR="00260EB4" w:rsidRPr="006F3CE3" w:rsidRDefault="00260EB4" w:rsidP="00CE7B5D">
      <w:pPr>
        <w:spacing w:line="360" w:lineRule="auto"/>
        <w:ind w:left="720" w:hanging="720"/>
        <w:rPr>
          <w:i/>
          <w:szCs w:val="24"/>
          <w:lang w:val="el-GR"/>
        </w:rPr>
      </w:pPr>
      <w:r w:rsidRPr="006F3CE3">
        <w:rPr>
          <w:szCs w:val="24"/>
          <w:lang w:val="el-GR"/>
        </w:rPr>
        <w:t>[7.]</w:t>
      </w:r>
      <w:r w:rsidRPr="006F3CE3">
        <w:rPr>
          <w:szCs w:val="24"/>
          <w:lang w:val="el-GR"/>
        </w:rPr>
        <w:tab/>
      </w:r>
      <w:r w:rsidR="006F3CE3">
        <w:rPr>
          <w:szCs w:val="24"/>
          <w:lang w:val="el-GR"/>
        </w:rPr>
        <w:t>Όλες</w:t>
      </w:r>
      <w:r w:rsidR="006F3CE3" w:rsidRPr="006F3CE3">
        <w:rPr>
          <w:szCs w:val="24"/>
          <w:lang w:val="el-GR"/>
        </w:rPr>
        <w:t xml:space="preserve"> </w:t>
      </w:r>
      <w:r w:rsidR="006F3CE3">
        <w:rPr>
          <w:szCs w:val="24"/>
          <w:lang w:val="el-GR"/>
        </w:rPr>
        <w:t>οι</w:t>
      </w:r>
      <w:r w:rsidR="006F3CE3" w:rsidRPr="006F3CE3">
        <w:rPr>
          <w:szCs w:val="24"/>
          <w:lang w:val="el-GR"/>
        </w:rPr>
        <w:t xml:space="preserve"> </w:t>
      </w:r>
      <w:r w:rsidR="006F3CE3">
        <w:rPr>
          <w:szCs w:val="24"/>
          <w:lang w:val="el-GR"/>
        </w:rPr>
        <w:t>γνωστές</w:t>
      </w:r>
      <w:r w:rsidR="006F3CE3" w:rsidRPr="006F3CE3">
        <w:rPr>
          <w:szCs w:val="24"/>
          <w:lang w:val="el-GR"/>
        </w:rPr>
        <w:t xml:space="preserve"> </w:t>
      </w:r>
      <w:r w:rsidR="006F3CE3">
        <w:rPr>
          <w:szCs w:val="24"/>
          <w:lang w:val="el-GR"/>
        </w:rPr>
        <w:t>στον</w:t>
      </w:r>
      <w:r w:rsidR="006F3CE3" w:rsidRPr="006F3CE3">
        <w:rPr>
          <w:szCs w:val="24"/>
          <w:lang w:val="el-GR"/>
        </w:rPr>
        <w:t xml:space="preserve"> </w:t>
      </w:r>
      <w:r w:rsidR="006F3CE3">
        <w:rPr>
          <w:szCs w:val="24"/>
          <w:lang w:val="el-GR"/>
        </w:rPr>
        <w:t>Καταγγέλλοντα</w:t>
      </w:r>
      <w:r w:rsidR="006F3CE3" w:rsidRPr="006F3CE3">
        <w:rPr>
          <w:szCs w:val="24"/>
          <w:lang w:val="el-GR"/>
        </w:rPr>
        <w:t xml:space="preserve"> </w:t>
      </w:r>
      <w:r w:rsidR="006F3CE3">
        <w:rPr>
          <w:szCs w:val="24"/>
          <w:lang w:val="el-GR"/>
        </w:rPr>
        <w:t>πληροφορίες</w:t>
      </w:r>
      <w:r w:rsidR="006F3CE3" w:rsidRPr="006F3CE3">
        <w:rPr>
          <w:szCs w:val="24"/>
          <w:lang w:val="el-GR"/>
        </w:rPr>
        <w:t xml:space="preserve"> </w:t>
      </w:r>
      <w:r w:rsidR="006F3CE3">
        <w:rPr>
          <w:szCs w:val="24"/>
          <w:lang w:val="el-GR"/>
        </w:rPr>
        <w:t>σχετικά</w:t>
      </w:r>
      <w:r w:rsidR="006F3CE3" w:rsidRPr="006F3CE3">
        <w:rPr>
          <w:szCs w:val="24"/>
          <w:lang w:val="el-GR"/>
        </w:rPr>
        <w:t xml:space="preserve"> </w:t>
      </w:r>
      <w:r w:rsidR="006F3CE3">
        <w:rPr>
          <w:szCs w:val="24"/>
          <w:lang w:val="el-GR"/>
        </w:rPr>
        <w:t>με</w:t>
      </w:r>
      <w:r w:rsidR="006F3CE3" w:rsidRPr="006F3CE3">
        <w:rPr>
          <w:szCs w:val="24"/>
          <w:lang w:val="el-GR"/>
        </w:rPr>
        <w:t xml:space="preserve"> </w:t>
      </w:r>
      <w:r w:rsidR="006F3CE3">
        <w:rPr>
          <w:szCs w:val="24"/>
          <w:lang w:val="el-GR"/>
        </w:rPr>
        <w:t>τ</w:t>
      </w:r>
      <w:r w:rsidR="00480E3B">
        <w:rPr>
          <w:szCs w:val="24"/>
          <w:lang w:val="el-GR"/>
        </w:rPr>
        <w:t>α στοιχεία</w:t>
      </w:r>
      <w:r w:rsidR="006F3CE3" w:rsidRPr="006F3CE3">
        <w:rPr>
          <w:szCs w:val="24"/>
          <w:lang w:val="el-GR"/>
        </w:rPr>
        <w:t xml:space="preserve"> </w:t>
      </w:r>
      <w:r w:rsidR="006F3CE3">
        <w:rPr>
          <w:szCs w:val="24"/>
          <w:lang w:val="el-GR"/>
        </w:rPr>
        <w:t>επικοινωνία</w:t>
      </w:r>
      <w:r w:rsidR="00480E3B">
        <w:rPr>
          <w:szCs w:val="24"/>
          <w:lang w:val="el-GR"/>
        </w:rPr>
        <w:t>ς</w:t>
      </w:r>
      <w:r w:rsidR="00422A13">
        <w:rPr>
          <w:szCs w:val="24"/>
          <w:lang w:val="el-GR"/>
        </w:rPr>
        <w:t xml:space="preserve"> του</w:t>
      </w:r>
      <w:r w:rsidR="006F3CE3">
        <w:rPr>
          <w:szCs w:val="24"/>
          <w:lang w:val="el-GR"/>
        </w:rPr>
        <w:t xml:space="preserve"> Καθ’ ου είναι οι εξής:</w:t>
      </w:r>
    </w:p>
    <w:p w14:paraId="0B80D850" w14:textId="77777777" w:rsidR="00260EB4" w:rsidRPr="006F3CE3" w:rsidRDefault="00260EB4">
      <w:pPr>
        <w:spacing w:line="360" w:lineRule="auto"/>
        <w:ind w:left="567" w:hanging="567"/>
        <w:rPr>
          <w:i/>
          <w:szCs w:val="24"/>
          <w:lang w:val="el-GR"/>
        </w:rPr>
      </w:pPr>
    </w:p>
    <w:p w14:paraId="68F7247D" w14:textId="77777777" w:rsidR="00260EB4" w:rsidRPr="00422A13" w:rsidRDefault="00260EB4" w:rsidP="00CE7B5D">
      <w:pPr>
        <w:spacing w:line="360" w:lineRule="auto"/>
        <w:ind w:left="720"/>
        <w:rPr>
          <w:i/>
          <w:szCs w:val="24"/>
          <w:lang w:val="el-GR"/>
        </w:rPr>
      </w:pPr>
      <w:r w:rsidRPr="00422A13">
        <w:rPr>
          <w:i/>
          <w:szCs w:val="24"/>
          <w:lang w:val="el-GR"/>
        </w:rPr>
        <w:t>[</w:t>
      </w:r>
      <w:r w:rsidR="00422A13">
        <w:rPr>
          <w:i/>
          <w:szCs w:val="24"/>
          <w:lang w:val="el-GR"/>
        </w:rPr>
        <w:t>Αναφέρατε</w:t>
      </w:r>
      <w:r w:rsidR="00422A13" w:rsidRPr="00422A13">
        <w:rPr>
          <w:i/>
          <w:szCs w:val="24"/>
          <w:lang w:val="el-GR"/>
        </w:rPr>
        <w:t xml:space="preserve"> </w:t>
      </w:r>
      <w:r w:rsidR="00422A13">
        <w:rPr>
          <w:i/>
          <w:szCs w:val="24"/>
          <w:lang w:val="el-GR"/>
        </w:rPr>
        <w:t>όλα</w:t>
      </w:r>
      <w:r w:rsidR="00422A13" w:rsidRPr="00422A13">
        <w:rPr>
          <w:i/>
          <w:szCs w:val="24"/>
          <w:lang w:val="el-GR"/>
        </w:rPr>
        <w:t xml:space="preserve"> </w:t>
      </w:r>
      <w:r w:rsidR="00422A13">
        <w:rPr>
          <w:i/>
          <w:szCs w:val="24"/>
          <w:lang w:val="el-GR"/>
        </w:rPr>
        <w:t>τα</w:t>
      </w:r>
      <w:r w:rsidR="00422A13" w:rsidRPr="00422A13">
        <w:rPr>
          <w:i/>
          <w:szCs w:val="24"/>
          <w:lang w:val="el-GR"/>
        </w:rPr>
        <w:t xml:space="preserve"> </w:t>
      </w:r>
      <w:r w:rsidR="00422A13">
        <w:rPr>
          <w:i/>
          <w:szCs w:val="24"/>
          <w:lang w:val="el-GR"/>
        </w:rPr>
        <w:t>στοιχεία</w:t>
      </w:r>
      <w:r w:rsidR="00422A13" w:rsidRPr="00422A13">
        <w:rPr>
          <w:i/>
          <w:szCs w:val="24"/>
          <w:lang w:val="el-GR"/>
        </w:rPr>
        <w:t xml:space="preserve"> </w:t>
      </w:r>
      <w:r w:rsidR="00422A13">
        <w:rPr>
          <w:i/>
          <w:szCs w:val="24"/>
          <w:lang w:val="el-GR"/>
        </w:rPr>
        <w:t>επικοινωνίας</w:t>
      </w:r>
      <w:r w:rsidR="00422A13" w:rsidRPr="00422A13">
        <w:rPr>
          <w:i/>
          <w:szCs w:val="24"/>
          <w:lang w:val="el-GR"/>
        </w:rPr>
        <w:t xml:space="preserve"> </w:t>
      </w:r>
      <w:r w:rsidRPr="00422A13">
        <w:rPr>
          <w:i/>
          <w:szCs w:val="24"/>
          <w:lang w:val="el-GR"/>
        </w:rPr>
        <w:t>(</w:t>
      </w:r>
      <w:r w:rsidR="00422A13">
        <w:rPr>
          <w:i/>
          <w:szCs w:val="24"/>
          <w:lang w:val="el-GR"/>
        </w:rPr>
        <w:t>ταχυδρομική</w:t>
      </w:r>
      <w:r w:rsidR="00422A13" w:rsidRPr="00422A13">
        <w:rPr>
          <w:i/>
          <w:szCs w:val="24"/>
          <w:lang w:val="el-GR"/>
        </w:rPr>
        <w:t xml:space="preserve"> </w:t>
      </w:r>
      <w:r w:rsidR="00422A13">
        <w:rPr>
          <w:i/>
          <w:szCs w:val="24"/>
          <w:lang w:val="el-GR"/>
        </w:rPr>
        <w:t>διεύθυνση</w:t>
      </w:r>
      <w:r w:rsidRPr="00422A13">
        <w:rPr>
          <w:i/>
          <w:szCs w:val="24"/>
          <w:lang w:val="el-GR"/>
        </w:rPr>
        <w:t xml:space="preserve">, </w:t>
      </w:r>
      <w:r w:rsidR="00422A13">
        <w:rPr>
          <w:i/>
          <w:szCs w:val="24"/>
          <w:lang w:val="el-GR"/>
        </w:rPr>
        <w:t>αριθμό</w:t>
      </w:r>
      <w:r w:rsidR="00422A13" w:rsidRPr="00422A13">
        <w:rPr>
          <w:i/>
          <w:szCs w:val="24"/>
          <w:lang w:val="el-GR"/>
        </w:rPr>
        <w:t xml:space="preserve"> </w:t>
      </w:r>
      <w:r w:rsidR="00422A13">
        <w:rPr>
          <w:i/>
          <w:szCs w:val="24"/>
          <w:lang w:val="el-GR"/>
        </w:rPr>
        <w:t>τηλεφώνου</w:t>
      </w:r>
      <w:r w:rsidRPr="00422A13">
        <w:rPr>
          <w:i/>
          <w:szCs w:val="24"/>
          <w:lang w:val="el-GR"/>
        </w:rPr>
        <w:t xml:space="preserve"> </w:t>
      </w:r>
      <w:r w:rsidR="00422A13">
        <w:rPr>
          <w:i/>
          <w:szCs w:val="24"/>
          <w:lang w:val="el-GR"/>
        </w:rPr>
        <w:t>διευθύνσεις</w:t>
      </w:r>
      <w:r w:rsidR="00087367" w:rsidRPr="00087367">
        <w:rPr>
          <w:i/>
          <w:szCs w:val="24"/>
          <w:lang w:val="el-GR"/>
        </w:rPr>
        <w:t xml:space="preserve"> </w:t>
      </w:r>
      <w:r w:rsidR="00087367">
        <w:rPr>
          <w:i/>
          <w:szCs w:val="24"/>
          <w:lang w:val="el-GR"/>
        </w:rPr>
        <w:t>ηλεκτρονικού ταχυδρομείου</w:t>
      </w:r>
      <w:r w:rsidR="00422A13" w:rsidRPr="00422A13">
        <w:rPr>
          <w:i/>
          <w:szCs w:val="24"/>
          <w:lang w:val="el-GR"/>
        </w:rPr>
        <w:t xml:space="preserve"> </w:t>
      </w:r>
      <w:r w:rsidR="00087367">
        <w:rPr>
          <w:i/>
          <w:szCs w:val="24"/>
          <w:lang w:val="el-GR"/>
        </w:rPr>
        <w:t>(</w:t>
      </w:r>
      <w:r w:rsidRPr="005C0E97">
        <w:rPr>
          <w:i/>
          <w:szCs w:val="24"/>
        </w:rPr>
        <w:t>e</w:t>
      </w:r>
      <w:r w:rsidR="00087367">
        <w:rPr>
          <w:i/>
          <w:szCs w:val="24"/>
          <w:lang w:val="el-GR"/>
        </w:rPr>
        <w:t>-</w:t>
      </w:r>
      <w:r w:rsidRPr="005C0E97">
        <w:rPr>
          <w:i/>
          <w:szCs w:val="24"/>
        </w:rPr>
        <w:t>mail</w:t>
      </w:r>
      <w:r w:rsidRPr="00422A13">
        <w:rPr>
          <w:i/>
          <w:szCs w:val="24"/>
          <w:lang w:val="el-GR"/>
        </w:rPr>
        <w:t>)</w:t>
      </w:r>
      <w:r w:rsidR="00087367">
        <w:rPr>
          <w:i/>
          <w:szCs w:val="24"/>
          <w:lang w:val="el-GR"/>
        </w:rPr>
        <w:t>)</w:t>
      </w:r>
      <w:r w:rsidRPr="00422A13">
        <w:rPr>
          <w:i/>
          <w:szCs w:val="24"/>
          <w:lang w:val="el-GR"/>
        </w:rPr>
        <w:t xml:space="preserve"> </w:t>
      </w:r>
      <w:r w:rsidR="00422A13">
        <w:rPr>
          <w:i/>
          <w:szCs w:val="24"/>
          <w:lang w:val="el-GR"/>
        </w:rPr>
        <w:t>του</w:t>
      </w:r>
      <w:r w:rsidR="00422A13" w:rsidRPr="00422A13">
        <w:rPr>
          <w:i/>
          <w:szCs w:val="24"/>
          <w:lang w:val="el-GR"/>
        </w:rPr>
        <w:t xml:space="preserve"> </w:t>
      </w:r>
      <w:r w:rsidR="00422A13">
        <w:rPr>
          <w:i/>
          <w:szCs w:val="24"/>
          <w:lang w:val="el-GR"/>
        </w:rPr>
        <w:t>Καθ</w:t>
      </w:r>
      <w:r w:rsidR="00422A13" w:rsidRPr="00422A13">
        <w:rPr>
          <w:i/>
          <w:szCs w:val="24"/>
          <w:lang w:val="el-GR"/>
        </w:rPr>
        <w:t xml:space="preserve">’ </w:t>
      </w:r>
      <w:r w:rsidR="00422A13">
        <w:rPr>
          <w:i/>
          <w:szCs w:val="24"/>
          <w:lang w:val="el-GR"/>
        </w:rPr>
        <w:t>ου</w:t>
      </w:r>
      <w:r w:rsidRPr="00422A13">
        <w:rPr>
          <w:i/>
          <w:szCs w:val="24"/>
          <w:lang w:val="el-GR"/>
        </w:rPr>
        <w:t xml:space="preserve">, </w:t>
      </w:r>
      <w:r w:rsidR="00422A13">
        <w:rPr>
          <w:i/>
          <w:szCs w:val="24"/>
          <w:lang w:val="el-GR"/>
        </w:rPr>
        <w:t xml:space="preserve">συμπεριλαμβανομένων αυτών που μπορεί να έχουν χρησιμοποιηθεί κατά τη διάρκεια </w:t>
      </w:r>
      <w:r w:rsidR="00A1344C">
        <w:rPr>
          <w:i/>
          <w:szCs w:val="24"/>
          <w:lang w:val="el-GR"/>
        </w:rPr>
        <w:t xml:space="preserve">συναλλαγών </w:t>
      </w:r>
      <w:r w:rsidR="00422A13">
        <w:rPr>
          <w:i/>
          <w:szCs w:val="24"/>
          <w:lang w:val="el-GR"/>
        </w:rPr>
        <w:t xml:space="preserve">προ της καταγγελίας καθώς και όσες είναι διαθέσιμες από οποιαδήποτε υπηρεσία καταλόγου </w:t>
      </w:r>
      <w:proofErr w:type="spellStart"/>
      <w:r w:rsidRPr="005C0E97">
        <w:rPr>
          <w:i/>
          <w:szCs w:val="24"/>
        </w:rPr>
        <w:t>Who</w:t>
      </w:r>
      <w:r w:rsidR="00F9723D" w:rsidRPr="005C0E97">
        <w:rPr>
          <w:i/>
          <w:szCs w:val="24"/>
        </w:rPr>
        <w:t>I</w:t>
      </w:r>
      <w:r w:rsidRPr="005C0E97">
        <w:rPr>
          <w:i/>
          <w:szCs w:val="24"/>
        </w:rPr>
        <w:t>s</w:t>
      </w:r>
      <w:proofErr w:type="spellEnd"/>
      <w:r w:rsidRPr="00422A13">
        <w:rPr>
          <w:i/>
          <w:szCs w:val="24"/>
          <w:lang w:val="el-GR"/>
        </w:rPr>
        <w:t xml:space="preserve">.] </w:t>
      </w:r>
    </w:p>
    <w:p w14:paraId="6C3FCEC9" w14:textId="77777777" w:rsidR="00260EB4" w:rsidRPr="00422A13" w:rsidRDefault="00260EB4">
      <w:pPr>
        <w:spacing w:line="360" w:lineRule="auto"/>
        <w:ind w:left="567"/>
        <w:rPr>
          <w:i/>
          <w:szCs w:val="24"/>
          <w:lang w:val="el-GR"/>
        </w:rPr>
      </w:pPr>
    </w:p>
    <w:p w14:paraId="66ECED21" w14:textId="77777777" w:rsidR="00CC7BC6" w:rsidRPr="00CC7BC6" w:rsidRDefault="00260EB4" w:rsidP="00CC7BC6">
      <w:pPr>
        <w:pStyle w:val="BodyTextIndent"/>
        <w:ind w:left="720"/>
        <w:rPr>
          <w:szCs w:val="24"/>
          <w:lang w:val="el-GR"/>
        </w:rPr>
      </w:pPr>
      <w:r w:rsidRPr="00422A13">
        <w:rPr>
          <w:szCs w:val="24"/>
          <w:lang w:val="el-GR"/>
        </w:rPr>
        <w:t>[</w:t>
      </w:r>
      <w:r w:rsidR="00CC7BC6" w:rsidRPr="00CC7BC6">
        <w:rPr>
          <w:szCs w:val="24"/>
          <w:lang w:val="el-GR"/>
        </w:rPr>
        <w:t>Η Καταγγελία δύναται να αφορά περισσότερα από ένα ονόματα τομέα, νοουμένου ότι</w:t>
      </w:r>
    </w:p>
    <w:p w14:paraId="2A51EB6C" w14:textId="77777777" w:rsidR="00260EB4" w:rsidRPr="00422A13" w:rsidRDefault="00CC7BC6" w:rsidP="00CC7BC6">
      <w:pPr>
        <w:pStyle w:val="BodyTextIndent"/>
        <w:ind w:left="720"/>
        <w:rPr>
          <w:szCs w:val="24"/>
          <w:lang w:val="el-GR"/>
        </w:rPr>
      </w:pPr>
      <w:r w:rsidRPr="00CC7BC6">
        <w:rPr>
          <w:szCs w:val="24"/>
          <w:lang w:val="el-GR"/>
        </w:rPr>
        <w:t>τα Μέρη και η γλώσσα που χρησιμοποιείται κατά τη Διαδικασία ΕΕΔ είναι τα ίδια.</w:t>
      </w:r>
      <w:r w:rsidR="00260EB4" w:rsidRPr="00422A13">
        <w:rPr>
          <w:szCs w:val="24"/>
          <w:lang w:val="el-GR"/>
        </w:rPr>
        <w:t>]</w:t>
      </w:r>
    </w:p>
    <w:p w14:paraId="23C15F4F" w14:textId="77777777" w:rsidR="00260EB4" w:rsidRPr="00422A13" w:rsidRDefault="00260EB4" w:rsidP="0014746B">
      <w:pPr>
        <w:rPr>
          <w:szCs w:val="24"/>
          <w:lang w:val="el-GR"/>
        </w:rPr>
      </w:pPr>
    </w:p>
    <w:p w14:paraId="4C7221B4" w14:textId="77777777" w:rsidR="00655939" w:rsidRPr="00422A13" w:rsidRDefault="00655939" w:rsidP="0014746B">
      <w:pPr>
        <w:rPr>
          <w:szCs w:val="24"/>
          <w:lang w:val="el-GR"/>
        </w:rPr>
      </w:pPr>
    </w:p>
    <w:p w14:paraId="5183E595" w14:textId="77777777" w:rsidR="00260EB4" w:rsidRPr="004B33B4" w:rsidRDefault="00260EB4" w:rsidP="000F508F">
      <w:pPr>
        <w:pStyle w:val="Heading2"/>
        <w:keepNext w:val="0"/>
        <w:rPr>
          <w:sz w:val="24"/>
          <w:szCs w:val="24"/>
          <w:lang w:val="el-GR"/>
        </w:rPr>
      </w:pPr>
      <w:r w:rsidRPr="005C0E97">
        <w:rPr>
          <w:sz w:val="24"/>
          <w:szCs w:val="24"/>
        </w:rPr>
        <w:t>III</w:t>
      </w:r>
      <w:r w:rsidRPr="00AD3D2D">
        <w:rPr>
          <w:sz w:val="24"/>
          <w:szCs w:val="24"/>
          <w:lang w:val="el-GR"/>
        </w:rPr>
        <w:t xml:space="preserve">.  </w:t>
      </w:r>
      <w:r w:rsidR="00B03784">
        <w:rPr>
          <w:sz w:val="24"/>
          <w:szCs w:val="24"/>
          <w:u w:val="single"/>
          <w:lang w:val="el-GR"/>
        </w:rPr>
        <w:t>Το Όνομα Τομέα και ο Καταχωρητής</w:t>
      </w:r>
      <w:r w:rsidRPr="004B33B4">
        <w:rPr>
          <w:sz w:val="24"/>
          <w:szCs w:val="24"/>
          <w:lang w:val="el-GR"/>
        </w:rPr>
        <w:t xml:space="preserve"> </w:t>
      </w:r>
    </w:p>
    <w:p w14:paraId="4C0B743F" w14:textId="77777777" w:rsidR="00260EB4" w:rsidRPr="004B33B4" w:rsidRDefault="00260EB4" w:rsidP="000F508F">
      <w:pPr>
        <w:pStyle w:val="Heading2"/>
        <w:keepNext w:val="0"/>
        <w:rPr>
          <w:b w:val="0"/>
          <w:sz w:val="24"/>
          <w:szCs w:val="24"/>
          <w:lang w:val="el-GR"/>
        </w:rPr>
      </w:pPr>
      <w:r w:rsidRPr="004B33B4">
        <w:rPr>
          <w:b w:val="0"/>
          <w:sz w:val="24"/>
          <w:szCs w:val="24"/>
          <w:lang w:val="el-GR"/>
        </w:rPr>
        <w:t>(</w:t>
      </w:r>
      <w:r w:rsidR="004B33B4">
        <w:rPr>
          <w:b w:val="0"/>
          <w:sz w:val="24"/>
          <w:szCs w:val="24"/>
          <w:lang w:val="el-GR"/>
        </w:rPr>
        <w:t>Κανόνες ΕΕΔ</w:t>
      </w:r>
      <w:r w:rsidRPr="004B33B4">
        <w:rPr>
          <w:b w:val="0"/>
          <w:sz w:val="24"/>
          <w:szCs w:val="24"/>
          <w:lang w:val="el-GR"/>
        </w:rPr>
        <w:t xml:space="preserve">, </w:t>
      </w:r>
      <w:r w:rsidR="004B33B4">
        <w:rPr>
          <w:b w:val="0"/>
          <w:sz w:val="24"/>
          <w:szCs w:val="24"/>
          <w:lang w:val="el-GR"/>
        </w:rPr>
        <w:t>Παράγραφοι</w:t>
      </w:r>
      <w:r w:rsidRPr="004B33B4">
        <w:rPr>
          <w:b w:val="0"/>
          <w:sz w:val="24"/>
          <w:szCs w:val="24"/>
          <w:lang w:val="el-GR"/>
        </w:rPr>
        <w:t xml:space="preserve"> </w:t>
      </w:r>
      <w:r w:rsidR="00247AF9" w:rsidRPr="005C0E97">
        <w:rPr>
          <w:b w:val="0"/>
          <w:sz w:val="24"/>
          <w:szCs w:val="24"/>
        </w:rPr>
        <w:t>B</w:t>
      </w:r>
      <w:r w:rsidR="00247AF9" w:rsidRPr="004B33B4">
        <w:rPr>
          <w:b w:val="0"/>
          <w:sz w:val="24"/>
          <w:szCs w:val="24"/>
          <w:lang w:val="el-GR"/>
        </w:rPr>
        <w:t>(1)</w:t>
      </w:r>
      <w:r w:rsidRPr="004B33B4">
        <w:rPr>
          <w:b w:val="0"/>
          <w:sz w:val="24"/>
          <w:szCs w:val="24"/>
          <w:lang w:val="el-GR"/>
        </w:rPr>
        <w:t>(</w:t>
      </w:r>
      <w:r w:rsidR="004B33B4">
        <w:rPr>
          <w:b w:val="0"/>
          <w:sz w:val="24"/>
          <w:szCs w:val="24"/>
          <w:lang w:val="el-GR"/>
        </w:rPr>
        <w:t>β</w:t>
      </w:r>
      <w:r w:rsidRPr="004B33B4">
        <w:rPr>
          <w:b w:val="0"/>
          <w:sz w:val="24"/>
          <w:szCs w:val="24"/>
          <w:lang w:val="el-GR"/>
        </w:rPr>
        <w:t>)(</w:t>
      </w:r>
      <w:r w:rsidR="00247AF9" w:rsidRPr="004B33B4">
        <w:rPr>
          <w:b w:val="0"/>
          <w:sz w:val="24"/>
          <w:szCs w:val="24"/>
          <w:lang w:val="el-GR"/>
        </w:rPr>
        <w:t>6</w:t>
      </w:r>
      <w:r w:rsidRPr="004B33B4">
        <w:rPr>
          <w:b w:val="0"/>
          <w:sz w:val="24"/>
          <w:szCs w:val="24"/>
          <w:lang w:val="el-GR"/>
        </w:rPr>
        <w:t>)</w:t>
      </w:r>
      <w:r w:rsidR="003C6B2D" w:rsidRPr="004B33B4">
        <w:rPr>
          <w:b w:val="0"/>
          <w:sz w:val="24"/>
          <w:szCs w:val="24"/>
          <w:lang w:val="el-GR"/>
        </w:rPr>
        <w:t xml:space="preserve"> </w:t>
      </w:r>
      <w:r w:rsidR="004B33B4">
        <w:rPr>
          <w:b w:val="0"/>
          <w:sz w:val="24"/>
          <w:szCs w:val="24"/>
          <w:lang w:val="el-GR"/>
        </w:rPr>
        <w:t>και</w:t>
      </w:r>
      <w:r w:rsidRPr="004B33B4">
        <w:rPr>
          <w:b w:val="0"/>
          <w:sz w:val="24"/>
          <w:szCs w:val="24"/>
          <w:lang w:val="el-GR"/>
        </w:rPr>
        <w:t xml:space="preserve"> (</w:t>
      </w:r>
      <w:r w:rsidR="00247AF9" w:rsidRPr="004B33B4">
        <w:rPr>
          <w:b w:val="0"/>
          <w:sz w:val="24"/>
          <w:szCs w:val="24"/>
          <w:lang w:val="el-GR"/>
        </w:rPr>
        <w:t>7</w:t>
      </w:r>
      <w:r w:rsidRPr="004B33B4">
        <w:rPr>
          <w:b w:val="0"/>
          <w:sz w:val="24"/>
          <w:szCs w:val="24"/>
          <w:lang w:val="el-GR"/>
        </w:rPr>
        <w:t>))</w:t>
      </w:r>
    </w:p>
    <w:p w14:paraId="6E777D09" w14:textId="77777777" w:rsidR="00260EB4" w:rsidRPr="004B33B4" w:rsidRDefault="00260EB4" w:rsidP="000F508F">
      <w:pPr>
        <w:pStyle w:val="Header"/>
        <w:tabs>
          <w:tab w:val="clear" w:pos="4536"/>
          <w:tab w:val="clear" w:pos="9072"/>
        </w:tabs>
        <w:spacing w:line="360" w:lineRule="auto"/>
        <w:rPr>
          <w:szCs w:val="24"/>
          <w:lang w:val="el-GR"/>
        </w:rPr>
      </w:pPr>
    </w:p>
    <w:p w14:paraId="7904AE8A" w14:textId="77777777" w:rsidR="00260EB4" w:rsidRPr="004B0003" w:rsidRDefault="00260EB4" w:rsidP="00CE7B5D">
      <w:pPr>
        <w:spacing w:line="360" w:lineRule="auto"/>
        <w:ind w:left="720" w:hanging="720"/>
        <w:rPr>
          <w:szCs w:val="24"/>
          <w:lang w:val="el-GR"/>
        </w:rPr>
      </w:pPr>
      <w:r w:rsidRPr="004B0003">
        <w:rPr>
          <w:szCs w:val="24"/>
          <w:lang w:val="el-GR"/>
        </w:rPr>
        <w:t>[8.]</w:t>
      </w:r>
      <w:r w:rsidRPr="004B0003">
        <w:rPr>
          <w:szCs w:val="24"/>
          <w:lang w:val="el-GR"/>
        </w:rPr>
        <w:tab/>
      </w:r>
      <w:r w:rsidR="004B0003">
        <w:rPr>
          <w:szCs w:val="24"/>
          <w:lang w:val="el-GR"/>
        </w:rPr>
        <w:t>Η</w:t>
      </w:r>
      <w:r w:rsidR="004B0003" w:rsidRPr="004B0003">
        <w:rPr>
          <w:szCs w:val="24"/>
          <w:lang w:val="el-GR"/>
        </w:rPr>
        <w:t xml:space="preserve"> </w:t>
      </w:r>
      <w:r w:rsidR="004B0003">
        <w:rPr>
          <w:szCs w:val="24"/>
          <w:lang w:val="el-GR"/>
        </w:rPr>
        <w:t>παρούσα</w:t>
      </w:r>
      <w:r w:rsidR="004B0003" w:rsidRPr="004B0003">
        <w:rPr>
          <w:szCs w:val="24"/>
          <w:lang w:val="el-GR"/>
        </w:rPr>
        <w:t xml:space="preserve"> </w:t>
      </w:r>
      <w:r w:rsidR="004B0003">
        <w:rPr>
          <w:szCs w:val="24"/>
          <w:lang w:val="el-GR"/>
        </w:rPr>
        <w:t>διαφορά</w:t>
      </w:r>
      <w:r w:rsidR="004B0003" w:rsidRPr="004B0003">
        <w:rPr>
          <w:szCs w:val="24"/>
          <w:lang w:val="el-GR"/>
        </w:rPr>
        <w:t xml:space="preserve"> </w:t>
      </w:r>
      <w:r w:rsidR="004B0003">
        <w:rPr>
          <w:szCs w:val="24"/>
          <w:lang w:val="el-GR"/>
        </w:rPr>
        <w:t>αφορά</w:t>
      </w:r>
      <w:r w:rsidR="004B0003" w:rsidRPr="004B0003">
        <w:rPr>
          <w:szCs w:val="24"/>
          <w:lang w:val="el-GR"/>
        </w:rPr>
        <w:t xml:space="preserve"> </w:t>
      </w:r>
      <w:r w:rsidR="004B0003">
        <w:rPr>
          <w:szCs w:val="24"/>
          <w:lang w:val="el-GR"/>
        </w:rPr>
        <w:t>το</w:t>
      </w:r>
      <w:r w:rsidR="004B0003" w:rsidRPr="004B0003">
        <w:rPr>
          <w:szCs w:val="24"/>
          <w:lang w:val="el-GR"/>
        </w:rPr>
        <w:t xml:space="preserve"> </w:t>
      </w:r>
      <w:r w:rsidR="004B0003">
        <w:rPr>
          <w:szCs w:val="24"/>
          <w:lang w:val="el-GR"/>
        </w:rPr>
        <w:t>όνομα</w:t>
      </w:r>
      <w:r w:rsidR="004B0003" w:rsidRPr="004B0003">
        <w:rPr>
          <w:szCs w:val="24"/>
          <w:lang w:val="el-GR"/>
        </w:rPr>
        <w:t xml:space="preserve"> </w:t>
      </w:r>
      <w:r w:rsidR="004B0003">
        <w:rPr>
          <w:szCs w:val="24"/>
          <w:lang w:val="el-GR"/>
        </w:rPr>
        <w:t>τομέα</w:t>
      </w:r>
      <w:r w:rsidR="004B0003" w:rsidRPr="004B0003">
        <w:rPr>
          <w:szCs w:val="24"/>
          <w:lang w:val="el-GR"/>
        </w:rPr>
        <w:t xml:space="preserve"> </w:t>
      </w:r>
      <w:r w:rsidR="004B0003">
        <w:rPr>
          <w:szCs w:val="24"/>
          <w:lang w:val="el-GR"/>
        </w:rPr>
        <w:t>που</w:t>
      </w:r>
      <w:r w:rsidR="004B0003" w:rsidRPr="004B0003">
        <w:rPr>
          <w:szCs w:val="24"/>
          <w:lang w:val="el-GR"/>
        </w:rPr>
        <w:t xml:space="preserve"> </w:t>
      </w:r>
      <w:r w:rsidR="004B0003">
        <w:rPr>
          <w:szCs w:val="24"/>
          <w:lang w:val="el-GR"/>
        </w:rPr>
        <w:t>αναφέρεται κατωτέρω</w:t>
      </w:r>
      <w:r w:rsidRPr="004B0003">
        <w:rPr>
          <w:szCs w:val="24"/>
          <w:lang w:val="el-GR"/>
        </w:rPr>
        <w:t xml:space="preserve">: </w:t>
      </w:r>
    </w:p>
    <w:p w14:paraId="43A8D01B" w14:textId="77777777" w:rsidR="00260EB4" w:rsidRPr="004B0003" w:rsidRDefault="00260EB4">
      <w:pPr>
        <w:spacing w:line="360" w:lineRule="auto"/>
        <w:ind w:left="567" w:hanging="567"/>
        <w:rPr>
          <w:szCs w:val="24"/>
          <w:lang w:val="el-GR"/>
        </w:rPr>
      </w:pPr>
    </w:p>
    <w:p w14:paraId="3E446BE8" w14:textId="77777777" w:rsidR="00260EB4" w:rsidRPr="004B0003" w:rsidRDefault="00260EB4" w:rsidP="00CE7B5D">
      <w:pPr>
        <w:spacing w:line="360" w:lineRule="auto"/>
        <w:ind w:left="720" w:hanging="720"/>
        <w:rPr>
          <w:i/>
          <w:szCs w:val="24"/>
          <w:lang w:val="el-GR"/>
        </w:rPr>
      </w:pPr>
      <w:r w:rsidRPr="004B0003">
        <w:rPr>
          <w:szCs w:val="24"/>
          <w:lang w:val="el-GR"/>
        </w:rPr>
        <w:lastRenderedPageBreak/>
        <w:tab/>
      </w:r>
      <w:r w:rsidRPr="004B0003">
        <w:rPr>
          <w:i/>
          <w:szCs w:val="24"/>
          <w:lang w:val="el-GR"/>
        </w:rPr>
        <w:t>[</w:t>
      </w:r>
      <w:r w:rsidR="004B0003">
        <w:rPr>
          <w:i/>
          <w:szCs w:val="24"/>
          <w:lang w:val="el-GR"/>
        </w:rPr>
        <w:t>Αναφέρατε</w:t>
      </w:r>
      <w:r w:rsidR="004B0003" w:rsidRPr="004B0003">
        <w:rPr>
          <w:i/>
          <w:szCs w:val="24"/>
          <w:lang w:val="el-GR"/>
        </w:rPr>
        <w:t xml:space="preserve"> </w:t>
      </w:r>
      <w:r w:rsidR="004B0003">
        <w:rPr>
          <w:i/>
          <w:szCs w:val="24"/>
          <w:lang w:val="el-GR"/>
        </w:rPr>
        <w:t>επακριβώς</w:t>
      </w:r>
      <w:r w:rsidR="004B0003" w:rsidRPr="004B0003">
        <w:rPr>
          <w:i/>
          <w:szCs w:val="24"/>
          <w:lang w:val="el-GR"/>
        </w:rPr>
        <w:t xml:space="preserve"> </w:t>
      </w:r>
      <w:r w:rsidR="004B0003">
        <w:rPr>
          <w:i/>
          <w:szCs w:val="24"/>
          <w:lang w:val="el-GR"/>
        </w:rPr>
        <w:t>το</w:t>
      </w:r>
      <w:r w:rsidR="004B0003" w:rsidRPr="004B0003">
        <w:rPr>
          <w:i/>
          <w:szCs w:val="24"/>
          <w:lang w:val="el-GR"/>
        </w:rPr>
        <w:t xml:space="preserve"> (</w:t>
      </w:r>
      <w:r w:rsidR="004B0003">
        <w:rPr>
          <w:i/>
          <w:szCs w:val="24"/>
          <w:lang w:val="el-GR"/>
        </w:rPr>
        <w:t>τα</w:t>
      </w:r>
      <w:r w:rsidR="004B0003" w:rsidRPr="004B0003">
        <w:rPr>
          <w:i/>
          <w:szCs w:val="24"/>
          <w:lang w:val="el-GR"/>
        </w:rPr>
        <w:t xml:space="preserve">) </w:t>
      </w:r>
      <w:r w:rsidR="004B0003">
        <w:rPr>
          <w:i/>
          <w:szCs w:val="24"/>
          <w:lang w:val="el-GR"/>
        </w:rPr>
        <w:t>όνομα</w:t>
      </w:r>
      <w:r w:rsidR="004B0003" w:rsidRPr="004B0003">
        <w:rPr>
          <w:i/>
          <w:szCs w:val="24"/>
          <w:lang w:val="el-GR"/>
        </w:rPr>
        <w:t xml:space="preserve"> (-</w:t>
      </w:r>
      <w:r w:rsidR="004B0003">
        <w:rPr>
          <w:i/>
          <w:szCs w:val="24"/>
          <w:lang w:val="el-GR"/>
        </w:rPr>
        <w:t>τα</w:t>
      </w:r>
      <w:r w:rsidR="004B0003" w:rsidRPr="004B0003">
        <w:rPr>
          <w:i/>
          <w:szCs w:val="24"/>
          <w:lang w:val="el-GR"/>
        </w:rPr>
        <w:t xml:space="preserve">) </w:t>
      </w:r>
      <w:r w:rsidR="004B0003">
        <w:rPr>
          <w:i/>
          <w:szCs w:val="24"/>
          <w:lang w:val="el-GR"/>
        </w:rPr>
        <w:t xml:space="preserve">τομέα για </w:t>
      </w:r>
      <w:r w:rsidR="00975780">
        <w:rPr>
          <w:i/>
          <w:szCs w:val="24"/>
          <w:lang w:val="el-GR"/>
        </w:rPr>
        <w:t>το (</w:t>
      </w:r>
      <w:r w:rsidR="004B0003">
        <w:rPr>
          <w:i/>
          <w:szCs w:val="24"/>
          <w:lang w:val="el-GR"/>
        </w:rPr>
        <w:t>τα</w:t>
      </w:r>
      <w:r w:rsidR="00975780">
        <w:rPr>
          <w:i/>
          <w:szCs w:val="24"/>
          <w:lang w:val="el-GR"/>
        </w:rPr>
        <w:t>)</w:t>
      </w:r>
      <w:r w:rsidR="004B0003">
        <w:rPr>
          <w:i/>
          <w:szCs w:val="24"/>
          <w:lang w:val="el-GR"/>
        </w:rPr>
        <w:t xml:space="preserve"> οποί</w:t>
      </w:r>
      <w:r w:rsidR="00975780">
        <w:rPr>
          <w:i/>
          <w:szCs w:val="24"/>
          <w:lang w:val="el-GR"/>
        </w:rPr>
        <w:t>ο (-</w:t>
      </w:r>
      <w:r w:rsidR="004B0003">
        <w:rPr>
          <w:i/>
          <w:szCs w:val="24"/>
          <w:lang w:val="el-GR"/>
        </w:rPr>
        <w:t>α</w:t>
      </w:r>
      <w:r w:rsidR="00975780">
        <w:rPr>
          <w:i/>
          <w:szCs w:val="24"/>
          <w:lang w:val="el-GR"/>
        </w:rPr>
        <w:t>)</w:t>
      </w:r>
      <w:r w:rsidR="004B0003">
        <w:rPr>
          <w:i/>
          <w:szCs w:val="24"/>
          <w:lang w:val="el-GR"/>
        </w:rPr>
        <w:t xml:space="preserve"> έχει ανακύψει διαφορά</w:t>
      </w:r>
      <w:r w:rsidR="00A85A26" w:rsidRPr="004B0003">
        <w:rPr>
          <w:i/>
          <w:szCs w:val="24"/>
          <w:lang w:val="el-GR"/>
        </w:rPr>
        <w:t xml:space="preserve">.  </w:t>
      </w:r>
      <w:r w:rsidR="004B0003">
        <w:rPr>
          <w:i/>
          <w:szCs w:val="24"/>
          <w:lang w:val="el-GR"/>
        </w:rPr>
        <w:t>Επίσης</w:t>
      </w:r>
      <w:r w:rsidR="003D0068" w:rsidRPr="003D0068">
        <w:rPr>
          <w:i/>
          <w:szCs w:val="24"/>
          <w:lang w:val="el-GR"/>
        </w:rPr>
        <w:t>,</w:t>
      </w:r>
      <w:r w:rsidR="004B0003" w:rsidRPr="004B0003">
        <w:rPr>
          <w:i/>
          <w:szCs w:val="24"/>
          <w:lang w:val="el-GR"/>
        </w:rPr>
        <w:t xml:space="preserve"> </w:t>
      </w:r>
      <w:r w:rsidR="004B0003">
        <w:rPr>
          <w:i/>
          <w:szCs w:val="24"/>
          <w:lang w:val="el-GR"/>
        </w:rPr>
        <w:t>καλείστε</w:t>
      </w:r>
      <w:r w:rsidR="004B0003" w:rsidRPr="004B0003">
        <w:rPr>
          <w:i/>
          <w:szCs w:val="24"/>
          <w:lang w:val="el-GR"/>
        </w:rPr>
        <w:t xml:space="preserve"> </w:t>
      </w:r>
      <w:r w:rsidR="004B0003">
        <w:rPr>
          <w:i/>
          <w:szCs w:val="24"/>
          <w:lang w:val="el-GR"/>
        </w:rPr>
        <w:t>να</w:t>
      </w:r>
      <w:r w:rsidR="004B0003" w:rsidRPr="004B0003">
        <w:rPr>
          <w:i/>
          <w:szCs w:val="24"/>
          <w:lang w:val="el-GR"/>
        </w:rPr>
        <w:t xml:space="preserve"> </w:t>
      </w:r>
      <w:r w:rsidR="004B0003">
        <w:rPr>
          <w:i/>
          <w:szCs w:val="24"/>
          <w:lang w:val="el-GR"/>
        </w:rPr>
        <w:t>αναφέρετε</w:t>
      </w:r>
      <w:r w:rsidR="004B0003" w:rsidRPr="004B0003">
        <w:rPr>
          <w:i/>
          <w:szCs w:val="24"/>
          <w:lang w:val="el-GR"/>
        </w:rPr>
        <w:t xml:space="preserve"> </w:t>
      </w:r>
      <w:r w:rsidR="004B0003">
        <w:rPr>
          <w:i/>
          <w:szCs w:val="24"/>
          <w:lang w:val="el-GR"/>
        </w:rPr>
        <w:t>την</w:t>
      </w:r>
      <w:r w:rsidR="004B0003" w:rsidRPr="004B0003">
        <w:rPr>
          <w:i/>
          <w:szCs w:val="24"/>
          <w:lang w:val="el-GR"/>
        </w:rPr>
        <w:t xml:space="preserve"> </w:t>
      </w:r>
      <w:r w:rsidR="004B0003">
        <w:rPr>
          <w:i/>
          <w:szCs w:val="24"/>
          <w:lang w:val="el-GR"/>
        </w:rPr>
        <w:t>ημερομηνία</w:t>
      </w:r>
      <w:r w:rsidR="004B0003" w:rsidRPr="004B0003">
        <w:rPr>
          <w:i/>
          <w:szCs w:val="24"/>
          <w:lang w:val="el-GR"/>
        </w:rPr>
        <w:t xml:space="preserve"> (-</w:t>
      </w:r>
      <w:r w:rsidR="004B0003">
        <w:rPr>
          <w:i/>
          <w:szCs w:val="24"/>
          <w:lang w:val="el-GR"/>
        </w:rPr>
        <w:t>ιες</w:t>
      </w:r>
      <w:r w:rsidR="004B0003" w:rsidRPr="004B0003">
        <w:rPr>
          <w:i/>
          <w:szCs w:val="24"/>
          <w:lang w:val="el-GR"/>
        </w:rPr>
        <w:t xml:space="preserve">) </w:t>
      </w:r>
      <w:r w:rsidR="004B0003">
        <w:rPr>
          <w:i/>
          <w:szCs w:val="24"/>
          <w:lang w:val="el-GR"/>
        </w:rPr>
        <w:t>της</w:t>
      </w:r>
      <w:r w:rsidR="004B0003" w:rsidRPr="004B0003">
        <w:rPr>
          <w:i/>
          <w:szCs w:val="24"/>
          <w:lang w:val="el-GR"/>
        </w:rPr>
        <w:t xml:space="preserve"> </w:t>
      </w:r>
      <w:r w:rsidR="004B0003">
        <w:rPr>
          <w:i/>
          <w:szCs w:val="24"/>
          <w:lang w:val="el-GR"/>
        </w:rPr>
        <w:t>εγγραφής</w:t>
      </w:r>
      <w:r w:rsidR="004B0003" w:rsidRPr="004B0003">
        <w:rPr>
          <w:i/>
          <w:szCs w:val="24"/>
          <w:lang w:val="el-GR"/>
        </w:rPr>
        <w:t xml:space="preserve"> </w:t>
      </w:r>
      <w:r w:rsidR="004B0003">
        <w:rPr>
          <w:i/>
          <w:szCs w:val="24"/>
          <w:lang w:val="el-GR"/>
        </w:rPr>
        <w:t>του</w:t>
      </w:r>
      <w:r w:rsidR="004B0003" w:rsidRPr="004B0003">
        <w:rPr>
          <w:i/>
          <w:szCs w:val="24"/>
          <w:lang w:val="el-GR"/>
        </w:rPr>
        <w:t xml:space="preserve"> </w:t>
      </w:r>
      <w:r w:rsidR="004B0003">
        <w:rPr>
          <w:i/>
          <w:szCs w:val="24"/>
          <w:lang w:val="el-GR"/>
        </w:rPr>
        <w:t>ονόματος τομέα</w:t>
      </w:r>
      <w:r w:rsidRPr="004B0003">
        <w:rPr>
          <w:i/>
          <w:szCs w:val="24"/>
          <w:lang w:val="el-GR"/>
        </w:rPr>
        <w:t>.]</w:t>
      </w:r>
    </w:p>
    <w:p w14:paraId="61EC83CA" w14:textId="77777777" w:rsidR="00655939" w:rsidRPr="004B0003" w:rsidRDefault="00655939">
      <w:pPr>
        <w:spacing w:line="360" w:lineRule="auto"/>
        <w:ind w:left="567" w:hanging="567"/>
        <w:rPr>
          <w:szCs w:val="24"/>
          <w:lang w:val="el-GR"/>
        </w:rPr>
      </w:pPr>
    </w:p>
    <w:p w14:paraId="4988B46C" w14:textId="77777777" w:rsidR="00260EB4" w:rsidRPr="004B0003" w:rsidRDefault="00260EB4" w:rsidP="000F508F">
      <w:pPr>
        <w:spacing w:line="360" w:lineRule="auto"/>
        <w:ind w:left="720" w:hanging="720"/>
        <w:rPr>
          <w:szCs w:val="24"/>
          <w:lang w:val="el-GR"/>
        </w:rPr>
      </w:pPr>
      <w:r w:rsidRPr="004B0003">
        <w:rPr>
          <w:szCs w:val="24"/>
          <w:lang w:val="el-GR"/>
        </w:rPr>
        <w:t>[9.]</w:t>
      </w:r>
      <w:r w:rsidRPr="004B0003">
        <w:rPr>
          <w:szCs w:val="24"/>
          <w:lang w:val="el-GR"/>
        </w:rPr>
        <w:tab/>
      </w:r>
      <w:r w:rsidR="004B0003">
        <w:rPr>
          <w:szCs w:val="24"/>
          <w:lang w:val="el-GR"/>
        </w:rPr>
        <w:t>Ο (οι)</w:t>
      </w:r>
      <w:r w:rsidR="004B0003" w:rsidRPr="004B0003">
        <w:rPr>
          <w:szCs w:val="24"/>
          <w:lang w:val="el-GR"/>
        </w:rPr>
        <w:t xml:space="preserve"> </w:t>
      </w:r>
      <w:r w:rsidR="004B0003">
        <w:rPr>
          <w:szCs w:val="24"/>
          <w:lang w:val="el-GR"/>
        </w:rPr>
        <w:t>Καταχωρητής</w:t>
      </w:r>
      <w:r w:rsidR="004B0003" w:rsidRPr="004B0003">
        <w:rPr>
          <w:szCs w:val="24"/>
          <w:lang w:val="el-GR"/>
        </w:rPr>
        <w:t xml:space="preserve"> (-</w:t>
      </w:r>
      <w:r w:rsidR="004B0003">
        <w:rPr>
          <w:szCs w:val="24"/>
          <w:lang w:val="el-GR"/>
        </w:rPr>
        <w:t>ες</w:t>
      </w:r>
      <w:r w:rsidR="004B0003" w:rsidRPr="004B0003">
        <w:rPr>
          <w:szCs w:val="24"/>
          <w:lang w:val="el-GR"/>
        </w:rPr>
        <w:t xml:space="preserve">) </w:t>
      </w:r>
      <w:r w:rsidR="004B0003">
        <w:rPr>
          <w:szCs w:val="24"/>
          <w:lang w:val="el-GR"/>
        </w:rPr>
        <w:t>με</w:t>
      </w:r>
      <w:r w:rsidR="004B0003" w:rsidRPr="004B0003">
        <w:rPr>
          <w:szCs w:val="24"/>
          <w:lang w:val="el-GR"/>
        </w:rPr>
        <w:t xml:space="preserve"> </w:t>
      </w:r>
      <w:r w:rsidR="004B0003">
        <w:rPr>
          <w:szCs w:val="24"/>
          <w:lang w:val="el-GR"/>
        </w:rPr>
        <w:t>τον (τους)</w:t>
      </w:r>
      <w:r w:rsidR="004B0003" w:rsidRPr="004B0003">
        <w:rPr>
          <w:szCs w:val="24"/>
          <w:lang w:val="el-GR"/>
        </w:rPr>
        <w:t xml:space="preserve"> </w:t>
      </w:r>
      <w:r w:rsidR="004B0003">
        <w:rPr>
          <w:szCs w:val="24"/>
          <w:lang w:val="el-GR"/>
        </w:rPr>
        <w:t>οποίο</w:t>
      </w:r>
      <w:r w:rsidR="004B0003" w:rsidRPr="004B0003">
        <w:rPr>
          <w:szCs w:val="24"/>
          <w:lang w:val="el-GR"/>
        </w:rPr>
        <w:t xml:space="preserve"> (-</w:t>
      </w:r>
      <w:r w:rsidR="004B0003">
        <w:rPr>
          <w:szCs w:val="24"/>
          <w:lang w:val="el-GR"/>
        </w:rPr>
        <w:t>ους</w:t>
      </w:r>
      <w:r w:rsidR="004B0003" w:rsidRPr="004B0003">
        <w:rPr>
          <w:szCs w:val="24"/>
          <w:lang w:val="el-GR"/>
        </w:rPr>
        <w:t xml:space="preserve">) </w:t>
      </w:r>
      <w:r w:rsidR="004B0003">
        <w:rPr>
          <w:szCs w:val="24"/>
          <w:lang w:val="el-GR"/>
        </w:rPr>
        <w:t>έχει (-ουν)</w:t>
      </w:r>
      <w:r w:rsidR="004B0003" w:rsidRPr="004B0003">
        <w:rPr>
          <w:szCs w:val="24"/>
          <w:lang w:val="el-GR"/>
        </w:rPr>
        <w:t xml:space="preserve"> </w:t>
      </w:r>
      <w:r w:rsidR="004B0003">
        <w:rPr>
          <w:szCs w:val="24"/>
          <w:lang w:val="el-GR"/>
        </w:rPr>
        <w:t>εγγραφεί το (τα) όνομα (-τα) τομέα είναι ο</w:t>
      </w:r>
      <w:r w:rsidR="00975780">
        <w:rPr>
          <w:szCs w:val="24"/>
          <w:lang w:val="el-GR"/>
        </w:rPr>
        <w:t xml:space="preserve"> (</w:t>
      </w:r>
      <w:r w:rsidR="004B0003">
        <w:rPr>
          <w:szCs w:val="24"/>
          <w:lang w:val="el-GR"/>
        </w:rPr>
        <w:t>οι</w:t>
      </w:r>
      <w:r w:rsidR="00975780">
        <w:rPr>
          <w:szCs w:val="24"/>
          <w:lang w:val="el-GR"/>
        </w:rPr>
        <w:t>)</w:t>
      </w:r>
      <w:r w:rsidR="004B0003">
        <w:rPr>
          <w:szCs w:val="24"/>
          <w:lang w:val="el-GR"/>
        </w:rPr>
        <w:t xml:space="preserve"> εξής</w:t>
      </w:r>
      <w:r w:rsidRPr="004B0003">
        <w:rPr>
          <w:szCs w:val="24"/>
          <w:lang w:val="el-GR"/>
        </w:rPr>
        <w:t xml:space="preserve">: </w:t>
      </w:r>
    </w:p>
    <w:p w14:paraId="1C7E7D7C" w14:textId="77777777" w:rsidR="00260EB4" w:rsidRPr="004B0003" w:rsidRDefault="00260EB4" w:rsidP="000F508F">
      <w:pPr>
        <w:pStyle w:val="Header"/>
        <w:tabs>
          <w:tab w:val="clear" w:pos="4536"/>
          <w:tab w:val="clear" w:pos="9072"/>
        </w:tabs>
        <w:spacing w:line="360" w:lineRule="auto"/>
        <w:rPr>
          <w:szCs w:val="24"/>
          <w:lang w:val="el-GR"/>
        </w:rPr>
      </w:pPr>
    </w:p>
    <w:p w14:paraId="3BA0C741" w14:textId="77777777" w:rsidR="00260EB4" w:rsidRPr="004B0003" w:rsidRDefault="00260EB4" w:rsidP="00CE7B5D">
      <w:pPr>
        <w:spacing w:line="360" w:lineRule="auto"/>
        <w:ind w:left="720" w:firstLine="3"/>
        <w:rPr>
          <w:szCs w:val="24"/>
          <w:lang w:val="el-GR"/>
        </w:rPr>
      </w:pPr>
      <w:r w:rsidRPr="004B0003">
        <w:rPr>
          <w:i/>
          <w:szCs w:val="24"/>
          <w:lang w:val="el-GR"/>
        </w:rPr>
        <w:t>[</w:t>
      </w:r>
      <w:r w:rsidR="004B0003">
        <w:rPr>
          <w:i/>
          <w:szCs w:val="24"/>
          <w:lang w:val="el-GR"/>
        </w:rPr>
        <w:t>Αναφέρατε</w:t>
      </w:r>
      <w:r w:rsidR="004B0003" w:rsidRPr="004B0003">
        <w:rPr>
          <w:i/>
          <w:szCs w:val="24"/>
          <w:lang w:val="el-GR"/>
        </w:rPr>
        <w:t xml:space="preserve"> </w:t>
      </w:r>
      <w:r w:rsidR="004B0003">
        <w:rPr>
          <w:i/>
          <w:szCs w:val="24"/>
          <w:lang w:val="el-GR"/>
        </w:rPr>
        <w:t>το</w:t>
      </w:r>
      <w:r w:rsidR="004B0003" w:rsidRPr="004B0003">
        <w:rPr>
          <w:i/>
          <w:szCs w:val="24"/>
          <w:lang w:val="el-GR"/>
        </w:rPr>
        <w:t xml:space="preserve"> </w:t>
      </w:r>
      <w:r w:rsidR="004B0003">
        <w:rPr>
          <w:i/>
          <w:szCs w:val="24"/>
          <w:lang w:val="el-GR"/>
        </w:rPr>
        <w:t>όνομα</w:t>
      </w:r>
      <w:r w:rsidR="004B0003" w:rsidRPr="004B0003">
        <w:rPr>
          <w:i/>
          <w:szCs w:val="24"/>
          <w:lang w:val="el-GR"/>
        </w:rPr>
        <w:t xml:space="preserve"> </w:t>
      </w:r>
      <w:r w:rsidR="004B0003">
        <w:rPr>
          <w:i/>
          <w:szCs w:val="24"/>
          <w:lang w:val="el-GR"/>
        </w:rPr>
        <w:t>και</w:t>
      </w:r>
      <w:r w:rsidR="004B0003" w:rsidRPr="004B0003">
        <w:rPr>
          <w:i/>
          <w:szCs w:val="24"/>
          <w:lang w:val="el-GR"/>
        </w:rPr>
        <w:t xml:space="preserve"> </w:t>
      </w:r>
      <w:r w:rsidR="004B0003">
        <w:rPr>
          <w:i/>
          <w:szCs w:val="24"/>
          <w:lang w:val="el-GR"/>
        </w:rPr>
        <w:t>πλήρη</w:t>
      </w:r>
      <w:r w:rsidR="004B0003" w:rsidRPr="004B0003">
        <w:rPr>
          <w:i/>
          <w:szCs w:val="24"/>
          <w:lang w:val="el-GR"/>
        </w:rPr>
        <w:t xml:space="preserve"> </w:t>
      </w:r>
      <w:r w:rsidR="004B0003">
        <w:rPr>
          <w:i/>
          <w:szCs w:val="24"/>
          <w:lang w:val="el-GR"/>
        </w:rPr>
        <w:t>στοιχεία</w:t>
      </w:r>
      <w:r w:rsidR="004B0003" w:rsidRPr="004B0003">
        <w:rPr>
          <w:i/>
          <w:szCs w:val="24"/>
          <w:lang w:val="el-GR"/>
        </w:rPr>
        <w:t xml:space="preserve"> </w:t>
      </w:r>
      <w:r w:rsidR="004B0003">
        <w:rPr>
          <w:i/>
          <w:szCs w:val="24"/>
          <w:lang w:val="el-GR"/>
        </w:rPr>
        <w:t>επικοινωνίας</w:t>
      </w:r>
      <w:r w:rsidR="004B0003" w:rsidRPr="004B0003">
        <w:rPr>
          <w:i/>
          <w:szCs w:val="24"/>
          <w:lang w:val="el-GR"/>
        </w:rPr>
        <w:t xml:space="preserve"> </w:t>
      </w:r>
      <w:r w:rsidR="004B0003">
        <w:rPr>
          <w:i/>
          <w:szCs w:val="24"/>
          <w:lang w:val="el-GR"/>
        </w:rPr>
        <w:t>του</w:t>
      </w:r>
      <w:r w:rsidR="004B0003" w:rsidRPr="004B0003">
        <w:rPr>
          <w:i/>
          <w:szCs w:val="24"/>
          <w:lang w:val="el-GR"/>
        </w:rPr>
        <w:t xml:space="preserve"> (</w:t>
      </w:r>
      <w:r w:rsidR="004B0003">
        <w:rPr>
          <w:i/>
          <w:szCs w:val="24"/>
          <w:lang w:val="el-GR"/>
        </w:rPr>
        <w:t>των</w:t>
      </w:r>
      <w:r w:rsidR="004B0003" w:rsidRPr="004B0003">
        <w:rPr>
          <w:i/>
          <w:szCs w:val="24"/>
          <w:lang w:val="el-GR"/>
        </w:rPr>
        <w:t xml:space="preserve">) </w:t>
      </w:r>
      <w:r w:rsidR="004B0003">
        <w:rPr>
          <w:i/>
          <w:szCs w:val="24"/>
          <w:lang w:val="el-GR"/>
        </w:rPr>
        <w:t>Καταχωρητή</w:t>
      </w:r>
      <w:r w:rsidR="004B0003" w:rsidRPr="004B0003">
        <w:rPr>
          <w:i/>
          <w:szCs w:val="24"/>
          <w:lang w:val="el-GR"/>
        </w:rPr>
        <w:t xml:space="preserve"> (-</w:t>
      </w:r>
      <w:r w:rsidR="00EC361F">
        <w:rPr>
          <w:i/>
          <w:szCs w:val="24"/>
          <w:lang w:val="el-GR"/>
        </w:rPr>
        <w:t>ώ</w:t>
      </w:r>
      <w:r w:rsidR="004B0003">
        <w:rPr>
          <w:i/>
          <w:szCs w:val="24"/>
          <w:lang w:val="el-GR"/>
        </w:rPr>
        <w:t>ν</w:t>
      </w:r>
      <w:r w:rsidR="004B0003" w:rsidRPr="004B0003">
        <w:rPr>
          <w:i/>
          <w:szCs w:val="24"/>
          <w:lang w:val="el-GR"/>
        </w:rPr>
        <w:t xml:space="preserve">) </w:t>
      </w:r>
      <w:r w:rsidR="004B0003">
        <w:rPr>
          <w:i/>
          <w:szCs w:val="24"/>
          <w:lang w:val="el-GR"/>
        </w:rPr>
        <w:t>με</w:t>
      </w:r>
      <w:r w:rsidR="004B0003" w:rsidRPr="004B0003">
        <w:rPr>
          <w:i/>
          <w:szCs w:val="24"/>
          <w:lang w:val="el-GR"/>
        </w:rPr>
        <w:t xml:space="preserve"> </w:t>
      </w:r>
      <w:r w:rsidR="004B0003">
        <w:rPr>
          <w:i/>
          <w:szCs w:val="24"/>
          <w:lang w:val="el-GR"/>
        </w:rPr>
        <w:t>τον</w:t>
      </w:r>
      <w:r w:rsidR="004B0003" w:rsidRPr="004B0003">
        <w:rPr>
          <w:i/>
          <w:szCs w:val="24"/>
          <w:lang w:val="el-GR"/>
        </w:rPr>
        <w:t xml:space="preserve"> (</w:t>
      </w:r>
      <w:r w:rsidR="004B0003">
        <w:rPr>
          <w:i/>
          <w:szCs w:val="24"/>
          <w:lang w:val="el-GR"/>
        </w:rPr>
        <w:t>τους</w:t>
      </w:r>
      <w:r w:rsidR="004B0003" w:rsidRPr="004B0003">
        <w:rPr>
          <w:i/>
          <w:szCs w:val="24"/>
          <w:lang w:val="el-GR"/>
        </w:rPr>
        <w:t xml:space="preserve">) </w:t>
      </w:r>
      <w:r w:rsidR="004B0003">
        <w:rPr>
          <w:i/>
          <w:szCs w:val="24"/>
          <w:lang w:val="el-GR"/>
        </w:rPr>
        <w:t>οποίο</w:t>
      </w:r>
      <w:r w:rsidR="004B0003" w:rsidRPr="004B0003">
        <w:rPr>
          <w:i/>
          <w:szCs w:val="24"/>
          <w:lang w:val="el-GR"/>
        </w:rPr>
        <w:t xml:space="preserve"> (-</w:t>
      </w:r>
      <w:r w:rsidR="004B0003">
        <w:rPr>
          <w:i/>
          <w:szCs w:val="24"/>
          <w:lang w:val="el-GR"/>
        </w:rPr>
        <w:t>ους</w:t>
      </w:r>
      <w:r w:rsidR="004B0003" w:rsidRPr="004B0003">
        <w:rPr>
          <w:i/>
          <w:szCs w:val="24"/>
          <w:lang w:val="el-GR"/>
        </w:rPr>
        <w:t xml:space="preserve">) </w:t>
      </w:r>
      <w:r w:rsidR="004B0003">
        <w:rPr>
          <w:i/>
          <w:szCs w:val="24"/>
          <w:lang w:val="el-GR"/>
        </w:rPr>
        <w:t>έχει</w:t>
      </w:r>
      <w:r w:rsidR="004B0003" w:rsidRPr="004B0003">
        <w:rPr>
          <w:i/>
          <w:szCs w:val="24"/>
          <w:lang w:val="el-GR"/>
        </w:rPr>
        <w:t xml:space="preserve"> </w:t>
      </w:r>
      <w:r w:rsidR="004B0003">
        <w:rPr>
          <w:i/>
          <w:szCs w:val="24"/>
          <w:lang w:val="el-GR"/>
        </w:rPr>
        <w:t>(-ουν) εγγραφεί</w:t>
      </w:r>
      <w:r w:rsidR="004B0003" w:rsidRPr="004B0003">
        <w:rPr>
          <w:i/>
          <w:szCs w:val="24"/>
          <w:lang w:val="el-GR"/>
        </w:rPr>
        <w:t xml:space="preserve"> </w:t>
      </w:r>
      <w:r w:rsidR="004B0003">
        <w:rPr>
          <w:i/>
          <w:szCs w:val="24"/>
          <w:lang w:val="el-GR"/>
        </w:rPr>
        <w:t>το (τα) όνομα (-τα) τομέα</w:t>
      </w:r>
      <w:r w:rsidRPr="004B0003">
        <w:rPr>
          <w:i/>
          <w:szCs w:val="24"/>
          <w:lang w:val="el-GR"/>
        </w:rPr>
        <w:t>.]</w:t>
      </w:r>
    </w:p>
    <w:p w14:paraId="2208CDD9" w14:textId="77777777" w:rsidR="00260EB4" w:rsidRPr="004B0003" w:rsidRDefault="00260EB4">
      <w:pPr>
        <w:rPr>
          <w:szCs w:val="24"/>
          <w:lang w:val="el-GR"/>
        </w:rPr>
      </w:pPr>
    </w:p>
    <w:p w14:paraId="46CDD161" w14:textId="77777777" w:rsidR="00260EB4" w:rsidRPr="004B0003" w:rsidRDefault="00260EB4">
      <w:pPr>
        <w:rPr>
          <w:szCs w:val="24"/>
          <w:lang w:val="el-GR"/>
        </w:rPr>
      </w:pPr>
    </w:p>
    <w:p w14:paraId="60E63E05" w14:textId="77777777" w:rsidR="0086307A" w:rsidRPr="00A21C18" w:rsidRDefault="0086307A" w:rsidP="000F508F">
      <w:pPr>
        <w:pStyle w:val="Heading2"/>
        <w:keepNext w:val="0"/>
        <w:rPr>
          <w:sz w:val="24"/>
          <w:szCs w:val="24"/>
          <w:lang w:val="el-GR"/>
        </w:rPr>
      </w:pPr>
      <w:r w:rsidRPr="005C0E97">
        <w:rPr>
          <w:sz w:val="24"/>
          <w:szCs w:val="24"/>
        </w:rPr>
        <w:t>IV</w:t>
      </w:r>
      <w:r w:rsidRPr="00A21C18">
        <w:rPr>
          <w:sz w:val="24"/>
          <w:szCs w:val="24"/>
          <w:lang w:val="el-GR"/>
        </w:rPr>
        <w:t xml:space="preserve">. </w:t>
      </w:r>
      <w:r w:rsidR="005F6AA1">
        <w:rPr>
          <w:sz w:val="24"/>
          <w:szCs w:val="24"/>
          <w:u w:val="single"/>
          <w:lang w:val="el-GR"/>
        </w:rPr>
        <w:t xml:space="preserve">Γλώσσα </w:t>
      </w:r>
      <w:r w:rsidR="0084735D">
        <w:rPr>
          <w:sz w:val="24"/>
          <w:szCs w:val="24"/>
          <w:u w:val="single"/>
          <w:lang w:val="el-GR"/>
        </w:rPr>
        <w:t>που Χρησιμοποιείται στη</w:t>
      </w:r>
      <w:r w:rsidR="005F6AA1">
        <w:rPr>
          <w:sz w:val="24"/>
          <w:szCs w:val="24"/>
          <w:u w:val="single"/>
          <w:lang w:val="el-GR"/>
        </w:rPr>
        <w:t xml:space="preserve"> Διαδικασία</w:t>
      </w:r>
    </w:p>
    <w:p w14:paraId="7BE6201A" w14:textId="77777777" w:rsidR="0086307A" w:rsidRPr="00A21C18" w:rsidRDefault="0086307A" w:rsidP="000F508F">
      <w:pPr>
        <w:pStyle w:val="Heading2"/>
        <w:keepNext w:val="0"/>
        <w:rPr>
          <w:b w:val="0"/>
          <w:sz w:val="24"/>
          <w:szCs w:val="24"/>
          <w:lang w:val="el-GR"/>
        </w:rPr>
      </w:pPr>
      <w:r w:rsidRPr="00A21C18">
        <w:rPr>
          <w:b w:val="0"/>
          <w:sz w:val="24"/>
          <w:szCs w:val="24"/>
          <w:lang w:val="el-GR"/>
        </w:rPr>
        <w:t>(</w:t>
      </w:r>
      <w:r w:rsidR="005F6AA1">
        <w:rPr>
          <w:b w:val="0"/>
          <w:sz w:val="24"/>
          <w:szCs w:val="24"/>
          <w:lang w:val="el-GR"/>
        </w:rPr>
        <w:t>Κανόνες ΕΕΔ</w:t>
      </w:r>
      <w:r w:rsidRPr="00A21C18">
        <w:rPr>
          <w:b w:val="0"/>
          <w:sz w:val="24"/>
          <w:szCs w:val="24"/>
          <w:lang w:val="el-GR"/>
        </w:rPr>
        <w:t xml:space="preserve">, </w:t>
      </w:r>
      <w:r w:rsidR="005F6AA1">
        <w:rPr>
          <w:b w:val="0"/>
          <w:sz w:val="24"/>
          <w:szCs w:val="24"/>
          <w:lang w:val="el-GR"/>
        </w:rPr>
        <w:t xml:space="preserve">Παράγραφος </w:t>
      </w:r>
      <w:r w:rsidR="00247AF9" w:rsidRPr="005C0E97">
        <w:rPr>
          <w:b w:val="0"/>
          <w:sz w:val="24"/>
          <w:szCs w:val="24"/>
        </w:rPr>
        <w:t>A</w:t>
      </w:r>
      <w:r w:rsidR="00247AF9" w:rsidRPr="00A21C18">
        <w:rPr>
          <w:b w:val="0"/>
          <w:sz w:val="24"/>
          <w:szCs w:val="24"/>
          <w:lang w:val="el-GR"/>
        </w:rPr>
        <w:t>(3)</w:t>
      </w:r>
      <w:r w:rsidRPr="00A21C18">
        <w:rPr>
          <w:b w:val="0"/>
          <w:sz w:val="24"/>
          <w:szCs w:val="24"/>
          <w:lang w:val="el-GR"/>
        </w:rPr>
        <w:t>)</w:t>
      </w:r>
    </w:p>
    <w:p w14:paraId="466A80ED" w14:textId="77777777" w:rsidR="0086307A" w:rsidRPr="00A21C18" w:rsidRDefault="0086307A" w:rsidP="0086307A">
      <w:pPr>
        <w:rPr>
          <w:szCs w:val="24"/>
          <w:lang w:val="el-GR"/>
        </w:rPr>
      </w:pPr>
    </w:p>
    <w:p w14:paraId="7EE0EB1F" w14:textId="77777777" w:rsidR="0086307A" w:rsidRPr="008D63E6" w:rsidRDefault="0086307A" w:rsidP="008D63E6">
      <w:pPr>
        <w:pStyle w:val="Header"/>
        <w:spacing w:line="360" w:lineRule="auto"/>
        <w:ind w:left="720"/>
        <w:rPr>
          <w:i/>
          <w:szCs w:val="24"/>
          <w:lang w:val="el-GR"/>
        </w:rPr>
      </w:pPr>
      <w:r w:rsidRPr="00A21C18">
        <w:rPr>
          <w:i/>
          <w:szCs w:val="24"/>
          <w:lang w:val="el-GR"/>
        </w:rPr>
        <w:t>[</w:t>
      </w:r>
      <w:r w:rsidR="00A21C18">
        <w:rPr>
          <w:i/>
          <w:szCs w:val="24"/>
          <w:lang w:val="el-GR"/>
        </w:rPr>
        <w:t>Η</w:t>
      </w:r>
      <w:r w:rsidR="00A21C18" w:rsidRPr="00A21C18">
        <w:rPr>
          <w:i/>
          <w:szCs w:val="24"/>
          <w:lang w:val="el-GR"/>
        </w:rPr>
        <w:t xml:space="preserve"> </w:t>
      </w:r>
      <w:r w:rsidR="00A21C18">
        <w:rPr>
          <w:i/>
          <w:szCs w:val="24"/>
          <w:lang w:val="el-GR"/>
        </w:rPr>
        <w:t>παράγραφος</w:t>
      </w:r>
      <w:r w:rsidRPr="00A21C18">
        <w:rPr>
          <w:i/>
          <w:szCs w:val="24"/>
          <w:lang w:val="el-GR"/>
        </w:rPr>
        <w:t xml:space="preserve"> </w:t>
      </w:r>
      <w:r w:rsidR="00247AF9" w:rsidRPr="005C0E97">
        <w:rPr>
          <w:i/>
          <w:szCs w:val="24"/>
        </w:rPr>
        <w:t>A</w:t>
      </w:r>
      <w:r w:rsidR="00247AF9" w:rsidRPr="00A21C18">
        <w:rPr>
          <w:i/>
          <w:szCs w:val="24"/>
          <w:lang w:val="el-GR"/>
        </w:rPr>
        <w:t>(3)</w:t>
      </w:r>
      <w:r w:rsidRPr="00A21C18">
        <w:rPr>
          <w:i/>
          <w:szCs w:val="24"/>
          <w:lang w:val="el-GR"/>
        </w:rPr>
        <w:t xml:space="preserve"> </w:t>
      </w:r>
      <w:r w:rsidR="00A21C18">
        <w:rPr>
          <w:i/>
          <w:szCs w:val="24"/>
          <w:lang w:val="el-GR"/>
        </w:rPr>
        <w:t>των</w:t>
      </w:r>
      <w:r w:rsidR="00A21C18" w:rsidRPr="00A21C18">
        <w:rPr>
          <w:i/>
          <w:szCs w:val="24"/>
          <w:lang w:val="el-GR"/>
        </w:rPr>
        <w:t xml:space="preserve"> </w:t>
      </w:r>
      <w:r w:rsidR="00A21C18">
        <w:rPr>
          <w:i/>
          <w:szCs w:val="24"/>
          <w:lang w:val="el-GR"/>
        </w:rPr>
        <w:t>Κανόνων</w:t>
      </w:r>
      <w:r w:rsidR="00A21C18" w:rsidRPr="00A21C18">
        <w:rPr>
          <w:i/>
          <w:szCs w:val="24"/>
          <w:lang w:val="el-GR"/>
        </w:rPr>
        <w:t xml:space="preserve"> </w:t>
      </w:r>
      <w:r w:rsidR="00A21C18">
        <w:rPr>
          <w:i/>
          <w:szCs w:val="24"/>
          <w:lang w:val="el-GR"/>
        </w:rPr>
        <w:t>ΕΕΔ</w:t>
      </w:r>
      <w:r w:rsidR="00A21C18" w:rsidRPr="00A21C18">
        <w:rPr>
          <w:i/>
          <w:szCs w:val="24"/>
          <w:lang w:val="el-GR"/>
        </w:rPr>
        <w:t xml:space="preserve"> </w:t>
      </w:r>
      <w:r w:rsidR="00A21C18">
        <w:rPr>
          <w:i/>
          <w:szCs w:val="24"/>
          <w:lang w:val="el-GR"/>
        </w:rPr>
        <w:t>ορίζει</w:t>
      </w:r>
      <w:r w:rsidR="00A21C18" w:rsidRPr="00A21C18">
        <w:rPr>
          <w:i/>
          <w:szCs w:val="24"/>
          <w:lang w:val="el-GR"/>
        </w:rPr>
        <w:t xml:space="preserve"> </w:t>
      </w:r>
      <w:r w:rsidR="00A21C18">
        <w:rPr>
          <w:i/>
          <w:szCs w:val="24"/>
          <w:lang w:val="el-GR"/>
        </w:rPr>
        <w:t>ότι</w:t>
      </w:r>
      <w:r w:rsidR="00A21C18" w:rsidRPr="00A21C18">
        <w:rPr>
          <w:i/>
          <w:szCs w:val="24"/>
          <w:lang w:val="el-GR"/>
        </w:rPr>
        <w:t xml:space="preserve"> </w:t>
      </w:r>
      <w:r w:rsidR="00A21C18">
        <w:rPr>
          <w:i/>
          <w:szCs w:val="24"/>
          <w:lang w:val="el-GR"/>
        </w:rPr>
        <w:t>η</w:t>
      </w:r>
      <w:r w:rsidR="00A21C18" w:rsidRPr="00A21C18">
        <w:rPr>
          <w:i/>
          <w:szCs w:val="24"/>
          <w:lang w:val="el-GR"/>
        </w:rPr>
        <w:t xml:space="preserve"> </w:t>
      </w:r>
      <w:r w:rsidR="00A21C18">
        <w:rPr>
          <w:i/>
          <w:szCs w:val="24"/>
          <w:lang w:val="el-GR"/>
        </w:rPr>
        <w:t>γλώσσα</w:t>
      </w:r>
      <w:r w:rsidR="00A21C18" w:rsidRPr="00A21C18">
        <w:rPr>
          <w:i/>
          <w:szCs w:val="24"/>
          <w:lang w:val="el-GR"/>
        </w:rPr>
        <w:t xml:space="preserve"> </w:t>
      </w:r>
      <w:r w:rsidR="00A21C18">
        <w:rPr>
          <w:i/>
          <w:szCs w:val="24"/>
          <w:lang w:val="el-GR"/>
        </w:rPr>
        <w:t xml:space="preserve">διεξαγωγής της </w:t>
      </w:r>
      <w:r w:rsidR="003D0068">
        <w:rPr>
          <w:i/>
          <w:szCs w:val="24"/>
          <w:lang w:val="el-GR"/>
        </w:rPr>
        <w:t xml:space="preserve">Διαδικασίας </w:t>
      </w:r>
      <w:r w:rsidR="00A21C18">
        <w:rPr>
          <w:i/>
          <w:szCs w:val="24"/>
          <w:lang w:val="el-GR"/>
        </w:rPr>
        <w:t>ΕΕΔ πρέπει να είναι μία από τις επίσημες γλώσσες της ΕΕ. Εκτός</w:t>
      </w:r>
      <w:r w:rsidR="00A21C18" w:rsidRPr="00A21C18">
        <w:rPr>
          <w:i/>
          <w:szCs w:val="24"/>
          <w:lang w:val="el-GR"/>
        </w:rPr>
        <w:t xml:space="preserve"> </w:t>
      </w:r>
      <w:r w:rsidR="00A21C18">
        <w:rPr>
          <w:i/>
          <w:szCs w:val="24"/>
          <w:lang w:val="el-GR"/>
        </w:rPr>
        <w:t>εάν</w:t>
      </w:r>
      <w:r w:rsidR="00A21C18" w:rsidRPr="00A21C18">
        <w:rPr>
          <w:i/>
          <w:szCs w:val="24"/>
          <w:lang w:val="el-GR"/>
        </w:rPr>
        <w:t xml:space="preserve"> </w:t>
      </w:r>
      <w:r w:rsidR="00A21C18">
        <w:rPr>
          <w:i/>
          <w:szCs w:val="24"/>
          <w:lang w:val="el-GR"/>
        </w:rPr>
        <w:t>συμφωνηθεί</w:t>
      </w:r>
      <w:r w:rsidR="00A21C18" w:rsidRPr="00A21C18">
        <w:rPr>
          <w:i/>
          <w:szCs w:val="24"/>
          <w:lang w:val="el-GR"/>
        </w:rPr>
        <w:t xml:space="preserve"> </w:t>
      </w:r>
      <w:r w:rsidR="00A21C18">
        <w:rPr>
          <w:i/>
          <w:szCs w:val="24"/>
          <w:lang w:val="el-GR"/>
        </w:rPr>
        <w:t>διαφορετικά</w:t>
      </w:r>
      <w:r w:rsidR="00A21C18" w:rsidRPr="00A21C18">
        <w:rPr>
          <w:i/>
          <w:szCs w:val="24"/>
          <w:lang w:val="el-GR"/>
        </w:rPr>
        <w:t xml:space="preserve"> </w:t>
      </w:r>
      <w:r w:rsidR="00A21C18">
        <w:rPr>
          <w:i/>
          <w:szCs w:val="24"/>
          <w:lang w:val="el-GR"/>
        </w:rPr>
        <w:t>μεταξύ</w:t>
      </w:r>
      <w:r w:rsidR="00A21C18" w:rsidRPr="00A21C18">
        <w:rPr>
          <w:i/>
          <w:szCs w:val="24"/>
          <w:lang w:val="el-GR"/>
        </w:rPr>
        <w:t xml:space="preserve"> </w:t>
      </w:r>
      <w:r w:rsidR="00A21C18">
        <w:rPr>
          <w:i/>
          <w:szCs w:val="24"/>
          <w:lang w:val="el-GR"/>
        </w:rPr>
        <w:t>των</w:t>
      </w:r>
      <w:r w:rsidR="00A21C18" w:rsidRPr="00A21C18">
        <w:rPr>
          <w:i/>
          <w:szCs w:val="24"/>
          <w:lang w:val="el-GR"/>
        </w:rPr>
        <w:t xml:space="preserve"> </w:t>
      </w:r>
      <w:r w:rsidR="00A21C18">
        <w:rPr>
          <w:i/>
          <w:szCs w:val="24"/>
          <w:lang w:val="el-GR"/>
        </w:rPr>
        <w:t>Μερών</w:t>
      </w:r>
      <w:r w:rsidR="00A21C18" w:rsidRPr="00A21C18">
        <w:rPr>
          <w:i/>
          <w:szCs w:val="24"/>
          <w:lang w:val="el-GR"/>
        </w:rPr>
        <w:t xml:space="preserve">, </w:t>
      </w:r>
      <w:r w:rsidR="00A21C18">
        <w:rPr>
          <w:i/>
          <w:szCs w:val="24"/>
          <w:lang w:val="el-GR"/>
        </w:rPr>
        <w:t xml:space="preserve">ή εάν </w:t>
      </w:r>
      <w:r w:rsidR="00A21C18" w:rsidRPr="008E7559">
        <w:rPr>
          <w:i/>
          <w:szCs w:val="24"/>
          <w:lang w:val="el-GR"/>
        </w:rPr>
        <w:t>ορισθεί διαφορετικά στη Συμφωνία Εγγραφής</w:t>
      </w:r>
      <w:r w:rsidR="0052045C">
        <w:rPr>
          <w:i/>
          <w:szCs w:val="24"/>
          <w:lang w:val="el-GR"/>
        </w:rPr>
        <w:t>,</w:t>
      </w:r>
      <w:r w:rsidR="00A21C18" w:rsidRPr="008E7559">
        <w:rPr>
          <w:i/>
          <w:szCs w:val="24"/>
          <w:lang w:val="el-GR"/>
        </w:rPr>
        <w:t xml:space="preserve"> </w:t>
      </w:r>
      <w:r w:rsidR="008D63E6" w:rsidRPr="008E7559">
        <w:rPr>
          <w:i/>
          <w:szCs w:val="24"/>
          <w:lang w:val="el-GR"/>
        </w:rPr>
        <w:t xml:space="preserve">η γλώσσα διεξαγωγής της διαδικασίας ΕΕΔ θα είναι η γλώσσα της </w:t>
      </w:r>
      <w:r w:rsidR="00247AF9" w:rsidRPr="008E7559">
        <w:rPr>
          <w:i/>
          <w:szCs w:val="24"/>
          <w:lang w:val="el-GR"/>
        </w:rPr>
        <w:t xml:space="preserve"> </w:t>
      </w:r>
      <w:r w:rsidR="008D63E6" w:rsidRPr="008E7559">
        <w:rPr>
          <w:i/>
          <w:szCs w:val="24"/>
          <w:lang w:val="el-GR"/>
        </w:rPr>
        <w:t xml:space="preserve">Συμφωνίας Εγγραφής </w:t>
      </w:r>
      <w:r w:rsidR="008E7559" w:rsidRPr="008E7559">
        <w:rPr>
          <w:i/>
          <w:szCs w:val="24"/>
          <w:lang w:val="el-GR"/>
        </w:rPr>
        <w:t>σχετικά με το όνομα τομέα για το οποίο έχει</w:t>
      </w:r>
      <w:r w:rsidR="008E7559">
        <w:rPr>
          <w:i/>
          <w:szCs w:val="24"/>
          <w:lang w:val="el-GR"/>
        </w:rPr>
        <w:t xml:space="preserve"> ανακύψει </w:t>
      </w:r>
      <w:r w:rsidR="00C35289">
        <w:rPr>
          <w:i/>
          <w:szCs w:val="24"/>
          <w:lang w:val="el-GR"/>
        </w:rPr>
        <w:t xml:space="preserve">η </w:t>
      </w:r>
      <w:r w:rsidR="008E7559">
        <w:rPr>
          <w:i/>
          <w:szCs w:val="24"/>
          <w:lang w:val="el-GR"/>
        </w:rPr>
        <w:t>διαφορά</w:t>
      </w:r>
      <w:r w:rsidR="00247AF9" w:rsidRPr="008D63E6">
        <w:rPr>
          <w:i/>
          <w:szCs w:val="24"/>
          <w:lang w:val="el-GR"/>
        </w:rPr>
        <w:t>.</w:t>
      </w:r>
      <w:r w:rsidRPr="008D63E6">
        <w:rPr>
          <w:i/>
          <w:szCs w:val="24"/>
          <w:lang w:val="el-GR"/>
        </w:rPr>
        <w:t>]</w:t>
      </w:r>
    </w:p>
    <w:p w14:paraId="15A8FB1A" w14:textId="77777777" w:rsidR="0086307A" w:rsidRPr="008D63E6" w:rsidRDefault="0086307A" w:rsidP="0086307A">
      <w:pPr>
        <w:pStyle w:val="Header"/>
        <w:tabs>
          <w:tab w:val="clear" w:pos="4536"/>
          <w:tab w:val="clear" w:pos="9072"/>
        </w:tabs>
        <w:spacing w:line="360" w:lineRule="auto"/>
        <w:rPr>
          <w:szCs w:val="24"/>
          <w:lang w:val="el-GR"/>
        </w:rPr>
      </w:pPr>
    </w:p>
    <w:p w14:paraId="0EB5CB39" w14:textId="77777777" w:rsidR="0090556F" w:rsidRPr="00F81027" w:rsidRDefault="0086307A" w:rsidP="009F3AE4">
      <w:pPr>
        <w:spacing w:line="360" w:lineRule="auto"/>
        <w:ind w:left="720" w:hanging="720"/>
        <w:rPr>
          <w:szCs w:val="24"/>
          <w:lang w:val="el-GR"/>
        </w:rPr>
      </w:pPr>
      <w:r w:rsidRPr="00F81027">
        <w:rPr>
          <w:szCs w:val="24"/>
          <w:lang w:val="el-GR"/>
        </w:rPr>
        <w:t>[10.]</w:t>
      </w:r>
      <w:r w:rsidRPr="00F81027">
        <w:rPr>
          <w:szCs w:val="24"/>
          <w:lang w:val="el-GR"/>
        </w:rPr>
        <w:tab/>
      </w:r>
      <w:r w:rsidR="00F81027">
        <w:rPr>
          <w:szCs w:val="24"/>
          <w:lang w:val="el-GR"/>
        </w:rPr>
        <w:t>Εξ</w:t>
      </w:r>
      <w:r w:rsidR="00F81027" w:rsidRPr="00F81027">
        <w:rPr>
          <w:szCs w:val="24"/>
          <w:lang w:val="el-GR"/>
        </w:rPr>
        <w:t xml:space="preserve"> </w:t>
      </w:r>
      <w:r w:rsidR="00F81027">
        <w:rPr>
          <w:szCs w:val="24"/>
          <w:lang w:val="el-GR"/>
        </w:rPr>
        <w:t>όσων</w:t>
      </w:r>
      <w:r w:rsidR="00F81027" w:rsidRPr="00F81027">
        <w:rPr>
          <w:szCs w:val="24"/>
          <w:lang w:val="el-GR"/>
        </w:rPr>
        <w:t xml:space="preserve"> </w:t>
      </w:r>
      <w:r w:rsidR="00F81027">
        <w:rPr>
          <w:szCs w:val="24"/>
          <w:lang w:val="el-GR"/>
        </w:rPr>
        <w:t>μπορεί</w:t>
      </w:r>
      <w:r w:rsidR="00F81027" w:rsidRPr="00F81027">
        <w:rPr>
          <w:szCs w:val="24"/>
          <w:lang w:val="el-GR"/>
        </w:rPr>
        <w:t xml:space="preserve"> </w:t>
      </w:r>
      <w:r w:rsidR="00F81027">
        <w:rPr>
          <w:szCs w:val="24"/>
          <w:lang w:val="el-GR"/>
        </w:rPr>
        <w:t>να</w:t>
      </w:r>
      <w:r w:rsidR="00F81027" w:rsidRPr="00F81027">
        <w:rPr>
          <w:szCs w:val="24"/>
          <w:lang w:val="el-GR"/>
        </w:rPr>
        <w:t xml:space="preserve"> </w:t>
      </w:r>
      <w:r w:rsidR="00F81027">
        <w:rPr>
          <w:szCs w:val="24"/>
          <w:lang w:val="el-GR"/>
        </w:rPr>
        <w:t>γνωρίζει</w:t>
      </w:r>
      <w:r w:rsidR="00F81027" w:rsidRPr="00F81027">
        <w:rPr>
          <w:szCs w:val="24"/>
          <w:lang w:val="el-GR"/>
        </w:rPr>
        <w:t xml:space="preserve"> </w:t>
      </w:r>
      <w:r w:rsidR="00F81027">
        <w:rPr>
          <w:szCs w:val="24"/>
          <w:lang w:val="el-GR"/>
        </w:rPr>
        <w:t>ο</w:t>
      </w:r>
      <w:r w:rsidR="00F81027" w:rsidRPr="00F81027">
        <w:rPr>
          <w:szCs w:val="24"/>
          <w:lang w:val="el-GR"/>
        </w:rPr>
        <w:t xml:space="preserve"> </w:t>
      </w:r>
      <w:r w:rsidR="00F81027">
        <w:rPr>
          <w:szCs w:val="24"/>
          <w:lang w:val="el-GR"/>
        </w:rPr>
        <w:t>Καταγγέλλων</w:t>
      </w:r>
      <w:r w:rsidR="00F81027" w:rsidRPr="00F81027">
        <w:rPr>
          <w:szCs w:val="24"/>
          <w:lang w:val="el-GR"/>
        </w:rPr>
        <w:t xml:space="preserve">, </w:t>
      </w:r>
      <w:r w:rsidR="00F81027">
        <w:rPr>
          <w:szCs w:val="24"/>
          <w:lang w:val="el-GR"/>
        </w:rPr>
        <w:t>η</w:t>
      </w:r>
      <w:r w:rsidR="00F81027" w:rsidRPr="00F81027">
        <w:rPr>
          <w:szCs w:val="24"/>
          <w:lang w:val="el-GR"/>
        </w:rPr>
        <w:t xml:space="preserve"> </w:t>
      </w:r>
      <w:r w:rsidR="00F81027">
        <w:rPr>
          <w:szCs w:val="24"/>
          <w:lang w:val="el-GR"/>
        </w:rPr>
        <w:t>γλώσσα</w:t>
      </w:r>
      <w:r w:rsidR="00F81027" w:rsidRPr="00F81027">
        <w:rPr>
          <w:szCs w:val="24"/>
          <w:lang w:val="el-GR"/>
        </w:rPr>
        <w:t xml:space="preserve"> </w:t>
      </w:r>
      <w:r w:rsidR="00F81027">
        <w:rPr>
          <w:szCs w:val="24"/>
          <w:lang w:val="el-GR"/>
        </w:rPr>
        <w:t>της</w:t>
      </w:r>
      <w:r w:rsidR="00F81027" w:rsidRPr="00F81027">
        <w:rPr>
          <w:szCs w:val="24"/>
          <w:lang w:val="el-GR"/>
        </w:rPr>
        <w:t xml:space="preserve"> </w:t>
      </w:r>
      <w:r w:rsidR="00F81027">
        <w:rPr>
          <w:szCs w:val="24"/>
          <w:lang w:val="el-GR"/>
        </w:rPr>
        <w:t>Συμφωνίας</w:t>
      </w:r>
      <w:r w:rsidR="00F81027" w:rsidRPr="00F81027">
        <w:rPr>
          <w:szCs w:val="24"/>
          <w:lang w:val="el-GR"/>
        </w:rPr>
        <w:t xml:space="preserve"> </w:t>
      </w:r>
      <w:r w:rsidR="00F81027">
        <w:rPr>
          <w:szCs w:val="24"/>
          <w:lang w:val="el-GR"/>
        </w:rPr>
        <w:t>Εγγραφής</w:t>
      </w:r>
      <w:r w:rsidR="00F81027" w:rsidRPr="00F81027">
        <w:rPr>
          <w:szCs w:val="24"/>
          <w:lang w:val="el-GR"/>
        </w:rPr>
        <w:t xml:space="preserve"> </w:t>
      </w:r>
      <w:r w:rsidR="00F81027">
        <w:rPr>
          <w:szCs w:val="24"/>
          <w:lang w:val="el-GR"/>
        </w:rPr>
        <w:t>είναι</w:t>
      </w:r>
      <w:r w:rsidR="00F81027" w:rsidRPr="00F81027">
        <w:rPr>
          <w:szCs w:val="24"/>
          <w:lang w:val="el-GR"/>
        </w:rPr>
        <w:t xml:space="preserve"> </w:t>
      </w:r>
      <w:r w:rsidRPr="00F81027">
        <w:rPr>
          <w:i/>
          <w:szCs w:val="24"/>
          <w:lang w:val="el-GR"/>
        </w:rPr>
        <w:t>[</w:t>
      </w:r>
      <w:r w:rsidR="00F81027">
        <w:rPr>
          <w:i/>
          <w:szCs w:val="24"/>
          <w:lang w:val="el-GR"/>
        </w:rPr>
        <w:t>αναφέρατε</w:t>
      </w:r>
      <w:r w:rsidR="00F81027" w:rsidRPr="00F81027">
        <w:rPr>
          <w:i/>
          <w:szCs w:val="24"/>
          <w:lang w:val="el-GR"/>
        </w:rPr>
        <w:t xml:space="preserve"> </w:t>
      </w:r>
      <w:r w:rsidR="00F81027">
        <w:rPr>
          <w:i/>
          <w:szCs w:val="24"/>
          <w:lang w:val="el-GR"/>
        </w:rPr>
        <w:t>τη</w:t>
      </w:r>
      <w:r w:rsidR="00F81027" w:rsidRPr="00F81027">
        <w:rPr>
          <w:i/>
          <w:szCs w:val="24"/>
          <w:lang w:val="el-GR"/>
        </w:rPr>
        <w:t xml:space="preserve"> </w:t>
      </w:r>
      <w:r w:rsidR="00F81027">
        <w:rPr>
          <w:i/>
          <w:szCs w:val="24"/>
          <w:lang w:val="el-GR"/>
        </w:rPr>
        <w:t>γλώσσα της Συμφωνίας Εγγραφής</w:t>
      </w:r>
      <w:r w:rsidRPr="00F81027">
        <w:rPr>
          <w:i/>
          <w:szCs w:val="24"/>
          <w:lang w:val="el-GR"/>
        </w:rPr>
        <w:t>]</w:t>
      </w:r>
      <w:r w:rsidRPr="00F81027">
        <w:rPr>
          <w:szCs w:val="24"/>
          <w:lang w:val="el-GR"/>
        </w:rPr>
        <w:t xml:space="preserve">, </w:t>
      </w:r>
      <w:r w:rsidR="00F81027">
        <w:rPr>
          <w:szCs w:val="24"/>
          <w:lang w:val="el-GR"/>
        </w:rPr>
        <w:t xml:space="preserve">αντίγραφο της οποίας περιλαμβάνεται ως Παράρτημα </w:t>
      </w:r>
      <w:r w:rsidRPr="00F81027">
        <w:rPr>
          <w:i/>
          <w:szCs w:val="24"/>
          <w:lang w:val="el-GR"/>
        </w:rPr>
        <w:t>[</w:t>
      </w:r>
      <w:r w:rsidR="00F81027">
        <w:rPr>
          <w:i/>
          <w:szCs w:val="24"/>
          <w:lang w:val="el-GR"/>
        </w:rPr>
        <w:t>αριθμός Παραρτήματος</w:t>
      </w:r>
      <w:r w:rsidRPr="00F81027">
        <w:rPr>
          <w:i/>
          <w:szCs w:val="24"/>
          <w:lang w:val="el-GR"/>
        </w:rPr>
        <w:t>]</w:t>
      </w:r>
      <w:r w:rsidRPr="00F81027">
        <w:rPr>
          <w:szCs w:val="24"/>
          <w:lang w:val="el-GR"/>
        </w:rPr>
        <w:t xml:space="preserve"> </w:t>
      </w:r>
      <w:r w:rsidR="00F81027">
        <w:rPr>
          <w:szCs w:val="24"/>
          <w:lang w:val="el-GR"/>
        </w:rPr>
        <w:t>στην παρούσα Καταγγελία</w:t>
      </w:r>
      <w:r w:rsidRPr="00F81027">
        <w:rPr>
          <w:szCs w:val="24"/>
          <w:lang w:val="el-GR"/>
        </w:rPr>
        <w:t xml:space="preserve">.  </w:t>
      </w:r>
      <w:r w:rsidR="00F81027">
        <w:rPr>
          <w:szCs w:val="24"/>
          <w:lang w:val="el-GR"/>
        </w:rPr>
        <w:t>Η</w:t>
      </w:r>
      <w:r w:rsidR="00F81027" w:rsidRPr="00F81027">
        <w:rPr>
          <w:szCs w:val="24"/>
          <w:lang w:val="el-GR"/>
        </w:rPr>
        <w:t xml:space="preserve"> </w:t>
      </w:r>
      <w:r w:rsidR="00F81027">
        <w:rPr>
          <w:szCs w:val="24"/>
          <w:lang w:val="el-GR"/>
        </w:rPr>
        <w:t>Καταγγελία</w:t>
      </w:r>
      <w:r w:rsidR="00F81027" w:rsidRPr="00F81027">
        <w:rPr>
          <w:szCs w:val="24"/>
          <w:lang w:val="el-GR"/>
        </w:rPr>
        <w:t xml:space="preserve"> </w:t>
      </w:r>
      <w:r w:rsidR="00F81027">
        <w:rPr>
          <w:szCs w:val="24"/>
          <w:lang w:val="el-GR"/>
        </w:rPr>
        <w:t>έχει</w:t>
      </w:r>
      <w:r w:rsidR="00F81027" w:rsidRPr="00F81027">
        <w:rPr>
          <w:szCs w:val="24"/>
          <w:lang w:val="el-GR"/>
        </w:rPr>
        <w:t xml:space="preserve"> </w:t>
      </w:r>
      <w:r w:rsidR="00F81027">
        <w:rPr>
          <w:szCs w:val="24"/>
          <w:lang w:val="el-GR"/>
        </w:rPr>
        <w:t>υποβληθεί</w:t>
      </w:r>
      <w:r w:rsidR="00F81027" w:rsidRPr="00F81027">
        <w:rPr>
          <w:szCs w:val="24"/>
          <w:lang w:val="el-GR"/>
        </w:rPr>
        <w:t xml:space="preserve"> </w:t>
      </w:r>
      <w:r w:rsidR="00F81027">
        <w:rPr>
          <w:szCs w:val="24"/>
          <w:lang w:val="el-GR"/>
        </w:rPr>
        <w:t>στα</w:t>
      </w:r>
      <w:r w:rsidRPr="00F81027">
        <w:rPr>
          <w:szCs w:val="24"/>
          <w:lang w:val="el-GR"/>
        </w:rPr>
        <w:t xml:space="preserve"> </w:t>
      </w:r>
      <w:r w:rsidRPr="00F81027">
        <w:rPr>
          <w:i/>
          <w:szCs w:val="24"/>
          <w:lang w:val="el-GR"/>
        </w:rPr>
        <w:t>[</w:t>
      </w:r>
      <w:r w:rsidR="00F81027">
        <w:rPr>
          <w:i/>
          <w:szCs w:val="24"/>
          <w:lang w:val="el-GR"/>
        </w:rPr>
        <w:t>ορίσατε</w:t>
      </w:r>
      <w:r w:rsidR="00F81027" w:rsidRPr="00F81027">
        <w:rPr>
          <w:i/>
          <w:szCs w:val="24"/>
          <w:lang w:val="el-GR"/>
        </w:rPr>
        <w:t xml:space="preserve"> </w:t>
      </w:r>
      <w:r w:rsidR="00F81027">
        <w:rPr>
          <w:i/>
          <w:szCs w:val="24"/>
          <w:lang w:val="el-GR"/>
        </w:rPr>
        <w:t>τη</w:t>
      </w:r>
      <w:r w:rsidR="00F81027" w:rsidRPr="00F81027">
        <w:rPr>
          <w:i/>
          <w:szCs w:val="24"/>
          <w:lang w:val="el-GR"/>
        </w:rPr>
        <w:t xml:space="preserve"> </w:t>
      </w:r>
      <w:r w:rsidR="00F81027">
        <w:rPr>
          <w:i/>
          <w:szCs w:val="24"/>
          <w:lang w:val="el-GR"/>
        </w:rPr>
        <w:t>γλώσσα</w:t>
      </w:r>
      <w:r w:rsidR="00F81027" w:rsidRPr="00F81027">
        <w:rPr>
          <w:i/>
          <w:szCs w:val="24"/>
          <w:lang w:val="el-GR"/>
        </w:rPr>
        <w:t xml:space="preserve"> </w:t>
      </w:r>
      <w:r w:rsidR="00F81027">
        <w:rPr>
          <w:i/>
          <w:szCs w:val="24"/>
          <w:lang w:val="el-GR"/>
        </w:rPr>
        <w:t>της</w:t>
      </w:r>
      <w:r w:rsidR="00F81027" w:rsidRPr="00F81027">
        <w:rPr>
          <w:i/>
          <w:szCs w:val="24"/>
          <w:lang w:val="el-GR"/>
        </w:rPr>
        <w:t xml:space="preserve"> </w:t>
      </w:r>
      <w:r w:rsidR="00F81027">
        <w:rPr>
          <w:i/>
          <w:szCs w:val="24"/>
          <w:lang w:val="el-GR"/>
        </w:rPr>
        <w:t>Καταγγελίας</w:t>
      </w:r>
      <w:r w:rsidR="00F81027" w:rsidRPr="00F81027">
        <w:rPr>
          <w:i/>
          <w:szCs w:val="24"/>
          <w:lang w:val="el-GR"/>
        </w:rPr>
        <w:t xml:space="preserve"> </w:t>
      </w:r>
      <w:r w:rsidRPr="00F81027">
        <w:rPr>
          <w:i/>
          <w:szCs w:val="24"/>
          <w:lang w:val="el-GR"/>
        </w:rPr>
        <w:t>] / [</w:t>
      </w:r>
      <w:r w:rsidR="00F81027">
        <w:rPr>
          <w:i/>
          <w:szCs w:val="24"/>
          <w:lang w:val="el-GR"/>
        </w:rPr>
        <w:t>σύμφωνα</w:t>
      </w:r>
      <w:r w:rsidR="00F81027" w:rsidRPr="00F81027">
        <w:rPr>
          <w:i/>
          <w:szCs w:val="24"/>
          <w:lang w:val="el-GR"/>
        </w:rPr>
        <w:t xml:space="preserve"> </w:t>
      </w:r>
      <w:r w:rsidR="00F81027">
        <w:rPr>
          <w:i/>
          <w:szCs w:val="24"/>
          <w:lang w:val="el-GR"/>
        </w:rPr>
        <w:t>με</w:t>
      </w:r>
      <w:r w:rsidR="00F81027" w:rsidRPr="00F81027">
        <w:rPr>
          <w:i/>
          <w:szCs w:val="24"/>
          <w:lang w:val="el-GR"/>
        </w:rPr>
        <w:t xml:space="preserve"> </w:t>
      </w:r>
      <w:r w:rsidR="00F81027">
        <w:rPr>
          <w:i/>
          <w:szCs w:val="24"/>
          <w:lang w:val="el-GR"/>
        </w:rPr>
        <w:t>συμφωνία</w:t>
      </w:r>
      <w:r w:rsidR="00F81027" w:rsidRPr="00F81027">
        <w:rPr>
          <w:i/>
          <w:szCs w:val="24"/>
          <w:lang w:val="el-GR"/>
        </w:rPr>
        <w:t xml:space="preserve"> </w:t>
      </w:r>
      <w:r w:rsidR="00F81027">
        <w:rPr>
          <w:i/>
          <w:szCs w:val="24"/>
          <w:lang w:val="el-GR"/>
        </w:rPr>
        <w:t>μεταξύ</w:t>
      </w:r>
      <w:r w:rsidR="00F81027" w:rsidRPr="00F81027">
        <w:rPr>
          <w:i/>
          <w:szCs w:val="24"/>
          <w:lang w:val="el-GR"/>
        </w:rPr>
        <w:t xml:space="preserve"> </w:t>
      </w:r>
      <w:r w:rsidR="00F81027">
        <w:rPr>
          <w:i/>
          <w:szCs w:val="24"/>
          <w:lang w:val="el-GR"/>
        </w:rPr>
        <w:t>των</w:t>
      </w:r>
      <w:r w:rsidR="00F81027" w:rsidRPr="00F81027">
        <w:rPr>
          <w:i/>
          <w:szCs w:val="24"/>
          <w:lang w:val="el-GR"/>
        </w:rPr>
        <w:t xml:space="preserve"> </w:t>
      </w:r>
      <w:r w:rsidR="00F81027">
        <w:rPr>
          <w:i/>
          <w:szCs w:val="24"/>
          <w:lang w:val="el-GR"/>
        </w:rPr>
        <w:t>μερών</w:t>
      </w:r>
      <w:r w:rsidR="00F81027" w:rsidRPr="00F81027">
        <w:rPr>
          <w:i/>
          <w:szCs w:val="24"/>
          <w:lang w:val="el-GR"/>
        </w:rPr>
        <w:t xml:space="preserve"> </w:t>
      </w:r>
      <w:r w:rsidR="00F81027">
        <w:rPr>
          <w:i/>
          <w:szCs w:val="24"/>
          <w:lang w:val="el-GR"/>
        </w:rPr>
        <w:t>που</w:t>
      </w:r>
      <w:r w:rsidR="00F81027" w:rsidRPr="00F81027">
        <w:rPr>
          <w:i/>
          <w:szCs w:val="24"/>
          <w:lang w:val="el-GR"/>
        </w:rPr>
        <w:t xml:space="preserve"> </w:t>
      </w:r>
      <w:r w:rsidR="00F81027">
        <w:rPr>
          <w:i/>
          <w:szCs w:val="24"/>
          <w:lang w:val="el-GR"/>
        </w:rPr>
        <w:t>προβλέπει</w:t>
      </w:r>
      <w:r w:rsidR="00F81027" w:rsidRPr="00F81027">
        <w:rPr>
          <w:i/>
          <w:szCs w:val="24"/>
          <w:lang w:val="el-GR"/>
        </w:rPr>
        <w:t xml:space="preserve"> </w:t>
      </w:r>
      <w:r w:rsidR="00F81027">
        <w:rPr>
          <w:i/>
          <w:szCs w:val="24"/>
          <w:lang w:val="el-GR"/>
        </w:rPr>
        <w:t>ότι</w:t>
      </w:r>
      <w:r w:rsidR="00F81027" w:rsidRPr="00F81027">
        <w:rPr>
          <w:i/>
          <w:szCs w:val="24"/>
          <w:lang w:val="el-GR"/>
        </w:rPr>
        <w:t xml:space="preserve"> </w:t>
      </w:r>
      <w:r w:rsidR="00F81027">
        <w:rPr>
          <w:i/>
          <w:szCs w:val="24"/>
          <w:lang w:val="el-GR"/>
        </w:rPr>
        <w:t>τα</w:t>
      </w:r>
      <w:r w:rsidR="00F81027" w:rsidRPr="00F81027">
        <w:rPr>
          <w:i/>
          <w:szCs w:val="24"/>
          <w:lang w:val="el-GR"/>
        </w:rPr>
        <w:t xml:space="preserve"> [</w:t>
      </w:r>
      <w:r w:rsidR="00F81027">
        <w:rPr>
          <w:i/>
          <w:szCs w:val="24"/>
          <w:lang w:val="el-GR"/>
        </w:rPr>
        <w:t>ορίσατε</w:t>
      </w:r>
      <w:r w:rsidR="00F81027" w:rsidRPr="00F81027">
        <w:rPr>
          <w:i/>
          <w:szCs w:val="24"/>
          <w:lang w:val="el-GR"/>
        </w:rPr>
        <w:t xml:space="preserve"> </w:t>
      </w:r>
      <w:r w:rsidR="00F81027">
        <w:rPr>
          <w:i/>
          <w:szCs w:val="24"/>
          <w:lang w:val="el-GR"/>
        </w:rPr>
        <w:t>γλώσσα</w:t>
      </w:r>
      <w:r w:rsidR="00F81027" w:rsidRPr="00F81027">
        <w:rPr>
          <w:i/>
          <w:szCs w:val="24"/>
          <w:lang w:val="el-GR"/>
        </w:rPr>
        <w:t xml:space="preserve">] θα </w:t>
      </w:r>
      <w:r w:rsidR="00F81027">
        <w:rPr>
          <w:i/>
          <w:szCs w:val="24"/>
          <w:lang w:val="el-GR"/>
        </w:rPr>
        <w:t>είναι</w:t>
      </w:r>
      <w:r w:rsidR="00F81027" w:rsidRPr="00F81027">
        <w:rPr>
          <w:i/>
          <w:szCs w:val="24"/>
          <w:lang w:val="el-GR"/>
        </w:rPr>
        <w:t xml:space="preserve"> </w:t>
      </w:r>
      <w:r w:rsidR="00F81027">
        <w:rPr>
          <w:i/>
          <w:szCs w:val="24"/>
          <w:lang w:val="el-GR"/>
        </w:rPr>
        <w:t>η</w:t>
      </w:r>
      <w:r w:rsidR="00F81027" w:rsidRPr="00F81027">
        <w:rPr>
          <w:i/>
          <w:szCs w:val="24"/>
          <w:lang w:val="el-GR"/>
        </w:rPr>
        <w:t xml:space="preserve"> </w:t>
      </w:r>
      <w:r w:rsidR="00F81027">
        <w:rPr>
          <w:i/>
          <w:szCs w:val="24"/>
          <w:lang w:val="el-GR"/>
        </w:rPr>
        <w:t xml:space="preserve">γλώσσα που θα πρέπει να χρησιμοποιείται για τη διοικητική διαδικασία, αντίγραφο της οποίας περιλαμβάνεται ως Παράρτημα </w:t>
      </w:r>
      <w:r w:rsidRPr="00F81027">
        <w:rPr>
          <w:i/>
          <w:szCs w:val="24"/>
          <w:lang w:val="el-GR"/>
        </w:rPr>
        <w:t>[</w:t>
      </w:r>
      <w:r w:rsidR="00F81027">
        <w:rPr>
          <w:i/>
          <w:szCs w:val="24"/>
          <w:lang w:val="el-GR"/>
        </w:rPr>
        <w:t>αριθμός Παραρτήματος</w:t>
      </w:r>
      <w:r w:rsidRPr="00F81027">
        <w:rPr>
          <w:i/>
          <w:szCs w:val="24"/>
          <w:lang w:val="el-GR"/>
        </w:rPr>
        <w:t>]</w:t>
      </w:r>
      <w:r w:rsidR="00AA7471" w:rsidRPr="00F81027">
        <w:rPr>
          <w:i/>
          <w:szCs w:val="24"/>
          <w:lang w:val="el-GR"/>
        </w:rPr>
        <w:t xml:space="preserve"> </w:t>
      </w:r>
      <w:r w:rsidR="00F81027">
        <w:rPr>
          <w:i/>
          <w:szCs w:val="24"/>
          <w:lang w:val="el-GR"/>
        </w:rPr>
        <w:t>στην παρούσα Καταγγελία</w:t>
      </w:r>
      <w:r w:rsidR="00AA7471" w:rsidRPr="00F81027">
        <w:rPr>
          <w:i/>
          <w:szCs w:val="24"/>
          <w:lang w:val="el-GR"/>
        </w:rPr>
        <w:t xml:space="preserve">.]  </w:t>
      </w:r>
    </w:p>
    <w:p w14:paraId="6F41F4B7" w14:textId="77777777" w:rsidR="00655939" w:rsidRPr="00F81027" w:rsidRDefault="00655939" w:rsidP="00DC61F1">
      <w:pPr>
        <w:rPr>
          <w:szCs w:val="24"/>
          <w:lang w:val="el-GR"/>
        </w:rPr>
      </w:pPr>
    </w:p>
    <w:p w14:paraId="5055F45C" w14:textId="77777777" w:rsidR="00260EB4" w:rsidRPr="003A2B6A" w:rsidRDefault="00260EB4" w:rsidP="00F41194">
      <w:pPr>
        <w:pStyle w:val="Heading2"/>
        <w:keepNext w:val="0"/>
        <w:rPr>
          <w:sz w:val="24"/>
          <w:szCs w:val="24"/>
          <w:lang w:val="el-GR"/>
        </w:rPr>
      </w:pPr>
      <w:r w:rsidRPr="005C0E97">
        <w:rPr>
          <w:sz w:val="24"/>
          <w:szCs w:val="24"/>
        </w:rPr>
        <w:t>V</w:t>
      </w:r>
      <w:r w:rsidRPr="003A2B6A">
        <w:rPr>
          <w:sz w:val="24"/>
          <w:szCs w:val="24"/>
          <w:lang w:val="el-GR"/>
        </w:rPr>
        <w:t>.</w:t>
      </w:r>
      <w:r w:rsidR="00FC62CE" w:rsidRPr="003A2B6A">
        <w:rPr>
          <w:sz w:val="24"/>
          <w:szCs w:val="24"/>
          <w:lang w:val="el-GR"/>
        </w:rPr>
        <w:t xml:space="preserve"> </w:t>
      </w:r>
      <w:r w:rsidR="003A2B6A" w:rsidRPr="003A2B6A">
        <w:rPr>
          <w:sz w:val="24"/>
          <w:szCs w:val="24"/>
          <w:u w:val="single"/>
          <w:lang w:val="el-GR"/>
        </w:rPr>
        <w:t>Δικαιοδοτικ</w:t>
      </w:r>
      <w:r w:rsidR="003A2B6A">
        <w:rPr>
          <w:sz w:val="24"/>
          <w:szCs w:val="24"/>
          <w:u w:val="single"/>
          <w:lang w:val="el-GR"/>
        </w:rPr>
        <w:t>ή βάση της</w:t>
      </w:r>
      <w:r w:rsidR="006459B1">
        <w:rPr>
          <w:sz w:val="24"/>
          <w:szCs w:val="24"/>
          <w:u w:val="single"/>
          <w:lang w:val="el-GR"/>
        </w:rPr>
        <w:t xml:space="preserve"> Δ</w:t>
      </w:r>
      <w:r w:rsidR="003A2B6A">
        <w:rPr>
          <w:sz w:val="24"/>
          <w:szCs w:val="24"/>
          <w:u w:val="single"/>
          <w:lang w:val="el-GR"/>
        </w:rPr>
        <w:t>ιοικητικ</w:t>
      </w:r>
      <w:r w:rsidR="006459B1">
        <w:rPr>
          <w:sz w:val="24"/>
          <w:szCs w:val="24"/>
          <w:u w:val="single"/>
          <w:lang w:val="el-GR"/>
        </w:rPr>
        <w:t>ής Δ</w:t>
      </w:r>
      <w:r w:rsidR="003A2B6A">
        <w:rPr>
          <w:sz w:val="24"/>
          <w:szCs w:val="24"/>
          <w:u w:val="single"/>
          <w:lang w:val="el-GR"/>
        </w:rPr>
        <w:t>ιαδικασίας</w:t>
      </w:r>
    </w:p>
    <w:p w14:paraId="0C8C4C36" w14:textId="77777777" w:rsidR="00260EB4" w:rsidRPr="00B5652C" w:rsidRDefault="00260EB4" w:rsidP="00F41194">
      <w:pPr>
        <w:pStyle w:val="Heading2"/>
        <w:keepNext w:val="0"/>
        <w:rPr>
          <w:b w:val="0"/>
          <w:sz w:val="24"/>
          <w:szCs w:val="24"/>
          <w:lang w:val="el-GR"/>
        </w:rPr>
      </w:pPr>
      <w:r w:rsidRPr="00B5652C">
        <w:rPr>
          <w:b w:val="0"/>
          <w:sz w:val="24"/>
          <w:szCs w:val="24"/>
          <w:lang w:val="el-GR"/>
        </w:rPr>
        <w:t>(</w:t>
      </w:r>
      <w:r w:rsidR="00A83B14">
        <w:rPr>
          <w:b w:val="0"/>
          <w:sz w:val="24"/>
          <w:szCs w:val="24"/>
          <w:lang w:val="el-GR"/>
        </w:rPr>
        <w:t>Κανόνες ΕΕΔ</w:t>
      </w:r>
      <w:r w:rsidRPr="00B5652C">
        <w:rPr>
          <w:b w:val="0"/>
          <w:sz w:val="24"/>
          <w:szCs w:val="24"/>
          <w:lang w:val="el-GR"/>
        </w:rPr>
        <w:t xml:space="preserve">, </w:t>
      </w:r>
      <w:r w:rsidR="00A83B14">
        <w:rPr>
          <w:b w:val="0"/>
          <w:sz w:val="24"/>
          <w:szCs w:val="24"/>
          <w:lang w:val="el-GR"/>
        </w:rPr>
        <w:t xml:space="preserve">Παράγραφοι </w:t>
      </w:r>
      <w:r w:rsidR="00247AF9" w:rsidRPr="005C0E97">
        <w:rPr>
          <w:b w:val="0"/>
          <w:sz w:val="24"/>
          <w:szCs w:val="24"/>
        </w:rPr>
        <w:t>B</w:t>
      </w:r>
      <w:r w:rsidR="00247AF9" w:rsidRPr="00B5652C">
        <w:rPr>
          <w:b w:val="0"/>
          <w:sz w:val="24"/>
          <w:szCs w:val="24"/>
          <w:lang w:val="el-GR"/>
        </w:rPr>
        <w:t>(1)</w:t>
      </w:r>
      <w:r w:rsidRPr="00B5652C">
        <w:rPr>
          <w:b w:val="0"/>
          <w:sz w:val="24"/>
          <w:szCs w:val="24"/>
          <w:lang w:val="el-GR"/>
        </w:rPr>
        <w:t>(</w:t>
      </w:r>
      <w:r w:rsidR="00A83B14">
        <w:rPr>
          <w:b w:val="0"/>
          <w:sz w:val="24"/>
          <w:szCs w:val="24"/>
          <w:lang w:val="el-GR"/>
        </w:rPr>
        <w:t>α</w:t>
      </w:r>
      <w:r w:rsidRPr="00B5652C">
        <w:rPr>
          <w:b w:val="0"/>
          <w:sz w:val="24"/>
          <w:szCs w:val="24"/>
          <w:lang w:val="el-GR"/>
        </w:rPr>
        <w:t>)</w:t>
      </w:r>
      <w:r w:rsidR="003C6B2D" w:rsidRPr="00B5652C">
        <w:rPr>
          <w:b w:val="0"/>
          <w:sz w:val="24"/>
          <w:szCs w:val="24"/>
          <w:lang w:val="el-GR"/>
        </w:rPr>
        <w:t xml:space="preserve"> </w:t>
      </w:r>
      <w:r w:rsidR="00A83B14">
        <w:rPr>
          <w:b w:val="0"/>
          <w:sz w:val="24"/>
          <w:szCs w:val="24"/>
          <w:lang w:val="el-GR"/>
        </w:rPr>
        <w:t xml:space="preserve">και </w:t>
      </w:r>
      <w:r w:rsidR="00247AF9" w:rsidRPr="005C0E97">
        <w:rPr>
          <w:b w:val="0"/>
          <w:sz w:val="24"/>
          <w:szCs w:val="24"/>
        </w:rPr>
        <w:t>B</w:t>
      </w:r>
      <w:r w:rsidRPr="00B5652C">
        <w:rPr>
          <w:b w:val="0"/>
          <w:sz w:val="24"/>
          <w:szCs w:val="24"/>
          <w:lang w:val="el-GR"/>
        </w:rPr>
        <w:t>(</w:t>
      </w:r>
      <w:r w:rsidR="00247AF9" w:rsidRPr="00B5652C">
        <w:rPr>
          <w:b w:val="0"/>
          <w:sz w:val="24"/>
          <w:szCs w:val="24"/>
          <w:lang w:val="el-GR"/>
        </w:rPr>
        <w:t>1</w:t>
      </w:r>
      <w:r w:rsidRPr="00B5652C">
        <w:rPr>
          <w:b w:val="0"/>
          <w:sz w:val="24"/>
          <w:szCs w:val="24"/>
          <w:lang w:val="el-GR"/>
        </w:rPr>
        <w:t>)</w:t>
      </w:r>
      <w:r w:rsidR="00C413E0" w:rsidRPr="00B5652C">
        <w:rPr>
          <w:b w:val="0"/>
          <w:sz w:val="24"/>
          <w:szCs w:val="24"/>
          <w:lang w:val="el-GR"/>
        </w:rPr>
        <w:t>(</w:t>
      </w:r>
      <w:r w:rsidR="00A83B14">
        <w:rPr>
          <w:b w:val="0"/>
          <w:sz w:val="24"/>
          <w:szCs w:val="24"/>
          <w:lang w:val="el-GR"/>
        </w:rPr>
        <w:t>β</w:t>
      </w:r>
      <w:r w:rsidR="00C413E0" w:rsidRPr="00B5652C">
        <w:rPr>
          <w:b w:val="0"/>
          <w:sz w:val="24"/>
          <w:szCs w:val="24"/>
          <w:lang w:val="el-GR"/>
        </w:rPr>
        <w:t>)</w:t>
      </w:r>
      <w:r w:rsidRPr="00B5652C">
        <w:rPr>
          <w:b w:val="0"/>
          <w:sz w:val="24"/>
          <w:szCs w:val="24"/>
          <w:lang w:val="el-GR"/>
        </w:rPr>
        <w:t>(</w:t>
      </w:r>
      <w:r w:rsidR="00247AF9" w:rsidRPr="00B5652C">
        <w:rPr>
          <w:b w:val="0"/>
          <w:sz w:val="24"/>
          <w:szCs w:val="24"/>
          <w:lang w:val="el-GR"/>
        </w:rPr>
        <w:t>16</w:t>
      </w:r>
      <w:r w:rsidRPr="00B5652C">
        <w:rPr>
          <w:b w:val="0"/>
          <w:sz w:val="24"/>
          <w:szCs w:val="24"/>
          <w:lang w:val="el-GR"/>
        </w:rPr>
        <w:t>)</w:t>
      </w:r>
      <w:r w:rsidR="00655939" w:rsidRPr="00B5652C">
        <w:rPr>
          <w:b w:val="0"/>
          <w:sz w:val="24"/>
          <w:szCs w:val="24"/>
          <w:lang w:val="el-GR"/>
        </w:rPr>
        <w:t>)</w:t>
      </w:r>
    </w:p>
    <w:p w14:paraId="7D545E79" w14:textId="77777777" w:rsidR="00260EB4" w:rsidRPr="00B5652C" w:rsidRDefault="00260EB4" w:rsidP="00F41194">
      <w:pPr>
        <w:spacing w:line="360" w:lineRule="auto"/>
        <w:rPr>
          <w:szCs w:val="24"/>
          <w:lang w:val="el-GR"/>
        </w:rPr>
      </w:pPr>
    </w:p>
    <w:p w14:paraId="28B94444" w14:textId="77777777" w:rsidR="00260EB4" w:rsidRPr="00DB431D" w:rsidRDefault="00260EB4" w:rsidP="00CE7B5D">
      <w:pPr>
        <w:spacing w:line="360" w:lineRule="auto"/>
        <w:ind w:left="720" w:hanging="720"/>
        <w:rPr>
          <w:szCs w:val="24"/>
          <w:lang w:val="el-GR"/>
        </w:rPr>
      </w:pPr>
      <w:r w:rsidRPr="00961A80">
        <w:rPr>
          <w:szCs w:val="24"/>
          <w:lang w:val="el-GR"/>
        </w:rPr>
        <w:t>[1</w:t>
      </w:r>
      <w:r w:rsidR="00F9723D" w:rsidRPr="00961A80">
        <w:rPr>
          <w:szCs w:val="24"/>
          <w:lang w:val="el-GR"/>
        </w:rPr>
        <w:t>1</w:t>
      </w:r>
      <w:r w:rsidRPr="00961A80">
        <w:rPr>
          <w:szCs w:val="24"/>
          <w:lang w:val="el-GR"/>
        </w:rPr>
        <w:t>.]</w:t>
      </w:r>
      <w:r w:rsidRPr="00961A80">
        <w:rPr>
          <w:szCs w:val="24"/>
          <w:lang w:val="el-GR"/>
        </w:rPr>
        <w:tab/>
      </w:r>
      <w:r w:rsidR="00B5652C">
        <w:rPr>
          <w:szCs w:val="24"/>
          <w:lang w:val="el-GR"/>
        </w:rPr>
        <w:t>Η</w:t>
      </w:r>
      <w:r w:rsidR="00B5652C" w:rsidRPr="00961A80">
        <w:rPr>
          <w:szCs w:val="24"/>
          <w:lang w:val="el-GR"/>
        </w:rPr>
        <w:t xml:space="preserve"> </w:t>
      </w:r>
      <w:r w:rsidR="00B5652C">
        <w:rPr>
          <w:szCs w:val="24"/>
          <w:lang w:val="el-GR"/>
        </w:rPr>
        <w:t>διαφορά</w:t>
      </w:r>
      <w:r w:rsidR="00B5652C" w:rsidRPr="00961A80">
        <w:rPr>
          <w:szCs w:val="24"/>
          <w:lang w:val="el-GR"/>
        </w:rPr>
        <w:t xml:space="preserve"> </w:t>
      </w:r>
      <w:r w:rsidR="006977E0">
        <w:rPr>
          <w:szCs w:val="24"/>
          <w:lang w:val="el-GR"/>
        </w:rPr>
        <w:t xml:space="preserve">εμπίπτει στο πεδίο </w:t>
      </w:r>
      <w:r w:rsidR="00961A80">
        <w:rPr>
          <w:szCs w:val="24"/>
          <w:lang w:val="el-GR"/>
        </w:rPr>
        <w:t>εφαρμογής</w:t>
      </w:r>
      <w:r w:rsidR="00961A80" w:rsidRPr="00961A80">
        <w:rPr>
          <w:szCs w:val="24"/>
          <w:lang w:val="el-GR"/>
        </w:rPr>
        <w:t xml:space="preserve"> </w:t>
      </w:r>
      <w:r w:rsidR="00961A80">
        <w:rPr>
          <w:szCs w:val="24"/>
          <w:lang w:val="el-GR"/>
        </w:rPr>
        <w:t>των</w:t>
      </w:r>
      <w:r w:rsidR="00961A80" w:rsidRPr="00961A80">
        <w:rPr>
          <w:szCs w:val="24"/>
          <w:lang w:val="el-GR"/>
        </w:rPr>
        <w:t xml:space="preserve"> </w:t>
      </w:r>
      <w:r w:rsidR="00961A80">
        <w:rPr>
          <w:szCs w:val="24"/>
          <w:lang w:val="el-GR"/>
        </w:rPr>
        <w:t>Κανόνων</w:t>
      </w:r>
      <w:r w:rsidR="00961A80" w:rsidRPr="00961A80">
        <w:rPr>
          <w:szCs w:val="24"/>
          <w:lang w:val="el-GR"/>
        </w:rPr>
        <w:t xml:space="preserve"> </w:t>
      </w:r>
      <w:r w:rsidR="00961A80">
        <w:rPr>
          <w:szCs w:val="24"/>
          <w:lang w:val="el-GR"/>
        </w:rPr>
        <w:t>ΕΕΔ</w:t>
      </w:r>
      <w:r w:rsidR="00961A80" w:rsidRPr="00961A80">
        <w:rPr>
          <w:szCs w:val="24"/>
          <w:lang w:val="el-GR"/>
        </w:rPr>
        <w:t xml:space="preserve"> </w:t>
      </w:r>
      <w:r w:rsidR="00961A80">
        <w:rPr>
          <w:szCs w:val="24"/>
          <w:lang w:val="el-GR"/>
        </w:rPr>
        <w:t>και</w:t>
      </w:r>
      <w:r w:rsidR="00961A80" w:rsidRPr="00961A80">
        <w:rPr>
          <w:szCs w:val="24"/>
          <w:lang w:val="el-GR"/>
        </w:rPr>
        <w:t xml:space="preserve"> </w:t>
      </w:r>
      <w:r w:rsidR="00961A80">
        <w:rPr>
          <w:szCs w:val="24"/>
          <w:lang w:val="el-GR"/>
        </w:rPr>
        <w:t>η</w:t>
      </w:r>
      <w:r w:rsidR="00961A80" w:rsidRPr="00961A80">
        <w:rPr>
          <w:szCs w:val="24"/>
          <w:lang w:val="el-GR"/>
        </w:rPr>
        <w:t xml:space="preserve"> </w:t>
      </w:r>
      <w:r w:rsidR="00961A80">
        <w:rPr>
          <w:szCs w:val="24"/>
          <w:lang w:val="el-GR"/>
        </w:rPr>
        <w:t>Επιτροπή</w:t>
      </w:r>
      <w:r w:rsidR="00961A80" w:rsidRPr="00961A80">
        <w:rPr>
          <w:szCs w:val="24"/>
          <w:lang w:val="el-GR"/>
        </w:rPr>
        <w:t xml:space="preserve"> </w:t>
      </w:r>
      <w:r w:rsidR="00961A80">
        <w:rPr>
          <w:szCs w:val="24"/>
          <w:lang w:val="el-GR"/>
        </w:rPr>
        <w:t>έχει</w:t>
      </w:r>
      <w:r w:rsidR="00961A80" w:rsidRPr="00961A80">
        <w:rPr>
          <w:szCs w:val="24"/>
          <w:lang w:val="el-GR"/>
        </w:rPr>
        <w:t xml:space="preserve"> </w:t>
      </w:r>
      <w:r w:rsidR="00961A80">
        <w:rPr>
          <w:szCs w:val="24"/>
          <w:lang w:val="el-GR"/>
        </w:rPr>
        <w:t>δικαιοδοσία να κρίνει επί της διαφοράς</w:t>
      </w:r>
      <w:r w:rsidRPr="00961A80">
        <w:rPr>
          <w:szCs w:val="24"/>
          <w:lang w:val="el-GR"/>
        </w:rPr>
        <w:t xml:space="preserve">. </w:t>
      </w:r>
      <w:r w:rsidR="006977E0">
        <w:rPr>
          <w:szCs w:val="24"/>
          <w:lang w:val="el-GR"/>
        </w:rPr>
        <w:t>Η</w:t>
      </w:r>
      <w:r w:rsidR="006977E0" w:rsidRPr="006977E0">
        <w:rPr>
          <w:szCs w:val="24"/>
          <w:lang w:val="el-GR"/>
        </w:rPr>
        <w:t xml:space="preserve"> </w:t>
      </w:r>
      <w:r w:rsidR="006977E0">
        <w:rPr>
          <w:szCs w:val="24"/>
          <w:lang w:val="el-GR"/>
        </w:rPr>
        <w:t>συμφωνία</w:t>
      </w:r>
      <w:r w:rsidR="006977E0" w:rsidRPr="006977E0">
        <w:rPr>
          <w:szCs w:val="24"/>
          <w:lang w:val="el-GR"/>
        </w:rPr>
        <w:t xml:space="preserve"> </w:t>
      </w:r>
      <w:r w:rsidR="006977E0">
        <w:rPr>
          <w:szCs w:val="24"/>
          <w:lang w:val="el-GR"/>
        </w:rPr>
        <w:t>εγγραφής</w:t>
      </w:r>
      <w:r w:rsidR="006977E0" w:rsidRPr="006977E0">
        <w:rPr>
          <w:szCs w:val="24"/>
          <w:lang w:val="el-GR"/>
        </w:rPr>
        <w:t xml:space="preserve">, </w:t>
      </w:r>
      <w:r w:rsidR="006977E0">
        <w:rPr>
          <w:szCs w:val="24"/>
          <w:lang w:val="el-GR"/>
        </w:rPr>
        <w:t>με</w:t>
      </w:r>
      <w:r w:rsidR="006977E0" w:rsidRPr="006977E0">
        <w:rPr>
          <w:szCs w:val="24"/>
          <w:lang w:val="el-GR"/>
        </w:rPr>
        <w:t xml:space="preserve"> </w:t>
      </w:r>
      <w:r w:rsidR="006977E0">
        <w:rPr>
          <w:szCs w:val="24"/>
          <w:lang w:val="el-GR"/>
        </w:rPr>
        <w:t>βάση</w:t>
      </w:r>
      <w:r w:rsidR="006977E0" w:rsidRPr="006977E0">
        <w:rPr>
          <w:szCs w:val="24"/>
          <w:lang w:val="el-GR"/>
        </w:rPr>
        <w:t xml:space="preserve"> </w:t>
      </w:r>
      <w:r w:rsidR="006977E0">
        <w:rPr>
          <w:szCs w:val="24"/>
          <w:lang w:val="el-GR"/>
        </w:rPr>
        <w:t>την</w:t>
      </w:r>
      <w:r w:rsidR="006977E0" w:rsidRPr="006977E0">
        <w:rPr>
          <w:szCs w:val="24"/>
          <w:lang w:val="el-GR"/>
        </w:rPr>
        <w:t xml:space="preserve"> </w:t>
      </w:r>
      <w:r w:rsidR="006977E0">
        <w:rPr>
          <w:szCs w:val="24"/>
          <w:lang w:val="el-GR"/>
        </w:rPr>
        <w:t>οποία</w:t>
      </w:r>
      <w:r w:rsidR="006977E0" w:rsidRPr="006977E0">
        <w:rPr>
          <w:szCs w:val="24"/>
          <w:lang w:val="el-GR"/>
        </w:rPr>
        <w:t xml:space="preserve"> </w:t>
      </w:r>
      <w:r w:rsidR="006977E0">
        <w:rPr>
          <w:szCs w:val="24"/>
          <w:lang w:val="el-GR"/>
        </w:rPr>
        <w:t>το</w:t>
      </w:r>
      <w:r w:rsidR="006977E0" w:rsidRPr="006977E0">
        <w:rPr>
          <w:szCs w:val="24"/>
          <w:lang w:val="el-GR"/>
        </w:rPr>
        <w:t xml:space="preserve"> </w:t>
      </w:r>
      <w:r w:rsidR="006977E0">
        <w:rPr>
          <w:szCs w:val="24"/>
          <w:lang w:val="el-GR"/>
        </w:rPr>
        <w:t>όνομα</w:t>
      </w:r>
      <w:r w:rsidR="006977E0" w:rsidRPr="006977E0">
        <w:rPr>
          <w:szCs w:val="24"/>
          <w:lang w:val="el-GR"/>
        </w:rPr>
        <w:t xml:space="preserve"> </w:t>
      </w:r>
      <w:r w:rsidR="006977E0">
        <w:rPr>
          <w:szCs w:val="24"/>
          <w:lang w:val="el-GR"/>
        </w:rPr>
        <w:t>τομέα</w:t>
      </w:r>
      <w:r w:rsidR="006977E0" w:rsidRPr="006977E0">
        <w:rPr>
          <w:szCs w:val="24"/>
          <w:lang w:val="el-GR"/>
        </w:rPr>
        <w:t xml:space="preserve"> </w:t>
      </w:r>
      <w:r w:rsidR="006977E0">
        <w:rPr>
          <w:szCs w:val="24"/>
          <w:lang w:val="el-GR"/>
        </w:rPr>
        <w:t>που</w:t>
      </w:r>
      <w:r w:rsidR="006977E0" w:rsidRPr="006977E0">
        <w:rPr>
          <w:szCs w:val="24"/>
          <w:lang w:val="el-GR"/>
        </w:rPr>
        <w:t xml:space="preserve"> </w:t>
      </w:r>
      <w:r w:rsidR="006977E0">
        <w:rPr>
          <w:szCs w:val="24"/>
          <w:lang w:val="el-GR"/>
        </w:rPr>
        <w:t>αποτελεί</w:t>
      </w:r>
      <w:r w:rsidR="006977E0" w:rsidRPr="006977E0">
        <w:rPr>
          <w:szCs w:val="24"/>
          <w:lang w:val="el-GR"/>
        </w:rPr>
        <w:t xml:space="preserve"> </w:t>
      </w:r>
      <w:r w:rsidR="006977E0">
        <w:rPr>
          <w:szCs w:val="24"/>
          <w:lang w:val="el-GR"/>
        </w:rPr>
        <w:t>το</w:t>
      </w:r>
      <w:r w:rsidR="006977E0" w:rsidRPr="006977E0">
        <w:rPr>
          <w:szCs w:val="24"/>
          <w:lang w:val="el-GR"/>
        </w:rPr>
        <w:t xml:space="preserve"> </w:t>
      </w:r>
      <w:r w:rsidR="006977E0">
        <w:rPr>
          <w:szCs w:val="24"/>
          <w:lang w:val="el-GR"/>
        </w:rPr>
        <w:t>αντικείμενο</w:t>
      </w:r>
      <w:r w:rsidR="006977E0" w:rsidRPr="006977E0">
        <w:rPr>
          <w:szCs w:val="24"/>
          <w:lang w:val="el-GR"/>
        </w:rPr>
        <w:t xml:space="preserve"> </w:t>
      </w:r>
      <w:r w:rsidR="006977E0">
        <w:rPr>
          <w:szCs w:val="24"/>
          <w:lang w:val="el-GR"/>
        </w:rPr>
        <w:t>της</w:t>
      </w:r>
      <w:r w:rsidR="006977E0" w:rsidRPr="006977E0">
        <w:rPr>
          <w:szCs w:val="24"/>
          <w:lang w:val="el-GR"/>
        </w:rPr>
        <w:t xml:space="preserve"> </w:t>
      </w:r>
      <w:r w:rsidR="006977E0">
        <w:rPr>
          <w:szCs w:val="24"/>
          <w:lang w:val="el-GR"/>
        </w:rPr>
        <w:t>παρούσας</w:t>
      </w:r>
      <w:r w:rsidR="006977E0" w:rsidRPr="006977E0">
        <w:rPr>
          <w:szCs w:val="24"/>
          <w:lang w:val="el-GR"/>
        </w:rPr>
        <w:t xml:space="preserve"> </w:t>
      </w:r>
      <w:r w:rsidR="006977E0">
        <w:rPr>
          <w:szCs w:val="24"/>
          <w:lang w:val="el-GR"/>
        </w:rPr>
        <w:t>Καταγγελίας</w:t>
      </w:r>
      <w:r w:rsidR="006977E0" w:rsidRPr="006977E0">
        <w:rPr>
          <w:szCs w:val="24"/>
          <w:lang w:val="el-GR"/>
        </w:rPr>
        <w:t xml:space="preserve"> </w:t>
      </w:r>
      <w:r w:rsidR="006977E0">
        <w:rPr>
          <w:szCs w:val="24"/>
          <w:lang w:val="el-GR"/>
        </w:rPr>
        <w:t>έχει</w:t>
      </w:r>
      <w:r w:rsidR="006977E0" w:rsidRPr="006977E0">
        <w:rPr>
          <w:szCs w:val="24"/>
          <w:lang w:val="el-GR"/>
        </w:rPr>
        <w:t xml:space="preserve"> </w:t>
      </w:r>
      <w:r w:rsidR="006977E0">
        <w:rPr>
          <w:szCs w:val="24"/>
          <w:lang w:val="el-GR"/>
        </w:rPr>
        <w:t>εγγραφεί</w:t>
      </w:r>
      <w:r w:rsidR="006977E0" w:rsidRPr="006977E0">
        <w:rPr>
          <w:szCs w:val="24"/>
          <w:lang w:val="el-GR"/>
        </w:rPr>
        <w:t xml:space="preserve">, </w:t>
      </w:r>
      <w:r w:rsidR="006977E0">
        <w:rPr>
          <w:szCs w:val="24"/>
          <w:lang w:val="el-GR"/>
        </w:rPr>
        <w:t>ενσωματώνει τους Κανόνες ΕΕΔ</w:t>
      </w:r>
      <w:r w:rsidRPr="006977E0">
        <w:rPr>
          <w:szCs w:val="24"/>
          <w:lang w:val="el-GR"/>
        </w:rPr>
        <w:t xml:space="preserve">.  </w:t>
      </w:r>
      <w:r w:rsidRPr="006977E0">
        <w:rPr>
          <w:i/>
          <w:szCs w:val="24"/>
          <w:lang w:val="el-GR"/>
        </w:rPr>
        <w:t>[</w:t>
      </w:r>
      <w:r w:rsidR="005572E3">
        <w:rPr>
          <w:i/>
          <w:szCs w:val="24"/>
          <w:lang w:val="el-GR"/>
        </w:rPr>
        <w:t>Στο μέτρο που</w:t>
      </w:r>
      <w:r w:rsidR="006977E0" w:rsidRPr="006977E0">
        <w:rPr>
          <w:i/>
          <w:szCs w:val="24"/>
          <w:lang w:val="el-GR"/>
        </w:rPr>
        <w:t xml:space="preserve"> </w:t>
      </w:r>
      <w:r w:rsidR="006977E0">
        <w:rPr>
          <w:i/>
          <w:szCs w:val="24"/>
          <w:lang w:val="el-GR"/>
        </w:rPr>
        <w:t>είναι</w:t>
      </w:r>
      <w:r w:rsidR="006977E0" w:rsidRPr="006977E0">
        <w:rPr>
          <w:i/>
          <w:szCs w:val="24"/>
          <w:lang w:val="el-GR"/>
        </w:rPr>
        <w:t xml:space="preserve"> </w:t>
      </w:r>
      <w:r w:rsidR="006977E0">
        <w:rPr>
          <w:i/>
          <w:szCs w:val="24"/>
          <w:lang w:val="el-GR"/>
        </w:rPr>
        <w:t>σχετικό</w:t>
      </w:r>
      <w:r w:rsidR="006977E0" w:rsidRPr="006977E0">
        <w:rPr>
          <w:i/>
          <w:szCs w:val="24"/>
          <w:lang w:val="el-GR"/>
        </w:rPr>
        <w:t xml:space="preserve">, </w:t>
      </w:r>
      <w:r w:rsidR="006977E0">
        <w:rPr>
          <w:i/>
          <w:szCs w:val="24"/>
          <w:lang w:val="el-GR"/>
        </w:rPr>
        <w:t>αναφέρατε</w:t>
      </w:r>
      <w:r w:rsidR="006977E0" w:rsidRPr="006977E0">
        <w:rPr>
          <w:i/>
          <w:szCs w:val="24"/>
          <w:lang w:val="el-GR"/>
        </w:rPr>
        <w:t xml:space="preserve"> </w:t>
      </w:r>
      <w:r w:rsidR="006977E0">
        <w:rPr>
          <w:i/>
          <w:szCs w:val="24"/>
          <w:lang w:val="el-GR"/>
        </w:rPr>
        <w:t>πότε</w:t>
      </w:r>
      <w:r w:rsidR="006977E0" w:rsidRPr="006977E0">
        <w:rPr>
          <w:i/>
          <w:szCs w:val="24"/>
          <w:lang w:val="el-GR"/>
        </w:rPr>
        <w:t xml:space="preserve"> </w:t>
      </w:r>
      <w:r w:rsidR="006977E0">
        <w:rPr>
          <w:i/>
          <w:szCs w:val="24"/>
          <w:lang w:val="el-GR"/>
        </w:rPr>
        <w:t>τ</w:t>
      </w:r>
      <w:r w:rsidR="007E6A99">
        <w:rPr>
          <w:i/>
          <w:szCs w:val="24"/>
          <w:lang w:val="el-GR"/>
        </w:rPr>
        <w:t>ο (τ</w:t>
      </w:r>
      <w:r w:rsidR="006977E0">
        <w:rPr>
          <w:i/>
          <w:szCs w:val="24"/>
          <w:lang w:val="el-GR"/>
        </w:rPr>
        <w:t>α</w:t>
      </w:r>
      <w:r w:rsidR="007E6A99">
        <w:rPr>
          <w:i/>
          <w:szCs w:val="24"/>
          <w:lang w:val="el-GR"/>
        </w:rPr>
        <w:t>)</w:t>
      </w:r>
      <w:r w:rsidR="006977E0" w:rsidRPr="006977E0">
        <w:rPr>
          <w:i/>
          <w:szCs w:val="24"/>
          <w:lang w:val="el-GR"/>
        </w:rPr>
        <w:t xml:space="preserve"> </w:t>
      </w:r>
      <w:r w:rsidR="007E6A99">
        <w:rPr>
          <w:i/>
          <w:szCs w:val="24"/>
          <w:lang w:val="el-GR"/>
        </w:rPr>
        <w:t>όνομα (-τα)</w:t>
      </w:r>
      <w:r w:rsidR="006977E0" w:rsidRPr="006977E0">
        <w:rPr>
          <w:i/>
          <w:szCs w:val="24"/>
          <w:lang w:val="el-GR"/>
        </w:rPr>
        <w:t xml:space="preserve"> </w:t>
      </w:r>
      <w:r w:rsidR="006977E0">
        <w:rPr>
          <w:i/>
          <w:szCs w:val="24"/>
          <w:lang w:val="el-GR"/>
        </w:rPr>
        <w:t>τομέα</w:t>
      </w:r>
      <w:r w:rsidR="006977E0" w:rsidRPr="006977E0">
        <w:rPr>
          <w:i/>
          <w:szCs w:val="24"/>
          <w:lang w:val="el-GR"/>
        </w:rPr>
        <w:t xml:space="preserve"> </w:t>
      </w:r>
      <w:r w:rsidR="006977E0">
        <w:rPr>
          <w:i/>
          <w:szCs w:val="24"/>
          <w:lang w:val="el-GR"/>
        </w:rPr>
        <w:t>καταχωρήθηκ</w:t>
      </w:r>
      <w:r w:rsidR="007E6A99">
        <w:rPr>
          <w:i/>
          <w:szCs w:val="24"/>
          <w:lang w:val="el-GR"/>
        </w:rPr>
        <w:t>ε (-</w:t>
      </w:r>
      <w:r w:rsidR="006977E0">
        <w:rPr>
          <w:i/>
          <w:szCs w:val="24"/>
          <w:lang w:val="el-GR"/>
        </w:rPr>
        <w:t>αν</w:t>
      </w:r>
      <w:r w:rsidR="007E6A99">
        <w:rPr>
          <w:i/>
          <w:szCs w:val="24"/>
          <w:lang w:val="el-GR"/>
        </w:rPr>
        <w:t>)</w:t>
      </w:r>
      <w:r w:rsidR="006977E0" w:rsidRPr="006977E0">
        <w:rPr>
          <w:i/>
          <w:szCs w:val="24"/>
          <w:lang w:val="el-GR"/>
        </w:rPr>
        <w:t xml:space="preserve"> </w:t>
      </w:r>
      <w:r w:rsidR="006977E0">
        <w:rPr>
          <w:i/>
          <w:szCs w:val="24"/>
          <w:lang w:val="el-GR"/>
        </w:rPr>
        <w:t>και</w:t>
      </w:r>
      <w:r w:rsidR="006977E0" w:rsidRPr="006977E0">
        <w:rPr>
          <w:i/>
          <w:szCs w:val="24"/>
          <w:lang w:val="el-GR"/>
        </w:rPr>
        <w:t xml:space="preserve"> </w:t>
      </w:r>
      <w:r w:rsidR="006977E0">
        <w:rPr>
          <w:i/>
          <w:szCs w:val="24"/>
          <w:lang w:val="el-GR"/>
        </w:rPr>
        <w:t>διευκρινίσ</w:t>
      </w:r>
      <w:r w:rsidR="00B95584">
        <w:rPr>
          <w:i/>
          <w:szCs w:val="24"/>
          <w:lang w:val="el-GR"/>
        </w:rPr>
        <w:t>α</w:t>
      </w:r>
      <w:r w:rsidR="006977E0">
        <w:rPr>
          <w:i/>
          <w:szCs w:val="24"/>
          <w:lang w:val="el-GR"/>
        </w:rPr>
        <w:t>τε</w:t>
      </w:r>
      <w:r w:rsidR="006977E0" w:rsidRPr="006977E0">
        <w:rPr>
          <w:i/>
          <w:szCs w:val="24"/>
          <w:lang w:val="el-GR"/>
        </w:rPr>
        <w:t xml:space="preserve"> </w:t>
      </w:r>
      <w:r w:rsidR="006977E0">
        <w:rPr>
          <w:i/>
          <w:szCs w:val="24"/>
          <w:lang w:val="el-GR"/>
        </w:rPr>
        <w:t>τις</w:t>
      </w:r>
      <w:r w:rsidR="006977E0" w:rsidRPr="006977E0">
        <w:rPr>
          <w:i/>
          <w:szCs w:val="24"/>
          <w:lang w:val="el-GR"/>
        </w:rPr>
        <w:t xml:space="preserve"> </w:t>
      </w:r>
      <w:r w:rsidR="006977E0">
        <w:rPr>
          <w:i/>
          <w:szCs w:val="24"/>
          <w:lang w:val="el-GR"/>
        </w:rPr>
        <w:t>διατάξεις</w:t>
      </w:r>
      <w:r w:rsidR="006977E0" w:rsidRPr="006977E0">
        <w:rPr>
          <w:i/>
          <w:szCs w:val="24"/>
          <w:lang w:val="el-GR"/>
        </w:rPr>
        <w:t xml:space="preserve"> </w:t>
      </w:r>
      <w:r w:rsidR="006977E0">
        <w:rPr>
          <w:i/>
          <w:szCs w:val="24"/>
          <w:lang w:val="el-GR"/>
        </w:rPr>
        <w:t>της</w:t>
      </w:r>
      <w:r w:rsidR="006977E0" w:rsidRPr="006977E0">
        <w:rPr>
          <w:i/>
          <w:szCs w:val="24"/>
          <w:lang w:val="el-GR"/>
        </w:rPr>
        <w:t xml:space="preserve"> </w:t>
      </w:r>
      <w:r w:rsidR="006977E0">
        <w:rPr>
          <w:i/>
          <w:szCs w:val="24"/>
          <w:lang w:val="el-GR"/>
        </w:rPr>
        <w:lastRenderedPageBreak/>
        <w:t>συμφωνίας</w:t>
      </w:r>
      <w:r w:rsidR="006977E0" w:rsidRPr="006977E0">
        <w:rPr>
          <w:i/>
          <w:szCs w:val="24"/>
          <w:lang w:val="el-GR"/>
        </w:rPr>
        <w:t xml:space="preserve"> </w:t>
      </w:r>
      <w:r w:rsidR="006977E0">
        <w:rPr>
          <w:i/>
          <w:szCs w:val="24"/>
          <w:lang w:val="el-GR"/>
        </w:rPr>
        <w:t>εγγραφής</w:t>
      </w:r>
      <w:r w:rsidR="006977E0" w:rsidRPr="006977E0">
        <w:rPr>
          <w:i/>
          <w:szCs w:val="24"/>
          <w:lang w:val="el-GR"/>
        </w:rPr>
        <w:t xml:space="preserve"> </w:t>
      </w:r>
      <w:r w:rsidR="006977E0">
        <w:rPr>
          <w:i/>
          <w:szCs w:val="24"/>
          <w:lang w:val="el-GR"/>
        </w:rPr>
        <w:t>που</w:t>
      </w:r>
      <w:r w:rsidR="006977E0" w:rsidRPr="006977E0">
        <w:rPr>
          <w:i/>
          <w:szCs w:val="24"/>
          <w:lang w:val="el-GR"/>
        </w:rPr>
        <w:t xml:space="preserve"> </w:t>
      </w:r>
      <w:r w:rsidR="006977E0">
        <w:rPr>
          <w:i/>
          <w:szCs w:val="24"/>
          <w:lang w:val="el-GR"/>
        </w:rPr>
        <w:t>καθιστούν</w:t>
      </w:r>
      <w:r w:rsidR="006977E0" w:rsidRPr="006977E0">
        <w:rPr>
          <w:i/>
          <w:szCs w:val="24"/>
          <w:lang w:val="el-GR"/>
        </w:rPr>
        <w:t xml:space="preserve"> </w:t>
      </w:r>
      <w:r w:rsidR="006977E0">
        <w:rPr>
          <w:i/>
          <w:szCs w:val="24"/>
          <w:lang w:val="el-GR"/>
        </w:rPr>
        <w:t>του</w:t>
      </w:r>
      <w:r w:rsidR="005572E3">
        <w:rPr>
          <w:i/>
          <w:szCs w:val="24"/>
          <w:lang w:val="el-GR"/>
        </w:rPr>
        <w:t>ς</w:t>
      </w:r>
      <w:r w:rsidR="006977E0" w:rsidRPr="006977E0">
        <w:rPr>
          <w:i/>
          <w:szCs w:val="24"/>
          <w:lang w:val="el-GR"/>
        </w:rPr>
        <w:t xml:space="preserve"> </w:t>
      </w:r>
      <w:r w:rsidR="006977E0">
        <w:rPr>
          <w:i/>
          <w:szCs w:val="24"/>
          <w:lang w:val="el-GR"/>
        </w:rPr>
        <w:t>Κανόνες</w:t>
      </w:r>
      <w:r w:rsidR="006977E0" w:rsidRPr="006977E0">
        <w:rPr>
          <w:i/>
          <w:szCs w:val="24"/>
          <w:lang w:val="el-GR"/>
        </w:rPr>
        <w:t xml:space="preserve"> </w:t>
      </w:r>
      <w:r w:rsidR="006977E0">
        <w:rPr>
          <w:i/>
          <w:szCs w:val="24"/>
          <w:lang w:val="el-GR"/>
        </w:rPr>
        <w:t>ΕΕΔ</w:t>
      </w:r>
      <w:r w:rsidR="006977E0" w:rsidRPr="006977E0">
        <w:rPr>
          <w:i/>
          <w:szCs w:val="24"/>
          <w:lang w:val="el-GR"/>
        </w:rPr>
        <w:t xml:space="preserve"> </w:t>
      </w:r>
      <w:r w:rsidR="006977E0">
        <w:rPr>
          <w:i/>
          <w:szCs w:val="24"/>
          <w:lang w:val="el-GR"/>
        </w:rPr>
        <w:t>εφαρμοστέους επί τ</w:t>
      </w:r>
      <w:r w:rsidR="007E6A99">
        <w:rPr>
          <w:i/>
          <w:szCs w:val="24"/>
          <w:lang w:val="el-GR"/>
        </w:rPr>
        <w:t>ου (τ</w:t>
      </w:r>
      <w:r w:rsidR="006977E0">
        <w:rPr>
          <w:i/>
          <w:szCs w:val="24"/>
          <w:lang w:val="el-GR"/>
        </w:rPr>
        <w:t>ων</w:t>
      </w:r>
      <w:r w:rsidR="007E6A99">
        <w:rPr>
          <w:i/>
          <w:szCs w:val="24"/>
          <w:lang w:val="el-GR"/>
        </w:rPr>
        <w:t>)</w:t>
      </w:r>
      <w:r w:rsidR="006977E0">
        <w:rPr>
          <w:i/>
          <w:szCs w:val="24"/>
          <w:lang w:val="el-GR"/>
        </w:rPr>
        <w:t xml:space="preserve"> </w:t>
      </w:r>
      <w:r w:rsidR="007E6A99">
        <w:rPr>
          <w:i/>
          <w:szCs w:val="24"/>
          <w:lang w:val="el-GR"/>
        </w:rPr>
        <w:t>ονόματος (-ων)</w:t>
      </w:r>
      <w:r w:rsidR="006977E0">
        <w:rPr>
          <w:i/>
          <w:szCs w:val="24"/>
          <w:lang w:val="el-GR"/>
        </w:rPr>
        <w:t xml:space="preserve"> τομέα</w:t>
      </w:r>
      <w:r w:rsidRPr="006977E0">
        <w:rPr>
          <w:i/>
          <w:szCs w:val="24"/>
          <w:lang w:val="el-GR"/>
        </w:rPr>
        <w:t>.]</w:t>
      </w:r>
    </w:p>
    <w:p w14:paraId="667CA55D" w14:textId="77777777" w:rsidR="00260EB4" w:rsidRPr="00DB431D" w:rsidRDefault="00260EB4">
      <w:pPr>
        <w:rPr>
          <w:szCs w:val="24"/>
          <w:lang w:val="el-GR"/>
        </w:rPr>
      </w:pPr>
    </w:p>
    <w:p w14:paraId="56E0D79F" w14:textId="77777777" w:rsidR="00260EB4" w:rsidRPr="00DB431D" w:rsidRDefault="00260EB4">
      <w:pPr>
        <w:rPr>
          <w:szCs w:val="24"/>
          <w:lang w:val="el-GR"/>
        </w:rPr>
      </w:pPr>
    </w:p>
    <w:p w14:paraId="0ABCCBC0" w14:textId="77777777" w:rsidR="00260EB4" w:rsidRPr="00574F56" w:rsidRDefault="00260EB4" w:rsidP="00F41194">
      <w:pPr>
        <w:pStyle w:val="Header"/>
        <w:tabs>
          <w:tab w:val="clear" w:pos="4536"/>
          <w:tab w:val="clear" w:pos="9072"/>
        </w:tabs>
        <w:jc w:val="center"/>
        <w:rPr>
          <w:szCs w:val="24"/>
          <w:u w:val="single"/>
          <w:lang w:val="el-GR"/>
        </w:rPr>
      </w:pPr>
      <w:r w:rsidRPr="00574F56">
        <w:rPr>
          <w:b/>
          <w:szCs w:val="24"/>
          <w:u w:val="single"/>
        </w:rPr>
        <w:t>V</w:t>
      </w:r>
      <w:r w:rsidR="00E60A1C" w:rsidRPr="00574F56">
        <w:rPr>
          <w:b/>
          <w:szCs w:val="24"/>
          <w:u w:val="single"/>
        </w:rPr>
        <w:t>I</w:t>
      </w:r>
      <w:r w:rsidRPr="00574F56">
        <w:rPr>
          <w:b/>
          <w:szCs w:val="24"/>
          <w:u w:val="single"/>
          <w:lang w:val="el-GR"/>
        </w:rPr>
        <w:t>.</w:t>
      </w:r>
      <w:r w:rsidR="00FC62CE" w:rsidRPr="00574F56">
        <w:rPr>
          <w:b/>
          <w:szCs w:val="24"/>
          <w:u w:val="single"/>
          <w:lang w:val="el-GR"/>
        </w:rPr>
        <w:t xml:space="preserve"> </w:t>
      </w:r>
      <w:r w:rsidR="005D239A" w:rsidRPr="000E7931">
        <w:rPr>
          <w:b/>
          <w:szCs w:val="24"/>
          <w:u w:val="single"/>
          <w:lang w:val="el-GR"/>
        </w:rPr>
        <w:t xml:space="preserve"> </w:t>
      </w:r>
      <w:r w:rsidR="005D239A">
        <w:rPr>
          <w:b/>
          <w:szCs w:val="24"/>
          <w:u w:val="single"/>
          <w:lang w:val="el-GR"/>
        </w:rPr>
        <w:t>Ουσιαστική</w:t>
      </w:r>
      <w:r w:rsidR="00574F56" w:rsidRPr="00574F56">
        <w:rPr>
          <w:b/>
          <w:szCs w:val="24"/>
          <w:u w:val="single"/>
          <w:lang w:val="el-GR"/>
        </w:rPr>
        <w:t xml:space="preserve"> και Νομική Βάση</w:t>
      </w:r>
    </w:p>
    <w:p w14:paraId="07E14830" w14:textId="77777777" w:rsidR="00260EB4" w:rsidRPr="000E7931" w:rsidRDefault="00260EB4" w:rsidP="00F41194">
      <w:pPr>
        <w:pStyle w:val="Header"/>
        <w:tabs>
          <w:tab w:val="clear" w:pos="4536"/>
          <w:tab w:val="clear" w:pos="9072"/>
        </w:tabs>
        <w:jc w:val="center"/>
        <w:rPr>
          <w:szCs w:val="24"/>
          <w:lang w:val="el-GR"/>
        </w:rPr>
      </w:pPr>
      <w:r w:rsidRPr="000E7931">
        <w:rPr>
          <w:szCs w:val="24"/>
          <w:lang w:val="el-GR"/>
        </w:rPr>
        <w:t>(</w:t>
      </w:r>
      <w:r w:rsidR="000E7931">
        <w:rPr>
          <w:szCs w:val="24"/>
          <w:lang w:val="el-GR"/>
        </w:rPr>
        <w:t>Άρθρο</w:t>
      </w:r>
      <w:r w:rsidR="00DB769E" w:rsidRPr="000E7931">
        <w:rPr>
          <w:szCs w:val="24"/>
          <w:lang w:val="el-GR"/>
        </w:rPr>
        <w:t xml:space="preserve"> </w:t>
      </w:r>
      <w:r w:rsidR="00CC7BC6">
        <w:rPr>
          <w:szCs w:val="24"/>
          <w:lang w:val="el-GR"/>
        </w:rPr>
        <w:t>4(4)</w:t>
      </w:r>
      <w:r w:rsidR="00CC7BC6" w:rsidRPr="000E7931">
        <w:rPr>
          <w:szCs w:val="24"/>
          <w:lang w:val="el-GR"/>
        </w:rPr>
        <w:t xml:space="preserve"> </w:t>
      </w:r>
      <w:r w:rsidR="000E7931">
        <w:rPr>
          <w:szCs w:val="24"/>
          <w:lang w:val="el-GR"/>
        </w:rPr>
        <w:t>του Κανονισμού (</w:t>
      </w:r>
      <w:r w:rsidR="00CC7BC6">
        <w:rPr>
          <w:szCs w:val="24"/>
          <w:lang w:val="el-GR"/>
        </w:rPr>
        <w:t>ΕΕ</w:t>
      </w:r>
      <w:r w:rsidR="000E7931">
        <w:rPr>
          <w:szCs w:val="24"/>
          <w:lang w:val="el-GR"/>
        </w:rPr>
        <w:t xml:space="preserve">) </w:t>
      </w:r>
      <w:r w:rsidR="00CC7BC6">
        <w:rPr>
          <w:szCs w:val="24"/>
          <w:lang w:val="el-GR"/>
        </w:rPr>
        <w:t>2019/517 του Ευρωπαϊκού Κοινοβουλίου και του Συμβουλίου</w:t>
      </w:r>
      <w:r w:rsidR="007E6A99">
        <w:rPr>
          <w:szCs w:val="24"/>
          <w:lang w:val="el-GR"/>
        </w:rPr>
        <w:t>,</w:t>
      </w:r>
      <w:r w:rsidR="0084589E" w:rsidRPr="000E7931">
        <w:rPr>
          <w:szCs w:val="24"/>
          <w:lang w:val="el-GR"/>
        </w:rPr>
        <w:t xml:space="preserve"> </w:t>
      </w:r>
      <w:r w:rsidR="000E7931">
        <w:rPr>
          <w:szCs w:val="24"/>
          <w:lang w:val="el-GR"/>
        </w:rPr>
        <w:t>Κανόνες ΕΕΔ</w:t>
      </w:r>
      <w:r w:rsidRPr="000E7931">
        <w:rPr>
          <w:szCs w:val="24"/>
          <w:lang w:val="el-GR"/>
        </w:rPr>
        <w:t xml:space="preserve">, </w:t>
      </w:r>
      <w:r w:rsidR="000E7931">
        <w:rPr>
          <w:szCs w:val="24"/>
          <w:lang w:val="el-GR"/>
        </w:rPr>
        <w:t xml:space="preserve">Παράγραφος </w:t>
      </w:r>
      <w:r w:rsidR="00247AF9" w:rsidRPr="005C0E97">
        <w:rPr>
          <w:szCs w:val="24"/>
        </w:rPr>
        <w:t>B</w:t>
      </w:r>
      <w:r w:rsidR="00247AF9" w:rsidRPr="000E7931">
        <w:rPr>
          <w:szCs w:val="24"/>
          <w:lang w:val="el-GR"/>
        </w:rPr>
        <w:t>(1)</w:t>
      </w:r>
      <w:r w:rsidRPr="000E7931">
        <w:rPr>
          <w:szCs w:val="24"/>
          <w:lang w:val="el-GR"/>
        </w:rPr>
        <w:t>)</w:t>
      </w:r>
    </w:p>
    <w:p w14:paraId="689B1F32" w14:textId="77777777" w:rsidR="00260EB4" w:rsidRPr="000E7931" w:rsidRDefault="00260EB4" w:rsidP="00F41194">
      <w:pPr>
        <w:pStyle w:val="Header"/>
        <w:tabs>
          <w:tab w:val="clear" w:pos="4536"/>
          <w:tab w:val="clear" w:pos="9072"/>
        </w:tabs>
        <w:rPr>
          <w:szCs w:val="24"/>
          <w:lang w:val="el-GR"/>
        </w:rPr>
      </w:pPr>
    </w:p>
    <w:p w14:paraId="22089F20" w14:textId="77777777" w:rsidR="00260EB4" w:rsidRPr="004D5BC5" w:rsidRDefault="00260EB4" w:rsidP="00F41194">
      <w:pPr>
        <w:pStyle w:val="Header"/>
        <w:tabs>
          <w:tab w:val="clear" w:pos="4536"/>
          <w:tab w:val="clear" w:pos="9072"/>
        </w:tabs>
        <w:spacing w:line="360" w:lineRule="auto"/>
        <w:ind w:left="720"/>
        <w:rPr>
          <w:szCs w:val="24"/>
          <w:lang w:val="el-GR"/>
        </w:rPr>
      </w:pPr>
      <w:r w:rsidRPr="004D5BC5">
        <w:rPr>
          <w:i/>
          <w:szCs w:val="24"/>
          <w:lang w:val="el-GR"/>
        </w:rPr>
        <w:t>[</w:t>
      </w:r>
      <w:r w:rsidR="004D5BC5">
        <w:rPr>
          <w:i/>
          <w:szCs w:val="24"/>
          <w:lang w:val="el-GR"/>
        </w:rPr>
        <w:t>Κατά</w:t>
      </w:r>
      <w:r w:rsidR="004D5BC5" w:rsidRPr="004D5BC5">
        <w:rPr>
          <w:i/>
          <w:szCs w:val="24"/>
          <w:lang w:val="el-GR"/>
        </w:rPr>
        <w:t xml:space="preserve"> </w:t>
      </w:r>
      <w:r w:rsidR="004D5BC5">
        <w:rPr>
          <w:i/>
          <w:szCs w:val="24"/>
          <w:lang w:val="el-GR"/>
        </w:rPr>
        <w:t>τη</w:t>
      </w:r>
      <w:r w:rsidR="004D5BC5" w:rsidRPr="004D5BC5">
        <w:rPr>
          <w:i/>
          <w:szCs w:val="24"/>
          <w:lang w:val="el-GR"/>
        </w:rPr>
        <w:t xml:space="preserve"> </w:t>
      </w:r>
      <w:r w:rsidR="004D5BC5">
        <w:rPr>
          <w:i/>
          <w:szCs w:val="24"/>
          <w:lang w:val="el-GR"/>
        </w:rPr>
        <w:t>συμπλήρωση</w:t>
      </w:r>
      <w:r w:rsidR="004D5BC5" w:rsidRPr="004D5BC5">
        <w:rPr>
          <w:i/>
          <w:szCs w:val="24"/>
          <w:lang w:val="el-GR"/>
        </w:rPr>
        <w:t xml:space="preserve"> </w:t>
      </w:r>
      <w:r w:rsidR="004D5BC5">
        <w:rPr>
          <w:i/>
          <w:szCs w:val="24"/>
          <w:lang w:val="el-GR"/>
        </w:rPr>
        <w:t>του</w:t>
      </w:r>
      <w:r w:rsidR="004D5BC5" w:rsidRPr="004D5BC5">
        <w:rPr>
          <w:i/>
          <w:szCs w:val="24"/>
          <w:lang w:val="el-GR"/>
        </w:rPr>
        <w:t xml:space="preserve"> </w:t>
      </w:r>
      <w:r w:rsidR="004D5BC5">
        <w:rPr>
          <w:i/>
          <w:szCs w:val="24"/>
          <w:lang w:val="el-GR"/>
        </w:rPr>
        <w:t>παρόντος</w:t>
      </w:r>
      <w:r w:rsidR="004D5BC5" w:rsidRPr="004D5BC5">
        <w:rPr>
          <w:i/>
          <w:szCs w:val="24"/>
          <w:lang w:val="el-GR"/>
        </w:rPr>
        <w:t xml:space="preserve"> </w:t>
      </w:r>
      <w:r w:rsidR="004D5BC5">
        <w:rPr>
          <w:i/>
          <w:szCs w:val="24"/>
          <w:lang w:val="el-GR"/>
        </w:rPr>
        <w:t>Τμήματος</w:t>
      </w:r>
      <w:r w:rsidR="004D5BC5" w:rsidRPr="004D5BC5">
        <w:rPr>
          <w:i/>
          <w:szCs w:val="24"/>
          <w:lang w:val="el-GR"/>
        </w:rPr>
        <w:t xml:space="preserve"> </w:t>
      </w:r>
      <w:r w:rsidRPr="005C0E97">
        <w:rPr>
          <w:i/>
          <w:szCs w:val="24"/>
        </w:rPr>
        <w:t>V</w:t>
      </w:r>
      <w:r w:rsidR="0014071E" w:rsidRPr="005C0E97">
        <w:rPr>
          <w:i/>
          <w:szCs w:val="24"/>
        </w:rPr>
        <w:t>I</w:t>
      </w:r>
      <w:r w:rsidRPr="004D5BC5">
        <w:rPr>
          <w:i/>
          <w:szCs w:val="24"/>
          <w:lang w:val="el-GR"/>
        </w:rPr>
        <w:t>.,</w:t>
      </w:r>
      <w:r w:rsidR="004D5BC5" w:rsidRPr="004D5BC5">
        <w:rPr>
          <w:i/>
          <w:szCs w:val="24"/>
          <w:lang w:val="el-GR"/>
        </w:rPr>
        <w:t xml:space="preserve"> </w:t>
      </w:r>
      <w:r w:rsidR="004D5BC5">
        <w:rPr>
          <w:i/>
          <w:szCs w:val="24"/>
          <w:lang w:val="el-GR"/>
        </w:rPr>
        <w:t>μην</w:t>
      </w:r>
      <w:r w:rsidR="004D5BC5" w:rsidRPr="004D5BC5">
        <w:rPr>
          <w:i/>
          <w:szCs w:val="24"/>
          <w:lang w:val="el-GR"/>
        </w:rPr>
        <w:t xml:space="preserve"> </w:t>
      </w:r>
      <w:r w:rsidR="004D5BC5">
        <w:rPr>
          <w:i/>
          <w:szCs w:val="24"/>
          <w:lang w:val="el-GR"/>
        </w:rPr>
        <w:t xml:space="preserve">υπερβείτε το όριο των </w:t>
      </w:r>
      <w:r w:rsidRPr="004D5BC5">
        <w:rPr>
          <w:i/>
          <w:szCs w:val="24"/>
          <w:lang w:val="el-GR"/>
        </w:rPr>
        <w:t xml:space="preserve">5000 </w:t>
      </w:r>
      <w:r w:rsidR="004D5BC5">
        <w:rPr>
          <w:i/>
          <w:szCs w:val="24"/>
          <w:lang w:val="el-GR"/>
        </w:rPr>
        <w:t>λέξεων</w:t>
      </w:r>
      <w:r w:rsidRPr="004D5BC5">
        <w:rPr>
          <w:i/>
          <w:szCs w:val="24"/>
          <w:lang w:val="el-GR"/>
        </w:rPr>
        <w:t xml:space="preserve">: </w:t>
      </w:r>
      <w:r w:rsidR="004D5BC5">
        <w:rPr>
          <w:i/>
          <w:szCs w:val="24"/>
          <w:lang w:val="el-GR"/>
        </w:rPr>
        <w:t xml:space="preserve">Συμπληρωματικοί Κανόνες, Παράγραφος </w:t>
      </w:r>
      <w:r w:rsidRPr="004D5BC5">
        <w:rPr>
          <w:i/>
          <w:szCs w:val="24"/>
          <w:lang w:val="el-GR"/>
        </w:rPr>
        <w:t>1</w:t>
      </w:r>
      <w:r w:rsidR="00B706FB" w:rsidRPr="004D5BC5">
        <w:rPr>
          <w:i/>
          <w:szCs w:val="24"/>
          <w:lang w:val="el-GR"/>
        </w:rPr>
        <w:t>1</w:t>
      </w:r>
      <w:r w:rsidRPr="004D5BC5">
        <w:rPr>
          <w:i/>
          <w:szCs w:val="24"/>
          <w:lang w:val="el-GR"/>
        </w:rPr>
        <w:t>(</w:t>
      </w:r>
      <w:r w:rsidRPr="005C0E97">
        <w:rPr>
          <w:i/>
          <w:szCs w:val="24"/>
        </w:rPr>
        <w:t>a</w:t>
      </w:r>
      <w:r w:rsidRPr="004D5BC5">
        <w:rPr>
          <w:i/>
          <w:szCs w:val="24"/>
          <w:lang w:val="el-GR"/>
        </w:rPr>
        <w:t xml:space="preserve">).  </w:t>
      </w:r>
      <w:r w:rsidR="004D5BC5" w:rsidRPr="004D5BC5">
        <w:rPr>
          <w:i/>
          <w:szCs w:val="24"/>
          <w:lang w:val="el-GR"/>
        </w:rPr>
        <w:t>Σ</w:t>
      </w:r>
      <w:r w:rsidR="004D5BC5">
        <w:rPr>
          <w:i/>
          <w:szCs w:val="24"/>
          <w:lang w:val="el-GR"/>
        </w:rPr>
        <w:t>χετικά</w:t>
      </w:r>
      <w:r w:rsidR="004D5BC5" w:rsidRPr="004D5BC5">
        <w:rPr>
          <w:i/>
          <w:szCs w:val="24"/>
          <w:lang w:val="el-GR"/>
        </w:rPr>
        <w:t xml:space="preserve"> </w:t>
      </w:r>
      <w:r w:rsidR="004D5BC5">
        <w:rPr>
          <w:i/>
          <w:szCs w:val="24"/>
          <w:lang w:val="el-GR"/>
        </w:rPr>
        <w:t>έγγραφα</w:t>
      </w:r>
      <w:r w:rsidR="004D5BC5" w:rsidRPr="004D5BC5">
        <w:rPr>
          <w:i/>
          <w:szCs w:val="24"/>
          <w:lang w:val="el-GR"/>
        </w:rPr>
        <w:t xml:space="preserve"> </w:t>
      </w:r>
      <w:r w:rsidR="004D5BC5">
        <w:rPr>
          <w:i/>
          <w:szCs w:val="24"/>
          <w:lang w:val="el-GR"/>
        </w:rPr>
        <w:t>προς</w:t>
      </w:r>
      <w:r w:rsidR="004D5BC5" w:rsidRPr="004D5BC5">
        <w:rPr>
          <w:i/>
          <w:szCs w:val="24"/>
          <w:lang w:val="el-GR"/>
        </w:rPr>
        <w:t xml:space="preserve"> </w:t>
      </w:r>
      <w:r w:rsidR="004D5BC5">
        <w:rPr>
          <w:i/>
          <w:szCs w:val="24"/>
          <w:lang w:val="el-GR"/>
        </w:rPr>
        <w:t>υποστήριξη</w:t>
      </w:r>
      <w:r w:rsidR="004D5BC5" w:rsidRPr="004D5BC5">
        <w:rPr>
          <w:i/>
          <w:szCs w:val="24"/>
          <w:lang w:val="el-GR"/>
        </w:rPr>
        <w:t xml:space="preserve"> </w:t>
      </w:r>
      <w:r w:rsidR="004D5BC5">
        <w:rPr>
          <w:i/>
          <w:szCs w:val="24"/>
          <w:lang w:val="el-GR"/>
        </w:rPr>
        <w:t>της</w:t>
      </w:r>
      <w:r w:rsidR="004D5BC5" w:rsidRPr="004D5BC5">
        <w:rPr>
          <w:i/>
          <w:szCs w:val="24"/>
          <w:lang w:val="el-GR"/>
        </w:rPr>
        <w:t xml:space="preserve"> </w:t>
      </w:r>
      <w:r w:rsidR="004D5BC5">
        <w:rPr>
          <w:i/>
          <w:szCs w:val="24"/>
          <w:lang w:val="el-GR"/>
        </w:rPr>
        <w:t>Καταγγελίας</w:t>
      </w:r>
      <w:r w:rsidR="004D5BC5" w:rsidRPr="004D5BC5">
        <w:rPr>
          <w:i/>
          <w:szCs w:val="24"/>
          <w:lang w:val="el-GR"/>
        </w:rPr>
        <w:t xml:space="preserve"> </w:t>
      </w:r>
      <w:r w:rsidR="004D5BC5">
        <w:rPr>
          <w:i/>
          <w:szCs w:val="24"/>
          <w:lang w:val="el-GR"/>
        </w:rPr>
        <w:t>θα</w:t>
      </w:r>
      <w:r w:rsidR="004D5BC5" w:rsidRPr="004D5BC5">
        <w:rPr>
          <w:i/>
          <w:szCs w:val="24"/>
          <w:lang w:val="el-GR"/>
        </w:rPr>
        <w:t xml:space="preserve"> </w:t>
      </w:r>
      <w:r w:rsidR="004D5BC5">
        <w:rPr>
          <w:i/>
          <w:szCs w:val="24"/>
          <w:lang w:val="el-GR"/>
        </w:rPr>
        <w:t>πρέπει</w:t>
      </w:r>
      <w:r w:rsidR="004D5BC5" w:rsidRPr="004D5BC5">
        <w:rPr>
          <w:i/>
          <w:szCs w:val="24"/>
          <w:lang w:val="el-GR"/>
        </w:rPr>
        <w:t xml:space="preserve"> </w:t>
      </w:r>
      <w:r w:rsidR="004D5BC5">
        <w:rPr>
          <w:i/>
          <w:szCs w:val="24"/>
          <w:lang w:val="el-GR"/>
        </w:rPr>
        <w:t>να</w:t>
      </w:r>
      <w:r w:rsidR="004D5BC5" w:rsidRPr="004D5BC5">
        <w:rPr>
          <w:i/>
          <w:szCs w:val="24"/>
          <w:lang w:val="el-GR"/>
        </w:rPr>
        <w:t xml:space="preserve"> </w:t>
      </w:r>
      <w:r w:rsidR="004D5BC5">
        <w:rPr>
          <w:i/>
          <w:szCs w:val="24"/>
          <w:lang w:val="el-GR"/>
        </w:rPr>
        <w:t>υποβάλλονται</w:t>
      </w:r>
      <w:r w:rsidR="004D5BC5" w:rsidRPr="004D5BC5">
        <w:rPr>
          <w:i/>
          <w:szCs w:val="24"/>
          <w:lang w:val="el-GR"/>
        </w:rPr>
        <w:t xml:space="preserve"> </w:t>
      </w:r>
      <w:r w:rsidR="004D5BC5">
        <w:rPr>
          <w:i/>
          <w:szCs w:val="24"/>
          <w:lang w:val="el-GR"/>
        </w:rPr>
        <w:t>ως</w:t>
      </w:r>
      <w:r w:rsidR="004D5BC5" w:rsidRPr="004D5BC5">
        <w:rPr>
          <w:i/>
          <w:szCs w:val="24"/>
          <w:lang w:val="el-GR"/>
        </w:rPr>
        <w:t xml:space="preserve"> </w:t>
      </w:r>
      <w:r w:rsidR="004D5BC5">
        <w:rPr>
          <w:i/>
          <w:szCs w:val="24"/>
          <w:lang w:val="el-GR"/>
        </w:rPr>
        <w:t>Παραρτήματα</w:t>
      </w:r>
      <w:r w:rsidR="004D5BC5" w:rsidRPr="004D5BC5">
        <w:rPr>
          <w:i/>
          <w:szCs w:val="24"/>
          <w:lang w:val="el-GR"/>
        </w:rPr>
        <w:t xml:space="preserve">, </w:t>
      </w:r>
      <w:r w:rsidR="004D5BC5">
        <w:rPr>
          <w:i/>
          <w:szCs w:val="24"/>
          <w:lang w:val="el-GR"/>
        </w:rPr>
        <w:t>με</w:t>
      </w:r>
      <w:r w:rsidR="004D5BC5" w:rsidRPr="004D5BC5">
        <w:rPr>
          <w:i/>
          <w:szCs w:val="24"/>
          <w:lang w:val="el-GR"/>
        </w:rPr>
        <w:t xml:space="preserve"> </w:t>
      </w:r>
      <w:r w:rsidR="004D5BC5">
        <w:rPr>
          <w:i/>
          <w:szCs w:val="24"/>
          <w:lang w:val="el-GR"/>
        </w:rPr>
        <w:t>κατάλογο που θα απαριθμεί τα εν λόγω Παραρτήματα</w:t>
      </w:r>
      <w:r w:rsidR="00CE7B5D" w:rsidRPr="004D5BC5">
        <w:rPr>
          <w:i/>
          <w:szCs w:val="24"/>
          <w:lang w:val="el-GR"/>
        </w:rPr>
        <w:t xml:space="preserve">. </w:t>
      </w:r>
      <w:r w:rsidR="004D5BC5">
        <w:rPr>
          <w:i/>
          <w:szCs w:val="24"/>
          <w:lang w:val="el-GR"/>
        </w:rPr>
        <w:t>Τα</w:t>
      </w:r>
      <w:r w:rsidR="004D5BC5" w:rsidRPr="004D5BC5">
        <w:rPr>
          <w:i/>
          <w:szCs w:val="24"/>
          <w:lang w:val="el-GR"/>
        </w:rPr>
        <w:t xml:space="preserve"> </w:t>
      </w:r>
      <w:r w:rsidR="004D5BC5">
        <w:rPr>
          <w:i/>
          <w:szCs w:val="24"/>
          <w:lang w:val="el-GR"/>
        </w:rPr>
        <w:t>Παραρτήματα</w:t>
      </w:r>
      <w:r w:rsidR="004D5BC5" w:rsidRPr="004D5BC5">
        <w:rPr>
          <w:i/>
          <w:szCs w:val="24"/>
          <w:lang w:val="el-GR"/>
        </w:rPr>
        <w:t xml:space="preserve"> </w:t>
      </w:r>
      <w:r w:rsidR="004D5BC5">
        <w:rPr>
          <w:i/>
          <w:szCs w:val="24"/>
          <w:lang w:val="el-GR"/>
        </w:rPr>
        <w:t>αυτά</w:t>
      </w:r>
      <w:r w:rsidR="004D5BC5" w:rsidRPr="004D5BC5">
        <w:rPr>
          <w:i/>
          <w:szCs w:val="24"/>
          <w:lang w:val="el-GR"/>
        </w:rPr>
        <w:t xml:space="preserve"> </w:t>
      </w:r>
      <w:r w:rsidR="004D5BC5">
        <w:rPr>
          <w:i/>
          <w:szCs w:val="24"/>
          <w:lang w:val="el-GR"/>
        </w:rPr>
        <w:t>θα</w:t>
      </w:r>
      <w:r w:rsidR="004D5BC5" w:rsidRPr="004D5BC5">
        <w:rPr>
          <w:i/>
          <w:szCs w:val="24"/>
          <w:lang w:val="el-GR"/>
        </w:rPr>
        <w:t xml:space="preserve"> </w:t>
      </w:r>
      <w:r w:rsidR="004D5BC5">
        <w:rPr>
          <w:i/>
          <w:szCs w:val="24"/>
          <w:lang w:val="el-GR"/>
        </w:rPr>
        <w:t>πρέπει</w:t>
      </w:r>
      <w:r w:rsidR="004D5BC5" w:rsidRPr="004D5BC5">
        <w:rPr>
          <w:i/>
          <w:szCs w:val="24"/>
          <w:lang w:val="el-GR"/>
        </w:rPr>
        <w:t xml:space="preserve"> </w:t>
      </w:r>
      <w:r w:rsidR="004D5BC5">
        <w:rPr>
          <w:i/>
          <w:szCs w:val="24"/>
          <w:lang w:val="el-GR"/>
        </w:rPr>
        <w:t>να</w:t>
      </w:r>
      <w:r w:rsidR="004D5BC5" w:rsidRPr="004D5BC5">
        <w:rPr>
          <w:i/>
          <w:szCs w:val="24"/>
          <w:lang w:val="el-GR"/>
        </w:rPr>
        <w:t xml:space="preserve"> </w:t>
      </w:r>
      <w:r w:rsidR="004D5BC5">
        <w:rPr>
          <w:i/>
          <w:szCs w:val="24"/>
          <w:lang w:val="el-GR"/>
        </w:rPr>
        <w:t>υποβάλλονται</w:t>
      </w:r>
      <w:r w:rsidR="004D5BC5" w:rsidRPr="004D5BC5">
        <w:rPr>
          <w:i/>
          <w:szCs w:val="24"/>
          <w:lang w:val="el-GR"/>
        </w:rPr>
        <w:t xml:space="preserve"> </w:t>
      </w:r>
      <w:r w:rsidR="004D5BC5">
        <w:rPr>
          <w:i/>
          <w:szCs w:val="24"/>
          <w:lang w:val="el-GR"/>
        </w:rPr>
        <w:t>σύμφωνα</w:t>
      </w:r>
      <w:r w:rsidR="004D5BC5" w:rsidRPr="004D5BC5">
        <w:rPr>
          <w:i/>
          <w:szCs w:val="24"/>
          <w:lang w:val="el-GR"/>
        </w:rPr>
        <w:t xml:space="preserve"> </w:t>
      </w:r>
      <w:r w:rsidR="004D5BC5">
        <w:rPr>
          <w:i/>
          <w:szCs w:val="24"/>
          <w:lang w:val="el-GR"/>
        </w:rPr>
        <w:t>με</w:t>
      </w:r>
      <w:r w:rsidR="004D5BC5" w:rsidRPr="004D5BC5">
        <w:rPr>
          <w:i/>
          <w:szCs w:val="24"/>
          <w:lang w:val="el-GR"/>
        </w:rPr>
        <w:t xml:space="preserve"> </w:t>
      </w:r>
      <w:r w:rsidR="004D5BC5">
        <w:rPr>
          <w:i/>
          <w:szCs w:val="24"/>
          <w:lang w:val="el-GR"/>
        </w:rPr>
        <w:t>τους</w:t>
      </w:r>
      <w:r w:rsidR="004D5BC5" w:rsidRPr="004D5BC5">
        <w:rPr>
          <w:i/>
          <w:szCs w:val="24"/>
          <w:lang w:val="el-GR"/>
        </w:rPr>
        <w:t xml:space="preserve"> </w:t>
      </w:r>
      <w:r w:rsidR="004D5BC5">
        <w:rPr>
          <w:i/>
          <w:szCs w:val="24"/>
          <w:lang w:val="el-GR"/>
        </w:rPr>
        <w:t xml:space="preserve">Συμπληρωματικούς Κανόνες, Παράγραφος </w:t>
      </w:r>
      <w:r w:rsidR="006044B7" w:rsidRPr="004D5BC5">
        <w:rPr>
          <w:i/>
          <w:szCs w:val="24"/>
          <w:lang w:val="el-GR"/>
        </w:rPr>
        <w:t>12(</w:t>
      </w:r>
      <w:r w:rsidR="006044B7" w:rsidRPr="005C0E97">
        <w:rPr>
          <w:i/>
          <w:szCs w:val="24"/>
        </w:rPr>
        <w:t>a</w:t>
      </w:r>
      <w:r w:rsidR="006044B7" w:rsidRPr="004D5BC5">
        <w:rPr>
          <w:i/>
          <w:szCs w:val="24"/>
          <w:lang w:val="el-GR"/>
        </w:rPr>
        <w:t>)</w:t>
      </w:r>
      <w:r w:rsidR="00AE6C2C" w:rsidRPr="004D5BC5">
        <w:rPr>
          <w:i/>
          <w:szCs w:val="24"/>
          <w:lang w:val="el-GR"/>
        </w:rPr>
        <w:t xml:space="preserve">, </w:t>
      </w:r>
      <w:r w:rsidR="004D5BC5">
        <w:rPr>
          <w:i/>
          <w:szCs w:val="24"/>
          <w:lang w:val="el-GR"/>
        </w:rPr>
        <w:t>Παράρτημα</w:t>
      </w:r>
      <w:r w:rsidR="00AE6C2C" w:rsidRPr="004D5BC5">
        <w:rPr>
          <w:i/>
          <w:szCs w:val="24"/>
          <w:lang w:val="el-GR"/>
        </w:rPr>
        <w:t xml:space="preserve"> </w:t>
      </w:r>
      <w:r w:rsidR="00AE6C2C" w:rsidRPr="005C0E97">
        <w:rPr>
          <w:i/>
          <w:szCs w:val="24"/>
        </w:rPr>
        <w:t>E</w:t>
      </w:r>
      <w:r w:rsidRPr="004D5BC5">
        <w:rPr>
          <w:i/>
          <w:szCs w:val="24"/>
          <w:lang w:val="el-GR"/>
        </w:rPr>
        <w:t>.</w:t>
      </w:r>
      <w:r w:rsidR="00F9723D" w:rsidRPr="004D5BC5">
        <w:rPr>
          <w:i/>
          <w:szCs w:val="24"/>
          <w:lang w:val="el-GR"/>
        </w:rPr>
        <w:t>]</w:t>
      </w:r>
    </w:p>
    <w:p w14:paraId="3FCD5FEC" w14:textId="77777777" w:rsidR="00260EB4" w:rsidRPr="004D5BC5" w:rsidRDefault="00260EB4" w:rsidP="00F41194">
      <w:pPr>
        <w:pStyle w:val="Header"/>
        <w:tabs>
          <w:tab w:val="clear" w:pos="4536"/>
          <w:tab w:val="clear" w:pos="9072"/>
        </w:tabs>
        <w:jc w:val="center"/>
        <w:rPr>
          <w:szCs w:val="24"/>
          <w:lang w:val="el-GR"/>
        </w:rPr>
      </w:pPr>
    </w:p>
    <w:p w14:paraId="44E5BDA5" w14:textId="77777777" w:rsidR="00260EB4" w:rsidRPr="00DF7EC5" w:rsidRDefault="00260EB4" w:rsidP="00F41194">
      <w:pPr>
        <w:pStyle w:val="Header"/>
        <w:tabs>
          <w:tab w:val="clear" w:pos="4536"/>
          <w:tab w:val="clear" w:pos="9072"/>
          <w:tab w:val="left" w:pos="720"/>
        </w:tabs>
        <w:spacing w:line="360" w:lineRule="auto"/>
        <w:rPr>
          <w:szCs w:val="24"/>
          <w:lang w:val="el-GR"/>
        </w:rPr>
      </w:pPr>
      <w:r w:rsidRPr="00DF7EC5">
        <w:rPr>
          <w:szCs w:val="24"/>
          <w:lang w:val="el-GR"/>
        </w:rPr>
        <w:t>[1</w:t>
      </w:r>
      <w:r w:rsidR="00E60A1C" w:rsidRPr="00DF7EC5">
        <w:rPr>
          <w:szCs w:val="24"/>
          <w:lang w:val="el-GR"/>
        </w:rPr>
        <w:t>2</w:t>
      </w:r>
      <w:r w:rsidRPr="00DF7EC5">
        <w:rPr>
          <w:szCs w:val="24"/>
          <w:lang w:val="el-GR"/>
        </w:rPr>
        <w:t>.]</w:t>
      </w:r>
      <w:r w:rsidRPr="00DF7EC5">
        <w:rPr>
          <w:szCs w:val="24"/>
          <w:lang w:val="el-GR"/>
        </w:rPr>
        <w:tab/>
      </w:r>
      <w:r w:rsidR="00A40037">
        <w:rPr>
          <w:szCs w:val="24"/>
          <w:lang w:val="el-GR"/>
        </w:rPr>
        <w:t>Η Καταγγελία βασίζεται στις κάτωθι νομικές βάσεις</w:t>
      </w:r>
      <w:r w:rsidRPr="00DF7EC5">
        <w:rPr>
          <w:szCs w:val="24"/>
          <w:lang w:val="el-GR"/>
        </w:rPr>
        <w:t>:</w:t>
      </w:r>
    </w:p>
    <w:p w14:paraId="3CA945C6" w14:textId="77777777" w:rsidR="00015BF4" w:rsidRPr="00AD3D2D" w:rsidRDefault="00015BF4" w:rsidP="00CE7B5D">
      <w:pPr>
        <w:ind w:left="720" w:hanging="720"/>
        <w:rPr>
          <w:b/>
          <w:szCs w:val="24"/>
          <w:lang w:val="el-GR"/>
        </w:rPr>
      </w:pPr>
    </w:p>
    <w:p w14:paraId="44E686CF" w14:textId="77777777" w:rsidR="00260EB4" w:rsidRPr="006C3BD0" w:rsidRDefault="00260EB4" w:rsidP="001F0824">
      <w:pPr>
        <w:spacing w:line="360" w:lineRule="auto"/>
        <w:ind w:left="720" w:hanging="720"/>
        <w:rPr>
          <w:b/>
          <w:szCs w:val="24"/>
          <w:u w:val="single"/>
          <w:lang w:val="el-GR"/>
        </w:rPr>
      </w:pPr>
      <w:r w:rsidRPr="005C0E97">
        <w:rPr>
          <w:b/>
          <w:szCs w:val="24"/>
        </w:rPr>
        <w:t>A</w:t>
      </w:r>
      <w:r w:rsidRPr="006C3BD0">
        <w:rPr>
          <w:b/>
          <w:szCs w:val="24"/>
          <w:lang w:val="el-GR"/>
        </w:rPr>
        <w:t>.</w:t>
      </w:r>
      <w:r w:rsidRPr="006C3BD0">
        <w:rPr>
          <w:b/>
          <w:szCs w:val="24"/>
          <w:lang w:val="el-GR"/>
        </w:rPr>
        <w:tab/>
      </w:r>
      <w:r w:rsidR="006C3BD0" w:rsidRPr="006C3BD0">
        <w:rPr>
          <w:b/>
          <w:szCs w:val="24"/>
          <w:u w:val="single"/>
          <w:lang w:val="el-GR"/>
        </w:rPr>
        <w:t>Το</w:t>
      </w:r>
      <w:r w:rsidR="007E6A99">
        <w:rPr>
          <w:b/>
          <w:szCs w:val="24"/>
          <w:u w:val="single"/>
          <w:lang w:val="el-GR"/>
        </w:rPr>
        <w:t xml:space="preserve"> (Τα)</w:t>
      </w:r>
      <w:r w:rsidR="006C3BD0" w:rsidRPr="006C3BD0">
        <w:rPr>
          <w:b/>
          <w:szCs w:val="24"/>
          <w:u w:val="single"/>
          <w:lang w:val="el-GR"/>
        </w:rPr>
        <w:t xml:space="preserve"> όνομα</w:t>
      </w:r>
      <w:r w:rsidR="008268FD">
        <w:rPr>
          <w:b/>
          <w:szCs w:val="24"/>
          <w:u w:val="single"/>
          <w:lang w:val="el-GR"/>
        </w:rPr>
        <w:t xml:space="preserve"> (-</w:t>
      </w:r>
      <w:r w:rsidR="007E6A99">
        <w:rPr>
          <w:b/>
          <w:szCs w:val="24"/>
          <w:u w:val="single"/>
          <w:lang w:val="el-GR"/>
        </w:rPr>
        <w:t>τα)</w:t>
      </w:r>
      <w:r w:rsidR="006C3BD0" w:rsidRPr="006C3BD0">
        <w:rPr>
          <w:b/>
          <w:szCs w:val="24"/>
          <w:u w:val="single"/>
          <w:lang w:val="el-GR"/>
        </w:rPr>
        <w:t xml:space="preserve"> τομέα είναι </w:t>
      </w:r>
      <w:r w:rsidR="006C3BD0" w:rsidRPr="006C3BD0">
        <w:rPr>
          <w:b/>
          <w:u w:val="single"/>
          <w:lang w:val="el-GR"/>
        </w:rPr>
        <w:t>ταυτόσηµο</w:t>
      </w:r>
      <w:r w:rsidR="007E6A99">
        <w:rPr>
          <w:b/>
          <w:u w:val="single"/>
          <w:lang w:val="el-GR"/>
        </w:rPr>
        <w:t xml:space="preserve"> (-α)</w:t>
      </w:r>
      <w:r w:rsidR="006C3BD0" w:rsidRPr="006C3BD0">
        <w:rPr>
          <w:b/>
          <w:u w:val="single"/>
          <w:lang w:val="el-GR"/>
        </w:rPr>
        <w:t xml:space="preserve"> ή παρόµοιο</w:t>
      </w:r>
      <w:r w:rsidR="007E6A99">
        <w:rPr>
          <w:b/>
          <w:u w:val="single"/>
          <w:lang w:val="el-GR"/>
        </w:rPr>
        <w:t xml:space="preserve"> (-α)</w:t>
      </w:r>
      <w:r w:rsidR="006C3BD0" w:rsidRPr="006C3BD0">
        <w:rPr>
          <w:b/>
          <w:u w:val="single"/>
          <w:lang w:val="el-GR"/>
        </w:rPr>
        <w:t xml:space="preserve"> σε βαθµό που να προκαλεί </w:t>
      </w:r>
      <w:r w:rsidR="008268FD">
        <w:rPr>
          <w:b/>
          <w:u w:val="single"/>
          <w:lang w:val="el-GR"/>
        </w:rPr>
        <w:t xml:space="preserve">(-ούν) </w:t>
      </w:r>
      <w:r w:rsidR="006C3BD0" w:rsidRPr="006C3BD0">
        <w:rPr>
          <w:b/>
          <w:u w:val="single"/>
          <w:lang w:val="el-GR"/>
        </w:rPr>
        <w:t>σύγχυση µε όνοµα</w:t>
      </w:r>
      <w:r w:rsidR="006C3BD0" w:rsidRPr="006C3BD0">
        <w:rPr>
          <w:b/>
          <w:szCs w:val="24"/>
          <w:u w:val="single"/>
          <w:lang w:val="el-GR"/>
        </w:rPr>
        <w:t xml:space="preserve"> επί του</w:t>
      </w:r>
      <w:r w:rsidR="00015BF4">
        <w:rPr>
          <w:b/>
          <w:szCs w:val="24"/>
          <w:u w:val="single"/>
          <w:lang w:val="el-GR"/>
        </w:rPr>
        <w:t xml:space="preserve"> </w:t>
      </w:r>
      <w:r w:rsidR="006C3BD0" w:rsidRPr="006C3BD0">
        <w:rPr>
          <w:b/>
          <w:szCs w:val="24"/>
          <w:u w:val="single"/>
          <w:lang w:val="el-GR"/>
        </w:rPr>
        <w:t xml:space="preserve">οποίου ο Καταγγέλλων έχει δικαίωμα ή δικαιώματα που αναγνωρίζονται ή θεσπίζονται βάσει </w:t>
      </w:r>
      <w:r w:rsidR="006C3BD0" w:rsidRPr="006C3BD0">
        <w:rPr>
          <w:b/>
          <w:u w:val="single"/>
          <w:lang w:val="el-GR"/>
        </w:rPr>
        <w:t xml:space="preserve">της εθνικής νομοθεσίας ενός Κράτους Μέλους ή / και </w:t>
      </w:r>
      <w:r w:rsidR="0020047D">
        <w:rPr>
          <w:b/>
          <w:u w:val="single"/>
          <w:lang w:val="el-GR"/>
        </w:rPr>
        <w:t>της νομοθεσίας της Ευρωπαϊκής Ένωσης</w:t>
      </w:r>
    </w:p>
    <w:p w14:paraId="5ACE90C9" w14:textId="77777777" w:rsidR="00260EB4" w:rsidRPr="006C3BD0" w:rsidRDefault="00260EB4" w:rsidP="001F0824">
      <w:pPr>
        <w:spacing w:line="360" w:lineRule="auto"/>
        <w:ind w:left="720"/>
        <w:rPr>
          <w:szCs w:val="24"/>
          <w:lang w:val="el-GR"/>
        </w:rPr>
      </w:pPr>
      <w:r w:rsidRPr="006C3BD0">
        <w:rPr>
          <w:szCs w:val="24"/>
          <w:lang w:val="el-GR"/>
        </w:rPr>
        <w:t>(</w:t>
      </w:r>
      <w:r w:rsidR="006C3BD0">
        <w:rPr>
          <w:szCs w:val="24"/>
          <w:lang w:val="el-GR"/>
        </w:rPr>
        <w:t>Κανόνες ΕΕΔ</w:t>
      </w:r>
      <w:r w:rsidR="006C3BD0" w:rsidRPr="000E7931">
        <w:rPr>
          <w:szCs w:val="24"/>
          <w:lang w:val="el-GR"/>
        </w:rPr>
        <w:t xml:space="preserve">, </w:t>
      </w:r>
      <w:r w:rsidR="006C3BD0">
        <w:rPr>
          <w:szCs w:val="24"/>
          <w:lang w:val="el-GR"/>
        </w:rPr>
        <w:t xml:space="preserve">Παράγραφοι </w:t>
      </w:r>
      <w:r w:rsidR="00DB769E" w:rsidRPr="005C0E97">
        <w:rPr>
          <w:szCs w:val="24"/>
        </w:rPr>
        <w:t>B</w:t>
      </w:r>
      <w:r w:rsidR="00DB769E" w:rsidRPr="006C3BD0">
        <w:rPr>
          <w:szCs w:val="24"/>
          <w:lang w:val="el-GR"/>
        </w:rPr>
        <w:t>(1)</w:t>
      </w:r>
      <w:r w:rsidRPr="006C3BD0">
        <w:rPr>
          <w:szCs w:val="24"/>
          <w:lang w:val="el-GR"/>
        </w:rPr>
        <w:t>(</w:t>
      </w:r>
      <w:r w:rsidR="006C3BD0">
        <w:rPr>
          <w:szCs w:val="24"/>
          <w:lang w:val="el-GR"/>
        </w:rPr>
        <w:t>β</w:t>
      </w:r>
      <w:r w:rsidRPr="006C3BD0">
        <w:rPr>
          <w:szCs w:val="24"/>
          <w:lang w:val="el-GR"/>
        </w:rPr>
        <w:t>)(</w:t>
      </w:r>
      <w:r w:rsidR="00DB769E" w:rsidRPr="006C3BD0">
        <w:rPr>
          <w:szCs w:val="24"/>
          <w:lang w:val="el-GR"/>
        </w:rPr>
        <w:t>9</w:t>
      </w:r>
      <w:r w:rsidRPr="006C3BD0">
        <w:rPr>
          <w:szCs w:val="24"/>
          <w:lang w:val="el-GR"/>
        </w:rPr>
        <w:t>)</w:t>
      </w:r>
      <w:r w:rsidR="00DB769E" w:rsidRPr="006C3BD0">
        <w:rPr>
          <w:szCs w:val="24"/>
          <w:lang w:val="el-GR"/>
        </w:rPr>
        <w:t xml:space="preserve"> </w:t>
      </w:r>
      <w:r w:rsidR="006C3BD0">
        <w:rPr>
          <w:szCs w:val="24"/>
          <w:lang w:val="el-GR"/>
        </w:rPr>
        <w:t>και</w:t>
      </w:r>
      <w:r w:rsidR="00DB769E" w:rsidRPr="006C3BD0">
        <w:rPr>
          <w:szCs w:val="24"/>
          <w:lang w:val="el-GR"/>
        </w:rPr>
        <w:t xml:space="preserve"> </w:t>
      </w:r>
      <w:r w:rsidR="00DB769E" w:rsidRPr="005C0E97">
        <w:rPr>
          <w:szCs w:val="24"/>
        </w:rPr>
        <w:t>B</w:t>
      </w:r>
      <w:r w:rsidR="00DB769E" w:rsidRPr="006C3BD0">
        <w:rPr>
          <w:szCs w:val="24"/>
          <w:lang w:val="el-GR"/>
        </w:rPr>
        <w:t>(1)(</w:t>
      </w:r>
      <w:r w:rsidR="006C3BD0">
        <w:rPr>
          <w:szCs w:val="24"/>
          <w:lang w:val="el-GR"/>
        </w:rPr>
        <w:t>β</w:t>
      </w:r>
      <w:r w:rsidR="00DB769E" w:rsidRPr="006C3BD0">
        <w:rPr>
          <w:szCs w:val="24"/>
          <w:lang w:val="el-GR"/>
        </w:rPr>
        <w:t>)(10)(</w:t>
      </w:r>
      <w:proofErr w:type="spellStart"/>
      <w:r w:rsidR="00DB769E" w:rsidRPr="005C0E97">
        <w:rPr>
          <w:szCs w:val="24"/>
        </w:rPr>
        <w:t>i</w:t>
      </w:r>
      <w:proofErr w:type="spellEnd"/>
      <w:r w:rsidR="00DB769E" w:rsidRPr="006C3BD0">
        <w:rPr>
          <w:szCs w:val="24"/>
          <w:lang w:val="el-GR"/>
        </w:rPr>
        <w:t>)(</w:t>
      </w:r>
      <w:r w:rsidR="00DB769E" w:rsidRPr="005C0E97">
        <w:rPr>
          <w:szCs w:val="24"/>
        </w:rPr>
        <w:t>A</w:t>
      </w:r>
      <w:r w:rsidR="00DB769E" w:rsidRPr="006C3BD0">
        <w:rPr>
          <w:szCs w:val="24"/>
          <w:lang w:val="el-GR"/>
        </w:rPr>
        <w:t>)</w:t>
      </w:r>
      <w:r w:rsidRPr="006C3BD0">
        <w:rPr>
          <w:szCs w:val="24"/>
          <w:lang w:val="el-GR"/>
        </w:rPr>
        <w:t>)</w:t>
      </w:r>
    </w:p>
    <w:p w14:paraId="419543D7" w14:textId="77777777" w:rsidR="00260EB4" w:rsidRPr="006C3BD0" w:rsidRDefault="00260EB4">
      <w:pPr>
        <w:pStyle w:val="Header"/>
        <w:tabs>
          <w:tab w:val="clear" w:pos="4536"/>
          <w:tab w:val="clear" w:pos="9072"/>
        </w:tabs>
        <w:spacing w:line="360" w:lineRule="auto"/>
        <w:rPr>
          <w:szCs w:val="24"/>
          <w:lang w:val="el-GR"/>
        </w:rPr>
      </w:pPr>
    </w:p>
    <w:p w14:paraId="16585A43" w14:textId="77777777" w:rsidR="00AD3D2D" w:rsidRDefault="00260EB4" w:rsidP="00AD3D2D">
      <w:pPr>
        <w:pStyle w:val="Header"/>
        <w:numPr>
          <w:ilvl w:val="0"/>
          <w:numId w:val="3"/>
        </w:numPr>
        <w:tabs>
          <w:tab w:val="left" w:pos="1440"/>
        </w:tabs>
        <w:spacing w:line="360" w:lineRule="auto"/>
        <w:rPr>
          <w:i/>
          <w:szCs w:val="24"/>
          <w:lang w:val="el-GR"/>
        </w:rPr>
      </w:pPr>
      <w:r w:rsidRPr="0020047D">
        <w:rPr>
          <w:i/>
          <w:szCs w:val="24"/>
          <w:lang w:val="el-GR"/>
        </w:rPr>
        <w:t>[</w:t>
      </w:r>
      <w:r w:rsidR="00575942" w:rsidRPr="0020047D">
        <w:rPr>
          <w:i/>
          <w:szCs w:val="24"/>
          <w:lang w:val="el-GR"/>
        </w:rPr>
        <w:t xml:space="preserve">Σύμφωνα με τους Κανόνες ΕΕΔ, Παράγραφοι </w:t>
      </w:r>
      <w:r w:rsidR="00DB769E" w:rsidRPr="0020047D">
        <w:rPr>
          <w:i/>
          <w:szCs w:val="24"/>
        </w:rPr>
        <w:t>B</w:t>
      </w:r>
      <w:r w:rsidR="00DB769E" w:rsidRPr="0020047D">
        <w:rPr>
          <w:i/>
          <w:szCs w:val="24"/>
          <w:lang w:val="el-GR"/>
        </w:rPr>
        <w:t>(1)(</w:t>
      </w:r>
      <w:r w:rsidR="00166FF4" w:rsidRPr="0020047D">
        <w:rPr>
          <w:i/>
          <w:szCs w:val="24"/>
          <w:lang w:val="el-GR"/>
        </w:rPr>
        <w:t>β</w:t>
      </w:r>
      <w:r w:rsidR="00DB769E" w:rsidRPr="0020047D">
        <w:rPr>
          <w:i/>
          <w:szCs w:val="24"/>
          <w:lang w:val="el-GR"/>
        </w:rPr>
        <w:t>)(9)</w:t>
      </w:r>
      <w:r w:rsidRPr="0020047D">
        <w:rPr>
          <w:i/>
          <w:szCs w:val="24"/>
          <w:lang w:val="el-GR"/>
        </w:rPr>
        <w:t xml:space="preserve">, </w:t>
      </w:r>
      <w:r w:rsidR="00575942" w:rsidRPr="0020047D">
        <w:rPr>
          <w:i/>
          <w:szCs w:val="24"/>
          <w:lang w:val="el-GR"/>
        </w:rPr>
        <w:t xml:space="preserve">αναφέρατε τα ονόματα σε σχέση με τα οποία ένα δικαίωμα αναγνωρίζεται ή έχει θεσπιστεί βάσει εθνικής νομοθεσίας ενός Κράτους Μέλους ή/και </w:t>
      </w:r>
      <w:r w:rsidR="0020047D" w:rsidRPr="0020047D">
        <w:rPr>
          <w:i/>
          <w:szCs w:val="24"/>
          <w:lang w:val="el-GR"/>
        </w:rPr>
        <w:t>της νομοθεσίας της Ευρωπαϊκής Ένωσης</w:t>
      </w:r>
      <w:r w:rsidR="00DB769E" w:rsidRPr="0020047D">
        <w:rPr>
          <w:i/>
          <w:szCs w:val="24"/>
          <w:lang w:val="el-GR"/>
        </w:rPr>
        <w:t xml:space="preserve">. </w:t>
      </w:r>
      <w:r w:rsidR="00575942" w:rsidRPr="0020047D">
        <w:rPr>
          <w:i/>
          <w:szCs w:val="24"/>
          <w:lang w:val="el-GR"/>
        </w:rPr>
        <w:t>Για κάθε τέτοιο όνομα</w:t>
      </w:r>
      <w:r w:rsidR="00DB769E" w:rsidRPr="0020047D">
        <w:rPr>
          <w:i/>
          <w:szCs w:val="24"/>
          <w:lang w:val="el-GR"/>
        </w:rPr>
        <w:t>,</w:t>
      </w:r>
      <w:r w:rsidR="00575942" w:rsidRPr="0020047D">
        <w:rPr>
          <w:i/>
          <w:szCs w:val="24"/>
          <w:lang w:val="el-GR"/>
        </w:rPr>
        <w:t xml:space="preserve"> περιγράψ</w:t>
      </w:r>
      <w:r w:rsidR="00484FFC" w:rsidRPr="0020047D">
        <w:rPr>
          <w:i/>
          <w:szCs w:val="24"/>
          <w:lang w:val="el-GR"/>
        </w:rPr>
        <w:t>α</w:t>
      </w:r>
      <w:r w:rsidR="00575942" w:rsidRPr="0020047D">
        <w:rPr>
          <w:i/>
          <w:szCs w:val="24"/>
          <w:lang w:val="el-GR"/>
        </w:rPr>
        <w:t>τε ακριβώς τον τύπο του δικαιώματος ή των δικαιωμάτων που αξιώνετε</w:t>
      </w:r>
      <w:r w:rsidR="0020047D" w:rsidRPr="0020047D">
        <w:rPr>
          <w:i/>
          <w:szCs w:val="24"/>
          <w:lang w:val="el-GR"/>
        </w:rPr>
        <w:t xml:space="preserve"> και</w:t>
      </w:r>
      <w:r w:rsidR="00DB769E" w:rsidRPr="0020047D">
        <w:rPr>
          <w:i/>
          <w:szCs w:val="24"/>
          <w:lang w:val="el-GR"/>
        </w:rPr>
        <w:t xml:space="preserve"> </w:t>
      </w:r>
      <w:r w:rsidR="00575942" w:rsidRPr="0020047D">
        <w:rPr>
          <w:i/>
          <w:szCs w:val="24"/>
          <w:lang w:val="el-GR"/>
        </w:rPr>
        <w:t xml:space="preserve">αναφέρατε </w:t>
      </w:r>
      <w:r w:rsidR="0020047D" w:rsidRPr="0020047D">
        <w:rPr>
          <w:i/>
          <w:szCs w:val="24"/>
          <w:lang w:val="el-GR"/>
        </w:rPr>
        <w:t>το νόμο</w:t>
      </w:r>
      <w:r w:rsidR="00575942" w:rsidRPr="0020047D">
        <w:rPr>
          <w:i/>
          <w:szCs w:val="24"/>
          <w:lang w:val="el-GR"/>
        </w:rPr>
        <w:t xml:space="preserve">, καθώς και </w:t>
      </w:r>
      <w:r w:rsidR="0020047D" w:rsidRPr="0020047D">
        <w:rPr>
          <w:i/>
          <w:szCs w:val="24"/>
          <w:lang w:val="el-GR"/>
        </w:rPr>
        <w:t>τις προϋποθέσεις, υπό τις οποίες</w:t>
      </w:r>
      <w:r w:rsidR="00575942" w:rsidRPr="0020047D">
        <w:rPr>
          <w:i/>
          <w:szCs w:val="24"/>
          <w:lang w:val="el-GR"/>
        </w:rPr>
        <w:t xml:space="preserve"> το δικαίωμα αυτό αναγνωρίζεται ή/ και </w:t>
      </w:r>
      <w:r w:rsidR="0020047D" w:rsidRPr="0020047D">
        <w:rPr>
          <w:i/>
          <w:szCs w:val="24"/>
          <w:lang w:val="el-GR"/>
        </w:rPr>
        <w:t>καθιερώνεται (π.χ. δικαιώματα πνευματικής ιδιοκτησίας, εμπορικά σήματα και γεωγραφικές ενδείξεις που προβλέπονται στην εθνική νομοθεσία ή στη νομοθεσία της Ευρωπαϊκής Ένωσης καθώς και, στο βαθμό που προστατεύονται από το ενωσιακό ή το εθνικό δίκαιο και, εφόσον προστατεύονται από το εθνικό δίκαιο των κρατών μελών στα οποία κατέχονται: μη κατατεθέντα εμπορικά σήματα, εμπορικές επωνυμίες, αναγνωριστικά ταυτότητας επιχειρήσεων, εταιρικές επωνυμίες, οικογενειακά ονόματα και χαρακτηριστικούς τίτλους προστατευόμενων λογοτεχνικών και καλλιτεχνικών έργων)</w:t>
      </w:r>
      <w:r w:rsidRPr="0020047D">
        <w:rPr>
          <w:i/>
          <w:szCs w:val="24"/>
          <w:lang w:val="el-GR"/>
        </w:rPr>
        <w:t xml:space="preserve">.] </w:t>
      </w:r>
    </w:p>
    <w:p w14:paraId="568B76EF" w14:textId="77777777" w:rsidR="00260EB4" w:rsidRPr="00AD3D2D" w:rsidRDefault="00260EB4" w:rsidP="00AD3D2D">
      <w:pPr>
        <w:pStyle w:val="Header"/>
        <w:numPr>
          <w:ilvl w:val="0"/>
          <w:numId w:val="3"/>
        </w:numPr>
        <w:tabs>
          <w:tab w:val="left" w:pos="1440"/>
        </w:tabs>
        <w:spacing w:line="360" w:lineRule="auto"/>
        <w:rPr>
          <w:i/>
          <w:szCs w:val="24"/>
          <w:lang w:val="el-GR"/>
        </w:rPr>
      </w:pPr>
      <w:r w:rsidRPr="00AD3D2D">
        <w:rPr>
          <w:i/>
          <w:szCs w:val="24"/>
          <w:lang w:val="el-GR"/>
        </w:rPr>
        <w:t>[</w:t>
      </w:r>
      <w:r w:rsidR="004B3ADA" w:rsidRPr="00AD3D2D">
        <w:rPr>
          <w:i/>
          <w:szCs w:val="24"/>
          <w:lang w:val="el-GR"/>
        </w:rPr>
        <w:t>Σύμφωνα με τους Κανόνες ΕΕΔ</w:t>
      </w:r>
      <w:r w:rsidRPr="00AD3D2D">
        <w:rPr>
          <w:i/>
          <w:szCs w:val="24"/>
          <w:lang w:val="el-GR"/>
        </w:rPr>
        <w:t xml:space="preserve">, </w:t>
      </w:r>
      <w:r w:rsidR="004B3ADA" w:rsidRPr="00AD3D2D">
        <w:rPr>
          <w:i/>
          <w:szCs w:val="24"/>
          <w:lang w:val="el-GR"/>
        </w:rPr>
        <w:t>Παράγραφοι Β</w:t>
      </w:r>
      <w:r w:rsidR="00DB769E" w:rsidRPr="00AD3D2D">
        <w:rPr>
          <w:i/>
          <w:szCs w:val="24"/>
          <w:lang w:val="el-GR"/>
        </w:rPr>
        <w:t>(1)</w:t>
      </w:r>
      <w:r w:rsidRPr="00AD3D2D">
        <w:rPr>
          <w:i/>
          <w:szCs w:val="24"/>
          <w:lang w:val="el-GR"/>
        </w:rPr>
        <w:t>(</w:t>
      </w:r>
      <w:r w:rsidR="004B3ADA" w:rsidRPr="00AD3D2D">
        <w:rPr>
          <w:i/>
          <w:szCs w:val="24"/>
          <w:lang w:val="el-GR"/>
        </w:rPr>
        <w:t>β</w:t>
      </w:r>
      <w:r w:rsidRPr="00AD3D2D">
        <w:rPr>
          <w:i/>
          <w:szCs w:val="24"/>
          <w:lang w:val="el-GR"/>
        </w:rPr>
        <w:t>)(</w:t>
      </w:r>
      <w:r w:rsidR="00DB769E" w:rsidRPr="00AD3D2D">
        <w:rPr>
          <w:i/>
          <w:szCs w:val="24"/>
          <w:lang w:val="el-GR"/>
        </w:rPr>
        <w:t>10</w:t>
      </w:r>
      <w:r w:rsidRPr="00AD3D2D">
        <w:rPr>
          <w:i/>
          <w:szCs w:val="24"/>
          <w:lang w:val="el-GR"/>
        </w:rPr>
        <w:t>)(</w:t>
      </w:r>
      <w:proofErr w:type="spellStart"/>
      <w:r w:rsidR="00DB769E" w:rsidRPr="00AD3D2D">
        <w:rPr>
          <w:i/>
          <w:szCs w:val="24"/>
        </w:rPr>
        <w:t>i</w:t>
      </w:r>
      <w:proofErr w:type="spellEnd"/>
      <w:r w:rsidRPr="00AD3D2D">
        <w:rPr>
          <w:i/>
          <w:szCs w:val="24"/>
          <w:lang w:val="el-GR"/>
        </w:rPr>
        <w:t>)</w:t>
      </w:r>
      <w:r w:rsidR="00DB769E" w:rsidRPr="00AD3D2D">
        <w:rPr>
          <w:i/>
          <w:szCs w:val="24"/>
          <w:lang w:val="el-GR"/>
        </w:rPr>
        <w:t>(</w:t>
      </w:r>
      <w:r w:rsidR="00DB769E" w:rsidRPr="00AD3D2D">
        <w:rPr>
          <w:i/>
          <w:szCs w:val="24"/>
        </w:rPr>
        <w:t>A</w:t>
      </w:r>
      <w:r w:rsidR="00DB769E" w:rsidRPr="00AD3D2D">
        <w:rPr>
          <w:i/>
          <w:szCs w:val="24"/>
          <w:lang w:val="el-GR"/>
        </w:rPr>
        <w:t>)</w:t>
      </w:r>
      <w:r w:rsidRPr="00AD3D2D">
        <w:rPr>
          <w:i/>
          <w:szCs w:val="24"/>
          <w:lang w:val="el-GR"/>
        </w:rPr>
        <w:t xml:space="preserve">, </w:t>
      </w:r>
      <w:r w:rsidR="004B3ADA" w:rsidRPr="00AD3D2D">
        <w:rPr>
          <w:i/>
          <w:szCs w:val="24"/>
          <w:lang w:val="el-GR"/>
        </w:rPr>
        <w:t>περιγράψ</w:t>
      </w:r>
      <w:r w:rsidR="00D62177" w:rsidRPr="00AD3D2D">
        <w:rPr>
          <w:i/>
          <w:szCs w:val="24"/>
          <w:lang w:val="el-GR"/>
        </w:rPr>
        <w:t>α</w:t>
      </w:r>
      <w:r w:rsidR="004B3ADA" w:rsidRPr="00AD3D2D">
        <w:rPr>
          <w:i/>
          <w:szCs w:val="24"/>
          <w:lang w:val="el-GR"/>
        </w:rPr>
        <w:t>τε τον τρόπο με τον οποίο το</w:t>
      </w:r>
      <w:r w:rsidR="007E6A99" w:rsidRPr="00AD3D2D">
        <w:rPr>
          <w:i/>
          <w:szCs w:val="24"/>
          <w:lang w:val="el-GR"/>
        </w:rPr>
        <w:t xml:space="preserve"> (τα)</w:t>
      </w:r>
      <w:r w:rsidR="004B3ADA" w:rsidRPr="00AD3D2D">
        <w:rPr>
          <w:i/>
          <w:szCs w:val="24"/>
          <w:lang w:val="el-GR"/>
        </w:rPr>
        <w:t xml:space="preserve"> όνομα</w:t>
      </w:r>
      <w:r w:rsidR="007E6A99" w:rsidRPr="00AD3D2D">
        <w:rPr>
          <w:i/>
          <w:szCs w:val="24"/>
          <w:lang w:val="el-GR"/>
        </w:rPr>
        <w:t xml:space="preserve"> (-τα)</w:t>
      </w:r>
      <w:r w:rsidR="004B3ADA" w:rsidRPr="00AD3D2D">
        <w:rPr>
          <w:i/>
          <w:szCs w:val="24"/>
          <w:lang w:val="el-GR"/>
        </w:rPr>
        <w:t xml:space="preserve"> τομέα είναι ταυτόσημο</w:t>
      </w:r>
      <w:r w:rsidR="007E6A99" w:rsidRPr="00AD3D2D">
        <w:rPr>
          <w:i/>
          <w:szCs w:val="24"/>
          <w:lang w:val="el-GR"/>
        </w:rPr>
        <w:t xml:space="preserve"> (-α)</w:t>
      </w:r>
      <w:r w:rsidR="004B3ADA" w:rsidRPr="00AD3D2D">
        <w:rPr>
          <w:i/>
          <w:szCs w:val="24"/>
          <w:lang w:val="el-GR"/>
        </w:rPr>
        <w:t xml:space="preserve"> ή παρόμοιο</w:t>
      </w:r>
      <w:r w:rsidR="007E6A99" w:rsidRPr="00AD3D2D">
        <w:rPr>
          <w:i/>
          <w:szCs w:val="24"/>
          <w:lang w:val="el-GR"/>
        </w:rPr>
        <w:t xml:space="preserve"> (-α)</w:t>
      </w:r>
      <w:r w:rsidR="004B3ADA" w:rsidRPr="00AD3D2D">
        <w:rPr>
          <w:i/>
          <w:szCs w:val="24"/>
          <w:lang w:val="el-GR"/>
        </w:rPr>
        <w:t xml:space="preserve"> σε βαθµό που να προκαλεί</w:t>
      </w:r>
      <w:r w:rsidR="008268FD" w:rsidRPr="00AD3D2D">
        <w:rPr>
          <w:i/>
          <w:szCs w:val="24"/>
          <w:lang w:val="el-GR"/>
        </w:rPr>
        <w:t xml:space="preserve"> (-ούν)</w:t>
      </w:r>
      <w:r w:rsidR="004B3ADA" w:rsidRPr="00AD3D2D">
        <w:rPr>
          <w:i/>
          <w:szCs w:val="24"/>
          <w:lang w:val="el-GR"/>
        </w:rPr>
        <w:t xml:space="preserve"> σύγχυση µε όνοµα επί </w:t>
      </w:r>
      <w:r w:rsidR="00166FF4" w:rsidRPr="00AD3D2D">
        <w:rPr>
          <w:i/>
          <w:szCs w:val="24"/>
          <w:lang w:val="el-GR"/>
        </w:rPr>
        <w:t>του</w:t>
      </w:r>
      <w:r w:rsidR="004B3ADA" w:rsidRPr="00AD3D2D">
        <w:rPr>
          <w:i/>
          <w:szCs w:val="24"/>
          <w:lang w:val="el-GR"/>
        </w:rPr>
        <w:t xml:space="preserve"> οποίου ο Καταγγέλλων έχει δικαιώματα</w:t>
      </w:r>
      <w:r w:rsidRPr="00AD3D2D">
        <w:rPr>
          <w:i/>
          <w:szCs w:val="24"/>
          <w:lang w:val="el-GR"/>
        </w:rPr>
        <w:t>.]</w:t>
      </w:r>
    </w:p>
    <w:p w14:paraId="3F5E8A50" w14:textId="77777777" w:rsidR="00260EB4" w:rsidRPr="004B3ADA" w:rsidRDefault="00260EB4" w:rsidP="00A6101D">
      <w:pPr>
        <w:pStyle w:val="Header"/>
        <w:tabs>
          <w:tab w:val="clear" w:pos="4536"/>
          <w:tab w:val="clear" w:pos="9072"/>
        </w:tabs>
        <w:spacing w:line="360" w:lineRule="auto"/>
        <w:rPr>
          <w:szCs w:val="24"/>
          <w:lang w:val="el-GR"/>
        </w:rPr>
      </w:pPr>
    </w:p>
    <w:p w14:paraId="28ECF096" w14:textId="77777777" w:rsidR="00260EB4" w:rsidRPr="004D7493" w:rsidRDefault="00260EB4" w:rsidP="001F0824">
      <w:pPr>
        <w:keepNext/>
        <w:keepLines/>
        <w:spacing w:line="360" w:lineRule="auto"/>
        <w:ind w:left="720" w:hanging="720"/>
        <w:rPr>
          <w:b/>
          <w:szCs w:val="24"/>
          <w:lang w:val="el-GR"/>
        </w:rPr>
      </w:pPr>
      <w:r w:rsidRPr="005C0E97">
        <w:rPr>
          <w:b/>
          <w:szCs w:val="24"/>
        </w:rPr>
        <w:t>B</w:t>
      </w:r>
      <w:r w:rsidRPr="004D7493">
        <w:rPr>
          <w:b/>
          <w:szCs w:val="24"/>
          <w:lang w:val="el-GR"/>
        </w:rPr>
        <w:t>.</w:t>
      </w:r>
      <w:r w:rsidRPr="004D7493">
        <w:rPr>
          <w:b/>
          <w:szCs w:val="24"/>
          <w:lang w:val="el-GR"/>
        </w:rPr>
        <w:tab/>
      </w:r>
      <w:r w:rsidR="004D7493">
        <w:rPr>
          <w:b/>
          <w:szCs w:val="24"/>
          <w:lang w:val="el-GR"/>
        </w:rPr>
        <w:t xml:space="preserve">Ο Καθ’ ου </w:t>
      </w:r>
      <w:r w:rsidR="004D7493" w:rsidRPr="002533C4">
        <w:rPr>
          <w:b/>
          <w:lang w:val="el-GR"/>
        </w:rPr>
        <w:t>δεν έχει δικαιώµατα ή έννοµο συµφέρον επί του</w:t>
      </w:r>
      <w:r w:rsidR="007E6A99">
        <w:rPr>
          <w:b/>
          <w:lang w:val="el-GR"/>
        </w:rPr>
        <w:t xml:space="preserve"> (των)</w:t>
      </w:r>
      <w:r w:rsidR="004D7493" w:rsidRPr="002533C4">
        <w:rPr>
          <w:b/>
          <w:lang w:val="el-GR"/>
        </w:rPr>
        <w:t xml:space="preserve"> ονόµατος</w:t>
      </w:r>
      <w:r w:rsidR="007E6A99">
        <w:rPr>
          <w:b/>
          <w:lang w:val="el-GR"/>
        </w:rPr>
        <w:t xml:space="preserve"> (-ων)</w:t>
      </w:r>
      <w:r w:rsidR="004D7493" w:rsidRPr="002533C4">
        <w:rPr>
          <w:b/>
          <w:lang w:val="el-GR"/>
        </w:rPr>
        <w:t xml:space="preserve"> τοµέα</w:t>
      </w:r>
    </w:p>
    <w:p w14:paraId="24D675F2" w14:textId="77777777" w:rsidR="00260EB4" w:rsidRPr="002533C4" w:rsidRDefault="00260EB4" w:rsidP="001F0824">
      <w:pPr>
        <w:keepNext/>
        <w:keepLines/>
        <w:spacing w:line="360" w:lineRule="auto"/>
        <w:ind w:left="720"/>
        <w:rPr>
          <w:szCs w:val="24"/>
          <w:lang w:val="el-GR"/>
        </w:rPr>
      </w:pPr>
      <w:r w:rsidRPr="002533C4">
        <w:rPr>
          <w:szCs w:val="24"/>
          <w:lang w:val="el-GR"/>
        </w:rPr>
        <w:t>(</w:t>
      </w:r>
      <w:r w:rsidR="002533C4">
        <w:rPr>
          <w:szCs w:val="24"/>
          <w:lang w:val="el-GR"/>
        </w:rPr>
        <w:t>Κανόνες ΕΕΔ</w:t>
      </w:r>
      <w:r w:rsidR="002533C4" w:rsidRPr="000E7931">
        <w:rPr>
          <w:szCs w:val="24"/>
          <w:lang w:val="el-GR"/>
        </w:rPr>
        <w:t xml:space="preserve">, </w:t>
      </w:r>
      <w:r w:rsidR="002533C4">
        <w:rPr>
          <w:szCs w:val="24"/>
          <w:lang w:val="el-GR"/>
        </w:rPr>
        <w:t>Παράγραφο</w:t>
      </w:r>
      <w:r w:rsidR="002D2A94">
        <w:rPr>
          <w:szCs w:val="24"/>
          <w:lang w:val="el-GR"/>
        </w:rPr>
        <w:t>ς</w:t>
      </w:r>
      <w:r w:rsidR="002533C4" w:rsidRPr="00FD128B">
        <w:rPr>
          <w:szCs w:val="24"/>
          <w:lang w:val="el-GR"/>
        </w:rPr>
        <w:t xml:space="preserve"> </w:t>
      </w:r>
      <w:r w:rsidR="00452C33" w:rsidRPr="005C0E97">
        <w:rPr>
          <w:szCs w:val="24"/>
        </w:rPr>
        <w:t>B</w:t>
      </w:r>
      <w:r w:rsidR="00452C33" w:rsidRPr="002533C4">
        <w:rPr>
          <w:szCs w:val="24"/>
          <w:lang w:val="el-GR"/>
        </w:rPr>
        <w:t>(1)(</w:t>
      </w:r>
      <w:r w:rsidR="002533C4">
        <w:rPr>
          <w:szCs w:val="24"/>
          <w:lang w:val="el-GR"/>
        </w:rPr>
        <w:t>β</w:t>
      </w:r>
      <w:r w:rsidR="00452C33" w:rsidRPr="002533C4">
        <w:rPr>
          <w:szCs w:val="24"/>
          <w:lang w:val="el-GR"/>
        </w:rPr>
        <w:t>)(10)(</w:t>
      </w:r>
      <w:proofErr w:type="spellStart"/>
      <w:r w:rsidR="00452C33" w:rsidRPr="005C0E97">
        <w:rPr>
          <w:szCs w:val="24"/>
        </w:rPr>
        <w:t>i</w:t>
      </w:r>
      <w:proofErr w:type="spellEnd"/>
      <w:r w:rsidR="00452C33" w:rsidRPr="002533C4">
        <w:rPr>
          <w:szCs w:val="24"/>
          <w:lang w:val="el-GR"/>
        </w:rPr>
        <w:t>)(</w:t>
      </w:r>
      <w:r w:rsidR="00452C33" w:rsidRPr="005C0E97">
        <w:rPr>
          <w:szCs w:val="24"/>
        </w:rPr>
        <w:t>B</w:t>
      </w:r>
      <w:r w:rsidR="00452C33" w:rsidRPr="002533C4">
        <w:rPr>
          <w:szCs w:val="24"/>
          <w:lang w:val="el-GR"/>
        </w:rPr>
        <w:t>)</w:t>
      </w:r>
      <w:r w:rsidRPr="002533C4">
        <w:rPr>
          <w:szCs w:val="24"/>
          <w:lang w:val="el-GR"/>
        </w:rPr>
        <w:t>)</w:t>
      </w:r>
    </w:p>
    <w:p w14:paraId="52779B61" w14:textId="77777777" w:rsidR="00260EB4" w:rsidRPr="002533C4" w:rsidRDefault="00260EB4" w:rsidP="001F0824">
      <w:pPr>
        <w:pStyle w:val="Header"/>
        <w:keepNext/>
        <w:keepLines/>
        <w:tabs>
          <w:tab w:val="clear" w:pos="4536"/>
          <w:tab w:val="clear" w:pos="9072"/>
        </w:tabs>
        <w:spacing w:line="360" w:lineRule="auto"/>
        <w:rPr>
          <w:szCs w:val="24"/>
          <w:lang w:val="el-GR"/>
        </w:rPr>
      </w:pPr>
    </w:p>
    <w:p w14:paraId="5190C99B" w14:textId="77777777" w:rsidR="00260EB4" w:rsidRPr="00AD0F25" w:rsidRDefault="005C7B4A" w:rsidP="00452C33">
      <w:pPr>
        <w:pStyle w:val="Header"/>
        <w:keepNext/>
        <w:keepLines/>
        <w:numPr>
          <w:ilvl w:val="0"/>
          <w:numId w:val="4"/>
        </w:numPr>
        <w:tabs>
          <w:tab w:val="clear" w:pos="4536"/>
          <w:tab w:val="clear" w:pos="9072"/>
          <w:tab w:val="left" w:pos="1320"/>
        </w:tabs>
        <w:spacing w:line="360" w:lineRule="auto"/>
        <w:rPr>
          <w:i/>
          <w:szCs w:val="24"/>
          <w:lang w:val="el-GR"/>
        </w:rPr>
      </w:pPr>
      <w:r>
        <w:rPr>
          <w:i/>
          <w:szCs w:val="24"/>
          <w:lang w:val="el-GR"/>
        </w:rPr>
        <w:t>[</w:t>
      </w:r>
      <w:r w:rsidR="00FD128B">
        <w:rPr>
          <w:i/>
          <w:szCs w:val="24"/>
          <w:lang w:val="el-GR"/>
        </w:rPr>
        <w:t>Σύμφωνα</w:t>
      </w:r>
      <w:r w:rsidR="00FD128B" w:rsidRPr="00AD0F25">
        <w:rPr>
          <w:i/>
          <w:szCs w:val="24"/>
          <w:lang w:val="el-GR"/>
        </w:rPr>
        <w:t xml:space="preserve"> </w:t>
      </w:r>
      <w:r w:rsidR="00FD128B">
        <w:rPr>
          <w:i/>
          <w:szCs w:val="24"/>
          <w:lang w:val="el-GR"/>
        </w:rPr>
        <w:t>με</w:t>
      </w:r>
      <w:r w:rsidR="00FD128B" w:rsidRPr="00AD0F25">
        <w:rPr>
          <w:i/>
          <w:szCs w:val="24"/>
          <w:lang w:val="el-GR"/>
        </w:rPr>
        <w:t xml:space="preserve"> </w:t>
      </w:r>
      <w:r w:rsidR="00FD128B">
        <w:rPr>
          <w:i/>
          <w:szCs w:val="24"/>
          <w:lang w:val="el-GR"/>
        </w:rPr>
        <w:t>τους</w:t>
      </w:r>
      <w:r w:rsidR="00FD128B" w:rsidRPr="00AD0F25">
        <w:rPr>
          <w:i/>
          <w:szCs w:val="24"/>
          <w:lang w:val="el-GR"/>
        </w:rPr>
        <w:t xml:space="preserve"> </w:t>
      </w:r>
      <w:r w:rsidR="00FD128B">
        <w:rPr>
          <w:i/>
          <w:szCs w:val="24"/>
          <w:lang w:val="el-GR"/>
        </w:rPr>
        <w:t>Κανόνες</w:t>
      </w:r>
      <w:r w:rsidR="00FD128B" w:rsidRPr="00AD0F25">
        <w:rPr>
          <w:i/>
          <w:szCs w:val="24"/>
          <w:lang w:val="el-GR"/>
        </w:rPr>
        <w:t xml:space="preserve"> </w:t>
      </w:r>
      <w:r w:rsidR="00FD128B">
        <w:rPr>
          <w:i/>
          <w:szCs w:val="24"/>
          <w:lang w:val="el-GR"/>
        </w:rPr>
        <w:t>ΕΕΔ</w:t>
      </w:r>
      <w:r w:rsidR="00FD128B" w:rsidRPr="00AD0F25">
        <w:rPr>
          <w:i/>
          <w:szCs w:val="24"/>
          <w:lang w:val="el-GR"/>
        </w:rPr>
        <w:t xml:space="preserve">, </w:t>
      </w:r>
      <w:r w:rsidR="00FD128B">
        <w:rPr>
          <w:i/>
          <w:szCs w:val="24"/>
          <w:lang w:val="el-GR"/>
        </w:rPr>
        <w:t>Παράγραφο</w:t>
      </w:r>
      <w:r w:rsidR="00B95358">
        <w:rPr>
          <w:i/>
          <w:szCs w:val="24"/>
          <w:lang w:val="el-GR"/>
        </w:rPr>
        <w:t>ς</w:t>
      </w:r>
      <w:r w:rsidR="00FD128B" w:rsidRPr="00AD0F25">
        <w:rPr>
          <w:i/>
          <w:szCs w:val="24"/>
          <w:lang w:val="el-GR"/>
        </w:rPr>
        <w:t xml:space="preserve"> </w:t>
      </w:r>
      <w:r w:rsidR="00452C33" w:rsidRPr="005C0E97">
        <w:rPr>
          <w:i/>
          <w:szCs w:val="24"/>
        </w:rPr>
        <w:t>B</w:t>
      </w:r>
      <w:r w:rsidR="00452C33" w:rsidRPr="00AD0F25">
        <w:rPr>
          <w:i/>
          <w:szCs w:val="24"/>
          <w:lang w:val="el-GR"/>
        </w:rPr>
        <w:t>(1)(</w:t>
      </w:r>
      <w:r w:rsidR="00FD128B">
        <w:rPr>
          <w:i/>
          <w:szCs w:val="24"/>
          <w:lang w:val="el-GR"/>
        </w:rPr>
        <w:t>β</w:t>
      </w:r>
      <w:r w:rsidR="00452C33" w:rsidRPr="00AD0F25">
        <w:rPr>
          <w:i/>
          <w:szCs w:val="24"/>
          <w:lang w:val="el-GR"/>
        </w:rPr>
        <w:t>)(10)(</w:t>
      </w:r>
      <w:proofErr w:type="spellStart"/>
      <w:r w:rsidR="00452C33" w:rsidRPr="005C0E97">
        <w:rPr>
          <w:i/>
          <w:szCs w:val="24"/>
        </w:rPr>
        <w:t>i</w:t>
      </w:r>
      <w:proofErr w:type="spellEnd"/>
      <w:r w:rsidR="00452C33" w:rsidRPr="00AD0F25">
        <w:rPr>
          <w:i/>
          <w:szCs w:val="24"/>
          <w:lang w:val="el-GR"/>
        </w:rPr>
        <w:t>)(</w:t>
      </w:r>
      <w:r w:rsidR="00452C33" w:rsidRPr="005C0E97">
        <w:rPr>
          <w:i/>
          <w:szCs w:val="24"/>
        </w:rPr>
        <w:t>B</w:t>
      </w:r>
      <w:r w:rsidR="00452C33" w:rsidRPr="00AD0F25">
        <w:rPr>
          <w:i/>
          <w:szCs w:val="24"/>
          <w:lang w:val="el-GR"/>
        </w:rPr>
        <w:t xml:space="preserve"> )</w:t>
      </w:r>
      <w:r w:rsidR="00260EB4" w:rsidRPr="00AD0F25">
        <w:rPr>
          <w:i/>
          <w:szCs w:val="24"/>
          <w:lang w:val="el-GR"/>
        </w:rPr>
        <w:t xml:space="preserve">, </w:t>
      </w:r>
      <w:r w:rsidR="00FD128B">
        <w:rPr>
          <w:i/>
          <w:szCs w:val="24"/>
          <w:lang w:val="el-GR"/>
        </w:rPr>
        <w:t>περιγράψ</w:t>
      </w:r>
      <w:r w:rsidR="00D62177">
        <w:rPr>
          <w:i/>
          <w:szCs w:val="24"/>
          <w:lang w:val="el-GR"/>
        </w:rPr>
        <w:t>α</w:t>
      </w:r>
      <w:r w:rsidR="00FD128B">
        <w:rPr>
          <w:i/>
          <w:szCs w:val="24"/>
          <w:lang w:val="el-GR"/>
        </w:rPr>
        <w:t>τε</w:t>
      </w:r>
      <w:r w:rsidR="00FD128B" w:rsidRPr="00AD0F25">
        <w:rPr>
          <w:i/>
          <w:szCs w:val="24"/>
          <w:lang w:val="el-GR"/>
        </w:rPr>
        <w:t xml:space="preserve"> </w:t>
      </w:r>
      <w:r w:rsidR="00FD128B">
        <w:rPr>
          <w:i/>
          <w:szCs w:val="24"/>
          <w:lang w:val="el-GR"/>
        </w:rPr>
        <w:t>το</w:t>
      </w:r>
      <w:r w:rsidR="00FD128B" w:rsidRPr="00AD0F25">
        <w:rPr>
          <w:i/>
          <w:szCs w:val="24"/>
          <w:lang w:val="el-GR"/>
        </w:rPr>
        <w:t xml:space="preserve"> </w:t>
      </w:r>
      <w:r w:rsidR="00FD128B">
        <w:rPr>
          <w:i/>
          <w:szCs w:val="24"/>
          <w:lang w:val="el-GR"/>
        </w:rPr>
        <w:t>λόγο</w:t>
      </w:r>
      <w:r w:rsidR="00FD128B" w:rsidRPr="00AD0F25">
        <w:rPr>
          <w:i/>
          <w:szCs w:val="24"/>
          <w:lang w:val="el-GR"/>
        </w:rPr>
        <w:t xml:space="preserve"> </w:t>
      </w:r>
      <w:r w:rsidR="00FD128B">
        <w:rPr>
          <w:i/>
          <w:szCs w:val="24"/>
          <w:lang w:val="el-GR"/>
        </w:rPr>
        <w:t>για</w:t>
      </w:r>
      <w:r w:rsidR="00FD128B" w:rsidRPr="00AD0F25">
        <w:rPr>
          <w:i/>
          <w:szCs w:val="24"/>
          <w:lang w:val="el-GR"/>
        </w:rPr>
        <w:t xml:space="preserve"> </w:t>
      </w:r>
      <w:r w:rsidR="00FD128B">
        <w:rPr>
          <w:i/>
          <w:szCs w:val="24"/>
          <w:lang w:val="el-GR"/>
        </w:rPr>
        <w:t>τον</w:t>
      </w:r>
      <w:r w:rsidR="00FD128B" w:rsidRPr="00AD0F25">
        <w:rPr>
          <w:i/>
          <w:szCs w:val="24"/>
          <w:lang w:val="el-GR"/>
        </w:rPr>
        <w:t xml:space="preserve"> </w:t>
      </w:r>
      <w:r w:rsidR="00FD128B">
        <w:rPr>
          <w:i/>
          <w:szCs w:val="24"/>
          <w:lang w:val="el-GR"/>
        </w:rPr>
        <w:t>οποίο</w:t>
      </w:r>
      <w:r w:rsidR="00FD128B" w:rsidRPr="00AD0F25">
        <w:rPr>
          <w:i/>
          <w:szCs w:val="24"/>
          <w:lang w:val="el-GR"/>
        </w:rPr>
        <w:t xml:space="preserve"> </w:t>
      </w:r>
      <w:r w:rsidR="00FD128B">
        <w:rPr>
          <w:i/>
          <w:szCs w:val="24"/>
          <w:lang w:val="el-GR"/>
        </w:rPr>
        <w:t>ένα</w:t>
      </w:r>
      <w:r w:rsidR="00FD128B" w:rsidRPr="00AD0F25">
        <w:rPr>
          <w:i/>
          <w:szCs w:val="24"/>
          <w:lang w:val="el-GR"/>
        </w:rPr>
        <w:t xml:space="preserve"> </w:t>
      </w:r>
      <w:r w:rsidR="00FD128B">
        <w:rPr>
          <w:i/>
          <w:szCs w:val="24"/>
          <w:lang w:val="el-GR"/>
        </w:rPr>
        <w:t>όνομα</w:t>
      </w:r>
      <w:r w:rsidR="00FD128B" w:rsidRPr="00AD0F25">
        <w:rPr>
          <w:i/>
          <w:szCs w:val="24"/>
          <w:lang w:val="el-GR"/>
        </w:rPr>
        <w:t xml:space="preserve"> </w:t>
      </w:r>
      <w:r w:rsidR="00FD128B">
        <w:rPr>
          <w:i/>
          <w:szCs w:val="24"/>
          <w:lang w:val="el-GR"/>
        </w:rPr>
        <w:t>τομέα</w:t>
      </w:r>
      <w:r w:rsidR="00FD128B" w:rsidRPr="00AD0F25">
        <w:rPr>
          <w:i/>
          <w:szCs w:val="24"/>
          <w:lang w:val="el-GR"/>
        </w:rPr>
        <w:t xml:space="preserve"> </w:t>
      </w:r>
      <w:r w:rsidR="00FD128B">
        <w:rPr>
          <w:i/>
          <w:szCs w:val="24"/>
          <w:lang w:val="el-GR"/>
        </w:rPr>
        <w:t>έχει</w:t>
      </w:r>
      <w:r w:rsidR="00FD128B" w:rsidRPr="00AD0F25">
        <w:rPr>
          <w:i/>
          <w:szCs w:val="24"/>
          <w:lang w:val="el-GR"/>
        </w:rPr>
        <w:t xml:space="preserve"> </w:t>
      </w:r>
      <w:r w:rsidR="00FD128B">
        <w:rPr>
          <w:i/>
          <w:szCs w:val="24"/>
          <w:lang w:val="el-GR"/>
        </w:rPr>
        <w:t>εγγραφεί</w:t>
      </w:r>
      <w:r w:rsidR="00FD128B" w:rsidRPr="00AD0F25">
        <w:rPr>
          <w:i/>
          <w:szCs w:val="24"/>
          <w:lang w:val="el-GR"/>
        </w:rPr>
        <w:t xml:space="preserve"> </w:t>
      </w:r>
      <w:r w:rsidR="00FD128B">
        <w:rPr>
          <w:i/>
          <w:szCs w:val="24"/>
          <w:lang w:val="el-GR"/>
        </w:rPr>
        <w:t>από</w:t>
      </w:r>
      <w:r w:rsidR="00FD128B" w:rsidRPr="00AD0F25">
        <w:rPr>
          <w:i/>
          <w:szCs w:val="24"/>
          <w:lang w:val="el-GR"/>
        </w:rPr>
        <w:t xml:space="preserve"> </w:t>
      </w:r>
      <w:r w:rsidR="00FD128B">
        <w:rPr>
          <w:i/>
          <w:szCs w:val="24"/>
          <w:lang w:val="el-GR"/>
        </w:rPr>
        <w:t>τον</w:t>
      </w:r>
      <w:r w:rsidR="00FD128B" w:rsidRPr="00AD0F25">
        <w:rPr>
          <w:i/>
          <w:szCs w:val="24"/>
          <w:lang w:val="el-GR"/>
        </w:rPr>
        <w:t xml:space="preserve"> </w:t>
      </w:r>
      <w:r w:rsidR="00FD128B">
        <w:rPr>
          <w:i/>
          <w:szCs w:val="24"/>
          <w:lang w:val="el-GR"/>
        </w:rPr>
        <w:t>κάτοχό</w:t>
      </w:r>
      <w:r w:rsidR="00FD128B" w:rsidRPr="00AD0F25">
        <w:rPr>
          <w:i/>
          <w:szCs w:val="24"/>
          <w:lang w:val="el-GR"/>
        </w:rPr>
        <w:t xml:space="preserve"> </w:t>
      </w:r>
      <w:r w:rsidR="00FD128B">
        <w:rPr>
          <w:i/>
          <w:szCs w:val="24"/>
          <w:lang w:val="el-GR"/>
        </w:rPr>
        <w:t>του</w:t>
      </w:r>
      <w:r w:rsidR="00FD128B" w:rsidRPr="00AD0F25">
        <w:rPr>
          <w:i/>
          <w:szCs w:val="24"/>
          <w:lang w:val="el-GR"/>
        </w:rPr>
        <w:t xml:space="preserve"> </w:t>
      </w:r>
      <w:r w:rsidR="00452C33" w:rsidRPr="00AD0F25">
        <w:rPr>
          <w:i/>
          <w:szCs w:val="24"/>
          <w:lang w:val="el-GR"/>
        </w:rPr>
        <w:t xml:space="preserve"> </w:t>
      </w:r>
      <w:r w:rsidR="00AD0F25">
        <w:rPr>
          <w:i/>
          <w:szCs w:val="24"/>
          <w:lang w:val="el-GR"/>
        </w:rPr>
        <w:t>χωρίς δικαιώματα ή έννομο συμφέρον σε σχέση με το όνομα τομέα που αποτελεί το αντικείμενο της παρούσας Καταγγελίας</w:t>
      </w:r>
      <w:r w:rsidR="00260EB4" w:rsidRPr="00AD0F25">
        <w:rPr>
          <w:i/>
          <w:szCs w:val="24"/>
          <w:lang w:val="el-GR"/>
        </w:rPr>
        <w:t xml:space="preserve">. </w:t>
      </w:r>
      <w:r w:rsidR="00AD0F25">
        <w:rPr>
          <w:i/>
          <w:szCs w:val="24"/>
          <w:lang w:val="el-GR"/>
        </w:rPr>
        <w:t>Θα</w:t>
      </w:r>
      <w:r w:rsidR="00AD0F25" w:rsidRPr="00AD0F25">
        <w:rPr>
          <w:i/>
          <w:szCs w:val="24"/>
          <w:lang w:val="el-GR"/>
        </w:rPr>
        <w:t xml:space="preserve"> </w:t>
      </w:r>
      <w:r w:rsidR="00AD0F25">
        <w:rPr>
          <w:i/>
          <w:szCs w:val="24"/>
          <w:lang w:val="el-GR"/>
        </w:rPr>
        <w:t>πρέπει</w:t>
      </w:r>
      <w:r w:rsidR="00AD0F25" w:rsidRPr="00AD0F25">
        <w:rPr>
          <w:i/>
          <w:szCs w:val="24"/>
          <w:lang w:val="el-GR"/>
        </w:rPr>
        <w:t xml:space="preserve"> </w:t>
      </w:r>
      <w:r w:rsidR="00AD0F25">
        <w:rPr>
          <w:i/>
          <w:szCs w:val="24"/>
          <w:lang w:val="el-GR"/>
        </w:rPr>
        <w:t>να</w:t>
      </w:r>
      <w:r w:rsidR="00AD0F25" w:rsidRPr="00AD0F25">
        <w:rPr>
          <w:i/>
          <w:szCs w:val="24"/>
          <w:lang w:val="el-GR"/>
        </w:rPr>
        <w:t xml:space="preserve"> </w:t>
      </w:r>
      <w:r w:rsidR="00AD0F25">
        <w:rPr>
          <w:i/>
          <w:szCs w:val="24"/>
          <w:lang w:val="el-GR"/>
        </w:rPr>
        <w:t>δοθεί</w:t>
      </w:r>
      <w:r w:rsidR="00AD0F25" w:rsidRPr="00AD0F25">
        <w:rPr>
          <w:i/>
          <w:szCs w:val="24"/>
          <w:lang w:val="el-GR"/>
        </w:rPr>
        <w:t xml:space="preserve"> </w:t>
      </w:r>
      <w:r w:rsidR="00AD0F25">
        <w:rPr>
          <w:i/>
          <w:szCs w:val="24"/>
          <w:lang w:val="el-GR"/>
        </w:rPr>
        <w:t>προσοχή</w:t>
      </w:r>
      <w:r w:rsidR="00AD0F25" w:rsidRPr="00AD0F25">
        <w:rPr>
          <w:i/>
          <w:szCs w:val="24"/>
          <w:lang w:val="el-GR"/>
        </w:rPr>
        <w:t xml:space="preserve"> </w:t>
      </w:r>
      <w:r w:rsidR="00AD0F25">
        <w:rPr>
          <w:i/>
          <w:szCs w:val="24"/>
          <w:lang w:val="el-GR"/>
        </w:rPr>
        <w:t>σε</w:t>
      </w:r>
      <w:r w:rsidR="00AD0F25" w:rsidRPr="00AD0F25">
        <w:rPr>
          <w:i/>
          <w:szCs w:val="24"/>
          <w:lang w:val="el-GR"/>
        </w:rPr>
        <w:t xml:space="preserve"> </w:t>
      </w:r>
      <w:r w:rsidR="00AD0F25">
        <w:rPr>
          <w:i/>
          <w:szCs w:val="24"/>
          <w:lang w:val="el-GR"/>
        </w:rPr>
        <w:t>κάθε</w:t>
      </w:r>
      <w:r w:rsidR="00AD0F25" w:rsidRPr="00AD0F25">
        <w:rPr>
          <w:i/>
          <w:szCs w:val="24"/>
          <w:lang w:val="el-GR"/>
        </w:rPr>
        <w:t xml:space="preserve"> </w:t>
      </w:r>
      <w:r w:rsidR="009133BF">
        <w:rPr>
          <w:i/>
          <w:szCs w:val="24"/>
          <w:lang w:val="el-GR"/>
        </w:rPr>
        <w:t>σχετικό παράγοντα</w:t>
      </w:r>
      <w:r w:rsidR="00260EB4" w:rsidRPr="00F03EDF">
        <w:rPr>
          <w:i/>
          <w:szCs w:val="24"/>
          <w:lang w:val="el-GR"/>
        </w:rPr>
        <w:t>,</w:t>
      </w:r>
      <w:r w:rsidR="00260EB4" w:rsidRPr="00AD0F25">
        <w:rPr>
          <w:i/>
          <w:szCs w:val="24"/>
          <w:lang w:val="el-GR"/>
        </w:rPr>
        <w:t xml:space="preserve"> </w:t>
      </w:r>
      <w:r w:rsidR="00AD0F25">
        <w:rPr>
          <w:i/>
          <w:szCs w:val="24"/>
          <w:lang w:val="el-GR"/>
        </w:rPr>
        <w:t>συμπεριλαμβανομένων</w:t>
      </w:r>
      <w:r w:rsidR="001354FA">
        <w:rPr>
          <w:i/>
          <w:szCs w:val="24"/>
          <w:lang w:val="el-GR"/>
        </w:rPr>
        <w:t xml:space="preserve"> των ακόλουθων</w:t>
      </w:r>
      <w:r w:rsidR="00260EB4" w:rsidRPr="00AD0F25">
        <w:rPr>
          <w:i/>
          <w:szCs w:val="24"/>
          <w:lang w:val="el-GR"/>
        </w:rPr>
        <w:t>:</w:t>
      </w:r>
    </w:p>
    <w:p w14:paraId="3A931254" w14:textId="77777777" w:rsidR="00260EB4" w:rsidRPr="00AD0F25" w:rsidRDefault="00260EB4" w:rsidP="006044B7">
      <w:pPr>
        <w:pStyle w:val="BodyTextIndent2"/>
        <w:ind w:left="1701" w:hanging="567"/>
        <w:rPr>
          <w:i w:val="0"/>
          <w:szCs w:val="24"/>
          <w:lang w:val="el-GR"/>
        </w:rPr>
      </w:pPr>
    </w:p>
    <w:p w14:paraId="3733043F" w14:textId="77777777" w:rsidR="001D5B1F" w:rsidRPr="001354FA" w:rsidRDefault="00260EB4" w:rsidP="001D5B1F">
      <w:pPr>
        <w:pStyle w:val="BodyTextIndent2"/>
        <w:ind w:left="2160" w:hanging="720"/>
        <w:rPr>
          <w:szCs w:val="24"/>
          <w:lang w:val="el-GR"/>
        </w:rPr>
      </w:pPr>
      <w:r w:rsidRPr="001354FA">
        <w:rPr>
          <w:szCs w:val="24"/>
          <w:lang w:val="el-GR"/>
        </w:rPr>
        <w:t>-</w:t>
      </w:r>
      <w:r w:rsidRPr="001354FA">
        <w:rPr>
          <w:szCs w:val="24"/>
          <w:lang w:val="el-GR"/>
        </w:rPr>
        <w:tab/>
      </w:r>
      <w:r w:rsidR="001D5B1F" w:rsidRPr="001354FA">
        <w:rPr>
          <w:szCs w:val="24"/>
          <w:lang w:val="el-GR"/>
        </w:rPr>
        <w:t>(</w:t>
      </w:r>
      <w:r w:rsidR="001D5B1F" w:rsidRPr="005C0E97">
        <w:rPr>
          <w:szCs w:val="24"/>
        </w:rPr>
        <w:t>a</w:t>
      </w:r>
      <w:r w:rsidR="001D5B1F" w:rsidRPr="001354FA">
        <w:rPr>
          <w:szCs w:val="24"/>
          <w:lang w:val="el-GR"/>
        </w:rPr>
        <w:t xml:space="preserve">) </w:t>
      </w:r>
      <w:r w:rsidR="001354FA">
        <w:rPr>
          <w:lang w:val="el-GR"/>
        </w:rPr>
        <w:t>εάν</w:t>
      </w:r>
      <w:r w:rsidR="003D0068" w:rsidRPr="003D0068">
        <w:rPr>
          <w:lang w:val="el-GR"/>
        </w:rPr>
        <w:t>,</w:t>
      </w:r>
      <w:r w:rsidR="001354FA" w:rsidRPr="001354FA">
        <w:rPr>
          <w:lang w:val="el-GR"/>
        </w:rPr>
        <w:t xml:space="preserve"> πριν από οιαδήποτε κοινοποίηση της </w:t>
      </w:r>
      <w:r w:rsidR="009133BF">
        <w:rPr>
          <w:lang w:val="el-GR"/>
        </w:rPr>
        <w:t>διαφοράς</w:t>
      </w:r>
      <w:r w:rsidR="001354FA" w:rsidRPr="001354FA">
        <w:rPr>
          <w:lang w:val="el-GR"/>
        </w:rPr>
        <w:t xml:space="preserve">, ο </w:t>
      </w:r>
      <w:r w:rsidR="001354FA">
        <w:rPr>
          <w:lang w:val="el-GR"/>
        </w:rPr>
        <w:t>Καθ</w:t>
      </w:r>
      <w:r w:rsidR="001354FA" w:rsidRPr="001354FA">
        <w:rPr>
          <w:lang w:val="el-GR"/>
        </w:rPr>
        <w:t xml:space="preserve">’ </w:t>
      </w:r>
      <w:r w:rsidR="001354FA">
        <w:rPr>
          <w:lang w:val="el-GR"/>
        </w:rPr>
        <w:t>ου</w:t>
      </w:r>
      <w:r w:rsidR="001354FA" w:rsidRPr="001354FA">
        <w:rPr>
          <w:lang w:val="el-GR"/>
        </w:rPr>
        <w:t xml:space="preserve"> </w:t>
      </w:r>
      <w:r w:rsidR="001354FA">
        <w:rPr>
          <w:lang w:val="el-GR"/>
        </w:rPr>
        <w:t>χρησι</w:t>
      </w:r>
      <w:r w:rsidR="001354FA" w:rsidRPr="001354FA">
        <w:rPr>
          <w:lang w:val="el-GR"/>
        </w:rPr>
        <w:t>µ</w:t>
      </w:r>
      <w:r w:rsidR="001354FA">
        <w:rPr>
          <w:lang w:val="el-GR"/>
        </w:rPr>
        <w:t>ο</w:t>
      </w:r>
      <w:r w:rsidR="008268FD">
        <w:rPr>
          <w:lang w:val="el-GR"/>
        </w:rPr>
        <w:t xml:space="preserve">ποίησε το όνοµα </w:t>
      </w:r>
      <w:r w:rsidR="001354FA" w:rsidRPr="001354FA">
        <w:rPr>
          <w:lang w:val="el-GR"/>
        </w:rPr>
        <w:t>τοµέα ή ένα όνοµα αντίστοιχο του ονόµατος τοµέα, σε συνδυασµό µε προσφορά αγαθών ή υπηρεσιών, ή ήταν αποδεδειγµένα έτοιµος να το πράξει</w:t>
      </w:r>
      <w:r w:rsidR="00DF466E">
        <w:rPr>
          <w:lang w:val="el-GR"/>
        </w:rPr>
        <w:t>,</w:t>
      </w:r>
    </w:p>
    <w:p w14:paraId="3B36B5A9" w14:textId="77777777" w:rsidR="001354FA" w:rsidRDefault="001354FA" w:rsidP="001D5B1F">
      <w:pPr>
        <w:pStyle w:val="BodyTextIndent2"/>
        <w:ind w:left="2160" w:hanging="720"/>
        <w:rPr>
          <w:lang w:val="el-GR"/>
        </w:rPr>
      </w:pPr>
    </w:p>
    <w:p w14:paraId="3CE3E6E4" w14:textId="77777777" w:rsidR="00DF466E" w:rsidRDefault="001354FA" w:rsidP="001354FA">
      <w:pPr>
        <w:pStyle w:val="BodyTextIndent2"/>
        <w:ind w:left="2160" w:firstLine="0"/>
        <w:rPr>
          <w:lang w:val="el-GR"/>
        </w:rPr>
      </w:pPr>
      <w:r>
        <w:rPr>
          <w:lang w:val="el-GR"/>
        </w:rPr>
        <w:t>(</w:t>
      </w:r>
      <w:r w:rsidRPr="001354FA">
        <w:rPr>
          <w:lang w:val="el-GR"/>
        </w:rPr>
        <w:t xml:space="preserve">β) </w:t>
      </w:r>
      <w:r>
        <w:rPr>
          <w:lang w:val="el-GR"/>
        </w:rPr>
        <w:t xml:space="preserve">εάν </w:t>
      </w:r>
      <w:r w:rsidRPr="001354FA">
        <w:rPr>
          <w:lang w:val="el-GR"/>
        </w:rPr>
        <w:t xml:space="preserve">ο </w:t>
      </w:r>
      <w:r w:rsidR="004C1FCE">
        <w:rPr>
          <w:lang w:val="el-GR"/>
        </w:rPr>
        <w:t>Καθ</w:t>
      </w:r>
      <w:r w:rsidR="004C1FCE" w:rsidRPr="001354FA">
        <w:rPr>
          <w:lang w:val="el-GR"/>
        </w:rPr>
        <w:t xml:space="preserve">’ </w:t>
      </w:r>
      <w:r w:rsidR="004C1FCE">
        <w:rPr>
          <w:lang w:val="el-GR"/>
        </w:rPr>
        <w:t>ου</w:t>
      </w:r>
      <w:r w:rsidR="00DF466E">
        <w:rPr>
          <w:lang w:val="el-GR"/>
        </w:rPr>
        <w:t>,</w:t>
      </w:r>
      <w:r w:rsidRPr="001354FA">
        <w:rPr>
          <w:lang w:val="el-GR"/>
        </w:rPr>
        <w:t xml:space="preserve"> </w:t>
      </w:r>
      <w:r w:rsidR="00DF466E">
        <w:rPr>
          <w:lang w:val="el-GR"/>
        </w:rPr>
        <w:t xml:space="preserve">είτε </w:t>
      </w:r>
      <w:r w:rsidRPr="001354FA">
        <w:rPr>
          <w:lang w:val="el-GR"/>
        </w:rPr>
        <w:t>είναι εταιρεία, οργανισµός ή φυσικό πρόσωπο</w:t>
      </w:r>
      <w:r w:rsidR="00DF466E">
        <w:rPr>
          <w:lang w:val="el-GR"/>
        </w:rPr>
        <w:t>,</w:t>
      </w:r>
      <w:r w:rsidRPr="001354FA">
        <w:rPr>
          <w:lang w:val="el-GR"/>
        </w:rPr>
        <w:t xml:space="preserve"> έχει γίνει ευρέως γνωστός µε το όνοµα τοµέα, ακόµη και ελλείψει δικαιώµατος αναγνωρισµένου ή θεσπισµένου δυνάµει της εθνικής</w:t>
      </w:r>
      <w:r w:rsidR="00281F2A" w:rsidRPr="00281F2A">
        <w:rPr>
          <w:lang w:val="el-GR"/>
        </w:rPr>
        <w:t xml:space="preserve"> </w:t>
      </w:r>
      <w:r w:rsidR="00281F2A">
        <w:rPr>
          <w:lang w:val="el-GR"/>
        </w:rPr>
        <w:t>νομοθεσίας</w:t>
      </w:r>
      <w:r w:rsidRPr="001354FA">
        <w:rPr>
          <w:lang w:val="el-GR"/>
        </w:rPr>
        <w:t xml:space="preserve"> ή</w:t>
      </w:r>
      <w:r w:rsidR="00DF466E">
        <w:rPr>
          <w:lang w:val="el-GR"/>
        </w:rPr>
        <w:t xml:space="preserve">/ </w:t>
      </w:r>
      <w:r w:rsidRPr="001354FA">
        <w:rPr>
          <w:lang w:val="el-GR"/>
        </w:rPr>
        <w:t xml:space="preserve">και </w:t>
      </w:r>
      <w:r w:rsidR="009133BF">
        <w:rPr>
          <w:lang w:val="el-GR"/>
        </w:rPr>
        <w:t xml:space="preserve">της </w:t>
      </w:r>
      <w:r w:rsidR="009133BF" w:rsidRPr="0020047D">
        <w:rPr>
          <w:szCs w:val="24"/>
          <w:lang w:val="el-GR"/>
        </w:rPr>
        <w:t>νομοθεσίας της Ευρωπαϊκής Ένωσης</w:t>
      </w:r>
      <w:r w:rsidR="00DF466E">
        <w:rPr>
          <w:lang w:val="el-GR"/>
        </w:rPr>
        <w:t>,</w:t>
      </w:r>
    </w:p>
    <w:p w14:paraId="0E1D9225" w14:textId="77777777" w:rsidR="00DF466E" w:rsidRDefault="00DF466E" w:rsidP="001354FA">
      <w:pPr>
        <w:pStyle w:val="BodyTextIndent2"/>
        <w:ind w:left="2160" w:firstLine="0"/>
        <w:rPr>
          <w:lang w:val="el-GR"/>
        </w:rPr>
      </w:pPr>
    </w:p>
    <w:p w14:paraId="1F7C5CB3" w14:textId="77777777" w:rsidR="001D5B1F" w:rsidRPr="001354FA" w:rsidRDefault="00DF466E" w:rsidP="001354FA">
      <w:pPr>
        <w:pStyle w:val="BodyTextIndent2"/>
        <w:ind w:left="2160" w:firstLine="0"/>
        <w:rPr>
          <w:szCs w:val="24"/>
          <w:lang w:val="el-GR"/>
        </w:rPr>
      </w:pPr>
      <w:r>
        <w:rPr>
          <w:lang w:val="el-GR"/>
        </w:rPr>
        <w:t>(</w:t>
      </w:r>
      <w:r w:rsidR="001354FA" w:rsidRPr="001354FA">
        <w:rPr>
          <w:lang w:val="el-GR"/>
        </w:rPr>
        <w:t xml:space="preserve">γ) </w:t>
      </w:r>
      <w:r>
        <w:rPr>
          <w:lang w:val="el-GR"/>
        </w:rPr>
        <w:t xml:space="preserve">εάν </w:t>
      </w:r>
      <w:r w:rsidR="001354FA" w:rsidRPr="001354FA">
        <w:rPr>
          <w:lang w:val="el-GR"/>
        </w:rPr>
        <w:t xml:space="preserve">ο </w:t>
      </w:r>
      <w:r w:rsidR="004C1FCE">
        <w:rPr>
          <w:lang w:val="el-GR"/>
        </w:rPr>
        <w:t>Καθ</w:t>
      </w:r>
      <w:r w:rsidR="004C1FCE" w:rsidRPr="001354FA">
        <w:rPr>
          <w:lang w:val="el-GR"/>
        </w:rPr>
        <w:t xml:space="preserve">’ </w:t>
      </w:r>
      <w:r w:rsidR="004C1FCE">
        <w:rPr>
          <w:lang w:val="el-GR"/>
        </w:rPr>
        <w:t>ου</w:t>
      </w:r>
      <w:r w:rsidR="004C1FCE" w:rsidRPr="001354FA">
        <w:rPr>
          <w:lang w:val="el-GR"/>
        </w:rPr>
        <w:t xml:space="preserve"> </w:t>
      </w:r>
      <w:r w:rsidR="001354FA" w:rsidRPr="001354FA">
        <w:rPr>
          <w:lang w:val="el-GR"/>
        </w:rPr>
        <w:t>πραγµατοποιεί</w:t>
      </w:r>
      <w:r>
        <w:rPr>
          <w:lang w:val="el-GR"/>
        </w:rPr>
        <w:t xml:space="preserve"> </w:t>
      </w:r>
      <w:r w:rsidR="001354FA" w:rsidRPr="001354FA">
        <w:rPr>
          <w:lang w:val="el-GR"/>
        </w:rPr>
        <w:t>νόµιµη και µη εµπορική ή δίκαιη χρήση του ονόµατος τοµέα, χωρίς πρόθεση να παραπλανήσει τους καταναλωτ</w:t>
      </w:r>
      <w:r>
        <w:rPr>
          <w:lang w:val="el-GR"/>
        </w:rPr>
        <w:t>ές ή να βλάψει τη φήµη του ονό</w:t>
      </w:r>
      <w:r w:rsidR="001354FA" w:rsidRPr="001354FA">
        <w:rPr>
          <w:lang w:val="el-GR"/>
        </w:rPr>
        <w:t>µατος για το οποίο έχει αναγνωριστεί ή θεσπιστεί δικαίωµα δυνάµει της εθνικής</w:t>
      </w:r>
      <w:r w:rsidR="00281F2A">
        <w:rPr>
          <w:lang w:val="el-GR"/>
        </w:rPr>
        <w:t xml:space="preserve"> νομοθεσίας</w:t>
      </w:r>
      <w:r w:rsidR="001354FA" w:rsidRPr="001354FA">
        <w:rPr>
          <w:lang w:val="el-GR"/>
        </w:rPr>
        <w:t xml:space="preserve"> ή </w:t>
      </w:r>
      <w:r>
        <w:rPr>
          <w:lang w:val="el-GR"/>
        </w:rPr>
        <w:t xml:space="preserve">/ </w:t>
      </w:r>
      <w:r w:rsidR="001354FA" w:rsidRPr="001354FA">
        <w:rPr>
          <w:lang w:val="el-GR"/>
        </w:rPr>
        <w:t xml:space="preserve">και της </w:t>
      </w:r>
      <w:r w:rsidR="009133BF" w:rsidRPr="0020047D">
        <w:rPr>
          <w:szCs w:val="24"/>
          <w:lang w:val="el-GR"/>
        </w:rPr>
        <w:t>νομοθεσίας της Ευρωπαϊκής Ένωσης</w:t>
      </w:r>
      <w:r>
        <w:rPr>
          <w:lang w:val="el-GR"/>
        </w:rPr>
        <w:t>.</w:t>
      </w:r>
    </w:p>
    <w:p w14:paraId="00FD0EE8" w14:textId="77777777" w:rsidR="00260EB4" w:rsidRPr="0019363D" w:rsidRDefault="00260EB4" w:rsidP="006044B7">
      <w:pPr>
        <w:pStyle w:val="BodyTextIndent2"/>
        <w:ind w:left="1701" w:hanging="567"/>
        <w:rPr>
          <w:szCs w:val="24"/>
          <w:lang w:val="el-GR"/>
        </w:rPr>
      </w:pPr>
    </w:p>
    <w:p w14:paraId="07317F86" w14:textId="77777777" w:rsidR="00260EB4" w:rsidRPr="00185BBE" w:rsidRDefault="002D2A94" w:rsidP="001F0824">
      <w:pPr>
        <w:spacing w:line="360" w:lineRule="auto"/>
        <w:ind w:left="567" w:hanging="564"/>
        <w:rPr>
          <w:b/>
          <w:szCs w:val="24"/>
          <w:u w:val="single"/>
          <w:lang w:val="el-GR"/>
        </w:rPr>
      </w:pPr>
      <w:r>
        <w:rPr>
          <w:b/>
          <w:szCs w:val="24"/>
          <w:lang w:val="el-GR"/>
        </w:rPr>
        <w:t>Γ</w:t>
      </w:r>
      <w:r w:rsidR="00260EB4" w:rsidRPr="00185BBE">
        <w:rPr>
          <w:b/>
          <w:szCs w:val="24"/>
          <w:lang w:val="el-GR"/>
        </w:rPr>
        <w:t>.</w:t>
      </w:r>
      <w:r w:rsidR="00260EB4" w:rsidRPr="00185BBE">
        <w:rPr>
          <w:b/>
          <w:szCs w:val="24"/>
          <w:lang w:val="el-GR"/>
        </w:rPr>
        <w:tab/>
      </w:r>
      <w:r w:rsidR="00185BBE">
        <w:rPr>
          <w:b/>
          <w:szCs w:val="24"/>
          <w:u w:val="single"/>
          <w:lang w:val="el-GR"/>
        </w:rPr>
        <w:t xml:space="preserve">Το </w:t>
      </w:r>
      <w:r w:rsidR="007E6A99">
        <w:rPr>
          <w:b/>
          <w:szCs w:val="24"/>
          <w:u w:val="single"/>
          <w:lang w:val="el-GR"/>
        </w:rPr>
        <w:t xml:space="preserve">(Τα) </w:t>
      </w:r>
      <w:r w:rsidR="00B05CCD">
        <w:rPr>
          <w:b/>
          <w:szCs w:val="24"/>
          <w:u w:val="single"/>
          <w:lang w:val="el-GR"/>
        </w:rPr>
        <w:t>ό</w:t>
      </w:r>
      <w:r w:rsidR="00185BBE" w:rsidRPr="00185BBE">
        <w:rPr>
          <w:b/>
          <w:szCs w:val="24"/>
          <w:u w:val="single"/>
          <w:lang w:val="el-GR"/>
        </w:rPr>
        <w:t>νομα</w:t>
      </w:r>
      <w:r w:rsidR="007E6A99">
        <w:rPr>
          <w:b/>
          <w:szCs w:val="24"/>
          <w:u w:val="single"/>
          <w:lang w:val="el-GR"/>
        </w:rPr>
        <w:t xml:space="preserve"> (-τα)</w:t>
      </w:r>
      <w:r w:rsidR="00185BBE" w:rsidRPr="00185BBE">
        <w:rPr>
          <w:b/>
          <w:szCs w:val="24"/>
          <w:u w:val="single"/>
          <w:lang w:val="el-GR"/>
        </w:rPr>
        <w:t xml:space="preserve"> </w:t>
      </w:r>
      <w:r w:rsidR="00B05CCD">
        <w:rPr>
          <w:b/>
          <w:szCs w:val="24"/>
          <w:u w:val="single"/>
          <w:lang w:val="el-GR"/>
        </w:rPr>
        <w:t>τ</w:t>
      </w:r>
      <w:r w:rsidR="00185BBE" w:rsidRPr="00185BBE">
        <w:rPr>
          <w:b/>
          <w:szCs w:val="24"/>
          <w:u w:val="single"/>
          <w:lang w:val="el-GR"/>
        </w:rPr>
        <w:t xml:space="preserve">ομέα </w:t>
      </w:r>
      <w:r w:rsidR="00B05CCD">
        <w:rPr>
          <w:b/>
          <w:szCs w:val="24"/>
          <w:u w:val="single"/>
          <w:lang w:val="el-GR"/>
        </w:rPr>
        <w:t>κ</w:t>
      </w:r>
      <w:r w:rsidR="00185BBE" w:rsidRPr="00185BBE">
        <w:rPr>
          <w:b/>
          <w:u w:val="single"/>
          <w:lang w:val="el-GR"/>
        </w:rPr>
        <w:t>αταχωρίσθηκε</w:t>
      </w:r>
      <w:r w:rsidR="007E6A99">
        <w:rPr>
          <w:b/>
          <w:u w:val="single"/>
          <w:lang w:val="el-GR"/>
        </w:rPr>
        <w:t xml:space="preserve"> (-αν)</w:t>
      </w:r>
      <w:r w:rsidR="00185BBE" w:rsidRPr="00185BBE">
        <w:rPr>
          <w:b/>
          <w:u w:val="single"/>
          <w:lang w:val="el-GR"/>
        </w:rPr>
        <w:t xml:space="preserve"> ή </w:t>
      </w:r>
      <w:r w:rsidR="00B05CCD">
        <w:rPr>
          <w:b/>
          <w:u w:val="single"/>
          <w:lang w:val="el-GR"/>
        </w:rPr>
        <w:t>χ</w:t>
      </w:r>
      <w:r w:rsidR="00185BBE" w:rsidRPr="00185BBE">
        <w:rPr>
          <w:b/>
          <w:u w:val="single"/>
          <w:lang w:val="el-GR"/>
        </w:rPr>
        <w:t>ρησιµοποιείται</w:t>
      </w:r>
      <w:r w:rsidR="007E6A99">
        <w:rPr>
          <w:b/>
          <w:u w:val="single"/>
          <w:lang w:val="el-GR"/>
        </w:rPr>
        <w:t xml:space="preserve"> (-ούνται)</w:t>
      </w:r>
      <w:r w:rsidR="00185BBE" w:rsidRPr="00185BBE">
        <w:rPr>
          <w:b/>
          <w:u w:val="single"/>
          <w:lang w:val="el-GR"/>
        </w:rPr>
        <w:t xml:space="preserve"> µε </w:t>
      </w:r>
      <w:r w:rsidR="00B05CCD">
        <w:rPr>
          <w:b/>
          <w:u w:val="single"/>
          <w:lang w:val="el-GR"/>
        </w:rPr>
        <w:t>κ</w:t>
      </w:r>
      <w:r w:rsidR="00185BBE" w:rsidRPr="00185BBE">
        <w:rPr>
          <w:b/>
          <w:u w:val="single"/>
          <w:lang w:val="el-GR"/>
        </w:rPr>
        <w:t xml:space="preserve">ακή </w:t>
      </w:r>
      <w:r w:rsidR="00B05CCD">
        <w:rPr>
          <w:b/>
          <w:u w:val="single"/>
          <w:lang w:val="el-GR"/>
        </w:rPr>
        <w:t>π</w:t>
      </w:r>
      <w:r w:rsidR="00185BBE" w:rsidRPr="00185BBE">
        <w:rPr>
          <w:b/>
          <w:u w:val="single"/>
          <w:lang w:val="el-GR"/>
        </w:rPr>
        <w:t>ίστη</w:t>
      </w:r>
      <w:r w:rsidR="00260EB4" w:rsidRPr="00185BBE">
        <w:rPr>
          <w:b/>
          <w:szCs w:val="24"/>
          <w:u w:val="single"/>
          <w:lang w:val="el-GR"/>
        </w:rPr>
        <w:t xml:space="preserve"> </w:t>
      </w:r>
    </w:p>
    <w:p w14:paraId="10F5F5BA" w14:textId="77777777" w:rsidR="00260EB4" w:rsidRPr="002D2A94" w:rsidRDefault="00260EB4" w:rsidP="001F0824">
      <w:pPr>
        <w:spacing w:line="360" w:lineRule="auto"/>
        <w:ind w:left="567"/>
        <w:rPr>
          <w:szCs w:val="24"/>
          <w:lang w:val="el-GR"/>
        </w:rPr>
      </w:pPr>
      <w:r w:rsidRPr="002D2A94">
        <w:rPr>
          <w:szCs w:val="24"/>
          <w:lang w:val="el-GR"/>
        </w:rPr>
        <w:t>(</w:t>
      </w:r>
      <w:r w:rsidR="002D2A94">
        <w:rPr>
          <w:szCs w:val="24"/>
          <w:lang w:val="el-GR"/>
        </w:rPr>
        <w:t>Κανόνες ΕΕΔ</w:t>
      </w:r>
      <w:r w:rsidR="002D2A94" w:rsidRPr="000E7931">
        <w:rPr>
          <w:szCs w:val="24"/>
          <w:lang w:val="el-GR"/>
        </w:rPr>
        <w:t xml:space="preserve">, </w:t>
      </w:r>
      <w:r w:rsidR="002D2A94">
        <w:rPr>
          <w:szCs w:val="24"/>
          <w:lang w:val="el-GR"/>
        </w:rPr>
        <w:t>Παράγραφοι</w:t>
      </w:r>
      <w:r w:rsidR="002D2A94" w:rsidRPr="00FD128B">
        <w:rPr>
          <w:szCs w:val="24"/>
          <w:lang w:val="el-GR"/>
        </w:rPr>
        <w:t xml:space="preserve"> </w:t>
      </w:r>
      <w:r w:rsidR="00452C33" w:rsidRPr="005C0E97">
        <w:rPr>
          <w:szCs w:val="24"/>
        </w:rPr>
        <w:t>B</w:t>
      </w:r>
      <w:r w:rsidR="00452C33" w:rsidRPr="002D2A94">
        <w:rPr>
          <w:szCs w:val="24"/>
          <w:lang w:val="el-GR"/>
        </w:rPr>
        <w:t>(1)(</w:t>
      </w:r>
      <w:r w:rsidR="00C0781A">
        <w:rPr>
          <w:szCs w:val="24"/>
          <w:lang w:val="el-GR"/>
        </w:rPr>
        <w:t>β</w:t>
      </w:r>
      <w:r w:rsidR="00452C33" w:rsidRPr="002D2A94">
        <w:rPr>
          <w:szCs w:val="24"/>
          <w:lang w:val="el-GR"/>
        </w:rPr>
        <w:t>)(10)(</w:t>
      </w:r>
      <w:proofErr w:type="spellStart"/>
      <w:r w:rsidR="00452C33" w:rsidRPr="005C0E97">
        <w:rPr>
          <w:szCs w:val="24"/>
        </w:rPr>
        <w:t>i</w:t>
      </w:r>
      <w:proofErr w:type="spellEnd"/>
      <w:r w:rsidR="00452C33" w:rsidRPr="002D2A94">
        <w:rPr>
          <w:szCs w:val="24"/>
          <w:lang w:val="el-GR"/>
        </w:rPr>
        <w:t>)(</w:t>
      </w:r>
      <w:r w:rsidR="00C0781A">
        <w:rPr>
          <w:szCs w:val="24"/>
          <w:lang w:val="el-GR"/>
        </w:rPr>
        <w:t>Γ</w:t>
      </w:r>
      <w:r w:rsidR="00452C33" w:rsidRPr="002D2A94">
        <w:rPr>
          <w:szCs w:val="24"/>
          <w:lang w:val="el-GR"/>
        </w:rPr>
        <w:t>)</w:t>
      </w:r>
      <w:r w:rsidR="002461A4" w:rsidRPr="002D2A94">
        <w:rPr>
          <w:szCs w:val="24"/>
          <w:lang w:val="el-GR"/>
        </w:rPr>
        <w:t xml:space="preserve"> </w:t>
      </w:r>
      <w:r w:rsidR="002D2A94" w:rsidRPr="002D2A94">
        <w:rPr>
          <w:szCs w:val="24"/>
          <w:lang w:val="el-GR"/>
        </w:rPr>
        <w:t>και</w:t>
      </w:r>
      <w:r w:rsidR="002461A4" w:rsidRPr="002D2A94">
        <w:rPr>
          <w:szCs w:val="24"/>
          <w:lang w:val="el-GR"/>
        </w:rPr>
        <w:t xml:space="preserve"> </w:t>
      </w:r>
      <w:r w:rsidR="002461A4" w:rsidRPr="005C0E97">
        <w:rPr>
          <w:szCs w:val="24"/>
        </w:rPr>
        <w:t>B</w:t>
      </w:r>
      <w:r w:rsidR="002461A4" w:rsidRPr="002D2A94">
        <w:rPr>
          <w:szCs w:val="24"/>
          <w:lang w:val="el-GR"/>
        </w:rPr>
        <w:t>(11)(</w:t>
      </w:r>
      <w:r w:rsidR="00C0781A">
        <w:rPr>
          <w:szCs w:val="24"/>
          <w:lang w:val="el-GR"/>
        </w:rPr>
        <w:t>στ</w:t>
      </w:r>
      <w:r w:rsidR="002461A4" w:rsidRPr="002D2A94">
        <w:rPr>
          <w:szCs w:val="24"/>
          <w:lang w:val="el-GR"/>
        </w:rPr>
        <w:t>)</w:t>
      </w:r>
      <w:r w:rsidRPr="002D2A94">
        <w:rPr>
          <w:szCs w:val="24"/>
          <w:lang w:val="el-GR"/>
        </w:rPr>
        <w:t>)</w:t>
      </w:r>
    </w:p>
    <w:p w14:paraId="46E08878" w14:textId="77777777" w:rsidR="00260EB4" w:rsidRPr="002D2A94" w:rsidRDefault="00260EB4" w:rsidP="001F0824">
      <w:pPr>
        <w:pStyle w:val="Header"/>
        <w:tabs>
          <w:tab w:val="clear" w:pos="4536"/>
          <w:tab w:val="clear" w:pos="9072"/>
        </w:tabs>
        <w:spacing w:line="360" w:lineRule="auto"/>
        <w:ind w:left="924"/>
        <w:rPr>
          <w:i/>
          <w:szCs w:val="24"/>
          <w:lang w:val="el-GR"/>
        </w:rPr>
      </w:pPr>
    </w:p>
    <w:p w14:paraId="2EE04603" w14:textId="77777777" w:rsidR="00260EB4" w:rsidRPr="00B95358" w:rsidRDefault="00260EB4" w:rsidP="00452C33">
      <w:pPr>
        <w:pStyle w:val="Header"/>
        <w:numPr>
          <w:ilvl w:val="0"/>
          <w:numId w:val="4"/>
        </w:numPr>
        <w:tabs>
          <w:tab w:val="clear" w:pos="4536"/>
          <w:tab w:val="clear" w:pos="9072"/>
        </w:tabs>
        <w:spacing w:line="360" w:lineRule="auto"/>
        <w:rPr>
          <w:i/>
          <w:szCs w:val="24"/>
          <w:lang w:val="el-GR"/>
        </w:rPr>
      </w:pPr>
      <w:r w:rsidRPr="00B95358">
        <w:rPr>
          <w:i/>
          <w:szCs w:val="24"/>
          <w:lang w:val="el-GR"/>
        </w:rPr>
        <w:t>[</w:t>
      </w:r>
      <w:r w:rsidR="00B95358">
        <w:rPr>
          <w:i/>
          <w:szCs w:val="24"/>
          <w:lang w:val="el-GR"/>
        </w:rPr>
        <w:t>Σύμφωνα</w:t>
      </w:r>
      <w:r w:rsidR="00B95358" w:rsidRPr="00B95358">
        <w:rPr>
          <w:i/>
          <w:szCs w:val="24"/>
          <w:lang w:val="el-GR"/>
        </w:rPr>
        <w:t xml:space="preserve"> </w:t>
      </w:r>
      <w:r w:rsidR="00B95358">
        <w:rPr>
          <w:i/>
          <w:szCs w:val="24"/>
          <w:lang w:val="el-GR"/>
        </w:rPr>
        <w:t>με</w:t>
      </w:r>
      <w:r w:rsidR="00B95358" w:rsidRPr="00B95358">
        <w:rPr>
          <w:i/>
          <w:szCs w:val="24"/>
          <w:lang w:val="el-GR"/>
        </w:rPr>
        <w:t xml:space="preserve"> </w:t>
      </w:r>
      <w:r w:rsidR="00B95358">
        <w:rPr>
          <w:i/>
          <w:szCs w:val="24"/>
          <w:lang w:val="el-GR"/>
        </w:rPr>
        <w:t>τους</w:t>
      </w:r>
      <w:r w:rsidR="00B95358" w:rsidRPr="00B95358">
        <w:rPr>
          <w:i/>
          <w:szCs w:val="24"/>
          <w:lang w:val="el-GR"/>
        </w:rPr>
        <w:t xml:space="preserve"> </w:t>
      </w:r>
      <w:r w:rsidR="00B95358">
        <w:rPr>
          <w:i/>
          <w:szCs w:val="24"/>
          <w:lang w:val="el-GR"/>
        </w:rPr>
        <w:t>Κανόνες</w:t>
      </w:r>
      <w:r w:rsidR="00B95358" w:rsidRPr="00B95358">
        <w:rPr>
          <w:i/>
          <w:szCs w:val="24"/>
          <w:lang w:val="el-GR"/>
        </w:rPr>
        <w:t xml:space="preserve"> </w:t>
      </w:r>
      <w:r w:rsidR="00B95358">
        <w:rPr>
          <w:i/>
          <w:szCs w:val="24"/>
          <w:lang w:val="el-GR"/>
        </w:rPr>
        <w:t>ΕΕΔ</w:t>
      </w:r>
      <w:r w:rsidR="00B95358" w:rsidRPr="00B95358">
        <w:rPr>
          <w:i/>
          <w:szCs w:val="24"/>
          <w:lang w:val="el-GR"/>
        </w:rPr>
        <w:t xml:space="preserve">, </w:t>
      </w:r>
      <w:r w:rsidR="00B95358">
        <w:rPr>
          <w:i/>
          <w:szCs w:val="24"/>
          <w:lang w:val="el-GR"/>
        </w:rPr>
        <w:t>Παράγραφος</w:t>
      </w:r>
      <w:r w:rsidR="00B95358" w:rsidRPr="00B95358">
        <w:rPr>
          <w:i/>
          <w:szCs w:val="24"/>
          <w:lang w:val="el-GR"/>
        </w:rPr>
        <w:t xml:space="preserve"> </w:t>
      </w:r>
      <w:r w:rsidR="00452C33" w:rsidRPr="005C0E97">
        <w:rPr>
          <w:i/>
          <w:szCs w:val="24"/>
        </w:rPr>
        <w:t>B</w:t>
      </w:r>
      <w:r w:rsidR="00452C33" w:rsidRPr="00B95358">
        <w:rPr>
          <w:i/>
          <w:szCs w:val="24"/>
          <w:lang w:val="el-GR"/>
        </w:rPr>
        <w:t>(1)(</w:t>
      </w:r>
      <w:r w:rsidR="00B95358">
        <w:rPr>
          <w:i/>
          <w:szCs w:val="24"/>
          <w:lang w:val="el-GR"/>
        </w:rPr>
        <w:t>β</w:t>
      </w:r>
      <w:r w:rsidR="00452C33" w:rsidRPr="00B95358">
        <w:rPr>
          <w:i/>
          <w:szCs w:val="24"/>
          <w:lang w:val="el-GR"/>
        </w:rPr>
        <w:t>)(10)(</w:t>
      </w:r>
      <w:proofErr w:type="spellStart"/>
      <w:r w:rsidR="00452C33" w:rsidRPr="005C0E97">
        <w:rPr>
          <w:i/>
          <w:szCs w:val="24"/>
        </w:rPr>
        <w:t>i</w:t>
      </w:r>
      <w:proofErr w:type="spellEnd"/>
      <w:r w:rsidR="00452C33" w:rsidRPr="00B95358">
        <w:rPr>
          <w:i/>
          <w:szCs w:val="24"/>
          <w:lang w:val="el-GR"/>
        </w:rPr>
        <w:t>)(</w:t>
      </w:r>
      <w:r w:rsidR="00B95358">
        <w:rPr>
          <w:i/>
          <w:szCs w:val="24"/>
          <w:lang w:val="el-GR"/>
        </w:rPr>
        <w:t>Γ</w:t>
      </w:r>
      <w:r w:rsidR="00452C33" w:rsidRPr="00B95358">
        <w:rPr>
          <w:i/>
          <w:szCs w:val="24"/>
          <w:lang w:val="el-GR"/>
        </w:rPr>
        <w:t>))</w:t>
      </w:r>
      <w:r w:rsidRPr="00B95358">
        <w:rPr>
          <w:i/>
          <w:szCs w:val="24"/>
          <w:lang w:val="el-GR"/>
        </w:rPr>
        <w:t xml:space="preserve">, </w:t>
      </w:r>
      <w:r w:rsidR="00B95358">
        <w:rPr>
          <w:i/>
          <w:szCs w:val="24"/>
          <w:lang w:val="el-GR"/>
        </w:rPr>
        <w:t>περιγράψ</w:t>
      </w:r>
      <w:r w:rsidR="004A0DA5">
        <w:rPr>
          <w:i/>
          <w:szCs w:val="24"/>
          <w:lang w:val="el-GR"/>
        </w:rPr>
        <w:t>α</w:t>
      </w:r>
      <w:r w:rsidR="00B95358">
        <w:rPr>
          <w:i/>
          <w:szCs w:val="24"/>
          <w:lang w:val="el-GR"/>
        </w:rPr>
        <w:t>τε</w:t>
      </w:r>
      <w:r w:rsidR="00B95358" w:rsidRPr="00B95358">
        <w:rPr>
          <w:i/>
          <w:szCs w:val="24"/>
          <w:lang w:val="el-GR"/>
        </w:rPr>
        <w:t xml:space="preserve"> </w:t>
      </w:r>
      <w:r w:rsidR="00B95358">
        <w:rPr>
          <w:i/>
          <w:szCs w:val="24"/>
          <w:lang w:val="el-GR"/>
        </w:rPr>
        <w:t>το</w:t>
      </w:r>
      <w:r w:rsidR="00B95358" w:rsidRPr="00B95358">
        <w:rPr>
          <w:i/>
          <w:szCs w:val="24"/>
          <w:lang w:val="el-GR"/>
        </w:rPr>
        <w:t xml:space="preserve"> </w:t>
      </w:r>
      <w:r w:rsidR="00B95358">
        <w:rPr>
          <w:i/>
          <w:szCs w:val="24"/>
          <w:lang w:val="el-GR"/>
        </w:rPr>
        <w:t>λόγο</w:t>
      </w:r>
      <w:r w:rsidR="00B95358" w:rsidRPr="00B95358">
        <w:rPr>
          <w:i/>
          <w:szCs w:val="24"/>
          <w:lang w:val="el-GR"/>
        </w:rPr>
        <w:t xml:space="preserve"> </w:t>
      </w:r>
      <w:r w:rsidR="00B95358">
        <w:rPr>
          <w:i/>
          <w:szCs w:val="24"/>
          <w:lang w:val="el-GR"/>
        </w:rPr>
        <w:t>για</w:t>
      </w:r>
      <w:r w:rsidR="00B95358" w:rsidRPr="00B95358">
        <w:rPr>
          <w:i/>
          <w:szCs w:val="24"/>
          <w:lang w:val="el-GR"/>
        </w:rPr>
        <w:t xml:space="preserve"> </w:t>
      </w:r>
      <w:r w:rsidR="00B95358">
        <w:rPr>
          <w:i/>
          <w:szCs w:val="24"/>
          <w:lang w:val="el-GR"/>
        </w:rPr>
        <w:t>τον</w:t>
      </w:r>
      <w:r w:rsidR="00B95358" w:rsidRPr="00B95358">
        <w:rPr>
          <w:i/>
          <w:szCs w:val="24"/>
          <w:lang w:val="el-GR"/>
        </w:rPr>
        <w:t xml:space="preserve"> </w:t>
      </w:r>
      <w:r w:rsidR="00B95358">
        <w:rPr>
          <w:i/>
          <w:szCs w:val="24"/>
          <w:lang w:val="el-GR"/>
        </w:rPr>
        <w:t>οποίο</w:t>
      </w:r>
      <w:r w:rsidR="00B95358" w:rsidRPr="00B95358">
        <w:rPr>
          <w:i/>
          <w:szCs w:val="24"/>
          <w:lang w:val="el-GR"/>
        </w:rPr>
        <w:t xml:space="preserve"> </w:t>
      </w:r>
      <w:r w:rsidR="00B95358">
        <w:rPr>
          <w:i/>
          <w:szCs w:val="24"/>
          <w:lang w:val="el-GR"/>
        </w:rPr>
        <w:t>το</w:t>
      </w:r>
      <w:r w:rsidR="007E6A99">
        <w:rPr>
          <w:i/>
          <w:szCs w:val="24"/>
          <w:lang w:val="el-GR"/>
        </w:rPr>
        <w:t xml:space="preserve"> (τα)</w:t>
      </w:r>
      <w:r w:rsidR="00B95358" w:rsidRPr="00B95358">
        <w:rPr>
          <w:i/>
          <w:szCs w:val="24"/>
          <w:lang w:val="el-GR"/>
        </w:rPr>
        <w:t xml:space="preserve"> </w:t>
      </w:r>
      <w:r w:rsidR="00B95358">
        <w:rPr>
          <w:i/>
          <w:szCs w:val="24"/>
          <w:lang w:val="el-GR"/>
        </w:rPr>
        <w:t>όνομα</w:t>
      </w:r>
      <w:r w:rsidR="008268FD">
        <w:rPr>
          <w:i/>
          <w:szCs w:val="24"/>
          <w:lang w:val="el-GR"/>
        </w:rPr>
        <w:t xml:space="preserve"> (-</w:t>
      </w:r>
      <w:r w:rsidR="007E6A99">
        <w:rPr>
          <w:i/>
          <w:szCs w:val="24"/>
          <w:lang w:val="el-GR"/>
        </w:rPr>
        <w:t>τα)</w:t>
      </w:r>
      <w:r w:rsidR="00B95358" w:rsidRPr="00B95358">
        <w:rPr>
          <w:i/>
          <w:szCs w:val="24"/>
          <w:lang w:val="el-GR"/>
        </w:rPr>
        <w:t xml:space="preserve"> </w:t>
      </w:r>
      <w:r w:rsidR="00B95358">
        <w:rPr>
          <w:i/>
          <w:szCs w:val="24"/>
          <w:lang w:val="el-GR"/>
        </w:rPr>
        <w:t>τομέα</w:t>
      </w:r>
      <w:r w:rsidR="00B95358" w:rsidRPr="00B95358">
        <w:rPr>
          <w:i/>
          <w:szCs w:val="24"/>
          <w:lang w:val="el-GR"/>
        </w:rPr>
        <w:t xml:space="preserve"> </w:t>
      </w:r>
      <w:r w:rsidR="00B95358">
        <w:rPr>
          <w:i/>
          <w:szCs w:val="24"/>
          <w:lang w:val="el-GR"/>
        </w:rPr>
        <w:t>πρέπει</w:t>
      </w:r>
      <w:r w:rsidR="00B95358" w:rsidRPr="00B95358">
        <w:rPr>
          <w:i/>
          <w:szCs w:val="24"/>
          <w:lang w:val="el-GR"/>
        </w:rPr>
        <w:t xml:space="preserve"> </w:t>
      </w:r>
      <w:r w:rsidR="00B95358">
        <w:rPr>
          <w:i/>
          <w:szCs w:val="24"/>
          <w:lang w:val="el-GR"/>
        </w:rPr>
        <w:t>να</w:t>
      </w:r>
      <w:r w:rsidR="00B95358" w:rsidRPr="00B95358">
        <w:rPr>
          <w:i/>
          <w:szCs w:val="24"/>
          <w:lang w:val="el-GR"/>
        </w:rPr>
        <w:t xml:space="preserve"> </w:t>
      </w:r>
      <w:r w:rsidR="00B95358">
        <w:rPr>
          <w:i/>
          <w:szCs w:val="24"/>
          <w:lang w:val="el-GR"/>
        </w:rPr>
        <w:t>θεωρηθεί</w:t>
      </w:r>
      <w:r w:rsidR="00B95358" w:rsidRPr="00B95358">
        <w:rPr>
          <w:i/>
          <w:szCs w:val="24"/>
          <w:lang w:val="el-GR"/>
        </w:rPr>
        <w:t xml:space="preserve"> </w:t>
      </w:r>
      <w:r w:rsidR="008268FD">
        <w:rPr>
          <w:i/>
          <w:szCs w:val="24"/>
          <w:lang w:val="el-GR"/>
        </w:rPr>
        <w:t xml:space="preserve">(-ούν) </w:t>
      </w:r>
      <w:r w:rsidR="00B95358">
        <w:rPr>
          <w:i/>
          <w:szCs w:val="24"/>
          <w:lang w:val="el-GR"/>
        </w:rPr>
        <w:t>ότι</w:t>
      </w:r>
      <w:r w:rsidR="00B95358" w:rsidRPr="00B95358">
        <w:rPr>
          <w:i/>
          <w:szCs w:val="24"/>
          <w:lang w:val="el-GR"/>
        </w:rPr>
        <w:t xml:space="preserve"> </w:t>
      </w:r>
      <w:r w:rsidR="00B95358">
        <w:rPr>
          <w:i/>
          <w:szCs w:val="24"/>
          <w:lang w:val="el-GR"/>
        </w:rPr>
        <w:t>έχει</w:t>
      </w:r>
      <w:r w:rsidR="007E6A99">
        <w:rPr>
          <w:i/>
          <w:szCs w:val="24"/>
          <w:lang w:val="el-GR"/>
        </w:rPr>
        <w:t xml:space="preserve"> (-ουν)</w:t>
      </w:r>
      <w:r w:rsidR="00B95358">
        <w:rPr>
          <w:i/>
          <w:szCs w:val="24"/>
          <w:lang w:val="el-GR"/>
        </w:rPr>
        <w:t xml:space="preserve"> καταχωρηθεί ή χρησιμοποιείται</w:t>
      </w:r>
      <w:r w:rsidR="007E6A99">
        <w:rPr>
          <w:i/>
          <w:szCs w:val="24"/>
          <w:lang w:val="el-GR"/>
        </w:rPr>
        <w:t xml:space="preserve"> (-ούνται)</w:t>
      </w:r>
      <w:r w:rsidR="00B95358">
        <w:rPr>
          <w:i/>
          <w:szCs w:val="24"/>
          <w:lang w:val="el-GR"/>
        </w:rPr>
        <w:t xml:space="preserve"> με κακή πίστη από τον Καθ’ ου.</w:t>
      </w:r>
      <w:r w:rsidRPr="00B95358">
        <w:rPr>
          <w:i/>
          <w:szCs w:val="24"/>
          <w:lang w:val="el-GR"/>
        </w:rPr>
        <w:t xml:space="preserve">  </w:t>
      </w:r>
      <w:r w:rsidR="00B95358">
        <w:rPr>
          <w:i/>
          <w:szCs w:val="24"/>
          <w:lang w:val="el-GR"/>
        </w:rPr>
        <w:t>Θα</w:t>
      </w:r>
      <w:r w:rsidR="00B95358" w:rsidRPr="00AD0F25">
        <w:rPr>
          <w:i/>
          <w:szCs w:val="24"/>
          <w:lang w:val="el-GR"/>
        </w:rPr>
        <w:t xml:space="preserve"> </w:t>
      </w:r>
      <w:r w:rsidR="00B95358">
        <w:rPr>
          <w:i/>
          <w:szCs w:val="24"/>
          <w:lang w:val="el-GR"/>
        </w:rPr>
        <w:t>πρέπει</w:t>
      </w:r>
      <w:r w:rsidR="00B95358" w:rsidRPr="00AD0F25">
        <w:rPr>
          <w:i/>
          <w:szCs w:val="24"/>
          <w:lang w:val="el-GR"/>
        </w:rPr>
        <w:t xml:space="preserve"> </w:t>
      </w:r>
      <w:r w:rsidR="00B95358">
        <w:rPr>
          <w:i/>
          <w:szCs w:val="24"/>
          <w:lang w:val="el-GR"/>
        </w:rPr>
        <w:t>να</w:t>
      </w:r>
      <w:r w:rsidR="00B95358" w:rsidRPr="00AD0F25">
        <w:rPr>
          <w:i/>
          <w:szCs w:val="24"/>
          <w:lang w:val="el-GR"/>
        </w:rPr>
        <w:t xml:space="preserve"> </w:t>
      </w:r>
      <w:r w:rsidR="00B95358">
        <w:rPr>
          <w:i/>
          <w:szCs w:val="24"/>
          <w:lang w:val="el-GR"/>
        </w:rPr>
        <w:t>δοθεί</w:t>
      </w:r>
      <w:r w:rsidR="00B95358" w:rsidRPr="00AD0F25">
        <w:rPr>
          <w:i/>
          <w:szCs w:val="24"/>
          <w:lang w:val="el-GR"/>
        </w:rPr>
        <w:t xml:space="preserve"> </w:t>
      </w:r>
      <w:r w:rsidR="00B95358">
        <w:rPr>
          <w:i/>
          <w:szCs w:val="24"/>
          <w:lang w:val="el-GR"/>
        </w:rPr>
        <w:t>προσοχή</w:t>
      </w:r>
      <w:r w:rsidR="00B95358" w:rsidRPr="00AD0F25">
        <w:rPr>
          <w:i/>
          <w:szCs w:val="24"/>
          <w:lang w:val="el-GR"/>
        </w:rPr>
        <w:t xml:space="preserve"> </w:t>
      </w:r>
      <w:r w:rsidR="00B95358">
        <w:rPr>
          <w:i/>
          <w:szCs w:val="24"/>
          <w:lang w:val="el-GR"/>
        </w:rPr>
        <w:t>σε</w:t>
      </w:r>
      <w:r w:rsidR="00B95358" w:rsidRPr="00AD0F25">
        <w:rPr>
          <w:i/>
          <w:szCs w:val="24"/>
          <w:lang w:val="el-GR"/>
        </w:rPr>
        <w:t xml:space="preserve"> </w:t>
      </w:r>
      <w:r w:rsidR="00B95358">
        <w:rPr>
          <w:i/>
          <w:szCs w:val="24"/>
          <w:lang w:val="el-GR"/>
        </w:rPr>
        <w:t>κάθε</w:t>
      </w:r>
      <w:r w:rsidR="00B95358" w:rsidRPr="00AD0F25">
        <w:rPr>
          <w:i/>
          <w:szCs w:val="24"/>
          <w:lang w:val="el-GR"/>
        </w:rPr>
        <w:t xml:space="preserve"> </w:t>
      </w:r>
      <w:r w:rsidR="009133BF">
        <w:rPr>
          <w:i/>
          <w:szCs w:val="24"/>
          <w:lang w:val="el-GR"/>
        </w:rPr>
        <w:t>σχετικό παράγοντα</w:t>
      </w:r>
      <w:r w:rsidR="00B95358" w:rsidRPr="00F03EDF">
        <w:rPr>
          <w:i/>
          <w:szCs w:val="24"/>
          <w:lang w:val="el-GR"/>
        </w:rPr>
        <w:t>,</w:t>
      </w:r>
      <w:r w:rsidR="00B95358" w:rsidRPr="00AD0F25">
        <w:rPr>
          <w:i/>
          <w:szCs w:val="24"/>
          <w:lang w:val="el-GR"/>
        </w:rPr>
        <w:t xml:space="preserve"> </w:t>
      </w:r>
      <w:r w:rsidR="00B95358">
        <w:rPr>
          <w:i/>
          <w:szCs w:val="24"/>
          <w:lang w:val="el-GR"/>
        </w:rPr>
        <w:t>συμπεριλαμβανομένων των ακόλουθων</w:t>
      </w:r>
      <w:r w:rsidRPr="00B95358">
        <w:rPr>
          <w:i/>
          <w:szCs w:val="24"/>
          <w:lang w:val="el-GR"/>
        </w:rPr>
        <w:t>:</w:t>
      </w:r>
    </w:p>
    <w:p w14:paraId="6CEABE26" w14:textId="77777777" w:rsidR="00260EB4" w:rsidRPr="00B95358" w:rsidRDefault="00260EB4" w:rsidP="00746F9A">
      <w:pPr>
        <w:pStyle w:val="Header"/>
        <w:tabs>
          <w:tab w:val="clear" w:pos="4536"/>
          <w:tab w:val="clear" w:pos="9072"/>
        </w:tabs>
        <w:ind w:left="924"/>
        <w:rPr>
          <w:i/>
          <w:szCs w:val="24"/>
          <w:lang w:val="el-GR"/>
        </w:rPr>
      </w:pPr>
    </w:p>
    <w:p w14:paraId="048DA893" w14:textId="77777777" w:rsidR="00117985" w:rsidRDefault="00260EB4" w:rsidP="001D5B1F">
      <w:pPr>
        <w:pStyle w:val="BodyTextIndent2"/>
        <w:ind w:left="2160" w:hanging="720"/>
        <w:rPr>
          <w:lang w:val="el-GR"/>
        </w:rPr>
      </w:pPr>
      <w:r w:rsidRPr="00117985">
        <w:rPr>
          <w:i w:val="0"/>
          <w:szCs w:val="24"/>
          <w:lang w:val="el-GR"/>
        </w:rPr>
        <w:t>-</w:t>
      </w:r>
      <w:r w:rsidRPr="00117985">
        <w:rPr>
          <w:i w:val="0"/>
          <w:szCs w:val="24"/>
          <w:lang w:val="el-GR"/>
        </w:rPr>
        <w:tab/>
      </w:r>
      <w:r w:rsidR="00117985" w:rsidRPr="00117985">
        <w:rPr>
          <w:szCs w:val="24"/>
          <w:lang w:val="el-GR"/>
        </w:rPr>
        <w:t>(</w:t>
      </w:r>
      <w:r w:rsidR="00117985" w:rsidRPr="00117985">
        <w:rPr>
          <w:lang w:val="el-GR"/>
        </w:rPr>
        <w:t xml:space="preserve">α) </w:t>
      </w:r>
      <w:r w:rsidR="00117985">
        <w:rPr>
          <w:lang w:val="el-GR"/>
        </w:rPr>
        <w:t xml:space="preserve">εάν </w:t>
      </w:r>
      <w:r w:rsidR="00117985" w:rsidRPr="00117985">
        <w:rPr>
          <w:lang w:val="el-GR"/>
        </w:rPr>
        <w:t xml:space="preserve">οι περιστάσεις καταδεικνύουν ότι το όνοµα τοµέα κατα- χωρίστηκε ή αποκτήθηκε πρωτίστως µε σκοπό την πώληση, την εκµίσθωση ή τη µεταβίβαση άλλως </w:t>
      </w:r>
      <w:r w:rsidR="00281F2A" w:rsidRPr="00117985">
        <w:rPr>
          <w:lang w:val="el-GR"/>
        </w:rPr>
        <w:t>π</w:t>
      </w:r>
      <w:r w:rsidR="00281F2A">
        <w:rPr>
          <w:lang w:val="el-GR"/>
        </w:rPr>
        <w:t>ώ</w:t>
      </w:r>
      <w:r w:rsidR="00281F2A" w:rsidRPr="00117985">
        <w:rPr>
          <w:lang w:val="el-GR"/>
        </w:rPr>
        <w:t xml:space="preserve">ς </w:t>
      </w:r>
      <w:r w:rsidR="00117985" w:rsidRPr="00117985">
        <w:rPr>
          <w:lang w:val="el-GR"/>
        </w:rPr>
        <w:t>του ονόµατος τοµέα σε κάτοχο ονόµατος για το οποίο έχει αναγνωριστεί ή θεσπιστεί δικαίωµα δυνάµει της εθνικής</w:t>
      </w:r>
      <w:r w:rsidR="009133BF">
        <w:rPr>
          <w:lang w:val="el-GR"/>
        </w:rPr>
        <w:t xml:space="preserve"> νομοθεσία</w:t>
      </w:r>
      <w:r w:rsidR="00281F2A">
        <w:rPr>
          <w:lang w:val="el-GR"/>
        </w:rPr>
        <w:t>ς</w:t>
      </w:r>
      <w:r w:rsidR="00117985" w:rsidRPr="00117985">
        <w:rPr>
          <w:lang w:val="el-GR"/>
        </w:rPr>
        <w:t xml:space="preserve"> ή </w:t>
      </w:r>
      <w:r w:rsidR="00763CC0">
        <w:rPr>
          <w:lang w:val="el-GR"/>
        </w:rPr>
        <w:t xml:space="preserve">/ </w:t>
      </w:r>
      <w:r w:rsidR="00117985" w:rsidRPr="00117985">
        <w:rPr>
          <w:lang w:val="el-GR"/>
        </w:rPr>
        <w:t xml:space="preserve">και της </w:t>
      </w:r>
      <w:r w:rsidR="009133BF" w:rsidRPr="0020047D">
        <w:rPr>
          <w:szCs w:val="24"/>
          <w:lang w:val="el-GR"/>
        </w:rPr>
        <w:t>νομοθεσίας της Ευρωπαϊκής Ένωσης</w:t>
      </w:r>
      <w:r w:rsidR="00117985" w:rsidRPr="00117985">
        <w:rPr>
          <w:lang w:val="el-GR"/>
        </w:rPr>
        <w:t>, ή σε δηµόσιο φορέα</w:t>
      </w:r>
      <w:r w:rsidR="00117985">
        <w:rPr>
          <w:lang w:val="el-GR"/>
        </w:rPr>
        <w:t>, ή</w:t>
      </w:r>
    </w:p>
    <w:p w14:paraId="4988D11D" w14:textId="77777777" w:rsidR="00117985" w:rsidRPr="00763CC0" w:rsidRDefault="00117985" w:rsidP="001D5B1F">
      <w:pPr>
        <w:pStyle w:val="BodyTextIndent2"/>
        <w:ind w:left="2160" w:hanging="720"/>
        <w:rPr>
          <w:lang w:val="el-GR"/>
        </w:rPr>
      </w:pPr>
    </w:p>
    <w:p w14:paraId="20CB2AD7" w14:textId="77777777" w:rsidR="00763CC0" w:rsidRDefault="00117985" w:rsidP="00117985">
      <w:pPr>
        <w:pStyle w:val="BodyTextIndent2"/>
        <w:ind w:left="2160" w:firstLine="0"/>
        <w:rPr>
          <w:lang w:val="el-GR"/>
        </w:rPr>
      </w:pPr>
      <w:r>
        <w:rPr>
          <w:lang w:val="el-GR"/>
        </w:rPr>
        <w:t>(</w:t>
      </w:r>
      <w:r w:rsidRPr="00117985">
        <w:rPr>
          <w:lang w:val="el-GR"/>
        </w:rPr>
        <w:t xml:space="preserve">β) </w:t>
      </w:r>
      <w:r w:rsidR="00763CC0">
        <w:rPr>
          <w:lang w:val="el-GR"/>
        </w:rPr>
        <w:t xml:space="preserve">εάν </w:t>
      </w:r>
      <w:r w:rsidRPr="00117985">
        <w:rPr>
          <w:lang w:val="el-GR"/>
        </w:rPr>
        <w:t>το όνοµα τοµέα έχει καταχωριστεί</w:t>
      </w:r>
      <w:r w:rsidR="00763CC0">
        <w:rPr>
          <w:lang w:val="el-GR"/>
        </w:rPr>
        <w:t xml:space="preserve"> </w:t>
      </w:r>
      <w:r w:rsidRPr="00117985">
        <w:rPr>
          <w:lang w:val="el-GR"/>
        </w:rPr>
        <w:t>προκειµένου να αποτραπεί</w:t>
      </w:r>
      <w:r w:rsidR="00763CC0">
        <w:rPr>
          <w:lang w:val="el-GR"/>
        </w:rPr>
        <w:t xml:space="preserve"> </w:t>
      </w:r>
      <w:r w:rsidRPr="00117985">
        <w:rPr>
          <w:lang w:val="el-GR"/>
        </w:rPr>
        <w:t xml:space="preserve">ο κάτοχος του εν λόγω ονόµατος για το οποίο έχει αναγνωριστεί ή </w:t>
      </w:r>
      <w:r w:rsidRPr="00117985">
        <w:rPr>
          <w:lang w:val="el-GR"/>
        </w:rPr>
        <w:lastRenderedPageBreak/>
        <w:t>θεσπιστεί</w:t>
      </w:r>
      <w:r w:rsidR="00763CC0">
        <w:rPr>
          <w:lang w:val="el-GR"/>
        </w:rPr>
        <w:t xml:space="preserve"> </w:t>
      </w:r>
      <w:r w:rsidRPr="00117985">
        <w:rPr>
          <w:lang w:val="el-GR"/>
        </w:rPr>
        <w:t>δικαίωµα δυνάµει της εθνικής</w:t>
      </w:r>
      <w:r w:rsidR="009133BF">
        <w:rPr>
          <w:lang w:val="el-GR"/>
        </w:rPr>
        <w:t xml:space="preserve"> νομοθεσίας</w:t>
      </w:r>
      <w:r w:rsidRPr="00117985">
        <w:rPr>
          <w:lang w:val="el-GR"/>
        </w:rPr>
        <w:t xml:space="preserve"> ή </w:t>
      </w:r>
      <w:r w:rsidR="00763CC0">
        <w:rPr>
          <w:lang w:val="el-GR"/>
        </w:rPr>
        <w:t xml:space="preserve">/ </w:t>
      </w:r>
      <w:r w:rsidRPr="00117985">
        <w:rPr>
          <w:lang w:val="el-GR"/>
        </w:rPr>
        <w:t xml:space="preserve">και </w:t>
      </w:r>
      <w:r w:rsidR="00763CC0">
        <w:rPr>
          <w:lang w:val="el-GR"/>
        </w:rPr>
        <w:t xml:space="preserve">της </w:t>
      </w:r>
      <w:r w:rsidR="009133BF" w:rsidRPr="0020047D">
        <w:rPr>
          <w:szCs w:val="24"/>
          <w:lang w:val="el-GR"/>
        </w:rPr>
        <w:t>νομοθεσίας της Ευρωπαϊκής Ένωσης</w:t>
      </w:r>
      <w:r w:rsidRPr="00117985">
        <w:rPr>
          <w:lang w:val="el-GR"/>
        </w:rPr>
        <w:t>, ή ο δηµόσιος φορέας, να µετατρέψει το εν λόγω όνοµα σε αντίστοιχο όνοµα τοµέα, υπό την προϋπόθεση ότι:</w:t>
      </w:r>
    </w:p>
    <w:p w14:paraId="2D3743C3" w14:textId="77777777" w:rsidR="00763CC0" w:rsidRDefault="00763CC0" w:rsidP="00117985">
      <w:pPr>
        <w:pStyle w:val="BodyTextIndent2"/>
        <w:ind w:left="2160" w:firstLine="0"/>
        <w:rPr>
          <w:lang w:val="el-GR"/>
        </w:rPr>
      </w:pPr>
    </w:p>
    <w:p w14:paraId="3C2F5885" w14:textId="77777777" w:rsidR="00763CC0" w:rsidRPr="009133BF" w:rsidRDefault="00763CC0" w:rsidP="00763CC0">
      <w:pPr>
        <w:pStyle w:val="BodyTextIndent2"/>
        <w:rPr>
          <w:szCs w:val="24"/>
          <w:lang w:val="el-GR"/>
        </w:rPr>
      </w:pPr>
    </w:p>
    <w:p w14:paraId="7F63C77F" w14:textId="77777777" w:rsidR="00763CC0" w:rsidRPr="00763CC0" w:rsidRDefault="00281F2A" w:rsidP="00763CC0">
      <w:pPr>
        <w:pStyle w:val="BodyTextIndent2"/>
        <w:numPr>
          <w:ilvl w:val="0"/>
          <w:numId w:val="20"/>
        </w:numPr>
        <w:rPr>
          <w:szCs w:val="24"/>
          <w:lang w:val="el-GR"/>
        </w:rPr>
      </w:pPr>
      <w:r>
        <w:rPr>
          <w:lang w:val="el-GR"/>
        </w:rPr>
        <w:t xml:space="preserve">ο Καθ’ ου </w:t>
      </w:r>
      <w:r w:rsidR="009133BF">
        <w:rPr>
          <w:lang w:val="el-GR"/>
        </w:rPr>
        <w:t xml:space="preserve">έχει </w:t>
      </w:r>
      <w:r w:rsidR="00306F11">
        <w:rPr>
          <w:lang w:val="el-GR"/>
        </w:rPr>
        <w:t>επιδείξει</w:t>
      </w:r>
      <w:r w:rsidR="009133BF">
        <w:rPr>
          <w:lang w:val="el-GR"/>
        </w:rPr>
        <w:t xml:space="preserve"> συστηματικά τέτοι</w:t>
      </w:r>
      <w:r w:rsidR="00306F11">
        <w:rPr>
          <w:lang w:val="el-GR"/>
        </w:rPr>
        <w:t>α</w:t>
      </w:r>
      <w:r w:rsidR="009133BF">
        <w:rPr>
          <w:lang w:val="el-GR"/>
        </w:rPr>
        <w:t xml:space="preserve"> </w:t>
      </w:r>
      <w:r w:rsidR="00306F11">
        <w:rPr>
          <w:lang w:val="el-GR"/>
        </w:rPr>
        <w:t>συμπεριφορά</w:t>
      </w:r>
      <w:r w:rsidR="00763CC0" w:rsidRPr="00763CC0">
        <w:rPr>
          <w:lang w:val="el-GR"/>
        </w:rPr>
        <w:t xml:space="preserve"> </w:t>
      </w:r>
      <w:r w:rsidR="00763CC0" w:rsidRPr="00117985">
        <w:rPr>
          <w:lang w:val="el-GR"/>
        </w:rPr>
        <w:t>ή</w:t>
      </w:r>
      <w:r w:rsidR="00763CC0" w:rsidRPr="00763CC0">
        <w:rPr>
          <w:lang w:val="el-GR"/>
        </w:rPr>
        <w:t xml:space="preserve"> </w:t>
      </w:r>
    </w:p>
    <w:p w14:paraId="31E94388" w14:textId="77777777" w:rsidR="00763CC0" w:rsidRPr="00763CC0" w:rsidRDefault="00763CC0" w:rsidP="00763CC0">
      <w:pPr>
        <w:pStyle w:val="BodyTextIndent2"/>
        <w:ind w:left="3555" w:firstLine="0"/>
        <w:rPr>
          <w:szCs w:val="24"/>
          <w:lang w:val="el-GR"/>
        </w:rPr>
      </w:pPr>
    </w:p>
    <w:p w14:paraId="5CD07D90" w14:textId="77777777" w:rsidR="00763CC0" w:rsidRPr="00AD3D2D" w:rsidRDefault="00763CC0" w:rsidP="00763CC0">
      <w:pPr>
        <w:pStyle w:val="BodyTextIndent2"/>
        <w:numPr>
          <w:ilvl w:val="0"/>
          <w:numId w:val="20"/>
        </w:numPr>
        <w:rPr>
          <w:szCs w:val="24"/>
          <w:lang w:val="el-GR"/>
        </w:rPr>
      </w:pPr>
      <w:r w:rsidRPr="00763CC0">
        <w:rPr>
          <w:lang w:val="el-GR"/>
        </w:rPr>
        <w:t>το</w:t>
      </w:r>
      <w:r w:rsidRPr="00AD3D2D">
        <w:rPr>
          <w:lang w:val="el-GR"/>
        </w:rPr>
        <w:t xml:space="preserve"> </w:t>
      </w:r>
      <w:r w:rsidRPr="00763CC0">
        <w:rPr>
          <w:lang w:val="el-GR"/>
        </w:rPr>
        <w:t>όνο</w:t>
      </w:r>
      <w:r w:rsidRPr="00AD3D2D">
        <w:rPr>
          <w:lang w:val="el-GR"/>
        </w:rPr>
        <w:t>µ</w:t>
      </w:r>
      <w:r w:rsidRPr="00763CC0">
        <w:rPr>
          <w:lang w:val="el-GR"/>
        </w:rPr>
        <w:t>α</w:t>
      </w:r>
      <w:r w:rsidRPr="00AD3D2D">
        <w:rPr>
          <w:lang w:val="el-GR"/>
        </w:rPr>
        <w:t xml:space="preserve"> </w:t>
      </w:r>
      <w:r w:rsidRPr="00763CC0">
        <w:rPr>
          <w:lang w:val="el-GR"/>
        </w:rPr>
        <w:t>το</w:t>
      </w:r>
      <w:r w:rsidRPr="00AD3D2D">
        <w:rPr>
          <w:lang w:val="el-GR"/>
        </w:rPr>
        <w:t>µ</w:t>
      </w:r>
      <w:r w:rsidRPr="00763CC0">
        <w:rPr>
          <w:lang w:val="el-GR"/>
        </w:rPr>
        <w:t>έα</w:t>
      </w:r>
      <w:r w:rsidRPr="00AD3D2D">
        <w:rPr>
          <w:lang w:val="el-GR"/>
        </w:rPr>
        <w:t xml:space="preserve"> </w:t>
      </w:r>
      <w:r w:rsidRPr="00763CC0">
        <w:rPr>
          <w:lang w:val="el-GR"/>
        </w:rPr>
        <w:t>δε</w:t>
      </w:r>
      <w:r w:rsidRPr="00AD3D2D">
        <w:rPr>
          <w:lang w:val="el-GR"/>
        </w:rPr>
        <w:t xml:space="preserve"> </w:t>
      </w:r>
      <w:r w:rsidRPr="00763CC0">
        <w:rPr>
          <w:lang w:val="el-GR"/>
        </w:rPr>
        <w:t>χρησι</w:t>
      </w:r>
      <w:r w:rsidRPr="00AD3D2D">
        <w:rPr>
          <w:lang w:val="el-GR"/>
        </w:rPr>
        <w:t>µ</w:t>
      </w:r>
      <w:r w:rsidRPr="00763CC0">
        <w:rPr>
          <w:lang w:val="el-GR"/>
        </w:rPr>
        <w:t>οποιήθηκε</w:t>
      </w:r>
      <w:r w:rsidRPr="00AD3D2D">
        <w:rPr>
          <w:lang w:val="el-GR"/>
        </w:rPr>
        <w:t xml:space="preserve"> µ</w:t>
      </w:r>
      <w:r w:rsidRPr="00763CC0">
        <w:rPr>
          <w:lang w:val="el-GR"/>
        </w:rPr>
        <w:t>ε</w:t>
      </w:r>
      <w:r w:rsidRPr="00AD3D2D">
        <w:rPr>
          <w:lang w:val="el-GR"/>
        </w:rPr>
        <w:t xml:space="preserve"> </w:t>
      </w:r>
      <w:r w:rsidRPr="00763CC0">
        <w:rPr>
          <w:lang w:val="el-GR"/>
        </w:rPr>
        <w:t>τον</w:t>
      </w:r>
      <w:r w:rsidRPr="00AD3D2D">
        <w:rPr>
          <w:lang w:val="el-GR"/>
        </w:rPr>
        <w:t xml:space="preserve"> </w:t>
      </w:r>
      <w:r w:rsidRPr="00763CC0">
        <w:rPr>
          <w:lang w:val="el-GR"/>
        </w:rPr>
        <w:t>ανάλογο</w:t>
      </w:r>
      <w:r w:rsidRPr="00AD3D2D">
        <w:rPr>
          <w:lang w:val="el-GR"/>
        </w:rPr>
        <w:t xml:space="preserve"> </w:t>
      </w:r>
      <w:r w:rsidRPr="00763CC0">
        <w:rPr>
          <w:lang w:val="el-GR"/>
        </w:rPr>
        <w:t>τρόπο</w:t>
      </w:r>
      <w:r w:rsidRPr="00AD3D2D">
        <w:rPr>
          <w:lang w:val="el-GR"/>
        </w:rPr>
        <w:t xml:space="preserve"> </w:t>
      </w:r>
      <w:r w:rsidRPr="00763CC0">
        <w:rPr>
          <w:lang w:val="el-GR"/>
        </w:rPr>
        <w:t>για</w:t>
      </w:r>
      <w:r w:rsidRPr="00AD3D2D">
        <w:rPr>
          <w:lang w:val="el-GR"/>
        </w:rPr>
        <w:t xml:space="preserve"> </w:t>
      </w:r>
      <w:r w:rsidRPr="00763CC0">
        <w:rPr>
          <w:lang w:val="el-GR"/>
        </w:rPr>
        <w:t>δύο</w:t>
      </w:r>
      <w:r w:rsidRPr="00AD3D2D">
        <w:rPr>
          <w:lang w:val="el-GR"/>
        </w:rPr>
        <w:t xml:space="preserve"> </w:t>
      </w:r>
      <w:r w:rsidRPr="00763CC0">
        <w:rPr>
          <w:lang w:val="el-GR"/>
        </w:rPr>
        <w:t>τουλάχιστον</w:t>
      </w:r>
      <w:r w:rsidRPr="00AD3D2D">
        <w:rPr>
          <w:lang w:val="el-GR"/>
        </w:rPr>
        <w:t xml:space="preserve"> </w:t>
      </w:r>
      <w:r w:rsidRPr="00763CC0">
        <w:rPr>
          <w:lang w:val="el-GR"/>
        </w:rPr>
        <w:t>έτη</w:t>
      </w:r>
      <w:r w:rsidRPr="00AD3D2D">
        <w:rPr>
          <w:lang w:val="el-GR"/>
        </w:rPr>
        <w:t xml:space="preserve"> </w:t>
      </w:r>
      <w:r w:rsidRPr="00763CC0">
        <w:rPr>
          <w:lang w:val="el-GR"/>
        </w:rPr>
        <w:t>από</w:t>
      </w:r>
      <w:r w:rsidRPr="00AD3D2D">
        <w:rPr>
          <w:lang w:val="el-GR"/>
        </w:rPr>
        <w:t xml:space="preserve"> </w:t>
      </w:r>
      <w:r w:rsidRPr="00763CC0">
        <w:rPr>
          <w:lang w:val="el-GR"/>
        </w:rPr>
        <w:t>την</w:t>
      </w:r>
      <w:r w:rsidRPr="00AD3D2D">
        <w:rPr>
          <w:lang w:val="el-GR"/>
        </w:rPr>
        <w:t xml:space="preserve"> </w:t>
      </w:r>
      <w:r w:rsidRPr="00763CC0">
        <w:rPr>
          <w:lang w:val="el-GR"/>
        </w:rPr>
        <w:t>η</w:t>
      </w:r>
      <w:r w:rsidRPr="00AD3D2D">
        <w:rPr>
          <w:lang w:val="el-GR"/>
        </w:rPr>
        <w:t>µ</w:t>
      </w:r>
      <w:r w:rsidRPr="00763CC0">
        <w:rPr>
          <w:lang w:val="el-GR"/>
        </w:rPr>
        <w:t>ερο</w:t>
      </w:r>
      <w:r w:rsidRPr="00AD3D2D">
        <w:rPr>
          <w:lang w:val="el-GR"/>
        </w:rPr>
        <w:t>µ</w:t>
      </w:r>
      <w:r w:rsidRPr="00763CC0">
        <w:rPr>
          <w:lang w:val="el-GR"/>
        </w:rPr>
        <w:t>ηνία</w:t>
      </w:r>
      <w:r w:rsidRPr="00AD3D2D">
        <w:rPr>
          <w:lang w:val="el-GR"/>
        </w:rPr>
        <w:t xml:space="preserve"> </w:t>
      </w:r>
      <w:r w:rsidRPr="00763CC0">
        <w:rPr>
          <w:lang w:val="el-GR"/>
        </w:rPr>
        <w:t>καταχώρισης</w:t>
      </w:r>
      <w:r w:rsidRPr="00AD3D2D">
        <w:rPr>
          <w:lang w:val="el-GR"/>
        </w:rPr>
        <w:t xml:space="preserve">, </w:t>
      </w:r>
      <w:r w:rsidRPr="00763CC0">
        <w:rPr>
          <w:lang w:val="el-GR"/>
        </w:rPr>
        <w:t>ή</w:t>
      </w:r>
      <w:r w:rsidRPr="00AD3D2D">
        <w:rPr>
          <w:szCs w:val="24"/>
          <w:lang w:val="el-GR"/>
        </w:rPr>
        <w:t xml:space="preserve"> </w:t>
      </w:r>
    </w:p>
    <w:p w14:paraId="456DF041" w14:textId="77777777" w:rsidR="00763CC0" w:rsidRPr="00AD3D2D" w:rsidRDefault="00763CC0" w:rsidP="00763CC0">
      <w:pPr>
        <w:pStyle w:val="BodyTextIndent2"/>
        <w:ind w:left="3555" w:firstLine="0"/>
        <w:rPr>
          <w:szCs w:val="24"/>
          <w:lang w:val="el-GR"/>
        </w:rPr>
      </w:pPr>
    </w:p>
    <w:p w14:paraId="25A6B984" w14:textId="77777777" w:rsidR="00763CC0" w:rsidRPr="003254D1" w:rsidRDefault="00763CC0" w:rsidP="00763CC0">
      <w:pPr>
        <w:pStyle w:val="BodyTextIndent2"/>
        <w:ind w:left="3402" w:hanging="675"/>
        <w:rPr>
          <w:szCs w:val="24"/>
          <w:lang w:val="el-GR"/>
        </w:rPr>
      </w:pPr>
      <w:r w:rsidRPr="003254D1">
        <w:rPr>
          <w:szCs w:val="24"/>
          <w:lang w:val="el-GR"/>
        </w:rPr>
        <w:t>(</w:t>
      </w:r>
      <w:r w:rsidRPr="005C0E97">
        <w:rPr>
          <w:szCs w:val="24"/>
        </w:rPr>
        <w:t>iii</w:t>
      </w:r>
      <w:r w:rsidRPr="003254D1">
        <w:rPr>
          <w:szCs w:val="24"/>
          <w:lang w:val="el-GR"/>
        </w:rPr>
        <w:t xml:space="preserve">) </w:t>
      </w:r>
      <w:r w:rsidRPr="003254D1">
        <w:rPr>
          <w:szCs w:val="24"/>
          <w:lang w:val="el-GR"/>
        </w:rPr>
        <w:tab/>
      </w:r>
      <w:r w:rsidRPr="00117985">
        <w:rPr>
          <w:lang w:val="el-GR"/>
        </w:rPr>
        <w:t>σε</w:t>
      </w:r>
      <w:r w:rsidRPr="003254D1">
        <w:rPr>
          <w:lang w:val="el-GR"/>
        </w:rPr>
        <w:t xml:space="preserve"> </w:t>
      </w:r>
      <w:r w:rsidRPr="00117985">
        <w:rPr>
          <w:lang w:val="el-GR"/>
        </w:rPr>
        <w:t>περιπτώσεις</w:t>
      </w:r>
      <w:r w:rsidRPr="003254D1">
        <w:rPr>
          <w:lang w:val="el-GR"/>
        </w:rPr>
        <w:t xml:space="preserve"> </w:t>
      </w:r>
      <w:r w:rsidRPr="00117985">
        <w:rPr>
          <w:lang w:val="el-GR"/>
        </w:rPr>
        <w:t>όπου</w:t>
      </w:r>
      <w:r w:rsidRPr="003254D1">
        <w:rPr>
          <w:lang w:val="el-GR"/>
        </w:rPr>
        <w:t xml:space="preserve">, </w:t>
      </w:r>
      <w:r w:rsidRPr="00117985">
        <w:rPr>
          <w:lang w:val="el-GR"/>
        </w:rPr>
        <w:t>κατά</w:t>
      </w:r>
      <w:r w:rsidRPr="003254D1">
        <w:rPr>
          <w:lang w:val="el-GR"/>
        </w:rPr>
        <w:t xml:space="preserve"> </w:t>
      </w:r>
      <w:r w:rsidRPr="00117985">
        <w:rPr>
          <w:lang w:val="el-GR"/>
        </w:rPr>
        <w:t>τη</w:t>
      </w:r>
      <w:r w:rsidRPr="003254D1">
        <w:rPr>
          <w:lang w:val="el-GR"/>
        </w:rPr>
        <w:t xml:space="preserve"> </w:t>
      </w:r>
      <w:r w:rsidRPr="00117985">
        <w:rPr>
          <w:lang w:val="el-GR"/>
        </w:rPr>
        <w:t>στιγ</w:t>
      </w:r>
      <w:r w:rsidRPr="003254D1">
        <w:rPr>
          <w:lang w:val="el-GR"/>
        </w:rPr>
        <w:t>µ</w:t>
      </w:r>
      <w:r w:rsidRPr="00117985">
        <w:rPr>
          <w:lang w:val="el-GR"/>
        </w:rPr>
        <w:t>ή</w:t>
      </w:r>
      <w:r w:rsidRPr="003254D1">
        <w:rPr>
          <w:lang w:val="el-GR"/>
        </w:rPr>
        <w:t xml:space="preserve"> </w:t>
      </w:r>
      <w:r w:rsidRPr="00117985">
        <w:rPr>
          <w:lang w:val="el-GR"/>
        </w:rPr>
        <w:t>έναρξης</w:t>
      </w:r>
      <w:r w:rsidRPr="003254D1">
        <w:rPr>
          <w:lang w:val="el-GR"/>
        </w:rPr>
        <w:t xml:space="preserve"> </w:t>
      </w:r>
      <w:r w:rsidRPr="00117985">
        <w:rPr>
          <w:lang w:val="el-GR"/>
        </w:rPr>
        <w:t>της</w:t>
      </w:r>
      <w:r w:rsidRPr="003254D1">
        <w:rPr>
          <w:lang w:val="el-GR"/>
        </w:rPr>
        <w:t xml:space="preserve"> </w:t>
      </w:r>
      <w:r w:rsidRPr="00117985">
        <w:rPr>
          <w:lang w:val="el-GR"/>
        </w:rPr>
        <w:t>διαδικα</w:t>
      </w:r>
      <w:r w:rsidRPr="003254D1">
        <w:rPr>
          <w:lang w:val="el-GR"/>
        </w:rPr>
        <w:t xml:space="preserve">- </w:t>
      </w:r>
      <w:r w:rsidRPr="00117985">
        <w:rPr>
          <w:lang w:val="el-GR"/>
        </w:rPr>
        <w:t>σίας</w:t>
      </w:r>
      <w:r w:rsidRPr="003254D1">
        <w:rPr>
          <w:lang w:val="el-GR"/>
        </w:rPr>
        <w:t xml:space="preserve"> </w:t>
      </w:r>
      <w:r w:rsidRPr="00117985">
        <w:rPr>
          <w:lang w:val="el-GR"/>
        </w:rPr>
        <w:t>ΕΕ</w:t>
      </w:r>
      <w:r w:rsidRPr="003254D1">
        <w:rPr>
          <w:lang w:val="el-GR"/>
        </w:rPr>
        <w:t xml:space="preserve">∆, </w:t>
      </w:r>
      <w:r w:rsidRPr="00117985">
        <w:rPr>
          <w:lang w:val="el-GR"/>
        </w:rPr>
        <w:t>ο</w:t>
      </w:r>
      <w:r w:rsidRPr="003254D1">
        <w:rPr>
          <w:lang w:val="el-GR"/>
        </w:rPr>
        <w:t xml:space="preserve"> </w:t>
      </w:r>
      <w:r>
        <w:rPr>
          <w:lang w:val="el-GR"/>
        </w:rPr>
        <w:t>Καθ</w:t>
      </w:r>
      <w:r w:rsidRPr="003254D1">
        <w:rPr>
          <w:lang w:val="el-GR"/>
        </w:rPr>
        <w:t xml:space="preserve">’ </w:t>
      </w:r>
      <w:r>
        <w:rPr>
          <w:lang w:val="el-GR"/>
        </w:rPr>
        <w:t>ου</w:t>
      </w:r>
      <w:r w:rsidRPr="003254D1">
        <w:rPr>
          <w:lang w:val="el-GR"/>
        </w:rPr>
        <w:t xml:space="preserve"> </w:t>
      </w:r>
      <w:r w:rsidRPr="00117985">
        <w:rPr>
          <w:lang w:val="el-GR"/>
        </w:rPr>
        <w:t>έχει</w:t>
      </w:r>
      <w:r w:rsidRPr="003254D1">
        <w:rPr>
          <w:lang w:val="el-GR"/>
        </w:rPr>
        <w:t xml:space="preserve"> </w:t>
      </w:r>
      <w:r w:rsidRPr="00117985">
        <w:rPr>
          <w:lang w:val="el-GR"/>
        </w:rPr>
        <w:t>δηλώσει</w:t>
      </w:r>
      <w:r w:rsidRPr="003254D1">
        <w:rPr>
          <w:lang w:val="el-GR"/>
        </w:rPr>
        <w:t xml:space="preserve"> </w:t>
      </w:r>
      <w:r w:rsidRPr="00117985">
        <w:rPr>
          <w:lang w:val="el-GR"/>
        </w:rPr>
        <w:t>την</w:t>
      </w:r>
      <w:r w:rsidRPr="003254D1">
        <w:rPr>
          <w:lang w:val="el-GR"/>
        </w:rPr>
        <w:t xml:space="preserve"> </w:t>
      </w:r>
      <w:r w:rsidRPr="00117985">
        <w:rPr>
          <w:lang w:val="el-GR"/>
        </w:rPr>
        <w:t>πρόθεσή</w:t>
      </w:r>
      <w:r w:rsidRPr="003254D1">
        <w:rPr>
          <w:lang w:val="el-GR"/>
        </w:rPr>
        <w:t xml:space="preserve"> </w:t>
      </w:r>
      <w:r w:rsidRPr="00117985">
        <w:rPr>
          <w:lang w:val="el-GR"/>
        </w:rPr>
        <w:t>του</w:t>
      </w:r>
      <w:r w:rsidRPr="003254D1">
        <w:rPr>
          <w:lang w:val="el-GR"/>
        </w:rPr>
        <w:t xml:space="preserve"> </w:t>
      </w:r>
      <w:r w:rsidRPr="00117985">
        <w:rPr>
          <w:lang w:val="el-GR"/>
        </w:rPr>
        <w:t>να</w:t>
      </w:r>
      <w:r w:rsidRPr="003254D1">
        <w:rPr>
          <w:lang w:val="el-GR"/>
        </w:rPr>
        <w:t xml:space="preserve"> </w:t>
      </w:r>
      <w:r w:rsidRPr="00117985">
        <w:rPr>
          <w:lang w:val="el-GR"/>
        </w:rPr>
        <w:t>χρησι</w:t>
      </w:r>
      <w:r w:rsidRPr="003254D1">
        <w:rPr>
          <w:lang w:val="el-GR"/>
        </w:rPr>
        <w:t>µ</w:t>
      </w:r>
      <w:r w:rsidRPr="00117985">
        <w:rPr>
          <w:lang w:val="el-GR"/>
        </w:rPr>
        <w:t>οποιήσει</w:t>
      </w:r>
      <w:r w:rsidRPr="003254D1">
        <w:rPr>
          <w:lang w:val="el-GR"/>
        </w:rPr>
        <w:t xml:space="preserve"> </w:t>
      </w:r>
      <w:r w:rsidR="009133BF">
        <w:rPr>
          <w:lang w:val="el-GR"/>
        </w:rPr>
        <w:t xml:space="preserve">δεόντως </w:t>
      </w:r>
      <w:r w:rsidRPr="00117985">
        <w:rPr>
          <w:lang w:val="el-GR"/>
        </w:rPr>
        <w:t>το</w:t>
      </w:r>
      <w:r w:rsidRPr="003254D1">
        <w:rPr>
          <w:lang w:val="el-GR"/>
        </w:rPr>
        <w:t xml:space="preserve"> </w:t>
      </w:r>
      <w:r w:rsidRPr="00117985">
        <w:rPr>
          <w:lang w:val="el-GR"/>
        </w:rPr>
        <w:t>όνο</w:t>
      </w:r>
      <w:r w:rsidRPr="003254D1">
        <w:rPr>
          <w:lang w:val="el-GR"/>
        </w:rPr>
        <w:t>µ</w:t>
      </w:r>
      <w:r w:rsidRPr="00117985">
        <w:rPr>
          <w:lang w:val="el-GR"/>
        </w:rPr>
        <w:t>α</w:t>
      </w:r>
      <w:r w:rsidRPr="003254D1">
        <w:rPr>
          <w:lang w:val="el-GR"/>
        </w:rPr>
        <w:t xml:space="preserve"> </w:t>
      </w:r>
      <w:r w:rsidRPr="00117985">
        <w:rPr>
          <w:lang w:val="el-GR"/>
        </w:rPr>
        <w:t>το</w:t>
      </w:r>
      <w:r w:rsidRPr="003254D1">
        <w:rPr>
          <w:lang w:val="el-GR"/>
        </w:rPr>
        <w:t>µ</w:t>
      </w:r>
      <w:r w:rsidRPr="00117985">
        <w:rPr>
          <w:lang w:val="el-GR"/>
        </w:rPr>
        <w:t>έα</w:t>
      </w:r>
      <w:r w:rsidRPr="003254D1">
        <w:rPr>
          <w:lang w:val="el-GR"/>
        </w:rPr>
        <w:t>,</w:t>
      </w:r>
      <w:r w:rsidR="009133BF">
        <w:rPr>
          <w:lang w:val="el-GR"/>
        </w:rPr>
        <w:t xml:space="preserve"> σε</w:t>
      </w:r>
      <w:r w:rsidR="009133BF" w:rsidRPr="003254D1">
        <w:rPr>
          <w:lang w:val="el-GR"/>
        </w:rPr>
        <w:t xml:space="preserve"> </w:t>
      </w:r>
      <w:r w:rsidR="009133BF">
        <w:rPr>
          <w:lang w:val="el-GR"/>
        </w:rPr>
        <w:t>σχέση</w:t>
      </w:r>
      <w:r w:rsidR="009133BF" w:rsidRPr="003254D1">
        <w:rPr>
          <w:lang w:val="el-GR"/>
        </w:rPr>
        <w:t xml:space="preserve"> </w:t>
      </w:r>
      <w:r w:rsidR="009133BF">
        <w:rPr>
          <w:lang w:val="el-GR"/>
        </w:rPr>
        <w:t>με</w:t>
      </w:r>
      <w:r w:rsidR="009133BF" w:rsidRPr="003254D1">
        <w:rPr>
          <w:lang w:val="el-GR"/>
        </w:rPr>
        <w:t xml:space="preserve"> </w:t>
      </w:r>
      <w:r w:rsidR="009133BF">
        <w:rPr>
          <w:lang w:val="el-GR"/>
        </w:rPr>
        <w:t>το</w:t>
      </w:r>
      <w:r w:rsidR="009133BF" w:rsidRPr="003254D1">
        <w:rPr>
          <w:lang w:val="el-GR"/>
        </w:rPr>
        <w:t xml:space="preserve"> </w:t>
      </w:r>
      <w:r w:rsidR="009133BF" w:rsidRPr="00117985">
        <w:rPr>
          <w:lang w:val="el-GR"/>
        </w:rPr>
        <w:t>οποίο</w:t>
      </w:r>
      <w:r w:rsidR="009133BF" w:rsidRPr="003254D1">
        <w:rPr>
          <w:lang w:val="el-GR"/>
        </w:rPr>
        <w:t xml:space="preserve"> </w:t>
      </w:r>
      <w:r w:rsidR="009133BF" w:rsidRPr="00117985">
        <w:rPr>
          <w:lang w:val="el-GR"/>
        </w:rPr>
        <w:t>έχει</w:t>
      </w:r>
      <w:r w:rsidR="009133BF" w:rsidRPr="003254D1">
        <w:rPr>
          <w:lang w:val="el-GR"/>
        </w:rPr>
        <w:t xml:space="preserve"> </w:t>
      </w:r>
      <w:r w:rsidR="009133BF" w:rsidRPr="00117985">
        <w:rPr>
          <w:lang w:val="el-GR"/>
        </w:rPr>
        <w:t>αναγνωριστεί</w:t>
      </w:r>
      <w:r w:rsidR="009133BF" w:rsidRPr="003254D1">
        <w:rPr>
          <w:lang w:val="el-GR"/>
        </w:rPr>
        <w:t xml:space="preserve"> </w:t>
      </w:r>
      <w:r w:rsidR="009133BF" w:rsidRPr="00117985">
        <w:rPr>
          <w:lang w:val="el-GR"/>
        </w:rPr>
        <w:t>ή</w:t>
      </w:r>
      <w:r w:rsidR="009133BF" w:rsidRPr="003254D1">
        <w:rPr>
          <w:lang w:val="el-GR"/>
        </w:rPr>
        <w:t xml:space="preserve"> </w:t>
      </w:r>
      <w:r w:rsidR="009133BF" w:rsidRPr="00117985">
        <w:rPr>
          <w:lang w:val="el-GR"/>
        </w:rPr>
        <w:t>θεσπιστεί</w:t>
      </w:r>
      <w:r w:rsidR="009133BF" w:rsidRPr="003254D1">
        <w:rPr>
          <w:lang w:val="el-GR"/>
        </w:rPr>
        <w:t xml:space="preserve"> </w:t>
      </w:r>
      <w:r w:rsidR="009133BF" w:rsidRPr="00117985">
        <w:rPr>
          <w:lang w:val="el-GR"/>
        </w:rPr>
        <w:t>δικαίω</w:t>
      </w:r>
      <w:r w:rsidR="009133BF" w:rsidRPr="003254D1">
        <w:rPr>
          <w:lang w:val="el-GR"/>
        </w:rPr>
        <w:t>µ</w:t>
      </w:r>
      <w:r w:rsidR="009133BF" w:rsidRPr="00117985">
        <w:rPr>
          <w:lang w:val="el-GR"/>
        </w:rPr>
        <w:t>α</w:t>
      </w:r>
      <w:r w:rsidR="009133BF" w:rsidRPr="003254D1">
        <w:rPr>
          <w:lang w:val="el-GR"/>
        </w:rPr>
        <w:t xml:space="preserve"> </w:t>
      </w:r>
      <w:r w:rsidR="009133BF" w:rsidRPr="00117985">
        <w:rPr>
          <w:lang w:val="el-GR"/>
        </w:rPr>
        <w:t>δυνά</w:t>
      </w:r>
      <w:r w:rsidR="009133BF" w:rsidRPr="003254D1">
        <w:rPr>
          <w:lang w:val="el-GR"/>
        </w:rPr>
        <w:t>µ</w:t>
      </w:r>
      <w:r w:rsidR="009133BF" w:rsidRPr="00117985">
        <w:rPr>
          <w:lang w:val="el-GR"/>
        </w:rPr>
        <w:t>ει</w:t>
      </w:r>
      <w:r w:rsidR="009133BF" w:rsidRPr="003254D1">
        <w:rPr>
          <w:lang w:val="el-GR"/>
        </w:rPr>
        <w:t xml:space="preserve"> </w:t>
      </w:r>
      <w:r w:rsidR="009133BF" w:rsidRPr="00117985">
        <w:rPr>
          <w:lang w:val="el-GR"/>
        </w:rPr>
        <w:t>της</w:t>
      </w:r>
      <w:r w:rsidR="009133BF" w:rsidRPr="003254D1">
        <w:rPr>
          <w:lang w:val="el-GR"/>
        </w:rPr>
        <w:t xml:space="preserve"> </w:t>
      </w:r>
      <w:r w:rsidR="009133BF" w:rsidRPr="00117985">
        <w:rPr>
          <w:lang w:val="el-GR"/>
        </w:rPr>
        <w:t>εθνικής</w:t>
      </w:r>
      <w:r w:rsidR="009133BF">
        <w:rPr>
          <w:lang w:val="el-GR"/>
        </w:rPr>
        <w:t xml:space="preserve"> νομοθεσίας</w:t>
      </w:r>
      <w:r w:rsidR="009133BF" w:rsidRPr="003254D1">
        <w:rPr>
          <w:lang w:val="el-GR"/>
        </w:rPr>
        <w:t xml:space="preserve"> </w:t>
      </w:r>
      <w:r w:rsidR="009133BF" w:rsidRPr="00117985">
        <w:rPr>
          <w:lang w:val="el-GR"/>
        </w:rPr>
        <w:t>ή</w:t>
      </w:r>
      <w:r w:rsidR="009133BF" w:rsidRPr="003254D1">
        <w:rPr>
          <w:lang w:val="el-GR"/>
        </w:rPr>
        <w:t xml:space="preserve"> / </w:t>
      </w:r>
      <w:r w:rsidR="009133BF" w:rsidRPr="00117985">
        <w:rPr>
          <w:lang w:val="el-GR"/>
        </w:rPr>
        <w:t>και</w:t>
      </w:r>
      <w:r w:rsidR="009133BF" w:rsidRPr="003254D1">
        <w:rPr>
          <w:lang w:val="el-GR"/>
        </w:rPr>
        <w:t xml:space="preserve"> </w:t>
      </w:r>
      <w:r w:rsidR="009133BF" w:rsidRPr="00117985">
        <w:rPr>
          <w:lang w:val="el-GR"/>
        </w:rPr>
        <w:t>της</w:t>
      </w:r>
      <w:r w:rsidR="009133BF" w:rsidRPr="003254D1">
        <w:rPr>
          <w:lang w:val="el-GR"/>
        </w:rPr>
        <w:t xml:space="preserve"> </w:t>
      </w:r>
      <w:r w:rsidR="009133BF" w:rsidRPr="0020047D">
        <w:rPr>
          <w:szCs w:val="24"/>
          <w:lang w:val="el-GR"/>
        </w:rPr>
        <w:t>νομοθεσίας της Ευρωπαϊκής Ένωσης</w:t>
      </w:r>
      <w:r w:rsidR="009133BF" w:rsidRPr="003254D1">
        <w:rPr>
          <w:lang w:val="el-GR"/>
        </w:rPr>
        <w:t xml:space="preserve"> </w:t>
      </w:r>
      <w:r w:rsidR="009133BF" w:rsidRPr="00117985">
        <w:rPr>
          <w:lang w:val="el-GR"/>
        </w:rPr>
        <w:t>ή</w:t>
      </w:r>
      <w:r w:rsidR="009133BF" w:rsidRPr="003254D1">
        <w:rPr>
          <w:lang w:val="el-GR"/>
        </w:rPr>
        <w:t xml:space="preserve"> </w:t>
      </w:r>
      <w:r w:rsidR="009133BF">
        <w:rPr>
          <w:lang w:val="el-GR"/>
        </w:rPr>
        <w:t>το οποίο αντιστοιχεί σε όνομα</w:t>
      </w:r>
      <w:r w:rsidR="009133BF" w:rsidRPr="003254D1">
        <w:rPr>
          <w:lang w:val="el-GR"/>
        </w:rPr>
        <w:t xml:space="preserve"> </w:t>
      </w:r>
      <w:r w:rsidR="009133BF" w:rsidRPr="00117985">
        <w:rPr>
          <w:lang w:val="el-GR"/>
        </w:rPr>
        <w:t>το</w:t>
      </w:r>
      <w:r w:rsidR="009133BF" w:rsidRPr="003254D1">
        <w:rPr>
          <w:lang w:val="el-GR"/>
        </w:rPr>
        <w:t>µ</w:t>
      </w:r>
      <w:r w:rsidR="009133BF" w:rsidRPr="00117985">
        <w:rPr>
          <w:lang w:val="el-GR"/>
        </w:rPr>
        <w:t>έα</w:t>
      </w:r>
      <w:r w:rsidR="009133BF" w:rsidRPr="003254D1">
        <w:rPr>
          <w:lang w:val="el-GR"/>
        </w:rPr>
        <w:t xml:space="preserve"> </w:t>
      </w:r>
      <w:r w:rsidR="009133BF" w:rsidRPr="00117985">
        <w:rPr>
          <w:lang w:val="el-GR"/>
        </w:rPr>
        <w:t>δη</w:t>
      </w:r>
      <w:r w:rsidR="009133BF" w:rsidRPr="003254D1">
        <w:rPr>
          <w:lang w:val="el-GR"/>
        </w:rPr>
        <w:t>µ</w:t>
      </w:r>
      <w:r w:rsidR="009133BF" w:rsidRPr="00117985">
        <w:rPr>
          <w:lang w:val="el-GR"/>
        </w:rPr>
        <w:t>οσίου</w:t>
      </w:r>
      <w:r w:rsidR="009133BF" w:rsidRPr="003254D1">
        <w:rPr>
          <w:lang w:val="el-GR"/>
        </w:rPr>
        <w:t xml:space="preserve"> </w:t>
      </w:r>
      <w:r w:rsidR="009133BF" w:rsidRPr="00117985">
        <w:rPr>
          <w:lang w:val="el-GR"/>
        </w:rPr>
        <w:t>φορέα</w:t>
      </w:r>
      <w:r w:rsidR="009133BF">
        <w:rPr>
          <w:lang w:val="el-GR"/>
        </w:rPr>
        <w:t>,</w:t>
      </w:r>
      <w:r w:rsidRPr="003254D1">
        <w:rPr>
          <w:lang w:val="el-GR"/>
        </w:rPr>
        <w:t xml:space="preserve"> </w:t>
      </w:r>
      <w:r w:rsidRPr="00117985">
        <w:rPr>
          <w:lang w:val="el-GR"/>
        </w:rPr>
        <w:t>αλλά</w:t>
      </w:r>
      <w:r w:rsidRPr="003254D1">
        <w:rPr>
          <w:lang w:val="el-GR"/>
        </w:rPr>
        <w:t xml:space="preserve"> </w:t>
      </w:r>
      <w:r w:rsidRPr="00117985">
        <w:rPr>
          <w:lang w:val="el-GR"/>
        </w:rPr>
        <w:t>παραλείπει</w:t>
      </w:r>
      <w:r w:rsidRPr="003254D1">
        <w:rPr>
          <w:lang w:val="el-GR"/>
        </w:rPr>
        <w:t xml:space="preserve"> </w:t>
      </w:r>
      <w:r w:rsidRPr="00117985">
        <w:rPr>
          <w:lang w:val="el-GR"/>
        </w:rPr>
        <w:t>να</w:t>
      </w:r>
      <w:r w:rsidRPr="003254D1">
        <w:rPr>
          <w:lang w:val="el-GR"/>
        </w:rPr>
        <w:t xml:space="preserve"> </w:t>
      </w:r>
      <w:r w:rsidRPr="00117985">
        <w:rPr>
          <w:lang w:val="el-GR"/>
        </w:rPr>
        <w:t>το</w:t>
      </w:r>
      <w:r w:rsidRPr="003254D1">
        <w:rPr>
          <w:lang w:val="el-GR"/>
        </w:rPr>
        <w:t xml:space="preserve"> </w:t>
      </w:r>
      <w:r w:rsidRPr="00117985">
        <w:rPr>
          <w:lang w:val="el-GR"/>
        </w:rPr>
        <w:t>πράξει</w:t>
      </w:r>
      <w:r w:rsidRPr="003254D1">
        <w:rPr>
          <w:lang w:val="el-GR"/>
        </w:rPr>
        <w:t xml:space="preserve"> </w:t>
      </w:r>
      <w:r w:rsidRPr="00117985">
        <w:rPr>
          <w:lang w:val="el-GR"/>
        </w:rPr>
        <w:t>στο</w:t>
      </w:r>
      <w:r w:rsidRPr="003254D1">
        <w:rPr>
          <w:lang w:val="el-GR"/>
        </w:rPr>
        <w:t xml:space="preserve"> </w:t>
      </w:r>
      <w:r w:rsidRPr="00117985">
        <w:rPr>
          <w:lang w:val="el-GR"/>
        </w:rPr>
        <w:t>διάστη</w:t>
      </w:r>
      <w:r w:rsidRPr="003254D1">
        <w:rPr>
          <w:lang w:val="el-GR"/>
        </w:rPr>
        <w:t>µ</w:t>
      </w:r>
      <w:r w:rsidRPr="00117985">
        <w:rPr>
          <w:lang w:val="el-GR"/>
        </w:rPr>
        <w:t>α</w:t>
      </w:r>
      <w:r w:rsidRPr="003254D1">
        <w:rPr>
          <w:lang w:val="el-GR"/>
        </w:rPr>
        <w:t xml:space="preserve"> </w:t>
      </w:r>
      <w:r w:rsidRPr="00117985">
        <w:rPr>
          <w:lang w:val="el-GR"/>
        </w:rPr>
        <w:t>των</w:t>
      </w:r>
      <w:r w:rsidRPr="003254D1">
        <w:rPr>
          <w:lang w:val="el-GR"/>
        </w:rPr>
        <w:t xml:space="preserve"> </w:t>
      </w:r>
      <w:r w:rsidRPr="00117985">
        <w:rPr>
          <w:lang w:val="el-GR"/>
        </w:rPr>
        <w:t>έξι</w:t>
      </w:r>
      <w:r w:rsidRPr="003254D1">
        <w:rPr>
          <w:lang w:val="el-GR"/>
        </w:rPr>
        <w:t xml:space="preserve"> µ</w:t>
      </w:r>
      <w:r w:rsidRPr="00117985">
        <w:rPr>
          <w:lang w:val="el-GR"/>
        </w:rPr>
        <w:t>ηνών</w:t>
      </w:r>
      <w:r w:rsidRPr="003254D1">
        <w:rPr>
          <w:lang w:val="el-GR"/>
        </w:rPr>
        <w:t xml:space="preserve"> </w:t>
      </w:r>
      <w:r w:rsidRPr="00117985">
        <w:rPr>
          <w:lang w:val="el-GR"/>
        </w:rPr>
        <w:t>που</w:t>
      </w:r>
      <w:r w:rsidRPr="003254D1">
        <w:rPr>
          <w:lang w:val="el-GR"/>
        </w:rPr>
        <w:t xml:space="preserve"> </w:t>
      </w:r>
      <w:r w:rsidRPr="00117985">
        <w:rPr>
          <w:lang w:val="el-GR"/>
        </w:rPr>
        <w:t>έπονται</w:t>
      </w:r>
      <w:r w:rsidRPr="003254D1">
        <w:rPr>
          <w:lang w:val="el-GR"/>
        </w:rPr>
        <w:t xml:space="preserve"> </w:t>
      </w:r>
      <w:r w:rsidR="0019363D">
        <w:rPr>
          <w:lang w:val="el-GR"/>
        </w:rPr>
        <w:t xml:space="preserve">της </w:t>
      </w:r>
      <w:r w:rsidRPr="003254D1">
        <w:rPr>
          <w:lang w:val="el-GR"/>
        </w:rPr>
        <w:t xml:space="preserve"> </w:t>
      </w:r>
      <w:r w:rsidRPr="00117985">
        <w:rPr>
          <w:lang w:val="el-GR"/>
        </w:rPr>
        <w:t>η</w:t>
      </w:r>
      <w:r w:rsidRPr="003254D1">
        <w:rPr>
          <w:lang w:val="el-GR"/>
        </w:rPr>
        <w:t>µ</w:t>
      </w:r>
      <w:r w:rsidRPr="00117985">
        <w:rPr>
          <w:lang w:val="el-GR"/>
        </w:rPr>
        <w:t>ερο</w:t>
      </w:r>
      <w:r w:rsidRPr="003254D1">
        <w:rPr>
          <w:lang w:val="el-GR"/>
        </w:rPr>
        <w:t>µ</w:t>
      </w:r>
      <w:r w:rsidRPr="00117985">
        <w:rPr>
          <w:lang w:val="el-GR"/>
        </w:rPr>
        <w:t>ηνία</w:t>
      </w:r>
      <w:r w:rsidR="0019363D">
        <w:rPr>
          <w:lang w:val="el-GR"/>
        </w:rPr>
        <w:t>ς</w:t>
      </w:r>
      <w:r w:rsidRPr="003254D1">
        <w:rPr>
          <w:lang w:val="el-GR"/>
        </w:rPr>
        <w:t xml:space="preserve"> </w:t>
      </w:r>
      <w:r w:rsidRPr="00117985">
        <w:rPr>
          <w:lang w:val="el-GR"/>
        </w:rPr>
        <w:t>έναρξης</w:t>
      </w:r>
      <w:r w:rsidRPr="003254D1">
        <w:rPr>
          <w:lang w:val="el-GR"/>
        </w:rPr>
        <w:t xml:space="preserve"> </w:t>
      </w:r>
      <w:r w:rsidRPr="00117985">
        <w:rPr>
          <w:lang w:val="el-GR"/>
        </w:rPr>
        <w:t>της</w:t>
      </w:r>
      <w:r w:rsidRPr="003254D1">
        <w:rPr>
          <w:lang w:val="el-GR"/>
        </w:rPr>
        <w:t xml:space="preserve"> </w:t>
      </w:r>
      <w:r w:rsidR="009133BF">
        <w:rPr>
          <w:lang w:val="el-GR"/>
        </w:rPr>
        <w:t>Δ</w:t>
      </w:r>
      <w:r w:rsidRPr="00117985">
        <w:rPr>
          <w:lang w:val="el-GR"/>
        </w:rPr>
        <w:t>ιαδικασίας</w:t>
      </w:r>
      <w:r w:rsidRPr="003254D1">
        <w:rPr>
          <w:lang w:val="el-GR"/>
        </w:rPr>
        <w:t xml:space="preserve"> </w:t>
      </w:r>
      <w:r w:rsidRPr="00117985">
        <w:rPr>
          <w:lang w:val="el-GR"/>
        </w:rPr>
        <w:t>ΕΕ</w:t>
      </w:r>
      <w:r w:rsidRPr="00281F2A">
        <w:rPr>
          <w:lang w:val="el-GR"/>
        </w:rPr>
        <w:t>∆</w:t>
      </w:r>
      <w:r w:rsidRPr="003254D1">
        <w:rPr>
          <w:lang w:val="el-GR"/>
        </w:rPr>
        <w:t xml:space="preserve">, </w:t>
      </w:r>
    </w:p>
    <w:p w14:paraId="0827D6DF" w14:textId="77777777" w:rsidR="00763CC0" w:rsidRPr="003254D1" w:rsidRDefault="00763CC0" w:rsidP="00763CC0">
      <w:pPr>
        <w:pStyle w:val="BodyTextIndent2"/>
        <w:rPr>
          <w:szCs w:val="24"/>
          <w:lang w:val="el-GR"/>
        </w:rPr>
      </w:pPr>
    </w:p>
    <w:p w14:paraId="7B6ADB49" w14:textId="77777777" w:rsidR="00117985" w:rsidRDefault="00117985" w:rsidP="00763CC0">
      <w:pPr>
        <w:pStyle w:val="BodyTextIndent2"/>
        <w:ind w:left="2160" w:firstLine="0"/>
        <w:rPr>
          <w:lang w:val="el-GR"/>
        </w:rPr>
      </w:pPr>
      <w:r>
        <w:rPr>
          <w:lang w:val="el-GR"/>
        </w:rPr>
        <w:t>(</w:t>
      </w:r>
      <w:r w:rsidRPr="00117985">
        <w:rPr>
          <w:lang w:val="el-GR"/>
        </w:rPr>
        <w:t>γ) το όνοµα τοµέα καταχωρίσθηκε πρωτίστως µε σκοπό την παρε- νόχληση των επαγγελµατικών δραστηριοτήτων ανταγωνιστή</w:t>
      </w:r>
      <w:r>
        <w:rPr>
          <w:lang w:val="el-GR"/>
        </w:rPr>
        <w:t>,</w:t>
      </w:r>
      <w:r w:rsidR="007E6A99">
        <w:rPr>
          <w:lang w:val="el-GR"/>
        </w:rPr>
        <w:t xml:space="preserve"> </w:t>
      </w:r>
      <w:r w:rsidRPr="00117985">
        <w:rPr>
          <w:lang w:val="el-GR"/>
        </w:rPr>
        <w:t>ή</w:t>
      </w:r>
    </w:p>
    <w:p w14:paraId="4D6B7B27" w14:textId="77777777" w:rsidR="00117985" w:rsidRDefault="00117985" w:rsidP="00117985">
      <w:pPr>
        <w:pStyle w:val="BodyTextIndent2"/>
        <w:ind w:left="2160" w:firstLine="0"/>
        <w:rPr>
          <w:lang w:val="el-GR"/>
        </w:rPr>
      </w:pPr>
    </w:p>
    <w:p w14:paraId="2F6055EB" w14:textId="77777777" w:rsidR="00117985" w:rsidRDefault="00117985" w:rsidP="00117985">
      <w:pPr>
        <w:pStyle w:val="BodyTextIndent2"/>
        <w:ind w:left="2160" w:firstLine="0"/>
        <w:rPr>
          <w:lang w:val="el-GR"/>
        </w:rPr>
      </w:pPr>
      <w:r>
        <w:rPr>
          <w:lang w:val="el-GR"/>
        </w:rPr>
        <w:t>(</w:t>
      </w:r>
      <w:r w:rsidRPr="00117985">
        <w:rPr>
          <w:lang w:val="el-GR"/>
        </w:rPr>
        <w:t>δ) το όνοµα τοµέα χρησιµοποι</w:t>
      </w:r>
      <w:r>
        <w:rPr>
          <w:lang w:val="el-GR"/>
        </w:rPr>
        <w:t>ήθηκε σκοπίµως µε σκοπό το εµπο</w:t>
      </w:r>
      <w:r w:rsidRPr="00117985">
        <w:rPr>
          <w:lang w:val="el-GR"/>
        </w:rPr>
        <w:t xml:space="preserve">ρικό κέρδος για να προσελκύσει χρήστες του διαδικτύου, στον ιστότοπο ή σε άλλη θέση σε απευθείας σύνδεση του </w:t>
      </w:r>
      <w:r w:rsidR="004D5BF7">
        <w:rPr>
          <w:lang w:val="el-GR"/>
        </w:rPr>
        <w:t>Καθ’ου</w:t>
      </w:r>
      <w:r w:rsidRPr="00117985">
        <w:rPr>
          <w:lang w:val="el-GR"/>
        </w:rPr>
        <w:t xml:space="preserve">, δηµιουργώντας πιθανότητα σύγχυσης </w:t>
      </w:r>
      <w:r w:rsidR="004D5BF7">
        <w:rPr>
          <w:lang w:val="el-GR"/>
        </w:rPr>
        <w:t xml:space="preserve">αναφορικά </w:t>
      </w:r>
      <w:r w:rsidRPr="00117985">
        <w:rPr>
          <w:lang w:val="el-GR"/>
        </w:rPr>
        <w:t xml:space="preserve">µε όνοµα για το οποίο έχει αναγνωριστεί ή θεσπιστεί δικαίωµα δυνάµει της εθνικής </w:t>
      </w:r>
      <w:r w:rsidR="004D5BF7">
        <w:rPr>
          <w:lang w:val="el-GR"/>
        </w:rPr>
        <w:t>νομοθεσίας</w:t>
      </w:r>
      <w:r w:rsidR="004D5BF7" w:rsidRPr="003254D1">
        <w:rPr>
          <w:lang w:val="el-GR"/>
        </w:rPr>
        <w:t xml:space="preserve"> </w:t>
      </w:r>
      <w:r w:rsidR="004D5BF7" w:rsidRPr="00117985">
        <w:rPr>
          <w:lang w:val="el-GR"/>
        </w:rPr>
        <w:t>ή</w:t>
      </w:r>
      <w:r w:rsidR="004D5BF7" w:rsidRPr="003254D1">
        <w:rPr>
          <w:lang w:val="el-GR"/>
        </w:rPr>
        <w:t xml:space="preserve"> / </w:t>
      </w:r>
      <w:r w:rsidR="004D5BF7" w:rsidRPr="00117985">
        <w:rPr>
          <w:lang w:val="el-GR"/>
        </w:rPr>
        <w:t>και</w:t>
      </w:r>
      <w:r w:rsidR="004D5BF7" w:rsidRPr="003254D1">
        <w:rPr>
          <w:lang w:val="el-GR"/>
        </w:rPr>
        <w:t xml:space="preserve"> </w:t>
      </w:r>
      <w:r w:rsidR="004D5BF7" w:rsidRPr="00117985">
        <w:rPr>
          <w:lang w:val="el-GR"/>
        </w:rPr>
        <w:t>της</w:t>
      </w:r>
      <w:r w:rsidR="004D5BF7" w:rsidRPr="003254D1">
        <w:rPr>
          <w:lang w:val="el-GR"/>
        </w:rPr>
        <w:t xml:space="preserve"> </w:t>
      </w:r>
      <w:r w:rsidR="004D5BF7" w:rsidRPr="0020047D">
        <w:rPr>
          <w:szCs w:val="24"/>
          <w:lang w:val="el-GR"/>
        </w:rPr>
        <w:t>νομοθεσίας της Ευρωπαϊκής Ένωσης</w:t>
      </w:r>
      <w:r w:rsidR="004D5BF7" w:rsidRPr="003254D1">
        <w:rPr>
          <w:lang w:val="el-GR"/>
        </w:rPr>
        <w:t xml:space="preserve"> </w:t>
      </w:r>
      <w:r w:rsidR="004D5BF7" w:rsidRPr="00117985">
        <w:rPr>
          <w:lang w:val="el-GR"/>
        </w:rPr>
        <w:t>ή</w:t>
      </w:r>
      <w:r w:rsidR="004D5BF7" w:rsidRPr="003254D1">
        <w:rPr>
          <w:lang w:val="el-GR"/>
        </w:rPr>
        <w:t xml:space="preserve"> </w:t>
      </w:r>
      <w:r w:rsidR="004D5BF7">
        <w:rPr>
          <w:lang w:val="el-GR"/>
        </w:rPr>
        <w:t>το οποίο είναι όνομα</w:t>
      </w:r>
      <w:r w:rsidR="004D5BF7" w:rsidRPr="003254D1">
        <w:rPr>
          <w:lang w:val="el-GR"/>
        </w:rPr>
        <w:t xml:space="preserve"> </w:t>
      </w:r>
      <w:r w:rsidR="004D5BF7" w:rsidRPr="00117985">
        <w:rPr>
          <w:lang w:val="el-GR"/>
        </w:rPr>
        <w:t>το</w:t>
      </w:r>
      <w:r w:rsidR="004D5BF7" w:rsidRPr="003254D1">
        <w:rPr>
          <w:lang w:val="el-GR"/>
        </w:rPr>
        <w:t>µ</w:t>
      </w:r>
      <w:r w:rsidR="004D5BF7" w:rsidRPr="00117985">
        <w:rPr>
          <w:lang w:val="el-GR"/>
        </w:rPr>
        <w:t>έα</w:t>
      </w:r>
      <w:r w:rsidR="004D5BF7" w:rsidRPr="003254D1">
        <w:rPr>
          <w:lang w:val="el-GR"/>
        </w:rPr>
        <w:t xml:space="preserve"> </w:t>
      </w:r>
      <w:r w:rsidR="004D5BF7" w:rsidRPr="00117985">
        <w:rPr>
          <w:lang w:val="el-GR"/>
        </w:rPr>
        <w:t>δη</w:t>
      </w:r>
      <w:r w:rsidR="004D5BF7" w:rsidRPr="003254D1">
        <w:rPr>
          <w:lang w:val="el-GR"/>
        </w:rPr>
        <w:t>µ</w:t>
      </w:r>
      <w:r w:rsidR="004D5BF7" w:rsidRPr="00117985">
        <w:rPr>
          <w:lang w:val="el-GR"/>
        </w:rPr>
        <w:t>οσίου</w:t>
      </w:r>
      <w:r w:rsidR="004D5BF7" w:rsidRPr="003254D1">
        <w:rPr>
          <w:lang w:val="el-GR"/>
        </w:rPr>
        <w:t xml:space="preserve"> </w:t>
      </w:r>
      <w:r w:rsidR="004D5BF7" w:rsidRPr="00117985">
        <w:rPr>
          <w:lang w:val="el-GR"/>
        </w:rPr>
        <w:t>φορέα</w:t>
      </w:r>
      <w:r w:rsidR="004D5BF7">
        <w:rPr>
          <w:lang w:val="el-GR"/>
        </w:rPr>
        <w:t xml:space="preserve"> -</w:t>
      </w:r>
      <w:r w:rsidRPr="00117985">
        <w:rPr>
          <w:lang w:val="el-GR"/>
        </w:rPr>
        <w:t xml:space="preserve"> πιθανότητα σύγχυσης η οποία αφορά την πηγή, τη χορηγία, την υπαγωγή ή την έγκριση του ιστοτόπου ή της θέσης ή ενός προϊόντος ή υπηρεσίας που προσφέρονται επί</w:t>
      </w:r>
      <w:r w:rsidR="007E6A99">
        <w:rPr>
          <w:lang w:val="el-GR"/>
        </w:rPr>
        <w:t xml:space="preserve"> </w:t>
      </w:r>
      <w:r w:rsidRPr="00117985">
        <w:rPr>
          <w:lang w:val="el-GR"/>
        </w:rPr>
        <w:t xml:space="preserve">του ιστοτόπου ή της θέσης του </w:t>
      </w:r>
      <w:r w:rsidR="003254D1">
        <w:rPr>
          <w:lang w:val="el-GR"/>
        </w:rPr>
        <w:t xml:space="preserve">Καθ’ ου, ή </w:t>
      </w:r>
    </w:p>
    <w:p w14:paraId="1DCCEE8B" w14:textId="77777777" w:rsidR="003254D1" w:rsidRDefault="003254D1" w:rsidP="00117985">
      <w:pPr>
        <w:pStyle w:val="BodyTextIndent2"/>
        <w:ind w:left="2160" w:firstLine="0"/>
        <w:rPr>
          <w:lang w:val="el-GR"/>
        </w:rPr>
      </w:pPr>
    </w:p>
    <w:p w14:paraId="59E7F9A0" w14:textId="77777777" w:rsidR="00260EB4" w:rsidRPr="003254D1" w:rsidRDefault="00117985" w:rsidP="003254D1">
      <w:pPr>
        <w:pStyle w:val="BodyTextIndent2"/>
        <w:ind w:left="2160" w:firstLine="0"/>
        <w:rPr>
          <w:szCs w:val="24"/>
          <w:lang w:val="el-GR"/>
        </w:rPr>
      </w:pPr>
      <w:r>
        <w:rPr>
          <w:lang w:val="el-GR"/>
        </w:rPr>
        <w:t>(</w:t>
      </w:r>
      <w:r w:rsidRPr="00117985">
        <w:rPr>
          <w:lang w:val="el-GR"/>
        </w:rPr>
        <w:t>ε) το όνοµα τοµέα που έχει καταχωριστεί</w:t>
      </w:r>
      <w:r w:rsidR="003254D1">
        <w:rPr>
          <w:lang w:val="el-GR"/>
        </w:rPr>
        <w:t xml:space="preserve"> </w:t>
      </w:r>
      <w:r w:rsidRPr="00117985">
        <w:rPr>
          <w:lang w:val="el-GR"/>
        </w:rPr>
        <w:t xml:space="preserve">είναι όνοµα προσώπου για το οποίο δεν υπάρχει αποδεδειγµένη σχέση µεταξύ του </w:t>
      </w:r>
      <w:r w:rsidR="003254D1">
        <w:rPr>
          <w:lang w:val="el-GR"/>
        </w:rPr>
        <w:t xml:space="preserve">Καθ’ ου </w:t>
      </w:r>
      <w:r w:rsidRPr="00117985">
        <w:rPr>
          <w:lang w:val="el-GR"/>
        </w:rPr>
        <w:t>και του ονόµα</w:t>
      </w:r>
      <w:r w:rsidR="003254D1">
        <w:rPr>
          <w:lang w:val="el-GR"/>
        </w:rPr>
        <w:t>τος τοµέα που έχει καταχωριστεί</w:t>
      </w:r>
      <w:r w:rsidR="00260EB4" w:rsidRPr="003254D1">
        <w:rPr>
          <w:szCs w:val="24"/>
          <w:lang w:val="el-GR"/>
        </w:rPr>
        <w:t>.]</w:t>
      </w:r>
    </w:p>
    <w:p w14:paraId="336052A2" w14:textId="77777777" w:rsidR="00260EB4" w:rsidRPr="003254D1" w:rsidRDefault="00260EB4">
      <w:pPr>
        <w:rPr>
          <w:szCs w:val="24"/>
          <w:lang w:val="el-GR"/>
        </w:rPr>
      </w:pPr>
    </w:p>
    <w:p w14:paraId="114ECCB9" w14:textId="77777777" w:rsidR="00260EB4" w:rsidRPr="003254D1" w:rsidRDefault="00260EB4">
      <w:pPr>
        <w:rPr>
          <w:szCs w:val="24"/>
          <w:lang w:val="el-GR"/>
        </w:rPr>
      </w:pPr>
    </w:p>
    <w:p w14:paraId="17108DB5" w14:textId="77777777" w:rsidR="00260EB4" w:rsidRPr="00A20729" w:rsidRDefault="00260EB4" w:rsidP="009F3AE4">
      <w:pPr>
        <w:pStyle w:val="Heading4"/>
        <w:keepNext w:val="0"/>
        <w:rPr>
          <w:szCs w:val="24"/>
          <w:u w:val="none"/>
          <w:lang w:val="el-GR"/>
        </w:rPr>
      </w:pPr>
      <w:r w:rsidRPr="005C0E97">
        <w:rPr>
          <w:szCs w:val="24"/>
          <w:u w:val="none"/>
        </w:rPr>
        <w:t>VI</w:t>
      </w:r>
      <w:r w:rsidR="003F7AA9" w:rsidRPr="005C0E97">
        <w:rPr>
          <w:szCs w:val="24"/>
          <w:u w:val="none"/>
        </w:rPr>
        <w:t>I</w:t>
      </w:r>
      <w:r w:rsidRPr="00AD3D2D">
        <w:rPr>
          <w:szCs w:val="24"/>
          <w:u w:val="none"/>
          <w:lang w:val="el-GR"/>
        </w:rPr>
        <w:t xml:space="preserve">.  </w:t>
      </w:r>
      <w:r w:rsidR="00DE64E8" w:rsidRPr="00A20729">
        <w:rPr>
          <w:lang w:val="el-GR"/>
        </w:rPr>
        <w:t>Επιδιωκόμενες Θεραπείες</w:t>
      </w:r>
    </w:p>
    <w:p w14:paraId="71190A94" w14:textId="77777777" w:rsidR="00260EB4" w:rsidRPr="00A20729" w:rsidRDefault="00260EB4" w:rsidP="009F3AE4">
      <w:pPr>
        <w:pStyle w:val="Heading4"/>
        <w:keepNext w:val="0"/>
        <w:rPr>
          <w:b w:val="0"/>
          <w:szCs w:val="24"/>
          <w:u w:val="none"/>
          <w:lang w:val="el-GR"/>
        </w:rPr>
      </w:pPr>
      <w:r w:rsidRPr="00A20729">
        <w:rPr>
          <w:b w:val="0"/>
          <w:szCs w:val="24"/>
          <w:u w:val="none"/>
          <w:lang w:val="el-GR"/>
        </w:rPr>
        <w:t>(</w:t>
      </w:r>
      <w:r w:rsidR="00A20729" w:rsidRPr="00A20729">
        <w:rPr>
          <w:b w:val="0"/>
          <w:szCs w:val="24"/>
          <w:u w:val="none"/>
          <w:lang w:val="el-GR"/>
        </w:rPr>
        <w:t xml:space="preserve">Κανόνες ΕΕΔ, Παράγραφοι </w:t>
      </w:r>
      <w:r w:rsidR="00452C33" w:rsidRPr="00A20729">
        <w:rPr>
          <w:b w:val="0"/>
          <w:szCs w:val="24"/>
          <w:u w:val="none"/>
        </w:rPr>
        <w:t>B</w:t>
      </w:r>
      <w:r w:rsidR="00452C33" w:rsidRPr="00A20729">
        <w:rPr>
          <w:b w:val="0"/>
          <w:szCs w:val="24"/>
          <w:u w:val="none"/>
          <w:lang w:val="el-GR"/>
        </w:rPr>
        <w:t>(1)</w:t>
      </w:r>
      <w:r w:rsidRPr="00A20729">
        <w:rPr>
          <w:b w:val="0"/>
          <w:szCs w:val="24"/>
          <w:u w:val="none"/>
          <w:lang w:val="el-GR"/>
        </w:rPr>
        <w:t>(</w:t>
      </w:r>
      <w:r w:rsidR="00A20729">
        <w:rPr>
          <w:b w:val="0"/>
          <w:szCs w:val="24"/>
          <w:u w:val="none"/>
          <w:lang w:val="el-GR"/>
        </w:rPr>
        <w:t>β</w:t>
      </w:r>
      <w:r w:rsidRPr="00A20729">
        <w:rPr>
          <w:b w:val="0"/>
          <w:szCs w:val="24"/>
          <w:u w:val="none"/>
          <w:lang w:val="el-GR"/>
        </w:rPr>
        <w:t>)(</w:t>
      </w:r>
      <w:r w:rsidR="00452C33" w:rsidRPr="00A20729">
        <w:rPr>
          <w:b w:val="0"/>
          <w:szCs w:val="24"/>
          <w:u w:val="none"/>
          <w:lang w:val="el-GR"/>
        </w:rPr>
        <w:t>11</w:t>
      </w:r>
      <w:r w:rsidRPr="00A20729">
        <w:rPr>
          <w:b w:val="0"/>
          <w:szCs w:val="24"/>
          <w:u w:val="none"/>
          <w:lang w:val="el-GR"/>
        </w:rPr>
        <w:t>)</w:t>
      </w:r>
      <w:r w:rsidR="0007721D" w:rsidRPr="00A20729">
        <w:rPr>
          <w:b w:val="0"/>
          <w:szCs w:val="24"/>
          <w:u w:val="none"/>
          <w:lang w:val="el-GR"/>
        </w:rPr>
        <w:t xml:space="preserve"> </w:t>
      </w:r>
      <w:r w:rsidR="00A20729">
        <w:rPr>
          <w:b w:val="0"/>
          <w:szCs w:val="24"/>
          <w:u w:val="none"/>
          <w:lang w:val="el-GR"/>
        </w:rPr>
        <w:t>και</w:t>
      </w:r>
      <w:r w:rsidR="0007721D" w:rsidRPr="00A20729">
        <w:rPr>
          <w:b w:val="0"/>
          <w:szCs w:val="24"/>
          <w:u w:val="none"/>
          <w:lang w:val="el-GR"/>
        </w:rPr>
        <w:t xml:space="preserve"> (12)</w:t>
      </w:r>
      <w:r w:rsidRPr="00A20729">
        <w:rPr>
          <w:b w:val="0"/>
          <w:szCs w:val="24"/>
          <w:u w:val="none"/>
          <w:lang w:val="el-GR"/>
        </w:rPr>
        <w:t>)</w:t>
      </w:r>
    </w:p>
    <w:p w14:paraId="68B7C7F3" w14:textId="77777777" w:rsidR="00260EB4" w:rsidRPr="00A20729" w:rsidRDefault="00260EB4">
      <w:pPr>
        <w:spacing w:line="360" w:lineRule="auto"/>
        <w:rPr>
          <w:szCs w:val="24"/>
          <w:lang w:val="el-GR"/>
        </w:rPr>
      </w:pPr>
    </w:p>
    <w:p w14:paraId="6D7E9C9A" w14:textId="77777777" w:rsidR="00260EB4" w:rsidRPr="00F173E4" w:rsidRDefault="00260EB4" w:rsidP="009F3AE4">
      <w:pPr>
        <w:spacing w:line="360" w:lineRule="auto"/>
        <w:ind w:left="720" w:hanging="720"/>
        <w:rPr>
          <w:i/>
          <w:szCs w:val="24"/>
          <w:lang w:val="el-GR"/>
        </w:rPr>
      </w:pPr>
      <w:r w:rsidRPr="00F173E4">
        <w:rPr>
          <w:szCs w:val="24"/>
          <w:lang w:val="el-GR"/>
        </w:rPr>
        <w:t>[1</w:t>
      </w:r>
      <w:r w:rsidR="00E60A1C" w:rsidRPr="00F173E4">
        <w:rPr>
          <w:szCs w:val="24"/>
          <w:lang w:val="el-GR"/>
        </w:rPr>
        <w:t>3</w:t>
      </w:r>
      <w:r w:rsidRPr="00F173E4">
        <w:rPr>
          <w:szCs w:val="24"/>
          <w:lang w:val="el-GR"/>
        </w:rPr>
        <w:t>.]</w:t>
      </w:r>
      <w:r w:rsidRPr="00F173E4">
        <w:rPr>
          <w:szCs w:val="24"/>
          <w:lang w:val="el-GR"/>
        </w:rPr>
        <w:tab/>
      </w:r>
      <w:r w:rsidR="00F173E4">
        <w:rPr>
          <w:szCs w:val="24"/>
          <w:lang w:val="el-GR"/>
        </w:rPr>
        <w:t>Για</w:t>
      </w:r>
      <w:r w:rsidR="00F173E4" w:rsidRPr="00F173E4">
        <w:rPr>
          <w:szCs w:val="24"/>
          <w:lang w:val="el-GR"/>
        </w:rPr>
        <w:t xml:space="preserve"> </w:t>
      </w:r>
      <w:r w:rsidR="00F173E4">
        <w:rPr>
          <w:szCs w:val="24"/>
          <w:lang w:val="el-GR"/>
        </w:rPr>
        <w:t>τους</w:t>
      </w:r>
      <w:r w:rsidR="00F173E4" w:rsidRPr="00F173E4">
        <w:rPr>
          <w:szCs w:val="24"/>
          <w:lang w:val="el-GR"/>
        </w:rPr>
        <w:t xml:space="preserve"> </w:t>
      </w:r>
      <w:r w:rsidR="00F173E4">
        <w:rPr>
          <w:szCs w:val="24"/>
          <w:lang w:val="el-GR"/>
        </w:rPr>
        <w:t>λόγους</w:t>
      </w:r>
      <w:r w:rsidR="00F173E4" w:rsidRPr="00F173E4">
        <w:rPr>
          <w:szCs w:val="24"/>
          <w:lang w:val="el-GR"/>
        </w:rPr>
        <w:t xml:space="preserve"> </w:t>
      </w:r>
      <w:r w:rsidR="00F173E4">
        <w:rPr>
          <w:szCs w:val="24"/>
          <w:lang w:val="el-GR"/>
        </w:rPr>
        <w:t>που</w:t>
      </w:r>
      <w:r w:rsidR="00F173E4" w:rsidRPr="00F173E4">
        <w:rPr>
          <w:szCs w:val="24"/>
          <w:lang w:val="el-GR"/>
        </w:rPr>
        <w:t xml:space="preserve"> </w:t>
      </w:r>
      <w:r w:rsidR="00F173E4">
        <w:rPr>
          <w:szCs w:val="24"/>
          <w:lang w:val="el-GR"/>
        </w:rPr>
        <w:t>αναφέρονται</w:t>
      </w:r>
      <w:r w:rsidR="00F173E4" w:rsidRPr="00F173E4">
        <w:rPr>
          <w:szCs w:val="24"/>
          <w:lang w:val="el-GR"/>
        </w:rPr>
        <w:t xml:space="preserve"> </w:t>
      </w:r>
      <w:r w:rsidR="00F173E4">
        <w:rPr>
          <w:szCs w:val="24"/>
          <w:lang w:val="el-GR"/>
        </w:rPr>
        <w:t>ανωτέρω</w:t>
      </w:r>
      <w:r w:rsidR="00F173E4" w:rsidRPr="00F173E4">
        <w:rPr>
          <w:szCs w:val="24"/>
          <w:lang w:val="el-GR"/>
        </w:rPr>
        <w:t xml:space="preserve"> </w:t>
      </w:r>
      <w:r w:rsidR="00F173E4">
        <w:rPr>
          <w:szCs w:val="24"/>
          <w:lang w:val="el-GR"/>
        </w:rPr>
        <w:t>στο</w:t>
      </w:r>
      <w:r w:rsidR="00F173E4" w:rsidRPr="00F173E4">
        <w:rPr>
          <w:szCs w:val="24"/>
          <w:lang w:val="el-GR"/>
        </w:rPr>
        <w:t xml:space="preserve"> </w:t>
      </w:r>
      <w:r w:rsidR="00F173E4">
        <w:rPr>
          <w:szCs w:val="24"/>
          <w:lang w:val="el-GR"/>
        </w:rPr>
        <w:t>τμήμα</w:t>
      </w:r>
      <w:r w:rsidR="001C453C" w:rsidRPr="005C0E97">
        <w:rPr>
          <w:szCs w:val="24"/>
        </w:rPr>
        <w:t> </w:t>
      </w:r>
      <w:r w:rsidRPr="005C0E97">
        <w:rPr>
          <w:szCs w:val="24"/>
        </w:rPr>
        <w:t>V</w:t>
      </w:r>
      <w:r w:rsidR="006044B7" w:rsidRPr="005C0E97">
        <w:rPr>
          <w:szCs w:val="24"/>
        </w:rPr>
        <w:t>I</w:t>
      </w:r>
      <w:r w:rsidR="00E678A4" w:rsidRPr="00F173E4">
        <w:rPr>
          <w:szCs w:val="24"/>
          <w:lang w:val="el-GR"/>
        </w:rPr>
        <w:t>.</w:t>
      </w:r>
      <w:r w:rsidRPr="00F173E4">
        <w:rPr>
          <w:szCs w:val="24"/>
          <w:lang w:val="el-GR"/>
        </w:rPr>
        <w:t xml:space="preserve">, </w:t>
      </w:r>
      <w:r w:rsidR="00F173E4">
        <w:rPr>
          <w:szCs w:val="24"/>
          <w:lang w:val="el-GR"/>
        </w:rPr>
        <w:t>ο</w:t>
      </w:r>
      <w:r w:rsidR="00F173E4" w:rsidRPr="00F173E4">
        <w:rPr>
          <w:szCs w:val="24"/>
          <w:lang w:val="el-GR"/>
        </w:rPr>
        <w:t xml:space="preserve"> </w:t>
      </w:r>
      <w:r w:rsidR="00F173E4">
        <w:rPr>
          <w:szCs w:val="24"/>
          <w:lang w:val="el-GR"/>
        </w:rPr>
        <w:t>Καταγγέλλων</w:t>
      </w:r>
      <w:r w:rsidR="00F173E4" w:rsidRPr="00F173E4">
        <w:rPr>
          <w:szCs w:val="24"/>
          <w:lang w:val="el-GR"/>
        </w:rPr>
        <w:t xml:space="preserve"> </w:t>
      </w:r>
      <w:r w:rsidR="00F173E4">
        <w:rPr>
          <w:szCs w:val="24"/>
          <w:lang w:val="el-GR"/>
        </w:rPr>
        <w:t>αιτείται</w:t>
      </w:r>
      <w:r w:rsidR="00F173E4" w:rsidRPr="00F173E4">
        <w:rPr>
          <w:szCs w:val="24"/>
          <w:lang w:val="el-GR"/>
        </w:rPr>
        <w:t xml:space="preserve"> </w:t>
      </w:r>
      <w:r w:rsidR="00F173E4">
        <w:rPr>
          <w:szCs w:val="24"/>
          <w:lang w:val="el-GR"/>
        </w:rPr>
        <w:t>από</w:t>
      </w:r>
      <w:r w:rsidR="00F173E4" w:rsidRPr="00F173E4">
        <w:rPr>
          <w:szCs w:val="24"/>
          <w:lang w:val="el-GR"/>
        </w:rPr>
        <w:t xml:space="preserve"> </w:t>
      </w:r>
      <w:r w:rsidR="00F173E4">
        <w:rPr>
          <w:szCs w:val="24"/>
          <w:lang w:val="el-GR"/>
        </w:rPr>
        <w:t>τη</w:t>
      </w:r>
      <w:r w:rsidR="004D5BF7">
        <w:rPr>
          <w:szCs w:val="24"/>
          <w:lang w:val="el-GR"/>
        </w:rPr>
        <w:t>ν</w:t>
      </w:r>
      <w:r w:rsidR="00F173E4" w:rsidRPr="00F173E4">
        <w:rPr>
          <w:szCs w:val="24"/>
          <w:lang w:val="el-GR"/>
        </w:rPr>
        <w:t xml:space="preserve"> </w:t>
      </w:r>
      <w:r w:rsidR="00F173E4">
        <w:rPr>
          <w:szCs w:val="24"/>
          <w:lang w:val="el-GR"/>
        </w:rPr>
        <w:t>Επιτροπή</w:t>
      </w:r>
      <w:r w:rsidR="00F173E4" w:rsidRPr="00F173E4">
        <w:rPr>
          <w:szCs w:val="24"/>
          <w:lang w:val="el-GR"/>
        </w:rPr>
        <w:t xml:space="preserve"> </w:t>
      </w:r>
      <w:r w:rsidR="00F173E4">
        <w:rPr>
          <w:szCs w:val="24"/>
          <w:lang w:val="el-GR"/>
        </w:rPr>
        <w:t>που</w:t>
      </w:r>
      <w:r w:rsidR="00F173E4" w:rsidRPr="00F173E4">
        <w:rPr>
          <w:szCs w:val="24"/>
          <w:lang w:val="el-GR"/>
        </w:rPr>
        <w:t xml:space="preserve"> </w:t>
      </w:r>
      <w:r w:rsidR="00F173E4">
        <w:rPr>
          <w:szCs w:val="24"/>
          <w:lang w:val="el-GR"/>
        </w:rPr>
        <w:t>έχει</w:t>
      </w:r>
      <w:r w:rsidR="00F173E4" w:rsidRPr="00F173E4">
        <w:rPr>
          <w:szCs w:val="24"/>
          <w:lang w:val="el-GR"/>
        </w:rPr>
        <w:t xml:space="preserve"> </w:t>
      </w:r>
      <w:r w:rsidR="00F173E4">
        <w:rPr>
          <w:szCs w:val="24"/>
          <w:lang w:val="el-GR"/>
        </w:rPr>
        <w:t>διοριστεί</w:t>
      </w:r>
      <w:r w:rsidR="00F173E4" w:rsidRPr="00F173E4">
        <w:rPr>
          <w:szCs w:val="24"/>
          <w:lang w:val="el-GR"/>
        </w:rPr>
        <w:t xml:space="preserve"> </w:t>
      </w:r>
      <w:r w:rsidR="00F173E4">
        <w:rPr>
          <w:szCs w:val="24"/>
          <w:lang w:val="el-GR"/>
        </w:rPr>
        <w:t>στην</w:t>
      </w:r>
      <w:r w:rsidR="00F173E4" w:rsidRPr="00F173E4">
        <w:rPr>
          <w:szCs w:val="24"/>
          <w:lang w:val="el-GR"/>
        </w:rPr>
        <w:t xml:space="preserve"> </w:t>
      </w:r>
      <w:r w:rsidR="00F173E4">
        <w:rPr>
          <w:szCs w:val="24"/>
          <w:lang w:val="el-GR"/>
        </w:rPr>
        <w:t>παρούσα</w:t>
      </w:r>
      <w:r w:rsidR="00F173E4" w:rsidRPr="00F173E4">
        <w:rPr>
          <w:szCs w:val="24"/>
          <w:lang w:val="el-GR"/>
        </w:rPr>
        <w:t xml:space="preserve"> </w:t>
      </w:r>
      <w:r w:rsidR="00F173E4">
        <w:rPr>
          <w:szCs w:val="24"/>
          <w:lang w:val="el-GR"/>
        </w:rPr>
        <w:t>διοικητική</w:t>
      </w:r>
      <w:r w:rsidR="00F173E4" w:rsidRPr="00F173E4">
        <w:rPr>
          <w:szCs w:val="24"/>
          <w:lang w:val="el-GR"/>
        </w:rPr>
        <w:t xml:space="preserve"> </w:t>
      </w:r>
      <w:r w:rsidR="00F173E4">
        <w:rPr>
          <w:szCs w:val="24"/>
          <w:lang w:val="el-GR"/>
        </w:rPr>
        <w:t>διαδικασία</w:t>
      </w:r>
      <w:r w:rsidR="00F173E4" w:rsidRPr="00F173E4">
        <w:rPr>
          <w:szCs w:val="24"/>
          <w:lang w:val="el-GR"/>
        </w:rPr>
        <w:t xml:space="preserve">, </w:t>
      </w:r>
      <w:r w:rsidR="00F173E4">
        <w:rPr>
          <w:szCs w:val="24"/>
          <w:lang w:val="el-GR"/>
        </w:rPr>
        <w:t>όπως</w:t>
      </w:r>
      <w:r w:rsidR="00F173E4" w:rsidRPr="00F173E4">
        <w:rPr>
          <w:szCs w:val="24"/>
          <w:lang w:val="el-GR"/>
        </w:rPr>
        <w:t xml:space="preserve"> </w:t>
      </w:r>
      <w:r w:rsidR="00F9723D" w:rsidRPr="00F173E4">
        <w:rPr>
          <w:i/>
          <w:szCs w:val="24"/>
          <w:lang w:val="el-GR"/>
        </w:rPr>
        <w:t>[</w:t>
      </w:r>
      <w:r w:rsidR="009F1354" w:rsidRPr="00F173E4">
        <w:rPr>
          <w:i/>
          <w:szCs w:val="24"/>
          <w:lang w:val="el-GR"/>
        </w:rPr>
        <w:t>“</w:t>
      </w:r>
      <w:r w:rsidRPr="00F173E4">
        <w:rPr>
          <w:i/>
          <w:szCs w:val="24"/>
          <w:lang w:val="el-GR"/>
        </w:rPr>
        <w:t>&lt;</w:t>
      </w:r>
      <w:r w:rsidR="00F173E4">
        <w:rPr>
          <w:i/>
          <w:szCs w:val="24"/>
          <w:lang w:val="el-GR"/>
        </w:rPr>
        <w:t>το</w:t>
      </w:r>
      <w:r w:rsidR="007E6A99">
        <w:rPr>
          <w:i/>
          <w:szCs w:val="24"/>
          <w:lang w:val="el-GR"/>
        </w:rPr>
        <w:t xml:space="preserve"> (τα)</w:t>
      </w:r>
      <w:r w:rsidR="00F173E4">
        <w:rPr>
          <w:i/>
          <w:szCs w:val="24"/>
          <w:lang w:val="el-GR"/>
        </w:rPr>
        <w:t xml:space="preserve"> όνομα</w:t>
      </w:r>
      <w:r w:rsidR="007E6A99">
        <w:rPr>
          <w:i/>
          <w:szCs w:val="24"/>
          <w:lang w:val="el-GR"/>
        </w:rPr>
        <w:t xml:space="preserve"> (-τα)</w:t>
      </w:r>
      <w:r w:rsidR="00F173E4">
        <w:rPr>
          <w:i/>
          <w:szCs w:val="24"/>
          <w:lang w:val="el-GR"/>
        </w:rPr>
        <w:t xml:space="preserve"> τομέα για το</w:t>
      </w:r>
      <w:r w:rsidR="007E6A99">
        <w:rPr>
          <w:i/>
          <w:szCs w:val="24"/>
          <w:lang w:val="el-GR"/>
        </w:rPr>
        <w:t xml:space="preserve"> (τα)</w:t>
      </w:r>
      <w:r w:rsidR="00F173E4">
        <w:rPr>
          <w:i/>
          <w:szCs w:val="24"/>
          <w:lang w:val="el-GR"/>
        </w:rPr>
        <w:t xml:space="preserve"> οποίο</w:t>
      </w:r>
      <w:r w:rsidR="007E6A99">
        <w:rPr>
          <w:i/>
          <w:szCs w:val="24"/>
          <w:lang w:val="el-GR"/>
        </w:rPr>
        <w:t xml:space="preserve"> (-α)</w:t>
      </w:r>
      <w:r w:rsidR="00F173E4">
        <w:rPr>
          <w:i/>
          <w:szCs w:val="24"/>
          <w:lang w:val="el-GR"/>
        </w:rPr>
        <w:t xml:space="preserve"> έχει ανακύψει η διαφορά</w:t>
      </w:r>
      <w:r w:rsidRPr="00F173E4">
        <w:rPr>
          <w:i/>
          <w:szCs w:val="24"/>
          <w:lang w:val="el-GR"/>
        </w:rPr>
        <w:t xml:space="preserve">)&gt; </w:t>
      </w:r>
      <w:r w:rsidR="00F173E4">
        <w:rPr>
          <w:i/>
          <w:szCs w:val="24"/>
          <w:lang w:val="el-GR"/>
        </w:rPr>
        <w:t xml:space="preserve">μεταβιβαστεί στον Καταγγέλλοντα </w:t>
      </w:r>
      <w:r w:rsidRPr="00F173E4">
        <w:rPr>
          <w:i/>
          <w:szCs w:val="24"/>
          <w:lang w:val="el-GR"/>
        </w:rPr>
        <w:t>” / “</w:t>
      </w:r>
      <w:r w:rsidR="003455A7" w:rsidRPr="00F173E4">
        <w:rPr>
          <w:i/>
          <w:szCs w:val="24"/>
          <w:lang w:val="el-GR"/>
        </w:rPr>
        <w:t>&lt;</w:t>
      </w:r>
      <w:r w:rsidR="00F173E4" w:rsidRPr="00F173E4">
        <w:rPr>
          <w:i/>
          <w:szCs w:val="24"/>
          <w:lang w:val="el-GR"/>
        </w:rPr>
        <w:t xml:space="preserve"> </w:t>
      </w:r>
      <w:r w:rsidR="00F173E4">
        <w:rPr>
          <w:i/>
          <w:szCs w:val="24"/>
          <w:lang w:val="el-GR"/>
        </w:rPr>
        <w:t>το</w:t>
      </w:r>
      <w:r w:rsidR="007E6A99">
        <w:rPr>
          <w:i/>
          <w:szCs w:val="24"/>
          <w:lang w:val="el-GR"/>
        </w:rPr>
        <w:t xml:space="preserve"> (τα) </w:t>
      </w:r>
      <w:r w:rsidR="00F173E4">
        <w:rPr>
          <w:i/>
          <w:szCs w:val="24"/>
          <w:lang w:val="el-GR"/>
        </w:rPr>
        <w:t xml:space="preserve"> όνομα</w:t>
      </w:r>
      <w:r w:rsidR="005A6B3E">
        <w:rPr>
          <w:i/>
          <w:szCs w:val="24"/>
          <w:lang w:val="el-GR"/>
        </w:rPr>
        <w:t xml:space="preserve"> (-</w:t>
      </w:r>
      <w:r w:rsidR="007E6A99">
        <w:rPr>
          <w:i/>
          <w:szCs w:val="24"/>
          <w:lang w:val="el-GR"/>
        </w:rPr>
        <w:t>τα)</w:t>
      </w:r>
      <w:r w:rsidR="00F173E4">
        <w:rPr>
          <w:i/>
          <w:szCs w:val="24"/>
          <w:lang w:val="el-GR"/>
        </w:rPr>
        <w:t xml:space="preserve"> τομέα για το</w:t>
      </w:r>
      <w:r w:rsidR="007E6A99">
        <w:rPr>
          <w:i/>
          <w:szCs w:val="24"/>
          <w:lang w:val="el-GR"/>
        </w:rPr>
        <w:t xml:space="preserve"> (τα)</w:t>
      </w:r>
      <w:r w:rsidR="00F173E4">
        <w:rPr>
          <w:i/>
          <w:szCs w:val="24"/>
          <w:lang w:val="el-GR"/>
        </w:rPr>
        <w:t xml:space="preserve"> οποίο</w:t>
      </w:r>
      <w:r w:rsidR="007E6A99">
        <w:rPr>
          <w:i/>
          <w:szCs w:val="24"/>
          <w:lang w:val="el-GR"/>
        </w:rPr>
        <w:t xml:space="preserve"> (-α)</w:t>
      </w:r>
      <w:r w:rsidR="00F173E4">
        <w:rPr>
          <w:i/>
          <w:szCs w:val="24"/>
          <w:lang w:val="el-GR"/>
        </w:rPr>
        <w:t xml:space="preserve"> έχει ανακύψει η διαφορά</w:t>
      </w:r>
      <w:r w:rsidR="00F173E4" w:rsidRPr="00F173E4">
        <w:rPr>
          <w:i/>
          <w:szCs w:val="24"/>
          <w:lang w:val="el-GR"/>
        </w:rPr>
        <w:t xml:space="preserve"> </w:t>
      </w:r>
      <w:r w:rsidR="003455A7" w:rsidRPr="00F173E4">
        <w:rPr>
          <w:i/>
          <w:szCs w:val="24"/>
          <w:lang w:val="el-GR"/>
        </w:rPr>
        <w:t xml:space="preserve">&gt; </w:t>
      </w:r>
      <w:r w:rsidR="00F173E4">
        <w:rPr>
          <w:i/>
          <w:szCs w:val="24"/>
          <w:lang w:val="el-GR"/>
        </w:rPr>
        <w:t>ανακληθεί</w:t>
      </w:r>
      <w:r w:rsidRPr="00F173E4">
        <w:rPr>
          <w:i/>
          <w:szCs w:val="24"/>
          <w:lang w:val="el-GR"/>
        </w:rPr>
        <w:t>”.]</w:t>
      </w:r>
    </w:p>
    <w:p w14:paraId="2D4AAC4B" w14:textId="77777777" w:rsidR="0007721D" w:rsidRPr="00E65D38" w:rsidRDefault="0007721D" w:rsidP="00C413E0">
      <w:pPr>
        <w:spacing w:line="360" w:lineRule="auto"/>
        <w:ind w:left="720" w:hanging="153"/>
        <w:rPr>
          <w:i/>
          <w:szCs w:val="24"/>
          <w:lang w:val="el-GR"/>
        </w:rPr>
      </w:pPr>
      <w:r w:rsidRPr="00E65D38">
        <w:rPr>
          <w:szCs w:val="24"/>
          <w:lang w:val="el-GR"/>
        </w:rPr>
        <w:lastRenderedPageBreak/>
        <w:t>[</w:t>
      </w:r>
      <w:r w:rsidR="00E65D38">
        <w:rPr>
          <w:i/>
          <w:szCs w:val="24"/>
          <w:lang w:val="el-GR"/>
        </w:rPr>
        <w:t>Εάν</w:t>
      </w:r>
      <w:r w:rsidR="00E65D38" w:rsidRPr="00E65D38">
        <w:rPr>
          <w:i/>
          <w:szCs w:val="24"/>
          <w:lang w:val="el-GR"/>
        </w:rPr>
        <w:t xml:space="preserve"> </w:t>
      </w:r>
      <w:r w:rsidR="00E65D38">
        <w:rPr>
          <w:i/>
          <w:szCs w:val="24"/>
          <w:lang w:val="el-GR"/>
        </w:rPr>
        <w:t>ο</w:t>
      </w:r>
      <w:r w:rsidR="00E65D38" w:rsidRPr="00E65D38">
        <w:rPr>
          <w:i/>
          <w:szCs w:val="24"/>
          <w:lang w:val="el-GR"/>
        </w:rPr>
        <w:t xml:space="preserve"> </w:t>
      </w:r>
      <w:r w:rsidR="00E65D38">
        <w:rPr>
          <w:i/>
          <w:szCs w:val="24"/>
          <w:lang w:val="el-GR"/>
        </w:rPr>
        <w:t>Καταγγέλλων</w:t>
      </w:r>
      <w:r w:rsidR="00E65D38" w:rsidRPr="00E65D38">
        <w:rPr>
          <w:i/>
          <w:szCs w:val="24"/>
          <w:lang w:val="el-GR"/>
        </w:rPr>
        <w:t xml:space="preserve"> </w:t>
      </w:r>
      <w:r w:rsidR="00E65D38">
        <w:rPr>
          <w:i/>
          <w:szCs w:val="24"/>
          <w:lang w:val="el-GR"/>
        </w:rPr>
        <w:t>αιτείται</w:t>
      </w:r>
      <w:r w:rsidR="00E65D38" w:rsidRPr="00E65D38">
        <w:rPr>
          <w:i/>
          <w:szCs w:val="24"/>
          <w:lang w:val="el-GR"/>
        </w:rPr>
        <w:t xml:space="preserve"> </w:t>
      </w:r>
      <w:r w:rsidR="00E65D38">
        <w:rPr>
          <w:i/>
          <w:szCs w:val="24"/>
          <w:lang w:val="el-GR"/>
        </w:rPr>
        <w:t>τη</w:t>
      </w:r>
      <w:r w:rsidR="00E65D38" w:rsidRPr="00E65D38">
        <w:rPr>
          <w:i/>
          <w:szCs w:val="24"/>
          <w:lang w:val="el-GR"/>
        </w:rPr>
        <w:t xml:space="preserve"> </w:t>
      </w:r>
      <w:r w:rsidR="00E65D38">
        <w:rPr>
          <w:i/>
          <w:szCs w:val="24"/>
          <w:lang w:val="el-GR"/>
        </w:rPr>
        <w:t>μεταβίβαση</w:t>
      </w:r>
      <w:r w:rsidR="00E65D38" w:rsidRPr="00E65D38">
        <w:rPr>
          <w:i/>
          <w:szCs w:val="24"/>
          <w:lang w:val="el-GR"/>
        </w:rPr>
        <w:t xml:space="preserve"> </w:t>
      </w:r>
      <w:r w:rsidR="00E65D38">
        <w:rPr>
          <w:i/>
          <w:szCs w:val="24"/>
          <w:lang w:val="el-GR"/>
        </w:rPr>
        <w:t>του</w:t>
      </w:r>
      <w:r w:rsidR="00E65D38" w:rsidRPr="00E65D38">
        <w:rPr>
          <w:i/>
          <w:szCs w:val="24"/>
          <w:lang w:val="el-GR"/>
        </w:rPr>
        <w:t xml:space="preserve"> </w:t>
      </w:r>
      <w:r w:rsidR="00E65D38">
        <w:rPr>
          <w:i/>
          <w:szCs w:val="24"/>
          <w:lang w:val="el-GR"/>
        </w:rPr>
        <w:t>ονόματος τομέα</w:t>
      </w:r>
      <w:r w:rsidRPr="00E65D38">
        <w:rPr>
          <w:i/>
          <w:szCs w:val="24"/>
          <w:lang w:val="el-GR"/>
        </w:rPr>
        <w:t xml:space="preserve">, </w:t>
      </w:r>
      <w:r w:rsidR="00026571">
        <w:rPr>
          <w:i/>
          <w:szCs w:val="24"/>
          <w:lang w:val="el-GR"/>
        </w:rPr>
        <w:t>υποβάλλετε</w:t>
      </w:r>
      <w:r w:rsidR="00E65D38">
        <w:rPr>
          <w:i/>
          <w:szCs w:val="24"/>
          <w:lang w:val="el-GR"/>
        </w:rPr>
        <w:t xml:space="preserve"> αποδεικτικά στοιχεία ότι ο Καταγγέλλων πληροί τα γενικά κριτήρια </w:t>
      </w:r>
      <w:r w:rsidR="005A6B3E">
        <w:rPr>
          <w:i/>
          <w:szCs w:val="24"/>
          <w:lang w:val="el-GR"/>
        </w:rPr>
        <w:t xml:space="preserve">καταχώρισης </w:t>
      </w:r>
      <w:r w:rsidR="00E65D38">
        <w:rPr>
          <w:i/>
          <w:szCs w:val="24"/>
          <w:lang w:val="el-GR"/>
        </w:rPr>
        <w:t xml:space="preserve">που περιγράφονται </w:t>
      </w:r>
      <w:r w:rsidR="004D5BF7">
        <w:rPr>
          <w:i/>
          <w:szCs w:val="24"/>
          <w:lang w:val="el-GR"/>
        </w:rPr>
        <w:t xml:space="preserve">στο Άρθρο 3 του </w:t>
      </w:r>
      <w:r w:rsidR="004D5BF7" w:rsidRPr="004D5BF7">
        <w:rPr>
          <w:i/>
          <w:szCs w:val="24"/>
          <w:lang w:val="el-GR"/>
        </w:rPr>
        <w:t>Κανονισμού (ΕΕ) 2019/517 του Ευρωπαϊκού Κοινοβουλίου και του Συμβουλίου</w:t>
      </w:r>
      <w:r w:rsidRPr="00E65D38">
        <w:rPr>
          <w:i/>
          <w:szCs w:val="24"/>
          <w:lang w:val="el-GR"/>
        </w:rPr>
        <w:t>.]</w:t>
      </w:r>
    </w:p>
    <w:p w14:paraId="24C085E6" w14:textId="77777777" w:rsidR="00260EB4" w:rsidRPr="00E65D38" w:rsidRDefault="00260EB4">
      <w:pPr>
        <w:rPr>
          <w:szCs w:val="24"/>
          <w:lang w:val="el-GR"/>
        </w:rPr>
      </w:pPr>
    </w:p>
    <w:p w14:paraId="08DD9B6E" w14:textId="77777777" w:rsidR="00260EB4" w:rsidRPr="00E65D38" w:rsidRDefault="00260EB4">
      <w:pPr>
        <w:rPr>
          <w:szCs w:val="24"/>
          <w:lang w:val="el-GR"/>
        </w:rPr>
      </w:pPr>
    </w:p>
    <w:p w14:paraId="38A07A64" w14:textId="77777777" w:rsidR="00260EB4" w:rsidRPr="00AD3D2D" w:rsidRDefault="00260EB4">
      <w:pPr>
        <w:pStyle w:val="Header"/>
        <w:tabs>
          <w:tab w:val="clear" w:pos="4536"/>
          <w:tab w:val="clear" w:pos="9072"/>
        </w:tabs>
        <w:jc w:val="center"/>
        <w:rPr>
          <w:b/>
          <w:szCs w:val="24"/>
          <w:lang w:val="el-GR"/>
        </w:rPr>
      </w:pPr>
      <w:r w:rsidRPr="005C0E97">
        <w:rPr>
          <w:b/>
          <w:szCs w:val="24"/>
        </w:rPr>
        <w:t>VII</w:t>
      </w:r>
      <w:r w:rsidR="003F7AA9" w:rsidRPr="005C0E97">
        <w:rPr>
          <w:b/>
          <w:szCs w:val="24"/>
        </w:rPr>
        <w:t>I</w:t>
      </w:r>
      <w:r w:rsidRPr="00AD3D2D">
        <w:rPr>
          <w:b/>
          <w:szCs w:val="24"/>
          <w:lang w:val="el-GR"/>
        </w:rPr>
        <w:t xml:space="preserve">.  </w:t>
      </w:r>
      <w:r w:rsidR="003304D6">
        <w:rPr>
          <w:b/>
          <w:szCs w:val="24"/>
          <w:u w:val="single"/>
          <w:lang w:val="el-GR"/>
        </w:rPr>
        <w:t>Επιτροπή</w:t>
      </w:r>
    </w:p>
    <w:p w14:paraId="7F842757" w14:textId="77777777" w:rsidR="00260EB4" w:rsidRPr="003304D6" w:rsidRDefault="00260EB4">
      <w:pPr>
        <w:pStyle w:val="Header"/>
        <w:tabs>
          <w:tab w:val="clear" w:pos="4536"/>
          <w:tab w:val="clear" w:pos="9072"/>
        </w:tabs>
        <w:jc w:val="center"/>
        <w:rPr>
          <w:szCs w:val="24"/>
          <w:lang w:val="el-GR"/>
        </w:rPr>
      </w:pPr>
      <w:r w:rsidRPr="003304D6">
        <w:rPr>
          <w:szCs w:val="24"/>
          <w:lang w:val="el-GR"/>
        </w:rPr>
        <w:t>(</w:t>
      </w:r>
      <w:r w:rsidR="003304D6">
        <w:rPr>
          <w:szCs w:val="24"/>
          <w:lang w:val="el-GR"/>
        </w:rPr>
        <w:t>Κανόνες</w:t>
      </w:r>
      <w:r w:rsidR="003304D6" w:rsidRPr="003304D6">
        <w:rPr>
          <w:szCs w:val="24"/>
          <w:lang w:val="el-GR"/>
        </w:rPr>
        <w:t xml:space="preserve"> </w:t>
      </w:r>
      <w:r w:rsidR="003304D6">
        <w:rPr>
          <w:szCs w:val="24"/>
          <w:lang w:val="el-GR"/>
        </w:rPr>
        <w:t>ΕΕΔ</w:t>
      </w:r>
      <w:r w:rsidR="003304D6" w:rsidRPr="003304D6">
        <w:rPr>
          <w:szCs w:val="24"/>
          <w:lang w:val="el-GR"/>
        </w:rPr>
        <w:t xml:space="preserve">, </w:t>
      </w:r>
      <w:r w:rsidR="003304D6">
        <w:rPr>
          <w:szCs w:val="24"/>
          <w:lang w:val="el-GR"/>
        </w:rPr>
        <w:t>Παράγραφος</w:t>
      </w:r>
      <w:r w:rsidRPr="003304D6">
        <w:rPr>
          <w:szCs w:val="24"/>
          <w:lang w:val="el-GR"/>
        </w:rPr>
        <w:t xml:space="preserve"> </w:t>
      </w:r>
      <w:r w:rsidR="00452C33" w:rsidRPr="005C0E97">
        <w:rPr>
          <w:szCs w:val="24"/>
        </w:rPr>
        <w:t>B</w:t>
      </w:r>
      <w:r w:rsidR="00452C33" w:rsidRPr="003304D6">
        <w:rPr>
          <w:szCs w:val="24"/>
          <w:lang w:val="el-GR"/>
        </w:rPr>
        <w:t>(1)</w:t>
      </w:r>
      <w:r w:rsidR="003304D6" w:rsidRPr="003304D6">
        <w:rPr>
          <w:szCs w:val="24"/>
          <w:lang w:val="el-GR"/>
        </w:rPr>
        <w:t>(β</w:t>
      </w:r>
      <w:r w:rsidRPr="003304D6">
        <w:rPr>
          <w:szCs w:val="24"/>
          <w:lang w:val="el-GR"/>
        </w:rPr>
        <w:t>)(</w:t>
      </w:r>
      <w:r w:rsidR="00452C33" w:rsidRPr="003304D6">
        <w:rPr>
          <w:szCs w:val="24"/>
          <w:lang w:val="el-GR"/>
        </w:rPr>
        <w:t>4</w:t>
      </w:r>
      <w:r w:rsidRPr="003304D6">
        <w:rPr>
          <w:szCs w:val="24"/>
          <w:lang w:val="el-GR"/>
        </w:rPr>
        <w:t>)</w:t>
      </w:r>
      <w:r w:rsidR="003304D6">
        <w:rPr>
          <w:szCs w:val="24"/>
          <w:lang w:val="el-GR"/>
        </w:rPr>
        <w:t>, Συμπληρωματικοί Κανόνες</w:t>
      </w:r>
      <w:r w:rsidR="006044B7" w:rsidRPr="003304D6">
        <w:rPr>
          <w:szCs w:val="24"/>
          <w:lang w:val="el-GR"/>
        </w:rPr>
        <w:t xml:space="preserve">, </w:t>
      </w:r>
      <w:r w:rsidR="003304D6">
        <w:rPr>
          <w:szCs w:val="24"/>
          <w:lang w:val="el-GR"/>
        </w:rPr>
        <w:t xml:space="preserve">Παράγραφος </w:t>
      </w:r>
      <w:r w:rsidR="006044B7" w:rsidRPr="003304D6">
        <w:rPr>
          <w:szCs w:val="24"/>
          <w:lang w:val="el-GR"/>
        </w:rPr>
        <w:t>8</w:t>
      </w:r>
      <w:r w:rsidR="009B7946" w:rsidRPr="003304D6">
        <w:rPr>
          <w:szCs w:val="24"/>
          <w:lang w:val="el-GR"/>
        </w:rPr>
        <w:t>(</w:t>
      </w:r>
      <w:r w:rsidR="003304D6">
        <w:rPr>
          <w:szCs w:val="24"/>
          <w:lang w:val="el-GR"/>
        </w:rPr>
        <w:t>α</w:t>
      </w:r>
      <w:r w:rsidR="009B7946" w:rsidRPr="003304D6">
        <w:rPr>
          <w:szCs w:val="24"/>
          <w:lang w:val="el-GR"/>
        </w:rPr>
        <w:t>)</w:t>
      </w:r>
      <w:r w:rsidRPr="003304D6">
        <w:rPr>
          <w:szCs w:val="24"/>
          <w:lang w:val="el-GR"/>
        </w:rPr>
        <w:t>)</w:t>
      </w:r>
    </w:p>
    <w:p w14:paraId="0BE62CB8" w14:textId="77777777" w:rsidR="00260EB4" w:rsidRPr="003304D6" w:rsidRDefault="00260EB4">
      <w:pPr>
        <w:pStyle w:val="Header"/>
        <w:tabs>
          <w:tab w:val="clear" w:pos="4536"/>
          <w:tab w:val="clear" w:pos="9072"/>
        </w:tabs>
        <w:spacing w:line="360" w:lineRule="auto"/>
        <w:rPr>
          <w:szCs w:val="24"/>
          <w:lang w:val="el-GR"/>
        </w:rPr>
      </w:pPr>
    </w:p>
    <w:p w14:paraId="184E48EA" w14:textId="77777777" w:rsidR="00260EB4" w:rsidRPr="00577EEF" w:rsidRDefault="00260EB4" w:rsidP="009F3AE4">
      <w:pPr>
        <w:spacing w:line="360" w:lineRule="auto"/>
        <w:ind w:left="720" w:hanging="720"/>
        <w:rPr>
          <w:szCs w:val="24"/>
          <w:lang w:val="el-GR"/>
        </w:rPr>
      </w:pPr>
      <w:r w:rsidRPr="00577EEF">
        <w:rPr>
          <w:szCs w:val="24"/>
          <w:lang w:val="el-GR"/>
        </w:rPr>
        <w:t>[1</w:t>
      </w:r>
      <w:r w:rsidR="00E60A1C" w:rsidRPr="00577EEF">
        <w:rPr>
          <w:szCs w:val="24"/>
          <w:lang w:val="el-GR"/>
        </w:rPr>
        <w:t>4</w:t>
      </w:r>
      <w:r w:rsidRPr="00577EEF">
        <w:rPr>
          <w:szCs w:val="24"/>
          <w:lang w:val="el-GR"/>
        </w:rPr>
        <w:t>.]</w:t>
      </w:r>
      <w:r w:rsidRPr="00577EEF">
        <w:rPr>
          <w:szCs w:val="24"/>
          <w:lang w:val="el-GR"/>
        </w:rPr>
        <w:tab/>
      </w:r>
      <w:r w:rsidR="001E111B">
        <w:rPr>
          <w:szCs w:val="24"/>
          <w:lang w:val="el-GR"/>
        </w:rPr>
        <w:t>Ο</w:t>
      </w:r>
      <w:r w:rsidR="001E111B" w:rsidRPr="00577EEF">
        <w:rPr>
          <w:szCs w:val="24"/>
          <w:lang w:val="el-GR"/>
        </w:rPr>
        <w:t xml:space="preserve"> </w:t>
      </w:r>
      <w:r w:rsidR="001E111B">
        <w:rPr>
          <w:szCs w:val="24"/>
          <w:lang w:val="el-GR"/>
        </w:rPr>
        <w:t>Καταγγέλλων</w:t>
      </w:r>
      <w:r w:rsidR="001E111B" w:rsidRPr="00577EEF">
        <w:rPr>
          <w:szCs w:val="24"/>
          <w:lang w:val="el-GR"/>
        </w:rPr>
        <w:t xml:space="preserve"> </w:t>
      </w:r>
      <w:r w:rsidR="001E111B">
        <w:rPr>
          <w:szCs w:val="24"/>
          <w:lang w:val="el-GR"/>
        </w:rPr>
        <w:t>επιλέγει</w:t>
      </w:r>
      <w:r w:rsidR="001E111B" w:rsidRPr="00577EEF">
        <w:rPr>
          <w:szCs w:val="24"/>
          <w:lang w:val="el-GR"/>
        </w:rPr>
        <w:t xml:space="preserve"> </w:t>
      </w:r>
      <w:r w:rsidR="001E111B">
        <w:rPr>
          <w:szCs w:val="24"/>
          <w:lang w:val="el-GR"/>
        </w:rPr>
        <w:t>όπως</w:t>
      </w:r>
      <w:r w:rsidR="001E111B" w:rsidRPr="00577EEF">
        <w:rPr>
          <w:szCs w:val="24"/>
          <w:lang w:val="el-GR"/>
        </w:rPr>
        <w:t xml:space="preserve"> </w:t>
      </w:r>
      <w:r w:rsidR="001E111B">
        <w:rPr>
          <w:szCs w:val="24"/>
          <w:lang w:val="el-GR"/>
        </w:rPr>
        <w:t>η</w:t>
      </w:r>
      <w:r w:rsidR="001E111B" w:rsidRPr="00577EEF">
        <w:rPr>
          <w:szCs w:val="24"/>
          <w:lang w:val="el-GR"/>
        </w:rPr>
        <w:t xml:space="preserve"> </w:t>
      </w:r>
      <w:r w:rsidR="001E111B">
        <w:rPr>
          <w:szCs w:val="24"/>
          <w:lang w:val="el-GR"/>
        </w:rPr>
        <w:t>διαφορά</w:t>
      </w:r>
      <w:r w:rsidR="001E111B" w:rsidRPr="00577EEF">
        <w:rPr>
          <w:szCs w:val="24"/>
          <w:lang w:val="el-GR"/>
        </w:rPr>
        <w:t xml:space="preserve"> </w:t>
      </w:r>
      <w:r w:rsidR="001E111B">
        <w:rPr>
          <w:szCs w:val="24"/>
          <w:lang w:val="el-GR"/>
        </w:rPr>
        <w:t>υπαχθεί</w:t>
      </w:r>
      <w:r w:rsidR="001E111B" w:rsidRPr="00577EEF">
        <w:rPr>
          <w:szCs w:val="24"/>
          <w:lang w:val="el-GR"/>
        </w:rPr>
        <w:t xml:space="preserve"> </w:t>
      </w:r>
      <w:r w:rsidR="001E111B">
        <w:rPr>
          <w:szCs w:val="24"/>
          <w:lang w:val="el-GR"/>
        </w:rPr>
        <w:t>σε</w:t>
      </w:r>
      <w:r w:rsidR="001E111B" w:rsidRPr="00577EEF">
        <w:rPr>
          <w:szCs w:val="24"/>
          <w:lang w:val="el-GR"/>
        </w:rPr>
        <w:t xml:space="preserve"> </w:t>
      </w:r>
      <w:r w:rsidR="001E111B" w:rsidRPr="00577EEF">
        <w:rPr>
          <w:i/>
          <w:szCs w:val="24"/>
          <w:lang w:val="el-GR"/>
        </w:rPr>
        <w:t>[επιλ</w:t>
      </w:r>
      <w:r w:rsidR="001E111B">
        <w:rPr>
          <w:i/>
          <w:szCs w:val="24"/>
          <w:lang w:val="el-GR"/>
        </w:rPr>
        <w:t>έξ</w:t>
      </w:r>
      <w:r w:rsidR="00BE2D9A">
        <w:rPr>
          <w:i/>
          <w:szCs w:val="24"/>
          <w:lang w:val="el-GR"/>
        </w:rPr>
        <w:t>α</w:t>
      </w:r>
      <w:r w:rsidR="001E111B">
        <w:rPr>
          <w:i/>
          <w:szCs w:val="24"/>
          <w:lang w:val="el-GR"/>
        </w:rPr>
        <w:t>τε</w:t>
      </w:r>
      <w:r w:rsidR="00577EEF">
        <w:rPr>
          <w:i/>
          <w:szCs w:val="24"/>
          <w:lang w:val="el-GR"/>
        </w:rPr>
        <w:t xml:space="preserve"> </w:t>
      </w:r>
      <w:r w:rsidR="0046528D">
        <w:rPr>
          <w:i/>
          <w:szCs w:val="24"/>
          <w:lang w:val="el-GR"/>
        </w:rPr>
        <w:t>ένα</w:t>
      </w:r>
      <w:r w:rsidRPr="00577EEF">
        <w:rPr>
          <w:i/>
          <w:szCs w:val="24"/>
          <w:lang w:val="el-GR"/>
        </w:rPr>
        <w:t>:</w:t>
      </w:r>
      <w:r w:rsidRPr="00577EEF">
        <w:rPr>
          <w:szCs w:val="24"/>
          <w:lang w:val="el-GR"/>
        </w:rPr>
        <w:t xml:space="preserve"> </w:t>
      </w:r>
      <w:r w:rsidR="00E678A4" w:rsidRPr="00577EEF">
        <w:rPr>
          <w:szCs w:val="24"/>
          <w:lang w:val="el-GR"/>
        </w:rPr>
        <w:t xml:space="preserve"> </w:t>
      </w:r>
      <w:r w:rsidRPr="00577EEF">
        <w:rPr>
          <w:szCs w:val="24"/>
          <w:lang w:val="el-GR"/>
        </w:rPr>
        <w:t>“</w:t>
      </w:r>
      <w:r w:rsidR="00577EEF">
        <w:rPr>
          <w:szCs w:val="24"/>
          <w:lang w:val="el-GR"/>
        </w:rPr>
        <w:t>μονομελή Επιτροπή</w:t>
      </w:r>
      <w:r w:rsidRPr="00577EEF">
        <w:rPr>
          <w:i/>
          <w:szCs w:val="24"/>
          <w:lang w:val="el-GR"/>
        </w:rPr>
        <w:t>” /</w:t>
      </w:r>
      <w:r w:rsidR="00092564" w:rsidRPr="00577EEF">
        <w:rPr>
          <w:i/>
          <w:szCs w:val="24"/>
          <w:lang w:val="el-GR"/>
        </w:rPr>
        <w:t xml:space="preserve"> </w:t>
      </w:r>
      <w:r w:rsidR="00577EEF" w:rsidRPr="0046528D">
        <w:rPr>
          <w:i/>
          <w:szCs w:val="24"/>
          <w:lang w:val="el-GR"/>
        </w:rPr>
        <w:t xml:space="preserve">ή </w:t>
      </w:r>
      <w:r w:rsidRPr="00577EEF">
        <w:rPr>
          <w:i/>
          <w:szCs w:val="24"/>
          <w:lang w:val="el-GR"/>
        </w:rPr>
        <w:t>“</w:t>
      </w:r>
      <w:r w:rsidR="0046528D">
        <w:rPr>
          <w:szCs w:val="24"/>
          <w:lang w:val="el-GR"/>
        </w:rPr>
        <w:t xml:space="preserve">τριμελή </w:t>
      </w:r>
      <w:r w:rsidR="00D901E5">
        <w:rPr>
          <w:szCs w:val="24"/>
          <w:lang w:val="el-GR"/>
        </w:rPr>
        <w:t>Επιτροπή</w:t>
      </w:r>
      <w:r w:rsidRPr="00577EEF">
        <w:rPr>
          <w:i/>
          <w:szCs w:val="24"/>
          <w:lang w:val="el-GR"/>
        </w:rPr>
        <w:t>”</w:t>
      </w:r>
      <w:r w:rsidRPr="00577EEF">
        <w:rPr>
          <w:szCs w:val="24"/>
          <w:lang w:val="el-GR"/>
        </w:rPr>
        <w:t>]</w:t>
      </w:r>
      <w:r w:rsidRPr="00577EEF">
        <w:rPr>
          <w:i/>
          <w:szCs w:val="24"/>
          <w:lang w:val="el-GR"/>
        </w:rPr>
        <w:t>.</w:t>
      </w:r>
    </w:p>
    <w:p w14:paraId="0E500A15" w14:textId="77777777" w:rsidR="00260EB4" w:rsidRPr="00577EEF" w:rsidRDefault="00260EB4">
      <w:pPr>
        <w:pStyle w:val="BodyText2"/>
        <w:spacing w:line="360" w:lineRule="auto"/>
        <w:ind w:left="567"/>
        <w:rPr>
          <w:szCs w:val="24"/>
          <w:lang w:val="el-GR"/>
        </w:rPr>
      </w:pPr>
    </w:p>
    <w:p w14:paraId="2F9F8FA3" w14:textId="77777777" w:rsidR="00260EB4" w:rsidRPr="00370AC5" w:rsidRDefault="00260EB4" w:rsidP="009F3AE4">
      <w:pPr>
        <w:pStyle w:val="BodyText2"/>
        <w:spacing w:line="360" w:lineRule="auto"/>
        <w:ind w:left="720" w:hanging="720"/>
        <w:rPr>
          <w:szCs w:val="24"/>
          <w:lang w:val="el-GR"/>
        </w:rPr>
      </w:pPr>
      <w:r w:rsidRPr="00370AC5">
        <w:rPr>
          <w:i w:val="0"/>
          <w:szCs w:val="24"/>
          <w:lang w:val="el-GR"/>
        </w:rPr>
        <w:tab/>
      </w:r>
      <w:r w:rsidRPr="00370AC5">
        <w:rPr>
          <w:szCs w:val="24"/>
          <w:lang w:val="el-GR"/>
        </w:rPr>
        <w:t>[</w:t>
      </w:r>
      <w:r w:rsidR="00370AC5">
        <w:rPr>
          <w:szCs w:val="24"/>
          <w:lang w:val="el-GR"/>
        </w:rPr>
        <w:t>Εάν</w:t>
      </w:r>
      <w:r w:rsidR="00370AC5" w:rsidRPr="00370AC5">
        <w:rPr>
          <w:szCs w:val="24"/>
          <w:lang w:val="el-GR"/>
        </w:rPr>
        <w:t xml:space="preserve"> επιλ</w:t>
      </w:r>
      <w:r w:rsidR="00370AC5">
        <w:rPr>
          <w:szCs w:val="24"/>
          <w:lang w:val="el-GR"/>
        </w:rPr>
        <w:t>έξετε</w:t>
      </w:r>
      <w:r w:rsidR="00370AC5" w:rsidRPr="00370AC5">
        <w:rPr>
          <w:szCs w:val="24"/>
          <w:lang w:val="el-GR"/>
        </w:rPr>
        <w:t xml:space="preserve"> </w:t>
      </w:r>
      <w:r w:rsidR="00370AC5">
        <w:rPr>
          <w:szCs w:val="24"/>
          <w:lang w:val="el-GR"/>
        </w:rPr>
        <w:t>τριμελή</w:t>
      </w:r>
      <w:r w:rsidR="00370AC5" w:rsidRPr="00370AC5">
        <w:rPr>
          <w:szCs w:val="24"/>
          <w:lang w:val="el-GR"/>
        </w:rPr>
        <w:t xml:space="preserve"> </w:t>
      </w:r>
      <w:r w:rsidR="00370AC5">
        <w:rPr>
          <w:szCs w:val="24"/>
          <w:lang w:val="el-GR"/>
        </w:rPr>
        <w:t>Επιτροπή</w:t>
      </w:r>
      <w:r w:rsidR="00370AC5" w:rsidRPr="00370AC5">
        <w:rPr>
          <w:szCs w:val="24"/>
          <w:lang w:val="el-GR"/>
        </w:rPr>
        <w:t xml:space="preserve">, </w:t>
      </w:r>
      <w:r w:rsidR="00370AC5">
        <w:rPr>
          <w:szCs w:val="24"/>
          <w:lang w:val="el-GR"/>
        </w:rPr>
        <w:t>πρέπει</w:t>
      </w:r>
      <w:r w:rsidR="00370AC5" w:rsidRPr="00370AC5">
        <w:rPr>
          <w:szCs w:val="24"/>
          <w:lang w:val="el-GR"/>
        </w:rPr>
        <w:t xml:space="preserve"> </w:t>
      </w:r>
      <w:r w:rsidR="00370AC5">
        <w:rPr>
          <w:szCs w:val="24"/>
          <w:lang w:val="el-GR"/>
        </w:rPr>
        <w:t>να</w:t>
      </w:r>
      <w:r w:rsidR="00370AC5" w:rsidRPr="00370AC5">
        <w:rPr>
          <w:szCs w:val="24"/>
          <w:lang w:val="el-GR"/>
        </w:rPr>
        <w:t xml:space="preserve"> </w:t>
      </w:r>
      <w:r w:rsidR="00370AC5">
        <w:rPr>
          <w:szCs w:val="24"/>
          <w:lang w:val="el-GR"/>
        </w:rPr>
        <w:t>αναφέρετε</w:t>
      </w:r>
      <w:r w:rsidR="00370AC5" w:rsidRPr="00370AC5">
        <w:rPr>
          <w:szCs w:val="24"/>
          <w:lang w:val="el-GR"/>
        </w:rPr>
        <w:t xml:space="preserve"> </w:t>
      </w:r>
      <w:r w:rsidR="00370AC5">
        <w:rPr>
          <w:szCs w:val="24"/>
          <w:lang w:val="el-GR"/>
        </w:rPr>
        <w:t>τα</w:t>
      </w:r>
      <w:r w:rsidR="00370AC5" w:rsidRPr="00370AC5">
        <w:rPr>
          <w:szCs w:val="24"/>
          <w:lang w:val="el-GR"/>
        </w:rPr>
        <w:t xml:space="preserve"> </w:t>
      </w:r>
      <w:r w:rsidR="00370AC5">
        <w:rPr>
          <w:szCs w:val="24"/>
          <w:lang w:val="el-GR"/>
        </w:rPr>
        <w:t>ονόματα</w:t>
      </w:r>
      <w:r w:rsidR="00370AC5" w:rsidRPr="00370AC5">
        <w:rPr>
          <w:szCs w:val="24"/>
          <w:lang w:val="el-GR"/>
        </w:rPr>
        <w:t xml:space="preserve"> </w:t>
      </w:r>
      <w:r w:rsidR="00370AC5">
        <w:rPr>
          <w:szCs w:val="24"/>
          <w:lang w:val="el-GR"/>
        </w:rPr>
        <w:t>τριών</w:t>
      </w:r>
      <w:r w:rsidR="00370AC5" w:rsidRPr="00370AC5">
        <w:rPr>
          <w:szCs w:val="24"/>
          <w:lang w:val="el-GR"/>
        </w:rPr>
        <w:t xml:space="preserve"> </w:t>
      </w:r>
      <w:r w:rsidR="00370AC5">
        <w:rPr>
          <w:szCs w:val="24"/>
          <w:lang w:val="el-GR"/>
        </w:rPr>
        <w:t>προσώπων</w:t>
      </w:r>
      <w:r w:rsidRPr="00370AC5">
        <w:rPr>
          <w:szCs w:val="24"/>
          <w:lang w:val="el-GR"/>
        </w:rPr>
        <w:t xml:space="preserve">, </w:t>
      </w:r>
      <w:r w:rsidR="00370AC5">
        <w:rPr>
          <w:szCs w:val="24"/>
          <w:lang w:val="el-GR"/>
        </w:rPr>
        <w:t>ένα</w:t>
      </w:r>
      <w:r w:rsidR="00370AC5" w:rsidRPr="00370AC5">
        <w:rPr>
          <w:szCs w:val="24"/>
          <w:lang w:val="el-GR"/>
        </w:rPr>
        <w:t xml:space="preserve"> </w:t>
      </w:r>
      <w:r w:rsidR="00370AC5">
        <w:rPr>
          <w:szCs w:val="24"/>
          <w:lang w:val="el-GR"/>
        </w:rPr>
        <w:t>εκ</w:t>
      </w:r>
      <w:r w:rsidR="00370AC5" w:rsidRPr="00370AC5">
        <w:rPr>
          <w:szCs w:val="24"/>
          <w:lang w:val="el-GR"/>
        </w:rPr>
        <w:t xml:space="preserve"> </w:t>
      </w:r>
      <w:r w:rsidR="00370AC5">
        <w:rPr>
          <w:szCs w:val="24"/>
          <w:lang w:val="el-GR"/>
        </w:rPr>
        <w:t>των</w:t>
      </w:r>
      <w:r w:rsidR="00370AC5" w:rsidRPr="00370AC5">
        <w:rPr>
          <w:szCs w:val="24"/>
          <w:lang w:val="el-GR"/>
        </w:rPr>
        <w:t xml:space="preserve"> </w:t>
      </w:r>
      <w:r w:rsidR="00370AC5">
        <w:rPr>
          <w:szCs w:val="24"/>
          <w:lang w:val="el-GR"/>
        </w:rPr>
        <w:t>οποίων</w:t>
      </w:r>
      <w:r w:rsidR="00370AC5" w:rsidRPr="00370AC5">
        <w:rPr>
          <w:szCs w:val="24"/>
          <w:lang w:val="el-GR"/>
        </w:rPr>
        <w:t xml:space="preserve"> </w:t>
      </w:r>
      <w:r w:rsidR="00370AC5">
        <w:rPr>
          <w:szCs w:val="24"/>
          <w:lang w:val="el-GR"/>
        </w:rPr>
        <w:t>θα</w:t>
      </w:r>
      <w:r w:rsidR="00370AC5" w:rsidRPr="00370AC5">
        <w:rPr>
          <w:szCs w:val="24"/>
          <w:lang w:val="el-GR"/>
        </w:rPr>
        <w:t xml:space="preserve"> </w:t>
      </w:r>
      <w:r w:rsidR="00370AC5">
        <w:rPr>
          <w:szCs w:val="24"/>
          <w:lang w:val="el-GR"/>
        </w:rPr>
        <w:t>προσπαθήσει το</w:t>
      </w:r>
      <w:r w:rsidR="00370AC5" w:rsidRPr="00370AC5">
        <w:rPr>
          <w:szCs w:val="24"/>
          <w:lang w:val="el-GR"/>
        </w:rPr>
        <w:t xml:space="preserve"> </w:t>
      </w:r>
      <w:r w:rsidR="00370AC5">
        <w:rPr>
          <w:szCs w:val="24"/>
          <w:lang w:val="el-GR"/>
        </w:rPr>
        <w:t>Κέντρο</w:t>
      </w:r>
      <w:r w:rsidR="00370AC5" w:rsidRPr="00370AC5">
        <w:rPr>
          <w:szCs w:val="24"/>
          <w:lang w:val="el-GR"/>
        </w:rPr>
        <w:t xml:space="preserve"> </w:t>
      </w:r>
      <w:r w:rsidR="00370AC5">
        <w:rPr>
          <w:szCs w:val="24"/>
          <w:lang w:val="el-GR"/>
        </w:rPr>
        <w:t xml:space="preserve">να διορίσει στην Επιτροπή, σύμφωνα με την Παράγραφο </w:t>
      </w:r>
      <w:r w:rsidR="00452C33" w:rsidRPr="005C0E97">
        <w:rPr>
          <w:szCs w:val="24"/>
        </w:rPr>
        <w:t>B</w:t>
      </w:r>
      <w:r w:rsidR="0007721D" w:rsidRPr="00370AC5">
        <w:rPr>
          <w:szCs w:val="24"/>
          <w:lang w:val="el-GR"/>
        </w:rPr>
        <w:t>(</w:t>
      </w:r>
      <w:r w:rsidR="00452C33" w:rsidRPr="00370AC5">
        <w:rPr>
          <w:szCs w:val="24"/>
          <w:lang w:val="el-GR"/>
        </w:rPr>
        <w:t>4</w:t>
      </w:r>
      <w:r w:rsidR="0007721D" w:rsidRPr="00370AC5">
        <w:rPr>
          <w:szCs w:val="24"/>
          <w:lang w:val="el-GR"/>
        </w:rPr>
        <w:t xml:space="preserve">) </w:t>
      </w:r>
      <w:r w:rsidR="00370AC5">
        <w:rPr>
          <w:szCs w:val="24"/>
          <w:lang w:val="el-GR"/>
        </w:rPr>
        <w:t xml:space="preserve">των Κανόνων ΕΕΔ και την Παράγραφο </w:t>
      </w:r>
      <w:r w:rsidR="00B6614E" w:rsidRPr="00370AC5">
        <w:rPr>
          <w:szCs w:val="24"/>
          <w:lang w:val="el-GR"/>
        </w:rPr>
        <w:t>8</w:t>
      </w:r>
      <w:r w:rsidRPr="00370AC5">
        <w:rPr>
          <w:szCs w:val="24"/>
          <w:lang w:val="el-GR"/>
        </w:rPr>
        <w:t xml:space="preserve"> </w:t>
      </w:r>
      <w:r w:rsidR="00370AC5">
        <w:rPr>
          <w:szCs w:val="24"/>
          <w:lang w:val="el-GR"/>
        </w:rPr>
        <w:t>των Συμπληρωματικών Κανόνων</w:t>
      </w:r>
      <w:r w:rsidRPr="00370AC5">
        <w:rPr>
          <w:szCs w:val="24"/>
          <w:lang w:val="el-GR"/>
        </w:rPr>
        <w:t xml:space="preserve">.  </w:t>
      </w:r>
      <w:r w:rsidR="00370AC5">
        <w:rPr>
          <w:szCs w:val="24"/>
          <w:lang w:val="el-GR"/>
        </w:rPr>
        <w:t>Τα</w:t>
      </w:r>
      <w:r w:rsidR="00370AC5" w:rsidRPr="00370AC5">
        <w:rPr>
          <w:szCs w:val="24"/>
          <w:lang w:val="el-GR"/>
        </w:rPr>
        <w:t xml:space="preserve"> </w:t>
      </w:r>
      <w:r w:rsidR="00370AC5">
        <w:rPr>
          <w:szCs w:val="24"/>
          <w:lang w:val="el-GR"/>
        </w:rPr>
        <w:t>ονόματα</w:t>
      </w:r>
      <w:r w:rsidR="00370AC5" w:rsidRPr="00370AC5">
        <w:rPr>
          <w:szCs w:val="24"/>
          <w:lang w:val="el-GR"/>
        </w:rPr>
        <w:t xml:space="preserve"> </w:t>
      </w:r>
      <w:r w:rsidR="00370AC5">
        <w:rPr>
          <w:szCs w:val="24"/>
          <w:lang w:val="el-GR"/>
        </w:rPr>
        <w:t>των</w:t>
      </w:r>
      <w:r w:rsidR="00370AC5" w:rsidRPr="00370AC5">
        <w:rPr>
          <w:szCs w:val="24"/>
          <w:lang w:val="el-GR"/>
        </w:rPr>
        <w:t xml:space="preserve"> </w:t>
      </w:r>
      <w:r w:rsidR="00370AC5">
        <w:rPr>
          <w:szCs w:val="24"/>
          <w:lang w:val="el-GR"/>
        </w:rPr>
        <w:t>υποψηφίων</w:t>
      </w:r>
      <w:r w:rsidR="00370AC5" w:rsidRPr="00370AC5">
        <w:rPr>
          <w:szCs w:val="24"/>
          <w:lang w:val="el-GR"/>
        </w:rPr>
        <w:t xml:space="preserve"> </w:t>
      </w:r>
      <w:r w:rsidR="00370AC5">
        <w:rPr>
          <w:szCs w:val="24"/>
          <w:lang w:val="el-GR"/>
        </w:rPr>
        <w:t>μπορούν</w:t>
      </w:r>
      <w:r w:rsidR="00370AC5" w:rsidRPr="00370AC5">
        <w:rPr>
          <w:szCs w:val="24"/>
          <w:lang w:val="el-GR"/>
        </w:rPr>
        <w:t xml:space="preserve"> </w:t>
      </w:r>
      <w:r w:rsidR="00370AC5">
        <w:rPr>
          <w:szCs w:val="24"/>
          <w:lang w:val="el-GR"/>
        </w:rPr>
        <w:t>να</w:t>
      </w:r>
      <w:r w:rsidR="00370AC5" w:rsidRPr="00370AC5">
        <w:rPr>
          <w:szCs w:val="24"/>
          <w:lang w:val="el-GR"/>
        </w:rPr>
        <w:t xml:space="preserve"> </w:t>
      </w:r>
      <w:r w:rsidR="00370AC5">
        <w:rPr>
          <w:szCs w:val="24"/>
          <w:lang w:val="el-GR"/>
        </w:rPr>
        <w:t>ληφθούν</w:t>
      </w:r>
      <w:r w:rsidR="00370AC5" w:rsidRPr="00370AC5">
        <w:rPr>
          <w:szCs w:val="24"/>
          <w:lang w:val="el-GR"/>
        </w:rPr>
        <w:t xml:space="preserve"> </w:t>
      </w:r>
      <w:r w:rsidR="00370AC5">
        <w:rPr>
          <w:szCs w:val="24"/>
          <w:lang w:val="el-GR"/>
        </w:rPr>
        <w:t>από</w:t>
      </w:r>
      <w:r w:rsidR="00370AC5" w:rsidRPr="00370AC5">
        <w:rPr>
          <w:szCs w:val="24"/>
          <w:lang w:val="el-GR"/>
        </w:rPr>
        <w:t xml:space="preserve"> </w:t>
      </w:r>
      <w:r w:rsidR="00370AC5">
        <w:rPr>
          <w:szCs w:val="24"/>
          <w:lang w:val="el-GR"/>
        </w:rPr>
        <w:t>το</w:t>
      </w:r>
      <w:r w:rsidR="00370AC5" w:rsidRPr="00370AC5">
        <w:rPr>
          <w:szCs w:val="24"/>
          <w:lang w:val="el-GR"/>
        </w:rPr>
        <w:t xml:space="preserve"> </w:t>
      </w:r>
      <w:r w:rsidR="00370AC5">
        <w:rPr>
          <w:szCs w:val="24"/>
          <w:lang w:val="el-GR"/>
        </w:rPr>
        <w:t>δημοσιευμένο</w:t>
      </w:r>
      <w:r w:rsidR="00370AC5" w:rsidRPr="00370AC5">
        <w:rPr>
          <w:szCs w:val="24"/>
          <w:lang w:val="el-GR"/>
        </w:rPr>
        <w:t xml:space="preserve"> </w:t>
      </w:r>
      <w:r w:rsidR="00370AC5">
        <w:rPr>
          <w:szCs w:val="24"/>
          <w:lang w:val="el-GR"/>
        </w:rPr>
        <w:t>κατάλογο</w:t>
      </w:r>
      <w:r w:rsidR="00370AC5" w:rsidRPr="00370AC5">
        <w:rPr>
          <w:szCs w:val="24"/>
          <w:lang w:val="el-GR"/>
        </w:rPr>
        <w:t xml:space="preserve"> </w:t>
      </w:r>
      <w:r w:rsidR="00370AC5">
        <w:rPr>
          <w:szCs w:val="24"/>
          <w:lang w:val="el-GR"/>
        </w:rPr>
        <w:t xml:space="preserve">μελών της επιτροπής του Κέντρου </w:t>
      </w:r>
      <w:r w:rsidR="00E17C68">
        <w:rPr>
          <w:szCs w:val="24"/>
          <w:lang w:val="el-GR"/>
        </w:rPr>
        <w:t xml:space="preserve">που βρίσκεται </w:t>
      </w:r>
      <w:r w:rsidR="00370AC5">
        <w:rPr>
          <w:szCs w:val="24"/>
          <w:lang w:val="el-GR"/>
        </w:rPr>
        <w:t>στο</w:t>
      </w:r>
      <w:r w:rsidRPr="00370AC5">
        <w:rPr>
          <w:szCs w:val="24"/>
          <w:lang w:val="el-GR"/>
        </w:rPr>
        <w:t xml:space="preserve"> </w:t>
      </w:r>
      <w:r w:rsidR="004D5BF7" w:rsidRPr="00A90CEC">
        <w:t>https</w:t>
      </w:r>
      <w:r w:rsidR="004D5BF7" w:rsidRPr="004D5BF7">
        <w:rPr>
          <w:lang w:val="el-GR"/>
        </w:rPr>
        <w:t>://</w:t>
      </w:r>
      <w:r w:rsidR="004D5BF7" w:rsidRPr="00A90CEC">
        <w:t>www</w:t>
      </w:r>
      <w:r w:rsidR="004D5BF7" w:rsidRPr="004D5BF7">
        <w:rPr>
          <w:lang w:val="el-GR"/>
        </w:rPr>
        <w:t>.</w:t>
      </w:r>
      <w:proofErr w:type="spellStart"/>
      <w:r w:rsidR="004D5BF7" w:rsidRPr="00A90CEC">
        <w:t>wipo</w:t>
      </w:r>
      <w:proofErr w:type="spellEnd"/>
      <w:r w:rsidR="004D5BF7" w:rsidRPr="004D5BF7">
        <w:rPr>
          <w:lang w:val="el-GR"/>
        </w:rPr>
        <w:t>.</w:t>
      </w:r>
      <w:r w:rsidR="004D5BF7" w:rsidRPr="009C0EE8">
        <w:t>int</w:t>
      </w:r>
      <w:r w:rsidR="004D5BF7" w:rsidRPr="004D5BF7">
        <w:rPr>
          <w:lang w:val="el-GR"/>
        </w:rPr>
        <w:t>/</w:t>
      </w:r>
      <w:proofErr w:type="spellStart"/>
      <w:r w:rsidR="004D5BF7" w:rsidRPr="009C0EE8">
        <w:t>amc</w:t>
      </w:r>
      <w:proofErr w:type="spellEnd"/>
      <w:r w:rsidR="004D5BF7" w:rsidRPr="004D5BF7">
        <w:rPr>
          <w:lang w:val="el-GR"/>
        </w:rPr>
        <w:t>/</w:t>
      </w:r>
      <w:proofErr w:type="spellStart"/>
      <w:r w:rsidR="004D5BF7" w:rsidRPr="009C0EE8">
        <w:t>en</w:t>
      </w:r>
      <w:proofErr w:type="spellEnd"/>
      <w:r w:rsidR="004D5BF7" w:rsidRPr="004D5BF7">
        <w:rPr>
          <w:lang w:val="el-GR"/>
        </w:rPr>
        <w:t>/</w:t>
      </w:r>
      <w:r w:rsidR="004D5BF7" w:rsidRPr="009C0EE8">
        <w:t>domains</w:t>
      </w:r>
      <w:r w:rsidR="004D5BF7" w:rsidRPr="004D5BF7">
        <w:rPr>
          <w:lang w:val="el-GR"/>
        </w:rPr>
        <w:t>/</w:t>
      </w:r>
      <w:r w:rsidR="004D5BF7" w:rsidRPr="009C0EE8">
        <w:t>panel</w:t>
      </w:r>
      <w:r w:rsidR="004D5BF7" w:rsidRPr="004D5BF7">
        <w:rPr>
          <w:lang w:val="el-GR"/>
        </w:rPr>
        <w:t>/</w:t>
      </w:r>
      <w:r w:rsidR="004D5BF7" w:rsidRPr="009C0EE8">
        <w:t>panelists</w:t>
      </w:r>
      <w:r w:rsidR="004D5BF7" w:rsidRPr="004D5BF7">
        <w:rPr>
          <w:lang w:val="el-GR"/>
        </w:rPr>
        <w:t>.</w:t>
      </w:r>
      <w:proofErr w:type="spellStart"/>
      <w:r w:rsidR="004D5BF7" w:rsidRPr="009C0EE8">
        <w:t>jsp</w:t>
      </w:r>
      <w:proofErr w:type="spellEnd"/>
      <w:r w:rsidR="004D5BF7" w:rsidRPr="004D5BF7">
        <w:rPr>
          <w:lang w:val="el-GR"/>
        </w:rPr>
        <w:t>?</w:t>
      </w:r>
      <w:r w:rsidR="004D5BF7" w:rsidRPr="009C0EE8">
        <w:t>code</w:t>
      </w:r>
      <w:r w:rsidR="004D5BF7" w:rsidRPr="004D5BF7">
        <w:rPr>
          <w:lang w:val="el-GR"/>
        </w:rPr>
        <w:t>=</w:t>
      </w:r>
      <w:proofErr w:type="spellStart"/>
      <w:r w:rsidR="004D5BF7" w:rsidRPr="009C0EE8">
        <w:t>euDRP</w:t>
      </w:r>
      <w:proofErr w:type="spellEnd"/>
      <w:r w:rsidRPr="00370AC5">
        <w:rPr>
          <w:szCs w:val="24"/>
          <w:lang w:val="el-GR"/>
        </w:rPr>
        <w:t xml:space="preserve">.] </w:t>
      </w:r>
    </w:p>
    <w:p w14:paraId="1756290C" w14:textId="77777777" w:rsidR="00260EB4" w:rsidRPr="00370AC5" w:rsidRDefault="00260EB4">
      <w:pPr>
        <w:rPr>
          <w:szCs w:val="24"/>
          <w:lang w:val="el-GR"/>
        </w:rPr>
      </w:pPr>
    </w:p>
    <w:p w14:paraId="5F717A1D" w14:textId="77777777" w:rsidR="00260EB4" w:rsidRPr="00370AC5" w:rsidRDefault="00260EB4">
      <w:pPr>
        <w:rPr>
          <w:szCs w:val="24"/>
          <w:lang w:val="el-GR"/>
        </w:rPr>
      </w:pPr>
    </w:p>
    <w:p w14:paraId="1F6692B0" w14:textId="77777777" w:rsidR="00260EB4" w:rsidRPr="00BC0B08" w:rsidRDefault="002D16A3" w:rsidP="009F3AE4">
      <w:pPr>
        <w:pStyle w:val="Heading4"/>
        <w:keepNext w:val="0"/>
        <w:rPr>
          <w:szCs w:val="24"/>
          <w:u w:val="none"/>
          <w:lang w:val="el-GR"/>
        </w:rPr>
      </w:pPr>
      <w:r w:rsidRPr="005C0E97">
        <w:rPr>
          <w:szCs w:val="24"/>
          <w:u w:val="none"/>
        </w:rPr>
        <w:t>IX</w:t>
      </w:r>
      <w:r w:rsidR="00260EB4" w:rsidRPr="00AD3D2D">
        <w:rPr>
          <w:szCs w:val="24"/>
          <w:u w:val="none"/>
          <w:lang w:val="el-GR"/>
        </w:rPr>
        <w:t xml:space="preserve">.  </w:t>
      </w:r>
      <w:r w:rsidR="00D4268A" w:rsidRPr="00BC0B08">
        <w:rPr>
          <w:lang w:val="el-GR"/>
        </w:rPr>
        <w:t>Αμοιβαία Δικαιοδοσία</w:t>
      </w:r>
    </w:p>
    <w:p w14:paraId="3D162FD9" w14:textId="77777777" w:rsidR="00260EB4" w:rsidRPr="00BC0B08" w:rsidRDefault="00260EB4" w:rsidP="009F3AE4">
      <w:pPr>
        <w:pStyle w:val="Heading4"/>
        <w:keepNext w:val="0"/>
        <w:rPr>
          <w:b w:val="0"/>
          <w:szCs w:val="24"/>
          <w:u w:val="none"/>
          <w:lang w:val="el-GR"/>
        </w:rPr>
      </w:pPr>
      <w:r w:rsidRPr="00BC0B08">
        <w:rPr>
          <w:b w:val="0"/>
          <w:szCs w:val="24"/>
          <w:u w:val="none"/>
          <w:lang w:val="el-GR"/>
        </w:rPr>
        <w:t>(</w:t>
      </w:r>
      <w:r w:rsidR="00BC0B08" w:rsidRPr="00BC0B08">
        <w:rPr>
          <w:b w:val="0"/>
          <w:szCs w:val="24"/>
          <w:u w:val="none"/>
          <w:lang w:val="el-GR"/>
        </w:rPr>
        <w:t>Κανόνες ΕΕΔ, Παράγραφο</w:t>
      </w:r>
      <w:r w:rsidR="00BC0B08">
        <w:rPr>
          <w:b w:val="0"/>
          <w:szCs w:val="24"/>
          <w:u w:val="none"/>
          <w:lang w:val="el-GR"/>
        </w:rPr>
        <w:t>ι</w:t>
      </w:r>
      <w:r w:rsidR="00BC0B08" w:rsidRPr="00BC0B08">
        <w:rPr>
          <w:b w:val="0"/>
          <w:szCs w:val="24"/>
          <w:u w:val="none"/>
          <w:lang w:val="el-GR"/>
        </w:rPr>
        <w:t xml:space="preserve"> </w:t>
      </w:r>
      <w:r w:rsidR="00DC23A5" w:rsidRPr="00BC0B08">
        <w:rPr>
          <w:b w:val="0"/>
          <w:szCs w:val="24"/>
          <w:u w:val="none"/>
        </w:rPr>
        <w:t>B</w:t>
      </w:r>
      <w:r w:rsidR="00DC23A5" w:rsidRPr="00BC0B08">
        <w:rPr>
          <w:b w:val="0"/>
          <w:szCs w:val="24"/>
          <w:u w:val="none"/>
          <w:lang w:val="el-GR"/>
        </w:rPr>
        <w:t>(1)</w:t>
      </w:r>
      <w:r w:rsidRPr="00BC0B08">
        <w:rPr>
          <w:b w:val="0"/>
          <w:szCs w:val="24"/>
          <w:u w:val="none"/>
          <w:lang w:val="el-GR"/>
        </w:rPr>
        <w:t>(</w:t>
      </w:r>
      <w:r w:rsidR="00BC0B08">
        <w:rPr>
          <w:b w:val="0"/>
          <w:szCs w:val="24"/>
          <w:u w:val="none"/>
          <w:lang w:val="el-GR"/>
        </w:rPr>
        <w:t>β</w:t>
      </w:r>
      <w:r w:rsidRPr="00BC0B08">
        <w:rPr>
          <w:b w:val="0"/>
          <w:szCs w:val="24"/>
          <w:u w:val="none"/>
          <w:lang w:val="el-GR"/>
        </w:rPr>
        <w:t>)(</w:t>
      </w:r>
      <w:r w:rsidR="00DC23A5" w:rsidRPr="00BC0B08">
        <w:rPr>
          <w:b w:val="0"/>
          <w:szCs w:val="24"/>
          <w:u w:val="none"/>
          <w:lang w:val="el-GR"/>
        </w:rPr>
        <w:t>14</w:t>
      </w:r>
      <w:r w:rsidRPr="00BC0B08">
        <w:rPr>
          <w:b w:val="0"/>
          <w:szCs w:val="24"/>
          <w:u w:val="none"/>
          <w:lang w:val="el-GR"/>
        </w:rPr>
        <w:t>)</w:t>
      </w:r>
      <w:r w:rsidR="006E2467" w:rsidRPr="00BC0B08">
        <w:rPr>
          <w:b w:val="0"/>
          <w:szCs w:val="24"/>
          <w:u w:val="none"/>
          <w:lang w:val="el-GR"/>
        </w:rPr>
        <w:t xml:space="preserve"> </w:t>
      </w:r>
      <w:r w:rsidR="00BC0B08">
        <w:rPr>
          <w:b w:val="0"/>
          <w:szCs w:val="24"/>
          <w:u w:val="none"/>
          <w:lang w:val="el-GR"/>
        </w:rPr>
        <w:t>και</w:t>
      </w:r>
      <w:r w:rsidR="006E2467" w:rsidRPr="00BC0B08">
        <w:rPr>
          <w:b w:val="0"/>
          <w:szCs w:val="24"/>
          <w:u w:val="none"/>
          <w:lang w:val="el-GR"/>
        </w:rPr>
        <w:t xml:space="preserve"> </w:t>
      </w:r>
      <w:r w:rsidR="006E2467" w:rsidRPr="00BC0B08">
        <w:rPr>
          <w:b w:val="0"/>
          <w:szCs w:val="24"/>
          <w:u w:val="none"/>
        </w:rPr>
        <w:t>A</w:t>
      </w:r>
      <w:r w:rsidR="006E2467" w:rsidRPr="00BC0B08">
        <w:rPr>
          <w:b w:val="0"/>
          <w:szCs w:val="24"/>
          <w:u w:val="none"/>
          <w:lang w:val="el-GR"/>
        </w:rPr>
        <w:t>(1)</w:t>
      </w:r>
      <w:r w:rsidRPr="00BC0B08">
        <w:rPr>
          <w:b w:val="0"/>
          <w:szCs w:val="24"/>
          <w:u w:val="none"/>
          <w:lang w:val="el-GR"/>
        </w:rPr>
        <w:t>)</w:t>
      </w:r>
    </w:p>
    <w:p w14:paraId="17365D5E" w14:textId="77777777" w:rsidR="00260EB4" w:rsidRPr="00BC0B08" w:rsidRDefault="00260EB4" w:rsidP="009F3AE4">
      <w:pPr>
        <w:spacing w:line="360" w:lineRule="auto"/>
        <w:rPr>
          <w:szCs w:val="24"/>
          <w:lang w:val="el-GR"/>
        </w:rPr>
      </w:pPr>
    </w:p>
    <w:p w14:paraId="1BA8A835" w14:textId="77777777" w:rsidR="00260EB4" w:rsidRPr="002C10B3" w:rsidRDefault="00260EB4" w:rsidP="009F3AE4">
      <w:pPr>
        <w:spacing w:line="360" w:lineRule="auto"/>
        <w:ind w:left="720" w:hanging="720"/>
        <w:rPr>
          <w:szCs w:val="24"/>
          <w:lang w:val="el-GR"/>
        </w:rPr>
      </w:pPr>
      <w:r w:rsidRPr="002C10B3">
        <w:rPr>
          <w:szCs w:val="24"/>
          <w:lang w:val="el-GR"/>
        </w:rPr>
        <w:t>[1</w:t>
      </w:r>
      <w:r w:rsidR="00E60A1C" w:rsidRPr="002C10B3">
        <w:rPr>
          <w:szCs w:val="24"/>
          <w:lang w:val="el-GR"/>
        </w:rPr>
        <w:t>5</w:t>
      </w:r>
      <w:r w:rsidRPr="002C10B3">
        <w:rPr>
          <w:szCs w:val="24"/>
          <w:lang w:val="el-GR"/>
        </w:rPr>
        <w:t>.]</w:t>
      </w:r>
      <w:r w:rsidRPr="002C10B3">
        <w:rPr>
          <w:szCs w:val="24"/>
          <w:lang w:val="el-GR"/>
        </w:rPr>
        <w:tab/>
      </w:r>
      <w:r w:rsidR="002C10B3">
        <w:rPr>
          <w:szCs w:val="24"/>
          <w:lang w:val="el-GR"/>
        </w:rPr>
        <w:t>Σύμφωνα</w:t>
      </w:r>
      <w:r w:rsidR="002C10B3" w:rsidRPr="002C10B3">
        <w:rPr>
          <w:szCs w:val="24"/>
          <w:lang w:val="el-GR"/>
        </w:rPr>
        <w:t xml:space="preserve"> </w:t>
      </w:r>
      <w:r w:rsidR="002C10B3">
        <w:rPr>
          <w:szCs w:val="24"/>
          <w:lang w:val="el-GR"/>
        </w:rPr>
        <w:t>με</w:t>
      </w:r>
      <w:r w:rsidR="002C10B3" w:rsidRPr="002C10B3">
        <w:rPr>
          <w:szCs w:val="24"/>
          <w:lang w:val="el-GR"/>
        </w:rPr>
        <w:t xml:space="preserve"> </w:t>
      </w:r>
      <w:r w:rsidR="002C10B3">
        <w:rPr>
          <w:szCs w:val="24"/>
          <w:lang w:val="el-GR"/>
        </w:rPr>
        <w:t>την</w:t>
      </w:r>
      <w:r w:rsidR="002C10B3" w:rsidRPr="002C10B3">
        <w:rPr>
          <w:szCs w:val="24"/>
          <w:lang w:val="el-GR"/>
        </w:rPr>
        <w:t xml:space="preserve"> </w:t>
      </w:r>
      <w:r w:rsidR="002C10B3">
        <w:rPr>
          <w:szCs w:val="24"/>
          <w:lang w:val="el-GR"/>
        </w:rPr>
        <w:t>Παράγραφο</w:t>
      </w:r>
      <w:r w:rsidRPr="002C10B3">
        <w:rPr>
          <w:szCs w:val="24"/>
          <w:lang w:val="el-GR"/>
        </w:rPr>
        <w:t xml:space="preserve"> </w:t>
      </w:r>
      <w:r w:rsidR="00DC23A5" w:rsidRPr="005C0E97">
        <w:rPr>
          <w:szCs w:val="24"/>
        </w:rPr>
        <w:t>B</w:t>
      </w:r>
      <w:r w:rsidR="00DC23A5" w:rsidRPr="002C10B3">
        <w:rPr>
          <w:szCs w:val="24"/>
          <w:lang w:val="el-GR"/>
        </w:rPr>
        <w:t>(1)(</w:t>
      </w:r>
      <w:r w:rsidR="002C10B3">
        <w:rPr>
          <w:szCs w:val="24"/>
          <w:lang w:val="el-GR"/>
        </w:rPr>
        <w:t>β</w:t>
      </w:r>
      <w:r w:rsidR="00DC23A5" w:rsidRPr="002C10B3">
        <w:rPr>
          <w:szCs w:val="24"/>
          <w:lang w:val="el-GR"/>
        </w:rPr>
        <w:t>)(14))</w:t>
      </w:r>
      <w:r w:rsidRPr="002C10B3">
        <w:rPr>
          <w:szCs w:val="24"/>
          <w:lang w:val="el-GR"/>
        </w:rPr>
        <w:t xml:space="preserve"> </w:t>
      </w:r>
      <w:r w:rsidR="002C10B3">
        <w:rPr>
          <w:szCs w:val="24"/>
          <w:lang w:val="el-GR"/>
        </w:rPr>
        <w:t>των</w:t>
      </w:r>
      <w:r w:rsidR="002C10B3" w:rsidRPr="002C10B3">
        <w:rPr>
          <w:szCs w:val="24"/>
          <w:lang w:val="el-GR"/>
        </w:rPr>
        <w:t xml:space="preserve"> </w:t>
      </w:r>
      <w:r w:rsidR="002C10B3">
        <w:rPr>
          <w:szCs w:val="24"/>
          <w:lang w:val="el-GR"/>
        </w:rPr>
        <w:t>Κανόνων</w:t>
      </w:r>
      <w:r w:rsidR="002C10B3" w:rsidRPr="002C10B3">
        <w:rPr>
          <w:szCs w:val="24"/>
          <w:lang w:val="el-GR"/>
        </w:rPr>
        <w:t xml:space="preserve"> </w:t>
      </w:r>
      <w:r w:rsidR="002C10B3">
        <w:rPr>
          <w:szCs w:val="24"/>
          <w:lang w:val="el-GR"/>
        </w:rPr>
        <w:t>ΕΕΔ</w:t>
      </w:r>
      <w:r w:rsidRPr="002C10B3">
        <w:rPr>
          <w:szCs w:val="24"/>
          <w:lang w:val="el-GR"/>
        </w:rPr>
        <w:t xml:space="preserve">, </w:t>
      </w:r>
      <w:r w:rsidR="002C10B3">
        <w:rPr>
          <w:szCs w:val="24"/>
          <w:lang w:val="el-GR"/>
        </w:rPr>
        <w:t>ο</w:t>
      </w:r>
      <w:r w:rsidR="002C10B3" w:rsidRPr="002C10B3">
        <w:rPr>
          <w:szCs w:val="24"/>
          <w:lang w:val="el-GR"/>
        </w:rPr>
        <w:t xml:space="preserve"> </w:t>
      </w:r>
      <w:r w:rsidR="002C10B3">
        <w:rPr>
          <w:szCs w:val="24"/>
          <w:lang w:val="el-GR"/>
        </w:rPr>
        <w:t>Καταγγέλλων</w:t>
      </w:r>
      <w:r w:rsidR="002C10B3" w:rsidRPr="002C10B3">
        <w:rPr>
          <w:szCs w:val="24"/>
          <w:lang w:val="el-GR"/>
        </w:rPr>
        <w:t xml:space="preserve"> </w:t>
      </w:r>
      <w:r w:rsidR="002C10B3">
        <w:rPr>
          <w:szCs w:val="24"/>
          <w:lang w:val="el-GR"/>
        </w:rPr>
        <w:t>θα</w:t>
      </w:r>
      <w:r w:rsidR="002C10B3" w:rsidRPr="002C10B3">
        <w:rPr>
          <w:szCs w:val="24"/>
          <w:lang w:val="el-GR"/>
        </w:rPr>
        <w:t xml:space="preserve"> </w:t>
      </w:r>
      <w:r w:rsidR="00B17D25">
        <w:rPr>
          <w:szCs w:val="24"/>
          <w:lang w:val="el-GR"/>
        </w:rPr>
        <w:t>υπόκειται,</w:t>
      </w:r>
      <w:r w:rsidR="002C10B3" w:rsidRPr="002C10B3">
        <w:rPr>
          <w:szCs w:val="24"/>
          <w:lang w:val="el-GR"/>
        </w:rPr>
        <w:t xml:space="preserve"> </w:t>
      </w:r>
      <w:r w:rsidR="002C10B3">
        <w:rPr>
          <w:szCs w:val="24"/>
          <w:lang w:val="el-GR"/>
        </w:rPr>
        <w:t>αναφορικά</w:t>
      </w:r>
      <w:r w:rsidR="002C10B3" w:rsidRPr="002C10B3">
        <w:rPr>
          <w:szCs w:val="24"/>
          <w:lang w:val="el-GR"/>
        </w:rPr>
        <w:t xml:space="preserve"> </w:t>
      </w:r>
      <w:r w:rsidR="002C10B3">
        <w:rPr>
          <w:szCs w:val="24"/>
          <w:lang w:val="el-GR"/>
        </w:rPr>
        <w:t>με</w:t>
      </w:r>
      <w:r w:rsidR="002C10B3" w:rsidRPr="002C10B3">
        <w:rPr>
          <w:szCs w:val="24"/>
          <w:lang w:val="el-GR"/>
        </w:rPr>
        <w:t xml:space="preserve"> </w:t>
      </w:r>
      <w:r w:rsidR="002C10B3">
        <w:rPr>
          <w:szCs w:val="24"/>
          <w:lang w:val="el-GR"/>
        </w:rPr>
        <w:t>ενστάσεις</w:t>
      </w:r>
      <w:r w:rsidR="002C10B3" w:rsidRPr="002C10B3">
        <w:rPr>
          <w:szCs w:val="24"/>
          <w:lang w:val="el-GR"/>
        </w:rPr>
        <w:t xml:space="preserve"> </w:t>
      </w:r>
      <w:r w:rsidR="00B17D25">
        <w:rPr>
          <w:szCs w:val="24"/>
          <w:lang w:val="el-GR"/>
        </w:rPr>
        <w:t>του</w:t>
      </w:r>
      <w:r w:rsidR="002C10B3" w:rsidRPr="002C10B3">
        <w:rPr>
          <w:szCs w:val="24"/>
          <w:lang w:val="el-GR"/>
        </w:rPr>
        <w:t xml:space="preserve"> </w:t>
      </w:r>
      <w:r w:rsidR="002C10B3">
        <w:rPr>
          <w:szCs w:val="24"/>
          <w:lang w:val="el-GR"/>
        </w:rPr>
        <w:t>Καθ</w:t>
      </w:r>
      <w:r w:rsidR="00353415">
        <w:rPr>
          <w:szCs w:val="24"/>
          <w:lang w:val="el-GR"/>
        </w:rPr>
        <w:t>’</w:t>
      </w:r>
      <w:r w:rsidR="002C10B3">
        <w:rPr>
          <w:szCs w:val="24"/>
          <w:lang w:val="el-GR"/>
        </w:rPr>
        <w:t>ου</w:t>
      </w:r>
      <w:r w:rsidR="002C10B3" w:rsidRPr="002C10B3">
        <w:rPr>
          <w:szCs w:val="24"/>
          <w:lang w:val="el-GR"/>
        </w:rPr>
        <w:t xml:space="preserve"> </w:t>
      </w:r>
      <w:r w:rsidR="002C10B3">
        <w:rPr>
          <w:szCs w:val="24"/>
          <w:lang w:val="el-GR"/>
        </w:rPr>
        <w:t>κατά</w:t>
      </w:r>
      <w:r w:rsidR="002C10B3" w:rsidRPr="002C10B3">
        <w:rPr>
          <w:szCs w:val="24"/>
          <w:lang w:val="el-GR"/>
        </w:rPr>
        <w:t xml:space="preserve"> </w:t>
      </w:r>
      <w:r w:rsidR="002C10B3">
        <w:rPr>
          <w:szCs w:val="24"/>
          <w:lang w:val="el-GR"/>
        </w:rPr>
        <w:t>απόφασης</w:t>
      </w:r>
      <w:r w:rsidR="002C10B3" w:rsidRPr="002C10B3">
        <w:rPr>
          <w:szCs w:val="24"/>
          <w:lang w:val="el-GR"/>
        </w:rPr>
        <w:t xml:space="preserve"> </w:t>
      </w:r>
      <w:r w:rsidR="002C10B3">
        <w:rPr>
          <w:szCs w:val="24"/>
          <w:lang w:val="el-GR"/>
        </w:rPr>
        <w:t>της</w:t>
      </w:r>
      <w:r w:rsidR="002C10B3" w:rsidRPr="002C10B3">
        <w:rPr>
          <w:szCs w:val="24"/>
          <w:lang w:val="el-GR"/>
        </w:rPr>
        <w:t xml:space="preserve"> </w:t>
      </w:r>
      <w:r w:rsidR="002C10B3">
        <w:rPr>
          <w:szCs w:val="24"/>
          <w:lang w:val="el-GR"/>
        </w:rPr>
        <w:t>Επιτροπής</w:t>
      </w:r>
      <w:r w:rsidR="002C10B3" w:rsidRPr="002C10B3">
        <w:rPr>
          <w:szCs w:val="24"/>
          <w:lang w:val="el-GR"/>
        </w:rPr>
        <w:t xml:space="preserve"> </w:t>
      </w:r>
      <w:r w:rsidR="002C10B3">
        <w:rPr>
          <w:szCs w:val="24"/>
          <w:lang w:val="el-GR"/>
        </w:rPr>
        <w:t>για μεταβίβαση ή</w:t>
      </w:r>
      <w:r w:rsidRPr="002C10B3">
        <w:rPr>
          <w:szCs w:val="24"/>
          <w:lang w:val="el-GR"/>
        </w:rPr>
        <w:t xml:space="preserve"> </w:t>
      </w:r>
      <w:r w:rsidR="002C10B3">
        <w:rPr>
          <w:szCs w:val="24"/>
          <w:lang w:val="el-GR"/>
        </w:rPr>
        <w:t>ανάκληση του</w:t>
      </w:r>
      <w:r w:rsidR="00BE2D9A">
        <w:rPr>
          <w:szCs w:val="24"/>
          <w:lang w:val="el-GR"/>
        </w:rPr>
        <w:t xml:space="preserve"> (</w:t>
      </w:r>
      <w:r w:rsidR="00B17D25">
        <w:rPr>
          <w:szCs w:val="24"/>
          <w:lang w:val="el-GR"/>
        </w:rPr>
        <w:t>των</w:t>
      </w:r>
      <w:r w:rsidR="00BE2D9A">
        <w:rPr>
          <w:szCs w:val="24"/>
          <w:lang w:val="el-GR"/>
        </w:rPr>
        <w:t>)</w:t>
      </w:r>
      <w:r w:rsidR="002C10B3">
        <w:rPr>
          <w:szCs w:val="24"/>
          <w:lang w:val="el-GR"/>
        </w:rPr>
        <w:t xml:space="preserve"> ονόματος</w:t>
      </w:r>
      <w:r w:rsidR="00D901E5">
        <w:rPr>
          <w:szCs w:val="24"/>
          <w:lang w:val="el-GR"/>
        </w:rPr>
        <w:t xml:space="preserve"> </w:t>
      </w:r>
      <w:r w:rsidR="00B17D25">
        <w:rPr>
          <w:szCs w:val="24"/>
          <w:lang w:val="el-GR"/>
        </w:rPr>
        <w:t>(-ων)</w:t>
      </w:r>
      <w:r w:rsidR="002C10B3">
        <w:rPr>
          <w:szCs w:val="24"/>
          <w:lang w:val="el-GR"/>
        </w:rPr>
        <w:t xml:space="preserve"> τομέα που αποτελ</w:t>
      </w:r>
      <w:r w:rsidR="00B17D25">
        <w:rPr>
          <w:szCs w:val="24"/>
          <w:lang w:val="el-GR"/>
        </w:rPr>
        <w:t>εί</w:t>
      </w:r>
      <w:r w:rsidR="00BE2D9A">
        <w:rPr>
          <w:szCs w:val="24"/>
          <w:lang w:val="el-GR"/>
        </w:rPr>
        <w:t xml:space="preserve"> (-</w:t>
      </w:r>
      <w:r w:rsidR="002C10B3">
        <w:rPr>
          <w:szCs w:val="24"/>
          <w:lang w:val="el-GR"/>
        </w:rPr>
        <w:t>ούν</w:t>
      </w:r>
      <w:r w:rsidR="00BE2D9A">
        <w:rPr>
          <w:szCs w:val="24"/>
          <w:lang w:val="el-GR"/>
        </w:rPr>
        <w:t>)</w:t>
      </w:r>
      <w:r w:rsidR="002C10B3">
        <w:rPr>
          <w:szCs w:val="24"/>
          <w:lang w:val="el-GR"/>
        </w:rPr>
        <w:t xml:space="preserve"> το αντικείμενο </w:t>
      </w:r>
      <w:r w:rsidR="00B17D25">
        <w:rPr>
          <w:szCs w:val="24"/>
          <w:lang w:val="el-GR"/>
        </w:rPr>
        <w:t>της παρούσας Καταγγελίας</w:t>
      </w:r>
      <w:r w:rsidRPr="002C10B3">
        <w:rPr>
          <w:szCs w:val="24"/>
          <w:lang w:val="el-GR"/>
        </w:rPr>
        <w:t xml:space="preserve">, </w:t>
      </w:r>
      <w:r w:rsidR="00B17D25">
        <w:rPr>
          <w:szCs w:val="24"/>
          <w:lang w:val="el-GR"/>
        </w:rPr>
        <w:t>στη δικαιοδοσία των δικαστηρίων</w:t>
      </w:r>
      <w:r w:rsidR="00C84145">
        <w:rPr>
          <w:szCs w:val="24"/>
          <w:lang w:val="el-GR"/>
        </w:rPr>
        <w:t xml:space="preserve"> </w:t>
      </w:r>
      <w:r w:rsidR="002A4017">
        <w:rPr>
          <w:szCs w:val="24"/>
          <w:lang w:val="el-GR"/>
        </w:rPr>
        <w:t xml:space="preserve">του τόπου </w:t>
      </w:r>
      <w:r w:rsidRPr="002C10B3">
        <w:rPr>
          <w:i/>
          <w:szCs w:val="24"/>
          <w:lang w:val="el-GR"/>
        </w:rPr>
        <w:t>[</w:t>
      </w:r>
      <w:r w:rsidR="00B17D25">
        <w:rPr>
          <w:i/>
          <w:szCs w:val="24"/>
          <w:lang w:val="el-GR"/>
        </w:rPr>
        <w:t>επιλέξατε ένα από τα κατωτέρω</w:t>
      </w:r>
      <w:r w:rsidRPr="002C10B3">
        <w:rPr>
          <w:i/>
          <w:szCs w:val="24"/>
          <w:lang w:val="el-GR"/>
        </w:rPr>
        <w:t>:</w:t>
      </w:r>
      <w:r w:rsidR="00E678A4" w:rsidRPr="002C10B3">
        <w:rPr>
          <w:i/>
          <w:szCs w:val="24"/>
          <w:lang w:val="el-GR"/>
        </w:rPr>
        <w:t>]</w:t>
      </w:r>
      <w:r w:rsidRPr="002C10B3">
        <w:rPr>
          <w:i/>
          <w:szCs w:val="24"/>
          <w:lang w:val="el-GR"/>
        </w:rPr>
        <w:t xml:space="preserve"> </w:t>
      </w:r>
    </w:p>
    <w:p w14:paraId="3049B08D" w14:textId="77777777" w:rsidR="009F3AE4" w:rsidRPr="002C10B3" w:rsidRDefault="009F3AE4" w:rsidP="009F3AE4">
      <w:pPr>
        <w:spacing w:line="360" w:lineRule="auto"/>
        <w:ind w:left="720" w:hanging="720"/>
        <w:rPr>
          <w:i/>
          <w:szCs w:val="24"/>
          <w:lang w:val="el-GR"/>
        </w:rPr>
      </w:pPr>
    </w:p>
    <w:p w14:paraId="1606ED03" w14:textId="77777777" w:rsidR="0007721D" w:rsidRPr="00B17D25" w:rsidRDefault="00B17D25" w:rsidP="0007721D">
      <w:pPr>
        <w:numPr>
          <w:ilvl w:val="0"/>
          <w:numId w:val="19"/>
        </w:numPr>
        <w:spacing w:line="360" w:lineRule="auto"/>
        <w:rPr>
          <w:i/>
          <w:szCs w:val="24"/>
          <w:lang w:val="el-GR"/>
        </w:rPr>
      </w:pPr>
      <w:r>
        <w:rPr>
          <w:i/>
          <w:szCs w:val="24"/>
          <w:lang w:val="el-GR"/>
        </w:rPr>
        <w:t>τ</w:t>
      </w:r>
      <w:r w:rsidR="00BE2D9A">
        <w:rPr>
          <w:i/>
          <w:szCs w:val="24"/>
          <w:lang w:val="el-GR"/>
        </w:rPr>
        <w:t>ων</w:t>
      </w:r>
      <w:r w:rsidRPr="00B17D25">
        <w:rPr>
          <w:i/>
          <w:szCs w:val="24"/>
          <w:lang w:val="el-GR"/>
        </w:rPr>
        <w:t xml:space="preserve"> </w:t>
      </w:r>
      <w:r>
        <w:rPr>
          <w:i/>
          <w:szCs w:val="24"/>
          <w:lang w:val="el-GR"/>
        </w:rPr>
        <w:t>κεντρικ</w:t>
      </w:r>
      <w:r w:rsidR="00BE2D9A">
        <w:rPr>
          <w:i/>
          <w:szCs w:val="24"/>
          <w:lang w:val="el-GR"/>
        </w:rPr>
        <w:t>ών</w:t>
      </w:r>
      <w:r w:rsidRPr="00B17D25">
        <w:rPr>
          <w:i/>
          <w:szCs w:val="24"/>
          <w:lang w:val="el-GR"/>
        </w:rPr>
        <w:t xml:space="preserve"> </w:t>
      </w:r>
      <w:r w:rsidR="00BE2D9A">
        <w:rPr>
          <w:i/>
          <w:szCs w:val="24"/>
          <w:lang w:val="el-GR"/>
        </w:rPr>
        <w:t>γραφείων</w:t>
      </w:r>
      <w:r w:rsidRPr="00B17D25">
        <w:rPr>
          <w:i/>
          <w:szCs w:val="24"/>
          <w:lang w:val="el-GR"/>
        </w:rPr>
        <w:t xml:space="preserve"> </w:t>
      </w:r>
      <w:r>
        <w:rPr>
          <w:i/>
          <w:szCs w:val="24"/>
          <w:lang w:val="el-GR"/>
        </w:rPr>
        <w:t>του</w:t>
      </w:r>
      <w:r w:rsidRPr="00B17D25">
        <w:rPr>
          <w:i/>
          <w:szCs w:val="24"/>
          <w:lang w:val="el-GR"/>
        </w:rPr>
        <w:t xml:space="preserve"> </w:t>
      </w:r>
      <w:r>
        <w:rPr>
          <w:i/>
          <w:szCs w:val="24"/>
          <w:lang w:val="el-GR"/>
        </w:rPr>
        <w:t>Καταχωρητή</w:t>
      </w:r>
      <w:r w:rsidRPr="00B17D25">
        <w:rPr>
          <w:i/>
          <w:szCs w:val="24"/>
          <w:lang w:val="el-GR"/>
        </w:rPr>
        <w:t xml:space="preserve"> </w:t>
      </w:r>
      <w:r w:rsidR="0007721D" w:rsidRPr="00B17D25">
        <w:rPr>
          <w:i/>
          <w:szCs w:val="24"/>
          <w:lang w:val="el-GR"/>
        </w:rPr>
        <w:t>(</w:t>
      </w:r>
      <w:r>
        <w:rPr>
          <w:i/>
          <w:szCs w:val="24"/>
          <w:lang w:val="el-GR"/>
        </w:rPr>
        <w:t>υπό</w:t>
      </w:r>
      <w:r w:rsidRPr="00B17D25">
        <w:rPr>
          <w:i/>
          <w:szCs w:val="24"/>
          <w:lang w:val="el-GR"/>
        </w:rPr>
        <w:t xml:space="preserve"> </w:t>
      </w:r>
      <w:r>
        <w:rPr>
          <w:i/>
          <w:szCs w:val="24"/>
          <w:lang w:val="el-GR"/>
        </w:rPr>
        <w:t>την</w:t>
      </w:r>
      <w:r w:rsidRPr="00B17D25">
        <w:rPr>
          <w:i/>
          <w:szCs w:val="24"/>
          <w:lang w:val="el-GR"/>
        </w:rPr>
        <w:t xml:space="preserve"> </w:t>
      </w:r>
      <w:r>
        <w:rPr>
          <w:i/>
          <w:szCs w:val="24"/>
          <w:lang w:val="el-GR"/>
        </w:rPr>
        <w:t>προϋπόθεση</w:t>
      </w:r>
      <w:r w:rsidRPr="00B17D25">
        <w:rPr>
          <w:i/>
          <w:szCs w:val="24"/>
          <w:lang w:val="el-GR"/>
        </w:rPr>
        <w:t xml:space="preserve"> </w:t>
      </w:r>
      <w:r>
        <w:rPr>
          <w:i/>
          <w:szCs w:val="24"/>
          <w:lang w:val="el-GR"/>
        </w:rPr>
        <w:t>ότι</w:t>
      </w:r>
      <w:r w:rsidRPr="00B17D25">
        <w:rPr>
          <w:i/>
          <w:szCs w:val="24"/>
          <w:lang w:val="el-GR"/>
        </w:rPr>
        <w:t xml:space="preserve"> </w:t>
      </w:r>
      <w:r>
        <w:rPr>
          <w:i/>
          <w:szCs w:val="24"/>
          <w:lang w:val="el-GR"/>
        </w:rPr>
        <w:t>ο</w:t>
      </w:r>
      <w:r w:rsidRPr="00B17D25">
        <w:rPr>
          <w:i/>
          <w:szCs w:val="24"/>
          <w:lang w:val="el-GR"/>
        </w:rPr>
        <w:t xml:space="preserve"> </w:t>
      </w:r>
      <w:r>
        <w:rPr>
          <w:i/>
          <w:szCs w:val="24"/>
          <w:lang w:val="el-GR"/>
        </w:rPr>
        <w:t>Καθ</w:t>
      </w:r>
      <w:r w:rsidRPr="00B17D25">
        <w:rPr>
          <w:i/>
          <w:szCs w:val="24"/>
          <w:lang w:val="el-GR"/>
        </w:rPr>
        <w:t xml:space="preserve">’ </w:t>
      </w:r>
      <w:r>
        <w:rPr>
          <w:i/>
          <w:szCs w:val="24"/>
          <w:lang w:val="el-GR"/>
        </w:rPr>
        <w:t>ου</w:t>
      </w:r>
      <w:r w:rsidRPr="00B17D25">
        <w:rPr>
          <w:i/>
          <w:szCs w:val="24"/>
          <w:lang w:val="el-GR"/>
        </w:rPr>
        <w:t xml:space="preserve"> </w:t>
      </w:r>
      <w:r>
        <w:rPr>
          <w:i/>
          <w:szCs w:val="24"/>
          <w:lang w:val="el-GR"/>
        </w:rPr>
        <w:t>έχει</w:t>
      </w:r>
      <w:r w:rsidRPr="00B17D25">
        <w:rPr>
          <w:i/>
          <w:szCs w:val="24"/>
          <w:lang w:val="el-GR"/>
        </w:rPr>
        <w:t xml:space="preserve"> </w:t>
      </w:r>
      <w:r>
        <w:rPr>
          <w:i/>
          <w:szCs w:val="24"/>
          <w:lang w:val="el-GR"/>
        </w:rPr>
        <w:t>υποβληθεί</w:t>
      </w:r>
      <w:r w:rsidRPr="00B17D25">
        <w:rPr>
          <w:i/>
          <w:szCs w:val="24"/>
          <w:lang w:val="el-GR"/>
        </w:rPr>
        <w:t xml:space="preserve"> </w:t>
      </w:r>
      <w:r>
        <w:rPr>
          <w:i/>
          <w:szCs w:val="24"/>
          <w:lang w:val="el-GR"/>
        </w:rPr>
        <w:t>στη</w:t>
      </w:r>
      <w:r w:rsidRPr="00B17D25">
        <w:rPr>
          <w:i/>
          <w:szCs w:val="24"/>
          <w:lang w:val="el-GR"/>
        </w:rPr>
        <w:t xml:space="preserve"> </w:t>
      </w:r>
      <w:r>
        <w:rPr>
          <w:i/>
          <w:szCs w:val="24"/>
          <w:lang w:val="el-GR"/>
        </w:rPr>
        <w:t>Συμφωνία</w:t>
      </w:r>
      <w:r w:rsidRPr="00B17D25">
        <w:rPr>
          <w:i/>
          <w:szCs w:val="24"/>
          <w:lang w:val="el-GR"/>
        </w:rPr>
        <w:t xml:space="preserve"> </w:t>
      </w:r>
      <w:r>
        <w:rPr>
          <w:i/>
          <w:szCs w:val="24"/>
          <w:lang w:val="el-GR"/>
        </w:rPr>
        <w:t>Εγγραφής</w:t>
      </w:r>
      <w:r w:rsidRPr="00B17D25">
        <w:rPr>
          <w:i/>
          <w:szCs w:val="24"/>
          <w:lang w:val="el-GR"/>
        </w:rPr>
        <w:t xml:space="preserve"> </w:t>
      </w:r>
      <w:r>
        <w:rPr>
          <w:i/>
          <w:szCs w:val="24"/>
          <w:lang w:val="el-GR"/>
        </w:rPr>
        <w:t>σε</w:t>
      </w:r>
      <w:r w:rsidRPr="00B17D25">
        <w:rPr>
          <w:i/>
          <w:szCs w:val="24"/>
          <w:lang w:val="el-GR"/>
        </w:rPr>
        <w:t xml:space="preserve"> </w:t>
      </w:r>
      <w:r>
        <w:rPr>
          <w:i/>
          <w:szCs w:val="24"/>
          <w:lang w:val="el-GR"/>
        </w:rPr>
        <w:t>αυτή</w:t>
      </w:r>
      <w:r w:rsidRPr="00B17D25">
        <w:rPr>
          <w:i/>
          <w:szCs w:val="24"/>
          <w:lang w:val="el-GR"/>
        </w:rPr>
        <w:t xml:space="preserve"> </w:t>
      </w:r>
      <w:r>
        <w:rPr>
          <w:i/>
          <w:szCs w:val="24"/>
          <w:lang w:val="el-GR"/>
        </w:rPr>
        <w:t>την</w:t>
      </w:r>
      <w:r w:rsidRPr="00B17D25">
        <w:rPr>
          <w:i/>
          <w:szCs w:val="24"/>
          <w:lang w:val="el-GR"/>
        </w:rPr>
        <w:t xml:space="preserve"> </w:t>
      </w:r>
      <w:r>
        <w:rPr>
          <w:i/>
          <w:szCs w:val="24"/>
          <w:lang w:val="el-GR"/>
        </w:rPr>
        <w:t>δικαιοδοσία</w:t>
      </w:r>
      <w:r w:rsidRPr="00B17D25">
        <w:rPr>
          <w:i/>
          <w:szCs w:val="24"/>
          <w:lang w:val="el-GR"/>
        </w:rPr>
        <w:t xml:space="preserve">, </w:t>
      </w:r>
      <w:r>
        <w:rPr>
          <w:i/>
          <w:szCs w:val="24"/>
          <w:lang w:val="el-GR"/>
        </w:rPr>
        <w:t>για</w:t>
      </w:r>
      <w:r w:rsidRPr="00B17D25">
        <w:rPr>
          <w:i/>
          <w:szCs w:val="24"/>
          <w:lang w:val="el-GR"/>
        </w:rPr>
        <w:t xml:space="preserve"> </w:t>
      </w:r>
      <w:r>
        <w:rPr>
          <w:i/>
          <w:szCs w:val="24"/>
          <w:lang w:val="el-GR"/>
        </w:rPr>
        <w:t>τη</w:t>
      </w:r>
      <w:r w:rsidRPr="00B17D25">
        <w:rPr>
          <w:i/>
          <w:szCs w:val="24"/>
          <w:lang w:val="el-GR"/>
        </w:rPr>
        <w:t xml:space="preserve"> </w:t>
      </w:r>
      <w:r>
        <w:rPr>
          <w:i/>
          <w:szCs w:val="24"/>
          <w:lang w:val="el-GR"/>
        </w:rPr>
        <w:t>δικαστική</w:t>
      </w:r>
      <w:r w:rsidRPr="00B17D25">
        <w:rPr>
          <w:i/>
          <w:szCs w:val="24"/>
          <w:lang w:val="el-GR"/>
        </w:rPr>
        <w:t xml:space="preserve"> </w:t>
      </w:r>
      <w:r>
        <w:rPr>
          <w:i/>
          <w:szCs w:val="24"/>
          <w:lang w:val="el-GR"/>
        </w:rPr>
        <w:t>επίλυση</w:t>
      </w:r>
      <w:r w:rsidRPr="00B17D25">
        <w:rPr>
          <w:i/>
          <w:szCs w:val="24"/>
          <w:lang w:val="el-GR"/>
        </w:rPr>
        <w:t xml:space="preserve"> </w:t>
      </w:r>
      <w:r>
        <w:rPr>
          <w:i/>
          <w:szCs w:val="24"/>
          <w:lang w:val="el-GR"/>
        </w:rPr>
        <w:t>διαφορών</w:t>
      </w:r>
      <w:r w:rsidRPr="00B17D25">
        <w:rPr>
          <w:i/>
          <w:szCs w:val="24"/>
          <w:lang w:val="el-GR"/>
        </w:rPr>
        <w:t xml:space="preserve"> </w:t>
      </w:r>
      <w:r>
        <w:rPr>
          <w:i/>
          <w:szCs w:val="24"/>
          <w:lang w:val="el-GR"/>
        </w:rPr>
        <w:t>που</w:t>
      </w:r>
      <w:r w:rsidRPr="00B17D25">
        <w:rPr>
          <w:i/>
          <w:szCs w:val="24"/>
          <w:lang w:val="el-GR"/>
        </w:rPr>
        <w:t xml:space="preserve"> </w:t>
      </w:r>
      <w:r>
        <w:rPr>
          <w:i/>
          <w:szCs w:val="24"/>
          <w:lang w:val="el-GR"/>
        </w:rPr>
        <w:t>αφορούν</w:t>
      </w:r>
      <w:r w:rsidRPr="00B17D25">
        <w:rPr>
          <w:i/>
          <w:szCs w:val="24"/>
          <w:lang w:val="el-GR"/>
        </w:rPr>
        <w:t xml:space="preserve"> </w:t>
      </w:r>
      <w:r>
        <w:rPr>
          <w:i/>
          <w:szCs w:val="24"/>
          <w:lang w:val="el-GR"/>
        </w:rPr>
        <w:t>ή</w:t>
      </w:r>
      <w:r w:rsidRPr="00B17D25">
        <w:rPr>
          <w:i/>
          <w:szCs w:val="24"/>
          <w:lang w:val="el-GR"/>
        </w:rPr>
        <w:t xml:space="preserve"> </w:t>
      </w:r>
      <w:r>
        <w:rPr>
          <w:i/>
          <w:szCs w:val="24"/>
          <w:lang w:val="el-GR"/>
        </w:rPr>
        <w:t>προκύπτουν</w:t>
      </w:r>
      <w:r w:rsidRPr="00B17D25">
        <w:rPr>
          <w:i/>
          <w:szCs w:val="24"/>
          <w:lang w:val="el-GR"/>
        </w:rPr>
        <w:t xml:space="preserve"> </w:t>
      </w:r>
      <w:r>
        <w:rPr>
          <w:i/>
          <w:szCs w:val="24"/>
          <w:lang w:val="el-GR"/>
        </w:rPr>
        <w:t>από</w:t>
      </w:r>
      <w:r w:rsidRPr="00B17D25">
        <w:rPr>
          <w:i/>
          <w:szCs w:val="24"/>
          <w:lang w:val="el-GR"/>
        </w:rPr>
        <w:t xml:space="preserve"> </w:t>
      </w:r>
      <w:r>
        <w:rPr>
          <w:i/>
          <w:szCs w:val="24"/>
          <w:lang w:val="el-GR"/>
        </w:rPr>
        <w:t>τη</w:t>
      </w:r>
      <w:r w:rsidRPr="00B17D25">
        <w:rPr>
          <w:i/>
          <w:szCs w:val="24"/>
          <w:lang w:val="el-GR"/>
        </w:rPr>
        <w:t xml:space="preserve"> </w:t>
      </w:r>
      <w:r>
        <w:rPr>
          <w:i/>
          <w:szCs w:val="24"/>
          <w:lang w:val="el-GR"/>
        </w:rPr>
        <w:t>χρήση</w:t>
      </w:r>
      <w:r w:rsidRPr="00B17D25">
        <w:rPr>
          <w:i/>
          <w:szCs w:val="24"/>
          <w:lang w:val="el-GR"/>
        </w:rPr>
        <w:t xml:space="preserve"> </w:t>
      </w:r>
      <w:r>
        <w:rPr>
          <w:i/>
          <w:szCs w:val="24"/>
          <w:lang w:val="el-GR"/>
        </w:rPr>
        <w:t>του</w:t>
      </w:r>
      <w:r w:rsidRPr="00B17D25">
        <w:rPr>
          <w:i/>
          <w:szCs w:val="24"/>
          <w:lang w:val="el-GR"/>
        </w:rPr>
        <w:t xml:space="preserve"> </w:t>
      </w:r>
      <w:r>
        <w:rPr>
          <w:i/>
          <w:szCs w:val="24"/>
          <w:lang w:val="el-GR"/>
        </w:rPr>
        <w:t>ονόματος</w:t>
      </w:r>
      <w:r w:rsidRPr="00B17D25">
        <w:rPr>
          <w:i/>
          <w:szCs w:val="24"/>
          <w:lang w:val="el-GR"/>
        </w:rPr>
        <w:t xml:space="preserve"> </w:t>
      </w:r>
      <w:r>
        <w:rPr>
          <w:i/>
          <w:szCs w:val="24"/>
          <w:lang w:val="el-GR"/>
        </w:rPr>
        <w:t>τομέα</w:t>
      </w:r>
      <w:r w:rsidRPr="00B17D25">
        <w:rPr>
          <w:i/>
          <w:szCs w:val="24"/>
          <w:lang w:val="el-GR"/>
        </w:rPr>
        <w:t xml:space="preserve">, </w:t>
      </w:r>
      <w:r>
        <w:rPr>
          <w:i/>
          <w:szCs w:val="24"/>
          <w:lang w:val="el-GR"/>
        </w:rPr>
        <w:t>και</w:t>
      </w:r>
      <w:r w:rsidRPr="00B17D25">
        <w:rPr>
          <w:i/>
          <w:szCs w:val="24"/>
          <w:lang w:val="el-GR"/>
        </w:rPr>
        <w:t xml:space="preserve"> </w:t>
      </w:r>
      <w:r>
        <w:rPr>
          <w:i/>
          <w:szCs w:val="24"/>
          <w:lang w:val="el-GR"/>
        </w:rPr>
        <w:t>υπό την προϋπόθεση ότι το δικαστήριο που έχει καθοριστεί με τον τρόπο αυτό έχει την έδρα του εντός της Ευρωπαϊκής Ένωσης</w:t>
      </w:r>
      <w:r w:rsidR="009709FA" w:rsidRPr="00B17D25">
        <w:rPr>
          <w:i/>
          <w:szCs w:val="24"/>
          <w:lang w:val="el-GR"/>
        </w:rPr>
        <w:t>)</w:t>
      </w:r>
      <w:r w:rsidR="00D901E5">
        <w:rPr>
          <w:i/>
          <w:szCs w:val="24"/>
          <w:lang w:val="el-GR"/>
        </w:rPr>
        <w:t>,</w:t>
      </w:r>
      <w:r w:rsidR="0007721D" w:rsidRPr="00B17D25">
        <w:rPr>
          <w:i/>
          <w:szCs w:val="24"/>
          <w:lang w:val="el-GR"/>
        </w:rPr>
        <w:t xml:space="preserve"> </w:t>
      </w:r>
      <w:r w:rsidR="00C84145">
        <w:rPr>
          <w:i/>
          <w:szCs w:val="24"/>
          <w:lang w:val="el-GR"/>
        </w:rPr>
        <w:t>ή</w:t>
      </w:r>
    </w:p>
    <w:p w14:paraId="22BF5320" w14:textId="77777777" w:rsidR="0007721D" w:rsidRPr="00B17D25" w:rsidRDefault="0007721D" w:rsidP="0007721D">
      <w:pPr>
        <w:spacing w:line="360" w:lineRule="auto"/>
        <w:ind w:left="927"/>
        <w:rPr>
          <w:i/>
          <w:szCs w:val="24"/>
          <w:lang w:val="el-GR"/>
        </w:rPr>
      </w:pPr>
    </w:p>
    <w:p w14:paraId="20E4AD99" w14:textId="77777777" w:rsidR="00260EB4" w:rsidRPr="002A4017" w:rsidRDefault="0007721D" w:rsidP="009F3AE4">
      <w:pPr>
        <w:spacing w:line="360" w:lineRule="auto"/>
        <w:ind w:left="720"/>
        <w:rPr>
          <w:i/>
          <w:szCs w:val="24"/>
          <w:lang w:val="el-GR"/>
        </w:rPr>
      </w:pPr>
      <w:r w:rsidRPr="002A4017">
        <w:rPr>
          <w:i/>
          <w:szCs w:val="24"/>
          <w:lang w:val="el-GR"/>
        </w:rPr>
        <w:t>(</w:t>
      </w:r>
      <w:r w:rsidR="000B0AB2">
        <w:rPr>
          <w:i/>
          <w:szCs w:val="24"/>
          <w:lang w:val="el-GR"/>
        </w:rPr>
        <w:t>β</w:t>
      </w:r>
      <w:r w:rsidRPr="002A4017">
        <w:rPr>
          <w:i/>
          <w:szCs w:val="24"/>
          <w:lang w:val="el-GR"/>
        </w:rPr>
        <w:t xml:space="preserve">) </w:t>
      </w:r>
      <w:r w:rsidR="00BE2D9A">
        <w:rPr>
          <w:i/>
          <w:szCs w:val="24"/>
          <w:lang w:val="el-GR"/>
        </w:rPr>
        <w:t>τ</w:t>
      </w:r>
      <w:r w:rsidR="002A4017">
        <w:rPr>
          <w:i/>
          <w:szCs w:val="24"/>
          <w:lang w:val="el-GR"/>
        </w:rPr>
        <w:t>η</w:t>
      </w:r>
      <w:r w:rsidR="00BE2D9A">
        <w:rPr>
          <w:i/>
          <w:szCs w:val="24"/>
          <w:lang w:val="el-GR"/>
        </w:rPr>
        <w:t>ς</w:t>
      </w:r>
      <w:r w:rsidR="002A4017" w:rsidRPr="002A4017">
        <w:rPr>
          <w:i/>
          <w:szCs w:val="24"/>
          <w:lang w:val="el-GR"/>
        </w:rPr>
        <w:t xml:space="preserve"> </w:t>
      </w:r>
      <w:r w:rsidR="002A4017">
        <w:rPr>
          <w:i/>
          <w:szCs w:val="24"/>
          <w:lang w:val="el-GR"/>
        </w:rPr>
        <w:t>διεύθυνση</w:t>
      </w:r>
      <w:r w:rsidR="00BE2D9A">
        <w:rPr>
          <w:i/>
          <w:szCs w:val="24"/>
          <w:lang w:val="el-GR"/>
        </w:rPr>
        <w:t>ς</w:t>
      </w:r>
      <w:r w:rsidR="002A4017" w:rsidRPr="002A4017">
        <w:rPr>
          <w:i/>
          <w:szCs w:val="24"/>
          <w:lang w:val="el-GR"/>
        </w:rPr>
        <w:t xml:space="preserve"> </w:t>
      </w:r>
      <w:r w:rsidR="002A4017">
        <w:rPr>
          <w:i/>
          <w:szCs w:val="24"/>
          <w:lang w:val="el-GR"/>
        </w:rPr>
        <w:t>του</w:t>
      </w:r>
      <w:r w:rsidR="002A4017" w:rsidRPr="002A4017">
        <w:rPr>
          <w:i/>
          <w:szCs w:val="24"/>
          <w:lang w:val="el-GR"/>
        </w:rPr>
        <w:t xml:space="preserve"> </w:t>
      </w:r>
      <w:r w:rsidR="002A4017">
        <w:rPr>
          <w:i/>
          <w:szCs w:val="24"/>
          <w:lang w:val="el-GR"/>
        </w:rPr>
        <w:t>Καθ</w:t>
      </w:r>
      <w:r w:rsidR="002A4017" w:rsidRPr="002A4017">
        <w:rPr>
          <w:i/>
          <w:szCs w:val="24"/>
          <w:lang w:val="el-GR"/>
        </w:rPr>
        <w:t xml:space="preserve">’ </w:t>
      </w:r>
      <w:r w:rsidR="002A4017">
        <w:rPr>
          <w:i/>
          <w:szCs w:val="24"/>
          <w:lang w:val="el-GR"/>
        </w:rPr>
        <w:t>ου</w:t>
      </w:r>
      <w:r w:rsidR="002A4017" w:rsidRPr="002A4017">
        <w:rPr>
          <w:i/>
          <w:szCs w:val="24"/>
          <w:lang w:val="el-GR"/>
        </w:rPr>
        <w:t xml:space="preserve"> </w:t>
      </w:r>
      <w:r w:rsidR="002A4017">
        <w:rPr>
          <w:i/>
          <w:szCs w:val="24"/>
          <w:lang w:val="el-GR"/>
        </w:rPr>
        <w:t>όπως</w:t>
      </w:r>
      <w:r w:rsidR="002A4017" w:rsidRPr="002A4017">
        <w:rPr>
          <w:i/>
          <w:szCs w:val="24"/>
          <w:lang w:val="el-GR"/>
        </w:rPr>
        <w:t xml:space="preserve"> </w:t>
      </w:r>
      <w:r w:rsidR="002A4017">
        <w:rPr>
          <w:i/>
          <w:szCs w:val="24"/>
          <w:lang w:val="el-GR"/>
        </w:rPr>
        <w:t>αυτή</w:t>
      </w:r>
      <w:r w:rsidR="002A4017" w:rsidRPr="002A4017">
        <w:rPr>
          <w:i/>
          <w:szCs w:val="24"/>
          <w:lang w:val="el-GR"/>
        </w:rPr>
        <w:t xml:space="preserve"> </w:t>
      </w:r>
      <w:r w:rsidR="002A4017">
        <w:rPr>
          <w:i/>
          <w:szCs w:val="24"/>
          <w:lang w:val="el-GR"/>
        </w:rPr>
        <w:t>εμφανίζεται</w:t>
      </w:r>
      <w:r w:rsidR="002A4017" w:rsidRPr="002A4017">
        <w:rPr>
          <w:i/>
          <w:szCs w:val="24"/>
          <w:lang w:val="el-GR"/>
        </w:rPr>
        <w:t xml:space="preserve"> </w:t>
      </w:r>
      <w:r w:rsidR="002A4017">
        <w:rPr>
          <w:i/>
          <w:szCs w:val="24"/>
          <w:lang w:val="el-GR"/>
        </w:rPr>
        <w:t>στην</w:t>
      </w:r>
      <w:r w:rsidR="002A4017" w:rsidRPr="002A4017">
        <w:rPr>
          <w:i/>
          <w:szCs w:val="24"/>
          <w:lang w:val="el-GR"/>
        </w:rPr>
        <w:t xml:space="preserve"> </w:t>
      </w:r>
      <w:r w:rsidR="002A4017">
        <w:rPr>
          <w:i/>
          <w:szCs w:val="24"/>
          <w:lang w:val="el-GR"/>
        </w:rPr>
        <w:t>εγγραφή</w:t>
      </w:r>
      <w:r w:rsidR="002A4017" w:rsidRPr="002A4017">
        <w:rPr>
          <w:i/>
          <w:szCs w:val="24"/>
          <w:lang w:val="el-GR"/>
        </w:rPr>
        <w:t xml:space="preserve"> </w:t>
      </w:r>
      <w:r w:rsidR="002A4017">
        <w:rPr>
          <w:i/>
          <w:szCs w:val="24"/>
          <w:lang w:val="el-GR"/>
        </w:rPr>
        <w:t>του</w:t>
      </w:r>
      <w:r w:rsidR="002A4017" w:rsidRPr="002A4017">
        <w:rPr>
          <w:i/>
          <w:szCs w:val="24"/>
          <w:lang w:val="el-GR"/>
        </w:rPr>
        <w:t xml:space="preserve"> </w:t>
      </w:r>
      <w:r w:rsidR="002A4017">
        <w:rPr>
          <w:i/>
          <w:szCs w:val="24"/>
          <w:lang w:val="el-GR"/>
        </w:rPr>
        <w:t>ονόματος</w:t>
      </w:r>
      <w:r w:rsidR="002A4017" w:rsidRPr="002A4017">
        <w:rPr>
          <w:i/>
          <w:szCs w:val="24"/>
          <w:lang w:val="el-GR"/>
        </w:rPr>
        <w:t xml:space="preserve"> </w:t>
      </w:r>
      <w:r w:rsidR="002A4017">
        <w:rPr>
          <w:i/>
          <w:szCs w:val="24"/>
          <w:lang w:val="el-GR"/>
        </w:rPr>
        <w:t>τομέα</w:t>
      </w:r>
      <w:r w:rsidR="002A4017" w:rsidRPr="002A4017">
        <w:rPr>
          <w:i/>
          <w:szCs w:val="24"/>
          <w:lang w:val="el-GR"/>
        </w:rPr>
        <w:t xml:space="preserve"> </w:t>
      </w:r>
      <w:r w:rsidR="002A4017">
        <w:rPr>
          <w:i/>
          <w:szCs w:val="24"/>
          <w:lang w:val="el-GR"/>
        </w:rPr>
        <w:t>στη</w:t>
      </w:r>
      <w:r w:rsidR="002A4017" w:rsidRPr="002A4017">
        <w:rPr>
          <w:i/>
          <w:szCs w:val="24"/>
          <w:lang w:val="el-GR"/>
        </w:rPr>
        <w:t xml:space="preserve"> </w:t>
      </w:r>
      <w:r w:rsidR="002A4017">
        <w:rPr>
          <w:i/>
          <w:szCs w:val="24"/>
          <w:lang w:val="el-GR"/>
        </w:rPr>
        <w:t>βάση</w:t>
      </w:r>
      <w:r w:rsidR="002A4017" w:rsidRPr="002A4017">
        <w:rPr>
          <w:i/>
          <w:szCs w:val="24"/>
          <w:lang w:val="el-GR"/>
        </w:rPr>
        <w:t xml:space="preserve"> </w:t>
      </w:r>
      <w:r w:rsidR="002A4017">
        <w:rPr>
          <w:i/>
          <w:szCs w:val="24"/>
          <w:lang w:val="el-GR"/>
        </w:rPr>
        <w:t>δεδομένων</w:t>
      </w:r>
      <w:r w:rsidR="002A4017" w:rsidRPr="002A4017">
        <w:rPr>
          <w:i/>
          <w:szCs w:val="24"/>
          <w:lang w:val="el-GR"/>
        </w:rPr>
        <w:t xml:space="preserve"> </w:t>
      </w:r>
      <w:r w:rsidR="004D5BF7" w:rsidRPr="005C0E97">
        <w:rPr>
          <w:i/>
          <w:szCs w:val="24"/>
        </w:rPr>
        <w:t>WHOIS</w:t>
      </w:r>
      <w:r w:rsidR="002A4017" w:rsidRPr="002A4017">
        <w:rPr>
          <w:i/>
          <w:szCs w:val="24"/>
          <w:lang w:val="el-GR"/>
        </w:rPr>
        <w:t xml:space="preserve"> </w:t>
      </w:r>
      <w:r w:rsidR="002A4017">
        <w:rPr>
          <w:i/>
          <w:szCs w:val="24"/>
          <w:lang w:val="el-GR"/>
        </w:rPr>
        <w:t>του</w:t>
      </w:r>
      <w:r w:rsidR="002A4017" w:rsidRPr="002A4017">
        <w:rPr>
          <w:i/>
          <w:szCs w:val="24"/>
          <w:lang w:val="el-GR"/>
        </w:rPr>
        <w:t xml:space="preserve"> </w:t>
      </w:r>
      <w:r w:rsidR="002A4017">
        <w:rPr>
          <w:i/>
          <w:szCs w:val="24"/>
          <w:lang w:val="el-GR"/>
        </w:rPr>
        <w:t>Μητρώου</w:t>
      </w:r>
      <w:r w:rsidR="002A4017" w:rsidRPr="002A4017">
        <w:rPr>
          <w:i/>
          <w:szCs w:val="24"/>
          <w:lang w:val="el-GR"/>
        </w:rPr>
        <w:t xml:space="preserve"> </w:t>
      </w:r>
      <w:r w:rsidR="002A4017">
        <w:rPr>
          <w:i/>
          <w:szCs w:val="24"/>
          <w:lang w:val="el-GR"/>
        </w:rPr>
        <w:t>κατά</w:t>
      </w:r>
      <w:r w:rsidR="002A4017" w:rsidRPr="002A4017">
        <w:rPr>
          <w:i/>
          <w:szCs w:val="24"/>
          <w:lang w:val="el-GR"/>
        </w:rPr>
        <w:t xml:space="preserve"> </w:t>
      </w:r>
      <w:r w:rsidR="002A4017">
        <w:rPr>
          <w:i/>
          <w:szCs w:val="24"/>
          <w:lang w:val="el-GR"/>
        </w:rPr>
        <w:t>το</w:t>
      </w:r>
      <w:r w:rsidR="002A4017" w:rsidRPr="002A4017">
        <w:rPr>
          <w:i/>
          <w:szCs w:val="24"/>
          <w:lang w:val="el-GR"/>
        </w:rPr>
        <w:t xml:space="preserve"> </w:t>
      </w:r>
      <w:r w:rsidR="002A4017">
        <w:rPr>
          <w:i/>
          <w:szCs w:val="24"/>
          <w:lang w:val="el-GR"/>
        </w:rPr>
        <w:t>χρόνο</w:t>
      </w:r>
      <w:r w:rsidR="002A4017" w:rsidRPr="002A4017">
        <w:rPr>
          <w:i/>
          <w:szCs w:val="24"/>
          <w:lang w:val="el-GR"/>
        </w:rPr>
        <w:t xml:space="preserve"> </w:t>
      </w:r>
      <w:r w:rsidR="002A4017">
        <w:rPr>
          <w:i/>
          <w:szCs w:val="24"/>
          <w:lang w:val="el-GR"/>
        </w:rPr>
        <w:t>που</w:t>
      </w:r>
      <w:r w:rsidR="002A4017" w:rsidRPr="002A4017">
        <w:rPr>
          <w:i/>
          <w:szCs w:val="24"/>
          <w:lang w:val="el-GR"/>
        </w:rPr>
        <w:t xml:space="preserve"> </w:t>
      </w:r>
      <w:r w:rsidR="002A4017">
        <w:rPr>
          <w:i/>
          <w:szCs w:val="24"/>
          <w:lang w:val="el-GR"/>
        </w:rPr>
        <w:t>η</w:t>
      </w:r>
      <w:r w:rsidR="002A4017" w:rsidRPr="002A4017">
        <w:rPr>
          <w:i/>
          <w:szCs w:val="24"/>
          <w:lang w:val="el-GR"/>
        </w:rPr>
        <w:t xml:space="preserve"> </w:t>
      </w:r>
      <w:r w:rsidR="002A4017">
        <w:rPr>
          <w:i/>
          <w:szCs w:val="24"/>
          <w:lang w:val="el-GR"/>
        </w:rPr>
        <w:t>Καταγγελία</w:t>
      </w:r>
      <w:r w:rsidR="002A4017" w:rsidRPr="002A4017">
        <w:rPr>
          <w:i/>
          <w:szCs w:val="24"/>
          <w:lang w:val="el-GR"/>
        </w:rPr>
        <w:t xml:space="preserve"> </w:t>
      </w:r>
      <w:r w:rsidR="002A4017" w:rsidRPr="00644FE1">
        <w:rPr>
          <w:i/>
          <w:szCs w:val="24"/>
          <w:lang w:val="el-GR"/>
        </w:rPr>
        <w:t>υποβάλλεται στον Πάροχο</w:t>
      </w:r>
      <w:r w:rsidR="002A4017" w:rsidRPr="002A4017">
        <w:rPr>
          <w:i/>
          <w:szCs w:val="24"/>
          <w:lang w:val="el-GR"/>
        </w:rPr>
        <w:t xml:space="preserve"> </w:t>
      </w:r>
      <w:r w:rsidR="00203894">
        <w:rPr>
          <w:i/>
          <w:szCs w:val="24"/>
          <w:lang w:val="el-GR"/>
        </w:rPr>
        <w:t xml:space="preserve">ή όπως παραλαμβάνεται εκ του Μητρώου από τον </w:t>
      </w:r>
      <w:r w:rsidR="00203894">
        <w:rPr>
          <w:i/>
          <w:szCs w:val="24"/>
          <w:lang w:val="el-GR"/>
        </w:rPr>
        <w:lastRenderedPageBreak/>
        <w:t xml:space="preserve">Καταγγέλλοντα εάν οι πληροφορίες αυτές δεν είναι διαθέσιμες </w:t>
      </w:r>
      <w:r w:rsidRPr="002A4017">
        <w:rPr>
          <w:i/>
          <w:szCs w:val="24"/>
          <w:lang w:val="el-GR"/>
        </w:rPr>
        <w:t xml:space="preserve"> </w:t>
      </w:r>
      <w:r w:rsidR="00203894">
        <w:rPr>
          <w:i/>
          <w:szCs w:val="24"/>
          <w:lang w:val="el-GR"/>
        </w:rPr>
        <w:t>στη</w:t>
      </w:r>
      <w:r w:rsidR="00203894" w:rsidRPr="002A4017">
        <w:rPr>
          <w:i/>
          <w:szCs w:val="24"/>
          <w:lang w:val="el-GR"/>
        </w:rPr>
        <w:t xml:space="preserve"> </w:t>
      </w:r>
      <w:r w:rsidR="00203894">
        <w:rPr>
          <w:i/>
          <w:szCs w:val="24"/>
          <w:lang w:val="el-GR"/>
        </w:rPr>
        <w:t>βάση</w:t>
      </w:r>
      <w:r w:rsidR="00203894" w:rsidRPr="002A4017">
        <w:rPr>
          <w:i/>
          <w:szCs w:val="24"/>
          <w:lang w:val="el-GR"/>
        </w:rPr>
        <w:t xml:space="preserve"> </w:t>
      </w:r>
      <w:r w:rsidR="00203894">
        <w:rPr>
          <w:i/>
          <w:szCs w:val="24"/>
          <w:lang w:val="el-GR"/>
        </w:rPr>
        <w:t>δεδομένων</w:t>
      </w:r>
      <w:r w:rsidR="00203894" w:rsidRPr="002A4017">
        <w:rPr>
          <w:i/>
          <w:szCs w:val="24"/>
          <w:lang w:val="el-GR"/>
        </w:rPr>
        <w:t xml:space="preserve"> </w:t>
      </w:r>
      <w:r w:rsidR="004D5BF7" w:rsidRPr="005C0E97">
        <w:rPr>
          <w:i/>
          <w:szCs w:val="24"/>
        </w:rPr>
        <w:t>WHOIS</w:t>
      </w:r>
      <w:r w:rsidR="00203894" w:rsidRPr="002A4017">
        <w:rPr>
          <w:i/>
          <w:szCs w:val="24"/>
          <w:lang w:val="el-GR"/>
        </w:rPr>
        <w:t xml:space="preserve"> </w:t>
      </w:r>
      <w:r w:rsidR="00203894">
        <w:rPr>
          <w:i/>
          <w:szCs w:val="24"/>
          <w:lang w:val="el-GR"/>
        </w:rPr>
        <w:t>του</w:t>
      </w:r>
      <w:r w:rsidR="00203894" w:rsidRPr="002A4017">
        <w:rPr>
          <w:i/>
          <w:szCs w:val="24"/>
          <w:lang w:val="el-GR"/>
        </w:rPr>
        <w:t xml:space="preserve"> </w:t>
      </w:r>
      <w:r w:rsidR="00203894">
        <w:rPr>
          <w:i/>
          <w:szCs w:val="24"/>
          <w:lang w:val="el-GR"/>
        </w:rPr>
        <w:t>Μητρώου</w:t>
      </w:r>
      <w:r w:rsidR="00260EB4" w:rsidRPr="002A4017">
        <w:rPr>
          <w:i/>
          <w:szCs w:val="24"/>
          <w:lang w:val="el-GR"/>
        </w:rPr>
        <w:t>.</w:t>
      </w:r>
      <w:r w:rsidR="009F1354" w:rsidRPr="002A4017">
        <w:rPr>
          <w:i/>
          <w:szCs w:val="24"/>
          <w:lang w:val="el-GR"/>
        </w:rPr>
        <w:t>]</w:t>
      </w:r>
    </w:p>
    <w:p w14:paraId="7FE4782E" w14:textId="77777777" w:rsidR="00260EB4" w:rsidRPr="002A4017" w:rsidRDefault="00260EB4">
      <w:pPr>
        <w:rPr>
          <w:szCs w:val="24"/>
          <w:lang w:val="el-GR"/>
        </w:rPr>
      </w:pPr>
    </w:p>
    <w:p w14:paraId="7AE3865A" w14:textId="77777777" w:rsidR="00260EB4" w:rsidRPr="00300C6C" w:rsidRDefault="00260EB4">
      <w:pPr>
        <w:pStyle w:val="Header"/>
        <w:tabs>
          <w:tab w:val="clear" w:pos="4536"/>
          <w:tab w:val="clear" w:pos="9072"/>
        </w:tabs>
        <w:jc w:val="center"/>
        <w:rPr>
          <w:szCs w:val="24"/>
          <w:lang w:val="el-GR"/>
        </w:rPr>
      </w:pPr>
      <w:r w:rsidRPr="005C0E97">
        <w:rPr>
          <w:b/>
          <w:szCs w:val="24"/>
        </w:rPr>
        <w:t>X</w:t>
      </w:r>
      <w:r w:rsidRPr="00AD3D2D">
        <w:rPr>
          <w:b/>
          <w:szCs w:val="24"/>
          <w:lang w:val="el-GR"/>
        </w:rPr>
        <w:t xml:space="preserve">.  </w:t>
      </w:r>
      <w:r w:rsidR="00300C6C" w:rsidRPr="00300C6C">
        <w:rPr>
          <w:b/>
          <w:u w:val="single"/>
          <w:lang w:val="el-GR"/>
        </w:rPr>
        <w:t>Άλλες Νομικές Διαδικασίες</w:t>
      </w:r>
    </w:p>
    <w:p w14:paraId="05A61E77" w14:textId="77777777" w:rsidR="00260EB4" w:rsidRPr="00300C6C" w:rsidRDefault="00260EB4">
      <w:pPr>
        <w:pStyle w:val="Header"/>
        <w:tabs>
          <w:tab w:val="clear" w:pos="4536"/>
          <w:tab w:val="clear" w:pos="9072"/>
        </w:tabs>
        <w:jc w:val="center"/>
        <w:rPr>
          <w:szCs w:val="24"/>
          <w:lang w:val="el-GR"/>
        </w:rPr>
      </w:pPr>
      <w:r w:rsidRPr="00300C6C">
        <w:rPr>
          <w:szCs w:val="24"/>
          <w:lang w:val="el-GR"/>
        </w:rPr>
        <w:t>(</w:t>
      </w:r>
      <w:r w:rsidR="00300C6C" w:rsidRPr="00300C6C">
        <w:rPr>
          <w:szCs w:val="24"/>
          <w:lang w:val="el-GR"/>
        </w:rPr>
        <w:t xml:space="preserve">Κανόνες ΕΕΔ, Παράγραφος </w:t>
      </w:r>
      <w:r w:rsidR="006E2467" w:rsidRPr="00300C6C">
        <w:rPr>
          <w:szCs w:val="24"/>
        </w:rPr>
        <w:t>B</w:t>
      </w:r>
      <w:r w:rsidR="006E2467" w:rsidRPr="00300C6C">
        <w:rPr>
          <w:szCs w:val="24"/>
          <w:lang w:val="el-GR"/>
        </w:rPr>
        <w:t>(1)</w:t>
      </w:r>
      <w:r w:rsidRPr="00300C6C">
        <w:rPr>
          <w:szCs w:val="24"/>
          <w:lang w:val="el-GR"/>
        </w:rPr>
        <w:t>(</w:t>
      </w:r>
      <w:r w:rsidR="00300C6C" w:rsidRPr="00300C6C">
        <w:rPr>
          <w:szCs w:val="24"/>
          <w:lang w:val="el-GR"/>
        </w:rPr>
        <w:t>β</w:t>
      </w:r>
      <w:r w:rsidRPr="00300C6C">
        <w:rPr>
          <w:szCs w:val="24"/>
          <w:lang w:val="el-GR"/>
        </w:rPr>
        <w:t>)(</w:t>
      </w:r>
      <w:r w:rsidR="006E2467" w:rsidRPr="00300C6C">
        <w:rPr>
          <w:szCs w:val="24"/>
          <w:lang w:val="el-GR"/>
        </w:rPr>
        <w:t>13</w:t>
      </w:r>
      <w:r w:rsidRPr="00300C6C">
        <w:rPr>
          <w:szCs w:val="24"/>
          <w:lang w:val="el-GR"/>
        </w:rPr>
        <w:t>))</w:t>
      </w:r>
    </w:p>
    <w:p w14:paraId="50EB60C5" w14:textId="77777777" w:rsidR="00260EB4" w:rsidRPr="00300C6C" w:rsidRDefault="00260EB4">
      <w:pPr>
        <w:pStyle w:val="Header"/>
        <w:tabs>
          <w:tab w:val="clear" w:pos="4536"/>
          <w:tab w:val="clear" w:pos="9072"/>
        </w:tabs>
        <w:spacing w:line="360" w:lineRule="auto"/>
        <w:rPr>
          <w:szCs w:val="24"/>
          <w:lang w:val="el-GR"/>
        </w:rPr>
      </w:pPr>
    </w:p>
    <w:p w14:paraId="70EC3F7A" w14:textId="77777777" w:rsidR="00260EB4" w:rsidRPr="004910FD" w:rsidRDefault="00260EB4" w:rsidP="009F3AE4">
      <w:pPr>
        <w:pStyle w:val="Header"/>
        <w:tabs>
          <w:tab w:val="clear" w:pos="4536"/>
          <w:tab w:val="clear" w:pos="9072"/>
        </w:tabs>
        <w:spacing w:line="360" w:lineRule="auto"/>
        <w:ind w:left="720" w:hanging="720"/>
        <w:rPr>
          <w:i/>
          <w:szCs w:val="24"/>
          <w:lang w:val="el-GR"/>
        </w:rPr>
      </w:pPr>
      <w:r w:rsidRPr="004910FD">
        <w:rPr>
          <w:szCs w:val="24"/>
          <w:lang w:val="el-GR"/>
        </w:rPr>
        <w:t>[1</w:t>
      </w:r>
      <w:r w:rsidR="00E60A1C" w:rsidRPr="004910FD">
        <w:rPr>
          <w:szCs w:val="24"/>
          <w:lang w:val="el-GR"/>
        </w:rPr>
        <w:t>6</w:t>
      </w:r>
      <w:r w:rsidRPr="004910FD">
        <w:rPr>
          <w:i/>
          <w:szCs w:val="24"/>
          <w:lang w:val="el-GR"/>
        </w:rPr>
        <w:t>.</w:t>
      </w:r>
      <w:r w:rsidRPr="004910FD">
        <w:rPr>
          <w:szCs w:val="24"/>
          <w:lang w:val="el-GR"/>
        </w:rPr>
        <w:t>]</w:t>
      </w:r>
      <w:r w:rsidRPr="004910FD">
        <w:rPr>
          <w:i/>
          <w:szCs w:val="24"/>
          <w:lang w:val="el-GR"/>
        </w:rPr>
        <w:tab/>
        <w:t>[</w:t>
      </w:r>
      <w:r w:rsidR="004910FD">
        <w:rPr>
          <w:i/>
          <w:szCs w:val="24"/>
          <w:lang w:val="el-GR"/>
        </w:rPr>
        <w:t>Εάν</w:t>
      </w:r>
      <w:r w:rsidR="004910FD" w:rsidRPr="004910FD">
        <w:rPr>
          <w:i/>
          <w:szCs w:val="24"/>
          <w:lang w:val="el-GR"/>
        </w:rPr>
        <w:t xml:space="preserve"> </w:t>
      </w:r>
      <w:r w:rsidR="004910FD">
        <w:rPr>
          <w:i/>
          <w:szCs w:val="24"/>
          <w:lang w:val="el-GR"/>
        </w:rPr>
        <w:t>υπάρχουν</w:t>
      </w:r>
      <w:r w:rsidRPr="004910FD">
        <w:rPr>
          <w:i/>
          <w:szCs w:val="24"/>
          <w:lang w:val="el-GR"/>
        </w:rPr>
        <w:t>,</w:t>
      </w:r>
      <w:r w:rsidR="004910FD" w:rsidRPr="004910FD">
        <w:rPr>
          <w:i/>
          <w:szCs w:val="24"/>
          <w:lang w:val="el-GR"/>
        </w:rPr>
        <w:t xml:space="preserve"> </w:t>
      </w:r>
      <w:r w:rsidR="004910FD">
        <w:rPr>
          <w:i/>
          <w:szCs w:val="24"/>
          <w:lang w:val="el-GR"/>
        </w:rPr>
        <w:t>αναφέρατε</w:t>
      </w:r>
      <w:r w:rsidR="004910FD" w:rsidRPr="004910FD">
        <w:rPr>
          <w:i/>
          <w:szCs w:val="24"/>
          <w:lang w:val="el-GR"/>
        </w:rPr>
        <w:t xml:space="preserve"> </w:t>
      </w:r>
      <w:r w:rsidR="004910FD">
        <w:rPr>
          <w:i/>
          <w:szCs w:val="24"/>
          <w:lang w:val="el-GR"/>
        </w:rPr>
        <w:t>άλλες</w:t>
      </w:r>
      <w:r w:rsidR="004910FD" w:rsidRPr="004910FD">
        <w:rPr>
          <w:i/>
          <w:szCs w:val="24"/>
          <w:lang w:val="el-GR"/>
        </w:rPr>
        <w:t xml:space="preserve"> </w:t>
      </w:r>
      <w:r w:rsidR="004910FD">
        <w:rPr>
          <w:i/>
          <w:szCs w:val="24"/>
          <w:lang w:val="el-GR"/>
        </w:rPr>
        <w:t>νομικές</w:t>
      </w:r>
      <w:r w:rsidR="004910FD" w:rsidRPr="004910FD">
        <w:rPr>
          <w:i/>
          <w:szCs w:val="24"/>
          <w:lang w:val="el-GR"/>
        </w:rPr>
        <w:t xml:space="preserve"> </w:t>
      </w:r>
      <w:r w:rsidR="004910FD">
        <w:rPr>
          <w:i/>
          <w:szCs w:val="24"/>
          <w:lang w:val="el-GR"/>
        </w:rPr>
        <w:t>διαδικασίες</w:t>
      </w:r>
      <w:r w:rsidR="004910FD" w:rsidRPr="004910FD">
        <w:rPr>
          <w:i/>
          <w:szCs w:val="24"/>
          <w:lang w:val="el-GR"/>
        </w:rPr>
        <w:t xml:space="preserve"> </w:t>
      </w:r>
      <w:r w:rsidR="004910FD">
        <w:rPr>
          <w:i/>
          <w:szCs w:val="24"/>
          <w:lang w:val="el-GR"/>
        </w:rPr>
        <w:t>που</w:t>
      </w:r>
      <w:r w:rsidR="004910FD" w:rsidRPr="004910FD">
        <w:rPr>
          <w:i/>
          <w:szCs w:val="24"/>
          <w:lang w:val="el-GR"/>
        </w:rPr>
        <w:t xml:space="preserve"> </w:t>
      </w:r>
      <w:r w:rsidR="004910FD">
        <w:rPr>
          <w:i/>
          <w:szCs w:val="24"/>
          <w:lang w:val="el-GR"/>
        </w:rPr>
        <w:t>έχουν</w:t>
      </w:r>
      <w:r w:rsidR="004910FD" w:rsidRPr="004910FD">
        <w:rPr>
          <w:i/>
          <w:szCs w:val="24"/>
          <w:lang w:val="el-GR"/>
        </w:rPr>
        <w:t xml:space="preserve"> </w:t>
      </w:r>
      <w:r w:rsidR="004910FD">
        <w:rPr>
          <w:i/>
          <w:szCs w:val="24"/>
          <w:lang w:val="el-GR"/>
        </w:rPr>
        <w:t>ξεκινήσει</w:t>
      </w:r>
      <w:r w:rsidR="004910FD" w:rsidRPr="004910FD">
        <w:rPr>
          <w:i/>
          <w:szCs w:val="24"/>
          <w:lang w:val="el-GR"/>
        </w:rPr>
        <w:t xml:space="preserve"> </w:t>
      </w:r>
      <w:r w:rsidR="004910FD">
        <w:rPr>
          <w:i/>
          <w:szCs w:val="24"/>
          <w:lang w:val="el-GR"/>
        </w:rPr>
        <w:t>ή</w:t>
      </w:r>
      <w:r w:rsidR="004910FD" w:rsidRPr="004910FD">
        <w:rPr>
          <w:i/>
          <w:szCs w:val="24"/>
          <w:lang w:val="el-GR"/>
        </w:rPr>
        <w:t xml:space="preserve"> </w:t>
      </w:r>
      <w:r w:rsidR="00D901E5">
        <w:rPr>
          <w:i/>
          <w:szCs w:val="24"/>
          <w:lang w:val="el-GR"/>
        </w:rPr>
        <w:t>ολοκληρωθεί</w:t>
      </w:r>
      <w:r w:rsidR="004910FD" w:rsidRPr="004910FD">
        <w:rPr>
          <w:i/>
          <w:szCs w:val="24"/>
          <w:lang w:val="el-GR"/>
        </w:rPr>
        <w:t xml:space="preserve"> </w:t>
      </w:r>
      <w:r w:rsidR="004910FD">
        <w:rPr>
          <w:i/>
          <w:szCs w:val="24"/>
          <w:lang w:val="el-GR"/>
        </w:rPr>
        <w:t>σε</w:t>
      </w:r>
      <w:r w:rsidR="004910FD" w:rsidRPr="004910FD">
        <w:rPr>
          <w:i/>
          <w:szCs w:val="24"/>
          <w:lang w:val="el-GR"/>
        </w:rPr>
        <w:t xml:space="preserve"> </w:t>
      </w:r>
      <w:r w:rsidR="004910FD">
        <w:rPr>
          <w:i/>
          <w:szCs w:val="24"/>
          <w:lang w:val="el-GR"/>
        </w:rPr>
        <w:t>σχέση</w:t>
      </w:r>
      <w:r w:rsidR="004910FD" w:rsidRPr="004910FD">
        <w:rPr>
          <w:i/>
          <w:szCs w:val="24"/>
          <w:lang w:val="el-GR"/>
        </w:rPr>
        <w:t xml:space="preserve"> </w:t>
      </w:r>
      <w:r w:rsidR="004910FD">
        <w:rPr>
          <w:i/>
          <w:szCs w:val="24"/>
          <w:lang w:val="el-GR"/>
        </w:rPr>
        <w:t>ή</w:t>
      </w:r>
      <w:r w:rsidR="004910FD" w:rsidRPr="004910FD">
        <w:rPr>
          <w:i/>
          <w:szCs w:val="24"/>
          <w:lang w:val="el-GR"/>
        </w:rPr>
        <w:t xml:space="preserve"> </w:t>
      </w:r>
      <w:r w:rsidR="004910FD">
        <w:rPr>
          <w:i/>
          <w:szCs w:val="24"/>
          <w:lang w:val="el-GR"/>
        </w:rPr>
        <w:t>αναφορικά</w:t>
      </w:r>
      <w:r w:rsidR="004910FD" w:rsidRPr="004910FD">
        <w:rPr>
          <w:i/>
          <w:szCs w:val="24"/>
          <w:lang w:val="el-GR"/>
        </w:rPr>
        <w:t xml:space="preserve"> </w:t>
      </w:r>
      <w:r w:rsidR="004910FD">
        <w:rPr>
          <w:i/>
          <w:szCs w:val="24"/>
          <w:lang w:val="el-GR"/>
        </w:rPr>
        <w:t>με</w:t>
      </w:r>
      <w:r w:rsidR="004910FD" w:rsidRPr="004910FD">
        <w:rPr>
          <w:i/>
          <w:szCs w:val="24"/>
          <w:lang w:val="el-GR"/>
        </w:rPr>
        <w:t xml:space="preserve"> </w:t>
      </w:r>
      <w:r w:rsidR="004910FD">
        <w:rPr>
          <w:i/>
          <w:szCs w:val="24"/>
          <w:lang w:val="el-GR"/>
        </w:rPr>
        <w:t>το</w:t>
      </w:r>
      <w:r w:rsidR="004910FD" w:rsidRPr="004910FD">
        <w:rPr>
          <w:i/>
          <w:szCs w:val="24"/>
          <w:lang w:val="el-GR"/>
        </w:rPr>
        <w:t xml:space="preserve"> </w:t>
      </w:r>
      <w:r w:rsidR="004910FD">
        <w:rPr>
          <w:i/>
          <w:szCs w:val="24"/>
          <w:lang w:val="el-GR"/>
        </w:rPr>
        <w:t>όνομα</w:t>
      </w:r>
      <w:r w:rsidR="004910FD" w:rsidRPr="004910FD">
        <w:rPr>
          <w:i/>
          <w:szCs w:val="24"/>
          <w:lang w:val="el-GR"/>
        </w:rPr>
        <w:t xml:space="preserve"> </w:t>
      </w:r>
      <w:r w:rsidR="004910FD">
        <w:rPr>
          <w:i/>
          <w:szCs w:val="24"/>
          <w:lang w:val="el-GR"/>
        </w:rPr>
        <w:t>τομέα</w:t>
      </w:r>
      <w:r w:rsidR="004910FD" w:rsidRPr="004910FD">
        <w:rPr>
          <w:i/>
          <w:szCs w:val="24"/>
          <w:lang w:val="el-GR"/>
        </w:rPr>
        <w:t xml:space="preserve"> </w:t>
      </w:r>
      <w:r w:rsidR="004910FD">
        <w:rPr>
          <w:i/>
          <w:szCs w:val="24"/>
          <w:lang w:val="el-GR"/>
        </w:rPr>
        <w:t>που</w:t>
      </w:r>
      <w:r w:rsidR="004910FD" w:rsidRPr="004910FD">
        <w:rPr>
          <w:i/>
          <w:szCs w:val="24"/>
          <w:lang w:val="el-GR"/>
        </w:rPr>
        <w:t xml:space="preserve"> </w:t>
      </w:r>
      <w:r w:rsidR="004910FD">
        <w:rPr>
          <w:i/>
          <w:szCs w:val="24"/>
          <w:lang w:val="el-GR"/>
        </w:rPr>
        <w:t>αποτελεί</w:t>
      </w:r>
      <w:r w:rsidR="004910FD" w:rsidRPr="004910FD">
        <w:rPr>
          <w:i/>
          <w:szCs w:val="24"/>
          <w:lang w:val="el-GR"/>
        </w:rPr>
        <w:t xml:space="preserve"> </w:t>
      </w:r>
      <w:r w:rsidR="004910FD">
        <w:rPr>
          <w:i/>
          <w:szCs w:val="24"/>
          <w:lang w:val="el-GR"/>
        </w:rPr>
        <w:t>το</w:t>
      </w:r>
      <w:r w:rsidR="004910FD" w:rsidRPr="004910FD">
        <w:rPr>
          <w:i/>
          <w:szCs w:val="24"/>
          <w:lang w:val="el-GR"/>
        </w:rPr>
        <w:t xml:space="preserve"> </w:t>
      </w:r>
      <w:r w:rsidR="004910FD">
        <w:rPr>
          <w:i/>
          <w:szCs w:val="24"/>
          <w:lang w:val="el-GR"/>
        </w:rPr>
        <w:t>αντικείμενο</w:t>
      </w:r>
      <w:r w:rsidR="004910FD" w:rsidRPr="004910FD">
        <w:rPr>
          <w:i/>
          <w:szCs w:val="24"/>
          <w:lang w:val="el-GR"/>
        </w:rPr>
        <w:t xml:space="preserve"> </w:t>
      </w:r>
      <w:r w:rsidR="004910FD">
        <w:rPr>
          <w:i/>
          <w:szCs w:val="24"/>
          <w:lang w:val="el-GR"/>
        </w:rPr>
        <w:t>της</w:t>
      </w:r>
      <w:r w:rsidR="004910FD" w:rsidRPr="004910FD">
        <w:rPr>
          <w:i/>
          <w:szCs w:val="24"/>
          <w:lang w:val="el-GR"/>
        </w:rPr>
        <w:t xml:space="preserve"> </w:t>
      </w:r>
      <w:r w:rsidR="004910FD">
        <w:rPr>
          <w:i/>
          <w:szCs w:val="24"/>
          <w:lang w:val="el-GR"/>
        </w:rPr>
        <w:t>παρούσας</w:t>
      </w:r>
      <w:r w:rsidR="004910FD" w:rsidRPr="004910FD">
        <w:rPr>
          <w:i/>
          <w:szCs w:val="24"/>
          <w:lang w:val="el-GR"/>
        </w:rPr>
        <w:t xml:space="preserve"> </w:t>
      </w:r>
      <w:r w:rsidR="004910FD">
        <w:rPr>
          <w:i/>
          <w:szCs w:val="24"/>
          <w:lang w:val="el-GR"/>
        </w:rPr>
        <w:t>Καταγγελίας</w:t>
      </w:r>
      <w:r w:rsidR="004910FD" w:rsidRPr="004910FD">
        <w:rPr>
          <w:i/>
          <w:szCs w:val="24"/>
          <w:lang w:val="el-GR"/>
        </w:rPr>
        <w:t xml:space="preserve"> </w:t>
      </w:r>
      <w:r w:rsidR="004910FD">
        <w:rPr>
          <w:i/>
          <w:szCs w:val="24"/>
          <w:lang w:val="el-GR"/>
        </w:rPr>
        <w:t>και</w:t>
      </w:r>
      <w:r w:rsidR="004910FD" w:rsidRPr="004910FD">
        <w:rPr>
          <w:i/>
          <w:szCs w:val="24"/>
          <w:lang w:val="el-GR"/>
        </w:rPr>
        <w:t xml:space="preserve"> </w:t>
      </w:r>
      <w:r w:rsidR="00D901E5">
        <w:rPr>
          <w:i/>
          <w:szCs w:val="24"/>
          <w:lang w:val="el-GR"/>
        </w:rPr>
        <w:t xml:space="preserve">παραθέσατε </w:t>
      </w:r>
      <w:r w:rsidR="004910FD">
        <w:rPr>
          <w:i/>
          <w:szCs w:val="24"/>
          <w:lang w:val="el-GR"/>
        </w:rPr>
        <w:t>περίληψη</w:t>
      </w:r>
      <w:r w:rsidR="004910FD" w:rsidRPr="004910FD">
        <w:rPr>
          <w:i/>
          <w:szCs w:val="24"/>
          <w:lang w:val="el-GR"/>
        </w:rPr>
        <w:t xml:space="preserve"> </w:t>
      </w:r>
      <w:r w:rsidR="004910FD">
        <w:rPr>
          <w:i/>
          <w:szCs w:val="24"/>
          <w:lang w:val="el-GR"/>
        </w:rPr>
        <w:t>των θεμάτων</w:t>
      </w:r>
      <w:r w:rsidR="004910FD" w:rsidRPr="004910FD">
        <w:rPr>
          <w:i/>
          <w:szCs w:val="24"/>
          <w:lang w:val="el-GR"/>
        </w:rPr>
        <w:t xml:space="preserve"> </w:t>
      </w:r>
      <w:r w:rsidR="004910FD">
        <w:rPr>
          <w:i/>
          <w:szCs w:val="24"/>
          <w:lang w:val="el-GR"/>
        </w:rPr>
        <w:t xml:space="preserve">που αποτελούν το αντικείμενο της </w:t>
      </w:r>
      <w:r w:rsidR="007E6A99">
        <w:rPr>
          <w:i/>
          <w:szCs w:val="24"/>
          <w:lang w:val="el-GR"/>
        </w:rPr>
        <w:t xml:space="preserve">(των) </w:t>
      </w:r>
      <w:r w:rsidR="004910FD">
        <w:rPr>
          <w:i/>
          <w:szCs w:val="24"/>
          <w:lang w:val="el-GR"/>
        </w:rPr>
        <w:t>εν λόγω διαδικασίας (-ών)</w:t>
      </w:r>
      <w:r w:rsidRPr="004910FD">
        <w:rPr>
          <w:i/>
          <w:szCs w:val="24"/>
          <w:lang w:val="el-GR"/>
        </w:rPr>
        <w:t xml:space="preserve">.]  </w:t>
      </w:r>
    </w:p>
    <w:p w14:paraId="324C2A53" w14:textId="77777777" w:rsidR="00E60A1C" w:rsidRDefault="00E60A1C" w:rsidP="00E60A1C">
      <w:pPr>
        <w:rPr>
          <w:szCs w:val="24"/>
          <w:lang w:val="el-GR"/>
        </w:rPr>
      </w:pPr>
    </w:p>
    <w:p w14:paraId="2F00877F" w14:textId="77777777" w:rsidR="00F61E02" w:rsidRPr="004910FD" w:rsidRDefault="00F61E02" w:rsidP="00E60A1C">
      <w:pPr>
        <w:rPr>
          <w:szCs w:val="24"/>
          <w:lang w:val="el-GR"/>
        </w:rPr>
      </w:pPr>
    </w:p>
    <w:p w14:paraId="425AE8B4" w14:textId="77777777" w:rsidR="00260EB4" w:rsidRPr="00272620" w:rsidRDefault="00260EB4" w:rsidP="0084589E">
      <w:pPr>
        <w:pStyle w:val="Heading4"/>
        <w:keepNext w:val="0"/>
        <w:rPr>
          <w:szCs w:val="24"/>
          <w:u w:val="none"/>
          <w:lang w:val="el-GR"/>
        </w:rPr>
      </w:pPr>
      <w:r w:rsidRPr="005C0E97">
        <w:rPr>
          <w:szCs w:val="24"/>
          <w:u w:val="none"/>
          <w:lang w:val="fr-FR"/>
        </w:rPr>
        <w:t>X</w:t>
      </w:r>
      <w:r w:rsidR="00AA05DC" w:rsidRPr="005C0E97">
        <w:rPr>
          <w:szCs w:val="24"/>
          <w:u w:val="none"/>
          <w:lang w:val="fr-FR"/>
        </w:rPr>
        <w:t>I</w:t>
      </w:r>
      <w:r w:rsidRPr="00272620">
        <w:rPr>
          <w:szCs w:val="24"/>
          <w:u w:val="none"/>
          <w:lang w:val="el-GR"/>
        </w:rPr>
        <w:t xml:space="preserve">.  </w:t>
      </w:r>
      <w:r w:rsidR="009D24CA">
        <w:rPr>
          <w:szCs w:val="24"/>
          <w:lang w:val="el-GR"/>
        </w:rPr>
        <w:t>Επικοινωνί</w:t>
      </w:r>
      <w:r w:rsidR="00AF03CE">
        <w:rPr>
          <w:szCs w:val="24"/>
          <w:lang w:val="el-GR"/>
        </w:rPr>
        <w:t>α</w:t>
      </w:r>
      <w:r w:rsidRPr="00272620">
        <w:rPr>
          <w:szCs w:val="24"/>
          <w:u w:val="none"/>
          <w:lang w:val="el-GR"/>
        </w:rPr>
        <w:t xml:space="preserve">  </w:t>
      </w:r>
    </w:p>
    <w:p w14:paraId="349E2BDD" w14:textId="77777777" w:rsidR="00260EB4" w:rsidRPr="00272620" w:rsidRDefault="00260EB4" w:rsidP="0084589E">
      <w:pPr>
        <w:pStyle w:val="Heading4"/>
        <w:keepNext w:val="0"/>
        <w:rPr>
          <w:b w:val="0"/>
          <w:szCs w:val="24"/>
          <w:u w:val="none"/>
          <w:lang w:val="el-GR"/>
        </w:rPr>
      </w:pPr>
      <w:r w:rsidRPr="00272620">
        <w:rPr>
          <w:b w:val="0"/>
          <w:szCs w:val="24"/>
          <w:u w:val="none"/>
          <w:lang w:val="el-GR"/>
        </w:rPr>
        <w:t>(</w:t>
      </w:r>
      <w:r w:rsidR="009D24CA">
        <w:rPr>
          <w:b w:val="0"/>
          <w:szCs w:val="24"/>
          <w:u w:val="none"/>
          <w:lang w:val="el-GR"/>
        </w:rPr>
        <w:t>Συμπληρωματικοί</w:t>
      </w:r>
      <w:r w:rsidR="009D24CA" w:rsidRPr="00AD3D2D">
        <w:rPr>
          <w:b w:val="0"/>
          <w:szCs w:val="24"/>
          <w:u w:val="none"/>
          <w:lang w:val="el-GR"/>
        </w:rPr>
        <w:t xml:space="preserve"> </w:t>
      </w:r>
      <w:r w:rsidR="009D24CA">
        <w:rPr>
          <w:b w:val="0"/>
          <w:szCs w:val="24"/>
          <w:u w:val="none"/>
          <w:lang w:val="el-GR"/>
        </w:rPr>
        <w:t>Κανόνες</w:t>
      </w:r>
      <w:r w:rsidRPr="00272620">
        <w:rPr>
          <w:b w:val="0"/>
          <w:szCs w:val="24"/>
          <w:u w:val="none"/>
          <w:lang w:val="el-GR"/>
        </w:rPr>
        <w:t xml:space="preserve">, </w:t>
      </w:r>
      <w:r w:rsidR="009D24CA">
        <w:rPr>
          <w:b w:val="0"/>
          <w:szCs w:val="24"/>
          <w:u w:val="none"/>
          <w:lang w:val="el-GR"/>
        </w:rPr>
        <w:t>Παράγραφοι</w:t>
      </w:r>
      <w:r w:rsidRPr="00272620">
        <w:rPr>
          <w:b w:val="0"/>
          <w:szCs w:val="24"/>
          <w:u w:val="none"/>
          <w:lang w:val="el-GR"/>
        </w:rPr>
        <w:t xml:space="preserve"> 3, 4</w:t>
      </w:r>
      <w:r w:rsidR="00B706FB" w:rsidRPr="00272620">
        <w:rPr>
          <w:b w:val="0"/>
          <w:szCs w:val="24"/>
          <w:u w:val="none"/>
          <w:lang w:val="el-GR"/>
        </w:rPr>
        <w:t>, 12</w:t>
      </w:r>
      <w:r w:rsidRPr="00272620">
        <w:rPr>
          <w:b w:val="0"/>
          <w:szCs w:val="24"/>
          <w:u w:val="none"/>
          <w:lang w:val="el-GR"/>
        </w:rPr>
        <w:t>)</w:t>
      </w:r>
    </w:p>
    <w:p w14:paraId="33059B65" w14:textId="77777777" w:rsidR="00260EB4" w:rsidRPr="00272620" w:rsidRDefault="00260EB4" w:rsidP="0084589E">
      <w:pPr>
        <w:spacing w:line="360" w:lineRule="auto"/>
        <w:ind w:left="360"/>
        <w:rPr>
          <w:szCs w:val="24"/>
          <w:lang w:val="el-GR"/>
        </w:rPr>
      </w:pPr>
    </w:p>
    <w:p w14:paraId="792750EC" w14:textId="77777777" w:rsidR="00EC11E8" w:rsidRPr="00353415" w:rsidRDefault="00260EB4" w:rsidP="009F3AE4">
      <w:pPr>
        <w:spacing w:line="360" w:lineRule="auto"/>
        <w:ind w:left="720" w:hanging="720"/>
        <w:rPr>
          <w:szCs w:val="24"/>
          <w:lang w:val="el-GR"/>
        </w:rPr>
      </w:pPr>
      <w:r w:rsidRPr="00353415">
        <w:rPr>
          <w:szCs w:val="24"/>
          <w:lang w:val="el-GR"/>
        </w:rPr>
        <w:t>[1</w:t>
      </w:r>
      <w:r w:rsidR="0046087A" w:rsidRPr="00353415">
        <w:rPr>
          <w:szCs w:val="24"/>
          <w:lang w:val="el-GR"/>
        </w:rPr>
        <w:t>7</w:t>
      </w:r>
      <w:r w:rsidRPr="00353415">
        <w:rPr>
          <w:szCs w:val="24"/>
          <w:lang w:val="el-GR"/>
        </w:rPr>
        <w:t>.]</w:t>
      </w:r>
      <w:r w:rsidRPr="00353415">
        <w:rPr>
          <w:szCs w:val="24"/>
          <w:lang w:val="el-GR"/>
        </w:rPr>
        <w:tab/>
      </w:r>
      <w:r w:rsidR="00D341B5">
        <w:rPr>
          <w:szCs w:val="24"/>
          <w:lang w:val="el-GR"/>
        </w:rPr>
        <w:t>Η</w:t>
      </w:r>
      <w:r w:rsidR="00D341B5" w:rsidRPr="00353415">
        <w:rPr>
          <w:szCs w:val="24"/>
          <w:lang w:val="el-GR"/>
        </w:rPr>
        <w:t xml:space="preserve"> </w:t>
      </w:r>
      <w:r w:rsidR="00D341B5">
        <w:rPr>
          <w:szCs w:val="24"/>
          <w:lang w:val="el-GR"/>
        </w:rPr>
        <w:t>παρούσα</w:t>
      </w:r>
      <w:r w:rsidR="00D341B5" w:rsidRPr="00353415">
        <w:rPr>
          <w:szCs w:val="24"/>
          <w:lang w:val="el-GR"/>
        </w:rPr>
        <w:t xml:space="preserve"> </w:t>
      </w:r>
      <w:r w:rsidR="00D341B5">
        <w:rPr>
          <w:szCs w:val="24"/>
          <w:lang w:val="el-GR"/>
        </w:rPr>
        <w:t>Καταγγελία</w:t>
      </w:r>
      <w:r w:rsidR="00D341B5" w:rsidRPr="00353415">
        <w:rPr>
          <w:szCs w:val="24"/>
          <w:lang w:val="el-GR"/>
        </w:rPr>
        <w:t xml:space="preserve"> </w:t>
      </w:r>
      <w:r w:rsidR="00D341B5">
        <w:rPr>
          <w:szCs w:val="24"/>
          <w:lang w:val="el-GR"/>
        </w:rPr>
        <w:t>έχει</w:t>
      </w:r>
      <w:r w:rsidR="00D341B5" w:rsidRPr="00353415">
        <w:rPr>
          <w:szCs w:val="24"/>
          <w:lang w:val="el-GR"/>
        </w:rPr>
        <w:t xml:space="preserve"> </w:t>
      </w:r>
      <w:r w:rsidR="00D341B5">
        <w:rPr>
          <w:szCs w:val="24"/>
          <w:lang w:val="el-GR"/>
        </w:rPr>
        <w:t>υποβληθεί</w:t>
      </w:r>
      <w:r w:rsidR="00D341B5" w:rsidRPr="00353415">
        <w:rPr>
          <w:szCs w:val="24"/>
          <w:lang w:val="el-GR"/>
        </w:rPr>
        <w:t xml:space="preserve"> </w:t>
      </w:r>
      <w:r w:rsidR="00D341B5">
        <w:rPr>
          <w:szCs w:val="24"/>
          <w:lang w:val="el-GR"/>
        </w:rPr>
        <w:t>στο</w:t>
      </w:r>
      <w:r w:rsidR="00D341B5" w:rsidRPr="00353415">
        <w:rPr>
          <w:szCs w:val="24"/>
          <w:lang w:val="el-GR"/>
        </w:rPr>
        <w:t xml:space="preserve"> </w:t>
      </w:r>
      <w:r w:rsidR="00D341B5">
        <w:rPr>
          <w:szCs w:val="24"/>
          <w:lang w:val="el-GR"/>
        </w:rPr>
        <w:t>Κέντρο</w:t>
      </w:r>
      <w:r w:rsidR="00D341B5" w:rsidRPr="00353415">
        <w:rPr>
          <w:szCs w:val="24"/>
          <w:lang w:val="el-GR"/>
        </w:rPr>
        <w:t xml:space="preserve"> </w:t>
      </w:r>
      <w:r w:rsidR="00D341B5">
        <w:rPr>
          <w:szCs w:val="24"/>
          <w:lang w:val="el-GR"/>
        </w:rPr>
        <w:t>σε</w:t>
      </w:r>
      <w:r w:rsidR="00D341B5" w:rsidRPr="00353415">
        <w:rPr>
          <w:szCs w:val="24"/>
          <w:lang w:val="el-GR"/>
        </w:rPr>
        <w:t xml:space="preserve"> </w:t>
      </w:r>
      <w:r w:rsidR="00D341B5">
        <w:rPr>
          <w:szCs w:val="24"/>
          <w:lang w:val="el-GR"/>
        </w:rPr>
        <w:t>ηλεκτρονική</w:t>
      </w:r>
      <w:r w:rsidR="00D341B5" w:rsidRPr="00353415">
        <w:rPr>
          <w:szCs w:val="24"/>
          <w:lang w:val="el-GR"/>
        </w:rPr>
        <w:t xml:space="preserve"> </w:t>
      </w:r>
      <w:r w:rsidR="00D341B5">
        <w:rPr>
          <w:szCs w:val="24"/>
          <w:lang w:val="el-GR"/>
        </w:rPr>
        <w:t>μορφή</w:t>
      </w:r>
      <w:r w:rsidR="00D341B5" w:rsidRPr="00353415">
        <w:rPr>
          <w:szCs w:val="24"/>
          <w:lang w:val="el-GR"/>
        </w:rPr>
        <w:t xml:space="preserve">, </w:t>
      </w:r>
      <w:r w:rsidR="00D341B5">
        <w:rPr>
          <w:szCs w:val="24"/>
          <w:lang w:val="el-GR"/>
        </w:rPr>
        <w:t>συμπεριλαμβανομένων</w:t>
      </w:r>
      <w:r w:rsidR="00D341B5" w:rsidRPr="00353415">
        <w:rPr>
          <w:szCs w:val="24"/>
          <w:lang w:val="el-GR"/>
        </w:rPr>
        <w:t xml:space="preserve"> </w:t>
      </w:r>
      <w:r w:rsidR="00D341B5">
        <w:rPr>
          <w:szCs w:val="24"/>
          <w:lang w:val="el-GR"/>
        </w:rPr>
        <w:t>των</w:t>
      </w:r>
      <w:r w:rsidR="00D341B5" w:rsidRPr="00353415">
        <w:rPr>
          <w:szCs w:val="24"/>
          <w:lang w:val="el-GR"/>
        </w:rPr>
        <w:t xml:space="preserve"> </w:t>
      </w:r>
      <w:r w:rsidR="00D341B5">
        <w:rPr>
          <w:szCs w:val="24"/>
          <w:lang w:val="el-GR"/>
        </w:rPr>
        <w:t>παραρτημάτων</w:t>
      </w:r>
      <w:r w:rsidR="00D341B5" w:rsidRPr="00353415">
        <w:rPr>
          <w:szCs w:val="24"/>
          <w:lang w:val="el-GR"/>
        </w:rPr>
        <w:t xml:space="preserve">, </w:t>
      </w:r>
      <w:r w:rsidR="00FB5ECE">
        <w:rPr>
          <w:szCs w:val="24"/>
          <w:lang w:val="el-GR"/>
        </w:rPr>
        <w:t>με την</w:t>
      </w:r>
      <w:r w:rsidR="00FB5ECE" w:rsidRPr="00353415">
        <w:rPr>
          <w:szCs w:val="24"/>
          <w:lang w:val="el-GR"/>
        </w:rPr>
        <w:t xml:space="preserve"> </w:t>
      </w:r>
      <w:r w:rsidR="00D341B5">
        <w:rPr>
          <w:szCs w:val="24"/>
          <w:lang w:val="el-GR"/>
        </w:rPr>
        <w:t>κατάλληλη</w:t>
      </w:r>
      <w:r w:rsidR="00D341B5" w:rsidRPr="00353415">
        <w:rPr>
          <w:szCs w:val="24"/>
          <w:lang w:val="el-GR"/>
        </w:rPr>
        <w:t xml:space="preserve"> </w:t>
      </w:r>
      <w:r w:rsidR="00D341B5">
        <w:rPr>
          <w:szCs w:val="24"/>
          <w:lang w:val="el-GR"/>
        </w:rPr>
        <w:t>μορφοποίηση</w:t>
      </w:r>
      <w:r w:rsidR="00EC11E8" w:rsidRPr="00353415">
        <w:rPr>
          <w:szCs w:val="24"/>
          <w:lang w:val="el-GR"/>
        </w:rPr>
        <w:t>.</w:t>
      </w:r>
    </w:p>
    <w:p w14:paraId="745868C4" w14:textId="77777777" w:rsidR="00260EB4" w:rsidRPr="00353415" w:rsidRDefault="00260EB4">
      <w:pPr>
        <w:rPr>
          <w:szCs w:val="24"/>
          <w:lang w:val="el-GR"/>
        </w:rPr>
      </w:pPr>
    </w:p>
    <w:p w14:paraId="7EB80AEE" w14:textId="77777777" w:rsidR="00F61E02" w:rsidRPr="00353415" w:rsidRDefault="00F61E02">
      <w:pPr>
        <w:rPr>
          <w:szCs w:val="24"/>
          <w:lang w:val="el-GR"/>
        </w:rPr>
      </w:pPr>
    </w:p>
    <w:p w14:paraId="758843AB" w14:textId="77777777" w:rsidR="00260EB4" w:rsidRPr="00704248" w:rsidRDefault="00260EB4" w:rsidP="0084589E">
      <w:pPr>
        <w:pStyle w:val="Heading4"/>
        <w:keepNext w:val="0"/>
        <w:rPr>
          <w:b w:val="0"/>
          <w:szCs w:val="24"/>
          <w:u w:val="none"/>
          <w:lang w:val="el-GR"/>
        </w:rPr>
      </w:pPr>
      <w:r w:rsidRPr="005C0E97">
        <w:rPr>
          <w:szCs w:val="24"/>
          <w:u w:val="none"/>
        </w:rPr>
        <w:t>XI</w:t>
      </w:r>
      <w:r w:rsidR="002D16A3" w:rsidRPr="005C0E97">
        <w:rPr>
          <w:szCs w:val="24"/>
          <w:u w:val="none"/>
        </w:rPr>
        <w:t>I</w:t>
      </w:r>
      <w:r w:rsidRPr="00704248">
        <w:rPr>
          <w:szCs w:val="24"/>
          <w:u w:val="none"/>
          <w:lang w:val="el-GR"/>
        </w:rPr>
        <w:t xml:space="preserve">. </w:t>
      </w:r>
      <w:r w:rsidR="00694AB7">
        <w:rPr>
          <w:szCs w:val="24"/>
          <w:lang w:val="el-GR"/>
        </w:rPr>
        <w:t>Πληρωμή</w:t>
      </w:r>
    </w:p>
    <w:p w14:paraId="0798F707" w14:textId="77777777" w:rsidR="00260EB4" w:rsidRPr="00800C64" w:rsidRDefault="00260EB4" w:rsidP="0084589E">
      <w:pPr>
        <w:pStyle w:val="Header"/>
        <w:tabs>
          <w:tab w:val="clear" w:pos="4536"/>
          <w:tab w:val="clear" w:pos="9072"/>
        </w:tabs>
        <w:jc w:val="center"/>
        <w:rPr>
          <w:szCs w:val="24"/>
          <w:lang w:val="el-GR"/>
        </w:rPr>
      </w:pPr>
      <w:r w:rsidRPr="00800C64">
        <w:rPr>
          <w:szCs w:val="24"/>
          <w:lang w:val="el-GR"/>
        </w:rPr>
        <w:t>(</w:t>
      </w:r>
      <w:r w:rsidR="00800C64" w:rsidRPr="00300C6C">
        <w:rPr>
          <w:szCs w:val="24"/>
          <w:lang w:val="el-GR"/>
        </w:rPr>
        <w:t>Κανόνες</w:t>
      </w:r>
      <w:r w:rsidR="00800C64" w:rsidRPr="00800C64">
        <w:rPr>
          <w:szCs w:val="24"/>
          <w:lang w:val="el-GR"/>
        </w:rPr>
        <w:t xml:space="preserve"> </w:t>
      </w:r>
      <w:r w:rsidR="00800C64" w:rsidRPr="00300C6C">
        <w:rPr>
          <w:szCs w:val="24"/>
          <w:lang w:val="el-GR"/>
        </w:rPr>
        <w:t>ΕΕΔ</w:t>
      </w:r>
      <w:r w:rsidR="00800C64" w:rsidRPr="00800C64">
        <w:rPr>
          <w:szCs w:val="24"/>
          <w:lang w:val="el-GR"/>
        </w:rPr>
        <w:t xml:space="preserve">, </w:t>
      </w:r>
      <w:r w:rsidR="00800C64" w:rsidRPr="00300C6C">
        <w:rPr>
          <w:szCs w:val="24"/>
          <w:lang w:val="el-GR"/>
        </w:rPr>
        <w:t>Παράγραφος</w:t>
      </w:r>
      <w:r w:rsidR="00800C64" w:rsidRPr="00800C64">
        <w:rPr>
          <w:szCs w:val="24"/>
          <w:lang w:val="el-GR"/>
        </w:rPr>
        <w:t xml:space="preserve"> </w:t>
      </w:r>
      <w:r w:rsidR="006E2467" w:rsidRPr="005C0E97">
        <w:rPr>
          <w:szCs w:val="24"/>
        </w:rPr>
        <w:t>A</w:t>
      </w:r>
      <w:r w:rsidR="006E2467" w:rsidRPr="00800C64">
        <w:rPr>
          <w:szCs w:val="24"/>
          <w:lang w:val="el-GR"/>
        </w:rPr>
        <w:t>(6)</w:t>
      </w:r>
      <w:r w:rsidR="00704248">
        <w:rPr>
          <w:szCs w:val="24"/>
          <w:lang w:val="el-GR"/>
        </w:rPr>
        <w:t>,</w:t>
      </w:r>
      <w:r w:rsidR="0084589E" w:rsidRPr="00800C64">
        <w:rPr>
          <w:szCs w:val="24"/>
          <w:lang w:val="el-GR"/>
        </w:rPr>
        <w:t xml:space="preserve"> </w:t>
      </w:r>
      <w:r w:rsidR="00800C64" w:rsidRPr="00800C64">
        <w:rPr>
          <w:szCs w:val="24"/>
          <w:lang w:val="el-GR"/>
        </w:rPr>
        <w:t>Συμπληρωματικοί Κανόνες</w:t>
      </w:r>
      <w:r w:rsidR="00800C64" w:rsidRPr="00272620">
        <w:rPr>
          <w:szCs w:val="24"/>
          <w:lang w:val="el-GR"/>
        </w:rPr>
        <w:t xml:space="preserve">, </w:t>
      </w:r>
      <w:r w:rsidR="00800C64" w:rsidRPr="00800C64">
        <w:rPr>
          <w:szCs w:val="24"/>
          <w:lang w:val="el-GR"/>
        </w:rPr>
        <w:t>Παράγραφος</w:t>
      </w:r>
      <w:r w:rsidR="00704248">
        <w:rPr>
          <w:szCs w:val="24"/>
          <w:lang w:val="el-GR"/>
        </w:rPr>
        <w:t xml:space="preserve"> </w:t>
      </w:r>
      <w:r w:rsidR="00C22BF0" w:rsidRPr="00800C64">
        <w:rPr>
          <w:szCs w:val="24"/>
          <w:lang w:val="el-GR"/>
        </w:rPr>
        <w:t>1</w:t>
      </w:r>
      <w:r w:rsidR="009F3AE4" w:rsidRPr="00800C64">
        <w:rPr>
          <w:szCs w:val="24"/>
          <w:lang w:val="el-GR"/>
        </w:rPr>
        <w:t>0</w:t>
      </w:r>
      <w:r w:rsidRPr="00800C64">
        <w:rPr>
          <w:szCs w:val="24"/>
          <w:lang w:val="el-GR"/>
        </w:rPr>
        <w:t xml:space="preserve">, </w:t>
      </w:r>
      <w:r w:rsidR="00800C64">
        <w:rPr>
          <w:szCs w:val="24"/>
          <w:lang w:val="el-GR"/>
        </w:rPr>
        <w:t>Παράρτημα Δ</w:t>
      </w:r>
      <w:r w:rsidRPr="00800C64">
        <w:rPr>
          <w:szCs w:val="24"/>
          <w:lang w:val="el-GR"/>
        </w:rPr>
        <w:t>)</w:t>
      </w:r>
    </w:p>
    <w:p w14:paraId="12497D6B" w14:textId="77777777" w:rsidR="00260EB4" w:rsidRPr="00800C64" w:rsidRDefault="00260EB4" w:rsidP="0084589E">
      <w:pPr>
        <w:spacing w:line="360" w:lineRule="auto"/>
        <w:rPr>
          <w:szCs w:val="24"/>
          <w:lang w:val="el-GR"/>
        </w:rPr>
      </w:pPr>
    </w:p>
    <w:p w14:paraId="285D3C5A" w14:textId="77777777" w:rsidR="00AC3C93" w:rsidRPr="00E578F2" w:rsidRDefault="00260EB4" w:rsidP="00AC3C93">
      <w:pPr>
        <w:spacing w:line="360" w:lineRule="auto"/>
        <w:ind w:left="720" w:hanging="720"/>
        <w:rPr>
          <w:rFonts w:eastAsia="PMingLiU"/>
          <w:szCs w:val="24"/>
          <w:lang w:val="el-GR" w:eastAsia="zh-TW"/>
        </w:rPr>
      </w:pPr>
      <w:r w:rsidRPr="0075522C">
        <w:rPr>
          <w:szCs w:val="24"/>
          <w:lang w:val="el-GR"/>
        </w:rPr>
        <w:t>[</w:t>
      </w:r>
      <w:r w:rsidR="0046087A" w:rsidRPr="0075522C">
        <w:rPr>
          <w:szCs w:val="24"/>
          <w:lang w:val="el-GR"/>
        </w:rPr>
        <w:t>1</w:t>
      </w:r>
      <w:r w:rsidR="009709FA" w:rsidRPr="0075522C">
        <w:rPr>
          <w:szCs w:val="24"/>
          <w:lang w:val="el-GR"/>
        </w:rPr>
        <w:t>8</w:t>
      </w:r>
      <w:r w:rsidRPr="0075522C">
        <w:rPr>
          <w:szCs w:val="24"/>
          <w:lang w:val="el-GR"/>
        </w:rPr>
        <w:t>.]</w:t>
      </w:r>
      <w:r w:rsidRPr="0075522C">
        <w:rPr>
          <w:szCs w:val="24"/>
          <w:lang w:val="el-GR"/>
        </w:rPr>
        <w:tab/>
      </w:r>
      <w:r w:rsidR="0075522C">
        <w:rPr>
          <w:szCs w:val="24"/>
          <w:lang w:val="el-GR"/>
        </w:rPr>
        <w:t>Όπως</w:t>
      </w:r>
      <w:r w:rsidR="0075522C" w:rsidRPr="0075522C">
        <w:rPr>
          <w:szCs w:val="24"/>
          <w:lang w:val="el-GR"/>
        </w:rPr>
        <w:t xml:space="preserve"> </w:t>
      </w:r>
      <w:r w:rsidR="0075522C">
        <w:rPr>
          <w:szCs w:val="24"/>
          <w:lang w:val="el-GR"/>
        </w:rPr>
        <w:t>απαιτείται</w:t>
      </w:r>
      <w:r w:rsidR="0075522C" w:rsidRPr="0075522C">
        <w:rPr>
          <w:szCs w:val="24"/>
          <w:lang w:val="el-GR"/>
        </w:rPr>
        <w:t xml:space="preserve"> </w:t>
      </w:r>
      <w:r w:rsidR="0075522C">
        <w:rPr>
          <w:szCs w:val="24"/>
          <w:lang w:val="el-GR"/>
        </w:rPr>
        <w:t>από</w:t>
      </w:r>
      <w:r w:rsidR="0075522C" w:rsidRPr="0075522C">
        <w:rPr>
          <w:szCs w:val="24"/>
          <w:lang w:val="el-GR"/>
        </w:rPr>
        <w:t xml:space="preserve"> </w:t>
      </w:r>
      <w:r w:rsidR="0075522C">
        <w:rPr>
          <w:szCs w:val="24"/>
          <w:lang w:val="el-GR"/>
        </w:rPr>
        <w:t>τους</w:t>
      </w:r>
      <w:r w:rsidR="0075522C" w:rsidRPr="0075522C">
        <w:rPr>
          <w:szCs w:val="24"/>
          <w:lang w:val="el-GR"/>
        </w:rPr>
        <w:t xml:space="preserve"> </w:t>
      </w:r>
      <w:r w:rsidR="0075522C">
        <w:rPr>
          <w:szCs w:val="24"/>
          <w:lang w:val="el-GR"/>
        </w:rPr>
        <w:t>Κανόνες</w:t>
      </w:r>
      <w:r w:rsidR="0075522C" w:rsidRPr="0075522C">
        <w:rPr>
          <w:szCs w:val="24"/>
          <w:lang w:val="el-GR"/>
        </w:rPr>
        <w:t xml:space="preserve"> </w:t>
      </w:r>
      <w:r w:rsidR="0075522C">
        <w:rPr>
          <w:szCs w:val="24"/>
          <w:lang w:val="el-GR"/>
        </w:rPr>
        <w:t>ΕΕΔ</w:t>
      </w:r>
      <w:r w:rsidR="0075522C" w:rsidRPr="0075522C">
        <w:rPr>
          <w:szCs w:val="24"/>
          <w:lang w:val="el-GR"/>
        </w:rPr>
        <w:t xml:space="preserve"> </w:t>
      </w:r>
      <w:r w:rsidR="0075522C">
        <w:rPr>
          <w:szCs w:val="24"/>
          <w:lang w:val="el-GR"/>
        </w:rPr>
        <w:t>και</w:t>
      </w:r>
      <w:r w:rsidR="0075522C" w:rsidRPr="0075522C">
        <w:rPr>
          <w:szCs w:val="24"/>
          <w:lang w:val="el-GR"/>
        </w:rPr>
        <w:t xml:space="preserve"> </w:t>
      </w:r>
      <w:r w:rsidR="0075522C">
        <w:rPr>
          <w:szCs w:val="24"/>
          <w:lang w:val="el-GR"/>
        </w:rPr>
        <w:t>τους</w:t>
      </w:r>
      <w:r w:rsidR="0075522C" w:rsidRPr="0075522C">
        <w:rPr>
          <w:szCs w:val="24"/>
          <w:lang w:val="el-GR"/>
        </w:rPr>
        <w:t xml:space="preserve"> </w:t>
      </w:r>
      <w:r w:rsidR="0075522C">
        <w:rPr>
          <w:szCs w:val="24"/>
          <w:lang w:val="el-GR"/>
        </w:rPr>
        <w:t>Συμπληρωματικούς</w:t>
      </w:r>
      <w:r w:rsidR="0075522C" w:rsidRPr="0075522C">
        <w:rPr>
          <w:szCs w:val="24"/>
          <w:lang w:val="el-GR"/>
        </w:rPr>
        <w:t xml:space="preserve"> </w:t>
      </w:r>
      <w:r w:rsidR="0075522C">
        <w:rPr>
          <w:szCs w:val="24"/>
          <w:lang w:val="el-GR"/>
        </w:rPr>
        <w:t>Κανόνες</w:t>
      </w:r>
      <w:r w:rsidR="0075522C" w:rsidRPr="0075522C">
        <w:rPr>
          <w:szCs w:val="24"/>
          <w:lang w:val="el-GR"/>
        </w:rPr>
        <w:t xml:space="preserve">, </w:t>
      </w:r>
      <w:r w:rsidR="0075522C">
        <w:rPr>
          <w:szCs w:val="24"/>
          <w:lang w:val="el-GR"/>
        </w:rPr>
        <w:t>η</w:t>
      </w:r>
      <w:r w:rsidR="0075522C" w:rsidRPr="0075522C">
        <w:rPr>
          <w:szCs w:val="24"/>
          <w:lang w:val="el-GR"/>
        </w:rPr>
        <w:t xml:space="preserve"> </w:t>
      </w:r>
      <w:r w:rsidR="0075522C">
        <w:rPr>
          <w:szCs w:val="24"/>
          <w:lang w:val="el-GR"/>
        </w:rPr>
        <w:t>πληρωμή</w:t>
      </w:r>
      <w:r w:rsidR="0075522C" w:rsidRPr="0075522C">
        <w:rPr>
          <w:szCs w:val="24"/>
          <w:lang w:val="el-GR"/>
        </w:rPr>
        <w:t xml:space="preserve"> </w:t>
      </w:r>
      <w:r w:rsidR="0075522C">
        <w:rPr>
          <w:szCs w:val="24"/>
          <w:lang w:val="el-GR"/>
        </w:rPr>
        <w:t>του</w:t>
      </w:r>
      <w:r w:rsidR="0075522C" w:rsidRPr="0075522C">
        <w:rPr>
          <w:szCs w:val="24"/>
          <w:lang w:val="el-GR"/>
        </w:rPr>
        <w:t xml:space="preserve"> </w:t>
      </w:r>
      <w:r w:rsidR="0075522C">
        <w:rPr>
          <w:szCs w:val="24"/>
          <w:lang w:val="el-GR"/>
        </w:rPr>
        <w:t>ποσού</w:t>
      </w:r>
      <w:r w:rsidR="0075522C" w:rsidRPr="0075522C">
        <w:rPr>
          <w:szCs w:val="24"/>
          <w:lang w:val="el-GR"/>
        </w:rPr>
        <w:t xml:space="preserve"> </w:t>
      </w:r>
      <w:r w:rsidR="0075522C">
        <w:rPr>
          <w:szCs w:val="24"/>
          <w:lang w:val="el-GR"/>
        </w:rPr>
        <w:t>σε</w:t>
      </w:r>
      <w:r w:rsidR="0075522C" w:rsidRPr="0075522C">
        <w:rPr>
          <w:szCs w:val="24"/>
          <w:lang w:val="el-GR"/>
        </w:rPr>
        <w:t xml:space="preserve"> </w:t>
      </w:r>
      <w:r w:rsidR="0075522C">
        <w:rPr>
          <w:szCs w:val="24"/>
          <w:lang w:val="el-GR"/>
        </w:rPr>
        <w:t>ΕΥΡΩ</w:t>
      </w:r>
      <w:r w:rsidR="0075522C" w:rsidRPr="0075522C">
        <w:rPr>
          <w:szCs w:val="24"/>
          <w:lang w:val="el-GR"/>
        </w:rPr>
        <w:t xml:space="preserve"> </w:t>
      </w:r>
      <w:r w:rsidRPr="0075522C">
        <w:rPr>
          <w:i/>
          <w:szCs w:val="24"/>
          <w:lang w:val="el-GR"/>
        </w:rPr>
        <w:t>[</w:t>
      </w:r>
      <w:r w:rsidR="0075522C">
        <w:rPr>
          <w:i/>
          <w:szCs w:val="24"/>
          <w:lang w:val="el-GR"/>
        </w:rPr>
        <w:t>ποσό</w:t>
      </w:r>
      <w:r w:rsidRPr="0075522C">
        <w:rPr>
          <w:i/>
          <w:szCs w:val="24"/>
          <w:lang w:val="el-GR"/>
        </w:rPr>
        <w:t>]</w:t>
      </w:r>
      <w:r w:rsidRPr="0075522C">
        <w:rPr>
          <w:szCs w:val="24"/>
          <w:lang w:val="el-GR"/>
        </w:rPr>
        <w:t xml:space="preserve"> </w:t>
      </w:r>
      <w:r w:rsidR="0075522C">
        <w:rPr>
          <w:szCs w:val="24"/>
          <w:lang w:val="el-GR"/>
        </w:rPr>
        <w:t>έχει γίνει με</w:t>
      </w:r>
      <w:r w:rsidRPr="0075522C">
        <w:rPr>
          <w:szCs w:val="24"/>
          <w:lang w:val="el-GR"/>
        </w:rPr>
        <w:t xml:space="preserve"> </w:t>
      </w:r>
      <w:r w:rsidRPr="0075522C">
        <w:rPr>
          <w:i/>
          <w:szCs w:val="24"/>
          <w:lang w:val="el-GR"/>
        </w:rPr>
        <w:t>[</w:t>
      </w:r>
      <w:r w:rsidR="0075522C">
        <w:rPr>
          <w:i/>
          <w:szCs w:val="24"/>
          <w:lang w:val="el-GR"/>
        </w:rPr>
        <w:t>μέθοδος</w:t>
      </w:r>
      <w:r w:rsidRPr="0075522C">
        <w:rPr>
          <w:i/>
          <w:szCs w:val="24"/>
          <w:lang w:val="el-GR"/>
        </w:rPr>
        <w:t>]</w:t>
      </w:r>
      <w:r w:rsidRPr="0075522C">
        <w:rPr>
          <w:szCs w:val="24"/>
          <w:lang w:val="el-GR"/>
        </w:rPr>
        <w:t>.</w:t>
      </w:r>
      <w:r w:rsidR="009D133B" w:rsidRPr="0075522C">
        <w:rPr>
          <w:szCs w:val="24"/>
          <w:lang w:val="el-GR"/>
        </w:rPr>
        <w:t xml:space="preserve">  </w:t>
      </w:r>
      <w:r w:rsidR="00AC3C93" w:rsidRPr="00C9798A">
        <w:rPr>
          <w:rFonts w:eastAsia="PMingLiU"/>
          <w:i/>
          <w:iCs/>
          <w:szCs w:val="24"/>
          <w:lang w:val="el-GR" w:eastAsia="zh-TW"/>
        </w:rPr>
        <w:t>(</w:t>
      </w:r>
      <w:r w:rsidR="00C9798A">
        <w:rPr>
          <w:rFonts w:eastAsia="PMingLiU"/>
          <w:i/>
          <w:iCs/>
          <w:szCs w:val="24"/>
          <w:lang w:val="el-GR" w:eastAsia="zh-TW"/>
        </w:rPr>
        <w:t>Οι</w:t>
      </w:r>
      <w:r w:rsidR="00C9798A" w:rsidRPr="00C9798A">
        <w:rPr>
          <w:rFonts w:eastAsia="PMingLiU"/>
          <w:i/>
          <w:iCs/>
          <w:szCs w:val="24"/>
          <w:lang w:val="el-GR" w:eastAsia="zh-TW"/>
        </w:rPr>
        <w:t xml:space="preserve"> </w:t>
      </w:r>
      <w:r w:rsidR="00C9798A">
        <w:rPr>
          <w:rFonts w:eastAsia="PMingLiU"/>
          <w:i/>
          <w:iCs/>
          <w:szCs w:val="24"/>
          <w:lang w:val="el-GR" w:eastAsia="zh-TW"/>
        </w:rPr>
        <w:t>πληρωμές</w:t>
      </w:r>
      <w:r w:rsidR="00C9798A" w:rsidRPr="00C9798A">
        <w:rPr>
          <w:rFonts w:eastAsia="PMingLiU"/>
          <w:i/>
          <w:iCs/>
          <w:szCs w:val="24"/>
          <w:lang w:val="el-GR" w:eastAsia="zh-TW"/>
        </w:rPr>
        <w:t xml:space="preserve"> </w:t>
      </w:r>
      <w:r w:rsidR="00C9798A">
        <w:rPr>
          <w:rFonts w:eastAsia="PMingLiU"/>
          <w:i/>
          <w:iCs/>
          <w:szCs w:val="24"/>
          <w:lang w:val="el-GR" w:eastAsia="zh-TW"/>
        </w:rPr>
        <w:t>με</w:t>
      </w:r>
      <w:r w:rsidR="00C9798A" w:rsidRPr="00C9798A">
        <w:rPr>
          <w:rFonts w:eastAsia="PMingLiU"/>
          <w:i/>
          <w:iCs/>
          <w:szCs w:val="24"/>
          <w:lang w:val="el-GR" w:eastAsia="zh-TW"/>
        </w:rPr>
        <w:t xml:space="preserve"> </w:t>
      </w:r>
      <w:r w:rsidR="00C9798A">
        <w:rPr>
          <w:rFonts w:eastAsia="PMingLiU"/>
          <w:i/>
          <w:iCs/>
          <w:szCs w:val="24"/>
          <w:lang w:val="el-GR" w:eastAsia="zh-TW"/>
        </w:rPr>
        <w:t>πιστωτική</w:t>
      </w:r>
      <w:r w:rsidR="00C9798A" w:rsidRPr="00C9798A">
        <w:rPr>
          <w:rFonts w:eastAsia="PMingLiU"/>
          <w:i/>
          <w:iCs/>
          <w:szCs w:val="24"/>
          <w:lang w:val="el-GR" w:eastAsia="zh-TW"/>
        </w:rPr>
        <w:t xml:space="preserve"> </w:t>
      </w:r>
      <w:r w:rsidR="00C9798A">
        <w:rPr>
          <w:rFonts w:eastAsia="PMingLiU"/>
          <w:i/>
          <w:iCs/>
          <w:szCs w:val="24"/>
          <w:lang w:val="el-GR" w:eastAsia="zh-TW"/>
        </w:rPr>
        <w:t>κάρτα</w:t>
      </w:r>
      <w:r w:rsidR="00C9798A" w:rsidRPr="00C9798A">
        <w:rPr>
          <w:rFonts w:eastAsia="PMingLiU"/>
          <w:i/>
          <w:iCs/>
          <w:szCs w:val="24"/>
          <w:lang w:val="el-GR" w:eastAsia="zh-TW"/>
        </w:rPr>
        <w:t xml:space="preserve"> </w:t>
      </w:r>
      <w:r w:rsidR="00C9798A">
        <w:rPr>
          <w:rFonts w:eastAsia="PMingLiU"/>
          <w:i/>
          <w:iCs/>
          <w:szCs w:val="24"/>
          <w:lang w:val="el-GR" w:eastAsia="zh-TW"/>
        </w:rPr>
        <w:t>πρέπει</w:t>
      </w:r>
      <w:r w:rsidR="00C9798A" w:rsidRPr="00C9798A">
        <w:rPr>
          <w:rFonts w:eastAsia="PMingLiU"/>
          <w:i/>
          <w:iCs/>
          <w:szCs w:val="24"/>
          <w:lang w:val="el-GR" w:eastAsia="zh-TW"/>
        </w:rPr>
        <w:t xml:space="preserve"> </w:t>
      </w:r>
      <w:r w:rsidR="00C9798A">
        <w:rPr>
          <w:rFonts w:eastAsia="PMingLiU"/>
          <w:i/>
          <w:iCs/>
          <w:szCs w:val="24"/>
          <w:lang w:val="el-GR" w:eastAsia="zh-TW"/>
        </w:rPr>
        <w:t>να</w:t>
      </w:r>
      <w:r w:rsidR="00C9798A" w:rsidRPr="00C9798A">
        <w:rPr>
          <w:rFonts w:eastAsia="PMingLiU"/>
          <w:i/>
          <w:iCs/>
          <w:szCs w:val="24"/>
          <w:lang w:val="el-GR" w:eastAsia="zh-TW"/>
        </w:rPr>
        <w:t xml:space="preserve"> </w:t>
      </w:r>
      <w:r w:rsidR="00C9798A">
        <w:rPr>
          <w:rFonts w:eastAsia="PMingLiU"/>
          <w:i/>
          <w:iCs/>
          <w:szCs w:val="24"/>
          <w:lang w:val="el-GR" w:eastAsia="zh-TW"/>
        </w:rPr>
        <w:t>γίνονται</w:t>
      </w:r>
      <w:r w:rsidR="00C9798A" w:rsidRPr="00C9798A">
        <w:rPr>
          <w:rFonts w:eastAsia="PMingLiU"/>
          <w:i/>
          <w:iCs/>
          <w:szCs w:val="24"/>
          <w:lang w:val="el-GR" w:eastAsia="zh-TW"/>
        </w:rPr>
        <w:t xml:space="preserve"> </w:t>
      </w:r>
      <w:r w:rsidR="00C9798A">
        <w:rPr>
          <w:rFonts w:eastAsia="PMingLiU"/>
          <w:i/>
          <w:iCs/>
          <w:szCs w:val="24"/>
          <w:lang w:val="el-GR" w:eastAsia="zh-TW"/>
        </w:rPr>
        <w:t>χρησιμοποιώντας</w:t>
      </w:r>
      <w:r w:rsidR="00C9798A" w:rsidRPr="00C9798A">
        <w:rPr>
          <w:rFonts w:eastAsia="PMingLiU"/>
          <w:i/>
          <w:iCs/>
          <w:szCs w:val="24"/>
          <w:lang w:val="el-GR" w:eastAsia="zh-TW"/>
        </w:rPr>
        <w:t xml:space="preserve"> </w:t>
      </w:r>
      <w:r w:rsidR="00C9798A">
        <w:rPr>
          <w:rFonts w:eastAsia="PMingLiU"/>
          <w:i/>
          <w:iCs/>
          <w:szCs w:val="24"/>
          <w:lang w:val="el-GR" w:eastAsia="zh-TW"/>
        </w:rPr>
        <w:t>την</w:t>
      </w:r>
      <w:r w:rsidR="00C9798A" w:rsidRPr="00C9798A">
        <w:rPr>
          <w:rFonts w:eastAsia="PMingLiU"/>
          <w:i/>
          <w:iCs/>
          <w:szCs w:val="24"/>
          <w:lang w:val="el-GR" w:eastAsia="zh-TW"/>
        </w:rPr>
        <w:t xml:space="preserve"> </w:t>
      </w:r>
      <w:r w:rsidR="00C9798A">
        <w:rPr>
          <w:rFonts w:eastAsia="PMingLiU"/>
          <w:i/>
          <w:iCs/>
          <w:szCs w:val="24"/>
          <w:lang w:val="el-GR" w:eastAsia="zh-TW"/>
        </w:rPr>
        <w:t xml:space="preserve">υπηρεσία του Κέντρου για </w:t>
      </w:r>
      <w:r w:rsidR="00C9798A">
        <w:fldChar w:fldCharType="begin"/>
      </w:r>
      <w:r w:rsidR="00C9798A">
        <w:instrText>HYPERLINK</w:instrText>
      </w:r>
      <w:r w:rsidR="00C9798A" w:rsidRPr="00272620">
        <w:rPr>
          <w:lang w:val="el-GR"/>
        </w:rPr>
        <w:instrText xml:space="preserve"> "</w:instrText>
      </w:r>
      <w:r w:rsidR="00C9798A">
        <w:instrText>https</w:instrText>
      </w:r>
      <w:r w:rsidR="00C9798A" w:rsidRPr="00272620">
        <w:rPr>
          <w:lang w:val="el-GR"/>
        </w:rPr>
        <w:instrText>://</w:instrText>
      </w:r>
      <w:r w:rsidR="00C9798A">
        <w:instrText>www</w:instrText>
      </w:r>
      <w:r w:rsidR="00C9798A" w:rsidRPr="00272620">
        <w:rPr>
          <w:lang w:val="el-GR"/>
        </w:rPr>
        <w:instrText>3.</w:instrText>
      </w:r>
      <w:r w:rsidR="00C9798A">
        <w:instrText>wipo</w:instrText>
      </w:r>
      <w:r w:rsidR="00C9798A" w:rsidRPr="00272620">
        <w:rPr>
          <w:lang w:val="el-GR"/>
        </w:rPr>
        <w:instrText>.</w:instrText>
      </w:r>
      <w:r w:rsidR="00C9798A">
        <w:instrText>int</w:instrText>
      </w:r>
      <w:r w:rsidR="00C9798A" w:rsidRPr="00272620">
        <w:rPr>
          <w:lang w:val="el-GR"/>
        </w:rPr>
        <w:instrText>/</w:instrText>
      </w:r>
      <w:r w:rsidR="00C9798A">
        <w:instrText>amc</w:instrText>
      </w:r>
      <w:r w:rsidR="00C9798A" w:rsidRPr="00272620">
        <w:rPr>
          <w:lang w:val="el-GR"/>
        </w:rPr>
        <w:instrText>-</w:instrText>
      </w:r>
      <w:r w:rsidR="00C9798A">
        <w:instrText>payment</w:instrText>
      </w:r>
      <w:r w:rsidR="00C9798A" w:rsidRPr="00272620">
        <w:rPr>
          <w:lang w:val="el-GR"/>
        </w:rPr>
        <w:instrText>/"</w:instrText>
      </w:r>
      <w:r w:rsidR="00C9798A">
        <w:fldChar w:fldCharType="separate"/>
      </w:r>
      <w:r w:rsidR="00C9798A" w:rsidRPr="00231312">
        <w:rPr>
          <w:rStyle w:val="Hyperlink"/>
          <w:rFonts w:eastAsia="PMingLiU"/>
          <w:i/>
          <w:iCs/>
          <w:szCs w:val="24"/>
          <w:lang w:val="el-GR" w:eastAsia="zh-TW"/>
        </w:rPr>
        <w:t xml:space="preserve">ασφαλείς </w:t>
      </w:r>
      <w:r w:rsidR="00E578F2" w:rsidRPr="00231312">
        <w:rPr>
          <w:rStyle w:val="Hyperlink"/>
          <w:rFonts w:eastAsia="PMingLiU"/>
          <w:i/>
          <w:iCs/>
          <w:szCs w:val="24"/>
          <w:lang w:val="el-GR" w:eastAsia="zh-TW"/>
        </w:rPr>
        <w:t xml:space="preserve">online </w:t>
      </w:r>
      <w:r w:rsidR="00C9798A" w:rsidRPr="00231312">
        <w:rPr>
          <w:rStyle w:val="Hyperlink"/>
          <w:rFonts w:eastAsia="PMingLiU"/>
          <w:i/>
          <w:iCs/>
          <w:szCs w:val="24"/>
          <w:lang w:val="el-GR" w:eastAsia="zh-TW"/>
        </w:rPr>
        <w:t>πληρωμές</w:t>
      </w:r>
      <w:r w:rsidR="00C9798A">
        <w:fldChar w:fldCharType="end"/>
      </w:r>
      <w:r w:rsidR="00D4015C">
        <w:rPr>
          <w:rFonts w:eastAsia="PMingLiU"/>
          <w:i/>
          <w:iCs/>
          <w:szCs w:val="24"/>
          <w:lang w:val="el-GR" w:eastAsia="zh-TW"/>
        </w:rPr>
        <w:t>.</w:t>
      </w:r>
      <w:r w:rsidR="00C9798A">
        <w:rPr>
          <w:rFonts w:eastAsia="PMingLiU"/>
          <w:i/>
          <w:iCs/>
          <w:szCs w:val="24"/>
          <w:lang w:val="el-GR" w:eastAsia="zh-TW"/>
        </w:rPr>
        <w:t xml:space="preserve"> </w:t>
      </w:r>
      <w:r w:rsidR="00E578F2">
        <w:rPr>
          <w:rStyle w:val="Emphasis"/>
          <w:szCs w:val="24"/>
          <w:lang w:val="el-GR"/>
        </w:rPr>
        <w:t xml:space="preserve">Για ερωτήματα ή δυσκολίες αναφορικά με πληρωμές, παρακαλούμε όπως επικοινωνήσετε με τη Γραμματεία του Κέντρου στον </w:t>
      </w:r>
      <w:r w:rsidR="00711DA4">
        <w:rPr>
          <w:rStyle w:val="Emphasis"/>
          <w:szCs w:val="24"/>
          <w:lang w:val="el-GR"/>
        </w:rPr>
        <w:t xml:space="preserve">τηλεφωνικό </w:t>
      </w:r>
      <w:r w:rsidR="00E578F2">
        <w:rPr>
          <w:rStyle w:val="Emphasis"/>
          <w:szCs w:val="24"/>
          <w:lang w:val="el-GR"/>
        </w:rPr>
        <w:t>αριθμό (+41 22) 338 8247 ή στη</w:t>
      </w:r>
      <w:r w:rsidR="00AC3C93" w:rsidRPr="00E578F2">
        <w:rPr>
          <w:rStyle w:val="Emphasis"/>
          <w:szCs w:val="24"/>
          <w:lang w:val="el-GR"/>
        </w:rPr>
        <w:t xml:space="preserve"> </w:t>
      </w:r>
      <w:r w:rsidR="00E578F2">
        <w:rPr>
          <w:rStyle w:val="Emphasis"/>
          <w:szCs w:val="24"/>
          <w:lang w:val="el-GR"/>
        </w:rPr>
        <w:t>διεύθυνση</w:t>
      </w:r>
      <w:r w:rsidR="00E578F2" w:rsidRPr="00E578F2">
        <w:rPr>
          <w:rStyle w:val="Emphasis"/>
          <w:szCs w:val="24"/>
          <w:lang w:val="el-GR"/>
        </w:rPr>
        <w:t xml:space="preserve"> </w:t>
      </w:r>
      <w:r w:rsidR="00E96B08">
        <w:rPr>
          <w:rStyle w:val="Emphasis"/>
          <w:szCs w:val="24"/>
          <w:lang w:val="el-GR"/>
        </w:rPr>
        <w:t xml:space="preserve">ηλεκτρονικού ταχυδρομείου </w:t>
      </w:r>
      <w:r w:rsidR="00E96B08" w:rsidRPr="00E96B08">
        <w:rPr>
          <w:rStyle w:val="Emphasis"/>
          <w:szCs w:val="24"/>
          <w:lang w:val="el-GR"/>
        </w:rPr>
        <w:t>(</w:t>
      </w:r>
      <w:r w:rsidR="00AC3C93" w:rsidRPr="005C0E97">
        <w:rPr>
          <w:rStyle w:val="Emphasis"/>
          <w:szCs w:val="24"/>
          <w:lang w:val="en"/>
        </w:rPr>
        <w:t>e</w:t>
      </w:r>
      <w:r w:rsidR="00E96B08" w:rsidRPr="00E96B08">
        <w:rPr>
          <w:rStyle w:val="Emphasis"/>
          <w:szCs w:val="24"/>
          <w:lang w:val="el-GR"/>
        </w:rPr>
        <w:t>-</w:t>
      </w:r>
      <w:r w:rsidR="00AC3C93" w:rsidRPr="005C0E97">
        <w:rPr>
          <w:rStyle w:val="Emphasis"/>
          <w:szCs w:val="24"/>
          <w:lang w:val="en"/>
        </w:rPr>
        <w:t>mail</w:t>
      </w:r>
      <w:r w:rsidR="00E96B08" w:rsidRPr="00E96B08">
        <w:rPr>
          <w:rStyle w:val="Emphasis"/>
          <w:szCs w:val="24"/>
          <w:lang w:val="el-GR"/>
        </w:rPr>
        <w:t>)</w:t>
      </w:r>
      <w:r w:rsidR="00AC3C93" w:rsidRPr="00E578F2">
        <w:rPr>
          <w:rStyle w:val="Emphasis"/>
          <w:szCs w:val="24"/>
          <w:lang w:val="el-GR"/>
        </w:rPr>
        <w:t xml:space="preserve"> </w:t>
      </w:r>
      <w:r w:rsidR="00E578F2">
        <w:rPr>
          <w:rStyle w:val="Emphasis"/>
          <w:szCs w:val="24"/>
          <w:lang w:val="el-GR"/>
        </w:rPr>
        <w:t xml:space="preserve">του Κέντρου </w:t>
      </w:r>
      <w:r w:rsidR="00AC3C93">
        <w:fldChar w:fldCharType="begin"/>
      </w:r>
      <w:r w:rsidR="00AC3C93">
        <w:instrText>HYPERLINK</w:instrText>
      </w:r>
      <w:r w:rsidR="00AC3C93" w:rsidRPr="00272620">
        <w:rPr>
          <w:lang w:val="el-GR"/>
        </w:rPr>
        <w:instrText xml:space="preserve"> "</w:instrText>
      </w:r>
      <w:r w:rsidR="00AC3C93">
        <w:instrText>mailto</w:instrText>
      </w:r>
      <w:r w:rsidR="00AC3C93" w:rsidRPr="00272620">
        <w:rPr>
          <w:lang w:val="el-GR"/>
        </w:rPr>
        <w:instrText>:</w:instrText>
      </w:r>
      <w:r w:rsidR="00AC3C93">
        <w:instrText>arbiter</w:instrText>
      </w:r>
      <w:r w:rsidR="00AC3C93" w:rsidRPr="00272620">
        <w:rPr>
          <w:lang w:val="el-GR"/>
        </w:rPr>
        <w:instrText>.</w:instrText>
      </w:r>
      <w:r w:rsidR="00AC3C93">
        <w:instrText>mail</w:instrText>
      </w:r>
      <w:r w:rsidR="00AC3C93" w:rsidRPr="00272620">
        <w:rPr>
          <w:lang w:val="el-GR"/>
        </w:rPr>
        <w:instrText>@</w:instrText>
      </w:r>
      <w:r w:rsidR="00AC3C93">
        <w:instrText>wipo</w:instrText>
      </w:r>
      <w:r w:rsidR="00AC3C93" w:rsidRPr="00272620">
        <w:rPr>
          <w:lang w:val="el-GR"/>
        </w:rPr>
        <w:instrText>.</w:instrText>
      </w:r>
      <w:r w:rsidR="00AC3C93">
        <w:instrText>int</w:instrText>
      </w:r>
      <w:r w:rsidR="00AC3C93" w:rsidRPr="00272620">
        <w:rPr>
          <w:lang w:val="el-GR"/>
        </w:rPr>
        <w:instrText>" \</w:instrText>
      </w:r>
      <w:r w:rsidR="00AC3C93">
        <w:instrText>o</w:instrText>
      </w:r>
      <w:r w:rsidR="00AC3C93" w:rsidRPr="00272620">
        <w:rPr>
          <w:lang w:val="el-GR"/>
        </w:rPr>
        <w:instrText xml:space="preserve"> "</w:instrText>
      </w:r>
      <w:r w:rsidR="00AC3C93">
        <w:instrText>mailto</w:instrText>
      </w:r>
      <w:r w:rsidR="00AC3C93" w:rsidRPr="00272620">
        <w:rPr>
          <w:lang w:val="el-GR"/>
        </w:rPr>
        <w:instrText>:</w:instrText>
      </w:r>
      <w:r w:rsidR="00AC3C93">
        <w:instrText>arbiter</w:instrText>
      </w:r>
      <w:r w:rsidR="00AC3C93" w:rsidRPr="00272620">
        <w:rPr>
          <w:lang w:val="el-GR"/>
        </w:rPr>
        <w:instrText>.</w:instrText>
      </w:r>
      <w:r w:rsidR="00AC3C93">
        <w:instrText>mail</w:instrText>
      </w:r>
      <w:r w:rsidR="00AC3C93" w:rsidRPr="00272620">
        <w:rPr>
          <w:lang w:val="el-GR"/>
        </w:rPr>
        <w:instrText>@</w:instrText>
      </w:r>
      <w:r w:rsidR="00AC3C93">
        <w:instrText>wipo</w:instrText>
      </w:r>
      <w:r w:rsidR="00AC3C93" w:rsidRPr="00272620">
        <w:rPr>
          <w:lang w:val="el-GR"/>
        </w:rPr>
        <w:instrText>.</w:instrText>
      </w:r>
      <w:r w:rsidR="00AC3C93">
        <w:instrText>int</w:instrText>
      </w:r>
      <w:r w:rsidR="00AC3C93" w:rsidRPr="00272620">
        <w:rPr>
          <w:lang w:val="el-GR"/>
        </w:rPr>
        <w:instrText>"</w:instrText>
      </w:r>
      <w:r w:rsidR="00AC3C93">
        <w:fldChar w:fldCharType="separate"/>
      </w:r>
      <w:r w:rsidR="00AC3C93" w:rsidRPr="005C0E97">
        <w:rPr>
          <w:rStyle w:val="Hyperlink"/>
          <w:color w:val="auto"/>
          <w:szCs w:val="24"/>
          <w:lang w:val="en"/>
        </w:rPr>
        <w:t>arbiter</w:t>
      </w:r>
      <w:r w:rsidR="00AC3C93" w:rsidRPr="00E578F2">
        <w:rPr>
          <w:rStyle w:val="Hyperlink"/>
          <w:color w:val="auto"/>
          <w:szCs w:val="24"/>
          <w:lang w:val="el-GR"/>
        </w:rPr>
        <w:t>.</w:t>
      </w:r>
      <w:r w:rsidR="00AC3C93" w:rsidRPr="005C0E97">
        <w:rPr>
          <w:rStyle w:val="Hyperlink"/>
          <w:color w:val="auto"/>
          <w:szCs w:val="24"/>
          <w:lang w:val="en"/>
        </w:rPr>
        <w:t>mail</w:t>
      </w:r>
      <w:r w:rsidR="00AC3C93" w:rsidRPr="00E578F2">
        <w:rPr>
          <w:rStyle w:val="Hyperlink"/>
          <w:color w:val="auto"/>
          <w:szCs w:val="24"/>
          <w:lang w:val="el-GR"/>
        </w:rPr>
        <w:t>@</w:t>
      </w:r>
      <w:proofErr w:type="spellStart"/>
      <w:r w:rsidR="00AC3C93" w:rsidRPr="005C0E97">
        <w:rPr>
          <w:rStyle w:val="Hyperlink"/>
          <w:color w:val="auto"/>
          <w:szCs w:val="24"/>
          <w:lang w:val="en"/>
        </w:rPr>
        <w:t>wipo</w:t>
      </w:r>
      <w:proofErr w:type="spellEnd"/>
      <w:r w:rsidR="00AC3C93" w:rsidRPr="00E578F2">
        <w:rPr>
          <w:rStyle w:val="Hyperlink"/>
          <w:color w:val="auto"/>
          <w:szCs w:val="24"/>
          <w:lang w:val="el-GR"/>
        </w:rPr>
        <w:t>.</w:t>
      </w:r>
      <w:r w:rsidR="00AC3C93" w:rsidRPr="005C0E97">
        <w:rPr>
          <w:rStyle w:val="Hyperlink"/>
          <w:color w:val="auto"/>
          <w:szCs w:val="24"/>
          <w:lang w:val="en"/>
        </w:rPr>
        <w:t>int</w:t>
      </w:r>
      <w:r w:rsidR="00AC3C93">
        <w:fldChar w:fldCharType="end"/>
      </w:r>
      <w:r w:rsidR="00AC3C93" w:rsidRPr="00E578F2">
        <w:rPr>
          <w:rStyle w:val="Emphasis"/>
          <w:szCs w:val="24"/>
          <w:lang w:val="el-GR"/>
        </w:rPr>
        <w:t>).</w:t>
      </w:r>
    </w:p>
    <w:p w14:paraId="1BE1114E" w14:textId="77777777" w:rsidR="00AC3C93" w:rsidRPr="00E578F2" w:rsidRDefault="00AC3C93" w:rsidP="00AC3C93">
      <w:pPr>
        <w:rPr>
          <w:rFonts w:eastAsia="PMingLiU"/>
          <w:szCs w:val="24"/>
          <w:lang w:val="el-GR" w:eastAsia="zh-TW"/>
        </w:rPr>
      </w:pPr>
    </w:p>
    <w:p w14:paraId="24619130" w14:textId="77777777" w:rsidR="00260EB4" w:rsidRPr="00E578F2" w:rsidRDefault="00260EB4">
      <w:pPr>
        <w:rPr>
          <w:szCs w:val="24"/>
          <w:lang w:val="el-GR"/>
        </w:rPr>
      </w:pPr>
    </w:p>
    <w:p w14:paraId="4E0BAC96" w14:textId="77777777" w:rsidR="00260EB4" w:rsidRPr="00704248" w:rsidRDefault="00260EB4" w:rsidP="0084589E">
      <w:pPr>
        <w:pStyle w:val="Heading4"/>
        <w:keepNext w:val="0"/>
        <w:rPr>
          <w:b w:val="0"/>
          <w:szCs w:val="24"/>
          <w:u w:val="none"/>
          <w:lang w:val="el-GR"/>
        </w:rPr>
      </w:pPr>
      <w:r w:rsidRPr="005C0E97">
        <w:rPr>
          <w:szCs w:val="24"/>
          <w:u w:val="none"/>
        </w:rPr>
        <w:t>X</w:t>
      </w:r>
      <w:r w:rsidR="002D16A3" w:rsidRPr="005C0E97">
        <w:rPr>
          <w:szCs w:val="24"/>
          <w:u w:val="none"/>
        </w:rPr>
        <w:t>I</w:t>
      </w:r>
      <w:r w:rsidR="006502F9" w:rsidRPr="005C0E97">
        <w:rPr>
          <w:szCs w:val="24"/>
          <w:u w:val="none"/>
        </w:rPr>
        <w:t>II</w:t>
      </w:r>
      <w:r w:rsidRPr="00704248">
        <w:rPr>
          <w:szCs w:val="24"/>
          <w:u w:val="none"/>
          <w:lang w:val="el-GR"/>
        </w:rPr>
        <w:t xml:space="preserve">.  </w:t>
      </w:r>
      <w:r w:rsidR="00704248">
        <w:rPr>
          <w:szCs w:val="24"/>
          <w:lang w:val="el-GR"/>
        </w:rPr>
        <w:t>Διασφάλιση</w:t>
      </w:r>
    </w:p>
    <w:p w14:paraId="30E8E1A4" w14:textId="77777777" w:rsidR="00260EB4" w:rsidRPr="00986026" w:rsidRDefault="00260EB4" w:rsidP="0084589E">
      <w:pPr>
        <w:pStyle w:val="Heading4"/>
        <w:keepNext w:val="0"/>
        <w:rPr>
          <w:b w:val="0"/>
          <w:szCs w:val="24"/>
          <w:u w:val="none"/>
          <w:lang w:val="el-GR"/>
        </w:rPr>
      </w:pPr>
      <w:r w:rsidRPr="00704248">
        <w:rPr>
          <w:b w:val="0"/>
          <w:szCs w:val="24"/>
          <w:u w:val="none"/>
          <w:lang w:val="el-GR"/>
        </w:rPr>
        <w:t>(</w:t>
      </w:r>
      <w:r w:rsidR="00704248" w:rsidRPr="00986026">
        <w:rPr>
          <w:b w:val="0"/>
          <w:szCs w:val="24"/>
          <w:u w:val="none"/>
          <w:lang w:val="el-GR"/>
        </w:rPr>
        <w:t xml:space="preserve">Κανόνες ΕΕΔ, Παράγραφος </w:t>
      </w:r>
      <w:r w:rsidR="006E2467" w:rsidRPr="00986026">
        <w:rPr>
          <w:b w:val="0"/>
          <w:szCs w:val="24"/>
          <w:u w:val="none"/>
        </w:rPr>
        <w:t>B</w:t>
      </w:r>
      <w:r w:rsidR="006E2467" w:rsidRPr="00986026">
        <w:rPr>
          <w:b w:val="0"/>
          <w:szCs w:val="24"/>
          <w:u w:val="none"/>
          <w:lang w:val="el-GR"/>
        </w:rPr>
        <w:t>(1)</w:t>
      </w:r>
      <w:r w:rsidRPr="00986026">
        <w:rPr>
          <w:b w:val="0"/>
          <w:szCs w:val="24"/>
          <w:u w:val="none"/>
          <w:lang w:val="el-GR"/>
        </w:rPr>
        <w:t>(</w:t>
      </w:r>
      <w:r w:rsidR="00704248" w:rsidRPr="00986026">
        <w:rPr>
          <w:b w:val="0"/>
          <w:szCs w:val="24"/>
          <w:u w:val="none"/>
          <w:lang w:val="el-GR"/>
        </w:rPr>
        <w:t>β</w:t>
      </w:r>
      <w:r w:rsidRPr="00986026">
        <w:rPr>
          <w:b w:val="0"/>
          <w:szCs w:val="24"/>
          <w:u w:val="none"/>
          <w:lang w:val="el-GR"/>
        </w:rPr>
        <w:t>)(</w:t>
      </w:r>
      <w:r w:rsidR="006E2467" w:rsidRPr="00986026">
        <w:rPr>
          <w:b w:val="0"/>
          <w:szCs w:val="24"/>
          <w:u w:val="none"/>
          <w:lang w:val="el-GR"/>
        </w:rPr>
        <w:t>15</w:t>
      </w:r>
      <w:r w:rsidRPr="00986026">
        <w:rPr>
          <w:b w:val="0"/>
          <w:szCs w:val="24"/>
          <w:u w:val="none"/>
          <w:lang w:val="el-GR"/>
        </w:rPr>
        <w:t>)</w:t>
      </w:r>
      <w:r w:rsidR="00704248" w:rsidRPr="00986026">
        <w:rPr>
          <w:b w:val="0"/>
          <w:szCs w:val="24"/>
          <w:u w:val="none"/>
          <w:lang w:val="el-GR"/>
        </w:rPr>
        <w:t>,</w:t>
      </w:r>
      <w:r w:rsidR="0084589E" w:rsidRPr="00986026">
        <w:rPr>
          <w:b w:val="0"/>
          <w:szCs w:val="24"/>
          <w:u w:val="none"/>
          <w:lang w:val="el-GR"/>
        </w:rPr>
        <w:t xml:space="preserve"> </w:t>
      </w:r>
      <w:r w:rsidR="00704248" w:rsidRPr="00986026">
        <w:rPr>
          <w:b w:val="0"/>
          <w:szCs w:val="24"/>
          <w:u w:val="none"/>
          <w:lang w:val="el-GR"/>
        </w:rPr>
        <w:t>Συμπληρωματικοί Κανόνες, Παράγραφος 16</w:t>
      </w:r>
      <w:r w:rsidRPr="00986026">
        <w:rPr>
          <w:b w:val="0"/>
          <w:szCs w:val="24"/>
          <w:u w:val="none"/>
          <w:lang w:val="el-GR"/>
        </w:rPr>
        <w:t>)</w:t>
      </w:r>
    </w:p>
    <w:p w14:paraId="712520AC" w14:textId="77777777" w:rsidR="00260EB4" w:rsidRPr="00986026" w:rsidRDefault="00260EB4" w:rsidP="0084589E">
      <w:pPr>
        <w:spacing w:line="360" w:lineRule="auto"/>
        <w:jc w:val="center"/>
        <w:rPr>
          <w:szCs w:val="24"/>
          <w:lang w:val="el-GR"/>
        </w:rPr>
      </w:pPr>
    </w:p>
    <w:p w14:paraId="38636D5B" w14:textId="77777777" w:rsidR="006E2467" w:rsidRPr="00986026" w:rsidRDefault="00260EB4" w:rsidP="006E2467">
      <w:pPr>
        <w:spacing w:line="360" w:lineRule="auto"/>
        <w:ind w:left="720" w:hanging="720"/>
        <w:rPr>
          <w:szCs w:val="24"/>
          <w:lang w:val="el-GR"/>
        </w:rPr>
      </w:pPr>
      <w:r w:rsidRPr="00986026">
        <w:rPr>
          <w:szCs w:val="24"/>
          <w:lang w:val="el-GR"/>
        </w:rPr>
        <w:t>[</w:t>
      </w:r>
      <w:r w:rsidR="009709FA" w:rsidRPr="00986026">
        <w:rPr>
          <w:szCs w:val="24"/>
          <w:lang w:val="el-GR"/>
        </w:rPr>
        <w:t>19</w:t>
      </w:r>
      <w:r w:rsidRPr="00986026">
        <w:rPr>
          <w:szCs w:val="24"/>
          <w:lang w:val="el-GR"/>
        </w:rPr>
        <w:t>.]</w:t>
      </w:r>
      <w:r w:rsidRPr="00986026">
        <w:rPr>
          <w:szCs w:val="24"/>
          <w:lang w:val="el-GR"/>
        </w:rPr>
        <w:tab/>
      </w:r>
      <w:r w:rsidR="00D70589" w:rsidRPr="00986026">
        <w:rPr>
          <w:lang w:val="el-GR"/>
        </w:rPr>
        <w:t>Ο Καταγγέλλων διασφαλίζει ότι όλες οι πληροφορίες οι οποίες παρέχονται δια της παρούσης είναι πλήρεις και ακριβείς.  Ο Καταγγέλλων αποδέχεται την επεξεργασία των προσωπικών του δεδ</w:t>
      </w:r>
      <w:r w:rsidR="002C78C0">
        <w:rPr>
          <w:lang w:val="el-GR"/>
        </w:rPr>
        <w:t xml:space="preserve">ομένων από το Κέντρο στο βαθμό </w:t>
      </w:r>
      <w:r w:rsidR="00D70589" w:rsidRPr="00986026">
        <w:rPr>
          <w:lang w:val="el-GR"/>
        </w:rPr>
        <w:t xml:space="preserve">που αυτό είναι απαραίτητο ώστε το Κέντρο να μπορέσει να διεκπεραιώσει κατάλληλα τις υποχρεώσεις του δυνάμει της παρούσας. Ο Καταγγέλλων αποδέχεται επίσης τη δημοσίευση ολόκληρης της απόφασης (συμπεριλαμβανομένων των προσωπικών </w:t>
      </w:r>
      <w:r w:rsidR="00D70589" w:rsidRPr="00986026">
        <w:rPr>
          <w:lang w:val="el-GR"/>
        </w:rPr>
        <w:lastRenderedPageBreak/>
        <w:t>δεδομένων που περιλαμβάνονται στην απόφαση) η οποία εκδίδεται κατά τη διεξαγωγή της Διαδικασίας ΕΕΔ</w:t>
      </w:r>
      <w:r w:rsidR="002C78C0">
        <w:rPr>
          <w:lang w:val="el-GR"/>
        </w:rPr>
        <w:t>,</w:t>
      </w:r>
      <w:r w:rsidR="00D70589" w:rsidRPr="00986026">
        <w:rPr>
          <w:lang w:val="el-GR"/>
        </w:rPr>
        <w:t xml:space="preserve"> η οποία τίθεται σε εφαρμογή δυνάμει της παρούσας Καταγγελίας, στη γλώσσα της Διαδικασίας ΕΕΔ όπως και σε μια ανεπίσημη μετάφραση στην αγγλική γλώσσα την οποία θα εξασφαλίζει το Κέντρο</w:t>
      </w:r>
      <w:r w:rsidR="006E2467" w:rsidRPr="00986026">
        <w:rPr>
          <w:szCs w:val="24"/>
          <w:lang w:val="el-GR"/>
        </w:rPr>
        <w:t xml:space="preserve">. </w:t>
      </w:r>
    </w:p>
    <w:p w14:paraId="59671419" w14:textId="77777777" w:rsidR="00260EB4" w:rsidRPr="00986026" w:rsidRDefault="00260EB4" w:rsidP="00C413E0">
      <w:pPr>
        <w:spacing w:line="360" w:lineRule="auto"/>
        <w:ind w:left="720" w:hanging="720"/>
        <w:rPr>
          <w:szCs w:val="24"/>
          <w:lang w:val="el-GR"/>
        </w:rPr>
      </w:pPr>
    </w:p>
    <w:p w14:paraId="627AED54" w14:textId="77777777" w:rsidR="006E2467" w:rsidRPr="00986026" w:rsidRDefault="00260EB4" w:rsidP="006E2467">
      <w:pPr>
        <w:spacing w:line="360" w:lineRule="auto"/>
        <w:ind w:left="567" w:hanging="567"/>
        <w:rPr>
          <w:szCs w:val="24"/>
          <w:lang w:val="el-GR"/>
        </w:rPr>
      </w:pPr>
      <w:r w:rsidRPr="00986026">
        <w:rPr>
          <w:szCs w:val="24"/>
          <w:lang w:val="el-GR"/>
        </w:rPr>
        <w:t>[2</w:t>
      </w:r>
      <w:r w:rsidR="009709FA" w:rsidRPr="00986026">
        <w:rPr>
          <w:szCs w:val="24"/>
          <w:lang w:val="el-GR"/>
        </w:rPr>
        <w:t>0</w:t>
      </w:r>
      <w:r w:rsidRPr="00986026">
        <w:rPr>
          <w:szCs w:val="24"/>
          <w:lang w:val="el-GR"/>
        </w:rPr>
        <w:t>.]</w:t>
      </w:r>
      <w:r w:rsidRPr="00986026">
        <w:rPr>
          <w:szCs w:val="24"/>
          <w:lang w:val="el-GR"/>
        </w:rPr>
        <w:tab/>
      </w:r>
      <w:r w:rsidR="00344C25" w:rsidRPr="00986026">
        <w:rPr>
          <w:lang w:val="el-GR"/>
        </w:rPr>
        <w:t xml:space="preserve">Ο Καταγγέλλων περαιτέρω αποδέχεται ότι οι αξιώσεις και οι θεραπείες τις οποίες απαιτεί σχετικά με την εγγραφή του ονόματος τομέα, σχετικά με τη διαφορά ή σχετικά με την επίλυση της διαφοράς, θα απευθύνονται αποκλειστικά εναντίον του Καθ’ ου και δια </w:t>
      </w:r>
      <w:r w:rsidR="005320CA">
        <w:rPr>
          <w:lang w:val="el-GR"/>
        </w:rPr>
        <w:t>της παρούσας</w:t>
      </w:r>
      <w:r w:rsidR="00344C25" w:rsidRPr="00986026">
        <w:rPr>
          <w:lang w:val="el-GR"/>
        </w:rPr>
        <w:t xml:space="preserve"> παραιτείται από όλες τις αξιώσεις και τις θεραπείες εναντίον</w:t>
      </w:r>
      <w:r w:rsidR="004D5BF7">
        <w:rPr>
          <w:lang w:val="el-GR"/>
        </w:rPr>
        <w:t>:</w:t>
      </w:r>
      <w:r w:rsidR="00344C25" w:rsidRPr="00986026">
        <w:rPr>
          <w:lang w:val="el-GR"/>
        </w:rPr>
        <w:t xml:space="preserve"> </w:t>
      </w:r>
    </w:p>
    <w:p w14:paraId="20EF9F16" w14:textId="77777777" w:rsidR="006E2467" w:rsidRPr="00986026" w:rsidRDefault="006E2467" w:rsidP="00C413E0">
      <w:pPr>
        <w:spacing w:line="360" w:lineRule="auto"/>
        <w:ind w:left="1134"/>
        <w:rPr>
          <w:szCs w:val="24"/>
          <w:lang w:val="el-GR"/>
        </w:rPr>
      </w:pPr>
      <w:r w:rsidRPr="00986026">
        <w:rPr>
          <w:szCs w:val="24"/>
          <w:lang w:val="el-GR"/>
        </w:rPr>
        <w:t>(</w:t>
      </w:r>
      <w:proofErr w:type="spellStart"/>
      <w:r w:rsidRPr="00986026">
        <w:rPr>
          <w:szCs w:val="24"/>
        </w:rPr>
        <w:t>i</w:t>
      </w:r>
      <w:proofErr w:type="spellEnd"/>
      <w:r w:rsidRPr="00986026">
        <w:rPr>
          <w:szCs w:val="24"/>
          <w:lang w:val="el-GR"/>
        </w:rPr>
        <w:t xml:space="preserve">) </w:t>
      </w:r>
      <w:r w:rsidR="00344C25" w:rsidRPr="00986026">
        <w:rPr>
          <w:lang w:val="el-GR"/>
        </w:rPr>
        <w:t xml:space="preserve">του Κέντρου, </w:t>
      </w:r>
      <w:r w:rsidR="00063FF7">
        <w:rPr>
          <w:lang w:val="el-GR"/>
        </w:rPr>
        <w:t>καθώς επίσης και των διευθυντών</w:t>
      </w:r>
      <w:r w:rsidR="00344C25" w:rsidRPr="00986026">
        <w:rPr>
          <w:lang w:val="el-GR"/>
        </w:rPr>
        <w:t xml:space="preserve">, των </w:t>
      </w:r>
      <w:r w:rsidR="00063FF7">
        <w:rPr>
          <w:lang w:val="el-GR"/>
        </w:rPr>
        <w:t>στελεχώ</w:t>
      </w:r>
      <w:r w:rsidR="00344C25" w:rsidRPr="00986026">
        <w:rPr>
          <w:lang w:val="el-GR"/>
        </w:rPr>
        <w:t xml:space="preserve">ν, των υπαλλήλων, των συμβούλων και των αντιπροσώπων του, εκτός </w:t>
      </w:r>
      <w:r w:rsidR="00A559DD">
        <w:rPr>
          <w:lang w:val="el-GR"/>
        </w:rPr>
        <w:t xml:space="preserve">από </w:t>
      </w:r>
      <w:r w:rsidR="00344C25" w:rsidRPr="00986026">
        <w:rPr>
          <w:lang w:val="el-GR"/>
        </w:rPr>
        <w:t>την περίπτωση σκόπιμης αδικοπραγίας</w:t>
      </w:r>
      <w:r w:rsidR="00344C25" w:rsidRPr="00986026">
        <w:rPr>
          <w:szCs w:val="24"/>
          <w:lang w:val="el-GR"/>
        </w:rPr>
        <w:t>,</w:t>
      </w:r>
    </w:p>
    <w:p w14:paraId="23B6D43A" w14:textId="77777777" w:rsidR="006E2467" w:rsidRPr="00986026" w:rsidRDefault="006E2467" w:rsidP="00C413E0">
      <w:pPr>
        <w:spacing w:line="360" w:lineRule="auto"/>
        <w:ind w:left="567" w:firstLine="567"/>
        <w:rPr>
          <w:szCs w:val="24"/>
          <w:lang w:val="el-GR"/>
        </w:rPr>
      </w:pPr>
      <w:r w:rsidRPr="00986026">
        <w:rPr>
          <w:szCs w:val="24"/>
          <w:lang w:val="el-GR"/>
        </w:rPr>
        <w:t>(</w:t>
      </w:r>
      <w:r w:rsidRPr="00986026">
        <w:rPr>
          <w:szCs w:val="24"/>
        </w:rPr>
        <w:t>ii</w:t>
      </w:r>
      <w:r w:rsidRPr="00986026">
        <w:rPr>
          <w:szCs w:val="24"/>
          <w:lang w:val="el-GR"/>
        </w:rPr>
        <w:t xml:space="preserve">) </w:t>
      </w:r>
      <w:r w:rsidR="00344C25" w:rsidRPr="00986026">
        <w:rPr>
          <w:lang w:val="el-GR"/>
        </w:rPr>
        <w:t>τω</w:t>
      </w:r>
      <w:r w:rsidR="00A559DD">
        <w:rPr>
          <w:lang w:val="el-GR"/>
        </w:rPr>
        <w:t xml:space="preserve">ν Μελών της Επιτροπής, εκτός από </w:t>
      </w:r>
      <w:r w:rsidR="00344C25" w:rsidRPr="00986026">
        <w:rPr>
          <w:lang w:val="el-GR"/>
        </w:rPr>
        <w:t>την περίπτωση σκόπιμης αδικοπραγίας,</w:t>
      </w:r>
      <w:r w:rsidR="00344C25" w:rsidRPr="00986026">
        <w:rPr>
          <w:szCs w:val="24"/>
          <w:lang w:val="el-GR"/>
        </w:rPr>
        <w:t xml:space="preserve"> </w:t>
      </w:r>
    </w:p>
    <w:p w14:paraId="37F8889E" w14:textId="77777777" w:rsidR="006E2467" w:rsidRPr="00986026" w:rsidRDefault="006E2467" w:rsidP="00C413E0">
      <w:pPr>
        <w:spacing w:line="360" w:lineRule="auto"/>
        <w:ind w:left="567" w:firstLine="567"/>
        <w:rPr>
          <w:szCs w:val="24"/>
          <w:lang w:val="el-GR"/>
        </w:rPr>
      </w:pPr>
      <w:r w:rsidRPr="00986026">
        <w:rPr>
          <w:szCs w:val="24"/>
          <w:lang w:val="el-GR"/>
        </w:rPr>
        <w:t>(</w:t>
      </w:r>
      <w:r w:rsidRPr="00986026">
        <w:rPr>
          <w:szCs w:val="24"/>
        </w:rPr>
        <w:t>iii</w:t>
      </w:r>
      <w:r w:rsidRPr="00986026">
        <w:rPr>
          <w:szCs w:val="24"/>
          <w:lang w:val="el-GR"/>
        </w:rPr>
        <w:t xml:space="preserve">) </w:t>
      </w:r>
      <w:r w:rsidR="00344C25" w:rsidRPr="00986026">
        <w:rPr>
          <w:lang w:val="el-GR"/>
        </w:rPr>
        <w:t>του Καταχωρητή, εκτός</w:t>
      </w:r>
      <w:r w:rsidR="00A559DD">
        <w:rPr>
          <w:lang w:val="el-GR"/>
        </w:rPr>
        <w:t xml:space="preserve"> από </w:t>
      </w:r>
      <w:r w:rsidR="00344C25" w:rsidRPr="00986026">
        <w:rPr>
          <w:lang w:val="el-GR"/>
        </w:rPr>
        <w:t>την περίπτωση σκόπιμης αδικοπραγίας</w:t>
      </w:r>
      <w:r w:rsidR="00344C25" w:rsidRPr="00986026">
        <w:rPr>
          <w:szCs w:val="24"/>
          <w:lang w:val="el-GR"/>
        </w:rPr>
        <w:t xml:space="preserve"> και</w:t>
      </w:r>
    </w:p>
    <w:p w14:paraId="549DDD2E" w14:textId="77777777" w:rsidR="00752C19" w:rsidRPr="00986026" w:rsidRDefault="006E2467" w:rsidP="00C413E0">
      <w:pPr>
        <w:spacing w:line="360" w:lineRule="auto"/>
        <w:ind w:left="1134"/>
        <w:rPr>
          <w:szCs w:val="24"/>
          <w:lang w:val="el-GR"/>
        </w:rPr>
      </w:pPr>
      <w:r w:rsidRPr="00986026">
        <w:rPr>
          <w:szCs w:val="24"/>
          <w:lang w:val="el-GR"/>
        </w:rPr>
        <w:t>(</w:t>
      </w:r>
      <w:r w:rsidRPr="00986026">
        <w:rPr>
          <w:szCs w:val="24"/>
        </w:rPr>
        <w:t>iv</w:t>
      </w:r>
      <w:r w:rsidRPr="00986026">
        <w:rPr>
          <w:szCs w:val="24"/>
          <w:lang w:val="el-GR"/>
        </w:rPr>
        <w:t xml:space="preserve">) </w:t>
      </w:r>
      <w:r w:rsidR="00344C25" w:rsidRPr="00986026">
        <w:rPr>
          <w:szCs w:val="24"/>
          <w:lang w:val="el-GR"/>
        </w:rPr>
        <w:t xml:space="preserve">του Μητρώου, </w:t>
      </w:r>
      <w:r w:rsidR="00344C25" w:rsidRPr="00986026">
        <w:rPr>
          <w:lang w:val="el-GR"/>
        </w:rPr>
        <w:t xml:space="preserve">καθώς επίσης </w:t>
      </w:r>
      <w:r w:rsidR="008D669F">
        <w:rPr>
          <w:lang w:val="el-GR"/>
        </w:rPr>
        <w:t>και των διευθυντών</w:t>
      </w:r>
      <w:r w:rsidR="008D669F" w:rsidRPr="00986026">
        <w:rPr>
          <w:lang w:val="el-GR"/>
        </w:rPr>
        <w:t xml:space="preserve">, των </w:t>
      </w:r>
      <w:r w:rsidR="008D669F">
        <w:rPr>
          <w:lang w:val="el-GR"/>
        </w:rPr>
        <w:t>στελεχώ</w:t>
      </w:r>
      <w:r w:rsidR="008D669F" w:rsidRPr="00986026">
        <w:rPr>
          <w:lang w:val="el-GR"/>
        </w:rPr>
        <w:t>ν, των υπαλλήλων, των συμβούλων και των αντιπροσώπων του</w:t>
      </w:r>
      <w:r w:rsidR="00344C25" w:rsidRPr="00986026">
        <w:rPr>
          <w:lang w:val="el-GR"/>
        </w:rPr>
        <w:t>,</w:t>
      </w:r>
      <w:r w:rsidR="00A559DD">
        <w:rPr>
          <w:lang w:val="el-GR"/>
        </w:rPr>
        <w:t xml:space="preserve"> εκτός από </w:t>
      </w:r>
      <w:r w:rsidR="00344C25" w:rsidRPr="00986026">
        <w:rPr>
          <w:lang w:val="el-GR"/>
        </w:rPr>
        <w:t>την περίπτωση σκόπιμης αδικοπραγίας</w:t>
      </w:r>
      <w:r w:rsidR="00260EB4" w:rsidRPr="00986026">
        <w:rPr>
          <w:szCs w:val="24"/>
          <w:lang w:val="el-GR"/>
        </w:rPr>
        <w:t xml:space="preserve">. </w:t>
      </w:r>
    </w:p>
    <w:p w14:paraId="473B0800" w14:textId="77777777" w:rsidR="00260EB4" w:rsidRPr="00986026" w:rsidRDefault="00260EB4">
      <w:pPr>
        <w:spacing w:line="360" w:lineRule="auto"/>
        <w:jc w:val="right"/>
        <w:rPr>
          <w:szCs w:val="24"/>
          <w:lang w:val="el-GR"/>
        </w:rPr>
      </w:pPr>
    </w:p>
    <w:p w14:paraId="3EAEBD1E" w14:textId="77777777" w:rsidR="00260EB4" w:rsidRPr="00AD3D2D" w:rsidRDefault="005320CA">
      <w:pPr>
        <w:spacing w:line="360" w:lineRule="auto"/>
        <w:jc w:val="right"/>
        <w:rPr>
          <w:szCs w:val="24"/>
          <w:lang w:val="el-GR"/>
        </w:rPr>
      </w:pPr>
      <w:r>
        <w:rPr>
          <w:szCs w:val="24"/>
          <w:lang w:val="el-GR"/>
        </w:rPr>
        <w:t>Με εκτίμηση</w:t>
      </w:r>
      <w:r w:rsidR="00260EB4" w:rsidRPr="00AD3D2D">
        <w:rPr>
          <w:szCs w:val="24"/>
          <w:lang w:val="el-GR"/>
        </w:rPr>
        <w:t>,</w:t>
      </w:r>
    </w:p>
    <w:p w14:paraId="509A0EED" w14:textId="77777777" w:rsidR="00260EB4" w:rsidRPr="00AD3D2D" w:rsidRDefault="00260EB4">
      <w:pPr>
        <w:spacing w:line="360" w:lineRule="auto"/>
        <w:jc w:val="right"/>
        <w:rPr>
          <w:szCs w:val="24"/>
          <w:lang w:val="el-GR"/>
        </w:rPr>
      </w:pPr>
    </w:p>
    <w:p w14:paraId="413B6A92" w14:textId="77777777" w:rsidR="00260EB4" w:rsidRPr="00AD3D2D" w:rsidRDefault="00260EB4">
      <w:pPr>
        <w:spacing w:line="360" w:lineRule="auto"/>
        <w:jc w:val="right"/>
        <w:rPr>
          <w:szCs w:val="24"/>
          <w:lang w:val="el-GR"/>
        </w:rPr>
      </w:pPr>
    </w:p>
    <w:p w14:paraId="1F744007" w14:textId="77777777" w:rsidR="00260EB4" w:rsidRPr="00AD3D2D" w:rsidRDefault="00260EB4">
      <w:pPr>
        <w:spacing w:line="360" w:lineRule="auto"/>
        <w:jc w:val="right"/>
        <w:rPr>
          <w:szCs w:val="24"/>
          <w:lang w:val="el-GR"/>
        </w:rPr>
      </w:pPr>
      <w:r w:rsidRPr="00AD3D2D">
        <w:rPr>
          <w:szCs w:val="24"/>
          <w:lang w:val="el-GR"/>
        </w:rPr>
        <w:t>___________________</w:t>
      </w:r>
    </w:p>
    <w:p w14:paraId="49C90FFA" w14:textId="77777777" w:rsidR="00260EB4" w:rsidRPr="00AD3D2D" w:rsidRDefault="00260EB4">
      <w:pPr>
        <w:spacing w:line="360" w:lineRule="auto"/>
        <w:jc w:val="right"/>
        <w:rPr>
          <w:i/>
          <w:szCs w:val="24"/>
          <w:lang w:val="el-GR"/>
        </w:rPr>
      </w:pPr>
      <w:r w:rsidRPr="00AD3D2D">
        <w:rPr>
          <w:i/>
          <w:szCs w:val="24"/>
          <w:lang w:val="el-GR"/>
        </w:rPr>
        <w:t>[</w:t>
      </w:r>
      <w:r w:rsidR="00783E58" w:rsidRPr="00986026">
        <w:rPr>
          <w:i/>
          <w:szCs w:val="24"/>
          <w:lang w:val="el-GR"/>
        </w:rPr>
        <w:t>Όνομα/Υπογραφή</w:t>
      </w:r>
      <w:r w:rsidRPr="00AD3D2D">
        <w:rPr>
          <w:i/>
          <w:szCs w:val="24"/>
          <w:lang w:val="el-GR"/>
        </w:rPr>
        <w:t>]</w:t>
      </w:r>
    </w:p>
    <w:p w14:paraId="4176D5F1" w14:textId="77777777" w:rsidR="00260EB4" w:rsidRPr="00AD3D2D" w:rsidRDefault="00260EB4">
      <w:pPr>
        <w:spacing w:line="360" w:lineRule="auto"/>
        <w:jc w:val="right"/>
        <w:rPr>
          <w:szCs w:val="24"/>
          <w:lang w:val="el-GR"/>
        </w:rPr>
      </w:pPr>
    </w:p>
    <w:p w14:paraId="06FA5C84" w14:textId="77777777" w:rsidR="00260EB4" w:rsidRPr="00AD3D2D" w:rsidRDefault="00344C25">
      <w:pPr>
        <w:pStyle w:val="Header"/>
        <w:tabs>
          <w:tab w:val="clear" w:pos="4536"/>
          <w:tab w:val="clear" w:pos="9072"/>
        </w:tabs>
        <w:spacing w:line="360" w:lineRule="auto"/>
        <w:rPr>
          <w:szCs w:val="24"/>
          <w:lang w:val="el-GR"/>
        </w:rPr>
      </w:pPr>
      <w:r w:rsidRPr="00986026">
        <w:rPr>
          <w:szCs w:val="24"/>
          <w:lang w:val="el-GR"/>
        </w:rPr>
        <w:t>Ημερομηνία</w:t>
      </w:r>
      <w:r w:rsidR="00260EB4" w:rsidRPr="00AD3D2D">
        <w:rPr>
          <w:szCs w:val="24"/>
          <w:lang w:val="el-GR"/>
        </w:rPr>
        <w:t>: ______________</w:t>
      </w:r>
    </w:p>
    <w:p w14:paraId="4DBBDEE3" w14:textId="77777777" w:rsidR="00441FCD" w:rsidRPr="00AD3D2D" w:rsidRDefault="00441FCD">
      <w:pPr>
        <w:pStyle w:val="Header"/>
        <w:tabs>
          <w:tab w:val="clear" w:pos="4536"/>
          <w:tab w:val="clear" w:pos="9072"/>
        </w:tabs>
        <w:spacing w:line="360" w:lineRule="auto"/>
        <w:rPr>
          <w:szCs w:val="24"/>
          <w:lang w:val="el-GR"/>
        </w:rPr>
      </w:pPr>
    </w:p>
    <w:p w14:paraId="3B628760" w14:textId="77777777" w:rsidR="00441FCD" w:rsidRPr="00AD3D2D" w:rsidRDefault="009F4729">
      <w:pPr>
        <w:pStyle w:val="Header"/>
        <w:tabs>
          <w:tab w:val="clear" w:pos="4536"/>
          <w:tab w:val="clear" w:pos="9072"/>
        </w:tabs>
        <w:spacing w:line="360" w:lineRule="auto"/>
        <w:rPr>
          <w:szCs w:val="24"/>
          <w:lang w:val="el-GR"/>
        </w:rPr>
      </w:pPr>
      <w:r w:rsidRPr="00AD3D2D">
        <w:rPr>
          <w:szCs w:val="24"/>
          <w:lang w:val="el-GR"/>
        </w:rPr>
        <w:br w:type="page"/>
      </w:r>
    </w:p>
    <w:p w14:paraId="4DF050B4" w14:textId="77777777" w:rsidR="00441FCD" w:rsidRPr="005C0E97" w:rsidRDefault="00A84611" w:rsidP="00C22BF0">
      <w:pPr>
        <w:pStyle w:val="Heading4"/>
        <w:numPr>
          <w:ilvl w:val="0"/>
          <w:numId w:val="18"/>
        </w:numPr>
        <w:rPr>
          <w:szCs w:val="24"/>
        </w:rPr>
      </w:pPr>
      <w:r>
        <w:rPr>
          <w:szCs w:val="24"/>
          <w:lang w:val="el-GR"/>
        </w:rPr>
        <w:lastRenderedPageBreak/>
        <w:t>Κατάλογος Παραρτημάτων</w:t>
      </w:r>
    </w:p>
    <w:p w14:paraId="1754F9A3" w14:textId="77777777" w:rsidR="008F7EFF" w:rsidRDefault="008F7EFF" w:rsidP="008F7EFF">
      <w:pPr>
        <w:jc w:val="both"/>
        <w:rPr>
          <w:lang w:val="el-GR"/>
        </w:rPr>
      </w:pPr>
      <w:r w:rsidRPr="008F7EFF">
        <w:rPr>
          <w:lang w:val="el-GR"/>
        </w:rPr>
        <w:t>(Κανόνες ΕΕΔ, Παράγραφος Β(1)(β)(16), Συμπληρωματικοί Κανόνες, Παράγραφοι 4(α), 12(α), Παράρτημα Ε)</w:t>
      </w:r>
    </w:p>
    <w:p w14:paraId="31F99970" w14:textId="77777777" w:rsidR="008F7EFF" w:rsidRPr="008F7EFF" w:rsidRDefault="008F7EFF" w:rsidP="008F7EFF">
      <w:pPr>
        <w:jc w:val="both"/>
        <w:rPr>
          <w:lang w:val="el-GR"/>
        </w:rPr>
      </w:pPr>
    </w:p>
    <w:p w14:paraId="4F803281" w14:textId="77777777" w:rsidR="008F7EFF" w:rsidRDefault="00644FE1" w:rsidP="008F7EFF">
      <w:pPr>
        <w:rPr>
          <w:lang w:val="el-GR"/>
        </w:rPr>
      </w:pPr>
      <w:r>
        <w:rPr>
          <w:lang w:val="el-GR"/>
        </w:rPr>
        <w:t>[2</w:t>
      </w:r>
      <w:r w:rsidRPr="00AD3D2D">
        <w:rPr>
          <w:lang w:val="el-GR"/>
        </w:rPr>
        <w:t>1</w:t>
      </w:r>
      <w:r w:rsidR="008F7EFF" w:rsidRPr="008F7EFF">
        <w:rPr>
          <w:lang w:val="el-GR"/>
        </w:rPr>
        <w:t xml:space="preserve">]. Οι Κανόνες ΕΕΔ προβλέπουν ότι μία Καταγγελία ή Απάντηση, συμπεριλαμβανομένων τυχόν παραρτημάτων, θα πρέπει να υποβάλλεται ηλεκτρονικά. Σύμφωνα με τους Συμπληρωματικούς Κανόνες, το μέγεθος κάθε συνημμένου </w:t>
      </w:r>
      <w:r w:rsidR="00063FF7">
        <w:rPr>
          <w:lang w:val="el-GR"/>
        </w:rPr>
        <w:t xml:space="preserve">αρχείου </w:t>
      </w:r>
      <w:r w:rsidR="008F7EFF" w:rsidRPr="008F7EFF">
        <w:rPr>
          <w:lang w:val="el-GR"/>
        </w:rPr>
        <w:t xml:space="preserve">δε θα πρέπει να είναι μεγαλύτερο των 10ΜΒ (δέκα </w:t>
      </w:r>
      <w:r w:rsidR="008F7EFF">
        <w:t>megabytes</w:t>
      </w:r>
      <w:r w:rsidR="008F7EFF" w:rsidRPr="008F7EFF">
        <w:rPr>
          <w:lang w:val="el-GR"/>
        </w:rPr>
        <w:t xml:space="preserve">), με ένα συνολικό όριο για όλο το υποβληθέν υλικό όχι μεγαλύτερο των 50 ΜΒ (πενήντα </w:t>
      </w:r>
      <w:r w:rsidR="008F7EFF">
        <w:t>megabytes</w:t>
      </w:r>
      <w:r w:rsidR="008F7EFF" w:rsidRPr="008F7EFF">
        <w:rPr>
          <w:lang w:val="el-GR"/>
        </w:rPr>
        <w:t>).</w:t>
      </w:r>
    </w:p>
    <w:p w14:paraId="041E7062" w14:textId="77777777" w:rsidR="008F7EFF" w:rsidRPr="008F7EFF" w:rsidRDefault="008F7EFF" w:rsidP="008F7EFF">
      <w:pPr>
        <w:rPr>
          <w:lang w:val="el-GR"/>
        </w:rPr>
      </w:pPr>
    </w:p>
    <w:p w14:paraId="1ECA1A33" w14:textId="77777777" w:rsidR="008F7EFF" w:rsidRPr="008F7EFF" w:rsidRDefault="00644FE1" w:rsidP="008F7EFF">
      <w:pPr>
        <w:rPr>
          <w:lang w:val="el-GR"/>
        </w:rPr>
      </w:pPr>
      <w:r>
        <w:rPr>
          <w:lang w:val="el-GR"/>
        </w:rPr>
        <w:t>[2</w:t>
      </w:r>
      <w:r w:rsidRPr="00AD3D2D">
        <w:rPr>
          <w:lang w:val="el-GR"/>
        </w:rPr>
        <w:t>2</w:t>
      </w:r>
      <w:r w:rsidR="008F7EFF" w:rsidRPr="008F7EFF">
        <w:rPr>
          <w:lang w:val="el-GR"/>
        </w:rPr>
        <w:t xml:space="preserve">]. Ειδικότερα, η Παράγραφος 12 και το Παράρτημα Ε των Συμπληρωματικών Κανόνων προβλέπουν ότι, με επιφύλαξη προηγούμενης συμφωνίας με το Κέντρο, το μέγεθος κάθε μεμονωμένου αρχείου (όπως ενός εγγράφου σε μορφή </w:t>
      </w:r>
      <w:r w:rsidR="008F7EFF">
        <w:t>Word</w:t>
      </w:r>
      <w:r w:rsidR="008F7EFF" w:rsidRPr="008F7EFF">
        <w:rPr>
          <w:lang w:val="el-GR"/>
        </w:rPr>
        <w:t xml:space="preserve">, </w:t>
      </w:r>
      <w:r w:rsidR="008F7EFF">
        <w:t>PDF</w:t>
      </w:r>
      <w:r w:rsidR="008F7EFF" w:rsidRPr="008F7EFF">
        <w:rPr>
          <w:lang w:val="el-GR"/>
        </w:rPr>
        <w:t xml:space="preserve">, ή </w:t>
      </w:r>
      <w:r w:rsidR="008F7EFF">
        <w:t>Excel</w:t>
      </w:r>
      <w:r w:rsidR="008F7EFF" w:rsidRPr="008F7EFF">
        <w:rPr>
          <w:lang w:val="el-GR"/>
        </w:rPr>
        <w:t xml:space="preserve">) το οποίο διαβιβάζεται στο Κέντρο δε θα πρέπει να είναι μεγαλύτερο των 10 ΜΒ (δέκα </w:t>
      </w:r>
      <w:r w:rsidR="008F7EFF">
        <w:t>megabytes</w:t>
      </w:r>
      <w:r w:rsidR="008F7EFF" w:rsidRPr="008F7EFF">
        <w:rPr>
          <w:lang w:val="el-GR"/>
        </w:rPr>
        <w:t>). Σε περίπτωση που χρειάζεται να διαβιβαστεί μεγαλύτερος όγκος δεδομένων</w:t>
      </w:r>
      <w:r w:rsidR="00D81237">
        <w:rPr>
          <w:lang w:val="el-GR"/>
        </w:rPr>
        <w:t xml:space="preserve">, μεγαλύτερα αρχεία μπορούν να </w:t>
      </w:r>
      <w:r w:rsidR="008F7EFF" w:rsidRPr="008F7EFF">
        <w:rPr>
          <w:lang w:val="el-GR"/>
        </w:rPr>
        <w:t xml:space="preserve">διαχωρισθούν σε </w:t>
      </w:r>
      <w:r w:rsidR="00D81237">
        <w:rPr>
          <w:lang w:val="el-GR"/>
        </w:rPr>
        <w:t>ξεχωριστούς φακέλους ή έγγραφα</w:t>
      </w:r>
      <w:r w:rsidR="008F7EFF" w:rsidRPr="008F7EFF">
        <w:rPr>
          <w:lang w:val="el-GR"/>
        </w:rPr>
        <w:t xml:space="preserve"> το καθένα εκ των οποίων </w:t>
      </w:r>
      <w:r w:rsidR="004174B7">
        <w:rPr>
          <w:lang w:val="el-GR"/>
        </w:rPr>
        <w:t>δε θα πρέπει να υπερβαίνει τα</w:t>
      </w:r>
      <w:r w:rsidR="004174B7" w:rsidRPr="008F7EFF">
        <w:rPr>
          <w:lang w:val="el-GR"/>
        </w:rPr>
        <w:t xml:space="preserve"> 1</w:t>
      </w:r>
      <w:r w:rsidR="008F7EFF" w:rsidRPr="008F7EFF">
        <w:rPr>
          <w:lang w:val="el-GR"/>
        </w:rPr>
        <w:t xml:space="preserve">0 ΜΒ. Το συνολικό μέγεθος της Καταγγελίας ή της </w:t>
      </w:r>
      <w:r w:rsidR="00D81237">
        <w:rPr>
          <w:lang w:val="el-GR"/>
        </w:rPr>
        <w:t>Α</w:t>
      </w:r>
      <w:r w:rsidR="008F7EFF" w:rsidRPr="008F7EFF">
        <w:rPr>
          <w:lang w:val="el-GR"/>
        </w:rPr>
        <w:t>πάντησης (συμπεριλαμβανομένων τυχόν παραρτημάτων) δε θα πρέπει να ξεπερνά τα 50 ΜΒ, εκτός εξαιρετικών περιστάσεων (συμπεριλαμβανομένης της περίπτωσης υπομνημάτων αναφορικά με μεγάλο αριθμό ονομάτων τομέα για τα οποία έχει ανακύψει διαφορά) στις οποίες έχει γίνει προηγούμενη συμφωνία με το Κέντρο.</w:t>
      </w:r>
    </w:p>
    <w:p w14:paraId="4A5BCBA7" w14:textId="77777777" w:rsidR="008F7EFF" w:rsidRPr="008F7EFF" w:rsidRDefault="008F7EFF" w:rsidP="008F7EFF">
      <w:pPr>
        <w:rPr>
          <w:lang w:val="el-GR"/>
        </w:rPr>
      </w:pPr>
    </w:p>
    <w:p w14:paraId="3EA09731" w14:textId="77777777" w:rsidR="008F7EFF" w:rsidRPr="008F7EFF" w:rsidRDefault="008F7EFF" w:rsidP="008F7EFF">
      <w:pPr>
        <w:rPr>
          <w:lang w:val="el-GR"/>
        </w:rPr>
      </w:pPr>
      <w:r w:rsidRPr="008F7EFF">
        <w:rPr>
          <w:lang w:val="el-GR"/>
        </w:rPr>
        <w:t xml:space="preserve">Παράρτημα 1: </w:t>
      </w:r>
    </w:p>
    <w:p w14:paraId="31D4FE41" w14:textId="77777777" w:rsidR="008F7EFF" w:rsidRPr="008F7EFF" w:rsidRDefault="008F7EFF" w:rsidP="008F7EFF">
      <w:pPr>
        <w:rPr>
          <w:lang w:val="el-GR"/>
        </w:rPr>
      </w:pPr>
      <w:r w:rsidRPr="008F7EFF">
        <w:rPr>
          <w:lang w:val="el-GR"/>
        </w:rPr>
        <w:t>Παράρτημα 2:</w:t>
      </w:r>
    </w:p>
    <w:p w14:paraId="532ADA14" w14:textId="77777777" w:rsidR="008F7EFF" w:rsidRPr="008F7EFF" w:rsidRDefault="008F7EFF" w:rsidP="008F7EFF">
      <w:pPr>
        <w:rPr>
          <w:lang w:val="el-GR"/>
        </w:rPr>
      </w:pPr>
      <w:r w:rsidRPr="008F7EFF">
        <w:rPr>
          <w:lang w:val="el-GR"/>
        </w:rPr>
        <w:t>Παράρτημα 3:</w:t>
      </w:r>
    </w:p>
    <w:p w14:paraId="2DFD22A2" w14:textId="77777777" w:rsidR="008F7EFF" w:rsidRPr="008F7EFF" w:rsidRDefault="008F7EFF" w:rsidP="008F7EFF">
      <w:pPr>
        <w:rPr>
          <w:lang w:val="el-GR"/>
        </w:rPr>
      </w:pPr>
      <w:r w:rsidRPr="008F7EFF">
        <w:rPr>
          <w:lang w:val="el-GR"/>
        </w:rPr>
        <w:t>Παράρτημα 4:</w:t>
      </w:r>
    </w:p>
    <w:p w14:paraId="632673DF" w14:textId="77777777" w:rsidR="008F7EFF" w:rsidRPr="008F7EFF" w:rsidRDefault="008F7EFF" w:rsidP="008F7EFF">
      <w:pPr>
        <w:rPr>
          <w:lang w:val="el-GR"/>
        </w:rPr>
      </w:pPr>
      <w:r w:rsidRPr="008F7EFF">
        <w:rPr>
          <w:lang w:val="el-GR"/>
        </w:rPr>
        <w:t>Παράρτημα 5:</w:t>
      </w:r>
    </w:p>
    <w:p w14:paraId="553815BE" w14:textId="77777777" w:rsidR="008F7EFF" w:rsidRPr="008F7EFF" w:rsidRDefault="008F7EFF" w:rsidP="008F7EFF">
      <w:pPr>
        <w:rPr>
          <w:lang w:val="el-GR"/>
        </w:rPr>
      </w:pPr>
    </w:p>
    <w:p w14:paraId="63A6EACB" w14:textId="77777777" w:rsidR="00441FCD" w:rsidRPr="008F7EFF" w:rsidRDefault="008F7EFF" w:rsidP="00644FE1">
      <w:pPr>
        <w:rPr>
          <w:szCs w:val="24"/>
          <w:lang w:val="el-GR"/>
        </w:rPr>
      </w:pPr>
      <w:r w:rsidRPr="008F7EFF">
        <w:rPr>
          <w:i/>
          <w:lang w:val="el-GR"/>
        </w:rPr>
        <w:t xml:space="preserve">[Επιπρόσθετα, προκειμένου να αποφευχθεί οποιαδήποτε </w:t>
      </w:r>
      <w:r w:rsidR="00063FF7">
        <w:rPr>
          <w:i/>
          <w:lang w:val="el-GR"/>
        </w:rPr>
        <w:t>αμφιβολία</w:t>
      </w:r>
      <w:r w:rsidR="009B6D40">
        <w:rPr>
          <w:i/>
          <w:lang w:val="el-GR"/>
        </w:rPr>
        <w:t>, θα πρέπει</w:t>
      </w:r>
      <w:r w:rsidRPr="008F7EFF">
        <w:rPr>
          <w:i/>
          <w:lang w:val="el-GR"/>
        </w:rPr>
        <w:t xml:space="preserve"> </w:t>
      </w:r>
      <w:r w:rsidR="00063FF7">
        <w:rPr>
          <w:i/>
          <w:lang w:val="el-GR"/>
        </w:rPr>
        <w:t xml:space="preserve">τυχόν Παραρτήματα </w:t>
      </w:r>
      <w:r w:rsidRPr="008F7EFF">
        <w:rPr>
          <w:i/>
          <w:lang w:val="el-GR"/>
        </w:rPr>
        <w:t>(και τ</w:t>
      </w:r>
      <w:r w:rsidR="00063FF7">
        <w:rPr>
          <w:i/>
          <w:lang w:val="el-GR"/>
        </w:rPr>
        <w:t>α</w:t>
      </w:r>
      <w:r w:rsidRPr="008F7EFF">
        <w:rPr>
          <w:i/>
          <w:lang w:val="el-GR"/>
        </w:rPr>
        <w:t xml:space="preserve"> </w:t>
      </w:r>
      <w:r w:rsidR="00063FF7">
        <w:rPr>
          <w:i/>
          <w:lang w:val="el-GR"/>
        </w:rPr>
        <w:t>αντίστοιχα αυτών ονόματα</w:t>
      </w:r>
      <w:r w:rsidRPr="008F7EFF">
        <w:rPr>
          <w:i/>
          <w:lang w:val="el-GR"/>
        </w:rPr>
        <w:t xml:space="preserve"> αρχείου) να </w:t>
      </w:r>
      <w:r w:rsidR="00063FF7">
        <w:rPr>
          <w:i/>
          <w:lang w:val="el-GR"/>
        </w:rPr>
        <w:t>φέρουν ευκρινή ένδειξη και να είναι</w:t>
      </w:r>
      <w:r w:rsidRPr="008F7EFF">
        <w:rPr>
          <w:i/>
          <w:lang w:val="el-GR"/>
        </w:rPr>
        <w:t xml:space="preserve"> αριθμημέν</w:t>
      </w:r>
      <w:r w:rsidR="00063FF7">
        <w:rPr>
          <w:i/>
          <w:lang w:val="el-GR"/>
        </w:rPr>
        <w:t>α κατά αύξοντες αριθμούς</w:t>
      </w:r>
      <w:r w:rsidRPr="008F7EFF">
        <w:rPr>
          <w:i/>
          <w:lang w:val="el-GR"/>
        </w:rPr>
        <w:t xml:space="preserve"> (π.χ. Παράρτημα 1, 2, 3 κ.λπ.) </w:t>
      </w:r>
      <w:r w:rsidR="009B6D40">
        <w:rPr>
          <w:i/>
          <w:lang w:val="el-GR"/>
        </w:rPr>
        <w:t xml:space="preserve">καθώς </w:t>
      </w:r>
      <w:r w:rsidR="00063FF7">
        <w:rPr>
          <w:i/>
          <w:lang w:val="el-GR"/>
        </w:rPr>
        <w:t>και να</w:t>
      </w:r>
      <w:r w:rsidRPr="008F7EFF">
        <w:rPr>
          <w:i/>
          <w:lang w:val="el-GR"/>
        </w:rPr>
        <w:t xml:space="preserve"> παρασχεθεί </w:t>
      </w:r>
      <w:r w:rsidR="009B6D40">
        <w:rPr>
          <w:i/>
          <w:lang w:val="el-GR"/>
        </w:rPr>
        <w:t xml:space="preserve">ένας </w:t>
      </w:r>
      <w:r w:rsidR="00063FF7">
        <w:rPr>
          <w:i/>
          <w:lang w:val="el-GR"/>
        </w:rPr>
        <w:t>πλήρης</w:t>
      </w:r>
      <w:r w:rsidRPr="008F7EFF">
        <w:rPr>
          <w:i/>
          <w:lang w:val="el-GR"/>
        </w:rPr>
        <w:t xml:space="preserve"> </w:t>
      </w:r>
      <w:r w:rsidR="009B6D40">
        <w:rPr>
          <w:i/>
          <w:lang w:val="el-GR"/>
        </w:rPr>
        <w:t>κατάλογος</w:t>
      </w:r>
      <w:r w:rsidRPr="008F7EFF">
        <w:rPr>
          <w:i/>
          <w:lang w:val="el-GR"/>
        </w:rPr>
        <w:t xml:space="preserve"> Παραρτ</w:t>
      </w:r>
      <w:r w:rsidR="006D27E4">
        <w:rPr>
          <w:i/>
          <w:lang w:val="el-GR"/>
        </w:rPr>
        <w:t>ημάτων</w:t>
      </w:r>
      <w:r w:rsidR="00BF1AC3">
        <w:rPr>
          <w:i/>
          <w:lang w:val="el-GR"/>
        </w:rPr>
        <w:t>].</w:t>
      </w:r>
      <w:r w:rsidRPr="008F7EFF">
        <w:rPr>
          <w:i/>
          <w:lang w:val="el-GR"/>
        </w:rPr>
        <w:t xml:space="preserve"> </w:t>
      </w:r>
    </w:p>
    <w:sectPr w:rsidR="00441FCD" w:rsidRPr="008F7EFF" w:rsidSect="00ED617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1709" w14:textId="77777777" w:rsidR="00CE77B9" w:rsidRDefault="00CE77B9">
      <w:r>
        <w:separator/>
      </w:r>
    </w:p>
  </w:endnote>
  <w:endnote w:type="continuationSeparator" w:id="0">
    <w:p w14:paraId="43CAD0AE" w14:textId="77777777" w:rsidR="00CE77B9" w:rsidRDefault="00CE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981F" w14:textId="77777777" w:rsidR="002C10B3" w:rsidRDefault="002C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089F" w14:textId="77777777" w:rsidR="002C10B3" w:rsidRDefault="002C1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3F8">
      <w:rPr>
        <w:rStyle w:val="PageNumber"/>
        <w:noProof/>
      </w:rPr>
      <w:t>12</w:t>
    </w:r>
    <w:r>
      <w:rPr>
        <w:rStyle w:val="PageNumber"/>
      </w:rPr>
      <w:fldChar w:fldCharType="end"/>
    </w:r>
  </w:p>
  <w:p w14:paraId="55F18950" w14:textId="77777777" w:rsidR="002C10B3" w:rsidRDefault="002C10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6EE9" w14:textId="77777777" w:rsidR="002C10B3" w:rsidRDefault="002C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219F" w14:textId="77777777" w:rsidR="00CE77B9" w:rsidRDefault="00CE77B9">
      <w:r>
        <w:separator/>
      </w:r>
    </w:p>
  </w:footnote>
  <w:footnote w:type="continuationSeparator" w:id="0">
    <w:p w14:paraId="27D9858D" w14:textId="77777777" w:rsidR="00CE77B9" w:rsidRDefault="00CE7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CBEA" w14:textId="77777777" w:rsidR="002C10B3" w:rsidRDefault="002C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E501" w14:textId="77777777" w:rsidR="002C10B3" w:rsidRDefault="002C1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DEB9" w14:textId="77777777" w:rsidR="002C10B3" w:rsidRDefault="002C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EE7B48"/>
    <w:multiLevelType w:val="multilevel"/>
    <w:tmpl w:val="B4243ABC"/>
    <w:lvl w:ilvl="0">
      <w:start w:val="1"/>
      <w:numFmt w:val="lowerLetter"/>
      <w:pStyle w:val="ListNumber"/>
      <w:lvlText w:val="(%1)"/>
      <w:lvlJc w:val="left"/>
      <w:pPr>
        <w:tabs>
          <w:tab w:val="num" w:pos="567"/>
        </w:tabs>
        <w:ind w:left="567" w:hanging="567"/>
      </w:pPr>
      <w:rPr>
        <w:rFonts w:hint="default"/>
        <w:i w:val="0"/>
        <w:sz w:val="20"/>
      </w:rPr>
    </w:lvl>
    <w:lvl w:ilvl="1">
      <w:start w:val="1"/>
      <w:numFmt w:val="decimal"/>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7996532">
    <w:abstractNumId w:val="2"/>
  </w:num>
  <w:num w:numId="2" w16cid:durableId="1432624027">
    <w:abstractNumId w:val="10"/>
  </w:num>
  <w:num w:numId="3" w16cid:durableId="1294674961">
    <w:abstractNumId w:val="15"/>
  </w:num>
  <w:num w:numId="4" w16cid:durableId="1419407291">
    <w:abstractNumId w:val="13"/>
  </w:num>
  <w:num w:numId="5" w16cid:durableId="393359750">
    <w:abstractNumId w:val="9"/>
  </w:num>
  <w:num w:numId="6" w16cid:durableId="389230505">
    <w:abstractNumId w:val="18"/>
  </w:num>
  <w:num w:numId="7" w16cid:durableId="310644596">
    <w:abstractNumId w:val="3"/>
  </w:num>
  <w:num w:numId="8" w16cid:durableId="2099981900">
    <w:abstractNumId w:val="11"/>
  </w:num>
  <w:num w:numId="9" w16cid:durableId="1484420896">
    <w:abstractNumId w:val="20"/>
  </w:num>
  <w:num w:numId="10" w16cid:durableId="1184779924">
    <w:abstractNumId w:val="12"/>
  </w:num>
  <w:num w:numId="11" w16cid:durableId="1025255219">
    <w:abstractNumId w:val="6"/>
  </w:num>
  <w:num w:numId="12" w16cid:durableId="2071613111">
    <w:abstractNumId w:val="5"/>
  </w:num>
  <w:num w:numId="13" w16cid:durableId="140658226">
    <w:abstractNumId w:val="7"/>
  </w:num>
  <w:num w:numId="14" w16cid:durableId="806358389">
    <w:abstractNumId w:val="16"/>
  </w:num>
  <w:num w:numId="15" w16cid:durableId="2095473052">
    <w:abstractNumId w:val="17"/>
  </w:num>
  <w:num w:numId="16" w16cid:durableId="1824925046">
    <w:abstractNumId w:val="14"/>
  </w:num>
  <w:num w:numId="17" w16cid:durableId="1422142682">
    <w:abstractNumId w:val="8"/>
  </w:num>
  <w:num w:numId="18" w16cid:durableId="1500996550">
    <w:abstractNumId w:val="1"/>
  </w:num>
  <w:num w:numId="19" w16cid:durableId="2117561066">
    <w:abstractNumId w:val="19"/>
  </w:num>
  <w:num w:numId="20" w16cid:durableId="1694109541">
    <w:abstractNumId w:val="0"/>
  </w:num>
  <w:num w:numId="21" w16cid:durableId="144634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00462"/>
    <w:rsid w:val="00004C56"/>
    <w:rsid w:val="000053B1"/>
    <w:rsid w:val="00006B71"/>
    <w:rsid w:val="00013EEC"/>
    <w:rsid w:val="00015BF4"/>
    <w:rsid w:val="00024F9B"/>
    <w:rsid w:val="00026571"/>
    <w:rsid w:val="00027EEA"/>
    <w:rsid w:val="00035CAA"/>
    <w:rsid w:val="00042521"/>
    <w:rsid w:val="0004529E"/>
    <w:rsid w:val="00053999"/>
    <w:rsid w:val="00063E97"/>
    <w:rsid w:val="00063FF7"/>
    <w:rsid w:val="0007721D"/>
    <w:rsid w:val="00080259"/>
    <w:rsid w:val="00080866"/>
    <w:rsid w:val="00085B9F"/>
    <w:rsid w:val="00087367"/>
    <w:rsid w:val="00092564"/>
    <w:rsid w:val="000926CD"/>
    <w:rsid w:val="000A0178"/>
    <w:rsid w:val="000A6643"/>
    <w:rsid w:val="000A77EC"/>
    <w:rsid w:val="000B0AB2"/>
    <w:rsid w:val="000E016D"/>
    <w:rsid w:val="000E44AC"/>
    <w:rsid w:val="000E6184"/>
    <w:rsid w:val="000E7931"/>
    <w:rsid w:val="000F508F"/>
    <w:rsid w:val="001020CD"/>
    <w:rsid w:val="00105F71"/>
    <w:rsid w:val="00107843"/>
    <w:rsid w:val="001108C9"/>
    <w:rsid w:val="00113186"/>
    <w:rsid w:val="00113BEF"/>
    <w:rsid w:val="00117985"/>
    <w:rsid w:val="00124510"/>
    <w:rsid w:val="001354FA"/>
    <w:rsid w:val="0014071E"/>
    <w:rsid w:val="00140BEB"/>
    <w:rsid w:val="0014746B"/>
    <w:rsid w:val="0015187F"/>
    <w:rsid w:val="00153440"/>
    <w:rsid w:val="00157FE3"/>
    <w:rsid w:val="00166FF4"/>
    <w:rsid w:val="00171017"/>
    <w:rsid w:val="00184003"/>
    <w:rsid w:val="00185BBE"/>
    <w:rsid w:val="00190FA6"/>
    <w:rsid w:val="0019363D"/>
    <w:rsid w:val="001A162B"/>
    <w:rsid w:val="001A2003"/>
    <w:rsid w:val="001C453C"/>
    <w:rsid w:val="001D5B1F"/>
    <w:rsid w:val="001E111B"/>
    <w:rsid w:val="001E73DA"/>
    <w:rsid w:val="001F0824"/>
    <w:rsid w:val="0020047D"/>
    <w:rsid w:val="00202FCB"/>
    <w:rsid w:val="00203894"/>
    <w:rsid w:val="00213A63"/>
    <w:rsid w:val="00231312"/>
    <w:rsid w:val="0023351E"/>
    <w:rsid w:val="00241433"/>
    <w:rsid w:val="002461A4"/>
    <w:rsid w:val="002469F2"/>
    <w:rsid w:val="00247AF9"/>
    <w:rsid w:val="002533C4"/>
    <w:rsid w:val="00253417"/>
    <w:rsid w:val="00255BE7"/>
    <w:rsid w:val="00260EB4"/>
    <w:rsid w:val="00272620"/>
    <w:rsid w:val="00280D9D"/>
    <w:rsid w:val="00281B37"/>
    <w:rsid w:val="00281F2A"/>
    <w:rsid w:val="002845F3"/>
    <w:rsid w:val="00286E60"/>
    <w:rsid w:val="002917C4"/>
    <w:rsid w:val="002A4017"/>
    <w:rsid w:val="002B6D52"/>
    <w:rsid w:val="002C10B3"/>
    <w:rsid w:val="002C15E1"/>
    <w:rsid w:val="002C2BAC"/>
    <w:rsid w:val="002C78C0"/>
    <w:rsid w:val="002D16A3"/>
    <w:rsid w:val="002D2A94"/>
    <w:rsid w:val="002D31BC"/>
    <w:rsid w:val="002D4BDD"/>
    <w:rsid w:val="002D70C8"/>
    <w:rsid w:val="002E1D9D"/>
    <w:rsid w:val="00300C6C"/>
    <w:rsid w:val="00305739"/>
    <w:rsid w:val="00306F11"/>
    <w:rsid w:val="003104F9"/>
    <w:rsid w:val="00311382"/>
    <w:rsid w:val="00311601"/>
    <w:rsid w:val="00312A2A"/>
    <w:rsid w:val="003174ED"/>
    <w:rsid w:val="00320B52"/>
    <w:rsid w:val="003254D1"/>
    <w:rsid w:val="00326D31"/>
    <w:rsid w:val="003304D6"/>
    <w:rsid w:val="003308EB"/>
    <w:rsid w:val="003357E8"/>
    <w:rsid w:val="00344C25"/>
    <w:rsid w:val="003455A7"/>
    <w:rsid w:val="00353415"/>
    <w:rsid w:val="003559E1"/>
    <w:rsid w:val="00367C14"/>
    <w:rsid w:val="00370AC5"/>
    <w:rsid w:val="00383F47"/>
    <w:rsid w:val="0038498D"/>
    <w:rsid w:val="00391AFF"/>
    <w:rsid w:val="003A2B6A"/>
    <w:rsid w:val="003A6FB6"/>
    <w:rsid w:val="003C4116"/>
    <w:rsid w:val="003C6B2D"/>
    <w:rsid w:val="003D0068"/>
    <w:rsid w:val="003D6A78"/>
    <w:rsid w:val="003E1042"/>
    <w:rsid w:val="003E22B3"/>
    <w:rsid w:val="003F79FB"/>
    <w:rsid w:val="003F7AA9"/>
    <w:rsid w:val="004020F9"/>
    <w:rsid w:val="004174B7"/>
    <w:rsid w:val="00421C56"/>
    <w:rsid w:val="00422A13"/>
    <w:rsid w:val="00423532"/>
    <w:rsid w:val="00430D6F"/>
    <w:rsid w:val="00434EA7"/>
    <w:rsid w:val="00441FCD"/>
    <w:rsid w:val="00452C33"/>
    <w:rsid w:val="00455FB5"/>
    <w:rsid w:val="0046087A"/>
    <w:rsid w:val="004621FB"/>
    <w:rsid w:val="0046528D"/>
    <w:rsid w:val="00480E3B"/>
    <w:rsid w:val="00484FFC"/>
    <w:rsid w:val="004910FD"/>
    <w:rsid w:val="004930CE"/>
    <w:rsid w:val="00495537"/>
    <w:rsid w:val="004A0DA5"/>
    <w:rsid w:val="004B0003"/>
    <w:rsid w:val="004B33B4"/>
    <w:rsid w:val="004B3ADA"/>
    <w:rsid w:val="004B6DE7"/>
    <w:rsid w:val="004C1FCE"/>
    <w:rsid w:val="004C4E63"/>
    <w:rsid w:val="004C50DA"/>
    <w:rsid w:val="004C64E2"/>
    <w:rsid w:val="004D0B28"/>
    <w:rsid w:val="004D4CFD"/>
    <w:rsid w:val="004D5BC5"/>
    <w:rsid w:val="004D5BF7"/>
    <w:rsid w:val="004D7493"/>
    <w:rsid w:val="004E4D0A"/>
    <w:rsid w:val="004F14B9"/>
    <w:rsid w:val="004F7893"/>
    <w:rsid w:val="005017DE"/>
    <w:rsid w:val="0052045C"/>
    <w:rsid w:val="0052623B"/>
    <w:rsid w:val="005320CA"/>
    <w:rsid w:val="0054379E"/>
    <w:rsid w:val="00545414"/>
    <w:rsid w:val="005514F8"/>
    <w:rsid w:val="005572E3"/>
    <w:rsid w:val="00574B77"/>
    <w:rsid w:val="00574F56"/>
    <w:rsid w:val="00575942"/>
    <w:rsid w:val="00577EEF"/>
    <w:rsid w:val="0058299E"/>
    <w:rsid w:val="005958C8"/>
    <w:rsid w:val="005A10D6"/>
    <w:rsid w:val="005A3A7D"/>
    <w:rsid w:val="005A6B3E"/>
    <w:rsid w:val="005B10B0"/>
    <w:rsid w:val="005B2870"/>
    <w:rsid w:val="005C0E97"/>
    <w:rsid w:val="005C737D"/>
    <w:rsid w:val="005C7B4A"/>
    <w:rsid w:val="005D1506"/>
    <w:rsid w:val="005D239A"/>
    <w:rsid w:val="005F6AA1"/>
    <w:rsid w:val="006044B7"/>
    <w:rsid w:val="00604A03"/>
    <w:rsid w:val="00606494"/>
    <w:rsid w:val="00606A2F"/>
    <w:rsid w:val="006107AC"/>
    <w:rsid w:val="0061099F"/>
    <w:rsid w:val="00617370"/>
    <w:rsid w:val="00620DE6"/>
    <w:rsid w:val="00623948"/>
    <w:rsid w:val="006268E5"/>
    <w:rsid w:val="006310CA"/>
    <w:rsid w:val="00631B81"/>
    <w:rsid w:val="00633698"/>
    <w:rsid w:val="00637F75"/>
    <w:rsid w:val="00644FE1"/>
    <w:rsid w:val="006459B1"/>
    <w:rsid w:val="006502F9"/>
    <w:rsid w:val="00650829"/>
    <w:rsid w:val="00652B4C"/>
    <w:rsid w:val="00653551"/>
    <w:rsid w:val="00654C35"/>
    <w:rsid w:val="00655939"/>
    <w:rsid w:val="00662CC2"/>
    <w:rsid w:val="00667EB1"/>
    <w:rsid w:val="00672F7A"/>
    <w:rsid w:val="006871BA"/>
    <w:rsid w:val="0069390F"/>
    <w:rsid w:val="00694AB7"/>
    <w:rsid w:val="006963F8"/>
    <w:rsid w:val="006977E0"/>
    <w:rsid w:val="006A1BB0"/>
    <w:rsid w:val="006A3E5D"/>
    <w:rsid w:val="006C3BD0"/>
    <w:rsid w:val="006D27E4"/>
    <w:rsid w:val="006D2FB6"/>
    <w:rsid w:val="006E0A70"/>
    <w:rsid w:val="006E2467"/>
    <w:rsid w:val="006E6419"/>
    <w:rsid w:val="006F3CE3"/>
    <w:rsid w:val="00701E51"/>
    <w:rsid w:val="00702E2E"/>
    <w:rsid w:val="00704248"/>
    <w:rsid w:val="00711DA4"/>
    <w:rsid w:val="00716462"/>
    <w:rsid w:val="007306BC"/>
    <w:rsid w:val="0073094D"/>
    <w:rsid w:val="007356B5"/>
    <w:rsid w:val="00736D17"/>
    <w:rsid w:val="00744CCC"/>
    <w:rsid w:val="00746F9A"/>
    <w:rsid w:val="007506C5"/>
    <w:rsid w:val="00752C19"/>
    <w:rsid w:val="0075522C"/>
    <w:rsid w:val="00760438"/>
    <w:rsid w:val="007622FB"/>
    <w:rsid w:val="00763CC0"/>
    <w:rsid w:val="007653CC"/>
    <w:rsid w:val="007658FF"/>
    <w:rsid w:val="00772240"/>
    <w:rsid w:val="00772C01"/>
    <w:rsid w:val="00777903"/>
    <w:rsid w:val="00783E58"/>
    <w:rsid w:val="00786F9D"/>
    <w:rsid w:val="007876D0"/>
    <w:rsid w:val="00790D7A"/>
    <w:rsid w:val="007952CA"/>
    <w:rsid w:val="00796554"/>
    <w:rsid w:val="007A3DDD"/>
    <w:rsid w:val="007A7D02"/>
    <w:rsid w:val="007A7FA4"/>
    <w:rsid w:val="007B11C9"/>
    <w:rsid w:val="007B24FD"/>
    <w:rsid w:val="007B5ED7"/>
    <w:rsid w:val="007C3F22"/>
    <w:rsid w:val="007E0F2F"/>
    <w:rsid w:val="007E6A99"/>
    <w:rsid w:val="007E7E46"/>
    <w:rsid w:val="00800C64"/>
    <w:rsid w:val="008076E9"/>
    <w:rsid w:val="00812E80"/>
    <w:rsid w:val="00814ADF"/>
    <w:rsid w:val="008165C4"/>
    <w:rsid w:val="008175C9"/>
    <w:rsid w:val="00817CC2"/>
    <w:rsid w:val="008268FD"/>
    <w:rsid w:val="00835819"/>
    <w:rsid w:val="00835EF4"/>
    <w:rsid w:val="008433AB"/>
    <w:rsid w:val="0084376A"/>
    <w:rsid w:val="0084589E"/>
    <w:rsid w:val="0084735D"/>
    <w:rsid w:val="00850C64"/>
    <w:rsid w:val="0086307A"/>
    <w:rsid w:val="008756F3"/>
    <w:rsid w:val="00882884"/>
    <w:rsid w:val="00887A0A"/>
    <w:rsid w:val="00891AF2"/>
    <w:rsid w:val="008A3984"/>
    <w:rsid w:val="008B7C03"/>
    <w:rsid w:val="008C22F7"/>
    <w:rsid w:val="008D1002"/>
    <w:rsid w:val="008D63E6"/>
    <w:rsid w:val="008D669F"/>
    <w:rsid w:val="008D7C87"/>
    <w:rsid w:val="008E7559"/>
    <w:rsid w:val="008F7EFF"/>
    <w:rsid w:val="00903C60"/>
    <w:rsid w:val="0090556F"/>
    <w:rsid w:val="00911595"/>
    <w:rsid w:val="009133BF"/>
    <w:rsid w:val="00922479"/>
    <w:rsid w:val="00945F89"/>
    <w:rsid w:val="00961A80"/>
    <w:rsid w:val="00963A00"/>
    <w:rsid w:val="00964F09"/>
    <w:rsid w:val="00965A17"/>
    <w:rsid w:val="009709FA"/>
    <w:rsid w:val="00972989"/>
    <w:rsid w:val="009743FA"/>
    <w:rsid w:val="00975780"/>
    <w:rsid w:val="00977E30"/>
    <w:rsid w:val="00986026"/>
    <w:rsid w:val="00990342"/>
    <w:rsid w:val="00991C20"/>
    <w:rsid w:val="009A0110"/>
    <w:rsid w:val="009B6D40"/>
    <w:rsid w:val="009B6D67"/>
    <w:rsid w:val="009B7946"/>
    <w:rsid w:val="009C381D"/>
    <w:rsid w:val="009C3F22"/>
    <w:rsid w:val="009D133B"/>
    <w:rsid w:val="009D24CA"/>
    <w:rsid w:val="009D5C7D"/>
    <w:rsid w:val="009F1354"/>
    <w:rsid w:val="009F1E2E"/>
    <w:rsid w:val="009F3AE4"/>
    <w:rsid w:val="009F4729"/>
    <w:rsid w:val="009F58C8"/>
    <w:rsid w:val="00A02362"/>
    <w:rsid w:val="00A07616"/>
    <w:rsid w:val="00A07EFA"/>
    <w:rsid w:val="00A1344C"/>
    <w:rsid w:val="00A200B8"/>
    <w:rsid w:val="00A20729"/>
    <w:rsid w:val="00A2179D"/>
    <w:rsid w:val="00A21C18"/>
    <w:rsid w:val="00A31501"/>
    <w:rsid w:val="00A3295B"/>
    <w:rsid w:val="00A36428"/>
    <w:rsid w:val="00A40037"/>
    <w:rsid w:val="00A559DD"/>
    <w:rsid w:val="00A55BE6"/>
    <w:rsid w:val="00A6101D"/>
    <w:rsid w:val="00A649B8"/>
    <w:rsid w:val="00A64F3B"/>
    <w:rsid w:val="00A6604E"/>
    <w:rsid w:val="00A67AA1"/>
    <w:rsid w:val="00A733B7"/>
    <w:rsid w:val="00A83B14"/>
    <w:rsid w:val="00A84611"/>
    <w:rsid w:val="00A85A26"/>
    <w:rsid w:val="00A91BE3"/>
    <w:rsid w:val="00A979C2"/>
    <w:rsid w:val="00AA05DC"/>
    <w:rsid w:val="00AA259A"/>
    <w:rsid w:val="00AA6318"/>
    <w:rsid w:val="00AA7471"/>
    <w:rsid w:val="00AB4B23"/>
    <w:rsid w:val="00AB66B2"/>
    <w:rsid w:val="00AC3C93"/>
    <w:rsid w:val="00AD0F25"/>
    <w:rsid w:val="00AD3D2D"/>
    <w:rsid w:val="00AD70FF"/>
    <w:rsid w:val="00AE3D31"/>
    <w:rsid w:val="00AE6C2C"/>
    <w:rsid w:val="00AF03CE"/>
    <w:rsid w:val="00B00B8E"/>
    <w:rsid w:val="00B03784"/>
    <w:rsid w:val="00B05CCD"/>
    <w:rsid w:val="00B11295"/>
    <w:rsid w:val="00B12104"/>
    <w:rsid w:val="00B17D25"/>
    <w:rsid w:val="00B21F67"/>
    <w:rsid w:val="00B227F9"/>
    <w:rsid w:val="00B25B22"/>
    <w:rsid w:val="00B33BCC"/>
    <w:rsid w:val="00B3418A"/>
    <w:rsid w:val="00B36935"/>
    <w:rsid w:val="00B465B8"/>
    <w:rsid w:val="00B46789"/>
    <w:rsid w:val="00B5119C"/>
    <w:rsid w:val="00B552A8"/>
    <w:rsid w:val="00B5652C"/>
    <w:rsid w:val="00B56E94"/>
    <w:rsid w:val="00B56F1E"/>
    <w:rsid w:val="00B6614E"/>
    <w:rsid w:val="00B706FB"/>
    <w:rsid w:val="00B73641"/>
    <w:rsid w:val="00B75281"/>
    <w:rsid w:val="00B752BD"/>
    <w:rsid w:val="00B81D81"/>
    <w:rsid w:val="00B830CB"/>
    <w:rsid w:val="00B842EC"/>
    <w:rsid w:val="00B90C14"/>
    <w:rsid w:val="00B924AD"/>
    <w:rsid w:val="00B95358"/>
    <w:rsid w:val="00B95584"/>
    <w:rsid w:val="00BC0B08"/>
    <w:rsid w:val="00BC11D9"/>
    <w:rsid w:val="00BC20B0"/>
    <w:rsid w:val="00BC2E93"/>
    <w:rsid w:val="00BC5177"/>
    <w:rsid w:val="00BC5C78"/>
    <w:rsid w:val="00BD6DFE"/>
    <w:rsid w:val="00BE0AE0"/>
    <w:rsid w:val="00BE2D9A"/>
    <w:rsid w:val="00BF1AC3"/>
    <w:rsid w:val="00C0152A"/>
    <w:rsid w:val="00C024D4"/>
    <w:rsid w:val="00C07091"/>
    <w:rsid w:val="00C07254"/>
    <w:rsid w:val="00C0781A"/>
    <w:rsid w:val="00C21B3B"/>
    <w:rsid w:val="00C22BF0"/>
    <w:rsid w:val="00C23C06"/>
    <w:rsid w:val="00C31E40"/>
    <w:rsid w:val="00C35289"/>
    <w:rsid w:val="00C413E0"/>
    <w:rsid w:val="00C41CB7"/>
    <w:rsid w:val="00C454A2"/>
    <w:rsid w:val="00C45D61"/>
    <w:rsid w:val="00C4651D"/>
    <w:rsid w:val="00C46E7F"/>
    <w:rsid w:val="00C50335"/>
    <w:rsid w:val="00C74817"/>
    <w:rsid w:val="00C80E57"/>
    <w:rsid w:val="00C84145"/>
    <w:rsid w:val="00C84369"/>
    <w:rsid w:val="00C9798A"/>
    <w:rsid w:val="00CA1C72"/>
    <w:rsid w:val="00CA63F9"/>
    <w:rsid w:val="00CC598B"/>
    <w:rsid w:val="00CC7BC6"/>
    <w:rsid w:val="00CE121C"/>
    <w:rsid w:val="00CE4709"/>
    <w:rsid w:val="00CE77B9"/>
    <w:rsid w:val="00CE7B5D"/>
    <w:rsid w:val="00CF1366"/>
    <w:rsid w:val="00D00BA8"/>
    <w:rsid w:val="00D01612"/>
    <w:rsid w:val="00D10E6D"/>
    <w:rsid w:val="00D249C4"/>
    <w:rsid w:val="00D24C5F"/>
    <w:rsid w:val="00D341B5"/>
    <w:rsid w:val="00D34813"/>
    <w:rsid w:val="00D3689C"/>
    <w:rsid w:val="00D4015C"/>
    <w:rsid w:val="00D41E40"/>
    <w:rsid w:val="00D4268A"/>
    <w:rsid w:val="00D43A2E"/>
    <w:rsid w:val="00D608A8"/>
    <w:rsid w:val="00D62177"/>
    <w:rsid w:val="00D70589"/>
    <w:rsid w:val="00D75196"/>
    <w:rsid w:val="00D81237"/>
    <w:rsid w:val="00D901E5"/>
    <w:rsid w:val="00D94738"/>
    <w:rsid w:val="00DA000E"/>
    <w:rsid w:val="00DA287D"/>
    <w:rsid w:val="00DB431D"/>
    <w:rsid w:val="00DB54A8"/>
    <w:rsid w:val="00DB769E"/>
    <w:rsid w:val="00DC23A5"/>
    <w:rsid w:val="00DC61F1"/>
    <w:rsid w:val="00DD09CC"/>
    <w:rsid w:val="00DE64E8"/>
    <w:rsid w:val="00DF466E"/>
    <w:rsid w:val="00DF7EC5"/>
    <w:rsid w:val="00E130AA"/>
    <w:rsid w:val="00E17C68"/>
    <w:rsid w:val="00E213AF"/>
    <w:rsid w:val="00E231B4"/>
    <w:rsid w:val="00E262DC"/>
    <w:rsid w:val="00E4248C"/>
    <w:rsid w:val="00E529A4"/>
    <w:rsid w:val="00E578F2"/>
    <w:rsid w:val="00E60A1C"/>
    <w:rsid w:val="00E613FD"/>
    <w:rsid w:val="00E65469"/>
    <w:rsid w:val="00E65D38"/>
    <w:rsid w:val="00E678A4"/>
    <w:rsid w:val="00E840B0"/>
    <w:rsid w:val="00E90580"/>
    <w:rsid w:val="00E96B08"/>
    <w:rsid w:val="00E97275"/>
    <w:rsid w:val="00EB0E68"/>
    <w:rsid w:val="00EB1935"/>
    <w:rsid w:val="00EC0B57"/>
    <w:rsid w:val="00EC11E8"/>
    <w:rsid w:val="00EC2C23"/>
    <w:rsid w:val="00EC361F"/>
    <w:rsid w:val="00ED6176"/>
    <w:rsid w:val="00EE0094"/>
    <w:rsid w:val="00EE460F"/>
    <w:rsid w:val="00EE7549"/>
    <w:rsid w:val="00EF0A8E"/>
    <w:rsid w:val="00EF0C41"/>
    <w:rsid w:val="00F00706"/>
    <w:rsid w:val="00F03EDF"/>
    <w:rsid w:val="00F03FC0"/>
    <w:rsid w:val="00F117B3"/>
    <w:rsid w:val="00F173E4"/>
    <w:rsid w:val="00F34065"/>
    <w:rsid w:val="00F356CD"/>
    <w:rsid w:val="00F41194"/>
    <w:rsid w:val="00F50E50"/>
    <w:rsid w:val="00F523EB"/>
    <w:rsid w:val="00F61E02"/>
    <w:rsid w:val="00F75AFC"/>
    <w:rsid w:val="00F81027"/>
    <w:rsid w:val="00F83886"/>
    <w:rsid w:val="00F9325F"/>
    <w:rsid w:val="00F95706"/>
    <w:rsid w:val="00F9723D"/>
    <w:rsid w:val="00FA1618"/>
    <w:rsid w:val="00FB1D84"/>
    <w:rsid w:val="00FB33ED"/>
    <w:rsid w:val="00FB5ECE"/>
    <w:rsid w:val="00FC3052"/>
    <w:rsid w:val="00FC62CE"/>
    <w:rsid w:val="00FD128B"/>
    <w:rsid w:val="00FE066A"/>
    <w:rsid w:val="00FE29A9"/>
    <w:rsid w:val="00FF09ED"/>
    <w:rsid w:val="00FF1497"/>
    <w:rsid w:val="00FF41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3A9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uiPriority w:val="99"/>
    <w:rsid w:val="0046087A"/>
    <w:rPr>
      <w:sz w:val="20"/>
    </w:rPr>
  </w:style>
  <w:style w:type="character" w:customStyle="1" w:styleId="CommentTextChar">
    <w:name w:val="Comment Text Char"/>
    <w:basedOn w:val="DefaultParagraphFont"/>
    <w:link w:val="CommentText"/>
    <w:uiPriority w:val="99"/>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character" w:customStyle="1" w:styleId="insert">
    <w:name w:val="insert"/>
    <w:rsid w:val="00BC2E93"/>
    <w:rPr>
      <w:b/>
      <w:bCs/>
      <w:i/>
      <w:iCs/>
      <w:lang w:val="en-GB"/>
    </w:rPr>
  </w:style>
  <w:style w:type="character" w:customStyle="1" w:styleId="StylTun">
    <w:name w:val="Styl Tučné"/>
    <w:rsid w:val="00786F9D"/>
    <w:rPr>
      <w:rFonts w:ascii="Tahoma" w:hAnsi="Tahoma"/>
      <w:b/>
      <w:bCs/>
      <w:color w:val="4D4D4D"/>
    </w:rPr>
  </w:style>
  <w:style w:type="paragraph" w:customStyle="1" w:styleId="Podsekce">
    <w:name w:val="Podsekce"/>
    <w:basedOn w:val="Normal"/>
    <w:rsid w:val="00786F9D"/>
    <w:pPr>
      <w:spacing w:before="320" w:after="120"/>
      <w:jc w:val="both"/>
    </w:pPr>
    <w:rPr>
      <w:rFonts w:ascii="Tahoma" w:hAnsi="Tahoma"/>
      <w:color w:val="4D4D4D"/>
      <w:sz w:val="20"/>
      <w:lang w:eastAsia="en-GB"/>
    </w:rPr>
  </w:style>
  <w:style w:type="paragraph" w:styleId="ListNumber">
    <w:name w:val="List Number"/>
    <w:basedOn w:val="Normal"/>
    <w:link w:val="ListNumberChar"/>
    <w:rsid w:val="00783E58"/>
    <w:pPr>
      <w:numPr>
        <w:numId w:val="21"/>
      </w:numPr>
      <w:spacing w:after="120"/>
      <w:jc w:val="both"/>
    </w:pPr>
    <w:rPr>
      <w:rFonts w:ascii="Tahoma" w:hAnsi="Tahoma"/>
      <w:color w:val="4D4D4D"/>
      <w:sz w:val="20"/>
      <w:lang w:eastAsia="en-GB"/>
    </w:rPr>
  </w:style>
  <w:style w:type="character" w:customStyle="1" w:styleId="ListNumberChar">
    <w:name w:val="List Number Char"/>
    <w:link w:val="ListNumber"/>
    <w:rsid w:val="00783E58"/>
    <w:rPr>
      <w:rFonts w:ascii="Tahoma" w:hAnsi="Tahoma"/>
      <w:color w:val="4D4D4D"/>
      <w:lang w:val="en-US" w:eastAsia="en-GB"/>
    </w:rPr>
  </w:style>
  <w:style w:type="character" w:styleId="UnresolvedMention">
    <w:name w:val="Unresolved Mention"/>
    <w:basedOn w:val="DefaultParagraphFont"/>
    <w:uiPriority w:val="99"/>
    <w:semiHidden/>
    <w:unhideWhenUsed/>
    <w:rsid w:val="00272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el/apo8ethrio-dedomenw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mc/el/domains/rules/supplemental/eu.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51AA-1D16-46C9-AA7C-4E2DAEA1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3237</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23175</CharactersWithSpaces>
  <SharedDoc>false</SharedDoc>
  <HLinks>
    <vt:vector size="24" baseType="variant">
      <vt:variant>
        <vt:i4>3670096</vt:i4>
      </vt:variant>
      <vt:variant>
        <vt:i4>9</vt:i4>
      </vt:variant>
      <vt:variant>
        <vt:i4>0</vt:i4>
      </vt:variant>
      <vt:variant>
        <vt:i4>5</vt:i4>
      </vt:variant>
      <vt:variant>
        <vt:lpwstr>mailto:arbiter.mail@wipo.int</vt:lpwstr>
      </vt:variant>
      <vt:variant>
        <vt:lpwstr/>
      </vt:variant>
      <vt:variant>
        <vt:i4>3145839</vt:i4>
      </vt:variant>
      <vt:variant>
        <vt:i4>6</vt:i4>
      </vt:variant>
      <vt:variant>
        <vt:i4>0</vt:i4>
      </vt:variant>
      <vt:variant>
        <vt:i4>5</vt:i4>
      </vt:variant>
      <vt:variant>
        <vt:lpwstr>https://www3.wipo.int/amc-payment/</vt:lpwstr>
      </vt:variant>
      <vt:variant>
        <vt:lpwstr/>
      </vt:variant>
      <vt:variant>
        <vt:i4>4522004</vt:i4>
      </vt:variant>
      <vt:variant>
        <vt:i4>3</vt:i4>
      </vt:variant>
      <vt:variant>
        <vt:i4>0</vt:i4>
      </vt:variant>
      <vt:variant>
        <vt:i4>5</vt:i4>
      </vt:variant>
      <vt:variant>
        <vt:lpwstr>https://www.wipo.int/amc/el/docs/response-eu.doc</vt:lpwstr>
      </vt:variant>
      <vt:variant>
        <vt:lpwstr/>
      </vt:variant>
      <vt:variant>
        <vt:i4>2424874</vt:i4>
      </vt:variant>
      <vt:variant>
        <vt:i4>0</vt:i4>
      </vt:variant>
      <vt:variant>
        <vt:i4>0</vt:i4>
      </vt:variant>
      <vt:variant>
        <vt:i4>5</vt:i4>
      </vt:variant>
      <vt:variant>
        <vt:lpwstr>https://www.wipo.int/amc/el/domains/rules/supplemental/eu.html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2025-04-06T20:14:00Z</dcterms:created>
  <dcterms:modified xsi:type="dcterms:W3CDTF">2025-04-06T20:14:00Z</dcterms:modified>
</cp:coreProperties>
</file>