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0C7A" w14:textId="77777777" w:rsidR="00260EB4" w:rsidRPr="00AF0264" w:rsidRDefault="00402464" w:rsidP="00C055B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ПРИДРУЖИТЕЛНО ПИСМО ПРИ ИЗПРАЩАНЕ НА ЖАЛБА </w:t>
      </w:r>
    </w:p>
    <w:p w14:paraId="66DC7E88" w14:textId="77777777" w:rsidR="00260EB4" w:rsidRPr="00AF0264" w:rsidRDefault="00260EB4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EF1BEC" w14:textId="77777777" w:rsidR="00260EB4" w:rsidRPr="00AF0264" w:rsidRDefault="00AF0264" w:rsidP="00112BA9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  <w:lang w:val="bg-BG"/>
        </w:rPr>
        <w:t>Към това писмо е п</w:t>
      </w:r>
      <w:r w:rsidR="00C055B4" w:rsidRPr="00AF0264">
        <w:rPr>
          <w:rFonts w:ascii="Arial" w:hAnsi="Arial" w:cs="Arial"/>
          <w:sz w:val="22"/>
          <w:szCs w:val="22"/>
          <w:lang w:val="bg-BG"/>
        </w:rPr>
        <w:t>риложен</w:t>
      </w:r>
      <w:r w:rsidRPr="00AF0264">
        <w:rPr>
          <w:rFonts w:ascii="Arial" w:hAnsi="Arial" w:cs="Arial"/>
          <w:sz w:val="22"/>
          <w:szCs w:val="22"/>
          <w:lang w:val="bg-BG"/>
        </w:rPr>
        <w:t>а</w:t>
      </w:r>
      <w:r w:rsidR="00C055B4" w:rsidRPr="00AF0264">
        <w:rPr>
          <w:rFonts w:ascii="Arial" w:hAnsi="Arial" w:cs="Arial"/>
          <w:sz w:val="22"/>
          <w:szCs w:val="22"/>
          <w:lang w:val="bg-BG"/>
        </w:rPr>
        <w:t xml:space="preserve"> Жалба, която е депозирана срещу Вас в Центъра по арбитраж и медиация (Център</w:t>
      </w:r>
      <w:r w:rsidR="0099244E" w:rsidRPr="00AF0264">
        <w:rPr>
          <w:rFonts w:ascii="Arial" w:hAnsi="Arial" w:cs="Arial"/>
          <w:sz w:val="22"/>
          <w:szCs w:val="22"/>
          <w:lang w:val="bg-BG"/>
        </w:rPr>
        <w:t>а</w:t>
      </w:r>
      <w:r w:rsidR="00C055B4" w:rsidRPr="00AF0264">
        <w:rPr>
          <w:rFonts w:ascii="Arial" w:hAnsi="Arial" w:cs="Arial"/>
          <w:sz w:val="22"/>
          <w:szCs w:val="22"/>
          <w:lang w:val="bg-BG"/>
        </w:rPr>
        <w:t xml:space="preserve">) към Световната организация по интелектуална собственост (СОИС) по 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Правилата за извънсъдебно </w:t>
      </w:r>
      <w:r w:rsidR="0099244E" w:rsidRPr="00AF0264">
        <w:rPr>
          <w:rFonts w:ascii="Arial" w:hAnsi="Arial" w:cs="Arial"/>
          <w:sz w:val="22"/>
          <w:szCs w:val="22"/>
          <w:lang w:val="bg-BG"/>
        </w:rPr>
        <w:t>решаване на спорове</w:t>
      </w:r>
      <w:r w:rsidR="00402464" w:rsidRPr="00AF0264">
        <w:rPr>
          <w:rFonts w:ascii="Arial" w:hAnsi="Arial" w:cs="Arial"/>
          <w:sz w:val="22"/>
          <w:szCs w:val="22"/>
          <w:lang w:val="bg-BG"/>
        </w:rPr>
        <w:t xml:space="preserve"> за имена на домейн в областта </w:t>
      </w:r>
      <w:r w:rsidR="00402464" w:rsidRPr="00AF0264">
        <w:rPr>
          <w:rFonts w:ascii="Arial" w:hAnsi="Arial" w:cs="Arial"/>
          <w:sz w:val="22"/>
          <w:szCs w:val="22"/>
        </w:rPr>
        <w:t>.</w:t>
      </w:r>
      <w:proofErr w:type="spellStart"/>
      <w:r w:rsidR="00402464" w:rsidRPr="00AF0264">
        <w:rPr>
          <w:rFonts w:ascii="Arial" w:hAnsi="Arial" w:cs="Arial"/>
          <w:sz w:val="22"/>
          <w:szCs w:val="22"/>
        </w:rPr>
        <w:t>eu</w:t>
      </w:r>
      <w:proofErr w:type="spellEnd"/>
      <w:r w:rsidR="0099244E" w:rsidRPr="00AF0264">
        <w:rPr>
          <w:rFonts w:ascii="Arial" w:hAnsi="Arial" w:cs="Arial"/>
          <w:sz w:val="22"/>
          <w:szCs w:val="22"/>
          <w:lang w:val="bg-BG"/>
        </w:rPr>
        <w:t xml:space="preserve"> (П</w:t>
      </w:r>
      <w:r w:rsidR="00112301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C055B4" w:rsidRPr="00AF0264">
        <w:rPr>
          <w:rFonts w:ascii="Arial" w:hAnsi="Arial" w:cs="Arial"/>
          <w:sz w:val="22"/>
          <w:szCs w:val="22"/>
          <w:lang w:val="bg-BG"/>
        </w:rPr>
        <w:t>) и Допълн</w:t>
      </w:r>
      <w:r w:rsidR="0099244E" w:rsidRPr="00AF0264">
        <w:rPr>
          <w:rFonts w:ascii="Arial" w:hAnsi="Arial" w:cs="Arial"/>
          <w:sz w:val="22"/>
          <w:szCs w:val="22"/>
          <w:lang w:val="bg-BG"/>
        </w:rPr>
        <w:t xml:space="preserve">ителните правила </w:t>
      </w:r>
      <w:r w:rsidR="00402464" w:rsidRPr="00AF0264">
        <w:rPr>
          <w:rFonts w:ascii="Arial" w:hAnsi="Arial" w:cs="Arial"/>
          <w:sz w:val="22"/>
          <w:szCs w:val="22"/>
          <w:lang w:val="bg-BG"/>
        </w:rPr>
        <w:t xml:space="preserve">на Световната организация по интелектуална собственост </w:t>
      </w:r>
      <w:r w:rsidR="0099244E" w:rsidRPr="00AF0264">
        <w:rPr>
          <w:rFonts w:ascii="Arial" w:hAnsi="Arial" w:cs="Arial"/>
          <w:sz w:val="22"/>
          <w:szCs w:val="22"/>
          <w:lang w:val="bg-BG"/>
        </w:rPr>
        <w:t xml:space="preserve">за извънсъдебно </w:t>
      </w:r>
      <w:r w:rsidR="00C055B4" w:rsidRPr="00AF0264">
        <w:rPr>
          <w:rFonts w:ascii="Arial" w:hAnsi="Arial" w:cs="Arial"/>
          <w:sz w:val="22"/>
          <w:szCs w:val="22"/>
          <w:lang w:val="bg-BG"/>
        </w:rPr>
        <w:t xml:space="preserve">решаване на спорове </w:t>
      </w:r>
      <w:r w:rsidR="00402464" w:rsidRPr="00AF0264">
        <w:rPr>
          <w:rFonts w:ascii="Arial" w:hAnsi="Arial" w:cs="Arial"/>
          <w:sz w:val="22"/>
          <w:szCs w:val="22"/>
          <w:lang w:val="bg-BG"/>
        </w:rPr>
        <w:t xml:space="preserve">за имена на домейн в областта </w:t>
      </w:r>
      <w:r w:rsidR="00402464" w:rsidRPr="00AF0264">
        <w:rPr>
          <w:rFonts w:ascii="Arial" w:hAnsi="Arial" w:cs="Arial"/>
          <w:sz w:val="22"/>
          <w:szCs w:val="22"/>
        </w:rPr>
        <w:t>.</w:t>
      </w:r>
      <w:proofErr w:type="spellStart"/>
      <w:r w:rsidR="00402464" w:rsidRPr="00AF0264">
        <w:rPr>
          <w:rFonts w:ascii="Arial" w:hAnsi="Arial" w:cs="Arial"/>
          <w:sz w:val="22"/>
          <w:szCs w:val="22"/>
        </w:rPr>
        <w:t>eu</w:t>
      </w:r>
      <w:proofErr w:type="spellEnd"/>
      <w:r w:rsidR="004E062A" w:rsidRPr="00AF0264">
        <w:rPr>
          <w:rFonts w:ascii="Arial" w:hAnsi="Arial" w:cs="Arial"/>
          <w:sz w:val="22"/>
          <w:szCs w:val="22"/>
          <w:lang w:val="bg-BG"/>
        </w:rPr>
        <w:t xml:space="preserve"> (Допълнителните правила)</w:t>
      </w:r>
      <w:r w:rsidR="00260EB4" w:rsidRPr="00AF0264">
        <w:rPr>
          <w:rFonts w:ascii="Arial" w:hAnsi="Arial" w:cs="Arial"/>
          <w:sz w:val="22"/>
          <w:szCs w:val="22"/>
        </w:rPr>
        <w:t>.</w:t>
      </w:r>
    </w:p>
    <w:p w14:paraId="770EF184" w14:textId="77777777" w:rsidR="00260EB4" w:rsidRPr="00AF0264" w:rsidRDefault="00260EB4" w:rsidP="00112BA9">
      <w:pPr>
        <w:jc w:val="both"/>
        <w:rPr>
          <w:rFonts w:ascii="Arial" w:hAnsi="Arial" w:cs="Arial"/>
          <w:sz w:val="22"/>
          <w:szCs w:val="22"/>
        </w:rPr>
      </w:pPr>
    </w:p>
    <w:p w14:paraId="13544B6B" w14:textId="77777777" w:rsidR="00906622" w:rsidRPr="00AF0264" w:rsidRDefault="0099244E" w:rsidP="00112BA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П</w:t>
      </w:r>
      <w:r w:rsidR="00112301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4E062A" w:rsidRPr="00AF0264">
        <w:rPr>
          <w:rFonts w:ascii="Arial" w:hAnsi="Arial" w:cs="Arial"/>
          <w:sz w:val="22"/>
          <w:szCs w:val="22"/>
          <w:lang w:val="bg-BG"/>
        </w:rPr>
        <w:t xml:space="preserve"> са </w:t>
      </w:r>
      <w:proofErr w:type="spellStart"/>
      <w:r w:rsidR="002F1388" w:rsidRPr="00AF0264">
        <w:rPr>
          <w:rFonts w:ascii="Arial" w:hAnsi="Arial" w:cs="Arial"/>
          <w:sz w:val="22"/>
          <w:szCs w:val="22"/>
        </w:rPr>
        <w:t>включени</w:t>
      </w:r>
      <w:proofErr w:type="spellEnd"/>
      <w:r w:rsidR="002F1388" w:rsidRPr="00AF02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1388" w:rsidRPr="00AF0264">
        <w:rPr>
          <w:rFonts w:ascii="Arial" w:hAnsi="Arial" w:cs="Arial"/>
          <w:sz w:val="22"/>
          <w:szCs w:val="22"/>
        </w:rPr>
        <w:t>чрез</w:t>
      </w:r>
      <w:proofErr w:type="spellEnd"/>
      <w:r w:rsidR="002F1388" w:rsidRPr="00AF02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1388" w:rsidRPr="00AF0264">
        <w:rPr>
          <w:rFonts w:ascii="Arial" w:hAnsi="Arial" w:cs="Arial"/>
          <w:sz w:val="22"/>
          <w:szCs w:val="22"/>
        </w:rPr>
        <w:t>препращане</w:t>
      </w:r>
      <w:proofErr w:type="spellEnd"/>
      <w:r w:rsidR="002F1388" w:rsidRPr="00AF0264">
        <w:rPr>
          <w:rFonts w:ascii="Arial" w:hAnsi="Arial" w:cs="Arial"/>
          <w:sz w:val="22"/>
          <w:szCs w:val="22"/>
        </w:rPr>
        <w:t xml:space="preserve"> </w:t>
      </w:r>
      <w:r w:rsidR="004E062A" w:rsidRPr="00AF0264">
        <w:rPr>
          <w:rFonts w:ascii="Arial" w:hAnsi="Arial" w:cs="Arial"/>
          <w:sz w:val="22"/>
          <w:szCs w:val="22"/>
          <w:lang w:val="bg-BG"/>
        </w:rPr>
        <w:t>във Ва</w:t>
      </w:r>
      <w:r w:rsidR="002F1388" w:rsidRPr="00AF0264">
        <w:rPr>
          <w:rFonts w:ascii="Arial" w:hAnsi="Arial" w:cs="Arial"/>
          <w:sz w:val="22"/>
          <w:szCs w:val="22"/>
          <w:lang w:val="bg-BG"/>
        </w:rPr>
        <w:t>ш</w:t>
      </w:r>
      <w:r w:rsidR="00112301" w:rsidRPr="00AF0264">
        <w:rPr>
          <w:rFonts w:ascii="Arial" w:hAnsi="Arial" w:cs="Arial"/>
          <w:sz w:val="22"/>
          <w:szCs w:val="22"/>
          <w:lang w:val="bg-BG"/>
        </w:rPr>
        <w:t>и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я Договор </w:t>
      </w:r>
      <w:r w:rsidR="00402464" w:rsidRPr="00AF0264">
        <w:rPr>
          <w:rFonts w:ascii="Arial" w:hAnsi="Arial" w:cs="Arial"/>
          <w:sz w:val="22"/>
          <w:szCs w:val="22"/>
          <w:lang w:val="bg-BG"/>
        </w:rPr>
        <w:t xml:space="preserve">с Регистъра/рите </w:t>
      </w:r>
      <w:r w:rsidR="002F1388" w:rsidRPr="00AF0264">
        <w:rPr>
          <w:rFonts w:ascii="Arial" w:hAnsi="Arial" w:cs="Arial"/>
          <w:sz w:val="22"/>
          <w:szCs w:val="22"/>
          <w:lang w:val="bg-BG"/>
        </w:rPr>
        <w:t>за регистрация</w:t>
      </w:r>
      <w:r w:rsidR="004E062A" w:rsidRPr="00AF0264">
        <w:rPr>
          <w:rFonts w:ascii="Arial" w:hAnsi="Arial" w:cs="Arial"/>
          <w:sz w:val="22"/>
          <w:szCs w:val="22"/>
          <w:lang w:val="bg-BG"/>
        </w:rPr>
        <w:t xml:space="preserve"> на Вашето</w:t>
      </w:r>
      <w:r w:rsidR="00402464" w:rsidRPr="00AF0264">
        <w:rPr>
          <w:rFonts w:ascii="Arial" w:hAnsi="Arial" w:cs="Arial"/>
          <w:sz w:val="22"/>
          <w:szCs w:val="22"/>
          <w:lang w:val="bg-BG"/>
        </w:rPr>
        <w:t>/ите</w:t>
      </w:r>
      <w:r w:rsidR="004E062A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Pr="00AF0264">
        <w:rPr>
          <w:rFonts w:ascii="Arial" w:hAnsi="Arial" w:cs="Arial"/>
          <w:sz w:val="22"/>
          <w:szCs w:val="22"/>
          <w:lang w:val="bg-BG"/>
        </w:rPr>
        <w:t>име/на на домейн</w:t>
      </w:r>
      <w:r w:rsidR="004E062A" w:rsidRPr="00AF0264">
        <w:rPr>
          <w:rFonts w:ascii="Arial" w:hAnsi="Arial" w:cs="Arial"/>
          <w:sz w:val="22"/>
          <w:szCs w:val="22"/>
          <w:lang w:val="bg-BG"/>
        </w:rPr>
        <w:t xml:space="preserve">, в съответствие с което Вие сте обвързани </w:t>
      </w:r>
      <w:r w:rsidR="00402464" w:rsidRPr="00AF0264">
        <w:rPr>
          <w:rFonts w:ascii="Arial" w:hAnsi="Arial" w:cs="Arial"/>
          <w:sz w:val="22"/>
          <w:szCs w:val="22"/>
          <w:lang w:val="bg-BG"/>
        </w:rPr>
        <w:t>да участвате в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 задължителна </w:t>
      </w:r>
      <w:r w:rsidR="004E062A" w:rsidRPr="00AF0264">
        <w:rPr>
          <w:rFonts w:ascii="Arial" w:hAnsi="Arial" w:cs="Arial"/>
          <w:sz w:val="22"/>
          <w:szCs w:val="22"/>
          <w:lang w:val="bg-BG"/>
        </w:rPr>
        <w:t xml:space="preserve">процедура </w:t>
      </w:r>
      <w:r w:rsidR="002F1388" w:rsidRPr="00AF0264">
        <w:rPr>
          <w:rFonts w:ascii="Arial" w:hAnsi="Arial" w:cs="Arial"/>
          <w:sz w:val="22"/>
          <w:szCs w:val="22"/>
          <w:lang w:val="bg-BG"/>
        </w:rPr>
        <w:t>по извънсъдебно решаване на спорове, в случай</w:t>
      </w:r>
      <w:r w:rsidR="004E062A" w:rsidRPr="00AF0264">
        <w:rPr>
          <w:rFonts w:ascii="Arial" w:hAnsi="Arial" w:cs="Arial"/>
          <w:sz w:val="22"/>
          <w:szCs w:val="22"/>
          <w:lang w:val="bg-BG"/>
        </w:rPr>
        <w:t xml:space="preserve"> че трето лице (</w:t>
      </w:r>
      <w:r w:rsidR="004E062A" w:rsidRPr="00296EF1">
        <w:rPr>
          <w:rFonts w:ascii="Arial" w:hAnsi="Arial" w:cs="Arial"/>
          <w:sz w:val="22"/>
          <w:szCs w:val="22"/>
          <w:lang w:val="bg-BG"/>
        </w:rPr>
        <w:t>Жалбоподател</w:t>
      </w:r>
      <w:r w:rsidR="002F1388" w:rsidRPr="00AF0264">
        <w:rPr>
          <w:rFonts w:ascii="Arial" w:hAnsi="Arial" w:cs="Arial"/>
          <w:sz w:val="22"/>
          <w:szCs w:val="22"/>
          <w:lang w:val="bg-BG"/>
        </w:rPr>
        <w:t>) подаде Жалба пред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402464" w:rsidRPr="00AF0264">
        <w:rPr>
          <w:rFonts w:ascii="Arial" w:hAnsi="Arial" w:cs="Arial"/>
          <w:sz w:val="22"/>
          <w:szCs w:val="22"/>
          <w:lang w:val="bg-BG"/>
        </w:rPr>
        <w:t>Доставчик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на 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услуги за извънсъдебно </w:t>
      </w:r>
      <w:r w:rsidR="00906622" w:rsidRPr="00AF0264">
        <w:rPr>
          <w:rFonts w:ascii="Arial" w:hAnsi="Arial" w:cs="Arial"/>
          <w:sz w:val="22"/>
          <w:szCs w:val="22"/>
          <w:lang w:val="bg-BG"/>
        </w:rPr>
        <w:t>решаване на спорове, ка</w:t>
      </w:r>
      <w:r w:rsidR="003206DA" w:rsidRPr="00AF0264">
        <w:rPr>
          <w:rFonts w:ascii="Arial" w:hAnsi="Arial" w:cs="Arial"/>
          <w:sz w:val="22"/>
          <w:szCs w:val="22"/>
          <w:lang w:val="bg-BG"/>
        </w:rPr>
        <w:t>къв</w:t>
      </w:r>
      <w:r w:rsidR="00906622" w:rsidRPr="00AF0264">
        <w:rPr>
          <w:rFonts w:ascii="Arial" w:hAnsi="Arial" w:cs="Arial"/>
          <w:sz w:val="22"/>
          <w:szCs w:val="22"/>
          <w:lang w:val="bg-BG"/>
        </w:rPr>
        <w:t>то</w:t>
      </w:r>
      <w:r w:rsidR="003206DA" w:rsidRPr="00AF0264">
        <w:rPr>
          <w:rFonts w:ascii="Arial" w:hAnsi="Arial" w:cs="Arial"/>
          <w:sz w:val="22"/>
          <w:szCs w:val="22"/>
        </w:rPr>
        <w:t xml:space="preserve"> e</w:t>
      </w:r>
      <w:r w:rsidR="003206DA" w:rsidRPr="00AF0264">
        <w:rPr>
          <w:rFonts w:ascii="Arial" w:hAnsi="Arial" w:cs="Arial"/>
          <w:sz w:val="22"/>
          <w:szCs w:val="22"/>
          <w:lang w:val="bg-BG"/>
        </w:rPr>
        <w:t xml:space="preserve"> Център</w:t>
      </w:r>
      <w:proofErr w:type="spellStart"/>
      <w:r w:rsidR="003206DA" w:rsidRPr="00AF0264">
        <w:rPr>
          <w:rFonts w:ascii="Arial" w:hAnsi="Arial" w:cs="Arial"/>
          <w:sz w:val="22"/>
          <w:szCs w:val="22"/>
        </w:rPr>
        <w:t>ът</w:t>
      </w:r>
      <w:proofErr w:type="spellEnd"/>
      <w:r w:rsidR="003206DA" w:rsidRPr="00AF0264">
        <w:rPr>
          <w:rFonts w:ascii="Arial" w:hAnsi="Arial" w:cs="Arial"/>
          <w:sz w:val="22"/>
          <w:szCs w:val="22"/>
        </w:rPr>
        <w:t>,</w:t>
      </w:r>
      <w:r w:rsidR="003206DA" w:rsidRPr="00AF0264">
        <w:rPr>
          <w:rFonts w:ascii="Arial" w:hAnsi="Arial" w:cs="Arial"/>
          <w:sz w:val="22"/>
          <w:szCs w:val="22"/>
          <w:lang w:val="bg-BG"/>
        </w:rPr>
        <w:t xml:space="preserve"> отнасяща се до </w:t>
      </w:r>
      <w:r w:rsidR="00402464" w:rsidRPr="00AF0264">
        <w:rPr>
          <w:rFonts w:ascii="Arial" w:hAnsi="Arial" w:cs="Arial"/>
          <w:sz w:val="22"/>
          <w:szCs w:val="22"/>
          <w:lang w:val="bg-BG"/>
        </w:rPr>
        <w:t xml:space="preserve">име на </w:t>
      </w:r>
      <w:r w:rsidR="00906622" w:rsidRPr="00AF0264">
        <w:rPr>
          <w:rFonts w:ascii="Arial" w:hAnsi="Arial" w:cs="Arial"/>
          <w:sz w:val="22"/>
          <w:szCs w:val="22"/>
          <w:lang w:val="bg-BG"/>
        </w:rPr>
        <w:t>домейн, ко</w:t>
      </w:r>
      <w:r w:rsidR="00402464" w:rsidRPr="00AF0264">
        <w:rPr>
          <w:rFonts w:ascii="Arial" w:hAnsi="Arial" w:cs="Arial"/>
          <w:sz w:val="22"/>
          <w:szCs w:val="22"/>
          <w:lang w:val="bg-BG"/>
        </w:rPr>
        <w:t>й</w:t>
      </w:r>
      <w:r w:rsidR="002F1388" w:rsidRPr="00AF0264">
        <w:rPr>
          <w:rFonts w:ascii="Arial" w:hAnsi="Arial" w:cs="Arial"/>
          <w:sz w:val="22"/>
          <w:szCs w:val="22"/>
          <w:lang w:val="bg-BG"/>
        </w:rPr>
        <w:t>то сте регист</w:t>
      </w:r>
      <w:r w:rsidR="00906622" w:rsidRPr="00AF0264">
        <w:rPr>
          <w:rFonts w:ascii="Arial" w:hAnsi="Arial" w:cs="Arial"/>
          <w:sz w:val="22"/>
          <w:szCs w:val="22"/>
          <w:lang w:val="bg-BG"/>
        </w:rPr>
        <w:t>р</w:t>
      </w:r>
      <w:r w:rsidR="002F1388" w:rsidRPr="00AF0264">
        <w:rPr>
          <w:rFonts w:ascii="Arial" w:hAnsi="Arial" w:cs="Arial"/>
          <w:sz w:val="22"/>
          <w:szCs w:val="22"/>
          <w:lang w:val="bg-BG"/>
        </w:rPr>
        <w:t>ир</w:t>
      </w:r>
      <w:r w:rsidR="00906622" w:rsidRPr="00AF0264">
        <w:rPr>
          <w:rFonts w:ascii="Arial" w:hAnsi="Arial" w:cs="Arial"/>
          <w:sz w:val="22"/>
          <w:szCs w:val="22"/>
          <w:lang w:val="bg-BG"/>
        </w:rPr>
        <w:t xml:space="preserve">али. Ще откриете името и </w:t>
      </w:r>
      <w:r w:rsidR="003206DA" w:rsidRPr="00AF0264">
        <w:rPr>
          <w:rFonts w:ascii="Arial" w:hAnsi="Arial" w:cs="Arial"/>
          <w:sz w:val="22"/>
          <w:szCs w:val="22"/>
          <w:lang w:val="bg-BG"/>
        </w:rPr>
        <w:t>данни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 за контакт</w:t>
      </w:r>
      <w:r w:rsidR="00906622" w:rsidRPr="00AF0264">
        <w:rPr>
          <w:rFonts w:ascii="Arial" w:hAnsi="Arial" w:cs="Arial"/>
          <w:sz w:val="22"/>
          <w:szCs w:val="22"/>
          <w:lang w:val="bg-BG"/>
        </w:rPr>
        <w:t xml:space="preserve"> на Жалбоподателя, както и </w:t>
      </w:r>
      <w:r w:rsidR="002F1388" w:rsidRPr="00AF0264">
        <w:rPr>
          <w:rFonts w:ascii="Arial" w:hAnsi="Arial" w:cs="Arial"/>
          <w:sz w:val="22"/>
          <w:szCs w:val="22"/>
          <w:lang w:val="bg-BG"/>
        </w:rPr>
        <w:t>името/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ната </w:t>
      </w:r>
      <w:r w:rsidR="00402464" w:rsidRPr="00AF0264">
        <w:rPr>
          <w:rFonts w:ascii="Arial" w:hAnsi="Arial" w:cs="Arial"/>
          <w:sz w:val="22"/>
          <w:szCs w:val="22"/>
          <w:lang w:val="bg-BG"/>
        </w:rPr>
        <w:t>домейн</w:t>
      </w:r>
      <w:r w:rsidR="00906622" w:rsidRPr="00AF0264">
        <w:rPr>
          <w:rFonts w:ascii="Arial" w:hAnsi="Arial" w:cs="Arial"/>
          <w:sz w:val="22"/>
          <w:szCs w:val="22"/>
          <w:lang w:val="bg-BG"/>
        </w:rPr>
        <w:t>, който/които са предмет на Жалбата, в документа, кой</w:t>
      </w:r>
      <w:r w:rsidRPr="00AF0264">
        <w:rPr>
          <w:rFonts w:ascii="Arial" w:hAnsi="Arial" w:cs="Arial"/>
          <w:sz w:val="22"/>
          <w:szCs w:val="22"/>
          <w:lang w:val="bg-BG"/>
        </w:rPr>
        <w:t>то следва това Съобщение</w:t>
      </w:r>
      <w:r w:rsidR="00906622" w:rsidRPr="00AF0264">
        <w:rPr>
          <w:rFonts w:ascii="Arial" w:hAnsi="Arial" w:cs="Arial"/>
          <w:sz w:val="22"/>
          <w:szCs w:val="22"/>
          <w:lang w:val="bg-BG"/>
        </w:rPr>
        <w:t>.</w:t>
      </w:r>
    </w:p>
    <w:p w14:paraId="23DE0218" w14:textId="77777777" w:rsidR="00906622" w:rsidRPr="00AF0264" w:rsidRDefault="00906622" w:rsidP="00112BA9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17030B5E" w14:textId="77777777" w:rsidR="00260EB4" w:rsidRPr="00296EF1" w:rsidRDefault="00402464" w:rsidP="00112BA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След като Центърът провери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 Жалб</w:t>
      </w:r>
      <w:r w:rsidR="003206DA" w:rsidRPr="00AF0264">
        <w:rPr>
          <w:rFonts w:ascii="Arial" w:hAnsi="Arial" w:cs="Arial"/>
          <w:sz w:val="22"/>
          <w:szCs w:val="22"/>
          <w:lang w:val="bg-BG"/>
        </w:rPr>
        <w:t xml:space="preserve">ата </w:t>
      </w:r>
      <w:r w:rsidR="002F1388" w:rsidRPr="00AF0264">
        <w:rPr>
          <w:rFonts w:ascii="Arial" w:hAnsi="Arial" w:cs="Arial"/>
          <w:sz w:val="22"/>
          <w:szCs w:val="22"/>
          <w:lang w:val="bg-BG"/>
        </w:rPr>
        <w:t>за формално съответствие с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 изиск</w:t>
      </w:r>
      <w:r w:rsidR="0099244E" w:rsidRPr="00AF0264">
        <w:rPr>
          <w:rFonts w:ascii="Arial" w:hAnsi="Arial" w:cs="Arial"/>
          <w:sz w:val="22"/>
          <w:szCs w:val="22"/>
          <w:lang w:val="bg-BG"/>
        </w:rPr>
        <w:t>ванията на П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 и 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на 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Допълнителните правила, 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той 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ще препрати официално копие </w:t>
      </w:r>
      <w:r w:rsidRPr="00AF0264">
        <w:rPr>
          <w:rFonts w:ascii="Arial" w:hAnsi="Arial" w:cs="Arial"/>
          <w:sz w:val="22"/>
          <w:szCs w:val="22"/>
          <w:lang w:val="bg-BG"/>
        </w:rPr>
        <w:t>на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 Жалбата с приложенията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ѝ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 до Вас по електронна поща,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 както и съобщение по пощата. </w:t>
      </w:r>
      <w:r w:rsidRPr="00AF0264">
        <w:rPr>
          <w:rFonts w:ascii="Arial" w:hAnsi="Arial" w:cs="Arial"/>
          <w:sz w:val="22"/>
          <w:szCs w:val="22"/>
          <w:lang w:val="bg-BG"/>
        </w:rPr>
        <w:t>Вие ще р</w:t>
      </w:r>
      <w:r w:rsidR="002F1388" w:rsidRPr="00AF0264">
        <w:rPr>
          <w:rFonts w:ascii="Arial" w:hAnsi="Arial" w:cs="Arial"/>
          <w:sz w:val="22"/>
          <w:szCs w:val="22"/>
          <w:lang w:val="bg-BG"/>
        </w:rPr>
        <w:t>азполаг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ате 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с </w:t>
      </w:r>
      <w:r w:rsidR="00916B01" w:rsidRPr="00296EF1">
        <w:rPr>
          <w:rFonts w:ascii="Arial" w:hAnsi="Arial" w:cs="Arial"/>
          <w:sz w:val="22"/>
          <w:szCs w:val="22"/>
          <w:lang w:val="bg-BG"/>
        </w:rPr>
        <w:t>20</w:t>
      </w:r>
      <w:r w:rsidR="00916B01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F93AB8" w:rsidRPr="00AF0264">
        <w:rPr>
          <w:rFonts w:ascii="Arial" w:hAnsi="Arial" w:cs="Arial"/>
          <w:sz w:val="22"/>
          <w:szCs w:val="22"/>
          <w:lang w:val="bg-BG"/>
        </w:rPr>
        <w:t>(</w:t>
      </w:r>
      <w:r w:rsidR="00916B01">
        <w:rPr>
          <w:rFonts w:ascii="Arial" w:hAnsi="Arial" w:cs="Arial"/>
          <w:sz w:val="22"/>
          <w:szCs w:val="22"/>
          <w:lang w:val="bg-BG"/>
        </w:rPr>
        <w:t>два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десет) дни от датата на </w:t>
      </w:r>
      <w:r w:rsidR="0099244E" w:rsidRPr="00AF0264">
        <w:rPr>
          <w:rFonts w:ascii="Arial" w:hAnsi="Arial" w:cs="Arial"/>
          <w:sz w:val="22"/>
          <w:szCs w:val="22"/>
          <w:lang w:val="bg-BG"/>
        </w:rPr>
        <w:t>започване на производството</w:t>
      </w:r>
      <w:r w:rsidR="00F93AB8" w:rsidRPr="00AF0264">
        <w:rPr>
          <w:rFonts w:ascii="Arial" w:hAnsi="Arial" w:cs="Arial"/>
          <w:sz w:val="22"/>
          <w:szCs w:val="22"/>
          <w:lang w:val="bg-BG"/>
        </w:rPr>
        <w:t>, в ко</w:t>
      </w:r>
      <w:r w:rsidRPr="00AF0264">
        <w:rPr>
          <w:rFonts w:ascii="Arial" w:hAnsi="Arial" w:cs="Arial"/>
          <w:sz w:val="22"/>
          <w:szCs w:val="22"/>
          <w:lang w:val="bg-BG"/>
        </w:rPr>
        <w:t>й</w:t>
      </w:r>
      <w:r w:rsidR="00F93AB8" w:rsidRPr="00AF0264">
        <w:rPr>
          <w:rFonts w:ascii="Arial" w:hAnsi="Arial" w:cs="Arial"/>
          <w:sz w:val="22"/>
          <w:szCs w:val="22"/>
          <w:lang w:val="bg-BG"/>
        </w:rPr>
        <w:t>то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срок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 да депозирате Отговор на Жалбата, в с</w:t>
      </w:r>
      <w:r w:rsidR="0099244E" w:rsidRPr="00AF0264">
        <w:rPr>
          <w:rFonts w:ascii="Arial" w:hAnsi="Arial" w:cs="Arial"/>
          <w:sz w:val="22"/>
          <w:szCs w:val="22"/>
          <w:lang w:val="bg-BG"/>
        </w:rPr>
        <w:t>ъответствие с П</w:t>
      </w:r>
      <w:r w:rsidR="006D5F77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F93AB8" w:rsidRPr="00AF0264">
        <w:rPr>
          <w:rFonts w:ascii="Arial" w:hAnsi="Arial" w:cs="Arial"/>
          <w:sz w:val="22"/>
          <w:szCs w:val="22"/>
          <w:lang w:val="bg-BG"/>
        </w:rPr>
        <w:t xml:space="preserve"> и Допълнителните правила на Центъра. </w:t>
      </w:r>
      <w:r w:rsidR="00601ECC" w:rsidRPr="00AF0264">
        <w:rPr>
          <w:rFonts w:ascii="Arial" w:hAnsi="Arial" w:cs="Arial"/>
          <w:sz w:val="22"/>
          <w:szCs w:val="22"/>
          <w:lang w:val="bg-BG"/>
        </w:rPr>
        <w:t>Можете да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 се представлявате сам</w:t>
      </w:r>
      <w:r w:rsidR="00601ECC" w:rsidRPr="00AF0264">
        <w:rPr>
          <w:rFonts w:ascii="Arial" w:hAnsi="Arial" w:cs="Arial"/>
          <w:sz w:val="22"/>
          <w:szCs w:val="22"/>
          <w:lang w:val="bg-BG"/>
        </w:rPr>
        <w:t xml:space="preserve"> или да ползвате услугите на </w:t>
      </w:r>
      <w:r w:rsidRPr="00AF0264">
        <w:rPr>
          <w:rFonts w:ascii="Arial" w:hAnsi="Arial" w:cs="Arial"/>
          <w:sz w:val="22"/>
          <w:szCs w:val="22"/>
          <w:lang w:val="bg-BG"/>
        </w:rPr>
        <w:t>юрист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, който да Ви представлява в </w:t>
      </w:r>
      <w:r w:rsidR="00601ECC" w:rsidRPr="00AF0264">
        <w:rPr>
          <w:rFonts w:ascii="Arial" w:hAnsi="Arial" w:cs="Arial"/>
          <w:sz w:val="22"/>
          <w:szCs w:val="22"/>
          <w:lang w:val="bg-BG"/>
        </w:rPr>
        <w:t>производство</w:t>
      </w:r>
      <w:r w:rsidR="002F1388" w:rsidRPr="00AF0264">
        <w:rPr>
          <w:rFonts w:ascii="Arial" w:hAnsi="Arial" w:cs="Arial"/>
          <w:sz w:val="22"/>
          <w:szCs w:val="22"/>
          <w:lang w:val="bg-BG"/>
        </w:rPr>
        <w:t>то по извънсъдебно решаване на спорове</w:t>
      </w:r>
      <w:r w:rsidR="00260EB4" w:rsidRPr="00AF0264">
        <w:rPr>
          <w:rFonts w:ascii="Arial" w:hAnsi="Arial" w:cs="Arial"/>
          <w:sz w:val="22"/>
          <w:szCs w:val="22"/>
          <w:lang w:val="bg-BG"/>
        </w:rPr>
        <w:t>.</w:t>
      </w:r>
    </w:p>
    <w:p w14:paraId="6AD7D4E9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750FDE96" w14:textId="77777777" w:rsidR="00296EF1" w:rsidRDefault="006A1F67" w:rsidP="00977E30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П</w:t>
      </w:r>
      <w:r w:rsidR="002F1388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601ECC" w:rsidRPr="00AF0264">
        <w:rPr>
          <w:rFonts w:ascii="Arial" w:hAnsi="Arial" w:cs="Arial"/>
          <w:sz w:val="22"/>
          <w:szCs w:val="22"/>
          <w:lang w:val="bg-BG"/>
        </w:rPr>
        <w:t xml:space="preserve"> можете да откриете на: </w:t>
      </w:r>
    </w:p>
    <w:p w14:paraId="7CDB08B7" w14:textId="164AC0B6" w:rsidR="00260EB4" w:rsidRPr="00AF0264" w:rsidRDefault="00275785" w:rsidP="00296EF1">
      <w:pPr>
        <w:ind w:left="360"/>
        <w:rPr>
          <w:rFonts w:ascii="Arial" w:hAnsi="Arial" w:cs="Arial"/>
          <w:sz w:val="22"/>
          <w:szCs w:val="22"/>
          <w:lang w:val="bg-BG"/>
        </w:rPr>
      </w:pPr>
      <w:hyperlink r:id="rId8" w:history="1">
        <w:r w:rsidRPr="00275785">
          <w:rPr>
            <w:rStyle w:val="Hyperlink"/>
            <w:rFonts w:ascii="Arial" w:hAnsi="Arial" w:cs="Arial"/>
            <w:sz w:val="22"/>
            <w:szCs w:val="22"/>
            <w:lang w:val="bg-BG"/>
          </w:rPr>
          <w:t>https://eurid.eu/bg/hranilishe-za-dokumenti/</w:t>
        </w:r>
      </w:hyperlink>
      <w:r w:rsidR="00296EF1" w:rsidRPr="00296EF1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79EA47CB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2BD12591" w14:textId="77777777" w:rsidR="00260EB4" w:rsidRPr="00AF0264" w:rsidRDefault="00601ECC" w:rsidP="00977E30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Допълнителнит</w:t>
      </w:r>
      <w:r w:rsidR="00296EF1">
        <w:rPr>
          <w:rFonts w:ascii="Arial" w:hAnsi="Arial" w:cs="Arial"/>
          <w:sz w:val="22"/>
          <w:szCs w:val="22"/>
          <w:lang w:val="bg-BG"/>
        </w:rPr>
        <w:t>е правила можете да откриете на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: </w:t>
      </w:r>
      <w:r w:rsidR="00260EB4" w:rsidRPr="00AF0264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119AF808" w14:textId="77777777" w:rsidR="00260EB4" w:rsidRPr="00296EF1" w:rsidRDefault="00296EF1" w:rsidP="00402464">
      <w:pPr>
        <w:pStyle w:val="Header"/>
        <w:tabs>
          <w:tab w:val="clear" w:pos="4536"/>
          <w:tab w:val="clear" w:pos="9072"/>
        </w:tabs>
        <w:ind w:firstLine="360"/>
        <w:rPr>
          <w:rFonts w:ascii="Arial" w:hAnsi="Arial" w:cs="Arial"/>
          <w:sz w:val="22"/>
          <w:szCs w:val="22"/>
          <w:lang w:val="bg-BG"/>
        </w:rPr>
      </w:pPr>
      <w:hyperlink r:id="rId9" w:history="1">
        <w:r w:rsidRPr="00404C3B">
          <w:rPr>
            <w:rStyle w:val="Hyperlink"/>
            <w:rFonts w:ascii="Arial" w:hAnsi="Arial" w:cs="Arial"/>
            <w:sz w:val="22"/>
            <w:szCs w:val="22"/>
          </w:rPr>
          <w:t>https</w:t>
        </w:r>
        <w:r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://</w:t>
        </w:r>
        <w:r w:rsidRPr="00404C3B">
          <w:rPr>
            <w:rStyle w:val="Hyperlink"/>
            <w:rFonts w:ascii="Arial" w:hAnsi="Arial" w:cs="Arial"/>
            <w:sz w:val="22"/>
            <w:szCs w:val="22"/>
          </w:rPr>
          <w:t>www</w:t>
        </w:r>
        <w:r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.</w:t>
        </w:r>
        <w:proofErr w:type="spellStart"/>
        <w:r w:rsidRPr="00404C3B">
          <w:rPr>
            <w:rStyle w:val="Hyperlink"/>
            <w:rFonts w:ascii="Arial" w:hAnsi="Arial" w:cs="Arial"/>
            <w:sz w:val="22"/>
            <w:szCs w:val="22"/>
          </w:rPr>
          <w:t>wipo</w:t>
        </w:r>
        <w:proofErr w:type="spellEnd"/>
        <w:r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.</w:t>
        </w:r>
        <w:r w:rsidRPr="00404C3B">
          <w:rPr>
            <w:rStyle w:val="Hyperlink"/>
            <w:rFonts w:ascii="Arial" w:hAnsi="Arial" w:cs="Arial"/>
            <w:sz w:val="22"/>
            <w:szCs w:val="22"/>
          </w:rPr>
          <w:t>int</w:t>
        </w:r>
        <w:r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/</w:t>
        </w:r>
        <w:proofErr w:type="spellStart"/>
        <w:r w:rsidRPr="00404C3B">
          <w:rPr>
            <w:rStyle w:val="Hyperlink"/>
            <w:rFonts w:ascii="Arial" w:hAnsi="Arial" w:cs="Arial"/>
            <w:sz w:val="22"/>
            <w:szCs w:val="22"/>
          </w:rPr>
          <w:t>amc</w:t>
        </w:r>
        <w:proofErr w:type="spellEnd"/>
        <w:r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/</w:t>
        </w:r>
        <w:proofErr w:type="spellStart"/>
        <w:r w:rsidRPr="00404C3B">
          <w:rPr>
            <w:rStyle w:val="Hyperlink"/>
            <w:rFonts w:ascii="Arial" w:hAnsi="Arial" w:cs="Arial"/>
            <w:sz w:val="22"/>
            <w:szCs w:val="22"/>
          </w:rPr>
          <w:t>bg</w:t>
        </w:r>
        <w:proofErr w:type="spellEnd"/>
        <w:r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/</w:t>
        </w:r>
        <w:r w:rsidRPr="00404C3B">
          <w:rPr>
            <w:rStyle w:val="Hyperlink"/>
            <w:rFonts w:ascii="Arial" w:hAnsi="Arial" w:cs="Arial"/>
            <w:sz w:val="22"/>
            <w:szCs w:val="22"/>
          </w:rPr>
          <w:t>domains</w:t>
        </w:r>
        <w:r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/</w:t>
        </w:r>
        <w:r w:rsidRPr="00404C3B">
          <w:rPr>
            <w:rStyle w:val="Hyperlink"/>
            <w:rFonts w:ascii="Arial" w:hAnsi="Arial" w:cs="Arial"/>
            <w:sz w:val="22"/>
            <w:szCs w:val="22"/>
          </w:rPr>
          <w:t>rules</w:t>
        </w:r>
        <w:r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/</w:t>
        </w:r>
        <w:r w:rsidRPr="00404C3B">
          <w:rPr>
            <w:rStyle w:val="Hyperlink"/>
            <w:rFonts w:ascii="Arial" w:hAnsi="Arial" w:cs="Arial"/>
            <w:sz w:val="22"/>
            <w:szCs w:val="22"/>
          </w:rPr>
          <w:t>supplemental</w:t>
        </w:r>
        <w:r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/</w:t>
        </w:r>
        <w:proofErr w:type="spellStart"/>
        <w:r w:rsidRPr="00404C3B">
          <w:rPr>
            <w:rStyle w:val="Hyperlink"/>
            <w:rFonts w:ascii="Arial" w:hAnsi="Arial" w:cs="Arial"/>
            <w:sz w:val="22"/>
            <w:szCs w:val="22"/>
          </w:rPr>
          <w:t>eu</w:t>
        </w:r>
        <w:proofErr w:type="spellEnd"/>
        <w:r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.</w:t>
        </w:r>
        <w:r w:rsidRPr="00404C3B">
          <w:rPr>
            <w:rStyle w:val="Hyperlink"/>
            <w:rFonts w:ascii="Arial" w:hAnsi="Arial" w:cs="Arial"/>
            <w:sz w:val="22"/>
            <w:szCs w:val="22"/>
          </w:rPr>
          <w:t>html</w:t>
        </w:r>
      </w:hyperlink>
      <w:r w:rsidRPr="00296EF1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012A01E8" w14:textId="77777777" w:rsidR="00402464" w:rsidRPr="00296EF1" w:rsidRDefault="00402464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bg-BG"/>
        </w:rPr>
      </w:pPr>
    </w:p>
    <w:p w14:paraId="4397E132" w14:textId="61A43B68" w:rsidR="00402464" w:rsidRPr="00296EF1" w:rsidRDefault="00601ECC" w:rsidP="00880B52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Образец на Отговор можете да откриете на:</w:t>
      </w:r>
      <w:r w:rsidR="00260EB4"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296EF1" w:rsidRPr="00296EF1">
        <w:rPr>
          <w:rFonts w:ascii="Arial" w:hAnsi="Arial" w:cs="Arial"/>
          <w:sz w:val="22"/>
          <w:szCs w:val="22"/>
        </w:rPr>
        <w:fldChar w:fldCharType="begin"/>
      </w:r>
      <w:r w:rsidR="00275785">
        <w:rPr>
          <w:rFonts w:ascii="Arial" w:hAnsi="Arial" w:cs="Arial"/>
          <w:sz w:val="22"/>
          <w:szCs w:val="22"/>
        </w:rPr>
        <w:instrText>HYPERLINK "https://www.wipo.int/amc/bg/docs/response-eu.docx"</w:instrText>
      </w:r>
      <w:r w:rsidR="00275785" w:rsidRPr="00296EF1">
        <w:rPr>
          <w:rFonts w:ascii="Arial" w:hAnsi="Arial" w:cs="Arial"/>
          <w:sz w:val="22"/>
          <w:szCs w:val="22"/>
        </w:rPr>
      </w:r>
      <w:r w:rsidR="00296EF1" w:rsidRPr="00296EF1">
        <w:rPr>
          <w:rFonts w:ascii="Arial" w:hAnsi="Arial" w:cs="Arial"/>
          <w:sz w:val="22"/>
          <w:szCs w:val="22"/>
        </w:rPr>
        <w:fldChar w:fldCharType="separate"/>
      </w:r>
      <w:r w:rsidR="00275785">
        <w:rPr>
          <w:rStyle w:val="Hyperlink"/>
          <w:rFonts w:ascii="Arial" w:hAnsi="Arial" w:cs="Arial"/>
          <w:sz w:val="22"/>
          <w:szCs w:val="22"/>
        </w:rPr>
        <w:t>https://www.wipo.int/amc/bg/docs/response-eu.docx</w:t>
      </w:r>
      <w:r w:rsidR="00296EF1" w:rsidRPr="00296EF1">
        <w:rPr>
          <w:rFonts w:ascii="Arial" w:hAnsi="Arial" w:cs="Arial"/>
          <w:sz w:val="22"/>
          <w:szCs w:val="22"/>
        </w:rPr>
        <w:fldChar w:fldCharType="end"/>
      </w:r>
      <w:r w:rsidR="00296EF1" w:rsidRPr="00296EF1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34A712AF" w14:textId="77777777" w:rsidR="00296EF1" w:rsidRPr="00296EF1" w:rsidRDefault="00296EF1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bg-BG"/>
        </w:rPr>
      </w:pPr>
    </w:p>
    <w:p w14:paraId="08848883" w14:textId="77777777" w:rsidR="00260EB4" w:rsidRPr="00AF0264" w:rsidRDefault="00601ECC" w:rsidP="00112BA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 xml:space="preserve">Можете също </w:t>
      </w:r>
      <w:r w:rsidR="00402464" w:rsidRPr="00AF0264">
        <w:rPr>
          <w:rFonts w:ascii="Arial" w:hAnsi="Arial" w:cs="Arial"/>
          <w:sz w:val="22"/>
          <w:szCs w:val="22"/>
          <w:lang w:val="bg-BG"/>
        </w:rPr>
        <w:t xml:space="preserve">така 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да се свържете с Центъра, за да получите всеки от </w:t>
      </w:r>
      <w:r w:rsidR="00B5198C" w:rsidRPr="00AF0264">
        <w:rPr>
          <w:rFonts w:ascii="Arial" w:hAnsi="Arial" w:cs="Arial"/>
          <w:sz w:val="22"/>
          <w:szCs w:val="22"/>
          <w:lang w:val="bg-BG"/>
        </w:rPr>
        <w:t xml:space="preserve">горепосочените документи. Можете да се свържете с Центъра </w:t>
      </w:r>
      <w:r w:rsidR="00402464" w:rsidRPr="00AF0264">
        <w:rPr>
          <w:rFonts w:ascii="Arial" w:hAnsi="Arial" w:cs="Arial"/>
          <w:sz w:val="22"/>
          <w:szCs w:val="22"/>
          <w:lang w:val="bg-BG"/>
        </w:rPr>
        <w:t xml:space="preserve">в Женева, Швейцария на телефон: </w:t>
      </w:r>
      <w:r w:rsidR="00260EB4" w:rsidRPr="00AF0264">
        <w:rPr>
          <w:rFonts w:ascii="Arial" w:hAnsi="Arial" w:cs="Arial"/>
          <w:sz w:val="22"/>
          <w:szCs w:val="22"/>
          <w:lang w:val="bg-BG"/>
        </w:rPr>
        <w:t>+</w:t>
      </w:r>
      <w:r w:rsidR="00C46E7F" w:rsidRPr="00AF0264">
        <w:rPr>
          <w:rFonts w:ascii="Arial" w:hAnsi="Arial" w:cs="Arial"/>
          <w:sz w:val="22"/>
          <w:szCs w:val="22"/>
          <w:lang w:val="bg-BG"/>
        </w:rPr>
        <w:t>41</w:t>
      </w:r>
      <w:r w:rsidR="00C46E7F" w:rsidRPr="00AF0264">
        <w:rPr>
          <w:rFonts w:ascii="Arial" w:hAnsi="Arial" w:cs="Arial"/>
          <w:sz w:val="22"/>
          <w:szCs w:val="22"/>
        </w:rPr>
        <w:t> </w:t>
      </w:r>
      <w:r w:rsidR="00260EB4" w:rsidRPr="00AF0264">
        <w:rPr>
          <w:rFonts w:ascii="Arial" w:hAnsi="Arial" w:cs="Arial"/>
          <w:sz w:val="22"/>
          <w:szCs w:val="22"/>
          <w:lang w:val="bg-BG"/>
        </w:rPr>
        <w:t>22</w:t>
      </w:r>
      <w:r w:rsidR="00C46E7F" w:rsidRPr="00AF0264">
        <w:rPr>
          <w:rFonts w:ascii="Arial" w:hAnsi="Arial" w:cs="Arial"/>
          <w:sz w:val="22"/>
          <w:szCs w:val="22"/>
        </w:rPr>
        <w:t> </w:t>
      </w:r>
      <w:r w:rsidR="00260EB4" w:rsidRPr="00AF0264">
        <w:rPr>
          <w:rFonts w:ascii="Arial" w:hAnsi="Arial" w:cs="Arial"/>
          <w:sz w:val="22"/>
          <w:szCs w:val="22"/>
          <w:lang w:val="bg-BG"/>
        </w:rPr>
        <w:t>338</w:t>
      </w:r>
      <w:r w:rsidR="00C46E7F" w:rsidRPr="00AF0264">
        <w:rPr>
          <w:rFonts w:ascii="Arial" w:hAnsi="Arial" w:cs="Arial"/>
          <w:sz w:val="22"/>
          <w:szCs w:val="22"/>
        </w:rPr>
        <w:t> </w:t>
      </w:r>
      <w:r w:rsidR="00260EB4" w:rsidRPr="00AF0264">
        <w:rPr>
          <w:rFonts w:ascii="Arial" w:hAnsi="Arial" w:cs="Arial"/>
          <w:sz w:val="22"/>
          <w:szCs w:val="22"/>
          <w:lang w:val="bg-BG"/>
        </w:rPr>
        <w:t xml:space="preserve">8247 </w:t>
      </w:r>
      <w:r w:rsidR="00402464" w:rsidRPr="00AF0264">
        <w:rPr>
          <w:rFonts w:ascii="Arial" w:hAnsi="Arial" w:cs="Arial"/>
          <w:sz w:val="22"/>
          <w:szCs w:val="22"/>
          <w:lang w:val="bg-BG"/>
        </w:rPr>
        <w:t>или на електронен адрес</w:t>
      </w:r>
      <w:r w:rsidR="00B5198C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hyperlink r:id="rId10" w:history="1">
        <w:r w:rsidR="00B8593E" w:rsidRPr="00404C3B">
          <w:rPr>
            <w:rStyle w:val="Hyperlink"/>
            <w:rFonts w:ascii="Arial" w:hAnsi="Arial" w:cs="Arial"/>
            <w:sz w:val="22"/>
            <w:szCs w:val="22"/>
          </w:rPr>
          <w:t>domain</w:t>
        </w:r>
        <w:r w:rsidR="00B8593E"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.</w:t>
        </w:r>
        <w:r w:rsidR="00B8593E" w:rsidRPr="00404C3B">
          <w:rPr>
            <w:rStyle w:val="Hyperlink"/>
            <w:rFonts w:ascii="Arial" w:hAnsi="Arial" w:cs="Arial"/>
            <w:sz w:val="22"/>
            <w:szCs w:val="22"/>
          </w:rPr>
          <w:t>disputes</w:t>
        </w:r>
        <w:r w:rsidR="00B8593E"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@</w:t>
        </w:r>
        <w:proofErr w:type="spellStart"/>
        <w:r w:rsidR="00B8593E" w:rsidRPr="00404C3B">
          <w:rPr>
            <w:rStyle w:val="Hyperlink"/>
            <w:rFonts w:ascii="Arial" w:hAnsi="Arial" w:cs="Arial"/>
            <w:sz w:val="22"/>
            <w:szCs w:val="22"/>
          </w:rPr>
          <w:t>wipo</w:t>
        </w:r>
        <w:proofErr w:type="spellEnd"/>
        <w:r w:rsidR="00B8593E" w:rsidRPr="00404C3B">
          <w:rPr>
            <w:rStyle w:val="Hyperlink"/>
            <w:rFonts w:ascii="Arial" w:hAnsi="Arial" w:cs="Arial"/>
            <w:sz w:val="22"/>
            <w:szCs w:val="22"/>
            <w:lang w:val="bg-BG"/>
          </w:rPr>
          <w:t>.</w:t>
        </w:r>
        <w:r w:rsidR="00B8593E" w:rsidRPr="00404C3B">
          <w:rPr>
            <w:rStyle w:val="Hyperlink"/>
            <w:rFonts w:ascii="Arial" w:hAnsi="Arial" w:cs="Arial"/>
            <w:sz w:val="22"/>
            <w:szCs w:val="22"/>
          </w:rPr>
          <w:t>int</w:t>
        </w:r>
      </w:hyperlink>
      <w:r w:rsidR="00260EB4" w:rsidRPr="00AF0264">
        <w:rPr>
          <w:rFonts w:ascii="Arial" w:hAnsi="Arial" w:cs="Arial"/>
          <w:sz w:val="22"/>
          <w:szCs w:val="22"/>
          <w:lang w:val="bg-BG"/>
        </w:rPr>
        <w:t>.</w:t>
      </w:r>
    </w:p>
    <w:p w14:paraId="5F75C143" w14:textId="77777777" w:rsidR="00260EB4" w:rsidRPr="00AF0264" w:rsidRDefault="00260EB4" w:rsidP="00112BA9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4383FF9B" w14:textId="77777777" w:rsidR="00260EB4" w:rsidRPr="00AF0264" w:rsidRDefault="00402464" w:rsidP="00112BA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Учтиво Ви каним</w:t>
      </w:r>
      <w:r w:rsidR="00B5198C" w:rsidRPr="00AF0264">
        <w:rPr>
          <w:rFonts w:ascii="Arial" w:hAnsi="Arial" w:cs="Arial"/>
          <w:sz w:val="22"/>
          <w:szCs w:val="22"/>
          <w:lang w:val="bg-BG"/>
        </w:rPr>
        <w:t xml:space="preserve"> да се </w:t>
      </w:r>
      <w:r w:rsidR="006A1F67" w:rsidRPr="00AF0264">
        <w:rPr>
          <w:rFonts w:ascii="Arial" w:hAnsi="Arial" w:cs="Arial"/>
          <w:sz w:val="22"/>
          <w:szCs w:val="22"/>
          <w:lang w:val="bg-BG"/>
        </w:rPr>
        <w:t>свържете с Центъра и да предоставите</w:t>
      </w:r>
      <w:r w:rsidR="00B5198C" w:rsidRPr="00AF0264">
        <w:rPr>
          <w:rFonts w:ascii="Arial" w:hAnsi="Arial" w:cs="Arial"/>
          <w:sz w:val="22"/>
          <w:szCs w:val="22"/>
          <w:lang w:val="bg-BG"/>
        </w:rPr>
        <w:t xml:space="preserve"> друг електронен адрес, на който Вие бихте искали да Ви бъдат изпратени </w:t>
      </w:r>
      <w:r w:rsidR="00260EB4" w:rsidRPr="00AF0264">
        <w:rPr>
          <w:rFonts w:ascii="Arial" w:hAnsi="Arial" w:cs="Arial"/>
          <w:sz w:val="22"/>
          <w:szCs w:val="22"/>
          <w:lang w:val="bg-BG"/>
        </w:rPr>
        <w:t>(</w:t>
      </w:r>
      <w:r w:rsidR="00260EB4" w:rsidRPr="00AF0264">
        <w:rPr>
          <w:rFonts w:ascii="Arial" w:hAnsi="Arial" w:cs="Arial"/>
          <w:sz w:val="22"/>
          <w:szCs w:val="22"/>
        </w:rPr>
        <w:t>a</w:t>
      </w:r>
      <w:r w:rsidR="00260EB4" w:rsidRPr="00AF0264">
        <w:rPr>
          <w:rFonts w:ascii="Arial" w:hAnsi="Arial" w:cs="Arial"/>
          <w:sz w:val="22"/>
          <w:szCs w:val="22"/>
          <w:lang w:val="bg-BG"/>
        </w:rPr>
        <w:t xml:space="preserve">) </w:t>
      </w:r>
      <w:r w:rsidR="00B5198C" w:rsidRPr="00AF0264">
        <w:rPr>
          <w:rFonts w:ascii="Arial" w:hAnsi="Arial" w:cs="Arial"/>
          <w:sz w:val="22"/>
          <w:szCs w:val="22"/>
          <w:lang w:val="bg-BG"/>
        </w:rPr>
        <w:t>Жалбата с приложенията към нея и (б) други кни</w:t>
      </w:r>
      <w:r w:rsidR="006A1F67" w:rsidRPr="00AF0264">
        <w:rPr>
          <w:rFonts w:ascii="Arial" w:hAnsi="Arial" w:cs="Arial"/>
          <w:sz w:val="22"/>
          <w:szCs w:val="22"/>
          <w:lang w:val="bg-BG"/>
        </w:rPr>
        <w:t xml:space="preserve">жа, свързани с </w:t>
      </w:r>
      <w:r w:rsidR="002F1388" w:rsidRPr="00AF0264">
        <w:rPr>
          <w:rFonts w:ascii="Arial" w:hAnsi="Arial" w:cs="Arial"/>
          <w:sz w:val="22"/>
          <w:szCs w:val="22"/>
          <w:lang w:val="bg-BG"/>
        </w:rPr>
        <w:t>произ</w:t>
      </w:r>
      <w:r w:rsidR="006A1F67" w:rsidRPr="00AF0264">
        <w:rPr>
          <w:rFonts w:ascii="Arial" w:hAnsi="Arial" w:cs="Arial"/>
          <w:sz w:val="22"/>
          <w:szCs w:val="22"/>
          <w:lang w:val="bg-BG"/>
        </w:rPr>
        <w:t>водство</w:t>
      </w:r>
      <w:r w:rsidR="002F1388" w:rsidRPr="00AF0264">
        <w:rPr>
          <w:rFonts w:ascii="Arial" w:hAnsi="Arial" w:cs="Arial"/>
          <w:sz w:val="22"/>
          <w:szCs w:val="22"/>
          <w:lang w:val="bg-BG"/>
        </w:rPr>
        <w:t>то по извънсъдебно решаване на спорове</w:t>
      </w:r>
      <w:r w:rsidR="00B5198C" w:rsidRPr="00AF0264">
        <w:rPr>
          <w:rFonts w:ascii="Arial" w:hAnsi="Arial" w:cs="Arial"/>
          <w:sz w:val="22"/>
          <w:szCs w:val="22"/>
          <w:lang w:val="bg-BG"/>
        </w:rPr>
        <w:t>.</w:t>
      </w:r>
      <w:r w:rsidR="00260EB4" w:rsidRPr="00AF0264">
        <w:rPr>
          <w:rFonts w:ascii="Arial" w:hAnsi="Arial" w:cs="Arial"/>
          <w:sz w:val="22"/>
          <w:szCs w:val="22"/>
          <w:lang w:val="bg-BG"/>
        </w:rPr>
        <w:t xml:space="preserve">  </w:t>
      </w:r>
    </w:p>
    <w:p w14:paraId="39F1B619" w14:textId="77777777" w:rsidR="00260EB4" w:rsidRPr="00AF0264" w:rsidRDefault="00260EB4" w:rsidP="00112BA9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08E3C04A" w14:textId="77777777" w:rsidR="00260EB4" w:rsidRPr="00AF0264" w:rsidRDefault="00B5198C" w:rsidP="00112BA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 xml:space="preserve">Копие от тази Жалба е изпратено до Регистъра и </w:t>
      </w:r>
      <w:r w:rsidR="00E23BF3" w:rsidRPr="00AF0264">
        <w:rPr>
          <w:rFonts w:ascii="Arial" w:hAnsi="Arial" w:cs="Arial"/>
          <w:sz w:val="22"/>
          <w:szCs w:val="22"/>
          <w:lang w:val="bg-BG"/>
        </w:rPr>
        <w:t xml:space="preserve">Регистратора/Регистраторите, </w:t>
      </w:r>
      <w:r w:rsidR="00402464" w:rsidRPr="00AF0264">
        <w:rPr>
          <w:rFonts w:ascii="Arial" w:hAnsi="Arial" w:cs="Arial"/>
          <w:sz w:val="22"/>
          <w:szCs w:val="22"/>
          <w:lang w:val="bg-BG"/>
        </w:rPr>
        <w:t>при</w:t>
      </w:r>
      <w:r w:rsidR="00E23BF3" w:rsidRPr="00AF0264">
        <w:rPr>
          <w:rFonts w:ascii="Arial" w:hAnsi="Arial" w:cs="Arial"/>
          <w:sz w:val="22"/>
          <w:szCs w:val="22"/>
          <w:lang w:val="bg-BG"/>
        </w:rPr>
        <w:t xml:space="preserve"> който </w:t>
      </w:r>
      <w:r w:rsidR="006A1F67" w:rsidRPr="00AF0264">
        <w:rPr>
          <w:rFonts w:ascii="Arial" w:hAnsi="Arial" w:cs="Arial"/>
          <w:sz w:val="22"/>
          <w:szCs w:val="22"/>
          <w:lang w:val="bg-BG"/>
        </w:rPr>
        <w:t>името</w:t>
      </w:r>
      <w:r w:rsidR="00402464" w:rsidRPr="00AF0264">
        <w:rPr>
          <w:rFonts w:ascii="Arial" w:hAnsi="Arial" w:cs="Arial"/>
          <w:sz w:val="22"/>
          <w:szCs w:val="22"/>
          <w:lang w:val="bg-BG"/>
        </w:rPr>
        <w:t>/ната</w:t>
      </w:r>
      <w:r w:rsidR="006A1F67" w:rsidRPr="00AF0264">
        <w:rPr>
          <w:rFonts w:ascii="Arial" w:hAnsi="Arial" w:cs="Arial"/>
          <w:sz w:val="22"/>
          <w:szCs w:val="22"/>
          <w:lang w:val="bg-BG"/>
        </w:rPr>
        <w:t xml:space="preserve"> на </w:t>
      </w:r>
      <w:r w:rsidR="00402464" w:rsidRPr="00AF0264">
        <w:rPr>
          <w:rFonts w:ascii="Arial" w:hAnsi="Arial" w:cs="Arial"/>
          <w:sz w:val="22"/>
          <w:szCs w:val="22"/>
          <w:lang w:val="bg-BG"/>
        </w:rPr>
        <w:t>домейн</w:t>
      </w:r>
      <w:r w:rsidR="00E23BF3" w:rsidRPr="00AF0264">
        <w:rPr>
          <w:rFonts w:ascii="Arial" w:hAnsi="Arial" w:cs="Arial"/>
          <w:sz w:val="22"/>
          <w:szCs w:val="22"/>
          <w:lang w:val="bg-BG"/>
        </w:rPr>
        <w:t>, ко</w:t>
      </w:r>
      <w:r w:rsidR="00402464" w:rsidRPr="00AF0264">
        <w:rPr>
          <w:rFonts w:ascii="Arial" w:hAnsi="Arial" w:cs="Arial"/>
          <w:sz w:val="22"/>
          <w:szCs w:val="22"/>
          <w:lang w:val="bg-BG"/>
        </w:rPr>
        <w:t>е</w:t>
      </w:r>
      <w:r w:rsidR="00E23BF3" w:rsidRPr="00AF0264">
        <w:rPr>
          <w:rFonts w:ascii="Arial" w:hAnsi="Arial" w:cs="Arial"/>
          <w:sz w:val="22"/>
          <w:szCs w:val="22"/>
          <w:lang w:val="bg-BG"/>
        </w:rPr>
        <w:t>то/които</w:t>
      </w:r>
      <w:r w:rsidR="00260EB4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E23BF3" w:rsidRPr="00AF0264">
        <w:rPr>
          <w:rFonts w:ascii="Arial" w:hAnsi="Arial" w:cs="Arial"/>
          <w:sz w:val="22"/>
          <w:szCs w:val="22"/>
          <w:lang w:val="bg-BG"/>
        </w:rPr>
        <w:t>е/са предмет на Жалбата</w:t>
      </w:r>
      <w:r w:rsidR="00402464" w:rsidRPr="00AF0264">
        <w:rPr>
          <w:rFonts w:ascii="Arial" w:hAnsi="Arial" w:cs="Arial"/>
          <w:sz w:val="22"/>
          <w:szCs w:val="22"/>
          <w:lang w:val="bg-BG"/>
        </w:rPr>
        <w:t>,</w:t>
      </w:r>
      <w:r w:rsidR="00E23BF3" w:rsidRPr="00AF0264">
        <w:rPr>
          <w:rFonts w:ascii="Arial" w:hAnsi="Arial" w:cs="Arial"/>
          <w:sz w:val="22"/>
          <w:szCs w:val="22"/>
          <w:lang w:val="bg-BG"/>
        </w:rPr>
        <w:t xml:space="preserve"> е/са</w:t>
      </w:r>
      <w:r w:rsidR="00A52456" w:rsidRPr="00AF0264">
        <w:rPr>
          <w:rFonts w:ascii="Arial" w:hAnsi="Arial" w:cs="Arial"/>
          <w:sz w:val="22"/>
          <w:szCs w:val="22"/>
          <w:lang w:val="bg-BG"/>
        </w:rPr>
        <w:t xml:space="preserve"> регистриран/</w:t>
      </w:r>
      <w:r w:rsidR="00E23BF3" w:rsidRPr="00AF0264">
        <w:rPr>
          <w:rFonts w:ascii="Arial" w:hAnsi="Arial" w:cs="Arial"/>
          <w:sz w:val="22"/>
          <w:szCs w:val="22"/>
          <w:lang w:val="bg-BG"/>
        </w:rPr>
        <w:t xml:space="preserve">и. </w:t>
      </w:r>
    </w:p>
    <w:p w14:paraId="24549D3E" w14:textId="77777777" w:rsidR="00260EB4" w:rsidRPr="00AF0264" w:rsidRDefault="00260EB4" w:rsidP="00112BA9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5D211C81" w14:textId="77777777" w:rsidR="00260EB4" w:rsidRPr="00AF0264" w:rsidRDefault="00E23BF3" w:rsidP="00112BA9">
      <w:pPr>
        <w:jc w:val="both"/>
        <w:rPr>
          <w:rFonts w:ascii="Arial" w:hAnsi="Arial" w:cs="Arial"/>
          <w:b/>
          <w:i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Депозирайки тази Жалба в Центъра, Жалбоподателят се съгласява да спазва и да бъ</w:t>
      </w:r>
      <w:r w:rsidR="00E44589" w:rsidRPr="00AF0264">
        <w:rPr>
          <w:rFonts w:ascii="Arial" w:hAnsi="Arial" w:cs="Arial"/>
          <w:sz w:val="22"/>
          <w:szCs w:val="22"/>
          <w:lang w:val="bg-BG"/>
        </w:rPr>
        <w:t>де обвързан с разпоредбите на П</w:t>
      </w:r>
      <w:r w:rsidR="00A52456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и Допълн</w:t>
      </w:r>
      <w:r w:rsidR="00112BA9" w:rsidRPr="00AF0264">
        <w:rPr>
          <w:rFonts w:ascii="Arial" w:hAnsi="Arial" w:cs="Arial"/>
          <w:sz w:val="22"/>
          <w:szCs w:val="22"/>
          <w:lang w:val="bg-BG"/>
        </w:rPr>
        <w:t xml:space="preserve">ителните </w:t>
      </w:r>
      <w:r w:rsidRPr="00AF0264">
        <w:rPr>
          <w:rFonts w:ascii="Arial" w:hAnsi="Arial" w:cs="Arial"/>
          <w:sz w:val="22"/>
          <w:szCs w:val="22"/>
          <w:lang w:val="bg-BG"/>
        </w:rPr>
        <w:t>правила</w:t>
      </w:r>
      <w:r w:rsidR="00260EB4" w:rsidRPr="00AF0264">
        <w:rPr>
          <w:rFonts w:ascii="Arial" w:hAnsi="Arial" w:cs="Arial"/>
          <w:sz w:val="22"/>
          <w:szCs w:val="22"/>
          <w:lang w:val="bg-BG"/>
        </w:rPr>
        <w:t>.</w:t>
      </w:r>
      <w:r w:rsidR="00260EB4" w:rsidRPr="00AF0264">
        <w:rPr>
          <w:rFonts w:ascii="Arial" w:hAnsi="Arial" w:cs="Arial"/>
          <w:b/>
          <w:i/>
          <w:sz w:val="22"/>
          <w:szCs w:val="22"/>
          <w:lang w:val="bg-BG"/>
        </w:rPr>
        <w:br w:type="page"/>
      </w:r>
      <w:r w:rsidR="004E3A8F" w:rsidRPr="00AF0264">
        <w:rPr>
          <w:rFonts w:ascii="Arial" w:hAnsi="Arial" w:cs="Arial"/>
          <w:b/>
          <w:i/>
          <w:sz w:val="22"/>
          <w:szCs w:val="22"/>
          <w:lang w:val="bg-BG"/>
        </w:rPr>
        <w:lastRenderedPageBreak/>
        <w:t>До</w:t>
      </w:r>
      <w:r w:rsidR="00260EB4" w:rsidRPr="00AF0264">
        <w:rPr>
          <w:rFonts w:ascii="Arial" w:hAnsi="Arial" w:cs="Arial"/>
          <w:b/>
          <w:i/>
          <w:sz w:val="22"/>
          <w:szCs w:val="22"/>
          <w:lang w:val="bg-BG"/>
        </w:rPr>
        <w:t>:</w:t>
      </w:r>
    </w:p>
    <w:p w14:paraId="5A4F578E" w14:textId="77777777" w:rsidR="00260EB4" w:rsidRPr="00AF0264" w:rsidRDefault="00260EB4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14:paraId="30DEC27F" w14:textId="77777777" w:rsidR="00260EB4" w:rsidRPr="00AF0264" w:rsidRDefault="00260EB4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14:paraId="6CD848CB" w14:textId="77777777" w:rsidR="00260EB4" w:rsidRPr="00AF0264" w:rsidRDefault="004E3A8F">
      <w:pPr>
        <w:ind w:left="360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AF0264">
        <w:rPr>
          <w:rFonts w:ascii="Arial" w:hAnsi="Arial" w:cs="Arial"/>
          <w:b/>
          <w:sz w:val="22"/>
          <w:szCs w:val="22"/>
          <w:lang w:val="bg-BG"/>
        </w:rPr>
        <w:t xml:space="preserve">ЦЕНТЪР ЗА АРБИТРАЖ И МЕДИАЦИЯ КЪМ </w:t>
      </w:r>
      <w:r w:rsidR="009E2F9C" w:rsidRPr="00AF0264">
        <w:rPr>
          <w:rFonts w:ascii="Arial" w:hAnsi="Arial" w:cs="Arial"/>
          <w:b/>
          <w:sz w:val="22"/>
          <w:szCs w:val="22"/>
          <w:lang w:val="bg-BG"/>
        </w:rPr>
        <w:t xml:space="preserve">СВЕТОВНАТА ОРГАНИЗАЦИЯ ЗА ИНТЕЛЕКТУАЛНА СОБСТВЕНОСТ </w:t>
      </w:r>
    </w:p>
    <w:p w14:paraId="406D789A" w14:textId="77777777" w:rsidR="00260EB4" w:rsidRPr="00AF0264" w:rsidRDefault="00260EB4">
      <w:pPr>
        <w:pStyle w:val="Heading7"/>
        <w:jc w:val="left"/>
        <w:rPr>
          <w:rFonts w:ascii="Arial" w:hAnsi="Arial" w:cs="Arial"/>
          <w:sz w:val="22"/>
          <w:szCs w:val="22"/>
          <w:lang w:val="bg-BG"/>
        </w:rPr>
      </w:pPr>
    </w:p>
    <w:p w14:paraId="42B8724E" w14:textId="77777777" w:rsidR="00260EB4" w:rsidRPr="00AF0264" w:rsidRDefault="00260EB4">
      <w:pPr>
        <w:ind w:left="360"/>
        <w:rPr>
          <w:rFonts w:ascii="Arial" w:hAnsi="Arial" w:cs="Arial"/>
          <w:sz w:val="22"/>
          <w:szCs w:val="22"/>
          <w:lang w:val="bg-BG"/>
        </w:rPr>
      </w:pPr>
    </w:p>
    <w:p w14:paraId="3905E351" w14:textId="77777777" w:rsidR="00260EB4" w:rsidRPr="00AF0264" w:rsidRDefault="00260EB4">
      <w:pPr>
        <w:ind w:left="360"/>
        <w:rPr>
          <w:rFonts w:ascii="Arial" w:hAnsi="Arial" w:cs="Arial"/>
          <w:sz w:val="22"/>
          <w:szCs w:val="22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260EB4" w:rsidRPr="00AF0264" w14:paraId="3DCE5437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31EE711E" w14:textId="77777777" w:rsidR="00260EB4" w:rsidRPr="00AF0264" w:rsidRDefault="00260EB4">
            <w:pPr>
              <w:pStyle w:val="BodyText2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[</w:t>
            </w:r>
            <w:r w:rsidR="009E2F9C" w:rsidRPr="00AF0264">
              <w:rPr>
                <w:rFonts w:ascii="Arial" w:hAnsi="Arial" w:cs="Arial"/>
                <w:sz w:val="22"/>
                <w:szCs w:val="22"/>
                <w:lang w:val="bg-BG"/>
              </w:rPr>
              <w:t>ИМЕ И АДРЕС НА ЖАЛБОПОДАТЕЛЯ</w:t>
            </w: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]</w:t>
            </w:r>
          </w:p>
          <w:p w14:paraId="23766BCF" w14:textId="77777777" w:rsidR="00260EB4" w:rsidRPr="00AF0264" w:rsidRDefault="00260EB4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  <w:p w14:paraId="1112AADC" w14:textId="77777777" w:rsidR="00260EB4" w:rsidRPr="00AF0264" w:rsidRDefault="00260EB4">
            <w:pPr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</w:rPr>
              <w:t>(</w:t>
            </w:r>
            <w:r w:rsidR="00FB5ADB" w:rsidRPr="00AF0264">
              <w:rPr>
                <w:rFonts w:ascii="Arial" w:hAnsi="Arial" w:cs="Arial"/>
                <w:b/>
                <w:sz w:val="22"/>
                <w:szCs w:val="22"/>
                <w:lang w:val="bg-BG"/>
              </w:rPr>
              <w:t>Жалбоподател</w:t>
            </w:r>
            <w:r w:rsidRPr="00AF0264">
              <w:rPr>
                <w:rFonts w:ascii="Arial" w:hAnsi="Arial" w:cs="Arial"/>
                <w:sz w:val="22"/>
                <w:szCs w:val="22"/>
              </w:rPr>
              <w:t>)</w:t>
            </w:r>
            <w:r w:rsidRPr="00AF026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501" w:type="dxa"/>
            <w:tcBorders>
              <w:left w:val="nil"/>
            </w:tcBorders>
          </w:tcPr>
          <w:p w14:paraId="1431786A" w14:textId="77777777" w:rsidR="00260EB4" w:rsidRPr="00AF0264" w:rsidRDefault="00260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540B7" w14:textId="77777777" w:rsidR="00260EB4" w:rsidRPr="00AF0264" w:rsidRDefault="00260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08DE4" w14:textId="77777777" w:rsidR="00260EB4" w:rsidRPr="00AF0264" w:rsidRDefault="00260E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801C66" w14:textId="77777777" w:rsidR="00260EB4" w:rsidRPr="00AF0264" w:rsidRDefault="00260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B4" w:rsidRPr="00AF0264" w14:paraId="70CD1793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2F818FAF" w14:textId="77777777" w:rsidR="00260EB4" w:rsidRPr="00AF0264" w:rsidRDefault="00260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1EDEA" w14:textId="77777777" w:rsidR="00260EB4" w:rsidRPr="00AF0264" w:rsidRDefault="009E2F9C">
            <w:pPr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</w:rPr>
              <w:t>СРЕЩУ</w:t>
            </w:r>
          </w:p>
          <w:p w14:paraId="65C0EC78" w14:textId="77777777" w:rsidR="00260EB4" w:rsidRPr="00AF0264" w:rsidRDefault="00260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14:paraId="353C95DB" w14:textId="77777777" w:rsidR="00260EB4" w:rsidRPr="00AF0264" w:rsidRDefault="00260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DB95D" w14:textId="77777777" w:rsidR="00260EB4" w:rsidRPr="00AF0264" w:rsidRDefault="00FB5ADB">
            <w:pPr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b/>
                <w:sz w:val="22"/>
                <w:szCs w:val="22"/>
                <w:lang w:val="bg-BG"/>
              </w:rPr>
              <w:t>Спорно/и Име/на на Домейн</w:t>
            </w:r>
            <w:r w:rsidRPr="00AF026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60EB4" w:rsidRPr="00AF0264" w14:paraId="675991E1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070E46BC" w14:textId="77777777" w:rsidR="00260EB4" w:rsidRPr="00AF0264" w:rsidRDefault="00260EB4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</w:rPr>
              <w:t>[</w:t>
            </w:r>
            <w:r w:rsidR="009E2F9C" w:rsidRPr="00AF0264">
              <w:rPr>
                <w:rFonts w:ascii="Arial" w:hAnsi="Arial" w:cs="Arial"/>
                <w:sz w:val="22"/>
                <w:szCs w:val="22"/>
                <w:lang w:val="bg-BG"/>
              </w:rPr>
              <w:t>ИМЕ И АДРЕС НА ОТВЕТНИКА</w:t>
            </w:r>
            <w:r w:rsidRPr="00AF0264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49BC562A" w14:textId="77777777" w:rsidR="00260EB4" w:rsidRPr="00AF0264" w:rsidRDefault="00260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2681E" w14:textId="77777777" w:rsidR="00260EB4" w:rsidRPr="00AF0264" w:rsidRDefault="00260EB4">
            <w:pPr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</w:rPr>
              <w:t>(</w:t>
            </w:r>
            <w:r w:rsidR="00FB5ADB" w:rsidRPr="00AF0264">
              <w:rPr>
                <w:rFonts w:ascii="Arial" w:hAnsi="Arial" w:cs="Arial"/>
                <w:b/>
                <w:sz w:val="22"/>
                <w:szCs w:val="22"/>
                <w:lang w:val="bg-BG"/>
              </w:rPr>
              <w:t>Ответник</w:t>
            </w:r>
            <w:r w:rsidRPr="00AF026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63A11F16" w14:textId="77777777" w:rsidR="00260EB4" w:rsidRPr="00AF0264" w:rsidRDefault="00260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2872E" w14:textId="77777777" w:rsidR="00260EB4" w:rsidRPr="00AF0264" w:rsidRDefault="00260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8B0AD" w14:textId="77777777" w:rsidR="00260EB4" w:rsidRPr="00AF0264" w:rsidRDefault="00260EB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91EA2D5" w14:textId="77777777" w:rsidR="00260EB4" w:rsidRPr="00AF0264" w:rsidRDefault="00260EB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F0264">
              <w:rPr>
                <w:rFonts w:ascii="Arial" w:hAnsi="Arial" w:cs="Arial"/>
                <w:i/>
                <w:sz w:val="22"/>
                <w:szCs w:val="22"/>
              </w:rPr>
              <w:t>[&lt;</w:t>
            </w:r>
            <w:r w:rsidR="00FB5A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спорно/и име/на на домейн</w:t>
            </w:r>
            <w:r w:rsidRPr="00AF0264">
              <w:rPr>
                <w:rFonts w:ascii="Arial" w:hAnsi="Arial" w:cs="Arial"/>
                <w:i/>
                <w:sz w:val="22"/>
                <w:szCs w:val="22"/>
              </w:rPr>
              <w:t>)&gt;]</w:t>
            </w:r>
          </w:p>
        </w:tc>
      </w:tr>
    </w:tbl>
    <w:p w14:paraId="723E5008" w14:textId="77777777" w:rsidR="00260EB4" w:rsidRPr="00AF0264" w:rsidRDefault="00260EB4">
      <w:pPr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</w:rPr>
        <w:t>________________________________</w:t>
      </w:r>
    </w:p>
    <w:p w14:paraId="5B91474E" w14:textId="77777777" w:rsidR="00260EB4" w:rsidRPr="00AF0264" w:rsidRDefault="00260EB4">
      <w:pPr>
        <w:rPr>
          <w:rFonts w:ascii="Arial" w:hAnsi="Arial" w:cs="Arial"/>
          <w:sz w:val="22"/>
          <w:szCs w:val="22"/>
        </w:rPr>
      </w:pPr>
    </w:p>
    <w:p w14:paraId="6F6953AC" w14:textId="77777777" w:rsidR="00260EB4" w:rsidRPr="00AF0264" w:rsidRDefault="00260EB4">
      <w:pPr>
        <w:rPr>
          <w:rFonts w:ascii="Arial" w:hAnsi="Arial" w:cs="Arial"/>
          <w:sz w:val="22"/>
          <w:szCs w:val="22"/>
        </w:rPr>
      </w:pPr>
    </w:p>
    <w:p w14:paraId="36BBF39B" w14:textId="77777777" w:rsidR="00260EB4" w:rsidRPr="00AF0264" w:rsidRDefault="00260EB4">
      <w:pPr>
        <w:jc w:val="center"/>
        <w:rPr>
          <w:rFonts w:ascii="Arial" w:hAnsi="Arial" w:cs="Arial"/>
          <w:sz w:val="22"/>
          <w:szCs w:val="22"/>
        </w:rPr>
      </w:pPr>
    </w:p>
    <w:p w14:paraId="637D608A" w14:textId="77777777" w:rsidR="00260EB4" w:rsidRPr="00AF0264" w:rsidRDefault="009E2F9C">
      <w:pPr>
        <w:pStyle w:val="Heading4"/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  <w:lang w:val="bg-BG"/>
        </w:rPr>
        <w:t>ЖАЛБА</w:t>
      </w:r>
    </w:p>
    <w:p w14:paraId="5BED892A" w14:textId="77777777" w:rsidR="00260EB4" w:rsidRPr="00AF0264" w:rsidRDefault="00260EB4">
      <w:pPr>
        <w:jc w:val="center"/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</w:rPr>
        <w:t>(</w:t>
      </w:r>
      <w:r w:rsidR="00E44589" w:rsidRPr="00AF0264">
        <w:rPr>
          <w:rFonts w:ascii="Arial" w:hAnsi="Arial" w:cs="Arial"/>
          <w:sz w:val="22"/>
          <w:szCs w:val="22"/>
          <w:lang w:val="bg-BG"/>
        </w:rPr>
        <w:t>П</w:t>
      </w:r>
      <w:r w:rsidR="00FB5ADB" w:rsidRPr="00AF0264">
        <w:rPr>
          <w:rFonts w:ascii="Arial" w:hAnsi="Arial" w:cs="Arial"/>
          <w:sz w:val="22"/>
          <w:szCs w:val="22"/>
          <w:lang w:val="bg-BG"/>
        </w:rPr>
        <w:t xml:space="preserve">равила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9E2F9C" w:rsidRPr="00AF0264">
        <w:rPr>
          <w:rFonts w:ascii="Arial" w:hAnsi="Arial" w:cs="Arial"/>
          <w:sz w:val="22"/>
          <w:szCs w:val="22"/>
          <w:lang w:val="bg-BG"/>
        </w:rPr>
        <w:t xml:space="preserve">, параграф </w:t>
      </w:r>
      <w:r w:rsidR="003C2DDD">
        <w:rPr>
          <w:rFonts w:ascii="Arial" w:hAnsi="Arial" w:cs="Arial"/>
          <w:sz w:val="22"/>
          <w:szCs w:val="22"/>
        </w:rPr>
        <w:t>B</w:t>
      </w:r>
      <w:r w:rsidR="00887A0A" w:rsidRPr="00AF0264">
        <w:rPr>
          <w:rFonts w:ascii="Arial" w:hAnsi="Arial" w:cs="Arial"/>
          <w:sz w:val="22"/>
          <w:szCs w:val="22"/>
        </w:rPr>
        <w:t>(1)</w:t>
      </w:r>
      <w:r w:rsidR="00112BA9" w:rsidRPr="00AF0264">
        <w:rPr>
          <w:rFonts w:ascii="Arial" w:hAnsi="Arial" w:cs="Arial"/>
          <w:sz w:val="22"/>
          <w:szCs w:val="22"/>
        </w:rPr>
        <w:t>(</w:t>
      </w:r>
      <w:r w:rsidR="003C2DDD">
        <w:rPr>
          <w:rFonts w:ascii="Arial" w:hAnsi="Arial" w:cs="Arial"/>
          <w:sz w:val="22"/>
          <w:szCs w:val="22"/>
        </w:rPr>
        <w:t>b</w:t>
      </w:r>
      <w:r w:rsidRPr="00AF0264">
        <w:rPr>
          <w:rFonts w:ascii="Arial" w:hAnsi="Arial" w:cs="Arial"/>
          <w:sz w:val="22"/>
          <w:szCs w:val="22"/>
        </w:rPr>
        <w:t>)</w:t>
      </w:r>
      <w:r w:rsidR="00977E30" w:rsidRPr="00AF0264">
        <w:rPr>
          <w:rFonts w:ascii="Arial" w:hAnsi="Arial" w:cs="Arial"/>
          <w:sz w:val="22"/>
          <w:szCs w:val="22"/>
        </w:rPr>
        <w:t xml:space="preserve">; </w:t>
      </w:r>
      <w:r w:rsidR="009E2F9C" w:rsidRPr="00AF0264">
        <w:rPr>
          <w:rFonts w:ascii="Arial" w:hAnsi="Arial" w:cs="Arial"/>
          <w:sz w:val="22"/>
          <w:szCs w:val="22"/>
          <w:lang w:val="bg-BG"/>
        </w:rPr>
        <w:t>Допълнителни правила</w:t>
      </w:r>
      <w:r w:rsidR="00C45D61" w:rsidRPr="00AF0264">
        <w:rPr>
          <w:rFonts w:ascii="Arial" w:hAnsi="Arial" w:cs="Arial"/>
          <w:sz w:val="22"/>
          <w:szCs w:val="22"/>
        </w:rPr>
        <w:t xml:space="preserve">, </w:t>
      </w:r>
      <w:r w:rsidR="009E2F9C" w:rsidRPr="00AF0264">
        <w:rPr>
          <w:rFonts w:ascii="Arial" w:hAnsi="Arial" w:cs="Arial"/>
          <w:sz w:val="22"/>
          <w:szCs w:val="22"/>
          <w:lang w:val="bg-BG"/>
        </w:rPr>
        <w:t>параграфи</w:t>
      </w:r>
      <w:r w:rsidR="00655939" w:rsidRPr="00AF0264">
        <w:rPr>
          <w:rFonts w:ascii="Arial" w:hAnsi="Arial" w:cs="Arial"/>
          <w:sz w:val="22"/>
          <w:szCs w:val="22"/>
        </w:rPr>
        <w:t xml:space="preserve"> 4(a)</w:t>
      </w:r>
      <w:r w:rsidR="00E678A4" w:rsidRPr="00AF0264">
        <w:rPr>
          <w:rFonts w:ascii="Arial" w:hAnsi="Arial" w:cs="Arial"/>
          <w:sz w:val="22"/>
          <w:szCs w:val="22"/>
        </w:rPr>
        <w:t>,</w:t>
      </w:r>
      <w:r w:rsidR="00AE6C2C" w:rsidRPr="00AF0264">
        <w:rPr>
          <w:rFonts w:ascii="Arial" w:hAnsi="Arial" w:cs="Arial"/>
          <w:sz w:val="22"/>
          <w:szCs w:val="22"/>
        </w:rPr>
        <w:t xml:space="preserve">12(a), </w:t>
      </w:r>
      <w:r w:rsidR="008D1828" w:rsidRPr="00AF0264">
        <w:rPr>
          <w:rFonts w:ascii="Arial" w:hAnsi="Arial" w:cs="Arial"/>
          <w:sz w:val="22"/>
          <w:szCs w:val="22"/>
          <w:lang w:val="bg-BG"/>
        </w:rPr>
        <w:t>Приложение</w:t>
      </w:r>
      <w:r w:rsidR="009E2F9C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C2DDD">
        <w:rPr>
          <w:rFonts w:ascii="Arial" w:hAnsi="Arial" w:cs="Arial"/>
          <w:sz w:val="22"/>
          <w:szCs w:val="22"/>
        </w:rPr>
        <w:t>E</w:t>
      </w:r>
      <w:r w:rsidRPr="00AF0264">
        <w:rPr>
          <w:rFonts w:ascii="Arial" w:hAnsi="Arial" w:cs="Arial"/>
          <w:sz w:val="22"/>
          <w:szCs w:val="22"/>
        </w:rPr>
        <w:t>)</w:t>
      </w:r>
    </w:p>
    <w:p w14:paraId="42B3F3D6" w14:textId="77777777" w:rsidR="00260EB4" w:rsidRPr="00AF0264" w:rsidRDefault="00260EB4">
      <w:pPr>
        <w:rPr>
          <w:rFonts w:ascii="Arial" w:hAnsi="Arial" w:cs="Arial"/>
          <w:sz w:val="22"/>
          <w:szCs w:val="22"/>
        </w:rPr>
      </w:pPr>
    </w:p>
    <w:p w14:paraId="0C9E41F2" w14:textId="77777777" w:rsidR="00260EB4" w:rsidRPr="00AF0264" w:rsidRDefault="00260EB4">
      <w:pPr>
        <w:rPr>
          <w:rFonts w:ascii="Arial" w:hAnsi="Arial" w:cs="Arial"/>
          <w:sz w:val="22"/>
          <w:szCs w:val="22"/>
        </w:rPr>
      </w:pPr>
    </w:p>
    <w:p w14:paraId="2E54954A" w14:textId="77777777" w:rsidR="00260EB4" w:rsidRPr="00AF0264" w:rsidRDefault="00FB5ADB">
      <w:pPr>
        <w:jc w:val="center"/>
        <w:rPr>
          <w:rFonts w:ascii="Arial" w:hAnsi="Arial" w:cs="Arial"/>
          <w:b/>
          <w:sz w:val="22"/>
          <w:szCs w:val="22"/>
        </w:rPr>
      </w:pPr>
      <w:r w:rsidRPr="00AF0264">
        <w:rPr>
          <w:rFonts w:ascii="Arial" w:hAnsi="Arial" w:cs="Arial"/>
          <w:b/>
          <w:sz w:val="22"/>
          <w:szCs w:val="22"/>
        </w:rPr>
        <w:t>I.</w:t>
      </w:r>
      <w:r w:rsidR="00260EB4" w:rsidRPr="00AF0264">
        <w:rPr>
          <w:rFonts w:ascii="Arial" w:hAnsi="Arial" w:cs="Arial"/>
          <w:b/>
          <w:sz w:val="22"/>
          <w:szCs w:val="22"/>
        </w:rPr>
        <w:t xml:space="preserve"> </w:t>
      </w:r>
      <w:r w:rsidR="009E2F9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Въведение</w:t>
      </w:r>
      <w:r w:rsidR="009E2F9C" w:rsidRPr="00AF0264">
        <w:rPr>
          <w:rFonts w:ascii="Arial" w:hAnsi="Arial" w:cs="Arial"/>
          <w:b/>
          <w:sz w:val="22"/>
          <w:szCs w:val="22"/>
          <w:lang w:val="bg-BG"/>
        </w:rPr>
        <w:t xml:space="preserve"> </w:t>
      </w:r>
    </w:p>
    <w:p w14:paraId="7DF01072" w14:textId="77777777" w:rsidR="00260EB4" w:rsidRPr="00AF0264" w:rsidRDefault="00260EB4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B3DA13" w14:textId="77777777" w:rsidR="00260EB4" w:rsidRPr="00AF0264" w:rsidRDefault="00260EB4" w:rsidP="00CE7B5D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</w:rPr>
        <w:t>[1.]</w:t>
      </w:r>
      <w:r w:rsidRPr="00AF0264">
        <w:rPr>
          <w:rFonts w:ascii="Arial" w:hAnsi="Arial" w:cs="Arial"/>
          <w:sz w:val="22"/>
          <w:szCs w:val="22"/>
        </w:rPr>
        <w:tab/>
      </w:r>
      <w:r w:rsidR="008D1828" w:rsidRPr="00AF0264">
        <w:rPr>
          <w:rFonts w:ascii="Arial" w:hAnsi="Arial" w:cs="Arial"/>
          <w:sz w:val="22"/>
          <w:szCs w:val="22"/>
          <w:lang w:val="bg-BG"/>
        </w:rPr>
        <w:t xml:space="preserve">Настоящата жалба е </w:t>
      </w:r>
      <w:r w:rsidR="00FB5ADB" w:rsidRPr="00AF0264">
        <w:rPr>
          <w:rFonts w:ascii="Arial" w:hAnsi="Arial" w:cs="Arial"/>
          <w:sz w:val="22"/>
          <w:szCs w:val="22"/>
          <w:lang w:val="bg-BG"/>
        </w:rPr>
        <w:t>подадена</w:t>
      </w:r>
      <w:r w:rsidR="009E2F9C" w:rsidRPr="00AF0264">
        <w:rPr>
          <w:rFonts w:ascii="Arial" w:hAnsi="Arial" w:cs="Arial"/>
          <w:sz w:val="22"/>
          <w:szCs w:val="22"/>
          <w:lang w:val="bg-BG"/>
        </w:rPr>
        <w:t xml:space="preserve"> за произнасяне с решение </w:t>
      </w:r>
      <w:r w:rsidR="00FB5ADB" w:rsidRPr="00AF0264">
        <w:rPr>
          <w:rFonts w:ascii="Arial" w:hAnsi="Arial" w:cs="Arial"/>
          <w:sz w:val="22"/>
          <w:szCs w:val="22"/>
          <w:lang w:val="bg-BG"/>
        </w:rPr>
        <w:t>съгласно</w:t>
      </w:r>
      <w:r w:rsidR="009E2F9C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E44589" w:rsidRPr="00AF0264">
        <w:rPr>
          <w:rFonts w:ascii="Arial" w:hAnsi="Arial" w:cs="Arial"/>
          <w:sz w:val="22"/>
          <w:szCs w:val="22"/>
          <w:lang w:val="bg-BG"/>
        </w:rPr>
        <w:t>Правилата за извънсъдебно р</w:t>
      </w:r>
      <w:r w:rsidR="009E2F9C" w:rsidRPr="00AF0264">
        <w:rPr>
          <w:rFonts w:ascii="Arial" w:hAnsi="Arial" w:cs="Arial"/>
          <w:sz w:val="22"/>
          <w:szCs w:val="22"/>
          <w:lang w:val="bg-BG"/>
        </w:rPr>
        <w:t>ешаване на спорове</w:t>
      </w:r>
      <w:r w:rsidR="008D1828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FB5ADB" w:rsidRPr="00AF0264">
        <w:rPr>
          <w:rFonts w:ascii="Arial" w:hAnsi="Arial" w:cs="Arial"/>
          <w:sz w:val="22"/>
          <w:szCs w:val="22"/>
          <w:lang w:val="bg-BG"/>
        </w:rPr>
        <w:t>за имена на домейн в областта .</w:t>
      </w:r>
      <w:proofErr w:type="spellStart"/>
      <w:r w:rsidR="00FB5ADB" w:rsidRPr="00AF0264">
        <w:rPr>
          <w:rFonts w:ascii="Arial" w:hAnsi="Arial" w:cs="Arial"/>
          <w:sz w:val="22"/>
          <w:szCs w:val="22"/>
        </w:rPr>
        <w:t>eu</w:t>
      </w:r>
      <w:proofErr w:type="spellEnd"/>
      <w:r w:rsidR="00FB5ADB" w:rsidRPr="00AF0264">
        <w:rPr>
          <w:rFonts w:ascii="Arial" w:hAnsi="Arial" w:cs="Arial"/>
          <w:sz w:val="22"/>
          <w:szCs w:val="22"/>
        </w:rPr>
        <w:t xml:space="preserve"> </w:t>
      </w:r>
      <w:r w:rsidR="008D1828" w:rsidRPr="00AF0264">
        <w:rPr>
          <w:rFonts w:ascii="Arial" w:hAnsi="Arial" w:cs="Arial"/>
          <w:sz w:val="22"/>
          <w:szCs w:val="22"/>
          <w:lang w:val="bg-BG"/>
        </w:rPr>
        <w:t>(П</w:t>
      </w:r>
      <w:r w:rsidR="00C01CA8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8D1828" w:rsidRPr="00AF0264">
        <w:rPr>
          <w:rFonts w:ascii="Arial" w:hAnsi="Arial" w:cs="Arial"/>
          <w:sz w:val="22"/>
          <w:szCs w:val="22"/>
          <w:lang w:val="bg-BG"/>
        </w:rPr>
        <w:t>)</w:t>
      </w:r>
      <w:r w:rsidR="009E2F9C" w:rsidRPr="00AF0264">
        <w:rPr>
          <w:rFonts w:ascii="Arial" w:hAnsi="Arial" w:cs="Arial"/>
          <w:sz w:val="22"/>
          <w:szCs w:val="22"/>
          <w:lang w:val="bg-BG"/>
        </w:rPr>
        <w:t xml:space="preserve"> и Доп</w:t>
      </w:r>
      <w:r w:rsidR="00E44589" w:rsidRPr="00AF0264">
        <w:rPr>
          <w:rFonts w:ascii="Arial" w:hAnsi="Arial" w:cs="Arial"/>
          <w:sz w:val="22"/>
          <w:szCs w:val="22"/>
          <w:lang w:val="bg-BG"/>
        </w:rPr>
        <w:t>ълнителните правила</w:t>
      </w:r>
      <w:r w:rsidR="00FB5ADB" w:rsidRPr="00AF0264">
        <w:rPr>
          <w:rFonts w:ascii="Arial" w:hAnsi="Arial" w:cs="Arial"/>
          <w:sz w:val="22"/>
          <w:szCs w:val="22"/>
          <w:lang w:val="bg-BG"/>
        </w:rPr>
        <w:t xml:space="preserve"> на Световната организация по интелектуална собственост</w:t>
      </w:r>
      <w:r w:rsidR="00E44589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FB5ADB" w:rsidRPr="00AF0264">
        <w:rPr>
          <w:rFonts w:ascii="Arial" w:hAnsi="Arial" w:cs="Arial"/>
          <w:sz w:val="22"/>
          <w:szCs w:val="22"/>
          <w:lang w:val="bg-BG"/>
        </w:rPr>
        <w:t xml:space="preserve">за </w:t>
      </w:r>
      <w:r w:rsidR="00E44589" w:rsidRPr="00AF0264">
        <w:rPr>
          <w:rFonts w:ascii="Arial" w:hAnsi="Arial" w:cs="Arial"/>
          <w:sz w:val="22"/>
          <w:szCs w:val="22"/>
          <w:lang w:val="bg-BG"/>
        </w:rPr>
        <w:t xml:space="preserve">извънсъдебно </w:t>
      </w:r>
      <w:r w:rsidR="009E2F9C" w:rsidRPr="00AF0264">
        <w:rPr>
          <w:rFonts w:ascii="Arial" w:hAnsi="Arial" w:cs="Arial"/>
          <w:sz w:val="22"/>
          <w:szCs w:val="22"/>
          <w:lang w:val="bg-BG"/>
        </w:rPr>
        <w:t xml:space="preserve">решаване </w:t>
      </w:r>
      <w:r w:rsidR="00FB5ADB" w:rsidRPr="00AF0264">
        <w:rPr>
          <w:rFonts w:ascii="Arial" w:hAnsi="Arial" w:cs="Arial"/>
          <w:sz w:val="22"/>
          <w:szCs w:val="22"/>
          <w:lang w:val="bg-BG"/>
        </w:rPr>
        <w:t>на спорове за имена на домейн в областта .</w:t>
      </w:r>
      <w:proofErr w:type="spellStart"/>
      <w:r w:rsidR="00FB5ADB" w:rsidRPr="00AF0264">
        <w:rPr>
          <w:rFonts w:ascii="Arial" w:hAnsi="Arial" w:cs="Arial"/>
          <w:sz w:val="22"/>
          <w:szCs w:val="22"/>
        </w:rPr>
        <w:t>eu</w:t>
      </w:r>
      <w:proofErr w:type="spellEnd"/>
      <w:r w:rsidR="00FB5ADB" w:rsidRPr="00AF0264">
        <w:rPr>
          <w:rFonts w:ascii="Arial" w:hAnsi="Arial" w:cs="Arial"/>
          <w:sz w:val="22"/>
          <w:szCs w:val="22"/>
        </w:rPr>
        <w:t xml:space="preserve"> </w:t>
      </w:r>
      <w:r w:rsidR="009E2F9C" w:rsidRPr="00AF0264">
        <w:rPr>
          <w:rFonts w:ascii="Arial" w:hAnsi="Arial" w:cs="Arial"/>
          <w:sz w:val="22"/>
          <w:szCs w:val="22"/>
          <w:lang w:val="bg-BG"/>
        </w:rPr>
        <w:t>(Допълнителните правила)</w:t>
      </w:r>
      <w:r w:rsidR="00887A0A" w:rsidRPr="00AF0264">
        <w:rPr>
          <w:rFonts w:ascii="Arial" w:hAnsi="Arial" w:cs="Arial"/>
          <w:sz w:val="22"/>
          <w:szCs w:val="22"/>
        </w:rPr>
        <w:t xml:space="preserve">. </w:t>
      </w:r>
    </w:p>
    <w:p w14:paraId="77C2040F" w14:textId="77777777" w:rsidR="00260EB4" w:rsidRPr="00AF0264" w:rsidRDefault="00260EB4" w:rsidP="0014746B">
      <w:pPr>
        <w:rPr>
          <w:rFonts w:ascii="Arial" w:hAnsi="Arial" w:cs="Arial"/>
          <w:sz w:val="22"/>
          <w:szCs w:val="22"/>
        </w:rPr>
      </w:pPr>
    </w:p>
    <w:p w14:paraId="6922A8B6" w14:textId="77777777" w:rsidR="00655939" w:rsidRPr="00AF0264" w:rsidRDefault="00655939" w:rsidP="0014746B">
      <w:pPr>
        <w:rPr>
          <w:rFonts w:ascii="Arial" w:hAnsi="Arial" w:cs="Arial"/>
          <w:sz w:val="22"/>
          <w:szCs w:val="22"/>
        </w:rPr>
      </w:pPr>
    </w:p>
    <w:p w14:paraId="71AF324B" w14:textId="77777777" w:rsidR="00260EB4" w:rsidRPr="00AF0264" w:rsidRDefault="00260EB4" w:rsidP="000F508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0264">
        <w:rPr>
          <w:rFonts w:ascii="Arial" w:hAnsi="Arial" w:cs="Arial"/>
          <w:b/>
          <w:sz w:val="22"/>
          <w:szCs w:val="22"/>
        </w:rPr>
        <w:t xml:space="preserve">II. </w:t>
      </w:r>
      <w:r w:rsidR="00FB5ADB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Страни</w:t>
      </w:r>
    </w:p>
    <w:p w14:paraId="692961D4" w14:textId="77777777" w:rsidR="00260EB4" w:rsidRPr="00AF0264" w:rsidRDefault="00260EB4" w:rsidP="000F508F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39AE225" w14:textId="77777777" w:rsidR="00260EB4" w:rsidRPr="00AF0264" w:rsidRDefault="00260EB4" w:rsidP="000F508F">
      <w:pPr>
        <w:jc w:val="center"/>
        <w:rPr>
          <w:rFonts w:ascii="Arial" w:hAnsi="Arial" w:cs="Arial"/>
          <w:b/>
          <w:sz w:val="22"/>
          <w:szCs w:val="22"/>
        </w:rPr>
      </w:pPr>
      <w:r w:rsidRPr="00AF0264">
        <w:rPr>
          <w:rFonts w:ascii="Arial" w:hAnsi="Arial" w:cs="Arial"/>
          <w:b/>
          <w:sz w:val="22"/>
          <w:szCs w:val="22"/>
        </w:rPr>
        <w:t xml:space="preserve">A. </w:t>
      </w:r>
      <w:r w:rsidR="008D1828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Жалбоподател</w:t>
      </w:r>
    </w:p>
    <w:p w14:paraId="17E2A75F" w14:textId="77777777" w:rsidR="00260EB4" w:rsidRPr="00AF0264" w:rsidRDefault="00260EB4" w:rsidP="000F508F">
      <w:pPr>
        <w:jc w:val="center"/>
        <w:rPr>
          <w:rFonts w:ascii="Arial" w:hAnsi="Arial" w:cs="Arial"/>
          <w:b/>
          <w:sz w:val="22"/>
          <w:szCs w:val="22"/>
        </w:rPr>
      </w:pPr>
      <w:r w:rsidRPr="00AF0264">
        <w:rPr>
          <w:rFonts w:ascii="Arial" w:hAnsi="Arial" w:cs="Arial"/>
          <w:sz w:val="22"/>
          <w:szCs w:val="22"/>
        </w:rPr>
        <w:t>(</w:t>
      </w:r>
      <w:r w:rsidR="00E44589" w:rsidRPr="00AF0264">
        <w:rPr>
          <w:rFonts w:ascii="Arial" w:hAnsi="Arial" w:cs="Arial"/>
          <w:sz w:val="22"/>
          <w:szCs w:val="22"/>
          <w:lang w:val="bg-BG"/>
        </w:rPr>
        <w:t>П</w:t>
      </w:r>
      <w:r w:rsidR="00FB5ADB" w:rsidRPr="00AF0264">
        <w:rPr>
          <w:rFonts w:ascii="Arial" w:hAnsi="Arial" w:cs="Arial"/>
          <w:sz w:val="22"/>
          <w:szCs w:val="22"/>
          <w:lang w:val="bg-BG"/>
        </w:rPr>
        <w:t>равила</w:t>
      </w:r>
      <w:r w:rsidR="00C01CA8" w:rsidRPr="00AF0264">
        <w:rPr>
          <w:rFonts w:ascii="Arial" w:hAnsi="Arial" w:cs="Arial"/>
          <w:sz w:val="22"/>
          <w:szCs w:val="22"/>
          <w:lang w:val="bg-BG"/>
        </w:rPr>
        <w:t xml:space="preserve">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9E2F9C" w:rsidRPr="00AF0264">
        <w:rPr>
          <w:rFonts w:ascii="Arial" w:hAnsi="Arial" w:cs="Arial"/>
          <w:sz w:val="22"/>
          <w:szCs w:val="22"/>
          <w:lang w:val="bg-BG"/>
        </w:rPr>
        <w:t>, параграфи</w:t>
      </w:r>
      <w:r w:rsidRPr="00AF0264">
        <w:rPr>
          <w:rFonts w:ascii="Arial" w:hAnsi="Arial" w:cs="Arial"/>
          <w:sz w:val="22"/>
          <w:szCs w:val="22"/>
        </w:rPr>
        <w:t xml:space="preserve"> </w:t>
      </w:r>
      <w:r w:rsidR="003C2DDD">
        <w:rPr>
          <w:rFonts w:ascii="Arial" w:hAnsi="Arial" w:cs="Arial"/>
          <w:sz w:val="22"/>
          <w:szCs w:val="22"/>
        </w:rPr>
        <w:t>B</w:t>
      </w:r>
      <w:r w:rsidRPr="00AF0264">
        <w:rPr>
          <w:rFonts w:ascii="Arial" w:hAnsi="Arial" w:cs="Arial"/>
          <w:sz w:val="22"/>
          <w:szCs w:val="22"/>
        </w:rPr>
        <w:t>(</w:t>
      </w:r>
      <w:r w:rsidR="00887A0A" w:rsidRPr="00AF0264">
        <w:rPr>
          <w:rFonts w:ascii="Arial" w:hAnsi="Arial" w:cs="Arial"/>
          <w:sz w:val="22"/>
          <w:szCs w:val="22"/>
        </w:rPr>
        <w:t>1</w:t>
      </w:r>
      <w:r w:rsidRPr="00AF0264">
        <w:rPr>
          <w:rFonts w:ascii="Arial" w:hAnsi="Arial" w:cs="Arial"/>
          <w:sz w:val="22"/>
          <w:szCs w:val="22"/>
        </w:rPr>
        <w:t>)(</w:t>
      </w:r>
      <w:r w:rsidR="003C2DDD">
        <w:rPr>
          <w:rFonts w:ascii="Arial" w:hAnsi="Arial" w:cs="Arial"/>
          <w:sz w:val="22"/>
          <w:szCs w:val="22"/>
        </w:rPr>
        <w:t>b</w:t>
      </w:r>
      <w:r w:rsidRPr="00AF0264">
        <w:rPr>
          <w:rFonts w:ascii="Arial" w:hAnsi="Arial" w:cs="Arial"/>
          <w:sz w:val="22"/>
          <w:szCs w:val="22"/>
        </w:rPr>
        <w:t>)</w:t>
      </w:r>
      <w:r w:rsidR="00887A0A" w:rsidRPr="00AF0264">
        <w:rPr>
          <w:rFonts w:ascii="Arial" w:hAnsi="Arial" w:cs="Arial"/>
          <w:sz w:val="22"/>
          <w:szCs w:val="22"/>
        </w:rPr>
        <w:t>(2)</w:t>
      </w:r>
      <w:r w:rsidRPr="00AF0264">
        <w:rPr>
          <w:rFonts w:ascii="Arial" w:hAnsi="Arial" w:cs="Arial"/>
          <w:sz w:val="22"/>
          <w:szCs w:val="22"/>
        </w:rPr>
        <w:t xml:space="preserve"> </w:t>
      </w:r>
      <w:r w:rsidR="009E2F9C" w:rsidRPr="00AF0264">
        <w:rPr>
          <w:rFonts w:ascii="Arial" w:hAnsi="Arial" w:cs="Arial"/>
          <w:sz w:val="22"/>
          <w:szCs w:val="22"/>
          <w:lang w:val="bg-BG"/>
        </w:rPr>
        <w:t>и</w:t>
      </w:r>
      <w:r w:rsidRPr="00AF0264">
        <w:rPr>
          <w:rFonts w:ascii="Arial" w:hAnsi="Arial" w:cs="Arial"/>
          <w:sz w:val="22"/>
          <w:szCs w:val="22"/>
        </w:rPr>
        <w:t xml:space="preserve"> (</w:t>
      </w:r>
      <w:r w:rsidR="00887A0A" w:rsidRPr="00AF0264">
        <w:rPr>
          <w:rFonts w:ascii="Arial" w:hAnsi="Arial" w:cs="Arial"/>
          <w:sz w:val="22"/>
          <w:szCs w:val="22"/>
        </w:rPr>
        <w:t>3</w:t>
      </w:r>
      <w:r w:rsidRPr="00AF0264">
        <w:rPr>
          <w:rFonts w:ascii="Arial" w:hAnsi="Arial" w:cs="Arial"/>
          <w:sz w:val="22"/>
          <w:szCs w:val="22"/>
        </w:rPr>
        <w:t>))</w:t>
      </w:r>
    </w:p>
    <w:p w14:paraId="6D3B99C9" w14:textId="77777777" w:rsidR="00260EB4" w:rsidRPr="00AF0264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287AFA7" w14:textId="77777777" w:rsidR="00260EB4" w:rsidRPr="00AF0264" w:rsidRDefault="00260EB4" w:rsidP="00CE7B5D">
      <w:pPr>
        <w:spacing w:line="360" w:lineRule="auto"/>
        <w:ind w:left="720" w:hanging="720"/>
        <w:rPr>
          <w:rFonts w:ascii="Arial" w:hAnsi="Arial" w:cs="Arial"/>
          <w:i/>
          <w:sz w:val="22"/>
          <w:szCs w:val="22"/>
        </w:rPr>
      </w:pPr>
      <w:r w:rsidRPr="00AF0264">
        <w:rPr>
          <w:rFonts w:ascii="Arial" w:hAnsi="Arial" w:cs="Arial"/>
          <w:sz w:val="22"/>
          <w:szCs w:val="22"/>
        </w:rPr>
        <w:t>[2.]</w:t>
      </w:r>
      <w:r w:rsidRPr="00AF0264">
        <w:rPr>
          <w:rFonts w:ascii="Arial" w:hAnsi="Arial" w:cs="Arial"/>
          <w:sz w:val="22"/>
          <w:szCs w:val="22"/>
        </w:rPr>
        <w:tab/>
      </w:r>
      <w:r w:rsidR="008D1828" w:rsidRPr="00AF0264">
        <w:rPr>
          <w:rFonts w:ascii="Arial" w:hAnsi="Arial" w:cs="Arial"/>
          <w:sz w:val="22"/>
          <w:szCs w:val="22"/>
          <w:lang w:val="bg-BG"/>
        </w:rPr>
        <w:t>Жалб</w:t>
      </w:r>
      <w:r w:rsidR="009E2F9C" w:rsidRPr="00AF0264">
        <w:rPr>
          <w:rFonts w:ascii="Arial" w:hAnsi="Arial" w:cs="Arial"/>
          <w:sz w:val="22"/>
          <w:szCs w:val="22"/>
          <w:lang w:val="bg-BG"/>
        </w:rPr>
        <w:t>оподателят в т</w:t>
      </w:r>
      <w:r w:rsidR="00E44589" w:rsidRPr="00AF0264">
        <w:rPr>
          <w:rFonts w:ascii="Arial" w:hAnsi="Arial" w:cs="Arial"/>
          <w:sz w:val="22"/>
          <w:szCs w:val="22"/>
          <w:lang w:val="bg-BG"/>
        </w:rPr>
        <w:t xml:space="preserve">ова </w:t>
      </w:r>
      <w:r w:rsidR="008D1828" w:rsidRPr="00AF0264">
        <w:rPr>
          <w:rFonts w:ascii="Arial" w:hAnsi="Arial" w:cs="Arial"/>
          <w:sz w:val="22"/>
          <w:szCs w:val="22"/>
          <w:lang w:val="bg-BG"/>
        </w:rPr>
        <w:t xml:space="preserve">произвидство за извънсъдебно решаване на спорове </w:t>
      </w:r>
      <w:r w:rsidR="009E2F9C" w:rsidRPr="00AF0264">
        <w:rPr>
          <w:rFonts w:ascii="Arial" w:hAnsi="Arial" w:cs="Arial"/>
          <w:sz w:val="22"/>
          <w:szCs w:val="22"/>
          <w:lang w:val="bg-BG"/>
        </w:rPr>
        <w:t xml:space="preserve">е </w:t>
      </w:r>
      <w:r w:rsidRPr="00AF0264">
        <w:rPr>
          <w:rFonts w:ascii="Arial" w:hAnsi="Arial" w:cs="Arial"/>
          <w:i/>
          <w:sz w:val="22"/>
          <w:szCs w:val="22"/>
        </w:rPr>
        <w:t>[</w:t>
      </w:r>
      <w:r w:rsidR="009E2F9C" w:rsidRPr="00AF0264">
        <w:rPr>
          <w:rFonts w:ascii="Arial" w:hAnsi="Arial" w:cs="Arial"/>
          <w:i/>
          <w:sz w:val="22"/>
          <w:szCs w:val="22"/>
          <w:lang w:val="bg-BG"/>
        </w:rPr>
        <w:t xml:space="preserve">изписване на пълното наименование и ако е относимо – </w:t>
      </w:r>
      <w:r w:rsidR="00FB5ADB" w:rsidRPr="00AF0264">
        <w:rPr>
          <w:rFonts w:ascii="Arial" w:hAnsi="Arial" w:cs="Arial"/>
          <w:i/>
          <w:sz w:val="22"/>
          <w:szCs w:val="22"/>
          <w:lang w:val="bg-BG"/>
        </w:rPr>
        <w:t xml:space="preserve">корпоративния или </w:t>
      </w:r>
      <w:r w:rsidR="009E2F9C" w:rsidRPr="00AF0264">
        <w:rPr>
          <w:rFonts w:ascii="Arial" w:hAnsi="Arial" w:cs="Arial"/>
          <w:i/>
          <w:sz w:val="22"/>
          <w:szCs w:val="22"/>
          <w:lang w:val="bg-BG"/>
        </w:rPr>
        <w:t>правния</w:t>
      </w:r>
      <w:r w:rsidR="00FB5ADB" w:rsidRPr="00AF0264">
        <w:rPr>
          <w:rFonts w:ascii="Arial" w:hAnsi="Arial" w:cs="Arial"/>
          <w:i/>
          <w:sz w:val="22"/>
          <w:szCs w:val="22"/>
          <w:lang w:val="bg-BG"/>
        </w:rPr>
        <w:t xml:space="preserve"> му</w:t>
      </w:r>
      <w:r w:rsidR="009E2F9C" w:rsidRPr="00AF0264">
        <w:rPr>
          <w:rFonts w:ascii="Arial" w:hAnsi="Arial" w:cs="Arial"/>
          <w:i/>
          <w:sz w:val="22"/>
          <w:szCs w:val="22"/>
          <w:lang w:val="bg-BG"/>
        </w:rPr>
        <w:t xml:space="preserve"> статус</w:t>
      </w:r>
      <w:r w:rsidR="00B90C14" w:rsidRPr="00AF0264">
        <w:rPr>
          <w:rFonts w:ascii="Arial" w:hAnsi="Arial" w:cs="Arial"/>
          <w:i/>
          <w:sz w:val="22"/>
          <w:szCs w:val="22"/>
        </w:rPr>
        <w:t>]</w:t>
      </w:r>
      <w:r w:rsidR="002917C4" w:rsidRPr="00AF0264">
        <w:rPr>
          <w:rFonts w:ascii="Arial" w:hAnsi="Arial" w:cs="Arial"/>
          <w:i/>
          <w:sz w:val="22"/>
          <w:szCs w:val="22"/>
        </w:rPr>
        <w:t xml:space="preserve">  </w:t>
      </w:r>
    </w:p>
    <w:p w14:paraId="4A6A686B" w14:textId="77777777" w:rsidR="00260EB4" w:rsidRPr="00AF0264" w:rsidRDefault="00260EB4">
      <w:pPr>
        <w:spacing w:line="360" w:lineRule="auto"/>
        <w:rPr>
          <w:rFonts w:ascii="Arial" w:hAnsi="Arial" w:cs="Arial"/>
          <w:sz w:val="22"/>
          <w:szCs w:val="22"/>
        </w:rPr>
      </w:pPr>
    </w:p>
    <w:p w14:paraId="6F34A709" w14:textId="77777777" w:rsidR="00260EB4" w:rsidRPr="00AF0264" w:rsidRDefault="00260EB4" w:rsidP="00CE7B5D">
      <w:pPr>
        <w:keepNext/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</w:rPr>
        <w:lastRenderedPageBreak/>
        <w:t>[3.]</w:t>
      </w:r>
      <w:r w:rsidRPr="00AF0264">
        <w:rPr>
          <w:rFonts w:ascii="Arial" w:hAnsi="Arial" w:cs="Arial"/>
          <w:sz w:val="22"/>
          <w:szCs w:val="22"/>
        </w:rPr>
        <w:tab/>
      </w:r>
      <w:r w:rsidR="008D1828" w:rsidRPr="00AF0264">
        <w:rPr>
          <w:rFonts w:ascii="Arial" w:hAnsi="Arial" w:cs="Arial"/>
          <w:sz w:val="22"/>
          <w:szCs w:val="22"/>
          <w:lang w:val="bg-BG"/>
        </w:rPr>
        <w:t xml:space="preserve">Данните за контакт </w:t>
      </w:r>
      <w:r w:rsidR="00FB51B5" w:rsidRPr="00AF0264">
        <w:rPr>
          <w:rFonts w:ascii="Arial" w:hAnsi="Arial" w:cs="Arial"/>
          <w:sz w:val="22"/>
          <w:szCs w:val="22"/>
          <w:lang w:val="bg-BG"/>
        </w:rPr>
        <w:t>на Жалбоподателя са</w:t>
      </w:r>
      <w:r w:rsidRPr="00AF0264">
        <w:rPr>
          <w:rFonts w:ascii="Arial" w:hAnsi="Arial" w:cs="Arial"/>
          <w:sz w:val="22"/>
          <w:szCs w:val="22"/>
        </w:rPr>
        <w:t>:</w:t>
      </w:r>
    </w:p>
    <w:p w14:paraId="51F90020" w14:textId="77777777" w:rsidR="00260EB4" w:rsidRPr="00AF0264" w:rsidRDefault="00260EB4">
      <w:pPr>
        <w:keepNext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53"/>
        <w:gridCol w:w="5926"/>
      </w:tblGrid>
      <w:tr w:rsidR="000F508F" w:rsidRPr="00AF0264" w14:paraId="06401819" w14:textId="77777777" w:rsidTr="005A3A7D">
        <w:tc>
          <w:tcPr>
            <w:tcW w:w="1560" w:type="dxa"/>
            <w:shd w:val="clear" w:color="auto" w:fill="auto"/>
            <w:vAlign w:val="center"/>
          </w:tcPr>
          <w:p w14:paraId="5886AF34" w14:textId="77777777" w:rsidR="000F508F" w:rsidRPr="00AF0264" w:rsidRDefault="00FB51B5" w:rsidP="005A3A7D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Адрес: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1FC4717" w14:textId="77777777" w:rsidR="000F508F" w:rsidRPr="00AF0264" w:rsidRDefault="000F508F" w:rsidP="005A3A7D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i/>
                <w:sz w:val="22"/>
                <w:szCs w:val="22"/>
              </w:rPr>
              <w:t>[</w:t>
            </w:r>
            <w:r w:rsidR="001E4858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посочете адрес за кореспонденция</w:t>
            </w:r>
            <w:r w:rsidRPr="00AF0264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  <w:tr w:rsidR="000F508F" w:rsidRPr="00AF0264" w14:paraId="25568203" w14:textId="77777777" w:rsidTr="005A3A7D">
        <w:tc>
          <w:tcPr>
            <w:tcW w:w="1560" w:type="dxa"/>
            <w:shd w:val="clear" w:color="auto" w:fill="auto"/>
            <w:vAlign w:val="center"/>
          </w:tcPr>
          <w:p w14:paraId="63E92948" w14:textId="77777777" w:rsidR="000F508F" w:rsidRPr="00AF0264" w:rsidRDefault="00FB51B5" w:rsidP="005A3A7D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Телефон</w:t>
            </w:r>
            <w:r w:rsidR="000F508F" w:rsidRPr="00AF02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2E1A3D3" w14:textId="77777777" w:rsidR="000F508F" w:rsidRPr="00AF0264" w:rsidRDefault="000F508F" w:rsidP="005A3A7D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F0264">
              <w:rPr>
                <w:rFonts w:ascii="Arial" w:hAnsi="Arial" w:cs="Arial"/>
                <w:i/>
                <w:sz w:val="22"/>
                <w:szCs w:val="22"/>
              </w:rPr>
              <w:t>[</w:t>
            </w:r>
            <w:r w:rsidR="001E4858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посочете телефонен номер</w:t>
            </w:r>
            <w:r w:rsidRPr="00AF0264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  <w:tr w:rsidR="000F508F" w:rsidRPr="00AF0264" w14:paraId="08536649" w14:textId="77777777" w:rsidTr="005A3A7D">
        <w:tc>
          <w:tcPr>
            <w:tcW w:w="1560" w:type="dxa"/>
            <w:shd w:val="clear" w:color="auto" w:fill="auto"/>
            <w:vAlign w:val="center"/>
          </w:tcPr>
          <w:p w14:paraId="02C674F4" w14:textId="77777777" w:rsidR="000F508F" w:rsidRPr="00AF0264" w:rsidRDefault="00FB51B5" w:rsidP="005A3A7D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Електронен адрес</w:t>
            </w:r>
            <w:r w:rsidR="000F508F" w:rsidRPr="00AF02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1281602D" w14:textId="77777777" w:rsidR="000F508F" w:rsidRPr="00AF0264" w:rsidRDefault="000F508F" w:rsidP="005A3A7D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F0264">
              <w:rPr>
                <w:rFonts w:ascii="Arial" w:hAnsi="Arial" w:cs="Arial"/>
                <w:i/>
                <w:sz w:val="22"/>
                <w:szCs w:val="22"/>
              </w:rPr>
              <w:t>[</w:t>
            </w:r>
            <w:r w:rsidR="001E4858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посочете електронен адрес</w:t>
            </w:r>
            <w:r w:rsidRPr="00AF0264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</w:tbl>
    <w:p w14:paraId="0287B106" w14:textId="77777777" w:rsidR="00260EB4" w:rsidRPr="00AF0264" w:rsidRDefault="00260EB4">
      <w:pPr>
        <w:spacing w:line="360" w:lineRule="auto"/>
        <w:rPr>
          <w:rFonts w:ascii="Arial" w:hAnsi="Arial" w:cs="Arial"/>
          <w:sz w:val="22"/>
          <w:szCs w:val="22"/>
        </w:rPr>
      </w:pPr>
    </w:p>
    <w:p w14:paraId="2A9EF6FE" w14:textId="77777777" w:rsidR="00260EB4" w:rsidRPr="00AF0264" w:rsidRDefault="00260EB4" w:rsidP="00CE7B5D">
      <w:pPr>
        <w:pStyle w:val="BodyTextIndent3"/>
        <w:ind w:left="720"/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</w:rPr>
        <w:t>[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Ако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има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по</w:t>
      </w:r>
      <w:r w:rsidR="00FB5ADB" w:rsidRPr="00AF0264">
        <w:rPr>
          <w:rFonts w:ascii="Arial" w:hAnsi="Arial" w:cs="Arial"/>
          <w:color w:val="222222"/>
          <w:sz w:val="22"/>
          <w:szCs w:val="22"/>
        </w:rPr>
        <w:t>вече</w:t>
      </w:r>
      <w:proofErr w:type="spellEnd"/>
      <w:r w:rsidR="00FB5ADB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FB5ADB" w:rsidRPr="00AF0264">
        <w:rPr>
          <w:rFonts w:ascii="Arial" w:hAnsi="Arial" w:cs="Arial"/>
          <w:color w:val="222222"/>
          <w:sz w:val="22"/>
          <w:szCs w:val="22"/>
        </w:rPr>
        <w:t>от</w:t>
      </w:r>
      <w:proofErr w:type="spellEnd"/>
      <w:r w:rsidR="00FB5ADB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FB5ADB" w:rsidRPr="00AF0264">
        <w:rPr>
          <w:rFonts w:ascii="Arial" w:hAnsi="Arial" w:cs="Arial"/>
          <w:color w:val="222222"/>
          <w:sz w:val="22"/>
          <w:szCs w:val="22"/>
        </w:rPr>
        <w:t>един</w:t>
      </w:r>
      <w:proofErr w:type="spellEnd"/>
      <w:r w:rsidR="00FB5ADB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FB5ADB" w:rsidRPr="00AF0264">
        <w:rPr>
          <w:rFonts w:ascii="Arial" w:hAnsi="Arial" w:cs="Arial"/>
          <w:color w:val="222222"/>
          <w:sz w:val="22"/>
          <w:szCs w:val="22"/>
        </w:rPr>
        <w:t>жалбоподател</w:t>
      </w:r>
      <w:proofErr w:type="spellEnd"/>
      <w:r w:rsidR="00FB5ADB" w:rsidRPr="00AF0264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FB5ADB" w:rsidRPr="00AF0264">
        <w:rPr>
          <w:rFonts w:ascii="Arial" w:hAnsi="Arial" w:cs="Arial"/>
          <w:color w:val="222222"/>
          <w:sz w:val="22"/>
          <w:szCs w:val="22"/>
        </w:rPr>
        <w:t>пред</w:t>
      </w:r>
      <w:r w:rsidR="001E4858" w:rsidRPr="00AF0264">
        <w:rPr>
          <w:rFonts w:ascii="Arial" w:hAnsi="Arial" w:cs="Arial"/>
          <w:color w:val="222222"/>
          <w:sz w:val="22"/>
          <w:szCs w:val="22"/>
        </w:rPr>
        <w:t>ставете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горепосочената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информация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за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всеки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както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и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аргументи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и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доказателства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в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подкрепа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на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обединяването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на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множество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жалбоподатели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в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една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жалба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в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такива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случаи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например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когато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многобройните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жалбоподатели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r w:rsidR="00FB5ADB" w:rsidRPr="00AF0264">
        <w:rPr>
          <w:rFonts w:ascii="Arial" w:hAnsi="Arial" w:cs="Arial"/>
          <w:color w:val="222222"/>
          <w:sz w:val="22"/>
          <w:szCs w:val="22"/>
          <w:lang w:val="bg-BG"/>
        </w:rPr>
        <w:t>действително</w:t>
      </w:r>
      <w:r w:rsidR="00FB5ADB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FB5ADB" w:rsidRPr="00AF0264">
        <w:rPr>
          <w:rFonts w:ascii="Arial" w:hAnsi="Arial" w:cs="Arial"/>
          <w:color w:val="222222"/>
          <w:sz w:val="22"/>
          <w:szCs w:val="22"/>
        </w:rPr>
        <w:t>имат</w:t>
      </w:r>
      <w:proofErr w:type="spellEnd"/>
      <w:r w:rsidR="00FB5ADB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FB5ADB" w:rsidRPr="00AF0264">
        <w:rPr>
          <w:rFonts w:ascii="Arial" w:hAnsi="Arial" w:cs="Arial"/>
          <w:color w:val="222222"/>
          <w:sz w:val="22"/>
          <w:szCs w:val="22"/>
        </w:rPr>
        <w:t>общо</w:t>
      </w:r>
      <w:proofErr w:type="spellEnd"/>
      <w:r w:rsidR="00FB5ADB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FB5ADB" w:rsidRPr="00AF0264">
        <w:rPr>
          <w:rFonts w:ascii="Arial" w:hAnsi="Arial" w:cs="Arial"/>
          <w:color w:val="222222"/>
          <w:sz w:val="22"/>
          <w:szCs w:val="22"/>
        </w:rPr>
        <w:t>оплакване</w:t>
      </w:r>
      <w:proofErr w:type="spellEnd"/>
      <w:r w:rsidR="00FB5ADB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срещу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ответника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.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Множество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жалбоподатели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могат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да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r w:rsidR="00FB5ADB" w:rsidRPr="00AF0264">
        <w:rPr>
          <w:rFonts w:ascii="Arial" w:hAnsi="Arial" w:cs="Arial"/>
          <w:color w:val="222222"/>
          <w:sz w:val="22"/>
          <w:szCs w:val="22"/>
          <w:lang w:val="bg-BG"/>
        </w:rPr>
        <w:t xml:space="preserve">покажат наличие на </w:t>
      </w:r>
      <w:proofErr w:type="spellStart"/>
      <w:r w:rsidR="00FB5ADB" w:rsidRPr="00AF0264">
        <w:rPr>
          <w:rFonts w:ascii="Arial" w:hAnsi="Arial" w:cs="Arial"/>
          <w:color w:val="222222"/>
          <w:sz w:val="22"/>
          <w:szCs w:val="22"/>
        </w:rPr>
        <w:t>общо</w:t>
      </w:r>
      <w:proofErr w:type="spellEnd"/>
      <w:r w:rsidR="00FB5ADB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FB5ADB" w:rsidRPr="00AF0264">
        <w:rPr>
          <w:rFonts w:ascii="Arial" w:hAnsi="Arial" w:cs="Arial"/>
          <w:color w:val="222222"/>
          <w:sz w:val="22"/>
          <w:szCs w:val="22"/>
        </w:rPr>
        <w:t>оплакване</w:t>
      </w:r>
      <w:proofErr w:type="spellEnd"/>
      <w:r w:rsidR="00FB5ADB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срещу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ответника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например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, (1)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когато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жалбоподателите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имат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общ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правен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интерес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или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права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за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които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се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твърди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че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са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засегнати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от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поведението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на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Ответника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или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(2)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когато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множ</w:t>
      </w:r>
      <w:r w:rsidR="008D1828" w:rsidRPr="00AF0264">
        <w:rPr>
          <w:rFonts w:ascii="Arial" w:hAnsi="Arial" w:cs="Arial"/>
          <w:color w:val="222222"/>
          <w:sz w:val="22"/>
          <w:szCs w:val="22"/>
        </w:rPr>
        <w:t>еството</w:t>
      </w:r>
      <w:proofErr w:type="spellEnd"/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8D1828" w:rsidRPr="00AF0264">
        <w:rPr>
          <w:rFonts w:ascii="Arial" w:hAnsi="Arial" w:cs="Arial"/>
          <w:color w:val="222222"/>
          <w:sz w:val="22"/>
          <w:szCs w:val="22"/>
        </w:rPr>
        <w:t>жалбоподатели</w:t>
      </w:r>
      <w:proofErr w:type="spellEnd"/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gramStart"/>
      <w:r w:rsidR="000A49C5" w:rsidRPr="00AF0264">
        <w:rPr>
          <w:rFonts w:ascii="Arial" w:hAnsi="Arial" w:cs="Arial"/>
          <w:color w:val="222222"/>
          <w:sz w:val="22"/>
          <w:szCs w:val="22"/>
          <w:lang w:val="bg-BG"/>
        </w:rPr>
        <w:t>са</w:t>
      </w:r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  </w:t>
      </w:r>
      <w:proofErr w:type="spellStart"/>
      <w:r w:rsidR="008D1828" w:rsidRPr="00AF0264">
        <w:rPr>
          <w:rFonts w:ascii="Arial" w:hAnsi="Arial" w:cs="Arial"/>
          <w:color w:val="222222"/>
          <w:sz w:val="22"/>
          <w:szCs w:val="22"/>
        </w:rPr>
        <w:t>обща</w:t>
      </w:r>
      <w:proofErr w:type="spellEnd"/>
      <w:proofErr w:type="gramEnd"/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r w:rsidR="008D1828" w:rsidRPr="00AF0264">
        <w:rPr>
          <w:rFonts w:ascii="Arial" w:hAnsi="Arial" w:cs="Arial"/>
          <w:color w:val="222222"/>
          <w:sz w:val="22"/>
          <w:szCs w:val="22"/>
          <w:lang w:val="bg-BG"/>
        </w:rPr>
        <w:t xml:space="preserve">цел </w:t>
      </w:r>
      <w:r w:rsidR="000A49C5" w:rsidRPr="00AF0264">
        <w:rPr>
          <w:rFonts w:ascii="Arial" w:hAnsi="Arial" w:cs="Arial"/>
          <w:color w:val="222222"/>
          <w:sz w:val="22"/>
          <w:szCs w:val="22"/>
          <w:lang w:val="bg-BG"/>
        </w:rPr>
        <w:t>на</w:t>
      </w:r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поведение</w:t>
      </w:r>
      <w:proofErr w:type="spellEnd"/>
      <w:r w:rsidR="008D1828" w:rsidRPr="00AF0264">
        <w:rPr>
          <w:rFonts w:ascii="Arial" w:hAnsi="Arial" w:cs="Arial"/>
          <w:color w:val="222222"/>
          <w:sz w:val="22"/>
          <w:szCs w:val="22"/>
          <w:lang w:val="bg-BG"/>
        </w:rPr>
        <w:t>то</w:t>
      </w:r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8D1828" w:rsidRPr="00AF0264">
        <w:rPr>
          <w:rFonts w:ascii="Arial" w:hAnsi="Arial" w:cs="Arial"/>
          <w:color w:val="222222"/>
          <w:sz w:val="22"/>
          <w:szCs w:val="22"/>
        </w:rPr>
        <w:t>на</w:t>
      </w:r>
      <w:proofErr w:type="spellEnd"/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8D1828" w:rsidRPr="00AF0264">
        <w:rPr>
          <w:rFonts w:ascii="Arial" w:hAnsi="Arial" w:cs="Arial"/>
          <w:color w:val="222222"/>
          <w:sz w:val="22"/>
          <w:szCs w:val="22"/>
        </w:rPr>
        <w:t>Ответника</w:t>
      </w:r>
      <w:proofErr w:type="spellEnd"/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8D1828" w:rsidRPr="00AF0264">
        <w:rPr>
          <w:rFonts w:ascii="Arial" w:hAnsi="Arial" w:cs="Arial"/>
          <w:color w:val="222222"/>
          <w:sz w:val="22"/>
          <w:szCs w:val="22"/>
        </w:rPr>
        <w:t>което</w:t>
      </w:r>
      <w:proofErr w:type="spellEnd"/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8D1828" w:rsidRPr="00AF0264">
        <w:rPr>
          <w:rFonts w:ascii="Arial" w:hAnsi="Arial" w:cs="Arial"/>
          <w:color w:val="222222"/>
          <w:sz w:val="22"/>
          <w:szCs w:val="22"/>
        </w:rPr>
        <w:t>явно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е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засегн</w:t>
      </w:r>
      <w:r w:rsidR="008D1828" w:rsidRPr="00AF0264">
        <w:rPr>
          <w:rFonts w:ascii="Arial" w:hAnsi="Arial" w:cs="Arial"/>
          <w:color w:val="222222"/>
          <w:sz w:val="22"/>
          <w:szCs w:val="22"/>
        </w:rPr>
        <w:t>ало</w:t>
      </w:r>
      <w:proofErr w:type="spellEnd"/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8D1828" w:rsidRPr="00AF0264">
        <w:rPr>
          <w:rFonts w:ascii="Arial" w:hAnsi="Arial" w:cs="Arial"/>
          <w:color w:val="222222"/>
          <w:sz w:val="22"/>
          <w:szCs w:val="22"/>
        </w:rPr>
        <w:t>техните</w:t>
      </w:r>
      <w:proofErr w:type="spellEnd"/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8D1828" w:rsidRPr="00AF0264">
        <w:rPr>
          <w:rFonts w:ascii="Arial" w:hAnsi="Arial" w:cs="Arial"/>
          <w:color w:val="222222"/>
          <w:sz w:val="22"/>
          <w:szCs w:val="22"/>
        </w:rPr>
        <w:t>индивидуални</w:t>
      </w:r>
      <w:proofErr w:type="spellEnd"/>
      <w:r w:rsidR="008D182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8D1828" w:rsidRPr="00AF0264">
        <w:rPr>
          <w:rFonts w:ascii="Arial" w:hAnsi="Arial" w:cs="Arial"/>
          <w:color w:val="222222"/>
          <w:sz w:val="22"/>
          <w:szCs w:val="22"/>
        </w:rPr>
        <w:t>правни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E4858" w:rsidRPr="00AF0264">
        <w:rPr>
          <w:rFonts w:ascii="Arial" w:hAnsi="Arial" w:cs="Arial"/>
          <w:color w:val="222222"/>
          <w:sz w:val="22"/>
          <w:szCs w:val="22"/>
        </w:rPr>
        <w:t>интереси</w:t>
      </w:r>
      <w:proofErr w:type="spellEnd"/>
      <w:r w:rsidR="001E4858" w:rsidRPr="00AF0264">
        <w:rPr>
          <w:rFonts w:ascii="Arial" w:hAnsi="Arial" w:cs="Arial"/>
          <w:color w:val="222222"/>
          <w:sz w:val="22"/>
          <w:szCs w:val="22"/>
        </w:rPr>
        <w:t>.</w:t>
      </w:r>
      <w:r w:rsidR="001E4858" w:rsidRPr="00AF0264">
        <w:rPr>
          <w:rFonts w:ascii="Arial" w:hAnsi="Arial" w:cs="Arial"/>
          <w:sz w:val="22"/>
          <w:szCs w:val="22"/>
        </w:rPr>
        <w:t>]</w:t>
      </w:r>
    </w:p>
    <w:p w14:paraId="2F763084" w14:textId="77777777" w:rsidR="00260EB4" w:rsidRPr="00AF0264" w:rsidRDefault="00260EB4">
      <w:pPr>
        <w:spacing w:line="360" w:lineRule="auto"/>
        <w:rPr>
          <w:rFonts w:ascii="Arial" w:hAnsi="Arial" w:cs="Arial"/>
          <w:sz w:val="22"/>
          <w:szCs w:val="22"/>
        </w:rPr>
      </w:pPr>
    </w:p>
    <w:p w14:paraId="642FF1F2" w14:textId="77777777" w:rsidR="00260EB4" w:rsidRPr="00AF0264" w:rsidRDefault="00260EB4" w:rsidP="00CE7B5D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</w:rPr>
        <w:t>[4.]</w:t>
      </w:r>
      <w:r w:rsidRPr="00AF0264">
        <w:rPr>
          <w:rFonts w:ascii="Arial" w:hAnsi="Arial" w:cs="Arial"/>
          <w:sz w:val="22"/>
          <w:szCs w:val="22"/>
        </w:rPr>
        <w:tab/>
      </w:r>
      <w:r w:rsidR="000A49C5" w:rsidRPr="00AF0264">
        <w:rPr>
          <w:rFonts w:ascii="Arial" w:hAnsi="Arial" w:cs="Arial"/>
          <w:sz w:val="22"/>
          <w:szCs w:val="22"/>
          <w:lang w:val="bg-BG"/>
        </w:rPr>
        <w:t>У</w:t>
      </w:r>
      <w:r w:rsidR="00A9529B" w:rsidRPr="00AF0264">
        <w:rPr>
          <w:rFonts w:ascii="Arial" w:hAnsi="Arial" w:cs="Arial"/>
          <w:sz w:val="22"/>
          <w:szCs w:val="22"/>
          <w:lang w:val="bg-BG"/>
        </w:rPr>
        <w:t xml:space="preserve">пълномощеният представител на Жалбоподателя в това </w:t>
      </w:r>
      <w:r w:rsidR="000A49C5" w:rsidRPr="00AF0264">
        <w:rPr>
          <w:rFonts w:ascii="Arial" w:hAnsi="Arial" w:cs="Arial"/>
          <w:sz w:val="22"/>
          <w:szCs w:val="22"/>
          <w:lang w:val="bg-BG"/>
        </w:rPr>
        <w:t xml:space="preserve">производство по извънсъдебно решаване на спорове </w:t>
      </w:r>
      <w:r w:rsidR="00A9529B" w:rsidRPr="00AF0264">
        <w:rPr>
          <w:rFonts w:ascii="Arial" w:hAnsi="Arial" w:cs="Arial"/>
          <w:sz w:val="22"/>
          <w:szCs w:val="22"/>
          <w:lang w:val="bg-BG"/>
        </w:rPr>
        <w:t>е</w:t>
      </w:r>
      <w:r w:rsidRPr="00AF0264">
        <w:rPr>
          <w:rFonts w:ascii="Arial" w:hAnsi="Arial" w:cs="Arial"/>
          <w:sz w:val="22"/>
          <w:szCs w:val="22"/>
        </w:rPr>
        <w:t>:</w:t>
      </w:r>
    </w:p>
    <w:p w14:paraId="1E61C162" w14:textId="77777777" w:rsidR="00260EB4" w:rsidRPr="00AF0264" w:rsidRDefault="00260EB4">
      <w:pPr>
        <w:spacing w:line="360" w:lineRule="auto"/>
        <w:rPr>
          <w:rFonts w:ascii="Arial" w:hAnsi="Arial" w:cs="Arial"/>
          <w:sz w:val="22"/>
          <w:szCs w:val="22"/>
        </w:rPr>
      </w:pPr>
    </w:p>
    <w:p w14:paraId="274498BB" w14:textId="77777777" w:rsidR="00260EB4" w:rsidRPr="00AF0264" w:rsidRDefault="00260EB4" w:rsidP="00CE7B5D">
      <w:pPr>
        <w:spacing w:line="360" w:lineRule="auto"/>
        <w:ind w:left="720" w:firstLine="3"/>
        <w:rPr>
          <w:rFonts w:ascii="Arial" w:hAnsi="Arial" w:cs="Arial"/>
          <w:i/>
          <w:sz w:val="22"/>
          <w:szCs w:val="22"/>
        </w:rPr>
      </w:pPr>
      <w:r w:rsidRPr="00AF0264">
        <w:rPr>
          <w:rFonts w:ascii="Arial" w:hAnsi="Arial" w:cs="Arial"/>
          <w:i/>
          <w:sz w:val="22"/>
          <w:szCs w:val="22"/>
        </w:rPr>
        <w:t>[</w:t>
      </w:r>
      <w:r w:rsidR="00FB5ADB" w:rsidRPr="00AF0264">
        <w:rPr>
          <w:rFonts w:ascii="Arial" w:hAnsi="Arial" w:cs="Arial"/>
          <w:i/>
          <w:sz w:val="22"/>
          <w:szCs w:val="22"/>
          <w:lang w:val="bg-BG"/>
        </w:rPr>
        <w:t>Ако това е относимо</w:t>
      </w:r>
      <w:r w:rsidR="006D2BAE" w:rsidRPr="00AF0264">
        <w:rPr>
          <w:rFonts w:ascii="Arial" w:hAnsi="Arial" w:cs="Arial"/>
          <w:i/>
          <w:sz w:val="22"/>
          <w:szCs w:val="22"/>
          <w:lang w:val="bg-BG"/>
        </w:rPr>
        <w:t xml:space="preserve">, посочете упълномощения представител и посочете неговите </w:t>
      </w:r>
      <w:r w:rsidR="000A49C5" w:rsidRPr="00AF0264">
        <w:rPr>
          <w:rFonts w:ascii="Arial" w:hAnsi="Arial" w:cs="Arial"/>
          <w:i/>
          <w:sz w:val="22"/>
          <w:szCs w:val="22"/>
          <w:lang w:val="bg-BG"/>
        </w:rPr>
        <w:t>данни за контакт</w:t>
      </w:r>
      <w:r w:rsidR="006D2BAE" w:rsidRPr="00AF0264">
        <w:rPr>
          <w:rFonts w:ascii="Arial" w:hAnsi="Arial" w:cs="Arial"/>
          <w:i/>
          <w:sz w:val="22"/>
          <w:szCs w:val="22"/>
          <w:lang w:val="bg-BG"/>
        </w:rPr>
        <w:t>, включително пощенски адрес, телефонен номер</w:t>
      </w:r>
      <w:r w:rsidR="00916B01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6D2BAE" w:rsidRPr="00AF0264">
        <w:rPr>
          <w:rFonts w:ascii="Arial" w:hAnsi="Arial" w:cs="Arial"/>
          <w:i/>
          <w:sz w:val="22"/>
          <w:szCs w:val="22"/>
          <w:lang w:val="bg-BG"/>
        </w:rPr>
        <w:t>и елек</w:t>
      </w:r>
      <w:r w:rsidR="00B40359" w:rsidRPr="00AF0264">
        <w:rPr>
          <w:rFonts w:ascii="Arial" w:hAnsi="Arial" w:cs="Arial"/>
          <w:i/>
          <w:sz w:val="22"/>
          <w:szCs w:val="22"/>
          <w:lang w:val="bg-BG"/>
        </w:rPr>
        <w:t>т</w:t>
      </w:r>
      <w:r w:rsidR="00FB5ADB" w:rsidRPr="00AF0264">
        <w:rPr>
          <w:rFonts w:ascii="Arial" w:hAnsi="Arial" w:cs="Arial"/>
          <w:i/>
          <w:sz w:val="22"/>
          <w:szCs w:val="22"/>
          <w:lang w:val="bg-BG"/>
        </w:rPr>
        <w:t>р</w:t>
      </w:r>
      <w:r w:rsidR="00B40359" w:rsidRPr="00AF0264">
        <w:rPr>
          <w:rFonts w:ascii="Arial" w:hAnsi="Arial" w:cs="Arial"/>
          <w:i/>
          <w:sz w:val="22"/>
          <w:szCs w:val="22"/>
          <w:lang w:val="bg-BG"/>
        </w:rPr>
        <w:t>онен адрес; в случай, че имате повече от един упълномощен представител</w:t>
      </w:r>
      <w:r w:rsidR="00157FE3" w:rsidRPr="00AF0264">
        <w:rPr>
          <w:rFonts w:ascii="Arial" w:hAnsi="Arial" w:cs="Arial"/>
          <w:i/>
          <w:sz w:val="22"/>
          <w:szCs w:val="22"/>
        </w:rPr>
        <w:t xml:space="preserve"> </w:t>
      </w:r>
      <w:r w:rsidR="000A49C5" w:rsidRPr="00AF0264">
        <w:rPr>
          <w:rFonts w:ascii="Arial" w:hAnsi="Arial" w:cs="Arial"/>
          <w:i/>
          <w:sz w:val="22"/>
          <w:szCs w:val="22"/>
          <w:lang w:val="bg-BG"/>
        </w:rPr>
        <w:t>– п</w:t>
      </w:r>
      <w:r w:rsidR="00FB5ADB" w:rsidRPr="00AF0264">
        <w:rPr>
          <w:rFonts w:ascii="Arial" w:hAnsi="Arial" w:cs="Arial"/>
          <w:i/>
          <w:sz w:val="22"/>
          <w:szCs w:val="22"/>
          <w:lang w:val="bg-BG"/>
        </w:rPr>
        <w:t>о</w:t>
      </w:r>
      <w:r w:rsidR="000A49C5" w:rsidRPr="00AF0264">
        <w:rPr>
          <w:rFonts w:ascii="Arial" w:hAnsi="Arial" w:cs="Arial"/>
          <w:i/>
          <w:sz w:val="22"/>
          <w:szCs w:val="22"/>
          <w:lang w:val="bg-BG"/>
        </w:rPr>
        <w:t>сочете данни</w:t>
      </w:r>
      <w:r w:rsidR="00FB5ADB" w:rsidRPr="00AF0264">
        <w:rPr>
          <w:rFonts w:ascii="Arial" w:hAnsi="Arial" w:cs="Arial"/>
          <w:i/>
          <w:sz w:val="22"/>
          <w:szCs w:val="22"/>
          <w:lang w:val="bg-BG"/>
        </w:rPr>
        <w:t>те</w:t>
      </w:r>
      <w:r w:rsidR="000A49C5" w:rsidRPr="00AF0264">
        <w:rPr>
          <w:rFonts w:ascii="Arial" w:hAnsi="Arial" w:cs="Arial"/>
          <w:i/>
          <w:sz w:val="22"/>
          <w:szCs w:val="22"/>
          <w:lang w:val="bg-BG"/>
        </w:rPr>
        <w:t xml:space="preserve"> за контакт</w:t>
      </w:r>
      <w:r w:rsidR="00FB5ADB" w:rsidRPr="00AF0264">
        <w:rPr>
          <w:rFonts w:ascii="Arial" w:hAnsi="Arial" w:cs="Arial"/>
          <w:i/>
          <w:sz w:val="22"/>
          <w:szCs w:val="22"/>
          <w:lang w:val="bg-BG"/>
        </w:rPr>
        <w:t xml:space="preserve"> на всеки от тях</w:t>
      </w:r>
      <w:r w:rsidRPr="00AF0264">
        <w:rPr>
          <w:rFonts w:ascii="Arial" w:hAnsi="Arial" w:cs="Arial"/>
          <w:i/>
          <w:sz w:val="22"/>
          <w:szCs w:val="22"/>
        </w:rPr>
        <w:t>.]</w:t>
      </w:r>
    </w:p>
    <w:p w14:paraId="0DA40665" w14:textId="77777777" w:rsidR="00260EB4" w:rsidRPr="00AF0264" w:rsidRDefault="00260EB4">
      <w:pPr>
        <w:spacing w:line="360" w:lineRule="auto"/>
        <w:rPr>
          <w:rFonts w:ascii="Arial" w:hAnsi="Arial" w:cs="Arial"/>
          <w:sz w:val="22"/>
          <w:szCs w:val="22"/>
        </w:rPr>
      </w:pPr>
    </w:p>
    <w:p w14:paraId="6895F69A" w14:textId="77777777" w:rsidR="00260EB4" w:rsidRPr="00AF0264" w:rsidRDefault="00260EB4" w:rsidP="00CE7B5D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</w:rPr>
        <w:t>[5.]</w:t>
      </w:r>
      <w:r w:rsidRPr="00AF0264">
        <w:rPr>
          <w:rFonts w:ascii="Arial" w:hAnsi="Arial" w:cs="Arial"/>
          <w:sz w:val="22"/>
          <w:szCs w:val="22"/>
        </w:rPr>
        <w:tab/>
      </w:r>
      <w:r w:rsidR="000A49C5" w:rsidRPr="00AF0264">
        <w:rPr>
          <w:rFonts w:ascii="Arial" w:hAnsi="Arial" w:cs="Arial"/>
          <w:sz w:val="22"/>
          <w:szCs w:val="22"/>
          <w:lang w:val="bg-BG"/>
        </w:rPr>
        <w:t>Предпочита</w:t>
      </w:r>
      <w:r w:rsidR="00FB037C" w:rsidRPr="00AF0264">
        <w:rPr>
          <w:rFonts w:ascii="Arial" w:hAnsi="Arial" w:cs="Arial"/>
          <w:sz w:val="22"/>
          <w:szCs w:val="22"/>
          <w:lang w:val="bg-BG"/>
        </w:rPr>
        <w:t>ният от Жалб</w:t>
      </w:r>
      <w:r w:rsidR="00FB5ADB" w:rsidRPr="00AF0264">
        <w:rPr>
          <w:rFonts w:ascii="Arial" w:hAnsi="Arial" w:cs="Arial"/>
          <w:sz w:val="22"/>
          <w:szCs w:val="22"/>
          <w:lang w:val="bg-BG"/>
        </w:rPr>
        <w:t>о</w:t>
      </w:r>
      <w:r w:rsidR="00FB037C" w:rsidRPr="00AF0264">
        <w:rPr>
          <w:rFonts w:ascii="Arial" w:hAnsi="Arial" w:cs="Arial"/>
          <w:sz w:val="22"/>
          <w:szCs w:val="22"/>
          <w:lang w:val="bg-BG"/>
        </w:rPr>
        <w:t xml:space="preserve">подателя </w:t>
      </w:r>
      <w:r w:rsidR="00FB5ADB" w:rsidRPr="00AF0264">
        <w:rPr>
          <w:rFonts w:ascii="Arial" w:hAnsi="Arial" w:cs="Arial"/>
          <w:sz w:val="22"/>
          <w:szCs w:val="22"/>
          <w:lang w:val="bg-BG"/>
        </w:rPr>
        <w:t xml:space="preserve">метод за </w:t>
      </w:r>
      <w:r w:rsidR="000A49C5" w:rsidRPr="00AF0264">
        <w:rPr>
          <w:rFonts w:ascii="Arial" w:hAnsi="Arial" w:cs="Arial"/>
          <w:sz w:val="22"/>
          <w:szCs w:val="22"/>
          <w:lang w:val="bg-BG"/>
        </w:rPr>
        <w:t>комуникация</w:t>
      </w:r>
      <w:r w:rsidR="00FB5ADB" w:rsidRPr="00AF0264">
        <w:rPr>
          <w:rFonts w:ascii="Arial" w:hAnsi="Arial" w:cs="Arial"/>
          <w:sz w:val="22"/>
          <w:szCs w:val="22"/>
          <w:lang w:val="bg-BG"/>
        </w:rPr>
        <w:t>, адресирана до него</w:t>
      </w:r>
      <w:r w:rsidR="000A49C5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FB037C" w:rsidRPr="00AF0264">
        <w:rPr>
          <w:rFonts w:ascii="Arial" w:hAnsi="Arial" w:cs="Arial"/>
          <w:sz w:val="22"/>
          <w:szCs w:val="22"/>
          <w:lang w:val="bg-BG"/>
        </w:rPr>
        <w:t>в това производство</w:t>
      </w:r>
      <w:r w:rsidR="000A49C5" w:rsidRPr="00AF0264">
        <w:rPr>
          <w:rFonts w:ascii="Arial" w:hAnsi="Arial" w:cs="Arial"/>
          <w:sz w:val="22"/>
          <w:szCs w:val="22"/>
          <w:lang w:val="bg-BG"/>
        </w:rPr>
        <w:t xml:space="preserve"> по извънсъдебно решаване на спорове</w:t>
      </w:r>
      <w:r w:rsidR="00FB037C" w:rsidRPr="00AF0264">
        <w:rPr>
          <w:rFonts w:ascii="Arial" w:hAnsi="Arial" w:cs="Arial"/>
          <w:sz w:val="22"/>
          <w:szCs w:val="22"/>
          <w:lang w:val="bg-BG"/>
        </w:rPr>
        <w:t xml:space="preserve"> е</w:t>
      </w:r>
      <w:r w:rsidRPr="00AF0264">
        <w:rPr>
          <w:rFonts w:ascii="Arial" w:hAnsi="Arial" w:cs="Arial"/>
          <w:sz w:val="22"/>
          <w:szCs w:val="22"/>
        </w:rPr>
        <w:t>:</w:t>
      </w:r>
    </w:p>
    <w:p w14:paraId="5C226EB3" w14:textId="77777777" w:rsidR="00260EB4" w:rsidRPr="00AF0264" w:rsidRDefault="00260EB4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38"/>
        <w:gridCol w:w="5941"/>
      </w:tblGrid>
      <w:tr w:rsidR="000F508F" w:rsidRPr="00AF0264" w14:paraId="32D933BE" w14:textId="77777777" w:rsidTr="005A3A7D">
        <w:tc>
          <w:tcPr>
            <w:tcW w:w="7695" w:type="dxa"/>
            <w:gridSpan w:val="2"/>
            <w:shd w:val="clear" w:color="auto" w:fill="auto"/>
            <w:vAlign w:val="center"/>
          </w:tcPr>
          <w:p w14:paraId="2FFDB36D" w14:textId="77777777" w:rsidR="000F508F" w:rsidRPr="00AF0264" w:rsidRDefault="000A49C5" w:rsidP="005A3A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u w:val="single"/>
                <w:lang w:val="bg-BG"/>
              </w:rPr>
              <w:t>Материали в електронна форма</w:t>
            </w:r>
            <w:r w:rsidR="000F508F" w:rsidRPr="00AF02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F508F" w:rsidRPr="00AF0264" w14:paraId="2E87847D" w14:textId="77777777" w:rsidTr="005A3A7D">
        <w:tc>
          <w:tcPr>
            <w:tcW w:w="1560" w:type="dxa"/>
            <w:shd w:val="clear" w:color="auto" w:fill="auto"/>
            <w:vAlign w:val="center"/>
          </w:tcPr>
          <w:p w14:paraId="51A2BD04" w14:textId="77777777" w:rsidR="000F508F" w:rsidRPr="00AF0264" w:rsidRDefault="000A49C5" w:rsidP="005A3A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н</w:t>
            </w:r>
            <w:r w:rsidR="00FB037C" w:rsidRPr="00AF0264">
              <w:rPr>
                <w:rFonts w:ascii="Arial" w:hAnsi="Arial" w:cs="Arial"/>
                <w:sz w:val="22"/>
                <w:szCs w:val="22"/>
                <w:lang w:val="bg-BG"/>
              </w:rPr>
              <w:t>ачин</w:t>
            </w:r>
            <w:r w:rsidR="000F508F" w:rsidRPr="00AF02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B3A16BF" w14:textId="77777777" w:rsidR="000F508F" w:rsidRPr="00AF0264" w:rsidRDefault="00FB037C" w:rsidP="005A3A7D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Електронна поща</w:t>
            </w:r>
          </w:p>
        </w:tc>
      </w:tr>
      <w:tr w:rsidR="000F508F" w:rsidRPr="00AF0264" w14:paraId="5889539F" w14:textId="77777777" w:rsidTr="005A3A7D">
        <w:tc>
          <w:tcPr>
            <w:tcW w:w="1560" w:type="dxa"/>
            <w:shd w:val="clear" w:color="auto" w:fill="auto"/>
            <w:vAlign w:val="center"/>
          </w:tcPr>
          <w:p w14:paraId="1FF286DB" w14:textId="77777777" w:rsidR="000F508F" w:rsidRPr="00AF0264" w:rsidRDefault="00FB037C" w:rsidP="005A3A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адрес</w:t>
            </w:r>
            <w:r w:rsidR="000F508F" w:rsidRPr="00AF02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362C3210" w14:textId="77777777" w:rsidR="000F508F" w:rsidRPr="00AF0264" w:rsidRDefault="000F508F" w:rsidP="00FB5ADB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F0264">
              <w:rPr>
                <w:rFonts w:ascii="Arial" w:hAnsi="Arial" w:cs="Arial"/>
                <w:i/>
                <w:sz w:val="22"/>
                <w:szCs w:val="22"/>
              </w:rPr>
              <w:t>[</w:t>
            </w:r>
            <w:r w:rsidR="00FB037C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по</w:t>
            </w:r>
            <w:r w:rsidR="00FB5A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сочете един елект</w:t>
            </w:r>
            <w:r w:rsidR="00FB037C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р</w:t>
            </w:r>
            <w:r w:rsidR="00FB5A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о</w:t>
            </w:r>
            <w:r w:rsidR="00FB037C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нен адрес</w:t>
            </w:r>
            <w:r w:rsidRPr="00AF0264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  <w:tr w:rsidR="000F508F" w:rsidRPr="00AF0264" w14:paraId="0A67A841" w14:textId="77777777" w:rsidTr="005A3A7D">
        <w:tc>
          <w:tcPr>
            <w:tcW w:w="1560" w:type="dxa"/>
            <w:shd w:val="clear" w:color="auto" w:fill="auto"/>
            <w:vAlign w:val="center"/>
          </w:tcPr>
          <w:p w14:paraId="2759E35D" w14:textId="77777777" w:rsidR="000F508F" w:rsidRPr="00AF0264" w:rsidRDefault="00FB037C" w:rsidP="005A3A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контакт</w:t>
            </w:r>
            <w:r w:rsidR="000F508F" w:rsidRPr="00AF02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3E743024" w14:textId="77777777" w:rsidR="000F508F" w:rsidRPr="00AF0264" w:rsidRDefault="000F508F" w:rsidP="00A86037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F0264">
              <w:rPr>
                <w:rFonts w:ascii="Arial" w:hAnsi="Arial" w:cs="Arial"/>
                <w:i/>
                <w:sz w:val="22"/>
                <w:szCs w:val="22"/>
              </w:rPr>
              <w:t>[</w:t>
            </w:r>
            <w:r w:rsidR="00FB037C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 xml:space="preserve">посочете име на </w:t>
            </w:r>
            <w:r w:rsidR="00A86037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лице</w:t>
            </w:r>
            <w:r w:rsidR="00FB037C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 xml:space="preserve"> за контакт</w:t>
            </w:r>
            <w:r w:rsidRPr="00AF0264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</w:tbl>
    <w:p w14:paraId="45AE6A8E" w14:textId="77777777" w:rsidR="000F508F" w:rsidRPr="00AF0264" w:rsidRDefault="000F508F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38"/>
        <w:gridCol w:w="5941"/>
      </w:tblGrid>
      <w:tr w:rsidR="000F508F" w:rsidRPr="00AF0264" w14:paraId="15045C26" w14:textId="77777777" w:rsidTr="005A3A7D">
        <w:tc>
          <w:tcPr>
            <w:tcW w:w="7695" w:type="dxa"/>
            <w:gridSpan w:val="2"/>
            <w:shd w:val="clear" w:color="auto" w:fill="auto"/>
            <w:vAlign w:val="center"/>
          </w:tcPr>
          <w:p w14:paraId="4F3A921E" w14:textId="77777777" w:rsidR="000F508F" w:rsidRPr="00AF0264" w:rsidRDefault="000A49C5" w:rsidP="005A3A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u w:val="single"/>
                <w:lang w:val="bg-BG"/>
              </w:rPr>
              <w:t>Материали на хартиен носител</w:t>
            </w:r>
            <w:r w:rsidR="000F508F" w:rsidRPr="00AF0264">
              <w:rPr>
                <w:rFonts w:ascii="Arial" w:hAnsi="Arial" w:cs="Arial"/>
                <w:sz w:val="22"/>
                <w:szCs w:val="22"/>
                <w:u w:val="single"/>
              </w:rPr>
              <w:t xml:space="preserve"> (</w:t>
            </w:r>
            <w:r w:rsidRPr="00AF0264">
              <w:rPr>
                <w:rFonts w:ascii="Arial" w:hAnsi="Arial" w:cs="Arial"/>
                <w:sz w:val="22"/>
                <w:szCs w:val="22"/>
                <w:u w:val="single"/>
                <w:lang w:val="bg-BG"/>
              </w:rPr>
              <w:t>където е приложимо</w:t>
            </w:r>
            <w:r w:rsidR="000F508F" w:rsidRPr="00AF0264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</w:tc>
      </w:tr>
      <w:tr w:rsidR="000F508F" w:rsidRPr="00AF0264" w14:paraId="47F23F73" w14:textId="77777777" w:rsidTr="005A3A7D">
        <w:tc>
          <w:tcPr>
            <w:tcW w:w="1560" w:type="dxa"/>
            <w:shd w:val="clear" w:color="auto" w:fill="auto"/>
            <w:vAlign w:val="center"/>
          </w:tcPr>
          <w:p w14:paraId="634FC9B6" w14:textId="77777777" w:rsidR="000F508F" w:rsidRPr="00AF0264" w:rsidRDefault="00CD00DB" w:rsidP="005A3A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начин</w:t>
            </w:r>
            <w:r w:rsidR="000F508F" w:rsidRPr="00AF02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6FA35E5" w14:textId="77777777" w:rsidR="000F508F" w:rsidRPr="00AF0264" w:rsidRDefault="000F508F" w:rsidP="005A3A7D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F0264">
              <w:rPr>
                <w:rFonts w:ascii="Arial" w:hAnsi="Arial" w:cs="Arial"/>
                <w:i/>
                <w:sz w:val="22"/>
                <w:szCs w:val="22"/>
              </w:rPr>
              <w:t>[</w:t>
            </w:r>
            <w:r w:rsidR="00CD00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посочете</w:t>
            </w:r>
            <w:r w:rsidR="00FB5A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 xml:space="preserve"> едно</w:t>
            </w:r>
            <w:r w:rsidR="00CD00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:  пощенски адрес, по куриер</w:t>
            </w:r>
            <w:r w:rsidRPr="00AF0264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  <w:tr w:rsidR="000F508F" w:rsidRPr="00AF0264" w14:paraId="62892F1C" w14:textId="77777777" w:rsidTr="005A3A7D">
        <w:tc>
          <w:tcPr>
            <w:tcW w:w="1560" w:type="dxa"/>
            <w:shd w:val="clear" w:color="auto" w:fill="auto"/>
            <w:vAlign w:val="center"/>
          </w:tcPr>
          <w:p w14:paraId="3378ED87" w14:textId="77777777" w:rsidR="000F508F" w:rsidRPr="00AF0264" w:rsidRDefault="00CD00DB" w:rsidP="005A3A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адрес</w:t>
            </w:r>
            <w:r w:rsidR="000F508F" w:rsidRPr="00AF02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13D2A36" w14:textId="77777777" w:rsidR="000F508F" w:rsidRPr="00AF0264" w:rsidRDefault="000F508F" w:rsidP="005A3A7D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F0264">
              <w:rPr>
                <w:rFonts w:ascii="Arial" w:hAnsi="Arial" w:cs="Arial"/>
                <w:i/>
                <w:sz w:val="22"/>
                <w:szCs w:val="22"/>
              </w:rPr>
              <w:t>[</w:t>
            </w:r>
            <w:r w:rsidR="00CD00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 xml:space="preserve">посочете </w:t>
            </w:r>
            <w:r w:rsidR="00FB5A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 xml:space="preserve">един </w:t>
            </w:r>
            <w:r w:rsidR="00CD00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адрес</w:t>
            </w:r>
            <w:r w:rsidR="00FB5A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, ако е приложимо</w:t>
            </w:r>
            <w:r w:rsidRPr="00AF0264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  <w:tr w:rsidR="000F508F" w:rsidRPr="00AF0264" w14:paraId="19337921" w14:textId="77777777" w:rsidTr="005A3A7D">
        <w:tc>
          <w:tcPr>
            <w:tcW w:w="1560" w:type="dxa"/>
            <w:shd w:val="clear" w:color="auto" w:fill="auto"/>
            <w:vAlign w:val="center"/>
          </w:tcPr>
          <w:p w14:paraId="43E128AD" w14:textId="77777777" w:rsidR="000F508F" w:rsidRPr="00AF0264" w:rsidRDefault="000F508F" w:rsidP="005A3A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5" w:type="dxa"/>
            <w:shd w:val="clear" w:color="auto" w:fill="auto"/>
            <w:vAlign w:val="center"/>
          </w:tcPr>
          <w:p w14:paraId="2FE25714" w14:textId="77777777" w:rsidR="000F508F" w:rsidRPr="00AF0264" w:rsidRDefault="000F508F" w:rsidP="005A3A7D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F508F" w:rsidRPr="00AF0264" w14:paraId="5A1D95B6" w14:textId="77777777" w:rsidTr="005A3A7D">
        <w:tc>
          <w:tcPr>
            <w:tcW w:w="1560" w:type="dxa"/>
            <w:shd w:val="clear" w:color="auto" w:fill="auto"/>
            <w:vAlign w:val="center"/>
          </w:tcPr>
          <w:p w14:paraId="66BA98D0" w14:textId="77777777" w:rsidR="000F508F" w:rsidRPr="00AF0264" w:rsidRDefault="00CD00DB" w:rsidP="005A3A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sz w:val="22"/>
                <w:szCs w:val="22"/>
                <w:lang w:val="bg-BG"/>
              </w:rPr>
              <w:t>контакт</w:t>
            </w:r>
            <w:r w:rsidR="000F508F" w:rsidRPr="00AF02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1F855BC0" w14:textId="77777777" w:rsidR="000F508F" w:rsidRPr="00AF0264" w:rsidRDefault="000F508F" w:rsidP="00A86037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F0264">
              <w:rPr>
                <w:rFonts w:ascii="Arial" w:hAnsi="Arial" w:cs="Arial"/>
                <w:i/>
                <w:sz w:val="22"/>
                <w:szCs w:val="22"/>
              </w:rPr>
              <w:t>[</w:t>
            </w:r>
            <w:r w:rsidR="00CD00DB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 xml:space="preserve">посочете името на лице за </w:t>
            </w:r>
            <w:r w:rsidR="00A86037"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контакт</w:t>
            </w:r>
            <w:r w:rsidRPr="00AF0264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</w:tbl>
    <w:p w14:paraId="3C055377" w14:textId="77777777" w:rsidR="00260EB4" w:rsidRPr="00AF0264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35FC8BC" w14:textId="77777777" w:rsidR="00260EB4" w:rsidRPr="00AF0264" w:rsidRDefault="00260EB4" w:rsidP="000F508F">
      <w:pPr>
        <w:jc w:val="center"/>
        <w:rPr>
          <w:rFonts w:ascii="Arial" w:hAnsi="Arial" w:cs="Arial"/>
          <w:b/>
          <w:sz w:val="22"/>
          <w:szCs w:val="22"/>
        </w:rPr>
      </w:pPr>
      <w:r w:rsidRPr="00AF0264">
        <w:rPr>
          <w:rFonts w:ascii="Arial" w:hAnsi="Arial" w:cs="Arial"/>
          <w:b/>
          <w:sz w:val="22"/>
          <w:szCs w:val="22"/>
        </w:rPr>
        <w:t xml:space="preserve">B. </w:t>
      </w:r>
      <w:r w:rsidR="00A86037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Ответник</w:t>
      </w:r>
    </w:p>
    <w:p w14:paraId="7CA4993A" w14:textId="77777777" w:rsidR="00260EB4" w:rsidRPr="00AF0264" w:rsidRDefault="00260EB4" w:rsidP="000F508F">
      <w:pPr>
        <w:jc w:val="center"/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</w:rPr>
        <w:t>(</w:t>
      </w:r>
      <w:r w:rsidR="00E44589" w:rsidRPr="00AF0264">
        <w:rPr>
          <w:rFonts w:ascii="Arial" w:hAnsi="Arial" w:cs="Arial"/>
          <w:sz w:val="22"/>
          <w:szCs w:val="22"/>
          <w:lang w:val="bg-BG"/>
        </w:rPr>
        <w:t>П</w:t>
      </w:r>
      <w:r w:rsidR="00A86037" w:rsidRPr="00AF0264">
        <w:rPr>
          <w:rFonts w:ascii="Arial" w:hAnsi="Arial" w:cs="Arial"/>
          <w:sz w:val="22"/>
          <w:szCs w:val="22"/>
          <w:lang w:val="bg-BG"/>
        </w:rPr>
        <w:t>равила</w:t>
      </w:r>
      <w:r w:rsidR="00C01CA8" w:rsidRPr="00AF0264">
        <w:rPr>
          <w:rFonts w:ascii="Arial" w:hAnsi="Arial" w:cs="Arial"/>
          <w:sz w:val="22"/>
          <w:szCs w:val="22"/>
          <w:lang w:val="bg-BG"/>
        </w:rPr>
        <w:t xml:space="preserve">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CD00DB" w:rsidRPr="00AF0264">
        <w:rPr>
          <w:rFonts w:ascii="Arial" w:hAnsi="Arial" w:cs="Arial"/>
          <w:sz w:val="22"/>
          <w:szCs w:val="22"/>
          <w:lang w:val="bg-BG"/>
        </w:rPr>
        <w:t>, параграф</w:t>
      </w:r>
      <w:r w:rsidR="00112BA9" w:rsidRPr="00AF0264">
        <w:rPr>
          <w:rFonts w:ascii="Arial" w:hAnsi="Arial" w:cs="Arial"/>
          <w:sz w:val="22"/>
          <w:szCs w:val="22"/>
        </w:rPr>
        <w:t xml:space="preserve"> </w:t>
      </w:r>
      <w:r w:rsidR="003C2DDD">
        <w:rPr>
          <w:rFonts w:ascii="Arial" w:hAnsi="Arial" w:cs="Arial"/>
          <w:sz w:val="22"/>
          <w:szCs w:val="22"/>
        </w:rPr>
        <w:t>B</w:t>
      </w:r>
      <w:r w:rsidR="00887A0A" w:rsidRPr="00AF0264">
        <w:rPr>
          <w:rFonts w:ascii="Arial" w:hAnsi="Arial" w:cs="Arial"/>
          <w:sz w:val="22"/>
          <w:szCs w:val="22"/>
        </w:rPr>
        <w:t>(1)</w:t>
      </w:r>
      <w:r w:rsidR="00112BA9" w:rsidRPr="00AF0264">
        <w:rPr>
          <w:rFonts w:ascii="Arial" w:hAnsi="Arial" w:cs="Arial"/>
          <w:sz w:val="22"/>
          <w:szCs w:val="22"/>
        </w:rPr>
        <w:t>(</w:t>
      </w:r>
      <w:r w:rsidR="003C2DDD">
        <w:rPr>
          <w:rFonts w:ascii="Arial" w:hAnsi="Arial" w:cs="Arial"/>
          <w:sz w:val="22"/>
          <w:szCs w:val="22"/>
        </w:rPr>
        <w:t>b</w:t>
      </w:r>
      <w:r w:rsidRPr="00AF0264">
        <w:rPr>
          <w:rFonts w:ascii="Arial" w:hAnsi="Arial" w:cs="Arial"/>
          <w:sz w:val="22"/>
          <w:szCs w:val="22"/>
        </w:rPr>
        <w:t>)</w:t>
      </w:r>
      <w:r w:rsidR="00887A0A" w:rsidRPr="00AF0264">
        <w:rPr>
          <w:rFonts w:ascii="Arial" w:hAnsi="Arial" w:cs="Arial"/>
          <w:sz w:val="22"/>
          <w:szCs w:val="22"/>
        </w:rPr>
        <w:t>(5)</w:t>
      </w:r>
      <w:r w:rsidRPr="00AF0264">
        <w:rPr>
          <w:rFonts w:ascii="Arial" w:hAnsi="Arial" w:cs="Arial"/>
          <w:sz w:val="22"/>
          <w:szCs w:val="22"/>
        </w:rPr>
        <w:t>)</w:t>
      </w:r>
    </w:p>
    <w:p w14:paraId="51974A78" w14:textId="77777777" w:rsidR="00260EB4" w:rsidRPr="00AF0264" w:rsidRDefault="00260EB4" w:rsidP="000F508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410B5EF" w14:textId="77777777" w:rsidR="00260EB4" w:rsidRPr="00296EF1" w:rsidRDefault="00260EB4" w:rsidP="00CE7B5D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</w:rPr>
        <w:t>[6.]</w:t>
      </w:r>
      <w:r w:rsidRPr="00AF0264">
        <w:rPr>
          <w:rFonts w:ascii="Arial" w:hAnsi="Arial" w:cs="Arial"/>
          <w:sz w:val="22"/>
          <w:szCs w:val="22"/>
        </w:rPr>
        <w:tab/>
      </w:r>
      <w:r w:rsidR="00CD00DB" w:rsidRPr="00AF0264">
        <w:rPr>
          <w:rFonts w:ascii="Arial" w:hAnsi="Arial" w:cs="Arial"/>
          <w:sz w:val="22"/>
          <w:szCs w:val="22"/>
          <w:lang w:val="bg-BG"/>
        </w:rPr>
        <w:t xml:space="preserve">Съгласно </w:t>
      </w:r>
      <w:r w:rsidRPr="00AF0264">
        <w:rPr>
          <w:rFonts w:ascii="Arial" w:hAnsi="Arial" w:cs="Arial"/>
          <w:i/>
          <w:sz w:val="22"/>
          <w:szCs w:val="22"/>
        </w:rPr>
        <w:t>[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>изложете</w:t>
      </w:r>
      <w:r w:rsidR="00CD00DB" w:rsidRPr="00AF0264">
        <w:rPr>
          <w:rFonts w:ascii="Arial" w:hAnsi="Arial" w:cs="Arial"/>
          <w:i/>
          <w:sz w:val="22"/>
          <w:szCs w:val="22"/>
          <w:lang w:val="bg-BG"/>
        </w:rPr>
        <w:t xml:space="preserve"> защо лицето, 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 xml:space="preserve">посочено </w:t>
      </w:r>
      <w:r w:rsidR="00CD00DB" w:rsidRPr="00AF0264">
        <w:rPr>
          <w:rFonts w:ascii="Arial" w:hAnsi="Arial" w:cs="Arial"/>
          <w:i/>
          <w:sz w:val="22"/>
          <w:szCs w:val="22"/>
          <w:lang w:val="bg-BG"/>
        </w:rPr>
        <w:t xml:space="preserve">в Жалбата 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 xml:space="preserve">е 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>посочено</w:t>
      </w:r>
      <w:r w:rsidR="003D327C" w:rsidRPr="00AF0264">
        <w:rPr>
          <w:rFonts w:ascii="Arial" w:hAnsi="Arial" w:cs="Arial"/>
          <w:i/>
          <w:sz w:val="22"/>
          <w:szCs w:val="22"/>
        </w:rPr>
        <w:t xml:space="preserve"> 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 xml:space="preserve">като Ответник, например базата данни </w:t>
      </w:r>
      <w:proofErr w:type="spellStart"/>
      <w:r w:rsidR="00A86037" w:rsidRPr="00AF0264">
        <w:rPr>
          <w:rFonts w:ascii="Arial" w:hAnsi="Arial" w:cs="Arial"/>
          <w:i/>
          <w:sz w:val="22"/>
          <w:szCs w:val="22"/>
        </w:rPr>
        <w:t>WhoIs</w:t>
      </w:r>
      <w:proofErr w:type="spellEnd"/>
      <w:r w:rsidR="00A86037" w:rsidRPr="00AF0264">
        <w:rPr>
          <w:rFonts w:ascii="Arial" w:hAnsi="Arial" w:cs="Arial"/>
          <w:i/>
          <w:sz w:val="22"/>
          <w:szCs w:val="22"/>
        </w:rPr>
        <w:t xml:space="preserve"> 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>на съответния регистратор или регистър.</w:t>
      </w:r>
      <w:r w:rsidRPr="00AF0264">
        <w:rPr>
          <w:rFonts w:ascii="Arial" w:hAnsi="Arial" w:cs="Arial"/>
          <w:i/>
          <w:sz w:val="22"/>
          <w:szCs w:val="22"/>
        </w:rPr>
        <w:t xml:space="preserve"> </w:t>
      </w:r>
      <w:r w:rsidRPr="00275785">
        <w:rPr>
          <w:rFonts w:ascii="Arial" w:hAnsi="Arial" w:cs="Arial"/>
          <w:i/>
          <w:sz w:val="22"/>
          <w:szCs w:val="22"/>
          <w:lang w:val="ru-RU"/>
        </w:rPr>
        <w:t>(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 xml:space="preserve">Информация 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 xml:space="preserve">относно съответния регистратор може да бъде намерена на </w:t>
      </w:r>
      <w:r w:rsidR="00296EF1">
        <w:rPr>
          <w:rFonts w:ascii="Arial" w:hAnsi="Arial" w:cs="Arial"/>
          <w:i/>
          <w:sz w:val="22"/>
          <w:szCs w:val="22"/>
        </w:rPr>
        <w:fldChar w:fldCharType="begin"/>
      </w:r>
      <w:r w:rsidR="00296EF1" w:rsidRPr="00275785">
        <w:rPr>
          <w:rFonts w:ascii="Arial" w:hAnsi="Arial" w:cs="Arial"/>
          <w:i/>
          <w:sz w:val="22"/>
          <w:szCs w:val="22"/>
          <w:lang w:val="ru-RU"/>
        </w:rPr>
        <w:instrText xml:space="preserve"> </w:instrText>
      </w:r>
      <w:r w:rsidR="00296EF1">
        <w:rPr>
          <w:rFonts w:ascii="Arial" w:hAnsi="Arial" w:cs="Arial"/>
          <w:i/>
          <w:sz w:val="22"/>
          <w:szCs w:val="22"/>
        </w:rPr>
        <w:instrText>HYPERLINK</w:instrText>
      </w:r>
      <w:r w:rsidR="00296EF1" w:rsidRPr="00275785">
        <w:rPr>
          <w:rFonts w:ascii="Arial" w:hAnsi="Arial" w:cs="Arial"/>
          <w:i/>
          <w:sz w:val="22"/>
          <w:szCs w:val="22"/>
          <w:lang w:val="ru-RU"/>
        </w:rPr>
        <w:instrText xml:space="preserve"> "</w:instrText>
      </w:r>
      <w:r w:rsidR="00296EF1" w:rsidRPr="00916B01">
        <w:rPr>
          <w:rFonts w:ascii="Arial" w:hAnsi="Arial" w:cs="Arial"/>
          <w:i/>
          <w:sz w:val="22"/>
          <w:szCs w:val="22"/>
        </w:rPr>
        <w:instrText>https</w:instrText>
      </w:r>
      <w:r w:rsidR="00296EF1" w:rsidRPr="00275785">
        <w:rPr>
          <w:rFonts w:ascii="Arial" w:hAnsi="Arial" w:cs="Arial"/>
          <w:i/>
          <w:sz w:val="22"/>
          <w:szCs w:val="22"/>
          <w:lang w:val="ru-RU"/>
        </w:rPr>
        <w:instrText>://</w:instrText>
      </w:r>
      <w:r w:rsidR="00296EF1" w:rsidRPr="00916B01">
        <w:rPr>
          <w:rFonts w:ascii="Arial" w:hAnsi="Arial" w:cs="Arial"/>
          <w:i/>
          <w:sz w:val="22"/>
          <w:szCs w:val="22"/>
        </w:rPr>
        <w:instrText>whois</w:instrText>
      </w:r>
      <w:r w:rsidR="00296EF1" w:rsidRPr="00275785">
        <w:rPr>
          <w:rFonts w:ascii="Arial" w:hAnsi="Arial" w:cs="Arial"/>
          <w:i/>
          <w:sz w:val="22"/>
          <w:szCs w:val="22"/>
          <w:lang w:val="ru-RU"/>
        </w:rPr>
        <w:instrText>.</w:instrText>
      </w:r>
      <w:r w:rsidR="00296EF1" w:rsidRPr="00916B01">
        <w:rPr>
          <w:rFonts w:ascii="Arial" w:hAnsi="Arial" w:cs="Arial"/>
          <w:i/>
          <w:sz w:val="22"/>
          <w:szCs w:val="22"/>
        </w:rPr>
        <w:instrText>eurid</w:instrText>
      </w:r>
      <w:r w:rsidR="00296EF1" w:rsidRPr="00275785">
        <w:rPr>
          <w:rFonts w:ascii="Arial" w:hAnsi="Arial" w:cs="Arial"/>
          <w:i/>
          <w:sz w:val="22"/>
          <w:szCs w:val="22"/>
          <w:lang w:val="ru-RU"/>
        </w:rPr>
        <w:instrText>.</w:instrText>
      </w:r>
      <w:r w:rsidR="00296EF1" w:rsidRPr="00916B01">
        <w:rPr>
          <w:rFonts w:ascii="Arial" w:hAnsi="Arial" w:cs="Arial"/>
          <w:i/>
          <w:sz w:val="22"/>
          <w:szCs w:val="22"/>
        </w:rPr>
        <w:instrText>eu</w:instrText>
      </w:r>
      <w:r w:rsidR="00296EF1" w:rsidRPr="00275785">
        <w:rPr>
          <w:rFonts w:ascii="Arial" w:hAnsi="Arial" w:cs="Arial"/>
          <w:i/>
          <w:sz w:val="22"/>
          <w:szCs w:val="22"/>
          <w:lang w:val="ru-RU"/>
        </w:rPr>
        <w:instrText>/</w:instrText>
      </w:r>
      <w:r w:rsidR="00296EF1" w:rsidRPr="00916B01">
        <w:rPr>
          <w:rFonts w:ascii="Arial" w:hAnsi="Arial" w:cs="Arial"/>
          <w:i/>
          <w:sz w:val="22"/>
          <w:szCs w:val="22"/>
        </w:rPr>
        <w:instrText>en</w:instrText>
      </w:r>
      <w:r w:rsidR="00296EF1" w:rsidRPr="00275785">
        <w:rPr>
          <w:rFonts w:ascii="Arial" w:hAnsi="Arial" w:cs="Arial"/>
          <w:i/>
          <w:sz w:val="22"/>
          <w:szCs w:val="22"/>
          <w:lang w:val="ru-RU"/>
        </w:rPr>
        <w:instrText xml:space="preserve">/" </w:instrText>
      </w:r>
      <w:r w:rsidR="00296EF1">
        <w:rPr>
          <w:rFonts w:ascii="Arial" w:hAnsi="Arial" w:cs="Arial"/>
          <w:i/>
          <w:sz w:val="22"/>
          <w:szCs w:val="22"/>
        </w:rPr>
        <w:fldChar w:fldCharType="separate"/>
      </w:r>
      <w:r w:rsidR="00296EF1" w:rsidRPr="00404C3B">
        <w:rPr>
          <w:rStyle w:val="Hyperlink"/>
          <w:rFonts w:ascii="Arial" w:hAnsi="Arial" w:cs="Arial"/>
          <w:i/>
          <w:sz w:val="22"/>
          <w:szCs w:val="22"/>
        </w:rPr>
        <w:t>https</w:t>
      </w:r>
      <w:r w:rsidR="00296EF1" w:rsidRPr="00275785">
        <w:rPr>
          <w:rStyle w:val="Hyperlink"/>
          <w:rFonts w:ascii="Arial" w:hAnsi="Arial" w:cs="Arial"/>
          <w:i/>
          <w:sz w:val="22"/>
          <w:szCs w:val="22"/>
          <w:lang w:val="ru-RU"/>
        </w:rPr>
        <w:t>://</w:t>
      </w:r>
      <w:proofErr w:type="spellStart"/>
      <w:r w:rsidR="00296EF1" w:rsidRPr="00404C3B">
        <w:rPr>
          <w:rStyle w:val="Hyperlink"/>
          <w:rFonts w:ascii="Arial" w:hAnsi="Arial" w:cs="Arial"/>
          <w:i/>
          <w:sz w:val="22"/>
          <w:szCs w:val="22"/>
        </w:rPr>
        <w:t>whois</w:t>
      </w:r>
      <w:proofErr w:type="spellEnd"/>
      <w:r w:rsidR="00296EF1" w:rsidRPr="00275785">
        <w:rPr>
          <w:rStyle w:val="Hyperlink"/>
          <w:rFonts w:ascii="Arial" w:hAnsi="Arial" w:cs="Arial"/>
          <w:i/>
          <w:sz w:val="22"/>
          <w:szCs w:val="22"/>
          <w:lang w:val="ru-RU"/>
        </w:rPr>
        <w:t>.</w:t>
      </w:r>
      <w:proofErr w:type="spellStart"/>
      <w:r w:rsidR="00296EF1" w:rsidRPr="00404C3B">
        <w:rPr>
          <w:rStyle w:val="Hyperlink"/>
          <w:rFonts w:ascii="Arial" w:hAnsi="Arial" w:cs="Arial"/>
          <w:i/>
          <w:sz w:val="22"/>
          <w:szCs w:val="22"/>
        </w:rPr>
        <w:t>eurid</w:t>
      </w:r>
      <w:proofErr w:type="spellEnd"/>
      <w:r w:rsidR="00296EF1" w:rsidRPr="00275785">
        <w:rPr>
          <w:rStyle w:val="Hyperlink"/>
          <w:rFonts w:ascii="Arial" w:hAnsi="Arial" w:cs="Arial"/>
          <w:i/>
          <w:sz w:val="22"/>
          <w:szCs w:val="22"/>
          <w:lang w:val="ru-RU"/>
        </w:rPr>
        <w:t>.</w:t>
      </w:r>
      <w:proofErr w:type="spellStart"/>
      <w:r w:rsidR="00296EF1" w:rsidRPr="00404C3B">
        <w:rPr>
          <w:rStyle w:val="Hyperlink"/>
          <w:rFonts w:ascii="Arial" w:hAnsi="Arial" w:cs="Arial"/>
          <w:i/>
          <w:sz w:val="22"/>
          <w:szCs w:val="22"/>
        </w:rPr>
        <w:t>eu</w:t>
      </w:r>
      <w:proofErr w:type="spellEnd"/>
      <w:r w:rsidR="00296EF1" w:rsidRPr="00275785">
        <w:rPr>
          <w:rStyle w:val="Hyperlink"/>
          <w:rFonts w:ascii="Arial" w:hAnsi="Arial" w:cs="Arial"/>
          <w:i/>
          <w:sz w:val="22"/>
          <w:szCs w:val="22"/>
          <w:lang w:val="ru-RU"/>
        </w:rPr>
        <w:t>/</w:t>
      </w:r>
      <w:proofErr w:type="spellStart"/>
      <w:r w:rsidR="00296EF1" w:rsidRPr="00404C3B">
        <w:rPr>
          <w:rStyle w:val="Hyperlink"/>
          <w:rFonts w:ascii="Arial" w:hAnsi="Arial" w:cs="Arial"/>
          <w:i/>
          <w:sz w:val="22"/>
          <w:szCs w:val="22"/>
        </w:rPr>
        <w:t>en</w:t>
      </w:r>
      <w:proofErr w:type="spellEnd"/>
      <w:r w:rsidR="00296EF1" w:rsidRPr="00275785">
        <w:rPr>
          <w:rStyle w:val="Hyperlink"/>
          <w:rFonts w:ascii="Arial" w:hAnsi="Arial" w:cs="Arial"/>
          <w:i/>
          <w:sz w:val="22"/>
          <w:szCs w:val="22"/>
          <w:lang w:val="ru-RU"/>
        </w:rPr>
        <w:t>/</w:t>
      </w:r>
      <w:r w:rsidR="00296EF1">
        <w:rPr>
          <w:rFonts w:ascii="Arial" w:hAnsi="Arial" w:cs="Arial"/>
          <w:i/>
          <w:sz w:val="22"/>
          <w:szCs w:val="22"/>
        </w:rPr>
        <w:fldChar w:fldCharType="end"/>
      </w:r>
      <w:r w:rsidR="00916B01">
        <w:rPr>
          <w:rFonts w:ascii="Arial" w:hAnsi="Arial" w:cs="Arial"/>
          <w:i/>
          <w:sz w:val="22"/>
          <w:szCs w:val="22"/>
          <w:lang w:val="bg-BG"/>
        </w:rPr>
        <w:t>.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A86037" w:rsidRPr="00296EF1">
        <w:rPr>
          <w:rFonts w:ascii="Arial" w:hAnsi="Arial" w:cs="Arial"/>
          <w:sz w:val="22"/>
          <w:szCs w:val="22"/>
          <w:lang w:val="bg-BG"/>
        </w:rPr>
        <w:t>Ответник</w:t>
      </w:r>
      <w:r w:rsidR="003D327C" w:rsidRPr="00296EF1">
        <w:rPr>
          <w:rFonts w:ascii="Arial" w:hAnsi="Arial" w:cs="Arial"/>
          <w:sz w:val="22"/>
          <w:szCs w:val="22"/>
          <w:lang w:val="bg-BG"/>
        </w:rPr>
        <w:t xml:space="preserve"> в това производство </w:t>
      </w:r>
      <w:r w:rsidR="00807E96" w:rsidRPr="00AF0264">
        <w:rPr>
          <w:rFonts w:ascii="Arial" w:hAnsi="Arial" w:cs="Arial"/>
          <w:sz w:val="22"/>
          <w:szCs w:val="22"/>
          <w:lang w:val="bg-BG"/>
        </w:rPr>
        <w:t>по извънс</w:t>
      </w:r>
      <w:r w:rsidR="00A86037" w:rsidRPr="00AF0264">
        <w:rPr>
          <w:rFonts w:ascii="Arial" w:hAnsi="Arial" w:cs="Arial"/>
          <w:sz w:val="22"/>
          <w:szCs w:val="22"/>
          <w:lang w:val="bg-BG"/>
        </w:rPr>
        <w:t>ъдебно решаване на спорове</w:t>
      </w:r>
      <w:r w:rsidR="00807E96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D327C" w:rsidRPr="00AF0264">
        <w:rPr>
          <w:rFonts w:ascii="Arial" w:hAnsi="Arial" w:cs="Arial"/>
          <w:sz w:val="22"/>
          <w:szCs w:val="22"/>
          <w:lang w:val="bg-BG"/>
        </w:rPr>
        <w:t>е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>посочете Ответника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(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>регистрант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 xml:space="preserve"> на </w:t>
      </w:r>
      <w:r w:rsidR="00E44589" w:rsidRPr="00AF0264">
        <w:rPr>
          <w:rFonts w:ascii="Arial" w:hAnsi="Arial" w:cs="Arial"/>
          <w:i/>
          <w:sz w:val="22"/>
          <w:szCs w:val="22"/>
          <w:lang w:val="bg-BG"/>
        </w:rPr>
        <w:t>име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>то</w:t>
      </w:r>
      <w:r w:rsidR="00E44589" w:rsidRPr="00AF0264">
        <w:rPr>
          <w:rFonts w:ascii="Arial" w:hAnsi="Arial" w:cs="Arial"/>
          <w:i/>
          <w:sz w:val="22"/>
          <w:szCs w:val="22"/>
          <w:lang w:val="bg-BG"/>
        </w:rPr>
        <w:t xml:space="preserve"> на домейн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), </w:t>
      </w:r>
      <w:r w:rsidR="000A77EC" w:rsidRPr="00296EF1">
        <w:rPr>
          <w:rFonts w:ascii="Arial" w:hAnsi="Arial" w:cs="Arial"/>
          <w:i/>
          <w:sz w:val="22"/>
          <w:szCs w:val="22"/>
          <w:lang w:val="bg-BG"/>
        </w:rPr>
        <w:t>(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 xml:space="preserve">включително пълно наименование и ако е относимо, 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 xml:space="preserve">неговия корпоративен или 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>правен ст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>атус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>, място на  учредяване и осно</w:t>
      </w:r>
      <w:r w:rsidR="00E44589" w:rsidRPr="00AF0264">
        <w:rPr>
          <w:rFonts w:ascii="Arial" w:hAnsi="Arial" w:cs="Arial"/>
          <w:i/>
          <w:sz w:val="22"/>
          <w:szCs w:val="22"/>
          <w:lang w:val="bg-BG"/>
        </w:rPr>
        <w:t>вно място на дейност или на преб</w:t>
      </w:r>
      <w:r w:rsidR="003D327C" w:rsidRPr="00AF0264">
        <w:rPr>
          <w:rFonts w:ascii="Arial" w:hAnsi="Arial" w:cs="Arial"/>
          <w:i/>
          <w:sz w:val="22"/>
          <w:szCs w:val="22"/>
          <w:lang w:val="bg-BG"/>
        </w:rPr>
        <w:t>иваване)</w:t>
      </w:r>
      <w:r w:rsidRPr="00296EF1">
        <w:rPr>
          <w:rFonts w:ascii="Arial" w:hAnsi="Arial" w:cs="Arial"/>
          <w:i/>
          <w:sz w:val="22"/>
          <w:szCs w:val="22"/>
          <w:lang w:val="bg-BG"/>
        </w:rPr>
        <w:t>].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  </w:t>
      </w:r>
      <w:r w:rsidR="00A62F86" w:rsidRPr="00AF0264">
        <w:rPr>
          <w:rFonts w:ascii="Arial" w:hAnsi="Arial" w:cs="Arial"/>
          <w:sz w:val="22"/>
          <w:szCs w:val="22"/>
          <w:lang w:val="bg-BG"/>
        </w:rPr>
        <w:t>Копия на разпечатката от търсенето в базата данни</w:t>
      </w:r>
      <w:r w:rsidR="00A86037" w:rsidRPr="00296EF1">
        <w:rPr>
          <w:rFonts w:ascii="Arial" w:hAnsi="Arial" w:cs="Arial"/>
          <w:i/>
          <w:sz w:val="22"/>
          <w:szCs w:val="22"/>
          <w:lang w:val="bg-BG"/>
        </w:rPr>
        <w:t xml:space="preserve"> </w:t>
      </w:r>
      <w:proofErr w:type="spellStart"/>
      <w:r w:rsidR="00A86037" w:rsidRPr="00AF0264">
        <w:rPr>
          <w:rFonts w:ascii="Arial" w:hAnsi="Arial" w:cs="Arial"/>
          <w:i/>
          <w:sz w:val="22"/>
          <w:szCs w:val="22"/>
        </w:rPr>
        <w:t>WhoIs</w:t>
      </w:r>
      <w:proofErr w:type="spellEnd"/>
      <w:r w:rsidR="00A62F86" w:rsidRPr="00AF0264">
        <w:rPr>
          <w:rFonts w:ascii="Arial" w:hAnsi="Arial" w:cs="Arial"/>
          <w:sz w:val="22"/>
          <w:szCs w:val="22"/>
          <w:lang w:val="bg-BG"/>
        </w:rPr>
        <w:t xml:space="preserve"> от (дата) са приложени </w:t>
      </w: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E44589" w:rsidRPr="00AF0264">
        <w:rPr>
          <w:rFonts w:ascii="Arial" w:hAnsi="Arial" w:cs="Arial"/>
          <w:i/>
          <w:sz w:val="22"/>
          <w:szCs w:val="22"/>
          <w:lang w:val="bg-BG"/>
        </w:rPr>
        <w:t>Приложение</w:t>
      </w:r>
      <w:r w:rsidR="00A62F86" w:rsidRPr="00AF0264">
        <w:rPr>
          <w:rFonts w:ascii="Arial" w:hAnsi="Arial" w:cs="Arial"/>
          <w:i/>
          <w:sz w:val="22"/>
          <w:szCs w:val="22"/>
          <w:lang w:val="bg-BG"/>
        </w:rPr>
        <w:t xml:space="preserve"> номер</w:t>
      </w:r>
      <w:r w:rsidRPr="00296EF1">
        <w:rPr>
          <w:rFonts w:ascii="Arial" w:hAnsi="Arial" w:cs="Arial"/>
          <w:i/>
          <w:sz w:val="22"/>
          <w:szCs w:val="22"/>
          <w:lang w:val="bg-BG"/>
        </w:rPr>
        <w:t>]</w:t>
      </w:r>
      <w:r w:rsidRPr="00296EF1">
        <w:rPr>
          <w:rFonts w:ascii="Arial" w:hAnsi="Arial" w:cs="Arial"/>
          <w:sz w:val="22"/>
          <w:szCs w:val="22"/>
          <w:lang w:val="bg-BG"/>
        </w:rPr>
        <w:t>.</w:t>
      </w:r>
    </w:p>
    <w:p w14:paraId="00207196" w14:textId="77777777" w:rsidR="00260EB4" w:rsidRPr="00296EF1" w:rsidRDefault="00260EB4">
      <w:pPr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bg-BG"/>
        </w:rPr>
      </w:pPr>
    </w:p>
    <w:p w14:paraId="77B24036" w14:textId="77777777" w:rsidR="00260EB4" w:rsidRPr="00296EF1" w:rsidRDefault="00260EB4" w:rsidP="00CE7B5D">
      <w:pPr>
        <w:spacing w:line="360" w:lineRule="auto"/>
        <w:ind w:left="720" w:hanging="720"/>
        <w:rPr>
          <w:rFonts w:ascii="Arial" w:hAnsi="Arial" w:cs="Arial"/>
          <w:i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[7.]</w:t>
      </w:r>
      <w:r w:rsidRPr="00296EF1">
        <w:rPr>
          <w:rFonts w:ascii="Arial" w:hAnsi="Arial" w:cs="Arial"/>
          <w:sz w:val="22"/>
          <w:szCs w:val="22"/>
          <w:lang w:val="bg-BG"/>
        </w:rPr>
        <w:tab/>
      </w:r>
      <w:r w:rsidR="004D0E86" w:rsidRPr="00AF0264">
        <w:rPr>
          <w:rFonts w:ascii="Arial" w:hAnsi="Arial" w:cs="Arial"/>
          <w:sz w:val="22"/>
          <w:szCs w:val="22"/>
          <w:lang w:val="bg-BG"/>
        </w:rPr>
        <w:t xml:space="preserve">Цялата информация, известна на Жалбоподателя, относно </w:t>
      </w:r>
      <w:r w:rsidR="00807E96" w:rsidRPr="00AF0264">
        <w:rPr>
          <w:rFonts w:ascii="Arial" w:hAnsi="Arial" w:cs="Arial"/>
          <w:sz w:val="22"/>
          <w:szCs w:val="22"/>
          <w:lang w:val="bg-BG"/>
        </w:rPr>
        <w:t xml:space="preserve">осъществяването на контакт </w:t>
      </w:r>
      <w:r w:rsidR="002719A8" w:rsidRPr="00AF0264">
        <w:rPr>
          <w:rFonts w:ascii="Arial" w:hAnsi="Arial" w:cs="Arial"/>
          <w:sz w:val="22"/>
          <w:szCs w:val="22"/>
          <w:lang w:val="bg-BG"/>
        </w:rPr>
        <w:t>с Ответника е както следва</w:t>
      </w:r>
      <w:r w:rsidRPr="00296EF1">
        <w:rPr>
          <w:rFonts w:ascii="Arial" w:hAnsi="Arial" w:cs="Arial"/>
          <w:sz w:val="22"/>
          <w:szCs w:val="22"/>
          <w:lang w:val="bg-BG"/>
        </w:rPr>
        <w:t>:</w:t>
      </w:r>
    </w:p>
    <w:p w14:paraId="0C5644B8" w14:textId="77777777" w:rsidR="00260EB4" w:rsidRPr="00296EF1" w:rsidRDefault="00260EB4">
      <w:pPr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bg-BG"/>
        </w:rPr>
      </w:pPr>
    </w:p>
    <w:p w14:paraId="6496F453" w14:textId="77777777" w:rsidR="002719A8" w:rsidRPr="00296EF1" w:rsidRDefault="00260EB4" w:rsidP="002719A8">
      <w:pPr>
        <w:spacing w:line="360" w:lineRule="auto"/>
        <w:ind w:left="720"/>
        <w:rPr>
          <w:rFonts w:ascii="Arial" w:hAnsi="Arial" w:cs="Arial"/>
          <w:i/>
          <w:sz w:val="22"/>
          <w:szCs w:val="22"/>
          <w:lang w:val="bg-BG"/>
        </w:rPr>
      </w:pP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2719A8" w:rsidRPr="00296EF1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Представете всички данни за </w:t>
      </w:r>
      <w:r w:rsidR="00807E96" w:rsidRPr="00AF0264">
        <w:rPr>
          <w:rFonts w:ascii="Arial" w:hAnsi="Arial" w:cs="Arial"/>
          <w:i/>
          <w:color w:val="222222"/>
          <w:sz w:val="22"/>
          <w:szCs w:val="22"/>
          <w:lang w:val="bg-BG"/>
        </w:rPr>
        <w:t>контакт</w:t>
      </w:r>
      <w:r w:rsidR="002719A8" w:rsidRPr="00296EF1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(пощенски адрес, телефонен номер, </w:t>
      </w:r>
      <w:r w:rsidR="00A86037" w:rsidRPr="00AF0264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електронни </w:t>
      </w:r>
      <w:r w:rsidR="002719A8" w:rsidRPr="00296EF1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адреси) на </w:t>
      </w:r>
      <w:r w:rsidR="002719A8" w:rsidRPr="00AF0264">
        <w:rPr>
          <w:rFonts w:ascii="Arial" w:hAnsi="Arial" w:cs="Arial"/>
          <w:i/>
          <w:color w:val="222222"/>
          <w:sz w:val="22"/>
          <w:szCs w:val="22"/>
          <w:lang w:val="bg-BG"/>
        </w:rPr>
        <w:t>Ответника,</w:t>
      </w:r>
      <w:r w:rsidR="002719A8" w:rsidRPr="00296EF1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включително тези, които може да са били използвани успешно </w:t>
      </w:r>
      <w:r w:rsidR="002719A8" w:rsidRPr="00AF0264">
        <w:rPr>
          <w:rFonts w:ascii="Arial" w:hAnsi="Arial" w:cs="Arial"/>
          <w:i/>
          <w:color w:val="222222"/>
          <w:sz w:val="22"/>
          <w:szCs w:val="22"/>
          <w:lang w:val="bg-BG"/>
        </w:rPr>
        <w:t>във взаимоотношени</w:t>
      </w:r>
      <w:r w:rsidR="00A86037" w:rsidRPr="00AF0264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я, </w:t>
      </w:r>
      <w:r w:rsidR="00807E96" w:rsidRPr="00AF0264">
        <w:rPr>
          <w:rFonts w:ascii="Arial" w:hAnsi="Arial" w:cs="Arial"/>
          <w:i/>
          <w:color w:val="222222"/>
          <w:sz w:val="22"/>
          <w:szCs w:val="22"/>
          <w:lang w:val="bg-BG"/>
        </w:rPr>
        <w:t>предхождащи подаването</w:t>
      </w:r>
      <w:r w:rsidR="002719A8" w:rsidRPr="00AF0264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на Жалбата </w:t>
      </w:r>
      <w:r w:rsidR="002719A8" w:rsidRPr="00296EF1">
        <w:rPr>
          <w:rFonts w:ascii="Arial" w:hAnsi="Arial" w:cs="Arial"/>
          <w:i/>
          <w:color w:val="222222"/>
          <w:sz w:val="22"/>
          <w:szCs w:val="22"/>
          <w:lang w:val="bg-BG"/>
        </w:rPr>
        <w:t>и тези, до</w:t>
      </w:r>
      <w:r w:rsidR="00807E96" w:rsidRPr="00296EF1">
        <w:rPr>
          <w:rFonts w:ascii="Arial" w:hAnsi="Arial" w:cs="Arial"/>
          <w:i/>
          <w:color w:val="222222"/>
          <w:sz w:val="22"/>
          <w:szCs w:val="22"/>
          <w:lang w:val="bg-BG"/>
        </w:rPr>
        <w:t>стъпни от услугата за търсене</w:t>
      </w:r>
      <w:r w:rsidR="002719A8" w:rsidRPr="00296EF1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proofErr w:type="spellStart"/>
      <w:r w:rsidR="002719A8" w:rsidRPr="00AF0264">
        <w:rPr>
          <w:rFonts w:ascii="Arial" w:hAnsi="Arial" w:cs="Arial"/>
          <w:i/>
          <w:color w:val="222222"/>
          <w:sz w:val="22"/>
          <w:szCs w:val="22"/>
        </w:rPr>
        <w:t>WhoIs</w:t>
      </w:r>
      <w:proofErr w:type="spellEnd"/>
      <w:r w:rsidR="002719A8" w:rsidRPr="00AF0264">
        <w:rPr>
          <w:rFonts w:ascii="Arial" w:hAnsi="Arial" w:cs="Arial"/>
          <w:i/>
          <w:color w:val="222222"/>
          <w:sz w:val="22"/>
          <w:szCs w:val="22"/>
          <w:lang w:val="bg-BG"/>
        </w:rPr>
        <w:t>.</w:t>
      </w:r>
      <w:r w:rsidR="002719A8" w:rsidRPr="00296EF1">
        <w:rPr>
          <w:rFonts w:ascii="Arial" w:hAnsi="Arial" w:cs="Arial"/>
          <w:i/>
          <w:sz w:val="22"/>
          <w:szCs w:val="22"/>
          <w:lang w:val="bg-BG"/>
        </w:rPr>
        <w:t xml:space="preserve">] </w:t>
      </w:r>
    </w:p>
    <w:p w14:paraId="0E27F7CF" w14:textId="77777777" w:rsidR="00260EB4" w:rsidRPr="00296EF1" w:rsidRDefault="00260EB4" w:rsidP="002719A8">
      <w:pPr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2E5A8A01" w14:textId="77777777" w:rsidR="000311A4" w:rsidRPr="00296EF1" w:rsidRDefault="00260EB4" w:rsidP="00CE7B5D">
      <w:pPr>
        <w:pStyle w:val="BodyTextIndent"/>
        <w:ind w:left="720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[</w:t>
      </w:r>
      <w:r w:rsidR="00916B01">
        <w:rPr>
          <w:rFonts w:ascii="Arial" w:hAnsi="Arial" w:cs="Arial"/>
          <w:sz w:val="22"/>
          <w:szCs w:val="22"/>
          <w:lang w:val="bg-BG"/>
        </w:rPr>
        <w:t>Жалбата може да се отнася до повече от едно име на домейн, ако Страните и езикът на Производството за АРС са едни и същи</w:t>
      </w:r>
      <w:r w:rsidR="00BF089A" w:rsidRPr="00296EF1">
        <w:rPr>
          <w:rFonts w:ascii="Arial" w:hAnsi="Arial" w:cs="Arial"/>
          <w:sz w:val="22"/>
          <w:szCs w:val="22"/>
          <w:lang w:val="bg-BG"/>
        </w:rPr>
        <w:t>]</w:t>
      </w:r>
    </w:p>
    <w:p w14:paraId="626D1EFB" w14:textId="77777777" w:rsidR="00260EB4" w:rsidRPr="00296EF1" w:rsidRDefault="00260EB4" w:rsidP="0014746B">
      <w:pPr>
        <w:rPr>
          <w:rFonts w:ascii="Arial" w:hAnsi="Arial" w:cs="Arial"/>
          <w:sz w:val="22"/>
          <w:szCs w:val="22"/>
          <w:lang w:val="bg-BG"/>
        </w:rPr>
      </w:pPr>
    </w:p>
    <w:p w14:paraId="0F4A5C20" w14:textId="77777777" w:rsidR="00655939" w:rsidRPr="00296EF1" w:rsidRDefault="00655939" w:rsidP="0014746B">
      <w:pPr>
        <w:rPr>
          <w:rFonts w:ascii="Arial" w:hAnsi="Arial" w:cs="Arial"/>
          <w:sz w:val="22"/>
          <w:szCs w:val="22"/>
          <w:lang w:val="bg-BG"/>
        </w:rPr>
      </w:pPr>
    </w:p>
    <w:p w14:paraId="32BD0268" w14:textId="77777777" w:rsidR="00260EB4" w:rsidRPr="00296EF1" w:rsidRDefault="007E11CA" w:rsidP="000F508F">
      <w:pPr>
        <w:pStyle w:val="Heading2"/>
        <w:keepNext w:val="0"/>
        <w:rPr>
          <w:rFonts w:ascii="Arial" w:hAnsi="Arial" w:cs="Arial"/>
          <w:szCs w:val="22"/>
          <w:lang w:val="bg-BG"/>
        </w:rPr>
      </w:pPr>
      <w:r w:rsidRPr="00AF0264">
        <w:rPr>
          <w:rFonts w:ascii="Arial" w:hAnsi="Arial" w:cs="Arial"/>
          <w:szCs w:val="22"/>
        </w:rPr>
        <w:t>III</w:t>
      </w:r>
      <w:r w:rsidRPr="00296EF1">
        <w:rPr>
          <w:rFonts w:ascii="Arial" w:hAnsi="Arial" w:cs="Arial"/>
          <w:szCs w:val="22"/>
          <w:lang w:val="bg-BG"/>
        </w:rPr>
        <w:t xml:space="preserve">. </w:t>
      </w:r>
      <w:r w:rsidR="00A86037" w:rsidRPr="00AF0264">
        <w:rPr>
          <w:rFonts w:ascii="Arial" w:hAnsi="Arial" w:cs="Arial"/>
          <w:szCs w:val="22"/>
          <w:lang w:val="bg-BG"/>
        </w:rPr>
        <w:t xml:space="preserve">Име/на на </w:t>
      </w:r>
      <w:r w:rsidR="00BF089A" w:rsidRPr="00AF0264">
        <w:rPr>
          <w:rFonts w:ascii="Arial" w:hAnsi="Arial" w:cs="Arial"/>
          <w:szCs w:val="22"/>
          <w:u w:val="single"/>
          <w:lang w:val="bg-BG"/>
        </w:rPr>
        <w:t>Домейн</w:t>
      </w:r>
      <w:r w:rsidR="00A86037" w:rsidRPr="00AF0264">
        <w:rPr>
          <w:rFonts w:ascii="Arial" w:hAnsi="Arial" w:cs="Arial"/>
          <w:szCs w:val="22"/>
          <w:u w:val="single"/>
          <w:lang w:val="bg-BG"/>
        </w:rPr>
        <w:t xml:space="preserve"> Регистратор/и</w:t>
      </w:r>
      <w:r w:rsidR="00260EB4" w:rsidRPr="00296EF1">
        <w:rPr>
          <w:rFonts w:ascii="Arial" w:hAnsi="Arial" w:cs="Arial"/>
          <w:szCs w:val="22"/>
          <w:lang w:val="bg-BG"/>
        </w:rPr>
        <w:t xml:space="preserve"> </w:t>
      </w:r>
    </w:p>
    <w:p w14:paraId="18120DE6" w14:textId="77777777" w:rsidR="00260EB4" w:rsidRPr="00296EF1" w:rsidRDefault="00260EB4" w:rsidP="000F508F">
      <w:pPr>
        <w:pStyle w:val="Heading2"/>
        <w:keepNext w:val="0"/>
        <w:rPr>
          <w:rFonts w:ascii="Arial" w:hAnsi="Arial" w:cs="Arial"/>
          <w:b w:val="0"/>
          <w:szCs w:val="22"/>
          <w:lang w:val="bg-BG"/>
        </w:rPr>
      </w:pPr>
      <w:r w:rsidRPr="00296EF1">
        <w:rPr>
          <w:rFonts w:ascii="Arial" w:hAnsi="Arial" w:cs="Arial"/>
          <w:b w:val="0"/>
          <w:szCs w:val="22"/>
          <w:lang w:val="bg-BG"/>
        </w:rPr>
        <w:t>(</w:t>
      </w:r>
      <w:r w:rsidR="00E44589" w:rsidRPr="00AF0264">
        <w:rPr>
          <w:rFonts w:ascii="Arial" w:hAnsi="Arial" w:cs="Arial"/>
          <w:b w:val="0"/>
          <w:szCs w:val="22"/>
          <w:lang w:val="bg-BG"/>
        </w:rPr>
        <w:t>П</w:t>
      </w:r>
      <w:r w:rsidR="00A86037" w:rsidRPr="00AF0264">
        <w:rPr>
          <w:rFonts w:ascii="Arial" w:hAnsi="Arial" w:cs="Arial"/>
          <w:b w:val="0"/>
          <w:szCs w:val="22"/>
          <w:lang w:val="bg-BG"/>
        </w:rPr>
        <w:t xml:space="preserve">равила за </w:t>
      </w:r>
      <w:r w:rsidR="00B45125">
        <w:rPr>
          <w:rFonts w:ascii="Arial" w:hAnsi="Arial" w:cs="Arial"/>
          <w:b w:val="0"/>
          <w:szCs w:val="22"/>
          <w:lang w:val="bg-BG"/>
        </w:rPr>
        <w:t>АРС</w:t>
      </w:r>
      <w:r w:rsidRPr="00296EF1">
        <w:rPr>
          <w:rFonts w:ascii="Arial" w:hAnsi="Arial" w:cs="Arial"/>
          <w:b w:val="0"/>
          <w:szCs w:val="22"/>
          <w:lang w:val="bg-BG"/>
        </w:rPr>
        <w:t xml:space="preserve">, </w:t>
      </w:r>
      <w:r w:rsidR="00BF089A" w:rsidRPr="00AF0264">
        <w:rPr>
          <w:rFonts w:ascii="Arial" w:hAnsi="Arial" w:cs="Arial"/>
          <w:b w:val="0"/>
          <w:szCs w:val="22"/>
          <w:lang w:val="bg-BG"/>
        </w:rPr>
        <w:t>параграфи</w:t>
      </w:r>
      <w:r w:rsidRPr="00296EF1">
        <w:rPr>
          <w:rFonts w:ascii="Arial" w:hAnsi="Arial" w:cs="Arial"/>
          <w:b w:val="0"/>
          <w:szCs w:val="22"/>
          <w:lang w:val="bg-BG"/>
        </w:rPr>
        <w:t xml:space="preserve"> </w:t>
      </w:r>
      <w:r w:rsidR="003C2DDD">
        <w:rPr>
          <w:rFonts w:ascii="Arial" w:hAnsi="Arial" w:cs="Arial"/>
          <w:b w:val="0"/>
          <w:szCs w:val="22"/>
        </w:rPr>
        <w:t>B</w:t>
      </w:r>
      <w:r w:rsidR="00247AF9" w:rsidRPr="00296EF1">
        <w:rPr>
          <w:rFonts w:ascii="Arial" w:hAnsi="Arial" w:cs="Arial"/>
          <w:b w:val="0"/>
          <w:szCs w:val="22"/>
          <w:lang w:val="bg-BG"/>
        </w:rPr>
        <w:t>(1)</w:t>
      </w:r>
      <w:r w:rsidRPr="00296EF1">
        <w:rPr>
          <w:rFonts w:ascii="Arial" w:hAnsi="Arial" w:cs="Arial"/>
          <w:b w:val="0"/>
          <w:szCs w:val="22"/>
          <w:lang w:val="bg-BG"/>
        </w:rPr>
        <w:t>(</w:t>
      </w:r>
      <w:r w:rsidR="003C2DDD">
        <w:rPr>
          <w:rFonts w:ascii="Arial" w:hAnsi="Arial" w:cs="Arial"/>
          <w:b w:val="0"/>
          <w:szCs w:val="22"/>
        </w:rPr>
        <w:t>b</w:t>
      </w:r>
      <w:r w:rsidRPr="00296EF1">
        <w:rPr>
          <w:rFonts w:ascii="Arial" w:hAnsi="Arial" w:cs="Arial"/>
          <w:b w:val="0"/>
          <w:szCs w:val="22"/>
          <w:lang w:val="bg-BG"/>
        </w:rPr>
        <w:t>)(</w:t>
      </w:r>
      <w:r w:rsidR="00247AF9" w:rsidRPr="00296EF1">
        <w:rPr>
          <w:rFonts w:ascii="Arial" w:hAnsi="Arial" w:cs="Arial"/>
          <w:b w:val="0"/>
          <w:szCs w:val="22"/>
          <w:lang w:val="bg-BG"/>
        </w:rPr>
        <w:t>6</w:t>
      </w:r>
      <w:r w:rsidRPr="00296EF1">
        <w:rPr>
          <w:rFonts w:ascii="Arial" w:hAnsi="Arial" w:cs="Arial"/>
          <w:b w:val="0"/>
          <w:szCs w:val="22"/>
          <w:lang w:val="bg-BG"/>
        </w:rPr>
        <w:t>)</w:t>
      </w:r>
      <w:r w:rsidR="003C6B2D" w:rsidRPr="00296EF1">
        <w:rPr>
          <w:rFonts w:ascii="Arial" w:hAnsi="Arial" w:cs="Arial"/>
          <w:b w:val="0"/>
          <w:szCs w:val="22"/>
          <w:lang w:val="bg-BG"/>
        </w:rPr>
        <w:t xml:space="preserve"> </w:t>
      </w:r>
      <w:r w:rsidR="00BF089A" w:rsidRPr="00AF0264">
        <w:rPr>
          <w:rFonts w:ascii="Arial" w:hAnsi="Arial" w:cs="Arial"/>
          <w:b w:val="0"/>
          <w:szCs w:val="22"/>
          <w:lang w:val="bg-BG"/>
        </w:rPr>
        <w:t>и</w:t>
      </w:r>
      <w:r w:rsidRPr="00296EF1">
        <w:rPr>
          <w:rFonts w:ascii="Arial" w:hAnsi="Arial" w:cs="Arial"/>
          <w:b w:val="0"/>
          <w:szCs w:val="22"/>
          <w:lang w:val="bg-BG"/>
        </w:rPr>
        <w:t xml:space="preserve"> (</w:t>
      </w:r>
      <w:r w:rsidR="00247AF9" w:rsidRPr="00296EF1">
        <w:rPr>
          <w:rFonts w:ascii="Arial" w:hAnsi="Arial" w:cs="Arial"/>
          <w:b w:val="0"/>
          <w:szCs w:val="22"/>
          <w:lang w:val="bg-BG"/>
        </w:rPr>
        <w:t>7</w:t>
      </w:r>
      <w:r w:rsidRPr="00296EF1">
        <w:rPr>
          <w:rFonts w:ascii="Arial" w:hAnsi="Arial" w:cs="Arial"/>
          <w:b w:val="0"/>
          <w:szCs w:val="22"/>
          <w:lang w:val="bg-BG"/>
        </w:rPr>
        <w:t>))</w:t>
      </w:r>
    </w:p>
    <w:p w14:paraId="07ABFA4A" w14:textId="77777777" w:rsidR="00260EB4" w:rsidRPr="00296EF1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6BAD922A" w14:textId="77777777" w:rsidR="00260EB4" w:rsidRPr="00296EF1" w:rsidRDefault="00260EB4" w:rsidP="00CE7B5D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[8.]</w:t>
      </w:r>
      <w:r w:rsidRPr="00296EF1">
        <w:rPr>
          <w:rFonts w:ascii="Arial" w:hAnsi="Arial" w:cs="Arial"/>
          <w:sz w:val="22"/>
          <w:szCs w:val="22"/>
          <w:lang w:val="bg-BG"/>
        </w:rPr>
        <w:tab/>
      </w:r>
      <w:r w:rsidR="0070637A" w:rsidRPr="00AF0264">
        <w:rPr>
          <w:rFonts w:ascii="Arial" w:hAnsi="Arial" w:cs="Arial"/>
          <w:sz w:val="22"/>
          <w:szCs w:val="22"/>
          <w:lang w:val="bg-BG"/>
        </w:rPr>
        <w:t xml:space="preserve">Този спор засяга </w:t>
      </w:r>
      <w:r w:rsidR="00807E96" w:rsidRPr="00AF0264">
        <w:rPr>
          <w:rFonts w:ascii="Arial" w:hAnsi="Arial" w:cs="Arial"/>
          <w:sz w:val="22"/>
          <w:szCs w:val="22"/>
          <w:lang w:val="bg-BG"/>
        </w:rPr>
        <w:t>името/</w:t>
      </w:r>
      <w:r w:rsidR="00E44589" w:rsidRPr="00AF0264">
        <w:rPr>
          <w:rFonts w:ascii="Arial" w:hAnsi="Arial" w:cs="Arial"/>
          <w:sz w:val="22"/>
          <w:szCs w:val="22"/>
          <w:lang w:val="bg-BG"/>
        </w:rPr>
        <w:t xml:space="preserve">ната на </w:t>
      </w:r>
      <w:r w:rsidR="0070637A" w:rsidRPr="00AF0264">
        <w:rPr>
          <w:rFonts w:ascii="Arial" w:hAnsi="Arial" w:cs="Arial"/>
          <w:sz w:val="22"/>
          <w:szCs w:val="22"/>
          <w:lang w:val="bg-BG"/>
        </w:rPr>
        <w:t>домейн, посочени по-долу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: </w:t>
      </w:r>
    </w:p>
    <w:p w14:paraId="7CCD58AE" w14:textId="77777777" w:rsidR="00260EB4" w:rsidRPr="00296EF1" w:rsidRDefault="00260EB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</w:p>
    <w:p w14:paraId="6CCFFC20" w14:textId="77777777" w:rsidR="00260EB4" w:rsidRPr="00296EF1" w:rsidRDefault="00260EB4" w:rsidP="00CE7B5D">
      <w:pPr>
        <w:spacing w:line="360" w:lineRule="auto"/>
        <w:ind w:left="720" w:hanging="720"/>
        <w:rPr>
          <w:rFonts w:ascii="Arial" w:hAnsi="Arial" w:cs="Arial"/>
          <w:i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ab/>
      </w: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>Посочете точно спор</w:t>
      </w:r>
      <w:r w:rsidR="00E44589" w:rsidRPr="00AF0264">
        <w:rPr>
          <w:rFonts w:ascii="Arial" w:hAnsi="Arial" w:cs="Arial"/>
          <w:i/>
          <w:sz w:val="22"/>
          <w:szCs w:val="22"/>
          <w:lang w:val="bg-BG"/>
        </w:rPr>
        <w:t>ното име на домейн</w:t>
      </w:r>
      <w:r w:rsidR="00A85A26" w:rsidRPr="00296EF1">
        <w:rPr>
          <w:rFonts w:ascii="Arial" w:hAnsi="Arial" w:cs="Arial"/>
          <w:i/>
          <w:sz w:val="22"/>
          <w:szCs w:val="22"/>
          <w:lang w:val="bg-BG"/>
        </w:rPr>
        <w:t xml:space="preserve">. </w:t>
      </w:r>
      <w:r w:rsidR="006455B2" w:rsidRPr="00AF0264">
        <w:rPr>
          <w:rFonts w:ascii="Arial" w:hAnsi="Arial" w:cs="Arial"/>
          <w:i/>
          <w:sz w:val="22"/>
          <w:szCs w:val="22"/>
          <w:lang w:val="bg-BG"/>
        </w:rPr>
        <w:t xml:space="preserve">Моля също да посочите и датата/датите на регистрация на </w:t>
      </w:r>
      <w:r w:rsidR="00E44589" w:rsidRPr="00AF0264">
        <w:rPr>
          <w:rFonts w:ascii="Arial" w:hAnsi="Arial" w:cs="Arial"/>
          <w:i/>
          <w:sz w:val="22"/>
          <w:szCs w:val="22"/>
          <w:lang w:val="bg-BG"/>
        </w:rPr>
        <w:t xml:space="preserve">името на 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>домейн</w:t>
      </w:r>
      <w:r w:rsidRPr="00296EF1">
        <w:rPr>
          <w:rFonts w:ascii="Arial" w:hAnsi="Arial" w:cs="Arial"/>
          <w:i/>
          <w:sz w:val="22"/>
          <w:szCs w:val="22"/>
          <w:lang w:val="bg-BG"/>
        </w:rPr>
        <w:t>.]</w:t>
      </w:r>
    </w:p>
    <w:p w14:paraId="02084DA4" w14:textId="77777777" w:rsidR="00655939" w:rsidRPr="00296EF1" w:rsidRDefault="00655939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</w:p>
    <w:p w14:paraId="1397435B" w14:textId="77777777" w:rsidR="00260EB4" w:rsidRPr="00296EF1" w:rsidRDefault="00260EB4" w:rsidP="000F508F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[9.]</w:t>
      </w:r>
      <w:r w:rsidRPr="00296EF1">
        <w:rPr>
          <w:rFonts w:ascii="Arial" w:hAnsi="Arial" w:cs="Arial"/>
          <w:sz w:val="22"/>
          <w:szCs w:val="22"/>
          <w:lang w:val="bg-BG"/>
        </w:rPr>
        <w:tab/>
      </w:r>
      <w:r w:rsidR="00A86037" w:rsidRPr="00AF0264">
        <w:rPr>
          <w:rFonts w:ascii="Arial" w:hAnsi="Arial" w:cs="Arial"/>
          <w:sz w:val="22"/>
          <w:szCs w:val="22"/>
          <w:lang w:val="bg-BG"/>
        </w:rPr>
        <w:t>Регистраторът, при</w:t>
      </w:r>
      <w:r w:rsidR="00C25B02" w:rsidRPr="00AF0264">
        <w:rPr>
          <w:rFonts w:ascii="Arial" w:hAnsi="Arial" w:cs="Arial"/>
          <w:sz w:val="22"/>
          <w:szCs w:val="22"/>
          <w:lang w:val="bg-BG"/>
        </w:rPr>
        <w:t xml:space="preserve"> който </w:t>
      </w:r>
      <w:r w:rsidR="00E44589" w:rsidRPr="00AF0264">
        <w:rPr>
          <w:rFonts w:ascii="Arial" w:hAnsi="Arial" w:cs="Arial"/>
          <w:sz w:val="22"/>
          <w:szCs w:val="22"/>
          <w:lang w:val="bg-BG"/>
        </w:rPr>
        <w:t xml:space="preserve">името/ната на </w:t>
      </w:r>
      <w:r w:rsidR="00A86037" w:rsidRPr="00AF0264">
        <w:rPr>
          <w:rFonts w:ascii="Arial" w:hAnsi="Arial" w:cs="Arial"/>
          <w:sz w:val="22"/>
          <w:szCs w:val="22"/>
          <w:lang w:val="bg-BG"/>
        </w:rPr>
        <w:t>домейн</w:t>
      </w:r>
      <w:r w:rsidR="00C25B02" w:rsidRPr="00AF0264">
        <w:rPr>
          <w:rFonts w:ascii="Arial" w:hAnsi="Arial" w:cs="Arial"/>
          <w:sz w:val="22"/>
          <w:szCs w:val="22"/>
          <w:lang w:val="bg-BG"/>
        </w:rPr>
        <w:t xml:space="preserve"> е/са регистрирани е/са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: </w:t>
      </w:r>
    </w:p>
    <w:p w14:paraId="2CFFA512" w14:textId="77777777" w:rsidR="00260EB4" w:rsidRPr="00296EF1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666C780E" w14:textId="77777777" w:rsidR="00260EB4" w:rsidRPr="00296EF1" w:rsidRDefault="00260EB4" w:rsidP="00CE7B5D">
      <w:pPr>
        <w:spacing w:line="360" w:lineRule="auto"/>
        <w:ind w:left="720" w:firstLine="3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 xml:space="preserve">Посочете </w:t>
      </w:r>
      <w:r w:rsidR="00C25B02" w:rsidRPr="00AF0264">
        <w:rPr>
          <w:rFonts w:ascii="Arial" w:hAnsi="Arial" w:cs="Arial"/>
          <w:i/>
          <w:sz w:val="22"/>
          <w:szCs w:val="22"/>
          <w:lang w:val="bg-BG"/>
        </w:rPr>
        <w:t xml:space="preserve">името и пълните 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 xml:space="preserve">данни за </w:t>
      </w:r>
      <w:r w:rsidR="00C25B02" w:rsidRPr="00AF0264">
        <w:rPr>
          <w:rFonts w:ascii="Arial" w:hAnsi="Arial" w:cs="Arial"/>
          <w:i/>
          <w:sz w:val="22"/>
          <w:szCs w:val="22"/>
          <w:lang w:val="bg-BG"/>
        </w:rPr>
        <w:t xml:space="preserve">контакт на Регистратора, 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>при</w:t>
      </w:r>
      <w:r w:rsidR="00C25B02" w:rsidRPr="00AF0264">
        <w:rPr>
          <w:rFonts w:ascii="Arial" w:hAnsi="Arial" w:cs="Arial"/>
          <w:i/>
          <w:sz w:val="22"/>
          <w:szCs w:val="22"/>
          <w:lang w:val="bg-BG"/>
        </w:rPr>
        <w:t xml:space="preserve"> който </w:t>
      </w:r>
      <w:r w:rsidR="00C90EAB" w:rsidRPr="00AF0264">
        <w:rPr>
          <w:rFonts w:ascii="Arial" w:hAnsi="Arial" w:cs="Arial"/>
          <w:i/>
          <w:sz w:val="22"/>
          <w:szCs w:val="22"/>
          <w:lang w:val="bg-BG"/>
        </w:rPr>
        <w:t xml:space="preserve">името/ната на </w:t>
      </w:r>
      <w:r w:rsidR="00A86037" w:rsidRPr="00AF0264">
        <w:rPr>
          <w:rFonts w:ascii="Arial" w:hAnsi="Arial" w:cs="Arial"/>
          <w:i/>
          <w:sz w:val="22"/>
          <w:szCs w:val="22"/>
          <w:lang w:val="bg-BG"/>
        </w:rPr>
        <w:t>домейн</w:t>
      </w:r>
      <w:r w:rsidR="00C25B02" w:rsidRPr="00AF0264">
        <w:rPr>
          <w:rFonts w:ascii="Arial" w:hAnsi="Arial" w:cs="Arial"/>
          <w:i/>
          <w:sz w:val="22"/>
          <w:szCs w:val="22"/>
          <w:lang w:val="bg-BG"/>
        </w:rPr>
        <w:t xml:space="preserve"> е/са регистриран/и.</w:t>
      </w:r>
      <w:r w:rsidRPr="00296EF1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6A46AD17" w14:textId="77777777" w:rsidR="00260EB4" w:rsidRPr="00296EF1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346B3CCC" w14:textId="77777777" w:rsidR="00260EB4" w:rsidRPr="00296EF1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1108381A" w14:textId="77777777" w:rsidR="0086307A" w:rsidRPr="00296EF1" w:rsidRDefault="0086307A" w:rsidP="000F508F">
      <w:pPr>
        <w:pStyle w:val="Heading2"/>
        <w:keepNext w:val="0"/>
        <w:rPr>
          <w:rFonts w:ascii="Arial" w:hAnsi="Arial" w:cs="Arial"/>
          <w:szCs w:val="22"/>
          <w:lang w:val="bg-BG"/>
        </w:rPr>
      </w:pPr>
      <w:r w:rsidRPr="00AF0264">
        <w:rPr>
          <w:rFonts w:ascii="Arial" w:hAnsi="Arial" w:cs="Arial"/>
          <w:szCs w:val="22"/>
        </w:rPr>
        <w:t>IV</w:t>
      </w:r>
      <w:r w:rsidRPr="00296EF1">
        <w:rPr>
          <w:rFonts w:ascii="Arial" w:hAnsi="Arial" w:cs="Arial"/>
          <w:szCs w:val="22"/>
          <w:lang w:val="bg-BG"/>
        </w:rPr>
        <w:t xml:space="preserve">. </w:t>
      </w:r>
      <w:r w:rsidR="00C25B02" w:rsidRPr="00AF0264">
        <w:rPr>
          <w:rFonts w:ascii="Arial" w:hAnsi="Arial" w:cs="Arial"/>
          <w:szCs w:val="22"/>
          <w:u w:val="single"/>
          <w:lang w:val="bg-BG"/>
        </w:rPr>
        <w:t>Език на производството</w:t>
      </w:r>
      <w:r w:rsidRPr="00296EF1">
        <w:rPr>
          <w:rFonts w:ascii="Arial" w:hAnsi="Arial" w:cs="Arial"/>
          <w:szCs w:val="22"/>
          <w:u w:val="single"/>
          <w:lang w:val="bg-BG"/>
        </w:rPr>
        <w:t xml:space="preserve"> </w:t>
      </w:r>
    </w:p>
    <w:p w14:paraId="035CF6B2" w14:textId="77777777" w:rsidR="0086307A" w:rsidRPr="00296EF1" w:rsidRDefault="0086307A" w:rsidP="000F508F">
      <w:pPr>
        <w:pStyle w:val="Heading2"/>
        <w:keepNext w:val="0"/>
        <w:rPr>
          <w:rFonts w:ascii="Arial" w:hAnsi="Arial" w:cs="Arial"/>
          <w:b w:val="0"/>
          <w:szCs w:val="22"/>
          <w:lang w:val="bg-BG"/>
        </w:rPr>
      </w:pPr>
      <w:r w:rsidRPr="00296EF1">
        <w:rPr>
          <w:rFonts w:ascii="Arial" w:hAnsi="Arial" w:cs="Arial"/>
          <w:b w:val="0"/>
          <w:szCs w:val="22"/>
          <w:lang w:val="bg-BG"/>
        </w:rPr>
        <w:t>(</w:t>
      </w:r>
      <w:r w:rsidR="00C90EAB" w:rsidRPr="00AF0264">
        <w:rPr>
          <w:rFonts w:ascii="Arial" w:hAnsi="Arial" w:cs="Arial"/>
          <w:b w:val="0"/>
          <w:szCs w:val="22"/>
          <w:lang w:val="bg-BG"/>
        </w:rPr>
        <w:t>П</w:t>
      </w:r>
      <w:r w:rsidR="00C01CA8" w:rsidRPr="00AF0264">
        <w:rPr>
          <w:rFonts w:ascii="Arial" w:hAnsi="Arial" w:cs="Arial"/>
          <w:b w:val="0"/>
          <w:szCs w:val="22"/>
          <w:lang w:val="bg-BG"/>
        </w:rPr>
        <w:t>ра</w:t>
      </w:r>
      <w:r w:rsidR="00A86037" w:rsidRPr="00AF0264">
        <w:rPr>
          <w:rFonts w:ascii="Arial" w:hAnsi="Arial" w:cs="Arial"/>
          <w:b w:val="0"/>
          <w:szCs w:val="22"/>
          <w:lang w:val="bg-BG"/>
        </w:rPr>
        <w:t>вила</w:t>
      </w:r>
      <w:r w:rsidR="00C01CA8" w:rsidRPr="00AF0264">
        <w:rPr>
          <w:rFonts w:ascii="Arial" w:hAnsi="Arial" w:cs="Arial"/>
          <w:b w:val="0"/>
          <w:szCs w:val="22"/>
          <w:lang w:val="bg-BG"/>
        </w:rPr>
        <w:t xml:space="preserve"> за </w:t>
      </w:r>
      <w:r w:rsidR="00B45125">
        <w:rPr>
          <w:rFonts w:ascii="Arial" w:hAnsi="Arial" w:cs="Arial"/>
          <w:b w:val="0"/>
          <w:szCs w:val="22"/>
          <w:lang w:val="bg-BG"/>
        </w:rPr>
        <w:t>АРС</w:t>
      </w:r>
      <w:r w:rsidR="00C25B02" w:rsidRPr="00AF0264">
        <w:rPr>
          <w:rFonts w:ascii="Arial" w:hAnsi="Arial" w:cs="Arial"/>
          <w:b w:val="0"/>
          <w:szCs w:val="22"/>
          <w:lang w:val="bg-BG"/>
        </w:rPr>
        <w:t xml:space="preserve">, параграф </w:t>
      </w:r>
      <w:r w:rsidR="00247AF9" w:rsidRPr="00AF0264">
        <w:rPr>
          <w:rFonts w:ascii="Arial" w:hAnsi="Arial" w:cs="Arial"/>
          <w:b w:val="0"/>
          <w:szCs w:val="22"/>
        </w:rPr>
        <w:t>A</w:t>
      </w:r>
      <w:r w:rsidR="00247AF9" w:rsidRPr="00296EF1">
        <w:rPr>
          <w:rFonts w:ascii="Arial" w:hAnsi="Arial" w:cs="Arial"/>
          <w:b w:val="0"/>
          <w:szCs w:val="22"/>
          <w:lang w:val="bg-BG"/>
        </w:rPr>
        <w:t>(3)</w:t>
      </w:r>
      <w:r w:rsidRPr="00296EF1">
        <w:rPr>
          <w:rFonts w:ascii="Arial" w:hAnsi="Arial" w:cs="Arial"/>
          <w:b w:val="0"/>
          <w:szCs w:val="22"/>
          <w:lang w:val="bg-BG"/>
        </w:rPr>
        <w:t>)</w:t>
      </w:r>
    </w:p>
    <w:p w14:paraId="2070B573" w14:textId="77777777" w:rsidR="0086307A" w:rsidRPr="00296EF1" w:rsidRDefault="0086307A" w:rsidP="0086307A">
      <w:pPr>
        <w:rPr>
          <w:rFonts w:ascii="Arial" w:hAnsi="Arial" w:cs="Arial"/>
          <w:sz w:val="22"/>
          <w:szCs w:val="22"/>
          <w:lang w:val="bg-BG"/>
        </w:rPr>
      </w:pPr>
    </w:p>
    <w:p w14:paraId="1EEDCBC1" w14:textId="77777777" w:rsidR="0086307A" w:rsidRPr="00296EF1" w:rsidRDefault="0086307A" w:rsidP="00C413E0">
      <w:pPr>
        <w:pStyle w:val="Header"/>
        <w:spacing w:line="360" w:lineRule="auto"/>
        <w:ind w:left="720"/>
        <w:rPr>
          <w:rFonts w:ascii="Arial" w:hAnsi="Arial" w:cs="Arial"/>
          <w:i/>
          <w:sz w:val="22"/>
          <w:szCs w:val="22"/>
          <w:lang w:val="bg-BG"/>
        </w:rPr>
      </w:pPr>
      <w:r w:rsidRPr="00296EF1">
        <w:rPr>
          <w:rFonts w:ascii="Arial" w:hAnsi="Arial" w:cs="Arial"/>
          <w:i/>
          <w:sz w:val="22"/>
          <w:szCs w:val="22"/>
          <w:lang w:val="bg-BG"/>
        </w:rPr>
        <w:lastRenderedPageBreak/>
        <w:t>[</w:t>
      </w:r>
      <w:r w:rsidR="001A5FC1" w:rsidRPr="00AF0264">
        <w:rPr>
          <w:rFonts w:ascii="Arial" w:hAnsi="Arial" w:cs="Arial"/>
          <w:i/>
          <w:sz w:val="22"/>
          <w:szCs w:val="22"/>
          <w:lang w:val="bg-BG"/>
        </w:rPr>
        <w:t>Параграф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247AF9" w:rsidRPr="00AF0264">
        <w:rPr>
          <w:rFonts w:ascii="Arial" w:hAnsi="Arial" w:cs="Arial"/>
          <w:i/>
          <w:sz w:val="22"/>
          <w:szCs w:val="22"/>
        </w:rPr>
        <w:t>A</w:t>
      </w:r>
      <w:r w:rsidR="00247AF9" w:rsidRPr="00296EF1">
        <w:rPr>
          <w:rFonts w:ascii="Arial" w:hAnsi="Arial" w:cs="Arial"/>
          <w:i/>
          <w:sz w:val="22"/>
          <w:szCs w:val="22"/>
          <w:lang w:val="bg-BG"/>
        </w:rPr>
        <w:t>(3)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C90EAB" w:rsidRPr="00AF0264">
        <w:rPr>
          <w:rFonts w:ascii="Arial" w:hAnsi="Arial" w:cs="Arial"/>
          <w:i/>
          <w:sz w:val="22"/>
          <w:szCs w:val="22"/>
          <w:lang w:val="bg-BG"/>
        </w:rPr>
        <w:t>от П</w:t>
      </w:r>
      <w:r w:rsidR="007E11CA" w:rsidRPr="00AF0264">
        <w:rPr>
          <w:rFonts w:ascii="Arial" w:hAnsi="Arial" w:cs="Arial"/>
          <w:i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i/>
          <w:sz w:val="22"/>
          <w:szCs w:val="22"/>
          <w:lang w:val="bg-BG"/>
        </w:rPr>
        <w:t>АРС</w:t>
      </w:r>
      <w:r w:rsidR="00C90EAB" w:rsidRPr="00AF0264">
        <w:rPr>
          <w:rFonts w:ascii="Arial" w:hAnsi="Arial" w:cs="Arial"/>
          <w:i/>
          <w:sz w:val="22"/>
          <w:szCs w:val="22"/>
          <w:lang w:val="bg-BG"/>
        </w:rPr>
        <w:t xml:space="preserve"> предвижда, че език на производството по П</w:t>
      </w:r>
      <w:r w:rsidR="00807E96" w:rsidRPr="00AF0264">
        <w:rPr>
          <w:rFonts w:ascii="Arial" w:hAnsi="Arial" w:cs="Arial"/>
          <w:i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i/>
          <w:sz w:val="22"/>
          <w:szCs w:val="22"/>
          <w:lang w:val="bg-BG"/>
        </w:rPr>
        <w:t>АРС</w:t>
      </w:r>
      <w:r w:rsidR="005309FE" w:rsidRPr="00AF0264">
        <w:rPr>
          <w:rFonts w:ascii="Arial" w:hAnsi="Arial" w:cs="Arial"/>
          <w:i/>
          <w:sz w:val="22"/>
          <w:szCs w:val="22"/>
          <w:lang w:val="bg-BG"/>
        </w:rPr>
        <w:t xml:space="preserve"> трябва да бъде един от официалните езици на ЕС</w:t>
      </w:r>
      <w:r w:rsidR="00247AF9" w:rsidRPr="00296EF1">
        <w:rPr>
          <w:rFonts w:ascii="Arial" w:hAnsi="Arial" w:cs="Arial"/>
          <w:i/>
          <w:sz w:val="22"/>
          <w:szCs w:val="22"/>
          <w:lang w:val="bg-BG"/>
        </w:rPr>
        <w:t xml:space="preserve">. </w:t>
      </w:r>
      <w:r w:rsidR="00807E96" w:rsidRPr="00AF0264">
        <w:rPr>
          <w:rFonts w:ascii="Arial" w:hAnsi="Arial" w:cs="Arial"/>
          <w:i/>
          <w:sz w:val="22"/>
          <w:szCs w:val="22"/>
          <w:lang w:val="bg-BG"/>
        </w:rPr>
        <w:t>Освен ако</w:t>
      </w:r>
      <w:r w:rsidR="005309FE" w:rsidRPr="00AF0264">
        <w:rPr>
          <w:rFonts w:ascii="Arial" w:hAnsi="Arial" w:cs="Arial"/>
          <w:i/>
          <w:sz w:val="22"/>
          <w:szCs w:val="22"/>
          <w:lang w:val="bg-BG"/>
        </w:rPr>
        <w:t xml:space="preserve"> е уговорено друго между Страните или посочено друго в </w:t>
      </w:r>
      <w:r w:rsidR="00807E96" w:rsidRPr="00AF0264">
        <w:rPr>
          <w:rFonts w:ascii="Arial" w:hAnsi="Arial" w:cs="Arial"/>
          <w:i/>
          <w:sz w:val="22"/>
          <w:szCs w:val="22"/>
          <w:lang w:val="bg-BG"/>
        </w:rPr>
        <w:t xml:space="preserve">Договора за </w:t>
      </w:r>
      <w:r w:rsidR="00C90EAB" w:rsidRPr="00AF0264">
        <w:rPr>
          <w:rFonts w:ascii="Arial" w:hAnsi="Arial" w:cs="Arial"/>
          <w:i/>
          <w:sz w:val="22"/>
          <w:szCs w:val="22"/>
          <w:lang w:val="bg-BG"/>
        </w:rPr>
        <w:t>регистр</w:t>
      </w:r>
      <w:r w:rsidR="00807E96" w:rsidRPr="00AF0264">
        <w:rPr>
          <w:rFonts w:ascii="Arial" w:hAnsi="Arial" w:cs="Arial"/>
          <w:i/>
          <w:sz w:val="22"/>
          <w:szCs w:val="22"/>
          <w:lang w:val="bg-BG"/>
        </w:rPr>
        <w:t>ация</w:t>
      </w:r>
      <w:r w:rsidR="00C90EAB" w:rsidRPr="00AF0264">
        <w:rPr>
          <w:rFonts w:ascii="Arial" w:hAnsi="Arial" w:cs="Arial"/>
          <w:i/>
          <w:sz w:val="22"/>
          <w:szCs w:val="22"/>
          <w:lang w:val="bg-BG"/>
        </w:rPr>
        <w:t xml:space="preserve">, езикът на </w:t>
      </w:r>
      <w:r w:rsidR="007E11CA" w:rsidRPr="00AF0264">
        <w:rPr>
          <w:rFonts w:ascii="Arial" w:hAnsi="Arial" w:cs="Arial"/>
          <w:i/>
          <w:sz w:val="22"/>
          <w:szCs w:val="22"/>
          <w:lang w:val="bg-BG"/>
        </w:rPr>
        <w:t xml:space="preserve">производството за </w:t>
      </w:r>
      <w:r w:rsidR="00B45125">
        <w:rPr>
          <w:rFonts w:ascii="Arial" w:hAnsi="Arial" w:cs="Arial"/>
          <w:i/>
          <w:sz w:val="22"/>
          <w:szCs w:val="22"/>
          <w:lang w:val="bg-BG"/>
        </w:rPr>
        <w:t>АРС</w:t>
      </w:r>
      <w:r w:rsidR="00C90EAB" w:rsidRPr="00AF0264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5309FE" w:rsidRPr="00AF0264">
        <w:rPr>
          <w:rFonts w:ascii="Arial" w:hAnsi="Arial" w:cs="Arial"/>
          <w:i/>
          <w:sz w:val="22"/>
          <w:szCs w:val="22"/>
          <w:lang w:val="bg-BG"/>
        </w:rPr>
        <w:t xml:space="preserve">е езикът на </w:t>
      </w:r>
      <w:r w:rsidR="00807E96" w:rsidRPr="00AF0264">
        <w:rPr>
          <w:rFonts w:ascii="Arial" w:hAnsi="Arial" w:cs="Arial"/>
          <w:i/>
          <w:sz w:val="22"/>
          <w:szCs w:val="22"/>
          <w:lang w:val="bg-BG"/>
        </w:rPr>
        <w:t xml:space="preserve">Договора </w:t>
      </w:r>
      <w:r w:rsidR="00C90EAB" w:rsidRPr="00AF0264">
        <w:rPr>
          <w:rFonts w:ascii="Arial" w:hAnsi="Arial" w:cs="Arial"/>
          <w:i/>
          <w:sz w:val="22"/>
          <w:szCs w:val="22"/>
          <w:lang w:val="bg-BG"/>
        </w:rPr>
        <w:t>за регистр</w:t>
      </w:r>
      <w:r w:rsidR="00807E96" w:rsidRPr="00AF0264">
        <w:rPr>
          <w:rFonts w:ascii="Arial" w:hAnsi="Arial" w:cs="Arial"/>
          <w:i/>
          <w:sz w:val="22"/>
          <w:szCs w:val="22"/>
          <w:lang w:val="bg-BG"/>
        </w:rPr>
        <w:t>ация</w:t>
      </w:r>
      <w:r w:rsidR="007E11CA" w:rsidRPr="00AF0264">
        <w:rPr>
          <w:rFonts w:ascii="Arial" w:hAnsi="Arial" w:cs="Arial"/>
          <w:i/>
          <w:sz w:val="22"/>
          <w:szCs w:val="22"/>
          <w:lang w:val="bg-BG"/>
        </w:rPr>
        <w:t xml:space="preserve"> на спор</w:t>
      </w:r>
      <w:r w:rsidR="00C90EAB" w:rsidRPr="00AF0264">
        <w:rPr>
          <w:rFonts w:ascii="Arial" w:hAnsi="Arial" w:cs="Arial"/>
          <w:i/>
          <w:sz w:val="22"/>
          <w:szCs w:val="22"/>
          <w:lang w:val="bg-BG"/>
        </w:rPr>
        <w:t>ното име на</w:t>
      </w:r>
      <w:r w:rsidR="005309FE" w:rsidRPr="00AF0264">
        <w:rPr>
          <w:rFonts w:ascii="Arial" w:hAnsi="Arial" w:cs="Arial"/>
          <w:i/>
          <w:sz w:val="22"/>
          <w:szCs w:val="22"/>
          <w:lang w:val="bg-BG"/>
        </w:rPr>
        <w:t xml:space="preserve"> домейн</w:t>
      </w:r>
      <w:r w:rsidR="00247AF9" w:rsidRPr="00296EF1">
        <w:rPr>
          <w:rFonts w:ascii="Arial" w:hAnsi="Arial" w:cs="Arial"/>
          <w:i/>
          <w:sz w:val="22"/>
          <w:szCs w:val="22"/>
          <w:lang w:val="bg-BG"/>
        </w:rPr>
        <w:t>.</w:t>
      </w:r>
      <w:r w:rsidRPr="00296EF1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23AE6FD3" w14:textId="77777777" w:rsidR="0086307A" w:rsidRPr="00296EF1" w:rsidRDefault="0086307A" w:rsidP="0086307A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7604BAC8" w14:textId="77777777" w:rsidR="0090556F" w:rsidRPr="00296EF1" w:rsidRDefault="0086307A" w:rsidP="009F3AE4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[10.]</w:t>
      </w:r>
      <w:r w:rsidRPr="00296EF1">
        <w:rPr>
          <w:rFonts w:ascii="Arial" w:hAnsi="Arial" w:cs="Arial"/>
          <w:sz w:val="22"/>
          <w:szCs w:val="22"/>
          <w:lang w:val="bg-BG"/>
        </w:rPr>
        <w:tab/>
      </w:r>
      <w:r w:rsidR="002F2CF7" w:rsidRPr="00AF0264">
        <w:rPr>
          <w:rFonts w:ascii="Arial" w:hAnsi="Arial" w:cs="Arial"/>
          <w:sz w:val="22"/>
          <w:szCs w:val="22"/>
          <w:lang w:val="bg-BG"/>
        </w:rPr>
        <w:t xml:space="preserve">Доколкото е известно на Жалбоподателя, езикът на </w:t>
      </w:r>
      <w:r w:rsidR="00807E96" w:rsidRPr="00AF0264">
        <w:rPr>
          <w:rFonts w:ascii="Arial" w:hAnsi="Arial" w:cs="Arial"/>
          <w:sz w:val="22"/>
          <w:szCs w:val="22"/>
          <w:lang w:val="bg-BG"/>
        </w:rPr>
        <w:t xml:space="preserve">Договора за регистрация </w:t>
      </w:r>
      <w:r w:rsidR="002F2CF7" w:rsidRPr="00AF0264">
        <w:rPr>
          <w:rFonts w:ascii="Arial" w:hAnsi="Arial" w:cs="Arial"/>
          <w:sz w:val="22"/>
          <w:szCs w:val="22"/>
          <w:lang w:val="bg-BG"/>
        </w:rPr>
        <w:t xml:space="preserve">е </w:t>
      </w: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2F2CF7" w:rsidRPr="00AF0264">
        <w:rPr>
          <w:rFonts w:ascii="Arial" w:hAnsi="Arial" w:cs="Arial"/>
          <w:i/>
          <w:sz w:val="22"/>
          <w:szCs w:val="22"/>
          <w:lang w:val="bg-BG"/>
        </w:rPr>
        <w:t xml:space="preserve">посочете езика на </w:t>
      </w:r>
      <w:r w:rsidR="00807E96" w:rsidRPr="00AF0264">
        <w:rPr>
          <w:rFonts w:ascii="Arial" w:hAnsi="Arial" w:cs="Arial"/>
          <w:i/>
          <w:sz w:val="22"/>
          <w:szCs w:val="22"/>
          <w:lang w:val="bg-BG"/>
        </w:rPr>
        <w:t>Договора за регистрация</w:t>
      </w:r>
      <w:r w:rsidRPr="00296EF1">
        <w:rPr>
          <w:rFonts w:ascii="Arial" w:hAnsi="Arial" w:cs="Arial"/>
          <w:i/>
          <w:sz w:val="22"/>
          <w:szCs w:val="22"/>
          <w:lang w:val="bg-BG"/>
        </w:rPr>
        <w:t>]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, </w:t>
      </w:r>
      <w:r w:rsidR="00C01CA8" w:rsidRPr="00AF0264">
        <w:rPr>
          <w:rFonts w:ascii="Arial" w:hAnsi="Arial" w:cs="Arial"/>
          <w:sz w:val="22"/>
          <w:szCs w:val="22"/>
          <w:lang w:val="bg-BG"/>
        </w:rPr>
        <w:t>копие от кой</w:t>
      </w:r>
      <w:r w:rsidR="002F2CF7" w:rsidRPr="00AF0264">
        <w:rPr>
          <w:rFonts w:ascii="Arial" w:hAnsi="Arial" w:cs="Arial"/>
          <w:sz w:val="22"/>
          <w:szCs w:val="22"/>
          <w:lang w:val="bg-BG"/>
        </w:rPr>
        <w:t xml:space="preserve">то е предоставено като </w:t>
      </w:r>
      <w:r w:rsidR="00C55431" w:rsidRPr="00AF0264">
        <w:rPr>
          <w:rFonts w:ascii="Arial" w:hAnsi="Arial" w:cs="Arial"/>
          <w:sz w:val="22"/>
          <w:szCs w:val="22"/>
          <w:lang w:val="bg-BG"/>
        </w:rPr>
        <w:t>Приложение</w:t>
      </w:r>
      <w:r w:rsidR="002F2CF7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C55431" w:rsidRPr="00AF0264">
        <w:rPr>
          <w:rFonts w:ascii="Arial" w:hAnsi="Arial" w:cs="Arial"/>
          <w:i/>
          <w:sz w:val="22"/>
          <w:szCs w:val="22"/>
          <w:lang w:val="bg-BG"/>
        </w:rPr>
        <w:t>Приложение</w:t>
      </w:r>
      <w:r w:rsidR="002F2CF7" w:rsidRPr="00AF0264">
        <w:rPr>
          <w:rFonts w:ascii="Arial" w:hAnsi="Arial" w:cs="Arial"/>
          <w:i/>
          <w:sz w:val="22"/>
          <w:szCs w:val="22"/>
          <w:lang w:val="bg-BG"/>
        </w:rPr>
        <w:t xml:space="preserve"> номер</w:t>
      </w:r>
      <w:r w:rsidRPr="00296EF1">
        <w:rPr>
          <w:rFonts w:ascii="Arial" w:hAnsi="Arial" w:cs="Arial"/>
          <w:i/>
          <w:sz w:val="22"/>
          <w:szCs w:val="22"/>
          <w:lang w:val="bg-BG"/>
        </w:rPr>
        <w:t>]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2F2CF7" w:rsidRPr="00AF0264">
        <w:rPr>
          <w:rFonts w:ascii="Arial" w:hAnsi="Arial" w:cs="Arial"/>
          <w:sz w:val="22"/>
          <w:szCs w:val="22"/>
          <w:lang w:val="bg-BG"/>
        </w:rPr>
        <w:t>към тази Жалба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.  </w:t>
      </w:r>
      <w:r w:rsidR="002F2CF7" w:rsidRPr="00AF0264">
        <w:rPr>
          <w:rFonts w:ascii="Arial" w:hAnsi="Arial" w:cs="Arial"/>
          <w:sz w:val="22"/>
          <w:szCs w:val="22"/>
          <w:lang w:val="bg-BG"/>
        </w:rPr>
        <w:t xml:space="preserve">Жалбата е подадена на </w:t>
      </w: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2F2CF7" w:rsidRPr="00AF0264">
        <w:rPr>
          <w:rFonts w:ascii="Arial" w:hAnsi="Arial" w:cs="Arial"/>
          <w:i/>
          <w:sz w:val="22"/>
          <w:szCs w:val="22"/>
          <w:lang w:val="bg-BG"/>
        </w:rPr>
        <w:t>посочете езика на Жалбата</w:t>
      </w:r>
      <w:r w:rsidRPr="00296EF1">
        <w:rPr>
          <w:rFonts w:ascii="Arial" w:hAnsi="Arial" w:cs="Arial"/>
          <w:i/>
          <w:sz w:val="22"/>
          <w:szCs w:val="22"/>
          <w:lang w:val="bg-BG"/>
        </w:rPr>
        <w:t>] / [</w:t>
      </w:r>
      <w:r w:rsidR="007F1ACD" w:rsidRPr="00AF0264">
        <w:rPr>
          <w:rFonts w:ascii="Arial" w:hAnsi="Arial" w:cs="Arial"/>
          <w:i/>
          <w:sz w:val="22"/>
          <w:szCs w:val="22"/>
          <w:lang w:val="bg-BG"/>
        </w:rPr>
        <w:t xml:space="preserve">по силата на споразумение между страните, в което е уговорено, че </w:t>
      </w: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7F1ACD" w:rsidRPr="00AF0264">
        <w:rPr>
          <w:rFonts w:ascii="Arial" w:hAnsi="Arial" w:cs="Arial"/>
          <w:i/>
          <w:sz w:val="22"/>
          <w:szCs w:val="22"/>
          <w:lang w:val="bg-BG"/>
        </w:rPr>
        <w:t>посочете език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] </w:t>
      </w:r>
      <w:r w:rsidR="007F1ACD" w:rsidRPr="00AF0264">
        <w:rPr>
          <w:rFonts w:ascii="Arial" w:hAnsi="Arial" w:cs="Arial"/>
          <w:i/>
          <w:sz w:val="22"/>
          <w:szCs w:val="22"/>
          <w:lang w:val="bg-BG"/>
        </w:rPr>
        <w:t>ще бъде езикъ</w:t>
      </w:r>
      <w:r w:rsidR="00C55431" w:rsidRPr="00AF0264">
        <w:rPr>
          <w:rFonts w:ascii="Arial" w:hAnsi="Arial" w:cs="Arial"/>
          <w:i/>
          <w:sz w:val="22"/>
          <w:szCs w:val="22"/>
          <w:lang w:val="bg-BG"/>
        </w:rPr>
        <w:t xml:space="preserve">т на </w:t>
      </w:r>
      <w:r w:rsidR="00807E96" w:rsidRPr="00AF0264">
        <w:rPr>
          <w:rFonts w:ascii="Arial" w:hAnsi="Arial" w:cs="Arial"/>
          <w:i/>
          <w:sz w:val="22"/>
          <w:szCs w:val="22"/>
          <w:lang w:val="bg-BG"/>
        </w:rPr>
        <w:t>п</w:t>
      </w:r>
      <w:r w:rsidR="00C55431" w:rsidRPr="00AF0264">
        <w:rPr>
          <w:rFonts w:ascii="Arial" w:hAnsi="Arial" w:cs="Arial"/>
          <w:i/>
          <w:sz w:val="22"/>
          <w:szCs w:val="22"/>
          <w:lang w:val="bg-BG"/>
        </w:rPr>
        <w:t>роизводств</w:t>
      </w:r>
      <w:r w:rsidR="00807E96" w:rsidRPr="00AF0264">
        <w:rPr>
          <w:rFonts w:ascii="Arial" w:hAnsi="Arial" w:cs="Arial"/>
          <w:i/>
          <w:sz w:val="22"/>
          <w:szCs w:val="22"/>
          <w:lang w:val="bg-BG"/>
        </w:rPr>
        <w:t>о</w:t>
      </w:r>
      <w:r w:rsidR="00C55431" w:rsidRPr="00AF0264">
        <w:rPr>
          <w:rFonts w:ascii="Arial" w:hAnsi="Arial" w:cs="Arial"/>
          <w:i/>
          <w:sz w:val="22"/>
          <w:szCs w:val="22"/>
          <w:lang w:val="bg-BG"/>
        </w:rPr>
        <w:t>то</w:t>
      </w:r>
      <w:r w:rsidR="00807E96" w:rsidRPr="00AF0264">
        <w:rPr>
          <w:rFonts w:ascii="Arial" w:hAnsi="Arial" w:cs="Arial"/>
          <w:i/>
          <w:sz w:val="22"/>
          <w:szCs w:val="22"/>
          <w:lang w:val="bg-BG"/>
        </w:rPr>
        <w:t xml:space="preserve"> по </w:t>
      </w:r>
      <w:r w:rsidR="00B45125">
        <w:rPr>
          <w:rFonts w:ascii="Arial" w:hAnsi="Arial" w:cs="Arial"/>
          <w:i/>
          <w:sz w:val="22"/>
          <w:szCs w:val="22"/>
          <w:lang w:val="bg-BG"/>
        </w:rPr>
        <w:t>АРС</w:t>
      </w:r>
      <w:r w:rsidR="007F1ACD" w:rsidRPr="00AF0264">
        <w:rPr>
          <w:rFonts w:ascii="Arial" w:hAnsi="Arial" w:cs="Arial"/>
          <w:i/>
          <w:sz w:val="22"/>
          <w:szCs w:val="22"/>
          <w:lang w:val="bg-BG"/>
        </w:rPr>
        <w:t>, копие от</w:t>
      </w:r>
      <w:r w:rsidR="00C55431" w:rsidRPr="00AF0264">
        <w:rPr>
          <w:rFonts w:ascii="Arial" w:hAnsi="Arial" w:cs="Arial"/>
          <w:i/>
          <w:sz w:val="22"/>
          <w:szCs w:val="22"/>
          <w:lang w:val="bg-BG"/>
        </w:rPr>
        <w:t xml:space="preserve"> което е предоставено като Приложение</w:t>
      </w:r>
      <w:r w:rsidR="007F1ACD" w:rsidRPr="00AF0264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C55431" w:rsidRPr="00AF0264">
        <w:rPr>
          <w:rFonts w:ascii="Arial" w:hAnsi="Arial" w:cs="Arial"/>
          <w:i/>
          <w:sz w:val="22"/>
          <w:szCs w:val="22"/>
          <w:lang w:val="bg-BG"/>
        </w:rPr>
        <w:t>Приложение</w:t>
      </w:r>
      <w:r w:rsidR="007F1ACD" w:rsidRPr="00AF0264">
        <w:rPr>
          <w:rFonts w:ascii="Arial" w:hAnsi="Arial" w:cs="Arial"/>
          <w:i/>
          <w:sz w:val="22"/>
          <w:szCs w:val="22"/>
          <w:lang w:val="bg-BG"/>
        </w:rPr>
        <w:t xml:space="preserve"> номер</w:t>
      </w:r>
      <w:r w:rsidRPr="00296EF1">
        <w:rPr>
          <w:rFonts w:ascii="Arial" w:hAnsi="Arial" w:cs="Arial"/>
          <w:i/>
          <w:sz w:val="22"/>
          <w:szCs w:val="22"/>
          <w:lang w:val="bg-BG"/>
        </w:rPr>
        <w:t>]</w:t>
      </w:r>
      <w:r w:rsidR="007F1ACD" w:rsidRPr="00AF0264">
        <w:rPr>
          <w:rFonts w:ascii="Arial" w:hAnsi="Arial" w:cs="Arial"/>
          <w:i/>
          <w:sz w:val="22"/>
          <w:szCs w:val="22"/>
          <w:lang w:val="bg-BG"/>
        </w:rPr>
        <w:t xml:space="preserve"> към тази Жалба</w:t>
      </w:r>
      <w:r w:rsidR="00AA7471" w:rsidRPr="00296EF1">
        <w:rPr>
          <w:rFonts w:ascii="Arial" w:hAnsi="Arial" w:cs="Arial"/>
          <w:i/>
          <w:sz w:val="22"/>
          <w:szCs w:val="22"/>
          <w:lang w:val="bg-BG"/>
        </w:rPr>
        <w:t xml:space="preserve">.]  </w:t>
      </w:r>
    </w:p>
    <w:p w14:paraId="2E7E6F49" w14:textId="77777777" w:rsidR="00DC61F1" w:rsidRPr="00296EF1" w:rsidRDefault="00DC61F1" w:rsidP="00DC61F1">
      <w:pPr>
        <w:rPr>
          <w:rFonts w:ascii="Arial" w:hAnsi="Arial" w:cs="Arial"/>
          <w:sz w:val="22"/>
          <w:szCs w:val="22"/>
          <w:lang w:val="bg-BG"/>
        </w:rPr>
      </w:pPr>
    </w:p>
    <w:p w14:paraId="43801B43" w14:textId="77777777" w:rsidR="00655939" w:rsidRPr="00296EF1" w:rsidRDefault="00655939" w:rsidP="00DC61F1">
      <w:pPr>
        <w:rPr>
          <w:rFonts w:ascii="Arial" w:hAnsi="Arial" w:cs="Arial"/>
          <w:sz w:val="22"/>
          <w:szCs w:val="22"/>
          <w:lang w:val="bg-BG"/>
        </w:rPr>
      </w:pPr>
    </w:p>
    <w:p w14:paraId="24A2A7B8" w14:textId="77777777" w:rsidR="00260EB4" w:rsidRPr="00296EF1" w:rsidRDefault="00260EB4" w:rsidP="00F41194">
      <w:pPr>
        <w:pStyle w:val="Heading2"/>
        <w:keepNext w:val="0"/>
        <w:rPr>
          <w:rFonts w:ascii="Arial" w:hAnsi="Arial" w:cs="Arial"/>
          <w:szCs w:val="22"/>
          <w:lang w:val="bg-BG"/>
        </w:rPr>
      </w:pPr>
      <w:r w:rsidRPr="00AF0264">
        <w:rPr>
          <w:rFonts w:ascii="Arial" w:hAnsi="Arial" w:cs="Arial"/>
          <w:szCs w:val="22"/>
        </w:rPr>
        <w:t>V</w:t>
      </w:r>
      <w:r w:rsidRPr="00296EF1">
        <w:rPr>
          <w:rFonts w:ascii="Arial" w:hAnsi="Arial" w:cs="Arial"/>
          <w:szCs w:val="22"/>
          <w:lang w:val="bg-BG"/>
        </w:rPr>
        <w:t>.</w:t>
      </w:r>
      <w:r w:rsidR="00FC62CE" w:rsidRPr="00296EF1">
        <w:rPr>
          <w:rFonts w:ascii="Arial" w:hAnsi="Arial" w:cs="Arial"/>
          <w:szCs w:val="22"/>
          <w:lang w:val="bg-BG"/>
        </w:rPr>
        <w:t xml:space="preserve"> </w:t>
      </w:r>
      <w:r w:rsidR="007E11CA" w:rsidRPr="00AF0264">
        <w:rPr>
          <w:rFonts w:ascii="Arial" w:hAnsi="Arial" w:cs="Arial"/>
          <w:szCs w:val="22"/>
          <w:u w:val="single"/>
          <w:lang w:val="bg-BG"/>
        </w:rPr>
        <w:t>Основания за компетентност в</w:t>
      </w:r>
      <w:r w:rsidR="009F08EC" w:rsidRPr="00AF0264">
        <w:rPr>
          <w:rFonts w:ascii="Arial" w:hAnsi="Arial" w:cs="Arial"/>
          <w:szCs w:val="22"/>
          <w:u w:val="single"/>
          <w:lang w:val="bg-BG"/>
        </w:rPr>
        <w:t xml:space="preserve"> производство</w:t>
      </w:r>
      <w:r w:rsidR="00614AAA" w:rsidRPr="00AF0264">
        <w:rPr>
          <w:rFonts w:ascii="Arial" w:hAnsi="Arial" w:cs="Arial"/>
          <w:szCs w:val="22"/>
          <w:u w:val="single"/>
          <w:lang w:val="bg-BG"/>
        </w:rPr>
        <w:t xml:space="preserve">то по </w:t>
      </w:r>
      <w:r w:rsidR="00B45125">
        <w:rPr>
          <w:rFonts w:ascii="Arial" w:hAnsi="Arial" w:cs="Arial"/>
          <w:szCs w:val="22"/>
          <w:u w:val="single"/>
          <w:lang w:val="bg-BG"/>
        </w:rPr>
        <w:t>АРС</w:t>
      </w:r>
    </w:p>
    <w:p w14:paraId="0F08F12C" w14:textId="77777777" w:rsidR="00260EB4" w:rsidRPr="00296EF1" w:rsidRDefault="00260EB4" w:rsidP="00F41194">
      <w:pPr>
        <w:pStyle w:val="Heading2"/>
        <w:keepNext w:val="0"/>
        <w:rPr>
          <w:rFonts w:ascii="Arial" w:hAnsi="Arial" w:cs="Arial"/>
          <w:b w:val="0"/>
          <w:szCs w:val="22"/>
          <w:lang w:val="bg-BG"/>
        </w:rPr>
      </w:pPr>
      <w:r w:rsidRPr="00296EF1">
        <w:rPr>
          <w:rFonts w:ascii="Arial" w:hAnsi="Arial" w:cs="Arial"/>
          <w:b w:val="0"/>
          <w:szCs w:val="22"/>
          <w:lang w:val="bg-BG"/>
        </w:rPr>
        <w:t>(</w:t>
      </w:r>
      <w:r w:rsidR="00614AAA" w:rsidRPr="00AF0264">
        <w:rPr>
          <w:rFonts w:ascii="Arial" w:hAnsi="Arial" w:cs="Arial"/>
          <w:b w:val="0"/>
          <w:szCs w:val="22"/>
          <w:lang w:val="bg-BG"/>
        </w:rPr>
        <w:t>П</w:t>
      </w:r>
      <w:r w:rsidR="00C01CA8" w:rsidRPr="00AF0264">
        <w:rPr>
          <w:rFonts w:ascii="Arial" w:hAnsi="Arial" w:cs="Arial"/>
          <w:b w:val="0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b w:val="0"/>
          <w:szCs w:val="22"/>
          <w:lang w:val="bg-BG"/>
        </w:rPr>
        <w:t>АРС</w:t>
      </w:r>
      <w:r w:rsidRPr="00296EF1">
        <w:rPr>
          <w:rFonts w:ascii="Arial" w:hAnsi="Arial" w:cs="Arial"/>
          <w:b w:val="0"/>
          <w:szCs w:val="22"/>
          <w:lang w:val="bg-BG"/>
        </w:rPr>
        <w:t xml:space="preserve">, </w:t>
      </w:r>
      <w:r w:rsidR="009F08EC" w:rsidRPr="00AF0264">
        <w:rPr>
          <w:rFonts w:ascii="Arial" w:hAnsi="Arial" w:cs="Arial"/>
          <w:b w:val="0"/>
          <w:szCs w:val="22"/>
          <w:lang w:val="bg-BG"/>
        </w:rPr>
        <w:t>параграфи</w:t>
      </w:r>
      <w:r w:rsidRPr="00296EF1">
        <w:rPr>
          <w:rFonts w:ascii="Arial" w:hAnsi="Arial" w:cs="Arial"/>
          <w:b w:val="0"/>
          <w:szCs w:val="22"/>
          <w:lang w:val="bg-BG"/>
        </w:rPr>
        <w:t xml:space="preserve"> </w:t>
      </w:r>
      <w:r w:rsidR="003C2DDD">
        <w:rPr>
          <w:rFonts w:ascii="Arial" w:hAnsi="Arial" w:cs="Arial"/>
          <w:b w:val="0"/>
          <w:szCs w:val="22"/>
        </w:rPr>
        <w:t>B</w:t>
      </w:r>
      <w:r w:rsidR="00247AF9" w:rsidRPr="00296EF1">
        <w:rPr>
          <w:rFonts w:ascii="Arial" w:hAnsi="Arial" w:cs="Arial"/>
          <w:b w:val="0"/>
          <w:szCs w:val="22"/>
          <w:lang w:val="bg-BG"/>
        </w:rPr>
        <w:t>(1)</w:t>
      </w:r>
      <w:r w:rsidRPr="00296EF1">
        <w:rPr>
          <w:rFonts w:ascii="Arial" w:hAnsi="Arial" w:cs="Arial"/>
          <w:b w:val="0"/>
          <w:szCs w:val="22"/>
          <w:lang w:val="bg-BG"/>
        </w:rPr>
        <w:t>(</w:t>
      </w:r>
      <w:r w:rsidRPr="00AF0264">
        <w:rPr>
          <w:rFonts w:ascii="Arial" w:hAnsi="Arial" w:cs="Arial"/>
          <w:b w:val="0"/>
          <w:szCs w:val="22"/>
        </w:rPr>
        <w:t>a</w:t>
      </w:r>
      <w:r w:rsidRPr="00296EF1">
        <w:rPr>
          <w:rFonts w:ascii="Arial" w:hAnsi="Arial" w:cs="Arial"/>
          <w:b w:val="0"/>
          <w:szCs w:val="22"/>
          <w:lang w:val="bg-BG"/>
        </w:rPr>
        <w:t>)</w:t>
      </w:r>
      <w:r w:rsidR="003C6B2D" w:rsidRPr="00296EF1">
        <w:rPr>
          <w:rFonts w:ascii="Arial" w:hAnsi="Arial" w:cs="Arial"/>
          <w:b w:val="0"/>
          <w:szCs w:val="22"/>
          <w:lang w:val="bg-BG"/>
        </w:rPr>
        <w:t xml:space="preserve"> </w:t>
      </w:r>
      <w:r w:rsidR="009F08EC" w:rsidRPr="00AF0264">
        <w:rPr>
          <w:rFonts w:ascii="Arial" w:hAnsi="Arial" w:cs="Arial"/>
          <w:b w:val="0"/>
          <w:szCs w:val="22"/>
          <w:lang w:val="bg-BG"/>
        </w:rPr>
        <w:t>и</w:t>
      </w:r>
      <w:r w:rsidRPr="00296EF1">
        <w:rPr>
          <w:rFonts w:ascii="Arial" w:hAnsi="Arial" w:cs="Arial"/>
          <w:b w:val="0"/>
          <w:szCs w:val="22"/>
          <w:lang w:val="bg-BG"/>
        </w:rPr>
        <w:t xml:space="preserve"> </w:t>
      </w:r>
      <w:r w:rsidR="003C2DDD">
        <w:rPr>
          <w:rFonts w:ascii="Arial" w:hAnsi="Arial" w:cs="Arial"/>
          <w:b w:val="0"/>
          <w:szCs w:val="22"/>
        </w:rPr>
        <w:t>B</w:t>
      </w:r>
      <w:r w:rsidRPr="00296EF1">
        <w:rPr>
          <w:rFonts w:ascii="Arial" w:hAnsi="Arial" w:cs="Arial"/>
          <w:b w:val="0"/>
          <w:szCs w:val="22"/>
          <w:lang w:val="bg-BG"/>
        </w:rPr>
        <w:t>(</w:t>
      </w:r>
      <w:r w:rsidR="00247AF9" w:rsidRPr="00296EF1">
        <w:rPr>
          <w:rFonts w:ascii="Arial" w:hAnsi="Arial" w:cs="Arial"/>
          <w:b w:val="0"/>
          <w:szCs w:val="22"/>
          <w:lang w:val="bg-BG"/>
        </w:rPr>
        <w:t>1</w:t>
      </w:r>
      <w:r w:rsidRPr="00296EF1">
        <w:rPr>
          <w:rFonts w:ascii="Arial" w:hAnsi="Arial" w:cs="Arial"/>
          <w:b w:val="0"/>
          <w:szCs w:val="22"/>
          <w:lang w:val="bg-BG"/>
        </w:rPr>
        <w:t>)</w:t>
      </w:r>
      <w:r w:rsidR="00112BA9" w:rsidRPr="00296EF1">
        <w:rPr>
          <w:rFonts w:ascii="Arial" w:hAnsi="Arial" w:cs="Arial"/>
          <w:b w:val="0"/>
          <w:szCs w:val="22"/>
          <w:lang w:val="bg-BG"/>
        </w:rPr>
        <w:t>(</w:t>
      </w:r>
      <w:r w:rsidR="003C2DDD">
        <w:rPr>
          <w:rFonts w:ascii="Arial" w:hAnsi="Arial" w:cs="Arial"/>
          <w:b w:val="0"/>
          <w:szCs w:val="22"/>
        </w:rPr>
        <w:t>b</w:t>
      </w:r>
      <w:r w:rsidR="00C413E0" w:rsidRPr="00296EF1">
        <w:rPr>
          <w:rFonts w:ascii="Arial" w:hAnsi="Arial" w:cs="Arial"/>
          <w:b w:val="0"/>
          <w:szCs w:val="22"/>
          <w:lang w:val="bg-BG"/>
        </w:rPr>
        <w:t>)</w:t>
      </w:r>
      <w:r w:rsidRPr="00296EF1">
        <w:rPr>
          <w:rFonts w:ascii="Arial" w:hAnsi="Arial" w:cs="Arial"/>
          <w:b w:val="0"/>
          <w:szCs w:val="22"/>
          <w:lang w:val="bg-BG"/>
        </w:rPr>
        <w:t>(</w:t>
      </w:r>
      <w:r w:rsidR="00247AF9" w:rsidRPr="00296EF1">
        <w:rPr>
          <w:rFonts w:ascii="Arial" w:hAnsi="Arial" w:cs="Arial"/>
          <w:b w:val="0"/>
          <w:szCs w:val="22"/>
          <w:lang w:val="bg-BG"/>
        </w:rPr>
        <w:t>16</w:t>
      </w:r>
      <w:r w:rsidRPr="00296EF1">
        <w:rPr>
          <w:rFonts w:ascii="Arial" w:hAnsi="Arial" w:cs="Arial"/>
          <w:b w:val="0"/>
          <w:szCs w:val="22"/>
          <w:lang w:val="bg-BG"/>
        </w:rPr>
        <w:t>)</w:t>
      </w:r>
      <w:r w:rsidR="00655939" w:rsidRPr="00296EF1">
        <w:rPr>
          <w:rFonts w:ascii="Arial" w:hAnsi="Arial" w:cs="Arial"/>
          <w:b w:val="0"/>
          <w:szCs w:val="22"/>
          <w:lang w:val="bg-BG"/>
        </w:rPr>
        <w:t>)</w:t>
      </w:r>
    </w:p>
    <w:p w14:paraId="6518E8B8" w14:textId="77777777" w:rsidR="00260EB4" w:rsidRPr="00296EF1" w:rsidRDefault="00260EB4" w:rsidP="00F41194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07A4BC7B" w14:textId="77777777" w:rsidR="00260EB4" w:rsidRPr="00296EF1" w:rsidRDefault="00260EB4" w:rsidP="00CE7B5D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[1</w:t>
      </w:r>
      <w:r w:rsidR="00F9723D" w:rsidRPr="00296EF1">
        <w:rPr>
          <w:rFonts w:ascii="Arial" w:hAnsi="Arial" w:cs="Arial"/>
          <w:sz w:val="22"/>
          <w:szCs w:val="22"/>
          <w:lang w:val="bg-BG"/>
        </w:rPr>
        <w:t>1</w:t>
      </w:r>
      <w:r w:rsidRPr="00296EF1">
        <w:rPr>
          <w:rFonts w:ascii="Arial" w:hAnsi="Arial" w:cs="Arial"/>
          <w:sz w:val="22"/>
          <w:szCs w:val="22"/>
          <w:lang w:val="bg-BG"/>
        </w:rPr>
        <w:t>.]</w:t>
      </w:r>
      <w:r w:rsidRPr="00296EF1">
        <w:rPr>
          <w:rFonts w:ascii="Arial" w:hAnsi="Arial" w:cs="Arial"/>
          <w:sz w:val="22"/>
          <w:szCs w:val="22"/>
          <w:lang w:val="bg-BG"/>
        </w:rPr>
        <w:tab/>
      </w:r>
      <w:r w:rsidR="00747FBB" w:rsidRPr="00AF0264">
        <w:rPr>
          <w:rFonts w:ascii="Arial" w:hAnsi="Arial" w:cs="Arial"/>
          <w:sz w:val="22"/>
          <w:szCs w:val="22"/>
          <w:lang w:val="bg-BG"/>
        </w:rPr>
        <w:t xml:space="preserve">Този спор попада в </w:t>
      </w:r>
      <w:r w:rsidR="00614AAA" w:rsidRPr="00AF0264">
        <w:rPr>
          <w:rFonts w:ascii="Arial" w:hAnsi="Arial" w:cs="Arial"/>
          <w:sz w:val="22"/>
          <w:szCs w:val="22"/>
          <w:lang w:val="bg-BG"/>
        </w:rPr>
        <w:t>приложното поле</w:t>
      </w:r>
      <w:r w:rsidR="00C55431" w:rsidRPr="00AF0264">
        <w:rPr>
          <w:rFonts w:ascii="Arial" w:hAnsi="Arial" w:cs="Arial"/>
          <w:sz w:val="22"/>
          <w:szCs w:val="22"/>
          <w:lang w:val="bg-BG"/>
        </w:rPr>
        <w:t xml:space="preserve"> на П</w:t>
      </w:r>
      <w:r w:rsidR="00614AAA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614AAA" w:rsidRPr="00AF0264">
        <w:rPr>
          <w:rFonts w:ascii="Arial" w:hAnsi="Arial" w:cs="Arial"/>
          <w:sz w:val="22"/>
          <w:szCs w:val="22"/>
          <w:lang w:val="bg-BG"/>
        </w:rPr>
        <w:t xml:space="preserve"> и Комисията</w:t>
      </w:r>
      <w:r w:rsidR="00CB2E6C" w:rsidRPr="00AF0264">
        <w:rPr>
          <w:rFonts w:ascii="Arial" w:hAnsi="Arial" w:cs="Arial"/>
          <w:sz w:val="22"/>
          <w:szCs w:val="22"/>
          <w:lang w:val="bg-BG"/>
        </w:rPr>
        <w:t xml:space="preserve"> от експерти</w:t>
      </w:r>
      <w:r w:rsidR="00614AAA" w:rsidRPr="00AF0264">
        <w:rPr>
          <w:rFonts w:ascii="Arial" w:hAnsi="Arial" w:cs="Arial"/>
          <w:sz w:val="22"/>
          <w:szCs w:val="22"/>
          <w:lang w:val="bg-BG"/>
        </w:rPr>
        <w:t xml:space="preserve"> е компетентна</w:t>
      </w:r>
      <w:r w:rsidR="00725917" w:rsidRPr="00AF0264">
        <w:rPr>
          <w:rFonts w:ascii="Arial" w:hAnsi="Arial" w:cs="Arial"/>
          <w:sz w:val="22"/>
          <w:szCs w:val="22"/>
          <w:lang w:val="bg-BG"/>
        </w:rPr>
        <w:t xml:space="preserve"> да </w:t>
      </w:r>
      <w:r w:rsidR="00CB2E6C" w:rsidRPr="00AF0264">
        <w:rPr>
          <w:rFonts w:ascii="Arial" w:hAnsi="Arial" w:cs="Arial"/>
          <w:sz w:val="22"/>
          <w:szCs w:val="22"/>
          <w:lang w:val="bg-BG"/>
        </w:rPr>
        <w:t>раз</w:t>
      </w:r>
      <w:r w:rsidR="00725917" w:rsidRPr="00AF0264">
        <w:rPr>
          <w:rFonts w:ascii="Arial" w:hAnsi="Arial" w:cs="Arial"/>
          <w:sz w:val="22"/>
          <w:szCs w:val="22"/>
          <w:lang w:val="bg-BG"/>
        </w:rPr>
        <w:t xml:space="preserve">реши спора. 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614AAA" w:rsidRPr="00AF0264">
        <w:rPr>
          <w:rFonts w:ascii="Arial" w:hAnsi="Arial" w:cs="Arial"/>
          <w:sz w:val="22"/>
          <w:szCs w:val="22"/>
          <w:lang w:val="bg-BG"/>
        </w:rPr>
        <w:t>Договорът за регистрация, въз основа на кой</w:t>
      </w:r>
      <w:r w:rsidR="00725917" w:rsidRPr="00AF0264">
        <w:rPr>
          <w:rFonts w:ascii="Arial" w:hAnsi="Arial" w:cs="Arial"/>
          <w:sz w:val="22"/>
          <w:szCs w:val="22"/>
          <w:lang w:val="bg-BG"/>
        </w:rPr>
        <w:t xml:space="preserve">то </w:t>
      </w:r>
      <w:r w:rsidR="009005BC" w:rsidRPr="00AF0264">
        <w:rPr>
          <w:rFonts w:ascii="Arial" w:hAnsi="Arial" w:cs="Arial"/>
          <w:sz w:val="22"/>
          <w:szCs w:val="22"/>
          <w:lang w:val="bg-BG"/>
        </w:rPr>
        <w:t xml:space="preserve">името/ната на </w:t>
      </w:r>
      <w:r w:rsidR="00CB2E6C" w:rsidRPr="00AF0264">
        <w:rPr>
          <w:rFonts w:ascii="Arial" w:hAnsi="Arial" w:cs="Arial"/>
          <w:sz w:val="22"/>
          <w:szCs w:val="22"/>
          <w:lang w:val="bg-BG"/>
        </w:rPr>
        <w:t>домейн</w:t>
      </w:r>
      <w:r w:rsidR="00725917" w:rsidRPr="00AF0264">
        <w:rPr>
          <w:rFonts w:ascii="Arial" w:hAnsi="Arial" w:cs="Arial"/>
          <w:sz w:val="22"/>
          <w:szCs w:val="22"/>
          <w:lang w:val="bg-BG"/>
        </w:rPr>
        <w:t>, ко</w:t>
      </w:r>
      <w:r w:rsidR="00CB2E6C" w:rsidRPr="00AF0264">
        <w:rPr>
          <w:rFonts w:ascii="Arial" w:hAnsi="Arial" w:cs="Arial"/>
          <w:sz w:val="22"/>
          <w:szCs w:val="22"/>
          <w:lang w:val="bg-BG"/>
        </w:rPr>
        <w:t>е</w:t>
      </w:r>
      <w:r w:rsidR="00725917" w:rsidRPr="00AF0264">
        <w:rPr>
          <w:rFonts w:ascii="Arial" w:hAnsi="Arial" w:cs="Arial"/>
          <w:sz w:val="22"/>
          <w:szCs w:val="22"/>
          <w:lang w:val="bg-BG"/>
        </w:rPr>
        <w:t>то</w:t>
      </w:r>
      <w:r w:rsidR="00614AAA" w:rsidRPr="00AF0264">
        <w:rPr>
          <w:rFonts w:ascii="Arial" w:hAnsi="Arial" w:cs="Arial"/>
          <w:sz w:val="22"/>
          <w:szCs w:val="22"/>
          <w:lang w:val="bg-BG"/>
        </w:rPr>
        <w:t>/които</w:t>
      </w:r>
      <w:r w:rsidR="00505B0F" w:rsidRPr="00AF0264">
        <w:rPr>
          <w:rFonts w:ascii="Arial" w:hAnsi="Arial" w:cs="Arial"/>
          <w:sz w:val="22"/>
          <w:szCs w:val="22"/>
          <w:lang w:val="bg-BG"/>
        </w:rPr>
        <w:t xml:space="preserve"> е/са предмет на Жалбата е/са регистриран</w:t>
      </w:r>
      <w:r w:rsidR="00CB2E6C" w:rsidRPr="00AF0264">
        <w:rPr>
          <w:rFonts w:ascii="Arial" w:hAnsi="Arial" w:cs="Arial"/>
          <w:sz w:val="22"/>
          <w:szCs w:val="22"/>
          <w:lang w:val="bg-BG"/>
        </w:rPr>
        <w:t>о</w:t>
      </w:r>
      <w:r w:rsidR="00505B0F" w:rsidRPr="00AF0264">
        <w:rPr>
          <w:rFonts w:ascii="Arial" w:hAnsi="Arial" w:cs="Arial"/>
          <w:sz w:val="22"/>
          <w:szCs w:val="22"/>
          <w:lang w:val="bg-BG"/>
        </w:rPr>
        <w:t xml:space="preserve">/и, </w:t>
      </w:r>
      <w:r w:rsidR="00CB2E6C" w:rsidRPr="00AF0264">
        <w:rPr>
          <w:rFonts w:ascii="Arial" w:hAnsi="Arial" w:cs="Arial"/>
          <w:sz w:val="22"/>
          <w:szCs w:val="22"/>
          <w:lang w:val="bg-BG"/>
        </w:rPr>
        <w:t>включва в себе си</w:t>
      </w:r>
      <w:r w:rsidR="009005BC" w:rsidRPr="00AF0264">
        <w:rPr>
          <w:rFonts w:ascii="Arial" w:hAnsi="Arial" w:cs="Arial"/>
          <w:sz w:val="22"/>
          <w:szCs w:val="22"/>
          <w:lang w:val="bg-BG"/>
        </w:rPr>
        <w:t xml:space="preserve"> П</w:t>
      </w:r>
      <w:r w:rsidR="00614AAA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505B0F" w:rsidRPr="00AF0264">
        <w:rPr>
          <w:rFonts w:ascii="Arial" w:hAnsi="Arial" w:cs="Arial"/>
          <w:sz w:val="22"/>
          <w:szCs w:val="22"/>
          <w:lang w:val="bg-BG"/>
        </w:rPr>
        <w:t>.</w:t>
      </w:r>
      <w:r w:rsidR="00505B0F"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B555AC" w:rsidRPr="00AF0264">
        <w:rPr>
          <w:rFonts w:ascii="Arial" w:hAnsi="Arial" w:cs="Arial"/>
          <w:i/>
          <w:sz w:val="22"/>
          <w:szCs w:val="22"/>
          <w:lang w:val="bg-BG"/>
        </w:rPr>
        <w:t xml:space="preserve">В случай, че е относимо, посочете кога </w:t>
      </w:r>
      <w:r w:rsidR="00CB2E6C" w:rsidRPr="00AF0264">
        <w:rPr>
          <w:rFonts w:ascii="Arial" w:hAnsi="Arial" w:cs="Arial"/>
          <w:i/>
          <w:sz w:val="22"/>
          <w:szCs w:val="22"/>
          <w:lang w:val="bg-BG"/>
        </w:rPr>
        <w:t>името/ната на домейн</w:t>
      </w:r>
      <w:r w:rsidR="00B555AC" w:rsidRPr="00AF0264">
        <w:rPr>
          <w:rFonts w:ascii="Arial" w:hAnsi="Arial" w:cs="Arial"/>
          <w:i/>
          <w:sz w:val="22"/>
          <w:szCs w:val="22"/>
          <w:lang w:val="bg-BG"/>
        </w:rPr>
        <w:t xml:space="preserve"> е/са регистриран</w:t>
      </w:r>
      <w:r w:rsidR="00CB2E6C" w:rsidRPr="00AF0264">
        <w:rPr>
          <w:rFonts w:ascii="Arial" w:hAnsi="Arial" w:cs="Arial"/>
          <w:i/>
          <w:sz w:val="22"/>
          <w:szCs w:val="22"/>
          <w:lang w:val="bg-BG"/>
        </w:rPr>
        <w:t>о</w:t>
      </w:r>
      <w:r w:rsidR="00B555AC" w:rsidRPr="00AF0264">
        <w:rPr>
          <w:rFonts w:ascii="Arial" w:hAnsi="Arial" w:cs="Arial"/>
          <w:i/>
          <w:sz w:val="22"/>
          <w:szCs w:val="22"/>
          <w:lang w:val="bg-BG"/>
        </w:rPr>
        <w:t xml:space="preserve">/и и посочете разпоредбата от </w:t>
      </w:r>
      <w:r w:rsidR="00614AAA" w:rsidRPr="00AF0264">
        <w:rPr>
          <w:rFonts w:ascii="Arial" w:hAnsi="Arial" w:cs="Arial"/>
          <w:i/>
          <w:sz w:val="22"/>
          <w:szCs w:val="22"/>
          <w:lang w:val="bg-BG"/>
        </w:rPr>
        <w:t xml:space="preserve">Договора за </w:t>
      </w:r>
      <w:r w:rsidR="00CB2E6C" w:rsidRPr="00AF0264">
        <w:rPr>
          <w:rFonts w:ascii="Arial" w:hAnsi="Arial" w:cs="Arial"/>
          <w:i/>
          <w:sz w:val="22"/>
          <w:szCs w:val="22"/>
          <w:lang w:val="bg-BG"/>
        </w:rPr>
        <w:t>регистрация</w:t>
      </w:r>
      <w:r w:rsidR="00B555AC" w:rsidRPr="00AF0264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9005BC" w:rsidRPr="00AF0264">
        <w:rPr>
          <w:rFonts w:ascii="Arial" w:hAnsi="Arial" w:cs="Arial"/>
          <w:i/>
          <w:sz w:val="22"/>
          <w:szCs w:val="22"/>
          <w:lang w:val="bg-BG"/>
        </w:rPr>
        <w:t>която урежда приложимостта на П</w:t>
      </w:r>
      <w:r w:rsidR="00614AAA" w:rsidRPr="00AF0264">
        <w:rPr>
          <w:rFonts w:ascii="Arial" w:hAnsi="Arial" w:cs="Arial"/>
          <w:i/>
          <w:sz w:val="22"/>
          <w:szCs w:val="22"/>
          <w:lang w:val="bg-BG"/>
        </w:rPr>
        <w:t>равилата</w:t>
      </w:r>
      <w:r w:rsidR="00CB2E6C" w:rsidRPr="00AF0264">
        <w:rPr>
          <w:rFonts w:ascii="Arial" w:hAnsi="Arial" w:cs="Arial"/>
          <w:i/>
          <w:sz w:val="22"/>
          <w:szCs w:val="22"/>
          <w:lang w:val="bg-BG"/>
        </w:rPr>
        <w:t xml:space="preserve"> за</w:t>
      </w:r>
      <w:r w:rsidR="00614AAA" w:rsidRPr="00AF0264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B45125">
        <w:rPr>
          <w:rFonts w:ascii="Arial" w:hAnsi="Arial" w:cs="Arial"/>
          <w:i/>
          <w:sz w:val="22"/>
          <w:szCs w:val="22"/>
          <w:lang w:val="bg-BG"/>
        </w:rPr>
        <w:t>АРС</w:t>
      </w:r>
      <w:r w:rsidR="00CB2E6C" w:rsidRPr="00AF0264">
        <w:rPr>
          <w:rFonts w:ascii="Arial" w:hAnsi="Arial" w:cs="Arial"/>
          <w:i/>
          <w:sz w:val="22"/>
          <w:szCs w:val="22"/>
          <w:lang w:val="bg-BG"/>
        </w:rPr>
        <w:t xml:space="preserve"> към името/ната на домейн</w:t>
      </w:r>
      <w:r w:rsidRPr="00296EF1">
        <w:rPr>
          <w:rFonts w:ascii="Arial" w:hAnsi="Arial" w:cs="Arial"/>
          <w:i/>
          <w:sz w:val="22"/>
          <w:szCs w:val="22"/>
          <w:lang w:val="bg-BG"/>
        </w:rPr>
        <w:t>.]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  </w:t>
      </w:r>
    </w:p>
    <w:p w14:paraId="55DF61CC" w14:textId="77777777" w:rsidR="00260EB4" w:rsidRPr="00296EF1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75B7A1E7" w14:textId="77777777" w:rsidR="00260EB4" w:rsidRPr="00296EF1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20CB101C" w14:textId="77777777" w:rsidR="00260EB4" w:rsidRPr="00296EF1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b/>
          <w:sz w:val="22"/>
          <w:szCs w:val="22"/>
        </w:rPr>
        <w:t>V</w:t>
      </w:r>
      <w:r w:rsidR="00E60A1C" w:rsidRPr="00AF0264">
        <w:rPr>
          <w:rFonts w:ascii="Arial" w:hAnsi="Arial" w:cs="Arial"/>
          <w:b/>
          <w:sz w:val="22"/>
          <w:szCs w:val="22"/>
        </w:rPr>
        <w:t>I</w:t>
      </w:r>
      <w:r w:rsidRPr="00296EF1">
        <w:rPr>
          <w:rFonts w:ascii="Arial" w:hAnsi="Arial" w:cs="Arial"/>
          <w:b/>
          <w:sz w:val="22"/>
          <w:szCs w:val="22"/>
          <w:lang w:val="bg-BG"/>
        </w:rPr>
        <w:t>.</w:t>
      </w:r>
      <w:r w:rsidR="00FC62CE" w:rsidRPr="00296EF1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="0035308F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Фактически и правни основания</w:t>
      </w:r>
    </w:p>
    <w:p w14:paraId="2935B8F2" w14:textId="77777777" w:rsidR="00260EB4" w:rsidRPr="00296EF1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(</w:t>
      </w:r>
      <w:r w:rsidR="0035308F" w:rsidRPr="00AF0264">
        <w:rPr>
          <w:rFonts w:ascii="Arial" w:hAnsi="Arial" w:cs="Arial"/>
          <w:sz w:val="22"/>
          <w:szCs w:val="22"/>
          <w:lang w:val="bg-BG"/>
        </w:rPr>
        <w:t xml:space="preserve">Член </w:t>
      </w:r>
      <w:r w:rsidR="00916B01">
        <w:rPr>
          <w:rFonts w:ascii="Arial" w:hAnsi="Arial" w:cs="Arial"/>
          <w:sz w:val="22"/>
          <w:szCs w:val="22"/>
          <w:lang w:val="bg-BG"/>
        </w:rPr>
        <w:t>4(4)</w:t>
      </w:r>
      <w:r w:rsidR="00916B01"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9005BC" w:rsidRPr="00AF0264">
        <w:rPr>
          <w:rFonts w:ascii="Arial" w:hAnsi="Arial" w:cs="Arial"/>
          <w:sz w:val="22"/>
          <w:szCs w:val="22"/>
          <w:lang w:val="bg-BG"/>
        </w:rPr>
        <w:t xml:space="preserve">от Регламент </w:t>
      </w:r>
      <w:r w:rsidR="00DB769E" w:rsidRPr="00296EF1">
        <w:rPr>
          <w:rFonts w:ascii="Arial" w:hAnsi="Arial" w:cs="Arial"/>
          <w:sz w:val="22"/>
          <w:szCs w:val="22"/>
          <w:lang w:val="bg-BG"/>
        </w:rPr>
        <w:t>(</w:t>
      </w:r>
      <w:r w:rsidR="00DB769E" w:rsidRPr="00AF0264">
        <w:rPr>
          <w:rFonts w:ascii="Arial" w:hAnsi="Arial" w:cs="Arial"/>
          <w:sz w:val="22"/>
          <w:szCs w:val="22"/>
        </w:rPr>
        <w:t>EC</w:t>
      </w:r>
      <w:r w:rsidR="00DB769E" w:rsidRPr="00296EF1">
        <w:rPr>
          <w:rFonts w:ascii="Arial" w:hAnsi="Arial" w:cs="Arial"/>
          <w:sz w:val="22"/>
          <w:szCs w:val="22"/>
          <w:lang w:val="bg-BG"/>
        </w:rPr>
        <w:t xml:space="preserve">) </w:t>
      </w:r>
      <w:r w:rsidR="00CB2E6C" w:rsidRPr="00AF0264">
        <w:rPr>
          <w:rFonts w:ascii="Arial" w:hAnsi="Arial" w:cs="Arial"/>
          <w:sz w:val="22"/>
          <w:szCs w:val="22"/>
          <w:lang w:val="bg-BG"/>
        </w:rPr>
        <w:t>№</w:t>
      </w:r>
      <w:r w:rsidR="00916B01">
        <w:rPr>
          <w:rFonts w:ascii="Arial" w:hAnsi="Arial" w:cs="Arial"/>
          <w:sz w:val="22"/>
          <w:szCs w:val="22"/>
          <w:lang w:val="bg-BG"/>
        </w:rPr>
        <w:t>2019/517</w:t>
      </w:r>
      <w:r w:rsidRPr="00296EF1">
        <w:rPr>
          <w:rFonts w:ascii="Arial" w:hAnsi="Arial" w:cs="Arial"/>
          <w:sz w:val="22"/>
          <w:szCs w:val="22"/>
          <w:lang w:val="bg-BG"/>
        </w:rPr>
        <w:t>;</w:t>
      </w:r>
      <w:r w:rsidR="0084589E"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9005BC" w:rsidRPr="00AF0264">
        <w:rPr>
          <w:rFonts w:ascii="Arial" w:hAnsi="Arial" w:cs="Arial"/>
          <w:sz w:val="22"/>
          <w:szCs w:val="22"/>
          <w:lang w:val="bg-BG"/>
        </w:rPr>
        <w:t>П</w:t>
      </w:r>
      <w:r w:rsidR="00CB2E6C" w:rsidRPr="00AF0264">
        <w:rPr>
          <w:rFonts w:ascii="Arial" w:hAnsi="Arial" w:cs="Arial"/>
          <w:sz w:val="22"/>
          <w:szCs w:val="22"/>
          <w:lang w:val="bg-BG"/>
        </w:rPr>
        <w:t xml:space="preserve">равила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Pr="00296EF1">
        <w:rPr>
          <w:rFonts w:ascii="Arial" w:hAnsi="Arial" w:cs="Arial"/>
          <w:sz w:val="22"/>
          <w:szCs w:val="22"/>
          <w:lang w:val="bg-BG"/>
        </w:rPr>
        <w:t>,</w:t>
      </w:r>
      <w:r w:rsidR="0035308F" w:rsidRPr="00AF0264">
        <w:rPr>
          <w:rFonts w:ascii="Arial" w:hAnsi="Arial" w:cs="Arial"/>
          <w:sz w:val="22"/>
          <w:szCs w:val="22"/>
          <w:lang w:val="bg-BG"/>
        </w:rPr>
        <w:t xml:space="preserve"> параграф </w:t>
      </w:r>
      <w:r w:rsidR="003C2DDD">
        <w:rPr>
          <w:rFonts w:ascii="Arial" w:hAnsi="Arial" w:cs="Arial"/>
          <w:sz w:val="22"/>
          <w:szCs w:val="22"/>
        </w:rPr>
        <w:t>B</w:t>
      </w:r>
      <w:r w:rsidR="00247AF9" w:rsidRPr="00296EF1">
        <w:rPr>
          <w:rFonts w:ascii="Arial" w:hAnsi="Arial" w:cs="Arial"/>
          <w:sz w:val="22"/>
          <w:szCs w:val="22"/>
          <w:lang w:val="bg-BG"/>
        </w:rPr>
        <w:t>(1)</w:t>
      </w:r>
      <w:r w:rsidRPr="00296EF1">
        <w:rPr>
          <w:rFonts w:ascii="Arial" w:hAnsi="Arial" w:cs="Arial"/>
          <w:sz w:val="22"/>
          <w:szCs w:val="22"/>
          <w:lang w:val="bg-BG"/>
        </w:rPr>
        <w:t>)</w:t>
      </w:r>
    </w:p>
    <w:p w14:paraId="0D04ED4A" w14:textId="77777777" w:rsidR="00260EB4" w:rsidRPr="00296EF1" w:rsidRDefault="00260EB4" w:rsidP="00F41194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bg-BG"/>
        </w:rPr>
      </w:pPr>
    </w:p>
    <w:p w14:paraId="110FED67" w14:textId="77777777" w:rsidR="00260EB4" w:rsidRPr="00296EF1" w:rsidRDefault="00260EB4" w:rsidP="00F41194">
      <w:pPr>
        <w:pStyle w:val="Header"/>
        <w:tabs>
          <w:tab w:val="clear" w:pos="4536"/>
          <w:tab w:val="clear" w:pos="9072"/>
        </w:tabs>
        <w:spacing w:line="360" w:lineRule="auto"/>
        <w:ind w:left="720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35308F" w:rsidRPr="00AF0264">
        <w:rPr>
          <w:rFonts w:ascii="Arial" w:hAnsi="Arial" w:cs="Arial"/>
          <w:i/>
          <w:sz w:val="22"/>
          <w:szCs w:val="22"/>
          <w:lang w:val="bg-BG"/>
        </w:rPr>
        <w:t>При попълването на този Раздел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Pr="00AF0264">
        <w:rPr>
          <w:rFonts w:ascii="Arial" w:hAnsi="Arial" w:cs="Arial"/>
          <w:i/>
          <w:sz w:val="22"/>
          <w:szCs w:val="22"/>
        </w:rPr>
        <w:t>V</w:t>
      </w:r>
      <w:r w:rsidR="0014071E" w:rsidRPr="00AF0264">
        <w:rPr>
          <w:rFonts w:ascii="Arial" w:hAnsi="Arial" w:cs="Arial"/>
          <w:i/>
          <w:sz w:val="22"/>
          <w:szCs w:val="22"/>
        </w:rPr>
        <w:t>I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35308F" w:rsidRPr="00AF0264">
        <w:rPr>
          <w:rFonts w:ascii="Arial" w:hAnsi="Arial" w:cs="Arial"/>
          <w:i/>
          <w:sz w:val="22"/>
          <w:szCs w:val="22"/>
          <w:lang w:val="bg-BG"/>
        </w:rPr>
        <w:t xml:space="preserve">не надвишавайте ограничението от 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5000 </w:t>
      </w:r>
      <w:r w:rsidR="0035308F" w:rsidRPr="00AF0264">
        <w:rPr>
          <w:rFonts w:ascii="Arial" w:hAnsi="Arial" w:cs="Arial"/>
          <w:i/>
          <w:sz w:val="22"/>
          <w:szCs w:val="22"/>
          <w:lang w:val="bg-BG"/>
        </w:rPr>
        <w:t>думи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: </w:t>
      </w:r>
      <w:r w:rsidR="0035308F" w:rsidRPr="00AF0264">
        <w:rPr>
          <w:rFonts w:ascii="Arial" w:hAnsi="Arial" w:cs="Arial"/>
          <w:i/>
          <w:sz w:val="22"/>
          <w:szCs w:val="22"/>
          <w:lang w:val="bg-BG"/>
        </w:rPr>
        <w:t>Допълни</w:t>
      </w:r>
      <w:r w:rsidR="00CB2E6C" w:rsidRPr="00AF0264">
        <w:rPr>
          <w:rFonts w:ascii="Arial" w:hAnsi="Arial" w:cs="Arial"/>
          <w:i/>
          <w:sz w:val="22"/>
          <w:szCs w:val="22"/>
          <w:lang w:val="bg-BG"/>
        </w:rPr>
        <w:t>телни</w:t>
      </w:r>
      <w:r w:rsidR="0035308F" w:rsidRPr="00AF0264">
        <w:rPr>
          <w:rFonts w:ascii="Arial" w:hAnsi="Arial" w:cs="Arial"/>
          <w:i/>
          <w:sz w:val="22"/>
          <w:szCs w:val="22"/>
          <w:lang w:val="bg-BG"/>
        </w:rPr>
        <w:t xml:space="preserve"> правила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35308F" w:rsidRPr="00AF0264">
        <w:rPr>
          <w:rFonts w:ascii="Arial" w:hAnsi="Arial" w:cs="Arial"/>
          <w:i/>
          <w:sz w:val="22"/>
          <w:szCs w:val="22"/>
          <w:lang w:val="bg-BG"/>
        </w:rPr>
        <w:t xml:space="preserve">параграф </w:t>
      </w:r>
      <w:r w:rsidRPr="00296EF1">
        <w:rPr>
          <w:rFonts w:ascii="Arial" w:hAnsi="Arial" w:cs="Arial"/>
          <w:i/>
          <w:sz w:val="22"/>
          <w:szCs w:val="22"/>
          <w:lang w:val="bg-BG"/>
        </w:rPr>
        <w:t>1</w:t>
      </w:r>
      <w:r w:rsidR="00B706FB" w:rsidRPr="00296EF1">
        <w:rPr>
          <w:rFonts w:ascii="Arial" w:hAnsi="Arial" w:cs="Arial"/>
          <w:i/>
          <w:sz w:val="22"/>
          <w:szCs w:val="22"/>
          <w:lang w:val="bg-BG"/>
        </w:rPr>
        <w:t>1</w:t>
      </w:r>
      <w:r w:rsidR="0035308F" w:rsidRPr="00296EF1">
        <w:rPr>
          <w:rFonts w:ascii="Arial" w:hAnsi="Arial" w:cs="Arial"/>
          <w:i/>
          <w:sz w:val="22"/>
          <w:szCs w:val="22"/>
          <w:lang w:val="bg-BG"/>
        </w:rPr>
        <w:t>(</w:t>
      </w:r>
      <w:r w:rsidR="0035308F" w:rsidRPr="00AF0264">
        <w:rPr>
          <w:rFonts w:ascii="Arial" w:hAnsi="Arial" w:cs="Arial"/>
          <w:i/>
          <w:sz w:val="22"/>
          <w:szCs w:val="22"/>
        </w:rPr>
        <w:t>a</w:t>
      </w:r>
      <w:r w:rsidR="0035308F" w:rsidRPr="00296EF1">
        <w:rPr>
          <w:rFonts w:ascii="Arial" w:hAnsi="Arial" w:cs="Arial"/>
          <w:i/>
          <w:sz w:val="22"/>
          <w:szCs w:val="22"/>
          <w:lang w:val="bg-BG"/>
        </w:rPr>
        <w:t xml:space="preserve">). Относимата документация в подкрепа на </w:t>
      </w:r>
      <w:r w:rsidR="0035308F" w:rsidRPr="00AF0264">
        <w:rPr>
          <w:rFonts w:ascii="Arial" w:hAnsi="Arial" w:cs="Arial"/>
          <w:i/>
          <w:sz w:val="22"/>
          <w:szCs w:val="22"/>
          <w:lang w:val="bg-BG"/>
        </w:rPr>
        <w:t xml:space="preserve">Жалбата трябва </w:t>
      </w:r>
      <w:r w:rsidR="00CB2E6C" w:rsidRPr="00AF0264">
        <w:rPr>
          <w:rFonts w:ascii="Arial" w:hAnsi="Arial" w:cs="Arial"/>
          <w:i/>
          <w:sz w:val="22"/>
          <w:szCs w:val="22"/>
          <w:lang w:val="bg-BG"/>
        </w:rPr>
        <w:t>да бъде пред</w:t>
      </w:r>
      <w:r w:rsidR="009005BC" w:rsidRPr="00AF0264">
        <w:rPr>
          <w:rFonts w:ascii="Arial" w:hAnsi="Arial" w:cs="Arial"/>
          <w:i/>
          <w:sz w:val="22"/>
          <w:szCs w:val="22"/>
          <w:lang w:val="bg-BG"/>
        </w:rPr>
        <w:t>ставена като Приложени</w:t>
      </w:r>
      <w:r w:rsidR="00CB2E6C" w:rsidRPr="00AF0264">
        <w:rPr>
          <w:rFonts w:ascii="Arial" w:hAnsi="Arial" w:cs="Arial"/>
          <w:i/>
          <w:sz w:val="22"/>
          <w:szCs w:val="22"/>
          <w:lang w:val="bg-BG"/>
        </w:rPr>
        <w:t xml:space="preserve">я със списък </w:t>
      </w:r>
      <w:r w:rsidR="009005BC" w:rsidRPr="00AF0264">
        <w:rPr>
          <w:rFonts w:ascii="Arial" w:hAnsi="Arial" w:cs="Arial"/>
          <w:i/>
          <w:sz w:val="22"/>
          <w:szCs w:val="22"/>
          <w:lang w:val="bg-BG"/>
        </w:rPr>
        <w:t>на Приложенията</w:t>
      </w:r>
      <w:r w:rsidR="00CE7B5D" w:rsidRPr="00296EF1">
        <w:rPr>
          <w:rFonts w:ascii="Arial" w:hAnsi="Arial" w:cs="Arial"/>
          <w:i/>
          <w:sz w:val="22"/>
          <w:szCs w:val="22"/>
          <w:lang w:val="bg-BG"/>
        </w:rPr>
        <w:t xml:space="preserve">.  </w:t>
      </w:r>
      <w:r w:rsidR="009005BC" w:rsidRPr="00AF0264">
        <w:rPr>
          <w:rFonts w:ascii="Arial" w:hAnsi="Arial" w:cs="Arial"/>
          <w:i/>
          <w:sz w:val="22"/>
          <w:szCs w:val="22"/>
          <w:lang w:val="bg-BG"/>
        </w:rPr>
        <w:t>Тези Приложения</w:t>
      </w:r>
      <w:r w:rsidR="00CB2E6C" w:rsidRPr="00AF0264">
        <w:rPr>
          <w:rFonts w:ascii="Arial" w:hAnsi="Arial" w:cs="Arial"/>
          <w:i/>
          <w:sz w:val="22"/>
          <w:szCs w:val="22"/>
          <w:lang w:val="bg-BG"/>
        </w:rPr>
        <w:t xml:space="preserve"> трябва да бъдат пред</w:t>
      </w:r>
      <w:r w:rsidR="0035308F" w:rsidRPr="00AF0264">
        <w:rPr>
          <w:rFonts w:ascii="Arial" w:hAnsi="Arial" w:cs="Arial"/>
          <w:i/>
          <w:sz w:val="22"/>
          <w:szCs w:val="22"/>
          <w:lang w:val="bg-BG"/>
        </w:rPr>
        <w:t xml:space="preserve">ставени в съответствие с Допълнителните правила, параграф </w:t>
      </w:r>
      <w:r w:rsidR="006044B7" w:rsidRPr="00296EF1">
        <w:rPr>
          <w:rFonts w:ascii="Arial" w:hAnsi="Arial" w:cs="Arial"/>
          <w:i/>
          <w:sz w:val="22"/>
          <w:szCs w:val="22"/>
          <w:lang w:val="bg-BG"/>
        </w:rPr>
        <w:t>12(</w:t>
      </w:r>
      <w:r w:rsidR="006044B7" w:rsidRPr="00AF0264">
        <w:rPr>
          <w:rFonts w:ascii="Arial" w:hAnsi="Arial" w:cs="Arial"/>
          <w:i/>
          <w:sz w:val="22"/>
          <w:szCs w:val="22"/>
        </w:rPr>
        <w:t>a</w:t>
      </w:r>
      <w:r w:rsidR="006044B7" w:rsidRPr="00296EF1">
        <w:rPr>
          <w:rFonts w:ascii="Arial" w:hAnsi="Arial" w:cs="Arial"/>
          <w:i/>
          <w:sz w:val="22"/>
          <w:szCs w:val="22"/>
          <w:lang w:val="bg-BG"/>
        </w:rPr>
        <w:t>)</w:t>
      </w:r>
      <w:r w:rsidR="00AE6C2C" w:rsidRPr="00296EF1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9005BC" w:rsidRPr="00AF0264">
        <w:rPr>
          <w:rFonts w:ascii="Arial" w:hAnsi="Arial" w:cs="Arial"/>
          <w:i/>
          <w:sz w:val="22"/>
          <w:szCs w:val="22"/>
          <w:lang w:val="bg-BG"/>
        </w:rPr>
        <w:t>Приложение</w:t>
      </w:r>
      <w:r w:rsidR="00112BA9" w:rsidRPr="00AF0264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3C2DDD">
        <w:rPr>
          <w:rFonts w:ascii="Arial" w:hAnsi="Arial" w:cs="Arial"/>
          <w:i/>
          <w:sz w:val="22"/>
          <w:szCs w:val="22"/>
        </w:rPr>
        <w:t>E</w:t>
      </w:r>
      <w:r w:rsidRPr="00296EF1">
        <w:rPr>
          <w:rFonts w:ascii="Arial" w:hAnsi="Arial" w:cs="Arial"/>
          <w:i/>
          <w:sz w:val="22"/>
          <w:szCs w:val="22"/>
          <w:lang w:val="bg-BG"/>
        </w:rPr>
        <w:t>.</w:t>
      </w:r>
      <w:r w:rsidR="00F9723D" w:rsidRPr="00296EF1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2B1340C4" w14:textId="77777777" w:rsidR="00260EB4" w:rsidRPr="00296EF1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</w:p>
    <w:p w14:paraId="1CA86976" w14:textId="77777777" w:rsidR="00260EB4" w:rsidRPr="00296EF1" w:rsidRDefault="00260EB4" w:rsidP="00F41194">
      <w:pPr>
        <w:pStyle w:val="Header"/>
        <w:tabs>
          <w:tab w:val="clear" w:pos="4536"/>
          <w:tab w:val="clear" w:pos="9072"/>
          <w:tab w:val="left" w:pos="720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[1</w:t>
      </w:r>
      <w:r w:rsidR="00E60A1C" w:rsidRPr="00296EF1">
        <w:rPr>
          <w:rFonts w:ascii="Arial" w:hAnsi="Arial" w:cs="Arial"/>
          <w:sz w:val="22"/>
          <w:szCs w:val="22"/>
          <w:lang w:val="bg-BG"/>
        </w:rPr>
        <w:t>2</w:t>
      </w:r>
      <w:r w:rsidRPr="00296EF1">
        <w:rPr>
          <w:rFonts w:ascii="Arial" w:hAnsi="Arial" w:cs="Arial"/>
          <w:sz w:val="22"/>
          <w:szCs w:val="22"/>
          <w:lang w:val="bg-BG"/>
        </w:rPr>
        <w:t>.]</w:t>
      </w:r>
      <w:r w:rsidRPr="00296EF1">
        <w:rPr>
          <w:rFonts w:ascii="Arial" w:hAnsi="Arial" w:cs="Arial"/>
          <w:sz w:val="22"/>
          <w:szCs w:val="22"/>
          <w:lang w:val="bg-BG"/>
        </w:rPr>
        <w:tab/>
      </w:r>
      <w:r w:rsidR="001E0F2C" w:rsidRPr="00AF0264">
        <w:rPr>
          <w:rFonts w:ascii="Arial" w:hAnsi="Arial" w:cs="Arial"/>
          <w:sz w:val="22"/>
          <w:szCs w:val="22"/>
          <w:lang w:val="bg-BG"/>
        </w:rPr>
        <w:t xml:space="preserve">Тази Жалба </w:t>
      </w:r>
      <w:r w:rsidR="00CB2E6C" w:rsidRPr="00AF0264">
        <w:rPr>
          <w:rFonts w:ascii="Arial" w:hAnsi="Arial" w:cs="Arial"/>
          <w:sz w:val="22"/>
          <w:szCs w:val="22"/>
          <w:lang w:val="bg-BG"/>
        </w:rPr>
        <w:t>се базира</w:t>
      </w:r>
      <w:r w:rsidR="001E0F2C" w:rsidRPr="00AF0264">
        <w:rPr>
          <w:rFonts w:ascii="Arial" w:hAnsi="Arial" w:cs="Arial"/>
          <w:sz w:val="22"/>
          <w:szCs w:val="22"/>
          <w:lang w:val="bg-BG"/>
        </w:rPr>
        <w:t xml:space="preserve"> на следните основания</w:t>
      </w:r>
      <w:r w:rsidRPr="00296EF1">
        <w:rPr>
          <w:rFonts w:ascii="Arial" w:hAnsi="Arial" w:cs="Arial"/>
          <w:sz w:val="22"/>
          <w:szCs w:val="22"/>
          <w:lang w:val="bg-BG"/>
        </w:rPr>
        <w:t>:</w:t>
      </w:r>
    </w:p>
    <w:p w14:paraId="03E28792" w14:textId="77777777" w:rsidR="00260EB4" w:rsidRPr="00296EF1" w:rsidRDefault="00260EB4" w:rsidP="00F41194">
      <w:pPr>
        <w:pStyle w:val="Header"/>
        <w:tabs>
          <w:tab w:val="clear" w:pos="4536"/>
          <w:tab w:val="clear" w:pos="9072"/>
          <w:tab w:val="left" w:pos="567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2477AC41" w14:textId="77777777" w:rsidR="00260EB4" w:rsidRPr="00296EF1" w:rsidRDefault="00260EB4" w:rsidP="00F629FA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  <w:lang w:val="bg-BG"/>
        </w:rPr>
      </w:pPr>
      <w:r w:rsidRPr="00AF0264">
        <w:rPr>
          <w:rFonts w:ascii="Arial" w:hAnsi="Arial" w:cs="Arial"/>
          <w:b/>
          <w:sz w:val="22"/>
          <w:szCs w:val="22"/>
        </w:rPr>
        <w:t>A</w:t>
      </w:r>
      <w:r w:rsidRPr="00296EF1">
        <w:rPr>
          <w:rFonts w:ascii="Arial" w:hAnsi="Arial" w:cs="Arial"/>
          <w:b/>
          <w:sz w:val="22"/>
          <w:szCs w:val="22"/>
          <w:lang w:val="bg-BG"/>
        </w:rPr>
        <w:t>.</w:t>
      </w:r>
      <w:r w:rsidRPr="00296EF1">
        <w:rPr>
          <w:rFonts w:ascii="Arial" w:hAnsi="Arial" w:cs="Arial"/>
          <w:b/>
          <w:sz w:val="22"/>
          <w:szCs w:val="22"/>
          <w:lang w:val="bg-BG"/>
        </w:rPr>
        <w:tab/>
      </w:r>
      <w:r w:rsidR="009005B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Името/ната на </w:t>
      </w:r>
      <w:r w:rsidR="00CB2E6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домейн е/са идентич</w:t>
      </w:r>
      <w:r w:rsidR="001E0F2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н</w:t>
      </w:r>
      <w:r w:rsidR="00CB2E6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о</w:t>
      </w:r>
      <w:r w:rsidR="001E0F2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/и </w:t>
      </w:r>
      <w:r w:rsidR="00F629FA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и</w:t>
      </w:r>
      <w:r w:rsidR="00614AAA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ли объркващо сходно/и</w:t>
      </w:r>
      <w:r w:rsidR="009005B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на име</w:t>
      </w:r>
      <w:r w:rsidR="00F629FA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, по отношение на което Жалбоподателят има право или права признати ил</w:t>
      </w:r>
      <w:r w:rsidR="009005B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и породени от националното </w:t>
      </w:r>
      <w:r w:rsidR="00614AAA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право</w:t>
      </w:r>
      <w:r w:rsidR="00F629FA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и/или </w:t>
      </w:r>
      <w:r w:rsidR="00CB2E6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от </w:t>
      </w:r>
      <w:r w:rsidR="00614AAA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правото</w:t>
      </w:r>
      <w:r w:rsidR="009A604F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на </w:t>
      </w:r>
      <w:r w:rsidR="00916B01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Европейския </w:t>
      </w:r>
      <w:proofErr w:type="gramStart"/>
      <w:r w:rsidR="00916B01">
        <w:rPr>
          <w:rFonts w:ascii="Arial" w:hAnsi="Arial" w:cs="Arial"/>
          <w:b/>
          <w:sz w:val="22"/>
          <w:szCs w:val="22"/>
          <w:u w:val="single"/>
          <w:lang w:val="bg-BG"/>
        </w:rPr>
        <w:t>Съюз</w:t>
      </w:r>
      <w:r w:rsidR="00F629FA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;</w:t>
      </w:r>
      <w:proofErr w:type="gramEnd"/>
    </w:p>
    <w:p w14:paraId="1E1806A4" w14:textId="77777777" w:rsidR="00260EB4" w:rsidRPr="00296EF1" w:rsidRDefault="00260EB4" w:rsidP="00CE7B5D">
      <w:pPr>
        <w:ind w:left="720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(</w:t>
      </w:r>
      <w:r w:rsidR="0084589E"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9A604F" w:rsidRPr="00AF0264">
        <w:rPr>
          <w:rFonts w:ascii="Arial" w:hAnsi="Arial" w:cs="Arial"/>
          <w:sz w:val="22"/>
          <w:szCs w:val="22"/>
          <w:lang w:val="bg-BG"/>
        </w:rPr>
        <w:t>П</w:t>
      </w:r>
      <w:r w:rsidR="00CB2E6C" w:rsidRPr="00AF0264">
        <w:rPr>
          <w:rFonts w:ascii="Arial" w:hAnsi="Arial" w:cs="Arial"/>
          <w:sz w:val="22"/>
          <w:szCs w:val="22"/>
          <w:lang w:val="bg-BG"/>
        </w:rPr>
        <w:t xml:space="preserve">равила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, </w:t>
      </w:r>
      <w:r w:rsidR="00F629FA" w:rsidRPr="00AF0264">
        <w:rPr>
          <w:rFonts w:ascii="Arial" w:hAnsi="Arial" w:cs="Arial"/>
          <w:sz w:val="22"/>
          <w:szCs w:val="22"/>
          <w:lang w:val="bg-BG"/>
        </w:rPr>
        <w:t>параграфи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3C2DDD">
        <w:rPr>
          <w:rFonts w:ascii="Arial" w:hAnsi="Arial" w:cs="Arial"/>
          <w:sz w:val="22"/>
          <w:szCs w:val="22"/>
        </w:rPr>
        <w:t>B</w:t>
      </w:r>
      <w:r w:rsidR="00DB769E" w:rsidRPr="00296EF1">
        <w:rPr>
          <w:rFonts w:ascii="Arial" w:hAnsi="Arial" w:cs="Arial"/>
          <w:sz w:val="22"/>
          <w:szCs w:val="22"/>
          <w:lang w:val="bg-BG"/>
        </w:rPr>
        <w:t>(1)</w:t>
      </w:r>
      <w:r w:rsidR="00112BA9" w:rsidRPr="00296EF1">
        <w:rPr>
          <w:rFonts w:ascii="Arial" w:hAnsi="Arial" w:cs="Arial"/>
          <w:sz w:val="22"/>
          <w:szCs w:val="22"/>
          <w:lang w:val="bg-BG"/>
        </w:rPr>
        <w:t>(</w:t>
      </w:r>
      <w:r w:rsidR="003C2DDD">
        <w:rPr>
          <w:rFonts w:ascii="Arial" w:hAnsi="Arial" w:cs="Arial"/>
          <w:sz w:val="22"/>
          <w:szCs w:val="22"/>
        </w:rPr>
        <w:t>b</w:t>
      </w:r>
      <w:r w:rsidRPr="00296EF1">
        <w:rPr>
          <w:rFonts w:ascii="Arial" w:hAnsi="Arial" w:cs="Arial"/>
          <w:sz w:val="22"/>
          <w:szCs w:val="22"/>
          <w:lang w:val="bg-BG"/>
        </w:rPr>
        <w:t>)(</w:t>
      </w:r>
      <w:r w:rsidR="00DB769E" w:rsidRPr="00296EF1">
        <w:rPr>
          <w:rFonts w:ascii="Arial" w:hAnsi="Arial" w:cs="Arial"/>
          <w:sz w:val="22"/>
          <w:szCs w:val="22"/>
          <w:lang w:val="bg-BG"/>
        </w:rPr>
        <w:t>9</w:t>
      </w:r>
      <w:r w:rsidRPr="00296EF1">
        <w:rPr>
          <w:rFonts w:ascii="Arial" w:hAnsi="Arial" w:cs="Arial"/>
          <w:sz w:val="22"/>
          <w:szCs w:val="22"/>
          <w:lang w:val="bg-BG"/>
        </w:rPr>
        <w:t>)</w:t>
      </w:r>
      <w:r w:rsidR="00DB769E"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F629FA" w:rsidRPr="00AF0264">
        <w:rPr>
          <w:rFonts w:ascii="Arial" w:hAnsi="Arial" w:cs="Arial"/>
          <w:sz w:val="22"/>
          <w:szCs w:val="22"/>
          <w:lang w:val="bg-BG"/>
        </w:rPr>
        <w:t>и</w:t>
      </w:r>
      <w:r w:rsidR="00112BA9"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3C2DDD">
        <w:rPr>
          <w:rFonts w:ascii="Arial" w:hAnsi="Arial" w:cs="Arial"/>
          <w:sz w:val="22"/>
          <w:szCs w:val="22"/>
        </w:rPr>
        <w:t>B</w:t>
      </w:r>
      <w:r w:rsidR="00112BA9" w:rsidRPr="00296EF1">
        <w:rPr>
          <w:rFonts w:ascii="Arial" w:hAnsi="Arial" w:cs="Arial"/>
          <w:sz w:val="22"/>
          <w:szCs w:val="22"/>
          <w:lang w:val="bg-BG"/>
        </w:rPr>
        <w:t>(1)(</w:t>
      </w:r>
      <w:r w:rsidR="003C2DDD">
        <w:rPr>
          <w:rFonts w:ascii="Arial" w:hAnsi="Arial" w:cs="Arial"/>
          <w:sz w:val="22"/>
          <w:szCs w:val="22"/>
        </w:rPr>
        <w:t>b</w:t>
      </w:r>
      <w:r w:rsidR="00DB769E" w:rsidRPr="00296EF1">
        <w:rPr>
          <w:rFonts w:ascii="Arial" w:hAnsi="Arial" w:cs="Arial"/>
          <w:sz w:val="22"/>
          <w:szCs w:val="22"/>
          <w:lang w:val="bg-BG"/>
        </w:rPr>
        <w:t>)(10)(</w:t>
      </w:r>
      <w:proofErr w:type="spellStart"/>
      <w:r w:rsidR="00DB769E" w:rsidRPr="00AF0264">
        <w:rPr>
          <w:rFonts w:ascii="Arial" w:hAnsi="Arial" w:cs="Arial"/>
          <w:sz w:val="22"/>
          <w:szCs w:val="22"/>
        </w:rPr>
        <w:t>i</w:t>
      </w:r>
      <w:proofErr w:type="spellEnd"/>
      <w:r w:rsidR="00DB769E" w:rsidRPr="00296EF1">
        <w:rPr>
          <w:rFonts w:ascii="Arial" w:hAnsi="Arial" w:cs="Arial"/>
          <w:sz w:val="22"/>
          <w:szCs w:val="22"/>
          <w:lang w:val="bg-BG"/>
        </w:rPr>
        <w:t>)(</w:t>
      </w:r>
      <w:r w:rsidR="00DB769E" w:rsidRPr="00AF0264">
        <w:rPr>
          <w:rFonts w:ascii="Arial" w:hAnsi="Arial" w:cs="Arial"/>
          <w:sz w:val="22"/>
          <w:szCs w:val="22"/>
        </w:rPr>
        <w:t>A</w:t>
      </w:r>
      <w:r w:rsidR="00DB769E" w:rsidRPr="00296EF1">
        <w:rPr>
          <w:rFonts w:ascii="Arial" w:hAnsi="Arial" w:cs="Arial"/>
          <w:sz w:val="22"/>
          <w:szCs w:val="22"/>
          <w:lang w:val="bg-BG"/>
        </w:rPr>
        <w:t>)</w:t>
      </w:r>
      <w:r w:rsidRPr="00296EF1">
        <w:rPr>
          <w:rFonts w:ascii="Arial" w:hAnsi="Arial" w:cs="Arial"/>
          <w:sz w:val="22"/>
          <w:szCs w:val="22"/>
          <w:lang w:val="bg-BG"/>
        </w:rPr>
        <w:t>)</w:t>
      </w:r>
    </w:p>
    <w:p w14:paraId="1AC390EE" w14:textId="77777777" w:rsidR="00260EB4" w:rsidRPr="00296EF1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5B9BBBA6" w14:textId="77777777" w:rsidR="00296EF1" w:rsidRDefault="00260EB4" w:rsidP="00880B52">
      <w:pPr>
        <w:pStyle w:val="Header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left" w:pos="1440"/>
        </w:tabs>
        <w:spacing w:line="360" w:lineRule="auto"/>
        <w:ind w:left="1440" w:hanging="720"/>
        <w:rPr>
          <w:rFonts w:ascii="Arial" w:hAnsi="Arial" w:cs="Arial"/>
          <w:i/>
          <w:sz w:val="22"/>
          <w:szCs w:val="22"/>
          <w:lang w:val="bg-BG"/>
        </w:rPr>
      </w:pP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9A604F" w:rsidRPr="00296EF1">
        <w:rPr>
          <w:rFonts w:ascii="Arial" w:hAnsi="Arial" w:cs="Arial"/>
          <w:i/>
          <w:sz w:val="22"/>
          <w:szCs w:val="22"/>
          <w:lang w:val="bg-BG"/>
        </w:rPr>
        <w:t>В съответствие с П</w:t>
      </w:r>
      <w:r w:rsidR="00614AAA" w:rsidRPr="00296EF1">
        <w:rPr>
          <w:rFonts w:ascii="Arial" w:hAnsi="Arial" w:cs="Arial"/>
          <w:i/>
          <w:sz w:val="22"/>
          <w:szCs w:val="22"/>
          <w:lang w:val="bg-BG"/>
        </w:rPr>
        <w:t xml:space="preserve">равилата за </w:t>
      </w:r>
      <w:r w:rsidR="00B45125" w:rsidRPr="00296EF1">
        <w:rPr>
          <w:rFonts w:ascii="Arial" w:hAnsi="Arial" w:cs="Arial"/>
          <w:i/>
          <w:sz w:val="22"/>
          <w:szCs w:val="22"/>
          <w:lang w:val="bg-BG"/>
        </w:rPr>
        <w:t>АРС</w:t>
      </w:r>
      <w:r w:rsidR="00F629FA" w:rsidRPr="00296EF1">
        <w:rPr>
          <w:rFonts w:ascii="Arial" w:hAnsi="Arial" w:cs="Arial"/>
          <w:i/>
          <w:sz w:val="22"/>
          <w:szCs w:val="22"/>
          <w:lang w:val="bg-BG"/>
        </w:rPr>
        <w:t>, параграф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3C2DDD" w:rsidRPr="00296EF1">
        <w:rPr>
          <w:rFonts w:ascii="Arial" w:hAnsi="Arial" w:cs="Arial"/>
          <w:i/>
          <w:sz w:val="22"/>
          <w:szCs w:val="22"/>
        </w:rPr>
        <w:t>B</w:t>
      </w:r>
      <w:r w:rsidR="00112BA9" w:rsidRPr="00296EF1">
        <w:rPr>
          <w:rFonts w:ascii="Arial" w:hAnsi="Arial" w:cs="Arial"/>
          <w:i/>
          <w:sz w:val="22"/>
          <w:szCs w:val="22"/>
          <w:lang w:val="bg-BG"/>
        </w:rPr>
        <w:t>(1)(</w:t>
      </w:r>
      <w:r w:rsidR="003C2DDD" w:rsidRPr="00296EF1">
        <w:rPr>
          <w:rFonts w:ascii="Arial" w:hAnsi="Arial" w:cs="Arial"/>
          <w:i/>
          <w:sz w:val="22"/>
          <w:szCs w:val="22"/>
        </w:rPr>
        <w:t>b</w:t>
      </w:r>
      <w:r w:rsidR="00DB769E" w:rsidRPr="00296EF1">
        <w:rPr>
          <w:rFonts w:ascii="Arial" w:hAnsi="Arial" w:cs="Arial"/>
          <w:i/>
          <w:sz w:val="22"/>
          <w:szCs w:val="22"/>
          <w:lang w:val="bg-BG"/>
        </w:rPr>
        <w:t>)(9)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F629FA" w:rsidRPr="00296EF1">
        <w:rPr>
          <w:rFonts w:ascii="Arial" w:hAnsi="Arial" w:cs="Arial"/>
          <w:i/>
          <w:sz w:val="22"/>
          <w:szCs w:val="22"/>
          <w:lang w:val="bg-BG"/>
        </w:rPr>
        <w:t>посочете имената, по отношение на които право е признато ил</w:t>
      </w:r>
      <w:r w:rsidR="009A604F" w:rsidRPr="00296EF1">
        <w:rPr>
          <w:rFonts w:ascii="Arial" w:hAnsi="Arial" w:cs="Arial"/>
          <w:i/>
          <w:sz w:val="22"/>
          <w:szCs w:val="22"/>
          <w:lang w:val="bg-BG"/>
        </w:rPr>
        <w:t xml:space="preserve">и породено от националното </w:t>
      </w:r>
      <w:r w:rsidR="00614AAA" w:rsidRPr="00296EF1">
        <w:rPr>
          <w:rFonts w:ascii="Arial" w:hAnsi="Arial" w:cs="Arial"/>
          <w:i/>
          <w:sz w:val="22"/>
          <w:szCs w:val="22"/>
          <w:lang w:val="bg-BG"/>
        </w:rPr>
        <w:t>право</w:t>
      </w:r>
      <w:r w:rsidR="00F629FA" w:rsidRPr="00296EF1">
        <w:rPr>
          <w:rFonts w:ascii="Arial" w:hAnsi="Arial" w:cs="Arial"/>
          <w:i/>
          <w:sz w:val="22"/>
          <w:szCs w:val="22"/>
          <w:lang w:val="bg-BG"/>
        </w:rPr>
        <w:t xml:space="preserve"> и/или </w:t>
      </w:r>
      <w:r w:rsidR="00CB2E6C" w:rsidRPr="00296EF1">
        <w:rPr>
          <w:rFonts w:ascii="Arial" w:hAnsi="Arial" w:cs="Arial"/>
          <w:i/>
          <w:sz w:val="22"/>
          <w:szCs w:val="22"/>
          <w:lang w:val="bg-BG"/>
        </w:rPr>
        <w:t xml:space="preserve">от </w:t>
      </w:r>
      <w:r w:rsidR="00614AAA" w:rsidRPr="00296EF1">
        <w:rPr>
          <w:rFonts w:ascii="Arial" w:hAnsi="Arial" w:cs="Arial"/>
          <w:i/>
          <w:sz w:val="22"/>
          <w:szCs w:val="22"/>
          <w:lang w:val="bg-BG"/>
        </w:rPr>
        <w:t>правото</w:t>
      </w:r>
      <w:r w:rsidR="009A604F" w:rsidRPr="00296EF1">
        <w:rPr>
          <w:rFonts w:ascii="Arial" w:hAnsi="Arial" w:cs="Arial"/>
          <w:i/>
          <w:sz w:val="22"/>
          <w:szCs w:val="22"/>
          <w:lang w:val="bg-BG"/>
        </w:rPr>
        <w:t xml:space="preserve"> на </w:t>
      </w:r>
      <w:r w:rsidR="00432A29" w:rsidRPr="00296EF1">
        <w:rPr>
          <w:rFonts w:ascii="Arial" w:hAnsi="Arial" w:cs="Arial"/>
          <w:i/>
          <w:sz w:val="22"/>
          <w:szCs w:val="22"/>
          <w:lang w:val="bg-BG"/>
        </w:rPr>
        <w:t>Европейския Съюз</w:t>
      </w:r>
      <w:r w:rsidR="00F629FA" w:rsidRPr="00296EF1">
        <w:rPr>
          <w:rFonts w:ascii="Arial" w:hAnsi="Arial" w:cs="Arial"/>
          <w:i/>
          <w:sz w:val="22"/>
          <w:szCs w:val="22"/>
          <w:lang w:val="bg-BG"/>
        </w:rPr>
        <w:t xml:space="preserve">. За всяко такова име, опишете точно </w:t>
      </w:r>
      <w:r w:rsidR="00CB2E6C" w:rsidRPr="00296EF1">
        <w:rPr>
          <w:rFonts w:ascii="Arial" w:hAnsi="Arial" w:cs="Arial"/>
          <w:i/>
          <w:sz w:val="22"/>
          <w:szCs w:val="22"/>
          <w:lang w:val="bg-BG"/>
        </w:rPr>
        <w:t>вида</w:t>
      </w:r>
      <w:r w:rsidR="00F629FA" w:rsidRPr="00296EF1">
        <w:rPr>
          <w:rFonts w:ascii="Arial" w:hAnsi="Arial" w:cs="Arial"/>
          <w:i/>
          <w:sz w:val="22"/>
          <w:szCs w:val="22"/>
          <w:lang w:val="bg-BG"/>
        </w:rPr>
        <w:t xml:space="preserve"> право/права, които </w:t>
      </w:r>
      <w:r w:rsidR="00CB2E6C" w:rsidRPr="00296EF1">
        <w:rPr>
          <w:rFonts w:ascii="Arial" w:hAnsi="Arial" w:cs="Arial"/>
          <w:i/>
          <w:sz w:val="22"/>
          <w:szCs w:val="22"/>
          <w:lang w:val="bg-BG"/>
        </w:rPr>
        <w:t>претендирате</w:t>
      </w:r>
      <w:r w:rsidR="00432A29" w:rsidRPr="00296EF1">
        <w:rPr>
          <w:rFonts w:ascii="Arial" w:hAnsi="Arial" w:cs="Arial"/>
          <w:i/>
          <w:sz w:val="22"/>
          <w:szCs w:val="22"/>
          <w:lang w:val="bg-BG"/>
        </w:rPr>
        <w:t xml:space="preserve"> и</w:t>
      </w:r>
      <w:r w:rsidR="00F629FA" w:rsidRPr="00296EF1">
        <w:rPr>
          <w:rFonts w:ascii="Arial" w:hAnsi="Arial" w:cs="Arial"/>
          <w:i/>
          <w:sz w:val="22"/>
          <w:szCs w:val="22"/>
          <w:lang w:val="bg-BG"/>
        </w:rPr>
        <w:t xml:space="preserve"> посочете законодателството/законодателствата, както и условията, при които правото е признато и/или породено</w:t>
      </w:r>
      <w:r w:rsidR="00432A29" w:rsidRPr="00296EF1">
        <w:rPr>
          <w:rFonts w:ascii="Arial" w:hAnsi="Arial" w:cs="Arial"/>
          <w:i/>
          <w:sz w:val="22"/>
          <w:szCs w:val="22"/>
          <w:lang w:val="bg-BG"/>
        </w:rPr>
        <w:t xml:space="preserve"> (например авторско право, търговски марки и указания за произход, уредени от националното право или от правото на Европейския Съюз, и, доколкото същите са защитени от националното право в държавите-членки, където те се държат – нерегистрирани търговски марки, търговски наименования, бизнес идентификатори, фирмени наименования, фамилни имена и отличителни заглавия на защитени литературни или артистични творби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.] </w:t>
      </w:r>
    </w:p>
    <w:p w14:paraId="007AAA32" w14:textId="77777777" w:rsidR="00296EF1" w:rsidRDefault="00296EF1" w:rsidP="00296EF1">
      <w:pPr>
        <w:pStyle w:val="Header"/>
        <w:tabs>
          <w:tab w:val="clear" w:pos="4536"/>
          <w:tab w:val="clear" w:pos="9072"/>
          <w:tab w:val="left" w:pos="1440"/>
        </w:tabs>
        <w:spacing w:line="360" w:lineRule="auto"/>
        <w:ind w:left="1440"/>
        <w:rPr>
          <w:rFonts w:ascii="Arial" w:hAnsi="Arial" w:cs="Arial"/>
          <w:i/>
          <w:sz w:val="22"/>
          <w:szCs w:val="22"/>
          <w:lang w:val="bg-BG"/>
        </w:rPr>
      </w:pPr>
    </w:p>
    <w:p w14:paraId="7CE0004D" w14:textId="77777777" w:rsidR="00260EB4" w:rsidRPr="00296EF1" w:rsidRDefault="00260EB4" w:rsidP="00880B52">
      <w:pPr>
        <w:pStyle w:val="Header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left" w:pos="1440"/>
        </w:tabs>
        <w:spacing w:line="360" w:lineRule="auto"/>
        <w:ind w:left="1440" w:hanging="720"/>
        <w:rPr>
          <w:rFonts w:ascii="Arial" w:hAnsi="Arial" w:cs="Arial"/>
          <w:i/>
          <w:sz w:val="22"/>
          <w:szCs w:val="22"/>
          <w:lang w:val="bg-BG"/>
        </w:rPr>
      </w:pP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9A604F" w:rsidRPr="00296EF1">
        <w:rPr>
          <w:rFonts w:ascii="Arial" w:hAnsi="Arial" w:cs="Arial"/>
          <w:i/>
          <w:sz w:val="22"/>
          <w:szCs w:val="22"/>
          <w:lang w:val="bg-BG"/>
        </w:rPr>
        <w:t>В съответствие с П</w:t>
      </w:r>
      <w:r w:rsidR="00614AAA" w:rsidRPr="00296EF1">
        <w:rPr>
          <w:rFonts w:ascii="Arial" w:hAnsi="Arial" w:cs="Arial"/>
          <w:i/>
          <w:sz w:val="22"/>
          <w:szCs w:val="22"/>
          <w:lang w:val="bg-BG"/>
        </w:rPr>
        <w:t xml:space="preserve">равилата за </w:t>
      </w:r>
      <w:r w:rsidR="00B45125" w:rsidRPr="00296EF1">
        <w:rPr>
          <w:rFonts w:ascii="Arial" w:hAnsi="Arial" w:cs="Arial"/>
          <w:i/>
          <w:sz w:val="22"/>
          <w:szCs w:val="22"/>
          <w:lang w:val="bg-BG"/>
        </w:rPr>
        <w:t>АРС</w:t>
      </w:r>
      <w:r w:rsidR="00CF5C2C" w:rsidRPr="00296EF1">
        <w:rPr>
          <w:rFonts w:ascii="Arial" w:hAnsi="Arial" w:cs="Arial"/>
          <w:i/>
          <w:sz w:val="22"/>
          <w:szCs w:val="22"/>
          <w:lang w:val="bg-BG"/>
        </w:rPr>
        <w:t>, параграф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3C2DDD" w:rsidRPr="00296EF1">
        <w:rPr>
          <w:rFonts w:ascii="Arial" w:hAnsi="Arial" w:cs="Arial"/>
          <w:i/>
          <w:sz w:val="22"/>
          <w:szCs w:val="22"/>
        </w:rPr>
        <w:t>B</w:t>
      </w:r>
      <w:r w:rsidR="00DB769E" w:rsidRPr="00296EF1">
        <w:rPr>
          <w:rFonts w:ascii="Arial" w:hAnsi="Arial" w:cs="Arial"/>
          <w:i/>
          <w:sz w:val="22"/>
          <w:szCs w:val="22"/>
          <w:lang w:val="bg-BG"/>
        </w:rPr>
        <w:t>(1)</w:t>
      </w:r>
      <w:r w:rsidR="00112BA9" w:rsidRPr="00296EF1">
        <w:rPr>
          <w:rFonts w:ascii="Arial" w:hAnsi="Arial" w:cs="Arial"/>
          <w:i/>
          <w:sz w:val="22"/>
          <w:szCs w:val="22"/>
          <w:lang w:val="bg-BG"/>
        </w:rPr>
        <w:t>(</w:t>
      </w:r>
      <w:r w:rsidR="003C2DDD" w:rsidRPr="00296EF1">
        <w:rPr>
          <w:rFonts w:ascii="Arial" w:hAnsi="Arial" w:cs="Arial"/>
          <w:i/>
          <w:sz w:val="22"/>
          <w:szCs w:val="22"/>
        </w:rPr>
        <w:t>b</w:t>
      </w:r>
      <w:r w:rsidRPr="00296EF1">
        <w:rPr>
          <w:rFonts w:ascii="Arial" w:hAnsi="Arial" w:cs="Arial"/>
          <w:i/>
          <w:sz w:val="22"/>
          <w:szCs w:val="22"/>
          <w:lang w:val="bg-BG"/>
        </w:rPr>
        <w:t>)(</w:t>
      </w:r>
      <w:r w:rsidR="00DB769E" w:rsidRPr="00296EF1">
        <w:rPr>
          <w:rFonts w:ascii="Arial" w:hAnsi="Arial" w:cs="Arial"/>
          <w:i/>
          <w:sz w:val="22"/>
          <w:szCs w:val="22"/>
          <w:lang w:val="bg-BG"/>
        </w:rPr>
        <w:t>10</w:t>
      </w:r>
      <w:r w:rsidRPr="00296EF1">
        <w:rPr>
          <w:rFonts w:ascii="Arial" w:hAnsi="Arial" w:cs="Arial"/>
          <w:i/>
          <w:sz w:val="22"/>
          <w:szCs w:val="22"/>
          <w:lang w:val="bg-BG"/>
        </w:rPr>
        <w:t>)(</w:t>
      </w:r>
      <w:proofErr w:type="spellStart"/>
      <w:r w:rsidR="00DB769E" w:rsidRPr="00296EF1">
        <w:rPr>
          <w:rFonts w:ascii="Arial" w:hAnsi="Arial" w:cs="Arial"/>
          <w:i/>
          <w:sz w:val="22"/>
          <w:szCs w:val="22"/>
        </w:rPr>
        <w:t>i</w:t>
      </w:r>
      <w:proofErr w:type="spellEnd"/>
      <w:r w:rsidRPr="00296EF1">
        <w:rPr>
          <w:rFonts w:ascii="Arial" w:hAnsi="Arial" w:cs="Arial"/>
          <w:i/>
          <w:sz w:val="22"/>
          <w:szCs w:val="22"/>
          <w:lang w:val="bg-BG"/>
        </w:rPr>
        <w:t>)</w:t>
      </w:r>
      <w:r w:rsidR="00DB769E" w:rsidRPr="00296EF1">
        <w:rPr>
          <w:rFonts w:ascii="Arial" w:hAnsi="Arial" w:cs="Arial"/>
          <w:i/>
          <w:sz w:val="22"/>
          <w:szCs w:val="22"/>
          <w:lang w:val="bg-BG"/>
        </w:rPr>
        <w:t>(</w:t>
      </w:r>
      <w:r w:rsidR="00DB769E" w:rsidRPr="00296EF1">
        <w:rPr>
          <w:rFonts w:ascii="Arial" w:hAnsi="Arial" w:cs="Arial"/>
          <w:i/>
          <w:sz w:val="22"/>
          <w:szCs w:val="22"/>
        </w:rPr>
        <w:t>A</w:t>
      </w:r>
      <w:r w:rsidR="00DB769E" w:rsidRPr="00296EF1">
        <w:rPr>
          <w:rFonts w:ascii="Arial" w:hAnsi="Arial" w:cs="Arial"/>
          <w:i/>
          <w:sz w:val="22"/>
          <w:szCs w:val="22"/>
          <w:lang w:val="bg-BG"/>
        </w:rPr>
        <w:t>)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614AAA" w:rsidRPr="00296EF1">
        <w:rPr>
          <w:rFonts w:ascii="Arial" w:hAnsi="Arial" w:cs="Arial"/>
          <w:i/>
          <w:sz w:val="22"/>
          <w:szCs w:val="22"/>
          <w:lang w:val="bg-BG"/>
        </w:rPr>
        <w:t xml:space="preserve">опишете начина, по който </w:t>
      </w:r>
      <w:r w:rsidR="00CB2E6C" w:rsidRPr="00296EF1">
        <w:rPr>
          <w:rFonts w:ascii="Arial" w:hAnsi="Arial" w:cs="Arial"/>
          <w:i/>
          <w:sz w:val="22"/>
          <w:szCs w:val="22"/>
          <w:lang w:val="bg-BG"/>
        </w:rPr>
        <w:t>името/имената на домейн</w:t>
      </w:r>
      <w:r w:rsidR="00DF7565" w:rsidRPr="00296EF1">
        <w:rPr>
          <w:rFonts w:ascii="Arial" w:hAnsi="Arial" w:cs="Arial"/>
          <w:i/>
          <w:sz w:val="22"/>
          <w:szCs w:val="22"/>
          <w:lang w:val="bg-BG"/>
        </w:rPr>
        <w:t xml:space="preserve"> е/са идентичн</w:t>
      </w:r>
      <w:r w:rsidR="00CB2E6C" w:rsidRPr="00296EF1">
        <w:rPr>
          <w:rFonts w:ascii="Arial" w:hAnsi="Arial" w:cs="Arial"/>
          <w:i/>
          <w:sz w:val="22"/>
          <w:szCs w:val="22"/>
          <w:lang w:val="bg-BG"/>
        </w:rPr>
        <w:t>о/</w:t>
      </w:r>
      <w:r w:rsidR="00DF7565" w:rsidRPr="00296EF1">
        <w:rPr>
          <w:rFonts w:ascii="Arial" w:hAnsi="Arial" w:cs="Arial"/>
          <w:i/>
          <w:sz w:val="22"/>
          <w:szCs w:val="22"/>
          <w:lang w:val="bg-BG"/>
        </w:rPr>
        <w:t xml:space="preserve">и или </w:t>
      </w:r>
      <w:r w:rsidR="00614AAA" w:rsidRPr="00296EF1">
        <w:rPr>
          <w:rFonts w:ascii="Arial" w:hAnsi="Arial" w:cs="Arial"/>
          <w:i/>
          <w:sz w:val="22"/>
          <w:szCs w:val="22"/>
          <w:lang w:val="bg-BG"/>
        </w:rPr>
        <w:t>объркващо сходно/и на и</w:t>
      </w:r>
      <w:r w:rsidR="00DF7565" w:rsidRPr="00296EF1">
        <w:rPr>
          <w:rFonts w:ascii="Arial" w:hAnsi="Arial" w:cs="Arial"/>
          <w:i/>
          <w:sz w:val="22"/>
          <w:szCs w:val="22"/>
          <w:lang w:val="bg-BG"/>
        </w:rPr>
        <w:t>ме, по отношение на което Жалбоподателят има права</w:t>
      </w:r>
      <w:r w:rsidRPr="00296EF1">
        <w:rPr>
          <w:rFonts w:ascii="Arial" w:hAnsi="Arial" w:cs="Arial"/>
          <w:i/>
          <w:sz w:val="22"/>
          <w:szCs w:val="22"/>
          <w:lang w:val="bg-BG"/>
        </w:rPr>
        <w:t>.]</w:t>
      </w:r>
    </w:p>
    <w:p w14:paraId="38787665" w14:textId="77777777" w:rsidR="00260EB4" w:rsidRPr="00AF0264" w:rsidRDefault="00260EB4" w:rsidP="00A6101D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0062DFC8" w14:textId="77777777" w:rsidR="00260EB4" w:rsidRPr="00AF0264" w:rsidRDefault="00260EB4" w:rsidP="0084589E">
      <w:pPr>
        <w:keepNext/>
        <w:keepLines/>
        <w:ind w:left="720" w:hanging="720"/>
        <w:rPr>
          <w:rFonts w:ascii="Arial" w:hAnsi="Arial" w:cs="Arial"/>
          <w:b/>
          <w:sz w:val="22"/>
          <w:szCs w:val="22"/>
          <w:lang w:val="bg-BG"/>
        </w:rPr>
      </w:pPr>
      <w:r w:rsidRPr="00AF0264">
        <w:rPr>
          <w:rFonts w:ascii="Arial" w:hAnsi="Arial" w:cs="Arial"/>
          <w:b/>
          <w:sz w:val="22"/>
          <w:szCs w:val="22"/>
        </w:rPr>
        <w:t>B</w:t>
      </w:r>
      <w:r w:rsidRPr="00AF0264">
        <w:rPr>
          <w:rFonts w:ascii="Arial" w:hAnsi="Arial" w:cs="Arial"/>
          <w:b/>
          <w:sz w:val="22"/>
          <w:szCs w:val="22"/>
          <w:lang w:val="bg-BG"/>
        </w:rPr>
        <w:t>.</w:t>
      </w:r>
      <w:r w:rsidRPr="00AF0264">
        <w:rPr>
          <w:rFonts w:ascii="Arial" w:hAnsi="Arial" w:cs="Arial"/>
          <w:b/>
          <w:sz w:val="22"/>
          <w:szCs w:val="22"/>
          <w:lang w:val="bg-BG"/>
        </w:rPr>
        <w:tab/>
      </w:r>
      <w:r w:rsidR="00B33733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Ответникъ</w:t>
      </w:r>
      <w:r w:rsidR="009A604F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т</w:t>
      </w:r>
      <w:r w:rsidR="00614AAA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няма права и</w:t>
      </w:r>
      <w:r w:rsidR="00B33733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законни интереси по отношение на </w:t>
      </w:r>
      <w:r w:rsidR="009A604F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името/ната на </w:t>
      </w:r>
      <w:proofErr w:type="gramStart"/>
      <w:r w:rsidR="00CB2E6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домейн</w:t>
      </w:r>
      <w:r w:rsidR="00B33733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;</w:t>
      </w:r>
      <w:proofErr w:type="gramEnd"/>
    </w:p>
    <w:p w14:paraId="6C2F9C06" w14:textId="77777777" w:rsidR="00260EB4" w:rsidRPr="00AF0264" w:rsidRDefault="00260EB4" w:rsidP="0084589E">
      <w:pPr>
        <w:keepNext/>
        <w:keepLines/>
        <w:ind w:left="72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="009A604F" w:rsidRPr="00AF0264">
        <w:rPr>
          <w:rFonts w:ascii="Arial" w:hAnsi="Arial" w:cs="Arial"/>
          <w:sz w:val="22"/>
          <w:szCs w:val="22"/>
          <w:lang w:val="bg-BG"/>
        </w:rPr>
        <w:t>П</w:t>
      </w:r>
      <w:r w:rsidR="00CB2E6C" w:rsidRPr="00AF0264">
        <w:rPr>
          <w:rFonts w:ascii="Arial" w:hAnsi="Arial" w:cs="Arial"/>
          <w:sz w:val="22"/>
          <w:szCs w:val="22"/>
          <w:lang w:val="bg-BG"/>
        </w:rPr>
        <w:t xml:space="preserve">равила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, </w:t>
      </w:r>
      <w:r w:rsidR="00B33733" w:rsidRPr="00AF0264">
        <w:rPr>
          <w:rFonts w:ascii="Arial" w:hAnsi="Arial" w:cs="Arial"/>
          <w:sz w:val="22"/>
          <w:szCs w:val="22"/>
          <w:lang w:val="bg-BG"/>
        </w:rPr>
        <w:t>параграф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C2DDD">
        <w:rPr>
          <w:rFonts w:ascii="Arial" w:hAnsi="Arial" w:cs="Arial"/>
          <w:sz w:val="22"/>
          <w:szCs w:val="22"/>
        </w:rPr>
        <w:t>B</w:t>
      </w:r>
      <w:r w:rsidR="00112BA9" w:rsidRPr="00AF0264">
        <w:rPr>
          <w:rFonts w:ascii="Arial" w:hAnsi="Arial" w:cs="Arial"/>
          <w:sz w:val="22"/>
          <w:szCs w:val="22"/>
          <w:lang w:val="bg-BG"/>
        </w:rPr>
        <w:t>(1)(</w:t>
      </w:r>
      <w:r w:rsidR="003C2DDD">
        <w:rPr>
          <w:rFonts w:ascii="Arial" w:hAnsi="Arial" w:cs="Arial"/>
          <w:sz w:val="22"/>
          <w:szCs w:val="22"/>
        </w:rPr>
        <w:t>b</w:t>
      </w:r>
      <w:r w:rsidR="00112BA9" w:rsidRPr="00AF0264">
        <w:rPr>
          <w:rFonts w:ascii="Arial" w:hAnsi="Arial" w:cs="Arial"/>
          <w:sz w:val="22"/>
          <w:szCs w:val="22"/>
          <w:lang w:val="bg-BG"/>
        </w:rPr>
        <w:t>)(10)(</w:t>
      </w:r>
      <w:proofErr w:type="spellStart"/>
      <w:r w:rsidR="00112BA9" w:rsidRPr="00AF0264">
        <w:rPr>
          <w:rFonts w:ascii="Arial" w:hAnsi="Arial" w:cs="Arial"/>
          <w:sz w:val="22"/>
          <w:szCs w:val="22"/>
        </w:rPr>
        <w:t>i</w:t>
      </w:r>
      <w:proofErr w:type="spellEnd"/>
      <w:r w:rsidR="00112BA9" w:rsidRPr="00AF0264">
        <w:rPr>
          <w:rFonts w:ascii="Arial" w:hAnsi="Arial" w:cs="Arial"/>
          <w:sz w:val="22"/>
          <w:szCs w:val="22"/>
          <w:lang w:val="bg-BG"/>
        </w:rPr>
        <w:t>)(</w:t>
      </w:r>
      <w:r w:rsidR="003C2DDD">
        <w:rPr>
          <w:rFonts w:ascii="Arial" w:hAnsi="Arial" w:cs="Arial"/>
          <w:sz w:val="22"/>
          <w:szCs w:val="22"/>
        </w:rPr>
        <w:t>B</w:t>
      </w:r>
      <w:r w:rsidR="00452C33" w:rsidRPr="00AF0264">
        <w:rPr>
          <w:rFonts w:ascii="Arial" w:hAnsi="Arial" w:cs="Arial"/>
          <w:sz w:val="22"/>
          <w:szCs w:val="22"/>
          <w:lang w:val="bg-BG"/>
        </w:rPr>
        <w:t>)</w:t>
      </w:r>
      <w:r w:rsidRPr="00AF0264">
        <w:rPr>
          <w:rFonts w:ascii="Arial" w:hAnsi="Arial" w:cs="Arial"/>
          <w:sz w:val="22"/>
          <w:szCs w:val="22"/>
          <w:lang w:val="bg-BG"/>
        </w:rPr>
        <w:t>)</w:t>
      </w:r>
    </w:p>
    <w:p w14:paraId="79817E00" w14:textId="77777777" w:rsidR="00260EB4" w:rsidRPr="00AF0264" w:rsidRDefault="00260EB4" w:rsidP="0084589E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77CBBCE8" w14:textId="77777777" w:rsidR="00260EB4" w:rsidRPr="00AF0264" w:rsidRDefault="00260EB4" w:rsidP="00296EF1">
      <w:pPr>
        <w:pStyle w:val="Header"/>
        <w:keepNext/>
        <w:keepLines/>
        <w:numPr>
          <w:ilvl w:val="0"/>
          <w:numId w:val="21"/>
        </w:numPr>
        <w:tabs>
          <w:tab w:val="clear" w:pos="4536"/>
          <w:tab w:val="clear" w:pos="9072"/>
          <w:tab w:val="left" w:pos="1320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  <w:r w:rsidRPr="00AF0264">
        <w:rPr>
          <w:rFonts w:ascii="Arial" w:hAnsi="Arial" w:cs="Arial"/>
          <w:i/>
          <w:sz w:val="22"/>
          <w:szCs w:val="22"/>
          <w:lang w:val="bg-BG"/>
        </w:rPr>
        <w:t>[</w:t>
      </w:r>
      <w:r w:rsidR="009A604F" w:rsidRPr="00AF0264">
        <w:rPr>
          <w:rFonts w:ascii="Arial" w:hAnsi="Arial" w:cs="Arial"/>
          <w:i/>
          <w:sz w:val="22"/>
          <w:szCs w:val="22"/>
          <w:lang w:val="bg-BG"/>
        </w:rPr>
        <w:t>В съответствие с П</w:t>
      </w:r>
      <w:r w:rsidR="00614AAA" w:rsidRPr="00AF0264">
        <w:rPr>
          <w:rFonts w:ascii="Arial" w:hAnsi="Arial" w:cs="Arial"/>
          <w:i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i/>
          <w:sz w:val="22"/>
          <w:szCs w:val="22"/>
          <w:lang w:val="bg-BG"/>
        </w:rPr>
        <w:t>АРС</w:t>
      </w:r>
      <w:r w:rsidR="00B33733" w:rsidRPr="00AF0264">
        <w:rPr>
          <w:rFonts w:ascii="Arial" w:hAnsi="Arial" w:cs="Arial"/>
          <w:i/>
          <w:sz w:val="22"/>
          <w:szCs w:val="22"/>
          <w:lang w:val="bg-BG"/>
        </w:rPr>
        <w:t>, параграф</w:t>
      </w:r>
      <w:r w:rsidRPr="00AF0264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3C2DDD">
        <w:rPr>
          <w:rFonts w:ascii="Arial" w:hAnsi="Arial" w:cs="Arial"/>
          <w:i/>
          <w:sz w:val="22"/>
          <w:szCs w:val="22"/>
        </w:rPr>
        <w:t>B</w:t>
      </w:r>
      <w:r w:rsidR="00112BA9" w:rsidRPr="00AF0264">
        <w:rPr>
          <w:rFonts w:ascii="Arial" w:hAnsi="Arial" w:cs="Arial"/>
          <w:i/>
          <w:sz w:val="22"/>
          <w:szCs w:val="22"/>
          <w:lang w:val="bg-BG"/>
        </w:rPr>
        <w:t>(1)(</w:t>
      </w:r>
      <w:r w:rsidR="003C2DDD">
        <w:rPr>
          <w:rFonts w:ascii="Arial" w:hAnsi="Arial" w:cs="Arial"/>
          <w:i/>
          <w:sz w:val="22"/>
          <w:szCs w:val="22"/>
        </w:rPr>
        <w:t>b</w:t>
      </w:r>
      <w:r w:rsidR="00112BA9" w:rsidRPr="00AF0264">
        <w:rPr>
          <w:rFonts w:ascii="Arial" w:hAnsi="Arial" w:cs="Arial"/>
          <w:i/>
          <w:sz w:val="22"/>
          <w:szCs w:val="22"/>
          <w:lang w:val="bg-BG"/>
        </w:rPr>
        <w:t>)(10)(</w:t>
      </w:r>
      <w:proofErr w:type="spellStart"/>
      <w:r w:rsidR="00112BA9" w:rsidRPr="00AF0264">
        <w:rPr>
          <w:rFonts w:ascii="Arial" w:hAnsi="Arial" w:cs="Arial"/>
          <w:i/>
          <w:sz w:val="22"/>
          <w:szCs w:val="22"/>
        </w:rPr>
        <w:t>i</w:t>
      </w:r>
      <w:proofErr w:type="spellEnd"/>
      <w:r w:rsidR="00112BA9" w:rsidRPr="00AF0264">
        <w:rPr>
          <w:rFonts w:ascii="Arial" w:hAnsi="Arial" w:cs="Arial"/>
          <w:i/>
          <w:sz w:val="22"/>
          <w:szCs w:val="22"/>
          <w:lang w:val="bg-BG"/>
        </w:rPr>
        <w:t>)(</w:t>
      </w:r>
      <w:r w:rsidR="003C2DDD">
        <w:rPr>
          <w:rFonts w:ascii="Arial" w:hAnsi="Arial" w:cs="Arial"/>
          <w:i/>
          <w:sz w:val="22"/>
          <w:szCs w:val="22"/>
        </w:rPr>
        <w:t>B</w:t>
      </w:r>
      <w:r w:rsidR="00452C33" w:rsidRPr="00AF0264">
        <w:rPr>
          <w:rFonts w:ascii="Arial" w:hAnsi="Arial" w:cs="Arial"/>
          <w:i/>
          <w:sz w:val="22"/>
          <w:szCs w:val="22"/>
          <w:lang w:val="bg-BG"/>
        </w:rPr>
        <w:t>)</w:t>
      </w:r>
      <w:r w:rsidRPr="00AF0264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B33733" w:rsidRPr="00AF0264">
        <w:rPr>
          <w:rFonts w:ascii="Arial" w:hAnsi="Arial" w:cs="Arial"/>
          <w:i/>
          <w:sz w:val="22"/>
          <w:szCs w:val="22"/>
          <w:lang w:val="bg-BG"/>
        </w:rPr>
        <w:t xml:space="preserve">посочете защо </w:t>
      </w:r>
      <w:r w:rsidR="009A604F" w:rsidRPr="00AF0264">
        <w:rPr>
          <w:rFonts w:ascii="Arial" w:hAnsi="Arial" w:cs="Arial"/>
          <w:i/>
          <w:sz w:val="22"/>
          <w:szCs w:val="22"/>
          <w:lang w:val="bg-BG"/>
        </w:rPr>
        <w:t>името на домейн</w:t>
      </w:r>
      <w:r w:rsidR="00B33733" w:rsidRPr="00AF0264">
        <w:rPr>
          <w:rFonts w:ascii="Arial" w:hAnsi="Arial" w:cs="Arial"/>
          <w:i/>
          <w:sz w:val="22"/>
          <w:szCs w:val="22"/>
          <w:lang w:val="bg-BG"/>
        </w:rPr>
        <w:t xml:space="preserve"> е регистриран</w:t>
      </w:r>
      <w:r w:rsidR="009A604F" w:rsidRPr="00AF0264">
        <w:rPr>
          <w:rFonts w:ascii="Arial" w:hAnsi="Arial" w:cs="Arial"/>
          <w:i/>
          <w:sz w:val="22"/>
          <w:szCs w:val="22"/>
          <w:lang w:val="bg-BG"/>
        </w:rPr>
        <w:t>о</w:t>
      </w:r>
      <w:r w:rsidR="00CB2E6C" w:rsidRPr="00AF0264">
        <w:rPr>
          <w:rFonts w:ascii="Arial" w:hAnsi="Arial" w:cs="Arial"/>
          <w:i/>
          <w:sz w:val="22"/>
          <w:szCs w:val="22"/>
          <w:lang w:val="bg-BG"/>
        </w:rPr>
        <w:t xml:space="preserve"> от държателя без права и </w:t>
      </w:r>
      <w:r w:rsidR="00B33733" w:rsidRPr="00AF0264">
        <w:rPr>
          <w:rFonts w:ascii="Arial" w:hAnsi="Arial" w:cs="Arial"/>
          <w:i/>
          <w:sz w:val="22"/>
          <w:szCs w:val="22"/>
          <w:lang w:val="bg-BG"/>
        </w:rPr>
        <w:t xml:space="preserve">законни интереси по отношение на </w:t>
      </w:r>
      <w:r w:rsidR="00614AAA" w:rsidRPr="00AF0264">
        <w:rPr>
          <w:rFonts w:ascii="Arial" w:hAnsi="Arial" w:cs="Arial"/>
          <w:i/>
          <w:sz w:val="22"/>
          <w:szCs w:val="22"/>
          <w:lang w:val="bg-BG"/>
        </w:rPr>
        <w:t>името на домейн</w:t>
      </w:r>
      <w:r w:rsidR="009A604F" w:rsidRPr="00AF0264">
        <w:rPr>
          <w:rFonts w:ascii="Arial" w:hAnsi="Arial" w:cs="Arial"/>
          <w:i/>
          <w:sz w:val="22"/>
          <w:szCs w:val="22"/>
          <w:lang w:val="bg-BG"/>
        </w:rPr>
        <w:t>, кое</w:t>
      </w:r>
      <w:r w:rsidR="00B33733" w:rsidRPr="00AF0264">
        <w:rPr>
          <w:rFonts w:ascii="Arial" w:hAnsi="Arial" w:cs="Arial"/>
          <w:i/>
          <w:sz w:val="22"/>
          <w:szCs w:val="22"/>
          <w:lang w:val="bg-BG"/>
        </w:rPr>
        <w:t xml:space="preserve">то е предмет на Жалбата. Трябва да се обърне внимание на всеки </w:t>
      </w:r>
      <w:r w:rsidR="00154B0C" w:rsidRPr="00AF0264">
        <w:rPr>
          <w:rFonts w:ascii="Arial" w:hAnsi="Arial" w:cs="Arial"/>
          <w:i/>
          <w:sz w:val="22"/>
          <w:szCs w:val="22"/>
          <w:lang w:val="bg-BG"/>
        </w:rPr>
        <w:t>относим аспект</w:t>
      </w:r>
      <w:r w:rsidRPr="00AF0264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154B0C" w:rsidRPr="00AF0264">
        <w:rPr>
          <w:rFonts w:ascii="Arial" w:hAnsi="Arial" w:cs="Arial"/>
          <w:i/>
          <w:sz w:val="22"/>
          <w:szCs w:val="22"/>
          <w:lang w:val="bg-BG"/>
        </w:rPr>
        <w:t>включително</w:t>
      </w:r>
      <w:r w:rsidRPr="00AF0264">
        <w:rPr>
          <w:rFonts w:ascii="Arial" w:hAnsi="Arial" w:cs="Arial"/>
          <w:i/>
          <w:sz w:val="22"/>
          <w:szCs w:val="22"/>
          <w:lang w:val="bg-BG"/>
        </w:rPr>
        <w:t>:</w:t>
      </w:r>
    </w:p>
    <w:p w14:paraId="5E1B1AAC" w14:textId="77777777" w:rsidR="00260EB4" w:rsidRPr="00AF0264" w:rsidRDefault="00260EB4" w:rsidP="006044B7">
      <w:pPr>
        <w:pStyle w:val="BodyTextIndent2"/>
        <w:ind w:left="1701" w:hanging="567"/>
        <w:rPr>
          <w:rFonts w:ascii="Arial" w:hAnsi="Arial" w:cs="Arial"/>
          <w:i w:val="0"/>
          <w:sz w:val="22"/>
          <w:szCs w:val="22"/>
          <w:lang w:val="bg-BG"/>
        </w:rPr>
      </w:pPr>
    </w:p>
    <w:p w14:paraId="50DB2534" w14:textId="77777777" w:rsidR="001D5B1F" w:rsidRPr="00AF0264" w:rsidRDefault="00260EB4" w:rsidP="001D5B1F">
      <w:pPr>
        <w:pStyle w:val="BodyTextIndent2"/>
        <w:ind w:left="2160" w:hanging="72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-</w:t>
      </w:r>
      <w:r w:rsidRPr="00AF0264">
        <w:rPr>
          <w:rFonts w:ascii="Arial" w:hAnsi="Arial" w:cs="Arial"/>
          <w:sz w:val="22"/>
          <w:szCs w:val="22"/>
          <w:lang w:val="bg-BG"/>
        </w:rPr>
        <w:tab/>
      </w:r>
      <w:r w:rsidR="001D5B1F" w:rsidRPr="00AF0264">
        <w:rPr>
          <w:rFonts w:ascii="Arial" w:hAnsi="Arial" w:cs="Arial"/>
          <w:sz w:val="22"/>
          <w:szCs w:val="22"/>
          <w:lang w:val="bg-BG"/>
        </w:rPr>
        <w:t>(</w:t>
      </w:r>
      <w:r w:rsidR="001D5B1F" w:rsidRPr="00AF0264">
        <w:rPr>
          <w:rFonts w:ascii="Arial" w:hAnsi="Arial" w:cs="Arial"/>
          <w:sz w:val="22"/>
          <w:szCs w:val="22"/>
        </w:rPr>
        <w:t>a</w:t>
      </w:r>
      <w:r w:rsidR="001D5B1F" w:rsidRPr="00AF0264">
        <w:rPr>
          <w:rFonts w:ascii="Arial" w:hAnsi="Arial" w:cs="Arial"/>
          <w:sz w:val="22"/>
          <w:szCs w:val="22"/>
          <w:lang w:val="bg-BG"/>
        </w:rPr>
        <w:t xml:space="preserve">) </w:t>
      </w:r>
      <w:r w:rsidR="00D960B6" w:rsidRPr="00AF0264">
        <w:rPr>
          <w:rFonts w:ascii="Arial" w:hAnsi="Arial" w:cs="Arial"/>
          <w:sz w:val="22"/>
          <w:szCs w:val="22"/>
          <w:lang w:val="bg-BG"/>
        </w:rPr>
        <w:t xml:space="preserve">дали преди </w:t>
      </w:r>
      <w:r w:rsidR="00D960B6" w:rsidRPr="00A375A3">
        <w:rPr>
          <w:rFonts w:ascii="Arial" w:hAnsi="Arial" w:cs="Arial"/>
          <w:sz w:val="22"/>
          <w:szCs w:val="22"/>
          <w:lang w:val="bg-BG"/>
        </w:rPr>
        <w:t>всякакв</w:t>
      </w:r>
      <w:r w:rsidR="00CB2E6C" w:rsidRPr="00A375A3">
        <w:rPr>
          <w:rFonts w:ascii="Arial" w:hAnsi="Arial" w:cs="Arial"/>
          <w:sz w:val="22"/>
          <w:szCs w:val="22"/>
          <w:lang w:val="bg-BG"/>
        </w:rPr>
        <w:t>о</w:t>
      </w:r>
      <w:r w:rsidR="00D960B6" w:rsidRPr="00A375A3">
        <w:rPr>
          <w:rFonts w:ascii="Arial" w:hAnsi="Arial" w:cs="Arial"/>
          <w:sz w:val="22"/>
          <w:szCs w:val="22"/>
          <w:lang w:val="bg-BG"/>
        </w:rPr>
        <w:t xml:space="preserve"> </w:t>
      </w:r>
      <w:r w:rsidR="00A375A3" w:rsidRPr="00A375A3">
        <w:rPr>
          <w:rFonts w:ascii="Arial" w:hAnsi="Arial" w:cs="Arial"/>
          <w:sz w:val="22"/>
          <w:szCs w:val="22"/>
          <w:lang w:val="bg-BG"/>
        </w:rPr>
        <w:t>уведомление за спора</w:t>
      </w:r>
      <w:r w:rsidR="00A375A3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D960B6" w:rsidRPr="00AF0264">
        <w:rPr>
          <w:rFonts w:ascii="Arial" w:hAnsi="Arial" w:cs="Arial"/>
          <w:sz w:val="22"/>
          <w:szCs w:val="22"/>
          <w:lang w:val="bg-BG"/>
        </w:rPr>
        <w:t xml:space="preserve">Ответникът е използвал 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името на </w:t>
      </w:r>
      <w:r w:rsidR="00614AAA" w:rsidRPr="00AF0264">
        <w:rPr>
          <w:rFonts w:ascii="Arial" w:hAnsi="Arial" w:cs="Arial"/>
          <w:sz w:val="22"/>
          <w:szCs w:val="22"/>
          <w:lang w:val="bg-BG"/>
        </w:rPr>
        <w:t xml:space="preserve">домейн </w:t>
      </w:r>
      <w:r w:rsidR="00D960B6" w:rsidRPr="00AF0264">
        <w:rPr>
          <w:rFonts w:ascii="Arial" w:hAnsi="Arial" w:cs="Arial"/>
          <w:sz w:val="22"/>
          <w:szCs w:val="22"/>
          <w:lang w:val="bg-BG"/>
        </w:rPr>
        <w:t>или</w:t>
      </w:r>
      <w:r w:rsidR="00CB2E6C" w:rsidRPr="00AF0264">
        <w:rPr>
          <w:rFonts w:ascii="Arial" w:hAnsi="Arial" w:cs="Arial"/>
          <w:sz w:val="22"/>
          <w:szCs w:val="22"/>
          <w:lang w:val="bg-BG"/>
        </w:rPr>
        <w:t xml:space="preserve"> име</w:t>
      </w:r>
      <w:r w:rsidR="00D960B6" w:rsidRPr="00AF0264">
        <w:rPr>
          <w:rFonts w:ascii="Arial" w:hAnsi="Arial" w:cs="Arial"/>
          <w:sz w:val="22"/>
          <w:szCs w:val="22"/>
          <w:lang w:val="bg-BG"/>
        </w:rPr>
        <w:t>, ко</w:t>
      </w:r>
      <w:r w:rsidR="00CB2E6C" w:rsidRPr="00AF0264">
        <w:rPr>
          <w:rFonts w:ascii="Arial" w:hAnsi="Arial" w:cs="Arial"/>
          <w:sz w:val="22"/>
          <w:szCs w:val="22"/>
          <w:lang w:val="bg-BG"/>
        </w:rPr>
        <w:t>е</w:t>
      </w:r>
      <w:r w:rsidR="00D960B6" w:rsidRPr="00AF0264">
        <w:rPr>
          <w:rFonts w:ascii="Arial" w:hAnsi="Arial" w:cs="Arial"/>
          <w:sz w:val="22"/>
          <w:szCs w:val="22"/>
          <w:lang w:val="bg-BG"/>
        </w:rPr>
        <w:t xml:space="preserve">то </w:t>
      </w:r>
      <w:r w:rsidR="00CB2E6C" w:rsidRPr="00AF0264">
        <w:rPr>
          <w:rFonts w:ascii="Arial" w:hAnsi="Arial" w:cs="Arial"/>
          <w:sz w:val="22"/>
          <w:szCs w:val="22"/>
          <w:lang w:val="bg-BG"/>
        </w:rPr>
        <w:t>съответства на името на</w:t>
      </w:r>
      <w:r w:rsidR="00D960B6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CB2E6C" w:rsidRPr="00AF0264">
        <w:rPr>
          <w:rFonts w:ascii="Arial" w:hAnsi="Arial" w:cs="Arial"/>
          <w:sz w:val="22"/>
          <w:szCs w:val="22"/>
          <w:lang w:val="bg-BG"/>
        </w:rPr>
        <w:t xml:space="preserve">домейн </w:t>
      </w:r>
      <w:r w:rsidR="00D960B6" w:rsidRPr="00AF0264">
        <w:rPr>
          <w:rFonts w:ascii="Arial" w:hAnsi="Arial" w:cs="Arial"/>
          <w:sz w:val="22"/>
          <w:szCs w:val="22"/>
          <w:lang w:val="bg-BG"/>
        </w:rPr>
        <w:t xml:space="preserve">във връзка с предлагане на стоки или услуги </w:t>
      </w:r>
      <w:r w:rsidR="007F0170" w:rsidRPr="00A375A3">
        <w:rPr>
          <w:rFonts w:ascii="Arial" w:hAnsi="Arial" w:cs="Arial"/>
          <w:sz w:val="22"/>
          <w:szCs w:val="22"/>
          <w:lang w:val="bg-BG"/>
        </w:rPr>
        <w:t xml:space="preserve">или е </w:t>
      </w:r>
      <w:r w:rsidR="00A375A3" w:rsidRPr="00A375A3">
        <w:rPr>
          <w:rFonts w:ascii="Arial" w:hAnsi="Arial" w:cs="Arial"/>
          <w:sz w:val="22"/>
          <w:szCs w:val="22"/>
          <w:lang w:val="bg-BG"/>
        </w:rPr>
        <w:t>предприел установима подготовка за такова използване</w:t>
      </w:r>
      <w:r w:rsidR="001D5B1F" w:rsidRPr="00AF0264">
        <w:rPr>
          <w:rFonts w:ascii="Arial" w:hAnsi="Arial" w:cs="Arial"/>
          <w:sz w:val="22"/>
          <w:szCs w:val="22"/>
          <w:lang w:val="bg-BG"/>
        </w:rPr>
        <w:t>;</w:t>
      </w:r>
    </w:p>
    <w:p w14:paraId="022F2B3D" w14:textId="77777777" w:rsidR="001D5B1F" w:rsidRPr="00AF0264" w:rsidRDefault="001D5B1F" w:rsidP="001D5B1F">
      <w:pPr>
        <w:pStyle w:val="BodyTextIndent2"/>
        <w:ind w:left="2160" w:hanging="720"/>
        <w:rPr>
          <w:rFonts w:ascii="Arial" w:hAnsi="Arial" w:cs="Arial"/>
          <w:sz w:val="22"/>
          <w:szCs w:val="22"/>
          <w:lang w:val="bg-BG"/>
        </w:rPr>
      </w:pPr>
    </w:p>
    <w:p w14:paraId="669A737D" w14:textId="77777777" w:rsidR="001D5B1F" w:rsidRPr="00AF0264" w:rsidRDefault="001D5B1F" w:rsidP="001D5B1F">
      <w:pPr>
        <w:pStyle w:val="BodyTextIndent2"/>
        <w:ind w:left="2160" w:firstLine="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Pr="00AF0264">
        <w:rPr>
          <w:rFonts w:ascii="Arial" w:hAnsi="Arial" w:cs="Arial"/>
          <w:sz w:val="22"/>
          <w:szCs w:val="22"/>
        </w:rPr>
        <w:t>b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) </w:t>
      </w:r>
      <w:r w:rsidR="003B74C9" w:rsidRPr="00AF0264">
        <w:rPr>
          <w:rFonts w:ascii="Arial" w:hAnsi="Arial" w:cs="Arial"/>
          <w:sz w:val="22"/>
          <w:szCs w:val="22"/>
          <w:lang w:val="bg-BG"/>
        </w:rPr>
        <w:t xml:space="preserve">дали Ответникът, бил той предприятие, организация или физическо лице е бил </w:t>
      </w:r>
      <w:r w:rsidR="00476846" w:rsidRPr="00AF0264">
        <w:rPr>
          <w:rFonts w:ascii="Arial" w:hAnsi="Arial" w:cs="Arial"/>
          <w:sz w:val="22"/>
          <w:szCs w:val="22"/>
          <w:lang w:val="bg-BG"/>
        </w:rPr>
        <w:t xml:space="preserve">общоизвестен с 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това име на </w:t>
      </w:r>
      <w:r w:rsidR="000671DF" w:rsidRPr="00AF0264">
        <w:rPr>
          <w:rFonts w:ascii="Arial" w:hAnsi="Arial" w:cs="Arial"/>
          <w:sz w:val="22"/>
          <w:szCs w:val="22"/>
          <w:lang w:val="bg-BG"/>
        </w:rPr>
        <w:t xml:space="preserve">домейн, дори без да има право, признато или установено от 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национално </w:t>
      </w:r>
      <w:r w:rsidR="000F13E1" w:rsidRPr="00AF0264">
        <w:rPr>
          <w:rFonts w:ascii="Arial" w:hAnsi="Arial" w:cs="Arial"/>
          <w:sz w:val="22"/>
          <w:szCs w:val="22"/>
          <w:lang w:val="bg-BG"/>
        </w:rPr>
        <w:t xml:space="preserve">право 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и/или </w:t>
      </w:r>
      <w:r w:rsidR="000F13E1" w:rsidRPr="00AF0264">
        <w:rPr>
          <w:rFonts w:ascii="Arial" w:hAnsi="Arial" w:cs="Arial"/>
          <w:sz w:val="22"/>
          <w:szCs w:val="22"/>
          <w:lang w:val="bg-BG"/>
        </w:rPr>
        <w:t xml:space="preserve">правото на </w:t>
      </w:r>
      <w:r w:rsidR="00432A29">
        <w:rPr>
          <w:rFonts w:ascii="Arial" w:hAnsi="Arial" w:cs="Arial"/>
          <w:sz w:val="22"/>
          <w:szCs w:val="22"/>
          <w:lang w:val="bg-BG"/>
        </w:rPr>
        <w:t>Европеюския Съюз</w:t>
      </w:r>
      <w:r w:rsidRPr="00AF0264">
        <w:rPr>
          <w:rFonts w:ascii="Arial" w:hAnsi="Arial" w:cs="Arial"/>
          <w:sz w:val="22"/>
          <w:szCs w:val="22"/>
          <w:lang w:val="bg-BG"/>
        </w:rPr>
        <w:t>;</w:t>
      </w:r>
    </w:p>
    <w:p w14:paraId="4E4D6252" w14:textId="77777777" w:rsidR="001D5B1F" w:rsidRPr="00AF0264" w:rsidRDefault="001D5B1F" w:rsidP="001D5B1F">
      <w:pPr>
        <w:pStyle w:val="BodyTextIndent2"/>
        <w:ind w:left="2160" w:hanging="720"/>
        <w:rPr>
          <w:rFonts w:ascii="Arial" w:hAnsi="Arial" w:cs="Arial"/>
          <w:sz w:val="22"/>
          <w:szCs w:val="22"/>
          <w:lang w:val="bg-BG"/>
        </w:rPr>
      </w:pPr>
    </w:p>
    <w:p w14:paraId="09C1C174" w14:textId="77777777" w:rsidR="00260EB4" w:rsidRPr="00AF0264" w:rsidRDefault="001D5B1F" w:rsidP="001D5B1F">
      <w:pPr>
        <w:pStyle w:val="BodyTextIndent2"/>
        <w:ind w:left="2160" w:firstLine="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Pr="00AF0264">
        <w:rPr>
          <w:rFonts w:ascii="Arial" w:hAnsi="Arial" w:cs="Arial"/>
          <w:sz w:val="22"/>
          <w:szCs w:val="22"/>
        </w:rPr>
        <w:t>c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) </w:t>
      </w:r>
      <w:r w:rsidR="000671DF" w:rsidRPr="00AF0264">
        <w:rPr>
          <w:rFonts w:ascii="Arial" w:hAnsi="Arial" w:cs="Arial"/>
          <w:sz w:val="22"/>
          <w:szCs w:val="22"/>
          <w:lang w:val="bg-BG"/>
        </w:rPr>
        <w:t xml:space="preserve">дали Ответникът използва </w:t>
      </w:r>
      <w:r w:rsidR="007F0170" w:rsidRPr="00AF0264">
        <w:rPr>
          <w:rFonts w:ascii="Arial" w:hAnsi="Arial" w:cs="Arial"/>
          <w:sz w:val="22"/>
          <w:szCs w:val="22"/>
          <w:lang w:val="bg-BG"/>
        </w:rPr>
        <w:t>с легитимна или</w:t>
      </w:r>
      <w:r w:rsidR="000671DF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00432" w:rsidRPr="00AF0264">
        <w:rPr>
          <w:rFonts w:ascii="Arial" w:hAnsi="Arial" w:cs="Arial"/>
          <w:sz w:val="22"/>
          <w:szCs w:val="22"/>
          <w:lang w:val="bg-BG"/>
        </w:rPr>
        <w:t>с не</w:t>
      </w:r>
      <w:r w:rsidR="000671DF" w:rsidRPr="00AF0264">
        <w:rPr>
          <w:rFonts w:ascii="Arial" w:hAnsi="Arial" w:cs="Arial"/>
          <w:sz w:val="22"/>
          <w:szCs w:val="22"/>
          <w:lang w:val="bg-BG"/>
        </w:rPr>
        <w:t xml:space="preserve">търговска цел 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името на </w:t>
      </w:r>
      <w:r w:rsidR="007F0170" w:rsidRPr="00AF0264">
        <w:rPr>
          <w:rFonts w:ascii="Arial" w:hAnsi="Arial" w:cs="Arial"/>
          <w:sz w:val="22"/>
          <w:szCs w:val="22"/>
          <w:lang w:val="bg-BG"/>
        </w:rPr>
        <w:t>домейн</w:t>
      </w:r>
      <w:r w:rsidR="0010363C" w:rsidRPr="00AF0264">
        <w:rPr>
          <w:rFonts w:ascii="Arial" w:hAnsi="Arial" w:cs="Arial"/>
          <w:sz w:val="22"/>
          <w:szCs w:val="22"/>
          <w:lang w:val="bg-BG"/>
        </w:rPr>
        <w:t xml:space="preserve">, без намерение да въвежда потребителите в заблуждение или да уврежда репутацията на </w:t>
      </w:r>
      <w:r w:rsidR="007F0170" w:rsidRPr="00AF0264">
        <w:rPr>
          <w:rFonts w:ascii="Arial" w:hAnsi="Arial" w:cs="Arial"/>
          <w:sz w:val="22"/>
          <w:szCs w:val="22"/>
          <w:lang w:val="bg-BG"/>
        </w:rPr>
        <w:t>име</w:t>
      </w:r>
      <w:r w:rsidR="009A604F" w:rsidRPr="00AF0264">
        <w:rPr>
          <w:rFonts w:ascii="Arial" w:hAnsi="Arial" w:cs="Arial"/>
          <w:sz w:val="22"/>
          <w:szCs w:val="22"/>
          <w:lang w:val="bg-BG"/>
        </w:rPr>
        <w:t>, по отношение на кое</w:t>
      </w:r>
      <w:r w:rsidR="000F13E1" w:rsidRPr="00AF0264">
        <w:rPr>
          <w:rFonts w:ascii="Arial" w:hAnsi="Arial" w:cs="Arial"/>
          <w:sz w:val="22"/>
          <w:szCs w:val="22"/>
          <w:lang w:val="bg-BG"/>
        </w:rPr>
        <w:t>то</w:t>
      </w:r>
      <w:r w:rsidR="0010363C" w:rsidRPr="00AF0264">
        <w:rPr>
          <w:rFonts w:ascii="Arial" w:hAnsi="Arial" w:cs="Arial"/>
          <w:sz w:val="22"/>
          <w:szCs w:val="22"/>
          <w:lang w:val="bg-BG"/>
        </w:rPr>
        <w:t xml:space="preserve"> е</w:t>
      </w:r>
      <w:r w:rsidR="00300432" w:rsidRPr="00AF0264">
        <w:rPr>
          <w:rFonts w:ascii="Arial" w:hAnsi="Arial" w:cs="Arial"/>
          <w:sz w:val="22"/>
          <w:szCs w:val="22"/>
          <w:lang w:val="bg-BG"/>
        </w:rPr>
        <w:t xml:space="preserve"> налице право,</w:t>
      </w:r>
      <w:r w:rsidR="0010363C" w:rsidRPr="00AF0264">
        <w:rPr>
          <w:rFonts w:ascii="Arial" w:hAnsi="Arial" w:cs="Arial"/>
          <w:sz w:val="22"/>
          <w:szCs w:val="22"/>
          <w:lang w:val="bg-BG"/>
        </w:rPr>
        <w:t xml:space="preserve"> признато или установено от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 национално</w:t>
      </w:r>
      <w:r w:rsidR="000F13E1" w:rsidRPr="00AF0264">
        <w:rPr>
          <w:rFonts w:ascii="Arial" w:hAnsi="Arial" w:cs="Arial"/>
          <w:sz w:val="22"/>
          <w:szCs w:val="22"/>
          <w:lang w:val="bg-BG"/>
        </w:rPr>
        <w:t xml:space="preserve"> право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 и/или </w:t>
      </w:r>
      <w:r w:rsidR="00300432" w:rsidRPr="00AF0264">
        <w:rPr>
          <w:rFonts w:ascii="Arial" w:hAnsi="Arial" w:cs="Arial"/>
          <w:sz w:val="22"/>
          <w:szCs w:val="22"/>
          <w:lang w:val="bg-BG"/>
        </w:rPr>
        <w:t>от правото</w:t>
      </w:r>
      <w:r w:rsidR="001D1166" w:rsidRPr="00AF0264">
        <w:rPr>
          <w:rFonts w:ascii="Arial" w:hAnsi="Arial" w:cs="Arial"/>
          <w:sz w:val="22"/>
          <w:szCs w:val="22"/>
          <w:lang w:val="bg-BG"/>
        </w:rPr>
        <w:t xml:space="preserve"> на </w:t>
      </w:r>
      <w:r w:rsidR="00432A29">
        <w:rPr>
          <w:rFonts w:ascii="Arial" w:hAnsi="Arial" w:cs="Arial"/>
          <w:sz w:val="22"/>
          <w:szCs w:val="22"/>
          <w:lang w:val="bg-BG"/>
        </w:rPr>
        <w:t>Европейския Съюз</w:t>
      </w:r>
      <w:r w:rsidRPr="00AF0264">
        <w:rPr>
          <w:rFonts w:ascii="Arial" w:hAnsi="Arial" w:cs="Arial"/>
          <w:sz w:val="22"/>
          <w:szCs w:val="22"/>
          <w:lang w:val="bg-BG"/>
        </w:rPr>
        <w:t>.</w:t>
      </w:r>
    </w:p>
    <w:p w14:paraId="69273490" w14:textId="77777777" w:rsidR="00260EB4" w:rsidRPr="00AF0264" w:rsidRDefault="00260EB4" w:rsidP="006044B7">
      <w:pPr>
        <w:pStyle w:val="BodyTextIndent2"/>
        <w:ind w:left="1701" w:hanging="567"/>
        <w:rPr>
          <w:rFonts w:ascii="Arial" w:hAnsi="Arial" w:cs="Arial"/>
          <w:sz w:val="22"/>
          <w:szCs w:val="22"/>
          <w:lang w:val="bg-BG"/>
        </w:rPr>
      </w:pPr>
    </w:p>
    <w:p w14:paraId="201865B6" w14:textId="77777777" w:rsidR="00260EB4" w:rsidRPr="00AF0264" w:rsidRDefault="00260EB4" w:rsidP="006044B7">
      <w:pPr>
        <w:ind w:left="567" w:hanging="564"/>
        <w:rPr>
          <w:rFonts w:ascii="Arial" w:hAnsi="Arial" w:cs="Arial"/>
          <w:b/>
          <w:sz w:val="22"/>
          <w:szCs w:val="22"/>
          <w:lang w:val="bg-BG"/>
        </w:rPr>
      </w:pPr>
      <w:r w:rsidRPr="00AF0264">
        <w:rPr>
          <w:rFonts w:ascii="Arial" w:hAnsi="Arial" w:cs="Arial"/>
          <w:b/>
          <w:sz w:val="22"/>
          <w:szCs w:val="22"/>
        </w:rPr>
        <w:t>C</w:t>
      </w:r>
      <w:r w:rsidRPr="00AF0264">
        <w:rPr>
          <w:rFonts w:ascii="Arial" w:hAnsi="Arial" w:cs="Arial"/>
          <w:b/>
          <w:sz w:val="22"/>
          <w:szCs w:val="22"/>
          <w:lang w:val="bg-BG"/>
        </w:rPr>
        <w:t>.</w:t>
      </w:r>
      <w:r w:rsidRPr="00AF0264">
        <w:rPr>
          <w:rFonts w:ascii="Arial" w:hAnsi="Arial" w:cs="Arial"/>
          <w:b/>
          <w:sz w:val="22"/>
          <w:szCs w:val="22"/>
          <w:lang w:val="bg-BG"/>
        </w:rPr>
        <w:tab/>
      </w:r>
      <w:r w:rsidR="009A604F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Името/ната на д</w:t>
      </w:r>
      <w:r w:rsidR="007F0170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омейн</w:t>
      </w:r>
      <w:r w:rsidR="00897BE2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е/са регистриран</w:t>
      </w:r>
      <w:r w:rsidR="007F0170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о</w:t>
      </w:r>
      <w:r w:rsidR="00897BE2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/и или е/са използван</w:t>
      </w:r>
      <w:r w:rsidR="007F0170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о/</w:t>
      </w:r>
      <w:r w:rsidR="00897BE2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и недобросъвестно</w:t>
      </w:r>
      <w:r w:rsidRPr="00AF0264">
        <w:rPr>
          <w:rFonts w:ascii="Arial" w:hAnsi="Arial" w:cs="Arial"/>
          <w:b/>
          <w:sz w:val="22"/>
          <w:szCs w:val="22"/>
          <w:lang w:val="bg-BG"/>
        </w:rPr>
        <w:t xml:space="preserve"> </w:t>
      </w:r>
    </w:p>
    <w:p w14:paraId="6302B215" w14:textId="77777777" w:rsidR="00260EB4" w:rsidRPr="00AF0264" w:rsidRDefault="00260EB4" w:rsidP="006044B7">
      <w:pPr>
        <w:ind w:left="567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="009A604F" w:rsidRPr="00AF0264">
        <w:rPr>
          <w:rFonts w:ascii="Arial" w:hAnsi="Arial" w:cs="Arial"/>
          <w:sz w:val="22"/>
          <w:szCs w:val="22"/>
          <w:lang w:val="bg-BG"/>
        </w:rPr>
        <w:t>П</w:t>
      </w:r>
      <w:r w:rsidR="007F0170" w:rsidRPr="00AF0264">
        <w:rPr>
          <w:rFonts w:ascii="Arial" w:hAnsi="Arial" w:cs="Arial"/>
          <w:sz w:val="22"/>
          <w:szCs w:val="22"/>
          <w:lang w:val="bg-BG"/>
        </w:rPr>
        <w:t xml:space="preserve">равила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, </w:t>
      </w:r>
      <w:r w:rsidR="00897BE2" w:rsidRPr="00AF0264">
        <w:rPr>
          <w:rFonts w:ascii="Arial" w:hAnsi="Arial" w:cs="Arial"/>
          <w:sz w:val="22"/>
          <w:szCs w:val="22"/>
          <w:lang w:val="bg-BG"/>
        </w:rPr>
        <w:t>параграф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071A3C">
        <w:rPr>
          <w:rFonts w:ascii="Arial" w:hAnsi="Arial" w:cs="Arial"/>
          <w:sz w:val="22"/>
          <w:szCs w:val="22"/>
        </w:rPr>
        <w:t>B</w:t>
      </w:r>
      <w:r w:rsidR="00112BA9" w:rsidRPr="00AF0264">
        <w:rPr>
          <w:rFonts w:ascii="Arial" w:hAnsi="Arial" w:cs="Arial"/>
          <w:sz w:val="22"/>
          <w:szCs w:val="22"/>
          <w:lang w:val="bg-BG"/>
        </w:rPr>
        <w:t>(1)(</w:t>
      </w:r>
      <w:r w:rsidR="00071A3C">
        <w:rPr>
          <w:rFonts w:ascii="Arial" w:hAnsi="Arial" w:cs="Arial"/>
          <w:sz w:val="22"/>
          <w:szCs w:val="22"/>
        </w:rPr>
        <w:t>b</w:t>
      </w:r>
      <w:r w:rsidR="00112BA9" w:rsidRPr="00AF0264">
        <w:rPr>
          <w:rFonts w:ascii="Arial" w:hAnsi="Arial" w:cs="Arial"/>
          <w:sz w:val="22"/>
          <w:szCs w:val="22"/>
          <w:lang w:val="bg-BG"/>
        </w:rPr>
        <w:t>)(10)(</w:t>
      </w:r>
      <w:proofErr w:type="spellStart"/>
      <w:r w:rsidR="00112BA9" w:rsidRPr="00AF0264">
        <w:rPr>
          <w:rFonts w:ascii="Arial" w:hAnsi="Arial" w:cs="Arial"/>
          <w:sz w:val="22"/>
          <w:szCs w:val="22"/>
        </w:rPr>
        <w:t>i</w:t>
      </w:r>
      <w:proofErr w:type="spellEnd"/>
      <w:r w:rsidR="00112BA9" w:rsidRPr="00AF0264">
        <w:rPr>
          <w:rFonts w:ascii="Arial" w:hAnsi="Arial" w:cs="Arial"/>
          <w:sz w:val="22"/>
          <w:szCs w:val="22"/>
          <w:lang w:val="bg-BG"/>
        </w:rPr>
        <w:t>)(</w:t>
      </w:r>
      <w:r w:rsidR="00071A3C">
        <w:rPr>
          <w:rFonts w:ascii="Arial" w:hAnsi="Arial" w:cs="Arial"/>
          <w:sz w:val="22"/>
          <w:szCs w:val="22"/>
        </w:rPr>
        <w:t>C</w:t>
      </w:r>
      <w:r w:rsidR="00452C33" w:rsidRPr="00AF0264">
        <w:rPr>
          <w:rFonts w:ascii="Arial" w:hAnsi="Arial" w:cs="Arial"/>
          <w:sz w:val="22"/>
          <w:szCs w:val="22"/>
          <w:lang w:val="bg-BG"/>
        </w:rPr>
        <w:t>)</w:t>
      </w:r>
      <w:r w:rsidR="002461A4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897BE2" w:rsidRPr="00AF0264">
        <w:rPr>
          <w:rFonts w:ascii="Arial" w:hAnsi="Arial" w:cs="Arial"/>
          <w:sz w:val="22"/>
          <w:szCs w:val="22"/>
          <w:lang w:val="bg-BG"/>
        </w:rPr>
        <w:t>и</w:t>
      </w:r>
      <w:r w:rsidR="00112BA9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071A3C">
        <w:rPr>
          <w:rFonts w:ascii="Arial" w:hAnsi="Arial" w:cs="Arial"/>
          <w:sz w:val="22"/>
          <w:szCs w:val="22"/>
        </w:rPr>
        <w:t>B</w:t>
      </w:r>
      <w:r w:rsidR="00112BA9" w:rsidRPr="00AF0264">
        <w:rPr>
          <w:rFonts w:ascii="Arial" w:hAnsi="Arial" w:cs="Arial"/>
          <w:sz w:val="22"/>
          <w:szCs w:val="22"/>
          <w:lang w:val="bg-BG"/>
        </w:rPr>
        <w:t>(11)(</w:t>
      </w:r>
      <w:r w:rsidR="00071A3C">
        <w:rPr>
          <w:rFonts w:ascii="Arial" w:hAnsi="Arial" w:cs="Arial"/>
          <w:sz w:val="22"/>
          <w:szCs w:val="22"/>
        </w:rPr>
        <w:t>f</w:t>
      </w:r>
      <w:r w:rsidR="002461A4" w:rsidRPr="00AF0264">
        <w:rPr>
          <w:rFonts w:ascii="Arial" w:hAnsi="Arial" w:cs="Arial"/>
          <w:sz w:val="22"/>
          <w:szCs w:val="22"/>
          <w:lang w:val="bg-BG"/>
        </w:rPr>
        <w:t>)</w:t>
      </w:r>
      <w:r w:rsidRPr="00AF0264">
        <w:rPr>
          <w:rFonts w:ascii="Arial" w:hAnsi="Arial" w:cs="Arial"/>
          <w:sz w:val="22"/>
          <w:szCs w:val="22"/>
          <w:lang w:val="bg-BG"/>
        </w:rPr>
        <w:t>)</w:t>
      </w:r>
    </w:p>
    <w:p w14:paraId="7976CDF4" w14:textId="77777777" w:rsidR="00260EB4" w:rsidRPr="00AF0264" w:rsidRDefault="00260EB4" w:rsidP="00FC62CE">
      <w:pPr>
        <w:pStyle w:val="Header"/>
        <w:tabs>
          <w:tab w:val="clear" w:pos="4536"/>
          <w:tab w:val="clear" w:pos="9072"/>
        </w:tabs>
        <w:ind w:left="924"/>
        <w:rPr>
          <w:rFonts w:ascii="Arial" w:hAnsi="Arial" w:cs="Arial"/>
          <w:i/>
          <w:sz w:val="22"/>
          <w:szCs w:val="22"/>
          <w:lang w:val="bg-BG"/>
        </w:rPr>
      </w:pPr>
    </w:p>
    <w:p w14:paraId="5DC81348" w14:textId="77777777" w:rsidR="00260EB4" w:rsidRPr="00AF0264" w:rsidRDefault="00260EB4" w:rsidP="00452C33">
      <w:pPr>
        <w:pStyle w:val="Header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  <w:r w:rsidRPr="00AF0264">
        <w:rPr>
          <w:rFonts w:ascii="Arial" w:hAnsi="Arial" w:cs="Arial"/>
          <w:i/>
          <w:sz w:val="22"/>
          <w:szCs w:val="22"/>
          <w:lang w:val="bg-BG"/>
        </w:rPr>
        <w:t>[</w:t>
      </w:r>
      <w:r w:rsidR="009A604F" w:rsidRPr="00AF0264">
        <w:rPr>
          <w:rFonts w:ascii="Arial" w:hAnsi="Arial" w:cs="Arial"/>
          <w:i/>
          <w:sz w:val="22"/>
          <w:szCs w:val="22"/>
          <w:lang w:val="bg-BG"/>
        </w:rPr>
        <w:t>В съответствие с П</w:t>
      </w:r>
      <w:r w:rsidR="000F13E1" w:rsidRPr="00AF0264">
        <w:rPr>
          <w:rFonts w:ascii="Arial" w:hAnsi="Arial" w:cs="Arial"/>
          <w:i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i/>
          <w:sz w:val="22"/>
          <w:szCs w:val="22"/>
          <w:lang w:val="bg-BG"/>
        </w:rPr>
        <w:t>АРС</w:t>
      </w:r>
      <w:r w:rsidR="00897BE2" w:rsidRPr="00AF0264">
        <w:rPr>
          <w:rFonts w:ascii="Arial" w:hAnsi="Arial" w:cs="Arial"/>
          <w:i/>
          <w:sz w:val="22"/>
          <w:szCs w:val="22"/>
          <w:lang w:val="bg-BG"/>
        </w:rPr>
        <w:t>, параграф</w:t>
      </w:r>
      <w:r w:rsidR="00112BA9" w:rsidRPr="00AF0264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071A3C">
        <w:rPr>
          <w:rFonts w:ascii="Arial" w:hAnsi="Arial" w:cs="Arial"/>
          <w:i/>
          <w:sz w:val="22"/>
          <w:szCs w:val="22"/>
        </w:rPr>
        <w:t>B</w:t>
      </w:r>
      <w:r w:rsidR="00112BA9" w:rsidRPr="00AF0264">
        <w:rPr>
          <w:rFonts w:ascii="Arial" w:hAnsi="Arial" w:cs="Arial"/>
          <w:i/>
          <w:sz w:val="22"/>
          <w:szCs w:val="22"/>
          <w:lang w:val="bg-BG"/>
        </w:rPr>
        <w:t>(1)(</w:t>
      </w:r>
      <w:r w:rsidR="00071A3C">
        <w:rPr>
          <w:rFonts w:ascii="Arial" w:hAnsi="Arial" w:cs="Arial"/>
          <w:i/>
          <w:sz w:val="22"/>
          <w:szCs w:val="22"/>
        </w:rPr>
        <w:t>b</w:t>
      </w:r>
      <w:r w:rsidR="00112BA9" w:rsidRPr="00AF0264">
        <w:rPr>
          <w:rFonts w:ascii="Arial" w:hAnsi="Arial" w:cs="Arial"/>
          <w:i/>
          <w:sz w:val="22"/>
          <w:szCs w:val="22"/>
          <w:lang w:val="bg-BG"/>
        </w:rPr>
        <w:t>)(10)(</w:t>
      </w:r>
      <w:proofErr w:type="spellStart"/>
      <w:r w:rsidR="00112BA9" w:rsidRPr="00AF0264">
        <w:rPr>
          <w:rFonts w:ascii="Arial" w:hAnsi="Arial" w:cs="Arial"/>
          <w:i/>
          <w:sz w:val="22"/>
          <w:szCs w:val="22"/>
        </w:rPr>
        <w:t>i</w:t>
      </w:r>
      <w:proofErr w:type="spellEnd"/>
      <w:r w:rsidR="00112BA9" w:rsidRPr="00AF0264">
        <w:rPr>
          <w:rFonts w:ascii="Arial" w:hAnsi="Arial" w:cs="Arial"/>
          <w:i/>
          <w:sz w:val="22"/>
          <w:szCs w:val="22"/>
          <w:lang w:val="bg-BG"/>
        </w:rPr>
        <w:t>)(</w:t>
      </w:r>
      <w:r w:rsidR="00071A3C">
        <w:rPr>
          <w:rFonts w:ascii="Arial" w:hAnsi="Arial" w:cs="Arial"/>
          <w:i/>
          <w:sz w:val="22"/>
          <w:szCs w:val="22"/>
        </w:rPr>
        <w:t>C</w:t>
      </w:r>
      <w:r w:rsidR="00452C33" w:rsidRPr="00AF0264">
        <w:rPr>
          <w:rFonts w:ascii="Arial" w:hAnsi="Arial" w:cs="Arial"/>
          <w:i/>
          <w:sz w:val="22"/>
          <w:szCs w:val="22"/>
          <w:lang w:val="bg-BG"/>
        </w:rPr>
        <w:t>))</w:t>
      </w:r>
      <w:r w:rsidRPr="00AF0264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897BE2" w:rsidRPr="00AF0264">
        <w:rPr>
          <w:rFonts w:ascii="Arial" w:hAnsi="Arial" w:cs="Arial"/>
          <w:i/>
          <w:sz w:val="22"/>
          <w:szCs w:val="22"/>
          <w:lang w:val="bg-BG"/>
        </w:rPr>
        <w:t xml:space="preserve">опишете защо </w:t>
      </w:r>
      <w:r w:rsidR="007F0170" w:rsidRPr="00AF0264">
        <w:rPr>
          <w:rFonts w:ascii="Arial" w:hAnsi="Arial" w:cs="Arial"/>
          <w:i/>
          <w:sz w:val="22"/>
          <w:szCs w:val="22"/>
          <w:lang w:val="bg-BG"/>
        </w:rPr>
        <w:t xml:space="preserve">следва да се счита, че </w:t>
      </w:r>
      <w:r w:rsidR="009A604F" w:rsidRPr="00AF0264">
        <w:rPr>
          <w:rFonts w:ascii="Arial" w:hAnsi="Arial" w:cs="Arial"/>
          <w:i/>
          <w:sz w:val="22"/>
          <w:szCs w:val="22"/>
          <w:lang w:val="bg-BG"/>
        </w:rPr>
        <w:t xml:space="preserve">името/ната на </w:t>
      </w:r>
      <w:r w:rsidR="007F0170" w:rsidRPr="00AF0264">
        <w:rPr>
          <w:rFonts w:ascii="Arial" w:hAnsi="Arial" w:cs="Arial"/>
          <w:i/>
          <w:sz w:val="22"/>
          <w:szCs w:val="22"/>
          <w:lang w:val="bg-BG"/>
        </w:rPr>
        <w:t>домейн</w:t>
      </w:r>
      <w:r w:rsidR="00897BE2" w:rsidRPr="00AF0264">
        <w:rPr>
          <w:rFonts w:ascii="Arial" w:hAnsi="Arial" w:cs="Arial"/>
          <w:i/>
          <w:sz w:val="22"/>
          <w:szCs w:val="22"/>
          <w:lang w:val="bg-BG"/>
        </w:rPr>
        <w:t xml:space="preserve"> е</w:t>
      </w:r>
      <w:r w:rsidR="007F0170" w:rsidRPr="00AF0264">
        <w:rPr>
          <w:rFonts w:ascii="Arial" w:hAnsi="Arial" w:cs="Arial"/>
          <w:i/>
          <w:sz w:val="22"/>
          <w:szCs w:val="22"/>
          <w:lang w:val="bg-BG"/>
        </w:rPr>
        <w:t>/са</w:t>
      </w:r>
      <w:r w:rsidR="00897BE2" w:rsidRPr="00AF0264">
        <w:rPr>
          <w:rFonts w:ascii="Arial" w:hAnsi="Arial" w:cs="Arial"/>
          <w:i/>
          <w:sz w:val="22"/>
          <w:szCs w:val="22"/>
          <w:lang w:val="bg-BG"/>
        </w:rPr>
        <w:t xml:space="preserve"> бил</w:t>
      </w:r>
      <w:r w:rsidR="009A604F" w:rsidRPr="00AF0264">
        <w:rPr>
          <w:rFonts w:ascii="Arial" w:hAnsi="Arial" w:cs="Arial"/>
          <w:i/>
          <w:sz w:val="22"/>
          <w:szCs w:val="22"/>
          <w:lang w:val="bg-BG"/>
        </w:rPr>
        <w:t>о</w:t>
      </w:r>
      <w:r w:rsidR="007F0170" w:rsidRPr="00AF0264">
        <w:rPr>
          <w:rFonts w:ascii="Arial" w:hAnsi="Arial" w:cs="Arial"/>
          <w:i/>
          <w:sz w:val="22"/>
          <w:szCs w:val="22"/>
          <w:lang w:val="bg-BG"/>
        </w:rPr>
        <w:t>/и</w:t>
      </w:r>
      <w:r w:rsidR="00897BE2" w:rsidRPr="00AF0264">
        <w:rPr>
          <w:rFonts w:ascii="Arial" w:hAnsi="Arial" w:cs="Arial"/>
          <w:i/>
          <w:sz w:val="22"/>
          <w:szCs w:val="22"/>
          <w:lang w:val="bg-BG"/>
        </w:rPr>
        <w:t xml:space="preserve"> регистриран</w:t>
      </w:r>
      <w:r w:rsidR="009A604F" w:rsidRPr="00AF0264">
        <w:rPr>
          <w:rFonts w:ascii="Arial" w:hAnsi="Arial" w:cs="Arial"/>
          <w:i/>
          <w:sz w:val="22"/>
          <w:szCs w:val="22"/>
          <w:lang w:val="bg-BG"/>
        </w:rPr>
        <w:t>о</w:t>
      </w:r>
      <w:r w:rsidR="007F0170" w:rsidRPr="00AF0264">
        <w:rPr>
          <w:rFonts w:ascii="Arial" w:hAnsi="Arial" w:cs="Arial"/>
          <w:i/>
          <w:sz w:val="22"/>
          <w:szCs w:val="22"/>
          <w:lang w:val="bg-BG"/>
        </w:rPr>
        <w:t>/и</w:t>
      </w:r>
      <w:r w:rsidR="00897BE2" w:rsidRPr="00AF0264">
        <w:rPr>
          <w:rFonts w:ascii="Arial" w:hAnsi="Arial" w:cs="Arial"/>
          <w:i/>
          <w:sz w:val="22"/>
          <w:szCs w:val="22"/>
          <w:lang w:val="bg-BG"/>
        </w:rPr>
        <w:t xml:space="preserve"> или използван</w:t>
      </w:r>
      <w:r w:rsidR="009A604F" w:rsidRPr="00AF0264">
        <w:rPr>
          <w:rFonts w:ascii="Arial" w:hAnsi="Arial" w:cs="Arial"/>
          <w:i/>
          <w:sz w:val="22"/>
          <w:szCs w:val="22"/>
          <w:lang w:val="bg-BG"/>
        </w:rPr>
        <w:t>о</w:t>
      </w:r>
      <w:r w:rsidR="007F0170" w:rsidRPr="00AF0264">
        <w:rPr>
          <w:rFonts w:ascii="Arial" w:hAnsi="Arial" w:cs="Arial"/>
          <w:i/>
          <w:sz w:val="22"/>
          <w:szCs w:val="22"/>
          <w:lang w:val="bg-BG"/>
        </w:rPr>
        <w:t>/и</w:t>
      </w:r>
      <w:r w:rsidR="00897BE2" w:rsidRPr="00AF0264">
        <w:rPr>
          <w:rFonts w:ascii="Arial" w:hAnsi="Arial" w:cs="Arial"/>
          <w:i/>
          <w:sz w:val="22"/>
          <w:szCs w:val="22"/>
          <w:lang w:val="bg-BG"/>
        </w:rPr>
        <w:t xml:space="preserve"> недобросъвестно от Ответника</w:t>
      </w:r>
      <w:r w:rsidRPr="00AF0264">
        <w:rPr>
          <w:rFonts w:ascii="Arial" w:hAnsi="Arial" w:cs="Arial"/>
          <w:i/>
          <w:sz w:val="22"/>
          <w:szCs w:val="22"/>
          <w:lang w:val="bg-BG"/>
        </w:rPr>
        <w:t xml:space="preserve">.  </w:t>
      </w:r>
      <w:r w:rsidR="00897BE2" w:rsidRPr="00AF0264">
        <w:rPr>
          <w:rFonts w:ascii="Arial" w:hAnsi="Arial" w:cs="Arial"/>
          <w:i/>
          <w:sz w:val="22"/>
          <w:szCs w:val="22"/>
          <w:lang w:val="bg-BG"/>
        </w:rPr>
        <w:t>Следва да се обърне внимание на всеки относим аспект</w:t>
      </w:r>
      <w:r w:rsidRPr="00AF0264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897BE2" w:rsidRPr="00AF0264">
        <w:rPr>
          <w:rFonts w:ascii="Arial" w:hAnsi="Arial" w:cs="Arial"/>
          <w:i/>
          <w:sz w:val="22"/>
          <w:szCs w:val="22"/>
          <w:lang w:val="bg-BG"/>
        </w:rPr>
        <w:t>включително</w:t>
      </w:r>
      <w:r w:rsidRPr="00AF0264">
        <w:rPr>
          <w:rFonts w:ascii="Arial" w:hAnsi="Arial" w:cs="Arial"/>
          <w:i/>
          <w:sz w:val="22"/>
          <w:szCs w:val="22"/>
          <w:lang w:val="bg-BG"/>
        </w:rPr>
        <w:t>:</w:t>
      </w:r>
    </w:p>
    <w:p w14:paraId="5F98A4EB" w14:textId="77777777" w:rsidR="00260EB4" w:rsidRPr="00AF0264" w:rsidRDefault="00260EB4" w:rsidP="00746F9A">
      <w:pPr>
        <w:pStyle w:val="Header"/>
        <w:tabs>
          <w:tab w:val="clear" w:pos="4536"/>
          <w:tab w:val="clear" w:pos="9072"/>
        </w:tabs>
        <w:ind w:left="924"/>
        <w:rPr>
          <w:rFonts w:ascii="Arial" w:hAnsi="Arial" w:cs="Arial"/>
          <w:i/>
          <w:sz w:val="22"/>
          <w:szCs w:val="22"/>
          <w:lang w:val="bg-BG"/>
        </w:rPr>
      </w:pPr>
    </w:p>
    <w:p w14:paraId="7DFBBD8F" w14:textId="77777777" w:rsidR="001D5B1F" w:rsidRPr="00AF0264" w:rsidRDefault="00260EB4" w:rsidP="001D5B1F">
      <w:pPr>
        <w:pStyle w:val="BodyTextIndent2"/>
        <w:ind w:left="2160" w:hanging="72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i w:val="0"/>
          <w:sz w:val="22"/>
          <w:szCs w:val="22"/>
          <w:lang w:val="bg-BG"/>
        </w:rPr>
        <w:t>-</w:t>
      </w:r>
      <w:r w:rsidRPr="00AF0264">
        <w:rPr>
          <w:rFonts w:ascii="Arial" w:hAnsi="Arial" w:cs="Arial"/>
          <w:i w:val="0"/>
          <w:sz w:val="22"/>
          <w:szCs w:val="22"/>
          <w:lang w:val="bg-BG"/>
        </w:rPr>
        <w:tab/>
      </w:r>
      <w:r w:rsidR="001D5B1F" w:rsidRPr="00AF0264">
        <w:rPr>
          <w:rFonts w:ascii="Arial" w:hAnsi="Arial" w:cs="Arial"/>
          <w:sz w:val="22"/>
          <w:szCs w:val="22"/>
          <w:lang w:val="bg-BG"/>
        </w:rPr>
        <w:t>(</w:t>
      </w:r>
      <w:r w:rsidR="001D5B1F" w:rsidRPr="00AF0264">
        <w:rPr>
          <w:rFonts w:ascii="Arial" w:hAnsi="Arial" w:cs="Arial"/>
          <w:sz w:val="22"/>
          <w:szCs w:val="22"/>
        </w:rPr>
        <w:t>a</w:t>
      </w:r>
      <w:r w:rsidR="001D5B1F" w:rsidRPr="00AF0264">
        <w:rPr>
          <w:rFonts w:ascii="Arial" w:hAnsi="Arial" w:cs="Arial"/>
          <w:sz w:val="22"/>
          <w:szCs w:val="22"/>
          <w:lang w:val="bg-BG"/>
        </w:rPr>
        <w:t xml:space="preserve">) </w:t>
      </w:r>
      <w:r w:rsidR="007A6377" w:rsidRPr="00AF0264">
        <w:rPr>
          <w:rFonts w:ascii="Arial" w:hAnsi="Arial" w:cs="Arial"/>
          <w:sz w:val="22"/>
          <w:szCs w:val="22"/>
          <w:lang w:val="bg-BG"/>
        </w:rPr>
        <w:t xml:space="preserve">дали </w:t>
      </w:r>
      <w:r w:rsidR="000F13E1" w:rsidRPr="00AF0264">
        <w:rPr>
          <w:rFonts w:ascii="Arial" w:hAnsi="Arial" w:cs="Arial"/>
          <w:sz w:val="22"/>
          <w:szCs w:val="22"/>
          <w:lang w:val="bg-BG"/>
        </w:rPr>
        <w:t xml:space="preserve">има </w:t>
      </w:r>
      <w:r w:rsidR="007A6377" w:rsidRPr="00AF0264">
        <w:rPr>
          <w:rFonts w:ascii="Arial" w:hAnsi="Arial" w:cs="Arial"/>
          <w:sz w:val="22"/>
          <w:szCs w:val="22"/>
          <w:lang w:val="bg-BG"/>
        </w:rPr>
        <w:t>обстоятелства</w:t>
      </w:r>
      <w:r w:rsidR="000F13E1" w:rsidRPr="00AF0264">
        <w:rPr>
          <w:rFonts w:ascii="Arial" w:hAnsi="Arial" w:cs="Arial"/>
          <w:sz w:val="22"/>
          <w:szCs w:val="22"/>
          <w:lang w:val="bg-BG"/>
        </w:rPr>
        <w:t>, които</w:t>
      </w:r>
      <w:r w:rsidR="007A6377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сочат, че 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името на </w:t>
      </w:r>
      <w:r w:rsidR="00992CB0" w:rsidRPr="00AF0264">
        <w:rPr>
          <w:rFonts w:ascii="Arial" w:hAnsi="Arial" w:cs="Arial"/>
          <w:sz w:val="22"/>
          <w:szCs w:val="22"/>
          <w:lang w:val="bg-BG"/>
        </w:rPr>
        <w:t>домейн е регистриран</w:t>
      </w:r>
      <w:r w:rsidR="009A604F" w:rsidRPr="00AF0264">
        <w:rPr>
          <w:rFonts w:ascii="Arial" w:hAnsi="Arial" w:cs="Arial"/>
          <w:sz w:val="22"/>
          <w:szCs w:val="22"/>
          <w:lang w:val="bg-BG"/>
        </w:rPr>
        <w:t>о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 или придобит</w:t>
      </w:r>
      <w:r w:rsidR="009A604F" w:rsidRPr="00AF0264">
        <w:rPr>
          <w:rFonts w:ascii="Arial" w:hAnsi="Arial" w:cs="Arial"/>
          <w:sz w:val="22"/>
          <w:szCs w:val="22"/>
          <w:lang w:val="bg-BG"/>
        </w:rPr>
        <w:t>о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 основно с цел продажба, отдаване под наем или прех</w:t>
      </w:r>
      <w:r w:rsidR="000F13E1" w:rsidRPr="00AF0264">
        <w:rPr>
          <w:rFonts w:ascii="Arial" w:hAnsi="Arial" w:cs="Arial"/>
          <w:sz w:val="22"/>
          <w:szCs w:val="22"/>
          <w:lang w:val="bg-BG"/>
        </w:rPr>
        <w:t xml:space="preserve">върляне по друг начин </w:t>
      </w:r>
      <w:r w:rsidR="006D0BAB" w:rsidRPr="00AF0264">
        <w:rPr>
          <w:rFonts w:ascii="Arial" w:hAnsi="Arial" w:cs="Arial"/>
          <w:sz w:val="22"/>
          <w:szCs w:val="22"/>
          <w:lang w:val="bg-BG"/>
        </w:rPr>
        <w:t xml:space="preserve">на </w:t>
      </w:r>
      <w:r w:rsidR="001D1166" w:rsidRPr="00AF0264">
        <w:rPr>
          <w:rFonts w:ascii="Arial" w:hAnsi="Arial" w:cs="Arial"/>
          <w:sz w:val="22"/>
          <w:szCs w:val="22"/>
          <w:lang w:val="bg-BG"/>
        </w:rPr>
        <w:t xml:space="preserve">името </w:t>
      </w:r>
      <w:r w:rsidR="000F13E1" w:rsidRPr="00AF0264">
        <w:rPr>
          <w:rFonts w:ascii="Arial" w:hAnsi="Arial" w:cs="Arial"/>
          <w:sz w:val="22"/>
          <w:szCs w:val="22"/>
          <w:lang w:val="bg-BG"/>
        </w:rPr>
        <w:t>на домейн в полза на прите</w:t>
      </w:r>
      <w:r w:rsidR="00992CB0" w:rsidRPr="00AF0264">
        <w:rPr>
          <w:rFonts w:ascii="Arial" w:hAnsi="Arial" w:cs="Arial"/>
          <w:sz w:val="22"/>
          <w:szCs w:val="22"/>
          <w:lang w:val="bg-BG"/>
        </w:rPr>
        <w:t>жател на</w:t>
      </w:r>
      <w:r w:rsidR="001D1166" w:rsidRPr="00AF0264">
        <w:rPr>
          <w:rFonts w:ascii="Arial" w:hAnsi="Arial" w:cs="Arial"/>
          <w:sz w:val="22"/>
          <w:szCs w:val="22"/>
          <w:lang w:val="bg-BG"/>
        </w:rPr>
        <w:t xml:space="preserve"> име, по отношение на кое</w:t>
      </w:r>
      <w:r w:rsidR="00992CB0" w:rsidRPr="00AF0264">
        <w:rPr>
          <w:rFonts w:ascii="Arial" w:hAnsi="Arial" w:cs="Arial"/>
          <w:sz w:val="22"/>
          <w:szCs w:val="22"/>
          <w:lang w:val="bg-BG"/>
        </w:rPr>
        <w:t>то</w:t>
      </w:r>
      <w:r w:rsidR="00764B6A" w:rsidRPr="00AF0264">
        <w:rPr>
          <w:rFonts w:ascii="Arial" w:hAnsi="Arial" w:cs="Arial"/>
          <w:sz w:val="22"/>
          <w:szCs w:val="22"/>
          <w:lang w:val="bg-BG"/>
        </w:rPr>
        <w:t xml:space="preserve"> е налице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 право</w:t>
      </w:r>
      <w:r w:rsidR="00764B6A" w:rsidRPr="00AF0264">
        <w:rPr>
          <w:rFonts w:ascii="Arial" w:hAnsi="Arial" w:cs="Arial"/>
          <w:sz w:val="22"/>
          <w:szCs w:val="22"/>
          <w:lang w:val="bg-BG"/>
        </w:rPr>
        <w:t>,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 признат</w:t>
      </w:r>
      <w:r w:rsidR="006D0BAB" w:rsidRPr="00AF0264">
        <w:rPr>
          <w:rFonts w:ascii="Arial" w:hAnsi="Arial" w:cs="Arial"/>
          <w:sz w:val="22"/>
          <w:szCs w:val="22"/>
          <w:lang w:val="bg-BG"/>
        </w:rPr>
        <w:t>о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 или установено от национално</w:t>
      </w:r>
      <w:r w:rsidR="006D0BAB" w:rsidRPr="00AF0264">
        <w:rPr>
          <w:rFonts w:ascii="Arial" w:hAnsi="Arial" w:cs="Arial"/>
          <w:sz w:val="22"/>
          <w:szCs w:val="22"/>
          <w:lang w:val="bg-BG"/>
        </w:rPr>
        <w:t xml:space="preserve"> право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 и/или </w:t>
      </w:r>
      <w:r w:rsidR="001D1166" w:rsidRPr="00AF0264">
        <w:rPr>
          <w:rFonts w:ascii="Arial" w:hAnsi="Arial" w:cs="Arial"/>
          <w:sz w:val="22"/>
          <w:szCs w:val="22"/>
          <w:lang w:val="bg-BG"/>
        </w:rPr>
        <w:t xml:space="preserve">от правото на </w:t>
      </w:r>
      <w:r w:rsidR="00F5233B">
        <w:rPr>
          <w:rFonts w:ascii="Arial" w:hAnsi="Arial" w:cs="Arial"/>
          <w:sz w:val="22"/>
          <w:szCs w:val="22"/>
          <w:lang w:val="bg-BG"/>
        </w:rPr>
        <w:t>Европейския Съюз</w:t>
      </w:r>
      <w:r w:rsidR="006D0BAB" w:rsidRPr="00AF0264">
        <w:rPr>
          <w:rFonts w:ascii="Arial" w:hAnsi="Arial" w:cs="Arial"/>
          <w:sz w:val="22"/>
          <w:szCs w:val="22"/>
          <w:lang w:val="bg-BG"/>
        </w:rPr>
        <w:t>,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 или на </w:t>
      </w:r>
      <w:r w:rsidR="006D0BAB" w:rsidRPr="00AF0264">
        <w:rPr>
          <w:rFonts w:ascii="Arial" w:hAnsi="Arial" w:cs="Arial"/>
          <w:sz w:val="22"/>
          <w:szCs w:val="22"/>
          <w:lang w:val="bg-BG"/>
        </w:rPr>
        <w:t xml:space="preserve">публична </w:t>
      </w:r>
      <w:r w:rsidR="001D1166" w:rsidRPr="00AF0264">
        <w:rPr>
          <w:rFonts w:ascii="Arial" w:hAnsi="Arial" w:cs="Arial"/>
          <w:sz w:val="22"/>
          <w:szCs w:val="22"/>
          <w:lang w:val="bg-BG"/>
        </w:rPr>
        <w:t>институция</w:t>
      </w:r>
      <w:r w:rsidR="00992CB0" w:rsidRPr="00AF0264">
        <w:rPr>
          <w:rFonts w:ascii="Arial" w:hAnsi="Arial" w:cs="Arial"/>
          <w:sz w:val="22"/>
          <w:szCs w:val="22"/>
          <w:lang w:val="bg-BG"/>
        </w:rPr>
        <w:t>; или</w:t>
      </w:r>
    </w:p>
    <w:p w14:paraId="3DA41042" w14:textId="77777777" w:rsidR="001D5B1F" w:rsidRPr="00AF0264" w:rsidRDefault="001D5B1F" w:rsidP="001D5B1F">
      <w:pPr>
        <w:pStyle w:val="BodyTextIndent2"/>
        <w:ind w:left="2160" w:hanging="720"/>
        <w:rPr>
          <w:rFonts w:ascii="Arial" w:hAnsi="Arial" w:cs="Arial"/>
          <w:sz w:val="22"/>
          <w:szCs w:val="22"/>
          <w:lang w:val="bg-BG"/>
        </w:rPr>
      </w:pPr>
    </w:p>
    <w:p w14:paraId="5A1090D0" w14:textId="77777777" w:rsidR="001D5B1F" w:rsidRPr="00AF0264" w:rsidRDefault="001D5B1F" w:rsidP="00C413E0">
      <w:pPr>
        <w:pStyle w:val="BodyTextIndent2"/>
        <w:ind w:left="2160" w:firstLine="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Pr="00AF0264">
        <w:rPr>
          <w:rFonts w:ascii="Arial" w:hAnsi="Arial" w:cs="Arial"/>
          <w:sz w:val="22"/>
          <w:szCs w:val="22"/>
        </w:rPr>
        <w:t>b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) 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дали </w:t>
      </w:r>
      <w:r w:rsidR="009A604F" w:rsidRPr="00AF0264">
        <w:rPr>
          <w:rFonts w:ascii="Arial" w:hAnsi="Arial" w:cs="Arial"/>
          <w:sz w:val="22"/>
          <w:szCs w:val="22"/>
          <w:lang w:val="bg-BG"/>
        </w:rPr>
        <w:t>името на домейн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 е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 било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 регистриран</w:t>
      </w:r>
      <w:r w:rsidR="001D1166" w:rsidRPr="00AF0264">
        <w:rPr>
          <w:rFonts w:ascii="Arial" w:hAnsi="Arial" w:cs="Arial"/>
          <w:sz w:val="22"/>
          <w:szCs w:val="22"/>
          <w:lang w:val="bg-BG"/>
        </w:rPr>
        <w:t xml:space="preserve">о, за да </w:t>
      </w:r>
      <w:r w:rsidR="00764B6A" w:rsidRPr="00AF0264">
        <w:rPr>
          <w:rFonts w:ascii="Arial" w:hAnsi="Arial" w:cs="Arial"/>
          <w:sz w:val="22"/>
          <w:szCs w:val="22"/>
          <w:lang w:val="bg-BG"/>
        </w:rPr>
        <w:t xml:space="preserve">се </w:t>
      </w:r>
      <w:r w:rsidR="001D1166" w:rsidRPr="00AF0264">
        <w:rPr>
          <w:rFonts w:ascii="Arial" w:hAnsi="Arial" w:cs="Arial"/>
          <w:sz w:val="22"/>
          <w:szCs w:val="22"/>
          <w:lang w:val="bg-BG"/>
        </w:rPr>
        <w:t>попречи на притежателя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 на тако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ва име, 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върху което </w:t>
      </w:r>
      <w:r w:rsidR="006D0BAB" w:rsidRPr="00AF0264">
        <w:rPr>
          <w:rFonts w:ascii="Arial" w:hAnsi="Arial" w:cs="Arial"/>
          <w:sz w:val="22"/>
          <w:szCs w:val="22"/>
          <w:lang w:val="bg-BG"/>
        </w:rPr>
        <w:t xml:space="preserve">е налице право, </w:t>
      </w:r>
      <w:r w:rsidR="001D1166" w:rsidRPr="00AF0264">
        <w:rPr>
          <w:rFonts w:ascii="Arial" w:hAnsi="Arial" w:cs="Arial"/>
          <w:sz w:val="22"/>
          <w:szCs w:val="22"/>
          <w:lang w:val="bg-BG"/>
        </w:rPr>
        <w:t>признат</w:t>
      </w:r>
      <w:r w:rsidR="009A604F" w:rsidRPr="00AF0264">
        <w:rPr>
          <w:rFonts w:ascii="Arial" w:hAnsi="Arial" w:cs="Arial"/>
          <w:sz w:val="22"/>
          <w:szCs w:val="22"/>
          <w:lang w:val="bg-BG"/>
        </w:rPr>
        <w:t xml:space="preserve">о или установено </w:t>
      </w:r>
      <w:r w:rsidR="00992CB0" w:rsidRPr="00AF0264">
        <w:rPr>
          <w:rFonts w:ascii="Arial" w:hAnsi="Arial" w:cs="Arial"/>
          <w:sz w:val="22"/>
          <w:szCs w:val="22"/>
          <w:lang w:val="bg-BG"/>
        </w:rPr>
        <w:t>от национално</w:t>
      </w:r>
      <w:r w:rsidR="0009383A" w:rsidRPr="00AF0264">
        <w:rPr>
          <w:rFonts w:ascii="Arial" w:hAnsi="Arial" w:cs="Arial"/>
          <w:sz w:val="22"/>
          <w:szCs w:val="22"/>
          <w:lang w:val="bg-BG"/>
        </w:rPr>
        <w:t>то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1D1166" w:rsidRPr="00AF0264">
        <w:rPr>
          <w:rFonts w:ascii="Arial" w:hAnsi="Arial" w:cs="Arial"/>
          <w:sz w:val="22"/>
          <w:szCs w:val="22"/>
          <w:lang w:val="bg-BG"/>
        </w:rPr>
        <w:t xml:space="preserve">право 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и/или </w:t>
      </w:r>
      <w:r w:rsidR="006D0BAB" w:rsidRPr="00AF0264">
        <w:rPr>
          <w:rFonts w:ascii="Arial" w:hAnsi="Arial" w:cs="Arial"/>
          <w:sz w:val="22"/>
          <w:szCs w:val="22"/>
          <w:lang w:val="bg-BG"/>
        </w:rPr>
        <w:t>от правото на</w:t>
      </w:r>
      <w:r w:rsidR="0009383A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F5233B">
        <w:rPr>
          <w:rFonts w:ascii="Arial" w:hAnsi="Arial" w:cs="Arial"/>
          <w:sz w:val="22"/>
          <w:szCs w:val="22"/>
          <w:lang w:val="bg-BG"/>
        </w:rPr>
        <w:t>Европейския Съюз</w:t>
      </w:r>
      <w:r w:rsidR="006D0BAB" w:rsidRPr="00AF0264">
        <w:rPr>
          <w:rFonts w:ascii="Arial" w:hAnsi="Arial" w:cs="Arial"/>
          <w:sz w:val="22"/>
          <w:szCs w:val="22"/>
          <w:lang w:val="bg-BG"/>
        </w:rPr>
        <w:t>,</w:t>
      </w:r>
      <w:r w:rsidR="0009383A" w:rsidRPr="00AF0264">
        <w:rPr>
          <w:rFonts w:ascii="Arial" w:hAnsi="Arial" w:cs="Arial"/>
          <w:sz w:val="22"/>
          <w:szCs w:val="22"/>
          <w:lang w:val="bg-BG"/>
        </w:rPr>
        <w:t xml:space="preserve"> или</w:t>
      </w:r>
      <w:r w:rsidR="006D0BAB" w:rsidRPr="00AF0264">
        <w:rPr>
          <w:rFonts w:ascii="Arial" w:hAnsi="Arial" w:cs="Arial"/>
          <w:sz w:val="22"/>
          <w:szCs w:val="22"/>
          <w:lang w:val="bg-BG"/>
        </w:rPr>
        <w:t xml:space="preserve"> на публична</w:t>
      </w:r>
      <w:r w:rsidR="001D1166" w:rsidRPr="00AF0264">
        <w:rPr>
          <w:rFonts w:ascii="Arial" w:hAnsi="Arial" w:cs="Arial"/>
          <w:sz w:val="22"/>
          <w:szCs w:val="22"/>
          <w:lang w:val="bg-BG"/>
        </w:rPr>
        <w:t xml:space="preserve"> институция</w:t>
      </w:r>
      <w:r w:rsidR="00992CB0" w:rsidRPr="00AF0264">
        <w:rPr>
          <w:rFonts w:ascii="Arial" w:hAnsi="Arial" w:cs="Arial"/>
          <w:sz w:val="22"/>
          <w:szCs w:val="22"/>
          <w:lang w:val="bg-BG"/>
        </w:rPr>
        <w:t xml:space="preserve">, </w:t>
      </w:r>
      <w:r w:rsidR="003F680A" w:rsidRPr="00AF0264">
        <w:rPr>
          <w:rFonts w:ascii="Arial" w:hAnsi="Arial" w:cs="Arial"/>
          <w:sz w:val="22"/>
          <w:szCs w:val="22"/>
          <w:lang w:val="bg-BG"/>
        </w:rPr>
        <w:t xml:space="preserve">да </w:t>
      </w:r>
      <w:r w:rsidR="001D1166" w:rsidRPr="00AF0264">
        <w:rPr>
          <w:rFonts w:ascii="Arial" w:hAnsi="Arial" w:cs="Arial"/>
          <w:sz w:val="22"/>
          <w:szCs w:val="22"/>
          <w:lang w:val="bg-BG"/>
        </w:rPr>
        <w:t>отрази това име в съответно</w:t>
      </w:r>
      <w:r w:rsidR="0009383A" w:rsidRPr="00AF0264">
        <w:rPr>
          <w:rFonts w:ascii="Arial" w:hAnsi="Arial" w:cs="Arial"/>
          <w:sz w:val="22"/>
          <w:szCs w:val="22"/>
          <w:lang w:val="bg-BG"/>
        </w:rPr>
        <w:t xml:space="preserve"> име на домейн</w:t>
      </w:r>
      <w:r w:rsidR="006D0BAB" w:rsidRPr="00AF0264">
        <w:rPr>
          <w:rFonts w:ascii="Arial" w:hAnsi="Arial" w:cs="Arial"/>
          <w:sz w:val="22"/>
          <w:szCs w:val="22"/>
          <w:lang w:val="bg-BG"/>
        </w:rPr>
        <w:t>, при условие, че</w:t>
      </w:r>
      <w:r w:rsidR="0009383A" w:rsidRPr="00AF0264">
        <w:rPr>
          <w:rFonts w:ascii="Arial" w:hAnsi="Arial" w:cs="Arial"/>
          <w:sz w:val="22"/>
          <w:szCs w:val="22"/>
          <w:lang w:val="bg-BG"/>
        </w:rPr>
        <w:t>:</w:t>
      </w:r>
    </w:p>
    <w:p w14:paraId="4890576D" w14:textId="77777777" w:rsidR="009709FA" w:rsidRPr="00AF0264" w:rsidRDefault="009709FA" w:rsidP="00C413E0">
      <w:pPr>
        <w:pStyle w:val="BodyTextIndent2"/>
        <w:ind w:left="2160" w:firstLine="0"/>
        <w:rPr>
          <w:rFonts w:ascii="Arial" w:hAnsi="Arial" w:cs="Arial"/>
          <w:sz w:val="22"/>
          <w:szCs w:val="22"/>
          <w:lang w:val="bg-BG"/>
        </w:rPr>
      </w:pPr>
    </w:p>
    <w:p w14:paraId="6476BE99" w14:textId="77777777" w:rsidR="001D5B1F" w:rsidRPr="00AF0264" w:rsidRDefault="00F5233B" w:rsidP="00EF0C41">
      <w:pPr>
        <w:pStyle w:val="BodyTextIndent2"/>
        <w:numPr>
          <w:ilvl w:val="0"/>
          <w:numId w:val="20"/>
        </w:numPr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Ответникът</w:t>
      </w:r>
      <w:r w:rsidR="006D0BAB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1D1166" w:rsidRPr="00AF0264">
        <w:rPr>
          <w:rFonts w:ascii="Arial" w:hAnsi="Arial" w:cs="Arial"/>
          <w:sz w:val="22"/>
          <w:szCs w:val="22"/>
          <w:lang w:val="bg-BG"/>
        </w:rPr>
        <w:t>системно</w:t>
      </w:r>
      <w:r>
        <w:rPr>
          <w:rFonts w:ascii="Arial" w:hAnsi="Arial" w:cs="Arial"/>
          <w:sz w:val="22"/>
          <w:szCs w:val="22"/>
          <w:lang w:val="bg-BG"/>
        </w:rPr>
        <w:t xml:space="preserve"> е извършвал такива действия</w:t>
      </w:r>
      <w:r w:rsidR="006D0BAB" w:rsidRPr="00AF0264">
        <w:rPr>
          <w:rFonts w:ascii="Arial" w:hAnsi="Arial" w:cs="Arial"/>
          <w:sz w:val="22"/>
          <w:szCs w:val="22"/>
          <w:lang w:val="bg-BG"/>
        </w:rPr>
        <w:t>;</w:t>
      </w:r>
      <w:r w:rsidR="0009383A" w:rsidRPr="00AF0264">
        <w:rPr>
          <w:rFonts w:ascii="Arial" w:hAnsi="Arial" w:cs="Arial"/>
          <w:sz w:val="22"/>
          <w:szCs w:val="22"/>
          <w:lang w:val="bg-BG"/>
        </w:rPr>
        <w:t xml:space="preserve"> или </w:t>
      </w:r>
      <w:r w:rsidR="005E4524" w:rsidRPr="00AF0264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3A7AD0CB" w14:textId="77777777" w:rsidR="009709FA" w:rsidRPr="00AF0264" w:rsidRDefault="009709FA" w:rsidP="00EF0C41">
      <w:pPr>
        <w:pStyle w:val="BodyTextIndent2"/>
        <w:ind w:left="3555" w:firstLine="0"/>
        <w:rPr>
          <w:rFonts w:ascii="Arial" w:hAnsi="Arial" w:cs="Arial"/>
          <w:sz w:val="22"/>
          <w:szCs w:val="22"/>
          <w:lang w:val="bg-BG"/>
        </w:rPr>
      </w:pPr>
    </w:p>
    <w:p w14:paraId="14A8D417" w14:textId="77777777" w:rsidR="001D5B1F" w:rsidRPr="00AF0264" w:rsidRDefault="0009383A" w:rsidP="00EF0C41">
      <w:pPr>
        <w:pStyle w:val="BodyTextIndent2"/>
        <w:numPr>
          <w:ilvl w:val="0"/>
          <w:numId w:val="20"/>
        </w:numPr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името на до</w:t>
      </w:r>
      <w:r w:rsidR="00192055" w:rsidRPr="00AF0264">
        <w:rPr>
          <w:rFonts w:ascii="Arial" w:hAnsi="Arial" w:cs="Arial"/>
          <w:sz w:val="22"/>
          <w:szCs w:val="22"/>
          <w:lang w:val="bg-BG"/>
        </w:rPr>
        <w:t>мейн не е</w:t>
      </w:r>
      <w:r w:rsidR="006D0BAB" w:rsidRPr="00AF0264">
        <w:rPr>
          <w:rFonts w:ascii="Arial" w:hAnsi="Arial" w:cs="Arial"/>
          <w:sz w:val="22"/>
          <w:szCs w:val="22"/>
          <w:lang w:val="bg-BG"/>
        </w:rPr>
        <w:t xml:space="preserve"> било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използван</w:t>
      </w:r>
      <w:r w:rsidR="006D0BAB" w:rsidRPr="00AF0264">
        <w:rPr>
          <w:rFonts w:ascii="Arial" w:hAnsi="Arial" w:cs="Arial"/>
          <w:sz w:val="22"/>
          <w:szCs w:val="22"/>
          <w:lang w:val="bg-BG"/>
        </w:rPr>
        <w:t>о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по подходящ</w:t>
      </w:r>
      <w:r w:rsidR="005E4524" w:rsidRPr="00AF0264">
        <w:rPr>
          <w:rFonts w:ascii="Arial" w:hAnsi="Arial" w:cs="Arial"/>
          <w:sz w:val="22"/>
          <w:szCs w:val="22"/>
          <w:lang w:val="bg-BG"/>
        </w:rPr>
        <w:t xml:space="preserve"> начин в продължение на най-малко две г</w:t>
      </w:r>
      <w:r w:rsidRPr="00AF0264">
        <w:rPr>
          <w:rFonts w:ascii="Arial" w:hAnsi="Arial" w:cs="Arial"/>
          <w:sz w:val="22"/>
          <w:szCs w:val="22"/>
          <w:lang w:val="bg-BG"/>
        </w:rPr>
        <w:t>о</w:t>
      </w:r>
      <w:r w:rsidR="006D0BAB" w:rsidRPr="00AF0264">
        <w:rPr>
          <w:rFonts w:ascii="Arial" w:hAnsi="Arial" w:cs="Arial"/>
          <w:sz w:val="22"/>
          <w:szCs w:val="22"/>
          <w:lang w:val="bg-BG"/>
        </w:rPr>
        <w:t>дини от датата на регистрацията му</w:t>
      </w:r>
      <w:r w:rsidR="005E4524" w:rsidRPr="00AF0264">
        <w:rPr>
          <w:rFonts w:ascii="Arial" w:hAnsi="Arial" w:cs="Arial"/>
          <w:sz w:val="22"/>
          <w:szCs w:val="22"/>
          <w:lang w:val="bg-BG"/>
        </w:rPr>
        <w:t>; или</w:t>
      </w:r>
    </w:p>
    <w:p w14:paraId="2BDD2FC1" w14:textId="77777777" w:rsidR="009709FA" w:rsidRPr="00AF0264" w:rsidRDefault="009709FA" w:rsidP="005E4524">
      <w:pPr>
        <w:pStyle w:val="BodyTextIndent2"/>
        <w:ind w:left="0" w:firstLine="0"/>
        <w:rPr>
          <w:rFonts w:ascii="Arial" w:hAnsi="Arial" w:cs="Arial"/>
          <w:sz w:val="22"/>
          <w:szCs w:val="22"/>
          <w:lang w:val="bg-BG"/>
        </w:rPr>
      </w:pPr>
    </w:p>
    <w:p w14:paraId="5F7DB7D5" w14:textId="77777777" w:rsidR="0007721D" w:rsidRPr="00AF0264" w:rsidRDefault="001D5B1F" w:rsidP="00EF0C41">
      <w:pPr>
        <w:pStyle w:val="BodyTextIndent2"/>
        <w:ind w:left="3402" w:hanging="675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Pr="00AF0264">
        <w:rPr>
          <w:rFonts w:ascii="Arial" w:hAnsi="Arial" w:cs="Arial"/>
          <w:sz w:val="22"/>
          <w:szCs w:val="22"/>
        </w:rPr>
        <w:t>iii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) </w:t>
      </w:r>
      <w:r w:rsidR="009709FA" w:rsidRPr="00AF0264">
        <w:rPr>
          <w:rFonts w:ascii="Arial" w:hAnsi="Arial" w:cs="Arial"/>
          <w:sz w:val="22"/>
          <w:szCs w:val="22"/>
          <w:lang w:val="bg-BG"/>
        </w:rPr>
        <w:tab/>
      </w:r>
      <w:r w:rsidR="0009383A" w:rsidRPr="00AF0264">
        <w:rPr>
          <w:rFonts w:ascii="Arial" w:hAnsi="Arial" w:cs="Arial"/>
          <w:sz w:val="22"/>
          <w:szCs w:val="22"/>
          <w:lang w:val="bg-BG"/>
        </w:rPr>
        <w:t xml:space="preserve">в момента, в който започва </w:t>
      </w:r>
      <w:r w:rsidR="00F5233B">
        <w:rPr>
          <w:rFonts w:ascii="Arial" w:hAnsi="Arial" w:cs="Arial"/>
          <w:sz w:val="22"/>
          <w:szCs w:val="22"/>
          <w:lang w:val="bg-BG"/>
        </w:rPr>
        <w:t xml:space="preserve">Производството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, </w:t>
      </w:r>
      <w:r w:rsidR="006D0BAB" w:rsidRPr="00AF0264">
        <w:rPr>
          <w:rFonts w:ascii="Arial" w:hAnsi="Arial" w:cs="Arial"/>
          <w:sz w:val="22"/>
          <w:szCs w:val="22"/>
          <w:lang w:val="bg-BG"/>
        </w:rPr>
        <w:t xml:space="preserve">Ответникът, </w:t>
      </w:r>
      <w:r w:rsidR="0009383A" w:rsidRPr="00AF0264">
        <w:rPr>
          <w:rFonts w:ascii="Arial" w:hAnsi="Arial" w:cs="Arial"/>
          <w:sz w:val="22"/>
          <w:szCs w:val="22"/>
          <w:lang w:val="bg-BG"/>
        </w:rPr>
        <w:t>е декларирал намерението си да използва името на домейн</w:t>
      </w:r>
      <w:r w:rsidR="00F5233B">
        <w:rPr>
          <w:rFonts w:ascii="Arial" w:hAnsi="Arial" w:cs="Arial"/>
          <w:sz w:val="22"/>
          <w:szCs w:val="22"/>
          <w:lang w:val="bg-BG"/>
        </w:rPr>
        <w:t xml:space="preserve"> </w:t>
      </w:r>
      <w:r w:rsidR="00F5233B" w:rsidRPr="00AF0264">
        <w:rPr>
          <w:rFonts w:ascii="Arial" w:hAnsi="Arial" w:cs="Arial"/>
          <w:sz w:val="22"/>
          <w:szCs w:val="22"/>
          <w:lang w:val="bg-BG"/>
        </w:rPr>
        <w:t xml:space="preserve">по отношение на </w:t>
      </w:r>
      <w:r w:rsidR="00F5233B">
        <w:rPr>
          <w:rFonts w:ascii="Arial" w:hAnsi="Arial" w:cs="Arial"/>
          <w:sz w:val="22"/>
          <w:szCs w:val="22"/>
          <w:lang w:val="bg-BG"/>
        </w:rPr>
        <w:t>което</w:t>
      </w:r>
      <w:r w:rsidR="00F5233B" w:rsidRPr="00AF0264">
        <w:rPr>
          <w:rFonts w:ascii="Arial" w:hAnsi="Arial" w:cs="Arial"/>
          <w:sz w:val="22"/>
          <w:szCs w:val="22"/>
          <w:lang w:val="bg-BG"/>
        </w:rPr>
        <w:t xml:space="preserve"> е налице право, признато или установено от националното право и/или от правото  на </w:t>
      </w:r>
      <w:r w:rsidR="00F5233B">
        <w:rPr>
          <w:rFonts w:ascii="Arial" w:hAnsi="Arial" w:cs="Arial"/>
          <w:sz w:val="22"/>
          <w:szCs w:val="22"/>
          <w:lang w:val="bg-BG"/>
        </w:rPr>
        <w:t>Европейския Съюз</w:t>
      </w:r>
      <w:r w:rsidR="00F5233B" w:rsidRPr="00AF0264">
        <w:rPr>
          <w:rFonts w:ascii="Arial" w:hAnsi="Arial" w:cs="Arial"/>
          <w:sz w:val="22"/>
          <w:szCs w:val="22"/>
          <w:lang w:val="bg-BG"/>
        </w:rPr>
        <w:t xml:space="preserve">, или </w:t>
      </w:r>
      <w:r w:rsidR="00F5233B">
        <w:rPr>
          <w:rFonts w:ascii="Arial" w:hAnsi="Arial" w:cs="Arial"/>
          <w:sz w:val="22"/>
          <w:szCs w:val="22"/>
          <w:lang w:val="bg-BG"/>
        </w:rPr>
        <w:t>което съответства</w:t>
      </w:r>
      <w:r w:rsidR="00F5233B" w:rsidRPr="00AF0264">
        <w:rPr>
          <w:rFonts w:ascii="Arial" w:hAnsi="Arial" w:cs="Arial"/>
          <w:sz w:val="22"/>
          <w:szCs w:val="22"/>
          <w:lang w:val="bg-BG"/>
        </w:rPr>
        <w:t xml:space="preserve"> на име</w:t>
      </w:r>
      <w:r w:rsidR="00F5233B">
        <w:rPr>
          <w:rFonts w:ascii="Arial" w:hAnsi="Arial" w:cs="Arial"/>
          <w:sz w:val="22"/>
          <w:szCs w:val="22"/>
          <w:lang w:val="bg-BG"/>
        </w:rPr>
        <w:t xml:space="preserve">то </w:t>
      </w:r>
      <w:r w:rsidR="00F5233B" w:rsidRPr="00AF0264">
        <w:rPr>
          <w:rFonts w:ascii="Arial" w:hAnsi="Arial" w:cs="Arial"/>
          <w:sz w:val="22"/>
          <w:szCs w:val="22"/>
          <w:lang w:val="bg-BG"/>
        </w:rPr>
        <w:t xml:space="preserve">на публична институция </w:t>
      </w:r>
      <w:r w:rsidR="0009383A" w:rsidRPr="00AF0264">
        <w:rPr>
          <w:rFonts w:ascii="Arial" w:hAnsi="Arial" w:cs="Arial"/>
          <w:sz w:val="22"/>
          <w:szCs w:val="22"/>
          <w:lang w:val="bg-BG"/>
        </w:rPr>
        <w:t xml:space="preserve">по </w:t>
      </w:r>
      <w:r w:rsidR="00192055" w:rsidRPr="00AF0264">
        <w:rPr>
          <w:rFonts w:ascii="Arial" w:hAnsi="Arial" w:cs="Arial"/>
          <w:sz w:val="22"/>
          <w:szCs w:val="22"/>
          <w:lang w:val="bg-BG"/>
        </w:rPr>
        <w:t>подходящ</w:t>
      </w:r>
      <w:r w:rsidR="0009383A" w:rsidRPr="00AF0264">
        <w:rPr>
          <w:rFonts w:ascii="Arial" w:hAnsi="Arial" w:cs="Arial"/>
          <w:sz w:val="22"/>
          <w:szCs w:val="22"/>
          <w:lang w:val="bg-BG"/>
        </w:rPr>
        <w:t xml:space="preserve"> начин, но не е успял да направи това в рамките на шест месеца от деня, в който е започна</w:t>
      </w:r>
      <w:r w:rsidR="00F5233B">
        <w:rPr>
          <w:rFonts w:ascii="Arial" w:hAnsi="Arial" w:cs="Arial"/>
          <w:sz w:val="22"/>
          <w:szCs w:val="22"/>
          <w:lang w:val="bg-BG"/>
        </w:rPr>
        <w:t xml:space="preserve">ло Производството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Pr="00AF0264">
        <w:rPr>
          <w:rFonts w:ascii="Arial" w:hAnsi="Arial" w:cs="Arial"/>
          <w:sz w:val="22"/>
          <w:szCs w:val="22"/>
          <w:lang w:val="bg-BG"/>
        </w:rPr>
        <w:t>;</w:t>
      </w:r>
    </w:p>
    <w:p w14:paraId="75025379" w14:textId="77777777" w:rsidR="0007721D" w:rsidRPr="00AF0264" w:rsidRDefault="0007721D" w:rsidP="00C413E0">
      <w:pPr>
        <w:pStyle w:val="BodyTextIndent2"/>
        <w:rPr>
          <w:rFonts w:ascii="Arial" w:hAnsi="Arial" w:cs="Arial"/>
          <w:sz w:val="22"/>
          <w:szCs w:val="22"/>
          <w:lang w:val="bg-BG"/>
        </w:rPr>
      </w:pPr>
    </w:p>
    <w:p w14:paraId="754934C7" w14:textId="77777777" w:rsidR="001D5B1F" w:rsidRPr="00AF0264" w:rsidRDefault="001D5B1F" w:rsidP="00C413E0">
      <w:pPr>
        <w:pStyle w:val="BodyTextIndent2"/>
        <w:ind w:left="2160" w:firstLine="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Pr="00AF0264">
        <w:rPr>
          <w:rFonts w:ascii="Arial" w:hAnsi="Arial" w:cs="Arial"/>
          <w:sz w:val="22"/>
          <w:szCs w:val="22"/>
        </w:rPr>
        <w:t>c</w:t>
      </w:r>
      <w:r w:rsidRPr="00AF0264">
        <w:rPr>
          <w:rFonts w:ascii="Arial" w:hAnsi="Arial" w:cs="Arial"/>
          <w:sz w:val="22"/>
          <w:szCs w:val="22"/>
          <w:lang w:val="bg-BG"/>
        </w:rPr>
        <w:t>)</w:t>
      </w:r>
      <w:r w:rsidR="0007721D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името на домейн</w:t>
      </w:r>
      <w:r w:rsidR="00950FCC" w:rsidRPr="00AF0264">
        <w:rPr>
          <w:rFonts w:ascii="Arial" w:hAnsi="Arial" w:cs="Arial"/>
          <w:sz w:val="22"/>
          <w:szCs w:val="22"/>
          <w:lang w:val="bg-BG"/>
        </w:rPr>
        <w:t xml:space="preserve"> е реги</w:t>
      </w:r>
      <w:r w:rsidR="004D4CD0" w:rsidRPr="00AF0264">
        <w:rPr>
          <w:rFonts w:ascii="Arial" w:hAnsi="Arial" w:cs="Arial"/>
          <w:sz w:val="22"/>
          <w:szCs w:val="22"/>
          <w:lang w:val="bg-BG"/>
        </w:rPr>
        <w:t>стриран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о с основна</w:t>
      </w:r>
      <w:r w:rsidR="004D4CD0" w:rsidRPr="00AF0264">
        <w:rPr>
          <w:rFonts w:ascii="Arial" w:hAnsi="Arial" w:cs="Arial"/>
          <w:sz w:val="22"/>
          <w:szCs w:val="22"/>
          <w:lang w:val="bg-BG"/>
        </w:rPr>
        <w:t xml:space="preserve"> цел да </w:t>
      </w:r>
      <w:r w:rsidR="00192055" w:rsidRPr="00AF0264">
        <w:rPr>
          <w:rFonts w:ascii="Arial" w:hAnsi="Arial" w:cs="Arial"/>
          <w:sz w:val="22"/>
          <w:szCs w:val="22"/>
          <w:lang w:val="bg-BG"/>
        </w:rPr>
        <w:t>затрудни дейността</w:t>
      </w:r>
      <w:r w:rsidR="00950FCC" w:rsidRPr="00AF0264">
        <w:rPr>
          <w:rFonts w:ascii="Arial" w:hAnsi="Arial" w:cs="Arial"/>
          <w:sz w:val="22"/>
          <w:szCs w:val="22"/>
          <w:lang w:val="bg-BG"/>
        </w:rPr>
        <w:t xml:space="preserve"> на конкурент; или </w:t>
      </w:r>
    </w:p>
    <w:p w14:paraId="147A9ED2" w14:textId="77777777" w:rsidR="0007721D" w:rsidRPr="00AF0264" w:rsidRDefault="0007721D" w:rsidP="001D5B1F">
      <w:pPr>
        <w:pStyle w:val="BodyTextIndent2"/>
        <w:ind w:left="2160" w:hanging="720"/>
        <w:rPr>
          <w:rFonts w:ascii="Arial" w:hAnsi="Arial" w:cs="Arial"/>
          <w:sz w:val="22"/>
          <w:szCs w:val="22"/>
          <w:lang w:val="bg-BG"/>
        </w:rPr>
      </w:pPr>
    </w:p>
    <w:p w14:paraId="3F2BA0C0" w14:textId="77777777" w:rsidR="0007721D" w:rsidRPr="00AF0264" w:rsidRDefault="001D5B1F" w:rsidP="00C413E0">
      <w:pPr>
        <w:pStyle w:val="BodyTextIndent2"/>
        <w:ind w:left="2160" w:firstLine="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Pr="00AF0264">
        <w:rPr>
          <w:rFonts w:ascii="Arial" w:hAnsi="Arial" w:cs="Arial"/>
          <w:sz w:val="22"/>
          <w:szCs w:val="22"/>
        </w:rPr>
        <w:t>d</w:t>
      </w:r>
      <w:r w:rsidRPr="00AF0264">
        <w:rPr>
          <w:rFonts w:ascii="Arial" w:hAnsi="Arial" w:cs="Arial"/>
          <w:sz w:val="22"/>
          <w:szCs w:val="22"/>
          <w:lang w:val="bg-BG"/>
        </w:rPr>
        <w:t>)</w:t>
      </w:r>
      <w:r w:rsidR="0007721D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276AE" w:rsidRPr="00AF0264">
        <w:rPr>
          <w:rFonts w:ascii="Arial" w:hAnsi="Arial" w:cs="Arial"/>
          <w:sz w:val="22"/>
          <w:szCs w:val="22"/>
          <w:lang w:val="bg-BG"/>
        </w:rPr>
        <w:t>името на домейн целенасочено е било ползвано, за да привлича Интернет потребители за търговска печалба към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интернет страницата на </w:t>
      </w:r>
      <w:r w:rsidR="00F5233B">
        <w:rPr>
          <w:rFonts w:ascii="Arial" w:hAnsi="Arial" w:cs="Arial"/>
          <w:sz w:val="22"/>
          <w:szCs w:val="22"/>
          <w:lang w:val="bg-BG"/>
        </w:rPr>
        <w:t>Ответника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ил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и към друг онлайн </w:t>
      </w:r>
      <w:r w:rsidR="00192055" w:rsidRPr="00AF0264">
        <w:rPr>
          <w:rFonts w:ascii="Arial" w:hAnsi="Arial" w:cs="Arial"/>
          <w:sz w:val="22"/>
          <w:szCs w:val="22"/>
          <w:lang w:val="bg-BG"/>
        </w:rPr>
        <w:t>адрес</w:t>
      </w:r>
      <w:r w:rsidR="003276AE" w:rsidRPr="00AF0264">
        <w:rPr>
          <w:rFonts w:ascii="Arial" w:hAnsi="Arial" w:cs="Arial"/>
          <w:sz w:val="22"/>
          <w:szCs w:val="22"/>
          <w:lang w:val="bg-BG"/>
        </w:rPr>
        <w:t>, като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276AE" w:rsidRPr="00AF0264">
        <w:rPr>
          <w:rFonts w:ascii="Arial" w:hAnsi="Arial" w:cs="Arial"/>
          <w:sz w:val="22"/>
          <w:szCs w:val="22"/>
          <w:lang w:val="bg-BG"/>
        </w:rPr>
        <w:t>се създава вероятност за объркване с имет</w:t>
      </w:r>
      <w:r w:rsidR="00192055" w:rsidRPr="00AF0264">
        <w:rPr>
          <w:rFonts w:ascii="Arial" w:hAnsi="Arial" w:cs="Arial"/>
          <w:sz w:val="22"/>
          <w:szCs w:val="22"/>
          <w:lang w:val="bg-BG"/>
        </w:rPr>
        <w:t>о, върху което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 е налице право,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признато или у</w:t>
      </w:r>
      <w:r w:rsidR="003276AE" w:rsidRPr="00AF0264">
        <w:rPr>
          <w:rFonts w:ascii="Arial" w:hAnsi="Arial" w:cs="Arial"/>
          <w:sz w:val="22"/>
          <w:szCs w:val="22"/>
          <w:lang w:val="bg-BG"/>
        </w:rPr>
        <w:t xml:space="preserve">становено от националното 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право </w:t>
      </w:r>
      <w:r w:rsidR="003276AE" w:rsidRPr="00AF0264">
        <w:rPr>
          <w:rFonts w:ascii="Arial" w:hAnsi="Arial" w:cs="Arial"/>
          <w:sz w:val="22"/>
          <w:szCs w:val="22"/>
          <w:lang w:val="bg-BG"/>
        </w:rPr>
        <w:t xml:space="preserve">и/или 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от правото </w:t>
      </w:r>
      <w:r w:rsidR="003276AE" w:rsidRPr="00AF0264">
        <w:rPr>
          <w:rFonts w:ascii="Arial" w:hAnsi="Arial" w:cs="Arial"/>
          <w:sz w:val="22"/>
          <w:szCs w:val="22"/>
          <w:lang w:val="bg-BG"/>
        </w:rPr>
        <w:t xml:space="preserve">на </w:t>
      </w:r>
      <w:r w:rsidR="00F5233B">
        <w:rPr>
          <w:rFonts w:ascii="Arial" w:hAnsi="Arial" w:cs="Arial"/>
          <w:sz w:val="22"/>
          <w:szCs w:val="22"/>
          <w:lang w:val="bg-BG"/>
        </w:rPr>
        <w:t>Европейския Съюз</w:t>
      </w:r>
      <w:r w:rsidR="00F5233B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276AE" w:rsidRPr="00AF0264">
        <w:rPr>
          <w:rFonts w:ascii="Arial" w:hAnsi="Arial" w:cs="Arial"/>
          <w:sz w:val="22"/>
          <w:szCs w:val="22"/>
          <w:lang w:val="bg-BG"/>
        </w:rPr>
        <w:t xml:space="preserve">или </w:t>
      </w:r>
      <w:r w:rsidR="00F5233B">
        <w:rPr>
          <w:rFonts w:ascii="Arial" w:hAnsi="Arial" w:cs="Arial"/>
          <w:sz w:val="22"/>
          <w:szCs w:val="22"/>
          <w:lang w:val="bg-BG"/>
        </w:rPr>
        <w:t>е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276AE" w:rsidRPr="00AF0264">
        <w:rPr>
          <w:rFonts w:ascii="Arial" w:hAnsi="Arial" w:cs="Arial"/>
          <w:sz w:val="22"/>
          <w:szCs w:val="22"/>
          <w:lang w:val="bg-BG"/>
        </w:rPr>
        <w:t xml:space="preserve">името на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публична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институция</w:t>
      </w:r>
      <w:r w:rsidR="003276AE" w:rsidRPr="00AF0264">
        <w:rPr>
          <w:rFonts w:ascii="Arial" w:hAnsi="Arial" w:cs="Arial"/>
          <w:sz w:val="22"/>
          <w:szCs w:val="22"/>
          <w:lang w:val="bg-BG"/>
        </w:rPr>
        <w:t>, като такава вероятност за объркване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 е налице</w:t>
      </w:r>
      <w:r w:rsidR="003276AE" w:rsidRPr="00AF0264">
        <w:rPr>
          <w:rFonts w:ascii="Arial" w:hAnsi="Arial" w:cs="Arial"/>
          <w:sz w:val="22"/>
          <w:szCs w:val="22"/>
          <w:lang w:val="bg-BG"/>
        </w:rPr>
        <w:t xml:space="preserve"> по отношение на източника, спонсорирането, </w:t>
      </w:r>
      <w:r w:rsidR="00764B6A" w:rsidRPr="00AF0264">
        <w:rPr>
          <w:rFonts w:ascii="Arial" w:hAnsi="Arial" w:cs="Arial"/>
          <w:sz w:val="22"/>
          <w:szCs w:val="22"/>
          <w:lang w:val="bg-BG"/>
        </w:rPr>
        <w:t>връзка</w:t>
      </w:r>
      <w:r w:rsidR="006719D5" w:rsidRPr="00AF0264">
        <w:rPr>
          <w:rFonts w:ascii="Arial" w:hAnsi="Arial" w:cs="Arial"/>
          <w:sz w:val="22"/>
          <w:szCs w:val="22"/>
          <w:lang w:val="bg-BG"/>
        </w:rPr>
        <w:t>та</w:t>
      </w:r>
      <w:r w:rsidR="003276AE" w:rsidRPr="00AF0264">
        <w:rPr>
          <w:rFonts w:ascii="Arial" w:hAnsi="Arial" w:cs="Arial"/>
          <w:sz w:val="22"/>
          <w:szCs w:val="22"/>
          <w:lang w:val="bg-BG"/>
        </w:rPr>
        <w:t xml:space="preserve"> или </w:t>
      </w:r>
      <w:r w:rsidR="00764B6A" w:rsidRPr="00AF0264">
        <w:rPr>
          <w:rFonts w:ascii="Arial" w:hAnsi="Arial" w:cs="Arial"/>
          <w:sz w:val="22"/>
          <w:szCs w:val="22"/>
          <w:lang w:val="bg-BG"/>
        </w:rPr>
        <w:t>одобрение</w:t>
      </w:r>
      <w:r w:rsidR="006719D5" w:rsidRPr="00AF0264">
        <w:rPr>
          <w:rFonts w:ascii="Arial" w:hAnsi="Arial" w:cs="Arial"/>
          <w:sz w:val="22"/>
          <w:szCs w:val="22"/>
          <w:lang w:val="bg-BG"/>
        </w:rPr>
        <w:t>то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на интернет страницата или м</w:t>
      </w:r>
      <w:r w:rsidR="003276AE" w:rsidRPr="00AF0264">
        <w:rPr>
          <w:rFonts w:ascii="Arial" w:hAnsi="Arial" w:cs="Arial"/>
          <w:sz w:val="22"/>
          <w:szCs w:val="22"/>
          <w:lang w:val="bg-BG"/>
        </w:rPr>
        <w:t>естонахождението, или на стока или услуга на интернет страницата и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ли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адреса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на </w:t>
      </w:r>
      <w:r w:rsidR="00764B6A" w:rsidRPr="00AF0264">
        <w:rPr>
          <w:rFonts w:ascii="Arial" w:hAnsi="Arial" w:cs="Arial"/>
          <w:sz w:val="22"/>
          <w:szCs w:val="22"/>
          <w:lang w:val="bg-BG"/>
        </w:rPr>
        <w:t>Ответника</w:t>
      </w:r>
      <w:r w:rsidR="00BF6973" w:rsidRPr="00AF0264">
        <w:rPr>
          <w:rFonts w:ascii="Arial" w:hAnsi="Arial" w:cs="Arial"/>
          <w:sz w:val="22"/>
          <w:szCs w:val="22"/>
          <w:lang w:val="bg-BG"/>
        </w:rPr>
        <w:t>; или</w:t>
      </w:r>
    </w:p>
    <w:p w14:paraId="07C2C403" w14:textId="77777777" w:rsidR="0007721D" w:rsidRPr="00AF0264" w:rsidRDefault="0007721D" w:rsidP="00C413E0">
      <w:pPr>
        <w:pStyle w:val="BodyTextIndent2"/>
        <w:ind w:left="2160" w:hanging="720"/>
        <w:rPr>
          <w:rFonts w:ascii="Arial" w:hAnsi="Arial" w:cs="Arial"/>
          <w:sz w:val="22"/>
          <w:szCs w:val="22"/>
          <w:lang w:val="bg-BG"/>
        </w:rPr>
      </w:pPr>
    </w:p>
    <w:p w14:paraId="55E66DE5" w14:textId="77777777" w:rsidR="00260EB4" w:rsidRPr="00AF0264" w:rsidRDefault="001D5B1F" w:rsidP="00C413E0">
      <w:pPr>
        <w:pStyle w:val="BodyTextIndent2"/>
        <w:ind w:left="2160" w:firstLine="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lastRenderedPageBreak/>
        <w:t>(</w:t>
      </w:r>
      <w:r w:rsidRPr="00AF0264">
        <w:rPr>
          <w:rFonts w:ascii="Arial" w:hAnsi="Arial" w:cs="Arial"/>
          <w:sz w:val="22"/>
          <w:szCs w:val="22"/>
        </w:rPr>
        <w:t>e</w:t>
      </w:r>
      <w:r w:rsidRPr="00AF0264">
        <w:rPr>
          <w:rFonts w:ascii="Arial" w:hAnsi="Arial" w:cs="Arial"/>
          <w:sz w:val="22"/>
          <w:szCs w:val="22"/>
          <w:lang w:val="bg-BG"/>
        </w:rPr>
        <w:t>)</w:t>
      </w:r>
      <w:r w:rsidR="0007721D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276AE" w:rsidRPr="00AF0264">
        <w:rPr>
          <w:rFonts w:ascii="Arial" w:hAnsi="Arial" w:cs="Arial"/>
          <w:sz w:val="22"/>
          <w:szCs w:val="22"/>
          <w:lang w:val="bg-BG"/>
        </w:rPr>
        <w:t>регистриран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ото </w:t>
      </w:r>
      <w:r w:rsidR="003276AE" w:rsidRPr="00AF0264">
        <w:rPr>
          <w:rFonts w:ascii="Arial" w:hAnsi="Arial" w:cs="Arial"/>
          <w:sz w:val="22"/>
          <w:szCs w:val="22"/>
          <w:lang w:val="bg-BG"/>
        </w:rPr>
        <w:t>име на домейн е собствено</w:t>
      </w:r>
      <w:r w:rsidR="00C57BC0" w:rsidRPr="00AF0264">
        <w:rPr>
          <w:rFonts w:ascii="Arial" w:hAnsi="Arial" w:cs="Arial"/>
          <w:sz w:val="22"/>
          <w:szCs w:val="22"/>
          <w:lang w:val="bg-BG"/>
        </w:rPr>
        <w:t xml:space="preserve"> име</w:t>
      </w:r>
      <w:r w:rsidR="003276AE" w:rsidRPr="00AF0264">
        <w:rPr>
          <w:rFonts w:ascii="Arial" w:hAnsi="Arial" w:cs="Arial"/>
          <w:sz w:val="22"/>
          <w:szCs w:val="22"/>
          <w:lang w:val="bg-BG"/>
        </w:rPr>
        <w:t>, за което не може да се покаже, че съществув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а връзка между името на </w:t>
      </w:r>
      <w:r w:rsidR="00764B6A" w:rsidRPr="00AF0264">
        <w:rPr>
          <w:rFonts w:ascii="Arial" w:hAnsi="Arial" w:cs="Arial"/>
          <w:sz w:val="22"/>
          <w:szCs w:val="22"/>
          <w:lang w:val="bg-BG"/>
        </w:rPr>
        <w:t>Ответника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и регистрираното име на домейн</w:t>
      </w:r>
      <w:r w:rsidR="00260EB4" w:rsidRPr="00AF0264">
        <w:rPr>
          <w:rFonts w:ascii="Arial" w:hAnsi="Arial" w:cs="Arial"/>
          <w:sz w:val="22"/>
          <w:szCs w:val="22"/>
          <w:lang w:val="bg-BG"/>
        </w:rPr>
        <w:t>.</w:t>
      </w:r>
    </w:p>
    <w:p w14:paraId="0412DCFC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62B46D83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3EDA1CBF" w14:textId="77777777" w:rsidR="00260EB4" w:rsidRPr="00AF0264" w:rsidRDefault="00260EB4" w:rsidP="009F3AE4">
      <w:pPr>
        <w:pStyle w:val="Heading4"/>
        <w:keepNext w:val="0"/>
        <w:rPr>
          <w:rFonts w:ascii="Arial" w:hAnsi="Arial" w:cs="Arial"/>
          <w:b w:val="0"/>
          <w:sz w:val="22"/>
          <w:szCs w:val="22"/>
          <w:u w:val="none"/>
          <w:lang w:val="bg-BG"/>
        </w:rPr>
      </w:pPr>
      <w:r w:rsidRPr="00AF0264">
        <w:rPr>
          <w:rFonts w:ascii="Arial" w:hAnsi="Arial" w:cs="Arial"/>
          <w:sz w:val="22"/>
          <w:szCs w:val="22"/>
          <w:u w:val="none"/>
        </w:rPr>
        <w:t>VI</w:t>
      </w:r>
      <w:r w:rsidR="003F7AA9" w:rsidRPr="00AF0264">
        <w:rPr>
          <w:rFonts w:ascii="Arial" w:hAnsi="Arial" w:cs="Arial"/>
          <w:sz w:val="22"/>
          <w:szCs w:val="22"/>
          <w:u w:val="none"/>
        </w:rPr>
        <w:t>I</w:t>
      </w:r>
      <w:r w:rsidRPr="00AF0264">
        <w:rPr>
          <w:rFonts w:ascii="Arial" w:hAnsi="Arial" w:cs="Arial"/>
          <w:sz w:val="22"/>
          <w:szCs w:val="22"/>
          <w:u w:val="none"/>
          <w:lang w:val="bg-BG"/>
        </w:rPr>
        <w:t xml:space="preserve">.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Търсена</w:t>
      </w:r>
      <w:r w:rsidR="00C57BC0" w:rsidRPr="00AF0264">
        <w:rPr>
          <w:rFonts w:ascii="Arial" w:hAnsi="Arial" w:cs="Arial"/>
          <w:sz w:val="22"/>
          <w:szCs w:val="22"/>
          <w:lang w:val="bg-BG"/>
        </w:rPr>
        <w:t xml:space="preserve"> защита</w:t>
      </w:r>
    </w:p>
    <w:p w14:paraId="508DA347" w14:textId="77777777" w:rsidR="00260EB4" w:rsidRPr="00AF0264" w:rsidRDefault="00260EB4" w:rsidP="009F3AE4">
      <w:pPr>
        <w:pStyle w:val="Heading4"/>
        <w:keepNext w:val="0"/>
        <w:rPr>
          <w:rFonts w:ascii="Arial" w:hAnsi="Arial" w:cs="Arial"/>
          <w:b w:val="0"/>
          <w:sz w:val="22"/>
          <w:szCs w:val="22"/>
          <w:u w:val="none"/>
          <w:lang w:val="bg-BG"/>
        </w:rPr>
      </w:pP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</w:t>
      </w:r>
      <w:r w:rsidR="003276AE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П</w:t>
      </w:r>
      <w:r w:rsidR="00764B6A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равилата за </w:t>
      </w:r>
      <w:r w:rsidR="00B45125">
        <w:rPr>
          <w:rFonts w:ascii="Arial" w:hAnsi="Arial" w:cs="Arial"/>
          <w:b w:val="0"/>
          <w:sz w:val="22"/>
          <w:szCs w:val="22"/>
          <w:u w:val="none"/>
          <w:lang w:val="bg-BG"/>
        </w:rPr>
        <w:t>АРС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, </w:t>
      </w:r>
      <w:r w:rsidR="00C57BC0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параграф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</w:t>
      </w:r>
      <w:r w:rsidR="00F22D4F">
        <w:rPr>
          <w:rFonts w:ascii="Arial" w:hAnsi="Arial" w:cs="Arial"/>
          <w:b w:val="0"/>
          <w:sz w:val="22"/>
          <w:szCs w:val="22"/>
          <w:u w:val="none"/>
        </w:rPr>
        <w:t>B</w:t>
      </w:r>
      <w:r w:rsidR="00452C33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(1)</w:t>
      </w:r>
      <w:r w:rsidR="00112BA9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</w:t>
      </w:r>
      <w:r w:rsidR="00F22D4F">
        <w:rPr>
          <w:rFonts w:ascii="Arial" w:hAnsi="Arial" w:cs="Arial"/>
          <w:b w:val="0"/>
          <w:sz w:val="22"/>
          <w:szCs w:val="22"/>
          <w:u w:val="none"/>
        </w:rPr>
        <w:t>b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)(</w:t>
      </w:r>
      <w:r w:rsidR="00452C33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11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)</w:t>
      </w:r>
      <w:r w:rsidR="0007721D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</w:t>
      </w:r>
      <w:r w:rsidR="00C57BC0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и</w:t>
      </w:r>
      <w:r w:rsidR="00112BA9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</w:t>
      </w:r>
      <w:r w:rsidR="0007721D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(12)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)</w:t>
      </w:r>
    </w:p>
    <w:p w14:paraId="64BDB71A" w14:textId="77777777" w:rsidR="00260EB4" w:rsidRPr="00AF0264" w:rsidRDefault="00260EB4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5D265841" w14:textId="77777777" w:rsidR="00296EF1" w:rsidRDefault="00260EB4" w:rsidP="00296EF1">
      <w:pPr>
        <w:spacing w:line="360" w:lineRule="auto"/>
        <w:ind w:left="720" w:hanging="720"/>
        <w:rPr>
          <w:rFonts w:ascii="Arial" w:hAnsi="Arial" w:cs="Arial"/>
          <w:i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[1</w:t>
      </w:r>
      <w:r w:rsidR="00E60A1C" w:rsidRPr="00AF0264">
        <w:rPr>
          <w:rFonts w:ascii="Arial" w:hAnsi="Arial" w:cs="Arial"/>
          <w:sz w:val="22"/>
          <w:szCs w:val="22"/>
          <w:lang w:val="bg-BG"/>
        </w:rPr>
        <w:t>3</w:t>
      </w:r>
      <w:r w:rsidRPr="00AF0264">
        <w:rPr>
          <w:rFonts w:ascii="Arial" w:hAnsi="Arial" w:cs="Arial"/>
          <w:sz w:val="22"/>
          <w:szCs w:val="22"/>
          <w:lang w:val="bg-BG"/>
        </w:rPr>
        <w:t>.]</w:t>
      </w:r>
      <w:r w:rsidRPr="00AF0264">
        <w:rPr>
          <w:rFonts w:ascii="Arial" w:hAnsi="Arial" w:cs="Arial"/>
          <w:sz w:val="22"/>
          <w:szCs w:val="22"/>
          <w:lang w:val="bg-BG"/>
        </w:rPr>
        <w:tab/>
      </w:r>
      <w:r w:rsidR="00192055" w:rsidRPr="00AF0264">
        <w:rPr>
          <w:rFonts w:ascii="Arial" w:hAnsi="Arial" w:cs="Arial"/>
          <w:sz w:val="22"/>
          <w:szCs w:val="22"/>
          <w:lang w:val="bg-BG"/>
        </w:rPr>
        <w:t>На основанията изложени</w:t>
      </w:r>
      <w:r w:rsidR="005E5A79" w:rsidRPr="00AF0264">
        <w:rPr>
          <w:rFonts w:ascii="Arial" w:hAnsi="Arial" w:cs="Arial"/>
          <w:sz w:val="22"/>
          <w:szCs w:val="22"/>
          <w:lang w:val="bg-BG"/>
        </w:rPr>
        <w:t xml:space="preserve"> в Раздел </w:t>
      </w:r>
      <w:r w:rsidRPr="00AF0264">
        <w:rPr>
          <w:rFonts w:ascii="Arial" w:hAnsi="Arial" w:cs="Arial"/>
          <w:sz w:val="22"/>
          <w:szCs w:val="22"/>
        </w:rPr>
        <w:t>V</w:t>
      </w:r>
      <w:r w:rsidR="006044B7" w:rsidRPr="00AF0264">
        <w:rPr>
          <w:rFonts w:ascii="Arial" w:hAnsi="Arial" w:cs="Arial"/>
          <w:sz w:val="22"/>
          <w:szCs w:val="22"/>
        </w:rPr>
        <w:t>I</w:t>
      </w:r>
      <w:r w:rsidR="005E5A79" w:rsidRPr="00AF0264">
        <w:rPr>
          <w:rFonts w:ascii="Arial" w:hAnsi="Arial" w:cs="Arial"/>
          <w:sz w:val="22"/>
          <w:szCs w:val="22"/>
          <w:lang w:val="bg-BG"/>
        </w:rPr>
        <w:t xml:space="preserve"> по-горе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,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Жалбоподателят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моли</w:t>
      </w:r>
      <w:r w:rsidR="005E5A79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Комисията</w:t>
      </w:r>
      <w:r w:rsidR="003276AE" w:rsidRPr="00AF0264">
        <w:rPr>
          <w:rFonts w:ascii="Arial" w:hAnsi="Arial" w:cs="Arial"/>
          <w:sz w:val="22"/>
          <w:szCs w:val="22"/>
          <w:lang w:val="bg-BG"/>
        </w:rPr>
        <w:t>,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назначена</w:t>
      </w:r>
      <w:r w:rsidR="005E5A79" w:rsidRPr="00AF0264">
        <w:rPr>
          <w:rFonts w:ascii="Arial" w:hAnsi="Arial" w:cs="Arial"/>
          <w:sz w:val="22"/>
          <w:szCs w:val="22"/>
          <w:lang w:val="bg-BG"/>
        </w:rPr>
        <w:t xml:space="preserve"> в това производство 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по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192055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5E5A79" w:rsidRPr="00AF0264">
        <w:rPr>
          <w:rFonts w:ascii="Arial" w:hAnsi="Arial" w:cs="Arial"/>
          <w:sz w:val="22"/>
          <w:szCs w:val="22"/>
          <w:lang w:val="bg-BG"/>
        </w:rPr>
        <w:t xml:space="preserve">да </w:t>
      </w:r>
      <w:r w:rsidR="00192055" w:rsidRPr="00AF0264">
        <w:rPr>
          <w:rFonts w:ascii="Arial" w:hAnsi="Arial" w:cs="Arial"/>
          <w:sz w:val="22"/>
          <w:szCs w:val="22"/>
          <w:lang w:val="bg-BG"/>
        </w:rPr>
        <w:t>постанови решение, с което да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 нареди </w:t>
      </w:r>
      <w:r w:rsidR="00F9723D" w:rsidRPr="00AF0264">
        <w:rPr>
          <w:rFonts w:ascii="Arial" w:hAnsi="Arial" w:cs="Arial"/>
          <w:i/>
          <w:sz w:val="22"/>
          <w:szCs w:val="22"/>
          <w:lang w:val="bg-BG"/>
        </w:rPr>
        <w:t>[</w:t>
      </w:r>
      <w:r w:rsidR="009F1354" w:rsidRPr="00AF0264">
        <w:rPr>
          <w:rFonts w:ascii="Arial" w:hAnsi="Arial" w:cs="Arial"/>
          <w:i/>
          <w:sz w:val="22"/>
          <w:szCs w:val="22"/>
          <w:lang w:val="bg-BG"/>
        </w:rPr>
        <w:t>“</w:t>
      </w:r>
      <w:r w:rsidRPr="00AF0264">
        <w:rPr>
          <w:rFonts w:ascii="Arial" w:hAnsi="Arial" w:cs="Arial"/>
          <w:i/>
          <w:sz w:val="22"/>
          <w:szCs w:val="22"/>
          <w:lang w:val="bg-BG"/>
        </w:rPr>
        <w:t>&lt;</w:t>
      </w:r>
      <w:r w:rsidR="006719D5" w:rsidRPr="00AF0264">
        <w:rPr>
          <w:rFonts w:ascii="Arial" w:hAnsi="Arial" w:cs="Arial"/>
          <w:i/>
          <w:sz w:val="22"/>
          <w:szCs w:val="22"/>
          <w:lang w:val="bg-BG"/>
        </w:rPr>
        <w:t>спорното име на</w:t>
      </w:r>
      <w:r w:rsidR="004C23A6" w:rsidRPr="00AF0264">
        <w:rPr>
          <w:rFonts w:ascii="Arial" w:hAnsi="Arial" w:cs="Arial"/>
          <w:i/>
          <w:sz w:val="22"/>
          <w:szCs w:val="22"/>
          <w:lang w:val="bg-BG"/>
        </w:rPr>
        <w:t xml:space="preserve"> домейн</w:t>
      </w:r>
      <w:r w:rsidR="005E5A79" w:rsidRPr="00AF0264">
        <w:rPr>
          <w:rFonts w:ascii="Arial" w:hAnsi="Arial" w:cs="Arial"/>
          <w:i/>
          <w:sz w:val="22"/>
          <w:szCs w:val="22"/>
          <w:lang w:val="bg-BG"/>
        </w:rPr>
        <w:t xml:space="preserve"> да бъде прехвърлен</w:t>
      </w:r>
      <w:r w:rsidR="004C23A6" w:rsidRPr="00AF0264">
        <w:rPr>
          <w:rFonts w:ascii="Arial" w:hAnsi="Arial" w:cs="Arial"/>
          <w:i/>
          <w:sz w:val="22"/>
          <w:szCs w:val="22"/>
          <w:lang w:val="bg-BG"/>
        </w:rPr>
        <w:t>о</w:t>
      </w:r>
      <w:r w:rsidR="005E5A79" w:rsidRPr="00AF0264">
        <w:rPr>
          <w:rFonts w:ascii="Arial" w:hAnsi="Arial" w:cs="Arial"/>
          <w:i/>
          <w:sz w:val="22"/>
          <w:szCs w:val="22"/>
          <w:lang w:val="bg-BG"/>
        </w:rPr>
        <w:t xml:space="preserve"> на </w:t>
      </w:r>
      <w:r w:rsidR="006719D5" w:rsidRPr="00AF0264">
        <w:rPr>
          <w:rFonts w:ascii="Arial" w:hAnsi="Arial" w:cs="Arial"/>
          <w:i/>
          <w:sz w:val="22"/>
          <w:szCs w:val="22"/>
          <w:lang w:val="bg-BG"/>
        </w:rPr>
        <w:t>Жалбоподателя</w:t>
      </w:r>
      <w:r w:rsidRPr="00AF0264">
        <w:rPr>
          <w:rFonts w:ascii="Arial" w:hAnsi="Arial" w:cs="Arial"/>
          <w:i/>
          <w:sz w:val="22"/>
          <w:szCs w:val="22"/>
          <w:lang w:val="bg-BG"/>
        </w:rPr>
        <w:t>” / “</w:t>
      </w:r>
      <w:r w:rsidR="003455A7" w:rsidRPr="00AF0264">
        <w:rPr>
          <w:rFonts w:ascii="Arial" w:hAnsi="Arial" w:cs="Arial"/>
          <w:i/>
          <w:sz w:val="22"/>
          <w:szCs w:val="22"/>
          <w:lang w:val="bg-BG"/>
        </w:rPr>
        <w:t>&lt;</w:t>
      </w:r>
      <w:r w:rsidR="00F5233B">
        <w:rPr>
          <w:rFonts w:ascii="Arial" w:hAnsi="Arial" w:cs="Arial"/>
          <w:i/>
          <w:sz w:val="22"/>
          <w:szCs w:val="22"/>
          <w:lang w:val="bg-BG"/>
        </w:rPr>
        <w:t xml:space="preserve">регистрацията на </w:t>
      </w:r>
      <w:r w:rsidR="006719D5" w:rsidRPr="00AF0264">
        <w:rPr>
          <w:rFonts w:ascii="Arial" w:hAnsi="Arial" w:cs="Arial"/>
          <w:i/>
          <w:sz w:val="22"/>
          <w:szCs w:val="22"/>
          <w:lang w:val="bg-BG"/>
        </w:rPr>
        <w:t>спорното име на</w:t>
      </w:r>
      <w:r w:rsidR="004C23A6" w:rsidRPr="00AF0264">
        <w:rPr>
          <w:rFonts w:ascii="Arial" w:hAnsi="Arial" w:cs="Arial"/>
          <w:i/>
          <w:sz w:val="22"/>
          <w:szCs w:val="22"/>
          <w:lang w:val="bg-BG"/>
        </w:rPr>
        <w:t xml:space="preserve"> домейн</w:t>
      </w:r>
      <w:r w:rsidR="005E5A79" w:rsidRPr="00AF0264">
        <w:rPr>
          <w:rFonts w:ascii="Arial" w:hAnsi="Arial" w:cs="Arial"/>
          <w:i/>
          <w:sz w:val="22"/>
          <w:szCs w:val="22"/>
          <w:lang w:val="bg-BG"/>
        </w:rPr>
        <w:t xml:space="preserve"> да бъде </w:t>
      </w:r>
      <w:r w:rsidR="00F5233B">
        <w:rPr>
          <w:rFonts w:ascii="Arial" w:hAnsi="Arial" w:cs="Arial"/>
          <w:i/>
          <w:sz w:val="22"/>
          <w:szCs w:val="22"/>
          <w:lang w:val="bg-BG"/>
        </w:rPr>
        <w:t>отменена</w:t>
      </w:r>
      <w:r w:rsidRPr="00AF0264">
        <w:rPr>
          <w:rFonts w:ascii="Arial" w:hAnsi="Arial" w:cs="Arial"/>
          <w:i/>
          <w:sz w:val="22"/>
          <w:szCs w:val="22"/>
          <w:lang w:val="bg-BG"/>
        </w:rPr>
        <w:t>”.]</w:t>
      </w:r>
    </w:p>
    <w:p w14:paraId="2314A077" w14:textId="77777777" w:rsidR="00296EF1" w:rsidRDefault="00296EF1" w:rsidP="00296EF1">
      <w:pPr>
        <w:spacing w:line="360" w:lineRule="auto"/>
        <w:ind w:left="720" w:hanging="720"/>
        <w:rPr>
          <w:rFonts w:ascii="Arial" w:hAnsi="Arial" w:cs="Arial"/>
          <w:i/>
          <w:sz w:val="22"/>
          <w:szCs w:val="22"/>
          <w:lang w:val="bg-BG"/>
        </w:rPr>
      </w:pPr>
    </w:p>
    <w:p w14:paraId="695CA974" w14:textId="77777777" w:rsidR="0007721D" w:rsidRPr="00AF0264" w:rsidRDefault="0007721D" w:rsidP="00296EF1">
      <w:pPr>
        <w:spacing w:line="360" w:lineRule="auto"/>
        <w:ind w:left="720"/>
        <w:rPr>
          <w:rFonts w:ascii="Arial" w:hAnsi="Arial" w:cs="Arial"/>
          <w:i/>
          <w:sz w:val="22"/>
          <w:szCs w:val="22"/>
          <w:lang w:val="bg-BG"/>
        </w:rPr>
      </w:pPr>
      <w:r w:rsidRPr="00AF0264">
        <w:rPr>
          <w:rFonts w:ascii="Arial" w:hAnsi="Arial" w:cs="Arial"/>
          <w:i/>
          <w:sz w:val="22"/>
          <w:szCs w:val="22"/>
          <w:lang w:val="bg-BG"/>
        </w:rPr>
        <w:t>[</w:t>
      </w:r>
      <w:r w:rsidR="004C13CD" w:rsidRPr="00AF0264">
        <w:rPr>
          <w:rFonts w:ascii="Arial" w:hAnsi="Arial" w:cs="Arial"/>
          <w:i/>
          <w:sz w:val="22"/>
          <w:szCs w:val="22"/>
          <w:lang w:val="bg-BG"/>
        </w:rPr>
        <w:t>В случай, че</w:t>
      </w:r>
      <w:r w:rsidR="00685634" w:rsidRPr="00AF0264">
        <w:rPr>
          <w:rFonts w:ascii="Arial" w:hAnsi="Arial" w:cs="Arial"/>
          <w:i/>
          <w:sz w:val="22"/>
          <w:szCs w:val="22"/>
          <w:lang w:val="bg-BG"/>
        </w:rPr>
        <w:t xml:space="preserve"> Ответникът иска прехвърляне на името на</w:t>
      </w:r>
      <w:r w:rsidR="00FE500F" w:rsidRPr="00AF0264">
        <w:rPr>
          <w:rFonts w:ascii="Arial" w:hAnsi="Arial" w:cs="Arial"/>
          <w:i/>
          <w:sz w:val="22"/>
          <w:szCs w:val="22"/>
          <w:lang w:val="bg-BG"/>
        </w:rPr>
        <w:t xml:space="preserve"> домейн</w:t>
      </w:r>
      <w:r w:rsidR="004C13CD" w:rsidRPr="00AF0264">
        <w:rPr>
          <w:rFonts w:ascii="Arial" w:hAnsi="Arial" w:cs="Arial"/>
          <w:i/>
          <w:sz w:val="22"/>
          <w:szCs w:val="22"/>
          <w:lang w:val="bg-BG"/>
        </w:rPr>
        <w:t xml:space="preserve">, посочете доказателства, че Ответникът отговаря на общите критерии за допустимост за регистрация, предвидени в </w:t>
      </w:r>
      <w:r w:rsidR="00F5233B">
        <w:rPr>
          <w:rFonts w:ascii="Arial" w:hAnsi="Arial" w:cs="Arial"/>
          <w:i/>
          <w:sz w:val="22"/>
          <w:szCs w:val="22"/>
          <w:lang w:val="bg-BG"/>
        </w:rPr>
        <w:t>член 3</w:t>
      </w:r>
      <w:r w:rsidRPr="00AF0264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4C13CD" w:rsidRPr="00AF0264">
        <w:rPr>
          <w:rFonts w:ascii="Arial" w:hAnsi="Arial" w:cs="Arial"/>
          <w:i/>
          <w:sz w:val="22"/>
          <w:szCs w:val="22"/>
          <w:lang w:val="bg-BG"/>
        </w:rPr>
        <w:t>от Регламент</w:t>
      </w:r>
      <w:r w:rsidRPr="00AF0264">
        <w:rPr>
          <w:rFonts w:ascii="Arial" w:hAnsi="Arial" w:cs="Arial"/>
          <w:i/>
          <w:sz w:val="22"/>
          <w:szCs w:val="22"/>
          <w:lang w:val="bg-BG"/>
        </w:rPr>
        <w:t>(</w:t>
      </w:r>
      <w:r w:rsidRPr="00AF0264">
        <w:rPr>
          <w:rFonts w:ascii="Arial" w:hAnsi="Arial" w:cs="Arial"/>
          <w:i/>
          <w:sz w:val="22"/>
          <w:szCs w:val="22"/>
        </w:rPr>
        <w:t>EC</w:t>
      </w:r>
      <w:r w:rsidRPr="00AF0264">
        <w:rPr>
          <w:rFonts w:ascii="Arial" w:hAnsi="Arial" w:cs="Arial"/>
          <w:i/>
          <w:sz w:val="22"/>
          <w:szCs w:val="22"/>
          <w:lang w:val="bg-BG"/>
        </w:rPr>
        <w:t xml:space="preserve">) </w:t>
      </w:r>
      <w:r w:rsidR="004C13CD" w:rsidRPr="00AF0264">
        <w:rPr>
          <w:rFonts w:ascii="Arial" w:hAnsi="Arial" w:cs="Arial"/>
          <w:i/>
          <w:sz w:val="22"/>
          <w:szCs w:val="22"/>
          <w:lang w:val="bg-BG"/>
        </w:rPr>
        <w:t>№</w:t>
      </w:r>
      <w:r w:rsidR="006B6D86">
        <w:rPr>
          <w:rFonts w:ascii="Arial" w:hAnsi="Arial" w:cs="Arial"/>
          <w:i/>
          <w:sz w:val="22"/>
          <w:szCs w:val="22"/>
          <w:lang w:val="bg-BG"/>
        </w:rPr>
        <w:t>2019/5174</w:t>
      </w:r>
      <w:r w:rsidRPr="00AF0264">
        <w:rPr>
          <w:rFonts w:ascii="Arial" w:hAnsi="Arial" w:cs="Arial"/>
          <w:i/>
          <w:sz w:val="22"/>
          <w:szCs w:val="22"/>
          <w:lang w:val="bg-BG"/>
        </w:rPr>
        <w:t>.]</w:t>
      </w:r>
    </w:p>
    <w:p w14:paraId="22DDB822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2EEDC6E5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72F41129" w14:textId="77777777" w:rsidR="00260EB4" w:rsidRPr="00296EF1" w:rsidRDefault="00260EB4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AF0264">
        <w:rPr>
          <w:rFonts w:ascii="Arial" w:hAnsi="Arial" w:cs="Arial"/>
          <w:b/>
          <w:sz w:val="22"/>
          <w:szCs w:val="22"/>
        </w:rPr>
        <w:t>VII</w:t>
      </w:r>
      <w:r w:rsidR="003F7AA9" w:rsidRPr="00AF0264">
        <w:rPr>
          <w:rFonts w:ascii="Arial" w:hAnsi="Arial" w:cs="Arial"/>
          <w:b/>
          <w:sz w:val="22"/>
          <w:szCs w:val="22"/>
        </w:rPr>
        <w:t>I</w:t>
      </w:r>
      <w:r w:rsidRPr="00296EF1">
        <w:rPr>
          <w:rFonts w:ascii="Arial" w:hAnsi="Arial" w:cs="Arial"/>
          <w:b/>
          <w:sz w:val="22"/>
          <w:szCs w:val="22"/>
          <w:lang w:val="bg-BG"/>
        </w:rPr>
        <w:t xml:space="preserve">. </w:t>
      </w:r>
      <w:r w:rsidR="0041643C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Комисия</w:t>
      </w:r>
    </w:p>
    <w:p w14:paraId="18434729" w14:textId="77777777" w:rsidR="00260EB4" w:rsidRPr="00296EF1" w:rsidRDefault="00260EB4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(</w:t>
      </w:r>
      <w:r w:rsidR="0041643C" w:rsidRPr="00AF0264">
        <w:rPr>
          <w:rFonts w:ascii="Arial" w:hAnsi="Arial" w:cs="Arial"/>
          <w:sz w:val="22"/>
          <w:szCs w:val="22"/>
          <w:lang w:val="bg-BG"/>
        </w:rPr>
        <w:t>П</w:t>
      </w:r>
      <w:r w:rsidR="006719D5" w:rsidRPr="00AF0264">
        <w:rPr>
          <w:rFonts w:ascii="Arial" w:hAnsi="Arial" w:cs="Arial"/>
          <w:sz w:val="22"/>
          <w:szCs w:val="22"/>
          <w:lang w:val="bg-BG"/>
        </w:rPr>
        <w:t>равила</w:t>
      </w:r>
      <w:r w:rsidR="00764B6A" w:rsidRPr="00AF0264">
        <w:rPr>
          <w:rFonts w:ascii="Arial" w:hAnsi="Arial" w:cs="Arial"/>
          <w:sz w:val="22"/>
          <w:szCs w:val="22"/>
          <w:lang w:val="bg-BG"/>
        </w:rPr>
        <w:t xml:space="preserve">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C67DAD" w:rsidRPr="00AF0264">
        <w:rPr>
          <w:rFonts w:ascii="Arial" w:hAnsi="Arial" w:cs="Arial"/>
          <w:sz w:val="22"/>
          <w:szCs w:val="22"/>
          <w:lang w:val="bg-BG"/>
        </w:rPr>
        <w:t>, параграф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F22D4F">
        <w:rPr>
          <w:rFonts w:ascii="Arial" w:hAnsi="Arial" w:cs="Arial"/>
          <w:sz w:val="22"/>
          <w:szCs w:val="22"/>
        </w:rPr>
        <w:t>B</w:t>
      </w:r>
      <w:r w:rsidR="00452C33" w:rsidRPr="00296EF1">
        <w:rPr>
          <w:rFonts w:ascii="Arial" w:hAnsi="Arial" w:cs="Arial"/>
          <w:sz w:val="22"/>
          <w:szCs w:val="22"/>
          <w:lang w:val="bg-BG"/>
        </w:rPr>
        <w:t>(1)</w:t>
      </w:r>
      <w:r w:rsidR="00112BA9" w:rsidRPr="00296EF1">
        <w:rPr>
          <w:rFonts w:ascii="Arial" w:hAnsi="Arial" w:cs="Arial"/>
          <w:sz w:val="22"/>
          <w:szCs w:val="22"/>
          <w:lang w:val="bg-BG"/>
        </w:rPr>
        <w:t>(</w:t>
      </w:r>
      <w:r w:rsidR="00F22D4F">
        <w:rPr>
          <w:rFonts w:ascii="Arial" w:hAnsi="Arial" w:cs="Arial"/>
          <w:sz w:val="22"/>
          <w:szCs w:val="22"/>
        </w:rPr>
        <w:t>b</w:t>
      </w:r>
      <w:r w:rsidRPr="00296EF1">
        <w:rPr>
          <w:rFonts w:ascii="Arial" w:hAnsi="Arial" w:cs="Arial"/>
          <w:sz w:val="22"/>
          <w:szCs w:val="22"/>
          <w:lang w:val="bg-BG"/>
        </w:rPr>
        <w:t>)(</w:t>
      </w:r>
      <w:r w:rsidR="00452C33" w:rsidRPr="00296EF1">
        <w:rPr>
          <w:rFonts w:ascii="Arial" w:hAnsi="Arial" w:cs="Arial"/>
          <w:sz w:val="22"/>
          <w:szCs w:val="22"/>
          <w:lang w:val="bg-BG"/>
        </w:rPr>
        <w:t>4</w:t>
      </w:r>
      <w:r w:rsidRPr="00296EF1">
        <w:rPr>
          <w:rFonts w:ascii="Arial" w:hAnsi="Arial" w:cs="Arial"/>
          <w:sz w:val="22"/>
          <w:szCs w:val="22"/>
          <w:lang w:val="bg-BG"/>
        </w:rPr>
        <w:t>)</w:t>
      </w:r>
      <w:r w:rsidR="009E47EF" w:rsidRPr="00296EF1">
        <w:rPr>
          <w:rFonts w:ascii="Arial" w:hAnsi="Arial" w:cs="Arial"/>
          <w:sz w:val="22"/>
          <w:szCs w:val="22"/>
          <w:lang w:val="bg-BG"/>
        </w:rPr>
        <w:t xml:space="preserve">; </w:t>
      </w:r>
      <w:r w:rsidR="00C67DAD" w:rsidRPr="00AF0264">
        <w:rPr>
          <w:rFonts w:ascii="Arial" w:hAnsi="Arial" w:cs="Arial"/>
          <w:sz w:val="22"/>
          <w:szCs w:val="22"/>
          <w:lang w:val="bg-BG"/>
        </w:rPr>
        <w:t xml:space="preserve">Допълнителни правила, параграф </w:t>
      </w:r>
      <w:r w:rsidR="006044B7" w:rsidRPr="00296EF1">
        <w:rPr>
          <w:rFonts w:ascii="Arial" w:hAnsi="Arial" w:cs="Arial"/>
          <w:sz w:val="22"/>
          <w:szCs w:val="22"/>
          <w:lang w:val="bg-BG"/>
        </w:rPr>
        <w:t>8</w:t>
      </w:r>
      <w:r w:rsidR="009B7946" w:rsidRPr="00296EF1">
        <w:rPr>
          <w:rFonts w:ascii="Arial" w:hAnsi="Arial" w:cs="Arial"/>
          <w:sz w:val="22"/>
          <w:szCs w:val="22"/>
          <w:lang w:val="bg-BG"/>
        </w:rPr>
        <w:t>(</w:t>
      </w:r>
      <w:r w:rsidR="009B7946" w:rsidRPr="00AF0264">
        <w:rPr>
          <w:rFonts w:ascii="Arial" w:hAnsi="Arial" w:cs="Arial"/>
          <w:sz w:val="22"/>
          <w:szCs w:val="22"/>
        </w:rPr>
        <w:t>a</w:t>
      </w:r>
      <w:r w:rsidR="009B7946" w:rsidRPr="00296EF1">
        <w:rPr>
          <w:rFonts w:ascii="Arial" w:hAnsi="Arial" w:cs="Arial"/>
          <w:sz w:val="22"/>
          <w:szCs w:val="22"/>
          <w:lang w:val="bg-BG"/>
        </w:rPr>
        <w:t>)</w:t>
      </w:r>
      <w:r w:rsidRPr="00296EF1">
        <w:rPr>
          <w:rFonts w:ascii="Arial" w:hAnsi="Arial" w:cs="Arial"/>
          <w:sz w:val="22"/>
          <w:szCs w:val="22"/>
          <w:lang w:val="bg-BG"/>
        </w:rPr>
        <w:t>)</w:t>
      </w:r>
    </w:p>
    <w:p w14:paraId="680DADB5" w14:textId="77777777" w:rsidR="00260EB4" w:rsidRPr="00296EF1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6FCDF356" w14:textId="77777777" w:rsidR="00260EB4" w:rsidRPr="00296EF1" w:rsidRDefault="00260EB4" w:rsidP="009F3AE4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sz w:val="22"/>
          <w:szCs w:val="22"/>
          <w:lang w:val="bg-BG"/>
        </w:rPr>
        <w:t>[1</w:t>
      </w:r>
      <w:r w:rsidR="00E60A1C" w:rsidRPr="00296EF1">
        <w:rPr>
          <w:rFonts w:ascii="Arial" w:hAnsi="Arial" w:cs="Arial"/>
          <w:sz w:val="22"/>
          <w:szCs w:val="22"/>
          <w:lang w:val="bg-BG"/>
        </w:rPr>
        <w:t>4</w:t>
      </w:r>
      <w:r w:rsidRPr="00296EF1">
        <w:rPr>
          <w:rFonts w:ascii="Arial" w:hAnsi="Arial" w:cs="Arial"/>
          <w:sz w:val="22"/>
          <w:szCs w:val="22"/>
          <w:lang w:val="bg-BG"/>
        </w:rPr>
        <w:t>.]</w:t>
      </w:r>
      <w:r w:rsidRPr="00296EF1">
        <w:rPr>
          <w:rFonts w:ascii="Arial" w:hAnsi="Arial" w:cs="Arial"/>
          <w:sz w:val="22"/>
          <w:szCs w:val="22"/>
          <w:lang w:val="bg-BG"/>
        </w:rPr>
        <w:tab/>
      </w:r>
      <w:r w:rsidR="006719D5" w:rsidRPr="00AF0264">
        <w:rPr>
          <w:rFonts w:ascii="Arial" w:hAnsi="Arial" w:cs="Arial"/>
          <w:sz w:val="22"/>
          <w:szCs w:val="22"/>
          <w:lang w:val="bg-BG"/>
        </w:rPr>
        <w:t>Жалбоподателят</w:t>
      </w:r>
      <w:r w:rsidR="00C67DAD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избира</w:t>
      </w:r>
      <w:r w:rsidR="00366497" w:rsidRPr="00AF0264">
        <w:rPr>
          <w:rFonts w:ascii="Arial" w:hAnsi="Arial" w:cs="Arial"/>
          <w:sz w:val="22"/>
          <w:szCs w:val="22"/>
          <w:lang w:val="bg-BG"/>
        </w:rPr>
        <w:t xml:space="preserve"> спорът да бъде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раз</w:t>
      </w:r>
      <w:r w:rsidR="00C67DAD" w:rsidRPr="00AF0264">
        <w:rPr>
          <w:rFonts w:ascii="Arial" w:hAnsi="Arial" w:cs="Arial"/>
          <w:sz w:val="22"/>
          <w:szCs w:val="22"/>
          <w:lang w:val="bg-BG"/>
        </w:rPr>
        <w:t>решен от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Pr="00296EF1">
        <w:rPr>
          <w:rFonts w:ascii="Arial" w:hAnsi="Arial" w:cs="Arial"/>
          <w:i/>
          <w:sz w:val="22"/>
          <w:szCs w:val="22"/>
          <w:lang w:val="bg-BG"/>
        </w:rPr>
        <w:t>[</w:t>
      </w:r>
      <w:r w:rsidR="00C67DAD" w:rsidRPr="00AF0264">
        <w:rPr>
          <w:rFonts w:ascii="Arial" w:hAnsi="Arial" w:cs="Arial"/>
          <w:i/>
          <w:sz w:val="22"/>
          <w:szCs w:val="22"/>
          <w:lang w:val="bg-BG"/>
        </w:rPr>
        <w:t>изберете едно от посочените</w:t>
      </w:r>
      <w:r w:rsidRPr="00296EF1">
        <w:rPr>
          <w:rFonts w:ascii="Arial" w:hAnsi="Arial" w:cs="Arial"/>
          <w:i/>
          <w:sz w:val="22"/>
          <w:szCs w:val="22"/>
          <w:lang w:val="bg-BG"/>
        </w:rPr>
        <w:t>: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E678A4"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Pr="00296EF1">
        <w:rPr>
          <w:rFonts w:ascii="Arial" w:hAnsi="Arial" w:cs="Arial"/>
          <w:sz w:val="22"/>
          <w:szCs w:val="22"/>
          <w:lang w:val="bg-BG"/>
        </w:rPr>
        <w:t>“</w:t>
      </w:r>
      <w:r w:rsidR="00366497" w:rsidRPr="00AF0264">
        <w:rPr>
          <w:rFonts w:ascii="Arial" w:hAnsi="Arial" w:cs="Arial"/>
          <w:i/>
          <w:sz w:val="22"/>
          <w:szCs w:val="22"/>
          <w:lang w:val="bg-BG"/>
        </w:rPr>
        <w:t xml:space="preserve">едночленна </w:t>
      </w:r>
      <w:r w:rsidR="006719D5" w:rsidRPr="00AF0264">
        <w:rPr>
          <w:rFonts w:ascii="Arial" w:hAnsi="Arial" w:cs="Arial"/>
          <w:i/>
          <w:sz w:val="22"/>
          <w:szCs w:val="22"/>
          <w:lang w:val="bg-BG"/>
        </w:rPr>
        <w:t>Комисия</w:t>
      </w:r>
      <w:r w:rsidRPr="00296EF1">
        <w:rPr>
          <w:rFonts w:ascii="Arial" w:hAnsi="Arial" w:cs="Arial"/>
          <w:i/>
          <w:sz w:val="22"/>
          <w:szCs w:val="22"/>
          <w:lang w:val="bg-BG"/>
        </w:rPr>
        <w:t>” /</w:t>
      </w:r>
      <w:r w:rsidR="003C58A9" w:rsidRPr="00AF0264">
        <w:rPr>
          <w:rFonts w:ascii="Arial" w:hAnsi="Arial" w:cs="Arial"/>
          <w:i/>
          <w:sz w:val="22"/>
          <w:szCs w:val="22"/>
          <w:lang w:val="bg-BG"/>
        </w:rPr>
        <w:t>или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“</w:t>
      </w:r>
      <w:r w:rsidR="0041643C" w:rsidRPr="00AF0264">
        <w:rPr>
          <w:rFonts w:ascii="Arial" w:hAnsi="Arial" w:cs="Arial"/>
          <w:i/>
          <w:sz w:val="22"/>
          <w:szCs w:val="22"/>
          <w:lang w:val="bg-BG"/>
        </w:rPr>
        <w:t xml:space="preserve">тричленна </w:t>
      </w:r>
      <w:r w:rsidR="006719D5" w:rsidRPr="00AF0264">
        <w:rPr>
          <w:rFonts w:ascii="Arial" w:hAnsi="Arial" w:cs="Arial"/>
          <w:i/>
          <w:sz w:val="22"/>
          <w:szCs w:val="22"/>
          <w:lang w:val="bg-BG"/>
        </w:rPr>
        <w:t>Комисия</w:t>
      </w:r>
      <w:r w:rsidRPr="00296EF1">
        <w:rPr>
          <w:rFonts w:ascii="Arial" w:hAnsi="Arial" w:cs="Arial"/>
          <w:i/>
          <w:sz w:val="22"/>
          <w:szCs w:val="22"/>
          <w:lang w:val="bg-BG"/>
        </w:rPr>
        <w:t>”</w:t>
      </w:r>
      <w:r w:rsidRPr="00296EF1">
        <w:rPr>
          <w:rFonts w:ascii="Arial" w:hAnsi="Arial" w:cs="Arial"/>
          <w:sz w:val="22"/>
          <w:szCs w:val="22"/>
          <w:lang w:val="bg-BG"/>
        </w:rPr>
        <w:t>]</w:t>
      </w:r>
      <w:r w:rsidRPr="00296EF1">
        <w:rPr>
          <w:rFonts w:ascii="Arial" w:hAnsi="Arial" w:cs="Arial"/>
          <w:i/>
          <w:sz w:val="22"/>
          <w:szCs w:val="22"/>
          <w:lang w:val="bg-BG"/>
        </w:rPr>
        <w:t>.</w:t>
      </w:r>
    </w:p>
    <w:p w14:paraId="4AFD0A60" w14:textId="77777777" w:rsidR="00260EB4" w:rsidRPr="00296EF1" w:rsidRDefault="00260EB4">
      <w:pPr>
        <w:pStyle w:val="BodyText2"/>
        <w:spacing w:line="360" w:lineRule="auto"/>
        <w:ind w:left="567"/>
        <w:rPr>
          <w:rFonts w:ascii="Arial" w:hAnsi="Arial" w:cs="Arial"/>
          <w:sz w:val="22"/>
          <w:szCs w:val="22"/>
          <w:lang w:val="bg-BG"/>
        </w:rPr>
      </w:pPr>
    </w:p>
    <w:p w14:paraId="6883E083" w14:textId="77777777" w:rsidR="00260EB4" w:rsidRPr="00AF0264" w:rsidRDefault="00260EB4" w:rsidP="009F3AE4">
      <w:pPr>
        <w:pStyle w:val="BodyText2"/>
        <w:spacing w:line="360" w:lineRule="auto"/>
        <w:ind w:left="720" w:hanging="720"/>
        <w:rPr>
          <w:rFonts w:ascii="Arial" w:hAnsi="Arial" w:cs="Arial"/>
          <w:sz w:val="22"/>
          <w:szCs w:val="22"/>
          <w:lang w:val="bg-BG"/>
        </w:rPr>
      </w:pPr>
      <w:r w:rsidRPr="00296EF1">
        <w:rPr>
          <w:rFonts w:ascii="Arial" w:hAnsi="Arial" w:cs="Arial"/>
          <w:i w:val="0"/>
          <w:sz w:val="22"/>
          <w:szCs w:val="22"/>
          <w:lang w:val="bg-BG"/>
        </w:rPr>
        <w:t>[  ]</w:t>
      </w:r>
      <w:r w:rsidRPr="00296EF1">
        <w:rPr>
          <w:rFonts w:ascii="Arial" w:hAnsi="Arial" w:cs="Arial"/>
          <w:i w:val="0"/>
          <w:sz w:val="22"/>
          <w:szCs w:val="22"/>
          <w:lang w:val="bg-BG"/>
        </w:rPr>
        <w:tab/>
      </w:r>
      <w:r w:rsidRPr="00296EF1">
        <w:rPr>
          <w:rFonts w:ascii="Arial" w:hAnsi="Arial" w:cs="Arial"/>
          <w:sz w:val="22"/>
          <w:szCs w:val="22"/>
          <w:lang w:val="bg-BG"/>
        </w:rPr>
        <w:t>[</w:t>
      </w:r>
      <w:r w:rsidR="00CD4465" w:rsidRPr="00AF0264">
        <w:rPr>
          <w:rFonts w:ascii="Arial" w:hAnsi="Arial" w:cs="Arial"/>
          <w:sz w:val="22"/>
          <w:szCs w:val="22"/>
          <w:lang w:val="bg-BG"/>
        </w:rPr>
        <w:t xml:space="preserve">В случай, че </w:t>
      </w:r>
      <w:r w:rsidR="00366497" w:rsidRPr="00AF0264">
        <w:rPr>
          <w:rFonts w:ascii="Arial" w:hAnsi="Arial" w:cs="Arial"/>
          <w:sz w:val="22"/>
          <w:szCs w:val="22"/>
          <w:lang w:val="bg-BG"/>
        </w:rPr>
        <w:t xml:space="preserve">Жалбоподателят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избере</w:t>
      </w:r>
      <w:r w:rsidR="00366497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CD4465" w:rsidRPr="00AF0264">
        <w:rPr>
          <w:rFonts w:ascii="Arial" w:hAnsi="Arial" w:cs="Arial"/>
          <w:sz w:val="22"/>
          <w:szCs w:val="22"/>
          <w:lang w:val="bg-BG"/>
        </w:rPr>
        <w:t xml:space="preserve">тричленна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Комисия</w:t>
      </w:r>
      <w:r w:rsidR="00366497" w:rsidRPr="00AF0264">
        <w:rPr>
          <w:rFonts w:ascii="Arial" w:hAnsi="Arial" w:cs="Arial"/>
          <w:sz w:val="22"/>
          <w:szCs w:val="22"/>
          <w:lang w:val="bg-BG"/>
        </w:rPr>
        <w:t>,</w:t>
      </w:r>
      <w:r w:rsidR="00A74590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66497" w:rsidRPr="00AF0264">
        <w:rPr>
          <w:rFonts w:ascii="Arial" w:hAnsi="Arial" w:cs="Arial"/>
          <w:sz w:val="22"/>
          <w:szCs w:val="22"/>
          <w:lang w:val="bg-BG"/>
        </w:rPr>
        <w:t>той трябва да посочи</w:t>
      </w:r>
      <w:r w:rsidR="00CD4465" w:rsidRPr="00AF0264">
        <w:rPr>
          <w:rFonts w:ascii="Arial" w:hAnsi="Arial" w:cs="Arial"/>
          <w:sz w:val="22"/>
          <w:szCs w:val="22"/>
          <w:lang w:val="bg-BG"/>
        </w:rPr>
        <w:t xml:space="preserve"> имен</w:t>
      </w:r>
      <w:r w:rsidR="00366497" w:rsidRPr="00AF0264">
        <w:rPr>
          <w:rFonts w:ascii="Arial" w:hAnsi="Arial" w:cs="Arial"/>
          <w:sz w:val="22"/>
          <w:szCs w:val="22"/>
          <w:lang w:val="bg-BG"/>
        </w:rPr>
        <w:t>ата на трима експерти,  един</w:t>
      </w:r>
      <w:r w:rsidR="006F7F20" w:rsidRPr="00AF0264">
        <w:rPr>
          <w:rFonts w:ascii="Arial" w:hAnsi="Arial" w:cs="Arial"/>
          <w:sz w:val="22"/>
          <w:szCs w:val="22"/>
          <w:lang w:val="bg-BG"/>
        </w:rPr>
        <w:t xml:space="preserve"> от които Центърът ще опита да н</w:t>
      </w:r>
      <w:r w:rsidR="00CD4465" w:rsidRPr="00AF0264">
        <w:rPr>
          <w:rFonts w:ascii="Arial" w:hAnsi="Arial" w:cs="Arial"/>
          <w:sz w:val="22"/>
          <w:szCs w:val="22"/>
          <w:lang w:val="bg-BG"/>
        </w:rPr>
        <w:t xml:space="preserve">азначи в 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Комисията </w:t>
      </w:r>
      <w:r w:rsidR="006F7F20" w:rsidRPr="00AF0264">
        <w:rPr>
          <w:rFonts w:ascii="Arial" w:hAnsi="Arial" w:cs="Arial"/>
          <w:sz w:val="22"/>
          <w:szCs w:val="22"/>
          <w:lang w:val="bg-BG"/>
        </w:rPr>
        <w:t>в съответствие с параграф</w:t>
      </w:r>
      <w:r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F22D4F">
        <w:rPr>
          <w:rFonts w:ascii="Arial" w:hAnsi="Arial" w:cs="Arial"/>
          <w:sz w:val="22"/>
          <w:szCs w:val="22"/>
        </w:rPr>
        <w:t>B</w:t>
      </w:r>
      <w:r w:rsidR="0007721D" w:rsidRPr="00296EF1">
        <w:rPr>
          <w:rFonts w:ascii="Arial" w:hAnsi="Arial" w:cs="Arial"/>
          <w:sz w:val="22"/>
          <w:szCs w:val="22"/>
          <w:lang w:val="bg-BG"/>
        </w:rPr>
        <w:t>(</w:t>
      </w:r>
      <w:r w:rsidR="00452C33" w:rsidRPr="00296EF1">
        <w:rPr>
          <w:rFonts w:ascii="Arial" w:hAnsi="Arial" w:cs="Arial"/>
          <w:sz w:val="22"/>
          <w:szCs w:val="22"/>
          <w:lang w:val="bg-BG"/>
        </w:rPr>
        <w:t>4</w:t>
      </w:r>
      <w:r w:rsidR="0007721D" w:rsidRPr="00296EF1">
        <w:rPr>
          <w:rFonts w:ascii="Arial" w:hAnsi="Arial" w:cs="Arial"/>
          <w:sz w:val="22"/>
          <w:szCs w:val="22"/>
          <w:lang w:val="bg-BG"/>
        </w:rPr>
        <w:t xml:space="preserve">) </w:t>
      </w:r>
      <w:r w:rsidR="00CD4465" w:rsidRPr="00AF0264">
        <w:rPr>
          <w:rFonts w:ascii="Arial" w:hAnsi="Arial" w:cs="Arial"/>
          <w:sz w:val="22"/>
          <w:szCs w:val="22"/>
          <w:lang w:val="bg-BG"/>
        </w:rPr>
        <w:t>от П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6F7F20" w:rsidRPr="00AF0264">
        <w:rPr>
          <w:rFonts w:ascii="Arial" w:hAnsi="Arial" w:cs="Arial"/>
          <w:sz w:val="22"/>
          <w:szCs w:val="22"/>
          <w:lang w:val="bg-BG"/>
        </w:rPr>
        <w:t xml:space="preserve"> и параграф 8 от Допълнителните правила. Имената на номинираните 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могат да бъдат взети от </w:t>
      </w:r>
      <w:r w:rsidR="00CD4465" w:rsidRPr="00AF0264">
        <w:rPr>
          <w:rFonts w:ascii="Arial" w:hAnsi="Arial" w:cs="Arial"/>
          <w:sz w:val="22"/>
          <w:szCs w:val="22"/>
          <w:lang w:val="bg-BG"/>
        </w:rPr>
        <w:t>списък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а</w:t>
      </w:r>
      <w:r w:rsidR="00CD4465" w:rsidRPr="00AF0264">
        <w:rPr>
          <w:rFonts w:ascii="Arial" w:hAnsi="Arial" w:cs="Arial"/>
          <w:sz w:val="22"/>
          <w:szCs w:val="22"/>
          <w:lang w:val="bg-BG"/>
        </w:rPr>
        <w:t xml:space="preserve"> с експерти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 към Центъра, публикуван на адрес </w:t>
      </w:r>
      <w:r w:rsidR="006B6D86" w:rsidRPr="006B6D86">
        <w:rPr>
          <w:rFonts w:ascii="Arial" w:hAnsi="Arial" w:cs="Arial"/>
          <w:sz w:val="22"/>
          <w:szCs w:val="22"/>
          <w:lang w:val="bg-BG"/>
        </w:rPr>
        <w:t>https://www.wipo.int/amc/en/domains/panel/panelists.jsp?code=euDRP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.] </w:t>
      </w:r>
    </w:p>
    <w:p w14:paraId="2648E10D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54EE72EF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5ABC120A" w14:textId="77777777" w:rsidR="00260EB4" w:rsidRPr="00AF0264" w:rsidRDefault="002D16A3" w:rsidP="009F3AE4">
      <w:pPr>
        <w:pStyle w:val="Heading4"/>
        <w:keepNext w:val="0"/>
        <w:rPr>
          <w:rFonts w:ascii="Arial" w:hAnsi="Arial" w:cs="Arial"/>
          <w:b w:val="0"/>
          <w:sz w:val="22"/>
          <w:szCs w:val="22"/>
          <w:u w:val="none"/>
          <w:lang w:val="bg-BG"/>
        </w:rPr>
      </w:pPr>
      <w:r w:rsidRPr="00AF0264">
        <w:rPr>
          <w:rFonts w:ascii="Arial" w:hAnsi="Arial" w:cs="Arial"/>
          <w:sz w:val="22"/>
          <w:szCs w:val="22"/>
          <w:u w:val="none"/>
        </w:rPr>
        <w:t>IX</w:t>
      </w:r>
      <w:r w:rsidR="00260EB4" w:rsidRPr="00AF0264">
        <w:rPr>
          <w:rFonts w:ascii="Arial" w:hAnsi="Arial" w:cs="Arial"/>
          <w:sz w:val="22"/>
          <w:szCs w:val="22"/>
          <w:u w:val="none"/>
          <w:lang w:val="bg-BG"/>
        </w:rPr>
        <w:t xml:space="preserve">. </w:t>
      </w:r>
      <w:r w:rsidR="00CD4465" w:rsidRPr="00AF0264">
        <w:rPr>
          <w:rFonts w:ascii="Arial" w:hAnsi="Arial" w:cs="Arial"/>
          <w:sz w:val="22"/>
          <w:szCs w:val="22"/>
          <w:lang w:val="bg-BG"/>
        </w:rPr>
        <w:t>Обща</w:t>
      </w:r>
      <w:r w:rsidR="00941A9A" w:rsidRPr="00AF0264">
        <w:rPr>
          <w:rFonts w:ascii="Arial" w:hAnsi="Arial" w:cs="Arial"/>
          <w:sz w:val="22"/>
          <w:szCs w:val="22"/>
          <w:lang w:val="bg-BG"/>
        </w:rPr>
        <w:t xml:space="preserve"> юрис</w:t>
      </w:r>
      <w:r w:rsidR="00FB4CED" w:rsidRPr="00AF0264">
        <w:rPr>
          <w:rFonts w:ascii="Arial" w:hAnsi="Arial" w:cs="Arial"/>
          <w:sz w:val="22"/>
          <w:szCs w:val="22"/>
          <w:lang w:val="bg-BG"/>
        </w:rPr>
        <w:t>дикция</w:t>
      </w:r>
      <w:r w:rsidR="00260EB4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 </w:t>
      </w:r>
    </w:p>
    <w:p w14:paraId="7C0CF3F4" w14:textId="77777777" w:rsidR="00260EB4" w:rsidRPr="00AF0264" w:rsidRDefault="00260EB4" w:rsidP="009F3AE4">
      <w:pPr>
        <w:pStyle w:val="Heading4"/>
        <w:keepNext w:val="0"/>
        <w:rPr>
          <w:rFonts w:ascii="Arial" w:hAnsi="Arial" w:cs="Arial"/>
          <w:b w:val="0"/>
          <w:sz w:val="22"/>
          <w:szCs w:val="22"/>
          <w:u w:val="none"/>
          <w:lang w:val="bg-BG"/>
        </w:rPr>
      </w:pP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</w:t>
      </w:r>
      <w:r w:rsidR="00CD4465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П</w:t>
      </w:r>
      <w:r w:rsidR="006719D5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равила</w:t>
      </w:r>
      <w:r w:rsidR="00764B6A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за </w:t>
      </w:r>
      <w:r w:rsidR="00B45125">
        <w:rPr>
          <w:rFonts w:ascii="Arial" w:hAnsi="Arial" w:cs="Arial"/>
          <w:b w:val="0"/>
          <w:sz w:val="22"/>
          <w:szCs w:val="22"/>
          <w:u w:val="none"/>
          <w:lang w:val="bg-BG"/>
        </w:rPr>
        <w:t>АРС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, </w:t>
      </w:r>
      <w:r w:rsidR="00FB4CED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параграфи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</w:t>
      </w:r>
      <w:r w:rsidR="00F22D4F">
        <w:rPr>
          <w:rFonts w:ascii="Arial" w:hAnsi="Arial" w:cs="Arial"/>
          <w:b w:val="0"/>
          <w:sz w:val="22"/>
          <w:szCs w:val="22"/>
          <w:u w:val="none"/>
        </w:rPr>
        <w:t>B</w:t>
      </w:r>
      <w:r w:rsidR="00DC23A5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(1)</w:t>
      </w:r>
      <w:r w:rsidR="00112BA9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</w:t>
      </w:r>
      <w:r w:rsidR="00F22D4F">
        <w:rPr>
          <w:rFonts w:ascii="Arial" w:hAnsi="Arial" w:cs="Arial"/>
          <w:b w:val="0"/>
          <w:sz w:val="22"/>
          <w:szCs w:val="22"/>
          <w:u w:val="none"/>
        </w:rPr>
        <w:t>b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)(</w:t>
      </w:r>
      <w:r w:rsidR="00DC23A5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14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)</w:t>
      </w:r>
      <w:r w:rsidR="00FB4CED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и</w:t>
      </w:r>
      <w:r w:rsidR="006E2467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</w:t>
      </w:r>
      <w:r w:rsidR="006E2467" w:rsidRPr="00AF0264">
        <w:rPr>
          <w:rFonts w:ascii="Arial" w:hAnsi="Arial" w:cs="Arial"/>
          <w:b w:val="0"/>
          <w:sz w:val="22"/>
          <w:szCs w:val="22"/>
          <w:u w:val="none"/>
        </w:rPr>
        <w:t>A</w:t>
      </w:r>
      <w:r w:rsidR="006E2467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(1)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)</w:t>
      </w:r>
    </w:p>
    <w:p w14:paraId="17F7CE2E" w14:textId="77777777" w:rsidR="00260EB4" w:rsidRPr="00AF0264" w:rsidRDefault="00260EB4" w:rsidP="009F3AE4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18AD7BFA" w14:textId="77777777" w:rsidR="00260EB4" w:rsidRPr="00AF0264" w:rsidRDefault="00260EB4" w:rsidP="009F3AE4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[1</w:t>
      </w:r>
      <w:r w:rsidR="00E60A1C" w:rsidRPr="00AF0264">
        <w:rPr>
          <w:rFonts w:ascii="Arial" w:hAnsi="Arial" w:cs="Arial"/>
          <w:sz w:val="22"/>
          <w:szCs w:val="22"/>
          <w:lang w:val="bg-BG"/>
        </w:rPr>
        <w:t>5</w:t>
      </w:r>
      <w:r w:rsidRPr="00AF0264">
        <w:rPr>
          <w:rFonts w:ascii="Arial" w:hAnsi="Arial" w:cs="Arial"/>
          <w:sz w:val="22"/>
          <w:szCs w:val="22"/>
          <w:lang w:val="bg-BG"/>
        </w:rPr>
        <w:t>.]</w:t>
      </w:r>
      <w:r w:rsidRPr="00AF0264">
        <w:rPr>
          <w:rFonts w:ascii="Arial" w:hAnsi="Arial" w:cs="Arial"/>
          <w:sz w:val="22"/>
          <w:szCs w:val="22"/>
          <w:lang w:val="bg-BG"/>
        </w:rPr>
        <w:tab/>
      </w:r>
      <w:r w:rsidR="000016E6" w:rsidRPr="00AF0264">
        <w:rPr>
          <w:rFonts w:ascii="Arial" w:hAnsi="Arial" w:cs="Arial"/>
          <w:sz w:val="22"/>
          <w:szCs w:val="22"/>
          <w:lang w:val="bg-BG"/>
        </w:rPr>
        <w:t xml:space="preserve">В съответствие с параграф </w:t>
      </w:r>
      <w:r w:rsidR="00F22D4F">
        <w:rPr>
          <w:rFonts w:ascii="Arial" w:hAnsi="Arial" w:cs="Arial"/>
          <w:sz w:val="22"/>
          <w:szCs w:val="22"/>
        </w:rPr>
        <w:t>B</w:t>
      </w:r>
      <w:r w:rsidR="00112BA9" w:rsidRPr="00AF0264">
        <w:rPr>
          <w:rFonts w:ascii="Arial" w:hAnsi="Arial" w:cs="Arial"/>
          <w:sz w:val="22"/>
          <w:szCs w:val="22"/>
          <w:lang w:val="bg-BG"/>
        </w:rPr>
        <w:t>(1)(</w:t>
      </w:r>
      <w:r w:rsidR="00F22D4F">
        <w:rPr>
          <w:rFonts w:ascii="Arial" w:hAnsi="Arial" w:cs="Arial"/>
          <w:sz w:val="22"/>
          <w:szCs w:val="22"/>
        </w:rPr>
        <w:t>b</w:t>
      </w:r>
      <w:r w:rsidR="00DC23A5" w:rsidRPr="00AF0264">
        <w:rPr>
          <w:rFonts w:ascii="Arial" w:hAnsi="Arial" w:cs="Arial"/>
          <w:sz w:val="22"/>
          <w:szCs w:val="22"/>
          <w:lang w:val="bg-BG"/>
        </w:rPr>
        <w:t>)(14))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CD4465" w:rsidRPr="00AF0264">
        <w:rPr>
          <w:rFonts w:ascii="Arial" w:hAnsi="Arial" w:cs="Arial"/>
          <w:sz w:val="22"/>
          <w:szCs w:val="22"/>
          <w:lang w:val="bg-BG"/>
        </w:rPr>
        <w:t>от П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0016E6" w:rsidRPr="00AF0264">
        <w:rPr>
          <w:rFonts w:ascii="Arial" w:hAnsi="Arial" w:cs="Arial"/>
          <w:sz w:val="22"/>
          <w:szCs w:val="22"/>
          <w:lang w:val="bg-BG"/>
        </w:rPr>
        <w:t xml:space="preserve">, Жалбоподателят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приема</w:t>
      </w:r>
      <w:r w:rsidR="00366497" w:rsidRPr="00AF0264">
        <w:rPr>
          <w:rFonts w:ascii="Arial" w:hAnsi="Arial" w:cs="Arial"/>
          <w:sz w:val="22"/>
          <w:szCs w:val="22"/>
          <w:lang w:val="bg-BG"/>
        </w:rPr>
        <w:t>, по отношение на</w:t>
      </w:r>
      <w:r w:rsidR="000016E6" w:rsidRPr="00AF0264">
        <w:rPr>
          <w:rFonts w:ascii="Arial" w:hAnsi="Arial" w:cs="Arial"/>
          <w:sz w:val="22"/>
          <w:szCs w:val="22"/>
          <w:lang w:val="bg-BG"/>
        </w:rPr>
        <w:t xml:space="preserve"> всякакви оспорвания, които може да бъдат направени от страна на Ответника </w:t>
      </w:r>
      <w:r w:rsidR="00366497" w:rsidRPr="00AF0264">
        <w:rPr>
          <w:rFonts w:ascii="Arial" w:hAnsi="Arial" w:cs="Arial"/>
          <w:sz w:val="22"/>
          <w:szCs w:val="22"/>
          <w:lang w:val="bg-BG"/>
        </w:rPr>
        <w:t>срещу</w:t>
      </w:r>
      <w:r w:rsidR="00B67115" w:rsidRPr="00AF0264">
        <w:rPr>
          <w:rFonts w:ascii="Arial" w:hAnsi="Arial" w:cs="Arial"/>
          <w:sz w:val="22"/>
          <w:szCs w:val="22"/>
          <w:lang w:val="bg-BG"/>
        </w:rPr>
        <w:t xml:space="preserve"> решение, постановено </w:t>
      </w:r>
      <w:r w:rsidR="000016E6" w:rsidRPr="00AF0264">
        <w:rPr>
          <w:rFonts w:ascii="Arial" w:hAnsi="Arial" w:cs="Arial"/>
          <w:sz w:val="22"/>
          <w:szCs w:val="22"/>
          <w:lang w:val="bg-BG"/>
        </w:rPr>
        <w:t>о</w:t>
      </w:r>
      <w:r w:rsidR="00B67115" w:rsidRPr="00AF0264">
        <w:rPr>
          <w:rFonts w:ascii="Arial" w:hAnsi="Arial" w:cs="Arial"/>
          <w:sz w:val="22"/>
          <w:szCs w:val="22"/>
          <w:lang w:val="bg-BG"/>
        </w:rPr>
        <w:t>т</w:t>
      </w:r>
      <w:r w:rsidR="00CD4465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Комисиятаза прехвърляне</w:t>
      </w:r>
      <w:r w:rsidR="00CD4465" w:rsidRPr="00AF0264">
        <w:rPr>
          <w:rFonts w:ascii="Arial" w:hAnsi="Arial" w:cs="Arial"/>
          <w:sz w:val="22"/>
          <w:szCs w:val="22"/>
          <w:lang w:val="bg-BG"/>
        </w:rPr>
        <w:t xml:space="preserve"> или </w:t>
      </w:r>
      <w:r w:rsidR="006B6D86">
        <w:rPr>
          <w:rFonts w:ascii="Arial" w:hAnsi="Arial" w:cs="Arial"/>
          <w:sz w:val="22"/>
          <w:szCs w:val="22"/>
          <w:lang w:val="bg-BG"/>
        </w:rPr>
        <w:t>отмяна на</w:t>
      </w:r>
      <w:r w:rsidR="00F22D4F" w:rsidRPr="00296EF1">
        <w:rPr>
          <w:rFonts w:ascii="Arial" w:hAnsi="Arial" w:cs="Arial"/>
          <w:sz w:val="22"/>
          <w:szCs w:val="22"/>
          <w:lang w:val="bg-BG"/>
        </w:rPr>
        <w:t xml:space="preserve"> </w:t>
      </w:r>
      <w:r w:rsidR="006B6D86">
        <w:rPr>
          <w:rFonts w:ascii="Arial" w:hAnsi="Arial" w:cs="Arial"/>
          <w:sz w:val="22"/>
          <w:szCs w:val="22"/>
          <w:lang w:val="bg-BG"/>
        </w:rPr>
        <w:t>регистрацията на</w:t>
      </w:r>
      <w:r w:rsidR="00B67115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CD4465" w:rsidRPr="00AF0264">
        <w:rPr>
          <w:rFonts w:ascii="Arial" w:hAnsi="Arial" w:cs="Arial"/>
          <w:sz w:val="22"/>
          <w:szCs w:val="22"/>
          <w:lang w:val="bg-BG"/>
        </w:rPr>
        <w:t xml:space="preserve">името/ната на </w:t>
      </w:r>
      <w:r w:rsidR="006719D5" w:rsidRPr="00AF0264">
        <w:rPr>
          <w:rFonts w:ascii="Arial" w:hAnsi="Arial" w:cs="Arial"/>
          <w:sz w:val="22"/>
          <w:szCs w:val="22"/>
          <w:lang w:val="bg-BG"/>
        </w:rPr>
        <w:t>домейн</w:t>
      </w:r>
      <w:r w:rsidR="00366497" w:rsidRPr="00AF0264">
        <w:rPr>
          <w:rFonts w:ascii="Arial" w:hAnsi="Arial" w:cs="Arial"/>
          <w:sz w:val="22"/>
          <w:szCs w:val="22"/>
          <w:lang w:val="bg-BG"/>
        </w:rPr>
        <w:t>, кое</w:t>
      </w:r>
      <w:r w:rsidR="00B67115" w:rsidRPr="00AF0264">
        <w:rPr>
          <w:rFonts w:ascii="Arial" w:hAnsi="Arial" w:cs="Arial"/>
          <w:sz w:val="22"/>
          <w:szCs w:val="22"/>
          <w:lang w:val="bg-BG"/>
        </w:rPr>
        <w:t>то/които е/са предмет на тази Жал</w:t>
      </w:r>
      <w:r w:rsidR="00366497" w:rsidRPr="00AF0264">
        <w:rPr>
          <w:rFonts w:ascii="Arial" w:hAnsi="Arial" w:cs="Arial"/>
          <w:sz w:val="22"/>
          <w:szCs w:val="22"/>
          <w:lang w:val="bg-BG"/>
        </w:rPr>
        <w:t xml:space="preserve">ба, </w:t>
      </w:r>
      <w:r w:rsidR="006719D5" w:rsidRPr="00AF0264">
        <w:rPr>
          <w:rFonts w:ascii="Arial" w:hAnsi="Arial" w:cs="Arial"/>
          <w:sz w:val="22"/>
          <w:szCs w:val="22"/>
          <w:lang w:val="bg-BG"/>
        </w:rPr>
        <w:t xml:space="preserve">на </w:t>
      </w:r>
      <w:r w:rsidR="00366497" w:rsidRPr="00AF0264">
        <w:rPr>
          <w:rFonts w:ascii="Arial" w:hAnsi="Arial" w:cs="Arial"/>
          <w:sz w:val="22"/>
          <w:szCs w:val="22"/>
          <w:lang w:val="bg-BG"/>
        </w:rPr>
        <w:t xml:space="preserve">юрисдикцията на съда, където се намира </w:t>
      </w:r>
      <w:r w:rsidRPr="00AF0264">
        <w:rPr>
          <w:rFonts w:ascii="Arial" w:hAnsi="Arial" w:cs="Arial"/>
          <w:i/>
          <w:sz w:val="22"/>
          <w:szCs w:val="22"/>
          <w:lang w:val="bg-BG"/>
        </w:rPr>
        <w:t>[</w:t>
      </w:r>
      <w:r w:rsidR="00292D6B" w:rsidRPr="00AF0264">
        <w:rPr>
          <w:rFonts w:ascii="Arial" w:hAnsi="Arial" w:cs="Arial"/>
          <w:i/>
          <w:sz w:val="22"/>
          <w:szCs w:val="22"/>
          <w:lang w:val="bg-BG"/>
        </w:rPr>
        <w:t>изберете едно от следните</w:t>
      </w:r>
      <w:r w:rsidRPr="00AF0264">
        <w:rPr>
          <w:rFonts w:ascii="Arial" w:hAnsi="Arial" w:cs="Arial"/>
          <w:i/>
          <w:sz w:val="22"/>
          <w:szCs w:val="22"/>
          <w:lang w:val="bg-BG"/>
        </w:rPr>
        <w:t>:</w:t>
      </w:r>
      <w:r w:rsidR="00E678A4" w:rsidRPr="00AF0264">
        <w:rPr>
          <w:rFonts w:ascii="Arial" w:hAnsi="Arial" w:cs="Arial"/>
          <w:i/>
          <w:sz w:val="22"/>
          <w:szCs w:val="22"/>
          <w:lang w:val="bg-BG"/>
        </w:rPr>
        <w:t>]</w:t>
      </w:r>
      <w:r w:rsidRPr="00AF0264">
        <w:rPr>
          <w:rFonts w:ascii="Arial" w:hAnsi="Arial" w:cs="Arial"/>
          <w:i/>
          <w:sz w:val="22"/>
          <w:szCs w:val="22"/>
          <w:lang w:val="bg-BG"/>
        </w:rPr>
        <w:t xml:space="preserve"> </w:t>
      </w:r>
    </w:p>
    <w:p w14:paraId="5279E150" w14:textId="77777777" w:rsidR="009F3AE4" w:rsidRPr="00AF0264" w:rsidRDefault="009F3AE4" w:rsidP="009F3AE4">
      <w:pPr>
        <w:spacing w:line="360" w:lineRule="auto"/>
        <w:ind w:left="720" w:hanging="720"/>
        <w:rPr>
          <w:rFonts w:ascii="Arial" w:hAnsi="Arial" w:cs="Arial"/>
          <w:i/>
          <w:sz w:val="22"/>
          <w:szCs w:val="22"/>
          <w:lang w:val="bg-BG"/>
        </w:rPr>
      </w:pPr>
    </w:p>
    <w:p w14:paraId="28C59C72" w14:textId="77777777" w:rsidR="00296EF1" w:rsidRDefault="00292D6B" w:rsidP="00880B52">
      <w:pPr>
        <w:numPr>
          <w:ilvl w:val="0"/>
          <w:numId w:val="19"/>
        </w:numPr>
        <w:spacing w:line="360" w:lineRule="auto"/>
        <w:ind w:left="720"/>
        <w:rPr>
          <w:rFonts w:ascii="Arial" w:hAnsi="Arial" w:cs="Arial"/>
          <w:i/>
          <w:sz w:val="22"/>
          <w:szCs w:val="22"/>
          <w:lang w:val="bg-BG"/>
        </w:rPr>
      </w:pPr>
      <w:r w:rsidRPr="00296EF1">
        <w:rPr>
          <w:rFonts w:ascii="Arial" w:hAnsi="Arial" w:cs="Arial"/>
          <w:i/>
          <w:sz w:val="22"/>
          <w:szCs w:val="22"/>
          <w:lang w:val="bg-BG"/>
        </w:rPr>
        <w:lastRenderedPageBreak/>
        <w:t>Централния</w:t>
      </w:r>
      <w:r w:rsidR="00366497" w:rsidRPr="00296EF1">
        <w:rPr>
          <w:rFonts w:ascii="Arial" w:hAnsi="Arial" w:cs="Arial"/>
          <w:i/>
          <w:sz w:val="22"/>
          <w:szCs w:val="22"/>
          <w:lang w:val="bg-BG"/>
        </w:rPr>
        <w:t>т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офис на Регистратора </w:t>
      </w:r>
      <w:r w:rsidR="0007721D" w:rsidRPr="00296EF1">
        <w:rPr>
          <w:rFonts w:ascii="Arial" w:hAnsi="Arial" w:cs="Arial"/>
          <w:i/>
          <w:sz w:val="22"/>
          <w:szCs w:val="22"/>
          <w:lang w:val="bg-BG"/>
        </w:rPr>
        <w:t>(</w:t>
      </w:r>
      <w:r w:rsidRPr="00296EF1">
        <w:rPr>
          <w:rFonts w:ascii="Arial" w:hAnsi="Arial" w:cs="Arial"/>
          <w:i/>
          <w:sz w:val="22"/>
          <w:szCs w:val="22"/>
          <w:lang w:val="bg-BG"/>
        </w:rPr>
        <w:t>при условие,</w:t>
      </w:r>
      <w:r w:rsidR="00366497" w:rsidRPr="00296EF1">
        <w:rPr>
          <w:rFonts w:ascii="Arial" w:hAnsi="Arial" w:cs="Arial"/>
          <w:i/>
          <w:sz w:val="22"/>
          <w:szCs w:val="22"/>
          <w:lang w:val="bg-BG"/>
        </w:rPr>
        <w:t xml:space="preserve"> че </w:t>
      </w:r>
      <w:r w:rsidR="006719D5" w:rsidRPr="00296EF1">
        <w:rPr>
          <w:rFonts w:ascii="Arial" w:hAnsi="Arial" w:cs="Arial"/>
          <w:i/>
          <w:sz w:val="22"/>
          <w:szCs w:val="22"/>
          <w:lang w:val="bg-BG"/>
        </w:rPr>
        <w:t xml:space="preserve">в Договора за регистрация Ответникът е приел 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юрисдикцията за съдебно разглеждане на спорове, отнасящи се или породени от употребата на </w:t>
      </w:r>
      <w:r w:rsidR="00CD4465" w:rsidRPr="00296EF1">
        <w:rPr>
          <w:rFonts w:ascii="Arial" w:hAnsi="Arial" w:cs="Arial"/>
          <w:i/>
          <w:sz w:val="22"/>
          <w:szCs w:val="22"/>
          <w:lang w:val="bg-BG"/>
        </w:rPr>
        <w:t>име на домейн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и </w:t>
      </w:r>
      <w:r w:rsidR="00B4098E" w:rsidRPr="00296EF1">
        <w:rPr>
          <w:rFonts w:ascii="Arial" w:hAnsi="Arial" w:cs="Arial"/>
          <w:i/>
          <w:sz w:val="22"/>
          <w:szCs w:val="22"/>
          <w:lang w:val="bg-BG"/>
        </w:rPr>
        <w:t>при условие, че така избраният съд е със седалище в страна членка на Европейския съюз</w:t>
      </w:r>
      <w:r w:rsidR="009709FA" w:rsidRPr="00296EF1">
        <w:rPr>
          <w:rFonts w:ascii="Arial" w:hAnsi="Arial" w:cs="Arial"/>
          <w:i/>
          <w:sz w:val="22"/>
          <w:szCs w:val="22"/>
          <w:lang w:val="bg-BG"/>
        </w:rPr>
        <w:t>)</w:t>
      </w:r>
      <w:r w:rsidR="0007721D" w:rsidRPr="00296EF1">
        <w:rPr>
          <w:rFonts w:ascii="Arial" w:hAnsi="Arial" w:cs="Arial"/>
          <w:i/>
          <w:sz w:val="22"/>
          <w:szCs w:val="22"/>
          <w:lang w:val="bg-BG"/>
        </w:rPr>
        <w:t xml:space="preserve">; </w:t>
      </w:r>
      <w:r w:rsidR="00B4098E" w:rsidRPr="00296EF1">
        <w:rPr>
          <w:rFonts w:ascii="Arial" w:hAnsi="Arial" w:cs="Arial"/>
          <w:i/>
          <w:sz w:val="22"/>
          <w:szCs w:val="22"/>
          <w:lang w:val="bg-BG"/>
        </w:rPr>
        <w:t>или</w:t>
      </w:r>
    </w:p>
    <w:p w14:paraId="400F87D9" w14:textId="77777777" w:rsidR="00296EF1" w:rsidRDefault="00296EF1" w:rsidP="00296EF1">
      <w:pPr>
        <w:spacing w:line="360" w:lineRule="auto"/>
        <w:ind w:left="720"/>
        <w:rPr>
          <w:rFonts w:ascii="Arial" w:hAnsi="Arial" w:cs="Arial"/>
          <w:i/>
          <w:sz w:val="22"/>
          <w:szCs w:val="22"/>
          <w:lang w:val="bg-BG"/>
        </w:rPr>
      </w:pPr>
    </w:p>
    <w:p w14:paraId="2EDB5FC8" w14:textId="77777777" w:rsidR="00260EB4" w:rsidRPr="00296EF1" w:rsidRDefault="00B4098E" w:rsidP="00296EF1">
      <w:pPr>
        <w:numPr>
          <w:ilvl w:val="0"/>
          <w:numId w:val="19"/>
        </w:numPr>
        <w:spacing w:line="360" w:lineRule="auto"/>
        <w:ind w:left="720"/>
        <w:rPr>
          <w:rFonts w:ascii="Arial" w:hAnsi="Arial" w:cs="Arial"/>
          <w:i/>
          <w:sz w:val="22"/>
          <w:szCs w:val="22"/>
          <w:lang w:val="bg-BG"/>
        </w:rPr>
      </w:pPr>
      <w:r w:rsidRPr="00296EF1">
        <w:rPr>
          <w:rFonts w:ascii="Arial" w:hAnsi="Arial" w:cs="Arial"/>
          <w:i/>
          <w:sz w:val="22"/>
          <w:szCs w:val="22"/>
          <w:lang w:val="bg-BG"/>
        </w:rPr>
        <w:t>Адресът на Ответника, така както е пос</w:t>
      </w:r>
      <w:r w:rsidR="00366497" w:rsidRPr="00296EF1">
        <w:rPr>
          <w:rFonts w:ascii="Arial" w:hAnsi="Arial" w:cs="Arial"/>
          <w:i/>
          <w:sz w:val="22"/>
          <w:szCs w:val="22"/>
          <w:lang w:val="bg-BG"/>
        </w:rPr>
        <w:t>очен за регистрацията на домейн</w:t>
      </w:r>
      <w:r w:rsidRPr="00296EF1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091E33" w:rsidRPr="00296EF1">
        <w:rPr>
          <w:rFonts w:ascii="Arial" w:hAnsi="Arial" w:cs="Arial"/>
          <w:i/>
          <w:sz w:val="22"/>
          <w:szCs w:val="22"/>
          <w:lang w:val="bg-BG"/>
        </w:rPr>
        <w:t>в инфо</w:t>
      </w:r>
      <w:r w:rsidR="00322D75" w:rsidRPr="00296EF1">
        <w:rPr>
          <w:rFonts w:ascii="Arial" w:hAnsi="Arial" w:cs="Arial"/>
          <w:i/>
          <w:sz w:val="22"/>
          <w:szCs w:val="22"/>
          <w:lang w:val="bg-BG"/>
        </w:rPr>
        <w:t xml:space="preserve">рмационната база данни </w:t>
      </w:r>
      <w:proofErr w:type="spellStart"/>
      <w:r w:rsidR="00CD4465" w:rsidRPr="00296EF1">
        <w:rPr>
          <w:rFonts w:ascii="Arial" w:hAnsi="Arial" w:cs="Arial"/>
          <w:i/>
          <w:sz w:val="22"/>
          <w:szCs w:val="22"/>
          <w:lang w:val="es-AR"/>
        </w:rPr>
        <w:t>Who</w:t>
      </w:r>
      <w:r w:rsidR="00322D75" w:rsidRPr="00296EF1">
        <w:rPr>
          <w:rFonts w:ascii="Arial" w:hAnsi="Arial" w:cs="Arial"/>
          <w:i/>
          <w:sz w:val="22"/>
          <w:szCs w:val="22"/>
          <w:lang w:val="es-AR"/>
        </w:rPr>
        <w:t>I</w:t>
      </w:r>
      <w:r w:rsidR="00CD4465" w:rsidRPr="00296EF1">
        <w:rPr>
          <w:rFonts w:ascii="Arial" w:hAnsi="Arial" w:cs="Arial"/>
          <w:i/>
          <w:sz w:val="22"/>
          <w:szCs w:val="22"/>
          <w:lang w:val="es-AR"/>
        </w:rPr>
        <w:t>s</w:t>
      </w:r>
      <w:proofErr w:type="spellEnd"/>
      <w:r w:rsidR="00091E33" w:rsidRPr="00296EF1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366497" w:rsidRPr="00296EF1">
        <w:rPr>
          <w:rFonts w:ascii="Arial" w:hAnsi="Arial" w:cs="Arial"/>
          <w:i/>
          <w:sz w:val="22"/>
          <w:szCs w:val="22"/>
          <w:lang w:val="bg-BG"/>
        </w:rPr>
        <w:t xml:space="preserve">на </w:t>
      </w:r>
      <w:r w:rsidR="00322D75" w:rsidRPr="00296EF1">
        <w:rPr>
          <w:rFonts w:ascii="Arial" w:hAnsi="Arial" w:cs="Arial"/>
          <w:i/>
          <w:sz w:val="22"/>
          <w:szCs w:val="22"/>
          <w:lang w:val="bg-BG"/>
        </w:rPr>
        <w:t>Регистъра</w:t>
      </w:r>
      <w:r w:rsidR="00091E33" w:rsidRPr="00296EF1">
        <w:rPr>
          <w:rFonts w:ascii="Arial" w:hAnsi="Arial" w:cs="Arial"/>
          <w:i/>
          <w:sz w:val="22"/>
          <w:szCs w:val="22"/>
          <w:lang w:val="bg-BG"/>
        </w:rPr>
        <w:t xml:space="preserve"> по времето на подаване на Жалбата </w:t>
      </w:r>
      <w:r w:rsidR="00322D75" w:rsidRPr="00296EF1">
        <w:rPr>
          <w:rFonts w:ascii="Arial" w:hAnsi="Arial" w:cs="Arial"/>
          <w:i/>
          <w:sz w:val="22"/>
          <w:szCs w:val="22"/>
          <w:lang w:val="bg-BG"/>
        </w:rPr>
        <w:t>при</w:t>
      </w:r>
      <w:r w:rsidR="00091E33" w:rsidRPr="00296EF1">
        <w:rPr>
          <w:rFonts w:ascii="Arial" w:hAnsi="Arial" w:cs="Arial"/>
          <w:i/>
          <w:sz w:val="22"/>
          <w:szCs w:val="22"/>
          <w:lang w:val="bg-BG"/>
        </w:rPr>
        <w:t xml:space="preserve"> Доставчика или както е получен от Регистъра от Жалбоподателя, ако такава информация не е </w:t>
      </w:r>
      <w:r w:rsidR="00322D75" w:rsidRPr="00296EF1">
        <w:rPr>
          <w:rFonts w:ascii="Arial" w:hAnsi="Arial" w:cs="Arial"/>
          <w:i/>
          <w:sz w:val="22"/>
          <w:szCs w:val="22"/>
          <w:lang w:val="bg-BG"/>
        </w:rPr>
        <w:t xml:space="preserve">налична в базата данни </w:t>
      </w:r>
      <w:r w:rsidR="00CD4465" w:rsidRPr="00296EF1">
        <w:rPr>
          <w:rFonts w:ascii="Arial" w:hAnsi="Arial" w:cs="Arial"/>
          <w:i/>
          <w:sz w:val="22"/>
          <w:szCs w:val="22"/>
          <w:lang w:val="bg-BG"/>
        </w:rPr>
        <w:t>Who</w:t>
      </w:r>
      <w:r w:rsidR="00322D75" w:rsidRPr="00296EF1">
        <w:rPr>
          <w:rFonts w:ascii="Arial" w:hAnsi="Arial" w:cs="Arial"/>
          <w:i/>
          <w:sz w:val="22"/>
          <w:szCs w:val="22"/>
          <w:lang w:val="bg-BG"/>
        </w:rPr>
        <w:t>I</w:t>
      </w:r>
      <w:r w:rsidR="00CD4465" w:rsidRPr="00296EF1">
        <w:rPr>
          <w:rFonts w:ascii="Arial" w:hAnsi="Arial" w:cs="Arial"/>
          <w:i/>
          <w:sz w:val="22"/>
          <w:szCs w:val="22"/>
          <w:lang w:val="bg-BG"/>
        </w:rPr>
        <w:t>s</w:t>
      </w:r>
      <w:r w:rsidR="00091E33" w:rsidRPr="00296EF1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366497" w:rsidRPr="00296EF1">
        <w:rPr>
          <w:rFonts w:ascii="Arial" w:hAnsi="Arial" w:cs="Arial"/>
          <w:i/>
          <w:sz w:val="22"/>
          <w:szCs w:val="22"/>
          <w:lang w:val="bg-BG"/>
        </w:rPr>
        <w:t xml:space="preserve">на </w:t>
      </w:r>
      <w:r w:rsidR="00091E33" w:rsidRPr="00296EF1">
        <w:rPr>
          <w:rFonts w:ascii="Arial" w:hAnsi="Arial" w:cs="Arial"/>
          <w:i/>
          <w:sz w:val="22"/>
          <w:szCs w:val="22"/>
          <w:lang w:val="bg-BG"/>
        </w:rPr>
        <w:t>Регистъра</w:t>
      </w:r>
      <w:r w:rsidR="00260EB4" w:rsidRPr="00296EF1">
        <w:rPr>
          <w:rFonts w:ascii="Arial" w:hAnsi="Arial" w:cs="Arial"/>
          <w:i/>
          <w:sz w:val="22"/>
          <w:szCs w:val="22"/>
          <w:lang w:val="bg-BG"/>
        </w:rPr>
        <w:t>.</w:t>
      </w:r>
      <w:r w:rsidR="009F1354" w:rsidRPr="00296EF1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30F64E3A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7423E75A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206F5132" w14:textId="77777777" w:rsidR="00260EB4" w:rsidRPr="00AF0264" w:rsidRDefault="00260EB4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b/>
          <w:sz w:val="22"/>
          <w:szCs w:val="22"/>
        </w:rPr>
        <w:t>X</w:t>
      </w:r>
      <w:r w:rsidRPr="00AF0264">
        <w:rPr>
          <w:rFonts w:ascii="Arial" w:hAnsi="Arial" w:cs="Arial"/>
          <w:b/>
          <w:sz w:val="22"/>
          <w:szCs w:val="22"/>
          <w:lang w:val="bg-BG"/>
        </w:rPr>
        <w:t xml:space="preserve">. </w:t>
      </w:r>
      <w:r w:rsidR="005611E9" w:rsidRPr="00AF0264">
        <w:rPr>
          <w:rFonts w:ascii="Arial" w:hAnsi="Arial" w:cs="Arial"/>
          <w:b/>
          <w:sz w:val="22"/>
          <w:szCs w:val="22"/>
          <w:u w:val="single"/>
          <w:lang w:val="bg-BG"/>
        </w:rPr>
        <w:t>Други производства</w:t>
      </w:r>
      <w:r w:rsidR="0001205B" w:rsidRPr="00AF0264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за решаване на спорове</w:t>
      </w:r>
    </w:p>
    <w:p w14:paraId="698ABB69" w14:textId="77777777" w:rsidR="00260EB4" w:rsidRPr="00AF0264" w:rsidRDefault="00260EB4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="0054739A" w:rsidRPr="00AF0264">
        <w:rPr>
          <w:rFonts w:ascii="Arial" w:hAnsi="Arial" w:cs="Arial"/>
          <w:sz w:val="22"/>
          <w:szCs w:val="22"/>
          <w:lang w:val="bg-BG"/>
        </w:rPr>
        <w:t>П</w:t>
      </w:r>
      <w:r w:rsidR="00E70BA1">
        <w:rPr>
          <w:rFonts w:ascii="Arial" w:hAnsi="Arial" w:cs="Arial"/>
          <w:sz w:val="22"/>
          <w:szCs w:val="22"/>
          <w:lang w:val="bg-BG"/>
        </w:rPr>
        <w:t>равила</w:t>
      </w:r>
      <w:r w:rsidR="00764B6A" w:rsidRPr="00AF0264">
        <w:rPr>
          <w:rFonts w:ascii="Arial" w:hAnsi="Arial" w:cs="Arial"/>
          <w:sz w:val="22"/>
          <w:szCs w:val="22"/>
          <w:lang w:val="bg-BG"/>
        </w:rPr>
        <w:t xml:space="preserve">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B23492" w:rsidRPr="00AF0264">
        <w:rPr>
          <w:rFonts w:ascii="Arial" w:hAnsi="Arial" w:cs="Arial"/>
          <w:sz w:val="22"/>
          <w:szCs w:val="22"/>
          <w:lang w:val="bg-BG"/>
        </w:rPr>
        <w:t>, параграф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F22D4F">
        <w:rPr>
          <w:rFonts w:ascii="Arial" w:hAnsi="Arial" w:cs="Arial"/>
          <w:sz w:val="22"/>
          <w:szCs w:val="22"/>
        </w:rPr>
        <w:t>B</w:t>
      </w:r>
      <w:r w:rsidR="006E2467" w:rsidRPr="00AF0264">
        <w:rPr>
          <w:rFonts w:ascii="Arial" w:hAnsi="Arial" w:cs="Arial"/>
          <w:sz w:val="22"/>
          <w:szCs w:val="22"/>
          <w:lang w:val="bg-BG"/>
        </w:rPr>
        <w:t>(1)</w:t>
      </w:r>
      <w:r w:rsidR="00112BA9" w:rsidRPr="00AF0264">
        <w:rPr>
          <w:rFonts w:ascii="Arial" w:hAnsi="Arial" w:cs="Arial"/>
          <w:sz w:val="22"/>
          <w:szCs w:val="22"/>
          <w:lang w:val="bg-BG"/>
        </w:rPr>
        <w:t>(</w:t>
      </w:r>
      <w:r w:rsidR="00F22D4F">
        <w:rPr>
          <w:rFonts w:ascii="Arial" w:hAnsi="Arial" w:cs="Arial"/>
          <w:sz w:val="22"/>
          <w:szCs w:val="22"/>
        </w:rPr>
        <w:t>b</w:t>
      </w:r>
      <w:r w:rsidRPr="00AF0264">
        <w:rPr>
          <w:rFonts w:ascii="Arial" w:hAnsi="Arial" w:cs="Arial"/>
          <w:sz w:val="22"/>
          <w:szCs w:val="22"/>
          <w:lang w:val="bg-BG"/>
        </w:rPr>
        <w:t>)(</w:t>
      </w:r>
      <w:r w:rsidR="006E2467" w:rsidRPr="00AF0264">
        <w:rPr>
          <w:rFonts w:ascii="Arial" w:hAnsi="Arial" w:cs="Arial"/>
          <w:sz w:val="22"/>
          <w:szCs w:val="22"/>
          <w:lang w:val="bg-BG"/>
        </w:rPr>
        <w:t>13</w:t>
      </w:r>
      <w:r w:rsidRPr="00AF0264">
        <w:rPr>
          <w:rFonts w:ascii="Arial" w:hAnsi="Arial" w:cs="Arial"/>
          <w:sz w:val="22"/>
          <w:szCs w:val="22"/>
          <w:lang w:val="bg-BG"/>
        </w:rPr>
        <w:t>))</w:t>
      </w:r>
    </w:p>
    <w:p w14:paraId="0A449998" w14:textId="77777777" w:rsidR="00260EB4" w:rsidRPr="00AF0264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04C505A8" w14:textId="77777777" w:rsidR="00260EB4" w:rsidRPr="00AF0264" w:rsidRDefault="00260EB4" w:rsidP="009F3AE4">
      <w:pPr>
        <w:pStyle w:val="Header"/>
        <w:tabs>
          <w:tab w:val="clear" w:pos="4536"/>
          <w:tab w:val="clear" w:pos="9072"/>
        </w:tabs>
        <w:spacing w:line="360" w:lineRule="auto"/>
        <w:ind w:left="720" w:hanging="720"/>
        <w:rPr>
          <w:rFonts w:ascii="Arial" w:hAnsi="Arial" w:cs="Arial"/>
          <w:i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[1</w:t>
      </w:r>
      <w:r w:rsidR="00E60A1C" w:rsidRPr="00AF0264">
        <w:rPr>
          <w:rFonts w:ascii="Arial" w:hAnsi="Arial" w:cs="Arial"/>
          <w:sz w:val="22"/>
          <w:szCs w:val="22"/>
          <w:lang w:val="bg-BG"/>
        </w:rPr>
        <w:t>6</w:t>
      </w:r>
      <w:r w:rsidRPr="00AF0264">
        <w:rPr>
          <w:rFonts w:ascii="Arial" w:hAnsi="Arial" w:cs="Arial"/>
          <w:i/>
          <w:sz w:val="22"/>
          <w:szCs w:val="22"/>
          <w:lang w:val="bg-BG"/>
        </w:rPr>
        <w:t>.</w:t>
      </w:r>
      <w:r w:rsidRPr="00AF0264">
        <w:rPr>
          <w:rFonts w:ascii="Arial" w:hAnsi="Arial" w:cs="Arial"/>
          <w:sz w:val="22"/>
          <w:szCs w:val="22"/>
          <w:lang w:val="bg-BG"/>
        </w:rPr>
        <w:t>]</w:t>
      </w:r>
      <w:r w:rsidRPr="00AF0264">
        <w:rPr>
          <w:rFonts w:ascii="Arial" w:hAnsi="Arial" w:cs="Arial"/>
          <w:i/>
          <w:sz w:val="22"/>
          <w:szCs w:val="22"/>
          <w:lang w:val="bg-BG"/>
        </w:rPr>
        <w:tab/>
        <w:t>[</w:t>
      </w:r>
      <w:r w:rsidR="0054739A" w:rsidRPr="00AF0264">
        <w:rPr>
          <w:rFonts w:ascii="Arial" w:hAnsi="Arial" w:cs="Arial"/>
          <w:i/>
          <w:sz w:val="22"/>
          <w:szCs w:val="22"/>
          <w:lang w:val="bg-BG"/>
        </w:rPr>
        <w:t>В случай</w:t>
      </w:r>
      <w:r w:rsidR="00B23492" w:rsidRPr="00AF0264">
        <w:rPr>
          <w:rFonts w:ascii="Arial" w:hAnsi="Arial" w:cs="Arial"/>
          <w:i/>
          <w:sz w:val="22"/>
          <w:szCs w:val="22"/>
          <w:lang w:val="bg-BG"/>
        </w:rPr>
        <w:t>, че има такива</w:t>
      </w:r>
      <w:r w:rsidR="00322D75" w:rsidRPr="00AF0264">
        <w:rPr>
          <w:rFonts w:ascii="Arial" w:hAnsi="Arial" w:cs="Arial"/>
          <w:i/>
          <w:sz w:val="22"/>
          <w:szCs w:val="22"/>
          <w:lang w:val="bg-BG"/>
        </w:rPr>
        <w:t>,</w:t>
      </w:r>
      <w:r w:rsidR="00B23492" w:rsidRPr="00AF0264">
        <w:rPr>
          <w:rFonts w:ascii="Arial" w:hAnsi="Arial" w:cs="Arial"/>
          <w:i/>
          <w:sz w:val="22"/>
          <w:szCs w:val="22"/>
          <w:lang w:val="bg-BG"/>
        </w:rPr>
        <w:t xml:space="preserve"> посочете други производства, които са започнали или приключили във връзка или отнасящи се до </w:t>
      </w:r>
      <w:r w:rsidR="0054739A" w:rsidRPr="00AF0264">
        <w:rPr>
          <w:rFonts w:ascii="Arial" w:hAnsi="Arial" w:cs="Arial"/>
          <w:i/>
          <w:sz w:val="22"/>
          <w:szCs w:val="22"/>
          <w:lang w:val="bg-BG"/>
        </w:rPr>
        <w:t xml:space="preserve">името/ната </w:t>
      </w:r>
      <w:r w:rsidR="00322D75" w:rsidRPr="00AF0264">
        <w:rPr>
          <w:rFonts w:ascii="Arial" w:hAnsi="Arial" w:cs="Arial"/>
          <w:i/>
          <w:sz w:val="22"/>
          <w:szCs w:val="22"/>
          <w:lang w:val="bg-BG"/>
        </w:rPr>
        <w:t>домейн</w:t>
      </w:r>
      <w:r w:rsidR="00112BA9" w:rsidRPr="00AF0264">
        <w:rPr>
          <w:rFonts w:ascii="Arial" w:hAnsi="Arial" w:cs="Arial"/>
          <w:i/>
          <w:sz w:val="22"/>
          <w:szCs w:val="22"/>
          <w:lang w:val="bg-BG"/>
        </w:rPr>
        <w:t>, ко</w:t>
      </w:r>
      <w:r w:rsidR="00322D75" w:rsidRPr="00AF0264">
        <w:rPr>
          <w:rFonts w:ascii="Arial" w:hAnsi="Arial" w:cs="Arial"/>
          <w:i/>
          <w:sz w:val="22"/>
          <w:szCs w:val="22"/>
          <w:lang w:val="bg-BG"/>
        </w:rPr>
        <w:t>е</w:t>
      </w:r>
      <w:r w:rsidR="00112BA9" w:rsidRPr="00AF0264">
        <w:rPr>
          <w:rFonts w:ascii="Arial" w:hAnsi="Arial" w:cs="Arial"/>
          <w:i/>
          <w:sz w:val="22"/>
          <w:szCs w:val="22"/>
          <w:lang w:val="bg-BG"/>
        </w:rPr>
        <w:t>то/които</w:t>
      </w:r>
      <w:r w:rsidR="00B23492" w:rsidRPr="00AF0264">
        <w:rPr>
          <w:rFonts w:ascii="Arial" w:hAnsi="Arial" w:cs="Arial"/>
          <w:i/>
          <w:sz w:val="22"/>
          <w:szCs w:val="22"/>
          <w:lang w:val="bg-BG"/>
        </w:rPr>
        <w:t xml:space="preserve"> е/са предмет на Жа</w:t>
      </w:r>
      <w:r w:rsidR="00322D75" w:rsidRPr="00AF0264">
        <w:rPr>
          <w:rFonts w:ascii="Arial" w:hAnsi="Arial" w:cs="Arial"/>
          <w:i/>
          <w:sz w:val="22"/>
          <w:szCs w:val="22"/>
          <w:lang w:val="bg-BG"/>
        </w:rPr>
        <w:t>л</w:t>
      </w:r>
      <w:r w:rsidR="00B23492" w:rsidRPr="00AF0264">
        <w:rPr>
          <w:rFonts w:ascii="Arial" w:hAnsi="Arial" w:cs="Arial"/>
          <w:i/>
          <w:sz w:val="22"/>
          <w:szCs w:val="22"/>
          <w:lang w:val="bg-BG"/>
        </w:rPr>
        <w:t>бата</w:t>
      </w:r>
      <w:r w:rsidR="00322D75" w:rsidRPr="00AF0264">
        <w:rPr>
          <w:rFonts w:ascii="Arial" w:hAnsi="Arial" w:cs="Arial"/>
          <w:i/>
          <w:sz w:val="22"/>
          <w:szCs w:val="22"/>
          <w:lang w:val="bg-BG"/>
        </w:rPr>
        <w:t>, и обобщете</w:t>
      </w:r>
      <w:r w:rsidR="00B23492" w:rsidRPr="00AF0264">
        <w:rPr>
          <w:rFonts w:ascii="Arial" w:hAnsi="Arial" w:cs="Arial"/>
          <w:i/>
          <w:sz w:val="22"/>
          <w:szCs w:val="22"/>
          <w:lang w:val="bg-BG"/>
        </w:rPr>
        <w:t xml:space="preserve"> въпросите, които са предмет на </w:t>
      </w:r>
      <w:r w:rsidR="00117C2E" w:rsidRPr="00AF0264">
        <w:rPr>
          <w:rFonts w:ascii="Arial" w:hAnsi="Arial" w:cs="Arial"/>
          <w:i/>
          <w:sz w:val="22"/>
          <w:szCs w:val="22"/>
          <w:lang w:val="bg-BG"/>
        </w:rPr>
        <w:t>това/тези производство/</w:t>
      </w:r>
      <w:r w:rsidR="00B23492" w:rsidRPr="00AF0264">
        <w:rPr>
          <w:rFonts w:ascii="Arial" w:hAnsi="Arial" w:cs="Arial"/>
          <w:i/>
          <w:sz w:val="22"/>
          <w:szCs w:val="22"/>
          <w:lang w:val="bg-BG"/>
        </w:rPr>
        <w:t>ва</w:t>
      </w:r>
      <w:r w:rsidRPr="00AF0264">
        <w:rPr>
          <w:rFonts w:ascii="Arial" w:hAnsi="Arial" w:cs="Arial"/>
          <w:i/>
          <w:sz w:val="22"/>
          <w:szCs w:val="22"/>
          <w:lang w:val="bg-BG"/>
        </w:rPr>
        <w:t xml:space="preserve">.]  </w:t>
      </w:r>
    </w:p>
    <w:p w14:paraId="1576C2AB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0816DC49" w14:textId="77777777" w:rsidR="00E60A1C" w:rsidRPr="00AF0264" w:rsidRDefault="00E60A1C" w:rsidP="00E60A1C">
      <w:pPr>
        <w:rPr>
          <w:rFonts w:ascii="Arial" w:hAnsi="Arial" w:cs="Arial"/>
          <w:sz w:val="22"/>
          <w:szCs w:val="22"/>
          <w:lang w:val="bg-BG"/>
        </w:rPr>
      </w:pPr>
    </w:p>
    <w:p w14:paraId="700D9EE7" w14:textId="77777777" w:rsidR="00260EB4" w:rsidRPr="00AF0264" w:rsidRDefault="00260EB4" w:rsidP="0084589E">
      <w:pPr>
        <w:pStyle w:val="Heading4"/>
        <w:keepNext w:val="0"/>
        <w:rPr>
          <w:rFonts w:ascii="Arial" w:hAnsi="Arial" w:cs="Arial"/>
          <w:sz w:val="22"/>
          <w:szCs w:val="22"/>
          <w:u w:val="none"/>
          <w:lang w:val="fr-FR"/>
        </w:rPr>
      </w:pPr>
      <w:r w:rsidRPr="00AF0264">
        <w:rPr>
          <w:rFonts w:ascii="Arial" w:hAnsi="Arial" w:cs="Arial"/>
          <w:sz w:val="22"/>
          <w:szCs w:val="22"/>
          <w:u w:val="none"/>
          <w:lang w:val="fr-FR"/>
        </w:rPr>
        <w:t>X</w:t>
      </w:r>
      <w:r w:rsidR="00AA05DC" w:rsidRPr="00AF0264">
        <w:rPr>
          <w:rFonts w:ascii="Arial" w:hAnsi="Arial" w:cs="Arial"/>
          <w:sz w:val="22"/>
          <w:szCs w:val="22"/>
          <w:u w:val="none"/>
          <w:lang w:val="fr-FR"/>
        </w:rPr>
        <w:t>I</w:t>
      </w:r>
      <w:r w:rsidRPr="00AF0264">
        <w:rPr>
          <w:rFonts w:ascii="Arial" w:hAnsi="Arial" w:cs="Arial"/>
          <w:sz w:val="22"/>
          <w:szCs w:val="22"/>
          <w:u w:val="none"/>
          <w:lang w:val="fr-FR"/>
        </w:rPr>
        <w:t xml:space="preserve">.  </w:t>
      </w:r>
      <w:r w:rsidR="00B23492" w:rsidRPr="00AF0264">
        <w:rPr>
          <w:rFonts w:ascii="Arial" w:hAnsi="Arial" w:cs="Arial"/>
          <w:sz w:val="22"/>
          <w:szCs w:val="22"/>
          <w:lang w:val="bg-BG"/>
        </w:rPr>
        <w:t>Кореспонденция</w:t>
      </w:r>
      <w:r w:rsidRPr="00AF0264">
        <w:rPr>
          <w:rFonts w:ascii="Arial" w:hAnsi="Arial" w:cs="Arial"/>
          <w:sz w:val="22"/>
          <w:szCs w:val="22"/>
          <w:u w:val="none"/>
          <w:lang w:val="fr-FR"/>
        </w:rPr>
        <w:t xml:space="preserve">  </w:t>
      </w:r>
    </w:p>
    <w:p w14:paraId="55960192" w14:textId="77777777" w:rsidR="00260EB4" w:rsidRPr="00AF0264" w:rsidRDefault="00260EB4" w:rsidP="0084589E">
      <w:pPr>
        <w:pStyle w:val="Heading4"/>
        <w:keepNext w:val="0"/>
        <w:rPr>
          <w:rFonts w:ascii="Arial" w:hAnsi="Arial" w:cs="Arial"/>
          <w:b w:val="0"/>
          <w:sz w:val="22"/>
          <w:szCs w:val="22"/>
          <w:u w:val="none"/>
          <w:lang w:val="fr-FR"/>
        </w:rPr>
      </w:pPr>
      <w:r w:rsidRPr="00AF0264">
        <w:rPr>
          <w:rFonts w:ascii="Arial" w:hAnsi="Arial" w:cs="Arial"/>
          <w:b w:val="0"/>
          <w:sz w:val="22"/>
          <w:szCs w:val="22"/>
          <w:u w:val="none"/>
          <w:lang w:val="fr-FR"/>
        </w:rPr>
        <w:t>(</w:t>
      </w:r>
      <w:r w:rsidR="00B23492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Допълнителни правила</w:t>
      </w:r>
      <w:r w:rsidRPr="00AF0264">
        <w:rPr>
          <w:rFonts w:ascii="Arial" w:hAnsi="Arial" w:cs="Arial"/>
          <w:b w:val="0"/>
          <w:sz w:val="22"/>
          <w:szCs w:val="22"/>
          <w:u w:val="none"/>
          <w:lang w:val="fr-FR"/>
        </w:rPr>
        <w:t xml:space="preserve">, </w:t>
      </w:r>
      <w:r w:rsidR="00B23492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параграфи</w:t>
      </w:r>
      <w:r w:rsidRPr="00AF0264">
        <w:rPr>
          <w:rFonts w:ascii="Arial" w:hAnsi="Arial" w:cs="Arial"/>
          <w:b w:val="0"/>
          <w:sz w:val="22"/>
          <w:szCs w:val="22"/>
          <w:u w:val="none"/>
          <w:lang w:val="fr-FR"/>
        </w:rPr>
        <w:t xml:space="preserve"> 3, 4</w:t>
      </w:r>
      <w:r w:rsidR="00B706FB" w:rsidRPr="00AF0264">
        <w:rPr>
          <w:rFonts w:ascii="Arial" w:hAnsi="Arial" w:cs="Arial"/>
          <w:b w:val="0"/>
          <w:sz w:val="22"/>
          <w:szCs w:val="22"/>
          <w:u w:val="none"/>
          <w:lang w:val="fr-FR"/>
        </w:rPr>
        <w:t>, 12</w:t>
      </w:r>
      <w:r w:rsidRPr="00AF0264">
        <w:rPr>
          <w:rFonts w:ascii="Arial" w:hAnsi="Arial" w:cs="Arial"/>
          <w:b w:val="0"/>
          <w:sz w:val="22"/>
          <w:szCs w:val="22"/>
          <w:u w:val="none"/>
          <w:lang w:val="fr-FR"/>
        </w:rPr>
        <w:t>)</w:t>
      </w:r>
    </w:p>
    <w:p w14:paraId="76C72F67" w14:textId="77777777" w:rsidR="00260EB4" w:rsidRPr="00AF0264" w:rsidRDefault="00260EB4" w:rsidP="0084589E">
      <w:pPr>
        <w:spacing w:line="360" w:lineRule="auto"/>
        <w:ind w:left="360"/>
        <w:rPr>
          <w:rFonts w:ascii="Arial" w:hAnsi="Arial" w:cs="Arial"/>
          <w:sz w:val="22"/>
          <w:szCs w:val="22"/>
          <w:lang w:val="fr-FR"/>
        </w:rPr>
      </w:pPr>
    </w:p>
    <w:p w14:paraId="52727BCD" w14:textId="77777777" w:rsidR="00EC11E8" w:rsidRPr="00AF0264" w:rsidRDefault="00260EB4" w:rsidP="009F3AE4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fr-FR"/>
        </w:rPr>
      </w:pPr>
      <w:r w:rsidRPr="00AF0264">
        <w:rPr>
          <w:rFonts w:ascii="Arial" w:hAnsi="Arial" w:cs="Arial"/>
          <w:sz w:val="22"/>
          <w:szCs w:val="22"/>
          <w:lang w:val="fr-FR"/>
        </w:rPr>
        <w:t>[1</w:t>
      </w:r>
      <w:r w:rsidR="0046087A" w:rsidRPr="00AF0264">
        <w:rPr>
          <w:rFonts w:ascii="Arial" w:hAnsi="Arial" w:cs="Arial"/>
          <w:sz w:val="22"/>
          <w:szCs w:val="22"/>
          <w:lang w:val="fr-FR"/>
        </w:rPr>
        <w:t>7</w:t>
      </w:r>
      <w:r w:rsidRPr="00AF0264">
        <w:rPr>
          <w:rFonts w:ascii="Arial" w:hAnsi="Arial" w:cs="Arial"/>
          <w:sz w:val="22"/>
          <w:szCs w:val="22"/>
          <w:lang w:val="fr-FR"/>
        </w:rPr>
        <w:t>.]</w:t>
      </w:r>
      <w:r w:rsidRPr="00AF0264">
        <w:rPr>
          <w:rFonts w:ascii="Arial" w:hAnsi="Arial" w:cs="Arial"/>
          <w:sz w:val="22"/>
          <w:szCs w:val="22"/>
          <w:lang w:val="fr-FR"/>
        </w:rPr>
        <w:tab/>
      </w:r>
      <w:r w:rsidR="00117C2E" w:rsidRPr="00AF0264">
        <w:rPr>
          <w:rFonts w:ascii="Arial" w:hAnsi="Arial" w:cs="Arial"/>
          <w:sz w:val="22"/>
          <w:szCs w:val="22"/>
          <w:lang w:val="bg-BG"/>
        </w:rPr>
        <w:t>Тази Жалба е подадена до</w:t>
      </w:r>
      <w:r w:rsidR="00B23492" w:rsidRPr="00AF0264">
        <w:rPr>
          <w:rFonts w:ascii="Arial" w:hAnsi="Arial" w:cs="Arial"/>
          <w:sz w:val="22"/>
          <w:szCs w:val="22"/>
          <w:lang w:val="bg-BG"/>
        </w:rPr>
        <w:t xml:space="preserve"> Центъра в електронна форма, включително </w:t>
      </w:r>
      <w:r w:rsidR="0054739A" w:rsidRPr="00AF0264">
        <w:rPr>
          <w:rFonts w:ascii="Arial" w:hAnsi="Arial" w:cs="Arial"/>
          <w:sz w:val="22"/>
          <w:szCs w:val="22"/>
          <w:lang w:val="bg-BG"/>
        </w:rPr>
        <w:t>приложени</w:t>
      </w:r>
      <w:r w:rsidR="00322D75" w:rsidRPr="00AF0264">
        <w:rPr>
          <w:rFonts w:ascii="Arial" w:hAnsi="Arial" w:cs="Arial"/>
          <w:sz w:val="22"/>
          <w:szCs w:val="22"/>
          <w:lang w:val="bg-BG"/>
        </w:rPr>
        <w:t>я</w:t>
      </w:r>
      <w:r w:rsidR="0054739A" w:rsidRPr="00AF0264">
        <w:rPr>
          <w:rFonts w:ascii="Arial" w:hAnsi="Arial" w:cs="Arial"/>
          <w:sz w:val="22"/>
          <w:szCs w:val="22"/>
          <w:lang w:val="bg-BG"/>
        </w:rPr>
        <w:t>та</w:t>
      </w:r>
      <w:r w:rsidR="00D93078" w:rsidRPr="00AF0264">
        <w:rPr>
          <w:rFonts w:ascii="Arial" w:hAnsi="Arial" w:cs="Arial"/>
          <w:sz w:val="22"/>
          <w:szCs w:val="22"/>
          <w:lang w:val="bg-BG"/>
        </w:rPr>
        <w:t xml:space="preserve"> към нея, в изисквания</w:t>
      </w:r>
      <w:r w:rsidR="00B23492" w:rsidRPr="00AF0264">
        <w:rPr>
          <w:rFonts w:ascii="Arial" w:hAnsi="Arial" w:cs="Arial"/>
          <w:sz w:val="22"/>
          <w:szCs w:val="22"/>
          <w:lang w:val="bg-BG"/>
        </w:rPr>
        <w:t xml:space="preserve"> формат</w:t>
      </w:r>
      <w:r w:rsidR="00EC11E8" w:rsidRPr="00AF0264">
        <w:rPr>
          <w:rFonts w:ascii="Arial" w:hAnsi="Arial" w:cs="Arial"/>
          <w:sz w:val="22"/>
          <w:szCs w:val="22"/>
          <w:lang w:val="fr-FR"/>
        </w:rPr>
        <w:t>.</w:t>
      </w:r>
    </w:p>
    <w:p w14:paraId="0D044B35" w14:textId="77777777" w:rsidR="00260EB4" w:rsidRPr="00AF0264" w:rsidRDefault="00260EB4" w:rsidP="0054739A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</w:p>
    <w:p w14:paraId="78C5DAA9" w14:textId="77777777" w:rsidR="00260EB4" w:rsidRPr="00AF0264" w:rsidRDefault="00260EB4">
      <w:pPr>
        <w:rPr>
          <w:rFonts w:ascii="Arial" w:hAnsi="Arial" w:cs="Arial"/>
          <w:sz w:val="22"/>
          <w:szCs w:val="22"/>
          <w:lang w:val="fr-FR"/>
        </w:rPr>
      </w:pPr>
    </w:p>
    <w:p w14:paraId="59627E41" w14:textId="77777777" w:rsidR="00260EB4" w:rsidRPr="00AF0264" w:rsidRDefault="00260EB4" w:rsidP="0084589E">
      <w:pPr>
        <w:pStyle w:val="Heading4"/>
        <w:keepNext w:val="0"/>
        <w:rPr>
          <w:rFonts w:ascii="Arial" w:hAnsi="Arial" w:cs="Arial"/>
          <w:b w:val="0"/>
          <w:sz w:val="22"/>
          <w:szCs w:val="22"/>
          <w:u w:val="none"/>
          <w:lang w:val="fr-FR"/>
        </w:rPr>
      </w:pPr>
      <w:r w:rsidRPr="00AF0264">
        <w:rPr>
          <w:rFonts w:ascii="Arial" w:hAnsi="Arial" w:cs="Arial"/>
          <w:sz w:val="22"/>
          <w:szCs w:val="22"/>
          <w:u w:val="none"/>
          <w:lang w:val="fr-FR"/>
        </w:rPr>
        <w:t>XI</w:t>
      </w:r>
      <w:r w:rsidR="002D16A3" w:rsidRPr="00AF0264">
        <w:rPr>
          <w:rFonts w:ascii="Arial" w:hAnsi="Arial" w:cs="Arial"/>
          <w:sz w:val="22"/>
          <w:szCs w:val="22"/>
          <w:u w:val="none"/>
          <w:lang w:val="fr-FR"/>
        </w:rPr>
        <w:t>I</w:t>
      </w:r>
      <w:r w:rsidRPr="00AF0264">
        <w:rPr>
          <w:rFonts w:ascii="Arial" w:hAnsi="Arial" w:cs="Arial"/>
          <w:sz w:val="22"/>
          <w:szCs w:val="22"/>
          <w:u w:val="none"/>
          <w:lang w:val="fr-FR"/>
        </w:rPr>
        <w:t xml:space="preserve">. </w:t>
      </w:r>
      <w:r w:rsidR="00BC2268" w:rsidRPr="00AF0264">
        <w:rPr>
          <w:rFonts w:ascii="Arial" w:hAnsi="Arial" w:cs="Arial"/>
          <w:sz w:val="22"/>
          <w:szCs w:val="22"/>
          <w:u w:val="none"/>
          <w:lang w:val="bg-BG"/>
        </w:rPr>
        <w:t xml:space="preserve"> </w:t>
      </w:r>
      <w:r w:rsidR="00BC2268" w:rsidRPr="00AF0264">
        <w:rPr>
          <w:rFonts w:ascii="Arial" w:hAnsi="Arial" w:cs="Arial"/>
          <w:sz w:val="22"/>
          <w:szCs w:val="22"/>
          <w:lang w:val="bg-BG"/>
        </w:rPr>
        <w:t>Плащания</w:t>
      </w:r>
    </w:p>
    <w:p w14:paraId="32925D01" w14:textId="77777777" w:rsidR="00260EB4" w:rsidRPr="00AF0264" w:rsidRDefault="00260EB4" w:rsidP="0084589E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fr-FR"/>
        </w:rPr>
      </w:pPr>
      <w:r w:rsidRPr="00AF0264">
        <w:rPr>
          <w:rFonts w:ascii="Arial" w:hAnsi="Arial" w:cs="Arial"/>
          <w:sz w:val="22"/>
          <w:szCs w:val="22"/>
          <w:lang w:val="fr-FR"/>
        </w:rPr>
        <w:t>(</w:t>
      </w:r>
      <w:r w:rsidR="0054739A" w:rsidRPr="00AF0264">
        <w:rPr>
          <w:rFonts w:ascii="Arial" w:hAnsi="Arial" w:cs="Arial"/>
          <w:sz w:val="22"/>
          <w:szCs w:val="22"/>
          <w:lang w:val="bg-BG"/>
        </w:rPr>
        <w:t>П</w:t>
      </w:r>
      <w:r w:rsidR="00322D75" w:rsidRPr="00AF0264">
        <w:rPr>
          <w:rFonts w:ascii="Arial" w:hAnsi="Arial" w:cs="Arial"/>
          <w:sz w:val="22"/>
          <w:szCs w:val="22"/>
          <w:lang w:val="bg-BG"/>
        </w:rPr>
        <w:t>равила</w:t>
      </w:r>
      <w:r w:rsidR="00764B6A" w:rsidRPr="00AF0264">
        <w:rPr>
          <w:rFonts w:ascii="Arial" w:hAnsi="Arial" w:cs="Arial"/>
          <w:sz w:val="22"/>
          <w:szCs w:val="22"/>
          <w:lang w:val="bg-BG"/>
        </w:rPr>
        <w:t xml:space="preserve">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Pr="00AF0264">
        <w:rPr>
          <w:rFonts w:ascii="Arial" w:hAnsi="Arial" w:cs="Arial"/>
          <w:sz w:val="22"/>
          <w:szCs w:val="22"/>
          <w:lang w:val="fr-FR"/>
        </w:rPr>
        <w:t xml:space="preserve">, </w:t>
      </w:r>
      <w:r w:rsidR="00BC2268" w:rsidRPr="00AF0264">
        <w:rPr>
          <w:rFonts w:ascii="Arial" w:hAnsi="Arial" w:cs="Arial"/>
          <w:sz w:val="22"/>
          <w:szCs w:val="22"/>
          <w:lang w:val="bg-BG"/>
        </w:rPr>
        <w:t>параграф</w:t>
      </w:r>
      <w:r w:rsidRPr="00AF0264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="006E2467" w:rsidRPr="00AF0264">
        <w:rPr>
          <w:rFonts w:ascii="Arial" w:hAnsi="Arial" w:cs="Arial"/>
          <w:sz w:val="22"/>
          <w:szCs w:val="22"/>
          <w:lang w:val="fr-FR"/>
        </w:rPr>
        <w:t>A(</w:t>
      </w:r>
      <w:proofErr w:type="gramEnd"/>
      <w:r w:rsidR="006E2467" w:rsidRPr="00AF0264">
        <w:rPr>
          <w:rFonts w:ascii="Arial" w:hAnsi="Arial" w:cs="Arial"/>
          <w:sz w:val="22"/>
          <w:szCs w:val="22"/>
          <w:lang w:val="fr-FR"/>
        </w:rPr>
        <w:t>6)</w:t>
      </w:r>
      <w:r w:rsidR="004978C7" w:rsidRPr="00AF0264">
        <w:rPr>
          <w:rFonts w:ascii="Arial" w:hAnsi="Arial" w:cs="Arial"/>
          <w:sz w:val="22"/>
          <w:szCs w:val="22"/>
          <w:lang w:val="fr-FR"/>
        </w:rPr>
        <w:t>;</w:t>
      </w:r>
      <w:r w:rsidR="0084589E" w:rsidRPr="00AF0264">
        <w:rPr>
          <w:rFonts w:ascii="Arial" w:hAnsi="Arial" w:cs="Arial"/>
          <w:sz w:val="22"/>
          <w:szCs w:val="22"/>
          <w:lang w:val="fr-FR"/>
        </w:rPr>
        <w:t xml:space="preserve"> </w:t>
      </w:r>
      <w:r w:rsidR="00BC2268" w:rsidRPr="00AF0264">
        <w:rPr>
          <w:rFonts w:ascii="Arial" w:hAnsi="Arial" w:cs="Arial"/>
          <w:sz w:val="22"/>
          <w:szCs w:val="22"/>
          <w:lang w:val="bg-BG"/>
        </w:rPr>
        <w:t>Допълнителни правила</w:t>
      </w:r>
      <w:r w:rsidR="009709FA" w:rsidRPr="00AF0264">
        <w:rPr>
          <w:rFonts w:ascii="Arial" w:hAnsi="Arial" w:cs="Arial"/>
          <w:sz w:val="22"/>
          <w:szCs w:val="22"/>
          <w:lang w:val="fr-FR"/>
        </w:rPr>
        <w:t>,</w:t>
      </w:r>
      <w:r w:rsidR="00C45D61" w:rsidRPr="00AF0264">
        <w:rPr>
          <w:rFonts w:ascii="Arial" w:hAnsi="Arial" w:cs="Arial"/>
          <w:sz w:val="22"/>
          <w:szCs w:val="22"/>
          <w:lang w:val="fr-FR"/>
        </w:rPr>
        <w:t xml:space="preserve"> </w:t>
      </w:r>
      <w:r w:rsidR="00BC2268" w:rsidRPr="00AF0264">
        <w:rPr>
          <w:rFonts w:ascii="Arial" w:hAnsi="Arial" w:cs="Arial"/>
          <w:sz w:val="22"/>
          <w:szCs w:val="22"/>
          <w:lang w:val="bg-BG"/>
        </w:rPr>
        <w:t>параграф</w:t>
      </w:r>
      <w:r w:rsidR="00C22BF0" w:rsidRPr="00AF0264">
        <w:rPr>
          <w:rFonts w:ascii="Arial" w:hAnsi="Arial" w:cs="Arial"/>
          <w:sz w:val="22"/>
          <w:szCs w:val="22"/>
          <w:lang w:val="fr-FR"/>
        </w:rPr>
        <w:t xml:space="preserve"> 1</w:t>
      </w:r>
      <w:r w:rsidR="009F3AE4" w:rsidRPr="00AF0264">
        <w:rPr>
          <w:rFonts w:ascii="Arial" w:hAnsi="Arial" w:cs="Arial"/>
          <w:sz w:val="22"/>
          <w:szCs w:val="22"/>
          <w:lang w:val="fr-FR"/>
        </w:rPr>
        <w:t>0</w:t>
      </w:r>
      <w:r w:rsidRPr="00AF0264">
        <w:rPr>
          <w:rFonts w:ascii="Arial" w:hAnsi="Arial" w:cs="Arial"/>
          <w:sz w:val="22"/>
          <w:szCs w:val="22"/>
          <w:lang w:val="fr-FR"/>
        </w:rPr>
        <w:t xml:space="preserve">, </w:t>
      </w:r>
      <w:r w:rsidR="0054739A" w:rsidRPr="00AF0264">
        <w:rPr>
          <w:rFonts w:ascii="Arial" w:hAnsi="Arial" w:cs="Arial"/>
          <w:sz w:val="22"/>
          <w:szCs w:val="22"/>
          <w:lang w:val="bg-BG"/>
        </w:rPr>
        <w:t>Приложение</w:t>
      </w:r>
      <w:r w:rsidR="00112BA9" w:rsidRPr="00AF0264">
        <w:rPr>
          <w:rFonts w:ascii="Arial" w:hAnsi="Arial" w:cs="Arial"/>
          <w:sz w:val="22"/>
          <w:szCs w:val="22"/>
          <w:lang w:val="fr-FR"/>
        </w:rPr>
        <w:t xml:space="preserve"> </w:t>
      </w:r>
      <w:r w:rsidR="00F22D4F" w:rsidRPr="00296EF1">
        <w:rPr>
          <w:rFonts w:ascii="Arial" w:hAnsi="Arial" w:cs="Arial"/>
          <w:sz w:val="22"/>
          <w:szCs w:val="22"/>
          <w:lang w:val="fr-FR"/>
        </w:rPr>
        <w:t>D</w:t>
      </w:r>
      <w:r w:rsidRPr="00AF0264">
        <w:rPr>
          <w:rFonts w:ascii="Arial" w:hAnsi="Arial" w:cs="Arial"/>
          <w:sz w:val="22"/>
          <w:szCs w:val="22"/>
          <w:lang w:val="fr-FR"/>
        </w:rPr>
        <w:t>)</w:t>
      </w:r>
    </w:p>
    <w:p w14:paraId="3406BD97" w14:textId="77777777" w:rsidR="00260EB4" w:rsidRPr="00AF0264" w:rsidRDefault="00260EB4" w:rsidP="0084589E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</w:p>
    <w:p w14:paraId="01A4159D" w14:textId="77777777" w:rsidR="003308EB" w:rsidRPr="00AF0264" w:rsidRDefault="00260EB4" w:rsidP="0054739A">
      <w:pPr>
        <w:spacing w:line="360" w:lineRule="auto"/>
        <w:ind w:left="720" w:hanging="720"/>
        <w:rPr>
          <w:rFonts w:ascii="Arial" w:eastAsia="PMingLiU" w:hAnsi="Arial" w:cs="Arial"/>
          <w:sz w:val="22"/>
          <w:szCs w:val="22"/>
          <w:lang w:val="bg-BG" w:eastAsia="zh-TW"/>
        </w:rPr>
      </w:pPr>
      <w:r w:rsidRPr="00AF0264">
        <w:rPr>
          <w:rFonts w:ascii="Arial" w:hAnsi="Arial" w:cs="Arial"/>
          <w:sz w:val="22"/>
          <w:szCs w:val="22"/>
          <w:lang w:val="fr-FR"/>
        </w:rPr>
        <w:t>[</w:t>
      </w:r>
      <w:r w:rsidR="0046087A" w:rsidRPr="00AF0264">
        <w:rPr>
          <w:rFonts w:ascii="Arial" w:hAnsi="Arial" w:cs="Arial"/>
          <w:sz w:val="22"/>
          <w:szCs w:val="22"/>
          <w:lang w:val="fr-FR"/>
        </w:rPr>
        <w:t>1</w:t>
      </w:r>
      <w:r w:rsidR="009709FA" w:rsidRPr="00AF0264">
        <w:rPr>
          <w:rFonts w:ascii="Arial" w:hAnsi="Arial" w:cs="Arial"/>
          <w:sz w:val="22"/>
          <w:szCs w:val="22"/>
          <w:lang w:val="fr-FR"/>
        </w:rPr>
        <w:t>8</w:t>
      </w:r>
      <w:r w:rsidRPr="00AF0264">
        <w:rPr>
          <w:rFonts w:ascii="Arial" w:hAnsi="Arial" w:cs="Arial"/>
          <w:sz w:val="22"/>
          <w:szCs w:val="22"/>
          <w:lang w:val="fr-FR"/>
        </w:rPr>
        <w:t>.]</w:t>
      </w:r>
      <w:r w:rsidRPr="00AF0264">
        <w:rPr>
          <w:rFonts w:ascii="Arial" w:hAnsi="Arial" w:cs="Arial"/>
          <w:sz w:val="22"/>
          <w:szCs w:val="22"/>
          <w:lang w:val="fr-FR"/>
        </w:rPr>
        <w:tab/>
      </w:r>
      <w:r w:rsidR="0054739A" w:rsidRPr="00AF0264">
        <w:rPr>
          <w:rFonts w:ascii="Arial" w:hAnsi="Arial" w:cs="Arial"/>
          <w:sz w:val="22"/>
          <w:szCs w:val="22"/>
          <w:lang w:val="bg-BG"/>
        </w:rPr>
        <w:t>Както е предвидено в П</w:t>
      </w:r>
      <w:r w:rsidR="00D93078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C75F1C" w:rsidRPr="00AF0264">
        <w:rPr>
          <w:rFonts w:ascii="Arial" w:hAnsi="Arial" w:cs="Arial"/>
          <w:sz w:val="22"/>
          <w:szCs w:val="22"/>
          <w:lang w:val="bg-BG"/>
        </w:rPr>
        <w:t xml:space="preserve"> и в Допълнителните правила, плащане на стойност </w:t>
      </w:r>
      <w:r w:rsidRPr="00AF0264">
        <w:rPr>
          <w:rFonts w:ascii="Arial" w:hAnsi="Arial" w:cs="Arial"/>
          <w:i/>
          <w:sz w:val="22"/>
          <w:szCs w:val="22"/>
          <w:lang w:val="fr-FR"/>
        </w:rPr>
        <w:t>[</w:t>
      </w:r>
      <w:r w:rsidR="00C75F1C" w:rsidRPr="00AF0264">
        <w:rPr>
          <w:rFonts w:ascii="Arial" w:hAnsi="Arial" w:cs="Arial"/>
          <w:i/>
          <w:sz w:val="22"/>
          <w:szCs w:val="22"/>
          <w:lang w:val="bg-BG"/>
        </w:rPr>
        <w:t>сума</w:t>
      </w:r>
      <w:r w:rsidRPr="00AF0264">
        <w:rPr>
          <w:rFonts w:ascii="Arial" w:hAnsi="Arial" w:cs="Arial"/>
          <w:i/>
          <w:sz w:val="22"/>
          <w:szCs w:val="22"/>
          <w:lang w:val="fr-FR"/>
        </w:rPr>
        <w:t>]</w:t>
      </w:r>
      <w:r w:rsidRPr="00AF0264">
        <w:rPr>
          <w:rFonts w:ascii="Arial" w:hAnsi="Arial" w:cs="Arial"/>
          <w:sz w:val="22"/>
          <w:szCs w:val="22"/>
          <w:lang w:val="fr-FR"/>
        </w:rPr>
        <w:t xml:space="preserve"> </w:t>
      </w:r>
      <w:r w:rsidR="00C75F1C" w:rsidRPr="00AF0264">
        <w:rPr>
          <w:rFonts w:ascii="Arial" w:hAnsi="Arial" w:cs="Arial"/>
          <w:sz w:val="22"/>
          <w:szCs w:val="22"/>
          <w:lang w:val="bg-BG"/>
        </w:rPr>
        <w:t>евро, е било извършено по</w:t>
      </w:r>
      <w:r w:rsidRPr="00AF0264">
        <w:rPr>
          <w:rFonts w:ascii="Arial" w:hAnsi="Arial" w:cs="Arial"/>
          <w:sz w:val="22"/>
          <w:szCs w:val="22"/>
          <w:lang w:val="fr-FR"/>
        </w:rPr>
        <w:t xml:space="preserve"> </w:t>
      </w:r>
      <w:r w:rsidRPr="00AF0264">
        <w:rPr>
          <w:rFonts w:ascii="Arial" w:hAnsi="Arial" w:cs="Arial"/>
          <w:i/>
          <w:sz w:val="22"/>
          <w:szCs w:val="22"/>
          <w:lang w:val="fr-FR"/>
        </w:rPr>
        <w:t>[</w:t>
      </w:r>
      <w:r w:rsidR="00C75F1C" w:rsidRPr="00AF0264">
        <w:rPr>
          <w:rFonts w:ascii="Arial" w:hAnsi="Arial" w:cs="Arial"/>
          <w:i/>
          <w:sz w:val="22"/>
          <w:szCs w:val="22"/>
          <w:lang w:val="bg-BG"/>
        </w:rPr>
        <w:t>начин на плащане</w:t>
      </w:r>
      <w:r w:rsidRPr="00AF0264">
        <w:rPr>
          <w:rFonts w:ascii="Arial" w:hAnsi="Arial" w:cs="Arial"/>
          <w:i/>
          <w:sz w:val="22"/>
          <w:szCs w:val="22"/>
          <w:lang w:val="fr-FR"/>
        </w:rPr>
        <w:t>]</w:t>
      </w:r>
      <w:r w:rsidRPr="00AF0264">
        <w:rPr>
          <w:rFonts w:ascii="Arial" w:hAnsi="Arial" w:cs="Arial"/>
          <w:sz w:val="22"/>
          <w:szCs w:val="22"/>
          <w:lang w:val="fr-FR"/>
        </w:rPr>
        <w:t>.</w:t>
      </w:r>
      <w:r w:rsidR="00C75F1C" w:rsidRPr="00AF0264">
        <w:rPr>
          <w:rFonts w:ascii="Arial" w:hAnsi="Arial" w:cs="Arial"/>
          <w:sz w:val="22"/>
          <w:szCs w:val="22"/>
          <w:lang w:val="fr-FR"/>
        </w:rPr>
        <w:t xml:space="preserve"> </w:t>
      </w:r>
      <w:r w:rsidR="00AC3C93" w:rsidRPr="00AF0264">
        <w:rPr>
          <w:rFonts w:ascii="Arial" w:eastAsia="PMingLiU" w:hAnsi="Arial" w:cs="Arial"/>
          <w:i/>
          <w:iCs/>
          <w:sz w:val="22"/>
          <w:szCs w:val="22"/>
          <w:lang w:val="fr-FR" w:eastAsia="zh-TW"/>
        </w:rPr>
        <w:t>(</w:t>
      </w:r>
      <w:r w:rsidR="00322D75" w:rsidRPr="00AF0264">
        <w:rPr>
          <w:rFonts w:ascii="Arial" w:eastAsia="PMingLiU" w:hAnsi="Arial" w:cs="Arial"/>
          <w:i/>
          <w:iCs/>
          <w:sz w:val="22"/>
          <w:szCs w:val="22"/>
          <w:lang w:val="bg-BG" w:eastAsia="zh-TW"/>
        </w:rPr>
        <w:t xml:space="preserve">Плащане </w:t>
      </w:r>
      <w:r w:rsidR="00C75F1C" w:rsidRPr="00AF0264">
        <w:rPr>
          <w:rFonts w:ascii="Arial" w:eastAsia="PMingLiU" w:hAnsi="Arial" w:cs="Arial"/>
          <w:i/>
          <w:iCs/>
          <w:sz w:val="22"/>
          <w:szCs w:val="22"/>
          <w:lang w:val="bg-BG" w:eastAsia="zh-TW"/>
        </w:rPr>
        <w:t xml:space="preserve">с кредитна карта следва да бъде извършено, ползвайки </w:t>
      </w:r>
      <w:r w:rsidR="00D93078" w:rsidRPr="00AF0264">
        <w:rPr>
          <w:rFonts w:ascii="Arial" w:eastAsia="PMingLiU" w:hAnsi="Arial" w:cs="Arial"/>
          <w:i/>
          <w:iCs/>
          <w:sz w:val="22"/>
          <w:szCs w:val="22"/>
          <w:u w:val="single"/>
          <w:lang w:val="bg-BG" w:eastAsia="zh-TW"/>
        </w:rPr>
        <w:t xml:space="preserve">платформата за защитено </w:t>
      </w:r>
      <w:r w:rsidR="00C75F1C" w:rsidRPr="00AF0264">
        <w:rPr>
          <w:rFonts w:ascii="Arial" w:eastAsia="PMingLiU" w:hAnsi="Arial" w:cs="Arial"/>
          <w:i/>
          <w:iCs/>
          <w:sz w:val="22"/>
          <w:szCs w:val="22"/>
          <w:u w:val="single"/>
          <w:lang w:val="bg-BG" w:eastAsia="zh-TW"/>
        </w:rPr>
        <w:t xml:space="preserve">онлайн плащане </w:t>
      </w:r>
      <w:r w:rsidR="00322D75" w:rsidRPr="00AF0264">
        <w:rPr>
          <w:rFonts w:ascii="Arial" w:eastAsia="PMingLiU" w:hAnsi="Arial" w:cs="Arial"/>
          <w:i/>
          <w:iCs/>
          <w:sz w:val="22"/>
          <w:szCs w:val="22"/>
          <w:lang w:val="bg-BG" w:eastAsia="zh-TW"/>
        </w:rPr>
        <w:t>на</w:t>
      </w:r>
      <w:r w:rsidR="00C75F1C" w:rsidRPr="00AF0264">
        <w:rPr>
          <w:rFonts w:ascii="Arial" w:eastAsia="PMingLiU" w:hAnsi="Arial" w:cs="Arial"/>
          <w:i/>
          <w:iCs/>
          <w:sz w:val="22"/>
          <w:szCs w:val="22"/>
          <w:lang w:val="bg-BG" w:eastAsia="zh-TW"/>
        </w:rPr>
        <w:t xml:space="preserve"> Центъра. За всякакви запитвания или трудности, моля да се свържете със Секретариата към Центъра на </w:t>
      </w:r>
      <w:r w:rsidR="00AC3C93" w:rsidRPr="00AF0264">
        <w:rPr>
          <w:rStyle w:val="Emphasis"/>
          <w:rFonts w:ascii="Arial" w:hAnsi="Arial" w:cs="Arial"/>
          <w:sz w:val="22"/>
          <w:szCs w:val="22"/>
          <w:lang w:val="bg-BG"/>
        </w:rPr>
        <w:t xml:space="preserve">(+41 22) 338 8247, </w:t>
      </w:r>
      <w:r w:rsidR="00C75F1C" w:rsidRPr="00AF0264">
        <w:rPr>
          <w:rStyle w:val="Emphasis"/>
          <w:rFonts w:ascii="Arial" w:hAnsi="Arial" w:cs="Arial"/>
          <w:sz w:val="22"/>
          <w:szCs w:val="22"/>
          <w:lang w:val="bg-BG"/>
        </w:rPr>
        <w:t xml:space="preserve">или да пишете на електронен адрес </w:t>
      </w:r>
      <w:r w:rsidR="00B8593E">
        <w:rPr>
          <w:rStyle w:val="Emphasis"/>
          <w:rFonts w:ascii="Arial" w:hAnsi="Arial" w:cs="Arial"/>
          <w:i w:val="0"/>
          <w:iCs w:val="0"/>
          <w:sz w:val="22"/>
          <w:szCs w:val="22"/>
          <w:lang w:val="en"/>
        </w:rPr>
        <w:fldChar w:fldCharType="begin"/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bg-BG"/>
        </w:rPr>
        <w:instrText xml:space="preserve"> </w:instrText>
      </w:r>
      <w:r w:rsidR="00B8593E">
        <w:rPr>
          <w:rStyle w:val="Emphasis"/>
          <w:rFonts w:ascii="Arial" w:hAnsi="Arial" w:cs="Arial"/>
          <w:i w:val="0"/>
          <w:iCs w:val="0"/>
          <w:sz w:val="22"/>
          <w:szCs w:val="22"/>
          <w:lang w:val="en"/>
        </w:rPr>
        <w:instrText>HYPERLINK</w:instrText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bg-BG"/>
        </w:rPr>
        <w:instrText xml:space="preserve"> "</w:instrText>
      </w:r>
      <w:r w:rsidR="00B8593E">
        <w:rPr>
          <w:rStyle w:val="Emphasis"/>
          <w:rFonts w:ascii="Arial" w:hAnsi="Arial" w:cs="Arial"/>
          <w:i w:val="0"/>
          <w:iCs w:val="0"/>
          <w:sz w:val="22"/>
          <w:szCs w:val="22"/>
          <w:lang w:val="en"/>
        </w:rPr>
        <w:instrText>mailto</w:instrText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bg-BG"/>
        </w:rPr>
        <w:instrText>:</w:instrText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en"/>
        </w:rPr>
        <w:instrText>arbiter</w:instrText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bg-BG"/>
        </w:rPr>
        <w:instrText>.</w:instrText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en"/>
        </w:rPr>
        <w:instrText>mail</w:instrText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bg-BG"/>
        </w:rPr>
        <w:instrText>@</w:instrText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en"/>
        </w:rPr>
        <w:instrText>wipo</w:instrText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bg-BG"/>
        </w:rPr>
        <w:instrText>.</w:instrText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en"/>
        </w:rPr>
        <w:instrText>int</w:instrText>
      </w:r>
      <w:r w:rsidR="00B8593E" w:rsidRPr="00296EF1">
        <w:rPr>
          <w:rStyle w:val="Emphasis"/>
          <w:rFonts w:ascii="Arial" w:hAnsi="Arial" w:cs="Arial"/>
          <w:i w:val="0"/>
          <w:iCs w:val="0"/>
          <w:sz w:val="22"/>
          <w:szCs w:val="22"/>
          <w:lang w:val="bg-BG"/>
        </w:rPr>
        <w:instrText xml:space="preserve">" </w:instrText>
      </w:r>
      <w:r w:rsidR="00B8593E">
        <w:rPr>
          <w:rStyle w:val="Emphasis"/>
          <w:rFonts w:ascii="Arial" w:hAnsi="Arial" w:cs="Arial"/>
          <w:i w:val="0"/>
          <w:iCs w:val="0"/>
          <w:sz w:val="22"/>
          <w:szCs w:val="22"/>
          <w:lang w:val="en"/>
        </w:rPr>
        <w:fldChar w:fldCharType="separate"/>
      </w:r>
      <w:r w:rsidR="00B8593E" w:rsidRPr="00296EF1">
        <w:rPr>
          <w:rStyle w:val="Hyperlink"/>
          <w:rFonts w:ascii="Arial" w:hAnsi="Arial" w:cs="Arial"/>
          <w:sz w:val="22"/>
          <w:szCs w:val="22"/>
          <w:lang w:val="en"/>
        </w:rPr>
        <w:t>arbiter</w:t>
      </w:r>
      <w:r w:rsidR="00B8593E" w:rsidRPr="00296EF1">
        <w:rPr>
          <w:rStyle w:val="Hyperlink"/>
          <w:rFonts w:ascii="Arial" w:hAnsi="Arial" w:cs="Arial"/>
          <w:sz w:val="22"/>
          <w:szCs w:val="22"/>
          <w:lang w:val="bg-BG"/>
        </w:rPr>
        <w:t>.</w:t>
      </w:r>
      <w:r w:rsidR="00B8593E" w:rsidRPr="00296EF1">
        <w:rPr>
          <w:rStyle w:val="Hyperlink"/>
          <w:rFonts w:ascii="Arial" w:hAnsi="Arial" w:cs="Arial"/>
          <w:sz w:val="22"/>
          <w:szCs w:val="22"/>
          <w:lang w:val="en"/>
        </w:rPr>
        <w:t>mail</w:t>
      </w:r>
      <w:r w:rsidR="00B8593E" w:rsidRPr="00296EF1">
        <w:rPr>
          <w:rStyle w:val="Hyperlink"/>
          <w:rFonts w:ascii="Arial" w:hAnsi="Arial" w:cs="Arial"/>
          <w:sz w:val="22"/>
          <w:szCs w:val="22"/>
          <w:lang w:val="bg-BG"/>
        </w:rPr>
        <w:t>@</w:t>
      </w:r>
      <w:proofErr w:type="spellStart"/>
      <w:r w:rsidR="00B8593E" w:rsidRPr="00296EF1">
        <w:rPr>
          <w:rStyle w:val="Hyperlink"/>
          <w:rFonts w:ascii="Arial" w:hAnsi="Arial" w:cs="Arial"/>
          <w:sz w:val="22"/>
          <w:szCs w:val="22"/>
          <w:lang w:val="en"/>
        </w:rPr>
        <w:t>wipo</w:t>
      </w:r>
      <w:proofErr w:type="spellEnd"/>
      <w:r w:rsidR="00B8593E" w:rsidRPr="00296EF1">
        <w:rPr>
          <w:rStyle w:val="Hyperlink"/>
          <w:rFonts w:ascii="Arial" w:hAnsi="Arial" w:cs="Arial"/>
          <w:sz w:val="22"/>
          <w:szCs w:val="22"/>
          <w:lang w:val="bg-BG"/>
        </w:rPr>
        <w:t>.</w:t>
      </w:r>
      <w:r w:rsidR="00B8593E" w:rsidRPr="00296EF1">
        <w:rPr>
          <w:rStyle w:val="Hyperlink"/>
          <w:rFonts w:ascii="Arial" w:hAnsi="Arial" w:cs="Arial"/>
          <w:sz w:val="22"/>
          <w:szCs w:val="22"/>
          <w:lang w:val="en"/>
        </w:rPr>
        <w:t>int</w:t>
      </w:r>
      <w:r w:rsidR="00B8593E">
        <w:rPr>
          <w:rStyle w:val="Emphasis"/>
          <w:rFonts w:ascii="Arial" w:hAnsi="Arial" w:cs="Arial"/>
          <w:i w:val="0"/>
          <w:iCs w:val="0"/>
          <w:sz w:val="22"/>
          <w:szCs w:val="22"/>
          <w:lang w:val="en"/>
        </w:rPr>
        <w:fldChar w:fldCharType="end"/>
      </w:r>
      <w:r w:rsidR="00AC3C93" w:rsidRPr="00AF0264">
        <w:rPr>
          <w:rStyle w:val="Emphasis"/>
          <w:rFonts w:ascii="Arial" w:hAnsi="Arial" w:cs="Arial"/>
          <w:sz w:val="22"/>
          <w:szCs w:val="22"/>
          <w:lang w:val="bg-BG"/>
        </w:rPr>
        <w:t>).</w:t>
      </w:r>
    </w:p>
    <w:p w14:paraId="0EDDCDA7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6E273A30" w14:textId="77777777" w:rsidR="00260EB4" w:rsidRPr="00AF0264" w:rsidRDefault="00260EB4">
      <w:pPr>
        <w:rPr>
          <w:rFonts w:ascii="Arial" w:hAnsi="Arial" w:cs="Arial"/>
          <w:sz w:val="22"/>
          <w:szCs w:val="22"/>
          <w:lang w:val="bg-BG"/>
        </w:rPr>
      </w:pPr>
    </w:p>
    <w:p w14:paraId="71F02375" w14:textId="77777777" w:rsidR="00260EB4" w:rsidRPr="00AF0264" w:rsidRDefault="00260EB4" w:rsidP="0084589E">
      <w:pPr>
        <w:pStyle w:val="Heading4"/>
        <w:keepNext w:val="0"/>
        <w:rPr>
          <w:rFonts w:ascii="Arial" w:hAnsi="Arial" w:cs="Arial"/>
          <w:b w:val="0"/>
          <w:sz w:val="22"/>
          <w:szCs w:val="22"/>
          <w:u w:val="none"/>
          <w:lang w:val="bg-BG"/>
        </w:rPr>
      </w:pPr>
      <w:r w:rsidRPr="00AF0264">
        <w:rPr>
          <w:rFonts w:ascii="Arial" w:hAnsi="Arial" w:cs="Arial"/>
          <w:sz w:val="22"/>
          <w:szCs w:val="22"/>
          <w:u w:val="none"/>
        </w:rPr>
        <w:t>X</w:t>
      </w:r>
      <w:r w:rsidR="002D16A3" w:rsidRPr="00AF0264">
        <w:rPr>
          <w:rFonts w:ascii="Arial" w:hAnsi="Arial" w:cs="Arial"/>
          <w:sz w:val="22"/>
          <w:szCs w:val="22"/>
          <w:u w:val="none"/>
        </w:rPr>
        <w:t>I</w:t>
      </w:r>
      <w:r w:rsidR="006502F9" w:rsidRPr="00AF0264">
        <w:rPr>
          <w:rFonts w:ascii="Arial" w:hAnsi="Arial" w:cs="Arial"/>
          <w:sz w:val="22"/>
          <w:szCs w:val="22"/>
          <w:u w:val="none"/>
        </w:rPr>
        <w:t>II</w:t>
      </w:r>
      <w:r w:rsidRPr="00AF0264">
        <w:rPr>
          <w:rFonts w:ascii="Arial" w:hAnsi="Arial" w:cs="Arial"/>
          <w:sz w:val="22"/>
          <w:szCs w:val="22"/>
          <w:u w:val="none"/>
          <w:lang w:val="bg-BG"/>
        </w:rPr>
        <w:t xml:space="preserve">. </w:t>
      </w:r>
      <w:r w:rsidR="00D93078" w:rsidRPr="00AF0264">
        <w:rPr>
          <w:rFonts w:ascii="Arial" w:hAnsi="Arial" w:cs="Arial"/>
          <w:sz w:val="22"/>
          <w:szCs w:val="22"/>
          <w:lang w:val="bg-BG"/>
        </w:rPr>
        <w:t>Удостоверяване</w:t>
      </w:r>
    </w:p>
    <w:p w14:paraId="248D23D6" w14:textId="77777777" w:rsidR="00260EB4" w:rsidRPr="00AF0264" w:rsidRDefault="00260EB4" w:rsidP="0084589E">
      <w:pPr>
        <w:pStyle w:val="Heading4"/>
        <w:keepNext w:val="0"/>
        <w:rPr>
          <w:rFonts w:ascii="Arial" w:hAnsi="Arial" w:cs="Arial"/>
          <w:b w:val="0"/>
          <w:sz w:val="22"/>
          <w:szCs w:val="22"/>
          <w:u w:val="none"/>
          <w:lang w:val="bg-BG"/>
        </w:rPr>
      </w:pP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</w:t>
      </w:r>
      <w:r w:rsidR="0054739A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П</w:t>
      </w:r>
      <w:r w:rsidR="00322D75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равила</w:t>
      </w:r>
      <w:r w:rsidR="00764B6A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за </w:t>
      </w:r>
      <w:r w:rsidR="00B45125">
        <w:rPr>
          <w:rFonts w:ascii="Arial" w:hAnsi="Arial" w:cs="Arial"/>
          <w:b w:val="0"/>
          <w:sz w:val="22"/>
          <w:szCs w:val="22"/>
          <w:u w:val="none"/>
          <w:lang w:val="bg-BG"/>
        </w:rPr>
        <w:t>АРС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, </w:t>
      </w:r>
      <w:r w:rsidR="0095230F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параграф </w:t>
      </w:r>
      <w:r w:rsidR="00F22D4F">
        <w:rPr>
          <w:rFonts w:ascii="Arial" w:hAnsi="Arial" w:cs="Arial"/>
          <w:b w:val="0"/>
          <w:sz w:val="22"/>
          <w:szCs w:val="22"/>
          <w:u w:val="none"/>
        </w:rPr>
        <w:t>B</w:t>
      </w:r>
      <w:r w:rsidR="006E2467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(1)</w:t>
      </w:r>
      <w:r w:rsidR="00112BA9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(</w:t>
      </w:r>
      <w:r w:rsidR="00F22D4F">
        <w:rPr>
          <w:rFonts w:ascii="Arial" w:hAnsi="Arial" w:cs="Arial"/>
          <w:b w:val="0"/>
          <w:sz w:val="22"/>
          <w:szCs w:val="22"/>
          <w:u w:val="none"/>
        </w:rPr>
        <w:t>b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)(</w:t>
      </w:r>
      <w:r w:rsidR="006E2467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15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)</w:t>
      </w:r>
      <w:r w:rsidR="0084589E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; </w:t>
      </w:r>
      <w:r w:rsidR="00EE460F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</w:t>
      </w:r>
      <w:r w:rsidR="0054739A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До</w:t>
      </w:r>
      <w:r w:rsidR="0095230F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пълнителни правила</w:t>
      </w:r>
      <w:r w:rsidR="00EE460F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, </w:t>
      </w:r>
      <w:r w:rsidR="0095230F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пар</w:t>
      </w:r>
      <w:r w:rsidR="00112BA9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а</w:t>
      </w:r>
      <w:r w:rsidR="0095230F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граф </w:t>
      </w:r>
      <w:r w:rsidR="00EE460F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1</w:t>
      </w:r>
      <w:r w:rsidR="009709FA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6</w:t>
      </w:r>
      <w:r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)</w:t>
      </w:r>
    </w:p>
    <w:p w14:paraId="55A4849C" w14:textId="77777777" w:rsidR="00260EB4" w:rsidRPr="00AF0264" w:rsidRDefault="00260EB4" w:rsidP="0084589E">
      <w:pPr>
        <w:spacing w:line="360" w:lineRule="auto"/>
        <w:jc w:val="center"/>
        <w:rPr>
          <w:rFonts w:ascii="Arial" w:hAnsi="Arial" w:cs="Arial"/>
          <w:sz w:val="22"/>
          <w:szCs w:val="22"/>
          <w:lang w:val="bg-BG"/>
        </w:rPr>
      </w:pPr>
    </w:p>
    <w:p w14:paraId="23803388" w14:textId="77777777" w:rsidR="006E2467" w:rsidRPr="00AF0264" w:rsidRDefault="00260EB4" w:rsidP="006E2467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lastRenderedPageBreak/>
        <w:t>[</w:t>
      </w:r>
      <w:r w:rsidR="009709FA" w:rsidRPr="00AF0264">
        <w:rPr>
          <w:rFonts w:ascii="Arial" w:hAnsi="Arial" w:cs="Arial"/>
          <w:sz w:val="22"/>
          <w:szCs w:val="22"/>
          <w:lang w:val="bg-BG"/>
        </w:rPr>
        <w:t>19</w:t>
      </w:r>
      <w:r w:rsidRPr="00AF0264">
        <w:rPr>
          <w:rFonts w:ascii="Arial" w:hAnsi="Arial" w:cs="Arial"/>
          <w:sz w:val="22"/>
          <w:szCs w:val="22"/>
          <w:lang w:val="bg-BG"/>
        </w:rPr>
        <w:t>.]</w:t>
      </w:r>
      <w:r w:rsidRPr="00AF0264">
        <w:rPr>
          <w:rFonts w:ascii="Arial" w:hAnsi="Arial" w:cs="Arial"/>
          <w:sz w:val="22"/>
          <w:szCs w:val="22"/>
          <w:lang w:val="bg-BG"/>
        </w:rPr>
        <w:tab/>
      </w:r>
      <w:r w:rsidR="00D93078" w:rsidRPr="00AF0264">
        <w:rPr>
          <w:rFonts w:ascii="Arial" w:hAnsi="Arial" w:cs="Arial"/>
          <w:sz w:val="22"/>
          <w:szCs w:val="22"/>
          <w:lang w:val="bg-BG"/>
        </w:rPr>
        <w:t>Жалбоподателят удостоверява</w:t>
      </w:r>
      <w:r w:rsidR="0080531D" w:rsidRPr="00AF0264">
        <w:rPr>
          <w:rFonts w:ascii="Arial" w:hAnsi="Arial" w:cs="Arial"/>
          <w:sz w:val="22"/>
          <w:szCs w:val="22"/>
          <w:lang w:val="bg-BG"/>
        </w:rPr>
        <w:t xml:space="preserve">, че цялата информация предоставена </w:t>
      </w:r>
      <w:r w:rsidR="00D93078" w:rsidRPr="00AF0264">
        <w:rPr>
          <w:rFonts w:ascii="Arial" w:hAnsi="Arial" w:cs="Arial"/>
          <w:sz w:val="22"/>
          <w:szCs w:val="22"/>
          <w:lang w:val="bg-BG"/>
        </w:rPr>
        <w:t>от него</w:t>
      </w:r>
      <w:r w:rsidR="00322D75" w:rsidRPr="00AF0264">
        <w:rPr>
          <w:rFonts w:ascii="Arial" w:hAnsi="Arial" w:cs="Arial"/>
          <w:sz w:val="22"/>
          <w:szCs w:val="22"/>
          <w:lang w:val="bg-BG"/>
        </w:rPr>
        <w:t>,</w:t>
      </w:r>
      <w:r w:rsidR="00D93078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80531D" w:rsidRPr="00AF0264">
        <w:rPr>
          <w:rFonts w:ascii="Arial" w:hAnsi="Arial" w:cs="Arial"/>
          <w:sz w:val="22"/>
          <w:szCs w:val="22"/>
          <w:lang w:val="bg-BG"/>
        </w:rPr>
        <w:t>е пълна и точна.</w:t>
      </w:r>
      <w:r w:rsidR="009709FA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80531D" w:rsidRPr="00AF0264">
        <w:rPr>
          <w:rFonts w:ascii="Arial" w:hAnsi="Arial" w:cs="Arial"/>
          <w:sz w:val="22"/>
          <w:szCs w:val="22"/>
          <w:lang w:val="bg-BG"/>
        </w:rPr>
        <w:t>Жалбоподателят се съгласява с обработката на неговите лични данни от Центъра</w:t>
      </w:r>
      <w:r w:rsidR="0054739A" w:rsidRPr="00AF0264">
        <w:rPr>
          <w:rFonts w:ascii="Arial" w:hAnsi="Arial" w:cs="Arial"/>
          <w:sz w:val="22"/>
          <w:szCs w:val="22"/>
          <w:lang w:val="bg-BG"/>
        </w:rPr>
        <w:t>,</w:t>
      </w:r>
      <w:r w:rsidR="0080531D" w:rsidRPr="00AF0264">
        <w:rPr>
          <w:rFonts w:ascii="Arial" w:hAnsi="Arial" w:cs="Arial"/>
          <w:sz w:val="22"/>
          <w:szCs w:val="22"/>
          <w:lang w:val="bg-BG"/>
        </w:rPr>
        <w:t xml:space="preserve"> доколкото това </w:t>
      </w:r>
      <w:r w:rsidR="0054739A" w:rsidRPr="00AF0264">
        <w:rPr>
          <w:rFonts w:ascii="Arial" w:hAnsi="Arial" w:cs="Arial"/>
          <w:sz w:val="22"/>
          <w:szCs w:val="22"/>
          <w:lang w:val="bg-BG"/>
        </w:rPr>
        <w:t xml:space="preserve">е необходимо само във връзка </w:t>
      </w:r>
      <w:r w:rsidR="00D93078" w:rsidRPr="00AF0264">
        <w:rPr>
          <w:rFonts w:ascii="Arial" w:hAnsi="Arial" w:cs="Arial"/>
          <w:sz w:val="22"/>
          <w:szCs w:val="22"/>
          <w:lang w:val="bg-BG"/>
        </w:rPr>
        <w:t>със</w:t>
      </w:r>
      <w:r w:rsidR="0080531D" w:rsidRPr="00AF0264">
        <w:rPr>
          <w:rFonts w:ascii="Arial" w:hAnsi="Arial" w:cs="Arial"/>
          <w:sz w:val="22"/>
          <w:szCs w:val="22"/>
          <w:lang w:val="bg-BG"/>
        </w:rPr>
        <w:t xml:space="preserve"> задължения на Центъра. Жалбоподателят също се съгласява с публикуването на пълния текст на решението </w:t>
      </w:r>
      <w:r w:rsidR="006E2467" w:rsidRPr="00AF0264">
        <w:rPr>
          <w:rFonts w:ascii="Arial" w:hAnsi="Arial" w:cs="Arial"/>
          <w:sz w:val="22"/>
          <w:szCs w:val="22"/>
          <w:lang w:val="bg-BG"/>
        </w:rPr>
        <w:t>(</w:t>
      </w:r>
      <w:r w:rsidR="0080531D" w:rsidRPr="00AF0264">
        <w:rPr>
          <w:rFonts w:ascii="Arial" w:hAnsi="Arial" w:cs="Arial"/>
          <w:sz w:val="22"/>
          <w:szCs w:val="22"/>
          <w:lang w:val="bg-BG"/>
        </w:rPr>
        <w:t>включително лични данни, съдържащи се в решението</w:t>
      </w:r>
      <w:r w:rsidR="00BD3332" w:rsidRPr="00AF0264">
        <w:rPr>
          <w:rFonts w:ascii="Arial" w:hAnsi="Arial" w:cs="Arial"/>
          <w:sz w:val="22"/>
          <w:szCs w:val="22"/>
          <w:lang w:val="bg-BG"/>
        </w:rPr>
        <w:t>),</w:t>
      </w:r>
      <w:r w:rsidR="00D93078" w:rsidRPr="00AF0264">
        <w:rPr>
          <w:rFonts w:ascii="Arial" w:hAnsi="Arial" w:cs="Arial"/>
          <w:sz w:val="22"/>
          <w:szCs w:val="22"/>
          <w:lang w:val="bg-BG"/>
        </w:rPr>
        <w:t xml:space="preserve"> постановено в  Производството по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D93078" w:rsidRPr="00AF0264">
        <w:rPr>
          <w:rFonts w:ascii="Arial" w:hAnsi="Arial" w:cs="Arial"/>
          <w:sz w:val="22"/>
          <w:szCs w:val="22"/>
          <w:lang w:val="bg-BG"/>
        </w:rPr>
        <w:t>, открито</w:t>
      </w:r>
      <w:r w:rsidR="00BD3332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322D75" w:rsidRPr="00AF0264">
        <w:rPr>
          <w:rFonts w:ascii="Arial" w:hAnsi="Arial" w:cs="Arial"/>
          <w:sz w:val="22"/>
          <w:szCs w:val="22"/>
          <w:lang w:val="bg-BG"/>
        </w:rPr>
        <w:t>по</w:t>
      </w:r>
      <w:r w:rsidR="00BD3332" w:rsidRPr="00AF0264">
        <w:rPr>
          <w:rFonts w:ascii="Arial" w:hAnsi="Arial" w:cs="Arial"/>
          <w:sz w:val="22"/>
          <w:szCs w:val="22"/>
          <w:lang w:val="bg-BG"/>
        </w:rPr>
        <w:t xml:space="preserve"> тази Жалба </w:t>
      </w:r>
      <w:r w:rsidR="0054739A" w:rsidRPr="00AF0264">
        <w:rPr>
          <w:rFonts w:ascii="Arial" w:hAnsi="Arial" w:cs="Arial"/>
          <w:sz w:val="22"/>
          <w:szCs w:val="22"/>
          <w:lang w:val="bg-BG"/>
        </w:rPr>
        <w:t xml:space="preserve">на </w:t>
      </w:r>
      <w:r w:rsidR="00D93078" w:rsidRPr="00AF0264">
        <w:rPr>
          <w:rFonts w:ascii="Arial" w:hAnsi="Arial" w:cs="Arial"/>
          <w:sz w:val="22"/>
          <w:szCs w:val="22"/>
          <w:lang w:val="bg-BG"/>
        </w:rPr>
        <w:t xml:space="preserve">езика на Производството по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BD3332" w:rsidRPr="00AF0264">
        <w:rPr>
          <w:rFonts w:ascii="Arial" w:hAnsi="Arial" w:cs="Arial"/>
          <w:sz w:val="22"/>
          <w:szCs w:val="22"/>
          <w:lang w:val="bg-BG"/>
        </w:rPr>
        <w:t xml:space="preserve"> и с неофициален превод на английски</w:t>
      </w:r>
      <w:r w:rsidR="00322D75" w:rsidRPr="00AF0264">
        <w:rPr>
          <w:rFonts w:ascii="Arial" w:hAnsi="Arial" w:cs="Arial"/>
          <w:sz w:val="22"/>
          <w:szCs w:val="22"/>
          <w:lang w:val="bg-BG"/>
        </w:rPr>
        <w:t xml:space="preserve"> език</w:t>
      </w:r>
      <w:r w:rsidR="00BD3332" w:rsidRPr="00AF0264">
        <w:rPr>
          <w:rFonts w:ascii="Arial" w:hAnsi="Arial" w:cs="Arial"/>
          <w:sz w:val="22"/>
          <w:szCs w:val="22"/>
          <w:lang w:val="bg-BG"/>
        </w:rPr>
        <w:t>, осигурен от Центъра</w:t>
      </w:r>
      <w:r w:rsidR="006E2467" w:rsidRPr="00AF0264">
        <w:rPr>
          <w:rFonts w:ascii="Arial" w:hAnsi="Arial" w:cs="Arial"/>
          <w:sz w:val="22"/>
          <w:szCs w:val="22"/>
          <w:lang w:val="bg-BG"/>
        </w:rPr>
        <w:t>.</w:t>
      </w:r>
    </w:p>
    <w:p w14:paraId="0845C09A" w14:textId="77777777" w:rsidR="00260EB4" w:rsidRPr="00AF0264" w:rsidRDefault="00260EB4" w:rsidP="00C413E0">
      <w:pPr>
        <w:spacing w:line="360" w:lineRule="auto"/>
        <w:ind w:left="720" w:hanging="720"/>
        <w:rPr>
          <w:rFonts w:ascii="Arial" w:hAnsi="Arial" w:cs="Arial"/>
          <w:sz w:val="22"/>
          <w:szCs w:val="22"/>
          <w:lang w:val="bg-BG"/>
        </w:rPr>
      </w:pPr>
    </w:p>
    <w:p w14:paraId="76FA7F67" w14:textId="77777777" w:rsidR="006E2467" w:rsidRPr="00AF0264" w:rsidRDefault="00260EB4" w:rsidP="006E2467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[2</w:t>
      </w:r>
      <w:r w:rsidR="009709FA" w:rsidRPr="00AF0264">
        <w:rPr>
          <w:rFonts w:ascii="Arial" w:hAnsi="Arial" w:cs="Arial"/>
          <w:sz w:val="22"/>
          <w:szCs w:val="22"/>
          <w:lang w:val="bg-BG"/>
        </w:rPr>
        <w:t>0</w:t>
      </w:r>
      <w:r w:rsidRPr="00AF0264">
        <w:rPr>
          <w:rFonts w:ascii="Arial" w:hAnsi="Arial" w:cs="Arial"/>
          <w:sz w:val="22"/>
          <w:szCs w:val="22"/>
          <w:lang w:val="bg-BG"/>
        </w:rPr>
        <w:t>.]</w:t>
      </w:r>
      <w:r w:rsidRPr="00AF0264">
        <w:rPr>
          <w:rFonts w:ascii="Arial" w:hAnsi="Arial" w:cs="Arial"/>
          <w:sz w:val="22"/>
          <w:szCs w:val="22"/>
          <w:lang w:val="bg-BG"/>
        </w:rPr>
        <w:tab/>
      </w:r>
      <w:r w:rsidR="00BD3332" w:rsidRPr="00AF0264">
        <w:rPr>
          <w:rFonts w:ascii="Arial" w:hAnsi="Arial" w:cs="Arial"/>
          <w:sz w:val="22"/>
          <w:szCs w:val="22"/>
          <w:lang w:val="bg-BG"/>
        </w:rPr>
        <w:t xml:space="preserve">Жалбоподателят допълнително се съгласява, че неговите </w:t>
      </w:r>
      <w:r w:rsidR="009F141D" w:rsidRPr="00AF0264">
        <w:rPr>
          <w:rFonts w:ascii="Arial" w:hAnsi="Arial" w:cs="Arial"/>
          <w:sz w:val="22"/>
          <w:szCs w:val="22"/>
          <w:lang w:val="bg-BG"/>
        </w:rPr>
        <w:t>претенции</w:t>
      </w:r>
      <w:r w:rsidR="00BD3332" w:rsidRPr="00AF0264">
        <w:rPr>
          <w:rFonts w:ascii="Arial" w:hAnsi="Arial" w:cs="Arial"/>
          <w:sz w:val="22"/>
          <w:szCs w:val="22"/>
          <w:lang w:val="bg-BG"/>
        </w:rPr>
        <w:t xml:space="preserve"> и </w:t>
      </w:r>
      <w:r w:rsidR="00322D75" w:rsidRPr="00AF0264">
        <w:rPr>
          <w:rFonts w:ascii="Arial" w:hAnsi="Arial" w:cs="Arial"/>
          <w:sz w:val="22"/>
          <w:szCs w:val="22"/>
          <w:lang w:val="bg-BG"/>
        </w:rPr>
        <w:t>търсената от него</w:t>
      </w:r>
      <w:r w:rsidR="009F141D" w:rsidRPr="00AF0264">
        <w:rPr>
          <w:rFonts w:ascii="Arial" w:hAnsi="Arial" w:cs="Arial"/>
          <w:sz w:val="22"/>
          <w:szCs w:val="22"/>
          <w:lang w:val="bg-BG"/>
        </w:rPr>
        <w:t xml:space="preserve"> защита, отнасящи се до регистрацията на </w:t>
      </w:r>
      <w:r w:rsidR="0054739A" w:rsidRPr="00AF0264">
        <w:rPr>
          <w:rFonts w:ascii="Arial" w:hAnsi="Arial" w:cs="Arial"/>
          <w:sz w:val="22"/>
          <w:szCs w:val="22"/>
          <w:lang w:val="bg-BG"/>
        </w:rPr>
        <w:t xml:space="preserve">името на </w:t>
      </w:r>
      <w:r w:rsidR="0040472B" w:rsidRPr="00AF0264">
        <w:rPr>
          <w:rFonts w:ascii="Arial" w:hAnsi="Arial" w:cs="Arial"/>
          <w:sz w:val="22"/>
          <w:szCs w:val="22"/>
          <w:lang w:val="bg-BG"/>
        </w:rPr>
        <w:t>домейн</w:t>
      </w:r>
      <w:r w:rsidR="009F141D" w:rsidRPr="00AF0264">
        <w:rPr>
          <w:rFonts w:ascii="Arial" w:hAnsi="Arial" w:cs="Arial"/>
          <w:sz w:val="22"/>
          <w:szCs w:val="22"/>
          <w:lang w:val="bg-BG"/>
        </w:rPr>
        <w:t>, спорът или разрешаването на спора</w:t>
      </w:r>
      <w:r w:rsidR="00322D75" w:rsidRPr="00AF0264">
        <w:rPr>
          <w:rFonts w:ascii="Arial" w:hAnsi="Arial" w:cs="Arial"/>
          <w:sz w:val="22"/>
          <w:szCs w:val="22"/>
          <w:lang w:val="bg-BG"/>
        </w:rPr>
        <w:t>,</w:t>
      </w:r>
      <w:r w:rsidR="009F141D" w:rsidRPr="00AF0264">
        <w:rPr>
          <w:rFonts w:ascii="Arial" w:hAnsi="Arial" w:cs="Arial"/>
          <w:sz w:val="22"/>
          <w:szCs w:val="22"/>
          <w:lang w:val="bg-BG"/>
        </w:rPr>
        <w:t xml:space="preserve"> са единствено срещу Ответника</w:t>
      </w:r>
      <w:r w:rsidR="00322D75" w:rsidRPr="00AF0264">
        <w:rPr>
          <w:rFonts w:ascii="Arial" w:hAnsi="Arial" w:cs="Arial"/>
          <w:sz w:val="22"/>
          <w:szCs w:val="22"/>
          <w:lang w:val="bg-BG"/>
        </w:rPr>
        <w:t>,</w:t>
      </w:r>
      <w:r w:rsidR="009F141D" w:rsidRPr="00AF0264">
        <w:rPr>
          <w:rFonts w:ascii="Arial" w:hAnsi="Arial" w:cs="Arial"/>
          <w:sz w:val="22"/>
          <w:szCs w:val="22"/>
          <w:lang w:val="bg-BG"/>
        </w:rPr>
        <w:t xml:space="preserve"> и с настоящото се отказва от всякакви и всички претенции и средства за защита срещу</w:t>
      </w:r>
      <w:r w:rsidR="0054739A" w:rsidRPr="00AF0264">
        <w:rPr>
          <w:rFonts w:ascii="Arial" w:hAnsi="Arial" w:cs="Arial"/>
          <w:sz w:val="22"/>
          <w:szCs w:val="22"/>
          <w:lang w:val="bg-BG"/>
        </w:rPr>
        <w:t>:</w:t>
      </w:r>
    </w:p>
    <w:p w14:paraId="02F679C0" w14:textId="77777777" w:rsidR="006E2467" w:rsidRPr="003A75AC" w:rsidRDefault="006E2467" w:rsidP="00C413E0">
      <w:pPr>
        <w:spacing w:line="360" w:lineRule="auto"/>
        <w:ind w:left="1134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proofErr w:type="spellStart"/>
      <w:r w:rsidRPr="003A75AC">
        <w:rPr>
          <w:rFonts w:ascii="Arial" w:hAnsi="Arial" w:cs="Arial"/>
          <w:sz w:val="22"/>
          <w:szCs w:val="22"/>
        </w:rPr>
        <w:t>i</w:t>
      </w:r>
      <w:proofErr w:type="spellEnd"/>
      <w:r w:rsidRPr="003A75AC">
        <w:rPr>
          <w:rFonts w:ascii="Arial" w:hAnsi="Arial" w:cs="Arial"/>
          <w:sz w:val="22"/>
          <w:szCs w:val="22"/>
          <w:lang w:val="bg-BG"/>
        </w:rPr>
        <w:t xml:space="preserve">) </w:t>
      </w:r>
      <w:r w:rsidR="009F141D" w:rsidRPr="003A75AC">
        <w:rPr>
          <w:rFonts w:ascii="Arial" w:hAnsi="Arial" w:cs="Arial"/>
          <w:sz w:val="22"/>
          <w:szCs w:val="22"/>
          <w:lang w:val="bg-BG"/>
        </w:rPr>
        <w:t>Цен</w:t>
      </w:r>
      <w:r w:rsidR="0054739A" w:rsidRPr="003A75AC">
        <w:rPr>
          <w:rFonts w:ascii="Arial" w:hAnsi="Arial" w:cs="Arial"/>
          <w:sz w:val="22"/>
          <w:szCs w:val="22"/>
          <w:lang w:val="bg-BG"/>
        </w:rPr>
        <w:t xml:space="preserve">търа, както и неговите </w:t>
      </w:r>
      <w:r w:rsidR="0040472B" w:rsidRPr="003A75AC">
        <w:rPr>
          <w:rFonts w:ascii="Arial" w:hAnsi="Arial" w:cs="Arial"/>
          <w:sz w:val="22"/>
          <w:szCs w:val="22"/>
          <w:lang w:val="bg-BG"/>
        </w:rPr>
        <w:t>длъжностни лица</w:t>
      </w:r>
      <w:r w:rsidR="0054739A" w:rsidRPr="003A75AC">
        <w:rPr>
          <w:rFonts w:ascii="Arial" w:hAnsi="Arial" w:cs="Arial"/>
          <w:sz w:val="22"/>
          <w:szCs w:val="22"/>
          <w:lang w:val="bg-BG"/>
        </w:rPr>
        <w:t xml:space="preserve">, служители, </w:t>
      </w:r>
      <w:r w:rsidR="0040472B" w:rsidRPr="003A75AC">
        <w:rPr>
          <w:rFonts w:ascii="Arial" w:hAnsi="Arial" w:cs="Arial"/>
          <w:sz w:val="22"/>
          <w:szCs w:val="22"/>
          <w:lang w:val="bg-BG"/>
        </w:rPr>
        <w:t xml:space="preserve">консултанти и представители, </w:t>
      </w:r>
      <w:r w:rsidR="009F141D" w:rsidRPr="003A75AC">
        <w:rPr>
          <w:rFonts w:ascii="Arial" w:hAnsi="Arial" w:cs="Arial"/>
          <w:sz w:val="22"/>
          <w:szCs w:val="22"/>
          <w:lang w:val="bg-BG"/>
        </w:rPr>
        <w:t>осве</w:t>
      </w:r>
      <w:r w:rsidR="0040472B" w:rsidRPr="003A75AC">
        <w:rPr>
          <w:rFonts w:ascii="Arial" w:hAnsi="Arial" w:cs="Arial"/>
          <w:sz w:val="22"/>
          <w:szCs w:val="22"/>
          <w:lang w:val="bg-BG"/>
        </w:rPr>
        <w:t>н в случай на умисъл</w:t>
      </w:r>
      <w:r w:rsidRPr="003A75AC">
        <w:rPr>
          <w:rFonts w:ascii="Arial" w:hAnsi="Arial" w:cs="Arial"/>
          <w:sz w:val="22"/>
          <w:szCs w:val="22"/>
          <w:lang w:val="bg-BG"/>
        </w:rPr>
        <w:t>;</w:t>
      </w:r>
    </w:p>
    <w:p w14:paraId="44A95A72" w14:textId="77777777" w:rsidR="006E2467" w:rsidRPr="003A75AC" w:rsidRDefault="006E2467" w:rsidP="00C413E0">
      <w:pPr>
        <w:spacing w:line="360" w:lineRule="auto"/>
        <w:ind w:left="567" w:firstLine="567"/>
        <w:rPr>
          <w:rFonts w:ascii="Arial" w:hAnsi="Arial" w:cs="Arial"/>
          <w:sz w:val="22"/>
          <w:szCs w:val="22"/>
          <w:lang w:val="bg-BG"/>
        </w:rPr>
      </w:pPr>
      <w:r w:rsidRPr="003A75AC">
        <w:rPr>
          <w:rFonts w:ascii="Arial" w:hAnsi="Arial" w:cs="Arial"/>
          <w:sz w:val="22"/>
          <w:szCs w:val="22"/>
          <w:lang w:val="bg-BG"/>
        </w:rPr>
        <w:t>(</w:t>
      </w:r>
      <w:r w:rsidRPr="003A75AC">
        <w:rPr>
          <w:rFonts w:ascii="Arial" w:hAnsi="Arial" w:cs="Arial"/>
          <w:sz w:val="22"/>
          <w:szCs w:val="22"/>
        </w:rPr>
        <w:t>ii</w:t>
      </w:r>
      <w:r w:rsidRPr="003A75AC">
        <w:rPr>
          <w:rFonts w:ascii="Arial" w:hAnsi="Arial" w:cs="Arial"/>
          <w:sz w:val="22"/>
          <w:szCs w:val="22"/>
          <w:lang w:val="bg-BG"/>
        </w:rPr>
        <w:t xml:space="preserve">) </w:t>
      </w:r>
      <w:r w:rsidR="003A75AC" w:rsidRPr="003A75AC">
        <w:rPr>
          <w:rFonts w:ascii="Arial" w:hAnsi="Arial" w:cs="Arial"/>
          <w:color w:val="222222"/>
          <w:sz w:val="22"/>
          <w:szCs w:val="22"/>
          <w:lang w:val="bg-BG"/>
        </w:rPr>
        <w:t>членовете на Комисията</w:t>
      </w:r>
      <w:r w:rsidR="0040472B" w:rsidRPr="003A75AC">
        <w:rPr>
          <w:rFonts w:ascii="Arial" w:hAnsi="Arial" w:cs="Arial"/>
          <w:sz w:val="22"/>
          <w:szCs w:val="22"/>
          <w:lang w:val="bg-BG"/>
        </w:rPr>
        <w:t>, освен в случай на умисъл</w:t>
      </w:r>
      <w:r w:rsidRPr="003A75AC">
        <w:rPr>
          <w:rFonts w:ascii="Arial" w:hAnsi="Arial" w:cs="Arial"/>
          <w:sz w:val="22"/>
          <w:szCs w:val="22"/>
          <w:lang w:val="bg-BG"/>
        </w:rPr>
        <w:t>;</w:t>
      </w:r>
    </w:p>
    <w:p w14:paraId="2FFF9AE3" w14:textId="77777777" w:rsidR="006E2467" w:rsidRPr="003A75AC" w:rsidRDefault="006E2467" w:rsidP="00C413E0">
      <w:pPr>
        <w:spacing w:line="360" w:lineRule="auto"/>
        <w:ind w:left="567" w:firstLine="567"/>
        <w:rPr>
          <w:rFonts w:ascii="Arial" w:hAnsi="Arial" w:cs="Arial"/>
          <w:sz w:val="22"/>
          <w:szCs w:val="22"/>
          <w:lang w:val="bg-BG"/>
        </w:rPr>
      </w:pPr>
      <w:r w:rsidRPr="003A75AC">
        <w:rPr>
          <w:rFonts w:ascii="Arial" w:hAnsi="Arial" w:cs="Arial"/>
          <w:sz w:val="22"/>
          <w:szCs w:val="22"/>
          <w:lang w:val="bg-BG"/>
        </w:rPr>
        <w:t>(</w:t>
      </w:r>
      <w:r w:rsidRPr="003A75AC">
        <w:rPr>
          <w:rFonts w:ascii="Arial" w:hAnsi="Arial" w:cs="Arial"/>
          <w:sz w:val="22"/>
          <w:szCs w:val="22"/>
        </w:rPr>
        <w:t>iii</w:t>
      </w:r>
      <w:r w:rsidRPr="003A75AC">
        <w:rPr>
          <w:rFonts w:ascii="Arial" w:hAnsi="Arial" w:cs="Arial"/>
          <w:sz w:val="22"/>
          <w:szCs w:val="22"/>
          <w:lang w:val="bg-BG"/>
        </w:rPr>
        <w:t xml:space="preserve">) </w:t>
      </w:r>
      <w:r w:rsidR="009F141D" w:rsidRPr="003A75AC">
        <w:rPr>
          <w:rFonts w:ascii="Arial" w:hAnsi="Arial" w:cs="Arial"/>
          <w:sz w:val="22"/>
          <w:szCs w:val="22"/>
          <w:lang w:val="bg-BG"/>
        </w:rPr>
        <w:t>Регистратора, осве</w:t>
      </w:r>
      <w:r w:rsidR="0040472B" w:rsidRPr="003A75AC">
        <w:rPr>
          <w:rFonts w:ascii="Arial" w:hAnsi="Arial" w:cs="Arial"/>
          <w:sz w:val="22"/>
          <w:szCs w:val="22"/>
          <w:lang w:val="bg-BG"/>
        </w:rPr>
        <w:t>н в случай на умисъл</w:t>
      </w:r>
      <w:r w:rsidR="00322D75" w:rsidRPr="003A75AC">
        <w:rPr>
          <w:rFonts w:ascii="Arial" w:hAnsi="Arial" w:cs="Arial"/>
          <w:sz w:val="22"/>
          <w:szCs w:val="22"/>
          <w:lang w:val="bg-BG"/>
        </w:rPr>
        <w:t>;</w:t>
      </w:r>
      <w:r w:rsidR="009F141D" w:rsidRPr="003A75AC">
        <w:rPr>
          <w:rFonts w:ascii="Arial" w:hAnsi="Arial" w:cs="Arial"/>
          <w:sz w:val="22"/>
          <w:szCs w:val="22"/>
          <w:lang w:val="bg-BG"/>
        </w:rPr>
        <w:t xml:space="preserve"> и </w:t>
      </w:r>
    </w:p>
    <w:p w14:paraId="7BE5CE47" w14:textId="77777777" w:rsidR="00752C19" w:rsidRPr="003A75AC" w:rsidRDefault="006E2467" w:rsidP="00C413E0">
      <w:pPr>
        <w:spacing w:line="360" w:lineRule="auto"/>
        <w:ind w:left="1134"/>
        <w:rPr>
          <w:rFonts w:ascii="Arial" w:hAnsi="Arial" w:cs="Arial"/>
          <w:sz w:val="22"/>
          <w:szCs w:val="22"/>
          <w:lang w:val="bg-BG"/>
        </w:rPr>
      </w:pPr>
      <w:r w:rsidRPr="003A75AC">
        <w:rPr>
          <w:rFonts w:ascii="Arial" w:hAnsi="Arial" w:cs="Arial"/>
          <w:sz w:val="22"/>
          <w:szCs w:val="22"/>
          <w:lang w:val="bg-BG"/>
        </w:rPr>
        <w:t>(</w:t>
      </w:r>
      <w:r w:rsidRPr="003A75AC">
        <w:rPr>
          <w:rFonts w:ascii="Arial" w:hAnsi="Arial" w:cs="Arial"/>
          <w:sz w:val="22"/>
          <w:szCs w:val="22"/>
        </w:rPr>
        <w:t>iv</w:t>
      </w:r>
      <w:r w:rsidRPr="003A75AC">
        <w:rPr>
          <w:rFonts w:ascii="Arial" w:hAnsi="Arial" w:cs="Arial"/>
          <w:sz w:val="22"/>
          <w:szCs w:val="22"/>
          <w:lang w:val="bg-BG"/>
        </w:rPr>
        <w:t xml:space="preserve">) </w:t>
      </w:r>
      <w:r w:rsidR="009F141D" w:rsidRPr="003A75AC">
        <w:rPr>
          <w:rFonts w:ascii="Arial" w:hAnsi="Arial" w:cs="Arial"/>
          <w:sz w:val="22"/>
          <w:szCs w:val="22"/>
          <w:lang w:val="bg-BG"/>
        </w:rPr>
        <w:t xml:space="preserve">Регистъра, както и неговите </w:t>
      </w:r>
      <w:r w:rsidR="0040472B" w:rsidRPr="003A75AC">
        <w:rPr>
          <w:rFonts w:ascii="Arial" w:hAnsi="Arial" w:cs="Arial"/>
          <w:sz w:val="22"/>
          <w:szCs w:val="22"/>
          <w:lang w:val="bg-BG"/>
        </w:rPr>
        <w:t>длъжностни лица, служители, консултанти и представители, освен в случай на умисъл</w:t>
      </w:r>
      <w:r w:rsidR="00260EB4" w:rsidRPr="003A75AC">
        <w:rPr>
          <w:rFonts w:ascii="Arial" w:hAnsi="Arial" w:cs="Arial"/>
          <w:sz w:val="22"/>
          <w:szCs w:val="22"/>
          <w:lang w:val="bg-BG"/>
        </w:rPr>
        <w:t xml:space="preserve">. </w:t>
      </w:r>
    </w:p>
    <w:p w14:paraId="3A277580" w14:textId="77777777" w:rsidR="00260EB4" w:rsidRPr="00AF0264" w:rsidRDefault="00260EB4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</w:p>
    <w:p w14:paraId="16D38525" w14:textId="77777777" w:rsidR="00260EB4" w:rsidRPr="00AF0264" w:rsidRDefault="008B3226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С уважение</w:t>
      </w:r>
      <w:r w:rsidR="00260EB4" w:rsidRPr="00AF0264">
        <w:rPr>
          <w:rFonts w:ascii="Arial" w:hAnsi="Arial" w:cs="Arial"/>
          <w:sz w:val="22"/>
          <w:szCs w:val="22"/>
          <w:lang w:val="bg-BG"/>
        </w:rPr>
        <w:t>,</w:t>
      </w:r>
    </w:p>
    <w:p w14:paraId="4BA7A785" w14:textId="77777777" w:rsidR="00260EB4" w:rsidRPr="00AF0264" w:rsidRDefault="00260EB4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</w:p>
    <w:p w14:paraId="79D2734D" w14:textId="77777777" w:rsidR="00260EB4" w:rsidRPr="00AF0264" w:rsidRDefault="00260EB4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</w:p>
    <w:p w14:paraId="199E56F2" w14:textId="77777777" w:rsidR="00260EB4" w:rsidRPr="00AF0264" w:rsidRDefault="00260EB4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___________________</w:t>
      </w:r>
    </w:p>
    <w:p w14:paraId="6A7A530F" w14:textId="77777777" w:rsidR="00260EB4" w:rsidRPr="00AF0264" w:rsidRDefault="00260EB4">
      <w:pPr>
        <w:spacing w:line="360" w:lineRule="auto"/>
        <w:jc w:val="right"/>
        <w:rPr>
          <w:rFonts w:ascii="Arial" w:hAnsi="Arial" w:cs="Arial"/>
          <w:i/>
          <w:sz w:val="22"/>
          <w:szCs w:val="22"/>
          <w:lang w:val="bg-BG"/>
        </w:rPr>
      </w:pPr>
      <w:r w:rsidRPr="00AF0264">
        <w:rPr>
          <w:rFonts w:ascii="Arial" w:hAnsi="Arial" w:cs="Arial"/>
          <w:i/>
          <w:sz w:val="22"/>
          <w:szCs w:val="22"/>
          <w:lang w:val="bg-BG"/>
        </w:rPr>
        <w:t>[</w:t>
      </w:r>
      <w:r w:rsidR="008B3226" w:rsidRPr="00AF0264">
        <w:rPr>
          <w:rFonts w:ascii="Arial" w:hAnsi="Arial" w:cs="Arial"/>
          <w:i/>
          <w:sz w:val="22"/>
          <w:szCs w:val="22"/>
          <w:lang w:val="bg-BG"/>
        </w:rPr>
        <w:t>Име/подпис</w:t>
      </w:r>
      <w:r w:rsidRPr="00AF0264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71D15BC9" w14:textId="77777777" w:rsidR="00260EB4" w:rsidRPr="00AF0264" w:rsidRDefault="00260EB4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</w:p>
    <w:p w14:paraId="07BB1919" w14:textId="77777777" w:rsidR="00260EB4" w:rsidRPr="00AF0264" w:rsidRDefault="008B3226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Дата</w:t>
      </w:r>
      <w:r w:rsidR="00260EB4" w:rsidRPr="00AF0264">
        <w:rPr>
          <w:rFonts w:ascii="Arial" w:hAnsi="Arial" w:cs="Arial"/>
          <w:sz w:val="22"/>
          <w:szCs w:val="22"/>
          <w:lang w:val="bg-BG"/>
        </w:rPr>
        <w:t>: ______________</w:t>
      </w:r>
    </w:p>
    <w:p w14:paraId="2FBE76ED" w14:textId="77777777" w:rsidR="00441FCD" w:rsidRPr="00AF0264" w:rsidRDefault="00441FCD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38E52755" w14:textId="77777777" w:rsidR="00441FCD" w:rsidRPr="00AF0264" w:rsidRDefault="009F4729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br w:type="page"/>
      </w:r>
    </w:p>
    <w:p w14:paraId="4A22BB6C" w14:textId="77777777" w:rsidR="00441FCD" w:rsidRPr="00AF0264" w:rsidRDefault="0054739A" w:rsidP="00C22BF0">
      <w:pPr>
        <w:pStyle w:val="Heading4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F0264">
        <w:rPr>
          <w:rFonts w:ascii="Arial" w:hAnsi="Arial" w:cs="Arial"/>
          <w:sz w:val="22"/>
          <w:szCs w:val="22"/>
          <w:lang w:val="bg-BG"/>
        </w:rPr>
        <w:t xml:space="preserve">Списък </w:t>
      </w:r>
      <w:r w:rsidR="00EE50F6">
        <w:rPr>
          <w:rFonts w:ascii="Arial" w:hAnsi="Arial" w:cs="Arial"/>
          <w:sz w:val="22"/>
          <w:szCs w:val="22"/>
          <w:lang w:val="bg-BG"/>
        </w:rPr>
        <w:t>на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приложения</w:t>
      </w:r>
      <w:r w:rsidR="00EE50F6">
        <w:rPr>
          <w:rFonts w:ascii="Arial" w:hAnsi="Arial" w:cs="Arial"/>
          <w:sz w:val="22"/>
          <w:szCs w:val="22"/>
          <w:lang w:val="bg-BG"/>
        </w:rPr>
        <w:t>та</w:t>
      </w:r>
    </w:p>
    <w:p w14:paraId="317D0C61" w14:textId="77777777" w:rsidR="00C22BF0" w:rsidRPr="00AF0264" w:rsidRDefault="00C45D61" w:rsidP="00C22BF0">
      <w:pPr>
        <w:pStyle w:val="Heading4"/>
        <w:keepLines/>
        <w:rPr>
          <w:rFonts w:ascii="Arial" w:hAnsi="Arial" w:cs="Arial"/>
          <w:b w:val="0"/>
          <w:sz w:val="22"/>
          <w:szCs w:val="22"/>
          <w:u w:val="none"/>
        </w:rPr>
      </w:pPr>
      <w:r w:rsidRPr="00AF0264">
        <w:rPr>
          <w:rFonts w:ascii="Arial" w:hAnsi="Arial" w:cs="Arial"/>
          <w:b w:val="0"/>
          <w:sz w:val="22"/>
          <w:szCs w:val="22"/>
          <w:u w:val="none"/>
        </w:rPr>
        <w:t>(</w:t>
      </w:r>
      <w:r w:rsidR="0054739A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П</w:t>
      </w:r>
      <w:r w:rsidR="00322D75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равила</w:t>
      </w:r>
      <w:r w:rsidR="00764B6A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за </w:t>
      </w:r>
      <w:r w:rsidR="00B45125">
        <w:rPr>
          <w:rFonts w:ascii="Arial" w:hAnsi="Arial" w:cs="Arial"/>
          <w:b w:val="0"/>
          <w:sz w:val="22"/>
          <w:szCs w:val="22"/>
          <w:u w:val="none"/>
          <w:lang w:val="bg-BG"/>
        </w:rPr>
        <w:t>АРС</w:t>
      </w:r>
      <w:r w:rsidR="008B3226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, параграф</w:t>
      </w:r>
      <w:r w:rsidR="00C22BF0" w:rsidRPr="00AF0264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C413E0" w:rsidRPr="00AF0264">
        <w:rPr>
          <w:rFonts w:ascii="Arial" w:hAnsi="Arial" w:cs="Arial"/>
          <w:b w:val="0"/>
          <w:sz w:val="22"/>
          <w:szCs w:val="22"/>
          <w:u w:val="none"/>
        </w:rPr>
        <w:t>B(1)</w:t>
      </w:r>
      <w:r w:rsidR="00C22BF0" w:rsidRPr="00AF0264">
        <w:rPr>
          <w:rFonts w:ascii="Arial" w:hAnsi="Arial" w:cs="Arial"/>
          <w:b w:val="0"/>
          <w:sz w:val="22"/>
          <w:szCs w:val="22"/>
          <w:u w:val="none"/>
          <w:lang w:val="pt-BR"/>
        </w:rPr>
        <w:t>(b)</w:t>
      </w:r>
      <w:r w:rsidR="009F3AE4" w:rsidRPr="00AF0264">
        <w:rPr>
          <w:rFonts w:ascii="Arial" w:hAnsi="Arial" w:cs="Arial"/>
          <w:b w:val="0"/>
          <w:sz w:val="22"/>
          <w:szCs w:val="22"/>
          <w:u w:val="none"/>
          <w:lang w:val="pt-BR"/>
        </w:rPr>
        <w:t>(</w:t>
      </w:r>
      <w:r w:rsidR="00C413E0" w:rsidRPr="00AF0264">
        <w:rPr>
          <w:rFonts w:ascii="Arial" w:hAnsi="Arial" w:cs="Arial"/>
          <w:b w:val="0"/>
          <w:sz w:val="22"/>
          <w:szCs w:val="22"/>
          <w:u w:val="none"/>
          <w:lang w:val="pt-BR"/>
        </w:rPr>
        <w:t>16</w:t>
      </w:r>
      <w:proofErr w:type="gramStart"/>
      <w:r w:rsidR="009F3AE4" w:rsidRPr="00AF0264">
        <w:rPr>
          <w:rFonts w:ascii="Arial" w:hAnsi="Arial" w:cs="Arial"/>
          <w:b w:val="0"/>
          <w:sz w:val="22"/>
          <w:szCs w:val="22"/>
          <w:u w:val="none"/>
          <w:lang w:val="pt-BR"/>
        </w:rPr>
        <w:t>)</w:t>
      </w:r>
      <w:r w:rsidR="0084589E" w:rsidRPr="00AF0264">
        <w:rPr>
          <w:rFonts w:ascii="Arial" w:hAnsi="Arial" w:cs="Arial"/>
          <w:b w:val="0"/>
          <w:sz w:val="22"/>
          <w:szCs w:val="22"/>
          <w:u w:val="none"/>
          <w:lang w:val="pt-BR"/>
        </w:rPr>
        <w:t xml:space="preserve">; </w:t>
      </w:r>
      <w:r w:rsidRPr="00AF0264">
        <w:rPr>
          <w:rFonts w:ascii="Arial" w:hAnsi="Arial" w:cs="Arial"/>
          <w:b w:val="0"/>
          <w:sz w:val="22"/>
          <w:szCs w:val="22"/>
          <w:u w:val="none"/>
          <w:lang w:val="pt-BR"/>
        </w:rPr>
        <w:t xml:space="preserve"> </w:t>
      </w:r>
      <w:r w:rsidR="008B3226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Допълнителни</w:t>
      </w:r>
      <w:proofErr w:type="gramEnd"/>
      <w:r w:rsidR="008B3226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правила</w:t>
      </w:r>
      <w:r w:rsidRPr="00AF0264">
        <w:rPr>
          <w:rFonts w:ascii="Arial" w:hAnsi="Arial" w:cs="Arial"/>
          <w:b w:val="0"/>
          <w:sz w:val="22"/>
          <w:szCs w:val="22"/>
          <w:u w:val="none"/>
          <w:lang w:val="pt-BR"/>
        </w:rPr>
        <w:t xml:space="preserve">, </w:t>
      </w:r>
      <w:r w:rsidR="008B3226" w:rsidRPr="00AF0264">
        <w:rPr>
          <w:rFonts w:ascii="Arial" w:hAnsi="Arial" w:cs="Arial"/>
          <w:b w:val="0"/>
          <w:sz w:val="22"/>
          <w:szCs w:val="22"/>
          <w:u w:val="none"/>
          <w:lang w:val="bg-BG"/>
        </w:rPr>
        <w:t>параграфи</w:t>
      </w:r>
      <w:r w:rsidR="00C22BF0" w:rsidRPr="00AF0264">
        <w:rPr>
          <w:rFonts w:ascii="Arial" w:hAnsi="Arial" w:cs="Arial"/>
          <w:b w:val="0"/>
          <w:sz w:val="22"/>
          <w:szCs w:val="22"/>
          <w:u w:val="none"/>
          <w:lang w:val="pt-BR"/>
        </w:rPr>
        <w:t xml:space="preserve"> </w:t>
      </w:r>
      <w:r w:rsidR="0054739A" w:rsidRPr="00AF0264">
        <w:rPr>
          <w:rFonts w:ascii="Arial" w:hAnsi="Arial" w:cs="Arial"/>
          <w:b w:val="0"/>
          <w:sz w:val="22"/>
          <w:szCs w:val="22"/>
          <w:u w:val="none"/>
          <w:lang w:val="pt-BR"/>
        </w:rPr>
        <w:t>4(a), 12(a), Приложение</w:t>
      </w:r>
      <w:r w:rsidR="00AE6C2C" w:rsidRPr="00AF0264">
        <w:rPr>
          <w:rFonts w:ascii="Arial" w:hAnsi="Arial" w:cs="Arial"/>
          <w:b w:val="0"/>
          <w:sz w:val="22"/>
          <w:szCs w:val="22"/>
          <w:u w:val="none"/>
          <w:lang w:val="pt-BR"/>
        </w:rPr>
        <w:t xml:space="preserve"> E</w:t>
      </w:r>
      <w:r w:rsidR="00C22BF0" w:rsidRPr="00AF0264">
        <w:rPr>
          <w:rFonts w:ascii="Arial" w:hAnsi="Arial" w:cs="Arial"/>
          <w:b w:val="0"/>
          <w:sz w:val="22"/>
          <w:szCs w:val="22"/>
          <w:u w:val="none"/>
        </w:rPr>
        <w:t>)</w:t>
      </w:r>
    </w:p>
    <w:p w14:paraId="2550BF87" w14:textId="77777777" w:rsidR="00441FCD" w:rsidRPr="00AF0264" w:rsidRDefault="00441FCD" w:rsidP="00441FCD">
      <w:pPr>
        <w:rPr>
          <w:rFonts w:ascii="Arial" w:hAnsi="Arial" w:cs="Arial"/>
          <w:sz w:val="22"/>
          <w:szCs w:val="22"/>
        </w:rPr>
      </w:pPr>
    </w:p>
    <w:p w14:paraId="25D0732A" w14:textId="77777777" w:rsidR="00441FCD" w:rsidRPr="00AF0264" w:rsidRDefault="00441FCD" w:rsidP="00441FCD">
      <w:pPr>
        <w:rPr>
          <w:rFonts w:ascii="Arial" w:hAnsi="Arial" w:cs="Arial"/>
          <w:sz w:val="22"/>
          <w:szCs w:val="22"/>
        </w:rPr>
      </w:pPr>
    </w:p>
    <w:p w14:paraId="48DED2EC" w14:textId="77777777" w:rsidR="00441FCD" w:rsidRPr="00AF0264" w:rsidRDefault="00441FCD" w:rsidP="007B5ED7">
      <w:pPr>
        <w:spacing w:line="336" w:lineRule="atLeast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</w:rPr>
        <w:t>[</w:t>
      </w:r>
      <w:r w:rsidR="00972CCA">
        <w:rPr>
          <w:rFonts w:ascii="Arial" w:hAnsi="Arial" w:cs="Arial"/>
          <w:sz w:val="22"/>
          <w:szCs w:val="22"/>
        </w:rPr>
        <w:t>21</w:t>
      </w:r>
      <w:r w:rsidR="00D75196" w:rsidRPr="00AF0264">
        <w:rPr>
          <w:rFonts w:ascii="Arial" w:hAnsi="Arial" w:cs="Arial"/>
          <w:sz w:val="22"/>
          <w:szCs w:val="22"/>
        </w:rPr>
        <w:t>.</w:t>
      </w:r>
      <w:r w:rsidR="00085B9F" w:rsidRPr="00AF0264">
        <w:rPr>
          <w:rFonts w:ascii="Arial" w:hAnsi="Arial" w:cs="Arial"/>
          <w:sz w:val="22"/>
          <w:szCs w:val="22"/>
        </w:rPr>
        <w:t xml:space="preserve">] </w:t>
      </w:r>
      <w:r w:rsidR="0054739A" w:rsidRPr="00AF0264">
        <w:rPr>
          <w:rFonts w:ascii="Arial" w:hAnsi="Arial" w:cs="Arial"/>
          <w:sz w:val="22"/>
          <w:szCs w:val="22"/>
          <w:lang w:val="bg-BG"/>
        </w:rPr>
        <w:t>П</w:t>
      </w:r>
      <w:r w:rsidR="00764B6A" w:rsidRPr="00AF0264">
        <w:rPr>
          <w:rFonts w:ascii="Arial" w:hAnsi="Arial" w:cs="Arial"/>
          <w:sz w:val="22"/>
          <w:szCs w:val="22"/>
          <w:lang w:val="bg-BG"/>
        </w:rPr>
        <w:t xml:space="preserve">равилата за </w:t>
      </w:r>
      <w:r w:rsidR="00B45125">
        <w:rPr>
          <w:rFonts w:ascii="Arial" w:hAnsi="Arial" w:cs="Arial"/>
          <w:sz w:val="22"/>
          <w:szCs w:val="22"/>
          <w:lang w:val="bg-BG"/>
        </w:rPr>
        <w:t>АРС</w:t>
      </w:r>
      <w:r w:rsidR="002C6806" w:rsidRPr="00AF0264">
        <w:rPr>
          <w:rFonts w:ascii="Arial" w:hAnsi="Arial" w:cs="Arial"/>
          <w:sz w:val="22"/>
          <w:szCs w:val="22"/>
          <w:lang w:val="bg-BG"/>
        </w:rPr>
        <w:t xml:space="preserve"> предвиждат, че Жалба или Отговор, включително всякак</w:t>
      </w:r>
      <w:r w:rsidR="0054739A" w:rsidRPr="00AF0264">
        <w:rPr>
          <w:rFonts w:ascii="Arial" w:hAnsi="Arial" w:cs="Arial"/>
          <w:sz w:val="22"/>
          <w:szCs w:val="22"/>
          <w:lang w:val="bg-BG"/>
        </w:rPr>
        <w:t>ви приложения</w:t>
      </w:r>
      <w:r w:rsidR="002C6806" w:rsidRPr="00AF0264">
        <w:rPr>
          <w:rFonts w:ascii="Arial" w:hAnsi="Arial" w:cs="Arial"/>
          <w:sz w:val="22"/>
          <w:szCs w:val="22"/>
          <w:lang w:val="bg-BG"/>
        </w:rPr>
        <w:t xml:space="preserve"> ще бъдат подавани в електронна форма. Според Допълнителните правила, има лимит на размера на файловете </w:t>
      </w:r>
      <w:r w:rsidR="00322D75" w:rsidRPr="00AF0264">
        <w:rPr>
          <w:rFonts w:ascii="Arial" w:hAnsi="Arial" w:cs="Arial"/>
          <w:sz w:val="22"/>
          <w:szCs w:val="22"/>
          <w:lang w:val="bg-BG"/>
        </w:rPr>
        <w:t xml:space="preserve">от </w:t>
      </w:r>
      <w:r w:rsidR="002C6806" w:rsidRPr="00AF0264">
        <w:rPr>
          <w:rFonts w:ascii="Arial" w:hAnsi="Arial" w:cs="Arial"/>
          <w:sz w:val="22"/>
          <w:szCs w:val="22"/>
          <w:lang w:val="bg-BG"/>
        </w:rPr>
        <w:t>10</w:t>
      </w:r>
      <w:r w:rsidR="002C6806" w:rsidRPr="00AF0264">
        <w:rPr>
          <w:rFonts w:ascii="Arial" w:hAnsi="Arial" w:cs="Arial"/>
          <w:sz w:val="22"/>
          <w:szCs w:val="22"/>
        </w:rPr>
        <w:t>MB</w:t>
      </w:r>
      <w:r w:rsidR="002C6806" w:rsidRPr="00AF0264">
        <w:rPr>
          <w:rFonts w:ascii="Arial" w:hAnsi="Arial" w:cs="Arial"/>
          <w:sz w:val="22"/>
          <w:szCs w:val="22"/>
          <w:lang w:val="bg-BG"/>
        </w:rPr>
        <w:t xml:space="preserve"> (десет мегабайта), за всяко приложение с общ лимит за всички подадени материали от не повече от </w:t>
      </w:r>
      <w:r w:rsidR="00085B9F" w:rsidRPr="00AF0264">
        <w:rPr>
          <w:rFonts w:ascii="Arial" w:hAnsi="Arial" w:cs="Arial"/>
          <w:sz w:val="22"/>
          <w:szCs w:val="22"/>
          <w:lang w:val="bg-BG"/>
        </w:rPr>
        <w:t>50</w:t>
      </w:r>
      <w:r w:rsidR="00085B9F" w:rsidRPr="00AF0264">
        <w:rPr>
          <w:rFonts w:ascii="Arial" w:hAnsi="Arial" w:cs="Arial"/>
          <w:sz w:val="22"/>
          <w:szCs w:val="22"/>
        </w:rPr>
        <w:t>MB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(</w:t>
      </w:r>
      <w:r w:rsidR="002C6806" w:rsidRPr="00AF0264">
        <w:rPr>
          <w:rFonts w:ascii="Arial" w:hAnsi="Arial" w:cs="Arial"/>
          <w:sz w:val="22"/>
          <w:szCs w:val="22"/>
          <w:lang w:val="bg-BG"/>
        </w:rPr>
        <w:t>петдесет мегабайта</w:t>
      </w:r>
      <w:r w:rsidR="00085B9F" w:rsidRPr="00AF0264">
        <w:rPr>
          <w:rFonts w:ascii="Arial" w:hAnsi="Arial" w:cs="Arial"/>
          <w:sz w:val="22"/>
          <w:szCs w:val="22"/>
          <w:lang w:val="bg-BG"/>
        </w:rPr>
        <w:t>).</w:t>
      </w:r>
    </w:p>
    <w:p w14:paraId="274E7836" w14:textId="77777777" w:rsidR="00441FCD" w:rsidRPr="00AF0264" w:rsidRDefault="00441FCD" w:rsidP="00AA259A">
      <w:pPr>
        <w:rPr>
          <w:rFonts w:ascii="Arial" w:hAnsi="Arial" w:cs="Arial"/>
          <w:sz w:val="22"/>
          <w:szCs w:val="22"/>
          <w:lang w:val="bg-BG"/>
        </w:rPr>
      </w:pPr>
    </w:p>
    <w:p w14:paraId="0866663E" w14:textId="77777777" w:rsidR="00085B9F" w:rsidRPr="00AF0264" w:rsidRDefault="00972CCA" w:rsidP="007B5ED7">
      <w:pPr>
        <w:spacing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[2</w:t>
      </w:r>
      <w:r w:rsidRPr="00972CCA">
        <w:rPr>
          <w:rFonts w:ascii="Arial" w:hAnsi="Arial" w:cs="Arial"/>
          <w:sz w:val="22"/>
          <w:szCs w:val="22"/>
          <w:lang w:val="bg-BG"/>
        </w:rPr>
        <w:t>2.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] </w:t>
      </w:r>
      <w:r w:rsidR="00DF733C" w:rsidRPr="00AF0264">
        <w:rPr>
          <w:rFonts w:ascii="Arial" w:hAnsi="Arial" w:cs="Arial"/>
          <w:sz w:val="22"/>
          <w:szCs w:val="22"/>
          <w:lang w:val="bg-BG"/>
        </w:rPr>
        <w:t>В частност, параграф 1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2 </w:t>
      </w:r>
      <w:r w:rsidR="0054739A" w:rsidRPr="00AF0264">
        <w:rPr>
          <w:rFonts w:ascii="Arial" w:hAnsi="Arial" w:cs="Arial"/>
          <w:sz w:val="22"/>
          <w:szCs w:val="22"/>
          <w:lang w:val="bg-BG"/>
        </w:rPr>
        <w:t>и Приложение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085B9F" w:rsidRPr="00AF0264">
        <w:rPr>
          <w:rFonts w:ascii="Arial" w:hAnsi="Arial" w:cs="Arial"/>
          <w:sz w:val="22"/>
          <w:szCs w:val="22"/>
        </w:rPr>
        <w:t>E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DF733C" w:rsidRPr="00AF0264">
        <w:rPr>
          <w:rFonts w:ascii="Arial" w:hAnsi="Arial" w:cs="Arial"/>
          <w:sz w:val="22"/>
          <w:szCs w:val="22"/>
          <w:lang w:val="bg-BG"/>
        </w:rPr>
        <w:t xml:space="preserve">от Допълнителните правила предвиждат, че освен по предварителна уговорка с Центъра, размерът на всеки отделен файл </w:t>
      </w:r>
      <w:r w:rsidR="00085B9F" w:rsidRPr="00AF0264">
        <w:rPr>
          <w:rFonts w:ascii="Arial" w:hAnsi="Arial" w:cs="Arial"/>
          <w:sz w:val="22"/>
          <w:szCs w:val="22"/>
          <w:lang w:val="bg-BG"/>
        </w:rPr>
        <w:t>(</w:t>
      </w:r>
      <w:r w:rsidR="00DF733C" w:rsidRPr="00AF0264">
        <w:rPr>
          <w:rFonts w:ascii="Arial" w:hAnsi="Arial" w:cs="Arial"/>
          <w:sz w:val="22"/>
          <w:szCs w:val="22"/>
          <w:lang w:val="bg-BG"/>
        </w:rPr>
        <w:t xml:space="preserve">като документ в </w:t>
      </w:r>
      <w:r w:rsidR="00085B9F" w:rsidRPr="00AF0264">
        <w:rPr>
          <w:rFonts w:ascii="Arial" w:hAnsi="Arial" w:cs="Arial"/>
          <w:sz w:val="22"/>
          <w:szCs w:val="22"/>
        </w:rPr>
        <w:t>Word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, </w:t>
      </w:r>
      <w:r w:rsidR="00085B9F" w:rsidRPr="00AF0264">
        <w:rPr>
          <w:rFonts w:ascii="Arial" w:hAnsi="Arial" w:cs="Arial"/>
          <w:sz w:val="22"/>
          <w:szCs w:val="22"/>
        </w:rPr>
        <w:t>PDF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DF733C" w:rsidRPr="00AF0264">
        <w:rPr>
          <w:rFonts w:ascii="Arial" w:hAnsi="Arial" w:cs="Arial"/>
          <w:sz w:val="22"/>
          <w:szCs w:val="22"/>
          <w:lang w:val="bg-BG"/>
        </w:rPr>
        <w:t>или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085B9F" w:rsidRPr="00AF0264">
        <w:rPr>
          <w:rFonts w:ascii="Arial" w:hAnsi="Arial" w:cs="Arial"/>
          <w:sz w:val="22"/>
          <w:szCs w:val="22"/>
        </w:rPr>
        <w:t>Excel</w:t>
      </w:r>
      <w:r w:rsidR="00DF733C" w:rsidRPr="00AF0264">
        <w:rPr>
          <w:rFonts w:ascii="Arial" w:hAnsi="Arial" w:cs="Arial"/>
          <w:sz w:val="22"/>
          <w:szCs w:val="22"/>
          <w:lang w:val="bg-BG"/>
        </w:rPr>
        <w:t>)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A0222B" w:rsidRPr="00AF0264">
        <w:rPr>
          <w:rFonts w:ascii="Arial" w:hAnsi="Arial" w:cs="Arial"/>
          <w:sz w:val="22"/>
          <w:szCs w:val="22"/>
          <w:lang w:val="bg-BG"/>
        </w:rPr>
        <w:t>изпратен до Центъра, няма да бъде по-голям от 10 М</w:t>
      </w:r>
      <w:r w:rsidR="00085B9F" w:rsidRPr="00AF0264">
        <w:rPr>
          <w:rFonts w:ascii="Arial" w:hAnsi="Arial" w:cs="Arial"/>
          <w:sz w:val="22"/>
          <w:szCs w:val="22"/>
        </w:rPr>
        <w:t>B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. </w:t>
      </w:r>
      <w:r w:rsidR="00D75196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A0222B" w:rsidRPr="00AF0264">
        <w:rPr>
          <w:rFonts w:ascii="Arial" w:hAnsi="Arial" w:cs="Arial"/>
          <w:sz w:val="22"/>
          <w:szCs w:val="22"/>
          <w:lang w:val="bg-BG"/>
        </w:rPr>
        <w:t xml:space="preserve">Когато по-голям обем от информация трябва да бъде изпратен, по-големи </w:t>
      </w:r>
      <w:r w:rsidR="00322D75" w:rsidRPr="00AF0264">
        <w:rPr>
          <w:rFonts w:ascii="Arial" w:hAnsi="Arial" w:cs="Arial"/>
          <w:sz w:val="22"/>
          <w:szCs w:val="22"/>
          <w:lang w:val="bg-BG"/>
        </w:rPr>
        <w:t xml:space="preserve">файлове могат да бъдат </w:t>
      </w:r>
      <w:r w:rsidR="00A0222B" w:rsidRPr="00AF0264">
        <w:rPr>
          <w:rFonts w:ascii="Arial" w:hAnsi="Arial" w:cs="Arial"/>
          <w:sz w:val="22"/>
          <w:szCs w:val="22"/>
          <w:lang w:val="bg-BG"/>
        </w:rPr>
        <w:t>разделени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A0222B" w:rsidRPr="00AF0264">
        <w:rPr>
          <w:rFonts w:ascii="Arial" w:hAnsi="Arial" w:cs="Arial"/>
          <w:sz w:val="22"/>
          <w:szCs w:val="22"/>
          <w:lang w:val="bg-BG"/>
        </w:rPr>
        <w:t>на няколко отделни файла</w:t>
      </w:r>
      <w:r w:rsidR="00AC7B60" w:rsidRPr="00AF0264">
        <w:rPr>
          <w:rFonts w:ascii="Arial" w:hAnsi="Arial" w:cs="Arial"/>
          <w:sz w:val="22"/>
          <w:szCs w:val="22"/>
          <w:lang w:val="bg-BG"/>
        </w:rPr>
        <w:t xml:space="preserve"> или документи, всеки от които да не надхвърля</w:t>
      </w:r>
      <w:r w:rsidR="00A0222B" w:rsidRPr="00AF0264">
        <w:rPr>
          <w:rFonts w:ascii="Arial" w:hAnsi="Arial" w:cs="Arial"/>
          <w:sz w:val="22"/>
          <w:szCs w:val="22"/>
          <w:lang w:val="bg-BG"/>
        </w:rPr>
        <w:t xml:space="preserve"> 10</w:t>
      </w:r>
      <w:r w:rsidR="00A0222B" w:rsidRPr="00AF0264">
        <w:rPr>
          <w:rFonts w:ascii="Arial" w:hAnsi="Arial" w:cs="Arial"/>
          <w:sz w:val="22"/>
          <w:szCs w:val="22"/>
        </w:rPr>
        <w:t>MB</w:t>
      </w:r>
      <w:r w:rsidR="00A0222B" w:rsidRPr="00AF0264">
        <w:rPr>
          <w:rFonts w:ascii="Arial" w:hAnsi="Arial" w:cs="Arial"/>
          <w:sz w:val="22"/>
          <w:szCs w:val="22"/>
          <w:lang w:val="bg-BG"/>
        </w:rPr>
        <w:t>. Общият размер на Жалба и</w:t>
      </w:r>
      <w:r w:rsidR="00AC7B60" w:rsidRPr="00AF0264">
        <w:rPr>
          <w:rFonts w:ascii="Arial" w:hAnsi="Arial" w:cs="Arial"/>
          <w:sz w:val="22"/>
          <w:szCs w:val="22"/>
          <w:lang w:val="bg-BG"/>
        </w:rPr>
        <w:t>ли О</w:t>
      </w:r>
      <w:r w:rsidR="0054739A" w:rsidRPr="00AF0264">
        <w:rPr>
          <w:rFonts w:ascii="Arial" w:hAnsi="Arial" w:cs="Arial"/>
          <w:sz w:val="22"/>
          <w:szCs w:val="22"/>
          <w:lang w:val="bg-BG"/>
        </w:rPr>
        <w:t>тговор (включително приложенията</w:t>
      </w:r>
      <w:r w:rsidR="00A0222B" w:rsidRPr="00AF0264">
        <w:rPr>
          <w:rFonts w:ascii="Arial" w:hAnsi="Arial" w:cs="Arial"/>
          <w:sz w:val="22"/>
          <w:szCs w:val="22"/>
          <w:lang w:val="bg-BG"/>
        </w:rPr>
        <w:t xml:space="preserve">) </w:t>
      </w:r>
      <w:r w:rsidR="00AC7B60" w:rsidRPr="00AF0264">
        <w:rPr>
          <w:rFonts w:ascii="Arial" w:hAnsi="Arial" w:cs="Arial"/>
          <w:sz w:val="22"/>
          <w:szCs w:val="22"/>
          <w:lang w:val="bg-BG"/>
        </w:rPr>
        <w:t>не трябва да надхвърля</w:t>
      </w:r>
      <w:r w:rsidR="00A0222B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085B9F" w:rsidRPr="00AF0264">
        <w:rPr>
          <w:rFonts w:ascii="Arial" w:hAnsi="Arial" w:cs="Arial"/>
          <w:sz w:val="22"/>
          <w:szCs w:val="22"/>
          <w:lang w:val="bg-BG"/>
        </w:rPr>
        <w:t>50</w:t>
      </w:r>
      <w:r w:rsidR="00085B9F" w:rsidRPr="00AF0264">
        <w:rPr>
          <w:rFonts w:ascii="Arial" w:hAnsi="Arial" w:cs="Arial"/>
          <w:sz w:val="22"/>
          <w:szCs w:val="22"/>
        </w:rPr>
        <w:t>MB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, </w:t>
      </w:r>
      <w:r w:rsidR="00A0222B" w:rsidRPr="00AF0264">
        <w:rPr>
          <w:rFonts w:ascii="Arial" w:hAnsi="Arial" w:cs="Arial"/>
          <w:sz w:val="22"/>
          <w:szCs w:val="22"/>
          <w:lang w:val="bg-BG"/>
        </w:rPr>
        <w:t xml:space="preserve">освен в изключителни </w:t>
      </w:r>
      <w:r w:rsidR="00322D75" w:rsidRPr="00AF0264">
        <w:rPr>
          <w:rFonts w:ascii="Arial" w:hAnsi="Arial" w:cs="Arial"/>
          <w:sz w:val="22"/>
          <w:szCs w:val="22"/>
          <w:lang w:val="bg-BG"/>
        </w:rPr>
        <w:t>случаи</w:t>
      </w:r>
      <w:r w:rsidR="00A0222B" w:rsidRPr="00AF0264">
        <w:rPr>
          <w:rFonts w:ascii="Arial" w:hAnsi="Arial" w:cs="Arial"/>
          <w:sz w:val="22"/>
          <w:szCs w:val="22"/>
          <w:lang w:val="bg-BG"/>
        </w:rPr>
        <w:t xml:space="preserve"> </w:t>
      </w:r>
      <w:r w:rsidR="00085B9F" w:rsidRPr="00AF0264">
        <w:rPr>
          <w:rFonts w:ascii="Arial" w:hAnsi="Arial" w:cs="Arial"/>
          <w:sz w:val="22"/>
          <w:szCs w:val="22"/>
          <w:lang w:val="bg-BG"/>
        </w:rPr>
        <w:t>(</w:t>
      </w:r>
      <w:r w:rsidR="00764B6A" w:rsidRPr="00AF0264">
        <w:rPr>
          <w:rFonts w:ascii="Arial" w:hAnsi="Arial" w:cs="Arial"/>
          <w:sz w:val="22"/>
          <w:szCs w:val="22"/>
          <w:lang w:val="bg-BG"/>
        </w:rPr>
        <w:t>включително</w:t>
      </w:r>
      <w:r w:rsidR="00A0222B" w:rsidRPr="00AF0264">
        <w:rPr>
          <w:rFonts w:ascii="Arial" w:hAnsi="Arial" w:cs="Arial"/>
          <w:sz w:val="22"/>
          <w:szCs w:val="22"/>
          <w:lang w:val="bg-BG"/>
        </w:rPr>
        <w:t xml:space="preserve"> в случай </w:t>
      </w:r>
      <w:r w:rsidR="00322D75" w:rsidRPr="00AF0264">
        <w:rPr>
          <w:rFonts w:ascii="Arial" w:hAnsi="Arial" w:cs="Arial"/>
          <w:sz w:val="22"/>
          <w:szCs w:val="22"/>
          <w:lang w:val="bg-BG"/>
        </w:rPr>
        <w:t>на становища</w:t>
      </w:r>
      <w:r w:rsidR="00A0222B" w:rsidRPr="00AF0264">
        <w:rPr>
          <w:rFonts w:ascii="Arial" w:hAnsi="Arial" w:cs="Arial"/>
          <w:sz w:val="22"/>
          <w:szCs w:val="22"/>
          <w:lang w:val="bg-BG"/>
        </w:rPr>
        <w:t xml:space="preserve">, отнасящи се до голям брой </w:t>
      </w:r>
      <w:r w:rsidR="00322D75" w:rsidRPr="00AF0264">
        <w:rPr>
          <w:rFonts w:ascii="Arial" w:hAnsi="Arial" w:cs="Arial"/>
          <w:sz w:val="22"/>
          <w:szCs w:val="22"/>
          <w:lang w:val="bg-BG"/>
        </w:rPr>
        <w:t>спор</w:t>
      </w:r>
      <w:r w:rsidR="00662634" w:rsidRPr="00AF0264">
        <w:rPr>
          <w:rFonts w:ascii="Arial" w:hAnsi="Arial" w:cs="Arial"/>
          <w:sz w:val="22"/>
          <w:szCs w:val="22"/>
          <w:lang w:val="bg-BG"/>
        </w:rPr>
        <w:t xml:space="preserve">ни </w:t>
      </w:r>
      <w:r w:rsidR="0054739A" w:rsidRPr="00AF0264">
        <w:rPr>
          <w:rFonts w:ascii="Arial" w:hAnsi="Arial" w:cs="Arial"/>
          <w:sz w:val="22"/>
          <w:szCs w:val="22"/>
          <w:lang w:val="bg-BG"/>
        </w:rPr>
        <w:t xml:space="preserve">имена на </w:t>
      </w:r>
      <w:r w:rsidR="00662634" w:rsidRPr="00AF0264">
        <w:rPr>
          <w:rFonts w:ascii="Arial" w:hAnsi="Arial" w:cs="Arial"/>
          <w:sz w:val="22"/>
          <w:szCs w:val="22"/>
          <w:lang w:val="bg-BG"/>
        </w:rPr>
        <w:t xml:space="preserve">домейни), </w:t>
      </w:r>
      <w:r w:rsidR="00322D75" w:rsidRPr="00AF0264">
        <w:rPr>
          <w:rFonts w:ascii="Arial" w:hAnsi="Arial" w:cs="Arial"/>
          <w:sz w:val="22"/>
          <w:szCs w:val="22"/>
          <w:lang w:val="bg-BG"/>
        </w:rPr>
        <w:t xml:space="preserve">които </w:t>
      </w:r>
      <w:r w:rsidR="00662634" w:rsidRPr="00AF0264">
        <w:rPr>
          <w:rFonts w:ascii="Arial" w:hAnsi="Arial" w:cs="Arial"/>
          <w:sz w:val="22"/>
          <w:szCs w:val="22"/>
          <w:lang w:val="bg-BG"/>
        </w:rPr>
        <w:t xml:space="preserve">предварително </w:t>
      </w:r>
      <w:r w:rsidR="00322D75" w:rsidRPr="00AF0264">
        <w:rPr>
          <w:rFonts w:ascii="Arial" w:hAnsi="Arial" w:cs="Arial"/>
          <w:sz w:val="22"/>
          <w:szCs w:val="22"/>
          <w:lang w:val="bg-BG"/>
        </w:rPr>
        <w:t xml:space="preserve">са </w:t>
      </w:r>
      <w:r w:rsidR="00662634" w:rsidRPr="00AF0264">
        <w:rPr>
          <w:rFonts w:ascii="Arial" w:hAnsi="Arial" w:cs="Arial"/>
          <w:sz w:val="22"/>
          <w:szCs w:val="22"/>
          <w:lang w:val="bg-BG"/>
        </w:rPr>
        <w:t>съгласувани с Центъра</w:t>
      </w:r>
      <w:r w:rsidR="00085B9F" w:rsidRPr="00AF0264">
        <w:rPr>
          <w:rFonts w:ascii="Arial" w:hAnsi="Arial" w:cs="Arial"/>
          <w:sz w:val="22"/>
          <w:szCs w:val="22"/>
          <w:lang w:val="bg-BG"/>
        </w:rPr>
        <w:t>.</w:t>
      </w:r>
    </w:p>
    <w:p w14:paraId="5B6D1BF5" w14:textId="77777777" w:rsidR="00085B9F" w:rsidRPr="00AF0264" w:rsidRDefault="00D75196" w:rsidP="00085B9F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br/>
      </w:r>
      <w:r w:rsidR="00662634" w:rsidRPr="00AF0264">
        <w:rPr>
          <w:rFonts w:ascii="Arial" w:hAnsi="Arial" w:cs="Arial"/>
          <w:sz w:val="22"/>
          <w:szCs w:val="22"/>
          <w:lang w:val="bg-BG"/>
        </w:rPr>
        <w:t>Анекс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1:</w:t>
      </w:r>
      <w:r w:rsidR="00085B9F" w:rsidRPr="00AF0264">
        <w:rPr>
          <w:rFonts w:ascii="Arial" w:hAnsi="Arial" w:cs="Arial"/>
          <w:sz w:val="22"/>
          <w:szCs w:val="22"/>
        </w:rPr>
        <w:t> </w:t>
      </w:r>
    </w:p>
    <w:p w14:paraId="03D67221" w14:textId="77777777" w:rsidR="00085B9F" w:rsidRPr="00AF0264" w:rsidRDefault="00662634" w:rsidP="00085B9F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Анекс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2:</w:t>
      </w:r>
      <w:r w:rsidR="00085B9F" w:rsidRPr="00AF0264">
        <w:rPr>
          <w:rFonts w:ascii="Arial" w:hAnsi="Arial" w:cs="Arial"/>
          <w:sz w:val="22"/>
          <w:szCs w:val="22"/>
        </w:rPr>
        <w:t> </w:t>
      </w:r>
    </w:p>
    <w:p w14:paraId="54E51396" w14:textId="77777777" w:rsidR="00085B9F" w:rsidRPr="00AF0264" w:rsidRDefault="00662634" w:rsidP="00085B9F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Анекс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3:</w:t>
      </w:r>
      <w:r w:rsidR="00085B9F" w:rsidRPr="00AF0264">
        <w:rPr>
          <w:rFonts w:ascii="Arial" w:hAnsi="Arial" w:cs="Arial"/>
          <w:sz w:val="22"/>
          <w:szCs w:val="22"/>
        </w:rPr>
        <w:t> </w:t>
      </w:r>
    </w:p>
    <w:p w14:paraId="732D32C9" w14:textId="77777777" w:rsidR="00085B9F" w:rsidRPr="00AF0264" w:rsidRDefault="00662634" w:rsidP="00085B9F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Анекс</w:t>
      </w:r>
      <w:r w:rsidR="00085B9F" w:rsidRPr="00AF0264">
        <w:rPr>
          <w:rFonts w:ascii="Arial" w:hAnsi="Arial" w:cs="Arial"/>
          <w:sz w:val="22"/>
          <w:szCs w:val="22"/>
          <w:lang w:val="bg-BG"/>
        </w:rPr>
        <w:t xml:space="preserve"> 4:</w:t>
      </w:r>
      <w:r w:rsidR="00085B9F" w:rsidRPr="00AF0264">
        <w:rPr>
          <w:rFonts w:ascii="Arial" w:hAnsi="Arial" w:cs="Arial"/>
          <w:sz w:val="22"/>
          <w:szCs w:val="22"/>
        </w:rPr>
        <w:t> </w:t>
      </w:r>
    </w:p>
    <w:p w14:paraId="28024C4C" w14:textId="77777777" w:rsidR="00085B9F" w:rsidRPr="00AF0264" w:rsidRDefault="00662634" w:rsidP="00085B9F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 xml:space="preserve">Анекс </w:t>
      </w:r>
      <w:r w:rsidR="00085B9F" w:rsidRPr="00AF0264">
        <w:rPr>
          <w:rFonts w:ascii="Arial" w:hAnsi="Arial" w:cs="Arial"/>
          <w:sz w:val="22"/>
          <w:szCs w:val="22"/>
          <w:lang w:val="bg-BG"/>
        </w:rPr>
        <w:t>5:</w:t>
      </w:r>
      <w:r w:rsidR="00085B9F" w:rsidRPr="00AF0264">
        <w:rPr>
          <w:rFonts w:ascii="Arial" w:hAnsi="Arial" w:cs="Arial"/>
          <w:sz w:val="22"/>
          <w:szCs w:val="22"/>
        </w:rPr>
        <w:t> </w:t>
      </w:r>
    </w:p>
    <w:p w14:paraId="7B35BC13" w14:textId="77777777" w:rsidR="00085B9F" w:rsidRPr="00AF0264" w:rsidRDefault="00085B9F" w:rsidP="00085B9F">
      <w:pPr>
        <w:spacing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[</w:t>
      </w:r>
      <w:r w:rsidR="00662634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В допълнение, за избягване на всякаква </w:t>
      </w:r>
      <w:r w:rsidR="00322D75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неяснота</w:t>
      </w:r>
      <w:r w:rsidR="0054739A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, </w:t>
      </w:r>
      <w:r w:rsidR="00322D75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всички</w:t>
      </w:r>
      <w:r w:rsidR="0054739A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 Приложения (и кореспондиращите</w:t>
      </w:r>
      <w:r w:rsidR="00662634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 </w:t>
      </w:r>
      <w:r w:rsidR="00322D75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им</w:t>
      </w:r>
      <w:r w:rsidR="00662634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 име</w:t>
      </w:r>
      <w:r w:rsidR="00322D75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на на файлове</w:t>
      </w:r>
      <w:r w:rsidR="00662634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) трябва да бъд</w:t>
      </w:r>
      <w:r w:rsidR="00322D75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ат</w:t>
      </w:r>
      <w:r w:rsidR="00662634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 ясно ясно обозначен</w:t>
      </w:r>
      <w:r w:rsidR="00322D75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и</w:t>
      </w:r>
      <w:r w:rsidR="00662634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 и последователно номериран</w:t>
      </w:r>
      <w:r w:rsidR="00322D75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и</w:t>
      </w:r>
      <w:r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 (</w:t>
      </w:r>
      <w:r w:rsidR="00662634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т.е.</w:t>
      </w:r>
      <w:r w:rsidR="00322D75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,</w:t>
      </w:r>
      <w:r w:rsidR="00E171D0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 Приложения</w:t>
      </w:r>
      <w:r w:rsidR="00662634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 1, 2, 3</w:t>
      </w:r>
      <w:r w:rsidR="00322D75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 и т.н.)</w:t>
      </w:r>
      <w:r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, </w:t>
      </w:r>
      <w:r w:rsidR="00E171D0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и пълният списък на Приложенията</w:t>
      </w:r>
      <w:r w:rsidR="00662634"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 xml:space="preserve"> да бъде предоставен</w:t>
      </w:r>
      <w:r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t>].</w:t>
      </w:r>
    </w:p>
    <w:p w14:paraId="577D1525" w14:textId="77777777" w:rsidR="00441FCD" w:rsidRPr="00AF0264" w:rsidRDefault="00441FCD" w:rsidP="00441FCD">
      <w:pPr>
        <w:rPr>
          <w:rFonts w:ascii="Arial" w:hAnsi="Arial" w:cs="Arial"/>
          <w:sz w:val="22"/>
          <w:szCs w:val="22"/>
          <w:lang w:val="bg-BG"/>
        </w:rPr>
      </w:pPr>
    </w:p>
    <w:p w14:paraId="74A10A2C" w14:textId="77777777" w:rsidR="00441FCD" w:rsidRPr="00AF0264" w:rsidRDefault="00441FCD" w:rsidP="00441FCD">
      <w:pPr>
        <w:rPr>
          <w:rFonts w:ascii="Arial" w:hAnsi="Arial" w:cs="Arial"/>
          <w:sz w:val="22"/>
          <w:szCs w:val="22"/>
          <w:lang w:val="bg-BG"/>
        </w:rPr>
      </w:pPr>
    </w:p>
    <w:p w14:paraId="6110431A" w14:textId="77777777" w:rsidR="00441FCD" w:rsidRPr="00AF0264" w:rsidRDefault="00441FCD" w:rsidP="00441FCD">
      <w:pPr>
        <w:rPr>
          <w:rFonts w:ascii="Arial" w:hAnsi="Arial" w:cs="Arial"/>
          <w:sz w:val="22"/>
          <w:szCs w:val="22"/>
          <w:lang w:val="bg-BG"/>
        </w:rPr>
      </w:pPr>
    </w:p>
    <w:p w14:paraId="47EB25DF" w14:textId="77777777" w:rsidR="00441FCD" w:rsidRPr="00AF0264" w:rsidRDefault="00441FCD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sectPr w:rsidR="00441FCD" w:rsidRPr="00AF0264" w:rsidSect="00ED61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851" w:right="1440" w:bottom="992" w:left="1440" w:header="510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A580" w14:textId="77777777" w:rsidR="001C6CD6" w:rsidRDefault="001C6CD6">
      <w:r>
        <w:separator/>
      </w:r>
    </w:p>
  </w:endnote>
  <w:endnote w:type="continuationSeparator" w:id="0">
    <w:p w14:paraId="658D1648" w14:textId="77777777" w:rsidR="001C6CD6" w:rsidRDefault="001C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905D" w14:textId="77777777" w:rsidR="00C01CA8" w:rsidRDefault="00C01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D474" w14:textId="77777777" w:rsidR="00C01CA8" w:rsidRDefault="00C01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F25">
      <w:rPr>
        <w:rStyle w:val="PageNumber"/>
        <w:noProof/>
      </w:rPr>
      <w:t>6</w:t>
    </w:r>
    <w:r>
      <w:rPr>
        <w:rStyle w:val="PageNumber"/>
      </w:rPr>
      <w:fldChar w:fldCharType="end"/>
    </w:r>
  </w:p>
  <w:p w14:paraId="5A3760F2" w14:textId="77777777" w:rsidR="00C01CA8" w:rsidRDefault="00C01CA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022D" w14:textId="77777777" w:rsidR="00C01CA8" w:rsidRDefault="00C01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FA74" w14:textId="77777777" w:rsidR="001C6CD6" w:rsidRDefault="001C6CD6">
      <w:r>
        <w:separator/>
      </w:r>
    </w:p>
  </w:footnote>
  <w:footnote w:type="continuationSeparator" w:id="0">
    <w:p w14:paraId="1587DC0D" w14:textId="77777777" w:rsidR="001C6CD6" w:rsidRDefault="001C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0B0E" w14:textId="77777777" w:rsidR="00C01CA8" w:rsidRDefault="00C01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169C" w14:textId="77777777" w:rsidR="00C01CA8" w:rsidRDefault="00C01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F7B6" w14:textId="77777777" w:rsidR="00C01CA8" w:rsidRDefault="00C01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1B89"/>
    <w:multiLevelType w:val="hybridMultilevel"/>
    <w:tmpl w:val="EC40D8DA"/>
    <w:lvl w:ilvl="0" w:tplc="84FEA79E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C666614"/>
    <w:multiLevelType w:val="hybridMultilevel"/>
    <w:tmpl w:val="2B0CD9E0"/>
    <w:lvl w:ilvl="0" w:tplc="898AD398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7111FA"/>
    <w:multiLevelType w:val="hybridMultilevel"/>
    <w:tmpl w:val="3E56EA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AA702B5"/>
    <w:multiLevelType w:val="hybridMultilevel"/>
    <w:tmpl w:val="298057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D90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4A93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0172BB"/>
    <w:multiLevelType w:val="hybridMultilevel"/>
    <w:tmpl w:val="C48A80D0"/>
    <w:lvl w:ilvl="0" w:tplc="B47C69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9766156">
    <w:abstractNumId w:val="2"/>
  </w:num>
  <w:num w:numId="2" w16cid:durableId="1203589498">
    <w:abstractNumId w:val="9"/>
  </w:num>
  <w:num w:numId="3" w16cid:durableId="70549290">
    <w:abstractNumId w:val="15"/>
  </w:num>
  <w:num w:numId="4" w16cid:durableId="1334643165">
    <w:abstractNumId w:val="13"/>
  </w:num>
  <w:num w:numId="5" w16cid:durableId="257644377">
    <w:abstractNumId w:val="8"/>
  </w:num>
  <w:num w:numId="6" w16cid:durableId="1080254758">
    <w:abstractNumId w:val="18"/>
  </w:num>
  <w:num w:numId="7" w16cid:durableId="1224953565">
    <w:abstractNumId w:val="3"/>
  </w:num>
  <w:num w:numId="8" w16cid:durableId="1002856699">
    <w:abstractNumId w:val="10"/>
  </w:num>
  <w:num w:numId="9" w16cid:durableId="1455828217">
    <w:abstractNumId w:val="20"/>
  </w:num>
  <w:num w:numId="10" w16cid:durableId="395782280">
    <w:abstractNumId w:val="11"/>
  </w:num>
  <w:num w:numId="11" w16cid:durableId="665863702">
    <w:abstractNumId w:val="5"/>
  </w:num>
  <w:num w:numId="12" w16cid:durableId="271595334">
    <w:abstractNumId w:val="4"/>
  </w:num>
  <w:num w:numId="13" w16cid:durableId="962419950">
    <w:abstractNumId w:val="6"/>
  </w:num>
  <w:num w:numId="14" w16cid:durableId="1619795342">
    <w:abstractNumId w:val="16"/>
  </w:num>
  <w:num w:numId="15" w16cid:durableId="2124105424">
    <w:abstractNumId w:val="17"/>
  </w:num>
  <w:num w:numId="16" w16cid:durableId="1751122395">
    <w:abstractNumId w:val="14"/>
  </w:num>
  <w:num w:numId="17" w16cid:durableId="1558392333">
    <w:abstractNumId w:val="7"/>
  </w:num>
  <w:num w:numId="18" w16cid:durableId="1633974683">
    <w:abstractNumId w:val="1"/>
  </w:num>
  <w:num w:numId="19" w16cid:durableId="2094665687">
    <w:abstractNumId w:val="19"/>
  </w:num>
  <w:num w:numId="20" w16cid:durableId="1339041548">
    <w:abstractNumId w:val="0"/>
  </w:num>
  <w:num w:numId="21" w16cid:durableId="893389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4"/>
    <w:rsid w:val="000016E6"/>
    <w:rsid w:val="0001205B"/>
    <w:rsid w:val="000176CA"/>
    <w:rsid w:val="00024F9B"/>
    <w:rsid w:val="00027EEA"/>
    <w:rsid w:val="000304B9"/>
    <w:rsid w:val="000311A4"/>
    <w:rsid w:val="00035CAA"/>
    <w:rsid w:val="00040144"/>
    <w:rsid w:val="0004529E"/>
    <w:rsid w:val="00053999"/>
    <w:rsid w:val="000671DF"/>
    <w:rsid w:val="00071A3C"/>
    <w:rsid w:val="0007721D"/>
    <w:rsid w:val="00085B9F"/>
    <w:rsid w:val="00091E33"/>
    <w:rsid w:val="00092564"/>
    <w:rsid w:val="0009383A"/>
    <w:rsid w:val="000A49C5"/>
    <w:rsid w:val="000A77EC"/>
    <w:rsid w:val="000D201B"/>
    <w:rsid w:val="000E016D"/>
    <w:rsid w:val="000F13E1"/>
    <w:rsid w:val="000F508F"/>
    <w:rsid w:val="0010363C"/>
    <w:rsid w:val="00107843"/>
    <w:rsid w:val="001108C9"/>
    <w:rsid w:val="00112301"/>
    <w:rsid w:val="00112BA9"/>
    <w:rsid w:val="00113BEF"/>
    <w:rsid w:val="00117C2E"/>
    <w:rsid w:val="0014071E"/>
    <w:rsid w:val="00142524"/>
    <w:rsid w:val="0014746B"/>
    <w:rsid w:val="00153440"/>
    <w:rsid w:val="00154B0C"/>
    <w:rsid w:val="00157FE3"/>
    <w:rsid w:val="00184003"/>
    <w:rsid w:val="00190FA6"/>
    <w:rsid w:val="00192055"/>
    <w:rsid w:val="001A162B"/>
    <w:rsid w:val="001A2003"/>
    <w:rsid w:val="001A5FC1"/>
    <w:rsid w:val="001C453C"/>
    <w:rsid w:val="001C6CD6"/>
    <w:rsid w:val="001D1166"/>
    <w:rsid w:val="001D5B1F"/>
    <w:rsid w:val="001E0F2C"/>
    <w:rsid w:val="001E4858"/>
    <w:rsid w:val="001E73DA"/>
    <w:rsid w:val="00202FCB"/>
    <w:rsid w:val="00213A63"/>
    <w:rsid w:val="00214170"/>
    <w:rsid w:val="00227481"/>
    <w:rsid w:val="00241433"/>
    <w:rsid w:val="002461A4"/>
    <w:rsid w:val="00247AF9"/>
    <w:rsid w:val="00253417"/>
    <w:rsid w:val="00260EB4"/>
    <w:rsid w:val="002719A8"/>
    <w:rsid w:val="00275785"/>
    <w:rsid w:val="002845F3"/>
    <w:rsid w:val="00286E60"/>
    <w:rsid w:val="002917C4"/>
    <w:rsid w:val="00292D6B"/>
    <w:rsid w:val="00296EF1"/>
    <w:rsid w:val="00297F25"/>
    <w:rsid w:val="002B4EB8"/>
    <w:rsid w:val="002B6D52"/>
    <w:rsid w:val="002C2BAC"/>
    <w:rsid w:val="002C6806"/>
    <w:rsid w:val="002D16A3"/>
    <w:rsid w:val="002D31BC"/>
    <w:rsid w:val="002D70C8"/>
    <w:rsid w:val="002E1D9D"/>
    <w:rsid w:val="002F1388"/>
    <w:rsid w:val="002F1AEC"/>
    <w:rsid w:val="002F2CF7"/>
    <w:rsid w:val="00300432"/>
    <w:rsid w:val="003104F9"/>
    <w:rsid w:val="00311382"/>
    <w:rsid w:val="00311601"/>
    <w:rsid w:val="00312A2A"/>
    <w:rsid w:val="003206DA"/>
    <w:rsid w:val="00322D75"/>
    <w:rsid w:val="00326D31"/>
    <w:rsid w:val="003276AE"/>
    <w:rsid w:val="003308EB"/>
    <w:rsid w:val="003357E8"/>
    <w:rsid w:val="003455A7"/>
    <w:rsid w:val="0035308F"/>
    <w:rsid w:val="003559E1"/>
    <w:rsid w:val="0036448D"/>
    <w:rsid w:val="00366497"/>
    <w:rsid w:val="00367C14"/>
    <w:rsid w:val="00377D1D"/>
    <w:rsid w:val="00391AFF"/>
    <w:rsid w:val="003A6DFF"/>
    <w:rsid w:val="003A6FB6"/>
    <w:rsid w:val="003A75AC"/>
    <w:rsid w:val="003B74C9"/>
    <w:rsid w:val="003C2DDD"/>
    <w:rsid w:val="003C58A9"/>
    <w:rsid w:val="003C6B2D"/>
    <w:rsid w:val="003D327C"/>
    <w:rsid w:val="003E52F3"/>
    <w:rsid w:val="003F1781"/>
    <w:rsid w:val="003F680A"/>
    <w:rsid w:val="003F7AA9"/>
    <w:rsid w:val="00402464"/>
    <w:rsid w:val="0040472B"/>
    <w:rsid w:val="0041643C"/>
    <w:rsid w:val="00421C56"/>
    <w:rsid w:val="00423532"/>
    <w:rsid w:val="00432A29"/>
    <w:rsid w:val="00434EA7"/>
    <w:rsid w:val="00441FCD"/>
    <w:rsid w:val="00452C33"/>
    <w:rsid w:val="00455FB5"/>
    <w:rsid w:val="0046087A"/>
    <w:rsid w:val="00476846"/>
    <w:rsid w:val="004930CE"/>
    <w:rsid w:val="00495537"/>
    <w:rsid w:val="004978C7"/>
    <w:rsid w:val="004C13CD"/>
    <w:rsid w:val="004C23A6"/>
    <w:rsid w:val="004C50DA"/>
    <w:rsid w:val="004C64E2"/>
    <w:rsid w:val="004D0B28"/>
    <w:rsid w:val="004D0E86"/>
    <w:rsid w:val="004D4CD0"/>
    <w:rsid w:val="004E062A"/>
    <w:rsid w:val="004E3A8F"/>
    <w:rsid w:val="004F14B9"/>
    <w:rsid w:val="004F7893"/>
    <w:rsid w:val="005017DE"/>
    <w:rsid w:val="00505B0F"/>
    <w:rsid w:val="005309FE"/>
    <w:rsid w:val="0054739A"/>
    <w:rsid w:val="005514F8"/>
    <w:rsid w:val="005611E9"/>
    <w:rsid w:val="00574B77"/>
    <w:rsid w:val="00594B27"/>
    <w:rsid w:val="005A3A7D"/>
    <w:rsid w:val="005A7C02"/>
    <w:rsid w:val="005B10B0"/>
    <w:rsid w:val="005B3B46"/>
    <w:rsid w:val="005C737D"/>
    <w:rsid w:val="005E4524"/>
    <w:rsid w:val="005E5A79"/>
    <w:rsid w:val="005F7ACA"/>
    <w:rsid w:val="00601ECC"/>
    <w:rsid w:val="006044B7"/>
    <w:rsid w:val="00604A03"/>
    <w:rsid w:val="00614AAA"/>
    <w:rsid w:val="0061693A"/>
    <w:rsid w:val="006268E5"/>
    <w:rsid w:val="006310CA"/>
    <w:rsid w:val="00633698"/>
    <w:rsid w:val="00637F75"/>
    <w:rsid w:val="006455B2"/>
    <w:rsid w:val="00646446"/>
    <w:rsid w:val="006501EF"/>
    <w:rsid w:val="006502F9"/>
    <w:rsid w:val="00650829"/>
    <w:rsid w:val="00653551"/>
    <w:rsid w:val="00654C35"/>
    <w:rsid w:val="00655939"/>
    <w:rsid w:val="00655EB0"/>
    <w:rsid w:val="00662634"/>
    <w:rsid w:val="006719D5"/>
    <w:rsid w:val="00672F7A"/>
    <w:rsid w:val="006851B0"/>
    <w:rsid w:val="00685634"/>
    <w:rsid w:val="0069390F"/>
    <w:rsid w:val="006A1BB0"/>
    <w:rsid w:val="006A1F67"/>
    <w:rsid w:val="006A3E5D"/>
    <w:rsid w:val="006B6D86"/>
    <w:rsid w:val="006D0BAB"/>
    <w:rsid w:val="006D2BAE"/>
    <w:rsid w:val="006D4D64"/>
    <w:rsid w:val="006D5F77"/>
    <w:rsid w:val="006E2467"/>
    <w:rsid w:val="006E6419"/>
    <w:rsid w:val="006F7F20"/>
    <w:rsid w:val="00701E51"/>
    <w:rsid w:val="00702E2E"/>
    <w:rsid w:val="0070637A"/>
    <w:rsid w:val="00716462"/>
    <w:rsid w:val="00725917"/>
    <w:rsid w:val="007306BC"/>
    <w:rsid w:val="007356B5"/>
    <w:rsid w:val="00746F9A"/>
    <w:rsid w:val="00747FBB"/>
    <w:rsid w:val="007506C5"/>
    <w:rsid w:val="00752C19"/>
    <w:rsid w:val="00760438"/>
    <w:rsid w:val="00764B6A"/>
    <w:rsid w:val="007658FF"/>
    <w:rsid w:val="00772240"/>
    <w:rsid w:val="00772C01"/>
    <w:rsid w:val="007952CA"/>
    <w:rsid w:val="00796554"/>
    <w:rsid w:val="007A6377"/>
    <w:rsid w:val="007A7D02"/>
    <w:rsid w:val="007B11C9"/>
    <w:rsid w:val="007B24FD"/>
    <w:rsid w:val="007B5ED7"/>
    <w:rsid w:val="007B6B86"/>
    <w:rsid w:val="007E0F2F"/>
    <w:rsid w:val="007E11CA"/>
    <w:rsid w:val="007E7E46"/>
    <w:rsid w:val="007F0170"/>
    <w:rsid w:val="007F1ACD"/>
    <w:rsid w:val="0080531D"/>
    <w:rsid w:val="008076E9"/>
    <w:rsid w:val="00807E96"/>
    <w:rsid w:val="00814ADF"/>
    <w:rsid w:val="008175C9"/>
    <w:rsid w:val="00817CC2"/>
    <w:rsid w:val="00835819"/>
    <w:rsid w:val="008433AB"/>
    <w:rsid w:val="0084376A"/>
    <w:rsid w:val="0084589E"/>
    <w:rsid w:val="00855AC4"/>
    <w:rsid w:val="0086307A"/>
    <w:rsid w:val="008756F3"/>
    <w:rsid w:val="00880B52"/>
    <w:rsid w:val="00882884"/>
    <w:rsid w:val="00887A0A"/>
    <w:rsid w:val="00897BE2"/>
    <w:rsid w:val="008A3984"/>
    <w:rsid w:val="008A49CB"/>
    <w:rsid w:val="008B3226"/>
    <w:rsid w:val="008B4C64"/>
    <w:rsid w:val="008B7C03"/>
    <w:rsid w:val="008D1002"/>
    <w:rsid w:val="008D1828"/>
    <w:rsid w:val="008E4A08"/>
    <w:rsid w:val="009005BC"/>
    <w:rsid w:val="00903C60"/>
    <w:rsid w:val="0090556F"/>
    <w:rsid w:val="00906622"/>
    <w:rsid w:val="00916B01"/>
    <w:rsid w:val="00941A9A"/>
    <w:rsid w:val="009430F8"/>
    <w:rsid w:val="00945F89"/>
    <w:rsid w:val="00950FCC"/>
    <w:rsid w:val="0095230F"/>
    <w:rsid w:val="00963A00"/>
    <w:rsid w:val="00965A17"/>
    <w:rsid w:val="009709FA"/>
    <w:rsid w:val="00972989"/>
    <w:rsid w:val="00972CCA"/>
    <w:rsid w:val="00977E30"/>
    <w:rsid w:val="0099244E"/>
    <w:rsid w:val="00992CB0"/>
    <w:rsid w:val="009A604F"/>
    <w:rsid w:val="009A7DF0"/>
    <w:rsid w:val="009B29F7"/>
    <w:rsid w:val="009B6D67"/>
    <w:rsid w:val="009B7946"/>
    <w:rsid w:val="009D133B"/>
    <w:rsid w:val="009D5C7D"/>
    <w:rsid w:val="009E1934"/>
    <w:rsid w:val="009E2F9C"/>
    <w:rsid w:val="009E47EF"/>
    <w:rsid w:val="009F08EC"/>
    <w:rsid w:val="009F1354"/>
    <w:rsid w:val="009F141D"/>
    <w:rsid w:val="009F1E2E"/>
    <w:rsid w:val="009F3AE4"/>
    <w:rsid w:val="009F4729"/>
    <w:rsid w:val="009F58C8"/>
    <w:rsid w:val="00A0222B"/>
    <w:rsid w:val="00A07616"/>
    <w:rsid w:val="00A07EFA"/>
    <w:rsid w:val="00A200B8"/>
    <w:rsid w:val="00A2179D"/>
    <w:rsid w:val="00A3295B"/>
    <w:rsid w:val="00A36428"/>
    <w:rsid w:val="00A375A3"/>
    <w:rsid w:val="00A52456"/>
    <w:rsid w:val="00A55BE6"/>
    <w:rsid w:val="00A6101D"/>
    <w:rsid w:val="00A62F86"/>
    <w:rsid w:val="00A64F3B"/>
    <w:rsid w:val="00A67AA1"/>
    <w:rsid w:val="00A74590"/>
    <w:rsid w:val="00A85A26"/>
    <w:rsid w:val="00A86037"/>
    <w:rsid w:val="00A91BE3"/>
    <w:rsid w:val="00A9529B"/>
    <w:rsid w:val="00AA05DC"/>
    <w:rsid w:val="00AA259A"/>
    <w:rsid w:val="00AA6318"/>
    <w:rsid w:val="00AA7471"/>
    <w:rsid w:val="00AC0C36"/>
    <w:rsid w:val="00AC3C93"/>
    <w:rsid w:val="00AC4DFB"/>
    <w:rsid w:val="00AC7B60"/>
    <w:rsid w:val="00AD70FF"/>
    <w:rsid w:val="00AE3D31"/>
    <w:rsid w:val="00AE6C2C"/>
    <w:rsid w:val="00AF0264"/>
    <w:rsid w:val="00B020F7"/>
    <w:rsid w:val="00B12104"/>
    <w:rsid w:val="00B23492"/>
    <w:rsid w:val="00B33733"/>
    <w:rsid w:val="00B40359"/>
    <w:rsid w:val="00B4098E"/>
    <w:rsid w:val="00B45125"/>
    <w:rsid w:val="00B465B8"/>
    <w:rsid w:val="00B5119C"/>
    <w:rsid w:val="00B5198C"/>
    <w:rsid w:val="00B552A8"/>
    <w:rsid w:val="00B555AC"/>
    <w:rsid w:val="00B56E94"/>
    <w:rsid w:val="00B6614E"/>
    <w:rsid w:val="00B67115"/>
    <w:rsid w:val="00B706FB"/>
    <w:rsid w:val="00B830CB"/>
    <w:rsid w:val="00B842EC"/>
    <w:rsid w:val="00B8593E"/>
    <w:rsid w:val="00B90C14"/>
    <w:rsid w:val="00B91FF7"/>
    <w:rsid w:val="00B924AD"/>
    <w:rsid w:val="00BA0905"/>
    <w:rsid w:val="00BB20B8"/>
    <w:rsid w:val="00BC20B0"/>
    <w:rsid w:val="00BC2268"/>
    <w:rsid w:val="00BC5177"/>
    <w:rsid w:val="00BD3332"/>
    <w:rsid w:val="00BF089A"/>
    <w:rsid w:val="00BF4755"/>
    <w:rsid w:val="00BF6973"/>
    <w:rsid w:val="00C01CA8"/>
    <w:rsid w:val="00C024D4"/>
    <w:rsid w:val="00C055B4"/>
    <w:rsid w:val="00C21B3B"/>
    <w:rsid w:val="00C22BF0"/>
    <w:rsid w:val="00C23C06"/>
    <w:rsid w:val="00C25B02"/>
    <w:rsid w:val="00C413E0"/>
    <w:rsid w:val="00C41CB7"/>
    <w:rsid w:val="00C45D61"/>
    <w:rsid w:val="00C4651D"/>
    <w:rsid w:val="00C46E7F"/>
    <w:rsid w:val="00C55431"/>
    <w:rsid w:val="00C57BC0"/>
    <w:rsid w:val="00C67DAD"/>
    <w:rsid w:val="00C75F1C"/>
    <w:rsid w:val="00C80E57"/>
    <w:rsid w:val="00C84369"/>
    <w:rsid w:val="00C8461A"/>
    <w:rsid w:val="00C90EAB"/>
    <w:rsid w:val="00CA1C72"/>
    <w:rsid w:val="00CA4191"/>
    <w:rsid w:val="00CA63F9"/>
    <w:rsid w:val="00CB2E6C"/>
    <w:rsid w:val="00CC598B"/>
    <w:rsid w:val="00CD00DB"/>
    <w:rsid w:val="00CD4465"/>
    <w:rsid w:val="00CE4709"/>
    <w:rsid w:val="00CE74E6"/>
    <w:rsid w:val="00CE7B5D"/>
    <w:rsid w:val="00CF1366"/>
    <w:rsid w:val="00CF5C2C"/>
    <w:rsid w:val="00D00BA8"/>
    <w:rsid w:val="00D249C4"/>
    <w:rsid w:val="00D24C5F"/>
    <w:rsid w:val="00D41E40"/>
    <w:rsid w:val="00D579A9"/>
    <w:rsid w:val="00D608A8"/>
    <w:rsid w:val="00D75196"/>
    <w:rsid w:val="00D84B7D"/>
    <w:rsid w:val="00D93078"/>
    <w:rsid w:val="00D960B6"/>
    <w:rsid w:val="00DA287D"/>
    <w:rsid w:val="00DB769E"/>
    <w:rsid w:val="00DC23A5"/>
    <w:rsid w:val="00DC61F1"/>
    <w:rsid w:val="00DF733C"/>
    <w:rsid w:val="00DF7565"/>
    <w:rsid w:val="00E130AA"/>
    <w:rsid w:val="00E171D0"/>
    <w:rsid w:val="00E23BF3"/>
    <w:rsid w:val="00E4248C"/>
    <w:rsid w:val="00E44589"/>
    <w:rsid w:val="00E529A4"/>
    <w:rsid w:val="00E60A1C"/>
    <w:rsid w:val="00E613FD"/>
    <w:rsid w:val="00E63A3A"/>
    <w:rsid w:val="00E65469"/>
    <w:rsid w:val="00E678A4"/>
    <w:rsid w:val="00E70BA1"/>
    <w:rsid w:val="00E72614"/>
    <w:rsid w:val="00E840B0"/>
    <w:rsid w:val="00E90580"/>
    <w:rsid w:val="00E97275"/>
    <w:rsid w:val="00EB1935"/>
    <w:rsid w:val="00EC0B57"/>
    <w:rsid w:val="00EC11E8"/>
    <w:rsid w:val="00ED6176"/>
    <w:rsid w:val="00ED7DB9"/>
    <w:rsid w:val="00EE0094"/>
    <w:rsid w:val="00EE460F"/>
    <w:rsid w:val="00EE50F6"/>
    <w:rsid w:val="00EE7549"/>
    <w:rsid w:val="00EF0A8E"/>
    <w:rsid w:val="00EF0C41"/>
    <w:rsid w:val="00F02C49"/>
    <w:rsid w:val="00F03FC0"/>
    <w:rsid w:val="00F117B3"/>
    <w:rsid w:val="00F15076"/>
    <w:rsid w:val="00F22D4F"/>
    <w:rsid w:val="00F34065"/>
    <w:rsid w:val="00F41194"/>
    <w:rsid w:val="00F5233B"/>
    <w:rsid w:val="00F629FA"/>
    <w:rsid w:val="00F75AFC"/>
    <w:rsid w:val="00F83886"/>
    <w:rsid w:val="00F9325F"/>
    <w:rsid w:val="00F93AB8"/>
    <w:rsid w:val="00F9723D"/>
    <w:rsid w:val="00FB037C"/>
    <w:rsid w:val="00FB1D84"/>
    <w:rsid w:val="00FB33ED"/>
    <w:rsid w:val="00FB4CED"/>
    <w:rsid w:val="00FB51B5"/>
    <w:rsid w:val="00FB5ADB"/>
    <w:rsid w:val="00FC3052"/>
    <w:rsid w:val="00FC62CE"/>
    <w:rsid w:val="00FE066A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509D7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134" w:hanging="207"/>
    </w:pPr>
    <w:rPr>
      <w:i/>
    </w:rPr>
  </w:style>
  <w:style w:type="paragraph" w:styleId="BodyTextIndent3">
    <w:name w:val="Body Text Indent 3"/>
    <w:basedOn w:val="Normal"/>
    <w:pPr>
      <w:spacing w:line="360" w:lineRule="auto"/>
      <w:ind w:left="567" w:firstLine="3"/>
    </w:pPr>
    <w:rPr>
      <w:i/>
    </w:rPr>
  </w:style>
  <w:style w:type="paragraph" w:styleId="BalloonText">
    <w:name w:val="Balloon Text"/>
    <w:basedOn w:val="Normal"/>
    <w:semiHidden/>
    <w:rsid w:val="00863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3C93"/>
    <w:rPr>
      <w:i/>
      <w:iCs/>
    </w:rPr>
  </w:style>
  <w:style w:type="character" w:styleId="FollowedHyperlink">
    <w:name w:val="FollowedHyperlink"/>
    <w:rsid w:val="00AC3C93"/>
    <w:rPr>
      <w:color w:val="606420"/>
      <w:u w:val="single"/>
    </w:rPr>
  </w:style>
  <w:style w:type="character" w:styleId="CommentReference">
    <w:name w:val="annotation reference"/>
    <w:rsid w:val="004608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87A"/>
  </w:style>
  <w:style w:type="paragraph" w:styleId="CommentSubject">
    <w:name w:val="annotation subject"/>
    <w:basedOn w:val="CommentText"/>
    <w:next w:val="CommentText"/>
    <w:link w:val="CommentSubjectChar"/>
    <w:rsid w:val="0046087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6087A"/>
    <w:rPr>
      <w:b/>
      <w:bCs/>
    </w:rPr>
  </w:style>
  <w:style w:type="paragraph" w:styleId="ListParagraph">
    <w:name w:val="List Paragraph"/>
    <w:basedOn w:val="Normal"/>
    <w:uiPriority w:val="34"/>
    <w:qFormat/>
    <w:rsid w:val="009709FA"/>
    <w:pPr>
      <w:ind w:left="720"/>
    </w:pPr>
  </w:style>
  <w:style w:type="paragraph" w:styleId="Revision">
    <w:name w:val="Revision"/>
    <w:hidden/>
    <w:uiPriority w:val="99"/>
    <w:semiHidden/>
    <w:rsid w:val="00916B01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5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id.eu/bg/hranilishe-za-dokumenti/%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omain.disputes@wipo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mc/bg/domains/rules/supplemental/eu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D466-6DD8-41EA-9806-E0BF3B47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20427</CharactersWithSpaces>
  <SharedDoc>false</SharedDoc>
  <HLinks>
    <vt:vector size="36" baseType="variant">
      <vt:variant>
        <vt:i4>3670096</vt:i4>
      </vt:variant>
      <vt:variant>
        <vt:i4>15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3342460</vt:i4>
      </vt:variant>
      <vt:variant>
        <vt:i4>12</vt:i4>
      </vt:variant>
      <vt:variant>
        <vt:i4>0</vt:i4>
      </vt:variant>
      <vt:variant>
        <vt:i4>5</vt:i4>
      </vt:variant>
      <vt:variant>
        <vt:lpwstr>https://whois.eurid.eu/en/</vt:lpwstr>
      </vt:variant>
      <vt:variant>
        <vt:lpwstr/>
      </vt:variant>
      <vt:variant>
        <vt:i4>7667714</vt:i4>
      </vt:variant>
      <vt:variant>
        <vt:i4>9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4325407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https://www.wipo.int/amc/bg/docs/response-eu.doc</vt:lpwstr>
      </vt:variant>
      <vt:variant>
        <vt:lpwstr/>
      </vt:variant>
      <vt:variant>
        <vt:i4>2228257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https://www.wipo.int/amc/bg/domains/rules/supplemental/eu.html</vt:lpwstr>
      </vt:variant>
      <vt:variant>
        <vt:lpwstr/>
      </vt:variant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https://eurid.eu/en/other-infomation/document-repository/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2025-04-03T08:50:00Z</dcterms:created>
  <dcterms:modified xsi:type="dcterms:W3CDTF">2025-04-03T08:50:00Z</dcterms:modified>
</cp:coreProperties>
</file>