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0255C9" w:rsidRPr="00DE624B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255C9" w:rsidRPr="00DE624B" w:rsidRDefault="000255C9" w:rsidP="003C2450">
            <w:pPr>
              <w:keepNext/>
              <w:keepLines/>
              <w:rPr>
                <w:color w:val="FFFFFF"/>
                <w:lang w:val="es-ES_tradnl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0255C9" w:rsidRPr="00DE624B" w:rsidRDefault="00AA0CD0" w:rsidP="003C2450">
            <w:pPr>
              <w:keepNext/>
              <w:keepLines/>
              <w:rPr>
                <w:color w:val="FFFFFF"/>
                <w:lang w:val="es-ES_tradnl"/>
              </w:rPr>
            </w:pPr>
            <w:r>
              <w:rPr>
                <w:noProof/>
                <w:color w:val="FFFFFF"/>
                <w:lang w:val="fr-CH" w:eastAsia="fr-CH"/>
              </w:rPr>
              <w:drawing>
                <wp:inline distT="0" distB="0" distL="0" distR="0">
                  <wp:extent cx="1863090" cy="132842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09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255C9" w:rsidRPr="00DE624B" w:rsidRDefault="000255C9" w:rsidP="003C2450">
            <w:pPr>
              <w:keepNext/>
              <w:keepLines/>
              <w:jc w:val="right"/>
              <w:rPr>
                <w:color w:val="FFFFFF"/>
                <w:lang w:val="es-ES_tradnl"/>
              </w:rPr>
            </w:pPr>
          </w:p>
        </w:tc>
      </w:tr>
      <w:tr w:rsidR="000255C9" w:rsidRPr="00DE624B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0255C9" w:rsidRPr="00DE624B" w:rsidRDefault="000255C9" w:rsidP="003C2450">
            <w:pPr>
              <w:keepNext/>
              <w:keepLines/>
              <w:jc w:val="right"/>
              <w:rPr>
                <w:rFonts w:ascii="Arial Black" w:hAnsi="Arial Black"/>
                <w:caps/>
                <w:color w:val="FFFFFF"/>
                <w:sz w:val="15"/>
                <w:lang w:val="es-ES_tradnl"/>
              </w:rPr>
            </w:pPr>
            <w:bookmarkStart w:id="0" w:name="Original"/>
            <w:bookmarkEnd w:id="0"/>
          </w:p>
        </w:tc>
      </w:tr>
      <w:tr w:rsidR="000255C9" w:rsidRPr="00DE624B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0255C9" w:rsidRPr="00DE624B" w:rsidRDefault="000255C9" w:rsidP="0088751E">
            <w:pPr>
              <w:jc w:val="right"/>
              <w:rPr>
                <w:lang w:val="es-ES_tradnl"/>
              </w:rPr>
            </w:pPr>
            <w:r w:rsidRPr="0088751E">
              <w:rPr>
                <w:rFonts w:ascii="Arial Black" w:hAnsi="Arial Black"/>
                <w:color w:val="000000"/>
                <w:sz w:val="15"/>
                <w:lang w:val="es-ES_tradnl"/>
              </w:rPr>
              <w:t>AVISO N</w:t>
            </w:r>
            <w:r w:rsidR="008042E5" w:rsidRPr="0088751E">
              <w:rPr>
                <w:rFonts w:ascii="Arial Black" w:hAnsi="Arial Black"/>
                <w:color w:val="000000"/>
                <w:sz w:val="15"/>
                <w:lang w:val="es-ES_tradnl"/>
              </w:rPr>
              <w:t>.</w:t>
            </w:r>
            <w:r w:rsidRPr="0088751E">
              <w:rPr>
                <w:rFonts w:ascii="Arial Black" w:hAnsi="Arial Black"/>
                <w:color w:val="000000"/>
                <w:sz w:val="15"/>
                <w:lang w:val="es-ES_tradnl"/>
              </w:rPr>
              <w:t xml:space="preserve">º </w:t>
            </w:r>
            <w:r w:rsidR="00FE1CD4">
              <w:rPr>
                <w:rFonts w:ascii="Arial Black" w:hAnsi="Arial Black"/>
                <w:color w:val="000000"/>
                <w:sz w:val="15"/>
                <w:lang w:val="es-ES_tradnl"/>
              </w:rPr>
              <w:t>16</w:t>
            </w:r>
            <w:r w:rsidR="00772C7E">
              <w:rPr>
                <w:rFonts w:ascii="Arial Black" w:hAnsi="Arial Black"/>
                <w:color w:val="000000"/>
                <w:sz w:val="15"/>
                <w:lang w:val="es-ES_tradnl"/>
              </w:rPr>
              <w:t>/2023</w:t>
            </w:r>
          </w:p>
        </w:tc>
      </w:tr>
    </w:tbl>
    <w:p w:rsidR="000255C9" w:rsidRPr="00DE624B" w:rsidRDefault="0027396E" w:rsidP="002B5E1D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  <w:lang w:val="es-ES_tradnl"/>
        </w:rPr>
      </w:pPr>
      <w:r w:rsidRPr="00DE624B">
        <w:rPr>
          <w:b/>
          <w:bCs/>
          <w:sz w:val="28"/>
          <w:szCs w:val="28"/>
          <w:lang w:val="es-ES_tradnl"/>
        </w:rPr>
        <w:t>Protocolo</w:t>
      </w:r>
      <w:r w:rsidR="000255C9" w:rsidRPr="00DE624B">
        <w:rPr>
          <w:b/>
          <w:bCs/>
          <w:sz w:val="28"/>
          <w:szCs w:val="28"/>
          <w:lang w:val="es-ES_tradnl"/>
        </w:rPr>
        <w:t xml:space="preserve"> de Madrid relativo al Reg</w:t>
      </w:r>
      <w:r>
        <w:rPr>
          <w:b/>
          <w:bCs/>
          <w:sz w:val="28"/>
          <w:szCs w:val="28"/>
          <w:lang w:val="es-ES_tradnl"/>
        </w:rPr>
        <w:t xml:space="preserve">istro Internacional de Marcas </w:t>
      </w:r>
    </w:p>
    <w:p w:rsidR="0027396E" w:rsidRPr="00290DA5" w:rsidRDefault="0027396E" w:rsidP="00290DA5">
      <w:pPr>
        <w:spacing w:after="220"/>
        <w:rPr>
          <w:b/>
          <w:sz w:val="24"/>
          <w:szCs w:val="24"/>
          <w:lang w:val="es-ES_tradnl"/>
        </w:rPr>
      </w:pPr>
      <w:r w:rsidRPr="0027396E">
        <w:rPr>
          <w:rFonts w:eastAsia="MS Mincho"/>
          <w:b/>
          <w:bCs/>
          <w:sz w:val="24"/>
          <w:szCs w:val="24"/>
          <w:lang w:val="es-ES_tradnl" w:eastAsia="ja-JP"/>
        </w:rPr>
        <w:t>Modificación de los importes de la tasa individual</w:t>
      </w:r>
      <w:r w:rsidRPr="0027396E">
        <w:rPr>
          <w:b/>
          <w:sz w:val="24"/>
          <w:szCs w:val="24"/>
          <w:lang w:val="es-ES_tradnl"/>
        </w:rPr>
        <w:t xml:space="preserve">:  </w:t>
      </w:r>
      <w:r w:rsidR="00AE74EB">
        <w:rPr>
          <w:b/>
          <w:sz w:val="24"/>
          <w:szCs w:val="24"/>
          <w:lang w:val="es-ES_tradnl"/>
        </w:rPr>
        <w:t>Reino Unido</w:t>
      </w:r>
    </w:p>
    <w:p w:rsidR="002E5166" w:rsidRDefault="000F11B2" w:rsidP="00573981">
      <w:pPr>
        <w:pStyle w:val="ONUMFS"/>
        <w:rPr>
          <w:lang w:val="es-ES_tradnl"/>
        </w:rPr>
      </w:pPr>
      <w:r w:rsidRPr="00E376AC">
        <w:rPr>
          <w:lang w:val="es-ES_tradnl" w:eastAsia="ja-JP"/>
        </w:rPr>
        <w:t>De conformidad con la Regla 35.2)d) del Reglamento del P</w:t>
      </w:r>
      <w:r w:rsidR="00ED7DF5">
        <w:rPr>
          <w:lang w:val="es-ES_tradnl" w:eastAsia="ja-JP"/>
        </w:rPr>
        <w:t>rotocolo de Madrid, el Director </w:t>
      </w:r>
      <w:r w:rsidRPr="00E376AC">
        <w:rPr>
          <w:lang w:val="es-ES_tradnl" w:eastAsia="ja-JP"/>
        </w:rPr>
        <w:t>General de la Organización Mundial de la Propiedad Intelectual (OMP</w:t>
      </w:r>
      <w:r w:rsidR="00AF0D28">
        <w:rPr>
          <w:lang w:val="es-ES_tradnl" w:eastAsia="ja-JP"/>
        </w:rPr>
        <w:t>I) ha establecido</w:t>
      </w:r>
      <w:r w:rsidRPr="00E376AC">
        <w:rPr>
          <w:lang w:val="es-ES_tradnl" w:eastAsia="ja-JP"/>
        </w:rPr>
        <w:t xml:space="preserve"> nuevos importes, en francos suizos, de la tasa </w:t>
      </w:r>
      <w:r w:rsidR="00AE74EB">
        <w:rPr>
          <w:lang w:val="es-ES_tradnl" w:eastAsia="ja-JP"/>
        </w:rPr>
        <w:t>individual pagadera respecto del</w:t>
      </w:r>
      <w:r w:rsidR="003D7D3C">
        <w:rPr>
          <w:lang w:val="es-ES_tradnl" w:eastAsia="ja-JP"/>
        </w:rPr>
        <w:t xml:space="preserve"> </w:t>
      </w:r>
      <w:r w:rsidR="00AE74EB">
        <w:rPr>
          <w:lang w:val="es-ES_tradnl" w:eastAsia="ja-JP"/>
        </w:rPr>
        <w:t>Reino Unido</w:t>
      </w:r>
      <w:r w:rsidRPr="0071201D">
        <w:rPr>
          <w:lang w:val="es-ES_tradnl" w:eastAsia="ja-JP"/>
        </w:rPr>
        <w:t xml:space="preserve"> </w:t>
      </w:r>
      <w:r w:rsidR="0065780D">
        <w:rPr>
          <w:lang w:val="es-ES_tradnl" w:eastAsia="ja-JP"/>
        </w:rPr>
        <w:t>cuando es designado</w:t>
      </w:r>
      <w:r w:rsidRPr="00E376AC">
        <w:rPr>
          <w:lang w:val="es-ES_tradnl" w:eastAsia="ja-JP"/>
        </w:rPr>
        <w:t xml:space="preserve"> en una solicitud internacional, </w:t>
      </w:r>
      <w:r w:rsidRPr="001C71E5">
        <w:rPr>
          <w:lang w:val="es-ES_tradnl" w:eastAsia="ja-JP"/>
        </w:rPr>
        <w:t>en una designación posterior a un registro internacional y en relación con la renovación de un registro internacional en el cual se haya designado a</w:t>
      </w:r>
      <w:r w:rsidR="00AE74EB">
        <w:rPr>
          <w:lang w:val="es-ES_tradnl" w:eastAsia="ja-JP"/>
        </w:rPr>
        <w:t>l</w:t>
      </w:r>
      <w:r w:rsidR="003D7D3C">
        <w:rPr>
          <w:lang w:val="es-ES_tradnl" w:eastAsia="ja-JP"/>
        </w:rPr>
        <w:t xml:space="preserve"> </w:t>
      </w:r>
      <w:r w:rsidR="00AE74EB">
        <w:rPr>
          <w:lang w:val="es-ES_tradnl" w:eastAsia="ja-JP"/>
        </w:rPr>
        <w:t>Reino Unido</w:t>
      </w:r>
      <w:r w:rsidR="00AF0D28">
        <w:rPr>
          <w:lang w:val="es-ES_tradnl" w:eastAsia="ja-JP"/>
        </w:rPr>
        <w:t>.</w:t>
      </w:r>
    </w:p>
    <w:p w:rsidR="009E159D" w:rsidRPr="009E159D" w:rsidRDefault="00F36F09" w:rsidP="009E159D">
      <w:pPr>
        <w:pStyle w:val="ONUMFS"/>
        <w:rPr>
          <w:lang w:val="es-ES_tradnl"/>
        </w:rPr>
      </w:pPr>
      <w:r>
        <w:rPr>
          <w:lang w:val="es-ES_tradnl" w:eastAsia="ja-JP"/>
        </w:rPr>
        <w:t>A partir del </w:t>
      </w:r>
      <w:r w:rsidR="000066B6">
        <w:rPr>
          <w:lang w:val="es-ES_tradnl" w:eastAsia="ja-JP"/>
        </w:rPr>
        <w:t>12</w:t>
      </w:r>
      <w:r w:rsidR="00E62AE7" w:rsidRPr="00E62AE7">
        <w:rPr>
          <w:lang w:val="es-ES_tradnl" w:eastAsia="ja-JP"/>
        </w:rPr>
        <w:t xml:space="preserve"> de </w:t>
      </w:r>
      <w:r w:rsidR="00AE74EB">
        <w:rPr>
          <w:lang w:val="es-ES_tradnl" w:eastAsia="ja-JP"/>
        </w:rPr>
        <w:t>juli</w:t>
      </w:r>
      <w:r w:rsidR="00DB4D0A">
        <w:rPr>
          <w:lang w:val="es-ES_tradnl" w:eastAsia="ja-JP"/>
        </w:rPr>
        <w:t>o</w:t>
      </w:r>
      <w:r w:rsidR="00E62AE7" w:rsidRPr="00E62AE7">
        <w:rPr>
          <w:lang w:val="es-ES_tradnl" w:eastAsia="ja-JP"/>
        </w:rPr>
        <w:t xml:space="preserve"> de 2023</w:t>
      </w:r>
      <w:r w:rsidR="00AF0D28">
        <w:rPr>
          <w:lang w:val="es-ES_tradnl" w:eastAsia="ja-JP"/>
        </w:rPr>
        <w:t xml:space="preserve">, </w:t>
      </w:r>
      <w:r w:rsidR="00AF0D28" w:rsidRPr="00C020EF">
        <w:rPr>
          <w:lang w:val="es-ES_tradnl"/>
        </w:rPr>
        <w:t xml:space="preserve">los importes de la tasa individual </w:t>
      </w:r>
      <w:r w:rsidR="00163C76">
        <w:rPr>
          <w:lang w:val="es-ES_tradnl"/>
        </w:rPr>
        <w:t>pagadera respecto a</w:t>
      </w:r>
      <w:r w:rsidR="00AE74EB">
        <w:rPr>
          <w:lang w:val="es-ES_tradnl" w:eastAsia="ja-JP"/>
        </w:rPr>
        <w:t>l</w:t>
      </w:r>
      <w:r w:rsidR="003D7D3C">
        <w:rPr>
          <w:lang w:val="es-ES_tradnl" w:eastAsia="ja-JP"/>
        </w:rPr>
        <w:t xml:space="preserve"> </w:t>
      </w:r>
      <w:r w:rsidR="00AE74EB">
        <w:rPr>
          <w:lang w:val="es-ES_tradnl" w:eastAsia="ja-JP"/>
        </w:rPr>
        <w:t>Reino Unido</w:t>
      </w:r>
      <w:r w:rsidR="00AF0D28" w:rsidRPr="00C020EF">
        <w:rPr>
          <w:lang w:val="es-ES_tradnl"/>
        </w:rPr>
        <w:t xml:space="preserve"> </w:t>
      </w:r>
      <w:r w:rsidR="009419FB">
        <w:rPr>
          <w:lang w:val="es-ES_tradnl"/>
        </w:rPr>
        <w:t>serán los siguientes</w:t>
      </w:r>
      <w:r w:rsidR="00AF0D28" w:rsidRPr="00C020EF">
        <w:rPr>
          <w:lang w:val="es-ES_tradnl"/>
        </w:rPr>
        <w:t xml:space="preserve">: 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4394"/>
        <w:gridCol w:w="1843"/>
        <w:gridCol w:w="1843"/>
      </w:tblGrid>
      <w:tr w:rsidR="009E159D" w:rsidTr="007F0CF9">
        <w:trPr>
          <w:trHeight w:val="630"/>
        </w:trPr>
        <w:tc>
          <w:tcPr>
            <w:tcW w:w="62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59D" w:rsidRPr="00AF0D28" w:rsidRDefault="009E159D" w:rsidP="007F0CF9">
            <w:pPr>
              <w:rPr>
                <w:lang w:val="es-CU"/>
              </w:rPr>
            </w:pPr>
          </w:p>
          <w:p w:rsidR="009E159D" w:rsidRPr="00AF0D28" w:rsidRDefault="009E159D" w:rsidP="007F0CF9">
            <w:pPr>
              <w:jc w:val="center"/>
              <w:rPr>
                <w:b/>
                <w:bCs/>
                <w:lang w:val="es-CU"/>
              </w:rPr>
            </w:pPr>
          </w:p>
          <w:p w:rsidR="009E159D" w:rsidRPr="00AF0D28" w:rsidRDefault="009E159D" w:rsidP="007F0CF9">
            <w:pPr>
              <w:jc w:val="center"/>
              <w:rPr>
                <w:b/>
                <w:bCs/>
                <w:lang w:val="es-CU"/>
              </w:rPr>
            </w:pPr>
          </w:p>
          <w:p w:rsidR="009E159D" w:rsidRPr="00AF0D28" w:rsidRDefault="009E159D" w:rsidP="007F0CF9">
            <w:pPr>
              <w:jc w:val="center"/>
              <w:rPr>
                <w:b/>
                <w:bCs/>
                <w:lang w:val="es-CU"/>
              </w:rPr>
            </w:pPr>
          </w:p>
          <w:p w:rsidR="009E159D" w:rsidRPr="00A61328" w:rsidRDefault="009E159D" w:rsidP="007F0CF9">
            <w:pPr>
              <w:jc w:val="center"/>
              <w:rPr>
                <w:b/>
                <w:bCs/>
                <w:lang w:val="es-ES"/>
              </w:rPr>
            </w:pPr>
          </w:p>
          <w:p w:rsidR="009E159D" w:rsidRDefault="009E159D" w:rsidP="007F0CF9">
            <w:pPr>
              <w:jc w:val="center"/>
            </w:pPr>
            <w:r w:rsidRPr="00AF0D28">
              <w:rPr>
                <w:b/>
                <w:bCs/>
              </w:rPr>
              <w:t>ASUNTOS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9D" w:rsidRDefault="009E159D" w:rsidP="007F0CF9"/>
          <w:p w:rsidR="009E159D" w:rsidRPr="00454A4F" w:rsidRDefault="009E159D" w:rsidP="007F0CF9">
            <w:pPr>
              <w:jc w:val="center"/>
              <w:rPr>
                <w:b/>
                <w:bCs/>
                <w:lang w:val="es-CU"/>
              </w:rPr>
            </w:pPr>
            <w:r w:rsidRPr="00454A4F">
              <w:rPr>
                <w:b/>
                <w:bCs/>
                <w:lang w:val="es-CU"/>
              </w:rPr>
              <w:t>Importes</w:t>
            </w:r>
          </w:p>
          <w:p w:rsidR="009E159D" w:rsidRDefault="009E159D" w:rsidP="007F0CF9">
            <w:pPr>
              <w:jc w:val="center"/>
              <w:rPr>
                <w:b/>
                <w:bCs/>
              </w:rPr>
            </w:pPr>
          </w:p>
          <w:p w:rsidR="009E159D" w:rsidRDefault="009E159D" w:rsidP="007F0CF9">
            <w:pPr>
              <w:jc w:val="center"/>
              <w:rPr>
                <w:i/>
                <w:iCs/>
                <w:lang w:eastAsia="ja-JP"/>
              </w:rPr>
            </w:pPr>
            <w:r>
              <w:t>(</w:t>
            </w:r>
            <w:r>
              <w:rPr>
                <w:i/>
                <w:lang w:val="es-CU"/>
              </w:rPr>
              <w:t>en francos suizos</w:t>
            </w:r>
            <w:r>
              <w:rPr>
                <w:i/>
                <w:iCs/>
                <w:lang w:eastAsia="ja-JP"/>
              </w:rPr>
              <w:t>)</w:t>
            </w:r>
          </w:p>
          <w:p w:rsidR="009E159D" w:rsidRDefault="009E159D" w:rsidP="007F0CF9">
            <w:pPr>
              <w:jc w:val="center"/>
              <w:rPr>
                <w:i/>
                <w:iCs/>
                <w:lang w:eastAsia="ja-JP"/>
              </w:rPr>
            </w:pPr>
          </w:p>
        </w:tc>
      </w:tr>
      <w:tr w:rsidR="009E159D" w:rsidRPr="00FE1CD4" w:rsidTr="007F0CF9">
        <w:trPr>
          <w:trHeight w:val="630"/>
        </w:trPr>
        <w:tc>
          <w:tcPr>
            <w:tcW w:w="62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9D" w:rsidRDefault="009E159D" w:rsidP="007F0CF9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9D" w:rsidRPr="00DC42FA" w:rsidRDefault="009E159D" w:rsidP="007F0CF9">
            <w:pPr>
              <w:jc w:val="center"/>
              <w:rPr>
                <w:lang w:val="es-CU" w:eastAsia="ja-JP"/>
              </w:rPr>
            </w:pPr>
          </w:p>
          <w:p w:rsidR="009E159D" w:rsidRPr="00E533D5" w:rsidRDefault="009E159D" w:rsidP="007F0CF9">
            <w:pPr>
              <w:jc w:val="center"/>
              <w:rPr>
                <w:lang w:val="es-CU" w:eastAsia="ja-JP"/>
              </w:rPr>
            </w:pPr>
            <w:r>
              <w:rPr>
                <w:lang w:val="es-CU" w:eastAsia="ja-JP"/>
              </w:rPr>
              <w:t>h</w:t>
            </w:r>
            <w:r w:rsidRPr="00E533D5">
              <w:rPr>
                <w:lang w:val="es-CU" w:eastAsia="ja-JP"/>
              </w:rPr>
              <w:t>asta el</w:t>
            </w:r>
          </w:p>
          <w:p w:rsidR="009E159D" w:rsidRDefault="000066B6" w:rsidP="007F0CF9">
            <w:pPr>
              <w:jc w:val="center"/>
              <w:rPr>
                <w:lang w:val="es-CU" w:eastAsia="ja-JP"/>
              </w:rPr>
            </w:pPr>
            <w:r>
              <w:rPr>
                <w:lang w:val="es-CU" w:eastAsia="ja-JP"/>
              </w:rPr>
              <w:t>11</w:t>
            </w:r>
            <w:bookmarkStart w:id="1" w:name="_GoBack"/>
            <w:bookmarkEnd w:id="1"/>
            <w:r w:rsidR="009E159D">
              <w:rPr>
                <w:lang w:val="es-CU" w:eastAsia="ja-JP"/>
              </w:rPr>
              <w:t xml:space="preserve"> de </w:t>
            </w:r>
            <w:r w:rsidR="00AE74EB">
              <w:rPr>
                <w:lang w:val="es-CU" w:eastAsia="ja-JP"/>
              </w:rPr>
              <w:t>juli</w:t>
            </w:r>
            <w:r w:rsidR="00FA0C4B">
              <w:rPr>
                <w:lang w:val="es-CU" w:eastAsia="ja-JP"/>
              </w:rPr>
              <w:t>o</w:t>
            </w:r>
            <w:r w:rsidR="009E159D">
              <w:rPr>
                <w:lang w:val="es-CU" w:eastAsia="ja-JP"/>
              </w:rPr>
              <w:t xml:space="preserve"> de 2023</w:t>
            </w:r>
          </w:p>
          <w:p w:rsidR="009E159D" w:rsidRPr="00E533D5" w:rsidRDefault="009E159D" w:rsidP="007F0CF9">
            <w:pPr>
              <w:jc w:val="center"/>
              <w:rPr>
                <w:lang w:val="es-C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9D" w:rsidRPr="000E3C14" w:rsidRDefault="009E159D" w:rsidP="007F0CF9">
            <w:pPr>
              <w:jc w:val="center"/>
              <w:rPr>
                <w:b/>
                <w:lang w:val="es-CU"/>
              </w:rPr>
            </w:pPr>
          </w:p>
          <w:p w:rsidR="009E159D" w:rsidRDefault="009E159D" w:rsidP="007F0CF9">
            <w:pPr>
              <w:jc w:val="center"/>
              <w:rPr>
                <w:b/>
                <w:lang w:val="es-ES_tradnl" w:eastAsia="ja-JP"/>
              </w:rPr>
            </w:pPr>
            <w:r w:rsidRPr="000E3C14">
              <w:rPr>
                <w:b/>
                <w:lang w:val="es-ES_tradnl" w:eastAsia="ja-JP"/>
              </w:rPr>
              <w:t xml:space="preserve">a partir del </w:t>
            </w:r>
          </w:p>
          <w:p w:rsidR="009E159D" w:rsidRDefault="000066B6" w:rsidP="007F0CF9">
            <w:pPr>
              <w:jc w:val="center"/>
              <w:rPr>
                <w:b/>
                <w:lang w:val="es-ES_tradnl" w:eastAsia="ja-JP"/>
              </w:rPr>
            </w:pPr>
            <w:r>
              <w:rPr>
                <w:b/>
                <w:lang w:val="es-ES_tradnl" w:eastAsia="ja-JP"/>
              </w:rPr>
              <w:t>12</w:t>
            </w:r>
            <w:r w:rsidR="009E159D">
              <w:rPr>
                <w:b/>
                <w:lang w:val="es-ES_tradnl" w:eastAsia="ja-JP"/>
              </w:rPr>
              <w:t> </w:t>
            </w:r>
            <w:r w:rsidR="009E159D" w:rsidRPr="000E3C14">
              <w:rPr>
                <w:b/>
                <w:lang w:val="es-ES_tradnl" w:eastAsia="ja-JP"/>
              </w:rPr>
              <w:t xml:space="preserve">de </w:t>
            </w:r>
            <w:r w:rsidR="00AE74EB">
              <w:rPr>
                <w:b/>
                <w:lang w:val="es-ES_tradnl" w:eastAsia="ja-JP"/>
              </w:rPr>
              <w:t>juli</w:t>
            </w:r>
            <w:r w:rsidR="00FA0C4B">
              <w:rPr>
                <w:b/>
                <w:lang w:val="es-ES_tradnl" w:eastAsia="ja-JP"/>
              </w:rPr>
              <w:t>o</w:t>
            </w:r>
            <w:r w:rsidR="009E159D">
              <w:rPr>
                <w:b/>
                <w:lang w:val="es-ES_tradnl" w:eastAsia="ja-JP"/>
              </w:rPr>
              <w:t xml:space="preserve"> de 2023</w:t>
            </w:r>
          </w:p>
          <w:p w:rsidR="009E159D" w:rsidRPr="000E3C14" w:rsidRDefault="009E159D" w:rsidP="007F0CF9">
            <w:pPr>
              <w:jc w:val="center"/>
              <w:rPr>
                <w:b/>
                <w:i/>
                <w:iCs/>
                <w:lang w:val="es-CU" w:eastAsia="ja-JP"/>
              </w:rPr>
            </w:pPr>
          </w:p>
        </w:tc>
      </w:tr>
      <w:tr w:rsidR="00053562" w:rsidTr="007F0CF9">
        <w:trPr>
          <w:trHeight w:val="12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62" w:rsidRPr="000E3C14" w:rsidRDefault="00053562" w:rsidP="00053562">
            <w:pPr>
              <w:jc w:val="center"/>
              <w:rPr>
                <w:lang w:val="es-CU"/>
              </w:rPr>
            </w:pPr>
          </w:p>
          <w:p w:rsidR="00053562" w:rsidRDefault="00053562" w:rsidP="00053562">
            <w:pPr>
              <w:jc w:val="center"/>
            </w:pPr>
            <w:r>
              <w:rPr>
                <w:szCs w:val="22"/>
                <w:lang w:val="es-CU"/>
              </w:rPr>
              <w:t>Solicitud o designación posterior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53562" w:rsidRDefault="00053562" w:rsidP="00053562"/>
          <w:p w:rsidR="00053562" w:rsidRPr="00454A4F" w:rsidRDefault="00053562" w:rsidP="00053562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line="260" w:lineRule="exact"/>
              <w:ind w:left="1213" w:hanging="1179"/>
              <w:rPr>
                <w:szCs w:val="22"/>
                <w:lang w:val="es-CU"/>
              </w:rPr>
            </w:pPr>
            <w:r>
              <w:rPr>
                <w:lang w:val="es-CU"/>
              </w:rPr>
              <w:t>por una clase de productos o</w:t>
            </w:r>
            <w:r>
              <w:rPr>
                <w:szCs w:val="22"/>
                <w:lang w:val="es-CU"/>
              </w:rPr>
              <w:t xml:space="preserve"> </w:t>
            </w:r>
            <w:r w:rsidRPr="00500BC9">
              <w:rPr>
                <w:lang w:val="es-CU"/>
              </w:rPr>
              <w:t>servicios</w:t>
            </w:r>
          </w:p>
          <w:p w:rsidR="00053562" w:rsidRPr="00454A4F" w:rsidRDefault="00053562" w:rsidP="00053562">
            <w:pPr>
              <w:tabs>
                <w:tab w:val="left" w:pos="317"/>
                <w:tab w:val="left" w:pos="742"/>
              </w:tabs>
              <w:spacing w:line="260" w:lineRule="exact"/>
              <w:ind w:left="1213"/>
              <w:rPr>
                <w:szCs w:val="22"/>
                <w:lang w:val="es-CU"/>
              </w:rPr>
            </w:pPr>
          </w:p>
          <w:p w:rsidR="00053562" w:rsidRPr="00454A4F" w:rsidRDefault="00053562" w:rsidP="00053562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line="260" w:lineRule="exact"/>
              <w:ind w:left="1213" w:hanging="1179"/>
              <w:rPr>
                <w:szCs w:val="22"/>
                <w:lang w:val="es-CU"/>
              </w:rPr>
            </w:pPr>
            <w:r w:rsidRPr="00454A4F">
              <w:rPr>
                <w:lang w:val="es-CU"/>
              </w:rPr>
              <w:t xml:space="preserve">por cada clase adicional </w:t>
            </w:r>
          </w:p>
          <w:p w:rsidR="00053562" w:rsidRDefault="00053562" w:rsidP="00053562">
            <w:pPr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562" w:rsidRPr="001D584D" w:rsidRDefault="00053562" w:rsidP="00053562">
            <w:pPr>
              <w:jc w:val="center"/>
            </w:pPr>
          </w:p>
          <w:p w:rsidR="00053562" w:rsidRPr="001D584D" w:rsidRDefault="00053562" w:rsidP="00053562">
            <w:pPr>
              <w:jc w:val="center"/>
            </w:pPr>
            <w:r>
              <w:t>227</w:t>
            </w:r>
          </w:p>
          <w:p w:rsidR="00053562" w:rsidRPr="001D584D" w:rsidRDefault="00053562" w:rsidP="00053562">
            <w:pPr>
              <w:jc w:val="center"/>
            </w:pPr>
          </w:p>
          <w:p w:rsidR="00053562" w:rsidRPr="001D584D" w:rsidRDefault="00053562" w:rsidP="00053562">
            <w:pPr>
              <w:jc w:val="center"/>
            </w:pPr>
            <w:r>
              <w:t>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562" w:rsidRPr="00CC3325" w:rsidRDefault="00053562" w:rsidP="00053562">
            <w:pPr>
              <w:jc w:val="center"/>
              <w:rPr>
                <w:b/>
              </w:rPr>
            </w:pPr>
          </w:p>
          <w:p w:rsidR="00053562" w:rsidRPr="00CC3325" w:rsidRDefault="00053562" w:rsidP="00053562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</w:p>
          <w:p w:rsidR="00053562" w:rsidRPr="00CC3325" w:rsidRDefault="00053562" w:rsidP="00053562">
            <w:pPr>
              <w:jc w:val="center"/>
              <w:rPr>
                <w:b/>
              </w:rPr>
            </w:pPr>
          </w:p>
          <w:p w:rsidR="00053562" w:rsidRPr="00CC3325" w:rsidRDefault="00053562" w:rsidP="00053562">
            <w:pPr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053562" w:rsidTr="007F0CF9">
        <w:trPr>
          <w:trHeight w:val="130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62" w:rsidRDefault="00053562" w:rsidP="00053562"/>
          <w:p w:rsidR="00053562" w:rsidRDefault="00053562" w:rsidP="00053562">
            <w:pPr>
              <w:jc w:val="center"/>
            </w:pPr>
          </w:p>
          <w:p w:rsidR="00053562" w:rsidRDefault="00053562" w:rsidP="00053562">
            <w:pPr>
              <w:jc w:val="center"/>
            </w:pPr>
            <w:r>
              <w:rPr>
                <w:szCs w:val="22"/>
                <w:lang w:val="es-CU"/>
              </w:rPr>
              <w:t>Renovación</w:t>
            </w:r>
          </w:p>
          <w:p w:rsidR="00053562" w:rsidRDefault="00053562" w:rsidP="00053562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562" w:rsidRDefault="00053562" w:rsidP="00053562"/>
          <w:p w:rsidR="00053562" w:rsidRPr="00454A4F" w:rsidRDefault="00053562" w:rsidP="00053562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line="260" w:lineRule="exact"/>
              <w:ind w:left="1213" w:hanging="1179"/>
              <w:rPr>
                <w:szCs w:val="22"/>
                <w:lang w:val="es-CU"/>
              </w:rPr>
            </w:pPr>
            <w:r>
              <w:rPr>
                <w:lang w:val="es-CU"/>
              </w:rPr>
              <w:t>por una clase de productos o</w:t>
            </w:r>
            <w:r>
              <w:rPr>
                <w:szCs w:val="22"/>
                <w:lang w:val="es-CU"/>
              </w:rPr>
              <w:t xml:space="preserve"> </w:t>
            </w:r>
            <w:r w:rsidRPr="00500BC9">
              <w:rPr>
                <w:lang w:val="es-CU"/>
              </w:rPr>
              <w:t>servicios</w:t>
            </w:r>
          </w:p>
          <w:p w:rsidR="00053562" w:rsidRPr="00454A4F" w:rsidRDefault="00053562" w:rsidP="00053562">
            <w:pPr>
              <w:tabs>
                <w:tab w:val="left" w:pos="317"/>
                <w:tab w:val="left" w:pos="742"/>
              </w:tabs>
              <w:spacing w:line="260" w:lineRule="exact"/>
              <w:ind w:left="1213"/>
              <w:rPr>
                <w:szCs w:val="22"/>
                <w:lang w:val="es-CU"/>
              </w:rPr>
            </w:pPr>
          </w:p>
          <w:p w:rsidR="00053562" w:rsidRPr="00454A4F" w:rsidRDefault="00053562" w:rsidP="00053562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line="260" w:lineRule="exact"/>
              <w:ind w:left="1213" w:hanging="1179"/>
              <w:rPr>
                <w:szCs w:val="22"/>
                <w:lang w:val="es-CU"/>
              </w:rPr>
            </w:pPr>
            <w:r w:rsidRPr="00454A4F">
              <w:rPr>
                <w:lang w:val="es-CU"/>
              </w:rPr>
              <w:t>por cada clase adicional</w:t>
            </w:r>
          </w:p>
          <w:p w:rsidR="00053562" w:rsidRPr="00B33C4B" w:rsidRDefault="00053562" w:rsidP="00053562">
            <w:pPr>
              <w:rPr>
                <w:lang w:val="es-C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562" w:rsidRPr="001D584D" w:rsidRDefault="00053562" w:rsidP="00053562">
            <w:pPr>
              <w:rPr>
                <w:rFonts w:eastAsia="MS Mincho"/>
                <w:szCs w:val="22"/>
                <w:lang w:eastAsia="ja-JP"/>
              </w:rPr>
            </w:pPr>
          </w:p>
          <w:p w:rsidR="00053562" w:rsidRPr="001D584D" w:rsidRDefault="00053562" w:rsidP="00053562">
            <w:pPr>
              <w:jc w:val="center"/>
            </w:pPr>
            <w:r>
              <w:t>252</w:t>
            </w:r>
          </w:p>
          <w:p w:rsidR="00053562" w:rsidRPr="001D584D" w:rsidRDefault="00053562" w:rsidP="00053562">
            <w:pPr>
              <w:jc w:val="center"/>
            </w:pPr>
          </w:p>
          <w:p w:rsidR="00053562" w:rsidRPr="001D584D" w:rsidRDefault="00053562" w:rsidP="00053562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t>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562" w:rsidRPr="00CC3325" w:rsidRDefault="00053562" w:rsidP="00053562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053562" w:rsidRPr="00CC3325" w:rsidRDefault="00053562" w:rsidP="00053562">
            <w:pPr>
              <w:jc w:val="center"/>
              <w:rPr>
                <w:b/>
              </w:rPr>
            </w:pPr>
            <w:r>
              <w:rPr>
                <w:b/>
              </w:rPr>
              <w:t>224</w:t>
            </w:r>
          </w:p>
          <w:p w:rsidR="00053562" w:rsidRPr="00CC3325" w:rsidRDefault="00053562" w:rsidP="00053562">
            <w:pPr>
              <w:jc w:val="center"/>
              <w:rPr>
                <w:b/>
              </w:rPr>
            </w:pPr>
          </w:p>
          <w:p w:rsidR="00053562" w:rsidRPr="00CC3325" w:rsidRDefault="00053562" w:rsidP="00053562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b/>
              </w:rPr>
              <w:t>56</w:t>
            </w:r>
          </w:p>
        </w:tc>
      </w:tr>
    </w:tbl>
    <w:p w:rsidR="002B5E1D" w:rsidRDefault="002B5E1D" w:rsidP="00AF0D28">
      <w:pPr>
        <w:pStyle w:val="ONUMFS"/>
        <w:numPr>
          <w:ilvl w:val="0"/>
          <w:numId w:val="0"/>
        </w:numPr>
        <w:rPr>
          <w:lang w:val="es-ES_tradnl"/>
        </w:rPr>
      </w:pPr>
      <w:r>
        <w:rPr>
          <w:lang w:val="es-ES_tradnl"/>
        </w:rPr>
        <w:br w:type="page"/>
      </w:r>
    </w:p>
    <w:p w:rsidR="0027396E" w:rsidRPr="0027396E" w:rsidRDefault="00AF0D28" w:rsidP="00573981">
      <w:pPr>
        <w:pStyle w:val="ONUMFS"/>
        <w:rPr>
          <w:lang w:val="es-ES_tradnl"/>
        </w:rPr>
      </w:pPr>
      <w:r>
        <w:rPr>
          <w:lang w:val="es-ES_tradnl" w:eastAsia="ja-JP"/>
        </w:rPr>
        <w:lastRenderedPageBreak/>
        <w:t>Estos nuevos</w:t>
      </w:r>
      <w:r w:rsidR="0027396E" w:rsidRPr="0088751E">
        <w:rPr>
          <w:lang w:val="es-ES_tradnl" w:eastAsia="ja-JP"/>
        </w:rPr>
        <w:t xml:space="preserve"> importes se</w:t>
      </w:r>
      <w:r w:rsidR="0027396E" w:rsidRPr="0027396E">
        <w:rPr>
          <w:lang w:val="es-ES_tradnl" w:eastAsia="ja-JP"/>
        </w:rPr>
        <w:t xml:space="preserve"> abonarán cuando </w:t>
      </w:r>
      <w:r w:rsidR="00AE74EB">
        <w:rPr>
          <w:lang w:val="es-ES_tradnl" w:eastAsia="ja-JP"/>
        </w:rPr>
        <w:t>el</w:t>
      </w:r>
      <w:r w:rsidR="00C972EF">
        <w:rPr>
          <w:lang w:val="es-ES_tradnl" w:eastAsia="ja-JP"/>
        </w:rPr>
        <w:t xml:space="preserve"> </w:t>
      </w:r>
      <w:r w:rsidR="00AE74EB">
        <w:rPr>
          <w:snapToGrid w:val="0"/>
          <w:lang w:val="es-ES_tradnl"/>
        </w:rPr>
        <w:t>Reino Unido</w:t>
      </w:r>
    </w:p>
    <w:p w:rsidR="000B44A1" w:rsidRPr="006F1C9B" w:rsidRDefault="006A5B48" w:rsidP="006F1C9B">
      <w:pPr>
        <w:pStyle w:val="ONUMFS"/>
        <w:numPr>
          <w:ilvl w:val="0"/>
          <w:numId w:val="0"/>
        </w:numPr>
        <w:ind w:firstLine="567"/>
        <w:rPr>
          <w:lang w:val="es-ES_tradnl" w:eastAsia="ja-JP"/>
        </w:rPr>
      </w:pPr>
      <w:r>
        <w:rPr>
          <w:lang w:val="es-ES_tradnl" w:eastAsia="ja-JP"/>
        </w:rPr>
        <w:t>a)</w:t>
      </w:r>
      <w:r>
        <w:rPr>
          <w:lang w:val="es-ES_tradnl" w:eastAsia="ja-JP"/>
        </w:rPr>
        <w:tab/>
      </w:r>
      <w:r w:rsidR="00C972EF">
        <w:rPr>
          <w:rFonts w:eastAsia="MS Mincho"/>
          <w:szCs w:val="22"/>
          <w:lang w:val="es-ES_tradnl" w:eastAsia="ja-JP"/>
        </w:rPr>
        <w:t xml:space="preserve">sea </w:t>
      </w:r>
      <w:r w:rsidR="00AE74EB">
        <w:rPr>
          <w:rFonts w:eastAsia="MS Mincho"/>
          <w:szCs w:val="22"/>
          <w:lang w:val="es-ES_tradnl" w:eastAsia="ja-JP"/>
        </w:rPr>
        <w:t>designado</w:t>
      </w:r>
      <w:r w:rsidR="0027396E" w:rsidRPr="006A5B48">
        <w:rPr>
          <w:rFonts w:eastAsia="MS Mincho"/>
          <w:szCs w:val="22"/>
          <w:lang w:val="es-ES_tradnl" w:eastAsia="ja-JP"/>
        </w:rPr>
        <w:t xml:space="preserve"> en una solicitud internacional </w:t>
      </w:r>
      <w:r w:rsidR="000048BF">
        <w:rPr>
          <w:rFonts w:eastAsia="MS Mincho"/>
          <w:szCs w:val="22"/>
          <w:lang w:val="es-ES_tradnl" w:eastAsia="ja-JP"/>
        </w:rPr>
        <w:t>recibida</w:t>
      </w:r>
      <w:r w:rsidR="0027396E" w:rsidRPr="006A5B48">
        <w:rPr>
          <w:rFonts w:eastAsia="MS Mincho"/>
          <w:szCs w:val="22"/>
          <w:lang w:val="es-ES_tradnl" w:eastAsia="ja-JP"/>
        </w:rPr>
        <w:t xml:space="preserve"> por la Oficina de origen </w:t>
      </w:r>
      <w:r w:rsidR="009419FB">
        <w:rPr>
          <w:rFonts w:eastAsia="MS Mincho"/>
          <w:szCs w:val="22"/>
          <w:lang w:val="es-ES_tradnl" w:eastAsia="ja-JP"/>
        </w:rPr>
        <w:t>el</w:t>
      </w:r>
      <w:r w:rsidR="00F36F09">
        <w:rPr>
          <w:rFonts w:eastAsia="MS Mincho"/>
          <w:szCs w:val="22"/>
          <w:lang w:val="es-ES_tradnl" w:eastAsia="ja-JP"/>
        </w:rPr>
        <w:t> </w:t>
      </w:r>
      <w:r w:rsidR="000066B6">
        <w:rPr>
          <w:lang w:val="es-ES_tradnl" w:eastAsia="ja-JP"/>
        </w:rPr>
        <w:t>12</w:t>
      </w:r>
      <w:r w:rsidR="000048BF">
        <w:rPr>
          <w:lang w:val="es-ES_tradnl" w:eastAsia="ja-JP"/>
        </w:rPr>
        <w:t> </w:t>
      </w:r>
      <w:r w:rsidR="00652108" w:rsidRPr="00652108">
        <w:rPr>
          <w:lang w:val="es-ES_tradnl" w:eastAsia="ja-JP"/>
        </w:rPr>
        <w:t xml:space="preserve">de </w:t>
      </w:r>
      <w:r w:rsidR="00AE74EB">
        <w:rPr>
          <w:lang w:val="es-ES_tradnl" w:eastAsia="ja-JP"/>
        </w:rPr>
        <w:t>juli</w:t>
      </w:r>
      <w:r w:rsidR="00DB4D0A">
        <w:rPr>
          <w:lang w:val="es-ES_tradnl" w:eastAsia="ja-JP"/>
        </w:rPr>
        <w:t>o</w:t>
      </w:r>
      <w:r w:rsidR="00652108" w:rsidRPr="00652108">
        <w:rPr>
          <w:lang w:val="es-ES_tradnl" w:eastAsia="ja-JP"/>
        </w:rPr>
        <w:t xml:space="preserve"> de 2023</w:t>
      </w:r>
      <w:r w:rsidR="00652108">
        <w:rPr>
          <w:lang w:val="es-ES_tradnl" w:eastAsia="ja-JP"/>
        </w:rPr>
        <w:t xml:space="preserve"> </w:t>
      </w:r>
      <w:r w:rsidR="0027396E" w:rsidRPr="006A5B48">
        <w:rPr>
          <w:rFonts w:eastAsia="MS Mincho"/>
          <w:szCs w:val="22"/>
          <w:lang w:val="es-ES_tradnl" w:eastAsia="ja-JP"/>
        </w:rPr>
        <w:t xml:space="preserve">o </w:t>
      </w:r>
      <w:r w:rsidR="000048BF" w:rsidRPr="000048BF">
        <w:rPr>
          <w:rFonts w:eastAsia="MS Mincho"/>
          <w:szCs w:val="22"/>
          <w:lang w:val="es-ES_tradnl" w:eastAsia="ja-JP"/>
        </w:rPr>
        <w:t>después de esa fecha</w:t>
      </w:r>
      <w:r w:rsidR="000048BF">
        <w:rPr>
          <w:rFonts w:eastAsia="MS Mincho"/>
          <w:szCs w:val="22"/>
          <w:lang w:val="es-ES_tradnl" w:eastAsia="ja-JP"/>
        </w:rPr>
        <w:t xml:space="preserve">;  </w:t>
      </w:r>
      <w:r w:rsidR="0027396E" w:rsidRPr="006A5B48">
        <w:rPr>
          <w:rFonts w:eastAsia="MS Mincho"/>
          <w:szCs w:val="22"/>
          <w:lang w:val="es-ES_tradnl" w:eastAsia="ja-JP"/>
        </w:rPr>
        <w:t>o</w:t>
      </w:r>
    </w:p>
    <w:p w:rsidR="002231FE" w:rsidRPr="00A76562" w:rsidRDefault="00A76562" w:rsidP="00F36F09">
      <w:pPr>
        <w:autoSpaceDE w:val="0"/>
        <w:autoSpaceDN w:val="0"/>
        <w:adjustRightInd w:val="0"/>
        <w:ind w:firstLine="567"/>
        <w:rPr>
          <w:rFonts w:eastAsia="MS Mincho"/>
          <w:szCs w:val="22"/>
          <w:lang w:val="es-ES_tradnl" w:eastAsia="ja-JP"/>
        </w:rPr>
      </w:pPr>
      <w:r w:rsidRPr="00A76562">
        <w:rPr>
          <w:rFonts w:eastAsia="MS Mincho"/>
          <w:szCs w:val="22"/>
          <w:lang w:val="es-ES_tradnl" w:eastAsia="ja-JP"/>
        </w:rPr>
        <w:t>b)</w:t>
      </w:r>
      <w:r w:rsidRPr="00A76562">
        <w:rPr>
          <w:rFonts w:eastAsia="MS Mincho"/>
          <w:szCs w:val="22"/>
          <w:lang w:val="es-ES_tradnl" w:eastAsia="ja-JP"/>
        </w:rPr>
        <w:tab/>
        <w:t xml:space="preserve">sea objeto de una designación posterior </w:t>
      </w:r>
      <w:r w:rsidR="0071378F">
        <w:rPr>
          <w:rFonts w:eastAsia="MS Mincho"/>
          <w:szCs w:val="22"/>
          <w:lang w:val="es-ES_tradnl" w:eastAsia="ja-JP"/>
        </w:rPr>
        <w:t>q</w:t>
      </w:r>
      <w:r w:rsidR="0071378F" w:rsidRPr="0071378F">
        <w:rPr>
          <w:lang w:val="es-ES"/>
        </w:rPr>
        <w:t xml:space="preserve">ue haya sido </w:t>
      </w:r>
      <w:r w:rsidRPr="00A76562">
        <w:rPr>
          <w:rFonts w:eastAsia="MS Mincho"/>
          <w:szCs w:val="22"/>
          <w:lang w:val="es-ES_tradnl" w:eastAsia="ja-JP"/>
        </w:rPr>
        <w:t>recibida por la Oficina de la Parte</w:t>
      </w:r>
      <w:r w:rsidR="002231FE">
        <w:rPr>
          <w:rFonts w:eastAsia="MS Mincho"/>
          <w:szCs w:val="22"/>
          <w:lang w:val="es-ES_tradnl" w:eastAsia="ja-JP"/>
        </w:rPr>
        <w:t xml:space="preserve"> </w:t>
      </w:r>
      <w:r w:rsidRPr="00A76562">
        <w:rPr>
          <w:rFonts w:eastAsia="MS Mincho"/>
          <w:szCs w:val="22"/>
          <w:lang w:val="es-ES_tradnl" w:eastAsia="ja-JP"/>
        </w:rPr>
        <w:t xml:space="preserve">Contratante del titular </w:t>
      </w:r>
      <w:r w:rsidR="000048BF">
        <w:rPr>
          <w:rFonts w:eastAsia="MS Mincho"/>
          <w:szCs w:val="22"/>
          <w:lang w:val="es-ES_tradnl" w:eastAsia="ja-JP"/>
        </w:rPr>
        <w:t>o</w:t>
      </w:r>
      <w:r w:rsidRPr="00A76562">
        <w:rPr>
          <w:rFonts w:eastAsia="MS Mincho"/>
          <w:szCs w:val="22"/>
          <w:lang w:val="es-ES_tradnl" w:eastAsia="ja-JP"/>
        </w:rPr>
        <w:t xml:space="preserve"> presentada directamente a</w:t>
      </w:r>
      <w:r w:rsidR="000048BF">
        <w:rPr>
          <w:rFonts w:eastAsia="MS Mincho"/>
          <w:szCs w:val="22"/>
          <w:lang w:val="es-ES_tradnl" w:eastAsia="ja-JP"/>
        </w:rPr>
        <w:t>nte</w:t>
      </w:r>
      <w:r w:rsidRPr="00A76562">
        <w:rPr>
          <w:rFonts w:eastAsia="MS Mincho"/>
          <w:szCs w:val="22"/>
          <w:lang w:val="es-ES_tradnl" w:eastAsia="ja-JP"/>
        </w:rPr>
        <w:t xml:space="preserve"> la</w:t>
      </w:r>
      <w:r w:rsidR="00C5357E">
        <w:rPr>
          <w:rFonts w:eastAsia="MS Mincho"/>
          <w:szCs w:val="22"/>
          <w:lang w:val="es-ES_tradnl" w:eastAsia="ja-JP"/>
        </w:rPr>
        <w:t> </w:t>
      </w:r>
      <w:r w:rsidRPr="00A76562">
        <w:rPr>
          <w:rFonts w:eastAsia="MS Mincho"/>
          <w:szCs w:val="22"/>
          <w:lang w:val="es-ES_tradnl" w:eastAsia="ja-JP"/>
        </w:rPr>
        <w:t xml:space="preserve">Oficina Internacional de la OMPI en dicha fecha o </w:t>
      </w:r>
      <w:r w:rsidR="000048BF" w:rsidRPr="000048BF">
        <w:rPr>
          <w:rFonts w:eastAsia="MS Mincho"/>
          <w:szCs w:val="22"/>
          <w:lang w:val="es-ES_tradnl" w:eastAsia="ja-JP"/>
        </w:rPr>
        <w:t>posteriormente</w:t>
      </w:r>
      <w:r w:rsidRPr="00A76562">
        <w:rPr>
          <w:rFonts w:eastAsia="MS Mincho"/>
          <w:szCs w:val="22"/>
          <w:lang w:val="es-ES_tradnl" w:eastAsia="ja-JP"/>
        </w:rPr>
        <w:t xml:space="preserve">; </w:t>
      </w:r>
      <w:r w:rsidR="00E7182A">
        <w:rPr>
          <w:rFonts w:eastAsia="MS Mincho"/>
          <w:szCs w:val="22"/>
          <w:lang w:val="es-ES_tradnl" w:eastAsia="ja-JP"/>
        </w:rPr>
        <w:t xml:space="preserve"> </w:t>
      </w:r>
      <w:r w:rsidRPr="00A76562">
        <w:rPr>
          <w:rFonts w:eastAsia="MS Mincho"/>
          <w:szCs w:val="22"/>
          <w:lang w:val="es-ES_tradnl" w:eastAsia="ja-JP"/>
        </w:rPr>
        <w:t>o</w:t>
      </w:r>
    </w:p>
    <w:p w:rsidR="00A76562" w:rsidRDefault="00AE74EB" w:rsidP="000048BF">
      <w:pPr>
        <w:autoSpaceDE w:val="0"/>
        <w:autoSpaceDN w:val="0"/>
        <w:adjustRightInd w:val="0"/>
        <w:spacing w:before="220"/>
        <w:ind w:firstLine="567"/>
        <w:rPr>
          <w:rFonts w:eastAsia="MS Mincho"/>
          <w:szCs w:val="22"/>
          <w:lang w:val="es-ES_tradnl" w:eastAsia="ja-JP"/>
        </w:rPr>
      </w:pPr>
      <w:r>
        <w:rPr>
          <w:rFonts w:eastAsia="MS Mincho"/>
          <w:szCs w:val="22"/>
          <w:lang w:val="es-ES_tradnl" w:eastAsia="ja-JP"/>
        </w:rPr>
        <w:t>c)</w:t>
      </w:r>
      <w:r>
        <w:rPr>
          <w:rFonts w:eastAsia="MS Mincho"/>
          <w:szCs w:val="22"/>
          <w:lang w:val="es-ES_tradnl" w:eastAsia="ja-JP"/>
        </w:rPr>
        <w:tab/>
        <w:t>haya sido designado</w:t>
      </w:r>
      <w:r w:rsidR="00A76562" w:rsidRPr="00A76562">
        <w:rPr>
          <w:rFonts w:eastAsia="MS Mincho"/>
          <w:szCs w:val="22"/>
          <w:lang w:val="es-ES_tradnl" w:eastAsia="ja-JP"/>
        </w:rPr>
        <w:t xml:space="preserve"> en un registro internacional </w:t>
      </w:r>
      <w:r w:rsidR="000048BF">
        <w:rPr>
          <w:rFonts w:eastAsia="MS Mincho"/>
          <w:szCs w:val="22"/>
          <w:lang w:val="es-ES_tradnl" w:eastAsia="ja-JP"/>
        </w:rPr>
        <w:t xml:space="preserve">renueva en dicha fecha o </w:t>
      </w:r>
      <w:r w:rsidR="000048BF" w:rsidRPr="000048BF">
        <w:rPr>
          <w:rFonts w:eastAsia="MS Mincho"/>
          <w:szCs w:val="22"/>
          <w:lang w:val="es-ES_tradnl" w:eastAsia="ja-JP"/>
        </w:rPr>
        <w:t>posteriormente</w:t>
      </w:r>
      <w:r w:rsidR="00A76562" w:rsidRPr="00A76562">
        <w:rPr>
          <w:rFonts w:eastAsia="MS Mincho"/>
          <w:szCs w:val="22"/>
          <w:lang w:val="es-ES_tradnl" w:eastAsia="ja-JP"/>
        </w:rPr>
        <w:t>.</w:t>
      </w:r>
    </w:p>
    <w:p w:rsidR="000255C9" w:rsidRPr="00DE624B" w:rsidRDefault="00FE1CD4" w:rsidP="002B5E1D">
      <w:pPr>
        <w:pStyle w:val="Endofdocument-Annex"/>
        <w:spacing w:before="440"/>
        <w:rPr>
          <w:lang w:val="es-ES_tradnl"/>
        </w:rPr>
      </w:pPr>
      <w:r>
        <w:rPr>
          <w:lang w:val="es-ES_tradnl"/>
        </w:rPr>
        <w:t>12</w:t>
      </w:r>
      <w:r w:rsidR="00A27D7A" w:rsidRPr="0088751E">
        <w:rPr>
          <w:lang w:val="es-ES_tradnl"/>
        </w:rPr>
        <w:t xml:space="preserve"> </w:t>
      </w:r>
      <w:r w:rsidR="00BE2729" w:rsidRPr="00BE2729">
        <w:rPr>
          <w:lang w:val="es-ES_tradnl"/>
        </w:rPr>
        <w:t xml:space="preserve">de </w:t>
      </w:r>
      <w:r w:rsidR="00AE74EB">
        <w:rPr>
          <w:lang w:val="es-ES_tradnl"/>
        </w:rPr>
        <w:t>junio</w:t>
      </w:r>
      <w:r w:rsidR="00772C7E">
        <w:rPr>
          <w:lang w:val="es-ES_tradnl"/>
        </w:rPr>
        <w:t xml:space="preserve"> de 2023</w:t>
      </w:r>
    </w:p>
    <w:sectPr w:rsidR="000255C9" w:rsidRPr="00DE624B" w:rsidSect="005372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4E35" w:rsidRDefault="000C4E35">
      <w:r>
        <w:separator/>
      </w:r>
    </w:p>
  </w:endnote>
  <w:endnote w:type="continuationSeparator" w:id="0">
    <w:p w:rsidR="000C4E35" w:rsidRDefault="000C4E35" w:rsidP="003B38C1">
      <w:r>
        <w:separator/>
      </w:r>
    </w:p>
    <w:p w:rsidR="000C4E35" w:rsidRPr="003B38C1" w:rsidRDefault="000C4E3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0C4E35" w:rsidRPr="003B38C1" w:rsidRDefault="000C4E3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62F" w:rsidRDefault="00CE46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62F" w:rsidRDefault="00CE46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62F" w:rsidRDefault="00CE46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4E35" w:rsidRDefault="000C4E35">
      <w:r>
        <w:separator/>
      </w:r>
    </w:p>
  </w:footnote>
  <w:footnote w:type="continuationSeparator" w:id="0">
    <w:p w:rsidR="000C4E35" w:rsidRDefault="000C4E35" w:rsidP="008B60B2">
      <w:r>
        <w:separator/>
      </w:r>
    </w:p>
    <w:p w:rsidR="000C4E35" w:rsidRPr="00ED77FB" w:rsidRDefault="000C4E3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0C4E35" w:rsidRPr="00ED77FB" w:rsidRDefault="000C4E3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2DA" w:rsidRDefault="005372DA" w:rsidP="002B5E1D">
    <w:pPr>
      <w:spacing w:after="440"/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0066B6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5C9" w:rsidRDefault="000255C9" w:rsidP="00477D6B">
    <w:pPr>
      <w:jc w:val="right"/>
    </w:pPr>
    <w:bookmarkStart w:id="2" w:name="Code2"/>
    <w:bookmarkEnd w:id="2"/>
  </w:p>
  <w:p w:rsidR="000255C9" w:rsidRDefault="00F24361" w:rsidP="00477D6B">
    <w:pPr>
      <w:jc w:val="right"/>
    </w:pPr>
    <w:r>
      <w:t>p</w:t>
    </w:r>
    <w:r w:rsidR="000255C9">
      <w:t>ágina</w:t>
    </w:r>
    <w:r>
      <w:t xml:space="preserve"> </w:t>
    </w:r>
    <w:r w:rsidR="000255C9">
      <w:fldChar w:fldCharType="begin"/>
    </w:r>
    <w:r w:rsidR="000255C9">
      <w:instrText xml:space="preserve"> PAGE  \* MERGEFORMAT </w:instrText>
    </w:r>
    <w:r w:rsidR="000255C9">
      <w:fldChar w:fldCharType="separate"/>
    </w:r>
    <w:r w:rsidR="008A032F">
      <w:rPr>
        <w:noProof/>
      </w:rPr>
      <w:t>2</w:t>
    </w:r>
    <w:r w:rsidR="000255C9">
      <w:fldChar w:fldCharType="end"/>
    </w:r>
  </w:p>
  <w:p w:rsidR="000255C9" w:rsidRDefault="000255C9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C87" w:rsidRDefault="00314C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4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WIPONew|PreTradBeta"/>
    <w:docVar w:name="TermBaseURL" w:val="empty"/>
    <w:docVar w:name="TextBases" w:val="WorkspaceSTS\EN-ES\Administrative\Meetings|WorkspaceSTS\EN-ES\Administrative\Other|WorkspaceSTS\EN-ES\Administrative\Publications|WorkspaceSTS\EN-ES\Budget and Finance\Meetings|WorkspaceSTS\EN-ES\Budget and Finance\Other|WorkspaceSTS\EN-ES\Budget and Finance\Publications|WorkspaceSTS\EN-ES\Copyright\Meetings|WorkspaceSTS\EN-ES\Copyright\Other|WorkspaceSTS\EN-ES\Copyright\Publications|WorkspaceSTS\EN-ES\Glossaries\EN-ES|WorkspaceSTS\EN-ES\IP in General\Academy|WorkspaceSTS\EN-ES\IP in General\Arbitration and Mediation|WorkspaceSTS\EN-ES\IP in General\Meetings|WorkspaceSTS\EN-ES\IP in General\Other|WorkspaceSTS\EN-ES\IP in General\Press Room|WorkspaceSTS\EN-ES\IP in General\Publications|WorkspaceSTS\EN-ES\Patents\Meetings|WorkspaceSTS\EN-ES\Patents\Other|WorkspaceSTS\EN-ES\Patents\Publications|WorkspaceSTS\EN-ES\Trademarks\Meetings|WorkspaceSTS\EN-ES\Trademarks\Other|WorkspaceSTS\EN-ES\Trademarks\Publications|WorkspaceSTS\EN-ES\Treaties\Model Laws|WorkspaceSTS\EN-ES\Treaties\Other Laws and Agreements|WorkspaceSTS\EN-ES\Treaties\WIPO-administered|Treaties\Model Laws|Treaties\Other Laws and Agreements|Treaties\WIPO-administered|Trademarks\Meetings|Trademarks\Other|Trademarks\Publications|Administrative\Meetings|Administrative\Other|Administrative\Publications|Budget and Finance\Meetings|Budget and Finance\Other|Budget and Finance\Publications|Copyright\Meetings|Copyright\Other|Copyright\Publications|IP in General\Academy|IP in General\Arbitration and Mediation|IP in General\Meetings|IP in General\Other|IP in General\Press Room|IP in General\Publications|Patents\Meetings|Patents\Other|Patents\Publications"/>
    <w:docVar w:name="TextBaseURL" w:val="empty"/>
    <w:docVar w:name="UILng" w:val="en"/>
  </w:docVars>
  <w:rsids>
    <w:rsidRoot w:val="00CC5016"/>
    <w:rsid w:val="000048BF"/>
    <w:rsid w:val="00005CFF"/>
    <w:rsid w:val="000066B6"/>
    <w:rsid w:val="00007363"/>
    <w:rsid w:val="000123A6"/>
    <w:rsid w:val="0001600D"/>
    <w:rsid w:val="00016194"/>
    <w:rsid w:val="000255C9"/>
    <w:rsid w:val="00031D0C"/>
    <w:rsid w:val="00033F8A"/>
    <w:rsid w:val="000343F9"/>
    <w:rsid w:val="00041DBC"/>
    <w:rsid w:val="00043313"/>
    <w:rsid w:val="00043CAA"/>
    <w:rsid w:val="000471CC"/>
    <w:rsid w:val="00053562"/>
    <w:rsid w:val="00054DF5"/>
    <w:rsid w:val="00055BAD"/>
    <w:rsid w:val="00065151"/>
    <w:rsid w:val="000728FF"/>
    <w:rsid w:val="00075432"/>
    <w:rsid w:val="00076149"/>
    <w:rsid w:val="00077BE0"/>
    <w:rsid w:val="000832D1"/>
    <w:rsid w:val="00084B68"/>
    <w:rsid w:val="00087FD9"/>
    <w:rsid w:val="000955FA"/>
    <w:rsid w:val="00095DA8"/>
    <w:rsid w:val="000968ED"/>
    <w:rsid w:val="000970CB"/>
    <w:rsid w:val="000A07CC"/>
    <w:rsid w:val="000A1674"/>
    <w:rsid w:val="000A525D"/>
    <w:rsid w:val="000A734F"/>
    <w:rsid w:val="000B2D58"/>
    <w:rsid w:val="000B44A1"/>
    <w:rsid w:val="000C1884"/>
    <w:rsid w:val="000C4E35"/>
    <w:rsid w:val="000C71B3"/>
    <w:rsid w:val="000D3921"/>
    <w:rsid w:val="000E146A"/>
    <w:rsid w:val="000E1DDC"/>
    <w:rsid w:val="000E3C14"/>
    <w:rsid w:val="000E73ED"/>
    <w:rsid w:val="000F11B2"/>
    <w:rsid w:val="000F5E56"/>
    <w:rsid w:val="000F7A69"/>
    <w:rsid w:val="00104E02"/>
    <w:rsid w:val="001272E3"/>
    <w:rsid w:val="00131BD8"/>
    <w:rsid w:val="001335FF"/>
    <w:rsid w:val="00133B7C"/>
    <w:rsid w:val="00133F53"/>
    <w:rsid w:val="001362EE"/>
    <w:rsid w:val="0014031B"/>
    <w:rsid w:val="0014556A"/>
    <w:rsid w:val="0015037D"/>
    <w:rsid w:val="00150ECF"/>
    <w:rsid w:val="00163C76"/>
    <w:rsid w:val="00163F0D"/>
    <w:rsid w:val="00166299"/>
    <w:rsid w:val="00174DE1"/>
    <w:rsid w:val="00175017"/>
    <w:rsid w:val="00182AAC"/>
    <w:rsid w:val="001832A6"/>
    <w:rsid w:val="00185E31"/>
    <w:rsid w:val="00186DE1"/>
    <w:rsid w:val="001879B2"/>
    <w:rsid w:val="00190822"/>
    <w:rsid w:val="00192AFA"/>
    <w:rsid w:val="001A0DE6"/>
    <w:rsid w:val="001B352F"/>
    <w:rsid w:val="001C2D7E"/>
    <w:rsid w:val="001C6635"/>
    <w:rsid w:val="001D6B4C"/>
    <w:rsid w:val="001E1F47"/>
    <w:rsid w:val="001E3850"/>
    <w:rsid w:val="001E594A"/>
    <w:rsid w:val="001F1B95"/>
    <w:rsid w:val="001F4E88"/>
    <w:rsid w:val="001F717F"/>
    <w:rsid w:val="00202410"/>
    <w:rsid w:val="00205035"/>
    <w:rsid w:val="0020551F"/>
    <w:rsid w:val="00213E14"/>
    <w:rsid w:val="0022087F"/>
    <w:rsid w:val="002231FE"/>
    <w:rsid w:val="0022493E"/>
    <w:rsid w:val="00227B86"/>
    <w:rsid w:val="00231895"/>
    <w:rsid w:val="00240B70"/>
    <w:rsid w:val="00244DB0"/>
    <w:rsid w:val="002453E8"/>
    <w:rsid w:val="00250BCC"/>
    <w:rsid w:val="00251890"/>
    <w:rsid w:val="0025278E"/>
    <w:rsid w:val="00254F87"/>
    <w:rsid w:val="00257193"/>
    <w:rsid w:val="002608BD"/>
    <w:rsid w:val="002634C4"/>
    <w:rsid w:val="0026441D"/>
    <w:rsid w:val="00271292"/>
    <w:rsid w:val="00271540"/>
    <w:rsid w:val="0027396E"/>
    <w:rsid w:val="00275D8E"/>
    <w:rsid w:val="00285313"/>
    <w:rsid w:val="002859E2"/>
    <w:rsid w:val="00290DA5"/>
    <w:rsid w:val="0029191F"/>
    <w:rsid w:val="002928D3"/>
    <w:rsid w:val="002A10D1"/>
    <w:rsid w:val="002A2E4F"/>
    <w:rsid w:val="002B5E1D"/>
    <w:rsid w:val="002C1554"/>
    <w:rsid w:val="002C2267"/>
    <w:rsid w:val="002C32AD"/>
    <w:rsid w:val="002C34BE"/>
    <w:rsid w:val="002C38D8"/>
    <w:rsid w:val="002C7D2B"/>
    <w:rsid w:val="002C7E9F"/>
    <w:rsid w:val="002D373B"/>
    <w:rsid w:val="002D4C58"/>
    <w:rsid w:val="002D5FFD"/>
    <w:rsid w:val="002E5166"/>
    <w:rsid w:val="002E6718"/>
    <w:rsid w:val="002F1FE6"/>
    <w:rsid w:val="002F3B70"/>
    <w:rsid w:val="002F4E68"/>
    <w:rsid w:val="002F56A6"/>
    <w:rsid w:val="00302F7F"/>
    <w:rsid w:val="00303D78"/>
    <w:rsid w:val="003075C4"/>
    <w:rsid w:val="003110E9"/>
    <w:rsid w:val="00312F7F"/>
    <w:rsid w:val="00313383"/>
    <w:rsid w:val="00314C87"/>
    <w:rsid w:val="003160F7"/>
    <w:rsid w:val="00317670"/>
    <w:rsid w:val="00335EC1"/>
    <w:rsid w:val="00337B3D"/>
    <w:rsid w:val="00347330"/>
    <w:rsid w:val="003517A0"/>
    <w:rsid w:val="00357985"/>
    <w:rsid w:val="00361450"/>
    <w:rsid w:val="003660B0"/>
    <w:rsid w:val="003673CF"/>
    <w:rsid w:val="00373854"/>
    <w:rsid w:val="003802A4"/>
    <w:rsid w:val="00380429"/>
    <w:rsid w:val="003845C1"/>
    <w:rsid w:val="003879B9"/>
    <w:rsid w:val="003911F0"/>
    <w:rsid w:val="003926A7"/>
    <w:rsid w:val="003A6F89"/>
    <w:rsid w:val="003B01F4"/>
    <w:rsid w:val="003B38C1"/>
    <w:rsid w:val="003B46CB"/>
    <w:rsid w:val="003C22D1"/>
    <w:rsid w:val="003C2450"/>
    <w:rsid w:val="003C6569"/>
    <w:rsid w:val="003D0843"/>
    <w:rsid w:val="003D1301"/>
    <w:rsid w:val="003D3119"/>
    <w:rsid w:val="003D44E9"/>
    <w:rsid w:val="003D7D3C"/>
    <w:rsid w:val="003E0D9F"/>
    <w:rsid w:val="003E26C6"/>
    <w:rsid w:val="003E31F2"/>
    <w:rsid w:val="003F3609"/>
    <w:rsid w:val="003F5611"/>
    <w:rsid w:val="003F58F2"/>
    <w:rsid w:val="004052E1"/>
    <w:rsid w:val="0040692A"/>
    <w:rsid w:val="00411FB2"/>
    <w:rsid w:val="00414A9E"/>
    <w:rsid w:val="00417D19"/>
    <w:rsid w:val="00423E3E"/>
    <w:rsid w:val="0042476B"/>
    <w:rsid w:val="00424995"/>
    <w:rsid w:val="004275BB"/>
    <w:rsid w:val="00427AF4"/>
    <w:rsid w:val="0043341F"/>
    <w:rsid w:val="0043636D"/>
    <w:rsid w:val="0044034D"/>
    <w:rsid w:val="00447718"/>
    <w:rsid w:val="00447A31"/>
    <w:rsid w:val="004522FF"/>
    <w:rsid w:val="00452C01"/>
    <w:rsid w:val="00455407"/>
    <w:rsid w:val="004630B4"/>
    <w:rsid w:val="004647DA"/>
    <w:rsid w:val="00464F68"/>
    <w:rsid w:val="0047006A"/>
    <w:rsid w:val="00474062"/>
    <w:rsid w:val="00474C68"/>
    <w:rsid w:val="00477D6B"/>
    <w:rsid w:val="00477EF9"/>
    <w:rsid w:val="0048232C"/>
    <w:rsid w:val="0048756F"/>
    <w:rsid w:val="004936FC"/>
    <w:rsid w:val="004947C5"/>
    <w:rsid w:val="004962C0"/>
    <w:rsid w:val="004A1FFC"/>
    <w:rsid w:val="004A3108"/>
    <w:rsid w:val="004B0093"/>
    <w:rsid w:val="004B336C"/>
    <w:rsid w:val="004B68F2"/>
    <w:rsid w:val="004C4FF0"/>
    <w:rsid w:val="004C7C7E"/>
    <w:rsid w:val="004E0225"/>
    <w:rsid w:val="004E0F8A"/>
    <w:rsid w:val="004E34B0"/>
    <w:rsid w:val="004E7D00"/>
    <w:rsid w:val="004F5A30"/>
    <w:rsid w:val="00500BC9"/>
    <w:rsid w:val="005019FF"/>
    <w:rsid w:val="00505366"/>
    <w:rsid w:val="00511C2B"/>
    <w:rsid w:val="00512515"/>
    <w:rsid w:val="00515B2E"/>
    <w:rsid w:val="00523DCE"/>
    <w:rsid w:val="005243B1"/>
    <w:rsid w:val="0053024B"/>
    <w:rsid w:val="0053057A"/>
    <w:rsid w:val="005372DA"/>
    <w:rsid w:val="00546473"/>
    <w:rsid w:val="00546A94"/>
    <w:rsid w:val="0054762F"/>
    <w:rsid w:val="005505ED"/>
    <w:rsid w:val="00555FB8"/>
    <w:rsid w:val="00560A29"/>
    <w:rsid w:val="005618CE"/>
    <w:rsid w:val="00563C83"/>
    <w:rsid w:val="005678D8"/>
    <w:rsid w:val="005709B6"/>
    <w:rsid w:val="00573981"/>
    <w:rsid w:val="00573DC5"/>
    <w:rsid w:val="00577D39"/>
    <w:rsid w:val="00581227"/>
    <w:rsid w:val="005813CE"/>
    <w:rsid w:val="00582076"/>
    <w:rsid w:val="00585C7E"/>
    <w:rsid w:val="005868B8"/>
    <w:rsid w:val="0059431F"/>
    <w:rsid w:val="00597D88"/>
    <w:rsid w:val="005A1A3A"/>
    <w:rsid w:val="005A25C0"/>
    <w:rsid w:val="005A3D3E"/>
    <w:rsid w:val="005A5183"/>
    <w:rsid w:val="005B0D66"/>
    <w:rsid w:val="005B14E6"/>
    <w:rsid w:val="005B430F"/>
    <w:rsid w:val="005B5479"/>
    <w:rsid w:val="005B5790"/>
    <w:rsid w:val="005C09DD"/>
    <w:rsid w:val="005C4C8F"/>
    <w:rsid w:val="005C6649"/>
    <w:rsid w:val="005C7965"/>
    <w:rsid w:val="005D09DA"/>
    <w:rsid w:val="005E2346"/>
    <w:rsid w:val="005E5CFA"/>
    <w:rsid w:val="005F2F3B"/>
    <w:rsid w:val="00600876"/>
    <w:rsid w:val="00601B0F"/>
    <w:rsid w:val="00605827"/>
    <w:rsid w:val="00610854"/>
    <w:rsid w:val="00644AA2"/>
    <w:rsid w:val="00644FDD"/>
    <w:rsid w:val="00645225"/>
    <w:rsid w:val="00646050"/>
    <w:rsid w:val="00647B0C"/>
    <w:rsid w:val="006513BF"/>
    <w:rsid w:val="00651E58"/>
    <w:rsid w:val="00652108"/>
    <w:rsid w:val="00653B7D"/>
    <w:rsid w:val="00654AE9"/>
    <w:rsid w:val="00656AC3"/>
    <w:rsid w:val="0065780D"/>
    <w:rsid w:val="0066294F"/>
    <w:rsid w:val="006646EC"/>
    <w:rsid w:val="00665525"/>
    <w:rsid w:val="006659A7"/>
    <w:rsid w:val="006713CA"/>
    <w:rsid w:val="00674ABA"/>
    <w:rsid w:val="006762A5"/>
    <w:rsid w:val="00676C5C"/>
    <w:rsid w:val="006802F4"/>
    <w:rsid w:val="00684699"/>
    <w:rsid w:val="00684E28"/>
    <w:rsid w:val="0068776C"/>
    <w:rsid w:val="0069307C"/>
    <w:rsid w:val="0069461F"/>
    <w:rsid w:val="006A3653"/>
    <w:rsid w:val="006A5B48"/>
    <w:rsid w:val="006A7458"/>
    <w:rsid w:val="006B2A4F"/>
    <w:rsid w:val="006B56F6"/>
    <w:rsid w:val="006B5F50"/>
    <w:rsid w:val="006C2CE7"/>
    <w:rsid w:val="006D1292"/>
    <w:rsid w:val="006D529E"/>
    <w:rsid w:val="006F073B"/>
    <w:rsid w:val="006F1C9B"/>
    <w:rsid w:val="006F2878"/>
    <w:rsid w:val="006F33FF"/>
    <w:rsid w:val="006F353D"/>
    <w:rsid w:val="0071378F"/>
    <w:rsid w:val="007145B6"/>
    <w:rsid w:val="00715924"/>
    <w:rsid w:val="00721187"/>
    <w:rsid w:val="00723889"/>
    <w:rsid w:val="00734549"/>
    <w:rsid w:val="00740C5B"/>
    <w:rsid w:val="00741470"/>
    <w:rsid w:val="0075340D"/>
    <w:rsid w:val="00756B15"/>
    <w:rsid w:val="00757B62"/>
    <w:rsid w:val="00762AF4"/>
    <w:rsid w:val="00762C24"/>
    <w:rsid w:val="00762D37"/>
    <w:rsid w:val="00767C4D"/>
    <w:rsid w:val="00767CC8"/>
    <w:rsid w:val="00772C7E"/>
    <w:rsid w:val="00773CE3"/>
    <w:rsid w:val="007743EF"/>
    <w:rsid w:val="00775EBD"/>
    <w:rsid w:val="00776441"/>
    <w:rsid w:val="007774D5"/>
    <w:rsid w:val="00785FA4"/>
    <w:rsid w:val="00786FDB"/>
    <w:rsid w:val="007908D0"/>
    <w:rsid w:val="00790A94"/>
    <w:rsid w:val="00797D67"/>
    <w:rsid w:val="007A6E3E"/>
    <w:rsid w:val="007B7F73"/>
    <w:rsid w:val="007C31F8"/>
    <w:rsid w:val="007C3E9B"/>
    <w:rsid w:val="007D1613"/>
    <w:rsid w:val="007D250A"/>
    <w:rsid w:val="007E0395"/>
    <w:rsid w:val="007F2558"/>
    <w:rsid w:val="007F2B32"/>
    <w:rsid w:val="007F4D09"/>
    <w:rsid w:val="007F62D1"/>
    <w:rsid w:val="007F6B61"/>
    <w:rsid w:val="00803DA2"/>
    <w:rsid w:val="008042E5"/>
    <w:rsid w:val="00804EC4"/>
    <w:rsid w:val="008051DF"/>
    <w:rsid w:val="008126FC"/>
    <w:rsid w:val="00813E42"/>
    <w:rsid w:val="00814549"/>
    <w:rsid w:val="008208C1"/>
    <w:rsid w:val="00820F23"/>
    <w:rsid w:val="0083318D"/>
    <w:rsid w:val="00850844"/>
    <w:rsid w:val="00851F65"/>
    <w:rsid w:val="00852029"/>
    <w:rsid w:val="00853FA8"/>
    <w:rsid w:val="00854071"/>
    <w:rsid w:val="00855F05"/>
    <w:rsid w:val="00860E59"/>
    <w:rsid w:val="00865420"/>
    <w:rsid w:val="00870176"/>
    <w:rsid w:val="0087121A"/>
    <w:rsid w:val="00872890"/>
    <w:rsid w:val="00874184"/>
    <w:rsid w:val="00885618"/>
    <w:rsid w:val="0088683C"/>
    <w:rsid w:val="0088751E"/>
    <w:rsid w:val="008948BE"/>
    <w:rsid w:val="008977D0"/>
    <w:rsid w:val="008A032F"/>
    <w:rsid w:val="008A1EA8"/>
    <w:rsid w:val="008B23F7"/>
    <w:rsid w:val="008B2CC1"/>
    <w:rsid w:val="008B60B2"/>
    <w:rsid w:val="008C2D2F"/>
    <w:rsid w:val="008C2FE6"/>
    <w:rsid w:val="008C3F09"/>
    <w:rsid w:val="008E2B65"/>
    <w:rsid w:val="008E5A83"/>
    <w:rsid w:val="008E5BF2"/>
    <w:rsid w:val="008F1F70"/>
    <w:rsid w:val="008F21E0"/>
    <w:rsid w:val="008F3FC4"/>
    <w:rsid w:val="00901B6B"/>
    <w:rsid w:val="0090218A"/>
    <w:rsid w:val="009032E0"/>
    <w:rsid w:val="0090731E"/>
    <w:rsid w:val="009162E2"/>
    <w:rsid w:val="00916E0C"/>
    <w:rsid w:val="00916EE2"/>
    <w:rsid w:val="00922789"/>
    <w:rsid w:val="009378BE"/>
    <w:rsid w:val="00940793"/>
    <w:rsid w:val="009419FB"/>
    <w:rsid w:val="0095770F"/>
    <w:rsid w:val="009657E1"/>
    <w:rsid w:val="00965EC2"/>
    <w:rsid w:val="00966A22"/>
    <w:rsid w:val="0096722F"/>
    <w:rsid w:val="00970935"/>
    <w:rsid w:val="00975DC9"/>
    <w:rsid w:val="00980843"/>
    <w:rsid w:val="009820CB"/>
    <w:rsid w:val="009832F1"/>
    <w:rsid w:val="0098760A"/>
    <w:rsid w:val="00987E9A"/>
    <w:rsid w:val="00995381"/>
    <w:rsid w:val="00997AAD"/>
    <w:rsid w:val="009A591F"/>
    <w:rsid w:val="009C0C04"/>
    <w:rsid w:val="009C757E"/>
    <w:rsid w:val="009D4EC3"/>
    <w:rsid w:val="009D6D67"/>
    <w:rsid w:val="009E159D"/>
    <w:rsid w:val="009E2791"/>
    <w:rsid w:val="009E3F6F"/>
    <w:rsid w:val="009E5711"/>
    <w:rsid w:val="009E5F9F"/>
    <w:rsid w:val="009E7B70"/>
    <w:rsid w:val="009F1968"/>
    <w:rsid w:val="009F2A14"/>
    <w:rsid w:val="009F499F"/>
    <w:rsid w:val="009F7085"/>
    <w:rsid w:val="00A04B6E"/>
    <w:rsid w:val="00A10413"/>
    <w:rsid w:val="00A13545"/>
    <w:rsid w:val="00A138F5"/>
    <w:rsid w:val="00A1570B"/>
    <w:rsid w:val="00A16139"/>
    <w:rsid w:val="00A21684"/>
    <w:rsid w:val="00A25430"/>
    <w:rsid w:val="00A27D7A"/>
    <w:rsid w:val="00A333A6"/>
    <w:rsid w:val="00A353ED"/>
    <w:rsid w:val="00A42DAF"/>
    <w:rsid w:val="00A456E7"/>
    <w:rsid w:val="00A45BD8"/>
    <w:rsid w:val="00A52A9B"/>
    <w:rsid w:val="00A5699E"/>
    <w:rsid w:val="00A57CFA"/>
    <w:rsid w:val="00A611E5"/>
    <w:rsid w:val="00A61B90"/>
    <w:rsid w:val="00A63409"/>
    <w:rsid w:val="00A70C31"/>
    <w:rsid w:val="00A72B1F"/>
    <w:rsid w:val="00A74F88"/>
    <w:rsid w:val="00A76562"/>
    <w:rsid w:val="00A80BEC"/>
    <w:rsid w:val="00A8534F"/>
    <w:rsid w:val="00A869B7"/>
    <w:rsid w:val="00A9349C"/>
    <w:rsid w:val="00A95D65"/>
    <w:rsid w:val="00A96B1D"/>
    <w:rsid w:val="00A97803"/>
    <w:rsid w:val="00AA01C8"/>
    <w:rsid w:val="00AA0CD0"/>
    <w:rsid w:val="00AA1EEF"/>
    <w:rsid w:val="00AB4428"/>
    <w:rsid w:val="00AC205C"/>
    <w:rsid w:val="00AC3562"/>
    <w:rsid w:val="00AD38EE"/>
    <w:rsid w:val="00AE74EB"/>
    <w:rsid w:val="00AF0A6B"/>
    <w:rsid w:val="00AF0D28"/>
    <w:rsid w:val="00AF5108"/>
    <w:rsid w:val="00B00943"/>
    <w:rsid w:val="00B05A69"/>
    <w:rsid w:val="00B12197"/>
    <w:rsid w:val="00B1322D"/>
    <w:rsid w:val="00B1661B"/>
    <w:rsid w:val="00B21387"/>
    <w:rsid w:val="00B21E4B"/>
    <w:rsid w:val="00B2247B"/>
    <w:rsid w:val="00B24402"/>
    <w:rsid w:val="00B24AA8"/>
    <w:rsid w:val="00B27CB2"/>
    <w:rsid w:val="00B33C4B"/>
    <w:rsid w:val="00B4261F"/>
    <w:rsid w:val="00B4525C"/>
    <w:rsid w:val="00B45BDB"/>
    <w:rsid w:val="00B46D7E"/>
    <w:rsid w:val="00B50683"/>
    <w:rsid w:val="00B52EC5"/>
    <w:rsid w:val="00B54D7D"/>
    <w:rsid w:val="00B6795E"/>
    <w:rsid w:val="00B83157"/>
    <w:rsid w:val="00B83438"/>
    <w:rsid w:val="00B9734B"/>
    <w:rsid w:val="00B97A85"/>
    <w:rsid w:val="00BA59F8"/>
    <w:rsid w:val="00BA63F6"/>
    <w:rsid w:val="00BA6DE5"/>
    <w:rsid w:val="00BB30F3"/>
    <w:rsid w:val="00BB5A5F"/>
    <w:rsid w:val="00BB7278"/>
    <w:rsid w:val="00BB78C7"/>
    <w:rsid w:val="00BC0FDE"/>
    <w:rsid w:val="00BC2CC9"/>
    <w:rsid w:val="00BC375A"/>
    <w:rsid w:val="00BD3F14"/>
    <w:rsid w:val="00BE2729"/>
    <w:rsid w:val="00BE55D6"/>
    <w:rsid w:val="00BE5857"/>
    <w:rsid w:val="00BF3038"/>
    <w:rsid w:val="00BF4D90"/>
    <w:rsid w:val="00C023DA"/>
    <w:rsid w:val="00C11BFE"/>
    <w:rsid w:val="00C14E91"/>
    <w:rsid w:val="00C219F0"/>
    <w:rsid w:val="00C2775F"/>
    <w:rsid w:val="00C32F61"/>
    <w:rsid w:val="00C44D92"/>
    <w:rsid w:val="00C451BF"/>
    <w:rsid w:val="00C45642"/>
    <w:rsid w:val="00C45D2C"/>
    <w:rsid w:val="00C47421"/>
    <w:rsid w:val="00C50083"/>
    <w:rsid w:val="00C511FC"/>
    <w:rsid w:val="00C5357E"/>
    <w:rsid w:val="00C53F26"/>
    <w:rsid w:val="00C556FE"/>
    <w:rsid w:val="00C60644"/>
    <w:rsid w:val="00C61B1F"/>
    <w:rsid w:val="00C63F9E"/>
    <w:rsid w:val="00C65F83"/>
    <w:rsid w:val="00C738A0"/>
    <w:rsid w:val="00C7617D"/>
    <w:rsid w:val="00C7675A"/>
    <w:rsid w:val="00C771EA"/>
    <w:rsid w:val="00C80F8F"/>
    <w:rsid w:val="00C93067"/>
    <w:rsid w:val="00C95095"/>
    <w:rsid w:val="00C972EF"/>
    <w:rsid w:val="00C977DB"/>
    <w:rsid w:val="00C97D2D"/>
    <w:rsid w:val="00CA1156"/>
    <w:rsid w:val="00CB0F2D"/>
    <w:rsid w:val="00CB132F"/>
    <w:rsid w:val="00CB13CA"/>
    <w:rsid w:val="00CB5E7A"/>
    <w:rsid w:val="00CB5FAB"/>
    <w:rsid w:val="00CC150C"/>
    <w:rsid w:val="00CC2811"/>
    <w:rsid w:val="00CC4EDF"/>
    <w:rsid w:val="00CC5016"/>
    <w:rsid w:val="00CD026C"/>
    <w:rsid w:val="00CD09B8"/>
    <w:rsid w:val="00CD0BF8"/>
    <w:rsid w:val="00CD12EE"/>
    <w:rsid w:val="00CD1DFA"/>
    <w:rsid w:val="00CD5B40"/>
    <w:rsid w:val="00CD7C96"/>
    <w:rsid w:val="00CE0A51"/>
    <w:rsid w:val="00CE0D39"/>
    <w:rsid w:val="00CE0F4D"/>
    <w:rsid w:val="00CE1C3A"/>
    <w:rsid w:val="00CE2197"/>
    <w:rsid w:val="00CE29AF"/>
    <w:rsid w:val="00CE462F"/>
    <w:rsid w:val="00CE6390"/>
    <w:rsid w:val="00CF0D51"/>
    <w:rsid w:val="00CF4536"/>
    <w:rsid w:val="00CF76C2"/>
    <w:rsid w:val="00D12695"/>
    <w:rsid w:val="00D22BD4"/>
    <w:rsid w:val="00D235B4"/>
    <w:rsid w:val="00D2601B"/>
    <w:rsid w:val="00D3068F"/>
    <w:rsid w:val="00D30CC7"/>
    <w:rsid w:val="00D316A9"/>
    <w:rsid w:val="00D31C2F"/>
    <w:rsid w:val="00D40A98"/>
    <w:rsid w:val="00D424EC"/>
    <w:rsid w:val="00D432B8"/>
    <w:rsid w:val="00D45252"/>
    <w:rsid w:val="00D47AF8"/>
    <w:rsid w:val="00D5693F"/>
    <w:rsid w:val="00D57F87"/>
    <w:rsid w:val="00D57F90"/>
    <w:rsid w:val="00D64994"/>
    <w:rsid w:val="00D65DC0"/>
    <w:rsid w:val="00D65F1C"/>
    <w:rsid w:val="00D71B4D"/>
    <w:rsid w:val="00D72402"/>
    <w:rsid w:val="00D76F38"/>
    <w:rsid w:val="00D84272"/>
    <w:rsid w:val="00D87D75"/>
    <w:rsid w:val="00D90EE5"/>
    <w:rsid w:val="00D93D55"/>
    <w:rsid w:val="00D95311"/>
    <w:rsid w:val="00DA1C0E"/>
    <w:rsid w:val="00DA5FE3"/>
    <w:rsid w:val="00DB1296"/>
    <w:rsid w:val="00DB3CDA"/>
    <w:rsid w:val="00DB42CB"/>
    <w:rsid w:val="00DB4D0A"/>
    <w:rsid w:val="00DB55A5"/>
    <w:rsid w:val="00DB6E1F"/>
    <w:rsid w:val="00DC18FE"/>
    <w:rsid w:val="00DC22D9"/>
    <w:rsid w:val="00DC3E50"/>
    <w:rsid w:val="00DD092B"/>
    <w:rsid w:val="00DE03B3"/>
    <w:rsid w:val="00DE3B9E"/>
    <w:rsid w:val="00DE60E0"/>
    <w:rsid w:val="00DE624B"/>
    <w:rsid w:val="00DE62C1"/>
    <w:rsid w:val="00DE6470"/>
    <w:rsid w:val="00DF4459"/>
    <w:rsid w:val="00DF62ED"/>
    <w:rsid w:val="00E00794"/>
    <w:rsid w:val="00E00F55"/>
    <w:rsid w:val="00E213EE"/>
    <w:rsid w:val="00E335FE"/>
    <w:rsid w:val="00E40713"/>
    <w:rsid w:val="00E42B9A"/>
    <w:rsid w:val="00E438C5"/>
    <w:rsid w:val="00E532DC"/>
    <w:rsid w:val="00E533D5"/>
    <w:rsid w:val="00E539DC"/>
    <w:rsid w:val="00E62906"/>
    <w:rsid w:val="00E62AE7"/>
    <w:rsid w:val="00E66C2C"/>
    <w:rsid w:val="00E67B4C"/>
    <w:rsid w:val="00E7182A"/>
    <w:rsid w:val="00E74DC1"/>
    <w:rsid w:val="00E8035A"/>
    <w:rsid w:val="00E83E5C"/>
    <w:rsid w:val="00E935EA"/>
    <w:rsid w:val="00EB02AA"/>
    <w:rsid w:val="00EB3240"/>
    <w:rsid w:val="00EB50E5"/>
    <w:rsid w:val="00EB51AC"/>
    <w:rsid w:val="00EC23FC"/>
    <w:rsid w:val="00EC3952"/>
    <w:rsid w:val="00EC4E49"/>
    <w:rsid w:val="00EC7B1E"/>
    <w:rsid w:val="00ED0E36"/>
    <w:rsid w:val="00ED4C4F"/>
    <w:rsid w:val="00ED6957"/>
    <w:rsid w:val="00ED77FB"/>
    <w:rsid w:val="00ED7DF5"/>
    <w:rsid w:val="00EE45FA"/>
    <w:rsid w:val="00EE5748"/>
    <w:rsid w:val="00EE7F02"/>
    <w:rsid w:val="00EF0146"/>
    <w:rsid w:val="00F0067D"/>
    <w:rsid w:val="00F011ED"/>
    <w:rsid w:val="00F05DC5"/>
    <w:rsid w:val="00F060F9"/>
    <w:rsid w:val="00F0720F"/>
    <w:rsid w:val="00F10AD1"/>
    <w:rsid w:val="00F10CFB"/>
    <w:rsid w:val="00F172CF"/>
    <w:rsid w:val="00F201C4"/>
    <w:rsid w:val="00F24361"/>
    <w:rsid w:val="00F328E1"/>
    <w:rsid w:val="00F36F09"/>
    <w:rsid w:val="00F4005D"/>
    <w:rsid w:val="00F41701"/>
    <w:rsid w:val="00F55994"/>
    <w:rsid w:val="00F559BC"/>
    <w:rsid w:val="00F643BE"/>
    <w:rsid w:val="00F65495"/>
    <w:rsid w:val="00F66152"/>
    <w:rsid w:val="00F74474"/>
    <w:rsid w:val="00F7721F"/>
    <w:rsid w:val="00F77FF6"/>
    <w:rsid w:val="00F90FEF"/>
    <w:rsid w:val="00F91A49"/>
    <w:rsid w:val="00FA0C4B"/>
    <w:rsid w:val="00FA58D7"/>
    <w:rsid w:val="00FB4EBE"/>
    <w:rsid w:val="00FC17D3"/>
    <w:rsid w:val="00FC3506"/>
    <w:rsid w:val="00FC3D36"/>
    <w:rsid w:val="00FC4305"/>
    <w:rsid w:val="00FC4C8A"/>
    <w:rsid w:val="00FC71BC"/>
    <w:rsid w:val="00FC7B76"/>
    <w:rsid w:val="00FD0137"/>
    <w:rsid w:val="00FD431E"/>
    <w:rsid w:val="00FD5892"/>
    <w:rsid w:val="00FD7BF7"/>
    <w:rsid w:val="00FE0E35"/>
    <w:rsid w:val="00FE1CD4"/>
    <w:rsid w:val="00FE488D"/>
    <w:rsid w:val="00FE4AC4"/>
    <w:rsid w:val="00FE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,"/>
  <w14:docId w14:val="2ABF8591"/>
  <w15:docId w15:val="{F9328BA7-6A14-424E-90AC-6789755EC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273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B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90DA5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290DA5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9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46D77-3569-42C9-9F7B-EAA742A50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Nueva publicación sobre el sistema de Madrid</vt:lpstr>
    </vt:vector>
  </TitlesOfParts>
  <Company>WIPO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Nueva publicación sobre el sistema de Madrid</dc:title>
  <dc:creator>DiazN</dc:creator>
  <cp:keywords>FOR OFFICIAL USE ONLY</cp:keywords>
  <dc:description>CGD12.02.14</dc:description>
  <cp:lastModifiedBy>DOUAY Marie-Laure</cp:lastModifiedBy>
  <cp:revision>8</cp:revision>
  <cp:lastPrinted>2023-03-22T12:36:00Z</cp:lastPrinted>
  <dcterms:created xsi:type="dcterms:W3CDTF">2023-06-08T07:18:00Z</dcterms:created>
  <dcterms:modified xsi:type="dcterms:W3CDTF">2023-06-12T07:36:00Z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b566f686-3dca-4c98-86ba-4fcab37d08a0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2023-04-26T12:24:44Z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8aa71495-0f86-47aa-ae73-f22dd14d23dd</vt:lpwstr>
  </property>
  <property fmtid="{D5CDD505-2E9C-101B-9397-08002B2CF9AE}" pid="14" name="MSIP_Label_20773ee6-353b-4fb9-a59d-0b94c8c67bea_ContentBits">
    <vt:lpwstr>0</vt:lpwstr>
  </property>
</Properties>
</file>