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 wp14:anchorId="5223B8FD" wp14:editId="3F7CB2E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6AA60DA3" w:rsidR="00163F61" w:rsidRPr="00D409DF" w:rsidRDefault="00163F61" w:rsidP="00F50F7C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F50F7C">
              <w:rPr>
                <w:rFonts w:ascii="Arial Black" w:hAnsi="Arial Black"/>
                <w:caps/>
                <w:sz w:val="15"/>
              </w:rPr>
              <w:t>44</w:t>
            </w:r>
            <w:r w:rsidR="00262D96">
              <w:rPr>
                <w:rFonts w:ascii="Arial Black" w:hAnsi="Arial Black"/>
                <w:caps/>
                <w:sz w:val="15"/>
              </w:rPr>
              <w:t>/20</w:t>
            </w:r>
            <w:r w:rsidR="00142183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77777777" w:rsidR="00163F61" w:rsidRPr="00D409DF" w:rsidRDefault="00163F6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4281CF3" w14:textId="6A323FD5" w:rsidR="00610FD9" w:rsidRDefault="00A56E3B" w:rsidP="00BE4ADB">
      <w:pPr>
        <w:spacing w:before="660" w:after="240"/>
        <w:rPr>
          <w:b/>
          <w:bCs/>
          <w:sz w:val="24"/>
          <w:szCs w:val="24"/>
        </w:rPr>
      </w:pPr>
      <w:r w:rsidRPr="00A56E3B">
        <w:rPr>
          <w:b/>
          <w:bCs/>
          <w:sz w:val="24"/>
          <w:szCs w:val="24"/>
        </w:rPr>
        <w:t>Syrian Arab Republic</w:t>
      </w:r>
      <w:r w:rsidR="00D348CC">
        <w:rPr>
          <w:b/>
          <w:bCs/>
          <w:sz w:val="24"/>
          <w:szCs w:val="24"/>
        </w:rPr>
        <w:t xml:space="preserve">:  </w:t>
      </w:r>
      <w:r w:rsidR="000B39B6">
        <w:rPr>
          <w:b/>
          <w:bCs/>
          <w:sz w:val="24"/>
          <w:szCs w:val="24"/>
        </w:rPr>
        <w:t>Reopening</w:t>
      </w:r>
      <w:r w:rsidR="00D348CC">
        <w:rPr>
          <w:b/>
          <w:bCs/>
          <w:sz w:val="24"/>
          <w:szCs w:val="24"/>
        </w:rPr>
        <w:t xml:space="preserve"> of the Office</w:t>
      </w:r>
    </w:p>
    <w:p w14:paraId="3A94131E" w14:textId="07EBE173" w:rsidR="00C9435A" w:rsidRDefault="00D348CC" w:rsidP="00A87B26">
      <w:pPr>
        <w:pStyle w:val="ONUME"/>
      </w:pPr>
      <w:r>
        <w:t xml:space="preserve">The </w:t>
      </w:r>
      <w:r w:rsidR="00A56E3B" w:rsidRPr="00A56E3B">
        <w:t xml:space="preserve">Directorate of </w:t>
      </w:r>
      <w:r w:rsidR="00631219" w:rsidRPr="00A56E3B">
        <w:t xml:space="preserve">Industrial and </w:t>
      </w:r>
      <w:r w:rsidR="00A87B26" w:rsidRPr="00A56E3B">
        <w:t xml:space="preserve">Commercial </w:t>
      </w:r>
      <w:r w:rsidR="00A56E3B" w:rsidRPr="00A56E3B">
        <w:t xml:space="preserve">Property </w:t>
      </w:r>
      <w:r w:rsidR="00A87B26">
        <w:t xml:space="preserve">Protection </w:t>
      </w:r>
      <w:r w:rsidR="000A3260" w:rsidRPr="00A56E3B">
        <w:t>(DCIP)</w:t>
      </w:r>
      <w:r w:rsidR="000A3260">
        <w:t xml:space="preserve"> </w:t>
      </w:r>
      <w:r w:rsidR="00A87B26">
        <w:t xml:space="preserve">of the </w:t>
      </w:r>
      <w:r w:rsidR="00A87B26" w:rsidRPr="00A87B26">
        <w:t>Ministry of</w:t>
      </w:r>
      <w:r w:rsidR="001F3707">
        <w:t> </w:t>
      </w:r>
      <w:r w:rsidR="00A87B26" w:rsidRPr="00A87B26">
        <w:t>Internal Trade and Consumer Protection</w:t>
      </w:r>
      <w:r w:rsidR="00A87B26">
        <w:t xml:space="preserve"> of</w:t>
      </w:r>
      <w:r w:rsidR="00A87B26" w:rsidRPr="00A87B26">
        <w:t xml:space="preserve"> </w:t>
      </w:r>
      <w:r w:rsidR="00A87B26">
        <w:t xml:space="preserve">the </w:t>
      </w:r>
      <w:r w:rsidR="00A87B26" w:rsidRPr="00A87B26">
        <w:t>Syrian Arab Republic</w:t>
      </w:r>
      <w:r w:rsidR="00A87B26">
        <w:t xml:space="preserve"> </w:t>
      </w:r>
      <w:r>
        <w:t xml:space="preserve">has informed </w:t>
      </w:r>
      <w:r w:rsidR="001F3707">
        <w:t>t</w:t>
      </w:r>
      <w:r>
        <w:t>he</w:t>
      </w:r>
      <w:r w:rsidR="001F3707">
        <w:t> </w:t>
      </w:r>
      <w:r>
        <w:t xml:space="preserve">International Bureau of the World Intellectual Property Organization (WIPO) that </w:t>
      </w:r>
      <w:r w:rsidR="001F3707">
        <w:t>it has been </w:t>
      </w:r>
      <w:r w:rsidR="000B39B6">
        <w:t>reopened</w:t>
      </w:r>
      <w:r w:rsidR="001F3707">
        <w:t xml:space="preserve"> </w:t>
      </w:r>
      <w:r w:rsidR="000B39B6" w:rsidRPr="00425A41">
        <w:t>to the public since</w:t>
      </w:r>
      <w:r w:rsidR="001F3707">
        <w:t xml:space="preserve"> June 1, </w:t>
      </w:r>
      <w:r w:rsidR="000B39B6">
        <w:t>2020</w:t>
      </w:r>
      <w:r w:rsidR="009E49CD">
        <w:t>.</w:t>
      </w:r>
      <w:r w:rsidR="00575864">
        <w:t xml:space="preserve"> </w:t>
      </w:r>
    </w:p>
    <w:p w14:paraId="3F18AE56" w14:textId="351CD104" w:rsidR="00414D83" w:rsidRDefault="00F10A84" w:rsidP="00232681">
      <w:pPr>
        <w:pStyle w:val="ONUME"/>
      </w:pPr>
      <w:r>
        <w:t>For further information, users of the Madrid System may visit</w:t>
      </w:r>
      <w:r w:rsidR="006253E8">
        <w:t xml:space="preserve"> </w:t>
      </w:r>
      <w:r w:rsidR="00CF2D12">
        <w:t xml:space="preserve">the </w:t>
      </w:r>
      <w:r w:rsidR="00A56E3B" w:rsidRPr="00A56E3B">
        <w:t>DCIP</w:t>
      </w:r>
      <w:r>
        <w:t xml:space="preserve">’s </w:t>
      </w:r>
      <w:r w:rsidR="00BE4ADB">
        <w:t>w</w:t>
      </w:r>
      <w:r>
        <w:t xml:space="preserve">ebsite at the following address:  </w:t>
      </w:r>
      <w:hyperlink r:id="rId9" w:history="1">
        <w:r w:rsidR="00974F1B" w:rsidRPr="00E53A4E">
          <w:rPr>
            <w:rStyle w:val="Hyperlink"/>
            <w:color w:val="auto"/>
            <w:u w:val="none"/>
          </w:rPr>
          <w:t>http://www.dcip.gov.sy/</w:t>
        </w:r>
      </w:hyperlink>
      <w:r w:rsidR="007A7788" w:rsidRPr="008477D5">
        <w:t>,</w:t>
      </w:r>
      <w:r w:rsidR="007A7788">
        <w:t xml:space="preserve"> or contact </w:t>
      </w:r>
      <w:r w:rsidR="00CF2D12">
        <w:t xml:space="preserve">the </w:t>
      </w:r>
      <w:r w:rsidR="007A7788">
        <w:t xml:space="preserve">DCIP </w:t>
      </w:r>
      <w:r w:rsidR="007A7788" w:rsidRPr="007A7788">
        <w:t xml:space="preserve">at </w:t>
      </w:r>
      <w:r w:rsidR="007A7788">
        <w:t xml:space="preserve">the following </w:t>
      </w:r>
      <w:r w:rsidR="007A7788" w:rsidRPr="007A7788">
        <w:t>e</w:t>
      </w:r>
      <w:r w:rsidR="00E53A4E">
        <w:t>-</w:t>
      </w:r>
      <w:r w:rsidR="007A7788" w:rsidRPr="007A7788">
        <w:t>mail address</w:t>
      </w:r>
      <w:r w:rsidR="007A7788">
        <w:t xml:space="preserve">:  </w:t>
      </w:r>
      <w:hyperlink r:id="rId10" w:history="1">
        <w:r w:rsidR="008477D5" w:rsidRPr="008477D5">
          <w:rPr>
            <w:rStyle w:val="Hyperlink"/>
            <w:color w:val="auto"/>
          </w:rPr>
          <w:t>intreg@dcip.gov.sy</w:t>
        </w:r>
      </w:hyperlink>
      <w:r w:rsidR="00335A6F">
        <w:t>.</w:t>
      </w:r>
      <w:r w:rsidR="000676AB">
        <w:t xml:space="preserve">  </w:t>
      </w:r>
    </w:p>
    <w:p w14:paraId="65FDBC0A" w14:textId="31B97B61" w:rsidR="00163F61" w:rsidRPr="00D409DF" w:rsidRDefault="000B39B6" w:rsidP="005D030D">
      <w:pPr>
        <w:pStyle w:val="Endofdocument-Annex"/>
        <w:spacing w:before="480"/>
      </w:pPr>
      <w:r>
        <w:t>June</w:t>
      </w:r>
      <w:r w:rsidR="00FD7014">
        <w:t xml:space="preserve"> </w:t>
      </w:r>
      <w:r w:rsidR="00F50F7C">
        <w:t>8</w:t>
      </w:r>
      <w:bookmarkStart w:id="1" w:name="_GoBack"/>
      <w:bookmarkEnd w:id="1"/>
      <w:r w:rsidR="00CA4166">
        <w:t xml:space="preserve">, </w:t>
      </w:r>
      <w:r w:rsidR="00253A4B">
        <w:t>20</w:t>
      </w:r>
      <w:r w:rsidR="00F30CF8">
        <w:t>20</w:t>
      </w:r>
    </w:p>
    <w:sectPr w:rsidR="00163F61" w:rsidRPr="00D409DF" w:rsidSect="00A252E5">
      <w:headerReference w:type="even" r:id="rId11"/>
      <w:headerReference w:type="default" r:id="rId12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8CC5B" w14:textId="77777777" w:rsidR="00DD2FF0" w:rsidRDefault="00DD2FF0">
      <w:r>
        <w:separator/>
      </w:r>
    </w:p>
  </w:endnote>
  <w:endnote w:type="continuationSeparator" w:id="0">
    <w:p w14:paraId="09FF22DB" w14:textId="77777777" w:rsidR="00DD2FF0" w:rsidRDefault="00DD2FF0" w:rsidP="003B38C1">
      <w:r>
        <w:separator/>
      </w:r>
    </w:p>
    <w:p w14:paraId="1BE8DBE4" w14:textId="77777777" w:rsidR="00DD2FF0" w:rsidRPr="003B38C1" w:rsidRDefault="00DD2FF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97EF089" w14:textId="77777777" w:rsidR="00DD2FF0" w:rsidRPr="003B38C1" w:rsidRDefault="00DD2FF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A54BC" w14:textId="77777777" w:rsidR="00DD2FF0" w:rsidRDefault="00DD2FF0">
      <w:r>
        <w:separator/>
      </w:r>
    </w:p>
  </w:footnote>
  <w:footnote w:type="continuationSeparator" w:id="0">
    <w:p w14:paraId="73B5ECF4" w14:textId="77777777" w:rsidR="00DD2FF0" w:rsidRDefault="00DD2FF0" w:rsidP="008B60B2">
      <w:r>
        <w:separator/>
      </w:r>
    </w:p>
    <w:p w14:paraId="255038C4" w14:textId="77777777" w:rsidR="00DD2FF0" w:rsidRPr="00ED77FB" w:rsidRDefault="00DD2FF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6105FA5" w14:textId="77777777" w:rsidR="00DD2FF0" w:rsidRPr="00ED77FB" w:rsidRDefault="00DD2FF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7E908CF4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E4ADB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2D46"/>
    <w:rsid w:val="00055B6D"/>
    <w:rsid w:val="000617A9"/>
    <w:rsid w:val="0006182B"/>
    <w:rsid w:val="00065151"/>
    <w:rsid w:val="000676AB"/>
    <w:rsid w:val="000728FF"/>
    <w:rsid w:val="00075432"/>
    <w:rsid w:val="000754AF"/>
    <w:rsid w:val="000768EE"/>
    <w:rsid w:val="000802E7"/>
    <w:rsid w:val="00086FE7"/>
    <w:rsid w:val="0009162B"/>
    <w:rsid w:val="000968ED"/>
    <w:rsid w:val="000A3260"/>
    <w:rsid w:val="000A525D"/>
    <w:rsid w:val="000A75DF"/>
    <w:rsid w:val="000B0172"/>
    <w:rsid w:val="000B27A1"/>
    <w:rsid w:val="000B39B6"/>
    <w:rsid w:val="000C16EC"/>
    <w:rsid w:val="000C2944"/>
    <w:rsid w:val="000C29BC"/>
    <w:rsid w:val="000D3921"/>
    <w:rsid w:val="000D5EDD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4D7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E9A"/>
    <w:rsid w:val="001E2A93"/>
    <w:rsid w:val="001E2FF8"/>
    <w:rsid w:val="001E3305"/>
    <w:rsid w:val="001E3850"/>
    <w:rsid w:val="001E7CB3"/>
    <w:rsid w:val="001F1B95"/>
    <w:rsid w:val="001F36D2"/>
    <w:rsid w:val="001F3707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12CC7"/>
    <w:rsid w:val="00221338"/>
    <w:rsid w:val="0022493E"/>
    <w:rsid w:val="00224A8A"/>
    <w:rsid w:val="00226AC3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5781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02381"/>
    <w:rsid w:val="00310575"/>
    <w:rsid w:val="0031058B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A6F"/>
    <w:rsid w:val="00335EC1"/>
    <w:rsid w:val="00345C59"/>
    <w:rsid w:val="00346E9A"/>
    <w:rsid w:val="003471F5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73650"/>
    <w:rsid w:val="00381635"/>
    <w:rsid w:val="0038288C"/>
    <w:rsid w:val="003845C1"/>
    <w:rsid w:val="00385B28"/>
    <w:rsid w:val="00390A75"/>
    <w:rsid w:val="00391F23"/>
    <w:rsid w:val="00395B20"/>
    <w:rsid w:val="00396CD6"/>
    <w:rsid w:val="003A6F89"/>
    <w:rsid w:val="003B38C1"/>
    <w:rsid w:val="003B45F8"/>
    <w:rsid w:val="003C06B7"/>
    <w:rsid w:val="003C0AB5"/>
    <w:rsid w:val="003C11CE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00CD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4B68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15F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5864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5479"/>
    <w:rsid w:val="005C5CE3"/>
    <w:rsid w:val="005C6649"/>
    <w:rsid w:val="005C720D"/>
    <w:rsid w:val="005D030D"/>
    <w:rsid w:val="005D047A"/>
    <w:rsid w:val="005D5DFF"/>
    <w:rsid w:val="005D614E"/>
    <w:rsid w:val="005D6DDB"/>
    <w:rsid w:val="005D7254"/>
    <w:rsid w:val="005E58F6"/>
    <w:rsid w:val="005E5FD1"/>
    <w:rsid w:val="005E6996"/>
    <w:rsid w:val="005F2F3B"/>
    <w:rsid w:val="005F301C"/>
    <w:rsid w:val="005F3035"/>
    <w:rsid w:val="005F4942"/>
    <w:rsid w:val="00605604"/>
    <w:rsid w:val="00605827"/>
    <w:rsid w:val="006061F4"/>
    <w:rsid w:val="00610FD9"/>
    <w:rsid w:val="00613134"/>
    <w:rsid w:val="00615093"/>
    <w:rsid w:val="0062006E"/>
    <w:rsid w:val="006253E8"/>
    <w:rsid w:val="00631219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3DC6"/>
    <w:rsid w:val="00674ABA"/>
    <w:rsid w:val="00676C5C"/>
    <w:rsid w:val="00681F05"/>
    <w:rsid w:val="00684699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D32"/>
    <w:rsid w:val="007113D1"/>
    <w:rsid w:val="00714068"/>
    <w:rsid w:val="00722617"/>
    <w:rsid w:val="007227A5"/>
    <w:rsid w:val="00726AC0"/>
    <w:rsid w:val="007303D8"/>
    <w:rsid w:val="007321B4"/>
    <w:rsid w:val="007334B7"/>
    <w:rsid w:val="00737AC8"/>
    <w:rsid w:val="0074023D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9A5"/>
    <w:rsid w:val="007A7788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477D5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8747E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4B50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479CC"/>
    <w:rsid w:val="0096077E"/>
    <w:rsid w:val="009627CD"/>
    <w:rsid w:val="00965789"/>
    <w:rsid w:val="00965EC2"/>
    <w:rsid w:val="00966A22"/>
    <w:rsid w:val="0096722F"/>
    <w:rsid w:val="00974ED9"/>
    <w:rsid w:val="00974F1B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49CD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56E3B"/>
    <w:rsid w:val="00A636EF"/>
    <w:rsid w:val="00A658CB"/>
    <w:rsid w:val="00A660BF"/>
    <w:rsid w:val="00A72E3D"/>
    <w:rsid w:val="00A73E05"/>
    <w:rsid w:val="00A750C3"/>
    <w:rsid w:val="00A80660"/>
    <w:rsid w:val="00A8647B"/>
    <w:rsid w:val="00A869B7"/>
    <w:rsid w:val="00A87B26"/>
    <w:rsid w:val="00A93DBA"/>
    <w:rsid w:val="00A94E39"/>
    <w:rsid w:val="00A97790"/>
    <w:rsid w:val="00AA1EEF"/>
    <w:rsid w:val="00AB74E9"/>
    <w:rsid w:val="00AC205C"/>
    <w:rsid w:val="00AC31B7"/>
    <w:rsid w:val="00AC65F2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6A0"/>
    <w:rsid w:val="00B7575F"/>
    <w:rsid w:val="00B7578E"/>
    <w:rsid w:val="00B75C96"/>
    <w:rsid w:val="00B80018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D3CA8"/>
    <w:rsid w:val="00BE4ADB"/>
    <w:rsid w:val="00BE55D6"/>
    <w:rsid w:val="00BE5857"/>
    <w:rsid w:val="00BE6F6A"/>
    <w:rsid w:val="00BE7E8E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19"/>
    <w:rsid w:val="00C34151"/>
    <w:rsid w:val="00C3799D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1BCE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C6C42"/>
    <w:rsid w:val="00CD3F54"/>
    <w:rsid w:val="00CD489A"/>
    <w:rsid w:val="00CD4BED"/>
    <w:rsid w:val="00CD5320"/>
    <w:rsid w:val="00CE026A"/>
    <w:rsid w:val="00CE0A51"/>
    <w:rsid w:val="00CE0F4D"/>
    <w:rsid w:val="00CE6390"/>
    <w:rsid w:val="00CF2868"/>
    <w:rsid w:val="00CF2D12"/>
    <w:rsid w:val="00CF42CC"/>
    <w:rsid w:val="00CF4536"/>
    <w:rsid w:val="00CF654A"/>
    <w:rsid w:val="00CF6583"/>
    <w:rsid w:val="00D01607"/>
    <w:rsid w:val="00D01FB2"/>
    <w:rsid w:val="00D06A1B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77D7E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19C6"/>
    <w:rsid w:val="00DD2FF0"/>
    <w:rsid w:val="00DD7011"/>
    <w:rsid w:val="00DE48F4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53A4E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4AAC"/>
    <w:rsid w:val="00F45480"/>
    <w:rsid w:val="00F50F7C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0494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E353C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uiPriority w:val="22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treg@dcip.gov.s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cip.gov.s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AC89-3698-4832-9958-3B2B72BD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5</cp:revision>
  <cp:lastPrinted>2020-06-08T13:41:00Z</cp:lastPrinted>
  <dcterms:created xsi:type="dcterms:W3CDTF">2020-06-05T13:22:00Z</dcterms:created>
  <dcterms:modified xsi:type="dcterms:W3CDTF">2020-06-08T13:41:00Z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dc1e67bb-6c7c-47c2-971b-fc5689fd496b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