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5.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DEC2C4" w14:textId="71C57772" w:rsidR="00B03A5C" w:rsidRPr="00B03A5C" w:rsidRDefault="00C8420F" w:rsidP="00B03A5C">
      <w:pPr>
        <w:rPr>
          <w:b/>
          <w:color w:val="A6001F"/>
          <w:sz w:val="24"/>
          <w:szCs w:val="24"/>
        </w:rPr>
      </w:pPr>
      <w:r w:rsidRPr="000F0DC9">
        <w:rPr>
          <w:b/>
          <w:color w:val="A6001F"/>
          <w:sz w:val="24"/>
          <w:szCs w:val="24"/>
        </w:rPr>
        <w:t>MM</w:t>
      </w:r>
      <w:r w:rsidR="00B03A5C">
        <w:rPr>
          <w:b/>
          <w:color w:val="A6001F"/>
          <w:sz w:val="24"/>
          <w:szCs w:val="24"/>
        </w:rPr>
        <w:t>20</w:t>
      </w:r>
      <w:r w:rsidRPr="000F0DC9">
        <w:rPr>
          <w:b/>
          <w:color w:val="A6001F"/>
          <w:sz w:val="24"/>
          <w:szCs w:val="24"/>
        </w:rPr>
        <w:t xml:space="preserve"> (E) – </w:t>
      </w:r>
      <w:r w:rsidR="00F82C7E" w:rsidRPr="00F82C7E">
        <w:rPr>
          <w:b/>
          <w:color w:val="A6001F"/>
          <w:sz w:val="24"/>
          <w:szCs w:val="24"/>
        </w:rPr>
        <w:t xml:space="preserve">REQUEST </w:t>
      </w:r>
      <w:r w:rsidR="00B03A5C" w:rsidRPr="00B03A5C">
        <w:rPr>
          <w:b/>
          <w:color w:val="A6001F"/>
          <w:sz w:val="24"/>
          <w:szCs w:val="24"/>
        </w:rPr>
        <w:t>FOR CONTINUED PROCESSING</w:t>
      </w:r>
    </w:p>
    <w:p w14:paraId="7AF8BA79" w14:textId="77777777" w:rsidR="00C8420F" w:rsidRPr="00734671" w:rsidRDefault="00C8420F" w:rsidP="00040231">
      <w:pPr>
        <w:rPr>
          <w:sz w:val="24"/>
          <w:szCs w:val="24"/>
        </w:rPr>
      </w:pPr>
    </w:p>
    <w:p w14:paraId="5616FDB8" w14:textId="77777777" w:rsidR="009263B9" w:rsidRDefault="009263B9" w:rsidP="00040231">
      <w:pPr>
        <w:rPr>
          <w:color w:val="1F497D" w:themeColor="text2"/>
          <w:szCs w:val="22"/>
        </w:rPr>
      </w:pPr>
    </w:p>
    <w:tbl>
      <w:tblPr>
        <w:tblStyle w:val="TableGrid"/>
        <w:tblW w:w="9248"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600" w:firstRow="0" w:lastRow="0" w:firstColumn="0" w:lastColumn="0" w:noHBand="1" w:noVBand="1"/>
      </w:tblPr>
      <w:tblGrid>
        <w:gridCol w:w="3402"/>
        <w:gridCol w:w="5846"/>
      </w:tblGrid>
      <w:tr w:rsidR="00C8420F" w:rsidRPr="0014082F" w14:paraId="4DAB2120" w14:textId="77777777" w:rsidTr="00C545E7">
        <w:tc>
          <w:tcPr>
            <w:tcW w:w="9248" w:type="dxa"/>
            <w:gridSpan w:val="2"/>
            <w:shd w:val="clear" w:color="auto" w:fill="auto"/>
          </w:tcPr>
          <w:p w14:paraId="4B105C20" w14:textId="078EB63C" w:rsidR="00C8420F" w:rsidRPr="00A80361" w:rsidRDefault="00C8420F" w:rsidP="00B03A5C">
            <w:pPr>
              <w:rPr>
                <w:b/>
                <w:szCs w:val="22"/>
                <w:lang w:val="en-US"/>
              </w:rPr>
            </w:pPr>
            <w:r w:rsidRPr="000F0DC9">
              <w:rPr>
                <w:b/>
                <w:color w:val="455E6F"/>
                <w:szCs w:val="22"/>
                <w:lang w:val="en-US"/>
              </w:rPr>
              <w:t xml:space="preserve">For use by the </w:t>
            </w:r>
            <w:r w:rsidR="00B03A5C">
              <w:rPr>
                <w:b/>
                <w:color w:val="455E6F"/>
                <w:szCs w:val="22"/>
                <w:lang w:val="en-US"/>
              </w:rPr>
              <w:t xml:space="preserve">applicant or the </w:t>
            </w:r>
            <w:r w:rsidR="00F96AFB">
              <w:rPr>
                <w:b/>
                <w:color w:val="455E6F"/>
                <w:szCs w:val="22"/>
                <w:lang w:val="en-US"/>
              </w:rPr>
              <w:t>holder</w:t>
            </w:r>
            <w:r w:rsidRPr="000F0DC9">
              <w:rPr>
                <w:b/>
                <w:color w:val="455E6F"/>
                <w:szCs w:val="22"/>
                <w:lang w:val="en-US"/>
              </w:rPr>
              <w:t xml:space="preserve">: </w:t>
            </w:r>
          </w:p>
        </w:tc>
      </w:tr>
      <w:tr w:rsidR="00C8420F" w:rsidRPr="0014082F" w14:paraId="7F4F9174" w14:textId="77777777" w:rsidTr="00C545E7">
        <w:tc>
          <w:tcPr>
            <w:tcW w:w="9248" w:type="dxa"/>
            <w:gridSpan w:val="2"/>
            <w:shd w:val="clear" w:color="auto" w:fill="auto"/>
          </w:tcPr>
          <w:p w14:paraId="392298E0" w14:textId="77777777" w:rsidR="00C8420F" w:rsidRPr="00A80361" w:rsidRDefault="00C8420F" w:rsidP="00040231">
            <w:pPr>
              <w:rPr>
                <w:b/>
                <w:szCs w:val="22"/>
                <w:lang w:val="en-US"/>
              </w:rPr>
            </w:pPr>
          </w:p>
        </w:tc>
      </w:tr>
      <w:tr w:rsidR="00C8420F" w:rsidRPr="0014082F" w14:paraId="16F0037E" w14:textId="77777777" w:rsidTr="00C545E7">
        <w:tc>
          <w:tcPr>
            <w:tcW w:w="3402" w:type="dxa"/>
            <w:tcBorders>
              <w:right w:val="single" w:sz="4" w:space="0" w:color="BFBFBF" w:themeColor="background1" w:themeShade="BF"/>
            </w:tcBorders>
            <w:shd w:val="clear" w:color="auto" w:fill="auto"/>
          </w:tcPr>
          <w:p w14:paraId="2A8C054E" w14:textId="223F2D40" w:rsidR="00C8420F" w:rsidRPr="002C5182" w:rsidRDefault="00C8420F" w:rsidP="00040231">
            <w:pPr>
              <w:rPr>
                <w:b/>
                <w:szCs w:val="22"/>
                <w:lang w:val="en-US"/>
              </w:rPr>
            </w:pPr>
            <w:r w:rsidRPr="002C5182">
              <w:rPr>
                <w:szCs w:val="22"/>
                <w:lang w:val="en-US"/>
              </w:rPr>
              <w:t>Number of continuation sheets</w:t>
            </w:r>
            <w:r w:rsidR="00932B95">
              <w:rPr>
                <w:szCs w:val="22"/>
                <w:lang w:val="en-US"/>
              </w:rPr>
              <w:t>:</w:t>
            </w:r>
            <w:r w:rsidR="002C5182" w:rsidRPr="002C5182">
              <w:rPr>
                <w:szCs w:val="22"/>
                <w:lang w:val="en-US"/>
              </w:rPr>
              <w:t xml:space="preserve"> </w:t>
            </w:r>
            <w:r w:rsidR="00180C71">
              <w:rPr>
                <w:szCs w:val="22"/>
                <w:lang w:val="en-US"/>
              </w:rPr>
              <w:t xml:space="preserve"> </w:t>
            </w:r>
          </w:p>
        </w:tc>
        <w:tc>
          <w:tcPr>
            <w:tcW w:w="584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58B4460B" w14:textId="77777777" w:rsidR="00C8420F" w:rsidRPr="005F7DA4" w:rsidRDefault="00C8420F" w:rsidP="00040231">
            <w:pPr>
              <w:rPr>
                <w:szCs w:val="22"/>
                <w:lang w:val="en-US"/>
              </w:rPr>
            </w:pPr>
          </w:p>
        </w:tc>
      </w:tr>
      <w:tr w:rsidR="0096584F" w:rsidRPr="0014082F" w14:paraId="18F4D24D" w14:textId="77777777" w:rsidTr="00C545E7">
        <w:tc>
          <w:tcPr>
            <w:tcW w:w="9248" w:type="dxa"/>
            <w:gridSpan w:val="2"/>
            <w:shd w:val="clear" w:color="auto" w:fill="auto"/>
          </w:tcPr>
          <w:p w14:paraId="10C2B70B" w14:textId="77777777" w:rsidR="0096584F" w:rsidRPr="002C5182" w:rsidRDefault="0096584F" w:rsidP="00040231">
            <w:pPr>
              <w:rPr>
                <w:b/>
                <w:szCs w:val="22"/>
                <w:lang w:val="en-US"/>
              </w:rPr>
            </w:pPr>
          </w:p>
        </w:tc>
      </w:tr>
      <w:tr w:rsidR="002C5182" w:rsidRPr="0014082F" w14:paraId="68B7BAAA" w14:textId="77777777" w:rsidTr="00C545E7">
        <w:tc>
          <w:tcPr>
            <w:tcW w:w="3402" w:type="dxa"/>
            <w:tcBorders>
              <w:right w:val="single" w:sz="4" w:space="0" w:color="BFBFBF" w:themeColor="background1" w:themeShade="BF"/>
            </w:tcBorders>
            <w:shd w:val="clear" w:color="auto" w:fill="auto"/>
          </w:tcPr>
          <w:p w14:paraId="24525005" w14:textId="17755FB6" w:rsidR="002C5182" w:rsidRDefault="00B03A5C" w:rsidP="00B03A5C">
            <w:pPr>
              <w:rPr>
                <w:szCs w:val="22"/>
              </w:rPr>
            </w:pPr>
            <w:proofErr w:type="spellStart"/>
            <w:r>
              <w:rPr>
                <w:szCs w:val="22"/>
              </w:rPr>
              <w:t>Applicant’s</w:t>
            </w:r>
            <w:proofErr w:type="spellEnd"/>
            <w:r>
              <w:rPr>
                <w:szCs w:val="22"/>
              </w:rPr>
              <w:t xml:space="preserve"> or </w:t>
            </w:r>
            <w:proofErr w:type="spellStart"/>
            <w:r>
              <w:rPr>
                <w:szCs w:val="22"/>
              </w:rPr>
              <w:t>holder’s</w:t>
            </w:r>
            <w:proofErr w:type="spellEnd"/>
            <w:r>
              <w:rPr>
                <w:szCs w:val="22"/>
              </w:rPr>
              <w:t xml:space="preserve"> </w:t>
            </w:r>
            <w:proofErr w:type="spellStart"/>
            <w:proofErr w:type="gramStart"/>
            <w:r w:rsidR="002C5182">
              <w:rPr>
                <w:szCs w:val="22"/>
              </w:rPr>
              <w:t>reference</w:t>
            </w:r>
            <w:proofErr w:type="spellEnd"/>
            <w:r w:rsidR="002C5182">
              <w:rPr>
                <w:szCs w:val="22"/>
              </w:rPr>
              <w:t>:</w:t>
            </w:r>
            <w:proofErr w:type="gramEnd"/>
            <w:r w:rsidR="00180C71">
              <w:rPr>
                <w:szCs w:val="22"/>
              </w:rPr>
              <w:t xml:space="preserve">  </w:t>
            </w:r>
          </w:p>
        </w:tc>
        <w:tc>
          <w:tcPr>
            <w:tcW w:w="584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04D489D1" w14:textId="77777777" w:rsidR="002C5182" w:rsidRPr="005F7DA4" w:rsidRDefault="002C5182" w:rsidP="00040231">
            <w:pPr>
              <w:rPr>
                <w:szCs w:val="22"/>
              </w:rPr>
            </w:pPr>
          </w:p>
        </w:tc>
      </w:tr>
    </w:tbl>
    <w:p w14:paraId="3814F6EB" w14:textId="77777777" w:rsidR="00C8420F" w:rsidRDefault="00C8420F" w:rsidP="00040231">
      <w:pPr>
        <w:rPr>
          <w:szCs w:val="22"/>
        </w:rPr>
      </w:pPr>
    </w:p>
    <w:p w14:paraId="17516972" w14:textId="77777777" w:rsidR="009263B9" w:rsidRDefault="009263B9" w:rsidP="00040231">
      <w:pPr>
        <w:rPr>
          <w:szCs w:val="22"/>
        </w:rPr>
      </w:pPr>
    </w:p>
    <w:tbl>
      <w:tblPr>
        <w:tblStyle w:val="TableGrid"/>
        <w:tblW w:w="9248"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248"/>
      </w:tblGrid>
      <w:tr w:rsidR="00934D60" w:rsidRPr="0014082F" w14:paraId="1D34780B" w14:textId="77777777" w:rsidTr="00C545E7">
        <w:trPr>
          <w:trHeight w:val="237"/>
        </w:trPr>
        <w:tc>
          <w:tcPr>
            <w:tcW w:w="9248" w:type="dxa"/>
            <w:shd w:val="clear" w:color="auto" w:fill="auto"/>
          </w:tcPr>
          <w:p w14:paraId="2946E640" w14:textId="5B7DB355" w:rsidR="00934D60" w:rsidRDefault="00F96AFB" w:rsidP="00040231">
            <w:pPr>
              <w:rPr>
                <w:b/>
                <w:color w:val="A6001F"/>
                <w:szCs w:val="22"/>
                <w:lang w:val="en-US"/>
              </w:rPr>
            </w:pPr>
            <w:r>
              <w:rPr>
                <w:b/>
                <w:color w:val="A6001F"/>
                <w:szCs w:val="22"/>
                <w:lang w:val="en-US"/>
              </w:rPr>
              <w:t xml:space="preserve">1. </w:t>
            </w:r>
            <w:r w:rsidR="00B03A5C" w:rsidRPr="00B03A5C">
              <w:rPr>
                <w:b/>
                <w:color w:val="A6001F"/>
                <w:szCs w:val="22"/>
                <w:lang w:val="en-US"/>
              </w:rPr>
              <w:t>WIPO REFERENCE NUMBER</w:t>
            </w:r>
          </w:p>
          <w:p w14:paraId="3D80B211" w14:textId="77777777" w:rsidR="00934D60" w:rsidRDefault="00934D60" w:rsidP="00040231">
            <w:pPr>
              <w:rPr>
                <w:szCs w:val="22"/>
                <w:lang w:val="en-US"/>
              </w:rPr>
            </w:pPr>
          </w:p>
          <w:p w14:paraId="1FFBE2B2" w14:textId="044556F1" w:rsidR="00F82C7E" w:rsidRPr="00A80361" w:rsidRDefault="006E48D8" w:rsidP="006E48D8">
            <w:pPr>
              <w:rPr>
                <w:szCs w:val="22"/>
                <w:lang w:val="en-US"/>
              </w:rPr>
            </w:pPr>
            <w:r>
              <w:rPr>
                <w:szCs w:val="22"/>
                <w:lang w:val="en-US"/>
              </w:rPr>
              <w:t>Provide the WIPO reference indicated</w:t>
            </w:r>
            <w:r w:rsidR="00B03A5C" w:rsidRPr="00B03A5C">
              <w:rPr>
                <w:szCs w:val="22"/>
                <w:lang w:val="en-US"/>
              </w:rPr>
              <w:t xml:space="preserve"> in the notice of irregularity</w:t>
            </w:r>
            <w:r>
              <w:rPr>
                <w:szCs w:val="22"/>
                <w:lang w:val="en-US"/>
              </w:rPr>
              <w:t>, f</w:t>
            </w:r>
            <w:r w:rsidR="00B03A5C" w:rsidRPr="00B03A5C">
              <w:rPr>
                <w:szCs w:val="22"/>
                <w:lang w:val="en-US"/>
              </w:rPr>
              <w:t xml:space="preserve">or example, </w:t>
            </w:r>
            <w:r>
              <w:rPr>
                <w:szCs w:val="22"/>
                <w:lang w:val="en-US"/>
              </w:rPr>
              <w:br/>
            </w:r>
            <w:r w:rsidR="00B03A5C" w:rsidRPr="00B03A5C">
              <w:rPr>
                <w:szCs w:val="22"/>
                <w:lang w:val="en-US"/>
              </w:rPr>
              <w:t>EN-I/7839557</w:t>
            </w:r>
            <w:r>
              <w:rPr>
                <w:szCs w:val="22"/>
                <w:lang w:val="en-US"/>
              </w:rPr>
              <w:t>01/LB.</w:t>
            </w:r>
          </w:p>
        </w:tc>
      </w:tr>
      <w:tr w:rsidR="00F82C7E" w:rsidRPr="0014082F" w14:paraId="70B95AD5" w14:textId="77777777" w:rsidTr="00B25746">
        <w:trPr>
          <w:trHeight w:val="237"/>
        </w:trPr>
        <w:tc>
          <w:tcPr>
            <w:tcW w:w="9248" w:type="dxa"/>
            <w:tcBorders>
              <w:bottom w:val="single" w:sz="4" w:space="0" w:color="BFBFBF" w:themeColor="background1" w:themeShade="BF"/>
            </w:tcBorders>
            <w:shd w:val="clear" w:color="auto" w:fill="auto"/>
          </w:tcPr>
          <w:p w14:paraId="190F082D" w14:textId="77777777" w:rsidR="00F82C7E" w:rsidRPr="000B55D0" w:rsidRDefault="00F82C7E" w:rsidP="00040231">
            <w:pPr>
              <w:rPr>
                <w:lang w:val="en-US"/>
              </w:rPr>
            </w:pPr>
          </w:p>
        </w:tc>
      </w:tr>
      <w:tr w:rsidR="006E48D8" w:rsidRPr="0014082F" w14:paraId="66F2F8A0" w14:textId="77777777" w:rsidTr="00B25746">
        <w:trPr>
          <w:trHeight w:val="340"/>
        </w:trPr>
        <w:tc>
          <w:tcPr>
            <w:tcW w:w="924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06C858AE" w14:textId="77777777" w:rsidR="006E48D8" w:rsidRDefault="006E48D8" w:rsidP="00884AEA">
            <w:pPr>
              <w:spacing w:before="40" w:after="40"/>
              <w:rPr>
                <w:szCs w:val="22"/>
                <w:lang w:val="en-US"/>
              </w:rPr>
            </w:pPr>
          </w:p>
          <w:p w14:paraId="475D7233" w14:textId="155886B7" w:rsidR="006E48D8" w:rsidRPr="005F7DA4" w:rsidRDefault="006E48D8" w:rsidP="00884AEA">
            <w:pPr>
              <w:spacing w:before="40" w:after="40"/>
              <w:rPr>
                <w:szCs w:val="22"/>
                <w:lang w:val="en-US"/>
              </w:rPr>
            </w:pPr>
          </w:p>
        </w:tc>
      </w:tr>
    </w:tbl>
    <w:p w14:paraId="1238FF39" w14:textId="2E6A48D2" w:rsidR="00934D60" w:rsidRDefault="00934D60" w:rsidP="00040231">
      <w:pPr>
        <w:rPr>
          <w:szCs w:val="22"/>
        </w:rPr>
      </w:pPr>
    </w:p>
    <w:p w14:paraId="3E786BBE" w14:textId="2CCA2E7E" w:rsidR="0055176F" w:rsidRDefault="0055176F" w:rsidP="00040231">
      <w:pPr>
        <w:rPr>
          <w:szCs w:val="22"/>
        </w:rPr>
      </w:pPr>
    </w:p>
    <w:tbl>
      <w:tblPr>
        <w:tblStyle w:val="TableGrid"/>
        <w:tblW w:w="9251"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20"/>
        <w:gridCol w:w="4315"/>
        <w:gridCol w:w="4316"/>
      </w:tblGrid>
      <w:tr w:rsidR="0055176F" w:rsidRPr="0014082F" w14:paraId="05AB06B2" w14:textId="77777777" w:rsidTr="00B25746">
        <w:trPr>
          <w:trHeight w:val="237"/>
        </w:trPr>
        <w:tc>
          <w:tcPr>
            <w:tcW w:w="9251" w:type="dxa"/>
            <w:gridSpan w:val="3"/>
            <w:shd w:val="clear" w:color="auto" w:fill="auto"/>
          </w:tcPr>
          <w:p w14:paraId="564988D0" w14:textId="5DAB9EAC" w:rsidR="0055176F" w:rsidRPr="003547D5" w:rsidRDefault="0055176F" w:rsidP="00040231">
            <w:pPr>
              <w:rPr>
                <w:b/>
                <w:color w:val="A6001F"/>
                <w:szCs w:val="22"/>
                <w:lang w:val="en-US"/>
              </w:rPr>
            </w:pPr>
            <w:r w:rsidRPr="003547D5">
              <w:rPr>
                <w:b/>
                <w:color w:val="A6001F"/>
                <w:szCs w:val="22"/>
                <w:lang w:val="en-US"/>
              </w:rPr>
              <w:t xml:space="preserve">2. </w:t>
            </w:r>
            <w:r w:rsidR="006E48D8" w:rsidRPr="003547D5">
              <w:rPr>
                <w:b/>
                <w:color w:val="A6001F"/>
                <w:szCs w:val="22"/>
                <w:lang w:val="en-US"/>
              </w:rPr>
              <w:t>INTERNATIONAL REGISTRATION NUMBER</w:t>
            </w:r>
            <w:r w:rsidR="003547D5" w:rsidRPr="003547D5">
              <w:rPr>
                <w:b/>
                <w:color w:val="A6001F"/>
                <w:szCs w:val="22"/>
                <w:lang w:val="en-US"/>
              </w:rPr>
              <w:t xml:space="preserve"> OR </w:t>
            </w:r>
            <w:r w:rsidR="003547D5">
              <w:rPr>
                <w:b/>
                <w:color w:val="A6001F"/>
                <w:szCs w:val="22"/>
                <w:lang w:val="en-US"/>
              </w:rPr>
              <w:t>BASIC MARK NUMBER</w:t>
            </w:r>
          </w:p>
          <w:p w14:paraId="3A257E98" w14:textId="77777777" w:rsidR="00B03A5C" w:rsidRPr="003547D5" w:rsidRDefault="00B03A5C" w:rsidP="00040231">
            <w:pPr>
              <w:rPr>
                <w:szCs w:val="22"/>
                <w:lang w:val="en-US"/>
              </w:rPr>
            </w:pPr>
          </w:p>
          <w:p w14:paraId="79D8B3B3" w14:textId="5309BF14" w:rsidR="006864D6" w:rsidRPr="003547D5" w:rsidRDefault="006864D6" w:rsidP="006864D6">
            <w:pPr>
              <w:rPr>
                <w:lang w:val="en-US"/>
              </w:rPr>
            </w:pPr>
            <w:r w:rsidRPr="003547D5">
              <w:rPr>
                <w:lang w:val="en-US"/>
              </w:rPr>
              <w:t xml:space="preserve">Where the request concerns an </w:t>
            </w:r>
            <w:r w:rsidRPr="003547D5">
              <w:rPr>
                <w:u w:val="single"/>
                <w:lang w:val="en-US"/>
              </w:rPr>
              <w:t>international registration</w:t>
            </w:r>
            <w:r w:rsidRPr="003547D5">
              <w:rPr>
                <w:lang w:val="en-US"/>
              </w:rPr>
              <w:t xml:space="preserve">, indicate the international registration number.  </w:t>
            </w:r>
          </w:p>
          <w:p w14:paraId="0972DDC1" w14:textId="77777777" w:rsidR="006864D6" w:rsidRPr="003547D5" w:rsidRDefault="006864D6" w:rsidP="006864D6">
            <w:pPr>
              <w:rPr>
                <w:szCs w:val="22"/>
                <w:lang w:val="en-US"/>
              </w:rPr>
            </w:pPr>
          </w:p>
          <w:p w14:paraId="5E1278A4" w14:textId="259434F6" w:rsidR="0055176F" w:rsidRPr="00A80361" w:rsidRDefault="006864D6" w:rsidP="003B7B22">
            <w:pPr>
              <w:rPr>
                <w:szCs w:val="22"/>
                <w:lang w:val="en-US"/>
              </w:rPr>
            </w:pPr>
            <w:r w:rsidRPr="003547D5">
              <w:rPr>
                <w:szCs w:val="22"/>
                <w:lang w:val="en-US"/>
              </w:rPr>
              <w:t xml:space="preserve">Where the request concerns an </w:t>
            </w:r>
            <w:r w:rsidRPr="003547D5">
              <w:rPr>
                <w:szCs w:val="22"/>
                <w:u w:val="single"/>
                <w:lang w:val="en-US"/>
              </w:rPr>
              <w:t>international application</w:t>
            </w:r>
            <w:r w:rsidRPr="003547D5">
              <w:rPr>
                <w:szCs w:val="22"/>
                <w:lang w:val="en-US"/>
              </w:rPr>
              <w:t xml:space="preserve">, </w:t>
            </w:r>
            <w:r w:rsidRPr="003547D5">
              <w:rPr>
                <w:lang w:val="en-US"/>
              </w:rPr>
              <w:t>indicate the</w:t>
            </w:r>
            <w:r w:rsidR="003B7B22">
              <w:rPr>
                <w:lang w:val="en-US"/>
              </w:rPr>
              <w:t xml:space="preserve"> date and number of the</w:t>
            </w:r>
            <w:r w:rsidRPr="003547D5">
              <w:rPr>
                <w:lang w:val="en-US"/>
              </w:rPr>
              <w:t xml:space="preserve"> </w:t>
            </w:r>
            <w:r w:rsidR="00ED6689">
              <w:rPr>
                <w:lang w:val="en-US"/>
              </w:rPr>
              <w:t xml:space="preserve">basic </w:t>
            </w:r>
            <w:r w:rsidRPr="003547D5">
              <w:rPr>
                <w:lang w:val="en-US"/>
              </w:rPr>
              <w:t xml:space="preserve">application </w:t>
            </w:r>
            <w:r w:rsidRPr="003547D5">
              <w:rPr>
                <w:u w:val="single"/>
                <w:lang w:val="en-US"/>
              </w:rPr>
              <w:t>or</w:t>
            </w:r>
            <w:r w:rsidRPr="003547D5">
              <w:rPr>
                <w:lang w:val="en-US"/>
              </w:rPr>
              <w:t xml:space="preserve"> </w:t>
            </w:r>
            <w:r w:rsidR="00ED6689">
              <w:rPr>
                <w:lang w:val="en-US"/>
              </w:rPr>
              <w:t xml:space="preserve">basic </w:t>
            </w:r>
            <w:r w:rsidRPr="003547D5">
              <w:rPr>
                <w:lang w:val="en-US"/>
              </w:rPr>
              <w:t>registration.</w:t>
            </w:r>
            <w:r>
              <w:rPr>
                <w:lang w:val="en-US"/>
              </w:rPr>
              <w:t xml:space="preserve">  </w:t>
            </w:r>
          </w:p>
        </w:tc>
      </w:tr>
      <w:tr w:rsidR="0055176F" w:rsidRPr="0014082F" w14:paraId="009DD508" w14:textId="77777777" w:rsidTr="00C545E7">
        <w:trPr>
          <w:trHeight w:val="237"/>
        </w:trPr>
        <w:tc>
          <w:tcPr>
            <w:tcW w:w="9251" w:type="dxa"/>
            <w:gridSpan w:val="3"/>
            <w:shd w:val="clear" w:color="auto" w:fill="auto"/>
          </w:tcPr>
          <w:p w14:paraId="0D2C8959" w14:textId="77777777" w:rsidR="0055176F" w:rsidRPr="0055176F" w:rsidRDefault="0055176F" w:rsidP="00040231">
            <w:pPr>
              <w:rPr>
                <w:lang w:val="en-US"/>
              </w:rPr>
            </w:pPr>
          </w:p>
        </w:tc>
      </w:tr>
      <w:tr w:rsidR="00B03A5C" w:rsidRPr="0014082F" w14:paraId="07D9BD02" w14:textId="77777777" w:rsidTr="00C545E7">
        <w:trPr>
          <w:trHeight w:val="190"/>
        </w:trPr>
        <w:tc>
          <w:tcPr>
            <w:tcW w:w="620" w:type="dxa"/>
            <w:shd w:val="clear" w:color="auto" w:fill="auto"/>
          </w:tcPr>
          <w:p w14:paraId="5AB9A1D5" w14:textId="77777777" w:rsidR="00B03A5C" w:rsidRPr="00BD551C" w:rsidRDefault="00B03A5C" w:rsidP="00EF1A63">
            <w:pPr>
              <w:rPr>
                <w:b/>
                <w:color w:val="455E6F"/>
                <w:szCs w:val="22"/>
                <w:lang w:val="en-US"/>
              </w:rPr>
            </w:pPr>
            <w:r w:rsidRPr="00BD551C">
              <w:rPr>
                <w:b/>
                <w:color w:val="455E6F"/>
                <w:szCs w:val="22"/>
                <w:lang w:val="en-US"/>
              </w:rPr>
              <w:t>(a)</w:t>
            </w:r>
          </w:p>
        </w:tc>
        <w:tc>
          <w:tcPr>
            <w:tcW w:w="8631" w:type="dxa"/>
            <w:gridSpan w:val="2"/>
            <w:tcBorders>
              <w:bottom w:val="single" w:sz="4" w:space="0" w:color="BFBFBF" w:themeColor="background1" w:themeShade="BF"/>
            </w:tcBorders>
            <w:shd w:val="clear" w:color="auto" w:fill="auto"/>
          </w:tcPr>
          <w:p w14:paraId="1E824D3C" w14:textId="3F383AE7" w:rsidR="00B03A5C" w:rsidRPr="00AE73DD" w:rsidRDefault="00B03A5C" w:rsidP="00EF1A63">
            <w:pPr>
              <w:rPr>
                <w:b/>
                <w:szCs w:val="22"/>
                <w:lang w:val="en-US"/>
              </w:rPr>
            </w:pPr>
            <w:r w:rsidRPr="00B03A5C">
              <w:rPr>
                <w:b/>
                <w:color w:val="455E6F"/>
                <w:szCs w:val="22"/>
                <w:lang w:val="en-US"/>
              </w:rPr>
              <w:t>International registration number</w:t>
            </w:r>
            <w:r>
              <w:rPr>
                <w:b/>
                <w:color w:val="455E6F"/>
                <w:szCs w:val="22"/>
                <w:lang w:val="en-US"/>
              </w:rPr>
              <w:t>:</w:t>
            </w:r>
          </w:p>
        </w:tc>
      </w:tr>
      <w:tr w:rsidR="00B03A5C" w:rsidRPr="0014082F" w14:paraId="5E82506F" w14:textId="77777777" w:rsidTr="00C545E7">
        <w:trPr>
          <w:trHeight w:val="190"/>
        </w:trPr>
        <w:tc>
          <w:tcPr>
            <w:tcW w:w="620" w:type="dxa"/>
            <w:tcBorders>
              <w:right w:val="single" w:sz="4" w:space="0" w:color="BFBFBF" w:themeColor="background1" w:themeShade="BF"/>
            </w:tcBorders>
            <w:shd w:val="clear" w:color="auto" w:fill="auto"/>
          </w:tcPr>
          <w:p w14:paraId="4B35DB7E" w14:textId="77777777" w:rsidR="00B03A5C" w:rsidRPr="00BD551C" w:rsidRDefault="00B03A5C" w:rsidP="00B03A5C"/>
        </w:tc>
        <w:tc>
          <w:tcPr>
            <w:tcW w:w="8631"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0A70F3DB" w14:textId="77777777" w:rsidR="00B03A5C" w:rsidRDefault="00B03A5C" w:rsidP="00B03A5C"/>
          <w:p w14:paraId="6C323E06" w14:textId="63067986" w:rsidR="00B03A5C" w:rsidRPr="00B03A5C" w:rsidRDefault="00B03A5C" w:rsidP="00B03A5C"/>
        </w:tc>
      </w:tr>
      <w:tr w:rsidR="00B03A5C" w:rsidRPr="0014082F" w14:paraId="4C5CFAA4" w14:textId="77777777" w:rsidTr="00C545E7">
        <w:trPr>
          <w:trHeight w:val="190"/>
        </w:trPr>
        <w:tc>
          <w:tcPr>
            <w:tcW w:w="620" w:type="dxa"/>
            <w:shd w:val="clear" w:color="auto" w:fill="auto"/>
          </w:tcPr>
          <w:p w14:paraId="2B939B49" w14:textId="77777777" w:rsidR="00B03A5C" w:rsidRPr="00BD551C" w:rsidRDefault="00B03A5C" w:rsidP="00EF1A63">
            <w:pPr>
              <w:rPr>
                <w:b/>
                <w:color w:val="455E6F"/>
                <w:szCs w:val="22"/>
              </w:rPr>
            </w:pPr>
          </w:p>
        </w:tc>
        <w:tc>
          <w:tcPr>
            <w:tcW w:w="8631" w:type="dxa"/>
            <w:gridSpan w:val="2"/>
            <w:tcBorders>
              <w:top w:val="single" w:sz="4" w:space="0" w:color="BFBFBF" w:themeColor="background1" w:themeShade="BF"/>
            </w:tcBorders>
            <w:shd w:val="clear" w:color="auto" w:fill="auto"/>
          </w:tcPr>
          <w:p w14:paraId="58B900B5" w14:textId="77777777" w:rsidR="00B03A5C" w:rsidRPr="00B03A5C" w:rsidRDefault="00B03A5C" w:rsidP="00EF1A63">
            <w:pPr>
              <w:rPr>
                <w:b/>
                <w:color w:val="455E6F"/>
                <w:szCs w:val="22"/>
              </w:rPr>
            </w:pPr>
          </w:p>
        </w:tc>
      </w:tr>
      <w:tr w:rsidR="00B03A5C" w:rsidRPr="0014082F" w14:paraId="27B3964A" w14:textId="77777777" w:rsidTr="00C545E7">
        <w:trPr>
          <w:trHeight w:val="190"/>
        </w:trPr>
        <w:tc>
          <w:tcPr>
            <w:tcW w:w="620" w:type="dxa"/>
            <w:shd w:val="clear" w:color="auto" w:fill="auto"/>
          </w:tcPr>
          <w:p w14:paraId="29DD2B1A" w14:textId="27E01714" w:rsidR="00B03A5C" w:rsidRPr="00BD551C" w:rsidRDefault="00B03A5C" w:rsidP="00EF1A63">
            <w:pPr>
              <w:rPr>
                <w:b/>
                <w:color w:val="455E6F"/>
                <w:szCs w:val="22"/>
                <w:lang w:val="en-US"/>
              </w:rPr>
            </w:pPr>
            <w:r>
              <w:rPr>
                <w:b/>
                <w:color w:val="455E6F"/>
                <w:szCs w:val="22"/>
                <w:lang w:val="en-US"/>
              </w:rPr>
              <w:t>(b</w:t>
            </w:r>
            <w:r w:rsidRPr="00BD551C">
              <w:rPr>
                <w:b/>
                <w:color w:val="455E6F"/>
                <w:szCs w:val="22"/>
                <w:lang w:val="en-US"/>
              </w:rPr>
              <w:t>)</w:t>
            </w:r>
          </w:p>
        </w:tc>
        <w:tc>
          <w:tcPr>
            <w:tcW w:w="8631" w:type="dxa"/>
            <w:gridSpan w:val="2"/>
            <w:tcBorders>
              <w:bottom w:val="single" w:sz="4" w:space="0" w:color="BFBFBF" w:themeColor="background1" w:themeShade="BF"/>
            </w:tcBorders>
            <w:shd w:val="clear" w:color="auto" w:fill="auto"/>
          </w:tcPr>
          <w:p w14:paraId="24CB561E" w14:textId="362833C6" w:rsidR="00B03A5C" w:rsidRPr="00AE73DD" w:rsidRDefault="00B03A5C" w:rsidP="006864D6">
            <w:pPr>
              <w:rPr>
                <w:b/>
                <w:szCs w:val="22"/>
                <w:lang w:val="en-US"/>
              </w:rPr>
            </w:pPr>
            <w:r w:rsidRPr="00B03A5C">
              <w:rPr>
                <w:b/>
                <w:color w:val="455E6F"/>
                <w:szCs w:val="22"/>
                <w:lang w:val="en-US"/>
              </w:rPr>
              <w:t>Basic application number</w:t>
            </w:r>
            <w:r>
              <w:rPr>
                <w:b/>
                <w:color w:val="455E6F"/>
                <w:szCs w:val="22"/>
                <w:lang w:val="en-US"/>
              </w:rPr>
              <w:t>:</w:t>
            </w:r>
          </w:p>
        </w:tc>
      </w:tr>
      <w:tr w:rsidR="00B03A5C" w:rsidRPr="0014082F" w14:paraId="4E142405" w14:textId="77777777" w:rsidTr="00B25746">
        <w:trPr>
          <w:trHeight w:val="190"/>
        </w:trPr>
        <w:tc>
          <w:tcPr>
            <w:tcW w:w="620" w:type="dxa"/>
            <w:tcBorders>
              <w:right w:val="single" w:sz="4" w:space="0" w:color="BFBFBF" w:themeColor="background1" w:themeShade="BF"/>
            </w:tcBorders>
            <w:shd w:val="clear" w:color="auto" w:fill="auto"/>
          </w:tcPr>
          <w:p w14:paraId="72275727" w14:textId="77777777" w:rsidR="00B03A5C" w:rsidRPr="006864D6" w:rsidRDefault="00B03A5C" w:rsidP="00B03A5C">
            <w:pPr>
              <w:rPr>
                <w:lang w:val="en-US"/>
              </w:rPr>
            </w:pPr>
          </w:p>
        </w:tc>
        <w:tc>
          <w:tcPr>
            <w:tcW w:w="8631"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26688210" w14:textId="77777777" w:rsidR="00B03A5C" w:rsidRPr="006864D6" w:rsidRDefault="00B03A5C" w:rsidP="00B03A5C">
            <w:pPr>
              <w:rPr>
                <w:lang w:val="en-US"/>
              </w:rPr>
            </w:pPr>
          </w:p>
          <w:p w14:paraId="6A475852" w14:textId="203EDB1C" w:rsidR="00B03A5C" w:rsidRPr="006864D6" w:rsidRDefault="00B03A5C" w:rsidP="00B03A5C">
            <w:pPr>
              <w:rPr>
                <w:lang w:val="en-US"/>
              </w:rPr>
            </w:pPr>
          </w:p>
        </w:tc>
      </w:tr>
      <w:tr w:rsidR="00B25746" w:rsidRPr="0014082F" w14:paraId="5F5BC58C" w14:textId="77777777" w:rsidTr="00B25746">
        <w:trPr>
          <w:trHeight w:val="190"/>
        </w:trPr>
        <w:tc>
          <w:tcPr>
            <w:tcW w:w="620" w:type="dxa"/>
            <w:shd w:val="clear" w:color="auto" w:fill="auto"/>
          </w:tcPr>
          <w:p w14:paraId="56F52133" w14:textId="77777777" w:rsidR="00B25746" w:rsidRPr="006864D6" w:rsidRDefault="00B25746" w:rsidP="00B03A5C"/>
        </w:tc>
        <w:tc>
          <w:tcPr>
            <w:tcW w:w="8631" w:type="dxa"/>
            <w:gridSpan w:val="2"/>
            <w:tcBorders>
              <w:top w:val="single" w:sz="4" w:space="0" w:color="BFBFBF" w:themeColor="background1" w:themeShade="BF"/>
              <w:bottom w:val="single" w:sz="4" w:space="0" w:color="BFBFBF" w:themeColor="background1" w:themeShade="BF"/>
            </w:tcBorders>
            <w:shd w:val="clear" w:color="auto" w:fill="auto"/>
          </w:tcPr>
          <w:p w14:paraId="150797EB" w14:textId="77777777" w:rsidR="00B25746" w:rsidRPr="006864D6" w:rsidRDefault="00B25746" w:rsidP="00B03A5C"/>
        </w:tc>
      </w:tr>
      <w:tr w:rsidR="006864D6" w:rsidRPr="0014082F" w14:paraId="3BBEBADF" w14:textId="77777777" w:rsidTr="003547D5">
        <w:trPr>
          <w:trHeight w:val="190"/>
        </w:trPr>
        <w:tc>
          <w:tcPr>
            <w:tcW w:w="620" w:type="dxa"/>
            <w:tcBorders>
              <w:right w:val="single" w:sz="4" w:space="0" w:color="BFBFBF" w:themeColor="background1" w:themeShade="BF"/>
            </w:tcBorders>
            <w:shd w:val="clear" w:color="auto" w:fill="auto"/>
          </w:tcPr>
          <w:p w14:paraId="72A79C20" w14:textId="77777777" w:rsidR="006864D6" w:rsidRPr="006864D6" w:rsidRDefault="006864D6" w:rsidP="00B03A5C"/>
        </w:tc>
        <w:tc>
          <w:tcPr>
            <w:tcW w:w="431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62011D51" w14:textId="46C9E0A0" w:rsidR="006864D6" w:rsidRPr="00B25746" w:rsidRDefault="006864D6" w:rsidP="006864D6">
            <w:pPr>
              <w:rPr>
                <w:lang w:val="en-US"/>
              </w:rPr>
            </w:pPr>
            <w:r w:rsidRPr="00B25746">
              <w:rPr>
                <w:color w:val="455E6F"/>
                <w:szCs w:val="22"/>
                <w:lang w:val="en-US"/>
              </w:rPr>
              <w:t>Basic application date (dd/mm/</w:t>
            </w:r>
            <w:proofErr w:type="spellStart"/>
            <w:r w:rsidRPr="00B25746">
              <w:rPr>
                <w:color w:val="455E6F"/>
                <w:szCs w:val="22"/>
                <w:lang w:val="en-US"/>
              </w:rPr>
              <w:t>yyyy</w:t>
            </w:r>
            <w:proofErr w:type="spellEnd"/>
            <w:r w:rsidRPr="00B25746">
              <w:rPr>
                <w:color w:val="455E6F"/>
                <w:szCs w:val="22"/>
                <w:lang w:val="en-US"/>
              </w:rPr>
              <w:t>):</w:t>
            </w:r>
            <w:r w:rsidRPr="00B25746">
              <w:rPr>
                <w:lang w:val="en-US"/>
              </w:rPr>
              <w:t xml:space="preserve"> </w:t>
            </w:r>
          </w:p>
        </w:tc>
        <w:tc>
          <w:tcPr>
            <w:tcW w:w="43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49D62690" w14:textId="77777777" w:rsidR="006864D6" w:rsidRPr="006864D6" w:rsidRDefault="006864D6" w:rsidP="00B03A5C">
            <w:pPr>
              <w:rPr>
                <w:lang w:val="en-US"/>
              </w:rPr>
            </w:pPr>
          </w:p>
          <w:p w14:paraId="231D7282" w14:textId="2B467A7F" w:rsidR="006864D6" w:rsidRPr="006864D6" w:rsidRDefault="006864D6" w:rsidP="00B03A5C">
            <w:pPr>
              <w:rPr>
                <w:lang w:val="en-US"/>
              </w:rPr>
            </w:pPr>
          </w:p>
        </w:tc>
      </w:tr>
      <w:tr w:rsidR="00B25746" w:rsidRPr="0014082F" w14:paraId="761E8B50" w14:textId="77777777" w:rsidTr="003547D5">
        <w:trPr>
          <w:trHeight w:val="190"/>
        </w:trPr>
        <w:tc>
          <w:tcPr>
            <w:tcW w:w="620" w:type="dxa"/>
            <w:shd w:val="clear" w:color="auto" w:fill="auto"/>
          </w:tcPr>
          <w:p w14:paraId="62B97AF6" w14:textId="77777777" w:rsidR="00B25746" w:rsidRPr="000D6D2B" w:rsidRDefault="00B25746" w:rsidP="00B03A5C">
            <w:pPr>
              <w:rPr>
                <w:lang w:val="en-US"/>
              </w:rPr>
            </w:pPr>
          </w:p>
        </w:tc>
        <w:tc>
          <w:tcPr>
            <w:tcW w:w="4315" w:type="dxa"/>
            <w:tcBorders>
              <w:top w:val="single" w:sz="4" w:space="0" w:color="BFBFBF" w:themeColor="background1" w:themeShade="BF"/>
            </w:tcBorders>
            <w:shd w:val="clear" w:color="auto" w:fill="auto"/>
          </w:tcPr>
          <w:p w14:paraId="00AF22B0" w14:textId="77777777" w:rsidR="00B25746" w:rsidRPr="000D6D2B" w:rsidRDefault="00B25746" w:rsidP="006864D6">
            <w:pPr>
              <w:rPr>
                <w:color w:val="455E6F"/>
                <w:szCs w:val="22"/>
                <w:lang w:val="en-US"/>
              </w:rPr>
            </w:pPr>
          </w:p>
        </w:tc>
        <w:tc>
          <w:tcPr>
            <w:tcW w:w="4316" w:type="dxa"/>
            <w:tcBorders>
              <w:top w:val="single" w:sz="4" w:space="0" w:color="BFBFBF" w:themeColor="background1" w:themeShade="BF"/>
              <w:left w:val="nil"/>
            </w:tcBorders>
            <w:shd w:val="clear" w:color="auto" w:fill="auto"/>
          </w:tcPr>
          <w:p w14:paraId="59D25BF4" w14:textId="77777777" w:rsidR="00B25746" w:rsidRPr="000D6D2B" w:rsidRDefault="00B25746" w:rsidP="00B03A5C">
            <w:pPr>
              <w:rPr>
                <w:lang w:val="en-US"/>
              </w:rPr>
            </w:pPr>
          </w:p>
        </w:tc>
      </w:tr>
      <w:tr w:rsidR="00B03A5C" w:rsidRPr="0014082F" w14:paraId="4220E5A7" w14:textId="77777777" w:rsidTr="00C545E7">
        <w:trPr>
          <w:trHeight w:val="190"/>
        </w:trPr>
        <w:tc>
          <w:tcPr>
            <w:tcW w:w="620" w:type="dxa"/>
            <w:shd w:val="clear" w:color="auto" w:fill="auto"/>
          </w:tcPr>
          <w:p w14:paraId="2986A567" w14:textId="0C145A07" w:rsidR="00B03A5C" w:rsidRPr="00BD551C" w:rsidRDefault="00B03A5C" w:rsidP="00B03A5C">
            <w:pPr>
              <w:rPr>
                <w:b/>
                <w:color w:val="455E6F"/>
                <w:szCs w:val="22"/>
                <w:lang w:val="en-US"/>
              </w:rPr>
            </w:pPr>
            <w:r w:rsidRPr="00BD551C">
              <w:rPr>
                <w:b/>
                <w:color w:val="455E6F"/>
                <w:szCs w:val="22"/>
                <w:lang w:val="en-US"/>
              </w:rPr>
              <w:t>(</w:t>
            </w:r>
            <w:r>
              <w:rPr>
                <w:b/>
                <w:color w:val="455E6F"/>
                <w:szCs w:val="22"/>
                <w:lang w:val="en-US"/>
              </w:rPr>
              <w:t>c</w:t>
            </w:r>
            <w:r w:rsidRPr="00BD551C">
              <w:rPr>
                <w:b/>
                <w:color w:val="455E6F"/>
                <w:szCs w:val="22"/>
                <w:lang w:val="en-US"/>
              </w:rPr>
              <w:t>)</w:t>
            </w:r>
          </w:p>
        </w:tc>
        <w:tc>
          <w:tcPr>
            <w:tcW w:w="8631" w:type="dxa"/>
            <w:gridSpan w:val="2"/>
            <w:tcBorders>
              <w:bottom w:val="single" w:sz="4" w:space="0" w:color="BFBFBF" w:themeColor="background1" w:themeShade="BF"/>
            </w:tcBorders>
            <w:shd w:val="clear" w:color="auto" w:fill="auto"/>
          </w:tcPr>
          <w:p w14:paraId="2D8428E0" w14:textId="11273D4B" w:rsidR="00B03A5C" w:rsidRPr="00AE73DD" w:rsidRDefault="00B03A5C" w:rsidP="00B03A5C">
            <w:pPr>
              <w:rPr>
                <w:b/>
                <w:szCs w:val="22"/>
                <w:lang w:val="en-US"/>
              </w:rPr>
            </w:pPr>
            <w:r w:rsidRPr="00B03A5C">
              <w:rPr>
                <w:b/>
                <w:color w:val="455E6F"/>
                <w:szCs w:val="22"/>
                <w:lang w:val="en-US"/>
              </w:rPr>
              <w:t>Basic registration number:</w:t>
            </w:r>
          </w:p>
        </w:tc>
      </w:tr>
      <w:tr w:rsidR="00B03A5C" w:rsidRPr="0014082F" w14:paraId="14353EFB" w14:textId="77777777" w:rsidTr="00B25746">
        <w:trPr>
          <w:trHeight w:val="190"/>
        </w:trPr>
        <w:tc>
          <w:tcPr>
            <w:tcW w:w="620" w:type="dxa"/>
            <w:tcBorders>
              <w:right w:val="single" w:sz="4" w:space="0" w:color="BFBFBF" w:themeColor="background1" w:themeShade="BF"/>
            </w:tcBorders>
            <w:shd w:val="clear" w:color="auto" w:fill="auto"/>
          </w:tcPr>
          <w:p w14:paraId="03170E10" w14:textId="77777777" w:rsidR="00B03A5C" w:rsidRPr="00BD551C" w:rsidRDefault="00B03A5C" w:rsidP="00EF1A63"/>
        </w:tc>
        <w:tc>
          <w:tcPr>
            <w:tcW w:w="8631"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30CB2285" w14:textId="77777777" w:rsidR="00B03A5C" w:rsidRDefault="00B03A5C" w:rsidP="00EF1A63"/>
          <w:p w14:paraId="26833FD9" w14:textId="3A718A15" w:rsidR="00B03A5C" w:rsidRPr="00B03A5C" w:rsidRDefault="00B03A5C" w:rsidP="00EF1A63"/>
        </w:tc>
      </w:tr>
      <w:tr w:rsidR="00B25746" w:rsidRPr="0014082F" w14:paraId="659E1DF6" w14:textId="77777777" w:rsidTr="00B25746">
        <w:trPr>
          <w:trHeight w:val="190"/>
        </w:trPr>
        <w:tc>
          <w:tcPr>
            <w:tcW w:w="620" w:type="dxa"/>
            <w:shd w:val="clear" w:color="auto" w:fill="auto"/>
          </w:tcPr>
          <w:p w14:paraId="2195F162" w14:textId="77777777" w:rsidR="00B25746" w:rsidRPr="00BD551C" w:rsidRDefault="00B25746" w:rsidP="00EF1A63"/>
        </w:tc>
        <w:tc>
          <w:tcPr>
            <w:tcW w:w="8631" w:type="dxa"/>
            <w:gridSpan w:val="2"/>
            <w:tcBorders>
              <w:top w:val="single" w:sz="4" w:space="0" w:color="BFBFBF" w:themeColor="background1" w:themeShade="BF"/>
              <w:bottom w:val="single" w:sz="4" w:space="0" w:color="BFBFBF" w:themeColor="background1" w:themeShade="BF"/>
            </w:tcBorders>
            <w:shd w:val="clear" w:color="auto" w:fill="auto"/>
          </w:tcPr>
          <w:p w14:paraId="1059F1CE" w14:textId="77777777" w:rsidR="00B25746" w:rsidRDefault="00B25746" w:rsidP="00EF1A63"/>
        </w:tc>
      </w:tr>
      <w:tr w:rsidR="00B25746" w:rsidRPr="0014082F" w14:paraId="5060DF6A" w14:textId="77777777" w:rsidTr="003547D5">
        <w:trPr>
          <w:trHeight w:val="190"/>
        </w:trPr>
        <w:tc>
          <w:tcPr>
            <w:tcW w:w="620" w:type="dxa"/>
            <w:tcBorders>
              <w:right w:val="single" w:sz="4" w:space="0" w:color="BFBFBF" w:themeColor="background1" w:themeShade="BF"/>
            </w:tcBorders>
            <w:shd w:val="clear" w:color="auto" w:fill="auto"/>
          </w:tcPr>
          <w:p w14:paraId="375C8A7A" w14:textId="77777777" w:rsidR="00B25746" w:rsidRPr="00BD551C" w:rsidRDefault="00B25746" w:rsidP="00EF1A63"/>
        </w:tc>
        <w:tc>
          <w:tcPr>
            <w:tcW w:w="431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3778CC1C" w14:textId="4EC497A7" w:rsidR="00B25746" w:rsidRPr="00B25746" w:rsidRDefault="00B25746" w:rsidP="00B25746">
            <w:pPr>
              <w:rPr>
                <w:lang w:val="en-US"/>
              </w:rPr>
            </w:pPr>
            <w:r w:rsidRPr="00B25746">
              <w:rPr>
                <w:color w:val="455E6F"/>
                <w:szCs w:val="22"/>
                <w:lang w:val="en-US"/>
              </w:rPr>
              <w:t xml:space="preserve">Basic </w:t>
            </w:r>
            <w:r>
              <w:rPr>
                <w:color w:val="455E6F"/>
                <w:szCs w:val="22"/>
                <w:lang w:val="en-US"/>
              </w:rPr>
              <w:t>registration</w:t>
            </w:r>
            <w:r w:rsidRPr="00B25746">
              <w:rPr>
                <w:color w:val="455E6F"/>
                <w:szCs w:val="22"/>
                <w:lang w:val="en-US"/>
              </w:rPr>
              <w:t xml:space="preserve"> date (dd/mm/</w:t>
            </w:r>
            <w:proofErr w:type="spellStart"/>
            <w:r w:rsidRPr="00B25746">
              <w:rPr>
                <w:color w:val="455E6F"/>
                <w:szCs w:val="22"/>
                <w:lang w:val="en-US"/>
              </w:rPr>
              <w:t>yyyy</w:t>
            </w:r>
            <w:proofErr w:type="spellEnd"/>
            <w:r w:rsidRPr="00B25746">
              <w:rPr>
                <w:color w:val="455E6F"/>
                <w:szCs w:val="22"/>
                <w:lang w:val="en-US"/>
              </w:rPr>
              <w:t>):</w:t>
            </w:r>
          </w:p>
        </w:tc>
        <w:tc>
          <w:tcPr>
            <w:tcW w:w="43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22A33D0A" w14:textId="77777777" w:rsidR="00B25746" w:rsidRDefault="00B25746" w:rsidP="00EF1A63">
            <w:pPr>
              <w:rPr>
                <w:lang w:val="en-US"/>
              </w:rPr>
            </w:pPr>
          </w:p>
          <w:p w14:paraId="74392C2E" w14:textId="61BCCA21" w:rsidR="00B25746" w:rsidRPr="00B25746" w:rsidRDefault="00B25746" w:rsidP="00EF1A63">
            <w:pPr>
              <w:rPr>
                <w:lang w:val="en-US"/>
              </w:rPr>
            </w:pPr>
          </w:p>
        </w:tc>
      </w:tr>
      <w:tr w:rsidR="00B25746" w:rsidRPr="0014082F" w14:paraId="0390061C" w14:textId="77777777" w:rsidTr="003547D5">
        <w:trPr>
          <w:trHeight w:val="190"/>
        </w:trPr>
        <w:tc>
          <w:tcPr>
            <w:tcW w:w="620" w:type="dxa"/>
            <w:shd w:val="clear" w:color="auto" w:fill="auto"/>
          </w:tcPr>
          <w:p w14:paraId="6E4000C2" w14:textId="77777777" w:rsidR="00B25746" w:rsidRPr="00B25746" w:rsidRDefault="00B25746" w:rsidP="00EF1A63">
            <w:pPr>
              <w:rPr>
                <w:lang w:val="en-US"/>
              </w:rPr>
            </w:pPr>
          </w:p>
        </w:tc>
        <w:tc>
          <w:tcPr>
            <w:tcW w:w="8631" w:type="dxa"/>
            <w:gridSpan w:val="2"/>
            <w:tcBorders>
              <w:top w:val="single" w:sz="4" w:space="0" w:color="BFBFBF" w:themeColor="background1" w:themeShade="BF"/>
            </w:tcBorders>
            <w:shd w:val="clear" w:color="auto" w:fill="auto"/>
          </w:tcPr>
          <w:p w14:paraId="2869F2B0" w14:textId="77777777" w:rsidR="00B25746" w:rsidRPr="00B25746" w:rsidRDefault="00B25746" w:rsidP="00EF1A63">
            <w:pPr>
              <w:rPr>
                <w:lang w:val="en-US"/>
              </w:rPr>
            </w:pPr>
          </w:p>
        </w:tc>
      </w:tr>
    </w:tbl>
    <w:p w14:paraId="636662C6" w14:textId="43511385" w:rsidR="0055176F" w:rsidRDefault="0055176F" w:rsidP="00040231">
      <w:pPr>
        <w:rPr>
          <w:szCs w:val="22"/>
        </w:rPr>
      </w:pPr>
    </w:p>
    <w:p w14:paraId="6B510ACE" w14:textId="33F9E993" w:rsidR="00934D60" w:rsidRDefault="00934D60" w:rsidP="00040231">
      <w:pPr>
        <w:rPr>
          <w:szCs w:val="22"/>
        </w:rPr>
      </w:pPr>
    </w:p>
    <w:p w14:paraId="3BDA5D01" w14:textId="77777777" w:rsidR="003547D5" w:rsidRDefault="003547D5">
      <w:r>
        <w:br w:type="page"/>
      </w:r>
    </w:p>
    <w:tbl>
      <w:tblPr>
        <w:tblStyle w:val="TableGrid"/>
        <w:tblW w:w="9248"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026"/>
        <w:gridCol w:w="8222"/>
      </w:tblGrid>
      <w:tr w:rsidR="00B25746" w:rsidRPr="00B25746" w14:paraId="4D9D5359" w14:textId="77777777" w:rsidTr="00C545E7">
        <w:trPr>
          <w:trHeight w:val="237"/>
        </w:trPr>
        <w:tc>
          <w:tcPr>
            <w:tcW w:w="9248" w:type="dxa"/>
            <w:gridSpan w:val="2"/>
            <w:shd w:val="clear" w:color="auto" w:fill="auto"/>
          </w:tcPr>
          <w:p w14:paraId="5FD76950" w14:textId="38E4C806" w:rsidR="00B03A5C" w:rsidRPr="00B25746" w:rsidRDefault="00BF44C9" w:rsidP="00EF1A63">
            <w:pPr>
              <w:rPr>
                <w:b/>
                <w:color w:val="A6001F"/>
                <w:szCs w:val="22"/>
                <w:lang w:val="en-US"/>
              </w:rPr>
            </w:pPr>
            <w:r w:rsidRPr="00B25746">
              <w:rPr>
                <w:b/>
                <w:color w:val="A6001F"/>
                <w:szCs w:val="22"/>
                <w:lang w:val="en-US"/>
              </w:rPr>
              <w:lastRenderedPageBreak/>
              <w:t>3</w:t>
            </w:r>
            <w:r w:rsidR="00B03A5C" w:rsidRPr="00B25746">
              <w:rPr>
                <w:b/>
                <w:color w:val="A6001F"/>
                <w:szCs w:val="22"/>
                <w:lang w:val="en-US"/>
              </w:rPr>
              <w:t xml:space="preserve">. </w:t>
            </w:r>
            <w:r w:rsidR="00B25746" w:rsidRPr="00B25746">
              <w:rPr>
                <w:b/>
                <w:color w:val="A6001F"/>
                <w:szCs w:val="22"/>
                <w:lang w:val="en-US"/>
              </w:rPr>
              <w:t>NAME OF THE APPLICANT/HOLDER</w:t>
            </w:r>
            <w:r w:rsidR="00B03A5C" w:rsidRPr="00B25746">
              <w:rPr>
                <w:rStyle w:val="FootnoteReference"/>
                <w:b/>
                <w:color w:val="A6001F"/>
                <w:szCs w:val="22"/>
                <w:lang w:val="en-US"/>
              </w:rPr>
              <w:footnoteReference w:id="1"/>
            </w:r>
          </w:p>
          <w:p w14:paraId="6C12E3EB" w14:textId="7EBAC152" w:rsidR="00B25746" w:rsidRPr="00B25746" w:rsidRDefault="00B25746" w:rsidP="00EF1A63">
            <w:pPr>
              <w:rPr>
                <w:b/>
                <w:szCs w:val="22"/>
                <w:lang w:val="en-US"/>
              </w:rPr>
            </w:pPr>
          </w:p>
          <w:p w14:paraId="77A3450F" w14:textId="2F5B3C1A" w:rsidR="00B25746" w:rsidRPr="00B25746" w:rsidRDefault="00B25746" w:rsidP="00A92268">
            <w:pPr>
              <w:rPr>
                <w:lang w:val="en-US"/>
              </w:rPr>
            </w:pPr>
            <w:r w:rsidRPr="006341A1">
              <w:rPr>
                <w:b/>
                <w:lang w:val="en-US"/>
              </w:rPr>
              <w:t xml:space="preserve">As </w:t>
            </w:r>
            <w:r>
              <w:rPr>
                <w:b/>
                <w:lang w:val="en-US"/>
              </w:rPr>
              <w:t>indicated</w:t>
            </w:r>
            <w:r w:rsidRPr="006341A1">
              <w:rPr>
                <w:lang w:val="en-US"/>
              </w:rPr>
              <w:t xml:space="preserve"> in the international application</w:t>
            </w:r>
            <w:r>
              <w:rPr>
                <w:lang w:val="en-US"/>
              </w:rPr>
              <w:t xml:space="preserve"> </w:t>
            </w:r>
            <w:r w:rsidRPr="006341A1">
              <w:rPr>
                <w:lang w:val="en-US"/>
              </w:rPr>
              <w:t xml:space="preserve">or </w:t>
            </w:r>
            <w:r w:rsidRPr="006341A1">
              <w:rPr>
                <w:b/>
                <w:lang w:val="en-US"/>
              </w:rPr>
              <w:t>as recorded</w:t>
            </w:r>
            <w:r>
              <w:rPr>
                <w:lang w:val="en-US"/>
              </w:rPr>
              <w:t xml:space="preserve"> in the International Register.  </w:t>
            </w:r>
          </w:p>
        </w:tc>
      </w:tr>
      <w:tr w:rsidR="00B25746" w:rsidRPr="00B25746" w14:paraId="2E869867" w14:textId="77777777" w:rsidTr="00C545E7">
        <w:trPr>
          <w:trHeight w:val="237"/>
        </w:trPr>
        <w:tc>
          <w:tcPr>
            <w:tcW w:w="9248" w:type="dxa"/>
            <w:gridSpan w:val="2"/>
            <w:shd w:val="clear" w:color="auto" w:fill="auto"/>
          </w:tcPr>
          <w:p w14:paraId="74063E07" w14:textId="77777777" w:rsidR="00B25746" w:rsidRPr="000D6D2B" w:rsidRDefault="00B25746" w:rsidP="00EF1A63">
            <w:pPr>
              <w:rPr>
                <w:szCs w:val="22"/>
                <w:lang w:val="en-US"/>
              </w:rPr>
            </w:pPr>
          </w:p>
        </w:tc>
      </w:tr>
      <w:tr w:rsidR="00B03A5C" w:rsidRPr="0014082F" w14:paraId="5C66EEEE" w14:textId="77777777" w:rsidTr="00C545E7">
        <w:trPr>
          <w:trHeight w:val="237"/>
        </w:trPr>
        <w:tc>
          <w:tcPr>
            <w:tcW w:w="1026" w:type="dxa"/>
            <w:tcBorders>
              <w:right w:val="single" w:sz="4" w:space="0" w:color="BFBFBF" w:themeColor="background1" w:themeShade="BF"/>
            </w:tcBorders>
            <w:shd w:val="clear" w:color="auto" w:fill="auto"/>
          </w:tcPr>
          <w:p w14:paraId="7F703B13" w14:textId="77777777" w:rsidR="00B03A5C" w:rsidRPr="0055176F" w:rsidRDefault="00B03A5C" w:rsidP="00EF1A63">
            <w:r>
              <w:rPr>
                <w:b/>
                <w:color w:val="455E6F"/>
                <w:szCs w:val="22"/>
                <w:lang w:val="en-US"/>
              </w:rPr>
              <w:t xml:space="preserve">Name:  </w:t>
            </w:r>
          </w:p>
        </w:tc>
        <w:tc>
          <w:tcPr>
            <w:tcW w:w="822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1ED47BA8" w14:textId="5479F803" w:rsidR="00B03A5C" w:rsidRDefault="00B03A5C" w:rsidP="00EF1A63">
            <w:pPr>
              <w:rPr>
                <w:lang w:val="en-US"/>
              </w:rPr>
            </w:pPr>
          </w:p>
          <w:p w14:paraId="5F1EE3D5" w14:textId="77777777" w:rsidR="00B03A5C" w:rsidRDefault="00B03A5C" w:rsidP="00EF1A63">
            <w:pPr>
              <w:rPr>
                <w:lang w:val="en-US"/>
              </w:rPr>
            </w:pPr>
          </w:p>
          <w:p w14:paraId="279363C3" w14:textId="28C66BB6" w:rsidR="00B03A5C" w:rsidRPr="0055176F" w:rsidRDefault="00B03A5C" w:rsidP="00EF1A63">
            <w:pPr>
              <w:rPr>
                <w:lang w:val="en-US"/>
              </w:rPr>
            </w:pPr>
          </w:p>
        </w:tc>
      </w:tr>
    </w:tbl>
    <w:p w14:paraId="15827F6D" w14:textId="77777777" w:rsidR="00B03A5C" w:rsidRDefault="00B03A5C" w:rsidP="00040231">
      <w:pPr>
        <w:rPr>
          <w:szCs w:val="22"/>
        </w:rPr>
      </w:pPr>
    </w:p>
    <w:p w14:paraId="504066E9" w14:textId="1B1C90E7" w:rsidR="00BF44C9" w:rsidRDefault="00BF44C9"/>
    <w:tbl>
      <w:tblPr>
        <w:tblStyle w:val="TableGrid"/>
        <w:tblW w:w="9248"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BE5F1" w:themeFill="accent1" w:themeFillTint="33"/>
        <w:tblLayout w:type="fixed"/>
        <w:tblLook w:val="04A0" w:firstRow="1" w:lastRow="0" w:firstColumn="1" w:lastColumn="0" w:noHBand="0" w:noVBand="1"/>
      </w:tblPr>
      <w:tblGrid>
        <w:gridCol w:w="459"/>
        <w:gridCol w:w="8789"/>
      </w:tblGrid>
      <w:tr w:rsidR="00BF44C9" w:rsidRPr="0014082F" w14:paraId="720B8205" w14:textId="77777777" w:rsidTr="00EF1A63">
        <w:trPr>
          <w:trHeight w:val="237"/>
        </w:trPr>
        <w:tc>
          <w:tcPr>
            <w:tcW w:w="9248" w:type="dxa"/>
            <w:gridSpan w:val="2"/>
            <w:shd w:val="clear" w:color="auto" w:fill="FFFFFF" w:themeFill="background1"/>
          </w:tcPr>
          <w:p w14:paraId="56C6EEB3" w14:textId="21BC4F71" w:rsidR="00BF44C9" w:rsidRDefault="00BF44C9" w:rsidP="00EF1A63">
            <w:pPr>
              <w:rPr>
                <w:b/>
                <w:color w:val="A6001F"/>
                <w:szCs w:val="22"/>
                <w:lang w:val="en-US"/>
              </w:rPr>
            </w:pPr>
            <w:r>
              <w:rPr>
                <w:b/>
                <w:color w:val="A6001F"/>
                <w:szCs w:val="22"/>
                <w:lang w:val="en-US"/>
              </w:rPr>
              <w:t xml:space="preserve">4. </w:t>
            </w:r>
            <w:r w:rsidRPr="00BF44C9">
              <w:rPr>
                <w:b/>
                <w:color w:val="A6001F"/>
                <w:szCs w:val="22"/>
                <w:lang w:val="en-US"/>
              </w:rPr>
              <w:t>REQUEST FOR CONTINUED PROCESSING</w:t>
            </w:r>
          </w:p>
          <w:p w14:paraId="2C9F38B8" w14:textId="77777777" w:rsidR="00BF44C9" w:rsidRDefault="00BF44C9" w:rsidP="00BF44C9">
            <w:pPr>
              <w:rPr>
                <w:lang w:val="en-US"/>
              </w:rPr>
            </w:pPr>
          </w:p>
          <w:p w14:paraId="28C03DB1" w14:textId="739EA819" w:rsidR="00BF44C9" w:rsidRPr="00B03A5C" w:rsidRDefault="00BD7F17" w:rsidP="00BF44C9">
            <w:pPr>
              <w:rPr>
                <w:lang w:val="en-US"/>
              </w:rPr>
            </w:pPr>
            <w:r>
              <w:rPr>
                <w:lang w:val="en-US"/>
              </w:rPr>
              <w:t>The request for continued processing concerns a missed time limit in connection with an irregularity notification relating to the following (c</w:t>
            </w:r>
            <w:r w:rsidRPr="00BF44C9">
              <w:rPr>
                <w:lang w:val="en-US"/>
              </w:rPr>
              <w:t>heck the box that applies</w:t>
            </w:r>
            <w:r>
              <w:rPr>
                <w:lang w:val="en-US"/>
              </w:rPr>
              <w:t xml:space="preserve">):  </w:t>
            </w:r>
          </w:p>
        </w:tc>
      </w:tr>
      <w:tr w:rsidR="00BF44C9" w:rsidRPr="0014082F" w14:paraId="5C2A79CF" w14:textId="77777777" w:rsidTr="00EF1A63">
        <w:trPr>
          <w:trHeight w:val="237"/>
        </w:trPr>
        <w:tc>
          <w:tcPr>
            <w:tcW w:w="9248" w:type="dxa"/>
            <w:gridSpan w:val="2"/>
            <w:shd w:val="clear" w:color="auto" w:fill="FFFFFF" w:themeFill="background1"/>
          </w:tcPr>
          <w:p w14:paraId="44B12D7A" w14:textId="77777777" w:rsidR="00BF44C9" w:rsidRPr="004C4BD4" w:rsidRDefault="00BF44C9" w:rsidP="00BF44C9">
            <w:pPr>
              <w:rPr>
                <w:lang w:val="en-US"/>
              </w:rPr>
            </w:pPr>
          </w:p>
        </w:tc>
      </w:tr>
      <w:tr w:rsidR="00BF44C9" w:rsidRPr="009C392A" w14:paraId="7F7F14E6" w14:textId="77777777" w:rsidTr="00BF44C9">
        <w:trPr>
          <w:trHeight w:val="190"/>
        </w:trPr>
        <w:tc>
          <w:tcPr>
            <w:tcW w:w="459" w:type="dxa"/>
            <w:shd w:val="clear" w:color="auto" w:fill="FFFFFF" w:themeFill="background1"/>
          </w:tcPr>
          <w:p w14:paraId="0FD361C1" w14:textId="0E466D12" w:rsidR="00BF44C9" w:rsidRPr="0014082F" w:rsidRDefault="00C545E7" w:rsidP="00EF1A63">
            <w:pPr>
              <w:rPr>
                <w:szCs w:val="22"/>
              </w:rPr>
            </w:pPr>
            <w:r>
              <w:rPr>
                <w:rFonts w:ascii="MS Gothic" w:eastAsia="MS Gothic" w:hAnsi="MS Gothic" w:hint="eastAsia"/>
                <w:szCs w:val="22"/>
              </w:rPr>
              <w:fldChar w:fldCharType="begin">
                <w:ffData>
                  <w:name w:val="Check2"/>
                  <w:enabled/>
                  <w:calcOnExit w:val="0"/>
                  <w:checkBox>
                    <w:size w:val="20"/>
                    <w:default w:val="0"/>
                  </w:checkBox>
                </w:ffData>
              </w:fldChar>
            </w:r>
            <w:r>
              <w:rPr>
                <w:rFonts w:ascii="MS Gothic" w:eastAsia="MS Gothic" w:hAnsi="MS Gothic" w:hint="eastAsia"/>
                <w:szCs w:val="22"/>
              </w:rPr>
              <w:instrText xml:space="preserve"> FORMCHECKBOX </w:instrText>
            </w:r>
            <w:r>
              <w:rPr>
                <w:rFonts w:ascii="MS Gothic" w:eastAsia="MS Gothic" w:hAnsi="MS Gothic"/>
                <w:szCs w:val="22"/>
              </w:rPr>
            </w:r>
            <w:r>
              <w:rPr>
                <w:rFonts w:ascii="MS Gothic" w:eastAsia="MS Gothic" w:hAnsi="MS Gothic"/>
                <w:szCs w:val="22"/>
              </w:rPr>
              <w:fldChar w:fldCharType="separate"/>
            </w:r>
            <w:r>
              <w:rPr>
                <w:rFonts w:ascii="MS Gothic" w:eastAsia="MS Gothic" w:hAnsi="MS Gothic" w:hint="eastAsia"/>
                <w:szCs w:val="22"/>
              </w:rPr>
              <w:fldChar w:fldCharType="end"/>
            </w:r>
          </w:p>
        </w:tc>
        <w:tc>
          <w:tcPr>
            <w:tcW w:w="8789" w:type="dxa"/>
            <w:shd w:val="clear" w:color="auto" w:fill="FFFFFF" w:themeFill="background1"/>
          </w:tcPr>
          <w:p w14:paraId="3B59CFA1" w14:textId="47FAC7E4" w:rsidR="00BF44C9" w:rsidRPr="00BD7F17" w:rsidRDefault="00BD7F17" w:rsidP="00EF1A63">
            <w:pPr>
              <w:rPr>
                <w:color w:val="455E6F"/>
                <w:szCs w:val="22"/>
                <w:lang w:val="en-US"/>
              </w:rPr>
            </w:pPr>
            <w:r w:rsidRPr="00BD7F17">
              <w:rPr>
                <w:color w:val="455E6F"/>
                <w:szCs w:val="22"/>
                <w:lang w:val="en-US"/>
              </w:rPr>
              <w:t>An international application, including missing or insufficient payment of fees (Rule 11(2) or (3), or Rule 12(7)).</w:t>
            </w:r>
          </w:p>
        </w:tc>
      </w:tr>
      <w:tr w:rsidR="00BF44C9" w:rsidRPr="009C392A" w14:paraId="43E4405E" w14:textId="77777777" w:rsidTr="00BF44C9">
        <w:trPr>
          <w:trHeight w:val="190"/>
        </w:trPr>
        <w:tc>
          <w:tcPr>
            <w:tcW w:w="459" w:type="dxa"/>
            <w:shd w:val="clear" w:color="auto" w:fill="FFFFFF" w:themeFill="background1"/>
          </w:tcPr>
          <w:p w14:paraId="402F2A6A" w14:textId="77777777" w:rsidR="00BF44C9" w:rsidRPr="00BF44C9" w:rsidRDefault="00BF44C9" w:rsidP="00BF44C9">
            <w:pPr>
              <w:rPr>
                <w:shd w:val="clear" w:color="auto" w:fill="DBE5F1" w:themeFill="accent1" w:themeFillTint="33"/>
                <w:lang w:val="en-US"/>
              </w:rPr>
            </w:pPr>
          </w:p>
        </w:tc>
        <w:tc>
          <w:tcPr>
            <w:tcW w:w="8789" w:type="dxa"/>
            <w:shd w:val="clear" w:color="auto" w:fill="FFFFFF" w:themeFill="background1"/>
          </w:tcPr>
          <w:p w14:paraId="6C7AF3B4" w14:textId="77777777" w:rsidR="00BF44C9" w:rsidRPr="00BD7F17" w:rsidRDefault="00BF44C9" w:rsidP="00BF44C9">
            <w:pPr>
              <w:rPr>
                <w:lang w:val="en-US"/>
              </w:rPr>
            </w:pPr>
          </w:p>
        </w:tc>
      </w:tr>
      <w:tr w:rsidR="00BF44C9" w:rsidRPr="009C392A" w14:paraId="3074DA78" w14:textId="77777777" w:rsidTr="00EF1A63">
        <w:trPr>
          <w:trHeight w:val="190"/>
        </w:trPr>
        <w:tc>
          <w:tcPr>
            <w:tcW w:w="459" w:type="dxa"/>
            <w:shd w:val="clear" w:color="auto" w:fill="FFFFFF" w:themeFill="background1"/>
          </w:tcPr>
          <w:p w14:paraId="3FCAC51A" w14:textId="3384934D" w:rsidR="00BF44C9" w:rsidRPr="0014082F" w:rsidRDefault="00C545E7" w:rsidP="00EF1A63">
            <w:pPr>
              <w:rPr>
                <w:szCs w:val="22"/>
              </w:rPr>
            </w:pPr>
            <w:r>
              <w:rPr>
                <w:rFonts w:ascii="MS Gothic" w:eastAsia="MS Gothic" w:hAnsi="MS Gothic" w:hint="eastAsia"/>
                <w:szCs w:val="22"/>
              </w:rPr>
              <w:fldChar w:fldCharType="begin">
                <w:ffData>
                  <w:name w:val="Check2"/>
                  <w:enabled/>
                  <w:calcOnExit w:val="0"/>
                  <w:checkBox>
                    <w:size w:val="20"/>
                    <w:default w:val="0"/>
                  </w:checkBox>
                </w:ffData>
              </w:fldChar>
            </w:r>
            <w:r>
              <w:rPr>
                <w:rFonts w:ascii="MS Gothic" w:eastAsia="MS Gothic" w:hAnsi="MS Gothic" w:hint="eastAsia"/>
                <w:szCs w:val="22"/>
              </w:rPr>
              <w:instrText xml:space="preserve"> FORMCHECKBOX </w:instrText>
            </w:r>
            <w:r>
              <w:rPr>
                <w:rFonts w:ascii="MS Gothic" w:eastAsia="MS Gothic" w:hAnsi="MS Gothic"/>
                <w:szCs w:val="22"/>
              </w:rPr>
            </w:r>
            <w:r>
              <w:rPr>
                <w:rFonts w:ascii="MS Gothic" w:eastAsia="MS Gothic" w:hAnsi="MS Gothic"/>
                <w:szCs w:val="22"/>
              </w:rPr>
              <w:fldChar w:fldCharType="separate"/>
            </w:r>
            <w:r>
              <w:rPr>
                <w:rFonts w:ascii="MS Gothic" w:eastAsia="MS Gothic" w:hAnsi="MS Gothic" w:hint="eastAsia"/>
                <w:szCs w:val="22"/>
              </w:rPr>
              <w:fldChar w:fldCharType="end"/>
            </w:r>
          </w:p>
        </w:tc>
        <w:tc>
          <w:tcPr>
            <w:tcW w:w="8789" w:type="dxa"/>
            <w:shd w:val="clear" w:color="auto" w:fill="FFFFFF" w:themeFill="background1"/>
          </w:tcPr>
          <w:p w14:paraId="60F84B7D" w14:textId="76DAD018" w:rsidR="00BF44C9" w:rsidRPr="00BD7F17" w:rsidRDefault="00BD7F17" w:rsidP="00BD7F17">
            <w:pPr>
              <w:rPr>
                <w:color w:val="455E6F"/>
                <w:szCs w:val="22"/>
                <w:lang w:val="en-US"/>
              </w:rPr>
            </w:pPr>
            <w:r w:rsidRPr="00BD7F17">
              <w:rPr>
                <w:color w:val="455E6F"/>
                <w:szCs w:val="22"/>
                <w:lang w:val="en-US"/>
              </w:rPr>
              <w:t>The recording of a license, including missing or insufficient payment of fees (Rule 20</w:t>
            </w:r>
            <w:proofErr w:type="gramStart"/>
            <w:r w:rsidRPr="00BD7F17">
              <w:rPr>
                <w:i/>
                <w:color w:val="455E6F"/>
                <w:szCs w:val="22"/>
                <w:lang w:val="en-US"/>
              </w:rPr>
              <w:t>bis</w:t>
            </w:r>
            <w:r w:rsidRPr="00BD7F17">
              <w:rPr>
                <w:color w:val="455E6F"/>
                <w:szCs w:val="22"/>
                <w:lang w:val="en-US"/>
              </w:rPr>
              <w:t>(</w:t>
            </w:r>
            <w:proofErr w:type="gramEnd"/>
            <w:r w:rsidRPr="00BD7F17">
              <w:rPr>
                <w:color w:val="455E6F"/>
                <w:szCs w:val="22"/>
                <w:lang w:val="en-US"/>
              </w:rPr>
              <w:t>2)).</w:t>
            </w:r>
          </w:p>
        </w:tc>
      </w:tr>
      <w:tr w:rsidR="00BF44C9" w:rsidRPr="009C392A" w14:paraId="1A10D492" w14:textId="77777777" w:rsidTr="00BF44C9">
        <w:trPr>
          <w:trHeight w:val="190"/>
        </w:trPr>
        <w:tc>
          <w:tcPr>
            <w:tcW w:w="459" w:type="dxa"/>
            <w:shd w:val="clear" w:color="auto" w:fill="FFFFFF" w:themeFill="background1"/>
          </w:tcPr>
          <w:p w14:paraId="64FFD4C4" w14:textId="77777777" w:rsidR="00BF44C9" w:rsidRPr="00BF44C9" w:rsidRDefault="00BF44C9" w:rsidP="00BF44C9">
            <w:pPr>
              <w:rPr>
                <w:shd w:val="clear" w:color="auto" w:fill="DBE5F1" w:themeFill="accent1" w:themeFillTint="33"/>
                <w:lang w:val="en-US"/>
              </w:rPr>
            </w:pPr>
          </w:p>
        </w:tc>
        <w:tc>
          <w:tcPr>
            <w:tcW w:w="8789" w:type="dxa"/>
            <w:shd w:val="clear" w:color="auto" w:fill="FFFFFF" w:themeFill="background1"/>
          </w:tcPr>
          <w:p w14:paraId="45925698" w14:textId="77777777" w:rsidR="00BF44C9" w:rsidRPr="00BD7F17" w:rsidRDefault="00BF44C9" w:rsidP="00BF44C9">
            <w:pPr>
              <w:rPr>
                <w:lang w:val="en-US"/>
              </w:rPr>
            </w:pPr>
          </w:p>
        </w:tc>
      </w:tr>
      <w:tr w:rsidR="00BF44C9" w:rsidRPr="009C392A" w14:paraId="317B0609" w14:textId="77777777" w:rsidTr="00EF1A63">
        <w:trPr>
          <w:trHeight w:val="190"/>
        </w:trPr>
        <w:tc>
          <w:tcPr>
            <w:tcW w:w="459" w:type="dxa"/>
            <w:shd w:val="clear" w:color="auto" w:fill="FFFFFF" w:themeFill="background1"/>
          </w:tcPr>
          <w:p w14:paraId="0FEE3E0A" w14:textId="2CC6034D" w:rsidR="00BF44C9" w:rsidRPr="0014082F" w:rsidRDefault="00C545E7" w:rsidP="00EF1A63">
            <w:pPr>
              <w:rPr>
                <w:szCs w:val="22"/>
              </w:rPr>
            </w:pPr>
            <w:r>
              <w:rPr>
                <w:rFonts w:ascii="MS Gothic" w:eastAsia="MS Gothic" w:hAnsi="MS Gothic" w:hint="eastAsia"/>
                <w:szCs w:val="22"/>
              </w:rPr>
              <w:fldChar w:fldCharType="begin">
                <w:ffData>
                  <w:name w:val="Check2"/>
                  <w:enabled/>
                  <w:calcOnExit w:val="0"/>
                  <w:checkBox>
                    <w:size w:val="20"/>
                    <w:default w:val="0"/>
                  </w:checkBox>
                </w:ffData>
              </w:fldChar>
            </w:r>
            <w:r>
              <w:rPr>
                <w:rFonts w:ascii="MS Gothic" w:eastAsia="MS Gothic" w:hAnsi="MS Gothic" w:hint="eastAsia"/>
                <w:szCs w:val="22"/>
              </w:rPr>
              <w:instrText xml:space="preserve"> FORMCHECKBOX </w:instrText>
            </w:r>
            <w:r>
              <w:rPr>
                <w:rFonts w:ascii="MS Gothic" w:eastAsia="MS Gothic" w:hAnsi="MS Gothic"/>
                <w:szCs w:val="22"/>
              </w:rPr>
            </w:r>
            <w:r>
              <w:rPr>
                <w:rFonts w:ascii="MS Gothic" w:eastAsia="MS Gothic" w:hAnsi="MS Gothic"/>
                <w:szCs w:val="22"/>
              </w:rPr>
              <w:fldChar w:fldCharType="separate"/>
            </w:r>
            <w:r>
              <w:rPr>
                <w:rFonts w:ascii="MS Gothic" w:eastAsia="MS Gothic" w:hAnsi="MS Gothic" w:hint="eastAsia"/>
                <w:szCs w:val="22"/>
              </w:rPr>
              <w:fldChar w:fldCharType="end"/>
            </w:r>
          </w:p>
        </w:tc>
        <w:tc>
          <w:tcPr>
            <w:tcW w:w="8789" w:type="dxa"/>
            <w:shd w:val="clear" w:color="auto" w:fill="FFFFFF" w:themeFill="background1"/>
          </w:tcPr>
          <w:p w14:paraId="41CEB177" w14:textId="57FC13B9" w:rsidR="00BF44C9" w:rsidRPr="00BD7F17" w:rsidRDefault="00BD7F17" w:rsidP="00EF1A63">
            <w:pPr>
              <w:rPr>
                <w:color w:val="455E6F"/>
                <w:szCs w:val="22"/>
                <w:lang w:val="en-US"/>
              </w:rPr>
            </w:pPr>
            <w:r w:rsidRPr="00BD7F17">
              <w:rPr>
                <w:color w:val="455E6F"/>
                <w:szCs w:val="22"/>
                <w:lang w:val="en-US"/>
              </w:rPr>
              <w:t>A subsequent designation, including missing or insufficient payment of fees (Rule 24(5)(b)).</w:t>
            </w:r>
          </w:p>
        </w:tc>
      </w:tr>
      <w:tr w:rsidR="00BF44C9" w:rsidRPr="009C392A" w14:paraId="2E55BA54" w14:textId="77777777" w:rsidTr="00EF1A63">
        <w:trPr>
          <w:trHeight w:val="190"/>
        </w:trPr>
        <w:tc>
          <w:tcPr>
            <w:tcW w:w="459" w:type="dxa"/>
            <w:shd w:val="clear" w:color="auto" w:fill="FFFFFF" w:themeFill="background1"/>
          </w:tcPr>
          <w:p w14:paraId="1D597E90" w14:textId="77777777" w:rsidR="00BF44C9" w:rsidRPr="00BF44C9" w:rsidRDefault="00BF44C9" w:rsidP="00EF1A63">
            <w:pPr>
              <w:rPr>
                <w:shd w:val="clear" w:color="auto" w:fill="DBE5F1" w:themeFill="accent1" w:themeFillTint="33"/>
                <w:lang w:val="en-US"/>
              </w:rPr>
            </w:pPr>
          </w:p>
        </w:tc>
        <w:tc>
          <w:tcPr>
            <w:tcW w:w="8789" w:type="dxa"/>
            <w:shd w:val="clear" w:color="auto" w:fill="FFFFFF" w:themeFill="background1"/>
          </w:tcPr>
          <w:p w14:paraId="0D591A61" w14:textId="77777777" w:rsidR="00BF44C9" w:rsidRPr="00BD7F17" w:rsidRDefault="00BF44C9" w:rsidP="00EF1A63">
            <w:pPr>
              <w:rPr>
                <w:lang w:val="en-US"/>
              </w:rPr>
            </w:pPr>
          </w:p>
        </w:tc>
      </w:tr>
      <w:tr w:rsidR="00BF44C9" w:rsidRPr="009C392A" w14:paraId="42622C9A" w14:textId="77777777" w:rsidTr="00EF1A63">
        <w:trPr>
          <w:trHeight w:val="190"/>
        </w:trPr>
        <w:tc>
          <w:tcPr>
            <w:tcW w:w="459" w:type="dxa"/>
            <w:shd w:val="clear" w:color="auto" w:fill="FFFFFF" w:themeFill="background1"/>
          </w:tcPr>
          <w:p w14:paraId="29DA001C" w14:textId="7D72672F" w:rsidR="00BF44C9" w:rsidRPr="0014082F" w:rsidRDefault="00C545E7" w:rsidP="00EF1A63">
            <w:pPr>
              <w:rPr>
                <w:szCs w:val="22"/>
              </w:rPr>
            </w:pPr>
            <w:r>
              <w:rPr>
                <w:rFonts w:ascii="MS Gothic" w:eastAsia="MS Gothic" w:hAnsi="MS Gothic" w:hint="eastAsia"/>
                <w:szCs w:val="22"/>
              </w:rPr>
              <w:fldChar w:fldCharType="begin">
                <w:ffData>
                  <w:name w:val="Check2"/>
                  <w:enabled/>
                  <w:calcOnExit w:val="0"/>
                  <w:checkBox>
                    <w:size w:val="20"/>
                    <w:default w:val="0"/>
                  </w:checkBox>
                </w:ffData>
              </w:fldChar>
            </w:r>
            <w:r>
              <w:rPr>
                <w:rFonts w:ascii="MS Gothic" w:eastAsia="MS Gothic" w:hAnsi="MS Gothic" w:hint="eastAsia"/>
                <w:szCs w:val="22"/>
              </w:rPr>
              <w:instrText xml:space="preserve"> FORMCHECKBOX </w:instrText>
            </w:r>
            <w:r>
              <w:rPr>
                <w:rFonts w:ascii="MS Gothic" w:eastAsia="MS Gothic" w:hAnsi="MS Gothic"/>
                <w:szCs w:val="22"/>
              </w:rPr>
            </w:r>
            <w:r>
              <w:rPr>
                <w:rFonts w:ascii="MS Gothic" w:eastAsia="MS Gothic" w:hAnsi="MS Gothic"/>
                <w:szCs w:val="22"/>
              </w:rPr>
              <w:fldChar w:fldCharType="separate"/>
            </w:r>
            <w:r>
              <w:rPr>
                <w:rFonts w:ascii="MS Gothic" w:eastAsia="MS Gothic" w:hAnsi="MS Gothic" w:hint="eastAsia"/>
                <w:szCs w:val="22"/>
              </w:rPr>
              <w:fldChar w:fldCharType="end"/>
            </w:r>
          </w:p>
        </w:tc>
        <w:tc>
          <w:tcPr>
            <w:tcW w:w="8789" w:type="dxa"/>
            <w:shd w:val="clear" w:color="auto" w:fill="FFFFFF" w:themeFill="background1"/>
          </w:tcPr>
          <w:p w14:paraId="2B42F29D" w14:textId="628F3963" w:rsidR="00BF44C9" w:rsidRPr="00BD7F17" w:rsidRDefault="00BD7F17" w:rsidP="00EF1A63">
            <w:pPr>
              <w:rPr>
                <w:color w:val="455E6F"/>
                <w:szCs w:val="22"/>
                <w:lang w:val="en-US"/>
              </w:rPr>
            </w:pPr>
            <w:r w:rsidRPr="00BD7F17">
              <w:rPr>
                <w:color w:val="455E6F"/>
                <w:szCs w:val="22"/>
                <w:lang w:val="en-US"/>
              </w:rPr>
              <w:t xml:space="preserve">The recording of a change of ownership, a limitation, a renunciation or a change in the name, address or legal nature of the holder, a cancellation of the international registration, or change in name of address of the representative, including missing or insufficient payment of fees (Rule 26(2)). </w:t>
            </w:r>
          </w:p>
        </w:tc>
      </w:tr>
      <w:tr w:rsidR="00BD7F17" w:rsidRPr="009C392A" w14:paraId="612DB86D" w14:textId="77777777" w:rsidTr="00EF1A63">
        <w:trPr>
          <w:trHeight w:val="190"/>
        </w:trPr>
        <w:tc>
          <w:tcPr>
            <w:tcW w:w="459" w:type="dxa"/>
            <w:shd w:val="clear" w:color="auto" w:fill="FFFFFF" w:themeFill="background1"/>
          </w:tcPr>
          <w:p w14:paraId="52F199F0" w14:textId="77777777" w:rsidR="00BD7F17" w:rsidRPr="00BD7F17" w:rsidRDefault="00BD7F17" w:rsidP="00EF1A63">
            <w:pPr>
              <w:rPr>
                <w:rFonts w:ascii="MS Gothic" w:eastAsia="MS Gothic" w:hAnsi="MS Gothic"/>
                <w:szCs w:val="22"/>
                <w:lang w:val="en-US"/>
              </w:rPr>
            </w:pPr>
          </w:p>
        </w:tc>
        <w:tc>
          <w:tcPr>
            <w:tcW w:w="8789" w:type="dxa"/>
            <w:shd w:val="clear" w:color="auto" w:fill="FFFFFF" w:themeFill="background1"/>
          </w:tcPr>
          <w:p w14:paraId="19AB717E" w14:textId="77777777" w:rsidR="00BD7F17" w:rsidRPr="00BD7F17" w:rsidRDefault="00BD7F17" w:rsidP="00EF1A63">
            <w:pPr>
              <w:rPr>
                <w:color w:val="455E6F"/>
                <w:szCs w:val="22"/>
                <w:lang w:val="en-US"/>
              </w:rPr>
            </w:pPr>
          </w:p>
        </w:tc>
      </w:tr>
      <w:tr w:rsidR="00BD7F17" w:rsidRPr="009C392A" w14:paraId="084A6ABE" w14:textId="77777777" w:rsidTr="00EF1A63">
        <w:trPr>
          <w:trHeight w:val="190"/>
        </w:trPr>
        <w:tc>
          <w:tcPr>
            <w:tcW w:w="459" w:type="dxa"/>
            <w:shd w:val="clear" w:color="auto" w:fill="FFFFFF" w:themeFill="background1"/>
          </w:tcPr>
          <w:p w14:paraId="71BDB29D" w14:textId="555CC6C9" w:rsidR="00BD7F17" w:rsidRPr="00BD7F17" w:rsidRDefault="00BD7F17" w:rsidP="00EF1A63">
            <w:pPr>
              <w:rPr>
                <w:rFonts w:ascii="MS Gothic" w:eastAsia="MS Gothic" w:hAnsi="MS Gothic"/>
                <w:szCs w:val="22"/>
                <w:lang w:val="en-US"/>
              </w:rPr>
            </w:pPr>
            <w:r>
              <w:rPr>
                <w:rFonts w:ascii="MS Gothic" w:eastAsia="MS Gothic" w:hAnsi="MS Gothic" w:hint="eastAsia"/>
                <w:szCs w:val="22"/>
              </w:rPr>
              <w:fldChar w:fldCharType="begin">
                <w:ffData>
                  <w:name w:val="Check2"/>
                  <w:enabled/>
                  <w:calcOnExit w:val="0"/>
                  <w:checkBox>
                    <w:size w:val="20"/>
                    <w:default w:val="0"/>
                  </w:checkBox>
                </w:ffData>
              </w:fldChar>
            </w:r>
            <w:r>
              <w:rPr>
                <w:rFonts w:ascii="MS Gothic" w:eastAsia="MS Gothic" w:hAnsi="MS Gothic" w:hint="eastAsia"/>
                <w:szCs w:val="22"/>
              </w:rPr>
              <w:instrText xml:space="preserve"> FORMCHECKBOX </w:instrText>
            </w:r>
            <w:r>
              <w:rPr>
                <w:rFonts w:ascii="MS Gothic" w:eastAsia="MS Gothic" w:hAnsi="MS Gothic"/>
                <w:szCs w:val="22"/>
              </w:rPr>
            </w:r>
            <w:r>
              <w:rPr>
                <w:rFonts w:ascii="MS Gothic" w:eastAsia="MS Gothic" w:hAnsi="MS Gothic"/>
                <w:szCs w:val="22"/>
              </w:rPr>
              <w:fldChar w:fldCharType="separate"/>
            </w:r>
            <w:r>
              <w:rPr>
                <w:rFonts w:ascii="MS Gothic" w:eastAsia="MS Gothic" w:hAnsi="MS Gothic" w:hint="eastAsia"/>
                <w:szCs w:val="22"/>
              </w:rPr>
              <w:fldChar w:fldCharType="end"/>
            </w:r>
          </w:p>
        </w:tc>
        <w:tc>
          <w:tcPr>
            <w:tcW w:w="8789" w:type="dxa"/>
            <w:shd w:val="clear" w:color="auto" w:fill="FFFFFF" w:themeFill="background1"/>
          </w:tcPr>
          <w:p w14:paraId="157A1A2A" w14:textId="18953869" w:rsidR="00BD7F17" w:rsidRPr="00BD7F17" w:rsidRDefault="00BD7F17" w:rsidP="00BD7F17">
            <w:pPr>
              <w:rPr>
                <w:color w:val="455E6F"/>
                <w:szCs w:val="22"/>
                <w:lang w:val="en-US"/>
              </w:rPr>
            </w:pPr>
            <w:r w:rsidRPr="00BD7F17">
              <w:rPr>
                <w:color w:val="455E6F"/>
                <w:szCs w:val="22"/>
                <w:lang w:val="en-US"/>
              </w:rPr>
              <w:t>The recording of the division of an international registration relating to missing or insufficient fees (Rule 27</w:t>
            </w:r>
            <w:r w:rsidRPr="00BD7F17">
              <w:rPr>
                <w:i/>
                <w:color w:val="455E6F"/>
                <w:szCs w:val="22"/>
                <w:lang w:val="en-US"/>
              </w:rPr>
              <w:t>bis</w:t>
            </w:r>
            <w:r w:rsidRPr="00BD7F17">
              <w:rPr>
                <w:color w:val="455E6F"/>
                <w:szCs w:val="22"/>
                <w:lang w:val="en-US"/>
              </w:rPr>
              <w:t>(3)(c)).</w:t>
            </w:r>
          </w:p>
        </w:tc>
      </w:tr>
      <w:tr w:rsidR="00BD7F17" w:rsidRPr="009C392A" w14:paraId="04950EF9" w14:textId="77777777" w:rsidTr="00EF1A63">
        <w:trPr>
          <w:trHeight w:val="190"/>
        </w:trPr>
        <w:tc>
          <w:tcPr>
            <w:tcW w:w="459" w:type="dxa"/>
            <w:shd w:val="clear" w:color="auto" w:fill="FFFFFF" w:themeFill="background1"/>
          </w:tcPr>
          <w:p w14:paraId="33F77955" w14:textId="77777777" w:rsidR="00BD7F17" w:rsidRPr="00BD7F17" w:rsidRDefault="00BD7F17" w:rsidP="00EF1A63">
            <w:pPr>
              <w:rPr>
                <w:rFonts w:ascii="MS Gothic" w:eastAsia="MS Gothic" w:hAnsi="MS Gothic"/>
                <w:szCs w:val="22"/>
                <w:lang w:val="en-US"/>
              </w:rPr>
            </w:pPr>
          </w:p>
        </w:tc>
        <w:tc>
          <w:tcPr>
            <w:tcW w:w="8789" w:type="dxa"/>
            <w:shd w:val="clear" w:color="auto" w:fill="FFFFFF" w:themeFill="background1"/>
          </w:tcPr>
          <w:p w14:paraId="37F6728B" w14:textId="77777777" w:rsidR="00BD7F17" w:rsidRPr="00BD7F17" w:rsidRDefault="00BD7F17" w:rsidP="00EF1A63">
            <w:pPr>
              <w:rPr>
                <w:color w:val="455E6F"/>
                <w:szCs w:val="22"/>
                <w:lang w:val="en-US"/>
              </w:rPr>
            </w:pPr>
          </w:p>
        </w:tc>
      </w:tr>
      <w:tr w:rsidR="00BD7F17" w:rsidRPr="009C392A" w14:paraId="48B164E4" w14:textId="77777777" w:rsidTr="00EF1A63">
        <w:trPr>
          <w:trHeight w:val="190"/>
        </w:trPr>
        <w:tc>
          <w:tcPr>
            <w:tcW w:w="459" w:type="dxa"/>
            <w:shd w:val="clear" w:color="auto" w:fill="FFFFFF" w:themeFill="background1"/>
          </w:tcPr>
          <w:p w14:paraId="6ADFAE19" w14:textId="6DC1E909" w:rsidR="00BD7F17" w:rsidRPr="00BD7F17" w:rsidRDefault="00BD7F17" w:rsidP="00EF1A63">
            <w:pPr>
              <w:rPr>
                <w:rFonts w:ascii="MS Gothic" w:eastAsia="MS Gothic" w:hAnsi="MS Gothic"/>
                <w:szCs w:val="22"/>
                <w:lang w:val="en-US"/>
              </w:rPr>
            </w:pPr>
            <w:r>
              <w:rPr>
                <w:rFonts w:ascii="MS Gothic" w:eastAsia="MS Gothic" w:hAnsi="MS Gothic" w:hint="eastAsia"/>
                <w:szCs w:val="22"/>
              </w:rPr>
              <w:fldChar w:fldCharType="begin">
                <w:ffData>
                  <w:name w:val="Check2"/>
                  <w:enabled/>
                  <w:calcOnExit w:val="0"/>
                  <w:checkBox>
                    <w:size w:val="20"/>
                    <w:default w:val="0"/>
                  </w:checkBox>
                </w:ffData>
              </w:fldChar>
            </w:r>
            <w:r>
              <w:rPr>
                <w:rFonts w:ascii="MS Gothic" w:eastAsia="MS Gothic" w:hAnsi="MS Gothic" w:hint="eastAsia"/>
                <w:szCs w:val="22"/>
              </w:rPr>
              <w:instrText xml:space="preserve"> FORMCHECKBOX </w:instrText>
            </w:r>
            <w:r>
              <w:rPr>
                <w:rFonts w:ascii="MS Gothic" w:eastAsia="MS Gothic" w:hAnsi="MS Gothic"/>
                <w:szCs w:val="22"/>
              </w:rPr>
            </w:r>
            <w:r>
              <w:rPr>
                <w:rFonts w:ascii="MS Gothic" w:eastAsia="MS Gothic" w:hAnsi="MS Gothic"/>
                <w:szCs w:val="22"/>
              </w:rPr>
              <w:fldChar w:fldCharType="separate"/>
            </w:r>
            <w:r>
              <w:rPr>
                <w:rFonts w:ascii="MS Gothic" w:eastAsia="MS Gothic" w:hAnsi="MS Gothic" w:hint="eastAsia"/>
                <w:szCs w:val="22"/>
              </w:rPr>
              <w:fldChar w:fldCharType="end"/>
            </w:r>
          </w:p>
        </w:tc>
        <w:tc>
          <w:tcPr>
            <w:tcW w:w="8789" w:type="dxa"/>
            <w:shd w:val="clear" w:color="auto" w:fill="FFFFFF" w:themeFill="background1"/>
          </w:tcPr>
          <w:p w14:paraId="2226E1CE" w14:textId="163DA798" w:rsidR="00BD7F17" w:rsidRPr="00BD7F17" w:rsidRDefault="00BD7F17" w:rsidP="00BD7F17">
            <w:pPr>
              <w:rPr>
                <w:color w:val="455E6F"/>
                <w:szCs w:val="22"/>
                <w:lang w:val="en-US"/>
              </w:rPr>
            </w:pPr>
            <w:r w:rsidRPr="00BD7F17">
              <w:rPr>
                <w:color w:val="455E6F"/>
                <w:szCs w:val="22"/>
                <w:lang w:val="en-US"/>
              </w:rPr>
              <w:t>The payment of the second part of the individual fee (Rule 34(3)(c)(iii)).</w:t>
            </w:r>
          </w:p>
        </w:tc>
      </w:tr>
      <w:tr w:rsidR="00BD7F17" w:rsidRPr="009C392A" w14:paraId="3CF9EF87" w14:textId="77777777" w:rsidTr="00EF1A63">
        <w:trPr>
          <w:trHeight w:val="190"/>
        </w:trPr>
        <w:tc>
          <w:tcPr>
            <w:tcW w:w="459" w:type="dxa"/>
            <w:shd w:val="clear" w:color="auto" w:fill="FFFFFF" w:themeFill="background1"/>
          </w:tcPr>
          <w:p w14:paraId="72A1BBC6" w14:textId="77777777" w:rsidR="00BD7F17" w:rsidRPr="00BD7F17" w:rsidRDefault="00BD7F17" w:rsidP="00EF1A63">
            <w:pPr>
              <w:rPr>
                <w:rFonts w:ascii="MS Gothic" w:eastAsia="MS Gothic" w:hAnsi="MS Gothic"/>
                <w:szCs w:val="22"/>
                <w:lang w:val="en-US"/>
              </w:rPr>
            </w:pPr>
          </w:p>
        </w:tc>
        <w:tc>
          <w:tcPr>
            <w:tcW w:w="8789" w:type="dxa"/>
            <w:shd w:val="clear" w:color="auto" w:fill="FFFFFF" w:themeFill="background1"/>
          </w:tcPr>
          <w:p w14:paraId="41ADA0AD" w14:textId="77777777" w:rsidR="00BD7F17" w:rsidRPr="00BD7F17" w:rsidRDefault="00BD7F17" w:rsidP="00BD7F17">
            <w:pPr>
              <w:rPr>
                <w:color w:val="455E6F"/>
                <w:szCs w:val="22"/>
                <w:lang w:val="en-US"/>
              </w:rPr>
            </w:pPr>
          </w:p>
        </w:tc>
      </w:tr>
      <w:tr w:rsidR="00BD7F17" w:rsidRPr="009C392A" w14:paraId="3F1A2729" w14:textId="77777777" w:rsidTr="00EF1A63">
        <w:trPr>
          <w:trHeight w:val="190"/>
        </w:trPr>
        <w:tc>
          <w:tcPr>
            <w:tcW w:w="459" w:type="dxa"/>
            <w:shd w:val="clear" w:color="auto" w:fill="FFFFFF" w:themeFill="background1"/>
          </w:tcPr>
          <w:p w14:paraId="19D23EE6" w14:textId="2778958E" w:rsidR="00BD7F17" w:rsidRPr="00BD7F17" w:rsidRDefault="00BD7F17" w:rsidP="00EF1A63">
            <w:pPr>
              <w:rPr>
                <w:rFonts w:ascii="MS Gothic" w:eastAsia="MS Gothic" w:hAnsi="MS Gothic"/>
                <w:szCs w:val="22"/>
              </w:rPr>
            </w:pPr>
            <w:r>
              <w:rPr>
                <w:rFonts w:ascii="MS Gothic" w:eastAsia="MS Gothic" w:hAnsi="MS Gothic" w:hint="eastAsia"/>
                <w:szCs w:val="22"/>
              </w:rPr>
              <w:fldChar w:fldCharType="begin">
                <w:ffData>
                  <w:name w:val="Check2"/>
                  <w:enabled/>
                  <w:calcOnExit w:val="0"/>
                  <w:checkBox>
                    <w:size w:val="20"/>
                    <w:default w:val="0"/>
                  </w:checkBox>
                </w:ffData>
              </w:fldChar>
            </w:r>
            <w:r>
              <w:rPr>
                <w:rFonts w:ascii="MS Gothic" w:eastAsia="MS Gothic" w:hAnsi="MS Gothic" w:hint="eastAsia"/>
                <w:szCs w:val="22"/>
              </w:rPr>
              <w:instrText xml:space="preserve"> FORMCHECKBOX </w:instrText>
            </w:r>
            <w:r>
              <w:rPr>
                <w:rFonts w:ascii="MS Gothic" w:eastAsia="MS Gothic" w:hAnsi="MS Gothic"/>
                <w:szCs w:val="22"/>
              </w:rPr>
            </w:r>
            <w:r>
              <w:rPr>
                <w:rFonts w:ascii="MS Gothic" w:eastAsia="MS Gothic" w:hAnsi="MS Gothic"/>
                <w:szCs w:val="22"/>
              </w:rPr>
              <w:fldChar w:fldCharType="separate"/>
            </w:r>
            <w:r>
              <w:rPr>
                <w:rFonts w:ascii="MS Gothic" w:eastAsia="MS Gothic" w:hAnsi="MS Gothic" w:hint="eastAsia"/>
                <w:szCs w:val="22"/>
              </w:rPr>
              <w:fldChar w:fldCharType="end"/>
            </w:r>
          </w:p>
        </w:tc>
        <w:tc>
          <w:tcPr>
            <w:tcW w:w="8789" w:type="dxa"/>
            <w:shd w:val="clear" w:color="auto" w:fill="FFFFFF" w:themeFill="background1"/>
          </w:tcPr>
          <w:p w14:paraId="31C3C99C" w14:textId="2D4DB5D0" w:rsidR="00BD7F17" w:rsidRPr="00BD7F17" w:rsidRDefault="00BD7F17" w:rsidP="00BD7F17">
            <w:pPr>
              <w:rPr>
                <w:color w:val="455E6F"/>
                <w:szCs w:val="22"/>
                <w:lang w:val="en-US"/>
              </w:rPr>
            </w:pPr>
            <w:r w:rsidRPr="00BD7F17">
              <w:rPr>
                <w:color w:val="455E6F"/>
                <w:szCs w:val="22"/>
                <w:lang w:val="en-US"/>
              </w:rPr>
              <w:t>A request that an international registration continues its effects in a successor State, including missing or insufficient payment of fees (Rule 39(1)).</w:t>
            </w:r>
          </w:p>
        </w:tc>
      </w:tr>
      <w:tr w:rsidR="00D27365" w:rsidRPr="009C392A" w14:paraId="6DED31EB" w14:textId="77777777" w:rsidTr="00EF1A63">
        <w:trPr>
          <w:trHeight w:val="190"/>
        </w:trPr>
        <w:tc>
          <w:tcPr>
            <w:tcW w:w="459" w:type="dxa"/>
            <w:shd w:val="clear" w:color="auto" w:fill="FFFFFF" w:themeFill="background1"/>
          </w:tcPr>
          <w:p w14:paraId="003EB75D" w14:textId="77777777" w:rsidR="00D27365" w:rsidRPr="000D6D2B" w:rsidRDefault="00D27365" w:rsidP="00EF1A63">
            <w:pPr>
              <w:rPr>
                <w:rFonts w:ascii="MS Gothic" w:eastAsia="MS Gothic" w:hAnsi="MS Gothic"/>
                <w:szCs w:val="22"/>
                <w:lang w:val="en-US"/>
              </w:rPr>
            </w:pPr>
          </w:p>
        </w:tc>
        <w:tc>
          <w:tcPr>
            <w:tcW w:w="8789" w:type="dxa"/>
            <w:shd w:val="clear" w:color="auto" w:fill="FFFFFF" w:themeFill="background1"/>
          </w:tcPr>
          <w:p w14:paraId="010D150D" w14:textId="77777777" w:rsidR="00D27365" w:rsidRPr="000D6D2B" w:rsidRDefault="00D27365" w:rsidP="00BD7F17">
            <w:pPr>
              <w:rPr>
                <w:color w:val="455E6F"/>
                <w:szCs w:val="22"/>
                <w:lang w:val="en-US"/>
              </w:rPr>
            </w:pPr>
          </w:p>
        </w:tc>
      </w:tr>
      <w:tr w:rsidR="00D27365" w:rsidRPr="009C392A" w14:paraId="359E404B" w14:textId="77777777" w:rsidTr="00EF1A63">
        <w:trPr>
          <w:trHeight w:val="190"/>
        </w:trPr>
        <w:tc>
          <w:tcPr>
            <w:tcW w:w="459" w:type="dxa"/>
            <w:shd w:val="clear" w:color="auto" w:fill="FFFFFF" w:themeFill="background1"/>
          </w:tcPr>
          <w:p w14:paraId="7B7020D5" w14:textId="77777777" w:rsidR="00D27365" w:rsidRPr="000D6D2B" w:rsidRDefault="00D27365" w:rsidP="00EF1A63">
            <w:pPr>
              <w:rPr>
                <w:rFonts w:ascii="MS Gothic" w:eastAsia="MS Gothic" w:hAnsi="MS Gothic"/>
                <w:szCs w:val="22"/>
                <w:lang w:val="en-US"/>
              </w:rPr>
            </w:pPr>
          </w:p>
        </w:tc>
        <w:tc>
          <w:tcPr>
            <w:tcW w:w="8789" w:type="dxa"/>
            <w:shd w:val="clear" w:color="auto" w:fill="FFFFFF" w:themeFill="background1"/>
          </w:tcPr>
          <w:p w14:paraId="17A87BB3" w14:textId="5C9A95CE" w:rsidR="00D27365" w:rsidRPr="00D27365" w:rsidRDefault="00D27365" w:rsidP="00BD7F17">
            <w:pPr>
              <w:rPr>
                <w:i/>
                <w:szCs w:val="22"/>
                <w:lang w:val="en-US"/>
              </w:rPr>
            </w:pPr>
            <w:r w:rsidRPr="00D27365">
              <w:rPr>
                <w:i/>
                <w:szCs w:val="22"/>
                <w:lang w:val="en-US"/>
              </w:rPr>
              <w:t xml:space="preserve">Please note, that the requirements in respect of which the respective time limit was missed needs to be complied with </w:t>
            </w:r>
            <w:r w:rsidRPr="00D27365">
              <w:rPr>
                <w:i/>
                <w:szCs w:val="22"/>
                <w:u w:val="single"/>
                <w:lang w:val="en-US"/>
              </w:rPr>
              <w:t>at the time of submitting this request</w:t>
            </w:r>
            <w:r w:rsidRPr="00D27365">
              <w:rPr>
                <w:i/>
                <w:szCs w:val="22"/>
                <w:lang w:val="en-US"/>
              </w:rPr>
              <w:t xml:space="preserve"> (including the payment of any outstanding fees).</w:t>
            </w:r>
            <w:r>
              <w:rPr>
                <w:i/>
                <w:szCs w:val="22"/>
                <w:lang w:val="en-US"/>
              </w:rPr>
              <w:t xml:space="preserve">  </w:t>
            </w:r>
          </w:p>
        </w:tc>
      </w:tr>
    </w:tbl>
    <w:p w14:paraId="3A6BDB6F" w14:textId="5F4F6B89" w:rsidR="00B03A5C" w:rsidRDefault="00B03A5C" w:rsidP="00040231"/>
    <w:p w14:paraId="04DD4CFA" w14:textId="77777777" w:rsidR="00BF44C9" w:rsidRDefault="00BF44C9" w:rsidP="00040231"/>
    <w:p w14:paraId="0ED147FB" w14:textId="77777777" w:rsidR="00D27365" w:rsidRDefault="00D27365">
      <w:r>
        <w:br w:type="page"/>
      </w:r>
    </w:p>
    <w:tbl>
      <w:tblPr>
        <w:tblStyle w:val="TableGrid"/>
        <w:tblW w:w="9248"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76"/>
        <w:gridCol w:w="7972"/>
      </w:tblGrid>
      <w:tr w:rsidR="00C8420F" w:rsidRPr="0014082F" w14:paraId="1C3A415C" w14:textId="77777777" w:rsidTr="00C545E7">
        <w:trPr>
          <w:trHeight w:val="237"/>
        </w:trPr>
        <w:tc>
          <w:tcPr>
            <w:tcW w:w="9248" w:type="dxa"/>
            <w:gridSpan w:val="2"/>
            <w:shd w:val="clear" w:color="auto" w:fill="auto"/>
          </w:tcPr>
          <w:p w14:paraId="132A4519" w14:textId="213524CB" w:rsidR="00C8420F" w:rsidRDefault="00BF44C9" w:rsidP="00040231">
            <w:pPr>
              <w:rPr>
                <w:b/>
                <w:color w:val="A6001F"/>
                <w:szCs w:val="22"/>
                <w:lang w:val="en-US"/>
              </w:rPr>
            </w:pPr>
            <w:r>
              <w:rPr>
                <w:b/>
                <w:color w:val="A6001F"/>
                <w:szCs w:val="22"/>
                <w:lang w:val="en-US"/>
              </w:rPr>
              <w:lastRenderedPageBreak/>
              <w:t>5</w:t>
            </w:r>
            <w:r w:rsidR="00C8420F" w:rsidRPr="00693C92">
              <w:rPr>
                <w:b/>
                <w:color w:val="A6001F"/>
                <w:szCs w:val="22"/>
                <w:lang w:val="en-US"/>
              </w:rPr>
              <w:t xml:space="preserve">. SIGNATURE </w:t>
            </w:r>
            <w:r w:rsidR="006D177F">
              <w:rPr>
                <w:b/>
                <w:color w:val="A6001F"/>
                <w:szCs w:val="22"/>
                <w:lang w:val="en-US"/>
              </w:rPr>
              <w:t>OF</w:t>
            </w:r>
            <w:r w:rsidR="00C8420F" w:rsidRPr="00693C92">
              <w:rPr>
                <w:b/>
                <w:color w:val="A6001F"/>
                <w:szCs w:val="22"/>
                <w:lang w:val="en-US"/>
              </w:rPr>
              <w:t xml:space="preserve"> THE </w:t>
            </w:r>
            <w:r>
              <w:rPr>
                <w:b/>
                <w:color w:val="A6001F"/>
                <w:szCs w:val="22"/>
                <w:lang w:val="en-US"/>
              </w:rPr>
              <w:t xml:space="preserve">APPLICANT, </w:t>
            </w:r>
            <w:r w:rsidR="009A1C98">
              <w:rPr>
                <w:b/>
                <w:color w:val="A6001F"/>
                <w:szCs w:val="22"/>
                <w:lang w:val="en-US"/>
              </w:rPr>
              <w:t>HOLDER</w:t>
            </w:r>
            <w:r w:rsidR="00693C92" w:rsidRPr="00693C92">
              <w:rPr>
                <w:b/>
                <w:color w:val="A6001F"/>
                <w:szCs w:val="22"/>
                <w:lang w:val="en-US"/>
              </w:rPr>
              <w:t xml:space="preserve"> </w:t>
            </w:r>
            <w:r w:rsidR="00540498">
              <w:rPr>
                <w:b/>
                <w:color w:val="A6001F"/>
                <w:szCs w:val="22"/>
                <w:lang w:val="en-US"/>
              </w:rPr>
              <w:t>AND/</w:t>
            </w:r>
            <w:r w:rsidR="00693C92" w:rsidRPr="00693C92">
              <w:rPr>
                <w:b/>
                <w:color w:val="A6001F"/>
                <w:szCs w:val="22"/>
                <w:lang w:val="en-US"/>
              </w:rPr>
              <w:t xml:space="preserve">OR </w:t>
            </w:r>
            <w:r w:rsidR="00913E2C">
              <w:rPr>
                <w:b/>
                <w:color w:val="A6001F"/>
                <w:szCs w:val="22"/>
                <w:lang w:val="en-US"/>
              </w:rPr>
              <w:t>THE</w:t>
            </w:r>
            <w:r w:rsidR="00540498">
              <w:rPr>
                <w:b/>
                <w:color w:val="A6001F"/>
                <w:szCs w:val="22"/>
                <w:lang w:val="en-US"/>
              </w:rPr>
              <w:t>IR</w:t>
            </w:r>
            <w:r w:rsidR="00913E2C">
              <w:rPr>
                <w:b/>
                <w:color w:val="A6001F"/>
                <w:szCs w:val="22"/>
                <w:lang w:val="en-US"/>
              </w:rPr>
              <w:t xml:space="preserve"> </w:t>
            </w:r>
            <w:r w:rsidR="00C8420F" w:rsidRPr="00693C92">
              <w:rPr>
                <w:b/>
                <w:color w:val="A6001F"/>
                <w:szCs w:val="22"/>
                <w:lang w:val="en-US"/>
              </w:rPr>
              <w:t>REPRESENTATIVE</w:t>
            </w:r>
          </w:p>
          <w:p w14:paraId="57A97D56" w14:textId="659BDB7D" w:rsidR="002C5182" w:rsidRPr="002C5182" w:rsidRDefault="002C5182" w:rsidP="00040231">
            <w:pPr>
              <w:rPr>
                <w:szCs w:val="22"/>
                <w:lang w:val="en-US"/>
              </w:rPr>
            </w:pPr>
          </w:p>
        </w:tc>
      </w:tr>
      <w:tr w:rsidR="009A1C98" w:rsidRPr="0014082F" w14:paraId="4073AAC4" w14:textId="77777777" w:rsidTr="00C545E7">
        <w:tblPrEx>
          <w:tblLook w:val="0600" w:firstRow="0" w:lastRow="0" w:firstColumn="0" w:lastColumn="0" w:noHBand="1" w:noVBand="1"/>
        </w:tblPrEx>
        <w:tc>
          <w:tcPr>
            <w:tcW w:w="9248" w:type="dxa"/>
            <w:gridSpan w:val="2"/>
            <w:shd w:val="clear" w:color="auto" w:fill="auto"/>
          </w:tcPr>
          <w:p w14:paraId="49F11306" w14:textId="2EC4F98F" w:rsidR="009A1C98" w:rsidRPr="00A80361" w:rsidRDefault="00BF44C9" w:rsidP="00BF44C9">
            <w:pPr>
              <w:rPr>
                <w:b/>
                <w:szCs w:val="22"/>
                <w:lang w:val="en-US"/>
              </w:rPr>
            </w:pPr>
            <w:r>
              <w:rPr>
                <w:b/>
                <w:color w:val="455E6F"/>
                <w:szCs w:val="22"/>
                <w:lang w:val="en-US"/>
              </w:rPr>
              <w:t>Applicant or h</w:t>
            </w:r>
            <w:r w:rsidR="009A1C98">
              <w:rPr>
                <w:b/>
                <w:color w:val="455E6F"/>
                <w:szCs w:val="22"/>
                <w:lang w:val="en-US"/>
              </w:rPr>
              <w:t>older</w:t>
            </w:r>
            <w:r w:rsidR="003B5E26">
              <w:rPr>
                <w:b/>
                <w:color w:val="455E6F"/>
                <w:szCs w:val="22"/>
                <w:lang w:val="en-US"/>
              </w:rPr>
              <w:t xml:space="preserve"> (</w:t>
            </w:r>
            <w:r w:rsidR="009A1C98">
              <w:rPr>
                <w:b/>
                <w:color w:val="455E6F"/>
                <w:szCs w:val="22"/>
                <w:lang w:val="en-US"/>
              </w:rPr>
              <w:t xml:space="preserve">as </w:t>
            </w:r>
            <w:r>
              <w:rPr>
                <w:b/>
                <w:color w:val="455E6F"/>
                <w:szCs w:val="22"/>
                <w:lang w:val="en-US"/>
              </w:rPr>
              <w:t xml:space="preserve">provided in the international application or </w:t>
            </w:r>
            <w:r w:rsidR="009A1C98">
              <w:rPr>
                <w:b/>
                <w:color w:val="455E6F"/>
                <w:szCs w:val="22"/>
                <w:lang w:val="en-US"/>
              </w:rPr>
              <w:t>recorded in the International Register)</w:t>
            </w:r>
            <w:r w:rsidR="009A1C98" w:rsidRPr="000F0DC9">
              <w:rPr>
                <w:b/>
                <w:color w:val="455E6F"/>
                <w:szCs w:val="22"/>
                <w:lang w:val="en-US"/>
              </w:rPr>
              <w:t xml:space="preserve">: </w:t>
            </w:r>
          </w:p>
        </w:tc>
      </w:tr>
      <w:tr w:rsidR="009A1C98" w:rsidRPr="0014082F" w14:paraId="126D0F56" w14:textId="77777777" w:rsidTr="00C545E7">
        <w:tblPrEx>
          <w:tblLook w:val="0600" w:firstRow="0" w:lastRow="0" w:firstColumn="0" w:lastColumn="0" w:noHBand="1" w:noVBand="1"/>
        </w:tblPrEx>
        <w:tc>
          <w:tcPr>
            <w:tcW w:w="9248" w:type="dxa"/>
            <w:gridSpan w:val="2"/>
            <w:shd w:val="clear" w:color="auto" w:fill="auto"/>
          </w:tcPr>
          <w:p w14:paraId="306AF606" w14:textId="77777777" w:rsidR="009A1C98" w:rsidRPr="00A80361" w:rsidRDefault="009A1C98" w:rsidP="00040231">
            <w:pPr>
              <w:rPr>
                <w:b/>
                <w:szCs w:val="22"/>
                <w:lang w:val="en-US"/>
              </w:rPr>
            </w:pPr>
          </w:p>
        </w:tc>
      </w:tr>
      <w:tr w:rsidR="009A1C98" w:rsidRPr="00B80C6E" w14:paraId="5A49D011" w14:textId="77777777" w:rsidTr="00C545E7">
        <w:trPr>
          <w:trHeight w:val="237"/>
        </w:trPr>
        <w:tc>
          <w:tcPr>
            <w:tcW w:w="9248" w:type="dxa"/>
            <w:gridSpan w:val="2"/>
            <w:shd w:val="clear" w:color="auto" w:fill="auto"/>
          </w:tcPr>
          <w:p w14:paraId="3ACCB508" w14:textId="77777777" w:rsidR="009A1C98" w:rsidRPr="00A80361" w:rsidRDefault="009A1C98" w:rsidP="00040231">
            <w:pPr>
              <w:rPr>
                <w:szCs w:val="22"/>
                <w:lang w:val="en-US"/>
              </w:rPr>
            </w:pPr>
            <w:r w:rsidRPr="00A80361">
              <w:rPr>
                <w:i/>
                <w:szCs w:val="22"/>
                <w:lang w:val="en-US"/>
              </w:rPr>
              <w:t>By signing this form, I declare that I am entitled to sign it under the applicable law</w:t>
            </w:r>
            <w:r>
              <w:rPr>
                <w:i/>
                <w:szCs w:val="22"/>
                <w:lang w:val="en-US"/>
              </w:rPr>
              <w:t>.</w:t>
            </w:r>
          </w:p>
        </w:tc>
      </w:tr>
      <w:tr w:rsidR="009A1C98" w:rsidRPr="0014082F" w14:paraId="41FBCCEE" w14:textId="77777777" w:rsidTr="00C545E7">
        <w:trPr>
          <w:trHeight w:val="237"/>
        </w:trPr>
        <w:tc>
          <w:tcPr>
            <w:tcW w:w="1276" w:type="dxa"/>
            <w:tcBorders>
              <w:right w:val="single" w:sz="4" w:space="0" w:color="BFBFBF" w:themeColor="background1" w:themeShade="BF"/>
            </w:tcBorders>
            <w:shd w:val="clear" w:color="auto" w:fill="auto"/>
          </w:tcPr>
          <w:p w14:paraId="5CC0060C" w14:textId="52F7A30F" w:rsidR="009A1C98" w:rsidRDefault="009A1C98" w:rsidP="00040231">
            <w:pPr>
              <w:rPr>
                <w:b/>
                <w:szCs w:val="22"/>
              </w:rPr>
            </w:pPr>
            <w:proofErr w:type="gramStart"/>
            <w:r>
              <w:rPr>
                <w:szCs w:val="22"/>
                <w:shd w:val="clear" w:color="auto" w:fill="FFFFFF" w:themeFill="background1"/>
              </w:rPr>
              <w:t>Name</w:t>
            </w:r>
            <w:r w:rsidRPr="00D96A5A">
              <w:rPr>
                <w:szCs w:val="22"/>
                <w:shd w:val="clear" w:color="auto" w:fill="FFFFFF" w:themeFill="background1"/>
              </w:rPr>
              <w:t>:</w:t>
            </w:r>
            <w:proofErr w:type="gramEnd"/>
            <w:r w:rsidRPr="00B80C6E">
              <w:rPr>
                <w:szCs w:val="22"/>
              </w:rPr>
              <w:t xml:space="preserve">  </w:t>
            </w:r>
          </w:p>
        </w:tc>
        <w:tc>
          <w:tcPr>
            <w:tcW w:w="797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4DB4ED73" w14:textId="0D68D81F" w:rsidR="009A1C98" w:rsidRDefault="009A1C98" w:rsidP="00040231">
            <w:pPr>
              <w:rPr>
                <w:szCs w:val="22"/>
              </w:rPr>
            </w:pPr>
          </w:p>
          <w:p w14:paraId="0A37D922" w14:textId="77777777" w:rsidR="00884AEA" w:rsidRPr="009A1C98" w:rsidRDefault="00884AEA" w:rsidP="00040231">
            <w:pPr>
              <w:rPr>
                <w:szCs w:val="22"/>
              </w:rPr>
            </w:pPr>
          </w:p>
          <w:p w14:paraId="55373512" w14:textId="77777777" w:rsidR="009A1C98" w:rsidRPr="009A1C98" w:rsidRDefault="009A1C98" w:rsidP="00040231">
            <w:pPr>
              <w:rPr>
                <w:szCs w:val="22"/>
              </w:rPr>
            </w:pPr>
          </w:p>
        </w:tc>
      </w:tr>
      <w:tr w:rsidR="009A1C98" w:rsidRPr="0014082F" w14:paraId="68A01020" w14:textId="77777777" w:rsidTr="00C545E7">
        <w:trPr>
          <w:trHeight w:val="237"/>
        </w:trPr>
        <w:tc>
          <w:tcPr>
            <w:tcW w:w="1276" w:type="dxa"/>
            <w:tcBorders>
              <w:right w:val="single" w:sz="4" w:space="0" w:color="BFBFBF" w:themeColor="background1" w:themeShade="BF"/>
            </w:tcBorders>
            <w:shd w:val="clear" w:color="auto" w:fill="auto"/>
          </w:tcPr>
          <w:p w14:paraId="7A683B15" w14:textId="390C3370" w:rsidR="009A1C98" w:rsidRPr="00D96A5A" w:rsidRDefault="009A1C98" w:rsidP="00040231">
            <w:pPr>
              <w:rPr>
                <w:szCs w:val="22"/>
                <w:shd w:val="clear" w:color="auto" w:fill="FFFFFF" w:themeFill="background1"/>
              </w:rPr>
            </w:pPr>
            <w:proofErr w:type="gramStart"/>
            <w:r>
              <w:rPr>
                <w:szCs w:val="22"/>
                <w:shd w:val="clear" w:color="auto" w:fill="FFFFFF" w:themeFill="background1"/>
              </w:rPr>
              <w:t>Signature:</w:t>
            </w:r>
            <w:proofErr w:type="gramEnd"/>
            <w:r>
              <w:rPr>
                <w:szCs w:val="22"/>
                <w:shd w:val="clear" w:color="auto" w:fill="FFFFFF" w:themeFill="background1"/>
              </w:rPr>
              <w:t xml:space="preserve"> </w:t>
            </w:r>
          </w:p>
        </w:tc>
        <w:tc>
          <w:tcPr>
            <w:tcW w:w="797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7BBBA5D4" w14:textId="77777777" w:rsidR="009A1C98" w:rsidRPr="009A1C98" w:rsidRDefault="009A1C98" w:rsidP="00040231">
            <w:pPr>
              <w:rPr>
                <w:szCs w:val="22"/>
              </w:rPr>
            </w:pPr>
          </w:p>
          <w:p w14:paraId="638067E5" w14:textId="2B25E138" w:rsidR="009A1C98" w:rsidRDefault="009A1C98" w:rsidP="00040231">
            <w:pPr>
              <w:rPr>
                <w:szCs w:val="22"/>
              </w:rPr>
            </w:pPr>
          </w:p>
          <w:p w14:paraId="673DEE98" w14:textId="77777777" w:rsidR="00884AEA" w:rsidRPr="009A1C98" w:rsidRDefault="00884AEA" w:rsidP="00040231">
            <w:pPr>
              <w:rPr>
                <w:szCs w:val="22"/>
              </w:rPr>
            </w:pPr>
          </w:p>
          <w:p w14:paraId="0BAF8C25" w14:textId="4F53F8E6" w:rsidR="009A1C98" w:rsidRPr="009A1C98" w:rsidRDefault="009A1C98" w:rsidP="00040231">
            <w:pPr>
              <w:rPr>
                <w:szCs w:val="22"/>
              </w:rPr>
            </w:pPr>
          </w:p>
        </w:tc>
      </w:tr>
      <w:tr w:rsidR="009A1C98" w:rsidRPr="0014082F" w14:paraId="0FBEAE8D" w14:textId="77777777" w:rsidTr="00C545E7">
        <w:trPr>
          <w:trHeight w:val="237"/>
        </w:trPr>
        <w:tc>
          <w:tcPr>
            <w:tcW w:w="9248" w:type="dxa"/>
            <w:gridSpan w:val="2"/>
            <w:shd w:val="clear" w:color="auto" w:fill="auto"/>
          </w:tcPr>
          <w:p w14:paraId="7102B3F5" w14:textId="77777777" w:rsidR="009A1C98" w:rsidRPr="009A1C98" w:rsidRDefault="009A1C98" w:rsidP="00040231">
            <w:pPr>
              <w:rPr>
                <w:szCs w:val="22"/>
              </w:rPr>
            </w:pPr>
          </w:p>
        </w:tc>
      </w:tr>
      <w:tr w:rsidR="009A1C98" w:rsidRPr="0014082F" w14:paraId="2985AF42" w14:textId="77777777" w:rsidTr="00C545E7">
        <w:tblPrEx>
          <w:tblLook w:val="0600" w:firstRow="0" w:lastRow="0" w:firstColumn="0" w:lastColumn="0" w:noHBand="1" w:noVBand="1"/>
        </w:tblPrEx>
        <w:tc>
          <w:tcPr>
            <w:tcW w:w="9248" w:type="dxa"/>
            <w:gridSpan w:val="2"/>
            <w:shd w:val="clear" w:color="auto" w:fill="auto"/>
          </w:tcPr>
          <w:p w14:paraId="44130A79" w14:textId="65B8FBF5" w:rsidR="009A1C98" w:rsidRPr="00A80361" w:rsidRDefault="009A1C98" w:rsidP="00C5520B">
            <w:pPr>
              <w:rPr>
                <w:b/>
                <w:szCs w:val="22"/>
                <w:lang w:val="en-US"/>
              </w:rPr>
            </w:pPr>
            <w:r w:rsidRPr="00A87EB5">
              <w:rPr>
                <w:b/>
                <w:color w:val="455E6F"/>
                <w:szCs w:val="22"/>
                <w:lang w:val="en-US"/>
              </w:rPr>
              <w:t xml:space="preserve">Representative of the </w:t>
            </w:r>
            <w:r w:rsidR="00C5520B">
              <w:rPr>
                <w:b/>
                <w:color w:val="455E6F"/>
                <w:szCs w:val="22"/>
                <w:lang w:val="en-US"/>
              </w:rPr>
              <w:t xml:space="preserve">applicant or the </w:t>
            </w:r>
            <w:r w:rsidRPr="00A87EB5">
              <w:rPr>
                <w:b/>
                <w:color w:val="455E6F"/>
                <w:szCs w:val="22"/>
                <w:lang w:val="en-US"/>
              </w:rPr>
              <w:t xml:space="preserve">holder </w:t>
            </w:r>
            <w:r w:rsidR="00C5520B">
              <w:rPr>
                <w:b/>
                <w:color w:val="455E6F"/>
                <w:szCs w:val="22"/>
                <w:lang w:val="en-US"/>
              </w:rPr>
              <w:t>(as provided in the international application or recorded in the International Register)</w:t>
            </w:r>
            <w:r w:rsidR="00C5520B" w:rsidRPr="000F0DC9">
              <w:rPr>
                <w:b/>
                <w:color w:val="455E6F"/>
                <w:szCs w:val="22"/>
                <w:lang w:val="en-US"/>
              </w:rPr>
              <w:t>:</w:t>
            </w:r>
          </w:p>
        </w:tc>
      </w:tr>
      <w:tr w:rsidR="009A1C98" w:rsidRPr="0014082F" w14:paraId="2A876E92" w14:textId="77777777" w:rsidTr="00C545E7">
        <w:tblPrEx>
          <w:tblLook w:val="0600" w:firstRow="0" w:lastRow="0" w:firstColumn="0" w:lastColumn="0" w:noHBand="1" w:noVBand="1"/>
        </w:tblPrEx>
        <w:tc>
          <w:tcPr>
            <w:tcW w:w="9248" w:type="dxa"/>
            <w:gridSpan w:val="2"/>
            <w:shd w:val="clear" w:color="auto" w:fill="auto"/>
          </w:tcPr>
          <w:p w14:paraId="08A12EA7" w14:textId="77777777" w:rsidR="009A1C98" w:rsidRPr="00A80361" w:rsidRDefault="009A1C98" w:rsidP="00040231">
            <w:pPr>
              <w:rPr>
                <w:b/>
                <w:szCs w:val="22"/>
                <w:lang w:val="en-US"/>
              </w:rPr>
            </w:pPr>
          </w:p>
        </w:tc>
      </w:tr>
      <w:tr w:rsidR="009A1C98" w:rsidRPr="00B80C6E" w14:paraId="10CB3B39" w14:textId="77777777" w:rsidTr="00C545E7">
        <w:trPr>
          <w:trHeight w:val="237"/>
        </w:trPr>
        <w:tc>
          <w:tcPr>
            <w:tcW w:w="9248" w:type="dxa"/>
            <w:gridSpan w:val="2"/>
            <w:shd w:val="clear" w:color="auto" w:fill="auto"/>
          </w:tcPr>
          <w:p w14:paraId="28A9AFD5" w14:textId="77777777" w:rsidR="009A1C98" w:rsidRPr="00A80361" w:rsidRDefault="009A1C98" w:rsidP="00040231">
            <w:pPr>
              <w:rPr>
                <w:szCs w:val="22"/>
                <w:lang w:val="en-US"/>
              </w:rPr>
            </w:pPr>
            <w:r w:rsidRPr="00A80361">
              <w:rPr>
                <w:i/>
                <w:szCs w:val="22"/>
                <w:lang w:val="en-US"/>
              </w:rPr>
              <w:t>By signing this form, I declare that I am entitled to sign it under the applicable law</w:t>
            </w:r>
            <w:r>
              <w:rPr>
                <w:i/>
                <w:szCs w:val="22"/>
                <w:lang w:val="en-US"/>
              </w:rPr>
              <w:t>.</w:t>
            </w:r>
          </w:p>
        </w:tc>
      </w:tr>
      <w:tr w:rsidR="009A1C98" w:rsidRPr="0014082F" w14:paraId="04B0489F" w14:textId="77777777" w:rsidTr="00C545E7">
        <w:trPr>
          <w:trHeight w:val="237"/>
        </w:trPr>
        <w:tc>
          <w:tcPr>
            <w:tcW w:w="1276" w:type="dxa"/>
            <w:tcBorders>
              <w:right w:val="single" w:sz="4" w:space="0" w:color="BFBFBF" w:themeColor="background1" w:themeShade="BF"/>
            </w:tcBorders>
            <w:shd w:val="clear" w:color="auto" w:fill="auto"/>
          </w:tcPr>
          <w:p w14:paraId="5FABC010" w14:textId="77777777" w:rsidR="009A1C98" w:rsidRDefault="009A1C98" w:rsidP="00040231">
            <w:pPr>
              <w:rPr>
                <w:b/>
                <w:szCs w:val="22"/>
              </w:rPr>
            </w:pPr>
            <w:proofErr w:type="gramStart"/>
            <w:r>
              <w:rPr>
                <w:szCs w:val="22"/>
                <w:shd w:val="clear" w:color="auto" w:fill="FFFFFF" w:themeFill="background1"/>
              </w:rPr>
              <w:t>Name</w:t>
            </w:r>
            <w:r w:rsidRPr="00D96A5A">
              <w:rPr>
                <w:szCs w:val="22"/>
                <w:shd w:val="clear" w:color="auto" w:fill="FFFFFF" w:themeFill="background1"/>
              </w:rPr>
              <w:t>:</w:t>
            </w:r>
            <w:proofErr w:type="gramEnd"/>
            <w:r w:rsidRPr="00B80C6E">
              <w:rPr>
                <w:szCs w:val="22"/>
              </w:rPr>
              <w:t xml:space="preserve">  </w:t>
            </w:r>
          </w:p>
        </w:tc>
        <w:tc>
          <w:tcPr>
            <w:tcW w:w="797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5AF41528" w14:textId="77777777" w:rsidR="009A1C98" w:rsidRPr="009A1C98" w:rsidRDefault="009A1C98" w:rsidP="00040231">
            <w:pPr>
              <w:rPr>
                <w:szCs w:val="22"/>
              </w:rPr>
            </w:pPr>
          </w:p>
          <w:p w14:paraId="5EF29D2C" w14:textId="77777777" w:rsidR="009A1C98" w:rsidRDefault="009A1C98" w:rsidP="00040231">
            <w:pPr>
              <w:rPr>
                <w:szCs w:val="22"/>
              </w:rPr>
            </w:pPr>
          </w:p>
          <w:p w14:paraId="60DC7639" w14:textId="5C05A0B1" w:rsidR="00884AEA" w:rsidRPr="009A1C98" w:rsidRDefault="00884AEA" w:rsidP="00040231">
            <w:pPr>
              <w:rPr>
                <w:szCs w:val="22"/>
              </w:rPr>
            </w:pPr>
          </w:p>
        </w:tc>
      </w:tr>
      <w:tr w:rsidR="009A1C98" w:rsidRPr="0014082F" w14:paraId="317B3FB0" w14:textId="77777777" w:rsidTr="00C545E7">
        <w:trPr>
          <w:trHeight w:val="237"/>
        </w:trPr>
        <w:tc>
          <w:tcPr>
            <w:tcW w:w="1276" w:type="dxa"/>
            <w:tcBorders>
              <w:right w:val="single" w:sz="4" w:space="0" w:color="BFBFBF" w:themeColor="background1" w:themeShade="BF"/>
            </w:tcBorders>
            <w:shd w:val="clear" w:color="auto" w:fill="auto"/>
          </w:tcPr>
          <w:p w14:paraId="79DE9C0D" w14:textId="77777777" w:rsidR="009A1C98" w:rsidRPr="00D96A5A" w:rsidRDefault="009A1C98" w:rsidP="00040231">
            <w:pPr>
              <w:rPr>
                <w:szCs w:val="22"/>
                <w:shd w:val="clear" w:color="auto" w:fill="FFFFFF" w:themeFill="background1"/>
              </w:rPr>
            </w:pPr>
            <w:proofErr w:type="gramStart"/>
            <w:r>
              <w:rPr>
                <w:szCs w:val="22"/>
                <w:shd w:val="clear" w:color="auto" w:fill="FFFFFF" w:themeFill="background1"/>
              </w:rPr>
              <w:t>Signature:</w:t>
            </w:r>
            <w:proofErr w:type="gramEnd"/>
            <w:r>
              <w:rPr>
                <w:szCs w:val="22"/>
                <w:shd w:val="clear" w:color="auto" w:fill="FFFFFF" w:themeFill="background1"/>
              </w:rPr>
              <w:t xml:space="preserve"> </w:t>
            </w:r>
          </w:p>
        </w:tc>
        <w:tc>
          <w:tcPr>
            <w:tcW w:w="797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6C15A9F0" w14:textId="3A8ABB73" w:rsidR="009A1C98" w:rsidRDefault="009A1C98" w:rsidP="00040231">
            <w:pPr>
              <w:rPr>
                <w:szCs w:val="22"/>
              </w:rPr>
            </w:pPr>
          </w:p>
          <w:p w14:paraId="774605AA" w14:textId="77777777" w:rsidR="00884AEA" w:rsidRPr="009A1C98" w:rsidRDefault="00884AEA" w:rsidP="00040231">
            <w:pPr>
              <w:rPr>
                <w:szCs w:val="22"/>
              </w:rPr>
            </w:pPr>
          </w:p>
          <w:p w14:paraId="162548E9" w14:textId="77777777" w:rsidR="009A1C98" w:rsidRPr="009A1C98" w:rsidRDefault="009A1C98" w:rsidP="00040231">
            <w:pPr>
              <w:rPr>
                <w:szCs w:val="22"/>
              </w:rPr>
            </w:pPr>
          </w:p>
          <w:p w14:paraId="2F6ADBB3" w14:textId="77777777" w:rsidR="009A1C98" w:rsidRPr="009A1C98" w:rsidRDefault="009A1C98" w:rsidP="00040231">
            <w:pPr>
              <w:rPr>
                <w:szCs w:val="22"/>
              </w:rPr>
            </w:pPr>
          </w:p>
        </w:tc>
      </w:tr>
    </w:tbl>
    <w:p w14:paraId="02A39D36" w14:textId="13562F00" w:rsidR="009A1C98" w:rsidRDefault="009A1C98" w:rsidP="00040231"/>
    <w:p w14:paraId="6C55C2E0" w14:textId="37200D58" w:rsidR="009A1C98" w:rsidRDefault="009A1C98" w:rsidP="00040231"/>
    <w:p w14:paraId="3A154205" w14:textId="77777777" w:rsidR="00C8420F" w:rsidRPr="0014082F" w:rsidRDefault="00C8420F" w:rsidP="00040231">
      <w:pPr>
        <w:rPr>
          <w:b/>
          <w:szCs w:val="22"/>
        </w:rPr>
      </w:pPr>
      <w:r w:rsidRPr="0014082F">
        <w:rPr>
          <w:b/>
          <w:szCs w:val="22"/>
        </w:rPr>
        <w:br w:type="page"/>
      </w:r>
    </w:p>
    <w:tbl>
      <w:tblPr>
        <w:tblStyle w:val="TableGrid"/>
        <w:tblW w:w="9253"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01"/>
        <w:gridCol w:w="2977"/>
        <w:gridCol w:w="567"/>
        <w:gridCol w:w="425"/>
        <w:gridCol w:w="3119"/>
        <w:gridCol w:w="1564"/>
      </w:tblGrid>
      <w:tr w:rsidR="008201D6" w:rsidRPr="00B74BA3" w14:paraId="429C5863" w14:textId="77777777" w:rsidTr="00252FC3">
        <w:trPr>
          <w:trHeight w:val="237"/>
        </w:trPr>
        <w:tc>
          <w:tcPr>
            <w:tcW w:w="9253" w:type="dxa"/>
            <w:gridSpan w:val="6"/>
            <w:shd w:val="clear" w:color="auto" w:fill="auto"/>
          </w:tcPr>
          <w:p w14:paraId="20234473" w14:textId="77777777" w:rsidR="008201D6" w:rsidRPr="00AE3006" w:rsidRDefault="008201D6" w:rsidP="00252FC3">
            <w:pPr>
              <w:rPr>
                <w:b/>
                <w:color w:val="A6001F"/>
                <w:szCs w:val="22"/>
                <w:lang w:val="en-US"/>
              </w:rPr>
            </w:pPr>
            <w:r w:rsidRPr="00AE3006">
              <w:rPr>
                <w:b/>
                <w:color w:val="A6001F"/>
                <w:szCs w:val="22"/>
                <w:lang w:val="en-US"/>
              </w:rPr>
              <w:lastRenderedPageBreak/>
              <w:t>METHOD OF PAYMENT</w:t>
            </w:r>
            <w:r>
              <w:rPr>
                <w:b/>
                <w:color w:val="A6001F"/>
                <w:szCs w:val="22"/>
                <w:lang w:val="en-US"/>
              </w:rPr>
              <w:t xml:space="preserve"> </w:t>
            </w:r>
          </w:p>
          <w:p w14:paraId="0405B6AA" w14:textId="77777777" w:rsidR="008201D6" w:rsidRPr="00AE3006" w:rsidRDefault="008201D6" w:rsidP="00252FC3">
            <w:pPr>
              <w:rPr>
                <w:b/>
                <w:szCs w:val="22"/>
                <w:lang w:val="en-US"/>
              </w:rPr>
            </w:pPr>
          </w:p>
          <w:p w14:paraId="6A3D44CA" w14:textId="77777777" w:rsidR="008201D6" w:rsidRPr="00AE3006" w:rsidRDefault="008201D6" w:rsidP="00252FC3">
            <w:pPr>
              <w:rPr>
                <w:szCs w:val="22"/>
                <w:lang w:val="en-US"/>
              </w:rPr>
            </w:pPr>
            <w:r w:rsidRPr="00543C3F">
              <w:rPr>
                <w:szCs w:val="22"/>
                <w:lang w:val="en-US"/>
              </w:rPr>
              <w:t>If you</w:t>
            </w:r>
            <w:r>
              <w:rPr>
                <w:szCs w:val="22"/>
                <w:lang w:val="en-US"/>
              </w:rPr>
              <w:t xml:space="preserve"> want to debit the amount of the fees from your Current Account at WIPO, tick the box and provide the information under item (a).  If you have already transferred those amounts to WIPO’s bank or postal account, provide as much information as possible under item (b), which would allow WIPO to identify and allocate your payment.  </w:t>
            </w:r>
          </w:p>
          <w:p w14:paraId="4B84D997" w14:textId="77777777" w:rsidR="008201D6" w:rsidRPr="00B74BA3" w:rsidRDefault="008201D6" w:rsidP="00252FC3">
            <w:pPr>
              <w:rPr>
                <w:szCs w:val="22"/>
                <w:lang w:val="en-US"/>
              </w:rPr>
            </w:pPr>
          </w:p>
        </w:tc>
      </w:tr>
      <w:tr w:rsidR="00B0629C" w:rsidRPr="00884AEA" w14:paraId="6511CBFB" w14:textId="77777777" w:rsidTr="00C545E7">
        <w:trPr>
          <w:trHeight w:val="237"/>
        </w:trPr>
        <w:tc>
          <w:tcPr>
            <w:tcW w:w="601" w:type="dxa"/>
            <w:shd w:val="clear" w:color="auto" w:fill="auto"/>
          </w:tcPr>
          <w:p w14:paraId="43A3B345" w14:textId="7C4586BF" w:rsidR="00B0629C" w:rsidRPr="00884AEA" w:rsidRDefault="00B0629C" w:rsidP="00040231">
            <w:pPr>
              <w:rPr>
                <w:b/>
                <w:szCs w:val="22"/>
                <w:lang w:val="en-US"/>
              </w:rPr>
            </w:pPr>
            <w:r w:rsidRPr="00884AEA">
              <w:rPr>
                <w:b/>
                <w:color w:val="455E6F"/>
                <w:szCs w:val="22"/>
                <w:lang w:val="en-US"/>
              </w:rPr>
              <w:t>(a)</w:t>
            </w:r>
          </w:p>
        </w:tc>
        <w:tc>
          <w:tcPr>
            <w:tcW w:w="8652" w:type="dxa"/>
            <w:gridSpan w:val="5"/>
            <w:shd w:val="clear" w:color="auto" w:fill="auto"/>
          </w:tcPr>
          <w:p w14:paraId="7A21283E" w14:textId="4348210D" w:rsidR="00B0629C" w:rsidRPr="00884AEA" w:rsidRDefault="00B0629C" w:rsidP="00040231">
            <w:pPr>
              <w:rPr>
                <w:b/>
                <w:color w:val="40636F"/>
                <w:szCs w:val="22"/>
                <w:lang w:val="en-US"/>
              </w:rPr>
            </w:pPr>
            <w:r w:rsidRPr="00884AEA">
              <w:rPr>
                <w:b/>
                <w:color w:val="40636F"/>
                <w:szCs w:val="22"/>
                <w:lang w:val="en-US"/>
              </w:rPr>
              <w:t>INSTRUCTIONS TO DEBIT FROM A CURRENT ACCOUNT</w:t>
            </w:r>
          </w:p>
        </w:tc>
      </w:tr>
      <w:tr w:rsidR="007B036E" w:rsidRPr="00884AEA" w14:paraId="0B32C1EB" w14:textId="77777777" w:rsidTr="00C545E7">
        <w:trPr>
          <w:trHeight w:val="237"/>
        </w:trPr>
        <w:tc>
          <w:tcPr>
            <w:tcW w:w="9253" w:type="dxa"/>
            <w:gridSpan w:val="6"/>
            <w:shd w:val="clear" w:color="auto" w:fill="auto"/>
          </w:tcPr>
          <w:p w14:paraId="1C051CE8" w14:textId="77777777" w:rsidR="007B036E" w:rsidRPr="00884AEA" w:rsidRDefault="007B036E" w:rsidP="00040231">
            <w:pPr>
              <w:rPr>
                <w:b/>
                <w:szCs w:val="22"/>
                <w:lang w:val="en-US"/>
              </w:rPr>
            </w:pPr>
          </w:p>
        </w:tc>
      </w:tr>
      <w:tr w:rsidR="00B0629C" w:rsidRPr="00884AEA" w14:paraId="5025A962" w14:textId="77777777" w:rsidTr="00C545E7">
        <w:trPr>
          <w:trHeight w:val="237"/>
        </w:trPr>
        <w:tc>
          <w:tcPr>
            <w:tcW w:w="601" w:type="dxa"/>
            <w:shd w:val="clear" w:color="auto" w:fill="auto"/>
          </w:tcPr>
          <w:p w14:paraId="35461719" w14:textId="258DF316" w:rsidR="00B0629C" w:rsidRPr="00884AEA" w:rsidRDefault="00C545E7" w:rsidP="00040231">
            <w:pPr>
              <w:rPr>
                <w:b/>
                <w:szCs w:val="22"/>
                <w:lang w:val="en-US"/>
              </w:rPr>
            </w:pPr>
            <w:r w:rsidRPr="00884AEA">
              <w:rPr>
                <w:rFonts w:eastAsia="MS Gothic"/>
                <w:szCs w:val="22"/>
              </w:rPr>
              <w:fldChar w:fldCharType="begin">
                <w:ffData>
                  <w:name w:val="Check2"/>
                  <w:enabled/>
                  <w:calcOnExit w:val="0"/>
                  <w:checkBox>
                    <w:size w:val="20"/>
                    <w:default w:val="0"/>
                  </w:checkBox>
                </w:ffData>
              </w:fldChar>
            </w:r>
            <w:r w:rsidRPr="00884AEA">
              <w:rPr>
                <w:rFonts w:eastAsia="MS Gothic"/>
                <w:szCs w:val="22"/>
              </w:rPr>
              <w:instrText xml:space="preserve"> FORMCHECKBOX </w:instrText>
            </w:r>
            <w:r w:rsidRPr="00884AEA">
              <w:rPr>
                <w:rFonts w:eastAsia="MS Gothic"/>
                <w:szCs w:val="22"/>
              </w:rPr>
            </w:r>
            <w:r w:rsidRPr="00884AEA">
              <w:rPr>
                <w:rFonts w:eastAsia="MS Gothic"/>
                <w:szCs w:val="22"/>
              </w:rPr>
              <w:fldChar w:fldCharType="separate"/>
            </w:r>
            <w:r w:rsidRPr="00884AEA">
              <w:rPr>
                <w:rFonts w:eastAsia="MS Gothic"/>
                <w:szCs w:val="22"/>
              </w:rPr>
              <w:fldChar w:fldCharType="end"/>
            </w:r>
          </w:p>
        </w:tc>
        <w:tc>
          <w:tcPr>
            <w:tcW w:w="8652" w:type="dxa"/>
            <w:gridSpan w:val="5"/>
            <w:shd w:val="clear" w:color="auto" w:fill="auto"/>
          </w:tcPr>
          <w:p w14:paraId="19B1AC24" w14:textId="01654026" w:rsidR="00B0629C" w:rsidRPr="00884AEA" w:rsidRDefault="00B0629C" w:rsidP="00040231">
            <w:pPr>
              <w:rPr>
                <w:szCs w:val="22"/>
                <w:lang w:val="en-US"/>
              </w:rPr>
            </w:pPr>
            <w:r w:rsidRPr="00884AEA">
              <w:rPr>
                <w:szCs w:val="22"/>
                <w:lang w:val="en-US"/>
              </w:rPr>
              <w:t>The International Bureau is hereby instructed to debit the required amount of fees from a current account opened with the International Bureau (if this box is checked, it is not necessary to complete (b)).</w:t>
            </w:r>
          </w:p>
        </w:tc>
      </w:tr>
      <w:tr w:rsidR="00FC62B4" w:rsidRPr="00884AEA" w14:paraId="2B96B1F5" w14:textId="77777777" w:rsidTr="00C545E7">
        <w:trPr>
          <w:trHeight w:val="237"/>
        </w:trPr>
        <w:tc>
          <w:tcPr>
            <w:tcW w:w="601" w:type="dxa"/>
            <w:tcBorders>
              <w:bottom w:val="single" w:sz="4" w:space="0" w:color="BFBFBF" w:themeColor="background1" w:themeShade="BF"/>
            </w:tcBorders>
            <w:shd w:val="clear" w:color="auto" w:fill="auto"/>
          </w:tcPr>
          <w:p w14:paraId="125C9B3F" w14:textId="77777777" w:rsidR="00FC62B4" w:rsidRPr="00884AEA" w:rsidRDefault="00FC62B4" w:rsidP="00040231">
            <w:pPr>
              <w:rPr>
                <w:szCs w:val="22"/>
                <w:shd w:val="clear" w:color="auto" w:fill="DBE5F1" w:themeFill="accent1" w:themeFillTint="33"/>
                <w:lang w:val="en-US"/>
              </w:rPr>
            </w:pPr>
          </w:p>
        </w:tc>
        <w:tc>
          <w:tcPr>
            <w:tcW w:w="8652" w:type="dxa"/>
            <w:gridSpan w:val="5"/>
            <w:tcBorders>
              <w:bottom w:val="single" w:sz="4" w:space="0" w:color="BFBFBF" w:themeColor="background1" w:themeShade="BF"/>
            </w:tcBorders>
            <w:shd w:val="clear" w:color="auto" w:fill="auto"/>
          </w:tcPr>
          <w:p w14:paraId="05BC8067" w14:textId="77777777" w:rsidR="00FC62B4" w:rsidRPr="00884AEA" w:rsidRDefault="00FC62B4" w:rsidP="00040231">
            <w:pPr>
              <w:rPr>
                <w:szCs w:val="22"/>
                <w:lang w:val="en-US"/>
              </w:rPr>
            </w:pPr>
          </w:p>
        </w:tc>
      </w:tr>
      <w:tr w:rsidR="00F71FEF" w:rsidRPr="00884AEA" w14:paraId="2CB7A145" w14:textId="77777777" w:rsidTr="00C545E7">
        <w:trPr>
          <w:trHeight w:val="237"/>
        </w:trPr>
        <w:tc>
          <w:tcPr>
            <w:tcW w:w="3578"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00A49DEE" w14:textId="77777777" w:rsidR="00F71FEF" w:rsidRPr="00884AEA" w:rsidRDefault="00F71FEF" w:rsidP="00040231">
            <w:pPr>
              <w:rPr>
                <w:szCs w:val="22"/>
              </w:rPr>
            </w:pPr>
            <w:r w:rsidRPr="00884AEA">
              <w:rPr>
                <w:szCs w:val="22"/>
                <w:lang w:val="en-US"/>
              </w:rPr>
              <w:t xml:space="preserve">Holder of the account:  </w:t>
            </w:r>
          </w:p>
        </w:tc>
        <w:tc>
          <w:tcPr>
            <w:tcW w:w="5675" w:type="dxa"/>
            <w:gridSpan w:val="4"/>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46228378" w14:textId="77777777" w:rsidR="00F71FEF" w:rsidRDefault="00F71FEF" w:rsidP="00040231">
            <w:pPr>
              <w:rPr>
                <w:szCs w:val="22"/>
              </w:rPr>
            </w:pPr>
          </w:p>
          <w:p w14:paraId="338B5B7F" w14:textId="77777777" w:rsidR="00884AEA" w:rsidRDefault="00884AEA" w:rsidP="00040231">
            <w:pPr>
              <w:rPr>
                <w:szCs w:val="22"/>
              </w:rPr>
            </w:pPr>
          </w:p>
          <w:p w14:paraId="7C88F1F8" w14:textId="1C3EE2B1" w:rsidR="00884AEA" w:rsidRPr="00884AEA" w:rsidRDefault="00884AEA" w:rsidP="00040231">
            <w:pPr>
              <w:rPr>
                <w:szCs w:val="22"/>
              </w:rPr>
            </w:pPr>
          </w:p>
        </w:tc>
      </w:tr>
      <w:tr w:rsidR="00F71FEF" w:rsidRPr="00884AEA" w14:paraId="67ED59A8" w14:textId="77777777" w:rsidTr="00C545E7">
        <w:trPr>
          <w:trHeight w:val="237"/>
        </w:trPr>
        <w:tc>
          <w:tcPr>
            <w:tcW w:w="3578"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64169654" w14:textId="5E8B53A6" w:rsidR="00F71FEF" w:rsidRPr="00884AEA" w:rsidRDefault="00F71FEF" w:rsidP="00040231">
            <w:pPr>
              <w:rPr>
                <w:szCs w:val="22"/>
              </w:rPr>
            </w:pPr>
            <w:r w:rsidRPr="00884AEA">
              <w:rPr>
                <w:szCs w:val="22"/>
                <w:lang w:val="en-US"/>
              </w:rPr>
              <w:t xml:space="preserve">Account number:  </w:t>
            </w:r>
          </w:p>
        </w:tc>
        <w:tc>
          <w:tcPr>
            <w:tcW w:w="5675" w:type="dxa"/>
            <w:gridSpan w:val="4"/>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536CF03D" w14:textId="77777777" w:rsidR="00F71FEF" w:rsidRDefault="00F71FEF" w:rsidP="00040231">
            <w:pPr>
              <w:rPr>
                <w:szCs w:val="22"/>
              </w:rPr>
            </w:pPr>
          </w:p>
          <w:p w14:paraId="5191F83F" w14:textId="58C33249" w:rsidR="00884AEA" w:rsidRPr="00884AEA" w:rsidRDefault="00884AEA" w:rsidP="00040231">
            <w:pPr>
              <w:rPr>
                <w:szCs w:val="22"/>
              </w:rPr>
            </w:pPr>
          </w:p>
        </w:tc>
      </w:tr>
      <w:tr w:rsidR="005B566E" w:rsidRPr="00884AEA" w14:paraId="69A35399" w14:textId="77777777" w:rsidTr="00C545E7">
        <w:trPr>
          <w:trHeight w:val="237"/>
        </w:trPr>
        <w:tc>
          <w:tcPr>
            <w:tcW w:w="3578"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110BEB30" w14:textId="05724BAD" w:rsidR="005B566E" w:rsidRPr="00884AEA" w:rsidRDefault="005B566E" w:rsidP="00040231">
            <w:pPr>
              <w:rPr>
                <w:szCs w:val="22"/>
                <w:lang w:val="en-US"/>
              </w:rPr>
            </w:pPr>
            <w:r w:rsidRPr="00884AEA">
              <w:rPr>
                <w:szCs w:val="22"/>
                <w:lang w:val="en-US"/>
              </w:rPr>
              <w:t xml:space="preserve">Identity of the party giving the instructions:  </w:t>
            </w:r>
          </w:p>
        </w:tc>
        <w:tc>
          <w:tcPr>
            <w:tcW w:w="5675" w:type="dxa"/>
            <w:gridSpan w:val="4"/>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1EC300DA" w14:textId="77777777" w:rsidR="005B566E" w:rsidRDefault="005B566E" w:rsidP="00040231">
            <w:pPr>
              <w:rPr>
                <w:szCs w:val="22"/>
                <w:lang w:val="en-US"/>
              </w:rPr>
            </w:pPr>
          </w:p>
          <w:p w14:paraId="39569D6E" w14:textId="77777777" w:rsidR="00884AEA" w:rsidRDefault="00884AEA" w:rsidP="00040231">
            <w:pPr>
              <w:rPr>
                <w:szCs w:val="22"/>
                <w:lang w:val="en-US"/>
              </w:rPr>
            </w:pPr>
          </w:p>
          <w:p w14:paraId="114A4770" w14:textId="34443FF6" w:rsidR="00884AEA" w:rsidRPr="00884AEA" w:rsidRDefault="00884AEA" w:rsidP="00040231">
            <w:pPr>
              <w:rPr>
                <w:szCs w:val="22"/>
                <w:lang w:val="en-US"/>
              </w:rPr>
            </w:pPr>
          </w:p>
        </w:tc>
      </w:tr>
      <w:tr w:rsidR="007B036E" w:rsidRPr="00884AEA" w14:paraId="5E6C03F8" w14:textId="77777777" w:rsidTr="00C545E7">
        <w:trPr>
          <w:trHeight w:val="237"/>
        </w:trPr>
        <w:tc>
          <w:tcPr>
            <w:tcW w:w="9253" w:type="dxa"/>
            <w:gridSpan w:val="6"/>
            <w:tcBorders>
              <w:top w:val="single" w:sz="4" w:space="0" w:color="BFBFBF" w:themeColor="background1" w:themeShade="BF"/>
            </w:tcBorders>
            <w:shd w:val="clear" w:color="auto" w:fill="auto"/>
          </w:tcPr>
          <w:p w14:paraId="4FDFF94E" w14:textId="77777777" w:rsidR="007B036E" w:rsidRPr="00884AEA" w:rsidRDefault="007B036E" w:rsidP="00040231">
            <w:pPr>
              <w:rPr>
                <w:szCs w:val="22"/>
                <w:lang w:val="en-US"/>
              </w:rPr>
            </w:pPr>
          </w:p>
        </w:tc>
      </w:tr>
      <w:tr w:rsidR="008201D6" w:rsidRPr="00884AEA" w14:paraId="4DA797BE" w14:textId="77777777" w:rsidTr="00C545E7">
        <w:trPr>
          <w:trHeight w:val="237"/>
        </w:trPr>
        <w:tc>
          <w:tcPr>
            <w:tcW w:w="601" w:type="dxa"/>
            <w:shd w:val="clear" w:color="auto" w:fill="auto"/>
          </w:tcPr>
          <w:p w14:paraId="57ECF909" w14:textId="7BBF3AA5" w:rsidR="008201D6" w:rsidRPr="00884AEA" w:rsidRDefault="008201D6" w:rsidP="008201D6">
            <w:pPr>
              <w:rPr>
                <w:b/>
                <w:szCs w:val="22"/>
                <w:lang w:val="en-US"/>
              </w:rPr>
            </w:pPr>
            <w:r w:rsidRPr="00884AEA">
              <w:rPr>
                <w:b/>
                <w:color w:val="455E6F"/>
                <w:szCs w:val="22"/>
                <w:lang w:val="en-US"/>
              </w:rPr>
              <w:t>(</w:t>
            </w:r>
            <w:r>
              <w:rPr>
                <w:b/>
                <w:color w:val="455E6F"/>
                <w:szCs w:val="22"/>
                <w:lang w:val="en-US"/>
              </w:rPr>
              <w:t>b</w:t>
            </w:r>
            <w:r w:rsidRPr="00884AEA">
              <w:rPr>
                <w:b/>
                <w:color w:val="455E6F"/>
                <w:szCs w:val="22"/>
                <w:lang w:val="en-US"/>
              </w:rPr>
              <w:t>)</w:t>
            </w:r>
          </w:p>
        </w:tc>
        <w:tc>
          <w:tcPr>
            <w:tcW w:w="8652" w:type="dxa"/>
            <w:gridSpan w:val="5"/>
            <w:shd w:val="clear" w:color="auto" w:fill="auto"/>
          </w:tcPr>
          <w:p w14:paraId="391AA137" w14:textId="6B466FC4" w:rsidR="008201D6" w:rsidRPr="00884AEA" w:rsidRDefault="008201D6" w:rsidP="008201D6">
            <w:pPr>
              <w:rPr>
                <w:b/>
                <w:color w:val="40636F"/>
                <w:szCs w:val="22"/>
                <w:lang w:val="en-US"/>
              </w:rPr>
            </w:pPr>
            <w:r w:rsidRPr="00AE3006">
              <w:rPr>
                <w:b/>
                <w:color w:val="40636F"/>
                <w:szCs w:val="22"/>
              </w:rPr>
              <w:t>BANK OR POSTAL TRANSFER</w:t>
            </w:r>
          </w:p>
        </w:tc>
      </w:tr>
      <w:tr w:rsidR="008201D6" w:rsidRPr="00884AEA" w14:paraId="76AF917D" w14:textId="77777777" w:rsidTr="00C545E7">
        <w:trPr>
          <w:trHeight w:val="237"/>
        </w:trPr>
        <w:tc>
          <w:tcPr>
            <w:tcW w:w="9253" w:type="dxa"/>
            <w:gridSpan w:val="6"/>
            <w:tcBorders>
              <w:bottom w:val="single" w:sz="4" w:space="0" w:color="BFBFBF" w:themeColor="background1" w:themeShade="BF"/>
            </w:tcBorders>
            <w:shd w:val="clear" w:color="auto" w:fill="auto"/>
          </w:tcPr>
          <w:p w14:paraId="317528EB" w14:textId="77777777" w:rsidR="008201D6" w:rsidRPr="00884AEA" w:rsidRDefault="008201D6" w:rsidP="008201D6">
            <w:pPr>
              <w:rPr>
                <w:b/>
                <w:szCs w:val="22"/>
                <w:lang w:val="en-US"/>
              </w:rPr>
            </w:pPr>
          </w:p>
        </w:tc>
      </w:tr>
      <w:tr w:rsidR="008201D6" w:rsidRPr="00884AEA" w14:paraId="39791B2C" w14:textId="77777777" w:rsidTr="00884AEA">
        <w:trPr>
          <w:trHeight w:val="237"/>
        </w:trPr>
        <w:tc>
          <w:tcPr>
            <w:tcW w:w="4145" w:type="dxa"/>
            <w:gridSpan w:val="3"/>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4C46A1C6" w14:textId="5233EA57" w:rsidR="008201D6" w:rsidRPr="00884AEA" w:rsidRDefault="008201D6" w:rsidP="008201D6">
            <w:pPr>
              <w:rPr>
                <w:szCs w:val="22"/>
                <w:lang w:val="en-US"/>
              </w:rPr>
            </w:pPr>
            <w:r w:rsidRPr="00884AEA">
              <w:rPr>
                <w:szCs w:val="22"/>
                <w:lang w:val="en-US"/>
              </w:rPr>
              <w:t xml:space="preserve">Identity of the party effecting the payment:  </w:t>
            </w:r>
          </w:p>
        </w:tc>
        <w:tc>
          <w:tcPr>
            <w:tcW w:w="5108" w:type="dxa"/>
            <w:gridSpan w:val="3"/>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44AEAB9A" w14:textId="2D4592E8" w:rsidR="008201D6" w:rsidRDefault="008201D6" w:rsidP="008201D6">
            <w:pPr>
              <w:rPr>
                <w:szCs w:val="22"/>
                <w:lang w:val="en-US"/>
              </w:rPr>
            </w:pPr>
          </w:p>
          <w:p w14:paraId="61218773" w14:textId="77777777" w:rsidR="008201D6" w:rsidRPr="00884AEA" w:rsidRDefault="008201D6" w:rsidP="008201D6">
            <w:pPr>
              <w:rPr>
                <w:szCs w:val="22"/>
                <w:lang w:val="en-US"/>
              </w:rPr>
            </w:pPr>
          </w:p>
          <w:p w14:paraId="16BF06EB" w14:textId="7EE224E7" w:rsidR="008201D6" w:rsidRPr="00884AEA" w:rsidRDefault="008201D6" w:rsidP="008201D6">
            <w:pPr>
              <w:rPr>
                <w:szCs w:val="22"/>
                <w:lang w:val="en-US"/>
              </w:rPr>
            </w:pPr>
          </w:p>
        </w:tc>
      </w:tr>
      <w:tr w:rsidR="008201D6" w:rsidRPr="00884AEA" w14:paraId="4792D8E4" w14:textId="77777777" w:rsidTr="00C545E7">
        <w:trPr>
          <w:trHeight w:val="237"/>
        </w:trPr>
        <w:tc>
          <w:tcPr>
            <w:tcW w:w="9253" w:type="dxa"/>
            <w:gridSpan w:val="6"/>
            <w:tcBorders>
              <w:top w:val="single" w:sz="4" w:space="0" w:color="BFBFBF" w:themeColor="background1" w:themeShade="BF"/>
              <w:bottom w:val="single" w:sz="4" w:space="0" w:color="BFBFBF" w:themeColor="background1" w:themeShade="BF"/>
            </w:tcBorders>
            <w:shd w:val="clear" w:color="auto" w:fill="auto"/>
          </w:tcPr>
          <w:p w14:paraId="0D49140C" w14:textId="77777777" w:rsidR="008201D6" w:rsidRPr="00884AEA" w:rsidRDefault="008201D6" w:rsidP="008201D6">
            <w:pPr>
              <w:rPr>
                <w:b/>
                <w:szCs w:val="22"/>
                <w:lang w:val="en-US"/>
              </w:rPr>
            </w:pPr>
          </w:p>
        </w:tc>
      </w:tr>
      <w:tr w:rsidR="008201D6" w:rsidRPr="00884AEA" w14:paraId="32602CAC" w14:textId="77777777" w:rsidTr="00884AEA">
        <w:trPr>
          <w:trHeight w:val="260"/>
        </w:trPr>
        <w:tc>
          <w:tcPr>
            <w:tcW w:w="4145" w:type="dxa"/>
            <w:gridSpan w:val="3"/>
            <w:vMerge w:val="restar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200909E9" w14:textId="77777777" w:rsidR="008201D6" w:rsidRPr="00884AEA" w:rsidRDefault="008201D6" w:rsidP="008201D6">
            <w:pPr>
              <w:rPr>
                <w:szCs w:val="22"/>
                <w:lang w:val="en-US"/>
              </w:rPr>
            </w:pPr>
            <w:r w:rsidRPr="00884AEA">
              <w:rPr>
                <w:szCs w:val="22"/>
                <w:lang w:val="en-US"/>
              </w:rPr>
              <w:t>Payment received and acknowledged by WIPO</w:t>
            </w:r>
          </w:p>
          <w:p w14:paraId="2EF3F3B6" w14:textId="51AAC9B5" w:rsidR="008201D6" w:rsidRPr="00884AEA" w:rsidRDefault="008201D6" w:rsidP="008201D6">
            <w:pPr>
              <w:rPr>
                <w:szCs w:val="22"/>
                <w:lang w:val="en-US"/>
              </w:rPr>
            </w:pPr>
          </w:p>
        </w:tc>
        <w:tc>
          <w:tcPr>
            <w:tcW w:w="425" w:type="dxa"/>
            <w:vMerge w:val="restar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5FD95246" w14:textId="4D7F5805" w:rsidR="008201D6" w:rsidRPr="00884AEA" w:rsidRDefault="008201D6" w:rsidP="008201D6">
            <w:pPr>
              <w:rPr>
                <w:b/>
                <w:szCs w:val="22"/>
                <w:lang w:val="en-US"/>
              </w:rPr>
            </w:pPr>
            <w:r w:rsidRPr="00884AEA">
              <w:rPr>
                <w:rFonts w:eastAsia="MS Gothic"/>
                <w:szCs w:val="22"/>
              </w:rPr>
              <w:fldChar w:fldCharType="begin">
                <w:ffData>
                  <w:name w:val="Check2"/>
                  <w:enabled/>
                  <w:calcOnExit w:val="0"/>
                  <w:checkBox>
                    <w:size w:val="20"/>
                    <w:default w:val="0"/>
                  </w:checkBox>
                </w:ffData>
              </w:fldChar>
            </w:r>
            <w:r w:rsidRPr="00884AEA">
              <w:rPr>
                <w:rFonts w:eastAsia="MS Gothic"/>
                <w:szCs w:val="22"/>
              </w:rPr>
              <w:instrText xml:space="preserve"> FORMCHECKBOX </w:instrText>
            </w:r>
            <w:r w:rsidRPr="00884AEA">
              <w:rPr>
                <w:rFonts w:eastAsia="MS Gothic"/>
                <w:szCs w:val="22"/>
              </w:rPr>
            </w:r>
            <w:r w:rsidRPr="00884AEA">
              <w:rPr>
                <w:rFonts w:eastAsia="MS Gothic"/>
                <w:szCs w:val="22"/>
              </w:rPr>
              <w:fldChar w:fldCharType="separate"/>
            </w:r>
            <w:r w:rsidRPr="00884AEA">
              <w:rPr>
                <w:rFonts w:eastAsia="MS Gothic"/>
                <w:szCs w:val="22"/>
              </w:rPr>
              <w:fldChar w:fldCharType="end"/>
            </w:r>
          </w:p>
        </w:tc>
        <w:tc>
          <w:tcPr>
            <w:tcW w:w="4683"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10CD631E" w14:textId="3D6D4810" w:rsidR="008201D6" w:rsidRPr="00884AEA" w:rsidRDefault="008201D6" w:rsidP="008201D6">
            <w:pPr>
              <w:rPr>
                <w:b/>
                <w:szCs w:val="22"/>
                <w:lang w:val="en-US"/>
              </w:rPr>
            </w:pPr>
            <w:r w:rsidRPr="00884AEA">
              <w:rPr>
                <w:szCs w:val="22"/>
                <w:lang w:val="en-US"/>
              </w:rPr>
              <w:t>WIPO receipt number</w:t>
            </w:r>
          </w:p>
        </w:tc>
      </w:tr>
      <w:tr w:rsidR="008201D6" w:rsidRPr="00884AEA" w14:paraId="0D912D08" w14:textId="77777777" w:rsidTr="00884AEA">
        <w:trPr>
          <w:trHeight w:val="380"/>
        </w:trPr>
        <w:tc>
          <w:tcPr>
            <w:tcW w:w="4145" w:type="dxa"/>
            <w:gridSpan w:val="3"/>
            <w:vMerge/>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7DF33727" w14:textId="77777777" w:rsidR="008201D6" w:rsidRPr="00884AEA" w:rsidRDefault="008201D6" w:rsidP="008201D6">
            <w:pPr>
              <w:rPr>
                <w:szCs w:val="22"/>
              </w:rPr>
            </w:pPr>
          </w:p>
        </w:tc>
        <w:tc>
          <w:tcPr>
            <w:tcW w:w="425" w:type="dxa"/>
            <w:vMerge/>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7697C32F" w14:textId="77777777" w:rsidR="008201D6" w:rsidRPr="00884AEA" w:rsidRDefault="008201D6" w:rsidP="008201D6">
            <w:pPr>
              <w:rPr>
                <w:szCs w:val="22"/>
                <w:shd w:val="clear" w:color="auto" w:fill="DBE5F1" w:themeFill="accent1" w:themeFillTint="33"/>
              </w:rPr>
            </w:pPr>
          </w:p>
        </w:tc>
        <w:tc>
          <w:tcPr>
            <w:tcW w:w="4683"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36FFBF32" w14:textId="77777777" w:rsidR="008201D6" w:rsidRDefault="008201D6" w:rsidP="008201D6">
            <w:pPr>
              <w:rPr>
                <w:szCs w:val="22"/>
              </w:rPr>
            </w:pPr>
          </w:p>
          <w:p w14:paraId="2FBA9A03" w14:textId="77777777" w:rsidR="008201D6" w:rsidRDefault="008201D6" w:rsidP="008201D6">
            <w:pPr>
              <w:rPr>
                <w:szCs w:val="22"/>
              </w:rPr>
            </w:pPr>
          </w:p>
          <w:p w14:paraId="3727D132" w14:textId="566304C3" w:rsidR="008201D6" w:rsidRPr="00884AEA" w:rsidRDefault="008201D6" w:rsidP="008201D6">
            <w:pPr>
              <w:rPr>
                <w:szCs w:val="22"/>
              </w:rPr>
            </w:pPr>
          </w:p>
        </w:tc>
      </w:tr>
      <w:tr w:rsidR="008201D6" w:rsidRPr="00884AEA" w14:paraId="6B328C91" w14:textId="77777777" w:rsidTr="00884AEA">
        <w:trPr>
          <w:trHeight w:val="170"/>
        </w:trPr>
        <w:tc>
          <w:tcPr>
            <w:tcW w:w="4145" w:type="dxa"/>
            <w:gridSpan w:val="3"/>
            <w:vMerge w:val="restar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33C06B30" w14:textId="77777777" w:rsidR="009962E1" w:rsidRPr="00B74BA3" w:rsidRDefault="009962E1" w:rsidP="009962E1">
            <w:pPr>
              <w:spacing w:after="120"/>
              <w:rPr>
                <w:szCs w:val="22"/>
                <w:lang w:val="en-US"/>
              </w:rPr>
            </w:pPr>
            <w:r w:rsidRPr="00B74BA3">
              <w:rPr>
                <w:szCs w:val="22"/>
                <w:lang w:val="en-US"/>
              </w:rPr>
              <w:t>Payment made to WIPO bank account</w:t>
            </w:r>
          </w:p>
          <w:p w14:paraId="77DCCEA0" w14:textId="77777777" w:rsidR="009962E1" w:rsidRPr="00E32B42" w:rsidRDefault="009962E1" w:rsidP="009962E1">
            <w:pPr>
              <w:rPr>
                <w:szCs w:val="22"/>
                <w:lang w:val="en-US"/>
              </w:rPr>
            </w:pPr>
            <w:r w:rsidRPr="00E32B42">
              <w:rPr>
                <w:szCs w:val="22"/>
                <w:lang w:val="en-US"/>
              </w:rPr>
              <w:t>Account name: WIPO</w:t>
            </w:r>
          </w:p>
          <w:p w14:paraId="6CEFC72F" w14:textId="77777777" w:rsidR="009962E1" w:rsidRPr="00E32B42" w:rsidRDefault="009962E1" w:rsidP="009962E1">
            <w:pPr>
              <w:spacing w:after="120"/>
              <w:rPr>
                <w:szCs w:val="22"/>
                <w:lang w:val="en-US"/>
              </w:rPr>
            </w:pPr>
            <w:r w:rsidRPr="00E32B42">
              <w:rPr>
                <w:szCs w:val="22"/>
                <w:lang w:val="en-US"/>
              </w:rPr>
              <w:t>Bank: UBS SWITZERLAND AG, ZURICH, SWITZERLAND</w:t>
            </w:r>
          </w:p>
          <w:p w14:paraId="45B9480A" w14:textId="77777777" w:rsidR="009962E1" w:rsidRDefault="009962E1" w:rsidP="009962E1">
            <w:proofErr w:type="gramStart"/>
            <w:r>
              <w:t>IBAN:</w:t>
            </w:r>
            <w:proofErr w:type="gramEnd"/>
            <w:r>
              <w:t xml:space="preserve"> CH77 0024 0240 FP10 1035 6 </w:t>
            </w:r>
          </w:p>
          <w:p w14:paraId="700D8C1C" w14:textId="77777777" w:rsidR="009962E1" w:rsidRDefault="009962E1" w:rsidP="009962E1">
            <w:proofErr w:type="gramStart"/>
            <w:r>
              <w:t>Swift:</w:t>
            </w:r>
            <w:proofErr w:type="gramEnd"/>
            <w:r>
              <w:t xml:space="preserve"> UBSWCHZH80A</w:t>
            </w:r>
          </w:p>
          <w:p w14:paraId="23DAAD37" w14:textId="4E9D6582" w:rsidR="008201D6" w:rsidRPr="00884AEA" w:rsidRDefault="008201D6" w:rsidP="008201D6">
            <w:pPr>
              <w:rPr>
                <w:szCs w:val="22"/>
                <w:lang w:val="en-US"/>
              </w:rPr>
            </w:pPr>
          </w:p>
        </w:tc>
        <w:tc>
          <w:tcPr>
            <w:tcW w:w="425" w:type="dxa"/>
            <w:vMerge w:val="restar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1733D21A" w14:textId="5627A310" w:rsidR="008201D6" w:rsidRPr="00884AEA" w:rsidRDefault="008201D6" w:rsidP="008201D6">
            <w:pPr>
              <w:rPr>
                <w:b/>
                <w:szCs w:val="22"/>
              </w:rPr>
            </w:pPr>
            <w:r w:rsidRPr="00884AEA">
              <w:rPr>
                <w:rFonts w:eastAsia="MS Gothic"/>
                <w:szCs w:val="22"/>
              </w:rPr>
              <w:fldChar w:fldCharType="begin">
                <w:ffData>
                  <w:name w:val="Check2"/>
                  <w:enabled/>
                  <w:calcOnExit w:val="0"/>
                  <w:checkBox>
                    <w:size w:val="20"/>
                    <w:default w:val="0"/>
                  </w:checkBox>
                </w:ffData>
              </w:fldChar>
            </w:r>
            <w:r w:rsidRPr="00884AEA">
              <w:rPr>
                <w:rFonts w:eastAsia="MS Gothic"/>
                <w:szCs w:val="22"/>
              </w:rPr>
              <w:instrText xml:space="preserve"> FORMCHECKBOX </w:instrText>
            </w:r>
            <w:r w:rsidRPr="00884AEA">
              <w:rPr>
                <w:rFonts w:eastAsia="MS Gothic"/>
                <w:szCs w:val="22"/>
              </w:rPr>
            </w:r>
            <w:r w:rsidRPr="00884AEA">
              <w:rPr>
                <w:rFonts w:eastAsia="MS Gothic"/>
                <w:szCs w:val="22"/>
              </w:rPr>
              <w:fldChar w:fldCharType="separate"/>
            </w:r>
            <w:r w:rsidRPr="00884AEA">
              <w:rPr>
                <w:rFonts w:eastAsia="MS Gothic"/>
                <w:szCs w:val="22"/>
              </w:rPr>
              <w:fldChar w:fldCharType="end"/>
            </w:r>
          </w:p>
        </w:tc>
        <w:tc>
          <w:tcPr>
            <w:tcW w:w="31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3A0FEEFC" w14:textId="506B7ACF" w:rsidR="008201D6" w:rsidRPr="00884AEA" w:rsidRDefault="008201D6" w:rsidP="008201D6">
            <w:pPr>
              <w:rPr>
                <w:b/>
                <w:szCs w:val="22"/>
              </w:rPr>
            </w:pPr>
            <w:r w:rsidRPr="00884AEA">
              <w:rPr>
                <w:szCs w:val="22"/>
                <w:lang w:val="en-US"/>
              </w:rPr>
              <w:t>Payment identification</w:t>
            </w:r>
          </w:p>
        </w:tc>
        <w:tc>
          <w:tcPr>
            <w:tcW w:w="156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3FEE77CD" w14:textId="77777777" w:rsidR="008201D6" w:rsidRPr="00884AEA" w:rsidRDefault="008201D6" w:rsidP="008201D6">
            <w:pPr>
              <w:rPr>
                <w:szCs w:val="22"/>
                <w:lang w:val="en-US"/>
              </w:rPr>
            </w:pPr>
            <w:r w:rsidRPr="00884AEA">
              <w:rPr>
                <w:szCs w:val="22"/>
                <w:lang w:val="en-US"/>
              </w:rPr>
              <w:t>dd/mm/</w:t>
            </w:r>
            <w:proofErr w:type="spellStart"/>
            <w:r w:rsidRPr="00884AEA">
              <w:rPr>
                <w:szCs w:val="22"/>
                <w:lang w:val="en-US"/>
              </w:rPr>
              <w:t>yyyy</w:t>
            </w:r>
            <w:proofErr w:type="spellEnd"/>
          </w:p>
          <w:p w14:paraId="10501497" w14:textId="77777777" w:rsidR="008201D6" w:rsidRPr="00884AEA" w:rsidRDefault="008201D6" w:rsidP="008201D6">
            <w:pPr>
              <w:rPr>
                <w:szCs w:val="22"/>
              </w:rPr>
            </w:pPr>
          </w:p>
        </w:tc>
      </w:tr>
      <w:tr w:rsidR="008201D6" w:rsidRPr="00884AEA" w14:paraId="60A50203" w14:textId="77777777" w:rsidTr="00884AEA">
        <w:trPr>
          <w:trHeight w:val="505"/>
        </w:trPr>
        <w:tc>
          <w:tcPr>
            <w:tcW w:w="4145" w:type="dxa"/>
            <w:gridSpan w:val="3"/>
            <w:vMerge/>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77DE1540" w14:textId="77777777" w:rsidR="008201D6" w:rsidRPr="00884AEA" w:rsidRDefault="008201D6" w:rsidP="008201D6">
            <w:pPr>
              <w:rPr>
                <w:szCs w:val="22"/>
              </w:rPr>
            </w:pPr>
          </w:p>
        </w:tc>
        <w:tc>
          <w:tcPr>
            <w:tcW w:w="425" w:type="dxa"/>
            <w:vMerge/>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1DE23708" w14:textId="77777777" w:rsidR="008201D6" w:rsidRPr="00884AEA" w:rsidRDefault="008201D6" w:rsidP="008201D6">
            <w:pPr>
              <w:rPr>
                <w:szCs w:val="22"/>
                <w:shd w:val="clear" w:color="auto" w:fill="DBE5F1" w:themeFill="accent1" w:themeFillTint="33"/>
              </w:rPr>
            </w:pPr>
          </w:p>
        </w:tc>
        <w:tc>
          <w:tcPr>
            <w:tcW w:w="31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5D41E564" w14:textId="77777777" w:rsidR="008201D6" w:rsidRDefault="008201D6" w:rsidP="008201D6">
            <w:pPr>
              <w:rPr>
                <w:szCs w:val="22"/>
              </w:rPr>
            </w:pPr>
          </w:p>
          <w:p w14:paraId="686513DC" w14:textId="77777777" w:rsidR="008201D6" w:rsidRDefault="008201D6" w:rsidP="008201D6">
            <w:pPr>
              <w:rPr>
                <w:szCs w:val="22"/>
              </w:rPr>
            </w:pPr>
          </w:p>
          <w:p w14:paraId="0A65EE46" w14:textId="591DD444" w:rsidR="008201D6" w:rsidRPr="00884AEA" w:rsidRDefault="008201D6" w:rsidP="008201D6">
            <w:pPr>
              <w:rPr>
                <w:szCs w:val="22"/>
              </w:rPr>
            </w:pPr>
          </w:p>
        </w:tc>
        <w:tc>
          <w:tcPr>
            <w:tcW w:w="156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0372A809" w14:textId="77777777" w:rsidR="008201D6" w:rsidRPr="00884AEA" w:rsidRDefault="008201D6" w:rsidP="008201D6">
            <w:pPr>
              <w:rPr>
                <w:szCs w:val="22"/>
              </w:rPr>
            </w:pPr>
          </w:p>
        </w:tc>
      </w:tr>
      <w:tr w:rsidR="008201D6" w:rsidRPr="00884AEA" w14:paraId="66B1C4E9" w14:textId="77777777" w:rsidTr="00884AEA">
        <w:trPr>
          <w:trHeight w:val="125"/>
        </w:trPr>
        <w:tc>
          <w:tcPr>
            <w:tcW w:w="4145" w:type="dxa"/>
            <w:gridSpan w:val="3"/>
            <w:vMerge w:val="restar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2CAE3D86" w14:textId="77777777" w:rsidR="0090337B" w:rsidRPr="00B74BA3" w:rsidRDefault="0090337B" w:rsidP="0090337B">
            <w:pPr>
              <w:spacing w:after="120"/>
              <w:rPr>
                <w:szCs w:val="22"/>
                <w:lang w:val="en-US"/>
              </w:rPr>
            </w:pPr>
            <w:r w:rsidRPr="00B74BA3">
              <w:rPr>
                <w:szCs w:val="22"/>
                <w:lang w:val="en-US"/>
              </w:rPr>
              <w:t xml:space="preserve">Payment made to WIPO postal account </w:t>
            </w:r>
            <w:r w:rsidRPr="00B74BA3">
              <w:rPr>
                <w:szCs w:val="22"/>
                <w:lang w:val="en-US"/>
              </w:rPr>
              <w:br/>
              <w:t>(within Europe only)</w:t>
            </w:r>
          </w:p>
          <w:p w14:paraId="337AFB46" w14:textId="77777777" w:rsidR="0090337B" w:rsidRPr="0090337B" w:rsidRDefault="0090337B" w:rsidP="0090337B">
            <w:pPr>
              <w:jc w:val="both"/>
              <w:rPr>
                <w:szCs w:val="22"/>
                <w:lang w:val="en-US"/>
              </w:rPr>
            </w:pPr>
            <w:r w:rsidRPr="0090337B">
              <w:rPr>
                <w:szCs w:val="22"/>
                <w:lang w:val="en-US"/>
              </w:rPr>
              <w:t>Account name: WIPO / OMPI</w:t>
            </w:r>
          </w:p>
          <w:p w14:paraId="10066BBF" w14:textId="77777777" w:rsidR="0090337B" w:rsidRPr="00C077D4" w:rsidRDefault="0090337B" w:rsidP="0090337B">
            <w:pPr>
              <w:spacing w:after="120"/>
              <w:rPr>
                <w:szCs w:val="22"/>
                <w:lang w:val="en-US"/>
              </w:rPr>
            </w:pPr>
            <w:r w:rsidRPr="00C077D4">
              <w:rPr>
                <w:szCs w:val="22"/>
                <w:lang w:val="en-US"/>
              </w:rPr>
              <w:t>SWISS POST/</w:t>
            </w:r>
            <w:proofErr w:type="spellStart"/>
            <w:r w:rsidRPr="00C077D4">
              <w:rPr>
                <w:szCs w:val="22"/>
                <w:lang w:val="en-US"/>
              </w:rPr>
              <w:t>Postfinance</w:t>
            </w:r>
            <w:proofErr w:type="spellEnd"/>
            <w:r w:rsidRPr="00C077D4">
              <w:rPr>
                <w:szCs w:val="22"/>
                <w:lang w:val="en-US"/>
              </w:rPr>
              <w:t xml:space="preserve">, </w:t>
            </w:r>
            <w:proofErr w:type="spellStart"/>
            <w:r w:rsidRPr="00C077D4">
              <w:rPr>
                <w:szCs w:val="22"/>
                <w:lang w:val="en-US"/>
              </w:rPr>
              <w:t>Engelhaldenstrasse</w:t>
            </w:r>
            <w:proofErr w:type="spellEnd"/>
            <w:r w:rsidRPr="00C077D4">
              <w:rPr>
                <w:szCs w:val="22"/>
                <w:lang w:val="en-US"/>
              </w:rPr>
              <w:t xml:space="preserve"> 37, CH-3030 Bern</w:t>
            </w:r>
          </w:p>
          <w:p w14:paraId="61604485" w14:textId="77777777" w:rsidR="0090337B" w:rsidRPr="00C077D4" w:rsidRDefault="0090337B" w:rsidP="0090337B">
            <w:pPr>
              <w:jc w:val="both"/>
              <w:rPr>
                <w:szCs w:val="22"/>
              </w:rPr>
            </w:pPr>
            <w:proofErr w:type="gramStart"/>
            <w:r w:rsidRPr="00C077D4">
              <w:rPr>
                <w:szCs w:val="22"/>
              </w:rPr>
              <w:t>IBAN:</w:t>
            </w:r>
            <w:proofErr w:type="gramEnd"/>
            <w:r w:rsidRPr="00C077D4">
              <w:rPr>
                <w:szCs w:val="22"/>
              </w:rPr>
              <w:t xml:space="preserve"> CH03 0900 0000 1200 5000 8</w:t>
            </w:r>
          </w:p>
          <w:p w14:paraId="45317CC1" w14:textId="77777777" w:rsidR="0090337B" w:rsidRPr="00C077D4" w:rsidRDefault="0090337B" w:rsidP="0090337B">
            <w:pPr>
              <w:jc w:val="both"/>
              <w:rPr>
                <w:szCs w:val="22"/>
              </w:rPr>
            </w:pPr>
            <w:proofErr w:type="gramStart"/>
            <w:r w:rsidRPr="00C077D4">
              <w:rPr>
                <w:szCs w:val="22"/>
              </w:rPr>
              <w:t>Swift:</w:t>
            </w:r>
            <w:proofErr w:type="gramEnd"/>
            <w:r w:rsidRPr="00C077D4">
              <w:rPr>
                <w:szCs w:val="22"/>
              </w:rPr>
              <w:t xml:space="preserve"> POFICHBE</w:t>
            </w:r>
          </w:p>
          <w:p w14:paraId="17D0C451" w14:textId="3C693F4D" w:rsidR="008201D6" w:rsidRPr="00884AEA" w:rsidRDefault="008201D6" w:rsidP="008201D6">
            <w:pPr>
              <w:jc w:val="both"/>
              <w:rPr>
                <w:szCs w:val="22"/>
                <w:lang w:val="en-US"/>
              </w:rPr>
            </w:pPr>
          </w:p>
        </w:tc>
        <w:tc>
          <w:tcPr>
            <w:tcW w:w="425" w:type="dxa"/>
            <w:vMerge w:val="restar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3F0820A2" w14:textId="381BCAA2" w:rsidR="008201D6" w:rsidRPr="00884AEA" w:rsidRDefault="008201D6" w:rsidP="008201D6">
            <w:pPr>
              <w:jc w:val="both"/>
              <w:rPr>
                <w:b/>
                <w:szCs w:val="22"/>
              </w:rPr>
            </w:pPr>
            <w:r w:rsidRPr="00884AEA">
              <w:rPr>
                <w:rFonts w:eastAsia="MS Gothic"/>
                <w:szCs w:val="22"/>
              </w:rPr>
              <w:fldChar w:fldCharType="begin">
                <w:ffData>
                  <w:name w:val="Check2"/>
                  <w:enabled/>
                  <w:calcOnExit w:val="0"/>
                  <w:checkBox>
                    <w:size w:val="20"/>
                    <w:default w:val="0"/>
                  </w:checkBox>
                </w:ffData>
              </w:fldChar>
            </w:r>
            <w:r w:rsidRPr="00884AEA">
              <w:rPr>
                <w:rFonts w:eastAsia="MS Gothic"/>
                <w:szCs w:val="22"/>
              </w:rPr>
              <w:instrText xml:space="preserve"> FORMCHECKBOX </w:instrText>
            </w:r>
            <w:r w:rsidRPr="00884AEA">
              <w:rPr>
                <w:rFonts w:eastAsia="MS Gothic"/>
                <w:szCs w:val="22"/>
              </w:rPr>
            </w:r>
            <w:r w:rsidRPr="00884AEA">
              <w:rPr>
                <w:rFonts w:eastAsia="MS Gothic"/>
                <w:szCs w:val="22"/>
              </w:rPr>
              <w:fldChar w:fldCharType="separate"/>
            </w:r>
            <w:r w:rsidRPr="00884AEA">
              <w:rPr>
                <w:rFonts w:eastAsia="MS Gothic"/>
                <w:szCs w:val="22"/>
              </w:rPr>
              <w:fldChar w:fldCharType="end"/>
            </w:r>
          </w:p>
        </w:tc>
        <w:tc>
          <w:tcPr>
            <w:tcW w:w="31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35D8AC16" w14:textId="3D00013B" w:rsidR="008201D6" w:rsidRPr="00884AEA" w:rsidRDefault="008201D6" w:rsidP="008201D6">
            <w:pPr>
              <w:rPr>
                <w:szCs w:val="22"/>
              </w:rPr>
            </w:pPr>
            <w:r w:rsidRPr="00884AEA">
              <w:rPr>
                <w:szCs w:val="22"/>
                <w:lang w:val="en-US"/>
              </w:rPr>
              <w:t>Payment identification</w:t>
            </w:r>
          </w:p>
        </w:tc>
        <w:tc>
          <w:tcPr>
            <w:tcW w:w="156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1343844E" w14:textId="77777777" w:rsidR="008201D6" w:rsidRPr="00884AEA" w:rsidRDefault="008201D6" w:rsidP="008201D6">
            <w:pPr>
              <w:rPr>
                <w:szCs w:val="22"/>
                <w:lang w:val="en-US"/>
              </w:rPr>
            </w:pPr>
            <w:r w:rsidRPr="00884AEA">
              <w:rPr>
                <w:szCs w:val="22"/>
                <w:lang w:val="en-US"/>
              </w:rPr>
              <w:t>dd/mm/</w:t>
            </w:r>
            <w:proofErr w:type="spellStart"/>
            <w:r w:rsidRPr="00884AEA">
              <w:rPr>
                <w:szCs w:val="22"/>
                <w:lang w:val="en-US"/>
              </w:rPr>
              <w:t>yyyy</w:t>
            </w:r>
            <w:proofErr w:type="spellEnd"/>
          </w:p>
          <w:p w14:paraId="544E9B89" w14:textId="77777777" w:rsidR="008201D6" w:rsidRPr="00884AEA" w:rsidRDefault="008201D6" w:rsidP="008201D6">
            <w:pPr>
              <w:rPr>
                <w:szCs w:val="22"/>
              </w:rPr>
            </w:pPr>
          </w:p>
        </w:tc>
      </w:tr>
      <w:tr w:rsidR="008201D6" w:rsidRPr="00884AEA" w14:paraId="64140FCC" w14:textId="77777777" w:rsidTr="00884AEA">
        <w:trPr>
          <w:trHeight w:val="505"/>
        </w:trPr>
        <w:tc>
          <w:tcPr>
            <w:tcW w:w="4145" w:type="dxa"/>
            <w:gridSpan w:val="3"/>
            <w:vMerge/>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019D34D8" w14:textId="77777777" w:rsidR="008201D6" w:rsidRPr="00884AEA" w:rsidRDefault="008201D6" w:rsidP="008201D6">
            <w:pPr>
              <w:rPr>
                <w:szCs w:val="22"/>
              </w:rPr>
            </w:pPr>
          </w:p>
        </w:tc>
        <w:tc>
          <w:tcPr>
            <w:tcW w:w="425" w:type="dxa"/>
            <w:vMerge/>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0700E803" w14:textId="77777777" w:rsidR="008201D6" w:rsidRPr="00884AEA" w:rsidRDefault="008201D6" w:rsidP="008201D6">
            <w:pPr>
              <w:rPr>
                <w:szCs w:val="22"/>
                <w:shd w:val="clear" w:color="auto" w:fill="DBE5F1" w:themeFill="accent1" w:themeFillTint="33"/>
              </w:rPr>
            </w:pPr>
          </w:p>
        </w:tc>
        <w:tc>
          <w:tcPr>
            <w:tcW w:w="31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4564121A" w14:textId="77777777" w:rsidR="008201D6" w:rsidRDefault="008201D6" w:rsidP="008201D6">
            <w:pPr>
              <w:rPr>
                <w:szCs w:val="22"/>
              </w:rPr>
            </w:pPr>
          </w:p>
          <w:p w14:paraId="4A5B1B0E" w14:textId="77777777" w:rsidR="008201D6" w:rsidRDefault="008201D6" w:rsidP="008201D6">
            <w:pPr>
              <w:rPr>
                <w:szCs w:val="22"/>
              </w:rPr>
            </w:pPr>
          </w:p>
          <w:p w14:paraId="48D16EA4" w14:textId="314F4D74" w:rsidR="008201D6" w:rsidRPr="00884AEA" w:rsidRDefault="008201D6" w:rsidP="008201D6">
            <w:pPr>
              <w:rPr>
                <w:szCs w:val="22"/>
              </w:rPr>
            </w:pPr>
          </w:p>
        </w:tc>
        <w:tc>
          <w:tcPr>
            <w:tcW w:w="156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258E6DB9" w14:textId="77777777" w:rsidR="008201D6" w:rsidRPr="00884AEA" w:rsidRDefault="008201D6" w:rsidP="008201D6">
            <w:pPr>
              <w:rPr>
                <w:szCs w:val="22"/>
              </w:rPr>
            </w:pPr>
          </w:p>
        </w:tc>
      </w:tr>
    </w:tbl>
    <w:p w14:paraId="0FD21C93" w14:textId="5EBE84C1" w:rsidR="008201D6" w:rsidRDefault="008201D6" w:rsidP="00040231">
      <w:pPr>
        <w:rPr>
          <w:szCs w:val="22"/>
        </w:rPr>
      </w:pPr>
    </w:p>
    <w:p w14:paraId="3F077BDE" w14:textId="77777777" w:rsidR="008201D6" w:rsidRPr="008201D6" w:rsidRDefault="008201D6" w:rsidP="008201D6">
      <w:pPr>
        <w:rPr>
          <w:szCs w:val="22"/>
        </w:rPr>
      </w:pPr>
    </w:p>
    <w:p w14:paraId="16E3D324" w14:textId="77777777" w:rsidR="0090337B" w:rsidRDefault="0090337B">
      <w:r>
        <w:br w:type="page"/>
      </w:r>
    </w:p>
    <w:tbl>
      <w:tblPr>
        <w:tblStyle w:val="TableGrid"/>
        <w:tblW w:w="9253"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01"/>
        <w:gridCol w:w="5245"/>
        <w:gridCol w:w="1843"/>
        <w:gridCol w:w="425"/>
        <w:gridCol w:w="1139"/>
      </w:tblGrid>
      <w:tr w:rsidR="008201D6" w:rsidRPr="00884AEA" w14:paraId="27CD056F" w14:textId="77777777" w:rsidTr="00252FC3">
        <w:trPr>
          <w:trHeight w:val="237"/>
        </w:trPr>
        <w:tc>
          <w:tcPr>
            <w:tcW w:w="9253" w:type="dxa"/>
            <w:gridSpan w:val="5"/>
            <w:shd w:val="clear" w:color="auto" w:fill="auto"/>
          </w:tcPr>
          <w:p w14:paraId="39D436B0" w14:textId="75674C37" w:rsidR="008201D6" w:rsidRPr="00884AEA" w:rsidRDefault="008201D6" w:rsidP="00252FC3">
            <w:pPr>
              <w:rPr>
                <w:b/>
                <w:color w:val="A6001F"/>
                <w:szCs w:val="22"/>
                <w:lang w:val="en-US"/>
              </w:rPr>
            </w:pPr>
            <w:r w:rsidRPr="00884AEA">
              <w:rPr>
                <w:b/>
                <w:color w:val="A6001F"/>
                <w:szCs w:val="22"/>
                <w:lang w:val="en-US"/>
              </w:rPr>
              <w:lastRenderedPageBreak/>
              <w:t>FEE CALCULATION SHEET</w:t>
            </w:r>
          </w:p>
          <w:p w14:paraId="1D42D408" w14:textId="77777777" w:rsidR="008201D6" w:rsidRPr="00884AEA" w:rsidRDefault="008201D6" w:rsidP="00252FC3">
            <w:pPr>
              <w:rPr>
                <w:szCs w:val="22"/>
                <w:lang w:val="en-US"/>
              </w:rPr>
            </w:pPr>
          </w:p>
        </w:tc>
      </w:tr>
      <w:tr w:rsidR="008201D6" w:rsidRPr="00884AEA" w14:paraId="73749FFB" w14:textId="77777777" w:rsidTr="00252FC3">
        <w:trPr>
          <w:trHeight w:val="237"/>
        </w:trPr>
        <w:tc>
          <w:tcPr>
            <w:tcW w:w="601" w:type="dxa"/>
            <w:shd w:val="clear" w:color="auto" w:fill="auto"/>
          </w:tcPr>
          <w:p w14:paraId="6510D249" w14:textId="77777777" w:rsidR="008201D6" w:rsidRPr="00884AEA" w:rsidRDefault="008201D6" w:rsidP="00252FC3">
            <w:pPr>
              <w:rPr>
                <w:b/>
                <w:szCs w:val="22"/>
                <w:lang w:val="en-US"/>
              </w:rPr>
            </w:pPr>
            <w:r w:rsidRPr="00884AEA">
              <w:rPr>
                <w:b/>
                <w:color w:val="455E6F"/>
                <w:szCs w:val="22"/>
                <w:lang w:val="en-US"/>
              </w:rPr>
              <w:t>(b)</w:t>
            </w:r>
          </w:p>
        </w:tc>
        <w:tc>
          <w:tcPr>
            <w:tcW w:w="8652" w:type="dxa"/>
            <w:gridSpan w:val="4"/>
            <w:shd w:val="clear" w:color="auto" w:fill="auto"/>
          </w:tcPr>
          <w:p w14:paraId="516038EC" w14:textId="77777777" w:rsidR="008201D6" w:rsidRPr="00884AEA" w:rsidRDefault="008201D6" w:rsidP="00252FC3">
            <w:pPr>
              <w:rPr>
                <w:szCs w:val="22"/>
                <w:lang w:val="en-US"/>
              </w:rPr>
            </w:pPr>
            <w:r w:rsidRPr="00884AEA">
              <w:rPr>
                <w:b/>
                <w:color w:val="40636F"/>
                <w:szCs w:val="22"/>
                <w:lang w:val="en-US"/>
              </w:rPr>
              <w:t>AMOUNT OF FEES</w:t>
            </w:r>
          </w:p>
        </w:tc>
      </w:tr>
      <w:tr w:rsidR="008201D6" w:rsidRPr="00884AEA" w14:paraId="5E42646C" w14:textId="77777777" w:rsidTr="00252FC3">
        <w:trPr>
          <w:trHeight w:val="237"/>
        </w:trPr>
        <w:tc>
          <w:tcPr>
            <w:tcW w:w="9253" w:type="dxa"/>
            <w:gridSpan w:val="5"/>
            <w:tcBorders>
              <w:bottom w:val="single" w:sz="4" w:space="0" w:color="BFBFBF" w:themeColor="background1" w:themeShade="BF"/>
            </w:tcBorders>
            <w:shd w:val="clear" w:color="auto" w:fill="auto"/>
          </w:tcPr>
          <w:p w14:paraId="5C2A4FC0" w14:textId="77777777" w:rsidR="008201D6" w:rsidRPr="00884AEA" w:rsidRDefault="008201D6" w:rsidP="00252FC3">
            <w:pPr>
              <w:rPr>
                <w:szCs w:val="22"/>
                <w:lang w:val="en-US"/>
              </w:rPr>
            </w:pPr>
          </w:p>
        </w:tc>
      </w:tr>
      <w:tr w:rsidR="008201D6" w:rsidRPr="00884AEA" w14:paraId="1E1D8288" w14:textId="77777777" w:rsidTr="00252FC3">
        <w:trPr>
          <w:trHeight w:val="237"/>
        </w:trPr>
        <w:tc>
          <w:tcPr>
            <w:tcW w:w="5846"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34135DC0" w14:textId="77777777" w:rsidR="008201D6" w:rsidRPr="00884AEA" w:rsidRDefault="008201D6" w:rsidP="00252FC3">
            <w:pPr>
              <w:rPr>
                <w:szCs w:val="22"/>
                <w:lang w:val="en-US"/>
              </w:rPr>
            </w:pPr>
            <w:r w:rsidRPr="00884AEA">
              <w:rPr>
                <w:szCs w:val="22"/>
                <w:lang w:val="en-US"/>
              </w:rPr>
              <w:t xml:space="preserve">The fee for </w:t>
            </w:r>
            <w:r>
              <w:rPr>
                <w:szCs w:val="22"/>
                <w:lang w:val="en-US"/>
              </w:rPr>
              <w:t xml:space="preserve">a request for </w:t>
            </w:r>
            <w:r w:rsidRPr="00884AEA">
              <w:rPr>
                <w:szCs w:val="22"/>
                <w:lang w:val="en-US"/>
              </w:rPr>
              <w:t>continued processing is 200 Swiss francs</w:t>
            </w:r>
            <w:r>
              <w:rPr>
                <w:szCs w:val="22"/>
                <w:lang w:val="en-US"/>
              </w:rPr>
              <w:t xml:space="preserve">.  </w:t>
            </w:r>
          </w:p>
        </w:tc>
        <w:tc>
          <w:tcPr>
            <w:tcW w:w="184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66005269" w14:textId="77777777" w:rsidR="008201D6" w:rsidRPr="00884AEA" w:rsidRDefault="008201D6" w:rsidP="00252FC3">
            <w:pPr>
              <w:rPr>
                <w:szCs w:val="22"/>
                <w:lang w:val="en-US"/>
              </w:rPr>
            </w:pPr>
            <w:r w:rsidRPr="00884AEA">
              <w:rPr>
                <w:b/>
                <w:szCs w:val="22"/>
                <w:lang w:val="en-US"/>
              </w:rPr>
              <w:t xml:space="preserve">TOTAL </w:t>
            </w:r>
            <w:r>
              <w:rPr>
                <w:b/>
                <w:szCs w:val="22"/>
                <w:lang w:val="en-US"/>
              </w:rPr>
              <w:br/>
            </w:r>
            <w:r w:rsidRPr="00884AEA">
              <w:rPr>
                <w:b/>
                <w:szCs w:val="22"/>
                <w:lang w:val="en-US"/>
              </w:rPr>
              <w:t>(Swiss francs)</w:t>
            </w:r>
          </w:p>
        </w:tc>
        <w:tc>
          <w:tcPr>
            <w:tcW w:w="42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356660CF" w14:textId="77777777" w:rsidR="008201D6" w:rsidRPr="00884AEA" w:rsidRDefault="008201D6" w:rsidP="00252FC3">
            <w:pPr>
              <w:rPr>
                <w:b/>
                <w:szCs w:val="22"/>
                <w:lang w:val="en-US"/>
              </w:rPr>
            </w:pPr>
            <w:r w:rsidRPr="00884AEA">
              <w:rPr>
                <w:b/>
                <w:szCs w:val="22"/>
                <w:lang w:val="en-US"/>
              </w:rPr>
              <w:t>=</w:t>
            </w:r>
          </w:p>
        </w:tc>
        <w:tc>
          <w:tcPr>
            <w:tcW w:w="113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339CB6CC" w14:textId="77777777" w:rsidR="008201D6" w:rsidRPr="00884AEA" w:rsidRDefault="008201D6" w:rsidP="00252FC3">
            <w:pPr>
              <w:jc w:val="right"/>
              <w:rPr>
                <w:b/>
                <w:szCs w:val="22"/>
                <w:lang w:val="en-US"/>
              </w:rPr>
            </w:pPr>
            <w:r w:rsidRPr="00884AEA">
              <w:rPr>
                <w:b/>
                <w:szCs w:val="22"/>
                <w:lang w:val="en-US"/>
              </w:rPr>
              <w:t>200.-</w:t>
            </w:r>
          </w:p>
        </w:tc>
      </w:tr>
      <w:tr w:rsidR="008201D6" w:rsidRPr="00884AEA" w14:paraId="4FF0507E" w14:textId="77777777" w:rsidTr="00252FC3">
        <w:trPr>
          <w:trHeight w:val="237"/>
        </w:trPr>
        <w:tc>
          <w:tcPr>
            <w:tcW w:w="9253" w:type="dxa"/>
            <w:gridSpan w:val="5"/>
            <w:tcBorders>
              <w:top w:val="single" w:sz="4" w:space="0" w:color="BFBFBF" w:themeColor="background1" w:themeShade="BF"/>
            </w:tcBorders>
            <w:shd w:val="clear" w:color="auto" w:fill="auto"/>
          </w:tcPr>
          <w:p w14:paraId="6D256DC0" w14:textId="77777777" w:rsidR="008201D6" w:rsidRPr="00884AEA" w:rsidRDefault="008201D6" w:rsidP="00252FC3">
            <w:pPr>
              <w:rPr>
                <w:b/>
                <w:szCs w:val="22"/>
                <w:lang w:val="en-US"/>
              </w:rPr>
            </w:pPr>
          </w:p>
        </w:tc>
      </w:tr>
    </w:tbl>
    <w:p w14:paraId="514CC16C" w14:textId="77777777" w:rsidR="008201D6" w:rsidRDefault="008201D6" w:rsidP="008201D6"/>
    <w:p w14:paraId="727D8370" w14:textId="72C2BBB8" w:rsidR="008201D6" w:rsidRDefault="008201D6" w:rsidP="008201D6">
      <w:pPr>
        <w:rPr>
          <w:szCs w:val="22"/>
        </w:rPr>
      </w:pPr>
      <w:r>
        <w:rPr>
          <w:szCs w:val="22"/>
        </w:rPr>
        <w:br w:type="page"/>
      </w:r>
    </w:p>
    <w:p w14:paraId="5532FF2B" w14:textId="77777777" w:rsidR="00C8420F" w:rsidRPr="008201D6" w:rsidRDefault="00C8420F" w:rsidP="008201D6">
      <w:pPr>
        <w:rPr>
          <w:szCs w:val="22"/>
        </w:rPr>
        <w:sectPr w:rsidR="00C8420F" w:rsidRPr="008201D6" w:rsidSect="009C35E5">
          <w:headerReference w:type="even" r:id="rId8"/>
          <w:headerReference w:type="default" r:id="rId9"/>
          <w:footerReference w:type="even" r:id="rId10"/>
          <w:footerReference w:type="default" r:id="rId11"/>
          <w:footerReference w:type="first" r:id="rId12"/>
          <w:endnotePr>
            <w:numFmt w:val="decimal"/>
          </w:endnotePr>
          <w:pgSz w:w="11907" w:h="16840" w:code="9"/>
          <w:pgMar w:top="567" w:right="1134" w:bottom="1276" w:left="1418" w:header="510" w:footer="735" w:gutter="0"/>
          <w:cols w:space="720"/>
          <w:titlePg/>
          <w:docGrid w:linePitch="299"/>
        </w:sectPr>
      </w:pPr>
    </w:p>
    <w:tbl>
      <w:tblPr>
        <w:tblStyle w:val="TableGrid"/>
        <w:tblW w:w="9243" w:type="dxa"/>
        <w:tblInd w:w="108"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ayout w:type="fixed"/>
        <w:tblLook w:val="04A0" w:firstRow="1" w:lastRow="0" w:firstColumn="1" w:lastColumn="0" w:noHBand="0" w:noVBand="1"/>
      </w:tblPr>
      <w:tblGrid>
        <w:gridCol w:w="6266"/>
        <w:gridCol w:w="709"/>
        <w:gridCol w:w="709"/>
        <w:gridCol w:w="708"/>
        <w:gridCol w:w="851"/>
      </w:tblGrid>
      <w:tr w:rsidR="00C8420F" w:rsidRPr="0014082F" w14:paraId="51D1A8DA" w14:textId="77777777" w:rsidTr="00C545E7">
        <w:tc>
          <w:tcPr>
            <w:tcW w:w="6266" w:type="dxa"/>
            <w:tcBorders>
              <w:top w:val="nil"/>
              <w:left w:val="nil"/>
              <w:bottom w:val="nil"/>
              <w:right w:val="nil"/>
            </w:tcBorders>
            <w:shd w:val="clear" w:color="auto" w:fill="auto"/>
          </w:tcPr>
          <w:p w14:paraId="0A9EF8DD" w14:textId="79A636C5" w:rsidR="00C8420F" w:rsidRPr="00707C6D" w:rsidRDefault="00C8420F" w:rsidP="00040231">
            <w:pPr>
              <w:rPr>
                <w:b/>
                <w:szCs w:val="22"/>
              </w:rPr>
            </w:pPr>
            <w:r w:rsidRPr="000F0DC9">
              <w:rPr>
                <w:b/>
                <w:color w:val="A6001F"/>
                <w:szCs w:val="22"/>
              </w:rPr>
              <w:lastRenderedPageBreak/>
              <w:t>CONTINUATION SHEET</w:t>
            </w:r>
          </w:p>
        </w:tc>
        <w:tc>
          <w:tcPr>
            <w:tcW w:w="709" w:type="dxa"/>
            <w:tcBorders>
              <w:top w:val="nil"/>
              <w:left w:val="nil"/>
              <w:bottom w:val="nil"/>
              <w:right w:val="single" w:sz="4" w:space="0" w:color="BFBFBF" w:themeColor="background1" w:themeShade="BF"/>
            </w:tcBorders>
            <w:shd w:val="clear" w:color="auto" w:fill="auto"/>
          </w:tcPr>
          <w:p w14:paraId="0FBDF860" w14:textId="77777777" w:rsidR="00C8420F" w:rsidRPr="0014082F" w:rsidRDefault="00C8420F" w:rsidP="00040231">
            <w:pPr>
              <w:rPr>
                <w:szCs w:val="22"/>
              </w:rPr>
            </w:pPr>
            <w:r w:rsidRPr="0014082F">
              <w:rPr>
                <w:szCs w:val="22"/>
              </w:rPr>
              <w:t xml:space="preserve">No. </w:t>
            </w:r>
          </w:p>
        </w:tc>
        <w:tc>
          <w:tcPr>
            <w:tcW w:w="70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05EE364C" w14:textId="77777777" w:rsidR="00C8420F" w:rsidRPr="0014082F" w:rsidRDefault="00C8420F" w:rsidP="00040231">
            <w:pPr>
              <w:rPr>
                <w:szCs w:val="22"/>
              </w:rPr>
            </w:pPr>
          </w:p>
        </w:tc>
        <w:tc>
          <w:tcPr>
            <w:tcW w:w="708" w:type="dxa"/>
            <w:tcBorders>
              <w:top w:val="nil"/>
              <w:left w:val="single" w:sz="4" w:space="0" w:color="BFBFBF" w:themeColor="background1" w:themeShade="BF"/>
              <w:bottom w:val="nil"/>
              <w:right w:val="single" w:sz="4" w:space="0" w:color="BFBFBF" w:themeColor="background1" w:themeShade="BF"/>
            </w:tcBorders>
            <w:shd w:val="clear" w:color="auto" w:fill="auto"/>
          </w:tcPr>
          <w:p w14:paraId="1EA5B6A9" w14:textId="77777777" w:rsidR="00C8420F" w:rsidRPr="0014082F" w:rsidRDefault="00C8420F" w:rsidP="00040231">
            <w:pPr>
              <w:rPr>
                <w:szCs w:val="22"/>
              </w:rPr>
            </w:pPr>
            <w:proofErr w:type="gramStart"/>
            <w:r w:rsidRPr="0014082F">
              <w:rPr>
                <w:szCs w:val="22"/>
              </w:rPr>
              <w:t>of</w:t>
            </w:r>
            <w:proofErr w:type="gramEnd"/>
          </w:p>
        </w:tc>
        <w:tc>
          <w:tcPr>
            <w:tcW w:w="85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565D3BF2" w14:textId="77777777" w:rsidR="00C8420F" w:rsidRPr="0014082F" w:rsidRDefault="00C8420F" w:rsidP="00040231">
            <w:pPr>
              <w:rPr>
                <w:szCs w:val="22"/>
              </w:rPr>
            </w:pPr>
          </w:p>
        </w:tc>
      </w:tr>
      <w:tr w:rsidR="00C8420F" w:rsidRPr="0014082F" w14:paraId="1A6AAA69" w14:textId="77777777" w:rsidTr="00C545E7">
        <w:tc>
          <w:tcPr>
            <w:tcW w:w="9243" w:type="dxa"/>
            <w:gridSpan w:val="5"/>
            <w:tcBorders>
              <w:top w:val="nil"/>
              <w:left w:val="nil"/>
              <w:bottom w:val="single" w:sz="4" w:space="0" w:color="BFBFBF" w:themeColor="background1" w:themeShade="BF"/>
              <w:right w:val="nil"/>
            </w:tcBorders>
            <w:shd w:val="clear" w:color="auto" w:fill="auto"/>
          </w:tcPr>
          <w:p w14:paraId="73478949" w14:textId="77777777" w:rsidR="00C8420F" w:rsidRPr="0014082F" w:rsidRDefault="00C8420F" w:rsidP="00040231">
            <w:pPr>
              <w:rPr>
                <w:szCs w:val="22"/>
              </w:rPr>
            </w:pPr>
          </w:p>
        </w:tc>
      </w:tr>
      <w:tr w:rsidR="00C8420F" w:rsidRPr="0014082F" w14:paraId="51BA9CEF" w14:textId="77777777" w:rsidTr="00C545E7">
        <w:trPr>
          <w:trHeight w:val="13926"/>
        </w:trPr>
        <w:tc>
          <w:tcPr>
            <w:tcW w:w="9243" w:type="dxa"/>
            <w:gridSpan w:val="5"/>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09183F69" w14:textId="77777777" w:rsidR="00C8420F" w:rsidRPr="0014082F" w:rsidRDefault="00C8420F" w:rsidP="00040231">
            <w:pPr>
              <w:rPr>
                <w:szCs w:val="22"/>
              </w:rPr>
            </w:pPr>
          </w:p>
          <w:p w14:paraId="02455AA4" w14:textId="77777777" w:rsidR="00C8420F" w:rsidRPr="0014082F" w:rsidRDefault="00C8420F" w:rsidP="00040231">
            <w:pPr>
              <w:rPr>
                <w:szCs w:val="22"/>
              </w:rPr>
            </w:pPr>
          </w:p>
          <w:p w14:paraId="39B30199" w14:textId="77777777" w:rsidR="00C8420F" w:rsidRPr="0014082F" w:rsidRDefault="00C8420F" w:rsidP="00040231">
            <w:pPr>
              <w:rPr>
                <w:szCs w:val="22"/>
              </w:rPr>
            </w:pPr>
          </w:p>
          <w:p w14:paraId="23511105" w14:textId="77777777" w:rsidR="00C8420F" w:rsidRPr="0014082F" w:rsidRDefault="00C8420F" w:rsidP="00040231">
            <w:pPr>
              <w:rPr>
                <w:szCs w:val="22"/>
              </w:rPr>
            </w:pPr>
          </w:p>
          <w:p w14:paraId="7806AD67" w14:textId="77777777" w:rsidR="00C8420F" w:rsidRPr="0014082F" w:rsidRDefault="00C8420F" w:rsidP="00040231">
            <w:pPr>
              <w:rPr>
                <w:szCs w:val="22"/>
              </w:rPr>
            </w:pPr>
          </w:p>
          <w:p w14:paraId="33373849" w14:textId="77777777" w:rsidR="00C8420F" w:rsidRPr="0014082F" w:rsidRDefault="00C8420F" w:rsidP="00040231">
            <w:pPr>
              <w:rPr>
                <w:szCs w:val="22"/>
              </w:rPr>
            </w:pPr>
          </w:p>
          <w:p w14:paraId="687729B3" w14:textId="77777777" w:rsidR="00C8420F" w:rsidRPr="0014082F" w:rsidRDefault="00C8420F" w:rsidP="00040231">
            <w:pPr>
              <w:rPr>
                <w:szCs w:val="22"/>
              </w:rPr>
            </w:pPr>
          </w:p>
          <w:p w14:paraId="3E87A86C" w14:textId="77777777" w:rsidR="00C8420F" w:rsidRPr="0014082F" w:rsidRDefault="00C8420F" w:rsidP="00040231">
            <w:pPr>
              <w:rPr>
                <w:szCs w:val="22"/>
              </w:rPr>
            </w:pPr>
          </w:p>
          <w:p w14:paraId="7554FC64" w14:textId="77777777" w:rsidR="00C8420F" w:rsidRPr="0014082F" w:rsidRDefault="00C8420F" w:rsidP="00040231">
            <w:pPr>
              <w:rPr>
                <w:szCs w:val="22"/>
              </w:rPr>
            </w:pPr>
          </w:p>
          <w:p w14:paraId="58637B44" w14:textId="77777777" w:rsidR="00C8420F" w:rsidRPr="0014082F" w:rsidRDefault="00C8420F" w:rsidP="00040231">
            <w:pPr>
              <w:rPr>
                <w:szCs w:val="22"/>
              </w:rPr>
            </w:pPr>
          </w:p>
          <w:p w14:paraId="7B7CD21E" w14:textId="77777777" w:rsidR="00C8420F" w:rsidRPr="0014082F" w:rsidRDefault="00C8420F" w:rsidP="00040231">
            <w:pPr>
              <w:rPr>
                <w:szCs w:val="22"/>
              </w:rPr>
            </w:pPr>
          </w:p>
          <w:p w14:paraId="7E95B0BF" w14:textId="77777777" w:rsidR="00C8420F" w:rsidRPr="0014082F" w:rsidRDefault="00C8420F" w:rsidP="00040231">
            <w:pPr>
              <w:rPr>
                <w:szCs w:val="22"/>
              </w:rPr>
            </w:pPr>
          </w:p>
          <w:p w14:paraId="4FAA864C" w14:textId="77777777" w:rsidR="00C8420F" w:rsidRPr="0014082F" w:rsidRDefault="00C8420F" w:rsidP="00040231">
            <w:pPr>
              <w:rPr>
                <w:szCs w:val="22"/>
              </w:rPr>
            </w:pPr>
          </w:p>
          <w:p w14:paraId="5BEEF5A3" w14:textId="77777777" w:rsidR="00C8420F" w:rsidRPr="0014082F" w:rsidRDefault="00C8420F" w:rsidP="00040231">
            <w:pPr>
              <w:rPr>
                <w:szCs w:val="22"/>
              </w:rPr>
            </w:pPr>
          </w:p>
          <w:p w14:paraId="79525ADC" w14:textId="77777777" w:rsidR="00C8420F" w:rsidRPr="0014082F" w:rsidRDefault="00C8420F" w:rsidP="00040231">
            <w:pPr>
              <w:rPr>
                <w:szCs w:val="22"/>
              </w:rPr>
            </w:pPr>
          </w:p>
          <w:p w14:paraId="6774924B" w14:textId="77777777" w:rsidR="00C8420F" w:rsidRPr="0014082F" w:rsidRDefault="00C8420F" w:rsidP="00040231">
            <w:pPr>
              <w:rPr>
                <w:szCs w:val="22"/>
              </w:rPr>
            </w:pPr>
          </w:p>
          <w:p w14:paraId="7E1D487E" w14:textId="77777777" w:rsidR="00C8420F" w:rsidRPr="0014082F" w:rsidRDefault="00C8420F" w:rsidP="00040231">
            <w:pPr>
              <w:rPr>
                <w:szCs w:val="22"/>
              </w:rPr>
            </w:pPr>
          </w:p>
          <w:p w14:paraId="447316A4" w14:textId="77777777" w:rsidR="00C8420F" w:rsidRPr="0014082F" w:rsidRDefault="00C8420F" w:rsidP="00040231">
            <w:pPr>
              <w:rPr>
                <w:szCs w:val="22"/>
              </w:rPr>
            </w:pPr>
          </w:p>
          <w:p w14:paraId="0E3857A4" w14:textId="77777777" w:rsidR="00C8420F" w:rsidRPr="0014082F" w:rsidRDefault="00C8420F" w:rsidP="00040231">
            <w:pPr>
              <w:rPr>
                <w:szCs w:val="22"/>
              </w:rPr>
            </w:pPr>
          </w:p>
          <w:p w14:paraId="2286DBB0" w14:textId="77777777" w:rsidR="00C8420F" w:rsidRPr="0014082F" w:rsidRDefault="00C8420F" w:rsidP="00040231">
            <w:pPr>
              <w:rPr>
                <w:szCs w:val="22"/>
              </w:rPr>
            </w:pPr>
          </w:p>
          <w:p w14:paraId="2AA6AFC1" w14:textId="77777777" w:rsidR="00C8420F" w:rsidRPr="0014082F" w:rsidRDefault="00C8420F" w:rsidP="00040231">
            <w:pPr>
              <w:rPr>
                <w:szCs w:val="22"/>
              </w:rPr>
            </w:pPr>
          </w:p>
          <w:p w14:paraId="57B13729" w14:textId="77777777" w:rsidR="00C8420F" w:rsidRPr="0014082F" w:rsidRDefault="00C8420F" w:rsidP="00040231">
            <w:pPr>
              <w:rPr>
                <w:szCs w:val="22"/>
              </w:rPr>
            </w:pPr>
          </w:p>
          <w:p w14:paraId="449DF4A3" w14:textId="77777777" w:rsidR="00C8420F" w:rsidRPr="0014082F" w:rsidRDefault="00C8420F" w:rsidP="00040231">
            <w:pPr>
              <w:rPr>
                <w:szCs w:val="22"/>
              </w:rPr>
            </w:pPr>
          </w:p>
          <w:p w14:paraId="7ABEFBC2" w14:textId="77777777" w:rsidR="00C8420F" w:rsidRPr="0014082F" w:rsidRDefault="00C8420F" w:rsidP="00040231">
            <w:pPr>
              <w:rPr>
                <w:szCs w:val="22"/>
              </w:rPr>
            </w:pPr>
          </w:p>
          <w:p w14:paraId="0BCD4CEC" w14:textId="77777777" w:rsidR="00C8420F" w:rsidRPr="0014082F" w:rsidRDefault="00C8420F" w:rsidP="00040231">
            <w:pPr>
              <w:rPr>
                <w:szCs w:val="22"/>
              </w:rPr>
            </w:pPr>
          </w:p>
          <w:p w14:paraId="5E0CAE8F" w14:textId="77777777" w:rsidR="00C8420F" w:rsidRPr="0014082F" w:rsidRDefault="00C8420F" w:rsidP="00040231">
            <w:pPr>
              <w:rPr>
                <w:szCs w:val="22"/>
              </w:rPr>
            </w:pPr>
          </w:p>
          <w:p w14:paraId="27917FF7" w14:textId="77777777" w:rsidR="00C8420F" w:rsidRPr="0014082F" w:rsidRDefault="00C8420F" w:rsidP="00040231">
            <w:pPr>
              <w:rPr>
                <w:szCs w:val="22"/>
              </w:rPr>
            </w:pPr>
          </w:p>
          <w:p w14:paraId="13E6DC4F" w14:textId="77777777" w:rsidR="00C8420F" w:rsidRPr="0014082F" w:rsidRDefault="00C8420F" w:rsidP="00040231">
            <w:pPr>
              <w:rPr>
                <w:szCs w:val="22"/>
              </w:rPr>
            </w:pPr>
          </w:p>
          <w:p w14:paraId="1A9E714F" w14:textId="77777777" w:rsidR="00C8420F" w:rsidRPr="0014082F" w:rsidRDefault="00C8420F" w:rsidP="00040231">
            <w:pPr>
              <w:rPr>
                <w:szCs w:val="22"/>
              </w:rPr>
            </w:pPr>
          </w:p>
          <w:p w14:paraId="4B6D966D" w14:textId="77777777" w:rsidR="00C8420F" w:rsidRPr="0014082F" w:rsidRDefault="00C8420F" w:rsidP="00040231">
            <w:pPr>
              <w:rPr>
                <w:szCs w:val="22"/>
              </w:rPr>
            </w:pPr>
          </w:p>
          <w:p w14:paraId="4630AC50" w14:textId="77777777" w:rsidR="00C8420F" w:rsidRPr="0014082F" w:rsidRDefault="00C8420F" w:rsidP="00040231">
            <w:pPr>
              <w:rPr>
                <w:szCs w:val="22"/>
              </w:rPr>
            </w:pPr>
          </w:p>
          <w:p w14:paraId="544F554C" w14:textId="77777777" w:rsidR="00C8420F" w:rsidRPr="0014082F" w:rsidRDefault="00C8420F" w:rsidP="00040231">
            <w:pPr>
              <w:rPr>
                <w:szCs w:val="22"/>
              </w:rPr>
            </w:pPr>
          </w:p>
          <w:p w14:paraId="02883575" w14:textId="77777777" w:rsidR="00C8420F" w:rsidRPr="0014082F" w:rsidRDefault="00C8420F" w:rsidP="00040231">
            <w:pPr>
              <w:rPr>
                <w:szCs w:val="22"/>
              </w:rPr>
            </w:pPr>
          </w:p>
          <w:p w14:paraId="3E776BBF" w14:textId="77777777" w:rsidR="00C8420F" w:rsidRPr="0014082F" w:rsidRDefault="00C8420F" w:rsidP="00040231">
            <w:pPr>
              <w:rPr>
                <w:szCs w:val="22"/>
              </w:rPr>
            </w:pPr>
          </w:p>
          <w:p w14:paraId="066D589B" w14:textId="77777777" w:rsidR="00C8420F" w:rsidRPr="0014082F" w:rsidRDefault="00C8420F" w:rsidP="00040231">
            <w:pPr>
              <w:rPr>
                <w:szCs w:val="22"/>
              </w:rPr>
            </w:pPr>
          </w:p>
          <w:p w14:paraId="2BECF11A" w14:textId="77777777" w:rsidR="00C8420F" w:rsidRPr="0014082F" w:rsidRDefault="00C8420F" w:rsidP="00040231">
            <w:pPr>
              <w:rPr>
                <w:szCs w:val="22"/>
              </w:rPr>
            </w:pPr>
          </w:p>
          <w:p w14:paraId="3BEA2E2A" w14:textId="77777777" w:rsidR="00C8420F" w:rsidRPr="0014082F" w:rsidRDefault="00C8420F" w:rsidP="00040231">
            <w:pPr>
              <w:rPr>
                <w:szCs w:val="22"/>
              </w:rPr>
            </w:pPr>
          </w:p>
          <w:p w14:paraId="21F9D22F" w14:textId="77777777" w:rsidR="00C8420F" w:rsidRPr="0014082F" w:rsidRDefault="00C8420F" w:rsidP="00040231">
            <w:pPr>
              <w:rPr>
                <w:szCs w:val="22"/>
              </w:rPr>
            </w:pPr>
          </w:p>
          <w:p w14:paraId="08010F26" w14:textId="77777777" w:rsidR="00C8420F" w:rsidRPr="0014082F" w:rsidRDefault="00C8420F" w:rsidP="00040231">
            <w:pPr>
              <w:rPr>
                <w:szCs w:val="22"/>
              </w:rPr>
            </w:pPr>
          </w:p>
          <w:p w14:paraId="2BAECF84" w14:textId="77777777" w:rsidR="00C8420F" w:rsidRPr="0014082F" w:rsidRDefault="00C8420F" w:rsidP="00040231">
            <w:pPr>
              <w:rPr>
                <w:szCs w:val="22"/>
              </w:rPr>
            </w:pPr>
          </w:p>
          <w:p w14:paraId="6C5BC2F5" w14:textId="77777777" w:rsidR="00C8420F" w:rsidRPr="0014082F" w:rsidRDefault="00C8420F" w:rsidP="00040231">
            <w:pPr>
              <w:rPr>
                <w:szCs w:val="22"/>
              </w:rPr>
            </w:pPr>
          </w:p>
          <w:p w14:paraId="17532033" w14:textId="77777777" w:rsidR="00C8420F" w:rsidRPr="0014082F" w:rsidRDefault="00C8420F" w:rsidP="00040231">
            <w:pPr>
              <w:rPr>
                <w:szCs w:val="22"/>
              </w:rPr>
            </w:pPr>
          </w:p>
          <w:p w14:paraId="6B070D48" w14:textId="77777777" w:rsidR="00C8420F" w:rsidRPr="0014082F" w:rsidRDefault="00C8420F" w:rsidP="00040231">
            <w:pPr>
              <w:rPr>
                <w:szCs w:val="22"/>
              </w:rPr>
            </w:pPr>
          </w:p>
          <w:p w14:paraId="7C9294F1" w14:textId="77777777" w:rsidR="00C8420F" w:rsidRPr="0014082F" w:rsidRDefault="00C8420F" w:rsidP="00040231">
            <w:pPr>
              <w:rPr>
                <w:szCs w:val="22"/>
              </w:rPr>
            </w:pPr>
          </w:p>
          <w:p w14:paraId="1E68EF18" w14:textId="77777777" w:rsidR="00C8420F" w:rsidRPr="0014082F" w:rsidRDefault="00C8420F" w:rsidP="00040231">
            <w:pPr>
              <w:rPr>
                <w:szCs w:val="22"/>
              </w:rPr>
            </w:pPr>
          </w:p>
          <w:p w14:paraId="3AA923D7" w14:textId="77777777" w:rsidR="00C8420F" w:rsidRPr="0014082F" w:rsidRDefault="00C8420F" w:rsidP="00040231">
            <w:pPr>
              <w:rPr>
                <w:szCs w:val="22"/>
              </w:rPr>
            </w:pPr>
          </w:p>
          <w:p w14:paraId="05D0CAD2" w14:textId="77777777" w:rsidR="00C8420F" w:rsidRPr="0014082F" w:rsidRDefault="00C8420F" w:rsidP="00040231">
            <w:pPr>
              <w:rPr>
                <w:szCs w:val="22"/>
              </w:rPr>
            </w:pPr>
          </w:p>
          <w:p w14:paraId="36019A5B" w14:textId="77777777" w:rsidR="00C8420F" w:rsidRDefault="00C8420F" w:rsidP="00040231">
            <w:pPr>
              <w:rPr>
                <w:szCs w:val="22"/>
              </w:rPr>
            </w:pPr>
          </w:p>
          <w:p w14:paraId="768B5425" w14:textId="77777777" w:rsidR="00C8420F" w:rsidRPr="0014082F" w:rsidRDefault="00C8420F" w:rsidP="00040231">
            <w:pPr>
              <w:rPr>
                <w:szCs w:val="22"/>
              </w:rPr>
            </w:pPr>
          </w:p>
          <w:p w14:paraId="5A280D65" w14:textId="77777777" w:rsidR="00C8420F" w:rsidRPr="0014082F" w:rsidRDefault="00C8420F" w:rsidP="00040231">
            <w:pPr>
              <w:rPr>
                <w:szCs w:val="22"/>
              </w:rPr>
            </w:pPr>
          </w:p>
          <w:p w14:paraId="4D96C291" w14:textId="77777777" w:rsidR="00C8420F" w:rsidRDefault="00C8420F" w:rsidP="00040231">
            <w:pPr>
              <w:rPr>
                <w:szCs w:val="22"/>
              </w:rPr>
            </w:pPr>
          </w:p>
          <w:p w14:paraId="2BB31D94" w14:textId="77777777" w:rsidR="00C8420F" w:rsidRDefault="00C8420F" w:rsidP="00040231">
            <w:pPr>
              <w:rPr>
                <w:szCs w:val="22"/>
              </w:rPr>
            </w:pPr>
          </w:p>
          <w:p w14:paraId="118275A2" w14:textId="77777777" w:rsidR="00C8420F" w:rsidRPr="0014082F" w:rsidRDefault="00C8420F" w:rsidP="00040231">
            <w:pPr>
              <w:rPr>
                <w:szCs w:val="22"/>
              </w:rPr>
            </w:pPr>
          </w:p>
          <w:p w14:paraId="26F0D2BE" w14:textId="77777777" w:rsidR="00C8420F" w:rsidRDefault="00C8420F" w:rsidP="00040231">
            <w:pPr>
              <w:rPr>
                <w:szCs w:val="22"/>
              </w:rPr>
            </w:pPr>
          </w:p>
          <w:p w14:paraId="54E78A89" w14:textId="6D7E7238" w:rsidR="00BD551C" w:rsidRPr="0014082F" w:rsidRDefault="00BD551C" w:rsidP="00040231">
            <w:pPr>
              <w:rPr>
                <w:szCs w:val="22"/>
              </w:rPr>
            </w:pPr>
          </w:p>
        </w:tc>
      </w:tr>
    </w:tbl>
    <w:p w14:paraId="7F235DA1" w14:textId="77777777" w:rsidR="000F5E56" w:rsidRDefault="000F5E56" w:rsidP="00040231"/>
    <w:sectPr w:rsidR="000F5E56" w:rsidSect="009C35E5">
      <w:headerReference w:type="even" r:id="rId13"/>
      <w:headerReference w:type="default" r:id="rId14"/>
      <w:footerReference w:type="even" r:id="rId15"/>
      <w:footerReference w:type="default" r:id="rId16"/>
      <w:headerReference w:type="first" r:id="rId17"/>
      <w:footerReference w:type="first" r:id="rId18"/>
      <w:endnotePr>
        <w:numFmt w:val="decimal"/>
      </w:endnotePr>
      <w:pgSz w:w="11907" w:h="16840" w:code="9"/>
      <w:pgMar w:top="567" w:right="1134" w:bottom="993" w:left="1418" w:header="510" w:footer="735"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D505CF" w14:textId="77777777" w:rsidR="00C441DF" w:rsidRDefault="00C441DF" w:rsidP="008F2386">
      <w:r>
        <w:separator/>
      </w:r>
    </w:p>
  </w:endnote>
  <w:endnote w:type="continuationSeparator" w:id="0">
    <w:p w14:paraId="08C64979" w14:textId="77777777" w:rsidR="00C441DF" w:rsidRDefault="00C441DF" w:rsidP="008F23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A1A3C2" w14:textId="592386C2" w:rsidR="00C441DF" w:rsidRPr="00956C39" w:rsidRDefault="00C441DF" w:rsidP="006359F6">
    <w:pPr>
      <w:pStyle w:val="Footer"/>
      <w:rPr>
        <w:sz w:val="20"/>
      </w:rPr>
    </w:pPr>
    <w:r w:rsidRPr="00296009">
      <w:rPr>
        <w:sz w:val="20"/>
      </w:rPr>
      <w:t>MM</w:t>
    </w:r>
    <w:r>
      <w:rPr>
        <w:sz w:val="20"/>
      </w:rPr>
      <w:t>2</w:t>
    </w:r>
    <w:r w:rsidRPr="00296009">
      <w:rPr>
        <w:sz w:val="20"/>
      </w:rPr>
      <w:t xml:space="preserve"> (E) – </w:t>
    </w:r>
    <w:r>
      <w:rPr>
        <w:sz w:val="20"/>
      </w:rPr>
      <w:t xml:space="preserve">Month </w:t>
    </w:r>
    <w:r w:rsidRPr="00296009">
      <w:rPr>
        <w:sz w:val="20"/>
      </w:rPr>
      <w:t>201</w:t>
    </w:r>
    <w:r>
      <w:rPr>
        <w:sz w:val="20"/>
      </w:rPr>
      <w:t>9</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1BEFCB" w14:textId="64992D9C" w:rsidR="00884AEA" w:rsidRPr="009962E1" w:rsidRDefault="009962E1" w:rsidP="009962E1">
    <w:r w:rsidRPr="00296009">
      <w:rPr>
        <w:sz w:val="20"/>
      </w:rPr>
      <w:t>MM</w:t>
    </w:r>
    <w:r>
      <w:rPr>
        <w:sz w:val="20"/>
      </w:rPr>
      <w:t>20</w:t>
    </w:r>
    <w:r w:rsidRPr="00296009">
      <w:rPr>
        <w:sz w:val="20"/>
      </w:rPr>
      <w:t xml:space="preserve"> (E) – </w:t>
    </w:r>
    <w:r>
      <w:rPr>
        <w:sz w:val="20"/>
      </w:rPr>
      <w:t>July 2025</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053F3E" w14:textId="739FDA7E" w:rsidR="00C441DF" w:rsidRPr="0090337B" w:rsidRDefault="00C441DF" w:rsidP="0090337B">
    <w:r w:rsidRPr="00296009">
      <w:rPr>
        <w:sz w:val="20"/>
      </w:rPr>
      <w:t>MM</w:t>
    </w:r>
    <w:r w:rsidR="00C5520B">
      <w:rPr>
        <w:sz w:val="20"/>
      </w:rPr>
      <w:t>20</w:t>
    </w:r>
    <w:r w:rsidRPr="00296009">
      <w:rPr>
        <w:sz w:val="20"/>
      </w:rPr>
      <w:t xml:space="preserve"> (E) – </w:t>
    </w:r>
    <w:r w:rsidR="009962E1">
      <w:rPr>
        <w:sz w:val="20"/>
      </w:rPr>
      <w:t xml:space="preserve">July </w:t>
    </w:r>
    <w:r w:rsidR="0090337B">
      <w:rPr>
        <w:sz w:val="20"/>
      </w:rPr>
      <w:t>202</w:t>
    </w:r>
    <w:r w:rsidR="009962E1">
      <w:rPr>
        <w:sz w:val="20"/>
      </w:rPr>
      <w:t>5</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AB083B" w14:textId="5B11CCB6" w:rsidR="00C441DF" w:rsidRDefault="00C441DF" w:rsidP="000E08EB">
    <w:pPr>
      <w:pStyle w:val="Footer"/>
      <w:rPr>
        <w:color w:val="000000"/>
        <w:sz w:val="17"/>
      </w:rPr>
    </w:pPr>
  </w:p>
  <w:p w14:paraId="2B678425" w14:textId="5CC80A98" w:rsidR="00C441DF" w:rsidRPr="00296009" w:rsidRDefault="00C441DF" w:rsidP="006359F6">
    <w:pPr>
      <w:pStyle w:val="Footer"/>
      <w:rPr>
        <w:sz w:val="20"/>
      </w:rPr>
    </w:pPr>
    <w:r w:rsidRPr="00296009">
      <w:rPr>
        <w:sz w:val="20"/>
      </w:rPr>
      <w:t>MM</w:t>
    </w:r>
    <w:r>
      <w:rPr>
        <w:sz w:val="20"/>
      </w:rPr>
      <w:t>2</w:t>
    </w:r>
    <w:r w:rsidRPr="00296009">
      <w:rPr>
        <w:sz w:val="20"/>
      </w:rPr>
      <w:t xml:space="preserve"> (E) – </w:t>
    </w:r>
    <w:r>
      <w:rPr>
        <w:sz w:val="20"/>
      </w:rPr>
      <w:t>January 2020</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73FD55" w14:textId="77777777" w:rsidR="00C441DF" w:rsidRDefault="00C441DF">
    <w:pPr>
      <w:pStyle w:val="Footer"/>
      <w:rPr>
        <w:sz w:val="20"/>
      </w:rPr>
    </w:pPr>
  </w:p>
  <w:p w14:paraId="53C28F31" w14:textId="55F6AF61" w:rsidR="00C441DF" w:rsidRPr="00296009" w:rsidRDefault="00CE30E6" w:rsidP="00CE30E6">
    <w:pPr>
      <w:pStyle w:val="Footer"/>
      <w:rPr>
        <w:sz w:val="20"/>
      </w:rPr>
    </w:pPr>
    <w:r w:rsidRPr="00296009">
      <w:rPr>
        <w:sz w:val="20"/>
      </w:rPr>
      <w:t>MM</w:t>
    </w:r>
    <w:r>
      <w:rPr>
        <w:sz w:val="20"/>
      </w:rPr>
      <w:t>5</w:t>
    </w:r>
    <w:r w:rsidRPr="00296009">
      <w:rPr>
        <w:sz w:val="20"/>
      </w:rPr>
      <w:t xml:space="preserve"> (E) – </w:t>
    </w:r>
    <w:r>
      <w:rPr>
        <w:sz w:val="20"/>
      </w:rPr>
      <w:t>January 2021</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F7BA4C" w14:textId="77777777" w:rsidR="00C441DF" w:rsidRDefault="00C441DF" w:rsidP="000E08EB">
    <w:pPr>
      <w:pStyle w:val="Footer"/>
      <w:rPr>
        <w:sz w:val="20"/>
      </w:rPr>
    </w:pPr>
  </w:p>
  <w:p w14:paraId="7583F6CF" w14:textId="7CC93F7F" w:rsidR="006E48D8" w:rsidRPr="0090337B" w:rsidRDefault="009962E1" w:rsidP="009962E1">
    <w:r w:rsidRPr="00296009">
      <w:rPr>
        <w:sz w:val="20"/>
      </w:rPr>
      <w:t>MM</w:t>
    </w:r>
    <w:r>
      <w:rPr>
        <w:sz w:val="20"/>
      </w:rPr>
      <w:t>20</w:t>
    </w:r>
    <w:r w:rsidRPr="00296009">
      <w:rPr>
        <w:sz w:val="20"/>
      </w:rPr>
      <w:t xml:space="preserve"> (E) – </w:t>
    </w:r>
    <w:r>
      <w:rPr>
        <w:sz w:val="20"/>
      </w:rPr>
      <w:t>July 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E2E2C9" w14:textId="77777777" w:rsidR="00C441DF" w:rsidRDefault="00C441DF" w:rsidP="008F2386">
      <w:r>
        <w:separator/>
      </w:r>
    </w:p>
  </w:footnote>
  <w:footnote w:type="continuationSeparator" w:id="0">
    <w:p w14:paraId="6A43CBD5" w14:textId="77777777" w:rsidR="00C441DF" w:rsidRDefault="00C441DF" w:rsidP="008F2386">
      <w:r>
        <w:continuationSeparator/>
      </w:r>
    </w:p>
  </w:footnote>
  <w:footnote w:id="1">
    <w:p w14:paraId="5F5B819E" w14:textId="04B08679" w:rsidR="00B03A5C" w:rsidRPr="00B03A5C" w:rsidRDefault="00B03A5C">
      <w:pPr>
        <w:pStyle w:val="FootnoteText"/>
      </w:pPr>
      <w:r w:rsidRPr="00B83178">
        <w:rPr>
          <w:rStyle w:val="FootnoteReference"/>
        </w:rPr>
        <w:footnoteRef/>
      </w:r>
      <w:r w:rsidRPr="00B83178">
        <w:t xml:space="preserve"> </w:t>
      </w:r>
      <w:r w:rsidR="00BF44C9" w:rsidRPr="00B83178">
        <w:tab/>
      </w:r>
      <w:r w:rsidR="006D37C9" w:rsidRPr="006D37C9">
        <w:t xml:space="preserve">Where the international application or the international registration is </w:t>
      </w:r>
      <w:r w:rsidR="006D37C9" w:rsidRPr="006D37C9">
        <w:rPr>
          <w:b/>
        </w:rPr>
        <w:t>jointly owned</w:t>
      </w:r>
      <w:r w:rsidR="006D37C9" w:rsidRPr="006D37C9">
        <w:t xml:space="preserve"> indicate the names of each joint applicant/holder as recorded in the international registration here.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1BAAA7" w14:textId="498270BF" w:rsidR="00C441DF" w:rsidRDefault="00C441DF" w:rsidP="006359F6">
    <w:pPr>
      <w:jc w:val="right"/>
      <w:rPr>
        <w:szCs w:val="22"/>
      </w:rPr>
    </w:pPr>
    <w:r w:rsidRPr="0014082F">
      <w:rPr>
        <w:szCs w:val="22"/>
      </w:rPr>
      <w:t>MM</w:t>
    </w:r>
    <w:r>
      <w:rPr>
        <w:szCs w:val="22"/>
      </w:rPr>
      <w:t xml:space="preserve">2 </w:t>
    </w:r>
    <w:r w:rsidRPr="0014082F">
      <w:rPr>
        <w:szCs w:val="22"/>
      </w:rPr>
      <w:t>(E)</w:t>
    </w:r>
    <w:r>
      <w:rPr>
        <w:szCs w:val="22"/>
      </w:rPr>
      <w:t xml:space="preserve">, </w:t>
    </w:r>
    <w:r w:rsidRPr="0014082F">
      <w:rPr>
        <w:szCs w:val="22"/>
      </w:rPr>
      <w:t xml:space="preserve">page </w:t>
    </w:r>
    <w:r w:rsidRPr="0014082F">
      <w:rPr>
        <w:szCs w:val="22"/>
      </w:rPr>
      <w:fldChar w:fldCharType="begin"/>
    </w:r>
    <w:r w:rsidRPr="0014082F">
      <w:rPr>
        <w:szCs w:val="22"/>
      </w:rPr>
      <w:instrText xml:space="preserve"> PAGE  \* MERGEFORMAT </w:instrText>
    </w:r>
    <w:r w:rsidRPr="0014082F">
      <w:rPr>
        <w:szCs w:val="22"/>
      </w:rPr>
      <w:fldChar w:fldCharType="separate"/>
    </w:r>
    <w:r w:rsidR="00537D11">
      <w:rPr>
        <w:noProof/>
        <w:szCs w:val="22"/>
      </w:rPr>
      <w:t>4</w:t>
    </w:r>
    <w:r w:rsidRPr="0014082F">
      <w:rPr>
        <w:szCs w:val="22"/>
      </w:rPr>
      <w:fldChar w:fldCharType="end"/>
    </w:r>
  </w:p>
  <w:p w14:paraId="0B6E9CF7" w14:textId="77777777" w:rsidR="00C441DF" w:rsidRDefault="00C441DF" w:rsidP="006359F6">
    <w:pPr>
      <w:jc w:val="right"/>
      <w:rPr>
        <w:szCs w:val="22"/>
      </w:rPr>
    </w:pPr>
  </w:p>
  <w:p w14:paraId="2D887078" w14:textId="77777777" w:rsidR="00C441DF" w:rsidRPr="0014082F" w:rsidRDefault="00C441DF" w:rsidP="006359F6">
    <w:pPr>
      <w:jc w:val="right"/>
      <w:rPr>
        <w:szCs w:val="2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62C923" w14:textId="0C097F62" w:rsidR="00C441DF" w:rsidRDefault="00C441DF" w:rsidP="00800CFD">
    <w:pPr>
      <w:jc w:val="right"/>
      <w:rPr>
        <w:szCs w:val="22"/>
      </w:rPr>
    </w:pPr>
    <w:r w:rsidRPr="0014082F">
      <w:rPr>
        <w:szCs w:val="22"/>
      </w:rPr>
      <w:t>MM</w:t>
    </w:r>
    <w:r w:rsidR="00C5520B">
      <w:rPr>
        <w:szCs w:val="22"/>
      </w:rPr>
      <w:t>20</w:t>
    </w:r>
    <w:r>
      <w:rPr>
        <w:szCs w:val="22"/>
      </w:rPr>
      <w:t xml:space="preserve"> </w:t>
    </w:r>
    <w:r w:rsidRPr="0014082F">
      <w:rPr>
        <w:szCs w:val="22"/>
      </w:rPr>
      <w:t>(E)</w:t>
    </w:r>
    <w:r>
      <w:rPr>
        <w:szCs w:val="22"/>
      </w:rPr>
      <w:t xml:space="preserve">, </w:t>
    </w:r>
    <w:r w:rsidRPr="0014082F">
      <w:rPr>
        <w:szCs w:val="22"/>
      </w:rPr>
      <w:t xml:space="preserve">page </w:t>
    </w:r>
    <w:r w:rsidRPr="0014082F">
      <w:rPr>
        <w:szCs w:val="22"/>
      </w:rPr>
      <w:fldChar w:fldCharType="begin"/>
    </w:r>
    <w:r w:rsidRPr="0014082F">
      <w:rPr>
        <w:szCs w:val="22"/>
      </w:rPr>
      <w:instrText xml:space="preserve"> PAGE  \* MERGEFORMAT </w:instrText>
    </w:r>
    <w:r w:rsidRPr="0014082F">
      <w:rPr>
        <w:szCs w:val="22"/>
      </w:rPr>
      <w:fldChar w:fldCharType="separate"/>
    </w:r>
    <w:r w:rsidR="00230408">
      <w:rPr>
        <w:noProof/>
        <w:szCs w:val="22"/>
      </w:rPr>
      <w:t>4</w:t>
    </w:r>
    <w:r w:rsidRPr="0014082F">
      <w:rPr>
        <w:szCs w:val="22"/>
      </w:rPr>
      <w:fldChar w:fldCharType="end"/>
    </w:r>
  </w:p>
  <w:p w14:paraId="4FCB0786" w14:textId="77777777" w:rsidR="00C441DF" w:rsidRDefault="00C441DF" w:rsidP="00800CFD">
    <w:pPr>
      <w:jc w:val="right"/>
      <w:rPr>
        <w:szCs w:val="22"/>
      </w:rPr>
    </w:pPr>
  </w:p>
  <w:p w14:paraId="3AEC8848" w14:textId="77777777" w:rsidR="00C441DF" w:rsidRPr="0014082F" w:rsidRDefault="00C441DF" w:rsidP="00800CFD">
    <w:pPr>
      <w:jc w:val="right"/>
      <w:rPr>
        <w:szCs w:val="2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75DF98" w14:textId="77777777" w:rsidR="00C441DF" w:rsidRDefault="00C441DF" w:rsidP="006359F6">
    <w:pPr>
      <w:jc w:val="center"/>
      <w:rPr>
        <w:color w:val="000000"/>
        <w:sz w:val="17"/>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346A26" w14:textId="77777777" w:rsidR="00C441DF" w:rsidRDefault="00C441DF" w:rsidP="00800CFD">
    <w:pPr>
      <w:jc w:val="center"/>
      <w:rPr>
        <w:color w:val="000000"/>
        <w:sz w:val="17"/>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77DDD6" w14:textId="7581DE58" w:rsidR="00C441DF" w:rsidRPr="00691C0E" w:rsidRDefault="00C441DF" w:rsidP="00800CF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63702C00"/>
    <w:lvl w:ilvl="0">
      <w:start w:val="1"/>
      <w:numFmt w:val="upperLetter"/>
      <w:lvlRestart w:val="0"/>
      <w:lvlText w:val="%1."/>
      <w:lvlJc w:val="left"/>
      <w:pPr>
        <w:tabs>
          <w:tab w:val="num" w:pos="567"/>
        </w:tabs>
        <w:ind w:left="0" w:firstLine="0"/>
      </w:pPr>
    </w:lvl>
  </w:abstractNum>
  <w:abstractNum w:abstractNumId="1" w15:restartNumberingAfterBreak="0">
    <w:nsid w:val="037B3862"/>
    <w:multiLevelType w:val="singleLevel"/>
    <w:tmpl w:val="B94C4EC0"/>
    <w:lvl w:ilvl="0">
      <w:start w:val="1"/>
      <w:numFmt w:val="lowerRoman"/>
      <w:lvlText w:val="(%1)"/>
      <w:lvlJc w:val="left"/>
      <w:pPr>
        <w:tabs>
          <w:tab w:val="num" w:pos="1759"/>
        </w:tabs>
        <w:ind w:left="1759" w:hanging="720"/>
      </w:pPr>
      <w:rPr>
        <w:rFonts w:hint="default"/>
      </w:rPr>
    </w:lvl>
  </w:abstractNum>
  <w:abstractNum w:abstractNumId="2"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1F8559D2"/>
    <w:multiLevelType w:val="singleLevel"/>
    <w:tmpl w:val="546AC89C"/>
    <w:lvl w:ilvl="0">
      <w:start w:val="5"/>
      <w:numFmt w:val="lowerLetter"/>
      <w:lvlText w:val="(%1)"/>
      <w:lvlJc w:val="left"/>
      <w:pPr>
        <w:tabs>
          <w:tab w:val="num" w:pos="1429"/>
        </w:tabs>
        <w:ind w:left="1429" w:hanging="720"/>
      </w:pPr>
      <w:rPr>
        <w:sz w:val="18"/>
      </w:rPr>
    </w:lvl>
  </w:abstractNum>
  <w:abstractNum w:abstractNumId="4" w15:restartNumberingAfterBreak="0">
    <w:nsid w:val="1FCA33D7"/>
    <w:multiLevelType w:val="singleLevel"/>
    <w:tmpl w:val="130AAA46"/>
    <w:lvl w:ilvl="0">
      <w:start w:val="1"/>
      <w:numFmt w:val="lowerRoman"/>
      <w:lvlText w:val="(%1)"/>
      <w:lvlJc w:val="left"/>
      <w:pPr>
        <w:tabs>
          <w:tab w:val="num" w:pos="2421"/>
        </w:tabs>
        <w:ind w:left="2421" w:hanging="720"/>
      </w:pPr>
      <w:rPr>
        <w:rFonts w:hint="default"/>
      </w:rPr>
    </w:lvl>
  </w:abstractNum>
  <w:abstractNum w:abstractNumId="5" w15:restartNumberingAfterBreak="0">
    <w:nsid w:val="2101579E"/>
    <w:multiLevelType w:val="singleLevel"/>
    <w:tmpl w:val="2D743F5E"/>
    <w:lvl w:ilvl="0">
      <w:start w:val="3"/>
      <w:numFmt w:val="lowerLetter"/>
      <w:lvlText w:val="(%1)"/>
      <w:lvlJc w:val="left"/>
      <w:pPr>
        <w:tabs>
          <w:tab w:val="num" w:pos="360"/>
        </w:tabs>
        <w:ind w:left="0" w:firstLine="0"/>
      </w:pPr>
      <w:rPr>
        <w:rFonts w:ascii="Arial" w:hAnsi="Arial" w:cs="Arial" w:hint="default"/>
        <w:b w:val="0"/>
        <w:i w:val="0"/>
        <w:sz w:val="18"/>
      </w:rPr>
    </w:lvl>
  </w:abstractNum>
  <w:abstractNum w:abstractNumId="6" w15:restartNumberingAfterBreak="0">
    <w:nsid w:val="28964C11"/>
    <w:multiLevelType w:val="singleLevel"/>
    <w:tmpl w:val="C096AC00"/>
    <w:lvl w:ilvl="0">
      <w:start w:val="1"/>
      <w:numFmt w:val="lowerLetter"/>
      <w:lvlText w:val="(%1)"/>
      <w:lvlJc w:val="left"/>
      <w:pPr>
        <w:tabs>
          <w:tab w:val="num" w:pos="1429"/>
        </w:tabs>
        <w:ind w:left="1429" w:hanging="720"/>
      </w:pPr>
      <w:rPr>
        <w:sz w:val="18"/>
      </w:rPr>
    </w:lvl>
  </w:abstractNum>
  <w:abstractNum w:abstractNumId="7" w15:restartNumberingAfterBreak="0">
    <w:nsid w:val="3BB546FC"/>
    <w:multiLevelType w:val="singleLevel"/>
    <w:tmpl w:val="5918430C"/>
    <w:lvl w:ilvl="0">
      <w:start w:val="4"/>
      <w:numFmt w:val="lowerLetter"/>
      <w:lvlText w:val="(%1)"/>
      <w:lvlJc w:val="left"/>
      <w:pPr>
        <w:tabs>
          <w:tab w:val="num" w:pos="1069"/>
        </w:tabs>
        <w:ind w:left="1069" w:hanging="360"/>
      </w:pPr>
      <w:rPr>
        <w:rFonts w:hint="default"/>
      </w:rPr>
    </w:lvl>
  </w:abstractNum>
  <w:abstractNum w:abstractNumId="8"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51486F90"/>
    <w:multiLevelType w:val="singleLevel"/>
    <w:tmpl w:val="854EA9C8"/>
    <w:lvl w:ilvl="0">
      <w:start w:val="1"/>
      <w:numFmt w:val="lowerLetter"/>
      <w:lvlText w:val="(%1)"/>
      <w:lvlJc w:val="left"/>
      <w:pPr>
        <w:tabs>
          <w:tab w:val="num" w:pos="577"/>
        </w:tabs>
        <w:ind w:left="577" w:hanging="435"/>
      </w:pPr>
      <w:rPr>
        <w:rFonts w:hint="default"/>
      </w:rPr>
    </w:lvl>
  </w:abstractNum>
  <w:abstractNum w:abstractNumId="10" w15:restartNumberingAfterBreak="0">
    <w:nsid w:val="5E203ED3"/>
    <w:multiLevelType w:val="hybridMultilevel"/>
    <w:tmpl w:val="0100DD74"/>
    <w:lvl w:ilvl="0" w:tplc="636457FE">
      <w:start w:val="1"/>
      <w:numFmt w:val="decimal"/>
      <w:lvlRestart w:val="0"/>
      <w:pStyle w:val="ListNumber"/>
      <w:lvlText w:val="03.%1."/>
      <w:lvlJc w:val="left"/>
      <w:pPr>
        <w:tabs>
          <w:tab w:val="num" w:pos="567"/>
        </w:tabs>
        <w:ind w:left="0" w:firstLine="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6938645E"/>
    <w:multiLevelType w:val="multilevel"/>
    <w:tmpl w:val="0C9AF58C"/>
    <w:lvl w:ilvl="0">
      <w:start w:val="1"/>
      <w:numFmt w:val="decimal"/>
      <w:lvlRestart w:val="0"/>
      <w:pStyle w:val="ONUMFS"/>
      <w:lvlText w:val="%1."/>
      <w:lvlJc w:val="left"/>
      <w:pPr>
        <w:tabs>
          <w:tab w:val="num" w:pos="567"/>
        </w:tabs>
        <w:ind w:left="0" w:firstLine="0"/>
      </w:pPr>
    </w:lvl>
    <w:lvl w:ilvl="1">
      <w:start w:val="1"/>
      <w:numFmt w:val="lowerLetter"/>
      <w:lvlText w:val="%2)"/>
      <w:lvlJc w:val="left"/>
      <w:pPr>
        <w:tabs>
          <w:tab w:val="num" w:pos="1134"/>
        </w:tabs>
        <w:ind w:left="567" w:firstLine="0"/>
      </w:pPr>
    </w:lvl>
    <w:lvl w:ilvl="2">
      <w:start w:val="1"/>
      <w:numFmt w:val="lowerRoman"/>
      <w:lvlText w:val="%3)"/>
      <w:lvlJc w:val="left"/>
      <w:pPr>
        <w:tabs>
          <w:tab w:val="num" w:pos="1701"/>
        </w:tabs>
        <w:ind w:left="1134" w:firstLine="0"/>
      </w:pPr>
    </w:lvl>
    <w:lvl w:ilvl="3">
      <w:start w:val="1"/>
      <w:numFmt w:val="bullet"/>
      <w:lvlText w:val=""/>
      <w:lvlJc w:val="left"/>
      <w:pPr>
        <w:tabs>
          <w:tab w:val="num" w:pos="2268"/>
        </w:tabs>
        <w:ind w:left="1701" w:firstLine="0"/>
      </w:pPr>
    </w:lvl>
    <w:lvl w:ilvl="4">
      <w:start w:val="1"/>
      <w:numFmt w:val="bullet"/>
      <w:lvlText w:val=""/>
      <w:lvlJc w:val="left"/>
      <w:pPr>
        <w:tabs>
          <w:tab w:val="num" w:pos="2835"/>
        </w:tabs>
        <w:ind w:left="2268" w:firstLine="0"/>
      </w:pPr>
    </w:lvl>
    <w:lvl w:ilvl="5">
      <w:start w:val="1"/>
      <w:numFmt w:val="bullet"/>
      <w:lvlText w:val=""/>
      <w:lvlJc w:val="left"/>
      <w:pPr>
        <w:tabs>
          <w:tab w:val="num" w:pos="3402"/>
        </w:tabs>
        <w:ind w:left="2835" w:firstLine="0"/>
      </w:pPr>
    </w:lvl>
    <w:lvl w:ilvl="6">
      <w:start w:val="1"/>
      <w:numFmt w:val="bullet"/>
      <w:lvlText w:val=""/>
      <w:lvlJc w:val="left"/>
      <w:pPr>
        <w:tabs>
          <w:tab w:val="num" w:pos="3969"/>
        </w:tabs>
        <w:ind w:left="3402" w:firstLine="0"/>
      </w:pPr>
    </w:lvl>
    <w:lvl w:ilvl="7">
      <w:start w:val="1"/>
      <w:numFmt w:val="bullet"/>
      <w:lvlText w:val=""/>
      <w:lvlJc w:val="left"/>
      <w:pPr>
        <w:tabs>
          <w:tab w:val="num" w:pos="4535"/>
        </w:tabs>
        <w:ind w:left="3969" w:firstLine="0"/>
      </w:pPr>
    </w:lvl>
    <w:lvl w:ilvl="8">
      <w:start w:val="1"/>
      <w:numFmt w:val="bullet"/>
      <w:lvlText w:val=""/>
      <w:lvlJc w:val="left"/>
      <w:pPr>
        <w:tabs>
          <w:tab w:val="num" w:pos="5102"/>
        </w:tabs>
        <w:ind w:left="4535" w:firstLine="0"/>
      </w:pPr>
    </w:lvl>
  </w:abstractNum>
  <w:abstractNum w:abstractNumId="12" w15:restartNumberingAfterBreak="0">
    <w:nsid w:val="732F2D7F"/>
    <w:multiLevelType w:val="singleLevel"/>
    <w:tmpl w:val="17CC6E58"/>
    <w:lvl w:ilvl="0">
      <w:start w:val="1"/>
      <w:numFmt w:val="lowerLetter"/>
      <w:lvlText w:val="(%1)"/>
      <w:lvlJc w:val="left"/>
      <w:pPr>
        <w:tabs>
          <w:tab w:val="num" w:pos="1144"/>
        </w:tabs>
        <w:ind w:left="1144" w:hanging="435"/>
      </w:pPr>
      <w:rPr>
        <w:rFonts w:hint="default"/>
      </w:rPr>
    </w:lvl>
  </w:abstractNum>
  <w:abstractNum w:abstractNumId="13" w15:restartNumberingAfterBreak="0">
    <w:nsid w:val="75495564"/>
    <w:multiLevelType w:val="singleLevel"/>
    <w:tmpl w:val="9056A7EE"/>
    <w:lvl w:ilvl="0">
      <w:start w:val="4"/>
      <w:numFmt w:val="lowerLetter"/>
      <w:lvlText w:val="(%1)"/>
      <w:lvlJc w:val="left"/>
      <w:pPr>
        <w:tabs>
          <w:tab w:val="num" w:pos="1211"/>
        </w:tabs>
        <w:ind w:left="1211" w:hanging="360"/>
      </w:pPr>
      <w:rPr>
        <w:rFonts w:hint="default"/>
      </w:rPr>
    </w:lvl>
  </w:abstractNum>
  <w:abstractNum w:abstractNumId="14" w15:restartNumberingAfterBreak="0">
    <w:nsid w:val="75D11C28"/>
    <w:multiLevelType w:val="multilevel"/>
    <w:tmpl w:val="84E6DB64"/>
    <w:lvl w:ilvl="0">
      <w:start w:val="1"/>
      <w:numFmt w:val="decimal"/>
      <w:lvlRestart w:val="0"/>
      <w:pStyle w:val="ONUME"/>
      <w:lvlText w:val="%1."/>
      <w:lvlJc w:val="left"/>
      <w:pPr>
        <w:tabs>
          <w:tab w:val="num" w:pos="567"/>
        </w:tabs>
        <w:ind w:left="0" w:firstLine="0"/>
      </w:pPr>
    </w:lvl>
    <w:lvl w:ilvl="1">
      <w:start w:val="1"/>
      <w:numFmt w:val="lowerLetter"/>
      <w:lvlText w:val="(%2)"/>
      <w:lvlJc w:val="left"/>
      <w:pPr>
        <w:tabs>
          <w:tab w:val="num" w:pos="1134"/>
        </w:tabs>
        <w:ind w:left="567" w:firstLine="0"/>
      </w:pPr>
    </w:lvl>
    <w:lvl w:ilvl="2">
      <w:start w:val="1"/>
      <w:numFmt w:val="lowerRoman"/>
      <w:lvlText w:val="(%3)"/>
      <w:lvlJc w:val="left"/>
      <w:pPr>
        <w:tabs>
          <w:tab w:val="num" w:pos="1701"/>
        </w:tabs>
        <w:ind w:left="1134" w:firstLine="0"/>
      </w:pPr>
    </w:lvl>
    <w:lvl w:ilvl="3">
      <w:start w:val="1"/>
      <w:numFmt w:val="bullet"/>
      <w:lvlText w:val=""/>
      <w:lvlJc w:val="left"/>
      <w:pPr>
        <w:tabs>
          <w:tab w:val="num" w:pos="2268"/>
        </w:tabs>
        <w:ind w:left="1701" w:firstLine="0"/>
      </w:pPr>
    </w:lvl>
    <w:lvl w:ilvl="4">
      <w:start w:val="1"/>
      <w:numFmt w:val="bullet"/>
      <w:lvlText w:val=""/>
      <w:lvlJc w:val="left"/>
      <w:pPr>
        <w:tabs>
          <w:tab w:val="num" w:pos="2835"/>
        </w:tabs>
        <w:ind w:left="2268" w:firstLine="0"/>
      </w:pPr>
    </w:lvl>
    <w:lvl w:ilvl="5">
      <w:start w:val="1"/>
      <w:numFmt w:val="bullet"/>
      <w:lvlText w:val=""/>
      <w:lvlJc w:val="left"/>
      <w:pPr>
        <w:tabs>
          <w:tab w:val="num" w:pos="3402"/>
        </w:tabs>
        <w:ind w:left="2835" w:firstLine="0"/>
      </w:pPr>
    </w:lvl>
    <w:lvl w:ilvl="6">
      <w:start w:val="1"/>
      <w:numFmt w:val="bullet"/>
      <w:lvlText w:val=""/>
      <w:lvlJc w:val="left"/>
      <w:pPr>
        <w:tabs>
          <w:tab w:val="num" w:pos="3969"/>
        </w:tabs>
        <w:ind w:left="3402" w:firstLine="0"/>
      </w:pPr>
    </w:lvl>
    <w:lvl w:ilvl="7">
      <w:start w:val="1"/>
      <w:numFmt w:val="bullet"/>
      <w:lvlText w:val=""/>
      <w:lvlJc w:val="left"/>
      <w:pPr>
        <w:tabs>
          <w:tab w:val="num" w:pos="4535"/>
        </w:tabs>
        <w:ind w:left="3969" w:firstLine="0"/>
      </w:pPr>
    </w:lvl>
    <w:lvl w:ilvl="8">
      <w:start w:val="1"/>
      <w:numFmt w:val="bullet"/>
      <w:lvlText w:val=""/>
      <w:lvlJc w:val="left"/>
      <w:pPr>
        <w:tabs>
          <w:tab w:val="num" w:pos="5102"/>
        </w:tabs>
        <w:ind w:left="4535" w:firstLine="0"/>
      </w:pPr>
    </w:lvl>
  </w:abstractNum>
  <w:num w:numId="1" w16cid:durableId="1655256897">
    <w:abstractNumId w:val="2"/>
  </w:num>
  <w:num w:numId="2" w16cid:durableId="374743667">
    <w:abstractNumId w:val="8"/>
  </w:num>
  <w:num w:numId="3" w16cid:durableId="1929925673">
    <w:abstractNumId w:val="14"/>
  </w:num>
  <w:num w:numId="4" w16cid:durableId="1896817116">
    <w:abstractNumId w:val="11"/>
  </w:num>
  <w:num w:numId="5" w16cid:durableId="919145236">
    <w:abstractNumId w:val="0"/>
  </w:num>
  <w:num w:numId="6" w16cid:durableId="1940335824">
    <w:abstractNumId w:val="10"/>
  </w:num>
  <w:num w:numId="7" w16cid:durableId="1514026542">
    <w:abstractNumId w:val="1"/>
  </w:num>
  <w:num w:numId="8" w16cid:durableId="1631592099">
    <w:abstractNumId w:val="3"/>
  </w:num>
  <w:num w:numId="9" w16cid:durableId="1621689005">
    <w:abstractNumId w:val="5"/>
  </w:num>
  <w:num w:numId="10" w16cid:durableId="1329015219">
    <w:abstractNumId w:val="13"/>
  </w:num>
  <w:num w:numId="11" w16cid:durableId="1213804774">
    <w:abstractNumId w:val="9"/>
  </w:num>
  <w:num w:numId="12" w16cid:durableId="738671054">
    <w:abstractNumId w:val="12"/>
  </w:num>
  <w:num w:numId="13" w16cid:durableId="1531605809">
    <w:abstractNumId w:val="7"/>
  </w:num>
  <w:num w:numId="14" w16cid:durableId="141436204">
    <w:abstractNumId w:val="6"/>
  </w:num>
  <w:num w:numId="15" w16cid:durableId="181961008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drawingGridHorizontalSpacing w:val="110"/>
  <w:displayHorizontalDrawingGridEvery w:val="0"/>
  <w:displayVerticalDrawingGridEvery w:val="0"/>
  <w:noPunctuationKerning/>
  <w:characterSpacingControl w:val="doNotCompress"/>
  <w:hdrShapeDefaults>
    <o:shapedefaults v:ext="edit" spidmax="92161"/>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5631B"/>
    <w:rsid w:val="00014D91"/>
    <w:rsid w:val="00015598"/>
    <w:rsid w:val="00017D7A"/>
    <w:rsid w:val="000307C0"/>
    <w:rsid w:val="00036B6E"/>
    <w:rsid w:val="00040231"/>
    <w:rsid w:val="000420B7"/>
    <w:rsid w:val="00044154"/>
    <w:rsid w:val="00045487"/>
    <w:rsid w:val="000566E5"/>
    <w:rsid w:val="00067DFE"/>
    <w:rsid w:val="000801BF"/>
    <w:rsid w:val="000824BC"/>
    <w:rsid w:val="000870E0"/>
    <w:rsid w:val="000B2DBE"/>
    <w:rsid w:val="000B55D0"/>
    <w:rsid w:val="000D365F"/>
    <w:rsid w:val="000D6D2B"/>
    <w:rsid w:val="000E08EB"/>
    <w:rsid w:val="000F5E56"/>
    <w:rsid w:val="00124D69"/>
    <w:rsid w:val="001265D5"/>
    <w:rsid w:val="00132598"/>
    <w:rsid w:val="0013506D"/>
    <w:rsid w:val="00140E7A"/>
    <w:rsid w:val="001423DC"/>
    <w:rsid w:val="00146FF5"/>
    <w:rsid w:val="001720EA"/>
    <w:rsid w:val="00172B96"/>
    <w:rsid w:val="00180C71"/>
    <w:rsid w:val="00184BA9"/>
    <w:rsid w:val="001A4703"/>
    <w:rsid w:val="001B30BC"/>
    <w:rsid w:val="001B7A93"/>
    <w:rsid w:val="001C2A5D"/>
    <w:rsid w:val="001C50D7"/>
    <w:rsid w:val="001D1E21"/>
    <w:rsid w:val="001D79FE"/>
    <w:rsid w:val="001E236A"/>
    <w:rsid w:val="001E6E57"/>
    <w:rsid w:val="00214B26"/>
    <w:rsid w:val="00230408"/>
    <w:rsid w:val="0024292D"/>
    <w:rsid w:val="00244D5B"/>
    <w:rsid w:val="002558A7"/>
    <w:rsid w:val="0025631B"/>
    <w:rsid w:val="0027729F"/>
    <w:rsid w:val="00291DB7"/>
    <w:rsid w:val="002C5182"/>
    <w:rsid w:val="00312C22"/>
    <w:rsid w:val="003201F8"/>
    <w:rsid w:val="00320231"/>
    <w:rsid w:val="00330031"/>
    <w:rsid w:val="003465F5"/>
    <w:rsid w:val="003547D5"/>
    <w:rsid w:val="00355B16"/>
    <w:rsid w:val="00362D0B"/>
    <w:rsid w:val="00374865"/>
    <w:rsid w:val="003A5778"/>
    <w:rsid w:val="003B2B79"/>
    <w:rsid w:val="003B5E26"/>
    <w:rsid w:val="003B7B22"/>
    <w:rsid w:val="003E0298"/>
    <w:rsid w:val="003E6531"/>
    <w:rsid w:val="003F4A87"/>
    <w:rsid w:val="00400A9A"/>
    <w:rsid w:val="00413B05"/>
    <w:rsid w:val="00416EA0"/>
    <w:rsid w:val="00431118"/>
    <w:rsid w:val="00443331"/>
    <w:rsid w:val="00443FD2"/>
    <w:rsid w:val="00495D16"/>
    <w:rsid w:val="004A32DE"/>
    <w:rsid w:val="004B3801"/>
    <w:rsid w:val="004B6986"/>
    <w:rsid w:val="004B6DE8"/>
    <w:rsid w:val="004C35E9"/>
    <w:rsid w:val="004C4BD4"/>
    <w:rsid w:val="004E413A"/>
    <w:rsid w:val="00534D9C"/>
    <w:rsid w:val="00537D11"/>
    <w:rsid w:val="00540498"/>
    <w:rsid w:val="00546299"/>
    <w:rsid w:val="00547423"/>
    <w:rsid w:val="0055176F"/>
    <w:rsid w:val="00555A34"/>
    <w:rsid w:val="005566A2"/>
    <w:rsid w:val="00557F8A"/>
    <w:rsid w:val="005758EA"/>
    <w:rsid w:val="005B0933"/>
    <w:rsid w:val="005B1F63"/>
    <w:rsid w:val="005B566E"/>
    <w:rsid w:val="005F20C0"/>
    <w:rsid w:val="005F538B"/>
    <w:rsid w:val="005F7DA4"/>
    <w:rsid w:val="006230A4"/>
    <w:rsid w:val="00626D52"/>
    <w:rsid w:val="006359F6"/>
    <w:rsid w:val="00636FE3"/>
    <w:rsid w:val="006620FE"/>
    <w:rsid w:val="00662240"/>
    <w:rsid w:val="006729BC"/>
    <w:rsid w:val="00682573"/>
    <w:rsid w:val="006864D6"/>
    <w:rsid w:val="00693C92"/>
    <w:rsid w:val="006D177F"/>
    <w:rsid w:val="006D37C9"/>
    <w:rsid w:val="006D3D1F"/>
    <w:rsid w:val="006E48D8"/>
    <w:rsid w:val="006E4C3F"/>
    <w:rsid w:val="006F04A9"/>
    <w:rsid w:val="00702502"/>
    <w:rsid w:val="00711ECE"/>
    <w:rsid w:val="00715B38"/>
    <w:rsid w:val="0072032F"/>
    <w:rsid w:val="00727032"/>
    <w:rsid w:val="00731933"/>
    <w:rsid w:val="0074321C"/>
    <w:rsid w:val="00745027"/>
    <w:rsid w:val="007456FF"/>
    <w:rsid w:val="00747EF5"/>
    <w:rsid w:val="00750DEA"/>
    <w:rsid w:val="00757D1A"/>
    <w:rsid w:val="0077582D"/>
    <w:rsid w:val="00776225"/>
    <w:rsid w:val="00790011"/>
    <w:rsid w:val="007911B4"/>
    <w:rsid w:val="00793419"/>
    <w:rsid w:val="00795025"/>
    <w:rsid w:val="0079512F"/>
    <w:rsid w:val="007A1C6C"/>
    <w:rsid w:val="007B036E"/>
    <w:rsid w:val="007B240C"/>
    <w:rsid w:val="007C156F"/>
    <w:rsid w:val="007D2C30"/>
    <w:rsid w:val="007D5083"/>
    <w:rsid w:val="007D53C7"/>
    <w:rsid w:val="007E4C9F"/>
    <w:rsid w:val="007F0C75"/>
    <w:rsid w:val="007F7E06"/>
    <w:rsid w:val="00800CFD"/>
    <w:rsid w:val="00804DB7"/>
    <w:rsid w:val="00804E96"/>
    <w:rsid w:val="0081217C"/>
    <w:rsid w:val="0081374D"/>
    <w:rsid w:val="00815CEC"/>
    <w:rsid w:val="008201D6"/>
    <w:rsid w:val="0084657E"/>
    <w:rsid w:val="00856361"/>
    <w:rsid w:val="008563D0"/>
    <w:rsid w:val="00856D8D"/>
    <w:rsid w:val="00883199"/>
    <w:rsid w:val="00884AEA"/>
    <w:rsid w:val="008A0034"/>
    <w:rsid w:val="008A3B06"/>
    <w:rsid w:val="008A58BD"/>
    <w:rsid w:val="008C0A3D"/>
    <w:rsid w:val="008C1396"/>
    <w:rsid w:val="008D72B8"/>
    <w:rsid w:val="008E3E78"/>
    <w:rsid w:val="008E42A1"/>
    <w:rsid w:val="008F00CC"/>
    <w:rsid w:val="008F2386"/>
    <w:rsid w:val="008F2BDF"/>
    <w:rsid w:val="0090337B"/>
    <w:rsid w:val="00904BC1"/>
    <w:rsid w:val="00906A74"/>
    <w:rsid w:val="009078B0"/>
    <w:rsid w:val="00910E2D"/>
    <w:rsid w:val="00913E2C"/>
    <w:rsid w:val="009263B9"/>
    <w:rsid w:val="0093224A"/>
    <w:rsid w:val="00932B95"/>
    <w:rsid w:val="00934D60"/>
    <w:rsid w:val="009411C8"/>
    <w:rsid w:val="0096584F"/>
    <w:rsid w:val="009702AE"/>
    <w:rsid w:val="00984BA3"/>
    <w:rsid w:val="009962E1"/>
    <w:rsid w:val="009A1C98"/>
    <w:rsid w:val="009A2F7A"/>
    <w:rsid w:val="009A577C"/>
    <w:rsid w:val="009A62E1"/>
    <w:rsid w:val="009C09E0"/>
    <w:rsid w:val="009C0AAA"/>
    <w:rsid w:val="009C35E5"/>
    <w:rsid w:val="009C392A"/>
    <w:rsid w:val="009C5071"/>
    <w:rsid w:val="009D783F"/>
    <w:rsid w:val="00A0664B"/>
    <w:rsid w:val="00A171A6"/>
    <w:rsid w:val="00A449A5"/>
    <w:rsid w:val="00A57A1D"/>
    <w:rsid w:val="00A7605A"/>
    <w:rsid w:val="00A7775B"/>
    <w:rsid w:val="00A87EB5"/>
    <w:rsid w:val="00A917F7"/>
    <w:rsid w:val="00A92268"/>
    <w:rsid w:val="00AC4668"/>
    <w:rsid w:val="00AC75A3"/>
    <w:rsid w:val="00AD1EA5"/>
    <w:rsid w:val="00AE3132"/>
    <w:rsid w:val="00AE73DD"/>
    <w:rsid w:val="00B03A5C"/>
    <w:rsid w:val="00B0629C"/>
    <w:rsid w:val="00B25746"/>
    <w:rsid w:val="00B568D0"/>
    <w:rsid w:val="00B72D91"/>
    <w:rsid w:val="00B75217"/>
    <w:rsid w:val="00B83178"/>
    <w:rsid w:val="00B83E98"/>
    <w:rsid w:val="00B929F6"/>
    <w:rsid w:val="00BC5573"/>
    <w:rsid w:val="00BD001C"/>
    <w:rsid w:val="00BD551C"/>
    <w:rsid w:val="00BD7F17"/>
    <w:rsid w:val="00BE0E8D"/>
    <w:rsid w:val="00BE1F67"/>
    <w:rsid w:val="00BE56DE"/>
    <w:rsid w:val="00BF44C9"/>
    <w:rsid w:val="00C011C9"/>
    <w:rsid w:val="00C04147"/>
    <w:rsid w:val="00C354E4"/>
    <w:rsid w:val="00C441DF"/>
    <w:rsid w:val="00C466D7"/>
    <w:rsid w:val="00C545E7"/>
    <w:rsid w:val="00C5520B"/>
    <w:rsid w:val="00C554EC"/>
    <w:rsid w:val="00C66A91"/>
    <w:rsid w:val="00C717E9"/>
    <w:rsid w:val="00C7458B"/>
    <w:rsid w:val="00C8420F"/>
    <w:rsid w:val="00C86779"/>
    <w:rsid w:val="00C945A5"/>
    <w:rsid w:val="00CB7F78"/>
    <w:rsid w:val="00CD237F"/>
    <w:rsid w:val="00CE0140"/>
    <w:rsid w:val="00CE28AD"/>
    <w:rsid w:val="00CE30E6"/>
    <w:rsid w:val="00CF44C9"/>
    <w:rsid w:val="00D27365"/>
    <w:rsid w:val="00D424ED"/>
    <w:rsid w:val="00D4257A"/>
    <w:rsid w:val="00D51340"/>
    <w:rsid w:val="00D67133"/>
    <w:rsid w:val="00D73D40"/>
    <w:rsid w:val="00D84A74"/>
    <w:rsid w:val="00DB26DA"/>
    <w:rsid w:val="00DE0936"/>
    <w:rsid w:val="00DF6DFA"/>
    <w:rsid w:val="00E0345E"/>
    <w:rsid w:val="00E1693A"/>
    <w:rsid w:val="00E34971"/>
    <w:rsid w:val="00E567C7"/>
    <w:rsid w:val="00E738D3"/>
    <w:rsid w:val="00ED6689"/>
    <w:rsid w:val="00EF1557"/>
    <w:rsid w:val="00EF24FC"/>
    <w:rsid w:val="00EF291A"/>
    <w:rsid w:val="00F427BA"/>
    <w:rsid w:val="00F71FEF"/>
    <w:rsid w:val="00F822DF"/>
    <w:rsid w:val="00F82C7E"/>
    <w:rsid w:val="00F96AFB"/>
    <w:rsid w:val="00FB078E"/>
    <w:rsid w:val="00FC39D9"/>
    <w:rsid w:val="00FC62B4"/>
    <w:rsid w:val="00FD23A5"/>
    <w:rsid w:val="00FE335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61"/>
    <o:shapelayout v:ext="edit">
      <o:idmap v:ext="edit" data="1"/>
    </o:shapelayout>
  </w:shapeDefaults>
  <w:decimalSymbol w:val="."/>
  <w:listSeparator w:val=","/>
  <w14:docId w14:val="594CB814"/>
  <w15:chartTrackingRefBased/>
  <w15:docId w15:val="{8A3AF70D-792A-411F-A6C7-AEF79E8659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929F6"/>
    <w:rPr>
      <w:rFonts w:ascii="Arial" w:eastAsia="SimSun" w:hAnsi="Arial" w:cs="Arial"/>
      <w:sz w:val="22"/>
      <w:lang w:eastAsia="zh-CN"/>
    </w:rPr>
  </w:style>
  <w:style w:type="paragraph" w:styleId="Heading1">
    <w:name w:val="heading 1"/>
    <w:basedOn w:val="Normal"/>
    <w:next w:val="Normal"/>
    <w:qFormat/>
    <w:rsid w:val="00804DB7"/>
    <w:pPr>
      <w:keepNext/>
      <w:spacing w:before="240" w:after="60"/>
      <w:outlineLvl w:val="0"/>
    </w:pPr>
    <w:rPr>
      <w:b/>
      <w:bCs/>
      <w:caps/>
      <w:kern w:val="32"/>
      <w:szCs w:val="32"/>
    </w:rPr>
  </w:style>
  <w:style w:type="paragraph" w:styleId="Heading2">
    <w:name w:val="heading 2"/>
    <w:basedOn w:val="Normal"/>
    <w:next w:val="Normal"/>
    <w:qFormat/>
    <w:rsid w:val="00804DB7"/>
    <w:pPr>
      <w:keepNext/>
      <w:spacing w:before="240" w:after="60"/>
      <w:outlineLvl w:val="1"/>
    </w:pPr>
    <w:rPr>
      <w:bCs/>
      <w:iCs/>
      <w:caps/>
      <w:szCs w:val="28"/>
    </w:rPr>
  </w:style>
  <w:style w:type="paragraph" w:styleId="Heading3">
    <w:name w:val="heading 3"/>
    <w:basedOn w:val="Normal"/>
    <w:next w:val="Normal"/>
    <w:qFormat/>
    <w:rsid w:val="00804DB7"/>
    <w:pPr>
      <w:keepNext/>
      <w:spacing w:before="240" w:after="60"/>
      <w:outlineLvl w:val="2"/>
    </w:pPr>
    <w:rPr>
      <w:bCs/>
      <w:szCs w:val="26"/>
      <w:u w:val="single"/>
    </w:rPr>
  </w:style>
  <w:style w:type="paragraph" w:styleId="Heading4">
    <w:name w:val="heading 4"/>
    <w:basedOn w:val="Normal"/>
    <w:next w:val="Normal"/>
    <w:qFormat/>
    <w:rsid w:val="00804DB7"/>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536"/>
        <w:tab w:val="right" w:pos="9072"/>
      </w:tabs>
    </w:pPr>
  </w:style>
  <w:style w:type="paragraph" w:styleId="Footer">
    <w:name w:val="footer"/>
    <w:basedOn w:val="Normal"/>
    <w:link w:val="FooterChar"/>
    <w:semiHidden/>
    <w:rsid w:val="00804DB7"/>
    <w:pPr>
      <w:tabs>
        <w:tab w:val="center" w:pos="4320"/>
        <w:tab w:val="right" w:pos="8640"/>
      </w:tabs>
    </w:pPr>
  </w:style>
  <w:style w:type="paragraph" w:styleId="Salutation">
    <w:name w:val="Salutation"/>
    <w:basedOn w:val="Normal"/>
    <w:next w:val="Normal"/>
    <w:semiHidden/>
    <w:rsid w:val="00804DB7"/>
  </w:style>
  <w:style w:type="paragraph" w:styleId="Signature">
    <w:name w:val="Signature"/>
    <w:basedOn w:val="Normal"/>
    <w:semiHidden/>
    <w:rsid w:val="00804DB7"/>
    <w:pPr>
      <w:ind w:left="5250"/>
    </w:pPr>
  </w:style>
  <w:style w:type="paragraph" w:styleId="FootnoteText">
    <w:name w:val="footnote text"/>
    <w:basedOn w:val="Normal"/>
    <w:link w:val="FootnoteTextChar"/>
    <w:semiHidden/>
    <w:rsid w:val="00804DB7"/>
    <w:rPr>
      <w:sz w:val="18"/>
    </w:rPr>
  </w:style>
  <w:style w:type="paragraph" w:styleId="EndnoteText">
    <w:name w:val="endnote text"/>
    <w:basedOn w:val="Normal"/>
    <w:semiHidden/>
    <w:rsid w:val="00804DB7"/>
    <w:rPr>
      <w:sz w:val="18"/>
    </w:rPr>
  </w:style>
  <w:style w:type="paragraph" w:styleId="Caption">
    <w:name w:val="caption"/>
    <w:basedOn w:val="Normal"/>
    <w:next w:val="Normal"/>
    <w:qFormat/>
    <w:rsid w:val="00804DB7"/>
    <w:rPr>
      <w:b/>
      <w:bCs/>
      <w:sz w:val="18"/>
    </w:rPr>
  </w:style>
  <w:style w:type="paragraph" w:styleId="CommentText">
    <w:name w:val="annotation text"/>
    <w:basedOn w:val="Normal"/>
    <w:link w:val="CommentTextChar"/>
    <w:semiHidden/>
    <w:rsid w:val="00804DB7"/>
    <w:rPr>
      <w:sz w:val="18"/>
    </w:rPr>
  </w:style>
  <w:style w:type="paragraph" w:styleId="BodyText">
    <w:name w:val="Body Text"/>
    <w:basedOn w:val="Normal"/>
    <w:rsid w:val="00804DB7"/>
    <w:pPr>
      <w:spacing w:after="220"/>
    </w:pPr>
  </w:style>
  <w:style w:type="paragraph" w:customStyle="1" w:styleId="ONUMFS">
    <w:name w:val="ONUM FS"/>
    <w:basedOn w:val="BodyText"/>
    <w:rsid w:val="00804DB7"/>
    <w:pPr>
      <w:numPr>
        <w:numId w:val="4"/>
      </w:numPr>
    </w:pPr>
  </w:style>
  <w:style w:type="paragraph" w:customStyle="1" w:styleId="ONUME">
    <w:name w:val="ONUM E"/>
    <w:basedOn w:val="BodyText"/>
    <w:rsid w:val="00804DB7"/>
    <w:pPr>
      <w:numPr>
        <w:numId w:val="3"/>
      </w:numPr>
    </w:pPr>
  </w:style>
  <w:style w:type="paragraph" w:styleId="ListNumber">
    <w:name w:val="List Number"/>
    <w:basedOn w:val="Normal"/>
    <w:rsid w:val="00804DB7"/>
    <w:pPr>
      <w:numPr>
        <w:numId w:val="6"/>
      </w:numPr>
    </w:pPr>
  </w:style>
  <w:style w:type="table" w:styleId="TableGrid">
    <w:name w:val="Table Grid"/>
    <w:basedOn w:val="TableNormal"/>
    <w:rsid w:val="00C8420F"/>
    <w:rPr>
      <w:lang w:val="fr-CH" w:eastAsia="fr-CH"/>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C8420F"/>
    <w:rPr>
      <w:color w:val="0000FF" w:themeColor="hyperlink"/>
      <w:u w:val="single"/>
    </w:rPr>
  </w:style>
  <w:style w:type="character" w:styleId="CommentReference">
    <w:name w:val="annotation reference"/>
    <w:basedOn w:val="DefaultParagraphFont"/>
    <w:semiHidden/>
    <w:unhideWhenUsed/>
    <w:rsid w:val="00C8420F"/>
    <w:rPr>
      <w:sz w:val="16"/>
      <w:szCs w:val="16"/>
    </w:rPr>
  </w:style>
  <w:style w:type="paragraph" w:styleId="CommentSubject">
    <w:name w:val="annotation subject"/>
    <w:basedOn w:val="CommentText"/>
    <w:next w:val="CommentText"/>
    <w:link w:val="CommentSubjectChar"/>
    <w:semiHidden/>
    <w:unhideWhenUsed/>
    <w:rsid w:val="00C8420F"/>
    <w:rPr>
      <w:b/>
      <w:bCs/>
      <w:sz w:val="20"/>
    </w:rPr>
  </w:style>
  <w:style w:type="character" w:customStyle="1" w:styleId="CommentTextChar">
    <w:name w:val="Comment Text Char"/>
    <w:basedOn w:val="DefaultParagraphFont"/>
    <w:link w:val="CommentText"/>
    <w:semiHidden/>
    <w:rsid w:val="00C8420F"/>
    <w:rPr>
      <w:rFonts w:ascii="Arial" w:hAnsi="Arial" w:cs="Arial"/>
      <w:sz w:val="18"/>
    </w:rPr>
  </w:style>
  <w:style w:type="character" w:customStyle="1" w:styleId="CommentSubjectChar">
    <w:name w:val="Comment Subject Char"/>
    <w:basedOn w:val="CommentTextChar"/>
    <w:link w:val="CommentSubject"/>
    <w:semiHidden/>
    <w:rsid w:val="00C8420F"/>
    <w:rPr>
      <w:rFonts w:ascii="Arial" w:eastAsia="SimSun" w:hAnsi="Arial" w:cs="Arial"/>
      <w:b/>
      <w:bCs/>
      <w:sz w:val="18"/>
      <w:lang w:eastAsia="zh-CN"/>
    </w:rPr>
  </w:style>
  <w:style w:type="paragraph" w:styleId="Revision">
    <w:name w:val="Revision"/>
    <w:hidden/>
    <w:uiPriority w:val="99"/>
    <w:semiHidden/>
    <w:rsid w:val="00C8420F"/>
    <w:rPr>
      <w:rFonts w:ascii="Arial" w:eastAsia="SimSun" w:hAnsi="Arial" w:cs="Arial"/>
      <w:sz w:val="22"/>
      <w:lang w:eastAsia="zh-CN"/>
    </w:rPr>
  </w:style>
  <w:style w:type="paragraph" w:styleId="BalloonText">
    <w:name w:val="Balloon Text"/>
    <w:basedOn w:val="Normal"/>
    <w:link w:val="BalloonTextChar"/>
    <w:semiHidden/>
    <w:unhideWhenUsed/>
    <w:rsid w:val="00C8420F"/>
    <w:rPr>
      <w:rFonts w:ascii="Segoe UI" w:hAnsi="Segoe UI" w:cs="Segoe UI"/>
      <w:sz w:val="18"/>
      <w:szCs w:val="18"/>
    </w:rPr>
  </w:style>
  <w:style w:type="character" w:customStyle="1" w:styleId="BalloonTextChar">
    <w:name w:val="Balloon Text Char"/>
    <w:basedOn w:val="DefaultParagraphFont"/>
    <w:link w:val="BalloonText"/>
    <w:semiHidden/>
    <w:rsid w:val="00C8420F"/>
    <w:rPr>
      <w:rFonts w:ascii="Segoe UI" w:eastAsia="SimSun" w:hAnsi="Segoe UI" w:cs="Segoe UI"/>
      <w:sz w:val="18"/>
      <w:szCs w:val="18"/>
      <w:lang w:eastAsia="zh-CN"/>
    </w:rPr>
  </w:style>
  <w:style w:type="character" w:styleId="FootnoteReference">
    <w:name w:val="footnote reference"/>
    <w:basedOn w:val="DefaultParagraphFont"/>
    <w:semiHidden/>
    <w:unhideWhenUsed/>
    <w:rsid w:val="00C945A5"/>
    <w:rPr>
      <w:vertAlign w:val="superscript"/>
    </w:rPr>
  </w:style>
  <w:style w:type="character" w:customStyle="1" w:styleId="FootnoteTextChar">
    <w:name w:val="Footnote Text Char"/>
    <w:basedOn w:val="DefaultParagraphFont"/>
    <w:link w:val="FootnoteText"/>
    <w:semiHidden/>
    <w:rsid w:val="008C0A3D"/>
    <w:rPr>
      <w:rFonts w:ascii="Arial" w:eastAsia="SimSun" w:hAnsi="Arial" w:cs="Arial"/>
      <w:sz w:val="18"/>
      <w:lang w:eastAsia="zh-CN"/>
    </w:rPr>
  </w:style>
  <w:style w:type="character" w:customStyle="1" w:styleId="FooterChar">
    <w:name w:val="Footer Char"/>
    <w:basedOn w:val="DefaultParagraphFont"/>
    <w:link w:val="Footer"/>
    <w:semiHidden/>
    <w:rsid w:val="00CE30E6"/>
    <w:rPr>
      <w:rFonts w:ascii="Arial" w:eastAsia="SimSun" w:hAnsi="Arial" w:cs="Arial"/>
      <w:sz w:val="2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6303758">
      <w:bodyDiv w:val="1"/>
      <w:marLeft w:val="0"/>
      <w:marRight w:val="0"/>
      <w:marTop w:val="0"/>
      <w:marBottom w:val="0"/>
      <w:divBdr>
        <w:top w:val="none" w:sz="0" w:space="0" w:color="auto"/>
        <w:left w:val="none" w:sz="0" w:space="0" w:color="auto"/>
        <w:bottom w:val="none" w:sz="0" w:space="0" w:color="auto"/>
        <w:right w:val="none" w:sz="0" w:space="0" w:color="auto"/>
      </w:divBdr>
    </w:div>
    <w:div w:id="19990713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3.xml"/><Relationship Id="rId18" Type="http://schemas.openxmlformats.org/officeDocument/2006/relationships/footer" Target="footer6.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footer" Target="footer5.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footer" Target="footer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25334E9-A8CA-4931-844D-48CD7D6651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6</Pages>
  <Words>639</Words>
  <Characters>4076</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Form MM20 (E)</vt:lpstr>
    </vt:vector>
  </TitlesOfParts>
  <Company>World Intellectual Property Organization</Company>
  <LinksUpToDate>false</LinksUpToDate>
  <CharactersWithSpaces>4706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 MM20 (E)</dc:title>
  <dc:subject>Wipo Templates</dc:subject>
  <dc:creator>WIPO</dc:creator>
  <cp:keywords>FOR OFFICIAL USE ONLY</cp:keywords>
  <dc:description/>
  <cp:lastModifiedBy>Comment</cp:lastModifiedBy>
  <cp:revision>8</cp:revision>
  <cp:lastPrinted>2025-06-30T10:21:00Z</cp:lastPrinted>
  <dcterms:created xsi:type="dcterms:W3CDTF">2024-09-12T08:27:00Z</dcterms:created>
  <dcterms:modified xsi:type="dcterms:W3CDTF">2025-06-30T10:21:00Z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a0fd63d2-8bcc-4450-a57c-43d4457bdcb8</vt:lpwstr>
  </property>
  <property fmtid="{D5CDD505-2E9C-101B-9397-08002B2CF9AE}" pid="3" name="Classification">
    <vt:lpwstr>For Official Use Only</vt:lpwstr>
  </property>
  <property fmtid="{D5CDD505-2E9C-101B-9397-08002B2CF9AE}" pid="4" name="VisualMarkings">
    <vt:lpwstr>Footer</vt:lpwstr>
  </property>
  <property fmtid="{D5CDD505-2E9C-101B-9397-08002B2CF9AE}" pid="5" name="Alignment">
    <vt:lpwstr>Centre</vt:lpwstr>
  </property>
  <property fmtid="{D5CDD505-2E9C-101B-9397-08002B2CF9AE}" pid="6" name="Language">
    <vt:lpwstr>English</vt:lpwstr>
  </property>
  <property fmtid="{D5CDD505-2E9C-101B-9397-08002B2CF9AE}" pid="7" name="MSIP_Label_20773ee6-353b-4fb9-a59d-0b94c8c67bea_Enabled">
    <vt:lpwstr>true</vt:lpwstr>
  </property>
  <property fmtid="{D5CDD505-2E9C-101B-9397-08002B2CF9AE}" pid="8" name="MSIP_Label_20773ee6-353b-4fb9-a59d-0b94c8c67bea_SetDate">
    <vt:lpwstr>2024-09-12T08:27:21Z</vt:lpwstr>
  </property>
  <property fmtid="{D5CDD505-2E9C-101B-9397-08002B2CF9AE}" pid="9" name="MSIP_Label_20773ee6-353b-4fb9-a59d-0b94c8c67bea_Method">
    <vt:lpwstr>Privileged</vt:lpwstr>
  </property>
  <property fmtid="{D5CDD505-2E9C-101B-9397-08002B2CF9AE}" pid="10" name="MSIP_Label_20773ee6-353b-4fb9-a59d-0b94c8c67bea_Name">
    <vt:lpwstr>No markings</vt:lpwstr>
  </property>
  <property fmtid="{D5CDD505-2E9C-101B-9397-08002B2CF9AE}" pid="11" name="MSIP_Label_20773ee6-353b-4fb9-a59d-0b94c8c67bea_SiteId">
    <vt:lpwstr>faa31b06-8ccc-48c9-867f-f7510dd11c02</vt:lpwstr>
  </property>
  <property fmtid="{D5CDD505-2E9C-101B-9397-08002B2CF9AE}" pid="12" name="MSIP_Label_20773ee6-353b-4fb9-a59d-0b94c8c67bea_ActionId">
    <vt:lpwstr>0a231158-a5fa-4e2f-a14b-12a25c1382e8</vt:lpwstr>
  </property>
  <property fmtid="{D5CDD505-2E9C-101B-9397-08002B2CF9AE}" pid="13" name="MSIP_Label_20773ee6-353b-4fb9-a59d-0b94c8c67bea_ContentBits">
    <vt:lpwstr>0</vt:lpwstr>
  </property>
</Properties>
</file>