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8507" w14:textId="4C32E746" w:rsidR="00096832" w:rsidRPr="00AF726E" w:rsidRDefault="00096832">
      <w:pPr>
        <w:spacing w:line="360" w:lineRule="auto"/>
        <w:jc w:val="center"/>
        <w:rPr>
          <w:rFonts w:ascii="Arial" w:hAnsi="Arial" w:cs="Arial"/>
          <w:b/>
          <w:sz w:val="22"/>
          <w:szCs w:val="22"/>
          <w:lang w:val="uk-UA"/>
        </w:rPr>
      </w:pPr>
      <w:r w:rsidRPr="00AF726E">
        <w:rPr>
          <w:rFonts w:ascii="Arial" w:hAnsi="Arial" w:cs="Arial"/>
          <w:b/>
          <w:i/>
          <w:sz w:val="22"/>
          <w:szCs w:val="22"/>
          <w:lang w:val="uk-UA"/>
        </w:rPr>
        <w:t xml:space="preserve"> </w:t>
      </w:r>
      <w:r w:rsidR="00540BAE">
        <w:rPr>
          <w:rFonts w:ascii="Arial" w:hAnsi="Arial" w:cs="Arial"/>
          <w:b/>
          <w:i/>
          <w:sz w:val="22"/>
          <w:szCs w:val="22"/>
          <w:lang w:val="uk-UA"/>
        </w:rPr>
        <w:t>Подається в</w:t>
      </w:r>
      <w:r w:rsidRPr="00AF726E">
        <w:rPr>
          <w:rFonts w:ascii="Arial" w:hAnsi="Arial" w:cs="Arial"/>
          <w:b/>
          <w:i/>
          <w:sz w:val="22"/>
          <w:szCs w:val="22"/>
          <w:lang w:val="uk-UA"/>
        </w:rPr>
        <w:t>:</w:t>
      </w:r>
    </w:p>
    <w:p w14:paraId="44E74E76" w14:textId="77777777" w:rsidR="00096832" w:rsidRPr="00AF726E" w:rsidRDefault="00096832">
      <w:pPr>
        <w:jc w:val="center"/>
        <w:rPr>
          <w:rFonts w:ascii="Arial" w:hAnsi="Arial" w:cs="Arial"/>
          <w:b/>
          <w:sz w:val="22"/>
          <w:szCs w:val="22"/>
          <w:lang w:val="uk-UA"/>
        </w:rPr>
      </w:pPr>
    </w:p>
    <w:p w14:paraId="78B9D470" w14:textId="77777777" w:rsidR="00096832" w:rsidRPr="00AF726E" w:rsidRDefault="00096832">
      <w:pPr>
        <w:ind w:left="360"/>
        <w:jc w:val="center"/>
        <w:rPr>
          <w:rFonts w:ascii="Arial" w:hAnsi="Arial" w:cs="Arial"/>
          <w:b/>
          <w:sz w:val="22"/>
          <w:szCs w:val="22"/>
          <w:lang w:val="uk-UA"/>
        </w:rPr>
      </w:pPr>
      <w:r w:rsidRPr="00AF726E">
        <w:rPr>
          <w:rFonts w:ascii="Arial" w:hAnsi="Arial" w:cs="Arial"/>
          <w:b/>
          <w:sz w:val="22"/>
          <w:szCs w:val="22"/>
          <w:lang w:val="uk-UA"/>
        </w:rPr>
        <w:t xml:space="preserve">ВСЕСВІТНЯ ОРГАНІЗАЦІЯ ІНТЕЛЕКТУАЛЬНОЇ ВЛАСНОСТІ </w:t>
      </w:r>
    </w:p>
    <w:p w14:paraId="0C17C926" w14:textId="77777777" w:rsidR="00096832" w:rsidRPr="00AF726E" w:rsidRDefault="00096832">
      <w:pPr>
        <w:jc w:val="center"/>
        <w:rPr>
          <w:rFonts w:ascii="Arial" w:hAnsi="Arial" w:cs="Arial"/>
          <w:sz w:val="22"/>
          <w:szCs w:val="22"/>
          <w:lang w:val="uk-UA"/>
        </w:rPr>
      </w:pPr>
      <w:r w:rsidRPr="00AF726E">
        <w:rPr>
          <w:rFonts w:ascii="Arial" w:hAnsi="Arial" w:cs="Arial"/>
          <w:b/>
          <w:sz w:val="22"/>
          <w:szCs w:val="22"/>
          <w:lang w:val="uk-UA"/>
        </w:rPr>
        <w:t>ЦЕНТР З АРБІТРАЖУ ТА ПОСЕРЕДНИЦТВА</w:t>
      </w:r>
    </w:p>
    <w:p w14:paraId="078C5F0C" w14:textId="77777777" w:rsidR="00096832" w:rsidRPr="00AF726E" w:rsidRDefault="00096832">
      <w:pPr>
        <w:ind w:left="360"/>
        <w:rPr>
          <w:rFonts w:ascii="Arial" w:hAnsi="Arial" w:cs="Arial"/>
          <w:sz w:val="22"/>
          <w:szCs w:val="22"/>
          <w:lang w:val="uk-UA"/>
        </w:rPr>
      </w:pPr>
    </w:p>
    <w:p w14:paraId="2F26F13A" w14:textId="77777777" w:rsidR="00096832" w:rsidRPr="00AF726E" w:rsidRDefault="00096832">
      <w:pPr>
        <w:ind w:left="360"/>
        <w:rPr>
          <w:rFonts w:ascii="Arial" w:hAnsi="Arial" w:cs="Arial"/>
          <w:sz w:val="22"/>
          <w:szCs w:val="22"/>
          <w:lang w:val="uk-UA"/>
        </w:rPr>
      </w:pPr>
    </w:p>
    <w:p w14:paraId="04011BCF" w14:textId="77777777" w:rsidR="00096832" w:rsidRPr="00AF726E" w:rsidRDefault="00096832">
      <w:pPr>
        <w:ind w:left="360"/>
        <w:rPr>
          <w:rFonts w:ascii="Arial" w:hAnsi="Arial" w:cs="Arial"/>
          <w:sz w:val="22"/>
          <w:szCs w:val="22"/>
          <w:lang w:val="uk-UA"/>
        </w:rPr>
      </w:pPr>
    </w:p>
    <w:tbl>
      <w:tblPr>
        <w:tblW w:w="0" w:type="auto"/>
        <w:tblLayout w:type="fixed"/>
        <w:tblLook w:val="0000" w:firstRow="0" w:lastRow="0" w:firstColumn="0" w:lastColumn="0" w:noHBand="0" w:noVBand="0"/>
      </w:tblPr>
      <w:tblGrid>
        <w:gridCol w:w="4077"/>
        <w:gridCol w:w="4501"/>
      </w:tblGrid>
      <w:tr w:rsidR="00096832" w:rsidRPr="00E6498D" w14:paraId="3556C719" w14:textId="77777777">
        <w:tc>
          <w:tcPr>
            <w:tcW w:w="4077" w:type="dxa"/>
            <w:shd w:val="clear" w:color="auto" w:fill="auto"/>
          </w:tcPr>
          <w:p w14:paraId="39949098" w14:textId="77777777" w:rsidR="00096832" w:rsidRPr="00AF726E" w:rsidRDefault="00096832">
            <w:pPr>
              <w:pStyle w:val="BodyText2"/>
              <w:rPr>
                <w:rFonts w:ascii="Arial" w:hAnsi="Arial" w:cs="Arial"/>
                <w:sz w:val="22"/>
                <w:szCs w:val="22"/>
                <w:lang w:val="uk-UA"/>
              </w:rPr>
            </w:pPr>
            <w:r w:rsidRPr="00AF726E">
              <w:rPr>
                <w:rFonts w:ascii="Arial" w:hAnsi="Arial" w:cs="Arial"/>
                <w:sz w:val="22"/>
                <w:szCs w:val="22"/>
                <w:lang w:val="uk-UA"/>
              </w:rPr>
              <w:t>[ІМ'Я ТА АДРЕСА ЗАЯВНИКА ЯК ВКАЗАНО В СКАРЗІ]</w:t>
            </w:r>
          </w:p>
          <w:p w14:paraId="137BDA22" w14:textId="77777777" w:rsidR="00096832" w:rsidRPr="00AF726E" w:rsidRDefault="00096832">
            <w:pPr>
              <w:rPr>
                <w:rFonts w:ascii="Arial" w:hAnsi="Arial" w:cs="Arial"/>
                <w:sz w:val="22"/>
                <w:szCs w:val="22"/>
                <w:lang w:val="uk-UA"/>
              </w:rPr>
            </w:pPr>
          </w:p>
          <w:p w14:paraId="116C05B3" w14:textId="77777777" w:rsidR="00096832" w:rsidRPr="00AF726E" w:rsidRDefault="00096832">
            <w:pPr>
              <w:rPr>
                <w:rFonts w:ascii="Arial" w:hAnsi="Arial" w:cs="Arial"/>
                <w:b/>
                <w:sz w:val="22"/>
                <w:szCs w:val="22"/>
                <w:lang w:val="uk-UA"/>
              </w:rPr>
            </w:pPr>
            <w:r w:rsidRPr="00AF726E">
              <w:rPr>
                <w:rFonts w:ascii="Arial" w:hAnsi="Arial" w:cs="Arial"/>
                <w:sz w:val="22"/>
                <w:szCs w:val="22"/>
                <w:lang w:val="uk-UA"/>
              </w:rPr>
              <w:t>(</w:t>
            </w:r>
            <w:r w:rsidRPr="00AF726E">
              <w:rPr>
                <w:rFonts w:ascii="Arial" w:hAnsi="Arial" w:cs="Arial"/>
                <w:b/>
                <w:sz w:val="22"/>
                <w:szCs w:val="22"/>
                <w:lang w:val="uk-UA"/>
              </w:rPr>
              <w:t>Заявник</w:t>
            </w:r>
            <w:r w:rsidRPr="00AF726E">
              <w:rPr>
                <w:rFonts w:ascii="Arial" w:hAnsi="Arial" w:cs="Arial"/>
                <w:sz w:val="22"/>
                <w:szCs w:val="22"/>
                <w:lang w:val="uk-UA"/>
              </w:rPr>
              <w:t>)</w:t>
            </w:r>
          </w:p>
        </w:tc>
        <w:tc>
          <w:tcPr>
            <w:tcW w:w="4501" w:type="dxa"/>
            <w:tcBorders>
              <w:left w:val="dashed" w:sz="4" w:space="0" w:color="000000"/>
            </w:tcBorders>
            <w:shd w:val="clear" w:color="auto" w:fill="auto"/>
          </w:tcPr>
          <w:p w14:paraId="7823521B" w14:textId="77777777" w:rsidR="00096832" w:rsidRPr="00AF726E" w:rsidRDefault="00096832">
            <w:pPr>
              <w:rPr>
                <w:rFonts w:ascii="Arial" w:hAnsi="Arial" w:cs="Arial"/>
                <w:b/>
                <w:sz w:val="22"/>
                <w:szCs w:val="22"/>
                <w:lang w:val="uk-UA"/>
              </w:rPr>
            </w:pPr>
            <w:r w:rsidRPr="00AF726E">
              <w:rPr>
                <w:rFonts w:ascii="Arial" w:hAnsi="Arial" w:cs="Arial"/>
                <w:b/>
                <w:sz w:val="22"/>
                <w:szCs w:val="22"/>
                <w:lang w:val="uk-UA"/>
              </w:rPr>
              <w:t>Справа N:</w:t>
            </w:r>
            <w:r w:rsidRPr="00AF726E">
              <w:rPr>
                <w:rFonts w:ascii="Arial" w:hAnsi="Arial" w:cs="Arial"/>
                <w:sz w:val="22"/>
                <w:szCs w:val="22"/>
                <w:lang w:val="uk-UA"/>
              </w:rPr>
              <w:t xml:space="preserve">  </w:t>
            </w:r>
            <w:r w:rsidRPr="00AF726E">
              <w:rPr>
                <w:rFonts w:ascii="Arial" w:hAnsi="Arial" w:cs="Arial"/>
                <w:i/>
                <w:sz w:val="22"/>
                <w:szCs w:val="22"/>
                <w:lang w:val="uk-UA"/>
              </w:rPr>
              <w:t>[Вказати наданий номер справи]</w:t>
            </w:r>
          </w:p>
          <w:p w14:paraId="7E11CAD8" w14:textId="77777777" w:rsidR="00096832" w:rsidRPr="00AF726E" w:rsidRDefault="00096832">
            <w:pPr>
              <w:rPr>
                <w:rFonts w:ascii="Arial" w:hAnsi="Arial" w:cs="Arial"/>
                <w:b/>
                <w:sz w:val="22"/>
                <w:szCs w:val="22"/>
                <w:lang w:val="uk-UA"/>
              </w:rPr>
            </w:pPr>
          </w:p>
          <w:p w14:paraId="0B9FB62F" w14:textId="77777777" w:rsidR="00096832" w:rsidRPr="00AF726E" w:rsidRDefault="00096832">
            <w:pPr>
              <w:rPr>
                <w:rFonts w:ascii="Arial" w:hAnsi="Arial" w:cs="Arial"/>
                <w:b/>
                <w:sz w:val="22"/>
                <w:szCs w:val="22"/>
                <w:lang w:val="uk-UA"/>
              </w:rPr>
            </w:pPr>
          </w:p>
          <w:p w14:paraId="091CEA57" w14:textId="77777777" w:rsidR="00096832" w:rsidRPr="00AF726E" w:rsidRDefault="00096832">
            <w:pPr>
              <w:rPr>
                <w:rFonts w:ascii="Arial" w:hAnsi="Arial" w:cs="Arial"/>
                <w:b/>
                <w:sz w:val="22"/>
                <w:szCs w:val="22"/>
                <w:lang w:val="uk-UA"/>
              </w:rPr>
            </w:pPr>
          </w:p>
        </w:tc>
      </w:tr>
      <w:tr w:rsidR="00096832" w:rsidRPr="00E6498D" w14:paraId="50221D49" w14:textId="77777777">
        <w:tc>
          <w:tcPr>
            <w:tcW w:w="4077" w:type="dxa"/>
            <w:shd w:val="clear" w:color="auto" w:fill="auto"/>
          </w:tcPr>
          <w:p w14:paraId="5D20EC76" w14:textId="77777777" w:rsidR="00096832" w:rsidRPr="00AF726E" w:rsidRDefault="00096832">
            <w:pPr>
              <w:snapToGrid w:val="0"/>
              <w:rPr>
                <w:rFonts w:ascii="Arial" w:hAnsi="Arial" w:cs="Arial"/>
                <w:sz w:val="22"/>
                <w:szCs w:val="22"/>
                <w:lang w:val="uk-UA"/>
              </w:rPr>
            </w:pPr>
          </w:p>
          <w:p w14:paraId="531C57AA" w14:textId="77777777" w:rsidR="00096832" w:rsidRPr="00AF726E" w:rsidRDefault="00096832">
            <w:pPr>
              <w:rPr>
                <w:rFonts w:ascii="Arial" w:hAnsi="Arial" w:cs="Arial"/>
                <w:sz w:val="22"/>
                <w:szCs w:val="22"/>
                <w:lang w:val="uk-UA"/>
              </w:rPr>
            </w:pPr>
            <w:r w:rsidRPr="00AF726E">
              <w:rPr>
                <w:rFonts w:ascii="Arial" w:hAnsi="Arial" w:cs="Arial"/>
                <w:sz w:val="22"/>
                <w:szCs w:val="22"/>
                <w:lang w:val="uk-UA"/>
              </w:rPr>
              <w:t>-проти-</w:t>
            </w:r>
          </w:p>
          <w:p w14:paraId="015BE4B6" w14:textId="77777777" w:rsidR="00096832" w:rsidRPr="00AF726E" w:rsidRDefault="00096832">
            <w:pPr>
              <w:rPr>
                <w:rFonts w:ascii="Arial" w:hAnsi="Arial" w:cs="Arial"/>
                <w:sz w:val="22"/>
                <w:szCs w:val="22"/>
                <w:lang w:val="uk-UA"/>
              </w:rPr>
            </w:pPr>
          </w:p>
        </w:tc>
        <w:tc>
          <w:tcPr>
            <w:tcW w:w="4501" w:type="dxa"/>
            <w:tcBorders>
              <w:left w:val="dashed" w:sz="4" w:space="0" w:color="000000"/>
            </w:tcBorders>
            <w:shd w:val="clear" w:color="auto" w:fill="auto"/>
          </w:tcPr>
          <w:p w14:paraId="3D61C653" w14:textId="77777777" w:rsidR="00096832" w:rsidRPr="00AF726E" w:rsidRDefault="00096832">
            <w:pPr>
              <w:snapToGrid w:val="0"/>
              <w:rPr>
                <w:rFonts w:ascii="Arial" w:hAnsi="Arial" w:cs="Arial"/>
                <w:sz w:val="22"/>
                <w:szCs w:val="22"/>
                <w:lang w:val="uk-UA"/>
              </w:rPr>
            </w:pPr>
          </w:p>
          <w:p w14:paraId="6B023E6F" w14:textId="77777777" w:rsidR="00096832" w:rsidRPr="00AF726E" w:rsidRDefault="00096832">
            <w:pPr>
              <w:rPr>
                <w:rFonts w:ascii="Arial" w:hAnsi="Arial" w:cs="Arial"/>
                <w:sz w:val="22"/>
                <w:szCs w:val="22"/>
                <w:lang w:val="uk-UA"/>
              </w:rPr>
            </w:pPr>
            <w:r w:rsidRPr="00AF726E">
              <w:rPr>
                <w:rFonts w:ascii="Arial" w:hAnsi="Arial" w:cs="Arial"/>
                <w:b/>
                <w:sz w:val="22"/>
                <w:szCs w:val="22"/>
                <w:lang w:val="uk-UA"/>
              </w:rPr>
              <w:t>Спірне(і) доменне(і) ім'я(імена):</w:t>
            </w:r>
          </w:p>
        </w:tc>
      </w:tr>
      <w:tr w:rsidR="00096832" w:rsidRPr="00E6498D" w14:paraId="1A483094" w14:textId="77777777">
        <w:tc>
          <w:tcPr>
            <w:tcW w:w="4077" w:type="dxa"/>
            <w:shd w:val="clear" w:color="auto" w:fill="auto"/>
          </w:tcPr>
          <w:p w14:paraId="47CA6830" w14:textId="77777777" w:rsidR="00096832" w:rsidRPr="00AF726E" w:rsidRDefault="00096832">
            <w:pPr>
              <w:pStyle w:val="BodyText2"/>
              <w:rPr>
                <w:rFonts w:ascii="Arial" w:hAnsi="Arial" w:cs="Arial"/>
                <w:sz w:val="22"/>
                <w:szCs w:val="22"/>
                <w:lang w:val="uk-UA"/>
              </w:rPr>
            </w:pPr>
            <w:r w:rsidRPr="00AF726E">
              <w:rPr>
                <w:rFonts w:ascii="Arial" w:hAnsi="Arial" w:cs="Arial"/>
                <w:sz w:val="22"/>
                <w:szCs w:val="22"/>
                <w:lang w:val="uk-UA"/>
              </w:rPr>
              <w:t>[ІМ'Я ТА АДРЕСА ВІДПОВІДАЧА]</w:t>
            </w:r>
          </w:p>
          <w:p w14:paraId="3B0BDE24" w14:textId="77777777" w:rsidR="00096832" w:rsidRPr="00AF726E" w:rsidRDefault="00096832">
            <w:pPr>
              <w:rPr>
                <w:rFonts w:ascii="Arial" w:hAnsi="Arial" w:cs="Arial"/>
                <w:sz w:val="22"/>
                <w:szCs w:val="22"/>
                <w:lang w:val="uk-UA"/>
              </w:rPr>
            </w:pPr>
          </w:p>
          <w:p w14:paraId="5155E9B6" w14:textId="77777777" w:rsidR="00096832" w:rsidRPr="00AF726E" w:rsidRDefault="00096832">
            <w:pPr>
              <w:rPr>
                <w:rFonts w:ascii="Arial" w:hAnsi="Arial" w:cs="Arial"/>
                <w:sz w:val="22"/>
                <w:szCs w:val="22"/>
                <w:lang w:val="uk-UA"/>
              </w:rPr>
            </w:pPr>
            <w:r w:rsidRPr="00AF726E">
              <w:rPr>
                <w:rFonts w:ascii="Arial" w:hAnsi="Arial" w:cs="Arial"/>
                <w:sz w:val="22"/>
                <w:szCs w:val="22"/>
                <w:lang w:val="uk-UA"/>
              </w:rPr>
              <w:t>(</w:t>
            </w:r>
            <w:r w:rsidRPr="00AF726E">
              <w:rPr>
                <w:rFonts w:ascii="Arial" w:hAnsi="Arial" w:cs="Arial"/>
                <w:b/>
                <w:sz w:val="22"/>
                <w:szCs w:val="22"/>
                <w:lang w:val="uk-UA"/>
              </w:rPr>
              <w:t>Відповідач</w:t>
            </w:r>
            <w:r w:rsidRPr="00AF726E">
              <w:rPr>
                <w:rFonts w:ascii="Arial" w:hAnsi="Arial" w:cs="Arial"/>
                <w:sz w:val="22"/>
                <w:szCs w:val="22"/>
                <w:lang w:val="uk-UA"/>
              </w:rPr>
              <w:t>)</w:t>
            </w:r>
          </w:p>
        </w:tc>
        <w:tc>
          <w:tcPr>
            <w:tcW w:w="4501" w:type="dxa"/>
            <w:tcBorders>
              <w:left w:val="dashed" w:sz="4" w:space="0" w:color="000000"/>
            </w:tcBorders>
            <w:shd w:val="clear" w:color="auto" w:fill="auto"/>
          </w:tcPr>
          <w:p w14:paraId="67F3D4C4" w14:textId="77777777" w:rsidR="00096832" w:rsidRPr="00AF726E" w:rsidRDefault="00096832">
            <w:pPr>
              <w:snapToGrid w:val="0"/>
              <w:rPr>
                <w:rFonts w:ascii="Arial" w:hAnsi="Arial" w:cs="Arial"/>
                <w:sz w:val="22"/>
                <w:szCs w:val="22"/>
                <w:lang w:val="uk-UA"/>
              </w:rPr>
            </w:pPr>
          </w:p>
          <w:p w14:paraId="10364164" w14:textId="77777777" w:rsidR="00096832" w:rsidRPr="00AF726E" w:rsidRDefault="00096832">
            <w:pPr>
              <w:rPr>
                <w:rFonts w:ascii="Arial" w:hAnsi="Arial" w:cs="Arial"/>
                <w:sz w:val="22"/>
                <w:szCs w:val="22"/>
                <w:lang w:val="uk-UA"/>
              </w:rPr>
            </w:pPr>
          </w:p>
          <w:p w14:paraId="0C77592C" w14:textId="77777777" w:rsidR="00096832" w:rsidRPr="00AF726E" w:rsidRDefault="00096832">
            <w:pPr>
              <w:rPr>
                <w:rFonts w:ascii="Arial" w:hAnsi="Arial" w:cs="Arial"/>
                <w:sz w:val="22"/>
                <w:szCs w:val="22"/>
                <w:lang w:val="uk-UA"/>
              </w:rPr>
            </w:pPr>
          </w:p>
          <w:p w14:paraId="59A4972B" w14:textId="77777777" w:rsidR="00096832" w:rsidRPr="00AF726E" w:rsidRDefault="00096832">
            <w:pPr>
              <w:rPr>
                <w:rFonts w:ascii="Arial" w:hAnsi="Arial" w:cs="Arial"/>
                <w:sz w:val="22"/>
                <w:szCs w:val="22"/>
                <w:lang w:val="uk-UA"/>
              </w:rPr>
            </w:pPr>
            <w:r w:rsidRPr="00AF726E">
              <w:rPr>
                <w:rFonts w:ascii="Arial" w:hAnsi="Arial" w:cs="Arial"/>
                <w:i/>
                <w:sz w:val="22"/>
                <w:szCs w:val="22"/>
                <w:lang w:val="uk-UA"/>
              </w:rPr>
              <w:t>[&lt;спірне(і) доменне(і) ім'я(імена)&gt;]</w:t>
            </w:r>
          </w:p>
        </w:tc>
      </w:tr>
    </w:tbl>
    <w:p w14:paraId="5E7C5D14" w14:textId="77777777" w:rsidR="00096832" w:rsidRPr="00AF726E" w:rsidRDefault="00096832">
      <w:pPr>
        <w:rPr>
          <w:rFonts w:ascii="Arial" w:hAnsi="Arial" w:cs="Arial"/>
          <w:sz w:val="22"/>
          <w:szCs w:val="22"/>
          <w:lang w:val="uk-UA"/>
        </w:rPr>
      </w:pPr>
      <w:r w:rsidRPr="00AF726E">
        <w:rPr>
          <w:rFonts w:ascii="Arial" w:hAnsi="Arial" w:cs="Arial"/>
          <w:sz w:val="22"/>
          <w:szCs w:val="22"/>
          <w:lang w:val="uk-UA"/>
        </w:rPr>
        <w:t>________________________________</w:t>
      </w:r>
    </w:p>
    <w:p w14:paraId="640BB4C3" w14:textId="77777777" w:rsidR="00096832" w:rsidRPr="00AF726E" w:rsidRDefault="00096832">
      <w:pPr>
        <w:pStyle w:val="Header"/>
        <w:tabs>
          <w:tab w:val="clear" w:pos="4536"/>
          <w:tab w:val="clear" w:pos="9072"/>
        </w:tabs>
        <w:rPr>
          <w:rFonts w:ascii="Arial" w:hAnsi="Arial" w:cs="Arial"/>
          <w:sz w:val="22"/>
          <w:szCs w:val="22"/>
          <w:lang w:val="uk-UA"/>
        </w:rPr>
      </w:pPr>
    </w:p>
    <w:p w14:paraId="3546C1D9" w14:textId="77777777" w:rsidR="00096832" w:rsidRDefault="00096832">
      <w:pPr>
        <w:jc w:val="center"/>
        <w:rPr>
          <w:rFonts w:ascii="Arial" w:hAnsi="Arial" w:cs="Arial"/>
          <w:sz w:val="22"/>
          <w:szCs w:val="22"/>
          <w:lang w:val="uk-UA"/>
        </w:rPr>
      </w:pPr>
    </w:p>
    <w:p w14:paraId="1B131BCA" w14:textId="77777777" w:rsidR="00C512D4" w:rsidRDefault="00C512D4">
      <w:pPr>
        <w:jc w:val="center"/>
        <w:rPr>
          <w:rFonts w:ascii="Arial" w:hAnsi="Arial" w:cs="Arial"/>
          <w:sz w:val="22"/>
          <w:szCs w:val="22"/>
          <w:lang w:val="uk-UA"/>
        </w:rPr>
      </w:pPr>
    </w:p>
    <w:p w14:paraId="5DFEC3C8" w14:textId="77777777" w:rsidR="00C512D4" w:rsidRPr="00AF726E" w:rsidRDefault="00C512D4">
      <w:pPr>
        <w:jc w:val="center"/>
        <w:rPr>
          <w:rFonts w:ascii="Arial" w:hAnsi="Arial" w:cs="Arial"/>
          <w:sz w:val="22"/>
          <w:szCs w:val="22"/>
          <w:lang w:val="uk-UA"/>
        </w:rPr>
      </w:pPr>
    </w:p>
    <w:p w14:paraId="7687809D" w14:textId="77777777" w:rsidR="00096832" w:rsidRPr="00AF726E" w:rsidRDefault="00096832">
      <w:pPr>
        <w:pStyle w:val="Heading4"/>
        <w:rPr>
          <w:rFonts w:ascii="Arial" w:hAnsi="Arial" w:cs="Arial"/>
          <w:sz w:val="22"/>
          <w:szCs w:val="22"/>
          <w:lang w:val="uk-UA"/>
        </w:rPr>
      </w:pPr>
      <w:r w:rsidRPr="00AF726E">
        <w:rPr>
          <w:rFonts w:ascii="Arial" w:hAnsi="Arial" w:cs="Arial"/>
          <w:sz w:val="22"/>
          <w:szCs w:val="22"/>
          <w:lang w:val="uk-UA"/>
        </w:rPr>
        <w:t>ВІДПОВІДЬ</w:t>
      </w:r>
    </w:p>
    <w:p w14:paraId="475DFE9F" w14:textId="77777777" w:rsidR="00096832" w:rsidRPr="00AF726E" w:rsidRDefault="00096832">
      <w:pPr>
        <w:spacing w:line="360" w:lineRule="auto"/>
        <w:jc w:val="center"/>
        <w:rPr>
          <w:rFonts w:ascii="Arial" w:hAnsi="Arial" w:cs="Arial"/>
          <w:sz w:val="22"/>
          <w:szCs w:val="22"/>
          <w:lang w:val="uk-UA"/>
        </w:rPr>
      </w:pPr>
      <w:r w:rsidRPr="00AF726E">
        <w:rPr>
          <w:rFonts w:ascii="Arial" w:hAnsi="Arial" w:cs="Arial"/>
          <w:sz w:val="22"/>
          <w:szCs w:val="22"/>
          <w:lang w:val="uk-UA"/>
        </w:rPr>
        <w:t>(Параграф 5 Правил .UA)</w:t>
      </w:r>
    </w:p>
    <w:p w14:paraId="7BFDEFB3" w14:textId="77777777" w:rsidR="00096832" w:rsidRPr="00AF726E" w:rsidRDefault="00096832">
      <w:pPr>
        <w:spacing w:line="360" w:lineRule="auto"/>
        <w:rPr>
          <w:rFonts w:ascii="Arial" w:hAnsi="Arial" w:cs="Arial"/>
          <w:sz w:val="22"/>
          <w:szCs w:val="22"/>
          <w:lang w:val="uk-UA"/>
        </w:rPr>
      </w:pPr>
    </w:p>
    <w:p w14:paraId="57E1B357" w14:textId="77777777" w:rsidR="00096832" w:rsidRPr="00AF726E" w:rsidRDefault="00096832">
      <w:pPr>
        <w:pStyle w:val="Heading5"/>
        <w:spacing w:line="360" w:lineRule="auto"/>
        <w:rPr>
          <w:rFonts w:ascii="Arial" w:hAnsi="Arial" w:cs="Arial"/>
          <w:sz w:val="22"/>
          <w:szCs w:val="22"/>
          <w:lang w:val="uk-UA"/>
        </w:rPr>
      </w:pPr>
      <w:r w:rsidRPr="00AF726E">
        <w:rPr>
          <w:rFonts w:ascii="Arial" w:hAnsi="Arial" w:cs="Arial"/>
          <w:sz w:val="22"/>
          <w:szCs w:val="22"/>
          <w:u w:val="single"/>
          <w:lang w:val="uk-UA"/>
        </w:rPr>
        <w:t>I.  Вступ</w:t>
      </w:r>
    </w:p>
    <w:p w14:paraId="08AA00A1" w14:textId="77777777" w:rsidR="00096832" w:rsidRPr="00AF726E" w:rsidRDefault="00096832">
      <w:pPr>
        <w:spacing w:line="360" w:lineRule="auto"/>
        <w:rPr>
          <w:rFonts w:ascii="Arial" w:hAnsi="Arial" w:cs="Arial"/>
          <w:sz w:val="22"/>
          <w:szCs w:val="22"/>
          <w:lang w:val="uk-UA"/>
        </w:rPr>
      </w:pPr>
    </w:p>
    <w:p w14:paraId="7CE6C2CD" w14:textId="34602BF5" w:rsidR="00096832" w:rsidRPr="00AF726E" w:rsidRDefault="00096832" w:rsidP="00C512D4">
      <w:pPr>
        <w:ind w:left="567" w:hanging="567"/>
        <w:rPr>
          <w:rFonts w:ascii="Arial" w:hAnsi="Arial" w:cs="Arial"/>
          <w:sz w:val="22"/>
          <w:szCs w:val="22"/>
          <w:lang w:val="uk-UA"/>
        </w:rPr>
      </w:pPr>
      <w:r w:rsidRPr="00AF726E">
        <w:rPr>
          <w:rFonts w:ascii="Arial" w:hAnsi="Arial" w:cs="Arial"/>
          <w:sz w:val="22"/>
          <w:szCs w:val="22"/>
          <w:lang w:val="uk-UA"/>
        </w:rPr>
        <w:t>[1.]</w:t>
      </w:r>
      <w:r w:rsidRPr="00AF726E">
        <w:rPr>
          <w:rFonts w:ascii="Arial" w:hAnsi="Arial" w:cs="Arial"/>
          <w:sz w:val="22"/>
          <w:szCs w:val="22"/>
          <w:lang w:val="uk-UA"/>
        </w:rPr>
        <w:tab/>
      </w:r>
      <w:r w:rsidRPr="00AF726E">
        <w:rPr>
          <w:rFonts w:ascii="Arial" w:hAnsi="Arial" w:cs="Arial"/>
          <w:i/>
          <w:sz w:val="22"/>
          <w:szCs w:val="22"/>
          <w:lang w:val="uk-UA"/>
        </w:rPr>
        <w:t>[вказати дату, коли Повідомлення про Скаргу і Початок адміністративного провадження було отримане]</w:t>
      </w:r>
      <w:r w:rsidRPr="00AF726E">
        <w:rPr>
          <w:rFonts w:ascii="Arial" w:hAnsi="Arial" w:cs="Arial"/>
          <w:sz w:val="22"/>
          <w:szCs w:val="22"/>
          <w:lang w:val="uk-UA"/>
        </w:rPr>
        <w:t xml:space="preserve">, Відповідач отримав Повідомлення про Скаргу і початок адміністративного провадження від Центру з Арбітражу та Посередництва ВОІВ  (далі – </w:t>
      </w:r>
      <w:r w:rsidRPr="00AF726E">
        <w:rPr>
          <w:rFonts w:ascii="Arial" w:hAnsi="Arial" w:cs="Arial"/>
          <w:b/>
          <w:bCs/>
          <w:sz w:val="22"/>
          <w:szCs w:val="22"/>
          <w:lang w:val="uk-UA"/>
        </w:rPr>
        <w:t>Центр)</w:t>
      </w:r>
      <w:r w:rsidRPr="00AF726E">
        <w:rPr>
          <w:rFonts w:ascii="Arial" w:hAnsi="Arial" w:cs="Arial"/>
          <w:sz w:val="22"/>
          <w:szCs w:val="22"/>
          <w:lang w:val="uk-UA"/>
        </w:rPr>
        <w:t xml:space="preserve"> по email </w:t>
      </w:r>
      <w:r w:rsidRPr="00AF726E">
        <w:rPr>
          <w:rFonts w:ascii="Arial" w:hAnsi="Arial" w:cs="Arial"/>
          <w:i/>
          <w:sz w:val="22"/>
          <w:szCs w:val="22"/>
          <w:lang w:val="uk-UA"/>
        </w:rPr>
        <w:t>[та/або Письмове Повідомлення кур'єрською/факсимільною доставкою (дата)],</w:t>
      </w:r>
      <w:r w:rsidRPr="00AF726E">
        <w:rPr>
          <w:rFonts w:ascii="Arial" w:hAnsi="Arial" w:cs="Arial"/>
          <w:sz w:val="22"/>
          <w:szCs w:val="22"/>
          <w:lang w:val="uk-UA"/>
        </w:rPr>
        <w:t xml:space="preserve"> що інформує Відповідача про те, що Заявник почав адміністративне провадженння відповідно до Єдиної політики вирішення спорів щодо доменних імен в домені  .UA (</w:t>
      </w:r>
      <w:hyperlink r:id="rId7" w:history="1">
        <w:r w:rsidRPr="00014097">
          <w:rPr>
            <w:rStyle w:val="Hyperlink"/>
            <w:rFonts w:ascii="Arial" w:hAnsi="Arial" w:cs="Arial"/>
            <w:b/>
            <w:bCs/>
            <w:sz w:val="22"/>
            <w:szCs w:val="22"/>
            <w:lang w:val="uk-UA"/>
          </w:rPr>
          <w:t>Політики .UA</w:t>
        </w:r>
      </w:hyperlink>
      <w:r w:rsidRPr="00AF726E">
        <w:rPr>
          <w:rFonts w:ascii="Arial" w:hAnsi="Arial" w:cs="Arial"/>
          <w:sz w:val="22"/>
          <w:szCs w:val="22"/>
          <w:lang w:val="uk-UA"/>
        </w:rPr>
        <w:t>), затвердженої  ТОВ «Хостмайстер» (Адміністратор публічного домену .UA), Правил Єдиної політики вирішення спорів щодо доменних імен в домені .UA (</w:t>
      </w:r>
      <w:hyperlink r:id="rId8" w:history="1">
        <w:r w:rsidRPr="00014097">
          <w:rPr>
            <w:rStyle w:val="Hyperlink"/>
            <w:rFonts w:ascii="Arial" w:hAnsi="Arial" w:cs="Arial"/>
            <w:b/>
            <w:bCs/>
            <w:sz w:val="22"/>
            <w:szCs w:val="22"/>
            <w:lang w:val="uk-UA"/>
          </w:rPr>
          <w:t>Правила .UA</w:t>
        </w:r>
      </w:hyperlink>
      <w:r w:rsidRPr="00AF726E">
        <w:rPr>
          <w:rFonts w:ascii="Arial" w:hAnsi="Arial" w:cs="Arial"/>
          <w:sz w:val="22"/>
          <w:szCs w:val="22"/>
          <w:lang w:val="uk-UA"/>
        </w:rPr>
        <w:t xml:space="preserve">), </w:t>
      </w:r>
      <w:bookmarkStart w:id="0" w:name="_Hlk157701875"/>
      <w:r w:rsidR="001738AF" w:rsidRPr="00AF726E">
        <w:rPr>
          <w:rFonts w:ascii="Arial" w:hAnsi="Arial" w:cs="Arial"/>
          <w:sz w:val="22"/>
          <w:szCs w:val="22"/>
          <w:lang w:val="uk-UA"/>
        </w:rPr>
        <w:t>затверджен</w:t>
      </w:r>
      <w:r w:rsidR="001738AF">
        <w:rPr>
          <w:rFonts w:ascii="Arial" w:hAnsi="Arial" w:cs="Arial"/>
          <w:sz w:val="22"/>
          <w:szCs w:val="22"/>
          <w:lang w:val="uk-UA"/>
        </w:rPr>
        <w:t>их</w:t>
      </w:r>
      <w:r w:rsidR="001738AF" w:rsidRPr="00AF726E">
        <w:rPr>
          <w:rFonts w:ascii="Arial" w:hAnsi="Arial" w:cs="Arial"/>
          <w:sz w:val="22"/>
          <w:szCs w:val="22"/>
          <w:lang w:val="uk-UA"/>
        </w:rPr>
        <w:t xml:space="preserve"> </w:t>
      </w:r>
      <w:r w:rsidR="00BD448F" w:rsidRPr="00AF726E">
        <w:rPr>
          <w:rFonts w:ascii="Arial" w:hAnsi="Arial" w:cs="Arial"/>
          <w:sz w:val="22"/>
          <w:szCs w:val="22"/>
          <w:lang w:val="uk-UA"/>
        </w:rPr>
        <w:t>Адміністратор</w:t>
      </w:r>
      <w:r w:rsidR="00E91C06" w:rsidRPr="00AF726E">
        <w:rPr>
          <w:rFonts w:ascii="Arial" w:hAnsi="Arial" w:cs="Arial"/>
          <w:sz w:val="22"/>
          <w:szCs w:val="22"/>
          <w:lang w:val="uk-UA"/>
        </w:rPr>
        <w:t>ом</w:t>
      </w:r>
      <w:r w:rsidR="00BD448F" w:rsidRPr="00AF726E">
        <w:rPr>
          <w:rFonts w:ascii="Arial" w:hAnsi="Arial" w:cs="Arial"/>
          <w:sz w:val="22"/>
          <w:szCs w:val="22"/>
          <w:lang w:val="uk-UA"/>
        </w:rPr>
        <w:t xml:space="preserve"> публічного домену .UA</w:t>
      </w:r>
      <w:bookmarkEnd w:id="0"/>
      <w:r w:rsidR="00FE3334" w:rsidRPr="00AF726E">
        <w:rPr>
          <w:rFonts w:ascii="Arial" w:hAnsi="Arial" w:cs="Arial"/>
          <w:sz w:val="22"/>
          <w:szCs w:val="22"/>
          <w:lang w:val="uk-UA"/>
        </w:rPr>
        <w:t>,</w:t>
      </w:r>
      <w:r w:rsidRPr="00AF726E">
        <w:rPr>
          <w:rFonts w:ascii="Arial" w:hAnsi="Arial" w:cs="Arial"/>
          <w:sz w:val="22"/>
          <w:szCs w:val="22"/>
          <w:lang w:val="uk-UA"/>
        </w:rPr>
        <w:t xml:space="preserve"> а також Додаткових правил Всесвітньої Организації Інтелектуальної Власності до Єдиної політики вирішення спорів щодо доменних імен в домені  .UA (</w:t>
      </w:r>
      <w:hyperlink r:id="rId9" w:history="1">
        <w:r w:rsidRPr="00014097">
          <w:rPr>
            <w:rStyle w:val="Hyperlink"/>
            <w:rFonts w:ascii="Arial" w:hAnsi="Arial" w:cs="Arial"/>
            <w:b/>
            <w:bCs/>
            <w:sz w:val="22"/>
            <w:szCs w:val="22"/>
            <w:lang w:val="uk-UA"/>
          </w:rPr>
          <w:t>Додаткові правила ВОІВ</w:t>
        </w:r>
      </w:hyperlink>
      <w:r w:rsidRPr="00AF726E">
        <w:rPr>
          <w:rFonts w:ascii="Arial" w:hAnsi="Arial" w:cs="Arial"/>
          <w:sz w:val="22"/>
          <w:szCs w:val="22"/>
          <w:lang w:val="uk-UA"/>
        </w:rPr>
        <w:t>).</w:t>
      </w:r>
    </w:p>
    <w:p w14:paraId="3BCC3A05" w14:textId="77777777" w:rsidR="00096832" w:rsidRPr="00AF726E" w:rsidRDefault="00096832">
      <w:pPr>
        <w:rPr>
          <w:rFonts w:ascii="Arial" w:hAnsi="Arial" w:cs="Arial"/>
          <w:sz w:val="22"/>
          <w:szCs w:val="22"/>
          <w:lang w:val="uk-UA"/>
        </w:rPr>
      </w:pPr>
    </w:p>
    <w:p w14:paraId="719C78DC" w14:textId="77777777" w:rsidR="00096832" w:rsidRPr="00AF726E" w:rsidRDefault="00096832">
      <w:pPr>
        <w:spacing w:line="360" w:lineRule="auto"/>
        <w:ind w:left="567"/>
        <w:rPr>
          <w:rFonts w:ascii="Arial" w:hAnsi="Arial" w:cs="Arial"/>
          <w:sz w:val="22"/>
          <w:szCs w:val="22"/>
          <w:lang w:val="uk-UA"/>
        </w:rPr>
      </w:pPr>
      <w:r w:rsidRPr="00AF726E">
        <w:rPr>
          <w:rFonts w:ascii="Arial" w:hAnsi="Arial" w:cs="Arial"/>
          <w:sz w:val="22"/>
          <w:szCs w:val="22"/>
          <w:lang w:val="uk-UA"/>
        </w:rPr>
        <w:t xml:space="preserve">Центр встановив </w:t>
      </w:r>
      <w:r w:rsidRPr="00AF726E">
        <w:rPr>
          <w:rFonts w:ascii="Arial" w:hAnsi="Arial" w:cs="Arial"/>
          <w:i/>
          <w:sz w:val="22"/>
          <w:szCs w:val="22"/>
          <w:lang w:val="uk-UA"/>
        </w:rPr>
        <w:t>[вставити дату]</w:t>
      </w:r>
      <w:r w:rsidRPr="00AF726E">
        <w:rPr>
          <w:rFonts w:ascii="Arial" w:hAnsi="Arial" w:cs="Arial"/>
          <w:sz w:val="22"/>
          <w:szCs w:val="22"/>
          <w:lang w:val="uk-UA"/>
        </w:rPr>
        <w:t xml:space="preserve"> в якості останнього дня надання Відповіді Відповідачем.</w:t>
      </w:r>
    </w:p>
    <w:p w14:paraId="1AD57EBE" w14:textId="77777777" w:rsidR="00096832" w:rsidRPr="00AF726E" w:rsidRDefault="00096832">
      <w:pPr>
        <w:rPr>
          <w:rFonts w:ascii="Arial" w:hAnsi="Arial" w:cs="Arial"/>
          <w:sz w:val="22"/>
          <w:szCs w:val="22"/>
          <w:lang w:val="uk-UA"/>
        </w:rPr>
      </w:pPr>
    </w:p>
    <w:p w14:paraId="4AFD3F3C" w14:textId="77777777" w:rsidR="00096832" w:rsidRPr="00AF726E" w:rsidRDefault="00096832" w:rsidP="00C512D4">
      <w:pPr>
        <w:keepNext/>
        <w:keepLines/>
        <w:jc w:val="center"/>
        <w:rPr>
          <w:rFonts w:ascii="Arial" w:hAnsi="Arial" w:cs="Arial"/>
          <w:sz w:val="22"/>
          <w:szCs w:val="22"/>
          <w:lang w:val="uk-UA"/>
        </w:rPr>
      </w:pPr>
      <w:r w:rsidRPr="00AF726E">
        <w:rPr>
          <w:rFonts w:ascii="Arial" w:hAnsi="Arial" w:cs="Arial"/>
          <w:b/>
          <w:sz w:val="22"/>
          <w:szCs w:val="22"/>
          <w:lang w:val="uk-UA"/>
        </w:rPr>
        <w:t>II.  Контактні дані  Відповідача</w:t>
      </w:r>
    </w:p>
    <w:p w14:paraId="706FC712" w14:textId="76C47349" w:rsidR="00096832" w:rsidRPr="00AF726E" w:rsidRDefault="00096832" w:rsidP="00C512D4">
      <w:pPr>
        <w:keepNext/>
        <w:keepLines/>
        <w:jc w:val="center"/>
        <w:rPr>
          <w:rFonts w:ascii="Arial" w:hAnsi="Arial" w:cs="Arial"/>
          <w:sz w:val="22"/>
          <w:szCs w:val="22"/>
          <w:lang w:val="uk-UA"/>
        </w:rPr>
      </w:pPr>
      <w:r w:rsidRPr="00AF726E">
        <w:rPr>
          <w:rFonts w:ascii="Arial" w:hAnsi="Arial" w:cs="Arial"/>
          <w:sz w:val="22"/>
          <w:szCs w:val="22"/>
          <w:lang w:val="uk-UA"/>
        </w:rPr>
        <w:t>(Параграф 5(c)(ii) та  (iii) Правил .UA)</w:t>
      </w:r>
    </w:p>
    <w:p w14:paraId="0B34FB6C" w14:textId="77777777" w:rsidR="00096832" w:rsidRPr="00AF726E" w:rsidRDefault="00096832" w:rsidP="00C512D4">
      <w:pPr>
        <w:keepNext/>
        <w:keepLines/>
        <w:spacing w:line="360" w:lineRule="auto"/>
        <w:rPr>
          <w:rFonts w:ascii="Arial" w:hAnsi="Arial" w:cs="Arial"/>
          <w:sz w:val="22"/>
          <w:szCs w:val="22"/>
          <w:lang w:val="uk-UA"/>
        </w:rPr>
      </w:pPr>
    </w:p>
    <w:p w14:paraId="0A9E17B5" w14:textId="77777777" w:rsidR="00096832" w:rsidRPr="00AF726E" w:rsidRDefault="00096832" w:rsidP="00C512D4">
      <w:pPr>
        <w:keepNext/>
        <w:keepLines/>
        <w:spacing w:line="360" w:lineRule="auto"/>
        <w:rPr>
          <w:rFonts w:ascii="Arial" w:hAnsi="Arial" w:cs="Arial"/>
          <w:sz w:val="22"/>
          <w:szCs w:val="22"/>
          <w:lang w:val="uk-UA"/>
        </w:rPr>
      </w:pPr>
      <w:r w:rsidRPr="00AF726E">
        <w:rPr>
          <w:rFonts w:ascii="Arial" w:hAnsi="Arial" w:cs="Arial"/>
          <w:sz w:val="22"/>
          <w:szCs w:val="22"/>
          <w:lang w:val="uk-UA"/>
        </w:rPr>
        <w:t>[2.]</w:t>
      </w:r>
      <w:r w:rsidRPr="00AF726E">
        <w:rPr>
          <w:rFonts w:ascii="Arial" w:hAnsi="Arial" w:cs="Arial"/>
          <w:sz w:val="22"/>
          <w:szCs w:val="22"/>
          <w:lang w:val="uk-UA"/>
        </w:rPr>
        <w:tab/>
        <w:t>Контактні дані Відповідача:</w:t>
      </w:r>
    </w:p>
    <w:p w14:paraId="6E003A71" w14:textId="77777777" w:rsidR="00096832" w:rsidRPr="00AF726E" w:rsidRDefault="00096832" w:rsidP="00C512D4">
      <w:pPr>
        <w:keepNext/>
        <w:keepLines/>
        <w:spacing w:line="360" w:lineRule="auto"/>
        <w:rPr>
          <w:rFonts w:ascii="Arial" w:hAnsi="Arial" w:cs="Arial"/>
          <w:sz w:val="22"/>
          <w:szCs w:val="22"/>
          <w:lang w:val="uk-UA"/>
        </w:rPr>
      </w:pPr>
    </w:p>
    <w:p w14:paraId="19CEEA07" w14:textId="77777777" w:rsidR="00096832" w:rsidRPr="00AF726E" w:rsidRDefault="00096832" w:rsidP="00C512D4">
      <w:pPr>
        <w:keepNext/>
        <w:keepLines/>
        <w:spacing w:line="360" w:lineRule="auto"/>
        <w:ind w:left="567" w:firstLine="567"/>
        <w:rPr>
          <w:rFonts w:ascii="Arial" w:hAnsi="Arial" w:cs="Arial"/>
          <w:sz w:val="22"/>
          <w:szCs w:val="22"/>
          <w:lang w:val="uk-UA"/>
        </w:rPr>
      </w:pPr>
      <w:r w:rsidRPr="00AF726E">
        <w:rPr>
          <w:rFonts w:ascii="Arial" w:hAnsi="Arial" w:cs="Arial"/>
          <w:sz w:val="22"/>
          <w:szCs w:val="22"/>
          <w:lang w:val="uk-UA"/>
        </w:rPr>
        <w:t>Ім'я:</w:t>
      </w:r>
      <w:r w:rsidRPr="00AF726E">
        <w:rPr>
          <w:rFonts w:ascii="Arial" w:hAnsi="Arial" w:cs="Arial"/>
          <w:sz w:val="22"/>
          <w:szCs w:val="22"/>
          <w:lang w:val="uk-UA"/>
        </w:rPr>
        <w:tab/>
      </w:r>
      <w:r w:rsidRPr="00AF726E">
        <w:rPr>
          <w:rFonts w:ascii="Arial" w:hAnsi="Arial" w:cs="Arial"/>
          <w:sz w:val="22"/>
          <w:szCs w:val="22"/>
          <w:lang w:val="uk-UA"/>
        </w:rPr>
        <w:tab/>
      </w:r>
      <w:r w:rsidRPr="00AF726E">
        <w:rPr>
          <w:rFonts w:ascii="Arial" w:hAnsi="Arial" w:cs="Arial"/>
          <w:i/>
          <w:sz w:val="22"/>
          <w:szCs w:val="22"/>
          <w:lang w:val="uk-UA"/>
        </w:rPr>
        <w:t>[Вкажіть повне ім'я]</w:t>
      </w:r>
    </w:p>
    <w:p w14:paraId="31F4D474" w14:textId="77777777" w:rsidR="00096832" w:rsidRPr="00AF726E" w:rsidRDefault="00096832">
      <w:pPr>
        <w:spacing w:line="360" w:lineRule="auto"/>
        <w:ind w:left="567" w:firstLine="567"/>
        <w:rPr>
          <w:rFonts w:ascii="Arial" w:hAnsi="Arial" w:cs="Arial"/>
          <w:sz w:val="22"/>
          <w:szCs w:val="22"/>
          <w:lang w:val="uk-UA"/>
        </w:rPr>
      </w:pPr>
      <w:r w:rsidRPr="00AF726E">
        <w:rPr>
          <w:rFonts w:ascii="Arial" w:hAnsi="Arial" w:cs="Arial"/>
          <w:sz w:val="22"/>
          <w:szCs w:val="22"/>
          <w:lang w:val="uk-UA"/>
        </w:rPr>
        <w:t>Адреса:</w:t>
      </w:r>
      <w:r w:rsidRPr="00AF726E">
        <w:rPr>
          <w:rFonts w:ascii="Arial" w:hAnsi="Arial" w:cs="Arial"/>
          <w:sz w:val="22"/>
          <w:szCs w:val="22"/>
          <w:lang w:val="uk-UA"/>
        </w:rPr>
        <w:tab/>
      </w:r>
      <w:r w:rsidRPr="00AF726E">
        <w:rPr>
          <w:rFonts w:ascii="Arial" w:hAnsi="Arial" w:cs="Arial"/>
          <w:i/>
          <w:sz w:val="22"/>
          <w:szCs w:val="22"/>
          <w:lang w:val="uk-UA"/>
        </w:rPr>
        <w:t>[Вкажіть поштову адресу]</w:t>
      </w:r>
    </w:p>
    <w:p w14:paraId="18872BAD" w14:textId="77777777" w:rsidR="00096832" w:rsidRPr="00AF726E" w:rsidRDefault="00096832">
      <w:pPr>
        <w:spacing w:line="360" w:lineRule="auto"/>
        <w:ind w:left="567" w:firstLine="567"/>
        <w:rPr>
          <w:rFonts w:ascii="Arial" w:hAnsi="Arial" w:cs="Arial"/>
          <w:sz w:val="22"/>
          <w:szCs w:val="22"/>
          <w:lang w:val="uk-UA"/>
        </w:rPr>
      </w:pPr>
      <w:r w:rsidRPr="00AF726E">
        <w:rPr>
          <w:rFonts w:ascii="Arial" w:hAnsi="Arial" w:cs="Arial"/>
          <w:sz w:val="22"/>
          <w:szCs w:val="22"/>
          <w:lang w:val="uk-UA"/>
        </w:rPr>
        <w:lastRenderedPageBreak/>
        <w:t>Телефон:</w:t>
      </w:r>
      <w:r w:rsidRPr="00AF726E">
        <w:rPr>
          <w:rFonts w:ascii="Arial" w:hAnsi="Arial" w:cs="Arial"/>
          <w:sz w:val="22"/>
          <w:szCs w:val="22"/>
          <w:lang w:val="uk-UA"/>
        </w:rPr>
        <w:tab/>
      </w:r>
      <w:r w:rsidRPr="00AF726E">
        <w:rPr>
          <w:rFonts w:ascii="Arial" w:hAnsi="Arial" w:cs="Arial"/>
          <w:i/>
          <w:sz w:val="22"/>
          <w:szCs w:val="22"/>
          <w:lang w:val="uk-UA"/>
        </w:rPr>
        <w:t>[Вкажіть номер телефону]</w:t>
      </w:r>
    </w:p>
    <w:p w14:paraId="14A354E8" w14:textId="77777777" w:rsidR="00096832" w:rsidRPr="00AF726E" w:rsidRDefault="00096832">
      <w:pPr>
        <w:tabs>
          <w:tab w:val="left" w:pos="1134"/>
        </w:tabs>
        <w:spacing w:line="360" w:lineRule="auto"/>
        <w:ind w:left="567" w:firstLine="567"/>
        <w:rPr>
          <w:rFonts w:ascii="Arial" w:hAnsi="Arial" w:cs="Arial"/>
          <w:sz w:val="22"/>
          <w:szCs w:val="22"/>
          <w:lang w:val="uk-UA"/>
        </w:rPr>
      </w:pPr>
      <w:r w:rsidRPr="00AF726E">
        <w:rPr>
          <w:rFonts w:ascii="Arial" w:hAnsi="Arial" w:cs="Arial"/>
          <w:sz w:val="22"/>
          <w:szCs w:val="22"/>
          <w:lang w:val="uk-UA"/>
        </w:rPr>
        <w:t>Факс:</w:t>
      </w:r>
      <w:r w:rsidRPr="00AF726E">
        <w:rPr>
          <w:rFonts w:ascii="Arial" w:hAnsi="Arial" w:cs="Arial"/>
          <w:sz w:val="22"/>
          <w:szCs w:val="22"/>
          <w:lang w:val="uk-UA"/>
        </w:rPr>
        <w:tab/>
      </w:r>
      <w:r w:rsidRPr="00AF726E">
        <w:rPr>
          <w:rFonts w:ascii="Arial" w:hAnsi="Arial" w:cs="Arial"/>
          <w:i/>
          <w:sz w:val="22"/>
          <w:szCs w:val="22"/>
          <w:lang w:val="uk-UA"/>
        </w:rPr>
        <w:t>[Вкажіть номер факсу]</w:t>
      </w:r>
    </w:p>
    <w:p w14:paraId="58FCFF94" w14:textId="77777777" w:rsidR="00096832" w:rsidRPr="00AF726E" w:rsidRDefault="00096832">
      <w:pPr>
        <w:spacing w:line="360" w:lineRule="auto"/>
        <w:ind w:left="567" w:firstLine="567"/>
        <w:rPr>
          <w:rFonts w:ascii="Arial" w:hAnsi="Arial" w:cs="Arial"/>
          <w:sz w:val="22"/>
          <w:szCs w:val="22"/>
          <w:lang w:val="uk-UA"/>
        </w:rPr>
      </w:pPr>
      <w:r w:rsidRPr="00AF726E">
        <w:rPr>
          <w:rFonts w:ascii="Arial" w:hAnsi="Arial" w:cs="Arial"/>
          <w:sz w:val="22"/>
          <w:szCs w:val="22"/>
          <w:lang w:val="uk-UA"/>
        </w:rPr>
        <w:t>Email:</w:t>
      </w:r>
      <w:r w:rsidRPr="00AF726E">
        <w:rPr>
          <w:rFonts w:ascii="Arial" w:hAnsi="Arial" w:cs="Arial"/>
          <w:sz w:val="22"/>
          <w:szCs w:val="22"/>
          <w:lang w:val="uk-UA"/>
        </w:rPr>
        <w:tab/>
      </w:r>
      <w:r w:rsidRPr="00AF726E">
        <w:rPr>
          <w:rFonts w:ascii="Arial" w:hAnsi="Arial" w:cs="Arial"/>
          <w:i/>
          <w:sz w:val="22"/>
          <w:szCs w:val="22"/>
          <w:lang w:val="uk-UA"/>
        </w:rPr>
        <w:t>[Вкажіть адресу email]</w:t>
      </w:r>
    </w:p>
    <w:p w14:paraId="7CE5AC8D" w14:textId="77777777" w:rsidR="00096832" w:rsidRPr="00AF726E" w:rsidRDefault="00096832">
      <w:pPr>
        <w:spacing w:line="360" w:lineRule="auto"/>
        <w:rPr>
          <w:rFonts w:ascii="Arial" w:hAnsi="Arial" w:cs="Arial"/>
          <w:sz w:val="22"/>
          <w:szCs w:val="22"/>
          <w:lang w:val="uk-UA"/>
        </w:rPr>
      </w:pPr>
    </w:p>
    <w:p w14:paraId="12198A9F" w14:textId="77777777" w:rsidR="00096832" w:rsidRPr="00AF726E" w:rsidRDefault="00096832">
      <w:pPr>
        <w:spacing w:line="360" w:lineRule="auto"/>
        <w:ind w:left="567" w:firstLine="3"/>
        <w:rPr>
          <w:rFonts w:ascii="Arial" w:hAnsi="Arial" w:cs="Arial"/>
          <w:sz w:val="22"/>
          <w:szCs w:val="22"/>
          <w:lang w:val="uk-UA"/>
        </w:rPr>
      </w:pPr>
      <w:r w:rsidRPr="00AF726E">
        <w:rPr>
          <w:rFonts w:ascii="Arial" w:hAnsi="Arial" w:cs="Arial"/>
          <w:i/>
          <w:sz w:val="22"/>
          <w:szCs w:val="22"/>
          <w:lang w:val="uk-UA"/>
        </w:rPr>
        <w:t>[В разі наявності більше одного Відповідача, повідомте вказану вище інформацію для кожного.]</w:t>
      </w:r>
    </w:p>
    <w:p w14:paraId="78E7B0BA" w14:textId="77777777" w:rsidR="00096832" w:rsidRPr="00AF726E" w:rsidRDefault="00096832">
      <w:pPr>
        <w:spacing w:line="360" w:lineRule="auto"/>
        <w:rPr>
          <w:rFonts w:ascii="Arial" w:hAnsi="Arial" w:cs="Arial"/>
          <w:sz w:val="22"/>
          <w:szCs w:val="22"/>
          <w:lang w:val="uk-UA"/>
        </w:rPr>
      </w:pPr>
    </w:p>
    <w:p w14:paraId="6B73CDE6" w14:textId="77777777" w:rsidR="00096832" w:rsidRPr="00AF726E"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[3.]</w:t>
      </w:r>
      <w:r w:rsidRPr="00AF726E">
        <w:rPr>
          <w:rFonts w:ascii="Arial" w:hAnsi="Arial" w:cs="Arial"/>
          <w:sz w:val="22"/>
          <w:szCs w:val="22"/>
          <w:lang w:val="uk-UA"/>
        </w:rPr>
        <w:tab/>
        <w:t>Уповноваженим представником Відповідача в цьому адміністративному процесі виступають:</w:t>
      </w:r>
    </w:p>
    <w:p w14:paraId="54AED3FC" w14:textId="77777777" w:rsidR="00096832" w:rsidRPr="00AF726E" w:rsidRDefault="00096832">
      <w:pPr>
        <w:spacing w:line="360" w:lineRule="auto"/>
        <w:rPr>
          <w:rFonts w:ascii="Arial" w:hAnsi="Arial" w:cs="Arial"/>
          <w:sz w:val="22"/>
          <w:szCs w:val="22"/>
          <w:lang w:val="uk-UA"/>
        </w:rPr>
      </w:pPr>
    </w:p>
    <w:p w14:paraId="520745E2" w14:textId="77777777" w:rsidR="00096832" w:rsidRPr="00AF726E" w:rsidRDefault="00096832">
      <w:pPr>
        <w:spacing w:line="360" w:lineRule="auto"/>
        <w:ind w:left="567" w:firstLine="3"/>
        <w:rPr>
          <w:rFonts w:ascii="Arial" w:hAnsi="Arial" w:cs="Arial"/>
          <w:sz w:val="22"/>
          <w:szCs w:val="22"/>
          <w:lang w:val="uk-UA"/>
        </w:rPr>
      </w:pPr>
      <w:r w:rsidRPr="00AF726E">
        <w:rPr>
          <w:rFonts w:ascii="Arial" w:hAnsi="Arial" w:cs="Arial"/>
          <w:i/>
          <w:sz w:val="22"/>
          <w:szCs w:val="22"/>
          <w:lang w:val="uk-UA"/>
        </w:rPr>
        <w:t>[За необхідності, визначте уповноваженого представника і вкажіть всі контактні дані, включаючи поштову адресу, номер телефону, номер факсу, адресу електронної пошти; в разі наявності більше, ніж одного уповноваженого, вкажіть контактні дані кожного.]</w:t>
      </w:r>
    </w:p>
    <w:p w14:paraId="7C10D90C" w14:textId="77777777" w:rsidR="00096832" w:rsidRPr="00AF726E" w:rsidRDefault="00096832">
      <w:pPr>
        <w:spacing w:line="360" w:lineRule="auto"/>
        <w:rPr>
          <w:rFonts w:ascii="Arial" w:hAnsi="Arial" w:cs="Arial"/>
          <w:sz w:val="22"/>
          <w:szCs w:val="22"/>
          <w:lang w:val="uk-UA"/>
        </w:rPr>
      </w:pPr>
    </w:p>
    <w:p w14:paraId="2D639B6B" w14:textId="77777777" w:rsidR="00096832" w:rsidRPr="00AF726E" w:rsidRDefault="00096832">
      <w:pPr>
        <w:widowControl w:val="0"/>
        <w:spacing w:line="360" w:lineRule="auto"/>
        <w:ind w:left="567" w:hanging="567"/>
        <w:rPr>
          <w:rFonts w:ascii="Arial" w:hAnsi="Arial" w:cs="Arial"/>
          <w:sz w:val="22"/>
          <w:szCs w:val="22"/>
          <w:u w:val="single"/>
          <w:lang w:val="uk-UA"/>
        </w:rPr>
      </w:pPr>
      <w:r w:rsidRPr="00AF726E">
        <w:rPr>
          <w:rFonts w:ascii="Arial" w:hAnsi="Arial" w:cs="Arial"/>
          <w:sz w:val="22"/>
          <w:szCs w:val="22"/>
          <w:lang w:val="uk-UA"/>
        </w:rPr>
        <w:t>[4.]</w:t>
      </w:r>
      <w:r w:rsidRPr="00AF726E">
        <w:rPr>
          <w:rFonts w:ascii="Arial" w:hAnsi="Arial" w:cs="Arial"/>
          <w:sz w:val="22"/>
          <w:szCs w:val="22"/>
          <w:lang w:val="uk-UA"/>
        </w:rPr>
        <w:tab/>
        <w:t>В даному адміністративному процесі Відповідач віддає перевагу такому методу сповіщення:</w:t>
      </w:r>
    </w:p>
    <w:p w14:paraId="614E2DAA" w14:textId="77777777" w:rsidR="00096832" w:rsidRPr="00AF726E" w:rsidRDefault="00096832">
      <w:pPr>
        <w:widowControl w:val="0"/>
        <w:spacing w:line="360" w:lineRule="auto"/>
        <w:ind w:left="1134"/>
        <w:rPr>
          <w:rFonts w:ascii="Arial" w:hAnsi="Arial" w:cs="Arial"/>
          <w:sz w:val="22"/>
          <w:szCs w:val="22"/>
          <w:lang w:val="uk-UA"/>
        </w:rPr>
      </w:pPr>
      <w:r w:rsidRPr="00AF726E">
        <w:rPr>
          <w:rFonts w:ascii="Arial" w:hAnsi="Arial" w:cs="Arial"/>
          <w:sz w:val="22"/>
          <w:szCs w:val="22"/>
          <w:u w:val="single"/>
          <w:lang w:val="uk-UA"/>
        </w:rPr>
        <w:t>Виключно для документів на електронних носіях</w:t>
      </w:r>
    </w:p>
    <w:p w14:paraId="0F3AABC7" w14:textId="77777777" w:rsidR="00096832" w:rsidRPr="00AF726E" w:rsidRDefault="00096832">
      <w:pPr>
        <w:widowControl w:val="0"/>
        <w:spacing w:line="360" w:lineRule="auto"/>
        <w:ind w:left="1134"/>
        <w:rPr>
          <w:rFonts w:ascii="Arial" w:hAnsi="Arial" w:cs="Arial"/>
          <w:sz w:val="22"/>
          <w:szCs w:val="22"/>
          <w:lang w:val="uk-UA"/>
        </w:rPr>
      </w:pPr>
      <w:r w:rsidRPr="00AF726E">
        <w:rPr>
          <w:rFonts w:ascii="Arial" w:hAnsi="Arial" w:cs="Arial"/>
          <w:sz w:val="22"/>
          <w:szCs w:val="22"/>
          <w:lang w:val="uk-UA"/>
        </w:rPr>
        <w:t>Метод:</w:t>
      </w:r>
      <w:r w:rsidRPr="00AF726E">
        <w:rPr>
          <w:rFonts w:ascii="Arial" w:hAnsi="Arial" w:cs="Arial"/>
          <w:sz w:val="22"/>
          <w:szCs w:val="22"/>
          <w:lang w:val="uk-UA"/>
        </w:rPr>
        <w:tab/>
        <w:t>електронна пошта</w:t>
      </w:r>
    </w:p>
    <w:p w14:paraId="58DC9CAD" w14:textId="77777777" w:rsidR="00096832" w:rsidRPr="00AF726E" w:rsidRDefault="00096832">
      <w:pPr>
        <w:widowControl w:val="0"/>
        <w:spacing w:line="360" w:lineRule="auto"/>
        <w:ind w:left="1134"/>
        <w:rPr>
          <w:rFonts w:ascii="Arial" w:hAnsi="Arial" w:cs="Arial"/>
          <w:sz w:val="22"/>
          <w:szCs w:val="22"/>
          <w:lang w:val="uk-UA"/>
        </w:rPr>
      </w:pPr>
      <w:r w:rsidRPr="00AF726E">
        <w:rPr>
          <w:rFonts w:ascii="Arial" w:hAnsi="Arial" w:cs="Arial"/>
          <w:sz w:val="22"/>
          <w:szCs w:val="22"/>
          <w:lang w:val="uk-UA"/>
        </w:rPr>
        <w:t xml:space="preserve">Адреса: </w:t>
      </w:r>
      <w:r w:rsidRPr="00AF726E">
        <w:rPr>
          <w:rFonts w:ascii="Arial" w:hAnsi="Arial" w:cs="Arial"/>
          <w:sz w:val="22"/>
          <w:szCs w:val="22"/>
          <w:lang w:val="uk-UA"/>
        </w:rPr>
        <w:tab/>
      </w:r>
      <w:r w:rsidRPr="00AF726E">
        <w:rPr>
          <w:rFonts w:ascii="Arial" w:hAnsi="Arial" w:cs="Arial"/>
          <w:i/>
          <w:sz w:val="22"/>
          <w:szCs w:val="22"/>
          <w:lang w:val="uk-UA"/>
        </w:rPr>
        <w:t>[Вкажіть одну електронну адресу]</w:t>
      </w:r>
    </w:p>
    <w:p w14:paraId="22737935" w14:textId="77777777" w:rsidR="00096832" w:rsidRPr="00AF726E" w:rsidRDefault="00096832">
      <w:pPr>
        <w:widowControl w:val="0"/>
        <w:spacing w:line="360" w:lineRule="auto"/>
        <w:ind w:left="1134"/>
        <w:rPr>
          <w:rFonts w:ascii="Arial" w:hAnsi="Arial" w:cs="Arial"/>
          <w:sz w:val="22"/>
          <w:szCs w:val="22"/>
          <w:lang w:val="uk-UA"/>
        </w:rPr>
      </w:pPr>
      <w:r w:rsidRPr="00AF726E">
        <w:rPr>
          <w:rFonts w:ascii="Arial" w:hAnsi="Arial" w:cs="Arial"/>
          <w:sz w:val="22"/>
          <w:szCs w:val="22"/>
          <w:lang w:val="uk-UA"/>
        </w:rPr>
        <w:t>Контактна особа:</w:t>
      </w:r>
      <w:r w:rsidRPr="00AF726E">
        <w:rPr>
          <w:rFonts w:ascii="Arial" w:hAnsi="Arial" w:cs="Arial"/>
          <w:sz w:val="22"/>
          <w:szCs w:val="22"/>
          <w:lang w:val="uk-UA"/>
        </w:rPr>
        <w:tab/>
      </w:r>
      <w:r w:rsidRPr="00AF726E">
        <w:rPr>
          <w:rFonts w:ascii="Arial" w:hAnsi="Arial" w:cs="Arial"/>
          <w:i/>
          <w:sz w:val="22"/>
          <w:szCs w:val="22"/>
          <w:lang w:val="uk-UA"/>
        </w:rPr>
        <w:t>[Визначте ім’я однієї особи]</w:t>
      </w:r>
    </w:p>
    <w:p w14:paraId="42FDB05C" w14:textId="77777777" w:rsidR="00096832" w:rsidRPr="00AF726E" w:rsidRDefault="00096832">
      <w:pPr>
        <w:pStyle w:val="Header"/>
        <w:tabs>
          <w:tab w:val="clear" w:pos="4536"/>
          <w:tab w:val="clear" w:pos="9072"/>
        </w:tabs>
        <w:spacing w:line="360" w:lineRule="auto"/>
        <w:rPr>
          <w:rFonts w:ascii="Arial" w:hAnsi="Arial" w:cs="Arial"/>
          <w:sz w:val="22"/>
          <w:szCs w:val="22"/>
          <w:lang w:val="uk-UA"/>
        </w:rPr>
      </w:pPr>
    </w:p>
    <w:p w14:paraId="1963858D" w14:textId="77777777" w:rsidR="00096832" w:rsidRPr="00AF726E" w:rsidRDefault="00096832">
      <w:pPr>
        <w:spacing w:line="360" w:lineRule="auto"/>
        <w:ind w:left="1134"/>
        <w:rPr>
          <w:rFonts w:ascii="Arial" w:hAnsi="Arial" w:cs="Arial"/>
          <w:sz w:val="22"/>
          <w:szCs w:val="22"/>
          <w:lang w:val="uk-UA"/>
        </w:rPr>
      </w:pPr>
      <w:r w:rsidRPr="00AF726E">
        <w:rPr>
          <w:rFonts w:ascii="Arial" w:hAnsi="Arial" w:cs="Arial"/>
          <w:sz w:val="22"/>
          <w:szCs w:val="22"/>
          <w:u w:val="single"/>
          <w:lang w:val="uk-UA"/>
        </w:rPr>
        <w:t>Для документів, включаючи паперові носії (якщо застосовуються)</w:t>
      </w:r>
    </w:p>
    <w:p w14:paraId="1A073AAE" w14:textId="77777777" w:rsidR="00096832" w:rsidRPr="00AF726E" w:rsidRDefault="00096832">
      <w:pPr>
        <w:spacing w:line="360" w:lineRule="auto"/>
        <w:ind w:left="1134"/>
        <w:rPr>
          <w:rFonts w:ascii="Arial" w:hAnsi="Arial" w:cs="Arial"/>
          <w:sz w:val="22"/>
          <w:szCs w:val="22"/>
          <w:lang w:val="uk-UA"/>
        </w:rPr>
      </w:pPr>
      <w:r w:rsidRPr="00AF726E">
        <w:rPr>
          <w:rFonts w:ascii="Arial" w:hAnsi="Arial" w:cs="Arial"/>
          <w:sz w:val="22"/>
          <w:szCs w:val="22"/>
          <w:lang w:val="uk-UA"/>
        </w:rPr>
        <w:t>Метод:</w:t>
      </w:r>
      <w:r w:rsidRPr="00AF726E">
        <w:rPr>
          <w:rFonts w:ascii="Arial" w:hAnsi="Arial" w:cs="Arial"/>
          <w:sz w:val="22"/>
          <w:szCs w:val="22"/>
          <w:lang w:val="uk-UA"/>
        </w:rPr>
        <w:tab/>
      </w:r>
      <w:r w:rsidRPr="00AF726E">
        <w:rPr>
          <w:rFonts w:ascii="Arial" w:hAnsi="Arial" w:cs="Arial"/>
          <w:i/>
          <w:sz w:val="22"/>
          <w:szCs w:val="22"/>
          <w:lang w:val="uk-UA"/>
        </w:rPr>
        <w:t>[Вкажіть один:  факс, пошта/кур'єрська пошта]</w:t>
      </w:r>
    </w:p>
    <w:p w14:paraId="2262F17D" w14:textId="77777777" w:rsidR="00096832" w:rsidRPr="00AF726E" w:rsidRDefault="00096832">
      <w:pPr>
        <w:spacing w:line="360" w:lineRule="auto"/>
        <w:ind w:left="1134"/>
        <w:rPr>
          <w:rFonts w:ascii="Arial" w:hAnsi="Arial" w:cs="Arial"/>
          <w:sz w:val="22"/>
          <w:szCs w:val="22"/>
          <w:lang w:val="uk-UA"/>
        </w:rPr>
      </w:pPr>
      <w:r w:rsidRPr="00AF726E">
        <w:rPr>
          <w:rFonts w:ascii="Arial" w:hAnsi="Arial" w:cs="Arial"/>
          <w:sz w:val="22"/>
          <w:szCs w:val="22"/>
          <w:lang w:val="uk-UA"/>
        </w:rPr>
        <w:t>Адреса:</w:t>
      </w:r>
      <w:r w:rsidRPr="00AF726E">
        <w:rPr>
          <w:rFonts w:ascii="Arial" w:hAnsi="Arial" w:cs="Arial"/>
          <w:sz w:val="22"/>
          <w:szCs w:val="22"/>
          <w:lang w:val="uk-UA"/>
        </w:rPr>
        <w:tab/>
      </w:r>
      <w:r w:rsidRPr="00AF726E">
        <w:rPr>
          <w:rFonts w:ascii="Arial" w:hAnsi="Arial" w:cs="Arial"/>
          <w:i/>
          <w:sz w:val="22"/>
          <w:szCs w:val="22"/>
          <w:lang w:val="uk-UA"/>
        </w:rPr>
        <w:t>[Вкажіть одну, якщо застосовується]</w:t>
      </w:r>
    </w:p>
    <w:p w14:paraId="48D71ECD" w14:textId="77777777" w:rsidR="00096832" w:rsidRPr="00AF726E" w:rsidRDefault="00096832">
      <w:pPr>
        <w:spacing w:line="360" w:lineRule="auto"/>
        <w:ind w:left="1134"/>
        <w:rPr>
          <w:rFonts w:ascii="Arial" w:hAnsi="Arial" w:cs="Arial"/>
          <w:sz w:val="22"/>
          <w:szCs w:val="22"/>
          <w:lang w:val="uk-UA"/>
        </w:rPr>
      </w:pPr>
      <w:r w:rsidRPr="00AF726E">
        <w:rPr>
          <w:rFonts w:ascii="Arial" w:hAnsi="Arial" w:cs="Arial"/>
          <w:sz w:val="22"/>
          <w:szCs w:val="22"/>
          <w:lang w:val="uk-UA"/>
        </w:rPr>
        <w:t>Факс:</w:t>
      </w:r>
      <w:r w:rsidRPr="00AF726E">
        <w:rPr>
          <w:rFonts w:ascii="Arial" w:hAnsi="Arial" w:cs="Arial"/>
          <w:sz w:val="22"/>
          <w:szCs w:val="22"/>
          <w:lang w:val="uk-UA"/>
        </w:rPr>
        <w:tab/>
      </w:r>
      <w:r w:rsidRPr="00AF726E">
        <w:rPr>
          <w:rFonts w:ascii="Arial" w:hAnsi="Arial" w:cs="Arial"/>
          <w:i/>
          <w:sz w:val="22"/>
          <w:szCs w:val="22"/>
          <w:lang w:val="uk-UA"/>
        </w:rPr>
        <w:t>[Вкажіть номер одного факсу]</w:t>
      </w:r>
    </w:p>
    <w:p w14:paraId="7FC588DE" w14:textId="77777777" w:rsidR="00096832" w:rsidRPr="00AF726E" w:rsidRDefault="00096832">
      <w:pPr>
        <w:spacing w:line="360" w:lineRule="auto"/>
        <w:ind w:left="1134"/>
        <w:rPr>
          <w:rFonts w:ascii="Arial" w:hAnsi="Arial" w:cs="Arial"/>
          <w:i/>
          <w:sz w:val="22"/>
          <w:szCs w:val="22"/>
          <w:lang w:val="uk-UA"/>
        </w:rPr>
      </w:pPr>
      <w:r w:rsidRPr="00AF726E">
        <w:rPr>
          <w:rFonts w:ascii="Arial" w:hAnsi="Arial" w:cs="Arial"/>
          <w:sz w:val="22"/>
          <w:szCs w:val="22"/>
          <w:lang w:val="uk-UA"/>
        </w:rPr>
        <w:t>Контактна особа:</w:t>
      </w:r>
      <w:r w:rsidRPr="00AF726E">
        <w:rPr>
          <w:rFonts w:ascii="Arial" w:hAnsi="Arial" w:cs="Arial"/>
          <w:sz w:val="22"/>
          <w:szCs w:val="22"/>
          <w:lang w:val="uk-UA"/>
        </w:rPr>
        <w:tab/>
      </w:r>
      <w:r w:rsidRPr="00AF726E">
        <w:rPr>
          <w:rFonts w:ascii="Arial" w:hAnsi="Arial" w:cs="Arial"/>
          <w:i/>
          <w:sz w:val="22"/>
          <w:szCs w:val="22"/>
          <w:lang w:val="uk-UA"/>
        </w:rPr>
        <w:t>[Визначте ім'я однієї особи]</w:t>
      </w:r>
    </w:p>
    <w:p w14:paraId="5820AA27" w14:textId="77777777" w:rsidR="00096832" w:rsidRPr="00AF726E" w:rsidRDefault="00096832">
      <w:pPr>
        <w:spacing w:line="360" w:lineRule="auto"/>
        <w:rPr>
          <w:rFonts w:ascii="Arial" w:hAnsi="Arial" w:cs="Arial"/>
          <w:i/>
          <w:sz w:val="22"/>
          <w:szCs w:val="22"/>
          <w:lang w:val="uk-UA"/>
        </w:rPr>
      </w:pPr>
    </w:p>
    <w:p w14:paraId="782C7D98" w14:textId="77777777" w:rsidR="00096832" w:rsidRPr="00AF726E" w:rsidRDefault="00096832">
      <w:pPr>
        <w:spacing w:line="360" w:lineRule="auto"/>
        <w:rPr>
          <w:rFonts w:ascii="Arial" w:hAnsi="Arial" w:cs="Arial"/>
          <w:i/>
          <w:sz w:val="22"/>
          <w:szCs w:val="22"/>
          <w:lang w:val="uk-UA"/>
        </w:rPr>
      </w:pPr>
    </w:p>
    <w:p w14:paraId="5DDB31D8" w14:textId="77777777" w:rsidR="00096832" w:rsidRPr="00AF726E" w:rsidRDefault="00096832">
      <w:pPr>
        <w:rPr>
          <w:rFonts w:ascii="Arial" w:hAnsi="Arial" w:cs="Arial"/>
          <w:i/>
          <w:sz w:val="22"/>
          <w:szCs w:val="22"/>
          <w:lang w:val="uk-UA"/>
        </w:rPr>
      </w:pPr>
    </w:p>
    <w:p w14:paraId="3D140E99" w14:textId="77777777" w:rsidR="00096832" w:rsidRPr="00AF726E" w:rsidRDefault="00096832">
      <w:pPr>
        <w:rPr>
          <w:rFonts w:ascii="Arial" w:hAnsi="Arial" w:cs="Arial"/>
          <w:sz w:val="22"/>
          <w:szCs w:val="22"/>
          <w:lang w:val="uk-UA"/>
        </w:rPr>
      </w:pPr>
    </w:p>
    <w:p w14:paraId="4580E956" w14:textId="77777777" w:rsidR="00096832" w:rsidRPr="00AF726E" w:rsidRDefault="00096832">
      <w:pPr>
        <w:pStyle w:val="Header"/>
        <w:keepNext/>
        <w:keepLines/>
        <w:tabs>
          <w:tab w:val="clear" w:pos="4536"/>
          <w:tab w:val="clear" w:pos="9072"/>
        </w:tabs>
        <w:jc w:val="center"/>
        <w:rPr>
          <w:rFonts w:ascii="Arial" w:hAnsi="Arial" w:cs="Arial"/>
          <w:sz w:val="22"/>
          <w:szCs w:val="22"/>
          <w:lang w:val="uk-UA"/>
        </w:rPr>
      </w:pPr>
      <w:r w:rsidRPr="00AF726E">
        <w:rPr>
          <w:rFonts w:ascii="Arial" w:hAnsi="Arial" w:cs="Arial"/>
          <w:b/>
          <w:sz w:val="22"/>
          <w:szCs w:val="22"/>
          <w:lang w:val="uk-UA"/>
        </w:rPr>
        <w:t xml:space="preserve">III.  </w:t>
      </w:r>
      <w:r w:rsidRPr="00AF726E">
        <w:rPr>
          <w:rFonts w:ascii="Arial" w:hAnsi="Arial" w:cs="Arial"/>
          <w:b/>
          <w:sz w:val="22"/>
          <w:szCs w:val="22"/>
          <w:u w:val="single"/>
          <w:lang w:val="uk-UA"/>
        </w:rPr>
        <w:t xml:space="preserve">Відповідь на Твердження та Заяви, зроблені в Скарзі </w:t>
      </w:r>
    </w:p>
    <w:p w14:paraId="7D845557" w14:textId="77777777" w:rsidR="00096832" w:rsidRPr="00AF726E" w:rsidRDefault="00096832">
      <w:pPr>
        <w:pStyle w:val="Header"/>
        <w:keepNext/>
        <w:keepLines/>
        <w:tabs>
          <w:tab w:val="clear" w:pos="4536"/>
          <w:tab w:val="clear" w:pos="9072"/>
        </w:tabs>
        <w:jc w:val="center"/>
        <w:rPr>
          <w:rFonts w:ascii="Arial" w:hAnsi="Arial" w:cs="Arial"/>
          <w:sz w:val="22"/>
          <w:szCs w:val="22"/>
          <w:lang w:val="uk-UA"/>
        </w:rPr>
      </w:pPr>
      <w:r w:rsidRPr="00AF726E">
        <w:rPr>
          <w:rFonts w:ascii="Arial" w:hAnsi="Arial" w:cs="Arial"/>
          <w:sz w:val="22"/>
          <w:szCs w:val="22"/>
          <w:lang w:val="uk-UA"/>
        </w:rPr>
        <w:t>(Параграфи  4(a), (b), (c) Політики .UA; Параграф  5(c)(i) Правил .UA)</w:t>
      </w:r>
    </w:p>
    <w:p w14:paraId="58CAE749" w14:textId="77777777" w:rsidR="00096832" w:rsidRPr="00AF726E" w:rsidRDefault="00096832">
      <w:pPr>
        <w:pStyle w:val="Header"/>
        <w:keepNext/>
        <w:keepLines/>
        <w:tabs>
          <w:tab w:val="clear" w:pos="4536"/>
          <w:tab w:val="clear" w:pos="9072"/>
        </w:tabs>
        <w:jc w:val="center"/>
        <w:rPr>
          <w:rFonts w:ascii="Arial" w:hAnsi="Arial" w:cs="Arial"/>
          <w:sz w:val="22"/>
          <w:szCs w:val="22"/>
          <w:lang w:val="uk-UA"/>
        </w:rPr>
      </w:pPr>
    </w:p>
    <w:p w14:paraId="59054B8A" w14:textId="30D2285D" w:rsidR="00096832" w:rsidRPr="00AF726E" w:rsidRDefault="00096832" w:rsidP="00C037E3">
      <w:pPr>
        <w:pStyle w:val="Header"/>
        <w:keepLines/>
        <w:spacing w:line="360" w:lineRule="auto"/>
        <w:ind w:left="567"/>
        <w:rPr>
          <w:rFonts w:ascii="Arial" w:hAnsi="Arial" w:cs="Arial"/>
          <w:sz w:val="22"/>
          <w:szCs w:val="22"/>
          <w:lang w:val="uk-UA"/>
        </w:rPr>
      </w:pPr>
      <w:r w:rsidRPr="00AF726E">
        <w:rPr>
          <w:rFonts w:ascii="Arial" w:hAnsi="Arial" w:cs="Arial"/>
          <w:i/>
          <w:sz w:val="22"/>
          <w:szCs w:val="22"/>
          <w:lang w:val="uk-UA"/>
        </w:rPr>
        <w:t>[При заповненні Секції III не перевищуйте обмеження в 5000 слів: Параграф 11(b) Додаткових  Правил ВОІВ.  Відповідна документація на підтримку Відповіді повинна бути надана у вигляді Додатків зі списком, що вказує ці Додатки. На копії прецендентів або коментарів до справ, які згадуються для підтримки, слід посилатися з повними цитатами (при необхідності, посилання можна зробити, вставивши відповідний URL]</w:t>
      </w:r>
    </w:p>
    <w:p w14:paraId="3B2FD043" w14:textId="77777777" w:rsidR="00096832" w:rsidRPr="00AF726E" w:rsidRDefault="00096832">
      <w:pPr>
        <w:spacing w:line="360" w:lineRule="auto"/>
        <w:rPr>
          <w:rFonts w:ascii="Arial" w:hAnsi="Arial" w:cs="Arial"/>
          <w:sz w:val="22"/>
          <w:szCs w:val="22"/>
          <w:lang w:val="uk-UA"/>
        </w:rPr>
      </w:pPr>
    </w:p>
    <w:p w14:paraId="34558018" w14:textId="77777777" w:rsidR="00096832" w:rsidRPr="00AF726E" w:rsidRDefault="00096832">
      <w:pPr>
        <w:spacing w:line="360" w:lineRule="auto"/>
        <w:rPr>
          <w:rFonts w:ascii="Arial" w:hAnsi="Arial" w:cs="Arial"/>
          <w:sz w:val="22"/>
          <w:szCs w:val="22"/>
          <w:lang w:val="uk-UA"/>
        </w:rPr>
      </w:pPr>
      <w:r w:rsidRPr="00AF726E">
        <w:rPr>
          <w:rFonts w:ascii="Arial" w:hAnsi="Arial" w:cs="Arial"/>
          <w:sz w:val="22"/>
          <w:szCs w:val="22"/>
          <w:lang w:val="uk-UA"/>
        </w:rPr>
        <w:lastRenderedPageBreak/>
        <w:t>[5.]</w:t>
      </w:r>
      <w:r w:rsidRPr="00AF726E">
        <w:rPr>
          <w:rFonts w:ascii="Arial" w:hAnsi="Arial" w:cs="Arial"/>
          <w:sz w:val="22"/>
          <w:szCs w:val="22"/>
          <w:lang w:val="uk-UA"/>
        </w:rPr>
        <w:tab/>
        <w:t>Відповідач цим відповідає на заяви і твердження, що містяться в Скарзі, і переконливо просить Адміністративну Комісію відхилити засоби правового захисту, запитані Заявником.</w:t>
      </w:r>
    </w:p>
    <w:p w14:paraId="4F1FE5D2" w14:textId="77777777" w:rsidR="00096832" w:rsidRPr="00AF726E" w:rsidRDefault="00096832">
      <w:pPr>
        <w:pStyle w:val="Header"/>
        <w:tabs>
          <w:tab w:val="clear" w:pos="4536"/>
          <w:tab w:val="clear" w:pos="9072"/>
        </w:tabs>
        <w:spacing w:line="360" w:lineRule="auto"/>
        <w:rPr>
          <w:rFonts w:ascii="Arial" w:hAnsi="Arial" w:cs="Arial"/>
          <w:sz w:val="22"/>
          <w:szCs w:val="22"/>
          <w:lang w:val="uk-UA"/>
        </w:rPr>
      </w:pPr>
    </w:p>
    <w:p w14:paraId="15C07F9C" w14:textId="77777777" w:rsidR="00096832" w:rsidRPr="00C037E3" w:rsidRDefault="00096832">
      <w:pPr>
        <w:pStyle w:val="Header"/>
        <w:tabs>
          <w:tab w:val="clear" w:pos="4536"/>
          <w:tab w:val="clear" w:pos="9072"/>
        </w:tabs>
        <w:spacing w:line="360" w:lineRule="auto"/>
        <w:ind w:left="567"/>
        <w:rPr>
          <w:rFonts w:ascii="Arial" w:hAnsi="Arial" w:cs="Arial"/>
          <w:i/>
          <w:spacing w:val="-4"/>
          <w:sz w:val="22"/>
          <w:szCs w:val="22"/>
          <w:lang w:val="uk-UA"/>
        </w:rPr>
      </w:pPr>
      <w:r w:rsidRPr="00AF726E">
        <w:rPr>
          <w:rFonts w:ascii="Arial" w:hAnsi="Arial" w:cs="Arial"/>
          <w:i/>
          <w:sz w:val="22"/>
          <w:szCs w:val="22"/>
          <w:lang w:val="uk-UA"/>
        </w:rPr>
        <w:t>[Параграф 5(c)(i) Правил .UA інструктують Відповідача в своїй Відповіді “Відповідати конкретно на заяви і твердження, що містяться в скарзі та включати будь-які і всі підстави для того, щоб Відповідач (реєстант домену) зберіг реєстрацію і використання спірног</w:t>
      </w:r>
      <w:r w:rsidR="00702A69" w:rsidRPr="00AF726E">
        <w:rPr>
          <w:rFonts w:ascii="Arial" w:hAnsi="Arial" w:cs="Arial"/>
          <w:i/>
          <w:sz w:val="22"/>
          <w:szCs w:val="22"/>
          <w:lang w:val="uk-UA"/>
        </w:rPr>
        <w:t>о доменного імені...”. Щоб заяв</w:t>
      </w:r>
      <w:r w:rsidRPr="00AF726E">
        <w:rPr>
          <w:rFonts w:ascii="Arial" w:hAnsi="Arial" w:cs="Arial"/>
          <w:i/>
          <w:sz w:val="22"/>
          <w:szCs w:val="22"/>
          <w:lang w:val="uk-UA"/>
        </w:rPr>
        <w:t xml:space="preserve">ник домігся успіху, він повинен встановити, що </w:t>
      </w:r>
      <w:r w:rsidRPr="00C037E3">
        <w:rPr>
          <w:rFonts w:ascii="Arial" w:hAnsi="Arial" w:cs="Arial"/>
          <w:i/>
          <w:spacing w:val="-10"/>
          <w:sz w:val="22"/>
          <w:szCs w:val="22"/>
          <w:lang w:val="uk-UA"/>
        </w:rPr>
        <w:t xml:space="preserve">задовольняється </w:t>
      </w:r>
      <w:r w:rsidRPr="00C037E3">
        <w:rPr>
          <w:rFonts w:ascii="Arial" w:hAnsi="Arial" w:cs="Arial"/>
          <w:i/>
          <w:spacing w:val="-4"/>
          <w:sz w:val="22"/>
          <w:szCs w:val="22"/>
          <w:lang w:val="uk-UA"/>
        </w:rPr>
        <w:t>кожна з трьох умов відповідно до  Параграфів 4(a)(i), (ii), (iii) Політики .UA. Посилаючись на  Параграф  4(a), в цій секції Відповідач, можливо, захоче обговорити деякі або всі з наступних пунктів у тій мірі, в якій це доречно і підтверджується доказами:]</w:t>
      </w:r>
    </w:p>
    <w:p w14:paraId="14EC40BE" w14:textId="77777777" w:rsidR="00096832" w:rsidRPr="00AF726E" w:rsidRDefault="00096832">
      <w:pPr>
        <w:pStyle w:val="Header"/>
        <w:tabs>
          <w:tab w:val="clear" w:pos="4536"/>
          <w:tab w:val="clear" w:pos="9072"/>
        </w:tabs>
        <w:spacing w:line="360" w:lineRule="auto"/>
        <w:ind w:left="567"/>
        <w:rPr>
          <w:rFonts w:ascii="Arial" w:hAnsi="Arial" w:cs="Arial"/>
          <w:i/>
          <w:sz w:val="22"/>
          <w:szCs w:val="22"/>
          <w:lang w:val="uk-UA"/>
        </w:rPr>
      </w:pPr>
    </w:p>
    <w:p w14:paraId="467C6DEC" w14:textId="11A9AA66" w:rsidR="00096832" w:rsidRPr="00AF726E" w:rsidRDefault="00096832">
      <w:pPr>
        <w:pStyle w:val="Header"/>
        <w:tabs>
          <w:tab w:val="clear" w:pos="4536"/>
          <w:tab w:val="clear" w:pos="9072"/>
        </w:tabs>
        <w:spacing w:line="360" w:lineRule="auto"/>
        <w:ind w:left="567" w:hanging="567"/>
        <w:rPr>
          <w:rFonts w:ascii="Arial" w:hAnsi="Arial" w:cs="Arial"/>
          <w:sz w:val="22"/>
          <w:szCs w:val="22"/>
          <w:lang w:val="uk-UA"/>
        </w:rPr>
      </w:pPr>
      <w:r w:rsidRPr="00AF726E">
        <w:rPr>
          <w:rFonts w:ascii="Arial" w:hAnsi="Arial" w:cs="Arial"/>
          <w:b/>
          <w:sz w:val="22"/>
          <w:szCs w:val="22"/>
          <w:lang w:val="uk-UA"/>
        </w:rPr>
        <w:t>A.</w:t>
      </w:r>
      <w:r w:rsidRPr="00AF726E">
        <w:rPr>
          <w:rFonts w:ascii="Arial" w:hAnsi="Arial" w:cs="Arial"/>
          <w:b/>
          <w:sz w:val="22"/>
          <w:szCs w:val="22"/>
          <w:lang w:val="uk-UA"/>
        </w:rPr>
        <w:tab/>
      </w:r>
      <w:r w:rsidRPr="00C037E3">
        <w:rPr>
          <w:rFonts w:ascii="Arial" w:hAnsi="Arial" w:cs="Arial"/>
          <w:b/>
          <w:sz w:val="22"/>
          <w:szCs w:val="22"/>
          <w:u w:val="single"/>
          <w:lang w:val="uk-UA"/>
        </w:rPr>
        <w:t>Чи є доменне</w:t>
      </w:r>
      <w:r w:rsidRPr="00AF726E">
        <w:rPr>
          <w:rFonts w:ascii="Arial" w:hAnsi="Arial" w:cs="Arial"/>
          <w:b/>
          <w:sz w:val="22"/>
          <w:szCs w:val="22"/>
          <w:u w:val="single"/>
          <w:lang w:val="uk-UA"/>
        </w:rPr>
        <w:t>(і) ім'я(імена) ідентичним(и) до ступеня змішування зі знаком для товарів та послуг, на які Заявник має права;</w:t>
      </w:r>
    </w:p>
    <w:p w14:paraId="2E91D9B7" w14:textId="77777777" w:rsidR="00096832" w:rsidRPr="00AF726E" w:rsidRDefault="00096832">
      <w:pPr>
        <w:pStyle w:val="Header"/>
        <w:tabs>
          <w:tab w:val="clear" w:pos="4536"/>
          <w:tab w:val="clear" w:pos="9072"/>
        </w:tabs>
        <w:spacing w:line="360" w:lineRule="auto"/>
        <w:ind w:left="567" w:hanging="567"/>
        <w:rPr>
          <w:rFonts w:ascii="Arial" w:hAnsi="Arial" w:cs="Arial"/>
          <w:sz w:val="22"/>
          <w:szCs w:val="22"/>
          <w:lang w:val="uk-UA"/>
        </w:rPr>
      </w:pPr>
    </w:p>
    <w:p w14:paraId="2C5A194C" w14:textId="77777777" w:rsidR="00096832" w:rsidRPr="00AF726E" w:rsidRDefault="00096832">
      <w:pPr>
        <w:pStyle w:val="Header"/>
        <w:tabs>
          <w:tab w:val="clear" w:pos="4536"/>
          <w:tab w:val="clear" w:pos="9072"/>
        </w:tabs>
        <w:spacing w:line="360" w:lineRule="auto"/>
        <w:ind w:left="567"/>
        <w:rPr>
          <w:rFonts w:ascii="Arial" w:hAnsi="Arial" w:cs="Arial"/>
          <w:sz w:val="22"/>
          <w:szCs w:val="22"/>
          <w:lang w:val="uk-UA"/>
        </w:rPr>
      </w:pPr>
      <w:r w:rsidRPr="00AF726E">
        <w:rPr>
          <w:rFonts w:ascii="Arial" w:hAnsi="Arial" w:cs="Arial"/>
          <w:sz w:val="22"/>
          <w:szCs w:val="22"/>
          <w:lang w:val="uk-UA"/>
        </w:rPr>
        <w:t>(Параграф 4(a)(i) Політики .UA)</w:t>
      </w:r>
    </w:p>
    <w:p w14:paraId="17894DF5" w14:textId="77777777" w:rsidR="00096832" w:rsidRPr="00AF726E" w:rsidRDefault="00096832">
      <w:pPr>
        <w:pStyle w:val="Header"/>
        <w:tabs>
          <w:tab w:val="clear" w:pos="4536"/>
          <w:tab w:val="clear" w:pos="9072"/>
        </w:tabs>
        <w:spacing w:line="360" w:lineRule="auto"/>
        <w:ind w:left="567"/>
        <w:rPr>
          <w:rFonts w:ascii="Arial" w:hAnsi="Arial" w:cs="Arial"/>
          <w:sz w:val="22"/>
          <w:szCs w:val="22"/>
          <w:lang w:val="uk-UA"/>
        </w:rPr>
      </w:pPr>
    </w:p>
    <w:p w14:paraId="09805F36" w14:textId="77777777" w:rsidR="00096832" w:rsidRPr="00AF726E" w:rsidRDefault="00096832">
      <w:pPr>
        <w:pStyle w:val="Header"/>
        <w:tabs>
          <w:tab w:val="clear" w:pos="4536"/>
          <w:tab w:val="clear" w:pos="9072"/>
          <w:tab w:val="left" w:pos="567"/>
        </w:tabs>
        <w:spacing w:line="360" w:lineRule="auto"/>
        <w:rPr>
          <w:rFonts w:ascii="Arial" w:hAnsi="Arial" w:cs="Arial"/>
          <w:i/>
          <w:sz w:val="22"/>
          <w:szCs w:val="22"/>
          <w:lang w:val="uk-UA"/>
        </w:rPr>
      </w:pPr>
      <w:r w:rsidRPr="00AF726E">
        <w:rPr>
          <w:rFonts w:ascii="Arial" w:hAnsi="Arial" w:cs="Arial"/>
          <w:i/>
          <w:sz w:val="22"/>
          <w:szCs w:val="22"/>
          <w:lang w:val="uk-UA"/>
        </w:rPr>
        <w:tab/>
        <w:t>[У зв'язку з цим може бути розглянуто, наприклад, наступне:]</w:t>
      </w:r>
    </w:p>
    <w:p w14:paraId="1CD15EBB" w14:textId="77777777" w:rsidR="00096832" w:rsidRPr="00AF726E" w:rsidRDefault="00096832">
      <w:pPr>
        <w:pStyle w:val="Header"/>
        <w:tabs>
          <w:tab w:val="clear" w:pos="4536"/>
          <w:tab w:val="clear" w:pos="9072"/>
          <w:tab w:val="left" w:pos="930"/>
        </w:tabs>
        <w:spacing w:line="360" w:lineRule="auto"/>
        <w:rPr>
          <w:rFonts w:ascii="Arial" w:hAnsi="Arial" w:cs="Arial"/>
          <w:i/>
          <w:sz w:val="22"/>
          <w:szCs w:val="22"/>
          <w:lang w:val="uk-UA"/>
        </w:rPr>
      </w:pPr>
    </w:p>
    <w:p w14:paraId="272BE3AF" w14:textId="77777777" w:rsidR="00096832" w:rsidRPr="00AF726E" w:rsidRDefault="00096832">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[Будь-які проблеми з правами на знак для товарів на послуг, заявлений Заявником.]</w:t>
      </w:r>
    </w:p>
    <w:p w14:paraId="59CA6972" w14:textId="77777777" w:rsidR="00096832" w:rsidRPr="00AF726E" w:rsidRDefault="00096832">
      <w:pPr>
        <w:pStyle w:val="Header"/>
        <w:tabs>
          <w:tab w:val="clear" w:pos="4536"/>
          <w:tab w:val="clear" w:pos="9072"/>
          <w:tab w:val="left" w:pos="930"/>
        </w:tabs>
        <w:spacing w:line="360" w:lineRule="auto"/>
        <w:ind w:left="930" w:hanging="360"/>
        <w:rPr>
          <w:rFonts w:ascii="Arial" w:hAnsi="Arial" w:cs="Arial"/>
          <w:i/>
          <w:sz w:val="22"/>
          <w:szCs w:val="22"/>
          <w:lang w:val="uk-UA"/>
        </w:rPr>
      </w:pPr>
    </w:p>
    <w:p w14:paraId="453C0F15" w14:textId="77777777" w:rsidR="00096832" w:rsidRPr="00AF726E" w:rsidRDefault="00096832">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[Спростування аргументів, наданих Заявником щодо того, яким чином доменне ім'я (імена) є ідентичним(и) або подібним(и) до ступеня змішування зі знаком для товарів та послуг, щодо яких Заявник стверджує, що має  права.]</w:t>
      </w:r>
    </w:p>
    <w:p w14:paraId="2C1B7C36" w14:textId="77777777" w:rsidR="00096832" w:rsidRPr="00AF726E" w:rsidRDefault="00096832">
      <w:pPr>
        <w:pStyle w:val="ListParagraph"/>
        <w:rPr>
          <w:rFonts w:ascii="Arial" w:hAnsi="Arial" w:cs="Arial"/>
          <w:i/>
          <w:sz w:val="22"/>
          <w:szCs w:val="22"/>
          <w:lang w:val="uk-UA"/>
        </w:rPr>
      </w:pPr>
    </w:p>
    <w:p w14:paraId="3578E674" w14:textId="77777777" w:rsidR="00096832" w:rsidRPr="00AF726E" w:rsidRDefault="00096832">
      <w:pPr>
        <w:pStyle w:val="Header"/>
        <w:tabs>
          <w:tab w:val="clear" w:pos="4536"/>
          <w:tab w:val="clear" w:pos="9072"/>
        </w:tabs>
        <w:spacing w:line="360" w:lineRule="auto"/>
        <w:ind w:left="930"/>
        <w:rPr>
          <w:rFonts w:ascii="Arial" w:hAnsi="Arial" w:cs="Arial"/>
          <w:i/>
          <w:sz w:val="22"/>
          <w:szCs w:val="22"/>
          <w:lang w:val="uk-UA"/>
        </w:rPr>
      </w:pPr>
    </w:p>
    <w:p w14:paraId="7A2DCAE0" w14:textId="77777777" w:rsidR="00096832" w:rsidRPr="00AF726E" w:rsidRDefault="00096832">
      <w:pPr>
        <w:pStyle w:val="Header"/>
        <w:keepNext/>
        <w:tabs>
          <w:tab w:val="clear" w:pos="4536"/>
          <w:tab w:val="clear" w:pos="9072"/>
        </w:tabs>
        <w:spacing w:line="360" w:lineRule="auto"/>
        <w:ind w:left="567" w:hanging="567"/>
        <w:rPr>
          <w:rFonts w:ascii="Arial" w:hAnsi="Arial" w:cs="Arial"/>
          <w:sz w:val="22"/>
          <w:szCs w:val="22"/>
          <w:lang w:val="uk-UA"/>
        </w:rPr>
      </w:pPr>
      <w:r w:rsidRPr="00AF726E">
        <w:rPr>
          <w:rFonts w:ascii="Arial" w:hAnsi="Arial" w:cs="Arial"/>
          <w:b/>
          <w:sz w:val="22"/>
          <w:szCs w:val="22"/>
          <w:lang w:val="uk-UA"/>
        </w:rPr>
        <w:t>B.</w:t>
      </w:r>
      <w:r w:rsidRPr="00AF726E">
        <w:rPr>
          <w:rFonts w:ascii="Arial" w:hAnsi="Arial" w:cs="Arial"/>
          <w:b/>
          <w:sz w:val="22"/>
          <w:szCs w:val="22"/>
          <w:lang w:val="uk-UA"/>
        </w:rPr>
        <w:tab/>
      </w:r>
      <w:r w:rsidRPr="00AF726E">
        <w:rPr>
          <w:rFonts w:ascii="Arial" w:hAnsi="Arial" w:cs="Arial"/>
          <w:b/>
          <w:sz w:val="22"/>
          <w:szCs w:val="22"/>
          <w:u w:val="single"/>
          <w:lang w:val="uk-UA"/>
        </w:rPr>
        <w:t>Чи має Відповідач права або законні інтереси щодо доменного імені (імен);</w:t>
      </w:r>
    </w:p>
    <w:p w14:paraId="49CCF24E" w14:textId="77777777" w:rsidR="00096832" w:rsidRPr="00AF726E" w:rsidRDefault="00096832">
      <w:pPr>
        <w:pStyle w:val="Header"/>
        <w:keepNext/>
        <w:tabs>
          <w:tab w:val="clear" w:pos="4536"/>
          <w:tab w:val="clear" w:pos="9072"/>
        </w:tabs>
        <w:spacing w:line="360" w:lineRule="auto"/>
        <w:ind w:left="567"/>
        <w:rPr>
          <w:rFonts w:ascii="Arial" w:hAnsi="Arial" w:cs="Arial"/>
          <w:i/>
          <w:sz w:val="22"/>
          <w:szCs w:val="22"/>
          <w:lang w:val="uk-UA"/>
        </w:rPr>
      </w:pPr>
      <w:r w:rsidRPr="00AF726E">
        <w:rPr>
          <w:rFonts w:ascii="Arial" w:hAnsi="Arial" w:cs="Arial"/>
          <w:sz w:val="22"/>
          <w:szCs w:val="22"/>
          <w:lang w:val="uk-UA"/>
        </w:rPr>
        <w:t>(Параграф  4(a)(ii) Політики .UA)</w:t>
      </w:r>
    </w:p>
    <w:p w14:paraId="567868C9" w14:textId="77777777" w:rsidR="00096832" w:rsidRPr="00AF726E" w:rsidRDefault="00096832">
      <w:pPr>
        <w:pStyle w:val="Header"/>
        <w:tabs>
          <w:tab w:val="clear" w:pos="4536"/>
          <w:tab w:val="clear" w:pos="9072"/>
          <w:tab w:val="left" w:pos="567"/>
        </w:tabs>
        <w:spacing w:line="360" w:lineRule="auto"/>
        <w:rPr>
          <w:rFonts w:ascii="Arial" w:hAnsi="Arial" w:cs="Arial"/>
          <w:i/>
          <w:sz w:val="22"/>
          <w:szCs w:val="22"/>
          <w:lang w:val="uk-UA"/>
        </w:rPr>
      </w:pPr>
    </w:p>
    <w:p w14:paraId="6458C7AD" w14:textId="77777777" w:rsidR="00096832" w:rsidRPr="00AF726E" w:rsidRDefault="00096832">
      <w:pPr>
        <w:pStyle w:val="Header"/>
        <w:tabs>
          <w:tab w:val="clear" w:pos="4536"/>
          <w:tab w:val="clear" w:pos="9072"/>
          <w:tab w:val="left" w:pos="567"/>
        </w:tabs>
        <w:spacing w:line="360" w:lineRule="auto"/>
        <w:rPr>
          <w:rFonts w:ascii="Arial" w:hAnsi="Arial" w:cs="Arial"/>
          <w:i/>
          <w:sz w:val="22"/>
          <w:szCs w:val="22"/>
          <w:lang w:val="uk-UA"/>
        </w:rPr>
      </w:pPr>
      <w:r w:rsidRPr="00AF726E">
        <w:rPr>
          <w:rFonts w:ascii="Arial" w:hAnsi="Arial" w:cs="Arial"/>
          <w:i/>
          <w:sz w:val="22"/>
          <w:szCs w:val="22"/>
          <w:lang w:val="uk-UA"/>
        </w:rPr>
        <w:tab/>
        <w:t>[У зв'язку з цим може бути розглянуто, наприклад, наступне:]</w:t>
      </w:r>
    </w:p>
    <w:p w14:paraId="3CF11DD3" w14:textId="77777777" w:rsidR="00096832" w:rsidRPr="00AF726E" w:rsidRDefault="00096832">
      <w:pPr>
        <w:pStyle w:val="Header"/>
        <w:tabs>
          <w:tab w:val="clear" w:pos="4536"/>
          <w:tab w:val="clear" w:pos="9072"/>
          <w:tab w:val="left" w:pos="930"/>
        </w:tabs>
        <w:spacing w:line="360" w:lineRule="auto"/>
        <w:rPr>
          <w:rFonts w:ascii="Arial" w:hAnsi="Arial" w:cs="Arial"/>
          <w:i/>
          <w:sz w:val="22"/>
          <w:szCs w:val="22"/>
          <w:lang w:val="uk-UA"/>
        </w:rPr>
      </w:pPr>
    </w:p>
    <w:p w14:paraId="091209AA" w14:textId="77777777" w:rsidR="00096832" w:rsidRPr="00AF726E" w:rsidRDefault="00096832" w:rsidP="00AF726E">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[Спростування аргументів, наданих Заявником, щодо того, чому Відповідач повинен розглядатися як такий, що не має прав і законних інтересів по відношенню до доменного(их) імені(імен), які є предметом Скарги. Повинні бути надані докази на підтримку будь-</w:t>
      </w:r>
      <w:r w:rsidRPr="00AF726E">
        <w:rPr>
          <w:rFonts w:ascii="Arial" w:hAnsi="Arial" w:cs="Arial"/>
          <w:i/>
          <w:sz w:val="22"/>
          <w:szCs w:val="22"/>
          <w:lang w:val="uk-UA"/>
        </w:rPr>
        <w:lastRenderedPageBreak/>
        <w:t>яких заяв, висунутих Відповідачем щодо його передбачуваних прав або законних інтересів щодо доменного імені (імен).]</w:t>
      </w:r>
    </w:p>
    <w:p w14:paraId="1409625A" w14:textId="77777777" w:rsidR="00096832" w:rsidRPr="00AF726E" w:rsidRDefault="00096832" w:rsidP="00AF726E">
      <w:pPr>
        <w:pStyle w:val="Header"/>
        <w:tabs>
          <w:tab w:val="clear" w:pos="4536"/>
          <w:tab w:val="clear" w:pos="9072"/>
        </w:tabs>
        <w:spacing w:line="360" w:lineRule="auto"/>
        <w:rPr>
          <w:rFonts w:ascii="Arial" w:hAnsi="Arial" w:cs="Arial"/>
          <w:i/>
          <w:sz w:val="22"/>
          <w:szCs w:val="22"/>
          <w:lang w:val="uk-UA"/>
        </w:rPr>
      </w:pPr>
    </w:p>
    <w:p w14:paraId="470ED4E3" w14:textId="77777777" w:rsidR="00096832" w:rsidRDefault="00096832" w:rsidP="00AF726E">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[В Параграфі 4(c) Політики .UA наведені приклади обставин, які демонструють права або законні інтереси Відповідача щодо доменного імені(імен) для цілей Параграфа 4(a)(ii) Політики .UA. Посилаючись на  Параграф  4(c), в тій мірі, в якій заявник стверджує, що Відповідач повинен обговорити і показати, що:</w:t>
      </w:r>
    </w:p>
    <w:p w14:paraId="1640764F" w14:textId="77777777" w:rsidR="00C037E3" w:rsidRDefault="00C037E3" w:rsidP="00C037E3">
      <w:pPr>
        <w:pStyle w:val="ListParagraph"/>
        <w:rPr>
          <w:rFonts w:ascii="Arial" w:hAnsi="Arial" w:cs="Arial"/>
          <w:i/>
          <w:sz w:val="22"/>
          <w:szCs w:val="22"/>
          <w:lang w:val="uk-UA"/>
        </w:rPr>
      </w:pPr>
    </w:p>
    <w:p w14:paraId="1F09D92A" w14:textId="77777777" w:rsidR="00096832" w:rsidRPr="00AF726E" w:rsidRDefault="00096832" w:rsidP="00C512D4">
      <w:pPr>
        <w:ind w:left="1134" w:hanging="207"/>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до того, как відповідач отримав будь-яке повідомлення про спір, є докази того, що відповідач використовував доменне ім'я(імена) або імена, відповідні доменному імені(іменам) у зв'язку з сумлінною пропозицією товарів або послуг;</w:t>
      </w:r>
    </w:p>
    <w:p w14:paraId="514E5B74" w14:textId="77777777" w:rsidR="00096832" w:rsidRPr="00AF726E" w:rsidRDefault="00096832" w:rsidP="00C512D4">
      <w:pPr>
        <w:ind w:left="927"/>
        <w:rPr>
          <w:rFonts w:ascii="Arial" w:hAnsi="Arial" w:cs="Arial"/>
          <w:i/>
          <w:sz w:val="22"/>
          <w:szCs w:val="22"/>
          <w:lang w:val="uk-UA"/>
        </w:rPr>
      </w:pPr>
    </w:p>
    <w:p w14:paraId="46175E63" w14:textId="77777777" w:rsidR="00096832" w:rsidRPr="00AF726E" w:rsidRDefault="00096832" w:rsidP="00C512D4">
      <w:pPr>
        <w:ind w:left="1134" w:hanging="207"/>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Відповідач (як приватна особа, суб'єкт господарської діяльності  або інша організація) був або є відомим під доменним ім'ям(іменами), навіть якщо Відповідач не набув права на використання цього знаку для товарів та послуг;</w:t>
      </w:r>
    </w:p>
    <w:p w14:paraId="79FBDCA0" w14:textId="77777777" w:rsidR="00096832" w:rsidRPr="00AF726E" w:rsidRDefault="00096832" w:rsidP="00C512D4">
      <w:pPr>
        <w:ind w:left="927"/>
        <w:rPr>
          <w:rFonts w:ascii="Arial" w:hAnsi="Arial" w:cs="Arial"/>
          <w:i/>
          <w:sz w:val="22"/>
          <w:szCs w:val="22"/>
          <w:lang w:val="uk-UA"/>
        </w:rPr>
      </w:pPr>
    </w:p>
    <w:p w14:paraId="4E4BEF05" w14:textId="77777777" w:rsidR="00096832" w:rsidRPr="00AF726E" w:rsidRDefault="00096832" w:rsidP="00C512D4">
      <w:pPr>
        <w:pStyle w:val="BodyTextIndent3"/>
        <w:rPr>
          <w:rFonts w:ascii="Arial" w:hAnsi="Arial" w:cs="Arial"/>
          <w:sz w:val="22"/>
          <w:szCs w:val="22"/>
          <w:lang w:val="uk-UA"/>
        </w:rPr>
      </w:pPr>
      <w:r w:rsidRPr="00AF726E">
        <w:rPr>
          <w:rFonts w:ascii="Arial" w:hAnsi="Arial" w:cs="Arial"/>
          <w:sz w:val="22"/>
          <w:szCs w:val="22"/>
          <w:lang w:val="uk-UA"/>
        </w:rPr>
        <w:t>-</w:t>
      </w:r>
      <w:r w:rsidRPr="00AF726E">
        <w:rPr>
          <w:rFonts w:ascii="Arial" w:hAnsi="Arial" w:cs="Arial"/>
          <w:sz w:val="22"/>
          <w:szCs w:val="22"/>
          <w:lang w:val="uk-UA"/>
        </w:rPr>
        <w:tab/>
        <w:t>Відповідач займається законною некомерційною або добросовісною діяльністю, не маючи наміру ввесті в оману споживачів або завдати шкоди репутації знаку для товарів та послуг.]</w:t>
      </w:r>
    </w:p>
    <w:p w14:paraId="521D6743" w14:textId="77777777" w:rsidR="00096832" w:rsidRPr="00AF726E" w:rsidRDefault="00096832">
      <w:pPr>
        <w:pStyle w:val="Header"/>
        <w:tabs>
          <w:tab w:val="clear" w:pos="4536"/>
          <w:tab w:val="clear" w:pos="9072"/>
        </w:tabs>
        <w:spacing w:line="360" w:lineRule="auto"/>
        <w:ind w:left="567" w:hanging="567"/>
        <w:rPr>
          <w:rFonts w:ascii="Arial" w:hAnsi="Arial" w:cs="Arial"/>
          <w:sz w:val="22"/>
          <w:szCs w:val="22"/>
          <w:lang w:val="uk-UA"/>
        </w:rPr>
      </w:pPr>
    </w:p>
    <w:p w14:paraId="4D0F4404" w14:textId="77777777" w:rsidR="00096832" w:rsidRPr="00AF726E" w:rsidRDefault="00096832" w:rsidP="00C037E3">
      <w:pPr>
        <w:pStyle w:val="Header"/>
        <w:keepNext/>
        <w:keepLines/>
        <w:tabs>
          <w:tab w:val="clear" w:pos="4536"/>
          <w:tab w:val="clear" w:pos="9072"/>
        </w:tabs>
        <w:spacing w:line="360" w:lineRule="auto"/>
        <w:ind w:left="567" w:hanging="567"/>
        <w:rPr>
          <w:rFonts w:ascii="Arial" w:hAnsi="Arial" w:cs="Arial"/>
          <w:sz w:val="22"/>
          <w:szCs w:val="22"/>
          <w:lang w:val="uk-UA"/>
        </w:rPr>
      </w:pPr>
      <w:r w:rsidRPr="00AF726E">
        <w:rPr>
          <w:rFonts w:ascii="Arial" w:hAnsi="Arial" w:cs="Arial"/>
          <w:b/>
          <w:sz w:val="22"/>
          <w:szCs w:val="22"/>
          <w:lang w:val="uk-UA"/>
        </w:rPr>
        <w:t>C.</w:t>
      </w:r>
      <w:r w:rsidRPr="00AF726E">
        <w:rPr>
          <w:rFonts w:ascii="Arial" w:hAnsi="Arial" w:cs="Arial"/>
          <w:b/>
          <w:sz w:val="22"/>
          <w:szCs w:val="22"/>
          <w:lang w:val="uk-UA"/>
        </w:rPr>
        <w:tab/>
      </w:r>
      <w:r w:rsidRPr="00AF726E">
        <w:rPr>
          <w:rFonts w:ascii="Arial" w:hAnsi="Arial" w:cs="Arial"/>
          <w:b/>
          <w:sz w:val="22"/>
          <w:szCs w:val="22"/>
          <w:u w:val="single"/>
          <w:lang w:val="uk-UA"/>
        </w:rPr>
        <w:t>Чи було доменне ім'я(імена) зареєстроване або використовується недобросовісно.</w:t>
      </w:r>
    </w:p>
    <w:p w14:paraId="5DB11CA7" w14:textId="77777777" w:rsidR="00096832" w:rsidRPr="00AF726E" w:rsidRDefault="00096832" w:rsidP="00C037E3">
      <w:pPr>
        <w:pStyle w:val="Header"/>
        <w:keepNext/>
        <w:keepLines/>
        <w:tabs>
          <w:tab w:val="clear" w:pos="4536"/>
          <w:tab w:val="clear" w:pos="9072"/>
        </w:tabs>
        <w:spacing w:line="360" w:lineRule="auto"/>
        <w:ind w:left="567"/>
        <w:rPr>
          <w:rFonts w:ascii="Arial" w:hAnsi="Arial" w:cs="Arial"/>
          <w:b/>
          <w:i/>
          <w:sz w:val="22"/>
          <w:szCs w:val="22"/>
          <w:lang w:val="uk-UA"/>
        </w:rPr>
      </w:pPr>
      <w:r w:rsidRPr="00AF726E">
        <w:rPr>
          <w:rFonts w:ascii="Arial" w:hAnsi="Arial" w:cs="Arial"/>
          <w:sz w:val="22"/>
          <w:szCs w:val="22"/>
          <w:lang w:val="uk-UA"/>
        </w:rPr>
        <w:t>(Параграф  4(a)(iii) Правил  .UA)</w:t>
      </w:r>
    </w:p>
    <w:p w14:paraId="6EA50C48" w14:textId="77777777" w:rsidR="00096832" w:rsidRPr="00AF726E" w:rsidRDefault="00096832" w:rsidP="00C037E3">
      <w:pPr>
        <w:pStyle w:val="Header"/>
        <w:keepNext/>
        <w:keepLines/>
        <w:tabs>
          <w:tab w:val="clear" w:pos="4536"/>
          <w:tab w:val="clear" w:pos="9072"/>
        </w:tabs>
        <w:spacing w:line="360" w:lineRule="auto"/>
        <w:ind w:left="567" w:hanging="567"/>
        <w:rPr>
          <w:rFonts w:ascii="Arial" w:hAnsi="Arial" w:cs="Arial"/>
          <w:b/>
          <w:i/>
          <w:sz w:val="22"/>
          <w:szCs w:val="22"/>
          <w:lang w:val="uk-UA"/>
        </w:rPr>
      </w:pPr>
    </w:p>
    <w:p w14:paraId="23D21B59" w14:textId="77777777" w:rsidR="00096832" w:rsidRPr="00AF726E" w:rsidRDefault="00096832" w:rsidP="00C037E3">
      <w:pPr>
        <w:pStyle w:val="Header"/>
        <w:keepNext/>
        <w:keepLines/>
        <w:tabs>
          <w:tab w:val="clear" w:pos="4536"/>
          <w:tab w:val="clear" w:pos="9072"/>
          <w:tab w:val="left" w:pos="567"/>
        </w:tabs>
        <w:spacing w:line="360" w:lineRule="auto"/>
        <w:rPr>
          <w:rFonts w:ascii="Arial" w:hAnsi="Arial" w:cs="Arial"/>
          <w:i/>
          <w:sz w:val="22"/>
          <w:szCs w:val="22"/>
          <w:lang w:val="uk-UA"/>
        </w:rPr>
      </w:pPr>
      <w:r w:rsidRPr="00AF726E">
        <w:rPr>
          <w:rFonts w:ascii="Arial" w:hAnsi="Arial" w:cs="Arial"/>
          <w:i/>
          <w:sz w:val="22"/>
          <w:szCs w:val="22"/>
          <w:lang w:val="uk-UA"/>
        </w:rPr>
        <w:tab/>
        <w:t>[У зв'язку з цим може бути розглянуто, наприклад, наступне :]</w:t>
      </w:r>
    </w:p>
    <w:p w14:paraId="4E6FF967" w14:textId="77777777" w:rsidR="00096832" w:rsidRPr="00AF726E" w:rsidRDefault="00096832">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[Спростування аргументів, наданих Заявником, чому доменне ім'я(імена) повинні вважатися зареєстрованими або використовуються Відповідачем недобросовісно.]</w:t>
      </w:r>
    </w:p>
    <w:p w14:paraId="38BFB69D" w14:textId="77777777" w:rsidR="00096832" w:rsidRPr="00AF726E" w:rsidRDefault="00096832">
      <w:pPr>
        <w:pStyle w:val="Header"/>
        <w:tabs>
          <w:tab w:val="clear" w:pos="4536"/>
          <w:tab w:val="clear" w:pos="9072"/>
          <w:tab w:val="left" w:pos="930"/>
        </w:tabs>
        <w:spacing w:line="360" w:lineRule="auto"/>
        <w:ind w:left="570"/>
        <w:rPr>
          <w:rFonts w:ascii="Arial" w:hAnsi="Arial" w:cs="Arial"/>
          <w:i/>
          <w:sz w:val="22"/>
          <w:szCs w:val="22"/>
          <w:lang w:val="uk-UA"/>
        </w:rPr>
      </w:pPr>
    </w:p>
    <w:p w14:paraId="2DCD88D7" w14:textId="77777777" w:rsidR="00096832" w:rsidRPr="00AF726E" w:rsidRDefault="00096832">
      <w:pPr>
        <w:pStyle w:val="Header"/>
        <w:numPr>
          <w:ilvl w:val="0"/>
          <w:numId w:val="3"/>
        </w:numPr>
        <w:tabs>
          <w:tab w:val="clear" w:pos="4536"/>
          <w:tab w:val="clear" w:pos="9072"/>
          <w:tab w:val="left" w:pos="930"/>
        </w:tabs>
        <w:spacing w:line="360" w:lineRule="auto"/>
        <w:ind w:left="930"/>
        <w:rPr>
          <w:rFonts w:ascii="Arial" w:hAnsi="Arial" w:cs="Arial"/>
          <w:i/>
          <w:sz w:val="22"/>
          <w:szCs w:val="22"/>
          <w:lang w:val="uk-UA"/>
        </w:rPr>
      </w:pPr>
      <w:r w:rsidRPr="00AF726E">
        <w:rPr>
          <w:rFonts w:ascii="Arial" w:hAnsi="Arial" w:cs="Arial"/>
          <w:i/>
          <w:sz w:val="22"/>
          <w:szCs w:val="22"/>
          <w:lang w:val="uk-UA"/>
        </w:rPr>
        <w:t>[Параграф  4(b) Політики .UA визначає кілька прикладів обставин, які Адміністративна комісія може вважати недобросовісними. З посиланням на Параграф 4(b), в тій мірі, в якій стверджує Заявник, Відповідач повинен обговорити і показати, що:</w:t>
      </w:r>
    </w:p>
    <w:p w14:paraId="410777D9" w14:textId="77777777" w:rsidR="00096832" w:rsidRPr="00AF726E" w:rsidRDefault="00096832">
      <w:pPr>
        <w:pStyle w:val="Header"/>
        <w:tabs>
          <w:tab w:val="clear" w:pos="4536"/>
          <w:tab w:val="clear" w:pos="9072"/>
          <w:tab w:val="left" w:pos="930"/>
        </w:tabs>
        <w:spacing w:line="360" w:lineRule="auto"/>
        <w:ind w:left="570"/>
        <w:rPr>
          <w:rFonts w:ascii="Arial" w:hAnsi="Arial" w:cs="Arial"/>
          <w:i/>
          <w:sz w:val="22"/>
          <w:szCs w:val="22"/>
          <w:lang w:val="uk-UA"/>
        </w:rPr>
      </w:pPr>
    </w:p>
    <w:p w14:paraId="568D8E35" w14:textId="77777777" w:rsidR="00096832" w:rsidRPr="00AF726E" w:rsidRDefault="00096832" w:rsidP="00C512D4">
      <w:pPr>
        <w:ind w:left="1134" w:hanging="210"/>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доменне ім'я(імена) не було зареєстроване або придбане в першу чергу для продажу, здачі його в оренду або передачі його реєстрації іншим способом Заявнику, що є правовласником знака для товарів та послуг, або конкуренту Заявника за грошову суму, що перевищує підтверджені витрати, що прямо відносяться до доменного імені (іменам);</w:t>
      </w:r>
    </w:p>
    <w:p w14:paraId="0F9560F2" w14:textId="77777777" w:rsidR="00096832" w:rsidRPr="00AF726E" w:rsidRDefault="00096832" w:rsidP="00C512D4">
      <w:pPr>
        <w:ind w:left="1134" w:hanging="210"/>
        <w:rPr>
          <w:rFonts w:ascii="Arial" w:hAnsi="Arial" w:cs="Arial"/>
          <w:i/>
          <w:sz w:val="22"/>
          <w:szCs w:val="22"/>
          <w:lang w:val="uk-UA"/>
        </w:rPr>
      </w:pPr>
    </w:p>
    <w:p w14:paraId="70B4E7A6" w14:textId="77777777" w:rsidR="00096832" w:rsidRPr="00AF726E" w:rsidRDefault="00096832" w:rsidP="00C512D4">
      <w:pPr>
        <w:ind w:left="1134" w:hanging="210"/>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доменне ім'я (імена) не було зареєстроване з метою перешкоджання власнику знаку для товарів та послуг відобразити його знак у відповідному доменному імені, за умови, що раніше Відповідач не займався подібного роду діяльністю;</w:t>
      </w:r>
    </w:p>
    <w:p w14:paraId="6727ACEF" w14:textId="77777777" w:rsidR="00096832" w:rsidRPr="00AF726E" w:rsidRDefault="00096832" w:rsidP="00C512D4">
      <w:pPr>
        <w:ind w:left="1134" w:hanging="210"/>
        <w:rPr>
          <w:rFonts w:ascii="Arial" w:hAnsi="Arial" w:cs="Arial"/>
          <w:i/>
          <w:sz w:val="22"/>
          <w:szCs w:val="22"/>
          <w:lang w:val="uk-UA"/>
        </w:rPr>
      </w:pPr>
    </w:p>
    <w:p w14:paraId="782240BC" w14:textId="77777777" w:rsidR="00096832" w:rsidRPr="00AF726E" w:rsidRDefault="00096832" w:rsidP="00C512D4">
      <w:pPr>
        <w:ind w:left="1134" w:hanging="210"/>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Заявник і Відповідач не є конкурентами та / або доменне ім'я (імена) не було зареєстроване Відповідачем головним чином для того, щоб перешкодити діяльності Заявника;</w:t>
      </w:r>
    </w:p>
    <w:p w14:paraId="71BE5C73" w14:textId="77777777" w:rsidR="00096832" w:rsidRPr="00AF726E" w:rsidRDefault="00096832" w:rsidP="00C512D4">
      <w:pPr>
        <w:ind w:left="1134" w:hanging="210"/>
        <w:rPr>
          <w:rFonts w:ascii="Arial" w:hAnsi="Arial" w:cs="Arial"/>
          <w:i/>
          <w:sz w:val="22"/>
          <w:szCs w:val="22"/>
          <w:lang w:val="uk-UA"/>
        </w:rPr>
      </w:pPr>
    </w:p>
    <w:p w14:paraId="2EED933A" w14:textId="77777777" w:rsidR="00096832" w:rsidRPr="00AF726E" w:rsidRDefault="00096832" w:rsidP="00C512D4">
      <w:pPr>
        <w:ind w:left="1134" w:hanging="210"/>
        <w:rPr>
          <w:rFonts w:ascii="Arial" w:hAnsi="Arial" w:cs="Arial"/>
          <w:i/>
          <w:sz w:val="22"/>
          <w:szCs w:val="22"/>
          <w:lang w:val="uk-UA"/>
        </w:rPr>
      </w:pPr>
      <w:r w:rsidRPr="00AF726E">
        <w:rPr>
          <w:rFonts w:ascii="Arial" w:hAnsi="Arial" w:cs="Arial"/>
          <w:i/>
          <w:sz w:val="22"/>
          <w:szCs w:val="22"/>
          <w:lang w:val="uk-UA"/>
        </w:rPr>
        <w:t>-</w:t>
      </w:r>
      <w:r w:rsidRPr="00AF726E">
        <w:rPr>
          <w:rFonts w:ascii="Arial" w:hAnsi="Arial" w:cs="Arial"/>
          <w:i/>
          <w:sz w:val="22"/>
          <w:szCs w:val="22"/>
          <w:lang w:val="uk-UA"/>
        </w:rPr>
        <w:tab/>
        <w:t>доменне ім'я (імена) не було зареєстроване Відповідачем для навмисної спроби залучити користувачів Інтернету для комерційної вигоди на веб-сайт або інший інтернет-ресурс шляхом створення оманливої подібності зі знаком для товарів на послуг Заявника в контексті джерела, спонсорства, приналежності або схвалення  його веб-сайту або іншого ресурсу, або продукту чи послуги, що надається на веб-сайті або іншому ресурсі.]</w:t>
      </w:r>
    </w:p>
    <w:p w14:paraId="6B35DDD4" w14:textId="77777777" w:rsidR="00096832" w:rsidRPr="00AF726E" w:rsidRDefault="00096832">
      <w:pPr>
        <w:ind w:left="1134" w:hanging="207"/>
        <w:rPr>
          <w:rFonts w:ascii="Arial" w:hAnsi="Arial" w:cs="Arial"/>
          <w:i/>
          <w:sz w:val="22"/>
          <w:szCs w:val="22"/>
          <w:lang w:val="uk-UA"/>
        </w:rPr>
      </w:pPr>
    </w:p>
    <w:p w14:paraId="6EE8A744" w14:textId="77777777" w:rsidR="00096832" w:rsidRPr="00AF726E" w:rsidRDefault="00096832">
      <w:pPr>
        <w:pStyle w:val="BodyTextIndent2"/>
        <w:ind w:left="567" w:hanging="567"/>
        <w:rPr>
          <w:rFonts w:ascii="Arial" w:hAnsi="Arial" w:cs="Arial"/>
          <w:sz w:val="22"/>
          <w:szCs w:val="22"/>
          <w:lang w:val="uk-UA"/>
        </w:rPr>
      </w:pPr>
    </w:p>
    <w:p w14:paraId="6E65C68C" w14:textId="77777777" w:rsidR="00096832" w:rsidRPr="00AF726E" w:rsidRDefault="00096832" w:rsidP="00C037E3">
      <w:pPr>
        <w:pStyle w:val="BodyTextIndent2"/>
        <w:ind w:left="930" w:hanging="357"/>
        <w:rPr>
          <w:rFonts w:ascii="Arial" w:hAnsi="Arial" w:cs="Arial"/>
          <w:sz w:val="22"/>
          <w:szCs w:val="22"/>
          <w:lang w:val="uk-UA"/>
        </w:rPr>
      </w:pPr>
      <w:r w:rsidRPr="00AF726E">
        <w:rPr>
          <w:rFonts w:ascii="Arial" w:hAnsi="Arial" w:cs="Arial"/>
          <w:sz w:val="22"/>
          <w:szCs w:val="22"/>
          <w:lang w:val="uk-UA"/>
        </w:rPr>
        <w:tab/>
        <w:t>У відповідних випадках, якщо твердження може бути підтверджене доказами, Правила .UA передбачають, що Відповідач може попросити Комісію зробити висновок про зворотнє захоплення доменного імені (Параграф 15(e) Правил .UA)]</w:t>
      </w:r>
    </w:p>
    <w:p w14:paraId="517EE9F6" w14:textId="77777777" w:rsidR="00096832" w:rsidRPr="00AF726E" w:rsidRDefault="00096832">
      <w:pPr>
        <w:pStyle w:val="BodyTextIndent2"/>
        <w:spacing w:line="240" w:lineRule="auto"/>
        <w:ind w:left="567" w:hanging="567"/>
        <w:rPr>
          <w:rFonts w:ascii="Arial" w:hAnsi="Arial" w:cs="Arial"/>
          <w:sz w:val="22"/>
          <w:szCs w:val="22"/>
          <w:lang w:val="uk-UA"/>
        </w:rPr>
      </w:pPr>
    </w:p>
    <w:p w14:paraId="62CA30FE" w14:textId="77777777" w:rsidR="00096832" w:rsidRPr="00AF726E" w:rsidRDefault="00096832">
      <w:pPr>
        <w:pStyle w:val="Heading4"/>
        <w:rPr>
          <w:rFonts w:ascii="Arial" w:hAnsi="Arial" w:cs="Arial"/>
          <w:sz w:val="22"/>
          <w:szCs w:val="22"/>
          <w:lang w:val="uk-UA"/>
        </w:rPr>
      </w:pPr>
      <w:r w:rsidRPr="00AF726E">
        <w:rPr>
          <w:rFonts w:ascii="Arial" w:hAnsi="Arial" w:cs="Arial"/>
          <w:sz w:val="22"/>
          <w:szCs w:val="22"/>
          <w:u w:val="none"/>
          <w:lang w:val="uk-UA"/>
        </w:rPr>
        <w:t xml:space="preserve">IV.  </w:t>
      </w:r>
      <w:r w:rsidRPr="00AF726E">
        <w:rPr>
          <w:rFonts w:ascii="Arial" w:hAnsi="Arial" w:cs="Arial"/>
          <w:sz w:val="22"/>
          <w:szCs w:val="22"/>
          <w:lang w:val="uk-UA"/>
        </w:rPr>
        <w:t>Згода на засоби правового захисту (опціонально)</w:t>
      </w:r>
    </w:p>
    <w:p w14:paraId="01C6753E" w14:textId="77777777" w:rsidR="00096832" w:rsidRPr="00AF726E" w:rsidRDefault="00096832">
      <w:pPr>
        <w:ind w:left="2268" w:firstLine="567"/>
        <w:rPr>
          <w:rFonts w:ascii="Arial" w:hAnsi="Arial" w:cs="Arial"/>
          <w:i/>
          <w:sz w:val="22"/>
          <w:szCs w:val="22"/>
          <w:lang w:val="uk-UA"/>
        </w:rPr>
      </w:pPr>
      <w:r w:rsidRPr="00AF726E">
        <w:rPr>
          <w:rFonts w:ascii="Arial" w:hAnsi="Arial" w:cs="Arial"/>
          <w:sz w:val="22"/>
          <w:szCs w:val="22"/>
          <w:lang w:val="uk-UA"/>
        </w:rPr>
        <w:t xml:space="preserve">(Параграф  17 Правил .UA) </w:t>
      </w:r>
    </w:p>
    <w:p w14:paraId="358C6D64" w14:textId="77777777" w:rsidR="00096832" w:rsidRPr="00AF726E" w:rsidRDefault="00096832">
      <w:pPr>
        <w:rPr>
          <w:rFonts w:ascii="Arial" w:hAnsi="Arial" w:cs="Arial"/>
          <w:i/>
          <w:sz w:val="22"/>
          <w:szCs w:val="22"/>
          <w:lang w:val="uk-UA"/>
        </w:rPr>
      </w:pPr>
    </w:p>
    <w:p w14:paraId="674D7310" w14:textId="77777777" w:rsidR="00096832" w:rsidRPr="00AF726E" w:rsidRDefault="00096832">
      <w:pPr>
        <w:spacing w:line="360" w:lineRule="auto"/>
        <w:rPr>
          <w:rFonts w:ascii="Arial" w:hAnsi="Arial" w:cs="Arial"/>
          <w:sz w:val="22"/>
          <w:szCs w:val="22"/>
          <w:lang w:val="uk-UA"/>
        </w:rPr>
      </w:pPr>
      <w:r w:rsidRPr="00AF726E">
        <w:rPr>
          <w:rFonts w:ascii="Arial" w:hAnsi="Arial" w:cs="Arial"/>
          <w:i/>
          <w:iCs/>
          <w:sz w:val="22"/>
          <w:szCs w:val="22"/>
          <w:lang w:val="uk-UA"/>
        </w:rPr>
        <w:t xml:space="preserve">[Відповідач може  – за згодою сторін або на власний розсуд – включити нижченаведений параграф (номер 6). Якщо він включений, це інформує Заявника, Центр ВОІВ, Реєстратора(ів) .UA, Адміністратора публічного домену .UA та Адміністративну Комісію (якщо в подальшому призначена) про те, що Відповідач погоджується на засоби правового захисту, запитані Заявником. Будь ласка, зверніть увагу, шо будь-яка угода між сторонами про переделегування або видалення спірного доменного імені до призначення Адміністративної Комісії потребує від Сторін повідомлення результатів в Центр ВОІВ.]  </w:t>
      </w:r>
    </w:p>
    <w:p w14:paraId="21442693" w14:textId="77777777" w:rsidR="00096832" w:rsidRPr="00AF726E" w:rsidRDefault="00096832">
      <w:pPr>
        <w:spacing w:line="360" w:lineRule="auto"/>
        <w:rPr>
          <w:rFonts w:ascii="Arial" w:hAnsi="Arial" w:cs="Arial"/>
          <w:sz w:val="22"/>
          <w:szCs w:val="22"/>
          <w:lang w:val="uk-UA"/>
        </w:rPr>
      </w:pPr>
    </w:p>
    <w:p w14:paraId="4E888F3F" w14:textId="15BA9588" w:rsidR="00096832" w:rsidRPr="00AF726E" w:rsidRDefault="00096832">
      <w:pPr>
        <w:spacing w:line="360" w:lineRule="auto"/>
        <w:rPr>
          <w:rFonts w:ascii="Arial" w:hAnsi="Arial" w:cs="Arial"/>
          <w:sz w:val="22"/>
          <w:szCs w:val="22"/>
          <w:lang w:val="uk-UA"/>
        </w:rPr>
      </w:pPr>
      <w:r w:rsidRPr="00AF726E">
        <w:rPr>
          <w:rFonts w:ascii="Arial" w:hAnsi="Arial" w:cs="Arial"/>
          <w:sz w:val="22"/>
          <w:szCs w:val="22"/>
          <w:lang w:val="uk-UA"/>
        </w:rPr>
        <w:t>[6.]</w:t>
      </w:r>
      <w:r w:rsidR="00C512D4">
        <w:rPr>
          <w:rFonts w:ascii="Arial" w:hAnsi="Arial" w:cs="Arial"/>
          <w:sz w:val="22"/>
          <w:szCs w:val="22"/>
          <w:lang w:val="uk-UA"/>
        </w:rPr>
        <w:tab/>
      </w:r>
      <w:r w:rsidRPr="00AF726E">
        <w:rPr>
          <w:rFonts w:ascii="Arial" w:hAnsi="Arial" w:cs="Arial"/>
          <w:sz w:val="22"/>
          <w:szCs w:val="22"/>
          <w:lang w:val="uk-UA"/>
        </w:rPr>
        <w:t>[Відповідач погоджується на засоби правового захисту, запитані Заявником та погоджується  [переделегувати спірне доменне ім'я (імена) Заявнику] / [видалити спірне доменне ім'я(імена).]</w:t>
      </w:r>
    </w:p>
    <w:p w14:paraId="67EC466A" w14:textId="77777777" w:rsidR="00096832" w:rsidRPr="00AF726E" w:rsidRDefault="00096832">
      <w:pPr>
        <w:spacing w:line="360" w:lineRule="auto"/>
        <w:rPr>
          <w:rFonts w:ascii="Arial" w:hAnsi="Arial" w:cs="Arial"/>
          <w:sz w:val="22"/>
          <w:szCs w:val="22"/>
          <w:lang w:val="uk-UA"/>
        </w:rPr>
      </w:pPr>
    </w:p>
    <w:p w14:paraId="6E564B3D" w14:textId="77777777" w:rsidR="00096832" w:rsidRPr="00AF726E" w:rsidRDefault="00096832">
      <w:pPr>
        <w:pStyle w:val="Header"/>
        <w:keepNext/>
        <w:keepLines/>
        <w:tabs>
          <w:tab w:val="clear" w:pos="4536"/>
          <w:tab w:val="clear" w:pos="9072"/>
        </w:tabs>
        <w:jc w:val="center"/>
        <w:rPr>
          <w:rFonts w:ascii="Arial" w:hAnsi="Arial" w:cs="Arial"/>
          <w:sz w:val="22"/>
          <w:szCs w:val="22"/>
          <w:lang w:val="uk-UA"/>
        </w:rPr>
      </w:pPr>
      <w:r w:rsidRPr="00AF726E">
        <w:rPr>
          <w:rFonts w:ascii="Arial" w:hAnsi="Arial" w:cs="Arial"/>
          <w:b/>
          <w:sz w:val="22"/>
          <w:szCs w:val="22"/>
          <w:lang w:val="uk-UA"/>
        </w:rPr>
        <w:t xml:space="preserve">V.  </w:t>
      </w:r>
      <w:r w:rsidRPr="00AF726E">
        <w:rPr>
          <w:rFonts w:ascii="Arial" w:hAnsi="Arial" w:cs="Arial"/>
          <w:b/>
          <w:sz w:val="22"/>
          <w:szCs w:val="22"/>
          <w:u w:val="single"/>
          <w:lang w:val="uk-UA"/>
        </w:rPr>
        <w:t xml:space="preserve">Комісія </w:t>
      </w:r>
    </w:p>
    <w:p w14:paraId="7F91513A" w14:textId="77777777" w:rsidR="00096832" w:rsidRPr="00AF726E" w:rsidRDefault="00096832">
      <w:pPr>
        <w:pStyle w:val="Header"/>
        <w:keepNext/>
        <w:keepLines/>
        <w:tabs>
          <w:tab w:val="clear" w:pos="4536"/>
          <w:tab w:val="clear" w:pos="9072"/>
        </w:tabs>
        <w:jc w:val="center"/>
        <w:rPr>
          <w:rFonts w:ascii="Arial" w:hAnsi="Arial" w:cs="Arial"/>
          <w:sz w:val="22"/>
          <w:szCs w:val="22"/>
          <w:lang w:val="uk-UA"/>
        </w:rPr>
      </w:pPr>
      <w:r w:rsidRPr="00AF726E">
        <w:rPr>
          <w:rFonts w:ascii="Arial" w:hAnsi="Arial" w:cs="Arial"/>
          <w:sz w:val="22"/>
          <w:szCs w:val="22"/>
          <w:lang w:val="uk-UA"/>
        </w:rPr>
        <w:t>(Параграфи 5(c)(iv) та (c)(v) і Параграф 6 Правил .UA;  Параграф 8 Додаткових Правил ВОІВ)</w:t>
      </w:r>
    </w:p>
    <w:p w14:paraId="04E617D5" w14:textId="77777777" w:rsidR="00096832" w:rsidRPr="00AF726E" w:rsidRDefault="00096832">
      <w:pPr>
        <w:pStyle w:val="Header"/>
        <w:keepNext/>
        <w:keepLines/>
        <w:tabs>
          <w:tab w:val="clear" w:pos="4536"/>
          <w:tab w:val="clear" w:pos="9072"/>
        </w:tabs>
        <w:spacing w:line="360" w:lineRule="auto"/>
        <w:rPr>
          <w:rFonts w:ascii="Arial" w:hAnsi="Arial" w:cs="Arial"/>
          <w:sz w:val="22"/>
          <w:szCs w:val="22"/>
          <w:lang w:val="uk-UA"/>
        </w:rPr>
      </w:pPr>
    </w:p>
    <w:p w14:paraId="0A2D004D" w14:textId="77777777" w:rsidR="00096832" w:rsidRPr="00AF726E"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[7.]</w:t>
      </w:r>
      <w:r w:rsidRPr="00AF726E">
        <w:rPr>
          <w:rFonts w:ascii="Arial" w:hAnsi="Arial" w:cs="Arial"/>
          <w:sz w:val="22"/>
          <w:szCs w:val="22"/>
          <w:lang w:val="uk-UA"/>
        </w:rPr>
        <w:tab/>
        <w:t xml:space="preserve">Відповідач обирає для вирішення доменного спору </w:t>
      </w:r>
      <w:r w:rsidRPr="00AF726E">
        <w:rPr>
          <w:rFonts w:ascii="Arial" w:hAnsi="Arial" w:cs="Arial"/>
          <w:i/>
          <w:sz w:val="22"/>
          <w:szCs w:val="22"/>
          <w:lang w:val="uk-UA"/>
        </w:rPr>
        <w:t xml:space="preserve">[вкажіть  “Адміністративну комісію з одним членом”, якщо Заявник зробив запит на Адміністративну комісію з одним членом і Відповідач погодився з цим вибором. Якщо Відповідач не згоден і хоче замість цього Адміністративну комісію з трьох членів, вкажіть "Адміністративна комісія з трьох членів". Зверніть увагу, що в останньому випадку </w:t>
      </w:r>
      <w:r w:rsidRPr="00AF726E">
        <w:rPr>
          <w:rFonts w:ascii="Arial" w:hAnsi="Arial" w:cs="Arial"/>
          <w:i/>
          <w:sz w:val="22"/>
          <w:szCs w:val="22"/>
          <w:lang w:val="uk-UA"/>
        </w:rPr>
        <w:lastRenderedPageBreak/>
        <w:t>Відповідач повинен сплатити половину оплати Центру за Адміністративну комісію з трьох членів, як зазначено в Додаткових правилах ВОІВ, Додаток A. Якщо Заявник вказав, що хоче, щоб Адміністративна комісія складалася з трьох членів, Відповідач не має можливості обрати Адміністративну комісію з одного члена]</w:t>
      </w:r>
      <w:r w:rsidRPr="00AF726E">
        <w:rPr>
          <w:rFonts w:ascii="Arial" w:hAnsi="Arial" w:cs="Arial"/>
          <w:sz w:val="22"/>
          <w:szCs w:val="22"/>
          <w:lang w:val="uk-UA"/>
        </w:rPr>
        <w:t>.</w:t>
      </w:r>
    </w:p>
    <w:p w14:paraId="7B714D1B" w14:textId="77777777" w:rsidR="00096832" w:rsidRPr="00AF726E" w:rsidRDefault="00096832">
      <w:pPr>
        <w:spacing w:line="360" w:lineRule="auto"/>
        <w:ind w:left="567" w:hanging="567"/>
        <w:rPr>
          <w:rFonts w:ascii="Arial" w:hAnsi="Arial" w:cs="Arial"/>
          <w:sz w:val="22"/>
          <w:szCs w:val="22"/>
          <w:lang w:val="uk-UA"/>
        </w:rPr>
      </w:pPr>
    </w:p>
    <w:p w14:paraId="44A7FB6C" w14:textId="77777777" w:rsidR="00096832" w:rsidRPr="00AF726E" w:rsidRDefault="00096832" w:rsidP="00C037E3">
      <w:pPr>
        <w:keepNext/>
        <w:keepLines/>
        <w:spacing w:line="360" w:lineRule="auto"/>
        <w:ind w:left="567" w:hanging="567"/>
        <w:rPr>
          <w:rFonts w:ascii="Arial" w:hAnsi="Arial" w:cs="Arial"/>
          <w:sz w:val="22"/>
          <w:szCs w:val="22"/>
          <w:lang w:val="uk-UA"/>
        </w:rPr>
      </w:pPr>
      <w:r w:rsidRPr="00AF726E">
        <w:rPr>
          <w:rFonts w:ascii="Arial" w:hAnsi="Arial" w:cs="Arial"/>
          <w:i/>
          <w:sz w:val="22"/>
          <w:szCs w:val="22"/>
          <w:lang w:val="uk-UA"/>
        </w:rPr>
        <w:tab/>
        <w:t xml:space="preserve">[Якщо Відповідач призначає Адміністративну комісію з трьох членів або Заявник призначив комісію з трьох членів, Відповідач повинен вказати імена трьох осіб, одного з яких Центр намагатиметься призначити в Адміністративну комісію згідно з Параграфом 6 Правил .UA та Параграфом 8 Додаткових  правил ВОІВ. Імена цих трьох кандидатів можуть бути взяті з опублікованого списку учасників Центру за адресою </w:t>
      </w:r>
      <w:hyperlink r:id="rId10" w:history="1">
        <w:r w:rsidR="006F14EF" w:rsidRPr="00AF726E">
          <w:rPr>
            <w:rStyle w:val="Hyperlink"/>
            <w:rFonts w:ascii="Arial" w:hAnsi="Arial" w:cs="Arial"/>
            <w:sz w:val="22"/>
            <w:szCs w:val="22"/>
            <w:lang w:val="uk-UA"/>
          </w:rPr>
          <w:t>https://www.wipo.int/amc/en/domains/panel/panelists.jsp?code=uaDRP</w:t>
        </w:r>
      </w:hyperlink>
      <w:r w:rsidR="006F14EF" w:rsidRPr="00AF726E">
        <w:rPr>
          <w:rFonts w:ascii="Arial" w:hAnsi="Arial" w:cs="Arial"/>
          <w:i/>
          <w:sz w:val="22"/>
          <w:szCs w:val="22"/>
          <w:lang w:val="uk-UA"/>
        </w:rPr>
        <w:t xml:space="preserve"> </w:t>
      </w:r>
    </w:p>
    <w:p w14:paraId="7B652663" w14:textId="77777777" w:rsidR="00096832" w:rsidRPr="00AF726E" w:rsidRDefault="00096832">
      <w:pPr>
        <w:spacing w:line="360" w:lineRule="auto"/>
        <w:ind w:left="567" w:hanging="567"/>
        <w:rPr>
          <w:rFonts w:ascii="Arial" w:hAnsi="Arial" w:cs="Arial"/>
          <w:sz w:val="22"/>
          <w:szCs w:val="22"/>
          <w:lang w:val="uk-UA"/>
        </w:rPr>
      </w:pPr>
    </w:p>
    <w:p w14:paraId="727EA118" w14:textId="77777777" w:rsidR="00096832" w:rsidRPr="00AF726E" w:rsidRDefault="00096832">
      <w:pPr>
        <w:pStyle w:val="Header"/>
        <w:tabs>
          <w:tab w:val="clear" w:pos="4536"/>
          <w:tab w:val="clear" w:pos="9072"/>
        </w:tabs>
        <w:jc w:val="center"/>
        <w:rPr>
          <w:rFonts w:ascii="Arial" w:hAnsi="Arial" w:cs="Arial"/>
          <w:sz w:val="22"/>
          <w:szCs w:val="22"/>
          <w:lang w:val="uk-UA"/>
        </w:rPr>
      </w:pPr>
      <w:r w:rsidRPr="00AF726E">
        <w:rPr>
          <w:rFonts w:ascii="Arial" w:hAnsi="Arial" w:cs="Arial"/>
          <w:b/>
          <w:sz w:val="22"/>
          <w:szCs w:val="22"/>
          <w:lang w:val="uk-UA"/>
        </w:rPr>
        <w:t xml:space="preserve">VI.  </w:t>
      </w:r>
      <w:r w:rsidRPr="00AF726E">
        <w:rPr>
          <w:rFonts w:ascii="Arial" w:hAnsi="Arial" w:cs="Arial"/>
          <w:b/>
          <w:sz w:val="22"/>
          <w:szCs w:val="22"/>
          <w:u w:val="single"/>
          <w:lang w:val="uk-UA"/>
        </w:rPr>
        <w:t xml:space="preserve">Інші юридичні процеси </w:t>
      </w:r>
    </w:p>
    <w:p w14:paraId="7EF6FCBE" w14:textId="77777777" w:rsidR="00096832" w:rsidRPr="00AF726E" w:rsidRDefault="00096832">
      <w:pPr>
        <w:pStyle w:val="Header"/>
        <w:tabs>
          <w:tab w:val="clear" w:pos="4536"/>
          <w:tab w:val="clear" w:pos="9072"/>
        </w:tabs>
        <w:jc w:val="center"/>
        <w:rPr>
          <w:rFonts w:ascii="Arial" w:hAnsi="Arial" w:cs="Arial"/>
          <w:sz w:val="22"/>
          <w:szCs w:val="22"/>
          <w:lang w:val="uk-UA"/>
        </w:rPr>
      </w:pPr>
      <w:r w:rsidRPr="00AF726E">
        <w:rPr>
          <w:rFonts w:ascii="Arial" w:hAnsi="Arial" w:cs="Arial"/>
          <w:sz w:val="22"/>
          <w:szCs w:val="22"/>
          <w:lang w:val="uk-UA"/>
        </w:rPr>
        <w:t>(Параграф 5(c)(vi) Правил .UA)</w:t>
      </w:r>
    </w:p>
    <w:p w14:paraId="644AFBEF" w14:textId="77777777" w:rsidR="00096832" w:rsidRPr="00AF726E" w:rsidRDefault="00096832">
      <w:pPr>
        <w:pStyle w:val="Header"/>
        <w:tabs>
          <w:tab w:val="clear" w:pos="4536"/>
          <w:tab w:val="clear" w:pos="9072"/>
        </w:tabs>
        <w:spacing w:line="360" w:lineRule="auto"/>
        <w:rPr>
          <w:rFonts w:ascii="Arial" w:hAnsi="Arial" w:cs="Arial"/>
          <w:sz w:val="22"/>
          <w:szCs w:val="22"/>
          <w:lang w:val="uk-UA"/>
        </w:rPr>
      </w:pPr>
    </w:p>
    <w:p w14:paraId="2BAFE3DB" w14:textId="77777777" w:rsidR="00096832" w:rsidRPr="00AF726E" w:rsidRDefault="00096832">
      <w:pPr>
        <w:pStyle w:val="Header"/>
        <w:tabs>
          <w:tab w:val="clear" w:pos="4536"/>
          <w:tab w:val="clear" w:pos="9072"/>
        </w:tabs>
        <w:spacing w:line="360" w:lineRule="auto"/>
        <w:ind w:left="567" w:hanging="567"/>
        <w:rPr>
          <w:rFonts w:ascii="Arial" w:hAnsi="Arial" w:cs="Arial"/>
          <w:sz w:val="22"/>
          <w:szCs w:val="22"/>
          <w:lang w:val="uk-UA"/>
        </w:rPr>
      </w:pPr>
      <w:r w:rsidRPr="00AF726E">
        <w:rPr>
          <w:rFonts w:ascii="Arial" w:hAnsi="Arial" w:cs="Arial"/>
          <w:sz w:val="22"/>
          <w:szCs w:val="22"/>
          <w:lang w:val="uk-UA"/>
        </w:rPr>
        <w:t>[8. ]</w:t>
      </w:r>
      <w:r w:rsidRPr="00AF726E">
        <w:rPr>
          <w:rFonts w:ascii="Arial" w:hAnsi="Arial" w:cs="Arial"/>
          <w:i/>
          <w:sz w:val="22"/>
          <w:szCs w:val="22"/>
          <w:lang w:val="uk-UA"/>
        </w:rPr>
        <w:tab/>
        <w:t>[Якщо це має місце, вкажіть інші юридичні процеси, які були розпочаті або припинені по відношенню або у зв'язку з доменним іменем (іменами), яке(і) є предметом цієї Скарги і коротко викладіть спірні питання, які були предметом цих процесів.]</w:t>
      </w:r>
    </w:p>
    <w:p w14:paraId="15C50ED8" w14:textId="77777777" w:rsidR="00096832" w:rsidRPr="00AF726E" w:rsidRDefault="00096832">
      <w:pPr>
        <w:rPr>
          <w:rFonts w:ascii="Arial" w:hAnsi="Arial" w:cs="Arial"/>
          <w:sz w:val="22"/>
          <w:szCs w:val="22"/>
          <w:lang w:val="uk-UA"/>
        </w:rPr>
      </w:pPr>
    </w:p>
    <w:p w14:paraId="43D7367B" w14:textId="77777777" w:rsidR="00096832" w:rsidRPr="00AF726E" w:rsidRDefault="00096832">
      <w:pPr>
        <w:pStyle w:val="Heading4"/>
        <w:rPr>
          <w:rFonts w:ascii="Arial" w:hAnsi="Arial" w:cs="Arial"/>
          <w:b w:val="0"/>
          <w:sz w:val="22"/>
          <w:szCs w:val="22"/>
          <w:u w:val="none"/>
          <w:lang w:val="uk-UA"/>
        </w:rPr>
      </w:pPr>
      <w:r w:rsidRPr="00AF726E">
        <w:rPr>
          <w:rFonts w:ascii="Arial" w:hAnsi="Arial" w:cs="Arial"/>
          <w:sz w:val="22"/>
          <w:szCs w:val="22"/>
          <w:u w:val="none"/>
          <w:lang w:val="uk-UA"/>
        </w:rPr>
        <w:t>VII.</w:t>
      </w:r>
      <w:r w:rsidRPr="00AF726E">
        <w:rPr>
          <w:rFonts w:ascii="Arial" w:hAnsi="Arial" w:cs="Arial"/>
          <w:b w:val="0"/>
          <w:sz w:val="22"/>
          <w:szCs w:val="22"/>
          <w:u w:val="none"/>
          <w:lang w:val="uk-UA"/>
        </w:rPr>
        <w:t xml:space="preserve">  </w:t>
      </w:r>
      <w:r w:rsidRPr="00AF726E">
        <w:rPr>
          <w:rFonts w:ascii="Arial" w:hAnsi="Arial" w:cs="Arial"/>
          <w:sz w:val="22"/>
          <w:szCs w:val="22"/>
          <w:lang w:val="uk-UA"/>
        </w:rPr>
        <w:t xml:space="preserve">Повідомлення </w:t>
      </w:r>
    </w:p>
    <w:p w14:paraId="3251E77F" w14:textId="77777777" w:rsidR="00096832" w:rsidRPr="00AF726E" w:rsidRDefault="00096832">
      <w:pPr>
        <w:pStyle w:val="Heading4"/>
        <w:rPr>
          <w:rFonts w:ascii="Arial" w:hAnsi="Arial" w:cs="Arial"/>
          <w:sz w:val="22"/>
          <w:szCs w:val="22"/>
          <w:lang w:val="uk-UA"/>
        </w:rPr>
      </w:pPr>
      <w:r w:rsidRPr="00AF726E">
        <w:rPr>
          <w:rFonts w:ascii="Arial" w:hAnsi="Arial" w:cs="Arial"/>
          <w:b w:val="0"/>
          <w:sz w:val="22"/>
          <w:szCs w:val="22"/>
          <w:u w:val="none"/>
          <w:lang w:val="uk-UA"/>
        </w:rPr>
        <w:t>(Параграфи 2(b), 5(c)(vii) Правил .UA;   Параграфи 3, 7, 12 Додаткових  Правил ВОІВ)</w:t>
      </w:r>
    </w:p>
    <w:p w14:paraId="0B2AD2AD" w14:textId="77777777" w:rsidR="00096832" w:rsidRPr="00AF726E" w:rsidRDefault="00096832">
      <w:pPr>
        <w:spacing w:line="360" w:lineRule="auto"/>
        <w:ind w:left="360"/>
        <w:rPr>
          <w:rFonts w:ascii="Arial" w:hAnsi="Arial" w:cs="Arial"/>
          <w:sz w:val="22"/>
          <w:szCs w:val="22"/>
          <w:lang w:val="uk-UA"/>
        </w:rPr>
      </w:pPr>
    </w:p>
    <w:p w14:paraId="04E0DAAB" w14:textId="77777777" w:rsidR="00096832" w:rsidRPr="00AF726E"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[9.]</w:t>
      </w:r>
      <w:r w:rsidRPr="00AF726E">
        <w:rPr>
          <w:rFonts w:ascii="Arial" w:hAnsi="Arial" w:cs="Arial"/>
          <w:sz w:val="22"/>
          <w:szCs w:val="22"/>
          <w:lang w:val="uk-UA"/>
        </w:rPr>
        <w:tab/>
        <w:t xml:space="preserve">Ця Відповідь, включаючи всі додатки, була передана Заявнику  </w:t>
      </w:r>
      <w:r w:rsidRPr="00AF726E">
        <w:rPr>
          <w:rFonts w:ascii="Arial" w:hAnsi="Arial" w:cs="Arial"/>
          <w:i/>
          <w:sz w:val="22"/>
          <w:szCs w:val="22"/>
          <w:lang w:val="uk-UA"/>
        </w:rPr>
        <w:t>[дата]</w:t>
      </w:r>
      <w:r w:rsidRPr="00AF726E">
        <w:rPr>
          <w:rFonts w:ascii="Arial" w:hAnsi="Arial" w:cs="Arial"/>
          <w:sz w:val="22"/>
          <w:szCs w:val="22"/>
          <w:lang w:val="uk-UA"/>
        </w:rPr>
        <w:t xml:space="preserve"> в електронній формі.</w:t>
      </w:r>
    </w:p>
    <w:p w14:paraId="41317EDB" w14:textId="77777777" w:rsidR="00096832" w:rsidRPr="00AF726E" w:rsidRDefault="00096832">
      <w:pPr>
        <w:spacing w:line="360" w:lineRule="auto"/>
        <w:ind w:left="567" w:hanging="567"/>
        <w:rPr>
          <w:rFonts w:ascii="Arial" w:hAnsi="Arial" w:cs="Arial"/>
          <w:sz w:val="22"/>
          <w:szCs w:val="22"/>
          <w:lang w:val="uk-UA"/>
        </w:rPr>
      </w:pPr>
    </w:p>
    <w:p w14:paraId="22DC5BE5" w14:textId="77777777" w:rsidR="00096832" w:rsidRPr="00AF726E"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[10.]</w:t>
      </w:r>
      <w:r w:rsidRPr="00AF726E">
        <w:rPr>
          <w:rFonts w:ascii="Arial" w:hAnsi="Arial" w:cs="Arial"/>
          <w:sz w:val="22"/>
          <w:szCs w:val="22"/>
          <w:lang w:val="uk-UA"/>
        </w:rPr>
        <w:tab/>
        <w:t>Ця Відповідь була відправлена в Центр в електронній формі, включаючи всі додатки в необхідних форматах.</w:t>
      </w:r>
    </w:p>
    <w:p w14:paraId="7ABE2CD7" w14:textId="77777777" w:rsidR="00096832" w:rsidRPr="00AF726E" w:rsidRDefault="00096832">
      <w:pPr>
        <w:rPr>
          <w:rFonts w:ascii="Arial" w:hAnsi="Arial" w:cs="Arial"/>
          <w:sz w:val="22"/>
          <w:szCs w:val="22"/>
          <w:lang w:val="uk-UA"/>
        </w:rPr>
      </w:pPr>
    </w:p>
    <w:p w14:paraId="6CCB2D56" w14:textId="77777777" w:rsidR="00096832" w:rsidRPr="00AF726E" w:rsidRDefault="00096832">
      <w:pPr>
        <w:pStyle w:val="Heading4"/>
        <w:rPr>
          <w:rFonts w:ascii="Arial" w:hAnsi="Arial" w:cs="Arial"/>
          <w:sz w:val="22"/>
          <w:szCs w:val="22"/>
          <w:lang w:val="uk-UA"/>
        </w:rPr>
      </w:pPr>
      <w:r w:rsidRPr="00AF726E">
        <w:rPr>
          <w:rFonts w:ascii="Arial" w:hAnsi="Arial" w:cs="Arial"/>
          <w:sz w:val="22"/>
          <w:szCs w:val="22"/>
          <w:u w:val="none"/>
          <w:lang w:val="uk-UA"/>
        </w:rPr>
        <w:t xml:space="preserve">VIII.  </w:t>
      </w:r>
      <w:r w:rsidRPr="00AF726E">
        <w:rPr>
          <w:rFonts w:ascii="Arial" w:hAnsi="Arial" w:cs="Arial"/>
          <w:sz w:val="22"/>
          <w:szCs w:val="22"/>
          <w:lang w:val="uk-UA"/>
        </w:rPr>
        <w:t>Оплата</w:t>
      </w:r>
    </w:p>
    <w:p w14:paraId="4997388C" w14:textId="77777777" w:rsidR="00096832" w:rsidRPr="00AF726E" w:rsidRDefault="00096832">
      <w:pPr>
        <w:jc w:val="center"/>
        <w:rPr>
          <w:rFonts w:ascii="Arial" w:hAnsi="Arial" w:cs="Arial"/>
          <w:i/>
          <w:sz w:val="22"/>
          <w:szCs w:val="22"/>
          <w:lang w:val="uk-UA"/>
        </w:rPr>
      </w:pPr>
      <w:r w:rsidRPr="00AF726E">
        <w:rPr>
          <w:rFonts w:ascii="Arial" w:hAnsi="Arial" w:cs="Arial"/>
          <w:sz w:val="22"/>
          <w:szCs w:val="22"/>
          <w:lang w:val="uk-UA"/>
        </w:rPr>
        <w:t>(Параграф 5(d) Правил .UA; Додаток A Додаткових правил ВОІВ)</w:t>
      </w:r>
    </w:p>
    <w:p w14:paraId="496139E3" w14:textId="77777777" w:rsidR="00096832" w:rsidRPr="00AF726E" w:rsidRDefault="00096832">
      <w:pPr>
        <w:rPr>
          <w:rFonts w:ascii="Arial" w:hAnsi="Arial" w:cs="Arial"/>
          <w:i/>
          <w:sz w:val="22"/>
          <w:szCs w:val="22"/>
          <w:lang w:val="uk-UA"/>
        </w:rPr>
      </w:pPr>
    </w:p>
    <w:p w14:paraId="31F689F0" w14:textId="77777777" w:rsidR="00096832" w:rsidRPr="00AF726E"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[11.]</w:t>
      </w:r>
      <w:r w:rsidRPr="00AF726E">
        <w:rPr>
          <w:rFonts w:ascii="Arial" w:hAnsi="Arial" w:cs="Arial"/>
          <w:sz w:val="22"/>
          <w:szCs w:val="22"/>
          <w:lang w:val="uk-UA"/>
        </w:rPr>
        <w:tab/>
      </w:r>
      <w:r w:rsidRPr="00AF726E">
        <w:rPr>
          <w:rFonts w:ascii="Arial" w:hAnsi="Arial" w:cs="Arial"/>
          <w:i/>
          <w:sz w:val="22"/>
          <w:szCs w:val="22"/>
          <w:lang w:val="uk-UA"/>
        </w:rPr>
        <w:t>[Якщо це може бути застосовано, вкажіть: “З огляду на те, що Заявник призначив Комісію з одного члену і Відповідач призначив Комісію з трьох членів, Відповідач цим вносить платіж у розмірі  (сума)  USD   (методом)”.]  (Платіж по кредитній карті повинен бути  зроблений з використанням безпечного платіжного онлайн засобу</w:t>
      </w:r>
      <w:r w:rsidRPr="00AF726E">
        <w:rPr>
          <w:rStyle w:val="Emphasis"/>
          <w:rFonts w:ascii="Arial" w:hAnsi="Arial" w:cs="Arial"/>
          <w:color w:val="333333"/>
          <w:sz w:val="22"/>
          <w:szCs w:val="22"/>
          <w:lang w:val="uk-UA"/>
        </w:rPr>
        <w:t xml:space="preserve"> (</w:t>
      </w:r>
      <w:hyperlink r:id="rId11" w:history="1">
        <w:r w:rsidRPr="00AF726E">
          <w:rPr>
            <w:rStyle w:val="Hyperlink"/>
            <w:rFonts w:ascii="Arial" w:hAnsi="Arial" w:cs="Arial"/>
            <w:sz w:val="22"/>
            <w:szCs w:val="22"/>
            <w:lang w:val="uk-UA"/>
          </w:rPr>
          <w:t>secure online payment facility</w:t>
        </w:r>
      </w:hyperlink>
      <w:r w:rsidRPr="00AF726E">
        <w:rPr>
          <w:rStyle w:val="Hyperlink"/>
          <w:rFonts w:ascii="Arial" w:hAnsi="Arial" w:cs="Arial"/>
          <w:sz w:val="22"/>
          <w:szCs w:val="22"/>
          <w:lang w:val="uk-UA"/>
        </w:rPr>
        <w:t>)</w:t>
      </w:r>
      <w:r w:rsidRPr="00AF726E">
        <w:rPr>
          <w:rStyle w:val="Emphasis"/>
          <w:rFonts w:ascii="Arial" w:hAnsi="Arial" w:cs="Arial"/>
          <w:color w:val="333333"/>
          <w:sz w:val="22"/>
          <w:szCs w:val="22"/>
          <w:lang w:val="uk-UA"/>
        </w:rPr>
        <w:t xml:space="preserve"> Центра. З будь-яких питань щодо  оплати або проблем з оплатою, будь ласка, звертайтесь до Секретаріату Центру за  </w:t>
      </w:r>
      <w:r w:rsidRPr="00AF726E">
        <w:rPr>
          <w:rStyle w:val="Emphasis"/>
          <w:rFonts w:ascii="Arial" w:hAnsi="Arial" w:cs="Arial"/>
          <w:color w:val="333333"/>
          <w:sz w:val="22"/>
          <w:szCs w:val="22"/>
          <w:lang w:val="uk-UA"/>
        </w:rPr>
        <w:lastRenderedPageBreak/>
        <w:t xml:space="preserve">телефоном (+41 22) 338 8247, або за електронною поштою Центру  </w:t>
      </w:r>
      <w:hyperlink r:id="rId12" w:history="1">
        <w:r w:rsidRPr="00AF726E">
          <w:rPr>
            <w:rStyle w:val="Hyperlink"/>
            <w:rFonts w:ascii="Arial" w:hAnsi="Arial" w:cs="Arial"/>
            <w:sz w:val="22"/>
            <w:szCs w:val="22"/>
            <w:lang w:val="uk-UA"/>
          </w:rPr>
          <w:t>arbiter.mail@wipo.int</w:t>
        </w:r>
      </w:hyperlink>
      <w:r w:rsidRPr="00AF726E">
        <w:rPr>
          <w:rStyle w:val="Emphasis"/>
          <w:rFonts w:ascii="Arial" w:hAnsi="Arial" w:cs="Arial"/>
          <w:color w:val="333333"/>
          <w:sz w:val="22"/>
          <w:szCs w:val="22"/>
          <w:lang w:val="uk-UA"/>
        </w:rPr>
        <w:t>.)</w:t>
      </w:r>
    </w:p>
    <w:p w14:paraId="5A16992C" w14:textId="77777777" w:rsidR="00096832" w:rsidRPr="00AF726E" w:rsidRDefault="00096832">
      <w:pPr>
        <w:rPr>
          <w:rFonts w:ascii="Arial" w:hAnsi="Arial" w:cs="Arial"/>
          <w:sz w:val="22"/>
          <w:szCs w:val="22"/>
          <w:lang w:val="uk-UA"/>
        </w:rPr>
      </w:pPr>
    </w:p>
    <w:p w14:paraId="6819E2C7" w14:textId="77777777" w:rsidR="00096832" w:rsidRPr="00AF726E" w:rsidRDefault="00096832" w:rsidP="00C037E3">
      <w:pPr>
        <w:pStyle w:val="Heading4"/>
        <w:keepLines/>
        <w:rPr>
          <w:rFonts w:ascii="Arial" w:hAnsi="Arial" w:cs="Arial"/>
          <w:b w:val="0"/>
          <w:sz w:val="22"/>
          <w:szCs w:val="22"/>
          <w:u w:val="none"/>
          <w:lang w:val="uk-UA"/>
        </w:rPr>
      </w:pPr>
      <w:r w:rsidRPr="00AF726E">
        <w:rPr>
          <w:rFonts w:ascii="Arial" w:hAnsi="Arial" w:cs="Arial"/>
          <w:sz w:val="22"/>
          <w:szCs w:val="22"/>
          <w:u w:val="none"/>
          <w:lang w:val="uk-UA"/>
        </w:rPr>
        <w:t xml:space="preserve">IX.  </w:t>
      </w:r>
      <w:r w:rsidRPr="00AF726E">
        <w:rPr>
          <w:rFonts w:ascii="Arial" w:hAnsi="Arial" w:cs="Arial"/>
          <w:sz w:val="22"/>
          <w:szCs w:val="22"/>
          <w:lang w:val="uk-UA"/>
        </w:rPr>
        <w:t>Підтвердження</w:t>
      </w:r>
    </w:p>
    <w:p w14:paraId="441DCA41" w14:textId="77777777" w:rsidR="00096832" w:rsidRPr="00AF726E" w:rsidRDefault="00096832" w:rsidP="00C037E3">
      <w:pPr>
        <w:pStyle w:val="Heading4"/>
        <w:keepLines/>
        <w:rPr>
          <w:rFonts w:ascii="Arial" w:hAnsi="Arial" w:cs="Arial"/>
          <w:sz w:val="22"/>
          <w:szCs w:val="22"/>
          <w:lang w:val="uk-UA"/>
        </w:rPr>
      </w:pPr>
      <w:r w:rsidRPr="00AF726E">
        <w:rPr>
          <w:rFonts w:ascii="Arial" w:hAnsi="Arial" w:cs="Arial"/>
          <w:b w:val="0"/>
          <w:sz w:val="22"/>
          <w:szCs w:val="22"/>
          <w:u w:val="none"/>
          <w:lang w:val="uk-UA"/>
        </w:rPr>
        <w:t>(Параграф 5(c)(viii) Правил .UA, Параграф 15 Додаткових правил ВОІВ)</w:t>
      </w:r>
    </w:p>
    <w:p w14:paraId="45E4F0E9" w14:textId="77777777" w:rsidR="00096832" w:rsidRPr="00AF726E" w:rsidRDefault="00096832" w:rsidP="00C037E3">
      <w:pPr>
        <w:keepNext/>
        <w:keepLines/>
        <w:spacing w:line="360" w:lineRule="auto"/>
        <w:jc w:val="center"/>
        <w:rPr>
          <w:rFonts w:ascii="Arial" w:hAnsi="Arial" w:cs="Arial"/>
          <w:sz w:val="22"/>
          <w:szCs w:val="22"/>
          <w:lang w:val="uk-UA"/>
        </w:rPr>
      </w:pPr>
    </w:p>
    <w:p w14:paraId="7AFAF78D" w14:textId="77777777" w:rsidR="00096832" w:rsidRPr="00AF726E" w:rsidRDefault="00096832" w:rsidP="00C037E3">
      <w:pPr>
        <w:keepNext/>
        <w:keepLines/>
        <w:spacing w:line="360" w:lineRule="auto"/>
        <w:ind w:left="567" w:hanging="567"/>
        <w:rPr>
          <w:rFonts w:ascii="Arial" w:hAnsi="Arial" w:cs="Arial"/>
          <w:sz w:val="22"/>
          <w:szCs w:val="22"/>
          <w:lang w:val="uk-UA"/>
        </w:rPr>
      </w:pPr>
      <w:r w:rsidRPr="00AF726E">
        <w:rPr>
          <w:rFonts w:ascii="Arial" w:hAnsi="Arial" w:cs="Arial"/>
          <w:sz w:val="22"/>
          <w:szCs w:val="22"/>
          <w:lang w:val="uk-UA"/>
        </w:rPr>
        <w:t>[12.]</w:t>
      </w:r>
      <w:r w:rsidRPr="00AF726E">
        <w:rPr>
          <w:rFonts w:ascii="Arial" w:hAnsi="Arial" w:cs="Arial"/>
          <w:sz w:val="22"/>
          <w:szCs w:val="22"/>
          <w:lang w:val="uk-UA"/>
        </w:rPr>
        <w:tab/>
        <w:t>Відповідач погоджується з тим, що, за винятком навмисного вчинення правопорушення, Адміністративна комісія, Всесвітня організація інтелектуальної власності та Центр не несуть відповідальності перед будь-якою з сторін, відповідним Реєстратором  .UA або Адміністратором публічного домену .UA за будь-які дії або бездіяльність у зв'язку з адміністративним провадженням.</w:t>
      </w:r>
    </w:p>
    <w:p w14:paraId="08F7E56C" w14:textId="77777777" w:rsidR="00096832" w:rsidRPr="00AF726E" w:rsidRDefault="00096832">
      <w:pPr>
        <w:spacing w:line="360" w:lineRule="auto"/>
        <w:ind w:left="567" w:hanging="567"/>
        <w:rPr>
          <w:rFonts w:ascii="Arial" w:hAnsi="Arial" w:cs="Arial"/>
          <w:sz w:val="22"/>
          <w:szCs w:val="22"/>
          <w:lang w:val="uk-UA"/>
        </w:rPr>
      </w:pPr>
    </w:p>
    <w:p w14:paraId="292903D4" w14:textId="77777777" w:rsidR="00096832" w:rsidRDefault="00096832">
      <w:pPr>
        <w:spacing w:line="360" w:lineRule="auto"/>
        <w:ind w:left="567" w:hanging="567"/>
        <w:rPr>
          <w:rFonts w:ascii="Arial" w:hAnsi="Arial" w:cs="Arial"/>
          <w:sz w:val="22"/>
          <w:szCs w:val="22"/>
          <w:lang w:val="uk-UA"/>
        </w:rPr>
      </w:pPr>
      <w:r w:rsidRPr="00AF726E">
        <w:rPr>
          <w:rFonts w:ascii="Arial" w:hAnsi="Arial" w:cs="Arial"/>
          <w:sz w:val="22"/>
          <w:szCs w:val="22"/>
          <w:lang w:val="uk-UA"/>
        </w:rPr>
        <w:t>[13.]</w:t>
      </w:r>
      <w:r w:rsidRPr="00AF726E">
        <w:rPr>
          <w:rFonts w:ascii="Arial" w:hAnsi="Arial" w:cs="Arial"/>
          <w:sz w:val="22"/>
          <w:szCs w:val="22"/>
          <w:lang w:val="uk-UA"/>
        </w:rPr>
        <w:tab/>
        <w:t>Відповідач підтверджує, що інформація, що міститься у Відповіді,  наскільки відомо Відповідачу, є повною і точною, і що ця Відповідь не подається з неналежними цілями, такими як переслідування, і що твердження в даній Відповіді обгрунтовані відповідно до Правил .UA і застосовного права, як це має місце в даний час і як це може бути витлумачене розширено з міркувань сумлінності і розумності.</w:t>
      </w:r>
    </w:p>
    <w:p w14:paraId="729BEF24" w14:textId="77777777" w:rsidR="00C512D4" w:rsidRPr="00AF726E" w:rsidRDefault="00C512D4">
      <w:pPr>
        <w:spacing w:line="360" w:lineRule="auto"/>
        <w:ind w:left="567" w:hanging="567"/>
        <w:rPr>
          <w:rFonts w:ascii="Arial" w:hAnsi="Arial" w:cs="Arial"/>
          <w:sz w:val="22"/>
          <w:szCs w:val="22"/>
          <w:lang w:val="uk-UA"/>
        </w:rPr>
      </w:pPr>
    </w:p>
    <w:p w14:paraId="25849A35" w14:textId="77777777" w:rsidR="00096832" w:rsidRPr="00AF726E" w:rsidRDefault="00096832">
      <w:pPr>
        <w:spacing w:line="360" w:lineRule="auto"/>
        <w:jc w:val="right"/>
        <w:rPr>
          <w:rFonts w:ascii="Arial" w:hAnsi="Arial" w:cs="Arial"/>
          <w:sz w:val="22"/>
          <w:szCs w:val="22"/>
          <w:lang w:val="uk-UA"/>
        </w:rPr>
      </w:pPr>
      <w:r w:rsidRPr="00AF726E">
        <w:rPr>
          <w:rFonts w:ascii="Arial" w:hAnsi="Arial" w:cs="Arial"/>
          <w:sz w:val="22"/>
          <w:szCs w:val="22"/>
          <w:lang w:val="uk-UA"/>
        </w:rPr>
        <w:t>З повагою,</w:t>
      </w:r>
    </w:p>
    <w:p w14:paraId="6B1CB3F3" w14:textId="77777777" w:rsidR="00096832" w:rsidRPr="00AF726E" w:rsidRDefault="00096832">
      <w:pPr>
        <w:spacing w:line="360" w:lineRule="auto"/>
        <w:jc w:val="right"/>
        <w:rPr>
          <w:rFonts w:ascii="Arial" w:hAnsi="Arial" w:cs="Arial"/>
          <w:sz w:val="22"/>
          <w:szCs w:val="22"/>
          <w:lang w:val="uk-UA"/>
        </w:rPr>
      </w:pPr>
    </w:p>
    <w:p w14:paraId="4730632B" w14:textId="77777777" w:rsidR="00096832" w:rsidRPr="00AF726E" w:rsidRDefault="00096832">
      <w:pPr>
        <w:spacing w:line="360" w:lineRule="auto"/>
        <w:jc w:val="right"/>
        <w:rPr>
          <w:rFonts w:ascii="Arial" w:hAnsi="Arial" w:cs="Arial"/>
          <w:i/>
          <w:sz w:val="22"/>
          <w:szCs w:val="22"/>
          <w:lang w:val="uk-UA"/>
        </w:rPr>
      </w:pPr>
      <w:r w:rsidRPr="00AF726E">
        <w:rPr>
          <w:rFonts w:ascii="Arial" w:hAnsi="Arial" w:cs="Arial"/>
          <w:sz w:val="22"/>
          <w:szCs w:val="22"/>
          <w:lang w:val="uk-UA"/>
        </w:rPr>
        <w:t>___________________</w:t>
      </w:r>
    </w:p>
    <w:p w14:paraId="2659460F" w14:textId="77777777" w:rsidR="00096832" w:rsidRPr="00AF726E" w:rsidRDefault="00096832">
      <w:pPr>
        <w:spacing w:line="360" w:lineRule="auto"/>
        <w:jc w:val="right"/>
        <w:rPr>
          <w:rFonts w:ascii="Arial" w:hAnsi="Arial" w:cs="Arial"/>
          <w:sz w:val="22"/>
          <w:szCs w:val="22"/>
          <w:lang w:val="uk-UA"/>
        </w:rPr>
      </w:pPr>
      <w:r w:rsidRPr="00AF726E">
        <w:rPr>
          <w:rFonts w:ascii="Arial" w:hAnsi="Arial" w:cs="Arial"/>
          <w:i/>
          <w:sz w:val="22"/>
          <w:szCs w:val="22"/>
          <w:lang w:val="uk-UA"/>
        </w:rPr>
        <w:t>[Ім'я/Підпис]</w:t>
      </w:r>
    </w:p>
    <w:p w14:paraId="49E17455" w14:textId="77777777" w:rsidR="00096832" w:rsidRPr="00AF726E" w:rsidRDefault="00096832">
      <w:pPr>
        <w:pStyle w:val="Header"/>
        <w:tabs>
          <w:tab w:val="clear" w:pos="4536"/>
          <w:tab w:val="clear" w:pos="9072"/>
        </w:tabs>
        <w:spacing w:line="360" w:lineRule="auto"/>
        <w:rPr>
          <w:rFonts w:ascii="Arial" w:hAnsi="Arial" w:cs="Arial"/>
          <w:sz w:val="22"/>
          <w:szCs w:val="22"/>
          <w:lang w:val="uk-UA"/>
        </w:rPr>
      </w:pPr>
      <w:r w:rsidRPr="00AF726E">
        <w:rPr>
          <w:rFonts w:ascii="Arial" w:hAnsi="Arial" w:cs="Arial"/>
          <w:sz w:val="22"/>
          <w:szCs w:val="22"/>
          <w:lang w:val="uk-UA"/>
        </w:rPr>
        <w:t>Дата: ______________</w:t>
      </w:r>
    </w:p>
    <w:p w14:paraId="6938B446" w14:textId="77777777" w:rsidR="00096832" w:rsidRPr="00AF726E" w:rsidRDefault="00096832">
      <w:pPr>
        <w:pStyle w:val="Heading4"/>
        <w:pageBreakBefore/>
        <w:rPr>
          <w:rFonts w:ascii="Arial" w:hAnsi="Arial" w:cs="Arial"/>
          <w:sz w:val="22"/>
          <w:szCs w:val="22"/>
          <w:lang w:val="uk-UA"/>
        </w:rPr>
      </w:pPr>
      <w:r w:rsidRPr="00AF726E">
        <w:rPr>
          <w:rFonts w:ascii="Arial" w:hAnsi="Arial" w:cs="Arial"/>
          <w:sz w:val="22"/>
          <w:szCs w:val="22"/>
          <w:u w:val="none"/>
          <w:lang w:val="uk-UA"/>
        </w:rPr>
        <w:lastRenderedPageBreak/>
        <w:t xml:space="preserve">X.  </w:t>
      </w:r>
      <w:r w:rsidRPr="00AF726E">
        <w:rPr>
          <w:rFonts w:ascii="Arial" w:hAnsi="Arial" w:cs="Arial"/>
          <w:sz w:val="22"/>
          <w:szCs w:val="22"/>
          <w:lang w:val="uk-UA"/>
        </w:rPr>
        <w:t>Список Додатків</w:t>
      </w:r>
    </w:p>
    <w:p w14:paraId="3F68C1A3" w14:textId="77777777" w:rsidR="00096832" w:rsidRPr="00AF726E" w:rsidRDefault="00096832">
      <w:pPr>
        <w:spacing w:after="168" w:line="336" w:lineRule="atLeast"/>
        <w:jc w:val="center"/>
        <w:textAlignment w:val="baseline"/>
        <w:rPr>
          <w:rFonts w:ascii="Arial" w:hAnsi="Arial" w:cs="Arial"/>
          <w:sz w:val="22"/>
          <w:szCs w:val="22"/>
          <w:lang w:val="uk-UA"/>
        </w:rPr>
      </w:pPr>
      <w:r w:rsidRPr="00AF726E">
        <w:rPr>
          <w:rFonts w:ascii="Arial" w:hAnsi="Arial" w:cs="Arial"/>
          <w:sz w:val="22"/>
          <w:szCs w:val="22"/>
          <w:lang w:val="uk-UA"/>
        </w:rPr>
        <w:t>(Параграф 5(c) Правил .UA, Параграф 12, Додаток B Додаткових правил ВОІВ)</w:t>
      </w:r>
    </w:p>
    <w:p w14:paraId="30D96CBF"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[14.] Правила .UA передбачають, що Скарга або Відповідь, включаючи будь-які додатки, повинні надаватися в електронному вигляді. Відповідно до Додаткових Правил ВОІВ існує обмеження розміру  файла 10 Mb (десять мегабайт) для будь-якого окремого вкладення, з загальним обмеженням для всіх наданих матеріалів не більше  50MB (п</w:t>
      </w:r>
      <w:r w:rsidR="00702A69" w:rsidRPr="00AF726E">
        <w:rPr>
          <w:rFonts w:ascii="Arial" w:hAnsi="Arial" w:cs="Arial"/>
          <w:sz w:val="22"/>
          <w:szCs w:val="22"/>
          <w:lang w:val="uk-UA"/>
        </w:rPr>
        <w:t>’</w:t>
      </w:r>
      <w:r w:rsidRPr="00AF726E">
        <w:rPr>
          <w:rFonts w:ascii="Arial" w:hAnsi="Arial" w:cs="Arial"/>
          <w:sz w:val="22"/>
          <w:szCs w:val="22"/>
          <w:lang w:val="uk-UA"/>
        </w:rPr>
        <w:t>ятдесят мегабайт).</w:t>
      </w:r>
    </w:p>
    <w:p w14:paraId="202DAFC2"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[15.] Зокрема, Параграф 12 та Додаток B Додаткових правил ВОІВ передбачають, що, за виключенням попередньої домовленності з Центром, розмір окремого файлу (наприклад, документу в форматах Word, PDF або Excel), що передається до Центру в зв'язку з будь-яким провадженням .UA сам по собі не має перевищувати 10Mb.  За необхідності передати великі обсяги даних, великі файли можна “розбити” на декілька окремих файлів або документів, кожен розміром не більше 10Mb.  Загальний розмір Скарги чи Відповіді (включаючи будь-яки додатки), поданих у зв'язку зі спором .UA, не повинен перевищувати 50Mb, за винятком випадків (в тому числі в разі заяв, що стосуються великої кількості спірних доменних імен), якщо вони були попередньо узгоджені з Центром.</w:t>
      </w:r>
    </w:p>
    <w:p w14:paraId="13BC6D30"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Додаток 1: </w:t>
      </w:r>
    </w:p>
    <w:p w14:paraId="3EB57765"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Додаток 2: </w:t>
      </w:r>
    </w:p>
    <w:p w14:paraId="52B236EE"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Додаток 3: </w:t>
      </w:r>
    </w:p>
    <w:p w14:paraId="19F22F1E" w14:textId="77777777" w:rsidR="00096832" w:rsidRPr="00AF726E" w:rsidRDefault="00096832">
      <w:pPr>
        <w:spacing w:after="168" w:line="336" w:lineRule="atLeast"/>
        <w:textAlignment w:val="baseline"/>
        <w:rPr>
          <w:rFonts w:ascii="Arial" w:hAnsi="Arial" w:cs="Arial"/>
          <w:sz w:val="22"/>
          <w:szCs w:val="22"/>
          <w:lang w:val="uk-UA"/>
        </w:rPr>
      </w:pPr>
      <w:r w:rsidRPr="00AF726E">
        <w:rPr>
          <w:rFonts w:ascii="Arial" w:hAnsi="Arial" w:cs="Arial"/>
          <w:sz w:val="22"/>
          <w:szCs w:val="22"/>
          <w:lang w:val="uk-UA"/>
        </w:rPr>
        <w:t>Додаток 4: </w:t>
      </w:r>
    </w:p>
    <w:p w14:paraId="7B063F87" w14:textId="77777777" w:rsidR="00096832" w:rsidRPr="00AF726E" w:rsidRDefault="00096832">
      <w:pPr>
        <w:spacing w:after="168" w:line="336" w:lineRule="atLeast"/>
        <w:textAlignment w:val="baseline"/>
        <w:rPr>
          <w:rFonts w:ascii="Arial" w:hAnsi="Arial" w:cs="Arial"/>
          <w:i/>
          <w:iCs/>
          <w:sz w:val="22"/>
          <w:szCs w:val="22"/>
          <w:lang w:val="uk-UA"/>
        </w:rPr>
      </w:pPr>
      <w:r w:rsidRPr="00AF726E">
        <w:rPr>
          <w:rFonts w:ascii="Arial" w:hAnsi="Arial" w:cs="Arial"/>
          <w:sz w:val="22"/>
          <w:szCs w:val="22"/>
          <w:lang w:val="uk-UA"/>
        </w:rPr>
        <w:t>Додаток 5: </w:t>
      </w:r>
    </w:p>
    <w:p w14:paraId="39C00FA3" w14:textId="77777777" w:rsidR="00096832" w:rsidRPr="00AF726E" w:rsidRDefault="00096832">
      <w:pPr>
        <w:spacing w:line="336" w:lineRule="atLeast"/>
        <w:textAlignment w:val="baseline"/>
        <w:rPr>
          <w:rFonts w:ascii="Arial" w:hAnsi="Arial" w:cs="Arial"/>
          <w:sz w:val="22"/>
          <w:szCs w:val="22"/>
          <w:lang w:val="uk-UA"/>
        </w:rPr>
      </w:pPr>
      <w:r w:rsidRPr="00AF726E">
        <w:rPr>
          <w:rFonts w:ascii="Arial" w:hAnsi="Arial" w:cs="Arial"/>
          <w:i/>
          <w:iCs/>
          <w:sz w:val="22"/>
          <w:szCs w:val="22"/>
          <w:lang w:val="uk-UA"/>
        </w:rPr>
        <w:t>[Додатково, для уникнення будь-якої невизначеності пропонується, щоб будь-які Додатки (та відповідні їм імена файлів) були чітко позначені і послідовно пронумеровані (тобто Додаток 1, 2, 3 і т.д.), а також представлений повний список Додатків].</w:t>
      </w:r>
    </w:p>
    <w:p w14:paraId="1824A1C8" w14:textId="77777777" w:rsidR="00096832" w:rsidRPr="00AF726E" w:rsidRDefault="00096832">
      <w:pPr>
        <w:rPr>
          <w:rFonts w:ascii="Arial" w:hAnsi="Arial" w:cs="Arial"/>
          <w:sz w:val="22"/>
          <w:szCs w:val="22"/>
          <w:lang w:val="uk-UA"/>
        </w:rPr>
      </w:pPr>
    </w:p>
    <w:sectPr w:rsidR="00096832" w:rsidRPr="00AF726E">
      <w:headerReference w:type="even" r:id="rId13"/>
      <w:headerReference w:type="default" r:id="rId14"/>
      <w:footerReference w:type="even" r:id="rId15"/>
      <w:footerReference w:type="default" r:id="rId16"/>
      <w:headerReference w:type="first" r:id="rId17"/>
      <w:footerReference w:type="first" r:id="rId18"/>
      <w:pgSz w:w="11906" w:h="16838"/>
      <w:pgMar w:top="992" w:right="1559" w:bottom="709" w:left="1985" w:header="510" w:footer="2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BD1E" w14:textId="77777777" w:rsidR="00B32FC3" w:rsidRDefault="00B32FC3">
      <w:r>
        <w:separator/>
      </w:r>
    </w:p>
  </w:endnote>
  <w:endnote w:type="continuationSeparator" w:id="0">
    <w:p w14:paraId="5AE270FC" w14:textId="77777777" w:rsidR="00B32FC3" w:rsidRDefault="00B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PingFang SC">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62A3" w14:textId="77777777" w:rsidR="00FE17A9" w:rsidRDefault="00FE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FB91" w14:textId="77777777" w:rsidR="00096832" w:rsidRDefault="00096832">
    <w:pPr>
      <w:pStyle w:val="Footer"/>
      <w:jc w:val="center"/>
    </w:pPr>
    <w:r>
      <w:rPr>
        <w:rStyle w:val="PageNumber"/>
      </w:rPr>
      <w:fldChar w:fldCharType="begin"/>
    </w:r>
    <w:r>
      <w:rPr>
        <w:rStyle w:val="PageNumber"/>
      </w:rPr>
      <w:instrText xml:space="preserve"> PAGE </w:instrText>
    </w:r>
    <w:r>
      <w:rPr>
        <w:rStyle w:val="PageNumber"/>
      </w:rPr>
      <w:fldChar w:fldCharType="separate"/>
    </w:r>
    <w:r w:rsidR="00E72463">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B98" w14:textId="77777777" w:rsidR="00FE17A9" w:rsidRDefault="00FE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D89C" w14:textId="77777777" w:rsidR="00B32FC3" w:rsidRDefault="00B32FC3">
      <w:r>
        <w:separator/>
      </w:r>
    </w:p>
  </w:footnote>
  <w:footnote w:type="continuationSeparator" w:id="0">
    <w:p w14:paraId="7D51E327" w14:textId="77777777" w:rsidR="00B32FC3" w:rsidRDefault="00B3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B38F" w14:textId="77777777" w:rsidR="00FE17A9" w:rsidRDefault="00FE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6078" w14:textId="77777777" w:rsidR="00FE17A9" w:rsidRDefault="00FE1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8D7C" w14:textId="77777777" w:rsidR="00FE17A9" w:rsidRDefault="00FE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num w:numId="1" w16cid:durableId="1148281249">
    <w:abstractNumId w:val="0"/>
  </w:num>
  <w:num w:numId="2" w16cid:durableId="2067795859">
    <w:abstractNumId w:val="1"/>
  </w:num>
  <w:num w:numId="3" w16cid:durableId="173562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FC"/>
    <w:rsid w:val="00014097"/>
    <w:rsid w:val="000353CE"/>
    <w:rsid w:val="00042167"/>
    <w:rsid w:val="00081B68"/>
    <w:rsid w:val="00096832"/>
    <w:rsid w:val="000A7011"/>
    <w:rsid w:val="00114BF6"/>
    <w:rsid w:val="001738AF"/>
    <w:rsid w:val="001A5C9C"/>
    <w:rsid w:val="001F46FF"/>
    <w:rsid w:val="00270611"/>
    <w:rsid w:val="002B5B80"/>
    <w:rsid w:val="002C55ED"/>
    <w:rsid w:val="00301C28"/>
    <w:rsid w:val="00341293"/>
    <w:rsid w:val="00391DDF"/>
    <w:rsid w:val="0046556E"/>
    <w:rsid w:val="00540BAE"/>
    <w:rsid w:val="006501EE"/>
    <w:rsid w:val="006F14EF"/>
    <w:rsid w:val="00702A69"/>
    <w:rsid w:val="00733CD0"/>
    <w:rsid w:val="00820B87"/>
    <w:rsid w:val="00851DFC"/>
    <w:rsid w:val="009C0366"/>
    <w:rsid w:val="00A320CD"/>
    <w:rsid w:val="00AF726E"/>
    <w:rsid w:val="00B24B57"/>
    <w:rsid w:val="00B32FC3"/>
    <w:rsid w:val="00B41637"/>
    <w:rsid w:val="00B7200F"/>
    <w:rsid w:val="00BB5408"/>
    <w:rsid w:val="00BD448F"/>
    <w:rsid w:val="00C037E3"/>
    <w:rsid w:val="00C1694E"/>
    <w:rsid w:val="00C512D4"/>
    <w:rsid w:val="00CB1C57"/>
    <w:rsid w:val="00D04B7E"/>
    <w:rsid w:val="00D401F8"/>
    <w:rsid w:val="00D67E39"/>
    <w:rsid w:val="00DA0B18"/>
    <w:rsid w:val="00E40738"/>
    <w:rsid w:val="00E6498D"/>
    <w:rsid w:val="00E72463"/>
    <w:rsid w:val="00E91C06"/>
    <w:rsid w:val="00EA5BE4"/>
    <w:rsid w:val="00EB042E"/>
    <w:rsid w:val="00F24134"/>
    <w:rsid w:val="00F377C8"/>
    <w:rsid w:val="00F444D2"/>
    <w:rsid w:val="00FE17A9"/>
    <w:rsid w:val="00FE3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CF473"/>
  <w15:chartTrackingRefBased/>
  <w15:docId w15:val="{B9A45F24-6AE2-460F-A783-7A5858D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2"/>
      </w:numPr>
      <w:jc w:val="center"/>
      <w:outlineLvl w:val="0"/>
    </w:pPr>
    <w:rPr>
      <w:b/>
      <w:sz w:val="20"/>
    </w:rPr>
  </w:style>
  <w:style w:type="paragraph" w:styleId="Heading2">
    <w:name w:val="heading 2"/>
    <w:basedOn w:val="Normal"/>
    <w:next w:val="Normal"/>
    <w:qFormat/>
    <w:pPr>
      <w:keepNext/>
      <w:numPr>
        <w:ilvl w:val="1"/>
        <w:numId w:val="2"/>
      </w:numPr>
      <w:jc w:val="center"/>
      <w:outlineLvl w:val="1"/>
    </w:pPr>
    <w:rPr>
      <w:b/>
      <w:sz w:val="22"/>
    </w:rPr>
  </w:style>
  <w:style w:type="paragraph" w:styleId="Heading3">
    <w:name w:val="heading 3"/>
    <w:basedOn w:val="Normal"/>
    <w:next w:val="Normal"/>
    <w:qFormat/>
    <w:pPr>
      <w:keepNext/>
      <w:numPr>
        <w:ilvl w:val="2"/>
        <w:numId w:val="2"/>
      </w:numPr>
      <w:jc w:val="center"/>
      <w:outlineLvl w:val="2"/>
    </w:pPr>
    <w:rPr>
      <w:b/>
      <w:color w:val="FF0000"/>
      <w:sz w:val="22"/>
    </w:rPr>
  </w:style>
  <w:style w:type="paragraph" w:styleId="Heading4">
    <w:name w:val="heading 4"/>
    <w:basedOn w:val="Normal"/>
    <w:next w:val="Normal"/>
    <w:qFormat/>
    <w:pPr>
      <w:keepNext/>
      <w:numPr>
        <w:ilvl w:val="3"/>
        <w:numId w:val="2"/>
      </w:numPr>
      <w:jc w:val="center"/>
      <w:outlineLvl w:val="3"/>
    </w:pPr>
    <w:rPr>
      <w:b/>
      <w:u w:val="single"/>
    </w:rPr>
  </w:style>
  <w:style w:type="paragraph" w:styleId="Heading5">
    <w:name w:val="heading 5"/>
    <w:basedOn w:val="Normal"/>
    <w:next w:val="Normal"/>
    <w:qFormat/>
    <w:pPr>
      <w:keepNext/>
      <w:numPr>
        <w:ilvl w:val="4"/>
        <w:numId w:val="2"/>
      </w:numPr>
      <w:jc w:val="center"/>
      <w:outlineLvl w:val="4"/>
    </w:pPr>
    <w:rPr>
      <w:b/>
    </w:rPr>
  </w:style>
  <w:style w:type="paragraph" w:styleId="Heading6">
    <w:name w:val="heading 6"/>
    <w:basedOn w:val="Normal"/>
    <w:next w:val="Normal"/>
    <w:qFormat/>
    <w:pPr>
      <w:keepNext/>
      <w:numPr>
        <w:ilvl w:val="5"/>
        <w:numId w:val="2"/>
      </w:numPr>
      <w:ind w:left="360" w:firstLine="0"/>
      <w:jc w:val="center"/>
      <w:outlineLvl w:val="5"/>
    </w:pPr>
    <w:rPr>
      <w:b/>
      <w:sz w:val="36"/>
    </w:rPr>
  </w:style>
  <w:style w:type="paragraph" w:styleId="Heading7">
    <w:name w:val="heading 7"/>
    <w:basedOn w:val="Normal"/>
    <w:next w:val="Normal"/>
    <w:qFormat/>
    <w:pPr>
      <w:keepNext/>
      <w:numPr>
        <w:ilvl w:val="6"/>
        <w:numId w:val="2"/>
      </w:numPr>
      <w:ind w:left="360" w:firstLine="0"/>
      <w:jc w:val="center"/>
      <w:outlineLvl w:val="6"/>
    </w:pPr>
    <w:rPr>
      <w:b/>
    </w:rPr>
  </w:style>
  <w:style w:type="paragraph" w:styleId="Heading8">
    <w:name w:val="heading 8"/>
    <w:basedOn w:val="Normal"/>
    <w:next w:val="Normal"/>
    <w:qFormat/>
    <w:pPr>
      <w:keepNext/>
      <w:numPr>
        <w:ilvl w:val="7"/>
        <w:numId w:val="2"/>
      </w:numPr>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Times New Roman" w:eastAsia="Times New Roman" w:hAnsi="Times New Roman" w:cs="Times New Roman"/>
    </w:rPr>
  </w:style>
  <w:style w:type="character" w:customStyle="1" w:styleId="WW8Num4z4">
    <w:name w:val="WW8Num4z4"/>
    <w:rPr>
      <w:rFonts w:ascii="Courier New" w:hAnsi="Courier New" w:cs="Courier New"/>
    </w:rPr>
  </w:style>
  <w:style w:type="character" w:customStyle="1" w:styleId="WW8Num4z5">
    <w:name w:val="WW8Num4z5"/>
    <w:rPr>
      <w:rFonts w:ascii="Wingdings" w:hAnsi="Wingdings" w:cs="Wingdings"/>
    </w:rPr>
  </w:style>
  <w:style w:type="character" w:customStyle="1" w:styleId="WW8Num5z0">
    <w:name w:val="WW8Num5z0"/>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rPr>
  </w:style>
  <w:style w:type="character" w:customStyle="1" w:styleId="WW8Num24z0">
    <w:name w:val="WW8Num24z0"/>
  </w:style>
  <w:style w:type="character" w:customStyle="1" w:styleId="WW8Num24z1">
    <w:name w:val="WW8Num24z1"/>
    <w:rPr>
      <w:rFonts w:ascii="Times New Roman" w:eastAsia="Times New Roman" w:hAnsi="Times New Roman"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FootnoteCharacters">
    <w:name w:val="Footnote Characters"/>
    <w:rPr>
      <w:vertAlign w:val="superscript"/>
    </w:rPr>
  </w:style>
  <w:style w:type="character" w:styleId="Emphasis">
    <w:name w:val="Emphasis"/>
    <w:qFormat/>
    <w:rPr>
      <w:i/>
      <w:iCs/>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line="360" w:lineRule="auto"/>
    </w:pPr>
    <w:rPr>
      <w:sz w:val="22"/>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a">
    <w:name w:val="Заголовок"/>
    <w:basedOn w:val="Normal"/>
    <w:next w:val="BodyText"/>
    <w:pPr>
      <w:keepNext/>
      <w:spacing w:before="240" w:after="120"/>
    </w:pPr>
    <w:rPr>
      <w:rFonts w:ascii="Liberation Sans" w:eastAsia="PingFang SC" w:hAnsi="Liberation Sans" w:cs="Arial Unicode MS"/>
      <w:sz w:val="28"/>
      <w:szCs w:val="28"/>
    </w:rPr>
  </w:style>
  <w:style w:type="paragraph" w:customStyle="1" w:styleId="a0">
    <w:name w:val="Розділ"/>
    <w:basedOn w:val="Normal"/>
    <w:pPr>
      <w:suppressLineNumbers/>
      <w:spacing w:before="120" w:after="120"/>
    </w:pPr>
    <w:rPr>
      <w:rFonts w:cs="Arial Unicode MS"/>
      <w:i/>
      <w:iCs/>
      <w:szCs w:val="24"/>
    </w:rPr>
  </w:style>
  <w:style w:type="paragraph" w:customStyle="1" w:styleId="a1">
    <w:name w:val="Покажчик"/>
    <w:basedOn w:val="Normal"/>
    <w:pPr>
      <w:suppressLineNumbers/>
    </w:pPr>
    <w:rPr>
      <w:rFonts w:cs="Arial Unicode MS"/>
    </w:rPr>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paragraph" w:styleId="BodyTextIndent">
    <w:name w:val="Body Text Indent"/>
    <w:basedOn w:val="Normal"/>
    <w:pPr>
      <w:spacing w:line="360" w:lineRule="auto"/>
      <w:ind w:left="567"/>
    </w:pPr>
    <w:rPr>
      <w:i/>
    </w:rPr>
  </w:style>
  <w:style w:type="paragraph" w:styleId="NormalWeb">
    <w:name w:val="Normal (Web)"/>
    <w:basedOn w:val="Normal"/>
    <w:pPr>
      <w:spacing w:before="100" w:after="100"/>
    </w:pPr>
    <w:rPr>
      <w:szCs w:val="24"/>
    </w:rPr>
  </w:style>
  <w:style w:type="paragraph" w:styleId="FootnoteText">
    <w:name w:val="footnote text"/>
    <w:basedOn w:val="Normal"/>
    <w:rPr>
      <w:sz w:val="20"/>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ListParagraph">
    <w:name w:val="List Paragraph"/>
    <w:basedOn w:val="Normal"/>
    <w:qFormat/>
    <w:pPr>
      <w:ind w:left="56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2">
    <w:name w:val="Вміст таблиці"/>
    <w:basedOn w:val="Normal"/>
    <w:pPr>
      <w:suppressLineNumbers/>
    </w:pPr>
  </w:style>
  <w:style w:type="paragraph" w:customStyle="1" w:styleId="a3">
    <w:name w:val="Заголовок таблиці"/>
    <w:basedOn w:val="a2"/>
    <w:pPr>
      <w:jc w:val="center"/>
    </w:pPr>
    <w:rPr>
      <w:b/>
      <w:bCs/>
    </w:rPr>
  </w:style>
  <w:style w:type="paragraph" w:styleId="Revision">
    <w:name w:val="Revision"/>
    <w:hidden/>
    <w:uiPriority w:val="99"/>
    <w:semiHidden/>
    <w:rsid w:val="00C1694E"/>
    <w:rPr>
      <w:sz w:val="24"/>
      <w:lang w:eastAsia="zh-CN"/>
    </w:rPr>
  </w:style>
  <w:style w:type="character" w:styleId="UnresolvedMention">
    <w:name w:val="Unresolved Mention"/>
    <w:basedOn w:val="DefaultParagraphFont"/>
    <w:uiPriority w:val="99"/>
    <w:semiHidden/>
    <w:unhideWhenUsed/>
    <w:rsid w:val="00014097"/>
    <w:rPr>
      <w:color w:val="605E5C"/>
      <w:shd w:val="clear" w:color="auto" w:fill="E1DFDD"/>
    </w:rPr>
  </w:style>
  <w:style w:type="character" w:styleId="FollowedHyperlink">
    <w:name w:val="FollowedHyperlink"/>
    <w:basedOn w:val="DefaultParagraphFont"/>
    <w:uiPriority w:val="99"/>
    <w:semiHidden/>
    <w:unhideWhenUsed/>
    <w:rsid w:val="00D04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stmaster.ua/policy/ua-drp/files/UA-Rules-UK-2024110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ostmaster.ua/policy/ua-drp/files/UA-Policy-UA-20250215.pdf" TargetMode="External"/><Relationship Id="rId12" Type="http://schemas.openxmlformats.org/officeDocument/2006/relationships/hyperlink" Target="mailto:arbiter.mail@wipo.i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amc-pay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amc/en/domains/panel/panelists.jsp?code=uaDRP%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stmaster.ua/policy/ua-drp/files/Supplemental-Rules-UA-WIPO-UK.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2</cp:revision>
  <dcterms:created xsi:type="dcterms:W3CDTF">2025-02-17T10:22:00Z</dcterms:created>
  <dcterms:modified xsi:type="dcterms:W3CDTF">2025-02-17T10:22:00Z</dcterms:modified>
</cp:coreProperties>
</file>