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FF" w:rsidRPr="000323ED" w:rsidRDefault="003F366D" w:rsidP="00403E54">
      <w:pPr>
        <w:pStyle w:val="Heading2"/>
        <w:ind w:left="-567" w:right="-448"/>
        <w:jc w:val="center"/>
        <w:rPr>
          <w:b/>
          <w:sz w:val="22"/>
          <w:szCs w:val="22"/>
        </w:rPr>
      </w:pPr>
      <w:r w:rsidRPr="000323ED">
        <w:rPr>
          <w:b/>
          <w:sz w:val="22"/>
          <w:szCs w:val="22"/>
        </w:rPr>
        <w:t>Inför din ansökan om Alternativt tvistlösningsförfarande (ATF)</w:t>
      </w:r>
    </w:p>
    <w:p w:rsidR="009B3B24" w:rsidRPr="000323ED" w:rsidRDefault="009B3B24" w:rsidP="00263232">
      <w:pPr>
        <w:ind w:left="-567" w:right="-449"/>
        <w:rPr>
          <w:rFonts w:eastAsia="MS Mincho"/>
          <w:sz w:val="22"/>
          <w:szCs w:val="22"/>
        </w:rPr>
      </w:pPr>
      <w:r w:rsidRPr="000323ED">
        <w:rPr>
          <w:rFonts w:eastAsia="MS Mincho"/>
          <w:i/>
          <w:sz w:val="22"/>
          <w:szCs w:val="22"/>
        </w:rPr>
        <w:t>Läs igenom detta innan du fyller i din ansökan. Då ökar chansen att du fyller i din ansökan korrekt och att din argumentation och bevisning blir så komplett som möjligt.</w:t>
      </w:r>
    </w:p>
    <w:p w:rsidR="009B3B24" w:rsidRPr="000323ED" w:rsidRDefault="009B3B24" w:rsidP="00263232">
      <w:pPr>
        <w:ind w:left="-567" w:right="-449"/>
        <w:rPr>
          <w:rFonts w:eastAsia="MS Mincho"/>
          <w:sz w:val="22"/>
          <w:szCs w:val="22"/>
        </w:rPr>
      </w:pPr>
      <w:r w:rsidRPr="000323ED">
        <w:rPr>
          <w:rFonts w:eastAsia="MS Mincho"/>
          <w:sz w:val="22"/>
          <w:szCs w:val="22"/>
        </w:rPr>
        <w:t>Det är viktigt att du fyller i all obligatorisk information. ATF är ett helt och hållet skriftligt förfarande och den argumentation och bevisning du åberopat i din ansökan är det som tvistlösaren kommer att bedöma och basera sitt beslut på.</w:t>
      </w:r>
    </w:p>
    <w:p w:rsidR="009B3B24" w:rsidRPr="000323ED" w:rsidRDefault="009B3B24" w:rsidP="00263232">
      <w:pPr>
        <w:ind w:left="-567" w:right="-449"/>
        <w:rPr>
          <w:rFonts w:eastAsia="MS Mincho"/>
          <w:sz w:val="22"/>
          <w:szCs w:val="22"/>
        </w:rPr>
      </w:pPr>
    </w:p>
    <w:p w:rsidR="009B3B24" w:rsidRPr="000323ED" w:rsidRDefault="009B3B24" w:rsidP="00263232">
      <w:pPr>
        <w:pStyle w:val="Heading3"/>
        <w:ind w:left="-567" w:right="-449"/>
        <w:rPr>
          <w:szCs w:val="22"/>
        </w:rPr>
      </w:pPr>
      <w:r w:rsidRPr="000323ED">
        <w:rPr>
          <w:szCs w:val="22"/>
        </w:rPr>
        <w:t>Checklista!</w:t>
      </w:r>
    </w:p>
    <w:p w:rsidR="009B3B24" w:rsidRPr="000323ED" w:rsidRDefault="009B3B24" w:rsidP="00A65420">
      <w:pPr>
        <w:ind w:left="-210" w:right="-448" w:hanging="357"/>
        <w:rPr>
          <w:rFonts w:eastAsia="MS Mincho"/>
          <w:sz w:val="22"/>
          <w:szCs w:val="22"/>
        </w:rPr>
      </w:pPr>
      <w:r w:rsidRPr="000323ED">
        <w:rPr>
          <w:rFonts w:eastAsia="MS Mincho"/>
          <w:noProof/>
          <w:sz w:val="22"/>
          <w:szCs w:val="22"/>
          <w:lang w:val="en-US" w:eastAsia="en-US"/>
        </w:rPr>
        <w:drawing>
          <wp:inline distT="0" distB="0" distL="0" distR="0" wp14:anchorId="52D6A42F" wp14:editId="0F6581AF">
            <wp:extent cx="100583" cy="100583"/>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0583" cy="100583"/>
                    </a:xfrm>
                    <a:prstGeom prst="rect">
                      <a:avLst/>
                    </a:prstGeom>
                  </pic:spPr>
                </pic:pic>
              </a:graphicData>
            </a:graphic>
          </wp:inline>
        </w:drawing>
      </w:r>
      <w:r w:rsidRPr="000323ED">
        <w:rPr>
          <w:rFonts w:eastAsia="MS Mincho"/>
          <w:sz w:val="22"/>
          <w:szCs w:val="22"/>
        </w:rPr>
        <w:t xml:space="preserve">    Fyll i uppgifter om parterna. Uppgifter om innehavaren hittar du </w:t>
      </w:r>
      <w:r w:rsidR="00391760" w:rsidRPr="000323ED">
        <w:rPr>
          <w:rFonts w:eastAsia="MS Mincho"/>
          <w:sz w:val="22"/>
          <w:szCs w:val="22"/>
        </w:rPr>
        <w:t xml:space="preserve">på </w:t>
      </w:r>
      <w:hyperlink r:id="rId10" w:history="1">
        <w:r w:rsidR="00FB4214" w:rsidRPr="000323ED">
          <w:rPr>
            <w:rStyle w:val="Hyperlink"/>
            <w:sz w:val="22"/>
            <w:szCs w:val="22"/>
            <w:lang w:eastAsia="ja-JP"/>
          </w:rPr>
          <w:t>https://www.iis.se/domaner/free/</w:t>
        </w:r>
      </w:hyperlink>
      <w:r w:rsidR="00FB4214" w:rsidRPr="000323ED">
        <w:rPr>
          <w:rStyle w:val="Hyperlink"/>
          <w:sz w:val="22"/>
          <w:szCs w:val="22"/>
          <w:u w:val="none"/>
          <w:lang w:eastAsia="ja-JP"/>
        </w:rPr>
        <w:t>.</w:t>
      </w:r>
      <w:r w:rsidR="00263232" w:rsidRPr="000323ED">
        <w:rPr>
          <w:rFonts w:eastAsia="MS Mincho"/>
          <w:sz w:val="22"/>
          <w:szCs w:val="22"/>
        </w:rPr>
        <w:t xml:space="preserve"> </w:t>
      </w:r>
      <w:r w:rsidRPr="000323ED">
        <w:rPr>
          <w:rFonts w:eastAsia="MS Mincho"/>
          <w:sz w:val="22"/>
          <w:szCs w:val="22"/>
        </w:rPr>
        <w:t>Det räcker att du fyller i kontakt-ID:et om innehavaren är en privatperson.</w:t>
      </w:r>
    </w:p>
    <w:p w:rsidR="009B3B24" w:rsidRPr="000323ED" w:rsidRDefault="009B3B24" w:rsidP="00A65420">
      <w:pPr>
        <w:ind w:left="-210" w:right="-448" w:hanging="357"/>
        <w:rPr>
          <w:rFonts w:eastAsia="MS Mincho"/>
          <w:sz w:val="22"/>
          <w:szCs w:val="22"/>
        </w:rPr>
      </w:pPr>
      <w:r w:rsidRPr="000323ED">
        <w:rPr>
          <w:rFonts w:eastAsia="MS Mincho"/>
          <w:noProof/>
          <w:sz w:val="22"/>
          <w:szCs w:val="22"/>
          <w:lang w:val="en-US" w:eastAsia="en-US"/>
        </w:rPr>
        <w:drawing>
          <wp:inline distT="0" distB="0" distL="0" distR="0" wp14:anchorId="442CE28D" wp14:editId="08FC1C1C">
            <wp:extent cx="100583" cy="100583"/>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00583" cy="100583"/>
                    </a:xfrm>
                    <a:prstGeom prst="rect">
                      <a:avLst/>
                    </a:prstGeom>
                  </pic:spPr>
                </pic:pic>
              </a:graphicData>
            </a:graphic>
          </wp:inline>
        </w:drawing>
      </w:r>
      <w:r w:rsidRPr="000323ED">
        <w:rPr>
          <w:rFonts w:eastAsia="MS Mincho"/>
          <w:sz w:val="22"/>
          <w:szCs w:val="22"/>
        </w:rPr>
        <w:t xml:space="preserve">    Kryssa i en eller tre tvistlösare. Om du vill att ansökan ska prövas av tre tvistlösare, så väljer du en tvistlösare </w:t>
      </w:r>
      <w:r w:rsidR="00391760" w:rsidRPr="000323ED">
        <w:rPr>
          <w:rFonts w:eastAsia="MS Mincho"/>
          <w:sz w:val="22"/>
          <w:szCs w:val="22"/>
        </w:rPr>
        <w:t>utifrån</w:t>
      </w:r>
      <w:r w:rsidR="00391760" w:rsidRPr="000323ED">
        <w:rPr>
          <w:sz w:val="22"/>
          <w:szCs w:val="22"/>
        </w:rPr>
        <w:t xml:space="preserve"> </w:t>
      </w:r>
      <w:hyperlink r:id="rId11" w:history="1">
        <w:r w:rsidR="00323274" w:rsidRPr="000323ED">
          <w:rPr>
            <w:rStyle w:val="Hyperlink"/>
            <w:sz w:val="22"/>
            <w:szCs w:val="22"/>
          </w:rPr>
          <w:t>http://www.wipo.int/amc/en/docs/panel-se.docx</w:t>
        </w:r>
      </w:hyperlink>
      <w:r w:rsidR="00391760" w:rsidRPr="000323ED">
        <w:rPr>
          <w:rFonts w:eastAsia="MS Mincho"/>
          <w:sz w:val="22"/>
          <w:szCs w:val="22"/>
        </w:rPr>
        <w:t xml:space="preserve"> listan</w:t>
      </w:r>
      <w:r w:rsidRPr="000323ED">
        <w:rPr>
          <w:rFonts w:eastAsia="MS Mincho"/>
          <w:sz w:val="22"/>
          <w:szCs w:val="22"/>
        </w:rPr>
        <w:t xml:space="preserve"> på och fyller i dennes namn på ansökningsformuläret.</w:t>
      </w:r>
    </w:p>
    <w:p w:rsidR="009B3B24" w:rsidRPr="000323ED" w:rsidRDefault="009B3B24" w:rsidP="00A65420">
      <w:pPr>
        <w:ind w:left="-210" w:right="-448" w:hanging="357"/>
        <w:rPr>
          <w:rFonts w:eastAsia="MS Mincho"/>
          <w:sz w:val="22"/>
          <w:szCs w:val="22"/>
        </w:rPr>
      </w:pPr>
      <w:r w:rsidRPr="000323ED">
        <w:rPr>
          <w:rFonts w:eastAsia="MS Mincho"/>
          <w:noProof/>
          <w:sz w:val="22"/>
          <w:szCs w:val="22"/>
          <w:lang w:val="en-US" w:eastAsia="en-US"/>
        </w:rPr>
        <w:drawing>
          <wp:inline distT="0" distB="0" distL="0" distR="0" wp14:anchorId="4ACF0C54" wp14:editId="0418C82A">
            <wp:extent cx="100583" cy="100583"/>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00583" cy="100583"/>
                    </a:xfrm>
                    <a:prstGeom prst="rect">
                      <a:avLst/>
                    </a:prstGeom>
                  </pic:spPr>
                </pic:pic>
              </a:graphicData>
            </a:graphic>
          </wp:inline>
        </w:drawing>
      </w:r>
      <w:r w:rsidRPr="000323ED">
        <w:rPr>
          <w:rFonts w:eastAsia="MS Mincho"/>
          <w:sz w:val="22"/>
          <w:szCs w:val="22"/>
        </w:rPr>
        <w:t xml:space="preserve">    Kryssa i rutan för påskyndat förfarande om du vill att ansökan ska prövas enligt detta om innehavaren inte besvarar ansökan. </w:t>
      </w:r>
    </w:p>
    <w:p w:rsidR="009B3B24" w:rsidRPr="000323ED" w:rsidRDefault="009B3B24" w:rsidP="00FB4214">
      <w:pPr>
        <w:ind w:left="-210" w:right="-448" w:hanging="357"/>
        <w:rPr>
          <w:rFonts w:eastAsia="MS Mincho"/>
          <w:sz w:val="22"/>
          <w:szCs w:val="22"/>
        </w:rPr>
      </w:pPr>
      <w:r w:rsidRPr="000323ED">
        <w:rPr>
          <w:rFonts w:eastAsia="MS Mincho"/>
          <w:noProof/>
          <w:sz w:val="22"/>
          <w:szCs w:val="22"/>
          <w:lang w:val="en-US" w:eastAsia="en-US"/>
        </w:rPr>
        <w:drawing>
          <wp:inline distT="0" distB="0" distL="0" distR="0" wp14:anchorId="45C397F9" wp14:editId="7BAA0571">
            <wp:extent cx="100583" cy="100583"/>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00583" cy="100583"/>
                    </a:xfrm>
                    <a:prstGeom prst="rect">
                      <a:avLst/>
                    </a:prstGeom>
                  </pic:spPr>
                </pic:pic>
              </a:graphicData>
            </a:graphic>
          </wp:inline>
        </w:drawing>
      </w:r>
      <w:r w:rsidRPr="000323ED">
        <w:rPr>
          <w:rFonts w:eastAsia="MS Mincho"/>
          <w:sz w:val="22"/>
          <w:szCs w:val="22"/>
        </w:rPr>
        <w:t xml:space="preserve">    Fyll i ditt yrkande (dvs. om domännamnet ska överföras till dig eller avregistreras).</w:t>
      </w:r>
    </w:p>
    <w:p w:rsidR="00CC1966" w:rsidRPr="000323ED" w:rsidRDefault="00D35A36" w:rsidP="00CC1966">
      <w:pPr>
        <w:ind w:left="-210" w:right="-731" w:hanging="357"/>
        <w:rPr>
          <w:rFonts w:eastAsia="MS Mincho"/>
          <w:sz w:val="22"/>
          <w:szCs w:val="22"/>
        </w:rPr>
      </w:pPr>
      <w:r>
        <w:rPr>
          <w:sz w:val="22"/>
          <w:szCs w:val="22"/>
        </w:rPr>
        <w:pict>
          <v:shape id="_x0000_i1026" type="#_x0000_t75" style="width:8.25pt;height:8.25pt;visibility:visible;mso-wrap-style:square">
            <v:imagedata r:id="rId12" o:title=""/>
          </v:shape>
        </w:pict>
      </w:r>
      <w:r w:rsidR="009B3B24" w:rsidRPr="000323ED">
        <w:rPr>
          <w:rFonts w:eastAsia="MS Mincho"/>
          <w:sz w:val="22"/>
          <w:szCs w:val="22"/>
        </w:rPr>
        <w:t xml:space="preserve">    Fyll i omständigheter. Beskriv vad som hänt och hur du och innehavaren agerat. </w:t>
      </w:r>
      <w:r w:rsidR="00FB4214" w:rsidRPr="000323ED">
        <w:rPr>
          <w:rFonts w:eastAsia="MS Mincho"/>
          <w:sz w:val="22"/>
          <w:szCs w:val="22"/>
        </w:rPr>
        <w:t xml:space="preserve">  </w:t>
      </w:r>
      <w:r w:rsidR="009B3B24" w:rsidRPr="000323ED">
        <w:rPr>
          <w:rFonts w:eastAsia="MS Mincho"/>
          <w:sz w:val="22"/>
          <w:szCs w:val="22"/>
        </w:rPr>
        <w:t>Det är viktigt att du skriver så utförligt som möjligt eftersom den argumentation du åberopat i din ansökan är det som tvistlösaren kommer att bedöma och basera sitt beslut på.</w:t>
      </w:r>
    </w:p>
    <w:p w:rsidR="009B3B24" w:rsidRPr="000323ED" w:rsidRDefault="009B3B24" w:rsidP="00CC1966">
      <w:pPr>
        <w:spacing w:before="120" w:after="120"/>
        <w:ind w:left="215" w:right="-731" w:hanging="357"/>
        <w:rPr>
          <w:rFonts w:eastAsia="MS Mincho"/>
          <w:sz w:val="22"/>
          <w:szCs w:val="22"/>
        </w:rPr>
      </w:pPr>
      <w:r w:rsidRPr="000323ED">
        <w:rPr>
          <w:rFonts w:eastAsia="MS Mincho"/>
          <w:sz w:val="22"/>
          <w:szCs w:val="22"/>
        </w:rPr>
        <w:t>För att få framgång i ett ATF ska samtliga nedanstående för</w:t>
      </w:r>
      <w:r w:rsidR="00186880" w:rsidRPr="000323ED">
        <w:rPr>
          <w:rFonts w:eastAsia="MS Mincho"/>
          <w:sz w:val="22"/>
          <w:szCs w:val="22"/>
        </w:rPr>
        <w:t>ut</w:t>
      </w:r>
      <w:r w:rsidRPr="000323ED">
        <w:rPr>
          <w:rFonts w:eastAsia="MS Mincho"/>
          <w:sz w:val="22"/>
          <w:szCs w:val="22"/>
        </w:rPr>
        <w:t>sättningar vara uppfyllda:</w:t>
      </w:r>
    </w:p>
    <w:p w:rsidR="009B3B24" w:rsidRPr="000323ED" w:rsidRDefault="00484D83" w:rsidP="00CC1966">
      <w:pPr>
        <w:pStyle w:val="ListParagraph"/>
        <w:numPr>
          <w:ilvl w:val="0"/>
          <w:numId w:val="17"/>
        </w:numPr>
        <w:spacing w:before="120" w:after="120"/>
        <w:ind w:left="283" w:right="-731" w:hanging="357"/>
        <w:rPr>
          <w:rFonts w:eastAsia="MS Mincho"/>
          <w:sz w:val="22"/>
          <w:szCs w:val="22"/>
        </w:rPr>
      </w:pPr>
      <w:r w:rsidRPr="000323ED">
        <w:rPr>
          <w:rFonts w:eastAsia="MS Mincho"/>
          <w:sz w:val="22"/>
          <w:szCs w:val="22"/>
        </w:rPr>
        <w:t xml:space="preserve">Domännamnet är identiskt med eller liknar en </w:t>
      </w:r>
      <w:r w:rsidR="009B3B24" w:rsidRPr="000323ED">
        <w:rPr>
          <w:rFonts w:eastAsia="MS Mincho"/>
          <w:sz w:val="22"/>
          <w:szCs w:val="22"/>
        </w:rPr>
        <w:t xml:space="preserve">rättighet (till exempel varumärke eller firma) </w:t>
      </w:r>
      <w:r w:rsidRPr="000323ED">
        <w:rPr>
          <w:rFonts w:eastAsia="MS Mincho"/>
          <w:sz w:val="22"/>
          <w:szCs w:val="22"/>
        </w:rPr>
        <w:t>vilken har rättsgrund i Sverige och till vilken den som begärt tvistlösningen kan visa rätt; och</w:t>
      </w:r>
    </w:p>
    <w:p w:rsidR="009B3B24" w:rsidRPr="000323ED" w:rsidRDefault="00484D83" w:rsidP="00CC1966">
      <w:pPr>
        <w:pStyle w:val="ListParagraph"/>
        <w:numPr>
          <w:ilvl w:val="0"/>
          <w:numId w:val="17"/>
        </w:numPr>
        <w:spacing w:before="120" w:after="120"/>
        <w:ind w:left="283" w:right="-731" w:hanging="357"/>
        <w:rPr>
          <w:rFonts w:eastAsia="MS Mincho"/>
          <w:sz w:val="22"/>
          <w:szCs w:val="22"/>
        </w:rPr>
      </w:pPr>
      <w:r w:rsidRPr="000323ED">
        <w:rPr>
          <w:rFonts w:eastAsia="MS Mincho"/>
          <w:sz w:val="22"/>
          <w:szCs w:val="22"/>
        </w:rPr>
        <w:t xml:space="preserve">domännamnet har registrerats eller använts i ond tro; </w:t>
      </w:r>
      <w:r w:rsidR="009B3B24" w:rsidRPr="000323ED">
        <w:rPr>
          <w:rFonts w:eastAsia="MS Mincho"/>
          <w:sz w:val="22"/>
          <w:szCs w:val="22"/>
        </w:rPr>
        <w:t>och</w:t>
      </w:r>
    </w:p>
    <w:p w:rsidR="009B3B24" w:rsidRPr="000323ED" w:rsidRDefault="00484D83" w:rsidP="00CC1966">
      <w:pPr>
        <w:pStyle w:val="ListParagraph"/>
        <w:numPr>
          <w:ilvl w:val="0"/>
          <w:numId w:val="17"/>
        </w:numPr>
        <w:spacing w:before="120" w:after="120"/>
        <w:ind w:left="283" w:right="-731" w:hanging="357"/>
        <w:rPr>
          <w:rFonts w:eastAsia="MS Mincho"/>
          <w:sz w:val="22"/>
          <w:szCs w:val="22"/>
        </w:rPr>
      </w:pPr>
      <w:r w:rsidRPr="000323ED">
        <w:rPr>
          <w:rFonts w:eastAsia="MS Mincho"/>
          <w:sz w:val="22"/>
          <w:szCs w:val="22"/>
        </w:rPr>
        <w:t xml:space="preserve">innehavaren inte har någon </w:t>
      </w:r>
      <w:r w:rsidR="009B3B24" w:rsidRPr="000323ED">
        <w:rPr>
          <w:rFonts w:eastAsia="MS Mincho"/>
          <w:sz w:val="22"/>
          <w:szCs w:val="22"/>
        </w:rPr>
        <w:t>rätt eller berättigat intresse till domännamnet.</w:t>
      </w:r>
    </w:p>
    <w:p w:rsidR="009B3B24" w:rsidRPr="000323ED" w:rsidRDefault="009B3B24" w:rsidP="00263232">
      <w:pPr>
        <w:ind w:left="-567" w:right="-449"/>
        <w:rPr>
          <w:rFonts w:eastAsia="MS Mincho"/>
          <w:sz w:val="22"/>
          <w:szCs w:val="22"/>
        </w:rPr>
      </w:pPr>
      <w:r w:rsidRPr="000323ED">
        <w:rPr>
          <w:rFonts w:eastAsia="MS Mincho"/>
          <w:sz w:val="22"/>
          <w:szCs w:val="22"/>
        </w:rPr>
        <w:t xml:space="preserve">Exempel </w:t>
      </w:r>
      <w:r w:rsidR="006725AF" w:rsidRPr="000323ED">
        <w:rPr>
          <w:rFonts w:eastAsia="MS Mincho"/>
          <w:sz w:val="22"/>
          <w:szCs w:val="22"/>
        </w:rPr>
        <w:t xml:space="preserve">på </w:t>
      </w:r>
      <w:r w:rsidRPr="000323ED">
        <w:rPr>
          <w:rFonts w:eastAsia="MS Mincho"/>
          <w:sz w:val="22"/>
          <w:szCs w:val="22"/>
        </w:rPr>
        <w:t>vad ond tro</w:t>
      </w:r>
      <w:r w:rsidR="00584934" w:rsidRPr="000323ED">
        <w:rPr>
          <w:rFonts w:eastAsia="MS Mincho"/>
          <w:sz w:val="22"/>
          <w:szCs w:val="22"/>
        </w:rPr>
        <w:t xml:space="preserve">, </w:t>
      </w:r>
      <w:r w:rsidRPr="000323ED">
        <w:rPr>
          <w:rFonts w:eastAsia="MS Mincho"/>
          <w:sz w:val="22"/>
          <w:szCs w:val="22"/>
        </w:rPr>
        <w:t xml:space="preserve">rätt eller berättigat intresse är finns att läsa i slutet </w:t>
      </w:r>
      <w:r w:rsidR="00584934" w:rsidRPr="000323ED">
        <w:rPr>
          <w:rFonts w:eastAsia="MS Mincho"/>
          <w:sz w:val="22"/>
          <w:szCs w:val="22"/>
        </w:rPr>
        <w:t>av</w:t>
      </w:r>
      <w:r w:rsidRPr="000323ED">
        <w:rPr>
          <w:rFonts w:eastAsia="MS Mincho"/>
          <w:sz w:val="22"/>
          <w:szCs w:val="22"/>
        </w:rPr>
        <w:t xml:space="preserve"> </w:t>
      </w:r>
      <w:r w:rsidR="00391760" w:rsidRPr="000323ED">
        <w:rPr>
          <w:rFonts w:eastAsia="MS Mincho"/>
          <w:sz w:val="22"/>
          <w:szCs w:val="22"/>
        </w:rPr>
        <w:t>Registreringsvillkor</w:t>
      </w:r>
      <w:r w:rsidR="00FB4214" w:rsidRPr="000323ED">
        <w:rPr>
          <w:rFonts w:eastAsia="MS Mincho"/>
          <w:sz w:val="22"/>
          <w:szCs w:val="22"/>
        </w:rPr>
        <w:t xml:space="preserve"> </w:t>
      </w:r>
      <w:r w:rsidR="00964E10" w:rsidRPr="000323ED">
        <w:rPr>
          <w:rFonts w:eastAsia="MS Mincho"/>
          <w:sz w:val="22"/>
          <w:szCs w:val="22"/>
        </w:rPr>
        <w:t>gällande för toppdomänen .se (”Registreringsvillkor</w:t>
      </w:r>
      <w:r w:rsidR="000652C6" w:rsidRPr="000323ED">
        <w:rPr>
          <w:rFonts w:eastAsia="MS Mincho"/>
          <w:sz w:val="22"/>
          <w:szCs w:val="22"/>
        </w:rPr>
        <w:t>en</w:t>
      </w:r>
      <w:r w:rsidR="00964E10" w:rsidRPr="000323ED">
        <w:rPr>
          <w:rFonts w:eastAsia="MS Mincho"/>
          <w:sz w:val="22"/>
          <w:szCs w:val="22"/>
        </w:rPr>
        <w:t xml:space="preserve">”) </w:t>
      </w:r>
      <w:r w:rsidRPr="000323ED">
        <w:rPr>
          <w:rFonts w:eastAsia="MS Mincho"/>
          <w:sz w:val="22"/>
          <w:szCs w:val="22"/>
        </w:rPr>
        <w:t xml:space="preserve"> </w:t>
      </w:r>
      <w:hyperlink r:id="rId13" w:history="1">
        <w:r w:rsidR="00D60A4E" w:rsidRPr="000323ED">
          <w:rPr>
            <w:rStyle w:val="Hyperlink"/>
            <w:rFonts w:eastAsia="MS Mincho"/>
            <w:sz w:val="22"/>
            <w:szCs w:val="22"/>
          </w:rPr>
          <w:t>https://www.iis.se/docs/Registreringsvillkor_sv.pdf</w:t>
        </w:r>
      </w:hyperlink>
      <w:r w:rsidR="00584934" w:rsidRPr="000323ED">
        <w:rPr>
          <w:rFonts w:eastAsia="MS Mincho"/>
          <w:sz w:val="22"/>
          <w:szCs w:val="22"/>
        </w:rPr>
        <w:t>.</w:t>
      </w:r>
    </w:p>
    <w:p w:rsidR="009B3B24" w:rsidRPr="000323ED" w:rsidRDefault="009B3B24" w:rsidP="00CC1966">
      <w:pPr>
        <w:ind w:left="-210" w:right="-448" w:hanging="357"/>
        <w:rPr>
          <w:rFonts w:eastAsia="MS Mincho"/>
          <w:sz w:val="22"/>
          <w:szCs w:val="22"/>
        </w:rPr>
      </w:pPr>
      <w:r w:rsidRPr="000323ED">
        <w:rPr>
          <w:rFonts w:eastAsia="MS Mincho"/>
          <w:noProof/>
          <w:sz w:val="22"/>
          <w:szCs w:val="22"/>
          <w:lang w:val="en-US" w:eastAsia="en-US"/>
        </w:rPr>
        <w:drawing>
          <wp:inline distT="0" distB="0" distL="0" distR="0" wp14:anchorId="449FC606" wp14:editId="407CA554">
            <wp:extent cx="100583" cy="10058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00583" cy="100584"/>
                    </a:xfrm>
                    <a:prstGeom prst="rect">
                      <a:avLst/>
                    </a:prstGeom>
                  </pic:spPr>
                </pic:pic>
              </a:graphicData>
            </a:graphic>
          </wp:inline>
        </w:drawing>
      </w:r>
      <w:r w:rsidRPr="000323ED">
        <w:rPr>
          <w:rFonts w:eastAsia="MS Mincho"/>
          <w:sz w:val="22"/>
          <w:szCs w:val="22"/>
        </w:rPr>
        <w:t xml:space="preserve">    Bifoga bevisning. Det är viktigt att ansökan innehåller uppgifter om vilken bevisning som åberopas och vad du avser att styrka med den. Tänk på att det är den bevisning du åberopar i ansökan som tvistlösaren kommer att bedöma och basera sitt beslut på. Exempel på bevisning kan vara kopia på registreringsbevis från Bolagsverket eller kopia på varumärkes</w:t>
      </w:r>
      <w:r w:rsidR="00391760" w:rsidRPr="000323ED">
        <w:rPr>
          <w:rFonts w:eastAsia="MS Mincho"/>
          <w:sz w:val="22"/>
          <w:szCs w:val="22"/>
        </w:rPr>
        <w:t>-</w:t>
      </w:r>
      <w:r w:rsidRPr="000323ED">
        <w:rPr>
          <w:rFonts w:eastAsia="MS Mincho"/>
          <w:sz w:val="22"/>
          <w:szCs w:val="22"/>
        </w:rPr>
        <w:t>registreringsbevis, utskrivna skärmdumpar från innehavarens och din egen webbplats samt bevis på eventuell kommunikation med innehavaren.</w:t>
      </w:r>
    </w:p>
    <w:p w:rsidR="009B3B24" w:rsidRPr="000323ED" w:rsidRDefault="009B3B24" w:rsidP="00CC1966">
      <w:pPr>
        <w:ind w:left="-210" w:right="-448" w:hanging="357"/>
        <w:rPr>
          <w:rFonts w:eastAsia="MS Mincho"/>
          <w:sz w:val="22"/>
          <w:szCs w:val="22"/>
        </w:rPr>
      </w:pPr>
      <w:r w:rsidRPr="000323ED">
        <w:rPr>
          <w:rFonts w:eastAsia="MS Mincho"/>
          <w:noProof/>
          <w:sz w:val="22"/>
          <w:szCs w:val="22"/>
          <w:lang w:val="en-US" w:eastAsia="en-US"/>
        </w:rPr>
        <w:lastRenderedPageBreak/>
        <w:drawing>
          <wp:inline distT="0" distB="0" distL="0" distR="0" wp14:anchorId="08DF567E" wp14:editId="7B05E47B">
            <wp:extent cx="100583" cy="10058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100583" cy="100584"/>
                    </a:xfrm>
                    <a:prstGeom prst="rect">
                      <a:avLst/>
                    </a:prstGeom>
                  </pic:spPr>
                </pic:pic>
              </a:graphicData>
            </a:graphic>
          </wp:inline>
        </w:drawing>
      </w:r>
      <w:r w:rsidRPr="000323ED">
        <w:rPr>
          <w:rFonts w:eastAsia="MS Mincho"/>
          <w:sz w:val="22"/>
          <w:szCs w:val="22"/>
        </w:rPr>
        <w:t xml:space="preserve">    Se till att rätt ansökningsavgift betalats in samt att du angett vilket eller vilka domännamn betalningen avser. Glöm inte att betala full avgift enligt </w:t>
      </w:r>
      <w:r w:rsidR="000652C6" w:rsidRPr="000323ED">
        <w:rPr>
          <w:rFonts w:eastAsia="MS Mincho"/>
          <w:sz w:val="22"/>
          <w:szCs w:val="22"/>
        </w:rPr>
        <w:t>listan över t</w:t>
      </w:r>
      <w:r w:rsidR="00584934" w:rsidRPr="000323ED">
        <w:rPr>
          <w:rFonts w:eastAsia="MS Mincho"/>
          <w:sz w:val="22"/>
          <w:szCs w:val="22"/>
        </w:rPr>
        <w:t xml:space="preserve">vistlösare och kostnader </w:t>
      </w:r>
      <w:hyperlink r:id="rId14" w:history="1">
        <w:r w:rsidR="00FB4214" w:rsidRPr="000323ED">
          <w:rPr>
            <w:rStyle w:val="Hyperlink"/>
            <w:rFonts w:eastAsia="MS Mincho"/>
            <w:sz w:val="22"/>
            <w:szCs w:val="22"/>
          </w:rPr>
          <w:t>https://www.iis.se/domaner/tvistlosning/for-se-domaner/tvistlosare-och-kostnader/</w:t>
        </w:r>
      </w:hyperlink>
      <w:r w:rsidRPr="000323ED">
        <w:rPr>
          <w:rFonts w:eastAsia="MS Mincho"/>
          <w:sz w:val="22"/>
          <w:szCs w:val="22"/>
        </w:rPr>
        <w:t>, även om du vill ha påskyndat förfarande om innehavaren inte besvarar ansökan.</w:t>
      </w:r>
    </w:p>
    <w:p w:rsidR="009B3B24" w:rsidRPr="000323ED" w:rsidRDefault="00D35A36" w:rsidP="00CC1966">
      <w:pPr>
        <w:ind w:left="-210" w:right="-448" w:hanging="357"/>
        <w:rPr>
          <w:rFonts w:eastAsia="MS Mincho"/>
          <w:sz w:val="22"/>
          <w:szCs w:val="22"/>
        </w:rPr>
      </w:pPr>
      <w:r>
        <w:rPr>
          <w:sz w:val="22"/>
          <w:szCs w:val="22"/>
        </w:rPr>
        <w:pict w14:anchorId="4CFC0ABF">
          <v:shape id="_x0000_i1027" type="#_x0000_t75" style="width:8.25pt;height:8.25pt;visibility:visible;mso-wrap-style:square">
            <v:imagedata r:id="rId12" o:title=""/>
          </v:shape>
        </w:pict>
      </w:r>
      <w:r w:rsidR="009B3B24" w:rsidRPr="000323ED">
        <w:rPr>
          <w:rFonts w:eastAsia="MS Mincho"/>
          <w:sz w:val="22"/>
          <w:szCs w:val="22"/>
        </w:rPr>
        <w:t xml:space="preserve">    Ta del av </w:t>
      </w:r>
      <w:r w:rsidR="000652C6" w:rsidRPr="000323ED">
        <w:rPr>
          <w:rFonts w:eastAsia="MS Mincho"/>
          <w:sz w:val="22"/>
          <w:szCs w:val="22"/>
        </w:rPr>
        <w:t>Förfaranderegler för alternativt tvistlösningsförfarande för domännamn i toppdomänen ”.se” (”</w:t>
      </w:r>
      <w:r w:rsidR="009B3B24" w:rsidRPr="000323ED">
        <w:rPr>
          <w:rFonts w:eastAsia="MS Mincho"/>
          <w:sz w:val="22"/>
          <w:szCs w:val="22"/>
        </w:rPr>
        <w:t>Förfarandereglerna</w:t>
      </w:r>
      <w:r w:rsidR="000652C6" w:rsidRPr="000323ED">
        <w:rPr>
          <w:rFonts w:eastAsia="MS Mincho"/>
          <w:sz w:val="22"/>
          <w:szCs w:val="22"/>
        </w:rPr>
        <w:t>”)</w:t>
      </w:r>
      <w:r w:rsidR="009B3B24" w:rsidRPr="000323ED">
        <w:rPr>
          <w:rFonts w:eastAsia="MS Mincho"/>
          <w:sz w:val="22"/>
          <w:szCs w:val="22"/>
        </w:rPr>
        <w:t xml:space="preserve"> </w:t>
      </w:r>
      <w:hyperlink r:id="rId15" w:history="1">
        <w:r w:rsidR="00D60A4E" w:rsidRPr="000323ED">
          <w:rPr>
            <w:rStyle w:val="Hyperlink"/>
            <w:rFonts w:eastAsia="MS Mincho"/>
            <w:sz w:val="22"/>
            <w:szCs w:val="22"/>
          </w:rPr>
          <w:t>https://www.iis.se/docs/Förfaranderegler.pdf</w:t>
        </w:r>
      </w:hyperlink>
      <w:r w:rsidR="002F0BB6" w:rsidRPr="000323ED">
        <w:rPr>
          <w:rFonts w:eastAsia="MS Mincho"/>
          <w:sz w:val="22"/>
          <w:szCs w:val="22"/>
        </w:rPr>
        <w:t xml:space="preserve"> </w:t>
      </w:r>
      <w:r w:rsidR="009B3B24" w:rsidRPr="000323ED">
        <w:rPr>
          <w:rFonts w:eastAsia="MS Mincho"/>
          <w:sz w:val="22"/>
          <w:szCs w:val="22"/>
        </w:rPr>
        <w:t xml:space="preserve">samt Registreringsvillkoren </w:t>
      </w:r>
      <w:hyperlink r:id="rId16" w:history="1">
        <w:r w:rsidR="00D60A4E" w:rsidRPr="000323ED">
          <w:rPr>
            <w:rStyle w:val="Hyperlink"/>
            <w:rFonts w:eastAsia="MS Mincho"/>
            <w:sz w:val="22"/>
            <w:szCs w:val="22"/>
          </w:rPr>
          <w:t>https://www.iis.se/docs/Registreringsvillkor_sv.pdf</w:t>
        </w:r>
      </w:hyperlink>
      <w:r w:rsidR="009B3B24" w:rsidRPr="000323ED">
        <w:rPr>
          <w:rFonts w:eastAsia="MS Mincho"/>
          <w:sz w:val="22"/>
          <w:szCs w:val="22"/>
        </w:rPr>
        <w:t xml:space="preserve"> kryssa därefter i rutan att du godkänner dem.</w:t>
      </w:r>
    </w:p>
    <w:p w:rsidR="002F0BB6" w:rsidRPr="000323ED" w:rsidRDefault="002F0BB6" w:rsidP="00CC1966">
      <w:pPr>
        <w:ind w:left="-210" w:right="-448" w:hanging="357"/>
        <w:rPr>
          <w:rFonts w:eastAsia="MS Mincho"/>
          <w:sz w:val="22"/>
          <w:szCs w:val="22"/>
        </w:rPr>
      </w:pPr>
      <w:r w:rsidRPr="000323ED">
        <w:rPr>
          <w:noProof/>
          <w:sz w:val="22"/>
          <w:szCs w:val="22"/>
          <w:lang w:val="en-US" w:eastAsia="en-US"/>
        </w:rPr>
        <w:drawing>
          <wp:inline distT="0" distB="0" distL="0" distR="0" wp14:anchorId="2C1B322E" wp14:editId="2A60CCFA">
            <wp:extent cx="100965" cy="100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0323ED">
        <w:rPr>
          <w:rFonts w:eastAsia="MS Mincho"/>
          <w:sz w:val="22"/>
          <w:szCs w:val="22"/>
        </w:rPr>
        <w:t xml:space="preserve">    Ta del av IIS Integritetspolicy för det alternativa tvistlösningsförfarandet </w:t>
      </w:r>
      <w:hyperlink r:id="rId17" w:history="1">
        <w:r w:rsidR="00D35A36">
          <w:rPr>
            <w:rStyle w:val="Hyperlink"/>
            <w:rFonts w:eastAsia="MS Mincho"/>
            <w:sz w:val="22"/>
            <w:szCs w:val="22"/>
          </w:rPr>
          <w:t>https://www.iis.se/docs/IIS-Integritetspolicy-för-ATF.pdf</w:t>
        </w:r>
      </w:hyperlink>
      <w:bookmarkStart w:id="0" w:name="_GoBack"/>
      <w:bookmarkEnd w:id="0"/>
      <w:r w:rsidRPr="000323ED">
        <w:rPr>
          <w:rFonts w:eastAsia="MS Mincho"/>
          <w:sz w:val="22"/>
          <w:szCs w:val="22"/>
        </w:rPr>
        <w:t xml:space="preserve"> kryssa därefter i rutan att du godkänner den. </w:t>
      </w:r>
    </w:p>
    <w:p w:rsidR="009B3B24" w:rsidRPr="000323ED" w:rsidRDefault="009B3B24" w:rsidP="00263232">
      <w:pPr>
        <w:ind w:left="-567" w:right="-449"/>
        <w:rPr>
          <w:rFonts w:eastAsia="MS Mincho"/>
          <w:sz w:val="22"/>
          <w:szCs w:val="22"/>
        </w:rPr>
      </w:pPr>
      <w:r w:rsidRPr="000323ED">
        <w:rPr>
          <w:rFonts w:eastAsia="MS Mincho"/>
          <w:noProof/>
          <w:sz w:val="22"/>
          <w:szCs w:val="22"/>
          <w:lang w:val="en-US" w:eastAsia="en-US"/>
        </w:rPr>
        <w:drawing>
          <wp:inline distT="0" distB="0" distL="0" distR="0" wp14:anchorId="5EA46A7C" wp14:editId="649604D1">
            <wp:extent cx="100583" cy="100583"/>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100583" cy="100583"/>
                    </a:xfrm>
                    <a:prstGeom prst="rect">
                      <a:avLst/>
                    </a:prstGeom>
                  </pic:spPr>
                </pic:pic>
              </a:graphicData>
            </a:graphic>
          </wp:inline>
        </w:drawing>
      </w:r>
      <w:r w:rsidRPr="000323ED">
        <w:rPr>
          <w:rFonts w:eastAsia="MS Mincho"/>
          <w:sz w:val="22"/>
          <w:szCs w:val="22"/>
        </w:rPr>
        <w:t xml:space="preserve">    Skriv under ansökan samt fyll i datum, ort, roll och namnförtydligande.</w:t>
      </w:r>
    </w:p>
    <w:p w:rsidR="00FB4214" w:rsidRPr="000323ED" w:rsidRDefault="00FB4214" w:rsidP="00FB4214">
      <w:pPr>
        <w:spacing w:after="0" w:line="240" w:lineRule="auto"/>
        <w:ind w:left="-567"/>
        <w:rPr>
          <w:rFonts w:eastAsia="Calibri" w:cs="Arial"/>
          <w:sz w:val="22"/>
          <w:szCs w:val="22"/>
          <w:lang w:eastAsia="en-US"/>
        </w:rPr>
      </w:pPr>
    </w:p>
    <w:p w:rsidR="00FB4214" w:rsidRPr="000323ED" w:rsidRDefault="00FB4214" w:rsidP="00FB4214">
      <w:pPr>
        <w:spacing w:after="0" w:line="240" w:lineRule="auto"/>
        <w:ind w:left="-567"/>
        <w:rPr>
          <w:rFonts w:eastAsia="Calibri" w:cs="Arial"/>
          <w:sz w:val="22"/>
          <w:szCs w:val="22"/>
          <w:lang w:eastAsia="en-US"/>
        </w:rPr>
      </w:pPr>
      <w:r w:rsidRPr="000323ED">
        <w:rPr>
          <w:rFonts w:eastAsia="Calibri" w:cs="Arial"/>
          <w:sz w:val="22"/>
          <w:szCs w:val="22"/>
          <w:lang w:eastAsia="en-US"/>
        </w:rPr>
        <w:t xml:space="preserve">Fyll i </w:t>
      </w:r>
      <w:hyperlink r:id="rId18" w:history="1">
        <w:r w:rsidRPr="000323ED">
          <w:rPr>
            <w:rStyle w:val="Hyperlink"/>
            <w:rFonts w:eastAsia="Calibri" w:cs="Arial"/>
            <w:sz w:val="22"/>
            <w:szCs w:val="22"/>
            <w:lang w:eastAsia="en-US"/>
          </w:rPr>
          <w:t>ansökningsmallen</w:t>
        </w:r>
      </w:hyperlink>
      <w:r w:rsidRPr="000323ED">
        <w:rPr>
          <w:rFonts w:eastAsia="Calibri" w:cs="Arial"/>
          <w:sz w:val="22"/>
          <w:szCs w:val="22"/>
          <w:lang w:eastAsia="en-US"/>
        </w:rPr>
        <w:t xml:space="preserve"> och skicka in den via e-post till </w:t>
      </w:r>
      <w:hyperlink r:id="rId19" w:history="1">
        <w:r w:rsidRPr="000323ED">
          <w:rPr>
            <w:rFonts w:eastAsia="Calibri" w:cs="Arial"/>
            <w:color w:val="0000FF"/>
            <w:sz w:val="22"/>
            <w:szCs w:val="22"/>
            <w:u w:val="single"/>
            <w:lang w:eastAsia="en-US"/>
          </w:rPr>
          <w:t>domain.disputes@wipo.int</w:t>
        </w:r>
      </w:hyperlink>
      <w:r w:rsidRPr="000323ED">
        <w:rPr>
          <w:rFonts w:eastAsia="Calibri" w:cs="Arial"/>
          <w:sz w:val="22"/>
          <w:szCs w:val="22"/>
          <w:lang w:eastAsia="en-US"/>
        </w:rPr>
        <w:t>.</w:t>
      </w:r>
    </w:p>
    <w:p w:rsidR="00FB4214" w:rsidRPr="000323ED" w:rsidRDefault="00FB4214" w:rsidP="00FB4214">
      <w:pPr>
        <w:spacing w:after="0" w:line="240" w:lineRule="auto"/>
        <w:ind w:left="-567"/>
        <w:rPr>
          <w:rFonts w:eastAsia="Calibri" w:cs="Arial"/>
          <w:sz w:val="22"/>
          <w:szCs w:val="22"/>
          <w:lang w:eastAsia="en-US"/>
        </w:rPr>
      </w:pPr>
    </w:p>
    <w:p w:rsidR="009B3B24" w:rsidRPr="000323ED" w:rsidRDefault="00FB4214" w:rsidP="00FB4214">
      <w:pPr>
        <w:spacing w:after="0" w:line="240" w:lineRule="auto"/>
        <w:ind w:left="-567" w:right="-448"/>
        <w:rPr>
          <w:rFonts w:eastAsia="MS Mincho"/>
          <w:sz w:val="22"/>
          <w:szCs w:val="22"/>
        </w:rPr>
      </w:pPr>
      <w:r w:rsidRPr="000323ED">
        <w:rPr>
          <w:rFonts w:eastAsia="Calibri" w:cs="Arial"/>
          <w:sz w:val="22"/>
          <w:szCs w:val="22"/>
          <w:lang w:eastAsia="en-US"/>
        </w:rPr>
        <w:t xml:space="preserve">För övriga frågor, var god ring +41 (0)22 338 8247 eller skicka e-post till </w:t>
      </w:r>
      <w:hyperlink r:id="rId20" w:history="1">
        <w:r w:rsidRPr="000323ED">
          <w:rPr>
            <w:rFonts w:eastAsia="Calibri" w:cs="Arial"/>
            <w:color w:val="0000FF"/>
            <w:sz w:val="22"/>
            <w:szCs w:val="22"/>
            <w:u w:val="single"/>
            <w:lang w:eastAsia="en-US"/>
          </w:rPr>
          <w:t>arbiter.mail@wipo.int</w:t>
        </w:r>
      </w:hyperlink>
      <w:r w:rsidRPr="000323ED">
        <w:rPr>
          <w:rFonts w:eastAsia="Calibri" w:cs="Arial"/>
          <w:sz w:val="22"/>
          <w:szCs w:val="22"/>
          <w:lang w:eastAsia="en-US"/>
        </w:rPr>
        <w:t>.</w:t>
      </w:r>
    </w:p>
    <w:sectPr w:rsidR="009B3B24" w:rsidRPr="000323ED" w:rsidSect="00391760">
      <w:headerReference w:type="even" r:id="rId21"/>
      <w:headerReference w:type="default" r:id="rId22"/>
      <w:footerReference w:type="even" r:id="rId23"/>
      <w:footerReference w:type="default" r:id="rId24"/>
      <w:headerReference w:type="first" r:id="rId25"/>
      <w:footerReference w:type="first" r:id="rId26"/>
      <w:pgSz w:w="11906" w:h="16838"/>
      <w:pgMar w:top="2041" w:right="1661" w:bottom="1031" w:left="2472"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6D" w:rsidRDefault="003F366D" w:rsidP="00226AE8">
      <w:r>
        <w:separator/>
      </w:r>
    </w:p>
  </w:endnote>
  <w:endnote w:type="continuationSeparator" w:id="0">
    <w:p w:rsidR="003F366D" w:rsidRDefault="003F366D" w:rsidP="0022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E7" w:rsidRDefault="00E827E7" w:rsidP="00D630E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ED7">
      <w:rPr>
        <w:rStyle w:val="PageNumber"/>
        <w:noProof/>
      </w:rPr>
      <w:t>1</w:t>
    </w:r>
    <w:r>
      <w:rPr>
        <w:rStyle w:val="PageNumber"/>
      </w:rPr>
      <w:fldChar w:fldCharType="end"/>
    </w:r>
  </w:p>
  <w:p w:rsidR="00E827E7" w:rsidRDefault="00E827E7" w:rsidP="00D630E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E7" w:rsidRPr="00E177CC" w:rsidRDefault="00E827E7" w:rsidP="00E177CC">
    <w:pPr>
      <w:framePr w:wrap="around" w:vAnchor="text" w:hAnchor="page" w:x="10933" w:y="298"/>
      <w:rPr>
        <w:rStyle w:val="PageNumber"/>
        <w:sz w:val="14"/>
        <w:szCs w:val="14"/>
      </w:rPr>
    </w:pPr>
    <w:r w:rsidRPr="00E177CC">
      <w:rPr>
        <w:rStyle w:val="PageNumber"/>
        <w:sz w:val="14"/>
        <w:szCs w:val="14"/>
      </w:rPr>
      <w:fldChar w:fldCharType="begin"/>
    </w:r>
    <w:r w:rsidRPr="00E177CC">
      <w:rPr>
        <w:rStyle w:val="PageNumber"/>
        <w:sz w:val="14"/>
        <w:szCs w:val="14"/>
      </w:rPr>
      <w:instrText xml:space="preserve">PAGE  </w:instrText>
    </w:r>
    <w:r w:rsidRPr="00E177CC">
      <w:rPr>
        <w:rStyle w:val="PageNumber"/>
        <w:sz w:val="14"/>
        <w:szCs w:val="14"/>
      </w:rPr>
      <w:fldChar w:fldCharType="separate"/>
    </w:r>
    <w:r w:rsidR="00D35A36">
      <w:rPr>
        <w:rStyle w:val="PageNumber"/>
        <w:noProof/>
        <w:sz w:val="14"/>
        <w:szCs w:val="14"/>
      </w:rPr>
      <w:t>2</w:t>
    </w:r>
    <w:r w:rsidRPr="00E177CC">
      <w:rPr>
        <w:rStyle w:val="PageNumber"/>
        <w:sz w:val="14"/>
        <w:szCs w:val="14"/>
      </w:rPr>
      <w:fldChar w:fldCharType="end"/>
    </w:r>
  </w:p>
  <w:p w:rsidR="00E827E7" w:rsidRPr="00CD6552" w:rsidRDefault="00E827E7" w:rsidP="00D630E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D7" w:rsidRDefault="00234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6D" w:rsidRDefault="003F366D" w:rsidP="00226AE8">
      <w:r>
        <w:separator/>
      </w:r>
    </w:p>
  </w:footnote>
  <w:footnote w:type="continuationSeparator" w:id="0">
    <w:p w:rsidR="003F366D" w:rsidRDefault="003F366D" w:rsidP="00226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D7" w:rsidRDefault="00234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D7" w:rsidRDefault="00234E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E7" w:rsidRDefault="002660FB" w:rsidP="009D0445">
    <w:r>
      <w:rPr>
        <w:noProof/>
        <w:lang w:val="en-US" w:eastAsia="en-US"/>
      </w:rPr>
      <w:drawing>
        <wp:anchor distT="0" distB="0" distL="114300" distR="114300" simplePos="0" relativeHeight="251656192" behindDoc="0" locked="0" layoutInCell="1" allowOverlap="1" wp14:anchorId="00EED8C3" wp14:editId="65FE5627">
          <wp:simplePos x="0" y="0"/>
          <wp:positionH relativeFrom="column">
            <wp:posOffset>1012190</wp:posOffset>
          </wp:positionH>
          <wp:positionV relativeFrom="paragraph">
            <wp:posOffset>86995</wp:posOffset>
          </wp:positionV>
          <wp:extent cx="539750" cy="540385"/>
          <wp:effectExtent l="0" t="0" r="0" b="0"/>
          <wp:wrapThrough wrapText="bothSides">
            <wp:wrapPolygon edited="0">
              <wp:start x="0" y="0"/>
              <wp:lineTo x="0" y="20559"/>
              <wp:lineTo x="20584" y="20559"/>
              <wp:lineTo x="20584" y="0"/>
              <wp:lineTo x="0" y="0"/>
            </wp:wrapPolygon>
          </wp:wrapThrough>
          <wp:docPr id="6" name="Bild 6" descr="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0FB">
      <w:rPr>
        <w:rFonts w:ascii="Calibri" w:eastAsia="Calibri" w:hAnsi="Calibri"/>
        <w:noProof/>
        <w:szCs w:val="20"/>
        <w:lang w:val="en-US" w:eastAsia="en-US"/>
      </w:rPr>
      <w:drawing>
        <wp:inline distT="0" distB="0" distL="0" distR="0" wp14:anchorId="4362233F" wp14:editId="26EF094C">
          <wp:extent cx="755650" cy="692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93" cy="6938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abstractNum w:abstractNumId="0">
    <w:nsid w:val="FFFFFF1D"/>
    <w:multiLevelType w:val="multilevel"/>
    <w:tmpl w:val="772AE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B6656C"/>
    <w:lvl w:ilvl="0">
      <w:start w:val="1"/>
      <w:numFmt w:val="decimal"/>
      <w:lvlText w:val="%1."/>
      <w:lvlJc w:val="left"/>
      <w:pPr>
        <w:tabs>
          <w:tab w:val="num" w:pos="1492"/>
        </w:tabs>
        <w:ind w:left="1492" w:hanging="360"/>
      </w:pPr>
    </w:lvl>
  </w:abstractNum>
  <w:abstractNum w:abstractNumId="2">
    <w:nsid w:val="FFFFFF7D"/>
    <w:multiLevelType w:val="singleLevel"/>
    <w:tmpl w:val="720EF058"/>
    <w:lvl w:ilvl="0">
      <w:start w:val="1"/>
      <w:numFmt w:val="decimal"/>
      <w:lvlText w:val="%1."/>
      <w:lvlJc w:val="left"/>
      <w:pPr>
        <w:tabs>
          <w:tab w:val="num" w:pos="1209"/>
        </w:tabs>
        <w:ind w:left="1209" w:hanging="360"/>
      </w:pPr>
    </w:lvl>
  </w:abstractNum>
  <w:abstractNum w:abstractNumId="3">
    <w:nsid w:val="FFFFFF7E"/>
    <w:multiLevelType w:val="singleLevel"/>
    <w:tmpl w:val="3718241A"/>
    <w:lvl w:ilvl="0">
      <w:start w:val="1"/>
      <w:numFmt w:val="decimal"/>
      <w:lvlText w:val="%1."/>
      <w:lvlJc w:val="left"/>
      <w:pPr>
        <w:tabs>
          <w:tab w:val="num" w:pos="926"/>
        </w:tabs>
        <w:ind w:left="926" w:hanging="360"/>
      </w:pPr>
    </w:lvl>
  </w:abstractNum>
  <w:abstractNum w:abstractNumId="4">
    <w:nsid w:val="FFFFFF7F"/>
    <w:multiLevelType w:val="singleLevel"/>
    <w:tmpl w:val="905457CE"/>
    <w:lvl w:ilvl="0">
      <w:start w:val="1"/>
      <w:numFmt w:val="decimal"/>
      <w:lvlText w:val="%1."/>
      <w:lvlJc w:val="left"/>
      <w:pPr>
        <w:tabs>
          <w:tab w:val="num" w:pos="643"/>
        </w:tabs>
        <w:ind w:left="643" w:hanging="360"/>
      </w:pPr>
    </w:lvl>
  </w:abstractNum>
  <w:abstractNum w:abstractNumId="5">
    <w:nsid w:val="FFFFFF80"/>
    <w:multiLevelType w:val="singleLevel"/>
    <w:tmpl w:val="40DA3E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876C40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15801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AC238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9CEFB14"/>
    <w:lvl w:ilvl="0">
      <w:start w:val="1"/>
      <w:numFmt w:val="decimal"/>
      <w:lvlText w:val="%1."/>
      <w:lvlJc w:val="left"/>
      <w:pPr>
        <w:tabs>
          <w:tab w:val="num" w:pos="360"/>
        </w:tabs>
        <w:ind w:left="360" w:hanging="360"/>
      </w:pPr>
    </w:lvl>
  </w:abstractNum>
  <w:abstractNum w:abstractNumId="10">
    <w:nsid w:val="FFFFFF89"/>
    <w:multiLevelType w:val="singleLevel"/>
    <w:tmpl w:val="13D89E7E"/>
    <w:lvl w:ilvl="0">
      <w:start w:val="1"/>
      <w:numFmt w:val="bullet"/>
      <w:pStyle w:val="ListBullet"/>
      <w:lvlText w:val=""/>
      <w:lvlJc w:val="left"/>
      <w:pPr>
        <w:tabs>
          <w:tab w:val="num" w:pos="227"/>
        </w:tabs>
        <w:ind w:left="227" w:hanging="227"/>
      </w:pPr>
      <w:rPr>
        <w:rFonts w:ascii="Symbol" w:hAnsi="Symbol" w:hint="default"/>
      </w:rPr>
    </w:lvl>
  </w:abstractNum>
  <w:abstractNum w:abstractNumId="11">
    <w:nsid w:val="06157335"/>
    <w:multiLevelType w:val="multilevel"/>
    <w:tmpl w:val="23D858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FB53CDF"/>
    <w:multiLevelType w:val="hybridMultilevel"/>
    <w:tmpl w:val="D82CB1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22A17AB"/>
    <w:multiLevelType w:val="multilevel"/>
    <w:tmpl w:val="D52A40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F4C53A0"/>
    <w:multiLevelType w:val="multilevel"/>
    <w:tmpl w:val="C31A41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65FF3537"/>
    <w:multiLevelType w:val="multilevel"/>
    <w:tmpl w:val="CD5CEF48"/>
    <w:lvl w:ilvl="0">
      <w:start w:val="1"/>
      <w:numFmt w:val="decimal"/>
      <w:suff w:val="space"/>
      <w:lvlText w:val="Kapit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7AD626A9"/>
    <w:multiLevelType w:val="hybridMultilevel"/>
    <w:tmpl w:val="DA72E018"/>
    <w:lvl w:ilvl="0" w:tplc="99967D6C">
      <w:start w:val="1"/>
      <w:numFmt w:val="bullet"/>
      <w:lvlText w:val="-"/>
      <w:lvlJc w:val="left"/>
      <w:pPr>
        <w:ind w:left="1556" w:hanging="224"/>
      </w:pPr>
      <w:rPr>
        <w:rFonts w:ascii="Georgia" w:eastAsia="Georgia" w:hAnsi="Georgia" w:hint="default"/>
        <w:w w:val="103"/>
        <w:sz w:val="19"/>
        <w:szCs w:val="19"/>
      </w:rPr>
    </w:lvl>
    <w:lvl w:ilvl="1" w:tplc="13C842E0">
      <w:start w:val="1"/>
      <w:numFmt w:val="bullet"/>
      <w:lvlText w:val="•"/>
      <w:lvlJc w:val="left"/>
      <w:pPr>
        <w:ind w:left="2324" w:hanging="224"/>
      </w:pPr>
      <w:rPr>
        <w:rFonts w:hint="default"/>
      </w:rPr>
    </w:lvl>
    <w:lvl w:ilvl="2" w:tplc="DC5C68F6">
      <w:start w:val="1"/>
      <w:numFmt w:val="bullet"/>
      <w:lvlText w:val="•"/>
      <w:lvlJc w:val="left"/>
      <w:pPr>
        <w:ind w:left="3092" w:hanging="224"/>
      </w:pPr>
      <w:rPr>
        <w:rFonts w:hint="default"/>
      </w:rPr>
    </w:lvl>
    <w:lvl w:ilvl="3" w:tplc="03120A7E">
      <w:start w:val="1"/>
      <w:numFmt w:val="bullet"/>
      <w:lvlText w:val="•"/>
      <w:lvlJc w:val="left"/>
      <w:pPr>
        <w:ind w:left="3861" w:hanging="224"/>
      </w:pPr>
      <w:rPr>
        <w:rFonts w:hint="default"/>
      </w:rPr>
    </w:lvl>
    <w:lvl w:ilvl="4" w:tplc="F71E05CC">
      <w:start w:val="1"/>
      <w:numFmt w:val="bullet"/>
      <w:lvlText w:val="•"/>
      <w:lvlJc w:val="left"/>
      <w:pPr>
        <w:ind w:left="4629" w:hanging="224"/>
      </w:pPr>
      <w:rPr>
        <w:rFonts w:hint="default"/>
      </w:rPr>
    </w:lvl>
    <w:lvl w:ilvl="5" w:tplc="BC8CF70E">
      <w:start w:val="1"/>
      <w:numFmt w:val="bullet"/>
      <w:lvlText w:val="•"/>
      <w:lvlJc w:val="left"/>
      <w:pPr>
        <w:ind w:left="5398" w:hanging="224"/>
      </w:pPr>
      <w:rPr>
        <w:rFonts w:hint="default"/>
      </w:rPr>
    </w:lvl>
    <w:lvl w:ilvl="6" w:tplc="789C8DD0">
      <w:start w:val="1"/>
      <w:numFmt w:val="bullet"/>
      <w:lvlText w:val="•"/>
      <w:lvlJc w:val="left"/>
      <w:pPr>
        <w:ind w:left="6166" w:hanging="224"/>
      </w:pPr>
      <w:rPr>
        <w:rFonts w:hint="default"/>
      </w:rPr>
    </w:lvl>
    <w:lvl w:ilvl="7" w:tplc="DE5E80B0">
      <w:start w:val="1"/>
      <w:numFmt w:val="bullet"/>
      <w:lvlText w:val="•"/>
      <w:lvlJc w:val="left"/>
      <w:pPr>
        <w:ind w:left="6934" w:hanging="224"/>
      </w:pPr>
      <w:rPr>
        <w:rFonts w:hint="default"/>
      </w:rPr>
    </w:lvl>
    <w:lvl w:ilvl="8" w:tplc="67383A68">
      <w:start w:val="1"/>
      <w:numFmt w:val="bullet"/>
      <w:lvlText w:val="•"/>
      <w:lvlJc w:val="left"/>
      <w:pPr>
        <w:ind w:left="7703" w:hanging="224"/>
      </w:pPr>
      <w:rPr>
        <w:rFont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4"/>
  </w:num>
  <w:num w:numId="13">
    <w:abstractNumId w:val="15"/>
  </w:num>
  <w:num w:numId="14">
    <w:abstractNumId w:val="13"/>
  </w:num>
  <w:num w:numId="15">
    <w:abstractNumId w:val="1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24"/>
    <w:rsid w:val="00000028"/>
    <w:rsid w:val="0001118E"/>
    <w:rsid w:val="00015130"/>
    <w:rsid w:val="00015A4C"/>
    <w:rsid w:val="00026FF2"/>
    <w:rsid w:val="000271B8"/>
    <w:rsid w:val="00027927"/>
    <w:rsid w:val="000323ED"/>
    <w:rsid w:val="0003271E"/>
    <w:rsid w:val="00042C06"/>
    <w:rsid w:val="0004497F"/>
    <w:rsid w:val="00050C45"/>
    <w:rsid w:val="00056DDE"/>
    <w:rsid w:val="00063757"/>
    <w:rsid w:val="000652C6"/>
    <w:rsid w:val="000675EE"/>
    <w:rsid w:val="00071271"/>
    <w:rsid w:val="00072691"/>
    <w:rsid w:val="00073B18"/>
    <w:rsid w:val="00077FE5"/>
    <w:rsid w:val="00090529"/>
    <w:rsid w:val="00090790"/>
    <w:rsid w:val="000A3D60"/>
    <w:rsid w:val="000B0CF1"/>
    <w:rsid w:val="000D131E"/>
    <w:rsid w:val="000D3CBE"/>
    <w:rsid w:val="000F58F8"/>
    <w:rsid w:val="00110372"/>
    <w:rsid w:val="00120592"/>
    <w:rsid w:val="001432FD"/>
    <w:rsid w:val="00151D2D"/>
    <w:rsid w:val="00152025"/>
    <w:rsid w:val="0015300F"/>
    <w:rsid w:val="0015784C"/>
    <w:rsid w:val="00173F05"/>
    <w:rsid w:val="0017474E"/>
    <w:rsid w:val="001850A9"/>
    <w:rsid w:val="00186880"/>
    <w:rsid w:val="001958C4"/>
    <w:rsid w:val="001A5932"/>
    <w:rsid w:val="001B0CFB"/>
    <w:rsid w:val="001C4DCD"/>
    <w:rsid w:val="001D4836"/>
    <w:rsid w:val="001E552E"/>
    <w:rsid w:val="001E7048"/>
    <w:rsid w:val="0020025B"/>
    <w:rsid w:val="002114B0"/>
    <w:rsid w:val="002114B7"/>
    <w:rsid w:val="0022035B"/>
    <w:rsid w:val="002212A0"/>
    <w:rsid w:val="002232B5"/>
    <w:rsid w:val="00226AE8"/>
    <w:rsid w:val="00234ED7"/>
    <w:rsid w:val="002404E9"/>
    <w:rsid w:val="00263232"/>
    <w:rsid w:val="002660FB"/>
    <w:rsid w:val="002806A1"/>
    <w:rsid w:val="00284AA8"/>
    <w:rsid w:val="00297CBD"/>
    <w:rsid w:val="002A2F89"/>
    <w:rsid w:val="002A3DD4"/>
    <w:rsid w:val="002A49E3"/>
    <w:rsid w:val="002B1C0E"/>
    <w:rsid w:val="002D222C"/>
    <w:rsid w:val="002E0F84"/>
    <w:rsid w:val="002E3036"/>
    <w:rsid w:val="002F0BB6"/>
    <w:rsid w:val="002F11EF"/>
    <w:rsid w:val="002F152C"/>
    <w:rsid w:val="0030208D"/>
    <w:rsid w:val="003033C6"/>
    <w:rsid w:val="00317E17"/>
    <w:rsid w:val="00320F0B"/>
    <w:rsid w:val="00323274"/>
    <w:rsid w:val="003318C8"/>
    <w:rsid w:val="00334686"/>
    <w:rsid w:val="003354C2"/>
    <w:rsid w:val="00344CF2"/>
    <w:rsid w:val="0035499D"/>
    <w:rsid w:val="00376E3A"/>
    <w:rsid w:val="003816FB"/>
    <w:rsid w:val="003855C3"/>
    <w:rsid w:val="00391760"/>
    <w:rsid w:val="00392231"/>
    <w:rsid w:val="00392A1F"/>
    <w:rsid w:val="00395C80"/>
    <w:rsid w:val="003A2A91"/>
    <w:rsid w:val="003B219B"/>
    <w:rsid w:val="003B73B2"/>
    <w:rsid w:val="003C535F"/>
    <w:rsid w:val="003E710E"/>
    <w:rsid w:val="003F366D"/>
    <w:rsid w:val="003F659F"/>
    <w:rsid w:val="00403E54"/>
    <w:rsid w:val="0040717F"/>
    <w:rsid w:val="004164A5"/>
    <w:rsid w:val="00434623"/>
    <w:rsid w:val="004361BE"/>
    <w:rsid w:val="004409C5"/>
    <w:rsid w:val="0046054A"/>
    <w:rsid w:val="004704ED"/>
    <w:rsid w:val="00471095"/>
    <w:rsid w:val="00484D83"/>
    <w:rsid w:val="00492BDB"/>
    <w:rsid w:val="00495A9F"/>
    <w:rsid w:val="004B434D"/>
    <w:rsid w:val="004C1A19"/>
    <w:rsid w:val="004C53C7"/>
    <w:rsid w:val="004C5F2B"/>
    <w:rsid w:val="004D78EF"/>
    <w:rsid w:val="004E6878"/>
    <w:rsid w:val="004F0EC5"/>
    <w:rsid w:val="005400C6"/>
    <w:rsid w:val="00553131"/>
    <w:rsid w:val="0056617F"/>
    <w:rsid w:val="005670C4"/>
    <w:rsid w:val="00584170"/>
    <w:rsid w:val="00584934"/>
    <w:rsid w:val="005A0029"/>
    <w:rsid w:val="005A129B"/>
    <w:rsid w:val="005A2FE4"/>
    <w:rsid w:val="005B48D0"/>
    <w:rsid w:val="005F3AC4"/>
    <w:rsid w:val="005F50AF"/>
    <w:rsid w:val="006135D9"/>
    <w:rsid w:val="00613D6A"/>
    <w:rsid w:val="00615391"/>
    <w:rsid w:val="006239C3"/>
    <w:rsid w:val="00624C3B"/>
    <w:rsid w:val="00636E46"/>
    <w:rsid w:val="00654DD7"/>
    <w:rsid w:val="00665B90"/>
    <w:rsid w:val="006725AF"/>
    <w:rsid w:val="00676726"/>
    <w:rsid w:val="006805F0"/>
    <w:rsid w:val="00695E41"/>
    <w:rsid w:val="006A1F32"/>
    <w:rsid w:val="006B2C89"/>
    <w:rsid w:val="006C46DA"/>
    <w:rsid w:val="006C51DD"/>
    <w:rsid w:val="006F3A70"/>
    <w:rsid w:val="00700972"/>
    <w:rsid w:val="00705107"/>
    <w:rsid w:val="007078E4"/>
    <w:rsid w:val="0071183E"/>
    <w:rsid w:val="007272B0"/>
    <w:rsid w:val="0073418A"/>
    <w:rsid w:val="00747D6B"/>
    <w:rsid w:val="00755985"/>
    <w:rsid w:val="007632E5"/>
    <w:rsid w:val="00763C5A"/>
    <w:rsid w:val="00764E72"/>
    <w:rsid w:val="0079601B"/>
    <w:rsid w:val="007A02D9"/>
    <w:rsid w:val="007B67AC"/>
    <w:rsid w:val="007C548F"/>
    <w:rsid w:val="007C7556"/>
    <w:rsid w:val="007D5CE5"/>
    <w:rsid w:val="007F08AD"/>
    <w:rsid w:val="007F223A"/>
    <w:rsid w:val="007F2E32"/>
    <w:rsid w:val="00805E67"/>
    <w:rsid w:val="00830A2D"/>
    <w:rsid w:val="00867EAF"/>
    <w:rsid w:val="00884C07"/>
    <w:rsid w:val="0088757D"/>
    <w:rsid w:val="00887F3F"/>
    <w:rsid w:val="00893812"/>
    <w:rsid w:val="008C4717"/>
    <w:rsid w:val="008C47B9"/>
    <w:rsid w:val="008C4F23"/>
    <w:rsid w:val="008E22AC"/>
    <w:rsid w:val="00927B9B"/>
    <w:rsid w:val="00931D71"/>
    <w:rsid w:val="009509A9"/>
    <w:rsid w:val="00964E10"/>
    <w:rsid w:val="0097184C"/>
    <w:rsid w:val="00994BEC"/>
    <w:rsid w:val="0099580B"/>
    <w:rsid w:val="009B3B24"/>
    <w:rsid w:val="009C1927"/>
    <w:rsid w:val="009C4071"/>
    <w:rsid w:val="009C46AF"/>
    <w:rsid w:val="009D0445"/>
    <w:rsid w:val="009E0B6E"/>
    <w:rsid w:val="009E1426"/>
    <w:rsid w:val="00A0025C"/>
    <w:rsid w:val="00A0209B"/>
    <w:rsid w:val="00A2339D"/>
    <w:rsid w:val="00A33F63"/>
    <w:rsid w:val="00A36BA4"/>
    <w:rsid w:val="00A40147"/>
    <w:rsid w:val="00A41AD4"/>
    <w:rsid w:val="00A432CA"/>
    <w:rsid w:val="00A44674"/>
    <w:rsid w:val="00A54B44"/>
    <w:rsid w:val="00A5520B"/>
    <w:rsid w:val="00A556A9"/>
    <w:rsid w:val="00A613AF"/>
    <w:rsid w:val="00A62EF2"/>
    <w:rsid w:val="00A65420"/>
    <w:rsid w:val="00A74932"/>
    <w:rsid w:val="00A7688D"/>
    <w:rsid w:val="00A812AA"/>
    <w:rsid w:val="00A979BD"/>
    <w:rsid w:val="00AA621D"/>
    <w:rsid w:val="00AB06B3"/>
    <w:rsid w:val="00AB64AD"/>
    <w:rsid w:val="00AD1D5E"/>
    <w:rsid w:val="00AE2CBF"/>
    <w:rsid w:val="00AF01AA"/>
    <w:rsid w:val="00AF2B7D"/>
    <w:rsid w:val="00AF61E0"/>
    <w:rsid w:val="00B04F6A"/>
    <w:rsid w:val="00B4660C"/>
    <w:rsid w:val="00B54767"/>
    <w:rsid w:val="00B62B67"/>
    <w:rsid w:val="00B701E0"/>
    <w:rsid w:val="00B74219"/>
    <w:rsid w:val="00B91DE4"/>
    <w:rsid w:val="00B9464F"/>
    <w:rsid w:val="00B961C0"/>
    <w:rsid w:val="00BA4500"/>
    <w:rsid w:val="00BA6FFB"/>
    <w:rsid w:val="00BB4516"/>
    <w:rsid w:val="00BC0700"/>
    <w:rsid w:val="00BC3AC8"/>
    <w:rsid w:val="00BD4068"/>
    <w:rsid w:val="00BE24AF"/>
    <w:rsid w:val="00C07258"/>
    <w:rsid w:val="00C11DAC"/>
    <w:rsid w:val="00C14916"/>
    <w:rsid w:val="00C227D9"/>
    <w:rsid w:val="00C339AA"/>
    <w:rsid w:val="00C36CC5"/>
    <w:rsid w:val="00C556EE"/>
    <w:rsid w:val="00C63199"/>
    <w:rsid w:val="00C65E33"/>
    <w:rsid w:val="00C77234"/>
    <w:rsid w:val="00C7763D"/>
    <w:rsid w:val="00C87469"/>
    <w:rsid w:val="00CB6ACF"/>
    <w:rsid w:val="00CB714A"/>
    <w:rsid w:val="00CC1966"/>
    <w:rsid w:val="00CC2C78"/>
    <w:rsid w:val="00CC46B9"/>
    <w:rsid w:val="00CD6552"/>
    <w:rsid w:val="00CE55DE"/>
    <w:rsid w:val="00CF40A3"/>
    <w:rsid w:val="00D043D6"/>
    <w:rsid w:val="00D14A9A"/>
    <w:rsid w:val="00D279AE"/>
    <w:rsid w:val="00D35A36"/>
    <w:rsid w:val="00D57933"/>
    <w:rsid w:val="00D579F5"/>
    <w:rsid w:val="00D60A4E"/>
    <w:rsid w:val="00D60AA8"/>
    <w:rsid w:val="00D62628"/>
    <w:rsid w:val="00D630E0"/>
    <w:rsid w:val="00D63565"/>
    <w:rsid w:val="00D64F01"/>
    <w:rsid w:val="00D821D2"/>
    <w:rsid w:val="00D83D0A"/>
    <w:rsid w:val="00D86001"/>
    <w:rsid w:val="00D96C02"/>
    <w:rsid w:val="00DC01E3"/>
    <w:rsid w:val="00DC4633"/>
    <w:rsid w:val="00DE3264"/>
    <w:rsid w:val="00DF18C7"/>
    <w:rsid w:val="00E010EC"/>
    <w:rsid w:val="00E16CB1"/>
    <w:rsid w:val="00E177CC"/>
    <w:rsid w:val="00E30843"/>
    <w:rsid w:val="00E4091E"/>
    <w:rsid w:val="00E41A23"/>
    <w:rsid w:val="00E45CD1"/>
    <w:rsid w:val="00E47F24"/>
    <w:rsid w:val="00E500E9"/>
    <w:rsid w:val="00E66424"/>
    <w:rsid w:val="00E7512B"/>
    <w:rsid w:val="00E816CA"/>
    <w:rsid w:val="00E827E7"/>
    <w:rsid w:val="00E842FB"/>
    <w:rsid w:val="00E90F0A"/>
    <w:rsid w:val="00E94F6A"/>
    <w:rsid w:val="00EB5B6A"/>
    <w:rsid w:val="00EC32F5"/>
    <w:rsid w:val="00EC751A"/>
    <w:rsid w:val="00ED2773"/>
    <w:rsid w:val="00EE16B3"/>
    <w:rsid w:val="00EE43B2"/>
    <w:rsid w:val="00EF480C"/>
    <w:rsid w:val="00F244C0"/>
    <w:rsid w:val="00F57F55"/>
    <w:rsid w:val="00F742EB"/>
    <w:rsid w:val="00F816D8"/>
    <w:rsid w:val="00F87A38"/>
    <w:rsid w:val="00FA123E"/>
    <w:rsid w:val="00FA7CEC"/>
    <w:rsid w:val="00FB3181"/>
    <w:rsid w:val="00FB4214"/>
    <w:rsid w:val="00FC4319"/>
    <w:rsid w:val="00FC5996"/>
    <w:rsid w:val="00FD007F"/>
    <w:rsid w:val="00FD0ACE"/>
    <w:rsid w:val="00FD4734"/>
    <w:rsid w:val="00FE7F83"/>
    <w:rsid w:val="00FF79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5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7B9B"/>
    <w:pPr>
      <w:spacing w:after="140" w:line="312" w:lineRule="auto"/>
    </w:pPr>
    <w:rPr>
      <w:rFonts w:ascii="Arial" w:eastAsia="Times New Roman" w:hAnsi="Arial"/>
      <w:szCs w:val="18"/>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sz w:val="22"/>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
    <w:semiHidden/>
    <w:rsid w:val="009B3B24"/>
    <w:rPr>
      <w:color w:val="0000FF" w:themeColor="hyperlink"/>
      <w:u w:val="single"/>
    </w:rPr>
  </w:style>
  <w:style w:type="paragraph" w:styleId="Header">
    <w:name w:val="header"/>
    <w:basedOn w:val="Normal"/>
    <w:link w:val="HeaderChar"/>
    <w:uiPriority w:val="99"/>
    <w:unhideWhenUsed/>
    <w:rsid w:val="00764E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4E72"/>
    <w:rPr>
      <w:rFonts w:ascii="Arial" w:eastAsia="Times New Roman" w:hAnsi="Arial"/>
      <w:szCs w:val="18"/>
    </w:rPr>
  </w:style>
  <w:style w:type="paragraph" w:styleId="ListParagraph">
    <w:name w:val="List Paragraph"/>
    <w:basedOn w:val="Normal"/>
    <w:uiPriority w:val="34"/>
    <w:rsid w:val="00764E72"/>
    <w:pPr>
      <w:ind w:left="720"/>
      <w:contextualSpacing/>
    </w:pPr>
  </w:style>
  <w:style w:type="paragraph" w:styleId="Footer">
    <w:name w:val="footer"/>
    <w:basedOn w:val="Normal"/>
    <w:link w:val="FooterChar"/>
    <w:uiPriority w:val="99"/>
    <w:unhideWhenUsed/>
    <w:rsid w:val="002F0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BB6"/>
    <w:rPr>
      <w:rFonts w:ascii="Arial" w:eastAsia="Times New Roman" w:hAnsi="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7B9B"/>
    <w:pPr>
      <w:spacing w:after="140" w:line="312" w:lineRule="auto"/>
    </w:pPr>
    <w:rPr>
      <w:rFonts w:ascii="Arial" w:eastAsia="Times New Roman" w:hAnsi="Arial"/>
      <w:szCs w:val="18"/>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sz w:val="22"/>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
    <w:semiHidden/>
    <w:rsid w:val="009B3B24"/>
    <w:rPr>
      <w:color w:val="0000FF" w:themeColor="hyperlink"/>
      <w:u w:val="single"/>
    </w:rPr>
  </w:style>
  <w:style w:type="paragraph" w:styleId="Header">
    <w:name w:val="header"/>
    <w:basedOn w:val="Normal"/>
    <w:link w:val="HeaderChar"/>
    <w:uiPriority w:val="99"/>
    <w:unhideWhenUsed/>
    <w:rsid w:val="00764E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4E72"/>
    <w:rPr>
      <w:rFonts w:ascii="Arial" w:eastAsia="Times New Roman" w:hAnsi="Arial"/>
      <w:szCs w:val="18"/>
    </w:rPr>
  </w:style>
  <w:style w:type="paragraph" w:styleId="ListParagraph">
    <w:name w:val="List Paragraph"/>
    <w:basedOn w:val="Normal"/>
    <w:uiPriority w:val="34"/>
    <w:rsid w:val="00764E72"/>
    <w:pPr>
      <w:ind w:left="720"/>
      <w:contextualSpacing/>
    </w:pPr>
  </w:style>
  <w:style w:type="paragraph" w:styleId="Footer">
    <w:name w:val="footer"/>
    <w:basedOn w:val="Normal"/>
    <w:link w:val="FooterChar"/>
    <w:uiPriority w:val="99"/>
    <w:unhideWhenUsed/>
    <w:rsid w:val="002F0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BB6"/>
    <w:rPr>
      <w:rFonts w:ascii="Arial" w:eastAsia="Times New Roman"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027">
      <w:bodyDiv w:val="1"/>
      <w:marLeft w:val="0"/>
      <w:marRight w:val="0"/>
      <w:marTop w:val="0"/>
      <w:marBottom w:val="0"/>
      <w:divBdr>
        <w:top w:val="none" w:sz="0" w:space="0" w:color="auto"/>
        <w:left w:val="none" w:sz="0" w:space="0" w:color="auto"/>
        <w:bottom w:val="none" w:sz="0" w:space="0" w:color="auto"/>
        <w:right w:val="none" w:sz="0" w:space="0" w:color="auto"/>
      </w:divBdr>
    </w:div>
    <w:div w:id="74672877">
      <w:bodyDiv w:val="1"/>
      <w:marLeft w:val="0"/>
      <w:marRight w:val="0"/>
      <w:marTop w:val="0"/>
      <w:marBottom w:val="0"/>
      <w:divBdr>
        <w:top w:val="none" w:sz="0" w:space="0" w:color="auto"/>
        <w:left w:val="none" w:sz="0" w:space="0" w:color="auto"/>
        <w:bottom w:val="none" w:sz="0" w:space="0" w:color="auto"/>
        <w:right w:val="none" w:sz="0" w:space="0" w:color="auto"/>
      </w:divBdr>
    </w:div>
    <w:div w:id="237517042">
      <w:bodyDiv w:val="1"/>
      <w:marLeft w:val="0"/>
      <w:marRight w:val="0"/>
      <w:marTop w:val="0"/>
      <w:marBottom w:val="0"/>
      <w:divBdr>
        <w:top w:val="none" w:sz="0" w:space="0" w:color="auto"/>
        <w:left w:val="none" w:sz="0" w:space="0" w:color="auto"/>
        <w:bottom w:val="none" w:sz="0" w:space="0" w:color="auto"/>
        <w:right w:val="none" w:sz="0" w:space="0" w:color="auto"/>
      </w:divBdr>
    </w:div>
    <w:div w:id="375204041">
      <w:bodyDiv w:val="1"/>
      <w:marLeft w:val="0"/>
      <w:marRight w:val="0"/>
      <w:marTop w:val="0"/>
      <w:marBottom w:val="0"/>
      <w:divBdr>
        <w:top w:val="none" w:sz="0" w:space="0" w:color="auto"/>
        <w:left w:val="none" w:sz="0" w:space="0" w:color="auto"/>
        <w:bottom w:val="none" w:sz="0" w:space="0" w:color="auto"/>
        <w:right w:val="none" w:sz="0" w:space="0" w:color="auto"/>
      </w:divBdr>
    </w:div>
    <w:div w:id="401371450">
      <w:bodyDiv w:val="1"/>
      <w:marLeft w:val="0"/>
      <w:marRight w:val="0"/>
      <w:marTop w:val="0"/>
      <w:marBottom w:val="0"/>
      <w:divBdr>
        <w:top w:val="none" w:sz="0" w:space="0" w:color="auto"/>
        <w:left w:val="none" w:sz="0" w:space="0" w:color="auto"/>
        <w:bottom w:val="none" w:sz="0" w:space="0" w:color="auto"/>
        <w:right w:val="none" w:sz="0" w:space="0" w:color="auto"/>
      </w:divBdr>
    </w:div>
    <w:div w:id="449128194">
      <w:bodyDiv w:val="1"/>
      <w:marLeft w:val="0"/>
      <w:marRight w:val="0"/>
      <w:marTop w:val="0"/>
      <w:marBottom w:val="0"/>
      <w:divBdr>
        <w:top w:val="none" w:sz="0" w:space="0" w:color="auto"/>
        <w:left w:val="none" w:sz="0" w:space="0" w:color="auto"/>
        <w:bottom w:val="none" w:sz="0" w:space="0" w:color="auto"/>
        <w:right w:val="none" w:sz="0" w:space="0" w:color="auto"/>
      </w:divBdr>
    </w:div>
    <w:div w:id="678897700">
      <w:bodyDiv w:val="1"/>
      <w:marLeft w:val="0"/>
      <w:marRight w:val="0"/>
      <w:marTop w:val="0"/>
      <w:marBottom w:val="0"/>
      <w:divBdr>
        <w:top w:val="none" w:sz="0" w:space="0" w:color="auto"/>
        <w:left w:val="none" w:sz="0" w:space="0" w:color="auto"/>
        <w:bottom w:val="none" w:sz="0" w:space="0" w:color="auto"/>
        <w:right w:val="none" w:sz="0" w:space="0" w:color="auto"/>
      </w:divBdr>
    </w:div>
    <w:div w:id="690373675">
      <w:bodyDiv w:val="1"/>
      <w:marLeft w:val="0"/>
      <w:marRight w:val="0"/>
      <w:marTop w:val="0"/>
      <w:marBottom w:val="0"/>
      <w:divBdr>
        <w:top w:val="none" w:sz="0" w:space="0" w:color="auto"/>
        <w:left w:val="none" w:sz="0" w:space="0" w:color="auto"/>
        <w:bottom w:val="none" w:sz="0" w:space="0" w:color="auto"/>
        <w:right w:val="none" w:sz="0" w:space="0" w:color="auto"/>
      </w:divBdr>
    </w:div>
    <w:div w:id="747921472">
      <w:bodyDiv w:val="1"/>
      <w:marLeft w:val="0"/>
      <w:marRight w:val="0"/>
      <w:marTop w:val="0"/>
      <w:marBottom w:val="0"/>
      <w:divBdr>
        <w:top w:val="none" w:sz="0" w:space="0" w:color="auto"/>
        <w:left w:val="none" w:sz="0" w:space="0" w:color="auto"/>
        <w:bottom w:val="none" w:sz="0" w:space="0" w:color="auto"/>
        <w:right w:val="none" w:sz="0" w:space="0" w:color="auto"/>
      </w:divBdr>
    </w:div>
    <w:div w:id="910429195">
      <w:bodyDiv w:val="1"/>
      <w:marLeft w:val="0"/>
      <w:marRight w:val="0"/>
      <w:marTop w:val="0"/>
      <w:marBottom w:val="0"/>
      <w:divBdr>
        <w:top w:val="none" w:sz="0" w:space="0" w:color="auto"/>
        <w:left w:val="none" w:sz="0" w:space="0" w:color="auto"/>
        <w:bottom w:val="none" w:sz="0" w:space="0" w:color="auto"/>
        <w:right w:val="none" w:sz="0" w:space="0" w:color="auto"/>
      </w:divBdr>
    </w:div>
    <w:div w:id="954213225">
      <w:bodyDiv w:val="1"/>
      <w:marLeft w:val="0"/>
      <w:marRight w:val="0"/>
      <w:marTop w:val="0"/>
      <w:marBottom w:val="0"/>
      <w:divBdr>
        <w:top w:val="none" w:sz="0" w:space="0" w:color="auto"/>
        <w:left w:val="none" w:sz="0" w:space="0" w:color="auto"/>
        <w:bottom w:val="none" w:sz="0" w:space="0" w:color="auto"/>
        <w:right w:val="none" w:sz="0" w:space="0" w:color="auto"/>
      </w:divBdr>
    </w:div>
    <w:div w:id="1194424426">
      <w:bodyDiv w:val="1"/>
      <w:marLeft w:val="0"/>
      <w:marRight w:val="0"/>
      <w:marTop w:val="0"/>
      <w:marBottom w:val="0"/>
      <w:divBdr>
        <w:top w:val="none" w:sz="0" w:space="0" w:color="auto"/>
        <w:left w:val="none" w:sz="0" w:space="0" w:color="auto"/>
        <w:bottom w:val="none" w:sz="0" w:space="0" w:color="auto"/>
        <w:right w:val="none" w:sz="0" w:space="0" w:color="auto"/>
      </w:divBdr>
    </w:div>
    <w:div w:id="1237857164">
      <w:bodyDiv w:val="1"/>
      <w:marLeft w:val="0"/>
      <w:marRight w:val="0"/>
      <w:marTop w:val="0"/>
      <w:marBottom w:val="0"/>
      <w:divBdr>
        <w:top w:val="none" w:sz="0" w:space="0" w:color="auto"/>
        <w:left w:val="none" w:sz="0" w:space="0" w:color="auto"/>
        <w:bottom w:val="none" w:sz="0" w:space="0" w:color="auto"/>
        <w:right w:val="none" w:sz="0" w:space="0" w:color="auto"/>
      </w:divBdr>
    </w:div>
    <w:div w:id="1534343476">
      <w:bodyDiv w:val="1"/>
      <w:marLeft w:val="0"/>
      <w:marRight w:val="0"/>
      <w:marTop w:val="0"/>
      <w:marBottom w:val="0"/>
      <w:divBdr>
        <w:top w:val="none" w:sz="0" w:space="0" w:color="auto"/>
        <w:left w:val="none" w:sz="0" w:space="0" w:color="auto"/>
        <w:bottom w:val="none" w:sz="0" w:space="0" w:color="auto"/>
        <w:right w:val="none" w:sz="0" w:space="0" w:color="auto"/>
      </w:divBdr>
    </w:div>
    <w:div w:id="1752311946">
      <w:bodyDiv w:val="1"/>
      <w:marLeft w:val="0"/>
      <w:marRight w:val="0"/>
      <w:marTop w:val="0"/>
      <w:marBottom w:val="0"/>
      <w:divBdr>
        <w:top w:val="none" w:sz="0" w:space="0" w:color="auto"/>
        <w:left w:val="none" w:sz="0" w:space="0" w:color="auto"/>
        <w:bottom w:val="none" w:sz="0" w:space="0" w:color="auto"/>
        <w:right w:val="none" w:sz="0" w:space="0" w:color="auto"/>
      </w:divBdr>
    </w:div>
    <w:div w:id="19792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is.se/docs/Registreringsvillkor_sv.pdf" TargetMode="External"/><Relationship Id="rId18" Type="http://schemas.openxmlformats.org/officeDocument/2006/relationships/hyperlink" Target="http://www.wipo.int/amc/sv/docs/complaint-se.doc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iis.se/docs/IIS-Integritetspolicy-f&#246;r-ATF.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is.se/docs/Registreringsvillkor_sv.pdf" TargetMode="External"/><Relationship Id="rId20" Type="http://schemas.openxmlformats.org/officeDocument/2006/relationships/hyperlink" Target="mailto:arbiter.mail@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amc/en/docs/panel-se.doc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iis.se/docs/F&#246;rfaranderegler.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iis.se/domaner/free/" TargetMode="External"/><Relationship Id="rId19" Type="http://schemas.openxmlformats.org/officeDocument/2006/relationships/hyperlink" Target="mailto:domain.disputes@wipo.int"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www.iis.se/domaner/tvistlosning/for-se-domaner/tvistlosare-och-kostnad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EEF2-299B-442D-A1EB-4E7852EF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4252</CharactersWithSpaces>
  <SharedDoc>false</SharedDoc>
  <HLinks>
    <vt:vector size="6" baseType="variant">
      <vt:variant>
        <vt:i4>6881306</vt:i4>
      </vt:variant>
      <vt:variant>
        <vt:i4>-1</vt:i4>
      </vt:variant>
      <vt:variant>
        <vt:i4>2054</vt:i4>
      </vt:variant>
      <vt:variant>
        <vt:i4>1</vt:i4>
      </vt:variant>
      <vt:variant>
        <vt:lpwstr>iis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2018-08-30T14:41:00Z</dcterms:created>
  <dcterms:modified xsi:type="dcterms:W3CDTF">2018-08-30T14:41:00Z</dcterms:modified>
</cp:coreProperties>
</file>