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DFE" w:rsidRPr="00132DFE" w:rsidRDefault="00132DFE" w:rsidP="00132DFE">
      <w:pPr>
        <w:tabs>
          <w:tab w:val="left" w:pos="6521"/>
        </w:tabs>
        <w:spacing w:after="0" w:line="260" w:lineRule="exact"/>
        <w:ind w:left="1021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  <w:r>
        <w:rPr>
          <w:rFonts w:ascii="Arial" w:eastAsia="Times New Roman" w:hAnsi="Arial" w:cs="Arial"/>
          <w:noProof/>
          <w:sz w:val="20"/>
          <w:szCs w:val="20"/>
          <w:lang w:eastAsia="zh-CN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20130" cy="1403985"/>
                <wp:effectExtent l="5080" t="3175" r="8890" b="1206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1403985"/>
                          <a:chOff x="1418" y="567"/>
                          <a:chExt cx="9638" cy="2211"/>
                        </a:xfrm>
                      </wpg:grpSpPr>
                      <wps:wsp>
                        <wps:cNvPr id="2" name="Line 3"/>
                        <wps:cNvCnPr/>
                        <wps:spPr bwMode="auto">
                          <a:xfrm>
                            <a:off x="1418" y="2778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31" y="567"/>
                            <a:ext cx="2925" cy="2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17AE96" id="Group 1" o:spid="_x0000_s1026" style="position:absolute;margin-left:0;margin-top:0;width:481.9pt;height:110.55pt;z-index:-251657216" coordorigin="1418,567" coordsize="9638,22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" o:allowincell="f">
                <v:line id="Line 3" o:spid="_x0000_s1027" style="position:absolute;visibility:visible;mso-wrap-style:square" from="1418,2778" to="11056,27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" strokeweight=".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5931;top:567;width:2925;height:20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">
                  <v:imagedata r:id="rId8" o:title=""/>
                </v:shape>
              </v:group>
            </w:pict>
          </mc:Fallback>
        </mc:AlternateContent>
      </w:r>
    </w:p>
    <w:p w:rsidR="00132DFE" w:rsidRPr="00132DFE" w:rsidRDefault="00132DFE" w:rsidP="00132DFE">
      <w:pPr>
        <w:spacing w:after="0" w:line="260" w:lineRule="exact"/>
        <w:ind w:left="1021"/>
        <w:rPr>
          <w:rFonts w:ascii="Arial" w:eastAsia="Times New Roman" w:hAnsi="Arial" w:cs="Arial"/>
          <w:sz w:val="20"/>
          <w:szCs w:val="20"/>
          <w:lang w:val="pt-BR"/>
        </w:rPr>
      </w:pPr>
    </w:p>
    <w:p w:rsidR="00132DFE" w:rsidRPr="00132DFE" w:rsidRDefault="00132DFE" w:rsidP="00132DFE">
      <w:pPr>
        <w:spacing w:after="0" w:line="260" w:lineRule="exact"/>
        <w:ind w:left="1021"/>
        <w:rPr>
          <w:rFonts w:ascii="Arial" w:eastAsia="Times New Roman" w:hAnsi="Arial" w:cs="Arial"/>
          <w:sz w:val="20"/>
          <w:szCs w:val="20"/>
          <w:lang w:val="pt-BR"/>
        </w:rPr>
      </w:pPr>
    </w:p>
    <w:p w:rsidR="00132DFE" w:rsidRPr="00132DFE" w:rsidRDefault="00132DFE" w:rsidP="00132DFE">
      <w:pPr>
        <w:spacing w:after="0" w:line="260" w:lineRule="exact"/>
        <w:ind w:left="1021"/>
        <w:rPr>
          <w:rFonts w:ascii="Arial" w:eastAsia="Times New Roman" w:hAnsi="Arial" w:cs="Arial"/>
          <w:sz w:val="20"/>
          <w:szCs w:val="20"/>
          <w:lang w:val="pt-BR"/>
        </w:rPr>
      </w:pPr>
    </w:p>
    <w:p w:rsidR="00132DFE" w:rsidRPr="00132DFE" w:rsidRDefault="00132DFE" w:rsidP="00132DFE">
      <w:pPr>
        <w:spacing w:after="0" w:line="260" w:lineRule="exact"/>
        <w:ind w:left="1021"/>
        <w:rPr>
          <w:rFonts w:ascii="Arial" w:eastAsia="Times New Roman" w:hAnsi="Arial" w:cs="Arial"/>
          <w:sz w:val="20"/>
          <w:szCs w:val="20"/>
          <w:lang w:val="pt-BR"/>
        </w:rPr>
      </w:pPr>
    </w:p>
    <w:p w:rsidR="00132DFE" w:rsidRPr="00132DFE" w:rsidRDefault="00132DFE" w:rsidP="00132DFE">
      <w:pPr>
        <w:spacing w:after="0" w:line="260" w:lineRule="exact"/>
        <w:ind w:left="1021"/>
        <w:rPr>
          <w:rFonts w:ascii="Arial" w:eastAsia="Times New Roman" w:hAnsi="Arial" w:cs="Arial"/>
          <w:sz w:val="20"/>
          <w:szCs w:val="20"/>
          <w:lang w:val="pt-B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252"/>
      </w:tblGrid>
      <w:tr w:rsidR="00132DFE" w:rsidRPr="00132DFE" w:rsidTr="009A7A52"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2DFE" w:rsidRPr="00132DFE" w:rsidRDefault="00132DFE" w:rsidP="00132DFE">
            <w:pPr>
              <w:spacing w:after="120" w:line="240" w:lineRule="auto"/>
              <w:ind w:left="-108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r w:rsidRPr="00132DFE">
              <w:rPr>
                <w:rFonts w:ascii="Arial" w:eastAsia="Times New Roman" w:hAnsi="Arial" w:cs="Arial"/>
                <w:b/>
                <w:bCs/>
                <w:sz w:val="15"/>
                <w:szCs w:val="15"/>
                <w:lang w:val="pt-BR"/>
              </w:rPr>
              <w:t>ARBITRATION</w:t>
            </w:r>
            <w:r w:rsidRPr="00132DFE">
              <w:rPr>
                <w:rFonts w:ascii="Arial" w:eastAsia="Times New Roman" w:hAnsi="Arial" w:cs="Arial"/>
                <w:b/>
                <w:bCs/>
                <w:sz w:val="15"/>
                <w:szCs w:val="15"/>
                <w:lang w:val="pt-BR"/>
              </w:rPr>
              <w:br/>
              <w:t>AND</w:t>
            </w:r>
            <w:r w:rsidRPr="00132DFE">
              <w:rPr>
                <w:rFonts w:ascii="Arial" w:eastAsia="Times New Roman" w:hAnsi="Arial" w:cs="Arial"/>
                <w:b/>
                <w:bCs/>
                <w:sz w:val="15"/>
                <w:szCs w:val="15"/>
                <w:lang w:val="pt-BR"/>
              </w:rPr>
              <w:br/>
              <w:t>MEDIATION CENTER</w:t>
            </w:r>
          </w:p>
        </w:tc>
      </w:tr>
    </w:tbl>
    <w:p w:rsidR="00132DFE" w:rsidRDefault="00132DFE" w:rsidP="00132DFE">
      <w:pPr>
        <w:jc w:val="center"/>
        <w:rPr>
          <w:rFonts w:ascii="Arial" w:eastAsia="Times New Roman" w:hAnsi="Arial" w:cs="Arial"/>
          <w:b/>
          <w:color w:val="3B3B3B"/>
          <w:sz w:val="24"/>
          <w:szCs w:val="24"/>
          <w:u w:val="single"/>
          <w:lang w:val="en"/>
        </w:rPr>
      </w:pPr>
    </w:p>
    <w:p w:rsidR="00D705CF" w:rsidRPr="00F71BF8" w:rsidRDefault="00D705CF" w:rsidP="00D705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212121"/>
          <w:sz w:val="20"/>
          <w:szCs w:val="20"/>
          <w:lang w:val="sv-SE"/>
        </w:rPr>
      </w:pPr>
      <w:r w:rsidRPr="00F71BF8">
        <w:rPr>
          <w:rFonts w:ascii="Arial" w:eastAsia="Times New Roman" w:hAnsi="Arial" w:cs="Arial"/>
          <w:b/>
          <w:color w:val="212121"/>
          <w:sz w:val="20"/>
          <w:szCs w:val="20"/>
          <w:lang w:val="sv-SE"/>
        </w:rPr>
        <w:t>BILAGA F</w:t>
      </w:r>
    </w:p>
    <w:p w:rsidR="00D705CF" w:rsidRPr="00F71BF8" w:rsidRDefault="00D705CF" w:rsidP="00D705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val="sv-SE"/>
        </w:rPr>
      </w:pPr>
    </w:p>
    <w:p w:rsidR="00D705CF" w:rsidRPr="00F71BF8" w:rsidRDefault="00235451" w:rsidP="00F71B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212121"/>
          <w:sz w:val="20"/>
          <w:szCs w:val="20"/>
          <w:lang w:val="sv-SE"/>
        </w:rPr>
      </w:pPr>
      <w:r w:rsidRPr="00F71BF8">
        <w:rPr>
          <w:rFonts w:ascii="Arial" w:eastAsia="Times New Roman" w:hAnsi="Arial" w:cs="Arial"/>
          <w:b/>
          <w:color w:val="212121"/>
          <w:sz w:val="20"/>
          <w:szCs w:val="20"/>
          <w:lang w:val="sv-SE"/>
        </w:rPr>
        <w:t>KLAGANDENS INVÄNDNING MOT CENTRETS ÅTERKALLANDE AV KLAGOMÅ</w:t>
      </w:r>
      <w:r w:rsidR="0005622F" w:rsidRPr="00F71BF8">
        <w:rPr>
          <w:rFonts w:ascii="Arial" w:eastAsia="Times New Roman" w:hAnsi="Arial" w:cs="Arial"/>
          <w:b/>
          <w:color w:val="212121"/>
          <w:sz w:val="20"/>
          <w:szCs w:val="20"/>
          <w:lang w:val="sv-SE"/>
        </w:rPr>
        <w:t>L</w:t>
      </w:r>
    </w:p>
    <w:p w:rsidR="00D705CF" w:rsidRPr="0005622F" w:rsidRDefault="00D705CF" w:rsidP="00D705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val="sv-SE"/>
        </w:rPr>
      </w:pPr>
    </w:p>
    <w:p w:rsidR="00D705CF" w:rsidRPr="00D705CF" w:rsidRDefault="00D705CF" w:rsidP="00D705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val="sv-SE"/>
        </w:rPr>
      </w:pPr>
      <w:r w:rsidRPr="00D705CF">
        <w:rPr>
          <w:rFonts w:ascii="Arial" w:eastAsia="Times New Roman" w:hAnsi="Arial" w:cs="Arial"/>
          <w:color w:val="212121"/>
          <w:sz w:val="20"/>
          <w:szCs w:val="20"/>
          <w:lang w:val="sv-SE"/>
        </w:rPr>
        <w:t xml:space="preserve">Denna </w:t>
      </w:r>
      <w:r w:rsidR="0005622F" w:rsidRPr="0005622F">
        <w:rPr>
          <w:rFonts w:ascii="Arial" w:eastAsia="Times New Roman" w:hAnsi="Arial" w:cs="Arial"/>
          <w:color w:val="212121"/>
          <w:sz w:val="20"/>
          <w:szCs w:val="20"/>
          <w:lang w:val="sv-SE"/>
        </w:rPr>
        <w:t xml:space="preserve">invändning </w:t>
      </w:r>
      <w:r w:rsidRPr="00D705CF">
        <w:rPr>
          <w:rFonts w:ascii="Arial" w:eastAsia="Times New Roman" w:hAnsi="Arial" w:cs="Arial"/>
          <w:color w:val="212121"/>
          <w:sz w:val="20"/>
          <w:szCs w:val="20"/>
          <w:lang w:val="sv-SE"/>
        </w:rPr>
        <w:t>är härmed inlämnad för beslut i enlighet med p</w:t>
      </w:r>
      <w:r w:rsidR="00235451" w:rsidRPr="0005622F">
        <w:rPr>
          <w:rFonts w:ascii="Arial" w:eastAsia="Times New Roman" w:hAnsi="Arial" w:cs="Arial"/>
          <w:color w:val="212121"/>
          <w:sz w:val="20"/>
          <w:szCs w:val="20"/>
          <w:lang w:val="sv-SE"/>
        </w:rPr>
        <w:t>aragraf B(2)(c)</w:t>
      </w:r>
      <w:r w:rsidRPr="00D705CF">
        <w:rPr>
          <w:rFonts w:ascii="Arial" w:eastAsia="Times New Roman" w:hAnsi="Arial" w:cs="Arial"/>
          <w:color w:val="212121"/>
          <w:sz w:val="20"/>
          <w:szCs w:val="20"/>
          <w:lang w:val="sv-SE"/>
        </w:rPr>
        <w:t xml:space="preserve"> </w:t>
      </w:r>
      <w:r w:rsidR="0005622F" w:rsidRPr="0005622F">
        <w:rPr>
          <w:rFonts w:ascii="Arial" w:eastAsia="Times New Roman" w:hAnsi="Arial" w:cs="Arial"/>
          <w:color w:val="212121"/>
          <w:sz w:val="20"/>
          <w:szCs w:val="20"/>
          <w:lang w:val="sv-SE"/>
        </w:rPr>
        <w:t xml:space="preserve">i </w:t>
      </w:r>
      <w:r w:rsidR="002D5CA4" w:rsidRPr="0005622F">
        <w:rPr>
          <w:rFonts w:ascii="Arial" w:eastAsia="Times New Roman" w:hAnsi="Arial" w:cs="Arial"/>
          <w:color w:val="212121"/>
          <w:sz w:val="20"/>
          <w:szCs w:val="20"/>
          <w:lang w:val="sv-SE"/>
        </w:rPr>
        <w:t>Regler för tvistlösning om domännamn i t</w:t>
      </w:r>
      <w:r w:rsidR="004C20B3">
        <w:rPr>
          <w:rFonts w:ascii="Arial" w:eastAsia="Times New Roman" w:hAnsi="Arial" w:cs="Arial"/>
          <w:color w:val="212121"/>
          <w:sz w:val="20"/>
          <w:szCs w:val="20"/>
          <w:lang w:val="sv-SE"/>
        </w:rPr>
        <w:t>oppdomänen .eu ("ADR Regler</w:t>
      </w:r>
      <w:r w:rsidR="002D5CA4" w:rsidRPr="0005622F">
        <w:rPr>
          <w:rFonts w:ascii="Arial" w:eastAsia="Times New Roman" w:hAnsi="Arial" w:cs="Arial"/>
          <w:color w:val="212121"/>
          <w:sz w:val="20"/>
          <w:szCs w:val="20"/>
          <w:lang w:val="sv-SE"/>
        </w:rPr>
        <w:t>")</w:t>
      </w:r>
      <w:r w:rsidRPr="00D705CF">
        <w:rPr>
          <w:rFonts w:ascii="Arial" w:eastAsia="Times New Roman" w:hAnsi="Arial" w:cs="Arial"/>
          <w:color w:val="212121"/>
          <w:sz w:val="20"/>
          <w:szCs w:val="20"/>
          <w:lang w:val="sv-SE"/>
        </w:rPr>
        <w:t xml:space="preserve"> och </w:t>
      </w:r>
      <w:r w:rsidR="002D5CA4" w:rsidRPr="0005622F">
        <w:rPr>
          <w:rFonts w:ascii="Arial" w:eastAsia="Times New Roman" w:hAnsi="Arial" w:cs="Arial"/>
          <w:color w:val="212121"/>
          <w:sz w:val="20"/>
          <w:szCs w:val="20"/>
          <w:lang w:val="sv-SE"/>
        </w:rPr>
        <w:t xml:space="preserve">paragraf </w:t>
      </w:r>
      <w:r w:rsidRPr="00D705CF">
        <w:rPr>
          <w:rFonts w:ascii="Arial" w:eastAsia="Times New Roman" w:hAnsi="Arial" w:cs="Arial"/>
          <w:color w:val="212121"/>
          <w:sz w:val="20"/>
          <w:szCs w:val="20"/>
          <w:lang w:val="sv-SE"/>
        </w:rPr>
        <w:t>5</w:t>
      </w:r>
      <w:r w:rsidR="002D5CA4" w:rsidRPr="0005622F">
        <w:rPr>
          <w:rFonts w:ascii="Arial" w:eastAsia="Times New Roman" w:hAnsi="Arial" w:cs="Arial"/>
          <w:color w:val="212121"/>
          <w:sz w:val="20"/>
          <w:szCs w:val="20"/>
          <w:lang w:val="sv-SE"/>
        </w:rPr>
        <w:t>(</w:t>
      </w:r>
      <w:r w:rsidRPr="00D705CF">
        <w:rPr>
          <w:rFonts w:ascii="Arial" w:eastAsia="Times New Roman" w:hAnsi="Arial" w:cs="Arial"/>
          <w:color w:val="212121"/>
          <w:sz w:val="20"/>
          <w:szCs w:val="20"/>
          <w:lang w:val="sv-SE"/>
        </w:rPr>
        <w:t>b</w:t>
      </w:r>
      <w:r w:rsidR="002D5CA4" w:rsidRPr="0005622F">
        <w:rPr>
          <w:rFonts w:ascii="Arial" w:eastAsia="Times New Roman" w:hAnsi="Arial" w:cs="Arial"/>
          <w:color w:val="212121"/>
          <w:sz w:val="20"/>
          <w:szCs w:val="20"/>
          <w:lang w:val="sv-SE"/>
        </w:rPr>
        <w:t>)</w:t>
      </w:r>
      <w:r w:rsidRPr="00D705CF">
        <w:rPr>
          <w:rFonts w:ascii="Arial" w:eastAsia="Times New Roman" w:hAnsi="Arial" w:cs="Arial"/>
          <w:color w:val="212121"/>
          <w:sz w:val="20"/>
          <w:szCs w:val="20"/>
          <w:lang w:val="sv-SE"/>
        </w:rPr>
        <w:t xml:space="preserve"> i </w:t>
      </w:r>
      <w:r w:rsidR="002D5CA4" w:rsidRPr="0005622F">
        <w:rPr>
          <w:rFonts w:ascii="Arial" w:eastAsia="Times New Roman" w:hAnsi="Arial" w:cs="Arial"/>
          <w:color w:val="212121"/>
          <w:sz w:val="20"/>
          <w:szCs w:val="20"/>
          <w:lang w:val="sv-SE"/>
        </w:rPr>
        <w:t>World Intellectual Property Organization Tilläggsregler för .eu Alternativa tvistlösningsförfaranderegler ("Tilläggsregler")</w:t>
      </w:r>
      <w:r w:rsidRPr="00D705CF">
        <w:rPr>
          <w:rFonts w:ascii="Arial" w:eastAsia="Times New Roman" w:hAnsi="Arial" w:cs="Arial"/>
          <w:color w:val="212121"/>
          <w:sz w:val="20"/>
          <w:szCs w:val="20"/>
          <w:lang w:val="sv-SE"/>
        </w:rPr>
        <w:t>.</w:t>
      </w:r>
    </w:p>
    <w:p w:rsidR="00235451" w:rsidRPr="0005622F" w:rsidRDefault="00235451" w:rsidP="00D705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val="sv-SE"/>
        </w:rPr>
      </w:pPr>
    </w:p>
    <w:p w:rsidR="00D705CF" w:rsidRPr="0005622F" w:rsidRDefault="00D705CF" w:rsidP="00D705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212121"/>
          <w:sz w:val="20"/>
          <w:szCs w:val="20"/>
          <w:lang w:val="sv-SE"/>
        </w:rPr>
      </w:pPr>
      <w:r w:rsidRPr="00D705CF">
        <w:rPr>
          <w:rFonts w:ascii="Arial" w:eastAsia="Times New Roman" w:hAnsi="Arial" w:cs="Arial"/>
          <w:b/>
          <w:color w:val="212121"/>
          <w:sz w:val="20"/>
          <w:szCs w:val="20"/>
          <w:lang w:val="sv-SE"/>
        </w:rPr>
        <w:t xml:space="preserve">I. </w:t>
      </w:r>
      <w:r w:rsidR="0005622F">
        <w:rPr>
          <w:rFonts w:ascii="Arial" w:eastAsia="Times New Roman" w:hAnsi="Arial" w:cs="Arial"/>
          <w:b/>
          <w:color w:val="212121"/>
          <w:sz w:val="20"/>
          <w:szCs w:val="20"/>
          <w:lang w:val="sv-SE"/>
        </w:rPr>
        <w:tab/>
      </w:r>
      <w:r w:rsidRPr="00D705CF">
        <w:rPr>
          <w:rFonts w:ascii="Arial" w:eastAsia="Times New Roman" w:hAnsi="Arial" w:cs="Arial"/>
          <w:b/>
          <w:color w:val="212121"/>
          <w:sz w:val="20"/>
          <w:szCs w:val="20"/>
          <w:lang w:val="sv-SE"/>
        </w:rPr>
        <w:t>I</w:t>
      </w:r>
      <w:r w:rsidR="0005622F" w:rsidRPr="00D705CF">
        <w:rPr>
          <w:rFonts w:ascii="Arial" w:eastAsia="Times New Roman" w:hAnsi="Arial" w:cs="Arial"/>
          <w:b/>
          <w:color w:val="212121"/>
          <w:sz w:val="20"/>
          <w:szCs w:val="20"/>
          <w:lang w:val="sv-SE"/>
        </w:rPr>
        <w:t>nledning</w:t>
      </w:r>
    </w:p>
    <w:p w:rsidR="00235451" w:rsidRPr="00D705CF" w:rsidRDefault="00235451" w:rsidP="00D705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val="sv-SE"/>
        </w:rPr>
      </w:pPr>
    </w:p>
    <w:p w:rsidR="00D705CF" w:rsidRPr="00D705CF" w:rsidRDefault="0005622F" w:rsidP="00D705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val="sv-SE"/>
        </w:rPr>
      </w:pPr>
      <w:r w:rsidRPr="0005622F">
        <w:rPr>
          <w:rFonts w:ascii="Arial" w:eastAsia="Times New Roman" w:hAnsi="Arial" w:cs="Arial"/>
          <w:color w:val="212121"/>
          <w:sz w:val="20"/>
          <w:szCs w:val="20"/>
          <w:lang w:val="sv-SE"/>
        </w:rPr>
        <w:t>Som följd av WIPO Centrets meddelande om återkallande av Klagomål</w:t>
      </w:r>
      <w:r w:rsidR="00D705CF" w:rsidRPr="00D705CF">
        <w:rPr>
          <w:rFonts w:ascii="Arial" w:eastAsia="Times New Roman" w:hAnsi="Arial" w:cs="Arial"/>
          <w:color w:val="212121"/>
          <w:sz w:val="20"/>
          <w:szCs w:val="20"/>
          <w:lang w:val="sv-SE"/>
        </w:rPr>
        <w:t xml:space="preserve"> på gru</w:t>
      </w:r>
      <w:r>
        <w:rPr>
          <w:rFonts w:ascii="Arial" w:eastAsia="Times New Roman" w:hAnsi="Arial" w:cs="Arial"/>
          <w:color w:val="212121"/>
          <w:sz w:val="20"/>
          <w:szCs w:val="20"/>
          <w:lang w:val="sv-SE"/>
        </w:rPr>
        <w:t xml:space="preserve">nd av en administrativ brist den </w:t>
      </w:r>
      <w:r w:rsidR="00D705CF" w:rsidRPr="00D705CF">
        <w:rPr>
          <w:rFonts w:ascii="Arial" w:eastAsia="Times New Roman" w:hAnsi="Arial" w:cs="Arial"/>
          <w:color w:val="212121"/>
          <w:sz w:val="20"/>
          <w:szCs w:val="20"/>
          <w:lang w:val="sv-SE"/>
        </w:rPr>
        <w:t>[...]</w:t>
      </w:r>
      <w:r>
        <w:rPr>
          <w:rFonts w:ascii="Arial" w:eastAsia="Times New Roman" w:hAnsi="Arial" w:cs="Arial"/>
          <w:color w:val="212121"/>
          <w:sz w:val="20"/>
          <w:szCs w:val="20"/>
          <w:lang w:val="sv-SE"/>
        </w:rPr>
        <w:t xml:space="preserve">, inlämnar </w:t>
      </w:r>
      <w:r w:rsidR="00D705CF" w:rsidRPr="00D705CF">
        <w:rPr>
          <w:rFonts w:ascii="Arial" w:eastAsia="Times New Roman" w:hAnsi="Arial" w:cs="Arial"/>
          <w:color w:val="212121"/>
          <w:sz w:val="20"/>
          <w:szCs w:val="20"/>
          <w:lang w:val="sv-SE"/>
        </w:rPr>
        <w:t xml:space="preserve">Klaganden nedan </w:t>
      </w:r>
      <w:r>
        <w:rPr>
          <w:rFonts w:ascii="Arial" w:eastAsia="Times New Roman" w:hAnsi="Arial" w:cs="Arial"/>
          <w:color w:val="212121"/>
          <w:sz w:val="20"/>
          <w:szCs w:val="20"/>
          <w:lang w:val="sv-SE"/>
        </w:rPr>
        <w:t>en invändning mot återkallandet av K</w:t>
      </w:r>
      <w:r w:rsidR="00D705CF" w:rsidRPr="00D705CF">
        <w:rPr>
          <w:rFonts w:ascii="Arial" w:eastAsia="Times New Roman" w:hAnsi="Arial" w:cs="Arial"/>
          <w:color w:val="212121"/>
          <w:sz w:val="20"/>
          <w:szCs w:val="20"/>
          <w:lang w:val="sv-SE"/>
        </w:rPr>
        <w:t>lagomålet.</w:t>
      </w:r>
    </w:p>
    <w:p w:rsidR="0005622F" w:rsidRDefault="0005622F" w:rsidP="00D705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val="sv-SE"/>
        </w:rPr>
      </w:pPr>
    </w:p>
    <w:p w:rsidR="00D705CF" w:rsidRDefault="00D705CF" w:rsidP="00D705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212121"/>
          <w:sz w:val="20"/>
          <w:szCs w:val="20"/>
          <w:lang w:val="sv-SE"/>
        </w:rPr>
      </w:pPr>
      <w:r w:rsidRPr="00D705CF">
        <w:rPr>
          <w:rFonts w:ascii="Arial" w:eastAsia="Times New Roman" w:hAnsi="Arial" w:cs="Arial"/>
          <w:b/>
          <w:color w:val="212121"/>
          <w:sz w:val="20"/>
          <w:szCs w:val="20"/>
          <w:lang w:val="sv-SE"/>
        </w:rPr>
        <w:t xml:space="preserve">II. </w:t>
      </w:r>
      <w:r w:rsidR="0005622F">
        <w:rPr>
          <w:rFonts w:ascii="Arial" w:eastAsia="Times New Roman" w:hAnsi="Arial" w:cs="Arial"/>
          <w:b/>
          <w:color w:val="212121"/>
          <w:sz w:val="20"/>
          <w:szCs w:val="20"/>
          <w:lang w:val="sv-SE"/>
        </w:rPr>
        <w:tab/>
      </w:r>
      <w:r w:rsidRPr="00D705CF">
        <w:rPr>
          <w:rFonts w:ascii="Arial" w:eastAsia="Times New Roman" w:hAnsi="Arial" w:cs="Arial"/>
          <w:b/>
          <w:color w:val="212121"/>
          <w:sz w:val="20"/>
          <w:szCs w:val="20"/>
          <w:lang w:val="sv-SE"/>
        </w:rPr>
        <w:t>Klagande</w:t>
      </w:r>
      <w:r w:rsidR="0005622F">
        <w:rPr>
          <w:rFonts w:ascii="Arial" w:eastAsia="Times New Roman" w:hAnsi="Arial" w:cs="Arial"/>
          <w:b/>
          <w:color w:val="212121"/>
          <w:sz w:val="20"/>
          <w:szCs w:val="20"/>
          <w:lang w:val="sv-SE"/>
        </w:rPr>
        <w:t>n och D</w:t>
      </w:r>
      <w:r w:rsidRPr="00D705CF">
        <w:rPr>
          <w:rFonts w:ascii="Arial" w:eastAsia="Times New Roman" w:hAnsi="Arial" w:cs="Arial"/>
          <w:b/>
          <w:color w:val="212121"/>
          <w:sz w:val="20"/>
          <w:szCs w:val="20"/>
          <w:lang w:val="sv-SE"/>
        </w:rPr>
        <w:t>omännamn</w:t>
      </w:r>
    </w:p>
    <w:p w:rsidR="00D705CF" w:rsidRPr="00D705CF" w:rsidRDefault="0005622F" w:rsidP="00D705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val="sv-SE"/>
        </w:rPr>
      </w:pPr>
      <w:r>
        <w:rPr>
          <w:rFonts w:ascii="Arial" w:eastAsia="Times New Roman" w:hAnsi="Arial" w:cs="Arial"/>
          <w:b/>
          <w:color w:val="212121"/>
          <w:sz w:val="20"/>
          <w:szCs w:val="20"/>
          <w:lang w:val="sv-SE"/>
        </w:rPr>
        <w:tab/>
      </w:r>
      <w:r w:rsidR="004C20B3">
        <w:rPr>
          <w:rFonts w:ascii="Arial" w:eastAsia="Times New Roman" w:hAnsi="Arial" w:cs="Arial"/>
          <w:color w:val="212121"/>
          <w:sz w:val="20"/>
          <w:szCs w:val="20"/>
          <w:lang w:val="sv-SE"/>
        </w:rPr>
        <w:t>(ADR Regler, paragrafer B(</w:t>
      </w:r>
      <w:r w:rsidR="00D705CF" w:rsidRPr="00D705CF">
        <w:rPr>
          <w:rFonts w:ascii="Arial" w:eastAsia="Times New Roman" w:hAnsi="Arial" w:cs="Arial"/>
          <w:color w:val="212121"/>
          <w:sz w:val="20"/>
          <w:szCs w:val="20"/>
          <w:lang w:val="sv-SE"/>
        </w:rPr>
        <w:t>2</w:t>
      </w:r>
      <w:r w:rsidR="004C20B3">
        <w:rPr>
          <w:rFonts w:ascii="Arial" w:eastAsia="Times New Roman" w:hAnsi="Arial" w:cs="Arial"/>
          <w:color w:val="212121"/>
          <w:sz w:val="20"/>
          <w:szCs w:val="20"/>
          <w:lang w:val="sv-SE"/>
        </w:rPr>
        <w:t>)(c)</w:t>
      </w:r>
      <w:r w:rsidR="002344D5">
        <w:rPr>
          <w:rFonts w:ascii="Arial" w:eastAsia="Times New Roman" w:hAnsi="Arial" w:cs="Arial"/>
          <w:color w:val="212121"/>
          <w:sz w:val="20"/>
          <w:szCs w:val="20"/>
          <w:lang w:val="sv-SE"/>
        </w:rPr>
        <w:t>(1)</w:t>
      </w:r>
      <w:r w:rsidR="004C20B3">
        <w:rPr>
          <w:rFonts w:ascii="Arial" w:eastAsia="Times New Roman" w:hAnsi="Arial" w:cs="Arial"/>
          <w:color w:val="212121"/>
          <w:sz w:val="20"/>
          <w:szCs w:val="20"/>
          <w:lang w:val="sv-SE"/>
        </w:rPr>
        <w:t>(</w:t>
      </w:r>
      <w:r w:rsidR="00D705CF" w:rsidRPr="00D705CF">
        <w:rPr>
          <w:rFonts w:ascii="Arial" w:eastAsia="Times New Roman" w:hAnsi="Arial" w:cs="Arial"/>
          <w:color w:val="212121"/>
          <w:sz w:val="20"/>
          <w:szCs w:val="20"/>
          <w:lang w:val="sv-SE"/>
        </w:rPr>
        <w:t>i</w:t>
      </w:r>
      <w:r w:rsidR="004C20B3">
        <w:rPr>
          <w:rFonts w:ascii="Arial" w:eastAsia="Times New Roman" w:hAnsi="Arial" w:cs="Arial"/>
          <w:color w:val="212121"/>
          <w:sz w:val="20"/>
          <w:szCs w:val="20"/>
          <w:lang w:val="sv-SE"/>
        </w:rPr>
        <w:t>), B(</w:t>
      </w:r>
      <w:r w:rsidR="00D705CF" w:rsidRPr="00D705CF">
        <w:rPr>
          <w:rFonts w:ascii="Arial" w:eastAsia="Times New Roman" w:hAnsi="Arial" w:cs="Arial"/>
          <w:color w:val="212121"/>
          <w:sz w:val="20"/>
          <w:szCs w:val="20"/>
          <w:lang w:val="sv-SE"/>
        </w:rPr>
        <w:t>1</w:t>
      </w:r>
      <w:r w:rsidR="004C20B3">
        <w:rPr>
          <w:rFonts w:ascii="Arial" w:eastAsia="Times New Roman" w:hAnsi="Arial" w:cs="Arial"/>
          <w:color w:val="212121"/>
          <w:sz w:val="20"/>
          <w:szCs w:val="20"/>
          <w:lang w:val="sv-SE"/>
        </w:rPr>
        <w:t>)(b)(</w:t>
      </w:r>
      <w:r w:rsidR="00D705CF" w:rsidRPr="00D705CF">
        <w:rPr>
          <w:rFonts w:ascii="Arial" w:eastAsia="Times New Roman" w:hAnsi="Arial" w:cs="Arial"/>
          <w:color w:val="212121"/>
          <w:sz w:val="20"/>
          <w:szCs w:val="20"/>
          <w:lang w:val="sv-SE"/>
        </w:rPr>
        <w:t>2</w:t>
      </w:r>
      <w:r w:rsidR="004C20B3">
        <w:rPr>
          <w:rFonts w:ascii="Arial" w:eastAsia="Times New Roman" w:hAnsi="Arial" w:cs="Arial"/>
          <w:color w:val="212121"/>
          <w:sz w:val="20"/>
          <w:szCs w:val="20"/>
          <w:lang w:val="sv-SE"/>
        </w:rPr>
        <w:t>) och B(</w:t>
      </w:r>
      <w:r w:rsidR="00D705CF" w:rsidRPr="00D705CF">
        <w:rPr>
          <w:rFonts w:ascii="Arial" w:eastAsia="Times New Roman" w:hAnsi="Arial" w:cs="Arial"/>
          <w:color w:val="212121"/>
          <w:sz w:val="20"/>
          <w:szCs w:val="20"/>
          <w:lang w:val="sv-SE"/>
        </w:rPr>
        <w:t>1</w:t>
      </w:r>
      <w:r w:rsidR="004C20B3">
        <w:rPr>
          <w:rFonts w:ascii="Arial" w:eastAsia="Times New Roman" w:hAnsi="Arial" w:cs="Arial"/>
          <w:color w:val="212121"/>
          <w:sz w:val="20"/>
          <w:szCs w:val="20"/>
          <w:lang w:val="sv-SE"/>
        </w:rPr>
        <w:t>)(b)(</w:t>
      </w:r>
      <w:r w:rsidR="00D705CF" w:rsidRPr="00D705CF">
        <w:rPr>
          <w:rFonts w:ascii="Arial" w:eastAsia="Times New Roman" w:hAnsi="Arial" w:cs="Arial"/>
          <w:color w:val="212121"/>
          <w:sz w:val="20"/>
          <w:szCs w:val="20"/>
          <w:lang w:val="sv-SE"/>
        </w:rPr>
        <w:t>6)</w:t>
      </w:r>
      <w:r w:rsidR="004C20B3">
        <w:rPr>
          <w:rFonts w:ascii="Arial" w:eastAsia="Times New Roman" w:hAnsi="Arial" w:cs="Arial"/>
          <w:color w:val="212121"/>
          <w:sz w:val="20"/>
          <w:szCs w:val="20"/>
          <w:lang w:val="sv-SE"/>
        </w:rPr>
        <w:t>)</w:t>
      </w:r>
    </w:p>
    <w:p w:rsidR="0005622F" w:rsidRDefault="0005622F" w:rsidP="00D705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val="sv-SE"/>
        </w:rPr>
      </w:pPr>
    </w:p>
    <w:p w:rsidR="00D705CF" w:rsidRPr="00D705CF" w:rsidRDefault="00D705CF" w:rsidP="00D705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val="sv-SE"/>
        </w:rPr>
      </w:pPr>
      <w:r w:rsidRPr="00D705CF">
        <w:rPr>
          <w:rFonts w:ascii="Arial" w:eastAsia="Times New Roman" w:hAnsi="Arial" w:cs="Arial"/>
          <w:color w:val="212121"/>
          <w:sz w:val="20"/>
          <w:szCs w:val="20"/>
          <w:lang w:val="sv-SE"/>
        </w:rPr>
        <w:t xml:space="preserve">Klaganden är [ange namn, post- och e-postadresser samt telefon- och faxnummer till Klaganden och </w:t>
      </w:r>
      <w:r w:rsidR="004C20B3">
        <w:rPr>
          <w:rFonts w:ascii="Arial" w:eastAsia="Times New Roman" w:hAnsi="Arial" w:cs="Arial"/>
          <w:color w:val="212121"/>
          <w:sz w:val="20"/>
          <w:szCs w:val="20"/>
          <w:lang w:val="sv-SE"/>
        </w:rPr>
        <w:t xml:space="preserve">till </w:t>
      </w:r>
      <w:r w:rsidRPr="00D705CF">
        <w:rPr>
          <w:rFonts w:ascii="Arial" w:eastAsia="Times New Roman" w:hAnsi="Arial" w:cs="Arial"/>
          <w:color w:val="212121"/>
          <w:sz w:val="20"/>
          <w:szCs w:val="20"/>
          <w:lang w:val="sv-SE"/>
        </w:rPr>
        <w:t>representant som är behörig att agera för Klaganden i ADR</w:t>
      </w:r>
      <w:r w:rsidR="004C20B3">
        <w:rPr>
          <w:rFonts w:ascii="Arial" w:eastAsia="Times New Roman" w:hAnsi="Arial" w:cs="Arial"/>
          <w:color w:val="212121"/>
          <w:sz w:val="20"/>
          <w:szCs w:val="20"/>
          <w:lang w:val="sv-SE"/>
        </w:rPr>
        <w:t xml:space="preserve"> förfarandet</w:t>
      </w:r>
      <w:r w:rsidRPr="00D705CF">
        <w:rPr>
          <w:rFonts w:ascii="Arial" w:eastAsia="Times New Roman" w:hAnsi="Arial" w:cs="Arial"/>
          <w:color w:val="212121"/>
          <w:sz w:val="20"/>
          <w:szCs w:val="20"/>
          <w:lang w:val="sv-SE"/>
        </w:rPr>
        <w:t>].</w:t>
      </w:r>
    </w:p>
    <w:p w:rsidR="004C20B3" w:rsidRDefault="004C20B3" w:rsidP="00D705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val="sv-SE"/>
        </w:rPr>
      </w:pPr>
    </w:p>
    <w:p w:rsidR="00D705CF" w:rsidRPr="00D705CF" w:rsidRDefault="00D705CF" w:rsidP="00D705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val="sv-SE"/>
        </w:rPr>
      </w:pPr>
      <w:r w:rsidRPr="00D705CF">
        <w:rPr>
          <w:rFonts w:ascii="Arial" w:eastAsia="Times New Roman" w:hAnsi="Arial" w:cs="Arial"/>
          <w:color w:val="212121"/>
          <w:sz w:val="20"/>
          <w:szCs w:val="20"/>
          <w:lang w:val="sv-SE"/>
        </w:rPr>
        <w:t>Denna tvist gäller domännamnet</w:t>
      </w:r>
      <w:r w:rsidR="00ED18B9">
        <w:rPr>
          <w:rFonts w:ascii="Arial" w:eastAsia="Times New Roman" w:hAnsi="Arial" w:cs="Arial"/>
          <w:color w:val="212121"/>
          <w:sz w:val="20"/>
          <w:szCs w:val="20"/>
          <w:lang w:val="sv-SE"/>
        </w:rPr>
        <w:t>(en)</w:t>
      </w:r>
      <w:r w:rsidRPr="00D705CF">
        <w:rPr>
          <w:rFonts w:ascii="Arial" w:eastAsia="Times New Roman" w:hAnsi="Arial" w:cs="Arial"/>
          <w:color w:val="212121"/>
          <w:sz w:val="20"/>
          <w:szCs w:val="20"/>
          <w:lang w:val="sv-SE"/>
        </w:rPr>
        <w:t xml:space="preserve"> [ange domännamn som är föremål för </w:t>
      </w:r>
      <w:r w:rsidR="004C20B3">
        <w:rPr>
          <w:rFonts w:ascii="Arial" w:eastAsia="Times New Roman" w:hAnsi="Arial" w:cs="Arial"/>
          <w:color w:val="212121"/>
          <w:sz w:val="20"/>
          <w:szCs w:val="20"/>
          <w:lang w:val="sv-SE"/>
        </w:rPr>
        <w:t>invändningen</w:t>
      </w:r>
      <w:r w:rsidRPr="00D705CF">
        <w:rPr>
          <w:rFonts w:ascii="Arial" w:eastAsia="Times New Roman" w:hAnsi="Arial" w:cs="Arial"/>
          <w:color w:val="212121"/>
          <w:sz w:val="20"/>
          <w:szCs w:val="20"/>
          <w:lang w:val="sv-SE"/>
        </w:rPr>
        <w:t>.]</w:t>
      </w:r>
    </w:p>
    <w:p w:rsidR="004C20B3" w:rsidRDefault="004C20B3" w:rsidP="00D705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val="sv-SE"/>
        </w:rPr>
      </w:pPr>
    </w:p>
    <w:p w:rsidR="00D705CF" w:rsidRDefault="00D705CF" w:rsidP="00D705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212121"/>
          <w:sz w:val="20"/>
          <w:szCs w:val="20"/>
          <w:lang w:val="sv-SE"/>
        </w:rPr>
      </w:pPr>
      <w:r w:rsidRPr="00D705CF">
        <w:rPr>
          <w:rFonts w:ascii="Arial" w:eastAsia="Times New Roman" w:hAnsi="Arial" w:cs="Arial"/>
          <w:b/>
          <w:color w:val="212121"/>
          <w:sz w:val="20"/>
          <w:szCs w:val="20"/>
          <w:lang w:val="sv-SE"/>
        </w:rPr>
        <w:t xml:space="preserve">III. </w:t>
      </w:r>
      <w:r w:rsidR="004C20B3">
        <w:rPr>
          <w:rFonts w:ascii="Arial" w:eastAsia="Times New Roman" w:hAnsi="Arial" w:cs="Arial"/>
          <w:b/>
          <w:color w:val="212121"/>
          <w:sz w:val="20"/>
          <w:szCs w:val="20"/>
          <w:lang w:val="sv-SE"/>
        </w:rPr>
        <w:tab/>
        <w:t xml:space="preserve">Begärd </w:t>
      </w:r>
      <w:r w:rsidRPr="00D705CF">
        <w:rPr>
          <w:rFonts w:ascii="Arial" w:eastAsia="Times New Roman" w:hAnsi="Arial" w:cs="Arial"/>
          <w:b/>
          <w:color w:val="212121"/>
          <w:sz w:val="20"/>
          <w:szCs w:val="20"/>
          <w:lang w:val="sv-SE"/>
        </w:rPr>
        <w:t>Åtgärd</w:t>
      </w:r>
    </w:p>
    <w:p w:rsidR="00D705CF" w:rsidRPr="00D705CF" w:rsidRDefault="004C20B3" w:rsidP="00D705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val="sv-SE"/>
        </w:rPr>
      </w:pPr>
      <w:r>
        <w:rPr>
          <w:rFonts w:ascii="Arial" w:eastAsia="Times New Roman" w:hAnsi="Arial" w:cs="Arial"/>
          <w:b/>
          <w:color w:val="212121"/>
          <w:sz w:val="20"/>
          <w:szCs w:val="20"/>
          <w:lang w:val="sv-SE"/>
        </w:rPr>
        <w:tab/>
      </w:r>
      <w:r>
        <w:rPr>
          <w:rFonts w:ascii="Arial" w:eastAsia="Times New Roman" w:hAnsi="Arial" w:cs="Arial"/>
          <w:color w:val="212121"/>
          <w:sz w:val="20"/>
          <w:szCs w:val="20"/>
          <w:lang w:val="sv-SE"/>
        </w:rPr>
        <w:t>(ADR Regler</w:t>
      </w:r>
      <w:r w:rsidR="00D705CF" w:rsidRPr="00D705CF">
        <w:rPr>
          <w:rFonts w:ascii="Arial" w:eastAsia="Times New Roman" w:hAnsi="Arial" w:cs="Arial"/>
          <w:color w:val="212121"/>
          <w:sz w:val="20"/>
          <w:szCs w:val="20"/>
          <w:lang w:val="sv-SE"/>
        </w:rPr>
        <w:t>, p</w:t>
      </w:r>
      <w:r>
        <w:rPr>
          <w:rFonts w:ascii="Arial" w:eastAsia="Times New Roman" w:hAnsi="Arial" w:cs="Arial"/>
          <w:color w:val="212121"/>
          <w:sz w:val="20"/>
          <w:szCs w:val="20"/>
          <w:lang w:val="sv-SE"/>
        </w:rPr>
        <w:t>aragraf B(</w:t>
      </w:r>
      <w:r w:rsidR="00D705CF" w:rsidRPr="00D705CF">
        <w:rPr>
          <w:rFonts w:ascii="Arial" w:eastAsia="Times New Roman" w:hAnsi="Arial" w:cs="Arial"/>
          <w:color w:val="212121"/>
          <w:sz w:val="20"/>
          <w:szCs w:val="20"/>
          <w:lang w:val="sv-SE"/>
        </w:rPr>
        <w:t>2</w:t>
      </w:r>
      <w:r>
        <w:rPr>
          <w:rFonts w:ascii="Arial" w:eastAsia="Times New Roman" w:hAnsi="Arial" w:cs="Arial"/>
          <w:color w:val="212121"/>
          <w:sz w:val="20"/>
          <w:szCs w:val="20"/>
          <w:lang w:val="sv-SE"/>
        </w:rPr>
        <w:t>)(</w:t>
      </w:r>
      <w:r w:rsidR="00D705CF" w:rsidRPr="00D705CF">
        <w:rPr>
          <w:rFonts w:ascii="Arial" w:eastAsia="Times New Roman" w:hAnsi="Arial" w:cs="Arial"/>
          <w:color w:val="212121"/>
          <w:sz w:val="20"/>
          <w:szCs w:val="20"/>
          <w:lang w:val="sv-SE"/>
        </w:rPr>
        <w:t>c</w:t>
      </w:r>
      <w:r>
        <w:rPr>
          <w:rFonts w:ascii="Arial" w:eastAsia="Times New Roman" w:hAnsi="Arial" w:cs="Arial"/>
          <w:color w:val="212121"/>
          <w:sz w:val="20"/>
          <w:szCs w:val="20"/>
          <w:lang w:val="sv-SE"/>
        </w:rPr>
        <w:t>)</w:t>
      </w:r>
      <w:r w:rsidR="002344D5">
        <w:rPr>
          <w:rFonts w:ascii="Arial" w:eastAsia="Times New Roman" w:hAnsi="Arial" w:cs="Arial"/>
          <w:color w:val="212121"/>
          <w:sz w:val="20"/>
          <w:szCs w:val="20"/>
          <w:lang w:val="sv-SE"/>
        </w:rPr>
        <w:t>(1)</w:t>
      </w:r>
      <w:r>
        <w:rPr>
          <w:rFonts w:ascii="Arial" w:eastAsia="Times New Roman" w:hAnsi="Arial" w:cs="Arial"/>
          <w:color w:val="212121"/>
          <w:sz w:val="20"/>
          <w:szCs w:val="20"/>
          <w:lang w:val="sv-SE"/>
        </w:rPr>
        <w:t>(</w:t>
      </w:r>
      <w:r w:rsidR="00D705CF" w:rsidRPr="00D705CF">
        <w:rPr>
          <w:rFonts w:ascii="Arial" w:eastAsia="Times New Roman" w:hAnsi="Arial" w:cs="Arial"/>
          <w:color w:val="212121"/>
          <w:sz w:val="20"/>
          <w:szCs w:val="20"/>
          <w:lang w:val="sv-SE"/>
        </w:rPr>
        <w:t>ii)</w:t>
      </w:r>
      <w:r>
        <w:rPr>
          <w:rFonts w:ascii="Arial" w:eastAsia="Times New Roman" w:hAnsi="Arial" w:cs="Arial"/>
          <w:color w:val="212121"/>
          <w:sz w:val="20"/>
          <w:szCs w:val="20"/>
          <w:lang w:val="sv-SE"/>
        </w:rPr>
        <w:t>)</w:t>
      </w:r>
    </w:p>
    <w:p w:rsidR="004C20B3" w:rsidRDefault="004C20B3" w:rsidP="00D705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val="sv-SE"/>
        </w:rPr>
      </w:pPr>
    </w:p>
    <w:p w:rsidR="00D705CF" w:rsidRPr="00D705CF" w:rsidRDefault="00D705CF" w:rsidP="00D705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val="sv-SE"/>
        </w:rPr>
      </w:pPr>
      <w:r w:rsidRPr="00D705CF">
        <w:rPr>
          <w:rFonts w:ascii="Arial" w:eastAsia="Times New Roman" w:hAnsi="Arial" w:cs="Arial"/>
          <w:color w:val="212121"/>
          <w:sz w:val="20"/>
          <w:szCs w:val="20"/>
          <w:lang w:val="sv-SE"/>
        </w:rPr>
        <w:t xml:space="preserve">Klaganden begär att </w:t>
      </w:r>
      <w:r w:rsidR="004C20B3">
        <w:rPr>
          <w:rFonts w:ascii="Arial" w:eastAsia="Times New Roman" w:hAnsi="Arial" w:cs="Arial"/>
          <w:color w:val="212121"/>
          <w:sz w:val="20"/>
          <w:szCs w:val="20"/>
          <w:lang w:val="sv-SE"/>
        </w:rPr>
        <w:t>återkallandet av</w:t>
      </w:r>
      <w:r w:rsidRPr="00D705CF">
        <w:rPr>
          <w:rFonts w:ascii="Arial" w:eastAsia="Times New Roman" w:hAnsi="Arial" w:cs="Arial"/>
          <w:color w:val="212121"/>
          <w:sz w:val="20"/>
          <w:szCs w:val="20"/>
          <w:lang w:val="sv-SE"/>
        </w:rPr>
        <w:t xml:space="preserve"> </w:t>
      </w:r>
      <w:r w:rsidR="004C20B3">
        <w:rPr>
          <w:rFonts w:ascii="Arial" w:eastAsia="Times New Roman" w:hAnsi="Arial" w:cs="Arial"/>
          <w:color w:val="212121"/>
          <w:sz w:val="20"/>
          <w:szCs w:val="20"/>
          <w:lang w:val="sv-SE"/>
        </w:rPr>
        <w:t>K</w:t>
      </w:r>
      <w:r w:rsidRPr="00D705CF">
        <w:rPr>
          <w:rFonts w:ascii="Arial" w:eastAsia="Times New Roman" w:hAnsi="Arial" w:cs="Arial"/>
          <w:color w:val="212121"/>
          <w:sz w:val="20"/>
          <w:szCs w:val="20"/>
          <w:lang w:val="sv-SE"/>
        </w:rPr>
        <w:t>lagomålet på grund av administrativ brist</w:t>
      </w:r>
      <w:r w:rsidR="004C20B3" w:rsidRPr="00D705CF">
        <w:rPr>
          <w:rFonts w:ascii="Arial" w:eastAsia="Times New Roman" w:hAnsi="Arial" w:cs="Arial"/>
          <w:color w:val="212121"/>
          <w:sz w:val="20"/>
          <w:szCs w:val="20"/>
          <w:lang w:val="sv-SE"/>
        </w:rPr>
        <w:t xml:space="preserve"> </w:t>
      </w:r>
      <w:r w:rsidR="00F645C9">
        <w:rPr>
          <w:rFonts w:ascii="Arial" w:eastAsia="Times New Roman" w:hAnsi="Arial" w:cs="Arial"/>
          <w:color w:val="212121"/>
          <w:sz w:val="20"/>
          <w:szCs w:val="20"/>
          <w:lang w:val="sv-SE"/>
        </w:rPr>
        <w:t>skall upphävas</w:t>
      </w:r>
      <w:r w:rsidRPr="00D705CF">
        <w:rPr>
          <w:rFonts w:ascii="Arial" w:eastAsia="Times New Roman" w:hAnsi="Arial" w:cs="Arial"/>
          <w:color w:val="212121"/>
          <w:sz w:val="20"/>
          <w:szCs w:val="20"/>
          <w:lang w:val="sv-SE"/>
        </w:rPr>
        <w:t>.</w:t>
      </w:r>
    </w:p>
    <w:p w:rsidR="00CA14A3" w:rsidRDefault="00CA14A3" w:rsidP="00D705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val="sv-SE"/>
        </w:rPr>
      </w:pPr>
    </w:p>
    <w:p w:rsidR="00D705CF" w:rsidRPr="00D705CF" w:rsidRDefault="00CA14A3" w:rsidP="00D705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212121"/>
          <w:sz w:val="20"/>
          <w:szCs w:val="20"/>
          <w:lang w:val="sv-SE"/>
        </w:rPr>
      </w:pPr>
      <w:r>
        <w:rPr>
          <w:rFonts w:ascii="Arial" w:eastAsia="Times New Roman" w:hAnsi="Arial" w:cs="Arial"/>
          <w:b/>
          <w:color w:val="212121"/>
          <w:sz w:val="20"/>
          <w:szCs w:val="20"/>
          <w:lang w:val="sv-SE"/>
        </w:rPr>
        <w:t xml:space="preserve">IV. </w:t>
      </w:r>
      <w:r>
        <w:rPr>
          <w:rFonts w:ascii="Arial" w:eastAsia="Times New Roman" w:hAnsi="Arial" w:cs="Arial"/>
          <w:b/>
          <w:color w:val="212121"/>
          <w:sz w:val="20"/>
          <w:szCs w:val="20"/>
          <w:lang w:val="sv-SE"/>
        </w:rPr>
        <w:tab/>
        <w:t>Faktiska och Rättsliga Grunder</w:t>
      </w:r>
    </w:p>
    <w:p w:rsidR="00D705CF" w:rsidRDefault="00CA14A3" w:rsidP="00D705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val="sv-SE"/>
        </w:rPr>
      </w:pPr>
      <w:r>
        <w:rPr>
          <w:rFonts w:ascii="Arial" w:eastAsia="Times New Roman" w:hAnsi="Arial" w:cs="Arial"/>
          <w:color w:val="212121"/>
          <w:sz w:val="20"/>
          <w:szCs w:val="20"/>
          <w:lang w:val="sv-SE"/>
        </w:rPr>
        <w:tab/>
        <w:t>(ADR Regler, paragraf B(2)(</w:t>
      </w:r>
      <w:r w:rsidR="00D705CF" w:rsidRPr="00D705CF">
        <w:rPr>
          <w:rFonts w:ascii="Arial" w:eastAsia="Times New Roman" w:hAnsi="Arial" w:cs="Arial"/>
          <w:color w:val="212121"/>
          <w:sz w:val="20"/>
          <w:szCs w:val="20"/>
          <w:lang w:val="sv-SE"/>
        </w:rPr>
        <w:t>c</w:t>
      </w:r>
      <w:r>
        <w:rPr>
          <w:rFonts w:ascii="Arial" w:eastAsia="Times New Roman" w:hAnsi="Arial" w:cs="Arial"/>
          <w:color w:val="212121"/>
          <w:sz w:val="20"/>
          <w:szCs w:val="20"/>
          <w:lang w:val="sv-SE"/>
        </w:rPr>
        <w:t>)</w:t>
      </w:r>
      <w:r w:rsidR="002344D5">
        <w:rPr>
          <w:rFonts w:ascii="Arial" w:eastAsia="Times New Roman" w:hAnsi="Arial" w:cs="Arial"/>
          <w:color w:val="212121"/>
          <w:sz w:val="20"/>
          <w:szCs w:val="20"/>
          <w:lang w:val="sv-SE"/>
        </w:rPr>
        <w:t>(1)</w:t>
      </w:r>
      <w:r>
        <w:rPr>
          <w:rFonts w:ascii="Arial" w:eastAsia="Times New Roman" w:hAnsi="Arial" w:cs="Arial"/>
          <w:color w:val="212121"/>
          <w:sz w:val="20"/>
          <w:szCs w:val="20"/>
          <w:lang w:val="sv-SE"/>
        </w:rPr>
        <w:t>(</w:t>
      </w:r>
      <w:r w:rsidR="00D705CF" w:rsidRPr="00D705CF">
        <w:rPr>
          <w:rFonts w:ascii="Arial" w:eastAsia="Times New Roman" w:hAnsi="Arial" w:cs="Arial"/>
          <w:color w:val="212121"/>
          <w:sz w:val="20"/>
          <w:szCs w:val="20"/>
          <w:lang w:val="sv-SE"/>
        </w:rPr>
        <w:t>iii))</w:t>
      </w:r>
    </w:p>
    <w:p w:rsidR="00CA14A3" w:rsidRPr="00D705CF" w:rsidRDefault="00CA14A3" w:rsidP="00D705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val="sv-SE"/>
        </w:rPr>
      </w:pPr>
    </w:p>
    <w:p w:rsidR="00D705CF" w:rsidRDefault="00F645C9" w:rsidP="00D705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val="sv-SE"/>
        </w:rPr>
      </w:pPr>
      <w:r>
        <w:rPr>
          <w:rFonts w:ascii="Arial" w:eastAsia="Times New Roman" w:hAnsi="Arial" w:cs="Arial"/>
          <w:color w:val="212121"/>
          <w:sz w:val="20"/>
          <w:szCs w:val="20"/>
          <w:lang w:val="sv-SE"/>
        </w:rPr>
        <w:t>Återkallandet av K</w:t>
      </w:r>
      <w:r w:rsidR="00D705CF" w:rsidRPr="00D705CF">
        <w:rPr>
          <w:rFonts w:ascii="Arial" w:eastAsia="Times New Roman" w:hAnsi="Arial" w:cs="Arial"/>
          <w:color w:val="212121"/>
          <w:sz w:val="20"/>
          <w:szCs w:val="20"/>
          <w:lang w:val="sv-SE"/>
        </w:rPr>
        <w:t xml:space="preserve">lagomålet på grund av administrativ brist bör </w:t>
      </w:r>
      <w:r>
        <w:rPr>
          <w:rFonts w:ascii="Arial" w:eastAsia="Times New Roman" w:hAnsi="Arial" w:cs="Arial"/>
          <w:color w:val="212121"/>
          <w:sz w:val="20"/>
          <w:szCs w:val="20"/>
          <w:lang w:val="sv-SE"/>
        </w:rPr>
        <w:t>upphävas</w:t>
      </w:r>
      <w:r w:rsidR="00D705CF" w:rsidRPr="00D705CF">
        <w:rPr>
          <w:rFonts w:ascii="Arial" w:eastAsia="Times New Roman" w:hAnsi="Arial" w:cs="Arial"/>
          <w:color w:val="212121"/>
          <w:sz w:val="20"/>
          <w:szCs w:val="20"/>
          <w:lang w:val="sv-SE"/>
        </w:rPr>
        <w:t xml:space="preserve"> [ange skälen till den begärda upp</w:t>
      </w:r>
      <w:r>
        <w:rPr>
          <w:rFonts w:ascii="Arial" w:eastAsia="Times New Roman" w:hAnsi="Arial" w:cs="Arial"/>
          <w:color w:val="212121"/>
          <w:sz w:val="20"/>
          <w:szCs w:val="20"/>
          <w:lang w:val="sv-SE"/>
        </w:rPr>
        <w:t>hävningen</w:t>
      </w:r>
      <w:r w:rsidR="00D705CF" w:rsidRPr="00D705CF">
        <w:rPr>
          <w:rFonts w:ascii="Arial" w:eastAsia="Times New Roman" w:hAnsi="Arial" w:cs="Arial"/>
          <w:color w:val="212121"/>
          <w:sz w:val="20"/>
          <w:szCs w:val="20"/>
          <w:lang w:val="sv-SE"/>
        </w:rPr>
        <w:t>.]</w:t>
      </w:r>
    </w:p>
    <w:p w:rsidR="00F645C9" w:rsidRPr="00D705CF" w:rsidRDefault="00F645C9" w:rsidP="00D705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val="sv-SE"/>
        </w:rPr>
      </w:pPr>
    </w:p>
    <w:p w:rsidR="00D705CF" w:rsidRPr="00D705CF" w:rsidRDefault="00D705CF" w:rsidP="00D705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212121"/>
          <w:sz w:val="20"/>
          <w:szCs w:val="20"/>
          <w:lang w:val="sv-SE"/>
        </w:rPr>
      </w:pPr>
      <w:r w:rsidRPr="00D705CF">
        <w:rPr>
          <w:rFonts w:ascii="Arial" w:eastAsia="Times New Roman" w:hAnsi="Arial" w:cs="Arial"/>
          <w:b/>
          <w:color w:val="212121"/>
          <w:sz w:val="20"/>
          <w:szCs w:val="20"/>
          <w:lang w:val="sv-SE"/>
        </w:rPr>
        <w:t xml:space="preserve">V. </w:t>
      </w:r>
      <w:r w:rsidR="00600A76">
        <w:rPr>
          <w:rFonts w:ascii="Arial" w:eastAsia="Times New Roman" w:hAnsi="Arial" w:cs="Arial"/>
          <w:b/>
          <w:color w:val="212121"/>
          <w:sz w:val="20"/>
          <w:szCs w:val="20"/>
          <w:lang w:val="sv-SE"/>
        </w:rPr>
        <w:tab/>
        <w:t>Deklaration</w:t>
      </w:r>
    </w:p>
    <w:p w:rsidR="00D705CF" w:rsidRDefault="00F645C9" w:rsidP="00D705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val="sv-SE"/>
        </w:rPr>
      </w:pPr>
      <w:r>
        <w:rPr>
          <w:rFonts w:ascii="Arial" w:eastAsia="Times New Roman" w:hAnsi="Arial" w:cs="Arial"/>
          <w:color w:val="212121"/>
          <w:sz w:val="20"/>
          <w:szCs w:val="20"/>
          <w:lang w:val="sv-SE"/>
        </w:rPr>
        <w:tab/>
        <w:t>(ADR Regler</w:t>
      </w:r>
      <w:r w:rsidR="00D705CF" w:rsidRPr="00D705CF">
        <w:rPr>
          <w:rFonts w:ascii="Arial" w:eastAsia="Times New Roman" w:hAnsi="Arial" w:cs="Arial"/>
          <w:color w:val="212121"/>
          <w:sz w:val="20"/>
          <w:szCs w:val="20"/>
          <w:lang w:val="sv-SE"/>
        </w:rPr>
        <w:t xml:space="preserve">, </w:t>
      </w:r>
      <w:r>
        <w:rPr>
          <w:rFonts w:ascii="Arial" w:eastAsia="Times New Roman" w:hAnsi="Arial" w:cs="Arial"/>
          <w:color w:val="212121"/>
          <w:sz w:val="20"/>
          <w:szCs w:val="20"/>
          <w:lang w:val="sv-SE"/>
        </w:rPr>
        <w:t>paragraf B(</w:t>
      </w:r>
      <w:r w:rsidR="00D705CF" w:rsidRPr="00D705CF">
        <w:rPr>
          <w:rFonts w:ascii="Arial" w:eastAsia="Times New Roman" w:hAnsi="Arial" w:cs="Arial"/>
          <w:color w:val="212121"/>
          <w:sz w:val="20"/>
          <w:szCs w:val="20"/>
          <w:lang w:val="sv-SE"/>
        </w:rPr>
        <w:t>2</w:t>
      </w:r>
      <w:r>
        <w:rPr>
          <w:rFonts w:ascii="Arial" w:eastAsia="Times New Roman" w:hAnsi="Arial" w:cs="Arial"/>
          <w:color w:val="212121"/>
          <w:sz w:val="20"/>
          <w:szCs w:val="20"/>
          <w:lang w:val="sv-SE"/>
        </w:rPr>
        <w:t>)(</w:t>
      </w:r>
      <w:r w:rsidR="00D705CF" w:rsidRPr="00D705CF">
        <w:rPr>
          <w:rFonts w:ascii="Arial" w:eastAsia="Times New Roman" w:hAnsi="Arial" w:cs="Arial"/>
          <w:color w:val="212121"/>
          <w:sz w:val="20"/>
          <w:szCs w:val="20"/>
          <w:lang w:val="sv-SE"/>
        </w:rPr>
        <w:t>c</w:t>
      </w:r>
      <w:r>
        <w:rPr>
          <w:rFonts w:ascii="Arial" w:eastAsia="Times New Roman" w:hAnsi="Arial" w:cs="Arial"/>
          <w:color w:val="212121"/>
          <w:sz w:val="20"/>
          <w:szCs w:val="20"/>
          <w:lang w:val="sv-SE"/>
        </w:rPr>
        <w:t>)</w:t>
      </w:r>
      <w:r w:rsidR="002344D5">
        <w:rPr>
          <w:rFonts w:ascii="Arial" w:eastAsia="Times New Roman" w:hAnsi="Arial" w:cs="Arial"/>
          <w:color w:val="212121"/>
          <w:sz w:val="20"/>
          <w:szCs w:val="20"/>
          <w:lang w:val="sv-SE"/>
        </w:rPr>
        <w:t>(1)</w:t>
      </w:r>
      <w:r>
        <w:rPr>
          <w:rFonts w:ascii="Arial" w:eastAsia="Times New Roman" w:hAnsi="Arial" w:cs="Arial"/>
          <w:color w:val="212121"/>
          <w:sz w:val="20"/>
          <w:szCs w:val="20"/>
          <w:lang w:val="sv-SE"/>
        </w:rPr>
        <w:t>(</w:t>
      </w:r>
      <w:r w:rsidR="00D705CF" w:rsidRPr="00D705CF">
        <w:rPr>
          <w:rFonts w:ascii="Arial" w:eastAsia="Times New Roman" w:hAnsi="Arial" w:cs="Arial"/>
          <w:color w:val="212121"/>
          <w:sz w:val="20"/>
          <w:szCs w:val="20"/>
          <w:lang w:val="sv-SE"/>
        </w:rPr>
        <w:t>iv</w:t>
      </w:r>
      <w:r>
        <w:rPr>
          <w:rFonts w:ascii="Arial" w:eastAsia="Times New Roman" w:hAnsi="Arial" w:cs="Arial"/>
          <w:color w:val="212121"/>
          <w:sz w:val="20"/>
          <w:szCs w:val="20"/>
          <w:lang w:val="sv-SE"/>
        </w:rPr>
        <w:t>) och B(</w:t>
      </w:r>
      <w:r w:rsidR="00D705CF" w:rsidRPr="00D705CF">
        <w:rPr>
          <w:rFonts w:ascii="Arial" w:eastAsia="Times New Roman" w:hAnsi="Arial" w:cs="Arial"/>
          <w:color w:val="212121"/>
          <w:sz w:val="20"/>
          <w:szCs w:val="20"/>
          <w:lang w:val="sv-SE"/>
        </w:rPr>
        <w:t>1</w:t>
      </w:r>
      <w:r>
        <w:rPr>
          <w:rFonts w:ascii="Arial" w:eastAsia="Times New Roman" w:hAnsi="Arial" w:cs="Arial"/>
          <w:color w:val="212121"/>
          <w:sz w:val="20"/>
          <w:szCs w:val="20"/>
          <w:lang w:val="sv-SE"/>
        </w:rPr>
        <w:t>)(</w:t>
      </w:r>
      <w:r w:rsidR="00D705CF" w:rsidRPr="00D705CF">
        <w:rPr>
          <w:rFonts w:ascii="Arial" w:eastAsia="Times New Roman" w:hAnsi="Arial" w:cs="Arial"/>
          <w:color w:val="212121"/>
          <w:sz w:val="20"/>
          <w:szCs w:val="20"/>
          <w:lang w:val="sv-SE"/>
        </w:rPr>
        <w:t>b</w:t>
      </w:r>
      <w:r>
        <w:rPr>
          <w:rFonts w:ascii="Arial" w:eastAsia="Times New Roman" w:hAnsi="Arial" w:cs="Arial"/>
          <w:color w:val="212121"/>
          <w:sz w:val="20"/>
          <w:szCs w:val="20"/>
          <w:lang w:val="sv-SE"/>
        </w:rPr>
        <w:t>)(</w:t>
      </w:r>
      <w:r w:rsidR="00D705CF" w:rsidRPr="00D705CF">
        <w:rPr>
          <w:rFonts w:ascii="Arial" w:eastAsia="Times New Roman" w:hAnsi="Arial" w:cs="Arial"/>
          <w:color w:val="212121"/>
          <w:sz w:val="20"/>
          <w:szCs w:val="20"/>
          <w:lang w:val="sv-SE"/>
        </w:rPr>
        <w:t>15)</w:t>
      </w:r>
      <w:r>
        <w:rPr>
          <w:rFonts w:ascii="Arial" w:eastAsia="Times New Roman" w:hAnsi="Arial" w:cs="Arial"/>
          <w:color w:val="212121"/>
          <w:sz w:val="20"/>
          <w:szCs w:val="20"/>
          <w:lang w:val="sv-SE"/>
        </w:rPr>
        <w:t>)</w:t>
      </w:r>
    </w:p>
    <w:p w:rsidR="00F645C9" w:rsidRPr="00D705CF" w:rsidRDefault="00F645C9" w:rsidP="00D705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val="sv-SE"/>
        </w:rPr>
      </w:pPr>
    </w:p>
    <w:p w:rsidR="00D705CF" w:rsidRPr="00D705CF" w:rsidRDefault="00BE297B" w:rsidP="00D705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val="sv-SE"/>
        </w:rPr>
      </w:pPr>
      <w:r>
        <w:rPr>
          <w:rFonts w:ascii="Arial" w:eastAsia="Times New Roman" w:hAnsi="Arial" w:cs="Arial"/>
          <w:color w:val="212121"/>
          <w:sz w:val="20"/>
          <w:szCs w:val="20"/>
          <w:lang w:val="sv-SE"/>
        </w:rPr>
        <w:t>Klagande</w:t>
      </w:r>
      <w:r w:rsidR="00D705CF" w:rsidRPr="00D705CF">
        <w:rPr>
          <w:rFonts w:ascii="Arial" w:eastAsia="Times New Roman" w:hAnsi="Arial" w:cs="Arial"/>
          <w:color w:val="212121"/>
          <w:sz w:val="20"/>
          <w:szCs w:val="20"/>
          <w:lang w:val="sv-SE"/>
        </w:rPr>
        <w:t xml:space="preserve"> </w:t>
      </w:r>
      <w:r>
        <w:rPr>
          <w:rFonts w:ascii="Arial" w:eastAsia="Times New Roman" w:hAnsi="Arial" w:cs="Arial"/>
          <w:color w:val="212121"/>
          <w:sz w:val="20"/>
          <w:szCs w:val="20"/>
          <w:lang w:val="sv-SE"/>
        </w:rPr>
        <w:t xml:space="preserve">försäkrar att alla angivna uppgifter är fullständiga och korrekta. </w:t>
      </w:r>
    </w:p>
    <w:p w:rsidR="00F645C9" w:rsidRDefault="00F645C9" w:rsidP="00D705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val="sv-SE"/>
        </w:rPr>
      </w:pPr>
    </w:p>
    <w:p w:rsidR="00D705CF" w:rsidRDefault="00BE297B" w:rsidP="00D705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val="sv-SE"/>
        </w:rPr>
      </w:pPr>
      <w:r>
        <w:rPr>
          <w:rFonts w:ascii="Arial" w:eastAsia="Times New Roman" w:hAnsi="Arial" w:cs="Arial"/>
          <w:color w:val="212121"/>
          <w:sz w:val="20"/>
          <w:szCs w:val="20"/>
          <w:lang w:val="sv-SE"/>
        </w:rPr>
        <w:t>Klagande</w:t>
      </w:r>
      <w:r w:rsidR="00D705CF" w:rsidRPr="00D705CF">
        <w:rPr>
          <w:rFonts w:ascii="Arial" w:eastAsia="Times New Roman" w:hAnsi="Arial" w:cs="Arial"/>
          <w:color w:val="212121"/>
          <w:sz w:val="20"/>
          <w:szCs w:val="20"/>
          <w:lang w:val="sv-SE"/>
        </w:rPr>
        <w:t xml:space="preserve"> </w:t>
      </w:r>
      <w:r w:rsidR="00ED18B9">
        <w:rPr>
          <w:rFonts w:ascii="Arial" w:eastAsia="Times New Roman" w:hAnsi="Arial" w:cs="Arial"/>
          <w:color w:val="212121"/>
          <w:sz w:val="20"/>
          <w:szCs w:val="20"/>
          <w:lang w:val="sv-SE"/>
        </w:rPr>
        <w:t>samtycker till</w:t>
      </w:r>
      <w:r>
        <w:rPr>
          <w:rFonts w:ascii="Arial" w:eastAsia="Times New Roman" w:hAnsi="Arial" w:cs="Arial"/>
          <w:color w:val="212121"/>
          <w:sz w:val="20"/>
          <w:szCs w:val="20"/>
          <w:lang w:val="sv-SE"/>
        </w:rPr>
        <w:t xml:space="preserve"> </w:t>
      </w:r>
      <w:r w:rsidR="00F645C9">
        <w:rPr>
          <w:rFonts w:ascii="Arial" w:eastAsia="Times New Roman" w:hAnsi="Arial" w:cs="Arial"/>
          <w:color w:val="212121"/>
          <w:sz w:val="20"/>
          <w:szCs w:val="20"/>
          <w:lang w:val="sv-SE"/>
        </w:rPr>
        <w:t xml:space="preserve">Centrets </w:t>
      </w:r>
      <w:r>
        <w:rPr>
          <w:rFonts w:ascii="Arial" w:eastAsia="Times New Roman" w:hAnsi="Arial" w:cs="Arial"/>
          <w:color w:val="212121"/>
          <w:sz w:val="20"/>
          <w:szCs w:val="20"/>
          <w:lang w:val="sv-SE"/>
        </w:rPr>
        <w:t xml:space="preserve">bearbetning av personuppgifter </w:t>
      </w:r>
      <w:r w:rsidR="00D705CF" w:rsidRPr="00D705CF">
        <w:rPr>
          <w:rFonts w:ascii="Arial" w:eastAsia="Times New Roman" w:hAnsi="Arial" w:cs="Arial"/>
          <w:color w:val="212121"/>
          <w:sz w:val="20"/>
          <w:szCs w:val="20"/>
          <w:lang w:val="sv-SE"/>
        </w:rPr>
        <w:t xml:space="preserve">i den </w:t>
      </w:r>
      <w:r>
        <w:rPr>
          <w:rFonts w:ascii="Arial" w:eastAsia="Times New Roman" w:hAnsi="Arial" w:cs="Arial"/>
          <w:color w:val="212121"/>
          <w:sz w:val="20"/>
          <w:szCs w:val="20"/>
          <w:lang w:val="sv-SE"/>
        </w:rPr>
        <w:t>omfattning</w:t>
      </w:r>
      <w:r w:rsidR="00D705CF" w:rsidRPr="00D705CF">
        <w:rPr>
          <w:rFonts w:ascii="Arial" w:eastAsia="Times New Roman" w:hAnsi="Arial" w:cs="Arial"/>
          <w:color w:val="212121"/>
          <w:sz w:val="20"/>
          <w:szCs w:val="20"/>
          <w:lang w:val="sv-SE"/>
        </w:rPr>
        <w:t xml:space="preserve"> som är nödvändig för att </w:t>
      </w:r>
      <w:r w:rsidR="00F645C9">
        <w:rPr>
          <w:rFonts w:ascii="Arial" w:eastAsia="Times New Roman" w:hAnsi="Arial" w:cs="Arial"/>
          <w:color w:val="212121"/>
          <w:sz w:val="20"/>
          <w:szCs w:val="20"/>
          <w:lang w:val="sv-SE"/>
        </w:rPr>
        <w:t>Centret</w:t>
      </w:r>
      <w:r>
        <w:rPr>
          <w:rFonts w:ascii="Arial" w:eastAsia="Times New Roman" w:hAnsi="Arial" w:cs="Arial"/>
          <w:color w:val="212121"/>
          <w:sz w:val="20"/>
          <w:szCs w:val="20"/>
          <w:lang w:val="sv-SE"/>
        </w:rPr>
        <w:t xml:space="preserve"> skall kunna uppfylla sina skyldigheter enligt dessa ADR Regler</w:t>
      </w:r>
      <w:r w:rsidR="00D705CF" w:rsidRPr="00D705CF">
        <w:rPr>
          <w:rFonts w:ascii="Arial" w:eastAsia="Times New Roman" w:hAnsi="Arial" w:cs="Arial"/>
          <w:color w:val="212121"/>
          <w:sz w:val="20"/>
          <w:szCs w:val="20"/>
          <w:lang w:val="sv-SE"/>
        </w:rPr>
        <w:t>.</w:t>
      </w:r>
    </w:p>
    <w:p w:rsidR="00F645C9" w:rsidRPr="00D705CF" w:rsidRDefault="00F645C9" w:rsidP="00D705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val="sv-SE"/>
        </w:rPr>
      </w:pPr>
    </w:p>
    <w:p w:rsidR="00D705CF" w:rsidRPr="00D705CF" w:rsidRDefault="00BE297B" w:rsidP="00D705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val="sv-SE"/>
        </w:rPr>
      </w:pPr>
      <w:r>
        <w:rPr>
          <w:rFonts w:ascii="Arial" w:eastAsia="Times New Roman" w:hAnsi="Arial" w:cs="Arial"/>
          <w:color w:val="212121"/>
          <w:sz w:val="20"/>
          <w:szCs w:val="20"/>
          <w:lang w:val="sv-SE"/>
        </w:rPr>
        <w:t>Klagande</w:t>
      </w:r>
      <w:r w:rsidR="00D705CF" w:rsidRPr="00D705CF">
        <w:rPr>
          <w:rFonts w:ascii="Arial" w:eastAsia="Times New Roman" w:hAnsi="Arial" w:cs="Arial"/>
          <w:color w:val="212121"/>
          <w:sz w:val="20"/>
          <w:szCs w:val="20"/>
          <w:lang w:val="sv-SE"/>
        </w:rPr>
        <w:t xml:space="preserve"> </w:t>
      </w:r>
      <w:r w:rsidR="00ED18B9">
        <w:rPr>
          <w:rFonts w:ascii="Arial" w:eastAsia="Times New Roman" w:hAnsi="Arial" w:cs="Arial"/>
          <w:color w:val="212121"/>
          <w:sz w:val="20"/>
          <w:szCs w:val="20"/>
          <w:lang w:val="sv-SE"/>
        </w:rPr>
        <w:t>samtycker även till</w:t>
      </w:r>
      <w:r w:rsidR="0091472D">
        <w:rPr>
          <w:rFonts w:ascii="Arial" w:eastAsia="Times New Roman" w:hAnsi="Arial" w:cs="Arial"/>
          <w:color w:val="212121"/>
          <w:sz w:val="20"/>
          <w:szCs w:val="20"/>
          <w:lang w:val="sv-SE"/>
        </w:rPr>
        <w:t xml:space="preserve"> offentliggörande</w:t>
      </w:r>
      <w:r w:rsidR="00ED18B9">
        <w:rPr>
          <w:rFonts w:ascii="Arial" w:eastAsia="Times New Roman" w:hAnsi="Arial" w:cs="Arial"/>
          <w:color w:val="212121"/>
          <w:sz w:val="20"/>
          <w:szCs w:val="20"/>
          <w:lang w:val="sv-SE"/>
        </w:rPr>
        <w:t>t</w:t>
      </w:r>
      <w:r w:rsidR="0091472D">
        <w:rPr>
          <w:rFonts w:ascii="Arial" w:eastAsia="Times New Roman" w:hAnsi="Arial" w:cs="Arial"/>
          <w:color w:val="212121"/>
          <w:sz w:val="20"/>
          <w:szCs w:val="20"/>
          <w:lang w:val="sv-SE"/>
        </w:rPr>
        <w:t xml:space="preserve"> av </w:t>
      </w:r>
      <w:r w:rsidR="00DF7494">
        <w:rPr>
          <w:rFonts w:ascii="Arial" w:eastAsia="Times New Roman" w:hAnsi="Arial" w:cs="Arial"/>
          <w:color w:val="212121"/>
          <w:sz w:val="20"/>
          <w:szCs w:val="20"/>
          <w:lang w:val="sv-SE"/>
        </w:rPr>
        <w:t>d</w:t>
      </w:r>
      <w:r w:rsidR="00D705CF" w:rsidRPr="00D705CF">
        <w:rPr>
          <w:rFonts w:ascii="Arial" w:eastAsia="Times New Roman" w:hAnsi="Arial" w:cs="Arial"/>
          <w:color w:val="212121"/>
          <w:sz w:val="20"/>
          <w:szCs w:val="20"/>
          <w:lang w:val="sv-SE"/>
        </w:rPr>
        <w:t xml:space="preserve">et fullständiga beslutet (inklusive personuppgifter i beslutet) </w:t>
      </w:r>
      <w:r w:rsidR="00DF7494">
        <w:rPr>
          <w:rFonts w:ascii="Arial" w:eastAsia="Times New Roman" w:hAnsi="Arial" w:cs="Arial"/>
          <w:color w:val="212121"/>
          <w:sz w:val="20"/>
          <w:szCs w:val="20"/>
          <w:lang w:val="sv-SE"/>
        </w:rPr>
        <w:t xml:space="preserve">som utfärdats i ADR </w:t>
      </w:r>
      <w:r w:rsidR="00D705CF" w:rsidRPr="00D705CF">
        <w:rPr>
          <w:rFonts w:ascii="Arial" w:eastAsia="Times New Roman" w:hAnsi="Arial" w:cs="Arial"/>
          <w:color w:val="212121"/>
          <w:sz w:val="20"/>
          <w:szCs w:val="20"/>
          <w:lang w:val="sv-SE"/>
        </w:rPr>
        <w:t>förfarandet som initieras av de</w:t>
      </w:r>
      <w:r w:rsidR="00DF7494">
        <w:rPr>
          <w:rFonts w:ascii="Arial" w:eastAsia="Times New Roman" w:hAnsi="Arial" w:cs="Arial"/>
          <w:color w:val="212121"/>
          <w:sz w:val="20"/>
          <w:szCs w:val="20"/>
          <w:lang w:val="sv-SE"/>
        </w:rPr>
        <w:t>tta</w:t>
      </w:r>
      <w:r w:rsidR="00D705CF" w:rsidRPr="00D705CF">
        <w:rPr>
          <w:rFonts w:ascii="Arial" w:eastAsia="Times New Roman" w:hAnsi="Arial" w:cs="Arial"/>
          <w:color w:val="212121"/>
          <w:sz w:val="20"/>
          <w:szCs w:val="20"/>
          <w:lang w:val="sv-SE"/>
        </w:rPr>
        <w:t xml:space="preserve"> </w:t>
      </w:r>
      <w:r w:rsidR="00DF7494">
        <w:rPr>
          <w:rFonts w:ascii="Arial" w:eastAsia="Times New Roman" w:hAnsi="Arial" w:cs="Arial"/>
          <w:color w:val="212121"/>
          <w:sz w:val="20"/>
          <w:szCs w:val="20"/>
          <w:lang w:val="sv-SE"/>
        </w:rPr>
        <w:t>K</w:t>
      </w:r>
      <w:r w:rsidR="00D705CF" w:rsidRPr="00D705CF">
        <w:rPr>
          <w:rFonts w:ascii="Arial" w:eastAsia="Times New Roman" w:hAnsi="Arial" w:cs="Arial"/>
          <w:color w:val="212121"/>
          <w:sz w:val="20"/>
          <w:szCs w:val="20"/>
          <w:lang w:val="sv-SE"/>
        </w:rPr>
        <w:t xml:space="preserve">lagomål på </w:t>
      </w:r>
      <w:r w:rsidR="00DF7494">
        <w:rPr>
          <w:rFonts w:ascii="Arial" w:eastAsia="Times New Roman" w:hAnsi="Arial" w:cs="Arial"/>
          <w:color w:val="212121"/>
          <w:sz w:val="20"/>
          <w:szCs w:val="20"/>
          <w:lang w:val="sv-SE"/>
        </w:rPr>
        <w:t>det språk</w:t>
      </w:r>
      <w:r w:rsidR="00D705CF" w:rsidRPr="00D705CF">
        <w:rPr>
          <w:rFonts w:ascii="Arial" w:eastAsia="Times New Roman" w:hAnsi="Arial" w:cs="Arial"/>
          <w:color w:val="212121"/>
          <w:sz w:val="20"/>
          <w:szCs w:val="20"/>
          <w:lang w:val="sv-SE"/>
        </w:rPr>
        <w:t xml:space="preserve"> </w:t>
      </w:r>
      <w:r w:rsidR="00DF7494">
        <w:rPr>
          <w:rFonts w:ascii="Arial" w:eastAsia="Times New Roman" w:hAnsi="Arial" w:cs="Arial"/>
          <w:color w:val="212121"/>
          <w:sz w:val="20"/>
          <w:szCs w:val="20"/>
          <w:lang w:val="sv-SE"/>
        </w:rPr>
        <w:t xml:space="preserve">som har använts i ADR </w:t>
      </w:r>
      <w:r w:rsidR="00D705CF" w:rsidRPr="00D705CF">
        <w:rPr>
          <w:rFonts w:ascii="Arial" w:eastAsia="Times New Roman" w:hAnsi="Arial" w:cs="Arial"/>
          <w:color w:val="212121"/>
          <w:sz w:val="20"/>
          <w:szCs w:val="20"/>
          <w:lang w:val="sv-SE"/>
        </w:rPr>
        <w:t xml:space="preserve">förfarandet och i en inofficiell engelsk översättning som </w:t>
      </w:r>
      <w:r w:rsidR="00DF7494">
        <w:rPr>
          <w:rFonts w:ascii="Arial" w:eastAsia="Times New Roman" w:hAnsi="Arial" w:cs="Arial"/>
          <w:color w:val="212121"/>
          <w:sz w:val="20"/>
          <w:szCs w:val="20"/>
          <w:lang w:val="sv-SE"/>
        </w:rPr>
        <w:t>utfärdats av Centret</w:t>
      </w:r>
      <w:r w:rsidR="00D705CF" w:rsidRPr="00D705CF">
        <w:rPr>
          <w:rFonts w:ascii="Arial" w:eastAsia="Times New Roman" w:hAnsi="Arial" w:cs="Arial"/>
          <w:color w:val="212121"/>
          <w:sz w:val="20"/>
          <w:szCs w:val="20"/>
          <w:lang w:val="sv-SE"/>
        </w:rPr>
        <w:t>.</w:t>
      </w:r>
    </w:p>
    <w:p w:rsidR="00D705CF" w:rsidRPr="00D705CF" w:rsidRDefault="00BE297B" w:rsidP="00D705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val="sv-SE"/>
        </w:rPr>
      </w:pPr>
      <w:r>
        <w:rPr>
          <w:rFonts w:ascii="Arial" w:eastAsia="Times New Roman" w:hAnsi="Arial" w:cs="Arial"/>
          <w:color w:val="212121"/>
          <w:sz w:val="20"/>
          <w:szCs w:val="20"/>
          <w:lang w:val="sv-SE"/>
        </w:rPr>
        <w:lastRenderedPageBreak/>
        <w:t>Klagande</w:t>
      </w:r>
      <w:r w:rsidR="00D705CF" w:rsidRPr="00D705CF">
        <w:rPr>
          <w:rFonts w:ascii="Arial" w:eastAsia="Times New Roman" w:hAnsi="Arial" w:cs="Arial"/>
          <w:color w:val="212121"/>
          <w:sz w:val="20"/>
          <w:szCs w:val="20"/>
          <w:lang w:val="sv-SE"/>
        </w:rPr>
        <w:t xml:space="preserve"> samtycker vidare till att </w:t>
      </w:r>
      <w:r w:rsidR="00814BE5">
        <w:rPr>
          <w:rFonts w:ascii="Arial" w:eastAsia="Times New Roman" w:hAnsi="Arial" w:cs="Arial"/>
          <w:color w:val="212121"/>
          <w:sz w:val="20"/>
          <w:szCs w:val="20"/>
          <w:lang w:val="sv-SE"/>
        </w:rPr>
        <w:t>dennes</w:t>
      </w:r>
      <w:r w:rsidR="00D705CF" w:rsidRPr="00D705CF">
        <w:rPr>
          <w:rFonts w:ascii="Arial" w:eastAsia="Times New Roman" w:hAnsi="Arial" w:cs="Arial"/>
          <w:color w:val="212121"/>
          <w:sz w:val="20"/>
          <w:szCs w:val="20"/>
          <w:lang w:val="sv-SE"/>
        </w:rPr>
        <w:t xml:space="preserve"> </w:t>
      </w:r>
      <w:r w:rsidR="00814BE5">
        <w:rPr>
          <w:rFonts w:ascii="Arial" w:eastAsia="Times New Roman" w:hAnsi="Arial" w:cs="Arial"/>
          <w:color w:val="212121"/>
          <w:sz w:val="20"/>
          <w:szCs w:val="20"/>
          <w:lang w:val="sv-SE"/>
        </w:rPr>
        <w:t xml:space="preserve">anspråk </w:t>
      </w:r>
      <w:r w:rsidR="00D705CF" w:rsidRPr="00D705CF">
        <w:rPr>
          <w:rFonts w:ascii="Arial" w:eastAsia="Times New Roman" w:hAnsi="Arial" w:cs="Arial"/>
          <w:color w:val="212121"/>
          <w:sz w:val="20"/>
          <w:szCs w:val="20"/>
          <w:lang w:val="sv-SE"/>
        </w:rPr>
        <w:t xml:space="preserve">och </w:t>
      </w:r>
      <w:r w:rsidR="00814BE5">
        <w:rPr>
          <w:rFonts w:ascii="Arial" w:eastAsia="Times New Roman" w:hAnsi="Arial" w:cs="Arial"/>
          <w:color w:val="212121"/>
          <w:sz w:val="20"/>
          <w:szCs w:val="20"/>
          <w:lang w:val="sv-SE"/>
        </w:rPr>
        <w:t xml:space="preserve">åtgärder </w:t>
      </w:r>
      <w:r w:rsidR="00D705CF" w:rsidRPr="00D705CF">
        <w:rPr>
          <w:rFonts w:ascii="Arial" w:eastAsia="Times New Roman" w:hAnsi="Arial" w:cs="Arial"/>
          <w:color w:val="212121"/>
          <w:sz w:val="20"/>
          <w:szCs w:val="20"/>
          <w:lang w:val="sv-SE"/>
        </w:rPr>
        <w:t xml:space="preserve">avseende registrering av </w:t>
      </w:r>
      <w:r w:rsidR="00814BE5">
        <w:rPr>
          <w:rFonts w:ascii="Arial" w:eastAsia="Times New Roman" w:hAnsi="Arial" w:cs="Arial"/>
          <w:color w:val="212121"/>
          <w:sz w:val="20"/>
          <w:szCs w:val="20"/>
          <w:lang w:val="sv-SE"/>
        </w:rPr>
        <w:t>domännamnet</w:t>
      </w:r>
      <w:r w:rsidR="00D705CF" w:rsidRPr="00D705CF">
        <w:rPr>
          <w:rFonts w:ascii="Arial" w:eastAsia="Times New Roman" w:hAnsi="Arial" w:cs="Arial"/>
          <w:color w:val="212121"/>
          <w:sz w:val="20"/>
          <w:szCs w:val="20"/>
          <w:lang w:val="sv-SE"/>
        </w:rPr>
        <w:t>, tvist</w:t>
      </w:r>
      <w:r w:rsidR="00814BE5">
        <w:rPr>
          <w:rFonts w:ascii="Arial" w:eastAsia="Times New Roman" w:hAnsi="Arial" w:cs="Arial"/>
          <w:color w:val="212121"/>
          <w:sz w:val="20"/>
          <w:szCs w:val="20"/>
          <w:lang w:val="sv-SE"/>
        </w:rPr>
        <w:t xml:space="preserve">en eller tvistens upplösning </w:t>
      </w:r>
      <w:r w:rsidR="00D705CF" w:rsidRPr="00D705CF">
        <w:rPr>
          <w:rFonts w:ascii="Arial" w:eastAsia="Times New Roman" w:hAnsi="Arial" w:cs="Arial"/>
          <w:color w:val="212121"/>
          <w:sz w:val="20"/>
          <w:szCs w:val="20"/>
          <w:lang w:val="sv-SE"/>
        </w:rPr>
        <w:t>enbart</w:t>
      </w:r>
      <w:r w:rsidR="00814BE5">
        <w:rPr>
          <w:rFonts w:ascii="Arial" w:eastAsia="Times New Roman" w:hAnsi="Arial" w:cs="Arial"/>
          <w:color w:val="212121"/>
          <w:sz w:val="20"/>
          <w:szCs w:val="20"/>
          <w:lang w:val="sv-SE"/>
        </w:rPr>
        <w:t xml:space="preserve"> är riktat</w:t>
      </w:r>
      <w:r w:rsidR="00D705CF" w:rsidRPr="00D705CF">
        <w:rPr>
          <w:rFonts w:ascii="Arial" w:eastAsia="Times New Roman" w:hAnsi="Arial" w:cs="Arial"/>
          <w:color w:val="212121"/>
          <w:sz w:val="20"/>
          <w:szCs w:val="20"/>
          <w:lang w:val="sv-SE"/>
        </w:rPr>
        <w:t xml:space="preserve"> mot domännamnsinnehavaren och avstår härmed alla anspråk och </w:t>
      </w:r>
      <w:r w:rsidR="00814BE5">
        <w:rPr>
          <w:rFonts w:ascii="Arial" w:eastAsia="Times New Roman" w:hAnsi="Arial" w:cs="Arial"/>
          <w:color w:val="212121"/>
          <w:sz w:val="20"/>
          <w:szCs w:val="20"/>
          <w:lang w:val="sv-SE"/>
        </w:rPr>
        <w:t>åtgärder gentemot</w:t>
      </w:r>
      <w:r w:rsidR="00A065BC">
        <w:rPr>
          <w:rFonts w:ascii="Arial" w:eastAsia="Times New Roman" w:hAnsi="Arial" w:cs="Arial"/>
          <w:color w:val="212121"/>
          <w:sz w:val="20"/>
          <w:szCs w:val="20"/>
          <w:lang w:val="sv-SE"/>
        </w:rPr>
        <w:t>:</w:t>
      </w:r>
    </w:p>
    <w:p w:rsidR="00814BE5" w:rsidRDefault="00814BE5" w:rsidP="00D705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val="sv-SE"/>
        </w:rPr>
      </w:pPr>
    </w:p>
    <w:p w:rsidR="00D705CF" w:rsidRPr="00D705CF" w:rsidRDefault="00814BE5" w:rsidP="00C523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720"/>
        <w:rPr>
          <w:rFonts w:ascii="Arial" w:eastAsia="Times New Roman" w:hAnsi="Arial" w:cs="Arial"/>
          <w:color w:val="212121"/>
          <w:sz w:val="20"/>
          <w:szCs w:val="20"/>
          <w:lang w:val="sv-SE"/>
        </w:rPr>
      </w:pPr>
      <w:r>
        <w:rPr>
          <w:rFonts w:ascii="Arial" w:eastAsia="Times New Roman" w:hAnsi="Arial" w:cs="Arial"/>
          <w:color w:val="212121"/>
          <w:sz w:val="20"/>
          <w:szCs w:val="20"/>
          <w:lang w:val="sv-SE"/>
        </w:rPr>
        <w:t xml:space="preserve">(i) </w:t>
      </w:r>
      <w:r w:rsidR="00C52324">
        <w:rPr>
          <w:rFonts w:ascii="Arial" w:eastAsia="Times New Roman" w:hAnsi="Arial" w:cs="Arial"/>
          <w:color w:val="212121"/>
          <w:sz w:val="20"/>
          <w:szCs w:val="20"/>
          <w:lang w:val="sv-SE"/>
        </w:rPr>
        <w:tab/>
      </w:r>
      <w:r>
        <w:rPr>
          <w:rFonts w:ascii="Arial" w:eastAsia="Times New Roman" w:hAnsi="Arial" w:cs="Arial"/>
          <w:color w:val="212121"/>
          <w:sz w:val="20"/>
          <w:szCs w:val="20"/>
          <w:lang w:val="sv-SE"/>
        </w:rPr>
        <w:t>Centret</w:t>
      </w:r>
      <w:r w:rsidR="00D705CF" w:rsidRPr="00D705CF">
        <w:rPr>
          <w:rFonts w:ascii="Arial" w:eastAsia="Times New Roman" w:hAnsi="Arial" w:cs="Arial"/>
          <w:color w:val="212121"/>
          <w:sz w:val="20"/>
          <w:szCs w:val="20"/>
          <w:lang w:val="sv-SE"/>
        </w:rPr>
        <w:t xml:space="preserve">, dess styrelseledamöter, tjänstemän, </w:t>
      </w:r>
      <w:r w:rsidR="003D0814">
        <w:rPr>
          <w:rFonts w:ascii="Arial" w:eastAsia="Times New Roman" w:hAnsi="Arial" w:cs="Arial"/>
          <w:color w:val="212121"/>
          <w:sz w:val="20"/>
          <w:szCs w:val="20"/>
          <w:lang w:val="sv-SE"/>
        </w:rPr>
        <w:t>anställda, rådgivare och ombud</w:t>
      </w:r>
      <w:r w:rsidR="00D705CF" w:rsidRPr="00D705CF">
        <w:rPr>
          <w:rFonts w:ascii="Arial" w:eastAsia="Times New Roman" w:hAnsi="Arial" w:cs="Arial"/>
          <w:color w:val="212121"/>
          <w:sz w:val="20"/>
          <w:szCs w:val="20"/>
          <w:lang w:val="sv-SE"/>
        </w:rPr>
        <w:t xml:space="preserve">, </w:t>
      </w:r>
      <w:r w:rsidR="00C52324">
        <w:rPr>
          <w:rFonts w:ascii="Arial" w:eastAsia="Times New Roman" w:hAnsi="Arial" w:cs="Arial"/>
          <w:color w:val="212121"/>
          <w:sz w:val="20"/>
          <w:szCs w:val="20"/>
          <w:lang w:val="sv-SE"/>
        </w:rPr>
        <w:t>för</w:t>
      </w:r>
      <w:r w:rsidR="00D705CF" w:rsidRPr="00D705CF">
        <w:rPr>
          <w:rFonts w:ascii="Arial" w:eastAsia="Times New Roman" w:hAnsi="Arial" w:cs="Arial"/>
          <w:color w:val="212121"/>
          <w:sz w:val="20"/>
          <w:szCs w:val="20"/>
          <w:lang w:val="sv-SE"/>
        </w:rPr>
        <w:t>utom i händelse av avsiktlig förseelse</w:t>
      </w:r>
    </w:p>
    <w:p w:rsidR="00C52324" w:rsidRPr="00D705CF" w:rsidRDefault="00C52324" w:rsidP="00C523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720"/>
        <w:rPr>
          <w:rFonts w:ascii="Arial" w:eastAsia="Times New Roman" w:hAnsi="Arial" w:cs="Arial"/>
          <w:color w:val="212121"/>
          <w:sz w:val="20"/>
          <w:szCs w:val="20"/>
          <w:lang w:val="sv-SE"/>
        </w:rPr>
      </w:pPr>
      <w:r>
        <w:rPr>
          <w:rFonts w:ascii="Arial" w:eastAsia="Times New Roman" w:hAnsi="Arial" w:cs="Arial"/>
          <w:color w:val="212121"/>
          <w:sz w:val="20"/>
          <w:szCs w:val="20"/>
          <w:lang w:val="sv-SE"/>
        </w:rPr>
        <w:t>(ii)</w:t>
      </w:r>
      <w:r>
        <w:rPr>
          <w:rFonts w:ascii="Arial" w:eastAsia="Times New Roman" w:hAnsi="Arial" w:cs="Arial"/>
          <w:color w:val="212121"/>
          <w:sz w:val="20"/>
          <w:szCs w:val="20"/>
          <w:lang w:val="sv-SE"/>
        </w:rPr>
        <w:tab/>
      </w:r>
      <w:r w:rsidR="003900A3">
        <w:rPr>
          <w:rFonts w:ascii="Arial" w:eastAsia="Times New Roman" w:hAnsi="Arial" w:cs="Arial"/>
          <w:color w:val="212121"/>
          <w:sz w:val="20"/>
          <w:szCs w:val="20"/>
          <w:lang w:val="sv-SE"/>
        </w:rPr>
        <w:t>t</w:t>
      </w:r>
      <w:r>
        <w:rPr>
          <w:rFonts w:ascii="Arial" w:eastAsia="Times New Roman" w:hAnsi="Arial" w:cs="Arial"/>
          <w:color w:val="212121"/>
          <w:sz w:val="20"/>
          <w:szCs w:val="20"/>
          <w:lang w:val="sv-SE"/>
        </w:rPr>
        <w:t>vistlösare</w:t>
      </w:r>
      <w:r w:rsidR="00D705CF" w:rsidRPr="00D705CF">
        <w:rPr>
          <w:rFonts w:ascii="Arial" w:eastAsia="Times New Roman" w:hAnsi="Arial" w:cs="Arial"/>
          <w:color w:val="212121"/>
          <w:sz w:val="20"/>
          <w:szCs w:val="20"/>
          <w:lang w:val="sv-SE"/>
        </w:rPr>
        <w:t xml:space="preserve">, </w:t>
      </w:r>
      <w:r>
        <w:rPr>
          <w:rFonts w:ascii="Arial" w:eastAsia="Times New Roman" w:hAnsi="Arial" w:cs="Arial"/>
          <w:color w:val="212121"/>
          <w:sz w:val="20"/>
          <w:szCs w:val="20"/>
          <w:lang w:val="sv-SE"/>
        </w:rPr>
        <w:t>för</w:t>
      </w:r>
      <w:r w:rsidRPr="00D705CF">
        <w:rPr>
          <w:rFonts w:ascii="Arial" w:eastAsia="Times New Roman" w:hAnsi="Arial" w:cs="Arial"/>
          <w:color w:val="212121"/>
          <w:sz w:val="20"/>
          <w:szCs w:val="20"/>
          <w:lang w:val="sv-SE"/>
        </w:rPr>
        <w:t>utom i händelse av avsiktlig förseelse</w:t>
      </w:r>
    </w:p>
    <w:p w:rsidR="00C52324" w:rsidRDefault="00C52324" w:rsidP="00D705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val="sv-SE"/>
        </w:rPr>
      </w:pPr>
      <w:r>
        <w:rPr>
          <w:rFonts w:ascii="Arial" w:eastAsia="Times New Roman" w:hAnsi="Arial" w:cs="Arial"/>
          <w:color w:val="212121"/>
          <w:sz w:val="20"/>
          <w:szCs w:val="20"/>
          <w:lang w:val="sv-SE"/>
        </w:rPr>
        <w:t>(i</w:t>
      </w:r>
      <w:r w:rsidR="00277878">
        <w:rPr>
          <w:rFonts w:ascii="Arial" w:eastAsia="Times New Roman" w:hAnsi="Arial" w:cs="Arial"/>
          <w:color w:val="212121"/>
          <w:sz w:val="20"/>
          <w:szCs w:val="20"/>
          <w:lang w:val="sv-SE"/>
        </w:rPr>
        <w:t>ii)</w:t>
      </w:r>
      <w:r w:rsidR="00277878">
        <w:rPr>
          <w:rFonts w:ascii="Arial" w:eastAsia="Times New Roman" w:hAnsi="Arial" w:cs="Arial"/>
          <w:color w:val="212121"/>
          <w:sz w:val="20"/>
          <w:szCs w:val="20"/>
          <w:lang w:val="sv-SE"/>
        </w:rPr>
        <w:tab/>
        <w:t>Registratorer</w:t>
      </w:r>
      <w:r w:rsidR="00D705CF" w:rsidRPr="00D705CF">
        <w:rPr>
          <w:rFonts w:ascii="Arial" w:eastAsia="Times New Roman" w:hAnsi="Arial" w:cs="Arial"/>
          <w:color w:val="212121"/>
          <w:sz w:val="20"/>
          <w:szCs w:val="20"/>
          <w:lang w:val="sv-SE"/>
        </w:rPr>
        <w:t xml:space="preserve">, </w:t>
      </w:r>
      <w:r>
        <w:rPr>
          <w:rFonts w:ascii="Arial" w:eastAsia="Times New Roman" w:hAnsi="Arial" w:cs="Arial"/>
          <w:color w:val="212121"/>
          <w:sz w:val="20"/>
          <w:szCs w:val="20"/>
          <w:lang w:val="sv-SE"/>
        </w:rPr>
        <w:t>för</w:t>
      </w:r>
      <w:r w:rsidRPr="00D705CF">
        <w:rPr>
          <w:rFonts w:ascii="Arial" w:eastAsia="Times New Roman" w:hAnsi="Arial" w:cs="Arial"/>
          <w:color w:val="212121"/>
          <w:sz w:val="20"/>
          <w:szCs w:val="20"/>
          <w:lang w:val="sv-SE"/>
        </w:rPr>
        <w:t xml:space="preserve">utom i händelse av avsiktlig förseelse </w:t>
      </w:r>
    </w:p>
    <w:p w:rsidR="00D705CF" w:rsidRPr="00D705CF" w:rsidRDefault="00C52324" w:rsidP="00C523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720"/>
        <w:rPr>
          <w:rFonts w:ascii="Arial" w:eastAsia="Times New Roman" w:hAnsi="Arial" w:cs="Arial"/>
          <w:color w:val="212121"/>
          <w:sz w:val="20"/>
          <w:szCs w:val="20"/>
          <w:lang w:val="sv-SE"/>
        </w:rPr>
      </w:pPr>
      <w:r>
        <w:rPr>
          <w:rFonts w:ascii="Arial" w:eastAsia="Times New Roman" w:hAnsi="Arial" w:cs="Arial"/>
          <w:color w:val="212121"/>
          <w:sz w:val="20"/>
          <w:szCs w:val="20"/>
          <w:lang w:val="sv-SE"/>
        </w:rPr>
        <w:t>(iv)</w:t>
      </w:r>
      <w:r>
        <w:rPr>
          <w:rFonts w:ascii="Arial" w:eastAsia="Times New Roman" w:hAnsi="Arial" w:cs="Arial"/>
          <w:color w:val="212121"/>
          <w:sz w:val="20"/>
          <w:szCs w:val="20"/>
          <w:lang w:val="sv-SE"/>
        </w:rPr>
        <w:tab/>
        <w:t>Registreringsenheten,</w:t>
      </w:r>
      <w:r w:rsidR="00D705CF" w:rsidRPr="00D705CF">
        <w:rPr>
          <w:rFonts w:ascii="Arial" w:eastAsia="Times New Roman" w:hAnsi="Arial" w:cs="Arial"/>
          <w:color w:val="212121"/>
          <w:sz w:val="20"/>
          <w:szCs w:val="20"/>
          <w:lang w:val="sv-SE"/>
        </w:rPr>
        <w:t xml:space="preserve"> samt dess styrelseledamöter, tjänstemän, </w:t>
      </w:r>
      <w:r w:rsidR="003D0814">
        <w:rPr>
          <w:rFonts w:ascii="Arial" w:eastAsia="Times New Roman" w:hAnsi="Arial" w:cs="Arial"/>
          <w:color w:val="212121"/>
          <w:sz w:val="20"/>
          <w:szCs w:val="20"/>
          <w:lang w:val="sv-SE"/>
        </w:rPr>
        <w:t>anställda, rådgivare och ombud</w:t>
      </w:r>
      <w:r w:rsidR="00D705CF" w:rsidRPr="00D705CF">
        <w:rPr>
          <w:rFonts w:ascii="Arial" w:eastAsia="Times New Roman" w:hAnsi="Arial" w:cs="Arial"/>
          <w:color w:val="212121"/>
          <w:sz w:val="20"/>
          <w:szCs w:val="20"/>
          <w:lang w:val="sv-SE"/>
        </w:rPr>
        <w:t xml:space="preserve">, </w:t>
      </w:r>
      <w:r>
        <w:rPr>
          <w:rFonts w:ascii="Arial" w:eastAsia="Times New Roman" w:hAnsi="Arial" w:cs="Arial"/>
          <w:color w:val="212121"/>
          <w:sz w:val="20"/>
          <w:szCs w:val="20"/>
          <w:lang w:val="sv-SE"/>
        </w:rPr>
        <w:t>för</w:t>
      </w:r>
      <w:r w:rsidRPr="00D705CF">
        <w:rPr>
          <w:rFonts w:ascii="Arial" w:eastAsia="Times New Roman" w:hAnsi="Arial" w:cs="Arial"/>
          <w:color w:val="212121"/>
          <w:sz w:val="20"/>
          <w:szCs w:val="20"/>
          <w:lang w:val="sv-SE"/>
        </w:rPr>
        <w:t>utom i händelse av avsiktlig förseelse</w:t>
      </w:r>
    </w:p>
    <w:p w:rsidR="00D705CF" w:rsidRPr="00D705CF" w:rsidRDefault="00D705CF" w:rsidP="00D705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val="sv-SE"/>
        </w:rPr>
      </w:pPr>
    </w:p>
    <w:p w:rsidR="004820A2" w:rsidRPr="0005622F" w:rsidRDefault="0005622F" w:rsidP="0005622F">
      <w:pPr>
        <w:jc w:val="right"/>
        <w:rPr>
          <w:rFonts w:ascii="Arial" w:eastAsia="Times New Roman" w:hAnsi="Arial" w:cs="Arial"/>
          <w:color w:val="3B3B3B"/>
          <w:sz w:val="20"/>
          <w:szCs w:val="20"/>
          <w:lang w:val="sv-SE"/>
        </w:rPr>
      </w:pPr>
      <w:r w:rsidRPr="0005622F">
        <w:rPr>
          <w:rFonts w:ascii="Arial" w:eastAsia="Times New Roman" w:hAnsi="Arial" w:cs="Arial"/>
          <w:color w:val="212121"/>
          <w:sz w:val="20"/>
          <w:szCs w:val="20"/>
          <w:lang w:val="sv-SE"/>
        </w:rPr>
        <w:t>Invändning inlämnad av,</w:t>
      </w:r>
    </w:p>
    <w:p w:rsidR="004820A2" w:rsidRPr="0005622F" w:rsidRDefault="004820A2" w:rsidP="004820A2">
      <w:pPr>
        <w:jc w:val="right"/>
        <w:rPr>
          <w:rFonts w:ascii="Arial" w:eastAsia="Times New Roman" w:hAnsi="Arial" w:cs="Arial"/>
          <w:color w:val="3B3B3B"/>
          <w:sz w:val="20"/>
          <w:szCs w:val="20"/>
          <w:lang w:val="sv-SE"/>
        </w:rPr>
      </w:pPr>
      <w:r w:rsidRPr="0005622F">
        <w:rPr>
          <w:rFonts w:ascii="Arial" w:eastAsia="Times New Roman" w:hAnsi="Arial" w:cs="Arial"/>
          <w:color w:val="3B3B3B"/>
          <w:sz w:val="20"/>
          <w:szCs w:val="20"/>
          <w:lang w:val="sv-SE"/>
        </w:rPr>
        <w:t>___________________</w:t>
      </w:r>
    </w:p>
    <w:p w:rsidR="004820A2" w:rsidRPr="0005622F" w:rsidRDefault="004C20B3" w:rsidP="004820A2">
      <w:pPr>
        <w:jc w:val="right"/>
        <w:rPr>
          <w:rFonts w:ascii="Arial" w:eastAsia="Times New Roman" w:hAnsi="Arial" w:cs="Arial"/>
          <w:color w:val="3B3B3B"/>
          <w:sz w:val="20"/>
          <w:szCs w:val="20"/>
          <w:lang w:val="sv-SE"/>
        </w:rPr>
      </w:pPr>
      <w:r>
        <w:rPr>
          <w:rFonts w:ascii="Arial" w:eastAsia="Times New Roman" w:hAnsi="Arial" w:cs="Arial"/>
          <w:color w:val="3B3B3B"/>
          <w:sz w:val="20"/>
          <w:szCs w:val="20"/>
          <w:lang w:val="sv-SE"/>
        </w:rPr>
        <w:t>[Namn/Signatur</w:t>
      </w:r>
      <w:r w:rsidR="004820A2" w:rsidRPr="0005622F">
        <w:rPr>
          <w:rFonts w:ascii="Arial" w:eastAsia="Times New Roman" w:hAnsi="Arial" w:cs="Arial"/>
          <w:color w:val="3B3B3B"/>
          <w:sz w:val="20"/>
          <w:szCs w:val="20"/>
          <w:lang w:val="sv-SE"/>
        </w:rPr>
        <w:t>]</w:t>
      </w:r>
    </w:p>
    <w:p w:rsidR="004820A2" w:rsidRPr="0005622F" w:rsidRDefault="004820A2" w:rsidP="004820A2">
      <w:pPr>
        <w:rPr>
          <w:rFonts w:ascii="Arial" w:eastAsia="Times New Roman" w:hAnsi="Arial" w:cs="Arial"/>
          <w:color w:val="3B3B3B"/>
          <w:sz w:val="20"/>
          <w:szCs w:val="20"/>
          <w:lang w:val="sv-SE"/>
        </w:rPr>
      </w:pPr>
    </w:p>
    <w:p w:rsidR="00C844D0" w:rsidRPr="0005622F" w:rsidRDefault="004C20B3" w:rsidP="004820A2">
      <w:pPr>
        <w:rPr>
          <w:rFonts w:ascii="Arial" w:eastAsia="Times New Roman" w:hAnsi="Arial" w:cs="Arial"/>
          <w:color w:val="3B3B3B"/>
          <w:sz w:val="20"/>
          <w:szCs w:val="20"/>
          <w:lang w:val="sv-SE"/>
        </w:rPr>
      </w:pPr>
      <w:r>
        <w:rPr>
          <w:rFonts w:ascii="Arial" w:eastAsia="Times New Roman" w:hAnsi="Arial" w:cs="Arial"/>
          <w:color w:val="3B3B3B"/>
          <w:sz w:val="20"/>
          <w:szCs w:val="20"/>
          <w:lang w:val="sv-SE"/>
        </w:rPr>
        <w:t>Datum</w:t>
      </w:r>
      <w:r w:rsidR="004820A2" w:rsidRPr="0005622F">
        <w:rPr>
          <w:rFonts w:ascii="Arial" w:eastAsia="Times New Roman" w:hAnsi="Arial" w:cs="Arial"/>
          <w:color w:val="3B3B3B"/>
          <w:sz w:val="20"/>
          <w:szCs w:val="20"/>
          <w:lang w:val="sv-SE"/>
        </w:rPr>
        <w:t>: ______________</w:t>
      </w:r>
      <w:r w:rsidR="004820A2" w:rsidRPr="0005622F">
        <w:rPr>
          <w:rFonts w:ascii="Arial" w:eastAsia="Times New Roman" w:hAnsi="Arial" w:cs="Arial"/>
          <w:color w:val="3B3B3B"/>
          <w:sz w:val="20"/>
          <w:szCs w:val="20"/>
          <w:lang w:val="sv-SE"/>
        </w:rPr>
        <w:tab/>
      </w:r>
    </w:p>
    <w:sectPr w:rsidR="00C844D0" w:rsidRPr="000562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9E9" w:rsidRDefault="003D69E9" w:rsidP="003D69E9">
      <w:pPr>
        <w:spacing w:after="0" w:line="240" w:lineRule="auto"/>
      </w:pPr>
      <w:r>
        <w:separator/>
      </w:r>
    </w:p>
  </w:endnote>
  <w:endnote w:type="continuationSeparator" w:id="0">
    <w:p w:rsidR="003D69E9" w:rsidRDefault="003D69E9" w:rsidP="003D6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 Time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altName w:val=" 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9E9" w:rsidRDefault="003D69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9E9" w:rsidRDefault="003D69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9E9" w:rsidRDefault="003D69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9E9" w:rsidRDefault="003D69E9" w:rsidP="003D69E9">
      <w:pPr>
        <w:spacing w:after="0" w:line="240" w:lineRule="auto"/>
      </w:pPr>
      <w:r>
        <w:separator/>
      </w:r>
    </w:p>
  </w:footnote>
  <w:footnote w:type="continuationSeparator" w:id="0">
    <w:p w:rsidR="003D69E9" w:rsidRDefault="003D69E9" w:rsidP="003D6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9E9" w:rsidRDefault="003D69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9E9" w:rsidRDefault="003D69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9E9" w:rsidRDefault="003D69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E2047"/>
    <w:multiLevelType w:val="hybridMultilevel"/>
    <w:tmpl w:val="6F7C4F02"/>
    <w:lvl w:ilvl="0" w:tplc="1EF2A82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E13AB"/>
    <w:multiLevelType w:val="hybridMultilevel"/>
    <w:tmpl w:val="30A6AC76"/>
    <w:lvl w:ilvl="0" w:tplc="6F94D9C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352DED"/>
    <w:multiLevelType w:val="hybridMultilevel"/>
    <w:tmpl w:val="F20E8AD8"/>
    <w:lvl w:ilvl="0" w:tplc="59741F4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9C1BB2"/>
    <w:multiLevelType w:val="hybridMultilevel"/>
    <w:tmpl w:val="F784382A"/>
    <w:lvl w:ilvl="0" w:tplc="195C2FB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46A"/>
    <w:rsid w:val="0005622F"/>
    <w:rsid w:val="00132DFE"/>
    <w:rsid w:val="002344D5"/>
    <w:rsid w:val="00235451"/>
    <w:rsid w:val="00277878"/>
    <w:rsid w:val="002D5CA4"/>
    <w:rsid w:val="00315321"/>
    <w:rsid w:val="003900A3"/>
    <w:rsid w:val="003C028F"/>
    <w:rsid w:val="003D0814"/>
    <w:rsid w:val="003D69E9"/>
    <w:rsid w:val="004820A2"/>
    <w:rsid w:val="004C20B3"/>
    <w:rsid w:val="00600A76"/>
    <w:rsid w:val="00704B3E"/>
    <w:rsid w:val="00814BE5"/>
    <w:rsid w:val="00853117"/>
    <w:rsid w:val="008D2511"/>
    <w:rsid w:val="0091472D"/>
    <w:rsid w:val="009A0246"/>
    <w:rsid w:val="009F746A"/>
    <w:rsid w:val="00A065BC"/>
    <w:rsid w:val="00A44234"/>
    <w:rsid w:val="00A65E56"/>
    <w:rsid w:val="00BE297B"/>
    <w:rsid w:val="00C52324"/>
    <w:rsid w:val="00C844D0"/>
    <w:rsid w:val="00CA14A3"/>
    <w:rsid w:val="00CA14AA"/>
    <w:rsid w:val="00D705CF"/>
    <w:rsid w:val="00DF7494"/>
    <w:rsid w:val="00ED18B9"/>
    <w:rsid w:val="00F645C9"/>
    <w:rsid w:val="00F71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D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69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9E9"/>
  </w:style>
  <w:style w:type="paragraph" w:styleId="Footer">
    <w:name w:val="footer"/>
    <w:basedOn w:val="Normal"/>
    <w:link w:val="FooterChar"/>
    <w:uiPriority w:val="99"/>
    <w:unhideWhenUsed/>
    <w:rsid w:val="003D69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4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2022-10-18T10:21:00Z</dcterms:created>
  <dcterms:modified xsi:type="dcterms:W3CDTF">2022-10-18T10:21:00Z</dcterms:modified>
</cp:coreProperties>
</file>