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5AB56" w14:textId="77777777" w:rsidR="00260EB4" w:rsidRPr="00AF79EE" w:rsidRDefault="00260EB4" w:rsidP="001A3B15">
      <w:pPr>
        <w:jc w:val="center"/>
        <w:rPr>
          <w:rFonts w:ascii="Arial" w:hAnsi="Arial" w:cs="Arial"/>
          <w:b/>
          <w:sz w:val="20"/>
          <w:u w:val="single"/>
          <w:lang w:val="ru-RU"/>
        </w:rPr>
      </w:pPr>
      <w:r w:rsidRPr="00AF79EE">
        <w:rPr>
          <w:rFonts w:ascii="Arial" w:hAnsi="Arial" w:cs="Arial"/>
          <w:sz w:val="20"/>
          <w:lang w:val="ru-RU"/>
        </w:rPr>
        <w:t xml:space="preserve"> </w:t>
      </w:r>
      <w:r w:rsidR="00D76A83" w:rsidRPr="00AF79EE">
        <w:rPr>
          <w:rFonts w:ascii="Arial" w:hAnsi="Arial" w:cs="Arial"/>
          <w:b/>
          <w:sz w:val="20"/>
          <w:u w:val="single"/>
          <w:lang w:val="ru-RU"/>
        </w:rPr>
        <w:t xml:space="preserve">СОПРОВОДИТЕЛЬНАЯ ЗАПИСКА ДЛЯ ПОДАЧИ ЖАЛОБЫ </w:t>
      </w:r>
    </w:p>
    <w:p w14:paraId="487AA4DC" w14:textId="77777777" w:rsidR="00260EB4" w:rsidRPr="00AF79EE" w:rsidRDefault="00260EB4" w:rsidP="001A3B15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ru-RU"/>
        </w:rPr>
      </w:pPr>
    </w:p>
    <w:p w14:paraId="2413629E" w14:textId="2D589CC8" w:rsidR="00260EB4" w:rsidRPr="00AF79EE" w:rsidRDefault="00587515" w:rsidP="001A3B15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Прилагается Жалоба, которая была подана против Вас в Центр по арбитражу и посредничеству (</w:t>
      </w:r>
      <w:r w:rsidRPr="00AF79EE">
        <w:rPr>
          <w:rFonts w:ascii="Arial" w:hAnsi="Arial" w:cs="Arial"/>
          <w:b/>
          <w:sz w:val="20"/>
          <w:lang w:val="ru-RU"/>
        </w:rPr>
        <w:t>Центр</w:t>
      </w:r>
      <w:r w:rsidRPr="00AF79EE">
        <w:rPr>
          <w:rFonts w:ascii="Arial" w:hAnsi="Arial" w:cs="Arial"/>
          <w:sz w:val="20"/>
          <w:lang w:val="ru-RU"/>
        </w:rPr>
        <w:t>) Всемирной организации интеллектуальной собственности (</w:t>
      </w:r>
      <w:r w:rsidRPr="00AF79EE">
        <w:rPr>
          <w:rFonts w:ascii="Arial" w:hAnsi="Arial" w:cs="Arial"/>
          <w:b/>
          <w:sz w:val="20"/>
          <w:lang w:val="ru-RU"/>
        </w:rPr>
        <w:t>ВОИС</w:t>
      </w:r>
      <w:r w:rsidR="00152D7D" w:rsidRPr="00AF79EE">
        <w:rPr>
          <w:rFonts w:ascii="Arial" w:hAnsi="Arial" w:cs="Arial"/>
          <w:sz w:val="20"/>
          <w:lang w:val="ru-RU"/>
        </w:rPr>
        <w:t>), в соответствии с Единой политикой по рассмотрению</w:t>
      </w:r>
      <w:r w:rsidR="002A432D" w:rsidRPr="00AF79EE">
        <w:rPr>
          <w:rFonts w:ascii="Arial" w:hAnsi="Arial" w:cs="Arial"/>
          <w:sz w:val="20"/>
          <w:lang w:val="ru-RU"/>
        </w:rPr>
        <w:t xml:space="preserve"> споров в </w:t>
      </w:r>
      <w:r w:rsidR="00E95F33">
        <w:rPr>
          <w:rFonts w:ascii="Arial" w:hAnsi="Arial" w:cs="Arial"/>
          <w:sz w:val="20"/>
          <w:lang w:val="ru-RU"/>
        </w:rPr>
        <w:t>отношении</w:t>
      </w:r>
      <w:r w:rsidR="00E95F33" w:rsidRPr="00AF79EE">
        <w:rPr>
          <w:rFonts w:ascii="Arial" w:hAnsi="Arial" w:cs="Arial"/>
          <w:sz w:val="20"/>
          <w:lang w:val="ru-RU"/>
        </w:rPr>
        <w:t xml:space="preserve"> </w:t>
      </w:r>
      <w:r w:rsidRPr="00AF79EE">
        <w:rPr>
          <w:rFonts w:ascii="Arial" w:hAnsi="Arial" w:cs="Arial"/>
          <w:sz w:val="20"/>
          <w:lang w:val="ru-RU"/>
        </w:rPr>
        <w:t>доменных имен (</w:t>
      </w:r>
      <w:r w:rsidR="00152D7D" w:rsidRPr="00AF79EE">
        <w:rPr>
          <w:rFonts w:ascii="Arial" w:hAnsi="Arial" w:cs="Arial"/>
          <w:b/>
          <w:sz w:val="20"/>
          <w:lang w:val="ru-RU"/>
        </w:rPr>
        <w:t>Политик</w:t>
      </w:r>
      <w:r w:rsidR="00E95F33">
        <w:rPr>
          <w:rFonts w:ascii="Arial" w:hAnsi="Arial" w:cs="Arial"/>
          <w:b/>
          <w:sz w:val="20"/>
          <w:lang w:val="ru-RU"/>
        </w:rPr>
        <w:t>а</w:t>
      </w:r>
      <w:r w:rsidR="009723EB" w:rsidRPr="00AF79EE">
        <w:rPr>
          <w:rFonts w:ascii="Arial" w:hAnsi="Arial" w:cs="Arial"/>
          <w:sz w:val="20"/>
          <w:lang w:val="ru-RU"/>
        </w:rPr>
        <w:t xml:space="preserve">), </w:t>
      </w:r>
      <w:r w:rsidR="003C46CB" w:rsidRPr="00AF79EE">
        <w:rPr>
          <w:rFonts w:ascii="Arial" w:hAnsi="Arial" w:cs="Arial"/>
          <w:sz w:val="20"/>
          <w:lang w:val="ru-RU"/>
        </w:rPr>
        <w:t>утвержденной</w:t>
      </w:r>
      <w:r w:rsidRPr="00AF79EE">
        <w:rPr>
          <w:rFonts w:ascii="Arial" w:hAnsi="Arial" w:cs="Arial"/>
          <w:sz w:val="20"/>
          <w:lang w:val="ru-RU"/>
        </w:rPr>
        <w:t xml:space="preserve"> Интернет-корпорацие</w:t>
      </w:r>
      <w:r w:rsidR="002A432D" w:rsidRPr="00AF79EE">
        <w:rPr>
          <w:rFonts w:ascii="Arial" w:hAnsi="Arial" w:cs="Arial"/>
          <w:sz w:val="20"/>
          <w:lang w:val="ru-RU"/>
        </w:rPr>
        <w:t>й по присвоению имен и номеров (</w:t>
      </w:r>
      <w:r w:rsidRPr="00AF79EE">
        <w:rPr>
          <w:rFonts w:ascii="Arial" w:hAnsi="Arial" w:cs="Arial"/>
          <w:b/>
          <w:sz w:val="20"/>
        </w:rPr>
        <w:t>ICANN</w:t>
      </w:r>
      <w:r w:rsidRPr="00AF79EE">
        <w:rPr>
          <w:rFonts w:ascii="Arial" w:hAnsi="Arial" w:cs="Arial"/>
          <w:sz w:val="20"/>
          <w:lang w:val="ru-RU"/>
        </w:rPr>
        <w:t>), Правил</w:t>
      </w:r>
      <w:r w:rsidR="009723EB" w:rsidRPr="00AF79EE">
        <w:rPr>
          <w:rFonts w:ascii="Arial" w:hAnsi="Arial" w:cs="Arial"/>
          <w:sz w:val="20"/>
          <w:lang w:val="ru-RU"/>
        </w:rPr>
        <w:t>ами</w:t>
      </w:r>
      <w:r w:rsidRPr="00AF79EE">
        <w:rPr>
          <w:rFonts w:ascii="Arial" w:hAnsi="Arial" w:cs="Arial"/>
          <w:sz w:val="20"/>
          <w:lang w:val="ru-RU"/>
        </w:rPr>
        <w:t xml:space="preserve"> </w:t>
      </w:r>
      <w:r w:rsidR="009723EB" w:rsidRPr="00AF79EE">
        <w:rPr>
          <w:rFonts w:ascii="Arial" w:hAnsi="Arial" w:cs="Arial"/>
          <w:sz w:val="20"/>
          <w:lang w:val="ru-RU"/>
        </w:rPr>
        <w:t>Единой политики по</w:t>
      </w:r>
      <w:r w:rsidR="00C70A75" w:rsidRPr="00AF79EE">
        <w:rPr>
          <w:rFonts w:ascii="Arial" w:hAnsi="Arial" w:cs="Arial"/>
          <w:sz w:val="20"/>
          <w:lang w:val="ru-RU"/>
        </w:rPr>
        <w:t xml:space="preserve"> </w:t>
      </w:r>
      <w:r w:rsidR="003C46CB" w:rsidRPr="00AF79EE">
        <w:rPr>
          <w:rFonts w:ascii="Arial" w:hAnsi="Arial" w:cs="Arial"/>
          <w:sz w:val="20"/>
          <w:lang w:val="ru-RU"/>
        </w:rPr>
        <w:t>рассмотрению</w:t>
      </w:r>
      <w:r w:rsidRPr="00AF79EE">
        <w:rPr>
          <w:rFonts w:ascii="Arial" w:hAnsi="Arial" w:cs="Arial"/>
          <w:sz w:val="20"/>
          <w:lang w:val="ru-RU"/>
        </w:rPr>
        <w:t xml:space="preserve"> споров в отношении доменных имен </w:t>
      </w:r>
      <w:r w:rsidR="00C70A75" w:rsidRPr="00AF79EE">
        <w:rPr>
          <w:rFonts w:ascii="Arial" w:hAnsi="Arial" w:cs="Arial"/>
          <w:sz w:val="20"/>
          <w:lang w:val="ru-RU"/>
        </w:rPr>
        <w:t>(</w:t>
      </w:r>
      <w:r w:rsidR="00C70A75" w:rsidRPr="00AF79EE">
        <w:rPr>
          <w:rFonts w:ascii="Arial" w:hAnsi="Arial" w:cs="Arial"/>
          <w:b/>
          <w:sz w:val="20"/>
          <w:lang w:val="ru-RU"/>
        </w:rPr>
        <w:t>Правил</w:t>
      </w:r>
      <w:r w:rsidR="009723EB" w:rsidRPr="00AF79EE">
        <w:rPr>
          <w:rFonts w:ascii="Arial" w:hAnsi="Arial" w:cs="Arial"/>
          <w:b/>
          <w:sz w:val="20"/>
          <w:lang w:val="ru-RU"/>
        </w:rPr>
        <w:t>а</w:t>
      </w:r>
      <w:r w:rsidR="00260EB4" w:rsidRPr="00AF79EE">
        <w:rPr>
          <w:rFonts w:ascii="Arial" w:hAnsi="Arial" w:cs="Arial"/>
          <w:sz w:val="20"/>
          <w:lang w:val="ru-RU"/>
        </w:rPr>
        <w:t>)</w:t>
      </w:r>
      <w:r w:rsidR="00C70A75" w:rsidRPr="00AF79EE">
        <w:rPr>
          <w:rFonts w:ascii="Arial" w:hAnsi="Arial" w:cs="Arial"/>
          <w:sz w:val="20"/>
          <w:lang w:val="ru-RU"/>
        </w:rPr>
        <w:t>, утвержденны</w:t>
      </w:r>
      <w:r w:rsidR="00E95F33">
        <w:rPr>
          <w:rFonts w:ascii="Arial" w:hAnsi="Arial" w:cs="Arial"/>
          <w:sz w:val="20"/>
          <w:lang w:val="ru-RU"/>
        </w:rPr>
        <w:t>ми</w:t>
      </w:r>
      <w:r w:rsidR="00C70A75" w:rsidRPr="00AF79EE">
        <w:rPr>
          <w:rFonts w:ascii="Arial" w:hAnsi="Arial" w:cs="Arial"/>
          <w:sz w:val="20"/>
          <w:lang w:val="ru-RU"/>
        </w:rPr>
        <w:t xml:space="preserve"> </w:t>
      </w:r>
      <w:r w:rsidRPr="00AF79EE">
        <w:rPr>
          <w:rFonts w:ascii="Arial" w:hAnsi="Arial" w:cs="Arial"/>
          <w:sz w:val="20"/>
        </w:rPr>
        <w:t>ICANN</w:t>
      </w:r>
      <w:r w:rsidR="00C70A75" w:rsidRPr="00AF79EE">
        <w:rPr>
          <w:rFonts w:ascii="Arial" w:hAnsi="Arial" w:cs="Arial"/>
          <w:sz w:val="20"/>
          <w:lang w:val="ru-RU"/>
        </w:rPr>
        <w:t>,</w:t>
      </w:r>
      <w:r w:rsidR="009723EB" w:rsidRPr="00AF79EE">
        <w:rPr>
          <w:rFonts w:ascii="Arial" w:hAnsi="Arial" w:cs="Arial"/>
          <w:sz w:val="20"/>
          <w:lang w:val="ru-RU"/>
        </w:rPr>
        <w:t xml:space="preserve"> и</w:t>
      </w:r>
      <w:r w:rsidR="0026059D" w:rsidRPr="00AF79EE">
        <w:rPr>
          <w:rFonts w:ascii="Arial" w:hAnsi="Arial" w:cs="Arial"/>
          <w:sz w:val="20"/>
          <w:lang w:val="ru-RU"/>
        </w:rPr>
        <w:t xml:space="preserve"> Дополнительными пр</w:t>
      </w:r>
      <w:r w:rsidR="00796554" w:rsidRPr="00AF79EE">
        <w:rPr>
          <w:rFonts w:ascii="Arial" w:hAnsi="Arial" w:cs="Arial"/>
          <w:sz w:val="20"/>
        </w:rPr>
        <w:t>a</w:t>
      </w:r>
      <w:r w:rsidR="009723EB" w:rsidRPr="00AF79EE">
        <w:rPr>
          <w:rFonts w:ascii="Arial" w:hAnsi="Arial" w:cs="Arial"/>
          <w:sz w:val="20"/>
          <w:lang w:val="ru-RU"/>
        </w:rPr>
        <w:t>вилами Единой политики по</w:t>
      </w:r>
      <w:r w:rsidR="00C70A75" w:rsidRPr="00AF79EE">
        <w:rPr>
          <w:rFonts w:ascii="Arial" w:hAnsi="Arial" w:cs="Arial"/>
          <w:sz w:val="20"/>
          <w:lang w:val="ru-RU"/>
        </w:rPr>
        <w:t xml:space="preserve"> </w:t>
      </w:r>
      <w:r w:rsidR="003C46CB" w:rsidRPr="00AF79EE">
        <w:rPr>
          <w:rFonts w:ascii="Arial" w:hAnsi="Arial" w:cs="Arial"/>
          <w:sz w:val="20"/>
          <w:lang w:val="ru-RU"/>
        </w:rPr>
        <w:t>рассмотрению</w:t>
      </w:r>
      <w:r w:rsidR="0026059D" w:rsidRPr="00AF79EE">
        <w:rPr>
          <w:rFonts w:ascii="Arial" w:hAnsi="Arial" w:cs="Arial"/>
          <w:sz w:val="20"/>
          <w:lang w:val="ru-RU"/>
        </w:rPr>
        <w:t xml:space="preserve"> споров в отношении доменных имен </w:t>
      </w:r>
      <w:r w:rsidR="00C70A75" w:rsidRPr="00AF79EE">
        <w:rPr>
          <w:rFonts w:ascii="Arial" w:hAnsi="Arial" w:cs="Arial"/>
          <w:sz w:val="20"/>
          <w:lang w:val="ru-RU"/>
        </w:rPr>
        <w:t xml:space="preserve">ВОИС </w:t>
      </w:r>
      <w:r w:rsidR="0026059D" w:rsidRPr="00AF79EE">
        <w:rPr>
          <w:rFonts w:ascii="Arial" w:hAnsi="Arial" w:cs="Arial"/>
          <w:sz w:val="20"/>
          <w:lang w:val="ru-RU"/>
        </w:rPr>
        <w:t>(</w:t>
      </w:r>
      <w:r w:rsidR="0026059D" w:rsidRPr="00AF79EE">
        <w:rPr>
          <w:rFonts w:ascii="Arial" w:hAnsi="Arial" w:cs="Arial"/>
          <w:b/>
          <w:sz w:val="20"/>
          <w:lang w:val="ru-RU"/>
        </w:rPr>
        <w:t>Дополнител</w:t>
      </w:r>
      <w:r w:rsidR="00FE47E7" w:rsidRPr="00AF79EE">
        <w:rPr>
          <w:rFonts w:ascii="Arial" w:hAnsi="Arial" w:cs="Arial"/>
          <w:b/>
          <w:sz w:val="20"/>
          <w:lang w:val="ru-RU"/>
        </w:rPr>
        <w:t>ь</w:t>
      </w:r>
      <w:r w:rsidR="0026059D" w:rsidRPr="00AF79EE">
        <w:rPr>
          <w:rFonts w:ascii="Arial" w:hAnsi="Arial" w:cs="Arial"/>
          <w:b/>
          <w:sz w:val="20"/>
          <w:lang w:val="ru-RU"/>
        </w:rPr>
        <w:t>ны</w:t>
      </w:r>
      <w:r w:rsidR="00E95F33">
        <w:rPr>
          <w:rFonts w:ascii="Arial" w:hAnsi="Arial" w:cs="Arial"/>
          <w:b/>
          <w:sz w:val="20"/>
          <w:lang w:val="ru-RU"/>
        </w:rPr>
        <w:t>е</w:t>
      </w:r>
      <w:r w:rsidR="0026059D" w:rsidRPr="00AF79EE">
        <w:rPr>
          <w:rFonts w:ascii="Arial" w:hAnsi="Arial" w:cs="Arial"/>
          <w:b/>
          <w:sz w:val="20"/>
          <w:lang w:val="ru-RU"/>
        </w:rPr>
        <w:t xml:space="preserve"> правила</w:t>
      </w:r>
      <w:r w:rsidR="00C70A75" w:rsidRPr="00AF79EE">
        <w:rPr>
          <w:rFonts w:ascii="Arial" w:hAnsi="Arial" w:cs="Arial"/>
          <w:sz w:val="20"/>
          <w:lang w:val="ru-RU"/>
        </w:rPr>
        <w:t>)</w:t>
      </w:r>
      <w:r w:rsidR="0026059D" w:rsidRPr="00AF79EE">
        <w:rPr>
          <w:rFonts w:ascii="Arial" w:hAnsi="Arial" w:cs="Arial"/>
          <w:sz w:val="20"/>
          <w:lang w:val="ru-RU"/>
        </w:rPr>
        <w:t>.</w:t>
      </w:r>
    </w:p>
    <w:p w14:paraId="16BB00F2" w14:textId="77777777" w:rsidR="00260EB4" w:rsidRPr="00AF79EE" w:rsidRDefault="00260EB4" w:rsidP="001A3B15">
      <w:pPr>
        <w:rPr>
          <w:rFonts w:ascii="Arial" w:hAnsi="Arial" w:cs="Arial"/>
          <w:sz w:val="20"/>
          <w:lang w:val="ru-RU"/>
        </w:rPr>
      </w:pPr>
    </w:p>
    <w:p w14:paraId="1F200A93" w14:textId="3F4EAA90" w:rsidR="00260EB4" w:rsidRPr="001A3B15" w:rsidRDefault="000206F0" w:rsidP="001A3B15">
      <w:pPr>
        <w:rPr>
          <w:rFonts w:ascii="Arial" w:hAnsi="Arial" w:cs="Arial"/>
          <w:sz w:val="20"/>
          <w:lang w:val="ru-RU"/>
        </w:rPr>
      </w:pPr>
      <w:r w:rsidRPr="00E95F33">
        <w:rPr>
          <w:rFonts w:ascii="Arial" w:hAnsi="Arial" w:cs="Arial"/>
          <w:sz w:val="20"/>
          <w:lang w:val="ru-RU"/>
        </w:rPr>
        <w:t>Указанная</w:t>
      </w:r>
      <w:r w:rsidRPr="001A3B15">
        <w:rPr>
          <w:rFonts w:ascii="Arial" w:hAnsi="Arial" w:cs="Arial"/>
          <w:sz w:val="20"/>
          <w:lang w:val="ru-RU"/>
        </w:rPr>
        <w:t xml:space="preserve"> </w:t>
      </w:r>
      <w:r w:rsidR="00152D7D" w:rsidRPr="001A3B15">
        <w:rPr>
          <w:rFonts w:ascii="Arial" w:hAnsi="Arial" w:cs="Arial"/>
          <w:sz w:val="20"/>
          <w:lang w:val="ru-RU"/>
        </w:rPr>
        <w:t xml:space="preserve">Политика </w:t>
      </w:r>
      <w:r w:rsidR="00A57281" w:rsidRPr="001A3B15">
        <w:rPr>
          <w:rFonts w:ascii="Arial" w:hAnsi="Arial" w:cs="Arial"/>
          <w:sz w:val="20"/>
          <w:lang w:val="ru-RU"/>
        </w:rPr>
        <w:t xml:space="preserve">в силу отсылки </w:t>
      </w:r>
      <w:r w:rsidR="00152D7D" w:rsidRPr="001A3B15">
        <w:rPr>
          <w:rFonts w:ascii="Arial" w:hAnsi="Arial" w:cs="Arial"/>
          <w:sz w:val="20"/>
          <w:lang w:val="ru-RU"/>
        </w:rPr>
        <w:t xml:space="preserve">является частью Вашего Договора </w:t>
      </w:r>
      <w:r w:rsidR="00A57281" w:rsidRPr="001A3B15">
        <w:rPr>
          <w:rFonts w:ascii="Arial" w:hAnsi="Arial" w:cs="Arial"/>
          <w:sz w:val="20"/>
          <w:lang w:val="ru-RU"/>
        </w:rPr>
        <w:t>с Регистратор</w:t>
      </w:r>
      <w:r w:rsidR="003C46CB" w:rsidRPr="001A3B15">
        <w:rPr>
          <w:rFonts w:ascii="Arial" w:hAnsi="Arial" w:cs="Arial"/>
          <w:sz w:val="20"/>
          <w:lang w:val="ru-RU"/>
        </w:rPr>
        <w:t>ом</w:t>
      </w:r>
      <w:r w:rsidR="00A57281" w:rsidRPr="001A3B15">
        <w:rPr>
          <w:rFonts w:ascii="Arial" w:hAnsi="Arial" w:cs="Arial"/>
          <w:sz w:val="20"/>
          <w:lang w:val="ru-RU"/>
        </w:rPr>
        <w:t>(ами) о</w:t>
      </w:r>
      <w:r w:rsidR="00F522FA" w:rsidRPr="001A3B15">
        <w:rPr>
          <w:rFonts w:ascii="Arial" w:hAnsi="Arial" w:cs="Arial"/>
          <w:sz w:val="20"/>
          <w:lang w:val="ru-RU"/>
        </w:rPr>
        <w:t xml:space="preserve"> регистрации доменного(ых) имени</w:t>
      </w:r>
      <w:r w:rsidR="00C70A75" w:rsidRPr="001A3B15">
        <w:rPr>
          <w:rFonts w:ascii="Arial" w:hAnsi="Arial" w:cs="Arial"/>
          <w:sz w:val="20"/>
          <w:lang w:val="ru-RU"/>
        </w:rPr>
        <w:t xml:space="preserve"> </w:t>
      </w:r>
      <w:r w:rsidR="00F522FA" w:rsidRPr="001A3B15">
        <w:rPr>
          <w:rFonts w:ascii="Arial" w:hAnsi="Arial" w:cs="Arial"/>
          <w:sz w:val="20"/>
          <w:lang w:val="ru-RU"/>
        </w:rPr>
        <w:t>(</w:t>
      </w:r>
      <w:r w:rsidR="00C70A75" w:rsidRPr="001A3B15">
        <w:rPr>
          <w:rFonts w:ascii="Arial" w:hAnsi="Arial" w:cs="Arial"/>
          <w:sz w:val="20"/>
          <w:lang w:val="ru-RU"/>
        </w:rPr>
        <w:t>им</w:t>
      </w:r>
      <w:r w:rsidR="00A57281" w:rsidRPr="001A3B15">
        <w:rPr>
          <w:rFonts w:ascii="Arial" w:hAnsi="Arial" w:cs="Arial"/>
          <w:sz w:val="20"/>
          <w:lang w:val="ru-RU"/>
        </w:rPr>
        <w:t xml:space="preserve">ен), в соответствии с </w:t>
      </w:r>
      <w:r w:rsidR="00C70A75" w:rsidRPr="001A3B15">
        <w:rPr>
          <w:rFonts w:ascii="Arial" w:hAnsi="Arial" w:cs="Arial"/>
          <w:sz w:val="20"/>
          <w:lang w:val="ru-RU"/>
        </w:rPr>
        <w:t xml:space="preserve">которой Вы обязаны </w:t>
      </w:r>
      <w:r w:rsidR="00E95F33" w:rsidRPr="00E95F33">
        <w:rPr>
          <w:rFonts w:ascii="Arial" w:hAnsi="Arial" w:cs="Arial"/>
          <w:sz w:val="20"/>
          <w:lang w:val="ru-RU"/>
        </w:rPr>
        <w:t>принять участие</w:t>
      </w:r>
      <w:r w:rsidR="00E95F33" w:rsidRPr="00E95F33" w:rsidDel="00E95F33">
        <w:rPr>
          <w:rFonts w:ascii="Arial" w:hAnsi="Arial" w:cs="Arial"/>
          <w:sz w:val="20"/>
          <w:lang w:val="ru-RU"/>
        </w:rPr>
        <w:t xml:space="preserve"> </w:t>
      </w:r>
      <w:r w:rsidR="00E95F33">
        <w:rPr>
          <w:rFonts w:ascii="Arial" w:hAnsi="Arial" w:cs="Arial"/>
          <w:sz w:val="20"/>
          <w:lang w:val="ru-RU"/>
        </w:rPr>
        <w:t xml:space="preserve">в </w:t>
      </w:r>
      <w:r w:rsidR="00C70A75" w:rsidRPr="001A3B15">
        <w:rPr>
          <w:rFonts w:ascii="Arial" w:hAnsi="Arial" w:cs="Arial"/>
          <w:sz w:val="20"/>
          <w:lang w:val="ru-RU"/>
        </w:rPr>
        <w:t>принудительном</w:t>
      </w:r>
      <w:r w:rsidR="00A57281" w:rsidRPr="001A3B15">
        <w:rPr>
          <w:rFonts w:ascii="Arial" w:hAnsi="Arial" w:cs="Arial"/>
          <w:sz w:val="20"/>
          <w:lang w:val="ru-RU"/>
        </w:rPr>
        <w:t xml:space="preserve"> адм</w:t>
      </w:r>
      <w:r w:rsidR="00C70A75" w:rsidRPr="001A3B15">
        <w:rPr>
          <w:rFonts w:ascii="Arial" w:hAnsi="Arial" w:cs="Arial"/>
          <w:sz w:val="20"/>
          <w:lang w:val="ru-RU"/>
        </w:rPr>
        <w:t xml:space="preserve">инистративном </w:t>
      </w:r>
      <w:r w:rsidR="00D90EA3">
        <w:rPr>
          <w:rFonts w:ascii="Arial" w:hAnsi="Arial" w:cs="Arial"/>
          <w:sz w:val="20"/>
          <w:lang w:val="ru-RU"/>
        </w:rPr>
        <w:t>разбирательств</w:t>
      </w:r>
      <w:r w:rsidR="00E95F33">
        <w:rPr>
          <w:rFonts w:ascii="Arial" w:hAnsi="Arial" w:cs="Arial"/>
          <w:sz w:val="20"/>
          <w:lang w:val="ru-RU"/>
        </w:rPr>
        <w:t>е</w:t>
      </w:r>
      <w:r w:rsidR="00D90EA3" w:rsidRPr="001A3B15">
        <w:rPr>
          <w:rFonts w:ascii="Arial" w:hAnsi="Arial" w:cs="Arial"/>
          <w:sz w:val="20"/>
          <w:lang w:val="ru-RU"/>
        </w:rPr>
        <w:t xml:space="preserve"> </w:t>
      </w:r>
      <w:r w:rsidR="00C70A75" w:rsidRPr="001A3B15">
        <w:rPr>
          <w:rFonts w:ascii="Arial" w:hAnsi="Arial" w:cs="Arial"/>
          <w:sz w:val="20"/>
          <w:lang w:val="ru-RU"/>
        </w:rPr>
        <w:t>в случае</w:t>
      </w:r>
      <w:r w:rsidR="00A57281" w:rsidRPr="001A3B15">
        <w:rPr>
          <w:rFonts w:ascii="Arial" w:hAnsi="Arial" w:cs="Arial"/>
          <w:sz w:val="20"/>
          <w:lang w:val="ru-RU"/>
        </w:rPr>
        <w:t>, если третья сторона (</w:t>
      </w:r>
      <w:r w:rsidR="00A57281" w:rsidRPr="001A3B15">
        <w:rPr>
          <w:rFonts w:ascii="Arial" w:hAnsi="Arial" w:cs="Arial"/>
          <w:b/>
          <w:sz w:val="20"/>
          <w:lang w:val="ru-RU"/>
        </w:rPr>
        <w:t>Заявитель</w:t>
      </w:r>
      <w:r w:rsidR="00A57281" w:rsidRPr="001A3B15">
        <w:rPr>
          <w:rFonts w:ascii="Arial" w:hAnsi="Arial" w:cs="Arial"/>
          <w:sz w:val="20"/>
          <w:lang w:val="ru-RU"/>
        </w:rPr>
        <w:t xml:space="preserve">) подаст Жалобу </w:t>
      </w:r>
      <w:r w:rsidRPr="001A3B15">
        <w:rPr>
          <w:rFonts w:ascii="Arial" w:hAnsi="Arial" w:cs="Arial"/>
          <w:sz w:val="20"/>
          <w:lang w:val="ru-RU"/>
        </w:rPr>
        <w:t xml:space="preserve">организации, </w:t>
      </w:r>
      <w:r w:rsidR="00641AAF" w:rsidRPr="001A3B15">
        <w:rPr>
          <w:rFonts w:ascii="Arial" w:hAnsi="Arial" w:cs="Arial"/>
          <w:sz w:val="20"/>
          <w:lang w:val="ru-RU"/>
        </w:rPr>
        <w:t xml:space="preserve">такой как Центр ВОИС, </w:t>
      </w:r>
      <w:r w:rsidRPr="001A3B15">
        <w:rPr>
          <w:rFonts w:ascii="Arial" w:hAnsi="Arial" w:cs="Arial"/>
          <w:sz w:val="20"/>
          <w:lang w:val="ru-RU"/>
        </w:rPr>
        <w:t>оказывающей услуги в</w:t>
      </w:r>
      <w:r w:rsidR="00641AAF" w:rsidRPr="001A3B15">
        <w:rPr>
          <w:rFonts w:ascii="Arial" w:hAnsi="Arial" w:cs="Arial"/>
          <w:sz w:val="20"/>
          <w:lang w:val="ru-RU"/>
        </w:rPr>
        <w:t xml:space="preserve"> области рассмотрения споров</w:t>
      </w:r>
      <w:r w:rsidRPr="001A3B15">
        <w:rPr>
          <w:rFonts w:ascii="Arial" w:hAnsi="Arial" w:cs="Arial"/>
          <w:sz w:val="20"/>
          <w:lang w:val="ru-RU"/>
        </w:rPr>
        <w:t xml:space="preserve"> в отношении доменного имени, зарегистрированного Вами. Вы найдете имя и конта</w:t>
      </w:r>
      <w:r w:rsidR="00E95F33">
        <w:rPr>
          <w:rFonts w:ascii="Arial" w:hAnsi="Arial" w:cs="Arial"/>
          <w:sz w:val="20"/>
          <w:lang w:val="ru-RU"/>
        </w:rPr>
        <w:t>к</w:t>
      </w:r>
      <w:r w:rsidRPr="001A3B15">
        <w:rPr>
          <w:rFonts w:ascii="Arial" w:hAnsi="Arial" w:cs="Arial"/>
          <w:sz w:val="20"/>
          <w:lang w:val="ru-RU"/>
        </w:rPr>
        <w:t>тные дан</w:t>
      </w:r>
      <w:r w:rsidR="003C46CB" w:rsidRPr="001A3B15">
        <w:rPr>
          <w:rFonts w:ascii="Arial" w:hAnsi="Arial" w:cs="Arial"/>
          <w:sz w:val="20"/>
          <w:lang w:val="ru-RU"/>
        </w:rPr>
        <w:t xml:space="preserve">ные Заявителя, а также </w:t>
      </w:r>
      <w:r w:rsidR="00C70A75" w:rsidRPr="001A3B15">
        <w:rPr>
          <w:rFonts w:ascii="Arial" w:hAnsi="Arial" w:cs="Arial"/>
          <w:sz w:val="20"/>
          <w:lang w:val="ru-RU"/>
        </w:rPr>
        <w:t>название</w:t>
      </w:r>
      <w:r w:rsidRPr="001A3B15">
        <w:rPr>
          <w:rFonts w:ascii="Arial" w:hAnsi="Arial" w:cs="Arial"/>
          <w:sz w:val="20"/>
          <w:lang w:val="ru-RU"/>
        </w:rPr>
        <w:t xml:space="preserve"> доме</w:t>
      </w:r>
      <w:r w:rsidR="00C70A75" w:rsidRPr="001A3B15">
        <w:rPr>
          <w:rFonts w:ascii="Arial" w:hAnsi="Arial" w:cs="Arial"/>
          <w:sz w:val="20"/>
          <w:lang w:val="ru-RU"/>
        </w:rPr>
        <w:t xml:space="preserve">нного имени </w:t>
      </w:r>
      <w:r w:rsidR="00321932" w:rsidRPr="001A3B15">
        <w:rPr>
          <w:rFonts w:ascii="Arial" w:hAnsi="Arial" w:cs="Arial"/>
          <w:sz w:val="20"/>
          <w:lang w:val="ru-RU"/>
        </w:rPr>
        <w:t>(</w:t>
      </w:r>
      <w:r w:rsidR="00D22583" w:rsidRPr="001A3B15">
        <w:rPr>
          <w:rFonts w:ascii="Arial" w:hAnsi="Arial" w:cs="Arial"/>
          <w:sz w:val="20"/>
          <w:lang w:val="ru-RU"/>
        </w:rPr>
        <w:t>имен), который(</w:t>
      </w:r>
      <w:r w:rsidR="00C70A75" w:rsidRPr="001A3B15">
        <w:rPr>
          <w:rFonts w:ascii="Arial" w:hAnsi="Arial" w:cs="Arial"/>
          <w:sz w:val="20"/>
          <w:lang w:val="ru-RU"/>
        </w:rPr>
        <w:t>е) являе</w:t>
      </w:r>
      <w:r w:rsidRPr="001A3B15">
        <w:rPr>
          <w:rFonts w:ascii="Arial" w:hAnsi="Arial" w:cs="Arial"/>
          <w:sz w:val="20"/>
          <w:lang w:val="ru-RU"/>
        </w:rPr>
        <w:t>тся</w:t>
      </w:r>
      <w:r w:rsidR="00C70A75" w:rsidRPr="001A3B15">
        <w:rPr>
          <w:rFonts w:ascii="Arial" w:hAnsi="Arial" w:cs="Arial"/>
          <w:sz w:val="20"/>
          <w:lang w:val="ru-RU"/>
        </w:rPr>
        <w:t>(ются)</w:t>
      </w:r>
      <w:r w:rsidR="00D22583" w:rsidRPr="001A3B15">
        <w:rPr>
          <w:rFonts w:ascii="Arial" w:hAnsi="Arial" w:cs="Arial"/>
          <w:sz w:val="20"/>
          <w:lang w:val="ru-RU"/>
        </w:rPr>
        <w:t xml:space="preserve"> предмет</w:t>
      </w:r>
      <w:r w:rsidRPr="001A3B15">
        <w:rPr>
          <w:rFonts w:ascii="Arial" w:hAnsi="Arial" w:cs="Arial"/>
          <w:sz w:val="20"/>
          <w:lang w:val="ru-RU"/>
        </w:rPr>
        <w:t>ом Жалобы</w:t>
      </w:r>
      <w:r w:rsidR="00C70A75" w:rsidRPr="001A3B15">
        <w:rPr>
          <w:rFonts w:ascii="Arial" w:hAnsi="Arial" w:cs="Arial"/>
          <w:sz w:val="20"/>
          <w:lang w:val="ru-RU"/>
        </w:rPr>
        <w:t>,</w:t>
      </w:r>
      <w:r w:rsidR="003C46CB" w:rsidRPr="001A3B15">
        <w:rPr>
          <w:rFonts w:ascii="Arial" w:hAnsi="Arial" w:cs="Arial"/>
          <w:sz w:val="20"/>
          <w:lang w:val="ru-RU"/>
        </w:rPr>
        <w:t xml:space="preserve"> в документе, </w:t>
      </w:r>
      <w:r w:rsidRPr="001A3B15">
        <w:rPr>
          <w:rFonts w:ascii="Arial" w:hAnsi="Arial" w:cs="Arial"/>
          <w:sz w:val="20"/>
          <w:lang w:val="ru-RU"/>
        </w:rPr>
        <w:t>приложен</w:t>
      </w:r>
      <w:r w:rsidR="003C46CB" w:rsidRPr="001A3B15">
        <w:rPr>
          <w:rFonts w:ascii="Arial" w:hAnsi="Arial" w:cs="Arial"/>
          <w:sz w:val="20"/>
          <w:lang w:val="ru-RU"/>
        </w:rPr>
        <w:t>ным</w:t>
      </w:r>
      <w:r w:rsidRPr="001A3B15">
        <w:rPr>
          <w:rFonts w:ascii="Arial" w:hAnsi="Arial" w:cs="Arial"/>
          <w:sz w:val="20"/>
          <w:lang w:val="ru-RU"/>
        </w:rPr>
        <w:t xml:space="preserve"> к этой Сопроводительной записке. </w:t>
      </w:r>
    </w:p>
    <w:p w14:paraId="2B4267E5" w14:textId="77777777" w:rsidR="00260EB4" w:rsidRPr="001A3B15" w:rsidRDefault="00260EB4" w:rsidP="001A3B15">
      <w:pPr>
        <w:rPr>
          <w:rFonts w:ascii="Arial" w:hAnsi="Arial" w:cs="Arial"/>
          <w:sz w:val="20"/>
          <w:lang w:val="ru-RU"/>
        </w:rPr>
      </w:pPr>
    </w:p>
    <w:p w14:paraId="2D988267" w14:textId="45F3AD75" w:rsidR="00260EB4" w:rsidRPr="00304BF6" w:rsidRDefault="000206F0" w:rsidP="001A3B15">
      <w:pPr>
        <w:rPr>
          <w:rFonts w:ascii="Arial" w:hAnsi="Arial" w:cs="Arial"/>
          <w:sz w:val="20"/>
          <w:lang w:val="ru-RU"/>
        </w:rPr>
      </w:pPr>
      <w:r w:rsidRPr="001A3B15">
        <w:rPr>
          <w:rFonts w:ascii="Arial" w:hAnsi="Arial" w:cs="Arial"/>
          <w:sz w:val="20"/>
          <w:lang w:val="ru-RU"/>
        </w:rPr>
        <w:t xml:space="preserve">После того, как Центр проверит Жалобу на предмет соответствия </w:t>
      </w:r>
      <w:r w:rsidR="00B25308" w:rsidRPr="001A3B15">
        <w:rPr>
          <w:rFonts w:ascii="Arial" w:hAnsi="Arial" w:cs="Arial"/>
          <w:sz w:val="20"/>
          <w:lang w:val="ru-RU"/>
        </w:rPr>
        <w:t>формальным требования</w:t>
      </w:r>
      <w:r w:rsidR="00E95F33">
        <w:rPr>
          <w:rFonts w:ascii="Arial" w:hAnsi="Arial" w:cs="Arial"/>
          <w:sz w:val="20"/>
          <w:lang w:val="ru-RU"/>
        </w:rPr>
        <w:t>м</w:t>
      </w:r>
      <w:r w:rsidR="00B25308" w:rsidRPr="001A3B15">
        <w:rPr>
          <w:rFonts w:ascii="Arial" w:hAnsi="Arial" w:cs="Arial"/>
          <w:sz w:val="20"/>
          <w:lang w:val="ru-RU"/>
        </w:rPr>
        <w:t xml:space="preserve"> Политики, Правил и Дополнительных правил, он направит Вам официальную копию Жалобы, включая приложения, по элек</w:t>
      </w:r>
      <w:r w:rsidR="003C46CB" w:rsidRPr="001A3B15">
        <w:rPr>
          <w:rFonts w:ascii="Arial" w:hAnsi="Arial" w:cs="Arial"/>
          <w:sz w:val="20"/>
          <w:lang w:val="ru-RU"/>
        </w:rPr>
        <w:t>т</w:t>
      </w:r>
      <w:r w:rsidR="00B25308" w:rsidRPr="001A3B15">
        <w:rPr>
          <w:rFonts w:ascii="Arial" w:hAnsi="Arial" w:cs="Arial"/>
          <w:sz w:val="20"/>
          <w:lang w:val="ru-RU"/>
        </w:rPr>
        <w:t>ронной почте одновременно с отправкой Вам бумажной копии письменного Уведомления по почте и/или факсимильной связи в зависимости от обстоятельств. В соответствии с Правилами и Дополнительным</w:t>
      </w:r>
      <w:r w:rsidR="00A91555" w:rsidRPr="001A3B15">
        <w:rPr>
          <w:rFonts w:ascii="Arial" w:hAnsi="Arial" w:cs="Arial"/>
          <w:sz w:val="20"/>
          <w:lang w:val="ru-RU"/>
        </w:rPr>
        <w:t>и правилами Вам будет пре</w:t>
      </w:r>
      <w:r w:rsidR="00B25308" w:rsidRPr="001A3B15">
        <w:rPr>
          <w:rFonts w:ascii="Arial" w:hAnsi="Arial" w:cs="Arial"/>
          <w:sz w:val="20"/>
          <w:lang w:val="ru-RU"/>
        </w:rPr>
        <w:t>дост</w:t>
      </w:r>
      <w:r w:rsidR="00C70A75" w:rsidRPr="001A3B15">
        <w:rPr>
          <w:rFonts w:ascii="Arial" w:hAnsi="Arial" w:cs="Arial"/>
          <w:sz w:val="20"/>
          <w:lang w:val="ru-RU"/>
        </w:rPr>
        <w:t>а</w:t>
      </w:r>
      <w:r w:rsidR="00B25308" w:rsidRPr="001A3B15">
        <w:rPr>
          <w:rFonts w:ascii="Arial" w:hAnsi="Arial" w:cs="Arial"/>
          <w:sz w:val="20"/>
          <w:lang w:val="ru-RU"/>
        </w:rPr>
        <w:t xml:space="preserve">влено 20 календарных дней с начала </w:t>
      </w:r>
      <w:r w:rsidR="005F649D" w:rsidRPr="001A3B15">
        <w:rPr>
          <w:rFonts w:ascii="Arial" w:hAnsi="Arial" w:cs="Arial"/>
          <w:sz w:val="20"/>
          <w:lang w:val="ru-RU"/>
        </w:rPr>
        <w:t xml:space="preserve">разбирательства </w:t>
      </w:r>
      <w:r w:rsidR="00B25308" w:rsidRPr="001A3B15">
        <w:rPr>
          <w:rFonts w:ascii="Arial" w:hAnsi="Arial" w:cs="Arial"/>
          <w:sz w:val="20"/>
          <w:lang w:val="ru-RU"/>
        </w:rPr>
        <w:t xml:space="preserve">для подачи Ответа на Жалобу. </w:t>
      </w:r>
      <w:r w:rsidR="003C46CB" w:rsidRPr="001A3B15">
        <w:rPr>
          <w:rFonts w:ascii="Arial" w:hAnsi="Arial" w:cs="Arial"/>
          <w:sz w:val="20"/>
          <w:lang w:val="ru-RU"/>
        </w:rPr>
        <w:t xml:space="preserve"> </w:t>
      </w:r>
      <w:r w:rsidR="00A91555" w:rsidRPr="00304BF6">
        <w:rPr>
          <w:rFonts w:ascii="Arial" w:hAnsi="Arial" w:cs="Arial"/>
          <w:sz w:val="20"/>
          <w:lang w:val="ru-RU"/>
        </w:rPr>
        <w:t>Вы можете предст</w:t>
      </w:r>
      <w:r w:rsidR="003C46CB" w:rsidRPr="00304BF6">
        <w:rPr>
          <w:rFonts w:ascii="Arial" w:hAnsi="Arial" w:cs="Arial"/>
          <w:sz w:val="20"/>
          <w:lang w:val="ru-RU"/>
        </w:rPr>
        <w:t>а</w:t>
      </w:r>
      <w:r w:rsidR="00A91555" w:rsidRPr="00304BF6">
        <w:rPr>
          <w:rFonts w:ascii="Arial" w:hAnsi="Arial" w:cs="Arial"/>
          <w:sz w:val="20"/>
          <w:lang w:val="ru-RU"/>
        </w:rPr>
        <w:t>влять сами себя или обратиться за помощью к юристу</w:t>
      </w:r>
      <w:r w:rsidR="00C70A75" w:rsidRPr="00304BF6">
        <w:rPr>
          <w:rFonts w:ascii="Arial" w:hAnsi="Arial" w:cs="Arial"/>
          <w:sz w:val="20"/>
          <w:lang w:val="ru-RU"/>
        </w:rPr>
        <w:t xml:space="preserve"> для </w:t>
      </w:r>
      <w:r w:rsidR="00A91555" w:rsidRPr="00304BF6">
        <w:rPr>
          <w:rFonts w:ascii="Arial" w:hAnsi="Arial" w:cs="Arial"/>
          <w:sz w:val="20"/>
          <w:lang w:val="ru-RU"/>
        </w:rPr>
        <w:t>представ</w:t>
      </w:r>
      <w:r w:rsidR="001E2D78" w:rsidRPr="00304BF6">
        <w:rPr>
          <w:rFonts w:ascii="Arial" w:hAnsi="Arial" w:cs="Arial"/>
          <w:sz w:val="20"/>
          <w:lang w:val="ru-RU"/>
        </w:rPr>
        <w:t>л</w:t>
      </w:r>
      <w:r w:rsidR="00C70A75" w:rsidRPr="00304BF6">
        <w:rPr>
          <w:rFonts w:ascii="Arial" w:hAnsi="Arial" w:cs="Arial"/>
          <w:sz w:val="20"/>
          <w:lang w:val="ru-RU"/>
        </w:rPr>
        <w:t xml:space="preserve">ения Вас в административном </w:t>
      </w:r>
      <w:r w:rsidR="00D90EA3" w:rsidRPr="00304BF6">
        <w:rPr>
          <w:rFonts w:ascii="Arial" w:hAnsi="Arial" w:cs="Arial"/>
          <w:sz w:val="20"/>
          <w:lang w:val="ru-RU"/>
        </w:rPr>
        <w:t>разбирательстве</w:t>
      </w:r>
      <w:r w:rsidR="00A91555" w:rsidRPr="00304BF6">
        <w:rPr>
          <w:rFonts w:ascii="Arial" w:hAnsi="Arial" w:cs="Arial"/>
          <w:sz w:val="20"/>
          <w:lang w:val="ru-RU"/>
        </w:rPr>
        <w:t xml:space="preserve">. </w:t>
      </w:r>
    </w:p>
    <w:p w14:paraId="4ECF6476" w14:textId="77777777" w:rsidR="00A91555" w:rsidRPr="00304BF6" w:rsidRDefault="00A91555" w:rsidP="00304BF6">
      <w:pPr>
        <w:rPr>
          <w:rFonts w:ascii="Arial" w:hAnsi="Arial" w:cs="Arial"/>
          <w:sz w:val="20"/>
          <w:lang w:val="ru-RU"/>
        </w:rPr>
      </w:pPr>
    </w:p>
    <w:p w14:paraId="054DE1CE" w14:textId="07343D6D" w:rsidR="00260EB4" w:rsidRPr="00304BF6" w:rsidRDefault="00A91555" w:rsidP="00304BF6">
      <w:pPr>
        <w:numPr>
          <w:ilvl w:val="0"/>
          <w:numId w:val="12"/>
        </w:numPr>
        <w:rPr>
          <w:rFonts w:ascii="Arial" w:hAnsi="Arial" w:cs="Arial"/>
          <w:sz w:val="20"/>
          <w:lang w:val="ru-RU"/>
        </w:rPr>
      </w:pPr>
      <w:r w:rsidRPr="00304BF6">
        <w:rPr>
          <w:rFonts w:ascii="Arial" w:hAnsi="Arial" w:cs="Arial"/>
          <w:sz w:val="20"/>
          <w:lang w:val="ru-RU"/>
        </w:rPr>
        <w:t xml:space="preserve">Текст </w:t>
      </w:r>
      <w:r w:rsidRPr="00304BF6">
        <w:rPr>
          <w:rFonts w:ascii="Arial" w:hAnsi="Arial" w:cs="Arial"/>
          <w:b/>
          <w:sz w:val="20"/>
          <w:lang w:val="ru-RU"/>
        </w:rPr>
        <w:t>Политики</w:t>
      </w:r>
      <w:r w:rsidRPr="00304BF6">
        <w:rPr>
          <w:rFonts w:ascii="Arial" w:hAnsi="Arial" w:cs="Arial"/>
          <w:sz w:val="20"/>
          <w:lang w:val="ru-RU"/>
        </w:rPr>
        <w:t xml:space="preserve"> можно найти по адресу:</w:t>
      </w:r>
      <w:r w:rsidRPr="00AF79EE">
        <w:rPr>
          <w:rFonts w:ascii="Arial" w:hAnsi="Arial" w:cs="Arial"/>
          <w:sz w:val="20"/>
          <w:lang w:val="ru-RU"/>
        </w:rPr>
        <w:t xml:space="preserve"> </w:t>
      </w:r>
      <w:r w:rsidR="00977E30" w:rsidRPr="00AF79EE">
        <w:rPr>
          <w:rFonts w:ascii="Arial" w:hAnsi="Arial" w:cs="Arial"/>
          <w:sz w:val="20"/>
          <w:lang w:val="ru-RU"/>
        </w:rPr>
        <w:br/>
      </w:r>
      <w:hyperlink r:id="rId8" w:history="1">
        <w:r w:rsidR="00304BF6" w:rsidRPr="00304BF6">
          <w:rPr>
            <w:rStyle w:val="Hyperlink"/>
            <w:rFonts w:ascii="Arial" w:hAnsi="Arial" w:cs="Arial"/>
            <w:sz w:val="20"/>
          </w:rPr>
          <w:t>https</w:t>
        </w:r>
        <w:r w:rsidR="00304BF6" w:rsidRPr="00304BF6">
          <w:rPr>
            <w:rStyle w:val="Hyperlink"/>
            <w:rFonts w:ascii="Arial" w:hAnsi="Arial" w:cs="Arial"/>
            <w:sz w:val="20"/>
            <w:lang w:val="ru-RU"/>
          </w:rPr>
          <w:t>://</w:t>
        </w:r>
        <w:r w:rsidR="00304BF6" w:rsidRPr="00304BF6">
          <w:rPr>
            <w:rStyle w:val="Hyperlink"/>
            <w:rFonts w:ascii="Arial" w:hAnsi="Arial" w:cs="Arial"/>
            <w:sz w:val="20"/>
          </w:rPr>
          <w:t>www</w:t>
        </w:r>
        <w:r w:rsidR="00304BF6" w:rsidRPr="00304BF6">
          <w:rPr>
            <w:rStyle w:val="Hyperlink"/>
            <w:rFonts w:ascii="Arial" w:hAnsi="Arial" w:cs="Arial"/>
            <w:sz w:val="20"/>
            <w:lang w:val="ru-RU"/>
          </w:rPr>
          <w:t>.</w:t>
        </w:r>
        <w:proofErr w:type="spellStart"/>
        <w:r w:rsidR="00304BF6" w:rsidRPr="00304BF6">
          <w:rPr>
            <w:rStyle w:val="Hyperlink"/>
            <w:rFonts w:ascii="Arial" w:hAnsi="Arial" w:cs="Arial"/>
            <w:sz w:val="20"/>
          </w:rPr>
          <w:t>icann</w:t>
        </w:r>
        <w:proofErr w:type="spellEnd"/>
        <w:r w:rsidR="00304BF6" w:rsidRPr="00304BF6">
          <w:rPr>
            <w:rStyle w:val="Hyperlink"/>
            <w:rFonts w:ascii="Arial" w:hAnsi="Arial" w:cs="Arial"/>
            <w:sz w:val="20"/>
            <w:lang w:val="ru-RU"/>
          </w:rPr>
          <w:t>.</w:t>
        </w:r>
        <w:r w:rsidR="00304BF6" w:rsidRPr="00304BF6">
          <w:rPr>
            <w:rStyle w:val="Hyperlink"/>
            <w:rFonts w:ascii="Arial" w:hAnsi="Arial" w:cs="Arial"/>
            <w:sz w:val="20"/>
          </w:rPr>
          <w:t>org</w:t>
        </w:r>
        <w:r w:rsidR="00304BF6" w:rsidRPr="00304BF6">
          <w:rPr>
            <w:rStyle w:val="Hyperlink"/>
            <w:rFonts w:ascii="Arial" w:hAnsi="Arial" w:cs="Arial"/>
            <w:sz w:val="20"/>
            <w:lang w:val="ru-RU"/>
          </w:rPr>
          <w:t>/</w:t>
        </w:r>
        <w:r w:rsidR="00304BF6" w:rsidRPr="00304BF6">
          <w:rPr>
            <w:rStyle w:val="Hyperlink"/>
            <w:rFonts w:ascii="Arial" w:hAnsi="Arial" w:cs="Arial"/>
            <w:sz w:val="20"/>
          </w:rPr>
          <w:t>resources</w:t>
        </w:r>
        <w:r w:rsidR="00304BF6" w:rsidRPr="00304BF6">
          <w:rPr>
            <w:rStyle w:val="Hyperlink"/>
            <w:rFonts w:ascii="Arial" w:hAnsi="Arial" w:cs="Arial"/>
            <w:sz w:val="20"/>
            <w:lang w:val="ru-RU"/>
          </w:rPr>
          <w:t>/</w:t>
        </w:r>
        <w:r w:rsidR="00304BF6" w:rsidRPr="00304BF6">
          <w:rPr>
            <w:rStyle w:val="Hyperlink"/>
            <w:rFonts w:ascii="Arial" w:hAnsi="Arial" w:cs="Arial"/>
            <w:sz w:val="20"/>
          </w:rPr>
          <w:t>pages</w:t>
        </w:r>
        <w:r w:rsidR="00304BF6" w:rsidRPr="00304BF6">
          <w:rPr>
            <w:rStyle w:val="Hyperlink"/>
            <w:rFonts w:ascii="Arial" w:hAnsi="Arial" w:cs="Arial"/>
            <w:sz w:val="20"/>
            <w:lang w:val="ru-RU"/>
          </w:rPr>
          <w:t>/</w:t>
        </w:r>
        <w:r w:rsidR="00304BF6" w:rsidRPr="00304BF6">
          <w:rPr>
            <w:rStyle w:val="Hyperlink"/>
            <w:rFonts w:ascii="Arial" w:hAnsi="Arial" w:cs="Arial"/>
            <w:sz w:val="20"/>
          </w:rPr>
          <w:t>policy</w:t>
        </w:r>
        <w:r w:rsidR="00304BF6" w:rsidRPr="00304BF6">
          <w:rPr>
            <w:rStyle w:val="Hyperlink"/>
            <w:rFonts w:ascii="Arial" w:hAnsi="Arial" w:cs="Arial"/>
            <w:sz w:val="20"/>
            <w:lang w:val="ru-RU"/>
          </w:rPr>
          <w:t>-2024-07-01-</w:t>
        </w:r>
        <w:proofErr w:type="spellStart"/>
        <w:r w:rsidR="00304BF6" w:rsidRPr="00304BF6">
          <w:rPr>
            <w:rStyle w:val="Hyperlink"/>
            <w:rFonts w:ascii="Arial" w:hAnsi="Arial" w:cs="Arial"/>
            <w:sz w:val="20"/>
          </w:rPr>
          <w:t>ru</w:t>
        </w:r>
        <w:proofErr w:type="spellEnd"/>
      </w:hyperlink>
      <w:r w:rsidR="00304BF6" w:rsidRPr="00304BF6">
        <w:rPr>
          <w:lang w:val="ru-RU"/>
        </w:rPr>
        <w:t xml:space="preserve"> </w:t>
      </w:r>
    </w:p>
    <w:p w14:paraId="17DC54A2" w14:textId="77777777" w:rsidR="00260EB4" w:rsidRPr="00AF79EE" w:rsidRDefault="00260EB4" w:rsidP="00304BF6">
      <w:pPr>
        <w:ind w:left="567"/>
        <w:rPr>
          <w:rFonts w:ascii="Arial" w:hAnsi="Arial" w:cs="Arial"/>
          <w:sz w:val="20"/>
          <w:lang w:val="ru-RU"/>
        </w:rPr>
      </w:pPr>
    </w:p>
    <w:p w14:paraId="7AA7988D" w14:textId="27F2EDB8" w:rsidR="00260EB4" w:rsidRPr="00226952" w:rsidRDefault="00A91555" w:rsidP="00304BF6">
      <w:pPr>
        <w:numPr>
          <w:ilvl w:val="0"/>
          <w:numId w:val="12"/>
        </w:numPr>
        <w:rPr>
          <w:rFonts w:ascii="Arial" w:hAnsi="Arial" w:cs="Arial"/>
          <w:sz w:val="20"/>
          <w:lang w:val="ru-RU"/>
        </w:rPr>
      </w:pPr>
      <w:r w:rsidRPr="00226952">
        <w:rPr>
          <w:rFonts w:ascii="Arial" w:hAnsi="Arial" w:cs="Arial"/>
          <w:sz w:val="20"/>
          <w:lang w:val="ru-RU"/>
        </w:rPr>
        <w:t xml:space="preserve">Текст </w:t>
      </w:r>
      <w:r w:rsidRPr="00226952">
        <w:rPr>
          <w:rFonts w:ascii="Arial" w:hAnsi="Arial" w:cs="Arial"/>
          <w:b/>
          <w:sz w:val="20"/>
          <w:lang w:val="ru-RU"/>
        </w:rPr>
        <w:t>Правил</w:t>
      </w:r>
      <w:r w:rsidRPr="00226952">
        <w:rPr>
          <w:rFonts w:ascii="Arial" w:hAnsi="Arial" w:cs="Arial"/>
          <w:sz w:val="20"/>
          <w:lang w:val="ru-RU"/>
        </w:rPr>
        <w:t xml:space="preserve"> можно найти по адресу:</w:t>
      </w:r>
      <w:r w:rsidR="00977E30" w:rsidRPr="00226952">
        <w:rPr>
          <w:rFonts w:ascii="Arial" w:hAnsi="Arial" w:cs="Arial"/>
          <w:sz w:val="20"/>
          <w:lang w:val="ru-RU"/>
        </w:rPr>
        <w:br/>
      </w:r>
      <w:hyperlink r:id="rId9" w:history="1">
        <w:r w:rsidR="00226952" w:rsidRPr="00226952">
          <w:rPr>
            <w:rStyle w:val="Hyperlink"/>
            <w:rFonts w:ascii="Arial" w:hAnsi="Arial" w:cs="Arial"/>
            <w:sz w:val="20"/>
          </w:rPr>
          <w:t>https</w:t>
        </w:r>
        <w:r w:rsidR="00226952" w:rsidRPr="00226952">
          <w:rPr>
            <w:rStyle w:val="Hyperlink"/>
            <w:rFonts w:ascii="Arial" w:hAnsi="Arial" w:cs="Arial"/>
            <w:sz w:val="20"/>
            <w:lang w:val="ru-RU"/>
          </w:rPr>
          <w:t>://</w:t>
        </w:r>
        <w:r w:rsidR="00226952" w:rsidRPr="00226952">
          <w:rPr>
            <w:rStyle w:val="Hyperlink"/>
            <w:rFonts w:ascii="Arial" w:hAnsi="Arial" w:cs="Arial"/>
            <w:sz w:val="20"/>
          </w:rPr>
          <w:t>www</w:t>
        </w:r>
        <w:r w:rsidR="00226952" w:rsidRPr="00226952">
          <w:rPr>
            <w:rStyle w:val="Hyperlink"/>
            <w:rFonts w:ascii="Arial" w:hAnsi="Arial" w:cs="Arial"/>
            <w:sz w:val="20"/>
            <w:lang w:val="ru-RU"/>
          </w:rPr>
          <w:t>.</w:t>
        </w:r>
        <w:proofErr w:type="spellStart"/>
        <w:r w:rsidR="00226952" w:rsidRPr="00226952">
          <w:rPr>
            <w:rStyle w:val="Hyperlink"/>
            <w:rFonts w:ascii="Arial" w:hAnsi="Arial" w:cs="Arial"/>
            <w:sz w:val="20"/>
          </w:rPr>
          <w:t>icann</w:t>
        </w:r>
        <w:proofErr w:type="spellEnd"/>
        <w:r w:rsidR="00226952" w:rsidRPr="00226952">
          <w:rPr>
            <w:rStyle w:val="Hyperlink"/>
            <w:rFonts w:ascii="Arial" w:hAnsi="Arial" w:cs="Arial"/>
            <w:sz w:val="20"/>
            <w:lang w:val="ru-RU"/>
          </w:rPr>
          <w:t>.</w:t>
        </w:r>
        <w:r w:rsidR="00226952" w:rsidRPr="00226952">
          <w:rPr>
            <w:rStyle w:val="Hyperlink"/>
            <w:rFonts w:ascii="Arial" w:hAnsi="Arial" w:cs="Arial"/>
            <w:sz w:val="20"/>
          </w:rPr>
          <w:t>org</w:t>
        </w:r>
        <w:r w:rsidR="00226952" w:rsidRPr="00226952">
          <w:rPr>
            <w:rStyle w:val="Hyperlink"/>
            <w:rFonts w:ascii="Arial" w:hAnsi="Arial" w:cs="Arial"/>
            <w:sz w:val="20"/>
            <w:lang w:val="ru-RU"/>
          </w:rPr>
          <w:t>/</w:t>
        </w:r>
        <w:r w:rsidR="00226952" w:rsidRPr="00226952">
          <w:rPr>
            <w:rStyle w:val="Hyperlink"/>
            <w:rFonts w:ascii="Arial" w:hAnsi="Arial" w:cs="Arial"/>
            <w:sz w:val="20"/>
          </w:rPr>
          <w:t>resources</w:t>
        </w:r>
        <w:r w:rsidR="00226952" w:rsidRPr="00226952">
          <w:rPr>
            <w:rStyle w:val="Hyperlink"/>
            <w:rFonts w:ascii="Arial" w:hAnsi="Arial" w:cs="Arial"/>
            <w:sz w:val="20"/>
            <w:lang w:val="ru-RU"/>
          </w:rPr>
          <w:t>/</w:t>
        </w:r>
        <w:r w:rsidR="00226952" w:rsidRPr="00226952">
          <w:rPr>
            <w:rStyle w:val="Hyperlink"/>
            <w:rFonts w:ascii="Arial" w:hAnsi="Arial" w:cs="Arial"/>
            <w:sz w:val="20"/>
          </w:rPr>
          <w:t>pages</w:t>
        </w:r>
        <w:r w:rsidR="00226952" w:rsidRPr="00226952">
          <w:rPr>
            <w:rStyle w:val="Hyperlink"/>
            <w:rFonts w:ascii="Arial" w:hAnsi="Arial" w:cs="Arial"/>
            <w:sz w:val="20"/>
            <w:lang w:val="ru-RU"/>
          </w:rPr>
          <w:t>/</w:t>
        </w:r>
        <w:r w:rsidR="00226952" w:rsidRPr="00226952">
          <w:rPr>
            <w:rStyle w:val="Hyperlink"/>
            <w:rFonts w:ascii="Arial" w:hAnsi="Arial" w:cs="Arial"/>
            <w:sz w:val="20"/>
          </w:rPr>
          <w:t>udrp</w:t>
        </w:r>
        <w:r w:rsidR="00226952" w:rsidRPr="00226952">
          <w:rPr>
            <w:rStyle w:val="Hyperlink"/>
            <w:rFonts w:ascii="Arial" w:hAnsi="Arial" w:cs="Arial"/>
            <w:sz w:val="20"/>
            <w:lang w:val="ru-RU"/>
          </w:rPr>
          <w:t>-</w:t>
        </w:r>
        <w:r w:rsidR="00226952" w:rsidRPr="00226952">
          <w:rPr>
            <w:rStyle w:val="Hyperlink"/>
            <w:rFonts w:ascii="Arial" w:hAnsi="Arial" w:cs="Arial"/>
            <w:sz w:val="20"/>
          </w:rPr>
          <w:t>rules</w:t>
        </w:r>
        <w:r w:rsidR="00226952" w:rsidRPr="00226952">
          <w:rPr>
            <w:rStyle w:val="Hyperlink"/>
            <w:rFonts w:ascii="Arial" w:hAnsi="Arial" w:cs="Arial"/>
            <w:sz w:val="20"/>
            <w:lang w:val="ru-RU"/>
          </w:rPr>
          <w:t>-2024-06-25-</w:t>
        </w:r>
        <w:proofErr w:type="spellStart"/>
        <w:r w:rsidR="00226952" w:rsidRPr="00226952">
          <w:rPr>
            <w:rStyle w:val="Hyperlink"/>
            <w:rFonts w:ascii="Arial" w:hAnsi="Arial" w:cs="Arial"/>
            <w:sz w:val="20"/>
          </w:rPr>
          <w:t>ru</w:t>
        </w:r>
        <w:proofErr w:type="spellEnd"/>
      </w:hyperlink>
      <w:r w:rsidR="00226952" w:rsidRPr="00226952">
        <w:rPr>
          <w:rFonts w:ascii="Arial" w:hAnsi="Arial" w:cs="Arial"/>
          <w:sz w:val="20"/>
          <w:lang w:val="ru-RU"/>
        </w:rPr>
        <w:t xml:space="preserve"> </w:t>
      </w:r>
    </w:p>
    <w:p w14:paraId="0A9440ED" w14:textId="77777777" w:rsidR="00260EB4" w:rsidRPr="00AF79EE" w:rsidRDefault="00260EB4" w:rsidP="00304BF6">
      <w:pPr>
        <w:rPr>
          <w:rFonts w:ascii="Arial" w:hAnsi="Arial" w:cs="Arial"/>
          <w:sz w:val="20"/>
          <w:lang w:val="ru-RU"/>
        </w:rPr>
      </w:pPr>
    </w:p>
    <w:p w14:paraId="748B868E" w14:textId="77777777" w:rsidR="00260EB4" w:rsidRPr="007B033F" w:rsidRDefault="00A91555" w:rsidP="00304BF6">
      <w:pPr>
        <w:numPr>
          <w:ilvl w:val="0"/>
          <w:numId w:val="13"/>
        </w:numPr>
        <w:rPr>
          <w:rFonts w:ascii="Arial" w:hAnsi="Arial" w:cs="Arial"/>
          <w:sz w:val="20"/>
          <w:lang w:val="ru-RU"/>
        </w:rPr>
      </w:pPr>
      <w:r w:rsidRPr="007B033F">
        <w:rPr>
          <w:rFonts w:ascii="Arial" w:hAnsi="Arial" w:cs="Arial"/>
          <w:sz w:val="20"/>
          <w:lang w:val="ru-RU"/>
        </w:rPr>
        <w:t xml:space="preserve">Текст </w:t>
      </w:r>
      <w:r w:rsidRPr="007B033F">
        <w:rPr>
          <w:rFonts w:ascii="Arial" w:hAnsi="Arial" w:cs="Arial"/>
          <w:b/>
          <w:sz w:val="20"/>
          <w:lang w:val="ru-RU"/>
        </w:rPr>
        <w:t>Дополни</w:t>
      </w:r>
      <w:r w:rsidR="0001167A" w:rsidRPr="007B033F">
        <w:rPr>
          <w:rFonts w:ascii="Arial" w:hAnsi="Arial" w:cs="Arial"/>
          <w:b/>
          <w:sz w:val="20"/>
          <w:lang w:val="ru-RU"/>
        </w:rPr>
        <w:t>тельных правил</w:t>
      </w:r>
      <w:r w:rsidR="0001167A" w:rsidRPr="007B033F">
        <w:rPr>
          <w:rFonts w:ascii="Arial" w:hAnsi="Arial" w:cs="Arial"/>
          <w:sz w:val="20"/>
          <w:lang w:val="ru-RU"/>
        </w:rPr>
        <w:t>, а также иную ин</w:t>
      </w:r>
      <w:r w:rsidRPr="007B033F">
        <w:rPr>
          <w:rFonts w:ascii="Arial" w:hAnsi="Arial" w:cs="Arial"/>
          <w:sz w:val="20"/>
          <w:lang w:val="ru-RU"/>
        </w:rPr>
        <w:t>ф</w:t>
      </w:r>
      <w:r w:rsidR="0001167A" w:rsidRPr="007B033F">
        <w:rPr>
          <w:rFonts w:ascii="Arial" w:hAnsi="Arial" w:cs="Arial"/>
          <w:sz w:val="20"/>
          <w:lang w:val="ru-RU"/>
        </w:rPr>
        <w:t>ор</w:t>
      </w:r>
      <w:r w:rsidRPr="007B033F">
        <w:rPr>
          <w:rFonts w:ascii="Arial" w:hAnsi="Arial" w:cs="Arial"/>
          <w:sz w:val="20"/>
          <w:lang w:val="ru-RU"/>
        </w:rPr>
        <w:t xml:space="preserve">мацию, касающуюся разрешения споров в отношении доменных имен можно найти по адресу: </w:t>
      </w:r>
      <w:hyperlink r:id="rId10" w:history="1">
        <w:r w:rsidR="00977E30" w:rsidRPr="007B033F">
          <w:rPr>
            <w:rStyle w:val="Hyperlink"/>
            <w:rFonts w:ascii="Arial" w:hAnsi="Arial" w:cs="Arial"/>
            <w:sz w:val="20"/>
          </w:rPr>
          <w:t>http</w:t>
        </w:r>
        <w:r w:rsidR="00977E30" w:rsidRPr="007B033F">
          <w:rPr>
            <w:rStyle w:val="Hyperlink"/>
            <w:rFonts w:ascii="Arial" w:hAnsi="Arial" w:cs="Arial"/>
            <w:sz w:val="20"/>
            <w:lang w:val="ru-RU"/>
          </w:rPr>
          <w:t>://</w:t>
        </w:r>
        <w:r w:rsidR="00977E30" w:rsidRPr="007B033F">
          <w:rPr>
            <w:rStyle w:val="Hyperlink"/>
            <w:rFonts w:ascii="Arial" w:hAnsi="Arial" w:cs="Arial"/>
            <w:sz w:val="20"/>
          </w:rPr>
          <w:t>www</w:t>
        </w:r>
        <w:r w:rsidR="00977E30" w:rsidRPr="007B033F">
          <w:rPr>
            <w:rStyle w:val="Hyperlink"/>
            <w:rFonts w:ascii="Arial" w:hAnsi="Arial" w:cs="Arial"/>
            <w:sz w:val="20"/>
            <w:lang w:val="ru-RU"/>
          </w:rPr>
          <w:t>.</w:t>
        </w:r>
        <w:proofErr w:type="spellStart"/>
        <w:r w:rsidR="00977E30" w:rsidRPr="007B033F">
          <w:rPr>
            <w:rStyle w:val="Hyperlink"/>
            <w:rFonts w:ascii="Arial" w:hAnsi="Arial" w:cs="Arial"/>
            <w:sz w:val="20"/>
          </w:rPr>
          <w:t>wipo</w:t>
        </w:r>
        <w:proofErr w:type="spellEnd"/>
        <w:r w:rsidR="00977E30" w:rsidRPr="007B033F">
          <w:rPr>
            <w:rStyle w:val="Hyperlink"/>
            <w:rFonts w:ascii="Arial" w:hAnsi="Arial" w:cs="Arial"/>
            <w:sz w:val="20"/>
            <w:lang w:val="ru-RU"/>
          </w:rPr>
          <w:t>.</w:t>
        </w:r>
        <w:r w:rsidR="00977E30" w:rsidRPr="007B033F">
          <w:rPr>
            <w:rStyle w:val="Hyperlink"/>
            <w:rFonts w:ascii="Arial" w:hAnsi="Arial" w:cs="Arial"/>
            <w:sz w:val="20"/>
          </w:rPr>
          <w:t>int</w:t>
        </w:r>
        <w:r w:rsidR="00977E30" w:rsidRPr="007B033F">
          <w:rPr>
            <w:rStyle w:val="Hyperlink"/>
            <w:rFonts w:ascii="Arial" w:hAnsi="Arial" w:cs="Arial"/>
            <w:sz w:val="20"/>
            <w:lang w:val="ru-RU"/>
          </w:rPr>
          <w:t>/</w:t>
        </w:r>
        <w:r w:rsidR="00977E30" w:rsidRPr="007B033F">
          <w:rPr>
            <w:rStyle w:val="Hyperlink"/>
            <w:rFonts w:ascii="Arial" w:hAnsi="Arial" w:cs="Arial"/>
            <w:sz w:val="20"/>
          </w:rPr>
          <w:t>amc</w:t>
        </w:r>
        <w:r w:rsidR="00977E30" w:rsidRPr="007B033F">
          <w:rPr>
            <w:rStyle w:val="Hyperlink"/>
            <w:rFonts w:ascii="Arial" w:hAnsi="Arial" w:cs="Arial"/>
            <w:sz w:val="20"/>
            <w:lang w:val="ru-RU"/>
          </w:rPr>
          <w:t>/</w:t>
        </w:r>
        <w:proofErr w:type="spellStart"/>
        <w:r w:rsidR="00977E30" w:rsidRPr="007B033F">
          <w:rPr>
            <w:rStyle w:val="Hyperlink"/>
            <w:rFonts w:ascii="Arial" w:hAnsi="Arial" w:cs="Arial"/>
            <w:sz w:val="20"/>
          </w:rPr>
          <w:t>en</w:t>
        </w:r>
        <w:proofErr w:type="spellEnd"/>
        <w:r w:rsidR="00977E30" w:rsidRPr="007B033F">
          <w:rPr>
            <w:rStyle w:val="Hyperlink"/>
            <w:rFonts w:ascii="Arial" w:hAnsi="Arial" w:cs="Arial"/>
            <w:sz w:val="20"/>
            <w:lang w:val="ru-RU"/>
          </w:rPr>
          <w:t>/</w:t>
        </w:r>
        <w:r w:rsidR="00977E30" w:rsidRPr="007B033F">
          <w:rPr>
            <w:rStyle w:val="Hyperlink"/>
            <w:rFonts w:ascii="Arial" w:hAnsi="Arial" w:cs="Arial"/>
            <w:sz w:val="20"/>
          </w:rPr>
          <w:t>domains</w:t>
        </w:r>
        <w:r w:rsidR="00977E30" w:rsidRPr="007B033F">
          <w:rPr>
            <w:rStyle w:val="Hyperlink"/>
            <w:rFonts w:ascii="Arial" w:hAnsi="Arial" w:cs="Arial"/>
            <w:sz w:val="20"/>
            <w:lang w:val="ru-RU"/>
          </w:rPr>
          <w:t>/</w:t>
        </w:r>
        <w:r w:rsidR="00977E30" w:rsidRPr="007B033F">
          <w:rPr>
            <w:rStyle w:val="Hyperlink"/>
            <w:rFonts w:ascii="Arial" w:hAnsi="Arial" w:cs="Arial"/>
            <w:sz w:val="20"/>
          </w:rPr>
          <w:t>supplemental</w:t>
        </w:r>
        <w:r w:rsidR="00977E30" w:rsidRPr="007B033F">
          <w:rPr>
            <w:rStyle w:val="Hyperlink"/>
            <w:rFonts w:ascii="Arial" w:hAnsi="Arial" w:cs="Arial"/>
            <w:sz w:val="20"/>
            <w:lang w:val="ru-RU"/>
          </w:rPr>
          <w:t>/</w:t>
        </w:r>
        <w:proofErr w:type="spellStart"/>
        <w:r w:rsidR="00977E30" w:rsidRPr="007B033F">
          <w:rPr>
            <w:rStyle w:val="Hyperlink"/>
            <w:rFonts w:ascii="Arial" w:hAnsi="Arial" w:cs="Arial"/>
            <w:sz w:val="20"/>
          </w:rPr>
          <w:t>eudrp</w:t>
        </w:r>
        <w:proofErr w:type="spellEnd"/>
        <w:r w:rsidR="00977E30" w:rsidRPr="007B033F">
          <w:rPr>
            <w:rStyle w:val="Hyperlink"/>
            <w:rFonts w:ascii="Arial" w:hAnsi="Arial" w:cs="Arial"/>
            <w:sz w:val="20"/>
            <w:lang w:val="ru-RU"/>
          </w:rPr>
          <w:t>/</w:t>
        </w:r>
        <w:proofErr w:type="spellStart"/>
        <w:r w:rsidR="00977E30" w:rsidRPr="007B033F">
          <w:rPr>
            <w:rStyle w:val="Hyperlink"/>
            <w:rFonts w:ascii="Arial" w:hAnsi="Arial" w:cs="Arial"/>
            <w:sz w:val="20"/>
          </w:rPr>
          <w:t>newrules</w:t>
        </w:r>
        <w:proofErr w:type="spellEnd"/>
        <w:r w:rsidR="00977E30" w:rsidRPr="007B033F">
          <w:rPr>
            <w:rStyle w:val="Hyperlink"/>
            <w:rFonts w:ascii="Arial" w:hAnsi="Arial" w:cs="Arial"/>
            <w:sz w:val="20"/>
            <w:lang w:val="ru-RU"/>
          </w:rPr>
          <w:t>.</w:t>
        </w:r>
        <w:r w:rsidR="00977E30" w:rsidRPr="007B033F">
          <w:rPr>
            <w:rStyle w:val="Hyperlink"/>
            <w:rFonts w:ascii="Arial" w:hAnsi="Arial" w:cs="Arial"/>
            <w:sz w:val="20"/>
          </w:rPr>
          <w:t>html</w:t>
        </w:r>
      </w:hyperlink>
    </w:p>
    <w:p w14:paraId="27B5FA36" w14:textId="77777777" w:rsidR="00260EB4" w:rsidRPr="00AF79EE" w:rsidRDefault="00260EB4" w:rsidP="00304BF6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ru-RU"/>
        </w:rPr>
      </w:pPr>
    </w:p>
    <w:p w14:paraId="0B4CB094" w14:textId="181780F3" w:rsidR="00260EB4" w:rsidRPr="002C2305" w:rsidRDefault="0001167A" w:rsidP="00E95F33">
      <w:pPr>
        <w:numPr>
          <w:ilvl w:val="0"/>
          <w:numId w:val="15"/>
        </w:numPr>
        <w:rPr>
          <w:rStyle w:val="Hyperlink"/>
          <w:rFonts w:ascii="Arial" w:hAnsi="Arial" w:cs="Arial"/>
          <w:sz w:val="20"/>
          <w:lang w:val="ru-RU"/>
        </w:rPr>
      </w:pPr>
      <w:r w:rsidRPr="00E95F33">
        <w:rPr>
          <w:rFonts w:ascii="Arial" w:hAnsi="Arial" w:cs="Arial"/>
          <w:b/>
          <w:sz w:val="20"/>
          <w:lang w:val="ru-RU"/>
        </w:rPr>
        <w:t>Образец Ответа</w:t>
      </w:r>
      <w:r w:rsidRPr="00E95F33">
        <w:rPr>
          <w:rFonts w:ascii="Arial" w:hAnsi="Arial" w:cs="Arial"/>
          <w:sz w:val="20"/>
          <w:lang w:val="ru-RU"/>
        </w:rPr>
        <w:t xml:space="preserve"> можно найти по адресу: </w:t>
      </w:r>
      <w:r w:rsidR="00A200B8">
        <w:fldChar w:fldCharType="begin"/>
      </w:r>
      <w:r w:rsidR="00453CF4">
        <w:instrText>HYPERLINK</w:instrText>
      </w:r>
      <w:r w:rsidR="00453CF4" w:rsidRPr="00453CF4">
        <w:rPr>
          <w:lang w:val="ru-RU"/>
        </w:rPr>
        <w:instrText xml:space="preserve"> "</w:instrText>
      </w:r>
      <w:r w:rsidR="00453CF4">
        <w:instrText>https</w:instrText>
      </w:r>
      <w:r w:rsidR="00453CF4" w:rsidRPr="00453CF4">
        <w:rPr>
          <w:lang w:val="ru-RU"/>
        </w:rPr>
        <w:instrText>://</w:instrText>
      </w:r>
      <w:r w:rsidR="00453CF4">
        <w:instrText>www</w:instrText>
      </w:r>
      <w:r w:rsidR="00453CF4" w:rsidRPr="00453CF4">
        <w:rPr>
          <w:lang w:val="ru-RU"/>
        </w:rPr>
        <w:instrText>.</w:instrText>
      </w:r>
      <w:r w:rsidR="00453CF4">
        <w:instrText>wipo</w:instrText>
      </w:r>
      <w:r w:rsidR="00453CF4" w:rsidRPr="00453CF4">
        <w:rPr>
          <w:lang w:val="ru-RU"/>
        </w:rPr>
        <w:instrText>.</w:instrText>
      </w:r>
      <w:r w:rsidR="00453CF4">
        <w:instrText>int</w:instrText>
      </w:r>
      <w:r w:rsidR="00453CF4" w:rsidRPr="00453CF4">
        <w:rPr>
          <w:lang w:val="ru-RU"/>
        </w:rPr>
        <w:instrText>/</w:instrText>
      </w:r>
      <w:r w:rsidR="00453CF4">
        <w:instrText>amc</w:instrText>
      </w:r>
      <w:r w:rsidR="00453CF4" w:rsidRPr="00453CF4">
        <w:rPr>
          <w:lang w:val="ru-RU"/>
        </w:rPr>
        <w:instrText>/</w:instrText>
      </w:r>
      <w:r w:rsidR="00453CF4">
        <w:instrText>ru</w:instrText>
      </w:r>
      <w:r w:rsidR="00453CF4" w:rsidRPr="00453CF4">
        <w:rPr>
          <w:lang w:val="ru-RU"/>
        </w:rPr>
        <w:instrText>/</w:instrText>
      </w:r>
      <w:r w:rsidR="00453CF4">
        <w:instrText>docs</w:instrText>
      </w:r>
      <w:r w:rsidR="00453CF4" w:rsidRPr="00453CF4">
        <w:rPr>
          <w:lang w:val="ru-RU"/>
        </w:rPr>
        <w:instrText>/</w:instrText>
      </w:r>
      <w:r w:rsidR="00453CF4">
        <w:instrText>response</w:instrText>
      </w:r>
      <w:r w:rsidR="00453CF4" w:rsidRPr="00453CF4">
        <w:rPr>
          <w:lang w:val="ru-RU"/>
        </w:rPr>
        <w:instrText>-</w:instrText>
      </w:r>
      <w:r w:rsidR="00453CF4">
        <w:instrText>lock</w:instrText>
      </w:r>
      <w:r w:rsidR="00453CF4" w:rsidRPr="00453CF4">
        <w:rPr>
          <w:lang w:val="ru-RU"/>
        </w:rPr>
        <w:instrText>-</w:instrText>
      </w:r>
      <w:r w:rsidR="00453CF4">
        <w:instrText>eudrp</w:instrText>
      </w:r>
      <w:r w:rsidR="00453CF4" w:rsidRPr="00453CF4">
        <w:rPr>
          <w:lang w:val="ru-RU"/>
        </w:rPr>
        <w:instrText>.</w:instrText>
      </w:r>
      <w:r w:rsidR="00453CF4">
        <w:instrText>docx</w:instrText>
      </w:r>
      <w:r w:rsidR="00453CF4" w:rsidRPr="00453CF4">
        <w:rPr>
          <w:lang w:val="ru-RU"/>
        </w:rPr>
        <w:instrText>"</w:instrText>
      </w:r>
      <w:r w:rsidR="00A200B8">
        <w:fldChar w:fldCharType="separate"/>
      </w:r>
      <w:r w:rsidR="00453CF4">
        <w:rPr>
          <w:rStyle w:val="Hyperlink"/>
          <w:rFonts w:ascii="Arial" w:hAnsi="Arial" w:cs="Arial"/>
          <w:sz w:val="20"/>
        </w:rPr>
        <w:t>https</w:t>
      </w:r>
      <w:r w:rsidR="00453CF4" w:rsidRPr="00453CF4">
        <w:rPr>
          <w:rStyle w:val="Hyperlink"/>
          <w:rFonts w:ascii="Arial" w:hAnsi="Arial" w:cs="Arial"/>
          <w:sz w:val="20"/>
          <w:lang w:val="ru-RU"/>
        </w:rPr>
        <w:t>://</w:t>
      </w:r>
      <w:r w:rsidR="00453CF4">
        <w:rPr>
          <w:rStyle w:val="Hyperlink"/>
          <w:rFonts w:ascii="Arial" w:hAnsi="Arial" w:cs="Arial"/>
          <w:sz w:val="20"/>
        </w:rPr>
        <w:t>www</w:t>
      </w:r>
      <w:r w:rsidR="00453CF4" w:rsidRPr="00453CF4">
        <w:rPr>
          <w:rStyle w:val="Hyperlink"/>
          <w:rFonts w:ascii="Arial" w:hAnsi="Arial" w:cs="Arial"/>
          <w:sz w:val="20"/>
          <w:lang w:val="ru-RU"/>
        </w:rPr>
        <w:t>.</w:t>
      </w:r>
      <w:proofErr w:type="spellStart"/>
      <w:r w:rsidR="00453CF4">
        <w:rPr>
          <w:rStyle w:val="Hyperlink"/>
          <w:rFonts w:ascii="Arial" w:hAnsi="Arial" w:cs="Arial"/>
          <w:sz w:val="20"/>
        </w:rPr>
        <w:t>wipo</w:t>
      </w:r>
      <w:proofErr w:type="spellEnd"/>
      <w:r w:rsidR="00453CF4" w:rsidRPr="00453CF4">
        <w:rPr>
          <w:rStyle w:val="Hyperlink"/>
          <w:rFonts w:ascii="Arial" w:hAnsi="Arial" w:cs="Arial"/>
          <w:sz w:val="20"/>
          <w:lang w:val="ru-RU"/>
        </w:rPr>
        <w:t>.</w:t>
      </w:r>
      <w:r w:rsidR="00453CF4">
        <w:rPr>
          <w:rStyle w:val="Hyperlink"/>
          <w:rFonts w:ascii="Arial" w:hAnsi="Arial" w:cs="Arial"/>
          <w:sz w:val="20"/>
        </w:rPr>
        <w:t>int</w:t>
      </w:r>
      <w:r w:rsidR="00453CF4" w:rsidRPr="00453CF4">
        <w:rPr>
          <w:rStyle w:val="Hyperlink"/>
          <w:rFonts w:ascii="Arial" w:hAnsi="Arial" w:cs="Arial"/>
          <w:sz w:val="20"/>
          <w:lang w:val="ru-RU"/>
        </w:rPr>
        <w:t>/</w:t>
      </w:r>
      <w:r w:rsidR="00453CF4">
        <w:rPr>
          <w:rStyle w:val="Hyperlink"/>
          <w:rFonts w:ascii="Arial" w:hAnsi="Arial" w:cs="Arial"/>
          <w:sz w:val="20"/>
        </w:rPr>
        <w:t>amc</w:t>
      </w:r>
      <w:r w:rsidR="00453CF4" w:rsidRPr="00453CF4">
        <w:rPr>
          <w:rStyle w:val="Hyperlink"/>
          <w:rFonts w:ascii="Arial" w:hAnsi="Arial" w:cs="Arial"/>
          <w:sz w:val="20"/>
          <w:lang w:val="ru-RU"/>
        </w:rPr>
        <w:t>/</w:t>
      </w:r>
      <w:proofErr w:type="spellStart"/>
      <w:r w:rsidR="00453CF4">
        <w:rPr>
          <w:rStyle w:val="Hyperlink"/>
          <w:rFonts w:ascii="Arial" w:hAnsi="Arial" w:cs="Arial"/>
          <w:sz w:val="20"/>
        </w:rPr>
        <w:t>ru</w:t>
      </w:r>
      <w:proofErr w:type="spellEnd"/>
      <w:r w:rsidR="00453CF4" w:rsidRPr="00453CF4">
        <w:rPr>
          <w:rStyle w:val="Hyperlink"/>
          <w:rFonts w:ascii="Arial" w:hAnsi="Arial" w:cs="Arial"/>
          <w:sz w:val="20"/>
          <w:lang w:val="ru-RU"/>
        </w:rPr>
        <w:t>/</w:t>
      </w:r>
      <w:r w:rsidR="00453CF4">
        <w:rPr>
          <w:rStyle w:val="Hyperlink"/>
          <w:rFonts w:ascii="Arial" w:hAnsi="Arial" w:cs="Arial"/>
          <w:sz w:val="20"/>
        </w:rPr>
        <w:t>docs</w:t>
      </w:r>
      <w:r w:rsidR="00453CF4" w:rsidRPr="00453CF4">
        <w:rPr>
          <w:rStyle w:val="Hyperlink"/>
          <w:rFonts w:ascii="Arial" w:hAnsi="Arial" w:cs="Arial"/>
          <w:sz w:val="20"/>
          <w:lang w:val="ru-RU"/>
        </w:rPr>
        <w:t>/</w:t>
      </w:r>
      <w:r w:rsidR="00453CF4">
        <w:rPr>
          <w:rStyle w:val="Hyperlink"/>
          <w:rFonts w:ascii="Arial" w:hAnsi="Arial" w:cs="Arial"/>
          <w:sz w:val="20"/>
        </w:rPr>
        <w:t>response</w:t>
      </w:r>
      <w:r w:rsidR="00453CF4" w:rsidRPr="00453CF4">
        <w:rPr>
          <w:rStyle w:val="Hyperlink"/>
          <w:rFonts w:ascii="Arial" w:hAnsi="Arial" w:cs="Arial"/>
          <w:sz w:val="20"/>
          <w:lang w:val="ru-RU"/>
        </w:rPr>
        <w:t>-</w:t>
      </w:r>
      <w:r w:rsidR="00453CF4">
        <w:rPr>
          <w:rStyle w:val="Hyperlink"/>
          <w:rFonts w:ascii="Arial" w:hAnsi="Arial" w:cs="Arial"/>
          <w:sz w:val="20"/>
        </w:rPr>
        <w:t>lock</w:t>
      </w:r>
      <w:r w:rsidR="00453CF4" w:rsidRPr="00453CF4">
        <w:rPr>
          <w:rStyle w:val="Hyperlink"/>
          <w:rFonts w:ascii="Arial" w:hAnsi="Arial" w:cs="Arial"/>
          <w:sz w:val="20"/>
          <w:lang w:val="ru-RU"/>
        </w:rPr>
        <w:t>-</w:t>
      </w:r>
      <w:proofErr w:type="spellStart"/>
      <w:r w:rsidR="00453CF4">
        <w:rPr>
          <w:rStyle w:val="Hyperlink"/>
          <w:rFonts w:ascii="Arial" w:hAnsi="Arial" w:cs="Arial"/>
          <w:sz w:val="20"/>
        </w:rPr>
        <w:t>eudrp</w:t>
      </w:r>
      <w:proofErr w:type="spellEnd"/>
      <w:r w:rsidR="00453CF4" w:rsidRPr="00453CF4">
        <w:rPr>
          <w:rStyle w:val="Hyperlink"/>
          <w:rFonts w:ascii="Arial" w:hAnsi="Arial" w:cs="Arial"/>
          <w:sz w:val="20"/>
          <w:lang w:val="ru-RU"/>
        </w:rPr>
        <w:t>.</w:t>
      </w:r>
      <w:r w:rsidR="00453CF4">
        <w:rPr>
          <w:rStyle w:val="Hyperlink"/>
          <w:rFonts w:ascii="Arial" w:hAnsi="Arial" w:cs="Arial"/>
          <w:sz w:val="20"/>
        </w:rPr>
        <w:t>docx</w:t>
      </w:r>
      <w:r w:rsidR="00A200B8">
        <w:rPr>
          <w:rStyle w:val="Hyperlink"/>
          <w:rFonts w:ascii="Arial" w:hAnsi="Arial" w:cs="Arial"/>
          <w:sz w:val="20"/>
        </w:rPr>
        <w:fldChar w:fldCharType="end"/>
      </w:r>
    </w:p>
    <w:p w14:paraId="6304CDB9" w14:textId="77777777" w:rsidR="005F649D" w:rsidRPr="00E95F33" w:rsidRDefault="005F649D" w:rsidP="00E95F33">
      <w:pPr>
        <w:ind w:left="360"/>
        <w:rPr>
          <w:rStyle w:val="Hyperlink"/>
          <w:rFonts w:ascii="Arial" w:hAnsi="Arial" w:cs="Arial"/>
          <w:color w:val="auto"/>
          <w:sz w:val="20"/>
          <w:u w:val="none"/>
          <w:lang w:val="ru-RU"/>
        </w:rPr>
      </w:pPr>
    </w:p>
    <w:p w14:paraId="2DFBD3D2" w14:textId="6E2FE6B4" w:rsidR="005F649D" w:rsidRPr="00AF79EE" w:rsidRDefault="005F649D" w:rsidP="00E95F33">
      <w:pPr>
        <w:numPr>
          <w:ilvl w:val="0"/>
          <w:numId w:val="15"/>
        </w:numPr>
        <w:rPr>
          <w:rFonts w:ascii="Arial" w:hAnsi="Arial" w:cs="Arial"/>
          <w:sz w:val="20"/>
          <w:lang w:val="ru-RU"/>
        </w:rPr>
      </w:pPr>
      <w:r w:rsidRPr="00E95F33">
        <w:rPr>
          <w:rFonts w:ascii="Arial" w:hAnsi="Arial" w:cs="Arial"/>
          <w:b/>
          <w:bCs/>
          <w:sz w:val="20"/>
          <w:lang w:val="ru-RU"/>
        </w:rPr>
        <w:t>Уведомление</w:t>
      </w:r>
      <w:r w:rsidRPr="00AF79EE">
        <w:rPr>
          <w:rFonts w:ascii="Arial" w:hAnsi="Arial" w:cs="Arial"/>
          <w:sz w:val="20"/>
          <w:lang w:val="ru-RU"/>
        </w:rPr>
        <w:t xml:space="preserve"> </w:t>
      </w:r>
      <w:r w:rsidRPr="00F33AF5">
        <w:rPr>
          <w:rFonts w:ascii="Arial" w:hAnsi="Arial" w:cs="Arial"/>
          <w:b/>
          <w:bCs/>
          <w:sz w:val="20"/>
          <w:lang w:val="ru-RU"/>
        </w:rPr>
        <w:t>ВОИС</w:t>
      </w:r>
      <w:r w:rsidRPr="00AF79EE">
        <w:rPr>
          <w:rFonts w:ascii="Arial" w:hAnsi="Arial" w:cs="Arial"/>
          <w:sz w:val="20"/>
          <w:lang w:val="ru-RU"/>
        </w:rPr>
        <w:t xml:space="preserve"> </w:t>
      </w:r>
      <w:r w:rsidRPr="00E95F33">
        <w:rPr>
          <w:rFonts w:ascii="Arial" w:hAnsi="Arial" w:cs="Arial"/>
          <w:b/>
          <w:bCs/>
          <w:sz w:val="20"/>
          <w:lang w:val="ru-RU"/>
        </w:rPr>
        <w:t>о конфиденциальности данных</w:t>
      </w:r>
      <w:r w:rsidRPr="00AF79EE">
        <w:rPr>
          <w:rFonts w:ascii="Arial" w:hAnsi="Arial" w:cs="Arial"/>
          <w:sz w:val="20"/>
          <w:lang w:val="ru-RU"/>
        </w:rPr>
        <w:t xml:space="preserve"> можно найти по адресу: </w:t>
      </w:r>
      <w:hyperlink r:id="rId11" w:history="1">
        <w:r w:rsidR="00E95F33" w:rsidRPr="00E7335C">
          <w:rPr>
            <w:rStyle w:val="Hyperlink"/>
            <w:rFonts w:ascii="Arial" w:hAnsi="Arial" w:cs="Arial"/>
            <w:sz w:val="20"/>
            <w:lang w:val="ru-RU"/>
          </w:rPr>
          <w:t>https://www.wipo.int/ru/web/privacy-policy</w:t>
        </w:r>
      </w:hyperlink>
      <w:r w:rsidR="00E95F33" w:rsidRPr="007B033F">
        <w:rPr>
          <w:rFonts w:ascii="Arial" w:hAnsi="Arial" w:cs="Arial"/>
          <w:sz w:val="20"/>
          <w:lang w:val="ru-RU"/>
        </w:rPr>
        <w:t xml:space="preserve"> </w:t>
      </w:r>
      <w:r w:rsidR="00E95F33" w:rsidRPr="00E95F33" w:rsidDel="00E95F33">
        <w:rPr>
          <w:rFonts w:ascii="Arial" w:hAnsi="Arial" w:cs="Arial"/>
          <w:sz w:val="20"/>
          <w:lang w:val="ru-RU"/>
        </w:rPr>
        <w:t xml:space="preserve"> </w:t>
      </w:r>
      <w:r w:rsidR="00E95F33" w:rsidRPr="007B033F">
        <w:rPr>
          <w:rFonts w:ascii="Arial" w:hAnsi="Arial" w:cs="Arial"/>
          <w:sz w:val="20"/>
          <w:lang w:val="ru-RU"/>
        </w:rPr>
        <w:t xml:space="preserve"> </w:t>
      </w:r>
    </w:p>
    <w:p w14:paraId="181ED1C5" w14:textId="77777777" w:rsidR="00260EB4" w:rsidRPr="00AF79EE" w:rsidRDefault="00260EB4" w:rsidP="007B033F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ru-RU"/>
        </w:rPr>
      </w:pPr>
    </w:p>
    <w:p w14:paraId="7162284A" w14:textId="0937AF36" w:rsidR="00260EB4" w:rsidRPr="00AF79EE" w:rsidRDefault="0001167A" w:rsidP="001A3B15">
      <w:pPr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Дл</w:t>
      </w:r>
      <w:r w:rsidR="00C70A75" w:rsidRPr="00AF79EE">
        <w:rPr>
          <w:rFonts w:ascii="Arial" w:hAnsi="Arial" w:cs="Arial"/>
          <w:sz w:val="20"/>
          <w:lang w:val="ru-RU"/>
        </w:rPr>
        <w:t xml:space="preserve">я получения любого из указанных </w:t>
      </w:r>
      <w:r w:rsidRPr="00AF79EE">
        <w:rPr>
          <w:rFonts w:ascii="Arial" w:hAnsi="Arial" w:cs="Arial"/>
          <w:sz w:val="20"/>
          <w:lang w:val="ru-RU"/>
        </w:rPr>
        <w:t xml:space="preserve">выше документов Вы также можете обратиться в Центр. </w:t>
      </w:r>
      <w:r w:rsidR="003C46CB" w:rsidRPr="00AF79EE">
        <w:rPr>
          <w:rFonts w:ascii="Arial" w:hAnsi="Arial" w:cs="Arial"/>
          <w:sz w:val="20"/>
          <w:lang w:val="ru-RU"/>
        </w:rPr>
        <w:t xml:space="preserve"> </w:t>
      </w:r>
      <w:r w:rsidRPr="00AF79EE">
        <w:rPr>
          <w:rFonts w:ascii="Arial" w:hAnsi="Arial" w:cs="Arial"/>
          <w:sz w:val="20"/>
          <w:lang w:val="ru-RU"/>
        </w:rPr>
        <w:t>С Центром можно связаться в Женеве, Швейцария</w:t>
      </w:r>
      <w:r w:rsidR="00B71E01" w:rsidRPr="007B033F">
        <w:rPr>
          <w:rFonts w:ascii="Arial" w:hAnsi="Arial" w:cs="Arial"/>
          <w:sz w:val="20"/>
          <w:lang w:val="ru-RU"/>
        </w:rPr>
        <w:t xml:space="preserve">, </w:t>
      </w:r>
      <w:r w:rsidRPr="00AF79EE">
        <w:rPr>
          <w:rFonts w:ascii="Arial" w:hAnsi="Arial" w:cs="Arial"/>
          <w:sz w:val="20"/>
          <w:lang w:val="ru-RU"/>
        </w:rPr>
        <w:t>по элек</w:t>
      </w:r>
      <w:r w:rsidR="00C70A75" w:rsidRPr="00AF79EE">
        <w:rPr>
          <w:rFonts w:ascii="Arial" w:hAnsi="Arial" w:cs="Arial"/>
          <w:sz w:val="20"/>
          <w:lang w:val="ru-RU"/>
        </w:rPr>
        <w:t>т</w:t>
      </w:r>
      <w:r w:rsidRPr="00AF79EE">
        <w:rPr>
          <w:rFonts w:ascii="Arial" w:hAnsi="Arial" w:cs="Arial"/>
          <w:sz w:val="20"/>
          <w:lang w:val="ru-RU"/>
        </w:rPr>
        <w:t>ронной почте:</w:t>
      </w:r>
      <w:r w:rsidR="00260EB4" w:rsidRPr="00AF79EE">
        <w:rPr>
          <w:rFonts w:ascii="Arial" w:hAnsi="Arial" w:cs="Arial"/>
          <w:sz w:val="20"/>
          <w:lang w:val="ru-RU"/>
        </w:rPr>
        <w:t xml:space="preserve"> </w:t>
      </w:r>
      <w:r w:rsidR="00260EB4" w:rsidRPr="00AF79EE">
        <w:rPr>
          <w:rFonts w:ascii="Arial" w:hAnsi="Arial" w:cs="Arial"/>
          <w:sz w:val="20"/>
        </w:rPr>
        <w:t>domain</w:t>
      </w:r>
      <w:r w:rsidR="00260EB4" w:rsidRPr="00AF79EE">
        <w:rPr>
          <w:rFonts w:ascii="Arial" w:hAnsi="Arial" w:cs="Arial"/>
          <w:sz w:val="20"/>
          <w:lang w:val="ru-RU"/>
        </w:rPr>
        <w:t>.</w:t>
      </w:r>
      <w:r w:rsidR="00260EB4" w:rsidRPr="00AF79EE">
        <w:rPr>
          <w:rFonts w:ascii="Arial" w:hAnsi="Arial" w:cs="Arial"/>
          <w:sz w:val="20"/>
        </w:rPr>
        <w:t>disputes</w:t>
      </w:r>
      <w:r w:rsidR="00260EB4" w:rsidRPr="00AF79EE">
        <w:rPr>
          <w:rFonts w:ascii="Arial" w:hAnsi="Arial" w:cs="Arial"/>
          <w:sz w:val="20"/>
          <w:lang w:val="ru-RU"/>
        </w:rPr>
        <w:t>@</w:t>
      </w:r>
      <w:r w:rsidR="00260EB4" w:rsidRPr="00AF79EE">
        <w:rPr>
          <w:rFonts w:ascii="Arial" w:hAnsi="Arial" w:cs="Arial"/>
          <w:sz w:val="20"/>
        </w:rPr>
        <w:t>wipo</w:t>
      </w:r>
      <w:r w:rsidR="00260EB4" w:rsidRPr="00AF79EE">
        <w:rPr>
          <w:rFonts w:ascii="Arial" w:hAnsi="Arial" w:cs="Arial"/>
          <w:sz w:val="20"/>
          <w:lang w:val="ru-RU"/>
        </w:rPr>
        <w:t>.</w:t>
      </w:r>
      <w:r w:rsidR="00260EB4" w:rsidRPr="00AF79EE">
        <w:rPr>
          <w:rFonts w:ascii="Arial" w:hAnsi="Arial" w:cs="Arial"/>
          <w:sz w:val="20"/>
        </w:rPr>
        <w:t>int</w:t>
      </w:r>
      <w:r w:rsidR="00260EB4" w:rsidRPr="00AF79EE">
        <w:rPr>
          <w:rFonts w:ascii="Arial" w:hAnsi="Arial" w:cs="Arial"/>
          <w:sz w:val="20"/>
          <w:lang w:val="ru-RU"/>
        </w:rPr>
        <w:t>.</w:t>
      </w:r>
    </w:p>
    <w:p w14:paraId="5DB081C9" w14:textId="77777777" w:rsidR="00260EB4" w:rsidRPr="00AF79EE" w:rsidRDefault="00260EB4" w:rsidP="001A3B15">
      <w:pPr>
        <w:rPr>
          <w:rFonts w:ascii="Arial" w:hAnsi="Arial" w:cs="Arial"/>
          <w:sz w:val="20"/>
          <w:lang w:val="ru-RU"/>
        </w:rPr>
      </w:pPr>
    </w:p>
    <w:p w14:paraId="576FF33B" w14:textId="384952DB" w:rsidR="00260EB4" w:rsidRPr="001A3B15" w:rsidRDefault="0001167A" w:rsidP="001A3B15">
      <w:pPr>
        <w:rPr>
          <w:rFonts w:ascii="Arial" w:hAnsi="Arial" w:cs="Arial"/>
          <w:sz w:val="20"/>
          <w:lang w:val="ru-RU"/>
        </w:rPr>
      </w:pPr>
      <w:r w:rsidRPr="001A3B15">
        <w:rPr>
          <w:rFonts w:ascii="Arial" w:hAnsi="Arial" w:cs="Arial"/>
          <w:sz w:val="20"/>
          <w:lang w:val="ru-RU"/>
        </w:rPr>
        <w:t>Просим Вас обратиться в Центр, если Вы хотите указать ал</w:t>
      </w:r>
      <w:r w:rsidR="00C70A75" w:rsidRPr="001A3B15">
        <w:rPr>
          <w:rFonts w:ascii="Arial" w:hAnsi="Arial" w:cs="Arial"/>
          <w:sz w:val="20"/>
          <w:lang w:val="ru-RU"/>
        </w:rPr>
        <w:t>ь</w:t>
      </w:r>
      <w:r w:rsidRPr="001A3B15">
        <w:rPr>
          <w:rFonts w:ascii="Arial" w:hAnsi="Arial" w:cs="Arial"/>
          <w:sz w:val="20"/>
          <w:lang w:val="ru-RU"/>
        </w:rPr>
        <w:t>тернативный адрес элек</w:t>
      </w:r>
      <w:r w:rsidR="00C70A75" w:rsidRPr="001A3B15">
        <w:rPr>
          <w:rFonts w:ascii="Arial" w:hAnsi="Arial" w:cs="Arial"/>
          <w:sz w:val="20"/>
          <w:lang w:val="ru-RU"/>
        </w:rPr>
        <w:t>т</w:t>
      </w:r>
      <w:r w:rsidRPr="001A3B15">
        <w:rPr>
          <w:rFonts w:ascii="Arial" w:hAnsi="Arial" w:cs="Arial"/>
          <w:sz w:val="20"/>
          <w:lang w:val="ru-RU"/>
        </w:rPr>
        <w:t>ронной почты для получения</w:t>
      </w:r>
      <w:r w:rsidR="00C70A75" w:rsidRPr="001A3B15">
        <w:rPr>
          <w:rFonts w:ascii="Arial" w:hAnsi="Arial" w:cs="Arial"/>
          <w:sz w:val="20"/>
          <w:lang w:val="ru-RU"/>
        </w:rPr>
        <w:t>:</w:t>
      </w:r>
      <w:r w:rsidRPr="001A3B15">
        <w:rPr>
          <w:rFonts w:ascii="Arial" w:hAnsi="Arial" w:cs="Arial"/>
          <w:sz w:val="20"/>
          <w:lang w:val="ru-RU"/>
        </w:rPr>
        <w:t xml:space="preserve"> (а) Жалобы, включая пр</w:t>
      </w:r>
      <w:r w:rsidR="00C70A75" w:rsidRPr="001A3B15">
        <w:rPr>
          <w:rFonts w:ascii="Arial" w:hAnsi="Arial" w:cs="Arial"/>
          <w:sz w:val="20"/>
          <w:lang w:val="ru-RU"/>
        </w:rPr>
        <w:t xml:space="preserve">иложения, и (б) иной </w:t>
      </w:r>
      <w:r w:rsidRPr="001A3B15">
        <w:rPr>
          <w:rFonts w:ascii="Arial" w:hAnsi="Arial" w:cs="Arial"/>
          <w:sz w:val="20"/>
          <w:lang w:val="ru-RU"/>
        </w:rPr>
        <w:t xml:space="preserve">корреспонденции </w:t>
      </w:r>
      <w:r w:rsidRPr="007B033F">
        <w:rPr>
          <w:rFonts w:ascii="Arial" w:hAnsi="Arial" w:cs="Arial"/>
          <w:sz w:val="20"/>
          <w:lang w:val="ru-RU"/>
        </w:rPr>
        <w:t>в рамках</w:t>
      </w:r>
      <w:r w:rsidRPr="001A3B15">
        <w:rPr>
          <w:rFonts w:ascii="Arial" w:hAnsi="Arial" w:cs="Arial"/>
          <w:sz w:val="20"/>
          <w:lang w:val="ru-RU"/>
        </w:rPr>
        <w:t xml:space="preserve"> административного </w:t>
      </w:r>
      <w:r w:rsidR="005F649D" w:rsidRPr="001A3B15">
        <w:rPr>
          <w:rFonts w:ascii="Arial" w:hAnsi="Arial" w:cs="Arial"/>
          <w:sz w:val="20"/>
          <w:lang w:val="ru-RU"/>
        </w:rPr>
        <w:t>разбирательства</w:t>
      </w:r>
      <w:r w:rsidRPr="001A3B15">
        <w:rPr>
          <w:rFonts w:ascii="Arial" w:hAnsi="Arial" w:cs="Arial"/>
          <w:sz w:val="20"/>
          <w:lang w:val="ru-RU"/>
        </w:rPr>
        <w:t xml:space="preserve">. </w:t>
      </w:r>
    </w:p>
    <w:p w14:paraId="6A3425E4" w14:textId="77777777" w:rsidR="00C70A75" w:rsidRPr="001A3B15" w:rsidRDefault="00C70A75" w:rsidP="001A3B15">
      <w:pPr>
        <w:rPr>
          <w:rFonts w:ascii="Arial" w:hAnsi="Arial" w:cs="Arial"/>
          <w:sz w:val="20"/>
          <w:lang w:val="ru-RU"/>
        </w:rPr>
      </w:pPr>
    </w:p>
    <w:p w14:paraId="7CD2F7E5" w14:textId="12F3B2B1" w:rsidR="00260EB4" w:rsidRPr="001A3B15" w:rsidRDefault="0001167A" w:rsidP="001A3B15">
      <w:pPr>
        <w:rPr>
          <w:rFonts w:ascii="Arial" w:hAnsi="Arial" w:cs="Arial"/>
          <w:sz w:val="20"/>
          <w:lang w:val="ru-RU"/>
        </w:rPr>
      </w:pPr>
      <w:r w:rsidRPr="001A3B15">
        <w:rPr>
          <w:rFonts w:ascii="Arial" w:hAnsi="Arial" w:cs="Arial"/>
          <w:sz w:val="20"/>
          <w:lang w:val="ru-RU"/>
        </w:rPr>
        <w:t>Копия данной Жалобы был</w:t>
      </w:r>
      <w:r w:rsidR="00CC3E84" w:rsidRPr="001A3B15">
        <w:rPr>
          <w:rFonts w:ascii="Arial" w:hAnsi="Arial" w:cs="Arial"/>
          <w:sz w:val="20"/>
          <w:lang w:val="ru-RU"/>
        </w:rPr>
        <w:t>а также направлена Регистратору</w:t>
      </w:r>
      <w:r w:rsidRPr="001A3B15">
        <w:rPr>
          <w:rFonts w:ascii="Arial" w:hAnsi="Arial" w:cs="Arial"/>
          <w:sz w:val="20"/>
          <w:lang w:val="ru-RU"/>
        </w:rPr>
        <w:t>(ам), которы</w:t>
      </w:r>
      <w:r w:rsidR="00C70A75" w:rsidRPr="001A3B15">
        <w:rPr>
          <w:rFonts w:ascii="Arial" w:hAnsi="Arial" w:cs="Arial"/>
          <w:sz w:val="20"/>
          <w:lang w:val="ru-RU"/>
        </w:rPr>
        <w:t>й(</w:t>
      </w:r>
      <w:r w:rsidRPr="001A3B15">
        <w:rPr>
          <w:rFonts w:ascii="Arial" w:hAnsi="Arial" w:cs="Arial"/>
          <w:sz w:val="20"/>
          <w:lang w:val="ru-RU"/>
        </w:rPr>
        <w:t>е</w:t>
      </w:r>
      <w:r w:rsidR="00CC3E84" w:rsidRPr="001A3B15">
        <w:rPr>
          <w:rFonts w:ascii="Arial" w:hAnsi="Arial" w:cs="Arial"/>
          <w:sz w:val="20"/>
          <w:lang w:val="ru-RU"/>
        </w:rPr>
        <w:t>)</w:t>
      </w:r>
      <w:r w:rsidRPr="001A3B15">
        <w:rPr>
          <w:rFonts w:ascii="Arial" w:hAnsi="Arial" w:cs="Arial"/>
          <w:sz w:val="20"/>
          <w:lang w:val="ru-RU"/>
        </w:rPr>
        <w:t xml:space="preserve"> зарегистирировал</w:t>
      </w:r>
      <w:r w:rsidR="00321932" w:rsidRPr="001A3B15">
        <w:rPr>
          <w:rFonts w:ascii="Arial" w:hAnsi="Arial" w:cs="Arial"/>
          <w:sz w:val="20"/>
          <w:lang w:val="ru-RU"/>
        </w:rPr>
        <w:t>(и) доменное(ые) имя(</w:t>
      </w:r>
      <w:r w:rsidR="003C46CB" w:rsidRPr="001A3B15">
        <w:rPr>
          <w:rFonts w:ascii="Arial" w:hAnsi="Arial" w:cs="Arial"/>
          <w:sz w:val="20"/>
          <w:lang w:val="ru-RU"/>
        </w:rPr>
        <w:t>ена), являющее</w:t>
      </w:r>
      <w:r w:rsidR="00CC3E84" w:rsidRPr="001A3B15">
        <w:rPr>
          <w:rFonts w:ascii="Arial" w:hAnsi="Arial" w:cs="Arial"/>
          <w:sz w:val="20"/>
          <w:lang w:val="ru-RU"/>
        </w:rPr>
        <w:t>ся(</w:t>
      </w:r>
      <w:r w:rsidR="00C70A75" w:rsidRPr="001A3B15">
        <w:rPr>
          <w:rFonts w:ascii="Arial" w:hAnsi="Arial" w:cs="Arial"/>
          <w:sz w:val="20"/>
          <w:lang w:val="ru-RU"/>
        </w:rPr>
        <w:t>и</w:t>
      </w:r>
      <w:r w:rsidR="003C46CB" w:rsidRPr="001A3B15">
        <w:rPr>
          <w:rFonts w:ascii="Arial" w:hAnsi="Arial" w:cs="Arial"/>
          <w:sz w:val="20"/>
          <w:lang w:val="ru-RU"/>
        </w:rPr>
        <w:t>ми</w:t>
      </w:r>
      <w:r w:rsidR="00CC3E84" w:rsidRPr="001A3B15">
        <w:rPr>
          <w:rFonts w:ascii="Arial" w:hAnsi="Arial" w:cs="Arial"/>
          <w:sz w:val="20"/>
          <w:lang w:val="ru-RU"/>
        </w:rPr>
        <w:t>ся) предметом Жалобы.</w:t>
      </w:r>
    </w:p>
    <w:p w14:paraId="1C5897A1" w14:textId="77777777" w:rsidR="00C70A75" w:rsidRPr="007B033F" w:rsidRDefault="00C70A75" w:rsidP="001A3B15">
      <w:pPr>
        <w:rPr>
          <w:rFonts w:ascii="Arial" w:hAnsi="Arial" w:cs="Arial"/>
          <w:sz w:val="20"/>
          <w:lang w:val="ru-RU"/>
        </w:rPr>
      </w:pPr>
    </w:p>
    <w:p w14:paraId="447D07C0" w14:textId="0CBD1746" w:rsidR="00260EB4" w:rsidRPr="00304BF6" w:rsidRDefault="002A432D" w:rsidP="001A3B15">
      <w:pPr>
        <w:rPr>
          <w:rFonts w:ascii="Arial" w:hAnsi="Arial" w:cs="Arial"/>
          <w:b/>
          <w:sz w:val="20"/>
          <w:lang w:val="ru-RU"/>
        </w:rPr>
      </w:pPr>
      <w:r w:rsidRPr="001A3B15">
        <w:rPr>
          <w:rFonts w:ascii="Arial" w:hAnsi="Arial" w:cs="Arial"/>
          <w:sz w:val="20"/>
          <w:lang w:val="ru-RU"/>
        </w:rPr>
        <w:t>Вследствие</w:t>
      </w:r>
      <w:r w:rsidR="009723EB" w:rsidRPr="001A3B15">
        <w:rPr>
          <w:rFonts w:ascii="Arial" w:hAnsi="Arial" w:cs="Arial"/>
          <w:sz w:val="20"/>
          <w:lang w:val="ru-RU"/>
        </w:rPr>
        <w:t xml:space="preserve"> </w:t>
      </w:r>
      <w:r w:rsidR="00CC3E84" w:rsidRPr="007B033F">
        <w:rPr>
          <w:rFonts w:ascii="Arial" w:hAnsi="Arial" w:cs="Arial"/>
          <w:sz w:val="20"/>
          <w:lang w:val="ru-RU"/>
        </w:rPr>
        <w:t>подачи</w:t>
      </w:r>
      <w:r w:rsidR="00CC3E84" w:rsidRPr="001A3B15">
        <w:rPr>
          <w:rFonts w:ascii="Arial" w:hAnsi="Arial" w:cs="Arial"/>
          <w:sz w:val="20"/>
          <w:lang w:val="ru-RU"/>
        </w:rPr>
        <w:t xml:space="preserve"> Жалобы в Центр Заявитель настоящим обязуется соблюдать и подчиняться положениям Политики, Правил</w:t>
      </w:r>
      <w:r w:rsidR="005F649D" w:rsidRPr="001A3B15">
        <w:rPr>
          <w:rFonts w:ascii="Arial" w:hAnsi="Arial" w:cs="Arial"/>
          <w:sz w:val="20"/>
          <w:lang w:val="ru-RU"/>
        </w:rPr>
        <w:t>,</w:t>
      </w:r>
      <w:r w:rsidR="00304BF6" w:rsidRPr="00304BF6">
        <w:rPr>
          <w:rFonts w:ascii="Arial" w:hAnsi="Arial" w:cs="Arial"/>
          <w:sz w:val="20"/>
          <w:lang w:val="ru-RU"/>
        </w:rPr>
        <w:t xml:space="preserve"> </w:t>
      </w:r>
      <w:r w:rsidR="00CC3E84" w:rsidRPr="001A3B15">
        <w:rPr>
          <w:rFonts w:ascii="Arial" w:hAnsi="Arial" w:cs="Arial"/>
          <w:sz w:val="20"/>
          <w:lang w:val="ru-RU"/>
        </w:rPr>
        <w:t>Дополнительных правил</w:t>
      </w:r>
      <w:r w:rsidR="005F649D" w:rsidRPr="001A3B15">
        <w:rPr>
          <w:rFonts w:ascii="Arial" w:hAnsi="Arial" w:cs="Arial"/>
          <w:sz w:val="20"/>
          <w:lang w:val="ru-RU"/>
        </w:rPr>
        <w:t xml:space="preserve"> и Уведомления о конфиденциальности данных</w:t>
      </w:r>
      <w:r w:rsidR="00CC3E84" w:rsidRPr="001A3B15">
        <w:rPr>
          <w:rFonts w:ascii="Arial" w:hAnsi="Arial" w:cs="Arial"/>
          <w:sz w:val="20"/>
          <w:lang w:val="ru-RU"/>
        </w:rPr>
        <w:t>.</w:t>
      </w:r>
      <w:r w:rsidR="00260EB4" w:rsidRPr="002C2305">
        <w:rPr>
          <w:rFonts w:ascii="Arial" w:hAnsi="Arial" w:cs="Arial"/>
          <w:b/>
          <w:sz w:val="20"/>
          <w:lang w:val="ru-RU"/>
        </w:rPr>
        <w:br w:type="page"/>
      </w:r>
      <w:r w:rsidR="000C57B2" w:rsidRPr="00304BF6">
        <w:rPr>
          <w:rFonts w:ascii="Arial" w:hAnsi="Arial" w:cs="Arial"/>
          <w:b/>
          <w:sz w:val="20"/>
          <w:lang w:val="ru-RU"/>
        </w:rPr>
        <w:lastRenderedPageBreak/>
        <w:t>Подается</w:t>
      </w:r>
      <w:r w:rsidRPr="00304BF6">
        <w:rPr>
          <w:rFonts w:ascii="Arial" w:hAnsi="Arial" w:cs="Arial"/>
          <w:b/>
          <w:sz w:val="20"/>
          <w:lang w:val="ru-RU"/>
        </w:rPr>
        <w:t xml:space="preserve"> в</w:t>
      </w:r>
      <w:r w:rsidR="00260EB4" w:rsidRPr="00304BF6">
        <w:rPr>
          <w:rFonts w:ascii="Arial" w:hAnsi="Arial" w:cs="Arial"/>
          <w:b/>
          <w:sz w:val="20"/>
          <w:lang w:val="ru-RU"/>
        </w:rPr>
        <w:t>:</w:t>
      </w:r>
    </w:p>
    <w:p w14:paraId="0B9F1876" w14:textId="77777777" w:rsidR="00260EB4" w:rsidRPr="00AF79EE" w:rsidRDefault="00260EB4" w:rsidP="001A3B15">
      <w:pPr>
        <w:jc w:val="center"/>
        <w:rPr>
          <w:rFonts w:ascii="Arial" w:hAnsi="Arial" w:cs="Arial"/>
          <w:b/>
          <w:sz w:val="20"/>
          <w:lang w:val="ru-RU"/>
        </w:rPr>
      </w:pPr>
    </w:p>
    <w:p w14:paraId="717A13D2" w14:textId="77777777" w:rsidR="00260EB4" w:rsidRPr="00AF79EE" w:rsidRDefault="00260EB4" w:rsidP="001A3B15">
      <w:pPr>
        <w:jc w:val="center"/>
        <w:rPr>
          <w:rFonts w:ascii="Arial" w:hAnsi="Arial" w:cs="Arial"/>
          <w:b/>
          <w:sz w:val="20"/>
          <w:lang w:val="ru-RU"/>
        </w:rPr>
      </w:pPr>
    </w:p>
    <w:p w14:paraId="73575EE4" w14:textId="2149A4DE" w:rsidR="00260EB4" w:rsidRPr="00AF79EE" w:rsidRDefault="00CC3E84" w:rsidP="001A3B15">
      <w:pPr>
        <w:ind w:left="360"/>
        <w:jc w:val="center"/>
        <w:rPr>
          <w:rFonts w:ascii="Arial" w:hAnsi="Arial" w:cs="Arial"/>
          <w:b/>
          <w:sz w:val="20"/>
          <w:lang w:val="ru-RU"/>
        </w:rPr>
      </w:pPr>
      <w:r w:rsidRPr="00AF79EE">
        <w:rPr>
          <w:rFonts w:ascii="Arial" w:hAnsi="Arial" w:cs="Arial"/>
          <w:b/>
          <w:sz w:val="20"/>
          <w:lang w:val="ru-RU"/>
        </w:rPr>
        <w:t>ВСЕМИРНАЯ ОРГАНИЗАЦИЯ ИНТЕЛЛЕ</w:t>
      </w:r>
      <w:r w:rsidR="003C46CB" w:rsidRPr="00AF79EE">
        <w:rPr>
          <w:rFonts w:ascii="Arial" w:hAnsi="Arial" w:cs="Arial"/>
          <w:b/>
          <w:sz w:val="20"/>
          <w:lang w:val="ru-RU"/>
        </w:rPr>
        <w:t>К</w:t>
      </w:r>
      <w:r w:rsidRPr="00AF79EE">
        <w:rPr>
          <w:rFonts w:ascii="Arial" w:hAnsi="Arial" w:cs="Arial"/>
          <w:b/>
          <w:sz w:val="20"/>
          <w:lang w:val="ru-RU"/>
        </w:rPr>
        <w:t xml:space="preserve">ТУАЛЬНОЙ СОБСТВЕННОСТИ </w:t>
      </w:r>
    </w:p>
    <w:p w14:paraId="79E0378D" w14:textId="77777777" w:rsidR="00260EB4" w:rsidRPr="00AF79EE" w:rsidRDefault="00CC3E84" w:rsidP="001A3B15">
      <w:pPr>
        <w:ind w:left="360"/>
        <w:jc w:val="center"/>
        <w:rPr>
          <w:rFonts w:ascii="Arial" w:hAnsi="Arial" w:cs="Arial"/>
          <w:b/>
          <w:sz w:val="20"/>
          <w:lang w:val="ru-RU"/>
        </w:rPr>
      </w:pPr>
      <w:r w:rsidRPr="00AF79EE">
        <w:rPr>
          <w:rFonts w:ascii="Arial" w:hAnsi="Arial" w:cs="Arial"/>
          <w:b/>
          <w:sz w:val="20"/>
          <w:lang w:val="ru-RU"/>
        </w:rPr>
        <w:t xml:space="preserve">ЦЕНТР ПО АРБИТРАЖУ И ПОСРЕДНИЧЕСТВУ </w:t>
      </w:r>
    </w:p>
    <w:p w14:paraId="29C01DA0" w14:textId="77777777" w:rsidR="00260EB4" w:rsidRPr="00AF79EE" w:rsidRDefault="00260EB4" w:rsidP="001A3B15">
      <w:pPr>
        <w:pStyle w:val="Heading7"/>
        <w:jc w:val="left"/>
        <w:rPr>
          <w:rFonts w:ascii="Arial" w:hAnsi="Arial" w:cs="Arial"/>
          <w:sz w:val="20"/>
          <w:lang w:val="ru-RU"/>
        </w:rPr>
      </w:pPr>
    </w:p>
    <w:p w14:paraId="2D63D594" w14:textId="77777777" w:rsidR="00260EB4" w:rsidRPr="00AF79EE" w:rsidRDefault="00260EB4" w:rsidP="001A3B15">
      <w:pPr>
        <w:ind w:left="360"/>
        <w:rPr>
          <w:rFonts w:ascii="Arial" w:hAnsi="Arial" w:cs="Arial"/>
          <w:sz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784"/>
      </w:tblGrid>
      <w:tr w:rsidR="007E3BEA" w:rsidRPr="007E3BEA" w14:paraId="1D617245" w14:textId="77777777" w:rsidTr="00321932">
        <w:tc>
          <w:tcPr>
            <w:tcW w:w="3794" w:type="dxa"/>
            <w:tcBorders>
              <w:right w:val="dashed" w:sz="4" w:space="0" w:color="auto"/>
            </w:tcBorders>
          </w:tcPr>
          <w:p w14:paraId="6A055EDD" w14:textId="3F0EF900" w:rsidR="00260EB4" w:rsidRPr="00F06A89" w:rsidRDefault="00260EB4" w:rsidP="001A3B15">
            <w:pPr>
              <w:pStyle w:val="BodyText2"/>
              <w:rPr>
                <w:rFonts w:ascii="Arial" w:hAnsi="Arial" w:cs="Arial"/>
                <w:i w:val="0"/>
                <w:color w:val="FF0000"/>
                <w:sz w:val="20"/>
                <w:lang w:val="ru-RU"/>
              </w:rPr>
            </w:pPr>
            <w:r w:rsidRPr="00F06A89">
              <w:rPr>
                <w:rFonts w:ascii="Arial" w:hAnsi="Arial" w:cs="Arial"/>
                <w:i w:val="0"/>
                <w:color w:val="FF0000"/>
                <w:sz w:val="20"/>
                <w:lang w:val="ru-RU"/>
              </w:rPr>
              <w:t>[</w:t>
            </w:r>
            <w:r w:rsidR="005F649D" w:rsidRPr="00F06A89">
              <w:rPr>
                <w:rFonts w:ascii="Arial" w:hAnsi="Arial" w:cs="Arial"/>
                <w:i w:val="0"/>
                <w:color w:val="FF0000"/>
                <w:sz w:val="20"/>
                <w:lang w:val="ru-RU"/>
              </w:rPr>
              <w:t>Имя и адрес Заявителя]</w:t>
            </w:r>
          </w:p>
          <w:p w14:paraId="5CE7BF74" w14:textId="77777777" w:rsidR="005F649D" w:rsidRPr="00F06A89" w:rsidRDefault="005F649D" w:rsidP="001A3B15">
            <w:pPr>
              <w:pStyle w:val="BodyText2"/>
              <w:rPr>
                <w:rFonts w:ascii="Arial" w:hAnsi="Arial" w:cs="Arial"/>
                <w:i w:val="0"/>
                <w:color w:val="FF0000"/>
                <w:sz w:val="20"/>
                <w:lang w:val="ru-RU"/>
              </w:rPr>
            </w:pPr>
          </w:p>
          <w:p w14:paraId="5DED38BE" w14:textId="08D605DA" w:rsidR="005F649D" w:rsidRPr="00F06A89" w:rsidRDefault="005F649D" w:rsidP="001A3B15">
            <w:pPr>
              <w:pStyle w:val="BodyText2"/>
              <w:rPr>
                <w:rFonts w:ascii="Arial" w:hAnsi="Arial" w:cs="Arial"/>
                <w:i w:val="0"/>
                <w:color w:val="FF0000"/>
                <w:sz w:val="20"/>
                <w:lang w:val="ru-RU"/>
              </w:rPr>
            </w:pPr>
            <w:r w:rsidRPr="00F06A89">
              <w:rPr>
                <w:rFonts w:ascii="Arial" w:hAnsi="Arial" w:cs="Arial"/>
                <w:i w:val="0"/>
                <w:color w:val="FF0000"/>
                <w:sz w:val="20"/>
                <w:lang w:val="ru-RU"/>
              </w:rPr>
              <w:t>[Владелец прав на торговую марку]</w:t>
            </w:r>
          </w:p>
          <w:p w14:paraId="6B1524CA" w14:textId="77777777" w:rsidR="00260EB4" w:rsidRPr="007E3BEA" w:rsidRDefault="00260EB4" w:rsidP="001A3B15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253157CA" w14:textId="77777777" w:rsidR="00260EB4" w:rsidRPr="007E3BEA" w:rsidRDefault="00260EB4" w:rsidP="001A3B15">
            <w:pPr>
              <w:rPr>
                <w:rFonts w:ascii="Arial" w:hAnsi="Arial" w:cs="Arial"/>
                <w:sz w:val="20"/>
                <w:lang w:val="ru-RU"/>
              </w:rPr>
            </w:pPr>
            <w:r w:rsidRPr="007E3BEA">
              <w:rPr>
                <w:rFonts w:ascii="Arial" w:hAnsi="Arial" w:cs="Arial"/>
                <w:sz w:val="20"/>
                <w:lang w:val="ru-RU"/>
              </w:rPr>
              <w:t>(</w:t>
            </w:r>
            <w:r w:rsidR="00321932" w:rsidRPr="007E3BEA">
              <w:rPr>
                <w:rFonts w:ascii="Arial" w:hAnsi="Arial" w:cs="Arial"/>
                <w:b/>
                <w:sz w:val="20"/>
                <w:lang w:val="ru-RU"/>
              </w:rPr>
              <w:t>Заявитель</w:t>
            </w:r>
            <w:r w:rsidRPr="007E3BEA">
              <w:rPr>
                <w:rFonts w:ascii="Arial" w:hAnsi="Arial" w:cs="Arial"/>
                <w:sz w:val="20"/>
                <w:lang w:val="ru-RU"/>
              </w:rPr>
              <w:t>)</w:t>
            </w:r>
            <w:r w:rsidRPr="007E3BEA">
              <w:rPr>
                <w:rFonts w:ascii="Arial" w:hAnsi="Arial" w:cs="Arial"/>
                <w:sz w:val="20"/>
                <w:lang w:val="ru-RU"/>
              </w:rPr>
              <w:tab/>
            </w:r>
          </w:p>
        </w:tc>
        <w:tc>
          <w:tcPr>
            <w:tcW w:w="4784" w:type="dxa"/>
            <w:tcBorders>
              <w:left w:val="nil"/>
            </w:tcBorders>
          </w:tcPr>
          <w:p w14:paraId="7101A457" w14:textId="77777777" w:rsidR="00260EB4" w:rsidRPr="007E3BEA" w:rsidRDefault="00260EB4" w:rsidP="001A3B15">
            <w:pPr>
              <w:rPr>
                <w:rFonts w:ascii="Arial" w:hAnsi="Arial" w:cs="Arial"/>
                <w:b/>
                <w:sz w:val="20"/>
                <w:lang w:val="ru-RU"/>
              </w:rPr>
            </w:pPr>
          </w:p>
          <w:p w14:paraId="670A9424" w14:textId="77777777" w:rsidR="00260EB4" w:rsidRPr="007E3BEA" w:rsidRDefault="00260EB4" w:rsidP="001A3B15">
            <w:pPr>
              <w:rPr>
                <w:rFonts w:ascii="Arial" w:hAnsi="Arial" w:cs="Arial"/>
                <w:b/>
                <w:sz w:val="20"/>
                <w:lang w:val="ru-RU"/>
              </w:rPr>
            </w:pPr>
          </w:p>
          <w:p w14:paraId="1BE210B5" w14:textId="77777777" w:rsidR="00260EB4" w:rsidRPr="007E3BEA" w:rsidRDefault="00260EB4" w:rsidP="001A3B15">
            <w:pPr>
              <w:rPr>
                <w:rFonts w:ascii="Arial" w:hAnsi="Arial" w:cs="Arial"/>
                <w:b/>
                <w:sz w:val="20"/>
                <w:lang w:val="ru-RU"/>
              </w:rPr>
            </w:pPr>
          </w:p>
          <w:p w14:paraId="4AA7AB3F" w14:textId="77777777" w:rsidR="00260EB4" w:rsidRPr="007E3BEA" w:rsidRDefault="00260EB4" w:rsidP="001A3B15">
            <w:pPr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7E3BEA" w:rsidRPr="0059061D" w14:paraId="01A9E0CE" w14:textId="77777777" w:rsidTr="00321932">
        <w:tc>
          <w:tcPr>
            <w:tcW w:w="3794" w:type="dxa"/>
            <w:tcBorders>
              <w:right w:val="dashed" w:sz="4" w:space="0" w:color="auto"/>
            </w:tcBorders>
          </w:tcPr>
          <w:p w14:paraId="71800972" w14:textId="77777777" w:rsidR="00260EB4" w:rsidRPr="007E3BEA" w:rsidRDefault="00321932" w:rsidP="001A3B15">
            <w:pPr>
              <w:rPr>
                <w:rFonts w:ascii="Arial" w:hAnsi="Arial" w:cs="Arial"/>
                <w:sz w:val="20"/>
              </w:rPr>
            </w:pPr>
            <w:r w:rsidRPr="007E3BEA">
              <w:rPr>
                <w:rFonts w:ascii="Arial" w:hAnsi="Arial" w:cs="Arial"/>
                <w:sz w:val="20"/>
              </w:rPr>
              <w:t>-</w:t>
            </w:r>
            <w:proofErr w:type="spellStart"/>
            <w:r w:rsidRPr="007E3BEA">
              <w:rPr>
                <w:rFonts w:ascii="Arial" w:hAnsi="Arial" w:cs="Arial"/>
                <w:sz w:val="20"/>
              </w:rPr>
              <w:t>против</w:t>
            </w:r>
            <w:proofErr w:type="spellEnd"/>
            <w:r w:rsidR="00260EB4" w:rsidRPr="007E3BEA">
              <w:rPr>
                <w:rFonts w:ascii="Arial" w:hAnsi="Arial" w:cs="Arial"/>
                <w:sz w:val="20"/>
              </w:rPr>
              <w:t>-</w:t>
            </w:r>
          </w:p>
          <w:p w14:paraId="57F75359" w14:textId="77777777" w:rsidR="00260EB4" w:rsidRPr="007E3BEA" w:rsidRDefault="00260EB4" w:rsidP="001A3B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84" w:type="dxa"/>
            <w:tcBorders>
              <w:left w:val="nil"/>
            </w:tcBorders>
          </w:tcPr>
          <w:p w14:paraId="46455DC4" w14:textId="77777777" w:rsidR="00260EB4" w:rsidRPr="007E3BEA" w:rsidRDefault="00260EB4" w:rsidP="001A3B15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6E2AF946" w14:textId="2160FFFF" w:rsidR="00260EB4" w:rsidRPr="007E3BEA" w:rsidRDefault="00321932" w:rsidP="001A3B15">
            <w:pPr>
              <w:rPr>
                <w:rFonts w:ascii="Arial" w:hAnsi="Arial" w:cs="Arial"/>
                <w:sz w:val="20"/>
                <w:lang w:val="ru-RU"/>
              </w:rPr>
            </w:pPr>
            <w:r w:rsidRPr="007E3BEA">
              <w:rPr>
                <w:rFonts w:ascii="Arial" w:hAnsi="Arial" w:cs="Arial"/>
                <w:b/>
                <w:sz w:val="20"/>
                <w:lang w:val="ru-RU"/>
              </w:rPr>
              <w:t>Спорное(ые) доменное(ые) имя</w:t>
            </w:r>
            <w:r w:rsidR="00092564" w:rsidRPr="007E3BEA">
              <w:rPr>
                <w:rFonts w:ascii="Arial" w:hAnsi="Arial" w:cs="Arial"/>
                <w:b/>
                <w:sz w:val="20"/>
                <w:lang w:val="ru-RU"/>
              </w:rPr>
              <w:t>(</w:t>
            </w:r>
            <w:r w:rsidRPr="007E3BEA">
              <w:rPr>
                <w:rFonts w:ascii="Arial" w:hAnsi="Arial" w:cs="Arial"/>
                <w:b/>
                <w:sz w:val="20"/>
                <w:lang w:val="ru-RU"/>
              </w:rPr>
              <w:t>ена</w:t>
            </w:r>
            <w:r w:rsidR="00092564" w:rsidRPr="007E3BEA">
              <w:rPr>
                <w:rFonts w:ascii="Arial" w:hAnsi="Arial" w:cs="Arial"/>
                <w:b/>
                <w:sz w:val="20"/>
                <w:lang w:val="ru-RU"/>
              </w:rPr>
              <w:t>)</w:t>
            </w:r>
            <w:r w:rsidR="00260EB4" w:rsidRPr="007E3BEA">
              <w:rPr>
                <w:rFonts w:ascii="Arial" w:hAnsi="Arial" w:cs="Arial"/>
                <w:b/>
                <w:sz w:val="20"/>
                <w:lang w:val="ru-RU"/>
              </w:rPr>
              <w:t>:</w:t>
            </w:r>
          </w:p>
        </w:tc>
      </w:tr>
      <w:tr w:rsidR="007E3BEA" w:rsidRPr="00453CF4" w14:paraId="092D54F1" w14:textId="77777777" w:rsidTr="00321932">
        <w:tc>
          <w:tcPr>
            <w:tcW w:w="3794" w:type="dxa"/>
            <w:tcBorders>
              <w:right w:val="dashed" w:sz="4" w:space="0" w:color="auto"/>
            </w:tcBorders>
          </w:tcPr>
          <w:p w14:paraId="6D21E160" w14:textId="763085B5" w:rsidR="00260EB4" w:rsidRPr="00304BF6" w:rsidRDefault="00260EB4" w:rsidP="001A3B15">
            <w:pPr>
              <w:pStyle w:val="BodyText2"/>
              <w:rPr>
                <w:rFonts w:ascii="Arial" w:hAnsi="Arial" w:cs="Arial"/>
                <w:i w:val="0"/>
                <w:color w:val="FF0000"/>
                <w:sz w:val="20"/>
                <w:lang w:val="ru-RU"/>
              </w:rPr>
            </w:pPr>
            <w:r w:rsidRPr="00304BF6">
              <w:rPr>
                <w:rFonts w:ascii="Arial" w:hAnsi="Arial" w:cs="Arial"/>
                <w:i w:val="0"/>
                <w:color w:val="FF0000"/>
                <w:sz w:val="20"/>
                <w:lang w:val="ru-RU"/>
              </w:rPr>
              <w:t>[</w:t>
            </w:r>
            <w:r w:rsidR="005F649D" w:rsidRPr="00304BF6">
              <w:rPr>
                <w:rFonts w:ascii="Arial" w:hAnsi="Arial" w:cs="Arial"/>
                <w:i w:val="0"/>
                <w:color w:val="FF0000"/>
                <w:sz w:val="20"/>
                <w:lang w:val="ru-RU"/>
              </w:rPr>
              <w:t>Имя и адрес Ответчика</w:t>
            </w:r>
            <w:r w:rsidRPr="00304BF6">
              <w:rPr>
                <w:rFonts w:ascii="Arial" w:hAnsi="Arial" w:cs="Arial"/>
                <w:i w:val="0"/>
                <w:color w:val="FF0000"/>
                <w:sz w:val="20"/>
                <w:lang w:val="ru-RU"/>
              </w:rPr>
              <w:t>]</w:t>
            </w:r>
          </w:p>
          <w:p w14:paraId="7F47C352" w14:textId="77777777" w:rsidR="005F649D" w:rsidRPr="00304BF6" w:rsidRDefault="005F649D" w:rsidP="001A3B15">
            <w:pPr>
              <w:pStyle w:val="BodyText2"/>
              <w:rPr>
                <w:rFonts w:ascii="Arial" w:hAnsi="Arial" w:cs="Arial"/>
                <w:i w:val="0"/>
                <w:color w:val="FF0000"/>
                <w:sz w:val="20"/>
                <w:lang w:val="ru-RU"/>
              </w:rPr>
            </w:pPr>
          </w:p>
          <w:p w14:paraId="1B17FF85" w14:textId="3ABAE81B" w:rsidR="005F649D" w:rsidRPr="00304BF6" w:rsidRDefault="005F649D" w:rsidP="001A3B15">
            <w:pPr>
              <w:pStyle w:val="BodyText2"/>
              <w:rPr>
                <w:rFonts w:ascii="Arial" w:hAnsi="Arial" w:cs="Arial"/>
                <w:i w:val="0"/>
                <w:color w:val="FF0000"/>
                <w:sz w:val="20"/>
                <w:szCs w:val="16"/>
                <w:lang w:val="ru-RU"/>
              </w:rPr>
            </w:pPr>
            <w:r w:rsidRPr="00304BF6">
              <w:rPr>
                <w:rFonts w:ascii="Arial" w:hAnsi="Arial" w:cs="Arial"/>
                <w:i w:val="0"/>
                <w:color w:val="FF0000"/>
                <w:sz w:val="20"/>
                <w:szCs w:val="16"/>
                <w:lang w:val="ru-RU"/>
              </w:rPr>
              <w:t xml:space="preserve">[см. раздел </w:t>
            </w:r>
            <w:r w:rsidRPr="00304BF6">
              <w:rPr>
                <w:rFonts w:ascii="Arial" w:hAnsi="Arial" w:cs="Arial"/>
                <w:i w:val="0"/>
                <w:color w:val="FF0000"/>
                <w:sz w:val="20"/>
                <w:szCs w:val="16"/>
              </w:rPr>
              <w:t>II</w:t>
            </w:r>
            <w:r w:rsidRPr="00304BF6">
              <w:rPr>
                <w:rFonts w:ascii="Arial" w:hAnsi="Arial" w:cs="Arial"/>
                <w:i w:val="0"/>
                <w:color w:val="FF0000"/>
                <w:sz w:val="20"/>
                <w:szCs w:val="16"/>
                <w:lang w:val="ru-RU"/>
              </w:rPr>
              <w:t>.</w:t>
            </w:r>
            <w:r w:rsidRPr="00304BF6">
              <w:rPr>
                <w:rFonts w:ascii="Arial" w:hAnsi="Arial" w:cs="Arial"/>
                <w:i w:val="0"/>
                <w:color w:val="FF0000"/>
                <w:sz w:val="20"/>
                <w:szCs w:val="16"/>
              </w:rPr>
              <w:t>B</w:t>
            </w:r>
            <w:r w:rsidRPr="00304BF6">
              <w:rPr>
                <w:rFonts w:ascii="Arial" w:hAnsi="Arial" w:cs="Arial"/>
                <w:i w:val="0"/>
                <w:color w:val="FF0000"/>
                <w:sz w:val="20"/>
                <w:szCs w:val="16"/>
                <w:lang w:val="ru-RU"/>
              </w:rPr>
              <w:t xml:space="preserve"> ниже]</w:t>
            </w:r>
          </w:p>
          <w:p w14:paraId="47D015F7" w14:textId="77777777" w:rsidR="00260EB4" w:rsidRPr="007E3BEA" w:rsidRDefault="00260EB4" w:rsidP="001A3B15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14E76DF0" w14:textId="77777777" w:rsidR="00260EB4" w:rsidRPr="007E3BEA" w:rsidRDefault="00260EB4" w:rsidP="001A3B15">
            <w:pPr>
              <w:rPr>
                <w:rFonts w:ascii="Arial" w:hAnsi="Arial" w:cs="Arial"/>
                <w:sz w:val="20"/>
                <w:lang w:val="ru-RU"/>
              </w:rPr>
            </w:pPr>
            <w:r w:rsidRPr="007E3BEA">
              <w:rPr>
                <w:rFonts w:ascii="Arial" w:hAnsi="Arial" w:cs="Arial"/>
                <w:sz w:val="20"/>
                <w:lang w:val="ru-RU"/>
              </w:rPr>
              <w:t>(</w:t>
            </w:r>
            <w:r w:rsidR="00321932" w:rsidRPr="007E3BEA">
              <w:rPr>
                <w:rFonts w:ascii="Arial" w:hAnsi="Arial" w:cs="Arial"/>
                <w:b/>
                <w:sz w:val="20"/>
                <w:lang w:val="ru-RU"/>
              </w:rPr>
              <w:t>Ответчик</w:t>
            </w:r>
            <w:r w:rsidRPr="007E3BEA">
              <w:rPr>
                <w:rFonts w:ascii="Arial" w:hAnsi="Arial" w:cs="Arial"/>
                <w:sz w:val="20"/>
                <w:lang w:val="ru-RU"/>
              </w:rPr>
              <w:t>)</w:t>
            </w:r>
          </w:p>
        </w:tc>
        <w:tc>
          <w:tcPr>
            <w:tcW w:w="4784" w:type="dxa"/>
            <w:tcBorders>
              <w:left w:val="nil"/>
            </w:tcBorders>
          </w:tcPr>
          <w:p w14:paraId="0D71556D" w14:textId="77777777" w:rsidR="00260EB4" w:rsidRPr="007E3BEA" w:rsidRDefault="00260EB4" w:rsidP="001A3B15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7E185E3E" w14:textId="13887D18" w:rsidR="005F649D" w:rsidRPr="00304BF6" w:rsidRDefault="005F649D" w:rsidP="001A3B15">
            <w:pPr>
              <w:rPr>
                <w:rFonts w:ascii="Arial" w:hAnsi="Arial" w:cs="Arial"/>
                <w:color w:val="FF0000"/>
                <w:sz w:val="20"/>
                <w:lang w:val="ru-RU"/>
              </w:rPr>
            </w:pPr>
            <w:r w:rsidRPr="00304BF6">
              <w:rPr>
                <w:rFonts w:ascii="Arial" w:hAnsi="Arial" w:cs="Arial"/>
                <w:color w:val="FF0000"/>
                <w:sz w:val="20"/>
                <w:lang w:val="ru-RU"/>
              </w:rPr>
              <w:t xml:space="preserve">[ВНИМАНИЕ: Заявитель должен подтвердить статус доменного имени (имен), а также то, что срок </w:t>
            </w:r>
            <w:r w:rsidR="00B71E01" w:rsidRPr="00304BF6">
              <w:rPr>
                <w:rFonts w:ascii="Arial" w:hAnsi="Arial" w:cs="Arial"/>
                <w:color w:val="FF0000"/>
                <w:sz w:val="20"/>
                <w:lang w:val="ru-RU"/>
              </w:rPr>
              <w:t>регистрации</w:t>
            </w:r>
            <w:r w:rsidRPr="00304BF6">
              <w:rPr>
                <w:rFonts w:ascii="Arial" w:hAnsi="Arial" w:cs="Arial"/>
                <w:color w:val="FF0000"/>
                <w:sz w:val="20"/>
                <w:lang w:val="ru-RU"/>
              </w:rPr>
              <w:t xml:space="preserve"> доменного имени (имен) не истек.  </w:t>
            </w:r>
          </w:p>
          <w:p w14:paraId="07E46C15" w14:textId="77777777" w:rsidR="005F649D" w:rsidRPr="00304BF6" w:rsidRDefault="005F649D" w:rsidP="001A3B15">
            <w:pPr>
              <w:rPr>
                <w:rFonts w:ascii="Arial" w:hAnsi="Arial" w:cs="Arial"/>
                <w:color w:val="FF0000"/>
                <w:sz w:val="20"/>
                <w:lang w:val="ru-RU"/>
              </w:rPr>
            </w:pPr>
          </w:p>
          <w:p w14:paraId="61132955" w14:textId="7A346C0C" w:rsidR="005F649D" w:rsidRPr="00304BF6" w:rsidRDefault="006E361C" w:rsidP="001A3B15">
            <w:pPr>
              <w:rPr>
                <w:rFonts w:ascii="Arial" w:hAnsi="Arial" w:cs="Arial"/>
                <w:color w:val="FF0000"/>
                <w:sz w:val="20"/>
                <w:lang w:val="ru-RU"/>
              </w:rPr>
            </w:pPr>
            <w:r>
              <w:rPr>
                <w:rFonts w:ascii="Arial" w:hAnsi="Arial" w:cs="Arial"/>
                <w:color w:val="FF0000"/>
                <w:sz w:val="20"/>
                <w:lang w:val="ru-RU"/>
              </w:rPr>
              <w:t>С момента</w:t>
            </w:r>
            <w:r w:rsidR="005F649D" w:rsidRPr="00304BF6">
              <w:rPr>
                <w:rFonts w:ascii="Arial" w:hAnsi="Arial" w:cs="Arial"/>
                <w:color w:val="FF0000"/>
                <w:sz w:val="20"/>
                <w:lang w:val="ru-RU"/>
              </w:rPr>
              <w:t xml:space="preserve"> регистрации жалобы административные сборы Центра не подлежат возврату.  См. раздел III, </w:t>
            </w:r>
            <w:r w:rsidR="004D6ED3" w:rsidRPr="00304BF6">
              <w:rPr>
                <w:rFonts w:ascii="Arial" w:hAnsi="Arial" w:cs="Arial"/>
                <w:color w:val="FF0000"/>
                <w:sz w:val="20"/>
                <w:lang w:val="ru-RU"/>
              </w:rPr>
              <w:t>параграф</w:t>
            </w:r>
            <w:r w:rsidR="005F649D" w:rsidRPr="00304BF6">
              <w:rPr>
                <w:rFonts w:ascii="Arial" w:hAnsi="Arial" w:cs="Arial"/>
                <w:color w:val="FF0000"/>
                <w:sz w:val="20"/>
                <w:lang w:val="ru-RU"/>
              </w:rPr>
              <w:t xml:space="preserve"> [8.]]</w:t>
            </w:r>
          </w:p>
          <w:p w14:paraId="37259B90" w14:textId="77777777" w:rsidR="005F649D" w:rsidRPr="00304BF6" w:rsidRDefault="005F649D" w:rsidP="001A3B15">
            <w:pPr>
              <w:rPr>
                <w:rFonts w:ascii="Arial" w:hAnsi="Arial" w:cs="Arial"/>
                <w:color w:val="FF0000"/>
                <w:sz w:val="20"/>
                <w:lang w:val="ru-RU"/>
              </w:rPr>
            </w:pPr>
          </w:p>
          <w:p w14:paraId="68FCAAB7" w14:textId="2354DA2D" w:rsidR="005F649D" w:rsidRPr="00304BF6" w:rsidRDefault="005F649D" w:rsidP="001A3B15">
            <w:pPr>
              <w:rPr>
                <w:rFonts w:ascii="Arial" w:hAnsi="Arial" w:cs="Arial"/>
                <w:color w:val="FF0000"/>
                <w:sz w:val="20"/>
                <w:lang w:val="ru-RU"/>
              </w:rPr>
            </w:pPr>
            <w:r w:rsidRPr="00304BF6">
              <w:rPr>
                <w:rFonts w:ascii="Arial" w:hAnsi="Arial" w:cs="Arial"/>
                <w:color w:val="FF0000"/>
                <w:sz w:val="20"/>
                <w:lang w:val="ru-RU"/>
              </w:rPr>
              <w:t>[В случае</w:t>
            </w:r>
            <w:r w:rsidR="00B71E01" w:rsidRPr="00304BF6">
              <w:rPr>
                <w:rFonts w:ascii="Arial" w:hAnsi="Arial" w:cs="Arial"/>
                <w:color w:val="FF0000"/>
                <w:sz w:val="20"/>
                <w:lang w:val="ru-RU"/>
              </w:rPr>
              <w:t>, если Жлоба касается</w:t>
            </w:r>
            <w:r w:rsidRPr="00304BF6">
              <w:rPr>
                <w:rFonts w:ascii="Arial" w:hAnsi="Arial" w:cs="Arial"/>
                <w:color w:val="FF0000"/>
                <w:sz w:val="20"/>
                <w:lang w:val="ru-RU"/>
              </w:rPr>
              <w:t xml:space="preserve"> нескольких доменных имен, пожалуйста, приложите Excel документ с указанием в отдельных колонках доменных имен, регистратора(ов), статуса доменного имени, дат</w:t>
            </w:r>
            <w:r w:rsidR="008F1CC8" w:rsidRPr="00304BF6">
              <w:rPr>
                <w:rFonts w:ascii="Arial" w:hAnsi="Arial" w:cs="Arial"/>
                <w:color w:val="FF0000"/>
                <w:sz w:val="20"/>
                <w:lang w:val="ru-RU"/>
              </w:rPr>
              <w:t>(ы</w:t>
            </w:r>
            <w:r w:rsidRPr="00304BF6">
              <w:rPr>
                <w:rFonts w:ascii="Arial" w:hAnsi="Arial" w:cs="Arial"/>
                <w:color w:val="FF0000"/>
                <w:sz w:val="20"/>
                <w:lang w:val="ru-RU"/>
              </w:rPr>
              <w:t xml:space="preserve">) истечения срока </w:t>
            </w:r>
            <w:r w:rsidR="008F1CC8" w:rsidRPr="00304BF6">
              <w:rPr>
                <w:rFonts w:ascii="Arial" w:hAnsi="Arial" w:cs="Arial"/>
                <w:color w:val="FF0000"/>
                <w:sz w:val="20"/>
                <w:lang w:val="ru-RU"/>
              </w:rPr>
              <w:t>регистрации</w:t>
            </w:r>
            <w:r w:rsidRPr="00304BF6">
              <w:rPr>
                <w:rFonts w:ascii="Arial" w:hAnsi="Arial" w:cs="Arial"/>
                <w:color w:val="FF0000"/>
                <w:sz w:val="20"/>
                <w:lang w:val="ru-RU"/>
              </w:rPr>
              <w:t xml:space="preserve">, </w:t>
            </w:r>
            <w:r w:rsidR="008F1CC8" w:rsidRPr="00304BF6">
              <w:rPr>
                <w:rFonts w:ascii="Arial" w:hAnsi="Arial" w:cs="Arial"/>
                <w:color w:val="FF0000"/>
                <w:sz w:val="20"/>
                <w:lang w:val="ru-RU"/>
              </w:rPr>
              <w:t>владельца(ев) регистрации</w:t>
            </w:r>
            <w:r w:rsidRPr="00304BF6">
              <w:rPr>
                <w:rFonts w:ascii="Arial" w:hAnsi="Arial" w:cs="Arial"/>
                <w:color w:val="FF0000"/>
                <w:sz w:val="20"/>
                <w:lang w:val="ru-RU"/>
              </w:rPr>
              <w:t xml:space="preserve"> и использования доменного(ых) имени(имен).  См. раздел III, </w:t>
            </w:r>
            <w:r w:rsidR="004D6ED3" w:rsidRPr="00304BF6">
              <w:rPr>
                <w:rFonts w:ascii="Arial" w:hAnsi="Arial" w:cs="Arial"/>
                <w:color w:val="FF0000"/>
                <w:sz w:val="20"/>
                <w:lang w:val="ru-RU"/>
              </w:rPr>
              <w:t>параграф</w:t>
            </w:r>
            <w:r w:rsidRPr="00304BF6">
              <w:rPr>
                <w:rFonts w:ascii="Arial" w:hAnsi="Arial" w:cs="Arial"/>
                <w:color w:val="FF0000"/>
                <w:sz w:val="20"/>
                <w:lang w:val="ru-RU"/>
              </w:rPr>
              <w:t xml:space="preserve"> [8.]].</w:t>
            </w:r>
          </w:p>
          <w:p w14:paraId="4FE6E3C7" w14:textId="77777777" w:rsidR="00260EB4" w:rsidRPr="00304BF6" w:rsidRDefault="00260EB4" w:rsidP="001A3B15">
            <w:pPr>
              <w:rPr>
                <w:rFonts w:ascii="Arial" w:hAnsi="Arial" w:cs="Arial"/>
                <w:color w:val="FF0000"/>
                <w:sz w:val="20"/>
                <w:lang w:val="ru-RU"/>
              </w:rPr>
            </w:pPr>
          </w:p>
          <w:p w14:paraId="67BD376F" w14:textId="77777777" w:rsidR="00260EB4" w:rsidRPr="00304BF6" w:rsidRDefault="00260EB4" w:rsidP="001A3B15">
            <w:pPr>
              <w:rPr>
                <w:rFonts w:ascii="Arial" w:hAnsi="Arial" w:cs="Arial"/>
                <w:sz w:val="20"/>
                <w:lang w:val="ru-RU"/>
              </w:rPr>
            </w:pPr>
          </w:p>
          <w:p w14:paraId="61049DF9" w14:textId="2C96E0FC" w:rsidR="00260EB4" w:rsidRPr="00304BF6" w:rsidRDefault="00F522FA" w:rsidP="001A3B15">
            <w:pPr>
              <w:rPr>
                <w:rFonts w:ascii="Arial" w:hAnsi="Arial" w:cs="Arial"/>
                <w:sz w:val="20"/>
                <w:lang w:val="ru-RU"/>
              </w:rPr>
            </w:pPr>
            <w:r w:rsidRPr="00304BF6">
              <w:rPr>
                <w:rFonts w:ascii="Arial" w:hAnsi="Arial" w:cs="Arial"/>
                <w:sz w:val="20"/>
                <w:lang w:val="ru-RU"/>
              </w:rPr>
              <w:t>[&lt;спорное</w:t>
            </w:r>
            <w:r w:rsidR="009723EB" w:rsidRPr="00304BF6">
              <w:rPr>
                <w:rFonts w:ascii="Arial" w:hAnsi="Arial" w:cs="Arial"/>
                <w:sz w:val="20"/>
                <w:lang w:val="ru-RU"/>
              </w:rPr>
              <w:t>(ые)</w:t>
            </w:r>
            <w:r w:rsidRPr="00304BF6">
              <w:rPr>
                <w:rFonts w:ascii="Arial" w:hAnsi="Arial" w:cs="Arial"/>
                <w:sz w:val="20"/>
                <w:lang w:val="ru-RU"/>
              </w:rPr>
              <w:t xml:space="preserve"> доменное(ые) имя(</w:t>
            </w:r>
            <w:r w:rsidR="00321932" w:rsidRPr="00304BF6">
              <w:rPr>
                <w:rFonts w:ascii="Arial" w:hAnsi="Arial" w:cs="Arial"/>
                <w:sz w:val="20"/>
                <w:lang w:val="ru-RU"/>
              </w:rPr>
              <w:t>ена)</w:t>
            </w:r>
            <w:r w:rsidR="00260EB4" w:rsidRPr="00304BF6">
              <w:rPr>
                <w:rFonts w:ascii="Arial" w:hAnsi="Arial" w:cs="Arial"/>
                <w:sz w:val="20"/>
                <w:lang w:val="ru-RU"/>
              </w:rPr>
              <w:t>&gt;]</w:t>
            </w:r>
          </w:p>
        </w:tc>
      </w:tr>
    </w:tbl>
    <w:p w14:paraId="2B206237" w14:textId="77777777" w:rsidR="00260EB4" w:rsidRPr="00AF79EE" w:rsidRDefault="00260EB4" w:rsidP="001A3B15">
      <w:pPr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________________________________</w:t>
      </w:r>
    </w:p>
    <w:p w14:paraId="1464A875" w14:textId="77777777" w:rsidR="00260EB4" w:rsidRPr="00AF79EE" w:rsidRDefault="00260EB4" w:rsidP="001A3B15">
      <w:pPr>
        <w:rPr>
          <w:rFonts w:ascii="Arial" w:hAnsi="Arial" w:cs="Arial"/>
          <w:sz w:val="20"/>
          <w:lang w:val="ru-RU"/>
        </w:rPr>
      </w:pPr>
    </w:p>
    <w:p w14:paraId="749F4720" w14:textId="77777777" w:rsidR="00260EB4" w:rsidRPr="00AF79EE" w:rsidRDefault="00260EB4" w:rsidP="001A3B15">
      <w:pPr>
        <w:rPr>
          <w:rFonts w:ascii="Arial" w:hAnsi="Arial" w:cs="Arial"/>
          <w:sz w:val="20"/>
          <w:lang w:val="ru-RU"/>
        </w:rPr>
      </w:pPr>
    </w:p>
    <w:p w14:paraId="1D78806D" w14:textId="77777777" w:rsidR="00260EB4" w:rsidRPr="00AF79EE" w:rsidRDefault="00260EB4" w:rsidP="001A3B15">
      <w:pPr>
        <w:jc w:val="center"/>
        <w:rPr>
          <w:rFonts w:ascii="Arial" w:hAnsi="Arial" w:cs="Arial"/>
          <w:sz w:val="20"/>
          <w:lang w:val="ru-RU"/>
        </w:rPr>
      </w:pPr>
    </w:p>
    <w:p w14:paraId="32E39B5B" w14:textId="77777777" w:rsidR="00260EB4" w:rsidRPr="00AF79EE" w:rsidRDefault="00321932" w:rsidP="001A3B15">
      <w:pPr>
        <w:pStyle w:val="Heading4"/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ЖАЛОБА</w:t>
      </w:r>
    </w:p>
    <w:p w14:paraId="60CBD004" w14:textId="2EF8DD43" w:rsidR="00260EB4" w:rsidRPr="00AF79EE" w:rsidRDefault="00321932" w:rsidP="001A3B15">
      <w:pPr>
        <w:jc w:val="center"/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(</w:t>
      </w:r>
      <w:r w:rsidR="008F1CC8">
        <w:rPr>
          <w:rFonts w:ascii="Arial" w:hAnsi="Arial" w:cs="Arial"/>
          <w:sz w:val="20"/>
          <w:lang w:val="ru-RU"/>
        </w:rPr>
        <w:t>Пункт</w:t>
      </w:r>
      <w:r w:rsidR="008F1CC8" w:rsidRPr="00AF79EE">
        <w:rPr>
          <w:rFonts w:ascii="Arial" w:hAnsi="Arial" w:cs="Arial"/>
          <w:sz w:val="20"/>
          <w:lang w:val="ru-RU"/>
        </w:rPr>
        <w:t xml:space="preserve"> </w:t>
      </w:r>
      <w:r w:rsidRPr="00AF79EE">
        <w:rPr>
          <w:rFonts w:ascii="Arial" w:hAnsi="Arial" w:cs="Arial"/>
          <w:sz w:val="20"/>
          <w:lang w:val="ru-RU"/>
        </w:rPr>
        <w:t>3(</w:t>
      </w:r>
      <w:r w:rsidRPr="00AF79EE">
        <w:rPr>
          <w:rFonts w:ascii="Arial" w:hAnsi="Arial" w:cs="Arial"/>
          <w:sz w:val="20"/>
        </w:rPr>
        <w:t>b</w:t>
      </w:r>
      <w:r w:rsidRPr="00AF79EE">
        <w:rPr>
          <w:rFonts w:ascii="Arial" w:hAnsi="Arial" w:cs="Arial"/>
          <w:sz w:val="20"/>
          <w:lang w:val="ru-RU"/>
        </w:rPr>
        <w:t xml:space="preserve">) Правил; </w:t>
      </w:r>
      <w:r w:rsidR="007E3BEA">
        <w:rPr>
          <w:rFonts w:ascii="Arial" w:hAnsi="Arial" w:cs="Arial"/>
          <w:sz w:val="20"/>
          <w:lang w:val="ru-RU"/>
        </w:rPr>
        <w:t>Пункты</w:t>
      </w:r>
      <w:r w:rsidR="007E3BEA" w:rsidRPr="00AF79EE">
        <w:rPr>
          <w:rFonts w:ascii="Arial" w:hAnsi="Arial" w:cs="Arial"/>
          <w:sz w:val="20"/>
          <w:lang w:val="ru-RU"/>
        </w:rPr>
        <w:t xml:space="preserve"> </w:t>
      </w:r>
      <w:r w:rsidR="00655939" w:rsidRPr="00AF79EE">
        <w:rPr>
          <w:rFonts w:ascii="Arial" w:hAnsi="Arial" w:cs="Arial"/>
          <w:sz w:val="20"/>
          <w:lang w:val="ru-RU"/>
        </w:rPr>
        <w:t>4(</w:t>
      </w:r>
      <w:r w:rsidR="00655939" w:rsidRPr="00AF79EE">
        <w:rPr>
          <w:rFonts w:ascii="Arial" w:hAnsi="Arial" w:cs="Arial"/>
          <w:sz w:val="20"/>
        </w:rPr>
        <w:t>a</w:t>
      </w:r>
      <w:r w:rsidR="00655939" w:rsidRPr="00AF79EE">
        <w:rPr>
          <w:rFonts w:ascii="Arial" w:hAnsi="Arial" w:cs="Arial"/>
          <w:sz w:val="20"/>
          <w:lang w:val="ru-RU"/>
        </w:rPr>
        <w:t>)</w:t>
      </w:r>
      <w:r w:rsidR="00E678A4" w:rsidRPr="00AF79EE">
        <w:rPr>
          <w:rFonts w:ascii="Arial" w:hAnsi="Arial" w:cs="Arial"/>
          <w:sz w:val="20"/>
          <w:lang w:val="ru-RU"/>
        </w:rPr>
        <w:t>,</w:t>
      </w:r>
      <w:r w:rsidRPr="00AF79EE">
        <w:rPr>
          <w:rFonts w:ascii="Arial" w:hAnsi="Arial" w:cs="Arial"/>
          <w:sz w:val="20"/>
          <w:lang w:val="ru-RU"/>
        </w:rPr>
        <w:t xml:space="preserve"> 12(</w:t>
      </w:r>
      <w:r w:rsidRPr="00AF79EE">
        <w:rPr>
          <w:rFonts w:ascii="Arial" w:hAnsi="Arial" w:cs="Arial"/>
          <w:sz w:val="20"/>
        </w:rPr>
        <w:t>a</w:t>
      </w:r>
      <w:r w:rsidRPr="00AF79EE">
        <w:rPr>
          <w:rFonts w:ascii="Arial" w:hAnsi="Arial" w:cs="Arial"/>
          <w:sz w:val="20"/>
          <w:lang w:val="ru-RU"/>
        </w:rPr>
        <w:t>) и приложение</w:t>
      </w:r>
      <w:r w:rsidR="00AE6C2C" w:rsidRPr="00AF79EE">
        <w:rPr>
          <w:rFonts w:ascii="Arial" w:hAnsi="Arial" w:cs="Arial"/>
          <w:sz w:val="20"/>
          <w:lang w:val="ru-RU"/>
        </w:rPr>
        <w:t xml:space="preserve"> </w:t>
      </w:r>
      <w:r w:rsidR="00AE6C2C" w:rsidRPr="00AF79EE">
        <w:rPr>
          <w:rFonts w:ascii="Arial" w:hAnsi="Arial" w:cs="Arial"/>
          <w:sz w:val="20"/>
        </w:rPr>
        <w:t>E</w:t>
      </w:r>
      <w:r w:rsidRPr="00AF79EE">
        <w:rPr>
          <w:rFonts w:ascii="Arial" w:hAnsi="Arial" w:cs="Arial"/>
          <w:sz w:val="20"/>
          <w:lang w:val="ru-RU"/>
        </w:rPr>
        <w:t xml:space="preserve"> Дополнительных правил</w:t>
      </w:r>
      <w:r w:rsidR="00260EB4" w:rsidRPr="00AF79EE">
        <w:rPr>
          <w:rFonts w:ascii="Arial" w:hAnsi="Arial" w:cs="Arial"/>
          <w:sz w:val="20"/>
          <w:lang w:val="ru-RU"/>
        </w:rPr>
        <w:t>)</w:t>
      </w:r>
    </w:p>
    <w:p w14:paraId="05F8211E" w14:textId="77777777" w:rsidR="00260EB4" w:rsidRPr="00AF79EE" w:rsidRDefault="00260EB4" w:rsidP="001A3B15">
      <w:pPr>
        <w:rPr>
          <w:rFonts w:ascii="Arial" w:hAnsi="Arial" w:cs="Arial"/>
          <w:sz w:val="20"/>
          <w:lang w:val="ru-RU"/>
        </w:rPr>
      </w:pPr>
    </w:p>
    <w:p w14:paraId="1B1B3273" w14:textId="77777777" w:rsidR="00260EB4" w:rsidRPr="00AF79EE" w:rsidRDefault="00260EB4" w:rsidP="001A3B15">
      <w:pPr>
        <w:rPr>
          <w:rFonts w:ascii="Arial" w:hAnsi="Arial" w:cs="Arial"/>
          <w:sz w:val="20"/>
          <w:lang w:val="ru-RU"/>
        </w:rPr>
      </w:pPr>
    </w:p>
    <w:p w14:paraId="7D6B223E" w14:textId="5904CB34" w:rsidR="00260EB4" w:rsidRPr="00304BF6" w:rsidRDefault="00260EB4" w:rsidP="001A3B15">
      <w:pPr>
        <w:jc w:val="center"/>
        <w:rPr>
          <w:rFonts w:ascii="Arial" w:hAnsi="Arial" w:cs="Arial"/>
          <w:b/>
          <w:sz w:val="20"/>
          <w:lang w:val="ru-RU"/>
        </w:rPr>
      </w:pPr>
      <w:r w:rsidRPr="00AF79EE">
        <w:rPr>
          <w:rFonts w:ascii="Arial" w:hAnsi="Arial" w:cs="Arial"/>
          <w:b/>
          <w:sz w:val="20"/>
        </w:rPr>
        <w:t>I</w:t>
      </w:r>
      <w:r w:rsidRPr="00304BF6">
        <w:rPr>
          <w:rFonts w:ascii="Arial" w:hAnsi="Arial" w:cs="Arial"/>
          <w:b/>
          <w:sz w:val="20"/>
          <w:lang w:val="ru-RU"/>
        </w:rPr>
        <w:t xml:space="preserve">.  </w:t>
      </w:r>
      <w:r w:rsidR="00FE47E7" w:rsidRPr="00304BF6">
        <w:rPr>
          <w:rFonts w:ascii="Arial" w:hAnsi="Arial" w:cs="Arial"/>
          <w:b/>
          <w:sz w:val="20"/>
          <w:u w:val="single"/>
          <w:lang w:val="ru-RU"/>
        </w:rPr>
        <w:t>Введение</w:t>
      </w:r>
    </w:p>
    <w:p w14:paraId="120D94C5" w14:textId="77777777" w:rsidR="00260EB4" w:rsidRPr="00304BF6" w:rsidRDefault="00260EB4" w:rsidP="00304BF6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0"/>
          <w:u w:val="single"/>
          <w:lang w:val="ru-RU"/>
        </w:rPr>
      </w:pPr>
    </w:p>
    <w:p w14:paraId="35F592A7" w14:textId="70846B9E" w:rsidR="00FE47E7" w:rsidRPr="00AF79EE" w:rsidRDefault="00260EB4" w:rsidP="007B033F">
      <w:pPr>
        <w:pStyle w:val="Header"/>
        <w:tabs>
          <w:tab w:val="clear" w:pos="4536"/>
          <w:tab w:val="clear" w:pos="9072"/>
        </w:tabs>
        <w:ind w:left="561" w:hanging="561"/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[1.]</w:t>
      </w:r>
      <w:r w:rsidRPr="00AF79EE">
        <w:rPr>
          <w:rFonts w:ascii="Arial" w:hAnsi="Arial" w:cs="Arial"/>
          <w:sz w:val="20"/>
          <w:lang w:val="ru-RU"/>
        </w:rPr>
        <w:tab/>
      </w:r>
      <w:r w:rsidR="00FE47E7" w:rsidRPr="00AF79EE">
        <w:rPr>
          <w:rFonts w:ascii="Arial" w:hAnsi="Arial" w:cs="Arial"/>
          <w:sz w:val="20"/>
          <w:lang w:val="ru-RU"/>
        </w:rPr>
        <w:t xml:space="preserve">Настоящая Жалоба подана </w:t>
      </w:r>
      <w:r w:rsidR="009723EB" w:rsidRPr="00AF79EE">
        <w:rPr>
          <w:rFonts w:ascii="Arial" w:hAnsi="Arial" w:cs="Arial"/>
          <w:sz w:val="20"/>
          <w:lang w:val="ru-RU"/>
        </w:rPr>
        <w:t>в соответствии с Единой политикой по рассмотрению споров в отношении доменных имен (</w:t>
      </w:r>
      <w:r w:rsidR="009723EB" w:rsidRPr="00AF79EE">
        <w:rPr>
          <w:rFonts w:ascii="Arial" w:hAnsi="Arial" w:cs="Arial"/>
          <w:b/>
          <w:sz w:val="20"/>
          <w:lang w:val="ru-RU"/>
        </w:rPr>
        <w:t>Политик</w:t>
      </w:r>
      <w:r w:rsidR="007E3BEA">
        <w:rPr>
          <w:rFonts w:ascii="Arial" w:hAnsi="Arial" w:cs="Arial"/>
          <w:b/>
          <w:sz w:val="20"/>
          <w:lang w:val="ru-RU"/>
        </w:rPr>
        <w:t>а</w:t>
      </w:r>
      <w:r w:rsidR="003C46CB" w:rsidRPr="00AF79EE">
        <w:rPr>
          <w:rFonts w:ascii="Arial" w:hAnsi="Arial" w:cs="Arial"/>
          <w:sz w:val="20"/>
          <w:lang w:val="ru-RU"/>
        </w:rPr>
        <w:t>),  утвержденной</w:t>
      </w:r>
      <w:r w:rsidR="009723EB" w:rsidRPr="00AF79EE">
        <w:rPr>
          <w:rFonts w:ascii="Arial" w:hAnsi="Arial" w:cs="Arial"/>
          <w:sz w:val="20"/>
          <w:lang w:val="ru-RU"/>
        </w:rPr>
        <w:t xml:space="preserve"> Интернет-корпорацией по присвоению имен и номеров (</w:t>
      </w:r>
      <w:r w:rsidR="009723EB" w:rsidRPr="00AF79EE">
        <w:rPr>
          <w:rFonts w:ascii="Arial" w:hAnsi="Arial" w:cs="Arial"/>
          <w:b/>
          <w:sz w:val="20"/>
        </w:rPr>
        <w:t>ICANN</w:t>
      </w:r>
      <w:r w:rsidR="009723EB" w:rsidRPr="00AF79EE">
        <w:rPr>
          <w:rFonts w:ascii="Arial" w:hAnsi="Arial" w:cs="Arial"/>
          <w:sz w:val="20"/>
          <w:lang w:val="ru-RU"/>
        </w:rPr>
        <w:t xml:space="preserve">) , Правилами Единой политики по </w:t>
      </w:r>
      <w:r w:rsidR="00490348" w:rsidRPr="00AF79EE">
        <w:rPr>
          <w:rFonts w:ascii="Arial" w:hAnsi="Arial" w:cs="Arial"/>
          <w:sz w:val="20"/>
          <w:lang w:val="ru-RU"/>
        </w:rPr>
        <w:t>рассмотрению</w:t>
      </w:r>
      <w:r w:rsidR="002A432D" w:rsidRPr="00AF79EE">
        <w:rPr>
          <w:rFonts w:ascii="Arial" w:hAnsi="Arial" w:cs="Arial"/>
          <w:sz w:val="20"/>
          <w:lang w:val="ru-RU"/>
        </w:rPr>
        <w:t xml:space="preserve"> споров в </w:t>
      </w:r>
      <w:r w:rsidR="007E3BEA">
        <w:rPr>
          <w:rFonts w:ascii="Arial" w:hAnsi="Arial" w:cs="Arial"/>
          <w:sz w:val="20"/>
          <w:lang w:val="ru-RU"/>
        </w:rPr>
        <w:t>отношении</w:t>
      </w:r>
      <w:r w:rsidR="007E3BEA" w:rsidRPr="00AF79EE">
        <w:rPr>
          <w:rFonts w:ascii="Arial" w:hAnsi="Arial" w:cs="Arial"/>
          <w:sz w:val="20"/>
          <w:lang w:val="ru-RU"/>
        </w:rPr>
        <w:t xml:space="preserve"> </w:t>
      </w:r>
      <w:r w:rsidR="009723EB" w:rsidRPr="00AF79EE">
        <w:rPr>
          <w:rFonts w:ascii="Arial" w:hAnsi="Arial" w:cs="Arial"/>
          <w:sz w:val="20"/>
          <w:lang w:val="ru-RU"/>
        </w:rPr>
        <w:t>доменных имен (</w:t>
      </w:r>
      <w:r w:rsidR="009723EB" w:rsidRPr="00AF79EE">
        <w:rPr>
          <w:rFonts w:ascii="Arial" w:hAnsi="Arial" w:cs="Arial"/>
          <w:b/>
          <w:sz w:val="20"/>
          <w:lang w:val="ru-RU"/>
        </w:rPr>
        <w:t>Правила</w:t>
      </w:r>
      <w:r w:rsidR="009723EB" w:rsidRPr="00AF79EE">
        <w:rPr>
          <w:rFonts w:ascii="Arial" w:hAnsi="Arial" w:cs="Arial"/>
          <w:sz w:val="20"/>
          <w:lang w:val="ru-RU"/>
        </w:rPr>
        <w:t xml:space="preserve">), </w:t>
      </w:r>
      <w:r w:rsidR="005F649D" w:rsidRPr="00AF79EE">
        <w:rPr>
          <w:rFonts w:ascii="Arial" w:hAnsi="Arial" w:cs="Arial"/>
          <w:sz w:val="20"/>
          <w:lang w:val="ru-RU"/>
        </w:rPr>
        <w:t xml:space="preserve">утвержденными </w:t>
      </w:r>
      <w:r w:rsidR="009723EB" w:rsidRPr="00AF79EE">
        <w:rPr>
          <w:rFonts w:ascii="Arial" w:hAnsi="Arial" w:cs="Arial"/>
          <w:sz w:val="20"/>
        </w:rPr>
        <w:t>ICANN</w:t>
      </w:r>
      <w:r w:rsidR="009723EB" w:rsidRPr="00AF79EE">
        <w:rPr>
          <w:rFonts w:ascii="Arial" w:hAnsi="Arial" w:cs="Arial"/>
          <w:sz w:val="20"/>
          <w:lang w:val="ru-RU"/>
        </w:rPr>
        <w:t>, и Дополнительными пр</w:t>
      </w:r>
      <w:r w:rsidR="009723EB" w:rsidRPr="00AF79EE">
        <w:rPr>
          <w:rFonts w:ascii="Arial" w:hAnsi="Arial" w:cs="Arial"/>
          <w:sz w:val="20"/>
        </w:rPr>
        <w:t>a</w:t>
      </w:r>
      <w:r w:rsidR="009723EB" w:rsidRPr="00AF79EE">
        <w:rPr>
          <w:rFonts w:ascii="Arial" w:hAnsi="Arial" w:cs="Arial"/>
          <w:sz w:val="20"/>
          <w:lang w:val="ru-RU"/>
        </w:rPr>
        <w:t>вилами Е</w:t>
      </w:r>
      <w:r w:rsidR="00490348" w:rsidRPr="00AF79EE">
        <w:rPr>
          <w:rFonts w:ascii="Arial" w:hAnsi="Arial" w:cs="Arial"/>
          <w:sz w:val="20"/>
          <w:lang w:val="ru-RU"/>
        </w:rPr>
        <w:t>диной политики по рассмотрению</w:t>
      </w:r>
      <w:r w:rsidR="009723EB" w:rsidRPr="00AF79EE">
        <w:rPr>
          <w:rFonts w:ascii="Arial" w:hAnsi="Arial" w:cs="Arial"/>
          <w:sz w:val="20"/>
          <w:lang w:val="ru-RU"/>
        </w:rPr>
        <w:t xml:space="preserve"> споров в отношении доменных имен ВОИС (</w:t>
      </w:r>
      <w:r w:rsidR="009723EB" w:rsidRPr="00AF79EE">
        <w:rPr>
          <w:rFonts w:ascii="Arial" w:hAnsi="Arial" w:cs="Arial"/>
          <w:b/>
          <w:sz w:val="20"/>
          <w:lang w:val="ru-RU"/>
        </w:rPr>
        <w:t>Дополнительны</w:t>
      </w:r>
      <w:r w:rsidR="007E3BEA">
        <w:rPr>
          <w:rFonts w:ascii="Arial" w:hAnsi="Arial" w:cs="Arial"/>
          <w:b/>
          <w:sz w:val="20"/>
          <w:lang w:val="ru-RU"/>
        </w:rPr>
        <w:t>е</w:t>
      </w:r>
      <w:r w:rsidR="009723EB" w:rsidRPr="00AF79EE">
        <w:rPr>
          <w:rFonts w:ascii="Arial" w:hAnsi="Arial" w:cs="Arial"/>
          <w:b/>
          <w:sz w:val="20"/>
          <w:lang w:val="ru-RU"/>
        </w:rPr>
        <w:t xml:space="preserve"> правила</w:t>
      </w:r>
      <w:r w:rsidR="009723EB" w:rsidRPr="00AF79EE">
        <w:rPr>
          <w:rFonts w:ascii="Arial" w:hAnsi="Arial" w:cs="Arial"/>
          <w:sz w:val="20"/>
          <w:lang w:val="ru-RU"/>
        </w:rPr>
        <w:t>).</w:t>
      </w:r>
    </w:p>
    <w:p w14:paraId="5D5DD9F1" w14:textId="77777777" w:rsidR="00260EB4" w:rsidRPr="00AF79EE" w:rsidRDefault="00260EB4" w:rsidP="001A3B15">
      <w:pPr>
        <w:rPr>
          <w:rFonts w:ascii="Arial" w:hAnsi="Arial" w:cs="Arial"/>
          <w:sz w:val="20"/>
          <w:lang w:val="ru-RU"/>
        </w:rPr>
      </w:pPr>
    </w:p>
    <w:p w14:paraId="747EDBD2" w14:textId="77777777" w:rsidR="00655939" w:rsidRPr="00AF79EE" w:rsidRDefault="00655939" w:rsidP="001A3B15">
      <w:pPr>
        <w:rPr>
          <w:rFonts w:ascii="Arial" w:hAnsi="Arial" w:cs="Arial"/>
          <w:sz w:val="20"/>
          <w:lang w:val="ru-RU"/>
        </w:rPr>
      </w:pPr>
    </w:p>
    <w:p w14:paraId="41C40F5C" w14:textId="2155A719" w:rsidR="00260EB4" w:rsidRPr="00AF79EE" w:rsidRDefault="00260EB4" w:rsidP="00304BF6">
      <w:pPr>
        <w:jc w:val="center"/>
        <w:rPr>
          <w:rFonts w:ascii="Arial" w:hAnsi="Arial" w:cs="Arial"/>
          <w:b/>
          <w:sz w:val="20"/>
          <w:u w:val="single"/>
          <w:lang w:val="ru-RU"/>
        </w:rPr>
      </w:pPr>
      <w:r w:rsidRPr="00AF79EE">
        <w:rPr>
          <w:rFonts w:ascii="Arial" w:hAnsi="Arial" w:cs="Arial"/>
          <w:b/>
          <w:sz w:val="20"/>
        </w:rPr>
        <w:t>II</w:t>
      </w:r>
      <w:r w:rsidRPr="00AF79EE">
        <w:rPr>
          <w:rFonts w:ascii="Arial" w:hAnsi="Arial" w:cs="Arial"/>
          <w:b/>
          <w:sz w:val="20"/>
          <w:lang w:val="ru-RU"/>
        </w:rPr>
        <w:t xml:space="preserve">.  </w:t>
      </w:r>
      <w:r w:rsidR="003527A1" w:rsidRPr="00AF79EE">
        <w:rPr>
          <w:rFonts w:ascii="Arial" w:hAnsi="Arial" w:cs="Arial"/>
          <w:b/>
          <w:sz w:val="20"/>
          <w:u w:val="single"/>
          <w:lang w:val="ru-RU"/>
        </w:rPr>
        <w:t>Стороны</w:t>
      </w:r>
    </w:p>
    <w:p w14:paraId="2C47A15C" w14:textId="77777777" w:rsidR="00F522FA" w:rsidRPr="00AF79EE" w:rsidRDefault="00F522FA" w:rsidP="001A3B15">
      <w:pPr>
        <w:jc w:val="center"/>
        <w:rPr>
          <w:rFonts w:ascii="Arial" w:hAnsi="Arial" w:cs="Arial"/>
          <w:b/>
          <w:sz w:val="20"/>
          <w:lang w:val="ru-RU"/>
        </w:rPr>
      </w:pPr>
    </w:p>
    <w:p w14:paraId="7A29E352" w14:textId="6EAB6C7F" w:rsidR="00260EB4" w:rsidRPr="00AF79EE" w:rsidRDefault="00260EB4" w:rsidP="001A3B15">
      <w:pPr>
        <w:jc w:val="center"/>
        <w:rPr>
          <w:rFonts w:ascii="Arial" w:hAnsi="Arial" w:cs="Arial"/>
          <w:b/>
          <w:sz w:val="20"/>
          <w:lang w:val="ru-RU"/>
        </w:rPr>
      </w:pPr>
      <w:r w:rsidRPr="00AF79EE">
        <w:rPr>
          <w:rFonts w:ascii="Arial" w:hAnsi="Arial" w:cs="Arial"/>
          <w:b/>
          <w:sz w:val="20"/>
        </w:rPr>
        <w:t>A</w:t>
      </w:r>
      <w:r w:rsidRPr="00AF79EE">
        <w:rPr>
          <w:rFonts w:ascii="Arial" w:hAnsi="Arial" w:cs="Arial"/>
          <w:b/>
          <w:sz w:val="20"/>
          <w:lang w:val="ru-RU"/>
        </w:rPr>
        <w:t xml:space="preserve">.  </w:t>
      </w:r>
      <w:r w:rsidR="003527A1" w:rsidRPr="00AF79EE">
        <w:rPr>
          <w:rFonts w:ascii="Arial" w:hAnsi="Arial" w:cs="Arial"/>
          <w:b/>
          <w:sz w:val="20"/>
          <w:u w:val="single"/>
          <w:lang w:val="ru-RU"/>
        </w:rPr>
        <w:t>Заявитель</w:t>
      </w:r>
    </w:p>
    <w:p w14:paraId="3402B65A" w14:textId="0A0F1F2C" w:rsidR="00260EB4" w:rsidRPr="00AF79EE" w:rsidRDefault="003527A1" w:rsidP="001A3B15">
      <w:pPr>
        <w:jc w:val="center"/>
        <w:rPr>
          <w:rFonts w:ascii="Arial" w:hAnsi="Arial" w:cs="Arial"/>
          <w:b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(</w:t>
      </w:r>
      <w:r w:rsidR="007E3BEA">
        <w:rPr>
          <w:rFonts w:ascii="Arial" w:hAnsi="Arial" w:cs="Arial"/>
          <w:sz w:val="20"/>
          <w:lang w:val="ru-RU"/>
        </w:rPr>
        <w:t>Пункты</w:t>
      </w:r>
      <w:r w:rsidR="007E3BEA" w:rsidRPr="00AF79EE">
        <w:rPr>
          <w:rFonts w:ascii="Arial" w:hAnsi="Arial" w:cs="Arial"/>
          <w:sz w:val="20"/>
          <w:lang w:val="ru-RU"/>
        </w:rPr>
        <w:t xml:space="preserve"> </w:t>
      </w:r>
      <w:r w:rsidR="00260EB4" w:rsidRPr="00AF79EE">
        <w:rPr>
          <w:rFonts w:ascii="Arial" w:hAnsi="Arial" w:cs="Arial"/>
          <w:sz w:val="20"/>
          <w:lang w:val="ru-RU"/>
        </w:rPr>
        <w:t>3(</w:t>
      </w:r>
      <w:r w:rsidR="00260EB4" w:rsidRPr="00AF79EE">
        <w:rPr>
          <w:rFonts w:ascii="Arial" w:hAnsi="Arial" w:cs="Arial"/>
          <w:sz w:val="20"/>
        </w:rPr>
        <w:t>b</w:t>
      </w:r>
      <w:r w:rsidR="00260EB4" w:rsidRPr="00AF79EE">
        <w:rPr>
          <w:rFonts w:ascii="Arial" w:hAnsi="Arial" w:cs="Arial"/>
          <w:sz w:val="20"/>
          <w:lang w:val="ru-RU"/>
        </w:rPr>
        <w:t>)(</w:t>
      </w:r>
      <w:r w:rsidR="00260EB4" w:rsidRPr="00AF79EE">
        <w:rPr>
          <w:rFonts w:ascii="Arial" w:hAnsi="Arial" w:cs="Arial"/>
          <w:sz w:val="20"/>
        </w:rPr>
        <w:t>ii</w:t>
      </w:r>
      <w:r w:rsidR="00260EB4" w:rsidRPr="00AF79EE">
        <w:rPr>
          <w:rFonts w:ascii="Arial" w:hAnsi="Arial" w:cs="Arial"/>
          <w:sz w:val="20"/>
          <w:lang w:val="ru-RU"/>
        </w:rPr>
        <w:t xml:space="preserve">) </w:t>
      </w:r>
      <w:r w:rsidR="00C104B5">
        <w:rPr>
          <w:rFonts w:ascii="Arial" w:hAnsi="Arial" w:cs="Arial"/>
          <w:sz w:val="20"/>
          <w:lang w:val="ru-RU"/>
        </w:rPr>
        <w:t>и</w:t>
      </w:r>
      <w:r w:rsidR="00260EB4" w:rsidRPr="00AF79EE">
        <w:rPr>
          <w:rFonts w:ascii="Arial" w:hAnsi="Arial" w:cs="Arial"/>
          <w:sz w:val="20"/>
          <w:lang w:val="ru-RU"/>
        </w:rPr>
        <w:t xml:space="preserve"> (</w:t>
      </w:r>
      <w:r w:rsidR="00260EB4" w:rsidRPr="00AF79EE">
        <w:rPr>
          <w:rFonts w:ascii="Arial" w:hAnsi="Arial" w:cs="Arial"/>
          <w:sz w:val="20"/>
        </w:rPr>
        <w:t>iii</w:t>
      </w:r>
      <w:r w:rsidR="00260EB4" w:rsidRPr="00AF79EE">
        <w:rPr>
          <w:rFonts w:ascii="Arial" w:hAnsi="Arial" w:cs="Arial"/>
          <w:sz w:val="20"/>
          <w:lang w:val="ru-RU"/>
        </w:rPr>
        <w:t>)</w:t>
      </w:r>
      <w:r w:rsidRPr="00AF79EE">
        <w:rPr>
          <w:rFonts w:ascii="Arial" w:hAnsi="Arial" w:cs="Arial"/>
          <w:sz w:val="20"/>
          <w:lang w:val="ru-RU"/>
        </w:rPr>
        <w:t xml:space="preserve"> Правил</w:t>
      </w:r>
      <w:r w:rsidR="00260EB4" w:rsidRPr="00AF79EE">
        <w:rPr>
          <w:rFonts w:ascii="Arial" w:hAnsi="Arial" w:cs="Arial"/>
          <w:sz w:val="20"/>
          <w:lang w:val="ru-RU"/>
        </w:rPr>
        <w:t>)</w:t>
      </w:r>
    </w:p>
    <w:p w14:paraId="671A7462" w14:textId="77777777" w:rsidR="00260EB4" w:rsidRPr="00AF79EE" w:rsidRDefault="00260EB4" w:rsidP="00304BF6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ru-RU"/>
        </w:rPr>
      </w:pPr>
    </w:p>
    <w:p w14:paraId="7CEFBDB2" w14:textId="39A19679" w:rsidR="00260EB4" w:rsidRPr="00304BF6" w:rsidRDefault="003527A1" w:rsidP="00304BF6">
      <w:pPr>
        <w:ind w:left="720" w:hanging="720"/>
        <w:rPr>
          <w:rFonts w:ascii="Arial" w:hAnsi="Arial" w:cs="Arial"/>
          <w:color w:val="FF0000"/>
          <w:sz w:val="20"/>
          <w:lang w:val="ru-RU"/>
        </w:rPr>
      </w:pPr>
      <w:r w:rsidRPr="007E3BEA">
        <w:rPr>
          <w:rFonts w:ascii="Arial" w:hAnsi="Arial" w:cs="Arial"/>
          <w:sz w:val="20"/>
          <w:lang w:val="ru-RU"/>
        </w:rPr>
        <w:t>[2.]</w:t>
      </w:r>
      <w:r w:rsidRPr="007E3BEA">
        <w:rPr>
          <w:rFonts w:ascii="Arial" w:hAnsi="Arial" w:cs="Arial"/>
          <w:sz w:val="20"/>
          <w:lang w:val="ru-RU"/>
        </w:rPr>
        <w:tab/>
        <w:t xml:space="preserve">Заявителем в настоящем административном </w:t>
      </w:r>
      <w:r w:rsidR="00D90EA3" w:rsidRPr="007E3BEA">
        <w:rPr>
          <w:rFonts w:ascii="Arial" w:hAnsi="Arial" w:cs="Arial"/>
          <w:sz w:val="20"/>
          <w:lang w:val="ru-RU"/>
        </w:rPr>
        <w:t xml:space="preserve">разбирательстве </w:t>
      </w:r>
      <w:r w:rsidRPr="007E3BEA">
        <w:rPr>
          <w:rFonts w:ascii="Arial" w:hAnsi="Arial" w:cs="Arial"/>
          <w:sz w:val="20"/>
          <w:lang w:val="ru-RU"/>
        </w:rPr>
        <w:t xml:space="preserve">выступает </w:t>
      </w:r>
      <w:r w:rsidRPr="00F06A89">
        <w:rPr>
          <w:rFonts w:ascii="Arial" w:hAnsi="Arial" w:cs="Arial"/>
          <w:color w:val="FF0000"/>
          <w:sz w:val="20"/>
          <w:lang w:val="ru-RU"/>
        </w:rPr>
        <w:t>[у</w:t>
      </w:r>
      <w:r w:rsidRPr="00304BF6">
        <w:rPr>
          <w:rFonts w:ascii="Arial" w:hAnsi="Arial" w:cs="Arial"/>
          <w:color w:val="FF0000"/>
          <w:sz w:val="20"/>
          <w:lang w:val="ru-RU"/>
        </w:rPr>
        <w:t>кажите полное имя или название</w:t>
      </w:r>
      <w:r w:rsidR="00490348" w:rsidRPr="00304BF6">
        <w:rPr>
          <w:rFonts w:ascii="Arial" w:hAnsi="Arial" w:cs="Arial"/>
          <w:color w:val="FF0000"/>
          <w:sz w:val="20"/>
          <w:lang w:val="ru-RU"/>
        </w:rPr>
        <w:t>, и, если это необходимо</w:t>
      </w:r>
      <w:r w:rsidR="00260EB4" w:rsidRPr="00304BF6">
        <w:rPr>
          <w:rFonts w:ascii="Arial" w:hAnsi="Arial" w:cs="Arial"/>
          <w:color w:val="FF0000"/>
          <w:sz w:val="20"/>
          <w:lang w:val="ru-RU"/>
        </w:rPr>
        <w:t xml:space="preserve">, </w:t>
      </w:r>
      <w:r w:rsidRPr="00304BF6">
        <w:rPr>
          <w:rFonts w:ascii="Arial" w:hAnsi="Arial" w:cs="Arial"/>
          <w:color w:val="FF0000"/>
          <w:sz w:val="20"/>
          <w:lang w:val="ru-RU"/>
        </w:rPr>
        <w:t>корпоративный или юридический статус</w:t>
      </w:r>
      <w:r w:rsidR="002917C4" w:rsidRPr="00304BF6">
        <w:rPr>
          <w:rFonts w:ascii="Arial" w:hAnsi="Arial" w:cs="Arial"/>
          <w:color w:val="FF0000"/>
          <w:sz w:val="20"/>
          <w:lang w:val="ru-RU"/>
        </w:rPr>
        <w:t>.</w:t>
      </w:r>
      <w:r w:rsidR="00B90C14" w:rsidRPr="00304BF6">
        <w:rPr>
          <w:rFonts w:ascii="Arial" w:hAnsi="Arial" w:cs="Arial"/>
          <w:color w:val="FF0000"/>
          <w:sz w:val="20"/>
          <w:lang w:val="ru-RU"/>
        </w:rPr>
        <w:t>]</w:t>
      </w:r>
      <w:r w:rsidR="002917C4" w:rsidRPr="00304BF6">
        <w:rPr>
          <w:rFonts w:ascii="Arial" w:hAnsi="Arial" w:cs="Arial"/>
          <w:color w:val="FF0000"/>
          <w:sz w:val="20"/>
          <w:lang w:val="ru-RU"/>
        </w:rPr>
        <w:t xml:space="preserve">  </w:t>
      </w:r>
      <w:r w:rsidR="00C86008" w:rsidRPr="00304BF6">
        <w:rPr>
          <w:rFonts w:ascii="Arial" w:hAnsi="Arial" w:cs="Arial"/>
          <w:color w:val="FF0000"/>
          <w:sz w:val="20"/>
          <w:lang w:val="ru-RU"/>
        </w:rPr>
        <w:t xml:space="preserve"> </w:t>
      </w:r>
    </w:p>
    <w:p w14:paraId="3F0D3A0A" w14:textId="77777777" w:rsidR="00C86008" w:rsidRPr="00304BF6" w:rsidRDefault="00C86008" w:rsidP="00304BF6">
      <w:pPr>
        <w:ind w:left="720" w:hanging="720"/>
        <w:rPr>
          <w:rFonts w:ascii="Arial" w:hAnsi="Arial" w:cs="Arial"/>
          <w:sz w:val="20"/>
          <w:lang w:val="ru-RU"/>
        </w:rPr>
      </w:pPr>
    </w:p>
    <w:p w14:paraId="1A9B12D6" w14:textId="77777777" w:rsidR="00C86008" w:rsidRPr="00304BF6" w:rsidRDefault="00C86008" w:rsidP="001A3B15">
      <w:pPr>
        <w:pStyle w:val="BodyText2"/>
        <w:ind w:left="720"/>
        <w:rPr>
          <w:rFonts w:ascii="Arial" w:hAnsi="Arial" w:cs="Arial"/>
          <w:i w:val="0"/>
          <w:color w:val="FF0000"/>
          <w:sz w:val="20"/>
          <w:lang w:val="ru-RU"/>
        </w:rPr>
      </w:pPr>
      <w:r w:rsidRPr="00304BF6">
        <w:rPr>
          <w:rFonts w:ascii="Arial" w:hAnsi="Arial" w:cs="Arial"/>
          <w:i w:val="0"/>
          <w:color w:val="FF0000"/>
          <w:sz w:val="20"/>
          <w:lang w:val="ru-RU"/>
        </w:rPr>
        <w:t>[Владелец прав на торговую марку]</w:t>
      </w:r>
    </w:p>
    <w:p w14:paraId="54247BCB" w14:textId="77777777" w:rsidR="00C86008" w:rsidRPr="00304BF6" w:rsidRDefault="00C86008" w:rsidP="001A3B15">
      <w:pPr>
        <w:pStyle w:val="BodyText2"/>
        <w:ind w:left="720"/>
        <w:rPr>
          <w:rFonts w:ascii="Arial" w:hAnsi="Arial" w:cs="Arial"/>
          <w:i w:val="0"/>
          <w:sz w:val="20"/>
          <w:lang w:val="ru-RU"/>
        </w:rPr>
      </w:pPr>
    </w:p>
    <w:p w14:paraId="7C076584" w14:textId="76639546" w:rsidR="00C86008" w:rsidRPr="00AE4173" w:rsidRDefault="00C86008" w:rsidP="00AE4173">
      <w:pPr>
        <w:pStyle w:val="BodyTextIndent3"/>
        <w:spacing w:line="240" w:lineRule="auto"/>
        <w:ind w:left="720"/>
        <w:rPr>
          <w:rFonts w:ascii="Arial" w:hAnsi="Arial" w:cs="Arial"/>
          <w:i w:val="0"/>
          <w:color w:val="FF0000"/>
          <w:sz w:val="20"/>
          <w:lang w:val="ru-RU"/>
        </w:rPr>
      </w:pPr>
      <w:r w:rsidRPr="00AE4173">
        <w:rPr>
          <w:rFonts w:ascii="Arial" w:hAnsi="Arial" w:cs="Arial"/>
          <w:i w:val="0"/>
          <w:color w:val="FF0000"/>
          <w:sz w:val="20"/>
          <w:lang w:val="ru-RU"/>
        </w:rPr>
        <w:lastRenderedPageBreak/>
        <w:t xml:space="preserve">[В отношении </w:t>
      </w:r>
      <w:r w:rsidR="007E3BEA" w:rsidRPr="008B3363">
        <w:rPr>
          <w:rFonts w:ascii="Arial" w:hAnsi="Arial" w:cs="Arial"/>
          <w:i w:val="0"/>
          <w:color w:val="FF0000"/>
          <w:sz w:val="20"/>
          <w:lang w:val="ru-RU"/>
        </w:rPr>
        <w:t>жалоб</w:t>
      </w:r>
      <w:r w:rsidRPr="00AE4173">
        <w:rPr>
          <w:rFonts w:ascii="Arial" w:hAnsi="Arial" w:cs="Arial"/>
          <w:i w:val="0"/>
          <w:color w:val="FF0000"/>
          <w:sz w:val="20"/>
          <w:lang w:val="ru-RU"/>
        </w:rPr>
        <w:t xml:space="preserve">, поданных уполномоченным лицензиатом, обратитесь к Обзору ВОИС мнений административных </w:t>
      </w:r>
      <w:r w:rsidR="00D90EA3" w:rsidRPr="008B3363">
        <w:rPr>
          <w:rFonts w:ascii="Arial" w:hAnsi="Arial" w:cs="Arial"/>
          <w:i w:val="0"/>
          <w:color w:val="FF0000"/>
          <w:sz w:val="20"/>
          <w:lang w:val="ru-RU"/>
        </w:rPr>
        <w:t>комиссий</w:t>
      </w:r>
      <w:r w:rsidRPr="00AE4173">
        <w:rPr>
          <w:rFonts w:ascii="Arial" w:hAnsi="Arial" w:cs="Arial"/>
          <w:i w:val="0"/>
          <w:color w:val="FF0000"/>
          <w:sz w:val="20"/>
          <w:lang w:val="ru-RU"/>
        </w:rPr>
        <w:t xml:space="preserve"> ВОИС по избранным вопросам Единой политики по рассмотрению споров в отношении доменных имен (“Обзор ВОИС 3.0”), о требованиях к locus standi, доступному по адресу:</w:t>
      </w:r>
      <w:r w:rsidR="001A3B15" w:rsidRPr="00AE4173">
        <w:rPr>
          <w:rFonts w:ascii="Arial" w:hAnsi="Arial" w:cs="Arial"/>
          <w:i w:val="0"/>
          <w:color w:val="FF0000"/>
          <w:sz w:val="20"/>
          <w:lang w:val="ru-RU"/>
        </w:rPr>
        <w:t xml:space="preserve"> </w:t>
      </w:r>
      <w:r w:rsidRPr="00AE4173">
        <w:rPr>
          <w:rFonts w:ascii="Arial" w:hAnsi="Arial" w:cs="Arial"/>
          <w:i w:val="0"/>
          <w:color w:val="FF0000"/>
          <w:sz w:val="20"/>
          <w:lang w:val="ru-RU"/>
        </w:rPr>
        <w:t>www.wipo.int/amc/en/domains/search/overview3.0/#item1].</w:t>
      </w:r>
    </w:p>
    <w:p w14:paraId="5688C1BA" w14:textId="77777777" w:rsidR="00C86008" w:rsidRPr="00AE4173" w:rsidRDefault="00C86008" w:rsidP="00AE4173">
      <w:pPr>
        <w:ind w:left="720" w:hanging="720"/>
        <w:rPr>
          <w:rFonts w:ascii="Arial" w:hAnsi="Arial" w:cs="Arial"/>
          <w:sz w:val="20"/>
          <w:lang w:val="ru-RU"/>
        </w:rPr>
      </w:pPr>
    </w:p>
    <w:p w14:paraId="770EE9F1" w14:textId="6EB0ED2D" w:rsidR="00260EB4" w:rsidRPr="001A3B15" w:rsidRDefault="003527A1" w:rsidP="001A3B15">
      <w:pPr>
        <w:keepNext/>
        <w:tabs>
          <w:tab w:val="left" w:pos="720"/>
        </w:tabs>
        <w:rPr>
          <w:rFonts w:ascii="Arial" w:hAnsi="Arial" w:cs="Arial"/>
          <w:sz w:val="20"/>
        </w:rPr>
      </w:pPr>
      <w:r w:rsidRPr="001A3B15">
        <w:rPr>
          <w:rFonts w:ascii="Arial" w:hAnsi="Arial" w:cs="Arial"/>
          <w:sz w:val="20"/>
        </w:rPr>
        <w:t>[3.]</w:t>
      </w:r>
      <w:r w:rsidRPr="001A3B15">
        <w:rPr>
          <w:rFonts w:ascii="Arial" w:hAnsi="Arial" w:cs="Arial"/>
          <w:sz w:val="20"/>
        </w:rPr>
        <w:tab/>
      </w:r>
      <w:proofErr w:type="spellStart"/>
      <w:r w:rsidRPr="001A3B15">
        <w:rPr>
          <w:rFonts w:ascii="Arial" w:hAnsi="Arial" w:cs="Arial"/>
          <w:sz w:val="20"/>
        </w:rPr>
        <w:t>Контактные</w:t>
      </w:r>
      <w:proofErr w:type="spellEnd"/>
      <w:r w:rsidRPr="001A3B15">
        <w:rPr>
          <w:rFonts w:ascii="Arial" w:hAnsi="Arial" w:cs="Arial"/>
          <w:sz w:val="20"/>
        </w:rPr>
        <w:t xml:space="preserve"> </w:t>
      </w:r>
      <w:proofErr w:type="spellStart"/>
      <w:r w:rsidRPr="001A3B15">
        <w:rPr>
          <w:rFonts w:ascii="Arial" w:hAnsi="Arial" w:cs="Arial"/>
          <w:sz w:val="20"/>
        </w:rPr>
        <w:t>данные</w:t>
      </w:r>
      <w:proofErr w:type="spellEnd"/>
      <w:r w:rsidRPr="001A3B15">
        <w:rPr>
          <w:rFonts w:ascii="Arial" w:hAnsi="Arial" w:cs="Arial"/>
          <w:sz w:val="20"/>
        </w:rPr>
        <w:t xml:space="preserve"> </w:t>
      </w:r>
      <w:proofErr w:type="spellStart"/>
      <w:r w:rsidRPr="001A3B15">
        <w:rPr>
          <w:rFonts w:ascii="Arial" w:hAnsi="Arial" w:cs="Arial"/>
          <w:sz w:val="20"/>
        </w:rPr>
        <w:t>Заявителя</w:t>
      </w:r>
      <w:proofErr w:type="spellEnd"/>
      <w:r w:rsidR="00260EB4" w:rsidRPr="001A3B15">
        <w:rPr>
          <w:rFonts w:ascii="Arial" w:hAnsi="Arial" w:cs="Arial"/>
          <w:sz w:val="20"/>
        </w:rPr>
        <w:t>:</w:t>
      </w:r>
    </w:p>
    <w:p w14:paraId="1231C2AE" w14:textId="77777777" w:rsidR="00260EB4" w:rsidRPr="007E3BEA" w:rsidRDefault="00260EB4" w:rsidP="001A3B15">
      <w:pPr>
        <w:keepNext/>
        <w:rPr>
          <w:rFonts w:ascii="Arial" w:hAnsi="Arial" w:cs="Arial"/>
          <w:sz w:val="20"/>
        </w:rPr>
      </w:pP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1542"/>
        <w:gridCol w:w="5937"/>
      </w:tblGrid>
      <w:tr w:rsidR="007E3BEA" w:rsidRPr="007E3BEA" w14:paraId="7BA054F2" w14:textId="77777777" w:rsidTr="005A3A7D">
        <w:tc>
          <w:tcPr>
            <w:tcW w:w="1560" w:type="dxa"/>
            <w:shd w:val="clear" w:color="auto" w:fill="auto"/>
            <w:vAlign w:val="center"/>
          </w:tcPr>
          <w:p w14:paraId="1A065811" w14:textId="362C3E99" w:rsidR="000F508F" w:rsidRPr="007E3BEA" w:rsidRDefault="003527A1" w:rsidP="00AE4173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7E3BEA">
              <w:rPr>
                <w:rFonts w:ascii="Arial" w:hAnsi="Arial" w:cs="Arial"/>
                <w:sz w:val="20"/>
              </w:rPr>
              <w:t>Адрес</w:t>
            </w:r>
            <w:proofErr w:type="spellEnd"/>
            <w:r w:rsidR="000F508F" w:rsidRPr="007E3BEA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006D4944" w14:textId="1BC5DF92" w:rsidR="000F508F" w:rsidRPr="00AE4173" w:rsidRDefault="000F508F" w:rsidP="00AE4173">
            <w:pPr>
              <w:keepNext/>
              <w:rPr>
                <w:rFonts w:ascii="Arial" w:hAnsi="Arial" w:cs="Arial"/>
                <w:color w:val="FF0000"/>
                <w:sz w:val="20"/>
              </w:rPr>
            </w:pPr>
            <w:r w:rsidRPr="00AE4173">
              <w:rPr>
                <w:rFonts w:ascii="Arial" w:hAnsi="Arial" w:cs="Arial"/>
                <w:color w:val="FF0000"/>
                <w:sz w:val="20"/>
              </w:rPr>
              <w:t>[</w:t>
            </w:r>
            <w:proofErr w:type="spellStart"/>
            <w:r w:rsidR="003527A1" w:rsidRPr="00AE4173">
              <w:rPr>
                <w:rFonts w:ascii="Arial" w:hAnsi="Arial" w:cs="Arial"/>
                <w:color w:val="FF0000"/>
                <w:sz w:val="20"/>
              </w:rPr>
              <w:t>Укажите</w:t>
            </w:r>
            <w:proofErr w:type="spellEnd"/>
            <w:r w:rsidR="003527A1" w:rsidRPr="00AE4173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proofErr w:type="spellStart"/>
            <w:r w:rsidR="003527A1" w:rsidRPr="00AE4173">
              <w:rPr>
                <w:rFonts w:ascii="Arial" w:hAnsi="Arial" w:cs="Arial"/>
                <w:color w:val="FF0000"/>
                <w:sz w:val="20"/>
              </w:rPr>
              <w:t>почтовый</w:t>
            </w:r>
            <w:proofErr w:type="spellEnd"/>
            <w:r w:rsidR="003527A1" w:rsidRPr="00AE4173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proofErr w:type="spellStart"/>
            <w:r w:rsidR="003527A1" w:rsidRPr="00AE4173">
              <w:rPr>
                <w:rFonts w:ascii="Arial" w:hAnsi="Arial" w:cs="Arial"/>
                <w:color w:val="FF0000"/>
                <w:sz w:val="20"/>
              </w:rPr>
              <w:t>адрес</w:t>
            </w:r>
            <w:proofErr w:type="spellEnd"/>
            <w:r w:rsidRPr="00AE4173">
              <w:rPr>
                <w:rFonts w:ascii="Arial" w:hAnsi="Arial" w:cs="Arial"/>
                <w:color w:val="FF0000"/>
                <w:sz w:val="20"/>
              </w:rPr>
              <w:t>]</w:t>
            </w:r>
          </w:p>
        </w:tc>
      </w:tr>
      <w:tr w:rsidR="007E3BEA" w:rsidRPr="007E3BEA" w14:paraId="72A34ED5" w14:textId="77777777" w:rsidTr="005A3A7D">
        <w:tc>
          <w:tcPr>
            <w:tcW w:w="1560" w:type="dxa"/>
            <w:shd w:val="clear" w:color="auto" w:fill="auto"/>
            <w:vAlign w:val="center"/>
          </w:tcPr>
          <w:p w14:paraId="50E7BE4D" w14:textId="38A23701" w:rsidR="000F508F" w:rsidRPr="007E3BEA" w:rsidRDefault="003527A1" w:rsidP="00AE4173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7E3BEA">
              <w:rPr>
                <w:rFonts w:ascii="Arial" w:hAnsi="Arial" w:cs="Arial"/>
                <w:sz w:val="20"/>
              </w:rPr>
              <w:t>Телефон</w:t>
            </w:r>
            <w:proofErr w:type="spellEnd"/>
            <w:r w:rsidR="000F508F" w:rsidRPr="007E3BEA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657C750D" w14:textId="5900B008" w:rsidR="000F508F" w:rsidRPr="00AE4173" w:rsidRDefault="000F508F" w:rsidP="00AE4173">
            <w:pPr>
              <w:keepNext/>
              <w:rPr>
                <w:rFonts w:ascii="Arial" w:hAnsi="Arial" w:cs="Arial"/>
                <w:color w:val="FF0000"/>
                <w:sz w:val="20"/>
              </w:rPr>
            </w:pPr>
            <w:r w:rsidRPr="00AE4173">
              <w:rPr>
                <w:rFonts w:ascii="Arial" w:hAnsi="Arial" w:cs="Arial"/>
                <w:color w:val="FF0000"/>
                <w:sz w:val="20"/>
              </w:rPr>
              <w:t>[</w:t>
            </w:r>
            <w:proofErr w:type="spellStart"/>
            <w:r w:rsidR="003527A1" w:rsidRPr="00AE4173">
              <w:rPr>
                <w:rFonts w:ascii="Arial" w:hAnsi="Arial" w:cs="Arial"/>
                <w:color w:val="FF0000"/>
                <w:sz w:val="20"/>
              </w:rPr>
              <w:t>Укажите</w:t>
            </w:r>
            <w:proofErr w:type="spellEnd"/>
            <w:r w:rsidR="003527A1" w:rsidRPr="00AE4173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proofErr w:type="spellStart"/>
            <w:r w:rsidR="003527A1" w:rsidRPr="00AE4173">
              <w:rPr>
                <w:rFonts w:ascii="Arial" w:hAnsi="Arial" w:cs="Arial"/>
                <w:color w:val="FF0000"/>
                <w:sz w:val="20"/>
              </w:rPr>
              <w:t>номер</w:t>
            </w:r>
            <w:proofErr w:type="spellEnd"/>
            <w:r w:rsidR="003527A1" w:rsidRPr="00AE4173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proofErr w:type="spellStart"/>
            <w:r w:rsidR="003527A1" w:rsidRPr="00AE4173">
              <w:rPr>
                <w:rFonts w:ascii="Arial" w:hAnsi="Arial" w:cs="Arial"/>
                <w:color w:val="FF0000"/>
                <w:sz w:val="20"/>
              </w:rPr>
              <w:t>телефона</w:t>
            </w:r>
            <w:proofErr w:type="spellEnd"/>
            <w:r w:rsidRPr="00AE4173">
              <w:rPr>
                <w:rFonts w:ascii="Arial" w:hAnsi="Arial" w:cs="Arial"/>
                <w:color w:val="FF0000"/>
                <w:sz w:val="20"/>
              </w:rPr>
              <w:t>]</w:t>
            </w:r>
          </w:p>
        </w:tc>
      </w:tr>
      <w:tr w:rsidR="007E3BEA" w:rsidRPr="007E3BEA" w14:paraId="0DBA72CF" w14:textId="77777777" w:rsidTr="005A3A7D">
        <w:tc>
          <w:tcPr>
            <w:tcW w:w="1560" w:type="dxa"/>
            <w:shd w:val="clear" w:color="auto" w:fill="auto"/>
            <w:vAlign w:val="center"/>
          </w:tcPr>
          <w:p w14:paraId="7E143CC8" w14:textId="20AEA117" w:rsidR="000F508F" w:rsidRPr="007E3BEA" w:rsidRDefault="003527A1" w:rsidP="00AE4173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7E3BEA">
              <w:rPr>
                <w:rFonts w:ascii="Arial" w:hAnsi="Arial" w:cs="Arial"/>
                <w:sz w:val="20"/>
              </w:rPr>
              <w:t>Факс</w:t>
            </w:r>
            <w:proofErr w:type="spellEnd"/>
            <w:r w:rsidR="000F508F" w:rsidRPr="007E3BEA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696CCB26" w14:textId="38551F42" w:rsidR="000F508F" w:rsidRPr="00AE4173" w:rsidRDefault="003527A1" w:rsidP="00AE4173">
            <w:pPr>
              <w:keepNext/>
              <w:rPr>
                <w:rFonts w:ascii="Arial" w:hAnsi="Arial" w:cs="Arial"/>
                <w:color w:val="FF0000"/>
                <w:sz w:val="20"/>
              </w:rPr>
            </w:pPr>
            <w:r w:rsidRPr="00AE4173">
              <w:rPr>
                <w:rFonts w:ascii="Arial" w:hAnsi="Arial" w:cs="Arial"/>
                <w:color w:val="FF0000"/>
                <w:sz w:val="20"/>
              </w:rPr>
              <w:t>[</w:t>
            </w:r>
            <w:proofErr w:type="spellStart"/>
            <w:r w:rsidRPr="00AE4173">
              <w:rPr>
                <w:rFonts w:ascii="Arial" w:hAnsi="Arial" w:cs="Arial"/>
                <w:color w:val="FF0000"/>
                <w:sz w:val="20"/>
              </w:rPr>
              <w:t>Укажите</w:t>
            </w:r>
            <w:proofErr w:type="spellEnd"/>
            <w:r w:rsidRPr="00AE4173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proofErr w:type="spellStart"/>
            <w:r w:rsidRPr="00AE4173">
              <w:rPr>
                <w:rFonts w:ascii="Arial" w:hAnsi="Arial" w:cs="Arial"/>
                <w:color w:val="FF0000"/>
                <w:sz w:val="20"/>
              </w:rPr>
              <w:t>номер</w:t>
            </w:r>
            <w:proofErr w:type="spellEnd"/>
            <w:r w:rsidRPr="00AE4173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proofErr w:type="spellStart"/>
            <w:r w:rsidRPr="00AE4173">
              <w:rPr>
                <w:rFonts w:ascii="Arial" w:hAnsi="Arial" w:cs="Arial"/>
                <w:color w:val="FF0000"/>
                <w:sz w:val="20"/>
              </w:rPr>
              <w:t>факса</w:t>
            </w:r>
            <w:proofErr w:type="spellEnd"/>
            <w:r w:rsidR="000F508F" w:rsidRPr="00AE4173">
              <w:rPr>
                <w:rFonts w:ascii="Arial" w:hAnsi="Arial" w:cs="Arial"/>
                <w:color w:val="FF0000"/>
                <w:sz w:val="20"/>
              </w:rPr>
              <w:t>]</w:t>
            </w:r>
          </w:p>
        </w:tc>
      </w:tr>
      <w:tr w:rsidR="007E3BEA" w:rsidRPr="007E3BEA" w14:paraId="4EE88581" w14:textId="77777777" w:rsidTr="005A3A7D">
        <w:tc>
          <w:tcPr>
            <w:tcW w:w="1560" w:type="dxa"/>
            <w:shd w:val="clear" w:color="auto" w:fill="auto"/>
            <w:vAlign w:val="center"/>
          </w:tcPr>
          <w:p w14:paraId="44D3284B" w14:textId="0C28240B" w:rsidR="000F508F" w:rsidRPr="007E3BEA" w:rsidRDefault="003527A1" w:rsidP="00AE4173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7E3BEA">
              <w:rPr>
                <w:rFonts w:ascii="Arial" w:hAnsi="Arial" w:cs="Arial"/>
                <w:sz w:val="20"/>
              </w:rPr>
              <w:t>Ел</w:t>
            </w:r>
            <w:proofErr w:type="spellEnd"/>
            <w:r w:rsidRPr="007E3BEA"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 w:rsidRPr="007E3BEA">
              <w:rPr>
                <w:rFonts w:ascii="Arial" w:hAnsi="Arial" w:cs="Arial"/>
                <w:sz w:val="20"/>
              </w:rPr>
              <w:t>адрес</w:t>
            </w:r>
            <w:proofErr w:type="spellEnd"/>
            <w:r w:rsidR="000F508F" w:rsidRPr="007E3BEA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73BDAED1" w14:textId="65629EC8" w:rsidR="000F508F" w:rsidRPr="00AE4173" w:rsidRDefault="003527A1" w:rsidP="00AE4173">
            <w:pPr>
              <w:keepNext/>
              <w:rPr>
                <w:rFonts w:ascii="Arial" w:hAnsi="Arial" w:cs="Arial"/>
                <w:color w:val="FF0000"/>
                <w:sz w:val="20"/>
              </w:rPr>
            </w:pPr>
            <w:r w:rsidRPr="00AE4173">
              <w:rPr>
                <w:rFonts w:ascii="Arial" w:hAnsi="Arial" w:cs="Arial"/>
                <w:color w:val="FF0000"/>
                <w:sz w:val="20"/>
              </w:rPr>
              <w:t>[</w:t>
            </w:r>
            <w:proofErr w:type="spellStart"/>
            <w:r w:rsidRPr="00AE4173">
              <w:rPr>
                <w:rFonts w:ascii="Arial" w:hAnsi="Arial" w:cs="Arial"/>
                <w:color w:val="FF0000"/>
                <w:sz w:val="20"/>
              </w:rPr>
              <w:t>Укажите</w:t>
            </w:r>
            <w:proofErr w:type="spellEnd"/>
            <w:r w:rsidRPr="00AE4173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proofErr w:type="spellStart"/>
            <w:r w:rsidRPr="00AE4173">
              <w:rPr>
                <w:rFonts w:ascii="Arial" w:hAnsi="Arial" w:cs="Arial"/>
                <w:color w:val="FF0000"/>
                <w:sz w:val="20"/>
              </w:rPr>
              <w:t>адрес</w:t>
            </w:r>
            <w:proofErr w:type="spellEnd"/>
            <w:r w:rsidRPr="00AE4173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proofErr w:type="spellStart"/>
            <w:r w:rsidRPr="00AE4173">
              <w:rPr>
                <w:rFonts w:ascii="Arial" w:hAnsi="Arial" w:cs="Arial"/>
                <w:color w:val="FF0000"/>
                <w:sz w:val="20"/>
              </w:rPr>
              <w:t>элекронной</w:t>
            </w:r>
            <w:proofErr w:type="spellEnd"/>
            <w:r w:rsidRPr="00AE4173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proofErr w:type="spellStart"/>
            <w:r w:rsidRPr="00AE4173">
              <w:rPr>
                <w:rFonts w:ascii="Arial" w:hAnsi="Arial" w:cs="Arial"/>
                <w:color w:val="FF0000"/>
                <w:sz w:val="20"/>
              </w:rPr>
              <w:t>почты</w:t>
            </w:r>
            <w:proofErr w:type="spellEnd"/>
            <w:r w:rsidR="000F508F" w:rsidRPr="00AE4173">
              <w:rPr>
                <w:rFonts w:ascii="Arial" w:hAnsi="Arial" w:cs="Arial"/>
                <w:color w:val="FF0000"/>
                <w:sz w:val="20"/>
              </w:rPr>
              <w:t>]</w:t>
            </w:r>
          </w:p>
        </w:tc>
      </w:tr>
    </w:tbl>
    <w:p w14:paraId="49569030" w14:textId="77777777" w:rsidR="00260EB4" w:rsidRPr="008B3363" w:rsidRDefault="00260EB4" w:rsidP="001A3B15">
      <w:pPr>
        <w:rPr>
          <w:rFonts w:ascii="Arial" w:hAnsi="Arial" w:cs="Arial"/>
          <w:sz w:val="20"/>
        </w:rPr>
      </w:pPr>
    </w:p>
    <w:p w14:paraId="18E6519D" w14:textId="3A28945F" w:rsidR="00260EB4" w:rsidRPr="00AE4173" w:rsidRDefault="00260EB4" w:rsidP="00AE4173">
      <w:pPr>
        <w:pStyle w:val="BodyTextIndent3"/>
        <w:spacing w:line="240" w:lineRule="auto"/>
        <w:ind w:left="720"/>
        <w:rPr>
          <w:rFonts w:ascii="Arial" w:hAnsi="Arial" w:cs="Arial"/>
          <w:i w:val="0"/>
          <w:color w:val="FF0000"/>
          <w:sz w:val="20"/>
          <w:lang w:val="ru-RU"/>
        </w:rPr>
      </w:pPr>
      <w:r w:rsidRPr="00AE4173">
        <w:rPr>
          <w:rFonts w:ascii="Arial" w:hAnsi="Arial" w:cs="Arial"/>
          <w:i w:val="0"/>
          <w:color w:val="FF0000"/>
          <w:sz w:val="20"/>
          <w:lang w:val="ru-RU"/>
        </w:rPr>
        <w:t>[</w:t>
      </w:r>
      <w:r w:rsidR="003527A1" w:rsidRPr="00AE4173">
        <w:rPr>
          <w:rFonts w:ascii="Arial" w:hAnsi="Arial" w:cs="Arial"/>
          <w:i w:val="0"/>
          <w:color w:val="FF0000"/>
          <w:sz w:val="20"/>
          <w:lang w:val="ru-RU"/>
        </w:rPr>
        <w:t xml:space="preserve">В случае наличия более, чем одного Заявителя, сообщите вышеуказанную информацию для каждого </w:t>
      </w:r>
      <w:r w:rsidR="00C86008" w:rsidRPr="00AE4173">
        <w:rPr>
          <w:rFonts w:ascii="Arial" w:hAnsi="Arial" w:cs="Arial"/>
          <w:i w:val="0"/>
          <w:color w:val="FF0000"/>
          <w:sz w:val="20"/>
          <w:lang w:val="ru-RU"/>
        </w:rPr>
        <w:t>Заявителя</w:t>
      </w:r>
      <w:r w:rsidR="00936515" w:rsidRPr="00AE4173">
        <w:rPr>
          <w:rFonts w:ascii="Arial" w:hAnsi="Arial" w:cs="Arial"/>
          <w:i w:val="0"/>
          <w:color w:val="FF0000"/>
          <w:sz w:val="20"/>
          <w:lang w:val="ru-RU"/>
        </w:rPr>
        <w:t xml:space="preserve">, а </w:t>
      </w:r>
      <w:r w:rsidR="003527A1" w:rsidRPr="00AE4173">
        <w:rPr>
          <w:rFonts w:ascii="Arial" w:hAnsi="Arial" w:cs="Arial"/>
          <w:i w:val="0"/>
          <w:color w:val="FF0000"/>
          <w:sz w:val="20"/>
          <w:lang w:val="ru-RU"/>
        </w:rPr>
        <w:t>т</w:t>
      </w:r>
      <w:r w:rsidR="00936515" w:rsidRPr="00AE4173">
        <w:rPr>
          <w:rFonts w:ascii="Arial" w:hAnsi="Arial" w:cs="Arial"/>
          <w:i w:val="0"/>
          <w:color w:val="FF0000"/>
          <w:sz w:val="20"/>
          <w:lang w:val="ru-RU"/>
        </w:rPr>
        <w:t>а</w:t>
      </w:r>
      <w:r w:rsidR="00383C46" w:rsidRPr="00AE4173">
        <w:rPr>
          <w:rFonts w:ascii="Arial" w:hAnsi="Arial" w:cs="Arial"/>
          <w:i w:val="0"/>
          <w:color w:val="FF0000"/>
          <w:sz w:val="20"/>
          <w:lang w:val="ru-RU"/>
        </w:rPr>
        <w:t>же основания</w:t>
      </w:r>
      <w:r w:rsidR="003527A1" w:rsidRPr="00AE4173">
        <w:rPr>
          <w:rFonts w:ascii="Arial" w:hAnsi="Arial" w:cs="Arial"/>
          <w:i w:val="0"/>
          <w:color w:val="FF0000"/>
          <w:sz w:val="20"/>
          <w:lang w:val="ru-RU"/>
        </w:rPr>
        <w:t xml:space="preserve"> и доказательства</w:t>
      </w:r>
      <w:r w:rsidR="00936515" w:rsidRPr="00AE4173">
        <w:rPr>
          <w:rFonts w:ascii="Arial" w:hAnsi="Arial" w:cs="Arial"/>
          <w:i w:val="0"/>
          <w:color w:val="FF0000"/>
          <w:sz w:val="20"/>
          <w:lang w:val="ru-RU"/>
        </w:rPr>
        <w:t xml:space="preserve"> </w:t>
      </w:r>
      <w:r w:rsidR="00CC139A">
        <w:rPr>
          <w:rFonts w:ascii="Arial" w:hAnsi="Arial" w:cs="Arial"/>
          <w:i w:val="0"/>
          <w:color w:val="FF0000"/>
          <w:sz w:val="20"/>
          <w:lang w:val="ru-RU"/>
        </w:rPr>
        <w:t xml:space="preserve">для </w:t>
      </w:r>
      <w:r w:rsidR="00936515" w:rsidRPr="00AE4173">
        <w:rPr>
          <w:rFonts w:ascii="Arial" w:hAnsi="Arial" w:cs="Arial"/>
          <w:i w:val="0"/>
          <w:color w:val="FF0000"/>
          <w:sz w:val="20"/>
          <w:lang w:val="ru-RU"/>
        </w:rPr>
        <w:t xml:space="preserve">консолидации </w:t>
      </w:r>
      <w:r w:rsidR="007E3BEA" w:rsidRPr="008B3363">
        <w:rPr>
          <w:rFonts w:ascii="Arial" w:hAnsi="Arial" w:cs="Arial"/>
          <w:i w:val="0"/>
          <w:color w:val="FF0000"/>
          <w:sz w:val="20"/>
          <w:lang w:val="ru-RU"/>
        </w:rPr>
        <w:t xml:space="preserve">жалоб заявителей </w:t>
      </w:r>
      <w:r w:rsidR="00936515" w:rsidRPr="00AE4173">
        <w:rPr>
          <w:rFonts w:ascii="Arial" w:hAnsi="Arial" w:cs="Arial"/>
          <w:i w:val="0"/>
          <w:color w:val="FF0000"/>
          <w:sz w:val="20"/>
          <w:lang w:val="ru-RU"/>
        </w:rPr>
        <w:t xml:space="preserve">в </w:t>
      </w:r>
      <w:r w:rsidR="007E3BEA" w:rsidRPr="008B3363">
        <w:rPr>
          <w:rFonts w:ascii="Arial" w:hAnsi="Arial" w:cs="Arial"/>
          <w:i w:val="0"/>
          <w:color w:val="FF0000"/>
          <w:sz w:val="20"/>
          <w:lang w:val="ru-RU"/>
        </w:rPr>
        <w:t>едином административном разбирательстве</w:t>
      </w:r>
      <w:r w:rsidR="00936515" w:rsidRPr="00AE4173">
        <w:rPr>
          <w:rFonts w:ascii="Arial" w:hAnsi="Arial" w:cs="Arial"/>
          <w:i w:val="0"/>
          <w:color w:val="FF0000"/>
          <w:sz w:val="20"/>
          <w:lang w:val="ru-RU"/>
        </w:rPr>
        <w:t xml:space="preserve">, </w:t>
      </w:r>
      <w:r w:rsidR="008B3363" w:rsidRPr="00AE4173">
        <w:rPr>
          <w:rFonts w:ascii="Arial" w:hAnsi="Arial" w:cs="Arial"/>
          <w:i w:val="0"/>
          <w:color w:val="FF0000"/>
          <w:sz w:val="20"/>
          <w:lang w:val="ru-RU"/>
        </w:rPr>
        <w:t>как</w:t>
      </w:r>
      <w:r w:rsidR="00936515" w:rsidRPr="00AE4173">
        <w:rPr>
          <w:rFonts w:ascii="Arial" w:hAnsi="Arial" w:cs="Arial"/>
          <w:i w:val="0"/>
          <w:color w:val="FF0000"/>
          <w:sz w:val="20"/>
          <w:lang w:val="ru-RU"/>
        </w:rPr>
        <w:t xml:space="preserve">, например, </w:t>
      </w:r>
      <w:r w:rsidR="00964C5A">
        <w:rPr>
          <w:rFonts w:ascii="Arial" w:hAnsi="Arial" w:cs="Arial"/>
          <w:i w:val="0"/>
          <w:color w:val="FF0000"/>
          <w:sz w:val="20"/>
          <w:lang w:val="ru-RU"/>
        </w:rPr>
        <w:t xml:space="preserve">если </w:t>
      </w:r>
      <w:r w:rsidR="00936515" w:rsidRPr="00AE4173">
        <w:rPr>
          <w:rFonts w:ascii="Arial" w:hAnsi="Arial" w:cs="Arial"/>
          <w:i w:val="0"/>
          <w:color w:val="FF0000"/>
          <w:sz w:val="20"/>
          <w:lang w:val="ru-RU"/>
        </w:rPr>
        <w:t xml:space="preserve">несколько заявителей имеют </w:t>
      </w:r>
      <w:r w:rsidR="008B3363" w:rsidRPr="00AE4173">
        <w:rPr>
          <w:rFonts w:ascii="Arial" w:hAnsi="Arial" w:cs="Arial"/>
          <w:i w:val="0"/>
          <w:color w:val="FF0000"/>
          <w:sz w:val="20"/>
          <w:lang w:val="ru-RU"/>
        </w:rPr>
        <w:t xml:space="preserve">общие </w:t>
      </w:r>
      <w:r w:rsidR="00383C46" w:rsidRPr="00AE4173">
        <w:rPr>
          <w:rFonts w:ascii="Arial" w:hAnsi="Arial" w:cs="Arial"/>
          <w:i w:val="0"/>
          <w:color w:val="FF0000"/>
          <w:sz w:val="20"/>
          <w:lang w:val="ru-RU"/>
        </w:rPr>
        <w:t>основания для единой претензии</w:t>
      </w:r>
      <w:r w:rsidR="00936515" w:rsidRPr="00AE4173">
        <w:rPr>
          <w:rFonts w:ascii="Arial" w:hAnsi="Arial" w:cs="Arial"/>
          <w:i w:val="0"/>
          <w:color w:val="FF0000"/>
          <w:sz w:val="20"/>
          <w:lang w:val="ru-RU"/>
        </w:rPr>
        <w:t xml:space="preserve"> против Ответчика. </w:t>
      </w:r>
      <w:r w:rsidR="00C86008" w:rsidRPr="00AE4173">
        <w:rPr>
          <w:rFonts w:ascii="Arial" w:hAnsi="Arial" w:cs="Arial"/>
          <w:i w:val="0"/>
          <w:color w:val="FF0000"/>
          <w:sz w:val="20"/>
          <w:lang w:val="ru-RU"/>
        </w:rPr>
        <w:t>См. Обзор ВОИС 3.0, раздел 4.11.]</w:t>
      </w:r>
    </w:p>
    <w:p w14:paraId="56D5B526" w14:textId="77777777" w:rsidR="00260EB4" w:rsidRPr="001A3B15" w:rsidRDefault="00260EB4" w:rsidP="00AE4173">
      <w:pPr>
        <w:rPr>
          <w:rFonts w:ascii="Arial" w:hAnsi="Arial" w:cs="Arial"/>
          <w:sz w:val="20"/>
          <w:lang w:val="ru-RU"/>
        </w:rPr>
      </w:pPr>
    </w:p>
    <w:p w14:paraId="686D744B" w14:textId="081B704A" w:rsidR="00E67D99" w:rsidRPr="001A3B15" w:rsidRDefault="00260EB4" w:rsidP="00AE4173">
      <w:pPr>
        <w:ind w:left="720" w:hanging="720"/>
        <w:rPr>
          <w:rFonts w:ascii="Arial" w:hAnsi="Arial" w:cs="Arial"/>
          <w:sz w:val="20"/>
          <w:lang w:val="ru-RU"/>
        </w:rPr>
      </w:pPr>
      <w:r w:rsidRPr="001A3B15">
        <w:rPr>
          <w:rFonts w:ascii="Arial" w:hAnsi="Arial" w:cs="Arial"/>
          <w:sz w:val="20"/>
          <w:lang w:val="ru-RU"/>
        </w:rPr>
        <w:t>[4.]</w:t>
      </w:r>
      <w:r w:rsidRPr="001A3B15">
        <w:rPr>
          <w:rFonts w:ascii="Arial" w:hAnsi="Arial" w:cs="Arial"/>
          <w:sz w:val="20"/>
          <w:lang w:val="ru-RU"/>
        </w:rPr>
        <w:tab/>
      </w:r>
      <w:r w:rsidR="00C50C71" w:rsidRPr="001A3B15">
        <w:rPr>
          <w:rFonts w:ascii="Arial" w:hAnsi="Arial" w:cs="Arial"/>
          <w:sz w:val="20"/>
          <w:lang w:val="ru-RU"/>
        </w:rPr>
        <w:t>Уполномоченным представителем Заявителя</w:t>
      </w:r>
      <w:r w:rsidR="00E67D99" w:rsidRPr="001A3B15">
        <w:rPr>
          <w:rFonts w:ascii="Arial" w:hAnsi="Arial" w:cs="Arial"/>
          <w:sz w:val="20"/>
          <w:lang w:val="ru-RU"/>
        </w:rPr>
        <w:t xml:space="preserve"> в настоящем административном </w:t>
      </w:r>
      <w:r w:rsidR="00D90EA3">
        <w:rPr>
          <w:rFonts w:ascii="Arial" w:hAnsi="Arial" w:cs="Arial"/>
          <w:sz w:val="20"/>
          <w:lang w:val="ru-RU"/>
        </w:rPr>
        <w:t>разбирательстве</w:t>
      </w:r>
      <w:r w:rsidR="00D90EA3" w:rsidRPr="001A3B15">
        <w:rPr>
          <w:rFonts w:ascii="Arial" w:hAnsi="Arial" w:cs="Arial"/>
          <w:sz w:val="20"/>
          <w:lang w:val="ru-RU"/>
        </w:rPr>
        <w:t xml:space="preserve"> </w:t>
      </w:r>
      <w:r w:rsidR="00E67D99" w:rsidRPr="001A3B15">
        <w:rPr>
          <w:rFonts w:ascii="Arial" w:hAnsi="Arial" w:cs="Arial"/>
          <w:sz w:val="20"/>
          <w:lang w:val="ru-RU"/>
        </w:rPr>
        <w:t>выступает</w:t>
      </w:r>
      <w:r w:rsidR="00274343" w:rsidRPr="001A3B15">
        <w:rPr>
          <w:rFonts w:ascii="Arial" w:hAnsi="Arial" w:cs="Arial"/>
          <w:sz w:val="20"/>
          <w:lang w:val="ru-RU"/>
        </w:rPr>
        <w:t>:</w:t>
      </w:r>
      <w:r w:rsidR="00E67D99" w:rsidRPr="001A3B15">
        <w:rPr>
          <w:rFonts w:ascii="Arial" w:hAnsi="Arial" w:cs="Arial"/>
          <w:sz w:val="20"/>
          <w:lang w:val="ru-RU"/>
        </w:rPr>
        <w:t xml:space="preserve"> </w:t>
      </w:r>
    </w:p>
    <w:p w14:paraId="5F19358A" w14:textId="77777777" w:rsidR="000C57B2" w:rsidRPr="00AE4173" w:rsidRDefault="000C57B2" w:rsidP="001A3B15">
      <w:pPr>
        <w:ind w:left="720"/>
        <w:rPr>
          <w:rFonts w:ascii="Arial" w:hAnsi="Arial" w:cs="Arial"/>
          <w:sz w:val="20"/>
          <w:lang w:val="ru-RU"/>
        </w:rPr>
      </w:pPr>
    </w:p>
    <w:p w14:paraId="5F9346B9" w14:textId="5F68A9C0" w:rsidR="00260EB4" w:rsidRPr="00AE4173" w:rsidRDefault="00274343" w:rsidP="00AE4173">
      <w:pPr>
        <w:ind w:left="720"/>
        <w:rPr>
          <w:rFonts w:ascii="Arial" w:hAnsi="Arial" w:cs="Arial"/>
          <w:color w:val="FF0000"/>
          <w:sz w:val="20"/>
          <w:lang w:val="ru-RU"/>
        </w:rPr>
      </w:pPr>
      <w:r w:rsidRPr="00AE4173">
        <w:rPr>
          <w:rFonts w:ascii="Arial" w:hAnsi="Arial" w:cs="Arial"/>
          <w:color w:val="FF0000"/>
          <w:sz w:val="20"/>
          <w:lang w:val="ru-RU"/>
        </w:rPr>
        <w:t>[</w:t>
      </w:r>
      <w:r w:rsidR="008B3363">
        <w:rPr>
          <w:rFonts w:ascii="Arial" w:hAnsi="Arial" w:cs="Arial"/>
          <w:color w:val="FF0000"/>
          <w:sz w:val="20"/>
          <w:lang w:val="ru-RU"/>
        </w:rPr>
        <w:t>укажите</w:t>
      </w:r>
      <w:r w:rsidR="00C50C71" w:rsidRPr="00AE4173">
        <w:rPr>
          <w:rFonts w:ascii="Arial" w:hAnsi="Arial" w:cs="Arial"/>
          <w:color w:val="FF0000"/>
          <w:sz w:val="20"/>
          <w:lang w:val="ru-RU"/>
        </w:rPr>
        <w:t xml:space="preserve"> уполномоченного представителя и укажите все контактные данные, включая почтовый адрес, номер телефона, номер факса, адрес </w:t>
      </w:r>
      <w:r w:rsidR="00964C5A" w:rsidRPr="00AE4173">
        <w:rPr>
          <w:rFonts w:ascii="Arial" w:hAnsi="Arial" w:cs="Arial"/>
          <w:color w:val="FF0000"/>
          <w:sz w:val="20"/>
          <w:lang w:val="ru-RU"/>
        </w:rPr>
        <w:t>электронной</w:t>
      </w:r>
      <w:r w:rsidR="00C50C71" w:rsidRPr="00AE4173">
        <w:rPr>
          <w:rFonts w:ascii="Arial" w:hAnsi="Arial" w:cs="Arial"/>
          <w:color w:val="FF0000"/>
          <w:sz w:val="20"/>
          <w:lang w:val="ru-RU"/>
        </w:rPr>
        <w:t xml:space="preserve"> почты</w:t>
      </w:r>
      <w:r w:rsidR="00E67D99" w:rsidRPr="00AE4173">
        <w:rPr>
          <w:rFonts w:ascii="Arial" w:hAnsi="Arial" w:cs="Arial"/>
          <w:color w:val="FF0000"/>
          <w:sz w:val="20"/>
          <w:lang w:val="ru-RU"/>
        </w:rPr>
        <w:t xml:space="preserve">]  </w:t>
      </w:r>
    </w:p>
    <w:p w14:paraId="2B60E2CE" w14:textId="77777777" w:rsidR="00260EB4" w:rsidRPr="001A3B15" w:rsidRDefault="00260EB4" w:rsidP="00AE4173">
      <w:pPr>
        <w:rPr>
          <w:rFonts w:ascii="Arial" w:hAnsi="Arial" w:cs="Arial"/>
          <w:sz w:val="20"/>
          <w:lang w:val="ru-RU"/>
        </w:rPr>
      </w:pPr>
    </w:p>
    <w:p w14:paraId="3EE9CE41" w14:textId="33DCC90A" w:rsidR="00260EB4" w:rsidRPr="001A3B15" w:rsidRDefault="00260EB4" w:rsidP="00AE4173">
      <w:pPr>
        <w:ind w:left="720" w:hanging="720"/>
        <w:rPr>
          <w:rFonts w:ascii="Arial" w:hAnsi="Arial" w:cs="Arial"/>
          <w:sz w:val="20"/>
          <w:lang w:val="ru-RU"/>
        </w:rPr>
      </w:pPr>
      <w:r w:rsidRPr="001A3B15">
        <w:rPr>
          <w:rFonts w:ascii="Arial" w:hAnsi="Arial" w:cs="Arial"/>
          <w:sz w:val="20"/>
          <w:lang w:val="ru-RU"/>
        </w:rPr>
        <w:t>[5.]</w:t>
      </w:r>
      <w:r w:rsidRPr="001A3B15">
        <w:rPr>
          <w:rFonts w:ascii="Arial" w:hAnsi="Arial" w:cs="Arial"/>
          <w:sz w:val="20"/>
          <w:lang w:val="ru-RU"/>
        </w:rPr>
        <w:tab/>
      </w:r>
      <w:r w:rsidR="00E94AB9" w:rsidRPr="001A3B15">
        <w:rPr>
          <w:rFonts w:ascii="Arial" w:hAnsi="Arial" w:cs="Arial"/>
          <w:sz w:val="20"/>
          <w:lang w:val="ru-RU"/>
        </w:rPr>
        <w:t xml:space="preserve">Предпочитаемым Заявителем методом коммуникации в данном административном </w:t>
      </w:r>
      <w:r w:rsidR="00D90EA3">
        <w:rPr>
          <w:rFonts w:ascii="Arial" w:hAnsi="Arial" w:cs="Arial"/>
          <w:sz w:val="20"/>
          <w:lang w:val="ru-RU"/>
        </w:rPr>
        <w:t>разбирательстве</w:t>
      </w:r>
      <w:r w:rsidR="00E94AB9" w:rsidRPr="001A3B15">
        <w:rPr>
          <w:rFonts w:ascii="Arial" w:hAnsi="Arial" w:cs="Arial"/>
          <w:sz w:val="20"/>
          <w:lang w:val="ru-RU"/>
        </w:rPr>
        <w:t xml:space="preserve"> является: </w:t>
      </w:r>
    </w:p>
    <w:p w14:paraId="2A9A7BA7" w14:textId="77777777" w:rsidR="00260EB4" w:rsidRPr="001A3B15" w:rsidRDefault="00260EB4" w:rsidP="001A3B15">
      <w:pPr>
        <w:rPr>
          <w:rFonts w:ascii="Arial" w:hAnsi="Arial" w:cs="Arial"/>
          <w:sz w:val="20"/>
          <w:lang w:val="ru-RU"/>
        </w:rPr>
      </w:pP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2068"/>
        <w:gridCol w:w="5411"/>
      </w:tblGrid>
      <w:tr w:rsidR="000F508F" w:rsidRPr="00453CF4" w14:paraId="5A8FF32B" w14:textId="77777777" w:rsidTr="005A3A7D">
        <w:tc>
          <w:tcPr>
            <w:tcW w:w="7695" w:type="dxa"/>
            <w:gridSpan w:val="2"/>
            <w:shd w:val="clear" w:color="auto" w:fill="auto"/>
            <w:vAlign w:val="center"/>
          </w:tcPr>
          <w:p w14:paraId="03868459" w14:textId="46A2370D" w:rsidR="000F508F" w:rsidRPr="001A3B15" w:rsidRDefault="00E94AB9" w:rsidP="00AE4173">
            <w:pPr>
              <w:rPr>
                <w:rFonts w:ascii="Arial" w:hAnsi="Arial" w:cs="Arial"/>
                <w:sz w:val="20"/>
                <w:lang w:val="ru-RU"/>
              </w:rPr>
            </w:pPr>
            <w:r w:rsidRPr="001A3B15">
              <w:rPr>
                <w:rFonts w:ascii="Arial" w:hAnsi="Arial" w:cs="Arial"/>
                <w:sz w:val="20"/>
                <w:u w:val="single"/>
                <w:lang w:val="ru-RU"/>
              </w:rPr>
              <w:t>Исключительно для документов на элек</w:t>
            </w:r>
            <w:r w:rsidR="00143E4F" w:rsidRPr="001A3B15">
              <w:rPr>
                <w:rFonts w:ascii="Arial" w:hAnsi="Arial" w:cs="Arial"/>
                <w:sz w:val="20"/>
                <w:u w:val="single"/>
                <w:lang w:val="ru-RU"/>
              </w:rPr>
              <w:t>т</w:t>
            </w:r>
            <w:r w:rsidRPr="001A3B15">
              <w:rPr>
                <w:rFonts w:ascii="Arial" w:hAnsi="Arial" w:cs="Arial"/>
                <w:sz w:val="20"/>
                <w:u w:val="single"/>
                <w:lang w:val="ru-RU"/>
              </w:rPr>
              <w:t>ронных носителях</w:t>
            </w:r>
          </w:p>
        </w:tc>
      </w:tr>
      <w:tr w:rsidR="000F508F" w:rsidRPr="001A3B15" w14:paraId="2A8F6BDA" w14:textId="77777777" w:rsidTr="00E94AB9">
        <w:tc>
          <w:tcPr>
            <w:tcW w:w="2104" w:type="dxa"/>
            <w:shd w:val="clear" w:color="auto" w:fill="auto"/>
            <w:vAlign w:val="center"/>
          </w:tcPr>
          <w:p w14:paraId="5F70923C" w14:textId="76E978DC" w:rsidR="000F508F" w:rsidRPr="001A3B15" w:rsidRDefault="00E94AB9" w:rsidP="00AE4173">
            <w:pPr>
              <w:rPr>
                <w:rFonts w:ascii="Arial" w:hAnsi="Arial" w:cs="Arial"/>
                <w:sz w:val="20"/>
              </w:rPr>
            </w:pPr>
            <w:proofErr w:type="spellStart"/>
            <w:r w:rsidRPr="001A3B15">
              <w:rPr>
                <w:rFonts w:ascii="Arial" w:hAnsi="Arial" w:cs="Arial"/>
                <w:sz w:val="20"/>
              </w:rPr>
              <w:t>Метод</w:t>
            </w:r>
            <w:proofErr w:type="spellEnd"/>
            <w:r w:rsidR="000F508F" w:rsidRPr="001A3B1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591" w:type="dxa"/>
            <w:shd w:val="clear" w:color="auto" w:fill="auto"/>
            <w:vAlign w:val="center"/>
          </w:tcPr>
          <w:p w14:paraId="7CA6EAEC" w14:textId="0A425D14" w:rsidR="000F508F" w:rsidRPr="00AE4173" w:rsidRDefault="00E94AB9" w:rsidP="00AE4173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1A3B15">
              <w:rPr>
                <w:rFonts w:ascii="Arial" w:hAnsi="Arial" w:cs="Arial"/>
                <w:sz w:val="20"/>
              </w:rPr>
              <w:t>Электронная</w:t>
            </w:r>
            <w:proofErr w:type="spellEnd"/>
            <w:r w:rsidRPr="001A3B1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A3B15">
              <w:rPr>
                <w:rFonts w:ascii="Arial" w:hAnsi="Arial" w:cs="Arial"/>
                <w:sz w:val="20"/>
              </w:rPr>
              <w:t>почта</w:t>
            </w:r>
            <w:proofErr w:type="spellEnd"/>
          </w:p>
        </w:tc>
      </w:tr>
      <w:tr w:rsidR="000F508F" w:rsidRPr="001A3B15" w14:paraId="69B03F4E" w14:textId="77777777" w:rsidTr="00E94AB9">
        <w:tc>
          <w:tcPr>
            <w:tcW w:w="2104" w:type="dxa"/>
            <w:shd w:val="clear" w:color="auto" w:fill="auto"/>
            <w:vAlign w:val="center"/>
          </w:tcPr>
          <w:p w14:paraId="5B295772" w14:textId="5C5E40DC" w:rsidR="000F508F" w:rsidRPr="001A3B15" w:rsidRDefault="00E94AB9" w:rsidP="00AE4173">
            <w:pPr>
              <w:rPr>
                <w:rFonts w:ascii="Arial" w:hAnsi="Arial" w:cs="Arial"/>
                <w:sz w:val="20"/>
              </w:rPr>
            </w:pPr>
            <w:proofErr w:type="spellStart"/>
            <w:r w:rsidRPr="001A3B15">
              <w:rPr>
                <w:rFonts w:ascii="Arial" w:hAnsi="Arial" w:cs="Arial"/>
                <w:sz w:val="20"/>
              </w:rPr>
              <w:t>Адрес</w:t>
            </w:r>
            <w:proofErr w:type="spellEnd"/>
            <w:r w:rsidR="000F508F" w:rsidRPr="001A3B1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591" w:type="dxa"/>
            <w:shd w:val="clear" w:color="auto" w:fill="auto"/>
            <w:vAlign w:val="center"/>
          </w:tcPr>
          <w:p w14:paraId="5C0C94AB" w14:textId="5826CD8E" w:rsidR="000F508F" w:rsidRPr="00AE4173" w:rsidRDefault="00E94AB9" w:rsidP="00AE4173">
            <w:pPr>
              <w:keepNext/>
              <w:rPr>
                <w:rFonts w:ascii="Arial" w:hAnsi="Arial" w:cs="Arial"/>
                <w:color w:val="FF0000"/>
                <w:sz w:val="20"/>
              </w:rPr>
            </w:pPr>
            <w:r w:rsidRPr="00AE4173">
              <w:rPr>
                <w:rFonts w:ascii="Arial" w:hAnsi="Arial" w:cs="Arial"/>
                <w:color w:val="FF0000"/>
                <w:sz w:val="20"/>
              </w:rPr>
              <w:t>[</w:t>
            </w:r>
            <w:proofErr w:type="spellStart"/>
            <w:r w:rsidRPr="00AE4173">
              <w:rPr>
                <w:rFonts w:ascii="Arial" w:hAnsi="Arial" w:cs="Arial"/>
                <w:color w:val="FF0000"/>
                <w:sz w:val="20"/>
              </w:rPr>
              <w:t>Укажите</w:t>
            </w:r>
            <w:proofErr w:type="spellEnd"/>
            <w:r w:rsidRPr="00AE4173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proofErr w:type="spellStart"/>
            <w:r w:rsidRPr="00AE4173">
              <w:rPr>
                <w:rFonts w:ascii="Arial" w:hAnsi="Arial" w:cs="Arial"/>
                <w:color w:val="FF0000"/>
                <w:sz w:val="20"/>
              </w:rPr>
              <w:t>один</w:t>
            </w:r>
            <w:proofErr w:type="spellEnd"/>
            <w:r w:rsidRPr="00AE4173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proofErr w:type="spellStart"/>
            <w:r w:rsidRPr="00AE4173">
              <w:rPr>
                <w:rFonts w:ascii="Arial" w:hAnsi="Arial" w:cs="Arial"/>
                <w:color w:val="FF0000"/>
                <w:sz w:val="20"/>
              </w:rPr>
              <w:t>элек</w:t>
            </w:r>
            <w:r w:rsidR="00143E4F" w:rsidRPr="00AE4173">
              <w:rPr>
                <w:rFonts w:ascii="Arial" w:hAnsi="Arial" w:cs="Arial"/>
                <w:color w:val="FF0000"/>
                <w:sz w:val="20"/>
              </w:rPr>
              <w:t>т</w:t>
            </w:r>
            <w:r w:rsidRPr="00AE4173">
              <w:rPr>
                <w:rFonts w:ascii="Arial" w:hAnsi="Arial" w:cs="Arial"/>
                <w:color w:val="FF0000"/>
                <w:sz w:val="20"/>
              </w:rPr>
              <w:t>ронный</w:t>
            </w:r>
            <w:proofErr w:type="spellEnd"/>
            <w:r w:rsidRPr="00AE4173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proofErr w:type="spellStart"/>
            <w:r w:rsidRPr="00AE4173">
              <w:rPr>
                <w:rFonts w:ascii="Arial" w:hAnsi="Arial" w:cs="Arial"/>
                <w:color w:val="FF0000"/>
                <w:sz w:val="20"/>
              </w:rPr>
              <w:t>адрес</w:t>
            </w:r>
            <w:proofErr w:type="spellEnd"/>
            <w:r w:rsidR="000F508F" w:rsidRPr="00AE4173">
              <w:rPr>
                <w:rFonts w:ascii="Arial" w:hAnsi="Arial" w:cs="Arial"/>
                <w:color w:val="FF0000"/>
                <w:sz w:val="20"/>
              </w:rPr>
              <w:t>]</w:t>
            </w:r>
          </w:p>
        </w:tc>
      </w:tr>
      <w:tr w:rsidR="000F508F" w:rsidRPr="001A3B15" w14:paraId="6C26450D" w14:textId="77777777" w:rsidTr="00E94AB9">
        <w:tc>
          <w:tcPr>
            <w:tcW w:w="2104" w:type="dxa"/>
            <w:shd w:val="clear" w:color="auto" w:fill="auto"/>
            <w:vAlign w:val="center"/>
          </w:tcPr>
          <w:p w14:paraId="297995B6" w14:textId="0134E2ED" w:rsidR="000F508F" w:rsidRPr="001A3B15" w:rsidRDefault="00E94AB9" w:rsidP="00AE4173">
            <w:pPr>
              <w:rPr>
                <w:rFonts w:ascii="Arial" w:hAnsi="Arial" w:cs="Arial"/>
                <w:sz w:val="20"/>
              </w:rPr>
            </w:pPr>
            <w:proofErr w:type="spellStart"/>
            <w:r w:rsidRPr="001A3B15">
              <w:rPr>
                <w:rFonts w:ascii="Arial" w:hAnsi="Arial" w:cs="Arial"/>
                <w:sz w:val="20"/>
              </w:rPr>
              <w:t>Контактное</w:t>
            </w:r>
            <w:proofErr w:type="spellEnd"/>
            <w:r w:rsidRPr="001A3B1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A3B15">
              <w:rPr>
                <w:rFonts w:ascii="Arial" w:hAnsi="Arial" w:cs="Arial"/>
                <w:sz w:val="20"/>
              </w:rPr>
              <w:t>лицо</w:t>
            </w:r>
            <w:proofErr w:type="spellEnd"/>
            <w:r w:rsidR="000F508F" w:rsidRPr="001A3B1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591" w:type="dxa"/>
            <w:shd w:val="clear" w:color="auto" w:fill="auto"/>
            <w:vAlign w:val="center"/>
          </w:tcPr>
          <w:p w14:paraId="3871430E" w14:textId="3D2AFD95" w:rsidR="000F508F" w:rsidRPr="00AE4173" w:rsidRDefault="000F508F" w:rsidP="00AE4173">
            <w:pPr>
              <w:keepNext/>
              <w:rPr>
                <w:rFonts w:ascii="Arial" w:hAnsi="Arial" w:cs="Arial"/>
                <w:color w:val="FF0000"/>
                <w:sz w:val="20"/>
              </w:rPr>
            </w:pPr>
            <w:r w:rsidRPr="00AE4173">
              <w:rPr>
                <w:rFonts w:ascii="Arial" w:hAnsi="Arial" w:cs="Arial"/>
                <w:color w:val="FF0000"/>
                <w:sz w:val="20"/>
              </w:rPr>
              <w:t>[</w:t>
            </w:r>
            <w:proofErr w:type="spellStart"/>
            <w:r w:rsidR="008B3363" w:rsidRPr="005F5AE2">
              <w:rPr>
                <w:rFonts w:ascii="Arial" w:hAnsi="Arial" w:cs="Arial"/>
                <w:color w:val="FF0000"/>
                <w:sz w:val="20"/>
              </w:rPr>
              <w:t>Укажите</w:t>
            </w:r>
            <w:proofErr w:type="spellEnd"/>
            <w:r w:rsidR="008B3363" w:rsidRPr="005F5AE2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proofErr w:type="spellStart"/>
            <w:r w:rsidR="00E33B2B" w:rsidRPr="00AE4173">
              <w:rPr>
                <w:rFonts w:ascii="Arial" w:hAnsi="Arial" w:cs="Arial"/>
                <w:color w:val="FF0000"/>
                <w:sz w:val="20"/>
              </w:rPr>
              <w:t>имя</w:t>
            </w:r>
            <w:proofErr w:type="spellEnd"/>
            <w:r w:rsidR="00E33B2B" w:rsidRPr="00AE4173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proofErr w:type="spellStart"/>
            <w:r w:rsidR="00E33B2B" w:rsidRPr="00AE4173">
              <w:rPr>
                <w:rFonts w:ascii="Arial" w:hAnsi="Arial" w:cs="Arial"/>
                <w:color w:val="FF0000"/>
                <w:sz w:val="20"/>
              </w:rPr>
              <w:t>одного</w:t>
            </w:r>
            <w:proofErr w:type="spellEnd"/>
            <w:r w:rsidR="00E33B2B" w:rsidRPr="00AE4173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proofErr w:type="spellStart"/>
            <w:r w:rsidR="00E33B2B" w:rsidRPr="00AE4173">
              <w:rPr>
                <w:rFonts w:ascii="Arial" w:hAnsi="Arial" w:cs="Arial"/>
                <w:color w:val="FF0000"/>
                <w:sz w:val="20"/>
              </w:rPr>
              <w:t>лица</w:t>
            </w:r>
            <w:proofErr w:type="spellEnd"/>
            <w:r w:rsidRPr="00AE4173">
              <w:rPr>
                <w:rFonts w:ascii="Arial" w:hAnsi="Arial" w:cs="Arial"/>
                <w:color w:val="FF0000"/>
                <w:sz w:val="20"/>
              </w:rPr>
              <w:t>]</w:t>
            </w:r>
          </w:p>
        </w:tc>
      </w:tr>
    </w:tbl>
    <w:p w14:paraId="1334032E" w14:textId="77777777" w:rsidR="000F508F" w:rsidRPr="001A3B15" w:rsidRDefault="000F508F" w:rsidP="00AE4173">
      <w:pPr>
        <w:rPr>
          <w:rFonts w:ascii="Arial" w:hAnsi="Arial" w:cs="Arial"/>
          <w:sz w:val="20"/>
        </w:rPr>
      </w:pP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2064"/>
        <w:gridCol w:w="5415"/>
      </w:tblGrid>
      <w:tr w:rsidR="000F508F" w:rsidRPr="0059061D" w14:paraId="10A757EC" w14:textId="77777777" w:rsidTr="00AE4173">
        <w:tc>
          <w:tcPr>
            <w:tcW w:w="7479" w:type="dxa"/>
            <w:gridSpan w:val="2"/>
            <w:shd w:val="clear" w:color="auto" w:fill="auto"/>
            <w:vAlign w:val="center"/>
          </w:tcPr>
          <w:p w14:paraId="4D6AAE23" w14:textId="14B41366" w:rsidR="000F508F" w:rsidRPr="001A3B15" w:rsidRDefault="00CB69B0" w:rsidP="00AE4173">
            <w:pPr>
              <w:rPr>
                <w:rFonts w:ascii="Arial" w:hAnsi="Arial" w:cs="Arial"/>
                <w:sz w:val="20"/>
                <w:lang w:val="ru-RU"/>
              </w:rPr>
            </w:pPr>
            <w:r w:rsidRPr="001A3B15">
              <w:rPr>
                <w:rFonts w:ascii="Arial" w:hAnsi="Arial" w:cs="Arial"/>
                <w:sz w:val="20"/>
                <w:u w:val="single"/>
                <w:lang w:val="ru-RU"/>
              </w:rPr>
              <w:t>Для документов</w:t>
            </w:r>
            <w:r w:rsidR="00E33B2B" w:rsidRPr="001A3B15">
              <w:rPr>
                <w:rFonts w:ascii="Arial" w:hAnsi="Arial" w:cs="Arial"/>
                <w:sz w:val="20"/>
                <w:u w:val="single"/>
                <w:lang w:val="ru-RU"/>
              </w:rPr>
              <w:t>, включая бумажные носители (если это применимо</w:t>
            </w:r>
            <w:r w:rsidR="000F508F" w:rsidRPr="001A3B15">
              <w:rPr>
                <w:rFonts w:ascii="Arial" w:hAnsi="Arial" w:cs="Arial"/>
                <w:sz w:val="20"/>
                <w:u w:val="single"/>
                <w:lang w:val="ru-RU"/>
              </w:rPr>
              <w:t>)</w:t>
            </w:r>
          </w:p>
        </w:tc>
      </w:tr>
      <w:tr w:rsidR="000F508F" w:rsidRPr="00293D60" w14:paraId="537D87D3" w14:textId="77777777" w:rsidTr="00AE4173">
        <w:tc>
          <w:tcPr>
            <w:tcW w:w="2064" w:type="dxa"/>
            <w:shd w:val="clear" w:color="auto" w:fill="auto"/>
            <w:vAlign w:val="center"/>
          </w:tcPr>
          <w:p w14:paraId="2ED57B7F" w14:textId="78E1608A" w:rsidR="000F508F" w:rsidRPr="004A2104" w:rsidRDefault="00E33B2B" w:rsidP="00AE4173">
            <w:pPr>
              <w:rPr>
                <w:rFonts w:ascii="Arial" w:hAnsi="Arial" w:cs="Arial"/>
                <w:sz w:val="20"/>
              </w:rPr>
            </w:pPr>
            <w:proofErr w:type="spellStart"/>
            <w:r w:rsidRPr="004A2104">
              <w:rPr>
                <w:rFonts w:ascii="Arial" w:hAnsi="Arial" w:cs="Arial"/>
                <w:sz w:val="20"/>
              </w:rPr>
              <w:t>Адрес</w:t>
            </w:r>
            <w:proofErr w:type="spellEnd"/>
            <w:r w:rsidR="000F508F" w:rsidRPr="004A2104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4EEF758D" w14:textId="4E705BBD" w:rsidR="000F508F" w:rsidRPr="00AE4173" w:rsidRDefault="00E33B2B" w:rsidP="00AE4173">
            <w:pPr>
              <w:keepNext/>
              <w:rPr>
                <w:rFonts w:ascii="Arial" w:hAnsi="Arial" w:cs="Arial"/>
                <w:color w:val="FF0000"/>
                <w:sz w:val="20"/>
                <w:lang w:val="ru-RU"/>
              </w:rPr>
            </w:pPr>
            <w:r w:rsidRPr="00AE4173">
              <w:rPr>
                <w:rFonts w:ascii="Arial" w:hAnsi="Arial" w:cs="Arial"/>
                <w:color w:val="FF0000"/>
                <w:sz w:val="20"/>
                <w:lang w:val="ru-RU"/>
              </w:rPr>
              <w:t>[</w:t>
            </w:r>
            <w:proofErr w:type="spellStart"/>
            <w:r w:rsidR="004A2104" w:rsidRPr="00AE4173">
              <w:rPr>
                <w:rFonts w:ascii="Arial" w:hAnsi="Arial" w:cs="Arial"/>
                <w:color w:val="FF0000"/>
                <w:sz w:val="20"/>
              </w:rPr>
              <w:t>Адрес</w:t>
            </w:r>
            <w:proofErr w:type="spellEnd"/>
            <w:r w:rsidR="000F508F" w:rsidRPr="00AE4173">
              <w:rPr>
                <w:rFonts w:ascii="Arial" w:hAnsi="Arial" w:cs="Arial"/>
                <w:color w:val="FF0000"/>
                <w:sz w:val="20"/>
                <w:lang w:val="ru-RU"/>
              </w:rPr>
              <w:t>]</w:t>
            </w:r>
          </w:p>
        </w:tc>
      </w:tr>
      <w:tr w:rsidR="000F508F" w:rsidRPr="001A3B15" w14:paraId="77EAFE0E" w14:textId="77777777" w:rsidTr="00AE4173">
        <w:tc>
          <w:tcPr>
            <w:tcW w:w="2064" w:type="dxa"/>
            <w:shd w:val="clear" w:color="auto" w:fill="auto"/>
            <w:vAlign w:val="center"/>
          </w:tcPr>
          <w:p w14:paraId="61551CB1" w14:textId="21B5B41F" w:rsidR="000F508F" w:rsidRPr="004A2104" w:rsidRDefault="00E33B2B" w:rsidP="00AE4173">
            <w:pPr>
              <w:rPr>
                <w:rFonts w:ascii="Arial" w:hAnsi="Arial" w:cs="Arial"/>
                <w:sz w:val="20"/>
              </w:rPr>
            </w:pPr>
            <w:proofErr w:type="spellStart"/>
            <w:r w:rsidRPr="004A2104">
              <w:rPr>
                <w:rFonts w:ascii="Arial" w:hAnsi="Arial" w:cs="Arial"/>
                <w:sz w:val="20"/>
              </w:rPr>
              <w:t>Контактное</w:t>
            </w:r>
            <w:proofErr w:type="spellEnd"/>
            <w:r w:rsidRPr="004A210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A2104">
              <w:rPr>
                <w:rFonts w:ascii="Arial" w:hAnsi="Arial" w:cs="Arial"/>
                <w:sz w:val="20"/>
              </w:rPr>
              <w:t>лицо</w:t>
            </w:r>
            <w:proofErr w:type="spellEnd"/>
            <w:r w:rsidR="000F508F" w:rsidRPr="004A2104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193A9822" w14:textId="35568398" w:rsidR="000F508F" w:rsidRPr="00AE4173" w:rsidRDefault="00CB69B0" w:rsidP="00AE4173">
            <w:pPr>
              <w:keepNext/>
              <w:rPr>
                <w:rFonts w:ascii="Arial" w:hAnsi="Arial" w:cs="Arial"/>
                <w:color w:val="FF0000"/>
                <w:sz w:val="20"/>
              </w:rPr>
            </w:pPr>
            <w:r w:rsidRPr="00AE4173">
              <w:rPr>
                <w:rFonts w:ascii="Arial" w:hAnsi="Arial" w:cs="Arial"/>
                <w:color w:val="FF0000"/>
                <w:sz w:val="20"/>
              </w:rPr>
              <w:t>[</w:t>
            </w:r>
            <w:r w:rsidR="008B3363" w:rsidRPr="005F5AE2">
              <w:rPr>
                <w:rFonts w:ascii="Arial" w:hAnsi="Arial" w:cs="Arial"/>
                <w:color w:val="FF0000"/>
                <w:sz w:val="20"/>
                <w:lang w:val="ru-RU"/>
              </w:rPr>
              <w:t xml:space="preserve">Укажите </w:t>
            </w:r>
            <w:proofErr w:type="spellStart"/>
            <w:r w:rsidR="009B1C4C" w:rsidRPr="00AE4173">
              <w:rPr>
                <w:rFonts w:ascii="Arial" w:hAnsi="Arial" w:cs="Arial"/>
                <w:color w:val="FF0000"/>
                <w:sz w:val="20"/>
              </w:rPr>
              <w:t>имя</w:t>
            </w:r>
            <w:proofErr w:type="spellEnd"/>
            <w:r w:rsidR="009B1C4C" w:rsidRPr="00AE4173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proofErr w:type="spellStart"/>
            <w:r w:rsidR="009B1C4C" w:rsidRPr="00AE4173">
              <w:rPr>
                <w:rFonts w:ascii="Arial" w:hAnsi="Arial" w:cs="Arial"/>
                <w:color w:val="FF0000"/>
                <w:sz w:val="20"/>
              </w:rPr>
              <w:t>одного</w:t>
            </w:r>
            <w:proofErr w:type="spellEnd"/>
            <w:r w:rsidR="009B1C4C" w:rsidRPr="00AE4173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proofErr w:type="spellStart"/>
            <w:r w:rsidR="009B1C4C" w:rsidRPr="00AE4173">
              <w:rPr>
                <w:rFonts w:ascii="Arial" w:hAnsi="Arial" w:cs="Arial"/>
                <w:color w:val="FF0000"/>
                <w:sz w:val="20"/>
              </w:rPr>
              <w:t>лица</w:t>
            </w:r>
            <w:proofErr w:type="spellEnd"/>
            <w:r w:rsidR="000F508F" w:rsidRPr="00AE4173">
              <w:rPr>
                <w:rFonts w:ascii="Arial" w:hAnsi="Arial" w:cs="Arial"/>
                <w:color w:val="FF0000"/>
                <w:sz w:val="20"/>
              </w:rPr>
              <w:t>]</w:t>
            </w:r>
          </w:p>
        </w:tc>
      </w:tr>
    </w:tbl>
    <w:p w14:paraId="0D2157A6" w14:textId="77777777" w:rsidR="00260EB4" w:rsidRPr="001A3B15" w:rsidRDefault="00260EB4" w:rsidP="00AE4173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532C38D2" w14:textId="2DA2B8B1" w:rsidR="00260EB4" w:rsidRPr="001A3B15" w:rsidRDefault="00572C9D" w:rsidP="001A3B15">
      <w:pPr>
        <w:jc w:val="center"/>
        <w:rPr>
          <w:rFonts w:ascii="Arial" w:hAnsi="Arial" w:cs="Arial"/>
          <w:b/>
          <w:sz w:val="20"/>
        </w:rPr>
      </w:pPr>
      <w:r w:rsidRPr="008E2E71">
        <w:rPr>
          <w:rFonts w:ascii="Arial" w:hAnsi="Arial" w:cs="Arial"/>
          <w:b/>
          <w:sz w:val="20"/>
        </w:rPr>
        <w:t>B</w:t>
      </w:r>
      <w:r w:rsidR="00260EB4" w:rsidRPr="001A3B15">
        <w:rPr>
          <w:rFonts w:ascii="Arial" w:hAnsi="Arial" w:cs="Arial"/>
          <w:b/>
          <w:sz w:val="20"/>
        </w:rPr>
        <w:t xml:space="preserve">.  </w:t>
      </w:r>
      <w:proofErr w:type="spellStart"/>
      <w:r w:rsidR="009B1C4C" w:rsidRPr="001A3B15">
        <w:rPr>
          <w:rFonts w:ascii="Arial" w:hAnsi="Arial" w:cs="Arial"/>
          <w:b/>
          <w:sz w:val="20"/>
          <w:u w:val="single"/>
        </w:rPr>
        <w:t>Ответчик</w:t>
      </w:r>
      <w:proofErr w:type="spellEnd"/>
    </w:p>
    <w:p w14:paraId="628CAEFF" w14:textId="0CDC4199" w:rsidR="00260EB4" w:rsidRPr="001A3B15" w:rsidRDefault="009B1C4C" w:rsidP="001A3B15">
      <w:pPr>
        <w:jc w:val="center"/>
        <w:rPr>
          <w:rFonts w:ascii="Arial" w:hAnsi="Arial" w:cs="Arial"/>
          <w:sz w:val="20"/>
        </w:rPr>
      </w:pPr>
      <w:r w:rsidRPr="001A3B15">
        <w:rPr>
          <w:rFonts w:ascii="Arial" w:hAnsi="Arial" w:cs="Arial"/>
          <w:sz w:val="20"/>
        </w:rPr>
        <w:t>(</w:t>
      </w:r>
      <w:r w:rsidR="00AE4173">
        <w:rPr>
          <w:rFonts w:ascii="Arial" w:hAnsi="Arial" w:cs="Arial"/>
          <w:sz w:val="20"/>
          <w:lang w:val="ru-RU"/>
        </w:rPr>
        <w:t>Пункт</w:t>
      </w:r>
      <w:r w:rsidRPr="001A3B15">
        <w:rPr>
          <w:rFonts w:ascii="Arial" w:hAnsi="Arial" w:cs="Arial"/>
          <w:sz w:val="20"/>
        </w:rPr>
        <w:t xml:space="preserve"> </w:t>
      </w:r>
      <w:r w:rsidR="00260EB4" w:rsidRPr="001A3B15">
        <w:rPr>
          <w:rFonts w:ascii="Arial" w:hAnsi="Arial" w:cs="Arial"/>
          <w:sz w:val="20"/>
        </w:rPr>
        <w:t>3(b)(v)</w:t>
      </w:r>
      <w:r w:rsidRPr="001A3B15">
        <w:rPr>
          <w:rFonts w:ascii="Arial" w:hAnsi="Arial" w:cs="Arial"/>
          <w:sz w:val="20"/>
        </w:rPr>
        <w:t xml:space="preserve"> </w:t>
      </w:r>
      <w:proofErr w:type="spellStart"/>
      <w:r w:rsidRPr="001A3B15">
        <w:rPr>
          <w:rFonts w:ascii="Arial" w:hAnsi="Arial" w:cs="Arial"/>
          <w:sz w:val="20"/>
        </w:rPr>
        <w:t>Правил</w:t>
      </w:r>
      <w:proofErr w:type="spellEnd"/>
      <w:r w:rsidR="00260EB4" w:rsidRPr="001A3B15">
        <w:rPr>
          <w:rFonts w:ascii="Arial" w:hAnsi="Arial" w:cs="Arial"/>
          <w:sz w:val="20"/>
        </w:rPr>
        <w:t>)</w:t>
      </w:r>
    </w:p>
    <w:p w14:paraId="4A225D41" w14:textId="77777777" w:rsidR="00260EB4" w:rsidRPr="001A3B15" w:rsidRDefault="00260EB4" w:rsidP="00AE4173">
      <w:pPr>
        <w:rPr>
          <w:rFonts w:ascii="Arial" w:hAnsi="Arial" w:cs="Arial"/>
          <w:b/>
          <w:sz w:val="20"/>
        </w:rPr>
      </w:pPr>
    </w:p>
    <w:p w14:paraId="5EE92949" w14:textId="08EF8BAA" w:rsidR="006145C2" w:rsidRPr="00AE4173" w:rsidRDefault="009B1C4C" w:rsidP="00AE4173">
      <w:pPr>
        <w:ind w:left="720" w:hanging="720"/>
        <w:rPr>
          <w:rFonts w:ascii="Arial" w:hAnsi="Arial" w:cs="Arial"/>
          <w:color w:val="FF0000"/>
          <w:sz w:val="20"/>
          <w:lang w:val="ru-RU"/>
        </w:rPr>
      </w:pPr>
      <w:r w:rsidRPr="001A3B15">
        <w:rPr>
          <w:rFonts w:ascii="Arial" w:hAnsi="Arial" w:cs="Arial"/>
          <w:sz w:val="20"/>
          <w:lang w:val="ru-RU"/>
        </w:rPr>
        <w:t>[6.]</w:t>
      </w:r>
      <w:r w:rsidRPr="001A3B15">
        <w:rPr>
          <w:rFonts w:ascii="Arial" w:hAnsi="Arial" w:cs="Arial"/>
          <w:sz w:val="20"/>
          <w:lang w:val="ru-RU"/>
        </w:rPr>
        <w:tab/>
      </w:r>
      <w:r w:rsidR="006145C2" w:rsidRPr="00F06A89">
        <w:rPr>
          <w:rFonts w:ascii="Arial" w:hAnsi="Arial" w:cs="Arial"/>
          <w:color w:val="FF0000"/>
          <w:sz w:val="20"/>
          <w:lang w:val="ru-RU"/>
        </w:rPr>
        <w:t xml:space="preserve"> [В </w:t>
      </w:r>
      <w:r w:rsidR="006145C2" w:rsidRPr="00AE4173">
        <w:rPr>
          <w:rFonts w:ascii="Arial" w:hAnsi="Arial" w:cs="Arial"/>
          <w:color w:val="FF0000"/>
          <w:sz w:val="20"/>
          <w:lang w:val="ru-RU"/>
        </w:rPr>
        <w:t xml:space="preserve">Правилах ответчик определяется как «владелец регистрации доменного имени, против которого </w:t>
      </w:r>
      <w:r w:rsidR="000C10FB">
        <w:rPr>
          <w:rFonts w:ascii="Arial" w:hAnsi="Arial" w:cs="Arial"/>
          <w:color w:val="FF0000"/>
          <w:sz w:val="20"/>
          <w:lang w:val="ru-RU"/>
        </w:rPr>
        <w:t>подана</w:t>
      </w:r>
      <w:r w:rsidR="006145C2" w:rsidRPr="00AE4173">
        <w:rPr>
          <w:rFonts w:ascii="Arial" w:hAnsi="Arial" w:cs="Arial"/>
          <w:color w:val="FF0000"/>
          <w:sz w:val="20"/>
          <w:lang w:val="ru-RU"/>
        </w:rPr>
        <w:t xml:space="preserve"> жалоба» (</w:t>
      </w:r>
      <w:r w:rsidR="004D6ED3" w:rsidRPr="00597A50">
        <w:rPr>
          <w:rFonts w:ascii="Arial" w:hAnsi="Arial" w:cs="Arial"/>
          <w:color w:val="FF0000"/>
          <w:sz w:val="20"/>
          <w:lang w:val="ru-RU"/>
        </w:rPr>
        <w:t>параграф</w:t>
      </w:r>
      <w:r w:rsidR="006145C2" w:rsidRPr="00AE4173">
        <w:rPr>
          <w:rFonts w:ascii="Arial" w:hAnsi="Arial" w:cs="Arial"/>
          <w:color w:val="FF0000"/>
          <w:sz w:val="20"/>
          <w:lang w:val="ru-RU"/>
        </w:rPr>
        <w:t xml:space="preserve">1).  Запрос на получение данных о </w:t>
      </w:r>
      <w:r w:rsidR="00A83A29" w:rsidRPr="00AE4173">
        <w:rPr>
          <w:rFonts w:ascii="Arial" w:hAnsi="Arial" w:cs="Arial"/>
          <w:color w:val="FF0000"/>
          <w:sz w:val="20"/>
          <w:lang w:val="ru-RU"/>
        </w:rPr>
        <w:t>владельце регистрации</w:t>
      </w:r>
      <w:r w:rsidR="006145C2" w:rsidRPr="00AE4173">
        <w:rPr>
          <w:rFonts w:ascii="Arial" w:hAnsi="Arial" w:cs="Arial"/>
          <w:color w:val="FF0000"/>
          <w:sz w:val="20"/>
          <w:lang w:val="ru-RU"/>
        </w:rPr>
        <w:t xml:space="preserve"> может быть направлен Регистратору.  Чтобы определить регистратора, можно обратиться к </w:t>
      </w:r>
      <w:r w:rsidR="000C10FB">
        <w:rPr>
          <w:rFonts w:ascii="Arial" w:hAnsi="Arial" w:cs="Arial"/>
          <w:color w:val="FF0000"/>
          <w:sz w:val="20"/>
          <w:lang w:val="ru-RU"/>
        </w:rPr>
        <w:t xml:space="preserve">сервису </w:t>
      </w:r>
      <w:r w:rsidR="006145C2" w:rsidRPr="00AE4173">
        <w:rPr>
          <w:rFonts w:ascii="Arial" w:hAnsi="Arial" w:cs="Arial"/>
          <w:color w:val="FF0000"/>
          <w:sz w:val="20"/>
          <w:lang w:val="ru-RU"/>
        </w:rPr>
        <w:t xml:space="preserve">ICANN LOOKUP по адресу: www.lookup.icann.org/en. </w:t>
      </w:r>
    </w:p>
    <w:p w14:paraId="31E1CD7B" w14:textId="77777777" w:rsidR="006145C2" w:rsidRPr="00AE4173" w:rsidRDefault="006145C2" w:rsidP="00AE4173">
      <w:pPr>
        <w:ind w:left="720" w:hanging="720"/>
        <w:rPr>
          <w:rFonts w:ascii="Arial" w:hAnsi="Arial" w:cs="Arial"/>
          <w:color w:val="FF0000"/>
          <w:sz w:val="20"/>
          <w:lang w:val="ru-RU"/>
        </w:rPr>
      </w:pPr>
    </w:p>
    <w:p w14:paraId="3E94BA1B" w14:textId="15EA3151" w:rsidR="006145C2" w:rsidRPr="00AE4173" w:rsidRDefault="006145C2" w:rsidP="00AE4173">
      <w:pPr>
        <w:ind w:left="720"/>
        <w:rPr>
          <w:rFonts w:ascii="Arial" w:hAnsi="Arial" w:cs="Arial"/>
          <w:color w:val="FF0000"/>
          <w:sz w:val="20"/>
          <w:lang w:val="ru-RU"/>
        </w:rPr>
      </w:pPr>
      <w:r w:rsidRPr="00AE4173">
        <w:rPr>
          <w:rFonts w:ascii="Arial" w:hAnsi="Arial" w:cs="Arial"/>
          <w:color w:val="FF0000"/>
          <w:sz w:val="20"/>
          <w:lang w:val="ru-RU"/>
        </w:rPr>
        <w:t xml:space="preserve">В зависимости от применения регистратором правил защиты </w:t>
      </w:r>
      <w:r w:rsidR="00A83A29" w:rsidRPr="00AE4173">
        <w:rPr>
          <w:rFonts w:ascii="Arial" w:hAnsi="Arial" w:cs="Arial"/>
          <w:color w:val="FF0000"/>
          <w:sz w:val="20"/>
          <w:lang w:val="ru-RU"/>
        </w:rPr>
        <w:t xml:space="preserve">персональных </w:t>
      </w:r>
      <w:r w:rsidRPr="00AE4173">
        <w:rPr>
          <w:rFonts w:ascii="Arial" w:hAnsi="Arial" w:cs="Arial"/>
          <w:color w:val="FF0000"/>
          <w:sz w:val="20"/>
          <w:lang w:val="ru-RU"/>
        </w:rPr>
        <w:t xml:space="preserve">данных, он может не предоставить Вам никакой контактной информации о </w:t>
      </w:r>
      <w:r w:rsidR="00A83A29" w:rsidRPr="00AE4173">
        <w:rPr>
          <w:rFonts w:ascii="Arial" w:hAnsi="Arial" w:cs="Arial"/>
          <w:color w:val="FF0000"/>
          <w:sz w:val="20"/>
          <w:lang w:val="ru-RU"/>
        </w:rPr>
        <w:t xml:space="preserve">владельце регистрации </w:t>
      </w:r>
      <w:r w:rsidRPr="00AE4173">
        <w:rPr>
          <w:rFonts w:ascii="Arial" w:hAnsi="Arial" w:cs="Arial"/>
          <w:color w:val="FF0000"/>
          <w:sz w:val="20"/>
          <w:lang w:val="ru-RU"/>
        </w:rPr>
        <w:t xml:space="preserve">, или в полученной Вами информации в качестве </w:t>
      </w:r>
      <w:r w:rsidR="00A83A29" w:rsidRPr="00AE4173">
        <w:rPr>
          <w:rFonts w:ascii="Arial" w:hAnsi="Arial" w:cs="Arial"/>
          <w:color w:val="FF0000"/>
          <w:sz w:val="20"/>
          <w:lang w:val="ru-RU"/>
        </w:rPr>
        <w:t xml:space="preserve">владельца регистрации </w:t>
      </w:r>
      <w:r w:rsidRPr="00AE4173">
        <w:rPr>
          <w:rFonts w:ascii="Arial" w:hAnsi="Arial" w:cs="Arial"/>
          <w:color w:val="FF0000"/>
          <w:sz w:val="20"/>
          <w:lang w:val="ru-RU"/>
        </w:rPr>
        <w:t>может быть указан</w:t>
      </w:r>
      <w:r w:rsidR="00610EF8">
        <w:rPr>
          <w:rFonts w:ascii="Arial" w:hAnsi="Arial" w:cs="Arial"/>
          <w:color w:val="FF0000"/>
          <w:sz w:val="20"/>
          <w:lang w:val="ru-RU"/>
        </w:rPr>
        <w:t>о</w:t>
      </w:r>
      <w:r w:rsidRPr="00AE4173">
        <w:rPr>
          <w:rFonts w:ascii="Arial" w:hAnsi="Arial" w:cs="Arial"/>
          <w:color w:val="FF0000"/>
          <w:sz w:val="20"/>
          <w:lang w:val="ru-RU"/>
        </w:rPr>
        <w:t xml:space="preserve"> только </w:t>
      </w:r>
      <w:r w:rsidR="00541136">
        <w:rPr>
          <w:rFonts w:ascii="Arial" w:hAnsi="Arial" w:cs="Arial"/>
          <w:color w:val="FF0000"/>
          <w:sz w:val="20"/>
          <w:lang w:val="ru-RU"/>
        </w:rPr>
        <w:t xml:space="preserve">лицо, предоставляющее услуги по защите </w:t>
      </w:r>
      <w:r w:rsidR="00541136" w:rsidRPr="00AE4173">
        <w:rPr>
          <w:rFonts w:ascii="Arial" w:hAnsi="Arial" w:cs="Arial"/>
          <w:color w:val="FF0000"/>
          <w:sz w:val="20"/>
          <w:lang w:val="ru-RU"/>
        </w:rPr>
        <w:t>персональных данных</w:t>
      </w:r>
      <w:r w:rsidRPr="00AE4173">
        <w:rPr>
          <w:rFonts w:ascii="Arial" w:hAnsi="Arial" w:cs="Arial"/>
          <w:color w:val="FF0000"/>
          <w:sz w:val="20"/>
          <w:lang w:val="ru-RU"/>
        </w:rPr>
        <w:t>.</w:t>
      </w:r>
    </w:p>
    <w:p w14:paraId="6AB47027" w14:textId="77777777" w:rsidR="006145C2" w:rsidRPr="00AE4173" w:rsidRDefault="006145C2" w:rsidP="00AE4173">
      <w:pPr>
        <w:ind w:left="720"/>
        <w:rPr>
          <w:rFonts w:ascii="Arial" w:hAnsi="Arial" w:cs="Arial"/>
          <w:color w:val="FF0000"/>
          <w:sz w:val="20"/>
          <w:lang w:val="ru-RU"/>
        </w:rPr>
      </w:pPr>
    </w:p>
    <w:p w14:paraId="273F79E9" w14:textId="4C2020E2" w:rsidR="006145C2" w:rsidRPr="00AE4173" w:rsidRDefault="006145C2" w:rsidP="00AE4173">
      <w:pPr>
        <w:ind w:left="720"/>
        <w:rPr>
          <w:rFonts w:ascii="Arial" w:hAnsi="Arial" w:cs="Arial"/>
          <w:color w:val="FF0000"/>
          <w:sz w:val="20"/>
          <w:lang w:val="ru-RU"/>
        </w:rPr>
      </w:pPr>
      <w:r w:rsidRPr="00AE4173">
        <w:rPr>
          <w:rFonts w:ascii="Arial" w:hAnsi="Arial" w:cs="Arial"/>
          <w:color w:val="FF0000"/>
          <w:sz w:val="20"/>
          <w:lang w:val="ru-RU"/>
        </w:rPr>
        <w:t xml:space="preserve">Однако ICANN требует от регистраторов предоставлять регистрационные данные поставщикам услуг ЕПУС.   После </w:t>
      </w:r>
      <w:r w:rsidR="00A83A29" w:rsidRPr="00AE4173">
        <w:rPr>
          <w:rFonts w:ascii="Arial" w:hAnsi="Arial" w:cs="Arial"/>
          <w:color w:val="FF0000"/>
          <w:sz w:val="20"/>
          <w:lang w:val="ru-RU"/>
        </w:rPr>
        <w:t>того, как эта информаци</w:t>
      </w:r>
      <w:r w:rsidR="00AE4173">
        <w:rPr>
          <w:rFonts w:ascii="Arial" w:hAnsi="Arial" w:cs="Arial"/>
          <w:color w:val="FF0000"/>
          <w:sz w:val="20"/>
          <w:lang w:val="ru-RU"/>
        </w:rPr>
        <w:t>я</w:t>
      </w:r>
      <w:r w:rsidR="00A83A29" w:rsidRPr="00AE4173">
        <w:rPr>
          <w:rFonts w:ascii="Arial" w:hAnsi="Arial" w:cs="Arial"/>
          <w:color w:val="FF0000"/>
          <w:sz w:val="20"/>
          <w:lang w:val="ru-RU"/>
        </w:rPr>
        <w:t xml:space="preserve"> будет предоставлена Центру, Центр предоставит ее</w:t>
      </w:r>
      <w:r w:rsidRPr="00AE4173">
        <w:rPr>
          <w:rFonts w:ascii="Arial" w:hAnsi="Arial" w:cs="Arial"/>
          <w:color w:val="FF0000"/>
          <w:sz w:val="20"/>
          <w:lang w:val="ru-RU"/>
        </w:rPr>
        <w:t xml:space="preserve"> Заявителю и </w:t>
      </w:r>
      <w:r w:rsidR="00A83A29" w:rsidRPr="00AE4173">
        <w:rPr>
          <w:rFonts w:ascii="Arial" w:hAnsi="Arial" w:cs="Arial"/>
          <w:color w:val="FF0000"/>
          <w:sz w:val="20"/>
          <w:lang w:val="ru-RU"/>
        </w:rPr>
        <w:t xml:space="preserve">она </w:t>
      </w:r>
      <w:r w:rsidRPr="00AE4173">
        <w:rPr>
          <w:rFonts w:ascii="Arial" w:hAnsi="Arial" w:cs="Arial"/>
          <w:color w:val="FF0000"/>
          <w:sz w:val="20"/>
          <w:lang w:val="ru-RU"/>
        </w:rPr>
        <w:t xml:space="preserve">может быть использована для изменения существенных аргументов в вашей жалобе или для выбора </w:t>
      </w:r>
      <w:r w:rsidR="00775682">
        <w:rPr>
          <w:rFonts w:ascii="Arial" w:hAnsi="Arial" w:cs="Arial"/>
          <w:color w:val="FF0000"/>
          <w:sz w:val="20"/>
          <w:lang w:val="ru-RU"/>
        </w:rPr>
        <w:t>компетентного суда</w:t>
      </w:r>
      <w:r w:rsidRPr="00AE4173">
        <w:rPr>
          <w:rFonts w:ascii="Arial" w:hAnsi="Arial" w:cs="Arial"/>
          <w:color w:val="FF0000"/>
          <w:sz w:val="20"/>
          <w:lang w:val="ru-RU"/>
        </w:rPr>
        <w:t>.</w:t>
      </w:r>
    </w:p>
    <w:p w14:paraId="4934AF25" w14:textId="77777777" w:rsidR="006145C2" w:rsidRPr="00AE4173" w:rsidRDefault="006145C2" w:rsidP="00AE4173">
      <w:pPr>
        <w:ind w:left="720"/>
        <w:rPr>
          <w:rFonts w:ascii="Arial" w:hAnsi="Arial" w:cs="Arial"/>
          <w:color w:val="FF0000"/>
          <w:sz w:val="20"/>
          <w:lang w:val="ru-RU"/>
        </w:rPr>
      </w:pPr>
    </w:p>
    <w:p w14:paraId="052FED92" w14:textId="53EF3181" w:rsidR="006145C2" w:rsidRPr="00AE4173" w:rsidRDefault="006145C2" w:rsidP="00AE4173">
      <w:pPr>
        <w:ind w:left="720"/>
        <w:rPr>
          <w:rFonts w:ascii="Arial" w:hAnsi="Arial" w:cs="Arial"/>
          <w:color w:val="FF0000"/>
          <w:sz w:val="20"/>
          <w:lang w:val="ru-RU"/>
        </w:rPr>
      </w:pPr>
      <w:r w:rsidRPr="00AE4173">
        <w:rPr>
          <w:rFonts w:ascii="Arial" w:hAnsi="Arial" w:cs="Arial"/>
          <w:color w:val="FF0000"/>
          <w:sz w:val="20"/>
          <w:lang w:val="ru-RU"/>
        </w:rPr>
        <w:t xml:space="preserve">Узнав личность Ответчика, Заявитель может пожелать отозвать жалобу; если это произойдет до официального начала разбирательства, часть </w:t>
      </w:r>
      <w:r w:rsidR="00AE4173">
        <w:rPr>
          <w:rFonts w:ascii="Arial" w:hAnsi="Arial" w:cs="Arial"/>
          <w:color w:val="FF0000"/>
          <w:sz w:val="20"/>
          <w:lang w:val="ru-RU"/>
        </w:rPr>
        <w:t>административного сбора</w:t>
      </w:r>
      <w:r w:rsidRPr="00AE4173">
        <w:rPr>
          <w:rFonts w:ascii="Arial" w:hAnsi="Arial" w:cs="Arial"/>
          <w:color w:val="FF0000"/>
          <w:sz w:val="20"/>
          <w:lang w:val="ru-RU"/>
        </w:rPr>
        <w:t xml:space="preserve"> за подачу жалобы будет возвращена.  После официального начала разбирательства ответчику может быть предложено высказаться по поводу просьбы </w:t>
      </w:r>
      <w:r w:rsidR="00597A50" w:rsidRPr="00AE4173">
        <w:rPr>
          <w:rFonts w:ascii="Arial" w:hAnsi="Arial" w:cs="Arial"/>
          <w:color w:val="FF0000"/>
          <w:sz w:val="20"/>
          <w:lang w:val="ru-RU"/>
        </w:rPr>
        <w:t>заявителя</w:t>
      </w:r>
      <w:r w:rsidRPr="00AE4173">
        <w:rPr>
          <w:rFonts w:ascii="Arial" w:hAnsi="Arial" w:cs="Arial"/>
          <w:color w:val="FF0000"/>
          <w:sz w:val="20"/>
          <w:lang w:val="ru-RU"/>
        </w:rPr>
        <w:t xml:space="preserve"> о прекращении дела.  </w:t>
      </w:r>
    </w:p>
    <w:p w14:paraId="1AB9A653" w14:textId="77777777" w:rsidR="006145C2" w:rsidRPr="00AE4173" w:rsidRDefault="006145C2" w:rsidP="00AE4173">
      <w:pPr>
        <w:ind w:left="720"/>
        <w:rPr>
          <w:rFonts w:ascii="Arial" w:hAnsi="Arial" w:cs="Arial"/>
          <w:color w:val="FF0000"/>
          <w:sz w:val="20"/>
          <w:lang w:val="ru-RU"/>
        </w:rPr>
      </w:pPr>
    </w:p>
    <w:p w14:paraId="236060AE" w14:textId="64FFBC46" w:rsidR="00260EB4" w:rsidRPr="00AE4173" w:rsidRDefault="006145C2" w:rsidP="00AE4173">
      <w:pPr>
        <w:ind w:left="720"/>
        <w:rPr>
          <w:rFonts w:ascii="Arial" w:hAnsi="Arial" w:cs="Arial"/>
          <w:color w:val="FF0000"/>
          <w:sz w:val="20"/>
          <w:lang w:val="ru-RU"/>
        </w:rPr>
      </w:pPr>
      <w:r w:rsidRPr="00AE4173">
        <w:rPr>
          <w:rFonts w:ascii="Arial" w:hAnsi="Arial" w:cs="Arial"/>
          <w:color w:val="FF0000"/>
          <w:sz w:val="20"/>
          <w:lang w:val="ru-RU"/>
        </w:rPr>
        <w:lastRenderedPageBreak/>
        <w:t xml:space="preserve">Если до назначения комиссии стороны договорятся об урегулировании спора (Правила, </w:t>
      </w:r>
      <w:r w:rsidR="00597A50" w:rsidRPr="00597A50">
        <w:rPr>
          <w:rFonts w:ascii="Arial" w:hAnsi="Arial" w:cs="Arial"/>
          <w:color w:val="FF0000"/>
          <w:sz w:val="20"/>
          <w:lang w:val="ru-RU"/>
        </w:rPr>
        <w:t>пункт</w:t>
      </w:r>
      <w:r w:rsidRPr="00AE4173">
        <w:rPr>
          <w:rFonts w:ascii="Arial" w:hAnsi="Arial" w:cs="Arial"/>
          <w:color w:val="FF0000"/>
          <w:sz w:val="20"/>
          <w:lang w:val="ru-RU"/>
        </w:rPr>
        <w:t xml:space="preserve"> 17(a)), часть </w:t>
      </w:r>
      <w:r w:rsidR="00597A50" w:rsidRPr="00AE4173">
        <w:rPr>
          <w:rFonts w:ascii="Arial" w:hAnsi="Arial" w:cs="Arial"/>
          <w:color w:val="FF0000"/>
          <w:sz w:val="20"/>
          <w:lang w:val="ru-RU"/>
        </w:rPr>
        <w:t xml:space="preserve">административного сбора, которая предназначается </w:t>
      </w:r>
      <w:r w:rsidRPr="00AE4173">
        <w:rPr>
          <w:rFonts w:ascii="Arial" w:hAnsi="Arial" w:cs="Arial"/>
          <w:color w:val="FF0000"/>
          <w:sz w:val="20"/>
          <w:lang w:val="ru-RU"/>
        </w:rPr>
        <w:t>комиссии, будет возвращена].</w:t>
      </w:r>
    </w:p>
    <w:p w14:paraId="4369B36D" w14:textId="77777777" w:rsidR="00260EB4" w:rsidRPr="00AE4173" w:rsidRDefault="00260EB4" w:rsidP="00AE4173">
      <w:pPr>
        <w:ind w:left="567" w:hanging="567"/>
        <w:rPr>
          <w:rFonts w:ascii="Arial" w:hAnsi="Arial" w:cs="Arial"/>
          <w:sz w:val="20"/>
          <w:lang w:val="ru-RU"/>
        </w:rPr>
      </w:pPr>
    </w:p>
    <w:p w14:paraId="4BEAAE79" w14:textId="1C73DF6C" w:rsidR="00260EB4" w:rsidRPr="002C2305" w:rsidRDefault="00260EB4" w:rsidP="002C2305">
      <w:pPr>
        <w:ind w:left="720" w:hanging="720"/>
        <w:rPr>
          <w:rFonts w:ascii="Arial" w:hAnsi="Arial" w:cs="Arial"/>
          <w:sz w:val="20"/>
          <w:lang w:val="ru-RU"/>
        </w:rPr>
      </w:pPr>
      <w:r w:rsidRPr="001A3B15">
        <w:rPr>
          <w:rFonts w:ascii="Arial" w:hAnsi="Arial" w:cs="Arial"/>
          <w:sz w:val="20"/>
          <w:lang w:val="ru-RU"/>
        </w:rPr>
        <w:t>[7.]</w:t>
      </w:r>
      <w:r w:rsidRPr="001A3B15">
        <w:rPr>
          <w:rFonts w:ascii="Arial" w:hAnsi="Arial" w:cs="Arial"/>
          <w:sz w:val="20"/>
          <w:lang w:val="ru-RU"/>
        </w:rPr>
        <w:tab/>
      </w:r>
      <w:r w:rsidR="00143E4F" w:rsidRPr="001A3B15">
        <w:rPr>
          <w:rFonts w:ascii="Arial" w:hAnsi="Arial" w:cs="Arial"/>
          <w:sz w:val="20"/>
          <w:lang w:val="ru-RU"/>
        </w:rPr>
        <w:t>Вся и</w:t>
      </w:r>
      <w:r w:rsidR="00C82CF6" w:rsidRPr="001A3B15">
        <w:rPr>
          <w:rFonts w:ascii="Arial" w:hAnsi="Arial" w:cs="Arial"/>
          <w:sz w:val="20"/>
          <w:lang w:val="ru-RU"/>
        </w:rPr>
        <w:t xml:space="preserve">звестная Заявителю информация, касающееся того, как контактировать с </w:t>
      </w:r>
      <w:r w:rsidR="007F45F7" w:rsidRPr="001A3B15">
        <w:rPr>
          <w:rFonts w:ascii="Arial" w:hAnsi="Arial" w:cs="Arial"/>
          <w:sz w:val="20"/>
          <w:lang w:val="ru-RU"/>
        </w:rPr>
        <w:t>Ответчиком</w:t>
      </w:r>
      <w:r w:rsidR="00C82CF6" w:rsidRPr="001A3B15">
        <w:rPr>
          <w:rFonts w:ascii="Arial" w:hAnsi="Arial" w:cs="Arial"/>
          <w:sz w:val="20"/>
          <w:lang w:val="ru-RU"/>
        </w:rPr>
        <w:t xml:space="preserve">, является следующей: </w:t>
      </w:r>
    </w:p>
    <w:p w14:paraId="7D02842E" w14:textId="77777777" w:rsidR="00C82CF6" w:rsidRPr="002C2305" w:rsidRDefault="00C82CF6" w:rsidP="001A3B15">
      <w:pPr>
        <w:ind w:left="720" w:hanging="720"/>
        <w:rPr>
          <w:rFonts w:ascii="Arial" w:hAnsi="Arial" w:cs="Arial"/>
          <w:sz w:val="20"/>
          <w:lang w:val="ru-RU"/>
        </w:rPr>
      </w:pPr>
    </w:p>
    <w:p w14:paraId="778F9131" w14:textId="35C70D02" w:rsidR="006145C2" w:rsidRPr="00707DAD" w:rsidRDefault="00260EB4" w:rsidP="00707DAD">
      <w:pPr>
        <w:ind w:left="720"/>
        <w:rPr>
          <w:rFonts w:ascii="Arial" w:hAnsi="Arial" w:cs="Arial"/>
          <w:color w:val="FF0000"/>
          <w:sz w:val="20"/>
          <w:lang w:val="ru-RU"/>
        </w:rPr>
      </w:pPr>
      <w:r w:rsidRPr="00707DAD">
        <w:rPr>
          <w:rFonts w:ascii="Arial" w:hAnsi="Arial" w:cs="Arial"/>
          <w:color w:val="FF0000"/>
          <w:sz w:val="20"/>
          <w:lang w:val="ru-RU"/>
        </w:rPr>
        <w:t xml:space="preserve"> </w:t>
      </w:r>
      <w:r w:rsidR="006145C2" w:rsidRPr="00707DAD">
        <w:rPr>
          <w:rFonts w:ascii="Arial" w:hAnsi="Arial" w:cs="Arial"/>
          <w:color w:val="FF0000"/>
          <w:sz w:val="20"/>
          <w:lang w:val="ru-RU"/>
        </w:rPr>
        <w:t xml:space="preserve">[Укажите все контактные данные (почтовый адрес, номер телефона, адреса электронной почты) Ответчика, включая те, которые могли быть успешно использованы в ходе отношений, предшествовавших подаче жалобы, или те, которые указаны на сайте, к которому относится спорное доменное имя]. </w:t>
      </w:r>
    </w:p>
    <w:p w14:paraId="59C1FC4F" w14:textId="77777777" w:rsidR="006145C2" w:rsidRPr="00707DAD" w:rsidRDefault="006145C2" w:rsidP="00707DAD">
      <w:pPr>
        <w:ind w:left="720"/>
        <w:rPr>
          <w:rFonts w:ascii="Arial" w:hAnsi="Arial" w:cs="Arial"/>
          <w:sz w:val="20"/>
          <w:lang w:val="ru-RU"/>
        </w:rPr>
      </w:pPr>
    </w:p>
    <w:p w14:paraId="6C1CF409" w14:textId="027C2A1C" w:rsidR="00260EB4" w:rsidRPr="00707DAD" w:rsidRDefault="006145C2" w:rsidP="00AA187B">
      <w:pPr>
        <w:ind w:left="720"/>
        <w:rPr>
          <w:rFonts w:ascii="Arial" w:hAnsi="Arial" w:cs="Arial"/>
          <w:i/>
          <w:sz w:val="20"/>
          <w:lang w:val="ru-RU"/>
        </w:rPr>
      </w:pPr>
      <w:r w:rsidRPr="00707DAD">
        <w:rPr>
          <w:rFonts w:ascii="Arial" w:hAnsi="Arial" w:cs="Arial"/>
          <w:color w:val="FF0000"/>
          <w:sz w:val="20"/>
          <w:lang w:val="ru-RU"/>
        </w:rPr>
        <w:t xml:space="preserve">[В случае наличия более, чем одного Ответчика, укажите контактные данные каждого ответчика и опишите отношения между ними, которые оправдывают </w:t>
      </w:r>
      <w:r w:rsidR="00696BCF" w:rsidRPr="00AA187B">
        <w:rPr>
          <w:rFonts w:ascii="Arial" w:hAnsi="Arial" w:cs="Arial"/>
          <w:iCs/>
          <w:color w:val="FF0000"/>
          <w:sz w:val="20"/>
          <w:lang w:val="ru-RU"/>
        </w:rPr>
        <w:t>консолидацию</w:t>
      </w:r>
      <w:r w:rsidRPr="00707DAD">
        <w:rPr>
          <w:rFonts w:ascii="Arial" w:hAnsi="Arial" w:cs="Arial"/>
          <w:color w:val="FF0000"/>
          <w:sz w:val="20"/>
          <w:lang w:val="ru-RU"/>
        </w:rPr>
        <w:t xml:space="preserve"> жалоб против них.</w:t>
      </w:r>
      <w:r w:rsidR="008B0759">
        <w:rPr>
          <w:rFonts w:ascii="Arial" w:hAnsi="Arial" w:cs="Arial"/>
          <w:color w:val="FF0000"/>
          <w:sz w:val="20"/>
          <w:lang w:val="ru-RU"/>
        </w:rPr>
        <w:t xml:space="preserve"> </w:t>
      </w:r>
      <w:r w:rsidR="00C86008" w:rsidRPr="00707DAD">
        <w:rPr>
          <w:rFonts w:ascii="Arial" w:hAnsi="Arial" w:cs="Arial"/>
          <w:color w:val="FF0000"/>
          <w:sz w:val="20"/>
          <w:lang w:val="ru-RU"/>
        </w:rPr>
        <w:t>См. Обзор ВОИС 3.0, раздел 4.11.]</w:t>
      </w:r>
    </w:p>
    <w:p w14:paraId="2DCAE9B1" w14:textId="77777777" w:rsidR="00260EB4" w:rsidRPr="00AF79EE" w:rsidRDefault="00260EB4" w:rsidP="001A3B15">
      <w:pPr>
        <w:rPr>
          <w:rFonts w:ascii="Arial" w:hAnsi="Arial" w:cs="Arial"/>
          <w:sz w:val="20"/>
          <w:lang w:val="ru-RU"/>
        </w:rPr>
      </w:pPr>
    </w:p>
    <w:p w14:paraId="134C6E6E" w14:textId="77777777" w:rsidR="00143E4F" w:rsidRPr="00AF79EE" w:rsidRDefault="00143E4F" w:rsidP="001A3B15">
      <w:pPr>
        <w:rPr>
          <w:rFonts w:ascii="Arial" w:hAnsi="Arial" w:cs="Arial"/>
          <w:sz w:val="20"/>
          <w:lang w:val="ru-RU"/>
        </w:rPr>
      </w:pPr>
    </w:p>
    <w:p w14:paraId="6904929C" w14:textId="7371975B" w:rsidR="00260EB4" w:rsidRPr="00AF79EE" w:rsidRDefault="00260EB4" w:rsidP="001A3B15">
      <w:pPr>
        <w:pStyle w:val="Heading2"/>
        <w:keepNext w:val="0"/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</w:rPr>
        <w:t>III</w:t>
      </w:r>
      <w:r w:rsidRPr="00AF79EE">
        <w:rPr>
          <w:rFonts w:ascii="Arial" w:hAnsi="Arial" w:cs="Arial"/>
          <w:sz w:val="20"/>
          <w:lang w:val="ru-RU"/>
        </w:rPr>
        <w:t xml:space="preserve">.  </w:t>
      </w:r>
      <w:r w:rsidR="00F522FA" w:rsidRPr="00AF79EE">
        <w:rPr>
          <w:rFonts w:ascii="Arial" w:hAnsi="Arial" w:cs="Arial"/>
          <w:sz w:val="20"/>
          <w:u w:val="single"/>
          <w:lang w:val="ru-RU"/>
        </w:rPr>
        <w:t xml:space="preserve">Доменное(ые) имя(ена) </w:t>
      </w:r>
      <w:r w:rsidR="00091416">
        <w:rPr>
          <w:rFonts w:ascii="Arial" w:hAnsi="Arial" w:cs="Arial"/>
          <w:sz w:val="20"/>
          <w:u w:val="single"/>
          <w:lang w:val="ru-RU"/>
        </w:rPr>
        <w:t>и</w:t>
      </w:r>
      <w:r w:rsidR="00091416" w:rsidRPr="00AF79EE">
        <w:rPr>
          <w:rFonts w:ascii="Arial" w:hAnsi="Arial" w:cs="Arial"/>
          <w:sz w:val="20"/>
          <w:u w:val="single"/>
          <w:lang w:val="ru-RU"/>
        </w:rPr>
        <w:t xml:space="preserve"> </w:t>
      </w:r>
      <w:r w:rsidR="00F522FA" w:rsidRPr="00AF79EE">
        <w:rPr>
          <w:rFonts w:ascii="Arial" w:hAnsi="Arial" w:cs="Arial"/>
          <w:sz w:val="20"/>
          <w:u w:val="single"/>
          <w:lang w:val="ru-RU"/>
        </w:rPr>
        <w:t>Регистратор</w:t>
      </w:r>
      <w:r w:rsidR="009B6D67" w:rsidRPr="00AF79EE">
        <w:rPr>
          <w:rFonts w:ascii="Arial" w:hAnsi="Arial" w:cs="Arial"/>
          <w:sz w:val="20"/>
          <w:u w:val="single"/>
          <w:lang w:val="ru-RU"/>
        </w:rPr>
        <w:t>(</w:t>
      </w:r>
      <w:r w:rsidR="00F522FA" w:rsidRPr="00AF79EE">
        <w:rPr>
          <w:rFonts w:ascii="Arial" w:hAnsi="Arial" w:cs="Arial"/>
          <w:sz w:val="20"/>
          <w:u w:val="single"/>
          <w:lang w:val="ru-RU"/>
        </w:rPr>
        <w:t>ы</w:t>
      </w:r>
      <w:r w:rsidR="009B6D67" w:rsidRPr="00AF79EE">
        <w:rPr>
          <w:rFonts w:ascii="Arial" w:hAnsi="Arial" w:cs="Arial"/>
          <w:sz w:val="20"/>
          <w:u w:val="single"/>
          <w:lang w:val="ru-RU"/>
        </w:rPr>
        <w:t>)</w:t>
      </w:r>
      <w:r w:rsidRPr="00AF79EE">
        <w:rPr>
          <w:rFonts w:ascii="Arial" w:hAnsi="Arial" w:cs="Arial"/>
          <w:sz w:val="20"/>
          <w:lang w:val="ru-RU"/>
        </w:rPr>
        <w:t xml:space="preserve"> </w:t>
      </w:r>
    </w:p>
    <w:p w14:paraId="6F796B52" w14:textId="67C863BC" w:rsidR="00260EB4" w:rsidRPr="00AF79EE" w:rsidRDefault="00E564B0" w:rsidP="001A3B15">
      <w:pPr>
        <w:pStyle w:val="Heading2"/>
        <w:keepNext w:val="0"/>
        <w:rPr>
          <w:rFonts w:ascii="Arial" w:hAnsi="Arial" w:cs="Arial"/>
          <w:b w:val="0"/>
          <w:sz w:val="20"/>
          <w:lang w:val="ru-RU"/>
        </w:rPr>
      </w:pPr>
      <w:r w:rsidRPr="00AF79EE">
        <w:rPr>
          <w:rFonts w:ascii="Arial" w:hAnsi="Arial" w:cs="Arial"/>
          <w:b w:val="0"/>
          <w:sz w:val="20"/>
          <w:lang w:val="ru-RU"/>
        </w:rPr>
        <w:t>(</w:t>
      </w:r>
      <w:r w:rsidR="00091416">
        <w:rPr>
          <w:rFonts w:ascii="Arial" w:hAnsi="Arial" w:cs="Arial"/>
          <w:b w:val="0"/>
          <w:sz w:val="20"/>
          <w:lang w:val="ru-RU"/>
        </w:rPr>
        <w:t>Пункты</w:t>
      </w:r>
      <w:r w:rsidR="00091416" w:rsidRPr="00AF79EE">
        <w:rPr>
          <w:rFonts w:ascii="Arial" w:hAnsi="Arial" w:cs="Arial"/>
          <w:b w:val="0"/>
          <w:sz w:val="20"/>
          <w:lang w:val="ru-RU"/>
        </w:rPr>
        <w:t xml:space="preserve"> </w:t>
      </w:r>
      <w:r w:rsidR="00260EB4" w:rsidRPr="00AF79EE">
        <w:rPr>
          <w:rFonts w:ascii="Arial" w:hAnsi="Arial" w:cs="Arial"/>
          <w:b w:val="0"/>
          <w:sz w:val="20"/>
          <w:lang w:val="ru-RU"/>
        </w:rPr>
        <w:t>3(</w:t>
      </w:r>
      <w:r w:rsidR="00260EB4" w:rsidRPr="00AF79EE">
        <w:rPr>
          <w:rFonts w:ascii="Arial" w:hAnsi="Arial" w:cs="Arial"/>
          <w:b w:val="0"/>
          <w:sz w:val="20"/>
        </w:rPr>
        <w:t>b</w:t>
      </w:r>
      <w:r w:rsidR="00260EB4" w:rsidRPr="00AF79EE">
        <w:rPr>
          <w:rFonts w:ascii="Arial" w:hAnsi="Arial" w:cs="Arial"/>
          <w:b w:val="0"/>
          <w:sz w:val="20"/>
          <w:lang w:val="ru-RU"/>
        </w:rPr>
        <w:t>)(</w:t>
      </w:r>
      <w:r w:rsidR="00260EB4" w:rsidRPr="00AF79EE">
        <w:rPr>
          <w:rFonts w:ascii="Arial" w:hAnsi="Arial" w:cs="Arial"/>
          <w:b w:val="0"/>
          <w:sz w:val="20"/>
        </w:rPr>
        <w:t>vi</w:t>
      </w:r>
      <w:r w:rsidR="00260EB4" w:rsidRPr="00AF79EE">
        <w:rPr>
          <w:rFonts w:ascii="Arial" w:hAnsi="Arial" w:cs="Arial"/>
          <w:b w:val="0"/>
          <w:sz w:val="20"/>
          <w:lang w:val="ru-RU"/>
        </w:rPr>
        <w:t>)</w:t>
      </w:r>
      <w:r w:rsidR="00241433" w:rsidRPr="00AF79EE">
        <w:rPr>
          <w:rFonts w:ascii="Arial" w:hAnsi="Arial" w:cs="Arial"/>
          <w:b w:val="0"/>
          <w:sz w:val="20"/>
          <w:lang w:val="ru-RU"/>
        </w:rPr>
        <w:t>,</w:t>
      </w:r>
      <w:r w:rsidR="00260EB4" w:rsidRPr="00AF79EE">
        <w:rPr>
          <w:rFonts w:ascii="Arial" w:hAnsi="Arial" w:cs="Arial"/>
          <w:b w:val="0"/>
          <w:sz w:val="20"/>
          <w:lang w:val="ru-RU"/>
        </w:rPr>
        <w:t xml:space="preserve"> (</w:t>
      </w:r>
      <w:r w:rsidR="00260EB4" w:rsidRPr="00AF79EE">
        <w:rPr>
          <w:rFonts w:ascii="Arial" w:hAnsi="Arial" w:cs="Arial"/>
          <w:b w:val="0"/>
          <w:sz w:val="20"/>
        </w:rPr>
        <w:t>vii</w:t>
      </w:r>
      <w:r w:rsidR="00260EB4" w:rsidRPr="00AF79EE">
        <w:rPr>
          <w:rFonts w:ascii="Arial" w:hAnsi="Arial" w:cs="Arial"/>
          <w:b w:val="0"/>
          <w:sz w:val="20"/>
          <w:lang w:val="ru-RU"/>
        </w:rPr>
        <w:t>)</w:t>
      </w:r>
      <w:r w:rsidRPr="00AF79EE">
        <w:rPr>
          <w:rFonts w:ascii="Arial" w:hAnsi="Arial" w:cs="Arial"/>
          <w:b w:val="0"/>
          <w:sz w:val="20"/>
          <w:lang w:val="ru-RU"/>
        </w:rPr>
        <w:t xml:space="preserve"> Правил</w:t>
      </w:r>
      <w:r w:rsidR="00260EB4" w:rsidRPr="00AF79EE">
        <w:rPr>
          <w:rFonts w:ascii="Arial" w:hAnsi="Arial" w:cs="Arial"/>
          <w:b w:val="0"/>
          <w:sz w:val="20"/>
          <w:lang w:val="ru-RU"/>
        </w:rPr>
        <w:t>)</w:t>
      </w:r>
    </w:p>
    <w:p w14:paraId="20172446" w14:textId="77777777" w:rsidR="00260EB4" w:rsidRPr="00AF79EE" w:rsidRDefault="00260EB4" w:rsidP="00E82BB5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ru-RU"/>
        </w:rPr>
      </w:pPr>
    </w:p>
    <w:p w14:paraId="32D75218" w14:textId="6FB968E6" w:rsidR="00260EB4" w:rsidRPr="00AF79EE" w:rsidRDefault="00260EB4" w:rsidP="00E82BB5">
      <w:pPr>
        <w:ind w:left="720" w:hanging="720"/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[8.]</w:t>
      </w:r>
      <w:r w:rsidRPr="00AF79EE">
        <w:rPr>
          <w:rFonts w:ascii="Arial" w:hAnsi="Arial" w:cs="Arial"/>
          <w:sz w:val="20"/>
          <w:lang w:val="ru-RU"/>
        </w:rPr>
        <w:tab/>
      </w:r>
      <w:r w:rsidR="00F522FA" w:rsidRPr="00AF79EE">
        <w:rPr>
          <w:rFonts w:ascii="Arial" w:hAnsi="Arial" w:cs="Arial"/>
          <w:sz w:val="20"/>
          <w:lang w:val="ru-RU"/>
        </w:rPr>
        <w:t>Данный спор касается доменно</w:t>
      </w:r>
      <w:r w:rsidR="0024667D" w:rsidRPr="00AF79EE">
        <w:rPr>
          <w:rFonts w:ascii="Arial" w:hAnsi="Arial" w:cs="Arial"/>
          <w:sz w:val="20"/>
          <w:lang w:val="ru-RU"/>
        </w:rPr>
        <w:t>го(ых) имени</w:t>
      </w:r>
      <w:r w:rsidR="00E564B0" w:rsidRPr="00AF79EE">
        <w:rPr>
          <w:rFonts w:ascii="Arial" w:hAnsi="Arial" w:cs="Arial"/>
          <w:sz w:val="20"/>
          <w:lang w:val="ru-RU"/>
        </w:rPr>
        <w:t xml:space="preserve"> </w:t>
      </w:r>
      <w:r w:rsidR="0024667D" w:rsidRPr="00AF79EE">
        <w:rPr>
          <w:rFonts w:ascii="Arial" w:hAnsi="Arial" w:cs="Arial"/>
          <w:sz w:val="20"/>
          <w:lang w:val="ru-RU"/>
        </w:rPr>
        <w:t>(</w:t>
      </w:r>
      <w:r w:rsidR="00E564B0" w:rsidRPr="00AF79EE">
        <w:rPr>
          <w:rFonts w:ascii="Arial" w:hAnsi="Arial" w:cs="Arial"/>
          <w:sz w:val="20"/>
          <w:lang w:val="ru-RU"/>
        </w:rPr>
        <w:t>имен), указанного(ых)</w:t>
      </w:r>
      <w:r w:rsidR="0024667D" w:rsidRPr="00AF79EE">
        <w:rPr>
          <w:rFonts w:ascii="Arial" w:hAnsi="Arial" w:cs="Arial"/>
          <w:sz w:val="20"/>
          <w:lang w:val="ru-RU"/>
        </w:rPr>
        <w:t xml:space="preserve"> ниже</w:t>
      </w:r>
      <w:r w:rsidR="00F522FA" w:rsidRPr="00AF79EE">
        <w:rPr>
          <w:rFonts w:ascii="Arial" w:hAnsi="Arial" w:cs="Arial"/>
          <w:sz w:val="20"/>
          <w:lang w:val="ru-RU"/>
        </w:rPr>
        <w:t>:</w:t>
      </w:r>
      <w:r w:rsidRPr="00AF79EE">
        <w:rPr>
          <w:rFonts w:ascii="Arial" w:hAnsi="Arial" w:cs="Arial"/>
          <w:sz w:val="20"/>
          <w:lang w:val="ru-RU"/>
        </w:rPr>
        <w:t xml:space="preserve"> </w:t>
      </w:r>
    </w:p>
    <w:p w14:paraId="09753332" w14:textId="77777777" w:rsidR="00260EB4" w:rsidRPr="00AF79EE" w:rsidRDefault="00260EB4" w:rsidP="00E82BB5">
      <w:pPr>
        <w:ind w:left="567" w:hanging="567"/>
        <w:rPr>
          <w:rFonts w:ascii="Arial" w:hAnsi="Arial" w:cs="Arial"/>
          <w:sz w:val="20"/>
          <w:lang w:val="ru-RU"/>
        </w:rPr>
      </w:pPr>
    </w:p>
    <w:p w14:paraId="7039BBC9" w14:textId="1675B0E6" w:rsidR="00260EB4" w:rsidRDefault="00AF79EE" w:rsidP="00E82BB5">
      <w:pPr>
        <w:ind w:left="720"/>
        <w:rPr>
          <w:rFonts w:ascii="Arial" w:hAnsi="Arial" w:cs="Arial"/>
          <w:color w:val="FF0000"/>
          <w:sz w:val="20"/>
          <w:lang w:val="ru-RU"/>
        </w:rPr>
      </w:pPr>
      <w:r w:rsidRPr="00E82BB5" w:rsidDel="00AF79EE">
        <w:rPr>
          <w:rFonts w:ascii="Arial" w:hAnsi="Arial" w:cs="Arial"/>
          <w:color w:val="FF0000"/>
          <w:sz w:val="20"/>
          <w:lang w:val="ru-RU"/>
        </w:rPr>
        <w:t xml:space="preserve"> </w:t>
      </w:r>
      <w:r w:rsidRPr="00E82BB5">
        <w:rPr>
          <w:rFonts w:ascii="Arial" w:hAnsi="Arial" w:cs="Arial"/>
          <w:color w:val="FF0000"/>
          <w:sz w:val="20"/>
          <w:lang w:val="ru-RU"/>
        </w:rPr>
        <w:t>Перечислите спорное(ые) доменное(ые) имя(на) и дату(ы) создания доменного(ых) имени(имен)].</w:t>
      </w:r>
    </w:p>
    <w:p w14:paraId="5533E22D" w14:textId="77777777" w:rsidR="00E82BB5" w:rsidRPr="00E82BB5" w:rsidRDefault="00E82BB5" w:rsidP="00E82BB5">
      <w:pPr>
        <w:ind w:left="720"/>
        <w:rPr>
          <w:rFonts w:ascii="Arial" w:hAnsi="Arial" w:cs="Arial"/>
          <w:color w:val="FF0000"/>
          <w:sz w:val="20"/>
          <w:lang w:val="ru-RU"/>
        </w:rPr>
      </w:pPr>
    </w:p>
    <w:p w14:paraId="012C2085" w14:textId="0EF496A8" w:rsidR="00AF79EE" w:rsidRPr="00E82BB5" w:rsidRDefault="00AF79EE" w:rsidP="00E82BB5">
      <w:pPr>
        <w:ind w:left="720"/>
        <w:rPr>
          <w:rFonts w:ascii="Arial" w:hAnsi="Arial" w:cs="Arial"/>
          <w:color w:val="FF0000"/>
          <w:sz w:val="20"/>
          <w:lang w:val="ru-RU"/>
        </w:rPr>
      </w:pPr>
      <w:r w:rsidRPr="00E82BB5">
        <w:rPr>
          <w:rFonts w:ascii="Arial" w:hAnsi="Arial" w:cs="Arial"/>
          <w:color w:val="FF0000"/>
          <w:sz w:val="20"/>
          <w:lang w:val="ru-RU"/>
        </w:rPr>
        <w:t xml:space="preserve">[ВНИМАНИЕ: Заявитель должен подтвердить статус доменного имени (имен) и убедиться в том, что срок </w:t>
      </w:r>
      <w:r w:rsidR="00E82BB5">
        <w:rPr>
          <w:rFonts w:ascii="Arial" w:hAnsi="Arial" w:cs="Arial"/>
          <w:color w:val="FF0000"/>
          <w:sz w:val="20"/>
          <w:lang w:val="ru-RU"/>
        </w:rPr>
        <w:t>регистрации</w:t>
      </w:r>
      <w:r w:rsidRPr="00E82BB5">
        <w:rPr>
          <w:rFonts w:ascii="Arial" w:hAnsi="Arial" w:cs="Arial"/>
          <w:color w:val="FF0000"/>
          <w:sz w:val="20"/>
          <w:lang w:val="ru-RU"/>
        </w:rPr>
        <w:t xml:space="preserve"> доменного имени (имен) не истек.  Заявитель должен проверить регистрационные данные соответствующего регистратора, чтобы определить наиболее актуальный статус доменного имени и дату истечения срока </w:t>
      </w:r>
      <w:r w:rsidR="00E82BB5">
        <w:rPr>
          <w:rFonts w:ascii="Arial" w:hAnsi="Arial" w:cs="Arial"/>
          <w:color w:val="FF0000"/>
          <w:sz w:val="20"/>
          <w:lang w:val="ru-RU"/>
        </w:rPr>
        <w:t>регистрации</w:t>
      </w:r>
      <w:r w:rsidRPr="00E82BB5">
        <w:rPr>
          <w:rFonts w:ascii="Arial" w:hAnsi="Arial" w:cs="Arial"/>
          <w:color w:val="FF0000"/>
          <w:sz w:val="20"/>
          <w:lang w:val="ru-RU"/>
        </w:rPr>
        <w:t xml:space="preserve">.  </w:t>
      </w:r>
    </w:p>
    <w:p w14:paraId="14E84BC3" w14:textId="77777777" w:rsidR="00AF79EE" w:rsidRPr="00E82BB5" w:rsidRDefault="00AF79EE" w:rsidP="00E82BB5">
      <w:pPr>
        <w:ind w:left="720"/>
        <w:rPr>
          <w:rFonts w:ascii="Arial" w:hAnsi="Arial" w:cs="Arial"/>
          <w:color w:val="FF0000"/>
          <w:sz w:val="20"/>
          <w:lang w:val="ru-RU"/>
        </w:rPr>
      </w:pPr>
    </w:p>
    <w:p w14:paraId="2EAF2938" w14:textId="7842C9EA" w:rsidR="00AF79EE" w:rsidRPr="00E82BB5" w:rsidRDefault="00AF79EE" w:rsidP="00E82BB5">
      <w:pPr>
        <w:ind w:left="720"/>
        <w:rPr>
          <w:rFonts w:ascii="Arial" w:hAnsi="Arial" w:cs="Arial"/>
          <w:color w:val="FF0000"/>
          <w:sz w:val="20"/>
          <w:lang w:val="ru-RU"/>
        </w:rPr>
      </w:pPr>
      <w:r w:rsidRPr="00E82BB5">
        <w:rPr>
          <w:rFonts w:ascii="Arial" w:hAnsi="Arial" w:cs="Arial"/>
          <w:b/>
          <w:bCs/>
          <w:color w:val="FF0000"/>
          <w:sz w:val="20"/>
          <w:lang w:val="ru-RU"/>
        </w:rPr>
        <w:t xml:space="preserve">Если срок </w:t>
      </w:r>
      <w:r w:rsidR="00E82BB5">
        <w:rPr>
          <w:rFonts w:ascii="Arial" w:hAnsi="Arial" w:cs="Arial"/>
          <w:b/>
          <w:bCs/>
          <w:color w:val="FF0000"/>
          <w:sz w:val="20"/>
          <w:lang w:val="ru-RU"/>
        </w:rPr>
        <w:t>регистрации</w:t>
      </w:r>
      <w:r w:rsidRPr="00E82BB5">
        <w:rPr>
          <w:rFonts w:ascii="Arial" w:hAnsi="Arial" w:cs="Arial"/>
          <w:b/>
          <w:bCs/>
          <w:color w:val="FF0000"/>
          <w:sz w:val="20"/>
          <w:lang w:val="ru-RU"/>
        </w:rPr>
        <w:t xml:space="preserve"> доменного(ых) имени (имен) истек, оно находится в статусе redemptionPeriod, в статусе pendingDelete или в статусе autoRenewPeriod</w:t>
      </w:r>
      <w:r w:rsidRPr="00E82BB5">
        <w:rPr>
          <w:rFonts w:ascii="Arial" w:hAnsi="Arial" w:cs="Arial"/>
          <w:color w:val="FF0000"/>
          <w:sz w:val="20"/>
          <w:lang w:val="ru-RU"/>
        </w:rPr>
        <w:t xml:space="preserve"> (коды статуса EPP объяснены на сайте: www.icann.org/resources/pages/epp-status-codes-2014-06-16-en), </w:t>
      </w:r>
      <w:r w:rsidRPr="00E82BB5">
        <w:rPr>
          <w:rFonts w:ascii="Arial" w:hAnsi="Arial" w:cs="Arial"/>
          <w:b/>
          <w:bCs/>
          <w:color w:val="FF0000"/>
          <w:sz w:val="20"/>
          <w:u w:val="single"/>
          <w:lang w:val="ru-RU"/>
        </w:rPr>
        <w:t xml:space="preserve">Заявитель обязан предпринять </w:t>
      </w:r>
      <w:r w:rsidR="008B0759">
        <w:rPr>
          <w:rFonts w:ascii="Arial" w:hAnsi="Arial" w:cs="Arial"/>
          <w:b/>
          <w:bCs/>
          <w:color w:val="FF0000"/>
          <w:sz w:val="20"/>
          <w:u w:val="single"/>
          <w:lang w:val="ru-RU"/>
        </w:rPr>
        <w:t>любые</w:t>
      </w:r>
      <w:r w:rsidRPr="00E82BB5">
        <w:rPr>
          <w:rFonts w:ascii="Arial" w:hAnsi="Arial" w:cs="Arial"/>
          <w:b/>
          <w:bCs/>
          <w:color w:val="FF0000"/>
          <w:sz w:val="20"/>
          <w:u w:val="single"/>
          <w:lang w:val="ru-RU"/>
        </w:rPr>
        <w:t xml:space="preserve"> необходимые действия</w:t>
      </w:r>
      <w:r w:rsidRPr="00E82BB5">
        <w:rPr>
          <w:rFonts w:ascii="Arial" w:hAnsi="Arial" w:cs="Arial"/>
          <w:b/>
          <w:bCs/>
          <w:color w:val="FF0000"/>
          <w:sz w:val="20"/>
          <w:lang w:val="ru-RU"/>
        </w:rPr>
        <w:t>, требуемые Регистратором.</w:t>
      </w:r>
      <w:r w:rsidRPr="00E82BB5">
        <w:rPr>
          <w:rFonts w:ascii="Arial" w:hAnsi="Arial" w:cs="Arial"/>
          <w:color w:val="FF0000"/>
          <w:sz w:val="20"/>
          <w:lang w:val="ru-RU"/>
        </w:rPr>
        <w:t xml:space="preserve">  </w:t>
      </w:r>
    </w:p>
    <w:p w14:paraId="10CD2339" w14:textId="77777777" w:rsidR="00AF79EE" w:rsidRPr="00E82BB5" w:rsidRDefault="00AF79EE" w:rsidP="00E82BB5">
      <w:pPr>
        <w:ind w:left="720"/>
        <w:rPr>
          <w:rFonts w:ascii="Arial" w:hAnsi="Arial" w:cs="Arial"/>
          <w:color w:val="FF0000"/>
          <w:sz w:val="20"/>
          <w:lang w:val="ru-RU"/>
        </w:rPr>
      </w:pPr>
    </w:p>
    <w:p w14:paraId="28CD03AF" w14:textId="24BB4E58" w:rsidR="00AF79EE" w:rsidRPr="00E82BB5" w:rsidRDefault="00AF79EE" w:rsidP="00E82BB5">
      <w:pPr>
        <w:ind w:left="720"/>
        <w:rPr>
          <w:rFonts w:ascii="Arial" w:hAnsi="Arial" w:cs="Arial"/>
          <w:color w:val="FF0000"/>
          <w:sz w:val="20"/>
          <w:lang w:val="ru-RU"/>
        </w:rPr>
      </w:pPr>
      <w:r w:rsidRPr="00E82BB5">
        <w:rPr>
          <w:rFonts w:ascii="Arial" w:hAnsi="Arial" w:cs="Arial"/>
          <w:color w:val="FF0000"/>
          <w:sz w:val="20"/>
          <w:lang w:val="ru-RU"/>
        </w:rPr>
        <w:t xml:space="preserve">Если </w:t>
      </w:r>
      <w:r w:rsidR="00D3647C">
        <w:rPr>
          <w:rFonts w:ascii="Arial" w:hAnsi="Arial" w:cs="Arial"/>
          <w:color w:val="FF0000"/>
          <w:sz w:val="20"/>
          <w:lang w:val="ru-RU"/>
        </w:rPr>
        <w:t>Р</w:t>
      </w:r>
      <w:r w:rsidRPr="00E82BB5">
        <w:rPr>
          <w:rFonts w:ascii="Arial" w:hAnsi="Arial" w:cs="Arial"/>
          <w:color w:val="FF0000"/>
          <w:sz w:val="20"/>
          <w:lang w:val="ru-RU"/>
        </w:rPr>
        <w:t>егистратор согласится на продление</w:t>
      </w:r>
      <w:r w:rsidR="00E82BB5">
        <w:rPr>
          <w:rFonts w:ascii="Arial" w:hAnsi="Arial" w:cs="Arial"/>
          <w:color w:val="FF0000"/>
          <w:sz w:val="20"/>
          <w:lang w:val="ru-RU"/>
        </w:rPr>
        <w:t xml:space="preserve"> срока регистрации</w:t>
      </w:r>
      <w:r w:rsidRPr="00E82BB5">
        <w:rPr>
          <w:rFonts w:ascii="Arial" w:hAnsi="Arial" w:cs="Arial"/>
          <w:color w:val="FF0000"/>
          <w:sz w:val="20"/>
          <w:lang w:val="ru-RU"/>
        </w:rPr>
        <w:t xml:space="preserve"> (и блокировку) доменного(ых) имени (имен), чтобы можно было начать разбирательство, Центр приступит к рассмотрению дела.  Все действия, связанные с продлением </w:t>
      </w:r>
      <w:r w:rsidR="00E82BB5">
        <w:rPr>
          <w:rFonts w:ascii="Arial" w:hAnsi="Arial" w:cs="Arial"/>
          <w:color w:val="FF0000"/>
          <w:sz w:val="20"/>
          <w:lang w:val="ru-RU"/>
        </w:rPr>
        <w:t>срока регистрации</w:t>
      </w:r>
      <w:r w:rsidR="00E82BB5" w:rsidRPr="00E82BB5">
        <w:rPr>
          <w:rFonts w:ascii="Arial" w:hAnsi="Arial" w:cs="Arial"/>
          <w:color w:val="FF0000"/>
          <w:sz w:val="20"/>
          <w:lang w:val="ru-RU"/>
        </w:rPr>
        <w:t xml:space="preserve"> </w:t>
      </w:r>
      <w:r w:rsidRPr="00E82BB5">
        <w:rPr>
          <w:rFonts w:ascii="Arial" w:hAnsi="Arial" w:cs="Arial"/>
          <w:color w:val="FF0000"/>
          <w:sz w:val="20"/>
          <w:lang w:val="ru-RU"/>
        </w:rPr>
        <w:t xml:space="preserve">(включая любые </w:t>
      </w:r>
      <w:r w:rsidR="00E82BB5">
        <w:rPr>
          <w:rFonts w:ascii="Arial" w:hAnsi="Arial" w:cs="Arial"/>
          <w:color w:val="FF0000"/>
          <w:sz w:val="20"/>
          <w:lang w:val="ru-RU"/>
        </w:rPr>
        <w:t>платежи</w:t>
      </w:r>
      <w:r w:rsidRPr="00E82BB5">
        <w:rPr>
          <w:rFonts w:ascii="Arial" w:hAnsi="Arial" w:cs="Arial"/>
          <w:color w:val="FF0000"/>
          <w:sz w:val="20"/>
          <w:lang w:val="ru-RU"/>
        </w:rPr>
        <w:t xml:space="preserve">), осуществляются между </w:t>
      </w:r>
      <w:r w:rsidR="00D3647C">
        <w:rPr>
          <w:rFonts w:ascii="Arial" w:hAnsi="Arial" w:cs="Arial"/>
          <w:color w:val="FF0000"/>
          <w:sz w:val="20"/>
          <w:lang w:val="ru-RU"/>
        </w:rPr>
        <w:t>Заявителем</w:t>
      </w:r>
      <w:r w:rsidRPr="00E82BB5">
        <w:rPr>
          <w:rFonts w:ascii="Arial" w:hAnsi="Arial" w:cs="Arial"/>
          <w:color w:val="FF0000"/>
          <w:sz w:val="20"/>
          <w:lang w:val="ru-RU"/>
        </w:rPr>
        <w:t xml:space="preserve"> и </w:t>
      </w:r>
      <w:r w:rsidR="00D3647C">
        <w:rPr>
          <w:rFonts w:ascii="Arial" w:hAnsi="Arial" w:cs="Arial"/>
          <w:color w:val="FF0000"/>
          <w:sz w:val="20"/>
          <w:lang w:val="ru-RU"/>
        </w:rPr>
        <w:t>Р</w:t>
      </w:r>
      <w:r w:rsidRPr="00E82BB5">
        <w:rPr>
          <w:rFonts w:ascii="Arial" w:hAnsi="Arial" w:cs="Arial"/>
          <w:color w:val="FF0000"/>
          <w:sz w:val="20"/>
          <w:lang w:val="ru-RU"/>
        </w:rPr>
        <w:t xml:space="preserve">егистратором.  Если </w:t>
      </w:r>
      <w:r w:rsidR="00D3647C">
        <w:rPr>
          <w:rFonts w:ascii="Arial" w:hAnsi="Arial" w:cs="Arial"/>
          <w:color w:val="FF0000"/>
          <w:sz w:val="20"/>
          <w:lang w:val="ru-RU"/>
        </w:rPr>
        <w:t>Р</w:t>
      </w:r>
      <w:r w:rsidRPr="00E82BB5">
        <w:rPr>
          <w:rFonts w:ascii="Arial" w:hAnsi="Arial" w:cs="Arial"/>
          <w:color w:val="FF0000"/>
          <w:sz w:val="20"/>
          <w:lang w:val="ru-RU"/>
        </w:rPr>
        <w:t xml:space="preserve">егистратор не позволит заявителю продлить срок действия </w:t>
      </w:r>
      <w:r w:rsidR="00E82BB5">
        <w:rPr>
          <w:rFonts w:ascii="Arial" w:hAnsi="Arial" w:cs="Arial"/>
          <w:color w:val="FF0000"/>
          <w:sz w:val="20"/>
          <w:lang w:val="ru-RU"/>
        </w:rPr>
        <w:t xml:space="preserve">регистрации </w:t>
      </w:r>
      <w:r w:rsidRPr="00E82BB5">
        <w:rPr>
          <w:rFonts w:ascii="Arial" w:hAnsi="Arial" w:cs="Arial"/>
          <w:color w:val="FF0000"/>
          <w:sz w:val="20"/>
          <w:lang w:val="ru-RU"/>
        </w:rPr>
        <w:t xml:space="preserve">доменного(ых) имени (имен), рассмотрение дела станет невозможным, и жалоба будет отозвана.  Обратите внимание, что после регистрации жалобы административные расходы Центра </w:t>
      </w:r>
      <w:r w:rsidRPr="00906367">
        <w:rPr>
          <w:rFonts w:ascii="Arial" w:hAnsi="Arial" w:cs="Arial"/>
          <w:b/>
          <w:bCs/>
          <w:color w:val="FF0000"/>
          <w:sz w:val="20"/>
          <w:lang w:val="ru-RU"/>
        </w:rPr>
        <w:t>не подлежат возврату</w:t>
      </w:r>
      <w:r w:rsidRPr="00E82BB5">
        <w:rPr>
          <w:rFonts w:ascii="Arial" w:hAnsi="Arial" w:cs="Arial"/>
          <w:color w:val="FF0000"/>
          <w:sz w:val="20"/>
          <w:lang w:val="ru-RU"/>
        </w:rPr>
        <w:t>.</w:t>
      </w:r>
    </w:p>
    <w:p w14:paraId="5C1314B8" w14:textId="77777777" w:rsidR="00AF79EE" w:rsidRPr="00E82BB5" w:rsidRDefault="00AF79EE" w:rsidP="00E82BB5">
      <w:pPr>
        <w:ind w:left="720"/>
        <w:rPr>
          <w:rFonts w:ascii="Arial" w:hAnsi="Arial" w:cs="Arial"/>
          <w:color w:val="FF0000"/>
          <w:sz w:val="20"/>
          <w:lang w:val="ru-RU"/>
        </w:rPr>
      </w:pPr>
    </w:p>
    <w:p w14:paraId="630ECB9E" w14:textId="30F4CA00" w:rsidR="00AF79EE" w:rsidRPr="00E82BB5" w:rsidRDefault="00AF79EE" w:rsidP="00E82BB5">
      <w:pPr>
        <w:ind w:left="720"/>
        <w:rPr>
          <w:rFonts w:ascii="Arial" w:hAnsi="Arial" w:cs="Arial"/>
          <w:color w:val="FF0000"/>
          <w:sz w:val="20"/>
          <w:lang w:val="ru-RU"/>
        </w:rPr>
      </w:pPr>
      <w:r w:rsidRPr="00E82BB5">
        <w:rPr>
          <w:rFonts w:ascii="Arial" w:hAnsi="Arial" w:cs="Arial"/>
          <w:color w:val="FF0000"/>
          <w:sz w:val="20"/>
          <w:lang w:val="ru-RU"/>
        </w:rPr>
        <w:t xml:space="preserve">Вы можете ознакомиться с политикой ICANN по удалению доменов с истекшим сроком </w:t>
      </w:r>
      <w:r w:rsidR="00906367">
        <w:rPr>
          <w:rFonts w:ascii="Arial" w:hAnsi="Arial" w:cs="Arial"/>
          <w:color w:val="FF0000"/>
          <w:sz w:val="20"/>
          <w:lang w:val="ru-RU"/>
        </w:rPr>
        <w:t>регистрации</w:t>
      </w:r>
      <w:r w:rsidRPr="00E82BB5">
        <w:rPr>
          <w:rFonts w:ascii="Arial" w:hAnsi="Arial" w:cs="Arial"/>
          <w:color w:val="FF0000"/>
          <w:sz w:val="20"/>
          <w:lang w:val="ru-RU"/>
        </w:rPr>
        <w:t xml:space="preserve"> по адресу: https://www.icann.org/resources/pages/registars/accreditation/eddp-en]</w:t>
      </w:r>
    </w:p>
    <w:p w14:paraId="49A65CCA" w14:textId="77777777" w:rsidR="00AF79EE" w:rsidRPr="00E82BB5" w:rsidRDefault="00AF79EE" w:rsidP="00E82BB5">
      <w:pPr>
        <w:ind w:left="720"/>
        <w:rPr>
          <w:rFonts w:ascii="Arial" w:hAnsi="Arial" w:cs="Arial"/>
          <w:color w:val="FF0000"/>
          <w:sz w:val="20"/>
          <w:lang w:val="ru-RU"/>
        </w:rPr>
      </w:pPr>
    </w:p>
    <w:p w14:paraId="04508D67" w14:textId="7E6A01AA" w:rsidR="00AF79EE" w:rsidRPr="00E82BB5" w:rsidRDefault="00AF79EE" w:rsidP="00E82BB5">
      <w:pPr>
        <w:ind w:left="720"/>
        <w:rPr>
          <w:rFonts w:ascii="Arial" w:hAnsi="Arial" w:cs="Arial"/>
          <w:color w:val="FF0000"/>
          <w:sz w:val="20"/>
          <w:lang w:val="ru-RU"/>
        </w:rPr>
      </w:pPr>
      <w:r w:rsidRPr="00E82BB5">
        <w:rPr>
          <w:rFonts w:ascii="Arial" w:hAnsi="Arial" w:cs="Arial"/>
          <w:color w:val="FF0000"/>
          <w:sz w:val="20"/>
          <w:lang w:val="ru-RU"/>
        </w:rPr>
        <w:t xml:space="preserve">[ВНИМАНИЕ: В случае нескольких доменных имен в качестве приложения предоставьте Excel документ с указанием в отдельных колонках доменных имен, регистратора(ов), статусов доменных имен, дат регистрации и истечения срока </w:t>
      </w:r>
      <w:r w:rsidR="00906367">
        <w:rPr>
          <w:rFonts w:ascii="Arial" w:hAnsi="Arial" w:cs="Arial"/>
          <w:color w:val="FF0000"/>
          <w:sz w:val="20"/>
          <w:lang w:val="ru-RU"/>
        </w:rPr>
        <w:t>регистрации</w:t>
      </w:r>
      <w:r w:rsidRPr="00E82BB5">
        <w:rPr>
          <w:rFonts w:ascii="Arial" w:hAnsi="Arial" w:cs="Arial"/>
          <w:color w:val="FF0000"/>
          <w:sz w:val="20"/>
          <w:lang w:val="ru-RU"/>
        </w:rPr>
        <w:t xml:space="preserve">, </w:t>
      </w:r>
      <w:r w:rsidR="00906367">
        <w:rPr>
          <w:rFonts w:ascii="Arial" w:hAnsi="Arial" w:cs="Arial"/>
          <w:color w:val="FF0000"/>
          <w:sz w:val="20"/>
          <w:lang w:val="ru-RU"/>
        </w:rPr>
        <w:t>владельца(ев) регистрации</w:t>
      </w:r>
      <w:r w:rsidRPr="00E82BB5">
        <w:rPr>
          <w:rFonts w:ascii="Arial" w:hAnsi="Arial" w:cs="Arial"/>
          <w:color w:val="FF0000"/>
          <w:sz w:val="20"/>
          <w:lang w:val="ru-RU"/>
        </w:rPr>
        <w:t xml:space="preserve"> и использования доменного имени].  </w:t>
      </w:r>
    </w:p>
    <w:p w14:paraId="71E5F7D1" w14:textId="77777777" w:rsidR="00655939" w:rsidRPr="00AF79EE" w:rsidRDefault="00655939" w:rsidP="002C2305">
      <w:pPr>
        <w:ind w:left="567" w:hanging="567"/>
        <w:rPr>
          <w:rFonts w:ascii="Arial" w:hAnsi="Arial" w:cs="Arial"/>
          <w:sz w:val="20"/>
          <w:lang w:val="ru-RU"/>
        </w:rPr>
      </w:pPr>
    </w:p>
    <w:p w14:paraId="1E60F90D" w14:textId="0E8E98E1" w:rsidR="00260EB4" w:rsidRPr="00AF79EE" w:rsidRDefault="00260EB4" w:rsidP="002C2305">
      <w:pPr>
        <w:ind w:left="720" w:hanging="720"/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[9.]</w:t>
      </w:r>
      <w:r w:rsidRPr="00AF79EE">
        <w:rPr>
          <w:rFonts w:ascii="Arial" w:hAnsi="Arial" w:cs="Arial"/>
          <w:sz w:val="20"/>
          <w:lang w:val="ru-RU"/>
        </w:rPr>
        <w:tab/>
      </w:r>
      <w:r w:rsidR="00F522FA" w:rsidRPr="00AF79EE">
        <w:rPr>
          <w:rFonts w:ascii="Arial" w:hAnsi="Arial" w:cs="Arial"/>
          <w:sz w:val="20"/>
          <w:lang w:val="ru-RU"/>
        </w:rPr>
        <w:t>Регистратор</w:t>
      </w:r>
      <w:r w:rsidR="00906367">
        <w:rPr>
          <w:rFonts w:ascii="Arial" w:hAnsi="Arial" w:cs="Arial"/>
          <w:sz w:val="20"/>
          <w:lang w:val="ru-RU"/>
        </w:rPr>
        <w:t>ом</w:t>
      </w:r>
      <w:r w:rsidR="00F522FA" w:rsidRPr="00AF79EE">
        <w:rPr>
          <w:rFonts w:ascii="Arial" w:hAnsi="Arial" w:cs="Arial"/>
          <w:sz w:val="20"/>
          <w:lang w:val="ru-RU"/>
        </w:rPr>
        <w:t>(</w:t>
      </w:r>
      <w:r w:rsidR="00906367">
        <w:rPr>
          <w:rFonts w:ascii="Arial" w:hAnsi="Arial" w:cs="Arial"/>
          <w:sz w:val="20"/>
          <w:lang w:val="ru-RU"/>
        </w:rPr>
        <w:t>ами</w:t>
      </w:r>
      <w:r w:rsidR="00F522FA" w:rsidRPr="00AF79EE">
        <w:rPr>
          <w:rFonts w:ascii="Arial" w:hAnsi="Arial" w:cs="Arial"/>
          <w:sz w:val="20"/>
          <w:lang w:val="ru-RU"/>
        </w:rPr>
        <w:t>), которы</w:t>
      </w:r>
      <w:r w:rsidR="00906367">
        <w:rPr>
          <w:rFonts w:ascii="Arial" w:hAnsi="Arial" w:cs="Arial"/>
          <w:sz w:val="20"/>
          <w:lang w:val="ru-RU"/>
        </w:rPr>
        <w:t>й</w:t>
      </w:r>
      <w:r w:rsidR="005D175D" w:rsidRPr="00AF79EE">
        <w:rPr>
          <w:rFonts w:ascii="Arial" w:hAnsi="Arial" w:cs="Arial"/>
          <w:sz w:val="20"/>
          <w:lang w:val="ru-RU"/>
        </w:rPr>
        <w:t>(</w:t>
      </w:r>
      <w:r w:rsidR="00906367">
        <w:rPr>
          <w:rFonts w:ascii="Arial" w:hAnsi="Arial" w:cs="Arial"/>
          <w:sz w:val="20"/>
          <w:lang w:val="ru-RU"/>
        </w:rPr>
        <w:t>е</w:t>
      </w:r>
      <w:r w:rsidR="005D175D" w:rsidRPr="00AF79EE">
        <w:rPr>
          <w:rFonts w:ascii="Arial" w:hAnsi="Arial" w:cs="Arial"/>
          <w:sz w:val="20"/>
          <w:lang w:val="ru-RU"/>
        </w:rPr>
        <w:t xml:space="preserve">) </w:t>
      </w:r>
      <w:r w:rsidR="00F522FA" w:rsidRPr="00AF79EE">
        <w:rPr>
          <w:rFonts w:ascii="Arial" w:hAnsi="Arial" w:cs="Arial"/>
          <w:sz w:val="20"/>
          <w:lang w:val="ru-RU"/>
        </w:rPr>
        <w:t xml:space="preserve"> </w:t>
      </w:r>
      <w:r w:rsidR="00906367">
        <w:rPr>
          <w:rFonts w:ascii="Arial" w:hAnsi="Arial" w:cs="Arial"/>
          <w:sz w:val="20"/>
          <w:lang w:val="ru-RU"/>
        </w:rPr>
        <w:t xml:space="preserve">зарегистрировал </w:t>
      </w:r>
      <w:r w:rsidR="00F522FA" w:rsidRPr="00AF79EE">
        <w:rPr>
          <w:rFonts w:ascii="Arial" w:hAnsi="Arial" w:cs="Arial"/>
          <w:sz w:val="20"/>
          <w:lang w:val="ru-RU"/>
        </w:rPr>
        <w:t>доменное(ые) имя(ена) является(ются)</w:t>
      </w:r>
      <w:r w:rsidRPr="00AF79EE">
        <w:rPr>
          <w:rFonts w:ascii="Arial" w:hAnsi="Arial" w:cs="Arial"/>
          <w:sz w:val="20"/>
          <w:lang w:val="ru-RU"/>
        </w:rPr>
        <w:t xml:space="preserve">: </w:t>
      </w:r>
    </w:p>
    <w:p w14:paraId="093F1F66" w14:textId="77777777" w:rsidR="00260EB4" w:rsidRPr="00AF79EE" w:rsidRDefault="00260EB4" w:rsidP="001A3B15">
      <w:pPr>
        <w:pStyle w:val="Header"/>
        <w:tabs>
          <w:tab w:val="clear" w:pos="4536"/>
          <w:tab w:val="clear" w:pos="9072"/>
        </w:tabs>
        <w:ind w:firstLine="567"/>
        <w:rPr>
          <w:rFonts w:ascii="Arial" w:hAnsi="Arial" w:cs="Arial"/>
          <w:sz w:val="20"/>
          <w:lang w:val="ru-RU"/>
        </w:rPr>
      </w:pPr>
    </w:p>
    <w:p w14:paraId="55A43DF5" w14:textId="459EC192" w:rsidR="00260EB4" w:rsidRPr="002C2305" w:rsidRDefault="00260EB4" w:rsidP="002C2305">
      <w:pPr>
        <w:ind w:left="720" w:firstLine="3"/>
        <w:rPr>
          <w:rFonts w:ascii="Arial" w:hAnsi="Arial" w:cs="Arial"/>
          <w:color w:val="FF0000"/>
          <w:sz w:val="20"/>
          <w:lang w:val="ru-RU"/>
        </w:rPr>
      </w:pPr>
      <w:r w:rsidRPr="002C2305">
        <w:rPr>
          <w:rFonts w:ascii="Arial" w:hAnsi="Arial" w:cs="Arial"/>
          <w:color w:val="FF0000"/>
          <w:sz w:val="20"/>
          <w:lang w:val="ru-RU"/>
        </w:rPr>
        <w:t>[</w:t>
      </w:r>
      <w:r w:rsidR="00F522FA" w:rsidRPr="002C2305">
        <w:rPr>
          <w:rFonts w:ascii="Arial" w:hAnsi="Arial" w:cs="Arial"/>
          <w:color w:val="FF0000"/>
          <w:sz w:val="20"/>
          <w:lang w:val="ru-RU"/>
        </w:rPr>
        <w:t>Укажите имя</w:t>
      </w:r>
      <w:r w:rsidR="005D175D" w:rsidRPr="002C2305">
        <w:rPr>
          <w:rFonts w:ascii="Arial" w:hAnsi="Arial" w:cs="Arial"/>
          <w:color w:val="FF0000"/>
          <w:sz w:val="20"/>
          <w:lang w:val="ru-RU"/>
        </w:rPr>
        <w:t>/название</w:t>
      </w:r>
      <w:r w:rsidR="00F522FA" w:rsidRPr="002C2305">
        <w:rPr>
          <w:rFonts w:ascii="Arial" w:hAnsi="Arial" w:cs="Arial"/>
          <w:color w:val="FF0000"/>
          <w:sz w:val="20"/>
          <w:lang w:val="ru-RU"/>
        </w:rPr>
        <w:t xml:space="preserve"> и полные контактные данные регистратора(ов), </w:t>
      </w:r>
      <w:r w:rsidR="00906367" w:rsidRPr="00906367">
        <w:rPr>
          <w:rFonts w:ascii="Arial" w:hAnsi="Arial" w:cs="Arial"/>
          <w:color w:val="FF0000"/>
          <w:sz w:val="20"/>
          <w:lang w:val="ru-RU"/>
        </w:rPr>
        <w:t>который(е)  зарегистрировал доменное(ые) имя(ена)</w:t>
      </w:r>
      <w:r w:rsidRPr="002C2305">
        <w:rPr>
          <w:rFonts w:ascii="Arial" w:hAnsi="Arial" w:cs="Arial"/>
          <w:color w:val="FF0000"/>
          <w:sz w:val="20"/>
          <w:lang w:val="ru-RU"/>
        </w:rPr>
        <w:t>.]</w:t>
      </w:r>
    </w:p>
    <w:p w14:paraId="20C727BE" w14:textId="77777777" w:rsidR="00143E4F" w:rsidRPr="002C2305" w:rsidRDefault="00143E4F" w:rsidP="002C2305">
      <w:pPr>
        <w:tabs>
          <w:tab w:val="left" w:pos="2220"/>
        </w:tabs>
        <w:ind w:left="720" w:firstLine="3"/>
        <w:rPr>
          <w:rFonts w:ascii="Arial" w:hAnsi="Arial" w:cs="Arial"/>
          <w:sz w:val="20"/>
          <w:lang w:val="ru-RU"/>
        </w:rPr>
      </w:pPr>
    </w:p>
    <w:p w14:paraId="778724AB" w14:textId="325F3097" w:rsidR="0081610A" w:rsidRPr="002C2305" w:rsidRDefault="005D175D" w:rsidP="002C2305">
      <w:pPr>
        <w:tabs>
          <w:tab w:val="left" w:pos="2220"/>
        </w:tabs>
        <w:ind w:left="720" w:firstLine="3"/>
        <w:rPr>
          <w:rFonts w:ascii="Arial" w:hAnsi="Arial" w:cs="Arial"/>
          <w:sz w:val="20"/>
          <w:lang w:val="ru-RU"/>
        </w:rPr>
      </w:pPr>
      <w:r w:rsidRPr="002C2305">
        <w:rPr>
          <w:rFonts w:ascii="Arial" w:hAnsi="Arial" w:cs="Arial"/>
          <w:sz w:val="20"/>
          <w:lang w:val="ru-RU"/>
        </w:rPr>
        <w:tab/>
      </w:r>
    </w:p>
    <w:p w14:paraId="4BDA24FF" w14:textId="5DD02B44" w:rsidR="0086307A" w:rsidRPr="001A3B15" w:rsidRDefault="0081610A" w:rsidP="001A3B15">
      <w:pPr>
        <w:pStyle w:val="Heading2"/>
        <w:keepNext w:val="0"/>
        <w:rPr>
          <w:rFonts w:ascii="Arial" w:hAnsi="Arial" w:cs="Arial"/>
          <w:sz w:val="20"/>
          <w:lang w:val="ru-RU"/>
        </w:rPr>
      </w:pPr>
      <w:r w:rsidRPr="001A3B15">
        <w:rPr>
          <w:rFonts w:ascii="Arial" w:hAnsi="Arial" w:cs="Arial"/>
          <w:sz w:val="20"/>
        </w:rPr>
        <w:t>I</w:t>
      </w:r>
      <w:r w:rsidR="0086307A" w:rsidRPr="001A3B15">
        <w:rPr>
          <w:rFonts w:ascii="Arial" w:hAnsi="Arial" w:cs="Arial"/>
          <w:sz w:val="20"/>
        </w:rPr>
        <w:t>V</w:t>
      </w:r>
      <w:r w:rsidR="0086307A" w:rsidRPr="001A3B15">
        <w:rPr>
          <w:rFonts w:ascii="Arial" w:hAnsi="Arial" w:cs="Arial"/>
          <w:sz w:val="20"/>
          <w:lang w:val="ru-RU"/>
        </w:rPr>
        <w:t xml:space="preserve">.  </w:t>
      </w:r>
      <w:r w:rsidR="00F522FA" w:rsidRPr="001A3B15">
        <w:rPr>
          <w:rFonts w:ascii="Arial" w:hAnsi="Arial" w:cs="Arial"/>
          <w:sz w:val="20"/>
          <w:u w:val="single"/>
          <w:lang w:val="ru-RU"/>
        </w:rPr>
        <w:t xml:space="preserve">Язык </w:t>
      </w:r>
      <w:r w:rsidR="00293D60">
        <w:rPr>
          <w:rFonts w:ascii="Arial" w:hAnsi="Arial" w:cs="Arial"/>
          <w:sz w:val="20"/>
          <w:u w:val="single"/>
          <w:lang w:val="ru-RU"/>
        </w:rPr>
        <w:t>производства</w:t>
      </w:r>
      <w:r w:rsidR="004D6ED3" w:rsidRPr="001A3B15">
        <w:rPr>
          <w:rFonts w:ascii="Arial" w:hAnsi="Arial" w:cs="Arial"/>
          <w:sz w:val="20"/>
          <w:lang w:val="ru-RU"/>
        </w:rPr>
        <w:t xml:space="preserve"> </w:t>
      </w:r>
    </w:p>
    <w:p w14:paraId="0ACA39FC" w14:textId="02ABB7D7" w:rsidR="0086307A" w:rsidRPr="00AF79EE" w:rsidRDefault="0024667D" w:rsidP="001A3B15">
      <w:pPr>
        <w:pStyle w:val="Heading2"/>
        <w:keepNext w:val="0"/>
        <w:rPr>
          <w:rFonts w:ascii="Arial" w:hAnsi="Arial" w:cs="Arial"/>
          <w:b w:val="0"/>
          <w:sz w:val="20"/>
          <w:lang w:val="ru-RU"/>
        </w:rPr>
      </w:pPr>
      <w:r w:rsidRPr="001A3B15">
        <w:rPr>
          <w:rFonts w:ascii="Arial" w:hAnsi="Arial" w:cs="Arial"/>
          <w:b w:val="0"/>
          <w:sz w:val="20"/>
          <w:lang w:val="ru-RU"/>
        </w:rPr>
        <w:t>(</w:t>
      </w:r>
      <w:r w:rsidR="00906367">
        <w:rPr>
          <w:rFonts w:ascii="Arial" w:hAnsi="Arial" w:cs="Arial"/>
          <w:b w:val="0"/>
          <w:sz w:val="20"/>
          <w:lang w:val="ru-RU"/>
        </w:rPr>
        <w:t>Пункт</w:t>
      </w:r>
      <w:r w:rsidRPr="001A3B15">
        <w:rPr>
          <w:rFonts w:ascii="Arial" w:hAnsi="Arial" w:cs="Arial"/>
          <w:b w:val="0"/>
          <w:sz w:val="20"/>
          <w:lang w:val="ru-RU"/>
        </w:rPr>
        <w:t xml:space="preserve"> 11 Правил</w:t>
      </w:r>
      <w:r w:rsidR="0086307A" w:rsidRPr="001A3B15">
        <w:rPr>
          <w:rFonts w:ascii="Arial" w:hAnsi="Arial" w:cs="Arial"/>
          <w:b w:val="0"/>
          <w:sz w:val="20"/>
          <w:lang w:val="ru-RU"/>
        </w:rPr>
        <w:t>)</w:t>
      </w:r>
    </w:p>
    <w:p w14:paraId="0B1F28E1" w14:textId="77777777" w:rsidR="0086307A" w:rsidRPr="00AF79EE" w:rsidRDefault="0086307A" w:rsidP="001A3B15">
      <w:pPr>
        <w:rPr>
          <w:rFonts w:ascii="Arial" w:hAnsi="Arial" w:cs="Arial"/>
          <w:sz w:val="20"/>
          <w:lang w:val="ru-RU"/>
        </w:rPr>
      </w:pPr>
    </w:p>
    <w:p w14:paraId="077CDE04" w14:textId="12E851EC" w:rsidR="00F83B67" w:rsidRPr="004E1408" w:rsidRDefault="0024667D" w:rsidP="00906367">
      <w:pPr>
        <w:pStyle w:val="Header"/>
        <w:tabs>
          <w:tab w:val="clear" w:pos="4536"/>
          <w:tab w:val="clear" w:pos="9072"/>
        </w:tabs>
        <w:ind w:left="720"/>
        <w:rPr>
          <w:rFonts w:ascii="Arial" w:hAnsi="Arial" w:cs="Arial"/>
          <w:color w:val="FF0000"/>
          <w:sz w:val="20"/>
          <w:lang w:val="ru-RU"/>
        </w:rPr>
      </w:pPr>
      <w:r w:rsidRPr="00906367">
        <w:rPr>
          <w:rFonts w:ascii="Arial" w:hAnsi="Arial" w:cs="Arial"/>
          <w:color w:val="FF0000"/>
          <w:sz w:val="20"/>
          <w:lang w:val="ru-RU"/>
        </w:rPr>
        <w:lastRenderedPageBreak/>
        <w:t>[</w:t>
      </w:r>
      <w:r w:rsidR="00906367" w:rsidRPr="00906367">
        <w:rPr>
          <w:rFonts w:ascii="Arial" w:hAnsi="Arial" w:cs="Arial"/>
          <w:color w:val="FF0000"/>
          <w:sz w:val="20"/>
          <w:lang w:val="ru-RU"/>
        </w:rPr>
        <w:t xml:space="preserve">Пункт </w:t>
      </w:r>
      <w:r w:rsidRPr="00906367">
        <w:rPr>
          <w:rFonts w:ascii="Arial" w:hAnsi="Arial" w:cs="Arial"/>
          <w:color w:val="FF0000"/>
          <w:sz w:val="20"/>
          <w:lang w:val="ru-RU"/>
        </w:rPr>
        <w:t>11(</w:t>
      </w:r>
      <w:r w:rsidR="0081610A" w:rsidRPr="00906367">
        <w:rPr>
          <w:rFonts w:ascii="Arial" w:hAnsi="Arial" w:cs="Arial"/>
          <w:color w:val="FF0000"/>
          <w:sz w:val="20"/>
        </w:rPr>
        <w:t>a</w:t>
      </w:r>
      <w:r w:rsidR="0081610A" w:rsidRPr="00906367">
        <w:rPr>
          <w:rFonts w:ascii="Arial" w:hAnsi="Arial" w:cs="Arial"/>
          <w:color w:val="FF0000"/>
          <w:sz w:val="20"/>
          <w:lang w:val="ru-RU"/>
        </w:rPr>
        <w:t>) Правил предусматривает, что</w:t>
      </w:r>
      <w:r w:rsidR="0086307A" w:rsidRPr="00906367">
        <w:rPr>
          <w:rFonts w:ascii="Arial" w:hAnsi="Arial" w:cs="Arial"/>
          <w:color w:val="FF0000"/>
          <w:sz w:val="20"/>
          <w:lang w:val="ru-RU"/>
        </w:rPr>
        <w:t>,</w:t>
      </w:r>
      <w:r w:rsidR="001E2D78" w:rsidRPr="00906367">
        <w:rPr>
          <w:rFonts w:ascii="Arial" w:hAnsi="Arial" w:cs="Arial"/>
          <w:color w:val="FF0000"/>
          <w:sz w:val="20"/>
          <w:lang w:val="ru-RU"/>
        </w:rPr>
        <w:t xml:space="preserve"> с учетом полномочий Административной </w:t>
      </w:r>
      <w:r w:rsidR="00906367">
        <w:rPr>
          <w:rFonts w:ascii="Arial" w:hAnsi="Arial" w:cs="Arial"/>
          <w:color w:val="FF0000"/>
          <w:sz w:val="20"/>
          <w:lang w:val="ru-RU"/>
        </w:rPr>
        <w:t>комиссии</w:t>
      </w:r>
      <w:r w:rsidR="0086307A" w:rsidRPr="00906367">
        <w:rPr>
          <w:rFonts w:ascii="Arial" w:hAnsi="Arial" w:cs="Arial"/>
          <w:color w:val="FF0000"/>
          <w:sz w:val="20"/>
          <w:lang w:val="ru-RU"/>
        </w:rPr>
        <w:t xml:space="preserve">, </w:t>
      </w:r>
      <w:r w:rsidRPr="00906367">
        <w:rPr>
          <w:rFonts w:ascii="Arial" w:hAnsi="Arial" w:cs="Arial"/>
          <w:color w:val="FF0000"/>
          <w:sz w:val="20"/>
          <w:lang w:val="ru-RU"/>
        </w:rPr>
        <w:t xml:space="preserve">языком </w:t>
      </w:r>
      <w:r w:rsidR="00906367" w:rsidRPr="00906367">
        <w:rPr>
          <w:rFonts w:ascii="Arial" w:hAnsi="Arial" w:cs="Arial"/>
          <w:color w:val="FF0000"/>
          <w:sz w:val="20"/>
          <w:lang w:val="ru-RU"/>
        </w:rPr>
        <w:t xml:space="preserve">разбирательства </w:t>
      </w:r>
      <w:r w:rsidR="0081610A" w:rsidRPr="00906367">
        <w:rPr>
          <w:rFonts w:ascii="Arial" w:hAnsi="Arial" w:cs="Arial"/>
          <w:color w:val="FF0000"/>
          <w:sz w:val="20"/>
          <w:lang w:val="ru-RU"/>
        </w:rPr>
        <w:t xml:space="preserve">должен быть </w:t>
      </w:r>
      <w:r w:rsidRPr="00906367">
        <w:rPr>
          <w:rFonts w:ascii="Arial" w:hAnsi="Arial" w:cs="Arial"/>
          <w:color w:val="FF0000"/>
          <w:sz w:val="20"/>
          <w:lang w:val="ru-RU"/>
        </w:rPr>
        <w:t>такой же</w:t>
      </w:r>
      <w:r w:rsidR="006B3482" w:rsidRPr="00906367">
        <w:rPr>
          <w:rFonts w:ascii="Arial" w:hAnsi="Arial" w:cs="Arial"/>
          <w:color w:val="FF0000"/>
          <w:sz w:val="20"/>
          <w:lang w:val="ru-RU"/>
        </w:rPr>
        <w:t xml:space="preserve"> язык</w:t>
      </w:r>
      <w:r w:rsidRPr="00906367">
        <w:rPr>
          <w:rFonts w:ascii="Arial" w:hAnsi="Arial" w:cs="Arial"/>
          <w:color w:val="FF0000"/>
          <w:sz w:val="20"/>
          <w:lang w:val="ru-RU"/>
        </w:rPr>
        <w:t>, ка</w:t>
      </w:r>
      <w:r w:rsidR="006B3482" w:rsidRPr="00906367">
        <w:rPr>
          <w:rFonts w:ascii="Arial" w:hAnsi="Arial" w:cs="Arial"/>
          <w:color w:val="FF0000"/>
          <w:sz w:val="20"/>
          <w:lang w:val="ru-RU"/>
        </w:rPr>
        <w:t xml:space="preserve">к язык </w:t>
      </w:r>
      <w:r w:rsidR="007C730B">
        <w:rPr>
          <w:rFonts w:ascii="Arial" w:hAnsi="Arial" w:cs="Arial"/>
          <w:color w:val="FF0000"/>
          <w:sz w:val="20"/>
          <w:lang w:val="ru-RU"/>
        </w:rPr>
        <w:t>регистрационного соглашения</w:t>
      </w:r>
      <w:r w:rsidRPr="00906367">
        <w:rPr>
          <w:rFonts w:ascii="Arial" w:hAnsi="Arial" w:cs="Arial"/>
          <w:color w:val="FF0000"/>
          <w:sz w:val="20"/>
          <w:lang w:val="ru-RU"/>
        </w:rPr>
        <w:t>, если Сто</w:t>
      </w:r>
      <w:r w:rsidR="0081610A" w:rsidRPr="00906367">
        <w:rPr>
          <w:rFonts w:ascii="Arial" w:hAnsi="Arial" w:cs="Arial"/>
          <w:color w:val="FF0000"/>
          <w:sz w:val="20"/>
          <w:lang w:val="ru-RU"/>
        </w:rPr>
        <w:t>роны иным образом не достигнут соглашения</w:t>
      </w:r>
      <w:r w:rsidRPr="00906367">
        <w:rPr>
          <w:rFonts w:ascii="Arial" w:hAnsi="Arial" w:cs="Arial"/>
          <w:color w:val="FF0000"/>
          <w:sz w:val="20"/>
          <w:lang w:val="ru-RU"/>
        </w:rPr>
        <w:t xml:space="preserve"> об ином языке </w:t>
      </w:r>
      <w:r w:rsidR="007C730B" w:rsidRPr="00906367">
        <w:rPr>
          <w:rFonts w:ascii="Arial" w:hAnsi="Arial" w:cs="Arial"/>
          <w:color w:val="FF0000"/>
          <w:sz w:val="20"/>
          <w:lang w:val="ru-RU"/>
        </w:rPr>
        <w:t>разбирательства</w:t>
      </w:r>
      <w:r w:rsidR="0086307A" w:rsidRPr="00906367">
        <w:rPr>
          <w:rFonts w:ascii="Arial" w:hAnsi="Arial" w:cs="Arial"/>
          <w:color w:val="FF0000"/>
          <w:sz w:val="20"/>
          <w:lang w:val="ru-RU"/>
        </w:rPr>
        <w:t xml:space="preserve">.  </w:t>
      </w:r>
      <w:r w:rsidR="0081610A" w:rsidRPr="00906367">
        <w:rPr>
          <w:rFonts w:ascii="Arial" w:hAnsi="Arial" w:cs="Arial"/>
          <w:color w:val="FF0000"/>
          <w:sz w:val="20"/>
          <w:lang w:val="ru-RU"/>
        </w:rPr>
        <w:t xml:space="preserve">В отсутствии такого соглашения </w:t>
      </w:r>
      <w:r w:rsidR="00D3647C">
        <w:rPr>
          <w:rFonts w:ascii="Arial" w:hAnsi="Arial" w:cs="Arial"/>
          <w:color w:val="FF0000"/>
          <w:sz w:val="20"/>
          <w:lang w:val="ru-RU"/>
        </w:rPr>
        <w:t>З</w:t>
      </w:r>
      <w:r w:rsidR="00D3647C" w:rsidRPr="00906367">
        <w:rPr>
          <w:rFonts w:ascii="Arial" w:hAnsi="Arial" w:cs="Arial"/>
          <w:color w:val="FF0000"/>
          <w:sz w:val="20"/>
          <w:lang w:val="ru-RU"/>
        </w:rPr>
        <w:t xml:space="preserve">аявитель </w:t>
      </w:r>
      <w:r w:rsidR="00143E4F" w:rsidRPr="00906367">
        <w:rPr>
          <w:rFonts w:ascii="Arial" w:hAnsi="Arial" w:cs="Arial"/>
          <w:color w:val="FF0000"/>
          <w:sz w:val="20"/>
          <w:lang w:val="ru-RU"/>
        </w:rPr>
        <w:t xml:space="preserve">может предоставить </w:t>
      </w:r>
      <w:r w:rsidR="003278FA">
        <w:rPr>
          <w:rFonts w:ascii="Arial" w:hAnsi="Arial" w:cs="Arial"/>
          <w:color w:val="FF0000"/>
          <w:sz w:val="20"/>
          <w:lang w:val="ru-RU"/>
        </w:rPr>
        <w:t>Ж</w:t>
      </w:r>
      <w:r w:rsidR="003278FA" w:rsidRPr="00906367">
        <w:rPr>
          <w:rFonts w:ascii="Arial" w:hAnsi="Arial" w:cs="Arial"/>
          <w:color w:val="FF0000"/>
          <w:sz w:val="20"/>
          <w:lang w:val="ru-RU"/>
        </w:rPr>
        <w:t xml:space="preserve">алобу </w:t>
      </w:r>
      <w:r w:rsidR="00143E4F" w:rsidRPr="00906367">
        <w:rPr>
          <w:rFonts w:ascii="Arial" w:hAnsi="Arial" w:cs="Arial"/>
          <w:color w:val="FF0000"/>
          <w:sz w:val="20"/>
          <w:lang w:val="ru-RU"/>
        </w:rPr>
        <w:t>на</w:t>
      </w:r>
      <w:r w:rsidR="0081610A" w:rsidRPr="00906367">
        <w:rPr>
          <w:rFonts w:ascii="Arial" w:hAnsi="Arial" w:cs="Arial"/>
          <w:color w:val="FF0000"/>
          <w:sz w:val="20"/>
          <w:lang w:val="ru-RU"/>
        </w:rPr>
        <w:t xml:space="preserve"> языке, отличном от я</w:t>
      </w:r>
      <w:r w:rsidR="006B3482" w:rsidRPr="00906367">
        <w:rPr>
          <w:rFonts w:ascii="Arial" w:hAnsi="Arial" w:cs="Arial"/>
          <w:color w:val="FF0000"/>
          <w:sz w:val="20"/>
          <w:lang w:val="ru-RU"/>
        </w:rPr>
        <w:t xml:space="preserve">зыка </w:t>
      </w:r>
      <w:bookmarkStart w:id="0" w:name="_Hlk183710311"/>
      <w:r w:rsidR="007C730B">
        <w:rPr>
          <w:rFonts w:ascii="Arial" w:hAnsi="Arial" w:cs="Arial"/>
          <w:color w:val="FF0000"/>
          <w:sz w:val="20"/>
          <w:lang w:val="ru-RU"/>
        </w:rPr>
        <w:t>регистрационного соглашения</w:t>
      </w:r>
      <w:bookmarkEnd w:id="0"/>
      <w:r w:rsidR="00143E4F" w:rsidRPr="00906367">
        <w:rPr>
          <w:rFonts w:ascii="Arial" w:hAnsi="Arial" w:cs="Arial"/>
          <w:color w:val="FF0000"/>
          <w:sz w:val="20"/>
          <w:lang w:val="ru-RU"/>
        </w:rPr>
        <w:t>, в которой</w:t>
      </w:r>
      <w:r w:rsidR="0081610A" w:rsidRPr="00906367">
        <w:rPr>
          <w:rFonts w:ascii="Arial" w:hAnsi="Arial" w:cs="Arial"/>
          <w:color w:val="FF0000"/>
          <w:sz w:val="20"/>
          <w:lang w:val="ru-RU"/>
        </w:rPr>
        <w:t xml:space="preserve"> </w:t>
      </w:r>
      <w:r w:rsidR="003278FA">
        <w:rPr>
          <w:rFonts w:ascii="Arial" w:hAnsi="Arial" w:cs="Arial"/>
          <w:color w:val="FF0000"/>
          <w:sz w:val="20"/>
          <w:lang w:val="ru-RU"/>
        </w:rPr>
        <w:t>З</w:t>
      </w:r>
      <w:r w:rsidR="003278FA" w:rsidRPr="00906367">
        <w:rPr>
          <w:rFonts w:ascii="Arial" w:hAnsi="Arial" w:cs="Arial"/>
          <w:color w:val="FF0000"/>
          <w:sz w:val="20"/>
          <w:lang w:val="ru-RU"/>
        </w:rPr>
        <w:t xml:space="preserve">аявитель </w:t>
      </w:r>
      <w:r w:rsidR="0081610A" w:rsidRPr="00906367">
        <w:rPr>
          <w:rFonts w:ascii="Arial" w:hAnsi="Arial" w:cs="Arial"/>
          <w:color w:val="FF0000"/>
          <w:sz w:val="20"/>
          <w:lang w:val="ru-RU"/>
        </w:rPr>
        <w:t>ходатайствует</w:t>
      </w:r>
      <w:r w:rsidR="007C730B">
        <w:rPr>
          <w:rFonts w:ascii="Arial" w:hAnsi="Arial" w:cs="Arial"/>
          <w:color w:val="FF0000"/>
          <w:sz w:val="20"/>
          <w:lang w:val="ru-RU"/>
        </w:rPr>
        <w:t xml:space="preserve"> о том</w:t>
      </w:r>
      <w:r w:rsidR="0081610A" w:rsidRPr="00906367">
        <w:rPr>
          <w:rFonts w:ascii="Arial" w:hAnsi="Arial" w:cs="Arial"/>
          <w:color w:val="FF0000"/>
          <w:sz w:val="20"/>
          <w:lang w:val="ru-RU"/>
        </w:rPr>
        <w:t>, что</w:t>
      </w:r>
      <w:r w:rsidR="003278FA">
        <w:rPr>
          <w:rFonts w:ascii="Arial" w:hAnsi="Arial" w:cs="Arial"/>
          <w:color w:val="FF0000"/>
          <w:sz w:val="20"/>
          <w:lang w:val="ru-RU"/>
        </w:rPr>
        <w:t>бы</w:t>
      </w:r>
      <w:r w:rsidR="0081610A" w:rsidRPr="00906367">
        <w:rPr>
          <w:rFonts w:ascii="Arial" w:hAnsi="Arial" w:cs="Arial"/>
          <w:color w:val="FF0000"/>
          <w:sz w:val="20"/>
          <w:lang w:val="ru-RU"/>
        </w:rPr>
        <w:t xml:space="preserve"> языком </w:t>
      </w:r>
      <w:r w:rsidR="007C730B" w:rsidRPr="00906367">
        <w:rPr>
          <w:rFonts w:ascii="Arial" w:hAnsi="Arial" w:cs="Arial"/>
          <w:color w:val="FF0000"/>
          <w:sz w:val="20"/>
          <w:lang w:val="ru-RU"/>
        </w:rPr>
        <w:t xml:space="preserve">разбирательства </w:t>
      </w:r>
      <w:r w:rsidR="003278FA">
        <w:rPr>
          <w:rFonts w:ascii="Arial" w:hAnsi="Arial" w:cs="Arial"/>
          <w:color w:val="FF0000"/>
          <w:sz w:val="20"/>
          <w:lang w:val="ru-RU"/>
        </w:rPr>
        <w:t>был</w:t>
      </w:r>
      <w:r w:rsidR="003278FA" w:rsidRPr="00906367">
        <w:rPr>
          <w:rFonts w:ascii="Arial" w:hAnsi="Arial" w:cs="Arial"/>
          <w:color w:val="FF0000"/>
          <w:sz w:val="20"/>
          <w:lang w:val="ru-RU"/>
        </w:rPr>
        <w:t xml:space="preserve"> </w:t>
      </w:r>
      <w:r w:rsidR="0081610A" w:rsidRPr="00906367">
        <w:rPr>
          <w:rFonts w:ascii="Arial" w:hAnsi="Arial" w:cs="Arial"/>
          <w:color w:val="FF0000"/>
          <w:sz w:val="20"/>
          <w:lang w:val="ru-RU"/>
        </w:rPr>
        <w:t>такой же</w:t>
      </w:r>
      <w:r w:rsidR="006B3482" w:rsidRPr="00906367">
        <w:rPr>
          <w:rFonts w:ascii="Arial" w:hAnsi="Arial" w:cs="Arial"/>
          <w:color w:val="FF0000"/>
          <w:sz w:val="20"/>
          <w:lang w:val="ru-RU"/>
        </w:rPr>
        <w:t xml:space="preserve"> язык</w:t>
      </w:r>
      <w:r w:rsidR="0081610A" w:rsidRPr="00906367">
        <w:rPr>
          <w:rFonts w:ascii="Arial" w:hAnsi="Arial" w:cs="Arial"/>
          <w:color w:val="FF0000"/>
          <w:sz w:val="20"/>
          <w:lang w:val="ru-RU"/>
        </w:rPr>
        <w:t xml:space="preserve">, как язык </w:t>
      </w:r>
      <w:r w:rsidR="003278FA">
        <w:rPr>
          <w:rFonts w:ascii="Arial" w:hAnsi="Arial" w:cs="Arial"/>
          <w:color w:val="FF0000"/>
          <w:sz w:val="20"/>
          <w:lang w:val="ru-RU"/>
        </w:rPr>
        <w:t>Ж</w:t>
      </w:r>
      <w:r w:rsidR="003278FA" w:rsidRPr="00906367">
        <w:rPr>
          <w:rFonts w:ascii="Arial" w:hAnsi="Arial" w:cs="Arial"/>
          <w:color w:val="FF0000"/>
          <w:sz w:val="20"/>
          <w:lang w:val="ru-RU"/>
        </w:rPr>
        <w:t>алобы</w:t>
      </w:r>
      <w:r w:rsidR="0081610A" w:rsidRPr="00906367">
        <w:rPr>
          <w:rFonts w:ascii="Arial" w:hAnsi="Arial" w:cs="Arial"/>
          <w:color w:val="FF0000"/>
          <w:sz w:val="20"/>
          <w:lang w:val="ru-RU"/>
        </w:rPr>
        <w:t xml:space="preserve">, и приводит </w:t>
      </w:r>
      <w:r w:rsidR="003278FA" w:rsidRPr="004E1408">
        <w:rPr>
          <w:rFonts w:ascii="Arial" w:hAnsi="Arial" w:cs="Arial"/>
          <w:color w:val="FF0000"/>
          <w:sz w:val="20"/>
          <w:lang w:val="ru-RU"/>
        </w:rPr>
        <w:t xml:space="preserve">аргументы и доказательства в его пользу. </w:t>
      </w:r>
    </w:p>
    <w:p w14:paraId="456FF949" w14:textId="66BE168E" w:rsidR="0086307A" w:rsidRPr="007C730B" w:rsidRDefault="003278FA" w:rsidP="00906367">
      <w:pPr>
        <w:pStyle w:val="Header"/>
        <w:tabs>
          <w:tab w:val="clear" w:pos="4536"/>
          <w:tab w:val="clear" w:pos="9072"/>
        </w:tabs>
        <w:ind w:left="720"/>
        <w:rPr>
          <w:rFonts w:ascii="Arial" w:hAnsi="Arial" w:cs="Arial"/>
          <w:color w:val="FF0000"/>
          <w:sz w:val="20"/>
          <w:lang w:val="ru-RU"/>
        </w:rPr>
      </w:pPr>
      <w:r w:rsidRPr="004E1408">
        <w:rPr>
          <w:rFonts w:ascii="Arial" w:hAnsi="Arial" w:cs="Arial"/>
          <w:color w:val="FF0000"/>
          <w:sz w:val="20"/>
          <w:lang w:val="ru-RU"/>
        </w:rPr>
        <w:t>Это может включать:  (i) переписку между сторонами до подачи жалобы, (ii) личность сторон, (iii) гражданство и место жительства сторон, и (iv) любые другие доказательства того, что ответчик знаком с запрашиваемым языком (например, шрифт доменного имени и/или содержание веб-сайта).</w:t>
      </w:r>
      <w:r w:rsidR="0086307A" w:rsidRPr="004E1408">
        <w:rPr>
          <w:rFonts w:ascii="Arial" w:hAnsi="Arial" w:cs="Arial"/>
          <w:color w:val="FF0000"/>
          <w:sz w:val="20"/>
          <w:lang w:val="ru-RU"/>
        </w:rPr>
        <w:t>]</w:t>
      </w:r>
    </w:p>
    <w:p w14:paraId="73BB2C2D" w14:textId="77777777" w:rsidR="0086307A" w:rsidRPr="00AF79EE" w:rsidRDefault="0086307A" w:rsidP="002C2305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ru-RU"/>
        </w:rPr>
      </w:pPr>
    </w:p>
    <w:p w14:paraId="0B55E2F5" w14:textId="6756B8F4" w:rsidR="003278FA" w:rsidRDefault="006B3482" w:rsidP="007C730B">
      <w:pPr>
        <w:ind w:left="720" w:hanging="720"/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[10.]</w:t>
      </w:r>
      <w:r w:rsidRPr="00AF79EE">
        <w:rPr>
          <w:rFonts w:ascii="Arial" w:hAnsi="Arial" w:cs="Arial"/>
          <w:sz w:val="20"/>
          <w:lang w:val="ru-RU"/>
        </w:rPr>
        <w:tab/>
        <w:t>Настолько, на</w:t>
      </w:r>
      <w:r w:rsidR="00143E4F" w:rsidRPr="00AF79EE">
        <w:rPr>
          <w:rFonts w:ascii="Arial" w:hAnsi="Arial" w:cs="Arial"/>
          <w:sz w:val="20"/>
          <w:lang w:val="ru-RU"/>
        </w:rPr>
        <w:t>с</w:t>
      </w:r>
      <w:r w:rsidRPr="00AF79EE">
        <w:rPr>
          <w:rFonts w:ascii="Arial" w:hAnsi="Arial" w:cs="Arial"/>
          <w:sz w:val="20"/>
          <w:lang w:val="ru-RU"/>
        </w:rPr>
        <w:t>колько известно Заявителю</w:t>
      </w:r>
      <w:r w:rsidR="0086307A" w:rsidRPr="00AF79EE">
        <w:rPr>
          <w:rFonts w:ascii="Arial" w:hAnsi="Arial" w:cs="Arial"/>
          <w:sz w:val="20"/>
          <w:lang w:val="ru-RU"/>
        </w:rPr>
        <w:t xml:space="preserve">, </w:t>
      </w:r>
      <w:r w:rsidR="00F21BB6" w:rsidRPr="00AF79EE">
        <w:rPr>
          <w:rFonts w:ascii="Arial" w:hAnsi="Arial" w:cs="Arial"/>
          <w:sz w:val="20"/>
          <w:lang w:val="ru-RU"/>
        </w:rPr>
        <w:t xml:space="preserve">языком </w:t>
      </w:r>
      <w:r w:rsidR="007C730B" w:rsidRPr="007C730B">
        <w:rPr>
          <w:rFonts w:ascii="Arial" w:hAnsi="Arial" w:cs="Arial"/>
          <w:sz w:val="20"/>
          <w:lang w:val="ru-RU"/>
        </w:rPr>
        <w:t xml:space="preserve">регистрационного соглашения </w:t>
      </w:r>
      <w:r w:rsidR="00F21BB6" w:rsidRPr="00AF79EE">
        <w:rPr>
          <w:rFonts w:ascii="Arial" w:hAnsi="Arial" w:cs="Arial"/>
          <w:sz w:val="20"/>
          <w:lang w:val="ru-RU"/>
        </w:rPr>
        <w:t xml:space="preserve">является </w:t>
      </w:r>
      <w:r w:rsidR="0086307A" w:rsidRPr="007C730B">
        <w:rPr>
          <w:rFonts w:ascii="Arial" w:hAnsi="Arial" w:cs="Arial"/>
          <w:color w:val="FF0000"/>
          <w:sz w:val="20"/>
          <w:lang w:val="ru-RU"/>
        </w:rPr>
        <w:t>[</w:t>
      </w:r>
      <w:r w:rsidR="00F21BB6" w:rsidRPr="007C730B">
        <w:rPr>
          <w:rFonts w:ascii="Arial" w:hAnsi="Arial" w:cs="Arial"/>
          <w:color w:val="FF0000"/>
          <w:sz w:val="20"/>
          <w:lang w:val="ru-RU"/>
        </w:rPr>
        <w:t xml:space="preserve">укажите язык </w:t>
      </w:r>
      <w:r w:rsidR="007C730B" w:rsidRPr="007C730B">
        <w:rPr>
          <w:rFonts w:ascii="Arial" w:hAnsi="Arial" w:cs="Arial"/>
          <w:color w:val="FF0000"/>
          <w:sz w:val="20"/>
          <w:lang w:val="ru-RU"/>
        </w:rPr>
        <w:t>регистрационного соглашения</w:t>
      </w:r>
      <w:r w:rsidR="0086307A" w:rsidRPr="007C730B">
        <w:rPr>
          <w:rFonts w:ascii="Arial" w:hAnsi="Arial" w:cs="Arial"/>
          <w:color w:val="FF0000"/>
          <w:sz w:val="20"/>
          <w:lang w:val="ru-RU"/>
        </w:rPr>
        <w:t>]</w:t>
      </w:r>
      <w:r w:rsidR="0086307A" w:rsidRPr="00AF79EE">
        <w:rPr>
          <w:rFonts w:ascii="Arial" w:hAnsi="Arial" w:cs="Arial"/>
          <w:sz w:val="20"/>
          <w:lang w:val="ru-RU"/>
        </w:rPr>
        <w:t xml:space="preserve">, </w:t>
      </w:r>
      <w:r w:rsidR="00006751" w:rsidRPr="00AF79EE">
        <w:rPr>
          <w:rFonts w:ascii="Arial" w:hAnsi="Arial" w:cs="Arial"/>
          <w:sz w:val="20"/>
          <w:lang w:val="ru-RU"/>
        </w:rPr>
        <w:t>копия которого содержится в Приложении</w:t>
      </w:r>
      <w:r w:rsidR="0086307A" w:rsidRPr="00AF79EE">
        <w:rPr>
          <w:rFonts w:ascii="Arial" w:hAnsi="Arial" w:cs="Arial"/>
          <w:sz w:val="20"/>
          <w:lang w:val="ru-RU"/>
        </w:rPr>
        <w:t xml:space="preserve"> </w:t>
      </w:r>
      <w:r w:rsidR="00006751" w:rsidRPr="007C730B">
        <w:rPr>
          <w:rFonts w:ascii="Arial" w:hAnsi="Arial" w:cs="Arial"/>
          <w:color w:val="FF0000"/>
          <w:sz w:val="20"/>
          <w:lang w:val="ru-RU"/>
        </w:rPr>
        <w:t>[номер Приложения</w:t>
      </w:r>
      <w:r w:rsidR="0086307A" w:rsidRPr="007C730B">
        <w:rPr>
          <w:rFonts w:ascii="Arial" w:hAnsi="Arial" w:cs="Arial"/>
          <w:color w:val="FF0000"/>
          <w:sz w:val="20"/>
          <w:lang w:val="ru-RU"/>
        </w:rPr>
        <w:t>]</w:t>
      </w:r>
      <w:r w:rsidR="00006751" w:rsidRPr="007C730B">
        <w:rPr>
          <w:rFonts w:ascii="Arial" w:hAnsi="Arial" w:cs="Arial"/>
          <w:color w:val="FF0000"/>
          <w:sz w:val="20"/>
          <w:lang w:val="ru-RU"/>
        </w:rPr>
        <w:t xml:space="preserve"> </w:t>
      </w:r>
      <w:r w:rsidR="00006751" w:rsidRPr="00AF79EE">
        <w:rPr>
          <w:rFonts w:ascii="Arial" w:hAnsi="Arial" w:cs="Arial"/>
          <w:sz w:val="20"/>
          <w:lang w:val="ru-RU"/>
        </w:rPr>
        <w:t>к Жалобе</w:t>
      </w:r>
      <w:r w:rsidR="0086307A" w:rsidRPr="00AF79EE">
        <w:rPr>
          <w:rFonts w:ascii="Arial" w:hAnsi="Arial" w:cs="Arial"/>
          <w:sz w:val="20"/>
          <w:lang w:val="ru-RU"/>
        </w:rPr>
        <w:t xml:space="preserve">.  </w:t>
      </w:r>
    </w:p>
    <w:p w14:paraId="201E9293" w14:textId="45861A48" w:rsidR="00D3647C" w:rsidRDefault="00006751" w:rsidP="007C730B">
      <w:pPr>
        <w:ind w:left="720"/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Жалоба была п</w:t>
      </w:r>
      <w:r w:rsidR="00BF645C">
        <w:rPr>
          <w:rFonts w:ascii="Arial" w:hAnsi="Arial" w:cs="Arial"/>
          <w:sz w:val="20"/>
          <w:lang w:val="ru-RU"/>
        </w:rPr>
        <w:t>одана</w:t>
      </w:r>
      <w:r w:rsidRPr="00AF79EE">
        <w:rPr>
          <w:rFonts w:ascii="Arial" w:hAnsi="Arial" w:cs="Arial"/>
          <w:sz w:val="20"/>
          <w:lang w:val="ru-RU"/>
        </w:rPr>
        <w:t xml:space="preserve"> на </w:t>
      </w:r>
      <w:r w:rsidRPr="007C730B">
        <w:rPr>
          <w:rFonts w:ascii="Arial" w:hAnsi="Arial" w:cs="Arial"/>
          <w:color w:val="FF0000"/>
          <w:sz w:val="20"/>
          <w:lang w:val="ru-RU"/>
        </w:rPr>
        <w:t>[укажите язык Жалобы</w:t>
      </w:r>
      <w:r w:rsidR="0086307A" w:rsidRPr="007C730B">
        <w:rPr>
          <w:rFonts w:ascii="Arial" w:hAnsi="Arial" w:cs="Arial"/>
          <w:color w:val="FF0000"/>
          <w:sz w:val="20"/>
          <w:lang w:val="ru-RU"/>
        </w:rPr>
        <w:t>] / [</w:t>
      </w:r>
      <w:r w:rsidRPr="007C730B">
        <w:rPr>
          <w:rFonts w:ascii="Arial" w:hAnsi="Arial" w:cs="Arial"/>
          <w:color w:val="FF0000"/>
          <w:sz w:val="20"/>
          <w:lang w:val="ru-RU"/>
        </w:rPr>
        <w:t xml:space="preserve">в </w:t>
      </w:r>
      <w:r w:rsidR="00BF645C">
        <w:rPr>
          <w:rFonts w:ascii="Arial" w:hAnsi="Arial" w:cs="Arial"/>
          <w:color w:val="FF0000"/>
          <w:sz w:val="20"/>
          <w:lang w:val="ru-RU"/>
        </w:rPr>
        <w:t>с</w:t>
      </w:r>
      <w:r w:rsidRPr="007C730B">
        <w:rPr>
          <w:rFonts w:ascii="Arial" w:hAnsi="Arial" w:cs="Arial"/>
          <w:color w:val="FF0000"/>
          <w:sz w:val="20"/>
          <w:lang w:val="ru-RU"/>
        </w:rPr>
        <w:t>оответствии с</w:t>
      </w:r>
      <w:r w:rsidR="00143E4F" w:rsidRPr="007C730B">
        <w:rPr>
          <w:rFonts w:ascii="Arial" w:hAnsi="Arial" w:cs="Arial"/>
          <w:color w:val="FF0000"/>
          <w:sz w:val="20"/>
          <w:lang w:val="ru-RU"/>
        </w:rPr>
        <w:t xml:space="preserve"> соглашением между сторонами, предусматривающим</w:t>
      </w:r>
      <w:r w:rsidRPr="007C730B">
        <w:rPr>
          <w:rFonts w:ascii="Arial" w:hAnsi="Arial" w:cs="Arial"/>
          <w:color w:val="FF0000"/>
          <w:sz w:val="20"/>
          <w:lang w:val="ru-RU"/>
        </w:rPr>
        <w:t>,</w:t>
      </w:r>
      <w:r w:rsidR="0086307A" w:rsidRPr="007C730B">
        <w:rPr>
          <w:rFonts w:ascii="Arial" w:hAnsi="Arial" w:cs="Arial"/>
          <w:color w:val="FF0000"/>
          <w:sz w:val="20"/>
          <w:lang w:val="ru-RU"/>
        </w:rPr>
        <w:t xml:space="preserve"> </w:t>
      </w:r>
      <w:r w:rsidRPr="007C730B">
        <w:rPr>
          <w:rFonts w:ascii="Arial" w:hAnsi="Arial" w:cs="Arial"/>
          <w:color w:val="FF0000"/>
          <w:sz w:val="20"/>
          <w:lang w:val="ru-RU"/>
        </w:rPr>
        <w:t xml:space="preserve">что </w:t>
      </w:r>
      <w:r w:rsidR="0086307A" w:rsidRPr="007C730B">
        <w:rPr>
          <w:rFonts w:ascii="Arial" w:hAnsi="Arial" w:cs="Arial"/>
          <w:color w:val="FF0000"/>
          <w:sz w:val="20"/>
          <w:lang w:val="ru-RU"/>
        </w:rPr>
        <w:t>[</w:t>
      </w:r>
      <w:r w:rsidRPr="007C730B">
        <w:rPr>
          <w:rFonts w:ascii="Arial" w:hAnsi="Arial" w:cs="Arial"/>
          <w:color w:val="FF0000"/>
          <w:sz w:val="20"/>
          <w:lang w:val="ru-RU"/>
        </w:rPr>
        <w:t>укажите язык</w:t>
      </w:r>
      <w:r w:rsidR="0086307A" w:rsidRPr="007C730B">
        <w:rPr>
          <w:rFonts w:ascii="Arial" w:hAnsi="Arial" w:cs="Arial"/>
          <w:color w:val="FF0000"/>
          <w:sz w:val="20"/>
          <w:lang w:val="ru-RU"/>
        </w:rPr>
        <w:t xml:space="preserve">] </w:t>
      </w:r>
      <w:r w:rsidRPr="007C730B">
        <w:rPr>
          <w:rFonts w:ascii="Arial" w:hAnsi="Arial" w:cs="Arial"/>
          <w:color w:val="FF0000"/>
          <w:sz w:val="20"/>
          <w:lang w:val="ru-RU"/>
        </w:rPr>
        <w:t>должен быть языком администрати</w:t>
      </w:r>
      <w:r w:rsidR="000C4219" w:rsidRPr="007C730B">
        <w:rPr>
          <w:rFonts w:ascii="Arial" w:hAnsi="Arial" w:cs="Arial"/>
          <w:color w:val="FF0000"/>
          <w:sz w:val="20"/>
          <w:lang w:val="ru-RU"/>
        </w:rPr>
        <w:t>в</w:t>
      </w:r>
      <w:r w:rsidRPr="007C730B">
        <w:rPr>
          <w:rFonts w:ascii="Arial" w:hAnsi="Arial" w:cs="Arial"/>
          <w:color w:val="FF0000"/>
          <w:sz w:val="20"/>
          <w:lang w:val="ru-RU"/>
        </w:rPr>
        <w:t xml:space="preserve">ного </w:t>
      </w:r>
      <w:r w:rsidR="00BF645C">
        <w:rPr>
          <w:rFonts w:ascii="Arial" w:hAnsi="Arial" w:cs="Arial"/>
          <w:color w:val="FF0000"/>
          <w:sz w:val="20"/>
          <w:lang w:val="ru-RU"/>
        </w:rPr>
        <w:t>разбирательства</w:t>
      </w:r>
      <w:r w:rsidRPr="007C730B">
        <w:rPr>
          <w:rFonts w:ascii="Arial" w:hAnsi="Arial" w:cs="Arial"/>
          <w:color w:val="FF0000"/>
          <w:sz w:val="20"/>
          <w:lang w:val="ru-RU"/>
        </w:rPr>
        <w:t>, копия которого приводится в Приложении [номер Приложения</w:t>
      </w:r>
      <w:r w:rsidR="0086307A" w:rsidRPr="007C730B">
        <w:rPr>
          <w:rFonts w:ascii="Arial" w:hAnsi="Arial" w:cs="Arial"/>
          <w:color w:val="FF0000"/>
          <w:sz w:val="20"/>
          <w:lang w:val="ru-RU"/>
        </w:rPr>
        <w:t>]</w:t>
      </w:r>
      <w:r w:rsidRPr="007C730B">
        <w:rPr>
          <w:rFonts w:ascii="Arial" w:hAnsi="Arial" w:cs="Arial"/>
          <w:color w:val="FF0000"/>
          <w:sz w:val="20"/>
          <w:lang w:val="ru-RU"/>
        </w:rPr>
        <w:t xml:space="preserve"> к Жалобе</w:t>
      </w:r>
      <w:r w:rsidR="00AA7471" w:rsidRPr="007C730B">
        <w:rPr>
          <w:rFonts w:ascii="Arial" w:hAnsi="Arial" w:cs="Arial"/>
          <w:color w:val="FF0000"/>
          <w:sz w:val="20"/>
          <w:lang w:val="ru-RU"/>
        </w:rPr>
        <w:t xml:space="preserve">.] </w:t>
      </w:r>
      <w:r w:rsidR="00AA7471" w:rsidRPr="007C730B">
        <w:rPr>
          <w:rFonts w:ascii="Arial" w:hAnsi="Arial" w:cs="Arial"/>
          <w:sz w:val="20"/>
          <w:lang w:val="ru-RU"/>
        </w:rPr>
        <w:t xml:space="preserve"> </w:t>
      </w:r>
    </w:p>
    <w:p w14:paraId="202D0DC6" w14:textId="77777777" w:rsidR="007C730B" w:rsidRDefault="007C730B" w:rsidP="007C730B">
      <w:pPr>
        <w:ind w:left="720"/>
        <w:rPr>
          <w:rFonts w:ascii="Arial" w:hAnsi="Arial" w:cs="Arial"/>
          <w:color w:val="FF0000"/>
          <w:sz w:val="20"/>
          <w:lang w:val="ru-RU"/>
        </w:rPr>
      </w:pPr>
    </w:p>
    <w:p w14:paraId="6E9A9F33" w14:textId="71EBF973" w:rsidR="0090556F" w:rsidRPr="00AF79EE" w:rsidRDefault="00357DCD" w:rsidP="007C730B">
      <w:pPr>
        <w:ind w:left="720"/>
        <w:rPr>
          <w:rFonts w:ascii="Arial" w:hAnsi="Arial" w:cs="Arial"/>
          <w:sz w:val="20"/>
          <w:lang w:val="ru-RU"/>
        </w:rPr>
      </w:pPr>
      <w:r w:rsidRPr="007C730B">
        <w:rPr>
          <w:rFonts w:ascii="Arial" w:hAnsi="Arial" w:cs="Arial"/>
          <w:color w:val="FF0000"/>
          <w:sz w:val="20"/>
          <w:lang w:val="ru-RU"/>
        </w:rPr>
        <w:t>[Заявитель ходатайствует</w:t>
      </w:r>
      <w:r w:rsidR="007C730B">
        <w:rPr>
          <w:rFonts w:ascii="Arial" w:hAnsi="Arial" w:cs="Arial"/>
          <w:color w:val="FF0000"/>
          <w:sz w:val="20"/>
          <w:lang w:val="ru-RU"/>
        </w:rPr>
        <w:t xml:space="preserve"> том</w:t>
      </w:r>
      <w:r w:rsidRPr="007C730B">
        <w:rPr>
          <w:rFonts w:ascii="Arial" w:hAnsi="Arial" w:cs="Arial"/>
          <w:color w:val="FF0000"/>
          <w:sz w:val="20"/>
          <w:lang w:val="ru-RU"/>
        </w:rPr>
        <w:t xml:space="preserve">, чтобы языком </w:t>
      </w:r>
      <w:r w:rsidR="007C730B" w:rsidRPr="00906367">
        <w:rPr>
          <w:rFonts w:ascii="Arial" w:hAnsi="Arial" w:cs="Arial"/>
          <w:color w:val="FF0000"/>
          <w:sz w:val="20"/>
          <w:lang w:val="ru-RU"/>
        </w:rPr>
        <w:t xml:space="preserve">разбирательства </w:t>
      </w:r>
      <w:r w:rsidRPr="007C730B">
        <w:rPr>
          <w:rFonts w:ascii="Arial" w:hAnsi="Arial" w:cs="Arial"/>
          <w:color w:val="FF0000"/>
          <w:sz w:val="20"/>
          <w:lang w:val="ru-RU"/>
        </w:rPr>
        <w:t xml:space="preserve">был </w:t>
      </w:r>
      <w:r w:rsidR="0086307A" w:rsidRPr="007C730B">
        <w:rPr>
          <w:rFonts w:ascii="Arial" w:hAnsi="Arial" w:cs="Arial"/>
          <w:color w:val="FF0000"/>
          <w:sz w:val="20"/>
          <w:lang w:val="ru-RU"/>
        </w:rPr>
        <w:t>[</w:t>
      </w:r>
      <w:r w:rsidRPr="007C730B">
        <w:rPr>
          <w:rFonts w:ascii="Arial" w:hAnsi="Arial" w:cs="Arial"/>
          <w:color w:val="FF0000"/>
          <w:sz w:val="20"/>
          <w:lang w:val="ru-RU"/>
        </w:rPr>
        <w:t>укажите язык</w:t>
      </w:r>
      <w:r w:rsidR="0086307A" w:rsidRPr="007C730B">
        <w:rPr>
          <w:rFonts w:ascii="Arial" w:hAnsi="Arial" w:cs="Arial"/>
          <w:color w:val="FF0000"/>
          <w:sz w:val="20"/>
          <w:lang w:val="ru-RU"/>
        </w:rPr>
        <w:t xml:space="preserve">] </w:t>
      </w:r>
      <w:r w:rsidRPr="007C730B">
        <w:rPr>
          <w:rFonts w:ascii="Arial" w:hAnsi="Arial" w:cs="Arial"/>
          <w:color w:val="FF0000"/>
          <w:sz w:val="20"/>
          <w:lang w:val="ru-RU"/>
        </w:rPr>
        <w:t>и приво</w:t>
      </w:r>
      <w:r w:rsidR="000C4219" w:rsidRPr="007C730B">
        <w:rPr>
          <w:rFonts w:ascii="Arial" w:hAnsi="Arial" w:cs="Arial"/>
          <w:color w:val="FF0000"/>
          <w:sz w:val="20"/>
          <w:lang w:val="ru-RU"/>
        </w:rPr>
        <w:t>дит следующие аргументы и доказа</w:t>
      </w:r>
      <w:r w:rsidRPr="007C730B">
        <w:rPr>
          <w:rFonts w:ascii="Arial" w:hAnsi="Arial" w:cs="Arial"/>
          <w:color w:val="FF0000"/>
          <w:sz w:val="20"/>
          <w:lang w:val="ru-RU"/>
        </w:rPr>
        <w:t xml:space="preserve">тельства в </w:t>
      </w:r>
      <w:r w:rsidR="00D3647C" w:rsidRPr="007C730B">
        <w:rPr>
          <w:rFonts w:ascii="Arial" w:hAnsi="Arial" w:cs="Arial"/>
          <w:color w:val="FF0000"/>
          <w:sz w:val="20"/>
          <w:lang w:val="ru-RU"/>
        </w:rPr>
        <w:t xml:space="preserve">его </w:t>
      </w:r>
      <w:r w:rsidRPr="007C730B">
        <w:rPr>
          <w:rFonts w:ascii="Arial" w:hAnsi="Arial" w:cs="Arial"/>
          <w:color w:val="FF0000"/>
          <w:sz w:val="20"/>
          <w:lang w:val="ru-RU"/>
        </w:rPr>
        <w:t>пользу</w:t>
      </w:r>
      <w:r w:rsidR="00D3647C" w:rsidRPr="007C730B">
        <w:rPr>
          <w:rFonts w:ascii="Arial" w:hAnsi="Arial" w:cs="Arial"/>
          <w:color w:val="FF0000"/>
          <w:sz w:val="20"/>
          <w:lang w:val="ru-RU"/>
        </w:rPr>
        <w:t xml:space="preserve">. </w:t>
      </w:r>
      <w:r w:rsidR="00D3647C" w:rsidRPr="00BF645C">
        <w:rPr>
          <w:rFonts w:ascii="Arial" w:hAnsi="Arial" w:cs="Arial"/>
          <w:color w:val="FF0000"/>
          <w:sz w:val="20"/>
          <w:lang w:val="ru-RU"/>
        </w:rPr>
        <w:t>См. Обзор ВОИС 3.0, раздел 4.5.]</w:t>
      </w:r>
    </w:p>
    <w:p w14:paraId="3CDA5440" w14:textId="77777777" w:rsidR="00DC61F1" w:rsidRPr="00AF79EE" w:rsidRDefault="00DC61F1" w:rsidP="001A3B15">
      <w:pPr>
        <w:rPr>
          <w:rFonts w:ascii="Arial" w:hAnsi="Arial" w:cs="Arial"/>
          <w:sz w:val="20"/>
          <w:lang w:val="ru-RU"/>
        </w:rPr>
      </w:pPr>
    </w:p>
    <w:p w14:paraId="1EDEE44F" w14:textId="77777777" w:rsidR="00655939" w:rsidRPr="00AF79EE" w:rsidRDefault="00655939" w:rsidP="001A3B15">
      <w:pPr>
        <w:rPr>
          <w:rFonts w:ascii="Arial" w:hAnsi="Arial" w:cs="Arial"/>
          <w:sz w:val="20"/>
          <w:lang w:val="ru-RU"/>
        </w:rPr>
      </w:pPr>
    </w:p>
    <w:p w14:paraId="67E961FF" w14:textId="60FD2B16" w:rsidR="00260EB4" w:rsidRPr="00AF79EE" w:rsidRDefault="00260EB4" w:rsidP="001A3B15">
      <w:pPr>
        <w:pStyle w:val="Heading2"/>
        <w:keepNext w:val="0"/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</w:rPr>
        <w:t>V</w:t>
      </w:r>
      <w:r w:rsidRPr="00AF79EE">
        <w:rPr>
          <w:rFonts w:ascii="Arial" w:hAnsi="Arial" w:cs="Arial"/>
          <w:sz w:val="20"/>
          <w:lang w:val="ru-RU"/>
        </w:rPr>
        <w:t>.</w:t>
      </w:r>
      <w:r w:rsidR="00FC62CE" w:rsidRPr="00AF79EE">
        <w:rPr>
          <w:rFonts w:ascii="Arial" w:hAnsi="Arial" w:cs="Arial"/>
          <w:sz w:val="20"/>
          <w:lang w:val="ru-RU"/>
        </w:rPr>
        <w:t xml:space="preserve">  </w:t>
      </w:r>
      <w:r w:rsidR="000C4219" w:rsidRPr="00AF79EE">
        <w:rPr>
          <w:rFonts w:ascii="Arial" w:hAnsi="Arial" w:cs="Arial"/>
          <w:sz w:val="20"/>
          <w:u w:val="single"/>
          <w:lang w:val="ru-RU"/>
        </w:rPr>
        <w:t>Правовая база для административно</w:t>
      </w:r>
      <w:r w:rsidR="000F23AD">
        <w:rPr>
          <w:rFonts w:ascii="Arial" w:hAnsi="Arial" w:cs="Arial"/>
          <w:sz w:val="20"/>
          <w:u w:val="single"/>
          <w:lang w:val="ru-RU"/>
        </w:rPr>
        <w:t>го разбирательства</w:t>
      </w:r>
    </w:p>
    <w:p w14:paraId="7F614F6C" w14:textId="6AEC6D02" w:rsidR="00260EB4" w:rsidRPr="00AF79EE" w:rsidRDefault="000C4219" w:rsidP="001A3B15">
      <w:pPr>
        <w:pStyle w:val="Heading2"/>
        <w:keepNext w:val="0"/>
        <w:rPr>
          <w:rFonts w:ascii="Arial" w:hAnsi="Arial" w:cs="Arial"/>
          <w:b w:val="0"/>
          <w:sz w:val="20"/>
          <w:lang w:val="ru-RU"/>
        </w:rPr>
      </w:pPr>
      <w:r w:rsidRPr="00AF79EE">
        <w:rPr>
          <w:rFonts w:ascii="Arial" w:hAnsi="Arial" w:cs="Arial"/>
          <w:b w:val="0"/>
          <w:sz w:val="20"/>
          <w:lang w:val="ru-RU"/>
        </w:rPr>
        <w:t>(</w:t>
      </w:r>
      <w:r w:rsidR="007C730B">
        <w:rPr>
          <w:rFonts w:ascii="Arial" w:hAnsi="Arial" w:cs="Arial"/>
          <w:b w:val="0"/>
          <w:sz w:val="20"/>
          <w:lang w:val="ru-RU"/>
        </w:rPr>
        <w:t>Пункты</w:t>
      </w:r>
      <w:r w:rsidR="00260EB4" w:rsidRPr="00AF79EE">
        <w:rPr>
          <w:rFonts w:ascii="Arial" w:hAnsi="Arial" w:cs="Arial"/>
          <w:b w:val="0"/>
          <w:sz w:val="20"/>
          <w:lang w:val="ru-RU"/>
        </w:rPr>
        <w:t xml:space="preserve"> 3(</w:t>
      </w:r>
      <w:r w:rsidR="00260EB4" w:rsidRPr="00AF79EE">
        <w:rPr>
          <w:rFonts w:ascii="Arial" w:hAnsi="Arial" w:cs="Arial"/>
          <w:b w:val="0"/>
          <w:sz w:val="20"/>
        </w:rPr>
        <w:t>a</w:t>
      </w:r>
      <w:r w:rsidR="00260EB4" w:rsidRPr="00AF79EE">
        <w:rPr>
          <w:rFonts w:ascii="Arial" w:hAnsi="Arial" w:cs="Arial"/>
          <w:b w:val="0"/>
          <w:sz w:val="20"/>
          <w:lang w:val="ru-RU"/>
        </w:rPr>
        <w:t>), 3(</w:t>
      </w:r>
      <w:r w:rsidR="00260EB4" w:rsidRPr="00AF79EE">
        <w:rPr>
          <w:rFonts w:ascii="Arial" w:hAnsi="Arial" w:cs="Arial"/>
          <w:b w:val="0"/>
          <w:sz w:val="20"/>
        </w:rPr>
        <w:t>b</w:t>
      </w:r>
      <w:r w:rsidR="00260EB4" w:rsidRPr="00AF79EE">
        <w:rPr>
          <w:rFonts w:ascii="Arial" w:hAnsi="Arial" w:cs="Arial"/>
          <w:b w:val="0"/>
          <w:sz w:val="20"/>
          <w:lang w:val="ru-RU"/>
        </w:rPr>
        <w:t>)(</w:t>
      </w:r>
      <w:r w:rsidR="00260EB4" w:rsidRPr="00AF79EE">
        <w:rPr>
          <w:rFonts w:ascii="Arial" w:hAnsi="Arial" w:cs="Arial"/>
          <w:b w:val="0"/>
          <w:sz w:val="20"/>
        </w:rPr>
        <w:t>x</w:t>
      </w:r>
      <w:r w:rsidR="00EC11E8" w:rsidRPr="00AF79EE">
        <w:rPr>
          <w:rFonts w:ascii="Arial" w:hAnsi="Arial" w:cs="Arial"/>
          <w:b w:val="0"/>
          <w:sz w:val="20"/>
        </w:rPr>
        <w:t>i</w:t>
      </w:r>
      <w:r w:rsidR="00260EB4" w:rsidRPr="00AF79EE">
        <w:rPr>
          <w:rFonts w:ascii="Arial" w:hAnsi="Arial" w:cs="Arial"/>
          <w:b w:val="0"/>
          <w:sz w:val="20"/>
        </w:rPr>
        <w:t>v</w:t>
      </w:r>
      <w:r w:rsidR="00260EB4" w:rsidRPr="00AF79EE">
        <w:rPr>
          <w:rFonts w:ascii="Arial" w:hAnsi="Arial" w:cs="Arial"/>
          <w:b w:val="0"/>
          <w:sz w:val="20"/>
          <w:lang w:val="ru-RU"/>
        </w:rPr>
        <w:t>)</w:t>
      </w:r>
      <w:r w:rsidRPr="00AF79EE">
        <w:rPr>
          <w:rFonts w:ascii="Arial" w:hAnsi="Arial" w:cs="Arial"/>
          <w:b w:val="0"/>
          <w:sz w:val="20"/>
          <w:lang w:val="ru-RU"/>
        </w:rPr>
        <w:t xml:space="preserve"> Правил</w:t>
      </w:r>
      <w:r w:rsidR="00655939" w:rsidRPr="00AF79EE">
        <w:rPr>
          <w:rFonts w:ascii="Arial" w:hAnsi="Arial" w:cs="Arial"/>
          <w:b w:val="0"/>
          <w:sz w:val="20"/>
          <w:lang w:val="ru-RU"/>
        </w:rPr>
        <w:t>)</w:t>
      </w:r>
    </w:p>
    <w:p w14:paraId="5330CFA1" w14:textId="77777777" w:rsidR="00260EB4" w:rsidRPr="00AF79EE" w:rsidRDefault="00260EB4" w:rsidP="007C730B">
      <w:pPr>
        <w:rPr>
          <w:rFonts w:ascii="Arial" w:hAnsi="Arial" w:cs="Arial"/>
          <w:sz w:val="20"/>
          <w:lang w:val="ru-RU"/>
        </w:rPr>
      </w:pPr>
    </w:p>
    <w:p w14:paraId="129A34D3" w14:textId="2340AAF0" w:rsidR="00260EB4" w:rsidRPr="00AF79EE" w:rsidRDefault="00260EB4" w:rsidP="007C730B">
      <w:pPr>
        <w:ind w:left="720" w:hanging="720"/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[1</w:t>
      </w:r>
      <w:r w:rsidR="00F9723D" w:rsidRPr="00AF79EE">
        <w:rPr>
          <w:rFonts w:ascii="Arial" w:hAnsi="Arial" w:cs="Arial"/>
          <w:sz w:val="20"/>
          <w:lang w:val="ru-RU"/>
        </w:rPr>
        <w:t>1</w:t>
      </w:r>
      <w:r w:rsidRPr="00AF79EE">
        <w:rPr>
          <w:rFonts w:ascii="Arial" w:hAnsi="Arial" w:cs="Arial"/>
          <w:sz w:val="20"/>
          <w:lang w:val="ru-RU"/>
        </w:rPr>
        <w:t>.]</w:t>
      </w:r>
      <w:r w:rsidRPr="00AF79EE">
        <w:rPr>
          <w:rFonts w:ascii="Arial" w:hAnsi="Arial" w:cs="Arial"/>
          <w:sz w:val="20"/>
          <w:lang w:val="ru-RU"/>
        </w:rPr>
        <w:tab/>
      </w:r>
      <w:r w:rsidR="00ED3F2E" w:rsidRPr="00AF79EE">
        <w:rPr>
          <w:rFonts w:ascii="Arial" w:hAnsi="Arial" w:cs="Arial"/>
          <w:sz w:val="20"/>
          <w:lang w:val="ru-RU"/>
        </w:rPr>
        <w:t>Данный спор должным образом подпадает под сферу применения Поли</w:t>
      </w:r>
      <w:r w:rsidR="00BF645C">
        <w:rPr>
          <w:rFonts w:ascii="Arial" w:hAnsi="Arial" w:cs="Arial"/>
          <w:sz w:val="20"/>
          <w:lang w:val="ru-RU"/>
        </w:rPr>
        <w:t>ти</w:t>
      </w:r>
      <w:r w:rsidR="00ED3F2E" w:rsidRPr="00AF79EE">
        <w:rPr>
          <w:rFonts w:ascii="Arial" w:hAnsi="Arial" w:cs="Arial"/>
          <w:sz w:val="20"/>
          <w:lang w:val="ru-RU"/>
        </w:rPr>
        <w:t>ки</w:t>
      </w:r>
      <w:r w:rsidR="00AE5E72" w:rsidRPr="00AF79EE">
        <w:rPr>
          <w:rFonts w:ascii="Arial" w:hAnsi="Arial" w:cs="Arial"/>
          <w:sz w:val="20"/>
          <w:lang w:val="ru-RU"/>
        </w:rPr>
        <w:t>,</w:t>
      </w:r>
      <w:r w:rsidR="00ED3F2E" w:rsidRPr="00AF79EE">
        <w:rPr>
          <w:rFonts w:ascii="Arial" w:hAnsi="Arial" w:cs="Arial"/>
          <w:sz w:val="20"/>
          <w:lang w:val="ru-RU"/>
        </w:rPr>
        <w:t xml:space="preserve"> и Административная </w:t>
      </w:r>
      <w:r w:rsidR="007C730B">
        <w:rPr>
          <w:rFonts w:ascii="Arial" w:hAnsi="Arial" w:cs="Arial"/>
          <w:sz w:val="20"/>
          <w:lang w:val="ru-RU"/>
        </w:rPr>
        <w:t>комиссия</w:t>
      </w:r>
      <w:r w:rsidR="00ED3F2E" w:rsidRPr="00AF79EE">
        <w:rPr>
          <w:rFonts w:ascii="Arial" w:hAnsi="Arial" w:cs="Arial"/>
          <w:sz w:val="20"/>
          <w:lang w:val="ru-RU"/>
        </w:rPr>
        <w:t xml:space="preserve"> </w:t>
      </w:r>
      <w:r w:rsidR="00D740EF" w:rsidRPr="00AF79EE">
        <w:rPr>
          <w:rFonts w:ascii="Arial" w:hAnsi="Arial" w:cs="Arial"/>
          <w:sz w:val="20"/>
          <w:lang w:val="ru-RU"/>
        </w:rPr>
        <w:t xml:space="preserve">имеет юрисдикцию на рассмотрение спора. </w:t>
      </w:r>
      <w:r w:rsidR="00ED3F2E" w:rsidRPr="00AF79EE">
        <w:rPr>
          <w:rFonts w:ascii="Arial" w:hAnsi="Arial" w:cs="Arial"/>
          <w:sz w:val="20"/>
          <w:lang w:val="ru-RU"/>
        </w:rPr>
        <w:t xml:space="preserve"> </w:t>
      </w:r>
      <w:r w:rsidR="007C730B">
        <w:rPr>
          <w:rFonts w:ascii="Arial" w:hAnsi="Arial" w:cs="Arial"/>
          <w:sz w:val="20"/>
          <w:lang w:val="ru-RU"/>
        </w:rPr>
        <w:t>Регистрационное соглашение</w:t>
      </w:r>
      <w:r w:rsidR="00D740EF" w:rsidRPr="001A3B15">
        <w:rPr>
          <w:rFonts w:ascii="Arial" w:hAnsi="Arial" w:cs="Arial"/>
          <w:sz w:val="20"/>
          <w:lang w:val="ru-RU"/>
        </w:rPr>
        <w:t>, в соответствии с которым доменное(ые) имя(ена) зарегистрирован</w:t>
      </w:r>
      <w:r w:rsidR="00AE5E72" w:rsidRPr="001A3B15">
        <w:rPr>
          <w:rFonts w:ascii="Arial" w:hAnsi="Arial" w:cs="Arial"/>
          <w:sz w:val="20"/>
          <w:lang w:val="ru-RU"/>
        </w:rPr>
        <w:t>о(</w:t>
      </w:r>
      <w:r w:rsidR="00D740EF" w:rsidRPr="001A3B15">
        <w:rPr>
          <w:rFonts w:ascii="Arial" w:hAnsi="Arial" w:cs="Arial"/>
          <w:sz w:val="20"/>
          <w:lang w:val="ru-RU"/>
        </w:rPr>
        <w:t>ы</w:t>
      </w:r>
      <w:r w:rsidR="00AE5E72" w:rsidRPr="001A3B15">
        <w:rPr>
          <w:rFonts w:ascii="Arial" w:hAnsi="Arial" w:cs="Arial"/>
          <w:sz w:val="20"/>
          <w:lang w:val="ru-RU"/>
        </w:rPr>
        <w:t>)</w:t>
      </w:r>
      <w:r w:rsidR="00D740EF" w:rsidRPr="001A3B15">
        <w:rPr>
          <w:rFonts w:ascii="Arial" w:hAnsi="Arial" w:cs="Arial"/>
          <w:sz w:val="20"/>
          <w:lang w:val="ru-RU"/>
        </w:rPr>
        <w:t xml:space="preserve">, инкорпорирует </w:t>
      </w:r>
      <w:r w:rsidR="00D740EF" w:rsidRPr="007C730B">
        <w:rPr>
          <w:rFonts w:ascii="Arial" w:hAnsi="Arial" w:cs="Arial"/>
          <w:sz w:val="20"/>
          <w:lang w:val="ru-RU"/>
        </w:rPr>
        <w:t>положения</w:t>
      </w:r>
      <w:r w:rsidR="00D740EF" w:rsidRPr="001A3B15">
        <w:rPr>
          <w:rFonts w:ascii="Arial" w:hAnsi="Arial" w:cs="Arial"/>
          <w:sz w:val="20"/>
          <w:lang w:val="ru-RU"/>
        </w:rPr>
        <w:t xml:space="preserve"> Политики</w:t>
      </w:r>
      <w:r w:rsidR="00D740EF" w:rsidRPr="00AF79EE">
        <w:rPr>
          <w:rFonts w:ascii="Arial" w:hAnsi="Arial" w:cs="Arial"/>
          <w:sz w:val="20"/>
          <w:lang w:val="ru-RU"/>
        </w:rPr>
        <w:t>.</w:t>
      </w:r>
      <w:r w:rsidRPr="00AF79EE">
        <w:rPr>
          <w:rFonts w:ascii="Arial" w:hAnsi="Arial" w:cs="Arial"/>
          <w:sz w:val="20"/>
          <w:lang w:val="ru-RU"/>
        </w:rPr>
        <w:t xml:space="preserve"> </w:t>
      </w:r>
      <w:r w:rsidR="002A432D" w:rsidRPr="00AF79EE">
        <w:rPr>
          <w:rFonts w:ascii="Arial" w:hAnsi="Arial" w:cs="Arial"/>
          <w:sz w:val="20"/>
          <w:lang w:val="ru-RU"/>
        </w:rPr>
        <w:t xml:space="preserve"> </w:t>
      </w:r>
      <w:r w:rsidR="00C7280B">
        <w:rPr>
          <w:rFonts w:ascii="Arial" w:hAnsi="Arial" w:cs="Arial"/>
          <w:sz w:val="20"/>
          <w:lang w:val="ru-RU"/>
        </w:rPr>
        <w:t>Достов</w:t>
      </w:r>
      <w:r w:rsidR="002A432D" w:rsidRPr="00AF79EE">
        <w:rPr>
          <w:rFonts w:ascii="Arial" w:hAnsi="Arial" w:cs="Arial"/>
          <w:sz w:val="20"/>
          <w:lang w:val="ru-RU"/>
        </w:rPr>
        <w:t>ерная</w:t>
      </w:r>
      <w:r w:rsidR="006B3482" w:rsidRPr="00AF79EE">
        <w:rPr>
          <w:rFonts w:ascii="Arial" w:hAnsi="Arial" w:cs="Arial"/>
          <w:sz w:val="20"/>
          <w:lang w:val="ru-RU"/>
        </w:rPr>
        <w:t xml:space="preserve"> и </w:t>
      </w:r>
      <w:r w:rsidR="00C7280B">
        <w:rPr>
          <w:rFonts w:ascii="Arial" w:hAnsi="Arial" w:cs="Arial"/>
          <w:sz w:val="20"/>
          <w:lang w:val="ru-RU"/>
        </w:rPr>
        <w:t>действительная</w:t>
      </w:r>
      <w:r w:rsidR="00BF645C" w:rsidRPr="00AF79EE">
        <w:rPr>
          <w:rFonts w:ascii="Arial" w:hAnsi="Arial" w:cs="Arial"/>
          <w:sz w:val="20"/>
          <w:lang w:val="ru-RU"/>
        </w:rPr>
        <w:t xml:space="preserve"> </w:t>
      </w:r>
      <w:r w:rsidR="00AE5E72" w:rsidRPr="00AF79EE">
        <w:rPr>
          <w:rFonts w:ascii="Arial" w:hAnsi="Arial" w:cs="Arial"/>
          <w:sz w:val="20"/>
          <w:lang w:val="ru-RU"/>
        </w:rPr>
        <w:t>копия пол</w:t>
      </w:r>
      <w:r w:rsidR="00750ECD" w:rsidRPr="00AF79EE">
        <w:rPr>
          <w:rFonts w:ascii="Arial" w:hAnsi="Arial" w:cs="Arial"/>
          <w:sz w:val="20"/>
          <w:lang w:val="ru-RU"/>
        </w:rPr>
        <w:t>итики рассмотрения споров,</w:t>
      </w:r>
      <w:r w:rsidR="00AE5E72" w:rsidRPr="00AF79EE">
        <w:rPr>
          <w:rFonts w:ascii="Arial" w:hAnsi="Arial" w:cs="Arial"/>
          <w:sz w:val="20"/>
          <w:lang w:val="ru-RU"/>
        </w:rPr>
        <w:t xml:space="preserve"> </w:t>
      </w:r>
      <w:r w:rsidR="00143E4F" w:rsidRPr="00AF79EE">
        <w:rPr>
          <w:rFonts w:ascii="Arial" w:hAnsi="Arial" w:cs="Arial"/>
          <w:sz w:val="20"/>
          <w:lang w:val="ru-RU"/>
        </w:rPr>
        <w:t>которая применима к соответствующему</w:t>
      </w:r>
      <w:r w:rsidR="00750ECD" w:rsidRPr="00AF79EE">
        <w:rPr>
          <w:rFonts w:ascii="Arial" w:hAnsi="Arial" w:cs="Arial"/>
          <w:sz w:val="20"/>
          <w:lang w:val="ru-RU"/>
        </w:rPr>
        <w:t>(ым) доменно</w:t>
      </w:r>
      <w:r w:rsidR="00AE5E72" w:rsidRPr="00AF79EE">
        <w:rPr>
          <w:rFonts w:ascii="Arial" w:hAnsi="Arial" w:cs="Arial"/>
          <w:sz w:val="20"/>
          <w:lang w:val="ru-RU"/>
        </w:rPr>
        <w:t>м</w:t>
      </w:r>
      <w:r w:rsidR="00750ECD" w:rsidRPr="00AF79EE">
        <w:rPr>
          <w:rFonts w:ascii="Arial" w:hAnsi="Arial" w:cs="Arial"/>
          <w:sz w:val="20"/>
          <w:lang w:val="ru-RU"/>
        </w:rPr>
        <w:t xml:space="preserve">у(ым) имени(ам), прилагается как Приложение  </w:t>
      </w:r>
      <w:r w:rsidR="00750ECD" w:rsidRPr="007C730B">
        <w:rPr>
          <w:rFonts w:ascii="Arial" w:hAnsi="Arial" w:cs="Arial"/>
          <w:color w:val="FF0000"/>
          <w:sz w:val="20"/>
          <w:lang w:val="ru-RU"/>
        </w:rPr>
        <w:t xml:space="preserve">[номер Приложения] </w:t>
      </w:r>
      <w:r w:rsidR="00750ECD" w:rsidRPr="00AF79EE">
        <w:rPr>
          <w:rFonts w:ascii="Arial" w:hAnsi="Arial" w:cs="Arial"/>
          <w:sz w:val="20"/>
          <w:lang w:val="ru-RU"/>
        </w:rPr>
        <w:t xml:space="preserve">к данной Жалобе и может быть найдена </w:t>
      </w:r>
      <w:r w:rsidR="00750ECD" w:rsidRPr="007C730B">
        <w:rPr>
          <w:rFonts w:ascii="Arial" w:hAnsi="Arial" w:cs="Arial"/>
          <w:color w:val="FF0000"/>
          <w:sz w:val="20"/>
          <w:lang w:val="ru-RU"/>
        </w:rPr>
        <w:t xml:space="preserve">[введите </w:t>
      </w:r>
      <w:r w:rsidR="00750ECD" w:rsidRPr="007C730B">
        <w:rPr>
          <w:rFonts w:ascii="Arial" w:hAnsi="Arial" w:cs="Arial"/>
          <w:color w:val="FF0000"/>
          <w:sz w:val="20"/>
        </w:rPr>
        <w:t>URL</w:t>
      </w:r>
      <w:r w:rsidR="00750ECD" w:rsidRPr="007C730B">
        <w:rPr>
          <w:rFonts w:ascii="Arial" w:hAnsi="Arial" w:cs="Arial"/>
          <w:color w:val="FF0000"/>
          <w:sz w:val="20"/>
          <w:lang w:val="ru-RU"/>
        </w:rPr>
        <w:t>]</w:t>
      </w:r>
      <w:r w:rsidR="00750ECD" w:rsidRPr="00AF79EE">
        <w:rPr>
          <w:rFonts w:ascii="Arial" w:hAnsi="Arial" w:cs="Arial"/>
          <w:sz w:val="20"/>
          <w:lang w:val="ru-RU"/>
        </w:rPr>
        <w:t xml:space="preserve">. </w:t>
      </w:r>
    </w:p>
    <w:p w14:paraId="40E93441" w14:textId="77777777" w:rsidR="00260EB4" w:rsidRPr="00AF79EE" w:rsidRDefault="00260EB4" w:rsidP="001A3B15">
      <w:pPr>
        <w:rPr>
          <w:rFonts w:ascii="Arial" w:hAnsi="Arial" w:cs="Arial"/>
          <w:sz w:val="20"/>
          <w:lang w:val="ru-RU"/>
        </w:rPr>
      </w:pPr>
    </w:p>
    <w:p w14:paraId="4D8684E5" w14:textId="77777777" w:rsidR="00260EB4" w:rsidRPr="00AF79EE" w:rsidRDefault="00260EB4" w:rsidP="001A3B15">
      <w:pPr>
        <w:rPr>
          <w:rFonts w:ascii="Arial" w:hAnsi="Arial" w:cs="Arial"/>
          <w:sz w:val="20"/>
          <w:lang w:val="ru-RU"/>
        </w:rPr>
      </w:pPr>
    </w:p>
    <w:p w14:paraId="32A5C201" w14:textId="77777777" w:rsidR="00851061" w:rsidRPr="00AF79EE" w:rsidRDefault="00851061" w:rsidP="001A3B15">
      <w:pPr>
        <w:rPr>
          <w:rFonts w:ascii="Arial" w:hAnsi="Arial" w:cs="Arial"/>
          <w:sz w:val="20"/>
          <w:lang w:val="ru-RU"/>
        </w:rPr>
      </w:pPr>
    </w:p>
    <w:p w14:paraId="3CA51285" w14:textId="15779C5F" w:rsidR="00260EB4" w:rsidRPr="007C730B" w:rsidRDefault="00260EB4" w:rsidP="001A3B15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b/>
          <w:sz w:val="20"/>
        </w:rPr>
        <w:t>V</w:t>
      </w:r>
      <w:r w:rsidR="00E60A1C" w:rsidRPr="00AF79EE">
        <w:rPr>
          <w:rFonts w:ascii="Arial" w:hAnsi="Arial" w:cs="Arial"/>
          <w:b/>
          <w:sz w:val="20"/>
        </w:rPr>
        <w:t>I</w:t>
      </w:r>
      <w:r w:rsidRPr="007C730B">
        <w:rPr>
          <w:rFonts w:ascii="Arial" w:hAnsi="Arial" w:cs="Arial"/>
          <w:b/>
          <w:sz w:val="20"/>
          <w:lang w:val="ru-RU"/>
        </w:rPr>
        <w:t>.</w:t>
      </w:r>
      <w:r w:rsidR="00FC62CE" w:rsidRPr="007C730B">
        <w:rPr>
          <w:rFonts w:ascii="Arial" w:hAnsi="Arial" w:cs="Arial"/>
          <w:b/>
          <w:sz w:val="20"/>
          <w:lang w:val="ru-RU"/>
        </w:rPr>
        <w:t xml:space="preserve">  </w:t>
      </w:r>
      <w:r w:rsidR="000C4219" w:rsidRPr="007C730B">
        <w:rPr>
          <w:rFonts w:ascii="Arial" w:hAnsi="Arial" w:cs="Arial"/>
          <w:b/>
          <w:sz w:val="20"/>
          <w:u w:val="single"/>
          <w:lang w:val="ru-RU"/>
        </w:rPr>
        <w:t>Фактические и правовые основания</w:t>
      </w:r>
    </w:p>
    <w:p w14:paraId="23C43D2D" w14:textId="7D530A10" w:rsidR="00260EB4" w:rsidRPr="00AF79EE" w:rsidRDefault="000C4219" w:rsidP="001A3B15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(</w:t>
      </w:r>
      <w:r w:rsidR="007C730B" w:rsidRPr="007C730B">
        <w:rPr>
          <w:rFonts w:ascii="Arial" w:hAnsi="Arial" w:cs="Arial"/>
          <w:bCs/>
          <w:sz w:val="20"/>
          <w:lang w:val="ru-RU"/>
        </w:rPr>
        <w:t>Пункты</w:t>
      </w:r>
      <w:r w:rsidR="007C730B" w:rsidRPr="00AF79EE">
        <w:rPr>
          <w:rFonts w:ascii="Arial" w:hAnsi="Arial" w:cs="Arial"/>
          <w:sz w:val="20"/>
          <w:lang w:val="ru-RU"/>
        </w:rPr>
        <w:t xml:space="preserve"> </w:t>
      </w:r>
      <w:r w:rsidR="00260EB4" w:rsidRPr="00AF79EE">
        <w:rPr>
          <w:rFonts w:ascii="Arial" w:hAnsi="Arial" w:cs="Arial"/>
          <w:sz w:val="20"/>
          <w:lang w:val="ru-RU"/>
        </w:rPr>
        <w:t>4(</w:t>
      </w:r>
      <w:r w:rsidR="00260EB4" w:rsidRPr="00AF79EE">
        <w:rPr>
          <w:rFonts w:ascii="Arial" w:hAnsi="Arial" w:cs="Arial"/>
          <w:sz w:val="20"/>
        </w:rPr>
        <w:t>a</w:t>
      </w:r>
      <w:r w:rsidR="00260EB4" w:rsidRPr="00AF79EE">
        <w:rPr>
          <w:rFonts w:ascii="Arial" w:hAnsi="Arial" w:cs="Arial"/>
          <w:sz w:val="20"/>
          <w:lang w:val="ru-RU"/>
        </w:rPr>
        <w:t>), (</w:t>
      </w:r>
      <w:r w:rsidR="00260EB4" w:rsidRPr="00AF79EE">
        <w:rPr>
          <w:rFonts w:ascii="Arial" w:hAnsi="Arial" w:cs="Arial"/>
          <w:sz w:val="20"/>
        </w:rPr>
        <w:t>b</w:t>
      </w:r>
      <w:r w:rsidR="00260EB4" w:rsidRPr="00AF79EE">
        <w:rPr>
          <w:rFonts w:ascii="Arial" w:hAnsi="Arial" w:cs="Arial"/>
          <w:sz w:val="20"/>
          <w:lang w:val="ru-RU"/>
        </w:rPr>
        <w:t>), (</w:t>
      </w:r>
      <w:r w:rsidR="00260EB4" w:rsidRPr="00AF79EE">
        <w:rPr>
          <w:rFonts w:ascii="Arial" w:hAnsi="Arial" w:cs="Arial"/>
          <w:sz w:val="20"/>
        </w:rPr>
        <w:t>c</w:t>
      </w:r>
      <w:r w:rsidR="00260EB4" w:rsidRPr="00AF79EE">
        <w:rPr>
          <w:rFonts w:ascii="Arial" w:hAnsi="Arial" w:cs="Arial"/>
          <w:sz w:val="20"/>
          <w:lang w:val="ru-RU"/>
        </w:rPr>
        <w:t>)</w:t>
      </w:r>
      <w:r w:rsidRPr="00AF79EE">
        <w:rPr>
          <w:rFonts w:ascii="Arial" w:hAnsi="Arial" w:cs="Arial"/>
          <w:sz w:val="20"/>
          <w:lang w:val="ru-RU"/>
        </w:rPr>
        <w:t xml:space="preserve"> Политики</w:t>
      </w:r>
      <w:r w:rsidR="00260EB4" w:rsidRPr="00AF79EE">
        <w:rPr>
          <w:rFonts w:ascii="Arial" w:hAnsi="Arial" w:cs="Arial"/>
          <w:sz w:val="20"/>
          <w:lang w:val="ru-RU"/>
        </w:rPr>
        <w:t>;</w:t>
      </w:r>
      <w:r w:rsidR="0084589E" w:rsidRPr="00AF79EE">
        <w:rPr>
          <w:rFonts w:ascii="Arial" w:hAnsi="Arial" w:cs="Arial"/>
          <w:sz w:val="20"/>
          <w:lang w:val="ru-RU"/>
        </w:rPr>
        <w:t xml:space="preserve"> </w:t>
      </w:r>
      <w:r w:rsidRPr="00AF79EE">
        <w:rPr>
          <w:rFonts w:ascii="Arial" w:hAnsi="Arial" w:cs="Arial"/>
          <w:sz w:val="20"/>
          <w:lang w:val="ru-RU"/>
        </w:rPr>
        <w:t xml:space="preserve"> </w:t>
      </w:r>
      <w:r w:rsidR="00C104B5">
        <w:rPr>
          <w:rFonts w:ascii="Arial" w:hAnsi="Arial" w:cs="Arial"/>
          <w:sz w:val="20"/>
          <w:lang w:val="ru-RU"/>
        </w:rPr>
        <w:t>П</w:t>
      </w:r>
      <w:r w:rsidR="007C730B">
        <w:rPr>
          <w:rFonts w:ascii="Arial" w:hAnsi="Arial" w:cs="Arial"/>
          <w:sz w:val="20"/>
          <w:lang w:val="ru-RU"/>
        </w:rPr>
        <w:t>ункт</w:t>
      </w:r>
      <w:r w:rsidR="00260EB4" w:rsidRPr="00AF79EE">
        <w:rPr>
          <w:rFonts w:ascii="Arial" w:hAnsi="Arial" w:cs="Arial"/>
          <w:sz w:val="20"/>
          <w:lang w:val="ru-RU"/>
        </w:rPr>
        <w:t xml:space="preserve"> 3</w:t>
      </w:r>
      <w:r w:rsidRPr="00AF79EE">
        <w:rPr>
          <w:rFonts w:ascii="Arial" w:hAnsi="Arial" w:cs="Arial"/>
          <w:sz w:val="20"/>
          <w:lang w:val="ru-RU"/>
        </w:rPr>
        <w:t xml:space="preserve"> Правил</w:t>
      </w:r>
      <w:r w:rsidR="00260EB4" w:rsidRPr="00AF79EE">
        <w:rPr>
          <w:rFonts w:ascii="Arial" w:hAnsi="Arial" w:cs="Arial"/>
          <w:sz w:val="20"/>
          <w:lang w:val="ru-RU"/>
        </w:rPr>
        <w:t>)</w:t>
      </w:r>
    </w:p>
    <w:p w14:paraId="3A6BBE6A" w14:textId="77777777" w:rsidR="00260EB4" w:rsidRPr="00AF79EE" w:rsidRDefault="00260EB4" w:rsidP="001A3B15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ru-RU"/>
        </w:rPr>
      </w:pPr>
    </w:p>
    <w:p w14:paraId="43BF746E" w14:textId="6B927A7D" w:rsidR="000F23AD" w:rsidRPr="000F23AD" w:rsidRDefault="00260EB4" w:rsidP="007C730B">
      <w:pPr>
        <w:pStyle w:val="Header"/>
        <w:tabs>
          <w:tab w:val="clear" w:pos="4536"/>
          <w:tab w:val="clear" w:pos="9072"/>
        </w:tabs>
        <w:ind w:left="720"/>
        <w:rPr>
          <w:rFonts w:ascii="Arial" w:hAnsi="Arial" w:cs="Arial"/>
          <w:color w:val="FF0000"/>
          <w:sz w:val="20"/>
          <w:lang w:val="ru-RU"/>
        </w:rPr>
      </w:pPr>
      <w:r w:rsidRPr="007C730B">
        <w:rPr>
          <w:rFonts w:ascii="Arial" w:hAnsi="Arial" w:cs="Arial"/>
          <w:color w:val="FF0000"/>
          <w:sz w:val="20"/>
          <w:lang w:val="ru-RU"/>
        </w:rPr>
        <w:t>[</w:t>
      </w:r>
      <w:r w:rsidR="000F23AD" w:rsidRPr="007C730B">
        <w:rPr>
          <w:rFonts w:ascii="Arial" w:hAnsi="Arial" w:cs="Arial"/>
          <w:color w:val="FF0000"/>
          <w:sz w:val="20"/>
          <w:lang w:val="ru-RU"/>
        </w:rPr>
        <w:t xml:space="preserve">Подразделы </w:t>
      </w:r>
      <w:r w:rsidR="000F23AD" w:rsidRPr="007C730B">
        <w:rPr>
          <w:rFonts w:ascii="Arial" w:hAnsi="Arial" w:cs="Arial"/>
          <w:color w:val="FF0000"/>
          <w:sz w:val="20"/>
        </w:rPr>
        <w:t>VI</w:t>
      </w:r>
      <w:r w:rsidR="000F23AD" w:rsidRPr="007C730B">
        <w:rPr>
          <w:rFonts w:ascii="Arial" w:hAnsi="Arial" w:cs="Arial"/>
          <w:color w:val="FF0000"/>
          <w:sz w:val="20"/>
          <w:lang w:val="ru-RU"/>
        </w:rPr>
        <w:t>.</w:t>
      </w:r>
      <w:r w:rsidR="000F23AD" w:rsidRPr="007C730B">
        <w:rPr>
          <w:rFonts w:ascii="Arial" w:hAnsi="Arial" w:cs="Arial"/>
          <w:color w:val="FF0000"/>
          <w:sz w:val="20"/>
        </w:rPr>
        <w:t>A</w:t>
      </w:r>
      <w:r w:rsidR="000F23AD" w:rsidRPr="007C730B">
        <w:rPr>
          <w:rFonts w:ascii="Arial" w:hAnsi="Arial" w:cs="Arial"/>
          <w:color w:val="FF0000"/>
          <w:sz w:val="20"/>
          <w:lang w:val="ru-RU"/>
        </w:rPr>
        <w:t xml:space="preserve">, </w:t>
      </w:r>
      <w:r w:rsidR="000F23AD" w:rsidRPr="007C730B">
        <w:rPr>
          <w:rFonts w:ascii="Arial" w:hAnsi="Arial" w:cs="Arial"/>
          <w:color w:val="FF0000"/>
          <w:sz w:val="20"/>
        </w:rPr>
        <w:t>VIB</w:t>
      </w:r>
      <w:r w:rsidR="000F23AD" w:rsidRPr="007C730B">
        <w:rPr>
          <w:rFonts w:ascii="Arial" w:hAnsi="Arial" w:cs="Arial"/>
          <w:color w:val="FF0000"/>
          <w:sz w:val="20"/>
          <w:lang w:val="ru-RU"/>
        </w:rPr>
        <w:t xml:space="preserve"> и </w:t>
      </w:r>
      <w:r w:rsidR="000F23AD" w:rsidRPr="007C730B">
        <w:rPr>
          <w:rFonts w:ascii="Arial" w:hAnsi="Arial" w:cs="Arial"/>
          <w:color w:val="FF0000"/>
          <w:sz w:val="20"/>
        </w:rPr>
        <w:t>VIC</w:t>
      </w:r>
      <w:r w:rsidR="000F23AD" w:rsidRPr="007C730B">
        <w:rPr>
          <w:rFonts w:ascii="Arial" w:hAnsi="Arial" w:cs="Arial"/>
          <w:color w:val="FF0000"/>
          <w:sz w:val="20"/>
          <w:lang w:val="ru-RU"/>
        </w:rPr>
        <w:t xml:space="preserve"> должны быть заполнены. Раздел</w:t>
      </w:r>
      <w:r w:rsidR="00416DA9" w:rsidRPr="007C730B">
        <w:rPr>
          <w:rFonts w:ascii="Arial" w:hAnsi="Arial" w:cs="Arial"/>
          <w:color w:val="FF0000"/>
          <w:sz w:val="20"/>
          <w:lang w:val="ru-RU"/>
        </w:rPr>
        <w:t xml:space="preserve"> </w:t>
      </w:r>
      <w:r w:rsidR="000F23AD" w:rsidRPr="007C730B">
        <w:rPr>
          <w:rFonts w:ascii="Arial" w:hAnsi="Arial" w:cs="Arial"/>
          <w:color w:val="FF0000"/>
          <w:sz w:val="20"/>
        </w:rPr>
        <w:t>VI</w:t>
      </w:r>
      <w:r w:rsidR="000F23AD" w:rsidRPr="007C730B">
        <w:rPr>
          <w:rFonts w:ascii="Arial" w:hAnsi="Arial" w:cs="Arial"/>
          <w:color w:val="FF0000"/>
          <w:sz w:val="20"/>
          <w:lang w:val="ru-RU"/>
        </w:rPr>
        <w:t xml:space="preserve"> </w:t>
      </w:r>
      <w:r w:rsidR="007C730B">
        <w:rPr>
          <w:rFonts w:ascii="Arial" w:hAnsi="Arial" w:cs="Arial"/>
          <w:color w:val="FF0000"/>
          <w:sz w:val="20"/>
          <w:lang w:val="ru-RU"/>
        </w:rPr>
        <w:t xml:space="preserve">не </w:t>
      </w:r>
      <w:r w:rsidR="000F23AD" w:rsidRPr="007C730B">
        <w:rPr>
          <w:rFonts w:ascii="Arial" w:hAnsi="Arial" w:cs="Arial"/>
          <w:color w:val="FF0000"/>
          <w:sz w:val="20"/>
          <w:lang w:val="ru-RU"/>
        </w:rPr>
        <w:t>может превышать</w:t>
      </w:r>
      <w:r w:rsidR="00416DA9" w:rsidRPr="007C730B">
        <w:rPr>
          <w:rFonts w:ascii="Arial" w:hAnsi="Arial" w:cs="Arial"/>
          <w:color w:val="FF0000"/>
          <w:sz w:val="20"/>
          <w:lang w:val="ru-RU"/>
        </w:rPr>
        <w:t>5 тысяч слов</w:t>
      </w:r>
      <w:r w:rsidR="000F23AD" w:rsidRPr="007C730B">
        <w:rPr>
          <w:rFonts w:ascii="Arial" w:hAnsi="Arial" w:cs="Arial"/>
          <w:color w:val="FF0000"/>
          <w:sz w:val="20"/>
          <w:lang w:val="ru-RU"/>
        </w:rPr>
        <w:t>:</w:t>
      </w:r>
      <w:r w:rsidR="007C730B">
        <w:rPr>
          <w:rFonts w:ascii="Arial" w:hAnsi="Arial" w:cs="Arial"/>
          <w:color w:val="FF0000"/>
          <w:sz w:val="20"/>
          <w:lang w:val="ru-RU"/>
        </w:rPr>
        <w:t xml:space="preserve"> пункт</w:t>
      </w:r>
      <w:r w:rsidRPr="007C730B">
        <w:rPr>
          <w:rFonts w:ascii="Arial" w:hAnsi="Arial" w:cs="Arial"/>
          <w:color w:val="FF0000"/>
          <w:sz w:val="20"/>
          <w:lang w:val="ru-RU"/>
        </w:rPr>
        <w:t xml:space="preserve"> 1</w:t>
      </w:r>
      <w:r w:rsidR="00B706FB" w:rsidRPr="007C730B">
        <w:rPr>
          <w:rFonts w:ascii="Arial" w:hAnsi="Arial" w:cs="Arial"/>
          <w:color w:val="FF0000"/>
          <w:sz w:val="20"/>
          <w:lang w:val="ru-RU"/>
        </w:rPr>
        <w:t>1</w:t>
      </w:r>
      <w:r w:rsidRPr="007C730B">
        <w:rPr>
          <w:rFonts w:ascii="Arial" w:hAnsi="Arial" w:cs="Arial"/>
          <w:color w:val="FF0000"/>
          <w:sz w:val="20"/>
          <w:lang w:val="ru-RU"/>
        </w:rPr>
        <w:t>(</w:t>
      </w:r>
      <w:r w:rsidRPr="007C730B">
        <w:rPr>
          <w:rFonts w:ascii="Arial" w:hAnsi="Arial" w:cs="Arial"/>
          <w:color w:val="FF0000"/>
          <w:sz w:val="20"/>
        </w:rPr>
        <w:t>a</w:t>
      </w:r>
      <w:r w:rsidRPr="007C730B">
        <w:rPr>
          <w:rFonts w:ascii="Arial" w:hAnsi="Arial" w:cs="Arial"/>
          <w:color w:val="FF0000"/>
          <w:sz w:val="20"/>
          <w:lang w:val="ru-RU"/>
        </w:rPr>
        <w:t>)</w:t>
      </w:r>
      <w:r w:rsidR="00416DA9" w:rsidRPr="007C730B">
        <w:rPr>
          <w:rFonts w:ascii="Arial" w:hAnsi="Arial" w:cs="Arial"/>
          <w:color w:val="FF0000"/>
          <w:sz w:val="20"/>
          <w:lang w:val="ru-RU"/>
        </w:rPr>
        <w:t xml:space="preserve"> Дополнительных правил</w:t>
      </w:r>
      <w:r w:rsidRPr="007C730B">
        <w:rPr>
          <w:rFonts w:ascii="Arial" w:hAnsi="Arial" w:cs="Arial"/>
          <w:color w:val="FF0000"/>
          <w:sz w:val="20"/>
          <w:lang w:val="ru-RU"/>
        </w:rPr>
        <w:t xml:space="preserve">.  </w:t>
      </w:r>
    </w:p>
    <w:p w14:paraId="6A0B52F8" w14:textId="77777777" w:rsidR="000F23AD" w:rsidRPr="000F23AD" w:rsidRDefault="000F23AD" w:rsidP="007C730B">
      <w:pPr>
        <w:pStyle w:val="Header"/>
        <w:tabs>
          <w:tab w:val="clear" w:pos="4536"/>
          <w:tab w:val="clear" w:pos="9072"/>
        </w:tabs>
        <w:ind w:left="720"/>
        <w:rPr>
          <w:rFonts w:ascii="Arial" w:hAnsi="Arial" w:cs="Arial"/>
          <w:color w:val="FF0000"/>
          <w:sz w:val="20"/>
          <w:lang w:val="ru-RU"/>
        </w:rPr>
      </w:pPr>
    </w:p>
    <w:p w14:paraId="4A990B92" w14:textId="3C97777F" w:rsidR="000F23AD" w:rsidRPr="000F23AD" w:rsidRDefault="000F23AD" w:rsidP="007C730B">
      <w:pPr>
        <w:pStyle w:val="Header"/>
        <w:tabs>
          <w:tab w:val="clear" w:pos="4536"/>
          <w:tab w:val="clear" w:pos="9072"/>
        </w:tabs>
        <w:ind w:left="720"/>
        <w:rPr>
          <w:rFonts w:ascii="Arial" w:hAnsi="Arial" w:cs="Arial"/>
          <w:color w:val="FF0000"/>
          <w:sz w:val="20"/>
          <w:lang w:val="ru-RU"/>
        </w:rPr>
      </w:pPr>
      <w:r w:rsidRPr="000F23AD">
        <w:rPr>
          <w:rFonts w:ascii="Arial" w:hAnsi="Arial" w:cs="Arial"/>
          <w:color w:val="FF0000"/>
          <w:sz w:val="20"/>
          <w:lang w:val="ru-RU"/>
        </w:rPr>
        <w:t xml:space="preserve">Бремя доказательств всегда остается на Заявителе.  См. обзор ВОИС 3.0, раздел 4.2, доступный здесь: </w:t>
      </w:r>
      <w:r>
        <w:fldChar w:fldCharType="begin"/>
      </w:r>
      <w:r w:rsidR="00453CF4">
        <w:instrText>HYPERLINK</w:instrText>
      </w:r>
      <w:r w:rsidR="00453CF4" w:rsidRPr="00453CF4">
        <w:rPr>
          <w:lang w:val="ru-RU"/>
        </w:rPr>
        <w:instrText xml:space="preserve"> "</w:instrText>
      </w:r>
      <w:r w:rsidR="00453CF4">
        <w:instrText>https</w:instrText>
      </w:r>
      <w:r w:rsidR="00453CF4" w:rsidRPr="00453CF4">
        <w:rPr>
          <w:lang w:val="ru-RU"/>
        </w:rPr>
        <w:instrText>://</w:instrText>
      </w:r>
      <w:r w:rsidR="00453CF4">
        <w:instrText>www</w:instrText>
      </w:r>
      <w:r w:rsidR="00453CF4" w:rsidRPr="00453CF4">
        <w:rPr>
          <w:lang w:val="ru-RU"/>
        </w:rPr>
        <w:instrText>.</w:instrText>
      </w:r>
      <w:r w:rsidR="00453CF4">
        <w:instrText>wipo</w:instrText>
      </w:r>
      <w:r w:rsidR="00453CF4" w:rsidRPr="00453CF4">
        <w:rPr>
          <w:lang w:val="ru-RU"/>
        </w:rPr>
        <w:instrText>.</w:instrText>
      </w:r>
      <w:r w:rsidR="00453CF4">
        <w:instrText>int</w:instrText>
      </w:r>
      <w:r w:rsidR="00453CF4" w:rsidRPr="00453CF4">
        <w:rPr>
          <w:lang w:val="ru-RU"/>
        </w:rPr>
        <w:instrText>/</w:instrText>
      </w:r>
      <w:r w:rsidR="00453CF4">
        <w:instrText>amc</w:instrText>
      </w:r>
      <w:r w:rsidR="00453CF4" w:rsidRPr="00453CF4">
        <w:rPr>
          <w:lang w:val="ru-RU"/>
        </w:rPr>
        <w:instrText>/</w:instrText>
      </w:r>
      <w:r w:rsidR="00453CF4">
        <w:instrText>en</w:instrText>
      </w:r>
      <w:r w:rsidR="00453CF4" w:rsidRPr="00453CF4">
        <w:rPr>
          <w:lang w:val="ru-RU"/>
        </w:rPr>
        <w:instrText>/</w:instrText>
      </w:r>
      <w:r w:rsidR="00453CF4">
        <w:instrText>domains</w:instrText>
      </w:r>
      <w:r w:rsidR="00453CF4" w:rsidRPr="00453CF4">
        <w:rPr>
          <w:lang w:val="ru-RU"/>
        </w:rPr>
        <w:instrText>/</w:instrText>
      </w:r>
      <w:r w:rsidR="00453CF4">
        <w:instrText>search</w:instrText>
      </w:r>
      <w:r w:rsidR="00453CF4" w:rsidRPr="00453CF4">
        <w:rPr>
          <w:lang w:val="ru-RU"/>
        </w:rPr>
        <w:instrText>/</w:instrText>
      </w:r>
      <w:r w:rsidR="00453CF4">
        <w:instrText>overview</w:instrText>
      </w:r>
      <w:r w:rsidR="00453CF4" w:rsidRPr="00453CF4">
        <w:rPr>
          <w:lang w:val="ru-RU"/>
        </w:rPr>
        <w:instrText>3.0/" \</w:instrText>
      </w:r>
      <w:r w:rsidR="00453CF4">
        <w:instrText>l</w:instrText>
      </w:r>
      <w:r w:rsidR="00453CF4" w:rsidRPr="00453CF4">
        <w:rPr>
          <w:lang w:val="ru-RU"/>
        </w:rPr>
        <w:instrText xml:space="preserve"> "</w:instrText>
      </w:r>
      <w:r w:rsidR="00453CF4">
        <w:instrText>item</w:instrText>
      </w:r>
      <w:r w:rsidR="00453CF4" w:rsidRPr="00453CF4">
        <w:rPr>
          <w:lang w:val="ru-RU"/>
        </w:rPr>
        <w:instrText>42"</w:instrText>
      </w:r>
      <w:r>
        <w:fldChar w:fldCharType="separate"/>
      </w:r>
      <w:r w:rsidR="00453CF4">
        <w:rPr>
          <w:rStyle w:val="Hyperlink"/>
          <w:rFonts w:ascii="Arial" w:hAnsi="Arial" w:cs="Arial"/>
          <w:color w:val="FF0000"/>
          <w:sz w:val="20"/>
          <w:lang w:val="ru-RU"/>
        </w:rPr>
        <w:t>https://www.wipo.int/amc/en/domains/search/overview3.0/#item42</w:t>
      </w:r>
      <w:r>
        <w:rPr>
          <w:rStyle w:val="Hyperlink"/>
          <w:rFonts w:ascii="Arial" w:hAnsi="Arial" w:cs="Arial"/>
          <w:color w:val="FF0000"/>
          <w:sz w:val="20"/>
          <w:lang w:val="ru-RU"/>
        </w:rPr>
        <w:fldChar w:fldCharType="end"/>
      </w:r>
      <w:r w:rsidRPr="000F23AD">
        <w:rPr>
          <w:rFonts w:ascii="Arial" w:hAnsi="Arial" w:cs="Arial"/>
          <w:color w:val="FF0000"/>
          <w:sz w:val="20"/>
          <w:lang w:val="ru-RU"/>
        </w:rPr>
        <w:t>.</w:t>
      </w:r>
    </w:p>
    <w:p w14:paraId="01CED7D6" w14:textId="77777777" w:rsidR="000F23AD" w:rsidRPr="000F23AD" w:rsidRDefault="000F23AD" w:rsidP="007C730B">
      <w:pPr>
        <w:pStyle w:val="Header"/>
        <w:tabs>
          <w:tab w:val="clear" w:pos="4536"/>
          <w:tab w:val="clear" w:pos="9072"/>
        </w:tabs>
        <w:ind w:left="720"/>
        <w:rPr>
          <w:rFonts w:ascii="Arial" w:hAnsi="Arial" w:cs="Arial"/>
          <w:color w:val="FF0000"/>
          <w:sz w:val="20"/>
          <w:lang w:val="ru-RU"/>
        </w:rPr>
      </w:pPr>
    </w:p>
    <w:p w14:paraId="1EAD6EDC" w14:textId="7355429B" w:rsidR="000F23AD" w:rsidRPr="000F23AD" w:rsidRDefault="00416DA9" w:rsidP="007C730B">
      <w:pPr>
        <w:pStyle w:val="Header"/>
        <w:tabs>
          <w:tab w:val="clear" w:pos="4536"/>
          <w:tab w:val="clear" w:pos="9072"/>
        </w:tabs>
        <w:ind w:left="720"/>
        <w:rPr>
          <w:rFonts w:ascii="Arial" w:hAnsi="Arial" w:cs="Arial"/>
          <w:color w:val="FF0000"/>
          <w:sz w:val="20"/>
          <w:lang w:val="ru-RU"/>
        </w:rPr>
      </w:pPr>
      <w:r w:rsidRPr="007C730B">
        <w:rPr>
          <w:rFonts w:ascii="Arial" w:hAnsi="Arial" w:cs="Arial"/>
          <w:color w:val="FF0000"/>
          <w:sz w:val="20"/>
          <w:lang w:val="ru-RU"/>
        </w:rPr>
        <w:t>Соответствующ</w:t>
      </w:r>
      <w:r w:rsidR="007C730B">
        <w:rPr>
          <w:rFonts w:ascii="Arial" w:hAnsi="Arial" w:cs="Arial"/>
          <w:color w:val="FF0000"/>
          <w:sz w:val="20"/>
          <w:lang w:val="ru-RU"/>
        </w:rPr>
        <w:t>ие</w:t>
      </w:r>
      <w:r w:rsidRPr="007C730B">
        <w:rPr>
          <w:rFonts w:ascii="Arial" w:hAnsi="Arial" w:cs="Arial"/>
          <w:color w:val="FF0000"/>
          <w:sz w:val="20"/>
          <w:lang w:val="ru-RU"/>
        </w:rPr>
        <w:t xml:space="preserve"> документ</w:t>
      </w:r>
      <w:r w:rsidR="007C730B">
        <w:rPr>
          <w:rFonts w:ascii="Arial" w:hAnsi="Arial" w:cs="Arial"/>
          <w:color w:val="FF0000"/>
          <w:sz w:val="20"/>
          <w:lang w:val="ru-RU"/>
        </w:rPr>
        <w:t>ы</w:t>
      </w:r>
      <w:r w:rsidRPr="007C730B">
        <w:rPr>
          <w:rFonts w:ascii="Arial" w:hAnsi="Arial" w:cs="Arial"/>
          <w:color w:val="FF0000"/>
          <w:sz w:val="20"/>
          <w:lang w:val="ru-RU"/>
        </w:rPr>
        <w:t xml:space="preserve"> </w:t>
      </w:r>
      <w:r w:rsidR="00726494" w:rsidRPr="007C730B">
        <w:rPr>
          <w:rFonts w:ascii="Arial" w:hAnsi="Arial" w:cs="Arial"/>
          <w:color w:val="FF0000"/>
          <w:sz w:val="20"/>
          <w:lang w:val="ru-RU"/>
        </w:rPr>
        <w:t>в поддержку Жалобы</w:t>
      </w:r>
      <w:r w:rsidR="003C5EA9" w:rsidRPr="007C730B">
        <w:rPr>
          <w:rFonts w:ascii="Arial" w:hAnsi="Arial" w:cs="Arial"/>
          <w:color w:val="FF0000"/>
          <w:sz w:val="20"/>
          <w:lang w:val="ru-RU"/>
        </w:rPr>
        <w:t xml:space="preserve"> должн</w:t>
      </w:r>
      <w:r w:rsidR="007C730B">
        <w:rPr>
          <w:rFonts w:ascii="Arial" w:hAnsi="Arial" w:cs="Arial"/>
          <w:color w:val="FF0000"/>
          <w:sz w:val="20"/>
          <w:lang w:val="ru-RU"/>
        </w:rPr>
        <w:t xml:space="preserve">ы </w:t>
      </w:r>
      <w:r w:rsidR="003C5EA9" w:rsidRPr="007C730B">
        <w:rPr>
          <w:rFonts w:ascii="Arial" w:hAnsi="Arial" w:cs="Arial"/>
          <w:color w:val="FF0000"/>
          <w:sz w:val="20"/>
          <w:lang w:val="ru-RU"/>
        </w:rPr>
        <w:t>быть пред</w:t>
      </w:r>
      <w:r w:rsidR="00726494" w:rsidRPr="007C730B">
        <w:rPr>
          <w:rFonts w:ascii="Arial" w:hAnsi="Arial" w:cs="Arial"/>
          <w:color w:val="FF0000"/>
          <w:sz w:val="20"/>
          <w:lang w:val="ru-RU"/>
        </w:rPr>
        <w:t>о</w:t>
      </w:r>
      <w:r w:rsidR="003C5EA9" w:rsidRPr="007C730B">
        <w:rPr>
          <w:rFonts w:ascii="Arial" w:hAnsi="Arial" w:cs="Arial"/>
          <w:color w:val="FF0000"/>
          <w:sz w:val="20"/>
          <w:lang w:val="ru-RU"/>
        </w:rPr>
        <w:t>ставлен</w:t>
      </w:r>
      <w:r w:rsidR="007C730B">
        <w:rPr>
          <w:rFonts w:ascii="Arial" w:hAnsi="Arial" w:cs="Arial"/>
          <w:color w:val="FF0000"/>
          <w:sz w:val="20"/>
          <w:lang w:val="ru-RU"/>
        </w:rPr>
        <w:t>ы</w:t>
      </w:r>
      <w:r w:rsidR="003C5EA9" w:rsidRPr="007C730B">
        <w:rPr>
          <w:rFonts w:ascii="Arial" w:hAnsi="Arial" w:cs="Arial"/>
          <w:color w:val="FF0000"/>
          <w:sz w:val="20"/>
          <w:lang w:val="ru-RU"/>
        </w:rPr>
        <w:t xml:space="preserve"> как Приложения со </w:t>
      </w:r>
      <w:r w:rsidR="00851061" w:rsidRPr="007C730B">
        <w:rPr>
          <w:rFonts w:ascii="Arial" w:hAnsi="Arial" w:cs="Arial"/>
          <w:color w:val="FF0000"/>
          <w:sz w:val="20"/>
          <w:lang w:val="ru-RU"/>
        </w:rPr>
        <w:t>списком, указывающим данные Приложения</w:t>
      </w:r>
      <w:r w:rsidR="000F23AD" w:rsidRPr="000F23AD">
        <w:rPr>
          <w:rFonts w:ascii="Arial" w:hAnsi="Arial" w:cs="Arial"/>
          <w:color w:val="FF0000"/>
          <w:sz w:val="20"/>
          <w:lang w:val="ru-RU"/>
        </w:rPr>
        <w:t xml:space="preserve"> (см. раздел </w:t>
      </w:r>
      <w:r w:rsidR="000F23AD" w:rsidRPr="000F23AD">
        <w:rPr>
          <w:rFonts w:ascii="Arial" w:hAnsi="Arial" w:cs="Arial"/>
          <w:iCs/>
          <w:color w:val="FF0000"/>
          <w:sz w:val="20"/>
        </w:rPr>
        <w:t>XIV</w:t>
      </w:r>
      <w:r w:rsidR="000F23AD" w:rsidRPr="000F23AD">
        <w:rPr>
          <w:rFonts w:ascii="Arial" w:hAnsi="Arial" w:cs="Arial"/>
          <w:iCs/>
          <w:color w:val="FF0000"/>
          <w:sz w:val="20"/>
          <w:lang w:val="ru-RU"/>
        </w:rPr>
        <w:t xml:space="preserve"> ниже)</w:t>
      </w:r>
      <w:r w:rsidR="00851061" w:rsidRPr="007C730B">
        <w:rPr>
          <w:rFonts w:ascii="Arial" w:hAnsi="Arial" w:cs="Arial"/>
          <w:color w:val="FF0000"/>
          <w:sz w:val="20"/>
          <w:lang w:val="ru-RU"/>
        </w:rPr>
        <w:t xml:space="preserve">. </w:t>
      </w:r>
    </w:p>
    <w:p w14:paraId="5BA8C3CA" w14:textId="77777777" w:rsidR="000F23AD" w:rsidRDefault="000F23AD" w:rsidP="007C730B">
      <w:pPr>
        <w:pStyle w:val="Header"/>
        <w:tabs>
          <w:tab w:val="clear" w:pos="4536"/>
          <w:tab w:val="clear" w:pos="9072"/>
        </w:tabs>
        <w:ind w:left="720"/>
        <w:rPr>
          <w:rFonts w:ascii="Arial" w:hAnsi="Arial" w:cs="Arial"/>
          <w:color w:val="FF0000"/>
          <w:sz w:val="20"/>
          <w:lang w:val="ru-RU"/>
        </w:rPr>
      </w:pPr>
    </w:p>
    <w:p w14:paraId="5274C4E5" w14:textId="19FB986A" w:rsidR="00260EB4" w:rsidRPr="007C730B" w:rsidRDefault="007C730B" w:rsidP="007C730B">
      <w:pPr>
        <w:pStyle w:val="Header"/>
        <w:tabs>
          <w:tab w:val="clear" w:pos="4536"/>
          <w:tab w:val="clear" w:pos="9072"/>
        </w:tabs>
        <w:ind w:left="720"/>
        <w:rPr>
          <w:rFonts w:ascii="Arial" w:hAnsi="Arial" w:cs="Arial"/>
          <w:color w:val="FF0000"/>
          <w:sz w:val="20"/>
          <w:lang w:val="ru-RU"/>
        </w:rPr>
      </w:pPr>
      <w:r>
        <w:rPr>
          <w:rFonts w:ascii="Arial" w:hAnsi="Arial" w:cs="Arial"/>
          <w:color w:val="FF0000"/>
          <w:sz w:val="20"/>
          <w:lang w:val="ru-RU"/>
        </w:rPr>
        <w:t>Предыдущие решения</w:t>
      </w:r>
      <w:r w:rsidR="00F371AB" w:rsidRPr="007C730B">
        <w:rPr>
          <w:rFonts w:ascii="Arial" w:hAnsi="Arial" w:cs="Arial"/>
          <w:color w:val="FF0000"/>
          <w:sz w:val="20"/>
          <w:lang w:val="ru-RU"/>
        </w:rPr>
        <w:t xml:space="preserve"> или комментарии, такие</w:t>
      </w:r>
      <w:r w:rsidR="009932BA" w:rsidRPr="007C730B">
        <w:rPr>
          <w:rFonts w:ascii="Arial" w:hAnsi="Arial" w:cs="Arial"/>
          <w:color w:val="FF0000"/>
          <w:sz w:val="20"/>
          <w:lang w:val="ru-RU"/>
        </w:rPr>
        <w:t>,</w:t>
      </w:r>
      <w:r w:rsidR="00726494" w:rsidRPr="007C730B">
        <w:rPr>
          <w:rFonts w:ascii="Arial" w:hAnsi="Arial" w:cs="Arial"/>
          <w:color w:val="FF0000"/>
          <w:sz w:val="20"/>
          <w:lang w:val="ru-RU"/>
        </w:rPr>
        <w:t xml:space="preserve"> как Обзо</w:t>
      </w:r>
      <w:r w:rsidR="009932BA" w:rsidRPr="007C730B">
        <w:rPr>
          <w:rFonts w:ascii="Arial" w:hAnsi="Arial" w:cs="Arial"/>
          <w:color w:val="FF0000"/>
          <w:sz w:val="20"/>
          <w:lang w:val="ru-RU"/>
        </w:rPr>
        <w:t xml:space="preserve">р ВОИС </w:t>
      </w:r>
      <w:r w:rsidR="000F23AD">
        <w:rPr>
          <w:rFonts w:ascii="Arial" w:hAnsi="Arial" w:cs="Arial"/>
          <w:color w:val="FF0000"/>
          <w:sz w:val="20"/>
          <w:lang w:val="ru-RU"/>
        </w:rPr>
        <w:t>3</w:t>
      </w:r>
      <w:r w:rsidR="009932BA" w:rsidRPr="007C730B">
        <w:rPr>
          <w:rFonts w:ascii="Arial" w:hAnsi="Arial" w:cs="Arial"/>
          <w:color w:val="FF0000"/>
          <w:sz w:val="20"/>
          <w:lang w:val="ru-RU"/>
        </w:rPr>
        <w:t>.0, приводимые</w:t>
      </w:r>
      <w:r w:rsidR="00726494" w:rsidRPr="007C730B">
        <w:rPr>
          <w:rFonts w:ascii="Arial" w:hAnsi="Arial" w:cs="Arial"/>
          <w:color w:val="FF0000"/>
          <w:sz w:val="20"/>
          <w:lang w:val="ru-RU"/>
        </w:rPr>
        <w:t xml:space="preserve"> в поддержку Жалобы</w:t>
      </w:r>
      <w:r w:rsidR="009932BA" w:rsidRPr="007C730B">
        <w:rPr>
          <w:rFonts w:ascii="Arial" w:hAnsi="Arial" w:cs="Arial"/>
          <w:color w:val="FF0000"/>
          <w:sz w:val="20"/>
          <w:lang w:val="ru-RU"/>
        </w:rPr>
        <w:t xml:space="preserve">, должны быть приведены с полными ссылками </w:t>
      </w:r>
      <w:r w:rsidR="00726494" w:rsidRPr="007C730B">
        <w:rPr>
          <w:rFonts w:ascii="Arial" w:hAnsi="Arial" w:cs="Arial"/>
          <w:color w:val="FF0000"/>
          <w:sz w:val="20"/>
          <w:lang w:val="ru-RU"/>
        </w:rPr>
        <w:t>(если это необходим</w:t>
      </w:r>
      <w:r w:rsidR="00851061" w:rsidRPr="007C730B">
        <w:rPr>
          <w:rFonts w:ascii="Arial" w:hAnsi="Arial" w:cs="Arial"/>
          <w:color w:val="FF0000"/>
          <w:sz w:val="20"/>
          <w:lang w:val="ru-RU"/>
        </w:rPr>
        <w:t xml:space="preserve">о, </w:t>
      </w:r>
      <w:r w:rsidR="009932BA" w:rsidRPr="007C730B">
        <w:rPr>
          <w:rFonts w:ascii="Arial" w:hAnsi="Arial" w:cs="Arial"/>
          <w:color w:val="FF0000"/>
          <w:sz w:val="20"/>
          <w:lang w:val="ru-RU"/>
        </w:rPr>
        <w:t>ссылка может быть дана путем вставки сооветс</w:t>
      </w:r>
      <w:r w:rsidR="00F371AB" w:rsidRPr="007C730B">
        <w:rPr>
          <w:rFonts w:ascii="Arial" w:hAnsi="Arial" w:cs="Arial"/>
          <w:color w:val="FF0000"/>
          <w:sz w:val="20"/>
          <w:lang w:val="ru-RU"/>
        </w:rPr>
        <w:t>т</w:t>
      </w:r>
      <w:r w:rsidR="004E0BF7" w:rsidRPr="007C730B">
        <w:rPr>
          <w:rFonts w:ascii="Arial" w:hAnsi="Arial" w:cs="Arial"/>
          <w:color w:val="FF0000"/>
          <w:sz w:val="20"/>
          <w:lang w:val="ru-RU"/>
        </w:rPr>
        <w:t xml:space="preserve">вующего указателя </w:t>
      </w:r>
      <w:r w:rsidR="00495537" w:rsidRPr="007C730B">
        <w:rPr>
          <w:rFonts w:ascii="Arial" w:hAnsi="Arial" w:cs="Arial"/>
          <w:color w:val="FF0000"/>
          <w:sz w:val="20"/>
        </w:rPr>
        <w:t>URL</w:t>
      </w:r>
      <w:r w:rsidR="00752C19" w:rsidRPr="007C730B">
        <w:rPr>
          <w:rFonts w:ascii="Arial" w:hAnsi="Arial" w:cs="Arial"/>
          <w:color w:val="FF0000"/>
          <w:sz w:val="20"/>
          <w:lang w:val="ru-RU"/>
        </w:rPr>
        <w:t>)</w:t>
      </w:r>
      <w:r w:rsidR="00260EB4" w:rsidRPr="007C730B">
        <w:rPr>
          <w:rFonts w:ascii="Arial" w:hAnsi="Arial" w:cs="Arial"/>
          <w:color w:val="FF0000"/>
          <w:sz w:val="20"/>
          <w:lang w:val="ru-RU"/>
        </w:rPr>
        <w:t>.</w:t>
      </w:r>
      <w:r w:rsidR="00F9723D" w:rsidRPr="007C730B">
        <w:rPr>
          <w:rFonts w:ascii="Arial" w:hAnsi="Arial" w:cs="Arial"/>
          <w:color w:val="FF0000"/>
          <w:sz w:val="20"/>
          <w:lang w:val="ru-RU"/>
        </w:rPr>
        <w:t>]</w:t>
      </w:r>
    </w:p>
    <w:p w14:paraId="64B25D9B" w14:textId="77777777" w:rsidR="00260EB4" w:rsidRPr="00AF79EE" w:rsidRDefault="00260EB4" w:rsidP="001A3B15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lang w:val="ru-RU"/>
        </w:rPr>
      </w:pPr>
    </w:p>
    <w:p w14:paraId="29BDEA09" w14:textId="4B54A22A" w:rsidR="00260EB4" w:rsidRPr="00AF79EE" w:rsidRDefault="00260EB4" w:rsidP="007C730B">
      <w:pPr>
        <w:pStyle w:val="Header"/>
        <w:tabs>
          <w:tab w:val="clear" w:pos="4536"/>
          <w:tab w:val="clear" w:pos="9072"/>
          <w:tab w:val="left" w:pos="720"/>
        </w:tabs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[1</w:t>
      </w:r>
      <w:r w:rsidR="00E60A1C" w:rsidRPr="00AF79EE">
        <w:rPr>
          <w:rFonts w:ascii="Arial" w:hAnsi="Arial" w:cs="Arial"/>
          <w:sz w:val="20"/>
          <w:lang w:val="ru-RU"/>
        </w:rPr>
        <w:t>2</w:t>
      </w:r>
      <w:r w:rsidRPr="00AF79EE">
        <w:rPr>
          <w:rFonts w:ascii="Arial" w:hAnsi="Arial" w:cs="Arial"/>
          <w:sz w:val="20"/>
          <w:lang w:val="ru-RU"/>
        </w:rPr>
        <w:t>.]</w:t>
      </w:r>
      <w:r w:rsidRPr="00AF79EE">
        <w:rPr>
          <w:rFonts w:ascii="Arial" w:hAnsi="Arial" w:cs="Arial"/>
          <w:sz w:val="20"/>
          <w:lang w:val="ru-RU"/>
        </w:rPr>
        <w:tab/>
      </w:r>
      <w:r w:rsidR="003C231B" w:rsidRPr="00AF79EE">
        <w:rPr>
          <w:rFonts w:ascii="Arial" w:hAnsi="Arial" w:cs="Arial"/>
          <w:sz w:val="20"/>
          <w:lang w:val="ru-RU"/>
        </w:rPr>
        <w:t xml:space="preserve">Данная Жалоба базируется на следующих основаниях: </w:t>
      </w:r>
    </w:p>
    <w:p w14:paraId="010B85C1" w14:textId="77777777" w:rsidR="00726494" w:rsidRPr="00AF79EE" w:rsidRDefault="00726494" w:rsidP="001A3B15">
      <w:pPr>
        <w:ind w:left="720" w:hanging="720"/>
        <w:rPr>
          <w:rFonts w:ascii="Arial" w:hAnsi="Arial" w:cs="Arial"/>
          <w:b/>
          <w:sz w:val="20"/>
          <w:lang w:val="ru-RU"/>
        </w:rPr>
      </w:pPr>
    </w:p>
    <w:p w14:paraId="1CD562E8" w14:textId="49C81B80" w:rsidR="00260EB4" w:rsidRPr="00AF79EE" w:rsidRDefault="00260EB4" w:rsidP="001A3B15">
      <w:pPr>
        <w:ind w:left="720" w:hanging="720"/>
        <w:rPr>
          <w:rFonts w:ascii="Arial" w:hAnsi="Arial" w:cs="Arial"/>
          <w:b/>
          <w:sz w:val="20"/>
          <w:u w:val="single"/>
          <w:lang w:val="ru-RU"/>
        </w:rPr>
      </w:pPr>
      <w:r w:rsidRPr="00AF79EE">
        <w:rPr>
          <w:rFonts w:ascii="Arial" w:hAnsi="Arial" w:cs="Arial"/>
          <w:b/>
          <w:sz w:val="20"/>
        </w:rPr>
        <w:t>A</w:t>
      </w:r>
      <w:r w:rsidRPr="00AF79EE">
        <w:rPr>
          <w:rFonts w:ascii="Arial" w:hAnsi="Arial" w:cs="Arial"/>
          <w:b/>
          <w:sz w:val="20"/>
          <w:lang w:val="ru-RU"/>
        </w:rPr>
        <w:t>.</w:t>
      </w:r>
      <w:r w:rsidRPr="00AF79EE">
        <w:rPr>
          <w:rFonts w:ascii="Arial" w:hAnsi="Arial" w:cs="Arial"/>
          <w:b/>
          <w:sz w:val="20"/>
          <w:lang w:val="ru-RU"/>
        </w:rPr>
        <w:tab/>
      </w:r>
      <w:r w:rsidR="003C231B" w:rsidRPr="00AF79EE">
        <w:rPr>
          <w:rFonts w:ascii="Arial" w:hAnsi="Arial" w:cs="Arial"/>
          <w:b/>
          <w:sz w:val="20"/>
          <w:u w:val="single"/>
          <w:lang w:val="ru-RU"/>
        </w:rPr>
        <w:t>Доменное(ые) имя(ена) является(ются) тождес</w:t>
      </w:r>
      <w:r w:rsidR="00F371AB" w:rsidRPr="00AF79EE">
        <w:rPr>
          <w:rFonts w:ascii="Arial" w:hAnsi="Arial" w:cs="Arial"/>
          <w:b/>
          <w:sz w:val="20"/>
          <w:u w:val="single"/>
          <w:lang w:val="ru-RU"/>
        </w:rPr>
        <w:t>твенным(</w:t>
      </w:r>
      <w:r w:rsidR="003C231B" w:rsidRPr="00AF79EE">
        <w:rPr>
          <w:rFonts w:ascii="Arial" w:hAnsi="Arial" w:cs="Arial"/>
          <w:b/>
          <w:sz w:val="20"/>
          <w:u w:val="single"/>
          <w:lang w:val="ru-RU"/>
        </w:rPr>
        <w:t xml:space="preserve">и) или сходным(и) до степени смешения с товарным </w:t>
      </w:r>
      <w:r w:rsidR="00D77AC8" w:rsidRPr="00AF79EE">
        <w:rPr>
          <w:rFonts w:ascii="Arial" w:hAnsi="Arial" w:cs="Arial"/>
          <w:b/>
          <w:sz w:val="20"/>
          <w:u w:val="single"/>
          <w:lang w:val="ru-RU"/>
        </w:rPr>
        <w:t xml:space="preserve">знаком </w:t>
      </w:r>
      <w:r w:rsidR="003C231B" w:rsidRPr="00AF79EE">
        <w:rPr>
          <w:rFonts w:ascii="Arial" w:hAnsi="Arial" w:cs="Arial"/>
          <w:b/>
          <w:sz w:val="20"/>
          <w:u w:val="single"/>
          <w:lang w:val="ru-RU"/>
        </w:rPr>
        <w:t xml:space="preserve">или </w:t>
      </w:r>
      <w:r w:rsidR="00D77AC8" w:rsidRPr="00AF79EE">
        <w:rPr>
          <w:rFonts w:ascii="Arial" w:hAnsi="Arial" w:cs="Arial"/>
          <w:b/>
          <w:sz w:val="20"/>
          <w:u w:val="single"/>
          <w:lang w:val="ru-RU"/>
        </w:rPr>
        <w:t>знаком обслуживания</w:t>
      </w:r>
      <w:r w:rsidR="003C231B" w:rsidRPr="00AF79EE">
        <w:rPr>
          <w:rFonts w:ascii="Arial" w:hAnsi="Arial" w:cs="Arial"/>
          <w:b/>
          <w:sz w:val="20"/>
          <w:u w:val="single"/>
          <w:lang w:val="ru-RU"/>
        </w:rPr>
        <w:t xml:space="preserve">, </w:t>
      </w:r>
      <w:bookmarkStart w:id="1" w:name="_Hlk184745667"/>
      <w:r w:rsidR="007723E3">
        <w:rPr>
          <w:rFonts w:ascii="Arial" w:hAnsi="Arial" w:cs="Arial"/>
          <w:b/>
          <w:sz w:val="20"/>
          <w:u w:val="single"/>
          <w:lang w:val="ru-RU"/>
        </w:rPr>
        <w:t xml:space="preserve">права на </w:t>
      </w:r>
      <w:r w:rsidR="003C231B" w:rsidRPr="00AF79EE">
        <w:rPr>
          <w:rFonts w:ascii="Arial" w:hAnsi="Arial" w:cs="Arial"/>
          <w:b/>
          <w:sz w:val="20"/>
          <w:u w:val="single"/>
          <w:lang w:val="ru-RU"/>
        </w:rPr>
        <w:t xml:space="preserve">который принадлежит </w:t>
      </w:r>
      <w:proofErr w:type="gramStart"/>
      <w:r w:rsidR="003C231B" w:rsidRPr="00AF79EE">
        <w:rPr>
          <w:rFonts w:ascii="Arial" w:hAnsi="Arial" w:cs="Arial"/>
          <w:b/>
          <w:sz w:val="20"/>
          <w:u w:val="single"/>
          <w:lang w:val="ru-RU"/>
        </w:rPr>
        <w:t>Заявителю</w:t>
      </w:r>
      <w:bookmarkEnd w:id="1"/>
      <w:r w:rsidRPr="00AF79EE">
        <w:rPr>
          <w:rFonts w:ascii="Arial" w:hAnsi="Arial" w:cs="Arial"/>
          <w:b/>
          <w:sz w:val="20"/>
          <w:u w:val="single"/>
          <w:lang w:val="ru-RU"/>
        </w:rPr>
        <w:t>;</w:t>
      </w:r>
      <w:proofErr w:type="gramEnd"/>
    </w:p>
    <w:p w14:paraId="4140204B" w14:textId="5F52081D" w:rsidR="00260EB4" w:rsidRPr="00AF79EE" w:rsidRDefault="003C231B" w:rsidP="001A3B15">
      <w:pPr>
        <w:ind w:left="720"/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(</w:t>
      </w:r>
      <w:r w:rsidR="007C730B">
        <w:rPr>
          <w:rFonts w:ascii="Arial" w:hAnsi="Arial" w:cs="Arial"/>
          <w:sz w:val="20"/>
          <w:lang w:val="ru-RU"/>
        </w:rPr>
        <w:t>Пункт</w:t>
      </w:r>
      <w:r w:rsidR="00260EB4" w:rsidRPr="00AF79EE">
        <w:rPr>
          <w:rFonts w:ascii="Arial" w:hAnsi="Arial" w:cs="Arial"/>
          <w:sz w:val="20"/>
          <w:lang w:val="ru-RU"/>
        </w:rPr>
        <w:t xml:space="preserve"> 4(</w:t>
      </w:r>
      <w:r w:rsidR="00260EB4" w:rsidRPr="00AF79EE">
        <w:rPr>
          <w:rFonts w:ascii="Arial" w:hAnsi="Arial" w:cs="Arial"/>
          <w:sz w:val="20"/>
        </w:rPr>
        <w:t>a</w:t>
      </w:r>
      <w:r w:rsidR="00260EB4" w:rsidRPr="00AF79EE">
        <w:rPr>
          <w:rFonts w:ascii="Arial" w:hAnsi="Arial" w:cs="Arial"/>
          <w:sz w:val="20"/>
          <w:lang w:val="ru-RU"/>
        </w:rPr>
        <w:t>)(</w:t>
      </w:r>
      <w:proofErr w:type="spellStart"/>
      <w:r w:rsidR="00260EB4" w:rsidRPr="00AF79EE">
        <w:rPr>
          <w:rFonts w:ascii="Arial" w:hAnsi="Arial" w:cs="Arial"/>
          <w:sz w:val="20"/>
        </w:rPr>
        <w:t>i</w:t>
      </w:r>
      <w:proofErr w:type="spellEnd"/>
      <w:r w:rsidR="00260EB4" w:rsidRPr="00AF79EE">
        <w:rPr>
          <w:rFonts w:ascii="Arial" w:hAnsi="Arial" w:cs="Arial"/>
          <w:sz w:val="20"/>
          <w:lang w:val="ru-RU"/>
        </w:rPr>
        <w:t>)</w:t>
      </w:r>
      <w:r w:rsidRPr="00AF79EE">
        <w:rPr>
          <w:rFonts w:ascii="Arial" w:hAnsi="Arial" w:cs="Arial"/>
          <w:sz w:val="20"/>
          <w:lang w:val="ru-RU"/>
        </w:rPr>
        <w:t xml:space="preserve"> Политики</w:t>
      </w:r>
      <w:r w:rsidR="0084589E" w:rsidRPr="00AF79EE">
        <w:rPr>
          <w:rFonts w:ascii="Arial" w:hAnsi="Arial" w:cs="Arial"/>
          <w:sz w:val="20"/>
          <w:lang w:val="ru-RU"/>
        </w:rPr>
        <w:t xml:space="preserve">; </w:t>
      </w:r>
      <w:r w:rsidR="00223F01" w:rsidRPr="00AF79EE">
        <w:rPr>
          <w:rFonts w:ascii="Arial" w:hAnsi="Arial" w:cs="Arial"/>
          <w:sz w:val="20"/>
          <w:lang w:val="ru-RU"/>
        </w:rPr>
        <w:t xml:space="preserve"> </w:t>
      </w:r>
      <w:r w:rsidR="007C730B" w:rsidRPr="007C730B">
        <w:rPr>
          <w:rFonts w:ascii="Arial" w:hAnsi="Arial" w:cs="Arial"/>
          <w:bCs/>
          <w:sz w:val="20"/>
          <w:lang w:val="ru-RU"/>
        </w:rPr>
        <w:t>Пункты</w:t>
      </w:r>
      <w:r w:rsidR="007C730B" w:rsidRPr="00AF79EE">
        <w:rPr>
          <w:rFonts w:ascii="Arial" w:hAnsi="Arial" w:cs="Arial"/>
          <w:sz w:val="20"/>
          <w:lang w:val="ru-RU"/>
        </w:rPr>
        <w:t xml:space="preserve"> </w:t>
      </w:r>
      <w:r w:rsidR="00260EB4" w:rsidRPr="00AF79EE">
        <w:rPr>
          <w:rFonts w:ascii="Arial" w:hAnsi="Arial" w:cs="Arial"/>
          <w:sz w:val="20"/>
          <w:lang w:val="ru-RU"/>
        </w:rPr>
        <w:t>3(</w:t>
      </w:r>
      <w:r w:rsidR="00260EB4" w:rsidRPr="00AF79EE">
        <w:rPr>
          <w:rFonts w:ascii="Arial" w:hAnsi="Arial" w:cs="Arial"/>
          <w:sz w:val="20"/>
        </w:rPr>
        <w:t>b</w:t>
      </w:r>
      <w:r w:rsidR="00260EB4" w:rsidRPr="00AF79EE">
        <w:rPr>
          <w:rFonts w:ascii="Arial" w:hAnsi="Arial" w:cs="Arial"/>
          <w:sz w:val="20"/>
          <w:lang w:val="ru-RU"/>
        </w:rPr>
        <w:t>)(</w:t>
      </w:r>
      <w:r w:rsidR="00260EB4" w:rsidRPr="00AF79EE">
        <w:rPr>
          <w:rFonts w:ascii="Arial" w:hAnsi="Arial" w:cs="Arial"/>
          <w:sz w:val="20"/>
        </w:rPr>
        <w:t>viii</w:t>
      </w:r>
      <w:r w:rsidR="00260EB4" w:rsidRPr="00AF79EE">
        <w:rPr>
          <w:rFonts w:ascii="Arial" w:hAnsi="Arial" w:cs="Arial"/>
          <w:sz w:val="20"/>
          <w:lang w:val="ru-RU"/>
        </w:rPr>
        <w:t>), (</w:t>
      </w:r>
      <w:r w:rsidR="00260EB4" w:rsidRPr="00AF79EE">
        <w:rPr>
          <w:rFonts w:ascii="Arial" w:hAnsi="Arial" w:cs="Arial"/>
          <w:sz w:val="20"/>
        </w:rPr>
        <w:t>b</w:t>
      </w:r>
      <w:r w:rsidR="00260EB4" w:rsidRPr="00AF79EE">
        <w:rPr>
          <w:rFonts w:ascii="Arial" w:hAnsi="Arial" w:cs="Arial"/>
          <w:sz w:val="20"/>
          <w:lang w:val="ru-RU"/>
        </w:rPr>
        <w:t>)(</w:t>
      </w:r>
      <w:r w:rsidR="00260EB4" w:rsidRPr="00AF79EE">
        <w:rPr>
          <w:rFonts w:ascii="Arial" w:hAnsi="Arial" w:cs="Arial"/>
          <w:sz w:val="20"/>
        </w:rPr>
        <w:t>ix</w:t>
      </w:r>
      <w:r w:rsidR="00260EB4" w:rsidRPr="00AF79EE">
        <w:rPr>
          <w:rFonts w:ascii="Arial" w:hAnsi="Arial" w:cs="Arial"/>
          <w:sz w:val="20"/>
          <w:lang w:val="ru-RU"/>
        </w:rPr>
        <w:t>)(1)</w:t>
      </w:r>
      <w:r w:rsidR="00D77AC8" w:rsidRPr="00AF79EE">
        <w:rPr>
          <w:rFonts w:ascii="Arial" w:hAnsi="Arial" w:cs="Arial"/>
          <w:sz w:val="20"/>
          <w:lang w:val="ru-RU"/>
        </w:rPr>
        <w:t xml:space="preserve"> Правил</w:t>
      </w:r>
      <w:r w:rsidR="00260EB4" w:rsidRPr="00AF79EE">
        <w:rPr>
          <w:rFonts w:ascii="Arial" w:hAnsi="Arial" w:cs="Arial"/>
          <w:sz w:val="20"/>
          <w:lang w:val="ru-RU"/>
        </w:rPr>
        <w:t>)</w:t>
      </w:r>
    </w:p>
    <w:p w14:paraId="5423B80F" w14:textId="77777777" w:rsidR="00260EB4" w:rsidRPr="007C730B" w:rsidRDefault="00260EB4" w:rsidP="007C730B">
      <w:pPr>
        <w:pStyle w:val="Header"/>
        <w:tabs>
          <w:tab w:val="clear" w:pos="4536"/>
          <w:tab w:val="clear" w:pos="9072"/>
        </w:tabs>
        <w:rPr>
          <w:rFonts w:ascii="Arial" w:hAnsi="Arial" w:cs="Arial"/>
          <w:color w:val="FF0000"/>
          <w:sz w:val="20"/>
          <w:lang w:val="ru-RU"/>
        </w:rPr>
      </w:pPr>
    </w:p>
    <w:p w14:paraId="65B2CBDF" w14:textId="5C74D4A4" w:rsidR="000F23AD" w:rsidRPr="007C730B" w:rsidRDefault="000F23AD" w:rsidP="007C730B">
      <w:pPr>
        <w:pStyle w:val="ListParagraph"/>
        <w:rPr>
          <w:rFonts w:ascii="Arial" w:hAnsi="Arial" w:cs="Arial"/>
          <w:color w:val="FF0000"/>
          <w:sz w:val="20"/>
          <w:lang w:val="ru-RU"/>
        </w:rPr>
      </w:pPr>
    </w:p>
    <w:p w14:paraId="6A0A64C8" w14:textId="21E70C8D" w:rsidR="000F23AD" w:rsidRPr="00791E0B" w:rsidRDefault="000F23AD" w:rsidP="007C730B">
      <w:pPr>
        <w:pStyle w:val="Header"/>
        <w:numPr>
          <w:ilvl w:val="0"/>
          <w:numId w:val="3"/>
        </w:numPr>
        <w:tabs>
          <w:tab w:val="clear" w:pos="360"/>
          <w:tab w:val="clear" w:pos="4536"/>
          <w:tab w:val="clear" w:pos="9072"/>
          <w:tab w:val="left" w:pos="1440"/>
        </w:tabs>
        <w:ind w:left="1440" w:hanging="720"/>
        <w:rPr>
          <w:rFonts w:ascii="Arial" w:hAnsi="Arial" w:cs="Arial"/>
          <w:color w:val="FF0000"/>
          <w:sz w:val="20"/>
          <w:lang w:val="ru-RU"/>
        </w:rPr>
      </w:pPr>
      <w:r w:rsidRPr="007C730B">
        <w:rPr>
          <w:rFonts w:ascii="Arial" w:hAnsi="Arial" w:cs="Arial"/>
          <w:color w:val="FF0000"/>
          <w:sz w:val="20"/>
          <w:lang w:val="ru-RU"/>
        </w:rPr>
        <w:t>[Укажите товарный</w:t>
      </w:r>
      <w:r>
        <w:rPr>
          <w:rFonts w:ascii="Arial" w:hAnsi="Arial" w:cs="Arial"/>
          <w:color w:val="FF0000"/>
          <w:sz w:val="20"/>
          <w:lang w:val="ru-RU"/>
        </w:rPr>
        <w:t>(ые)</w:t>
      </w:r>
      <w:r w:rsidRPr="007C730B">
        <w:rPr>
          <w:rFonts w:ascii="Arial" w:hAnsi="Arial" w:cs="Arial"/>
          <w:color w:val="FF0000"/>
          <w:sz w:val="20"/>
          <w:lang w:val="ru-RU"/>
        </w:rPr>
        <w:t xml:space="preserve"> знак(</w:t>
      </w:r>
      <w:r>
        <w:rPr>
          <w:rFonts w:ascii="Arial" w:hAnsi="Arial" w:cs="Arial"/>
          <w:color w:val="FF0000"/>
          <w:sz w:val="20"/>
          <w:lang w:val="ru-RU"/>
        </w:rPr>
        <w:t>и</w:t>
      </w:r>
      <w:r w:rsidRPr="007C730B">
        <w:rPr>
          <w:rFonts w:ascii="Arial" w:hAnsi="Arial" w:cs="Arial"/>
          <w:color w:val="FF0000"/>
          <w:sz w:val="20"/>
          <w:lang w:val="ru-RU"/>
        </w:rPr>
        <w:t>) или знак(</w:t>
      </w:r>
      <w:r>
        <w:rPr>
          <w:rFonts w:ascii="Arial" w:hAnsi="Arial" w:cs="Arial"/>
          <w:color w:val="FF0000"/>
          <w:sz w:val="20"/>
          <w:lang w:val="ru-RU"/>
        </w:rPr>
        <w:t>и</w:t>
      </w:r>
      <w:r w:rsidRPr="007C730B">
        <w:rPr>
          <w:rFonts w:ascii="Arial" w:hAnsi="Arial" w:cs="Arial"/>
          <w:color w:val="FF0000"/>
          <w:sz w:val="20"/>
          <w:lang w:val="ru-RU"/>
        </w:rPr>
        <w:t xml:space="preserve">) обслуживания, на которых основана </w:t>
      </w:r>
      <w:r>
        <w:rPr>
          <w:rFonts w:ascii="Arial" w:hAnsi="Arial" w:cs="Arial"/>
          <w:color w:val="FF0000"/>
          <w:sz w:val="20"/>
          <w:lang w:val="ru-RU"/>
        </w:rPr>
        <w:t>Ж</w:t>
      </w:r>
      <w:r w:rsidRPr="00791E0B">
        <w:rPr>
          <w:rFonts w:ascii="Arial" w:hAnsi="Arial" w:cs="Arial"/>
          <w:color w:val="FF0000"/>
          <w:sz w:val="20"/>
          <w:lang w:val="ru-RU"/>
        </w:rPr>
        <w:t>алоба (включая регистрационный</w:t>
      </w:r>
      <w:r>
        <w:rPr>
          <w:rFonts w:ascii="Arial" w:hAnsi="Arial" w:cs="Arial"/>
          <w:color w:val="FF0000"/>
          <w:sz w:val="20"/>
          <w:lang w:val="ru-RU"/>
        </w:rPr>
        <w:t>(ые)</w:t>
      </w:r>
      <w:r w:rsidRPr="00791E0B">
        <w:rPr>
          <w:rFonts w:ascii="Arial" w:hAnsi="Arial" w:cs="Arial"/>
          <w:color w:val="FF0000"/>
          <w:sz w:val="20"/>
          <w:lang w:val="ru-RU"/>
        </w:rPr>
        <w:t xml:space="preserve"> номер(</w:t>
      </w:r>
      <w:r>
        <w:rPr>
          <w:rFonts w:ascii="Arial" w:hAnsi="Arial" w:cs="Arial"/>
          <w:color w:val="FF0000"/>
          <w:sz w:val="20"/>
          <w:lang w:val="ru-RU"/>
        </w:rPr>
        <w:t>а</w:t>
      </w:r>
      <w:r w:rsidRPr="00791E0B">
        <w:rPr>
          <w:rFonts w:ascii="Arial" w:hAnsi="Arial" w:cs="Arial"/>
          <w:color w:val="FF0000"/>
          <w:sz w:val="20"/>
          <w:lang w:val="ru-RU"/>
        </w:rPr>
        <w:t xml:space="preserve">)), и для каждого знака опишите </w:t>
      </w:r>
      <w:r w:rsidRPr="00791E0B">
        <w:rPr>
          <w:rFonts w:ascii="Arial" w:hAnsi="Arial" w:cs="Arial"/>
          <w:color w:val="FF0000"/>
          <w:sz w:val="20"/>
          <w:lang w:val="ru-RU"/>
        </w:rPr>
        <w:lastRenderedPageBreak/>
        <w:t xml:space="preserve">товары или услуги, с которыми используется этот знак.  Приложите копии свидетельств о регистрации соответствующих знаков]. </w:t>
      </w:r>
    </w:p>
    <w:p w14:paraId="2BC94345" w14:textId="77777777" w:rsidR="000F23AD" w:rsidRPr="00791E0B" w:rsidRDefault="000F23AD" w:rsidP="00791E0B">
      <w:pPr>
        <w:pStyle w:val="Header"/>
        <w:tabs>
          <w:tab w:val="clear" w:pos="4536"/>
          <w:tab w:val="clear" w:pos="9072"/>
          <w:tab w:val="left" w:pos="1440"/>
        </w:tabs>
        <w:ind w:left="1440"/>
        <w:rPr>
          <w:rFonts w:ascii="Arial" w:hAnsi="Arial" w:cs="Arial"/>
          <w:color w:val="FF0000"/>
          <w:sz w:val="20"/>
          <w:lang w:val="ru-RU"/>
        </w:rPr>
      </w:pPr>
    </w:p>
    <w:p w14:paraId="558F5F9A" w14:textId="0E390530" w:rsidR="000F23AD" w:rsidRDefault="000F23AD" w:rsidP="00791E0B">
      <w:pPr>
        <w:pStyle w:val="Header"/>
        <w:numPr>
          <w:ilvl w:val="0"/>
          <w:numId w:val="3"/>
        </w:numPr>
        <w:tabs>
          <w:tab w:val="clear" w:pos="360"/>
          <w:tab w:val="clear" w:pos="4536"/>
          <w:tab w:val="clear" w:pos="9072"/>
          <w:tab w:val="left" w:pos="1440"/>
        </w:tabs>
        <w:ind w:left="1440" w:hanging="720"/>
        <w:rPr>
          <w:rFonts w:ascii="Arial" w:hAnsi="Arial" w:cs="Arial"/>
          <w:color w:val="FF0000"/>
          <w:sz w:val="20"/>
          <w:lang w:val="ru-RU"/>
        </w:rPr>
      </w:pPr>
      <w:r w:rsidRPr="00791E0B">
        <w:rPr>
          <w:rFonts w:ascii="Arial" w:hAnsi="Arial" w:cs="Arial"/>
          <w:color w:val="FF0000"/>
          <w:sz w:val="20"/>
          <w:lang w:val="ru-RU"/>
        </w:rPr>
        <w:t xml:space="preserve">[Если </w:t>
      </w:r>
      <w:r>
        <w:rPr>
          <w:rFonts w:ascii="Arial" w:hAnsi="Arial" w:cs="Arial"/>
          <w:color w:val="FF0000"/>
          <w:sz w:val="20"/>
          <w:lang w:val="ru-RU"/>
        </w:rPr>
        <w:t>З</w:t>
      </w:r>
      <w:r w:rsidRPr="00791E0B">
        <w:rPr>
          <w:rFonts w:ascii="Arial" w:hAnsi="Arial" w:cs="Arial"/>
          <w:color w:val="FF0000"/>
          <w:sz w:val="20"/>
          <w:lang w:val="ru-RU"/>
        </w:rPr>
        <w:t xml:space="preserve">аявитель полагается на </w:t>
      </w:r>
      <w:r w:rsidR="00791E0B">
        <w:rPr>
          <w:rFonts w:ascii="Arial" w:hAnsi="Arial" w:cs="Arial"/>
          <w:color w:val="FF0000"/>
          <w:sz w:val="20"/>
          <w:lang w:val="ru-RU"/>
        </w:rPr>
        <w:t xml:space="preserve">принципы </w:t>
      </w:r>
      <w:r w:rsidRPr="00791E0B">
        <w:rPr>
          <w:rFonts w:ascii="Arial" w:hAnsi="Arial" w:cs="Arial"/>
          <w:color w:val="FF0000"/>
          <w:sz w:val="20"/>
          <w:lang w:val="ru-RU"/>
        </w:rPr>
        <w:t>обще</w:t>
      </w:r>
      <w:r w:rsidR="00791E0B">
        <w:rPr>
          <w:rFonts w:ascii="Arial" w:hAnsi="Arial" w:cs="Arial"/>
          <w:color w:val="FF0000"/>
          <w:sz w:val="20"/>
          <w:lang w:val="ru-RU"/>
        </w:rPr>
        <w:t>го</w:t>
      </w:r>
      <w:r w:rsidRPr="00791E0B">
        <w:rPr>
          <w:rFonts w:ascii="Arial" w:hAnsi="Arial" w:cs="Arial"/>
          <w:color w:val="FF0000"/>
          <w:sz w:val="20"/>
          <w:lang w:val="ru-RU"/>
        </w:rPr>
        <w:t xml:space="preserve"> прав</w:t>
      </w:r>
      <w:r w:rsidR="00791E0B">
        <w:rPr>
          <w:rFonts w:ascii="Arial" w:hAnsi="Arial" w:cs="Arial"/>
          <w:color w:val="FF0000"/>
          <w:sz w:val="20"/>
          <w:lang w:val="ru-RU"/>
        </w:rPr>
        <w:t>а</w:t>
      </w:r>
      <w:r w:rsidRPr="00791E0B">
        <w:rPr>
          <w:rFonts w:ascii="Arial" w:hAnsi="Arial" w:cs="Arial"/>
          <w:color w:val="FF0000"/>
          <w:sz w:val="20"/>
          <w:lang w:val="ru-RU"/>
        </w:rPr>
        <w:t xml:space="preserve"> или </w:t>
      </w:r>
      <w:r w:rsidR="000E1D03">
        <w:rPr>
          <w:rFonts w:ascii="Arial" w:hAnsi="Arial" w:cs="Arial"/>
          <w:color w:val="FF0000"/>
          <w:sz w:val="20"/>
          <w:lang w:val="ru-RU"/>
        </w:rPr>
        <w:t xml:space="preserve">заявляет о надичии </w:t>
      </w:r>
      <w:r w:rsidRPr="00791E0B">
        <w:rPr>
          <w:rFonts w:ascii="Arial" w:hAnsi="Arial" w:cs="Arial"/>
          <w:color w:val="FF0000"/>
          <w:sz w:val="20"/>
          <w:lang w:val="ru-RU"/>
        </w:rPr>
        <w:t>незарегистрированн</w:t>
      </w:r>
      <w:r w:rsidR="000E1D03">
        <w:rPr>
          <w:rFonts w:ascii="Arial" w:hAnsi="Arial" w:cs="Arial"/>
          <w:color w:val="FF0000"/>
          <w:sz w:val="20"/>
          <w:lang w:val="ru-RU"/>
        </w:rPr>
        <w:t>ого</w:t>
      </w:r>
      <w:r w:rsidRPr="00791E0B">
        <w:rPr>
          <w:rFonts w:ascii="Arial" w:hAnsi="Arial" w:cs="Arial"/>
          <w:color w:val="FF0000"/>
          <w:sz w:val="20"/>
          <w:lang w:val="ru-RU"/>
        </w:rPr>
        <w:t xml:space="preserve"> права на товарный знак, он должен представить конкретные доказательства того, что его знак стал отличительным идентификатором, который потребители ассоциируют с товарами и/или услугами </w:t>
      </w:r>
      <w:r>
        <w:rPr>
          <w:rFonts w:ascii="Arial" w:hAnsi="Arial" w:cs="Arial"/>
          <w:color w:val="FF0000"/>
          <w:sz w:val="20"/>
          <w:lang w:val="ru-RU"/>
        </w:rPr>
        <w:t>З</w:t>
      </w:r>
      <w:r w:rsidRPr="00791E0B">
        <w:rPr>
          <w:rFonts w:ascii="Arial" w:hAnsi="Arial" w:cs="Arial"/>
          <w:color w:val="FF0000"/>
          <w:sz w:val="20"/>
          <w:lang w:val="ru-RU"/>
        </w:rPr>
        <w:t xml:space="preserve">аявителя (приложить любые документальные или иные соответствующие доказательства).  См. Обзор ВОИС 3.0, разделы 1.3 и 1.15]  </w:t>
      </w:r>
    </w:p>
    <w:p w14:paraId="1465FE0E" w14:textId="77777777" w:rsidR="000F23AD" w:rsidRPr="00791E0B" w:rsidRDefault="000F23AD" w:rsidP="00791E0B">
      <w:pPr>
        <w:pStyle w:val="Header"/>
        <w:tabs>
          <w:tab w:val="clear" w:pos="4536"/>
          <w:tab w:val="clear" w:pos="9072"/>
          <w:tab w:val="left" w:pos="1440"/>
        </w:tabs>
        <w:rPr>
          <w:rFonts w:ascii="Arial" w:hAnsi="Arial" w:cs="Arial"/>
          <w:color w:val="FF0000"/>
          <w:sz w:val="20"/>
          <w:lang w:val="ru-RU"/>
        </w:rPr>
      </w:pPr>
    </w:p>
    <w:p w14:paraId="7F2C6886" w14:textId="1FCCF158" w:rsidR="000F23AD" w:rsidRPr="00791E0B" w:rsidRDefault="000F23AD" w:rsidP="00791E0B">
      <w:pPr>
        <w:pStyle w:val="Header"/>
        <w:numPr>
          <w:ilvl w:val="0"/>
          <w:numId w:val="3"/>
        </w:numPr>
        <w:tabs>
          <w:tab w:val="clear" w:pos="360"/>
          <w:tab w:val="clear" w:pos="4536"/>
          <w:tab w:val="clear" w:pos="9072"/>
          <w:tab w:val="left" w:pos="1440"/>
        </w:tabs>
        <w:ind w:left="1440" w:hanging="720"/>
        <w:rPr>
          <w:rFonts w:ascii="Arial" w:hAnsi="Arial" w:cs="Arial"/>
          <w:color w:val="FF0000"/>
          <w:sz w:val="20"/>
          <w:lang w:val="ru-RU"/>
        </w:rPr>
      </w:pPr>
      <w:r w:rsidRPr="00791E0B">
        <w:rPr>
          <w:rFonts w:ascii="Arial" w:hAnsi="Arial" w:cs="Arial"/>
          <w:color w:val="FF0000"/>
          <w:sz w:val="20"/>
          <w:lang w:val="ru-RU"/>
        </w:rPr>
        <w:t xml:space="preserve">[В соответствии с Правилами, </w:t>
      </w:r>
      <w:r w:rsidR="00791E0B">
        <w:rPr>
          <w:rFonts w:ascii="Arial" w:hAnsi="Arial" w:cs="Arial"/>
          <w:color w:val="FF0000"/>
          <w:sz w:val="20"/>
          <w:lang w:val="ru-RU"/>
        </w:rPr>
        <w:t>пункт</w:t>
      </w:r>
      <w:r w:rsidRPr="00791E0B">
        <w:rPr>
          <w:rFonts w:ascii="Arial" w:hAnsi="Arial" w:cs="Arial"/>
          <w:color w:val="FF0000"/>
          <w:sz w:val="20"/>
          <w:lang w:val="ru-RU"/>
        </w:rPr>
        <w:t xml:space="preserve"> 3(b)(ix)(1), опишите, каким образом доменное</w:t>
      </w:r>
      <w:r>
        <w:rPr>
          <w:rFonts w:ascii="Arial" w:hAnsi="Arial" w:cs="Arial"/>
          <w:color w:val="FF0000"/>
          <w:sz w:val="20"/>
          <w:lang w:val="ru-RU"/>
        </w:rPr>
        <w:t>(ые)</w:t>
      </w:r>
      <w:r w:rsidRPr="00791E0B">
        <w:rPr>
          <w:rFonts w:ascii="Arial" w:hAnsi="Arial" w:cs="Arial"/>
          <w:color w:val="FF0000"/>
          <w:sz w:val="20"/>
          <w:lang w:val="ru-RU"/>
        </w:rPr>
        <w:t xml:space="preserve"> имя</w:t>
      </w:r>
      <w:r>
        <w:rPr>
          <w:rFonts w:ascii="Arial" w:hAnsi="Arial" w:cs="Arial"/>
          <w:color w:val="FF0000"/>
          <w:sz w:val="20"/>
          <w:lang w:val="ru-RU"/>
        </w:rPr>
        <w:t>(</w:t>
      </w:r>
      <w:r w:rsidRPr="00791E0B">
        <w:rPr>
          <w:rFonts w:ascii="Arial" w:hAnsi="Arial" w:cs="Arial"/>
          <w:color w:val="FF0000"/>
          <w:sz w:val="20"/>
          <w:lang w:val="ru-RU"/>
        </w:rPr>
        <w:t xml:space="preserve">имена) является (являются) </w:t>
      </w:r>
      <w:r>
        <w:rPr>
          <w:rFonts w:ascii="Arial" w:hAnsi="Arial" w:cs="Arial"/>
          <w:color w:val="FF0000"/>
          <w:sz w:val="20"/>
          <w:lang w:val="ru-RU"/>
        </w:rPr>
        <w:t>тождественными</w:t>
      </w:r>
      <w:r w:rsidRPr="00791E0B">
        <w:rPr>
          <w:rFonts w:ascii="Arial" w:hAnsi="Arial" w:cs="Arial"/>
          <w:color w:val="FF0000"/>
          <w:sz w:val="20"/>
          <w:lang w:val="ru-RU"/>
        </w:rPr>
        <w:t xml:space="preserve"> или сходным до степени смешения с товарным знаком или знаком обслуживания, права на которые принадлежат заявителю.  См. Обзор ВОИС 3.0, разделы 1.7-1.14].</w:t>
      </w:r>
    </w:p>
    <w:p w14:paraId="04175133" w14:textId="77777777" w:rsidR="00260EB4" w:rsidRPr="00AF79EE" w:rsidRDefault="00260EB4" w:rsidP="00791E0B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ru-RU"/>
        </w:rPr>
      </w:pPr>
    </w:p>
    <w:p w14:paraId="0D92D617" w14:textId="145377F1" w:rsidR="00260EB4" w:rsidRPr="00AF79EE" w:rsidRDefault="006A59CD" w:rsidP="001A3B15">
      <w:pPr>
        <w:keepNext/>
        <w:keepLines/>
        <w:ind w:left="720" w:hanging="720"/>
        <w:rPr>
          <w:rFonts w:ascii="Arial" w:hAnsi="Arial" w:cs="Arial"/>
          <w:b/>
          <w:sz w:val="20"/>
          <w:lang w:val="ru-RU"/>
        </w:rPr>
      </w:pPr>
      <w:r>
        <w:rPr>
          <w:rFonts w:ascii="Arial" w:hAnsi="Arial" w:cs="Arial"/>
          <w:b/>
          <w:sz w:val="20"/>
        </w:rPr>
        <w:t>B</w:t>
      </w:r>
      <w:r w:rsidR="00260EB4" w:rsidRPr="00AF79EE">
        <w:rPr>
          <w:rFonts w:ascii="Arial" w:hAnsi="Arial" w:cs="Arial"/>
          <w:b/>
          <w:sz w:val="20"/>
          <w:lang w:val="ru-RU"/>
        </w:rPr>
        <w:t>.</w:t>
      </w:r>
      <w:r w:rsidR="00260EB4" w:rsidRPr="00AF79EE">
        <w:rPr>
          <w:rFonts w:ascii="Arial" w:hAnsi="Arial" w:cs="Arial"/>
          <w:b/>
          <w:sz w:val="20"/>
          <w:lang w:val="ru-RU"/>
        </w:rPr>
        <w:tab/>
      </w:r>
      <w:r w:rsidR="00370C4F" w:rsidRPr="00AF79EE">
        <w:rPr>
          <w:rFonts w:ascii="Arial" w:hAnsi="Arial" w:cs="Arial"/>
          <w:b/>
          <w:sz w:val="20"/>
          <w:u w:val="single"/>
          <w:lang w:val="ru-RU"/>
        </w:rPr>
        <w:t>Ответчик не имеет прав или законных интересов в отношении доменного(ых) имени</w:t>
      </w:r>
      <w:r w:rsidR="00FB6199" w:rsidRPr="00AF79EE">
        <w:rPr>
          <w:rFonts w:ascii="Arial" w:hAnsi="Arial" w:cs="Arial"/>
          <w:b/>
          <w:sz w:val="20"/>
          <w:u w:val="single"/>
          <w:lang w:val="ru-RU"/>
        </w:rPr>
        <w:t xml:space="preserve"> </w:t>
      </w:r>
      <w:r w:rsidR="00370C4F" w:rsidRPr="00AF79EE">
        <w:rPr>
          <w:rFonts w:ascii="Arial" w:hAnsi="Arial" w:cs="Arial"/>
          <w:b/>
          <w:sz w:val="20"/>
          <w:u w:val="single"/>
          <w:lang w:val="ru-RU"/>
        </w:rPr>
        <w:t>(</w:t>
      </w:r>
      <w:r w:rsidR="00FB6199" w:rsidRPr="00AF79EE">
        <w:rPr>
          <w:rFonts w:ascii="Arial" w:hAnsi="Arial" w:cs="Arial"/>
          <w:b/>
          <w:sz w:val="20"/>
          <w:u w:val="single"/>
          <w:lang w:val="ru-RU"/>
        </w:rPr>
        <w:t>им</w:t>
      </w:r>
      <w:r w:rsidR="00370C4F" w:rsidRPr="00AF79EE">
        <w:rPr>
          <w:rFonts w:ascii="Arial" w:hAnsi="Arial" w:cs="Arial"/>
          <w:b/>
          <w:sz w:val="20"/>
          <w:u w:val="single"/>
          <w:lang w:val="ru-RU"/>
        </w:rPr>
        <w:t>ен</w:t>
      </w:r>
      <w:proofErr w:type="gramStart"/>
      <w:r w:rsidR="00370C4F" w:rsidRPr="00AF79EE">
        <w:rPr>
          <w:rFonts w:ascii="Arial" w:hAnsi="Arial" w:cs="Arial"/>
          <w:b/>
          <w:sz w:val="20"/>
          <w:u w:val="single"/>
          <w:lang w:val="ru-RU"/>
        </w:rPr>
        <w:t>)</w:t>
      </w:r>
      <w:r w:rsidR="00A32F49" w:rsidRPr="00AF79EE">
        <w:rPr>
          <w:rFonts w:ascii="Arial" w:hAnsi="Arial" w:cs="Arial"/>
          <w:b/>
          <w:sz w:val="20"/>
          <w:u w:val="single"/>
          <w:lang w:val="ru-RU"/>
        </w:rPr>
        <w:t>;</w:t>
      </w:r>
      <w:proofErr w:type="gramEnd"/>
    </w:p>
    <w:p w14:paraId="552BEB8C" w14:textId="11B36F13" w:rsidR="00260EB4" w:rsidRPr="00AF79EE" w:rsidRDefault="00370C4F" w:rsidP="001A3B15">
      <w:pPr>
        <w:keepNext/>
        <w:keepLines/>
        <w:ind w:left="720"/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(</w:t>
      </w:r>
      <w:r w:rsidR="0042007A">
        <w:rPr>
          <w:rFonts w:ascii="Arial" w:hAnsi="Arial" w:cs="Arial"/>
          <w:sz w:val="20"/>
          <w:lang w:val="ru-RU"/>
        </w:rPr>
        <w:t>Пункт</w:t>
      </w:r>
      <w:r w:rsidRPr="00AF79EE">
        <w:rPr>
          <w:rFonts w:ascii="Arial" w:hAnsi="Arial" w:cs="Arial"/>
          <w:sz w:val="20"/>
          <w:lang w:val="ru-RU"/>
        </w:rPr>
        <w:t xml:space="preserve"> </w:t>
      </w:r>
      <w:r w:rsidR="00260EB4" w:rsidRPr="00AF79EE">
        <w:rPr>
          <w:rFonts w:ascii="Arial" w:hAnsi="Arial" w:cs="Arial"/>
          <w:sz w:val="20"/>
          <w:lang w:val="ru-RU"/>
        </w:rPr>
        <w:t>4(</w:t>
      </w:r>
      <w:r w:rsidR="00260EB4" w:rsidRPr="00AF79EE">
        <w:rPr>
          <w:rFonts w:ascii="Arial" w:hAnsi="Arial" w:cs="Arial"/>
          <w:sz w:val="20"/>
        </w:rPr>
        <w:t>a</w:t>
      </w:r>
      <w:r w:rsidR="00260EB4" w:rsidRPr="00AF79EE">
        <w:rPr>
          <w:rFonts w:ascii="Arial" w:hAnsi="Arial" w:cs="Arial"/>
          <w:sz w:val="20"/>
          <w:lang w:val="ru-RU"/>
        </w:rPr>
        <w:t>)(</w:t>
      </w:r>
      <w:r w:rsidR="00260EB4" w:rsidRPr="00AF79EE">
        <w:rPr>
          <w:rFonts w:ascii="Arial" w:hAnsi="Arial" w:cs="Arial"/>
          <w:sz w:val="20"/>
        </w:rPr>
        <w:t>ii</w:t>
      </w:r>
      <w:r w:rsidR="00260EB4" w:rsidRPr="00AF79EE">
        <w:rPr>
          <w:rFonts w:ascii="Arial" w:hAnsi="Arial" w:cs="Arial"/>
          <w:sz w:val="20"/>
          <w:lang w:val="ru-RU"/>
        </w:rPr>
        <w:t>)</w:t>
      </w:r>
      <w:r w:rsidRPr="00AF79EE">
        <w:rPr>
          <w:rFonts w:ascii="Arial" w:hAnsi="Arial" w:cs="Arial"/>
          <w:sz w:val="20"/>
          <w:lang w:val="ru-RU"/>
        </w:rPr>
        <w:t xml:space="preserve"> Политики</w:t>
      </w:r>
      <w:r w:rsidR="0084589E" w:rsidRPr="00AF79EE">
        <w:rPr>
          <w:rFonts w:ascii="Arial" w:hAnsi="Arial" w:cs="Arial"/>
          <w:sz w:val="20"/>
          <w:lang w:val="ru-RU"/>
        </w:rPr>
        <w:t xml:space="preserve">; </w:t>
      </w:r>
      <w:r w:rsidR="0042007A">
        <w:rPr>
          <w:rFonts w:ascii="Arial" w:hAnsi="Arial" w:cs="Arial"/>
          <w:sz w:val="20"/>
          <w:lang w:val="ru-RU"/>
        </w:rPr>
        <w:t>Пункты</w:t>
      </w:r>
      <w:r w:rsidRPr="00AF79EE">
        <w:rPr>
          <w:rFonts w:ascii="Arial" w:hAnsi="Arial" w:cs="Arial"/>
          <w:sz w:val="20"/>
          <w:lang w:val="ru-RU"/>
        </w:rPr>
        <w:t xml:space="preserve"> </w:t>
      </w:r>
      <w:r w:rsidR="00260EB4" w:rsidRPr="00AF79EE">
        <w:rPr>
          <w:rFonts w:ascii="Arial" w:hAnsi="Arial" w:cs="Arial"/>
          <w:sz w:val="20"/>
          <w:lang w:val="ru-RU"/>
        </w:rPr>
        <w:t>3(</w:t>
      </w:r>
      <w:r w:rsidR="00260EB4" w:rsidRPr="00AF79EE">
        <w:rPr>
          <w:rFonts w:ascii="Arial" w:hAnsi="Arial" w:cs="Arial"/>
          <w:sz w:val="20"/>
        </w:rPr>
        <w:t>b</w:t>
      </w:r>
      <w:r w:rsidR="00260EB4" w:rsidRPr="00AF79EE">
        <w:rPr>
          <w:rFonts w:ascii="Arial" w:hAnsi="Arial" w:cs="Arial"/>
          <w:sz w:val="20"/>
          <w:lang w:val="ru-RU"/>
        </w:rPr>
        <w:t>)(</w:t>
      </w:r>
      <w:r w:rsidR="00260EB4" w:rsidRPr="00AF79EE">
        <w:rPr>
          <w:rFonts w:ascii="Arial" w:hAnsi="Arial" w:cs="Arial"/>
          <w:sz w:val="20"/>
        </w:rPr>
        <w:t>ix</w:t>
      </w:r>
      <w:r w:rsidR="00260EB4" w:rsidRPr="00AF79EE">
        <w:rPr>
          <w:rFonts w:ascii="Arial" w:hAnsi="Arial" w:cs="Arial"/>
          <w:sz w:val="20"/>
          <w:lang w:val="ru-RU"/>
        </w:rPr>
        <w:t>)(2)</w:t>
      </w:r>
      <w:r w:rsidRPr="00AF79EE">
        <w:rPr>
          <w:rFonts w:ascii="Arial" w:hAnsi="Arial" w:cs="Arial"/>
          <w:sz w:val="20"/>
          <w:lang w:val="ru-RU"/>
        </w:rPr>
        <w:t xml:space="preserve"> Правил</w:t>
      </w:r>
      <w:r w:rsidR="00260EB4" w:rsidRPr="00AF79EE">
        <w:rPr>
          <w:rFonts w:ascii="Arial" w:hAnsi="Arial" w:cs="Arial"/>
          <w:sz w:val="20"/>
          <w:lang w:val="ru-RU"/>
        </w:rPr>
        <w:t>)</w:t>
      </w:r>
    </w:p>
    <w:p w14:paraId="10F846BC" w14:textId="77777777" w:rsidR="00260EB4" w:rsidRPr="00AF79EE" w:rsidRDefault="00260EB4" w:rsidP="001A3B15">
      <w:pPr>
        <w:pStyle w:val="Header"/>
        <w:keepNext/>
        <w:keepLines/>
        <w:tabs>
          <w:tab w:val="clear" w:pos="4536"/>
          <w:tab w:val="clear" w:pos="9072"/>
        </w:tabs>
        <w:rPr>
          <w:rFonts w:ascii="Arial" w:hAnsi="Arial" w:cs="Arial"/>
          <w:sz w:val="20"/>
          <w:lang w:val="ru-RU"/>
        </w:rPr>
      </w:pPr>
    </w:p>
    <w:p w14:paraId="1FBE4ADA" w14:textId="37BEC4C7" w:rsidR="00260EB4" w:rsidRPr="0042007A" w:rsidRDefault="00370C4F" w:rsidP="00791E0B">
      <w:pPr>
        <w:pStyle w:val="ListParagraph"/>
        <w:widowControl w:val="0"/>
        <w:numPr>
          <w:ilvl w:val="0"/>
          <w:numId w:val="20"/>
        </w:numPr>
        <w:ind w:left="1267"/>
        <w:rPr>
          <w:rFonts w:ascii="Arial" w:hAnsi="Arial" w:cs="Arial"/>
          <w:color w:val="FF0000"/>
          <w:sz w:val="20"/>
          <w:lang w:val="ru-RU"/>
        </w:rPr>
      </w:pPr>
      <w:r w:rsidRPr="0042007A">
        <w:rPr>
          <w:rFonts w:ascii="Arial" w:hAnsi="Arial" w:cs="Arial"/>
          <w:color w:val="FF0000"/>
          <w:sz w:val="20"/>
          <w:lang w:val="ru-RU"/>
        </w:rPr>
        <w:t>[</w:t>
      </w:r>
      <w:r w:rsidR="00CA53BC" w:rsidRPr="0042007A">
        <w:rPr>
          <w:rFonts w:ascii="Arial" w:hAnsi="Arial" w:cs="Arial"/>
          <w:color w:val="FF0000"/>
          <w:sz w:val="20"/>
          <w:lang w:val="ru-RU"/>
        </w:rPr>
        <w:t>Изложите</w:t>
      </w:r>
      <w:r w:rsidR="00260EB4" w:rsidRPr="0042007A">
        <w:rPr>
          <w:rFonts w:ascii="Arial" w:hAnsi="Arial" w:cs="Arial"/>
          <w:color w:val="FF0000"/>
          <w:sz w:val="20"/>
          <w:lang w:val="ru-RU"/>
        </w:rPr>
        <w:t xml:space="preserve">, </w:t>
      </w:r>
      <w:r w:rsidRPr="0042007A">
        <w:rPr>
          <w:rFonts w:ascii="Arial" w:hAnsi="Arial" w:cs="Arial"/>
          <w:color w:val="FF0000"/>
          <w:sz w:val="20"/>
          <w:lang w:val="ru-RU"/>
        </w:rPr>
        <w:t xml:space="preserve">почему </w:t>
      </w:r>
      <w:r w:rsidR="00CA53BC" w:rsidRPr="0042007A">
        <w:rPr>
          <w:rFonts w:ascii="Arial" w:hAnsi="Arial" w:cs="Arial"/>
          <w:color w:val="FF0000"/>
          <w:sz w:val="20"/>
          <w:lang w:val="ru-RU"/>
        </w:rPr>
        <w:t xml:space="preserve">Ответчик </w:t>
      </w:r>
      <w:r w:rsidRPr="0042007A">
        <w:rPr>
          <w:rFonts w:ascii="Arial" w:hAnsi="Arial" w:cs="Arial"/>
          <w:color w:val="FF0000"/>
          <w:sz w:val="20"/>
          <w:lang w:val="ru-RU"/>
        </w:rPr>
        <w:t xml:space="preserve">должен считаться </w:t>
      </w:r>
      <w:r w:rsidR="0042007A">
        <w:rPr>
          <w:rFonts w:ascii="Arial" w:hAnsi="Arial" w:cs="Arial"/>
          <w:color w:val="FF0000"/>
          <w:sz w:val="20"/>
          <w:lang w:val="ru-RU"/>
        </w:rPr>
        <w:t xml:space="preserve">таким, что </w:t>
      </w:r>
      <w:r w:rsidRPr="0042007A">
        <w:rPr>
          <w:rFonts w:ascii="Arial" w:hAnsi="Arial" w:cs="Arial"/>
          <w:color w:val="FF0000"/>
          <w:sz w:val="20"/>
          <w:lang w:val="ru-RU"/>
        </w:rPr>
        <w:t>не им</w:t>
      </w:r>
      <w:r w:rsidR="0042007A">
        <w:rPr>
          <w:rFonts w:ascii="Arial" w:hAnsi="Arial" w:cs="Arial"/>
          <w:color w:val="FF0000"/>
          <w:sz w:val="20"/>
          <w:lang w:val="ru-RU"/>
        </w:rPr>
        <w:t>еет</w:t>
      </w:r>
      <w:r w:rsidRPr="0042007A">
        <w:rPr>
          <w:rFonts w:ascii="Arial" w:hAnsi="Arial" w:cs="Arial"/>
          <w:color w:val="FF0000"/>
          <w:sz w:val="20"/>
          <w:lang w:val="ru-RU"/>
        </w:rPr>
        <w:t xml:space="preserve"> прав или законных интересов в отношении доменного(ых) имени(</w:t>
      </w:r>
      <w:r w:rsidR="00131A9D" w:rsidRPr="0042007A">
        <w:rPr>
          <w:rFonts w:ascii="Arial" w:hAnsi="Arial" w:cs="Arial"/>
          <w:color w:val="FF0000"/>
          <w:sz w:val="20"/>
          <w:lang w:val="ru-RU"/>
        </w:rPr>
        <w:t>им</w:t>
      </w:r>
      <w:r w:rsidR="00851061" w:rsidRPr="0042007A">
        <w:rPr>
          <w:rFonts w:ascii="Arial" w:hAnsi="Arial" w:cs="Arial"/>
          <w:color w:val="FF0000"/>
          <w:sz w:val="20"/>
          <w:lang w:val="ru-RU"/>
        </w:rPr>
        <w:t>ен), который(е) является(ются) предметом</w:t>
      </w:r>
      <w:r w:rsidRPr="0042007A">
        <w:rPr>
          <w:rFonts w:ascii="Arial" w:hAnsi="Arial" w:cs="Arial"/>
          <w:color w:val="FF0000"/>
          <w:sz w:val="20"/>
          <w:lang w:val="ru-RU"/>
        </w:rPr>
        <w:t xml:space="preserve"> Жалобы. </w:t>
      </w:r>
      <w:r w:rsidR="00CA53BC" w:rsidRPr="0042007A">
        <w:rPr>
          <w:rFonts w:ascii="Arial" w:hAnsi="Arial" w:cs="Arial"/>
          <w:color w:val="FF0000"/>
          <w:sz w:val="20"/>
          <w:lang w:val="ru-RU"/>
        </w:rPr>
        <w:t>В зависимости от обстоятельств вашего дела, Вам может понадобиться обратиться к следующим (</w:t>
      </w:r>
      <w:r w:rsidR="0042007A">
        <w:rPr>
          <w:rFonts w:ascii="Arial" w:hAnsi="Arial" w:cs="Arial"/>
          <w:color w:val="FF0000"/>
          <w:sz w:val="20"/>
          <w:lang w:val="ru-RU"/>
        </w:rPr>
        <w:t xml:space="preserve">список </w:t>
      </w:r>
      <w:r w:rsidR="00CA53BC" w:rsidRPr="0042007A">
        <w:rPr>
          <w:rFonts w:ascii="Arial" w:hAnsi="Arial" w:cs="Arial"/>
          <w:color w:val="FF0000"/>
          <w:sz w:val="20"/>
          <w:lang w:val="ru-RU"/>
        </w:rPr>
        <w:t>не исчерпы</w:t>
      </w:r>
      <w:r w:rsidR="0042007A">
        <w:rPr>
          <w:rFonts w:ascii="Arial" w:hAnsi="Arial" w:cs="Arial"/>
          <w:color w:val="FF0000"/>
          <w:sz w:val="20"/>
          <w:lang w:val="ru-RU"/>
        </w:rPr>
        <w:t>вающий</w:t>
      </w:r>
      <w:r w:rsidR="00CA53BC" w:rsidRPr="0042007A">
        <w:rPr>
          <w:rFonts w:ascii="Arial" w:hAnsi="Arial" w:cs="Arial"/>
          <w:color w:val="FF0000"/>
          <w:sz w:val="20"/>
          <w:lang w:val="ru-RU"/>
        </w:rPr>
        <w:t xml:space="preserve">) </w:t>
      </w:r>
      <w:r w:rsidR="0042007A">
        <w:rPr>
          <w:rFonts w:ascii="Arial" w:hAnsi="Arial" w:cs="Arial"/>
          <w:color w:val="FF0000"/>
          <w:sz w:val="20"/>
          <w:lang w:val="ru-RU"/>
        </w:rPr>
        <w:t>обстоятельствам в пользу</w:t>
      </w:r>
      <w:r w:rsidR="00CA53BC" w:rsidRPr="0042007A">
        <w:rPr>
          <w:rFonts w:ascii="Arial" w:hAnsi="Arial" w:cs="Arial"/>
          <w:color w:val="FF0000"/>
          <w:sz w:val="20"/>
          <w:lang w:val="ru-RU"/>
        </w:rPr>
        <w:t xml:space="preserve"> ответчика, изложенным в </w:t>
      </w:r>
      <w:r w:rsidR="0042007A">
        <w:rPr>
          <w:rFonts w:ascii="Arial" w:hAnsi="Arial" w:cs="Arial"/>
          <w:color w:val="FF0000"/>
          <w:sz w:val="20"/>
          <w:lang w:val="ru-RU"/>
        </w:rPr>
        <w:t>пункте</w:t>
      </w:r>
      <w:r w:rsidR="00CA53BC" w:rsidRPr="0042007A">
        <w:rPr>
          <w:rFonts w:ascii="Arial" w:hAnsi="Arial" w:cs="Arial"/>
          <w:color w:val="FF0000"/>
          <w:sz w:val="20"/>
          <w:lang w:val="ru-RU"/>
        </w:rPr>
        <w:t xml:space="preserve"> 4(c) Политики</w:t>
      </w:r>
      <w:r w:rsidR="00260EB4" w:rsidRPr="0042007A">
        <w:rPr>
          <w:rFonts w:ascii="Arial" w:hAnsi="Arial" w:cs="Arial"/>
          <w:color w:val="FF0000"/>
          <w:sz w:val="20"/>
          <w:lang w:val="ru-RU"/>
        </w:rPr>
        <w:t>:</w:t>
      </w:r>
    </w:p>
    <w:p w14:paraId="624A5BA5" w14:textId="77777777" w:rsidR="00260EB4" w:rsidRPr="00791E0B" w:rsidRDefault="00260EB4" w:rsidP="001A3B15">
      <w:pPr>
        <w:pStyle w:val="BodyTextIndent2"/>
        <w:ind w:left="1701" w:hanging="567"/>
        <w:rPr>
          <w:rFonts w:ascii="Arial" w:hAnsi="Arial" w:cs="Arial"/>
          <w:i w:val="0"/>
          <w:color w:val="FF0000"/>
          <w:sz w:val="20"/>
          <w:lang w:val="ru-RU"/>
        </w:rPr>
      </w:pPr>
    </w:p>
    <w:p w14:paraId="59AAA999" w14:textId="5AF18C86" w:rsidR="00260EB4" w:rsidRPr="00791E0B" w:rsidRDefault="006145E5" w:rsidP="001A3B15">
      <w:pPr>
        <w:pStyle w:val="BodyTextIndent2"/>
        <w:ind w:left="2160" w:hanging="720"/>
        <w:rPr>
          <w:rFonts w:ascii="Arial" w:hAnsi="Arial" w:cs="Arial"/>
          <w:i w:val="0"/>
          <w:color w:val="FF0000"/>
          <w:sz w:val="20"/>
          <w:lang w:val="ru-RU"/>
        </w:rPr>
      </w:pPr>
      <w:r w:rsidRPr="00791E0B">
        <w:rPr>
          <w:rFonts w:ascii="Arial" w:hAnsi="Arial" w:cs="Arial"/>
          <w:i w:val="0"/>
          <w:color w:val="FF0000"/>
          <w:sz w:val="20"/>
          <w:lang w:val="ru-RU"/>
        </w:rPr>
        <w:t>-</w:t>
      </w:r>
      <w:r w:rsidRPr="00791E0B">
        <w:rPr>
          <w:rFonts w:ascii="Arial" w:hAnsi="Arial" w:cs="Arial"/>
          <w:i w:val="0"/>
          <w:color w:val="FF0000"/>
          <w:sz w:val="20"/>
          <w:lang w:val="ru-RU"/>
        </w:rPr>
        <w:tab/>
        <w:t xml:space="preserve">Если </w:t>
      </w:r>
      <w:r w:rsidR="009707AE" w:rsidRPr="00791E0B">
        <w:rPr>
          <w:rFonts w:ascii="Arial" w:hAnsi="Arial" w:cs="Arial"/>
          <w:i w:val="0"/>
          <w:color w:val="FF0000"/>
          <w:sz w:val="20"/>
          <w:lang w:val="ru-RU"/>
        </w:rPr>
        <w:t>до</w:t>
      </w:r>
      <w:r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 у</w:t>
      </w:r>
      <w:r w:rsidR="001307FC" w:rsidRPr="00791E0B">
        <w:rPr>
          <w:rFonts w:ascii="Arial" w:hAnsi="Arial" w:cs="Arial"/>
          <w:i w:val="0"/>
          <w:color w:val="FF0000"/>
          <w:sz w:val="20"/>
          <w:lang w:val="ru-RU"/>
        </w:rPr>
        <w:t>ведомления</w:t>
      </w:r>
      <w:r w:rsidR="00CA2E17"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 Ответчика</w:t>
      </w:r>
      <w:r w:rsidR="001307FC"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 о споре,</w:t>
      </w:r>
      <w:r w:rsidR="009707AE"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 существуют</w:t>
      </w:r>
      <w:r w:rsidR="00CA2E17"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 </w:t>
      </w:r>
      <w:r w:rsidR="001307FC"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какие-либо </w:t>
      </w:r>
      <w:r w:rsidRPr="00791E0B">
        <w:rPr>
          <w:rFonts w:ascii="Arial" w:hAnsi="Arial" w:cs="Arial"/>
          <w:i w:val="0"/>
          <w:color w:val="FF0000"/>
          <w:sz w:val="20"/>
          <w:lang w:val="ru-RU"/>
        </w:rPr>
        <w:t>доказател</w:t>
      </w:r>
      <w:r w:rsidR="00CA2E17" w:rsidRPr="00791E0B">
        <w:rPr>
          <w:rFonts w:ascii="Arial" w:hAnsi="Arial" w:cs="Arial"/>
          <w:i w:val="0"/>
          <w:color w:val="FF0000"/>
          <w:sz w:val="20"/>
          <w:lang w:val="ru-RU"/>
        </w:rPr>
        <w:t>ь</w:t>
      </w:r>
      <w:r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ства использования </w:t>
      </w:r>
      <w:r w:rsidR="001307FC" w:rsidRPr="00791E0B">
        <w:rPr>
          <w:rFonts w:ascii="Arial" w:hAnsi="Arial" w:cs="Arial"/>
          <w:i w:val="0"/>
          <w:color w:val="FF0000"/>
          <w:sz w:val="20"/>
          <w:lang w:val="ru-RU"/>
        </w:rPr>
        <w:t>Ответчиком</w:t>
      </w:r>
      <w:r w:rsidR="00E16257">
        <w:rPr>
          <w:rFonts w:ascii="Arial" w:hAnsi="Arial" w:cs="Arial"/>
          <w:i w:val="0"/>
          <w:color w:val="FF0000"/>
          <w:sz w:val="20"/>
          <w:lang w:val="ru-RU"/>
        </w:rPr>
        <w:t>,</w:t>
      </w:r>
      <w:r w:rsidR="001307FC"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 </w:t>
      </w:r>
      <w:r w:rsidRPr="00791E0B">
        <w:rPr>
          <w:rFonts w:ascii="Arial" w:hAnsi="Arial" w:cs="Arial"/>
          <w:i w:val="0"/>
          <w:color w:val="FF0000"/>
          <w:sz w:val="20"/>
          <w:lang w:val="ru-RU"/>
        </w:rPr>
        <w:t>или</w:t>
      </w:r>
      <w:r w:rsidR="00851061"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 явной</w:t>
      </w:r>
      <w:r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 подготовки к использованию</w:t>
      </w:r>
      <w:r w:rsidR="00E16257">
        <w:rPr>
          <w:rFonts w:ascii="Arial" w:hAnsi="Arial" w:cs="Arial"/>
          <w:i w:val="0"/>
          <w:color w:val="FF0000"/>
          <w:sz w:val="20"/>
          <w:lang w:val="ru-RU"/>
        </w:rPr>
        <w:t>,</w:t>
      </w:r>
      <w:r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 доменного(ых) имени(</w:t>
      </w:r>
      <w:r w:rsidR="001307FC" w:rsidRPr="00791E0B">
        <w:rPr>
          <w:rFonts w:ascii="Arial" w:hAnsi="Arial" w:cs="Arial"/>
          <w:i w:val="0"/>
          <w:color w:val="FF0000"/>
          <w:sz w:val="20"/>
          <w:lang w:val="ru-RU"/>
        </w:rPr>
        <w:t>им</w:t>
      </w:r>
      <w:r w:rsidRPr="00791E0B">
        <w:rPr>
          <w:rFonts w:ascii="Arial" w:hAnsi="Arial" w:cs="Arial"/>
          <w:i w:val="0"/>
          <w:color w:val="FF0000"/>
          <w:sz w:val="20"/>
          <w:lang w:val="ru-RU"/>
        </w:rPr>
        <w:t>ен) или имени, соответствующе</w:t>
      </w:r>
      <w:r w:rsidR="0042007A">
        <w:rPr>
          <w:rFonts w:ascii="Arial" w:hAnsi="Arial" w:cs="Arial"/>
          <w:i w:val="0"/>
          <w:color w:val="FF0000"/>
          <w:sz w:val="20"/>
          <w:lang w:val="ru-RU"/>
        </w:rPr>
        <w:t>го</w:t>
      </w:r>
      <w:r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 доменному(ым) имени(ам) в связи с добросовестным (</w:t>
      </w:r>
      <w:r w:rsidR="00260EB4" w:rsidRPr="00791E0B">
        <w:rPr>
          <w:rFonts w:ascii="Arial" w:hAnsi="Arial" w:cs="Arial"/>
          <w:i w:val="0"/>
          <w:color w:val="FF0000"/>
          <w:sz w:val="20"/>
        </w:rPr>
        <w:t>bona</w:t>
      </w:r>
      <w:r w:rsidR="00260EB4"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 </w:t>
      </w:r>
      <w:r w:rsidR="00260EB4" w:rsidRPr="00791E0B">
        <w:rPr>
          <w:rFonts w:ascii="Arial" w:hAnsi="Arial" w:cs="Arial"/>
          <w:i w:val="0"/>
          <w:color w:val="FF0000"/>
          <w:sz w:val="20"/>
        </w:rPr>
        <w:t>fide</w:t>
      </w:r>
      <w:r w:rsidRPr="00791E0B">
        <w:rPr>
          <w:rFonts w:ascii="Arial" w:hAnsi="Arial" w:cs="Arial"/>
          <w:i w:val="0"/>
          <w:color w:val="FF0000"/>
          <w:sz w:val="20"/>
          <w:lang w:val="ru-RU"/>
        </w:rPr>
        <w:t>) предложением товаров или услуг</w:t>
      </w:r>
      <w:r w:rsidR="00260EB4" w:rsidRPr="00791E0B">
        <w:rPr>
          <w:rFonts w:ascii="Arial" w:hAnsi="Arial" w:cs="Arial"/>
          <w:i w:val="0"/>
          <w:color w:val="FF0000"/>
          <w:sz w:val="20"/>
          <w:lang w:val="ru-RU"/>
        </w:rPr>
        <w:t>;</w:t>
      </w:r>
    </w:p>
    <w:p w14:paraId="03393890" w14:textId="77777777" w:rsidR="00260EB4" w:rsidRPr="00791E0B" w:rsidRDefault="00260EB4" w:rsidP="001A3B15">
      <w:pPr>
        <w:ind w:left="1134" w:hanging="207"/>
        <w:rPr>
          <w:rFonts w:ascii="Arial" w:hAnsi="Arial" w:cs="Arial"/>
          <w:color w:val="FF0000"/>
          <w:sz w:val="20"/>
          <w:lang w:val="ru-RU"/>
        </w:rPr>
      </w:pPr>
    </w:p>
    <w:p w14:paraId="453BA7F5" w14:textId="5A74BBB2" w:rsidR="00260EB4" w:rsidRPr="00791E0B" w:rsidRDefault="00260EB4" w:rsidP="001A3B15">
      <w:pPr>
        <w:pStyle w:val="BodyTextIndent2"/>
        <w:ind w:left="2160" w:hanging="720"/>
        <w:rPr>
          <w:rFonts w:ascii="Arial" w:hAnsi="Arial" w:cs="Arial"/>
          <w:i w:val="0"/>
          <w:color w:val="FF0000"/>
          <w:sz w:val="20"/>
          <w:lang w:val="ru-RU"/>
        </w:rPr>
      </w:pPr>
      <w:r w:rsidRPr="00791E0B">
        <w:rPr>
          <w:rFonts w:ascii="Arial" w:hAnsi="Arial" w:cs="Arial"/>
          <w:i w:val="0"/>
          <w:color w:val="FF0000"/>
          <w:sz w:val="20"/>
          <w:lang w:val="ru-RU"/>
        </w:rPr>
        <w:t>-</w:t>
      </w:r>
      <w:r w:rsidRPr="00791E0B">
        <w:rPr>
          <w:rFonts w:ascii="Arial" w:hAnsi="Arial" w:cs="Arial"/>
          <w:i w:val="0"/>
          <w:color w:val="FF0000"/>
          <w:sz w:val="20"/>
          <w:lang w:val="ru-RU"/>
        </w:rPr>
        <w:tab/>
      </w:r>
      <w:r w:rsidR="006145E5" w:rsidRPr="00791E0B">
        <w:rPr>
          <w:rFonts w:ascii="Arial" w:hAnsi="Arial" w:cs="Arial"/>
          <w:i w:val="0"/>
          <w:color w:val="FF0000"/>
          <w:sz w:val="20"/>
          <w:lang w:val="ru-RU"/>
        </w:rPr>
        <w:t>Е</w:t>
      </w:r>
      <w:r w:rsidR="00851061"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сли Ответчик (как </w:t>
      </w:r>
      <w:r w:rsidR="009707AE"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частное </w:t>
      </w:r>
      <w:r w:rsidR="00851061" w:rsidRPr="00791E0B">
        <w:rPr>
          <w:rFonts w:ascii="Arial" w:hAnsi="Arial" w:cs="Arial"/>
          <w:i w:val="0"/>
          <w:color w:val="FF0000"/>
          <w:sz w:val="20"/>
          <w:lang w:val="ru-RU"/>
        </w:rPr>
        <w:t>лицо</w:t>
      </w:r>
      <w:r w:rsidR="006145E5"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, </w:t>
      </w:r>
      <w:r w:rsidR="009707AE" w:rsidRPr="00791E0B">
        <w:rPr>
          <w:rFonts w:ascii="Arial" w:hAnsi="Arial" w:cs="Arial"/>
          <w:i w:val="0"/>
          <w:color w:val="FF0000"/>
          <w:sz w:val="20"/>
          <w:lang w:val="ru-RU"/>
        </w:rPr>
        <w:t>коммерческая</w:t>
      </w:r>
      <w:r w:rsidR="006145E5"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 или </w:t>
      </w:r>
      <w:r w:rsidR="009707AE" w:rsidRPr="00791E0B">
        <w:rPr>
          <w:rFonts w:ascii="Arial" w:hAnsi="Arial" w:cs="Arial"/>
          <w:i w:val="0"/>
          <w:color w:val="FF0000"/>
          <w:sz w:val="20"/>
          <w:lang w:val="ru-RU"/>
        </w:rPr>
        <w:t>иная</w:t>
      </w:r>
      <w:r w:rsidR="002A432D"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 </w:t>
      </w:r>
      <w:r w:rsidR="006145E5" w:rsidRPr="00791E0B">
        <w:rPr>
          <w:rFonts w:ascii="Arial" w:hAnsi="Arial" w:cs="Arial"/>
          <w:i w:val="0"/>
          <w:color w:val="FF0000"/>
          <w:sz w:val="20"/>
          <w:lang w:val="ru-RU"/>
        </w:rPr>
        <w:t>организация</w:t>
      </w:r>
      <w:r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) </w:t>
      </w:r>
      <w:r w:rsidR="0042007A" w:rsidRPr="00791E0B">
        <w:rPr>
          <w:rFonts w:ascii="Arial" w:hAnsi="Arial" w:cs="Arial"/>
          <w:i w:val="0"/>
          <w:color w:val="FF0000"/>
          <w:sz w:val="20"/>
          <w:lang w:val="ru-RU"/>
        </w:rPr>
        <w:t>является</w:t>
      </w:r>
      <w:r w:rsidR="006145E5"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 об</w:t>
      </w:r>
      <w:r w:rsidR="00FB6199" w:rsidRPr="00791E0B">
        <w:rPr>
          <w:rFonts w:ascii="Arial" w:hAnsi="Arial" w:cs="Arial"/>
          <w:i w:val="0"/>
          <w:color w:val="FF0000"/>
          <w:sz w:val="20"/>
          <w:lang w:val="ru-RU"/>
        </w:rPr>
        <w:t>ще</w:t>
      </w:r>
      <w:r w:rsidR="006145E5" w:rsidRPr="00791E0B">
        <w:rPr>
          <w:rFonts w:ascii="Arial" w:hAnsi="Arial" w:cs="Arial"/>
          <w:i w:val="0"/>
          <w:color w:val="FF0000"/>
          <w:sz w:val="20"/>
          <w:lang w:val="ru-RU"/>
        </w:rPr>
        <w:t>из</w:t>
      </w:r>
      <w:r w:rsidR="00A32F49" w:rsidRPr="00791E0B">
        <w:rPr>
          <w:rFonts w:ascii="Arial" w:hAnsi="Arial" w:cs="Arial"/>
          <w:i w:val="0"/>
          <w:color w:val="FF0000"/>
          <w:sz w:val="20"/>
          <w:lang w:val="ru-RU"/>
        </w:rPr>
        <w:t>вес</w:t>
      </w:r>
      <w:r w:rsidR="000B45AE" w:rsidRPr="00791E0B">
        <w:rPr>
          <w:rFonts w:ascii="Arial" w:hAnsi="Arial" w:cs="Arial"/>
          <w:i w:val="0"/>
          <w:color w:val="FF0000"/>
          <w:sz w:val="20"/>
          <w:lang w:val="ru-RU"/>
        </w:rPr>
        <w:t>т</w:t>
      </w:r>
      <w:r w:rsidR="00CA53BC">
        <w:rPr>
          <w:rFonts w:ascii="Arial" w:hAnsi="Arial" w:cs="Arial"/>
          <w:i w:val="0"/>
          <w:color w:val="FF0000"/>
          <w:sz w:val="20"/>
          <w:lang w:val="ru-RU"/>
        </w:rPr>
        <w:t>ным</w:t>
      </w:r>
      <w:r w:rsidR="000B45AE"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 под доменным именем, даже</w:t>
      </w:r>
      <w:r w:rsidR="006145E5"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 если Ответчик не приобрел никаких прав на товарный знак или знак обслуживания</w:t>
      </w:r>
      <w:r w:rsidRPr="00791E0B">
        <w:rPr>
          <w:rFonts w:ascii="Arial" w:hAnsi="Arial" w:cs="Arial"/>
          <w:i w:val="0"/>
          <w:color w:val="FF0000"/>
          <w:sz w:val="20"/>
          <w:lang w:val="ru-RU"/>
        </w:rPr>
        <w:t>;</w:t>
      </w:r>
    </w:p>
    <w:p w14:paraId="1CA72BF7" w14:textId="77777777" w:rsidR="00260EB4" w:rsidRPr="00791E0B" w:rsidRDefault="00260EB4" w:rsidP="001A3B15">
      <w:pPr>
        <w:ind w:left="1134" w:hanging="207"/>
        <w:rPr>
          <w:rFonts w:ascii="Arial" w:hAnsi="Arial" w:cs="Arial"/>
          <w:color w:val="FF0000"/>
          <w:sz w:val="20"/>
          <w:lang w:val="ru-RU"/>
        </w:rPr>
      </w:pPr>
    </w:p>
    <w:p w14:paraId="544E518F" w14:textId="25FD9155" w:rsidR="00260EB4" w:rsidRPr="00791E0B" w:rsidRDefault="00260EB4" w:rsidP="001A3B15">
      <w:pPr>
        <w:pStyle w:val="BodyTextIndent2"/>
        <w:ind w:left="2160" w:hanging="720"/>
        <w:rPr>
          <w:rFonts w:ascii="Arial" w:hAnsi="Arial" w:cs="Arial"/>
          <w:i w:val="0"/>
          <w:color w:val="FF0000"/>
          <w:sz w:val="20"/>
          <w:lang w:val="ru-RU"/>
        </w:rPr>
      </w:pPr>
      <w:r w:rsidRPr="00791E0B">
        <w:rPr>
          <w:rFonts w:ascii="Arial" w:hAnsi="Arial" w:cs="Arial"/>
          <w:i w:val="0"/>
          <w:color w:val="FF0000"/>
          <w:sz w:val="20"/>
          <w:lang w:val="ru-RU"/>
        </w:rPr>
        <w:t>-</w:t>
      </w:r>
      <w:r w:rsidRPr="00791E0B">
        <w:rPr>
          <w:rFonts w:ascii="Arial" w:hAnsi="Arial" w:cs="Arial"/>
          <w:i w:val="0"/>
          <w:color w:val="FF0000"/>
          <w:sz w:val="20"/>
          <w:lang w:val="ru-RU"/>
        </w:rPr>
        <w:tab/>
      </w:r>
      <w:r w:rsidR="001307FC" w:rsidRPr="00791E0B">
        <w:rPr>
          <w:rFonts w:ascii="Arial" w:hAnsi="Arial" w:cs="Arial"/>
          <w:i w:val="0"/>
          <w:color w:val="FF0000"/>
          <w:sz w:val="20"/>
          <w:lang w:val="ru-RU"/>
        </w:rPr>
        <w:t>Если</w:t>
      </w:r>
      <w:r w:rsidR="00CA2E17"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 </w:t>
      </w:r>
      <w:r w:rsidR="00E16257">
        <w:rPr>
          <w:rFonts w:ascii="Arial" w:hAnsi="Arial" w:cs="Arial"/>
          <w:i w:val="0"/>
          <w:color w:val="FF0000"/>
          <w:sz w:val="20"/>
          <w:lang w:val="ru-RU"/>
        </w:rPr>
        <w:t>Ответчик</w:t>
      </w:r>
      <w:r w:rsidR="00CA2E17"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 про</w:t>
      </w:r>
      <w:r w:rsidR="00851061" w:rsidRPr="00791E0B">
        <w:rPr>
          <w:rFonts w:ascii="Arial" w:hAnsi="Arial" w:cs="Arial"/>
          <w:i w:val="0"/>
          <w:color w:val="FF0000"/>
          <w:sz w:val="20"/>
          <w:lang w:val="ru-RU"/>
        </w:rPr>
        <w:t>и</w:t>
      </w:r>
      <w:r w:rsidR="009707AE" w:rsidRPr="00791E0B">
        <w:rPr>
          <w:rFonts w:ascii="Arial" w:hAnsi="Arial" w:cs="Arial"/>
          <w:i w:val="0"/>
          <w:color w:val="FF0000"/>
          <w:sz w:val="20"/>
          <w:lang w:val="ru-RU"/>
        </w:rPr>
        <w:t>зводит</w:t>
      </w:r>
      <w:r w:rsidR="00CA2E17"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 правомерное некоммерческое или добросовестное использование доменного(ых) имени(ен) без намерения </w:t>
      </w:r>
      <w:r w:rsidR="00EF0B0C">
        <w:rPr>
          <w:rFonts w:ascii="Arial" w:hAnsi="Arial" w:cs="Arial"/>
          <w:i w:val="0"/>
          <w:color w:val="FF0000"/>
          <w:sz w:val="20"/>
          <w:lang w:val="ru-RU"/>
        </w:rPr>
        <w:t xml:space="preserve">с целью </w:t>
      </w:r>
      <w:r w:rsidR="000B45AE"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извлечения </w:t>
      </w:r>
      <w:r w:rsidR="00CA2E17" w:rsidRPr="00791E0B">
        <w:rPr>
          <w:rFonts w:ascii="Arial" w:hAnsi="Arial" w:cs="Arial"/>
          <w:i w:val="0"/>
          <w:color w:val="FF0000"/>
          <w:sz w:val="20"/>
          <w:lang w:val="ru-RU"/>
        </w:rPr>
        <w:t>коммерческой выгоды</w:t>
      </w:r>
      <w:r w:rsidR="00EF0B0C">
        <w:rPr>
          <w:rFonts w:ascii="Arial" w:hAnsi="Arial" w:cs="Arial"/>
          <w:i w:val="0"/>
          <w:color w:val="FF0000"/>
          <w:sz w:val="20"/>
          <w:lang w:val="ru-RU"/>
        </w:rPr>
        <w:t xml:space="preserve"> ввести </w:t>
      </w:r>
      <w:r w:rsidR="0042007A">
        <w:rPr>
          <w:rFonts w:ascii="Arial" w:hAnsi="Arial" w:cs="Arial"/>
          <w:i w:val="0"/>
          <w:color w:val="FF0000"/>
          <w:sz w:val="20"/>
          <w:lang w:val="ru-RU"/>
        </w:rPr>
        <w:t xml:space="preserve">в заблуждение </w:t>
      </w:r>
      <w:r w:rsidR="007B414A"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 </w:t>
      </w:r>
      <w:r w:rsidR="0042007A">
        <w:rPr>
          <w:rFonts w:ascii="Arial" w:hAnsi="Arial" w:cs="Arial"/>
          <w:i w:val="0"/>
          <w:color w:val="FF0000"/>
          <w:sz w:val="20"/>
          <w:lang w:val="ru-RU"/>
        </w:rPr>
        <w:t xml:space="preserve">потребителей, </w:t>
      </w:r>
      <w:r w:rsidR="000B45AE"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 или </w:t>
      </w:r>
      <w:r w:rsidR="0042007A">
        <w:rPr>
          <w:rFonts w:ascii="Arial" w:hAnsi="Arial" w:cs="Arial"/>
          <w:i w:val="0"/>
          <w:color w:val="FF0000"/>
          <w:sz w:val="20"/>
          <w:lang w:val="ru-RU"/>
        </w:rPr>
        <w:t>нанесения вреда</w:t>
      </w:r>
      <w:r w:rsidR="000B45AE"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 репутации</w:t>
      </w:r>
      <w:r w:rsidR="00CA2E17"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 </w:t>
      </w:r>
      <w:r w:rsidR="0042007A" w:rsidRPr="00791E0B">
        <w:rPr>
          <w:rFonts w:ascii="Arial" w:hAnsi="Arial" w:cs="Arial"/>
          <w:i w:val="0"/>
          <w:color w:val="FF0000"/>
          <w:sz w:val="20"/>
          <w:lang w:val="ru-RU"/>
        </w:rPr>
        <w:t>соответствующего</w:t>
      </w:r>
      <w:r w:rsidR="00CA2E17" w:rsidRPr="00791E0B">
        <w:rPr>
          <w:rFonts w:ascii="Arial" w:hAnsi="Arial" w:cs="Arial"/>
          <w:i w:val="0"/>
          <w:color w:val="FF0000"/>
          <w:sz w:val="20"/>
          <w:lang w:val="ru-RU"/>
        </w:rPr>
        <w:t xml:space="preserve"> товарного знака или знака обслуживания</w:t>
      </w:r>
      <w:r w:rsidRPr="00791E0B">
        <w:rPr>
          <w:rFonts w:ascii="Arial" w:hAnsi="Arial" w:cs="Arial"/>
          <w:i w:val="0"/>
          <w:color w:val="FF0000"/>
          <w:sz w:val="20"/>
          <w:lang w:val="ru-RU"/>
        </w:rPr>
        <w:t>.]</w:t>
      </w:r>
    </w:p>
    <w:p w14:paraId="5B9BC8F1" w14:textId="77777777" w:rsidR="00260EB4" w:rsidRPr="00791E0B" w:rsidRDefault="00260EB4" w:rsidP="001A3B15">
      <w:pPr>
        <w:pStyle w:val="BodyTextIndent2"/>
        <w:ind w:left="1701" w:hanging="567"/>
        <w:rPr>
          <w:rFonts w:ascii="Arial" w:hAnsi="Arial" w:cs="Arial"/>
          <w:i w:val="0"/>
          <w:sz w:val="20"/>
          <w:lang w:val="ru-RU"/>
        </w:rPr>
      </w:pPr>
    </w:p>
    <w:p w14:paraId="03F0D659" w14:textId="77777777" w:rsidR="00FB6199" w:rsidRPr="0042007A" w:rsidRDefault="00FB6199" w:rsidP="001A3B15">
      <w:pPr>
        <w:pStyle w:val="BodyTextIndent2"/>
        <w:ind w:left="1701" w:hanging="567"/>
        <w:rPr>
          <w:rFonts w:ascii="Arial" w:hAnsi="Arial" w:cs="Arial"/>
          <w:i w:val="0"/>
          <w:sz w:val="20"/>
          <w:lang w:val="ru-RU"/>
        </w:rPr>
      </w:pPr>
    </w:p>
    <w:p w14:paraId="0278B845" w14:textId="2BB8E5F7" w:rsidR="00260EB4" w:rsidRPr="00AF79EE" w:rsidRDefault="006A59CD" w:rsidP="001A3B15">
      <w:pPr>
        <w:ind w:left="567" w:hanging="564"/>
        <w:rPr>
          <w:rFonts w:ascii="Arial" w:hAnsi="Arial" w:cs="Arial"/>
          <w:b/>
          <w:sz w:val="20"/>
          <w:lang w:val="ru-RU"/>
        </w:rPr>
      </w:pPr>
      <w:r>
        <w:rPr>
          <w:rFonts w:ascii="Arial" w:hAnsi="Arial" w:cs="Arial"/>
          <w:b/>
          <w:sz w:val="20"/>
        </w:rPr>
        <w:t>C</w:t>
      </w:r>
      <w:r w:rsidR="00260EB4" w:rsidRPr="00AF79EE">
        <w:rPr>
          <w:rFonts w:ascii="Arial" w:hAnsi="Arial" w:cs="Arial"/>
          <w:b/>
          <w:sz w:val="20"/>
          <w:lang w:val="ru-RU"/>
        </w:rPr>
        <w:t>.</w:t>
      </w:r>
      <w:r w:rsidR="00260EB4" w:rsidRPr="00AF79EE">
        <w:rPr>
          <w:rFonts w:ascii="Arial" w:hAnsi="Arial" w:cs="Arial"/>
          <w:b/>
          <w:sz w:val="20"/>
          <w:lang w:val="ru-RU"/>
        </w:rPr>
        <w:tab/>
      </w:r>
      <w:r w:rsidR="005F2E89" w:rsidRPr="00AF79EE">
        <w:rPr>
          <w:rFonts w:ascii="Arial" w:hAnsi="Arial" w:cs="Arial"/>
          <w:b/>
          <w:sz w:val="20"/>
          <w:u w:val="single"/>
          <w:lang w:val="ru-RU"/>
        </w:rPr>
        <w:t>Доменное(ые) имя(</w:t>
      </w:r>
      <w:r>
        <w:rPr>
          <w:rFonts w:ascii="Arial" w:hAnsi="Arial" w:cs="Arial"/>
          <w:b/>
          <w:sz w:val="20"/>
          <w:u w:val="single"/>
          <w:lang w:val="uk-UA"/>
        </w:rPr>
        <w:t>им</w:t>
      </w:r>
      <w:r w:rsidR="005F2E89" w:rsidRPr="00AF79EE">
        <w:rPr>
          <w:rFonts w:ascii="Arial" w:hAnsi="Arial" w:cs="Arial"/>
          <w:b/>
          <w:sz w:val="20"/>
          <w:u w:val="single"/>
          <w:lang w:val="ru-RU"/>
        </w:rPr>
        <w:t>ена) было(и) зарегистрировано(ы) и испо</w:t>
      </w:r>
      <w:r w:rsidR="00A32F49" w:rsidRPr="00AF79EE">
        <w:rPr>
          <w:rFonts w:ascii="Arial" w:hAnsi="Arial" w:cs="Arial"/>
          <w:b/>
          <w:sz w:val="20"/>
          <w:u w:val="single"/>
          <w:lang w:val="ru-RU"/>
        </w:rPr>
        <w:t>льзуется(ются) недобросовестно</w:t>
      </w:r>
      <w:r w:rsidR="00260EB4" w:rsidRPr="00AF79EE">
        <w:rPr>
          <w:rFonts w:ascii="Arial" w:hAnsi="Arial" w:cs="Arial"/>
          <w:b/>
          <w:sz w:val="20"/>
          <w:u w:val="single"/>
          <w:lang w:val="ru-RU"/>
        </w:rPr>
        <w:t>.</w:t>
      </w:r>
      <w:r w:rsidR="00260EB4" w:rsidRPr="00AF79EE">
        <w:rPr>
          <w:rFonts w:ascii="Arial" w:hAnsi="Arial" w:cs="Arial"/>
          <w:b/>
          <w:sz w:val="20"/>
          <w:lang w:val="ru-RU"/>
        </w:rPr>
        <w:t xml:space="preserve"> </w:t>
      </w:r>
    </w:p>
    <w:p w14:paraId="6C41E610" w14:textId="1184F83C" w:rsidR="00260EB4" w:rsidRPr="00AF79EE" w:rsidRDefault="005F2E89" w:rsidP="001A3B15">
      <w:pPr>
        <w:ind w:left="567"/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(</w:t>
      </w:r>
      <w:r w:rsidR="0042007A">
        <w:rPr>
          <w:rFonts w:ascii="Arial" w:hAnsi="Arial" w:cs="Arial"/>
          <w:sz w:val="20"/>
          <w:lang w:val="ru-RU"/>
        </w:rPr>
        <w:t>Пункт</w:t>
      </w:r>
      <w:r w:rsidR="0042007A" w:rsidRPr="00AF79EE">
        <w:rPr>
          <w:rFonts w:ascii="Arial" w:hAnsi="Arial" w:cs="Arial"/>
          <w:sz w:val="20"/>
          <w:lang w:val="ru-RU"/>
        </w:rPr>
        <w:t xml:space="preserve"> </w:t>
      </w:r>
      <w:r w:rsidR="00260EB4" w:rsidRPr="00AF79EE">
        <w:rPr>
          <w:rFonts w:ascii="Arial" w:hAnsi="Arial" w:cs="Arial"/>
          <w:sz w:val="20"/>
          <w:lang w:val="ru-RU"/>
        </w:rPr>
        <w:t>4(</w:t>
      </w:r>
      <w:r w:rsidR="00260EB4" w:rsidRPr="00AF79EE">
        <w:rPr>
          <w:rFonts w:ascii="Arial" w:hAnsi="Arial" w:cs="Arial"/>
          <w:sz w:val="20"/>
        </w:rPr>
        <w:t>a</w:t>
      </w:r>
      <w:r w:rsidR="00260EB4" w:rsidRPr="00AF79EE">
        <w:rPr>
          <w:rFonts w:ascii="Arial" w:hAnsi="Arial" w:cs="Arial"/>
          <w:sz w:val="20"/>
          <w:lang w:val="ru-RU"/>
        </w:rPr>
        <w:t>)(</w:t>
      </w:r>
      <w:r w:rsidR="00260EB4" w:rsidRPr="00AF79EE">
        <w:rPr>
          <w:rFonts w:ascii="Arial" w:hAnsi="Arial" w:cs="Arial"/>
          <w:sz w:val="20"/>
        </w:rPr>
        <w:t>iii</w:t>
      </w:r>
      <w:r w:rsidR="00260EB4" w:rsidRPr="00AF79EE">
        <w:rPr>
          <w:rFonts w:ascii="Arial" w:hAnsi="Arial" w:cs="Arial"/>
          <w:sz w:val="20"/>
          <w:lang w:val="ru-RU"/>
        </w:rPr>
        <w:t>)</w:t>
      </w:r>
      <w:r w:rsidRPr="00AF79EE">
        <w:rPr>
          <w:rFonts w:ascii="Arial" w:hAnsi="Arial" w:cs="Arial"/>
          <w:sz w:val="20"/>
          <w:lang w:val="ru-RU"/>
        </w:rPr>
        <w:t xml:space="preserve"> Политики</w:t>
      </w:r>
      <w:r w:rsidR="00260EB4" w:rsidRPr="00AF79EE">
        <w:rPr>
          <w:rFonts w:ascii="Arial" w:hAnsi="Arial" w:cs="Arial"/>
          <w:sz w:val="20"/>
          <w:lang w:val="ru-RU"/>
        </w:rPr>
        <w:t>, 4(</w:t>
      </w:r>
      <w:r w:rsidR="00260EB4" w:rsidRPr="00AF79EE">
        <w:rPr>
          <w:rFonts w:ascii="Arial" w:hAnsi="Arial" w:cs="Arial"/>
          <w:sz w:val="20"/>
        </w:rPr>
        <w:t>b</w:t>
      </w:r>
      <w:r w:rsidR="00260EB4" w:rsidRPr="00AF79EE">
        <w:rPr>
          <w:rFonts w:ascii="Arial" w:hAnsi="Arial" w:cs="Arial"/>
          <w:sz w:val="20"/>
          <w:lang w:val="ru-RU"/>
        </w:rPr>
        <w:t xml:space="preserve">); </w:t>
      </w:r>
      <w:r w:rsidR="0042007A">
        <w:rPr>
          <w:rFonts w:ascii="Arial" w:hAnsi="Arial" w:cs="Arial"/>
          <w:sz w:val="20"/>
          <w:lang w:val="ru-RU"/>
        </w:rPr>
        <w:t>Пункты</w:t>
      </w:r>
      <w:r w:rsidR="0042007A" w:rsidRPr="00AF79EE">
        <w:rPr>
          <w:rFonts w:ascii="Arial" w:hAnsi="Arial" w:cs="Arial"/>
          <w:sz w:val="20"/>
          <w:lang w:val="ru-RU"/>
        </w:rPr>
        <w:t xml:space="preserve"> </w:t>
      </w:r>
      <w:r w:rsidR="00260EB4" w:rsidRPr="00AF79EE">
        <w:rPr>
          <w:rFonts w:ascii="Arial" w:hAnsi="Arial" w:cs="Arial"/>
          <w:sz w:val="20"/>
          <w:lang w:val="ru-RU"/>
        </w:rPr>
        <w:t>3(</w:t>
      </w:r>
      <w:r w:rsidR="00260EB4" w:rsidRPr="00AF79EE">
        <w:rPr>
          <w:rFonts w:ascii="Arial" w:hAnsi="Arial" w:cs="Arial"/>
          <w:sz w:val="20"/>
        </w:rPr>
        <w:t>b</w:t>
      </w:r>
      <w:r w:rsidR="00260EB4" w:rsidRPr="00AF79EE">
        <w:rPr>
          <w:rFonts w:ascii="Arial" w:hAnsi="Arial" w:cs="Arial"/>
          <w:sz w:val="20"/>
          <w:lang w:val="ru-RU"/>
        </w:rPr>
        <w:t>)(</w:t>
      </w:r>
      <w:r w:rsidR="00260EB4" w:rsidRPr="00AF79EE">
        <w:rPr>
          <w:rFonts w:ascii="Arial" w:hAnsi="Arial" w:cs="Arial"/>
          <w:sz w:val="20"/>
        </w:rPr>
        <w:t>ix</w:t>
      </w:r>
      <w:r w:rsidR="00260EB4" w:rsidRPr="00AF79EE">
        <w:rPr>
          <w:rFonts w:ascii="Arial" w:hAnsi="Arial" w:cs="Arial"/>
          <w:sz w:val="20"/>
          <w:lang w:val="ru-RU"/>
        </w:rPr>
        <w:t>)(3)</w:t>
      </w:r>
      <w:r w:rsidRPr="00AF79EE">
        <w:rPr>
          <w:rFonts w:ascii="Arial" w:hAnsi="Arial" w:cs="Arial"/>
          <w:sz w:val="20"/>
          <w:lang w:val="ru-RU"/>
        </w:rPr>
        <w:t xml:space="preserve"> Правил</w:t>
      </w:r>
      <w:r w:rsidR="00260EB4" w:rsidRPr="00AF79EE">
        <w:rPr>
          <w:rFonts w:ascii="Arial" w:hAnsi="Arial" w:cs="Arial"/>
          <w:sz w:val="20"/>
          <w:lang w:val="ru-RU"/>
        </w:rPr>
        <w:t>)</w:t>
      </w:r>
    </w:p>
    <w:p w14:paraId="3723DA18" w14:textId="77777777" w:rsidR="00260EB4" w:rsidRPr="0042007A" w:rsidRDefault="00260EB4" w:rsidP="001A3B15">
      <w:pPr>
        <w:pStyle w:val="Header"/>
        <w:tabs>
          <w:tab w:val="clear" w:pos="4536"/>
          <w:tab w:val="clear" w:pos="9072"/>
        </w:tabs>
        <w:ind w:left="924"/>
        <w:rPr>
          <w:rFonts w:ascii="Arial" w:hAnsi="Arial" w:cs="Arial"/>
          <w:sz w:val="20"/>
          <w:lang w:val="ru-RU"/>
        </w:rPr>
      </w:pPr>
    </w:p>
    <w:p w14:paraId="757292DF" w14:textId="70995996" w:rsidR="00260EB4" w:rsidRPr="0042007A" w:rsidRDefault="005F2E89" w:rsidP="0042007A">
      <w:pPr>
        <w:pStyle w:val="Header"/>
        <w:numPr>
          <w:ilvl w:val="0"/>
          <w:numId w:val="4"/>
        </w:numPr>
        <w:tabs>
          <w:tab w:val="clear" w:pos="360"/>
          <w:tab w:val="clear" w:pos="4536"/>
          <w:tab w:val="clear" w:pos="9072"/>
        </w:tabs>
        <w:ind w:left="1134" w:hanging="567"/>
        <w:rPr>
          <w:rFonts w:ascii="Arial" w:hAnsi="Arial" w:cs="Arial"/>
          <w:color w:val="FF0000"/>
          <w:sz w:val="20"/>
          <w:lang w:val="ru-RU"/>
        </w:rPr>
      </w:pPr>
      <w:r w:rsidRPr="0042007A">
        <w:rPr>
          <w:rFonts w:ascii="Arial" w:hAnsi="Arial" w:cs="Arial"/>
          <w:color w:val="FF0000"/>
          <w:sz w:val="20"/>
          <w:lang w:val="ru-RU"/>
        </w:rPr>
        <w:t>[</w:t>
      </w:r>
      <w:r w:rsidR="00CA53BC" w:rsidRPr="00CA53BC">
        <w:rPr>
          <w:rFonts w:ascii="Arial" w:hAnsi="Arial" w:cs="Arial"/>
          <w:color w:val="FF0000"/>
          <w:sz w:val="20"/>
          <w:lang w:val="ru-RU"/>
        </w:rPr>
        <w:t>О</w:t>
      </w:r>
      <w:r w:rsidR="00CA53BC" w:rsidRPr="0042007A">
        <w:rPr>
          <w:rFonts w:ascii="Arial" w:hAnsi="Arial" w:cs="Arial"/>
          <w:color w:val="FF0000"/>
          <w:sz w:val="20"/>
          <w:lang w:val="ru-RU"/>
        </w:rPr>
        <w:t>пишите</w:t>
      </w:r>
      <w:r w:rsidR="00260EB4" w:rsidRPr="0042007A">
        <w:rPr>
          <w:rFonts w:ascii="Arial" w:hAnsi="Arial" w:cs="Arial"/>
          <w:color w:val="FF0000"/>
          <w:sz w:val="20"/>
          <w:lang w:val="ru-RU"/>
        </w:rPr>
        <w:t>,</w:t>
      </w:r>
      <w:r w:rsidRPr="0042007A">
        <w:rPr>
          <w:rFonts w:ascii="Arial" w:hAnsi="Arial" w:cs="Arial"/>
          <w:color w:val="FF0000"/>
          <w:sz w:val="20"/>
          <w:lang w:val="ru-RU"/>
        </w:rPr>
        <w:t xml:space="preserve"> почему доменное(ые) имя(</w:t>
      </w:r>
      <w:r w:rsidR="00CA53BC" w:rsidRPr="00D64815">
        <w:rPr>
          <w:rFonts w:ascii="Arial" w:hAnsi="Arial" w:cs="Arial"/>
          <w:color w:val="FF0000"/>
          <w:sz w:val="20"/>
          <w:lang w:val="ru-RU"/>
        </w:rPr>
        <w:t>им</w:t>
      </w:r>
      <w:r w:rsidRPr="0042007A">
        <w:rPr>
          <w:rFonts w:ascii="Arial" w:hAnsi="Arial" w:cs="Arial"/>
          <w:color w:val="FF0000"/>
          <w:sz w:val="20"/>
          <w:lang w:val="ru-RU"/>
        </w:rPr>
        <w:t>ена) должн</w:t>
      </w:r>
      <w:r w:rsidR="00851061" w:rsidRPr="0042007A">
        <w:rPr>
          <w:rFonts w:ascii="Arial" w:hAnsi="Arial" w:cs="Arial"/>
          <w:color w:val="FF0000"/>
          <w:sz w:val="20"/>
          <w:lang w:val="ru-RU"/>
        </w:rPr>
        <w:t>о(ы)</w:t>
      </w:r>
      <w:r w:rsidRPr="0042007A">
        <w:rPr>
          <w:rFonts w:ascii="Arial" w:hAnsi="Arial" w:cs="Arial"/>
          <w:color w:val="FF0000"/>
          <w:sz w:val="20"/>
          <w:lang w:val="ru-RU"/>
        </w:rPr>
        <w:t xml:space="preserve"> считаться </w:t>
      </w:r>
      <w:r w:rsidR="00F9139A">
        <w:rPr>
          <w:rFonts w:ascii="Arial" w:hAnsi="Arial" w:cs="Arial"/>
          <w:color w:val="FF0000"/>
          <w:sz w:val="20"/>
          <w:lang w:val="ru-RU"/>
        </w:rPr>
        <w:t xml:space="preserve">таким, что было </w:t>
      </w:r>
      <w:r w:rsidRPr="0042007A">
        <w:rPr>
          <w:rFonts w:ascii="Arial" w:hAnsi="Arial" w:cs="Arial"/>
          <w:color w:val="FF0000"/>
          <w:sz w:val="20"/>
          <w:lang w:val="ru-RU"/>
        </w:rPr>
        <w:t>зарегистирован</w:t>
      </w:r>
      <w:r w:rsidR="00F9139A">
        <w:rPr>
          <w:rFonts w:ascii="Arial" w:hAnsi="Arial" w:cs="Arial"/>
          <w:color w:val="FF0000"/>
          <w:sz w:val="20"/>
          <w:lang w:val="ru-RU"/>
        </w:rPr>
        <w:t>о(ы)</w:t>
      </w:r>
      <w:r w:rsidRPr="0042007A">
        <w:rPr>
          <w:rFonts w:ascii="Arial" w:hAnsi="Arial" w:cs="Arial"/>
          <w:color w:val="FF0000"/>
          <w:sz w:val="20"/>
          <w:lang w:val="ru-RU"/>
        </w:rPr>
        <w:t xml:space="preserve"> </w:t>
      </w:r>
      <w:r w:rsidRPr="0042007A">
        <w:rPr>
          <w:rFonts w:ascii="Arial" w:hAnsi="Arial" w:cs="Arial"/>
          <w:b/>
          <w:bCs/>
          <w:color w:val="FF0000"/>
          <w:sz w:val="20"/>
          <w:u w:val="single"/>
          <w:lang w:val="ru-RU"/>
        </w:rPr>
        <w:t>и</w:t>
      </w:r>
      <w:r w:rsidRPr="0042007A">
        <w:rPr>
          <w:rFonts w:ascii="Arial" w:hAnsi="Arial" w:cs="Arial"/>
          <w:color w:val="FF0000"/>
          <w:sz w:val="20"/>
          <w:lang w:val="ru-RU"/>
        </w:rPr>
        <w:t xml:space="preserve"> испол</w:t>
      </w:r>
      <w:r w:rsidR="00F9139A">
        <w:rPr>
          <w:rFonts w:ascii="Arial" w:hAnsi="Arial" w:cs="Arial"/>
          <w:color w:val="FF0000"/>
          <w:sz w:val="20"/>
          <w:lang w:val="ru-RU"/>
        </w:rPr>
        <w:t>ьзуе(ю)тся</w:t>
      </w:r>
      <w:r w:rsidRPr="0042007A">
        <w:rPr>
          <w:rFonts w:ascii="Arial" w:hAnsi="Arial" w:cs="Arial"/>
          <w:color w:val="FF0000"/>
          <w:sz w:val="20"/>
          <w:lang w:val="ru-RU"/>
        </w:rPr>
        <w:t xml:space="preserve"> </w:t>
      </w:r>
      <w:r w:rsidR="00260EB4" w:rsidRPr="0042007A">
        <w:rPr>
          <w:rFonts w:ascii="Arial" w:hAnsi="Arial" w:cs="Arial"/>
          <w:color w:val="FF0000"/>
          <w:sz w:val="20"/>
          <w:lang w:val="ru-RU"/>
        </w:rPr>
        <w:t xml:space="preserve"> </w:t>
      </w:r>
      <w:r w:rsidRPr="0042007A">
        <w:rPr>
          <w:rFonts w:ascii="Arial" w:hAnsi="Arial" w:cs="Arial"/>
          <w:color w:val="FF0000"/>
          <w:sz w:val="20"/>
          <w:lang w:val="ru-RU"/>
        </w:rPr>
        <w:t xml:space="preserve">Ответчиком недобросовестно. </w:t>
      </w:r>
      <w:r w:rsidR="00CA53BC" w:rsidRPr="00D64815">
        <w:rPr>
          <w:rFonts w:ascii="Arial" w:hAnsi="Arial" w:cs="Arial"/>
          <w:color w:val="FF0000"/>
          <w:sz w:val="20"/>
          <w:lang w:val="ru-RU"/>
        </w:rPr>
        <w:t>В зависимости от обстоятельств вашего дела, Вам может понадобиться обратиться к  к следующим (</w:t>
      </w:r>
      <w:r w:rsidR="00F9139A">
        <w:rPr>
          <w:rFonts w:ascii="Arial" w:hAnsi="Arial" w:cs="Arial"/>
          <w:color w:val="FF0000"/>
          <w:sz w:val="20"/>
          <w:lang w:val="ru-RU"/>
        </w:rPr>
        <w:t xml:space="preserve">список </w:t>
      </w:r>
      <w:r w:rsidR="00F9139A" w:rsidRPr="0042007A">
        <w:rPr>
          <w:rFonts w:ascii="Arial" w:hAnsi="Arial" w:cs="Arial"/>
          <w:color w:val="FF0000"/>
          <w:sz w:val="20"/>
          <w:lang w:val="ru-RU"/>
        </w:rPr>
        <w:t>не исчерпы</w:t>
      </w:r>
      <w:r w:rsidR="00F9139A">
        <w:rPr>
          <w:rFonts w:ascii="Arial" w:hAnsi="Arial" w:cs="Arial"/>
          <w:color w:val="FF0000"/>
          <w:sz w:val="20"/>
          <w:lang w:val="ru-RU"/>
        </w:rPr>
        <w:t>вающий</w:t>
      </w:r>
      <w:r w:rsidR="00CA53BC" w:rsidRPr="00D64815">
        <w:rPr>
          <w:rFonts w:ascii="Arial" w:hAnsi="Arial" w:cs="Arial"/>
          <w:color w:val="FF0000"/>
          <w:sz w:val="20"/>
          <w:lang w:val="ru-RU"/>
        </w:rPr>
        <w:t xml:space="preserve">) примерам, изложенным в </w:t>
      </w:r>
      <w:r w:rsidR="00F9139A">
        <w:rPr>
          <w:rFonts w:ascii="Arial" w:hAnsi="Arial" w:cs="Arial"/>
          <w:color w:val="FF0000"/>
          <w:sz w:val="20"/>
          <w:lang w:val="ru-RU"/>
        </w:rPr>
        <w:t>пункте</w:t>
      </w:r>
      <w:r w:rsidR="00CA53BC" w:rsidRPr="00D64815" w:rsidDel="00CA53BC">
        <w:rPr>
          <w:rFonts w:ascii="Arial" w:hAnsi="Arial" w:cs="Arial"/>
          <w:color w:val="FF0000"/>
          <w:sz w:val="20"/>
          <w:lang w:val="ru-RU"/>
        </w:rPr>
        <w:t xml:space="preserve"> </w:t>
      </w:r>
      <w:r w:rsidRPr="0042007A">
        <w:rPr>
          <w:rFonts w:ascii="Arial" w:hAnsi="Arial" w:cs="Arial"/>
          <w:color w:val="FF0000"/>
          <w:sz w:val="20"/>
          <w:lang w:val="ru-RU"/>
        </w:rPr>
        <w:t xml:space="preserve"> </w:t>
      </w:r>
      <w:r w:rsidR="00260EB4" w:rsidRPr="0042007A">
        <w:rPr>
          <w:rFonts w:ascii="Arial" w:hAnsi="Arial" w:cs="Arial"/>
          <w:color w:val="FF0000"/>
          <w:sz w:val="20"/>
          <w:lang w:val="ru-RU"/>
        </w:rPr>
        <w:t>4(</w:t>
      </w:r>
      <w:r w:rsidR="00260EB4" w:rsidRPr="0042007A">
        <w:rPr>
          <w:rFonts w:ascii="Arial" w:hAnsi="Arial" w:cs="Arial"/>
          <w:color w:val="FF0000"/>
          <w:sz w:val="20"/>
        </w:rPr>
        <w:t>b</w:t>
      </w:r>
      <w:r w:rsidR="00260EB4" w:rsidRPr="0042007A">
        <w:rPr>
          <w:rFonts w:ascii="Arial" w:hAnsi="Arial" w:cs="Arial"/>
          <w:color w:val="FF0000"/>
          <w:sz w:val="20"/>
          <w:lang w:val="ru-RU"/>
        </w:rPr>
        <w:t>)</w:t>
      </w:r>
      <w:r w:rsidRPr="0042007A">
        <w:rPr>
          <w:rFonts w:ascii="Arial" w:hAnsi="Arial" w:cs="Arial"/>
          <w:color w:val="FF0000"/>
          <w:sz w:val="20"/>
          <w:lang w:val="ru-RU"/>
        </w:rPr>
        <w:t xml:space="preserve"> Политики, включая</w:t>
      </w:r>
      <w:r w:rsidR="00260EB4" w:rsidRPr="0042007A">
        <w:rPr>
          <w:rFonts w:ascii="Arial" w:hAnsi="Arial" w:cs="Arial"/>
          <w:color w:val="FF0000"/>
          <w:sz w:val="20"/>
          <w:lang w:val="ru-RU"/>
        </w:rPr>
        <w:t>:</w:t>
      </w:r>
    </w:p>
    <w:p w14:paraId="47797224" w14:textId="77777777" w:rsidR="00260EB4" w:rsidRPr="0042007A" w:rsidRDefault="00260EB4" w:rsidP="001A3B15">
      <w:pPr>
        <w:pStyle w:val="Header"/>
        <w:tabs>
          <w:tab w:val="clear" w:pos="4536"/>
          <w:tab w:val="clear" w:pos="9072"/>
        </w:tabs>
        <w:ind w:left="924"/>
        <w:rPr>
          <w:rFonts w:ascii="Arial" w:hAnsi="Arial" w:cs="Arial"/>
          <w:color w:val="FF0000"/>
          <w:sz w:val="20"/>
          <w:lang w:val="ru-RU"/>
        </w:rPr>
      </w:pPr>
    </w:p>
    <w:p w14:paraId="191CB61B" w14:textId="7A69B6BF" w:rsidR="00260EB4" w:rsidRPr="0042007A" w:rsidRDefault="00260EB4" w:rsidP="001A3B15">
      <w:pPr>
        <w:pStyle w:val="BodyTextIndent2"/>
        <w:ind w:left="2160" w:hanging="720"/>
        <w:rPr>
          <w:rFonts w:ascii="Arial" w:hAnsi="Arial" w:cs="Arial"/>
          <w:i w:val="0"/>
          <w:color w:val="FF0000"/>
          <w:sz w:val="20"/>
          <w:lang w:val="ru-RU"/>
        </w:rPr>
      </w:pPr>
      <w:r w:rsidRPr="0042007A">
        <w:rPr>
          <w:rFonts w:ascii="Arial" w:hAnsi="Arial" w:cs="Arial"/>
          <w:i w:val="0"/>
          <w:color w:val="FF0000"/>
          <w:sz w:val="20"/>
          <w:lang w:val="ru-RU"/>
        </w:rPr>
        <w:t>-</w:t>
      </w:r>
      <w:r w:rsidRPr="0042007A">
        <w:rPr>
          <w:rFonts w:ascii="Arial" w:hAnsi="Arial" w:cs="Arial"/>
          <w:i w:val="0"/>
          <w:color w:val="FF0000"/>
          <w:sz w:val="20"/>
          <w:lang w:val="ru-RU"/>
        </w:rPr>
        <w:tab/>
      </w:r>
      <w:r w:rsidR="00C11574" w:rsidRPr="0042007A">
        <w:rPr>
          <w:rFonts w:ascii="Arial" w:hAnsi="Arial" w:cs="Arial"/>
          <w:i w:val="0"/>
          <w:color w:val="FF0000"/>
          <w:sz w:val="20"/>
          <w:lang w:val="ru-RU"/>
        </w:rPr>
        <w:t>Обстоятельства, указывающие н</w:t>
      </w:r>
      <w:r w:rsidR="005F2E89" w:rsidRPr="0042007A">
        <w:rPr>
          <w:rFonts w:ascii="Arial" w:hAnsi="Arial" w:cs="Arial"/>
          <w:i w:val="0"/>
          <w:color w:val="FF0000"/>
          <w:sz w:val="20"/>
          <w:lang w:val="ru-RU"/>
        </w:rPr>
        <w:t>а то, что доменное(ые) имя(</w:t>
      </w:r>
      <w:r w:rsidR="00CA53BC" w:rsidRPr="00D64815">
        <w:rPr>
          <w:rFonts w:ascii="Arial" w:hAnsi="Arial" w:cs="Arial"/>
          <w:i w:val="0"/>
          <w:color w:val="FF0000"/>
          <w:sz w:val="20"/>
          <w:lang w:val="ru-RU"/>
        </w:rPr>
        <w:t>им</w:t>
      </w:r>
      <w:r w:rsidR="005F2E89" w:rsidRPr="0042007A">
        <w:rPr>
          <w:rFonts w:ascii="Arial" w:hAnsi="Arial" w:cs="Arial"/>
          <w:i w:val="0"/>
          <w:color w:val="FF0000"/>
          <w:sz w:val="20"/>
          <w:lang w:val="ru-RU"/>
        </w:rPr>
        <w:t xml:space="preserve">ена) было(и) зарегистрировано(ы) или приобретено(ы) с целью продажи, </w:t>
      </w:r>
      <w:r w:rsidR="00851061" w:rsidRPr="0042007A">
        <w:rPr>
          <w:rFonts w:ascii="Arial" w:hAnsi="Arial" w:cs="Arial"/>
          <w:i w:val="0"/>
          <w:color w:val="FF0000"/>
          <w:sz w:val="20"/>
          <w:lang w:val="ru-RU"/>
        </w:rPr>
        <w:t>аренды или любой другой передачи</w:t>
      </w:r>
      <w:r w:rsidR="005F2E89" w:rsidRPr="0042007A">
        <w:rPr>
          <w:rFonts w:ascii="Arial" w:hAnsi="Arial" w:cs="Arial"/>
          <w:i w:val="0"/>
          <w:color w:val="FF0000"/>
          <w:sz w:val="20"/>
          <w:lang w:val="ru-RU"/>
        </w:rPr>
        <w:t xml:space="preserve"> регистрации доменного(ых) </w:t>
      </w:r>
      <w:r w:rsidR="00C11574" w:rsidRPr="0042007A">
        <w:rPr>
          <w:rFonts w:ascii="Arial" w:hAnsi="Arial" w:cs="Arial"/>
          <w:i w:val="0"/>
          <w:color w:val="FF0000"/>
          <w:sz w:val="20"/>
          <w:lang w:val="ru-RU"/>
        </w:rPr>
        <w:t>имен</w:t>
      </w:r>
      <w:r w:rsidR="00CA53BC" w:rsidRPr="00D64815">
        <w:rPr>
          <w:rFonts w:ascii="Arial" w:hAnsi="Arial" w:cs="Arial"/>
          <w:i w:val="0"/>
          <w:color w:val="FF0000"/>
          <w:sz w:val="20"/>
          <w:lang w:val="ru-RU"/>
        </w:rPr>
        <w:t>и</w:t>
      </w:r>
      <w:r w:rsidR="00C11574" w:rsidRPr="0042007A">
        <w:rPr>
          <w:rFonts w:ascii="Arial" w:hAnsi="Arial" w:cs="Arial"/>
          <w:i w:val="0"/>
          <w:color w:val="FF0000"/>
          <w:sz w:val="20"/>
          <w:lang w:val="ru-RU"/>
        </w:rPr>
        <w:t>(</w:t>
      </w:r>
      <w:r w:rsidR="007B414A" w:rsidRPr="0042007A">
        <w:rPr>
          <w:rFonts w:ascii="Arial" w:hAnsi="Arial" w:cs="Arial"/>
          <w:i w:val="0"/>
          <w:color w:val="FF0000"/>
          <w:sz w:val="20"/>
          <w:lang w:val="ru-RU"/>
        </w:rPr>
        <w:t>им</w:t>
      </w:r>
      <w:r w:rsidR="00C11574" w:rsidRPr="0042007A">
        <w:rPr>
          <w:rFonts w:ascii="Arial" w:hAnsi="Arial" w:cs="Arial"/>
          <w:i w:val="0"/>
          <w:color w:val="FF0000"/>
          <w:sz w:val="20"/>
          <w:lang w:val="ru-RU"/>
        </w:rPr>
        <w:t>ен) владельцу товарного знака или знака обслужив</w:t>
      </w:r>
      <w:r w:rsidR="007B414A" w:rsidRPr="0042007A">
        <w:rPr>
          <w:rFonts w:ascii="Arial" w:hAnsi="Arial" w:cs="Arial"/>
          <w:i w:val="0"/>
          <w:color w:val="FF0000"/>
          <w:sz w:val="20"/>
          <w:lang w:val="ru-RU"/>
        </w:rPr>
        <w:t>ания (как правило,</w:t>
      </w:r>
      <w:r w:rsidR="00C11574" w:rsidRPr="0042007A">
        <w:rPr>
          <w:rFonts w:ascii="Arial" w:hAnsi="Arial" w:cs="Arial"/>
          <w:i w:val="0"/>
          <w:color w:val="FF0000"/>
          <w:sz w:val="20"/>
          <w:lang w:val="ru-RU"/>
        </w:rPr>
        <w:t xml:space="preserve"> </w:t>
      </w:r>
      <w:r w:rsidR="00CA53BC" w:rsidRPr="0042007A">
        <w:rPr>
          <w:rFonts w:ascii="Arial" w:hAnsi="Arial" w:cs="Arial"/>
          <w:i w:val="0"/>
          <w:color w:val="FF0000"/>
          <w:sz w:val="20"/>
          <w:lang w:val="ru-RU"/>
        </w:rPr>
        <w:t>Заявител</w:t>
      </w:r>
      <w:r w:rsidR="00CA53BC" w:rsidRPr="00D64815">
        <w:rPr>
          <w:rFonts w:ascii="Arial" w:hAnsi="Arial" w:cs="Arial"/>
          <w:i w:val="0"/>
          <w:color w:val="FF0000"/>
          <w:sz w:val="20"/>
          <w:lang w:val="ru-RU"/>
        </w:rPr>
        <w:t>ю</w:t>
      </w:r>
      <w:r w:rsidR="00C11574" w:rsidRPr="0042007A">
        <w:rPr>
          <w:rFonts w:ascii="Arial" w:hAnsi="Arial" w:cs="Arial"/>
          <w:i w:val="0"/>
          <w:color w:val="FF0000"/>
          <w:sz w:val="20"/>
          <w:lang w:val="ru-RU"/>
        </w:rPr>
        <w:t xml:space="preserve">) или его конкуренту за </w:t>
      </w:r>
      <w:r w:rsidR="009707AE" w:rsidRPr="0042007A">
        <w:rPr>
          <w:rFonts w:ascii="Arial" w:hAnsi="Arial" w:cs="Arial"/>
          <w:i w:val="0"/>
          <w:color w:val="FF0000"/>
          <w:sz w:val="20"/>
          <w:lang w:val="ru-RU"/>
        </w:rPr>
        <w:t>материальное</w:t>
      </w:r>
      <w:r w:rsidR="007B414A" w:rsidRPr="0042007A">
        <w:rPr>
          <w:rFonts w:ascii="Arial" w:hAnsi="Arial" w:cs="Arial"/>
          <w:i w:val="0"/>
          <w:color w:val="FF0000"/>
          <w:sz w:val="20"/>
          <w:lang w:val="ru-RU"/>
        </w:rPr>
        <w:t xml:space="preserve"> </w:t>
      </w:r>
      <w:r w:rsidR="00CC7ADE" w:rsidRPr="0042007A">
        <w:rPr>
          <w:rFonts w:ascii="Arial" w:hAnsi="Arial" w:cs="Arial"/>
          <w:i w:val="0"/>
          <w:color w:val="FF0000"/>
          <w:sz w:val="20"/>
          <w:lang w:val="ru-RU"/>
        </w:rPr>
        <w:t>удовлетворение</w:t>
      </w:r>
      <w:r w:rsidR="00C11574" w:rsidRPr="0042007A">
        <w:rPr>
          <w:rFonts w:ascii="Arial" w:hAnsi="Arial" w:cs="Arial"/>
          <w:i w:val="0"/>
          <w:color w:val="FF0000"/>
          <w:sz w:val="20"/>
          <w:lang w:val="ru-RU"/>
        </w:rPr>
        <w:t>, превышающее прямые рас</w:t>
      </w:r>
      <w:r w:rsidR="007B414A" w:rsidRPr="0042007A">
        <w:rPr>
          <w:rFonts w:ascii="Arial" w:hAnsi="Arial" w:cs="Arial"/>
          <w:i w:val="0"/>
          <w:color w:val="FF0000"/>
          <w:sz w:val="20"/>
          <w:lang w:val="ru-RU"/>
        </w:rPr>
        <w:t>ходы Ответчика, непосредственно</w:t>
      </w:r>
      <w:r w:rsidR="00C11574" w:rsidRPr="0042007A">
        <w:rPr>
          <w:rFonts w:ascii="Arial" w:hAnsi="Arial" w:cs="Arial"/>
          <w:i w:val="0"/>
          <w:color w:val="FF0000"/>
          <w:sz w:val="20"/>
          <w:lang w:val="ru-RU"/>
        </w:rPr>
        <w:t xml:space="preserve"> связа</w:t>
      </w:r>
      <w:r w:rsidR="00851061" w:rsidRPr="0042007A">
        <w:rPr>
          <w:rFonts w:ascii="Arial" w:hAnsi="Arial" w:cs="Arial"/>
          <w:i w:val="0"/>
          <w:color w:val="FF0000"/>
          <w:sz w:val="20"/>
          <w:lang w:val="ru-RU"/>
        </w:rPr>
        <w:t>нные с доменным(</w:t>
      </w:r>
      <w:r w:rsidR="007B414A" w:rsidRPr="0042007A">
        <w:rPr>
          <w:rFonts w:ascii="Arial" w:hAnsi="Arial" w:cs="Arial"/>
          <w:i w:val="0"/>
          <w:color w:val="FF0000"/>
          <w:sz w:val="20"/>
          <w:lang w:val="ru-RU"/>
        </w:rPr>
        <w:t>и) именем(ами</w:t>
      </w:r>
      <w:r w:rsidRPr="0042007A">
        <w:rPr>
          <w:rFonts w:ascii="Arial" w:hAnsi="Arial" w:cs="Arial"/>
          <w:i w:val="0"/>
          <w:color w:val="FF0000"/>
          <w:sz w:val="20"/>
          <w:lang w:val="ru-RU"/>
        </w:rPr>
        <w:t xml:space="preserve">); </w:t>
      </w:r>
      <w:r w:rsidR="00D41E40" w:rsidRPr="0042007A">
        <w:rPr>
          <w:rFonts w:ascii="Arial" w:hAnsi="Arial" w:cs="Arial"/>
          <w:i w:val="0"/>
          <w:color w:val="FF0000"/>
          <w:sz w:val="20"/>
          <w:lang w:val="ru-RU"/>
        </w:rPr>
        <w:t xml:space="preserve"> </w:t>
      </w:r>
      <w:r w:rsidR="00C11574" w:rsidRPr="0042007A">
        <w:rPr>
          <w:rFonts w:ascii="Arial" w:hAnsi="Arial" w:cs="Arial"/>
          <w:i w:val="0"/>
          <w:color w:val="FF0000"/>
          <w:sz w:val="20"/>
          <w:lang w:val="ru-RU"/>
        </w:rPr>
        <w:t>или</w:t>
      </w:r>
    </w:p>
    <w:p w14:paraId="7D82FA47" w14:textId="77777777" w:rsidR="00260EB4" w:rsidRPr="0042007A" w:rsidRDefault="00260EB4" w:rsidP="001A3B15">
      <w:pPr>
        <w:ind w:left="1134" w:hanging="207"/>
        <w:rPr>
          <w:rFonts w:ascii="Arial" w:hAnsi="Arial" w:cs="Arial"/>
          <w:color w:val="FF0000"/>
          <w:sz w:val="20"/>
          <w:lang w:val="ru-RU"/>
        </w:rPr>
      </w:pPr>
    </w:p>
    <w:p w14:paraId="24C87925" w14:textId="20CF1BEC" w:rsidR="00260EB4" w:rsidRPr="0042007A" w:rsidRDefault="00260EB4" w:rsidP="001A3B15">
      <w:pPr>
        <w:pStyle w:val="BodyTextIndent2"/>
        <w:ind w:left="2160" w:hanging="720"/>
        <w:rPr>
          <w:rFonts w:ascii="Arial" w:hAnsi="Arial" w:cs="Arial"/>
          <w:i w:val="0"/>
          <w:color w:val="FF0000"/>
          <w:sz w:val="20"/>
          <w:lang w:val="ru-RU"/>
        </w:rPr>
      </w:pPr>
      <w:r w:rsidRPr="0042007A">
        <w:rPr>
          <w:rFonts w:ascii="Arial" w:hAnsi="Arial" w:cs="Arial"/>
          <w:i w:val="0"/>
          <w:color w:val="FF0000"/>
          <w:sz w:val="20"/>
          <w:lang w:val="ru-RU"/>
        </w:rPr>
        <w:t>-</w:t>
      </w:r>
      <w:r w:rsidRPr="0042007A">
        <w:rPr>
          <w:rFonts w:ascii="Arial" w:hAnsi="Arial" w:cs="Arial"/>
          <w:i w:val="0"/>
          <w:color w:val="FF0000"/>
          <w:sz w:val="20"/>
          <w:lang w:val="ru-RU"/>
        </w:rPr>
        <w:tab/>
      </w:r>
      <w:r w:rsidR="00CC7ADE" w:rsidRPr="0042007A">
        <w:rPr>
          <w:rFonts w:ascii="Arial" w:hAnsi="Arial" w:cs="Arial"/>
          <w:i w:val="0"/>
          <w:color w:val="FF0000"/>
          <w:sz w:val="20"/>
          <w:lang w:val="ru-RU"/>
        </w:rPr>
        <w:t>Если</w:t>
      </w:r>
      <w:r w:rsidR="00C11574" w:rsidRPr="0042007A">
        <w:rPr>
          <w:rFonts w:ascii="Arial" w:hAnsi="Arial" w:cs="Arial"/>
          <w:i w:val="0"/>
          <w:color w:val="FF0000"/>
          <w:sz w:val="20"/>
          <w:lang w:val="ru-RU"/>
        </w:rPr>
        <w:t xml:space="preserve"> доменное(ые) имя(</w:t>
      </w:r>
      <w:r w:rsidR="00A759E6" w:rsidRPr="0042007A">
        <w:rPr>
          <w:rFonts w:ascii="Arial" w:hAnsi="Arial" w:cs="Arial"/>
          <w:i w:val="0"/>
          <w:color w:val="FF0000"/>
          <w:sz w:val="20"/>
          <w:lang w:val="ru-RU"/>
        </w:rPr>
        <w:t>им</w:t>
      </w:r>
      <w:r w:rsidR="00C11574" w:rsidRPr="0042007A">
        <w:rPr>
          <w:rFonts w:ascii="Arial" w:hAnsi="Arial" w:cs="Arial"/>
          <w:i w:val="0"/>
          <w:color w:val="FF0000"/>
          <w:sz w:val="20"/>
          <w:lang w:val="ru-RU"/>
        </w:rPr>
        <w:t>ена) было(и) заре</w:t>
      </w:r>
      <w:r w:rsidR="00CC7ADE" w:rsidRPr="0042007A">
        <w:rPr>
          <w:rFonts w:ascii="Arial" w:hAnsi="Arial" w:cs="Arial"/>
          <w:i w:val="0"/>
          <w:color w:val="FF0000"/>
          <w:sz w:val="20"/>
          <w:lang w:val="ru-RU"/>
        </w:rPr>
        <w:t>ги</w:t>
      </w:r>
      <w:r w:rsidR="00C11574" w:rsidRPr="0042007A">
        <w:rPr>
          <w:rFonts w:ascii="Arial" w:hAnsi="Arial" w:cs="Arial"/>
          <w:i w:val="0"/>
          <w:color w:val="FF0000"/>
          <w:sz w:val="20"/>
          <w:lang w:val="ru-RU"/>
        </w:rPr>
        <w:t>стрировано(ы) для того, чтобы препятствовать владельцу товарного знака ил</w:t>
      </w:r>
      <w:r w:rsidR="00A759E6" w:rsidRPr="0042007A">
        <w:rPr>
          <w:rFonts w:ascii="Arial" w:hAnsi="Arial" w:cs="Arial"/>
          <w:i w:val="0"/>
          <w:color w:val="FF0000"/>
          <w:sz w:val="20"/>
          <w:lang w:val="ru-RU"/>
        </w:rPr>
        <w:t xml:space="preserve">и знака </w:t>
      </w:r>
      <w:r w:rsidR="00A759E6" w:rsidRPr="0042007A">
        <w:rPr>
          <w:rFonts w:ascii="Arial" w:hAnsi="Arial" w:cs="Arial"/>
          <w:i w:val="0"/>
          <w:color w:val="FF0000"/>
          <w:sz w:val="20"/>
          <w:lang w:val="ru-RU"/>
        </w:rPr>
        <w:lastRenderedPageBreak/>
        <w:t>обслуживания отобразит</w:t>
      </w:r>
      <w:r w:rsidR="00A9177E" w:rsidRPr="0042007A">
        <w:rPr>
          <w:rFonts w:ascii="Arial" w:hAnsi="Arial" w:cs="Arial"/>
          <w:i w:val="0"/>
          <w:color w:val="FF0000"/>
          <w:sz w:val="20"/>
          <w:lang w:val="ru-RU"/>
        </w:rPr>
        <w:t>ь</w:t>
      </w:r>
      <w:r w:rsidRPr="0042007A">
        <w:rPr>
          <w:rFonts w:ascii="Arial" w:hAnsi="Arial" w:cs="Arial"/>
          <w:i w:val="0"/>
          <w:color w:val="FF0000"/>
          <w:sz w:val="20"/>
          <w:lang w:val="ru-RU"/>
        </w:rPr>
        <w:t xml:space="preserve"> </w:t>
      </w:r>
      <w:r w:rsidR="00A9177E" w:rsidRPr="0042007A">
        <w:rPr>
          <w:rFonts w:ascii="Arial" w:hAnsi="Arial" w:cs="Arial"/>
          <w:i w:val="0"/>
          <w:color w:val="FF0000"/>
          <w:sz w:val="20"/>
          <w:lang w:val="ru-RU"/>
        </w:rPr>
        <w:t>знак в соответству</w:t>
      </w:r>
      <w:r w:rsidR="00641AAF" w:rsidRPr="0042007A">
        <w:rPr>
          <w:rFonts w:ascii="Arial" w:hAnsi="Arial" w:cs="Arial"/>
          <w:i w:val="0"/>
          <w:color w:val="FF0000"/>
          <w:sz w:val="20"/>
          <w:lang w:val="ru-RU"/>
        </w:rPr>
        <w:t>ющем доменном имени, при условии</w:t>
      </w:r>
      <w:r w:rsidR="00C11574" w:rsidRPr="0042007A">
        <w:rPr>
          <w:rFonts w:ascii="Arial" w:hAnsi="Arial" w:cs="Arial"/>
          <w:i w:val="0"/>
          <w:color w:val="FF0000"/>
          <w:sz w:val="20"/>
          <w:lang w:val="ru-RU"/>
        </w:rPr>
        <w:t xml:space="preserve">, что </w:t>
      </w:r>
      <w:r w:rsidR="00D64815" w:rsidRPr="00D64815">
        <w:rPr>
          <w:rFonts w:ascii="Arial" w:hAnsi="Arial" w:cs="Arial"/>
          <w:i w:val="0"/>
          <w:color w:val="FF0000"/>
          <w:sz w:val="20"/>
          <w:lang w:val="ru-RU"/>
        </w:rPr>
        <w:t xml:space="preserve">Ответчик </w:t>
      </w:r>
      <w:r w:rsidR="002A6266">
        <w:rPr>
          <w:rFonts w:ascii="Arial" w:hAnsi="Arial" w:cs="Arial"/>
          <w:i w:val="0"/>
          <w:color w:val="FF0000"/>
          <w:sz w:val="20"/>
          <w:lang w:val="ru-RU"/>
        </w:rPr>
        <w:t xml:space="preserve">уже </w:t>
      </w:r>
      <w:r w:rsidR="00D64815" w:rsidRPr="00D64815">
        <w:rPr>
          <w:rFonts w:ascii="Arial" w:hAnsi="Arial" w:cs="Arial"/>
          <w:i w:val="0"/>
          <w:color w:val="FF0000"/>
          <w:sz w:val="20"/>
          <w:lang w:val="ru-RU"/>
        </w:rPr>
        <w:t>соверш</w:t>
      </w:r>
      <w:r w:rsidR="002A6266">
        <w:rPr>
          <w:rFonts w:ascii="Arial" w:hAnsi="Arial" w:cs="Arial"/>
          <w:i w:val="0"/>
          <w:color w:val="FF0000"/>
          <w:sz w:val="20"/>
          <w:lang w:val="ru-RU"/>
        </w:rPr>
        <w:t>а</w:t>
      </w:r>
      <w:r w:rsidR="00D64815" w:rsidRPr="00D64815">
        <w:rPr>
          <w:rFonts w:ascii="Arial" w:hAnsi="Arial" w:cs="Arial"/>
          <w:i w:val="0"/>
          <w:color w:val="FF0000"/>
          <w:sz w:val="20"/>
          <w:lang w:val="ru-RU"/>
        </w:rPr>
        <w:t>л подобные действия</w:t>
      </w:r>
      <w:r w:rsidRPr="0042007A">
        <w:rPr>
          <w:rFonts w:ascii="Arial" w:hAnsi="Arial" w:cs="Arial"/>
          <w:i w:val="0"/>
          <w:color w:val="FF0000"/>
          <w:sz w:val="20"/>
          <w:lang w:val="ru-RU"/>
        </w:rPr>
        <w:t>;</w:t>
      </w:r>
      <w:r w:rsidR="00D41E40" w:rsidRPr="0042007A">
        <w:rPr>
          <w:rFonts w:ascii="Arial" w:hAnsi="Arial" w:cs="Arial"/>
          <w:i w:val="0"/>
          <w:color w:val="FF0000"/>
          <w:sz w:val="20"/>
          <w:lang w:val="ru-RU"/>
        </w:rPr>
        <w:t xml:space="preserve"> </w:t>
      </w:r>
      <w:r w:rsidR="00C11574" w:rsidRPr="0042007A">
        <w:rPr>
          <w:rFonts w:ascii="Arial" w:hAnsi="Arial" w:cs="Arial"/>
          <w:i w:val="0"/>
          <w:color w:val="FF0000"/>
          <w:sz w:val="20"/>
          <w:lang w:val="ru-RU"/>
        </w:rPr>
        <w:t xml:space="preserve"> или</w:t>
      </w:r>
      <w:r w:rsidRPr="0042007A">
        <w:rPr>
          <w:rFonts w:ascii="Arial" w:hAnsi="Arial" w:cs="Arial"/>
          <w:i w:val="0"/>
          <w:color w:val="FF0000"/>
          <w:sz w:val="20"/>
          <w:lang w:val="ru-RU"/>
        </w:rPr>
        <w:t xml:space="preserve"> </w:t>
      </w:r>
    </w:p>
    <w:p w14:paraId="39DC43F4" w14:textId="77777777" w:rsidR="00260EB4" w:rsidRPr="0042007A" w:rsidRDefault="00260EB4" w:rsidP="001A3B15">
      <w:pPr>
        <w:ind w:left="1134" w:hanging="207"/>
        <w:rPr>
          <w:rFonts w:ascii="Arial" w:hAnsi="Arial" w:cs="Arial"/>
          <w:color w:val="FF0000"/>
          <w:sz w:val="20"/>
          <w:lang w:val="ru-RU"/>
        </w:rPr>
      </w:pPr>
    </w:p>
    <w:p w14:paraId="5227B45E" w14:textId="7641C040" w:rsidR="00260EB4" w:rsidRPr="0042007A" w:rsidRDefault="00260EB4" w:rsidP="001A3B15">
      <w:pPr>
        <w:pStyle w:val="BodyTextIndent2"/>
        <w:ind w:left="2160" w:hanging="720"/>
        <w:rPr>
          <w:rFonts w:ascii="Arial" w:hAnsi="Arial" w:cs="Arial"/>
          <w:i w:val="0"/>
          <w:color w:val="FF0000"/>
          <w:sz w:val="20"/>
          <w:lang w:val="ru-RU"/>
        </w:rPr>
      </w:pPr>
      <w:r w:rsidRPr="0042007A">
        <w:rPr>
          <w:rFonts w:ascii="Arial" w:hAnsi="Arial" w:cs="Arial"/>
          <w:i w:val="0"/>
          <w:color w:val="FF0000"/>
          <w:sz w:val="20"/>
          <w:lang w:val="ru-RU"/>
        </w:rPr>
        <w:t>-</w:t>
      </w:r>
      <w:r w:rsidRPr="0042007A">
        <w:rPr>
          <w:rFonts w:ascii="Arial" w:hAnsi="Arial" w:cs="Arial"/>
          <w:i w:val="0"/>
          <w:color w:val="FF0000"/>
          <w:sz w:val="20"/>
          <w:lang w:val="ru-RU"/>
        </w:rPr>
        <w:tab/>
      </w:r>
      <w:r w:rsidR="00C11574" w:rsidRPr="0042007A">
        <w:rPr>
          <w:rFonts w:ascii="Arial" w:hAnsi="Arial" w:cs="Arial"/>
          <w:i w:val="0"/>
          <w:color w:val="FF0000"/>
          <w:sz w:val="20"/>
          <w:lang w:val="ru-RU"/>
        </w:rPr>
        <w:t>Е</w:t>
      </w:r>
      <w:r w:rsidR="00CC7ADE" w:rsidRPr="0042007A">
        <w:rPr>
          <w:rFonts w:ascii="Arial" w:hAnsi="Arial" w:cs="Arial"/>
          <w:i w:val="0"/>
          <w:color w:val="FF0000"/>
          <w:sz w:val="20"/>
          <w:lang w:val="ru-RU"/>
        </w:rPr>
        <w:t xml:space="preserve">сли </w:t>
      </w:r>
      <w:r w:rsidR="00C11574" w:rsidRPr="0042007A">
        <w:rPr>
          <w:rFonts w:ascii="Arial" w:hAnsi="Arial" w:cs="Arial"/>
          <w:i w:val="0"/>
          <w:color w:val="FF0000"/>
          <w:sz w:val="20"/>
          <w:lang w:val="ru-RU"/>
        </w:rPr>
        <w:t>доменное(ые) имя(</w:t>
      </w:r>
      <w:r w:rsidR="00D64815" w:rsidRPr="00D64815">
        <w:rPr>
          <w:rFonts w:ascii="Arial" w:hAnsi="Arial" w:cs="Arial"/>
          <w:i w:val="0"/>
          <w:color w:val="FF0000"/>
          <w:sz w:val="20"/>
          <w:lang w:val="ru-RU"/>
        </w:rPr>
        <w:t>им</w:t>
      </w:r>
      <w:r w:rsidR="00C11574" w:rsidRPr="0042007A">
        <w:rPr>
          <w:rFonts w:ascii="Arial" w:hAnsi="Arial" w:cs="Arial"/>
          <w:i w:val="0"/>
          <w:color w:val="FF0000"/>
          <w:sz w:val="20"/>
          <w:lang w:val="ru-RU"/>
        </w:rPr>
        <w:t>ена) было(и) зарегистрировано(ы</w:t>
      </w:r>
      <w:r w:rsidR="00A759E6" w:rsidRPr="0042007A">
        <w:rPr>
          <w:rFonts w:ascii="Arial" w:hAnsi="Arial" w:cs="Arial"/>
          <w:i w:val="0"/>
          <w:color w:val="FF0000"/>
          <w:sz w:val="20"/>
          <w:lang w:val="ru-RU"/>
        </w:rPr>
        <w:t>) в первую очередь</w:t>
      </w:r>
      <w:r w:rsidR="0011253D" w:rsidRPr="0042007A">
        <w:rPr>
          <w:rFonts w:ascii="Arial" w:hAnsi="Arial" w:cs="Arial"/>
          <w:i w:val="0"/>
          <w:color w:val="FF0000"/>
          <w:sz w:val="20"/>
          <w:lang w:val="ru-RU"/>
        </w:rPr>
        <w:t xml:space="preserve"> с целью </w:t>
      </w:r>
      <w:r w:rsidR="00F30617" w:rsidRPr="0042007A">
        <w:rPr>
          <w:rFonts w:ascii="Arial" w:hAnsi="Arial" w:cs="Arial"/>
          <w:i w:val="0"/>
          <w:color w:val="FF0000"/>
          <w:sz w:val="20"/>
          <w:lang w:val="ru-RU"/>
        </w:rPr>
        <w:t>подрыва</w:t>
      </w:r>
      <w:r w:rsidR="0011253D" w:rsidRPr="0042007A">
        <w:rPr>
          <w:rFonts w:ascii="Arial" w:hAnsi="Arial" w:cs="Arial"/>
          <w:i w:val="0"/>
          <w:color w:val="FF0000"/>
          <w:sz w:val="20"/>
          <w:lang w:val="ru-RU"/>
        </w:rPr>
        <w:t xml:space="preserve"> бизнеса</w:t>
      </w:r>
      <w:r w:rsidRPr="0042007A">
        <w:rPr>
          <w:rFonts w:ascii="Arial" w:hAnsi="Arial" w:cs="Arial"/>
          <w:i w:val="0"/>
          <w:color w:val="FF0000"/>
          <w:sz w:val="20"/>
          <w:lang w:val="ru-RU"/>
        </w:rPr>
        <w:t xml:space="preserve"> </w:t>
      </w:r>
      <w:r w:rsidR="0011253D" w:rsidRPr="0042007A">
        <w:rPr>
          <w:rFonts w:ascii="Arial" w:hAnsi="Arial" w:cs="Arial"/>
          <w:i w:val="0"/>
          <w:color w:val="FF0000"/>
          <w:sz w:val="20"/>
          <w:lang w:val="ru-RU"/>
        </w:rPr>
        <w:t>конкурента</w:t>
      </w:r>
      <w:r w:rsidRPr="0042007A">
        <w:rPr>
          <w:rFonts w:ascii="Arial" w:hAnsi="Arial" w:cs="Arial"/>
          <w:i w:val="0"/>
          <w:color w:val="FF0000"/>
          <w:sz w:val="20"/>
          <w:lang w:val="ru-RU"/>
        </w:rPr>
        <w:t xml:space="preserve">; </w:t>
      </w:r>
      <w:r w:rsidR="00D41E40" w:rsidRPr="0042007A">
        <w:rPr>
          <w:rFonts w:ascii="Arial" w:hAnsi="Arial" w:cs="Arial"/>
          <w:i w:val="0"/>
          <w:color w:val="FF0000"/>
          <w:sz w:val="20"/>
          <w:lang w:val="ru-RU"/>
        </w:rPr>
        <w:t xml:space="preserve"> </w:t>
      </w:r>
      <w:r w:rsidR="0011253D" w:rsidRPr="0042007A">
        <w:rPr>
          <w:rFonts w:ascii="Arial" w:hAnsi="Arial" w:cs="Arial"/>
          <w:i w:val="0"/>
          <w:color w:val="FF0000"/>
          <w:sz w:val="20"/>
          <w:lang w:val="ru-RU"/>
        </w:rPr>
        <w:t>или</w:t>
      </w:r>
      <w:r w:rsidRPr="0042007A">
        <w:rPr>
          <w:rFonts w:ascii="Arial" w:hAnsi="Arial" w:cs="Arial"/>
          <w:i w:val="0"/>
          <w:color w:val="FF0000"/>
          <w:sz w:val="20"/>
          <w:lang w:val="ru-RU"/>
        </w:rPr>
        <w:t xml:space="preserve"> </w:t>
      </w:r>
    </w:p>
    <w:p w14:paraId="583F53FC" w14:textId="77777777" w:rsidR="00260EB4" w:rsidRPr="004D199C" w:rsidRDefault="00260EB4" w:rsidP="001A3B15">
      <w:pPr>
        <w:pStyle w:val="BodyTextIndent2"/>
        <w:ind w:left="2160" w:hanging="720"/>
        <w:rPr>
          <w:rFonts w:ascii="Arial" w:hAnsi="Arial" w:cs="Arial"/>
          <w:i w:val="0"/>
          <w:color w:val="FF0000"/>
          <w:sz w:val="20"/>
          <w:lang w:val="ru-RU"/>
        </w:rPr>
      </w:pPr>
    </w:p>
    <w:p w14:paraId="1085E296" w14:textId="65E3DEF4" w:rsidR="00260EB4" w:rsidRPr="004D199C" w:rsidRDefault="00CC7ADE" w:rsidP="001A3B15">
      <w:pPr>
        <w:pStyle w:val="BodyTextIndent2"/>
        <w:keepNext/>
        <w:keepLines/>
        <w:ind w:left="2160" w:hanging="720"/>
        <w:rPr>
          <w:rFonts w:ascii="Arial" w:hAnsi="Arial" w:cs="Arial"/>
          <w:i w:val="0"/>
          <w:color w:val="FF0000"/>
          <w:sz w:val="20"/>
          <w:lang w:val="ru-RU"/>
        </w:rPr>
      </w:pPr>
      <w:r w:rsidRPr="004D199C">
        <w:rPr>
          <w:rFonts w:ascii="Arial" w:hAnsi="Arial" w:cs="Arial"/>
          <w:i w:val="0"/>
          <w:color w:val="FF0000"/>
          <w:sz w:val="20"/>
          <w:lang w:val="ru-RU"/>
        </w:rPr>
        <w:t>-</w:t>
      </w:r>
      <w:r w:rsidRPr="004D199C">
        <w:rPr>
          <w:rFonts w:ascii="Arial" w:hAnsi="Arial" w:cs="Arial"/>
          <w:i w:val="0"/>
          <w:color w:val="FF0000"/>
          <w:sz w:val="20"/>
          <w:lang w:val="ru-RU"/>
        </w:rPr>
        <w:tab/>
        <w:t xml:space="preserve">Если </w:t>
      </w:r>
      <w:r w:rsidR="0011253D" w:rsidRPr="004D199C">
        <w:rPr>
          <w:rFonts w:ascii="Arial" w:hAnsi="Arial" w:cs="Arial"/>
          <w:i w:val="0"/>
          <w:color w:val="FF0000"/>
          <w:sz w:val="20"/>
          <w:lang w:val="ru-RU"/>
        </w:rPr>
        <w:t>путем использования</w:t>
      </w:r>
      <w:r w:rsidR="00260EB4" w:rsidRPr="004D199C">
        <w:rPr>
          <w:rFonts w:ascii="Arial" w:hAnsi="Arial" w:cs="Arial"/>
          <w:i w:val="0"/>
          <w:color w:val="FF0000"/>
          <w:sz w:val="20"/>
          <w:lang w:val="ru-RU"/>
        </w:rPr>
        <w:t xml:space="preserve"> </w:t>
      </w:r>
      <w:r w:rsidR="0011253D" w:rsidRPr="004D199C">
        <w:rPr>
          <w:rFonts w:ascii="Arial" w:hAnsi="Arial" w:cs="Arial"/>
          <w:i w:val="0"/>
          <w:color w:val="FF0000"/>
          <w:sz w:val="20"/>
          <w:lang w:val="ru-RU"/>
        </w:rPr>
        <w:t>доменного(ых) имени(</w:t>
      </w:r>
      <w:r w:rsidR="0056590E" w:rsidRPr="004D199C">
        <w:rPr>
          <w:rFonts w:ascii="Arial" w:hAnsi="Arial" w:cs="Arial"/>
          <w:i w:val="0"/>
          <w:color w:val="FF0000"/>
          <w:sz w:val="20"/>
          <w:lang w:val="ru-RU"/>
        </w:rPr>
        <w:t>им</w:t>
      </w:r>
      <w:r w:rsidR="0011253D" w:rsidRPr="004D199C">
        <w:rPr>
          <w:rFonts w:ascii="Arial" w:hAnsi="Arial" w:cs="Arial"/>
          <w:i w:val="0"/>
          <w:color w:val="FF0000"/>
          <w:sz w:val="20"/>
          <w:lang w:val="ru-RU"/>
        </w:rPr>
        <w:t>ен)</w:t>
      </w:r>
      <w:r w:rsidR="00D64815" w:rsidRPr="00D64815">
        <w:rPr>
          <w:rFonts w:ascii="Arial" w:hAnsi="Arial" w:cs="Arial"/>
          <w:i w:val="0"/>
          <w:color w:val="FF0000"/>
          <w:sz w:val="20"/>
          <w:lang w:val="ru-RU"/>
        </w:rPr>
        <w:t>,</w:t>
      </w:r>
      <w:r w:rsidR="0011253D" w:rsidRPr="004D199C">
        <w:rPr>
          <w:rFonts w:ascii="Arial" w:hAnsi="Arial" w:cs="Arial"/>
          <w:i w:val="0"/>
          <w:color w:val="FF0000"/>
          <w:sz w:val="20"/>
          <w:lang w:val="ru-RU"/>
        </w:rPr>
        <w:t xml:space="preserve"> Ответчик намеренно пыта</w:t>
      </w:r>
      <w:r w:rsidR="00641AAF" w:rsidRPr="004D199C">
        <w:rPr>
          <w:rFonts w:ascii="Arial" w:hAnsi="Arial" w:cs="Arial"/>
          <w:i w:val="0"/>
          <w:color w:val="FF0000"/>
          <w:sz w:val="20"/>
          <w:lang w:val="ru-RU"/>
        </w:rPr>
        <w:t xml:space="preserve">лся </w:t>
      </w:r>
      <w:r w:rsidR="0011253D" w:rsidRPr="004D199C">
        <w:rPr>
          <w:rFonts w:ascii="Arial" w:hAnsi="Arial" w:cs="Arial"/>
          <w:i w:val="0"/>
          <w:color w:val="FF0000"/>
          <w:sz w:val="20"/>
          <w:lang w:val="ru-RU"/>
        </w:rPr>
        <w:t>привлеч</w:t>
      </w:r>
      <w:r w:rsidR="003F518D" w:rsidRPr="004D199C">
        <w:rPr>
          <w:rFonts w:ascii="Arial" w:hAnsi="Arial" w:cs="Arial"/>
          <w:i w:val="0"/>
          <w:color w:val="FF0000"/>
          <w:sz w:val="20"/>
          <w:lang w:val="ru-RU"/>
        </w:rPr>
        <w:t xml:space="preserve">ь </w:t>
      </w:r>
      <w:r w:rsidR="00E57B5F">
        <w:rPr>
          <w:rFonts w:ascii="Arial" w:hAnsi="Arial" w:cs="Arial"/>
          <w:i w:val="0"/>
          <w:color w:val="FF0000"/>
          <w:sz w:val="20"/>
          <w:lang w:val="ru-RU"/>
        </w:rPr>
        <w:t xml:space="preserve">с целью извлечения коммерческой выгоды </w:t>
      </w:r>
      <w:r w:rsidR="003F518D" w:rsidRPr="004D199C">
        <w:rPr>
          <w:rFonts w:ascii="Arial" w:hAnsi="Arial" w:cs="Arial"/>
          <w:i w:val="0"/>
          <w:color w:val="FF0000"/>
          <w:sz w:val="20"/>
          <w:lang w:val="ru-RU"/>
        </w:rPr>
        <w:t>пользователей Интернета к веб</w:t>
      </w:r>
      <w:r w:rsidR="0011253D" w:rsidRPr="004D199C">
        <w:rPr>
          <w:rFonts w:ascii="Arial" w:hAnsi="Arial" w:cs="Arial"/>
          <w:i w:val="0"/>
          <w:color w:val="FF0000"/>
          <w:sz w:val="20"/>
          <w:lang w:val="ru-RU"/>
        </w:rPr>
        <w:t>сайту</w:t>
      </w:r>
      <w:r w:rsidR="003F518D" w:rsidRPr="004D199C">
        <w:rPr>
          <w:rFonts w:ascii="Arial" w:hAnsi="Arial" w:cs="Arial"/>
          <w:i w:val="0"/>
          <w:color w:val="FF0000"/>
          <w:sz w:val="20"/>
          <w:lang w:val="ru-RU"/>
        </w:rPr>
        <w:t xml:space="preserve"> Отве</w:t>
      </w:r>
      <w:r w:rsidR="0056590E" w:rsidRPr="004D199C">
        <w:rPr>
          <w:rFonts w:ascii="Arial" w:hAnsi="Arial" w:cs="Arial"/>
          <w:i w:val="0"/>
          <w:color w:val="FF0000"/>
          <w:sz w:val="20"/>
          <w:lang w:val="ru-RU"/>
        </w:rPr>
        <w:t xml:space="preserve">тчика или другому </w:t>
      </w:r>
      <w:r w:rsidR="003F518D" w:rsidRPr="004D199C">
        <w:rPr>
          <w:rFonts w:ascii="Arial" w:hAnsi="Arial" w:cs="Arial"/>
          <w:i w:val="0"/>
          <w:color w:val="FF0000"/>
          <w:sz w:val="20"/>
          <w:lang w:val="ru-RU"/>
        </w:rPr>
        <w:t>он</w:t>
      </w:r>
      <w:r w:rsidR="00DC17E9" w:rsidRPr="004D199C">
        <w:rPr>
          <w:rFonts w:ascii="Arial" w:hAnsi="Arial" w:cs="Arial"/>
          <w:i w:val="0"/>
          <w:color w:val="FF0000"/>
          <w:sz w:val="20"/>
          <w:lang w:val="ru-RU"/>
        </w:rPr>
        <w:t>лайн</w:t>
      </w:r>
      <w:r w:rsidR="00641AAF" w:rsidRPr="004D199C">
        <w:rPr>
          <w:rFonts w:ascii="Arial" w:hAnsi="Arial" w:cs="Arial"/>
          <w:i w:val="0"/>
          <w:color w:val="FF0000"/>
          <w:sz w:val="20"/>
          <w:lang w:val="ru-RU"/>
        </w:rPr>
        <w:t xml:space="preserve"> ресурсу</w:t>
      </w:r>
      <w:r w:rsidR="00260EB4" w:rsidRPr="004D199C">
        <w:rPr>
          <w:rFonts w:ascii="Arial" w:hAnsi="Arial" w:cs="Arial"/>
          <w:i w:val="0"/>
          <w:color w:val="FF0000"/>
          <w:sz w:val="20"/>
          <w:lang w:val="ru-RU"/>
        </w:rPr>
        <w:t xml:space="preserve">, </w:t>
      </w:r>
      <w:r w:rsidR="004D199C">
        <w:rPr>
          <w:rFonts w:ascii="Arial" w:hAnsi="Arial" w:cs="Arial"/>
          <w:i w:val="0"/>
          <w:color w:val="FF0000"/>
          <w:sz w:val="20"/>
          <w:lang w:val="ru-RU"/>
        </w:rPr>
        <w:t xml:space="preserve">путем </w:t>
      </w:r>
      <w:r w:rsidR="008A3317" w:rsidRPr="004D199C">
        <w:rPr>
          <w:rFonts w:ascii="Arial" w:hAnsi="Arial" w:cs="Arial"/>
          <w:i w:val="0"/>
          <w:color w:val="FF0000"/>
          <w:sz w:val="20"/>
          <w:lang w:val="ru-RU"/>
        </w:rPr>
        <w:t>созда</w:t>
      </w:r>
      <w:r w:rsidR="004D199C">
        <w:rPr>
          <w:rFonts w:ascii="Arial" w:hAnsi="Arial" w:cs="Arial"/>
          <w:i w:val="0"/>
          <w:color w:val="FF0000"/>
          <w:sz w:val="20"/>
          <w:lang w:val="ru-RU"/>
        </w:rPr>
        <w:t>ния</w:t>
      </w:r>
      <w:r w:rsidR="008A3317" w:rsidRPr="004D199C">
        <w:rPr>
          <w:rFonts w:ascii="Arial" w:hAnsi="Arial" w:cs="Arial"/>
          <w:i w:val="0"/>
          <w:color w:val="FF0000"/>
          <w:sz w:val="20"/>
          <w:lang w:val="ru-RU"/>
        </w:rPr>
        <w:t xml:space="preserve"> </w:t>
      </w:r>
      <w:r w:rsidR="00D64815" w:rsidRPr="004D199C">
        <w:rPr>
          <w:rFonts w:ascii="Arial" w:hAnsi="Arial" w:cs="Arial"/>
          <w:i w:val="0"/>
          <w:color w:val="FF0000"/>
          <w:sz w:val="20"/>
          <w:lang w:val="ru-RU"/>
        </w:rPr>
        <w:t>в</w:t>
      </w:r>
      <w:r w:rsidR="00D64815" w:rsidRPr="00D64815">
        <w:rPr>
          <w:rFonts w:ascii="Arial" w:hAnsi="Arial" w:cs="Arial"/>
          <w:i w:val="0"/>
          <w:color w:val="FF0000"/>
          <w:sz w:val="20"/>
          <w:lang w:val="ru-RU"/>
        </w:rPr>
        <w:t>ероятност</w:t>
      </w:r>
      <w:r w:rsidR="004D199C">
        <w:rPr>
          <w:rFonts w:ascii="Arial" w:hAnsi="Arial" w:cs="Arial"/>
          <w:i w:val="0"/>
          <w:color w:val="FF0000"/>
          <w:sz w:val="20"/>
          <w:lang w:val="ru-RU"/>
        </w:rPr>
        <w:t>и</w:t>
      </w:r>
      <w:r w:rsidR="00D64815" w:rsidRPr="004D199C">
        <w:rPr>
          <w:rFonts w:ascii="Arial" w:hAnsi="Arial" w:cs="Arial"/>
          <w:i w:val="0"/>
          <w:color w:val="FF0000"/>
          <w:sz w:val="20"/>
          <w:lang w:val="ru-RU"/>
        </w:rPr>
        <w:t xml:space="preserve"> </w:t>
      </w:r>
      <w:r w:rsidR="008A3317" w:rsidRPr="004D199C">
        <w:rPr>
          <w:rFonts w:ascii="Arial" w:hAnsi="Arial" w:cs="Arial"/>
          <w:i w:val="0"/>
          <w:color w:val="FF0000"/>
          <w:sz w:val="20"/>
          <w:lang w:val="ru-RU"/>
        </w:rPr>
        <w:t>смешения</w:t>
      </w:r>
      <w:r w:rsidR="0011253D" w:rsidRPr="004D199C">
        <w:rPr>
          <w:rFonts w:ascii="Arial" w:hAnsi="Arial" w:cs="Arial"/>
          <w:i w:val="0"/>
          <w:color w:val="FF0000"/>
          <w:sz w:val="20"/>
          <w:lang w:val="ru-RU"/>
        </w:rPr>
        <w:t xml:space="preserve"> с товарным знаком или знаком обслуживания Заявителя </w:t>
      </w:r>
      <w:r w:rsidR="006A5B0C" w:rsidRPr="006A5B0C">
        <w:rPr>
          <w:rFonts w:ascii="Arial" w:hAnsi="Arial" w:cs="Arial"/>
          <w:i w:val="0"/>
          <w:color w:val="FF0000"/>
          <w:sz w:val="20"/>
          <w:lang w:val="ru-RU"/>
        </w:rPr>
        <w:t xml:space="preserve">в отношении </w:t>
      </w:r>
      <w:r w:rsidR="006A5B0C">
        <w:rPr>
          <w:rFonts w:ascii="Arial" w:hAnsi="Arial" w:cs="Arial"/>
          <w:i w:val="0"/>
          <w:color w:val="FF0000"/>
          <w:sz w:val="20"/>
          <w:lang w:val="ru-RU"/>
        </w:rPr>
        <w:t>принадлежности</w:t>
      </w:r>
      <w:r w:rsidR="00DC17E9" w:rsidRPr="004D199C">
        <w:rPr>
          <w:rFonts w:ascii="Arial" w:hAnsi="Arial" w:cs="Arial"/>
          <w:i w:val="0"/>
          <w:color w:val="FF0000"/>
          <w:sz w:val="20"/>
          <w:lang w:val="ru-RU"/>
        </w:rPr>
        <w:t>,</w:t>
      </w:r>
      <w:r w:rsidR="003F518D" w:rsidRPr="004D199C">
        <w:rPr>
          <w:rFonts w:ascii="Arial" w:hAnsi="Arial" w:cs="Arial"/>
          <w:i w:val="0"/>
          <w:color w:val="FF0000"/>
          <w:sz w:val="20"/>
          <w:lang w:val="ru-RU"/>
        </w:rPr>
        <w:t xml:space="preserve"> спонсорст</w:t>
      </w:r>
      <w:r w:rsidR="0011253D" w:rsidRPr="004D199C">
        <w:rPr>
          <w:rFonts w:ascii="Arial" w:hAnsi="Arial" w:cs="Arial"/>
          <w:i w:val="0"/>
          <w:color w:val="FF0000"/>
          <w:sz w:val="20"/>
          <w:lang w:val="ru-RU"/>
        </w:rPr>
        <w:t xml:space="preserve">ва, </w:t>
      </w:r>
      <w:r w:rsidR="003F518D" w:rsidRPr="004D199C">
        <w:rPr>
          <w:rFonts w:ascii="Arial" w:hAnsi="Arial" w:cs="Arial"/>
          <w:i w:val="0"/>
          <w:color w:val="FF0000"/>
          <w:sz w:val="20"/>
          <w:lang w:val="ru-RU"/>
        </w:rPr>
        <w:t>аф</w:t>
      </w:r>
      <w:r w:rsidR="00DC17E9" w:rsidRPr="004D199C">
        <w:rPr>
          <w:rFonts w:ascii="Arial" w:hAnsi="Arial" w:cs="Arial"/>
          <w:i w:val="0"/>
          <w:color w:val="FF0000"/>
          <w:sz w:val="20"/>
          <w:lang w:val="ru-RU"/>
        </w:rPr>
        <w:t>ф</w:t>
      </w:r>
      <w:r w:rsidR="003F518D" w:rsidRPr="004D199C">
        <w:rPr>
          <w:rFonts w:ascii="Arial" w:hAnsi="Arial" w:cs="Arial"/>
          <w:i w:val="0"/>
          <w:color w:val="FF0000"/>
          <w:sz w:val="20"/>
          <w:lang w:val="ru-RU"/>
        </w:rPr>
        <w:t xml:space="preserve">илиации или одобрения вебсайта </w:t>
      </w:r>
      <w:r w:rsidR="00D74CA0" w:rsidRPr="004D199C">
        <w:rPr>
          <w:rFonts w:ascii="Arial" w:hAnsi="Arial" w:cs="Arial"/>
          <w:i w:val="0"/>
          <w:color w:val="FF0000"/>
          <w:sz w:val="20"/>
          <w:lang w:val="ru-RU"/>
        </w:rPr>
        <w:t>Ответчи</w:t>
      </w:r>
      <w:r w:rsidR="003F518D" w:rsidRPr="004D199C">
        <w:rPr>
          <w:rFonts w:ascii="Arial" w:hAnsi="Arial" w:cs="Arial"/>
          <w:i w:val="0"/>
          <w:color w:val="FF0000"/>
          <w:sz w:val="20"/>
          <w:lang w:val="ru-RU"/>
        </w:rPr>
        <w:t>ка или продукта или услуги на вебсайте Ответчика</w:t>
      </w:r>
      <w:r w:rsidR="00260EB4" w:rsidRPr="004D199C">
        <w:rPr>
          <w:rFonts w:ascii="Arial" w:hAnsi="Arial" w:cs="Arial"/>
          <w:i w:val="0"/>
          <w:color w:val="FF0000"/>
          <w:sz w:val="20"/>
          <w:lang w:val="ru-RU"/>
        </w:rPr>
        <w:t>.]</w:t>
      </w:r>
    </w:p>
    <w:p w14:paraId="7B524784" w14:textId="77777777" w:rsidR="00260EB4" w:rsidRPr="004D199C" w:rsidRDefault="00260EB4" w:rsidP="001A3B15">
      <w:pPr>
        <w:rPr>
          <w:rFonts w:ascii="Arial" w:hAnsi="Arial" w:cs="Arial"/>
          <w:color w:val="FF0000"/>
          <w:sz w:val="20"/>
          <w:lang w:val="ru-RU"/>
        </w:rPr>
      </w:pPr>
    </w:p>
    <w:p w14:paraId="1E8E878B" w14:textId="267488AE" w:rsidR="00260EB4" w:rsidRPr="004D199C" w:rsidRDefault="00D64815" w:rsidP="004D199C">
      <w:pPr>
        <w:pStyle w:val="Header"/>
        <w:tabs>
          <w:tab w:val="clear" w:pos="4536"/>
          <w:tab w:val="clear" w:pos="9072"/>
        </w:tabs>
        <w:ind w:left="720"/>
        <w:rPr>
          <w:rFonts w:ascii="Arial" w:hAnsi="Arial" w:cs="Arial"/>
          <w:color w:val="FF0000"/>
          <w:sz w:val="20"/>
          <w:lang w:val="ru-RU"/>
        </w:rPr>
      </w:pPr>
      <w:r w:rsidRPr="004D199C">
        <w:rPr>
          <w:rFonts w:ascii="Arial" w:hAnsi="Arial" w:cs="Arial"/>
          <w:color w:val="FF0000"/>
          <w:sz w:val="20"/>
          <w:lang w:val="ru-RU"/>
        </w:rPr>
        <w:t xml:space="preserve">[N.B., недобросовестная регистрация обычно считается возможной только в том случае, если </w:t>
      </w:r>
      <w:r w:rsidR="00940407">
        <w:rPr>
          <w:rFonts w:ascii="Arial" w:hAnsi="Arial" w:cs="Arial"/>
          <w:color w:val="FF0000"/>
          <w:sz w:val="20"/>
          <w:lang w:val="ru-RU"/>
        </w:rPr>
        <w:t>доменное имя было зарегистрировано</w:t>
      </w:r>
      <w:r w:rsidRPr="004D199C">
        <w:rPr>
          <w:rFonts w:ascii="Arial" w:hAnsi="Arial" w:cs="Arial"/>
          <w:color w:val="FF0000"/>
          <w:sz w:val="20"/>
          <w:lang w:val="ru-RU"/>
        </w:rPr>
        <w:t xml:space="preserve"> </w:t>
      </w:r>
      <w:r w:rsidRPr="004D199C">
        <w:rPr>
          <w:rFonts w:ascii="Arial" w:hAnsi="Arial" w:cs="Arial"/>
          <w:b/>
          <w:bCs/>
          <w:color w:val="FF0000"/>
          <w:sz w:val="20"/>
          <w:u w:val="single"/>
          <w:lang w:val="ru-RU"/>
        </w:rPr>
        <w:t>после</w:t>
      </w:r>
      <w:r w:rsidRPr="004D199C">
        <w:rPr>
          <w:rFonts w:ascii="Arial" w:hAnsi="Arial" w:cs="Arial"/>
          <w:color w:val="FF0000"/>
          <w:sz w:val="20"/>
          <w:lang w:val="ru-RU"/>
        </w:rPr>
        <w:t xml:space="preserve"> возникновения прав на товарный знак, см. раздел 3.8 Обзора ВОИС 3.0].</w:t>
      </w:r>
    </w:p>
    <w:p w14:paraId="54C8B1C2" w14:textId="77777777" w:rsidR="0056590E" w:rsidRPr="00AF79EE" w:rsidRDefault="0056590E" w:rsidP="001A3B15">
      <w:pPr>
        <w:rPr>
          <w:rFonts w:ascii="Arial" w:hAnsi="Arial" w:cs="Arial"/>
          <w:sz w:val="20"/>
          <w:lang w:val="ru-RU"/>
        </w:rPr>
      </w:pPr>
    </w:p>
    <w:p w14:paraId="5CF2AB3F" w14:textId="1121421D" w:rsidR="00260EB4" w:rsidRPr="00AF79EE" w:rsidRDefault="00260EB4" w:rsidP="001A3B15">
      <w:pPr>
        <w:pStyle w:val="Heading4"/>
        <w:keepNext w:val="0"/>
        <w:rPr>
          <w:rFonts w:ascii="Arial" w:hAnsi="Arial" w:cs="Arial"/>
          <w:b w:val="0"/>
          <w:sz w:val="20"/>
          <w:u w:val="none"/>
          <w:lang w:val="ru-RU"/>
        </w:rPr>
      </w:pPr>
      <w:r w:rsidRPr="00BE4C07">
        <w:rPr>
          <w:rFonts w:ascii="Arial" w:hAnsi="Arial" w:cs="Arial"/>
          <w:sz w:val="20"/>
          <w:u w:val="none"/>
        </w:rPr>
        <w:t>VI</w:t>
      </w:r>
      <w:r w:rsidR="003F7AA9" w:rsidRPr="00BE4C07">
        <w:rPr>
          <w:rFonts w:ascii="Arial" w:hAnsi="Arial" w:cs="Arial"/>
          <w:sz w:val="20"/>
          <w:u w:val="none"/>
        </w:rPr>
        <w:t>I</w:t>
      </w:r>
      <w:r w:rsidRPr="00BE4C07">
        <w:rPr>
          <w:rFonts w:ascii="Arial" w:hAnsi="Arial" w:cs="Arial"/>
          <w:sz w:val="20"/>
          <w:u w:val="none"/>
          <w:lang w:val="ru-RU"/>
        </w:rPr>
        <w:t xml:space="preserve">.  </w:t>
      </w:r>
      <w:r w:rsidR="00B85B57" w:rsidRPr="00BE4C07">
        <w:rPr>
          <w:rFonts w:ascii="Arial" w:hAnsi="Arial" w:cs="Arial"/>
          <w:sz w:val="20"/>
          <w:lang w:val="ru-RU"/>
        </w:rPr>
        <w:t xml:space="preserve">Запрашиваемые </w:t>
      </w:r>
      <w:r w:rsidR="002227A1">
        <w:rPr>
          <w:rFonts w:ascii="Arial" w:hAnsi="Arial" w:cs="Arial"/>
          <w:sz w:val="20"/>
          <w:lang w:val="ru-RU"/>
        </w:rPr>
        <w:t>средства</w:t>
      </w:r>
      <w:r w:rsidR="00B85B57" w:rsidRPr="00BE4C07">
        <w:rPr>
          <w:rFonts w:ascii="Arial" w:hAnsi="Arial" w:cs="Arial"/>
          <w:sz w:val="20"/>
          <w:lang w:val="ru-RU"/>
        </w:rPr>
        <w:t xml:space="preserve"> </w:t>
      </w:r>
      <w:r w:rsidR="002E4AD2" w:rsidRPr="00BE4C07">
        <w:rPr>
          <w:rFonts w:ascii="Arial" w:hAnsi="Arial" w:cs="Arial"/>
          <w:sz w:val="20"/>
          <w:lang w:val="ru-RU"/>
        </w:rPr>
        <w:t xml:space="preserve">правовой </w:t>
      </w:r>
      <w:r w:rsidR="00B85B57" w:rsidRPr="00BE4C07">
        <w:rPr>
          <w:rFonts w:ascii="Arial" w:hAnsi="Arial" w:cs="Arial"/>
          <w:sz w:val="20"/>
          <w:lang w:val="ru-RU"/>
        </w:rPr>
        <w:t>защиты</w:t>
      </w:r>
      <w:r w:rsidR="00B85B57" w:rsidRPr="00AF79EE">
        <w:rPr>
          <w:rFonts w:ascii="Arial" w:hAnsi="Arial" w:cs="Arial"/>
          <w:sz w:val="20"/>
          <w:lang w:val="ru-RU"/>
        </w:rPr>
        <w:t xml:space="preserve"> </w:t>
      </w:r>
    </w:p>
    <w:p w14:paraId="64A0823A" w14:textId="6E6B0B4F" w:rsidR="00260EB4" w:rsidRPr="00AF79EE" w:rsidRDefault="00B85B57" w:rsidP="001A3B15">
      <w:pPr>
        <w:pStyle w:val="Heading4"/>
        <w:keepNext w:val="0"/>
        <w:rPr>
          <w:rFonts w:ascii="Arial" w:hAnsi="Arial" w:cs="Arial"/>
          <w:b w:val="0"/>
          <w:sz w:val="20"/>
          <w:u w:val="none"/>
          <w:lang w:val="ru-RU"/>
        </w:rPr>
      </w:pPr>
      <w:r w:rsidRPr="00AF79EE">
        <w:rPr>
          <w:rFonts w:ascii="Arial" w:hAnsi="Arial" w:cs="Arial"/>
          <w:b w:val="0"/>
          <w:sz w:val="20"/>
          <w:u w:val="none"/>
          <w:lang w:val="ru-RU"/>
        </w:rPr>
        <w:t>(</w:t>
      </w:r>
      <w:r w:rsidR="00BE4C07">
        <w:rPr>
          <w:rFonts w:ascii="Arial" w:hAnsi="Arial" w:cs="Arial"/>
          <w:b w:val="0"/>
          <w:sz w:val="20"/>
          <w:u w:val="none"/>
          <w:lang w:val="ru-RU"/>
        </w:rPr>
        <w:t>Пункт</w:t>
      </w:r>
      <w:r w:rsidRPr="00AF79EE">
        <w:rPr>
          <w:rFonts w:ascii="Arial" w:hAnsi="Arial" w:cs="Arial"/>
          <w:b w:val="0"/>
          <w:sz w:val="20"/>
          <w:u w:val="none"/>
          <w:lang w:val="ru-RU"/>
        </w:rPr>
        <w:t xml:space="preserve"> </w:t>
      </w:r>
      <w:r w:rsidR="00260EB4" w:rsidRPr="00AF79EE">
        <w:rPr>
          <w:rFonts w:ascii="Arial" w:hAnsi="Arial" w:cs="Arial"/>
          <w:b w:val="0"/>
          <w:sz w:val="20"/>
          <w:u w:val="none"/>
          <w:lang w:val="ru-RU"/>
        </w:rPr>
        <w:t>3(</w:t>
      </w:r>
      <w:r w:rsidR="00260EB4" w:rsidRPr="00AF79EE">
        <w:rPr>
          <w:rFonts w:ascii="Arial" w:hAnsi="Arial" w:cs="Arial"/>
          <w:b w:val="0"/>
          <w:sz w:val="20"/>
          <w:u w:val="none"/>
        </w:rPr>
        <w:t>b</w:t>
      </w:r>
      <w:r w:rsidR="00260EB4" w:rsidRPr="00AF79EE">
        <w:rPr>
          <w:rFonts w:ascii="Arial" w:hAnsi="Arial" w:cs="Arial"/>
          <w:b w:val="0"/>
          <w:sz w:val="20"/>
          <w:u w:val="none"/>
          <w:lang w:val="ru-RU"/>
        </w:rPr>
        <w:t>)(</w:t>
      </w:r>
      <w:r w:rsidR="00260EB4" w:rsidRPr="00AF79EE">
        <w:rPr>
          <w:rFonts w:ascii="Arial" w:hAnsi="Arial" w:cs="Arial"/>
          <w:b w:val="0"/>
          <w:sz w:val="20"/>
          <w:u w:val="none"/>
        </w:rPr>
        <w:t>x</w:t>
      </w:r>
      <w:r w:rsidR="00260EB4" w:rsidRPr="00AF79EE">
        <w:rPr>
          <w:rFonts w:ascii="Arial" w:hAnsi="Arial" w:cs="Arial"/>
          <w:b w:val="0"/>
          <w:sz w:val="20"/>
          <w:u w:val="none"/>
          <w:lang w:val="ru-RU"/>
        </w:rPr>
        <w:t>)</w:t>
      </w:r>
      <w:r w:rsidRPr="00AF79EE">
        <w:rPr>
          <w:rFonts w:ascii="Arial" w:hAnsi="Arial" w:cs="Arial"/>
          <w:b w:val="0"/>
          <w:sz w:val="20"/>
          <w:u w:val="none"/>
          <w:lang w:val="ru-RU"/>
        </w:rPr>
        <w:t xml:space="preserve"> Правил</w:t>
      </w:r>
      <w:r w:rsidR="00260EB4" w:rsidRPr="00AF79EE">
        <w:rPr>
          <w:rFonts w:ascii="Arial" w:hAnsi="Arial" w:cs="Arial"/>
          <w:b w:val="0"/>
          <w:sz w:val="20"/>
          <w:u w:val="none"/>
          <w:lang w:val="ru-RU"/>
        </w:rPr>
        <w:t>)</w:t>
      </w:r>
    </w:p>
    <w:p w14:paraId="7CB0CBF3" w14:textId="77777777" w:rsidR="00260EB4" w:rsidRPr="00AF79EE" w:rsidRDefault="00260EB4" w:rsidP="00451399">
      <w:pPr>
        <w:rPr>
          <w:rFonts w:ascii="Arial" w:hAnsi="Arial" w:cs="Arial"/>
          <w:sz w:val="20"/>
          <w:lang w:val="ru-RU"/>
        </w:rPr>
      </w:pPr>
    </w:p>
    <w:p w14:paraId="258D2429" w14:textId="1F3608A8" w:rsidR="00260EB4" w:rsidRPr="00D64815" w:rsidRDefault="00260EB4" w:rsidP="00D64815">
      <w:pPr>
        <w:ind w:left="720" w:hanging="720"/>
        <w:rPr>
          <w:rFonts w:ascii="Arial" w:hAnsi="Arial" w:cs="Arial"/>
          <w:color w:val="FF0000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[1</w:t>
      </w:r>
      <w:r w:rsidR="00E60A1C" w:rsidRPr="00AF79EE">
        <w:rPr>
          <w:rFonts w:ascii="Arial" w:hAnsi="Arial" w:cs="Arial"/>
          <w:sz w:val="20"/>
          <w:lang w:val="ru-RU"/>
        </w:rPr>
        <w:t>3</w:t>
      </w:r>
      <w:r w:rsidRPr="00AF79EE">
        <w:rPr>
          <w:rFonts w:ascii="Arial" w:hAnsi="Arial" w:cs="Arial"/>
          <w:sz w:val="20"/>
          <w:lang w:val="ru-RU"/>
        </w:rPr>
        <w:t>.]</w:t>
      </w:r>
      <w:r w:rsidRPr="00AF79EE">
        <w:rPr>
          <w:rFonts w:ascii="Arial" w:hAnsi="Arial" w:cs="Arial"/>
          <w:sz w:val="20"/>
          <w:lang w:val="ru-RU"/>
        </w:rPr>
        <w:tab/>
      </w:r>
      <w:r w:rsidR="00B85B57" w:rsidRPr="00AF79EE">
        <w:rPr>
          <w:rFonts w:ascii="Arial" w:hAnsi="Arial" w:cs="Arial"/>
          <w:sz w:val="20"/>
          <w:lang w:val="ru-RU"/>
        </w:rPr>
        <w:t xml:space="preserve">В соответствии с </w:t>
      </w:r>
      <w:r w:rsidR="00BE4C07">
        <w:rPr>
          <w:rFonts w:ascii="Arial" w:hAnsi="Arial" w:cs="Arial"/>
          <w:sz w:val="20"/>
          <w:lang w:val="ru-RU"/>
        </w:rPr>
        <w:t>пунктом</w:t>
      </w:r>
      <w:r w:rsidR="00B85B57" w:rsidRPr="00AF79EE">
        <w:rPr>
          <w:rFonts w:ascii="Arial" w:hAnsi="Arial" w:cs="Arial"/>
          <w:sz w:val="20"/>
          <w:lang w:val="ru-RU"/>
        </w:rPr>
        <w:t xml:space="preserve"> 4(</w:t>
      </w:r>
      <w:proofErr w:type="spellStart"/>
      <w:r w:rsidR="00B85B57" w:rsidRPr="00AF79EE">
        <w:rPr>
          <w:rFonts w:ascii="Arial" w:hAnsi="Arial" w:cs="Arial"/>
          <w:sz w:val="20"/>
        </w:rPr>
        <w:t>i</w:t>
      </w:r>
      <w:proofErr w:type="spellEnd"/>
      <w:r w:rsidR="00B85B57" w:rsidRPr="00AF79EE">
        <w:rPr>
          <w:rFonts w:ascii="Arial" w:hAnsi="Arial" w:cs="Arial"/>
          <w:sz w:val="20"/>
          <w:lang w:val="ru-RU"/>
        </w:rPr>
        <w:t>) Политик</w:t>
      </w:r>
      <w:r w:rsidR="00BE4C07">
        <w:rPr>
          <w:rFonts w:ascii="Arial" w:hAnsi="Arial" w:cs="Arial"/>
          <w:sz w:val="20"/>
          <w:lang w:val="ru-RU"/>
        </w:rPr>
        <w:t>и</w:t>
      </w:r>
      <w:r w:rsidR="00B85B57" w:rsidRPr="00AF79EE">
        <w:rPr>
          <w:rFonts w:ascii="Arial" w:hAnsi="Arial" w:cs="Arial"/>
          <w:sz w:val="20"/>
          <w:lang w:val="ru-RU"/>
        </w:rPr>
        <w:t xml:space="preserve"> по основан</w:t>
      </w:r>
      <w:r w:rsidR="00A9177E" w:rsidRPr="00AF79EE">
        <w:rPr>
          <w:rFonts w:ascii="Arial" w:hAnsi="Arial" w:cs="Arial"/>
          <w:sz w:val="20"/>
          <w:lang w:val="ru-RU"/>
        </w:rPr>
        <w:t>иям</w:t>
      </w:r>
      <w:r w:rsidR="00436E70" w:rsidRPr="00AF79EE">
        <w:rPr>
          <w:rFonts w:ascii="Arial" w:hAnsi="Arial" w:cs="Arial"/>
          <w:sz w:val="20"/>
          <w:lang w:val="ru-RU"/>
        </w:rPr>
        <w:t xml:space="preserve">, указанным выше в Разделе </w:t>
      </w:r>
      <w:r w:rsidR="00436E70" w:rsidRPr="00AF79EE">
        <w:rPr>
          <w:rFonts w:ascii="Arial" w:hAnsi="Arial" w:cs="Arial"/>
          <w:sz w:val="20"/>
        </w:rPr>
        <w:t>VI</w:t>
      </w:r>
      <w:r w:rsidR="00436E70" w:rsidRPr="00AF79EE">
        <w:rPr>
          <w:rFonts w:ascii="Arial" w:hAnsi="Arial" w:cs="Arial"/>
          <w:sz w:val="20"/>
          <w:lang w:val="ru-RU"/>
        </w:rPr>
        <w:t xml:space="preserve">, Заявитель просит Административную </w:t>
      </w:r>
      <w:r w:rsidR="00D90EA3">
        <w:rPr>
          <w:rFonts w:ascii="Arial" w:hAnsi="Arial" w:cs="Arial"/>
          <w:sz w:val="20"/>
          <w:lang w:val="ru-RU"/>
        </w:rPr>
        <w:t>Комиссию</w:t>
      </w:r>
      <w:r w:rsidR="00436E70" w:rsidRPr="00AF79EE">
        <w:rPr>
          <w:rFonts w:ascii="Arial" w:hAnsi="Arial" w:cs="Arial"/>
          <w:sz w:val="20"/>
          <w:lang w:val="ru-RU"/>
        </w:rPr>
        <w:t xml:space="preserve">, назначенную для данного административного  </w:t>
      </w:r>
      <w:r w:rsidR="00D90EA3">
        <w:rPr>
          <w:rFonts w:ascii="Arial" w:hAnsi="Arial" w:cs="Arial"/>
          <w:sz w:val="20"/>
          <w:lang w:val="ru-RU"/>
        </w:rPr>
        <w:t>разбирательства</w:t>
      </w:r>
      <w:r w:rsidR="00397EC8">
        <w:rPr>
          <w:rFonts w:ascii="Arial" w:hAnsi="Arial" w:cs="Arial"/>
          <w:sz w:val="20"/>
          <w:lang w:val="ru-RU"/>
        </w:rPr>
        <w:t xml:space="preserve"> вынести решение о том</w:t>
      </w:r>
      <w:r w:rsidR="00436E70" w:rsidRPr="00AF79EE">
        <w:rPr>
          <w:rFonts w:ascii="Arial" w:hAnsi="Arial" w:cs="Arial"/>
          <w:sz w:val="20"/>
          <w:lang w:val="ru-RU"/>
        </w:rPr>
        <w:t xml:space="preserve">, </w:t>
      </w:r>
      <w:r w:rsidR="00436E70" w:rsidRPr="00451399">
        <w:rPr>
          <w:rFonts w:ascii="Arial" w:hAnsi="Arial" w:cs="Arial"/>
          <w:sz w:val="20"/>
          <w:lang w:val="ru-RU"/>
        </w:rPr>
        <w:t>чтобы</w:t>
      </w:r>
      <w:r w:rsidR="00436E70" w:rsidRPr="00D64815">
        <w:rPr>
          <w:rFonts w:ascii="Arial" w:hAnsi="Arial" w:cs="Arial"/>
          <w:color w:val="FF0000"/>
          <w:sz w:val="20"/>
          <w:lang w:val="ru-RU"/>
        </w:rPr>
        <w:t xml:space="preserve"> </w:t>
      </w:r>
      <w:r w:rsidR="00F9723D" w:rsidRPr="00D64815">
        <w:rPr>
          <w:rFonts w:ascii="Arial" w:hAnsi="Arial" w:cs="Arial"/>
          <w:color w:val="FF0000"/>
          <w:sz w:val="20"/>
          <w:lang w:val="ru-RU"/>
        </w:rPr>
        <w:t>[</w:t>
      </w:r>
      <w:r w:rsidRPr="00D64815">
        <w:rPr>
          <w:rFonts w:ascii="Arial" w:hAnsi="Arial" w:cs="Arial"/>
          <w:color w:val="FF0000"/>
          <w:sz w:val="20"/>
          <w:lang w:val="ru-RU"/>
        </w:rPr>
        <w:t>&lt;</w:t>
      </w:r>
      <w:r w:rsidR="00436E70" w:rsidRPr="00D64815">
        <w:rPr>
          <w:rFonts w:ascii="Arial" w:hAnsi="Arial" w:cs="Arial"/>
          <w:color w:val="FF0000"/>
          <w:sz w:val="20"/>
          <w:lang w:val="ru-RU"/>
        </w:rPr>
        <w:t>спорное(ые) доменное(ые) имя(</w:t>
      </w:r>
      <w:r w:rsidR="00D64815">
        <w:rPr>
          <w:rFonts w:ascii="Arial" w:hAnsi="Arial" w:cs="Arial"/>
          <w:color w:val="FF0000"/>
          <w:sz w:val="20"/>
          <w:lang w:val="ru-RU"/>
        </w:rPr>
        <w:t>им</w:t>
      </w:r>
      <w:r w:rsidR="00436E70" w:rsidRPr="00D64815">
        <w:rPr>
          <w:rFonts w:ascii="Arial" w:hAnsi="Arial" w:cs="Arial"/>
          <w:color w:val="FF0000"/>
          <w:sz w:val="20"/>
          <w:lang w:val="ru-RU"/>
        </w:rPr>
        <w:t>ена)&gt; было(и) передано(ы) Заявителю</w:t>
      </w:r>
      <w:r w:rsidRPr="00D64815">
        <w:rPr>
          <w:rFonts w:ascii="Arial" w:hAnsi="Arial" w:cs="Arial"/>
          <w:color w:val="FF0000"/>
          <w:sz w:val="20"/>
          <w:lang w:val="ru-RU"/>
        </w:rPr>
        <w:t xml:space="preserve"> / </w:t>
      </w:r>
      <w:r w:rsidR="00BE4C07" w:rsidRPr="00D64815">
        <w:rPr>
          <w:rFonts w:ascii="Arial" w:hAnsi="Arial" w:cs="Arial"/>
          <w:color w:val="FF0000"/>
          <w:sz w:val="20"/>
          <w:lang w:val="ru-RU"/>
        </w:rPr>
        <w:t>[</w:t>
      </w:r>
      <w:r w:rsidR="00BE4C07">
        <w:rPr>
          <w:rFonts w:ascii="Arial" w:hAnsi="Arial" w:cs="Arial"/>
          <w:color w:val="FF0000"/>
          <w:sz w:val="20"/>
          <w:lang w:val="ru-RU"/>
        </w:rPr>
        <w:t xml:space="preserve">регистрация </w:t>
      </w:r>
      <w:r w:rsidR="00436E70" w:rsidRPr="00D64815">
        <w:rPr>
          <w:rFonts w:ascii="Arial" w:hAnsi="Arial" w:cs="Arial"/>
          <w:color w:val="FF0000"/>
          <w:sz w:val="20"/>
          <w:lang w:val="ru-RU"/>
        </w:rPr>
        <w:t>&lt;</w:t>
      </w:r>
      <w:r w:rsidR="00641AAF" w:rsidRPr="00D64815">
        <w:rPr>
          <w:rFonts w:ascii="Arial" w:hAnsi="Arial" w:cs="Arial"/>
          <w:color w:val="FF0000"/>
          <w:sz w:val="20"/>
          <w:lang w:val="ru-RU"/>
        </w:rPr>
        <w:t>спорно</w:t>
      </w:r>
      <w:r w:rsidR="00BE4C07">
        <w:rPr>
          <w:rFonts w:ascii="Arial" w:hAnsi="Arial" w:cs="Arial"/>
          <w:color w:val="FF0000"/>
          <w:sz w:val="20"/>
          <w:lang w:val="ru-RU"/>
        </w:rPr>
        <w:t>го</w:t>
      </w:r>
      <w:r w:rsidR="00641AAF" w:rsidRPr="00D64815">
        <w:rPr>
          <w:rFonts w:ascii="Arial" w:hAnsi="Arial" w:cs="Arial"/>
          <w:color w:val="FF0000"/>
          <w:sz w:val="20"/>
          <w:lang w:val="ru-RU"/>
        </w:rPr>
        <w:t>(ы</w:t>
      </w:r>
      <w:r w:rsidR="00BE4C07">
        <w:rPr>
          <w:rFonts w:ascii="Arial" w:hAnsi="Arial" w:cs="Arial"/>
          <w:color w:val="FF0000"/>
          <w:sz w:val="20"/>
          <w:lang w:val="ru-RU"/>
        </w:rPr>
        <w:t>х</w:t>
      </w:r>
      <w:r w:rsidR="00641AAF" w:rsidRPr="00D64815">
        <w:rPr>
          <w:rFonts w:ascii="Arial" w:hAnsi="Arial" w:cs="Arial"/>
          <w:color w:val="FF0000"/>
          <w:sz w:val="20"/>
          <w:lang w:val="ru-RU"/>
        </w:rPr>
        <w:t>) доменно</w:t>
      </w:r>
      <w:r w:rsidR="00BE4C07">
        <w:rPr>
          <w:rFonts w:ascii="Arial" w:hAnsi="Arial" w:cs="Arial"/>
          <w:color w:val="FF0000"/>
          <w:sz w:val="20"/>
          <w:lang w:val="ru-RU"/>
        </w:rPr>
        <w:t>го</w:t>
      </w:r>
      <w:r w:rsidR="00641AAF" w:rsidRPr="00D64815">
        <w:rPr>
          <w:rFonts w:ascii="Arial" w:hAnsi="Arial" w:cs="Arial"/>
          <w:color w:val="FF0000"/>
          <w:sz w:val="20"/>
          <w:lang w:val="ru-RU"/>
        </w:rPr>
        <w:t>(ы</w:t>
      </w:r>
      <w:r w:rsidR="00BE4C07">
        <w:rPr>
          <w:rFonts w:ascii="Arial" w:hAnsi="Arial" w:cs="Arial"/>
          <w:color w:val="FF0000"/>
          <w:sz w:val="20"/>
          <w:lang w:val="ru-RU"/>
        </w:rPr>
        <w:t>х</w:t>
      </w:r>
      <w:r w:rsidR="00641AAF" w:rsidRPr="00D64815">
        <w:rPr>
          <w:rFonts w:ascii="Arial" w:hAnsi="Arial" w:cs="Arial"/>
          <w:color w:val="FF0000"/>
          <w:sz w:val="20"/>
          <w:lang w:val="ru-RU"/>
        </w:rPr>
        <w:t>) им</w:t>
      </w:r>
      <w:r w:rsidR="00BE4C07">
        <w:rPr>
          <w:rFonts w:ascii="Arial" w:hAnsi="Arial" w:cs="Arial"/>
          <w:color w:val="FF0000"/>
          <w:sz w:val="20"/>
          <w:lang w:val="ru-RU"/>
        </w:rPr>
        <w:t>ени</w:t>
      </w:r>
      <w:r w:rsidR="00436E70" w:rsidRPr="00D64815">
        <w:rPr>
          <w:rFonts w:ascii="Arial" w:hAnsi="Arial" w:cs="Arial"/>
          <w:color w:val="FF0000"/>
          <w:sz w:val="20"/>
          <w:lang w:val="ru-RU"/>
        </w:rPr>
        <w:t>(</w:t>
      </w:r>
      <w:r w:rsidR="00D64815">
        <w:rPr>
          <w:rFonts w:ascii="Arial" w:hAnsi="Arial" w:cs="Arial"/>
          <w:color w:val="FF0000"/>
          <w:sz w:val="20"/>
          <w:lang w:val="ru-RU"/>
        </w:rPr>
        <w:t>им</w:t>
      </w:r>
      <w:r w:rsidR="0056590E" w:rsidRPr="00D64815">
        <w:rPr>
          <w:rFonts w:ascii="Arial" w:hAnsi="Arial" w:cs="Arial"/>
          <w:color w:val="FF0000"/>
          <w:sz w:val="20"/>
          <w:lang w:val="ru-RU"/>
        </w:rPr>
        <w:t>ен</w:t>
      </w:r>
      <w:r w:rsidR="00436E70" w:rsidRPr="00D64815">
        <w:rPr>
          <w:rFonts w:ascii="Arial" w:hAnsi="Arial" w:cs="Arial"/>
          <w:color w:val="FF0000"/>
          <w:sz w:val="20"/>
          <w:lang w:val="ru-RU"/>
        </w:rPr>
        <w:t>)</w:t>
      </w:r>
      <w:r w:rsidR="003455A7" w:rsidRPr="00D64815">
        <w:rPr>
          <w:rFonts w:ascii="Arial" w:hAnsi="Arial" w:cs="Arial"/>
          <w:color w:val="FF0000"/>
          <w:sz w:val="20"/>
          <w:lang w:val="ru-RU"/>
        </w:rPr>
        <w:t xml:space="preserve"> </w:t>
      </w:r>
      <w:r w:rsidR="00641AAF" w:rsidRPr="00D64815">
        <w:rPr>
          <w:rFonts w:ascii="Arial" w:hAnsi="Arial" w:cs="Arial"/>
          <w:color w:val="FF0000"/>
          <w:sz w:val="20"/>
          <w:lang w:val="ru-RU"/>
        </w:rPr>
        <w:t>был</w:t>
      </w:r>
      <w:r w:rsidR="00BE4C07">
        <w:rPr>
          <w:rFonts w:ascii="Arial" w:hAnsi="Arial" w:cs="Arial"/>
          <w:color w:val="FF0000"/>
          <w:sz w:val="20"/>
          <w:lang w:val="ru-RU"/>
        </w:rPr>
        <w:t>а</w:t>
      </w:r>
      <w:r w:rsidR="0056590E" w:rsidRPr="00D64815">
        <w:rPr>
          <w:rFonts w:ascii="Arial" w:hAnsi="Arial" w:cs="Arial"/>
          <w:color w:val="FF0000"/>
          <w:sz w:val="20"/>
          <w:lang w:val="ru-RU"/>
        </w:rPr>
        <w:t xml:space="preserve"> </w:t>
      </w:r>
      <w:r w:rsidR="002B4EA2" w:rsidRPr="00D64815">
        <w:rPr>
          <w:rFonts w:ascii="Arial" w:hAnsi="Arial" w:cs="Arial"/>
          <w:color w:val="FF0000"/>
          <w:sz w:val="20"/>
          <w:lang w:val="ru-RU"/>
        </w:rPr>
        <w:t xml:space="preserve"> </w:t>
      </w:r>
      <w:r w:rsidR="00641AAF" w:rsidRPr="00D64815">
        <w:rPr>
          <w:rFonts w:ascii="Arial" w:hAnsi="Arial" w:cs="Arial"/>
          <w:color w:val="FF0000"/>
          <w:sz w:val="20"/>
          <w:lang w:val="ru-RU"/>
        </w:rPr>
        <w:t>аннулирован</w:t>
      </w:r>
      <w:r w:rsidR="00BE4C07">
        <w:rPr>
          <w:rFonts w:ascii="Arial" w:hAnsi="Arial" w:cs="Arial"/>
          <w:color w:val="FF0000"/>
          <w:sz w:val="20"/>
          <w:lang w:val="ru-RU"/>
        </w:rPr>
        <w:t>а</w:t>
      </w:r>
      <w:r w:rsidRPr="00D64815">
        <w:rPr>
          <w:rFonts w:ascii="Arial" w:hAnsi="Arial" w:cs="Arial"/>
          <w:color w:val="FF0000"/>
          <w:sz w:val="20"/>
          <w:lang w:val="ru-RU"/>
        </w:rPr>
        <w:t>.]</w:t>
      </w:r>
    </w:p>
    <w:p w14:paraId="431BE9BD" w14:textId="77777777" w:rsidR="006A59CD" w:rsidRPr="00451399" w:rsidRDefault="006A59CD" w:rsidP="00451399">
      <w:pPr>
        <w:ind w:left="720" w:hanging="720"/>
        <w:rPr>
          <w:rFonts w:ascii="Arial" w:hAnsi="Arial" w:cs="Arial"/>
          <w:color w:val="FF0000"/>
          <w:sz w:val="20"/>
          <w:lang w:val="ru-RU"/>
        </w:rPr>
      </w:pPr>
    </w:p>
    <w:p w14:paraId="4520EEEA" w14:textId="432229F2" w:rsidR="006A59CD" w:rsidRPr="00451399" w:rsidRDefault="006A59CD" w:rsidP="00451399">
      <w:pPr>
        <w:ind w:left="567"/>
        <w:rPr>
          <w:rFonts w:ascii="Arial" w:hAnsi="Arial" w:cs="Arial"/>
          <w:b/>
          <w:bCs/>
          <w:color w:val="FF0000"/>
          <w:sz w:val="20"/>
          <w:lang w:val="ru-RU"/>
        </w:rPr>
      </w:pPr>
      <w:r w:rsidRPr="00451399">
        <w:rPr>
          <w:rFonts w:ascii="Arial" w:hAnsi="Arial" w:cs="Arial"/>
          <w:b/>
          <w:bCs/>
          <w:color w:val="FF0000"/>
          <w:sz w:val="20"/>
          <w:lang w:val="ru-RU"/>
        </w:rPr>
        <w:t>[</w:t>
      </w:r>
      <w:r w:rsidR="00D64815" w:rsidRPr="00451399">
        <w:rPr>
          <w:rFonts w:ascii="Arial" w:hAnsi="Arial" w:cs="Arial"/>
          <w:b/>
          <w:bCs/>
          <w:color w:val="FF0000"/>
          <w:sz w:val="20"/>
          <w:lang w:val="ru-RU"/>
        </w:rPr>
        <w:t>“</w:t>
      </w:r>
      <w:r w:rsidR="00BE4C07">
        <w:rPr>
          <w:rFonts w:ascii="Arial" w:hAnsi="Arial" w:cs="Arial"/>
          <w:b/>
          <w:bCs/>
          <w:color w:val="FF0000"/>
          <w:sz w:val="20"/>
          <w:lang w:val="ru-RU"/>
        </w:rPr>
        <w:t>А</w:t>
      </w:r>
      <w:r w:rsidRPr="00451399">
        <w:rPr>
          <w:rFonts w:ascii="Arial" w:hAnsi="Arial" w:cs="Arial"/>
          <w:b/>
          <w:bCs/>
          <w:color w:val="FF0000"/>
          <w:sz w:val="20"/>
          <w:lang w:val="ru-RU"/>
        </w:rPr>
        <w:t>ннулировани</w:t>
      </w:r>
      <w:r w:rsidR="00BE4C07">
        <w:rPr>
          <w:rFonts w:ascii="Arial" w:hAnsi="Arial" w:cs="Arial"/>
          <w:b/>
          <w:bCs/>
          <w:color w:val="FF0000"/>
          <w:sz w:val="20"/>
          <w:lang w:val="ru-RU"/>
        </w:rPr>
        <w:t>е</w:t>
      </w:r>
      <w:r w:rsidR="00D64815" w:rsidRPr="00451399">
        <w:rPr>
          <w:rFonts w:ascii="Arial" w:hAnsi="Arial" w:cs="Arial"/>
          <w:b/>
          <w:bCs/>
          <w:color w:val="FF0000"/>
          <w:sz w:val="20"/>
          <w:lang w:val="ru-RU"/>
        </w:rPr>
        <w:t>”</w:t>
      </w:r>
      <w:r w:rsidRPr="00451399">
        <w:rPr>
          <w:rFonts w:ascii="Arial" w:hAnsi="Arial" w:cs="Arial"/>
          <w:b/>
          <w:bCs/>
          <w:color w:val="FF0000"/>
          <w:sz w:val="20"/>
          <w:lang w:val="ru-RU"/>
        </w:rPr>
        <w:t xml:space="preserve"> приведет лишь к тому, что регистратор аннулирует регистрацию доменного имени, и в этом случае оно может быть вновь зарегистрировано любой третьей стороной].</w:t>
      </w:r>
    </w:p>
    <w:p w14:paraId="32B10E8A" w14:textId="77777777" w:rsidR="00260EB4" w:rsidRPr="00AF79EE" w:rsidRDefault="00260EB4" w:rsidP="001A3B15">
      <w:pPr>
        <w:rPr>
          <w:rFonts w:ascii="Arial" w:hAnsi="Arial" w:cs="Arial"/>
          <w:sz w:val="20"/>
          <w:lang w:val="ru-RU"/>
        </w:rPr>
      </w:pPr>
    </w:p>
    <w:p w14:paraId="4D878F36" w14:textId="77777777" w:rsidR="00260EB4" w:rsidRPr="00AF79EE" w:rsidRDefault="00260EB4" w:rsidP="001A3B15">
      <w:pPr>
        <w:rPr>
          <w:rFonts w:ascii="Arial" w:hAnsi="Arial" w:cs="Arial"/>
          <w:sz w:val="20"/>
          <w:lang w:val="ru-RU"/>
        </w:rPr>
      </w:pPr>
    </w:p>
    <w:p w14:paraId="648DE49B" w14:textId="513E53A0" w:rsidR="00260EB4" w:rsidRPr="00AF79EE" w:rsidRDefault="00260EB4" w:rsidP="001A3B15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0"/>
          <w:lang w:val="ru-RU"/>
        </w:rPr>
      </w:pPr>
      <w:r w:rsidRPr="00AF79EE">
        <w:rPr>
          <w:rFonts w:ascii="Arial" w:hAnsi="Arial" w:cs="Arial"/>
          <w:b/>
          <w:sz w:val="20"/>
        </w:rPr>
        <w:t>VII</w:t>
      </w:r>
      <w:r w:rsidR="003F7AA9" w:rsidRPr="00AF79EE">
        <w:rPr>
          <w:rFonts w:ascii="Arial" w:hAnsi="Arial" w:cs="Arial"/>
          <w:b/>
          <w:sz w:val="20"/>
        </w:rPr>
        <w:t>I</w:t>
      </w:r>
      <w:r w:rsidRPr="00AF79EE">
        <w:rPr>
          <w:rFonts w:ascii="Arial" w:hAnsi="Arial" w:cs="Arial"/>
          <w:b/>
          <w:sz w:val="20"/>
          <w:lang w:val="ru-RU"/>
        </w:rPr>
        <w:t xml:space="preserve">.  </w:t>
      </w:r>
      <w:r w:rsidR="00436E70" w:rsidRPr="00AF79EE">
        <w:rPr>
          <w:rFonts w:ascii="Arial" w:hAnsi="Arial" w:cs="Arial"/>
          <w:b/>
          <w:sz w:val="20"/>
          <w:u w:val="single"/>
          <w:lang w:val="ru-RU"/>
        </w:rPr>
        <w:t xml:space="preserve">Административная </w:t>
      </w:r>
      <w:r w:rsidR="00D90EA3">
        <w:rPr>
          <w:rFonts w:ascii="Arial" w:hAnsi="Arial" w:cs="Arial"/>
          <w:b/>
          <w:sz w:val="20"/>
          <w:u w:val="single"/>
          <w:lang w:val="ru-RU"/>
        </w:rPr>
        <w:t>Комиссия</w:t>
      </w:r>
    </w:p>
    <w:p w14:paraId="3287EDEB" w14:textId="1301046A" w:rsidR="00260EB4" w:rsidRPr="00AF79EE" w:rsidRDefault="002E4AD2" w:rsidP="001A3B15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(</w:t>
      </w:r>
      <w:r w:rsidR="00451399">
        <w:rPr>
          <w:rFonts w:ascii="Arial" w:hAnsi="Arial" w:cs="Arial"/>
          <w:sz w:val="20"/>
          <w:lang w:val="ru-RU"/>
        </w:rPr>
        <w:t>Пункт</w:t>
      </w:r>
      <w:r w:rsidR="00260EB4" w:rsidRPr="00AF79EE">
        <w:rPr>
          <w:rFonts w:ascii="Arial" w:hAnsi="Arial" w:cs="Arial"/>
          <w:sz w:val="20"/>
          <w:lang w:val="ru-RU"/>
        </w:rPr>
        <w:t xml:space="preserve"> 3(</w:t>
      </w:r>
      <w:r w:rsidR="00260EB4" w:rsidRPr="00AF79EE">
        <w:rPr>
          <w:rFonts w:ascii="Arial" w:hAnsi="Arial" w:cs="Arial"/>
          <w:sz w:val="20"/>
        </w:rPr>
        <w:t>b</w:t>
      </w:r>
      <w:r w:rsidR="00260EB4" w:rsidRPr="00AF79EE">
        <w:rPr>
          <w:rFonts w:ascii="Arial" w:hAnsi="Arial" w:cs="Arial"/>
          <w:sz w:val="20"/>
          <w:lang w:val="ru-RU"/>
        </w:rPr>
        <w:t>)(</w:t>
      </w:r>
      <w:r w:rsidR="00260EB4" w:rsidRPr="00AF79EE">
        <w:rPr>
          <w:rFonts w:ascii="Arial" w:hAnsi="Arial" w:cs="Arial"/>
          <w:sz w:val="20"/>
        </w:rPr>
        <w:t>iv</w:t>
      </w:r>
      <w:r w:rsidR="00260EB4" w:rsidRPr="00AF79EE">
        <w:rPr>
          <w:rFonts w:ascii="Arial" w:hAnsi="Arial" w:cs="Arial"/>
          <w:sz w:val="20"/>
          <w:lang w:val="ru-RU"/>
        </w:rPr>
        <w:t>)</w:t>
      </w:r>
      <w:r w:rsidR="00A9177E" w:rsidRPr="00AF79EE">
        <w:rPr>
          <w:rFonts w:ascii="Arial" w:hAnsi="Arial" w:cs="Arial"/>
          <w:sz w:val="20"/>
          <w:lang w:val="ru-RU"/>
        </w:rPr>
        <w:t xml:space="preserve"> Правил; </w:t>
      </w:r>
      <w:r w:rsidR="00451399">
        <w:rPr>
          <w:rFonts w:ascii="Arial" w:hAnsi="Arial" w:cs="Arial"/>
          <w:sz w:val="20"/>
          <w:lang w:val="ru-RU"/>
        </w:rPr>
        <w:t>Пункт</w:t>
      </w:r>
      <w:r w:rsidR="00451399" w:rsidRPr="00AF79EE">
        <w:rPr>
          <w:rFonts w:ascii="Arial" w:hAnsi="Arial" w:cs="Arial"/>
          <w:sz w:val="20"/>
          <w:lang w:val="ru-RU"/>
        </w:rPr>
        <w:t xml:space="preserve"> </w:t>
      </w:r>
      <w:r w:rsidR="006044B7" w:rsidRPr="00AF79EE">
        <w:rPr>
          <w:rFonts w:ascii="Arial" w:hAnsi="Arial" w:cs="Arial"/>
          <w:sz w:val="20"/>
          <w:lang w:val="ru-RU"/>
        </w:rPr>
        <w:t>8</w:t>
      </w:r>
      <w:r w:rsidR="009B7946" w:rsidRPr="00AF79EE">
        <w:rPr>
          <w:rFonts w:ascii="Arial" w:hAnsi="Arial" w:cs="Arial"/>
          <w:sz w:val="20"/>
          <w:lang w:val="ru-RU"/>
        </w:rPr>
        <w:t>(</w:t>
      </w:r>
      <w:r w:rsidR="009B7946" w:rsidRPr="00AF79EE">
        <w:rPr>
          <w:rFonts w:ascii="Arial" w:hAnsi="Arial" w:cs="Arial"/>
          <w:sz w:val="20"/>
        </w:rPr>
        <w:t>a</w:t>
      </w:r>
      <w:r w:rsidR="009B7946" w:rsidRPr="00AF79EE">
        <w:rPr>
          <w:rFonts w:ascii="Arial" w:hAnsi="Arial" w:cs="Arial"/>
          <w:sz w:val="20"/>
          <w:lang w:val="ru-RU"/>
        </w:rPr>
        <w:t>)</w:t>
      </w:r>
      <w:r w:rsidRPr="00AF79EE">
        <w:rPr>
          <w:rFonts w:ascii="Arial" w:hAnsi="Arial" w:cs="Arial"/>
          <w:sz w:val="20"/>
          <w:lang w:val="ru-RU"/>
        </w:rPr>
        <w:t xml:space="preserve"> Дополнительных Правил</w:t>
      </w:r>
      <w:r w:rsidR="00260EB4" w:rsidRPr="00AF79EE">
        <w:rPr>
          <w:rFonts w:ascii="Arial" w:hAnsi="Arial" w:cs="Arial"/>
          <w:sz w:val="20"/>
          <w:lang w:val="ru-RU"/>
        </w:rPr>
        <w:t>)</w:t>
      </w:r>
    </w:p>
    <w:p w14:paraId="23BF2185" w14:textId="77777777" w:rsidR="00260EB4" w:rsidRPr="00AF79EE" w:rsidRDefault="00260EB4" w:rsidP="00451399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ru-RU"/>
        </w:rPr>
      </w:pPr>
    </w:p>
    <w:p w14:paraId="7675BA4A" w14:textId="0EAF3000" w:rsidR="00260EB4" w:rsidRPr="00AF79EE" w:rsidRDefault="00260EB4" w:rsidP="00451399">
      <w:pPr>
        <w:ind w:left="720" w:hanging="720"/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[1</w:t>
      </w:r>
      <w:r w:rsidR="00E60A1C" w:rsidRPr="00AF79EE">
        <w:rPr>
          <w:rFonts w:ascii="Arial" w:hAnsi="Arial" w:cs="Arial"/>
          <w:sz w:val="20"/>
          <w:lang w:val="ru-RU"/>
        </w:rPr>
        <w:t>4</w:t>
      </w:r>
      <w:r w:rsidRPr="00AF79EE">
        <w:rPr>
          <w:rFonts w:ascii="Arial" w:hAnsi="Arial" w:cs="Arial"/>
          <w:sz w:val="20"/>
          <w:lang w:val="ru-RU"/>
        </w:rPr>
        <w:t>.]</w:t>
      </w:r>
      <w:r w:rsidRPr="00AF79EE">
        <w:rPr>
          <w:rFonts w:ascii="Arial" w:hAnsi="Arial" w:cs="Arial"/>
          <w:sz w:val="20"/>
          <w:lang w:val="ru-RU"/>
        </w:rPr>
        <w:tab/>
      </w:r>
      <w:r w:rsidR="002E4AD2" w:rsidRPr="00AF79EE">
        <w:rPr>
          <w:rFonts w:ascii="Arial" w:hAnsi="Arial" w:cs="Arial"/>
          <w:sz w:val="20"/>
          <w:lang w:val="ru-RU"/>
        </w:rPr>
        <w:t xml:space="preserve">Для разрешения </w:t>
      </w:r>
      <w:r w:rsidR="002E4AD2" w:rsidRPr="00177CFF">
        <w:rPr>
          <w:rFonts w:ascii="Arial" w:hAnsi="Arial" w:cs="Arial"/>
          <w:sz w:val="20"/>
          <w:lang w:val="ru-RU"/>
        </w:rPr>
        <w:t xml:space="preserve">данного спора Заявитель избирает </w:t>
      </w:r>
      <w:r w:rsidR="002E4AD2" w:rsidRPr="00451399">
        <w:rPr>
          <w:rFonts w:ascii="Arial" w:hAnsi="Arial" w:cs="Arial"/>
          <w:color w:val="FF0000"/>
          <w:sz w:val="20"/>
          <w:lang w:val="ru-RU"/>
        </w:rPr>
        <w:t xml:space="preserve">[Административную </w:t>
      </w:r>
      <w:r w:rsidR="00451399">
        <w:rPr>
          <w:rFonts w:ascii="Arial" w:hAnsi="Arial" w:cs="Arial"/>
          <w:color w:val="FF0000"/>
          <w:sz w:val="20"/>
          <w:lang w:val="ru-RU"/>
        </w:rPr>
        <w:t>комиссию</w:t>
      </w:r>
      <w:r w:rsidR="00641AAF" w:rsidRPr="00451399">
        <w:rPr>
          <w:rFonts w:ascii="Arial" w:hAnsi="Arial" w:cs="Arial"/>
          <w:color w:val="FF0000"/>
          <w:sz w:val="20"/>
          <w:lang w:val="ru-RU"/>
        </w:rPr>
        <w:t xml:space="preserve"> </w:t>
      </w:r>
      <w:r w:rsidR="002E4AD2" w:rsidRPr="00451399">
        <w:rPr>
          <w:rFonts w:ascii="Arial" w:hAnsi="Arial" w:cs="Arial"/>
          <w:color w:val="FF0000"/>
          <w:sz w:val="20"/>
          <w:lang w:val="ru-RU"/>
        </w:rPr>
        <w:t>в составе одног</w:t>
      </w:r>
      <w:r w:rsidR="00A9177E" w:rsidRPr="00451399">
        <w:rPr>
          <w:rFonts w:ascii="Arial" w:hAnsi="Arial" w:cs="Arial"/>
          <w:color w:val="FF0000"/>
          <w:sz w:val="20"/>
          <w:lang w:val="ru-RU"/>
        </w:rPr>
        <w:t>о</w:t>
      </w:r>
      <w:r w:rsidR="002E4AD2" w:rsidRPr="00451399">
        <w:rPr>
          <w:rFonts w:ascii="Arial" w:hAnsi="Arial" w:cs="Arial"/>
          <w:color w:val="FF0000"/>
          <w:sz w:val="20"/>
          <w:lang w:val="ru-RU"/>
        </w:rPr>
        <w:t xml:space="preserve"> члена</w:t>
      </w:r>
      <w:r w:rsidRPr="00451399">
        <w:rPr>
          <w:rFonts w:ascii="Arial" w:hAnsi="Arial" w:cs="Arial"/>
          <w:color w:val="FF0000"/>
          <w:sz w:val="20"/>
          <w:lang w:val="ru-RU"/>
        </w:rPr>
        <w:t xml:space="preserve"> /</w:t>
      </w:r>
      <w:r w:rsidR="002E4AD2" w:rsidRPr="00451399">
        <w:rPr>
          <w:rFonts w:ascii="Arial" w:hAnsi="Arial" w:cs="Arial"/>
          <w:color w:val="FF0000"/>
          <w:sz w:val="20"/>
          <w:lang w:val="ru-RU"/>
        </w:rPr>
        <w:t xml:space="preserve"> Административную </w:t>
      </w:r>
      <w:r w:rsidR="00D90EA3">
        <w:rPr>
          <w:rFonts w:ascii="Arial" w:hAnsi="Arial" w:cs="Arial"/>
          <w:color w:val="FF0000"/>
          <w:sz w:val="20"/>
          <w:lang w:val="ru-RU"/>
        </w:rPr>
        <w:t>Комиссию</w:t>
      </w:r>
      <w:r w:rsidR="00D90EA3" w:rsidRPr="00451399">
        <w:rPr>
          <w:rFonts w:ascii="Arial" w:hAnsi="Arial" w:cs="Arial"/>
          <w:color w:val="FF0000"/>
          <w:sz w:val="20"/>
          <w:lang w:val="ru-RU"/>
        </w:rPr>
        <w:t xml:space="preserve"> </w:t>
      </w:r>
      <w:r w:rsidR="002E4AD2" w:rsidRPr="00451399">
        <w:rPr>
          <w:rFonts w:ascii="Arial" w:hAnsi="Arial" w:cs="Arial"/>
          <w:color w:val="FF0000"/>
          <w:sz w:val="20"/>
          <w:lang w:val="ru-RU"/>
        </w:rPr>
        <w:t>в составе трех членов</w:t>
      </w:r>
      <w:r w:rsidRPr="00451399">
        <w:rPr>
          <w:rFonts w:ascii="Arial" w:hAnsi="Arial" w:cs="Arial"/>
          <w:color w:val="FF0000"/>
          <w:sz w:val="20"/>
          <w:lang w:val="ru-RU"/>
        </w:rPr>
        <w:t>]</w:t>
      </w:r>
      <w:r w:rsidRPr="00451399">
        <w:rPr>
          <w:rFonts w:ascii="Arial" w:hAnsi="Arial" w:cs="Arial"/>
          <w:sz w:val="20"/>
          <w:lang w:val="ru-RU"/>
        </w:rPr>
        <w:t>.</w:t>
      </w:r>
    </w:p>
    <w:p w14:paraId="1D7893F5" w14:textId="77777777" w:rsidR="00260EB4" w:rsidRPr="00451399" w:rsidRDefault="00260EB4" w:rsidP="00451399">
      <w:pPr>
        <w:pStyle w:val="BodyText2"/>
        <w:ind w:left="567"/>
        <w:rPr>
          <w:rFonts w:ascii="Arial" w:hAnsi="Arial" w:cs="Arial"/>
          <w:i w:val="0"/>
          <w:sz w:val="20"/>
          <w:lang w:val="ru-RU"/>
        </w:rPr>
      </w:pPr>
    </w:p>
    <w:p w14:paraId="2A42C7DA" w14:textId="57AEA782" w:rsidR="00260EB4" w:rsidRPr="00AF79EE" w:rsidRDefault="00260EB4" w:rsidP="001A3B15">
      <w:pPr>
        <w:rPr>
          <w:rFonts w:ascii="Arial" w:hAnsi="Arial" w:cs="Arial"/>
          <w:sz w:val="20"/>
          <w:lang w:val="ru-RU"/>
        </w:rPr>
      </w:pPr>
      <w:r w:rsidRPr="00451399">
        <w:rPr>
          <w:rFonts w:ascii="Arial" w:hAnsi="Arial" w:cs="Arial"/>
          <w:i/>
          <w:color w:val="FF0000"/>
          <w:sz w:val="20"/>
          <w:lang w:val="ru-RU"/>
        </w:rPr>
        <w:tab/>
      </w:r>
      <w:r w:rsidRPr="00451399">
        <w:rPr>
          <w:rFonts w:ascii="Arial" w:hAnsi="Arial" w:cs="Arial"/>
          <w:color w:val="FF0000"/>
          <w:sz w:val="20"/>
          <w:lang w:val="ru-RU"/>
        </w:rPr>
        <w:t>[</w:t>
      </w:r>
      <w:r w:rsidR="002E4AD2" w:rsidRPr="00451399">
        <w:rPr>
          <w:rFonts w:ascii="Arial" w:hAnsi="Arial" w:cs="Arial"/>
          <w:color w:val="FF0000"/>
          <w:sz w:val="20"/>
          <w:lang w:val="ru-RU"/>
        </w:rPr>
        <w:t xml:space="preserve">Если была избрана Административная </w:t>
      </w:r>
      <w:r w:rsidR="00D90EA3">
        <w:rPr>
          <w:rFonts w:ascii="Arial" w:hAnsi="Arial" w:cs="Arial"/>
          <w:sz w:val="20"/>
          <w:lang w:val="ru-RU"/>
        </w:rPr>
        <w:t>Комиссия</w:t>
      </w:r>
      <w:r w:rsidR="002E4AD2" w:rsidRPr="00451399">
        <w:rPr>
          <w:rFonts w:ascii="Arial" w:hAnsi="Arial" w:cs="Arial"/>
          <w:color w:val="FF0000"/>
          <w:sz w:val="20"/>
          <w:lang w:val="ru-RU"/>
        </w:rPr>
        <w:t xml:space="preserve"> в составе трех членов, то должны быть указаны имена трех человек</w:t>
      </w:r>
      <w:r w:rsidR="006A59CD" w:rsidRPr="00451399">
        <w:rPr>
          <w:rFonts w:ascii="Arial" w:hAnsi="Arial" w:cs="Arial"/>
          <w:i/>
          <w:color w:val="FF0000"/>
          <w:sz w:val="20"/>
          <w:lang w:val="ru-RU"/>
        </w:rPr>
        <w:t xml:space="preserve"> </w:t>
      </w:r>
      <w:r w:rsidR="006A59CD" w:rsidRPr="00451399">
        <w:rPr>
          <w:rFonts w:ascii="Arial" w:hAnsi="Arial" w:cs="Arial"/>
          <w:b/>
          <w:bCs/>
          <w:i/>
          <w:color w:val="FF0000"/>
          <w:sz w:val="20"/>
          <w:u w:val="single"/>
          <w:lang w:val="ru-RU"/>
        </w:rPr>
        <w:t>в порядке предпочтения</w:t>
      </w:r>
      <w:r w:rsidR="002E4AD2" w:rsidRPr="00451399">
        <w:rPr>
          <w:rFonts w:ascii="Arial" w:hAnsi="Arial" w:cs="Arial"/>
          <w:color w:val="FF0000"/>
          <w:sz w:val="20"/>
          <w:lang w:val="ru-RU"/>
        </w:rPr>
        <w:t xml:space="preserve">, </w:t>
      </w:r>
      <w:r w:rsidR="00DF52DC" w:rsidRPr="00451399">
        <w:rPr>
          <w:rFonts w:ascii="Arial" w:hAnsi="Arial" w:cs="Arial"/>
          <w:color w:val="FF0000"/>
          <w:sz w:val="20"/>
          <w:lang w:val="ru-RU"/>
        </w:rPr>
        <w:t xml:space="preserve">и </w:t>
      </w:r>
      <w:r w:rsidR="002E4AD2" w:rsidRPr="00451399">
        <w:rPr>
          <w:rFonts w:ascii="Arial" w:hAnsi="Arial" w:cs="Arial"/>
          <w:color w:val="FF0000"/>
          <w:sz w:val="20"/>
          <w:lang w:val="ru-RU"/>
        </w:rPr>
        <w:t xml:space="preserve">Центр </w:t>
      </w:r>
      <w:r w:rsidR="00451399">
        <w:rPr>
          <w:rFonts w:ascii="Arial" w:hAnsi="Arial" w:cs="Arial"/>
          <w:color w:val="FF0000"/>
          <w:sz w:val="20"/>
          <w:lang w:val="ru-RU"/>
        </w:rPr>
        <w:t>предложит этим лицам</w:t>
      </w:r>
      <w:r w:rsidR="00DF52DC" w:rsidRPr="00451399">
        <w:rPr>
          <w:rFonts w:ascii="Arial" w:hAnsi="Arial" w:cs="Arial"/>
          <w:color w:val="FF0000"/>
          <w:sz w:val="20"/>
          <w:lang w:val="ru-RU"/>
        </w:rPr>
        <w:t xml:space="preserve"> </w:t>
      </w:r>
      <w:r w:rsidR="00451399">
        <w:rPr>
          <w:rFonts w:ascii="Arial" w:hAnsi="Arial" w:cs="Arial"/>
          <w:color w:val="FF0000"/>
          <w:sz w:val="20"/>
          <w:lang w:val="ru-RU"/>
        </w:rPr>
        <w:t xml:space="preserve">выступить в качестве члена Административной комиссии </w:t>
      </w:r>
      <w:r w:rsidR="002B4EA2" w:rsidRPr="00451399">
        <w:rPr>
          <w:rFonts w:ascii="Arial" w:hAnsi="Arial" w:cs="Arial"/>
          <w:color w:val="FF0000"/>
          <w:sz w:val="20"/>
          <w:lang w:val="ru-RU"/>
        </w:rPr>
        <w:t xml:space="preserve">в соответствии с </w:t>
      </w:r>
      <w:r w:rsidR="00451399">
        <w:rPr>
          <w:rFonts w:ascii="Arial" w:hAnsi="Arial" w:cs="Arial"/>
          <w:color w:val="FF0000"/>
          <w:sz w:val="20"/>
          <w:lang w:val="ru-RU"/>
        </w:rPr>
        <w:t>пунктом</w:t>
      </w:r>
      <w:r w:rsidR="002B4EA2" w:rsidRPr="00451399">
        <w:rPr>
          <w:rFonts w:ascii="Arial" w:hAnsi="Arial" w:cs="Arial"/>
          <w:color w:val="FF0000"/>
          <w:sz w:val="20"/>
          <w:lang w:val="ru-RU"/>
        </w:rPr>
        <w:t xml:space="preserve"> 6 Правил и </w:t>
      </w:r>
      <w:r w:rsidR="00451399">
        <w:rPr>
          <w:rFonts w:ascii="Arial" w:hAnsi="Arial" w:cs="Arial"/>
          <w:color w:val="FF0000"/>
          <w:sz w:val="20"/>
          <w:lang w:val="ru-RU"/>
        </w:rPr>
        <w:t>пунктом</w:t>
      </w:r>
      <w:r w:rsidR="00451399" w:rsidRPr="00451399">
        <w:rPr>
          <w:rFonts w:ascii="Arial" w:hAnsi="Arial" w:cs="Arial"/>
          <w:color w:val="FF0000"/>
          <w:sz w:val="20"/>
          <w:lang w:val="ru-RU"/>
        </w:rPr>
        <w:t xml:space="preserve"> </w:t>
      </w:r>
      <w:r w:rsidR="002B4EA2" w:rsidRPr="00451399">
        <w:rPr>
          <w:rFonts w:ascii="Arial" w:hAnsi="Arial" w:cs="Arial"/>
          <w:color w:val="FF0000"/>
          <w:sz w:val="20"/>
          <w:lang w:val="ru-RU"/>
        </w:rPr>
        <w:t xml:space="preserve">8 Дополнительных правил. Имена </w:t>
      </w:r>
      <w:r w:rsidR="00641AAF" w:rsidRPr="00451399">
        <w:rPr>
          <w:rFonts w:ascii="Arial" w:hAnsi="Arial" w:cs="Arial"/>
          <w:color w:val="FF0000"/>
          <w:sz w:val="20"/>
          <w:lang w:val="ru-RU"/>
        </w:rPr>
        <w:t>кандидатов</w:t>
      </w:r>
      <w:r w:rsidR="002B4EA2" w:rsidRPr="00451399">
        <w:rPr>
          <w:rFonts w:ascii="Arial" w:hAnsi="Arial" w:cs="Arial"/>
          <w:color w:val="FF0000"/>
          <w:sz w:val="20"/>
          <w:lang w:val="ru-RU"/>
        </w:rPr>
        <w:t xml:space="preserve"> могут быть выбраны из опубликованного</w:t>
      </w:r>
      <w:r w:rsidR="00467D57" w:rsidRPr="00451399">
        <w:rPr>
          <w:rFonts w:ascii="Arial" w:hAnsi="Arial" w:cs="Arial"/>
          <w:color w:val="FF0000"/>
          <w:sz w:val="20"/>
          <w:lang w:val="ru-RU"/>
        </w:rPr>
        <w:t xml:space="preserve"> Центром</w:t>
      </w:r>
      <w:r w:rsidR="002B4EA2" w:rsidRPr="00451399">
        <w:rPr>
          <w:rFonts w:ascii="Arial" w:hAnsi="Arial" w:cs="Arial"/>
          <w:color w:val="FF0000"/>
          <w:sz w:val="20"/>
          <w:lang w:val="ru-RU"/>
        </w:rPr>
        <w:t xml:space="preserve"> списка</w:t>
      </w:r>
      <w:r w:rsidR="00467D57" w:rsidRPr="00451399">
        <w:rPr>
          <w:rFonts w:ascii="Arial" w:hAnsi="Arial" w:cs="Arial"/>
          <w:color w:val="FF0000"/>
          <w:sz w:val="20"/>
          <w:lang w:val="ru-RU"/>
        </w:rPr>
        <w:t xml:space="preserve"> </w:t>
      </w:r>
      <w:r w:rsidR="00495885">
        <w:rPr>
          <w:rFonts w:ascii="Arial" w:hAnsi="Arial" w:cs="Arial"/>
          <w:color w:val="FF0000"/>
          <w:sz w:val="20"/>
          <w:lang w:val="ru-RU"/>
        </w:rPr>
        <w:t>экспертов</w:t>
      </w:r>
      <w:r w:rsidR="002B4EA2" w:rsidRPr="00451399">
        <w:rPr>
          <w:rFonts w:ascii="Arial" w:hAnsi="Arial" w:cs="Arial"/>
          <w:color w:val="FF0000"/>
          <w:sz w:val="20"/>
          <w:lang w:val="ru-RU"/>
        </w:rPr>
        <w:t xml:space="preserve"> </w:t>
      </w:r>
      <w:r w:rsidR="00495885">
        <w:rPr>
          <w:rFonts w:ascii="Arial" w:hAnsi="Arial" w:cs="Arial"/>
          <w:iCs/>
          <w:color w:val="FF0000"/>
          <w:sz w:val="20"/>
          <w:lang w:val="ru-RU"/>
        </w:rPr>
        <w:t>по ссылке:</w:t>
      </w:r>
      <w:r w:rsidR="006A59CD" w:rsidRPr="00451399">
        <w:rPr>
          <w:rFonts w:ascii="Arial" w:hAnsi="Arial" w:cs="Arial"/>
          <w:i/>
          <w:color w:val="FF0000"/>
          <w:sz w:val="20"/>
          <w:lang w:val="ru-RU"/>
        </w:rPr>
        <w:t xml:space="preserve"> https://www.wipo.int/amc/en/domains/panel/panelists.jsp</w:t>
      </w:r>
      <w:r w:rsidRPr="00451399">
        <w:rPr>
          <w:rFonts w:ascii="Arial" w:hAnsi="Arial" w:cs="Arial"/>
          <w:color w:val="FF0000"/>
          <w:sz w:val="20"/>
          <w:lang w:val="ru-RU"/>
        </w:rPr>
        <w:t xml:space="preserve">.] </w:t>
      </w:r>
    </w:p>
    <w:p w14:paraId="5EF9C9BD" w14:textId="77777777" w:rsidR="00260EB4" w:rsidRPr="00AF79EE" w:rsidRDefault="00260EB4" w:rsidP="001A3B15">
      <w:pPr>
        <w:rPr>
          <w:rFonts w:ascii="Arial" w:hAnsi="Arial" w:cs="Arial"/>
          <w:sz w:val="20"/>
          <w:lang w:val="ru-RU"/>
        </w:rPr>
      </w:pPr>
    </w:p>
    <w:p w14:paraId="2FBD45CE" w14:textId="74339DE6" w:rsidR="00260EB4" w:rsidRPr="000E5E96" w:rsidRDefault="002D16A3" w:rsidP="001A3B15">
      <w:pPr>
        <w:pStyle w:val="Heading4"/>
        <w:keepNext w:val="0"/>
        <w:rPr>
          <w:rFonts w:ascii="Arial" w:hAnsi="Arial" w:cs="Arial"/>
          <w:b w:val="0"/>
          <w:sz w:val="20"/>
          <w:u w:val="none"/>
          <w:lang w:val="ru-RU"/>
        </w:rPr>
      </w:pPr>
      <w:r w:rsidRPr="00AF79EE">
        <w:rPr>
          <w:rFonts w:ascii="Arial" w:hAnsi="Arial" w:cs="Arial"/>
          <w:sz w:val="20"/>
          <w:u w:val="none"/>
        </w:rPr>
        <w:t>IX</w:t>
      </w:r>
      <w:r w:rsidR="00260EB4" w:rsidRPr="00AF79EE">
        <w:rPr>
          <w:rFonts w:ascii="Arial" w:hAnsi="Arial" w:cs="Arial"/>
          <w:sz w:val="20"/>
          <w:u w:val="none"/>
          <w:lang w:val="ru-RU"/>
        </w:rPr>
        <w:t xml:space="preserve">.  </w:t>
      </w:r>
      <w:r w:rsidR="000E5E96">
        <w:rPr>
          <w:rFonts w:ascii="Arial" w:hAnsi="Arial" w:cs="Arial"/>
          <w:sz w:val="20"/>
          <w:lang w:val="ru-RU"/>
        </w:rPr>
        <w:t>Подсудность</w:t>
      </w:r>
    </w:p>
    <w:p w14:paraId="0B2BCA21" w14:textId="132C1791" w:rsidR="00260EB4" w:rsidRPr="00AF79EE" w:rsidRDefault="002B4EA2" w:rsidP="001A3B15">
      <w:pPr>
        <w:pStyle w:val="Heading4"/>
        <w:keepNext w:val="0"/>
        <w:rPr>
          <w:rFonts w:ascii="Arial" w:hAnsi="Arial" w:cs="Arial"/>
          <w:b w:val="0"/>
          <w:sz w:val="20"/>
          <w:u w:val="none"/>
          <w:lang w:val="ru-RU"/>
        </w:rPr>
      </w:pPr>
      <w:r w:rsidRPr="00AF79EE">
        <w:rPr>
          <w:rFonts w:ascii="Arial" w:hAnsi="Arial" w:cs="Arial"/>
          <w:b w:val="0"/>
          <w:sz w:val="20"/>
          <w:u w:val="none"/>
          <w:lang w:val="ru-RU"/>
        </w:rPr>
        <w:t>(</w:t>
      </w:r>
      <w:r w:rsidR="000E5E96">
        <w:rPr>
          <w:rFonts w:ascii="Arial" w:hAnsi="Arial" w:cs="Arial"/>
          <w:b w:val="0"/>
          <w:sz w:val="20"/>
          <w:u w:val="none"/>
          <w:lang w:val="ru-RU"/>
        </w:rPr>
        <w:t>Пункт</w:t>
      </w:r>
      <w:r w:rsidRPr="00AF79EE">
        <w:rPr>
          <w:rFonts w:ascii="Arial" w:hAnsi="Arial" w:cs="Arial"/>
          <w:b w:val="0"/>
          <w:sz w:val="20"/>
          <w:u w:val="none"/>
          <w:lang w:val="ru-RU"/>
        </w:rPr>
        <w:t xml:space="preserve"> </w:t>
      </w:r>
      <w:r w:rsidR="00260EB4" w:rsidRPr="00AF79EE">
        <w:rPr>
          <w:rFonts w:ascii="Arial" w:hAnsi="Arial" w:cs="Arial"/>
          <w:b w:val="0"/>
          <w:sz w:val="20"/>
          <w:u w:val="none"/>
          <w:lang w:val="ru-RU"/>
        </w:rPr>
        <w:t>3(</w:t>
      </w:r>
      <w:r w:rsidR="00260EB4" w:rsidRPr="00AF79EE">
        <w:rPr>
          <w:rFonts w:ascii="Arial" w:hAnsi="Arial" w:cs="Arial"/>
          <w:b w:val="0"/>
          <w:sz w:val="20"/>
          <w:u w:val="none"/>
        </w:rPr>
        <w:t>b</w:t>
      </w:r>
      <w:r w:rsidR="00260EB4" w:rsidRPr="00AF79EE">
        <w:rPr>
          <w:rFonts w:ascii="Arial" w:hAnsi="Arial" w:cs="Arial"/>
          <w:b w:val="0"/>
          <w:sz w:val="20"/>
          <w:u w:val="none"/>
          <w:lang w:val="ru-RU"/>
        </w:rPr>
        <w:t>)(</w:t>
      </w:r>
      <w:r w:rsidR="00260EB4" w:rsidRPr="00AF79EE">
        <w:rPr>
          <w:rFonts w:ascii="Arial" w:hAnsi="Arial" w:cs="Arial"/>
          <w:b w:val="0"/>
          <w:sz w:val="20"/>
          <w:u w:val="none"/>
        </w:rPr>
        <w:t>xii</w:t>
      </w:r>
      <w:r w:rsidR="00260EB4" w:rsidRPr="00AF79EE">
        <w:rPr>
          <w:rFonts w:ascii="Arial" w:hAnsi="Arial" w:cs="Arial"/>
          <w:b w:val="0"/>
          <w:sz w:val="20"/>
          <w:u w:val="none"/>
          <w:lang w:val="ru-RU"/>
        </w:rPr>
        <w:t>)</w:t>
      </w:r>
      <w:r w:rsidRPr="00AF79EE">
        <w:rPr>
          <w:rFonts w:ascii="Arial" w:hAnsi="Arial" w:cs="Arial"/>
          <w:b w:val="0"/>
          <w:sz w:val="20"/>
          <w:u w:val="none"/>
          <w:lang w:val="ru-RU"/>
        </w:rPr>
        <w:t xml:space="preserve"> Правил</w:t>
      </w:r>
      <w:r w:rsidR="00260EB4" w:rsidRPr="00AF79EE">
        <w:rPr>
          <w:rFonts w:ascii="Arial" w:hAnsi="Arial" w:cs="Arial"/>
          <w:b w:val="0"/>
          <w:sz w:val="20"/>
          <w:u w:val="none"/>
          <w:lang w:val="ru-RU"/>
        </w:rPr>
        <w:t>)</w:t>
      </w:r>
    </w:p>
    <w:p w14:paraId="29F602BF" w14:textId="77777777" w:rsidR="00260EB4" w:rsidRPr="00AF79EE" w:rsidRDefault="00260EB4" w:rsidP="002C2305">
      <w:pPr>
        <w:rPr>
          <w:rFonts w:ascii="Arial" w:hAnsi="Arial" w:cs="Arial"/>
          <w:sz w:val="20"/>
          <w:lang w:val="ru-RU"/>
        </w:rPr>
      </w:pPr>
    </w:p>
    <w:p w14:paraId="5DD41A0C" w14:textId="1DF6499B" w:rsidR="00260EB4" w:rsidRPr="00AF79EE" w:rsidRDefault="00260EB4" w:rsidP="000E5E96">
      <w:pPr>
        <w:ind w:left="720" w:hanging="720"/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[1</w:t>
      </w:r>
      <w:r w:rsidR="00E60A1C" w:rsidRPr="00AF79EE">
        <w:rPr>
          <w:rFonts w:ascii="Arial" w:hAnsi="Arial" w:cs="Arial"/>
          <w:sz w:val="20"/>
          <w:lang w:val="ru-RU"/>
        </w:rPr>
        <w:t>5</w:t>
      </w:r>
      <w:r w:rsidRPr="00AF79EE">
        <w:rPr>
          <w:rFonts w:ascii="Arial" w:hAnsi="Arial" w:cs="Arial"/>
          <w:sz w:val="20"/>
          <w:lang w:val="ru-RU"/>
        </w:rPr>
        <w:t>.]</w:t>
      </w:r>
      <w:r w:rsidRPr="00AF79EE">
        <w:rPr>
          <w:rFonts w:ascii="Arial" w:hAnsi="Arial" w:cs="Arial"/>
          <w:sz w:val="20"/>
          <w:lang w:val="ru-RU"/>
        </w:rPr>
        <w:tab/>
      </w:r>
      <w:r w:rsidR="002A5BDB" w:rsidRPr="00AF79EE">
        <w:rPr>
          <w:rFonts w:ascii="Arial" w:hAnsi="Arial" w:cs="Arial"/>
          <w:sz w:val="20"/>
          <w:lang w:val="ru-RU"/>
        </w:rPr>
        <w:t xml:space="preserve">В соответствии с </w:t>
      </w:r>
      <w:r w:rsidR="000E5E96">
        <w:rPr>
          <w:rFonts w:ascii="Arial" w:hAnsi="Arial" w:cs="Arial"/>
          <w:sz w:val="20"/>
          <w:lang w:val="ru-RU"/>
        </w:rPr>
        <w:t>пунктом</w:t>
      </w:r>
      <w:r w:rsidR="002A5BDB" w:rsidRPr="00AF79EE">
        <w:rPr>
          <w:rFonts w:ascii="Arial" w:hAnsi="Arial" w:cs="Arial"/>
          <w:sz w:val="20"/>
          <w:lang w:val="ru-RU"/>
        </w:rPr>
        <w:t xml:space="preserve"> 3(</w:t>
      </w:r>
      <w:r w:rsidR="00467D57" w:rsidRPr="00AF79EE">
        <w:rPr>
          <w:rFonts w:ascii="Arial" w:hAnsi="Arial" w:cs="Arial"/>
          <w:sz w:val="20"/>
        </w:rPr>
        <w:t>b</w:t>
      </w:r>
      <w:r w:rsidR="00467D57" w:rsidRPr="00AF79EE">
        <w:rPr>
          <w:rFonts w:ascii="Arial" w:hAnsi="Arial" w:cs="Arial"/>
          <w:sz w:val="20"/>
          <w:lang w:val="ru-RU"/>
        </w:rPr>
        <w:t>)(</w:t>
      </w:r>
      <w:r w:rsidR="00467D57" w:rsidRPr="00AF79EE">
        <w:rPr>
          <w:rFonts w:ascii="Arial" w:hAnsi="Arial" w:cs="Arial"/>
          <w:sz w:val="20"/>
        </w:rPr>
        <w:t>xii</w:t>
      </w:r>
      <w:r w:rsidR="00467D57" w:rsidRPr="00AF79EE">
        <w:rPr>
          <w:rFonts w:ascii="Arial" w:hAnsi="Arial" w:cs="Arial"/>
          <w:sz w:val="20"/>
          <w:lang w:val="ru-RU"/>
        </w:rPr>
        <w:t xml:space="preserve">) Правил в отношении любых </w:t>
      </w:r>
      <w:r w:rsidR="002A5BDB" w:rsidRPr="00AF79EE">
        <w:rPr>
          <w:rFonts w:ascii="Arial" w:hAnsi="Arial" w:cs="Arial"/>
          <w:sz w:val="20"/>
          <w:lang w:val="ru-RU"/>
        </w:rPr>
        <w:t xml:space="preserve">возражений, которые могут быть поданы Ответчиком в отношении решения Административной </w:t>
      </w:r>
      <w:r w:rsidR="00D90EA3">
        <w:rPr>
          <w:rFonts w:ascii="Arial" w:hAnsi="Arial" w:cs="Arial"/>
          <w:sz w:val="20"/>
          <w:lang w:val="ru-RU"/>
        </w:rPr>
        <w:t>Комиссии</w:t>
      </w:r>
      <w:r w:rsidR="002A5BDB" w:rsidRPr="00AF79EE">
        <w:rPr>
          <w:rFonts w:ascii="Arial" w:hAnsi="Arial" w:cs="Arial"/>
          <w:sz w:val="20"/>
          <w:lang w:val="ru-RU"/>
        </w:rPr>
        <w:t xml:space="preserve"> по передаче или аннулированию </w:t>
      </w:r>
      <w:r w:rsidR="000E5E96">
        <w:rPr>
          <w:rFonts w:ascii="Arial" w:hAnsi="Arial" w:cs="Arial"/>
          <w:sz w:val="20"/>
          <w:lang w:val="ru-RU"/>
        </w:rPr>
        <w:t xml:space="preserve">регистрации </w:t>
      </w:r>
      <w:r w:rsidR="002A5BDB" w:rsidRPr="00AF79EE">
        <w:rPr>
          <w:rFonts w:ascii="Arial" w:hAnsi="Arial" w:cs="Arial"/>
          <w:sz w:val="20"/>
          <w:lang w:val="ru-RU"/>
        </w:rPr>
        <w:t>доменного(ых) имени</w:t>
      </w:r>
      <w:r w:rsidR="00467D57" w:rsidRPr="00AF79EE">
        <w:rPr>
          <w:rFonts w:ascii="Arial" w:hAnsi="Arial" w:cs="Arial"/>
          <w:sz w:val="20"/>
          <w:lang w:val="ru-RU"/>
        </w:rPr>
        <w:t xml:space="preserve"> </w:t>
      </w:r>
      <w:r w:rsidR="002A5BDB" w:rsidRPr="00AF79EE">
        <w:rPr>
          <w:rFonts w:ascii="Arial" w:hAnsi="Arial" w:cs="Arial"/>
          <w:sz w:val="20"/>
          <w:lang w:val="ru-RU"/>
        </w:rPr>
        <w:t>(</w:t>
      </w:r>
      <w:r w:rsidR="00467D57" w:rsidRPr="00AF79EE">
        <w:rPr>
          <w:rFonts w:ascii="Arial" w:hAnsi="Arial" w:cs="Arial"/>
          <w:sz w:val="20"/>
          <w:lang w:val="ru-RU"/>
        </w:rPr>
        <w:t>им</w:t>
      </w:r>
      <w:r w:rsidR="002A5BDB" w:rsidRPr="00AF79EE">
        <w:rPr>
          <w:rFonts w:ascii="Arial" w:hAnsi="Arial" w:cs="Arial"/>
          <w:sz w:val="20"/>
          <w:lang w:val="ru-RU"/>
        </w:rPr>
        <w:t xml:space="preserve">ен), </w:t>
      </w:r>
      <w:r w:rsidRPr="00AF79EE">
        <w:rPr>
          <w:rFonts w:ascii="Arial" w:hAnsi="Arial" w:cs="Arial"/>
          <w:sz w:val="20"/>
          <w:lang w:val="ru-RU"/>
        </w:rPr>
        <w:t xml:space="preserve"> </w:t>
      </w:r>
      <w:r w:rsidR="00E12763" w:rsidRPr="00AF79EE">
        <w:rPr>
          <w:rFonts w:ascii="Arial" w:hAnsi="Arial" w:cs="Arial"/>
          <w:sz w:val="20"/>
          <w:lang w:val="ru-RU"/>
        </w:rPr>
        <w:t>который(е) явл</w:t>
      </w:r>
      <w:r w:rsidR="00467D57" w:rsidRPr="00AF79EE">
        <w:rPr>
          <w:rFonts w:ascii="Arial" w:hAnsi="Arial" w:cs="Arial"/>
          <w:sz w:val="20"/>
          <w:lang w:val="ru-RU"/>
        </w:rPr>
        <w:t>я</w:t>
      </w:r>
      <w:r w:rsidR="00E12763" w:rsidRPr="00AF79EE">
        <w:rPr>
          <w:rFonts w:ascii="Arial" w:hAnsi="Arial" w:cs="Arial"/>
          <w:sz w:val="20"/>
          <w:lang w:val="ru-RU"/>
        </w:rPr>
        <w:t>е</w:t>
      </w:r>
      <w:r w:rsidR="002A5BDB" w:rsidRPr="00AF79EE">
        <w:rPr>
          <w:rFonts w:ascii="Arial" w:hAnsi="Arial" w:cs="Arial"/>
          <w:sz w:val="20"/>
          <w:lang w:val="ru-RU"/>
        </w:rPr>
        <w:t>тся</w:t>
      </w:r>
      <w:r w:rsidR="00E12763" w:rsidRPr="00AF79EE">
        <w:rPr>
          <w:rFonts w:ascii="Arial" w:hAnsi="Arial" w:cs="Arial"/>
          <w:sz w:val="20"/>
          <w:lang w:val="ru-RU"/>
        </w:rPr>
        <w:t>(ются)</w:t>
      </w:r>
      <w:r w:rsidR="002A5BDB" w:rsidRPr="00AF79EE">
        <w:rPr>
          <w:rFonts w:ascii="Arial" w:hAnsi="Arial" w:cs="Arial"/>
          <w:sz w:val="20"/>
          <w:lang w:val="ru-RU"/>
        </w:rPr>
        <w:t xml:space="preserve"> предметом данной Жалобы, Заявитель </w:t>
      </w:r>
      <w:r w:rsidR="000E5E96">
        <w:rPr>
          <w:rFonts w:ascii="Arial" w:hAnsi="Arial" w:cs="Arial"/>
          <w:sz w:val="20"/>
          <w:lang w:val="ru-RU"/>
        </w:rPr>
        <w:t>соглашается на рассмотрение спора судом</w:t>
      </w:r>
      <w:r w:rsidR="002A5BDB" w:rsidRPr="00AF79EE">
        <w:rPr>
          <w:rFonts w:ascii="Arial" w:hAnsi="Arial" w:cs="Arial"/>
          <w:sz w:val="20"/>
          <w:lang w:val="ru-RU"/>
        </w:rPr>
        <w:t xml:space="preserve"> </w:t>
      </w:r>
      <w:r w:rsidR="00467D57" w:rsidRPr="000E5E96">
        <w:rPr>
          <w:rFonts w:ascii="Arial" w:hAnsi="Arial" w:cs="Arial"/>
          <w:color w:val="FF0000"/>
          <w:sz w:val="20"/>
          <w:lang w:val="ru-RU"/>
        </w:rPr>
        <w:t>[</w:t>
      </w:r>
      <w:r w:rsidR="00014F59" w:rsidRPr="000E5E96">
        <w:rPr>
          <w:rFonts w:ascii="Arial" w:hAnsi="Arial" w:cs="Arial"/>
          <w:color w:val="FF0000"/>
          <w:sz w:val="20"/>
          <w:lang w:val="ru-RU"/>
        </w:rPr>
        <w:t xml:space="preserve">выберите </w:t>
      </w:r>
      <w:r w:rsidR="00467D57" w:rsidRPr="000E5E96">
        <w:rPr>
          <w:rFonts w:ascii="Arial" w:hAnsi="Arial" w:cs="Arial"/>
          <w:color w:val="FF0000"/>
          <w:sz w:val="20"/>
          <w:lang w:val="ru-RU"/>
        </w:rPr>
        <w:t>одно из следующих</w:t>
      </w:r>
      <w:r w:rsidRPr="000E5E96">
        <w:rPr>
          <w:rFonts w:ascii="Arial" w:hAnsi="Arial" w:cs="Arial"/>
          <w:color w:val="FF0000"/>
          <w:sz w:val="20"/>
          <w:lang w:val="ru-RU"/>
        </w:rPr>
        <w:t>:</w:t>
      </w:r>
      <w:r w:rsidR="00E678A4" w:rsidRPr="000E5E96">
        <w:rPr>
          <w:rFonts w:ascii="Arial" w:hAnsi="Arial" w:cs="Arial"/>
          <w:color w:val="FF0000"/>
          <w:sz w:val="20"/>
          <w:lang w:val="ru-RU"/>
        </w:rPr>
        <w:t>]</w:t>
      </w:r>
      <w:r w:rsidRPr="000E5E96">
        <w:rPr>
          <w:rFonts w:ascii="Arial" w:hAnsi="Arial" w:cs="Arial"/>
          <w:color w:val="FF0000"/>
          <w:sz w:val="20"/>
          <w:lang w:val="ru-RU"/>
        </w:rPr>
        <w:t xml:space="preserve"> </w:t>
      </w:r>
    </w:p>
    <w:p w14:paraId="2CF83532" w14:textId="77777777" w:rsidR="009F3AE4" w:rsidRPr="000E5E96" w:rsidRDefault="009F3AE4" w:rsidP="001A3B15">
      <w:pPr>
        <w:ind w:left="720" w:hanging="720"/>
        <w:rPr>
          <w:rFonts w:ascii="Arial" w:hAnsi="Arial" w:cs="Arial"/>
          <w:sz w:val="20"/>
          <w:lang w:val="ru-RU"/>
        </w:rPr>
      </w:pPr>
    </w:p>
    <w:p w14:paraId="60ACB9FF" w14:textId="449C5565" w:rsidR="00014F59" w:rsidRPr="000E5E96" w:rsidRDefault="002A5BDB" w:rsidP="000E5E96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lang w:val="ru-RU"/>
        </w:rPr>
      </w:pPr>
      <w:r w:rsidRPr="000E5E96">
        <w:rPr>
          <w:rFonts w:ascii="Arial" w:hAnsi="Arial" w:cs="Arial"/>
          <w:sz w:val="20"/>
          <w:lang w:val="ru-RU"/>
        </w:rPr>
        <w:t>“</w:t>
      </w:r>
      <w:r w:rsidR="000E5E96">
        <w:rPr>
          <w:rFonts w:ascii="Arial" w:hAnsi="Arial" w:cs="Arial"/>
          <w:sz w:val="20"/>
          <w:lang w:val="ru-RU"/>
        </w:rPr>
        <w:t xml:space="preserve">по </w:t>
      </w:r>
      <w:r w:rsidRPr="000E5E96">
        <w:rPr>
          <w:rFonts w:ascii="Arial" w:hAnsi="Arial" w:cs="Arial"/>
          <w:sz w:val="20"/>
          <w:lang w:val="ru-RU"/>
        </w:rPr>
        <w:t>местонахождени</w:t>
      </w:r>
      <w:r w:rsidR="000E5E96">
        <w:rPr>
          <w:rFonts w:ascii="Arial" w:hAnsi="Arial" w:cs="Arial"/>
          <w:sz w:val="20"/>
          <w:lang w:val="ru-RU"/>
        </w:rPr>
        <w:t>ю</w:t>
      </w:r>
      <w:r w:rsidRPr="000E5E96">
        <w:rPr>
          <w:rFonts w:ascii="Arial" w:hAnsi="Arial" w:cs="Arial"/>
          <w:sz w:val="20"/>
          <w:lang w:val="ru-RU"/>
        </w:rPr>
        <w:t xml:space="preserve"> основного офиса </w:t>
      </w:r>
      <w:r w:rsidR="00740373" w:rsidRPr="000E5E96">
        <w:rPr>
          <w:rFonts w:ascii="Arial" w:hAnsi="Arial" w:cs="Arial"/>
          <w:sz w:val="20"/>
          <w:lang w:val="ru-RU"/>
        </w:rPr>
        <w:t xml:space="preserve">соответствующего регистратора.” </w:t>
      </w:r>
    </w:p>
    <w:p w14:paraId="4A2199C2" w14:textId="77777777" w:rsidR="00014F59" w:rsidRDefault="00014F59" w:rsidP="00C61BB2">
      <w:pPr>
        <w:ind w:left="720"/>
        <w:rPr>
          <w:rFonts w:ascii="Arial" w:hAnsi="Arial" w:cs="Arial"/>
          <w:color w:val="FF0000"/>
          <w:sz w:val="20"/>
          <w:lang w:val="ru-RU"/>
        </w:rPr>
      </w:pPr>
    </w:p>
    <w:p w14:paraId="491D9C26" w14:textId="7D0B7D9F" w:rsidR="00260EB4" w:rsidRDefault="00014F59" w:rsidP="00C61BB2">
      <w:pPr>
        <w:ind w:left="720"/>
        <w:rPr>
          <w:rFonts w:ascii="Arial" w:hAnsi="Arial" w:cs="Arial"/>
          <w:color w:val="FF0000"/>
          <w:sz w:val="20"/>
          <w:lang w:val="ru-RU"/>
        </w:rPr>
      </w:pPr>
      <w:r>
        <w:rPr>
          <w:rFonts w:ascii="Arial" w:hAnsi="Arial" w:cs="Arial"/>
          <w:color w:val="FF0000"/>
          <w:sz w:val="20"/>
          <w:lang w:val="ru-RU"/>
        </w:rPr>
        <w:t>и</w:t>
      </w:r>
      <w:r w:rsidRPr="000E5E96">
        <w:rPr>
          <w:rFonts w:ascii="Arial" w:hAnsi="Arial" w:cs="Arial"/>
          <w:color w:val="FF0000"/>
          <w:sz w:val="20"/>
          <w:lang w:val="ru-RU"/>
        </w:rPr>
        <w:t>ли</w:t>
      </w:r>
    </w:p>
    <w:p w14:paraId="7C033650" w14:textId="77777777" w:rsidR="00014F59" w:rsidRPr="000E5E96" w:rsidRDefault="00014F59" w:rsidP="000E5E96">
      <w:pPr>
        <w:ind w:left="720"/>
        <w:rPr>
          <w:rFonts w:ascii="Arial" w:hAnsi="Arial" w:cs="Arial"/>
          <w:sz w:val="20"/>
          <w:lang w:val="ru-RU"/>
        </w:rPr>
      </w:pPr>
    </w:p>
    <w:p w14:paraId="4E92621E" w14:textId="1E562136" w:rsidR="00014F59" w:rsidRPr="000E5E96" w:rsidRDefault="00260EB4" w:rsidP="000E5E96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lang w:val="ru-RU"/>
        </w:rPr>
      </w:pPr>
      <w:r w:rsidRPr="000E5E96">
        <w:rPr>
          <w:rFonts w:ascii="Arial" w:hAnsi="Arial" w:cs="Arial"/>
          <w:sz w:val="20"/>
          <w:lang w:val="ru-RU"/>
        </w:rPr>
        <w:t>“</w:t>
      </w:r>
      <w:r w:rsidR="000E5E96">
        <w:rPr>
          <w:rFonts w:ascii="Arial" w:hAnsi="Arial" w:cs="Arial"/>
          <w:sz w:val="20"/>
          <w:lang w:val="ru-RU"/>
        </w:rPr>
        <w:t xml:space="preserve">по </w:t>
      </w:r>
      <w:r w:rsidR="00014F59" w:rsidRPr="000E5E96">
        <w:rPr>
          <w:rFonts w:ascii="Arial" w:hAnsi="Arial" w:cs="Arial"/>
          <w:sz w:val="20"/>
          <w:lang w:val="ru-RU"/>
        </w:rPr>
        <w:t>местонахождени</w:t>
      </w:r>
      <w:r w:rsidR="000E5E96">
        <w:rPr>
          <w:rFonts w:ascii="Arial" w:hAnsi="Arial" w:cs="Arial"/>
          <w:sz w:val="20"/>
          <w:lang w:val="ru-RU"/>
        </w:rPr>
        <w:t>ю</w:t>
      </w:r>
      <w:r w:rsidR="00014F59" w:rsidRPr="000E5E96">
        <w:rPr>
          <w:rFonts w:ascii="Arial" w:hAnsi="Arial" w:cs="Arial"/>
          <w:sz w:val="20"/>
          <w:lang w:val="ru-RU"/>
        </w:rPr>
        <w:t xml:space="preserve"> </w:t>
      </w:r>
      <w:r w:rsidR="000E5E96" w:rsidRPr="000E5E96">
        <w:rPr>
          <w:rFonts w:ascii="Arial" w:hAnsi="Arial" w:cs="Arial"/>
          <w:sz w:val="20"/>
          <w:lang w:val="ru-RU"/>
        </w:rPr>
        <w:t xml:space="preserve">обладателя </w:t>
      </w:r>
      <w:r w:rsidR="00740373" w:rsidRPr="000E5E96">
        <w:rPr>
          <w:rFonts w:ascii="Arial" w:hAnsi="Arial" w:cs="Arial"/>
          <w:sz w:val="20"/>
          <w:lang w:val="ru-RU"/>
        </w:rPr>
        <w:t>доменного(ых) имени</w:t>
      </w:r>
      <w:r w:rsidR="00C07B1B" w:rsidRPr="000E5E96">
        <w:rPr>
          <w:rFonts w:ascii="Arial" w:hAnsi="Arial" w:cs="Arial"/>
          <w:sz w:val="20"/>
          <w:lang w:val="ru-RU"/>
        </w:rPr>
        <w:t xml:space="preserve"> </w:t>
      </w:r>
      <w:r w:rsidR="00740373" w:rsidRPr="000E5E96">
        <w:rPr>
          <w:rFonts w:ascii="Arial" w:hAnsi="Arial" w:cs="Arial"/>
          <w:sz w:val="20"/>
          <w:lang w:val="ru-RU"/>
        </w:rPr>
        <w:t>(</w:t>
      </w:r>
      <w:r w:rsidR="00C07B1B" w:rsidRPr="000E5E96">
        <w:rPr>
          <w:rFonts w:ascii="Arial" w:hAnsi="Arial" w:cs="Arial"/>
          <w:sz w:val="20"/>
          <w:lang w:val="ru-RU"/>
        </w:rPr>
        <w:t>им</w:t>
      </w:r>
      <w:r w:rsidR="00740373" w:rsidRPr="000E5E96">
        <w:rPr>
          <w:rFonts w:ascii="Arial" w:hAnsi="Arial" w:cs="Arial"/>
          <w:sz w:val="20"/>
          <w:lang w:val="ru-RU"/>
        </w:rPr>
        <w:t>ен)</w:t>
      </w:r>
      <w:r w:rsidR="000E5E96">
        <w:rPr>
          <w:rFonts w:ascii="Arial" w:hAnsi="Arial" w:cs="Arial"/>
          <w:sz w:val="20"/>
          <w:lang w:val="ru-RU"/>
        </w:rPr>
        <w:t>,</w:t>
      </w:r>
      <w:r w:rsidR="000E5E96" w:rsidRPr="000E5E96">
        <w:rPr>
          <w:rFonts w:ascii="Arial" w:hAnsi="Arial" w:cs="Arial"/>
          <w:sz w:val="20"/>
          <w:lang w:val="ru-RU"/>
        </w:rPr>
        <w:t xml:space="preserve"> как это указано</w:t>
      </w:r>
      <w:r w:rsidR="00740373" w:rsidRPr="000E5E96">
        <w:rPr>
          <w:rFonts w:ascii="Arial" w:hAnsi="Arial" w:cs="Arial"/>
          <w:sz w:val="20"/>
          <w:lang w:val="ru-RU"/>
        </w:rPr>
        <w:t xml:space="preserve"> </w:t>
      </w:r>
      <w:r w:rsidR="00014F59">
        <w:rPr>
          <w:rFonts w:ascii="Arial" w:hAnsi="Arial" w:cs="Arial"/>
          <w:sz w:val="20"/>
          <w:lang w:val="ru-RU"/>
        </w:rPr>
        <w:t xml:space="preserve">в соответствии с </w:t>
      </w:r>
      <w:r w:rsidR="000E5E96">
        <w:rPr>
          <w:rFonts w:ascii="Arial" w:hAnsi="Arial" w:cs="Arial"/>
          <w:sz w:val="20"/>
          <w:lang w:val="ru-RU"/>
        </w:rPr>
        <w:t xml:space="preserve">данными </w:t>
      </w:r>
      <w:r w:rsidR="00014F59" w:rsidRPr="000E5E96">
        <w:rPr>
          <w:rFonts w:ascii="Arial" w:hAnsi="Arial" w:cs="Arial"/>
          <w:sz w:val="20"/>
          <w:lang w:val="ru-RU"/>
        </w:rPr>
        <w:t>регистраци</w:t>
      </w:r>
      <w:r w:rsidR="000E5E96">
        <w:rPr>
          <w:rFonts w:ascii="Arial" w:hAnsi="Arial" w:cs="Arial"/>
          <w:sz w:val="20"/>
          <w:lang w:val="ru-RU"/>
        </w:rPr>
        <w:t>и</w:t>
      </w:r>
      <w:r w:rsidR="00014F59" w:rsidRPr="000E5E96">
        <w:rPr>
          <w:rFonts w:ascii="Arial" w:hAnsi="Arial" w:cs="Arial"/>
          <w:sz w:val="20"/>
          <w:lang w:val="ru-RU"/>
        </w:rPr>
        <w:t xml:space="preserve"> </w:t>
      </w:r>
      <w:r w:rsidR="00C07B1B" w:rsidRPr="000E5E96">
        <w:rPr>
          <w:rFonts w:ascii="Arial" w:hAnsi="Arial" w:cs="Arial"/>
          <w:sz w:val="20"/>
          <w:lang w:val="ru-RU"/>
        </w:rPr>
        <w:t>доменного</w:t>
      </w:r>
      <w:r w:rsidR="00740373" w:rsidRPr="000E5E96">
        <w:rPr>
          <w:rFonts w:ascii="Arial" w:hAnsi="Arial" w:cs="Arial"/>
          <w:sz w:val="20"/>
          <w:lang w:val="ru-RU"/>
        </w:rPr>
        <w:t>(ых) имени(</w:t>
      </w:r>
      <w:r w:rsidR="00C07B1B" w:rsidRPr="000E5E96">
        <w:rPr>
          <w:rFonts w:ascii="Arial" w:hAnsi="Arial" w:cs="Arial"/>
          <w:sz w:val="20"/>
          <w:lang w:val="ru-RU"/>
        </w:rPr>
        <w:t>им</w:t>
      </w:r>
      <w:r w:rsidR="00740373" w:rsidRPr="000E5E96">
        <w:rPr>
          <w:rFonts w:ascii="Arial" w:hAnsi="Arial" w:cs="Arial"/>
          <w:sz w:val="20"/>
          <w:lang w:val="ru-RU"/>
        </w:rPr>
        <w:t xml:space="preserve">ен) </w:t>
      </w:r>
      <w:r w:rsidR="00014F59">
        <w:rPr>
          <w:rFonts w:ascii="Arial" w:hAnsi="Arial" w:cs="Arial"/>
          <w:sz w:val="20"/>
          <w:lang w:val="ru-RU"/>
        </w:rPr>
        <w:t xml:space="preserve">у </w:t>
      </w:r>
      <w:r w:rsidR="00740373" w:rsidRPr="000E5E96">
        <w:rPr>
          <w:rFonts w:ascii="Arial" w:hAnsi="Arial" w:cs="Arial"/>
          <w:sz w:val="20"/>
          <w:lang w:val="ru-RU"/>
        </w:rPr>
        <w:t>соответс</w:t>
      </w:r>
      <w:r w:rsidR="0056590E" w:rsidRPr="000E5E96">
        <w:rPr>
          <w:rFonts w:ascii="Arial" w:hAnsi="Arial" w:cs="Arial"/>
          <w:sz w:val="20"/>
          <w:lang w:val="ru-RU"/>
        </w:rPr>
        <w:t>твующего регистратора на</w:t>
      </w:r>
      <w:r w:rsidR="00740373" w:rsidRPr="000E5E96">
        <w:rPr>
          <w:rFonts w:ascii="Arial" w:hAnsi="Arial" w:cs="Arial"/>
          <w:sz w:val="20"/>
          <w:lang w:val="ru-RU"/>
        </w:rPr>
        <w:t xml:space="preserve"> время подачи Жалобы в Центр.” </w:t>
      </w:r>
    </w:p>
    <w:p w14:paraId="0FFC479B" w14:textId="35FBAF96" w:rsidR="00260EB4" w:rsidRDefault="00014F59" w:rsidP="00C61BB2">
      <w:pPr>
        <w:ind w:left="720"/>
        <w:rPr>
          <w:rFonts w:ascii="Arial" w:hAnsi="Arial" w:cs="Arial"/>
          <w:color w:val="FF0000"/>
          <w:sz w:val="20"/>
          <w:lang w:val="ru-RU"/>
        </w:rPr>
      </w:pPr>
      <w:r>
        <w:rPr>
          <w:rFonts w:ascii="Arial" w:hAnsi="Arial" w:cs="Arial"/>
          <w:color w:val="FF0000"/>
          <w:sz w:val="20"/>
          <w:lang w:val="ru-RU"/>
        </w:rPr>
        <w:t>и</w:t>
      </w:r>
      <w:r w:rsidRPr="000E5E96">
        <w:rPr>
          <w:rFonts w:ascii="Arial" w:hAnsi="Arial" w:cs="Arial"/>
          <w:color w:val="FF0000"/>
          <w:sz w:val="20"/>
          <w:lang w:val="ru-RU"/>
        </w:rPr>
        <w:t>ли</w:t>
      </w:r>
    </w:p>
    <w:p w14:paraId="3AF122DF" w14:textId="77777777" w:rsidR="00014F59" w:rsidRPr="000E5E96" w:rsidRDefault="00014F59" w:rsidP="000E5E96">
      <w:pPr>
        <w:ind w:left="720"/>
        <w:rPr>
          <w:rFonts w:ascii="Arial" w:hAnsi="Arial" w:cs="Arial"/>
          <w:color w:val="FF0000"/>
          <w:sz w:val="20"/>
          <w:lang w:val="ru-RU"/>
        </w:rPr>
      </w:pPr>
    </w:p>
    <w:p w14:paraId="59E1D6DC" w14:textId="337E77A0" w:rsidR="00740373" w:rsidRPr="000E5E96" w:rsidRDefault="00260EB4" w:rsidP="000E5E96">
      <w:pPr>
        <w:ind w:left="1440" w:hanging="720"/>
        <w:rPr>
          <w:rFonts w:ascii="Arial" w:hAnsi="Arial" w:cs="Arial"/>
          <w:sz w:val="20"/>
          <w:lang w:val="ru-RU"/>
        </w:rPr>
      </w:pPr>
      <w:r w:rsidRPr="000E5E96">
        <w:rPr>
          <w:rFonts w:ascii="Arial" w:hAnsi="Arial" w:cs="Arial"/>
          <w:sz w:val="20"/>
          <w:lang w:val="ru-RU"/>
        </w:rPr>
        <w:t>(</w:t>
      </w:r>
      <w:r w:rsidRPr="000E5E96">
        <w:rPr>
          <w:rFonts w:ascii="Arial" w:hAnsi="Arial" w:cs="Arial"/>
          <w:sz w:val="20"/>
        </w:rPr>
        <w:t>c</w:t>
      </w:r>
      <w:r w:rsidRPr="000E5E96">
        <w:rPr>
          <w:rFonts w:ascii="Arial" w:hAnsi="Arial" w:cs="Arial"/>
          <w:sz w:val="20"/>
          <w:lang w:val="ru-RU"/>
        </w:rPr>
        <w:t>)</w:t>
      </w:r>
      <w:r w:rsidRPr="000E5E96">
        <w:rPr>
          <w:rFonts w:ascii="Arial" w:hAnsi="Arial" w:cs="Arial"/>
          <w:sz w:val="20"/>
          <w:lang w:val="ru-RU"/>
        </w:rPr>
        <w:tab/>
        <w:t>“</w:t>
      </w:r>
      <w:r w:rsidR="000E5E96">
        <w:rPr>
          <w:rFonts w:ascii="Arial" w:hAnsi="Arial" w:cs="Arial"/>
          <w:sz w:val="20"/>
          <w:lang w:val="ru-RU"/>
        </w:rPr>
        <w:t xml:space="preserve">по </w:t>
      </w:r>
      <w:r w:rsidR="00740373" w:rsidRPr="000E5E96">
        <w:rPr>
          <w:rFonts w:ascii="Arial" w:hAnsi="Arial" w:cs="Arial"/>
          <w:sz w:val="20"/>
          <w:lang w:val="ru-RU"/>
        </w:rPr>
        <w:t>местонахождени</w:t>
      </w:r>
      <w:r w:rsidR="000E5E96">
        <w:rPr>
          <w:rFonts w:ascii="Arial" w:hAnsi="Arial" w:cs="Arial"/>
          <w:sz w:val="20"/>
          <w:lang w:val="ru-RU"/>
        </w:rPr>
        <w:t>ю</w:t>
      </w:r>
      <w:r w:rsidR="00740373" w:rsidRPr="000E5E96">
        <w:rPr>
          <w:rFonts w:ascii="Arial" w:hAnsi="Arial" w:cs="Arial"/>
          <w:sz w:val="20"/>
          <w:lang w:val="ru-RU"/>
        </w:rPr>
        <w:t xml:space="preserve"> основного офиса соответствующего регистратора И местонахождени</w:t>
      </w:r>
      <w:r w:rsidR="000E5E96">
        <w:rPr>
          <w:rFonts w:ascii="Arial" w:hAnsi="Arial" w:cs="Arial"/>
          <w:sz w:val="20"/>
          <w:lang w:val="ru-RU"/>
        </w:rPr>
        <w:t>ю</w:t>
      </w:r>
      <w:r w:rsidR="00740373" w:rsidRPr="000E5E96">
        <w:rPr>
          <w:rFonts w:ascii="Arial" w:hAnsi="Arial" w:cs="Arial"/>
          <w:sz w:val="20"/>
          <w:lang w:val="ru-RU"/>
        </w:rPr>
        <w:t xml:space="preserve"> обладат</w:t>
      </w:r>
      <w:r w:rsidR="00C07B1B" w:rsidRPr="000E5E96">
        <w:rPr>
          <w:rFonts w:ascii="Arial" w:hAnsi="Arial" w:cs="Arial"/>
          <w:sz w:val="20"/>
          <w:lang w:val="ru-RU"/>
        </w:rPr>
        <w:t>еля доменного имени</w:t>
      </w:r>
      <w:r w:rsidR="00E12763" w:rsidRPr="000E5E96">
        <w:rPr>
          <w:rFonts w:ascii="Arial" w:hAnsi="Arial" w:cs="Arial"/>
          <w:sz w:val="20"/>
          <w:lang w:val="ru-RU"/>
        </w:rPr>
        <w:t>, как это ук</w:t>
      </w:r>
      <w:r w:rsidR="00C07B1B" w:rsidRPr="000E5E96">
        <w:rPr>
          <w:rFonts w:ascii="Arial" w:hAnsi="Arial" w:cs="Arial"/>
          <w:sz w:val="20"/>
          <w:lang w:val="ru-RU"/>
        </w:rPr>
        <w:t xml:space="preserve">азано </w:t>
      </w:r>
      <w:r w:rsidR="000E5E96">
        <w:rPr>
          <w:rFonts w:ascii="Arial" w:hAnsi="Arial" w:cs="Arial"/>
          <w:sz w:val="20"/>
          <w:lang w:val="ru-RU"/>
        </w:rPr>
        <w:t xml:space="preserve">в соответствии </w:t>
      </w:r>
      <w:r w:rsidR="000E5E96">
        <w:rPr>
          <w:rFonts w:ascii="Arial" w:hAnsi="Arial" w:cs="Arial"/>
          <w:sz w:val="20"/>
          <w:lang w:val="ru-RU"/>
        </w:rPr>
        <w:lastRenderedPageBreak/>
        <w:t xml:space="preserve">с данными </w:t>
      </w:r>
      <w:r w:rsidR="000E5E96" w:rsidRPr="000E5E96">
        <w:rPr>
          <w:rFonts w:ascii="Arial" w:hAnsi="Arial" w:cs="Arial"/>
          <w:sz w:val="20"/>
          <w:lang w:val="ru-RU"/>
        </w:rPr>
        <w:t>регистраци</w:t>
      </w:r>
      <w:r w:rsidR="000E5E96">
        <w:rPr>
          <w:rFonts w:ascii="Arial" w:hAnsi="Arial" w:cs="Arial"/>
          <w:sz w:val="20"/>
          <w:lang w:val="ru-RU"/>
        </w:rPr>
        <w:t>и</w:t>
      </w:r>
      <w:r w:rsidR="000E5E96" w:rsidRPr="000E5E96">
        <w:rPr>
          <w:rFonts w:ascii="Arial" w:hAnsi="Arial" w:cs="Arial"/>
          <w:sz w:val="20"/>
          <w:lang w:val="ru-RU"/>
        </w:rPr>
        <w:t xml:space="preserve"> </w:t>
      </w:r>
      <w:r w:rsidR="00C07B1B" w:rsidRPr="000E5E96">
        <w:rPr>
          <w:rFonts w:ascii="Arial" w:hAnsi="Arial" w:cs="Arial"/>
          <w:sz w:val="20"/>
          <w:lang w:val="ru-RU"/>
        </w:rPr>
        <w:t>доменного</w:t>
      </w:r>
      <w:r w:rsidR="00E12763" w:rsidRPr="000E5E96">
        <w:rPr>
          <w:rFonts w:ascii="Arial" w:hAnsi="Arial" w:cs="Arial"/>
          <w:sz w:val="20"/>
          <w:lang w:val="ru-RU"/>
        </w:rPr>
        <w:t>(ых) имени(</w:t>
      </w:r>
      <w:r w:rsidR="00C07B1B" w:rsidRPr="000E5E96">
        <w:rPr>
          <w:rFonts w:ascii="Arial" w:hAnsi="Arial" w:cs="Arial"/>
          <w:sz w:val="20"/>
          <w:lang w:val="ru-RU"/>
        </w:rPr>
        <w:t>им</w:t>
      </w:r>
      <w:r w:rsidR="00E12763" w:rsidRPr="000E5E96">
        <w:rPr>
          <w:rFonts w:ascii="Arial" w:hAnsi="Arial" w:cs="Arial"/>
          <w:sz w:val="20"/>
          <w:lang w:val="ru-RU"/>
        </w:rPr>
        <w:t xml:space="preserve">ен) </w:t>
      </w:r>
      <w:r w:rsidR="00014F59">
        <w:rPr>
          <w:rFonts w:ascii="Arial" w:hAnsi="Arial" w:cs="Arial"/>
          <w:sz w:val="20"/>
          <w:lang w:val="ru-RU"/>
        </w:rPr>
        <w:t xml:space="preserve">у </w:t>
      </w:r>
      <w:r w:rsidR="00014F59" w:rsidRPr="00A26EBD">
        <w:rPr>
          <w:rFonts w:ascii="Arial" w:hAnsi="Arial" w:cs="Arial"/>
          <w:sz w:val="20"/>
          <w:lang w:val="ru-RU"/>
        </w:rPr>
        <w:t>соответствующего регистратора на время подачи Жалобы в Центр</w:t>
      </w:r>
      <w:r w:rsidR="00014F59">
        <w:rPr>
          <w:rFonts w:ascii="Arial" w:hAnsi="Arial" w:cs="Arial"/>
          <w:sz w:val="20"/>
          <w:lang w:val="ru-RU"/>
        </w:rPr>
        <w:t>.</w:t>
      </w:r>
      <w:r w:rsidR="00E12763" w:rsidRPr="000E5E96">
        <w:rPr>
          <w:rFonts w:ascii="Arial" w:hAnsi="Arial" w:cs="Arial"/>
          <w:sz w:val="20"/>
          <w:lang w:val="ru-RU"/>
        </w:rPr>
        <w:t>”</w:t>
      </w:r>
    </w:p>
    <w:p w14:paraId="2001B711" w14:textId="77777777" w:rsidR="00E12763" w:rsidRPr="000E5E96" w:rsidRDefault="00E12763" w:rsidP="001A3B15">
      <w:pPr>
        <w:rPr>
          <w:rFonts w:ascii="Arial" w:hAnsi="Arial" w:cs="Arial"/>
          <w:sz w:val="20"/>
          <w:lang w:val="ru-RU"/>
        </w:rPr>
      </w:pPr>
    </w:p>
    <w:p w14:paraId="0910F504" w14:textId="3D7EDF3C" w:rsidR="00260EB4" w:rsidRPr="000E5E96" w:rsidRDefault="009F1354" w:rsidP="000E5E96">
      <w:pPr>
        <w:ind w:left="567"/>
        <w:rPr>
          <w:rFonts w:ascii="Arial" w:hAnsi="Arial" w:cs="Arial"/>
          <w:color w:val="FF0000"/>
          <w:sz w:val="20"/>
          <w:lang w:val="ru-RU"/>
        </w:rPr>
      </w:pPr>
      <w:r w:rsidRPr="000E5E96">
        <w:rPr>
          <w:rFonts w:ascii="Arial" w:hAnsi="Arial" w:cs="Arial"/>
          <w:color w:val="FF0000"/>
          <w:sz w:val="20"/>
          <w:lang w:val="ru-RU"/>
        </w:rPr>
        <w:t>[</w:t>
      </w:r>
      <w:r w:rsidR="00E12763" w:rsidRPr="000E5E96">
        <w:rPr>
          <w:rFonts w:ascii="Arial" w:hAnsi="Arial" w:cs="Arial"/>
          <w:color w:val="FF0000"/>
          <w:sz w:val="20"/>
          <w:lang w:val="ru-RU"/>
        </w:rPr>
        <w:t xml:space="preserve">Выбор </w:t>
      </w:r>
      <w:r w:rsidR="000E5E96">
        <w:rPr>
          <w:rFonts w:ascii="Arial" w:hAnsi="Arial" w:cs="Arial"/>
          <w:color w:val="FF0000"/>
          <w:sz w:val="20"/>
          <w:lang w:val="ru-RU"/>
        </w:rPr>
        <w:t>компетентного суда</w:t>
      </w:r>
      <w:r w:rsidR="00014F59" w:rsidRPr="000E5E96">
        <w:rPr>
          <w:rFonts w:ascii="Arial" w:hAnsi="Arial" w:cs="Arial"/>
          <w:color w:val="FF0000"/>
          <w:sz w:val="20"/>
          <w:lang w:val="ru-RU"/>
        </w:rPr>
        <w:t xml:space="preserve"> </w:t>
      </w:r>
      <w:r w:rsidR="00E12763" w:rsidRPr="000E5E96">
        <w:rPr>
          <w:rFonts w:ascii="Arial" w:hAnsi="Arial" w:cs="Arial"/>
          <w:color w:val="FF0000"/>
          <w:sz w:val="20"/>
          <w:lang w:val="ru-RU"/>
        </w:rPr>
        <w:t>должен быть осуществлен в отношении каждого доменного имени, являющегося предметом Жалобы</w:t>
      </w:r>
      <w:r w:rsidR="00260EB4" w:rsidRPr="000E5E96">
        <w:rPr>
          <w:rFonts w:ascii="Arial" w:hAnsi="Arial" w:cs="Arial"/>
          <w:color w:val="FF0000"/>
          <w:sz w:val="20"/>
          <w:lang w:val="ru-RU"/>
        </w:rPr>
        <w:t>.</w:t>
      </w:r>
      <w:r w:rsidRPr="000E5E96">
        <w:rPr>
          <w:rFonts w:ascii="Arial" w:hAnsi="Arial" w:cs="Arial"/>
          <w:color w:val="FF0000"/>
          <w:sz w:val="20"/>
          <w:lang w:val="ru-RU"/>
        </w:rPr>
        <w:t>]</w:t>
      </w:r>
    </w:p>
    <w:p w14:paraId="6A945100" w14:textId="77777777" w:rsidR="00260EB4" w:rsidRPr="00AF79EE" w:rsidRDefault="00260EB4" w:rsidP="001A3B15">
      <w:pPr>
        <w:rPr>
          <w:rFonts w:ascii="Arial" w:hAnsi="Arial" w:cs="Arial"/>
          <w:sz w:val="20"/>
          <w:lang w:val="ru-RU"/>
        </w:rPr>
      </w:pPr>
    </w:p>
    <w:p w14:paraId="56F44FD4" w14:textId="77777777" w:rsidR="00260EB4" w:rsidRPr="00AF79EE" w:rsidRDefault="00260EB4" w:rsidP="001A3B15">
      <w:pPr>
        <w:rPr>
          <w:rFonts w:ascii="Arial" w:hAnsi="Arial" w:cs="Arial"/>
          <w:sz w:val="20"/>
          <w:lang w:val="ru-RU"/>
        </w:rPr>
      </w:pPr>
    </w:p>
    <w:p w14:paraId="75A76841" w14:textId="77A926F0" w:rsidR="00260EB4" w:rsidRPr="00AF79EE" w:rsidRDefault="00260EB4" w:rsidP="001A3B15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b/>
          <w:sz w:val="20"/>
        </w:rPr>
        <w:t>X</w:t>
      </w:r>
      <w:r w:rsidRPr="00AF79EE">
        <w:rPr>
          <w:rFonts w:ascii="Arial" w:hAnsi="Arial" w:cs="Arial"/>
          <w:b/>
          <w:sz w:val="20"/>
          <w:lang w:val="ru-RU"/>
        </w:rPr>
        <w:t xml:space="preserve">.  </w:t>
      </w:r>
      <w:r w:rsidR="00E12763" w:rsidRPr="00AF79EE">
        <w:rPr>
          <w:rFonts w:ascii="Arial" w:hAnsi="Arial" w:cs="Arial"/>
          <w:b/>
          <w:sz w:val="20"/>
          <w:u w:val="single"/>
          <w:lang w:val="ru-RU"/>
        </w:rPr>
        <w:t xml:space="preserve">Иные юридические </w:t>
      </w:r>
      <w:r w:rsidR="00A92B5E">
        <w:rPr>
          <w:rFonts w:ascii="Arial" w:hAnsi="Arial" w:cs="Arial"/>
          <w:b/>
          <w:sz w:val="20"/>
          <w:u w:val="single"/>
          <w:lang w:val="ru-RU"/>
        </w:rPr>
        <w:t>разбирательства</w:t>
      </w:r>
      <w:r w:rsidRPr="00AF79EE">
        <w:rPr>
          <w:rFonts w:ascii="Arial" w:hAnsi="Arial" w:cs="Arial"/>
          <w:b/>
          <w:sz w:val="20"/>
          <w:u w:val="single"/>
          <w:lang w:val="ru-RU"/>
        </w:rPr>
        <w:t xml:space="preserve"> </w:t>
      </w:r>
      <w:r w:rsidRPr="00AF79EE">
        <w:rPr>
          <w:rFonts w:ascii="Arial" w:hAnsi="Arial" w:cs="Arial"/>
          <w:sz w:val="20"/>
          <w:lang w:val="ru-RU"/>
        </w:rPr>
        <w:t xml:space="preserve"> </w:t>
      </w:r>
    </w:p>
    <w:p w14:paraId="32578990" w14:textId="05821EF6" w:rsidR="00260EB4" w:rsidRPr="00AF79EE" w:rsidRDefault="00E12763" w:rsidP="001A3B15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(</w:t>
      </w:r>
      <w:r w:rsidR="00A92B5E">
        <w:rPr>
          <w:rFonts w:ascii="Arial" w:hAnsi="Arial" w:cs="Arial"/>
          <w:sz w:val="20"/>
          <w:lang w:val="ru-RU"/>
        </w:rPr>
        <w:t>Пункт</w:t>
      </w:r>
      <w:r w:rsidR="00260EB4" w:rsidRPr="00AF79EE">
        <w:rPr>
          <w:rFonts w:ascii="Arial" w:hAnsi="Arial" w:cs="Arial"/>
          <w:sz w:val="20"/>
          <w:lang w:val="ru-RU"/>
        </w:rPr>
        <w:t xml:space="preserve"> 3(</w:t>
      </w:r>
      <w:r w:rsidR="00260EB4" w:rsidRPr="00AF79EE">
        <w:rPr>
          <w:rFonts w:ascii="Arial" w:hAnsi="Arial" w:cs="Arial"/>
          <w:sz w:val="20"/>
        </w:rPr>
        <w:t>b</w:t>
      </w:r>
      <w:r w:rsidR="00260EB4" w:rsidRPr="00AF79EE">
        <w:rPr>
          <w:rFonts w:ascii="Arial" w:hAnsi="Arial" w:cs="Arial"/>
          <w:sz w:val="20"/>
          <w:lang w:val="ru-RU"/>
        </w:rPr>
        <w:t>)(</w:t>
      </w:r>
      <w:r w:rsidR="00260EB4" w:rsidRPr="00AF79EE">
        <w:rPr>
          <w:rFonts w:ascii="Arial" w:hAnsi="Arial" w:cs="Arial"/>
          <w:sz w:val="20"/>
        </w:rPr>
        <w:t>xi</w:t>
      </w:r>
      <w:r w:rsidR="00260EB4" w:rsidRPr="00AF79EE">
        <w:rPr>
          <w:rFonts w:ascii="Arial" w:hAnsi="Arial" w:cs="Arial"/>
          <w:sz w:val="20"/>
          <w:lang w:val="ru-RU"/>
        </w:rPr>
        <w:t>)</w:t>
      </w:r>
      <w:r w:rsidRPr="00AF79EE">
        <w:rPr>
          <w:rFonts w:ascii="Arial" w:hAnsi="Arial" w:cs="Arial"/>
          <w:sz w:val="20"/>
          <w:lang w:val="ru-RU"/>
        </w:rPr>
        <w:t xml:space="preserve"> Правил</w:t>
      </w:r>
      <w:r w:rsidR="00260EB4" w:rsidRPr="00AF79EE">
        <w:rPr>
          <w:rFonts w:ascii="Arial" w:hAnsi="Arial" w:cs="Arial"/>
          <w:sz w:val="20"/>
          <w:lang w:val="ru-RU"/>
        </w:rPr>
        <w:t>)</w:t>
      </w:r>
    </w:p>
    <w:p w14:paraId="63452E34" w14:textId="77777777" w:rsidR="00260EB4" w:rsidRPr="00AF79EE" w:rsidRDefault="00260EB4" w:rsidP="00A92B5E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ru-RU"/>
        </w:rPr>
      </w:pPr>
    </w:p>
    <w:p w14:paraId="700A795F" w14:textId="6E0D5C8B" w:rsidR="00260EB4" w:rsidRPr="00A92B5E" w:rsidRDefault="00260EB4" w:rsidP="00A92B5E">
      <w:pPr>
        <w:pStyle w:val="Header"/>
        <w:tabs>
          <w:tab w:val="clear" w:pos="4536"/>
          <w:tab w:val="clear" w:pos="9072"/>
        </w:tabs>
        <w:ind w:left="720" w:hanging="720"/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[1</w:t>
      </w:r>
      <w:r w:rsidR="00E60A1C" w:rsidRPr="00AF79EE">
        <w:rPr>
          <w:rFonts w:ascii="Arial" w:hAnsi="Arial" w:cs="Arial"/>
          <w:sz w:val="20"/>
          <w:lang w:val="ru-RU"/>
        </w:rPr>
        <w:t>6</w:t>
      </w:r>
      <w:r w:rsidRPr="00A92B5E">
        <w:rPr>
          <w:rFonts w:ascii="Arial" w:hAnsi="Arial" w:cs="Arial"/>
          <w:sz w:val="20"/>
          <w:lang w:val="ru-RU"/>
        </w:rPr>
        <w:t>.</w:t>
      </w:r>
      <w:r w:rsidRPr="00AF79EE">
        <w:rPr>
          <w:rFonts w:ascii="Arial" w:hAnsi="Arial" w:cs="Arial"/>
          <w:sz w:val="20"/>
          <w:lang w:val="ru-RU"/>
        </w:rPr>
        <w:t>]</w:t>
      </w:r>
      <w:r w:rsidR="00FE2399" w:rsidRPr="00A92B5E">
        <w:rPr>
          <w:rFonts w:ascii="Arial" w:hAnsi="Arial" w:cs="Arial"/>
          <w:color w:val="FF0000"/>
          <w:sz w:val="20"/>
          <w:lang w:val="ru-RU"/>
        </w:rPr>
        <w:tab/>
        <w:t>[</w:t>
      </w:r>
      <w:r w:rsidR="00A92B5E">
        <w:rPr>
          <w:rFonts w:ascii="Arial" w:hAnsi="Arial" w:cs="Arial"/>
          <w:color w:val="FF0000"/>
          <w:sz w:val="20"/>
          <w:lang w:val="ru-RU"/>
        </w:rPr>
        <w:t>У</w:t>
      </w:r>
      <w:r w:rsidR="00FE2399" w:rsidRPr="00A92B5E">
        <w:rPr>
          <w:rFonts w:ascii="Arial" w:hAnsi="Arial" w:cs="Arial"/>
          <w:color w:val="FF0000"/>
          <w:sz w:val="20"/>
          <w:lang w:val="ru-RU"/>
        </w:rPr>
        <w:t xml:space="preserve">кажите </w:t>
      </w:r>
      <w:r w:rsidR="00E12763" w:rsidRPr="00A92B5E">
        <w:rPr>
          <w:rFonts w:ascii="Arial" w:hAnsi="Arial" w:cs="Arial"/>
          <w:color w:val="FF0000"/>
          <w:sz w:val="20"/>
          <w:lang w:val="ru-RU"/>
        </w:rPr>
        <w:t xml:space="preserve">иные юридические </w:t>
      </w:r>
      <w:r w:rsidR="00A92B5E">
        <w:rPr>
          <w:rFonts w:ascii="Arial" w:hAnsi="Arial" w:cs="Arial"/>
          <w:color w:val="FF0000"/>
          <w:sz w:val="20"/>
          <w:lang w:val="ru-RU"/>
        </w:rPr>
        <w:t>разбирательства, если таковые есть</w:t>
      </w:r>
      <w:r w:rsidR="00C61BB2" w:rsidRPr="00A92B5E">
        <w:rPr>
          <w:rFonts w:ascii="Arial" w:hAnsi="Arial" w:cs="Arial"/>
          <w:color w:val="FF0000"/>
          <w:sz w:val="20"/>
          <w:lang w:val="ru-RU"/>
        </w:rPr>
        <w:t xml:space="preserve"> (в том числе разбирательства </w:t>
      </w:r>
      <w:r w:rsidR="00A92B5E">
        <w:rPr>
          <w:rFonts w:ascii="Arial" w:hAnsi="Arial" w:cs="Arial"/>
          <w:color w:val="FF0000"/>
          <w:sz w:val="20"/>
          <w:lang w:val="ru-RU"/>
        </w:rPr>
        <w:t xml:space="preserve">в соответствии с </w:t>
      </w:r>
      <w:r w:rsidR="00C61BB2" w:rsidRPr="00A92B5E">
        <w:rPr>
          <w:rFonts w:ascii="Arial" w:hAnsi="Arial" w:cs="Arial"/>
          <w:color w:val="FF0000"/>
          <w:sz w:val="20"/>
          <w:lang w:val="ru-RU"/>
        </w:rPr>
        <w:t>ЕПУС)</w:t>
      </w:r>
      <w:r w:rsidR="00E12763" w:rsidRPr="00A92B5E">
        <w:rPr>
          <w:rFonts w:ascii="Arial" w:hAnsi="Arial" w:cs="Arial"/>
          <w:color w:val="FF0000"/>
          <w:sz w:val="20"/>
          <w:lang w:val="ru-RU"/>
        </w:rPr>
        <w:t>, которые были нач</w:t>
      </w:r>
      <w:r w:rsidR="00FE2399" w:rsidRPr="00A92B5E">
        <w:rPr>
          <w:rFonts w:ascii="Arial" w:hAnsi="Arial" w:cs="Arial"/>
          <w:color w:val="FF0000"/>
          <w:sz w:val="20"/>
          <w:lang w:val="ru-RU"/>
        </w:rPr>
        <w:t xml:space="preserve">аты или прекращены </w:t>
      </w:r>
      <w:r w:rsidR="0056590E" w:rsidRPr="00A92B5E">
        <w:rPr>
          <w:rFonts w:ascii="Arial" w:hAnsi="Arial" w:cs="Arial"/>
          <w:color w:val="FF0000"/>
          <w:sz w:val="20"/>
          <w:lang w:val="ru-RU"/>
        </w:rPr>
        <w:t xml:space="preserve">в отношении или в связи </w:t>
      </w:r>
      <w:r w:rsidR="00E12763" w:rsidRPr="00A92B5E">
        <w:rPr>
          <w:rFonts w:ascii="Arial" w:hAnsi="Arial" w:cs="Arial"/>
          <w:color w:val="FF0000"/>
          <w:sz w:val="20"/>
          <w:lang w:val="ru-RU"/>
        </w:rPr>
        <w:t>с до</w:t>
      </w:r>
      <w:r w:rsidR="0056590E" w:rsidRPr="00A92B5E">
        <w:rPr>
          <w:rFonts w:ascii="Arial" w:hAnsi="Arial" w:cs="Arial"/>
          <w:color w:val="FF0000"/>
          <w:sz w:val="20"/>
          <w:lang w:val="ru-RU"/>
        </w:rPr>
        <w:t>менным(и) именем(ами), который(</w:t>
      </w:r>
      <w:r w:rsidR="00E12763" w:rsidRPr="00A92B5E">
        <w:rPr>
          <w:rFonts w:ascii="Arial" w:hAnsi="Arial" w:cs="Arial"/>
          <w:color w:val="FF0000"/>
          <w:sz w:val="20"/>
          <w:lang w:val="ru-RU"/>
        </w:rPr>
        <w:t>е) являет</w:t>
      </w:r>
      <w:r w:rsidR="00FE2399" w:rsidRPr="00A92B5E">
        <w:rPr>
          <w:rFonts w:ascii="Arial" w:hAnsi="Arial" w:cs="Arial"/>
          <w:color w:val="FF0000"/>
          <w:sz w:val="20"/>
          <w:lang w:val="ru-RU"/>
        </w:rPr>
        <w:t xml:space="preserve">ся(ются) </w:t>
      </w:r>
      <w:r w:rsidR="00C61BB2" w:rsidRPr="00A92B5E">
        <w:rPr>
          <w:rFonts w:ascii="Arial" w:hAnsi="Arial" w:cs="Arial"/>
          <w:color w:val="FF0000"/>
          <w:sz w:val="20"/>
          <w:lang w:val="ru-RU"/>
        </w:rPr>
        <w:t xml:space="preserve">предметом </w:t>
      </w:r>
      <w:r w:rsidR="00FE2399" w:rsidRPr="00A92B5E">
        <w:rPr>
          <w:rFonts w:ascii="Arial" w:hAnsi="Arial" w:cs="Arial"/>
          <w:color w:val="FF0000"/>
          <w:sz w:val="20"/>
          <w:lang w:val="ru-RU"/>
        </w:rPr>
        <w:t>данной Жалобы</w:t>
      </w:r>
      <w:r w:rsidR="00E12763" w:rsidRPr="00A92B5E">
        <w:rPr>
          <w:rFonts w:ascii="Arial" w:hAnsi="Arial" w:cs="Arial"/>
          <w:color w:val="FF0000"/>
          <w:sz w:val="20"/>
          <w:lang w:val="ru-RU"/>
        </w:rPr>
        <w:t xml:space="preserve"> и кратко изложите </w:t>
      </w:r>
      <w:r w:rsidR="00C07B1B" w:rsidRPr="00A92B5E">
        <w:rPr>
          <w:rFonts w:ascii="Arial" w:hAnsi="Arial" w:cs="Arial"/>
          <w:color w:val="FF0000"/>
          <w:sz w:val="20"/>
          <w:lang w:val="ru-RU"/>
        </w:rPr>
        <w:t xml:space="preserve">спорные </w:t>
      </w:r>
      <w:r w:rsidR="00E12763" w:rsidRPr="00A92B5E">
        <w:rPr>
          <w:rFonts w:ascii="Arial" w:hAnsi="Arial" w:cs="Arial"/>
          <w:color w:val="FF0000"/>
          <w:sz w:val="20"/>
          <w:lang w:val="ru-RU"/>
        </w:rPr>
        <w:t>вопросы, которые были предметом этих</w:t>
      </w:r>
      <w:r w:rsidR="00FE2399" w:rsidRPr="00A92B5E">
        <w:rPr>
          <w:rFonts w:ascii="Arial" w:hAnsi="Arial" w:cs="Arial"/>
          <w:color w:val="FF0000"/>
          <w:sz w:val="20"/>
          <w:lang w:val="ru-RU"/>
        </w:rPr>
        <w:t xml:space="preserve"> процессов.</w:t>
      </w:r>
      <w:r w:rsidR="00C61BB2" w:rsidRPr="00A92B5E">
        <w:rPr>
          <w:rFonts w:ascii="Arial" w:hAnsi="Arial" w:cs="Arial"/>
          <w:color w:val="FF0000"/>
          <w:sz w:val="20"/>
          <w:lang w:val="ru-RU"/>
        </w:rPr>
        <w:t xml:space="preserve"> </w:t>
      </w:r>
      <w:r w:rsidR="00C61BB2" w:rsidRPr="00A92B5E">
        <w:rPr>
          <w:rFonts w:ascii="Arial" w:hAnsi="Arial" w:cs="Arial"/>
          <w:b/>
          <w:bCs/>
          <w:color w:val="FF0000"/>
          <w:sz w:val="20"/>
          <w:lang w:val="ru-RU"/>
        </w:rPr>
        <w:t xml:space="preserve">Отсутствие упоминания о таком разбирательстве может быть принято во внимание назначенной </w:t>
      </w:r>
      <w:r w:rsidR="00A92B5E">
        <w:rPr>
          <w:rFonts w:ascii="Arial" w:hAnsi="Arial" w:cs="Arial"/>
          <w:b/>
          <w:bCs/>
          <w:color w:val="FF0000"/>
          <w:sz w:val="20"/>
          <w:lang w:val="ru-RU"/>
        </w:rPr>
        <w:t>административной комиссией</w:t>
      </w:r>
      <w:r w:rsidR="00C61BB2" w:rsidRPr="00A92B5E">
        <w:rPr>
          <w:rFonts w:ascii="Arial" w:hAnsi="Arial" w:cs="Arial"/>
          <w:b/>
          <w:bCs/>
          <w:color w:val="FF0000"/>
          <w:sz w:val="20"/>
          <w:lang w:val="ru-RU"/>
        </w:rPr>
        <w:t>.</w:t>
      </w:r>
      <w:r w:rsidR="00FE2399" w:rsidRPr="00A92B5E">
        <w:rPr>
          <w:rFonts w:ascii="Arial" w:hAnsi="Arial" w:cs="Arial"/>
          <w:color w:val="FF0000"/>
          <w:sz w:val="20"/>
          <w:lang w:val="ru-RU"/>
        </w:rPr>
        <w:t>]</w:t>
      </w:r>
      <w:r w:rsidR="00E12763" w:rsidRPr="00A92B5E">
        <w:rPr>
          <w:rFonts w:ascii="Arial" w:hAnsi="Arial" w:cs="Arial"/>
          <w:color w:val="FF0000"/>
          <w:sz w:val="20"/>
          <w:lang w:val="ru-RU"/>
        </w:rPr>
        <w:t xml:space="preserve"> </w:t>
      </w:r>
    </w:p>
    <w:p w14:paraId="5CDF34B6" w14:textId="77777777" w:rsidR="00260EB4" w:rsidRPr="00AF79EE" w:rsidRDefault="00260EB4" w:rsidP="001A3B15">
      <w:pPr>
        <w:rPr>
          <w:rFonts w:ascii="Arial" w:hAnsi="Arial" w:cs="Arial"/>
          <w:sz w:val="20"/>
          <w:lang w:val="ru-RU"/>
        </w:rPr>
      </w:pPr>
    </w:p>
    <w:p w14:paraId="79F6060D" w14:textId="77777777" w:rsidR="00E60A1C" w:rsidRPr="00AF79EE" w:rsidRDefault="00E60A1C" w:rsidP="001A3B15">
      <w:pPr>
        <w:rPr>
          <w:rFonts w:ascii="Arial" w:hAnsi="Arial" w:cs="Arial"/>
          <w:sz w:val="20"/>
          <w:lang w:val="ru-RU"/>
        </w:rPr>
      </w:pPr>
    </w:p>
    <w:p w14:paraId="6E531C0D" w14:textId="4DCBA2D2" w:rsidR="00260EB4" w:rsidRPr="00AF79EE" w:rsidRDefault="00260EB4" w:rsidP="001A3B15">
      <w:pPr>
        <w:pStyle w:val="Heading4"/>
        <w:keepNext w:val="0"/>
        <w:rPr>
          <w:rFonts w:ascii="Arial" w:hAnsi="Arial" w:cs="Arial"/>
          <w:sz w:val="20"/>
          <w:u w:val="none"/>
          <w:lang w:val="ru-RU"/>
        </w:rPr>
      </w:pPr>
      <w:r w:rsidRPr="001E34A1">
        <w:rPr>
          <w:rFonts w:ascii="Arial" w:hAnsi="Arial" w:cs="Arial"/>
          <w:sz w:val="20"/>
          <w:u w:val="none"/>
        </w:rPr>
        <w:t>X</w:t>
      </w:r>
      <w:r w:rsidR="00AA05DC" w:rsidRPr="001E34A1">
        <w:rPr>
          <w:rFonts w:ascii="Arial" w:hAnsi="Arial" w:cs="Arial"/>
          <w:sz w:val="20"/>
          <w:u w:val="none"/>
        </w:rPr>
        <w:t>I</w:t>
      </w:r>
      <w:r w:rsidRPr="001E34A1">
        <w:rPr>
          <w:rFonts w:ascii="Arial" w:hAnsi="Arial" w:cs="Arial"/>
          <w:sz w:val="20"/>
          <w:u w:val="none"/>
          <w:lang w:val="ru-RU"/>
        </w:rPr>
        <w:t xml:space="preserve">.  </w:t>
      </w:r>
      <w:r w:rsidR="00FE2399" w:rsidRPr="001E34A1">
        <w:rPr>
          <w:rFonts w:ascii="Arial" w:hAnsi="Arial" w:cs="Arial"/>
          <w:sz w:val="20"/>
          <w:lang w:val="ru-RU"/>
        </w:rPr>
        <w:t>Коммуникации</w:t>
      </w:r>
      <w:r w:rsidRPr="00AF79EE">
        <w:rPr>
          <w:rFonts w:ascii="Arial" w:hAnsi="Arial" w:cs="Arial"/>
          <w:sz w:val="20"/>
          <w:u w:val="none"/>
          <w:lang w:val="ru-RU"/>
        </w:rPr>
        <w:t xml:space="preserve">  </w:t>
      </w:r>
    </w:p>
    <w:p w14:paraId="05681E54" w14:textId="549BF6BE" w:rsidR="00260EB4" w:rsidRPr="00AF79EE" w:rsidRDefault="00260EB4" w:rsidP="001A3B15">
      <w:pPr>
        <w:pStyle w:val="Heading4"/>
        <w:keepNext w:val="0"/>
        <w:rPr>
          <w:rFonts w:ascii="Arial" w:hAnsi="Arial" w:cs="Arial"/>
          <w:b w:val="0"/>
          <w:sz w:val="20"/>
          <w:u w:val="none"/>
          <w:lang w:val="ru-RU"/>
        </w:rPr>
      </w:pPr>
      <w:r w:rsidRPr="00AF79EE">
        <w:rPr>
          <w:rFonts w:ascii="Arial" w:hAnsi="Arial" w:cs="Arial"/>
          <w:b w:val="0"/>
          <w:sz w:val="20"/>
          <w:u w:val="none"/>
          <w:lang w:val="ru-RU"/>
        </w:rPr>
        <w:t>(</w:t>
      </w:r>
      <w:r w:rsidR="001E34A1" w:rsidRPr="001E34A1">
        <w:rPr>
          <w:rFonts w:ascii="Arial" w:hAnsi="Arial" w:cs="Arial"/>
          <w:b w:val="0"/>
          <w:sz w:val="20"/>
          <w:u w:val="none"/>
          <w:lang w:val="ru-RU"/>
        </w:rPr>
        <w:t xml:space="preserve">Пункт </w:t>
      </w:r>
      <w:r w:rsidR="00C41CB7" w:rsidRPr="00AF79EE">
        <w:rPr>
          <w:rFonts w:ascii="Arial" w:hAnsi="Arial" w:cs="Arial"/>
          <w:b w:val="0"/>
          <w:sz w:val="20"/>
          <w:u w:val="none"/>
          <w:lang w:val="ru-RU"/>
        </w:rPr>
        <w:t>3(</w:t>
      </w:r>
      <w:r w:rsidR="00C41CB7" w:rsidRPr="00AF79EE">
        <w:rPr>
          <w:rFonts w:ascii="Arial" w:hAnsi="Arial" w:cs="Arial"/>
          <w:b w:val="0"/>
          <w:sz w:val="20"/>
          <w:u w:val="none"/>
        </w:rPr>
        <w:t>b</w:t>
      </w:r>
      <w:r w:rsidR="00C41CB7" w:rsidRPr="00AF79EE">
        <w:rPr>
          <w:rFonts w:ascii="Arial" w:hAnsi="Arial" w:cs="Arial"/>
          <w:b w:val="0"/>
          <w:sz w:val="20"/>
          <w:u w:val="none"/>
          <w:lang w:val="ru-RU"/>
        </w:rPr>
        <w:t>)</w:t>
      </w:r>
      <w:r w:rsidR="00FE2399" w:rsidRPr="00AF79EE">
        <w:rPr>
          <w:rFonts w:ascii="Arial" w:hAnsi="Arial" w:cs="Arial"/>
          <w:b w:val="0"/>
          <w:sz w:val="20"/>
          <w:u w:val="none"/>
          <w:lang w:val="ru-RU"/>
        </w:rPr>
        <w:t xml:space="preserve"> Правил</w:t>
      </w:r>
      <w:r w:rsidR="00C41CB7" w:rsidRPr="00AF79EE">
        <w:rPr>
          <w:rFonts w:ascii="Arial" w:hAnsi="Arial" w:cs="Arial"/>
          <w:b w:val="0"/>
          <w:sz w:val="20"/>
          <w:u w:val="none"/>
          <w:lang w:val="ru-RU"/>
        </w:rPr>
        <w:t xml:space="preserve">, </w:t>
      </w:r>
      <w:r w:rsidR="001E34A1" w:rsidRPr="001E34A1">
        <w:rPr>
          <w:rFonts w:ascii="Arial" w:hAnsi="Arial" w:cs="Arial"/>
          <w:b w:val="0"/>
          <w:sz w:val="20"/>
          <w:u w:val="none"/>
          <w:lang w:val="ru-RU"/>
        </w:rPr>
        <w:t xml:space="preserve">Пункт </w:t>
      </w:r>
      <w:r w:rsidRPr="00AF79EE">
        <w:rPr>
          <w:rFonts w:ascii="Arial" w:hAnsi="Arial" w:cs="Arial"/>
          <w:b w:val="0"/>
          <w:sz w:val="20"/>
          <w:u w:val="none"/>
          <w:lang w:val="ru-RU"/>
        </w:rPr>
        <w:t>3, 4</w:t>
      </w:r>
      <w:r w:rsidR="00B706FB" w:rsidRPr="00AF79EE">
        <w:rPr>
          <w:rFonts w:ascii="Arial" w:hAnsi="Arial" w:cs="Arial"/>
          <w:b w:val="0"/>
          <w:sz w:val="20"/>
          <w:u w:val="none"/>
          <w:lang w:val="ru-RU"/>
        </w:rPr>
        <w:t>, 12</w:t>
      </w:r>
      <w:r w:rsidR="00FE2399" w:rsidRPr="00AF79EE">
        <w:rPr>
          <w:rFonts w:ascii="Arial" w:hAnsi="Arial" w:cs="Arial"/>
          <w:b w:val="0"/>
          <w:sz w:val="20"/>
          <w:u w:val="none"/>
          <w:lang w:val="ru-RU"/>
        </w:rPr>
        <w:t xml:space="preserve"> Дополнительных правил</w:t>
      </w:r>
      <w:r w:rsidRPr="00AF79EE">
        <w:rPr>
          <w:rFonts w:ascii="Arial" w:hAnsi="Arial" w:cs="Arial"/>
          <w:b w:val="0"/>
          <w:sz w:val="20"/>
          <w:u w:val="none"/>
          <w:lang w:val="ru-RU"/>
        </w:rPr>
        <w:t>)</w:t>
      </w:r>
    </w:p>
    <w:p w14:paraId="06603CE2" w14:textId="77777777" w:rsidR="00260EB4" w:rsidRPr="00AF79EE" w:rsidRDefault="00260EB4" w:rsidP="001E34A1">
      <w:pPr>
        <w:ind w:left="360"/>
        <w:rPr>
          <w:rFonts w:ascii="Arial" w:hAnsi="Arial" w:cs="Arial"/>
          <w:sz w:val="20"/>
          <w:lang w:val="ru-RU"/>
        </w:rPr>
      </w:pPr>
    </w:p>
    <w:p w14:paraId="350C5EB4" w14:textId="3BB39BEF" w:rsidR="00EC11E8" w:rsidRPr="00AF79EE" w:rsidRDefault="00260EB4" w:rsidP="001E34A1">
      <w:pPr>
        <w:ind w:left="720" w:hanging="720"/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[1</w:t>
      </w:r>
      <w:r w:rsidR="0046087A" w:rsidRPr="00AF79EE">
        <w:rPr>
          <w:rFonts w:ascii="Arial" w:hAnsi="Arial" w:cs="Arial"/>
          <w:sz w:val="20"/>
          <w:lang w:val="ru-RU"/>
        </w:rPr>
        <w:t>7</w:t>
      </w:r>
      <w:r w:rsidRPr="00AF79EE">
        <w:rPr>
          <w:rFonts w:ascii="Arial" w:hAnsi="Arial" w:cs="Arial"/>
          <w:sz w:val="20"/>
          <w:lang w:val="ru-RU"/>
        </w:rPr>
        <w:t>.]</w:t>
      </w:r>
      <w:r w:rsidRPr="00AF79EE">
        <w:rPr>
          <w:rFonts w:ascii="Arial" w:hAnsi="Arial" w:cs="Arial"/>
          <w:sz w:val="20"/>
          <w:lang w:val="ru-RU"/>
        </w:rPr>
        <w:tab/>
      </w:r>
      <w:r w:rsidR="0056590E" w:rsidRPr="00AF79EE">
        <w:rPr>
          <w:rFonts w:ascii="Arial" w:hAnsi="Arial" w:cs="Arial"/>
          <w:sz w:val="20"/>
          <w:lang w:val="ru-RU"/>
        </w:rPr>
        <w:t xml:space="preserve">Данная Жалоба, включая все приложения, </w:t>
      </w:r>
      <w:r w:rsidR="00FE2399" w:rsidRPr="00AF79EE">
        <w:rPr>
          <w:rFonts w:ascii="Arial" w:hAnsi="Arial" w:cs="Arial"/>
          <w:sz w:val="20"/>
          <w:lang w:val="ru-RU"/>
        </w:rPr>
        <w:t xml:space="preserve">была подана </w:t>
      </w:r>
      <w:r w:rsidR="00787154" w:rsidRPr="00AF79EE">
        <w:rPr>
          <w:rFonts w:ascii="Arial" w:hAnsi="Arial" w:cs="Arial"/>
          <w:sz w:val="20"/>
          <w:lang w:val="ru-RU"/>
        </w:rPr>
        <w:t xml:space="preserve">в требуемом формате </w:t>
      </w:r>
      <w:r w:rsidR="00FE2399" w:rsidRPr="00AF79EE">
        <w:rPr>
          <w:rFonts w:ascii="Arial" w:hAnsi="Arial" w:cs="Arial"/>
          <w:sz w:val="20"/>
          <w:lang w:val="ru-RU"/>
        </w:rPr>
        <w:t>в Центр в элек</w:t>
      </w:r>
      <w:r w:rsidR="008342D7" w:rsidRPr="00AF79EE">
        <w:rPr>
          <w:rFonts w:ascii="Arial" w:hAnsi="Arial" w:cs="Arial"/>
          <w:sz w:val="20"/>
          <w:lang w:val="ru-RU"/>
        </w:rPr>
        <w:t>т</w:t>
      </w:r>
      <w:r w:rsidR="00FE2399" w:rsidRPr="00AF79EE">
        <w:rPr>
          <w:rFonts w:ascii="Arial" w:hAnsi="Arial" w:cs="Arial"/>
          <w:sz w:val="20"/>
          <w:lang w:val="ru-RU"/>
        </w:rPr>
        <w:t xml:space="preserve">ронной форме.  </w:t>
      </w:r>
    </w:p>
    <w:p w14:paraId="3699E680" w14:textId="77777777" w:rsidR="00EC11E8" w:rsidRPr="00AF79EE" w:rsidRDefault="00EC11E8" w:rsidP="001E34A1">
      <w:pPr>
        <w:ind w:left="720" w:hanging="720"/>
        <w:rPr>
          <w:rFonts w:ascii="Arial" w:hAnsi="Arial" w:cs="Arial"/>
          <w:sz w:val="20"/>
          <w:lang w:val="ru-RU"/>
        </w:rPr>
      </w:pPr>
    </w:p>
    <w:p w14:paraId="492C7E70" w14:textId="706B4763" w:rsidR="00260EB4" w:rsidRPr="00AF79EE" w:rsidRDefault="00EC11E8" w:rsidP="001E34A1">
      <w:pPr>
        <w:ind w:left="720" w:hanging="720"/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[18.]</w:t>
      </w:r>
      <w:r w:rsidR="00752C19" w:rsidRPr="00AF79EE">
        <w:rPr>
          <w:rFonts w:ascii="Arial" w:hAnsi="Arial" w:cs="Arial"/>
          <w:sz w:val="20"/>
          <w:lang w:val="ru-RU"/>
        </w:rPr>
        <w:t xml:space="preserve"> </w:t>
      </w:r>
      <w:r w:rsidR="00752C19" w:rsidRPr="00AF79EE">
        <w:rPr>
          <w:rFonts w:ascii="Arial" w:hAnsi="Arial" w:cs="Arial"/>
          <w:sz w:val="20"/>
          <w:lang w:val="ru-RU"/>
        </w:rPr>
        <w:tab/>
      </w:r>
      <w:r w:rsidR="00FE2399" w:rsidRPr="00AF79EE">
        <w:rPr>
          <w:rFonts w:ascii="Arial" w:hAnsi="Arial" w:cs="Arial"/>
          <w:sz w:val="20"/>
          <w:lang w:val="ru-RU"/>
        </w:rPr>
        <w:t xml:space="preserve">Копия данной Жалобы была отправлена соответствующему(им) Регистратору(ам) </w:t>
      </w:r>
      <w:r w:rsidR="00FE2399" w:rsidRPr="001E34A1">
        <w:rPr>
          <w:rFonts w:ascii="Arial" w:hAnsi="Arial" w:cs="Arial"/>
          <w:color w:val="FF0000"/>
          <w:sz w:val="20"/>
          <w:lang w:val="ru-RU"/>
        </w:rPr>
        <w:t>[дата</w:t>
      </w:r>
      <w:r w:rsidR="00260EB4" w:rsidRPr="001E34A1">
        <w:rPr>
          <w:rFonts w:ascii="Arial" w:hAnsi="Arial" w:cs="Arial"/>
          <w:color w:val="FF0000"/>
          <w:sz w:val="20"/>
          <w:lang w:val="ru-RU"/>
        </w:rPr>
        <w:t xml:space="preserve">] </w:t>
      </w:r>
      <w:r w:rsidR="00FE2399" w:rsidRPr="00AF79EE">
        <w:rPr>
          <w:rFonts w:ascii="Arial" w:hAnsi="Arial" w:cs="Arial"/>
          <w:sz w:val="20"/>
          <w:lang w:val="ru-RU"/>
        </w:rPr>
        <w:t>в электронной форме в соответствии с Параграфом 4(</w:t>
      </w:r>
      <w:r w:rsidR="00FE2399" w:rsidRPr="00AF79EE">
        <w:rPr>
          <w:rFonts w:ascii="Arial" w:hAnsi="Arial" w:cs="Arial"/>
          <w:sz w:val="20"/>
        </w:rPr>
        <w:t>c</w:t>
      </w:r>
      <w:r w:rsidR="00FE2399" w:rsidRPr="00AF79EE">
        <w:rPr>
          <w:rFonts w:ascii="Arial" w:hAnsi="Arial" w:cs="Arial"/>
          <w:sz w:val="20"/>
          <w:lang w:val="ru-RU"/>
        </w:rPr>
        <w:t>) Дополнительных правил</w:t>
      </w:r>
      <w:r w:rsidRPr="00AF79EE">
        <w:rPr>
          <w:rFonts w:ascii="Arial" w:hAnsi="Arial" w:cs="Arial"/>
          <w:sz w:val="20"/>
          <w:lang w:val="ru-RU"/>
        </w:rPr>
        <w:t xml:space="preserve">. </w:t>
      </w:r>
    </w:p>
    <w:p w14:paraId="4AFB6288" w14:textId="77777777" w:rsidR="00260EB4" w:rsidRPr="00AF79EE" w:rsidRDefault="00260EB4" w:rsidP="001E34A1">
      <w:pPr>
        <w:ind w:left="720" w:hanging="720"/>
        <w:rPr>
          <w:rFonts w:ascii="Arial" w:hAnsi="Arial" w:cs="Arial"/>
          <w:sz w:val="20"/>
          <w:lang w:val="ru-RU"/>
        </w:rPr>
      </w:pPr>
    </w:p>
    <w:p w14:paraId="7B1D329D" w14:textId="77777777" w:rsidR="00260EB4" w:rsidRPr="00AF79EE" w:rsidRDefault="00260EB4" w:rsidP="001A3B15">
      <w:pPr>
        <w:rPr>
          <w:rFonts w:ascii="Arial" w:hAnsi="Arial" w:cs="Arial"/>
          <w:sz w:val="20"/>
          <w:lang w:val="ru-RU"/>
        </w:rPr>
      </w:pPr>
    </w:p>
    <w:p w14:paraId="2A2BAE04" w14:textId="05DEE8DA" w:rsidR="00260EB4" w:rsidRPr="00AF79EE" w:rsidRDefault="00260EB4" w:rsidP="001A3B15">
      <w:pPr>
        <w:pStyle w:val="Heading4"/>
        <w:keepNext w:val="0"/>
        <w:rPr>
          <w:rFonts w:ascii="Arial" w:hAnsi="Arial" w:cs="Arial"/>
          <w:b w:val="0"/>
          <w:sz w:val="20"/>
          <w:u w:val="none"/>
          <w:lang w:val="ru-RU"/>
        </w:rPr>
      </w:pPr>
      <w:r w:rsidRPr="00AF79EE">
        <w:rPr>
          <w:rFonts w:ascii="Arial" w:hAnsi="Arial" w:cs="Arial"/>
          <w:sz w:val="20"/>
          <w:u w:val="none"/>
        </w:rPr>
        <w:t>XI</w:t>
      </w:r>
      <w:r w:rsidR="002D16A3" w:rsidRPr="00AF79EE">
        <w:rPr>
          <w:rFonts w:ascii="Arial" w:hAnsi="Arial" w:cs="Arial"/>
          <w:sz w:val="20"/>
          <w:u w:val="none"/>
        </w:rPr>
        <w:t>I</w:t>
      </w:r>
      <w:r w:rsidRPr="00AF79EE">
        <w:rPr>
          <w:rFonts w:ascii="Arial" w:hAnsi="Arial" w:cs="Arial"/>
          <w:sz w:val="20"/>
          <w:u w:val="none"/>
          <w:lang w:val="ru-RU"/>
        </w:rPr>
        <w:t xml:space="preserve">.  </w:t>
      </w:r>
      <w:r w:rsidR="00FE2399" w:rsidRPr="00AF79EE">
        <w:rPr>
          <w:rFonts w:ascii="Arial" w:hAnsi="Arial" w:cs="Arial"/>
          <w:sz w:val="20"/>
          <w:lang w:val="ru-RU"/>
        </w:rPr>
        <w:t>Оплата</w:t>
      </w:r>
    </w:p>
    <w:p w14:paraId="68BFA864" w14:textId="324BE85A" w:rsidR="00260EB4" w:rsidRPr="00AF79EE" w:rsidRDefault="00FE2399" w:rsidP="001A3B15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(</w:t>
      </w:r>
      <w:r w:rsidR="001E34A1" w:rsidRPr="001E34A1">
        <w:rPr>
          <w:rFonts w:ascii="Arial" w:hAnsi="Arial" w:cs="Arial"/>
          <w:sz w:val="20"/>
          <w:lang w:val="ru-RU"/>
        </w:rPr>
        <w:t xml:space="preserve">Пункт </w:t>
      </w:r>
      <w:r w:rsidR="00260EB4" w:rsidRPr="00AF79EE">
        <w:rPr>
          <w:rFonts w:ascii="Arial" w:hAnsi="Arial" w:cs="Arial"/>
          <w:sz w:val="20"/>
          <w:lang w:val="ru-RU"/>
        </w:rPr>
        <w:t>19</w:t>
      </w:r>
      <w:r w:rsidRPr="00AF79EE">
        <w:rPr>
          <w:rFonts w:ascii="Arial" w:hAnsi="Arial" w:cs="Arial"/>
          <w:sz w:val="20"/>
          <w:lang w:val="ru-RU"/>
        </w:rPr>
        <w:t xml:space="preserve"> Правил</w:t>
      </w:r>
      <w:r w:rsidR="00260EB4" w:rsidRPr="00AF79EE">
        <w:rPr>
          <w:rFonts w:ascii="Arial" w:hAnsi="Arial" w:cs="Arial"/>
          <w:sz w:val="20"/>
          <w:lang w:val="ru-RU"/>
        </w:rPr>
        <w:t xml:space="preserve">; </w:t>
      </w:r>
      <w:r w:rsidR="001E34A1" w:rsidRPr="001E34A1">
        <w:rPr>
          <w:rFonts w:ascii="Arial" w:hAnsi="Arial" w:cs="Arial"/>
          <w:sz w:val="20"/>
          <w:lang w:val="ru-RU"/>
        </w:rPr>
        <w:t xml:space="preserve">Пункт </w:t>
      </w:r>
      <w:r w:rsidR="00C22BF0" w:rsidRPr="00AF79EE">
        <w:rPr>
          <w:rFonts w:ascii="Arial" w:hAnsi="Arial" w:cs="Arial"/>
          <w:sz w:val="20"/>
          <w:lang w:val="ru-RU"/>
        </w:rPr>
        <w:t>1</w:t>
      </w:r>
      <w:r w:rsidR="009F3AE4" w:rsidRPr="00AF79EE">
        <w:rPr>
          <w:rFonts w:ascii="Arial" w:hAnsi="Arial" w:cs="Arial"/>
          <w:sz w:val="20"/>
          <w:lang w:val="ru-RU"/>
        </w:rPr>
        <w:t>0</w:t>
      </w:r>
      <w:r w:rsidRPr="00AF79EE">
        <w:rPr>
          <w:rFonts w:ascii="Arial" w:hAnsi="Arial" w:cs="Arial"/>
          <w:sz w:val="20"/>
          <w:lang w:val="ru-RU"/>
        </w:rPr>
        <w:t xml:space="preserve">, Приложение </w:t>
      </w:r>
      <w:r w:rsidR="00260EB4" w:rsidRPr="00AF79EE">
        <w:rPr>
          <w:rFonts w:ascii="Arial" w:hAnsi="Arial" w:cs="Arial"/>
          <w:sz w:val="20"/>
        </w:rPr>
        <w:t>D</w:t>
      </w:r>
      <w:r w:rsidRPr="00AF79EE">
        <w:rPr>
          <w:rFonts w:ascii="Arial" w:hAnsi="Arial" w:cs="Arial"/>
          <w:sz w:val="20"/>
          <w:lang w:val="ru-RU"/>
        </w:rPr>
        <w:t xml:space="preserve"> Дополнительных правил</w:t>
      </w:r>
      <w:r w:rsidR="00260EB4" w:rsidRPr="00AF79EE">
        <w:rPr>
          <w:rFonts w:ascii="Arial" w:hAnsi="Arial" w:cs="Arial"/>
          <w:sz w:val="20"/>
          <w:lang w:val="ru-RU"/>
        </w:rPr>
        <w:t>)</w:t>
      </w:r>
    </w:p>
    <w:p w14:paraId="1BABF579" w14:textId="77777777" w:rsidR="00260EB4" w:rsidRPr="00AF79EE" w:rsidRDefault="00260EB4" w:rsidP="001E34A1">
      <w:pPr>
        <w:rPr>
          <w:rFonts w:ascii="Arial" w:hAnsi="Arial" w:cs="Arial"/>
          <w:sz w:val="20"/>
          <w:lang w:val="ru-RU"/>
        </w:rPr>
      </w:pPr>
    </w:p>
    <w:p w14:paraId="1A01E26E" w14:textId="4AFAC7A8" w:rsidR="00C61BB2" w:rsidRDefault="00260EB4" w:rsidP="001A3B15">
      <w:pPr>
        <w:ind w:left="720" w:hanging="720"/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[</w:t>
      </w:r>
      <w:r w:rsidR="0046087A" w:rsidRPr="00AF79EE">
        <w:rPr>
          <w:rFonts w:ascii="Arial" w:hAnsi="Arial" w:cs="Arial"/>
          <w:sz w:val="20"/>
          <w:lang w:val="ru-RU"/>
        </w:rPr>
        <w:t>19</w:t>
      </w:r>
      <w:r w:rsidRPr="00AF79EE">
        <w:rPr>
          <w:rFonts w:ascii="Arial" w:hAnsi="Arial" w:cs="Arial"/>
          <w:sz w:val="20"/>
          <w:lang w:val="ru-RU"/>
        </w:rPr>
        <w:t>.]</w:t>
      </w:r>
      <w:r w:rsidRPr="00AF79EE">
        <w:rPr>
          <w:rFonts w:ascii="Arial" w:hAnsi="Arial" w:cs="Arial"/>
          <w:sz w:val="20"/>
          <w:lang w:val="ru-RU"/>
        </w:rPr>
        <w:tab/>
      </w:r>
      <w:r w:rsidR="00C61BB2" w:rsidRPr="001E34A1">
        <w:rPr>
          <w:rFonts w:ascii="Arial" w:hAnsi="Arial" w:cs="Arial"/>
          <w:color w:val="FF0000"/>
          <w:sz w:val="20"/>
          <w:lang w:val="ru-RU"/>
        </w:rPr>
        <w:t>[Центр приступит к регистрации Жалобы после получения соответствующ</w:t>
      </w:r>
      <w:r w:rsidR="001E34A1">
        <w:rPr>
          <w:rFonts w:ascii="Arial" w:hAnsi="Arial" w:cs="Arial"/>
          <w:color w:val="FF0000"/>
          <w:sz w:val="20"/>
          <w:lang w:val="ru-RU"/>
        </w:rPr>
        <w:t>ей суммы административного сбора</w:t>
      </w:r>
      <w:r w:rsidR="00C61BB2" w:rsidRPr="001E34A1">
        <w:rPr>
          <w:rFonts w:ascii="Arial" w:hAnsi="Arial" w:cs="Arial"/>
          <w:color w:val="FF0000"/>
          <w:sz w:val="20"/>
          <w:lang w:val="ru-RU"/>
        </w:rPr>
        <w:t>.  Оплата должна быть произведена по следующей ссылке: https://www3.wipo.int/amc-payment/.  С “Таблицей сборов” Центра можно ознакомиться по адресу: https://www.wipo.int/amc/en/domains/fees/].</w:t>
      </w:r>
    </w:p>
    <w:p w14:paraId="39BA7FD7" w14:textId="77777777" w:rsidR="00C61BB2" w:rsidRDefault="00C61BB2" w:rsidP="001A3B15">
      <w:pPr>
        <w:ind w:left="720" w:hanging="720"/>
        <w:rPr>
          <w:rFonts w:ascii="Arial" w:hAnsi="Arial" w:cs="Arial"/>
          <w:sz w:val="20"/>
          <w:lang w:val="ru-RU"/>
        </w:rPr>
      </w:pPr>
    </w:p>
    <w:p w14:paraId="7182E6D7" w14:textId="60D14C03" w:rsidR="00C61BB2" w:rsidRPr="00C61BB2" w:rsidRDefault="00C61BB2" w:rsidP="00C61BB2">
      <w:pPr>
        <w:ind w:left="720"/>
        <w:rPr>
          <w:rFonts w:ascii="Arial" w:eastAsia="PMingLiU" w:hAnsi="Arial" w:cs="Arial"/>
          <w:sz w:val="20"/>
          <w:lang w:val="ru-RU" w:eastAsia="zh-TW"/>
        </w:rPr>
      </w:pPr>
      <w:r w:rsidRPr="00C61BB2">
        <w:rPr>
          <w:rFonts w:ascii="Arial" w:eastAsia="PMingLiU" w:hAnsi="Arial" w:cs="Arial"/>
          <w:sz w:val="20"/>
          <w:lang w:val="ru-RU" w:eastAsia="zh-TW"/>
        </w:rPr>
        <w:t xml:space="preserve">В соответствии с требованиями Правил и Дополнительных правил, платеж в размере </w:t>
      </w:r>
      <w:r w:rsidRPr="001E34A1">
        <w:rPr>
          <w:rFonts w:ascii="Arial" w:eastAsia="PMingLiU" w:hAnsi="Arial" w:cs="Arial"/>
          <w:color w:val="FF0000"/>
          <w:sz w:val="20"/>
          <w:lang w:val="ru-RU" w:eastAsia="zh-TW"/>
        </w:rPr>
        <w:t xml:space="preserve">[размер] </w:t>
      </w:r>
      <w:r w:rsidRPr="00C61BB2">
        <w:rPr>
          <w:rFonts w:ascii="Arial" w:eastAsia="PMingLiU" w:hAnsi="Arial" w:cs="Arial"/>
          <w:sz w:val="20"/>
          <w:lang w:val="ru-RU" w:eastAsia="zh-TW"/>
        </w:rPr>
        <w:t xml:space="preserve">долларов США </w:t>
      </w:r>
      <w:r w:rsidRPr="00AF79EE">
        <w:rPr>
          <w:rFonts w:ascii="Arial" w:hAnsi="Arial" w:cs="Arial"/>
          <w:sz w:val="20"/>
          <w:lang w:val="ru-RU"/>
        </w:rPr>
        <w:t xml:space="preserve">был осуществлен </w:t>
      </w:r>
      <w:r w:rsidRPr="001E34A1">
        <w:rPr>
          <w:rFonts w:ascii="Arial" w:eastAsia="PMingLiU" w:hAnsi="Arial" w:cs="Arial"/>
          <w:color w:val="FF0000"/>
          <w:sz w:val="20"/>
          <w:lang w:val="ru-RU" w:eastAsia="zh-TW"/>
        </w:rPr>
        <w:t>[способ]</w:t>
      </w:r>
      <w:r w:rsidRPr="00C61BB2">
        <w:rPr>
          <w:rFonts w:ascii="Arial" w:eastAsia="PMingLiU" w:hAnsi="Arial" w:cs="Arial"/>
          <w:sz w:val="20"/>
          <w:lang w:val="ru-RU" w:eastAsia="zh-TW"/>
        </w:rPr>
        <w:t xml:space="preserve">.  </w:t>
      </w:r>
    </w:p>
    <w:p w14:paraId="45DECC01" w14:textId="77777777" w:rsidR="00C61BB2" w:rsidRPr="00C61BB2" w:rsidRDefault="00C61BB2" w:rsidP="00C61BB2">
      <w:pPr>
        <w:ind w:left="720"/>
        <w:rPr>
          <w:rFonts w:ascii="Arial" w:eastAsia="PMingLiU" w:hAnsi="Arial" w:cs="Arial"/>
          <w:sz w:val="20"/>
          <w:lang w:val="ru-RU" w:eastAsia="zh-TW"/>
        </w:rPr>
      </w:pPr>
    </w:p>
    <w:p w14:paraId="5ED31D16" w14:textId="0F450C9F" w:rsidR="00C61BB2" w:rsidRPr="00AF79EE" w:rsidRDefault="00C61BB2" w:rsidP="001E34A1">
      <w:pPr>
        <w:ind w:left="720"/>
        <w:rPr>
          <w:rFonts w:ascii="Arial" w:eastAsia="PMingLiU" w:hAnsi="Arial" w:cs="Arial"/>
          <w:sz w:val="20"/>
          <w:lang w:val="ru-RU" w:eastAsia="zh-TW"/>
        </w:rPr>
      </w:pPr>
      <w:r w:rsidRPr="00C61BB2">
        <w:rPr>
          <w:rFonts w:ascii="Arial" w:eastAsia="PMingLiU" w:hAnsi="Arial" w:cs="Arial"/>
          <w:sz w:val="20"/>
          <w:lang w:val="ru-RU" w:eastAsia="zh-TW"/>
        </w:rPr>
        <w:t>(По всем вопросам и трудностям, связанным с оплатой, просьба обращаться в Центр по адресу arbiter.mail@wipo.int).</w:t>
      </w:r>
    </w:p>
    <w:p w14:paraId="036B5FA3" w14:textId="77777777" w:rsidR="00AC3C93" w:rsidRPr="00AF79EE" w:rsidRDefault="00AC3C93" w:rsidP="001A3B15">
      <w:pPr>
        <w:rPr>
          <w:rFonts w:ascii="Arial" w:eastAsia="PMingLiU" w:hAnsi="Arial" w:cs="Arial"/>
          <w:sz w:val="20"/>
          <w:lang w:val="ru-RU" w:eastAsia="zh-TW"/>
        </w:rPr>
      </w:pPr>
    </w:p>
    <w:p w14:paraId="4E4DA08F" w14:textId="77777777" w:rsidR="00260EB4" w:rsidRPr="00AF79EE" w:rsidRDefault="00260EB4" w:rsidP="001A3B15">
      <w:pPr>
        <w:rPr>
          <w:rFonts w:ascii="Arial" w:hAnsi="Arial" w:cs="Arial"/>
          <w:sz w:val="20"/>
          <w:lang w:val="ru-RU"/>
        </w:rPr>
      </w:pPr>
    </w:p>
    <w:p w14:paraId="3AAB1A7B" w14:textId="140F8D80" w:rsidR="00260EB4" w:rsidRPr="00420D10" w:rsidRDefault="00260EB4" w:rsidP="001A3B15">
      <w:pPr>
        <w:pStyle w:val="Heading4"/>
        <w:keepNext w:val="0"/>
        <w:rPr>
          <w:rFonts w:ascii="Arial" w:hAnsi="Arial" w:cs="Arial"/>
          <w:b w:val="0"/>
          <w:sz w:val="20"/>
          <w:u w:val="none"/>
          <w:lang w:val="ru-RU"/>
        </w:rPr>
      </w:pPr>
      <w:r w:rsidRPr="00AF79EE">
        <w:rPr>
          <w:rFonts w:ascii="Arial" w:hAnsi="Arial" w:cs="Arial"/>
          <w:sz w:val="20"/>
          <w:u w:val="none"/>
        </w:rPr>
        <w:t>X</w:t>
      </w:r>
      <w:r w:rsidR="002D16A3" w:rsidRPr="00AF79EE">
        <w:rPr>
          <w:rFonts w:ascii="Arial" w:hAnsi="Arial" w:cs="Arial"/>
          <w:sz w:val="20"/>
          <w:u w:val="none"/>
        </w:rPr>
        <w:t>I</w:t>
      </w:r>
      <w:r w:rsidR="006502F9" w:rsidRPr="00AF79EE">
        <w:rPr>
          <w:rFonts w:ascii="Arial" w:hAnsi="Arial" w:cs="Arial"/>
          <w:sz w:val="20"/>
          <w:u w:val="none"/>
        </w:rPr>
        <w:t>II</w:t>
      </w:r>
      <w:r w:rsidRPr="00420D10">
        <w:rPr>
          <w:rFonts w:ascii="Arial" w:hAnsi="Arial" w:cs="Arial"/>
          <w:sz w:val="20"/>
          <w:u w:val="none"/>
          <w:lang w:val="ru-RU"/>
        </w:rPr>
        <w:t xml:space="preserve">.  </w:t>
      </w:r>
      <w:r w:rsidR="00641AAF" w:rsidRPr="00420D10">
        <w:rPr>
          <w:rFonts w:ascii="Arial" w:hAnsi="Arial" w:cs="Arial"/>
          <w:sz w:val="20"/>
          <w:lang w:val="ru-RU"/>
        </w:rPr>
        <w:t>Подтверждения</w:t>
      </w:r>
    </w:p>
    <w:p w14:paraId="5123BF05" w14:textId="209E5611" w:rsidR="00260EB4" w:rsidRPr="00AF79EE" w:rsidRDefault="00717E0F" w:rsidP="001A3B15">
      <w:pPr>
        <w:pStyle w:val="Heading4"/>
        <w:keepNext w:val="0"/>
        <w:rPr>
          <w:rFonts w:ascii="Arial" w:hAnsi="Arial" w:cs="Arial"/>
          <w:b w:val="0"/>
          <w:sz w:val="20"/>
          <w:u w:val="none"/>
          <w:lang w:val="ru-RU"/>
        </w:rPr>
      </w:pPr>
      <w:r w:rsidRPr="00AF79EE">
        <w:rPr>
          <w:rFonts w:ascii="Arial" w:hAnsi="Arial" w:cs="Arial"/>
          <w:b w:val="0"/>
          <w:sz w:val="20"/>
          <w:u w:val="none"/>
          <w:lang w:val="ru-RU"/>
        </w:rPr>
        <w:t>(</w:t>
      </w:r>
      <w:r w:rsidR="001E34A1" w:rsidRPr="001E34A1">
        <w:rPr>
          <w:rFonts w:ascii="Arial" w:hAnsi="Arial" w:cs="Arial"/>
          <w:b w:val="0"/>
          <w:sz w:val="20"/>
          <w:u w:val="none"/>
          <w:lang w:val="ru-RU"/>
        </w:rPr>
        <w:t xml:space="preserve">Пункт </w:t>
      </w:r>
      <w:r w:rsidR="00260EB4" w:rsidRPr="00AF79EE">
        <w:rPr>
          <w:rFonts w:ascii="Arial" w:hAnsi="Arial" w:cs="Arial"/>
          <w:b w:val="0"/>
          <w:sz w:val="20"/>
          <w:u w:val="none"/>
          <w:lang w:val="ru-RU"/>
        </w:rPr>
        <w:t>3(</w:t>
      </w:r>
      <w:r w:rsidR="00260EB4" w:rsidRPr="00AF79EE">
        <w:rPr>
          <w:rFonts w:ascii="Arial" w:hAnsi="Arial" w:cs="Arial"/>
          <w:b w:val="0"/>
          <w:sz w:val="20"/>
          <w:u w:val="none"/>
        </w:rPr>
        <w:t>b</w:t>
      </w:r>
      <w:r w:rsidR="00260EB4" w:rsidRPr="00AF79EE">
        <w:rPr>
          <w:rFonts w:ascii="Arial" w:hAnsi="Arial" w:cs="Arial"/>
          <w:b w:val="0"/>
          <w:sz w:val="20"/>
          <w:u w:val="none"/>
          <w:lang w:val="ru-RU"/>
        </w:rPr>
        <w:t>)(</w:t>
      </w:r>
      <w:r w:rsidR="00260EB4" w:rsidRPr="00AF79EE">
        <w:rPr>
          <w:rFonts w:ascii="Arial" w:hAnsi="Arial" w:cs="Arial"/>
          <w:b w:val="0"/>
          <w:sz w:val="20"/>
          <w:u w:val="none"/>
        </w:rPr>
        <w:t>xi</w:t>
      </w:r>
      <w:r w:rsidR="0046087A" w:rsidRPr="00AF79EE">
        <w:rPr>
          <w:rFonts w:ascii="Arial" w:hAnsi="Arial" w:cs="Arial"/>
          <w:b w:val="0"/>
          <w:sz w:val="20"/>
          <w:u w:val="none"/>
        </w:rPr>
        <w:t>ii</w:t>
      </w:r>
      <w:r w:rsidR="00260EB4" w:rsidRPr="00AF79EE">
        <w:rPr>
          <w:rFonts w:ascii="Arial" w:hAnsi="Arial" w:cs="Arial"/>
          <w:b w:val="0"/>
          <w:sz w:val="20"/>
          <w:u w:val="none"/>
          <w:lang w:val="ru-RU"/>
        </w:rPr>
        <w:t>)</w:t>
      </w:r>
      <w:r w:rsidRPr="00AF79EE">
        <w:rPr>
          <w:rFonts w:ascii="Arial" w:hAnsi="Arial" w:cs="Arial"/>
          <w:b w:val="0"/>
          <w:sz w:val="20"/>
          <w:u w:val="none"/>
          <w:lang w:val="ru-RU"/>
        </w:rPr>
        <w:t xml:space="preserve"> Правил</w:t>
      </w:r>
      <w:r w:rsidR="0084589E" w:rsidRPr="00AF79EE">
        <w:rPr>
          <w:rFonts w:ascii="Arial" w:hAnsi="Arial" w:cs="Arial"/>
          <w:b w:val="0"/>
          <w:sz w:val="20"/>
          <w:u w:val="none"/>
          <w:lang w:val="ru-RU"/>
        </w:rPr>
        <w:t xml:space="preserve">; </w:t>
      </w:r>
      <w:r w:rsidRPr="00AF79EE">
        <w:rPr>
          <w:rFonts w:ascii="Arial" w:hAnsi="Arial" w:cs="Arial"/>
          <w:b w:val="0"/>
          <w:sz w:val="20"/>
          <w:u w:val="none"/>
          <w:lang w:val="ru-RU"/>
        </w:rPr>
        <w:t xml:space="preserve"> </w:t>
      </w:r>
      <w:r w:rsidR="001E34A1" w:rsidRPr="001E34A1">
        <w:rPr>
          <w:rFonts w:ascii="Arial" w:hAnsi="Arial" w:cs="Arial"/>
          <w:b w:val="0"/>
          <w:sz w:val="20"/>
          <w:u w:val="none"/>
          <w:lang w:val="ru-RU"/>
        </w:rPr>
        <w:t xml:space="preserve">Пункт </w:t>
      </w:r>
      <w:r w:rsidR="00EE460F" w:rsidRPr="00AF79EE">
        <w:rPr>
          <w:rFonts w:ascii="Arial" w:hAnsi="Arial" w:cs="Arial"/>
          <w:b w:val="0"/>
          <w:sz w:val="20"/>
          <w:u w:val="none"/>
          <w:lang w:val="ru-RU"/>
        </w:rPr>
        <w:t>1</w:t>
      </w:r>
      <w:r w:rsidR="00752C19" w:rsidRPr="00AF79EE">
        <w:rPr>
          <w:rFonts w:ascii="Arial" w:hAnsi="Arial" w:cs="Arial"/>
          <w:b w:val="0"/>
          <w:sz w:val="20"/>
          <w:u w:val="none"/>
          <w:lang w:val="ru-RU"/>
        </w:rPr>
        <w:t>5</w:t>
      </w:r>
      <w:r w:rsidRPr="00AF79EE">
        <w:rPr>
          <w:rFonts w:ascii="Arial" w:hAnsi="Arial" w:cs="Arial"/>
          <w:b w:val="0"/>
          <w:sz w:val="20"/>
          <w:u w:val="none"/>
          <w:lang w:val="ru-RU"/>
        </w:rPr>
        <w:t xml:space="preserve"> Дополнительных правил</w:t>
      </w:r>
      <w:r w:rsidR="00260EB4" w:rsidRPr="00AF79EE">
        <w:rPr>
          <w:rFonts w:ascii="Arial" w:hAnsi="Arial" w:cs="Arial"/>
          <w:b w:val="0"/>
          <w:sz w:val="20"/>
          <w:u w:val="none"/>
          <w:lang w:val="ru-RU"/>
        </w:rPr>
        <w:t>)</w:t>
      </w:r>
    </w:p>
    <w:p w14:paraId="6363F097" w14:textId="77777777" w:rsidR="00260EB4" w:rsidRPr="00AF79EE" w:rsidRDefault="00260EB4" w:rsidP="00420D10">
      <w:pPr>
        <w:jc w:val="center"/>
        <w:rPr>
          <w:rFonts w:ascii="Arial" w:hAnsi="Arial" w:cs="Arial"/>
          <w:sz w:val="20"/>
          <w:lang w:val="ru-RU"/>
        </w:rPr>
      </w:pPr>
    </w:p>
    <w:p w14:paraId="0C11BF87" w14:textId="676EFF07" w:rsidR="00260EB4" w:rsidRPr="00AF79EE" w:rsidRDefault="00260EB4" w:rsidP="00420D10">
      <w:pPr>
        <w:ind w:left="720" w:hanging="720"/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[2</w:t>
      </w:r>
      <w:r w:rsidR="0046087A" w:rsidRPr="00AF79EE">
        <w:rPr>
          <w:rFonts w:ascii="Arial" w:hAnsi="Arial" w:cs="Arial"/>
          <w:sz w:val="20"/>
          <w:lang w:val="ru-RU"/>
        </w:rPr>
        <w:t>0</w:t>
      </w:r>
      <w:r w:rsidRPr="00AF79EE">
        <w:rPr>
          <w:rFonts w:ascii="Arial" w:hAnsi="Arial" w:cs="Arial"/>
          <w:sz w:val="20"/>
          <w:lang w:val="ru-RU"/>
        </w:rPr>
        <w:t>.]</w:t>
      </w:r>
      <w:r w:rsidRPr="00AF79EE">
        <w:rPr>
          <w:rFonts w:ascii="Arial" w:hAnsi="Arial" w:cs="Arial"/>
          <w:sz w:val="20"/>
          <w:lang w:val="ru-RU"/>
        </w:rPr>
        <w:tab/>
      </w:r>
      <w:r w:rsidR="008342D7" w:rsidRPr="00AF79EE">
        <w:rPr>
          <w:rFonts w:ascii="Arial" w:hAnsi="Arial" w:cs="Arial"/>
          <w:sz w:val="20"/>
          <w:lang w:val="ru-RU"/>
        </w:rPr>
        <w:t xml:space="preserve">Заявитель </w:t>
      </w:r>
      <w:r w:rsidR="0044465E" w:rsidRPr="00AF79EE">
        <w:rPr>
          <w:rFonts w:ascii="Arial" w:hAnsi="Arial" w:cs="Arial"/>
          <w:sz w:val="20"/>
          <w:lang w:val="ru-RU"/>
        </w:rPr>
        <w:t>соглашается</w:t>
      </w:r>
      <w:r w:rsidR="00F2619C" w:rsidRPr="00AF79EE">
        <w:rPr>
          <w:rFonts w:ascii="Arial" w:hAnsi="Arial" w:cs="Arial"/>
          <w:sz w:val="20"/>
          <w:lang w:val="ru-RU"/>
        </w:rPr>
        <w:t xml:space="preserve"> с тем</w:t>
      </w:r>
      <w:r w:rsidR="0044465E" w:rsidRPr="00AF79EE">
        <w:rPr>
          <w:rFonts w:ascii="Arial" w:hAnsi="Arial" w:cs="Arial"/>
          <w:sz w:val="20"/>
          <w:lang w:val="ru-RU"/>
        </w:rPr>
        <w:t>, что все требования и меры правовой защиты в отношении доменного(ых) имени(</w:t>
      </w:r>
      <w:r w:rsidR="00C83395" w:rsidRPr="00AF79EE">
        <w:rPr>
          <w:rFonts w:ascii="Arial" w:hAnsi="Arial" w:cs="Arial"/>
          <w:sz w:val="20"/>
          <w:lang w:val="ru-RU"/>
        </w:rPr>
        <w:t>им</w:t>
      </w:r>
      <w:r w:rsidR="0044465E" w:rsidRPr="00AF79EE">
        <w:rPr>
          <w:rFonts w:ascii="Arial" w:hAnsi="Arial" w:cs="Arial"/>
          <w:sz w:val="20"/>
          <w:lang w:val="ru-RU"/>
        </w:rPr>
        <w:t>ен), спора или разрешения спора, должны быть направлены исключите</w:t>
      </w:r>
      <w:r w:rsidR="00F2619C" w:rsidRPr="00AF79EE">
        <w:rPr>
          <w:rFonts w:ascii="Arial" w:hAnsi="Arial" w:cs="Arial"/>
          <w:sz w:val="20"/>
          <w:lang w:val="ru-RU"/>
        </w:rPr>
        <w:t>ль</w:t>
      </w:r>
      <w:r w:rsidR="0044465E" w:rsidRPr="00AF79EE">
        <w:rPr>
          <w:rFonts w:ascii="Arial" w:hAnsi="Arial" w:cs="Arial"/>
          <w:sz w:val="20"/>
          <w:lang w:val="ru-RU"/>
        </w:rPr>
        <w:t>но против обладателя доменного(ых) имени(</w:t>
      </w:r>
      <w:r w:rsidR="008342D7" w:rsidRPr="00AF79EE">
        <w:rPr>
          <w:rFonts w:ascii="Arial" w:hAnsi="Arial" w:cs="Arial"/>
          <w:sz w:val="20"/>
          <w:lang w:val="ru-RU"/>
        </w:rPr>
        <w:t>им</w:t>
      </w:r>
      <w:r w:rsidR="0044465E" w:rsidRPr="00AF79EE">
        <w:rPr>
          <w:rFonts w:ascii="Arial" w:hAnsi="Arial" w:cs="Arial"/>
          <w:sz w:val="20"/>
          <w:lang w:val="ru-RU"/>
        </w:rPr>
        <w:t>ен) и отказыв</w:t>
      </w:r>
      <w:r w:rsidR="00F2619C" w:rsidRPr="00AF79EE">
        <w:rPr>
          <w:rFonts w:ascii="Arial" w:hAnsi="Arial" w:cs="Arial"/>
          <w:sz w:val="20"/>
          <w:lang w:val="ru-RU"/>
        </w:rPr>
        <w:t>а</w:t>
      </w:r>
      <w:r w:rsidR="0044465E" w:rsidRPr="00AF79EE">
        <w:rPr>
          <w:rFonts w:ascii="Arial" w:hAnsi="Arial" w:cs="Arial"/>
          <w:sz w:val="20"/>
          <w:lang w:val="ru-RU"/>
        </w:rPr>
        <w:t xml:space="preserve">ется от таких требований и мер правовой защиты против: </w:t>
      </w:r>
      <w:r w:rsidRPr="00AF79EE">
        <w:rPr>
          <w:rFonts w:ascii="Arial" w:hAnsi="Arial" w:cs="Arial"/>
          <w:sz w:val="20"/>
          <w:lang w:val="ru-RU"/>
        </w:rPr>
        <w:t>(</w:t>
      </w:r>
      <w:r w:rsidRPr="00AF79EE">
        <w:rPr>
          <w:rFonts w:ascii="Arial" w:hAnsi="Arial" w:cs="Arial"/>
          <w:sz w:val="20"/>
        </w:rPr>
        <w:t>a</w:t>
      </w:r>
      <w:r w:rsidRPr="00AF79EE">
        <w:rPr>
          <w:rFonts w:ascii="Arial" w:hAnsi="Arial" w:cs="Arial"/>
          <w:sz w:val="20"/>
          <w:lang w:val="ru-RU"/>
        </w:rPr>
        <w:t xml:space="preserve">) </w:t>
      </w:r>
      <w:r w:rsidR="00F2619C" w:rsidRPr="00AF79EE">
        <w:rPr>
          <w:rFonts w:ascii="Arial" w:hAnsi="Arial" w:cs="Arial"/>
          <w:sz w:val="20"/>
          <w:lang w:val="ru-RU"/>
        </w:rPr>
        <w:t>Цент</w:t>
      </w:r>
      <w:r w:rsidR="008342D7" w:rsidRPr="00AF79EE">
        <w:rPr>
          <w:rFonts w:ascii="Arial" w:hAnsi="Arial" w:cs="Arial"/>
          <w:sz w:val="20"/>
          <w:lang w:val="ru-RU"/>
        </w:rPr>
        <w:t>р</w:t>
      </w:r>
      <w:r w:rsidR="00F2619C" w:rsidRPr="00AF79EE">
        <w:rPr>
          <w:rFonts w:ascii="Arial" w:hAnsi="Arial" w:cs="Arial"/>
          <w:sz w:val="20"/>
          <w:lang w:val="ru-RU"/>
        </w:rPr>
        <w:t xml:space="preserve">а </w:t>
      </w:r>
      <w:r w:rsidR="001E34A1" w:rsidRPr="00AF79EE">
        <w:rPr>
          <w:rFonts w:ascii="Arial" w:hAnsi="Arial" w:cs="Arial"/>
          <w:sz w:val="20"/>
          <w:lang w:val="ru-RU"/>
        </w:rPr>
        <w:t xml:space="preserve">ВОИС </w:t>
      </w:r>
      <w:r w:rsidR="00F2619C" w:rsidRPr="00AF79EE">
        <w:rPr>
          <w:rFonts w:ascii="Arial" w:hAnsi="Arial" w:cs="Arial"/>
          <w:sz w:val="20"/>
          <w:lang w:val="ru-RU"/>
        </w:rPr>
        <w:t xml:space="preserve">по арбитражу и посредничеству и </w:t>
      </w:r>
      <w:r w:rsidR="00F2619C" w:rsidRPr="00C7280B">
        <w:rPr>
          <w:rFonts w:ascii="Arial" w:hAnsi="Arial" w:cs="Arial"/>
          <w:sz w:val="20"/>
          <w:lang w:val="ru-RU"/>
        </w:rPr>
        <w:t xml:space="preserve">членов </w:t>
      </w:r>
      <w:r w:rsidR="00B67EBD" w:rsidRPr="00B67EBD">
        <w:rPr>
          <w:rFonts w:ascii="Arial" w:hAnsi="Arial" w:cs="Arial"/>
          <w:sz w:val="20"/>
          <w:lang w:val="ru-RU"/>
        </w:rPr>
        <w:t>административн</w:t>
      </w:r>
      <w:r w:rsidR="00B67EBD">
        <w:rPr>
          <w:rFonts w:ascii="Arial" w:hAnsi="Arial" w:cs="Arial"/>
          <w:sz w:val="20"/>
          <w:lang w:val="ru-RU"/>
        </w:rPr>
        <w:t>ой</w:t>
      </w:r>
      <w:r w:rsidR="00B67EBD" w:rsidRPr="00B67EBD">
        <w:rPr>
          <w:rFonts w:ascii="Arial" w:hAnsi="Arial" w:cs="Arial"/>
          <w:sz w:val="20"/>
          <w:lang w:val="ru-RU"/>
        </w:rPr>
        <w:t xml:space="preserve"> </w:t>
      </w:r>
      <w:r w:rsidR="00B67EBD">
        <w:rPr>
          <w:rFonts w:ascii="Arial" w:hAnsi="Arial" w:cs="Arial"/>
          <w:sz w:val="20"/>
          <w:lang w:val="ru-RU"/>
        </w:rPr>
        <w:t>комиссии</w:t>
      </w:r>
      <w:r w:rsidR="00F2619C" w:rsidRPr="00C7280B">
        <w:rPr>
          <w:rFonts w:ascii="Arial" w:hAnsi="Arial" w:cs="Arial"/>
          <w:sz w:val="20"/>
          <w:lang w:val="ru-RU"/>
        </w:rPr>
        <w:t>,</w:t>
      </w:r>
      <w:r w:rsidR="00F2619C" w:rsidRPr="00AF79EE">
        <w:rPr>
          <w:rFonts w:ascii="Arial" w:hAnsi="Arial" w:cs="Arial"/>
          <w:sz w:val="20"/>
          <w:lang w:val="ru-RU"/>
        </w:rPr>
        <w:t xml:space="preserve">  за исключением случаев умышленных противозаконных действий, (</w:t>
      </w:r>
      <w:r w:rsidR="00C7280B">
        <w:rPr>
          <w:rFonts w:ascii="Arial" w:hAnsi="Arial" w:cs="Arial"/>
          <w:sz w:val="20"/>
        </w:rPr>
        <w:t>b</w:t>
      </w:r>
      <w:r w:rsidRPr="00AF79EE">
        <w:rPr>
          <w:rFonts w:ascii="Arial" w:hAnsi="Arial" w:cs="Arial"/>
          <w:sz w:val="20"/>
          <w:lang w:val="ru-RU"/>
        </w:rPr>
        <w:t xml:space="preserve">) </w:t>
      </w:r>
      <w:r w:rsidR="00F2619C" w:rsidRPr="00AF79EE">
        <w:rPr>
          <w:rFonts w:ascii="Arial" w:hAnsi="Arial" w:cs="Arial"/>
          <w:sz w:val="20"/>
          <w:lang w:val="ru-RU"/>
        </w:rPr>
        <w:t xml:space="preserve">соответствующего(их) регистратора(ов), </w:t>
      </w:r>
      <w:r w:rsidR="008342D7" w:rsidRPr="00AF79EE">
        <w:rPr>
          <w:rFonts w:ascii="Arial" w:hAnsi="Arial" w:cs="Arial"/>
          <w:sz w:val="20"/>
          <w:lang w:val="ru-RU"/>
        </w:rPr>
        <w:t>(</w:t>
      </w:r>
      <w:r w:rsidR="00C7280B">
        <w:rPr>
          <w:rFonts w:ascii="Arial" w:hAnsi="Arial" w:cs="Arial"/>
          <w:sz w:val="20"/>
        </w:rPr>
        <w:t>c</w:t>
      </w:r>
      <w:r w:rsidR="008342D7" w:rsidRPr="00AF79EE">
        <w:rPr>
          <w:rFonts w:ascii="Arial" w:hAnsi="Arial" w:cs="Arial"/>
          <w:sz w:val="20"/>
          <w:lang w:val="ru-RU"/>
        </w:rPr>
        <w:t>)</w:t>
      </w:r>
      <w:r w:rsidR="008342D7" w:rsidRPr="00AF79EE">
        <w:rPr>
          <w:rFonts w:ascii="Arial" w:hAnsi="Arial" w:cs="Arial"/>
          <w:sz w:val="20"/>
        </w:rPr>
        <w:t> </w:t>
      </w:r>
      <w:r w:rsidR="008342D7" w:rsidRPr="00AF79EE">
        <w:rPr>
          <w:rFonts w:ascii="Arial" w:hAnsi="Arial" w:cs="Arial"/>
          <w:sz w:val="20"/>
          <w:lang w:val="ru-RU"/>
        </w:rPr>
        <w:t>администратора реестра</w:t>
      </w:r>
      <w:r w:rsidRPr="00AF79EE">
        <w:rPr>
          <w:rFonts w:ascii="Arial" w:hAnsi="Arial" w:cs="Arial"/>
          <w:sz w:val="20"/>
          <w:lang w:val="ru-RU"/>
        </w:rPr>
        <w:t>, (</w:t>
      </w:r>
      <w:r w:rsidR="00C7280B">
        <w:rPr>
          <w:rFonts w:ascii="Arial" w:hAnsi="Arial" w:cs="Arial"/>
          <w:sz w:val="20"/>
        </w:rPr>
        <w:t>d</w:t>
      </w:r>
      <w:r w:rsidRPr="00AF79EE">
        <w:rPr>
          <w:rFonts w:ascii="Arial" w:hAnsi="Arial" w:cs="Arial"/>
          <w:sz w:val="20"/>
          <w:lang w:val="ru-RU"/>
        </w:rPr>
        <w:t xml:space="preserve">) </w:t>
      </w:r>
      <w:r w:rsidR="00F2619C" w:rsidRPr="00AF79EE">
        <w:rPr>
          <w:rFonts w:ascii="Arial" w:hAnsi="Arial" w:cs="Arial"/>
          <w:sz w:val="20"/>
          <w:lang w:val="ru-RU"/>
        </w:rPr>
        <w:t>Инт</w:t>
      </w:r>
      <w:r w:rsidR="00DF6B7D" w:rsidRPr="00AF79EE">
        <w:rPr>
          <w:rFonts w:ascii="Arial" w:hAnsi="Arial" w:cs="Arial"/>
          <w:sz w:val="20"/>
          <w:lang w:val="ru-RU"/>
        </w:rPr>
        <w:t>е</w:t>
      </w:r>
      <w:r w:rsidR="00F2619C" w:rsidRPr="00AF79EE">
        <w:rPr>
          <w:rFonts w:ascii="Arial" w:hAnsi="Arial" w:cs="Arial"/>
          <w:sz w:val="20"/>
          <w:lang w:val="ru-RU"/>
        </w:rPr>
        <w:t xml:space="preserve">рнет-корпорации по присвоению имен и номеров, а также </w:t>
      </w:r>
      <w:r w:rsidR="00420D10">
        <w:rPr>
          <w:rFonts w:ascii="Arial" w:hAnsi="Arial" w:cs="Arial"/>
          <w:sz w:val="20"/>
          <w:lang w:val="ru-RU"/>
        </w:rPr>
        <w:t>их</w:t>
      </w:r>
      <w:r w:rsidR="00F2619C" w:rsidRPr="00AF79EE">
        <w:rPr>
          <w:rFonts w:ascii="Arial" w:hAnsi="Arial" w:cs="Arial"/>
          <w:sz w:val="20"/>
          <w:lang w:val="ru-RU"/>
        </w:rPr>
        <w:t xml:space="preserve"> директоров, должностных лиц, работников и агентов.</w:t>
      </w:r>
    </w:p>
    <w:p w14:paraId="1FED5C63" w14:textId="77777777" w:rsidR="00260EB4" w:rsidRPr="00AF79EE" w:rsidRDefault="00260EB4" w:rsidP="00420D10">
      <w:pPr>
        <w:rPr>
          <w:rFonts w:ascii="Arial" w:hAnsi="Arial" w:cs="Arial"/>
          <w:sz w:val="20"/>
          <w:lang w:val="ru-RU"/>
        </w:rPr>
      </w:pPr>
    </w:p>
    <w:p w14:paraId="6FFDFA3C" w14:textId="283A8AE2" w:rsidR="00752C19" w:rsidRPr="00AF79EE" w:rsidRDefault="00260EB4" w:rsidP="00420D10">
      <w:pPr>
        <w:ind w:left="567" w:hanging="567"/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[2</w:t>
      </w:r>
      <w:r w:rsidR="0046087A" w:rsidRPr="00AF79EE">
        <w:rPr>
          <w:rFonts w:ascii="Arial" w:hAnsi="Arial" w:cs="Arial"/>
          <w:sz w:val="20"/>
          <w:lang w:val="ru-RU"/>
        </w:rPr>
        <w:t>1</w:t>
      </w:r>
      <w:r w:rsidRPr="00AF79EE">
        <w:rPr>
          <w:rFonts w:ascii="Arial" w:hAnsi="Arial" w:cs="Arial"/>
          <w:sz w:val="20"/>
          <w:lang w:val="ru-RU"/>
        </w:rPr>
        <w:t>.]</w:t>
      </w:r>
      <w:r w:rsidRPr="00AF79EE">
        <w:rPr>
          <w:rFonts w:ascii="Arial" w:hAnsi="Arial" w:cs="Arial"/>
          <w:sz w:val="20"/>
          <w:lang w:val="ru-RU"/>
        </w:rPr>
        <w:tab/>
      </w:r>
      <w:r w:rsidR="00DF6B7D" w:rsidRPr="00AF79EE">
        <w:rPr>
          <w:rFonts w:ascii="Arial" w:hAnsi="Arial" w:cs="Arial"/>
          <w:sz w:val="20"/>
          <w:lang w:val="ru-RU"/>
        </w:rPr>
        <w:t>З</w:t>
      </w:r>
      <w:r w:rsidR="008342D7" w:rsidRPr="00AF79EE">
        <w:rPr>
          <w:rFonts w:ascii="Arial" w:hAnsi="Arial" w:cs="Arial"/>
          <w:sz w:val="20"/>
          <w:lang w:val="ru-RU"/>
        </w:rPr>
        <w:t xml:space="preserve">аявитель </w:t>
      </w:r>
      <w:r w:rsidR="00641AAF" w:rsidRPr="00AF79EE">
        <w:rPr>
          <w:rFonts w:ascii="Arial" w:hAnsi="Arial" w:cs="Arial"/>
          <w:sz w:val="20"/>
          <w:lang w:val="ru-RU"/>
        </w:rPr>
        <w:t>подтвержда</w:t>
      </w:r>
      <w:r w:rsidR="00787154" w:rsidRPr="00AF79EE">
        <w:rPr>
          <w:rFonts w:ascii="Arial" w:hAnsi="Arial" w:cs="Arial"/>
          <w:sz w:val="20"/>
          <w:lang w:val="ru-RU"/>
        </w:rPr>
        <w:t>ет</w:t>
      </w:r>
      <w:r w:rsidR="00DF6B7D" w:rsidRPr="00AF79EE">
        <w:rPr>
          <w:rFonts w:ascii="Arial" w:hAnsi="Arial" w:cs="Arial"/>
          <w:sz w:val="20"/>
          <w:lang w:val="ru-RU"/>
        </w:rPr>
        <w:t xml:space="preserve">, что информация, содержащееся в Жалобе, </w:t>
      </w:r>
      <w:r w:rsidR="008342D7" w:rsidRPr="00AF79EE">
        <w:rPr>
          <w:rFonts w:ascii="Arial" w:hAnsi="Arial" w:cs="Arial"/>
          <w:sz w:val="20"/>
          <w:lang w:val="ru-RU"/>
        </w:rPr>
        <w:t>насколько</w:t>
      </w:r>
      <w:r w:rsidR="00DF6B7D" w:rsidRPr="00AF79EE">
        <w:rPr>
          <w:rFonts w:ascii="Arial" w:hAnsi="Arial" w:cs="Arial"/>
          <w:sz w:val="20"/>
          <w:lang w:val="ru-RU"/>
        </w:rPr>
        <w:t xml:space="preserve"> известно Заявителю, является полной и </w:t>
      </w:r>
      <w:r w:rsidR="00C7280B">
        <w:rPr>
          <w:rFonts w:ascii="Arial" w:hAnsi="Arial" w:cs="Arial"/>
          <w:sz w:val="20"/>
          <w:lang w:val="uk-UA"/>
        </w:rPr>
        <w:t>достоверной</w:t>
      </w:r>
      <w:r w:rsidR="00DF6B7D" w:rsidRPr="00AF79EE">
        <w:rPr>
          <w:rFonts w:ascii="Arial" w:hAnsi="Arial" w:cs="Arial"/>
          <w:sz w:val="20"/>
          <w:lang w:val="ru-RU"/>
        </w:rPr>
        <w:t>, и что данная Жал</w:t>
      </w:r>
      <w:r w:rsidR="00F575D2" w:rsidRPr="00AF79EE">
        <w:rPr>
          <w:rFonts w:ascii="Arial" w:hAnsi="Arial" w:cs="Arial"/>
          <w:sz w:val="20"/>
          <w:lang w:val="ru-RU"/>
        </w:rPr>
        <w:t>о</w:t>
      </w:r>
      <w:r w:rsidR="00DF6B7D" w:rsidRPr="00AF79EE">
        <w:rPr>
          <w:rFonts w:ascii="Arial" w:hAnsi="Arial" w:cs="Arial"/>
          <w:sz w:val="20"/>
          <w:lang w:val="ru-RU"/>
        </w:rPr>
        <w:t>ба не подается с ненадлежащими це</w:t>
      </w:r>
      <w:r w:rsidR="008342D7" w:rsidRPr="00AF79EE">
        <w:rPr>
          <w:rFonts w:ascii="Arial" w:hAnsi="Arial" w:cs="Arial"/>
          <w:sz w:val="20"/>
          <w:lang w:val="ru-RU"/>
        </w:rPr>
        <w:t>лями, такими как преследование</w:t>
      </w:r>
      <w:r w:rsidR="00787154" w:rsidRPr="00AF79EE">
        <w:rPr>
          <w:rFonts w:ascii="Arial" w:hAnsi="Arial" w:cs="Arial"/>
          <w:sz w:val="20"/>
          <w:lang w:val="ru-RU"/>
        </w:rPr>
        <w:t>,</w:t>
      </w:r>
      <w:r w:rsidR="008342D7" w:rsidRPr="00AF79EE">
        <w:rPr>
          <w:rFonts w:ascii="Arial" w:hAnsi="Arial" w:cs="Arial"/>
          <w:sz w:val="20"/>
          <w:lang w:val="ru-RU"/>
        </w:rPr>
        <w:t xml:space="preserve"> </w:t>
      </w:r>
      <w:r w:rsidR="00F575D2" w:rsidRPr="00AF79EE">
        <w:rPr>
          <w:rFonts w:ascii="Arial" w:hAnsi="Arial" w:cs="Arial"/>
          <w:sz w:val="20"/>
          <w:lang w:val="ru-RU"/>
        </w:rPr>
        <w:t>и утверждения</w:t>
      </w:r>
      <w:r w:rsidR="00420D10">
        <w:rPr>
          <w:rFonts w:ascii="Arial" w:hAnsi="Arial" w:cs="Arial"/>
          <w:sz w:val="20"/>
          <w:lang w:val="ru-RU"/>
        </w:rPr>
        <w:t>, содержащиеся</w:t>
      </w:r>
      <w:r w:rsidR="00F575D2" w:rsidRPr="00AF79EE">
        <w:rPr>
          <w:rFonts w:ascii="Arial" w:hAnsi="Arial" w:cs="Arial"/>
          <w:sz w:val="20"/>
          <w:lang w:val="ru-RU"/>
        </w:rPr>
        <w:t xml:space="preserve"> в данной Жалобе соответствуют требованиям Правил и приме</w:t>
      </w:r>
      <w:r w:rsidR="00D375EC" w:rsidRPr="00AF79EE">
        <w:rPr>
          <w:rFonts w:ascii="Arial" w:hAnsi="Arial" w:cs="Arial"/>
          <w:sz w:val="20"/>
          <w:lang w:val="ru-RU"/>
        </w:rPr>
        <w:t>нимого права, как это имеет место</w:t>
      </w:r>
      <w:r w:rsidR="00F575D2" w:rsidRPr="00AF79EE">
        <w:rPr>
          <w:rFonts w:ascii="Arial" w:hAnsi="Arial" w:cs="Arial"/>
          <w:sz w:val="20"/>
          <w:lang w:val="ru-RU"/>
        </w:rPr>
        <w:t xml:space="preserve"> в настоящее время и как это может быть истолковано </w:t>
      </w:r>
      <w:r w:rsidR="00CE38BE" w:rsidRPr="00AF79EE">
        <w:rPr>
          <w:rFonts w:ascii="Arial" w:hAnsi="Arial" w:cs="Arial"/>
          <w:sz w:val="20"/>
          <w:lang w:val="ru-RU"/>
        </w:rPr>
        <w:t xml:space="preserve">расширительно </w:t>
      </w:r>
      <w:r w:rsidR="00F575D2" w:rsidRPr="00AF79EE">
        <w:rPr>
          <w:rFonts w:ascii="Arial" w:hAnsi="Arial" w:cs="Arial"/>
          <w:sz w:val="20"/>
          <w:lang w:val="ru-RU"/>
        </w:rPr>
        <w:t>в соображениях добросовестности и разумности</w:t>
      </w:r>
      <w:r w:rsidR="00C7280B">
        <w:rPr>
          <w:rFonts w:ascii="Arial" w:hAnsi="Arial" w:cs="Arial"/>
          <w:sz w:val="20"/>
          <w:lang w:val="ru-RU"/>
        </w:rPr>
        <w:t>.</w:t>
      </w:r>
    </w:p>
    <w:p w14:paraId="5EF99129" w14:textId="77777777" w:rsidR="00D375EC" w:rsidRPr="00AF79EE" w:rsidRDefault="00D375EC" w:rsidP="00420D10">
      <w:pPr>
        <w:ind w:left="567" w:hanging="567"/>
        <w:rPr>
          <w:rFonts w:ascii="Arial" w:hAnsi="Arial" w:cs="Arial"/>
          <w:sz w:val="20"/>
          <w:lang w:val="ru-RU"/>
        </w:rPr>
      </w:pPr>
    </w:p>
    <w:p w14:paraId="7D75B971" w14:textId="77777777" w:rsidR="00260EB4" w:rsidRPr="00AF79EE" w:rsidRDefault="00260EB4" w:rsidP="00420D10">
      <w:pPr>
        <w:jc w:val="right"/>
        <w:rPr>
          <w:rFonts w:ascii="Arial" w:hAnsi="Arial" w:cs="Arial"/>
          <w:sz w:val="20"/>
          <w:lang w:val="ru-RU"/>
        </w:rPr>
      </w:pPr>
    </w:p>
    <w:p w14:paraId="285828C0" w14:textId="1C6F5C2E" w:rsidR="00260EB4" w:rsidRPr="00AF79EE" w:rsidRDefault="007250E9" w:rsidP="00420D10">
      <w:pPr>
        <w:jc w:val="right"/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С уважением</w:t>
      </w:r>
      <w:r w:rsidR="00260EB4" w:rsidRPr="00AF79EE">
        <w:rPr>
          <w:rFonts w:ascii="Arial" w:hAnsi="Arial" w:cs="Arial"/>
          <w:sz w:val="20"/>
          <w:lang w:val="ru-RU"/>
        </w:rPr>
        <w:t>,</w:t>
      </w:r>
    </w:p>
    <w:p w14:paraId="59201B99" w14:textId="77777777" w:rsidR="00260EB4" w:rsidRPr="00AF79EE" w:rsidRDefault="00260EB4" w:rsidP="00420D10">
      <w:pPr>
        <w:jc w:val="right"/>
        <w:rPr>
          <w:rFonts w:ascii="Arial" w:hAnsi="Arial" w:cs="Arial"/>
          <w:sz w:val="20"/>
          <w:lang w:val="ru-RU"/>
        </w:rPr>
      </w:pPr>
    </w:p>
    <w:p w14:paraId="3FCFB238" w14:textId="77777777" w:rsidR="00260EB4" w:rsidRPr="00AF79EE" w:rsidRDefault="00260EB4" w:rsidP="00420D10">
      <w:pPr>
        <w:jc w:val="right"/>
        <w:rPr>
          <w:rFonts w:ascii="Arial" w:hAnsi="Arial" w:cs="Arial"/>
          <w:sz w:val="20"/>
          <w:lang w:val="ru-RU"/>
        </w:rPr>
      </w:pPr>
    </w:p>
    <w:p w14:paraId="1DF4EEEE" w14:textId="77777777" w:rsidR="00260EB4" w:rsidRPr="00AF79EE" w:rsidRDefault="00260EB4" w:rsidP="00420D10">
      <w:pPr>
        <w:jc w:val="right"/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___________________</w:t>
      </w:r>
    </w:p>
    <w:p w14:paraId="587ED91B" w14:textId="696EF889" w:rsidR="00260EB4" w:rsidRPr="00420D10" w:rsidRDefault="007250E9" w:rsidP="00420D10">
      <w:pPr>
        <w:jc w:val="right"/>
        <w:rPr>
          <w:rFonts w:ascii="Arial" w:hAnsi="Arial" w:cs="Arial"/>
          <w:sz w:val="20"/>
          <w:lang w:val="ru-RU"/>
        </w:rPr>
      </w:pPr>
      <w:r w:rsidRPr="00420D10">
        <w:rPr>
          <w:rFonts w:ascii="Arial" w:hAnsi="Arial" w:cs="Arial"/>
          <w:sz w:val="20"/>
          <w:lang w:val="ru-RU"/>
        </w:rPr>
        <w:t>[Имя/Подпись</w:t>
      </w:r>
      <w:r w:rsidR="00260EB4" w:rsidRPr="00420D10">
        <w:rPr>
          <w:rFonts w:ascii="Arial" w:hAnsi="Arial" w:cs="Arial"/>
          <w:sz w:val="20"/>
          <w:lang w:val="ru-RU"/>
        </w:rPr>
        <w:t>]</w:t>
      </w:r>
    </w:p>
    <w:p w14:paraId="155BC6F0" w14:textId="77777777" w:rsidR="00260EB4" w:rsidRPr="00AF79EE" w:rsidRDefault="00260EB4" w:rsidP="00420D10">
      <w:pPr>
        <w:jc w:val="right"/>
        <w:rPr>
          <w:rFonts w:ascii="Arial" w:hAnsi="Arial" w:cs="Arial"/>
          <w:sz w:val="20"/>
          <w:lang w:val="ru-RU"/>
        </w:rPr>
      </w:pPr>
    </w:p>
    <w:p w14:paraId="7CEBAEC4" w14:textId="2B587F83" w:rsidR="00260EB4" w:rsidRPr="00AF79EE" w:rsidRDefault="007250E9" w:rsidP="00420D10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Дата</w:t>
      </w:r>
      <w:r w:rsidR="00260EB4" w:rsidRPr="00AF79EE">
        <w:rPr>
          <w:rFonts w:ascii="Arial" w:hAnsi="Arial" w:cs="Arial"/>
          <w:sz w:val="20"/>
          <w:lang w:val="ru-RU"/>
        </w:rPr>
        <w:t>: ______________</w:t>
      </w:r>
    </w:p>
    <w:p w14:paraId="789C7D47" w14:textId="77777777" w:rsidR="00441FCD" w:rsidRPr="00AF79EE" w:rsidRDefault="00441FCD" w:rsidP="002C2305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ru-RU"/>
        </w:rPr>
      </w:pPr>
    </w:p>
    <w:p w14:paraId="267EF22C" w14:textId="77777777" w:rsidR="00441FCD" w:rsidRPr="00AF79EE" w:rsidRDefault="009F4729" w:rsidP="002C2305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br w:type="page"/>
      </w:r>
    </w:p>
    <w:p w14:paraId="6F1D52AE" w14:textId="24D3C23E" w:rsidR="00441FCD" w:rsidRPr="00AF79EE" w:rsidRDefault="00F575D2" w:rsidP="001A3B15">
      <w:pPr>
        <w:pStyle w:val="Heading4"/>
        <w:numPr>
          <w:ilvl w:val="0"/>
          <w:numId w:val="18"/>
        </w:numPr>
        <w:rPr>
          <w:rFonts w:ascii="Arial" w:hAnsi="Arial" w:cs="Arial"/>
          <w:sz w:val="20"/>
        </w:rPr>
      </w:pPr>
      <w:proofErr w:type="spellStart"/>
      <w:r w:rsidRPr="00AF79EE">
        <w:rPr>
          <w:rFonts w:ascii="Arial" w:hAnsi="Arial" w:cs="Arial"/>
          <w:sz w:val="20"/>
        </w:rPr>
        <w:lastRenderedPageBreak/>
        <w:t>Список</w:t>
      </w:r>
      <w:proofErr w:type="spellEnd"/>
      <w:r w:rsidRPr="00AF79EE">
        <w:rPr>
          <w:rFonts w:ascii="Arial" w:hAnsi="Arial" w:cs="Arial"/>
          <w:sz w:val="20"/>
        </w:rPr>
        <w:t xml:space="preserve"> </w:t>
      </w:r>
      <w:proofErr w:type="spellStart"/>
      <w:r w:rsidRPr="00AF79EE">
        <w:rPr>
          <w:rFonts w:ascii="Arial" w:hAnsi="Arial" w:cs="Arial"/>
          <w:sz w:val="20"/>
        </w:rPr>
        <w:t>приложений</w:t>
      </w:r>
      <w:proofErr w:type="spellEnd"/>
    </w:p>
    <w:p w14:paraId="52F9CF1A" w14:textId="24E1BFFA" w:rsidR="00C22BF0" w:rsidRPr="00AF79EE" w:rsidRDefault="00CE38BE" w:rsidP="001A3B15">
      <w:pPr>
        <w:pStyle w:val="Heading4"/>
        <w:keepLines/>
        <w:rPr>
          <w:rFonts w:ascii="Arial" w:hAnsi="Arial" w:cs="Arial"/>
          <w:b w:val="0"/>
          <w:sz w:val="20"/>
          <w:u w:val="none"/>
          <w:lang w:val="ru-RU"/>
        </w:rPr>
      </w:pPr>
      <w:r w:rsidRPr="00AF79EE">
        <w:rPr>
          <w:rFonts w:ascii="Arial" w:hAnsi="Arial" w:cs="Arial"/>
          <w:b w:val="0"/>
          <w:sz w:val="20"/>
          <w:u w:val="none"/>
          <w:lang w:val="ru-RU"/>
        </w:rPr>
        <w:t>(</w:t>
      </w:r>
      <w:r w:rsidR="0035030A" w:rsidRPr="0035030A">
        <w:rPr>
          <w:rFonts w:ascii="Arial" w:hAnsi="Arial" w:cs="Arial"/>
          <w:b w:val="0"/>
          <w:sz w:val="20"/>
          <w:u w:val="none"/>
          <w:lang w:val="ru-RU"/>
        </w:rPr>
        <w:t xml:space="preserve">Пункт </w:t>
      </w:r>
      <w:r w:rsidR="00C22BF0" w:rsidRPr="00AF79EE">
        <w:rPr>
          <w:rFonts w:ascii="Arial" w:hAnsi="Arial" w:cs="Arial"/>
          <w:b w:val="0"/>
          <w:sz w:val="20"/>
          <w:u w:val="none"/>
          <w:lang w:val="pt-BR"/>
        </w:rPr>
        <w:t>3(b)</w:t>
      </w:r>
      <w:r w:rsidR="009F3AE4" w:rsidRPr="00AF79EE">
        <w:rPr>
          <w:rFonts w:ascii="Arial" w:hAnsi="Arial" w:cs="Arial"/>
          <w:b w:val="0"/>
          <w:sz w:val="20"/>
          <w:u w:val="none"/>
          <w:lang w:val="pt-BR"/>
        </w:rPr>
        <w:t>(x</w:t>
      </w:r>
      <w:r w:rsidR="00EC11E8" w:rsidRPr="00AF79EE">
        <w:rPr>
          <w:rFonts w:ascii="Arial" w:hAnsi="Arial" w:cs="Arial"/>
          <w:b w:val="0"/>
          <w:sz w:val="20"/>
          <w:u w:val="none"/>
          <w:lang w:val="pt-BR"/>
        </w:rPr>
        <w:t>i</w:t>
      </w:r>
      <w:r w:rsidR="009F3AE4" w:rsidRPr="00AF79EE">
        <w:rPr>
          <w:rFonts w:ascii="Arial" w:hAnsi="Arial" w:cs="Arial"/>
          <w:b w:val="0"/>
          <w:sz w:val="20"/>
          <w:u w:val="none"/>
          <w:lang w:val="pt-BR"/>
        </w:rPr>
        <w:t>v)</w:t>
      </w:r>
      <w:r w:rsidRPr="00AF79EE">
        <w:rPr>
          <w:rFonts w:ascii="Arial" w:hAnsi="Arial" w:cs="Arial"/>
          <w:b w:val="0"/>
          <w:sz w:val="20"/>
          <w:u w:val="none"/>
          <w:lang w:val="pt-BR"/>
        </w:rPr>
        <w:t xml:space="preserve"> Правил</w:t>
      </w:r>
      <w:r w:rsidR="0084589E" w:rsidRPr="00AF79EE">
        <w:rPr>
          <w:rFonts w:ascii="Arial" w:hAnsi="Arial" w:cs="Arial"/>
          <w:b w:val="0"/>
          <w:sz w:val="20"/>
          <w:u w:val="none"/>
          <w:lang w:val="pt-BR"/>
        </w:rPr>
        <w:t xml:space="preserve">; </w:t>
      </w:r>
      <w:r w:rsidR="0035030A" w:rsidRPr="0035030A">
        <w:rPr>
          <w:rFonts w:ascii="Arial" w:hAnsi="Arial" w:cs="Arial"/>
          <w:b w:val="0"/>
          <w:sz w:val="20"/>
          <w:u w:val="none"/>
          <w:lang w:val="pt-BR"/>
        </w:rPr>
        <w:t>Пункт</w:t>
      </w:r>
      <w:r w:rsidR="0035030A">
        <w:rPr>
          <w:rFonts w:ascii="Arial" w:hAnsi="Arial" w:cs="Arial"/>
          <w:b w:val="0"/>
          <w:sz w:val="20"/>
          <w:u w:val="none"/>
          <w:lang w:val="ru-RU"/>
        </w:rPr>
        <w:t>ы</w:t>
      </w:r>
      <w:r w:rsidR="0035030A" w:rsidRPr="0035030A">
        <w:rPr>
          <w:rFonts w:ascii="Arial" w:hAnsi="Arial" w:cs="Arial"/>
          <w:b w:val="0"/>
          <w:sz w:val="20"/>
          <w:u w:val="none"/>
          <w:lang w:val="pt-BR"/>
        </w:rPr>
        <w:t xml:space="preserve"> </w:t>
      </w:r>
      <w:r w:rsidRPr="00AF79EE">
        <w:rPr>
          <w:rFonts w:ascii="Arial" w:hAnsi="Arial" w:cs="Arial"/>
          <w:b w:val="0"/>
          <w:sz w:val="20"/>
          <w:u w:val="none"/>
          <w:lang w:val="pt-BR"/>
        </w:rPr>
        <w:t xml:space="preserve">4(a), 12(a), Приложение </w:t>
      </w:r>
      <w:r w:rsidR="00AE6C2C" w:rsidRPr="00AF79EE">
        <w:rPr>
          <w:rFonts w:ascii="Arial" w:hAnsi="Arial" w:cs="Arial"/>
          <w:b w:val="0"/>
          <w:sz w:val="20"/>
          <w:u w:val="none"/>
          <w:lang w:val="pt-BR"/>
        </w:rPr>
        <w:t>E</w:t>
      </w:r>
      <w:r w:rsidRPr="00AF79EE">
        <w:rPr>
          <w:rFonts w:ascii="Arial" w:hAnsi="Arial" w:cs="Arial"/>
          <w:b w:val="0"/>
          <w:sz w:val="20"/>
          <w:u w:val="none"/>
          <w:lang w:val="pt-BR"/>
        </w:rPr>
        <w:t xml:space="preserve"> Дополнительных правил</w:t>
      </w:r>
      <w:r w:rsidR="00C22BF0" w:rsidRPr="00AF79EE">
        <w:rPr>
          <w:rFonts w:ascii="Arial" w:hAnsi="Arial" w:cs="Arial"/>
          <w:b w:val="0"/>
          <w:sz w:val="20"/>
          <w:u w:val="none"/>
          <w:lang w:val="ru-RU"/>
        </w:rPr>
        <w:t>)</w:t>
      </w:r>
    </w:p>
    <w:p w14:paraId="548AF5E1" w14:textId="77777777" w:rsidR="00441FCD" w:rsidRPr="00AF79EE" w:rsidRDefault="00441FCD" w:rsidP="001A3B15">
      <w:pPr>
        <w:rPr>
          <w:rFonts w:ascii="Arial" w:hAnsi="Arial" w:cs="Arial"/>
          <w:sz w:val="20"/>
          <w:lang w:val="ru-RU"/>
        </w:rPr>
      </w:pPr>
    </w:p>
    <w:p w14:paraId="7207A5FB" w14:textId="77777777" w:rsidR="00441FCD" w:rsidRPr="00AF79EE" w:rsidRDefault="00441FCD" w:rsidP="001A3B15">
      <w:pPr>
        <w:rPr>
          <w:rFonts w:ascii="Arial" w:hAnsi="Arial" w:cs="Arial"/>
          <w:sz w:val="20"/>
          <w:lang w:val="ru-RU"/>
        </w:rPr>
      </w:pPr>
    </w:p>
    <w:p w14:paraId="2A7787F2" w14:textId="46D71387" w:rsidR="00441FCD" w:rsidRPr="00AF79EE" w:rsidRDefault="00441FCD" w:rsidP="0035030A">
      <w:pPr>
        <w:rPr>
          <w:rFonts w:ascii="Arial" w:hAnsi="Arial" w:cs="Arial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>[</w:t>
      </w:r>
      <w:r w:rsidR="00085B9F" w:rsidRPr="00AF79EE">
        <w:rPr>
          <w:rFonts w:ascii="Arial" w:hAnsi="Arial" w:cs="Arial"/>
          <w:sz w:val="20"/>
          <w:lang w:val="ru-RU"/>
        </w:rPr>
        <w:t>22</w:t>
      </w:r>
      <w:r w:rsidR="00D75196" w:rsidRPr="00AF79EE">
        <w:rPr>
          <w:rFonts w:ascii="Arial" w:hAnsi="Arial" w:cs="Arial"/>
          <w:sz w:val="20"/>
          <w:lang w:val="ru-RU"/>
        </w:rPr>
        <w:t>.</w:t>
      </w:r>
      <w:r w:rsidR="00085B9F" w:rsidRPr="00AF79EE">
        <w:rPr>
          <w:rFonts w:ascii="Arial" w:hAnsi="Arial" w:cs="Arial"/>
          <w:sz w:val="20"/>
          <w:lang w:val="ru-RU"/>
        </w:rPr>
        <w:t xml:space="preserve">] </w:t>
      </w:r>
      <w:r w:rsidR="00D375EC" w:rsidRPr="00AF79EE">
        <w:rPr>
          <w:rFonts w:ascii="Arial" w:hAnsi="Arial" w:cs="Arial"/>
          <w:sz w:val="20"/>
          <w:lang w:val="ru-RU"/>
        </w:rPr>
        <w:t>Правила предусматриваю</w:t>
      </w:r>
      <w:r w:rsidR="00CE38BE" w:rsidRPr="00AF79EE">
        <w:rPr>
          <w:rFonts w:ascii="Arial" w:hAnsi="Arial" w:cs="Arial"/>
          <w:sz w:val="20"/>
          <w:lang w:val="ru-RU"/>
        </w:rPr>
        <w:t xml:space="preserve">т, что Жалоба или Ответ, включая все приложения, должны быть поданы электронным </w:t>
      </w:r>
      <w:r w:rsidR="00C86EA1">
        <w:rPr>
          <w:rFonts w:ascii="Arial" w:hAnsi="Arial" w:cs="Arial"/>
          <w:sz w:val="20"/>
          <w:lang w:val="ru-RU"/>
        </w:rPr>
        <w:t>способом</w:t>
      </w:r>
      <w:r w:rsidR="00CE38BE" w:rsidRPr="00AF79EE">
        <w:rPr>
          <w:rFonts w:ascii="Arial" w:hAnsi="Arial" w:cs="Arial"/>
          <w:sz w:val="20"/>
          <w:lang w:val="ru-RU"/>
        </w:rPr>
        <w:t xml:space="preserve">. В соотвествии с Дополнительными правилами существует предел в </w:t>
      </w:r>
      <w:r w:rsidR="00D375EC" w:rsidRPr="00AF79EE">
        <w:rPr>
          <w:rFonts w:ascii="Arial" w:hAnsi="Arial" w:cs="Arial"/>
          <w:sz w:val="20"/>
          <w:lang w:val="ru-RU"/>
        </w:rPr>
        <w:t>отношении объема</w:t>
      </w:r>
      <w:r w:rsidR="00CE38BE" w:rsidRPr="00AF79EE">
        <w:rPr>
          <w:rFonts w:ascii="Arial" w:hAnsi="Arial" w:cs="Arial"/>
          <w:sz w:val="20"/>
          <w:lang w:val="ru-RU"/>
        </w:rPr>
        <w:t xml:space="preserve"> файла в 10МБ (</w:t>
      </w:r>
      <w:r w:rsidR="00C86EA1">
        <w:rPr>
          <w:rFonts w:ascii="Arial" w:hAnsi="Arial" w:cs="Arial"/>
          <w:sz w:val="20"/>
          <w:lang w:val="ru-RU"/>
        </w:rPr>
        <w:t xml:space="preserve">десять </w:t>
      </w:r>
      <w:r w:rsidR="00CE38BE" w:rsidRPr="00AF79EE">
        <w:rPr>
          <w:rFonts w:ascii="Arial" w:hAnsi="Arial" w:cs="Arial"/>
          <w:sz w:val="20"/>
          <w:lang w:val="ru-RU"/>
        </w:rPr>
        <w:t>ме</w:t>
      </w:r>
      <w:r w:rsidR="00D375EC" w:rsidRPr="00AF79EE">
        <w:rPr>
          <w:rFonts w:ascii="Arial" w:hAnsi="Arial" w:cs="Arial"/>
          <w:sz w:val="20"/>
          <w:lang w:val="ru-RU"/>
        </w:rPr>
        <w:t xml:space="preserve">габайт) для одного приложения и общий предел </w:t>
      </w:r>
      <w:r w:rsidR="00CE38BE" w:rsidRPr="00AF79EE">
        <w:rPr>
          <w:rFonts w:ascii="Arial" w:hAnsi="Arial" w:cs="Arial"/>
          <w:sz w:val="20"/>
          <w:lang w:val="ru-RU"/>
        </w:rPr>
        <w:t>в 50 МБ (</w:t>
      </w:r>
      <w:r w:rsidR="00C86EA1">
        <w:rPr>
          <w:rFonts w:ascii="Arial" w:hAnsi="Arial" w:cs="Arial"/>
          <w:sz w:val="20"/>
          <w:lang w:val="ru-RU"/>
        </w:rPr>
        <w:t>пятьдесят</w:t>
      </w:r>
      <w:r w:rsidR="00C86EA1" w:rsidRPr="00AF79EE">
        <w:rPr>
          <w:rFonts w:ascii="Arial" w:hAnsi="Arial" w:cs="Arial"/>
          <w:sz w:val="20"/>
          <w:lang w:val="ru-RU"/>
        </w:rPr>
        <w:t xml:space="preserve"> </w:t>
      </w:r>
      <w:r w:rsidR="00CE38BE" w:rsidRPr="00AF79EE">
        <w:rPr>
          <w:rFonts w:ascii="Arial" w:hAnsi="Arial" w:cs="Arial"/>
          <w:sz w:val="20"/>
          <w:lang w:val="ru-RU"/>
        </w:rPr>
        <w:t>мегабайтов) для всех прилагаемых м</w:t>
      </w:r>
      <w:r w:rsidR="003C0F84">
        <w:rPr>
          <w:rFonts w:ascii="Arial" w:hAnsi="Arial" w:cs="Arial"/>
          <w:sz w:val="20"/>
          <w:lang w:val="ru-RU"/>
        </w:rPr>
        <w:t>ате</w:t>
      </w:r>
      <w:r w:rsidR="00CE38BE" w:rsidRPr="00AF79EE">
        <w:rPr>
          <w:rFonts w:ascii="Arial" w:hAnsi="Arial" w:cs="Arial"/>
          <w:sz w:val="20"/>
          <w:lang w:val="ru-RU"/>
        </w:rPr>
        <w:t xml:space="preserve">риалов. </w:t>
      </w:r>
    </w:p>
    <w:p w14:paraId="46A708D5" w14:textId="77777777" w:rsidR="00441FCD" w:rsidRPr="00AF79EE" w:rsidRDefault="00441FCD" w:rsidP="001A3B15">
      <w:pPr>
        <w:rPr>
          <w:rFonts w:ascii="Arial" w:hAnsi="Arial" w:cs="Arial"/>
          <w:sz w:val="20"/>
          <w:lang w:val="ru-RU"/>
        </w:rPr>
      </w:pPr>
    </w:p>
    <w:p w14:paraId="3B8CBD4A" w14:textId="4CDB8B5C" w:rsidR="00C86EA1" w:rsidRDefault="00085B9F" w:rsidP="001A3B15">
      <w:pPr>
        <w:rPr>
          <w:rFonts w:ascii="Arial" w:hAnsi="Arial" w:cs="Arial"/>
          <w:color w:val="3B3B3B"/>
          <w:sz w:val="20"/>
          <w:lang w:val="ru-RU"/>
        </w:rPr>
      </w:pPr>
      <w:r w:rsidRPr="00AF79EE">
        <w:rPr>
          <w:rFonts w:ascii="Arial" w:hAnsi="Arial" w:cs="Arial"/>
          <w:sz w:val="20"/>
          <w:lang w:val="ru-RU"/>
        </w:rPr>
        <w:t xml:space="preserve">[23] </w:t>
      </w:r>
      <w:r w:rsidR="00B374E1" w:rsidRPr="00AF79EE">
        <w:rPr>
          <w:rFonts w:ascii="Arial" w:hAnsi="Arial" w:cs="Arial"/>
          <w:color w:val="3B3B3B"/>
          <w:sz w:val="20"/>
          <w:lang w:val="ru-RU"/>
        </w:rPr>
        <w:t xml:space="preserve">Когда </w:t>
      </w:r>
      <w:r w:rsidR="00787154" w:rsidRPr="00AF79EE">
        <w:rPr>
          <w:rFonts w:ascii="Arial" w:hAnsi="Arial" w:cs="Arial"/>
          <w:color w:val="3B3B3B"/>
          <w:sz w:val="20"/>
          <w:lang w:val="ru-RU"/>
        </w:rPr>
        <w:t xml:space="preserve">в передаче </w:t>
      </w:r>
      <w:r w:rsidR="00D375EC" w:rsidRPr="00AF79EE">
        <w:rPr>
          <w:rFonts w:ascii="Arial" w:hAnsi="Arial" w:cs="Arial"/>
          <w:color w:val="3B3B3B"/>
          <w:sz w:val="20"/>
          <w:lang w:val="ru-RU"/>
        </w:rPr>
        <w:t xml:space="preserve">нуждается </w:t>
      </w:r>
      <w:r w:rsidR="00B374E1" w:rsidRPr="00AF79EE">
        <w:rPr>
          <w:rFonts w:ascii="Arial" w:hAnsi="Arial" w:cs="Arial"/>
          <w:color w:val="3B3B3B"/>
          <w:sz w:val="20"/>
          <w:lang w:val="ru-RU"/>
        </w:rPr>
        <w:t>информация в большем объеме</w:t>
      </w:r>
      <w:r w:rsidR="00D375EC" w:rsidRPr="00AF79EE">
        <w:rPr>
          <w:rFonts w:ascii="Arial" w:hAnsi="Arial" w:cs="Arial"/>
          <w:color w:val="3B3B3B"/>
          <w:sz w:val="20"/>
          <w:lang w:val="ru-RU"/>
        </w:rPr>
        <w:t>,</w:t>
      </w:r>
      <w:r w:rsidR="00B374E1" w:rsidRPr="00AF79EE">
        <w:rPr>
          <w:rFonts w:ascii="Arial" w:hAnsi="Arial" w:cs="Arial"/>
          <w:color w:val="3B3B3B"/>
          <w:sz w:val="20"/>
          <w:lang w:val="ru-RU"/>
        </w:rPr>
        <w:t xml:space="preserve"> </w:t>
      </w:r>
      <w:r w:rsidR="00C86EA1" w:rsidRPr="00C86EA1">
        <w:rPr>
          <w:rFonts w:ascii="Arial" w:hAnsi="Arial" w:cs="Arial"/>
          <w:color w:val="3B3B3B"/>
          <w:sz w:val="20"/>
          <w:lang w:val="ru-RU"/>
        </w:rPr>
        <w:t>кроме как по предварительной договоренности с Центром</w:t>
      </w:r>
      <w:r w:rsidR="00C86EA1">
        <w:rPr>
          <w:rFonts w:ascii="Arial" w:hAnsi="Arial" w:cs="Arial"/>
          <w:color w:val="3B3B3B"/>
          <w:sz w:val="20"/>
          <w:lang w:val="ru-RU"/>
        </w:rPr>
        <w:t xml:space="preserve">, </w:t>
      </w:r>
      <w:r w:rsidR="00B374E1" w:rsidRPr="00C86EA1">
        <w:rPr>
          <w:rFonts w:ascii="Arial" w:hAnsi="Arial" w:cs="Arial"/>
          <w:color w:val="3B3B3B"/>
          <w:sz w:val="20"/>
          <w:lang w:val="ru-RU"/>
        </w:rPr>
        <w:t xml:space="preserve">большие </w:t>
      </w:r>
      <w:r w:rsidR="00B374E1" w:rsidRPr="0035030A">
        <w:rPr>
          <w:rFonts w:ascii="Arial" w:hAnsi="Arial" w:cs="Arial"/>
          <w:color w:val="3B3B3B"/>
          <w:sz w:val="20"/>
          <w:lang w:val="ru-RU"/>
        </w:rPr>
        <w:t>по объему файлы</w:t>
      </w:r>
      <w:r w:rsidR="00B374E1" w:rsidRPr="00C86EA1">
        <w:rPr>
          <w:rFonts w:ascii="Arial" w:hAnsi="Arial" w:cs="Arial"/>
          <w:color w:val="3B3B3B"/>
          <w:sz w:val="20"/>
          <w:lang w:val="ru-RU"/>
        </w:rPr>
        <w:t xml:space="preserve"> могут</w:t>
      </w:r>
      <w:r w:rsidR="00B374E1" w:rsidRPr="00AF79EE">
        <w:rPr>
          <w:rFonts w:ascii="Arial" w:hAnsi="Arial" w:cs="Arial"/>
          <w:color w:val="3B3B3B"/>
          <w:sz w:val="20"/>
          <w:lang w:val="ru-RU"/>
        </w:rPr>
        <w:t xml:space="preserve"> быть “разделены” на несколько файлов или документов, которые не будут превышать 10 МБ. </w:t>
      </w:r>
    </w:p>
    <w:p w14:paraId="7B6D207E" w14:textId="77777777" w:rsidR="00C86EA1" w:rsidRDefault="00C86EA1" w:rsidP="001A3B15">
      <w:pPr>
        <w:rPr>
          <w:rFonts w:ascii="Arial" w:hAnsi="Arial" w:cs="Arial"/>
          <w:sz w:val="20"/>
          <w:lang w:val="uk-UA"/>
        </w:rPr>
      </w:pPr>
    </w:p>
    <w:p w14:paraId="600D669A" w14:textId="3CE4D642" w:rsidR="00C86EA1" w:rsidRPr="0035030A" w:rsidRDefault="00C86EA1" w:rsidP="00C86EA1">
      <w:pPr>
        <w:rPr>
          <w:rFonts w:ascii="Arial" w:hAnsi="Arial" w:cs="Arial"/>
          <w:color w:val="FF0000"/>
          <w:sz w:val="20"/>
          <w:lang w:val="uk-UA"/>
        </w:rPr>
      </w:pPr>
      <w:r w:rsidRPr="00C86EA1">
        <w:rPr>
          <w:rFonts w:ascii="Arial" w:hAnsi="Arial" w:cs="Arial"/>
          <w:sz w:val="20"/>
          <w:lang w:val="uk-UA"/>
        </w:rPr>
        <w:t xml:space="preserve">Приложение 1: </w:t>
      </w:r>
      <w:r w:rsidRPr="0035030A">
        <w:rPr>
          <w:rFonts w:ascii="Arial" w:hAnsi="Arial" w:cs="Arial"/>
          <w:color w:val="FF0000"/>
          <w:sz w:val="20"/>
          <w:lang w:val="uk-UA"/>
        </w:rPr>
        <w:t>[например, регистрационные данные Регистратора]</w:t>
      </w:r>
    </w:p>
    <w:p w14:paraId="7D260D2A" w14:textId="77777777" w:rsidR="00C86EA1" w:rsidRPr="00C86EA1" w:rsidRDefault="00C86EA1" w:rsidP="00C86EA1">
      <w:pPr>
        <w:rPr>
          <w:rFonts w:ascii="Arial" w:hAnsi="Arial" w:cs="Arial"/>
          <w:sz w:val="20"/>
          <w:lang w:val="uk-UA"/>
        </w:rPr>
      </w:pPr>
    </w:p>
    <w:p w14:paraId="37D401B0" w14:textId="31EC430B" w:rsidR="00C86EA1" w:rsidRPr="0035030A" w:rsidRDefault="00C86EA1" w:rsidP="00C86EA1">
      <w:pPr>
        <w:rPr>
          <w:rFonts w:ascii="Arial" w:hAnsi="Arial" w:cs="Arial"/>
          <w:color w:val="FF0000"/>
          <w:sz w:val="20"/>
          <w:lang w:val="uk-UA"/>
        </w:rPr>
      </w:pPr>
      <w:r w:rsidRPr="00C86EA1">
        <w:rPr>
          <w:rFonts w:ascii="Arial" w:hAnsi="Arial" w:cs="Arial"/>
          <w:sz w:val="20"/>
          <w:lang w:val="uk-UA"/>
        </w:rPr>
        <w:t xml:space="preserve">Приложение 2: </w:t>
      </w:r>
      <w:r w:rsidRPr="0035030A">
        <w:rPr>
          <w:rFonts w:ascii="Arial" w:hAnsi="Arial" w:cs="Arial"/>
          <w:color w:val="FF0000"/>
          <w:sz w:val="20"/>
          <w:lang w:val="uk-UA"/>
        </w:rPr>
        <w:t>[например, свидетельство на товарный знак на имя Заявителя / доказательства наличия у заявителя незарегистрированных прав на товарный знак]</w:t>
      </w:r>
    </w:p>
    <w:p w14:paraId="5B519979" w14:textId="77777777" w:rsidR="00C86EA1" w:rsidRPr="00C86EA1" w:rsidRDefault="00C86EA1" w:rsidP="00C86EA1">
      <w:pPr>
        <w:rPr>
          <w:rFonts w:ascii="Arial" w:hAnsi="Arial" w:cs="Arial"/>
          <w:sz w:val="20"/>
          <w:lang w:val="uk-UA"/>
        </w:rPr>
      </w:pPr>
    </w:p>
    <w:p w14:paraId="64799D4F" w14:textId="31A8F3AF" w:rsidR="00C86EA1" w:rsidRPr="0035030A" w:rsidRDefault="00C86EA1" w:rsidP="00C86EA1">
      <w:pPr>
        <w:rPr>
          <w:rFonts w:ascii="Arial" w:hAnsi="Arial" w:cs="Arial"/>
          <w:color w:val="FF0000"/>
          <w:sz w:val="20"/>
          <w:lang w:val="uk-UA"/>
        </w:rPr>
      </w:pPr>
      <w:r w:rsidRPr="00C86EA1">
        <w:rPr>
          <w:rFonts w:ascii="Arial" w:hAnsi="Arial" w:cs="Arial"/>
          <w:sz w:val="20"/>
          <w:lang w:val="uk-UA"/>
        </w:rPr>
        <w:t xml:space="preserve">Приложение 3: </w:t>
      </w:r>
      <w:r w:rsidRPr="0035030A">
        <w:rPr>
          <w:rFonts w:ascii="Arial" w:hAnsi="Arial" w:cs="Arial"/>
          <w:color w:val="FF0000"/>
          <w:sz w:val="20"/>
          <w:lang w:val="uk-UA"/>
        </w:rPr>
        <w:t>[например, Доказательства использования доменного имени(имен)]</w:t>
      </w:r>
    </w:p>
    <w:p w14:paraId="2894BE30" w14:textId="77777777" w:rsidR="00C86EA1" w:rsidRPr="00C86EA1" w:rsidRDefault="00C86EA1" w:rsidP="00C86EA1">
      <w:pPr>
        <w:rPr>
          <w:rFonts w:ascii="Arial" w:hAnsi="Arial" w:cs="Arial"/>
          <w:sz w:val="20"/>
          <w:lang w:val="uk-UA"/>
        </w:rPr>
      </w:pPr>
    </w:p>
    <w:p w14:paraId="6D50ECC9" w14:textId="1F6516FD" w:rsidR="00C86EA1" w:rsidRPr="0035030A" w:rsidRDefault="00C86EA1" w:rsidP="00C86EA1">
      <w:pPr>
        <w:rPr>
          <w:rFonts w:ascii="Arial" w:hAnsi="Arial" w:cs="Arial"/>
          <w:color w:val="FF0000"/>
          <w:sz w:val="20"/>
          <w:lang w:val="uk-UA"/>
        </w:rPr>
      </w:pPr>
      <w:r w:rsidRPr="00C86EA1">
        <w:rPr>
          <w:rFonts w:ascii="Arial" w:hAnsi="Arial" w:cs="Arial"/>
          <w:sz w:val="20"/>
          <w:lang w:val="uk-UA"/>
        </w:rPr>
        <w:t>Приложение 4</w:t>
      </w:r>
      <w:r w:rsidRPr="0035030A">
        <w:rPr>
          <w:rFonts w:ascii="Arial" w:hAnsi="Arial" w:cs="Arial"/>
          <w:color w:val="FF0000"/>
          <w:sz w:val="20"/>
          <w:lang w:val="uk-UA"/>
        </w:rPr>
        <w:t>: [например, скриншот веб-сайта доменного имени(имен)]</w:t>
      </w:r>
    </w:p>
    <w:p w14:paraId="5498C172" w14:textId="77777777" w:rsidR="00C86EA1" w:rsidRPr="00C86EA1" w:rsidRDefault="00C86EA1" w:rsidP="00C86EA1">
      <w:pPr>
        <w:rPr>
          <w:rFonts w:ascii="Arial" w:hAnsi="Arial" w:cs="Arial"/>
          <w:sz w:val="20"/>
          <w:lang w:val="uk-UA"/>
        </w:rPr>
      </w:pPr>
    </w:p>
    <w:p w14:paraId="034217F2" w14:textId="54AE1561" w:rsidR="00C86EA1" w:rsidRPr="0035030A" w:rsidRDefault="00C86EA1" w:rsidP="00C86EA1">
      <w:pPr>
        <w:rPr>
          <w:rFonts w:ascii="Arial" w:hAnsi="Arial" w:cs="Arial"/>
          <w:color w:val="FF0000"/>
          <w:sz w:val="20"/>
          <w:lang w:val="uk-UA"/>
        </w:rPr>
      </w:pPr>
      <w:r w:rsidRPr="00C86EA1">
        <w:rPr>
          <w:rFonts w:ascii="Arial" w:hAnsi="Arial" w:cs="Arial"/>
          <w:sz w:val="20"/>
          <w:lang w:val="uk-UA"/>
        </w:rPr>
        <w:t xml:space="preserve">Приложение 5: </w:t>
      </w:r>
      <w:r w:rsidRPr="0035030A">
        <w:rPr>
          <w:rFonts w:ascii="Arial" w:hAnsi="Arial" w:cs="Arial"/>
          <w:color w:val="FF0000"/>
          <w:sz w:val="20"/>
          <w:lang w:val="uk-UA"/>
        </w:rPr>
        <w:t>[например, переписка сторон</w:t>
      </w:r>
      <w:r w:rsidR="0035030A" w:rsidRPr="0035030A">
        <w:rPr>
          <w:rFonts w:ascii="Arial" w:hAnsi="Arial" w:cs="Arial"/>
          <w:color w:val="FF0000"/>
          <w:sz w:val="20"/>
          <w:lang w:val="uk-UA"/>
        </w:rPr>
        <w:t>, предшествующая подаче Жалобы, например, требования о прекращении использования доменного имени</w:t>
      </w:r>
      <w:r w:rsidRPr="0035030A">
        <w:rPr>
          <w:rFonts w:ascii="Arial" w:hAnsi="Arial" w:cs="Arial"/>
          <w:color w:val="FF0000"/>
          <w:sz w:val="20"/>
          <w:lang w:val="uk-UA"/>
        </w:rPr>
        <w:t>]</w:t>
      </w:r>
    </w:p>
    <w:p w14:paraId="199D571D" w14:textId="77777777" w:rsidR="00C86EA1" w:rsidRPr="00C86EA1" w:rsidRDefault="00C86EA1" w:rsidP="00C86EA1">
      <w:pPr>
        <w:rPr>
          <w:rFonts w:ascii="Arial" w:hAnsi="Arial" w:cs="Arial"/>
          <w:sz w:val="20"/>
          <w:lang w:val="uk-UA"/>
        </w:rPr>
      </w:pPr>
    </w:p>
    <w:p w14:paraId="205806EF" w14:textId="4DF03D32" w:rsidR="00C86EA1" w:rsidRPr="0035030A" w:rsidRDefault="00C86EA1" w:rsidP="0035030A">
      <w:pPr>
        <w:rPr>
          <w:rFonts w:ascii="Arial" w:hAnsi="Arial" w:cs="Arial"/>
          <w:color w:val="FF0000"/>
          <w:sz w:val="20"/>
          <w:lang w:val="uk-UA"/>
        </w:rPr>
      </w:pPr>
      <w:r w:rsidRPr="00C86EA1">
        <w:rPr>
          <w:rFonts w:ascii="Arial" w:hAnsi="Arial" w:cs="Arial"/>
          <w:sz w:val="20"/>
          <w:lang w:val="uk-UA"/>
        </w:rPr>
        <w:t xml:space="preserve">Приложение 6: </w:t>
      </w:r>
      <w:r w:rsidRPr="0035030A">
        <w:rPr>
          <w:rFonts w:ascii="Arial" w:hAnsi="Arial" w:cs="Arial"/>
          <w:color w:val="FF0000"/>
          <w:sz w:val="20"/>
          <w:lang w:val="uk-UA"/>
        </w:rPr>
        <w:t xml:space="preserve">[например, Excel документ </w:t>
      </w:r>
      <w:r w:rsidR="0035030A" w:rsidRPr="0035030A">
        <w:rPr>
          <w:rFonts w:ascii="Arial" w:hAnsi="Arial" w:cs="Arial"/>
          <w:color w:val="FF0000"/>
          <w:sz w:val="20"/>
          <w:lang w:val="uk-UA"/>
        </w:rPr>
        <w:t>для</w:t>
      </w:r>
      <w:r w:rsidRPr="0035030A">
        <w:rPr>
          <w:rFonts w:ascii="Arial" w:hAnsi="Arial" w:cs="Arial"/>
          <w:color w:val="FF0000"/>
          <w:sz w:val="20"/>
          <w:lang w:val="uk-UA"/>
        </w:rPr>
        <w:t xml:space="preserve"> нескольки</w:t>
      </w:r>
      <w:r w:rsidR="0035030A" w:rsidRPr="0035030A">
        <w:rPr>
          <w:rFonts w:ascii="Arial" w:hAnsi="Arial" w:cs="Arial"/>
          <w:color w:val="FF0000"/>
          <w:sz w:val="20"/>
          <w:lang w:val="uk-UA"/>
        </w:rPr>
        <w:t>х</w:t>
      </w:r>
      <w:r w:rsidRPr="0035030A">
        <w:rPr>
          <w:rFonts w:ascii="Arial" w:hAnsi="Arial" w:cs="Arial"/>
          <w:color w:val="FF0000"/>
          <w:sz w:val="20"/>
          <w:lang w:val="uk-UA"/>
        </w:rPr>
        <w:t xml:space="preserve"> доменны</w:t>
      </w:r>
      <w:r w:rsidR="0035030A" w:rsidRPr="0035030A">
        <w:rPr>
          <w:rFonts w:ascii="Arial" w:hAnsi="Arial" w:cs="Arial"/>
          <w:color w:val="FF0000"/>
          <w:sz w:val="20"/>
          <w:lang w:val="uk-UA"/>
        </w:rPr>
        <w:t>х</w:t>
      </w:r>
      <w:r w:rsidRPr="0035030A">
        <w:rPr>
          <w:rFonts w:ascii="Arial" w:hAnsi="Arial" w:cs="Arial"/>
          <w:color w:val="FF0000"/>
          <w:sz w:val="20"/>
          <w:lang w:val="uk-UA"/>
        </w:rPr>
        <w:t xml:space="preserve"> имен </w:t>
      </w:r>
      <w:r w:rsidR="0035030A" w:rsidRPr="0035030A">
        <w:rPr>
          <w:rFonts w:ascii="Arial" w:hAnsi="Arial" w:cs="Arial"/>
          <w:color w:val="FF0000"/>
          <w:sz w:val="20"/>
          <w:lang w:val="uk-UA"/>
        </w:rPr>
        <w:t>с</w:t>
      </w:r>
      <w:r w:rsidRPr="0035030A">
        <w:rPr>
          <w:rFonts w:ascii="Arial" w:hAnsi="Arial" w:cs="Arial"/>
          <w:color w:val="FF0000"/>
          <w:sz w:val="20"/>
          <w:lang w:val="uk-UA"/>
        </w:rPr>
        <w:t xml:space="preserve"> соответствующей информацией]</w:t>
      </w:r>
    </w:p>
    <w:p w14:paraId="71A13A47" w14:textId="77777777" w:rsidR="00787154" w:rsidRPr="0035030A" w:rsidRDefault="00787154" w:rsidP="001A3B15">
      <w:pPr>
        <w:textAlignment w:val="baseline"/>
        <w:rPr>
          <w:rFonts w:ascii="Arial" w:hAnsi="Arial" w:cs="Arial"/>
          <w:color w:val="3B3B3B"/>
          <w:sz w:val="20"/>
          <w:bdr w:val="none" w:sz="0" w:space="0" w:color="auto" w:frame="1"/>
          <w:lang w:val="ru-RU"/>
        </w:rPr>
      </w:pPr>
    </w:p>
    <w:p w14:paraId="0AEABCE4" w14:textId="729029D1" w:rsidR="00085B9F" w:rsidRPr="0035030A" w:rsidRDefault="00085B9F" w:rsidP="0035030A">
      <w:pPr>
        <w:textAlignment w:val="baseline"/>
        <w:rPr>
          <w:rFonts w:ascii="Arial" w:hAnsi="Arial" w:cs="Arial"/>
          <w:b/>
          <w:bCs/>
          <w:color w:val="FF0000"/>
          <w:sz w:val="20"/>
          <w:bdr w:val="none" w:sz="0" w:space="0" w:color="auto" w:frame="1"/>
          <w:lang w:val="ru-RU"/>
        </w:rPr>
      </w:pPr>
      <w:r w:rsidRPr="0035030A">
        <w:rPr>
          <w:rFonts w:ascii="Arial" w:hAnsi="Arial" w:cs="Arial"/>
          <w:b/>
          <w:bCs/>
          <w:color w:val="FF0000"/>
          <w:sz w:val="20"/>
          <w:bdr w:val="none" w:sz="0" w:space="0" w:color="auto" w:frame="1"/>
          <w:lang w:val="ru-RU"/>
        </w:rPr>
        <w:t>[</w:t>
      </w:r>
      <w:r w:rsidR="00C86EA1" w:rsidRPr="0035030A">
        <w:rPr>
          <w:rFonts w:ascii="Arial" w:hAnsi="Arial" w:cs="Arial"/>
          <w:b/>
          <w:bCs/>
          <w:color w:val="FF0000"/>
          <w:sz w:val="20"/>
          <w:bdr w:val="none" w:sz="0" w:space="0" w:color="auto" w:frame="1"/>
          <w:lang w:val="ru-RU"/>
        </w:rPr>
        <w:t>Д</w:t>
      </w:r>
      <w:r w:rsidR="00CA5BF0" w:rsidRPr="0035030A">
        <w:rPr>
          <w:rFonts w:ascii="Arial" w:hAnsi="Arial" w:cs="Arial"/>
          <w:b/>
          <w:bCs/>
          <w:color w:val="FF0000"/>
          <w:sz w:val="20"/>
          <w:bdr w:val="none" w:sz="0" w:space="0" w:color="auto" w:frame="1"/>
          <w:lang w:val="ru-RU"/>
        </w:rPr>
        <w:t>ля избежания какой-либо неясности просим, чтобы любое Приложение (и соответствующие названия файлов) были ясно обозначены и пронумерованы последовате</w:t>
      </w:r>
      <w:r w:rsidR="00D375EC" w:rsidRPr="0035030A">
        <w:rPr>
          <w:rFonts w:ascii="Arial" w:hAnsi="Arial" w:cs="Arial"/>
          <w:b/>
          <w:bCs/>
          <w:color w:val="FF0000"/>
          <w:sz w:val="20"/>
          <w:bdr w:val="none" w:sz="0" w:space="0" w:color="auto" w:frame="1"/>
          <w:lang w:val="ru-RU"/>
        </w:rPr>
        <w:t>льно (например, Приложение 1, 2,</w:t>
      </w:r>
      <w:r w:rsidR="00CA5BF0" w:rsidRPr="0035030A">
        <w:rPr>
          <w:rFonts w:ascii="Arial" w:hAnsi="Arial" w:cs="Arial"/>
          <w:b/>
          <w:bCs/>
          <w:color w:val="FF0000"/>
          <w:sz w:val="20"/>
          <w:bdr w:val="none" w:sz="0" w:space="0" w:color="auto" w:frame="1"/>
          <w:lang w:val="ru-RU"/>
        </w:rPr>
        <w:t xml:space="preserve"> 3 и так далее) и приложен полный список Приложений</w:t>
      </w:r>
      <w:r w:rsidRPr="0035030A">
        <w:rPr>
          <w:rFonts w:ascii="Arial" w:hAnsi="Arial" w:cs="Arial"/>
          <w:b/>
          <w:bCs/>
          <w:color w:val="FF0000"/>
          <w:sz w:val="20"/>
          <w:bdr w:val="none" w:sz="0" w:space="0" w:color="auto" w:frame="1"/>
          <w:lang w:val="ru-RU"/>
        </w:rPr>
        <w:t>].</w:t>
      </w:r>
    </w:p>
    <w:p w14:paraId="6A5D2821" w14:textId="77777777" w:rsidR="00441FCD" w:rsidRPr="00AF79EE" w:rsidRDefault="00441FCD" w:rsidP="001A3B15">
      <w:pPr>
        <w:rPr>
          <w:rFonts w:ascii="Arial" w:hAnsi="Arial" w:cs="Arial"/>
          <w:sz w:val="20"/>
          <w:lang w:val="ru-RU"/>
        </w:rPr>
      </w:pPr>
    </w:p>
    <w:p w14:paraId="12D967C3" w14:textId="77777777" w:rsidR="00441FCD" w:rsidRPr="00AF79EE" w:rsidRDefault="00441FCD" w:rsidP="001A3B15">
      <w:pPr>
        <w:rPr>
          <w:rFonts w:ascii="Arial" w:hAnsi="Arial" w:cs="Arial"/>
          <w:sz w:val="20"/>
          <w:lang w:val="ru-RU"/>
        </w:rPr>
      </w:pPr>
    </w:p>
    <w:p w14:paraId="396E5B4A" w14:textId="77777777" w:rsidR="00441FCD" w:rsidRPr="00AF79EE" w:rsidRDefault="00441FCD" w:rsidP="001A3B15">
      <w:pPr>
        <w:rPr>
          <w:rFonts w:ascii="Arial" w:hAnsi="Arial" w:cs="Arial"/>
          <w:sz w:val="20"/>
          <w:lang w:val="ru-RU"/>
        </w:rPr>
      </w:pPr>
    </w:p>
    <w:p w14:paraId="59B0E93E" w14:textId="77777777" w:rsidR="00441FCD" w:rsidRPr="00AF79EE" w:rsidRDefault="00441FCD" w:rsidP="0035030A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ru-RU"/>
        </w:rPr>
      </w:pPr>
    </w:p>
    <w:sectPr w:rsidR="00441FCD" w:rsidRPr="00AF79EE" w:rsidSect="00ED6176">
      <w:footerReference w:type="default" r:id="rId12"/>
      <w:type w:val="continuous"/>
      <w:pgSz w:w="11907" w:h="16840" w:code="9"/>
      <w:pgMar w:top="851" w:right="1440" w:bottom="992" w:left="1440" w:header="510" w:footer="26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17B8A" w14:textId="77777777" w:rsidR="009309D7" w:rsidRDefault="009309D7">
      <w:r>
        <w:separator/>
      </w:r>
    </w:p>
  </w:endnote>
  <w:endnote w:type="continuationSeparator" w:id="0">
    <w:p w14:paraId="1A9ABC2E" w14:textId="77777777" w:rsidR="009309D7" w:rsidRDefault="0093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Geneva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book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5C038" w14:textId="21EAA8B4" w:rsidR="00641AAF" w:rsidRDefault="00641A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2F93">
      <w:rPr>
        <w:rStyle w:val="PageNumber"/>
        <w:noProof/>
      </w:rPr>
      <w:t>13</w:t>
    </w:r>
    <w:r>
      <w:rPr>
        <w:rStyle w:val="PageNumber"/>
      </w:rPr>
      <w:fldChar w:fldCharType="end"/>
    </w:r>
  </w:p>
  <w:p w14:paraId="046C078E" w14:textId="77777777" w:rsidR="00641AAF" w:rsidRDefault="00641AA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F29F0" w14:textId="77777777" w:rsidR="009309D7" w:rsidRDefault="009309D7">
      <w:r>
        <w:separator/>
      </w:r>
    </w:p>
  </w:footnote>
  <w:footnote w:type="continuationSeparator" w:id="0">
    <w:p w14:paraId="64A8D5E0" w14:textId="77777777" w:rsidR="009309D7" w:rsidRDefault="00930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6529A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66614"/>
    <w:multiLevelType w:val="hybridMultilevel"/>
    <w:tmpl w:val="2B0CD9E0"/>
    <w:lvl w:ilvl="0" w:tplc="898AD398">
      <w:start w:val="1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7B7B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323D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C5835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7321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F7111FA"/>
    <w:multiLevelType w:val="hybridMultilevel"/>
    <w:tmpl w:val="3E56EA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F521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9A187D"/>
    <w:multiLevelType w:val="hybridMultilevel"/>
    <w:tmpl w:val="F516150E"/>
    <w:lvl w:ilvl="0" w:tplc="3A6CA50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0759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2874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AE5F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C723AE7"/>
    <w:multiLevelType w:val="hybridMultilevel"/>
    <w:tmpl w:val="D88E3B6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DD90D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55702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1BF6B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4A93B3D"/>
    <w:multiLevelType w:val="singleLevel"/>
    <w:tmpl w:val="91FA8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9" w15:restartNumberingAfterBreak="0">
    <w:nsid w:val="78EE08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96F63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7575460">
    <w:abstractNumId w:val="2"/>
  </w:num>
  <w:num w:numId="2" w16cid:durableId="621031994">
    <w:abstractNumId w:val="9"/>
  </w:num>
  <w:num w:numId="3" w16cid:durableId="1933391236">
    <w:abstractNumId w:val="16"/>
  </w:num>
  <w:num w:numId="4" w16cid:durableId="876163431">
    <w:abstractNumId w:val="13"/>
  </w:num>
  <w:num w:numId="5" w16cid:durableId="1099524775">
    <w:abstractNumId w:val="8"/>
  </w:num>
  <w:num w:numId="6" w16cid:durableId="1892376406">
    <w:abstractNumId w:val="19"/>
  </w:num>
  <w:num w:numId="7" w16cid:durableId="1005747977">
    <w:abstractNumId w:val="3"/>
  </w:num>
  <w:num w:numId="8" w16cid:durableId="1217276559">
    <w:abstractNumId w:val="11"/>
  </w:num>
  <w:num w:numId="9" w16cid:durableId="771701310">
    <w:abstractNumId w:val="20"/>
  </w:num>
  <w:num w:numId="10" w16cid:durableId="17976702">
    <w:abstractNumId w:val="12"/>
  </w:num>
  <w:num w:numId="11" w16cid:durableId="1917471620">
    <w:abstractNumId w:val="5"/>
  </w:num>
  <w:num w:numId="12" w16cid:durableId="199634269">
    <w:abstractNumId w:val="4"/>
  </w:num>
  <w:num w:numId="13" w16cid:durableId="1582787624">
    <w:abstractNumId w:val="6"/>
  </w:num>
  <w:num w:numId="14" w16cid:durableId="100032845">
    <w:abstractNumId w:val="17"/>
  </w:num>
  <w:num w:numId="15" w16cid:durableId="1909921463">
    <w:abstractNumId w:val="18"/>
  </w:num>
  <w:num w:numId="16" w16cid:durableId="1922596454">
    <w:abstractNumId w:val="15"/>
  </w:num>
  <w:num w:numId="17" w16cid:durableId="412901567">
    <w:abstractNumId w:val="7"/>
  </w:num>
  <w:num w:numId="18" w16cid:durableId="2109083423">
    <w:abstractNumId w:val="1"/>
  </w:num>
  <w:num w:numId="19" w16cid:durableId="34233858">
    <w:abstractNumId w:val="0"/>
  </w:num>
  <w:num w:numId="20" w16cid:durableId="1517958860">
    <w:abstractNumId w:val="14"/>
  </w:num>
  <w:num w:numId="21" w16cid:durableId="19889740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EB4"/>
    <w:rsid w:val="00006751"/>
    <w:rsid w:val="0001167A"/>
    <w:rsid w:val="00014F59"/>
    <w:rsid w:val="000206F0"/>
    <w:rsid w:val="00024F9B"/>
    <w:rsid w:val="00027EEA"/>
    <w:rsid w:val="00035CAA"/>
    <w:rsid w:val="0004529E"/>
    <w:rsid w:val="00053999"/>
    <w:rsid w:val="0007156E"/>
    <w:rsid w:val="00085B9F"/>
    <w:rsid w:val="00091416"/>
    <w:rsid w:val="00092564"/>
    <w:rsid w:val="000A77EC"/>
    <w:rsid w:val="000B45AE"/>
    <w:rsid w:val="000C10FB"/>
    <w:rsid w:val="000C4219"/>
    <w:rsid w:val="000C57B2"/>
    <w:rsid w:val="000E016D"/>
    <w:rsid w:val="000E1D03"/>
    <w:rsid w:val="000E5E96"/>
    <w:rsid w:val="000F083E"/>
    <w:rsid w:val="000F23AD"/>
    <w:rsid w:val="000F508F"/>
    <w:rsid w:val="00102808"/>
    <w:rsid w:val="00107843"/>
    <w:rsid w:val="001108C9"/>
    <w:rsid w:val="0011253D"/>
    <w:rsid w:val="00112556"/>
    <w:rsid w:val="00113BEF"/>
    <w:rsid w:val="001307FC"/>
    <w:rsid w:val="00131A9D"/>
    <w:rsid w:val="0014071E"/>
    <w:rsid w:val="00143E4F"/>
    <w:rsid w:val="0014746B"/>
    <w:rsid w:val="00152D7D"/>
    <w:rsid w:val="00153440"/>
    <w:rsid w:val="00157FE3"/>
    <w:rsid w:val="00177CFF"/>
    <w:rsid w:val="00190FA6"/>
    <w:rsid w:val="001A162B"/>
    <w:rsid w:val="001A2003"/>
    <w:rsid w:val="001A3B15"/>
    <w:rsid w:val="001C453C"/>
    <w:rsid w:val="001E2D78"/>
    <w:rsid w:val="001E34A1"/>
    <w:rsid w:val="001E73DA"/>
    <w:rsid w:val="00202FCB"/>
    <w:rsid w:val="002074D8"/>
    <w:rsid w:val="00213A63"/>
    <w:rsid w:val="002227A1"/>
    <w:rsid w:val="00223F01"/>
    <w:rsid w:val="00226952"/>
    <w:rsid w:val="00240368"/>
    <w:rsid w:val="00241433"/>
    <w:rsid w:val="002455F2"/>
    <w:rsid w:val="0024667D"/>
    <w:rsid w:val="00250AD2"/>
    <w:rsid w:val="00253417"/>
    <w:rsid w:val="00253CFA"/>
    <w:rsid w:val="0026059D"/>
    <w:rsid w:val="00260EB4"/>
    <w:rsid w:val="0026136B"/>
    <w:rsid w:val="002672EC"/>
    <w:rsid w:val="00274343"/>
    <w:rsid w:val="0028441C"/>
    <w:rsid w:val="002845F3"/>
    <w:rsid w:val="002917C4"/>
    <w:rsid w:val="00293D60"/>
    <w:rsid w:val="002A340D"/>
    <w:rsid w:val="002A432D"/>
    <w:rsid w:val="002A5BDB"/>
    <w:rsid w:val="002A6266"/>
    <w:rsid w:val="002B4EA2"/>
    <w:rsid w:val="002B6D52"/>
    <w:rsid w:val="002C2305"/>
    <w:rsid w:val="002C2BAC"/>
    <w:rsid w:val="002D16A3"/>
    <w:rsid w:val="002D31BC"/>
    <w:rsid w:val="002D5F75"/>
    <w:rsid w:val="002D70C8"/>
    <w:rsid w:val="002E1D9D"/>
    <w:rsid w:val="002E4AD2"/>
    <w:rsid w:val="002F276F"/>
    <w:rsid w:val="002F2B4B"/>
    <w:rsid w:val="00301E58"/>
    <w:rsid w:val="00304BF6"/>
    <w:rsid w:val="003104F9"/>
    <w:rsid w:val="00311382"/>
    <w:rsid w:val="00311601"/>
    <w:rsid w:val="00312A2A"/>
    <w:rsid w:val="00314207"/>
    <w:rsid w:val="00321932"/>
    <w:rsid w:val="00326D31"/>
    <w:rsid w:val="003278FA"/>
    <w:rsid w:val="003357E8"/>
    <w:rsid w:val="00341C23"/>
    <w:rsid w:val="003455A7"/>
    <w:rsid w:val="0035030A"/>
    <w:rsid w:val="003527A1"/>
    <w:rsid w:val="003559E1"/>
    <w:rsid w:val="00357DCD"/>
    <w:rsid w:val="00367C14"/>
    <w:rsid w:val="00370C4F"/>
    <w:rsid w:val="00382385"/>
    <w:rsid w:val="00383C46"/>
    <w:rsid w:val="00391AFF"/>
    <w:rsid w:val="00397EC8"/>
    <w:rsid w:val="003A6FB6"/>
    <w:rsid w:val="003C0F84"/>
    <w:rsid w:val="003C231B"/>
    <w:rsid w:val="003C46CB"/>
    <w:rsid w:val="003C5EA9"/>
    <w:rsid w:val="003D2A8A"/>
    <w:rsid w:val="003E614B"/>
    <w:rsid w:val="003F518D"/>
    <w:rsid w:val="003F7AA9"/>
    <w:rsid w:val="00416DA9"/>
    <w:rsid w:val="0042007A"/>
    <w:rsid w:val="00420D10"/>
    <w:rsid w:val="00421C56"/>
    <w:rsid w:val="00423532"/>
    <w:rsid w:val="004335B5"/>
    <w:rsid w:val="00434EA7"/>
    <w:rsid w:val="00436E70"/>
    <w:rsid w:val="00441FCD"/>
    <w:rsid w:val="0044465E"/>
    <w:rsid w:val="00447BF9"/>
    <w:rsid w:val="00451399"/>
    <w:rsid w:val="00453CF4"/>
    <w:rsid w:val="00455FB5"/>
    <w:rsid w:val="0046087A"/>
    <w:rsid w:val="00467D57"/>
    <w:rsid w:val="00487352"/>
    <w:rsid w:val="00490348"/>
    <w:rsid w:val="004930CE"/>
    <w:rsid w:val="00494B2C"/>
    <w:rsid w:val="00495537"/>
    <w:rsid w:val="00495885"/>
    <w:rsid w:val="004A2104"/>
    <w:rsid w:val="004C50DA"/>
    <w:rsid w:val="004C64E2"/>
    <w:rsid w:val="004D0B28"/>
    <w:rsid w:val="004D199C"/>
    <w:rsid w:val="004D6ED3"/>
    <w:rsid w:val="004E0BF7"/>
    <w:rsid w:val="004E1408"/>
    <w:rsid w:val="004E2920"/>
    <w:rsid w:val="004F14B9"/>
    <w:rsid w:val="004F7893"/>
    <w:rsid w:val="005017DE"/>
    <w:rsid w:val="00503E41"/>
    <w:rsid w:val="00534628"/>
    <w:rsid w:val="00541136"/>
    <w:rsid w:val="005514F8"/>
    <w:rsid w:val="00564656"/>
    <w:rsid w:val="0056590E"/>
    <w:rsid w:val="00572C9D"/>
    <w:rsid w:val="00574B77"/>
    <w:rsid w:val="00587515"/>
    <w:rsid w:val="0059061D"/>
    <w:rsid w:val="00594246"/>
    <w:rsid w:val="005943CC"/>
    <w:rsid w:val="00597A50"/>
    <w:rsid w:val="005A3A7D"/>
    <w:rsid w:val="005B10B0"/>
    <w:rsid w:val="005D175D"/>
    <w:rsid w:val="005D21ED"/>
    <w:rsid w:val="005F2E89"/>
    <w:rsid w:val="005F649D"/>
    <w:rsid w:val="006044B7"/>
    <w:rsid w:val="00604A03"/>
    <w:rsid w:val="00610EF8"/>
    <w:rsid w:val="006145C2"/>
    <w:rsid w:val="006145E5"/>
    <w:rsid w:val="006268E5"/>
    <w:rsid w:val="006310CA"/>
    <w:rsid w:val="00632F93"/>
    <w:rsid w:val="00633698"/>
    <w:rsid w:val="00637F75"/>
    <w:rsid w:val="00641AAF"/>
    <w:rsid w:val="00643324"/>
    <w:rsid w:val="006502F9"/>
    <w:rsid w:val="00650829"/>
    <w:rsid w:val="0065210C"/>
    <w:rsid w:val="00654C35"/>
    <w:rsid w:val="00655939"/>
    <w:rsid w:val="00672F7A"/>
    <w:rsid w:val="0069390F"/>
    <w:rsid w:val="00695DC9"/>
    <w:rsid w:val="00696BCF"/>
    <w:rsid w:val="006A1BB0"/>
    <w:rsid w:val="006A3E5D"/>
    <w:rsid w:val="006A4D63"/>
    <w:rsid w:val="006A59CD"/>
    <w:rsid w:val="006A5B0C"/>
    <w:rsid w:val="006B3482"/>
    <w:rsid w:val="006E361C"/>
    <w:rsid w:val="006E6419"/>
    <w:rsid w:val="00701E51"/>
    <w:rsid w:val="00702E2E"/>
    <w:rsid w:val="00707DAD"/>
    <w:rsid w:val="00716462"/>
    <w:rsid w:val="00717E0F"/>
    <w:rsid w:val="007250E9"/>
    <w:rsid w:val="00726494"/>
    <w:rsid w:val="007272B3"/>
    <w:rsid w:val="007306BC"/>
    <w:rsid w:val="00734584"/>
    <w:rsid w:val="007356B5"/>
    <w:rsid w:val="00740373"/>
    <w:rsid w:val="00746F9A"/>
    <w:rsid w:val="00747DA2"/>
    <w:rsid w:val="007506C5"/>
    <w:rsid w:val="00750ECD"/>
    <w:rsid w:val="00752C19"/>
    <w:rsid w:val="007578BA"/>
    <w:rsid w:val="00760438"/>
    <w:rsid w:val="007658FF"/>
    <w:rsid w:val="00770DB1"/>
    <w:rsid w:val="00772240"/>
    <w:rsid w:val="007723E3"/>
    <w:rsid w:val="00772C01"/>
    <w:rsid w:val="00775682"/>
    <w:rsid w:val="00787154"/>
    <w:rsid w:val="00791E0B"/>
    <w:rsid w:val="007952CA"/>
    <w:rsid w:val="00796554"/>
    <w:rsid w:val="007A7D02"/>
    <w:rsid w:val="007B033F"/>
    <w:rsid w:val="007B11C9"/>
    <w:rsid w:val="007B414A"/>
    <w:rsid w:val="007B5ED7"/>
    <w:rsid w:val="007C730B"/>
    <w:rsid w:val="007E0F2F"/>
    <w:rsid w:val="007E3BEA"/>
    <w:rsid w:val="007E7E46"/>
    <w:rsid w:val="007F45F7"/>
    <w:rsid w:val="008076E9"/>
    <w:rsid w:val="00814ADF"/>
    <w:rsid w:val="0081610A"/>
    <w:rsid w:val="008175C9"/>
    <w:rsid w:val="00817CC2"/>
    <w:rsid w:val="008342D7"/>
    <w:rsid w:val="00835819"/>
    <w:rsid w:val="008433AB"/>
    <w:rsid w:val="0084376A"/>
    <w:rsid w:val="0084589E"/>
    <w:rsid w:val="00851061"/>
    <w:rsid w:val="0086307A"/>
    <w:rsid w:val="008756F3"/>
    <w:rsid w:val="00882884"/>
    <w:rsid w:val="008A3317"/>
    <w:rsid w:val="008B0759"/>
    <w:rsid w:val="008B3363"/>
    <w:rsid w:val="008D1002"/>
    <w:rsid w:val="008F1CC8"/>
    <w:rsid w:val="009008BE"/>
    <w:rsid w:val="00903C60"/>
    <w:rsid w:val="0090556F"/>
    <w:rsid w:val="00906367"/>
    <w:rsid w:val="009309D7"/>
    <w:rsid w:val="00936515"/>
    <w:rsid w:val="00940407"/>
    <w:rsid w:val="00945F89"/>
    <w:rsid w:val="00963A00"/>
    <w:rsid w:val="00964C5A"/>
    <w:rsid w:val="00965A17"/>
    <w:rsid w:val="009707AE"/>
    <w:rsid w:val="009723EB"/>
    <w:rsid w:val="00972989"/>
    <w:rsid w:val="00977E30"/>
    <w:rsid w:val="009932BA"/>
    <w:rsid w:val="009A2A29"/>
    <w:rsid w:val="009A3B0E"/>
    <w:rsid w:val="009B1C4C"/>
    <w:rsid w:val="009B3EF3"/>
    <w:rsid w:val="009B6D67"/>
    <w:rsid w:val="009B7946"/>
    <w:rsid w:val="009D133B"/>
    <w:rsid w:val="009D5C7D"/>
    <w:rsid w:val="009F1354"/>
    <w:rsid w:val="009F1E2E"/>
    <w:rsid w:val="009F3AE4"/>
    <w:rsid w:val="009F4729"/>
    <w:rsid w:val="009F58C8"/>
    <w:rsid w:val="00A048AB"/>
    <w:rsid w:val="00A07616"/>
    <w:rsid w:val="00A07EFA"/>
    <w:rsid w:val="00A200B8"/>
    <w:rsid w:val="00A200C9"/>
    <w:rsid w:val="00A2179D"/>
    <w:rsid w:val="00A3295B"/>
    <w:rsid w:val="00A32F49"/>
    <w:rsid w:val="00A36428"/>
    <w:rsid w:val="00A55BE6"/>
    <w:rsid w:val="00A57281"/>
    <w:rsid w:val="00A6101D"/>
    <w:rsid w:val="00A67AA1"/>
    <w:rsid w:val="00A71968"/>
    <w:rsid w:val="00A759E6"/>
    <w:rsid w:val="00A83A29"/>
    <w:rsid w:val="00A85A26"/>
    <w:rsid w:val="00A91555"/>
    <w:rsid w:val="00A9177E"/>
    <w:rsid w:val="00A91BE3"/>
    <w:rsid w:val="00A92B5E"/>
    <w:rsid w:val="00AA05DC"/>
    <w:rsid w:val="00AA187B"/>
    <w:rsid w:val="00AA259A"/>
    <w:rsid w:val="00AA5E9C"/>
    <w:rsid w:val="00AA6318"/>
    <w:rsid w:val="00AA711D"/>
    <w:rsid w:val="00AA7471"/>
    <w:rsid w:val="00AA74CF"/>
    <w:rsid w:val="00AC3C93"/>
    <w:rsid w:val="00AD57A1"/>
    <w:rsid w:val="00AD70FF"/>
    <w:rsid w:val="00AE3D31"/>
    <w:rsid w:val="00AE4173"/>
    <w:rsid w:val="00AE5E72"/>
    <w:rsid w:val="00AE6C2C"/>
    <w:rsid w:val="00AF79EE"/>
    <w:rsid w:val="00B11ACB"/>
    <w:rsid w:val="00B12104"/>
    <w:rsid w:val="00B23186"/>
    <w:rsid w:val="00B25308"/>
    <w:rsid w:val="00B26EE5"/>
    <w:rsid w:val="00B3652C"/>
    <w:rsid w:val="00B374E1"/>
    <w:rsid w:val="00B465B8"/>
    <w:rsid w:val="00B5119C"/>
    <w:rsid w:val="00B552A8"/>
    <w:rsid w:val="00B5666C"/>
    <w:rsid w:val="00B56E94"/>
    <w:rsid w:val="00B6614E"/>
    <w:rsid w:val="00B67EBD"/>
    <w:rsid w:val="00B706FB"/>
    <w:rsid w:val="00B71E01"/>
    <w:rsid w:val="00B830CB"/>
    <w:rsid w:val="00B842EC"/>
    <w:rsid w:val="00B85B57"/>
    <w:rsid w:val="00B90C14"/>
    <w:rsid w:val="00B924AD"/>
    <w:rsid w:val="00B97BF0"/>
    <w:rsid w:val="00BC20B0"/>
    <w:rsid w:val="00BC2C18"/>
    <w:rsid w:val="00BC5177"/>
    <w:rsid w:val="00BE4C07"/>
    <w:rsid w:val="00BF645C"/>
    <w:rsid w:val="00C07B1B"/>
    <w:rsid w:val="00C104B5"/>
    <w:rsid w:val="00C11574"/>
    <w:rsid w:val="00C21B11"/>
    <w:rsid w:val="00C21B3B"/>
    <w:rsid w:val="00C22A9E"/>
    <w:rsid w:val="00C22BF0"/>
    <w:rsid w:val="00C23C06"/>
    <w:rsid w:val="00C41CB7"/>
    <w:rsid w:val="00C45D61"/>
    <w:rsid w:val="00C4651D"/>
    <w:rsid w:val="00C46E7F"/>
    <w:rsid w:val="00C50C71"/>
    <w:rsid w:val="00C61BB2"/>
    <w:rsid w:val="00C70A75"/>
    <w:rsid w:val="00C7280B"/>
    <w:rsid w:val="00C80E57"/>
    <w:rsid w:val="00C82CF6"/>
    <w:rsid w:val="00C83395"/>
    <w:rsid w:val="00C84369"/>
    <w:rsid w:val="00C86008"/>
    <w:rsid w:val="00C86EA1"/>
    <w:rsid w:val="00C86EA9"/>
    <w:rsid w:val="00C9231B"/>
    <w:rsid w:val="00CA2E17"/>
    <w:rsid w:val="00CA53BC"/>
    <w:rsid w:val="00CA5BF0"/>
    <w:rsid w:val="00CA63F9"/>
    <w:rsid w:val="00CB69B0"/>
    <w:rsid w:val="00CC139A"/>
    <w:rsid w:val="00CC3E84"/>
    <w:rsid w:val="00CC598B"/>
    <w:rsid w:val="00CC7ADE"/>
    <w:rsid w:val="00CE38BE"/>
    <w:rsid w:val="00CE4709"/>
    <w:rsid w:val="00CE6C3D"/>
    <w:rsid w:val="00CE7B5D"/>
    <w:rsid w:val="00CF1366"/>
    <w:rsid w:val="00D22583"/>
    <w:rsid w:val="00D24C5F"/>
    <w:rsid w:val="00D3647C"/>
    <w:rsid w:val="00D375EC"/>
    <w:rsid w:val="00D41E40"/>
    <w:rsid w:val="00D608A8"/>
    <w:rsid w:val="00D64815"/>
    <w:rsid w:val="00D740EF"/>
    <w:rsid w:val="00D74CA0"/>
    <w:rsid w:val="00D75196"/>
    <w:rsid w:val="00D75C02"/>
    <w:rsid w:val="00D76A83"/>
    <w:rsid w:val="00D77AC8"/>
    <w:rsid w:val="00D90EA3"/>
    <w:rsid w:val="00DC17E9"/>
    <w:rsid w:val="00DC61F1"/>
    <w:rsid w:val="00DF52DC"/>
    <w:rsid w:val="00DF6B7D"/>
    <w:rsid w:val="00E11563"/>
    <w:rsid w:val="00E12763"/>
    <w:rsid w:val="00E130AA"/>
    <w:rsid w:val="00E14170"/>
    <w:rsid w:val="00E16257"/>
    <w:rsid w:val="00E33B2B"/>
    <w:rsid w:val="00E4248C"/>
    <w:rsid w:val="00E529A4"/>
    <w:rsid w:val="00E564B0"/>
    <w:rsid w:val="00E57B5F"/>
    <w:rsid w:val="00E60A1C"/>
    <w:rsid w:val="00E613FD"/>
    <w:rsid w:val="00E65469"/>
    <w:rsid w:val="00E678A4"/>
    <w:rsid w:val="00E67D99"/>
    <w:rsid w:val="00E82BB5"/>
    <w:rsid w:val="00E840B0"/>
    <w:rsid w:val="00E90580"/>
    <w:rsid w:val="00E94AB9"/>
    <w:rsid w:val="00E95F33"/>
    <w:rsid w:val="00E97275"/>
    <w:rsid w:val="00EA2509"/>
    <w:rsid w:val="00EB1935"/>
    <w:rsid w:val="00EC0B57"/>
    <w:rsid w:val="00EC11E8"/>
    <w:rsid w:val="00ED3F2E"/>
    <w:rsid w:val="00ED6176"/>
    <w:rsid w:val="00EE0094"/>
    <w:rsid w:val="00EE460F"/>
    <w:rsid w:val="00EE7549"/>
    <w:rsid w:val="00EF0A8E"/>
    <w:rsid w:val="00EF0B0C"/>
    <w:rsid w:val="00F03FC0"/>
    <w:rsid w:val="00F06A89"/>
    <w:rsid w:val="00F117B3"/>
    <w:rsid w:val="00F21BB6"/>
    <w:rsid w:val="00F2619C"/>
    <w:rsid w:val="00F30617"/>
    <w:rsid w:val="00F33AF5"/>
    <w:rsid w:val="00F34065"/>
    <w:rsid w:val="00F371AB"/>
    <w:rsid w:val="00F41194"/>
    <w:rsid w:val="00F522FA"/>
    <w:rsid w:val="00F575D2"/>
    <w:rsid w:val="00F62113"/>
    <w:rsid w:val="00F75AFC"/>
    <w:rsid w:val="00F7679F"/>
    <w:rsid w:val="00F83886"/>
    <w:rsid w:val="00F83B67"/>
    <w:rsid w:val="00F86952"/>
    <w:rsid w:val="00F9139A"/>
    <w:rsid w:val="00F9723D"/>
    <w:rsid w:val="00FB1D84"/>
    <w:rsid w:val="00FB33ED"/>
    <w:rsid w:val="00FB6199"/>
    <w:rsid w:val="00FC03D4"/>
    <w:rsid w:val="00FC3052"/>
    <w:rsid w:val="00FC62CE"/>
    <w:rsid w:val="00FE066A"/>
    <w:rsid w:val="00FE2399"/>
    <w:rsid w:val="00FE47E7"/>
    <w:rsid w:val="00FF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C15414"/>
  <w15:docId w15:val="{664A2A68-3EFB-4ED0-A44D-BBF2A342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FF0000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pPr>
      <w:keepNext/>
      <w:ind w:left="360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i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567"/>
    </w:pPr>
    <w:rPr>
      <w:i/>
    </w:rPr>
  </w:style>
  <w:style w:type="paragraph" w:styleId="BodyText">
    <w:name w:val="Body Text"/>
    <w:basedOn w:val="Normal"/>
    <w:pPr>
      <w:spacing w:line="360" w:lineRule="auto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1134" w:hanging="207"/>
    </w:pPr>
    <w:rPr>
      <w:i/>
    </w:rPr>
  </w:style>
  <w:style w:type="paragraph" w:styleId="BodyTextIndent3">
    <w:name w:val="Body Text Indent 3"/>
    <w:basedOn w:val="Normal"/>
    <w:pPr>
      <w:spacing w:line="360" w:lineRule="auto"/>
      <w:ind w:left="567" w:firstLine="3"/>
    </w:pPr>
    <w:rPr>
      <w:i/>
    </w:rPr>
  </w:style>
  <w:style w:type="paragraph" w:styleId="BalloonText">
    <w:name w:val="Balloon Text"/>
    <w:basedOn w:val="Normal"/>
    <w:semiHidden/>
    <w:rsid w:val="008630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5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C3C93"/>
    <w:rPr>
      <w:i/>
      <w:iCs/>
    </w:rPr>
  </w:style>
  <w:style w:type="character" w:styleId="FollowedHyperlink">
    <w:name w:val="FollowedHyperlink"/>
    <w:rsid w:val="00AC3C93"/>
    <w:rPr>
      <w:color w:val="606420"/>
      <w:u w:val="single"/>
    </w:rPr>
  </w:style>
  <w:style w:type="character" w:styleId="CommentReference">
    <w:name w:val="annotation reference"/>
    <w:rsid w:val="004608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087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6087A"/>
  </w:style>
  <w:style w:type="paragraph" w:styleId="CommentSubject">
    <w:name w:val="annotation subject"/>
    <w:basedOn w:val="CommentText"/>
    <w:next w:val="CommentText"/>
    <w:link w:val="CommentSubjectChar"/>
    <w:rsid w:val="0046087A"/>
    <w:rPr>
      <w:b/>
      <w:bCs/>
    </w:rPr>
  </w:style>
  <w:style w:type="character" w:customStyle="1" w:styleId="CommentSubjectChar">
    <w:name w:val="Comment Subject Char"/>
    <w:link w:val="CommentSubject"/>
    <w:rsid w:val="0046087A"/>
    <w:rPr>
      <w:b/>
      <w:bCs/>
    </w:rPr>
  </w:style>
  <w:style w:type="paragraph" w:styleId="ListParagraph">
    <w:name w:val="List Paragraph"/>
    <w:basedOn w:val="Normal"/>
    <w:uiPriority w:val="72"/>
    <w:rsid w:val="00370C4F"/>
    <w:pPr>
      <w:ind w:left="720"/>
      <w:contextualSpacing/>
    </w:pPr>
  </w:style>
  <w:style w:type="paragraph" w:styleId="TOC1">
    <w:name w:val="toc 1"/>
    <w:basedOn w:val="Normal"/>
    <w:next w:val="Normal"/>
    <w:autoRedefine/>
    <w:rsid w:val="00223F01"/>
  </w:style>
  <w:style w:type="paragraph" w:styleId="TOC2">
    <w:name w:val="toc 2"/>
    <w:basedOn w:val="Normal"/>
    <w:next w:val="Normal"/>
    <w:autoRedefine/>
    <w:uiPriority w:val="39"/>
    <w:rsid w:val="00223F01"/>
    <w:pPr>
      <w:ind w:left="240"/>
    </w:pPr>
  </w:style>
  <w:style w:type="paragraph" w:styleId="TOC3">
    <w:name w:val="toc 3"/>
    <w:basedOn w:val="Normal"/>
    <w:next w:val="Normal"/>
    <w:autoRedefine/>
    <w:rsid w:val="00223F01"/>
    <w:pPr>
      <w:ind w:left="480"/>
    </w:pPr>
  </w:style>
  <w:style w:type="paragraph" w:styleId="TOC4">
    <w:name w:val="toc 4"/>
    <w:basedOn w:val="Normal"/>
    <w:next w:val="Normal"/>
    <w:autoRedefine/>
    <w:rsid w:val="00223F01"/>
    <w:pPr>
      <w:ind w:left="720"/>
    </w:pPr>
  </w:style>
  <w:style w:type="paragraph" w:styleId="TOC5">
    <w:name w:val="toc 5"/>
    <w:basedOn w:val="Normal"/>
    <w:next w:val="Normal"/>
    <w:autoRedefine/>
    <w:rsid w:val="00223F01"/>
    <w:pPr>
      <w:ind w:left="960"/>
    </w:pPr>
  </w:style>
  <w:style w:type="paragraph" w:styleId="TOC6">
    <w:name w:val="toc 6"/>
    <w:basedOn w:val="Normal"/>
    <w:next w:val="Normal"/>
    <w:autoRedefine/>
    <w:rsid w:val="00223F01"/>
    <w:pPr>
      <w:ind w:left="1200"/>
    </w:pPr>
  </w:style>
  <w:style w:type="paragraph" w:styleId="TOC7">
    <w:name w:val="toc 7"/>
    <w:basedOn w:val="Normal"/>
    <w:next w:val="Normal"/>
    <w:autoRedefine/>
    <w:rsid w:val="00223F01"/>
    <w:pPr>
      <w:ind w:left="1440"/>
    </w:pPr>
  </w:style>
  <w:style w:type="paragraph" w:styleId="TOC8">
    <w:name w:val="toc 8"/>
    <w:basedOn w:val="Normal"/>
    <w:next w:val="Normal"/>
    <w:autoRedefine/>
    <w:rsid w:val="00223F01"/>
    <w:pPr>
      <w:ind w:left="1680"/>
    </w:pPr>
  </w:style>
  <w:style w:type="paragraph" w:styleId="TOC9">
    <w:name w:val="toc 9"/>
    <w:basedOn w:val="Normal"/>
    <w:next w:val="Normal"/>
    <w:autoRedefine/>
    <w:rsid w:val="00223F01"/>
    <w:pPr>
      <w:ind w:left="1920"/>
    </w:pPr>
  </w:style>
  <w:style w:type="paragraph" w:styleId="EndnoteText">
    <w:name w:val="endnote text"/>
    <w:basedOn w:val="Normal"/>
    <w:link w:val="EndnoteTextChar"/>
    <w:rsid w:val="00C86EA9"/>
    <w:rPr>
      <w:szCs w:val="24"/>
    </w:rPr>
  </w:style>
  <w:style w:type="character" w:customStyle="1" w:styleId="EndnoteTextChar">
    <w:name w:val="Endnote Text Char"/>
    <w:basedOn w:val="DefaultParagraphFont"/>
    <w:link w:val="EndnoteText"/>
    <w:rsid w:val="00C86EA9"/>
    <w:rPr>
      <w:sz w:val="24"/>
      <w:szCs w:val="24"/>
      <w:lang w:val="en-US"/>
    </w:rPr>
  </w:style>
  <w:style w:type="character" w:styleId="EndnoteReference">
    <w:name w:val="endnote reference"/>
    <w:basedOn w:val="DefaultParagraphFont"/>
    <w:rsid w:val="00C86EA9"/>
    <w:rPr>
      <w:vertAlign w:val="superscript"/>
    </w:rPr>
  </w:style>
  <w:style w:type="paragraph" w:styleId="DocumentMap">
    <w:name w:val="Document Map"/>
    <w:basedOn w:val="Normal"/>
    <w:link w:val="DocumentMapChar"/>
    <w:rsid w:val="001307FC"/>
    <w:rPr>
      <w:rFonts w:ascii="Lucida Grande" w:hAnsi="Lucida Grande"/>
      <w:szCs w:val="24"/>
    </w:rPr>
  </w:style>
  <w:style w:type="character" w:customStyle="1" w:styleId="DocumentMapChar">
    <w:name w:val="Document Map Char"/>
    <w:basedOn w:val="DefaultParagraphFont"/>
    <w:link w:val="DocumentMap"/>
    <w:rsid w:val="001307FC"/>
    <w:rPr>
      <w:rFonts w:ascii="Lucida Grande" w:hAnsi="Lucida Grande"/>
      <w:sz w:val="24"/>
      <w:szCs w:val="24"/>
      <w:lang w:val="en-US"/>
    </w:rPr>
  </w:style>
  <w:style w:type="paragraph" w:styleId="Revision">
    <w:name w:val="Revision"/>
    <w:hidden/>
    <w:uiPriority w:val="71"/>
    <w:rsid w:val="001307FC"/>
    <w:rPr>
      <w:sz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F6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resources/pages/policy-2024-07-01-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ru/web/privacy-polic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ipo.int/amc/en/domains/supplemental/eudrp/newrule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cann.org/resources/pages/udrp-rules-2024-06-25-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1A1F9-885F-42D4-9F02-29BED39C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3746</Words>
  <Characters>21356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25052</CharactersWithSpaces>
  <SharedDoc>false</SharedDoc>
  <HLinks>
    <vt:vector size="36" baseType="variant">
      <vt:variant>
        <vt:i4>3670096</vt:i4>
      </vt:variant>
      <vt:variant>
        <vt:i4>15</vt:i4>
      </vt:variant>
      <vt:variant>
        <vt:i4>0</vt:i4>
      </vt:variant>
      <vt:variant>
        <vt:i4>5</vt:i4>
      </vt:variant>
      <vt:variant>
        <vt:lpwstr>mailto:arbiter.mail@wipo.int</vt:lpwstr>
      </vt:variant>
      <vt:variant>
        <vt:lpwstr/>
      </vt:variant>
      <vt:variant>
        <vt:i4>3145839</vt:i4>
      </vt:variant>
      <vt:variant>
        <vt:i4>12</vt:i4>
      </vt:variant>
      <vt:variant>
        <vt:i4>0</vt:i4>
      </vt:variant>
      <vt:variant>
        <vt:i4>5</vt:i4>
      </vt:variant>
      <vt:variant>
        <vt:lpwstr>https://www3.wipo.int/amc-payment/</vt:lpwstr>
      </vt:variant>
      <vt:variant>
        <vt:lpwstr/>
      </vt:variant>
      <vt:variant>
        <vt:i4>655446</vt:i4>
      </vt:variant>
      <vt:variant>
        <vt:i4>9</vt:i4>
      </vt:variant>
      <vt:variant>
        <vt:i4>0</vt:i4>
      </vt:variant>
      <vt:variant>
        <vt:i4>5</vt:i4>
      </vt:variant>
      <vt:variant>
        <vt:lpwstr>http://www.wipo.int/amc/en/domains/respondent/index.html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http://www.wipo.int/amc/en/domains/supplemental/eudrp/newrules.html</vt:lpwstr>
      </vt:variant>
      <vt:variant>
        <vt:lpwstr/>
      </vt:variant>
      <vt:variant>
        <vt:i4>3735669</vt:i4>
      </vt:variant>
      <vt:variant>
        <vt:i4>3</vt:i4>
      </vt:variant>
      <vt:variant>
        <vt:i4>0</vt:i4>
      </vt:variant>
      <vt:variant>
        <vt:i4>5</vt:i4>
      </vt:variant>
      <vt:variant>
        <vt:lpwstr>https://www.icann.org/resources/pages/udrp-rules-2015-03-11-en</vt:lpwstr>
      </vt:variant>
      <vt:variant>
        <vt:lpwstr/>
      </vt:variant>
      <vt:variant>
        <vt:i4>3997747</vt:i4>
      </vt:variant>
      <vt:variant>
        <vt:i4>0</vt:i4>
      </vt:variant>
      <vt:variant>
        <vt:i4>0</vt:i4>
      </vt:variant>
      <vt:variant>
        <vt:i4>5</vt:i4>
      </vt:variant>
      <vt:variant>
        <vt:lpwstr>https://www.icann.org/resources/pages/policy-2012-02-25-en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WIPO Center</dc:creator>
  <cp:keywords/>
  <dc:description/>
  <cp:lastModifiedBy>WIPO Center</cp:lastModifiedBy>
  <cp:revision>2</cp:revision>
  <dcterms:created xsi:type="dcterms:W3CDTF">2025-01-27T15:45:00Z</dcterms:created>
  <dcterms:modified xsi:type="dcterms:W3CDTF">2025-01-27T15:45:00Z</dcterms:modified>
</cp:coreProperties>
</file>