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4C9E" w14:textId="77777777" w:rsidR="00AD03FA" w:rsidRPr="00F958E2" w:rsidRDefault="006F52D9" w:rsidP="00251E18">
      <w:pPr>
        <w:tabs>
          <w:tab w:val="left" w:pos="6521"/>
        </w:tabs>
        <w:rPr>
          <w:lang w:val="lv-LV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3D11B457" wp14:editId="6B4041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4CB15" id="Group 2" o:spid="_x0000_s1026" style="position:absolute;margin-left:0;margin-top:0;width:481.9pt;height:110.55pt;z-index:-251658240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" o:allowincell="f">
                <v:line id="Line 3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</w:p>
    <w:p w14:paraId="448CF096" w14:textId="77777777" w:rsidR="00AD03FA" w:rsidRPr="00F958E2" w:rsidRDefault="00AD03FA" w:rsidP="00AD03FA">
      <w:pPr>
        <w:rPr>
          <w:lang w:val="lv-LV"/>
        </w:rPr>
      </w:pPr>
    </w:p>
    <w:p w14:paraId="6DF68441" w14:textId="77777777" w:rsidR="00AD03FA" w:rsidRPr="00F958E2" w:rsidRDefault="00AD03FA" w:rsidP="00AD03FA">
      <w:pPr>
        <w:rPr>
          <w:lang w:val="lv-LV"/>
        </w:rPr>
      </w:pPr>
    </w:p>
    <w:p w14:paraId="253CA2AF" w14:textId="77777777" w:rsidR="005A11EC" w:rsidRPr="00F958E2" w:rsidRDefault="005A11EC" w:rsidP="00AD03FA">
      <w:pPr>
        <w:rPr>
          <w:lang w:val="lv-LV"/>
        </w:rPr>
      </w:pPr>
    </w:p>
    <w:p w14:paraId="2239CACC" w14:textId="77777777" w:rsidR="000E3899" w:rsidRPr="00F958E2" w:rsidRDefault="000E3899" w:rsidP="00AD03FA">
      <w:pPr>
        <w:rPr>
          <w:lang w:val="lv-LV"/>
        </w:rPr>
      </w:pPr>
    </w:p>
    <w:p w14:paraId="1E25C8EE" w14:textId="77777777" w:rsidR="000E3899" w:rsidRPr="00F958E2" w:rsidRDefault="000E3899" w:rsidP="00AD03FA">
      <w:pPr>
        <w:rPr>
          <w:lang w:val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5A11EC" w:rsidRPr="00F958E2" w14:paraId="36D5D970" w14:textId="77777777" w:rsidTr="0047210B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A1D9E" w14:textId="77777777" w:rsidR="005A11EC" w:rsidRPr="00F958E2" w:rsidRDefault="004C0ADE" w:rsidP="006F52D9">
            <w:pPr>
              <w:spacing w:line="240" w:lineRule="auto"/>
              <w:ind w:left="-108"/>
              <w:rPr>
                <w:b/>
                <w:bCs/>
                <w:sz w:val="15"/>
                <w:szCs w:val="15"/>
                <w:lang w:val="lv-LV"/>
              </w:rPr>
            </w:pPr>
            <w:r w:rsidRPr="00F958E2">
              <w:rPr>
                <w:b/>
                <w:bCs/>
                <w:sz w:val="15"/>
                <w:szCs w:val="15"/>
                <w:lang w:val="lv-LV"/>
              </w:rPr>
              <w:t>ŠĶĪRĒJTIESAS</w:t>
            </w:r>
          </w:p>
          <w:p w14:paraId="756EF0FD" w14:textId="77777777" w:rsidR="008F209D" w:rsidRDefault="004C0ADE" w:rsidP="006F52D9">
            <w:pPr>
              <w:spacing w:line="240" w:lineRule="auto"/>
              <w:ind w:left="-108"/>
              <w:rPr>
                <w:b/>
                <w:bCs/>
                <w:sz w:val="15"/>
                <w:szCs w:val="15"/>
                <w:lang w:val="lv-LV"/>
              </w:rPr>
            </w:pPr>
            <w:r w:rsidRPr="00F958E2">
              <w:rPr>
                <w:b/>
                <w:bCs/>
                <w:sz w:val="15"/>
                <w:szCs w:val="15"/>
                <w:lang w:val="lv-LV"/>
              </w:rPr>
              <w:t>UN</w:t>
            </w:r>
          </w:p>
          <w:p w14:paraId="3C201BC3" w14:textId="77777777" w:rsidR="004C0ADE" w:rsidRPr="00F958E2" w:rsidRDefault="004C0ADE" w:rsidP="006F52D9">
            <w:pPr>
              <w:spacing w:line="240" w:lineRule="auto"/>
              <w:ind w:left="-108"/>
              <w:rPr>
                <w:lang w:val="lv-LV"/>
              </w:rPr>
            </w:pPr>
            <w:r w:rsidRPr="00F958E2">
              <w:rPr>
                <w:b/>
                <w:bCs/>
                <w:sz w:val="15"/>
                <w:szCs w:val="15"/>
                <w:lang w:val="lv-LV"/>
              </w:rPr>
              <w:t>MEDIĀCIJAS CENTRS</w:t>
            </w:r>
          </w:p>
        </w:tc>
      </w:tr>
    </w:tbl>
    <w:p w14:paraId="4503701C" w14:textId="77777777" w:rsidR="007947AF" w:rsidRPr="00F958E2" w:rsidRDefault="007947AF" w:rsidP="000E3899">
      <w:pPr>
        <w:rPr>
          <w:lang w:val="lv-LV"/>
        </w:rPr>
      </w:pPr>
    </w:p>
    <w:p w14:paraId="2FF0B485" w14:textId="77777777" w:rsidR="000B6B98" w:rsidRPr="00F958E2" w:rsidRDefault="000B6B98" w:rsidP="000E3899">
      <w:pPr>
        <w:rPr>
          <w:lang w:val="lv-LV"/>
        </w:rPr>
      </w:pPr>
    </w:p>
    <w:p w14:paraId="404A1DB2" w14:textId="77777777" w:rsidR="000B6B98" w:rsidRPr="001E71DB" w:rsidRDefault="000B6B98" w:rsidP="000E3899">
      <w:pPr>
        <w:rPr>
          <w:lang w:val="lv-LV"/>
        </w:rPr>
      </w:pPr>
    </w:p>
    <w:p w14:paraId="76620529" w14:textId="77777777" w:rsidR="00D079BF" w:rsidRPr="001E71DB" w:rsidRDefault="004C0ADE" w:rsidP="00155DE9">
      <w:pPr>
        <w:autoSpaceDE w:val="0"/>
        <w:autoSpaceDN w:val="0"/>
        <w:spacing w:line="240" w:lineRule="auto"/>
        <w:rPr>
          <w:b/>
          <w:bCs/>
          <w:u w:val="single"/>
          <w:lang w:val="lv-LV"/>
        </w:rPr>
      </w:pPr>
      <w:r w:rsidRPr="001E71DB">
        <w:rPr>
          <w:b/>
          <w:bCs/>
          <w:u w:val="single"/>
          <w:lang w:val="lv-LV"/>
        </w:rPr>
        <w:t>B PIELIKUMS</w:t>
      </w:r>
    </w:p>
    <w:p w14:paraId="296CEB62" w14:textId="77777777" w:rsidR="00C341A7" w:rsidRPr="006F52D9" w:rsidRDefault="00C341A7" w:rsidP="00C341A7">
      <w:pPr>
        <w:rPr>
          <w:color w:val="000000"/>
          <w:lang w:val="lv-LV"/>
        </w:rPr>
      </w:pPr>
    </w:p>
    <w:p w14:paraId="528EE13F" w14:textId="77777777" w:rsidR="0047712A" w:rsidRPr="006F52D9" w:rsidRDefault="004C0ADE" w:rsidP="003E0192">
      <w:pPr>
        <w:tabs>
          <w:tab w:val="left" w:pos="1170"/>
        </w:tabs>
        <w:autoSpaceDE w:val="0"/>
        <w:autoSpaceDN w:val="0"/>
        <w:spacing w:line="240" w:lineRule="auto"/>
        <w:ind w:left="1022"/>
        <w:jc w:val="both"/>
        <w:rPr>
          <w:b/>
          <w:bCs/>
          <w:u w:val="single"/>
          <w:lang w:val="lv-LV"/>
        </w:rPr>
      </w:pPr>
      <w:r w:rsidRPr="006F52D9">
        <w:rPr>
          <w:b/>
          <w:bCs/>
          <w:u w:val="single"/>
          <w:lang w:val="lv-LV"/>
        </w:rPr>
        <w:t xml:space="preserve">SŪDZĪBAS PAZIŅOŠANAS </w:t>
      </w:r>
      <w:r w:rsidR="004A670A">
        <w:rPr>
          <w:b/>
          <w:bCs/>
          <w:u w:val="single"/>
          <w:lang w:val="lv-LV"/>
        </w:rPr>
        <w:t>NORĀDĪJUMI</w:t>
      </w:r>
    </w:p>
    <w:p w14:paraId="4E641523" w14:textId="77777777" w:rsidR="0047712A" w:rsidRPr="006F52D9" w:rsidRDefault="0047712A" w:rsidP="003E0192">
      <w:pPr>
        <w:tabs>
          <w:tab w:val="left" w:pos="1170"/>
        </w:tabs>
        <w:autoSpaceDE w:val="0"/>
        <w:autoSpaceDN w:val="0"/>
        <w:spacing w:line="240" w:lineRule="auto"/>
        <w:ind w:left="1022"/>
        <w:jc w:val="both"/>
        <w:rPr>
          <w:b/>
          <w:bCs/>
          <w:u w:val="single"/>
          <w:lang w:val="lv-LV"/>
        </w:rPr>
      </w:pPr>
    </w:p>
    <w:p w14:paraId="708BC517" w14:textId="77777777" w:rsidR="00C341A7" w:rsidRPr="006F52D9" w:rsidRDefault="00C341A7" w:rsidP="003E0192">
      <w:pPr>
        <w:jc w:val="both"/>
        <w:rPr>
          <w:b/>
          <w:bCs/>
          <w:color w:val="000000"/>
          <w:lang w:val="lv-LV"/>
        </w:rPr>
      </w:pPr>
    </w:p>
    <w:p w14:paraId="3D14FA58" w14:textId="1FAA33A6" w:rsidR="004C0ADE" w:rsidRPr="00725F65" w:rsidRDefault="004C0ADE" w:rsidP="00C52289">
      <w:pPr>
        <w:numPr>
          <w:ilvl w:val="0"/>
          <w:numId w:val="12"/>
        </w:numPr>
        <w:jc w:val="both"/>
        <w:rPr>
          <w:lang w:val="lv-LV"/>
        </w:rPr>
      </w:pPr>
      <w:r w:rsidRPr="00725F65">
        <w:rPr>
          <w:b/>
          <w:bCs/>
          <w:lang w:val="lv-LV"/>
        </w:rPr>
        <w:t>Paziņojums</w:t>
      </w:r>
      <w:r w:rsidR="00C341A7" w:rsidRPr="00725F65">
        <w:rPr>
          <w:lang w:val="lv-LV"/>
        </w:rPr>
        <w:t xml:space="preserve">. </w:t>
      </w:r>
      <w:r w:rsidRPr="00725F65">
        <w:rPr>
          <w:lang w:val="lv-LV"/>
        </w:rPr>
        <w:t xml:space="preserve">Ar šo </w:t>
      </w:r>
      <w:r w:rsidR="004A670A" w:rsidRPr="00725F65">
        <w:rPr>
          <w:lang w:val="lv-LV"/>
        </w:rPr>
        <w:t>J</w:t>
      </w:r>
      <w:r w:rsidRPr="00725F65">
        <w:rPr>
          <w:lang w:val="lv-LV"/>
        </w:rPr>
        <w:t xml:space="preserve">ums tiek paziņots, ka pret </w:t>
      </w:r>
      <w:r w:rsidR="004A670A" w:rsidRPr="00725F65">
        <w:rPr>
          <w:lang w:val="lv-LV"/>
        </w:rPr>
        <w:t>J</w:t>
      </w:r>
      <w:r w:rsidRPr="00725F65">
        <w:rPr>
          <w:lang w:val="lv-LV"/>
        </w:rPr>
        <w:t>ums</w:t>
      </w:r>
      <w:r w:rsidR="004A670A" w:rsidRPr="00725F65">
        <w:rPr>
          <w:lang w:val="lv-LV"/>
        </w:rPr>
        <w:t xml:space="preserve"> ir</w:t>
      </w:r>
      <w:r w:rsidRPr="00725F65">
        <w:rPr>
          <w:lang w:val="lv-LV"/>
        </w:rPr>
        <w:t xml:space="preserve"> uzsākt</w:t>
      </w:r>
      <w:r w:rsidR="004A670A" w:rsidRPr="00725F65">
        <w:rPr>
          <w:lang w:val="lv-LV"/>
        </w:rPr>
        <w:t>s</w:t>
      </w:r>
      <w:r w:rsidRPr="00725F65">
        <w:rPr>
          <w:lang w:val="lv-LV"/>
        </w:rPr>
        <w:t xml:space="preserve"> administratīv</w:t>
      </w:r>
      <w:r w:rsidR="004A670A" w:rsidRPr="00725F65">
        <w:rPr>
          <w:lang w:val="lv-LV"/>
        </w:rPr>
        <w:t>ais</w:t>
      </w:r>
      <w:r w:rsidRPr="00725F65">
        <w:rPr>
          <w:lang w:val="lv-LV"/>
        </w:rPr>
        <w:t xml:space="preserve"> </w:t>
      </w:r>
      <w:r w:rsidR="004A670A" w:rsidRPr="00725F65">
        <w:rPr>
          <w:lang w:val="lv-LV"/>
        </w:rPr>
        <w:t xml:space="preserve">process </w:t>
      </w:r>
      <w:r w:rsidRPr="00725F65">
        <w:rPr>
          <w:lang w:val="lv-LV"/>
        </w:rPr>
        <w:t xml:space="preserve">saskaņā ar .eu </w:t>
      </w:r>
      <w:r w:rsidR="004A670A" w:rsidRPr="00725F65">
        <w:rPr>
          <w:lang w:val="lv-LV"/>
        </w:rPr>
        <w:t>A</w:t>
      </w:r>
      <w:r w:rsidRPr="00725F65">
        <w:rPr>
          <w:lang w:val="lv-LV"/>
        </w:rPr>
        <w:t>lternatīv</w:t>
      </w:r>
      <w:r w:rsidR="004A670A" w:rsidRPr="00725F65">
        <w:rPr>
          <w:lang w:val="lv-LV"/>
        </w:rPr>
        <w:t>ās</w:t>
      </w:r>
      <w:r w:rsidR="0056594B" w:rsidRPr="00725F65">
        <w:rPr>
          <w:lang w:val="lv-LV"/>
        </w:rPr>
        <w:t xml:space="preserve"> strīdu izšķiršanas </w:t>
      </w:r>
      <w:r w:rsidR="00B33E7B" w:rsidRPr="00725F65">
        <w:rPr>
          <w:lang w:val="lv-LV"/>
        </w:rPr>
        <w:t xml:space="preserve">noteikumiem </w:t>
      </w:r>
      <w:r w:rsidRPr="00725F65">
        <w:rPr>
          <w:lang w:val="lv-LV"/>
        </w:rPr>
        <w:t>(</w:t>
      </w:r>
      <w:r w:rsidR="004A670A" w:rsidRPr="00725F65">
        <w:rPr>
          <w:lang w:val="lv-LV"/>
        </w:rPr>
        <w:t>“</w:t>
      </w:r>
      <w:r w:rsidRPr="00725F65">
        <w:rPr>
          <w:lang w:val="lv-LV"/>
        </w:rPr>
        <w:t xml:space="preserve">ADR </w:t>
      </w:r>
      <w:r w:rsidR="00B33E7B" w:rsidRPr="00725F65">
        <w:rPr>
          <w:lang w:val="lv-LV"/>
        </w:rPr>
        <w:t>noteikumi</w:t>
      </w:r>
      <w:r w:rsidR="004A670A" w:rsidRPr="00725F65">
        <w:rPr>
          <w:lang w:val="lv-LV"/>
        </w:rPr>
        <w:t>”</w:t>
      </w:r>
      <w:r w:rsidR="00155DE9" w:rsidRPr="00725F65">
        <w:rPr>
          <w:lang w:val="lv-LV"/>
        </w:rPr>
        <w:t>) (</w:t>
      </w:r>
      <w:hyperlink r:id="rId9" w:history="1">
        <w:r w:rsidR="00725F65" w:rsidRPr="00725F65">
          <w:rPr>
            <w:rStyle w:val="Hyperlink"/>
            <w:rFonts w:cs="Arial"/>
            <w:lang w:val="lv-LV"/>
          </w:rPr>
          <w:t>https://eurid.eu/lv/dokumentu-kratuve/</w:t>
        </w:r>
      </w:hyperlink>
      <w:r w:rsidRPr="00725F65">
        <w:rPr>
          <w:lang w:val="lv-LV"/>
        </w:rPr>
        <w:t>)</w:t>
      </w:r>
      <w:r w:rsidRPr="00725F65">
        <w:rPr>
          <w:color w:val="FF0000"/>
          <w:lang w:val="lv-LV"/>
        </w:rPr>
        <w:t xml:space="preserve"> </w:t>
      </w:r>
      <w:r w:rsidRPr="00725F65">
        <w:rPr>
          <w:lang w:val="lv-LV"/>
        </w:rPr>
        <w:t xml:space="preserve">un Pasaules intelektuālā īpašuma organizācijas </w:t>
      </w:r>
      <w:r w:rsidR="004A670A" w:rsidRPr="00725F65">
        <w:rPr>
          <w:lang w:val="lv-LV"/>
        </w:rPr>
        <w:t>.eu A</w:t>
      </w:r>
      <w:r w:rsidRPr="00725F65">
        <w:rPr>
          <w:lang w:val="lv-LV"/>
        </w:rPr>
        <w:t>lternatīv</w:t>
      </w:r>
      <w:r w:rsidR="004A670A" w:rsidRPr="00725F65">
        <w:rPr>
          <w:lang w:val="lv-LV"/>
        </w:rPr>
        <w:t>ās</w:t>
      </w:r>
      <w:r w:rsidRPr="00725F65">
        <w:rPr>
          <w:lang w:val="lv-LV"/>
        </w:rPr>
        <w:t xml:space="preserve"> </w:t>
      </w:r>
      <w:r w:rsidR="0056594B" w:rsidRPr="00725F65">
        <w:rPr>
          <w:lang w:val="lv-LV"/>
        </w:rPr>
        <w:t xml:space="preserve">strīdu izšķiršanas </w:t>
      </w:r>
      <w:r w:rsidR="00B33E7B" w:rsidRPr="00725F65">
        <w:rPr>
          <w:lang w:val="lv-LV"/>
        </w:rPr>
        <w:t xml:space="preserve">noteikumu </w:t>
      </w:r>
      <w:r w:rsidRPr="00725F65">
        <w:rPr>
          <w:lang w:val="lv-LV"/>
        </w:rPr>
        <w:t xml:space="preserve">papildu </w:t>
      </w:r>
      <w:r w:rsidR="00B33E7B" w:rsidRPr="00725F65">
        <w:rPr>
          <w:lang w:val="lv-LV"/>
        </w:rPr>
        <w:t xml:space="preserve">noteikumiem </w:t>
      </w:r>
      <w:r w:rsidRPr="00725F65">
        <w:rPr>
          <w:lang w:val="lv-LV"/>
        </w:rPr>
        <w:t>(</w:t>
      </w:r>
      <w:r w:rsidR="004A670A" w:rsidRPr="00725F65">
        <w:rPr>
          <w:lang w:val="lv-LV"/>
        </w:rPr>
        <w:t>“</w:t>
      </w:r>
      <w:r w:rsidRPr="00725F65">
        <w:rPr>
          <w:lang w:val="lv-LV"/>
        </w:rPr>
        <w:t xml:space="preserve">Papildu </w:t>
      </w:r>
      <w:r w:rsidR="00B33E7B" w:rsidRPr="00725F65">
        <w:rPr>
          <w:lang w:val="lv-LV"/>
        </w:rPr>
        <w:t>noteikumi</w:t>
      </w:r>
      <w:r w:rsidR="004A670A" w:rsidRPr="00725F65">
        <w:rPr>
          <w:lang w:val="lv-LV"/>
        </w:rPr>
        <w:t>”</w:t>
      </w:r>
      <w:r w:rsidRPr="00725F65">
        <w:rPr>
          <w:lang w:val="lv-LV"/>
        </w:rPr>
        <w:t>) (</w:t>
      </w:r>
      <w:hyperlink r:id="rId10" w:history="1">
        <w:r w:rsidR="00C52289" w:rsidRPr="00725F65">
          <w:rPr>
            <w:rStyle w:val="Hyperlink"/>
            <w:rFonts w:cs="Arial"/>
            <w:lang w:val="lv-LV"/>
          </w:rPr>
          <w:t>https://www.wipo.int/amc/lv/domains/rules/supplemental/eu.html</w:t>
        </w:r>
      </w:hyperlink>
      <w:r w:rsidRPr="00725F65">
        <w:rPr>
          <w:lang w:val="lv-LV"/>
        </w:rPr>
        <w:t xml:space="preserve">). </w:t>
      </w:r>
    </w:p>
    <w:p w14:paraId="68D4C687" w14:textId="77777777" w:rsidR="00C341A7" w:rsidRPr="006F52D9" w:rsidRDefault="00C341A7" w:rsidP="003E0192">
      <w:pPr>
        <w:jc w:val="both"/>
        <w:rPr>
          <w:lang w:val="lv-LV"/>
        </w:rPr>
      </w:pPr>
    </w:p>
    <w:p w14:paraId="45D10A99" w14:textId="74B06C4E" w:rsidR="004C0ADE" w:rsidRPr="006F52D9" w:rsidRDefault="004C0ADE" w:rsidP="003E0192">
      <w:pPr>
        <w:jc w:val="both"/>
        <w:rPr>
          <w:lang w:val="lv-LV"/>
        </w:rPr>
      </w:pPr>
      <w:r w:rsidRPr="006F52D9">
        <w:rPr>
          <w:lang w:val="lv-LV"/>
        </w:rPr>
        <w:t xml:space="preserve">ADR </w:t>
      </w:r>
      <w:r w:rsidR="00B33E7B">
        <w:rPr>
          <w:lang w:val="lv-LV"/>
        </w:rPr>
        <w:t>noteikumi</w:t>
      </w:r>
      <w:r w:rsidR="00B33E7B" w:rsidRPr="006F52D9">
        <w:rPr>
          <w:lang w:val="lv-LV"/>
        </w:rPr>
        <w:t xml:space="preserve"> </w:t>
      </w:r>
      <w:r w:rsidR="003C0D22">
        <w:rPr>
          <w:lang w:val="lv-LV"/>
        </w:rPr>
        <w:t xml:space="preserve">atsauces veidā </w:t>
      </w:r>
      <w:r w:rsidRPr="006F52D9">
        <w:rPr>
          <w:lang w:val="lv-LV"/>
        </w:rPr>
        <w:t>ietvert</w:t>
      </w:r>
      <w:r w:rsidR="003C0D22">
        <w:rPr>
          <w:lang w:val="lv-LV"/>
        </w:rPr>
        <w:t>s</w:t>
      </w:r>
      <w:r w:rsidRPr="006F52D9">
        <w:rPr>
          <w:lang w:val="lv-LV"/>
        </w:rPr>
        <w:t xml:space="preserve"> </w:t>
      </w:r>
      <w:r w:rsidR="003C0D22">
        <w:rPr>
          <w:lang w:val="lv-LV"/>
        </w:rPr>
        <w:t>J</w:t>
      </w:r>
      <w:r w:rsidRPr="006F52D9">
        <w:rPr>
          <w:lang w:val="lv-LV"/>
        </w:rPr>
        <w:t xml:space="preserve">ūsu </w:t>
      </w:r>
      <w:r w:rsidR="00AB6FEE">
        <w:rPr>
          <w:lang w:val="lv-LV"/>
        </w:rPr>
        <w:t>R</w:t>
      </w:r>
      <w:r w:rsidRPr="006F52D9">
        <w:rPr>
          <w:lang w:val="lv-LV"/>
        </w:rPr>
        <w:t xml:space="preserve">eģistrācijas līgumā ar domēna </w:t>
      </w:r>
      <w:r w:rsidR="001E71DB">
        <w:rPr>
          <w:lang w:val="lv-LV"/>
        </w:rPr>
        <w:t>vārda</w:t>
      </w:r>
      <w:r w:rsidRPr="006F52D9">
        <w:rPr>
          <w:lang w:val="lv-LV"/>
        </w:rPr>
        <w:t xml:space="preserve">/-u </w:t>
      </w:r>
      <w:r w:rsidR="003C0D22">
        <w:rPr>
          <w:lang w:val="lv-LV"/>
        </w:rPr>
        <w:t>R</w:t>
      </w:r>
      <w:r w:rsidRPr="006F52D9">
        <w:rPr>
          <w:lang w:val="lv-LV"/>
        </w:rPr>
        <w:t xml:space="preserve">eģistratoru, un saskaņā ar </w:t>
      </w:r>
      <w:r w:rsidR="00AB6FEE">
        <w:rPr>
          <w:lang w:val="lv-LV"/>
        </w:rPr>
        <w:t>šiem noteikumiem</w:t>
      </w:r>
      <w:r w:rsidRPr="006F52D9">
        <w:rPr>
          <w:lang w:val="lv-LV"/>
        </w:rPr>
        <w:t xml:space="preserve"> </w:t>
      </w:r>
      <w:r w:rsidR="00AB6FEE">
        <w:rPr>
          <w:lang w:val="lv-LV"/>
        </w:rPr>
        <w:t>J</w:t>
      </w:r>
      <w:r w:rsidRPr="006F52D9">
        <w:rPr>
          <w:lang w:val="lv-LV"/>
        </w:rPr>
        <w:t xml:space="preserve">ums jāpiedalās obligātā administratīvajā </w:t>
      </w:r>
      <w:r w:rsidR="00AB6FEE">
        <w:rPr>
          <w:lang w:val="lv-LV"/>
        </w:rPr>
        <w:t>procesā</w:t>
      </w:r>
      <w:r w:rsidR="00AB6FEE" w:rsidRPr="006F52D9">
        <w:rPr>
          <w:lang w:val="lv-LV"/>
        </w:rPr>
        <w:t xml:space="preserve"> </w:t>
      </w:r>
      <w:r w:rsidRPr="006F52D9">
        <w:rPr>
          <w:lang w:val="lv-LV"/>
        </w:rPr>
        <w:t xml:space="preserve">tajos gadījumos, kad trešā </w:t>
      </w:r>
      <w:r w:rsidR="00AB6FEE">
        <w:rPr>
          <w:lang w:val="lv-LV"/>
        </w:rPr>
        <w:t>persona</w:t>
      </w:r>
      <w:r w:rsidR="00AB6FEE" w:rsidRPr="006F52D9">
        <w:rPr>
          <w:lang w:val="lv-LV"/>
        </w:rPr>
        <w:t xml:space="preserve"> </w:t>
      </w:r>
      <w:r w:rsidRPr="006F52D9">
        <w:rPr>
          <w:lang w:val="lv-LV"/>
        </w:rPr>
        <w:t>(</w:t>
      </w:r>
      <w:r w:rsidR="00AB6FEE">
        <w:rPr>
          <w:lang w:val="lv-LV"/>
        </w:rPr>
        <w:t>“S</w:t>
      </w:r>
      <w:r w:rsidRPr="006F52D9">
        <w:rPr>
          <w:lang w:val="lv-LV"/>
        </w:rPr>
        <w:t>ūdzības iesniedzējs</w:t>
      </w:r>
      <w:r w:rsidR="00AB6FEE">
        <w:rPr>
          <w:lang w:val="lv-LV"/>
        </w:rPr>
        <w:t>”</w:t>
      </w:r>
      <w:r w:rsidRPr="006F52D9">
        <w:rPr>
          <w:lang w:val="lv-LV"/>
        </w:rPr>
        <w:t xml:space="preserve">) iesniedz </w:t>
      </w:r>
      <w:r w:rsidR="00342D29">
        <w:rPr>
          <w:lang w:val="lv-LV"/>
        </w:rPr>
        <w:t>S</w:t>
      </w:r>
      <w:r w:rsidR="00AB6FEE" w:rsidRPr="00D07F39">
        <w:rPr>
          <w:lang w:val="lv-LV"/>
        </w:rPr>
        <w:t xml:space="preserve">ūdzību </w:t>
      </w:r>
      <w:r w:rsidR="00AB6FEE">
        <w:rPr>
          <w:lang w:val="lv-LV"/>
        </w:rPr>
        <w:t>R</w:t>
      </w:r>
      <w:r w:rsidRPr="006F52D9">
        <w:rPr>
          <w:lang w:val="lv-LV"/>
        </w:rPr>
        <w:t xml:space="preserve">eģistra izvēlētam </w:t>
      </w:r>
      <w:r w:rsidR="002D2669" w:rsidRPr="006F52D9">
        <w:rPr>
          <w:lang w:val="lv-LV"/>
        </w:rPr>
        <w:t>strīd</w:t>
      </w:r>
      <w:r w:rsidR="00342D29">
        <w:rPr>
          <w:lang w:val="lv-LV"/>
        </w:rPr>
        <w:t>u</w:t>
      </w:r>
      <w:r w:rsidR="002D2669" w:rsidRPr="006F52D9">
        <w:rPr>
          <w:lang w:val="lv-LV"/>
        </w:rPr>
        <w:t xml:space="preserve"> izšķiršanas</w:t>
      </w:r>
      <w:r w:rsidRPr="006F52D9">
        <w:rPr>
          <w:lang w:val="lv-LV"/>
        </w:rPr>
        <w:t xml:space="preserve"> pakalpojumu </w:t>
      </w:r>
      <w:r w:rsidR="001E71DB">
        <w:rPr>
          <w:lang w:val="lv-LV"/>
        </w:rPr>
        <w:t>nodrošinātājam</w:t>
      </w:r>
      <w:r w:rsidR="001E71DB" w:rsidRPr="006F52D9">
        <w:rPr>
          <w:lang w:val="lv-LV"/>
        </w:rPr>
        <w:t xml:space="preserve"> </w:t>
      </w:r>
      <w:r w:rsidRPr="006F52D9">
        <w:rPr>
          <w:lang w:val="lv-LV"/>
        </w:rPr>
        <w:t xml:space="preserve">par </w:t>
      </w:r>
      <w:r w:rsidR="00342D29">
        <w:rPr>
          <w:lang w:val="lv-LV"/>
        </w:rPr>
        <w:t>J</w:t>
      </w:r>
      <w:r w:rsidRPr="006F52D9">
        <w:rPr>
          <w:lang w:val="lv-LV"/>
        </w:rPr>
        <w:t xml:space="preserve">ūsu domēna </w:t>
      </w:r>
      <w:r w:rsidR="001E71DB">
        <w:rPr>
          <w:lang w:val="lv-LV"/>
        </w:rPr>
        <w:t>vārdu</w:t>
      </w:r>
      <w:r w:rsidRPr="006F52D9">
        <w:rPr>
          <w:lang w:val="lv-LV"/>
        </w:rPr>
        <w:t>/-iem.</w:t>
      </w:r>
    </w:p>
    <w:p w14:paraId="7F907C73" w14:textId="77777777" w:rsidR="00C341A7" w:rsidRPr="006F52D9" w:rsidRDefault="00C341A7" w:rsidP="003E0192">
      <w:pPr>
        <w:ind w:left="993"/>
        <w:jc w:val="both"/>
        <w:rPr>
          <w:lang w:val="lv-LV"/>
        </w:rPr>
      </w:pPr>
    </w:p>
    <w:p w14:paraId="6503450E" w14:textId="77777777" w:rsidR="004C0ADE" w:rsidRPr="006F52D9" w:rsidRDefault="006442D5" w:rsidP="003E0192">
      <w:pPr>
        <w:ind w:left="993"/>
        <w:jc w:val="both"/>
        <w:rPr>
          <w:lang w:val="lv-LV"/>
        </w:rPr>
      </w:pPr>
      <w:r w:rsidRPr="006F52D9">
        <w:rPr>
          <w:lang w:val="lv-LV"/>
        </w:rPr>
        <w:t>(Lūdzu ņemiet vērā, ka administratīv</w:t>
      </w:r>
      <w:r w:rsidR="00884673">
        <w:rPr>
          <w:lang w:val="lv-LV"/>
        </w:rPr>
        <w:t>ais</w:t>
      </w:r>
      <w:r w:rsidRPr="006F52D9">
        <w:rPr>
          <w:lang w:val="lv-LV"/>
        </w:rPr>
        <w:t xml:space="preserve"> </w:t>
      </w:r>
      <w:r w:rsidR="00884673">
        <w:rPr>
          <w:lang w:val="lv-LV"/>
        </w:rPr>
        <w:t>process</w:t>
      </w:r>
      <w:r w:rsidR="00884673" w:rsidRPr="006F52D9">
        <w:rPr>
          <w:lang w:val="lv-LV"/>
        </w:rPr>
        <w:t xml:space="preserve"> </w:t>
      </w:r>
      <w:r w:rsidRPr="006F52D9">
        <w:rPr>
          <w:lang w:val="lv-LV"/>
        </w:rPr>
        <w:t>uzsākt</w:t>
      </w:r>
      <w:r w:rsidR="00884673">
        <w:rPr>
          <w:lang w:val="lv-LV"/>
        </w:rPr>
        <w:t>s</w:t>
      </w:r>
      <w:r w:rsidRPr="006F52D9">
        <w:rPr>
          <w:lang w:val="lv-LV"/>
        </w:rPr>
        <w:t xml:space="preserve"> pret </w:t>
      </w:r>
      <w:r w:rsidR="00884673">
        <w:rPr>
          <w:lang w:val="lv-LV"/>
        </w:rPr>
        <w:t xml:space="preserve">personu, kura reģistrējusi </w:t>
      </w:r>
      <w:r w:rsidRPr="006F52D9">
        <w:rPr>
          <w:lang w:val="lv-LV"/>
        </w:rPr>
        <w:t xml:space="preserve">domēna </w:t>
      </w:r>
      <w:r w:rsidR="001E71DB">
        <w:rPr>
          <w:lang w:val="lv-LV"/>
        </w:rPr>
        <w:t>vārd</w:t>
      </w:r>
      <w:r w:rsidR="00884673">
        <w:rPr>
          <w:lang w:val="lv-LV"/>
        </w:rPr>
        <w:t>u</w:t>
      </w:r>
      <w:r w:rsidRPr="006F52D9">
        <w:rPr>
          <w:lang w:val="lv-LV"/>
        </w:rPr>
        <w:t>/-u</w:t>
      </w:r>
      <w:r w:rsidR="00932CF1" w:rsidRPr="006F52D9">
        <w:rPr>
          <w:lang w:val="lv-LV"/>
        </w:rPr>
        <w:t>s</w:t>
      </w:r>
      <w:r w:rsidRPr="006F52D9">
        <w:rPr>
          <w:lang w:val="lv-LV"/>
        </w:rPr>
        <w:t xml:space="preserve">, </w:t>
      </w:r>
      <w:r w:rsidR="00884673">
        <w:rPr>
          <w:lang w:val="lv-LV"/>
        </w:rPr>
        <w:t xml:space="preserve">par </w:t>
      </w:r>
      <w:r w:rsidR="00884673" w:rsidRPr="006F52D9">
        <w:rPr>
          <w:lang w:val="lv-LV"/>
        </w:rPr>
        <w:t>kur</w:t>
      </w:r>
      <w:r w:rsidR="00884673">
        <w:rPr>
          <w:lang w:val="lv-LV"/>
        </w:rPr>
        <w:t>u/-iem</w:t>
      </w:r>
      <w:r w:rsidR="00884673" w:rsidRPr="006F52D9">
        <w:rPr>
          <w:lang w:val="lv-LV"/>
        </w:rPr>
        <w:t xml:space="preserve"> </w:t>
      </w:r>
      <w:r w:rsidR="00884673">
        <w:rPr>
          <w:lang w:val="lv-LV"/>
        </w:rPr>
        <w:t>iesniegta Sūdzība</w:t>
      </w:r>
      <w:r w:rsidRPr="006F52D9">
        <w:rPr>
          <w:lang w:val="lv-LV"/>
        </w:rPr>
        <w:t>, nevis pret tehnisko kontaktpersonu, vietas kontaktpersonu, administratīvo kontaktpersonu vai kontaktpersonu</w:t>
      </w:r>
      <w:r w:rsidR="00671580">
        <w:rPr>
          <w:lang w:val="lv-LV"/>
        </w:rPr>
        <w:t xml:space="preserve"> saziņai par rēķiniem</w:t>
      </w:r>
      <w:r w:rsidRPr="006F52D9">
        <w:rPr>
          <w:lang w:val="lv-LV"/>
        </w:rPr>
        <w:t>, ja tā</w:t>
      </w:r>
      <w:r w:rsidR="00671580">
        <w:rPr>
          <w:lang w:val="lv-LV"/>
        </w:rPr>
        <w:t>s</w:t>
      </w:r>
      <w:r w:rsidRPr="006F52D9">
        <w:rPr>
          <w:lang w:val="lv-LV"/>
        </w:rPr>
        <w:t xml:space="preserve"> atšķiras no personas, kura reģistrējusi domēna </w:t>
      </w:r>
      <w:r w:rsidR="001E71DB">
        <w:rPr>
          <w:lang w:val="lv-LV"/>
        </w:rPr>
        <w:t>vārdu</w:t>
      </w:r>
      <w:r w:rsidR="00D130D5">
        <w:rPr>
          <w:lang w:val="lv-LV"/>
        </w:rPr>
        <w:t>/-us</w:t>
      </w:r>
      <w:r w:rsidRPr="006F52D9">
        <w:rPr>
          <w:lang w:val="lv-LV"/>
        </w:rPr>
        <w:t>. Tehniskajai</w:t>
      </w:r>
      <w:r w:rsidR="00671580">
        <w:rPr>
          <w:lang w:val="lv-LV"/>
        </w:rPr>
        <w:t xml:space="preserve"> kontaktpersonai</w:t>
      </w:r>
      <w:r w:rsidRPr="006F52D9">
        <w:rPr>
          <w:lang w:val="lv-LV"/>
        </w:rPr>
        <w:t xml:space="preserve">, administratīvajai </w:t>
      </w:r>
      <w:r w:rsidR="00671580">
        <w:rPr>
          <w:lang w:val="lv-LV"/>
        </w:rPr>
        <w:t>kontaktpersonai un</w:t>
      </w:r>
      <w:r w:rsidR="00671580" w:rsidRPr="006F52D9">
        <w:rPr>
          <w:lang w:val="lv-LV"/>
        </w:rPr>
        <w:t xml:space="preserve"> </w:t>
      </w:r>
      <w:r w:rsidRPr="006F52D9">
        <w:rPr>
          <w:lang w:val="lv-LV"/>
        </w:rPr>
        <w:t>kontaktpersonai</w:t>
      </w:r>
      <w:r w:rsidR="00671580">
        <w:rPr>
          <w:lang w:val="lv-LV"/>
        </w:rPr>
        <w:t xml:space="preserve"> saziņai par rēķiniem</w:t>
      </w:r>
      <w:r w:rsidRPr="006F52D9">
        <w:rPr>
          <w:lang w:val="lv-LV"/>
        </w:rPr>
        <w:t>, ja tā</w:t>
      </w:r>
      <w:r w:rsidR="00D130D5">
        <w:rPr>
          <w:lang w:val="lv-LV"/>
        </w:rPr>
        <w:t>s</w:t>
      </w:r>
      <w:r w:rsidRPr="006F52D9">
        <w:rPr>
          <w:lang w:val="lv-LV"/>
        </w:rPr>
        <w:t xml:space="preserve"> </w:t>
      </w:r>
      <w:r w:rsidR="00D130D5">
        <w:rPr>
          <w:lang w:val="lv-LV"/>
        </w:rPr>
        <w:t>atšķiras no</w:t>
      </w:r>
      <w:r w:rsidRPr="006F52D9">
        <w:rPr>
          <w:lang w:val="lv-LV"/>
        </w:rPr>
        <w:t xml:space="preserve"> persona</w:t>
      </w:r>
      <w:r w:rsidR="00D130D5">
        <w:rPr>
          <w:lang w:val="lv-LV"/>
        </w:rPr>
        <w:t>s</w:t>
      </w:r>
      <w:r w:rsidRPr="006F52D9">
        <w:rPr>
          <w:lang w:val="lv-LV"/>
        </w:rPr>
        <w:t xml:space="preserve">, kura reģistrējusi domēna </w:t>
      </w:r>
      <w:r w:rsidR="001E71DB">
        <w:rPr>
          <w:lang w:val="lv-LV"/>
        </w:rPr>
        <w:t>vārdu</w:t>
      </w:r>
      <w:r w:rsidR="00D130D5">
        <w:rPr>
          <w:lang w:val="lv-LV"/>
        </w:rPr>
        <w:t>/-us</w:t>
      </w:r>
      <w:r w:rsidRPr="006F52D9">
        <w:rPr>
          <w:lang w:val="lv-LV"/>
        </w:rPr>
        <w:t xml:space="preserve">, jānodod šis paziņojums un </w:t>
      </w:r>
      <w:r w:rsidR="00671580">
        <w:rPr>
          <w:lang w:val="lv-LV"/>
        </w:rPr>
        <w:t>jebkādi</w:t>
      </w:r>
      <w:r w:rsidR="00671580" w:rsidRPr="006F52D9">
        <w:rPr>
          <w:lang w:val="lv-LV"/>
        </w:rPr>
        <w:t xml:space="preserve"> </w:t>
      </w:r>
      <w:r w:rsidRPr="006F52D9">
        <w:rPr>
          <w:lang w:val="lv-LV"/>
        </w:rPr>
        <w:t xml:space="preserve">pielikumi attiecīgajai personai, kura reģistrējusi domēna </w:t>
      </w:r>
      <w:r w:rsidR="001E71DB">
        <w:rPr>
          <w:lang w:val="lv-LV"/>
        </w:rPr>
        <w:t>vārdu</w:t>
      </w:r>
      <w:r w:rsidRPr="006F52D9">
        <w:rPr>
          <w:lang w:val="lv-LV"/>
        </w:rPr>
        <w:t>/-</w:t>
      </w:r>
      <w:r w:rsidR="00D130D5">
        <w:rPr>
          <w:lang w:val="lv-LV"/>
        </w:rPr>
        <w:t>u</w:t>
      </w:r>
      <w:r w:rsidRPr="006F52D9">
        <w:rPr>
          <w:lang w:val="lv-LV"/>
        </w:rPr>
        <w:t>s.)</w:t>
      </w:r>
    </w:p>
    <w:p w14:paraId="497D1EE6" w14:textId="77777777" w:rsidR="00C341A7" w:rsidRPr="006F52D9" w:rsidRDefault="00C341A7" w:rsidP="003E0192">
      <w:pPr>
        <w:ind w:left="993"/>
        <w:jc w:val="both"/>
        <w:rPr>
          <w:lang w:val="lv-LV"/>
        </w:rPr>
      </w:pPr>
    </w:p>
    <w:p w14:paraId="60173E36" w14:textId="0F7D1BAE" w:rsidR="006442D5" w:rsidRPr="006F52D9" w:rsidRDefault="006442D5" w:rsidP="003E0192">
      <w:pPr>
        <w:ind w:left="993"/>
        <w:jc w:val="both"/>
        <w:rPr>
          <w:lang w:val="lv-LV"/>
        </w:rPr>
      </w:pPr>
      <w:r w:rsidRPr="006F52D9">
        <w:rPr>
          <w:lang w:val="lv-LV"/>
        </w:rPr>
        <w:t xml:space="preserve">Saskaņā ar ADR </w:t>
      </w:r>
      <w:r w:rsidR="00B33E7B">
        <w:rPr>
          <w:lang w:val="lv-LV"/>
        </w:rPr>
        <w:t>noteikumu</w:t>
      </w:r>
      <w:r w:rsidR="00B33E7B" w:rsidRPr="006F52D9">
        <w:rPr>
          <w:lang w:val="lv-LV"/>
        </w:rPr>
        <w:t xml:space="preserve"> </w:t>
      </w:r>
      <w:r w:rsidR="00932CF1" w:rsidRPr="006F52D9">
        <w:rPr>
          <w:lang w:val="lv-LV"/>
        </w:rPr>
        <w:t>B(2) punktu un P</w:t>
      </w:r>
      <w:r w:rsidRPr="006F52D9">
        <w:rPr>
          <w:lang w:val="lv-LV"/>
        </w:rPr>
        <w:t xml:space="preserve">apildu </w:t>
      </w:r>
      <w:r w:rsidR="00B33E7B">
        <w:rPr>
          <w:lang w:val="lv-LV"/>
        </w:rPr>
        <w:t>noteikumu</w:t>
      </w:r>
      <w:r w:rsidR="00B33E7B" w:rsidRPr="006F52D9">
        <w:rPr>
          <w:lang w:val="lv-LV"/>
        </w:rPr>
        <w:t xml:space="preserve"> </w:t>
      </w:r>
      <w:r w:rsidR="00932CF1" w:rsidRPr="006F52D9">
        <w:rPr>
          <w:lang w:val="lv-LV"/>
        </w:rPr>
        <w:t xml:space="preserve">4(d) punktu </w:t>
      </w:r>
      <w:r w:rsidR="007B44BB">
        <w:rPr>
          <w:lang w:val="lv-LV"/>
        </w:rPr>
        <w:t>J</w:t>
      </w:r>
      <w:r w:rsidR="00932CF1" w:rsidRPr="006F52D9">
        <w:rPr>
          <w:lang w:val="lv-LV"/>
        </w:rPr>
        <w:t>ums tiek pārsūtīts</w:t>
      </w:r>
      <w:r w:rsidRPr="006F52D9">
        <w:rPr>
          <w:lang w:val="lv-LV"/>
        </w:rPr>
        <w:t xml:space="preserve"> </w:t>
      </w:r>
      <w:r w:rsidR="00932CF1" w:rsidRPr="006F52D9">
        <w:rPr>
          <w:lang w:val="lv-LV"/>
        </w:rPr>
        <w:t xml:space="preserve">elektronisks </w:t>
      </w:r>
      <w:r w:rsidR="007B44BB">
        <w:rPr>
          <w:lang w:val="lv-LV"/>
        </w:rPr>
        <w:t>S</w:t>
      </w:r>
      <w:r w:rsidRPr="006F52D9">
        <w:rPr>
          <w:lang w:val="lv-LV"/>
        </w:rPr>
        <w:t xml:space="preserve">ūdzības </w:t>
      </w:r>
      <w:r w:rsidR="00932CF1" w:rsidRPr="006F52D9">
        <w:rPr>
          <w:lang w:val="lv-LV"/>
        </w:rPr>
        <w:t>eksemplārs</w:t>
      </w:r>
      <w:r w:rsidRPr="006F52D9">
        <w:rPr>
          <w:lang w:val="lv-LV"/>
        </w:rPr>
        <w:t xml:space="preserve"> (</w:t>
      </w:r>
      <w:r w:rsidR="007B44BB">
        <w:rPr>
          <w:lang w:val="lv-LV"/>
        </w:rPr>
        <w:t>ieskaitot</w:t>
      </w:r>
      <w:r w:rsidR="007B44BB" w:rsidRPr="006F52D9">
        <w:rPr>
          <w:lang w:val="lv-LV"/>
        </w:rPr>
        <w:t xml:space="preserve"> </w:t>
      </w:r>
      <w:r w:rsidR="007B44BB">
        <w:rPr>
          <w:lang w:val="lv-LV"/>
        </w:rPr>
        <w:t>jebkādus</w:t>
      </w:r>
      <w:r w:rsidR="007B44BB" w:rsidRPr="006F52D9">
        <w:rPr>
          <w:lang w:val="lv-LV"/>
        </w:rPr>
        <w:t xml:space="preserve"> </w:t>
      </w:r>
      <w:r w:rsidRPr="006F52D9">
        <w:rPr>
          <w:lang w:val="lv-LV"/>
        </w:rPr>
        <w:t>pielikum</w:t>
      </w:r>
      <w:r w:rsidR="007B44BB">
        <w:rPr>
          <w:lang w:val="lv-LV"/>
        </w:rPr>
        <w:t>us</w:t>
      </w:r>
      <w:r w:rsidRPr="006F52D9">
        <w:rPr>
          <w:lang w:val="lv-LV"/>
        </w:rPr>
        <w:t>).</w:t>
      </w:r>
    </w:p>
    <w:p w14:paraId="76BA8397" w14:textId="77777777" w:rsidR="00C341A7" w:rsidRPr="006F52D9" w:rsidRDefault="00C341A7" w:rsidP="003E0192">
      <w:pPr>
        <w:ind w:left="993"/>
        <w:jc w:val="both"/>
        <w:rPr>
          <w:lang w:val="lv-LV"/>
        </w:rPr>
      </w:pPr>
    </w:p>
    <w:p w14:paraId="6C574039" w14:textId="77777777" w:rsidR="006442D5" w:rsidRPr="006F52D9" w:rsidRDefault="009D0BD5" w:rsidP="003E0192">
      <w:pPr>
        <w:ind w:left="993"/>
        <w:jc w:val="both"/>
        <w:rPr>
          <w:lang w:val="lv-LV"/>
        </w:rPr>
      </w:pPr>
      <w:r w:rsidRPr="006F52D9">
        <w:rPr>
          <w:lang w:val="lv-LV"/>
        </w:rPr>
        <w:t xml:space="preserve">Ja </w:t>
      </w:r>
      <w:r w:rsidR="00822292">
        <w:rPr>
          <w:lang w:val="lv-LV"/>
        </w:rPr>
        <w:t xml:space="preserve">Jūs </w:t>
      </w:r>
      <w:r w:rsidRPr="006F52D9">
        <w:rPr>
          <w:lang w:val="lv-LV"/>
        </w:rPr>
        <w:t xml:space="preserve">vēlaties, lai sūdzības </w:t>
      </w:r>
      <w:r w:rsidR="00932CF1" w:rsidRPr="006F52D9">
        <w:rPr>
          <w:lang w:val="lv-LV"/>
        </w:rPr>
        <w:t>eksemplārs</w:t>
      </w:r>
      <w:r w:rsidRPr="006F52D9">
        <w:rPr>
          <w:lang w:val="lv-LV"/>
        </w:rPr>
        <w:t xml:space="preserve"> (</w:t>
      </w:r>
      <w:r w:rsidR="00822292">
        <w:rPr>
          <w:lang w:val="lv-LV"/>
        </w:rPr>
        <w:t>ieskaitot</w:t>
      </w:r>
      <w:r w:rsidR="00822292" w:rsidRPr="00C82F0F">
        <w:rPr>
          <w:lang w:val="lv-LV"/>
        </w:rPr>
        <w:t xml:space="preserve"> </w:t>
      </w:r>
      <w:r w:rsidR="00822292">
        <w:rPr>
          <w:lang w:val="lv-LV"/>
        </w:rPr>
        <w:t>jebkādus</w:t>
      </w:r>
      <w:r w:rsidR="00822292" w:rsidRPr="00C82F0F">
        <w:rPr>
          <w:lang w:val="lv-LV"/>
        </w:rPr>
        <w:t xml:space="preserve"> </w:t>
      </w:r>
      <w:r w:rsidRPr="006F52D9">
        <w:rPr>
          <w:lang w:val="lv-LV"/>
        </w:rPr>
        <w:t>pielikum</w:t>
      </w:r>
      <w:r w:rsidR="00822292">
        <w:rPr>
          <w:lang w:val="lv-LV"/>
        </w:rPr>
        <w:t>us</w:t>
      </w:r>
      <w:r w:rsidRPr="006F52D9">
        <w:rPr>
          <w:lang w:val="lv-LV"/>
        </w:rPr>
        <w:t>) tiek pārsūtīt</w:t>
      </w:r>
      <w:r w:rsidR="00932CF1" w:rsidRPr="006F52D9">
        <w:rPr>
          <w:lang w:val="lv-LV"/>
        </w:rPr>
        <w:t>s</w:t>
      </w:r>
      <w:r w:rsidRPr="006F52D9">
        <w:rPr>
          <w:lang w:val="lv-LV"/>
        </w:rPr>
        <w:t xml:space="preserve"> uz citu e-pasta adresi/-ēm, lūdzu pēc iespējas ātrāk informējiet par to </w:t>
      </w:r>
      <w:r w:rsidR="00822292">
        <w:rPr>
          <w:lang w:val="lv-LV"/>
        </w:rPr>
        <w:t>WIPO</w:t>
      </w:r>
      <w:r w:rsidR="00822292" w:rsidRPr="006F52D9">
        <w:rPr>
          <w:lang w:val="lv-LV"/>
        </w:rPr>
        <w:t xml:space="preserve"> </w:t>
      </w:r>
      <w:r w:rsidRPr="006F52D9">
        <w:rPr>
          <w:lang w:val="lv-LV"/>
        </w:rPr>
        <w:t xml:space="preserve">Šķīrējtiesas un </w:t>
      </w:r>
      <w:r w:rsidR="003E0192" w:rsidRPr="006F52D9">
        <w:rPr>
          <w:lang w:val="lv-LV"/>
        </w:rPr>
        <w:t>mediācijas</w:t>
      </w:r>
      <w:r w:rsidRPr="006F52D9">
        <w:rPr>
          <w:lang w:val="lv-LV"/>
        </w:rPr>
        <w:t xml:space="preserve"> centru (</w:t>
      </w:r>
      <w:r w:rsidR="00822292">
        <w:rPr>
          <w:lang w:val="lv-LV"/>
        </w:rPr>
        <w:t>“</w:t>
      </w:r>
      <w:r w:rsidRPr="006F52D9">
        <w:rPr>
          <w:lang w:val="lv-LV"/>
        </w:rPr>
        <w:t>Centrs</w:t>
      </w:r>
      <w:r w:rsidR="00822292">
        <w:rPr>
          <w:lang w:val="lv-LV"/>
        </w:rPr>
        <w:t>”</w:t>
      </w:r>
      <w:r w:rsidRPr="006F52D9">
        <w:rPr>
          <w:lang w:val="lv-LV"/>
        </w:rPr>
        <w:t xml:space="preserve">). Šādu lūgumu var nosūtīt uz Centra e-pasta adresi </w:t>
      </w:r>
      <w:hyperlink r:id="rId11" w:history="1">
        <w:r w:rsidRPr="006F52D9">
          <w:rPr>
            <w:rStyle w:val="Hyperlink"/>
            <w:rFonts w:cs="Arial"/>
            <w:lang w:val="lv-LV"/>
          </w:rPr>
          <w:t>domain.disputes@wipo.int</w:t>
        </w:r>
      </w:hyperlink>
      <w:r w:rsidRPr="006F52D9">
        <w:rPr>
          <w:lang w:val="lv-LV"/>
        </w:rPr>
        <w:t>, norādot iepriekšminēto lietas numuru.</w:t>
      </w:r>
      <w:r w:rsidR="00932CF1" w:rsidRPr="006F52D9">
        <w:rPr>
          <w:lang w:val="lv-LV"/>
        </w:rPr>
        <w:t xml:space="preserve"> </w:t>
      </w:r>
    </w:p>
    <w:p w14:paraId="6A47BB06" w14:textId="77777777" w:rsidR="00C341A7" w:rsidRPr="006F52D9" w:rsidRDefault="00C341A7" w:rsidP="003E0192">
      <w:pPr>
        <w:pStyle w:val="Header"/>
        <w:tabs>
          <w:tab w:val="clear" w:pos="4536"/>
          <w:tab w:val="clear" w:pos="9072"/>
        </w:tabs>
        <w:ind w:left="993"/>
        <w:jc w:val="both"/>
        <w:rPr>
          <w:color w:val="000000"/>
          <w:lang w:val="lv-LV"/>
        </w:rPr>
      </w:pPr>
    </w:p>
    <w:p w14:paraId="5CDEB9CF" w14:textId="77777777" w:rsidR="00C341A7" w:rsidRPr="006F52D9" w:rsidRDefault="009D0BD5" w:rsidP="003E0192">
      <w:pPr>
        <w:numPr>
          <w:ilvl w:val="0"/>
          <w:numId w:val="12"/>
        </w:numPr>
        <w:spacing w:after="120"/>
        <w:jc w:val="both"/>
        <w:rPr>
          <w:lang w:val="lv-LV"/>
        </w:rPr>
      </w:pPr>
      <w:r w:rsidRPr="006F52D9">
        <w:rPr>
          <w:b/>
          <w:bCs/>
          <w:color w:val="000000"/>
          <w:lang w:val="lv-LV"/>
        </w:rPr>
        <w:t>Sūdzības saņemšanas datums</w:t>
      </w:r>
      <w:r w:rsidR="00C341A7" w:rsidRPr="006F52D9">
        <w:rPr>
          <w:color w:val="000000"/>
          <w:lang w:val="lv-LV"/>
        </w:rPr>
        <w:t xml:space="preserve">. </w:t>
      </w:r>
      <w:r w:rsidR="003E0192" w:rsidRPr="006F52D9">
        <w:rPr>
          <w:color w:val="000000"/>
          <w:lang w:val="lv-LV"/>
        </w:rPr>
        <w:t xml:space="preserve">Centrs </w:t>
      </w:r>
      <w:r w:rsidR="003E0192" w:rsidRPr="006F52D9">
        <w:rPr>
          <w:color w:val="FF0000"/>
          <w:lang w:val="lv-LV"/>
        </w:rPr>
        <w:t>[datums]</w:t>
      </w:r>
      <w:r w:rsidR="003E0192" w:rsidRPr="006F52D9">
        <w:rPr>
          <w:color w:val="000000"/>
          <w:lang w:val="lv-LV"/>
        </w:rPr>
        <w:t xml:space="preserve"> e-pastā saņēmis </w:t>
      </w:r>
      <w:r w:rsidR="0047712A" w:rsidRPr="006F52D9">
        <w:rPr>
          <w:color w:val="FF0000"/>
          <w:lang w:val="lv-LV"/>
        </w:rPr>
        <w:t>[</w:t>
      </w:r>
      <w:r w:rsidR="003E0192" w:rsidRPr="006F52D9">
        <w:rPr>
          <w:color w:val="FF0000"/>
          <w:lang w:val="lv-LV"/>
        </w:rPr>
        <w:t>norādīt sūdzības iesniedzēju/-</w:t>
      </w:r>
      <w:r w:rsidR="00D130D5">
        <w:rPr>
          <w:color w:val="FF0000"/>
          <w:lang w:val="lv-LV"/>
        </w:rPr>
        <w:t>u</w:t>
      </w:r>
      <w:r w:rsidR="003E0192" w:rsidRPr="006F52D9">
        <w:rPr>
          <w:color w:val="FF0000"/>
          <w:lang w:val="lv-LV"/>
        </w:rPr>
        <w:t>s</w:t>
      </w:r>
      <w:r w:rsidR="0047712A" w:rsidRPr="006F52D9">
        <w:rPr>
          <w:color w:val="FF0000"/>
          <w:lang w:val="lv-LV"/>
        </w:rPr>
        <w:t>]</w:t>
      </w:r>
      <w:r w:rsidR="003E0192" w:rsidRPr="006F52D9">
        <w:rPr>
          <w:color w:val="FF0000"/>
          <w:lang w:val="lv-LV"/>
        </w:rPr>
        <w:t xml:space="preserve"> </w:t>
      </w:r>
      <w:r w:rsidR="00FD0AF0">
        <w:rPr>
          <w:color w:val="000000"/>
          <w:lang w:val="lv-LV"/>
        </w:rPr>
        <w:t>S</w:t>
      </w:r>
      <w:r w:rsidR="003E0192" w:rsidRPr="006F52D9">
        <w:rPr>
          <w:color w:val="000000"/>
          <w:lang w:val="lv-LV"/>
        </w:rPr>
        <w:t>ūdzību</w:t>
      </w:r>
      <w:r w:rsidR="00C341A7" w:rsidRPr="006F52D9">
        <w:rPr>
          <w:color w:val="000000"/>
          <w:lang w:val="lv-LV"/>
        </w:rPr>
        <w:t xml:space="preserve"> </w:t>
      </w:r>
      <w:r w:rsidR="00C341A7" w:rsidRPr="006F52D9">
        <w:rPr>
          <w:color w:val="FF0000"/>
          <w:lang w:val="lv-LV"/>
        </w:rPr>
        <w:t>[</w:t>
      </w:r>
      <w:r w:rsidR="003E0192" w:rsidRPr="006F52D9">
        <w:rPr>
          <w:color w:val="FF0000"/>
          <w:lang w:val="lv-LV"/>
        </w:rPr>
        <w:t>norādīt saistītās sūdzības un to saņemšanas datumus</w:t>
      </w:r>
      <w:r w:rsidR="00C341A7" w:rsidRPr="006F52D9">
        <w:rPr>
          <w:color w:val="FF0000"/>
          <w:lang w:val="lv-LV"/>
        </w:rPr>
        <w:t>]</w:t>
      </w:r>
      <w:r w:rsidR="003E0192" w:rsidRPr="006F52D9">
        <w:rPr>
          <w:color w:val="FF0000"/>
          <w:lang w:val="lv-LV"/>
        </w:rPr>
        <w:t>.</w:t>
      </w:r>
      <w:r w:rsidR="00C341A7" w:rsidRPr="006F52D9">
        <w:rPr>
          <w:color w:val="000000"/>
          <w:lang w:val="lv-LV"/>
        </w:rPr>
        <w:t xml:space="preserve"> </w:t>
      </w:r>
      <w:r w:rsidR="003E0192" w:rsidRPr="006F52D9">
        <w:rPr>
          <w:color w:val="000000"/>
          <w:lang w:val="lv-LV"/>
        </w:rPr>
        <w:t>Šim pazi</w:t>
      </w:r>
      <w:r w:rsidR="003E0192" w:rsidRPr="006F52D9">
        <w:rPr>
          <w:lang w:val="lv-LV"/>
        </w:rPr>
        <w:t xml:space="preserve">ņojumam pievienota </w:t>
      </w:r>
      <w:r w:rsidR="00CD2755">
        <w:rPr>
          <w:lang w:val="lv-LV"/>
        </w:rPr>
        <w:t>S</w:t>
      </w:r>
      <w:r w:rsidR="003E0192" w:rsidRPr="006F52D9">
        <w:rPr>
          <w:color w:val="000000"/>
          <w:lang w:val="lv-LV"/>
        </w:rPr>
        <w:t>ūdzības kopija</w:t>
      </w:r>
      <w:r w:rsidR="00C341A7" w:rsidRPr="006F52D9">
        <w:rPr>
          <w:color w:val="000000"/>
          <w:lang w:val="lv-LV"/>
        </w:rPr>
        <w:t xml:space="preserve"> </w:t>
      </w:r>
      <w:r w:rsidR="00C341A7" w:rsidRPr="006F52D9">
        <w:rPr>
          <w:color w:val="FF0000"/>
          <w:lang w:val="lv-LV"/>
        </w:rPr>
        <w:t>[</w:t>
      </w:r>
      <w:r w:rsidR="003E0192" w:rsidRPr="006F52D9">
        <w:rPr>
          <w:color w:val="FF0000"/>
          <w:lang w:val="lv-LV"/>
        </w:rPr>
        <w:t>un saistītie iesniegumi</w:t>
      </w:r>
      <w:r w:rsidR="00C341A7" w:rsidRPr="006F52D9">
        <w:rPr>
          <w:color w:val="FF0000"/>
          <w:lang w:val="lv-LV"/>
        </w:rPr>
        <w:t>]</w:t>
      </w:r>
      <w:r w:rsidR="00C341A7" w:rsidRPr="006F52D9">
        <w:rPr>
          <w:color w:val="000000"/>
          <w:lang w:val="lv-LV"/>
        </w:rPr>
        <w:t>.</w:t>
      </w:r>
    </w:p>
    <w:p w14:paraId="678B11DD" w14:textId="2597B786" w:rsidR="003E0192" w:rsidRPr="006F52D9" w:rsidRDefault="002F04B3" w:rsidP="009661B2">
      <w:pPr>
        <w:numPr>
          <w:ilvl w:val="0"/>
          <w:numId w:val="12"/>
        </w:numPr>
        <w:jc w:val="both"/>
        <w:rPr>
          <w:color w:val="000000"/>
          <w:lang w:val="lv-LV"/>
        </w:rPr>
      </w:pPr>
      <w:r>
        <w:rPr>
          <w:b/>
          <w:color w:val="000000"/>
          <w:lang w:val="lv-LV"/>
        </w:rPr>
        <w:t>F</w:t>
      </w:r>
      <w:r w:rsidR="003E0192" w:rsidRPr="006F52D9">
        <w:rPr>
          <w:b/>
          <w:color w:val="000000"/>
          <w:lang w:val="lv-LV"/>
        </w:rPr>
        <w:t>ormāl</w:t>
      </w:r>
      <w:r>
        <w:rPr>
          <w:b/>
          <w:color w:val="000000"/>
          <w:lang w:val="lv-LV"/>
        </w:rPr>
        <w:t>o</w:t>
      </w:r>
      <w:r w:rsidR="003E0192" w:rsidRPr="006F52D9">
        <w:rPr>
          <w:b/>
          <w:color w:val="000000"/>
          <w:lang w:val="lv-LV"/>
        </w:rPr>
        <w:t xml:space="preserve"> prasīb</w:t>
      </w:r>
      <w:r>
        <w:rPr>
          <w:b/>
          <w:color w:val="000000"/>
          <w:lang w:val="lv-LV"/>
        </w:rPr>
        <w:t>u ievērošanas pārbaude</w:t>
      </w:r>
      <w:r w:rsidR="003E0192" w:rsidRPr="006F52D9">
        <w:rPr>
          <w:color w:val="000000"/>
          <w:lang w:val="lv-LV"/>
        </w:rPr>
        <w:t xml:space="preserve">. Saskaņā ar ADR </w:t>
      </w:r>
      <w:r w:rsidR="00B33E7B">
        <w:rPr>
          <w:color w:val="000000"/>
          <w:lang w:val="lv-LV"/>
        </w:rPr>
        <w:t>noteikumu</w:t>
      </w:r>
      <w:r w:rsidR="00B33E7B" w:rsidRPr="006F52D9">
        <w:rPr>
          <w:color w:val="000000"/>
          <w:lang w:val="lv-LV"/>
        </w:rPr>
        <w:t xml:space="preserve"> </w:t>
      </w:r>
      <w:r w:rsidR="00932CF1" w:rsidRPr="006F52D9">
        <w:rPr>
          <w:color w:val="000000"/>
          <w:lang w:val="lv-LV"/>
        </w:rPr>
        <w:t xml:space="preserve">B(2)(a) </w:t>
      </w:r>
      <w:r w:rsidR="003E0192" w:rsidRPr="006F52D9">
        <w:rPr>
          <w:color w:val="000000"/>
          <w:lang w:val="lv-LV"/>
        </w:rPr>
        <w:t xml:space="preserve">punktu un </w:t>
      </w:r>
      <w:r w:rsidR="00932CF1" w:rsidRPr="006F52D9">
        <w:rPr>
          <w:color w:val="000000"/>
          <w:lang w:val="lv-LV"/>
        </w:rPr>
        <w:t>P</w:t>
      </w:r>
      <w:r w:rsidR="003E0192" w:rsidRPr="006F52D9">
        <w:rPr>
          <w:color w:val="000000"/>
          <w:lang w:val="lv-LV"/>
        </w:rPr>
        <w:t xml:space="preserve">apildu </w:t>
      </w:r>
      <w:r w:rsidR="00B33E7B">
        <w:rPr>
          <w:color w:val="000000"/>
          <w:lang w:val="lv-LV"/>
        </w:rPr>
        <w:t>noteikumu</w:t>
      </w:r>
      <w:r w:rsidR="00B33E7B" w:rsidRPr="006F52D9">
        <w:rPr>
          <w:color w:val="000000"/>
          <w:lang w:val="lv-LV"/>
        </w:rPr>
        <w:t xml:space="preserve"> </w:t>
      </w:r>
      <w:r w:rsidR="003E0192" w:rsidRPr="006F52D9">
        <w:rPr>
          <w:color w:val="000000"/>
          <w:lang w:val="lv-LV"/>
        </w:rPr>
        <w:t xml:space="preserve">5. </w:t>
      </w:r>
      <w:r w:rsidR="00932CF1" w:rsidRPr="006F52D9">
        <w:rPr>
          <w:color w:val="000000"/>
          <w:lang w:val="lv-LV"/>
        </w:rPr>
        <w:t>punktu</w:t>
      </w:r>
      <w:r w:rsidR="003E0192" w:rsidRPr="006F52D9">
        <w:rPr>
          <w:color w:val="000000"/>
          <w:lang w:val="lv-LV"/>
        </w:rPr>
        <w:t xml:space="preserve"> Centrs ir pārliecinājies, ka </w:t>
      </w:r>
      <w:r>
        <w:rPr>
          <w:color w:val="000000"/>
          <w:lang w:val="lv-LV"/>
        </w:rPr>
        <w:t>S</w:t>
      </w:r>
      <w:r w:rsidR="003E0192" w:rsidRPr="006F52D9">
        <w:rPr>
          <w:color w:val="000000"/>
          <w:lang w:val="lv-LV"/>
        </w:rPr>
        <w:t>ū</w:t>
      </w:r>
      <w:r w:rsidR="00932CF1" w:rsidRPr="006F52D9">
        <w:rPr>
          <w:color w:val="000000"/>
          <w:lang w:val="lv-LV"/>
        </w:rPr>
        <w:t xml:space="preserve">dzība atbilst ADR </w:t>
      </w:r>
      <w:r w:rsidR="00B33E7B">
        <w:rPr>
          <w:color w:val="000000"/>
          <w:lang w:val="lv-LV"/>
        </w:rPr>
        <w:t>noteikumu</w:t>
      </w:r>
      <w:r w:rsidR="00B33E7B" w:rsidRPr="006F52D9">
        <w:rPr>
          <w:color w:val="000000"/>
          <w:lang w:val="lv-LV"/>
        </w:rPr>
        <w:t xml:space="preserve"> </w:t>
      </w:r>
      <w:r w:rsidR="00932CF1" w:rsidRPr="006F52D9">
        <w:rPr>
          <w:color w:val="000000"/>
          <w:lang w:val="lv-LV"/>
        </w:rPr>
        <w:t>un P</w:t>
      </w:r>
      <w:r w:rsidR="003E0192" w:rsidRPr="006F52D9">
        <w:rPr>
          <w:color w:val="000000"/>
          <w:lang w:val="lv-LV"/>
        </w:rPr>
        <w:t xml:space="preserve">apildu </w:t>
      </w:r>
      <w:r w:rsidR="00B33E7B">
        <w:rPr>
          <w:color w:val="000000"/>
          <w:lang w:val="lv-LV"/>
        </w:rPr>
        <w:t>noteikumu</w:t>
      </w:r>
      <w:r w:rsidR="00B33E7B" w:rsidRPr="006F52D9">
        <w:rPr>
          <w:color w:val="000000"/>
          <w:lang w:val="lv-LV"/>
        </w:rPr>
        <w:t xml:space="preserve"> </w:t>
      </w:r>
      <w:r w:rsidR="003E0192" w:rsidRPr="006F52D9">
        <w:rPr>
          <w:color w:val="000000"/>
          <w:lang w:val="lv-LV"/>
        </w:rPr>
        <w:t xml:space="preserve">formālajām prasībām. Sūdzības iesniedzējs ir veicis </w:t>
      </w:r>
      <w:r w:rsidR="00B33E7B">
        <w:rPr>
          <w:color w:val="000000"/>
          <w:lang w:val="lv-LV"/>
        </w:rPr>
        <w:t xml:space="preserve">nodevu </w:t>
      </w:r>
      <w:r w:rsidR="003E0192" w:rsidRPr="006F52D9">
        <w:rPr>
          <w:color w:val="000000"/>
          <w:lang w:val="lv-LV"/>
        </w:rPr>
        <w:t>maksājumu Centram norādītajā apmērā.</w:t>
      </w:r>
    </w:p>
    <w:p w14:paraId="5D39390E" w14:textId="77777777" w:rsidR="00C341A7" w:rsidRPr="006F52D9" w:rsidRDefault="00C341A7" w:rsidP="009661B2">
      <w:pPr>
        <w:ind w:left="993"/>
        <w:jc w:val="both"/>
        <w:rPr>
          <w:color w:val="000000"/>
          <w:lang w:val="lv-LV"/>
        </w:rPr>
      </w:pPr>
    </w:p>
    <w:p w14:paraId="774EABE5" w14:textId="486846E7" w:rsidR="00AD6318" w:rsidRPr="006F52D9" w:rsidRDefault="00AD6318" w:rsidP="009661B2">
      <w:pPr>
        <w:numPr>
          <w:ilvl w:val="0"/>
          <w:numId w:val="12"/>
        </w:numPr>
        <w:jc w:val="both"/>
        <w:rPr>
          <w:color w:val="000000"/>
          <w:lang w:val="lv-LV"/>
        </w:rPr>
      </w:pPr>
      <w:r w:rsidRPr="006F52D9">
        <w:rPr>
          <w:b/>
          <w:bCs/>
          <w:color w:val="000000"/>
          <w:lang w:val="lv-LV"/>
        </w:rPr>
        <w:lastRenderedPageBreak/>
        <w:t xml:space="preserve">Administratīvā </w:t>
      </w:r>
      <w:r w:rsidR="002F04B3">
        <w:rPr>
          <w:b/>
          <w:bCs/>
          <w:color w:val="000000"/>
          <w:lang w:val="lv-LV"/>
        </w:rPr>
        <w:t>procesa</w:t>
      </w:r>
      <w:r w:rsidR="002F04B3" w:rsidRPr="006F52D9">
        <w:rPr>
          <w:b/>
          <w:bCs/>
          <w:color w:val="000000"/>
          <w:lang w:val="lv-LV"/>
        </w:rPr>
        <w:t xml:space="preserve"> </w:t>
      </w:r>
      <w:r w:rsidR="002F04B3">
        <w:rPr>
          <w:b/>
          <w:bCs/>
          <w:color w:val="000000"/>
          <w:lang w:val="lv-LV"/>
        </w:rPr>
        <w:t>uz</w:t>
      </w:r>
      <w:r w:rsidRPr="006F52D9">
        <w:rPr>
          <w:b/>
          <w:bCs/>
          <w:color w:val="000000"/>
          <w:lang w:val="lv-LV"/>
        </w:rPr>
        <w:t>sākšana</w:t>
      </w:r>
      <w:r w:rsidR="00C341A7" w:rsidRPr="006F52D9">
        <w:rPr>
          <w:color w:val="000000"/>
          <w:lang w:val="lv-LV"/>
        </w:rPr>
        <w:t xml:space="preserve">. </w:t>
      </w:r>
      <w:r w:rsidRPr="006F52D9">
        <w:rPr>
          <w:color w:val="000000"/>
          <w:lang w:val="lv-LV"/>
        </w:rPr>
        <w:t xml:space="preserve">Saskaņā ar ADR </w:t>
      </w:r>
      <w:r w:rsidR="00B33E7B">
        <w:rPr>
          <w:color w:val="000000"/>
          <w:lang w:val="lv-LV"/>
        </w:rPr>
        <w:t>noteikumu</w:t>
      </w:r>
      <w:r w:rsidR="00B33E7B" w:rsidRPr="006F52D9">
        <w:rPr>
          <w:color w:val="000000"/>
          <w:lang w:val="lv-LV"/>
        </w:rPr>
        <w:t xml:space="preserve"> </w:t>
      </w:r>
      <w:r w:rsidR="00E523E6" w:rsidRPr="006F52D9">
        <w:rPr>
          <w:color w:val="000000"/>
          <w:lang w:val="lv-LV"/>
        </w:rPr>
        <w:t>A(1) punktu</w:t>
      </w:r>
      <w:r w:rsidRPr="006F52D9">
        <w:rPr>
          <w:color w:val="000000"/>
          <w:lang w:val="lv-LV"/>
        </w:rPr>
        <w:t xml:space="preserve"> administratīv</w:t>
      </w:r>
      <w:r w:rsidR="002F04B3">
        <w:rPr>
          <w:color w:val="000000"/>
          <w:lang w:val="lv-LV"/>
        </w:rPr>
        <w:t>ais</w:t>
      </w:r>
      <w:r w:rsidRPr="006F52D9">
        <w:rPr>
          <w:color w:val="000000"/>
          <w:lang w:val="lv-LV"/>
        </w:rPr>
        <w:t xml:space="preserve"> </w:t>
      </w:r>
      <w:r w:rsidR="002F04B3">
        <w:rPr>
          <w:color w:val="000000"/>
          <w:lang w:val="lv-LV"/>
        </w:rPr>
        <w:t>process</w:t>
      </w:r>
      <w:r w:rsidR="002F04B3" w:rsidRPr="006F52D9">
        <w:rPr>
          <w:color w:val="000000"/>
          <w:lang w:val="lv-LV"/>
        </w:rPr>
        <w:t xml:space="preserve"> </w:t>
      </w:r>
      <w:r w:rsidRPr="006F52D9">
        <w:rPr>
          <w:color w:val="000000"/>
          <w:lang w:val="lv-LV"/>
        </w:rPr>
        <w:t>oficiāli uzsākt</w:t>
      </w:r>
      <w:r w:rsidR="002F04B3">
        <w:rPr>
          <w:color w:val="000000"/>
          <w:lang w:val="lv-LV"/>
        </w:rPr>
        <w:t>s</w:t>
      </w:r>
      <w:r w:rsidRPr="006F52D9">
        <w:rPr>
          <w:color w:val="000000"/>
          <w:lang w:val="lv-LV"/>
        </w:rPr>
        <w:t xml:space="preserve"> </w:t>
      </w:r>
      <w:r w:rsidRPr="006F52D9">
        <w:rPr>
          <w:b/>
          <w:color w:val="FF0000"/>
          <w:lang w:val="lv-LV"/>
        </w:rPr>
        <w:t>[datums]</w:t>
      </w:r>
      <w:r w:rsidRPr="006F52D9">
        <w:rPr>
          <w:lang w:val="lv-LV"/>
        </w:rPr>
        <w:t>.</w:t>
      </w:r>
    </w:p>
    <w:p w14:paraId="202559EB" w14:textId="77777777" w:rsidR="00C341A7" w:rsidRPr="006F52D9" w:rsidRDefault="00C341A7" w:rsidP="009661B2">
      <w:pPr>
        <w:pStyle w:val="Header"/>
        <w:tabs>
          <w:tab w:val="clear" w:pos="4536"/>
          <w:tab w:val="clear" w:pos="9072"/>
        </w:tabs>
        <w:ind w:left="993"/>
        <w:jc w:val="both"/>
        <w:rPr>
          <w:color w:val="000000"/>
          <w:lang w:val="lv-LV"/>
        </w:rPr>
      </w:pPr>
    </w:p>
    <w:p w14:paraId="53F74B3C" w14:textId="746C61FE" w:rsidR="00AD5FCB" w:rsidRPr="006F52D9" w:rsidRDefault="00755450" w:rsidP="009661B2">
      <w:pPr>
        <w:numPr>
          <w:ilvl w:val="0"/>
          <w:numId w:val="12"/>
        </w:numPr>
        <w:jc w:val="both"/>
        <w:rPr>
          <w:i/>
          <w:iCs/>
          <w:lang w:val="lv-LV"/>
        </w:rPr>
      </w:pPr>
      <w:r w:rsidRPr="006F52D9">
        <w:rPr>
          <w:b/>
          <w:bCs/>
          <w:lang w:val="lv-LV"/>
        </w:rPr>
        <w:t>Termiņi</w:t>
      </w:r>
      <w:r w:rsidR="00C341A7" w:rsidRPr="006F52D9">
        <w:rPr>
          <w:lang w:val="lv-LV"/>
        </w:rPr>
        <w:t xml:space="preserve">. </w:t>
      </w:r>
      <w:r w:rsidRPr="006F52D9">
        <w:rPr>
          <w:lang w:val="lv-LV"/>
        </w:rPr>
        <w:t xml:space="preserve">Jums </w:t>
      </w:r>
      <w:r w:rsidR="00B33E7B">
        <w:rPr>
          <w:lang w:val="lv-LV"/>
        </w:rPr>
        <w:t>divdesmit</w:t>
      </w:r>
      <w:r w:rsidR="00B33E7B" w:rsidRPr="006F52D9">
        <w:rPr>
          <w:lang w:val="lv-LV"/>
        </w:rPr>
        <w:t xml:space="preserve"> </w:t>
      </w:r>
      <w:r w:rsidRPr="006F52D9">
        <w:rPr>
          <w:lang w:val="lv-LV"/>
        </w:rPr>
        <w:t>(</w:t>
      </w:r>
      <w:r w:rsidR="00B33E7B">
        <w:rPr>
          <w:lang w:val="lv-LV"/>
        </w:rPr>
        <w:t>2</w:t>
      </w:r>
      <w:r w:rsidRPr="006F52D9">
        <w:rPr>
          <w:lang w:val="lv-LV"/>
        </w:rPr>
        <w:t xml:space="preserve">0) dienu laikā no </w:t>
      </w:r>
      <w:r w:rsidR="002F04B3">
        <w:rPr>
          <w:lang w:val="lv-LV"/>
        </w:rPr>
        <w:t xml:space="preserve">šī </w:t>
      </w:r>
      <w:r w:rsidRPr="006F52D9">
        <w:rPr>
          <w:lang w:val="lv-LV"/>
        </w:rPr>
        <w:t xml:space="preserve">administratīvā </w:t>
      </w:r>
      <w:r w:rsidR="002F04B3">
        <w:rPr>
          <w:lang w:val="lv-LV"/>
        </w:rPr>
        <w:t>procesa</w:t>
      </w:r>
      <w:r w:rsidR="002F04B3" w:rsidRPr="006F52D9">
        <w:rPr>
          <w:lang w:val="lv-LV"/>
        </w:rPr>
        <w:t xml:space="preserve"> </w:t>
      </w:r>
      <w:r w:rsidRPr="006F52D9">
        <w:rPr>
          <w:lang w:val="lv-LV"/>
        </w:rPr>
        <w:t>uzsākšanas datuma (skatīt 4</w:t>
      </w:r>
      <w:r w:rsidRPr="006F52D9">
        <w:rPr>
          <w:i/>
          <w:iCs/>
          <w:lang w:val="lv-LV"/>
        </w:rPr>
        <w:t>.</w:t>
      </w:r>
      <w:r w:rsidR="00606FB7" w:rsidRPr="006F52D9">
        <w:rPr>
          <w:i/>
          <w:iCs/>
          <w:lang w:val="lv-LV"/>
        </w:rPr>
        <w:t xml:space="preserve"> </w:t>
      </w:r>
      <w:r w:rsidR="00606FB7" w:rsidRPr="006F52D9">
        <w:rPr>
          <w:iCs/>
          <w:lang w:val="lv-LV"/>
        </w:rPr>
        <w:t>punktu iepriekš) jāsniedz mums</w:t>
      </w:r>
      <w:r w:rsidR="002F04B3">
        <w:rPr>
          <w:iCs/>
          <w:lang w:val="lv-LV"/>
        </w:rPr>
        <w:t xml:space="preserve"> A</w:t>
      </w:r>
      <w:r w:rsidR="00606FB7" w:rsidRPr="006F52D9">
        <w:rPr>
          <w:iCs/>
          <w:lang w:val="lv-LV"/>
        </w:rPr>
        <w:t xml:space="preserve">tbilde (pievienojot kopiju </w:t>
      </w:r>
      <w:r w:rsidR="002F04B3">
        <w:rPr>
          <w:iCs/>
          <w:lang w:val="lv-LV"/>
        </w:rPr>
        <w:t>S</w:t>
      </w:r>
      <w:r w:rsidR="00606FB7" w:rsidRPr="006F52D9">
        <w:rPr>
          <w:iCs/>
          <w:lang w:val="lv-LV"/>
        </w:rPr>
        <w:t xml:space="preserve">ūdzības iesniedzējam) saskaņā ar ADR </w:t>
      </w:r>
      <w:r w:rsidR="00B33E7B">
        <w:rPr>
          <w:iCs/>
          <w:lang w:val="lv-LV"/>
        </w:rPr>
        <w:t>noteikumu</w:t>
      </w:r>
      <w:r w:rsidR="00B33E7B" w:rsidRPr="006F52D9">
        <w:rPr>
          <w:iCs/>
          <w:lang w:val="lv-LV"/>
        </w:rPr>
        <w:t xml:space="preserve"> </w:t>
      </w:r>
      <w:r w:rsidR="00E523E6" w:rsidRPr="006F52D9">
        <w:rPr>
          <w:iCs/>
          <w:lang w:val="lv-LV"/>
        </w:rPr>
        <w:t>B(3) punktā</w:t>
      </w:r>
      <w:r w:rsidR="00606FB7" w:rsidRPr="006F52D9">
        <w:rPr>
          <w:iCs/>
          <w:lang w:val="lv-LV"/>
        </w:rPr>
        <w:t xml:space="preserve"> </w:t>
      </w:r>
      <w:r w:rsidR="002F04B3">
        <w:rPr>
          <w:iCs/>
          <w:lang w:val="lv-LV"/>
        </w:rPr>
        <w:t>paredzētajiem</w:t>
      </w:r>
      <w:r w:rsidR="002F04B3" w:rsidRPr="006F52D9">
        <w:rPr>
          <w:iCs/>
          <w:lang w:val="lv-LV"/>
        </w:rPr>
        <w:t xml:space="preserve"> </w:t>
      </w:r>
      <w:r w:rsidR="00606FB7" w:rsidRPr="006F52D9">
        <w:rPr>
          <w:iCs/>
          <w:lang w:val="lv-LV"/>
        </w:rPr>
        <w:t xml:space="preserve">noteikumiem. </w:t>
      </w:r>
      <w:r w:rsidR="00E523E6" w:rsidRPr="006F52D9">
        <w:rPr>
          <w:iCs/>
          <w:lang w:val="lv-LV"/>
        </w:rPr>
        <w:t xml:space="preserve">Jums jānosūta </w:t>
      </w:r>
      <w:r w:rsidR="004E3E83">
        <w:rPr>
          <w:iCs/>
          <w:lang w:val="lv-LV"/>
        </w:rPr>
        <w:t>A</w:t>
      </w:r>
      <w:r w:rsidR="00E523E6" w:rsidRPr="006F52D9">
        <w:rPr>
          <w:iCs/>
          <w:lang w:val="lv-LV"/>
        </w:rPr>
        <w:t>tbilde</w:t>
      </w:r>
      <w:r w:rsidR="00606FB7" w:rsidRPr="006F52D9">
        <w:rPr>
          <w:iCs/>
          <w:lang w:val="lv-LV"/>
        </w:rPr>
        <w:t xml:space="preserve"> uz e-pasta adresi </w:t>
      </w:r>
      <w:hyperlink r:id="rId12" w:history="1">
        <w:r w:rsidR="008155A4" w:rsidRPr="00725F65">
          <w:rPr>
            <w:rStyle w:val="Hyperlink"/>
            <w:rFonts w:cs="Arial"/>
            <w:lang w:val="es-ES"/>
          </w:rPr>
          <w:t>domain.disputes@wipo.in</w:t>
        </w:r>
        <w:r w:rsidR="008155A4" w:rsidRPr="002574CD">
          <w:rPr>
            <w:rStyle w:val="Hyperlink"/>
            <w:rFonts w:cs="Arial"/>
            <w:lang w:val="lv-LV"/>
          </w:rPr>
          <w:t>t</w:t>
        </w:r>
      </w:hyperlink>
      <w:r w:rsidR="00606FB7" w:rsidRPr="006F52D9">
        <w:rPr>
          <w:iCs/>
          <w:lang w:val="lv-LV"/>
        </w:rPr>
        <w:t xml:space="preserve">. Pēdējā diena </w:t>
      </w:r>
      <w:r w:rsidR="004F2E39">
        <w:rPr>
          <w:iCs/>
          <w:lang w:val="lv-LV"/>
        </w:rPr>
        <w:t>A</w:t>
      </w:r>
      <w:r w:rsidR="00606FB7" w:rsidRPr="006F52D9">
        <w:rPr>
          <w:iCs/>
          <w:lang w:val="lv-LV"/>
        </w:rPr>
        <w:t xml:space="preserve">tbildes iesūtīšanai ir </w:t>
      </w:r>
      <w:r w:rsidR="00606FB7" w:rsidRPr="006F52D9">
        <w:rPr>
          <w:iCs/>
          <w:color w:val="FF0000"/>
          <w:lang w:val="lv-LV"/>
        </w:rPr>
        <w:t>[datums]</w:t>
      </w:r>
      <w:r w:rsidR="00606FB7" w:rsidRPr="006F52D9">
        <w:rPr>
          <w:iCs/>
          <w:lang w:val="lv-LV"/>
        </w:rPr>
        <w:t xml:space="preserve">. </w:t>
      </w:r>
      <w:r w:rsidR="00AD5FCB" w:rsidRPr="006F52D9">
        <w:rPr>
          <w:iCs/>
          <w:lang w:val="lv-LV"/>
        </w:rPr>
        <w:t xml:space="preserve">Jums līdz šim datumam </w:t>
      </w:r>
      <w:r w:rsidR="00761E37">
        <w:rPr>
          <w:iCs/>
          <w:lang w:val="lv-LV"/>
        </w:rPr>
        <w:t>ir</w:t>
      </w:r>
      <w:r w:rsidR="00761E37" w:rsidRPr="006F52D9">
        <w:rPr>
          <w:iCs/>
          <w:lang w:val="lv-LV"/>
        </w:rPr>
        <w:t xml:space="preserve"> </w:t>
      </w:r>
      <w:r w:rsidR="00AD5FCB" w:rsidRPr="006F52D9">
        <w:rPr>
          <w:iCs/>
          <w:lang w:val="lv-LV"/>
        </w:rPr>
        <w:t>jāveic</w:t>
      </w:r>
      <w:r w:rsidR="00761E37">
        <w:rPr>
          <w:iCs/>
          <w:lang w:val="lv-LV"/>
        </w:rPr>
        <w:t xml:space="preserve"> arī</w:t>
      </w:r>
      <w:r w:rsidR="00AD5FCB" w:rsidRPr="006F52D9">
        <w:rPr>
          <w:iCs/>
          <w:lang w:val="lv-LV"/>
        </w:rPr>
        <w:t xml:space="preserve"> </w:t>
      </w:r>
      <w:r w:rsidR="00AA4719">
        <w:rPr>
          <w:iCs/>
          <w:lang w:val="lv-LV"/>
        </w:rPr>
        <w:t>nepieciešamos</w:t>
      </w:r>
      <w:r w:rsidR="00B33E7B">
        <w:rPr>
          <w:iCs/>
          <w:lang w:val="lv-LV"/>
        </w:rPr>
        <w:t xml:space="preserve"> nodevu</w:t>
      </w:r>
      <w:r w:rsidR="00AA4719">
        <w:rPr>
          <w:iCs/>
          <w:lang w:val="lv-LV"/>
        </w:rPr>
        <w:t xml:space="preserve"> </w:t>
      </w:r>
      <w:r w:rsidR="00AD5FCB" w:rsidRPr="006F52D9">
        <w:rPr>
          <w:iCs/>
          <w:lang w:val="lv-LV"/>
        </w:rPr>
        <w:t>maksājums, ja vēlaties</w:t>
      </w:r>
      <w:r w:rsidR="00761E37">
        <w:rPr>
          <w:iCs/>
          <w:lang w:val="lv-LV"/>
        </w:rPr>
        <w:t>, lai</w:t>
      </w:r>
      <w:r w:rsidR="00AD5FCB" w:rsidRPr="006F52D9">
        <w:rPr>
          <w:iCs/>
          <w:lang w:val="lv-LV"/>
        </w:rPr>
        <w:t xml:space="preserve"> </w:t>
      </w:r>
      <w:r w:rsidR="00B33E7B">
        <w:rPr>
          <w:iCs/>
          <w:lang w:val="lv-LV"/>
        </w:rPr>
        <w:t>Kolēģija</w:t>
      </w:r>
      <w:r w:rsidR="001E71DB" w:rsidRPr="006F52D9">
        <w:rPr>
          <w:iCs/>
          <w:lang w:val="lv-LV"/>
        </w:rPr>
        <w:t xml:space="preserve"> </w:t>
      </w:r>
      <w:r w:rsidR="00761E37">
        <w:rPr>
          <w:iCs/>
          <w:lang w:val="lv-LV"/>
        </w:rPr>
        <w:t>sastāvētu no</w:t>
      </w:r>
      <w:r w:rsidR="00761E37" w:rsidRPr="006F52D9">
        <w:rPr>
          <w:iCs/>
          <w:lang w:val="lv-LV"/>
        </w:rPr>
        <w:t xml:space="preserve"> </w:t>
      </w:r>
      <w:r w:rsidR="00AD5FCB" w:rsidRPr="006F52D9">
        <w:rPr>
          <w:iCs/>
          <w:lang w:val="lv-LV"/>
        </w:rPr>
        <w:t xml:space="preserve">trim </w:t>
      </w:r>
      <w:r w:rsidR="00B33E7B">
        <w:rPr>
          <w:iCs/>
          <w:lang w:val="lv-LV"/>
        </w:rPr>
        <w:t>locekļiem</w:t>
      </w:r>
      <w:r w:rsidR="00B33E7B" w:rsidRPr="006F52D9">
        <w:rPr>
          <w:iCs/>
          <w:lang w:val="lv-LV"/>
        </w:rPr>
        <w:t xml:space="preserve"> </w:t>
      </w:r>
      <w:r w:rsidR="00AD5FCB" w:rsidRPr="006F52D9">
        <w:rPr>
          <w:iCs/>
          <w:lang w:val="lv-LV"/>
        </w:rPr>
        <w:t xml:space="preserve">(skatīt 7. un 9. punktu </w:t>
      </w:r>
      <w:r w:rsidR="00761E37">
        <w:rPr>
          <w:iCs/>
          <w:lang w:val="lv-LV"/>
        </w:rPr>
        <w:t>zemāk</w:t>
      </w:r>
      <w:r w:rsidR="00AD5FCB" w:rsidRPr="006F52D9">
        <w:rPr>
          <w:iCs/>
          <w:lang w:val="lv-LV"/>
        </w:rPr>
        <w:t xml:space="preserve">). Iesniedzot </w:t>
      </w:r>
      <w:r w:rsidR="00AA4719">
        <w:rPr>
          <w:iCs/>
          <w:lang w:val="lv-LV"/>
        </w:rPr>
        <w:t>A</w:t>
      </w:r>
      <w:r w:rsidR="00AD5FCB" w:rsidRPr="006F52D9">
        <w:rPr>
          <w:iCs/>
          <w:lang w:val="lv-LV"/>
        </w:rPr>
        <w:t xml:space="preserve">tbildi, </w:t>
      </w:r>
      <w:r w:rsidR="00761E37">
        <w:rPr>
          <w:iCs/>
          <w:lang w:val="lv-LV"/>
        </w:rPr>
        <w:t>J</w:t>
      </w:r>
      <w:r w:rsidR="00AD5FCB" w:rsidRPr="006F52D9">
        <w:rPr>
          <w:iCs/>
          <w:lang w:val="lv-LV"/>
        </w:rPr>
        <w:t xml:space="preserve">ūs varat izmantot atbildes </w:t>
      </w:r>
      <w:r w:rsidR="00AA4719">
        <w:rPr>
          <w:iCs/>
          <w:lang w:val="lv-LV"/>
        </w:rPr>
        <w:t>paraugu</w:t>
      </w:r>
      <w:r w:rsidR="00AA4719" w:rsidRPr="006F52D9">
        <w:rPr>
          <w:iCs/>
          <w:lang w:val="lv-LV"/>
        </w:rPr>
        <w:t xml:space="preserve"> </w:t>
      </w:r>
      <w:r w:rsidR="00AD5FCB" w:rsidRPr="006F52D9">
        <w:rPr>
          <w:iCs/>
          <w:lang w:val="lv-LV"/>
        </w:rPr>
        <w:t xml:space="preserve">un aizpildīšanas vadlīnijas, kuras pieejamas Centra mājaslapā </w:t>
      </w:r>
      <w:r w:rsidR="00AD5FCB" w:rsidRPr="00C52289">
        <w:rPr>
          <w:iCs/>
          <w:color w:val="FF0000"/>
          <w:lang w:val="lv-LV"/>
        </w:rPr>
        <w:t>(ievietot saiti)</w:t>
      </w:r>
      <w:r w:rsidR="00AD5FCB" w:rsidRPr="00C52289">
        <w:rPr>
          <w:i/>
          <w:iCs/>
          <w:color w:val="FF0000"/>
          <w:lang w:val="lv-LV"/>
        </w:rPr>
        <w:t>.</w:t>
      </w:r>
    </w:p>
    <w:p w14:paraId="510E25D8" w14:textId="77777777" w:rsidR="00631BD3" w:rsidRPr="006F52D9" w:rsidRDefault="00631BD3" w:rsidP="009661B2">
      <w:pPr>
        <w:jc w:val="both"/>
        <w:rPr>
          <w:b/>
          <w:iCs/>
          <w:color w:val="000000"/>
          <w:lang w:val="lv-LV"/>
        </w:rPr>
      </w:pPr>
    </w:p>
    <w:p w14:paraId="26CEC2A3" w14:textId="77777777" w:rsidR="005F5524" w:rsidRPr="006F52D9" w:rsidRDefault="00AD5FCB" w:rsidP="009661B2">
      <w:pPr>
        <w:numPr>
          <w:ilvl w:val="0"/>
          <w:numId w:val="12"/>
        </w:numPr>
        <w:ind w:left="993"/>
        <w:jc w:val="both"/>
        <w:rPr>
          <w:i/>
          <w:iCs/>
          <w:color w:val="000000"/>
          <w:lang w:val="lv-LV"/>
        </w:rPr>
      </w:pPr>
      <w:r w:rsidRPr="006F52D9">
        <w:rPr>
          <w:b/>
          <w:iCs/>
          <w:color w:val="000000"/>
          <w:lang w:val="lv-LV"/>
        </w:rPr>
        <w:t xml:space="preserve">Piekrišana </w:t>
      </w:r>
      <w:r w:rsidR="00C336DA">
        <w:rPr>
          <w:b/>
          <w:iCs/>
          <w:color w:val="000000"/>
          <w:lang w:val="lv-LV"/>
        </w:rPr>
        <w:t>tiesību aizsardzības līdzeklim</w:t>
      </w:r>
      <w:r w:rsidR="005F5524" w:rsidRPr="006F52D9">
        <w:rPr>
          <w:iCs/>
          <w:color w:val="000000"/>
          <w:lang w:val="lv-LV"/>
        </w:rPr>
        <w:t xml:space="preserve">. </w:t>
      </w:r>
      <w:r w:rsidRPr="006F52D9">
        <w:rPr>
          <w:iCs/>
          <w:color w:val="000000"/>
          <w:lang w:val="lv-LV"/>
        </w:rPr>
        <w:t xml:space="preserve">Jūs varat </w:t>
      </w:r>
      <w:r w:rsidR="00AA4719">
        <w:rPr>
          <w:iCs/>
          <w:color w:val="000000"/>
          <w:lang w:val="lv-LV"/>
        </w:rPr>
        <w:t>piekrist</w:t>
      </w:r>
      <w:r w:rsidRPr="006F52D9">
        <w:rPr>
          <w:iCs/>
          <w:color w:val="000000"/>
          <w:lang w:val="lv-LV"/>
        </w:rPr>
        <w:t xml:space="preserve"> </w:t>
      </w:r>
      <w:r w:rsidR="00AA4719">
        <w:rPr>
          <w:iCs/>
          <w:color w:val="000000"/>
          <w:lang w:val="lv-LV"/>
        </w:rPr>
        <w:t>S</w:t>
      </w:r>
      <w:r w:rsidRPr="006F52D9">
        <w:rPr>
          <w:iCs/>
          <w:color w:val="000000"/>
          <w:lang w:val="lv-LV"/>
        </w:rPr>
        <w:t xml:space="preserve">ūdzības iesniedzēja </w:t>
      </w:r>
      <w:r w:rsidR="00C336DA">
        <w:rPr>
          <w:iCs/>
          <w:color w:val="000000"/>
          <w:lang w:val="lv-LV"/>
        </w:rPr>
        <w:t>lūgtajam tiesību aizsardzības līdzeklim</w:t>
      </w:r>
      <w:r w:rsidR="00AA4719" w:rsidRPr="006F52D9">
        <w:rPr>
          <w:iCs/>
          <w:color w:val="000000"/>
          <w:lang w:val="lv-LV"/>
        </w:rPr>
        <w:t xml:space="preserve"> </w:t>
      </w:r>
      <w:r w:rsidRPr="006F52D9">
        <w:rPr>
          <w:iCs/>
          <w:color w:val="000000"/>
          <w:lang w:val="lv-LV"/>
        </w:rPr>
        <w:t>un piekrist [nodot/atcelt] apstrīdēto/-</w:t>
      </w:r>
      <w:r w:rsidR="004F2E39">
        <w:rPr>
          <w:iCs/>
          <w:color w:val="000000"/>
          <w:lang w:val="lv-LV"/>
        </w:rPr>
        <w:t>o</w:t>
      </w:r>
      <w:r w:rsidRPr="006F52D9">
        <w:rPr>
          <w:iCs/>
          <w:color w:val="000000"/>
          <w:lang w:val="lv-LV"/>
        </w:rPr>
        <w:t xml:space="preserve">s domēna </w:t>
      </w:r>
      <w:r w:rsidR="001E71DB">
        <w:rPr>
          <w:iCs/>
          <w:color w:val="000000"/>
          <w:lang w:val="lv-LV"/>
        </w:rPr>
        <w:t>vārdu</w:t>
      </w:r>
      <w:r w:rsidRPr="006F52D9">
        <w:rPr>
          <w:iCs/>
          <w:color w:val="000000"/>
          <w:lang w:val="lv-LV"/>
        </w:rPr>
        <w:t>/-</w:t>
      </w:r>
      <w:r w:rsidR="004F2E39">
        <w:rPr>
          <w:iCs/>
          <w:color w:val="000000"/>
          <w:lang w:val="lv-LV"/>
        </w:rPr>
        <w:t>u</w:t>
      </w:r>
      <w:r w:rsidRPr="006F52D9">
        <w:rPr>
          <w:iCs/>
          <w:color w:val="000000"/>
          <w:lang w:val="lv-LV"/>
        </w:rPr>
        <w:t>s.</w:t>
      </w:r>
      <w:r w:rsidRPr="006F52D9">
        <w:rPr>
          <w:b/>
          <w:iCs/>
          <w:color w:val="000000"/>
          <w:lang w:val="lv-LV"/>
        </w:rPr>
        <w:t xml:space="preserve"> </w:t>
      </w:r>
    </w:p>
    <w:p w14:paraId="650DA1A8" w14:textId="77777777" w:rsidR="00631BD3" w:rsidRPr="006F52D9" w:rsidRDefault="00631BD3" w:rsidP="009661B2">
      <w:pPr>
        <w:jc w:val="both"/>
        <w:rPr>
          <w:i/>
          <w:iCs/>
          <w:color w:val="000000"/>
          <w:lang w:val="lv-LV"/>
        </w:rPr>
      </w:pPr>
    </w:p>
    <w:p w14:paraId="56FF9DF2" w14:textId="03FD1486" w:rsidR="00D95B76" w:rsidRPr="006F52D9" w:rsidRDefault="00AD5FCB" w:rsidP="009661B2">
      <w:pPr>
        <w:numPr>
          <w:ilvl w:val="0"/>
          <w:numId w:val="12"/>
        </w:numPr>
        <w:jc w:val="both"/>
        <w:rPr>
          <w:lang w:val="lv-LV"/>
        </w:rPr>
      </w:pPr>
      <w:r w:rsidRPr="006F52D9">
        <w:rPr>
          <w:b/>
          <w:bCs/>
          <w:lang w:val="lv-LV"/>
        </w:rPr>
        <w:t>Saistību neizpilde</w:t>
      </w:r>
      <w:r w:rsidR="00C341A7" w:rsidRPr="006F52D9">
        <w:rPr>
          <w:lang w:val="lv-LV"/>
        </w:rPr>
        <w:t xml:space="preserve">. </w:t>
      </w:r>
      <w:r w:rsidR="006F1136" w:rsidRPr="006F52D9">
        <w:rPr>
          <w:lang w:val="lv-LV"/>
        </w:rPr>
        <w:t xml:space="preserve">Ja </w:t>
      </w:r>
      <w:r w:rsidR="004F2E39">
        <w:rPr>
          <w:lang w:val="lv-LV"/>
        </w:rPr>
        <w:t>J</w:t>
      </w:r>
      <w:r w:rsidR="006F1136" w:rsidRPr="006F52D9">
        <w:rPr>
          <w:lang w:val="lv-LV"/>
        </w:rPr>
        <w:t xml:space="preserve">ūsu </w:t>
      </w:r>
      <w:r w:rsidR="006A5706">
        <w:rPr>
          <w:lang w:val="lv-LV"/>
        </w:rPr>
        <w:t>A</w:t>
      </w:r>
      <w:r w:rsidR="006F1136" w:rsidRPr="006F52D9">
        <w:rPr>
          <w:lang w:val="lv-LV"/>
        </w:rPr>
        <w:t xml:space="preserve">tbilde tiks savlaicīgi iesniegta noteiktajos termiņos, Centrs pienācīgi apstiprinās </w:t>
      </w:r>
      <w:r w:rsidR="004F2E39">
        <w:rPr>
          <w:lang w:val="lv-LV"/>
        </w:rPr>
        <w:t>A</w:t>
      </w:r>
      <w:r w:rsidR="006F1136" w:rsidRPr="006F52D9">
        <w:rPr>
          <w:lang w:val="lv-LV"/>
        </w:rPr>
        <w:t xml:space="preserve">tbildes saņemšanu un pārsūtīs to </w:t>
      </w:r>
      <w:r w:rsidR="004F2E39">
        <w:rPr>
          <w:lang w:val="lv-LV"/>
        </w:rPr>
        <w:t>S</w:t>
      </w:r>
      <w:r w:rsidR="006F1136" w:rsidRPr="006F52D9">
        <w:rPr>
          <w:lang w:val="lv-LV"/>
        </w:rPr>
        <w:t xml:space="preserve">ūdzības iesniedzējam. </w:t>
      </w:r>
      <w:r w:rsidR="004F2E39">
        <w:rPr>
          <w:lang w:val="lv-LV"/>
        </w:rPr>
        <w:t>J</w:t>
      </w:r>
      <w:r w:rsidR="006F1136" w:rsidRPr="006F52D9">
        <w:rPr>
          <w:lang w:val="lv-LV"/>
        </w:rPr>
        <w:t xml:space="preserve">a Centrs </w:t>
      </w:r>
      <w:r w:rsidR="004F2E39">
        <w:rPr>
          <w:lang w:val="lv-LV"/>
        </w:rPr>
        <w:t>konstatēs</w:t>
      </w:r>
      <w:r w:rsidR="006F1136" w:rsidRPr="006F52D9">
        <w:rPr>
          <w:lang w:val="lv-LV"/>
        </w:rPr>
        <w:t xml:space="preserve">, ka </w:t>
      </w:r>
      <w:r w:rsidR="004F2E39">
        <w:rPr>
          <w:lang w:val="lv-LV"/>
        </w:rPr>
        <w:t>J</w:t>
      </w:r>
      <w:r w:rsidR="006F1136" w:rsidRPr="006F52D9">
        <w:rPr>
          <w:lang w:val="lv-LV"/>
        </w:rPr>
        <w:t xml:space="preserve">ūsu </w:t>
      </w:r>
      <w:r w:rsidR="004F2E39">
        <w:rPr>
          <w:lang w:val="lv-LV"/>
        </w:rPr>
        <w:t>A</w:t>
      </w:r>
      <w:r w:rsidR="006F1136" w:rsidRPr="006F52D9">
        <w:rPr>
          <w:lang w:val="lv-LV"/>
        </w:rPr>
        <w:t xml:space="preserve">tbilde </w:t>
      </w:r>
      <w:r w:rsidR="00E523E6" w:rsidRPr="006F52D9">
        <w:rPr>
          <w:lang w:val="lv-LV"/>
        </w:rPr>
        <w:t>neatbilst</w:t>
      </w:r>
      <w:r w:rsidR="006F1136" w:rsidRPr="006F52D9">
        <w:rPr>
          <w:lang w:val="lv-LV"/>
        </w:rPr>
        <w:t xml:space="preserve"> ADR </w:t>
      </w:r>
      <w:r w:rsidR="00B33E7B">
        <w:rPr>
          <w:lang w:val="lv-LV"/>
        </w:rPr>
        <w:t>noteikumu</w:t>
      </w:r>
      <w:r w:rsidR="00B33E7B" w:rsidRPr="006F52D9">
        <w:rPr>
          <w:lang w:val="lv-LV"/>
        </w:rPr>
        <w:t xml:space="preserve"> </w:t>
      </w:r>
      <w:r w:rsidR="00301575">
        <w:rPr>
          <w:lang w:val="lv-LV"/>
        </w:rPr>
        <w:t>formālajām</w:t>
      </w:r>
      <w:r w:rsidR="00301575" w:rsidRPr="006F52D9">
        <w:rPr>
          <w:lang w:val="lv-LV"/>
        </w:rPr>
        <w:t xml:space="preserve"> </w:t>
      </w:r>
      <w:r w:rsidR="006F1136" w:rsidRPr="006F52D9">
        <w:rPr>
          <w:lang w:val="lv-LV"/>
        </w:rPr>
        <w:t xml:space="preserve">prasībām, tas savlaicīgi </w:t>
      </w:r>
      <w:r w:rsidR="004F2E39">
        <w:rPr>
          <w:lang w:val="lv-LV"/>
        </w:rPr>
        <w:t>J</w:t>
      </w:r>
      <w:r w:rsidR="006F1136" w:rsidRPr="006F52D9">
        <w:rPr>
          <w:lang w:val="lv-LV"/>
        </w:rPr>
        <w:t>ūs informēs par konstatētajiem trūkumiem</w:t>
      </w:r>
      <w:r w:rsidR="004F2E39">
        <w:rPr>
          <w:lang w:val="lv-LV"/>
        </w:rPr>
        <w:t xml:space="preserve"> s</w:t>
      </w:r>
      <w:r w:rsidR="004F2E39" w:rsidRPr="008B5262">
        <w:rPr>
          <w:lang w:val="lv-LV"/>
        </w:rPr>
        <w:t>askaņā ar B(3)(d) punktu</w:t>
      </w:r>
      <w:r w:rsidR="006F1136" w:rsidRPr="006F52D9">
        <w:rPr>
          <w:lang w:val="lv-LV"/>
        </w:rPr>
        <w:t xml:space="preserve">. </w:t>
      </w:r>
      <w:r w:rsidR="00D95B76" w:rsidRPr="006F52D9">
        <w:rPr>
          <w:lang w:val="lv-LV"/>
        </w:rPr>
        <w:t xml:space="preserve">Ja trūkumus būs iespējams novērst, </w:t>
      </w:r>
      <w:r w:rsidR="006E03DD">
        <w:rPr>
          <w:lang w:val="lv-LV"/>
        </w:rPr>
        <w:t>J</w:t>
      </w:r>
      <w:r w:rsidR="00D95B76" w:rsidRPr="006F52D9">
        <w:rPr>
          <w:lang w:val="lv-LV"/>
        </w:rPr>
        <w:t xml:space="preserve">ums </w:t>
      </w:r>
      <w:r w:rsidR="0097706D" w:rsidRPr="006F52D9">
        <w:rPr>
          <w:lang w:val="lv-LV"/>
        </w:rPr>
        <w:t>tiks dotas</w:t>
      </w:r>
      <w:r w:rsidR="00D95B76" w:rsidRPr="006F52D9">
        <w:rPr>
          <w:lang w:val="lv-LV"/>
        </w:rPr>
        <w:t xml:space="preserve"> septiņas (7) dienas, kuru laikā labot </w:t>
      </w:r>
      <w:r w:rsidR="006E03DD">
        <w:rPr>
          <w:lang w:val="lv-LV"/>
        </w:rPr>
        <w:t>trūkumus</w:t>
      </w:r>
      <w:r w:rsidR="006E03DD" w:rsidRPr="006F52D9">
        <w:rPr>
          <w:lang w:val="lv-LV"/>
        </w:rPr>
        <w:t xml:space="preserve"> </w:t>
      </w:r>
      <w:r w:rsidR="00D95B76" w:rsidRPr="006F52D9">
        <w:rPr>
          <w:lang w:val="lv-LV"/>
        </w:rPr>
        <w:t xml:space="preserve">un iesniegt grozītu </w:t>
      </w:r>
      <w:r w:rsidR="006E03DD">
        <w:rPr>
          <w:lang w:val="lv-LV"/>
        </w:rPr>
        <w:t>A</w:t>
      </w:r>
      <w:r w:rsidR="00D95B76" w:rsidRPr="006F52D9">
        <w:rPr>
          <w:lang w:val="lv-LV"/>
        </w:rPr>
        <w:t xml:space="preserve">tbildi. Ja </w:t>
      </w:r>
      <w:r w:rsidR="006E03DD">
        <w:rPr>
          <w:lang w:val="lv-LV"/>
        </w:rPr>
        <w:t xml:space="preserve">šie </w:t>
      </w:r>
      <w:r w:rsidR="00D95B76" w:rsidRPr="006F52D9">
        <w:rPr>
          <w:lang w:val="lv-LV"/>
        </w:rPr>
        <w:t xml:space="preserve">trūkumi netiks novērsti vai </w:t>
      </w:r>
      <w:r w:rsidR="006E03DD">
        <w:rPr>
          <w:lang w:val="lv-LV"/>
        </w:rPr>
        <w:t>A</w:t>
      </w:r>
      <w:r w:rsidR="00D95B76" w:rsidRPr="006F52D9">
        <w:rPr>
          <w:lang w:val="lv-LV"/>
        </w:rPr>
        <w:t>tbilde netiks iesniegta, Centrs pār</w:t>
      </w:r>
      <w:r w:rsidR="0097706D" w:rsidRPr="006F52D9">
        <w:rPr>
          <w:lang w:val="lv-LV"/>
        </w:rPr>
        <w:t>sūtīs paziņojumu par atbildētāja</w:t>
      </w:r>
      <w:r w:rsidR="00D95B76" w:rsidRPr="006F52D9">
        <w:rPr>
          <w:lang w:val="lv-LV"/>
        </w:rPr>
        <w:t xml:space="preserve"> saistību neizpildi. Jebkurā gadījumā Centrs </w:t>
      </w:r>
      <w:r w:rsidR="006E03DD">
        <w:rPr>
          <w:lang w:val="lv-LV"/>
        </w:rPr>
        <w:t>iecels</w:t>
      </w:r>
      <w:r w:rsidR="006E03DD" w:rsidRPr="006F52D9">
        <w:rPr>
          <w:lang w:val="lv-LV"/>
        </w:rPr>
        <w:t xml:space="preserve"> </w:t>
      </w:r>
      <w:r w:rsidR="00B33E7B">
        <w:rPr>
          <w:lang w:val="lv-LV"/>
        </w:rPr>
        <w:t>Kolēģiju</w:t>
      </w:r>
      <w:r w:rsidR="00D95B76" w:rsidRPr="006F52D9">
        <w:rPr>
          <w:lang w:val="lv-LV"/>
        </w:rPr>
        <w:t xml:space="preserve"> lai izskatītu lietas apstākļus un pieņemtu lēmumu. </w:t>
      </w:r>
      <w:r w:rsidR="00B33E7B">
        <w:rPr>
          <w:lang w:val="lv-LV"/>
        </w:rPr>
        <w:t>Kolēģijai</w:t>
      </w:r>
      <w:r w:rsidR="00D95B76" w:rsidRPr="006F52D9">
        <w:rPr>
          <w:lang w:val="lv-LV"/>
        </w:rPr>
        <w:t xml:space="preserve"> </w:t>
      </w:r>
      <w:r w:rsidR="007C7D06">
        <w:rPr>
          <w:lang w:val="lv-LV"/>
        </w:rPr>
        <w:t>nebūs</w:t>
      </w:r>
      <w:r w:rsidR="007C7D06" w:rsidRPr="006F52D9">
        <w:rPr>
          <w:lang w:val="lv-LV"/>
        </w:rPr>
        <w:t xml:space="preserve"> </w:t>
      </w:r>
      <w:r w:rsidR="007C7D06">
        <w:rPr>
          <w:lang w:val="lv-LV"/>
        </w:rPr>
        <w:t>pienākums ņemt</w:t>
      </w:r>
      <w:r w:rsidR="007C7D06" w:rsidRPr="006F52D9">
        <w:rPr>
          <w:lang w:val="lv-LV"/>
        </w:rPr>
        <w:t xml:space="preserve"> </w:t>
      </w:r>
      <w:r w:rsidR="00D95B76" w:rsidRPr="006F52D9">
        <w:rPr>
          <w:lang w:val="lv-LV"/>
        </w:rPr>
        <w:t>vērā novēloti iesniegt</w:t>
      </w:r>
      <w:r w:rsidR="007C7D06">
        <w:rPr>
          <w:lang w:val="lv-LV"/>
        </w:rPr>
        <w:t>u</w:t>
      </w:r>
      <w:r w:rsidR="00D95B76" w:rsidRPr="006F52D9">
        <w:rPr>
          <w:lang w:val="lv-LV"/>
        </w:rPr>
        <w:t xml:space="preserve"> </w:t>
      </w:r>
      <w:r w:rsidR="007C7D06">
        <w:rPr>
          <w:lang w:val="lv-LV"/>
        </w:rPr>
        <w:t>A</w:t>
      </w:r>
      <w:r w:rsidR="00D95B76" w:rsidRPr="006F52D9">
        <w:rPr>
          <w:lang w:val="lv-LV"/>
        </w:rPr>
        <w:t>tbild</w:t>
      </w:r>
      <w:r w:rsidR="007C7D06">
        <w:rPr>
          <w:lang w:val="lv-LV"/>
        </w:rPr>
        <w:t>i</w:t>
      </w:r>
      <w:r w:rsidR="00D95B76" w:rsidRPr="006F52D9">
        <w:rPr>
          <w:lang w:val="lv-LV"/>
        </w:rPr>
        <w:t xml:space="preserve"> vai tād</w:t>
      </w:r>
      <w:r w:rsidR="007C7D06">
        <w:rPr>
          <w:lang w:val="lv-LV"/>
        </w:rPr>
        <w:t>u</w:t>
      </w:r>
      <w:r w:rsidR="00D95B76" w:rsidRPr="006F52D9">
        <w:rPr>
          <w:lang w:val="lv-LV"/>
        </w:rPr>
        <w:t xml:space="preserve"> </w:t>
      </w:r>
      <w:r w:rsidR="007C7D06">
        <w:rPr>
          <w:lang w:val="lv-LV"/>
        </w:rPr>
        <w:t>A</w:t>
      </w:r>
      <w:r w:rsidR="00D95B76" w:rsidRPr="006F52D9">
        <w:rPr>
          <w:lang w:val="lv-LV"/>
        </w:rPr>
        <w:t>tbild</w:t>
      </w:r>
      <w:r w:rsidR="007C7D06">
        <w:rPr>
          <w:lang w:val="lv-LV"/>
        </w:rPr>
        <w:t>i</w:t>
      </w:r>
      <w:r w:rsidR="00D95B76" w:rsidRPr="006F52D9">
        <w:rPr>
          <w:lang w:val="lv-LV"/>
        </w:rPr>
        <w:t xml:space="preserve">, kura neatbilst prasībām, taču </w:t>
      </w:r>
      <w:r w:rsidR="00B33E7B">
        <w:rPr>
          <w:lang w:val="lv-LV"/>
        </w:rPr>
        <w:t>Kolēģija</w:t>
      </w:r>
      <w:r w:rsidR="00AA4719">
        <w:rPr>
          <w:lang w:val="lv-LV"/>
        </w:rPr>
        <w:t xml:space="preserve"> </w:t>
      </w:r>
      <w:r w:rsidR="007C7D06">
        <w:rPr>
          <w:lang w:val="lv-LV"/>
        </w:rPr>
        <w:t>varēs lemt pēc saviem ieskatiem</w:t>
      </w:r>
      <w:r w:rsidR="00D95B76" w:rsidRPr="006F52D9">
        <w:rPr>
          <w:lang w:val="lv-LV"/>
        </w:rPr>
        <w:t xml:space="preserve"> par to</w:t>
      </w:r>
      <w:r w:rsidR="0097706D" w:rsidRPr="006F52D9">
        <w:rPr>
          <w:lang w:val="lv-LV"/>
        </w:rPr>
        <w:t>,</w:t>
      </w:r>
      <w:r w:rsidR="00D95B76" w:rsidRPr="006F52D9">
        <w:rPr>
          <w:lang w:val="lv-LV"/>
        </w:rPr>
        <w:t xml:space="preserve"> vai pieņemt izskatīšanai šādu </w:t>
      </w:r>
      <w:r w:rsidR="007C7D06">
        <w:rPr>
          <w:lang w:val="lv-LV"/>
        </w:rPr>
        <w:t>A</w:t>
      </w:r>
      <w:r w:rsidR="00D95B76" w:rsidRPr="006F52D9">
        <w:rPr>
          <w:lang w:val="lv-LV"/>
        </w:rPr>
        <w:t xml:space="preserve">tbildi. Saskaņā ar ADR </w:t>
      </w:r>
      <w:r w:rsidR="00B33E7B">
        <w:rPr>
          <w:lang w:val="lv-LV"/>
        </w:rPr>
        <w:t>noteikumu</w:t>
      </w:r>
      <w:r w:rsidR="00B33E7B" w:rsidRPr="006F52D9">
        <w:rPr>
          <w:lang w:val="lv-LV"/>
        </w:rPr>
        <w:t xml:space="preserve"> </w:t>
      </w:r>
      <w:r w:rsidR="0097706D" w:rsidRPr="006F52D9">
        <w:rPr>
          <w:lang w:val="lv-LV"/>
        </w:rPr>
        <w:t>B(3)(g)</w:t>
      </w:r>
      <w:r w:rsidR="00D95B76" w:rsidRPr="006F52D9">
        <w:rPr>
          <w:lang w:val="lv-LV"/>
        </w:rPr>
        <w:t xml:space="preserve"> punktu </w:t>
      </w:r>
      <w:r w:rsidR="00FA154B">
        <w:rPr>
          <w:lang w:val="lv-LV"/>
        </w:rPr>
        <w:t>J</w:t>
      </w:r>
      <w:r w:rsidR="00D95B76" w:rsidRPr="006F52D9">
        <w:rPr>
          <w:lang w:val="lv-LV"/>
        </w:rPr>
        <w:t xml:space="preserve">ūs varat </w:t>
      </w:r>
      <w:r w:rsidR="00FA154B">
        <w:rPr>
          <w:lang w:val="lv-LV"/>
        </w:rPr>
        <w:t>apstrīdēt</w:t>
      </w:r>
      <w:r w:rsidR="00FA154B" w:rsidRPr="006F52D9">
        <w:rPr>
          <w:lang w:val="lv-LV"/>
        </w:rPr>
        <w:t xml:space="preserve"> </w:t>
      </w:r>
      <w:r w:rsidR="00D95B76" w:rsidRPr="006F52D9">
        <w:rPr>
          <w:lang w:val="lv-LV"/>
        </w:rPr>
        <w:t xml:space="preserve">Centra paziņojumu par </w:t>
      </w:r>
      <w:r w:rsidR="00FA154B">
        <w:rPr>
          <w:lang w:val="lv-LV"/>
        </w:rPr>
        <w:t>A</w:t>
      </w:r>
      <w:r w:rsidR="00D95B76" w:rsidRPr="006F52D9">
        <w:rPr>
          <w:lang w:val="lv-LV"/>
        </w:rPr>
        <w:t xml:space="preserve">tbildētāja saistību neizpildi, iesniedzot rakstisku </w:t>
      </w:r>
      <w:r w:rsidR="00FA154B">
        <w:rPr>
          <w:lang w:val="lv-LV"/>
        </w:rPr>
        <w:t>pieteikumu</w:t>
      </w:r>
      <w:r w:rsidR="00FA154B" w:rsidRPr="006F52D9">
        <w:rPr>
          <w:lang w:val="lv-LV"/>
        </w:rPr>
        <w:t xml:space="preserve"> </w:t>
      </w:r>
      <w:r w:rsidR="00D95B76" w:rsidRPr="006F52D9">
        <w:rPr>
          <w:lang w:val="lv-LV"/>
        </w:rPr>
        <w:t xml:space="preserve">piecu (5) dienu laikā no paziņojuma par </w:t>
      </w:r>
      <w:r w:rsidR="00FA154B">
        <w:rPr>
          <w:lang w:val="lv-LV"/>
        </w:rPr>
        <w:t>A</w:t>
      </w:r>
      <w:r w:rsidR="00D95B76" w:rsidRPr="006F52D9">
        <w:rPr>
          <w:lang w:val="lv-LV"/>
        </w:rPr>
        <w:t>tbildētāja saistību neizpildi saņemšanas.</w:t>
      </w:r>
    </w:p>
    <w:p w14:paraId="275B26AE" w14:textId="77777777" w:rsidR="00C341A7" w:rsidRPr="006F52D9" w:rsidRDefault="00C341A7" w:rsidP="009661B2">
      <w:pPr>
        <w:ind w:left="993"/>
        <w:jc w:val="both"/>
        <w:rPr>
          <w:b/>
          <w:bCs/>
          <w:lang w:val="lv-LV"/>
        </w:rPr>
      </w:pPr>
    </w:p>
    <w:p w14:paraId="6EE7ABE9" w14:textId="21023EC7" w:rsidR="00C341A7" w:rsidRPr="006F52D9" w:rsidRDefault="00B33E7B" w:rsidP="009661B2">
      <w:pPr>
        <w:numPr>
          <w:ilvl w:val="0"/>
          <w:numId w:val="12"/>
        </w:numPr>
        <w:jc w:val="both"/>
        <w:rPr>
          <w:lang w:val="lv-LV"/>
        </w:rPr>
      </w:pPr>
      <w:r>
        <w:rPr>
          <w:b/>
          <w:bCs/>
          <w:lang w:val="lv-LV"/>
        </w:rPr>
        <w:t>Kolēģija</w:t>
      </w:r>
      <w:r w:rsidR="00C341A7" w:rsidRPr="006F52D9">
        <w:rPr>
          <w:lang w:val="lv-LV"/>
        </w:rPr>
        <w:t xml:space="preserve">. </w:t>
      </w:r>
      <w:r w:rsidR="00F46AB1" w:rsidRPr="00155DE9">
        <w:rPr>
          <w:color w:val="FF0000"/>
          <w:lang w:val="lv-LV"/>
        </w:rPr>
        <w:t>[[</w:t>
      </w:r>
      <w:r w:rsidR="00A94791" w:rsidRPr="00155DE9">
        <w:rPr>
          <w:color w:val="FF0000"/>
          <w:lang w:val="lv-LV"/>
        </w:rPr>
        <w:t xml:space="preserve">Viena </w:t>
      </w:r>
      <w:r>
        <w:rPr>
          <w:color w:val="FF0000"/>
          <w:lang w:val="lv-LV"/>
        </w:rPr>
        <w:t xml:space="preserve">locekļa </w:t>
      </w:r>
      <w:r w:rsidR="00C94FC7">
        <w:rPr>
          <w:color w:val="FF0000"/>
          <w:lang w:val="lv-LV"/>
        </w:rPr>
        <w:t>Kolēģijas</w:t>
      </w:r>
      <w:r w:rsidRPr="00155DE9">
        <w:rPr>
          <w:color w:val="FF0000"/>
          <w:lang w:val="lv-LV"/>
        </w:rPr>
        <w:t xml:space="preserve"> </w:t>
      </w:r>
      <w:r w:rsidR="00A94791" w:rsidRPr="00155DE9">
        <w:rPr>
          <w:color w:val="FF0000"/>
          <w:lang w:val="lv-LV"/>
        </w:rPr>
        <w:t>gadījumā</w:t>
      </w:r>
      <w:r w:rsidR="00F46AB1" w:rsidRPr="00155DE9">
        <w:rPr>
          <w:color w:val="FF0000"/>
          <w:lang w:val="lv-LV"/>
        </w:rPr>
        <w:t xml:space="preserve">]] </w:t>
      </w:r>
      <w:r w:rsidR="006A5706">
        <w:rPr>
          <w:lang w:val="lv-LV"/>
        </w:rPr>
        <w:t>Strīdu</w:t>
      </w:r>
      <w:r w:rsidR="006A5706" w:rsidRPr="006F52D9">
        <w:rPr>
          <w:lang w:val="lv-LV"/>
        </w:rPr>
        <w:t xml:space="preserve"> </w:t>
      </w:r>
      <w:r w:rsidR="00A94791" w:rsidRPr="006F52D9">
        <w:rPr>
          <w:lang w:val="lv-LV"/>
        </w:rPr>
        <w:t xml:space="preserve">starp </w:t>
      </w:r>
      <w:r w:rsidR="006A5706">
        <w:rPr>
          <w:lang w:val="lv-LV"/>
        </w:rPr>
        <w:t>J</w:t>
      </w:r>
      <w:r w:rsidR="00A94791" w:rsidRPr="006F52D9">
        <w:rPr>
          <w:lang w:val="lv-LV"/>
        </w:rPr>
        <w:t xml:space="preserve">ums un </w:t>
      </w:r>
      <w:r w:rsidR="006A5706">
        <w:rPr>
          <w:lang w:val="lv-LV"/>
        </w:rPr>
        <w:t>S</w:t>
      </w:r>
      <w:r w:rsidR="00A94791" w:rsidRPr="006F52D9">
        <w:rPr>
          <w:lang w:val="lv-LV"/>
        </w:rPr>
        <w:t xml:space="preserve">ūdzības iesniedzēju izskatīs </w:t>
      </w:r>
      <w:r>
        <w:rPr>
          <w:lang w:val="lv-LV"/>
        </w:rPr>
        <w:t>Kolēģija</w:t>
      </w:r>
      <w:r w:rsidR="00A94791" w:rsidRPr="006F52D9">
        <w:rPr>
          <w:lang w:val="lv-LV"/>
        </w:rPr>
        <w:t xml:space="preserve"> viena vai trīs neatkarīgu un objektīvu lēmumu pieņēmēju sastāvā. Sūdzības iesniedzējs šajā administratīvajā </w:t>
      </w:r>
      <w:r w:rsidR="006A5706">
        <w:rPr>
          <w:lang w:val="lv-LV"/>
        </w:rPr>
        <w:t>procesā</w:t>
      </w:r>
      <w:r w:rsidR="006A5706" w:rsidRPr="006F52D9">
        <w:rPr>
          <w:lang w:val="lv-LV"/>
        </w:rPr>
        <w:t xml:space="preserve"> </w:t>
      </w:r>
      <w:r w:rsidR="00A94791" w:rsidRPr="006F52D9">
        <w:rPr>
          <w:lang w:val="lv-LV"/>
        </w:rPr>
        <w:t xml:space="preserve">ir izvēlējies </w:t>
      </w:r>
      <w:r>
        <w:rPr>
          <w:lang w:val="lv-LV"/>
        </w:rPr>
        <w:t>Kolēģiju</w:t>
      </w:r>
      <w:r w:rsidR="00A94791" w:rsidRPr="006F52D9">
        <w:rPr>
          <w:lang w:val="lv-LV"/>
        </w:rPr>
        <w:t xml:space="preserve"> viena </w:t>
      </w:r>
      <w:r>
        <w:rPr>
          <w:lang w:val="lv-LV"/>
        </w:rPr>
        <w:t>locekļa</w:t>
      </w:r>
      <w:r w:rsidRPr="006F52D9">
        <w:rPr>
          <w:lang w:val="lv-LV"/>
        </w:rPr>
        <w:t xml:space="preserve"> </w:t>
      </w:r>
      <w:r w:rsidR="00A94791" w:rsidRPr="006F52D9">
        <w:rPr>
          <w:lang w:val="lv-LV"/>
        </w:rPr>
        <w:t xml:space="preserve">sastāvā. </w:t>
      </w:r>
    </w:p>
    <w:p w14:paraId="48BB0D85" w14:textId="77777777" w:rsidR="00C341A7" w:rsidRPr="006F52D9" w:rsidRDefault="00C341A7" w:rsidP="009661B2">
      <w:pPr>
        <w:ind w:left="993"/>
        <w:jc w:val="both"/>
        <w:rPr>
          <w:b/>
          <w:bCs/>
          <w:lang w:val="lv-LV"/>
        </w:rPr>
      </w:pPr>
    </w:p>
    <w:p w14:paraId="4B02752B" w14:textId="42138D9B" w:rsidR="00A94791" w:rsidRPr="006F52D9" w:rsidRDefault="002F5ABD" w:rsidP="009661B2">
      <w:pPr>
        <w:ind w:left="993"/>
        <w:jc w:val="both"/>
        <w:rPr>
          <w:lang w:val="lv-LV"/>
        </w:rPr>
      </w:pPr>
      <w:r w:rsidRPr="006F52D9">
        <w:rPr>
          <w:lang w:val="lv-LV"/>
        </w:rPr>
        <w:t xml:space="preserve">Ja arī </w:t>
      </w:r>
      <w:r w:rsidR="003C2DA4">
        <w:rPr>
          <w:lang w:val="lv-LV"/>
        </w:rPr>
        <w:t>J</w:t>
      </w:r>
      <w:r w:rsidRPr="006F52D9">
        <w:rPr>
          <w:lang w:val="lv-LV"/>
        </w:rPr>
        <w:t>ūs vēlaties, lai lietā lēmumu pieņem viens</w:t>
      </w:r>
      <w:r w:rsidR="00362FF4">
        <w:rPr>
          <w:lang w:val="lv-LV"/>
        </w:rPr>
        <w:t xml:space="preserve"> </w:t>
      </w:r>
      <w:r w:rsidR="00B33E7B">
        <w:rPr>
          <w:lang w:val="lv-LV"/>
        </w:rPr>
        <w:t>loceklis</w:t>
      </w:r>
      <w:r w:rsidRPr="006F52D9">
        <w:rPr>
          <w:lang w:val="lv-LV"/>
        </w:rPr>
        <w:t xml:space="preserve">, mēs pieņemsim lēmumu par šī </w:t>
      </w:r>
      <w:r w:rsidR="00B33E7B">
        <w:rPr>
          <w:lang w:val="lv-LV"/>
        </w:rPr>
        <w:t>locekļa</w:t>
      </w:r>
      <w:r w:rsidR="00B33E7B" w:rsidRPr="006F52D9">
        <w:rPr>
          <w:lang w:val="lv-LV"/>
        </w:rPr>
        <w:t xml:space="preserve"> </w:t>
      </w:r>
      <w:r w:rsidR="003C2DA4">
        <w:rPr>
          <w:lang w:val="lv-LV"/>
        </w:rPr>
        <w:t>iecelšanu</w:t>
      </w:r>
      <w:r w:rsidR="003C2DA4" w:rsidRPr="006F52D9">
        <w:rPr>
          <w:lang w:val="lv-LV"/>
        </w:rPr>
        <w:t xml:space="preserve"> </w:t>
      </w:r>
      <w:r w:rsidRPr="006F52D9">
        <w:rPr>
          <w:lang w:val="lv-LV"/>
        </w:rPr>
        <w:t xml:space="preserve">no </w:t>
      </w:r>
      <w:r w:rsidR="003C2DA4">
        <w:rPr>
          <w:lang w:val="lv-LV"/>
        </w:rPr>
        <w:t xml:space="preserve">mūsu </w:t>
      </w:r>
      <w:r w:rsidRPr="006F52D9">
        <w:rPr>
          <w:lang w:val="lv-LV"/>
        </w:rPr>
        <w:t xml:space="preserve">publicētā </w:t>
      </w:r>
      <w:r w:rsidR="00B33E7B">
        <w:rPr>
          <w:lang w:val="lv-LV"/>
        </w:rPr>
        <w:t>Kolēģijas locekļu</w:t>
      </w:r>
      <w:r w:rsidR="00B33E7B" w:rsidRPr="006F52D9">
        <w:rPr>
          <w:lang w:val="lv-LV"/>
        </w:rPr>
        <w:t xml:space="preserve"> </w:t>
      </w:r>
      <w:r w:rsidRPr="006F52D9">
        <w:rPr>
          <w:lang w:val="lv-LV"/>
        </w:rPr>
        <w:t xml:space="preserve">saraksta </w:t>
      </w:r>
      <w:r w:rsidRPr="00C52289">
        <w:rPr>
          <w:lang w:val="lv-LV"/>
        </w:rPr>
        <w:t>(</w:t>
      </w:r>
      <w:hyperlink r:id="rId13" w:history="1">
        <w:r w:rsidR="00C52289" w:rsidRPr="001552F0">
          <w:rPr>
            <w:rStyle w:val="Hyperlink"/>
            <w:rFonts w:cs="Arial"/>
            <w:lang w:val="lv-LV"/>
          </w:rPr>
          <w:t>https://www.wipo.int/amc/en/domains/panel/panelists.jsp?code=euDRP</w:t>
        </w:r>
      </w:hyperlink>
      <w:r w:rsidRPr="00C52289">
        <w:rPr>
          <w:lang w:val="lv-LV"/>
        </w:rPr>
        <w:t>)</w:t>
      </w:r>
      <w:r w:rsidRPr="006F52D9">
        <w:rPr>
          <w:lang w:val="lv-LV"/>
        </w:rPr>
        <w:t xml:space="preserve">. </w:t>
      </w:r>
      <w:r w:rsidR="00B33E7B">
        <w:rPr>
          <w:lang w:val="lv-LV"/>
        </w:rPr>
        <w:t xml:space="preserve">Nodevas </w:t>
      </w:r>
      <w:r w:rsidRPr="006F52D9">
        <w:rPr>
          <w:lang w:val="lv-LV"/>
        </w:rPr>
        <w:t xml:space="preserve">par administratīvo </w:t>
      </w:r>
      <w:r w:rsidR="003C2DA4">
        <w:rPr>
          <w:lang w:val="lv-LV"/>
        </w:rPr>
        <w:t>procesu</w:t>
      </w:r>
      <w:r w:rsidR="003C2DA4" w:rsidRPr="006F52D9">
        <w:rPr>
          <w:lang w:val="lv-LV"/>
        </w:rPr>
        <w:t xml:space="preserve"> </w:t>
      </w:r>
      <w:r w:rsidR="003C2DA4">
        <w:rPr>
          <w:lang w:val="lv-LV"/>
        </w:rPr>
        <w:t>pilnā apmērā</w:t>
      </w:r>
      <w:r w:rsidR="003C2DA4" w:rsidRPr="006F52D9">
        <w:rPr>
          <w:lang w:val="lv-LV"/>
        </w:rPr>
        <w:t xml:space="preserve"> </w:t>
      </w:r>
      <w:r w:rsidRPr="006F52D9">
        <w:rPr>
          <w:lang w:val="lv-LV"/>
        </w:rPr>
        <w:t xml:space="preserve">segs </w:t>
      </w:r>
      <w:r w:rsidR="003C2DA4">
        <w:rPr>
          <w:lang w:val="lv-LV"/>
        </w:rPr>
        <w:t>S</w:t>
      </w:r>
      <w:r w:rsidRPr="006F52D9">
        <w:rPr>
          <w:lang w:val="lv-LV"/>
        </w:rPr>
        <w:t xml:space="preserve">ūdzības iesniedzējs. </w:t>
      </w:r>
    </w:p>
    <w:p w14:paraId="3855C1E5" w14:textId="77777777" w:rsidR="00C341A7" w:rsidRPr="006F52D9" w:rsidRDefault="00C341A7" w:rsidP="009661B2">
      <w:pPr>
        <w:ind w:left="993"/>
        <w:jc w:val="both"/>
        <w:rPr>
          <w:lang w:val="lv-LV"/>
        </w:rPr>
      </w:pPr>
    </w:p>
    <w:p w14:paraId="4CFC4EC6" w14:textId="678179A0" w:rsidR="009661B2" w:rsidRPr="006F52D9" w:rsidRDefault="00244BED" w:rsidP="009661B2">
      <w:pPr>
        <w:pStyle w:val="BodyTextIndent3"/>
        <w:spacing w:after="0"/>
        <w:ind w:left="992"/>
        <w:jc w:val="both"/>
        <w:rPr>
          <w:sz w:val="20"/>
          <w:szCs w:val="20"/>
          <w:lang w:val="lv-LV"/>
        </w:rPr>
      </w:pPr>
      <w:r w:rsidRPr="006F52D9">
        <w:rPr>
          <w:sz w:val="20"/>
          <w:szCs w:val="20"/>
          <w:lang w:val="lv-LV"/>
        </w:rPr>
        <w:t xml:space="preserve">Lai gan </w:t>
      </w:r>
      <w:r w:rsidR="003C2DA4">
        <w:rPr>
          <w:sz w:val="20"/>
          <w:szCs w:val="20"/>
          <w:lang w:val="lv-LV"/>
        </w:rPr>
        <w:t>S</w:t>
      </w:r>
      <w:r w:rsidRPr="006F52D9">
        <w:rPr>
          <w:sz w:val="20"/>
          <w:szCs w:val="20"/>
          <w:lang w:val="lv-LV"/>
        </w:rPr>
        <w:t xml:space="preserve">ūdzības iesniedzējs </w:t>
      </w:r>
      <w:r w:rsidR="003C2DA4">
        <w:rPr>
          <w:sz w:val="20"/>
          <w:szCs w:val="20"/>
          <w:lang w:val="lv-LV"/>
        </w:rPr>
        <w:t>ir izvēlējies</w:t>
      </w:r>
      <w:r w:rsidR="003C2DA4" w:rsidRPr="006F52D9">
        <w:rPr>
          <w:sz w:val="20"/>
          <w:szCs w:val="20"/>
          <w:lang w:val="lv-LV"/>
        </w:rPr>
        <w:t xml:space="preserve"> </w:t>
      </w:r>
      <w:r w:rsidRPr="006F52D9">
        <w:rPr>
          <w:sz w:val="20"/>
          <w:szCs w:val="20"/>
          <w:lang w:val="lv-LV"/>
        </w:rPr>
        <w:t>vien</w:t>
      </w:r>
      <w:r w:rsidR="00B33E7B">
        <w:rPr>
          <w:sz w:val="20"/>
          <w:szCs w:val="20"/>
          <w:lang w:val="lv-LV"/>
        </w:rPr>
        <w:t>a locekļa Kolēģiju</w:t>
      </w:r>
      <w:r w:rsidRPr="006F52D9">
        <w:rPr>
          <w:sz w:val="20"/>
          <w:szCs w:val="20"/>
          <w:lang w:val="lv-LV"/>
        </w:rPr>
        <w:t xml:space="preserve">, </w:t>
      </w:r>
      <w:r w:rsidR="00170B54">
        <w:rPr>
          <w:sz w:val="20"/>
          <w:szCs w:val="20"/>
          <w:lang w:val="lv-LV"/>
        </w:rPr>
        <w:t>J</w:t>
      </w:r>
      <w:r w:rsidRPr="006F52D9">
        <w:rPr>
          <w:sz w:val="20"/>
          <w:szCs w:val="20"/>
          <w:lang w:val="lv-LV"/>
        </w:rPr>
        <w:t xml:space="preserve">ūs </w:t>
      </w:r>
      <w:r w:rsidR="00170B54">
        <w:rPr>
          <w:sz w:val="20"/>
          <w:szCs w:val="20"/>
          <w:lang w:val="lv-LV"/>
        </w:rPr>
        <w:t>varat</w:t>
      </w:r>
      <w:r w:rsidR="00170B54" w:rsidRPr="006F52D9">
        <w:rPr>
          <w:sz w:val="20"/>
          <w:szCs w:val="20"/>
          <w:lang w:val="lv-LV"/>
        </w:rPr>
        <w:t xml:space="preserve"> </w:t>
      </w:r>
      <w:r w:rsidRPr="006F52D9">
        <w:rPr>
          <w:sz w:val="20"/>
          <w:szCs w:val="20"/>
          <w:lang w:val="lv-LV"/>
        </w:rPr>
        <w:t>izvēlē</w:t>
      </w:r>
      <w:r w:rsidR="00170B54">
        <w:rPr>
          <w:sz w:val="20"/>
          <w:szCs w:val="20"/>
          <w:lang w:val="lv-LV"/>
        </w:rPr>
        <w:t>t</w:t>
      </w:r>
      <w:r w:rsidRPr="006F52D9">
        <w:rPr>
          <w:sz w:val="20"/>
          <w:szCs w:val="20"/>
          <w:lang w:val="lv-LV"/>
        </w:rPr>
        <w:t>ies</w:t>
      </w:r>
      <w:r w:rsidR="00170B54">
        <w:rPr>
          <w:sz w:val="20"/>
          <w:szCs w:val="20"/>
          <w:lang w:val="lv-LV"/>
        </w:rPr>
        <w:t>, lai</w:t>
      </w:r>
      <w:r w:rsidRPr="006F52D9">
        <w:rPr>
          <w:sz w:val="20"/>
          <w:szCs w:val="20"/>
          <w:lang w:val="lv-LV"/>
        </w:rPr>
        <w:t xml:space="preserve"> liet</w:t>
      </w:r>
      <w:r w:rsidR="00170B54">
        <w:rPr>
          <w:sz w:val="20"/>
          <w:szCs w:val="20"/>
          <w:lang w:val="lv-LV"/>
        </w:rPr>
        <w:t>u izskata</w:t>
      </w:r>
      <w:r w:rsidRPr="006F52D9">
        <w:rPr>
          <w:sz w:val="20"/>
          <w:szCs w:val="20"/>
          <w:lang w:val="lv-LV"/>
        </w:rPr>
        <w:t xml:space="preserve"> </w:t>
      </w:r>
      <w:r w:rsidR="00B33E7B">
        <w:rPr>
          <w:sz w:val="20"/>
          <w:szCs w:val="20"/>
          <w:lang w:val="lv-LV"/>
        </w:rPr>
        <w:t>Kolēģija</w:t>
      </w:r>
      <w:r w:rsidR="0056594B" w:rsidRPr="006F52D9">
        <w:rPr>
          <w:sz w:val="20"/>
          <w:szCs w:val="20"/>
          <w:lang w:val="lv-LV"/>
        </w:rPr>
        <w:t xml:space="preserve"> </w:t>
      </w:r>
      <w:r w:rsidRPr="006F52D9">
        <w:rPr>
          <w:sz w:val="20"/>
          <w:szCs w:val="20"/>
          <w:lang w:val="lv-LV"/>
        </w:rPr>
        <w:t xml:space="preserve">trīs </w:t>
      </w:r>
      <w:r w:rsidR="00B33E7B">
        <w:rPr>
          <w:sz w:val="20"/>
          <w:szCs w:val="20"/>
          <w:lang w:val="lv-LV"/>
        </w:rPr>
        <w:t>locekļu</w:t>
      </w:r>
      <w:r w:rsidR="00B33E7B" w:rsidRPr="006F52D9">
        <w:rPr>
          <w:sz w:val="20"/>
          <w:szCs w:val="20"/>
          <w:lang w:val="lv-LV"/>
        </w:rPr>
        <w:t xml:space="preserve"> </w:t>
      </w:r>
      <w:r w:rsidRPr="006F52D9">
        <w:rPr>
          <w:sz w:val="20"/>
          <w:szCs w:val="20"/>
          <w:lang w:val="lv-LV"/>
        </w:rPr>
        <w:t xml:space="preserve">sastāvā. Ja izvēlēsieties šo iespēju, </w:t>
      </w:r>
      <w:r w:rsidR="009467AC">
        <w:rPr>
          <w:sz w:val="20"/>
          <w:szCs w:val="20"/>
          <w:lang w:val="lv-LV"/>
        </w:rPr>
        <w:t>J</w:t>
      </w:r>
      <w:r w:rsidRPr="006F52D9">
        <w:rPr>
          <w:sz w:val="20"/>
          <w:szCs w:val="20"/>
          <w:lang w:val="lv-LV"/>
        </w:rPr>
        <w:t xml:space="preserve">ums būs jāsedz puse </w:t>
      </w:r>
      <w:r w:rsidR="001236DF">
        <w:rPr>
          <w:sz w:val="20"/>
          <w:szCs w:val="20"/>
          <w:lang w:val="lv-LV"/>
        </w:rPr>
        <w:t xml:space="preserve">no </w:t>
      </w:r>
      <w:r w:rsidR="00D362A9">
        <w:rPr>
          <w:sz w:val="20"/>
          <w:szCs w:val="20"/>
          <w:lang w:val="lv-LV"/>
        </w:rPr>
        <w:t xml:space="preserve">administratīvajam procesam piemērojamajām </w:t>
      </w:r>
      <w:r w:rsidR="00B33E7B">
        <w:rPr>
          <w:sz w:val="20"/>
          <w:szCs w:val="20"/>
          <w:lang w:val="lv-LV"/>
        </w:rPr>
        <w:t>nodevām</w:t>
      </w:r>
      <w:r w:rsidR="00B33E7B" w:rsidRPr="006F52D9">
        <w:rPr>
          <w:sz w:val="20"/>
          <w:szCs w:val="20"/>
          <w:lang w:val="lv-LV"/>
        </w:rPr>
        <w:t xml:space="preserve"> </w:t>
      </w:r>
      <w:r w:rsidRPr="006F52D9">
        <w:rPr>
          <w:sz w:val="20"/>
          <w:szCs w:val="20"/>
          <w:lang w:val="lv-LV"/>
        </w:rPr>
        <w:t xml:space="preserve">(skatīt 9. punktu </w:t>
      </w:r>
      <w:r w:rsidR="001236DF">
        <w:rPr>
          <w:sz w:val="20"/>
          <w:szCs w:val="20"/>
          <w:lang w:val="lv-LV"/>
        </w:rPr>
        <w:t>zemāk</w:t>
      </w:r>
      <w:r w:rsidRPr="006F52D9">
        <w:rPr>
          <w:sz w:val="20"/>
          <w:szCs w:val="20"/>
          <w:lang w:val="lv-LV"/>
        </w:rPr>
        <w:t xml:space="preserve">). </w:t>
      </w:r>
      <w:r w:rsidR="00B33E7B">
        <w:rPr>
          <w:sz w:val="20"/>
          <w:szCs w:val="20"/>
          <w:lang w:val="lv-LV"/>
        </w:rPr>
        <w:t>Nodevu m</w:t>
      </w:r>
      <w:r w:rsidR="006436B9" w:rsidRPr="006F52D9">
        <w:rPr>
          <w:sz w:val="20"/>
          <w:szCs w:val="20"/>
          <w:lang w:val="lv-LV"/>
        </w:rPr>
        <w:t xml:space="preserve">aksājums jāveic vienlaikus ar </w:t>
      </w:r>
      <w:r w:rsidR="003B2980">
        <w:rPr>
          <w:sz w:val="20"/>
          <w:szCs w:val="20"/>
          <w:lang w:val="lv-LV"/>
        </w:rPr>
        <w:t>A</w:t>
      </w:r>
      <w:r w:rsidR="006436B9" w:rsidRPr="006F52D9">
        <w:rPr>
          <w:sz w:val="20"/>
          <w:szCs w:val="20"/>
          <w:lang w:val="lv-LV"/>
        </w:rPr>
        <w:t>tbildes iesniegšanu. Ja maksājums netiks veikts paredzētajā laikā, šis</w:t>
      </w:r>
      <w:r w:rsidR="0025166E">
        <w:rPr>
          <w:sz w:val="20"/>
          <w:szCs w:val="20"/>
          <w:lang w:val="lv-LV"/>
        </w:rPr>
        <w:t>,</w:t>
      </w:r>
      <w:r w:rsidR="006436B9" w:rsidRPr="006F52D9">
        <w:rPr>
          <w:sz w:val="20"/>
          <w:szCs w:val="20"/>
          <w:lang w:val="lv-LV"/>
        </w:rPr>
        <w:t xml:space="preserve"> līdz ar citiem apsvērumiem</w:t>
      </w:r>
      <w:r w:rsidR="0025166E">
        <w:rPr>
          <w:sz w:val="20"/>
          <w:szCs w:val="20"/>
          <w:lang w:val="lv-LV"/>
        </w:rPr>
        <w:t>,</w:t>
      </w:r>
      <w:r w:rsidR="006436B9" w:rsidRPr="006F52D9">
        <w:rPr>
          <w:sz w:val="20"/>
          <w:szCs w:val="20"/>
          <w:lang w:val="lv-LV"/>
        </w:rPr>
        <w:t xml:space="preserve"> var</w:t>
      </w:r>
      <w:r w:rsidR="0025166E">
        <w:rPr>
          <w:sz w:val="20"/>
          <w:szCs w:val="20"/>
          <w:lang w:val="lv-LV"/>
        </w:rPr>
        <w:t>ētu</w:t>
      </w:r>
      <w:r w:rsidR="006436B9" w:rsidRPr="006F52D9">
        <w:rPr>
          <w:sz w:val="20"/>
          <w:szCs w:val="20"/>
          <w:lang w:val="lv-LV"/>
        </w:rPr>
        <w:t xml:space="preserve"> tikt </w:t>
      </w:r>
      <w:r w:rsidR="00846E1B" w:rsidRPr="006F52D9">
        <w:rPr>
          <w:sz w:val="20"/>
          <w:szCs w:val="20"/>
          <w:lang w:val="lv-LV"/>
        </w:rPr>
        <w:t>uzskatīts</w:t>
      </w:r>
      <w:r w:rsidR="006436B9" w:rsidRPr="006F52D9">
        <w:rPr>
          <w:sz w:val="20"/>
          <w:szCs w:val="20"/>
          <w:lang w:val="lv-LV"/>
        </w:rPr>
        <w:t xml:space="preserve"> par iemeslu</w:t>
      </w:r>
      <w:r w:rsidR="0025166E">
        <w:rPr>
          <w:sz w:val="20"/>
          <w:szCs w:val="20"/>
          <w:lang w:val="lv-LV"/>
        </w:rPr>
        <w:t xml:space="preserve"> lietas izskatīšanai</w:t>
      </w:r>
      <w:r w:rsidR="006436B9" w:rsidRPr="006F52D9">
        <w:rPr>
          <w:sz w:val="20"/>
          <w:szCs w:val="20"/>
          <w:lang w:val="lv-LV"/>
        </w:rPr>
        <w:t xml:space="preserve"> vien</w:t>
      </w:r>
      <w:r w:rsidR="0025166E">
        <w:rPr>
          <w:sz w:val="20"/>
          <w:szCs w:val="20"/>
          <w:lang w:val="lv-LV"/>
        </w:rPr>
        <w:t>a</w:t>
      </w:r>
      <w:r w:rsidR="00362FF4">
        <w:rPr>
          <w:sz w:val="20"/>
          <w:szCs w:val="20"/>
          <w:lang w:val="lv-LV"/>
        </w:rPr>
        <w:t xml:space="preserve"> </w:t>
      </w:r>
      <w:r w:rsidR="00B33E7B">
        <w:rPr>
          <w:sz w:val="20"/>
          <w:szCs w:val="20"/>
          <w:lang w:val="lv-LV"/>
        </w:rPr>
        <w:t>locekļa</w:t>
      </w:r>
      <w:r w:rsidR="00B33E7B" w:rsidRPr="006F52D9">
        <w:rPr>
          <w:sz w:val="20"/>
          <w:szCs w:val="20"/>
          <w:lang w:val="lv-LV"/>
        </w:rPr>
        <w:t xml:space="preserve"> </w:t>
      </w:r>
      <w:r w:rsidR="0025166E">
        <w:rPr>
          <w:sz w:val="20"/>
          <w:szCs w:val="20"/>
          <w:lang w:val="lv-LV"/>
        </w:rPr>
        <w:t>sastāvā</w:t>
      </w:r>
      <w:r w:rsidR="006436B9" w:rsidRPr="006F52D9">
        <w:rPr>
          <w:sz w:val="20"/>
          <w:szCs w:val="20"/>
          <w:lang w:val="lv-LV"/>
        </w:rPr>
        <w:t xml:space="preserve">. Ja izvēlēsieties </w:t>
      </w:r>
      <w:r w:rsidR="00B33E7B">
        <w:rPr>
          <w:sz w:val="20"/>
          <w:szCs w:val="20"/>
          <w:lang w:val="lv-LV"/>
        </w:rPr>
        <w:t>Kolēģiju</w:t>
      </w:r>
      <w:r w:rsidR="0056594B" w:rsidRPr="006F52D9">
        <w:rPr>
          <w:sz w:val="20"/>
          <w:szCs w:val="20"/>
          <w:lang w:val="lv-LV"/>
        </w:rPr>
        <w:t xml:space="preserve"> </w:t>
      </w:r>
      <w:r w:rsidR="006436B9" w:rsidRPr="006F52D9">
        <w:rPr>
          <w:sz w:val="20"/>
          <w:szCs w:val="20"/>
          <w:lang w:val="lv-LV"/>
        </w:rPr>
        <w:t xml:space="preserve">trīs </w:t>
      </w:r>
      <w:r w:rsidR="00B33E7B">
        <w:rPr>
          <w:sz w:val="20"/>
          <w:szCs w:val="20"/>
          <w:lang w:val="lv-LV"/>
        </w:rPr>
        <w:t>locekļu</w:t>
      </w:r>
      <w:r w:rsidR="00B33E7B" w:rsidRPr="006F52D9">
        <w:rPr>
          <w:sz w:val="20"/>
          <w:szCs w:val="20"/>
          <w:lang w:val="lv-LV"/>
        </w:rPr>
        <w:t xml:space="preserve"> </w:t>
      </w:r>
      <w:r w:rsidR="006436B9" w:rsidRPr="006F52D9">
        <w:rPr>
          <w:sz w:val="20"/>
          <w:szCs w:val="20"/>
          <w:lang w:val="lv-LV"/>
        </w:rPr>
        <w:t>sastāvā un veiksiet maksājumu</w:t>
      </w:r>
      <w:r w:rsidR="0025166E">
        <w:rPr>
          <w:sz w:val="20"/>
          <w:szCs w:val="20"/>
          <w:lang w:val="lv-LV"/>
        </w:rPr>
        <w:t>,</w:t>
      </w:r>
      <w:r w:rsidR="006436B9" w:rsidRPr="006F52D9">
        <w:rPr>
          <w:sz w:val="20"/>
          <w:szCs w:val="20"/>
          <w:lang w:val="lv-LV"/>
        </w:rPr>
        <w:t xml:space="preserve"> līdz ar</w:t>
      </w:r>
      <w:r w:rsidR="0025166E">
        <w:rPr>
          <w:sz w:val="20"/>
          <w:szCs w:val="20"/>
          <w:lang w:val="lv-LV"/>
        </w:rPr>
        <w:t xml:space="preserve"> savlaicīgu</w:t>
      </w:r>
      <w:r w:rsidR="006436B9" w:rsidRPr="006F52D9">
        <w:rPr>
          <w:sz w:val="20"/>
          <w:szCs w:val="20"/>
          <w:lang w:val="lv-LV"/>
        </w:rPr>
        <w:t xml:space="preserve"> </w:t>
      </w:r>
      <w:r w:rsidR="0025166E">
        <w:rPr>
          <w:sz w:val="20"/>
          <w:szCs w:val="20"/>
          <w:lang w:val="lv-LV"/>
        </w:rPr>
        <w:t>A</w:t>
      </w:r>
      <w:r w:rsidR="006436B9" w:rsidRPr="006F52D9">
        <w:rPr>
          <w:sz w:val="20"/>
          <w:szCs w:val="20"/>
          <w:lang w:val="lv-LV"/>
        </w:rPr>
        <w:t xml:space="preserve">tbildes iesniegšanu, </w:t>
      </w:r>
      <w:r w:rsidR="0025166E">
        <w:rPr>
          <w:sz w:val="20"/>
          <w:szCs w:val="20"/>
          <w:lang w:val="lv-LV"/>
        </w:rPr>
        <w:t>J</w:t>
      </w:r>
      <w:r w:rsidR="006436B9" w:rsidRPr="006F52D9">
        <w:rPr>
          <w:sz w:val="20"/>
          <w:szCs w:val="20"/>
          <w:lang w:val="lv-LV"/>
        </w:rPr>
        <w:t xml:space="preserve">ums </w:t>
      </w:r>
      <w:r w:rsidR="0025166E">
        <w:rPr>
          <w:sz w:val="20"/>
          <w:szCs w:val="20"/>
          <w:lang w:val="lv-LV"/>
        </w:rPr>
        <w:t>A</w:t>
      </w:r>
      <w:r w:rsidR="006436B9" w:rsidRPr="006F52D9">
        <w:rPr>
          <w:sz w:val="20"/>
          <w:szCs w:val="20"/>
          <w:lang w:val="lv-LV"/>
        </w:rPr>
        <w:t>tbildē jānorāda</w:t>
      </w:r>
      <w:r w:rsidR="0025166E">
        <w:rPr>
          <w:sz w:val="20"/>
          <w:szCs w:val="20"/>
          <w:lang w:val="lv-LV"/>
        </w:rPr>
        <w:t xml:space="preserve"> trīs</w:t>
      </w:r>
      <w:r w:rsidR="006436B9" w:rsidRPr="006F52D9">
        <w:rPr>
          <w:sz w:val="20"/>
          <w:szCs w:val="20"/>
          <w:lang w:val="lv-LV"/>
        </w:rPr>
        <w:t xml:space="preserve"> izvēlēto personu vārdi un kontaktinformācija prioritārā secībā. Šīs </w:t>
      </w:r>
      <w:r w:rsidR="0025166E">
        <w:rPr>
          <w:sz w:val="20"/>
          <w:szCs w:val="20"/>
          <w:lang w:val="lv-LV"/>
        </w:rPr>
        <w:t xml:space="preserve">trīs </w:t>
      </w:r>
      <w:r w:rsidR="006436B9" w:rsidRPr="006F52D9">
        <w:rPr>
          <w:sz w:val="20"/>
          <w:szCs w:val="20"/>
          <w:lang w:val="lv-LV"/>
        </w:rPr>
        <w:t>personas var izvēlēties no mūsu publicētā saraksta (</w:t>
      </w:r>
      <w:hyperlink r:id="rId14" w:history="1">
        <w:r w:rsidR="00C52289" w:rsidRPr="001552F0">
          <w:rPr>
            <w:rStyle w:val="Hyperlink"/>
            <w:rFonts w:cs="Arial"/>
            <w:sz w:val="20"/>
            <w:szCs w:val="20"/>
            <w:lang w:val="lv-LV"/>
          </w:rPr>
          <w:t>https://www.wipo.int/amc/en/domains/panel/panelists.jsp?code=euDRP</w:t>
        </w:r>
      </w:hyperlink>
      <w:r w:rsidR="006436B9" w:rsidRPr="006F52D9">
        <w:rPr>
          <w:sz w:val="20"/>
          <w:szCs w:val="20"/>
          <w:lang w:val="lv-LV"/>
        </w:rPr>
        <w:t xml:space="preserve">). Mēs centīsimies </w:t>
      </w:r>
      <w:r w:rsidR="006E27E1">
        <w:rPr>
          <w:sz w:val="20"/>
          <w:szCs w:val="20"/>
          <w:lang w:val="lv-LV"/>
        </w:rPr>
        <w:t>iecelt</w:t>
      </w:r>
      <w:r w:rsidR="006E27E1" w:rsidRPr="006F52D9">
        <w:rPr>
          <w:sz w:val="20"/>
          <w:szCs w:val="20"/>
          <w:lang w:val="lv-LV"/>
        </w:rPr>
        <w:t xml:space="preserve"> </w:t>
      </w:r>
      <w:r w:rsidR="00B33E7B">
        <w:rPr>
          <w:sz w:val="20"/>
          <w:szCs w:val="20"/>
          <w:lang w:val="lv-LV"/>
        </w:rPr>
        <w:t>Kolēģijā</w:t>
      </w:r>
      <w:r w:rsidR="00320BEB" w:rsidRPr="006F52D9">
        <w:rPr>
          <w:sz w:val="20"/>
          <w:szCs w:val="20"/>
          <w:lang w:val="lv-LV"/>
        </w:rPr>
        <w:t xml:space="preserve"> </w:t>
      </w:r>
      <w:r w:rsidR="006436B9" w:rsidRPr="006F52D9">
        <w:rPr>
          <w:sz w:val="20"/>
          <w:szCs w:val="20"/>
          <w:lang w:val="lv-LV"/>
        </w:rPr>
        <w:t xml:space="preserve">vienu no trim </w:t>
      </w:r>
      <w:r w:rsidR="006E27E1">
        <w:rPr>
          <w:sz w:val="20"/>
          <w:szCs w:val="20"/>
          <w:lang w:val="lv-LV"/>
        </w:rPr>
        <w:t>J</w:t>
      </w:r>
      <w:r w:rsidR="006436B9" w:rsidRPr="006F52D9">
        <w:rPr>
          <w:sz w:val="20"/>
          <w:szCs w:val="20"/>
          <w:lang w:val="lv-LV"/>
        </w:rPr>
        <w:t xml:space="preserve">ūsu norādītajām personām. </w:t>
      </w:r>
      <w:r w:rsidR="009661B2" w:rsidRPr="006F52D9">
        <w:rPr>
          <w:sz w:val="20"/>
          <w:szCs w:val="20"/>
          <w:lang w:val="lv-LV"/>
        </w:rPr>
        <w:t xml:space="preserve">Ja tas nebūs iespējams, mēs </w:t>
      </w:r>
      <w:r w:rsidR="006E27E1">
        <w:rPr>
          <w:sz w:val="20"/>
          <w:szCs w:val="20"/>
          <w:lang w:val="lv-LV"/>
        </w:rPr>
        <w:t>iecelsim</w:t>
      </w:r>
      <w:r w:rsidR="006E27E1" w:rsidRPr="006F52D9">
        <w:rPr>
          <w:sz w:val="20"/>
          <w:szCs w:val="20"/>
          <w:lang w:val="lv-LV"/>
        </w:rPr>
        <w:t xml:space="preserve"> </w:t>
      </w:r>
      <w:r w:rsidR="00B33E7B">
        <w:rPr>
          <w:sz w:val="20"/>
          <w:szCs w:val="20"/>
          <w:lang w:val="lv-LV"/>
        </w:rPr>
        <w:t>Kolēģijas locekļus</w:t>
      </w:r>
      <w:r w:rsidR="00B33E7B" w:rsidRPr="006F52D9">
        <w:rPr>
          <w:sz w:val="20"/>
          <w:szCs w:val="20"/>
          <w:lang w:val="lv-LV"/>
        </w:rPr>
        <w:t xml:space="preserve"> </w:t>
      </w:r>
      <w:r w:rsidR="009661B2" w:rsidRPr="006F52D9">
        <w:rPr>
          <w:sz w:val="20"/>
          <w:szCs w:val="20"/>
          <w:lang w:val="lv-LV"/>
        </w:rPr>
        <w:t xml:space="preserve">no </w:t>
      </w:r>
      <w:r w:rsidR="006E27E1">
        <w:rPr>
          <w:sz w:val="20"/>
          <w:szCs w:val="20"/>
          <w:lang w:val="lv-LV"/>
        </w:rPr>
        <w:t xml:space="preserve">mūsu </w:t>
      </w:r>
      <w:r w:rsidR="009661B2" w:rsidRPr="006F52D9">
        <w:rPr>
          <w:sz w:val="20"/>
          <w:szCs w:val="20"/>
          <w:lang w:val="lv-LV"/>
        </w:rPr>
        <w:t xml:space="preserve">publicētā saraksta. Ja </w:t>
      </w:r>
      <w:r w:rsidR="006E27E1">
        <w:rPr>
          <w:sz w:val="20"/>
          <w:szCs w:val="20"/>
          <w:lang w:val="lv-LV"/>
        </w:rPr>
        <w:t>J</w:t>
      </w:r>
      <w:r w:rsidR="009661B2" w:rsidRPr="006F52D9">
        <w:rPr>
          <w:sz w:val="20"/>
          <w:szCs w:val="20"/>
          <w:lang w:val="lv-LV"/>
        </w:rPr>
        <w:t xml:space="preserve">ūs izvēlēsieties </w:t>
      </w:r>
      <w:r w:rsidR="00B33E7B">
        <w:rPr>
          <w:sz w:val="20"/>
          <w:szCs w:val="20"/>
          <w:lang w:val="lv-LV"/>
        </w:rPr>
        <w:t>Kolēģiju</w:t>
      </w:r>
      <w:r w:rsidR="00B33E7B" w:rsidRPr="006F52D9">
        <w:rPr>
          <w:sz w:val="20"/>
          <w:szCs w:val="20"/>
          <w:lang w:val="lv-LV"/>
        </w:rPr>
        <w:t xml:space="preserve"> </w:t>
      </w:r>
      <w:r w:rsidR="009661B2" w:rsidRPr="006F52D9">
        <w:rPr>
          <w:sz w:val="20"/>
          <w:szCs w:val="20"/>
          <w:lang w:val="lv-LV"/>
        </w:rPr>
        <w:t xml:space="preserve">trīs </w:t>
      </w:r>
      <w:r w:rsidR="00B33E7B">
        <w:rPr>
          <w:sz w:val="20"/>
          <w:szCs w:val="20"/>
          <w:lang w:val="lv-LV"/>
        </w:rPr>
        <w:t>locekļu</w:t>
      </w:r>
      <w:r w:rsidR="00B33E7B" w:rsidRPr="006F52D9">
        <w:rPr>
          <w:sz w:val="20"/>
          <w:szCs w:val="20"/>
          <w:lang w:val="lv-LV"/>
        </w:rPr>
        <w:t xml:space="preserve"> </w:t>
      </w:r>
      <w:r w:rsidR="009661B2" w:rsidRPr="006F52D9">
        <w:rPr>
          <w:sz w:val="20"/>
          <w:szCs w:val="20"/>
          <w:lang w:val="lv-LV"/>
        </w:rPr>
        <w:t xml:space="preserve">sastāvā, taču nenorādīsiet kandidātu vārdus un kontaktinformāciju, mēs </w:t>
      </w:r>
      <w:r w:rsidR="006E27E1">
        <w:rPr>
          <w:sz w:val="20"/>
          <w:szCs w:val="20"/>
          <w:lang w:val="lv-LV"/>
        </w:rPr>
        <w:t>iecelsim</w:t>
      </w:r>
      <w:r w:rsidR="006E27E1" w:rsidRPr="006F52D9">
        <w:rPr>
          <w:sz w:val="20"/>
          <w:szCs w:val="20"/>
          <w:lang w:val="lv-LV"/>
        </w:rPr>
        <w:t xml:space="preserve"> </w:t>
      </w:r>
      <w:r w:rsidR="00B33E7B">
        <w:rPr>
          <w:sz w:val="20"/>
          <w:szCs w:val="20"/>
          <w:lang w:val="lv-LV"/>
        </w:rPr>
        <w:t>locekļus</w:t>
      </w:r>
      <w:r w:rsidR="00B33E7B" w:rsidRPr="006F52D9">
        <w:rPr>
          <w:sz w:val="20"/>
          <w:szCs w:val="20"/>
          <w:lang w:val="lv-LV"/>
        </w:rPr>
        <w:t xml:space="preserve"> </w:t>
      </w:r>
      <w:r w:rsidR="009661B2" w:rsidRPr="006F52D9">
        <w:rPr>
          <w:sz w:val="20"/>
          <w:szCs w:val="20"/>
          <w:lang w:val="lv-LV"/>
        </w:rPr>
        <w:t>no mūsu publicētā saraksta.</w:t>
      </w:r>
    </w:p>
    <w:p w14:paraId="0666E0F1" w14:textId="77777777" w:rsidR="00C341A7" w:rsidRPr="006F52D9" w:rsidRDefault="00C341A7" w:rsidP="000F5251">
      <w:pPr>
        <w:ind w:left="993"/>
        <w:jc w:val="both"/>
        <w:rPr>
          <w:lang w:val="lv-LV"/>
        </w:rPr>
      </w:pPr>
    </w:p>
    <w:p w14:paraId="33D03D51" w14:textId="59D3BACA" w:rsidR="009D0BCC" w:rsidRPr="006F52D9" w:rsidRDefault="00846E1B" w:rsidP="000F5251">
      <w:pPr>
        <w:pStyle w:val="BodyTextIndent3"/>
        <w:spacing w:after="0"/>
        <w:ind w:left="992"/>
        <w:jc w:val="both"/>
        <w:rPr>
          <w:sz w:val="20"/>
          <w:szCs w:val="20"/>
          <w:lang w:val="lv-LV"/>
        </w:rPr>
      </w:pPr>
      <w:r w:rsidRPr="006F52D9">
        <w:rPr>
          <w:sz w:val="20"/>
          <w:szCs w:val="20"/>
          <w:lang w:val="lv-LV"/>
        </w:rPr>
        <w:t>Lūdzu ņemiet vērā, ka gadījumā, ja</w:t>
      </w:r>
      <w:r w:rsidR="006E27E1">
        <w:rPr>
          <w:sz w:val="20"/>
          <w:szCs w:val="20"/>
          <w:lang w:val="lv-LV"/>
        </w:rPr>
        <w:t xml:space="preserve"> Jūs</w:t>
      </w:r>
      <w:r w:rsidRPr="006F52D9">
        <w:rPr>
          <w:sz w:val="20"/>
          <w:szCs w:val="20"/>
          <w:lang w:val="lv-LV"/>
        </w:rPr>
        <w:t xml:space="preserve"> izvēlēsieties </w:t>
      </w:r>
      <w:r w:rsidR="00301575">
        <w:rPr>
          <w:sz w:val="20"/>
          <w:szCs w:val="20"/>
          <w:lang w:val="lv-LV"/>
        </w:rPr>
        <w:t>Kolēģiju</w:t>
      </w:r>
      <w:r w:rsidR="00B33E7B" w:rsidRPr="006F52D9">
        <w:rPr>
          <w:sz w:val="20"/>
          <w:szCs w:val="20"/>
          <w:lang w:val="lv-LV"/>
        </w:rPr>
        <w:t xml:space="preserve"> </w:t>
      </w:r>
      <w:r w:rsidRPr="006F52D9">
        <w:rPr>
          <w:sz w:val="20"/>
          <w:szCs w:val="20"/>
          <w:lang w:val="lv-LV"/>
        </w:rPr>
        <w:t xml:space="preserve">trīs </w:t>
      </w:r>
      <w:r w:rsidR="00B33E7B">
        <w:rPr>
          <w:sz w:val="20"/>
          <w:szCs w:val="20"/>
          <w:lang w:val="lv-LV"/>
        </w:rPr>
        <w:t>locekļu</w:t>
      </w:r>
      <w:r w:rsidR="00B33E7B" w:rsidRPr="006F52D9">
        <w:rPr>
          <w:sz w:val="20"/>
          <w:szCs w:val="20"/>
          <w:lang w:val="lv-LV"/>
        </w:rPr>
        <w:t xml:space="preserve"> </w:t>
      </w:r>
      <w:r w:rsidRPr="006F52D9">
        <w:rPr>
          <w:sz w:val="20"/>
          <w:szCs w:val="20"/>
          <w:lang w:val="lv-LV"/>
        </w:rPr>
        <w:t xml:space="preserve">sastāvā, arī </w:t>
      </w:r>
      <w:r w:rsidR="006E27E1">
        <w:rPr>
          <w:sz w:val="20"/>
          <w:szCs w:val="20"/>
          <w:lang w:val="lv-LV"/>
        </w:rPr>
        <w:t>S</w:t>
      </w:r>
      <w:r w:rsidRPr="006F52D9">
        <w:rPr>
          <w:sz w:val="20"/>
          <w:szCs w:val="20"/>
          <w:lang w:val="lv-LV"/>
        </w:rPr>
        <w:t>ūdzības iesniedzēj</w:t>
      </w:r>
      <w:r w:rsidR="006E27E1">
        <w:rPr>
          <w:sz w:val="20"/>
          <w:szCs w:val="20"/>
          <w:lang w:val="lv-LV"/>
        </w:rPr>
        <w:t>am</w:t>
      </w:r>
      <w:r w:rsidRPr="006F52D9">
        <w:rPr>
          <w:sz w:val="20"/>
          <w:szCs w:val="20"/>
          <w:lang w:val="lv-LV"/>
        </w:rPr>
        <w:t xml:space="preserve"> tiks lūgts </w:t>
      </w:r>
      <w:r w:rsidR="00287577">
        <w:rPr>
          <w:sz w:val="20"/>
          <w:szCs w:val="20"/>
          <w:lang w:val="lv-LV"/>
        </w:rPr>
        <w:t>sniegt</w:t>
      </w:r>
      <w:r w:rsidR="00287577" w:rsidRPr="006F52D9">
        <w:rPr>
          <w:sz w:val="20"/>
          <w:szCs w:val="20"/>
          <w:lang w:val="lv-LV"/>
        </w:rPr>
        <w:t xml:space="preserve"> </w:t>
      </w:r>
      <w:r w:rsidRPr="006F52D9">
        <w:rPr>
          <w:sz w:val="20"/>
          <w:szCs w:val="20"/>
          <w:lang w:val="lv-LV"/>
        </w:rPr>
        <w:t xml:space="preserve">trīs kandidātu vārdus, kurus varēs izvēlēties no mūsu publicētā saraksta. Mēs centīsimies </w:t>
      </w:r>
      <w:r w:rsidR="00287577">
        <w:rPr>
          <w:sz w:val="20"/>
          <w:szCs w:val="20"/>
          <w:lang w:val="lv-LV"/>
        </w:rPr>
        <w:t>iecelt</w:t>
      </w:r>
      <w:r w:rsidR="00287577" w:rsidRPr="006F52D9">
        <w:rPr>
          <w:sz w:val="20"/>
          <w:szCs w:val="20"/>
          <w:lang w:val="lv-LV"/>
        </w:rPr>
        <w:t xml:space="preserve"> </w:t>
      </w:r>
      <w:r w:rsidR="00B33E7B">
        <w:rPr>
          <w:sz w:val="20"/>
          <w:szCs w:val="20"/>
          <w:lang w:val="lv-LV"/>
        </w:rPr>
        <w:t>Kolēģijā</w:t>
      </w:r>
      <w:r w:rsidR="00134DBB" w:rsidRPr="006F52D9">
        <w:rPr>
          <w:sz w:val="20"/>
          <w:szCs w:val="20"/>
          <w:lang w:val="lv-LV"/>
        </w:rPr>
        <w:t xml:space="preserve"> </w:t>
      </w:r>
      <w:r w:rsidRPr="006F52D9">
        <w:rPr>
          <w:sz w:val="20"/>
          <w:szCs w:val="20"/>
          <w:lang w:val="lv-LV"/>
        </w:rPr>
        <w:t xml:space="preserve">vienu no trim norādītajām personām. </w:t>
      </w:r>
      <w:r w:rsidR="009D0BCC" w:rsidRPr="006F52D9">
        <w:rPr>
          <w:sz w:val="20"/>
          <w:szCs w:val="20"/>
          <w:lang w:val="lv-LV"/>
        </w:rPr>
        <w:t xml:space="preserve">Ja tas nebūs iespējams, mēs </w:t>
      </w:r>
      <w:r w:rsidR="00287577">
        <w:rPr>
          <w:sz w:val="20"/>
          <w:szCs w:val="20"/>
          <w:lang w:val="lv-LV"/>
        </w:rPr>
        <w:t>iecelsim</w:t>
      </w:r>
      <w:r w:rsidR="00287577" w:rsidRPr="006F52D9">
        <w:rPr>
          <w:sz w:val="20"/>
          <w:szCs w:val="20"/>
          <w:lang w:val="lv-LV"/>
        </w:rPr>
        <w:t xml:space="preserve"> </w:t>
      </w:r>
      <w:r w:rsidR="00B33E7B">
        <w:rPr>
          <w:sz w:val="20"/>
          <w:szCs w:val="20"/>
          <w:lang w:val="lv-LV"/>
        </w:rPr>
        <w:t>Kolēģijas locekļus</w:t>
      </w:r>
      <w:r w:rsidR="00B33E7B" w:rsidRPr="006F52D9">
        <w:rPr>
          <w:sz w:val="20"/>
          <w:szCs w:val="20"/>
          <w:lang w:val="lv-LV"/>
        </w:rPr>
        <w:t xml:space="preserve"> </w:t>
      </w:r>
      <w:r w:rsidR="009D0BCC" w:rsidRPr="006F52D9">
        <w:rPr>
          <w:sz w:val="20"/>
          <w:szCs w:val="20"/>
          <w:lang w:val="lv-LV"/>
        </w:rPr>
        <w:t xml:space="preserve">no </w:t>
      </w:r>
      <w:r w:rsidR="00287577">
        <w:rPr>
          <w:sz w:val="20"/>
          <w:szCs w:val="20"/>
          <w:lang w:val="lv-LV"/>
        </w:rPr>
        <w:t xml:space="preserve">mūsu </w:t>
      </w:r>
      <w:r w:rsidR="009D0BCC" w:rsidRPr="006F52D9">
        <w:rPr>
          <w:sz w:val="20"/>
          <w:szCs w:val="20"/>
          <w:lang w:val="lv-LV"/>
        </w:rPr>
        <w:t xml:space="preserve">publicētā saraksta. Ja </w:t>
      </w:r>
      <w:r w:rsidR="00287577">
        <w:rPr>
          <w:sz w:val="20"/>
          <w:szCs w:val="20"/>
          <w:lang w:val="lv-LV"/>
        </w:rPr>
        <w:t>S</w:t>
      </w:r>
      <w:r w:rsidR="009D0BCC" w:rsidRPr="006F52D9">
        <w:rPr>
          <w:sz w:val="20"/>
          <w:szCs w:val="20"/>
          <w:lang w:val="lv-LV"/>
        </w:rPr>
        <w:t xml:space="preserve">ūdzības iesniedzējs nenorādīs kandidātu vārdus, mēs </w:t>
      </w:r>
      <w:r w:rsidR="00287577">
        <w:rPr>
          <w:sz w:val="20"/>
          <w:szCs w:val="20"/>
          <w:lang w:val="lv-LV"/>
        </w:rPr>
        <w:t>iecelsim</w:t>
      </w:r>
      <w:r w:rsidR="00287577" w:rsidRPr="006F52D9">
        <w:rPr>
          <w:sz w:val="20"/>
          <w:szCs w:val="20"/>
          <w:lang w:val="lv-LV"/>
        </w:rPr>
        <w:t xml:space="preserve"> </w:t>
      </w:r>
      <w:r w:rsidR="00B33E7B">
        <w:rPr>
          <w:sz w:val="20"/>
          <w:szCs w:val="20"/>
          <w:lang w:val="lv-LV"/>
        </w:rPr>
        <w:t>locekļus</w:t>
      </w:r>
      <w:r w:rsidR="00B33E7B" w:rsidRPr="006F52D9">
        <w:rPr>
          <w:sz w:val="20"/>
          <w:szCs w:val="20"/>
          <w:lang w:val="lv-LV"/>
        </w:rPr>
        <w:t xml:space="preserve"> </w:t>
      </w:r>
      <w:r w:rsidR="009D0BCC" w:rsidRPr="006F52D9">
        <w:rPr>
          <w:sz w:val="20"/>
          <w:szCs w:val="20"/>
          <w:lang w:val="lv-LV"/>
        </w:rPr>
        <w:t>no mūsu publicētā saraksta.</w:t>
      </w:r>
    </w:p>
    <w:p w14:paraId="56CD1601" w14:textId="77777777" w:rsidR="00846E1B" w:rsidRPr="006F52D9" w:rsidRDefault="00846E1B" w:rsidP="000F5251">
      <w:pPr>
        <w:ind w:left="993"/>
        <w:jc w:val="both"/>
        <w:rPr>
          <w:lang w:val="lv-LV"/>
        </w:rPr>
      </w:pPr>
    </w:p>
    <w:p w14:paraId="14D20C71" w14:textId="1205E9BB" w:rsidR="00141CAF" w:rsidRPr="006F52D9" w:rsidRDefault="00141CAF" w:rsidP="000F5251">
      <w:pPr>
        <w:ind w:left="993"/>
        <w:jc w:val="both"/>
        <w:rPr>
          <w:lang w:val="lv-LV"/>
        </w:rPr>
      </w:pPr>
      <w:r w:rsidRPr="006F52D9">
        <w:rPr>
          <w:lang w:val="lv-LV"/>
        </w:rPr>
        <w:t xml:space="preserve">Ja lietu izskatīs </w:t>
      </w:r>
      <w:r w:rsidR="00B33E7B">
        <w:rPr>
          <w:lang w:val="lv-LV"/>
        </w:rPr>
        <w:t>Kolēģija</w:t>
      </w:r>
      <w:r w:rsidRPr="006F52D9">
        <w:rPr>
          <w:lang w:val="lv-LV"/>
        </w:rPr>
        <w:t xml:space="preserve"> trīs </w:t>
      </w:r>
      <w:r w:rsidR="00B33E7B">
        <w:rPr>
          <w:lang w:val="lv-LV"/>
        </w:rPr>
        <w:t>locekļu</w:t>
      </w:r>
      <w:r w:rsidR="00B33E7B" w:rsidRPr="006F52D9">
        <w:rPr>
          <w:lang w:val="lv-LV"/>
        </w:rPr>
        <w:t xml:space="preserve"> </w:t>
      </w:r>
      <w:r w:rsidRPr="006F52D9">
        <w:rPr>
          <w:lang w:val="lv-LV"/>
        </w:rPr>
        <w:t xml:space="preserve">sastāvā, mēs </w:t>
      </w:r>
      <w:r w:rsidR="00287577">
        <w:rPr>
          <w:lang w:val="lv-LV"/>
        </w:rPr>
        <w:t>iecelsim</w:t>
      </w:r>
      <w:r w:rsidR="00287577" w:rsidRPr="006F52D9">
        <w:rPr>
          <w:lang w:val="lv-LV"/>
        </w:rPr>
        <w:t xml:space="preserve"> </w:t>
      </w:r>
      <w:r w:rsidR="00B33E7B">
        <w:rPr>
          <w:lang w:val="lv-LV"/>
        </w:rPr>
        <w:t>Kolēģijas</w:t>
      </w:r>
      <w:r w:rsidR="00B33E7B" w:rsidRPr="006F52D9">
        <w:rPr>
          <w:lang w:val="lv-LV"/>
        </w:rPr>
        <w:t xml:space="preserve"> </w:t>
      </w:r>
      <w:r w:rsidRPr="006F52D9">
        <w:rPr>
          <w:lang w:val="lv-LV"/>
        </w:rPr>
        <w:t>priekšsēdētāju (</w:t>
      </w:r>
      <w:r w:rsidR="00510828">
        <w:rPr>
          <w:lang w:val="lv-LV"/>
        </w:rPr>
        <w:t>t.i.</w:t>
      </w:r>
      <w:r w:rsidRPr="006F52D9">
        <w:rPr>
          <w:lang w:val="lv-LV"/>
        </w:rPr>
        <w:t xml:space="preserve">, trešo </w:t>
      </w:r>
      <w:r w:rsidR="00287577">
        <w:rPr>
          <w:lang w:val="lv-LV"/>
        </w:rPr>
        <w:t>Š</w:t>
      </w:r>
      <w:r w:rsidR="00362FF4">
        <w:rPr>
          <w:lang w:val="lv-LV"/>
        </w:rPr>
        <w:t>ķīrējtiesnesi</w:t>
      </w:r>
      <w:r w:rsidRPr="006F52D9">
        <w:rPr>
          <w:lang w:val="lv-LV"/>
        </w:rPr>
        <w:t>) no mūsu publicētā saraksta.</w:t>
      </w:r>
    </w:p>
    <w:p w14:paraId="593409FD" w14:textId="77777777" w:rsidR="00C341A7" w:rsidRPr="006F52D9" w:rsidRDefault="00C341A7" w:rsidP="000F5251">
      <w:pPr>
        <w:ind w:left="993"/>
        <w:jc w:val="both"/>
        <w:rPr>
          <w:lang w:val="lv-LV"/>
        </w:rPr>
      </w:pPr>
    </w:p>
    <w:p w14:paraId="3C701EEE" w14:textId="62F1E6AE" w:rsidR="00F46AB1" w:rsidRPr="00155DE9" w:rsidRDefault="00124603" w:rsidP="000F5251">
      <w:pPr>
        <w:ind w:left="993"/>
        <w:jc w:val="both"/>
        <w:rPr>
          <w:color w:val="FF0000"/>
          <w:lang w:val="lv-LV"/>
        </w:rPr>
      </w:pPr>
      <w:r w:rsidRPr="00155DE9">
        <w:rPr>
          <w:color w:val="FF0000"/>
          <w:lang w:val="lv-LV"/>
        </w:rPr>
        <w:t>[[</w:t>
      </w:r>
      <w:r w:rsidR="00301575">
        <w:rPr>
          <w:color w:val="FF0000"/>
          <w:lang w:val="lv-LV"/>
        </w:rPr>
        <w:t>Trīs</w:t>
      </w:r>
      <w:r w:rsidR="00287577" w:rsidRPr="00155DE9">
        <w:rPr>
          <w:color w:val="FF0000"/>
          <w:lang w:val="lv-LV"/>
        </w:rPr>
        <w:t xml:space="preserve"> </w:t>
      </w:r>
      <w:r w:rsidR="00B33E7B">
        <w:rPr>
          <w:color w:val="FF0000"/>
          <w:lang w:val="lv-LV"/>
        </w:rPr>
        <w:t>locekļu</w:t>
      </w:r>
      <w:r w:rsidR="00B33E7B" w:rsidRPr="00155DE9">
        <w:rPr>
          <w:color w:val="FF0000"/>
          <w:lang w:val="lv-LV"/>
        </w:rPr>
        <w:t xml:space="preserve"> </w:t>
      </w:r>
      <w:r w:rsidR="00301575">
        <w:rPr>
          <w:color w:val="FF0000"/>
          <w:lang w:val="lv-LV"/>
        </w:rPr>
        <w:t xml:space="preserve">Kolēģijas </w:t>
      </w:r>
      <w:r w:rsidR="00141CAF" w:rsidRPr="00155DE9">
        <w:rPr>
          <w:color w:val="FF0000"/>
          <w:lang w:val="lv-LV"/>
        </w:rPr>
        <w:t>gadījumā</w:t>
      </w:r>
      <w:r w:rsidR="00F46AB1" w:rsidRPr="00155DE9">
        <w:rPr>
          <w:color w:val="FF0000"/>
          <w:lang w:val="lv-LV"/>
        </w:rPr>
        <w:t xml:space="preserve">]] </w:t>
      </w:r>
    </w:p>
    <w:p w14:paraId="345F5924" w14:textId="0A038A84" w:rsidR="00F46AB1" w:rsidRPr="006F52D9" w:rsidRDefault="00141CAF" w:rsidP="000F5251">
      <w:pPr>
        <w:ind w:left="993"/>
        <w:jc w:val="both"/>
        <w:rPr>
          <w:lang w:val="lv-LV"/>
        </w:rPr>
      </w:pPr>
      <w:r w:rsidRPr="006F52D9">
        <w:rPr>
          <w:lang w:val="lv-LV"/>
        </w:rPr>
        <w:t xml:space="preserve">Sūdzības iesniedzējs šajā administratīvajā </w:t>
      </w:r>
      <w:r w:rsidR="00287577">
        <w:rPr>
          <w:lang w:val="lv-LV"/>
        </w:rPr>
        <w:t>procesā</w:t>
      </w:r>
      <w:r w:rsidR="00287577" w:rsidRPr="006F52D9">
        <w:rPr>
          <w:lang w:val="lv-LV"/>
        </w:rPr>
        <w:t xml:space="preserve"> </w:t>
      </w:r>
      <w:r w:rsidRPr="006F52D9">
        <w:rPr>
          <w:lang w:val="lv-LV"/>
        </w:rPr>
        <w:t xml:space="preserve">ir </w:t>
      </w:r>
      <w:r w:rsidR="000F5251" w:rsidRPr="006F52D9">
        <w:rPr>
          <w:lang w:val="lv-LV"/>
        </w:rPr>
        <w:t>izvēlējies</w:t>
      </w:r>
      <w:r w:rsidRPr="006F52D9">
        <w:rPr>
          <w:lang w:val="lv-LV"/>
        </w:rPr>
        <w:t xml:space="preserve"> </w:t>
      </w:r>
      <w:r w:rsidR="00B33E7B">
        <w:rPr>
          <w:lang w:val="lv-LV"/>
        </w:rPr>
        <w:t>Kolēģiju</w:t>
      </w:r>
      <w:r w:rsidRPr="006F52D9">
        <w:rPr>
          <w:lang w:val="lv-LV"/>
        </w:rPr>
        <w:t xml:space="preserve"> trīs </w:t>
      </w:r>
      <w:r w:rsidR="00B33E7B">
        <w:rPr>
          <w:lang w:val="lv-LV"/>
        </w:rPr>
        <w:t>locekļu</w:t>
      </w:r>
      <w:r w:rsidR="00B33E7B" w:rsidRPr="006F52D9">
        <w:rPr>
          <w:lang w:val="lv-LV"/>
        </w:rPr>
        <w:t xml:space="preserve"> </w:t>
      </w:r>
      <w:r w:rsidRPr="006F52D9">
        <w:rPr>
          <w:lang w:val="lv-LV"/>
        </w:rPr>
        <w:t xml:space="preserve">sastāvā. Tādēļ </w:t>
      </w:r>
      <w:r w:rsidR="00287577">
        <w:rPr>
          <w:lang w:val="lv-LV"/>
        </w:rPr>
        <w:t>strīdu</w:t>
      </w:r>
      <w:r w:rsidR="00287577" w:rsidRPr="006F52D9">
        <w:rPr>
          <w:lang w:val="lv-LV"/>
        </w:rPr>
        <w:t xml:space="preserve"> </w:t>
      </w:r>
      <w:r w:rsidRPr="006F52D9">
        <w:rPr>
          <w:lang w:val="lv-LV"/>
        </w:rPr>
        <w:t xml:space="preserve">starp </w:t>
      </w:r>
      <w:r w:rsidR="00287577">
        <w:rPr>
          <w:lang w:val="lv-LV"/>
        </w:rPr>
        <w:t>J</w:t>
      </w:r>
      <w:r w:rsidRPr="006F52D9">
        <w:rPr>
          <w:lang w:val="lv-LV"/>
        </w:rPr>
        <w:t xml:space="preserve">ums un </w:t>
      </w:r>
      <w:r w:rsidR="00287577">
        <w:rPr>
          <w:lang w:val="lv-LV"/>
        </w:rPr>
        <w:t>S</w:t>
      </w:r>
      <w:r w:rsidRPr="006F52D9">
        <w:rPr>
          <w:lang w:val="lv-LV"/>
        </w:rPr>
        <w:t xml:space="preserve">ūdzības iesniedzēju izskatīs </w:t>
      </w:r>
      <w:r w:rsidR="00B33E7B">
        <w:rPr>
          <w:lang w:val="lv-LV"/>
        </w:rPr>
        <w:t>Kolēģija</w:t>
      </w:r>
      <w:r w:rsidRPr="006F52D9">
        <w:rPr>
          <w:lang w:val="lv-LV"/>
        </w:rPr>
        <w:t xml:space="preserve"> trīs </w:t>
      </w:r>
      <w:r w:rsidR="00B33E7B">
        <w:rPr>
          <w:lang w:val="lv-LV"/>
        </w:rPr>
        <w:t>locekļu</w:t>
      </w:r>
      <w:r w:rsidR="00B33E7B" w:rsidRPr="006F52D9">
        <w:rPr>
          <w:lang w:val="lv-LV"/>
        </w:rPr>
        <w:t xml:space="preserve"> </w:t>
      </w:r>
      <w:r w:rsidRPr="006F52D9">
        <w:rPr>
          <w:lang w:val="lv-LV"/>
        </w:rPr>
        <w:t xml:space="preserve">sastāvā. </w:t>
      </w:r>
    </w:p>
    <w:p w14:paraId="48EB9B43" w14:textId="77777777" w:rsidR="00F46AB1" w:rsidRPr="006F52D9" w:rsidRDefault="00F46AB1" w:rsidP="000F5251">
      <w:pPr>
        <w:ind w:left="993"/>
        <w:jc w:val="both"/>
        <w:rPr>
          <w:lang w:val="lv-LV"/>
        </w:rPr>
      </w:pPr>
    </w:p>
    <w:p w14:paraId="11B0235F" w14:textId="3489F6F8" w:rsidR="00141CAF" w:rsidRPr="006F52D9" w:rsidRDefault="00421463" w:rsidP="000F5251">
      <w:pPr>
        <w:ind w:left="993"/>
        <w:jc w:val="both"/>
        <w:rPr>
          <w:lang w:val="lv-LV"/>
        </w:rPr>
      </w:pPr>
      <w:r w:rsidRPr="006F52D9">
        <w:rPr>
          <w:lang w:val="lv-LV"/>
        </w:rPr>
        <w:t xml:space="preserve">Sūdzības iesniedzējs mums ir prioritārā secībā norādījis to trīs kandidātu vārdus un kontaktinformāciju, kurus viņš izvēlējies </w:t>
      </w:r>
      <w:r w:rsidR="00287577">
        <w:rPr>
          <w:lang w:val="lv-LV"/>
        </w:rPr>
        <w:t>dalībai</w:t>
      </w:r>
      <w:r w:rsidR="00287577" w:rsidRPr="006F52D9">
        <w:rPr>
          <w:lang w:val="lv-LV"/>
        </w:rPr>
        <w:t xml:space="preserve"> </w:t>
      </w:r>
      <w:r w:rsidR="00B33E7B">
        <w:rPr>
          <w:lang w:val="lv-LV"/>
        </w:rPr>
        <w:t>Kolēģijā</w:t>
      </w:r>
      <w:r w:rsidR="00301575">
        <w:rPr>
          <w:lang w:val="lv-LV"/>
        </w:rPr>
        <w:t>.</w:t>
      </w:r>
      <w:r w:rsidRPr="006F52D9">
        <w:rPr>
          <w:lang w:val="lv-LV"/>
        </w:rPr>
        <w:t xml:space="preserve"> Mēs centīsimies </w:t>
      </w:r>
      <w:r w:rsidR="00287577">
        <w:rPr>
          <w:lang w:val="lv-LV"/>
        </w:rPr>
        <w:t>iecelt</w:t>
      </w:r>
      <w:r w:rsidR="00287577" w:rsidRPr="006F52D9">
        <w:rPr>
          <w:lang w:val="lv-LV"/>
        </w:rPr>
        <w:t xml:space="preserve"> </w:t>
      </w:r>
      <w:r w:rsidR="00B33E7B">
        <w:rPr>
          <w:lang w:val="lv-LV"/>
        </w:rPr>
        <w:t>Kolēģijā</w:t>
      </w:r>
      <w:r w:rsidRPr="006F52D9">
        <w:rPr>
          <w:lang w:val="lv-LV"/>
        </w:rPr>
        <w:t xml:space="preserve"> vienu no trim norādītajām personām. Ja tas nebūs iespējams, mēs </w:t>
      </w:r>
      <w:r w:rsidR="00287577">
        <w:rPr>
          <w:lang w:val="lv-LV"/>
        </w:rPr>
        <w:t>iecelsim</w:t>
      </w:r>
      <w:r w:rsidR="00287577" w:rsidRPr="006F52D9">
        <w:rPr>
          <w:lang w:val="lv-LV"/>
        </w:rPr>
        <w:t xml:space="preserve"> </w:t>
      </w:r>
      <w:r w:rsidR="00B33E7B">
        <w:rPr>
          <w:lang w:val="lv-LV"/>
        </w:rPr>
        <w:t>locekļus</w:t>
      </w:r>
      <w:r w:rsidR="00B33E7B" w:rsidRPr="006F52D9">
        <w:rPr>
          <w:lang w:val="lv-LV"/>
        </w:rPr>
        <w:t xml:space="preserve"> </w:t>
      </w:r>
      <w:r w:rsidRPr="006F52D9">
        <w:rPr>
          <w:lang w:val="lv-LV"/>
        </w:rPr>
        <w:t xml:space="preserve">no </w:t>
      </w:r>
      <w:r w:rsidR="00287577">
        <w:rPr>
          <w:lang w:val="lv-LV"/>
        </w:rPr>
        <w:t xml:space="preserve">mūsu </w:t>
      </w:r>
      <w:r w:rsidRPr="006F52D9">
        <w:rPr>
          <w:lang w:val="lv-LV"/>
        </w:rPr>
        <w:t>publicētā saraksta.</w:t>
      </w:r>
    </w:p>
    <w:p w14:paraId="2D49B8AC" w14:textId="77777777" w:rsidR="00421463" w:rsidRPr="006F52D9" w:rsidRDefault="00421463" w:rsidP="000F5251">
      <w:pPr>
        <w:pStyle w:val="BodyTextIndent3"/>
        <w:spacing w:after="0"/>
        <w:ind w:left="992"/>
        <w:jc w:val="both"/>
        <w:rPr>
          <w:sz w:val="20"/>
          <w:szCs w:val="20"/>
          <w:lang w:val="lv-LV"/>
        </w:rPr>
      </w:pPr>
    </w:p>
    <w:p w14:paraId="003E6B11" w14:textId="3D2F29D7" w:rsidR="00421463" w:rsidRPr="006F52D9" w:rsidRDefault="00421463" w:rsidP="000F5251">
      <w:pPr>
        <w:pStyle w:val="BodyTextIndent3"/>
        <w:spacing w:after="0"/>
        <w:ind w:left="992"/>
        <w:jc w:val="both"/>
        <w:rPr>
          <w:sz w:val="20"/>
          <w:szCs w:val="20"/>
          <w:lang w:val="lv-LV"/>
        </w:rPr>
      </w:pPr>
      <w:r w:rsidRPr="006F52D9">
        <w:rPr>
          <w:sz w:val="20"/>
          <w:szCs w:val="20"/>
          <w:lang w:val="lv-LV"/>
        </w:rPr>
        <w:t xml:space="preserve">Jums </w:t>
      </w:r>
      <w:r w:rsidR="002C12DC">
        <w:rPr>
          <w:sz w:val="20"/>
          <w:szCs w:val="20"/>
          <w:lang w:val="lv-LV"/>
        </w:rPr>
        <w:t>A</w:t>
      </w:r>
      <w:r w:rsidRPr="006F52D9">
        <w:rPr>
          <w:sz w:val="20"/>
          <w:szCs w:val="20"/>
          <w:lang w:val="lv-LV"/>
        </w:rPr>
        <w:t xml:space="preserve">tbildē jānorāda trīs kandidātu vārdi un kontaktinformācija prioritārā secībā. Šīs </w:t>
      </w:r>
      <w:r w:rsidR="00526F56">
        <w:rPr>
          <w:sz w:val="20"/>
          <w:szCs w:val="20"/>
          <w:lang w:val="lv-LV"/>
        </w:rPr>
        <w:t xml:space="preserve">trīs </w:t>
      </w:r>
      <w:r w:rsidRPr="006F52D9">
        <w:rPr>
          <w:sz w:val="20"/>
          <w:szCs w:val="20"/>
          <w:lang w:val="lv-LV"/>
        </w:rPr>
        <w:t>personas var izvēlēties no mūsu publicētā saraksta (</w:t>
      </w:r>
      <w:hyperlink r:id="rId15" w:history="1">
        <w:r w:rsidR="00C52289" w:rsidRPr="001552F0">
          <w:rPr>
            <w:rStyle w:val="Hyperlink"/>
            <w:rFonts w:cs="Arial"/>
            <w:sz w:val="20"/>
            <w:szCs w:val="20"/>
            <w:lang w:val="lv-LV"/>
          </w:rPr>
          <w:t>https://www.wipo.int/amc/en/domains/panel/panelists.jsp?code=euDRP</w:t>
        </w:r>
      </w:hyperlink>
      <w:r w:rsidRPr="006F52D9">
        <w:rPr>
          <w:sz w:val="20"/>
          <w:szCs w:val="20"/>
          <w:lang w:val="lv-LV"/>
        </w:rPr>
        <w:t xml:space="preserve">). Mēs centīsimies </w:t>
      </w:r>
      <w:r w:rsidR="00526F56">
        <w:rPr>
          <w:sz w:val="20"/>
          <w:szCs w:val="20"/>
          <w:lang w:val="lv-LV"/>
        </w:rPr>
        <w:t>iecelt</w:t>
      </w:r>
      <w:r w:rsidR="00526F56" w:rsidRPr="006F52D9">
        <w:rPr>
          <w:sz w:val="20"/>
          <w:szCs w:val="20"/>
          <w:lang w:val="lv-LV"/>
        </w:rPr>
        <w:t xml:space="preserve"> </w:t>
      </w:r>
      <w:r w:rsidR="00B33E7B">
        <w:rPr>
          <w:sz w:val="20"/>
          <w:szCs w:val="20"/>
          <w:lang w:val="lv-LV"/>
        </w:rPr>
        <w:t>Kolēģijā</w:t>
      </w:r>
      <w:r w:rsidR="00134DBB" w:rsidRPr="006F52D9">
        <w:rPr>
          <w:sz w:val="20"/>
          <w:szCs w:val="20"/>
          <w:lang w:val="lv-LV"/>
        </w:rPr>
        <w:t xml:space="preserve"> </w:t>
      </w:r>
      <w:r w:rsidRPr="006F52D9">
        <w:rPr>
          <w:sz w:val="20"/>
          <w:szCs w:val="20"/>
          <w:lang w:val="lv-LV"/>
        </w:rPr>
        <w:t xml:space="preserve">vienu no trim </w:t>
      </w:r>
      <w:r w:rsidR="00526F56">
        <w:rPr>
          <w:sz w:val="20"/>
          <w:szCs w:val="20"/>
          <w:lang w:val="lv-LV"/>
        </w:rPr>
        <w:t>J</w:t>
      </w:r>
      <w:r w:rsidRPr="006F52D9">
        <w:rPr>
          <w:sz w:val="20"/>
          <w:szCs w:val="20"/>
          <w:lang w:val="lv-LV"/>
        </w:rPr>
        <w:t xml:space="preserve">ūsu norādītajām personām. Ja tas nebūs iespējams, mēs </w:t>
      </w:r>
      <w:r w:rsidR="00526F56">
        <w:rPr>
          <w:sz w:val="20"/>
          <w:szCs w:val="20"/>
          <w:lang w:val="lv-LV"/>
        </w:rPr>
        <w:t>iecelsim</w:t>
      </w:r>
      <w:r w:rsidR="00526F56" w:rsidRPr="006F52D9">
        <w:rPr>
          <w:sz w:val="20"/>
          <w:szCs w:val="20"/>
          <w:lang w:val="lv-LV"/>
        </w:rPr>
        <w:t xml:space="preserve"> </w:t>
      </w:r>
      <w:r w:rsidR="00B33E7B">
        <w:rPr>
          <w:sz w:val="20"/>
          <w:szCs w:val="20"/>
          <w:lang w:val="lv-LV"/>
        </w:rPr>
        <w:t>Kolēģijas locekļus</w:t>
      </w:r>
      <w:r w:rsidR="00B33E7B" w:rsidRPr="006F52D9">
        <w:rPr>
          <w:sz w:val="20"/>
          <w:szCs w:val="20"/>
          <w:lang w:val="lv-LV"/>
        </w:rPr>
        <w:t xml:space="preserve"> </w:t>
      </w:r>
      <w:r w:rsidRPr="006F52D9">
        <w:rPr>
          <w:sz w:val="20"/>
          <w:szCs w:val="20"/>
          <w:lang w:val="lv-LV"/>
        </w:rPr>
        <w:t xml:space="preserve">no publicētā saraksta. Ja </w:t>
      </w:r>
      <w:r w:rsidR="00526F56">
        <w:rPr>
          <w:sz w:val="20"/>
          <w:szCs w:val="20"/>
          <w:lang w:val="lv-LV"/>
        </w:rPr>
        <w:t>J</w:t>
      </w:r>
      <w:r w:rsidRPr="006F52D9">
        <w:rPr>
          <w:sz w:val="20"/>
          <w:szCs w:val="20"/>
          <w:lang w:val="lv-LV"/>
        </w:rPr>
        <w:t xml:space="preserve">ūs nenorādīsiet kandidātu vārdus un kontaktinformāciju, mēs </w:t>
      </w:r>
      <w:r w:rsidR="00526F56">
        <w:rPr>
          <w:sz w:val="20"/>
          <w:szCs w:val="20"/>
          <w:lang w:val="lv-LV"/>
        </w:rPr>
        <w:t>iecelsim</w:t>
      </w:r>
      <w:r w:rsidR="00526F56" w:rsidRPr="006F52D9">
        <w:rPr>
          <w:sz w:val="20"/>
          <w:szCs w:val="20"/>
          <w:lang w:val="lv-LV"/>
        </w:rPr>
        <w:t xml:space="preserve"> </w:t>
      </w:r>
      <w:r w:rsidR="00B33E7B">
        <w:rPr>
          <w:sz w:val="20"/>
          <w:szCs w:val="20"/>
          <w:lang w:val="lv-LV"/>
        </w:rPr>
        <w:t>locekļus</w:t>
      </w:r>
      <w:r w:rsidR="00B33E7B" w:rsidRPr="006F52D9">
        <w:rPr>
          <w:sz w:val="20"/>
          <w:szCs w:val="20"/>
          <w:lang w:val="lv-LV"/>
        </w:rPr>
        <w:t xml:space="preserve"> </w:t>
      </w:r>
      <w:r w:rsidRPr="006F52D9">
        <w:rPr>
          <w:sz w:val="20"/>
          <w:szCs w:val="20"/>
          <w:lang w:val="lv-LV"/>
        </w:rPr>
        <w:t>no mūsu publicētā saraksta.</w:t>
      </w:r>
    </w:p>
    <w:p w14:paraId="759E10B6" w14:textId="77777777" w:rsidR="00F46AB1" w:rsidRPr="006F52D9" w:rsidRDefault="00F46AB1" w:rsidP="000F5251">
      <w:pPr>
        <w:ind w:left="993"/>
        <w:jc w:val="both"/>
        <w:rPr>
          <w:lang w:val="lv-LV"/>
        </w:rPr>
      </w:pPr>
    </w:p>
    <w:p w14:paraId="4BF41665" w14:textId="165C8163" w:rsidR="000303F7" w:rsidRPr="006F52D9" w:rsidRDefault="000303F7" w:rsidP="000F5251">
      <w:pPr>
        <w:ind w:left="993"/>
        <w:jc w:val="both"/>
        <w:rPr>
          <w:lang w:val="lv-LV"/>
        </w:rPr>
      </w:pPr>
      <w:r w:rsidRPr="006F52D9">
        <w:rPr>
          <w:lang w:val="lv-LV"/>
        </w:rPr>
        <w:t>Tiklīdz</w:t>
      </w:r>
      <w:r w:rsidR="00510828">
        <w:rPr>
          <w:lang w:val="lv-LV"/>
        </w:rPr>
        <w:t xml:space="preserve"> mēs</w:t>
      </w:r>
      <w:r w:rsidRPr="006F52D9">
        <w:rPr>
          <w:lang w:val="lv-LV"/>
        </w:rPr>
        <w:t xml:space="preserve"> būsim </w:t>
      </w:r>
      <w:r w:rsidR="00510828">
        <w:rPr>
          <w:lang w:val="lv-LV"/>
        </w:rPr>
        <w:t>iecēluši</w:t>
      </w:r>
      <w:r w:rsidR="00510828" w:rsidRPr="006F52D9">
        <w:rPr>
          <w:lang w:val="lv-LV"/>
        </w:rPr>
        <w:t xml:space="preserve"> </w:t>
      </w:r>
      <w:r w:rsidRPr="006F52D9">
        <w:rPr>
          <w:lang w:val="lv-LV"/>
        </w:rPr>
        <w:t xml:space="preserve">divus </w:t>
      </w:r>
      <w:r w:rsidR="00B33E7B">
        <w:rPr>
          <w:lang w:val="lv-LV"/>
        </w:rPr>
        <w:t>locekļus</w:t>
      </w:r>
      <w:r w:rsidRPr="006F52D9">
        <w:rPr>
          <w:lang w:val="lv-LV"/>
        </w:rPr>
        <w:t xml:space="preserve">, mēs </w:t>
      </w:r>
      <w:r w:rsidR="00510828">
        <w:rPr>
          <w:lang w:val="lv-LV"/>
        </w:rPr>
        <w:t>iecelsim</w:t>
      </w:r>
      <w:r w:rsidR="00510828" w:rsidRPr="006F52D9">
        <w:rPr>
          <w:lang w:val="lv-LV"/>
        </w:rPr>
        <w:t xml:space="preserve"> </w:t>
      </w:r>
      <w:r w:rsidR="00B33E7B">
        <w:rPr>
          <w:lang w:val="lv-LV"/>
        </w:rPr>
        <w:t>Kolēģijas</w:t>
      </w:r>
      <w:r w:rsidR="00B33E7B" w:rsidRPr="006F52D9">
        <w:rPr>
          <w:lang w:val="lv-LV"/>
        </w:rPr>
        <w:t xml:space="preserve"> </w:t>
      </w:r>
      <w:r w:rsidRPr="006F52D9">
        <w:rPr>
          <w:lang w:val="lv-LV"/>
        </w:rPr>
        <w:t>priekšsēdētāju (</w:t>
      </w:r>
      <w:r w:rsidR="00510828">
        <w:rPr>
          <w:lang w:val="lv-LV"/>
        </w:rPr>
        <w:t>t.i.</w:t>
      </w:r>
      <w:r w:rsidRPr="006F52D9">
        <w:rPr>
          <w:lang w:val="lv-LV"/>
        </w:rPr>
        <w:t xml:space="preserve">, trešo </w:t>
      </w:r>
      <w:r w:rsidR="00B33E7B">
        <w:rPr>
          <w:lang w:val="lv-LV"/>
        </w:rPr>
        <w:t>locekli</w:t>
      </w:r>
      <w:r w:rsidRPr="006F52D9">
        <w:rPr>
          <w:lang w:val="lv-LV"/>
        </w:rPr>
        <w:t>) no mūsu publicētā saraksta.</w:t>
      </w:r>
    </w:p>
    <w:p w14:paraId="6E0C07B7" w14:textId="77777777" w:rsidR="00F46AB1" w:rsidRPr="006F52D9" w:rsidRDefault="00F46AB1" w:rsidP="000F5251">
      <w:pPr>
        <w:ind w:left="993"/>
        <w:jc w:val="both"/>
        <w:rPr>
          <w:lang w:val="lv-LV"/>
        </w:rPr>
      </w:pPr>
    </w:p>
    <w:p w14:paraId="5E90EE51" w14:textId="22D1748B" w:rsidR="00C341A7" w:rsidRPr="006F52D9" w:rsidRDefault="000303F7" w:rsidP="000F5251">
      <w:pPr>
        <w:numPr>
          <w:ilvl w:val="0"/>
          <w:numId w:val="12"/>
        </w:numPr>
        <w:jc w:val="both"/>
        <w:rPr>
          <w:lang w:val="lv-LV"/>
        </w:rPr>
      </w:pPr>
      <w:r w:rsidRPr="006F52D9">
        <w:rPr>
          <w:b/>
          <w:bCs/>
          <w:lang w:val="lv-LV"/>
        </w:rPr>
        <w:t>Saziņa</w:t>
      </w:r>
      <w:r w:rsidR="00C341A7" w:rsidRPr="006F52D9">
        <w:rPr>
          <w:lang w:val="lv-LV"/>
        </w:rPr>
        <w:t xml:space="preserve">. </w:t>
      </w:r>
      <w:r w:rsidR="000B7296" w:rsidRPr="006F52D9">
        <w:rPr>
          <w:lang w:val="lv-LV"/>
        </w:rPr>
        <w:t>Jums jā</w:t>
      </w:r>
      <w:r w:rsidR="00510828">
        <w:rPr>
          <w:lang w:val="lv-LV"/>
        </w:rPr>
        <w:t>no</w:t>
      </w:r>
      <w:r w:rsidR="000B7296" w:rsidRPr="006F52D9">
        <w:rPr>
          <w:lang w:val="lv-LV"/>
        </w:rPr>
        <w:t xml:space="preserve">sūta mums </w:t>
      </w:r>
      <w:r w:rsidR="00510828">
        <w:rPr>
          <w:lang w:val="lv-LV"/>
        </w:rPr>
        <w:t>A</w:t>
      </w:r>
      <w:r w:rsidR="000B7296" w:rsidRPr="006F52D9">
        <w:rPr>
          <w:lang w:val="lv-LV"/>
        </w:rPr>
        <w:t xml:space="preserve">tbilde </w:t>
      </w:r>
      <w:r w:rsidR="00510828">
        <w:rPr>
          <w:lang w:val="lv-LV"/>
        </w:rPr>
        <w:t>elektroniski</w:t>
      </w:r>
      <w:r w:rsidR="000B7296" w:rsidRPr="006F52D9">
        <w:rPr>
          <w:lang w:val="lv-LV"/>
        </w:rPr>
        <w:t xml:space="preserve"> (</w:t>
      </w:r>
      <w:r w:rsidR="00510828">
        <w:rPr>
          <w:lang w:val="lv-LV"/>
        </w:rPr>
        <w:t>ieskaitot</w:t>
      </w:r>
      <w:r w:rsidR="00510828" w:rsidRPr="006F52D9">
        <w:rPr>
          <w:lang w:val="lv-LV"/>
        </w:rPr>
        <w:t xml:space="preserve"> </w:t>
      </w:r>
      <w:r w:rsidR="00510828">
        <w:rPr>
          <w:lang w:val="lv-LV"/>
        </w:rPr>
        <w:t>jebkādus</w:t>
      </w:r>
      <w:r w:rsidR="00510828" w:rsidRPr="006F52D9">
        <w:rPr>
          <w:lang w:val="lv-LV"/>
        </w:rPr>
        <w:t xml:space="preserve"> </w:t>
      </w:r>
      <w:r w:rsidR="000B7296" w:rsidRPr="006F52D9">
        <w:rPr>
          <w:lang w:val="lv-LV"/>
        </w:rPr>
        <w:t>pielikum</w:t>
      </w:r>
      <w:r w:rsidR="00510828">
        <w:rPr>
          <w:lang w:val="lv-LV"/>
        </w:rPr>
        <w:t>us</w:t>
      </w:r>
      <w:r w:rsidR="000B7296" w:rsidRPr="006F52D9">
        <w:rPr>
          <w:lang w:val="lv-LV"/>
        </w:rPr>
        <w:t xml:space="preserve">) un saskaņā ar </w:t>
      </w:r>
      <w:r w:rsidR="0097706D" w:rsidRPr="006F52D9">
        <w:rPr>
          <w:lang w:val="lv-LV"/>
        </w:rPr>
        <w:t>P</w:t>
      </w:r>
      <w:r w:rsidR="000B7296" w:rsidRPr="006F52D9">
        <w:rPr>
          <w:lang w:val="lv-LV"/>
        </w:rPr>
        <w:t xml:space="preserve">apildu </w:t>
      </w:r>
      <w:r w:rsidR="00B33E7B">
        <w:rPr>
          <w:lang w:val="lv-LV"/>
        </w:rPr>
        <w:t>noteikumu</w:t>
      </w:r>
      <w:r w:rsidR="00B33E7B" w:rsidRPr="006F52D9">
        <w:rPr>
          <w:lang w:val="lv-LV"/>
        </w:rPr>
        <w:t xml:space="preserve"> </w:t>
      </w:r>
      <w:r w:rsidR="0097706D" w:rsidRPr="006F52D9">
        <w:rPr>
          <w:lang w:val="lv-LV"/>
        </w:rPr>
        <w:t>12(b) punkta prasībām</w:t>
      </w:r>
      <w:r w:rsidR="000B7296" w:rsidRPr="006F52D9">
        <w:rPr>
          <w:lang w:val="lv-LV"/>
        </w:rPr>
        <w:t xml:space="preserve">. Visi </w:t>
      </w:r>
      <w:r w:rsidR="00510828">
        <w:rPr>
          <w:lang w:val="lv-LV"/>
        </w:rPr>
        <w:t>ar lietu saistītie</w:t>
      </w:r>
      <w:r w:rsidR="000B7296" w:rsidRPr="006F52D9">
        <w:rPr>
          <w:lang w:val="lv-LV"/>
        </w:rPr>
        <w:t xml:space="preserve"> dokumenti un iesniegumi</w:t>
      </w:r>
      <w:r w:rsidR="00510828">
        <w:rPr>
          <w:lang w:val="lv-LV"/>
        </w:rPr>
        <w:t>, papildus Jūsu Atbildes sniegšanai,</w:t>
      </w:r>
      <w:r w:rsidR="0097706D" w:rsidRPr="006F52D9">
        <w:rPr>
          <w:lang w:val="lv-LV"/>
        </w:rPr>
        <w:t xml:space="preserve"> jāiesniedz </w:t>
      </w:r>
      <w:r w:rsidR="009E0C8A" w:rsidRPr="00192346">
        <w:rPr>
          <w:lang w:val="lv-LV"/>
        </w:rPr>
        <w:t xml:space="preserve">Centram </w:t>
      </w:r>
      <w:r w:rsidR="0097706D" w:rsidRPr="006F52D9">
        <w:rPr>
          <w:lang w:val="lv-LV"/>
        </w:rPr>
        <w:t>saskaņā ar P</w:t>
      </w:r>
      <w:r w:rsidR="000B7296" w:rsidRPr="006F52D9">
        <w:rPr>
          <w:lang w:val="lv-LV"/>
        </w:rPr>
        <w:t xml:space="preserve">apildu </w:t>
      </w:r>
      <w:r w:rsidR="00B33E7B">
        <w:rPr>
          <w:lang w:val="lv-LV"/>
        </w:rPr>
        <w:t>noteikumu</w:t>
      </w:r>
      <w:r w:rsidR="00B33E7B" w:rsidRPr="006F52D9">
        <w:rPr>
          <w:lang w:val="lv-LV"/>
        </w:rPr>
        <w:t xml:space="preserve"> </w:t>
      </w:r>
      <w:r w:rsidR="0097706D" w:rsidRPr="006F52D9">
        <w:rPr>
          <w:lang w:val="lv-LV"/>
        </w:rPr>
        <w:t>3(a</w:t>
      </w:r>
      <w:r w:rsidR="00BF65A4" w:rsidRPr="006F52D9">
        <w:rPr>
          <w:lang w:val="lv-LV"/>
        </w:rPr>
        <w:t>)</w:t>
      </w:r>
      <w:r w:rsidR="00BF65A4">
        <w:rPr>
          <w:lang w:val="lv-LV"/>
        </w:rPr>
        <w:t> </w:t>
      </w:r>
      <w:r w:rsidR="000B7296" w:rsidRPr="006F52D9">
        <w:rPr>
          <w:lang w:val="lv-LV"/>
        </w:rPr>
        <w:t xml:space="preserve">punktu. Abiem nolūkiem jāizmanto e-pasta adrese </w:t>
      </w:r>
      <w:hyperlink r:id="rId16" w:history="1">
        <w:r w:rsidR="00C341A7" w:rsidRPr="006F52D9">
          <w:rPr>
            <w:rStyle w:val="Hyperlink"/>
            <w:rFonts w:cs="Arial"/>
            <w:lang w:val="lv-LV"/>
          </w:rPr>
          <w:t>domain.disputes@wipo.int</w:t>
        </w:r>
      </w:hyperlink>
      <w:r w:rsidR="00C341A7" w:rsidRPr="006F52D9">
        <w:rPr>
          <w:lang w:val="lv-LV"/>
        </w:rPr>
        <w:t xml:space="preserve">.  </w:t>
      </w:r>
    </w:p>
    <w:p w14:paraId="7913768F" w14:textId="77777777" w:rsidR="00C341A7" w:rsidRPr="006F52D9" w:rsidRDefault="00C341A7" w:rsidP="000F5251">
      <w:pPr>
        <w:ind w:left="993"/>
        <w:jc w:val="both"/>
        <w:rPr>
          <w:lang w:val="lv-LV"/>
        </w:rPr>
      </w:pPr>
    </w:p>
    <w:p w14:paraId="7AB843AE" w14:textId="77777777" w:rsidR="000B7296" w:rsidRPr="006F52D9" w:rsidRDefault="00A95B6B" w:rsidP="000F5251">
      <w:pPr>
        <w:ind w:left="993"/>
        <w:jc w:val="both"/>
        <w:rPr>
          <w:lang w:val="lv-LV"/>
        </w:rPr>
      </w:pPr>
      <w:r w:rsidRPr="006F52D9">
        <w:rPr>
          <w:lang w:val="lv-LV"/>
        </w:rPr>
        <w:t>Atbildē var</w:t>
      </w:r>
      <w:r w:rsidR="00BF65A4">
        <w:rPr>
          <w:lang w:val="lv-LV"/>
        </w:rPr>
        <w:t>ie</w:t>
      </w:r>
      <w:r w:rsidRPr="006F52D9">
        <w:rPr>
          <w:lang w:val="lv-LV"/>
        </w:rPr>
        <w:t>t norādīt, kur un kād</w:t>
      </w:r>
      <w:r w:rsidR="00E636A0" w:rsidRPr="006F52D9">
        <w:rPr>
          <w:lang w:val="lv-LV"/>
        </w:rPr>
        <w:t>ā veidā vēlaties, lai mēs nosūtā</w:t>
      </w:r>
      <w:r w:rsidRPr="006F52D9">
        <w:rPr>
          <w:lang w:val="lv-LV"/>
        </w:rPr>
        <w:t xml:space="preserve">m ar lietu saistīto saziņu, piemēram, ja dodat priekšroku kādai no saziņas metodēm, kas norādītas šajā </w:t>
      </w:r>
      <w:r w:rsidR="00BF65A4">
        <w:rPr>
          <w:lang w:val="lv-LV"/>
        </w:rPr>
        <w:t>S</w:t>
      </w:r>
      <w:r w:rsidRPr="006F52D9">
        <w:rPr>
          <w:lang w:val="lv-LV"/>
        </w:rPr>
        <w:t>ūdzības paziņojumā.</w:t>
      </w:r>
    </w:p>
    <w:p w14:paraId="0A09749B" w14:textId="77777777" w:rsidR="00522B29" w:rsidRPr="006F52D9" w:rsidRDefault="00522B29" w:rsidP="000F5251">
      <w:pPr>
        <w:ind w:left="993"/>
        <w:jc w:val="both"/>
        <w:rPr>
          <w:lang w:val="lv-LV"/>
        </w:rPr>
      </w:pPr>
    </w:p>
    <w:p w14:paraId="27CB24AB" w14:textId="7A3F4A8D" w:rsidR="00A95B6B" w:rsidRPr="006F52D9" w:rsidRDefault="00562367" w:rsidP="000F5251">
      <w:pPr>
        <w:ind w:left="993"/>
        <w:jc w:val="both"/>
        <w:rPr>
          <w:lang w:val="lv-LV"/>
        </w:rPr>
      </w:pPr>
      <w:r w:rsidRPr="006F52D9">
        <w:rPr>
          <w:lang w:val="lv-LV"/>
        </w:rPr>
        <w:t>Visai saziņai, k</w:t>
      </w:r>
      <w:r w:rsidR="00373F06">
        <w:rPr>
          <w:lang w:val="lv-LV"/>
        </w:rPr>
        <w:t>ura</w:t>
      </w:r>
      <w:r w:rsidR="00E636A0" w:rsidRPr="006F52D9">
        <w:rPr>
          <w:lang w:val="lv-LV"/>
        </w:rPr>
        <w:t xml:space="preserve"> saskaņā ar ADR </w:t>
      </w:r>
      <w:r w:rsidR="00301575">
        <w:rPr>
          <w:lang w:val="lv-LV"/>
        </w:rPr>
        <w:t>noteikumiem</w:t>
      </w:r>
      <w:r w:rsidR="00301575" w:rsidRPr="006F52D9">
        <w:rPr>
          <w:lang w:val="lv-LV"/>
        </w:rPr>
        <w:t xml:space="preserve"> </w:t>
      </w:r>
      <w:r w:rsidR="00E636A0" w:rsidRPr="006F52D9">
        <w:rPr>
          <w:lang w:val="lv-LV"/>
        </w:rPr>
        <w:t>un P</w:t>
      </w:r>
      <w:r w:rsidRPr="006F52D9">
        <w:rPr>
          <w:lang w:val="lv-LV"/>
        </w:rPr>
        <w:t xml:space="preserve">apildu </w:t>
      </w:r>
      <w:r w:rsidR="00301575">
        <w:rPr>
          <w:lang w:val="lv-LV"/>
        </w:rPr>
        <w:t>noteikumiem</w:t>
      </w:r>
      <w:r w:rsidR="00301575" w:rsidRPr="006F52D9">
        <w:rPr>
          <w:lang w:val="lv-LV"/>
        </w:rPr>
        <w:t xml:space="preserve"> </w:t>
      </w:r>
      <w:r w:rsidR="00373F06">
        <w:rPr>
          <w:lang w:val="lv-LV"/>
        </w:rPr>
        <w:t>ir nepieciešama saistībā ar</w:t>
      </w:r>
      <w:r w:rsidR="00373F06" w:rsidRPr="006F52D9">
        <w:rPr>
          <w:lang w:val="lv-LV"/>
        </w:rPr>
        <w:t xml:space="preserve"> </w:t>
      </w:r>
      <w:r w:rsidR="00373F06">
        <w:rPr>
          <w:lang w:val="lv-LV"/>
        </w:rPr>
        <w:t>S</w:t>
      </w:r>
      <w:r w:rsidRPr="006F52D9">
        <w:rPr>
          <w:lang w:val="lv-LV"/>
        </w:rPr>
        <w:t>ūdzīb</w:t>
      </w:r>
      <w:r w:rsidR="00373F06">
        <w:rPr>
          <w:lang w:val="lv-LV"/>
        </w:rPr>
        <w:t>u</w:t>
      </w:r>
      <w:r w:rsidRPr="006F52D9">
        <w:rPr>
          <w:lang w:val="lv-LV"/>
        </w:rPr>
        <w:t xml:space="preserve">, tostarp </w:t>
      </w:r>
      <w:r w:rsidR="00373F06">
        <w:rPr>
          <w:lang w:val="lv-LV"/>
        </w:rPr>
        <w:t>J</w:t>
      </w:r>
      <w:r w:rsidRPr="006F52D9">
        <w:rPr>
          <w:lang w:val="lv-LV"/>
        </w:rPr>
        <w:t xml:space="preserve">ūsu </w:t>
      </w:r>
      <w:r w:rsidR="00373F06">
        <w:rPr>
          <w:lang w:val="lv-LV"/>
        </w:rPr>
        <w:t>A</w:t>
      </w:r>
      <w:r w:rsidRPr="006F52D9">
        <w:rPr>
          <w:lang w:val="lv-LV"/>
        </w:rPr>
        <w:t xml:space="preserve">tbildei, </w:t>
      </w:r>
      <w:r w:rsidR="00373F06">
        <w:rPr>
          <w:lang w:val="lv-LV"/>
        </w:rPr>
        <w:t>jā</w:t>
      </w:r>
      <w:r w:rsidRPr="006F52D9">
        <w:rPr>
          <w:lang w:val="lv-LV"/>
        </w:rPr>
        <w:t xml:space="preserve">atbilst </w:t>
      </w:r>
      <w:r w:rsidR="00373F06">
        <w:rPr>
          <w:lang w:val="lv-LV"/>
        </w:rPr>
        <w:t>S</w:t>
      </w:r>
      <w:r w:rsidRPr="006F52D9">
        <w:rPr>
          <w:lang w:val="lv-LV"/>
        </w:rPr>
        <w:t>ūdzībā norādītajai kontaktinformācijai un metodēm.</w:t>
      </w:r>
    </w:p>
    <w:p w14:paraId="374A7D1A" w14:textId="77777777" w:rsidR="00C341A7" w:rsidRPr="006F52D9" w:rsidRDefault="00C341A7" w:rsidP="000F5251">
      <w:pPr>
        <w:ind w:left="993"/>
        <w:jc w:val="both"/>
        <w:rPr>
          <w:lang w:val="lv-LV"/>
        </w:rPr>
      </w:pPr>
    </w:p>
    <w:p w14:paraId="3FAE2523" w14:textId="77777777" w:rsidR="00C341A7" w:rsidRPr="006F52D9" w:rsidRDefault="00562367" w:rsidP="000F5251">
      <w:pPr>
        <w:ind w:left="993"/>
        <w:jc w:val="both"/>
        <w:rPr>
          <w:lang w:val="lv-LV"/>
        </w:rPr>
      </w:pPr>
      <w:r w:rsidRPr="006F52D9">
        <w:rPr>
          <w:lang w:val="lv-LV"/>
        </w:rPr>
        <w:t xml:space="preserve">Jautājumus par šo lietu vai citus vispārējus </w:t>
      </w:r>
      <w:r w:rsidR="000F5251" w:rsidRPr="006F52D9">
        <w:rPr>
          <w:lang w:val="lv-LV"/>
        </w:rPr>
        <w:t xml:space="preserve">jautājumus varat nosūtīt uz e-pasta adresi </w:t>
      </w:r>
      <w:hyperlink r:id="rId17" w:history="1">
        <w:r w:rsidR="005A15E4" w:rsidRPr="006F52D9">
          <w:rPr>
            <w:rStyle w:val="Hyperlink"/>
            <w:rFonts w:cs="Arial"/>
            <w:lang w:val="lv-LV"/>
          </w:rPr>
          <w:t>domain.disputes@wipo.int</w:t>
        </w:r>
      </w:hyperlink>
      <w:r w:rsidR="00C341A7" w:rsidRPr="006F52D9">
        <w:rPr>
          <w:lang w:val="lv-LV"/>
        </w:rPr>
        <w:t>.</w:t>
      </w:r>
    </w:p>
    <w:p w14:paraId="16D38FA0" w14:textId="77777777" w:rsidR="00C341A7" w:rsidRPr="006F52D9" w:rsidRDefault="00C341A7" w:rsidP="000F5251">
      <w:pPr>
        <w:jc w:val="both"/>
        <w:rPr>
          <w:lang w:val="lv-LV"/>
        </w:rPr>
      </w:pPr>
    </w:p>
    <w:p w14:paraId="4D39B3C8" w14:textId="06AD8B56" w:rsidR="00C341A7" w:rsidRPr="006F52D9" w:rsidRDefault="00B33E7B" w:rsidP="000F5251">
      <w:pPr>
        <w:numPr>
          <w:ilvl w:val="0"/>
          <w:numId w:val="12"/>
        </w:numPr>
        <w:spacing w:after="120"/>
        <w:jc w:val="both"/>
        <w:rPr>
          <w:lang w:val="lv-LV"/>
        </w:rPr>
      </w:pPr>
      <w:r>
        <w:rPr>
          <w:b/>
          <w:bCs/>
          <w:lang w:val="lv-LV"/>
        </w:rPr>
        <w:t>Nodevas</w:t>
      </w:r>
      <w:r w:rsidR="00C341A7" w:rsidRPr="006F52D9">
        <w:rPr>
          <w:lang w:val="lv-LV"/>
        </w:rPr>
        <w:t xml:space="preserve">. </w:t>
      </w:r>
      <w:r w:rsidR="000F5251" w:rsidRPr="006F52D9">
        <w:rPr>
          <w:lang w:val="lv-LV"/>
        </w:rPr>
        <w:t xml:space="preserve">Saskaņā ar ADR </w:t>
      </w:r>
      <w:r>
        <w:rPr>
          <w:lang w:val="lv-LV"/>
        </w:rPr>
        <w:t>noteikumu</w:t>
      </w:r>
      <w:r w:rsidRPr="006F52D9">
        <w:rPr>
          <w:lang w:val="lv-LV"/>
        </w:rPr>
        <w:t xml:space="preserve"> </w:t>
      </w:r>
      <w:r w:rsidR="00E636A0" w:rsidRPr="006F52D9">
        <w:rPr>
          <w:lang w:val="lv-LV"/>
        </w:rPr>
        <w:t>A(6)(c)</w:t>
      </w:r>
      <w:r w:rsidR="000F5251" w:rsidRPr="006F52D9">
        <w:rPr>
          <w:lang w:val="lv-LV"/>
        </w:rPr>
        <w:t xml:space="preserve"> punktu, </w:t>
      </w:r>
      <w:r w:rsidR="00E32ED0">
        <w:rPr>
          <w:lang w:val="lv-LV"/>
        </w:rPr>
        <w:t xml:space="preserve">Jums, līdz ar Atbildes sniegšanu, jāveic </w:t>
      </w:r>
      <w:r>
        <w:rPr>
          <w:lang w:val="lv-LV"/>
        </w:rPr>
        <w:t xml:space="preserve">nodevu </w:t>
      </w:r>
      <w:r w:rsidR="00E32ED0">
        <w:rPr>
          <w:lang w:val="lv-LV"/>
        </w:rPr>
        <w:t xml:space="preserve">maksājums zemāk norādītajā apmērā, </w:t>
      </w:r>
      <w:r w:rsidR="000F5251" w:rsidRPr="006F52D9">
        <w:rPr>
          <w:lang w:val="lv-LV"/>
        </w:rPr>
        <w:t>ja vēlaties</w:t>
      </w:r>
      <w:r w:rsidR="00E32ED0">
        <w:rPr>
          <w:lang w:val="lv-LV"/>
        </w:rPr>
        <w:t>, lai lietu izskata</w:t>
      </w:r>
      <w:r w:rsidR="000F5251" w:rsidRPr="006F52D9">
        <w:rPr>
          <w:lang w:val="lv-LV"/>
        </w:rPr>
        <w:t xml:space="preserve"> </w:t>
      </w:r>
      <w:r>
        <w:rPr>
          <w:lang w:val="lv-LV"/>
        </w:rPr>
        <w:t>Kolēģija</w:t>
      </w:r>
      <w:r w:rsidR="000F5251" w:rsidRPr="006F52D9">
        <w:rPr>
          <w:lang w:val="lv-LV"/>
        </w:rPr>
        <w:t xml:space="preserve"> trīs </w:t>
      </w:r>
      <w:r>
        <w:rPr>
          <w:lang w:val="lv-LV"/>
        </w:rPr>
        <w:t>locekļu</w:t>
      </w:r>
      <w:r w:rsidRPr="006F52D9">
        <w:rPr>
          <w:lang w:val="lv-LV"/>
        </w:rPr>
        <w:t xml:space="preserve"> </w:t>
      </w:r>
      <w:r w:rsidR="000F5251" w:rsidRPr="006F52D9">
        <w:rPr>
          <w:lang w:val="lv-LV"/>
        </w:rPr>
        <w:t>sastāvā</w:t>
      </w:r>
      <w:r w:rsidR="00C341A7" w:rsidRPr="006F52D9">
        <w:rPr>
          <w:lang w:val="lv-LV"/>
        </w:rPr>
        <w:t>:</w:t>
      </w:r>
    </w:p>
    <w:p w14:paraId="39B2E483" w14:textId="4AC71EC9" w:rsidR="00C341A7" w:rsidRPr="006F52D9" w:rsidRDefault="00C341A7" w:rsidP="000F5251">
      <w:pPr>
        <w:ind w:left="993"/>
        <w:jc w:val="center"/>
        <w:rPr>
          <w:color w:val="FF0000"/>
          <w:lang w:val="lv-LV"/>
        </w:rPr>
      </w:pPr>
      <w:r w:rsidRPr="006F52D9">
        <w:rPr>
          <w:color w:val="FF0000"/>
          <w:lang w:val="lv-LV"/>
        </w:rPr>
        <w:t>[</w:t>
      </w:r>
      <w:r w:rsidR="000F5251" w:rsidRPr="006F52D9">
        <w:rPr>
          <w:color w:val="FF0000"/>
          <w:lang w:val="lv-LV"/>
        </w:rPr>
        <w:t xml:space="preserve">norādīt </w:t>
      </w:r>
      <w:r w:rsidR="00B33E7B">
        <w:rPr>
          <w:color w:val="FF0000"/>
          <w:lang w:val="lv-LV"/>
        </w:rPr>
        <w:t>summu</w:t>
      </w:r>
      <w:r w:rsidRPr="006F52D9">
        <w:rPr>
          <w:color w:val="FF0000"/>
          <w:lang w:val="lv-LV"/>
        </w:rPr>
        <w:t>]</w:t>
      </w:r>
    </w:p>
    <w:p w14:paraId="1EF53BCD" w14:textId="77777777" w:rsidR="00C341A7" w:rsidRPr="006F52D9" w:rsidRDefault="00C341A7" w:rsidP="00F958E2">
      <w:pPr>
        <w:ind w:left="993"/>
        <w:jc w:val="both"/>
        <w:rPr>
          <w:color w:val="FF0000"/>
          <w:lang w:val="lv-LV"/>
        </w:rPr>
      </w:pPr>
    </w:p>
    <w:p w14:paraId="4103E284" w14:textId="3DADC979" w:rsidR="000F5251" w:rsidRPr="006F52D9" w:rsidRDefault="00134DBB" w:rsidP="00F958E2">
      <w:pPr>
        <w:ind w:left="993"/>
        <w:jc w:val="both"/>
        <w:rPr>
          <w:lang w:val="lv-LV"/>
        </w:rPr>
      </w:pPr>
      <w:r w:rsidRPr="006F52D9">
        <w:rPr>
          <w:lang w:val="lv-LV"/>
        </w:rPr>
        <w:t xml:space="preserve">Samaksas </w:t>
      </w:r>
      <w:r w:rsidR="000F5251" w:rsidRPr="006F52D9">
        <w:rPr>
          <w:lang w:val="lv-LV"/>
        </w:rPr>
        <w:t>metodes un cita attiec</w:t>
      </w:r>
      <w:r w:rsidR="00444FE6">
        <w:rPr>
          <w:lang w:val="lv-LV"/>
        </w:rPr>
        <w:t>īgā</w:t>
      </w:r>
      <w:r w:rsidR="000F5251" w:rsidRPr="006F52D9">
        <w:rPr>
          <w:lang w:val="lv-LV"/>
        </w:rPr>
        <w:t xml:space="preserve"> informācija </w:t>
      </w:r>
      <w:r w:rsidR="00444FE6">
        <w:rPr>
          <w:lang w:val="lv-LV"/>
        </w:rPr>
        <w:t xml:space="preserve">ir </w:t>
      </w:r>
      <w:r w:rsidR="000F5251" w:rsidRPr="006F52D9">
        <w:rPr>
          <w:lang w:val="lv-LV"/>
        </w:rPr>
        <w:t xml:space="preserve">pieejama </w:t>
      </w:r>
      <w:r w:rsidR="00444FE6">
        <w:rPr>
          <w:lang w:val="lv-LV"/>
        </w:rPr>
        <w:t>P</w:t>
      </w:r>
      <w:r w:rsidR="000F5251" w:rsidRPr="006F52D9">
        <w:rPr>
          <w:lang w:val="lv-LV"/>
        </w:rPr>
        <w:t xml:space="preserve">apildu </w:t>
      </w:r>
      <w:r w:rsidR="00B33E7B">
        <w:rPr>
          <w:lang w:val="lv-LV"/>
        </w:rPr>
        <w:t>noteikumu</w:t>
      </w:r>
      <w:r w:rsidR="00B33E7B" w:rsidRPr="006F52D9">
        <w:rPr>
          <w:lang w:val="lv-LV"/>
        </w:rPr>
        <w:t xml:space="preserve"> </w:t>
      </w:r>
      <w:r w:rsidR="000F5251" w:rsidRPr="006F52D9">
        <w:rPr>
          <w:lang w:val="lv-LV"/>
        </w:rPr>
        <w:t xml:space="preserve">D pielikumā. Lūdzu norādiet savā </w:t>
      </w:r>
      <w:r w:rsidR="00444FE6">
        <w:rPr>
          <w:lang w:val="lv-LV"/>
        </w:rPr>
        <w:t>A</w:t>
      </w:r>
      <w:r w:rsidR="000F5251" w:rsidRPr="006F52D9">
        <w:rPr>
          <w:lang w:val="lv-LV"/>
        </w:rPr>
        <w:t xml:space="preserve">tbildē </w:t>
      </w:r>
      <w:r w:rsidR="00444FE6">
        <w:rPr>
          <w:lang w:val="lv-LV"/>
        </w:rPr>
        <w:t>J</w:t>
      </w:r>
      <w:r w:rsidR="000F5251" w:rsidRPr="006F52D9">
        <w:rPr>
          <w:lang w:val="lv-LV"/>
        </w:rPr>
        <w:t xml:space="preserve">ūsu izvēlēto </w:t>
      </w:r>
      <w:r w:rsidR="002D2669" w:rsidRPr="006F52D9">
        <w:rPr>
          <w:lang w:val="lv-LV"/>
        </w:rPr>
        <w:t>samaksas</w:t>
      </w:r>
      <w:r w:rsidRPr="006F52D9">
        <w:rPr>
          <w:lang w:val="lv-LV"/>
        </w:rPr>
        <w:t xml:space="preserve"> </w:t>
      </w:r>
      <w:r w:rsidR="000F5251" w:rsidRPr="006F52D9">
        <w:rPr>
          <w:lang w:val="lv-LV"/>
        </w:rPr>
        <w:t xml:space="preserve">metodi. Ja neveiksiet </w:t>
      </w:r>
      <w:r w:rsidR="00444FE6">
        <w:rPr>
          <w:lang w:val="lv-LV"/>
        </w:rPr>
        <w:t xml:space="preserve">nepieciešamo </w:t>
      </w:r>
      <w:r w:rsidR="00B33E7B">
        <w:rPr>
          <w:lang w:val="lv-LV"/>
        </w:rPr>
        <w:t xml:space="preserve">nodevu </w:t>
      </w:r>
      <w:r w:rsidR="00444FE6">
        <w:rPr>
          <w:lang w:val="lv-LV"/>
        </w:rPr>
        <w:t>maksājumu</w:t>
      </w:r>
      <w:r w:rsidR="000F5251" w:rsidRPr="006F52D9">
        <w:rPr>
          <w:lang w:val="lv-LV"/>
        </w:rPr>
        <w:t xml:space="preserve">, </w:t>
      </w:r>
      <w:r w:rsidR="00444FE6">
        <w:rPr>
          <w:lang w:val="lv-LV"/>
        </w:rPr>
        <w:t>mēs iecelsim</w:t>
      </w:r>
      <w:r w:rsidR="000F5251" w:rsidRPr="006F52D9">
        <w:rPr>
          <w:lang w:val="lv-LV"/>
        </w:rPr>
        <w:t xml:space="preserve"> </w:t>
      </w:r>
      <w:r w:rsidR="00B33E7B">
        <w:rPr>
          <w:lang w:val="lv-LV"/>
        </w:rPr>
        <w:t>Kolēģiju</w:t>
      </w:r>
      <w:r w:rsidR="005B39FD" w:rsidRPr="006F52D9">
        <w:rPr>
          <w:lang w:val="lv-LV"/>
        </w:rPr>
        <w:t xml:space="preserve"> </w:t>
      </w:r>
      <w:r w:rsidR="000F5251" w:rsidRPr="006F52D9">
        <w:rPr>
          <w:lang w:val="lv-LV"/>
        </w:rPr>
        <w:t xml:space="preserve">viena </w:t>
      </w:r>
      <w:r w:rsidR="00B33E7B">
        <w:rPr>
          <w:lang w:val="lv-LV"/>
        </w:rPr>
        <w:t>locekļa</w:t>
      </w:r>
      <w:r w:rsidR="00B33E7B" w:rsidRPr="006F52D9">
        <w:rPr>
          <w:lang w:val="lv-LV"/>
        </w:rPr>
        <w:t xml:space="preserve"> </w:t>
      </w:r>
      <w:r w:rsidR="000F5251" w:rsidRPr="006F52D9">
        <w:rPr>
          <w:lang w:val="lv-LV"/>
        </w:rPr>
        <w:t>sastāvā.</w:t>
      </w:r>
    </w:p>
    <w:p w14:paraId="4D15C0E3" w14:textId="77777777" w:rsidR="00C341A7" w:rsidRPr="006F52D9" w:rsidRDefault="00C341A7" w:rsidP="00F958E2">
      <w:pPr>
        <w:ind w:left="993"/>
        <w:jc w:val="both"/>
        <w:rPr>
          <w:lang w:val="lv-LV"/>
        </w:rPr>
      </w:pPr>
    </w:p>
    <w:p w14:paraId="5695A39F" w14:textId="221ABE41" w:rsidR="000F5251" w:rsidRPr="006F52D9" w:rsidRDefault="000F5251" w:rsidP="00F958E2">
      <w:pPr>
        <w:numPr>
          <w:ilvl w:val="0"/>
          <w:numId w:val="12"/>
        </w:numPr>
        <w:jc w:val="both"/>
        <w:rPr>
          <w:lang w:val="lv-LV"/>
        </w:rPr>
      </w:pPr>
      <w:r w:rsidRPr="006F52D9">
        <w:rPr>
          <w:b/>
          <w:bCs/>
          <w:lang w:val="lv-LV"/>
        </w:rPr>
        <w:t>Administratīv</w:t>
      </w:r>
      <w:r w:rsidR="0042234F">
        <w:rPr>
          <w:b/>
          <w:bCs/>
          <w:lang w:val="lv-LV"/>
        </w:rPr>
        <w:t>ais process</w:t>
      </w:r>
      <w:r w:rsidR="00C341A7" w:rsidRPr="006F52D9">
        <w:rPr>
          <w:lang w:val="lv-LV"/>
        </w:rPr>
        <w:t xml:space="preserve">. </w:t>
      </w:r>
      <w:r w:rsidR="00FE00A1" w:rsidRPr="006F52D9">
        <w:rPr>
          <w:lang w:val="lv-LV"/>
        </w:rPr>
        <w:t xml:space="preserve">Ja </w:t>
      </w:r>
      <w:r w:rsidR="0042234F">
        <w:rPr>
          <w:lang w:val="lv-LV"/>
        </w:rPr>
        <w:t>lietu skatīs</w:t>
      </w:r>
      <w:r w:rsidR="00FE00A1" w:rsidRPr="006F52D9">
        <w:rPr>
          <w:lang w:val="lv-LV"/>
        </w:rPr>
        <w:t xml:space="preserve"> </w:t>
      </w:r>
      <w:r w:rsidR="00B33E7B">
        <w:rPr>
          <w:lang w:val="lv-LV"/>
        </w:rPr>
        <w:t>Kolēģija</w:t>
      </w:r>
      <w:r w:rsidR="00FE00A1" w:rsidRPr="006F52D9">
        <w:rPr>
          <w:lang w:val="lv-LV"/>
        </w:rPr>
        <w:t xml:space="preserve"> viena </w:t>
      </w:r>
      <w:r w:rsidR="00B33E7B">
        <w:rPr>
          <w:lang w:val="lv-LV"/>
        </w:rPr>
        <w:t>locekļa</w:t>
      </w:r>
      <w:r w:rsidR="00B33E7B" w:rsidRPr="006F52D9">
        <w:rPr>
          <w:lang w:val="lv-LV"/>
        </w:rPr>
        <w:t xml:space="preserve"> </w:t>
      </w:r>
      <w:r w:rsidR="00FE00A1" w:rsidRPr="006F52D9">
        <w:rPr>
          <w:lang w:val="lv-LV"/>
        </w:rPr>
        <w:t xml:space="preserve">sastāvā, mēs </w:t>
      </w:r>
      <w:r w:rsidR="0042234F">
        <w:rPr>
          <w:lang w:val="lv-LV"/>
        </w:rPr>
        <w:t>iecelsim</w:t>
      </w:r>
      <w:r w:rsidR="0042234F" w:rsidRPr="006F52D9">
        <w:rPr>
          <w:lang w:val="lv-LV"/>
        </w:rPr>
        <w:t xml:space="preserve"> </w:t>
      </w:r>
      <w:r w:rsidR="00B33E7B">
        <w:rPr>
          <w:lang w:val="lv-LV"/>
        </w:rPr>
        <w:t>Kolēģiju</w:t>
      </w:r>
      <w:r w:rsidR="00FE00A1" w:rsidRPr="006F52D9">
        <w:rPr>
          <w:lang w:val="lv-LV"/>
        </w:rPr>
        <w:t xml:space="preserve"> pēc tam, kad būsim saņēmuši </w:t>
      </w:r>
      <w:r w:rsidR="0042234F">
        <w:rPr>
          <w:lang w:val="lv-LV"/>
        </w:rPr>
        <w:t>J</w:t>
      </w:r>
      <w:r w:rsidR="00FE00A1" w:rsidRPr="006F52D9">
        <w:rPr>
          <w:lang w:val="lv-LV"/>
        </w:rPr>
        <w:t xml:space="preserve">ūsu atbildi atbilstoši administratīvajām prasībām, vai arī pēc tam, kad būs beidzies termiņš </w:t>
      </w:r>
      <w:r w:rsidR="0042234F">
        <w:rPr>
          <w:lang w:val="lv-LV"/>
        </w:rPr>
        <w:t>tās</w:t>
      </w:r>
      <w:r w:rsidR="00FE00A1" w:rsidRPr="006F52D9">
        <w:rPr>
          <w:lang w:val="lv-LV"/>
        </w:rPr>
        <w:t xml:space="preserve"> sniegšanai. Ja liet</w:t>
      </w:r>
      <w:r w:rsidR="0042234F">
        <w:rPr>
          <w:lang w:val="lv-LV"/>
        </w:rPr>
        <w:t>u</w:t>
      </w:r>
      <w:r w:rsidR="00FE00A1" w:rsidRPr="006F52D9">
        <w:rPr>
          <w:lang w:val="lv-LV"/>
        </w:rPr>
        <w:t xml:space="preserve"> </w:t>
      </w:r>
      <w:r w:rsidR="0042234F">
        <w:rPr>
          <w:lang w:val="lv-LV"/>
        </w:rPr>
        <w:t>skatīs</w:t>
      </w:r>
      <w:r w:rsidR="00FE00A1" w:rsidRPr="006F52D9">
        <w:rPr>
          <w:lang w:val="lv-LV"/>
        </w:rPr>
        <w:t xml:space="preserve"> </w:t>
      </w:r>
      <w:r w:rsidR="00B33E7B">
        <w:rPr>
          <w:lang w:val="lv-LV"/>
        </w:rPr>
        <w:t>Kolēģija</w:t>
      </w:r>
      <w:r w:rsidR="00FE00A1" w:rsidRPr="006F52D9">
        <w:rPr>
          <w:lang w:val="lv-LV"/>
        </w:rPr>
        <w:t xml:space="preserve"> trīs </w:t>
      </w:r>
      <w:r w:rsidR="00B33E7B">
        <w:rPr>
          <w:lang w:val="lv-LV"/>
        </w:rPr>
        <w:t>locekļu</w:t>
      </w:r>
      <w:r w:rsidR="00B33E7B" w:rsidRPr="006F52D9">
        <w:rPr>
          <w:lang w:val="lv-LV"/>
        </w:rPr>
        <w:t xml:space="preserve"> </w:t>
      </w:r>
      <w:r w:rsidR="00FE00A1" w:rsidRPr="006F52D9">
        <w:rPr>
          <w:lang w:val="lv-LV"/>
        </w:rPr>
        <w:t>sastāvā</w:t>
      </w:r>
      <w:r w:rsidR="0042234F">
        <w:rPr>
          <w:lang w:val="lv-LV"/>
        </w:rPr>
        <w:t>,</w:t>
      </w:r>
      <w:r w:rsidR="00FE00A1" w:rsidRPr="006F52D9">
        <w:rPr>
          <w:lang w:val="lv-LV"/>
        </w:rPr>
        <w:t xml:space="preserve"> un </w:t>
      </w:r>
      <w:r w:rsidR="0042234F">
        <w:rPr>
          <w:lang w:val="lv-LV"/>
        </w:rPr>
        <w:t>J</w:t>
      </w:r>
      <w:r w:rsidR="00FE00A1" w:rsidRPr="006F52D9">
        <w:rPr>
          <w:lang w:val="lv-LV"/>
        </w:rPr>
        <w:t xml:space="preserve">ūs būsiet iesniedzis </w:t>
      </w:r>
      <w:r w:rsidR="0042234F">
        <w:rPr>
          <w:lang w:val="lv-LV"/>
        </w:rPr>
        <w:t>A</w:t>
      </w:r>
      <w:r w:rsidR="00FE00A1" w:rsidRPr="006F52D9">
        <w:rPr>
          <w:lang w:val="lv-LV"/>
        </w:rPr>
        <w:t xml:space="preserve">tbildi, mēs </w:t>
      </w:r>
      <w:r w:rsidR="0042234F">
        <w:rPr>
          <w:lang w:val="lv-LV"/>
        </w:rPr>
        <w:t>iecelsim</w:t>
      </w:r>
      <w:r w:rsidR="0042234F" w:rsidRPr="006F52D9">
        <w:rPr>
          <w:lang w:val="lv-LV"/>
        </w:rPr>
        <w:t xml:space="preserve"> </w:t>
      </w:r>
      <w:r w:rsidR="00B33E7B">
        <w:rPr>
          <w:lang w:val="lv-LV"/>
        </w:rPr>
        <w:t>Kolēģijas</w:t>
      </w:r>
      <w:r w:rsidR="00B33E7B" w:rsidRPr="006F52D9">
        <w:rPr>
          <w:lang w:val="lv-LV"/>
        </w:rPr>
        <w:t xml:space="preserve"> </w:t>
      </w:r>
      <w:r w:rsidR="00FE00A1" w:rsidRPr="006F52D9">
        <w:rPr>
          <w:lang w:val="lv-LV"/>
        </w:rPr>
        <w:t xml:space="preserve">priekšsēdētāju pēc tam, kad būsim </w:t>
      </w:r>
      <w:r w:rsidR="0042234F">
        <w:rPr>
          <w:lang w:val="lv-LV"/>
        </w:rPr>
        <w:t>iecēluši</w:t>
      </w:r>
      <w:r w:rsidR="0042234F" w:rsidRPr="006F52D9">
        <w:rPr>
          <w:lang w:val="lv-LV"/>
        </w:rPr>
        <w:t xml:space="preserve"> </w:t>
      </w:r>
      <w:r w:rsidR="00FE00A1" w:rsidRPr="006F52D9">
        <w:rPr>
          <w:lang w:val="lv-LV"/>
        </w:rPr>
        <w:t xml:space="preserve">divus </w:t>
      </w:r>
      <w:r w:rsidR="00B33E7B">
        <w:rPr>
          <w:lang w:val="lv-LV"/>
        </w:rPr>
        <w:t>locekļus</w:t>
      </w:r>
      <w:r w:rsidR="00B33E7B" w:rsidRPr="006F52D9">
        <w:rPr>
          <w:lang w:val="lv-LV"/>
        </w:rPr>
        <w:t xml:space="preserve"> </w:t>
      </w:r>
      <w:r w:rsidR="00FE00A1" w:rsidRPr="006F52D9">
        <w:rPr>
          <w:lang w:val="lv-LV"/>
        </w:rPr>
        <w:t>(skatīt 7</w:t>
      </w:r>
      <w:r w:rsidR="0042234F" w:rsidRPr="006F52D9">
        <w:rPr>
          <w:lang w:val="lv-LV"/>
        </w:rPr>
        <w:t>.</w:t>
      </w:r>
      <w:r w:rsidR="0042234F">
        <w:rPr>
          <w:lang w:val="lv-LV"/>
        </w:rPr>
        <w:t> </w:t>
      </w:r>
      <w:r w:rsidR="00FE00A1" w:rsidRPr="006F52D9">
        <w:rPr>
          <w:lang w:val="lv-LV"/>
        </w:rPr>
        <w:t>punktu iepriekš).</w:t>
      </w:r>
    </w:p>
    <w:p w14:paraId="45B2FED3" w14:textId="77777777" w:rsidR="00C341A7" w:rsidRPr="006F52D9" w:rsidRDefault="00C341A7" w:rsidP="00F958E2">
      <w:pPr>
        <w:ind w:left="993"/>
        <w:jc w:val="both"/>
        <w:rPr>
          <w:lang w:val="lv-LV"/>
        </w:rPr>
      </w:pPr>
    </w:p>
    <w:p w14:paraId="7EE6CC59" w14:textId="08BB8924" w:rsidR="00083262" w:rsidRPr="006F52D9" w:rsidRDefault="00B33E7B" w:rsidP="00F958E2">
      <w:pPr>
        <w:ind w:left="993"/>
        <w:jc w:val="both"/>
        <w:rPr>
          <w:lang w:val="lv-LV"/>
        </w:rPr>
      </w:pPr>
      <w:r>
        <w:rPr>
          <w:lang w:val="lv-LV"/>
        </w:rPr>
        <w:lastRenderedPageBreak/>
        <w:t>Kolēģijai</w:t>
      </w:r>
      <w:r w:rsidR="00083262" w:rsidRPr="006F52D9">
        <w:rPr>
          <w:lang w:val="lv-LV"/>
        </w:rPr>
        <w:t xml:space="preserve"> lēmums parasti jāpieņem </w:t>
      </w:r>
      <w:r>
        <w:rPr>
          <w:lang w:val="lv-LV"/>
        </w:rPr>
        <w:t>četrpadsmit (14) dienu</w:t>
      </w:r>
      <w:r w:rsidR="00301575">
        <w:rPr>
          <w:lang w:val="lv-LV"/>
        </w:rPr>
        <w:t xml:space="preserve"> </w:t>
      </w:r>
      <w:r w:rsidR="00083262" w:rsidRPr="006F52D9">
        <w:rPr>
          <w:lang w:val="lv-LV"/>
        </w:rPr>
        <w:t xml:space="preserve">laikā. </w:t>
      </w:r>
      <w:r w:rsidR="008A47EB">
        <w:rPr>
          <w:lang w:val="lv-LV"/>
        </w:rPr>
        <w:t>M</w:t>
      </w:r>
      <w:r w:rsidR="00083262" w:rsidRPr="006F52D9">
        <w:rPr>
          <w:lang w:val="lv-LV"/>
        </w:rPr>
        <w:t xml:space="preserve">ēs nosūtīsim lēmumu </w:t>
      </w:r>
      <w:r w:rsidR="004F42AB">
        <w:rPr>
          <w:lang w:val="lv-LV"/>
        </w:rPr>
        <w:t>J</w:t>
      </w:r>
      <w:r w:rsidR="00083262" w:rsidRPr="006F52D9">
        <w:rPr>
          <w:lang w:val="lv-LV"/>
        </w:rPr>
        <w:t xml:space="preserve">ums, </w:t>
      </w:r>
      <w:r w:rsidR="004F42AB">
        <w:rPr>
          <w:lang w:val="lv-LV"/>
        </w:rPr>
        <w:t>S</w:t>
      </w:r>
      <w:r w:rsidR="00083262" w:rsidRPr="006F52D9">
        <w:rPr>
          <w:lang w:val="lv-LV"/>
        </w:rPr>
        <w:t xml:space="preserve">ūdzības iesniedzējam, attiecīgajam </w:t>
      </w:r>
      <w:r w:rsidR="004F42AB">
        <w:rPr>
          <w:lang w:val="lv-LV"/>
        </w:rPr>
        <w:t>R</w:t>
      </w:r>
      <w:r w:rsidR="00F958E2" w:rsidRPr="006F52D9">
        <w:rPr>
          <w:lang w:val="lv-LV"/>
        </w:rPr>
        <w:t>eģistratoram</w:t>
      </w:r>
      <w:r w:rsidR="00083262" w:rsidRPr="006F52D9">
        <w:rPr>
          <w:lang w:val="lv-LV"/>
        </w:rPr>
        <w:t xml:space="preserve"> un </w:t>
      </w:r>
      <w:r w:rsidR="004F42AB">
        <w:rPr>
          <w:lang w:val="lv-LV"/>
        </w:rPr>
        <w:t>R</w:t>
      </w:r>
      <w:r w:rsidR="00083262" w:rsidRPr="006F52D9">
        <w:rPr>
          <w:lang w:val="lv-LV"/>
        </w:rPr>
        <w:t xml:space="preserve">eģistram </w:t>
      </w:r>
      <w:r w:rsidR="008A47EB">
        <w:rPr>
          <w:lang w:val="lv-LV"/>
        </w:rPr>
        <w:t>piecu</w:t>
      </w:r>
      <w:r w:rsidR="008A47EB" w:rsidRPr="006F52D9">
        <w:rPr>
          <w:lang w:val="lv-LV"/>
        </w:rPr>
        <w:t xml:space="preserve"> </w:t>
      </w:r>
      <w:r w:rsidR="00083262" w:rsidRPr="006F52D9">
        <w:rPr>
          <w:lang w:val="lv-LV"/>
        </w:rPr>
        <w:t>(</w:t>
      </w:r>
      <w:r w:rsidR="008A47EB">
        <w:rPr>
          <w:lang w:val="lv-LV"/>
        </w:rPr>
        <w:t>5</w:t>
      </w:r>
      <w:r w:rsidR="00083262" w:rsidRPr="006F52D9">
        <w:rPr>
          <w:lang w:val="lv-LV"/>
        </w:rPr>
        <w:t xml:space="preserve">) dienu laikā pēc lēmuma saņemšanas no </w:t>
      </w:r>
      <w:r w:rsidR="008A47EB">
        <w:rPr>
          <w:lang w:val="lv-LV"/>
        </w:rPr>
        <w:t>Kolēģijas</w:t>
      </w:r>
      <w:r w:rsidR="00083262" w:rsidRPr="006F52D9">
        <w:rPr>
          <w:lang w:val="lv-LV"/>
        </w:rPr>
        <w:t xml:space="preserve">. Ja lēmumā būs </w:t>
      </w:r>
      <w:r w:rsidR="004F42AB" w:rsidRPr="002140C6">
        <w:rPr>
          <w:lang w:val="lv-LV"/>
        </w:rPr>
        <w:t>noteikts</w:t>
      </w:r>
      <w:r w:rsidR="00083262" w:rsidRPr="006F52D9">
        <w:rPr>
          <w:lang w:val="lv-LV"/>
        </w:rPr>
        <w:t xml:space="preserve">, ka domēna </w:t>
      </w:r>
      <w:r w:rsidR="007550BE" w:rsidRPr="002140C6">
        <w:rPr>
          <w:lang w:val="lv-LV"/>
        </w:rPr>
        <w:t>vārd</w:t>
      </w:r>
      <w:r w:rsidR="004F42AB" w:rsidRPr="002140C6">
        <w:rPr>
          <w:lang w:val="lv-LV"/>
        </w:rPr>
        <w:t>u</w:t>
      </w:r>
      <w:r w:rsidR="002D3B8F" w:rsidRPr="006F52D9">
        <w:rPr>
          <w:lang w:val="lv-LV"/>
        </w:rPr>
        <w:t>/-</w:t>
      </w:r>
      <w:r w:rsidR="004F42AB" w:rsidRPr="002140C6">
        <w:rPr>
          <w:lang w:val="lv-LV"/>
        </w:rPr>
        <w:t>u</w:t>
      </w:r>
      <w:r w:rsidR="002D3B8F" w:rsidRPr="006F52D9">
        <w:rPr>
          <w:lang w:val="lv-LV"/>
        </w:rPr>
        <w:t>s jānodod vai jāatceļ,</w:t>
      </w:r>
      <w:r w:rsidR="00083262" w:rsidRPr="006F52D9">
        <w:rPr>
          <w:lang w:val="lv-LV"/>
        </w:rPr>
        <w:t xml:space="preserve"> </w:t>
      </w:r>
      <w:r w:rsidR="002140C6">
        <w:rPr>
          <w:lang w:val="lv-LV"/>
        </w:rPr>
        <w:t>R</w:t>
      </w:r>
      <w:r w:rsidR="00083262" w:rsidRPr="006F52D9">
        <w:rPr>
          <w:lang w:val="lv-LV"/>
        </w:rPr>
        <w:t xml:space="preserve">eģistrs paziņos visām iesaistītajām pusēm datumu, </w:t>
      </w:r>
      <w:r w:rsidR="00E5251A">
        <w:rPr>
          <w:lang w:val="lv-LV"/>
        </w:rPr>
        <w:t>kurā</w:t>
      </w:r>
      <w:r w:rsidR="00083262" w:rsidRPr="006F52D9">
        <w:rPr>
          <w:lang w:val="lv-LV"/>
        </w:rPr>
        <w:t xml:space="preserve"> lēmums tiks izpildīts, ja </w:t>
      </w:r>
      <w:r w:rsidR="00E5251A">
        <w:rPr>
          <w:lang w:val="lv-LV"/>
        </w:rPr>
        <w:t>R</w:t>
      </w:r>
      <w:r w:rsidR="00083262" w:rsidRPr="006F52D9">
        <w:rPr>
          <w:lang w:val="lv-LV"/>
        </w:rPr>
        <w:t>eģistr</w:t>
      </w:r>
      <w:r w:rsidR="00782585">
        <w:rPr>
          <w:lang w:val="lv-LV"/>
        </w:rPr>
        <w:t>s</w:t>
      </w:r>
      <w:r w:rsidR="00083262" w:rsidRPr="006F52D9">
        <w:rPr>
          <w:lang w:val="lv-LV"/>
        </w:rPr>
        <w:t xml:space="preserve"> no </w:t>
      </w:r>
      <w:r w:rsidR="00782585">
        <w:rPr>
          <w:lang w:val="lv-LV"/>
        </w:rPr>
        <w:t>J</w:t>
      </w:r>
      <w:r w:rsidR="00083262" w:rsidRPr="006F52D9">
        <w:rPr>
          <w:lang w:val="lv-LV"/>
        </w:rPr>
        <w:t xml:space="preserve">ums </w:t>
      </w:r>
      <w:r w:rsidR="00782585">
        <w:rPr>
          <w:lang w:val="lv-LV"/>
        </w:rPr>
        <w:t>nesaņems</w:t>
      </w:r>
      <w:r w:rsidR="00782585" w:rsidRPr="006F52D9">
        <w:rPr>
          <w:lang w:val="lv-LV"/>
        </w:rPr>
        <w:t xml:space="preserve"> </w:t>
      </w:r>
      <w:r w:rsidR="00083262" w:rsidRPr="006F52D9">
        <w:rPr>
          <w:lang w:val="lv-LV"/>
        </w:rPr>
        <w:t>paziņojum</w:t>
      </w:r>
      <w:r w:rsidR="00782585">
        <w:rPr>
          <w:lang w:val="lv-LV"/>
        </w:rPr>
        <w:t>u</w:t>
      </w:r>
      <w:r w:rsidR="00083262" w:rsidRPr="006F52D9">
        <w:rPr>
          <w:lang w:val="lv-LV"/>
        </w:rPr>
        <w:t xml:space="preserve"> un </w:t>
      </w:r>
      <w:r w:rsidR="00782585">
        <w:rPr>
          <w:lang w:val="lv-LV"/>
        </w:rPr>
        <w:t>nepieciešamo</w:t>
      </w:r>
      <w:r w:rsidR="00782585" w:rsidRPr="006F52D9">
        <w:rPr>
          <w:lang w:val="lv-LV"/>
        </w:rPr>
        <w:t xml:space="preserve"> </w:t>
      </w:r>
      <w:r w:rsidR="00083262" w:rsidRPr="006F52D9">
        <w:rPr>
          <w:lang w:val="lv-LV"/>
        </w:rPr>
        <w:t>dokumentācij</w:t>
      </w:r>
      <w:r w:rsidR="00782585">
        <w:rPr>
          <w:lang w:val="lv-LV"/>
        </w:rPr>
        <w:t>u</w:t>
      </w:r>
      <w:r w:rsidR="00083262" w:rsidRPr="006F52D9">
        <w:rPr>
          <w:lang w:val="lv-LV"/>
        </w:rPr>
        <w:t xml:space="preserve"> saskaņā ar ADR </w:t>
      </w:r>
      <w:r w:rsidR="008A47EB">
        <w:rPr>
          <w:lang w:val="lv-LV"/>
        </w:rPr>
        <w:t>noteikumu</w:t>
      </w:r>
      <w:r w:rsidR="008A47EB" w:rsidRPr="006F52D9">
        <w:rPr>
          <w:lang w:val="lv-LV"/>
        </w:rPr>
        <w:t xml:space="preserve"> </w:t>
      </w:r>
      <w:r w:rsidR="002D3B8F" w:rsidRPr="006F52D9">
        <w:rPr>
          <w:lang w:val="lv-LV"/>
        </w:rPr>
        <w:t>B(12)</w:t>
      </w:r>
      <w:r w:rsidR="00782585">
        <w:rPr>
          <w:lang w:val="lv-LV"/>
        </w:rPr>
        <w:t>(</w:t>
      </w:r>
      <w:r w:rsidR="002D3B8F" w:rsidRPr="006F52D9">
        <w:rPr>
          <w:lang w:val="lv-LV"/>
        </w:rPr>
        <w:t>a) un B(</w:t>
      </w:r>
      <w:r w:rsidR="00083262" w:rsidRPr="006F52D9">
        <w:rPr>
          <w:lang w:val="lv-LV"/>
        </w:rPr>
        <w:t>14</w:t>
      </w:r>
      <w:r w:rsidR="002D3B8F" w:rsidRPr="006F52D9">
        <w:rPr>
          <w:lang w:val="lv-LV"/>
        </w:rPr>
        <w:t>)</w:t>
      </w:r>
      <w:r w:rsidR="00083262" w:rsidRPr="006F52D9">
        <w:rPr>
          <w:lang w:val="lv-LV"/>
        </w:rPr>
        <w:t xml:space="preserve"> </w:t>
      </w:r>
      <w:r w:rsidR="002D3B8F" w:rsidRPr="006F52D9">
        <w:rPr>
          <w:lang w:val="lv-LV"/>
        </w:rPr>
        <w:t>punktu</w:t>
      </w:r>
      <w:r w:rsidR="00083262" w:rsidRPr="006F52D9">
        <w:rPr>
          <w:lang w:val="lv-LV"/>
        </w:rPr>
        <w:t>. Pēc tam mēs publicēsim</w:t>
      </w:r>
      <w:r w:rsidR="00782585">
        <w:rPr>
          <w:lang w:val="lv-LV"/>
        </w:rPr>
        <w:t xml:space="preserve"> pilnu</w:t>
      </w:r>
      <w:r w:rsidR="00083262" w:rsidRPr="006F52D9">
        <w:rPr>
          <w:lang w:val="lv-LV"/>
        </w:rPr>
        <w:t xml:space="preserve"> lēmumu publiski </w:t>
      </w:r>
      <w:r w:rsidR="00782585">
        <w:rPr>
          <w:lang w:val="lv-LV"/>
        </w:rPr>
        <w:t>pieejamā</w:t>
      </w:r>
      <w:r w:rsidR="00782585" w:rsidRPr="006F52D9">
        <w:rPr>
          <w:lang w:val="lv-LV"/>
        </w:rPr>
        <w:t xml:space="preserve"> </w:t>
      </w:r>
      <w:r w:rsidR="00083262" w:rsidRPr="006F52D9">
        <w:rPr>
          <w:lang w:val="lv-LV"/>
        </w:rPr>
        <w:t xml:space="preserve">mājaslapā, </w:t>
      </w:r>
      <w:r w:rsidR="00782585">
        <w:rPr>
          <w:lang w:val="lv-LV"/>
        </w:rPr>
        <w:t>izņemot, ja</w:t>
      </w:r>
      <w:r w:rsidR="00083262" w:rsidRPr="006F52D9">
        <w:rPr>
          <w:lang w:val="lv-LV"/>
        </w:rPr>
        <w:t xml:space="preserve"> </w:t>
      </w:r>
      <w:r w:rsidR="008A47EB">
        <w:rPr>
          <w:lang w:val="lv-LV"/>
        </w:rPr>
        <w:t>Kolēģija</w:t>
      </w:r>
      <w:r w:rsidR="00134DBB" w:rsidRPr="006F52D9">
        <w:rPr>
          <w:lang w:val="lv-LV"/>
        </w:rPr>
        <w:t xml:space="preserve"> </w:t>
      </w:r>
      <w:r w:rsidR="00083262" w:rsidRPr="006F52D9">
        <w:rPr>
          <w:lang w:val="lv-LV"/>
        </w:rPr>
        <w:t xml:space="preserve">būs mums </w:t>
      </w:r>
      <w:r w:rsidR="00134DBB" w:rsidRPr="006F52D9">
        <w:rPr>
          <w:lang w:val="lv-LV"/>
        </w:rPr>
        <w:t xml:space="preserve">norādījusi </w:t>
      </w:r>
      <w:r w:rsidR="00782585">
        <w:rPr>
          <w:lang w:val="lv-LV"/>
        </w:rPr>
        <w:t>to nedarīt</w:t>
      </w:r>
      <w:r w:rsidR="00083262" w:rsidRPr="006F52D9">
        <w:rPr>
          <w:lang w:val="lv-LV"/>
        </w:rPr>
        <w:t>.</w:t>
      </w:r>
    </w:p>
    <w:p w14:paraId="773A8184" w14:textId="77777777" w:rsidR="00C341A7" w:rsidRPr="006F52D9" w:rsidRDefault="00C341A7" w:rsidP="00F958E2">
      <w:pPr>
        <w:jc w:val="both"/>
        <w:rPr>
          <w:lang w:val="lv-LV"/>
        </w:rPr>
      </w:pPr>
    </w:p>
    <w:p w14:paraId="1A87A9A7" w14:textId="77777777" w:rsidR="00F958E2" w:rsidRPr="006F52D9" w:rsidRDefault="00083262" w:rsidP="00F958E2">
      <w:pPr>
        <w:numPr>
          <w:ilvl w:val="0"/>
          <w:numId w:val="12"/>
        </w:numPr>
        <w:jc w:val="both"/>
        <w:rPr>
          <w:lang w:val="lv-LV"/>
        </w:rPr>
      </w:pPr>
      <w:r w:rsidRPr="006F52D9">
        <w:rPr>
          <w:b/>
          <w:bCs/>
          <w:color w:val="000000"/>
          <w:lang w:val="lv-LV"/>
        </w:rPr>
        <w:t>Lietas vadītājs</w:t>
      </w:r>
      <w:r w:rsidR="00C341A7" w:rsidRPr="006F52D9">
        <w:rPr>
          <w:color w:val="000000"/>
          <w:lang w:val="lv-LV"/>
        </w:rPr>
        <w:t>.</w:t>
      </w:r>
      <w:r w:rsidRPr="006F52D9">
        <w:rPr>
          <w:color w:val="000000"/>
          <w:lang w:val="lv-LV"/>
        </w:rPr>
        <w:t xml:space="preserve"> </w:t>
      </w:r>
      <w:r w:rsidR="00F958E2" w:rsidRPr="006F52D9">
        <w:rPr>
          <w:color w:val="000000"/>
          <w:lang w:val="lv-LV"/>
        </w:rPr>
        <w:t xml:space="preserve">Centrs (neitrāls </w:t>
      </w:r>
      <w:r w:rsidR="00134DBB" w:rsidRPr="006F52D9">
        <w:rPr>
          <w:color w:val="000000"/>
          <w:lang w:val="lv-LV"/>
        </w:rPr>
        <w:t>strīdu izšķiršanas</w:t>
      </w:r>
      <w:r w:rsidR="00F958E2" w:rsidRPr="006F52D9">
        <w:rPr>
          <w:color w:val="000000"/>
          <w:lang w:val="lv-LV"/>
        </w:rPr>
        <w:t xml:space="preserve"> </w:t>
      </w:r>
      <w:r w:rsidR="007550BE">
        <w:rPr>
          <w:color w:val="000000"/>
          <w:lang w:val="lv-LV"/>
        </w:rPr>
        <w:t>nodrošinātājs</w:t>
      </w:r>
      <w:r w:rsidR="00F958E2" w:rsidRPr="006F52D9">
        <w:rPr>
          <w:color w:val="000000"/>
          <w:lang w:val="lv-LV"/>
        </w:rPr>
        <w:t xml:space="preserve">) ir norīkojis lietas vadītāju, kurš ir atbildīgs par </w:t>
      </w:r>
      <w:r w:rsidR="002140C6">
        <w:rPr>
          <w:color w:val="000000"/>
          <w:lang w:val="lv-LV"/>
        </w:rPr>
        <w:t>J</w:t>
      </w:r>
      <w:r w:rsidR="00F958E2" w:rsidRPr="006F52D9">
        <w:rPr>
          <w:color w:val="000000"/>
          <w:lang w:val="lv-LV"/>
        </w:rPr>
        <w:t xml:space="preserve">ūsu lietas administrēšanu. </w:t>
      </w:r>
      <w:r w:rsidR="002140C6">
        <w:rPr>
          <w:color w:val="000000"/>
          <w:lang w:val="lv-LV"/>
        </w:rPr>
        <w:t>Zemāk</w:t>
      </w:r>
      <w:r w:rsidR="002140C6" w:rsidRPr="006F52D9">
        <w:rPr>
          <w:color w:val="000000"/>
          <w:lang w:val="lv-LV"/>
        </w:rPr>
        <w:t xml:space="preserve"> </w:t>
      </w:r>
      <w:r w:rsidR="00F958E2" w:rsidRPr="006F52D9">
        <w:rPr>
          <w:color w:val="000000"/>
          <w:lang w:val="lv-LV"/>
        </w:rPr>
        <w:t xml:space="preserve">sniegta </w:t>
      </w:r>
      <w:r w:rsidR="002140C6">
        <w:rPr>
          <w:color w:val="000000"/>
          <w:lang w:val="lv-LV"/>
        </w:rPr>
        <w:t>J</w:t>
      </w:r>
      <w:r w:rsidR="00F958E2" w:rsidRPr="006F52D9">
        <w:rPr>
          <w:color w:val="000000"/>
          <w:lang w:val="lv-LV"/>
        </w:rPr>
        <w:t xml:space="preserve">ūsu lietas vadītāja kontaktinformācija. Lūdzu ņemiet vērā, ka lietas vadītājs var </w:t>
      </w:r>
      <w:r w:rsidR="002140C6">
        <w:rPr>
          <w:color w:val="000000"/>
          <w:lang w:val="lv-LV"/>
        </w:rPr>
        <w:t>J</w:t>
      </w:r>
      <w:r w:rsidR="00F958E2" w:rsidRPr="006F52D9">
        <w:rPr>
          <w:color w:val="000000"/>
          <w:lang w:val="lv-LV"/>
        </w:rPr>
        <w:t xml:space="preserve">ums atbildēt uz jautājumiem par dokumentu iesniegšanas prasībām un </w:t>
      </w:r>
      <w:r w:rsidR="002140C6">
        <w:rPr>
          <w:color w:val="000000"/>
          <w:lang w:val="lv-LV"/>
        </w:rPr>
        <w:t>piemērojamajiem</w:t>
      </w:r>
      <w:r w:rsidR="002140C6" w:rsidRPr="006F52D9">
        <w:rPr>
          <w:color w:val="000000"/>
          <w:lang w:val="lv-LV"/>
        </w:rPr>
        <w:t xml:space="preserve"> </w:t>
      </w:r>
      <w:r w:rsidR="00F958E2" w:rsidRPr="006F52D9">
        <w:rPr>
          <w:color w:val="000000"/>
          <w:lang w:val="lv-LV"/>
        </w:rPr>
        <w:t>procesiem, taču viņ</w:t>
      </w:r>
      <w:r w:rsidR="00F958E2" w:rsidRPr="006F52D9">
        <w:rPr>
          <w:color w:val="FF0000"/>
          <w:lang w:val="lv-LV"/>
        </w:rPr>
        <w:t>š/viņa</w:t>
      </w:r>
      <w:r w:rsidR="00F958E2" w:rsidRPr="006F52D9">
        <w:rPr>
          <w:color w:val="000000"/>
          <w:lang w:val="lv-LV"/>
        </w:rPr>
        <w:t xml:space="preserve"> nepieņem nekādus</w:t>
      </w:r>
      <w:r w:rsidR="002140C6">
        <w:rPr>
          <w:color w:val="000000"/>
          <w:lang w:val="lv-LV"/>
        </w:rPr>
        <w:t xml:space="preserve"> lēmumus</w:t>
      </w:r>
      <w:r w:rsidR="00F958E2" w:rsidRPr="006F52D9">
        <w:rPr>
          <w:color w:val="000000"/>
          <w:lang w:val="lv-LV"/>
        </w:rPr>
        <w:t xml:space="preserve"> </w:t>
      </w:r>
      <w:r w:rsidR="002140C6">
        <w:rPr>
          <w:color w:val="000000"/>
          <w:lang w:val="lv-LV"/>
        </w:rPr>
        <w:t>pēc būtības un</w:t>
      </w:r>
      <w:r w:rsidR="00F958E2" w:rsidRPr="006F52D9">
        <w:rPr>
          <w:color w:val="000000"/>
          <w:lang w:val="lv-LV"/>
        </w:rPr>
        <w:t xml:space="preserve"> nevar </w:t>
      </w:r>
      <w:r w:rsidR="002140C6">
        <w:rPr>
          <w:color w:val="000000"/>
          <w:lang w:val="lv-LV"/>
        </w:rPr>
        <w:t>J</w:t>
      </w:r>
      <w:r w:rsidR="00F958E2" w:rsidRPr="006F52D9">
        <w:rPr>
          <w:color w:val="000000"/>
          <w:lang w:val="lv-LV"/>
        </w:rPr>
        <w:t>ums sn</w:t>
      </w:r>
      <w:r w:rsidR="002D3B8F" w:rsidRPr="006F52D9">
        <w:rPr>
          <w:color w:val="000000"/>
          <w:lang w:val="lv-LV"/>
        </w:rPr>
        <w:t>iegt juridiska rakstura padomus vai</w:t>
      </w:r>
      <w:r w:rsidR="00F958E2" w:rsidRPr="006F52D9">
        <w:rPr>
          <w:color w:val="000000"/>
          <w:lang w:val="lv-LV"/>
        </w:rPr>
        <w:t xml:space="preserve"> pārstāvēt </w:t>
      </w:r>
      <w:r w:rsidR="002140C6">
        <w:rPr>
          <w:color w:val="000000"/>
          <w:lang w:val="lv-LV"/>
        </w:rPr>
        <w:t>J</w:t>
      </w:r>
      <w:r w:rsidR="00F958E2" w:rsidRPr="006F52D9">
        <w:rPr>
          <w:color w:val="000000"/>
          <w:lang w:val="lv-LV"/>
        </w:rPr>
        <w:t xml:space="preserve">ūsu intereses Administratīvajā </w:t>
      </w:r>
      <w:r w:rsidR="00134DBB" w:rsidRPr="006F52D9">
        <w:rPr>
          <w:color w:val="000000"/>
          <w:lang w:val="lv-LV"/>
        </w:rPr>
        <w:t xml:space="preserve">komisijā </w:t>
      </w:r>
      <w:r w:rsidR="00F958E2" w:rsidRPr="006F52D9">
        <w:rPr>
          <w:color w:val="000000"/>
          <w:lang w:val="lv-LV"/>
        </w:rPr>
        <w:t>vai citviet</w:t>
      </w:r>
      <w:r w:rsidR="00F958E2" w:rsidRPr="006F52D9">
        <w:rPr>
          <w:lang w:val="lv-LV"/>
        </w:rPr>
        <w:t>.</w:t>
      </w:r>
    </w:p>
    <w:p w14:paraId="61843984" w14:textId="77777777" w:rsidR="00C341A7" w:rsidRPr="006F52D9" w:rsidRDefault="00C341A7" w:rsidP="00F958E2">
      <w:pPr>
        <w:ind w:left="993"/>
        <w:jc w:val="both"/>
        <w:rPr>
          <w:b/>
          <w:bCs/>
          <w:color w:val="000000"/>
          <w:lang w:val="lv-LV"/>
        </w:rPr>
      </w:pPr>
    </w:p>
    <w:p w14:paraId="289F7298" w14:textId="77777777" w:rsidR="00C341A7" w:rsidRPr="006F52D9" w:rsidRDefault="00F958E2" w:rsidP="00F958E2">
      <w:pPr>
        <w:jc w:val="both"/>
        <w:rPr>
          <w:lang w:val="lv-LV"/>
        </w:rPr>
      </w:pPr>
      <w:r w:rsidRPr="006F52D9">
        <w:rPr>
          <w:lang w:val="lv-LV"/>
        </w:rPr>
        <w:t>Lietas vadītājs</w:t>
      </w:r>
      <w:r w:rsidR="00C341A7" w:rsidRPr="006F52D9">
        <w:rPr>
          <w:lang w:val="lv-LV"/>
        </w:rPr>
        <w:t>:</w:t>
      </w:r>
      <w:r w:rsidR="00C341A7" w:rsidRPr="006F52D9">
        <w:rPr>
          <w:lang w:val="lv-LV"/>
        </w:rPr>
        <w:tab/>
      </w:r>
      <w:r w:rsidR="0047712A" w:rsidRPr="006F52D9">
        <w:rPr>
          <w:color w:val="FF0000"/>
          <w:lang w:val="lv-LV"/>
        </w:rPr>
        <w:t>[</w:t>
      </w:r>
      <w:r w:rsidRPr="006F52D9">
        <w:rPr>
          <w:color w:val="FF0000"/>
          <w:lang w:val="lv-LV"/>
        </w:rPr>
        <w:t>vārds</w:t>
      </w:r>
      <w:r w:rsidR="0047712A" w:rsidRPr="006F52D9">
        <w:rPr>
          <w:color w:val="FF0000"/>
          <w:lang w:val="lv-LV"/>
        </w:rPr>
        <w:t>]</w:t>
      </w:r>
    </w:p>
    <w:p w14:paraId="07FBEB71" w14:textId="77777777" w:rsidR="00C341A7" w:rsidRPr="006F52D9" w:rsidRDefault="00C341A7" w:rsidP="00F958E2">
      <w:pPr>
        <w:jc w:val="both"/>
        <w:rPr>
          <w:lang w:val="lv-LV"/>
        </w:rPr>
      </w:pPr>
    </w:p>
    <w:p w14:paraId="668406B2" w14:textId="77777777" w:rsidR="00C341A7" w:rsidRPr="006F52D9" w:rsidRDefault="00F958E2" w:rsidP="00F958E2">
      <w:pPr>
        <w:tabs>
          <w:tab w:val="left" w:pos="2835"/>
        </w:tabs>
        <w:jc w:val="both"/>
        <w:rPr>
          <w:lang w:val="lv-LV"/>
        </w:rPr>
      </w:pPr>
      <w:r w:rsidRPr="006F52D9">
        <w:rPr>
          <w:lang w:val="lv-LV"/>
        </w:rPr>
        <w:t>Adrese</w:t>
      </w:r>
      <w:r w:rsidR="00C341A7" w:rsidRPr="006F52D9">
        <w:rPr>
          <w:lang w:val="lv-LV"/>
        </w:rPr>
        <w:t xml:space="preserve">: </w:t>
      </w:r>
      <w:r w:rsidR="00C341A7" w:rsidRPr="006F52D9">
        <w:rPr>
          <w:lang w:val="lv-LV"/>
        </w:rPr>
        <w:tab/>
      </w:r>
      <w:r w:rsidR="00C341A7" w:rsidRPr="006F52D9">
        <w:rPr>
          <w:lang w:val="lv-LV"/>
        </w:rPr>
        <w:tab/>
      </w:r>
      <w:r w:rsidR="008F209D">
        <w:rPr>
          <w:lang w:val="lv-LV"/>
        </w:rPr>
        <w:t>WIPO</w:t>
      </w:r>
      <w:r w:rsidR="008F209D" w:rsidRPr="006F52D9">
        <w:rPr>
          <w:lang w:val="lv-LV"/>
        </w:rPr>
        <w:t xml:space="preserve"> </w:t>
      </w:r>
      <w:r w:rsidRPr="006F52D9">
        <w:rPr>
          <w:lang w:val="lv-LV"/>
        </w:rPr>
        <w:t>Šķīrējtiesas un mediācijas centrs</w:t>
      </w:r>
    </w:p>
    <w:p w14:paraId="7201C0CA" w14:textId="77777777" w:rsidR="00C341A7" w:rsidRPr="006F52D9" w:rsidRDefault="00C341A7" w:rsidP="00F958E2">
      <w:pPr>
        <w:tabs>
          <w:tab w:val="left" w:pos="2835"/>
        </w:tabs>
        <w:jc w:val="both"/>
        <w:rPr>
          <w:lang w:val="lv-LV"/>
        </w:rPr>
      </w:pPr>
      <w:r w:rsidRPr="006F52D9">
        <w:rPr>
          <w:lang w:val="lv-LV"/>
        </w:rPr>
        <w:tab/>
        <w:t>34 chemin des Colombettes</w:t>
      </w:r>
    </w:p>
    <w:p w14:paraId="484DF553" w14:textId="77777777" w:rsidR="00C341A7" w:rsidRPr="006F52D9" w:rsidRDefault="00C341A7" w:rsidP="00F958E2">
      <w:pPr>
        <w:tabs>
          <w:tab w:val="left" w:pos="2835"/>
        </w:tabs>
        <w:jc w:val="both"/>
        <w:rPr>
          <w:lang w:val="lv-LV"/>
        </w:rPr>
      </w:pPr>
      <w:r w:rsidRPr="006F52D9">
        <w:rPr>
          <w:lang w:val="lv-LV"/>
        </w:rPr>
        <w:tab/>
        <w:t xml:space="preserve">1211 </w:t>
      </w:r>
      <w:r w:rsidR="00F958E2" w:rsidRPr="006F52D9">
        <w:rPr>
          <w:lang w:val="lv-LV"/>
        </w:rPr>
        <w:t>Ženēva</w:t>
      </w:r>
      <w:r w:rsidRPr="006F52D9">
        <w:rPr>
          <w:lang w:val="lv-LV"/>
        </w:rPr>
        <w:t xml:space="preserve"> 20</w:t>
      </w:r>
    </w:p>
    <w:p w14:paraId="71C95960" w14:textId="77777777" w:rsidR="00C341A7" w:rsidRPr="006F52D9" w:rsidRDefault="00C341A7" w:rsidP="00F958E2">
      <w:pPr>
        <w:tabs>
          <w:tab w:val="left" w:pos="2835"/>
        </w:tabs>
        <w:jc w:val="both"/>
        <w:rPr>
          <w:lang w:val="lv-LV"/>
        </w:rPr>
      </w:pPr>
      <w:r w:rsidRPr="006F52D9">
        <w:rPr>
          <w:lang w:val="lv-LV"/>
        </w:rPr>
        <w:tab/>
      </w:r>
      <w:r w:rsidR="00F958E2" w:rsidRPr="006F52D9">
        <w:rPr>
          <w:lang w:val="lv-LV"/>
        </w:rPr>
        <w:t>Šveice</w:t>
      </w:r>
    </w:p>
    <w:p w14:paraId="5476AB1D" w14:textId="77777777" w:rsidR="00C341A7" w:rsidRPr="006F52D9" w:rsidRDefault="00C341A7" w:rsidP="00F958E2">
      <w:pPr>
        <w:jc w:val="both"/>
        <w:rPr>
          <w:lang w:val="lv-LV"/>
        </w:rPr>
      </w:pPr>
    </w:p>
    <w:p w14:paraId="678F5F75" w14:textId="77777777" w:rsidR="00C341A7" w:rsidRPr="006F52D9" w:rsidRDefault="00F958E2" w:rsidP="00F958E2">
      <w:pPr>
        <w:tabs>
          <w:tab w:val="left" w:pos="2835"/>
        </w:tabs>
        <w:jc w:val="both"/>
        <w:rPr>
          <w:lang w:val="lv-LV"/>
        </w:rPr>
      </w:pPr>
      <w:r w:rsidRPr="006F52D9">
        <w:rPr>
          <w:lang w:val="lv-LV"/>
        </w:rPr>
        <w:t>Tālrunis</w:t>
      </w:r>
      <w:r w:rsidR="00C341A7" w:rsidRPr="006F52D9">
        <w:rPr>
          <w:lang w:val="lv-LV"/>
        </w:rPr>
        <w:t>:</w:t>
      </w:r>
      <w:r w:rsidR="00C341A7" w:rsidRPr="006F52D9">
        <w:rPr>
          <w:lang w:val="lv-LV"/>
        </w:rPr>
        <w:tab/>
        <w:t>+41 22 338 8247</w:t>
      </w:r>
    </w:p>
    <w:p w14:paraId="024E093D" w14:textId="77777777" w:rsidR="00C341A7" w:rsidRPr="006F52D9" w:rsidRDefault="00F958E2" w:rsidP="00F958E2">
      <w:pPr>
        <w:tabs>
          <w:tab w:val="left" w:pos="2835"/>
        </w:tabs>
        <w:jc w:val="both"/>
        <w:rPr>
          <w:lang w:val="lv-LV"/>
        </w:rPr>
      </w:pPr>
      <w:r w:rsidRPr="006F52D9">
        <w:rPr>
          <w:lang w:val="lv-LV"/>
        </w:rPr>
        <w:t>Fakss</w:t>
      </w:r>
      <w:r w:rsidR="00C341A7" w:rsidRPr="006F52D9">
        <w:rPr>
          <w:lang w:val="lv-LV"/>
        </w:rPr>
        <w:t>:</w:t>
      </w:r>
      <w:r w:rsidR="00C341A7" w:rsidRPr="006F52D9">
        <w:rPr>
          <w:lang w:val="lv-LV"/>
        </w:rPr>
        <w:tab/>
        <w:t>+41 22 740 3700</w:t>
      </w:r>
    </w:p>
    <w:p w14:paraId="06C514B3" w14:textId="77777777" w:rsidR="00C341A7" w:rsidRPr="006F52D9" w:rsidRDefault="00DC62F6" w:rsidP="00F958E2">
      <w:pPr>
        <w:tabs>
          <w:tab w:val="left" w:pos="2835"/>
        </w:tabs>
        <w:jc w:val="both"/>
        <w:rPr>
          <w:lang w:val="lv-LV"/>
        </w:rPr>
      </w:pPr>
      <w:r w:rsidRPr="006F52D9">
        <w:rPr>
          <w:lang w:val="lv-LV"/>
        </w:rPr>
        <w:t>E</w:t>
      </w:r>
      <w:r w:rsidR="00F958E2" w:rsidRPr="006F52D9">
        <w:rPr>
          <w:lang w:val="lv-LV"/>
        </w:rPr>
        <w:t>-pasta adrese</w:t>
      </w:r>
      <w:r w:rsidR="00C341A7" w:rsidRPr="006F52D9">
        <w:rPr>
          <w:lang w:val="lv-LV"/>
        </w:rPr>
        <w:t>:</w:t>
      </w:r>
      <w:r w:rsidR="00C341A7" w:rsidRPr="006F52D9">
        <w:rPr>
          <w:lang w:val="lv-LV"/>
        </w:rPr>
        <w:tab/>
      </w:r>
      <w:r w:rsidR="00C341A7" w:rsidRPr="006F52D9">
        <w:rPr>
          <w:lang w:val="lv-LV"/>
        </w:rPr>
        <w:tab/>
      </w:r>
      <w:hyperlink r:id="rId18" w:history="1">
        <w:r w:rsidR="00C341A7" w:rsidRPr="006F52D9">
          <w:rPr>
            <w:rStyle w:val="Hyperlink"/>
            <w:rFonts w:cs="Arial"/>
            <w:lang w:val="lv-LV"/>
          </w:rPr>
          <w:t>domain.disputes@wipo.int</w:t>
        </w:r>
      </w:hyperlink>
    </w:p>
    <w:p w14:paraId="51B7B899" w14:textId="77777777" w:rsidR="00C341A7" w:rsidRPr="006F52D9" w:rsidRDefault="00C341A7" w:rsidP="00F958E2">
      <w:pPr>
        <w:tabs>
          <w:tab w:val="left" w:pos="2835"/>
        </w:tabs>
        <w:jc w:val="both"/>
        <w:rPr>
          <w:lang w:val="lv-LV"/>
        </w:rPr>
      </w:pPr>
    </w:p>
    <w:p w14:paraId="10319E71" w14:textId="2546D22B" w:rsidR="00C341A7" w:rsidRPr="006F52D9" w:rsidRDefault="00F958E2" w:rsidP="00F958E2">
      <w:pPr>
        <w:numPr>
          <w:ilvl w:val="0"/>
          <w:numId w:val="12"/>
        </w:numPr>
        <w:spacing w:after="120"/>
        <w:jc w:val="both"/>
        <w:rPr>
          <w:color w:val="000000"/>
          <w:lang w:val="lv-LV"/>
        </w:rPr>
      </w:pPr>
      <w:r w:rsidRPr="006F52D9">
        <w:rPr>
          <w:b/>
          <w:bCs/>
          <w:color w:val="000000"/>
          <w:lang w:val="lv-LV"/>
        </w:rPr>
        <w:t>Papildu informācija</w:t>
      </w:r>
      <w:r w:rsidR="00C341A7" w:rsidRPr="006F52D9">
        <w:rPr>
          <w:color w:val="000000"/>
          <w:lang w:val="lv-LV"/>
        </w:rPr>
        <w:t xml:space="preserve">.  </w:t>
      </w:r>
      <w:r w:rsidRPr="006F52D9">
        <w:rPr>
          <w:color w:val="000000"/>
          <w:lang w:val="lv-LV"/>
        </w:rPr>
        <w:t xml:space="preserve">Papildu informācija par .eu administratīvo </w:t>
      </w:r>
      <w:r w:rsidR="00E5251A">
        <w:rPr>
          <w:color w:val="000000"/>
          <w:lang w:val="lv-LV"/>
        </w:rPr>
        <w:t>procesu</w:t>
      </w:r>
      <w:r w:rsidR="00E5251A" w:rsidRPr="006F52D9">
        <w:rPr>
          <w:color w:val="000000"/>
          <w:lang w:val="lv-LV"/>
        </w:rPr>
        <w:t xml:space="preserve"> </w:t>
      </w:r>
      <w:r w:rsidRPr="006F52D9">
        <w:rPr>
          <w:color w:val="000000"/>
          <w:lang w:val="lv-LV"/>
        </w:rPr>
        <w:t xml:space="preserve">pieejama </w:t>
      </w:r>
      <w:r w:rsidR="00BB7F40">
        <w:rPr>
          <w:color w:val="000000"/>
          <w:lang w:val="lv-LV"/>
        </w:rPr>
        <w:t xml:space="preserve">mājaslapā </w:t>
      </w:r>
      <w:hyperlink r:id="rId19" w:history="1">
        <w:r w:rsidR="00BB7F40" w:rsidRPr="00C52289">
          <w:rPr>
            <w:rStyle w:val="Hyperlink"/>
            <w:rFonts w:cs="Arial"/>
            <w:lang w:val="lv-LV"/>
          </w:rPr>
          <w:t>https://www.wipo.int/amc/en/domains/cctld/eu/index.html</w:t>
        </w:r>
      </w:hyperlink>
      <w:r w:rsidR="00BB7F40">
        <w:rPr>
          <w:lang w:val="lv-LV"/>
        </w:rPr>
        <w:t xml:space="preserve">, </w:t>
      </w:r>
      <w:r w:rsidRPr="006F52D9">
        <w:rPr>
          <w:color w:val="000000"/>
          <w:lang w:val="lv-LV"/>
        </w:rPr>
        <w:t xml:space="preserve">savukārt informācija par Centra sniegtajiem pakalpojumiem </w:t>
      </w:r>
      <w:r w:rsidR="00E5251A">
        <w:rPr>
          <w:color w:val="000000"/>
          <w:lang w:val="lv-LV"/>
        </w:rPr>
        <w:t xml:space="preserve">saistībā ar </w:t>
      </w:r>
      <w:r w:rsidRPr="006F52D9">
        <w:rPr>
          <w:color w:val="000000"/>
          <w:lang w:val="lv-LV"/>
        </w:rPr>
        <w:t xml:space="preserve">domēna </w:t>
      </w:r>
      <w:r w:rsidR="007550BE">
        <w:rPr>
          <w:color w:val="000000"/>
          <w:lang w:val="lv-LV"/>
        </w:rPr>
        <w:t>vārd</w:t>
      </w:r>
      <w:r w:rsidR="00E5251A">
        <w:rPr>
          <w:color w:val="000000"/>
          <w:lang w:val="lv-LV"/>
        </w:rPr>
        <w:t>u</w:t>
      </w:r>
      <w:r w:rsidR="007550BE" w:rsidRPr="006F52D9">
        <w:rPr>
          <w:color w:val="000000"/>
          <w:lang w:val="lv-LV"/>
        </w:rPr>
        <w:t xml:space="preserve"> </w:t>
      </w:r>
      <w:r w:rsidR="00134DBB" w:rsidRPr="006F52D9">
        <w:rPr>
          <w:color w:val="000000"/>
          <w:lang w:val="lv-LV"/>
        </w:rPr>
        <w:t>strīdu izšķiršan</w:t>
      </w:r>
      <w:r w:rsidR="00E5251A">
        <w:rPr>
          <w:color w:val="000000"/>
          <w:lang w:val="lv-LV"/>
        </w:rPr>
        <w:t>u</w:t>
      </w:r>
      <w:r w:rsidRPr="006F52D9">
        <w:rPr>
          <w:color w:val="000000"/>
          <w:lang w:val="lv-LV"/>
        </w:rPr>
        <w:t xml:space="preserve"> pieejama mājaslapā </w:t>
      </w:r>
      <w:hyperlink r:id="rId20" w:history="1">
        <w:r w:rsidR="00C341A7" w:rsidRPr="006F52D9">
          <w:rPr>
            <w:rStyle w:val="Hyperlink"/>
            <w:rFonts w:cs="Arial"/>
            <w:lang w:val="lv-LV"/>
          </w:rPr>
          <w:t>http://www.wipo.int/amc/en/domains</w:t>
        </w:r>
      </w:hyperlink>
      <w:r w:rsidR="00C341A7" w:rsidRPr="006F52D9">
        <w:rPr>
          <w:color w:val="000000"/>
          <w:lang w:val="lv-LV"/>
        </w:rPr>
        <w:t>.</w:t>
      </w:r>
    </w:p>
    <w:p w14:paraId="5A980993" w14:textId="77777777" w:rsidR="00C341A7" w:rsidRPr="001E71DB" w:rsidRDefault="00C341A7" w:rsidP="00C341A7">
      <w:pPr>
        <w:ind w:left="993"/>
        <w:rPr>
          <w:color w:val="000000"/>
          <w:lang w:val="lv-LV"/>
        </w:rPr>
      </w:pPr>
    </w:p>
    <w:p w14:paraId="15B432E8" w14:textId="77777777" w:rsidR="003E7918" w:rsidRPr="001E71DB" w:rsidRDefault="003E7918" w:rsidP="00C341A7">
      <w:pPr>
        <w:pStyle w:val="Header"/>
        <w:tabs>
          <w:tab w:val="clear" w:pos="4536"/>
          <w:tab w:val="clear" w:pos="9072"/>
        </w:tabs>
        <w:rPr>
          <w:lang w:val="lv-LV"/>
        </w:rPr>
      </w:pPr>
    </w:p>
    <w:sectPr w:rsidR="003E7918" w:rsidRPr="001E71DB" w:rsidSect="00D130D5">
      <w:headerReference w:type="default" r:id="rId21"/>
      <w:headerReference w:type="first" r:id="rId22"/>
      <w:footerReference w:type="first" r:id="rId23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9CB35" w14:textId="77777777" w:rsidR="00564232" w:rsidRDefault="00564232">
      <w:r>
        <w:separator/>
      </w:r>
    </w:p>
  </w:endnote>
  <w:endnote w:type="continuationSeparator" w:id="0">
    <w:p w14:paraId="5C703A6E" w14:textId="77777777" w:rsidR="00564232" w:rsidRDefault="00564232">
      <w:r>
        <w:separator/>
      </w:r>
    </w:p>
    <w:p w14:paraId="587E70A4" w14:textId="77777777" w:rsidR="00564232" w:rsidRDefault="00564232">
      <w:pPr>
        <w:pStyle w:val="Footer"/>
        <w:spacing w:after="60"/>
        <w:rPr>
          <w:sz w:val="17"/>
          <w:szCs w:val="17"/>
        </w:rPr>
      </w:pPr>
      <w:r>
        <w:rPr>
          <w:sz w:val="17"/>
          <w:szCs w:val="17"/>
        </w:rPr>
        <w:t>[Endnote continued from previous page]</w:t>
      </w:r>
    </w:p>
  </w:endnote>
  <w:endnote w:type="continuationNotice" w:id="1">
    <w:p w14:paraId="6B1E34ED" w14:textId="77777777" w:rsidR="00564232" w:rsidRDefault="00564232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[Endnote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090D" w14:textId="77777777" w:rsidR="002C12DC" w:rsidRDefault="002C12DC" w:rsidP="00961EA7">
    <w:pPr>
      <w:pStyle w:val="FooterWorkingDocument"/>
      <w:spacing w:line="240" w:lineRule="auto"/>
    </w:pPr>
  </w:p>
  <w:p w14:paraId="70E02650" w14:textId="77777777" w:rsidR="002C12DC" w:rsidRDefault="002C12DC" w:rsidP="00961EA7">
    <w:pPr>
      <w:pStyle w:val="FooterWorkingDocument"/>
      <w:spacing w:line="240" w:lineRule="auto"/>
    </w:pPr>
  </w:p>
  <w:p w14:paraId="622ACF29" w14:textId="77777777" w:rsidR="002C12DC" w:rsidRPr="001A3D38" w:rsidRDefault="002C12DC" w:rsidP="000B6B98">
    <w:pPr>
      <w:pStyle w:val="Footer"/>
      <w:ind w:left="5534"/>
      <w:rPr>
        <w:sz w:val="16"/>
        <w:szCs w:val="16"/>
        <w:lang w:val="fr-FR"/>
      </w:rPr>
    </w:pPr>
    <w:r w:rsidRPr="001A3D38">
      <w:rPr>
        <w:sz w:val="16"/>
        <w:szCs w:val="16"/>
        <w:lang w:val="fr-FR"/>
      </w:rPr>
      <w:t>34, chemin des Colombettes</w:t>
    </w:r>
  </w:p>
  <w:p w14:paraId="1F5A3ABA" w14:textId="77777777" w:rsidR="002C12DC" w:rsidRPr="00725F65" w:rsidRDefault="002C12DC" w:rsidP="000B6B98">
    <w:pPr>
      <w:pStyle w:val="Footer"/>
      <w:ind w:left="5534"/>
      <w:rPr>
        <w:sz w:val="16"/>
        <w:szCs w:val="16"/>
        <w:lang w:val="fr-CH"/>
      </w:rPr>
    </w:pPr>
    <w:r w:rsidRPr="00725F65">
      <w:rPr>
        <w:sz w:val="16"/>
        <w:szCs w:val="16"/>
        <w:lang w:val="fr-CH"/>
      </w:rPr>
      <w:t>1211 Ženēva 20, Šveice</w:t>
    </w:r>
  </w:p>
  <w:p w14:paraId="638BBB73" w14:textId="77777777" w:rsidR="002C12DC" w:rsidRPr="00725F65" w:rsidRDefault="002C12DC" w:rsidP="000B6B98">
    <w:pPr>
      <w:pStyle w:val="Footer"/>
      <w:ind w:left="5534"/>
      <w:rPr>
        <w:sz w:val="16"/>
        <w:szCs w:val="16"/>
        <w:lang w:val="fr-CH"/>
      </w:rPr>
    </w:pPr>
    <w:r w:rsidRPr="00725F65">
      <w:rPr>
        <w:b/>
        <w:bCs/>
        <w:sz w:val="16"/>
        <w:szCs w:val="16"/>
        <w:lang w:val="fr-CH"/>
      </w:rPr>
      <w:t xml:space="preserve">T </w:t>
    </w:r>
    <w:r w:rsidRPr="00725F65">
      <w:rPr>
        <w:sz w:val="16"/>
        <w:szCs w:val="16"/>
        <w:lang w:val="fr-CH"/>
      </w:rPr>
      <w:t xml:space="preserve">+4122 338 82 47  </w:t>
    </w:r>
    <w:r w:rsidRPr="00725F65">
      <w:rPr>
        <w:b/>
        <w:bCs/>
        <w:sz w:val="16"/>
        <w:szCs w:val="16"/>
        <w:lang w:val="fr-CH"/>
      </w:rPr>
      <w:t xml:space="preserve">F </w:t>
    </w:r>
    <w:r w:rsidRPr="00725F65">
      <w:rPr>
        <w:sz w:val="16"/>
        <w:szCs w:val="16"/>
        <w:lang w:val="fr-CH"/>
      </w:rPr>
      <w:t>+4122 740 37 00</w:t>
    </w:r>
  </w:p>
  <w:p w14:paraId="02A3085E" w14:textId="77777777" w:rsidR="002C12DC" w:rsidRPr="00725F65" w:rsidRDefault="002C12DC" w:rsidP="000B6B98">
    <w:pPr>
      <w:pStyle w:val="Footer"/>
      <w:ind w:left="5534"/>
      <w:rPr>
        <w:sz w:val="16"/>
        <w:szCs w:val="16"/>
        <w:lang w:val="fr-CH"/>
      </w:rPr>
    </w:pPr>
    <w:r w:rsidRPr="00725F65">
      <w:rPr>
        <w:sz w:val="16"/>
        <w:szCs w:val="16"/>
        <w:lang w:val="fr-CH"/>
      </w:rPr>
      <w:t>domain.disputes@wipo.int</w:t>
    </w:r>
  </w:p>
  <w:p w14:paraId="4384AC9B" w14:textId="77777777" w:rsidR="002C12DC" w:rsidRPr="00725F65" w:rsidRDefault="002C12DC" w:rsidP="000B6B98">
    <w:pPr>
      <w:pStyle w:val="Footer"/>
      <w:ind w:left="5534"/>
      <w:rPr>
        <w:spacing w:val="30"/>
        <w:sz w:val="16"/>
        <w:szCs w:val="16"/>
        <w:lang w:val="fr-CH"/>
      </w:rPr>
    </w:pPr>
    <w:r w:rsidRPr="00725F65">
      <w:rPr>
        <w:spacing w:val="30"/>
        <w:sz w:val="24"/>
        <w:szCs w:val="24"/>
        <w:lang w:val="fr-CH"/>
      </w:rPr>
      <w:t>www.wipo.int/amc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318FC" w14:textId="77777777" w:rsidR="00564232" w:rsidRDefault="00564232">
      <w:r>
        <w:separator/>
      </w:r>
    </w:p>
  </w:footnote>
  <w:footnote w:type="continuationSeparator" w:id="0">
    <w:p w14:paraId="478370D7" w14:textId="77777777" w:rsidR="00564232" w:rsidRDefault="00564232">
      <w:r>
        <w:separator/>
      </w:r>
    </w:p>
    <w:p w14:paraId="188CCA7D" w14:textId="77777777" w:rsidR="00564232" w:rsidRDefault="00564232">
      <w:pPr>
        <w:pStyle w:val="Footer"/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1071A56C" w14:textId="77777777" w:rsidR="00564232" w:rsidRDefault="00564232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[Footnote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5868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BE508E" w14:textId="27330FA9" w:rsidR="000109AC" w:rsidRDefault="000109A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289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>. lapa</w:t>
        </w:r>
      </w:p>
    </w:sdtContent>
  </w:sdt>
  <w:p w14:paraId="0E25237E" w14:textId="77777777" w:rsidR="002C12DC" w:rsidRDefault="002C12DC" w:rsidP="000B6B98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E4CB" w14:textId="77777777" w:rsidR="002C12DC" w:rsidRPr="006F52D9" w:rsidRDefault="002C12DC" w:rsidP="006F52D9">
    <w:pPr>
      <w:pStyle w:val="Header"/>
      <w:jc w:val="right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2344"/>
    <w:multiLevelType w:val="multilevel"/>
    <w:tmpl w:val="F4DC26BE"/>
    <w:numStyleLink w:val="ParagrapNumberingWorkingDocument"/>
  </w:abstractNum>
  <w:abstractNum w:abstractNumId="1" w15:restartNumberingAfterBreak="0">
    <w:nsid w:val="1EA30B34"/>
    <w:multiLevelType w:val="multilevel"/>
    <w:tmpl w:val="F4DC26BE"/>
    <w:numStyleLink w:val="ParagrapNumberingWorkingDocument"/>
  </w:abstractNum>
  <w:abstractNum w:abstractNumId="2" w15:restartNumberingAfterBreak="0">
    <w:nsid w:val="261A722B"/>
    <w:multiLevelType w:val="multilevel"/>
    <w:tmpl w:val="3E56EA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850BCC"/>
    <w:multiLevelType w:val="hybridMultilevel"/>
    <w:tmpl w:val="1F16E000"/>
    <w:lvl w:ilvl="0" w:tplc="9DEE4BDE">
      <w:start w:val="1"/>
      <w:numFmt w:val="decimal"/>
      <w:lvlText w:val="%1."/>
      <w:lvlJc w:val="left"/>
      <w:pPr>
        <w:tabs>
          <w:tab w:val="num" w:pos="2461"/>
        </w:tabs>
        <w:ind w:left="2461" w:hanging="360"/>
      </w:pPr>
      <w:rPr>
        <w:rFonts w:cs="Times New Roman"/>
        <w:b w:val="0"/>
        <w:bCs w:val="0"/>
      </w:rPr>
    </w:lvl>
    <w:lvl w:ilvl="1" w:tplc="C1009E84">
      <w:start w:val="3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cs="Times New Roman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2CCE0CB1"/>
    <w:multiLevelType w:val="multilevel"/>
    <w:tmpl w:val="FEB63A7C"/>
    <w:styleLink w:val="StyleNumbered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1021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 w:hint="default"/>
      </w:rPr>
    </w:lvl>
  </w:abstractNum>
  <w:abstractNum w:abstractNumId="5" w15:restartNumberingAfterBreak="0">
    <w:nsid w:val="3F3D38B0"/>
    <w:multiLevelType w:val="multilevel"/>
    <w:tmpl w:val="F4DC26BE"/>
    <w:styleLink w:val="ParagrapNumberingWorkingDocument"/>
    <w:lvl w:ilvl="0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 w:hint="default"/>
      </w:rPr>
    </w:lvl>
  </w:abstractNum>
  <w:abstractNum w:abstractNumId="6" w15:restartNumberingAfterBreak="0">
    <w:nsid w:val="3F7111FA"/>
    <w:multiLevelType w:val="hybridMultilevel"/>
    <w:tmpl w:val="5706130E"/>
    <w:lvl w:ilvl="0" w:tplc="5ADAD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C9241BE"/>
    <w:multiLevelType w:val="multilevel"/>
    <w:tmpl w:val="F4DC26BE"/>
    <w:numStyleLink w:val="ParagrapNumberingWorkingDocument"/>
  </w:abstractNum>
  <w:abstractNum w:abstractNumId="8" w15:restartNumberingAfterBreak="0">
    <w:nsid w:val="695707A6"/>
    <w:multiLevelType w:val="hybridMultilevel"/>
    <w:tmpl w:val="82EAC278"/>
    <w:lvl w:ilvl="0" w:tplc="131C7474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9" w15:restartNumberingAfterBreak="0">
    <w:nsid w:val="6A68612C"/>
    <w:multiLevelType w:val="hybridMultilevel"/>
    <w:tmpl w:val="C9D0B0F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10" w15:restartNumberingAfterBreak="0">
    <w:nsid w:val="7309017C"/>
    <w:multiLevelType w:val="hybridMultilevel"/>
    <w:tmpl w:val="55FAB95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11" w15:restartNumberingAfterBreak="0">
    <w:nsid w:val="79E932D1"/>
    <w:multiLevelType w:val="multilevel"/>
    <w:tmpl w:val="F4DC26BE"/>
    <w:numStyleLink w:val="ParagrapNumberingWorkingDocument"/>
  </w:abstractNum>
  <w:num w:numId="1" w16cid:durableId="230779034">
    <w:abstractNumId w:val="8"/>
  </w:num>
  <w:num w:numId="2" w16cid:durableId="238517799">
    <w:abstractNumId w:val="3"/>
  </w:num>
  <w:num w:numId="3" w16cid:durableId="648751502">
    <w:abstractNumId w:val="10"/>
  </w:num>
  <w:num w:numId="4" w16cid:durableId="1350253613">
    <w:abstractNumId w:val="11"/>
  </w:num>
  <w:num w:numId="5" w16cid:durableId="640501964">
    <w:abstractNumId w:val="5"/>
  </w:num>
  <w:num w:numId="6" w16cid:durableId="1828353301">
    <w:abstractNumId w:val="7"/>
  </w:num>
  <w:num w:numId="7" w16cid:durableId="1686127968">
    <w:abstractNumId w:val="1"/>
  </w:num>
  <w:num w:numId="8" w16cid:durableId="1853955672">
    <w:abstractNumId w:val="9"/>
  </w:num>
  <w:num w:numId="9" w16cid:durableId="235626903">
    <w:abstractNumId w:val="0"/>
  </w:num>
  <w:num w:numId="10" w16cid:durableId="1810247145">
    <w:abstractNumId w:val="6"/>
  </w:num>
  <w:num w:numId="11" w16cid:durableId="1428771260">
    <w:abstractNumId w:val="2"/>
  </w:num>
  <w:num w:numId="12" w16cid:durableId="194334232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1021"/>
          </w:tabs>
          <w:ind w:left="1021" w:hanging="1021"/>
        </w:pPr>
        <w:rPr>
          <w:rFonts w:ascii="Arial" w:hAnsi="Arial" w:cs="Arial" w:hint="default"/>
          <w:b w:val="0"/>
          <w:i w:val="0"/>
          <w:iCs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461"/>
          </w:tabs>
          <w:ind w:left="2461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3181"/>
          </w:tabs>
          <w:ind w:left="3181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901"/>
          </w:tabs>
          <w:ind w:left="3901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621"/>
          </w:tabs>
          <w:ind w:left="4621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5341"/>
          </w:tabs>
          <w:ind w:left="5341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6061"/>
          </w:tabs>
          <w:ind w:left="6061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781"/>
          </w:tabs>
          <w:ind w:left="6781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501"/>
          </w:tabs>
          <w:ind w:left="7501" w:hanging="180"/>
        </w:pPr>
        <w:rPr>
          <w:rFonts w:cs="Times New Roman" w:hint="default"/>
        </w:rPr>
      </w:lvl>
    </w:lvlOverride>
  </w:num>
  <w:num w:numId="13" w16cid:durableId="1725712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A7"/>
    <w:rsid w:val="000109AC"/>
    <w:rsid w:val="000303F7"/>
    <w:rsid w:val="0004547D"/>
    <w:rsid w:val="00050020"/>
    <w:rsid w:val="00083262"/>
    <w:rsid w:val="000B6B98"/>
    <w:rsid w:val="000B7296"/>
    <w:rsid w:val="000C6222"/>
    <w:rsid w:val="000E072A"/>
    <w:rsid w:val="000E3899"/>
    <w:rsid w:val="000F5251"/>
    <w:rsid w:val="001236DF"/>
    <w:rsid w:val="00124603"/>
    <w:rsid w:val="00134DBB"/>
    <w:rsid w:val="00141CAF"/>
    <w:rsid w:val="00141F0D"/>
    <w:rsid w:val="00155DE9"/>
    <w:rsid w:val="001573F0"/>
    <w:rsid w:val="00170B54"/>
    <w:rsid w:val="00175E61"/>
    <w:rsid w:val="00194CAB"/>
    <w:rsid w:val="001952A4"/>
    <w:rsid w:val="00195834"/>
    <w:rsid w:val="001A3D38"/>
    <w:rsid w:val="001D48F5"/>
    <w:rsid w:val="001E71DB"/>
    <w:rsid w:val="002008DB"/>
    <w:rsid w:val="00206CC8"/>
    <w:rsid w:val="00212F6B"/>
    <w:rsid w:val="002140C6"/>
    <w:rsid w:val="00244BED"/>
    <w:rsid w:val="0025166E"/>
    <w:rsid w:val="00251E18"/>
    <w:rsid w:val="00254CA2"/>
    <w:rsid w:val="00261D19"/>
    <w:rsid w:val="00270E32"/>
    <w:rsid w:val="002768D6"/>
    <w:rsid w:val="00287577"/>
    <w:rsid w:val="00291C12"/>
    <w:rsid w:val="002A20D2"/>
    <w:rsid w:val="002C12DC"/>
    <w:rsid w:val="002D2669"/>
    <w:rsid w:val="002D3B8F"/>
    <w:rsid w:val="002E62BE"/>
    <w:rsid w:val="002F04B3"/>
    <w:rsid w:val="002F5ABD"/>
    <w:rsid w:val="00301575"/>
    <w:rsid w:val="00305289"/>
    <w:rsid w:val="00320B88"/>
    <w:rsid w:val="00320BEB"/>
    <w:rsid w:val="003356D1"/>
    <w:rsid w:val="00342D29"/>
    <w:rsid w:val="003555F4"/>
    <w:rsid w:val="0036094F"/>
    <w:rsid w:val="00362FF4"/>
    <w:rsid w:val="00373F06"/>
    <w:rsid w:val="00376FE6"/>
    <w:rsid w:val="003A488F"/>
    <w:rsid w:val="003B2814"/>
    <w:rsid w:val="003B2980"/>
    <w:rsid w:val="003B2C0D"/>
    <w:rsid w:val="003B4808"/>
    <w:rsid w:val="003B6362"/>
    <w:rsid w:val="003C0D22"/>
    <w:rsid w:val="003C2DA4"/>
    <w:rsid w:val="003E0192"/>
    <w:rsid w:val="003E367D"/>
    <w:rsid w:val="003E7918"/>
    <w:rsid w:val="00406F84"/>
    <w:rsid w:val="00421463"/>
    <w:rsid w:val="00421C56"/>
    <w:rsid w:val="0042234F"/>
    <w:rsid w:val="00425B87"/>
    <w:rsid w:val="00444FE6"/>
    <w:rsid w:val="00465B54"/>
    <w:rsid w:val="0047210B"/>
    <w:rsid w:val="0047712A"/>
    <w:rsid w:val="0049209A"/>
    <w:rsid w:val="004A670A"/>
    <w:rsid w:val="004C0ADE"/>
    <w:rsid w:val="004C3854"/>
    <w:rsid w:val="004D7A73"/>
    <w:rsid w:val="004E3E83"/>
    <w:rsid w:val="004F2E39"/>
    <w:rsid w:val="004F42AB"/>
    <w:rsid w:val="00505E7B"/>
    <w:rsid w:val="00510828"/>
    <w:rsid w:val="00517500"/>
    <w:rsid w:val="0052141D"/>
    <w:rsid w:val="00522B29"/>
    <w:rsid w:val="00524D57"/>
    <w:rsid w:val="00526F56"/>
    <w:rsid w:val="00562367"/>
    <w:rsid w:val="00564232"/>
    <w:rsid w:val="0056594B"/>
    <w:rsid w:val="005712E6"/>
    <w:rsid w:val="005771E6"/>
    <w:rsid w:val="005865DA"/>
    <w:rsid w:val="005A11EC"/>
    <w:rsid w:val="005A15E4"/>
    <w:rsid w:val="005B39FD"/>
    <w:rsid w:val="005C6124"/>
    <w:rsid w:val="005E0C9B"/>
    <w:rsid w:val="005E5D72"/>
    <w:rsid w:val="005F0C79"/>
    <w:rsid w:val="005F4F3D"/>
    <w:rsid w:val="005F5524"/>
    <w:rsid w:val="00606FB7"/>
    <w:rsid w:val="00614575"/>
    <w:rsid w:val="00626EDB"/>
    <w:rsid w:val="00631BD3"/>
    <w:rsid w:val="006436B9"/>
    <w:rsid w:val="006442D5"/>
    <w:rsid w:val="0064442F"/>
    <w:rsid w:val="00663C08"/>
    <w:rsid w:val="00671580"/>
    <w:rsid w:val="006A3674"/>
    <w:rsid w:val="006A5706"/>
    <w:rsid w:val="006B175D"/>
    <w:rsid w:val="006D61C4"/>
    <w:rsid w:val="006E03DD"/>
    <w:rsid w:val="006E0520"/>
    <w:rsid w:val="006E18B1"/>
    <w:rsid w:val="006E27E1"/>
    <w:rsid w:val="006E2A25"/>
    <w:rsid w:val="006F1136"/>
    <w:rsid w:val="006F52D9"/>
    <w:rsid w:val="00705F88"/>
    <w:rsid w:val="00725F65"/>
    <w:rsid w:val="00734EC7"/>
    <w:rsid w:val="00737073"/>
    <w:rsid w:val="00741DF6"/>
    <w:rsid w:val="007448FA"/>
    <w:rsid w:val="00747E1A"/>
    <w:rsid w:val="007550BE"/>
    <w:rsid w:val="00755450"/>
    <w:rsid w:val="00761E37"/>
    <w:rsid w:val="00776714"/>
    <w:rsid w:val="00780578"/>
    <w:rsid w:val="00782585"/>
    <w:rsid w:val="007921E8"/>
    <w:rsid w:val="007947AF"/>
    <w:rsid w:val="007B43C5"/>
    <w:rsid w:val="007B44BB"/>
    <w:rsid w:val="007C7D06"/>
    <w:rsid w:val="007D34E8"/>
    <w:rsid w:val="007D47E6"/>
    <w:rsid w:val="0081024E"/>
    <w:rsid w:val="008155A4"/>
    <w:rsid w:val="00822292"/>
    <w:rsid w:val="00832D9D"/>
    <w:rsid w:val="008379DA"/>
    <w:rsid w:val="00837EAF"/>
    <w:rsid w:val="00846E1B"/>
    <w:rsid w:val="00856B5E"/>
    <w:rsid w:val="00871F63"/>
    <w:rsid w:val="00884673"/>
    <w:rsid w:val="008A47EB"/>
    <w:rsid w:val="008B499B"/>
    <w:rsid w:val="008F209D"/>
    <w:rsid w:val="00900C5E"/>
    <w:rsid w:val="00916252"/>
    <w:rsid w:val="00927551"/>
    <w:rsid w:val="00932CF1"/>
    <w:rsid w:val="009467AC"/>
    <w:rsid w:val="00946ED4"/>
    <w:rsid w:val="009501E7"/>
    <w:rsid w:val="00961EA7"/>
    <w:rsid w:val="009661B2"/>
    <w:rsid w:val="0097706D"/>
    <w:rsid w:val="00981DB4"/>
    <w:rsid w:val="00983A20"/>
    <w:rsid w:val="00984BA0"/>
    <w:rsid w:val="00987AF4"/>
    <w:rsid w:val="009A70EF"/>
    <w:rsid w:val="009C1D3A"/>
    <w:rsid w:val="009D0BCC"/>
    <w:rsid w:val="009D0BD5"/>
    <w:rsid w:val="009E0C8A"/>
    <w:rsid w:val="009E1817"/>
    <w:rsid w:val="00A00FCE"/>
    <w:rsid w:val="00A135C1"/>
    <w:rsid w:val="00A46974"/>
    <w:rsid w:val="00A63F09"/>
    <w:rsid w:val="00A645F5"/>
    <w:rsid w:val="00A6683A"/>
    <w:rsid w:val="00A857E7"/>
    <w:rsid w:val="00A94791"/>
    <w:rsid w:val="00A95B6B"/>
    <w:rsid w:val="00AA4719"/>
    <w:rsid w:val="00AA7823"/>
    <w:rsid w:val="00AB6FEE"/>
    <w:rsid w:val="00AD03FA"/>
    <w:rsid w:val="00AD5FCB"/>
    <w:rsid w:val="00AD6318"/>
    <w:rsid w:val="00B05311"/>
    <w:rsid w:val="00B33E7B"/>
    <w:rsid w:val="00B41702"/>
    <w:rsid w:val="00B833E5"/>
    <w:rsid w:val="00B873DF"/>
    <w:rsid w:val="00BA5E63"/>
    <w:rsid w:val="00BB1EDC"/>
    <w:rsid w:val="00BB7F40"/>
    <w:rsid w:val="00BC544A"/>
    <w:rsid w:val="00BD03C5"/>
    <w:rsid w:val="00BF65A4"/>
    <w:rsid w:val="00C311EF"/>
    <w:rsid w:val="00C336DA"/>
    <w:rsid w:val="00C341A7"/>
    <w:rsid w:val="00C52289"/>
    <w:rsid w:val="00C87088"/>
    <w:rsid w:val="00C91D77"/>
    <w:rsid w:val="00C94FC7"/>
    <w:rsid w:val="00CD2755"/>
    <w:rsid w:val="00CE5807"/>
    <w:rsid w:val="00D079BF"/>
    <w:rsid w:val="00D130D5"/>
    <w:rsid w:val="00D21A15"/>
    <w:rsid w:val="00D327EE"/>
    <w:rsid w:val="00D32BD8"/>
    <w:rsid w:val="00D362A9"/>
    <w:rsid w:val="00D41B3E"/>
    <w:rsid w:val="00D632C0"/>
    <w:rsid w:val="00D71C55"/>
    <w:rsid w:val="00D77481"/>
    <w:rsid w:val="00D95B76"/>
    <w:rsid w:val="00DC62F6"/>
    <w:rsid w:val="00DD7A3E"/>
    <w:rsid w:val="00DF221F"/>
    <w:rsid w:val="00E123BF"/>
    <w:rsid w:val="00E17AD1"/>
    <w:rsid w:val="00E21D9A"/>
    <w:rsid w:val="00E32ED0"/>
    <w:rsid w:val="00E5142F"/>
    <w:rsid w:val="00E523E6"/>
    <w:rsid w:val="00E5251A"/>
    <w:rsid w:val="00E54EFB"/>
    <w:rsid w:val="00E62AF2"/>
    <w:rsid w:val="00E636A0"/>
    <w:rsid w:val="00E70383"/>
    <w:rsid w:val="00E73999"/>
    <w:rsid w:val="00E82E49"/>
    <w:rsid w:val="00E87D80"/>
    <w:rsid w:val="00E94E01"/>
    <w:rsid w:val="00EB228A"/>
    <w:rsid w:val="00EB241D"/>
    <w:rsid w:val="00EB4726"/>
    <w:rsid w:val="00EC39FE"/>
    <w:rsid w:val="00EC639D"/>
    <w:rsid w:val="00ED08ED"/>
    <w:rsid w:val="00EE16AA"/>
    <w:rsid w:val="00F1275D"/>
    <w:rsid w:val="00F30701"/>
    <w:rsid w:val="00F46AB1"/>
    <w:rsid w:val="00F75561"/>
    <w:rsid w:val="00F76C94"/>
    <w:rsid w:val="00F82770"/>
    <w:rsid w:val="00F958E2"/>
    <w:rsid w:val="00F96AEE"/>
    <w:rsid w:val="00FA154B"/>
    <w:rsid w:val="00FA272A"/>
    <w:rsid w:val="00FA5525"/>
    <w:rsid w:val="00FD0AF0"/>
    <w:rsid w:val="00FE00A1"/>
    <w:rsid w:val="00FE0F95"/>
    <w:rsid w:val="00FE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795109"/>
  <w14:defaultImageDpi w14:val="96"/>
  <w15:docId w15:val="{B521F8CE-4EC6-48EF-AC3A-53B2D526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899"/>
    <w:pPr>
      <w:spacing w:line="260" w:lineRule="exact"/>
      <w:ind w:left="1021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outlineLvl w:val="5"/>
    </w:p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</w:rPr>
  </w:style>
  <w:style w:type="paragraph" w:styleId="CommentText">
    <w:name w:val="annotation text"/>
    <w:basedOn w:val="Normal"/>
    <w:link w:val="CommentTextChar"/>
    <w:uiPriority w:val="99"/>
    <w:semiHidden/>
    <w:rPr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567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 w:cs="Arial"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pPr>
      <w:ind w:left="4536"/>
      <w:jc w:val="center"/>
    </w:pPr>
  </w:style>
  <w:style w:type="character" w:customStyle="1" w:styleId="ClosingChar">
    <w:name w:val="Closing Char"/>
    <w:link w:val="Closing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Committee">
    <w:name w:val="Committee"/>
    <w:basedOn w:val="Normal"/>
    <w:uiPriority w:val="99"/>
    <w:semiHidden/>
    <w:pPr>
      <w:spacing w:after="300"/>
      <w:jc w:val="center"/>
    </w:pPr>
    <w:rPr>
      <w:b/>
      <w:bCs/>
      <w:caps/>
      <w:kern w:val="28"/>
      <w:sz w:val="30"/>
      <w:szCs w:val="30"/>
    </w:rPr>
  </w:style>
  <w:style w:type="paragraph" w:customStyle="1" w:styleId="DecisionInvitingPara">
    <w:name w:val="Decision Inviting Para."/>
    <w:basedOn w:val="Normal"/>
    <w:uiPriority w:val="99"/>
    <w:semiHidden/>
    <w:pPr>
      <w:ind w:left="4536"/>
    </w:pPr>
    <w:rPr>
      <w:i/>
      <w:iCs/>
    </w:rPr>
  </w:style>
  <w:style w:type="character" w:styleId="EndnoteReference">
    <w:name w:val="endnote reference"/>
    <w:uiPriority w:val="99"/>
    <w:semiHidden/>
    <w:rPr>
      <w:rFonts w:cs="Times New Roman"/>
      <w:vertAlign w:val="superscript"/>
    </w:rPr>
  </w:style>
  <w:style w:type="paragraph" w:customStyle="1" w:styleId="Endofdocument">
    <w:name w:val="End of document"/>
    <w:basedOn w:val="Normal"/>
    <w:uiPriority w:val="99"/>
    <w:semiHidden/>
    <w:pPr>
      <w:ind w:left="4536"/>
      <w:jc w:val="center"/>
    </w:pPr>
  </w:style>
  <w:style w:type="paragraph" w:styleId="EndnoteText">
    <w:name w:val="endnote text"/>
    <w:basedOn w:val="Normal"/>
    <w:link w:val="EndnoteTextChar"/>
    <w:uiPriority w:val="99"/>
    <w:semiHidden/>
    <w:pPr>
      <w:ind w:left="567" w:hanging="567"/>
    </w:pPr>
    <w:rPr>
      <w:sz w:val="22"/>
      <w:szCs w:val="22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sz w:val="20"/>
      <w:szCs w:val="20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sz w:val="22"/>
      <w:szCs w:val="22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Pr>
      <w:rFonts w:ascii="Arial" w:hAnsi="Arial" w:cs="Arial"/>
      <w:sz w:val="20"/>
      <w:szCs w:val="20"/>
    </w:r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6"/>
      <w:szCs w:val="16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Organizer">
    <w:name w:val="Organizer"/>
    <w:basedOn w:val="Normal"/>
    <w:uiPriority w:val="99"/>
    <w:semiHidden/>
    <w:pPr>
      <w:spacing w:after="600"/>
      <w:ind w:left="-992" w:right="-992"/>
      <w:jc w:val="center"/>
    </w:pPr>
    <w:rPr>
      <w:b/>
      <w:bCs/>
      <w:caps/>
      <w:kern w:val="26"/>
      <w:sz w:val="26"/>
      <w:szCs w:val="26"/>
    </w:rPr>
  </w:style>
  <w:style w:type="paragraph" w:customStyle="1" w:styleId="preparedby">
    <w:name w:val="prepared by"/>
    <w:basedOn w:val="Normal"/>
    <w:uiPriority w:val="99"/>
    <w:semiHidden/>
    <w:pPr>
      <w:spacing w:before="600" w:after="600"/>
      <w:jc w:val="center"/>
    </w:pPr>
    <w:rPr>
      <w:i/>
      <w:iCs/>
    </w:rPr>
  </w:style>
  <w:style w:type="paragraph" w:customStyle="1" w:styleId="Session">
    <w:name w:val="Session"/>
    <w:basedOn w:val="Normal"/>
    <w:uiPriority w:val="99"/>
    <w:semiHidden/>
    <w:pPr>
      <w:spacing w:before="60"/>
      <w:jc w:val="center"/>
    </w:pPr>
    <w:rPr>
      <w:b/>
      <w:bCs/>
      <w:sz w:val="30"/>
      <w:szCs w:val="30"/>
    </w:rPr>
  </w:style>
  <w:style w:type="paragraph" w:styleId="Signature">
    <w:name w:val="Signature"/>
    <w:basedOn w:val="Normal"/>
    <w:link w:val="SignatureChar"/>
    <w:uiPriority w:val="99"/>
    <w:semiHidden/>
    <w:pPr>
      <w:ind w:left="4536"/>
      <w:jc w:val="center"/>
    </w:pPr>
  </w:style>
  <w:style w:type="character" w:customStyle="1" w:styleId="SignatureChar">
    <w:name w:val="Signature Char"/>
    <w:link w:val="Signature"/>
    <w:uiPriority w:val="99"/>
    <w:semiHidden/>
    <w:locked/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after="300"/>
      <w:jc w:val="center"/>
    </w:pPr>
    <w:rPr>
      <w:b/>
      <w:bCs/>
      <w:caps/>
      <w:kern w:val="28"/>
      <w:sz w:val="30"/>
      <w:szCs w:val="30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itleofDoc">
    <w:name w:val="Title of Doc"/>
    <w:basedOn w:val="Normal"/>
    <w:uiPriority w:val="99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uiPriority w:val="99"/>
    <w:semiHidden/>
    <w:rsid w:val="00AD03FA"/>
    <w:pPr>
      <w:spacing w:after="1320"/>
      <w:jc w:val="right"/>
    </w:pPr>
    <w:rPr>
      <w:b/>
      <w:bCs/>
      <w:caps/>
      <w:sz w:val="15"/>
      <w:szCs w:val="15"/>
      <w:lang w:val="fr-FR"/>
    </w:rPr>
  </w:style>
  <w:style w:type="paragraph" w:customStyle="1" w:styleId="TESTlettrelangue">
    <w:name w:val="TESTlettrelangue"/>
    <w:basedOn w:val="Normal"/>
    <w:next w:val="Normal"/>
    <w:autoRedefine/>
    <w:uiPriority w:val="99"/>
    <w:semiHidden/>
    <w:rsid w:val="00AD03FA"/>
    <w:pPr>
      <w:spacing w:line="340" w:lineRule="atLeast"/>
      <w:jc w:val="right"/>
    </w:pPr>
    <w:rPr>
      <w:b/>
      <w:bCs/>
      <w:caps/>
      <w:sz w:val="40"/>
      <w:szCs w:val="40"/>
      <w:lang w:val="pt-BR"/>
    </w:rPr>
  </w:style>
  <w:style w:type="paragraph" w:customStyle="1" w:styleId="TESTcode">
    <w:name w:val="TEST code"/>
    <w:basedOn w:val="TESToriginal"/>
    <w:uiPriority w:val="99"/>
    <w:semiHidden/>
    <w:rsid w:val="00AD03FA"/>
    <w:pPr>
      <w:spacing w:before="240" w:after="0"/>
    </w:pPr>
  </w:style>
  <w:style w:type="table" w:styleId="TableGrid">
    <w:name w:val="Table Grid"/>
    <w:basedOn w:val="TableNormal"/>
    <w:uiPriority w:val="99"/>
    <w:rsid w:val="003A488F"/>
    <w:pPr>
      <w:spacing w:after="120" w:line="260" w:lineRule="exact"/>
      <w:ind w:left="1021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WorkingDocument">
    <w:name w:val="FooterWorkingDocument"/>
    <w:basedOn w:val="Footer"/>
    <w:uiPriority w:val="99"/>
    <w:rsid w:val="005A11EC"/>
    <w:pPr>
      <w:jc w:val="center"/>
    </w:pPr>
    <w:rPr>
      <w:sz w:val="17"/>
      <w:szCs w:val="17"/>
      <w:lang w:val="fr-FR"/>
    </w:rPr>
  </w:style>
  <w:style w:type="paragraph" w:customStyle="1" w:styleId="SignatureWorkingDocument">
    <w:name w:val="SignatureWorkingDocument"/>
    <w:basedOn w:val="Normal"/>
    <w:uiPriority w:val="99"/>
    <w:rsid w:val="007947AF"/>
    <w:pPr>
      <w:spacing w:line="240" w:lineRule="auto"/>
      <w:ind w:left="5534"/>
    </w:pPr>
  </w:style>
  <w:style w:type="paragraph" w:customStyle="1" w:styleId="HeadingWorkingDocument">
    <w:name w:val="HeadingWorkingDocument"/>
    <w:basedOn w:val="Normal"/>
    <w:uiPriority w:val="99"/>
    <w:rsid w:val="00A135C1"/>
    <w:pPr>
      <w:spacing w:line="240" w:lineRule="auto"/>
    </w:pPr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7947AF"/>
    <w:pPr>
      <w:spacing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7947AF"/>
    <w:rPr>
      <w:rFonts w:cs="Times New Roman"/>
      <w:color w:val="0000FF"/>
      <w:u w:val="single"/>
    </w:rPr>
  </w:style>
  <w:style w:type="paragraph" w:customStyle="1" w:styleId="DateWorkingDocument">
    <w:name w:val="DateWorkingDocument"/>
    <w:basedOn w:val="Normal"/>
    <w:uiPriority w:val="99"/>
    <w:rsid w:val="007947AF"/>
    <w:pPr>
      <w:spacing w:line="240" w:lineRule="auto"/>
      <w:ind w:left="5534"/>
    </w:pPr>
    <w:rPr>
      <w:color w:val="FF0000"/>
    </w:rPr>
  </w:style>
  <w:style w:type="paragraph" w:styleId="BodyText2">
    <w:name w:val="Body Text 2"/>
    <w:basedOn w:val="Normal"/>
    <w:link w:val="BodyText2Char"/>
    <w:uiPriority w:val="99"/>
    <w:rsid w:val="003E791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Pr>
      <w:rFonts w:ascii="Arial" w:hAnsi="Arial" w:cs="Arial"/>
      <w:sz w:val="20"/>
      <w:szCs w:val="20"/>
    </w:rPr>
  </w:style>
  <w:style w:type="character" w:styleId="PageNumber">
    <w:name w:val="page number"/>
    <w:uiPriority w:val="99"/>
    <w:rsid w:val="003E7918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C341A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C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71C55"/>
    <w:rPr>
      <w:rFonts w:ascii="Tahoma" w:hAnsi="Tahoma" w:cs="Tahoma"/>
      <w:sz w:val="16"/>
      <w:szCs w:val="16"/>
    </w:rPr>
  </w:style>
  <w:style w:type="numbering" w:customStyle="1" w:styleId="StyleNumbered">
    <w:name w:val="Style Numbered"/>
    <w:pPr>
      <w:numPr>
        <w:numId w:val="13"/>
      </w:numPr>
    </w:pPr>
  </w:style>
  <w:style w:type="numbering" w:customStyle="1" w:styleId="ParagrapNumberingWorkingDocument">
    <w:name w:val="ParagrapNumberingWorkingDocument"/>
    <w:pPr>
      <w:numPr>
        <w:numId w:val="5"/>
      </w:numPr>
    </w:pPr>
  </w:style>
  <w:style w:type="character" w:styleId="CommentReference">
    <w:name w:val="annotation reference"/>
    <w:uiPriority w:val="99"/>
    <w:semiHidden/>
    <w:unhideWhenUsed/>
    <w:rsid w:val="001246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60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24603"/>
    <w:rPr>
      <w:rFonts w:ascii="Arial" w:hAnsi="Arial" w:cs="Arial"/>
      <w:b/>
      <w:bCs/>
      <w:sz w:val="20"/>
      <w:szCs w:val="20"/>
    </w:rPr>
  </w:style>
  <w:style w:type="character" w:customStyle="1" w:styleId="Mention1">
    <w:name w:val="Mention1"/>
    <w:uiPriority w:val="99"/>
    <w:semiHidden/>
    <w:unhideWhenUsed/>
    <w:rsid w:val="008155A4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E03DD"/>
    <w:pPr>
      <w:ind w:left="720"/>
    </w:pPr>
  </w:style>
  <w:style w:type="paragraph" w:styleId="Revision">
    <w:name w:val="Revision"/>
    <w:hidden/>
    <w:uiPriority w:val="99"/>
    <w:semiHidden/>
    <w:rsid w:val="00B33E7B"/>
    <w:rPr>
      <w:rFonts w:ascii="Arial" w:hAnsi="Arial" w:cs="Arial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7F4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25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wipo.int/amc/en/domains/panel/panelists.jsp?code=euDRP" TargetMode="External"/><Relationship Id="rId18" Type="http://schemas.openxmlformats.org/officeDocument/2006/relationships/hyperlink" Target="mailto:domain.disputes@wipo.int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mailto:domain.disputes@wipo.int%20" TargetMode="External"/><Relationship Id="rId17" Type="http://schemas.openxmlformats.org/officeDocument/2006/relationships/hyperlink" Target="mailto:domain.disputes@wipo.in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omain.disputes@wipo.int" TargetMode="External"/><Relationship Id="rId20" Type="http://schemas.openxmlformats.org/officeDocument/2006/relationships/hyperlink" Target="http://www.wipo.int/amc/en/domain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main.disputes@wipo.int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wipo.int/amc/en/domains/panel/panelists.jsp?code=euDR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wipo.int/amc/lv/domains/rules/supplemental/eu.html" TargetMode="External"/><Relationship Id="rId19" Type="http://schemas.openxmlformats.org/officeDocument/2006/relationships/hyperlink" Target="https://www.wipo.int/amc/en/domains/cctld/eu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id.eu/lv/dokumentu-kratuve/" TargetMode="External"/><Relationship Id="rId14" Type="http://schemas.openxmlformats.org/officeDocument/2006/relationships/hyperlink" Target="https://www.wipo.int/amc/en/domains/panel/panelists.jsp?code=euDRP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1409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</vt:lpstr>
    </vt:vector>
  </TitlesOfParts>
  <Company>WIPO</Company>
  <LinksUpToDate>false</LinksUpToDate>
  <CharactersWithSpaces>12013</CharactersWithSpaces>
  <SharedDoc>false</SharedDoc>
  <HLinks>
    <vt:vector size="36" baseType="variant">
      <vt:variant>
        <vt:i4>8126563</vt:i4>
      </vt:variant>
      <vt:variant>
        <vt:i4>15</vt:i4>
      </vt:variant>
      <vt:variant>
        <vt:i4>0</vt:i4>
      </vt:variant>
      <vt:variant>
        <vt:i4>5</vt:i4>
      </vt:variant>
      <vt:variant>
        <vt:lpwstr>http://www.wipo.int/amc/en/domains</vt:lpwstr>
      </vt:variant>
      <vt:variant>
        <vt:lpwstr/>
      </vt:variant>
      <vt:variant>
        <vt:i4>7667714</vt:i4>
      </vt:variant>
      <vt:variant>
        <vt:i4>12</vt:i4>
      </vt:variant>
      <vt:variant>
        <vt:i4>0</vt:i4>
      </vt:variant>
      <vt:variant>
        <vt:i4>5</vt:i4>
      </vt:variant>
      <vt:variant>
        <vt:lpwstr>mailto:domain.disputes@wipo.int</vt:lpwstr>
      </vt:variant>
      <vt:variant>
        <vt:lpwstr/>
      </vt:variant>
      <vt:variant>
        <vt:i4>7667714</vt:i4>
      </vt:variant>
      <vt:variant>
        <vt:i4>9</vt:i4>
      </vt:variant>
      <vt:variant>
        <vt:i4>0</vt:i4>
      </vt:variant>
      <vt:variant>
        <vt:i4>5</vt:i4>
      </vt:variant>
      <vt:variant>
        <vt:lpwstr>mailto:domain.disputes@wipo.int</vt:lpwstr>
      </vt:variant>
      <vt:variant>
        <vt:lpwstr/>
      </vt:variant>
      <vt:variant>
        <vt:i4>7667714</vt:i4>
      </vt:variant>
      <vt:variant>
        <vt:i4>6</vt:i4>
      </vt:variant>
      <vt:variant>
        <vt:i4>0</vt:i4>
      </vt:variant>
      <vt:variant>
        <vt:i4>5</vt:i4>
      </vt:variant>
      <vt:variant>
        <vt:lpwstr>mailto:domain.disputes@wipo.int</vt:lpwstr>
      </vt:variant>
      <vt:variant>
        <vt:lpwstr/>
      </vt:variant>
      <vt:variant>
        <vt:i4>7667714</vt:i4>
      </vt:variant>
      <vt:variant>
        <vt:i4>3</vt:i4>
      </vt:variant>
      <vt:variant>
        <vt:i4>0</vt:i4>
      </vt:variant>
      <vt:variant>
        <vt:i4>5</vt:i4>
      </vt:variant>
      <vt:variant>
        <vt:lpwstr>mailto:domain.disputes@wipo.int</vt:lpwstr>
      </vt:variant>
      <vt:variant>
        <vt:lpwstr/>
      </vt:variant>
      <vt:variant>
        <vt:i4>7667714</vt:i4>
      </vt:variant>
      <vt:variant>
        <vt:i4>0</vt:i4>
      </vt:variant>
      <vt:variant>
        <vt:i4>0</vt:i4>
      </vt:variant>
      <vt:variant>
        <vt:i4>5</vt:i4>
      </vt:variant>
      <vt:variant>
        <vt:lpwstr>mailto:domain.disputes@wipo.int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</dc:title>
  <dc:subject>Template docmnt</dc:subject>
  <dc:creator>WIPO</dc:creator>
  <cp:lastModifiedBy>WIPO Center</cp:lastModifiedBy>
  <cp:revision>2</cp:revision>
  <cp:lastPrinted>2010-05-18T09:12:00Z</cp:lastPrinted>
  <dcterms:created xsi:type="dcterms:W3CDTF">2025-04-07T05:57:00Z</dcterms:created>
  <dcterms:modified xsi:type="dcterms:W3CDTF">2025-04-07T05:57:00Z</dcterms:modified>
</cp:coreProperties>
</file>