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25EC4" w14:textId="5360F8A0" w:rsidR="00E554B9" w:rsidRPr="00E52384" w:rsidRDefault="007E54D1" w:rsidP="00E554B9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Model </w:t>
      </w:r>
      <w:r w:rsidR="00E554B9" w:rsidRPr="00E52384">
        <w:rPr>
          <w:b/>
          <w:sz w:val="20"/>
        </w:rPr>
        <w:t>S</w:t>
      </w:r>
      <w:r w:rsidR="00C8776B" w:rsidRPr="00E52384">
        <w:rPr>
          <w:b/>
          <w:sz w:val="20"/>
        </w:rPr>
        <w:t>ubmission Agree</w:t>
      </w:r>
      <w:r w:rsidR="00184695">
        <w:rPr>
          <w:b/>
          <w:sz w:val="20"/>
        </w:rPr>
        <w:t>ment to WIPO Expedited Arbitration</w:t>
      </w:r>
    </w:p>
    <w:p w14:paraId="297A6FFA" w14:textId="77777777" w:rsidR="00E554B9" w:rsidRPr="00FD45FD" w:rsidRDefault="00E554B9" w:rsidP="00E554B9">
      <w:pPr>
        <w:rPr>
          <w:sz w:val="20"/>
        </w:rPr>
      </w:pPr>
    </w:p>
    <w:p w14:paraId="59269D70" w14:textId="4A46E94A" w:rsidR="00E554B9" w:rsidRDefault="00405A5F" w:rsidP="00AC78A0">
      <w:pPr>
        <w:pStyle w:val="Heading1"/>
        <w:spacing w:before="0"/>
        <w:jc w:val="both"/>
        <w:rPr>
          <w:sz w:val="20"/>
          <w:szCs w:val="20"/>
        </w:rPr>
      </w:pPr>
      <w:r w:rsidRPr="00AC78A0">
        <w:rPr>
          <w:sz w:val="20"/>
          <w:szCs w:val="20"/>
        </w:rPr>
        <w:t>SingEx</w:t>
      </w:r>
      <w:r w:rsidR="00E554B9" w:rsidRPr="00117C9D">
        <w:rPr>
          <w:sz w:val="20"/>
          <w:szCs w:val="20"/>
        </w:rPr>
        <w:t xml:space="preserve"> </w:t>
      </w:r>
      <w:r w:rsidR="00E554B9" w:rsidRPr="00994053">
        <w:rPr>
          <w:sz w:val="20"/>
          <w:szCs w:val="20"/>
        </w:rPr>
        <w:t>trade</w:t>
      </w:r>
      <w:r w:rsidR="00117C9D" w:rsidRPr="00994053">
        <w:rPr>
          <w:sz w:val="20"/>
          <w:szCs w:val="20"/>
        </w:rPr>
        <w:t xml:space="preserve"> </w:t>
      </w:r>
      <w:r w:rsidR="00994053" w:rsidRPr="00994053">
        <w:rPr>
          <w:sz w:val="20"/>
          <w:szCs w:val="20"/>
        </w:rPr>
        <w:t>and/or</w:t>
      </w:r>
      <w:r w:rsidR="00117C9D" w:rsidRPr="00994053">
        <w:rPr>
          <w:sz w:val="20"/>
          <w:szCs w:val="20"/>
        </w:rPr>
        <w:t xml:space="preserve"> CONSUMER</w:t>
      </w:r>
      <w:r w:rsidR="00E554B9" w:rsidRPr="00117C9D">
        <w:rPr>
          <w:sz w:val="20"/>
          <w:szCs w:val="20"/>
        </w:rPr>
        <w:t xml:space="preserve"> fairs – Fast-Track Intellectual Property Dispute resolution</w:t>
      </w:r>
      <w:r w:rsidR="00E554B9" w:rsidRPr="009F3D12">
        <w:rPr>
          <w:sz w:val="20"/>
          <w:szCs w:val="20"/>
        </w:rPr>
        <w:t xml:space="preserve"> procedure</w:t>
      </w:r>
      <w:r w:rsidR="00E554B9" w:rsidRPr="00E52384">
        <w:rPr>
          <w:sz w:val="20"/>
          <w:szCs w:val="20"/>
        </w:rPr>
        <w:t xml:space="preserve"> </w:t>
      </w:r>
    </w:p>
    <w:p w14:paraId="41022C7B" w14:textId="77777777" w:rsidR="0039203B" w:rsidRPr="0039203B" w:rsidRDefault="0039203B" w:rsidP="0039203B"/>
    <w:p w14:paraId="02577513" w14:textId="2086C895" w:rsidR="00E554B9" w:rsidRPr="00E52384" w:rsidRDefault="00E554B9" w:rsidP="00AC78A0">
      <w:pPr>
        <w:pStyle w:val="NormalWeb"/>
        <w:jc w:val="both"/>
        <w:rPr>
          <w:rFonts w:ascii="Arial" w:hAnsi="Arial" w:cs="Arial"/>
          <w:sz w:val="20"/>
          <w:szCs w:val="20"/>
          <w:lang w:val="en-US"/>
        </w:rPr>
      </w:pPr>
      <w:bookmarkStart w:id="1" w:name="15"/>
      <w:bookmarkEnd w:id="1"/>
      <w:r w:rsidRPr="00E52384">
        <w:rPr>
          <w:rFonts w:ascii="Arial" w:hAnsi="Arial" w:cs="Arial"/>
          <w:sz w:val="20"/>
          <w:szCs w:val="20"/>
          <w:lang w:val="en-US"/>
        </w:rPr>
        <w:t xml:space="preserve">"We, the undersigned parties, hereby agree that the following dispute shall be referred to and finally determined by arbitration in accordance with the </w:t>
      </w:r>
      <w:hyperlink r:id="rId9" w:history="1">
        <w:r w:rsidRPr="00994053">
          <w:rPr>
            <w:rStyle w:val="Hyperlink"/>
            <w:rFonts w:ascii="Arial" w:hAnsi="Arial" w:cs="Arial"/>
            <w:sz w:val="20"/>
            <w:szCs w:val="20"/>
            <w:lang w:val="en-US"/>
          </w:rPr>
          <w:t>WIPO Expedited Arbitration Rules</w:t>
        </w:r>
      </w:hyperlink>
      <w:r w:rsidRPr="00994053">
        <w:rPr>
          <w:rFonts w:ascii="Arial" w:hAnsi="Arial" w:cs="Arial"/>
          <w:sz w:val="20"/>
          <w:szCs w:val="20"/>
          <w:lang w:val="en-US"/>
        </w:rPr>
        <w:t>:</w:t>
      </w:r>
    </w:p>
    <w:p w14:paraId="7033170B" w14:textId="77777777" w:rsidR="00E554B9" w:rsidRPr="00E52384" w:rsidRDefault="00E554B9" w:rsidP="00E554B9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E52384">
        <w:rPr>
          <w:rFonts w:ascii="Arial" w:hAnsi="Arial" w:cs="Arial"/>
          <w:sz w:val="20"/>
          <w:szCs w:val="20"/>
          <w:lang w:val="en-US"/>
        </w:rPr>
        <w:t>[</w:t>
      </w:r>
      <w:proofErr w:type="gramStart"/>
      <w:r w:rsidRPr="00E52384">
        <w:rPr>
          <w:rFonts w:ascii="Arial" w:hAnsi="Arial" w:cs="Arial"/>
          <w:sz w:val="20"/>
          <w:szCs w:val="20"/>
          <w:lang w:val="en-US"/>
        </w:rPr>
        <w:t>brief</w:t>
      </w:r>
      <w:proofErr w:type="gramEnd"/>
      <w:r w:rsidRPr="00E52384">
        <w:rPr>
          <w:rFonts w:ascii="Arial" w:hAnsi="Arial" w:cs="Arial"/>
          <w:sz w:val="20"/>
          <w:szCs w:val="20"/>
          <w:lang w:val="en-US"/>
        </w:rPr>
        <w:t xml:space="preserve"> description of the dispute]</w:t>
      </w:r>
    </w:p>
    <w:p w14:paraId="7307FA39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175160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997C4E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42B186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A13ED0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3A94C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B2ACA3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95D5DC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3A414C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E7DB6B" w14:textId="77777777" w:rsidR="00C8776B" w:rsidRPr="00E52384" w:rsidRDefault="00C8776B" w:rsidP="00C8776B">
      <w:pPr>
        <w:rPr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</w:t>
      </w:r>
    </w:p>
    <w:p w14:paraId="7DD99DC4" w14:textId="3A716C80" w:rsidR="00C8776B" w:rsidRPr="00E52384" w:rsidRDefault="00E554B9" w:rsidP="00E554B9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E52384">
        <w:rPr>
          <w:rFonts w:ascii="Arial" w:hAnsi="Arial" w:cs="Arial"/>
          <w:sz w:val="20"/>
          <w:szCs w:val="20"/>
          <w:lang w:val="en-US"/>
        </w:rPr>
        <w:t xml:space="preserve">The place of arbitration shall be [specify </w:t>
      </w:r>
      <w:proofErr w:type="gramStart"/>
      <w:r w:rsidRPr="00E52384">
        <w:rPr>
          <w:rFonts w:ascii="Arial" w:hAnsi="Arial" w:cs="Arial"/>
          <w:sz w:val="20"/>
          <w:szCs w:val="20"/>
          <w:lang w:val="en-US"/>
        </w:rPr>
        <w:t>place</w:t>
      </w:r>
      <w:r w:rsidR="00E043B6">
        <w:rPr>
          <w:rFonts w:ascii="Arial" w:hAnsi="Arial" w:cs="Arial"/>
          <w:sz w:val="20"/>
          <w:szCs w:val="20"/>
          <w:lang w:val="en-US"/>
        </w:rPr>
        <w:t xml:space="preserve"> </w:t>
      </w:r>
      <w:r w:rsidR="00C8776B" w:rsidRPr="00E52384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C8776B" w:rsidRPr="00E52384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………………………………………………..…………….</w:t>
      </w:r>
      <w:r w:rsidRPr="00E52384">
        <w:rPr>
          <w:rFonts w:ascii="Arial" w:hAnsi="Arial" w:cs="Arial"/>
          <w:sz w:val="20"/>
          <w:szCs w:val="20"/>
          <w:lang w:val="en-US"/>
        </w:rPr>
        <w:t xml:space="preserve">]. </w:t>
      </w:r>
    </w:p>
    <w:p w14:paraId="208658D3" w14:textId="77777777" w:rsidR="00C8776B" w:rsidRPr="00E52384" w:rsidRDefault="00E554B9" w:rsidP="00E554B9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E52384">
        <w:rPr>
          <w:rFonts w:ascii="Arial" w:hAnsi="Arial" w:cs="Arial"/>
          <w:sz w:val="20"/>
          <w:szCs w:val="20"/>
          <w:lang w:val="en-US"/>
        </w:rPr>
        <w:t>The language to be used in the arbitral proceedings shall be [specify language</w:t>
      </w:r>
      <w:r w:rsidR="00C8776B" w:rsidRPr="00E52384">
        <w:rPr>
          <w:rFonts w:ascii="Arial" w:hAnsi="Arial" w:cs="Arial"/>
          <w:sz w:val="20"/>
          <w:szCs w:val="20"/>
          <w:lang w:val="en-US"/>
        </w:rPr>
        <w:t xml:space="preserve">: </w:t>
      </w:r>
      <w:proofErr w:type="gramStart"/>
      <w:r w:rsidR="00C8776B" w:rsidRPr="00E52384">
        <w:rPr>
          <w:rFonts w:ascii="Arial" w:hAnsi="Arial" w:cs="Arial"/>
          <w:sz w:val="20"/>
          <w:szCs w:val="20"/>
          <w:lang w:val="en-US"/>
        </w:rPr>
        <w:t>…………….…...……</w:t>
      </w:r>
      <w:proofErr w:type="gramEnd"/>
      <w:r w:rsidR="00C8776B" w:rsidRPr="00E52384">
        <w:rPr>
          <w:rFonts w:ascii="Arial" w:hAnsi="Arial" w:cs="Arial"/>
          <w:sz w:val="20"/>
          <w:szCs w:val="20"/>
          <w:lang w:val="en-US"/>
        </w:rPr>
        <w:t>..</w:t>
      </w:r>
      <w:r w:rsidRPr="00E52384">
        <w:rPr>
          <w:rFonts w:ascii="Arial" w:hAnsi="Arial" w:cs="Arial"/>
          <w:sz w:val="20"/>
          <w:szCs w:val="20"/>
          <w:lang w:val="en-US"/>
        </w:rPr>
        <w:t xml:space="preserve">]. </w:t>
      </w:r>
    </w:p>
    <w:p w14:paraId="5D0A4A6D" w14:textId="3D6F2D82" w:rsidR="00E554B9" w:rsidRPr="00E52384" w:rsidRDefault="00E554B9" w:rsidP="00E554B9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E52384">
        <w:rPr>
          <w:rFonts w:ascii="Arial" w:hAnsi="Arial" w:cs="Arial"/>
          <w:sz w:val="20"/>
          <w:szCs w:val="20"/>
          <w:lang w:val="en-US"/>
        </w:rPr>
        <w:t>The dispute shall be decided in accordance with the law of [specify jurisdiction</w:t>
      </w:r>
      <w:r w:rsidR="00C8776B" w:rsidRPr="00E52384">
        <w:rPr>
          <w:rFonts w:ascii="Arial" w:hAnsi="Arial" w:cs="Arial"/>
          <w:sz w:val="20"/>
          <w:szCs w:val="20"/>
          <w:lang w:val="en-US"/>
        </w:rPr>
        <w:t>:</w:t>
      </w:r>
      <w:r w:rsidR="00117C9D">
        <w:rPr>
          <w:rFonts w:ascii="Arial" w:hAnsi="Arial" w:cs="Arial"/>
          <w:sz w:val="20"/>
          <w:szCs w:val="20"/>
          <w:lang w:val="en-US"/>
        </w:rPr>
        <w:t xml:space="preserve"> </w:t>
      </w:r>
      <w:r w:rsidR="00C8776B" w:rsidRPr="00E5238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</w:t>
      </w:r>
      <w:r w:rsidRPr="00E52384">
        <w:rPr>
          <w:rFonts w:ascii="Arial" w:hAnsi="Arial" w:cs="Arial"/>
          <w:sz w:val="20"/>
          <w:szCs w:val="20"/>
          <w:lang w:val="en-US"/>
        </w:rPr>
        <w:t>]."</w:t>
      </w:r>
    </w:p>
    <w:p w14:paraId="6ED62524" w14:textId="77777777" w:rsidR="00C8776B" w:rsidRPr="00E52384" w:rsidRDefault="00C8776B" w:rsidP="00E554B9">
      <w:pPr>
        <w:pStyle w:val="NormalWeb"/>
        <w:rPr>
          <w:rFonts w:ascii="Arial" w:hAnsi="Arial" w:cs="Arial"/>
          <w:sz w:val="20"/>
          <w:szCs w:val="20"/>
          <w:lang w:val="en-US"/>
        </w:rPr>
      </w:pPr>
    </w:p>
    <w:p w14:paraId="285BC559" w14:textId="77777777" w:rsidR="00C8776B" w:rsidRPr="00E52384" w:rsidRDefault="00C8776B" w:rsidP="00C8776B">
      <w:pPr>
        <w:rPr>
          <w:sz w:val="20"/>
        </w:rPr>
      </w:pPr>
    </w:p>
    <w:p w14:paraId="63AEB721" w14:textId="77777777" w:rsidR="00C8776B" w:rsidRPr="00E52384" w:rsidRDefault="00C8776B" w:rsidP="00C8776B">
      <w:pPr>
        <w:rPr>
          <w:sz w:val="20"/>
        </w:rPr>
      </w:pPr>
      <w:r w:rsidRPr="00E52384">
        <w:rPr>
          <w:sz w:val="20"/>
        </w:rPr>
        <w:t>___________________</w:t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  <w:t>________________</w:t>
      </w:r>
    </w:p>
    <w:p w14:paraId="3507FC2D" w14:textId="77777777" w:rsidR="00C8776B" w:rsidRPr="00E52384" w:rsidRDefault="00C8776B" w:rsidP="00C8776B">
      <w:pPr>
        <w:rPr>
          <w:i/>
          <w:sz w:val="20"/>
        </w:rPr>
      </w:pPr>
      <w:r w:rsidRPr="00E52384">
        <w:rPr>
          <w:i/>
          <w:sz w:val="20"/>
        </w:rPr>
        <w:t xml:space="preserve">[Name/Signature] </w:t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  <w:t>[Name/Signature]</w:t>
      </w:r>
    </w:p>
    <w:p w14:paraId="0E621548" w14:textId="77777777" w:rsidR="00C8776B" w:rsidRPr="00E52384" w:rsidRDefault="00C8776B" w:rsidP="00C8776B">
      <w:pPr>
        <w:rPr>
          <w:sz w:val="20"/>
        </w:rPr>
      </w:pPr>
    </w:p>
    <w:p w14:paraId="63D710D8" w14:textId="77777777" w:rsidR="00C8776B" w:rsidRPr="00E52384" w:rsidRDefault="00C8776B" w:rsidP="00C8776B">
      <w:pPr>
        <w:rPr>
          <w:sz w:val="20"/>
        </w:rPr>
      </w:pPr>
      <w:r w:rsidRPr="00E52384">
        <w:rPr>
          <w:sz w:val="20"/>
        </w:rPr>
        <w:t>Date: ______________</w:t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</w:r>
      <w:r w:rsidRPr="00E52384">
        <w:rPr>
          <w:sz w:val="20"/>
        </w:rPr>
        <w:tab/>
        <w:t>Date: ______________</w:t>
      </w:r>
    </w:p>
    <w:p w14:paraId="4CAE1652" w14:textId="77777777" w:rsidR="00C8776B" w:rsidRDefault="00C8776B" w:rsidP="00C8776B">
      <w:pPr>
        <w:rPr>
          <w:sz w:val="20"/>
        </w:rPr>
      </w:pPr>
    </w:p>
    <w:p w14:paraId="51FBBF74" w14:textId="77777777" w:rsidR="004941CD" w:rsidRDefault="004941CD" w:rsidP="004941CD">
      <w:pPr>
        <w:rPr>
          <w:b/>
          <w:bCs/>
          <w:sz w:val="20"/>
        </w:rPr>
      </w:pPr>
    </w:p>
    <w:p w14:paraId="77E7064B" w14:textId="77777777" w:rsidR="00E043B6" w:rsidRDefault="00E043B6" w:rsidP="004941CD">
      <w:pPr>
        <w:rPr>
          <w:b/>
          <w:bCs/>
          <w:sz w:val="20"/>
        </w:rPr>
      </w:pPr>
    </w:p>
    <w:p w14:paraId="74E96381" w14:textId="77777777" w:rsidR="00E043B6" w:rsidRDefault="00E043B6" w:rsidP="004941CD">
      <w:pPr>
        <w:rPr>
          <w:b/>
          <w:bCs/>
          <w:sz w:val="20"/>
        </w:rPr>
      </w:pPr>
    </w:p>
    <w:p w14:paraId="389B3A3C" w14:textId="77777777" w:rsidR="00E043B6" w:rsidRDefault="00E043B6" w:rsidP="004941CD">
      <w:pPr>
        <w:rPr>
          <w:b/>
          <w:bCs/>
          <w:sz w:val="20"/>
        </w:rPr>
      </w:pPr>
    </w:p>
    <w:p w14:paraId="3615D8B4" w14:textId="77777777" w:rsidR="00E043B6" w:rsidRDefault="00E043B6" w:rsidP="004941CD">
      <w:pPr>
        <w:rPr>
          <w:b/>
          <w:bCs/>
          <w:sz w:val="20"/>
        </w:rPr>
      </w:pPr>
    </w:p>
    <w:p w14:paraId="41ECB310" w14:textId="77777777" w:rsidR="004941CD" w:rsidRPr="00E043B6" w:rsidRDefault="004941CD" w:rsidP="004941CD">
      <w:pPr>
        <w:rPr>
          <w:sz w:val="20"/>
        </w:rPr>
      </w:pPr>
      <w:r w:rsidRPr="00E043B6">
        <w:rPr>
          <w:b/>
          <w:sz w:val="20"/>
        </w:rPr>
        <w:t>Payment</w:t>
      </w:r>
    </w:p>
    <w:p w14:paraId="309E3233" w14:textId="77777777" w:rsidR="004941CD" w:rsidRPr="00E043B6" w:rsidRDefault="004941CD" w:rsidP="004941CD">
      <w:pPr>
        <w:rPr>
          <w:sz w:val="20"/>
        </w:rPr>
      </w:pPr>
    </w:p>
    <w:p w14:paraId="3FF889A5" w14:textId="0DC8AE72" w:rsidR="009B3079" w:rsidRPr="00E043B6" w:rsidRDefault="004941CD" w:rsidP="004941CD">
      <w:pPr>
        <w:jc w:val="both"/>
        <w:rPr>
          <w:sz w:val="20"/>
        </w:rPr>
      </w:pPr>
      <w:r w:rsidRPr="00E043B6">
        <w:rPr>
          <w:sz w:val="20"/>
        </w:rPr>
        <w:t xml:space="preserve">In accordance with Article 62 of the </w:t>
      </w:r>
      <w:hyperlink r:id="rId10" w:history="1">
        <w:r w:rsidR="009B3079" w:rsidRPr="00E043B6">
          <w:rPr>
            <w:rStyle w:val="Hyperlink"/>
            <w:rFonts w:cs="Arial"/>
            <w:sz w:val="20"/>
          </w:rPr>
          <w:t>WIPO Expedited Arbitration Rules</w:t>
        </w:r>
      </w:hyperlink>
      <w:r w:rsidR="009B3079" w:rsidRPr="00E043B6">
        <w:rPr>
          <w:sz w:val="20"/>
        </w:rPr>
        <w:t xml:space="preserve">, the Request for Arbitration shall be subject to the payment to the Center of a non-refundable registration fee.  The amount of the registration fee shall be fixed in the </w:t>
      </w:r>
      <w:hyperlink r:id="rId11" w:history="1">
        <w:r w:rsidR="009B3079" w:rsidRPr="00E043B6">
          <w:rPr>
            <w:rStyle w:val="Hyperlink"/>
            <w:rFonts w:cs="Arial"/>
            <w:sz w:val="20"/>
          </w:rPr>
          <w:t>Schedule of fees</w:t>
        </w:r>
      </w:hyperlink>
      <w:r w:rsidR="009B3079" w:rsidRPr="00E043B6">
        <w:rPr>
          <w:sz w:val="20"/>
        </w:rPr>
        <w:t xml:space="preserve"> applicable on the date on which the Request for Arbitration is received by the </w:t>
      </w:r>
      <w:r w:rsidR="0039080A">
        <w:rPr>
          <w:sz w:val="20"/>
        </w:rPr>
        <w:t xml:space="preserve">WIPO </w:t>
      </w:r>
      <w:r w:rsidR="009B3079" w:rsidRPr="00E043B6">
        <w:rPr>
          <w:sz w:val="20"/>
        </w:rPr>
        <w:t>Center.</w:t>
      </w:r>
    </w:p>
    <w:p w14:paraId="3CC564D8" w14:textId="77777777" w:rsidR="004941CD" w:rsidRPr="004941CD" w:rsidRDefault="004941CD" w:rsidP="004941CD">
      <w:pPr>
        <w:jc w:val="both"/>
        <w:rPr>
          <w:sz w:val="20"/>
          <w:highlight w:val="yellow"/>
        </w:rPr>
      </w:pPr>
    </w:p>
    <w:p w14:paraId="7BBA8D81" w14:textId="77777777" w:rsidR="004941CD" w:rsidRPr="00D8458C" w:rsidRDefault="004941CD" w:rsidP="004941CD">
      <w:pPr>
        <w:jc w:val="both"/>
        <w:rPr>
          <w:sz w:val="20"/>
        </w:rPr>
      </w:pPr>
    </w:p>
    <w:p w14:paraId="3ED3824D" w14:textId="77777777" w:rsidR="004941CD" w:rsidRDefault="004941CD" w:rsidP="004941CD">
      <w:pPr>
        <w:rPr>
          <w:b/>
          <w:bCs/>
          <w:sz w:val="20"/>
        </w:rPr>
      </w:pPr>
    </w:p>
    <w:p w14:paraId="533AA84D" w14:textId="77777777" w:rsidR="004941CD" w:rsidRPr="00E52384" w:rsidRDefault="004941CD" w:rsidP="004941CD">
      <w:pPr>
        <w:rPr>
          <w:b/>
          <w:bCs/>
          <w:sz w:val="20"/>
        </w:rPr>
      </w:pPr>
      <w:r w:rsidRPr="00E52384">
        <w:rPr>
          <w:b/>
          <w:bCs/>
          <w:sz w:val="20"/>
        </w:rPr>
        <w:t>Queries</w:t>
      </w:r>
    </w:p>
    <w:p w14:paraId="0C577422" w14:textId="77777777" w:rsidR="004941CD" w:rsidRPr="00E52384" w:rsidRDefault="004941CD" w:rsidP="004941CD">
      <w:pPr>
        <w:rPr>
          <w:i/>
          <w:iCs/>
          <w:sz w:val="20"/>
        </w:rPr>
      </w:pPr>
    </w:p>
    <w:p w14:paraId="120EEDE2" w14:textId="7A043C66" w:rsidR="004941CD" w:rsidRPr="00E52384" w:rsidRDefault="004941CD" w:rsidP="004941CD">
      <w:pPr>
        <w:rPr>
          <w:sz w:val="20"/>
        </w:rPr>
      </w:pPr>
      <w:r w:rsidRPr="00E52384">
        <w:rPr>
          <w:sz w:val="20"/>
        </w:rPr>
        <w:t>For any queries, please contact:</w:t>
      </w:r>
    </w:p>
    <w:p w14:paraId="61C8AD0C" w14:textId="77777777" w:rsidR="004941CD" w:rsidRDefault="004941CD" w:rsidP="00C8776B">
      <w:pPr>
        <w:rPr>
          <w:sz w:val="20"/>
        </w:rPr>
      </w:pPr>
    </w:p>
    <w:p w14:paraId="6AA39D2B" w14:textId="77777777" w:rsidR="004941CD" w:rsidRPr="00730418" w:rsidRDefault="004941CD" w:rsidP="004941CD">
      <w:pPr>
        <w:spacing w:line="360" w:lineRule="auto"/>
        <w:rPr>
          <w:rStyle w:val="CommentReference"/>
          <w:b/>
          <w:sz w:val="20"/>
          <w:szCs w:val="20"/>
        </w:rPr>
      </w:pPr>
      <w:r w:rsidRPr="001B523D">
        <w:rPr>
          <w:b/>
          <w:sz w:val="20"/>
        </w:rPr>
        <w:t>WIPO Arbitration and Mediation Center</w:t>
      </w:r>
    </w:p>
    <w:p w14:paraId="21D16579" w14:textId="77777777" w:rsidR="00730418" w:rsidRPr="00E043B6" w:rsidRDefault="00730418" w:rsidP="004941CD">
      <w:pPr>
        <w:spacing w:line="360" w:lineRule="auto"/>
        <w:rPr>
          <w:rStyle w:val="CommentReference"/>
          <w:sz w:val="20"/>
          <w:szCs w:val="20"/>
        </w:rPr>
      </w:pPr>
      <w:r w:rsidRPr="00E043B6">
        <w:rPr>
          <w:sz w:val="20"/>
        </w:rPr>
        <w:t>Maxwell Chambers</w:t>
      </w:r>
      <w:r w:rsidRPr="00E043B6">
        <w:rPr>
          <w:sz w:val="20"/>
        </w:rPr>
        <w:br/>
        <w:t>32 Maxwell Road #02-02</w:t>
      </w:r>
      <w:r w:rsidRPr="00E043B6">
        <w:rPr>
          <w:sz w:val="20"/>
        </w:rPr>
        <w:br/>
        <w:t>Singapore 069115</w:t>
      </w:r>
      <w:r w:rsidRPr="00E043B6">
        <w:rPr>
          <w:sz w:val="20"/>
        </w:rPr>
        <w:br/>
        <w:t xml:space="preserve">T +65 6225 2129 </w:t>
      </w:r>
      <w:r w:rsidRPr="00E043B6">
        <w:rPr>
          <w:sz w:val="20"/>
        </w:rPr>
        <w:br/>
        <w:t>F +65 6225 3568</w:t>
      </w:r>
    </w:p>
    <w:p w14:paraId="792E872E" w14:textId="77777777" w:rsidR="004941CD" w:rsidRPr="0031038C" w:rsidRDefault="004941CD" w:rsidP="004941CD">
      <w:pPr>
        <w:spacing w:line="360" w:lineRule="auto"/>
        <w:rPr>
          <w:sz w:val="20"/>
        </w:rPr>
      </w:pPr>
      <w:r w:rsidRPr="0031038C">
        <w:rPr>
          <w:sz w:val="20"/>
          <w:lang w:val="es-AR"/>
        </w:rPr>
        <w:t xml:space="preserve">E </w:t>
      </w:r>
      <w:hyperlink r:id="rId12" w:history="1">
        <w:r w:rsidRPr="0031038C">
          <w:rPr>
            <w:rStyle w:val="Hyperlink"/>
            <w:sz w:val="20"/>
            <w:lang w:val="es-AR"/>
          </w:rPr>
          <w:t>arbiter.mail@wipo.int</w:t>
        </w:r>
      </w:hyperlink>
    </w:p>
    <w:p w14:paraId="0904E0B5" w14:textId="282F09EC" w:rsidR="004941CD" w:rsidRPr="0031038C" w:rsidRDefault="004941CD" w:rsidP="004941CD">
      <w:pPr>
        <w:spacing w:line="360" w:lineRule="auto"/>
        <w:rPr>
          <w:sz w:val="20"/>
        </w:rPr>
      </w:pPr>
      <w:r w:rsidRPr="0031038C">
        <w:rPr>
          <w:sz w:val="20"/>
        </w:rPr>
        <w:t>Opening hours:  Mo</w:t>
      </w:r>
      <w:r w:rsidR="00117C9D">
        <w:rPr>
          <w:sz w:val="20"/>
        </w:rPr>
        <w:t xml:space="preserve">n </w:t>
      </w:r>
      <w:r w:rsidRPr="0031038C">
        <w:rPr>
          <w:sz w:val="20"/>
        </w:rPr>
        <w:t>-</w:t>
      </w:r>
      <w:r w:rsidR="00117C9D">
        <w:rPr>
          <w:sz w:val="20"/>
        </w:rPr>
        <w:t xml:space="preserve"> </w:t>
      </w:r>
      <w:r w:rsidRPr="00107B94">
        <w:rPr>
          <w:sz w:val="20"/>
        </w:rPr>
        <w:t>Fr</w:t>
      </w:r>
      <w:r w:rsidR="00117C9D" w:rsidRPr="00107B94">
        <w:rPr>
          <w:sz w:val="20"/>
        </w:rPr>
        <w:t>i</w:t>
      </w:r>
      <w:r w:rsidRPr="00107B94">
        <w:rPr>
          <w:sz w:val="20"/>
        </w:rPr>
        <w:t xml:space="preserve"> 9</w:t>
      </w:r>
      <w:r w:rsidR="00117C9D" w:rsidRPr="00107B94">
        <w:rPr>
          <w:sz w:val="20"/>
        </w:rPr>
        <w:t xml:space="preserve">am </w:t>
      </w:r>
      <w:r w:rsidRPr="00107B94">
        <w:rPr>
          <w:sz w:val="20"/>
        </w:rPr>
        <w:t>-12</w:t>
      </w:r>
      <w:r w:rsidR="00117C9D" w:rsidRPr="00107B94">
        <w:rPr>
          <w:sz w:val="20"/>
        </w:rPr>
        <w:t>pm</w:t>
      </w:r>
      <w:r w:rsidRPr="00107B94">
        <w:rPr>
          <w:sz w:val="20"/>
        </w:rPr>
        <w:t xml:space="preserve"> / </w:t>
      </w:r>
      <w:r w:rsidR="00117C9D" w:rsidRPr="00107B94">
        <w:rPr>
          <w:sz w:val="20"/>
        </w:rPr>
        <w:t>2pm - 6pm</w:t>
      </w:r>
      <w:r w:rsidR="00117C9D" w:rsidRPr="0031038C">
        <w:rPr>
          <w:sz w:val="20"/>
        </w:rPr>
        <w:t xml:space="preserve"> </w:t>
      </w:r>
    </w:p>
    <w:p w14:paraId="1B2D2FEF" w14:textId="77777777" w:rsidR="004941CD" w:rsidRPr="0031038C" w:rsidRDefault="00D63587" w:rsidP="004941CD">
      <w:pPr>
        <w:spacing w:line="360" w:lineRule="auto"/>
        <w:rPr>
          <w:sz w:val="20"/>
        </w:rPr>
      </w:pPr>
      <w:hyperlink r:id="rId13" w:history="1">
        <w:r w:rsidR="004941CD" w:rsidRPr="0031038C">
          <w:rPr>
            <w:rStyle w:val="Hyperlink"/>
            <w:sz w:val="20"/>
          </w:rPr>
          <w:t>www.wipo.int</w:t>
        </w:r>
      </w:hyperlink>
    </w:p>
    <w:p w14:paraId="2F94B5CC" w14:textId="77777777" w:rsidR="004941CD" w:rsidRDefault="004941CD" w:rsidP="00C8776B">
      <w:pPr>
        <w:rPr>
          <w:sz w:val="20"/>
        </w:rPr>
      </w:pPr>
    </w:p>
    <w:p w14:paraId="770F2201" w14:textId="77777777" w:rsidR="004941CD" w:rsidRPr="00E52384" w:rsidRDefault="004941CD" w:rsidP="00C8776B">
      <w:pPr>
        <w:rPr>
          <w:sz w:val="20"/>
        </w:rPr>
      </w:pPr>
    </w:p>
    <w:sectPr w:rsidR="004941CD" w:rsidRPr="00E52384" w:rsidSect="009F16E2">
      <w:headerReference w:type="default" r:id="rId14"/>
      <w:headerReference w:type="first" r:id="rId15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F37F56" w15:done="0"/>
  <w15:commentEx w15:paraId="5088B9BD" w15:done="0"/>
  <w15:commentEx w15:paraId="027761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D2920" w14:textId="77777777" w:rsidR="007958E0" w:rsidRDefault="007958E0">
      <w:r>
        <w:separator/>
      </w:r>
    </w:p>
  </w:endnote>
  <w:endnote w:type="continuationSeparator" w:id="0">
    <w:p w14:paraId="63C8F9B2" w14:textId="77777777" w:rsidR="007958E0" w:rsidRDefault="007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Geneva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BDC14" w14:textId="77777777" w:rsidR="007958E0" w:rsidRDefault="007958E0">
      <w:r>
        <w:separator/>
      </w:r>
    </w:p>
  </w:footnote>
  <w:footnote w:type="continuationSeparator" w:id="0">
    <w:p w14:paraId="5894326A" w14:textId="77777777" w:rsidR="007958E0" w:rsidRDefault="00795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8C563" w14:textId="77777777" w:rsidR="008A7366" w:rsidRDefault="008A7366" w:rsidP="00375DA3">
    <w:pPr>
      <w:pStyle w:val="Header"/>
      <w:jc w:val="right"/>
      <w:rPr>
        <w:lang w:val="fr-CH"/>
      </w:rPr>
    </w:pPr>
  </w:p>
  <w:p w14:paraId="6999509D" w14:textId="77777777" w:rsidR="008A7366" w:rsidRDefault="008A7366" w:rsidP="00375DA3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35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B6755F" w14:textId="77777777" w:rsidR="008A7366" w:rsidRPr="00DD4C78" w:rsidRDefault="008A7366" w:rsidP="00375DA3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95E30" w14:textId="77777777" w:rsidR="008A7366" w:rsidRPr="002E104A" w:rsidRDefault="008A7366" w:rsidP="002E104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8"/>
  </w:num>
  <w:num w:numId="7">
    <w:abstractNumId w:val="42"/>
  </w:num>
  <w:num w:numId="8">
    <w:abstractNumId w:val="20"/>
  </w:num>
  <w:num w:numId="9">
    <w:abstractNumId w:val="29"/>
  </w:num>
  <w:num w:numId="10">
    <w:abstractNumId w:val="17"/>
  </w:num>
  <w:num w:numId="11">
    <w:abstractNumId w:val="13"/>
  </w:num>
  <w:num w:numId="12">
    <w:abstractNumId w:val="28"/>
  </w:num>
  <w:num w:numId="13">
    <w:abstractNumId w:val="11"/>
  </w:num>
  <w:num w:numId="14">
    <w:abstractNumId w:val="14"/>
  </w:num>
  <w:num w:numId="15">
    <w:abstractNumId w:val="35"/>
  </w:num>
  <w:num w:numId="16">
    <w:abstractNumId w:val="40"/>
  </w:num>
  <w:num w:numId="17">
    <w:abstractNumId w:val="15"/>
  </w:num>
  <w:num w:numId="18">
    <w:abstractNumId w:val="23"/>
  </w:num>
  <w:num w:numId="19">
    <w:abstractNumId w:val="18"/>
  </w:num>
  <w:num w:numId="20">
    <w:abstractNumId w:val="4"/>
  </w:num>
  <w:num w:numId="21">
    <w:abstractNumId w:val="33"/>
  </w:num>
  <w:num w:numId="22">
    <w:abstractNumId w:val="41"/>
  </w:num>
  <w:num w:numId="23">
    <w:abstractNumId w:val="9"/>
  </w:num>
  <w:num w:numId="24">
    <w:abstractNumId w:val="10"/>
  </w:num>
  <w:num w:numId="25">
    <w:abstractNumId w:val="25"/>
  </w:num>
  <w:num w:numId="26">
    <w:abstractNumId w:val="24"/>
  </w:num>
  <w:num w:numId="27">
    <w:abstractNumId w:val="5"/>
  </w:num>
  <w:num w:numId="28">
    <w:abstractNumId w:val="16"/>
  </w:num>
  <w:num w:numId="29">
    <w:abstractNumId w:val="7"/>
  </w:num>
  <w:num w:numId="30">
    <w:abstractNumId w:val="32"/>
  </w:num>
  <w:num w:numId="31">
    <w:abstractNumId w:val="19"/>
  </w:num>
  <w:num w:numId="32">
    <w:abstractNumId w:val="38"/>
  </w:num>
  <w:num w:numId="33">
    <w:abstractNumId w:val="39"/>
  </w:num>
  <w:num w:numId="34">
    <w:abstractNumId w:val="34"/>
  </w:num>
  <w:num w:numId="35">
    <w:abstractNumId w:val="3"/>
  </w:num>
  <w:num w:numId="36">
    <w:abstractNumId w:val="36"/>
  </w:num>
  <w:num w:numId="37">
    <w:abstractNumId w:val="30"/>
  </w:num>
  <w:num w:numId="38">
    <w:abstractNumId w:val="31"/>
  </w:num>
  <w:num w:numId="39">
    <w:abstractNumId w:val="1"/>
  </w:num>
  <w:num w:numId="40">
    <w:abstractNumId w:val="37"/>
  </w:num>
  <w:num w:numId="41">
    <w:abstractNumId w:val="21"/>
  </w:num>
  <w:num w:numId="42">
    <w:abstractNumId w:val="12"/>
  </w:num>
  <w:num w:numId="43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ngEx">
    <w15:presenceInfo w15:providerId="None" w15:userId="SingEx "/>
  </w15:person>
  <w15:person w15:author="SingEx">
    <w15:presenceInfo w15:providerId="None" w15:userId="SingEx "/>
  </w15:person>
  <w15:person w15:author="SingEx [2]">
    <w15:presenceInfo w15:providerId="None" w15:userId="SingEx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1000C4"/>
    <w:rsid w:val="00100E2D"/>
    <w:rsid w:val="00102FE6"/>
    <w:rsid w:val="001031E5"/>
    <w:rsid w:val="001038DF"/>
    <w:rsid w:val="0010484F"/>
    <w:rsid w:val="0010708D"/>
    <w:rsid w:val="00107B94"/>
    <w:rsid w:val="0011051D"/>
    <w:rsid w:val="00111076"/>
    <w:rsid w:val="00112F08"/>
    <w:rsid w:val="0011320F"/>
    <w:rsid w:val="00113C4D"/>
    <w:rsid w:val="00115498"/>
    <w:rsid w:val="00115676"/>
    <w:rsid w:val="00115AFC"/>
    <w:rsid w:val="00117C9D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695"/>
    <w:rsid w:val="0018489A"/>
    <w:rsid w:val="00185186"/>
    <w:rsid w:val="00192090"/>
    <w:rsid w:val="00192E66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961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89E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2156"/>
    <w:rsid w:val="002A26AF"/>
    <w:rsid w:val="002A3174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4599"/>
    <w:rsid w:val="002E61C6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3006D0"/>
    <w:rsid w:val="00302B15"/>
    <w:rsid w:val="003046CF"/>
    <w:rsid w:val="00305257"/>
    <w:rsid w:val="00307A38"/>
    <w:rsid w:val="0031021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259E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080A"/>
    <w:rsid w:val="003917FA"/>
    <w:rsid w:val="0039203B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5A5F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1519"/>
    <w:rsid w:val="0048257C"/>
    <w:rsid w:val="004833EE"/>
    <w:rsid w:val="00484F79"/>
    <w:rsid w:val="00485318"/>
    <w:rsid w:val="00490F75"/>
    <w:rsid w:val="004941CD"/>
    <w:rsid w:val="00494239"/>
    <w:rsid w:val="00497A62"/>
    <w:rsid w:val="004A0E3A"/>
    <w:rsid w:val="004A45D1"/>
    <w:rsid w:val="004A673C"/>
    <w:rsid w:val="004A674F"/>
    <w:rsid w:val="004B645F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4DB"/>
    <w:rsid w:val="0051280C"/>
    <w:rsid w:val="00512E45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9C6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27"/>
    <w:rsid w:val="00601C8C"/>
    <w:rsid w:val="00601FD3"/>
    <w:rsid w:val="006035AB"/>
    <w:rsid w:val="00605D8A"/>
    <w:rsid w:val="00606805"/>
    <w:rsid w:val="006077EA"/>
    <w:rsid w:val="00607F3A"/>
    <w:rsid w:val="006105E1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B88"/>
    <w:rsid w:val="006B22B4"/>
    <w:rsid w:val="006B3135"/>
    <w:rsid w:val="006B35A9"/>
    <w:rsid w:val="006B3980"/>
    <w:rsid w:val="006B47D4"/>
    <w:rsid w:val="006C0A15"/>
    <w:rsid w:val="006C39E8"/>
    <w:rsid w:val="006C6F5F"/>
    <w:rsid w:val="006D040B"/>
    <w:rsid w:val="006D0B85"/>
    <w:rsid w:val="006D2083"/>
    <w:rsid w:val="006D2683"/>
    <w:rsid w:val="006D2DDE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0418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61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58E0"/>
    <w:rsid w:val="0079613C"/>
    <w:rsid w:val="00796EEF"/>
    <w:rsid w:val="00797053"/>
    <w:rsid w:val="007978DD"/>
    <w:rsid w:val="007A018F"/>
    <w:rsid w:val="007A046B"/>
    <w:rsid w:val="007A158D"/>
    <w:rsid w:val="007A2667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22F7"/>
    <w:rsid w:val="007E50B9"/>
    <w:rsid w:val="007E54D1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61E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94053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3079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2B56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645D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C78A0"/>
    <w:rsid w:val="00AD1EB8"/>
    <w:rsid w:val="00AD2D45"/>
    <w:rsid w:val="00AD6FD9"/>
    <w:rsid w:val="00AD7AFF"/>
    <w:rsid w:val="00AE1BEA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17A6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261D5"/>
    <w:rsid w:val="00C30BDD"/>
    <w:rsid w:val="00C31C34"/>
    <w:rsid w:val="00C33AAA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3B4D"/>
    <w:rsid w:val="00C945D0"/>
    <w:rsid w:val="00C94E8F"/>
    <w:rsid w:val="00C9542D"/>
    <w:rsid w:val="00C9685F"/>
    <w:rsid w:val="00C96E69"/>
    <w:rsid w:val="00CA037C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3127"/>
    <w:rsid w:val="00D54C80"/>
    <w:rsid w:val="00D55340"/>
    <w:rsid w:val="00D553F6"/>
    <w:rsid w:val="00D55614"/>
    <w:rsid w:val="00D56AEF"/>
    <w:rsid w:val="00D60DE0"/>
    <w:rsid w:val="00D63587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479"/>
    <w:rsid w:val="00D83ABB"/>
    <w:rsid w:val="00D83DED"/>
    <w:rsid w:val="00D842AB"/>
    <w:rsid w:val="00D8458C"/>
    <w:rsid w:val="00D8560B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3B6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1B9A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2FA4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45FD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AA9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043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04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biter.mail@wipo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amc/en/arbitration/fe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wipo.int/amc/en/arbitration/expedited-rules/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wipo.int/amc/en/arbitration/expedited-rule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0258-079B-4357-9C8F-CC2063DA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5254</Characters>
  <Application>Microsoft Office Word</Application>
  <DocSecurity>0</DocSecurity>
  <Lines>43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Schallnau</dc:creator>
  <cp:lastModifiedBy>WIPO AMC</cp:lastModifiedBy>
  <cp:revision>2</cp:revision>
  <cp:lastPrinted>2014-06-20T08:50:00Z</cp:lastPrinted>
  <dcterms:created xsi:type="dcterms:W3CDTF">2017-09-12T13:10:00Z</dcterms:created>
  <dcterms:modified xsi:type="dcterms:W3CDTF">2017-09-12T13:10:00Z</dcterms:modified>
</cp:coreProperties>
</file>