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DFE" w:rsidRPr="00132DFE" w:rsidRDefault="00132DFE" w:rsidP="00132DFE">
      <w:pPr>
        <w:tabs>
          <w:tab w:val="left" w:pos="6521"/>
        </w:tabs>
        <w:spacing w:after="0" w:line="260" w:lineRule="exact"/>
        <w:ind w:left="102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1403985"/>
                <wp:effectExtent l="5080" t="3175" r="8890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0;margin-top:0;width:481.9pt;height:110.55pt;z-index:-251657216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" o:allowincell="f">
                <v:line id="Line 3" o:spid="_x0000_s1027" style="position:absolute;visibility:visible;mso-wrap-style:square" from="1418,2778" to="11056,2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931;top:567;width:2925;height:20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dM3vDAAAA2gAAAA8AAABkcnMvZG93bnJldi54bWxEj0FrAjEUhO9C/0N4BW+atdXSbo0iQqEF&#10;UVwt9PhIXrNrNy/LJur6740g9DjMzDfMdN65WpyoDZVnBaNhBoJYe1OxVbDffQxeQYSIbLD2TAou&#10;FGA+e+hNMTf+zFs6FdGKBOGQo4IyxiaXMuiSHIahb4iT9+tbhzHJ1krT4jnBXS2fsuxFOqw4LZTY&#10;0LIk/VccnYLD5mc1+d5pa/eL8Xb5tkb9pVGp/mO3eAcRqYv/4Xv70yh4htuVdAPk7A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R0ze8MAAADaAAAADwAAAAAAAAAAAAAAAACf&#10;AgAAZHJzL2Rvd25yZXYueG1sUEsFBgAAAAAEAAQA9wAAAI8DAAAAAA==&#10;">
                  <v:imagedata r:id="rId7" o:title=""/>
                </v:shape>
              </v:group>
            </w:pict>
          </mc:Fallback>
        </mc:AlternateContent>
      </w: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132DFE" w:rsidRPr="00132DFE" w:rsidTr="009A7A52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2DFE" w:rsidRPr="00132DFE" w:rsidRDefault="00132DFE" w:rsidP="00132DFE">
            <w:pPr>
              <w:spacing w:after="12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132DFE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t>ARBITRATION</w:t>
            </w:r>
            <w:r w:rsidRPr="00132DFE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br/>
              <w:t>AND</w:t>
            </w:r>
            <w:r w:rsidRPr="00132DFE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br/>
              <w:t>MEDIATION CENTER</w:t>
            </w:r>
          </w:p>
        </w:tc>
      </w:tr>
    </w:tbl>
    <w:p w:rsidR="00132DFE" w:rsidRDefault="00132DFE" w:rsidP="00132DFE">
      <w:pPr>
        <w:jc w:val="center"/>
        <w:rPr>
          <w:rFonts w:ascii="Arial" w:eastAsia="Times New Roman" w:hAnsi="Arial" w:cs="Arial"/>
          <w:b/>
          <w:color w:val="3B3B3B"/>
          <w:sz w:val="24"/>
          <w:szCs w:val="24"/>
          <w:u w:val="single"/>
          <w:lang w:val="en"/>
        </w:rPr>
      </w:pPr>
    </w:p>
    <w:p w:rsidR="008B47E7" w:rsidRPr="008B47E7" w:rsidRDefault="00FB6F95" w:rsidP="008B47E7">
      <w:pPr>
        <w:rPr>
          <w:rFonts w:ascii="Arial" w:eastAsia="Times New Roman" w:hAnsi="Arial" w:cs="Arial"/>
          <w:b/>
          <w:sz w:val="20"/>
          <w:szCs w:val="20"/>
          <w:lang w:val="en"/>
        </w:rPr>
      </w:pPr>
      <w:r w:rsidRPr="008B47E7">
        <w:rPr>
          <w:rFonts w:ascii="Arial" w:eastAsia="Times New Roman" w:hAnsi="Arial" w:cs="Arial"/>
          <w:b/>
          <w:sz w:val="20"/>
          <w:szCs w:val="20"/>
          <w:lang w:val="en"/>
        </w:rPr>
        <w:t>ANNEX G</w:t>
      </w:r>
    </w:p>
    <w:p w:rsidR="00132DFE" w:rsidRPr="008B47E7" w:rsidRDefault="00FB6F95" w:rsidP="008B47E7">
      <w:pPr>
        <w:rPr>
          <w:rFonts w:ascii="Arial" w:eastAsia="Times New Roman" w:hAnsi="Arial" w:cs="Arial"/>
          <w:b/>
          <w:sz w:val="20"/>
          <w:szCs w:val="20"/>
          <w:lang w:val="en"/>
        </w:rPr>
      </w:pPr>
      <w:r w:rsidRPr="008B47E7">
        <w:rPr>
          <w:rFonts w:ascii="Arial" w:eastAsia="Times New Roman" w:hAnsi="Arial" w:cs="Arial"/>
          <w:b/>
          <w:sz w:val="20"/>
          <w:szCs w:val="20"/>
          <w:lang w:val="en"/>
        </w:rPr>
        <w:t>RESPONDENT</w:t>
      </w:r>
      <w:r w:rsidR="00132DFE" w:rsidRPr="008B47E7">
        <w:rPr>
          <w:rFonts w:ascii="Arial" w:eastAsia="Times New Roman" w:hAnsi="Arial" w:cs="Arial"/>
          <w:b/>
          <w:sz w:val="20"/>
          <w:szCs w:val="20"/>
          <w:lang w:val="en"/>
        </w:rPr>
        <w:t xml:space="preserve">’S </w:t>
      </w:r>
      <w:r w:rsidR="00CA14AA" w:rsidRPr="008B47E7">
        <w:rPr>
          <w:rFonts w:ascii="Arial" w:eastAsia="Times New Roman" w:hAnsi="Arial" w:cs="Arial"/>
          <w:b/>
          <w:sz w:val="20"/>
          <w:szCs w:val="20"/>
          <w:lang w:val="en"/>
        </w:rPr>
        <w:t>C</w:t>
      </w:r>
      <w:r w:rsidR="00132DFE" w:rsidRPr="008B47E7">
        <w:rPr>
          <w:rFonts w:ascii="Arial" w:eastAsia="Times New Roman" w:hAnsi="Arial" w:cs="Arial"/>
          <w:b/>
          <w:sz w:val="20"/>
          <w:szCs w:val="20"/>
          <w:lang w:val="en"/>
        </w:rPr>
        <w:t xml:space="preserve">HALLENGE OF THE </w:t>
      </w:r>
      <w:r w:rsidRPr="008B47E7">
        <w:rPr>
          <w:rFonts w:ascii="Arial" w:eastAsia="Times New Roman" w:hAnsi="Arial" w:cs="Arial"/>
          <w:b/>
          <w:sz w:val="20"/>
          <w:szCs w:val="20"/>
          <w:lang w:val="en"/>
        </w:rPr>
        <w:t>CENTER’S NOTIFICATION OF THE</w:t>
      </w:r>
      <w:r w:rsidR="00132DFE" w:rsidRPr="008B47E7">
        <w:rPr>
          <w:rFonts w:ascii="Arial" w:eastAsia="Times New Roman" w:hAnsi="Arial" w:cs="Arial"/>
          <w:b/>
          <w:sz w:val="20"/>
          <w:szCs w:val="20"/>
          <w:lang w:val="en"/>
        </w:rPr>
        <w:t xml:space="preserve"> </w:t>
      </w:r>
      <w:r w:rsidRPr="008B47E7">
        <w:rPr>
          <w:rFonts w:ascii="Arial" w:eastAsia="Times New Roman" w:hAnsi="Arial" w:cs="Arial"/>
          <w:b/>
          <w:sz w:val="20"/>
          <w:szCs w:val="20"/>
          <w:lang w:val="en"/>
        </w:rPr>
        <w:t>RESPONDENT’S DEFAULT</w:t>
      </w:r>
    </w:p>
    <w:p w:rsidR="00FB6F95" w:rsidRPr="008B47E7" w:rsidRDefault="00FB6F95" w:rsidP="00FB6F95">
      <w:pPr>
        <w:rPr>
          <w:rFonts w:ascii="Arial" w:eastAsia="Times New Roman" w:hAnsi="Arial" w:cs="Arial"/>
          <w:sz w:val="20"/>
          <w:szCs w:val="20"/>
          <w:lang w:val="en"/>
        </w:rPr>
      </w:pPr>
      <w:r w:rsidRPr="008B47E7">
        <w:rPr>
          <w:rFonts w:ascii="Arial" w:eastAsia="Times New Roman" w:hAnsi="Arial" w:cs="Arial"/>
          <w:sz w:val="20"/>
          <w:szCs w:val="20"/>
          <w:lang w:val="en"/>
        </w:rPr>
        <w:t>Further to the WIPO Center’s notification of the Respondent’s default of […], the Respondent submit</w:t>
      </w:r>
      <w:r w:rsidR="002962BF" w:rsidRPr="008B47E7">
        <w:rPr>
          <w:rFonts w:ascii="Arial" w:eastAsia="Times New Roman" w:hAnsi="Arial" w:cs="Arial"/>
          <w:sz w:val="20"/>
          <w:szCs w:val="20"/>
          <w:lang w:val="en"/>
        </w:rPr>
        <w:t>s</w:t>
      </w:r>
      <w:r w:rsidRPr="008B47E7">
        <w:rPr>
          <w:rFonts w:ascii="Arial" w:eastAsia="Times New Roman" w:hAnsi="Arial" w:cs="Arial"/>
          <w:sz w:val="20"/>
          <w:szCs w:val="20"/>
          <w:lang w:val="en"/>
        </w:rPr>
        <w:t xml:space="preserve"> the below Challenge. </w:t>
      </w:r>
    </w:p>
    <w:p w:rsidR="00DD5E7F" w:rsidRPr="008B47E7" w:rsidRDefault="00132DFE" w:rsidP="00853117">
      <w:pPr>
        <w:rPr>
          <w:rFonts w:ascii="Arial" w:eastAsia="Times New Roman" w:hAnsi="Arial" w:cs="Arial"/>
          <w:sz w:val="20"/>
          <w:szCs w:val="20"/>
          <w:lang w:val="en"/>
        </w:rPr>
      </w:pPr>
      <w:r w:rsidRPr="008B47E7">
        <w:rPr>
          <w:rFonts w:ascii="Arial" w:eastAsia="Times New Roman" w:hAnsi="Arial" w:cs="Arial"/>
          <w:sz w:val="20"/>
          <w:szCs w:val="20"/>
          <w:lang w:val="en"/>
        </w:rPr>
        <w:t xml:space="preserve">This Challenge is submitted in </w:t>
      </w:r>
      <w:r w:rsidR="00FB6F95" w:rsidRPr="008B47E7">
        <w:rPr>
          <w:rFonts w:ascii="Arial" w:eastAsia="Times New Roman" w:hAnsi="Arial" w:cs="Arial"/>
          <w:sz w:val="20"/>
          <w:szCs w:val="20"/>
          <w:lang w:val="en"/>
        </w:rPr>
        <w:t xml:space="preserve">accordance with Paragraph </w:t>
      </w:r>
      <w:proofErr w:type="gramStart"/>
      <w:r w:rsidR="00FB6F95" w:rsidRPr="008B47E7">
        <w:rPr>
          <w:rFonts w:ascii="Arial" w:eastAsia="Times New Roman" w:hAnsi="Arial" w:cs="Arial"/>
          <w:sz w:val="20"/>
          <w:szCs w:val="20"/>
          <w:lang w:val="en"/>
        </w:rPr>
        <w:t>B(</w:t>
      </w:r>
      <w:proofErr w:type="gramEnd"/>
      <w:r w:rsidR="00FB6F95" w:rsidRPr="008B47E7">
        <w:rPr>
          <w:rFonts w:ascii="Arial" w:eastAsia="Times New Roman" w:hAnsi="Arial" w:cs="Arial"/>
          <w:sz w:val="20"/>
          <w:szCs w:val="20"/>
          <w:lang w:val="en"/>
        </w:rPr>
        <w:t>3)(g</w:t>
      </w:r>
      <w:r w:rsidR="00CA14AA" w:rsidRPr="008B47E7">
        <w:rPr>
          <w:rFonts w:ascii="Arial" w:eastAsia="Times New Roman" w:hAnsi="Arial" w:cs="Arial"/>
          <w:sz w:val="20"/>
          <w:szCs w:val="20"/>
          <w:lang w:val="en"/>
        </w:rPr>
        <w:t xml:space="preserve">) of the </w:t>
      </w:r>
      <w:r w:rsidRPr="008B47E7">
        <w:rPr>
          <w:rFonts w:ascii="Arial" w:eastAsia="Times New Roman" w:hAnsi="Arial" w:cs="Arial"/>
          <w:sz w:val="20"/>
          <w:szCs w:val="20"/>
          <w:lang w:val="en"/>
        </w:rPr>
        <w:t>.</w:t>
      </w:r>
      <w:proofErr w:type="spellStart"/>
      <w:r w:rsidRPr="008B47E7">
        <w:rPr>
          <w:rFonts w:ascii="Arial" w:eastAsia="Times New Roman" w:hAnsi="Arial" w:cs="Arial"/>
          <w:sz w:val="20"/>
          <w:szCs w:val="20"/>
          <w:lang w:val="en"/>
        </w:rPr>
        <w:t>eu</w:t>
      </w:r>
      <w:proofErr w:type="spellEnd"/>
      <w:r w:rsidRPr="008B47E7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r w:rsidR="00CA14AA" w:rsidRPr="008B47E7">
        <w:rPr>
          <w:rFonts w:ascii="Arial" w:eastAsia="Times New Roman" w:hAnsi="Arial" w:cs="Arial"/>
          <w:sz w:val="20"/>
          <w:szCs w:val="20"/>
          <w:lang w:val="en"/>
        </w:rPr>
        <w:t>A</w:t>
      </w:r>
      <w:r w:rsidRPr="008B47E7">
        <w:rPr>
          <w:rFonts w:ascii="Arial" w:eastAsia="Times New Roman" w:hAnsi="Arial" w:cs="Arial"/>
          <w:sz w:val="20"/>
          <w:szCs w:val="20"/>
          <w:lang w:val="en"/>
        </w:rPr>
        <w:t xml:space="preserve">lternative Dispute Resolution Rules (the </w:t>
      </w:r>
      <w:r w:rsidR="00704B3E" w:rsidRPr="008B47E7">
        <w:rPr>
          <w:rFonts w:ascii="Arial" w:eastAsia="Times New Roman" w:hAnsi="Arial" w:cs="Arial"/>
          <w:sz w:val="20"/>
          <w:szCs w:val="20"/>
          <w:lang w:val="en"/>
        </w:rPr>
        <w:t>“</w:t>
      </w:r>
      <w:r w:rsidRPr="008B47E7">
        <w:rPr>
          <w:rFonts w:ascii="Arial" w:eastAsia="Times New Roman" w:hAnsi="Arial" w:cs="Arial"/>
          <w:sz w:val="20"/>
          <w:szCs w:val="20"/>
          <w:lang w:val="en"/>
        </w:rPr>
        <w:t>ADR Rules</w:t>
      </w:r>
      <w:r w:rsidR="00704B3E" w:rsidRPr="008B47E7">
        <w:rPr>
          <w:rFonts w:ascii="Arial" w:eastAsia="Times New Roman" w:hAnsi="Arial" w:cs="Arial"/>
          <w:sz w:val="20"/>
          <w:szCs w:val="20"/>
          <w:lang w:val="en"/>
        </w:rPr>
        <w:t>”</w:t>
      </w:r>
      <w:r w:rsidRPr="008B47E7">
        <w:rPr>
          <w:rFonts w:ascii="Arial" w:eastAsia="Times New Roman" w:hAnsi="Arial" w:cs="Arial"/>
          <w:sz w:val="20"/>
          <w:szCs w:val="20"/>
          <w:lang w:val="en"/>
        </w:rPr>
        <w:t xml:space="preserve">) </w:t>
      </w:r>
      <w:r w:rsidR="00CA14AA" w:rsidRPr="008B47E7">
        <w:rPr>
          <w:rFonts w:ascii="Arial" w:eastAsia="Times New Roman" w:hAnsi="Arial" w:cs="Arial"/>
          <w:sz w:val="20"/>
          <w:szCs w:val="20"/>
          <w:lang w:val="en"/>
        </w:rPr>
        <w:t xml:space="preserve">and </w:t>
      </w:r>
      <w:r w:rsidR="00B55EAD" w:rsidRPr="008B47E7">
        <w:rPr>
          <w:rFonts w:ascii="Arial" w:eastAsia="Times New Roman" w:hAnsi="Arial" w:cs="Arial"/>
          <w:bCs/>
          <w:sz w:val="20"/>
          <w:szCs w:val="20"/>
          <w:lang w:val="en"/>
        </w:rPr>
        <w:t>Paragraph 8</w:t>
      </w:r>
      <w:r w:rsidR="00FB6F95" w:rsidRPr="008B47E7">
        <w:rPr>
          <w:rFonts w:ascii="Arial" w:eastAsia="Times New Roman" w:hAnsi="Arial" w:cs="Arial"/>
          <w:sz w:val="20"/>
          <w:szCs w:val="20"/>
          <w:lang w:val="en"/>
        </w:rPr>
        <w:t>(c</w:t>
      </w:r>
      <w:r w:rsidR="00CA14AA" w:rsidRPr="008B47E7">
        <w:rPr>
          <w:rFonts w:ascii="Arial" w:eastAsia="Times New Roman" w:hAnsi="Arial" w:cs="Arial"/>
          <w:sz w:val="20"/>
          <w:szCs w:val="20"/>
          <w:lang w:val="en"/>
        </w:rPr>
        <w:t>) of the World Intellectual Property Organization Supplemental Rules for .</w:t>
      </w:r>
      <w:proofErr w:type="spellStart"/>
      <w:r w:rsidR="00CA14AA" w:rsidRPr="008B47E7">
        <w:rPr>
          <w:rFonts w:ascii="Arial" w:eastAsia="Times New Roman" w:hAnsi="Arial" w:cs="Arial"/>
          <w:sz w:val="20"/>
          <w:szCs w:val="20"/>
          <w:lang w:val="en"/>
        </w:rPr>
        <w:t>eu</w:t>
      </w:r>
      <w:proofErr w:type="spellEnd"/>
      <w:r w:rsidR="00CA14AA" w:rsidRPr="008B47E7">
        <w:rPr>
          <w:rFonts w:ascii="Arial" w:eastAsia="Times New Roman" w:hAnsi="Arial" w:cs="Arial"/>
          <w:sz w:val="20"/>
          <w:szCs w:val="20"/>
          <w:lang w:val="en"/>
        </w:rPr>
        <w:t xml:space="preserve"> Alternative Dispute Resolution Rules (</w:t>
      </w:r>
      <w:bookmarkStart w:id="0" w:name="_GoBack"/>
      <w:bookmarkEnd w:id="0"/>
      <w:r w:rsidR="00CA14AA" w:rsidRPr="008B47E7">
        <w:rPr>
          <w:rFonts w:ascii="Arial" w:eastAsia="Times New Roman" w:hAnsi="Arial" w:cs="Arial"/>
          <w:sz w:val="20"/>
          <w:szCs w:val="20"/>
          <w:lang w:val="en"/>
        </w:rPr>
        <w:t>the “Supplemental Rules")</w:t>
      </w:r>
      <w:r w:rsidRPr="008B47E7">
        <w:rPr>
          <w:rFonts w:ascii="Arial" w:eastAsia="Times New Roman" w:hAnsi="Arial" w:cs="Arial"/>
          <w:sz w:val="20"/>
          <w:szCs w:val="20"/>
          <w:lang w:val="en"/>
        </w:rPr>
        <w:t xml:space="preserve">. </w:t>
      </w:r>
    </w:p>
    <w:p w:rsidR="00566CF1" w:rsidRPr="008B47E7" w:rsidRDefault="00566CF1" w:rsidP="00853117">
      <w:pPr>
        <w:rPr>
          <w:rFonts w:ascii="Arial" w:eastAsia="Times New Roman" w:hAnsi="Arial" w:cs="Arial"/>
          <w:sz w:val="20"/>
          <w:szCs w:val="20"/>
          <w:lang w:val="en"/>
        </w:rPr>
      </w:pPr>
      <w:r w:rsidRPr="008B47E7">
        <w:rPr>
          <w:rFonts w:ascii="Arial" w:eastAsia="Times New Roman" w:hAnsi="Arial" w:cs="Arial"/>
          <w:sz w:val="20"/>
          <w:szCs w:val="20"/>
          <w:lang w:val="en"/>
        </w:rPr>
        <w:t xml:space="preserve">This Challenge is filed by the Respondent </w:t>
      </w:r>
      <w:r w:rsidRPr="008B47E7">
        <w:rPr>
          <w:rFonts w:ascii="Arial" w:eastAsia="Times New Roman" w:hAnsi="Arial" w:cs="Arial"/>
          <w:i/>
          <w:sz w:val="20"/>
          <w:szCs w:val="20"/>
          <w:lang w:val="en"/>
        </w:rPr>
        <w:t>[specify the reasons of the Challenge].</w:t>
      </w:r>
    </w:p>
    <w:p w:rsidR="00DD5E7F" w:rsidRPr="008B47E7" w:rsidRDefault="00DD5E7F" w:rsidP="004820A2">
      <w:pPr>
        <w:jc w:val="right"/>
        <w:rPr>
          <w:rFonts w:ascii="Arial" w:eastAsia="Times New Roman" w:hAnsi="Arial" w:cs="Arial"/>
          <w:sz w:val="20"/>
          <w:szCs w:val="20"/>
          <w:lang w:val="en"/>
        </w:rPr>
      </w:pPr>
    </w:p>
    <w:p w:rsidR="004820A2" w:rsidRPr="008B47E7" w:rsidRDefault="004820A2" w:rsidP="00184180">
      <w:pPr>
        <w:ind w:left="5533"/>
        <w:rPr>
          <w:rFonts w:ascii="Arial" w:eastAsia="Times New Roman" w:hAnsi="Arial" w:cs="Arial"/>
          <w:sz w:val="20"/>
          <w:szCs w:val="20"/>
          <w:lang w:val="en"/>
        </w:rPr>
      </w:pPr>
      <w:r w:rsidRPr="008B47E7">
        <w:rPr>
          <w:rFonts w:ascii="Arial" w:eastAsia="Times New Roman" w:hAnsi="Arial" w:cs="Arial"/>
          <w:sz w:val="20"/>
          <w:szCs w:val="20"/>
          <w:lang w:val="en"/>
        </w:rPr>
        <w:t>Respectfully submitted,</w:t>
      </w:r>
    </w:p>
    <w:p w:rsidR="004820A2" w:rsidRPr="008B47E7" w:rsidRDefault="004820A2" w:rsidP="00184180">
      <w:pPr>
        <w:ind w:left="5533"/>
        <w:rPr>
          <w:rFonts w:ascii="Arial" w:eastAsia="Times New Roman" w:hAnsi="Arial" w:cs="Arial"/>
          <w:sz w:val="20"/>
          <w:szCs w:val="20"/>
          <w:lang w:val="en"/>
        </w:rPr>
      </w:pPr>
    </w:p>
    <w:p w:rsidR="004820A2" w:rsidRPr="008B47E7" w:rsidRDefault="004820A2" w:rsidP="00184180">
      <w:pPr>
        <w:ind w:left="5533"/>
        <w:rPr>
          <w:rFonts w:ascii="Arial" w:eastAsia="Times New Roman" w:hAnsi="Arial" w:cs="Arial"/>
          <w:sz w:val="20"/>
          <w:szCs w:val="20"/>
          <w:lang w:val="en"/>
        </w:rPr>
      </w:pPr>
      <w:r w:rsidRPr="008B47E7">
        <w:rPr>
          <w:rFonts w:ascii="Arial" w:eastAsia="Times New Roman" w:hAnsi="Arial" w:cs="Arial"/>
          <w:sz w:val="20"/>
          <w:szCs w:val="20"/>
          <w:lang w:val="en"/>
        </w:rPr>
        <w:t>___________________</w:t>
      </w:r>
    </w:p>
    <w:p w:rsidR="004820A2" w:rsidRPr="008B47E7" w:rsidRDefault="004820A2" w:rsidP="00184180">
      <w:pPr>
        <w:ind w:left="5533"/>
        <w:rPr>
          <w:rFonts w:ascii="Arial" w:eastAsia="Times New Roman" w:hAnsi="Arial" w:cs="Arial"/>
          <w:sz w:val="20"/>
          <w:szCs w:val="20"/>
          <w:lang w:val="en"/>
        </w:rPr>
      </w:pPr>
      <w:r w:rsidRPr="008B47E7">
        <w:rPr>
          <w:rFonts w:ascii="Arial" w:eastAsia="Times New Roman" w:hAnsi="Arial" w:cs="Arial"/>
          <w:sz w:val="20"/>
          <w:szCs w:val="20"/>
          <w:lang w:val="en"/>
        </w:rPr>
        <w:t>[Name/Signature]</w:t>
      </w:r>
    </w:p>
    <w:p w:rsidR="004820A2" w:rsidRPr="008B47E7" w:rsidRDefault="004820A2" w:rsidP="00184180">
      <w:pPr>
        <w:ind w:left="5533"/>
        <w:rPr>
          <w:rFonts w:ascii="Arial" w:eastAsia="Times New Roman" w:hAnsi="Arial" w:cs="Arial"/>
          <w:sz w:val="20"/>
          <w:szCs w:val="20"/>
          <w:lang w:val="en"/>
        </w:rPr>
      </w:pPr>
    </w:p>
    <w:p w:rsidR="00C844D0" w:rsidRPr="008B47E7" w:rsidRDefault="004820A2" w:rsidP="00184180">
      <w:pPr>
        <w:ind w:left="5533"/>
        <w:rPr>
          <w:rFonts w:ascii="Arial" w:eastAsia="Times New Roman" w:hAnsi="Arial" w:cs="Arial"/>
          <w:sz w:val="20"/>
          <w:szCs w:val="20"/>
          <w:lang w:val="en"/>
        </w:rPr>
      </w:pPr>
      <w:r w:rsidRPr="008B47E7">
        <w:rPr>
          <w:rFonts w:ascii="Arial" w:eastAsia="Times New Roman" w:hAnsi="Arial" w:cs="Arial"/>
          <w:sz w:val="20"/>
          <w:szCs w:val="20"/>
          <w:lang w:val="en"/>
        </w:rPr>
        <w:t>Date: ______________</w:t>
      </w:r>
      <w:r w:rsidRPr="008B47E7">
        <w:rPr>
          <w:rFonts w:ascii="Arial" w:eastAsia="Times New Roman" w:hAnsi="Arial" w:cs="Arial"/>
          <w:sz w:val="20"/>
          <w:szCs w:val="20"/>
          <w:lang w:val="en"/>
        </w:rPr>
        <w:tab/>
      </w:r>
    </w:p>
    <w:sectPr w:rsidR="00C844D0" w:rsidRPr="008B4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 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047"/>
    <w:multiLevelType w:val="hybridMultilevel"/>
    <w:tmpl w:val="6F7C4F02"/>
    <w:lvl w:ilvl="0" w:tplc="1EF2A82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E13AB"/>
    <w:multiLevelType w:val="hybridMultilevel"/>
    <w:tmpl w:val="30A6AC76"/>
    <w:lvl w:ilvl="0" w:tplc="6F94D9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352DED"/>
    <w:multiLevelType w:val="hybridMultilevel"/>
    <w:tmpl w:val="F20E8AD8"/>
    <w:lvl w:ilvl="0" w:tplc="59741F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C1BB2"/>
    <w:multiLevelType w:val="hybridMultilevel"/>
    <w:tmpl w:val="F784382A"/>
    <w:lvl w:ilvl="0" w:tplc="195C2FB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6A"/>
    <w:rsid w:val="00132DFE"/>
    <w:rsid w:val="00184180"/>
    <w:rsid w:val="002962BF"/>
    <w:rsid w:val="004820A2"/>
    <w:rsid w:val="00566CF1"/>
    <w:rsid w:val="00704B3E"/>
    <w:rsid w:val="00853117"/>
    <w:rsid w:val="008B47E7"/>
    <w:rsid w:val="008E2F5B"/>
    <w:rsid w:val="009F746A"/>
    <w:rsid w:val="00A44234"/>
    <w:rsid w:val="00B55EAD"/>
    <w:rsid w:val="00C844D0"/>
    <w:rsid w:val="00CA14AA"/>
    <w:rsid w:val="00DD5E7F"/>
    <w:rsid w:val="00FB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E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WIPO Center</dc:creator>
  <cp:lastModifiedBy>WIPO AMC</cp:lastModifiedBy>
  <cp:revision>4</cp:revision>
  <dcterms:created xsi:type="dcterms:W3CDTF">2017-03-23T14:30:00Z</dcterms:created>
  <dcterms:modified xsi:type="dcterms:W3CDTF">2017-05-10T12:20:00Z</dcterms:modified>
</cp:coreProperties>
</file>