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A759B" w14:textId="77777777" w:rsidR="00753105" w:rsidRPr="00A9439A" w:rsidRDefault="00A03009" w:rsidP="00753105">
      <w:pPr>
        <w:rPr>
          <w:rFonts w:ascii="Times New Roman" w:hAnsi="Times New Roman" w:cs="Times New Roman"/>
          <w:b/>
          <w:i/>
          <w:sz w:val="24"/>
          <w:szCs w:val="24"/>
          <w:lang w:val="de-CH"/>
        </w:rPr>
      </w:pPr>
      <w:r w:rsidRPr="00A9439A">
        <w:rPr>
          <w:rFonts w:ascii="Times New Roman" w:hAnsi="Times New Roman" w:cs="Times New Roman"/>
          <w:b/>
          <w:i/>
          <w:sz w:val="24"/>
          <w:szCs w:val="24"/>
          <w:lang w:val="de-CH"/>
        </w:rPr>
        <w:t>Vor dem</w:t>
      </w:r>
      <w:r w:rsidR="00753105" w:rsidRPr="00A9439A">
        <w:rPr>
          <w:rFonts w:ascii="Times New Roman" w:hAnsi="Times New Roman" w:cs="Times New Roman"/>
          <w:b/>
          <w:i/>
          <w:sz w:val="24"/>
          <w:szCs w:val="24"/>
          <w:lang w:val="de-CH"/>
        </w:rPr>
        <w:t xml:space="preserve">: </w:t>
      </w:r>
    </w:p>
    <w:p w14:paraId="6D3E91B3" w14:textId="77777777" w:rsidR="00753105" w:rsidRPr="00A9439A" w:rsidRDefault="00753105" w:rsidP="00753105">
      <w:pPr>
        <w:jc w:val="center"/>
        <w:rPr>
          <w:rFonts w:ascii="Times New Roman" w:hAnsi="Times New Roman" w:cs="Times New Roman"/>
          <w:b/>
          <w:sz w:val="24"/>
          <w:szCs w:val="24"/>
          <w:lang w:val="de-CH"/>
        </w:rPr>
      </w:pPr>
    </w:p>
    <w:p w14:paraId="14686A6E" w14:textId="77777777" w:rsidR="00753105" w:rsidRPr="00A9439A" w:rsidRDefault="00753105" w:rsidP="00753105">
      <w:pPr>
        <w:jc w:val="center"/>
        <w:rPr>
          <w:rFonts w:ascii="Times New Roman" w:hAnsi="Times New Roman" w:cs="Times New Roman"/>
          <w:b/>
          <w:sz w:val="24"/>
          <w:szCs w:val="24"/>
          <w:lang w:val="de-CH"/>
        </w:rPr>
      </w:pPr>
    </w:p>
    <w:p w14:paraId="04C7AEBE" w14:textId="77777777" w:rsidR="00753105" w:rsidRPr="00A9439A" w:rsidRDefault="00753105" w:rsidP="00753105">
      <w:pPr>
        <w:jc w:val="center"/>
        <w:rPr>
          <w:rFonts w:ascii="Times New Roman" w:hAnsi="Times New Roman" w:cs="Times New Roman"/>
          <w:b/>
          <w:sz w:val="24"/>
          <w:szCs w:val="24"/>
          <w:lang w:val="de-CH"/>
        </w:rPr>
      </w:pPr>
      <w:r w:rsidRPr="00A9439A">
        <w:rPr>
          <w:rFonts w:ascii="Times New Roman" w:hAnsi="Times New Roman" w:cs="Times New Roman"/>
          <w:b/>
          <w:sz w:val="24"/>
          <w:szCs w:val="24"/>
          <w:lang w:val="de-CH"/>
        </w:rPr>
        <w:t xml:space="preserve">SCHIEDS- UND MEDIATIONSZENTRUM DER WELTORGANISATION FÜR GEISTIGES EIGENTUM </w:t>
      </w:r>
    </w:p>
    <w:p w14:paraId="7B876C03" w14:textId="77777777" w:rsidR="00753105" w:rsidRPr="00A9439A" w:rsidRDefault="00753105" w:rsidP="00753105">
      <w:pPr>
        <w:keepNext/>
        <w:numPr>
          <w:ilvl w:val="6"/>
          <w:numId w:val="0"/>
        </w:numPr>
        <w:ind w:left="360"/>
        <w:outlineLvl w:val="6"/>
        <w:rPr>
          <w:rFonts w:ascii="Times New Roman" w:hAnsi="Times New Roman" w:cs="Times New Roman"/>
          <w:b/>
          <w:bCs/>
          <w:sz w:val="24"/>
          <w:szCs w:val="24"/>
          <w:lang w:val="de-CH"/>
        </w:rPr>
      </w:pPr>
    </w:p>
    <w:p w14:paraId="1547A9C0" w14:textId="77777777" w:rsidR="00753105" w:rsidRPr="00A9439A" w:rsidRDefault="00753105" w:rsidP="00753105">
      <w:pPr>
        <w:ind w:left="360"/>
        <w:rPr>
          <w:rFonts w:ascii="Times New Roman" w:hAnsi="Times New Roman" w:cs="Times New Roman"/>
          <w:sz w:val="24"/>
          <w:szCs w:val="24"/>
          <w:lang w:val="de-CH"/>
        </w:rPr>
      </w:pPr>
    </w:p>
    <w:p w14:paraId="7947EB8F" w14:textId="77777777" w:rsidR="00753105" w:rsidRPr="00A9439A" w:rsidRDefault="00753105" w:rsidP="00753105">
      <w:pPr>
        <w:ind w:left="360"/>
        <w:rPr>
          <w:rFonts w:ascii="Times New Roman" w:hAnsi="Times New Roman" w:cs="Times New Roman"/>
          <w:sz w:val="24"/>
          <w:szCs w:val="24"/>
          <w:lang w:val="de-CH"/>
        </w:rPr>
      </w:pPr>
    </w:p>
    <w:tbl>
      <w:tblPr>
        <w:tblW w:w="0" w:type="auto"/>
        <w:tblLayout w:type="fixed"/>
        <w:tblLook w:val="0000" w:firstRow="0" w:lastRow="0" w:firstColumn="0" w:lastColumn="0" w:noHBand="0" w:noVBand="0"/>
      </w:tblPr>
      <w:tblGrid>
        <w:gridCol w:w="4621"/>
        <w:gridCol w:w="4621"/>
      </w:tblGrid>
      <w:tr w:rsidR="007A6533" w:rsidRPr="00FB24FC" w14:paraId="7A2C5E0C" w14:textId="77777777" w:rsidTr="00DC1221">
        <w:tc>
          <w:tcPr>
            <w:tcW w:w="4621" w:type="dxa"/>
            <w:tcBorders>
              <w:right w:val="single" w:sz="4" w:space="0" w:color="auto"/>
            </w:tcBorders>
          </w:tcPr>
          <w:p w14:paraId="5724D1B9" w14:textId="77777777" w:rsidR="00753105" w:rsidRPr="00A9439A" w:rsidRDefault="00753105" w:rsidP="00753105">
            <w:pPr>
              <w:rPr>
                <w:rFonts w:ascii="Times New Roman" w:hAnsi="Times New Roman" w:cs="Times New Roman"/>
                <w:b/>
                <w:sz w:val="24"/>
                <w:szCs w:val="24"/>
                <w:lang w:val="de-CH"/>
              </w:rPr>
            </w:pPr>
          </w:p>
          <w:p w14:paraId="3A8E7AF4" w14:textId="77777777" w:rsidR="00753105" w:rsidRPr="00A9439A" w:rsidRDefault="00753105" w:rsidP="00753105">
            <w:pPr>
              <w:rPr>
                <w:rFonts w:ascii="Times New Roman" w:hAnsi="Times New Roman" w:cs="Times New Roman"/>
                <w:b/>
                <w:sz w:val="24"/>
                <w:szCs w:val="24"/>
                <w:lang w:val="de-CH"/>
              </w:rPr>
            </w:pPr>
          </w:p>
          <w:p w14:paraId="070FA6D4" w14:textId="77777777" w:rsidR="00753105" w:rsidRPr="00A9439A" w:rsidRDefault="00753105" w:rsidP="00753105">
            <w:pPr>
              <w:rPr>
                <w:rFonts w:ascii="Times New Roman" w:hAnsi="Times New Roman" w:cs="Times New Roman"/>
                <w:b/>
                <w:sz w:val="24"/>
                <w:szCs w:val="24"/>
                <w:lang w:val="de-CH"/>
              </w:rPr>
            </w:pPr>
            <w:r w:rsidRPr="00A9439A">
              <w:rPr>
                <w:rFonts w:ascii="Times New Roman" w:hAnsi="Times New Roman" w:cs="Times New Roman"/>
                <w:b/>
                <w:sz w:val="24"/>
                <w:szCs w:val="24"/>
                <w:lang w:val="de-CH"/>
              </w:rPr>
              <w:t>[NAME UND ADRESSE DES BESCHWERDEFÜHRERS</w:t>
            </w:r>
            <w:r w:rsidR="00A03009" w:rsidRPr="00A9439A">
              <w:rPr>
                <w:rFonts w:ascii="Times New Roman" w:hAnsi="Times New Roman" w:cs="Times New Roman"/>
                <w:b/>
                <w:sz w:val="24"/>
                <w:szCs w:val="24"/>
                <w:lang w:val="de-CH"/>
              </w:rPr>
              <w:t xml:space="preserve"> WIE IN DER BESCHWERDE GENANNT</w:t>
            </w:r>
            <w:r w:rsidRPr="00A9439A">
              <w:rPr>
                <w:rFonts w:ascii="Times New Roman" w:hAnsi="Times New Roman" w:cs="Times New Roman"/>
                <w:b/>
                <w:sz w:val="24"/>
                <w:szCs w:val="24"/>
                <w:lang w:val="de-CH"/>
              </w:rPr>
              <w:t>]</w:t>
            </w:r>
          </w:p>
          <w:p w14:paraId="7E7FD1BA" w14:textId="77777777" w:rsidR="00753105" w:rsidRPr="00A9439A" w:rsidRDefault="00753105" w:rsidP="00753105">
            <w:pPr>
              <w:rPr>
                <w:rFonts w:ascii="Times New Roman" w:hAnsi="Times New Roman" w:cs="Times New Roman"/>
                <w:b/>
                <w:sz w:val="24"/>
                <w:szCs w:val="24"/>
                <w:lang w:val="de-CH"/>
              </w:rPr>
            </w:pPr>
          </w:p>
          <w:p w14:paraId="089DCE0D" w14:textId="77777777" w:rsidR="00753105" w:rsidRPr="00A9439A" w:rsidRDefault="00753105" w:rsidP="00753105">
            <w:pPr>
              <w:rPr>
                <w:rFonts w:ascii="Times New Roman" w:hAnsi="Times New Roman" w:cs="Times New Roman"/>
                <w:sz w:val="24"/>
                <w:szCs w:val="24"/>
                <w:lang w:val="de-DE"/>
              </w:rPr>
            </w:pPr>
            <w:r w:rsidRPr="00A9439A">
              <w:rPr>
                <w:rFonts w:ascii="Times New Roman" w:hAnsi="Times New Roman" w:cs="Times New Roman"/>
                <w:b/>
                <w:sz w:val="24"/>
                <w:szCs w:val="24"/>
                <w:lang w:val="de-DE"/>
              </w:rPr>
              <w:t>(Beschwerdeführer</w:t>
            </w:r>
            <w:r w:rsidRPr="00A9439A">
              <w:rPr>
                <w:rFonts w:ascii="Times New Roman" w:hAnsi="Times New Roman" w:cs="Times New Roman"/>
                <w:sz w:val="24"/>
                <w:szCs w:val="24"/>
                <w:lang w:val="de-DE"/>
              </w:rPr>
              <w:t xml:space="preserve">) </w:t>
            </w:r>
          </w:p>
          <w:p w14:paraId="28F67768" w14:textId="77777777" w:rsidR="00753105" w:rsidRPr="00A9439A" w:rsidRDefault="00753105" w:rsidP="00753105">
            <w:pPr>
              <w:rPr>
                <w:rFonts w:ascii="Times New Roman" w:hAnsi="Times New Roman" w:cs="Times New Roman"/>
                <w:sz w:val="24"/>
                <w:szCs w:val="24"/>
                <w:lang w:val="de-DE"/>
              </w:rPr>
            </w:pPr>
          </w:p>
          <w:p w14:paraId="124F8A7B" w14:textId="77777777" w:rsidR="00753105" w:rsidRPr="00A9439A" w:rsidRDefault="00753105" w:rsidP="00753105">
            <w:pPr>
              <w:rPr>
                <w:rFonts w:ascii="Times New Roman" w:hAnsi="Times New Roman" w:cs="Times New Roman"/>
                <w:sz w:val="24"/>
                <w:szCs w:val="24"/>
                <w:lang w:val="de-DE"/>
              </w:rPr>
            </w:pPr>
          </w:p>
          <w:p w14:paraId="10803EEB" w14:textId="77777777" w:rsidR="00753105" w:rsidRPr="00A9439A" w:rsidRDefault="00753105" w:rsidP="00753105">
            <w:pPr>
              <w:rPr>
                <w:rFonts w:ascii="Times New Roman" w:hAnsi="Times New Roman" w:cs="Times New Roman"/>
                <w:sz w:val="24"/>
                <w:szCs w:val="24"/>
                <w:lang w:val="de-DE"/>
              </w:rPr>
            </w:pPr>
            <w:r w:rsidRPr="00A9439A">
              <w:rPr>
                <w:rFonts w:ascii="Times New Roman" w:hAnsi="Times New Roman" w:cs="Times New Roman"/>
                <w:sz w:val="24"/>
                <w:szCs w:val="24"/>
                <w:lang w:val="de-DE"/>
              </w:rPr>
              <w:t>gegen</w:t>
            </w:r>
          </w:p>
          <w:p w14:paraId="22FA739F" w14:textId="77777777" w:rsidR="00753105" w:rsidRPr="00A9439A" w:rsidRDefault="00753105" w:rsidP="00753105">
            <w:pPr>
              <w:rPr>
                <w:rFonts w:ascii="Times New Roman" w:hAnsi="Times New Roman" w:cs="Times New Roman"/>
                <w:sz w:val="24"/>
                <w:szCs w:val="24"/>
                <w:lang w:val="de-DE"/>
              </w:rPr>
            </w:pPr>
          </w:p>
          <w:p w14:paraId="7D3261B7" w14:textId="77777777" w:rsidR="00753105" w:rsidRPr="00A9439A" w:rsidRDefault="00753105" w:rsidP="00753105">
            <w:pPr>
              <w:rPr>
                <w:rFonts w:ascii="Times New Roman" w:hAnsi="Times New Roman" w:cs="Times New Roman"/>
                <w:sz w:val="24"/>
                <w:szCs w:val="24"/>
                <w:lang w:val="de-DE"/>
              </w:rPr>
            </w:pPr>
          </w:p>
          <w:p w14:paraId="10DBAA36" w14:textId="77777777" w:rsidR="00753105" w:rsidRPr="00A9439A" w:rsidRDefault="00753105" w:rsidP="00753105">
            <w:pPr>
              <w:rPr>
                <w:rFonts w:ascii="Times New Roman" w:hAnsi="Times New Roman" w:cs="Times New Roman"/>
                <w:sz w:val="24"/>
                <w:szCs w:val="24"/>
                <w:lang w:val="de-DE"/>
              </w:rPr>
            </w:pPr>
          </w:p>
          <w:p w14:paraId="561D8F7D" w14:textId="77777777" w:rsidR="00753105" w:rsidRPr="00A9439A" w:rsidRDefault="00753105" w:rsidP="00753105">
            <w:pPr>
              <w:rPr>
                <w:rFonts w:ascii="Times New Roman" w:hAnsi="Times New Roman" w:cs="Times New Roman"/>
                <w:sz w:val="24"/>
                <w:szCs w:val="24"/>
                <w:lang w:val="de-DE"/>
              </w:rPr>
            </w:pPr>
            <w:r w:rsidRPr="00A9439A">
              <w:rPr>
                <w:rFonts w:ascii="Times New Roman" w:hAnsi="Times New Roman" w:cs="Times New Roman"/>
                <w:b/>
                <w:sz w:val="24"/>
                <w:szCs w:val="24"/>
                <w:lang w:val="de-CH"/>
              </w:rPr>
              <w:t>[NAME UND ADRESSE DES BESCHWERDEGEGNERS]</w:t>
            </w:r>
          </w:p>
          <w:p w14:paraId="47169F41" w14:textId="77777777" w:rsidR="00753105" w:rsidRPr="00A9439A" w:rsidRDefault="00753105" w:rsidP="00753105">
            <w:pPr>
              <w:rPr>
                <w:rFonts w:ascii="Times New Roman" w:hAnsi="Times New Roman" w:cs="Times New Roman"/>
                <w:sz w:val="24"/>
                <w:szCs w:val="24"/>
                <w:lang w:val="de-DE"/>
              </w:rPr>
            </w:pPr>
          </w:p>
          <w:p w14:paraId="49E84938" w14:textId="77777777" w:rsidR="00753105" w:rsidRPr="00A9439A" w:rsidRDefault="00753105" w:rsidP="00753105">
            <w:pPr>
              <w:rPr>
                <w:rFonts w:ascii="Times New Roman" w:hAnsi="Times New Roman" w:cs="Times New Roman"/>
                <w:b/>
                <w:sz w:val="24"/>
                <w:szCs w:val="24"/>
                <w:lang w:val="de-DE"/>
              </w:rPr>
            </w:pPr>
            <w:r w:rsidRPr="00A9439A">
              <w:rPr>
                <w:rFonts w:ascii="Times New Roman" w:hAnsi="Times New Roman" w:cs="Times New Roman"/>
                <w:b/>
                <w:sz w:val="24"/>
                <w:szCs w:val="24"/>
                <w:lang w:val="de-DE"/>
              </w:rPr>
              <w:t>(Beschwerdegegner)</w:t>
            </w:r>
            <w:r w:rsidRPr="00A9439A">
              <w:rPr>
                <w:rFonts w:ascii="Times New Roman" w:hAnsi="Times New Roman" w:cs="Times New Roman"/>
                <w:b/>
                <w:sz w:val="24"/>
                <w:szCs w:val="24"/>
                <w:lang w:val="de-DE"/>
              </w:rPr>
              <w:tab/>
            </w:r>
          </w:p>
        </w:tc>
        <w:tc>
          <w:tcPr>
            <w:tcW w:w="4621" w:type="dxa"/>
            <w:tcBorders>
              <w:left w:val="nil"/>
            </w:tcBorders>
          </w:tcPr>
          <w:p w14:paraId="6F4DC38E" w14:textId="77777777" w:rsidR="00753105" w:rsidRPr="00A9439A" w:rsidRDefault="00753105" w:rsidP="00753105">
            <w:pPr>
              <w:rPr>
                <w:rFonts w:ascii="Times New Roman" w:hAnsi="Times New Roman" w:cs="Times New Roman"/>
                <w:b/>
                <w:sz w:val="24"/>
                <w:szCs w:val="24"/>
                <w:lang w:val="de-DE"/>
              </w:rPr>
            </w:pPr>
          </w:p>
          <w:p w14:paraId="1554131A" w14:textId="77777777" w:rsidR="00753105" w:rsidRPr="00A9439A" w:rsidRDefault="00753105" w:rsidP="00753105">
            <w:pPr>
              <w:rPr>
                <w:rFonts w:ascii="Times New Roman" w:hAnsi="Times New Roman" w:cs="Times New Roman"/>
                <w:b/>
                <w:sz w:val="24"/>
                <w:szCs w:val="24"/>
                <w:lang w:val="de-DE"/>
              </w:rPr>
            </w:pPr>
          </w:p>
          <w:p w14:paraId="556D914E" w14:textId="77777777" w:rsidR="00753105" w:rsidRPr="00A9439A" w:rsidRDefault="00A03009" w:rsidP="00753105">
            <w:pPr>
              <w:rPr>
                <w:rFonts w:ascii="Times New Roman" w:hAnsi="Times New Roman" w:cs="Times New Roman"/>
                <w:i/>
                <w:sz w:val="24"/>
                <w:szCs w:val="24"/>
                <w:lang w:val="de-DE"/>
              </w:rPr>
            </w:pPr>
            <w:r w:rsidRPr="00A9439A">
              <w:rPr>
                <w:rFonts w:ascii="Times New Roman" w:hAnsi="Times New Roman" w:cs="Times New Roman"/>
                <w:b/>
                <w:sz w:val="24"/>
                <w:szCs w:val="24"/>
                <w:lang w:val="de-DE"/>
              </w:rPr>
              <w:t>Verfahrensn</w:t>
            </w:r>
            <w:r w:rsidR="00753105" w:rsidRPr="00A9439A">
              <w:rPr>
                <w:rFonts w:ascii="Times New Roman" w:hAnsi="Times New Roman" w:cs="Times New Roman"/>
                <w:b/>
                <w:sz w:val="24"/>
                <w:szCs w:val="24"/>
                <w:lang w:val="de-DE"/>
              </w:rPr>
              <w:t xml:space="preserve">r: </w:t>
            </w:r>
            <w:r w:rsidR="00753105" w:rsidRPr="00A9439A">
              <w:rPr>
                <w:rFonts w:ascii="Times New Roman" w:hAnsi="Times New Roman" w:cs="Times New Roman"/>
                <w:i/>
                <w:sz w:val="24"/>
                <w:szCs w:val="24"/>
                <w:lang w:val="de-DE"/>
              </w:rPr>
              <w:t>[Geben Sie die Verfahrensnummer an]</w:t>
            </w:r>
          </w:p>
          <w:p w14:paraId="676C3467" w14:textId="77777777" w:rsidR="00753105" w:rsidRPr="00A9439A" w:rsidRDefault="00753105" w:rsidP="00753105">
            <w:pPr>
              <w:rPr>
                <w:rFonts w:ascii="Times New Roman" w:hAnsi="Times New Roman" w:cs="Times New Roman"/>
                <w:b/>
                <w:sz w:val="24"/>
                <w:szCs w:val="24"/>
                <w:lang w:val="de-DE"/>
              </w:rPr>
            </w:pPr>
          </w:p>
          <w:p w14:paraId="3D232FCE" w14:textId="77777777" w:rsidR="00753105" w:rsidRPr="00A9439A" w:rsidRDefault="00753105" w:rsidP="00753105">
            <w:pPr>
              <w:rPr>
                <w:rFonts w:ascii="Times New Roman" w:hAnsi="Times New Roman" w:cs="Times New Roman"/>
                <w:b/>
                <w:sz w:val="24"/>
                <w:szCs w:val="24"/>
                <w:lang w:val="de-DE"/>
              </w:rPr>
            </w:pPr>
          </w:p>
          <w:p w14:paraId="09EDCA41" w14:textId="77777777" w:rsidR="00753105" w:rsidRPr="00A9439A" w:rsidRDefault="00753105" w:rsidP="00753105">
            <w:pPr>
              <w:rPr>
                <w:rFonts w:ascii="Times New Roman" w:hAnsi="Times New Roman" w:cs="Times New Roman"/>
                <w:b/>
                <w:sz w:val="24"/>
                <w:szCs w:val="24"/>
                <w:lang w:val="de-DE"/>
              </w:rPr>
            </w:pPr>
          </w:p>
          <w:p w14:paraId="0274DFFB" w14:textId="77777777" w:rsidR="00753105" w:rsidRPr="00A9439A" w:rsidRDefault="00A03009" w:rsidP="00753105">
            <w:pPr>
              <w:rPr>
                <w:rFonts w:ascii="Times New Roman" w:hAnsi="Times New Roman" w:cs="Times New Roman"/>
                <w:b/>
                <w:sz w:val="24"/>
                <w:szCs w:val="24"/>
                <w:lang w:val="de-DE"/>
              </w:rPr>
            </w:pPr>
            <w:r w:rsidRPr="00A9439A">
              <w:rPr>
                <w:rFonts w:ascii="Times New Roman" w:hAnsi="Times New Roman" w:cs="Times New Roman"/>
                <w:b/>
                <w:sz w:val="24"/>
                <w:szCs w:val="24"/>
                <w:lang w:val="de-DE"/>
              </w:rPr>
              <w:t>Streitige(r)</w:t>
            </w:r>
            <w:r w:rsidR="00753105" w:rsidRPr="00A9439A">
              <w:rPr>
                <w:rFonts w:ascii="Times New Roman" w:hAnsi="Times New Roman" w:cs="Times New Roman"/>
                <w:b/>
                <w:sz w:val="24"/>
                <w:szCs w:val="24"/>
                <w:lang w:val="de-DE"/>
              </w:rPr>
              <w:t xml:space="preserve"> Domainname(n):</w:t>
            </w:r>
          </w:p>
          <w:p w14:paraId="58C154C8" w14:textId="77777777" w:rsidR="00753105" w:rsidRPr="00A9439A" w:rsidRDefault="00753105" w:rsidP="00753105">
            <w:pPr>
              <w:rPr>
                <w:rFonts w:ascii="Times New Roman" w:hAnsi="Times New Roman" w:cs="Times New Roman"/>
                <w:b/>
                <w:sz w:val="24"/>
                <w:szCs w:val="24"/>
                <w:lang w:val="de-DE"/>
              </w:rPr>
            </w:pPr>
          </w:p>
          <w:p w14:paraId="0BDE6A22" w14:textId="77777777" w:rsidR="00753105" w:rsidRPr="00A9439A" w:rsidRDefault="00753105" w:rsidP="00753105">
            <w:pPr>
              <w:rPr>
                <w:rFonts w:ascii="Times New Roman" w:hAnsi="Times New Roman" w:cs="Times New Roman"/>
                <w:b/>
                <w:sz w:val="24"/>
                <w:szCs w:val="24"/>
                <w:lang w:val="de-DE"/>
              </w:rPr>
            </w:pPr>
          </w:p>
          <w:p w14:paraId="6E9A4CED" w14:textId="77777777" w:rsidR="00753105" w:rsidRPr="00A9439A" w:rsidRDefault="00753105" w:rsidP="00753105">
            <w:pPr>
              <w:rPr>
                <w:rFonts w:ascii="Times New Roman" w:hAnsi="Times New Roman" w:cs="Times New Roman"/>
                <w:b/>
                <w:sz w:val="24"/>
                <w:szCs w:val="24"/>
                <w:lang w:val="de-DE"/>
              </w:rPr>
            </w:pPr>
          </w:p>
          <w:p w14:paraId="3086113E" w14:textId="77777777" w:rsidR="00753105" w:rsidRPr="00A9439A" w:rsidRDefault="00753105" w:rsidP="00753105">
            <w:pPr>
              <w:rPr>
                <w:rFonts w:ascii="Times New Roman" w:hAnsi="Times New Roman" w:cs="Times New Roman"/>
                <w:b/>
                <w:sz w:val="24"/>
                <w:szCs w:val="24"/>
                <w:lang w:val="de-DE"/>
              </w:rPr>
            </w:pPr>
          </w:p>
          <w:p w14:paraId="225035CA" w14:textId="77777777" w:rsidR="00753105" w:rsidRPr="00A9439A" w:rsidRDefault="00753105" w:rsidP="00A03009">
            <w:pPr>
              <w:rPr>
                <w:rFonts w:ascii="Times New Roman" w:hAnsi="Times New Roman" w:cs="Times New Roman"/>
                <w:sz w:val="24"/>
                <w:szCs w:val="24"/>
                <w:lang w:val="de-DE"/>
              </w:rPr>
            </w:pPr>
            <w:r w:rsidRPr="00A9439A">
              <w:rPr>
                <w:rFonts w:ascii="Times New Roman" w:hAnsi="Times New Roman" w:cs="Times New Roman"/>
                <w:sz w:val="24"/>
                <w:szCs w:val="24"/>
                <w:lang w:val="de-DE"/>
              </w:rPr>
              <w:t>[&lt;der/die streit</w:t>
            </w:r>
            <w:r w:rsidR="00A03009" w:rsidRPr="00A9439A">
              <w:rPr>
                <w:rFonts w:ascii="Times New Roman" w:hAnsi="Times New Roman" w:cs="Times New Roman"/>
                <w:sz w:val="24"/>
                <w:szCs w:val="24"/>
                <w:lang w:val="de-DE"/>
              </w:rPr>
              <w:t>ige</w:t>
            </w:r>
            <w:r w:rsidRPr="00A9439A">
              <w:rPr>
                <w:rFonts w:ascii="Times New Roman" w:hAnsi="Times New Roman" w:cs="Times New Roman"/>
                <w:sz w:val="24"/>
                <w:szCs w:val="24"/>
                <w:lang w:val="de-DE"/>
              </w:rPr>
              <w:t>(n) Domainname</w:t>
            </w:r>
            <w:r w:rsidR="00A03009" w:rsidRPr="00A9439A">
              <w:rPr>
                <w:rFonts w:ascii="Times New Roman" w:hAnsi="Times New Roman" w:cs="Times New Roman"/>
                <w:sz w:val="24"/>
                <w:szCs w:val="24"/>
                <w:lang w:val="de-DE"/>
              </w:rPr>
              <w:t>(n)</w:t>
            </w:r>
            <w:r w:rsidRPr="00A9439A">
              <w:rPr>
                <w:rFonts w:ascii="Times New Roman" w:hAnsi="Times New Roman" w:cs="Times New Roman"/>
                <w:sz w:val="24"/>
                <w:szCs w:val="24"/>
                <w:lang w:val="de-DE"/>
              </w:rPr>
              <w:t>&gt;]</w:t>
            </w:r>
          </w:p>
        </w:tc>
      </w:tr>
    </w:tbl>
    <w:p w14:paraId="1320E022" w14:textId="77777777" w:rsidR="00753105" w:rsidRPr="00A9439A" w:rsidRDefault="00753105" w:rsidP="00753105">
      <w:pPr>
        <w:ind w:left="360"/>
        <w:rPr>
          <w:rFonts w:ascii="Times New Roman" w:hAnsi="Times New Roman" w:cs="Times New Roman"/>
          <w:sz w:val="24"/>
          <w:szCs w:val="24"/>
          <w:lang w:val="de-DE"/>
        </w:rPr>
      </w:pPr>
    </w:p>
    <w:p w14:paraId="6F432FDF" w14:textId="77777777" w:rsidR="00753105" w:rsidRPr="00A9439A" w:rsidRDefault="00753105" w:rsidP="00753105">
      <w:pPr>
        <w:keepNext/>
        <w:numPr>
          <w:ilvl w:val="7"/>
          <w:numId w:val="0"/>
        </w:numPr>
        <w:outlineLvl w:val="7"/>
        <w:rPr>
          <w:rFonts w:ascii="Times New Roman" w:hAnsi="Times New Roman" w:cs="Times New Roman"/>
          <w:b/>
          <w:bCs/>
          <w:sz w:val="24"/>
          <w:szCs w:val="24"/>
          <w:lang w:val="de-DE"/>
        </w:rPr>
      </w:pPr>
    </w:p>
    <w:p w14:paraId="7F906EB3" w14:textId="77777777" w:rsidR="00753105" w:rsidRPr="00A9439A" w:rsidRDefault="00753105" w:rsidP="00753105">
      <w:pPr>
        <w:rPr>
          <w:rFonts w:ascii="Times New Roman" w:hAnsi="Times New Roman" w:cs="Times New Roman"/>
          <w:sz w:val="24"/>
          <w:szCs w:val="24"/>
          <w:lang w:val="de-DE"/>
        </w:rPr>
      </w:pPr>
    </w:p>
    <w:p w14:paraId="62F3D06C" w14:textId="77777777" w:rsidR="00753105" w:rsidRPr="00A9439A" w:rsidRDefault="00753105" w:rsidP="00753105">
      <w:pPr>
        <w:jc w:val="center"/>
        <w:rPr>
          <w:rFonts w:ascii="Times New Roman" w:hAnsi="Times New Roman" w:cs="Times New Roman"/>
          <w:sz w:val="24"/>
          <w:szCs w:val="24"/>
          <w:lang w:val="de-DE"/>
        </w:rPr>
      </w:pPr>
    </w:p>
    <w:p w14:paraId="3E8FA1C4" w14:textId="77777777" w:rsidR="00753105" w:rsidRPr="00A9439A" w:rsidRDefault="00753105" w:rsidP="00753105">
      <w:pPr>
        <w:keepNext/>
        <w:numPr>
          <w:ilvl w:val="3"/>
          <w:numId w:val="0"/>
        </w:numPr>
        <w:jc w:val="center"/>
        <w:outlineLvl w:val="3"/>
        <w:rPr>
          <w:rFonts w:ascii="Times New Roman" w:hAnsi="Times New Roman" w:cs="Times New Roman"/>
          <w:b/>
          <w:bCs/>
          <w:sz w:val="24"/>
          <w:szCs w:val="24"/>
          <w:u w:val="single"/>
          <w:lang w:val="de-DE"/>
        </w:rPr>
      </w:pPr>
      <w:r w:rsidRPr="00A9439A">
        <w:rPr>
          <w:rFonts w:ascii="Times New Roman" w:hAnsi="Times New Roman" w:cs="Times New Roman"/>
          <w:b/>
          <w:bCs/>
          <w:sz w:val="24"/>
          <w:szCs w:val="24"/>
          <w:u w:val="single"/>
          <w:lang w:val="de-DE"/>
        </w:rPr>
        <w:t>BESCHWERDEERWIDERUNG</w:t>
      </w:r>
    </w:p>
    <w:p w14:paraId="273DB093" w14:textId="77777777" w:rsidR="00753105" w:rsidRPr="00A9439A" w:rsidRDefault="00753105" w:rsidP="00753105">
      <w:pPr>
        <w:keepNext/>
        <w:numPr>
          <w:ilvl w:val="3"/>
          <w:numId w:val="0"/>
        </w:numPr>
        <w:jc w:val="center"/>
        <w:outlineLvl w:val="3"/>
        <w:rPr>
          <w:rFonts w:ascii="Times New Roman" w:hAnsi="Times New Roman" w:cs="Times New Roman"/>
          <w:bCs/>
          <w:sz w:val="24"/>
          <w:szCs w:val="24"/>
          <w:lang w:val="de-DE"/>
        </w:rPr>
      </w:pPr>
      <w:r w:rsidRPr="00A9439A">
        <w:rPr>
          <w:rFonts w:ascii="Times New Roman" w:hAnsi="Times New Roman" w:cs="Times New Roman"/>
          <w:bCs/>
          <w:sz w:val="24"/>
          <w:szCs w:val="24"/>
          <w:lang w:val="de-DE"/>
        </w:rPr>
        <w:t>(</w:t>
      </w:r>
      <w:r w:rsidR="00A03009" w:rsidRPr="00A9439A">
        <w:rPr>
          <w:rFonts w:ascii="Times New Roman" w:hAnsi="Times New Roman" w:cs="Times New Roman"/>
          <w:bCs/>
          <w:sz w:val="24"/>
          <w:szCs w:val="24"/>
          <w:lang w:val="de-DE"/>
        </w:rPr>
        <w:t>ADR-Regeln, Paragraph B(3))</w:t>
      </w:r>
      <w:r w:rsidRPr="00A9439A">
        <w:rPr>
          <w:rFonts w:ascii="Times New Roman" w:hAnsi="Times New Roman" w:cs="Times New Roman"/>
          <w:bCs/>
          <w:sz w:val="24"/>
          <w:szCs w:val="24"/>
          <w:lang w:val="de-DE"/>
        </w:rPr>
        <w:t xml:space="preserve"> </w:t>
      </w:r>
    </w:p>
    <w:p w14:paraId="04ABBF1D" w14:textId="77777777" w:rsidR="00753105" w:rsidRPr="00A9439A" w:rsidRDefault="00753105" w:rsidP="00753105">
      <w:pPr>
        <w:rPr>
          <w:rFonts w:ascii="Times New Roman" w:hAnsi="Times New Roman" w:cs="Times New Roman"/>
          <w:sz w:val="24"/>
          <w:szCs w:val="24"/>
          <w:lang w:val="de-DE"/>
        </w:rPr>
      </w:pPr>
    </w:p>
    <w:p w14:paraId="4BCF687E" w14:textId="77777777" w:rsidR="00753105" w:rsidRPr="00A9439A" w:rsidRDefault="00753105" w:rsidP="00753105">
      <w:pPr>
        <w:rPr>
          <w:rFonts w:ascii="Times New Roman" w:hAnsi="Times New Roman" w:cs="Times New Roman"/>
          <w:sz w:val="24"/>
          <w:szCs w:val="24"/>
          <w:lang w:val="de-DE"/>
        </w:rPr>
      </w:pPr>
    </w:p>
    <w:p w14:paraId="6EE88303" w14:textId="77777777" w:rsidR="00753105" w:rsidRPr="00A9439A" w:rsidRDefault="00753105" w:rsidP="00753105">
      <w:pPr>
        <w:spacing w:line="360" w:lineRule="auto"/>
        <w:jc w:val="center"/>
        <w:rPr>
          <w:rFonts w:ascii="Times New Roman" w:hAnsi="Times New Roman" w:cs="Times New Roman"/>
          <w:b/>
          <w:sz w:val="24"/>
          <w:szCs w:val="24"/>
          <w:u w:val="single"/>
          <w:lang w:val="de-DE"/>
        </w:rPr>
      </w:pPr>
      <w:r w:rsidRPr="00A9439A">
        <w:rPr>
          <w:rFonts w:ascii="Times New Roman" w:hAnsi="Times New Roman" w:cs="Times New Roman"/>
          <w:b/>
          <w:sz w:val="24"/>
          <w:szCs w:val="24"/>
          <w:lang w:val="de-DE"/>
        </w:rPr>
        <w:t xml:space="preserve">I.  </w:t>
      </w:r>
      <w:r w:rsidRPr="00A9439A">
        <w:rPr>
          <w:rFonts w:ascii="Times New Roman" w:hAnsi="Times New Roman" w:cs="Times New Roman"/>
          <w:b/>
          <w:sz w:val="24"/>
          <w:szCs w:val="24"/>
          <w:u w:val="single"/>
          <w:lang w:val="de-DE"/>
        </w:rPr>
        <w:t>Einführung</w:t>
      </w:r>
    </w:p>
    <w:p w14:paraId="68F6F0BD" w14:textId="77777777" w:rsidR="00753105" w:rsidRPr="00A9439A" w:rsidRDefault="00753105" w:rsidP="00753105">
      <w:pPr>
        <w:spacing w:line="360" w:lineRule="auto"/>
        <w:rPr>
          <w:rFonts w:ascii="Times New Roman" w:hAnsi="Times New Roman" w:cs="Times New Roman"/>
          <w:sz w:val="24"/>
          <w:szCs w:val="24"/>
          <w:lang w:val="de-DE"/>
        </w:rPr>
      </w:pPr>
    </w:p>
    <w:p w14:paraId="647E7D2A" w14:textId="77777777" w:rsidR="00753105" w:rsidRPr="00A9439A" w:rsidRDefault="00753105" w:rsidP="00E14129">
      <w:pPr>
        <w:spacing w:line="360" w:lineRule="auto"/>
        <w:ind w:left="567" w:hanging="567"/>
        <w:rPr>
          <w:rFonts w:ascii="Times New Roman" w:hAnsi="Times New Roman" w:cs="Times New Roman"/>
          <w:sz w:val="24"/>
          <w:szCs w:val="24"/>
          <w:lang w:val="de-DE"/>
        </w:rPr>
      </w:pPr>
      <w:r w:rsidRPr="00A9439A">
        <w:rPr>
          <w:rFonts w:ascii="Times New Roman" w:hAnsi="Times New Roman" w:cs="Times New Roman"/>
          <w:sz w:val="24"/>
          <w:szCs w:val="24"/>
          <w:lang w:val="de-DE"/>
        </w:rPr>
        <w:t>[1.]</w:t>
      </w:r>
      <w:r w:rsidRPr="00A9439A">
        <w:rPr>
          <w:rFonts w:ascii="Times New Roman" w:hAnsi="Times New Roman" w:cs="Times New Roman"/>
          <w:sz w:val="24"/>
          <w:szCs w:val="24"/>
          <w:lang w:val="de-DE"/>
        </w:rPr>
        <w:tab/>
        <w:t xml:space="preserve">Am </w:t>
      </w:r>
      <w:r w:rsidRPr="00A9439A">
        <w:rPr>
          <w:rFonts w:ascii="Times New Roman" w:hAnsi="Times New Roman" w:cs="Times New Roman"/>
          <w:i/>
          <w:sz w:val="24"/>
          <w:szCs w:val="24"/>
          <w:lang w:val="de-DE"/>
        </w:rPr>
        <w:t>[geben Sie das Datum an, an welchem Sie die Mitt</w:t>
      </w:r>
      <w:r w:rsidR="001763CC" w:rsidRPr="00A9439A">
        <w:rPr>
          <w:rFonts w:ascii="Times New Roman" w:hAnsi="Times New Roman" w:cs="Times New Roman"/>
          <w:i/>
          <w:sz w:val="24"/>
          <w:szCs w:val="24"/>
          <w:lang w:val="de-DE"/>
        </w:rPr>
        <w:t>eilung der</w:t>
      </w:r>
      <w:r w:rsidR="00D346A3" w:rsidRPr="00A9439A">
        <w:rPr>
          <w:rFonts w:ascii="Times New Roman" w:hAnsi="Times New Roman" w:cs="Times New Roman"/>
          <w:i/>
          <w:sz w:val="24"/>
          <w:szCs w:val="24"/>
          <w:lang w:val="de-DE"/>
        </w:rPr>
        <w:t xml:space="preserve"> Beschwerde </w:t>
      </w:r>
      <w:r w:rsidRPr="00A9439A">
        <w:rPr>
          <w:rFonts w:ascii="Times New Roman" w:hAnsi="Times New Roman" w:cs="Times New Roman"/>
          <w:i/>
          <w:sz w:val="24"/>
          <w:szCs w:val="24"/>
          <w:lang w:val="de-DE"/>
        </w:rPr>
        <w:t xml:space="preserve">erhalten haben] </w:t>
      </w:r>
      <w:r w:rsidR="004A1961" w:rsidRPr="00A9439A">
        <w:rPr>
          <w:rFonts w:ascii="Times New Roman" w:hAnsi="Times New Roman" w:cs="Times New Roman"/>
          <w:sz w:val="24"/>
          <w:szCs w:val="24"/>
          <w:lang w:val="de-DE"/>
        </w:rPr>
        <w:t xml:space="preserve">erhielt der </w:t>
      </w:r>
      <w:r w:rsidRPr="00A9439A">
        <w:rPr>
          <w:rFonts w:ascii="Times New Roman" w:hAnsi="Times New Roman" w:cs="Times New Roman"/>
          <w:sz w:val="24"/>
          <w:szCs w:val="24"/>
          <w:lang w:val="de-DE"/>
        </w:rPr>
        <w:t>Beschwerdegegn</w:t>
      </w:r>
      <w:r w:rsidR="004A1961" w:rsidRPr="00A9439A">
        <w:rPr>
          <w:rFonts w:ascii="Times New Roman" w:hAnsi="Times New Roman" w:cs="Times New Roman"/>
          <w:sz w:val="24"/>
          <w:szCs w:val="24"/>
          <w:lang w:val="de-DE"/>
        </w:rPr>
        <w:t>er</w:t>
      </w:r>
      <w:r w:rsidR="001763CC" w:rsidRPr="00A9439A">
        <w:rPr>
          <w:rFonts w:ascii="Times New Roman" w:hAnsi="Times New Roman" w:cs="Times New Roman"/>
          <w:sz w:val="24"/>
          <w:szCs w:val="24"/>
          <w:lang w:val="de-DE"/>
        </w:rPr>
        <w:t xml:space="preserve"> eine „Mitteilung der</w:t>
      </w:r>
      <w:r w:rsidRPr="00A9439A">
        <w:rPr>
          <w:rFonts w:ascii="Times New Roman" w:hAnsi="Times New Roman" w:cs="Times New Roman"/>
          <w:sz w:val="24"/>
          <w:szCs w:val="24"/>
          <w:lang w:val="de-DE"/>
        </w:rPr>
        <w:t xml:space="preserve"> Beschwerde“ v</w:t>
      </w:r>
      <w:r w:rsidR="001A09A8" w:rsidRPr="00A9439A">
        <w:rPr>
          <w:rFonts w:ascii="Times New Roman" w:hAnsi="Times New Roman" w:cs="Times New Roman"/>
          <w:sz w:val="24"/>
          <w:szCs w:val="24"/>
          <w:lang w:val="de-DE"/>
        </w:rPr>
        <w:t>om WIPO Schieds- und Mediationszentrum (dem „Zentrum“) per E-M</w:t>
      </w:r>
      <w:r w:rsidRPr="00A9439A">
        <w:rPr>
          <w:rFonts w:ascii="Times New Roman" w:hAnsi="Times New Roman" w:cs="Times New Roman"/>
          <w:sz w:val="24"/>
          <w:szCs w:val="24"/>
          <w:lang w:val="de-DE"/>
        </w:rPr>
        <w:t xml:space="preserve">ail </w:t>
      </w:r>
      <w:r w:rsidR="001A09A8" w:rsidRPr="00A9439A">
        <w:rPr>
          <w:rFonts w:ascii="Times New Roman" w:hAnsi="Times New Roman" w:cs="Times New Roman"/>
          <w:i/>
          <w:sz w:val="24"/>
          <w:szCs w:val="24"/>
          <w:lang w:val="de-DE"/>
        </w:rPr>
        <w:t>[und/oder den Hinweis mit Informationen</w:t>
      </w:r>
      <w:r w:rsidRPr="00A9439A">
        <w:rPr>
          <w:rFonts w:ascii="Times New Roman" w:hAnsi="Times New Roman" w:cs="Times New Roman"/>
          <w:i/>
          <w:sz w:val="24"/>
          <w:szCs w:val="24"/>
          <w:lang w:val="de-DE"/>
        </w:rPr>
        <w:t xml:space="preserve"> per Post/Fax am (Datum)], </w:t>
      </w:r>
      <w:r w:rsidR="001763CC" w:rsidRPr="00A9439A">
        <w:rPr>
          <w:rFonts w:ascii="Times New Roman" w:hAnsi="Times New Roman" w:cs="Times New Roman"/>
          <w:sz w:val="24"/>
          <w:szCs w:val="24"/>
          <w:lang w:val="de-DE"/>
        </w:rPr>
        <w:t>welche den Beschwerdegegner davon</w:t>
      </w:r>
      <w:r w:rsidRPr="00A9439A">
        <w:rPr>
          <w:rFonts w:ascii="Times New Roman" w:hAnsi="Times New Roman" w:cs="Times New Roman"/>
          <w:sz w:val="24"/>
          <w:szCs w:val="24"/>
          <w:lang w:val="de-DE"/>
        </w:rPr>
        <w:t xml:space="preserve"> informierte, dass ein adminis</w:t>
      </w:r>
      <w:r w:rsidR="004A1961" w:rsidRPr="00A9439A">
        <w:rPr>
          <w:rFonts w:ascii="Times New Roman" w:hAnsi="Times New Roman" w:cs="Times New Roman"/>
          <w:sz w:val="24"/>
          <w:szCs w:val="24"/>
          <w:lang w:val="de-DE"/>
        </w:rPr>
        <w:t>tratives Verfahren von dem</w:t>
      </w:r>
      <w:r w:rsidRPr="00A9439A">
        <w:rPr>
          <w:rFonts w:ascii="Times New Roman" w:hAnsi="Times New Roman" w:cs="Times New Roman"/>
          <w:sz w:val="24"/>
          <w:szCs w:val="24"/>
          <w:lang w:val="de-DE"/>
        </w:rPr>
        <w:t xml:space="preserve"> Beschwerdeführer</w:t>
      </w:r>
      <w:r w:rsidRPr="00A9439A">
        <w:rPr>
          <w:rFonts w:ascii="Times New Roman" w:hAnsi="Times New Roman" w:cs="Times New Roman"/>
          <w:i/>
          <w:sz w:val="24"/>
          <w:szCs w:val="24"/>
          <w:lang w:val="de-DE"/>
        </w:rPr>
        <w:t xml:space="preserve"> </w:t>
      </w:r>
      <w:r w:rsidR="004E0B61" w:rsidRPr="00A9439A">
        <w:rPr>
          <w:rFonts w:ascii="Times New Roman" w:hAnsi="Times New Roman" w:cs="Times New Roman"/>
          <w:sz w:val="24"/>
          <w:szCs w:val="24"/>
          <w:lang w:val="de-DE"/>
        </w:rPr>
        <w:t>in Ü</w:t>
      </w:r>
      <w:r w:rsidRPr="00A9439A">
        <w:rPr>
          <w:rFonts w:ascii="Times New Roman" w:hAnsi="Times New Roman" w:cs="Times New Roman"/>
          <w:sz w:val="24"/>
          <w:szCs w:val="24"/>
          <w:lang w:val="de-DE"/>
        </w:rPr>
        <w:t xml:space="preserve">bereinstimmung mit </w:t>
      </w:r>
      <w:r w:rsidR="001A09A8" w:rsidRPr="00A9439A">
        <w:rPr>
          <w:rFonts w:ascii="Times New Roman" w:hAnsi="Times New Roman" w:cs="Times New Roman"/>
          <w:sz w:val="24"/>
          <w:szCs w:val="24"/>
          <w:lang w:val="de-DE"/>
        </w:rPr>
        <w:t>den Regeln für die Alternative Streitbeilgung in .eu-Domainnamenstreitigkeiten (die „ADR-Regeln“) und den Ergänzenden Regeln der Weltorganisation für Geistiges Eigentum für .eu-Domainnamenstreitigkeiten (die „Ergänzenden Regeln“)</w:t>
      </w:r>
      <w:r w:rsidR="007A0C4C" w:rsidRPr="00A9439A">
        <w:rPr>
          <w:rFonts w:ascii="Times New Roman" w:hAnsi="Times New Roman" w:cs="Times New Roman"/>
          <w:sz w:val="24"/>
          <w:szCs w:val="24"/>
          <w:lang w:val="de-DE"/>
        </w:rPr>
        <w:t xml:space="preserve"> </w:t>
      </w:r>
      <w:r w:rsidRPr="00A9439A">
        <w:rPr>
          <w:rFonts w:ascii="Times New Roman" w:hAnsi="Times New Roman" w:cs="Times New Roman"/>
          <w:sz w:val="24"/>
          <w:szCs w:val="24"/>
          <w:lang w:val="de-DE"/>
        </w:rPr>
        <w:t xml:space="preserve">eingeleitet wurde.  Das Zentrum </w:t>
      </w:r>
      <w:r w:rsidR="00D346A3" w:rsidRPr="00A9439A">
        <w:rPr>
          <w:rFonts w:ascii="Times New Roman" w:hAnsi="Times New Roman" w:cs="Times New Roman"/>
          <w:sz w:val="24"/>
          <w:szCs w:val="24"/>
          <w:lang w:val="de-DE"/>
        </w:rPr>
        <w:t xml:space="preserve">setzte den </w:t>
      </w:r>
      <w:r w:rsidRPr="00A9439A">
        <w:rPr>
          <w:rFonts w:ascii="Times New Roman" w:hAnsi="Times New Roman" w:cs="Times New Roman"/>
          <w:sz w:val="24"/>
          <w:szCs w:val="24"/>
          <w:lang w:val="de-DE"/>
        </w:rPr>
        <w:t>[</w:t>
      </w:r>
      <w:r w:rsidRPr="00A9439A">
        <w:rPr>
          <w:rFonts w:ascii="Times New Roman" w:hAnsi="Times New Roman" w:cs="Times New Roman"/>
          <w:i/>
          <w:sz w:val="24"/>
          <w:szCs w:val="24"/>
          <w:lang w:val="de-DE"/>
        </w:rPr>
        <w:t>setzen Sie das Datum ein</w:t>
      </w:r>
      <w:r w:rsidRPr="00A9439A">
        <w:rPr>
          <w:rFonts w:ascii="Times New Roman" w:hAnsi="Times New Roman" w:cs="Times New Roman"/>
          <w:sz w:val="24"/>
          <w:szCs w:val="24"/>
          <w:lang w:val="de-DE"/>
        </w:rPr>
        <w:t>] als letzten Tag zur Einbringung einer Beschwerdeerwi</w:t>
      </w:r>
      <w:r w:rsidR="004A1961" w:rsidRPr="00A9439A">
        <w:rPr>
          <w:rFonts w:ascii="Times New Roman" w:hAnsi="Times New Roman" w:cs="Times New Roman"/>
          <w:sz w:val="24"/>
          <w:szCs w:val="24"/>
          <w:lang w:val="de-DE"/>
        </w:rPr>
        <w:t>derung durch den Beschwerdegegner</w:t>
      </w:r>
      <w:r w:rsidR="00D346A3" w:rsidRPr="00A9439A">
        <w:rPr>
          <w:rFonts w:ascii="Times New Roman" w:hAnsi="Times New Roman" w:cs="Times New Roman"/>
          <w:sz w:val="24"/>
          <w:szCs w:val="24"/>
          <w:lang w:val="de-DE"/>
        </w:rPr>
        <w:t xml:space="preserve"> fest</w:t>
      </w:r>
      <w:r w:rsidRPr="00A9439A">
        <w:rPr>
          <w:rFonts w:ascii="Times New Roman" w:hAnsi="Times New Roman" w:cs="Times New Roman"/>
          <w:sz w:val="24"/>
          <w:szCs w:val="24"/>
          <w:lang w:val="de-DE"/>
        </w:rPr>
        <w:t xml:space="preserve">. </w:t>
      </w:r>
    </w:p>
    <w:p w14:paraId="6394B3C9" w14:textId="77777777" w:rsidR="00753105" w:rsidRPr="00A9439A" w:rsidRDefault="00753105" w:rsidP="00753105">
      <w:pPr>
        <w:spacing w:line="360" w:lineRule="auto"/>
        <w:rPr>
          <w:rFonts w:ascii="Times New Roman" w:hAnsi="Times New Roman" w:cs="Times New Roman"/>
          <w:sz w:val="24"/>
          <w:szCs w:val="24"/>
          <w:lang w:val="de-DE"/>
        </w:rPr>
      </w:pPr>
    </w:p>
    <w:p w14:paraId="5AC205B4" w14:textId="77777777" w:rsidR="00753105" w:rsidRPr="00A9439A" w:rsidRDefault="00753105" w:rsidP="00753105">
      <w:pPr>
        <w:keepNext/>
        <w:keepLines/>
        <w:spacing w:line="360" w:lineRule="auto"/>
        <w:jc w:val="center"/>
        <w:rPr>
          <w:rFonts w:ascii="Times New Roman" w:hAnsi="Times New Roman" w:cs="Times New Roman"/>
          <w:b/>
          <w:sz w:val="24"/>
          <w:szCs w:val="24"/>
          <w:u w:val="single"/>
          <w:lang w:val="de-DE"/>
        </w:rPr>
      </w:pPr>
      <w:r w:rsidRPr="00A9439A">
        <w:rPr>
          <w:rFonts w:ascii="Times New Roman" w:hAnsi="Times New Roman" w:cs="Times New Roman"/>
          <w:b/>
          <w:sz w:val="24"/>
          <w:szCs w:val="24"/>
          <w:lang w:val="de-DE"/>
        </w:rPr>
        <w:lastRenderedPageBreak/>
        <w:t xml:space="preserve">II.  </w:t>
      </w:r>
      <w:r w:rsidRPr="00A9439A">
        <w:rPr>
          <w:rFonts w:ascii="Times New Roman" w:hAnsi="Times New Roman" w:cs="Times New Roman"/>
          <w:b/>
          <w:sz w:val="24"/>
          <w:szCs w:val="24"/>
          <w:u w:val="single"/>
          <w:lang w:val="de-DE"/>
        </w:rPr>
        <w:t xml:space="preserve">Die </w:t>
      </w:r>
      <w:r w:rsidR="004A1961" w:rsidRPr="00A9439A">
        <w:rPr>
          <w:rFonts w:ascii="Times New Roman" w:hAnsi="Times New Roman" w:cs="Times New Roman"/>
          <w:b/>
          <w:sz w:val="24"/>
          <w:szCs w:val="24"/>
          <w:u w:val="single"/>
          <w:lang w:val="de-DE"/>
        </w:rPr>
        <w:t>Kontaktdaten des Beschwerdegegners</w:t>
      </w:r>
    </w:p>
    <w:p w14:paraId="6061A281" w14:textId="77777777" w:rsidR="00753105" w:rsidRPr="00A9439A" w:rsidRDefault="00E14129" w:rsidP="00753105">
      <w:pPr>
        <w:keepNext/>
        <w:keepLines/>
        <w:jc w:val="center"/>
        <w:rPr>
          <w:rFonts w:ascii="Times New Roman" w:hAnsi="Times New Roman" w:cs="Times New Roman"/>
          <w:b/>
          <w:sz w:val="24"/>
          <w:szCs w:val="24"/>
          <w:lang w:val="de-DE"/>
        </w:rPr>
      </w:pPr>
      <w:r w:rsidRPr="00A9439A">
        <w:rPr>
          <w:rFonts w:ascii="Times New Roman" w:hAnsi="Times New Roman" w:cs="Times New Roman"/>
          <w:sz w:val="24"/>
          <w:szCs w:val="24"/>
          <w:lang w:val="de-DE"/>
        </w:rPr>
        <w:t xml:space="preserve"> </w:t>
      </w:r>
      <w:r w:rsidR="00753105" w:rsidRPr="00A9439A">
        <w:rPr>
          <w:rFonts w:ascii="Times New Roman" w:hAnsi="Times New Roman" w:cs="Times New Roman"/>
          <w:sz w:val="24"/>
          <w:szCs w:val="24"/>
          <w:lang w:val="de-DE"/>
        </w:rPr>
        <w:t>(</w:t>
      </w:r>
      <w:r w:rsidR="00A03009" w:rsidRPr="00A9439A">
        <w:rPr>
          <w:rFonts w:ascii="Times New Roman" w:hAnsi="Times New Roman" w:cs="Times New Roman"/>
          <w:sz w:val="24"/>
          <w:szCs w:val="24"/>
          <w:lang w:val="de-DE"/>
        </w:rPr>
        <w:t>ADR-Regeln, Paragraph B(3)(b)(1) und (2)</w:t>
      </w:r>
      <w:r w:rsidR="00753105" w:rsidRPr="00A9439A">
        <w:rPr>
          <w:rFonts w:ascii="Times New Roman" w:hAnsi="Times New Roman" w:cs="Times New Roman"/>
          <w:sz w:val="24"/>
          <w:szCs w:val="24"/>
          <w:lang w:val="de-DE"/>
        </w:rPr>
        <w:t>)</w:t>
      </w:r>
    </w:p>
    <w:p w14:paraId="1CA42015" w14:textId="77777777" w:rsidR="00753105" w:rsidRPr="00A9439A" w:rsidRDefault="00753105" w:rsidP="00753105">
      <w:pPr>
        <w:keepNext/>
        <w:keepLines/>
        <w:spacing w:line="360" w:lineRule="auto"/>
        <w:ind w:left="567" w:hanging="567"/>
        <w:rPr>
          <w:rFonts w:ascii="Times New Roman" w:hAnsi="Times New Roman" w:cs="Times New Roman"/>
          <w:sz w:val="24"/>
          <w:szCs w:val="24"/>
          <w:lang w:val="de-DE"/>
        </w:rPr>
      </w:pPr>
    </w:p>
    <w:p w14:paraId="5F6F8AB6" w14:textId="77777777" w:rsidR="00753105" w:rsidRPr="00A9439A" w:rsidRDefault="00E14129" w:rsidP="00753105">
      <w:pPr>
        <w:spacing w:line="360" w:lineRule="auto"/>
        <w:rPr>
          <w:rFonts w:ascii="Times New Roman" w:hAnsi="Times New Roman" w:cs="Times New Roman"/>
          <w:sz w:val="24"/>
          <w:szCs w:val="24"/>
          <w:lang w:val="de-DE"/>
        </w:rPr>
      </w:pPr>
      <w:r w:rsidRPr="00A9439A">
        <w:rPr>
          <w:rFonts w:ascii="Times New Roman" w:hAnsi="Times New Roman" w:cs="Times New Roman"/>
          <w:sz w:val="24"/>
          <w:szCs w:val="24"/>
          <w:lang w:val="de-DE"/>
        </w:rPr>
        <w:t>[</w:t>
      </w:r>
      <w:r w:rsidR="00A9439A" w:rsidRPr="00A9439A">
        <w:rPr>
          <w:rFonts w:ascii="Times New Roman" w:hAnsi="Times New Roman" w:cs="Times New Roman"/>
          <w:sz w:val="24"/>
          <w:szCs w:val="24"/>
          <w:lang w:val="de-DE"/>
        </w:rPr>
        <w:t>2</w:t>
      </w:r>
      <w:r w:rsidR="00753105" w:rsidRPr="00A9439A">
        <w:rPr>
          <w:rFonts w:ascii="Times New Roman" w:hAnsi="Times New Roman" w:cs="Times New Roman"/>
          <w:sz w:val="24"/>
          <w:szCs w:val="24"/>
          <w:lang w:val="de-DE"/>
        </w:rPr>
        <w:t>.]</w:t>
      </w:r>
      <w:r w:rsidR="00753105" w:rsidRPr="00A9439A">
        <w:rPr>
          <w:rFonts w:ascii="Times New Roman" w:hAnsi="Times New Roman" w:cs="Times New Roman"/>
          <w:sz w:val="24"/>
          <w:szCs w:val="24"/>
          <w:lang w:val="de-DE"/>
        </w:rPr>
        <w:tab/>
        <w:t xml:space="preserve">Die Kontaktangaben des </w:t>
      </w:r>
      <w:r w:rsidR="004A1961" w:rsidRPr="00A9439A">
        <w:rPr>
          <w:rFonts w:ascii="Times New Roman" w:hAnsi="Times New Roman" w:cs="Times New Roman"/>
          <w:sz w:val="24"/>
          <w:szCs w:val="24"/>
          <w:lang w:val="de-DE"/>
        </w:rPr>
        <w:t>Beschwerdegegners</w:t>
      </w:r>
      <w:r w:rsidR="00753105" w:rsidRPr="00A9439A">
        <w:rPr>
          <w:rFonts w:ascii="Times New Roman" w:hAnsi="Times New Roman" w:cs="Times New Roman"/>
          <w:sz w:val="24"/>
          <w:szCs w:val="24"/>
          <w:lang w:val="de-DE"/>
        </w:rPr>
        <w:t xml:space="preserve"> lauten wie folgt:</w:t>
      </w:r>
    </w:p>
    <w:p w14:paraId="55295416" w14:textId="77777777" w:rsidR="00753105" w:rsidRPr="00A9439A" w:rsidRDefault="00E14129" w:rsidP="00753105">
      <w:pPr>
        <w:spacing w:line="360" w:lineRule="auto"/>
        <w:rPr>
          <w:rFonts w:ascii="Times New Roman" w:hAnsi="Times New Roman" w:cs="Times New Roman"/>
          <w:sz w:val="24"/>
          <w:szCs w:val="24"/>
          <w:lang w:val="de-DE"/>
        </w:rPr>
      </w:pPr>
      <w:r w:rsidRPr="00A9439A">
        <w:rPr>
          <w:rFonts w:ascii="Times New Roman" w:hAnsi="Times New Roman" w:cs="Times New Roman"/>
          <w:sz w:val="24"/>
          <w:szCs w:val="24"/>
          <w:lang w:val="de-DE"/>
        </w:rPr>
        <w:tab/>
      </w:r>
      <w:r w:rsidRPr="00A9439A">
        <w:rPr>
          <w:rFonts w:ascii="Times New Roman" w:hAnsi="Times New Roman" w:cs="Times New Roman"/>
          <w:sz w:val="24"/>
          <w:szCs w:val="24"/>
          <w:lang w:val="de-DE"/>
        </w:rPr>
        <w:tab/>
        <w:t>Name:</w:t>
      </w:r>
      <w:r w:rsidR="00D346A3" w:rsidRPr="00A9439A">
        <w:rPr>
          <w:rFonts w:ascii="Times New Roman" w:hAnsi="Times New Roman" w:cs="Times New Roman"/>
          <w:sz w:val="24"/>
          <w:szCs w:val="24"/>
          <w:lang w:val="de-DE"/>
        </w:rPr>
        <w:t xml:space="preserve"> [</w:t>
      </w:r>
      <w:r w:rsidR="00D346A3" w:rsidRPr="00A9439A">
        <w:rPr>
          <w:rFonts w:ascii="Times New Roman" w:hAnsi="Times New Roman" w:cs="Times New Roman"/>
          <w:i/>
          <w:sz w:val="24"/>
          <w:szCs w:val="24"/>
          <w:lang w:val="de-DE"/>
        </w:rPr>
        <w:t>Geben Sie den vollständigen</w:t>
      </w:r>
      <w:r w:rsidRPr="00A9439A">
        <w:rPr>
          <w:rFonts w:ascii="Times New Roman" w:hAnsi="Times New Roman" w:cs="Times New Roman"/>
          <w:i/>
          <w:sz w:val="24"/>
          <w:szCs w:val="24"/>
          <w:lang w:val="de-DE"/>
        </w:rPr>
        <w:t xml:space="preserve"> Name</w:t>
      </w:r>
      <w:r w:rsidR="00D346A3" w:rsidRPr="00A9439A">
        <w:rPr>
          <w:rFonts w:ascii="Times New Roman" w:hAnsi="Times New Roman" w:cs="Times New Roman"/>
          <w:i/>
          <w:sz w:val="24"/>
          <w:szCs w:val="24"/>
          <w:lang w:val="de-DE"/>
        </w:rPr>
        <w:t>n an</w:t>
      </w:r>
      <w:r w:rsidRPr="00A9439A">
        <w:rPr>
          <w:rFonts w:ascii="Times New Roman" w:hAnsi="Times New Roman" w:cs="Times New Roman"/>
          <w:sz w:val="24"/>
          <w:szCs w:val="24"/>
          <w:lang w:val="de-DE"/>
        </w:rPr>
        <w:t>]</w:t>
      </w:r>
    </w:p>
    <w:p w14:paraId="2D8BC661" w14:textId="77777777" w:rsidR="00753105" w:rsidRPr="00A9439A" w:rsidRDefault="00753105" w:rsidP="00753105">
      <w:pPr>
        <w:tabs>
          <w:tab w:val="left" w:pos="2835"/>
        </w:tabs>
        <w:spacing w:line="360" w:lineRule="auto"/>
        <w:ind w:left="567" w:firstLine="567"/>
        <w:rPr>
          <w:rFonts w:ascii="Times New Roman" w:hAnsi="Times New Roman" w:cs="Times New Roman"/>
          <w:sz w:val="24"/>
          <w:szCs w:val="24"/>
          <w:lang w:val="de-DE"/>
        </w:rPr>
      </w:pPr>
      <w:r w:rsidRPr="00A9439A">
        <w:rPr>
          <w:rFonts w:ascii="Times New Roman" w:hAnsi="Times New Roman" w:cs="Times New Roman"/>
          <w:sz w:val="24"/>
          <w:szCs w:val="24"/>
          <w:lang w:val="de-DE"/>
        </w:rPr>
        <w:t>Postanschrift:  [</w:t>
      </w:r>
      <w:r w:rsidR="00D346A3" w:rsidRPr="00A9439A">
        <w:rPr>
          <w:rFonts w:ascii="Times New Roman" w:hAnsi="Times New Roman" w:cs="Times New Roman"/>
          <w:i/>
          <w:sz w:val="24"/>
          <w:szCs w:val="24"/>
          <w:lang w:val="de-DE"/>
        </w:rPr>
        <w:t>Geben Sie die Postanschrift an</w:t>
      </w:r>
      <w:r w:rsidRPr="00A9439A">
        <w:rPr>
          <w:rFonts w:ascii="Times New Roman" w:hAnsi="Times New Roman" w:cs="Times New Roman"/>
          <w:sz w:val="24"/>
          <w:szCs w:val="24"/>
          <w:lang w:val="de-DE"/>
        </w:rPr>
        <w:t>]</w:t>
      </w:r>
      <w:r w:rsidRPr="00A9439A">
        <w:rPr>
          <w:rFonts w:ascii="Times New Roman" w:hAnsi="Times New Roman" w:cs="Times New Roman"/>
          <w:sz w:val="24"/>
          <w:szCs w:val="24"/>
          <w:lang w:val="de-DE"/>
        </w:rPr>
        <w:tab/>
      </w:r>
    </w:p>
    <w:p w14:paraId="664650C7" w14:textId="77777777" w:rsidR="00753105" w:rsidRPr="00A9439A" w:rsidRDefault="00753105" w:rsidP="00753105">
      <w:pPr>
        <w:tabs>
          <w:tab w:val="left" w:pos="2835"/>
        </w:tabs>
        <w:spacing w:line="360" w:lineRule="auto"/>
        <w:ind w:left="567" w:firstLine="567"/>
        <w:rPr>
          <w:rFonts w:ascii="Times New Roman" w:hAnsi="Times New Roman" w:cs="Times New Roman"/>
          <w:sz w:val="24"/>
          <w:szCs w:val="24"/>
          <w:lang w:val="de-DE"/>
        </w:rPr>
      </w:pPr>
      <w:r w:rsidRPr="00A9439A">
        <w:rPr>
          <w:rFonts w:ascii="Times New Roman" w:hAnsi="Times New Roman" w:cs="Times New Roman"/>
          <w:sz w:val="24"/>
          <w:szCs w:val="24"/>
          <w:lang w:val="de-DE"/>
        </w:rPr>
        <w:t>Telefon:  [</w:t>
      </w:r>
      <w:r w:rsidR="00D346A3" w:rsidRPr="00A9439A">
        <w:rPr>
          <w:rFonts w:ascii="Times New Roman" w:hAnsi="Times New Roman" w:cs="Times New Roman"/>
          <w:i/>
          <w:sz w:val="24"/>
          <w:szCs w:val="24"/>
          <w:lang w:val="de-DE"/>
        </w:rPr>
        <w:t>Geben Sie die Telefonnummer an</w:t>
      </w:r>
      <w:r w:rsidRPr="00A9439A">
        <w:rPr>
          <w:rFonts w:ascii="Times New Roman" w:hAnsi="Times New Roman" w:cs="Times New Roman"/>
          <w:sz w:val="24"/>
          <w:szCs w:val="24"/>
          <w:lang w:val="de-DE"/>
        </w:rPr>
        <w:t>]</w:t>
      </w:r>
      <w:r w:rsidRPr="00A9439A">
        <w:rPr>
          <w:rFonts w:ascii="Times New Roman" w:hAnsi="Times New Roman" w:cs="Times New Roman"/>
          <w:sz w:val="24"/>
          <w:szCs w:val="24"/>
          <w:lang w:val="de-DE"/>
        </w:rPr>
        <w:tab/>
      </w:r>
    </w:p>
    <w:p w14:paraId="3295BE75" w14:textId="77777777" w:rsidR="00753105" w:rsidRPr="00A9439A" w:rsidRDefault="00D346A3" w:rsidP="00753105">
      <w:pPr>
        <w:tabs>
          <w:tab w:val="left" w:pos="2835"/>
        </w:tabs>
        <w:spacing w:line="360" w:lineRule="auto"/>
        <w:ind w:left="567" w:firstLine="567"/>
        <w:rPr>
          <w:rFonts w:ascii="Times New Roman" w:hAnsi="Times New Roman" w:cs="Times New Roman"/>
          <w:sz w:val="24"/>
          <w:szCs w:val="24"/>
          <w:lang w:val="de-DE"/>
        </w:rPr>
      </w:pPr>
      <w:r w:rsidRPr="00A9439A">
        <w:rPr>
          <w:rFonts w:ascii="Times New Roman" w:hAnsi="Times New Roman" w:cs="Times New Roman"/>
          <w:sz w:val="24"/>
          <w:szCs w:val="24"/>
          <w:lang w:val="de-DE"/>
        </w:rPr>
        <w:t>E-Mail:  [</w:t>
      </w:r>
      <w:r w:rsidRPr="00A9439A">
        <w:rPr>
          <w:rFonts w:ascii="Times New Roman" w:hAnsi="Times New Roman" w:cs="Times New Roman"/>
          <w:i/>
          <w:sz w:val="24"/>
          <w:szCs w:val="24"/>
          <w:lang w:val="de-DE"/>
        </w:rPr>
        <w:t>Geben Sie die E-Mail-Adresse an</w:t>
      </w:r>
      <w:r w:rsidR="00753105" w:rsidRPr="00A9439A">
        <w:rPr>
          <w:rFonts w:ascii="Times New Roman" w:hAnsi="Times New Roman" w:cs="Times New Roman"/>
          <w:sz w:val="24"/>
          <w:szCs w:val="24"/>
          <w:lang w:val="de-DE"/>
        </w:rPr>
        <w:t>]</w:t>
      </w:r>
    </w:p>
    <w:p w14:paraId="35B85204" w14:textId="77777777" w:rsidR="00753105" w:rsidRPr="00A9439A" w:rsidRDefault="00753105" w:rsidP="00753105">
      <w:pPr>
        <w:spacing w:line="360" w:lineRule="auto"/>
        <w:rPr>
          <w:rFonts w:ascii="Times New Roman" w:hAnsi="Times New Roman" w:cs="Times New Roman"/>
          <w:sz w:val="24"/>
          <w:szCs w:val="24"/>
          <w:lang w:val="de-DE"/>
        </w:rPr>
      </w:pPr>
    </w:p>
    <w:p w14:paraId="7B2F302D" w14:textId="77777777" w:rsidR="00753105" w:rsidRPr="00A9439A" w:rsidRDefault="00753105" w:rsidP="00753105">
      <w:pPr>
        <w:spacing w:line="360" w:lineRule="auto"/>
        <w:ind w:left="567"/>
        <w:rPr>
          <w:rFonts w:ascii="Times New Roman" w:hAnsi="Times New Roman" w:cs="Times New Roman"/>
          <w:i/>
          <w:sz w:val="24"/>
          <w:szCs w:val="24"/>
          <w:lang w:val="de-DE"/>
        </w:rPr>
      </w:pPr>
      <w:r w:rsidRPr="00A9439A">
        <w:rPr>
          <w:rFonts w:ascii="Times New Roman" w:hAnsi="Times New Roman" w:cs="Times New Roman"/>
          <w:i/>
          <w:sz w:val="24"/>
          <w:szCs w:val="24"/>
          <w:lang w:val="de-DE"/>
        </w:rPr>
        <w:t>[Falls es</w:t>
      </w:r>
      <w:r w:rsidR="00E14129" w:rsidRPr="00A9439A">
        <w:rPr>
          <w:rFonts w:ascii="Times New Roman" w:hAnsi="Times New Roman" w:cs="Times New Roman"/>
          <w:i/>
          <w:sz w:val="24"/>
          <w:szCs w:val="24"/>
          <w:lang w:val="de-DE"/>
        </w:rPr>
        <w:t xml:space="preserve"> mehr als einen Beschwerdegegner </w:t>
      </w:r>
      <w:r w:rsidRPr="00A9439A">
        <w:rPr>
          <w:rFonts w:ascii="Times New Roman" w:hAnsi="Times New Roman" w:cs="Times New Roman"/>
          <w:i/>
          <w:sz w:val="24"/>
          <w:szCs w:val="24"/>
          <w:lang w:val="de-DE"/>
        </w:rPr>
        <w:t>geben sollte, geben Sie bitte die obigen Informat</w:t>
      </w:r>
      <w:r w:rsidR="00E14129" w:rsidRPr="00A9439A">
        <w:rPr>
          <w:rFonts w:ascii="Times New Roman" w:hAnsi="Times New Roman" w:cs="Times New Roman"/>
          <w:i/>
          <w:sz w:val="24"/>
          <w:szCs w:val="24"/>
          <w:lang w:val="de-DE"/>
        </w:rPr>
        <w:t xml:space="preserve">ionen für jeden </w:t>
      </w:r>
      <w:r w:rsidR="00D346A3" w:rsidRPr="00A9439A">
        <w:rPr>
          <w:rFonts w:ascii="Times New Roman" w:hAnsi="Times New Roman" w:cs="Times New Roman"/>
          <w:i/>
          <w:sz w:val="24"/>
          <w:szCs w:val="24"/>
          <w:lang w:val="de-DE"/>
        </w:rPr>
        <w:t xml:space="preserve">der </w:t>
      </w:r>
      <w:r w:rsidR="00E14129" w:rsidRPr="00A9439A">
        <w:rPr>
          <w:rFonts w:ascii="Times New Roman" w:hAnsi="Times New Roman" w:cs="Times New Roman"/>
          <w:i/>
          <w:sz w:val="24"/>
          <w:szCs w:val="24"/>
          <w:lang w:val="de-DE"/>
        </w:rPr>
        <w:t>Beschwerdegegner an.]</w:t>
      </w:r>
    </w:p>
    <w:p w14:paraId="5C582E8C" w14:textId="77777777" w:rsidR="00753105" w:rsidRPr="00A9439A" w:rsidRDefault="00753105" w:rsidP="00753105">
      <w:pPr>
        <w:spacing w:line="360" w:lineRule="auto"/>
        <w:rPr>
          <w:rFonts w:ascii="Times New Roman" w:hAnsi="Times New Roman" w:cs="Times New Roman"/>
          <w:sz w:val="24"/>
          <w:szCs w:val="24"/>
          <w:lang w:val="de-DE"/>
        </w:rPr>
      </w:pPr>
    </w:p>
    <w:p w14:paraId="3DFEA8F8" w14:textId="77777777" w:rsidR="00753105" w:rsidRPr="00A9439A" w:rsidRDefault="00E14129" w:rsidP="00753105">
      <w:pPr>
        <w:spacing w:line="360" w:lineRule="auto"/>
        <w:ind w:left="567" w:hanging="567"/>
        <w:rPr>
          <w:rFonts w:ascii="Times New Roman" w:hAnsi="Times New Roman" w:cs="Times New Roman"/>
          <w:sz w:val="24"/>
          <w:szCs w:val="24"/>
          <w:lang w:val="de-DE"/>
        </w:rPr>
      </w:pPr>
      <w:r w:rsidRPr="00A9439A">
        <w:rPr>
          <w:rFonts w:ascii="Times New Roman" w:hAnsi="Times New Roman" w:cs="Times New Roman"/>
          <w:sz w:val="24"/>
          <w:szCs w:val="24"/>
          <w:lang w:val="de-DE"/>
        </w:rPr>
        <w:t>[3</w:t>
      </w:r>
      <w:r w:rsidR="00753105" w:rsidRPr="00A9439A">
        <w:rPr>
          <w:rFonts w:ascii="Times New Roman" w:hAnsi="Times New Roman" w:cs="Times New Roman"/>
          <w:sz w:val="24"/>
          <w:szCs w:val="24"/>
          <w:lang w:val="de-DE"/>
        </w:rPr>
        <w:t>.]</w:t>
      </w:r>
      <w:r w:rsidR="00753105" w:rsidRPr="00A9439A">
        <w:rPr>
          <w:rFonts w:ascii="Times New Roman" w:hAnsi="Times New Roman" w:cs="Times New Roman"/>
          <w:sz w:val="24"/>
          <w:szCs w:val="24"/>
          <w:lang w:val="de-DE"/>
        </w:rPr>
        <w:tab/>
        <w:t xml:space="preserve">Bevollmächtigter Vertreter des </w:t>
      </w:r>
      <w:r w:rsidRPr="00A9439A">
        <w:rPr>
          <w:rFonts w:ascii="Times New Roman" w:hAnsi="Times New Roman" w:cs="Times New Roman"/>
          <w:sz w:val="24"/>
          <w:szCs w:val="24"/>
          <w:lang w:val="de-DE"/>
        </w:rPr>
        <w:t>Beschwerdegegners</w:t>
      </w:r>
      <w:r w:rsidR="007A0C4C" w:rsidRPr="00A9439A">
        <w:rPr>
          <w:rFonts w:ascii="Times New Roman" w:hAnsi="Times New Roman" w:cs="Times New Roman"/>
          <w:sz w:val="24"/>
          <w:szCs w:val="24"/>
          <w:lang w:val="de-DE"/>
        </w:rPr>
        <w:t xml:space="preserve"> in diesem administrativen V</w:t>
      </w:r>
      <w:r w:rsidR="00753105" w:rsidRPr="00A9439A">
        <w:rPr>
          <w:rFonts w:ascii="Times New Roman" w:hAnsi="Times New Roman" w:cs="Times New Roman"/>
          <w:sz w:val="24"/>
          <w:szCs w:val="24"/>
          <w:lang w:val="de-DE"/>
        </w:rPr>
        <w:t>erfahren ist:</w:t>
      </w:r>
    </w:p>
    <w:p w14:paraId="6DA51273" w14:textId="77777777" w:rsidR="00753105" w:rsidRPr="00A9439A" w:rsidRDefault="00753105" w:rsidP="00753105">
      <w:pPr>
        <w:spacing w:line="360" w:lineRule="auto"/>
        <w:ind w:left="567" w:hanging="567"/>
        <w:rPr>
          <w:rFonts w:ascii="Times New Roman" w:hAnsi="Times New Roman" w:cs="Times New Roman"/>
          <w:sz w:val="24"/>
          <w:szCs w:val="24"/>
          <w:lang w:val="de-DE"/>
        </w:rPr>
      </w:pPr>
    </w:p>
    <w:p w14:paraId="70C1B63E" w14:textId="77777777" w:rsidR="00753105" w:rsidRPr="00A9439A" w:rsidRDefault="00D346A3" w:rsidP="00D346A3">
      <w:pPr>
        <w:tabs>
          <w:tab w:val="left" w:pos="2835"/>
        </w:tabs>
        <w:spacing w:line="360" w:lineRule="auto"/>
        <w:rPr>
          <w:rFonts w:ascii="Times New Roman" w:hAnsi="Times New Roman" w:cs="Times New Roman"/>
          <w:i/>
          <w:sz w:val="24"/>
          <w:szCs w:val="24"/>
          <w:lang w:val="de-DE"/>
        </w:rPr>
      </w:pPr>
      <w:r w:rsidRPr="00A9439A">
        <w:rPr>
          <w:rFonts w:ascii="Times New Roman" w:hAnsi="Times New Roman" w:cs="Times New Roman"/>
          <w:i/>
          <w:sz w:val="24"/>
          <w:szCs w:val="24"/>
          <w:lang w:val="de-DE"/>
        </w:rPr>
        <w:t>[Wo vorhanden, geben Sie bitte den bevoll</w:t>
      </w:r>
      <w:r w:rsidR="007A0C4C" w:rsidRPr="00A9439A">
        <w:rPr>
          <w:rFonts w:ascii="Times New Roman" w:hAnsi="Times New Roman" w:cs="Times New Roman"/>
          <w:i/>
          <w:sz w:val="24"/>
          <w:szCs w:val="24"/>
          <w:lang w:val="de-DE"/>
        </w:rPr>
        <w:t>mächtigten Vertreter sowie alle</w:t>
      </w:r>
      <w:r w:rsidRPr="00A9439A">
        <w:rPr>
          <w:rFonts w:ascii="Times New Roman" w:hAnsi="Times New Roman" w:cs="Times New Roman"/>
          <w:i/>
          <w:sz w:val="24"/>
          <w:szCs w:val="24"/>
          <w:lang w:val="de-DE"/>
        </w:rPr>
        <w:t xml:space="preserve"> Kontakangaben an, einschließlich Postanschrift, Telefonnummer, E-Mail-Adresse.  Haben Sie mehr als einen bevollmächtigten Vertreter, so geben Sie bitte die Kontaktangaben für alle Vertreter an].</w:t>
      </w:r>
    </w:p>
    <w:p w14:paraId="52795B17" w14:textId="77777777" w:rsidR="00D346A3" w:rsidRPr="00A9439A" w:rsidRDefault="00D346A3" w:rsidP="00D346A3">
      <w:pPr>
        <w:tabs>
          <w:tab w:val="left" w:pos="2835"/>
        </w:tabs>
        <w:spacing w:line="360" w:lineRule="auto"/>
        <w:rPr>
          <w:rFonts w:ascii="Times New Roman" w:hAnsi="Times New Roman" w:cs="Times New Roman"/>
          <w:i/>
          <w:sz w:val="24"/>
          <w:szCs w:val="24"/>
          <w:lang w:val="de-DE"/>
        </w:rPr>
      </w:pPr>
    </w:p>
    <w:p w14:paraId="14A850DB" w14:textId="77777777" w:rsidR="00753105" w:rsidRPr="00A9439A" w:rsidRDefault="00E14129" w:rsidP="00753105">
      <w:pPr>
        <w:spacing w:line="360" w:lineRule="auto"/>
        <w:ind w:left="567" w:hanging="567"/>
        <w:rPr>
          <w:rFonts w:ascii="Times New Roman" w:hAnsi="Times New Roman" w:cs="Times New Roman"/>
          <w:sz w:val="24"/>
          <w:szCs w:val="24"/>
          <w:lang w:val="de-DE"/>
        </w:rPr>
      </w:pPr>
      <w:r w:rsidRPr="00A9439A">
        <w:rPr>
          <w:rFonts w:ascii="Times New Roman" w:hAnsi="Times New Roman" w:cs="Times New Roman"/>
          <w:sz w:val="24"/>
          <w:szCs w:val="24"/>
          <w:lang w:val="de-DE"/>
        </w:rPr>
        <w:t>[4</w:t>
      </w:r>
      <w:r w:rsidR="00753105" w:rsidRPr="00A9439A">
        <w:rPr>
          <w:rFonts w:ascii="Times New Roman" w:hAnsi="Times New Roman" w:cs="Times New Roman"/>
          <w:sz w:val="24"/>
          <w:szCs w:val="24"/>
          <w:lang w:val="de-DE"/>
        </w:rPr>
        <w:t>.]</w:t>
      </w:r>
      <w:r w:rsidR="00753105" w:rsidRPr="00A9439A">
        <w:rPr>
          <w:rFonts w:ascii="Times New Roman" w:hAnsi="Times New Roman" w:cs="Times New Roman"/>
          <w:sz w:val="24"/>
          <w:szCs w:val="24"/>
          <w:lang w:val="de-DE"/>
        </w:rPr>
        <w:tab/>
      </w:r>
      <w:r w:rsidR="00753105" w:rsidRPr="00A9439A">
        <w:rPr>
          <w:rFonts w:ascii="Times New Roman" w:hAnsi="Times New Roman" w:cs="Times New Roman"/>
          <w:sz w:val="24"/>
          <w:szCs w:val="24"/>
          <w:lang w:val="de-CH"/>
        </w:rPr>
        <w:t xml:space="preserve">Die vom </w:t>
      </w:r>
      <w:r w:rsidRPr="00A9439A">
        <w:rPr>
          <w:rFonts w:ascii="Times New Roman" w:hAnsi="Times New Roman" w:cs="Times New Roman"/>
          <w:sz w:val="24"/>
          <w:szCs w:val="24"/>
          <w:lang w:val="de-DE"/>
        </w:rPr>
        <w:t>Beschwerdegegner</w:t>
      </w:r>
      <w:r w:rsidR="00753105" w:rsidRPr="00A9439A">
        <w:rPr>
          <w:rFonts w:ascii="Times New Roman" w:hAnsi="Times New Roman" w:cs="Times New Roman"/>
          <w:sz w:val="24"/>
          <w:szCs w:val="24"/>
          <w:lang w:val="de-DE"/>
        </w:rPr>
        <w:t xml:space="preserve"> </w:t>
      </w:r>
      <w:r w:rsidR="00753105" w:rsidRPr="00A9439A">
        <w:rPr>
          <w:rFonts w:ascii="Times New Roman" w:hAnsi="Times New Roman" w:cs="Times New Roman"/>
          <w:sz w:val="24"/>
          <w:szCs w:val="24"/>
          <w:lang w:val="de-CH"/>
        </w:rPr>
        <w:t>bevorzugte Art der Übermittlung von an ihn gerichteten verfahrensbezogenen Mitteilungen ist</w:t>
      </w:r>
      <w:r w:rsidR="00753105" w:rsidRPr="00A9439A">
        <w:rPr>
          <w:rFonts w:ascii="Times New Roman" w:hAnsi="Times New Roman" w:cs="Times New Roman"/>
          <w:sz w:val="24"/>
          <w:szCs w:val="24"/>
          <w:lang w:val="de-DE"/>
        </w:rPr>
        <w:t>:</w:t>
      </w:r>
    </w:p>
    <w:p w14:paraId="1832B0B0" w14:textId="77777777" w:rsidR="00753105" w:rsidRPr="00A9439A" w:rsidRDefault="00753105" w:rsidP="00753105">
      <w:pPr>
        <w:spacing w:line="360" w:lineRule="auto"/>
        <w:rPr>
          <w:rFonts w:ascii="Times New Roman" w:hAnsi="Times New Roman" w:cs="Times New Roman"/>
          <w:sz w:val="24"/>
          <w:szCs w:val="24"/>
          <w:lang w:val="de-DE"/>
        </w:rPr>
      </w:pPr>
    </w:p>
    <w:p w14:paraId="6BB0FC38" w14:textId="77777777" w:rsidR="00753105" w:rsidRPr="00A9439A" w:rsidRDefault="00753105" w:rsidP="00753105">
      <w:pPr>
        <w:tabs>
          <w:tab w:val="left" w:pos="2835"/>
        </w:tabs>
        <w:spacing w:line="360" w:lineRule="auto"/>
        <w:ind w:left="1134"/>
        <w:rPr>
          <w:rFonts w:ascii="Times New Roman" w:hAnsi="Times New Roman" w:cs="Times New Roman"/>
          <w:sz w:val="24"/>
          <w:szCs w:val="24"/>
          <w:lang w:val="de-DE"/>
        </w:rPr>
      </w:pPr>
      <w:r w:rsidRPr="00A9439A">
        <w:rPr>
          <w:rFonts w:ascii="Times New Roman" w:hAnsi="Times New Roman" w:cs="Times New Roman"/>
          <w:sz w:val="24"/>
          <w:szCs w:val="24"/>
          <w:u w:val="single"/>
          <w:lang w:val="de-DE"/>
        </w:rPr>
        <w:t>In ausschließlich elektronischer Form verfügbare Unterlagen</w:t>
      </w:r>
    </w:p>
    <w:p w14:paraId="7FC8D797" w14:textId="77777777" w:rsidR="00753105" w:rsidRPr="00A9439A" w:rsidRDefault="00753105" w:rsidP="00753105">
      <w:pPr>
        <w:tabs>
          <w:tab w:val="left" w:pos="2835"/>
        </w:tabs>
        <w:spacing w:line="360" w:lineRule="auto"/>
        <w:ind w:left="1134"/>
        <w:rPr>
          <w:rFonts w:ascii="Times New Roman" w:hAnsi="Times New Roman" w:cs="Times New Roman"/>
          <w:sz w:val="24"/>
          <w:szCs w:val="24"/>
          <w:lang w:val="de-DE"/>
        </w:rPr>
      </w:pPr>
      <w:r w:rsidRPr="00A9439A">
        <w:rPr>
          <w:rFonts w:ascii="Times New Roman" w:hAnsi="Times New Roman" w:cs="Times New Roman"/>
          <w:sz w:val="24"/>
          <w:szCs w:val="24"/>
          <w:lang w:val="de-DE"/>
        </w:rPr>
        <w:t xml:space="preserve">Methode:  </w:t>
      </w:r>
      <w:r w:rsidRPr="00A9439A">
        <w:rPr>
          <w:rFonts w:ascii="Times New Roman" w:hAnsi="Times New Roman" w:cs="Times New Roman"/>
          <w:sz w:val="24"/>
          <w:szCs w:val="24"/>
          <w:lang w:val="de-DE"/>
        </w:rPr>
        <w:tab/>
        <w:t>E-Mail</w:t>
      </w:r>
      <w:r w:rsidRPr="00A9439A">
        <w:rPr>
          <w:rFonts w:ascii="Times New Roman" w:hAnsi="Times New Roman" w:cs="Times New Roman"/>
          <w:sz w:val="24"/>
          <w:szCs w:val="24"/>
          <w:lang w:val="de-DE"/>
        </w:rPr>
        <w:tab/>
      </w:r>
      <w:r w:rsidRPr="00A9439A">
        <w:rPr>
          <w:rFonts w:ascii="Times New Roman" w:hAnsi="Times New Roman" w:cs="Times New Roman"/>
          <w:sz w:val="24"/>
          <w:szCs w:val="24"/>
          <w:lang w:val="de-DE"/>
        </w:rPr>
        <w:tab/>
      </w:r>
    </w:p>
    <w:p w14:paraId="5703C7BF" w14:textId="77777777" w:rsidR="00753105" w:rsidRPr="00A9439A" w:rsidRDefault="00753105" w:rsidP="00753105">
      <w:pPr>
        <w:tabs>
          <w:tab w:val="left" w:pos="2835"/>
        </w:tabs>
        <w:spacing w:line="360" w:lineRule="auto"/>
        <w:ind w:left="1134"/>
        <w:rPr>
          <w:rFonts w:ascii="Times New Roman" w:hAnsi="Times New Roman" w:cs="Times New Roman"/>
          <w:i/>
          <w:sz w:val="24"/>
          <w:szCs w:val="24"/>
          <w:lang w:val="de-DE"/>
        </w:rPr>
      </w:pPr>
      <w:r w:rsidRPr="00A9439A">
        <w:rPr>
          <w:rFonts w:ascii="Times New Roman" w:hAnsi="Times New Roman" w:cs="Times New Roman"/>
          <w:sz w:val="24"/>
          <w:szCs w:val="24"/>
          <w:lang w:val="de-DE"/>
        </w:rPr>
        <w:t>Adresse:</w:t>
      </w:r>
      <w:r w:rsidRPr="00A9439A">
        <w:rPr>
          <w:rFonts w:ascii="Times New Roman" w:hAnsi="Times New Roman" w:cs="Times New Roman"/>
          <w:sz w:val="24"/>
          <w:szCs w:val="24"/>
          <w:lang w:val="de-DE"/>
        </w:rPr>
        <w:tab/>
      </w:r>
      <w:r w:rsidR="007A0C4C" w:rsidRPr="00A9439A">
        <w:rPr>
          <w:rFonts w:ascii="Times New Roman" w:hAnsi="Times New Roman" w:cs="Times New Roman"/>
          <w:i/>
          <w:sz w:val="24"/>
          <w:szCs w:val="24"/>
          <w:lang w:val="de-DE"/>
        </w:rPr>
        <w:t>[Geben Sie eine E-Mail-</w:t>
      </w:r>
      <w:r w:rsidRPr="00A9439A">
        <w:rPr>
          <w:rFonts w:ascii="Times New Roman" w:hAnsi="Times New Roman" w:cs="Times New Roman"/>
          <w:i/>
          <w:sz w:val="24"/>
          <w:szCs w:val="24"/>
          <w:lang w:val="de-DE"/>
        </w:rPr>
        <w:t>Adresse</w:t>
      </w:r>
      <w:r w:rsidR="007A0C4C" w:rsidRPr="00A9439A">
        <w:rPr>
          <w:rFonts w:ascii="Times New Roman" w:hAnsi="Times New Roman" w:cs="Times New Roman"/>
          <w:i/>
          <w:sz w:val="24"/>
          <w:szCs w:val="24"/>
          <w:lang w:val="de-DE"/>
        </w:rPr>
        <w:t xml:space="preserve"> an</w:t>
      </w:r>
      <w:r w:rsidRPr="00A9439A">
        <w:rPr>
          <w:rFonts w:ascii="Times New Roman" w:hAnsi="Times New Roman" w:cs="Times New Roman"/>
          <w:i/>
          <w:sz w:val="24"/>
          <w:szCs w:val="24"/>
          <w:lang w:val="de-DE"/>
        </w:rPr>
        <w:t>]</w:t>
      </w:r>
      <w:r w:rsidRPr="00A9439A">
        <w:rPr>
          <w:rFonts w:ascii="Times New Roman" w:hAnsi="Times New Roman" w:cs="Times New Roman"/>
          <w:i/>
          <w:sz w:val="24"/>
          <w:szCs w:val="24"/>
          <w:lang w:val="de-DE"/>
        </w:rPr>
        <w:tab/>
      </w:r>
      <w:r w:rsidRPr="00A9439A">
        <w:rPr>
          <w:rFonts w:ascii="Times New Roman" w:hAnsi="Times New Roman" w:cs="Times New Roman"/>
          <w:sz w:val="24"/>
          <w:szCs w:val="24"/>
          <w:lang w:val="de-DE"/>
        </w:rPr>
        <w:tab/>
      </w:r>
    </w:p>
    <w:p w14:paraId="4712C905" w14:textId="77777777" w:rsidR="00753105" w:rsidRPr="00A9439A" w:rsidRDefault="00753105" w:rsidP="00753105">
      <w:pPr>
        <w:tabs>
          <w:tab w:val="left" w:pos="2835"/>
        </w:tabs>
        <w:spacing w:line="360" w:lineRule="auto"/>
        <w:ind w:left="1134"/>
        <w:rPr>
          <w:rFonts w:ascii="Times New Roman" w:hAnsi="Times New Roman" w:cs="Times New Roman"/>
          <w:i/>
          <w:sz w:val="24"/>
          <w:szCs w:val="24"/>
          <w:lang w:val="de-DE"/>
        </w:rPr>
      </w:pPr>
      <w:r w:rsidRPr="00A9439A">
        <w:rPr>
          <w:rFonts w:ascii="Times New Roman" w:hAnsi="Times New Roman" w:cs="Times New Roman"/>
          <w:sz w:val="24"/>
          <w:szCs w:val="24"/>
          <w:lang w:val="de-DE"/>
        </w:rPr>
        <w:t>Ansprechpartner:</w:t>
      </w:r>
      <w:r w:rsidRPr="00A9439A">
        <w:rPr>
          <w:rFonts w:ascii="Times New Roman" w:hAnsi="Times New Roman" w:cs="Times New Roman"/>
          <w:sz w:val="24"/>
          <w:szCs w:val="24"/>
          <w:lang w:val="de-DE"/>
        </w:rPr>
        <w:tab/>
        <w:t xml:space="preserve"> </w:t>
      </w:r>
      <w:r w:rsidRPr="00A9439A">
        <w:rPr>
          <w:rFonts w:ascii="Times New Roman" w:hAnsi="Times New Roman" w:cs="Times New Roman"/>
          <w:i/>
          <w:sz w:val="24"/>
          <w:szCs w:val="24"/>
          <w:lang w:val="de-DE"/>
        </w:rPr>
        <w:t>[</w:t>
      </w:r>
      <w:r w:rsidR="007A0C4C" w:rsidRPr="00A9439A">
        <w:rPr>
          <w:rFonts w:ascii="Times New Roman" w:hAnsi="Times New Roman" w:cs="Times New Roman"/>
          <w:i/>
          <w:sz w:val="24"/>
          <w:szCs w:val="24"/>
          <w:lang w:val="de-DE"/>
        </w:rPr>
        <w:t xml:space="preserve">Geben Sie den </w:t>
      </w:r>
      <w:r w:rsidRPr="00A9439A">
        <w:rPr>
          <w:rFonts w:ascii="Times New Roman" w:hAnsi="Times New Roman" w:cs="Times New Roman"/>
          <w:i/>
          <w:sz w:val="24"/>
          <w:szCs w:val="24"/>
          <w:lang w:val="de-DE"/>
        </w:rPr>
        <w:t>Name</w:t>
      </w:r>
      <w:r w:rsidR="007A0C4C" w:rsidRPr="00A9439A">
        <w:rPr>
          <w:rFonts w:ascii="Times New Roman" w:hAnsi="Times New Roman" w:cs="Times New Roman"/>
          <w:i/>
          <w:sz w:val="24"/>
          <w:szCs w:val="24"/>
          <w:lang w:val="de-DE"/>
        </w:rPr>
        <w:t>n eines Ansprechpartners an</w:t>
      </w:r>
      <w:r w:rsidRPr="00A9439A">
        <w:rPr>
          <w:rFonts w:ascii="Times New Roman" w:hAnsi="Times New Roman" w:cs="Times New Roman"/>
          <w:i/>
          <w:sz w:val="24"/>
          <w:szCs w:val="24"/>
          <w:lang w:val="de-DE"/>
        </w:rPr>
        <w:t>]</w:t>
      </w:r>
    </w:p>
    <w:p w14:paraId="36B6AE77" w14:textId="77777777" w:rsidR="00753105" w:rsidRPr="00A9439A" w:rsidRDefault="00753105" w:rsidP="00753105">
      <w:pPr>
        <w:spacing w:line="360" w:lineRule="auto"/>
        <w:rPr>
          <w:rFonts w:ascii="Times New Roman" w:hAnsi="Times New Roman" w:cs="Times New Roman"/>
          <w:sz w:val="24"/>
          <w:szCs w:val="24"/>
          <w:lang w:val="de-DE"/>
        </w:rPr>
      </w:pPr>
    </w:p>
    <w:p w14:paraId="194FE96B" w14:textId="77777777" w:rsidR="00753105" w:rsidRPr="00A9439A" w:rsidRDefault="00753105" w:rsidP="00753105">
      <w:pPr>
        <w:tabs>
          <w:tab w:val="left" w:pos="2835"/>
        </w:tabs>
        <w:spacing w:line="360" w:lineRule="auto"/>
        <w:ind w:left="1134"/>
        <w:rPr>
          <w:rFonts w:ascii="Times New Roman" w:hAnsi="Times New Roman" w:cs="Times New Roman"/>
          <w:sz w:val="24"/>
          <w:szCs w:val="24"/>
          <w:lang w:val="de-DE"/>
        </w:rPr>
      </w:pPr>
      <w:r w:rsidRPr="00A9439A">
        <w:rPr>
          <w:rFonts w:ascii="Times New Roman" w:hAnsi="Times New Roman" w:cs="Times New Roman"/>
          <w:sz w:val="24"/>
          <w:szCs w:val="24"/>
          <w:u w:val="single"/>
          <w:lang w:val="de-DE"/>
        </w:rPr>
        <w:t xml:space="preserve">Unterlagen einschließlich </w:t>
      </w:r>
      <w:r w:rsidR="007A0C4C" w:rsidRPr="00A9439A">
        <w:rPr>
          <w:rFonts w:ascii="Times New Roman" w:hAnsi="Times New Roman" w:cs="Times New Roman"/>
          <w:sz w:val="24"/>
          <w:szCs w:val="24"/>
          <w:u w:val="single"/>
          <w:lang w:val="de-DE"/>
        </w:rPr>
        <w:t xml:space="preserve">solcher </w:t>
      </w:r>
      <w:r w:rsidRPr="00A9439A">
        <w:rPr>
          <w:rFonts w:ascii="Times New Roman" w:hAnsi="Times New Roman" w:cs="Times New Roman"/>
          <w:sz w:val="24"/>
          <w:szCs w:val="24"/>
          <w:u w:val="single"/>
          <w:lang w:val="de-DE"/>
        </w:rPr>
        <w:t>in Papierform (w</w:t>
      </w:r>
      <w:r w:rsidR="007A0C4C" w:rsidRPr="00A9439A">
        <w:rPr>
          <w:rFonts w:ascii="Times New Roman" w:hAnsi="Times New Roman" w:cs="Times New Roman"/>
          <w:sz w:val="24"/>
          <w:szCs w:val="24"/>
          <w:u w:val="single"/>
          <w:lang w:val="de-DE"/>
        </w:rPr>
        <w:t>o vorhanden</w:t>
      </w:r>
      <w:r w:rsidRPr="00A9439A">
        <w:rPr>
          <w:rFonts w:ascii="Times New Roman" w:hAnsi="Times New Roman" w:cs="Times New Roman"/>
          <w:sz w:val="24"/>
          <w:szCs w:val="24"/>
          <w:u w:val="single"/>
          <w:lang w:val="de-DE"/>
        </w:rPr>
        <w:t>)</w:t>
      </w:r>
    </w:p>
    <w:p w14:paraId="29BA6DB6" w14:textId="77777777" w:rsidR="007A0C4C" w:rsidRPr="00A9439A" w:rsidRDefault="007A0C4C" w:rsidP="007A0C4C">
      <w:pPr>
        <w:tabs>
          <w:tab w:val="left" w:pos="2835"/>
        </w:tabs>
        <w:spacing w:line="360" w:lineRule="auto"/>
        <w:ind w:left="1134"/>
        <w:rPr>
          <w:rFonts w:ascii="Times New Roman" w:hAnsi="Times New Roman" w:cs="Times New Roman"/>
          <w:sz w:val="24"/>
          <w:szCs w:val="24"/>
          <w:lang w:val="de-DE"/>
        </w:rPr>
      </w:pPr>
      <w:r w:rsidRPr="00A9439A">
        <w:rPr>
          <w:rFonts w:ascii="Times New Roman" w:hAnsi="Times New Roman" w:cs="Times New Roman"/>
          <w:sz w:val="24"/>
          <w:szCs w:val="24"/>
          <w:lang w:val="de-DE"/>
        </w:rPr>
        <w:t>Methode:</w:t>
      </w:r>
      <w:r w:rsidRPr="00A9439A">
        <w:rPr>
          <w:rFonts w:ascii="Times New Roman" w:hAnsi="Times New Roman" w:cs="Times New Roman"/>
          <w:sz w:val="24"/>
          <w:szCs w:val="24"/>
          <w:lang w:val="de-DE"/>
        </w:rPr>
        <w:tab/>
      </w:r>
      <w:r w:rsidRPr="00A9439A">
        <w:rPr>
          <w:rFonts w:ascii="Times New Roman" w:hAnsi="Times New Roman" w:cs="Times New Roman"/>
          <w:i/>
          <w:sz w:val="24"/>
          <w:szCs w:val="24"/>
          <w:lang w:val="de-DE"/>
        </w:rPr>
        <w:t>[Geben Sie eine Methode an:</w:t>
      </w:r>
      <w:r w:rsidR="00A0036B">
        <w:rPr>
          <w:rFonts w:ascii="Times New Roman" w:hAnsi="Times New Roman" w:cs="Times New Roman"/>
          <w:i/>
          <w:sz w:val="24"/>
          <w:szCs w:val="24"/>
          <w:lang w:val="de-DE"/>
        </w:rPr>
        <w:t xml:space="preserve"> </w:t>
      </w:r>
      <w:r w:rsidRPr="00A9439A">
        <w:rPr>
          <w:rFonts w:ascii="Times New Roman" w:hAnsi="Times New Roman" w:cs="Times New Roman"/>
          <w:i/>
          <w:sz w:val="24"/>
          <w:szCs w:val="24"/>
          <w:lang w:val="de-DE"/>
        </w:rPr>
        <w:t xml:space="preserve"> Post/Kurier]</w:t>
      </w:r>
      <w:r w:rsidRPr="00A9439A">
        <w:rPr>
          <w:rFonts w:ascii="Times New Roman" w:hAnsi="Times New Roman" w:cs="Times New Roman"/>
          <w:i/>
          <w:sz w:val="24"/>
          <w:szCs w:val="24"/>
          <w:lang w:val="de-DE"/>
        </w:rPr>
        <w:tab/>
      </w:r>
    </w:p>
    <w:p w14:paraId="700FAFAA" w14:textId="77777777" w:rsidR="007A0C4C" w:rsidRPr="00A9439A" w:rsidRDefault="007A0C4C" w:rsidP="007A0C4C">
      <w:pPr>
        <w:tabs>
          <w:tab w:val="left" w:pos="2835"/>
        </w:tabs>
        <w:spacing w:line="360" w:lineRule="auto"/>
        <w:ind w:left="1134"/>
        <w:rPr>
          <w:rFonts w:ascii="Times New Roman" w:hAnsi="Times New Roman" w:cs="Times New Roman"/>
          <w:sz w:val="24"/>
          <w:szCs w:val="24"/>
          <w:lang w:val="de-DE"/>
        </w:rPr>
      </w:pPr>
      <w:r w:rsidRPr="00A9439A">
        <w:rPr>
          <w:rFonts w:ascii="Times New Roman" w:hAnsi="Times New Roman" w:cs="Times New Roman"/>
          <w:sz w:val="24"/>
          <w:szCs w:val="24"/>
          <w:lang w:val="de-DE"/>
        </w:rPr>
        <w:t xml:space="preserve">Adresse:  </w:t>
      </w:r>
      <w:r w:rsidRPr="00A9439A">
        <w:rPr>
          <w:rFonts w:ascii="Times New Roman" w:hAnsi="Times New Roman" w:cs="Times New Roman"/>
          <w:sz w:val="24"/>
          <w:szCs w:val="24"/>
          <w:lang w:val="de-DE"/>
        </w:rPr>
        <w:tab/>
      </w:r>
      <w:r w:rsidRPr="00A9439A">
        <w:rPr>
          <w:rFonts w:ascii="Times New Roman" w:hAnsi="Times New Roman" w:cs="Times New Roman"/>
          <w:i/>
          <w:sz w:val="24"/>
          <w:szCs w:val="24"/>
          <w:lang w:val="de-DE"/>
        </w:rPr>
        <w:t>[Geben Sie, wenn vorhanden, eine Postanschrift an]</w:t>
      </w:r>
      <w:r w:rsidRPr="00A9439A">
        <w:rPr>
          <w:rFonts w:ascii="Times New Roman" w:hAnsi="Times New Roman" w:cs="Times New Roman"/>
          <w:sz w:val="24"/>
          <w:szCs w:val="24"/>
          <w:lang w:val="de-DE"/>
        </w:rPr>
        <w:tab/>
      </w:r>
    </w:p>
    <w:p w14:paraId="24D2F0B7" w14:textId="77777777" w:rsidR="007A0C4C" w:rsidRPr="00A9439A" w:rsidRDefault="007A0C4C" w:rsidP="007A0C4C">
      <w:pPr>
        <w:spacing w:line="360" w:lineRule="auto"/>
        <w:ind w:left="562" w:firstLine="562"/>
        <w:rPr>
          <w:rFonts w:ascii="Times New Roman" w:hAnsi="Times New Roman" w:cs="Times New Roman"/>
          <w:i/>
          <w:sz w:val="24"/>
          <w:szCs w:val="24"/>
          <w:lang w:val="de-CH"/>
        </w:rPr>
      </w:pPr>
      <w:r w:rsidRPr="00A9439A">
        <w:rPr>
          <w:rFonts w:ascii="Times New Roman" w:hAnsi="Times New Roman" w:cs="Times New Roman"/>
          <w:sz w:val="24"/>
          <w:szCs w:val="24"/>
          <w:lang w:val="de-CH"/>
        </w:rPr>
        <w:t xml:space="preserve">Kontakt:  </w:t>
      </w:r>
      <w:r w:rsidRPr="00A9439A">
        <w:rPr>
          <w:rFonts w:ascii="Times New Roman" w:hAnsi="Times New Roman" w:cs="Times New Roman"/>
          <w:sz w:val="24"/>
          <w:szCs w:val="24"/>
          <w:lang w:val="de-CH"/>
        </w:rPr>
        <w:tab/>
      </w:r>
      <w:r w:rsidRPr="00A9439A">
        <w:rPr>
          <w:rFonts w:ascii="Times New Roman" w:hAnsi="Times New Roman" w:cs="Times New Roman"/>
          <w:sz w:val="24"/>
          <w:szCs w:val="24"/>
          <w:lang w:val="de-CH"/>
        </w:rPr>
        <w:tab/>
      </w:r>
      <w:r w:rsidRPr="00A9439A">
        <w:rPr>
          <w:rFonts w:ascii="Times New Roman" w:hAnsi="Times New Roman" w:cs="Times New Roman"/>
          <w:i/>
          <w:sz w:val="24"/>
          <w:szCs w:val="24"/>
          <w:lang w:val="de-CH"/>
        </w:rPr>
        <w:t>[Geben Sie den Namen einer Kontaktperson an]</w:t>
      </w:r>
    </w:p>
    <w:p w14:paraId="4B695BF2" w14:textId="77777777" w:rsidR="00753105" w:rsidRPr="00A9439A" w:rsidRDefault="00753105" w:rsidP="00753105">
      <w:pPr>
        <w:spacing w:line="360" w:lineRule="auto"/>
        <w:ind w:left="562" w:firstLine="562"/>
        <w:rPr>
          <w:rFonts w:ascii="Times New Roman" w:hAnsi="Times New Roman" w:cs="Times New Roman"/>
          <w:sz w:val="24"/>
          <w:szCs w:val="24"/>
          <w:lang w:val="de-CH"/>
        </w:rPr>
      </w:pPr>
    </w:p>
    <w:p w14:paraId="23F926FC" w14:textId="77777777" w:rsidR="00753105" w:rsidRPr="00A9439A" w:rsidRDefault="00753105" w:rsidP="00753105">
      <w:pPr>
        <w:spacing w:line="360" w:lineRule="auto"/>
        <w:ind w:left="567"/>
        <w:rPr>
          <w:rFonts w:ascii="Times New Roman" w:hAnsi="Times New Roman" w:cs="Times New Roman"/>
          <w:sz w:val="24"/>
          <w:szCs w:val="24"/>
          <w:lang w:val="de-DE"/>
        </w:rPr>
      </w:pPr>
    </w:p>
    <w:p w14:paraId="285963BF" w14:textId="77777777" w:rsidR="00E14129" w:rsidRPr="00A9439A" w:rsidRDefault="00753105" w:rsidP="00753105">
      <w:pPr>
        <w:keepNext/>
        <w:keepLines/>
        <w:numPr>
          <w:ilvl w:val="1"/>
          <w:numId w:val="0"/>
        </w:numPr>
        <w:jc w:val="center"/>
        <w:outlineLvl w:val="1"/>
        <w:rPr>
          <w:rFonts w:ascii="Times New Roman" w:hAnsi="Times New Roman" w:cs="Times New Roman"/>
          <w:b/>
          <w:bCs/>
          <w:sz w:val="24"/>
          <w:szCs w:val="24"/>
          <w:u w:val="single"/>
          <w:lang w:val="de-DE"/>
        </w:rPr>
      </w:pPr>
      <w:r w:rsidRPr="00A9439A">
        <w:rPr>
          <w:rFonts w:ascii="Times New Roman" w:hAnsi="Times New Roman" w:cs="Times New Roman"/>
          <w:b/>
          <w:bCs/>
          <w:sz w:val="24"/>
          <w:szCs w:val="24"/>
          <w:lang w:val="de-DE"/>
        </w:rPr>
        <w:lastRenderedPageBreak/>
        <w:t xml:space="preserve">III.  </w:t>
      </w:r>
      <w:r w:rsidR="00E14129" w:rsidRPr="00A9439A">
        <w:rPr>
          <w:rFonts w:ascii="Times New Roman" w:hAnsi="Times New Roman" w:cs="Times New Roman"/>
          <w:b/>
          <w:bCs/>
          <w:sz w:val="24"/>
          <w:szCs w:val="24"/>
          <w:u w:val="single"/>
          <w:lang w:val="de-DE"/>
        </w:rPr>
        <w:t xml:space="preserve">Beschwerdeerwiderung </w:t>
      </w:r>
      <w:r w:rsidR="004A1961" w:rsidRPr="00A9439A">
        <w:rPr>
          <w:rFonts w:ascii="Times New Roman" w:hAnsi="Times New Roman" w:cs="Times New Roman"/>
          <w:b/>
          <w:bCs/>
          <w:sz w:val="24"/>
          <w:szCs w:val="24"/>
          <w:u w:val="single"/>
          <w:lang w:val="de-DE"/>
        </w:rPr>
        <w:t>betreffend der</w:t>
      </w:r>
      <w:r w:rsidR="00E14129" w:rsidRPr="00A9439A">
        <w:rPr>
          <w:rFonts w:ascii="Times New Roman" w:hAnsi="Times New Roman" w:cs="Times New Roman"/>
          <w:b/>
          <w:bCs/>
          <w:sz w:val="24"/>
          <w:szCs w:val="24"/>
          <w:u w:val="single"/>
          <w:lang w:val="de-DE"/>
        </w:rPr>
        <w:t xml:space="preserve"> Angaben und Behauptungen des Beschwerdeführers</w:t>
      </w:r>
    </w:p>
    <w:p w14:paraId="085453D5" w14:textId="77777777" w:rsidR="00753105" w:rsidRPr="00A9439A" w:rsidRDefault="00E14129" w:rsidP="00753105">
      <w:pPr>
        <w:keepNext/>
        <w:keepLines/>
        <w:numPr>
          <w:ilvl w:val="1"/>
          <w:numId w:val="0"/>
        </w:numPr>
        <w:jc w:val="center"/>
        <w:outlineLvl w:val="1"/>
        <w:rPr>
          <w:rFonts w:ascii="Times New Roman" w:hAnsi="Times New Roman" w:cs="Times New Roman"/>
          <w:bCs/>
          <w:sz w:val="24"/>
          <w:szCs w:val="24"/>
          <w:lang w:val="de-DE"/>
        </w:rPr>
      </w:pPr>
      <w:r w:rsidRPr="00A9439A">
        <w:rPr>
          <w:rFonts w:ascii="Times New Roman" w:hAnsi="Times New Roman" w:cs="Times New Roman"/>
          <w:bCs/>
          <w:sz w:val="24"/>
          <w:szCs w:val="24"/>
          <w:lang w:val="de-DE"/>
        </w:rPr>
        <w:t xml:space="preserve"> (</w:t>
      </w:r>
      <w:r w:rsidR="00A0036B" w:rsidRPr="00FB24FC">
        <w:rPr>
          <w:rFonts w:ascii="Times New Roman" w:hAnsi="Times New Roman" w:cs="Times New Roman"/>
          <w:bCs/>
          <w:sz w:val="24"/>
          <w:szCs w:val="24"/>
          <w:lang w:val="de-DE"/>
        </w:rPr>
        <w:t>Verordnung (EU) 2019/517, Artikel 4(4);</w:t>
      </w:r>
      <w:r w:rsidR="00A0036B">
        <w:rPr>
          <w:lang w:val="de-DE"/>
        </w:rPr>
        <w:t xml:space="preserve">  </w:t>
      </w:r>
      <w:r w:rsidR="00A03009" w:rsidRPr="00A9439A">
        <w:rPr>
          <w:rFonts w:ascii="Times New Roman" w:hAnsi="Times New Roman" w:cs="Times New Roman"/>
          <w:bCs/>
          <w:sz w:val="24"/>
          <w:szCs w:val="24"/>
          <w:lang w:val="de-DE"/>
        </w:rPr>
        <w:t>ADR-Regeln, Paragraph B(11)(d)(1), B(11)(e), B(11)(f) und B(3)(b)(6)</w:t>
      </w:r>
      <w:r w:rsidR="00753105" w:rsidRPr="00A9439A">
        <w:rPr>
          <w:rFonts w:ascii="Times New Roman" w:hAnsi="Times New Roman" w:cs="Times New Roman"/>
          <w:bCs/>
          <w:sz w:val="24"/>
          <w:szCs w:val="24"/>
          <w:lang w:val="de-DE"/>
        </w:rPr>
        <w:t>)</w:t>
      </w:r>
    </w:p>
    <w:p w14:paraId="2620C3C2" w14:textId="77777777" w:rsidR="00E14129" w:rsidRPr="00A9439A" w:rsidRDefault="00E14129" w:rsidP="00753105">
      <w:pPr>
        <w:keepNext/>
        <w:keepLines/>
        <w:numPr>
          <w:ilvl w:val="1"/>
          <w:numId w:val="0"/>
        </w:numPr>
        <w:jc w:val="center"/>
        <w:outlineLvl w:val="1"/>
        <w:rPr>
          <w:rFonts w:ascii="Times New Roman" w:hAnsi="Times New Roman" w:cs="Times New Roman"/>
          <w:bCs/>
          <w:sz w:val="24"/>
          <w:szCs w:val="24"/>
          <w:lang w:val="de-DE"/>
        </w:rPr>
      </w:pPr>
    </w:p>
    <w:p w14:paraId="5202B7DA" w14:textId="77777777" w:rsidR="00E14129" w:rsidRPr="00A9439A" w:rsidRDefault="007A0C4C" w:rsidP="00E14129">
      <w:pPr>
        <w:keepNext/>
        <w:spacing w:line="360" w:lineRule="auto"/>
        <w:ind w:left="567"/>
        <w:rPr>
          <w:rFonts w:ascii="Times New Roman" w:hAnsi="Times New Roman" w:cs="Times New Roman"/>
          <w:sz w:val="24"/>
          <w:szCs w:val="24"/>
          <w:lang w:val="de-CH"/>
        </w:rPr>
      </w:pPr>
      <w:r w:rsidRPr="00A9439A">
        <w:rPr>
          <w:rFonts w:ascii="Times New Roman" w:hAnsi="Times New Roman" w:cs="Times New Roman"/>
          <w:i/>
          <w:sz w:val="24"/>
          <w:szCs w:val="24"/>
          <w:lang w:val="de-CH"/>
        </w:rPr>
        <w:t>[Dieser Abschnitt III</w:t>
      </w:r>
      <w:r w:rsidRPr="00A9439A">
        <w:rPr>
          <w:rFonts w:ascii="Times New Roman" w:hAnsi="Times New Roman" w:cs="Times New Roman"/>
          <w:sz w:val="24"/>
          <w:szCs w:val="24"/>
          <w:lang w:val="de-AT"/>
        </w:rPr>
        <w:t xml:space="preserve"> </w:t>
      </w:r>
      <w:r w:rsidRPr="00A9439A">
        <w:rPr>
          <w:rFonts w:ascii="Times New Roman" w:hAnsi="Times New Roman" w:cs="Times New Roman"/>
          <w:i/>
          <w:sz w:val="24"/>
          <w:szCs w:val="24"/>
          <w:lang w:val="de-CH"/>
        </w:rPr>
        <w:t xml:space="preserve">hat nicht mehr als 5000 Worte </w:t>
      </w:r>
      <w:r w:rsidR="004A1961" w:rsidRPr="00A9439A">
        <w:rPr>
          <w:rFonts w:ascii="Times New Roman" w:hAnsi="Times New Roman" w:cs="Times New Roman"/>
          <w:i/>
          <w:sz w:val="24"/>
          <w:szCs w:val="24"/>
          <w:lang w:val="de-CH"/>
        </w:rPr>
        <w:t xml:space="preserve">zu </w:t>
      </w:r>
      <w:r w:rsidRPr="00A9439A">
        <w:rPr>
          <w:rFonts w:ascii="Times New Roman" w:hAnsi="Times New Roman" w:cs="Times New Roman"/>
          <w:i/>
          <w:sz w:val="24"/>
          <w:szCs w:val="24"/>
          <w:lang w:val="de-CH"/>
        </w:rPr>
        <w:t>enthalten: Ergänzende Regeln, Paragraph 11(b)</w:t>
      </w:r>
      <w:r w:rsidR="00E14129" w:rsidRPr="00A9439A">
        <w:rPr>
          <w:rFonts w:ascii="Times New Roman" w:hAnsi="Times New Roman" w:cs="Times New Roman"/>
          <w:i/>
          <w:sz w:val="24"/>
          <w:szCs w:val="24"/>
          <w:lang w:val="de-CH"/>
        </w:rPr>
        <w:t xml:space="preserve">.  </w:t>
      </w:r>
      <w:r w:rsidRPr="00A9439A">
        <w:rPr>
          <w:rFonts w:ascii="Times New Roman" w:hAnsi="Times New Roman" w:cs="Times New Roman"/>
          <w:i/>
          <w:sz w:val="24"/>
          <w:szCs w:val="24"/>
          <w:lang w:val="de-CH"/>
        </w:rPr>
        <w:t xml:space="preserve">Relevante Unterlagen, die Ihre Beschwerdeerwiderung stützen, sollten als Anlagen zusammen mit einem Verzeichnis aller Anlagen eingereicht werden.  </w:t>
      </w:r>
      <w:r w:rsidR="004A1961" w:rsidRPr="00A9439A">
        <w:rPr>
          <w:rFonts w:ascii="Times New Roman" w:hAnsi="Times New Roman" w:cs="Times New Roman"/>
          <w:i/>
          <w:sz w:val="24"/>
          <w:szCs w:val="24"/>
          <w:lang w:val="de-CH"/>
        </w:rPr>
        <w:t xml:space="preserve">Auf Kopien der Präzedenzfälle und Kommentare, auf welche zur Stärkung verwiesen wird, sollte unter Angabe vollständiger Zitate Bezug genommen werden </w:t>
      </w:r>
      <w:r w:rsidR="00693A73" w:rsidRPr="00A9439A">
        <w:rPr>
          <w:rFonts w:ascii="Times New Roman" w:hAnsi="Times New Roman" w:cs="Times New Roman"/>
          <w:i/>
          <w:sz w:val="24"/>
          <w:szCs w:val="24"/>
          <w:lang w:val="de-CH"/>
        </w:rPr>
        <w:t>(wo relevant kann ein Verweis</w:t>
      </w:r>
      <w:r w:rsidRPr="00A9439A">
        <w:rPr>
          <w:rFonts w:ascii="Times New Roman" w:hAnsi="Times New Roman" w:cs="Times New Roman"/>
          <w:i/>
          <w:sz w:val="24"/>
          <w:szCs w:val="24"/>
          <w:lang w:val="de-CH"/>
        </w:rPr>
        <w:t xml:space="preserve"> v</w:t>
      </w:r>
      <w:r w:rsidR="00693A73" w:rsidRPr="00A9439A">
        <w:rPr>
          <w:rFonts w:ascii="Times New Roman" w:hAnsi="Times New Roman" w:cs="Times New Roman"/>
          <w:i/>
          <w:sz w:val="24"/>
          <w:szCs w:val="24"/>
          <w:lang w:val="de-CH"/>
        </w:rPr>
        <w:t>ia Einfügung der relevanten URL erfolgen</w:t>
      </w:r>
      <w:r w:rsidRPr="00A9439A">
        <w:rPr>
          <w:rFonts w:ascii="Times New Roman" w:hAnsi="Times New Roman" w:cs="Times New Roman"/>
          <w:i/>
          <w:sz w:val="24"/>
          <w:szCs w:val="24"/>
          <w:lang w:val="de-CH"/>
        </w:rPr>
        <w:t>).</w:t>
      </w:r>
    </w:p>
    <w:p w14:paraId="4D53FFE2" w14:textId="77777777" w:rsidR="00753105" w:rsidRPr="00A9439A" w:rsidRDefault="00753105" w:rsidP="00753105">
      <w:pPr>
        <w:keepNext/>
        <w:keepLines/>
        <w:spacing w:line="360" w:lineRule="auto"/>
        <w:rPr>
          <w:rFonts w:ascii="Times New Roman" w:hAnsi="Times New Roman" w:cs="Times New Roman"/>
          <w:sz w:val="24"/>
          <w:szCs w:val="24"/>
          <w:lang w:val="de-CH"/>
        </w:rPr>
      </w:pPr>
    </w:p>
    <w:p w14:paraId="2A8C6B34" w14:textId="77777777" w:rsidR="00E14129" w:rsidRPr="00A9439A" w:rsidRDefault="00E14129" w:rsidP="00753105">
      <w:pPr>
        <w:keepNext/>
        <w:keepLines/>
        <w:spacing w:line="360" w:lineRule="auto"/>
        <w:ind w:left="567" w:hanging="567"/>
        <w:rPr>
          <w:rFonts w:ascii="Times New Roman" w:hAnsi="Times New Roman" w:cs="Times New Roman"/>
          <w:sz w:val="24"/>
          <w:szCs w:val="24"/>
          <w:lang w:val="de-DE"/>
        </w:rPr>
      </w:pPr>
      <w:r w:rsidRPr="00A9439A">
        <w:rPr>
          <w:rFonts w:ascii="Times New Roman" w:hAnsi="Times New Roman" w:cs="Times New Roman"/>
          <w:sz w:val="24"/>
          <w:szCs w:val="24"/>
          <w:lang w:val="de-DE"/>
        </w:rPr>
        <w:t>[5</w:t>
      </w:r>
      <w:r w:rsidR="00753105" w:rsidRPr="00A9439A">
        <w:rPr>
          <w:rFonts w:ascii="Times New Roman" w:hAnsi="Times New Roman" w:cs="Times New Roman"/>
          <w:sz w:val="24"/>
          <w:szCs w:val="24"/>
          <w:lang w:val="de-DE"/>
        </w:rPr>
        <w:t>.]</w:t>
      </w:r>
      <w:r w:rsidR="00753105" w:rsidRPr="00A9439A">
        <w:rPr>
          <w:rFonts w:ascii="Times New Roman" w:hAnsi="Times New Roman" w:cs="Times New Roman"/>
          <w:sz w:val="24"/>
          <w:szCs w:val="24"/>
          <w:lang w:val="de-DE"/>
        </w:rPr>
        <w:tab/>
      </w:r>
      <w:r w:rsidRPr="00A9439A">
        <w:rPr>
          <w:rFonts w:ascii="Times New Roman" w:hAnsi="Times New Roman" w:cs="Times New Roman"/>
          <w:sz w:val="24"/>
          <w:szCs w:val="24"/>
          <w:lang w:val="de-DE"/>
        </w:rPr>
        <w:t>Der Beschwerdegegner antwortet hiermit auf die Angaben und Behauptungen des B</w:t>
      </w:r>
      <w:r w:rsidR="007A0C4C" w:rsidRPr="00A9439A">
        <w:rPr>
          <w:rFonts w:ascii="Times New Roman" w:hAnsi="Times New Roman" w:cs="Times New Roman"/>
          <w:sz w:val="24"/>
          <w:szCs w:val="24"/>
          <w:lang w:val="de-DE"/>
        </w:rPr>
        <w:t>eschwerdeführers und ersucht die Schiedskommission</w:t>
      </w:r>
      <w:r w:rsidRPr="00A9439A">
        <w:rPr>
          <w:rFonts w:ascii="Times New Roman" w:hAnsi="Times New Roman" w:cs="Times New Roman"/>
          <w:sz w:val="24"/>
          <w:szCs w:val="24"/>
          <w:lang w:val="de-DE"/>
        </w:rPr>
        <w:t xml:space="preserve"> </w:t>
      </w:r>
      <w:r w:rsidR="007A0C4C" w:rsidRPr="00A9439A">
        <w:rPr>
          <w:rFonts w:ascii="Times New Roman" w:hAnsi="Times New Roman" w:cs="Times New Roman"/>
          <w:sz w:val="24"/>
          <w:szCs w:val="24"/>
          <w:lang w:val="de-DE"/>
        </w:rPr>
        <w:t xml:space="preserve">respektvoll </w:t>
      </w:r>
      <w:r w:rsidRPr="00A9439A">
        <w:rPr>
          <w:rFonts w:ascii="Times New Roman" w:hAnsi="Times New Roman" w:cs="Times New Roman"/>
          <w:sz w:val="24"/>
          <w:szCs w:val="24"/>
          <w:lang w:val="de-DE"/>
        </w:rPr>
        <w:t>um die Abweisung der vom Beschwerdeführer beantragten Rechts</w:t>
      </w:r>
      <w:r w:rsidR="007A0C4C" w:rsidRPr="00A9439A">
        <w:rPr>
          <w:rFonts w:ascii="Times New Roman" w:hAnsi="Times New Roman" w:cs="Times New Roman"/>
          <w:sz w:val="24"/>
          <w:szCs w:val="24"/>
          <w:lang w:val="de-DE"/>
        </w:rPr>
        <w:t>behelfe</w:t>
      </w:r>
      <w:r w:rsidRPr="00A9439A">
        <w:rPr>
          <w:rFonts w:ascii="Times New Roman" w:hAnsi="Times New Roman" w:cs="Times New Roman"/>
          <w:sz w:val="24"/>
          <w:szCs w:val="24"/>
          <w:lang w:val="de-DE"/>
        </w:rPr>
        <w:t>.</w:t>
      </w:r>
    </w:p>
    <w:p w14:paraId="67F96528" w14:textId="77777777" w:rsidR="00924981" w:rsidRPr="00A9439A" w:rsidRDefault="00924981" w:rsidP="00753105">
      <w:pPr>
        <w:keepNext/>
        <w:keepLines/>
        <w:spacing w:line="360" w:lineRule="auto"/>
        <w:ind w:left="567" w:hanging="567"/>
        <w:rPr>
          <w:rFonts w:ascii="Times New Roman" w:hAnsi="Times New Roman" w:cs="Times New Roman"/>
          <w:sz w:val="24"/>
          <w:szCs w:val="24"/>
          <w:lang w:val="de-DE"/>
        </w:rPr>
      </w:pPr>
    </w:p>
    <w:p w14:paraId="65AAA35E" w14:textId="77777777" w:rsidR="00924981" w:rsidRPr="00A9439A" w:rsidRDefault="00924981" w:rsidP="00771134">
      <w:pPr>
        <w:keepNext/>
        <w:keepLines/>
        <w:spacing w:line="360" w:lineRule="auto"/>
        <w:ind w:left="567" w:hanging="567"/>
        <w:rPr>
          <w:rFonts w:ascii="Times New Roman" w:hAnsi="Times New Roman" w:cs="Times New Roman"/>
          <w:i/>
          <w:sz w:val="24"/>
          <w:szCs w:val="24"/>
          <w:lang w:val="de-DE"/>
        </w:rPr>
      </w:pPr>
      <w:r w:rsidRPr="00A9439A">
        <w:rPr>
          <w:rFonts w:ascii="Times New Roman" w:hAnsi="Times New Roman" w:cs="Times New Roman"/>
          <w:sz w:val="24"/>
          <w:szCs w:val="24"/>
          <w:lang w:val="de-DE"/>
        </w:rPr>
        <w:tab/>
      </w:r>
      <w:r w:rsidRPr="00A9439A">
        <w:rPr>
          <w:rFonts w:ascii="Times New Roman" w:hAnsi="Times New Roman" w:cs="Times New Roman"/>
          <w:i/>
          <w:sz w:val="24"/>
          <w:szCs w:val="24"/>
          <w:lang w:val="de-DE"/>
        </w:rPr>
        <w:t>[</w:t>
      </w:r>
      <w:r w:rsidR="007A0C4C" w:rsidRPr="00A9439A">
        <w:rPr>
          <w:rFonts w:ascii="Times New Roman" w:hAnsi="Times New Roman" w:cs="Times New Roman"/>
          <w:i/>
          <w:sz w:val="24"/>
          <w:szCs w:val="24"/>
          <w:lang w:val="de-DE"/>
        </w:rPr>
        <w:t>Die ADR-Regeln, Paragraph B(3)(b)(6)</w:t>
      </w:r>
      <w:r w:rsidR="00693A73" w:rsidRPr="00A9439A">
        <w:rPr>
          <w:rFonts w:ascii="Times New Roman" w:hAnsi="Times New Roman" w:cs="Times New Roman"/>
          <w:i/>
          <w:sz w:val="24"/>
          <w:szCs w:val="24"/>
          <w:lang w:val="de-DE"/>
        </w:rPr>
        <w:t>,</w:t>
      </w:r>
      <w:r w:rsidR="007A0C4C" w:rsidRPr="00A9439A">
        <w:rPr>
          <w:rFonts w:ascii="Times New Roman" w:hAnsi="Times New Roman" w:cs="Times New Roman"/>
          <w:i/>
          <w:sz w:val="24"/>
          <w:szCs w:val="24"/>
          <w:lang w:val="de-DE"/>
        </w:rPr>
        <w:t xml:space="preserve"> </w:t>
      </w:r>
      <w:r w:rsidR="00210F0E" w:rsidRPr="00A9439A">
        <w:rPr>
          <w:rFonts w:ascii="Times New Roman" w:hAnsi="Times New Roman" w:cs="Times New Roman"/>
          <w:i/>
          <w:sz w:val="24"/>
          <w:szCs w:val="24"/>
          <w:lang w:val="de-DE"/>
        </w:rPr>
        <w:t>weisen den Beschwerdegegner an, in seiner Beschwerdeerwiderung „</w:t>
      </w:r>
      <w:r w:rsidR="00771134" w:rsidRPr="00A9439A">
        <w:rPr>
          <w:rFonts w:ascii="Times New Roman" w:hAnsi="Times New Roman" w:cs="Times New Roman"/>
          <w:i/>
          <w:sz w:val="24"/>
          <w:szCs w:val="24"/>
          <w:lang w:val="de-DE"/>
        </w:rPr>
        <w:t xml:space="preserve">die Gründe anzugeben, auf welchen die Beschwerdeerwiderung beruht“. </w:t>
      </w:r>
      <w:r w:rsidR="00210F0E" w:rsidRPr="00A9439A">
        <w:rPr>
          <w:rFonts w:ascii="Times New Roman" w:hAnsi="Times New Roman" w:cs="Times New Roman"/>
          <w:i/>
          <w:sz w:val="24"/>
          <w:szCs w:val="24"/>
          <w:lang w:val="de-DE"/>
        </w:rPr>
        <w:t xml:space="preserve">Damit eine Beschwerde erfolgreich ist, </w:t>
      </w:r>
      <w:r w:rsidR="00771134" w:rsidRPr="00A9439A">
        <w:rPr>
          <w:rFonts w:ascii="Times New Roman" w:hAnsi="Times New Roman" w:cs="Times New Roman"/>
          <w:i/>
          <w:sz w:val="24"/>
          <w:szCs w:val="24"/>
          <w:lang w:val="de-DE"/>
        </w:rPr>
        <w:t>muss sie nachweisen, dass alle drei</w:t>
      </w:r>
      <w:r w:rsidR="00210F0E" w:rsidRPr="00A9439A">
        <w:rPr>
          <w:rFonts w:ascii="Times New Roman" w:hAnsi="Times New Roman" w:cs="Times New Roman"/>
          <w:i/>
          <w:sz w:val="24"/>
          <w:szCs w:val="24"/>
          <w:lang w:val="de-DE"/>
        </w:rPr>
        <w:t xml:space="preserve"> </w:t>
      </w:r>
      <w:r w:rsidR="004E0B61" w:rsidRPr="00A9439A">
        <w:rPr>
          <w:rFonts w:ascii="Times New Roman" w:hAnsi="Times New Roman" w:cs="Times New Roman"/>
          <w:i/>
          <w:sz w:val="24"/>
          <w:szCs w:val="24"/>
          <w:lang w:val="de-DE"/>
        </w:rPr>
        <w:t>Voraussetzungen gemäß</w:t>
      </w:r>
      <w:r w:rsidR="00210F0E" w:rsidRPr="00A9439A">
        <w:rPr>
          <w:rFonts w:ascii="Times New Roman" w:hAnsi="Times New Roman" w:cs="Times New Roman"/>
          <w:i/>
          <w:sz w:val="24"/>
          <w:szCs w:val="24"/>
          <w:lang w:val="de-DE"/>
        </w:rPr>
        <w:t xml:space="preserve"> </w:t>
      </w:r>
      <w:r w:rsidR="00771134" w:rsidRPr="00A9439A">
        <w:rPr>
          <w:rFonts w:ascii="Times New Roman" w:hAnsi="Times New Roman" w:cs="Times New Roman"/>
          <w:i/>
          <w:sz w:val="24"/>
          <w:szCs w:val="24"/>
          <w:lang w:val="de-DE"/>
        </w:rPr>
        <w:t xml:space="preserve">den ADR-Regeln, </w:t>
      </w:r>
      <w:r w:rsidR="00210F0E" w:rsidRPr="00A9439A">
        <w:rPr>
          <w:rFonts w:ascii="Times New Roman" w:hAnsi="Times New Roman" w:cs="Times New Roman"/>
          <w:i/>
          <w:sz w:val="24"/>
          <w:szCs w:val="24"/>
          <w:lang w:val="de-DE"/>
        </w:rPr>
        <w:t xml:space="preserve">Paragraph </w:t>
      </w:r>
      <w:r w:rsidR="00771134" w:rsidRPr="00A9439A">
        <w:rPr>
          <w:rFonts w:ascii="Times New Roman" w:hAnsi="Times New Roman" w:cs="Times New Roman"/>
          <w:i/>
          <w:sz w:val="24"/>
          <w:szCs w:val="24"/>
          <w:lang w:val="de-DE"/>
        </w:rPr>
        <w:t>B(11)(d)(1)</w:t>
      </w:r>
      <w:r w:rsidR="00693A73" w:rsidRPr="00A9439A">
        <w:rPr>
          <w:rFonts w:ascii="Times New Roman" w:hAnsi="Times New Roman" w:cs="Times New Roman"/>
          <w:i/>
          <w:sz w:val="24"/>
          <w:szCs w:val="24"/>
          <w:lang w:val="de-DE"/>
        </w:rPr>
        <w:t>,</w:t>
      </w:r>
      <w:r w:rsidR="00771134" w:rsidRPr="00A9439A">
        <w:rPr>
          <w:rFonts w:ascii="Times New Roman" w:hAnsi="Times New Roman" w:cs="Times New Roman"/>
          <w:i/>
          <w:sz w:val="24"/>
          <w:szCs w:val="24"/>
          <w:lang w:val="de-DE"/>
        </w:rPr>
        <w:t xml:space="preserve"> erfüllt sind. Bezugnehmend auf Paragraph B(11)(d)(1)</w:t>
      </w:r>
      <w:r w:rsidR="00210F0E" w:rsidRPr="00A9439A">
        <w:rPr>
          <w:rFonts w:ascii="Times New Roman" w:hAnsi="Times New Roman" w:cs="Times New Roman"/>
          <w:i/>
          <w:sz w:val="24"/>
          <w:szCs w:val="24"/>
          <w:lang w:val="de-DE"/>
        </w:rPr>
        <w:t xml:space="preserve">, ist es </w:t>
      </w:r>
      <w:r w:rsidR="00771134" w:rsidRPr="00A9439A">
        <w:rPr>
          <w:rFonts w:ascii="Times New Roman" w:hAnsi="Times New Roman" w:cs="Times New Roman"/>
          <w:i/>
          <w:sz w:val="24"/>
          <w:szCs w:val="24"/>
          <w:lang w:val="de-DE"/>
        </w:rPr>
        <w:t xml:space="preserve">dem </w:t>
      </w:r>
      <w:r w:rsidR="00210F0E" w:rsidRPr="00A9439A">
        <w:rPr>
          <w:rFonts w:ascii="Times New Roman" w:hAnsi="Times New Roman" w:cs="Times New Roman"/>
          <w:i/>
          <w:sz w:val="24"/>
          <w:szCs w:val="24"/>
          <w:lang w:val="de-DE"/>
        </w:rPr>
        <w:t xml:space="preserve">Beschwerdegegner </w:t>
      </w:r>
      <w:r w:rsidR="00771134" w:rsidRPr="00A9439A">
        <w:rPr>
          <w:rFonts w:ascii="Times New Roman" w:hAnsi="Times New Roman" w:cs="Times New Roman"/>
          <w:i/>
          <w:sz w:val="24"/>
          <w:szCs w:val="24"/>
          <w:lang w:val="de-DE"/>
        </w:rPr>
        <w:t xml:space="preserve">überlassen, in diesem Abschnitt </w:t>
      </w:r>
      <w:r w:rsidR="00210F0E" w:rsidRPr="00A9439A">
        <w:rPr>
          <w:rFonts w:ascii="Times New Roman" w:hAnsi="Times New Roman" w:cs="Times New Roman"/>
          <w:i/>
          <w:sz w:val="24"/>
          <w:szCs w:val="24"/>
          <w:lang w:val="de-DE"/>
        </w:rPr>
        <w:t>manche oder alle der folgen</w:t>
      </w:r>
      <w:r w:rsidR="004E0B61" w:rsidRPr="00A9439A">
        <w:rPr>
          <w:rFonts w:ascii="Times New Roman" w:hAnsi="Times New Roman" w:cs="Times New Roman"/>
          <w:i/>
          <w:sz w:val="24"/>
          <w:szCs w:val="24"/>
          <w:lang w:val="de-DE"/>
        </w:rPr>
        <w:t>den Punkte im relevanten Ausmaß</w:t>
      </w:r>
      <w:r w:rsidR="00210F0E" w:rsidRPr="00A9439A">
        <w:rPr>
          <w:rFonts w:ascii="Times New Roman" w:hAnsi="Times New Roman" w:cs="Times New Roman"/>
          <w:i/>
          <w:sz w:val="24"/>
          <w:szCs w:val="24"/>
          <w:lang w:val="de-DE"/>
        </w:rPr>
        <w:t xml:space="preserve"> und unterlegt durch Nachweise,</w:t>
      </w:r>
      <w:r w:rsidR="00771134" w:rsidRPr="00A9439A">
        <w:rPr>
          <w:rFonts w:ascii="Times New Roman" w:hAnsi="Times New Roman" w:cs="Times New Roman"/>
          <w:i/>
          <w:sz w:val="24"/>
          <w:szCs w:val="24"/>
          <w:lang w:val="de-DE"/>
        </w:rPr>
        <w:t xml:space="preserve"> auszführen</w:t>
      </w:r>
      <w:r w:rsidR="00A0036B">
        <w:rPr>
          <w:rFonts w:ascii="Times New Roman" w:hAnsi="Times New Roman" w:cs="Times New Roman"/>
          <w:i/>
          <w:sz w:val="24"/>
          <w:szCs w:val="24"/>
          <w:lang w:val="de-DE"/>
        </w:rPr>
        <w:t>.</w:t>
      </w:r>
      <w:r w:rsidR="00210F0E" w:rsidRPr="00A9439A">
        <w:rPr>
          <w:rFonts w:ascii="Times New Roman" w:hAnsi="Times New Roman" w:cs="Times New Roman"/>
          <w:i/>
          <w:sz w:val="24"/>
          <w:szCs w:val="24"/>
          <w:lang w:val="de-DE"/>
        </w:rPr>
        <w:t>]</w:t>
      </w:r>
    </w:p>
    <w:p w14:paraId="5E4A464E" w14:textId="77777777" w:rsidR="00E14129" w:rsidRPr="00A9439A" w:rsidRDefault="00E14129" w:rsidP="00210F0E">
      <w:pPr>
        <w:keepNext/>
        <w:keepLines/>
        <w:spacing w:line="360" w:lineRule="auto"/>
        <w:rPr>
          <w:rFonts w:ascii="Times New Roman" w:hAnsi="Times New Roman" w:cs="Times New Roman"/>
          <w:sz w:val="24"/>
          <w:szCs w:val="24"/>
          <w:lang w:val="de-DE"/>
        </w:rPr>
      </w:pPr>
    </w:p>
    <w:p w14:paraId="62781386" w14:textId="77777777" w:rsidR="00A9439A" w:rsidRPr="00A9439A" w:rsidRDefault="00A03009" w:rsidP="00A9439A">
      <w:pPr>
        <w:pStyle w:val="ListParagraph"/>
        <w:numPr>
          <w:ilvl w:val="0"/>
          <w:numId w:val="14"/>
        </w:numPr>
        <w:rPr>
          <w:rFonts w:ascii="Times New Roman" w:hAnsi="Times New Roman" w:cs="Times New Roman"/>
          <w:b/>
          <w:sz w:val="24"/>
          <w:szCs w:val="24"/>
          <w:lang w:val="de-DE"/>
        </w:rPr>
      </w:pPr>
      <w:r w:rsidRPr="00A9439A">
        <w:rPr>
          <w:rFonts w:ascii="Times New Roman" w:hAnsi="Times New Roman" w:cs="Times New Roman"/>
          <w:b/>
          <w:sz w:val="24"/>
          <w:szCs w:val="24"/>
          <w:u w:val="single"/>
          <w:lang w:val="de-DE"/>
        </w:rPr>
        <w:t xml:space="preserve">Ob der/die Domainname(n) identisch oder verwechselbar mit einem Namen ist/sind, bezüglich dessen der Beschwerdeführer ein Recht oder Rechte hat, welche(s) nach nationalem Recht und/oder </w:t>
      </w:r>
      <w:r w:rsidR="008A34FE">
        <w:rPr>
          <w:rFonts w:ascii="Times New Roman" w:hAnsi="Times New Roman" w:cs="Times New Roman"/>
          <w:b/>
          <w:sz w:val="24"/>
          <w:szCs w:val="24"/>
          <w:u w:val="single"/>
          <w:lang w:val="de-DE"/>
        </w:rPr>
        <w:t>EU-</w:t>
      </w:r>
      <w:r w:rsidR="008A34FE" w:rsidRPr="00A9439A">
        <w:rPr>
          <w:rFonts w:ascii="Times New Roman" w:hAnsi="Times New Roman" w:cs="Times New Roman"/>
          <w:b/>
          <w:sz w:val="24"/>
          <w:szCs w:val="24"/>
          <w:u w:val="single"/>
          <w:lang w:val="de-DE"/>
        </w:rPr>
        <w:t xml:space="preserve">recht </w:t>
      </w:r>
      <w:r w:rsidRPr="00A9439A">
        <w:rPr>
          <w:rFonts w:ascii="Times New Roman" w:hAnsi="Times New Roman" w:cs="Times New Roman"/>
          <w:b/>
          <w:sz w:val="24"/>
          <w:szCs w:val="24"/>
          <w:u w:val="single"/>
          <w:lang w:val="de-DE"/>
        </w:rPr>
        <w:t>anerkannt oder festgelegt ist oder sind</w:t>
      </w:r>
      <w:bookmarkStart w:id="0" w:name="SWReturnHere"/>
      <w:bookmarkEnd w:id="0"/>
    </w:p>
    <w:p w14:paraId="3391D8D1" w14:textId="77777777" w:rsidR="00753105" w:rsidRPr="00A9439A" w:rsidRDefault="00A03009" w:rsidP="00A9439A">
      <w:pPr>
        <w:pStyle w:val="ListParagraph"/>
        <w:rPr>
          <w:rFonts w:ascii="Times New Roman" w:hAnsi="Times New Roman" w:cs="Times New Roman"/>
          <w:sz w:val="24"/>
          <w:szCs w:val="24"/>
          <w:lang w:val="de-DE"/>
        </w:rPr>
      </w:pPr>
      <w:r w:rsidRPr="00A9439A">
        <w:rPr>
          <w:rFonts w:ascii="Times New Roman" w:hAnsi="Times New Roman" w:cs="Times New Roman"/>
          <w:sz w:val="24"/>
          <w:szCs w:val="24"/>
          <w:lang w:val="de-DE"/>
        </w:rPr>
        <w:t>(ADR-</w:t>
      </w:r>
      <w:r w:rsidR="00A9439A" w:rsidRPr="00A9439A">
        <w:rPr>
          <w:rFonts w:ascii="Times New Roman" w:hAnsi="Times New Roman" w:cs="Times New Roman"/>
          <w:sz w:val="24"/>
          <w:szCs w:val="24"/>
          <w:lang w:val="de-DE"/>
        </w:rPr>
        <w:t xml:space="preserve"> R</w:t>
      </w:r>
      <w:r w:rsidRPr="00A9439A">
        <w:rPr>
          <w:rFonts w:ascii="Times New Roman" w:hAnsi="Times New Roman" w:cs="Times New Roman"/>
          <w:sz w:val="24"/>
          <w:szCs w:val="24"/>
          <w:lang w:val="de-DE"/>
        </w:rPr>
        <w:t>egeln, Paragraph B(11)(d)(1)(i))</w:t>
      </w:r>
    </w:p>
    <w:p w14:paraId="7D379B4B" w14:textId="77777777" w:rsidR="00753105" w:rsidRPr="00A9439A" w:rsidRDefault="00210F0E" w:rsidP="00210F0E">
      <w:pPr>
        <w:spacing w:line="360" w:lineRule="auto"/>
        <w:rPr>
          <w:rFonts w:ascii="Times New Roman" w:hAnsi="Times New Roman" w:cs="Times New Roman"/>
          <w:sz w:val="24"/>
          <w:szCs w:val="24"/>
          <w:lang w:val="de-DE"/>
        </w:rPr>
      </w:pPr>
      <w:r w:rsidRPr="00A9439A">
        <w:rPr>
          <w:rFonts w:ascii="Times New Roman" w:hAnsi="Times New Roman" w:cs="Times New Roman"/>
          <w:sz w:val="24"/>
          <w:szCs w:val="24"/>
          <w:lang w:val="de-DE"/>
        </w:rPr>
        <w:tab/>
      </w:r>
    </w:p>
    <w:p w14:paraId="594D967D" w14:textId="77777777" w:rsidR="00210F0E" w:rsidRPr="00A9439A" w:rsidRDefault="00210F0E" w:rsidP="00210F0E">
      <w:pPr>
        <w:spacing w:line="360" w:lineRule="auto"/>
        <w:rPr>
          <w:rFonts w:ascii="Times New Roman" w:hAnsi="Times New Roman" w:cs="Times New Roman"/>
          <w:i/>
          <w:sz w:val="24"/>
          <w:szCs w:val="24"/>
          <w:lang w:val="de-DE"/>
        </w:rPr>
      </w:pPr>
      <w:r w:rsidRPr="00A9439A">
        <w:rPr>
          <w:rFonts w:ascii="Times New Roman" w:hAnsi="Times New Roman" w:cs="Times New Roman"/>
          <w:sz w:val="24"/>
          <w:szCs w:val="24"/>
          <w:lang w:val="de-DE"/>
        </w:rPr>
        <w:tab/>
      </w:r>
      <w:r w:rsidRPr="00A9439A">
        <w:rPr>
          <w:rFonts w:ascii="Times New Roman" w:hAnsi="Times New Roman" w:cs="Times New Roman"/>
          <w:i/>
          <w:sz w:val="24"/>
          <w:szCs w:val="24"/>
          <w:lang w:val="de-DE"/>
        </w:rPr>
        <w:t>[</w:t>
      </w:r>
      <w:r w:rsidR="00771134" w:rsidRPr="00A9439A">
        <w:rPr>
          <w:rFonts w:ascii="Times New Roman" w:hAnsi="Times New Roman" w:cs="Times New Roman"/>
          <w:i/>
          <w:sz w:val="24"/>
          <w:szCs w:val="24"/>
          <w:lang w:val="de-DE"/>
        </w:rPr>
        <w:t>in diesem Zusammenhang kann zum Beispiel</w:t>
      </w:r>
      <w:r w:rsidRPr="00A9439A">
        <w:rPr>
          <w:rFonts w:ascii="Times New Roman" w:hAnsi="Times New Roman" w:cs="Times New Roman"/>
          <w:i/>
          <w:sz w:val="24"/>
          <w:szCs w:val="24"/>
          <w:lang w:val="de-DE"/>
        </w:rPr>
        <w:t xml:space="preserve"> auf folgendes eingegangen werden:]</w:t>
      </w:r>
    </w:p>
    <w:p w14:paraId="10931833" w14:textId="77777777" w:rsidR="00771134" w:rsidRPr="00FB24FC" w:rsidRDefault="00210F0E" w:rsidP="00FB24FC">
      <w:pPr>
        <w:pStyle w:val="ListParagraph"/>
        <w:numPr>
          <w:ilvl w:val="0"/>
          <w:numId w:val="8"/>
        </w:numPr>
        <w:spacing w:before="100" w:beforeAutospacing="1" w:after="100" w:afterAutospacing="1" w:line="360" w:lineRule="auto"/>
        <w:ind w:left="1281" w:hanging="357"/>
        <w:rPr>
          <w:rFonts w:ascii="Times New Roman" w:hAnsi="Times New Roman" w:cs="Times New Roman"/>
          <w:sz w:val="24"/>
          <w:szCs w:val="24"/>
          <w:lang w:val="de-DE"/>
        </w:rPr>
      </w:pPr>
      <w:r w:rsidRPr="00A9439A">
        <w:rPr>
          <w:rFonts w:ascii="Times New Roman" w:hAnsi="Times New Roman" w:cs="Times New Roman"/>
          <w:sz w:val="24"/>
          <w:szCs w:val="24"/>
          <w:lang w:val="de-DE"/>
        </w:rPr>
        <w:t>[</w:t>
      </w:r>
      <w:r w:rsidRPr="00A9439A">
        <w:rPr>
          <w:rFonts w:ascii="Times New Roman" w:hAnsi="Times New Roman" w:cs="Times New Roman"/>
          <w:i/>
          <w:sz w:val="24"/>
          <w:szCs w:val="24"/>
          <w:lang w:val="de-DE"/>
        </w:rPr>
        <w:t>Jegliche Infragestellung hinsichtlich de</w:t>
      </w:r>
      <w:r w:rsidR="00771134" w:rsidRPr="00A9439A">
        <w:rPr>
          <w:rFonts w:ascii="Times New Roman" w:hAnsi="Times New Roman" w:cs="Times New Roman"/>
          <w:i/>
          <w:sz w:val="24"/>
          <w:szCs w:val="24"/>
          <w:lang w:val="de-DE"/>
        </w:rPr>
        <w:t>m/der Namen(s), bezüglich dessen</w:t>
      </w:r>
      <w:r w:rsidR="001763CC" w:rsidRPr="00A9439A">
        <w:rPr>
          <w:rFonts w:ascii="Times New Roman" w:hAnsi="Times New Roman" w:cs="Times New Roman"/>
          <w:i/>
          <w:sz w:val="24"/>
          <w:szCs w:val="24"/>
          <w:lang w:val="de-DE"/>
        </w:rPr>
        <w:t>/deren</w:t>
      </w:r>
      <w:r w:rsidR="00771134" w:rsidRPr="00A9439A">
        <w:rPr>
          <w:rFonts w:ascii="Times New Roman" w:hAnsi="Times New Roman" w:cs="Times New Roman"/>
          <w:i/>
          <w:sz w:val="24"/>
          <w:szCs w:val="24"/>
          <w:lang w:val="de-DE"/>
        </w:rPr>
        <w:t xml:space="preserve"> der Beschwerdeführer ein Recht oder Rechte zu haben behauptet,</w:t>
      </w:r>
      <w:r w:rsidR="00771134" w:rsidRPr="00FB24FC">
        <w:rPr>
          <w:rFonts w:ascii="Times New Roman" w:hAnsi="Times New Roman" w:cs="Times New Roman"/>
          <w:i/>
          <w:sz w:val="24"/>
          <w:szCs w:val="24"/>
          <w:lang w:val="de-DE"/>
        </w:rPr>
        <w:t xml:space="preserve"> </w:t>
      </w:r>
      <w:r w:rsidR="00771134" w:rsidRPr="00A9439A">
        <w:rPr>
          <w:rFonts w:ascii="Times New Roman" w:hAnsi="Times New Roman" w:cs="Times New Roman"/>
          <w:i/>
          <w:sz w:val="24"/>
          <w:szCs w:val="24"/>
          <w:lang w:val="de-DE"/>
        </w:rPr>
        <w:t xml:space="preserve">welche(s) nach nationalem Recht und/oder </w:t>
      </w:r>
      <w:r w:rsidR="008A34FE">
        <w:rPr>
          <w:rFonts w:ascii="Times New Roman" w:hAnsi="Times New Roman" w:cs="Times New Roman"/>
          <w:i/>
          <w:sz w:val="24"/>
          <w:szCs w:val="24"/>
          <w:lang w:val="de-DE"/>
        </w:rPr>
        <w:t>EU-</w:t>
      </w:r>
      <w:r w:rsidR="008A34FE" w:rsidRPr="00A9439A">
        <w:rPr>
          <w:rFonts w:ascii="Times New Roman" w:hAnsi="Times New Roman" w:cs="Times New Roman"/>
          <w:i/>
          <w:sz w:val="24"/>
          <w:szCs w:val="24"/>
          <w:lang w:val="de-DE"/>
        </w:rPr>
        <w:t xml:space="preserve">recht </w:t>
      </w:r>
      <w:r w:rsidR="00771134" w:rsidRPr="00A9439A">
        <w:rPr>
          <w:rFonts w:ascii="Times New Roman" w:hAnsi="Times New Roman" w:cs="Times New Roman"/>
          <w:i/>
          <w:sz w:val="24"/>
          <w:szCs w:val="24"/>
          <w:lang w:val="de-DE"/>
        </w:rPr>
        <w:t>anerkannt oder festgelegt ist oder sind.]</w:t>
      </w:r>
    </w:p>
    <w:p w14:paraId="76140762" w14:textId="77777777" w:rsidR="008A34FE" w:rsidRPr="00A9439A" w:rsidRDefault="008A34FE" w:rsidP="00FB24FC">
      <w:pPr>
        <w:pStyle w:val="ListParagraph"/>
        <w:spacing w:before="100" w:beforeAutospacing="1" w:after="100" w:afterAutospacing="1" w:line="360" w:lineRule="auto"/>
        <w:ind w:left="1281"/>
        <w:rPr>
          <w:rFonts w:ascii="Times New Roman" w:hAnsi="Times New Roman" w:cs="Times New Roman"/>
          <w:sz w:val="24"/>
          <w:szCs w:val="24"/>
          <w:lang w:val="de-DE"/>
        </w:rPr>
      </w:pPr>
    </w:p>
    <w:p w14:paraId="796C36E8" w14:textId="77777777" w:rsidR="00A94371" w:rsidRPr="00A9439A" w:rsidRDefault="00A94371" w:rsidP="00210F0E">
      <w:pPr>
        <w:pStyle w:val="ListParagraph"/>
        <w:numPr>
          <w:ilvl w:val="0"/>
          <w:numId w:val="8"/>
        </w:numPr>
        <w:spacing w:beforeAutospacing="1" w:afterAutospacing="1" w:line="360" w:lineRule="auto"/>
        <w:rPr>
          <w:rFonts w:ascii="Times New Roman" w:hAnsi="Times New Roman" w:cs="Times New Roman"/>
          <w:i/>
          <w:sz w:val="24"/>
          <w:szCs w:val="24"/>
          <w:lang w:val="de-DE"/>
        </w:rPr>
      </w:pPr>
      <w:r w:rsidRPr="00A9439A">
        <w:rPr>
          <w:rFonts w:ascii="Times New Roman" w:hAnsi="Times New Roman" w:cs="Times New Roman"/>
          <w:sz w:val="24"/>
          <w:szCs w:val="24"/>
          <w:lang w:val="de-DE"/>
        </w:rPr>
        <w:t>[</w:t>
      </w:r>
      <w:r w:rsidRPr="00A9439A">
        <w:rPr>
          <w:rFonts w:ascii="Times New Roman" w:hAnsi="Times New Roman" w:cs="Times New Roman"/>
          <w:i/>
          <w:sz w:val="24"/>
          <w:szCs w:val="24"/>
          <w:lang w:val="de-DE"/>
        </w:rPr>
        <w:t>Eine Widerlegung</w:t>
      </w:r>
      <w:r w:rsidR="00771134" w:rsidRPr="00A9439A">
        <w:rPr>
          <w:rFonts w:ascii="Times New Roman" w:hAnsi="Times New Roman" w:cs="Times New Roman"/>
          <w:i/>
          <w:sz w:val="24"/>
          <w:szCs w:val="24"/>
          <w:lang w:val="de-DE"/>
        </w:rPr>
        <w:t xml:space="preserve"> der Argumente des Beschwerdefüh</w:t>
      </w:r>
      <w:r w:rsidRPr="00A9439A">
        <w:rPr>
          <w:rFonts w:ascii="Times New Roman" w:hAnsi="Times New Roman" w:cs="Times New Roman"/>
          <w:i/>
          <w:sz w:val="24"/>
          <w:szCs w:val="24"/>
          <w:lang w:val="de-DE"/>
        </w:rPr>
        <w:t>rers hinsichtlich der Art</w:t>
      </w:r>
      <w:r w:rsidR="00A65138" w:rsidRPr="00A9439A">
        <w:rPr>
          <w:rFonts w:ascii="Times New Roman" w:hAnsi="Times New Roman" w:cs="Times New Roman"/>
          <w:i/>
          <w:sz w:val="24"/>
          <w:szCs w:val="24"/>
          <w:lang w:val="de-DE"/>
        </w:rPr>
        <w:t>,</w:t>
      </w:r>
      <w:r w:rsidRPr="00A9439A">
        <w:rPr>
          <w:rFonts w:ascii="Times New Roman" w:hAnsi="Times New Roman" w:cs="Times New Roman"/>
          <w:i/>
          <w:sz w:val="24"/>
          <w:szCs w:val="24"/>
          <w:lang w:val="de-DE"/>
        </w:rPr>
        <w:t xml:space="preserve"> in </w:t>
      </w:r>
    </w:p>
    <w:p w14:paraId="4783494F" w14:textId="77777777" w:rsidR="00771134" w:rsidRPr="00A9439A" w:rsidRDefault="00A94371" w:rsidP="00A9439A">
      <w:pPr>
        <w:pStyle w:val="ListParagraph"/>
        <w:spacing w:beforeAutospacing="1" w:afterAutospacing="1" w:line="360" w:lineRule="auto"/>
        <w:ind w:left="1287"/>
        <w:rPr>
          <w:rFonts w:ascii="Times New Roman" w:hAnsi="Times New Roman" w:cs="Times New Roman"/>
          <w:sz w:val="24"/>
          <w:szCs w:val="24"/>
          <w:lang w:val="de-DE"/>
        </w:rPr>
      </w:pPr>
      <w:r w:rsidRPr="00A9439A">
        <w:rPr>
          <w:rFonts w:ascii="Times New Roman" w:hAnsi="Times New Roman" w:cs="Times New Roman"/>
          <w:i/>
          <w:sz w:val="24"/>
          <w:szCs w:val="24"/>
          <w:lang w:val="de-DE"/>
        </w:rPr>
        <w:t>welcher der</w:t>
      </w:r>
      <w:r w:rsidR="00771134" w:rsidRPr="00A9439A">
        <w:rPr>
          <w:rFonts w:ascii="Times New Roman" w:hAnsi="Times New Roman" w:cs="Times New Roman"/>
          <w:i/>
          <w:sz w:val="24"/>
          <w:szCs w:val="24"/>
          <w:lang w:val="de-DE"/>
        </w:rPr>
        <w:t>/die</w:t>
      </w:r>
      <w:r w:rsidRPr="00A9439A">
        <w:rPr>
          <w:rFonts w:ascii="Times New Roman" w:hAnsi="Times New Roman" w:cs="Times New Roman"/>
          <w:i/>
          <w:sz w:val="24"/>
          <w:szCs w:val="24"/>
          <w:lang w:val="de-DE"/>
        </w:rPr>
        <w:t xml:space="preserve"> Domainname</w:t>
      </w:r>
      <w:r w:rsidR="00771134" w:rsidRPr="00A9439A">
        <w:rPr>
          <w:rFonts w:ascii="Times New Roman" w:hAnsi="Times New Roman" w:cs="Times New Roman"/>
          <w:i/>
          <w:sz w:val="24"/>
          <w:szCs w:val="24"/>
          <w:lang w:val="de-DE"/>
        </w:rPr>
        <w:t>(n)</w:t>
      </w:r>
      <w:r w:rsidRPr="00A9439A">
        <w:rPr>
          <w:rFonts w:ascii="Times New Roman" w:hAnsi="Times New Roman" w:cs="Times New Roman"/>
          <w:i/>
          <w:sz w:val="24"/>
          <w:szCs w:val="24"/>
          <w:lang w:val="de-DE"/>
        </w:rPr>
        <w:t xml:space="preserve"> angeblich </w:t>
      </w:r>
      <w:r w:rsidR="00771134" w:rsidRPr="00A9439A">
        <w:rPr>
          <w:rFonts w:ascii="Times New Roman" w:hAnsi="Times New Roman" w:cs="Times New Roman"/>
          <w:i/>
          <w:sz w:val="24"/>
          <w:szCs w:val="24"/>
          <w:lang w:val="de-DE"/>
        </w:rPr>
        <w:t>identisch oder verwechselbar hinsichtlich eines Namens ist</w:t>
      </w:r>
      <w:r w:rsidR="001763CC" w:rsidRPr="00A9439A">
        <w:rPr>
          <w:rFonts w:ascii="Times New Roman" w:hAnsi="Times New Roman" w:cs="Times New Roman"/>
          <w:i/>
          <w:sz w:val="24"/>
          <w:szCs w:val="24"/>
          <w:lang w:val="de-DE"/>
        </w:rPr>
        <w:t>/sind</w:t>
      </w:r>
      <w:r w:rsidR="00771134" w:rsidRPr="00A9439A">
        <w:rPr>
          <w:rFonts w:ascii="Times New Roman" w:hAnsi="Times New Roman" w:cs="Times New Roman"/>
          <w:i/>
          <w:sz w:val="24"/>
          <w:szCs w:val="24"/>
          <w:lang w:val="de-DE"/>
        </w:rPr>
        <w:t>, bezüglich dessen der Beschwerdeführer Rechte zu haben behauptet.]</w:t>
      </w:r>
    </w:p>
    <w:p w14:paraId="12A02C40" w14:textId="77777777" w:rsidR="00A9439A" w:rsidRPr="00A9439A" w:rsidRDefault="00A03009" w:rsidP="00A9439A">
      <w:pPr>
        <w:pStyle w:val="Header"/>
        <w:keepNext/>
        <w:keepLines/>
        <w:numPr>
          <w:ilvl w:val="0"/>
          <w:numId w:val="14"/>
        </w:numPr>
        <w:tabs>
          <w:tab w:val="clear" w:pos="4536"/>
          <w:tab w:val="clear" w:pos="9072"/>
        </w:tabs>
        <w:rPr>
          <w:rFonts w:ascii="Times New Roman" w:hAnsi="Times New Roman" w:cs="Times New Roman"/>
          <w:sz w:val="24"/>
          <w:szCs w:val="24"/>
          <w:lang w:val="de-DE"/>
        </w:rPr>
      </w:pPr>
      <w:r w:rsidRPr="00A9439A">
        <w:rPr>
          <w:rFonts w:ascii="Times New Roman" w:hAnsi="Times New Roman" w:cs="Times New Roman"/>
          <w:b/>
          <w:sz w:val="24"/>
          <w:szCs w:val="24"/>
          <w:u w:val="single"/>
          <w:lang w:val="de-DE"/>
        </w:rPr>
        <w:lastRenderedPageBreak/>
        <w:t>Ob der Beschwerdegegner Rechte oder legitime Intere</w:t>
      </w:r>
      <w:r w:rsidR="00A9439A" w:rsidRPr="00A9439A">
        <w:rPr>
          <w:rFonts w:ascii="Times New Roman" w:hAnsi="Times New Roman" w:cs="Times New Roman"/>
          <w:b/>
          <w:sz w:val="24"/>
          <w:szCs w:val="24"/>
          <w:u w:val="single"/>
          <w:lang w:val="de-DE"/>
        </w:rPr>
        <w:t>ssen an dem/den Domainnamen hat</w:t>
      </w:r>
      <w:r w:rsidRPr="00A9439A">
        <w:rPr>
          <w:rFonts w:ascii="Times New Roman" w:hAnsi="Times New Roman" w:cs="Times New Roman"/>
          <w:b/>
          <w:sz w:val="24"/>
          <w:szCs w:val="24"/>
          <w:u w:val="single"/>
          <w:lang w:val="de-DE"/>
        </w:rPr>
        <w:t xml:space="preserve"> </w:t>
      </w:r>
    </w:p>
    <w:p w14:paraId="25CE50D8" w14:textId="77777777" w:rsidR="00A03009" w:rsidRPr="00A9439A" w:rsidRDefault="00A03009" w:rsidP="00D867DF">
      <w:pPr>
        <w:pStyle w:val="Header"/>
        <w:keepNext/>
        <w:keepLines/>
        <w:tabs>
          <w:tab w:val="clear" w:pos="4536"/>
          <w:tab w:val="clear" w:pos="9072"/>
        </w:tabs>
        <w:ind w:left="360"/>
        <w:rPr>
          <w:rFonts w:ascii="Times New Roman" w:hAnsi="Times New Roman" w:cs="Times New Roman"/>
          <w:sz w:val="24"/>
          <w:szCs w:val="24"/>
          <w:lang w:val="de-DE"/>
        </w:rPr>
      </w:pPr>
      <w:r w:rsidRPr="00A9439A">
        <w:rPr>
          <w:rFonts w:ascii="Times New Roman" w:hAnsi="Times New Roman" w:cs="Times New Roman"/>
          <w:sz w:val="24"/>
          <w:szCs w:val="24"/>
          <w:lang w:val="de-DE"/>
        </w:rPr>
        <w:t>(ADR-Regeln, Paragraph B(11)(d)(1)(ii) und B(11)(e))</w:t>
      </w:r>
    </w:p>
    <w:p w14:paraId="77002DC8" w14:textId="77777777" w:rsidR="00A03009" w:rsidRPr="00A9439A" w:rsidRDefault="00A03009" w:rsidP="00A03009">
      <w:pPr>
        <w:keepNext/>
        <w:keepLines/>
        <w:spacing w:line="360" w:lineRule="auto"/>
        <w:rPr>
          <w:rFonts w:ascii="Times New Roman" w:hAnsi="Times New Roman" w:cs="Times New Roman"/>
          <w:i/>
          <w:sz w:val="24"/>
          <w:szCs w:val="24"/>
          <w:lang w:val="de-DE"/>
        </w:rPr>
      </w:pPr>
    </w:p>
    <w:p w14:paraId="5CE93E27" w14:textId="77777777" w:rsidR="00D80F1E" w:rsidRPr="00A9439A" w:rsidRDefault="00D80F1E" w:rsidP="00A9439A">
      <w:pPr>
        <w:keepNext/>
        <w:keepLines/>
        <w:spacing w:line="360" w:lineRule="auto"/>
        <w:ind w:firstLine="567"/>
        <w:rPr>
          <w:rFonts w:ascii="Times New Roman" w:hAnsi="Times New Roman" w:cs="Times New Roman"/>
          <w:i/>
          <w:sz w:val="24"/>
          <w:szCs w:val="24"/>
          <w:lang w:val="de-DE"/>
        </w:rPr>
      </w:pPr>
      <w:r w:rsidRPr="00A9439A">
        <w:rPr>
          <w:rFonts w:ascii="Times New Roman" w:hAnsi="Times New Roman" w:cs="Times New Roman"/>
          <w:i/>
          <w:sz w:val="24"/>
          <w:szCs w:val="24"/>
          <w:lang w:val="de-DE"/>
        </w:rPr>
        <w:t>[In diesem Zusammenhang kann u.a. folgendes beachtet werden:]</w:t>
      </w:r>
    </w:p>
    <w:p w14:paraId="7B02389A" w14:textId="77777777" w:rsidR="00D80F1E" w:rsidRPr="00A9439A" w:rsidRDefault="00753105" w:rsidP="00753105">
      <w:pPr>
        <w:numPr>
          <w:ilvl w:val="0"/>
          <w:numId w:val="9"/>
        </w:numPr>
        <w:spacing w:line="360" w:lineRule="auto"/>
        <w:rPr>
          <w:rFonts w:ascii="Times New Roman" w:hAnsi="Times New Roman" w:cs="Times New Roman"/>
          <w:i/>
          <w:sz w:val="24"/>
          <w:szCs w:val="24"/>
          <w:lang w:val="de-DE"/>
        </w:rPr>
      </w:pPr>
      <w:r w:rsidRPr="00A9439A">
        <w:rPr>
          <w:rFonts w:ascii="Times New Roman" w:hAnsi="Times New Roman" w:cs="Times New Roman"/>
          <w:i/>
          <w:sz w:val="24"/>
          <w:szCs w:val="24"/>
          <w:lang w:val="de-DE"/>
        </w:rPr>
        <w:t>[</w:t>
      </w:r>
      <w:r w:rsidR="00D80F1E" w:rsidRPr="00A9439A">
        <w:rPr>
          <w:rFonts w:ascii="Times New Roman" w:hAnsi="Times New Roman" w:cs="Times New Roman"/>
          <w:i/>
          <w:sz w:val="24"/>
          <w:szCs w:val="24"/>
          <w:lang w:val="de-DE"/>
        </w:rPr>
        <w:t xml:space="preserve">Eine Widerlegung der Argumente des Beschwerdeführers hinsichtlich der Gründe, warum der Beschwerdegegner </w:t>
      </w:r>
      <w:r w:rsidR="00A65138" w:rsidRPr="00A9439A">
        <w:rPr>
          <w:rFonts w:ascii="Times New Roman" w:hAnsi="Times New Roman" w:cs="Times New Roman"/>
          <w:i/>
          <w:sz w:val="24"/>
          <w:szCs w:val="24"/>
          <w:lang w:val="de-DE"/>
        </w:rPr>
        <w:t xml:space="preserve">nicht </w:t>
      </w:r>
      <w:r w:rsidR="00D80F1E" w:rsidRPr="00A9439A">
        <w:rPr>
          <w:rFonts w:ascii="Times New Roman" w:hAnsi="Times New Roman" w:cs="Times New Roman"/>
          <w:i/>
          <w:sz w:val="24"/>
          <w:szCs w:val="24"/>
          <w:lang w:val="de-DE"/>
        </w:rPr>
        <w:t xml:space="preserve">als Inhaber von Rechten oder </w:t>
      </w:r>
      <w:r w:rsidR="00A65138" w:rsidRPr="00A9439A">
        <w:rPr>
          <w:rFonts w:ascii="Times New Roman" w:hAnsi="Times New Roman" w:cs="Times New Roman"/>
          <w:i/>
          <w:sz w:val="24"/>
          <w:szCs w:val="24"/>
          <w:lang w:val="de-DE"/>
        </w:rPr>
        <w:t xml:space="preserve">legitimen </w:t>
      </w:r>
      <w:r w:rsidR="00D80F1E" w:rsidRPr="00A9439A">
        <w:rPr>
          <w:rFonts w:ascii="Times New Roman" w:hAnsi="Times New Roman" w:cs="Times New Roman"/>
          <w:i/>
          <w:sz w:val="24"/>
          <w:szCs w:val="24"/>
          <w:lang w:val="de-DE"/>
        </w:rPr>
        <w:t>Interessen bezüglich des</w:t>
      </w:r>
      <w:r w:rsidR="001763CC" w:rsidRPr="00A9439A">
        <w:rPr>
          <w:rFonts w:ascii="Times New Roman" w:hAnsi="Times New Roman" w:cs="Times New Roman"/>
          <w:i/>
          <w:sz w:val="24"/>
          <w:szCs w:val="24"/>
          <w:lang w:val="de-DE"/>
        </w:rPr>
        <w:t>/der</w:t>
      </w:r>
      <w:r w:rsidR="00D80F1E" w:rsidRPr="00A9439A">
        <w:rPr>
          <w:rFonts w:ascii="Times New Roman" w:hAnsi="Times New Roman" w:cs="Times New Roman"/>
          <w:i/>
          <w:sz w:val="24"/>
          <w:szCs w:val="24"/>
          <w:lang w:val="de-DE"/>
        </w:rPr>
        <w:t xml:space="preserve"> Domainnamen</w:t>
      </w:r>
      <w:r w:rsidR="001763CC" w:rsidRPr="00A9439A">
        <w:rPr>
          <w:rFonts w:ascii="Times New Roman" w:hAnsi="Times New Roman" w:cs="Times New Roman"/>
          <w:i/>
          <w:sz w:val="24"/>
          <w:szCs w:val="24"/>
          <w:lang w:val="de-DE"/>
        </w:rPr>
        <w:t>(</w:t>
      </w:r>
      <w:r w:rsidR="00D80F1E" w:rsidRPr="00A9439A">
        <w:rPr>
          <w:rFonts w:ascii="Times New Roman" w:hAnsi="Times New Roman" w:cs="Times New Roman"/>
          <w:i/>
          <w:sz w:val="24"/>
          <w:szCs w:val="24"/>
          <w:lang w:val="de-DE"/>
        </w:rPr>
        <w:t>s</w:t>
      </w:r>
      <w:r w:rsidR="001763CC" w:rsidRPr="00A9439A">
        <w:rPr>
          <w:rFonts w:ascii="Times New Roman" w:hAnsi="Times New Roman" w:cs="Times New Roman"/>
          <w:i/>
          <w:sz w:val="24"/>
          <w:szCs w:val="24"/>
          <w:lang w:val="de-DE"/>
        </w:rPr>
        <w:t>)</w:t>
      </w:r>
      <w:r w:rsidR="00D80F1E" w:rsidRPr="00A9439A">
        <w:rPr>
          <w:rFonts w:ascii="Times New Roman" w:hAnsi="Times New Roman" w:cs="Times New Roman"/>
          <w:i/>
          <w:sz w:val="24"/>
          <w:szCs w:val="24"/>
          <w:lang w:val="de-DE"/>
        </w:rPr>
        <w:t>, welche</w:t>
      </w:r>
      <w:r w:rsidR="001763CC" w:rsidRPr="00A9439A">
        <w:rPr>
          <w:rFonts w:ascii="Times New Roman" w:hAnsi="Times New Roman" w:cs="Times New Roman"/>
          <w:i/>
          <w:sz w:val="24"/>
          <w:szCs w:val="24"/>
          <w:lang w:val="de-DE"/>
        </w:rPr>
        <w:t>(</w:t>
      </w:r>
      <w:r w:rsidR="00D80F1E" w:rsidRPr="00A9439A">
        <w:rPr>
          <w:rFonts w:ascii="Times New Roman" w:hAnsi="Times New Roman" w:cs="Times New Roman"/>
          <w:i/>
          <w:sz w:val="24"/>
          <w:szCs w:val="24"/>
          <w:lang w:val="de-DE"/>
        </w:rPr>
        <w:t>r</w:t>
      </w:r>
      <w:r w:rsidR="001763CC" w:rsidRPr="00A9439A">
        <w:rPr>
          <w:rFonts w:ascii="Times New Roman" w:hAnsi="Times New Roman" w:cs="Times New Roman"/>
          <w:i/>
          <w:sz w:val="24"/>
          <w:szCs w:val="24"/>
          <w:lang w:val="de-DE"/>
        </w:rPr>
        <w:t>)</w:t>
      </w:r>
      <w:r w:rsidR="00A65138" w:rsidRPr="00A9439A">
        <w:rPr>
          <w:rFonts w:ascii="Times New Roman" w:hAnsi="Times New Roman" w:cs="Times New Roman"/>
          <w:i/>
          <w:sz w:val="24"/>
          <w:szCs w:val="24"/>
          <w:lang w:val="de-DE"/>
        </w:rPr>
        <w:t xml:space="preserve"> Gegenstand der Beschwerde ist</w:t>
      </w:r>
      <w:r w:rsidR="00693A73" w:rsidRPr="00A9439A">
        <w:rPr>
          <w:rFonts w:ascii="Times New Roman" w:hAnsi="Times New Roman" w:cs="Times New Roman"/>
          <w:i/>
          <w:sz w:val="24"/>
          <w:szCs w:val="24"/>
          <w:lang w:val="de-DE"/>
        </w:rPr>
        <w:t>/</w:t>
      </w:r>
      <w:r w:rsidR="001763CC" w:rsidRPr="00A9439A">
        <w:rPr>
          <w:rFonts w:ascii="Times New Roman" w:hAnsi="Times New Roman" w:cs="Times New Roman"/>
          <w:i/>
          <w:sz w:val="24"/>
          <w:szCs w:val="24"/>
          <w:lang w:val="de-DE"/>
        </w:rPr>
        <w:t>sind,</w:t>
      </w:r>
      <w:r w:rsidR="00D80F1E" w:rsidRPr="00A9439A">
        <w:rPr>
          <w:rFonts w:ascii="Times New Roman" w:hAnsi="Times New Roman" w:cs="Times New Roman"/>
          <w:i/>
          <w:sz w:val="24"/>
          <w:szCs w:val="24"/>
          <w:lang w:val="de-DE"/>
        </w:rPr>
        <w:t xml:space="preserve"> angesehen werden sollte. Nachweise hinsichtlich jeglicher Behauptungen des Beschwerdegegners betreffend seine angeblichen Rechte oder </w:t>
      </w:r>
      <w:r w:rsidR="00A65138" w:rsidRPr="00A9439A">
        <w:rPr>
          <w:rFonts w:ascii="Times New Roman" w:hAnsi="Times New Roman" w:cs="Times New Roman"/>
          <w:i/>
          <w:sz w:val="24"/>
          <w:szCs w:val="24"/>
          <w:lang w:val="de-DE"/>
        </w:rPr>
        <w:t>legitimen</w:t>
      </w:r>
      <w:r w:rsidR="00D80F1E" w:rsidRPr="00A9439A">
        <w:rPr>
          <w:rFonts w:ascii="Times New Roman" w:hAnsi="Times New Roman" w:cs="Times New Roman"/>
          <w:i/>
          <w:sz w:val="24"/>
          <w:szCs w:val="24"/>
          <w:lang w:val="de-DE"/>
        </w:rPr>
        <w:t xml:space="preserve"> Interessen an dem/den Domainnamen sollten eingere</w:t>
      </w:r>
      <w:r w:rsidR="00BA704C" w:rsidRPr="00A9439A">
        <w:rPr>
          <w:rFonts w:ascii="Times New Roman" w:hAnsi="Times New Roman" w:cs="Times New Roman"/>
          <w:i/>
          <w:sz w:val="24"/>
          <w:szCs w:val="24"/>
          <w:lang w:val="de-DE"/>
        </w:rPr>
        <w:t>i</w:t>
      </w:r>
      <w:r w:rsidR="00D80F1E" w:rsidRPr="00A9439A">
        <w:rPr>
          <w:rFonts w:ascii="Times New Roman" w:hAnsi="Times New Roman" w:cs="Times New Roman"/>
          <w:i/>
          <w:sz w:val="24"/>
          <w:szCs w:val="24"/>
          <w:lang w:val="de-DE"/>
        </w:rPr>
        <w:t>cht werden.]</w:t>
      </w:r>
    </w:p>
    <w:p w14:paraId="1F42755E" w14:textId="77777777" w:rsidR="00D80F1E" w:rsidRPr="00A9439A" w:rsidRDefault="00D80F1E" w:rsidP="004E0B61">
      <w:pPr>
        <w:numPr>
          <w:ilvl w:val="0"/>
          <w:numId w:val="9"/>
        </w:numPr>
        <w:spacing w:line="360" w:lineRule="auto"/>
        <w:rPr>
          <w:rFonts w:ascii="Times New Roman" w:hAnsi="Times New Roman" w:cs="Times New Roman"/>
          <w:i/>
          <w:sz w:val="24"/>
          <w:szCs w:val="24"/>
          <w:lang w:val="de-DE"/>
        </w:rPr>
      </w:pPr>
      <w:r w:rsidRPr="00A9439A">
        <w:rPr>
          <w:rFonts w:ascii="Times New Roman" w:hAnsi="Times New Roman" w:cs="Times New Roman"/>
          <w:i/>
          <w:sz w:val="24"/>
          <w:szCs w:val="24"/>
          <w:lang w:val="de-DE"/>
        </w:rPr>
        <w:t>[</w:t>
      </w:r>
      <w:r w:rsidR="00A65138" w:rsidRPr="00A9439A">
        <w:rPr>
          <w:rFonts w:ascii="Times New Roman" w:hAnsi="Times New Roman" w:cs="Times New Roman"/>
          <w:i/>
          <w:sz w:val="24"/>
          <w:szCs w:val="24"/>
          <w:lang w:val="de-DE"/>
        </w:rPr>
        <w:t xml:space="preserve">Paragraph B(11)(e) der ADR-Regeln </w:t>
      </w:r>
      <w:r w:rsidRPr="00A9439A">
        <w:rPr>
          <w:rFonts w:ascii="Times New Roman" w:hAnsi="Times New Roman" w:cs="Times New Roman"/>
          <w:i/>
          <w:sz w:val="24"/>
          <w:szCs w:val="24"/>
          <w:lang w:val="de-DE"/>
        </w:rPr>
        <w:t>nennt Beispiele von</w:t>
      </w:r>
      <w:r w:rsidR="00A65138" w:rsidRPr="00A9439A">
        <w:rPr>
          <w:rFonts w:ascii="Times New Roman" w:hAnsi="Times New Roman" w:cs="Times New Roman"/>
          <w:i/>
          <w:sz w:val="24"/>
          <w:szCs w:val="24"/>
          <w:lang w:val="de-DE"/>
        </w:rPr>
        <w:t xml:space="preserve"> Umständen, welche Rechte oder legitime</w:t>
      </w:r>
      <w:r w:rsidRPr="00A9439A">
        <w:rPr>
          <w:rFonts w:ascii="Times New Roman" w:hAnsi="Times New Roman" w:cs="Times New Roman"/>
          <w:i/>
          <w:sz w:val="24"/>
          <w:szCs w:val="24"/>
          <w:lang w:val="de-DE"/>
        </w:rPr>
        <w:t xml:space="preserve"> </w:t>
      </w:r>
      <w:r w:rsidR="00A9439A" w:rsidRPr="00A9439A">
        <w:rPr>
          <w:rFonts w:ascii="Times New Roman" w:hAnsi="Times New Roman" w:cs="Times New Roman"/>
          <w:i/>
          <w:sz w:val="24"/>
          <w:szCs w:val="24"/>
          <w:lang w:val="de-DE"/>
        </w:rPr>
        <w:t>Interesse</w:t>
      </w:r>
      <w:r w:rsidRPr="00A9439A">
        <w:rPr>
          <w:rFonts w:ascii="Times New Roman" w:hAnsi="Times New Roman" w:cs="Times New Roman"/>
          <w:i/>
          <w:sz w:val="24"/>
          <w:szCs w:val="24"/>
          <w:lang w:val="de-DE"/>
        </w:rPr>
        <w:t xml:space="preserve"> des Beschwerdegegeners an dem/den Domainnamen im Rahmen von Paragraph </w:t>
      </w:r>
      <w:r w:rsidR="00A65138" w:rsidRPr="00A9439A">
        <w:rPr>
          <w:rFonts w:ascii="Times New Roman" w:hAnsi="Times New Roman" w:cs="Times New Roman"/>
          <w:i/>
          <w:sz w:val="24"/>
          <w:szCs w:val="24"/>
          <w:lang w:val="de-DE"/>
        </w:rPr>
        <w:t xml:space="preserve">B(11)(d)(1)(ii) </w:t>
      </w:r>
      <w:r w:rsidRPr="00A9439A">
        <w:rPr>
          <w:rFonts w:ascii="Times New Roman" w:hAnsi="Times New Roman" w:cs="Times New Roman"/>
          <w:i/>
          <w:sz w:val="24"/>
          <w:szCs w:val="24"/>
          <w:lang w:val="de-DE"/>
        </w:rPr>
        <w:t xml:space="preserve">der </w:t>
      </w:r>
      <w:r w:rsidR="00A65138" w:rsidRPr="00A9439A">
        <w:rPr>
          <w:rFonts w:ascii="Times New Roman" w:hAnsi="Times New Roman" w:cs="Times New Roman"/>
          <w:i/>
          <w:sz w:val="24"/>
          <w:szCs w:val="24"/>
          <w:lang w:val="de-DE"/>
        </w:rPr>
        <w:t xml:space="preserve">ADR-Regeln </w:t>
      </w:r>
      <w:r w:rsidRPr="00A9439A">
        <w:rPr>
          <w:rFonts w:ascii="Times New Roman" w:hAnsi="Times New Roman" w:cs="Times New Roman"/>
          <w:i/>
          <w:sz w:val="24"/>
          <w:szCs w:val="24"/>
          <w:lang w:val="de-DE"/>
        </w:rPr>
        <w:t>aufzeigen.</w:t>
      </w:r>
      <w:r w:rsidR="00A65138" w:rsidRPr="00A9439A">
        <w:rPr>
          <w:rFonts w:ascii="Times New Roman" w:hAnsi="Times New Roman" w:cs="Times New Roman"/>
          <w:i/>
          <w:sz w:val="24"/>
          <w:szCs w:val="24"/>
          <w:lang w:val="de-DE"/>
        </w:rPr>
        <w:t xml:space="preserve"> Bezugnehmend auf Paragraph B(11)(e)</w:t>
      </w:r>
      <w:r w:rsidRPr="00A9439A">
        <w:rPr>
          <w:rFonts w:ascii="Times New Roman" w:hAnsi="Times New Roman" w:cs="Times New Roman"/>
          <w:i/>
          <w:sz w:val="24"/>
          <w:szCs w:val="24"/>
          <w:lang w:val="de-DE"/>
        </w:rPr>
        <w:t>, sollte</w:t>
      </w:r>
      <w:r w:rsidR="004E0B61" w:rsidRPr="00A9439A">
        <w:rPr>
          <w:rFonts w:ascii="Times New Roman" w:hAnsi="Times New Roman" w:cs="Times New Roman"/>
          <w:i/>
          <w:sz w:val="24"/>
          <w:szCs w:val="24"/>
          <w:lang w:val="de-DE"/>
        </w:rPr>
        <w:t xml:space="preserve"> der Beschwerdegegner im Ausmaß</w:t>
      </w:r>
      <w:r w:rsidRPr="00A9439A">
        <w:rPr>
          <w:rFonts w:ascii="Times New Roman" w:hAnsi="Times New Roman" w:cs="Times New Roman"/>
          <w:i/>
          <w:sz w:val="24"/>
          <w:szCs w:val="24"/>
          <w:lang w:val="de-DE"/>
        </w:rPr>
        <w:t xml:space="preserve"> der vom Beschwerdeführer gemachten Argumente folgendes ansprechen und zeigen</w:t>
      </w:r>
      <w:r w:rsidR="001B3D7F" w:rsidRPr="00A9439A">
        <w:rPr>
          <w:rFonts w:ascii="Times New Roman" w:hAnsi="Times New Roman" w:cs="Times New Roman"/>
          <w:i/>
          <w:sz w:val="24"/>
          <w:szCs w:val="24"/>
          <w:lang w:val="de-DE"/>
        </w:rPr>
        <w:t>,</w:t>
      </w:r>
      <w:r w:rsidRPr="00A9439A">
        <w:rPr>
          <w:rFonts w:ascii="Times New Roman" w:hAnsi="Times New Roman" w:cs="Times New Roman"/>
          <w:i/>
          <w:sz w:val="24"/>
          <w:szCs w:val="24"/>
          <w:lang w:val="de-DE"/>
        </w:rPr>
        <w:t xml:space="preserve"> dass:</w:t>
      </w:r>
    </w:p>
    <w:p w14:paraId="539D4FB8" w14:textId="77777777" w:rsidR="00A65138" w:rsidRPr="00A9439A" w:rsidRDefault="00A65138" w:rsidP="00A65138">
      <w:pPr>
        <w:pStyle w:val="ListParagraph"/>
        <w:keepNext/>
        <w:numPr>
          <w:ilvl w:val="0"/>
          <w:numId w:val="13"/>
        </w:numPr>
        <w:rPr>
          <w:rFonts w:ascii="Times New Roman" w:hAnsi="Times New Roman" w:cs="Times New Roman"/>
          <w:i/>
          <w:sz w:val="24"/>
          <w:szCs w:val="24"/>
          <w:lang w:val="de-AT"/>
        </w:rPr>
      </w:pPr>
      <w:r w:rsidRPr="00A9439A">
        <w:rPr>
          <w:rFonts w:ascii="Times New Roman" w:hAnsi="Times New Roman" w:cs="Times New Roman"/>
          <w:i/>
          <w:sz w:val="24"/>
          <w:szCs w:val="24"/>
          <w:lang w:val="de-AT"/>
        </w:rPr>
        <w:t>der Beschwerdegegner den</w:t>
      </w:r>
      <w:r w:rsidR="001B3D7F" w:rsidRPr="00A9439A">
        <w:rPr>
          <w:rFonts w:ascii="Times New Roman" w:hAnsi="Times New Roman" w:cs="Times New Roman"/>
          <w:i/>
          <w:sz w:val="24"/>
          <w:szCs w:val="24"/>
          <w:lang w:val="de-AT"/>
        </w:rPr>
        <w:t>/die</w:t>
      </w:r>
      <w:r w:rsidRPr="00A9439A">
        <w:rPr>
          <w:rFonts w:ascii="Times New Roman" w:hAnsi="Times New Roman" w:cs="Times New Roman"/>
          <w:i/>
          <w:sz w:val="24"/>
          <w:szCs w:val="24"/>
          <w:lang w:val="de-AT"/>
        </w:rPr>
        <w:t xml:space="preserve"> Domainnamen oder einen diesem</w:t>
      </w:r>
      <w:r w:rsidR="001B3D7F" w:rsidRPr="00A9439A">
        <w:rPr>
          <w:rFonts w:ascii="Times New Roman" w:hAnsi="Times New Roman" w:cs="Times New Roman"/>
          <w:i/>
          <w:sz w:val="24"/>
          <w:szCs w:val="24"/>
          <w:lang w:val="de-AT"/>
        </w:rPr>
        <w:t>/n</w:t>
      </w:r>
      <w:r w:rsidRPr="00A9439A">
        <w:rPr>
          <w:rFonts w:ascii="Times New Roman" w:hAnsi="Times New Roman" w:cs="Times New Roman"/>
          <w:i/>
          <w:sz w:val="24"/>
          <w:szCs w:val="24"/>
          <w:lang w:val="de-AT"/>
        </w:rPr>
        <w:t xml:space="preserve"> entsprechenden Namen bereits vor der Ankündigung der Streitigkeit im Zusammenhang mit dem Angebot von Waren oder Dienstleistungen verwendet oder nachweislich Vorbereitungen in dieser Richtung getroffen hat;  oder</w:t>
      </w:r>
    </w:p>
    <w:p w14:paraId="55082500" w14:textId="77777777" w:rsidR="00A65138" w:rsidRPr="00A9439A" w:rsidRDefault="00A65138" w:rsidP="00753105">
      <w:pPr>
        <w:keepNext/>
        <w:ind w:left="720" w:hanging="360"/>
        <w:rPr>
          <w:rFonts w:ascii="Times New Roman" w:hAnsi="Times New Roman" w:cs="Times New Roman"/>
          <w:i/>
          <w:sz w:val="24"/>
          <w:szCs w:val="24"/>
          <w:lang w:val="de-AT"/>
        </w:rPr>
      </w:pPr>
    </w:p>
    <w:p w14:paraId="34806511" w14:textId="77777777" w:rsidR="00A65138" w:rsidRPr="00A9439A" w:rsidRDefault="00A65138" w:rsidP="00753105">
      <w:pPr>
        <w:keepNext/>
        <w:ind w:left="720" w:hanging="360"/>
        <w:rPr>
          <w:rFonts w:ascii="Times New Roman" w:hAnsi="Times New Roman" w:cs="Times New Roman"/>
          <w:i/>
          <w:sz w:val="24"/>
          <w:szCs w:val="24"/>
          <w:lang w:val="de-AT"/>
        </w:rPr>
      </w:pPr>
      <w:r w:rsidRPr="00A9439A">
        <w:rPr>
          <w:rFonts w:ascii="Times New Roman" w:hAnsi="Times New Roman" w:cs="Times New Roman"/>
          <w:i/>
          <w:sz w:val="24"/>
          <w:szCs w:val="24"/>
          <w:lang w:val="de-AT"/>
        </w:rPr>
        <w:t>-</w:t>
      </w:r>
      <w:r w:rsidRPr="00A9439A">
        <w:rPr>
          <w:rFonts w:ascii="Times New Roman" w:hAnsi="Times New Roman" w:cs="Times New Roman"/>
          <w:i/>
          <w:sz w:val="24"/>
          <w:szCs w:val="24"/>
          <w:lang w:val="de-AT"/>
        </w:rPr>
        <w:tab/>
        <w:t>der Beschwerdegegner als Unternehmen, Organisation oder natürliche Person unter dem</w:t>
      </w:r>
      <w:r w:rsidR="001B3D7F" w:rsidRPr="00A9439A">
        <w:rPr>
          <w:rFonts w:ascii="Times New Roman" w:hAnsi="Times New Roman" w:cs="Times New Roman"/>
          <w:i/>
          <w:sz w:val="24"/>
          <w:szCs w:val="24"/>
          <w:lang w:val="de-AT"/>
        </w:rPr>
        <w:t>/n</w:t>
      </w:r>
      <w:r w:rsidRPr="00A9439A">
        <w:rPr>
          <w:rFonts w:ascii="Times New Roman" w:hAnsi="Times New Roman" w:cs="Times New Roman"/>
          <w:i/>
          <w:sz w:val="24"/>
          <w:szCs w:val="24"/>
          <w:lang w:val="de-AT"/>
        </w:rPr>
        <w:t xml:space="preserve"> Domainnamen allgemein bekannt war, selbst wenn keine nach nationalem und/oder </w:t>
      </w:r>
      <w:r w:rsidR="008A34FE">
        <w:rPr>
          <w:rFonts w:ascii="Times New Roman" w:hAnsi="Times New Roman" w:cs="Times New Roman"/>
          <w:i/>
          <w:sz w:val="24"/>
          <w:szCs w:val="24"/>
          <w:lang w:val="de-AT"/>
        </w:rPr>
        <w:t>EU-</w:t>
      </w:r>
      <w:r w:rsidR="008A34FE" w:rsidRPr="00A9439A">
        <w:rPr>
          <w:rFonts w:ascii="Times New Roman" w:hAnsi="Times New Roman" w:cs="Times New Roman"/>
          <w:i/>
          <w:sz w:val="24"/>
          <w:szCs w:val="24"/>
          <w:lang w:val="de-AT"/>
        </w:rPr>
        <w:t xml:space="preserve">recht </w:t>
      </w:r>
      <w:r w:rsidRPr="00A9439A">
        <w:rPr>
          <w:rFonts w:ascii="Times New Roman" w:hAnsi="Times New Roman" w:cs="Times New Roman"/>
          <w:i/>
          <w:sz w:val="24"/>
          <w:szCs w:val="24"/>
          <w:lang w:val="de-AT"/>
        </w:rPr>
        <w:t>anerkannten oder festgelegten Rechte bestehen;  oder</w:t>
      </w:r>
    </w:p>
    <w:p w14:paraId="3CB1FE84" w14:textId="77777777" w:rsidR="00A65138" w:rsidRPr="00A9439A" w:rsidRDefault="00A65138" w:rsidP="00753105">
      <w:pPr>
        <w:keepNext/>
        <w:ind w:left="720" w:hanging="360"/>
        <w:rPr>
          <w:rFonts w:ascii="Times New Roman" w:hAnsi="Times New Roman" w:cs="Times New Roman"/>
          <w:i/>
          <w:sz w:val="24"/>
          <w:szCs w:val="24"/>
          <w:lang w:val="de-AT"/>
        </w:rPr>
      </w:pPr>
    </w:p>
    <w:p w14:paraId="137DD06B" w14:textId="77777777" w:rsidR="00753105" w:rsidRPr="00A9439A" w:rsidRDefault="00A65138" w:rsidP="00A65138">
      <w:pPr>
        <w:keepNext/>
        <w:ind w:left="567" w:hanging="567"/>
        <w:rPr>
          <w:rFonts w:ascii="Times New Roman" w:hAnsi="Times New Roman" w:cs="Times New Roman"/>
          <w:i/>
          <w:sz w:val="24"/>
          <w:szCs w:val="24"/>
          <w:lang w:val="de-AT"/>
        </w:rPr>
      </w:pPr>
      <w:r w:rsidRPr="00A9439A">
        <w:rPr>
          <w:rFonts w:ascii="Times New Roman" w:hAnsi="Times New Roman" w:cs="Times New Roman"/>
          <w:i/>
          <w:sz w:val="24"/>
          <w:szCs w:val="24"/>
          <w:lang w:val="de-AT"/>
        </w:rPr>
        <w:t>-</w:t>
      </w:r>
      <w:r w:rsidRPr="00A9439A">
        <w:rPr>
          <w:rFonts w:ascii="Times New Roman" w:hAnsi="Times New Roman" w:cs="Times New Roman"/>
          <w:i/>
          <w:sz w:val="24"/>
          <w:szCs w:val="24"/>
          <w:lang w:val="de-AT"/>
        </w:rPr>
        <w:tab/>
        <w:t>der Beschwerdegegner vom</w:t>
      </w:r>
      <w:r w:rsidR="001B3D7F" w:rsidRPr="00A9439A">
        <w:rPr>
          <w:rFonts w:ascii="Times New Roman" w:hAnsi="Times New Roman" w:cs="Times New Roman"/>
          <w:i/>
          <w:sz w:val="24"/>
          <w:szCs w:val="24"/>
          <w:lang w:val="de-AT"/>
        </w:rPr>
        <w:t>/von den</w:t>
      </w:r>
      <w:r w:rsidRPr="00A9439A">
        <w:rPr>
          <w:rFonts w:ascii="Times New Roman" w:hAnsi="Times New Roman" w:cs="Times New Roman"/>
          <w:i/>
          <w:sz w:val="24"/>
          <w:szCs w:val="24"/>
          <w:lang w:val="de-AT"/>
        </w:rPr>
        <w:t xml:space="preserve"> Domainnamen rechtmäßigen und nichtkommerziellen oder in fairer Weise Gebrauch macht, ohne die Absicht, Verbraucher irreführen oder den guten Ruf eines Namens zu beinträchtigen, für den nach nationalem und/oder </w:t>
      </w:r>
      <w:r w:rsidR="008A34FE">
        <w:rPr>
          <w:rFonts w:ascii="Times New Roman" w:hAnsi="Times New Roman" w:cs="Times New Roman"/>
          <w:i/>
          <w:sz w:val="24"/>
          <w:szCs w:val="24"/>
          <w:lang w:val="de-AT"/>
        </w:rPr>
        <w:t>EU-</w:t>
      </w:r>
      <w:r w:rsidR="008A34FE" w:rsidRPr="00A9439A">
        <w:rPr>
          <w:rFonts w:ascii="Times New Roman" w:hAnsi="Times New Roman" w:cs="Times New Roman"/>
          <w:i/>
          <w:sz w:val="24"/>
          <w:szCs w:val="24"/>
          <w:lang w:val="de-AT"/>
        </w:rPr>
        <w:t xml:space="preserve">recht </w:t>
      </w:r>
      <w:r w:rsidRPr="00A9439A">
        <w:rPr>
          <w:rFonts w:ascii="Times New Roman" w:hAnsi="Times New Roman" w:cs="Times New Roman"/>
          <w:i/>
          <w:sz w:val="24"/>
          <w:szCs w:val="24"/>
          <w:lang w:val="de-AT"/>
        </w:rPr>
        <w:t>anerkannte oder festgelegte Rechte bestehen.</w:t>
      </w:r>
      <w:r w:rsidRPr="00A9439A">
        <w:rPr>
          <w:rFonts w:ascii="Times New Roman" w:hAnsi="Times New Roman" w:cs="Times New Roman"/>
          <w:sz w:val="24"/>
          <w:szCs w:val="24"/>
          <w:lang w:val="de-AT"/>
        </w:rPr>
        <w:t>]</w:t>
      </w:r>
    </w:p>
    <w:p w14:paraId="5CB150C4" w14:textId="77777777" w:rsidR="00A65138" w:rsidRPr="00A9439A" w:rsidRDefault="00A65138" w:rsidP="00D867DF">
      <w:pPr>
        <w:keepNext/>
        <w:ind w:left="360" w:hanging="360"/>
        <w:rPr>
          <w:rFonts w:ascii="Times New Roman" w:hAnsi="Times New Roman" w:cs="Times New Roman"/>
          <w:b/>
          <w:sz w:val="24"/>
          <w:szCs w:val="24"/>
          <w:lang w:val="de-AT"/>
        </w:rPr>
      </w:pPr>
    </w:p>
    <w:p w14:paraId="19745C60" w14:textId="77777777" w:rsidR="00A03009" w:rsidRPr="00D867DF" w:rsidRDefault="00A03009" w:rsidP="00D867DF">
      <w:pPr>
        <w:pStyle w:val="ListParagraph"/>
        <w:numPr>
          <w:ilvl w:val="0"/>
          <w:numId w:val="14"/>
        </w:numPr>
        <w:tabs>
          <w:tab w:val="center" w:pos="4536"/>
          <w:tab w:val="right" w:pos="9072"/>
        </w:tabs>
        <w:rPr>
          <w:rFonts w:ascii="Times New Roman" w:hAnsi="Times New Roman" w:cs="Times New Roman"/>
          <w:i/>
          <w:sz w:val="24"/>
          <w:szCs w:val="24"/>
          <w:lang w:val="de-DE"/>
        </w:rPr>
      </w:pPr>
      <w:r w:rsidRPr="00D867DF">
        <w:rPr>
          <w:rFonts w:ascii="Times New Roman" w:hAnsi="Times New Roman" w:cs="Times New Roman"/>
          <w:b/>
          <w:sz w:val="24"/>
          <w:szCs w:val="24"/>
          <w:u w:val="single"/>
          <w:lang w:val="de-DE"/>
        </w:rPr>
        <w:t>Ob der/die Domainname(n) des Beschwerdegegners in bösgläubiger Absicht registriert oder benutzt wurde(n)</w:t>
      </w:r>
    </w:p>
    <w:p w14:paraId="20089B4E" w14:textId="77777777" w:rsidR="00A03009" w:rsidRPr="00A9439A" w:rsidRDefault="00A03009" w:rsidP="00D867DF">
      <w:pPr>
        <w:tabs>
          <w:tab w:val="center" w:pos="4536"/>
          <w:tab w:val="right" w:pos="9072"/>
        </w:tabs>
        <w:ind w:left="360"/>
        <w:rPr>
          <w:rFonts w:ascii="Times New Roman" w:hAnsi="Times New Roman" w:cs="Times New Roman"/>
          <w:i/>
          <w:sz w:val="24"/>
          <w:szCs w:val="24"/>
          <w:lang w:val="de-DE"/>
        </w:rPr>
      </w:pPr>
      <w:r w:rsidRPr="00A9439A">
        <w:rPr>
          <w:rFonts w:ascii="Times New Roman" w:hAnsi="Times New Roman" w:cs="Times New Roman"/>
          <w:sz w:val="24"/>
          <w:szCs w:val="24"/>
          <w:lang w:val="de-DE"/>
        </w:rPr>
        <w:t>(ADR-Regeln, Paragraph B(11)(d)(iii) und B(11)(f))</w:t>
      </w:r>
    </w:p>
    <w:p w14:paraId="053ABD4E" w14:textId="77777777" w:rsidR="00BA704C" w:rsidRPr="00A9439A" w:rsidRDefault="00BA704C" w:rsidP="00BA704C">
      <w:pPr>
        <w:keepNext/>
        <w:keepLines/>
        <w:spacing w:line="360" w:lineRule="auto"/>
        <w:rPr>
          <w:rFonts w:ascii="Times New Roman" w:hAnsi="Times New Roman" w:cs="Times New Roman"/>
          <w:i/>
          <w:sz w:val="24"/>
          <w:szCs w:val="24"/>
          <w:lang w:val="de-DE"/>
        </w:rPr>
      </w:pPr>
    </w:p>
    <w:p w14:paraId="397D1521" w14:textId="77777777" w:rsidR="00753105" w:rsidRPr="00A9439A" w:rsidRDefault="00BA704C" w:rsidP="00BA704C">
      <w:pPr>
        <w:keepNext/>
        <w:keepLines/>
        <w:spacing w:line="360" w:lineRule="auto"/>
        <w:ind w:firstLine="567"/>
        <w:rPr>
          <w:rFonts w:ascii="Times New Roman" w:hAnsi="Times New Roman" w:cs="Times New Roman"/>
          <w:i/>
          <w:sz w:val="24"/>
          <w:szCs w:val="24"/>
          <w:lang w:val="de-DE"/>
        </w:rPr>
      </w:pPr>
      <w:r w:rsidRPr="00A9439A">
        <w:rPr>
          <w:rFonts w:ascii="Times New Roman" w:hAnsi="Times New Roman" w:cs="Times New Roman"/>
          <w:i/>
          <w:sz w:val="24"/>
          <w:szCs w:val="24"/>
          <w:lang w:val="de-DE"/>
        </w:rPr>
        <w:t>[In diesem Zusammenhang kann u.a. folgendes beachtet werden:]</w:t>
      </w:r>
    </w:p>
    <w:p w14:paraId="0EA06AE2" w14:textId="77777777" w:rsidR="00BA704C" w:rsidRPr="00A9439A" w:rsidRDefault="00BA704C" w:rsidP="00753105">
      <w:pPr>
        <w:spacing w:line="360" w:lineRule="auto"/>
        <w:ind w:firstLine="1080"/>
        <w:rPr>
          <w:rFonts w:ascii="Times New Roman" w:hAnsi="Times New Roman" w:cs="Times New Roman"/>
          <w:sz w:val="24"/>
          <w:szCs w:val="24"/>
          <w:lang w:val="de-DE"/>
        </w:rPr>
      </w:pPr>
    </w:p>
    <w:p w14:paraId="3B31160D" w14:textId="77777777" w:rsidR="00753105" w:rsidRPr="00A9439A" w:rsidRDefault="00BA704C" w:rsidP="00BA704C">
      <w:pPr>
        <w:pStyle w:val="ListParagraph"/>
        <w:numPr>
          <w:ilvl w:val="0"/>
          <w:numId w:val="12"/>
        </w:numPr>
        <w:spacing w:line="360" w:lineRule="auto"/>
        <w:rPr>
          <w:rFonts w:ascii="Times New Roman" w:hAnsi="Times New Roman" w:cs="Times New Roman"/>
          <w:i/>
          <w:sz w:val="24"/>
          <w:szCs w:val="24"/>
          <w:lang w:val="de-DE"/>
        </w:rPr>
      </w:pPr>
      <w:r w:rsidRPr="00A9439A">
        <w:rPr>
          <w:rFonts w:ascii="Times New Roman" w:hAnsi="Times New Roman" w:cs="Times New Roman"/>
          <w:i/>
          <w:sz w:val="24"/>
          <w:szCs w:val="24"/>
          <w:lang w:val="de-DE"/>
        </w:rPr>
        <w:t>[Die Widerlegung der Argumente des Beschwerdeführers hinsichtlich der Gründe, warum der/die Domainname(n</w:t>
      </w:r>
      <w:r w:rsidR="00A65138" w:rsidRPr="00A9439A">
        <w:rPr>
          <w:rFonts w:ascii="Times New Roman" w:hAnsi="Times New Roman" w:cs="Times New Roman"/>
          <w:i/>
          <w:sz w:val="24"/>
          <w:szCs w:val="24"/>
          <w:lang w:val="de-DE"/>
        </w:rPr>
        <w:t>) als bösgläubig registriert oder</w:t>
      </w:r>
      <w:r w:rsidRPr="00A9439A">
        <w:rPr>
          <w:rFonts w:ascii="Times New Roman" w:hAnsi="Times New Roman" w:cs="Times New Roman"/>
          <w:i/>
          <w:sz w:val="24"/>
          <w:szCs w:val="24"/>
          <w:lang w:val="de-DE"/>
        </w:rPr>
        <w:t xml:space="preserve"> verwendet angesehen werden sollte</w:t>
      </w:r>
      <w:r w:rsidR="0021491A" w:rsidRPr="00A9439A">
        <w:rPr>
          <w:rFonts w:ascii="Times New Roman" w:hAnsi="Times New Roman" w:cs="Times New Roman"/>
          <w:i/>
          <w:sz w:val="24"/>
          <w:szCs w:val="24"/>
          <w:lang w:val="de-DE"/>
        </w:rPr>
        <w:t>(</w:t>
      </w:r>
      <w:r w:rsidRPr="00A9439A">
        <w:rPr>
          <w:rFonts w:ascii="Times New Roman" w:hAnsi="Times New Roman" w:cs="Times New Roman"/>
          <w:i/>
          <w:sz w:val="24"/>
          <w:szCs w:val="24"/>
          <w:lang w:val="de-DE"/>
        </w:rPr>
        <w:t>n</w:t>
      </w:r>
      <w:r w:rsidR="0021491A" w:rsidRPr="00A9439A">
        <w:rPr>
          <w:rFonts w:ascii="Times New Roman" w:hAnsi="Times New Roman" w:cs="Times New Roman"/>
          <w:i/>
          <w:sz w:val="24"/>
          <w:szCs w:val="24"/>
          <w:lang w:val="de-DE"/>
        </w:rPr>
        <w:t>)</w:t>
      </w:r>
      <w:r w:rsidRPr="00A9439A">
        <w:rPr>
          <w:rFonts w:ascii="Times New Roman" w:hAnsi="Times New Roman" w:cs="Times New Roman"/>
          <w:i/>
          <w:sz w:val="24"/>
          <w:szCs w:val="24"/>
          <w:lang w:val="de-DE"/>
        </w:rPr>
        <w:t>.]</w:t>
      </w:r>
    </w:p>
    <w:p w14:paraId="6527C22B" w14:textId="77777777" w:rsidR="00BA704C" w:rsidRPr="00A9439A" w:rsidRDefault="0021491A" w:rsidP="004E0B61">
      <w:pPr>
        <w:pStyle w:val="ListParagraph"/>
        <w:numPr>
          <w:ilvl w:val="0"/>
          <w:numId w:val="12"/>
        </w:numPr>
        <w:spacing w:line="360" w:lineRule="auto"/>
        <w:rPr>
          <w:rFonts w:ascii="Times New Roman" w:hAnsi="Times New Roman" w:cs="Times New Roman"/>
          <w:i/>
          <w:sz w:val="24"/>
          <w:szCs w:val="24"/>
          <w:lang w:val="de-DE"/>
        </w:rPr>
      </w:pPr>
      <w:r w:rsidRPr="00A9439A">
        <w:rPr>
          <w:rFonts w:ascii="Times New Roman" w:hAnsi="Times New Roman" w:cs="Times New Roman"/>
          <w:i/>
          <w:sz w:val="24"/>
          <w:szCs w:val="24"/>
          <w:lang w:val="de-DE"/>
        </w:rPr>
        <w:t xml:space="preserve">[Paragraph B(11)(f) der ADR-Regeln nennt </w:t>
      </w:r>
      <w:r w:rsidR="00BA704C" w:rsidRPr="00A9439A">
        <w:rPr>
          <w:rFonts w:ascii="Times New Roman" w:hAnsi="Times New Roman" w:cs="Times New Roman"/>
          <w:i/>
          <w:sz w:val="24"/>
          <w:szCs w:val="24"/>
          <w:lang w:val="de-DE"/>
        </w:rPr>
        <w:t>mehrere</w:t>
      </w:r>
      <w:r w:rsidR="00693A73" w:rsidRPr="00A9439A">
        <w:rPr>
          <w:rFonts w:ascii="Times New Roman" w:hAnsi="Times New Roman" w:cs="Times New Roman"/>
          <w:i/>
          <w:sz w:val="24"/>
          <w:szCs w:val="24"/>
          <w:lang w:val="de-DE"/>
        </w:rPr>
        <w:t xml:space="preserve"> Beispiele für Umstände, welche</w:t>
      </w:r>
      <w:r w:rsidRPr="00A9439A">
        <w:rPr>
          <w:rFonts w:ascii="Times New Roman" w:hAnsi="Times New Roman" w:cs="Times New Roman"/>
          <w:i/>
          <w:sz w:val="24"/>
          <w:szCs w:val="24"/>
          <w:lang w:val="de-DE"/>
        </w:rPr>
        <w:t xml:space="preserve"> die Schiedskommission</w:t>
      </w:r>
      <w:r w:rsidR="00BA704C" w:rsidRPr="00A9439A">
        <w:rPr>
          <w:rFonts w:ascii="Times New Roman" w:hAnsi="Times New Roman" w:cs="Times New Roman"/>
          <w:i/>
          <w:sz w:val="24"/>
          <w:szCs w:val="24"/>
          <w:lang w:val="de-DE"/>
        </w:rPr>
        <w:t xml:space="preserve"> als Bösgläubigkeit ausmachend ansehen könnte. </w:t>
      </w:r>
      <w:r w:rsidRPr="00A9439A">
        <w:rPr>
          <w:rFonts w:ascii="Times New Roman" w:hAnsi="Times New Roman" w:cs="Times New Roman"/>
          <w:i/>
          <w:sz w:val="24"/>
          <w:szCs w:val="24"/>
          <w:lang w:val="de-DE"/>
        </w:rPr>
        <w:t xml:space="preserve"> Bezugnehmend auf </w:t>
      </w:r>
      <w:r w:rsidRPr="00A9439A">
        <w:rPr>
          <w:rFonts w:ascii="Times New Roman" w:hAnsi="Times New Roman" w:cs="Times New Roman"/>
          <w:i/>
          <w:sz w:val="24"/>
          <w:szCs w:val="24"/>
          <w:lang w:val="de-DE"/>
        </w:rPr>
        <w:lastRenderedPageBreak/>
        <w:t>Paragraph B(11)(f)</w:t>
      </w:r>
      <w:r w:rsidR="00BA704C" w:rsidRPr="00A9439A">
        <w:rPr>
          <w:rFonts w:ascii="Times New Roman" w:hAnsi="Times New Roman" w:cs="Times New Roman"/>
          <w:i/>
          <w:sz w:val="24"/>
          <w:szCs w:val="24"/>
          <w:lang w:val="de-DE"/>
        </w:rPr>
        <w:t>, sollte</w:t>
      </w:r>
      <w:r w:rsidR="004E0B61" w:rsidRPr="00A9439A">
        <w:rPr>
          <w:rFonts w:ascii="Times New Roman" w:hAnsi="Times New Roman" w:cs="Times New Roman"/>
          <w:i/>
          <w:sz w:val="24"/>
          <w:szCs w:val="24"/>
          <w:lang w:val="de-DE"/>
        </w:rPr>
        <w:t xml:space="preserve"> der Beschwerdegegner im Ausmaß</w:t>
      </w:r>
      <w:r w:rsidR="00BA704C" w:rsidRPr="00A9439A">
        <w:rPr>
          <w:rFonts w:ascii="Times New Roman" w:hAnsi="Times New Roman" w:cs="Times New Roman"/>
          <w:i/>
          <w:sz w:val="24"/>
          <w:szCs w:val="24"/>
          <w:lang w:val="de-DE"/>
        </w:rPr>
        <w:t xml:space="preserve"> der vom Beschwerdeführer gemachten Argumente folgendes ansprechen und zeigen dass:</w:t>
      </w:r>
    </w:p>
    <w:p w14:paraId="4150D678" w14:textId="77777777" w:rsidR="00E81405" w:rsidRPr="00A9439A" w:rsidRDefault="00E81405" w:rsidP="00E81405">
      <w:pPr>
        <w:spacing w:line="360" w:lineRule="auto"/>
        <w:rPr>
          <w:rFonts w:ascii="Times New Roman" w:hAnsi="Times New Roman" w:cs="Times New Roman"/>
          <w:i/>
          <w:sz w:val="24"/>
          <w:szCs w:val="24"/>
          <w:lang w:val="de-DE"/>
        </w:rPr>
      </w:pPr>
    </w:p>
    <w:p w14:paraId="5540942E" w14:textId="77777777" w:rsidR="0021491A" w:rsidRPr="00A9439A" w:rsidRDefault="0021491A" w:rsidP="0021491A">
      <w:pPr>
        <w:pStyle w:val="ListParagraph"/>
        <w:numPr>
          <w:ilvl w:val="0"/>
          <w:numId w:val="13"/>
        </w:numPr>
        <w:spacing w:line="360" w:lineRule="auto"/>
        <w:rPr>
          <w:rFonts w:ascii="Times New Roman" w:hAnsi="Times New Roman" w:cs="Times New Roman"/>
          <w:i/>
          <w:sz w:val="24"/>
          <w:szCs w:val="24"/>
          <w:lang w:val="de-AT"/>
        </w:rPr>
      </w:pPr>
      <w:r w:rsidRPr="00A9439A">
        <w:rPr>
          <w:rFonts w:ascii="Times New Roman" w:hAnsi="Times New Roman" w:cs="Times New Roman"/>
          <w:i/>
          <w:sz w:val="24"/>
          <w:szCs w:val="24"/>
          <w:lang w:val="de-AT"/>
        </w:rPr>
        <w:t xml:space="preserve">Der/die Domainname(n) nicht hauptsächlich deshalb registriert oder erworben wurde(n), um ihn/sie an den Inhaber eines Namens, für den ein nach nationalem und/oder </w:t>
      </w:r>
      <w:r w:rsidR="00225508">
        <w:rPr>
          <w:rFonts w:ascii="Times New Roman" w:hAnsi="Times New Roman" w:cs="Times New Roman"/>
          <w:i/>
          <w:sz w:val="24"/>
          <w:szCs w:val="24"/>
          <w:lang w:val="de-AT"/>
        </w:rPr>
        <w:t>EU-</w:t>
      </w:r>
      <w:r w:rsidR="00225508" w:rsidRPr="00A9439A">
        <w:rPr>
          <w:rFonts w:ascii="Times New Roman" w:hAnsi="Times New Roman" w:cs="Times New Roman"/>
          <w:i/>
          <w:sz w:val="24"/>
          <w:szCs w:val="24"/>
          <w:lang w:val="de-AT"/>
        </w:rPr>
        <w:t xml:space="preserve">recht </w:t>
      </w:r>
      <w:r w:rsidRPr="00A9439A">
        <w:rPr>
          <w:rFonts w:ascii="Times New Roman" w:hAnsi="Times New Roman" w:cs="Times New Roman"/>
          <w:i/>
          <w:sz w:val="24"/>
          <w:szCs w:val="24"/>
          <w:lang w:val="de-AT"/>
        </w:rPr>
        <w:t>anerkanntes oder festgelegtes Recht besteht, oder an eine öffentliche Einrichtung zu verkaufen, zu vermieten oder anderweitig zu übertragen; oder</w:t>
      </w:r>
    </w:p>
    <w:p w14:paraId="298199B4" w14:textId="77777777" w:rsidR="0021491A" w:rsidRPr="00A9439A" w:rsidRDefault="0021491A" w:rsidP="0021491A">
      <w:pPr>
        <w:pStyle w:val="ListParagraph"/>
        <w:spacing w:line="360" w:lineRule="auto"/>
        <w:rPr>
          <w:rFonts w:ascii="Times New Roman" w:hAnsi="Times New Roman" w:cs="Times New Roman"/>
          <w:i/>
          <w:sz w:val="24"/>
          <w:szCs w:val="24"/>
          <w:lang w:val="de-AT"/>
        </w:rPr>
      </w:pPr>
    </w:p>
    <w:p w14:paraId="6BF264EE" w14:textId="77777777" w:rsidR="0021491A" w:rsidRPr="00A9439A" w:rsidRDefault="0021491A" w:rsidP="0021491A">
      <w:pPr>
        <w:pStyle w:val="ListParagraph"/>
        <w:numPr>
          <w:ilvl w:val="0"/>
          <w:numId w:val="13"/>
        </w:numPr>
        <w:spacing w:line="360" w:lineRule="auto"/>
        <w:rPr>
          <w:rFonts w:ascii="Times New Roman" w:hAnsi="Times New Roman" w:cs="Times New Roman"/>
          <w:i/>
          <w:sz w:val="24"/>
          <w:szCs w:val="24"/>
          <w:lang w:val="de-AT"/>
        </w:rPr>
      </w:pPr>
      <w:r w:rsidRPr="00A9439A">
        <w:rPr>
          <w:rFonts w:ascii="Times New Roman" w:hAnsi="Times New Roman" w:cs="Times New Roman"/>
          <w:i/>
          <w:sz w:val="24"/>
          <w:szCs w:val="24"/>
          <w:lang w:val="de-AT"/>
        </w:rPr>
        <w:t xml:space="preserve">Der/die Domainname(n) wurde(n) nicht registriert, um zu verhindern, dass der Inhaber eines Namens, für den ein nach nationalem und/oder </w:t>
      </w:r>
      <w:r w:rsidR="00225508">
        <w:rPr>
          <w:rFonts w:ascii="Times New Roman" w:hAnsi="Times New Roman" w:cs="Times New Roman"/>
          <w:i/>
          <w:sz w:val="24"/>
          <w:szCs w:val="24"/>
          <w:lang w:val="de-AT"/>
        </w:rPr>
        <w:t>EU-</w:t>
      </w:r>
      <w:r w:rsidRPr="00A9439A">
        <w:rPr>
          <w:rFonts w:ascii="Times New Roman" w:hAnsi="Times New Roman" w:cs="Times New Roman"/>
          <w:i/>
          <w:sz w:val="24"/>
          <w:szCs w:val="24"/>
          <w:lang w:val="de-AT"/>
        </w:rPr>
        <w:t>recht anerkanntes oder festgelegtes Recht besteht, oder eine öffentliche Einrichtung diesen Namen als entsprechenden Domainnamen verwendet, sofern:</w:t>
      </w:r>
    </w:p>
    <w:p w14:paraId="4D16F6CC" w14:textId="77777777" w:rsidR="0021491A" w:rsidRPr="00A9439A" w:rsidRDefault="0021491A" w:rsidP="0021491A">
      <w:pPr>
        <w:pStyle w:val="ListParagraph"/>
        <w:rPr>
          <w:rFonts w:ascii="Times New Roman" w:hAnsi="Times New Roman" w:cs="Times New Roman"/>
          <w:i/>
          <w:sz w:val="24"/>
          <w:szCs w:val="24"/>
          <w:lang w:val="de-AT"/>
        </w:rPr>
      </w:pPr>
    </w:p>
    <w:p w14:paraId="0506BF2A" w14:textId="77777777" w:rsidR="0021491A" w:rsidRPr="00A9439A" w:rsidRDefault="0021491A" w:rsidP="0021491A">
      <w:pPr>
        <w:pStyle w:val="ListParagraph"/>
        <w:numPr>
          <w:ilvl w:val="0"/>
          <w:numId w:val="13"/>
        </w:numPr>
        <w:spacing w:line="360" w:lineRule="auto"/>
        <w:rPr>
          <w:rFonts w:ascii="Times New Roman" w:hAnsi="Times New Roman" w:cs="Times New Roman"/>
          <w:i/>
          <w:sz w:val="24"/>
          <w:szCs w:val="24"/>
          <w:lang w:val="de-AT"/>
        </w:rPr>
      </w:pPr>
      <w:r w:rsidRPr="00A9439A">
        <w:rPr>
          <w:rFonts w:ascii="Times New Roman" w:hAnsi="Times New Roman" w:cs="Times New Roman"/>
          <w:i/>
          <w:sz w:val="24"/>
          <w:szCs w:val="24"/>
          <w:lang w:val="de-AT"/>
        </w:rPr>
        <w:t xml:space="preserve"> (i) der Beschwerdegegner kein solches Verhaltensmuster aufweist; und/oder </w:t>
      </w:r>
    </w:p>
    <w:p w14:paraId="6EE05392" w14:textId="77777777" w:rsidR="0021491A" w:rsidRPr="00A9439A" w:rsidRDefault="0021491A" w:rsidP="0021491A">
      <w:pPr>
        <w:pStyle w:val="ListParagraph"/>
        <w:rPr>
          <w:rFonts w:ascii="Times New Roman" w:hAnsi="Times New Roman" w:cs="Times New Roman"/>
          <w:i/>
          <w:sz w:val="24"/>
          <w:szCs w:val="24"/>
          <w:lang w:val="de-AT"/>
        </w:rPr>
      </w:pPr>
    </w:p>
    <w:p w14:paraId="2EF2F36A" w14:textId="77777777" w:rsidR="0021491A" w:rsidRPr="00A9439A" w:rsidRDefault="001B3D7F" w:rsidP="0021491A">
      <w:pPr>
        <w:pStyle w:val="ListParagraph"/>
        <w:numPr>
          <w:ilvl w:val="0"/>
          <w:numId w:val="13"/>
        </w:numPr>
        <w:spacing w:line="360" w:lineRule="auto"/>
        <w:rPr>
          <w:rFonts w:ascii="Times New Roman" w:hAnsi="Times New Roman" w:cs="Times New Roman"/>
          <w:i/>
          <w:sz w:val="24"/>
          <w:szCs w:val="24"/>
          <w:lang w:val="de-AT"/>
        </w:rPr>
      </w:pPr>
      <w:r w:rsidRPr="00A9439A">
        <w:rPr>
          <w:rFonts w:ascii="Times New Roman" w:hAnsi="Times New Roman" w:cs="Times New Roman"/>
          <w:i/>
          <w:sz w:val="24"/>
          <w:szCs w:val="24"/>
          <w:lang w:val="de-AT"/>
        </w:rPr>
        <w:t>(ii) der</w:t>
      </w:r>
      <w:r w:rsidR="00890FD5" w:rsidRPr="00A9439A">
        <w:rPr>
          <w:rFonts w:ascii="Times New Roman" w:hAnsi="Times New Roman" w:cs="Times New Roman"/>
          <w:i/>
          <w:sz w:val="24"/>
          <w:szCs w:val="24"/>
          <w:lang w:val="de-AT"/>
        </w:rPr>
        <w:t>/die</w:t>
      </w:r>
      <w:r w:rsidRPr="00A9439A">
        <w:rPr>
          <w:rFonts w:ascii="Times New Roman" w:hAnsi="Times New Roman" w:cs="Times New Roman"/>
          <w:i/>
          <w:sz w:val="24"/>
          <w:szCs w:val="24"/>
          <w:lang w:val="de-AT"/>
        </w:rPr>
        <w:t xml:space="preserve"> Domainname</w:t>
      </w:r>
      <w:r w:rsidR="00890FD5" w:rsidRPr="00A9439A">
        <w:rPr>
          <w:rFonts w:ascii="Times New Roman" w:hAnsi="Times New Roman" w:cs="Times New Roman"/>
          <w:i/>
          <w:sz w:val="24"/>
          <w:szCs w:val="24"/>
          <w:lang w:val="de-AT"/>
        </w:rPr>
        <w:t>(n)</w:t>
      </w:r>
      <w:r w:rsidRPr="00A9439A">
        <w:rPr>
          <w:rFonts w:ascii="Times New Roman" w:hAnsi="Times New Roman" w:cs="Times New Roman"/>
          <w:i/>
          <w:sz w:val="24"/>
          <w:szCs w:val="24"/>
          <w:lang w:val="de-AT"/>
        </w:rPr>
        <w:t xml:space="preserve"> </w:t>
      </w:r>
      <w:r w:rsidR="0021491A" w:rsidRPr="00A9439A">
        <w:rPr>
          <w:rFonts w:ascii="Times New Roman" w:hAnsi="Times New Roman" w:cs="Times New Roman"/>
          <w:i/>
          <w:sz w:val="24"/>
          <w:szCs w:val="24"/>
          <w:lang w:val="de-AT"/>
        </w:rPr>
        <w:t>mindestens zwei Jahre lang ab dem Datum der Registrierung in einschlägiger Weise genutzt worden ist</w:t>
      </w:r>
      <w:r w:rsidR="00890FD5" w:rsidRPr="00A9439A">
        <w:rPr>
          <w:rFonts w:ascii="Times New Roman" w:hAnsi="Times New Roman" w:cs="Times New Roman"/>
          <w:i/>
          <w:sz w:val="24"/>
          <w:szCs w:val="24"/>
          <w:lang w:val="de-AT"/>
        </w:rPr>
        <w:t>/sind</w:t>
      </w:r>
      <w:r w:rsidR="0021491A" w:rsidRPr="00A9439A">
        <w:rPr>
          <w:rFonts w:ascii="Times New Roman" w:hAnsi="Times New Roman" w:cs="Times New Roman"/>
          <w:i/>
          <w:sz w:val="24"/>
          <w:szCs w:val="24"/>
          <w:lang w:val="de-AT"/>
        </w:rPr>
        <w:t xml:space="preserve">; und/oder </w:t>
      </w:r>
    </w:p>
    <w:p w14:paraId="3970E839" w14:textId="77777777" w:rsidR="0021491A" w:rsidRPr="00A9439A" w:rsidRDefault="0021491A" w:rsidP="0021491A">
      <w:pPr>
        <w:pStyle w:val="ListParagraph"/>
        <w:rPr>
          <w:rFonts w:ascii="Times New Roman" w:hAnsi="Times New Roman" w:cs="Times New Roman"/>
          <w:i/>
          <w:sz w:val="24"/>
          <w:szCs w:val="24"/>
          <w:lang w:val="de-AT"/>
        </w:rPr>
      </w:pPr>
    </w:p>
    <w:p w14:paraId="3B89ADD2" w14:textId="77777777" w:rsidR="0021491A" w:rsidRPr="00A9439A" w:rsidRDefault="0021491A" w:rsidP="0021491A">
      <w:pPr>
        <w:pStyle w:val="ListParagraph"/>
        <w:numPr>
          <w:ilvl w:val="0"/>
          <w:numId w:val="13"/>
        </w:numPr>
        <w:spacing w:line="360" w:lineRule="auto"/>
        <w:rPr>
          <w:rFonts w:ascii="Times New Roman" w:hAnsi="Times New Roman" w:cs="Times New Roman"/>
          <w:i/>
          <w:sz w:val="24"/>
          <w:szCs w:val="24"/>
          <w:lang w:val="de-AT"/>
        </w:rPr>
      </w:pPr>
      <w:r w:rsidRPr="00A9439A">
        <w:rPr>
          <w:rFonts w:ascii="Times New Roman" w:hAnsi="Times New Roman" w:cs="Times New Roman"/>
          <w:i/>
          <w:sz w:val="24"/>
          <w:szCs w:val="24"/>
          <w:lang w:val="de-AT"/>
        </w:rPr>
        <w:t xml:space="preserve">(iii) Umstände vorliegen, wonach der Beschwerdegegner, für dessen Domainnamen ein nach nationalem und/oder </w:t>
      </w:r>
      <w:r w:rsidR="00225508">
        <w:rPr>
          <w:rFonts w:ascii="Times New Roman" w:hAnsi="Times New Roman" w:cs="Times New Roman"/>
          <w:i/>
          <w:sz w:val="24"/>
          <w:szCs w:val="24"/>
          <w:lang w:val="de-AT"/>
        </w:rPr>
        <w:t>EU-</w:t>
      </w:r>
      <w:r w:rsidR="00225508" w:rsidRPr="00A9439A">
        <w:rPr>
          <w:rFonts w:ascii="Times New Roman" w:hAnsi="Times New Roman" w:cs="Times New Roman"/>
          <w:i/>
          <w:sz w:val="24"/>
          <w:szCs w:val="24"/>
          <w:lang w:val="de-AT"/>
        </w:rPr>
        <w:t xml:space="preserve">recht </w:t>
      </w:r>
      <w:r w:rsidRPr="00A9439A">
        <w:rPr>
          <w:rFonts w:ascii="Times New Roman" w:hAnsi="Times New Roman" w:cs="Times New Roman"/>
          <w:i/>
          <w:sz w:val="24"/>
          <w:szCs w:val="24"/>
          <w:lang w:val="de-AT"/>
        </w:rPr>
        <w:t>anerkanntes oder festgelegtes Recht besteht, oder der dem Namen einer öffentlichen Einrichtung entspricht, zum Zeitpunkt der Anstrengung des ADR-Verfahrens seine Absicht erklärt hat, diesen Domainnamen i</w:t>
      </w:r>
      <w:r w:rsidR="001B3D7F" w:rsidRPr="00A9439A">
        <w:rPr>
          <w:rFonts w:ascii="Times New Roman" w:hAnsi="Times New Roman" w:cs="Times New Roman"/>
          <w:i/>
          <w:sz w:val="24"/>
          <w:szCs w:val="24"/>
          <w:lang w:val="de-AT"/>
        </w:rPr>
        <w:t>n einschlägiger Weise zu nutzen und</w:t>
      </w:r>
      <w:r w:rsidRPr="00A9439A">
        <w:rPr>
          <w:rFonts w:ascii="Times New Roman" w:hAnsi="Times New Roman" w:cs="Times New Roman"/>
          <w:i/>
          <w:sz w:val="24"/>
          <w:szCs w:val="24"/>
          <w:lang w:val="de-AT"/>
        </w:rPr>
        <w:t xml:space="preserve"> dies innerhalb von sechs Monaten nach dem Beginn des ADR-Verfahrens getan hat; </w:t>
      </w:r>
    </w:p>
    <w:p w14:paraId="2BDE2656" w14:textId="77777777" w:rsidR="0021491A" w:rsidRPr="00A9439A" w:rsidRDefault="0021491A" w:rsidP="0021491A">
      <w:pPr>
        <w:pStyle w:val="ListParagraph"/>
        <w:rPr>
          <w:rFonts w:ascii="Times New Roman" w:hAnsi="Times New Roman" w:cs="Times New Roman"/>
          <w:i/>
          <w:sz w:val="24"/>
          <w:szCs w:val="24"/>
          <w:lang w:val="de-AT"/>
        </w:rPr>
      </w:pPr>
    </w:p>
    <w:p w14:paraId="04716AF1" w14:textId="77777777" w:rsidR="0021491A" w:rsidRPr="00A9439A" w:rsidRDefault="0021491A" w:rsidP="0021491A">
      <w:pPr>
        <w:pStyle w:val="ListParagraph"/>
        <w:numPr>
          <w:ilvl w:val="0"/>
          <w:numId w:val="13"/>
        </w:numPr>
        <w:spacing w:line="360" w:lineRule="auto"/>
        <w:rPr>
          <w:rFonts w:ascii="Times New Roman" w:hAnsi="Times New Roman" w:cs="Times New Roman"/>
          <w:i/>
          <w:sz w:val="24"/>
          <w:szCs w:val="24"/>
          <w:lang w:val="de-AT"/>
        </w:rPr>
      </w:pPr>
      <w:r w:rsidRPr="00A9439A">
        <w:rPr>
          <w:rFonts w:ascii="Times New Roman" w:hAnsi="Times New Roman" w:cs="Times New Roman"/>
          <w:i/>
          <w:sz w:val="24"/>
          <w:szCs w:val="24"/>
          <w:lang w:val="de-AT"/>
        </w:rPr>
        <w:t>der Beschwerdeführer und Beschwerdegegner sind keine Wettbewerber und/oder der</w:t>
      </w:r>
      <w:r w:rsidR="00890FD5" w:rsidRPr="00A9439A">
        <w:rPr>
          <w:rFonts w:ascii="Times New Roman" w:hAnsi="Times New Roman" w:cs="Times New Roman"/>
          <w:i/>
          <w:sz w:val="24"/>
          <w:szCs w:val="24"/>
          <w:lang w:val="de-AT"/>
        </w:rPr>
        <w:t>/die</w:t>
      </w:r>
      <w:r w:rsidRPr="00A9439A">
        <w:rPr>
          <w:rFonts w:ascii="Times New Roman" w:hAnsi="Times New Roman" w:cs="Times New Roman"/>
          <w:i/>
          <w:sz w:val="24"/>
          <w:szCs w:val="24"/>
          <w:lang w:val="de-AT"/>
        </w:rPr>
        <w:t xml:space="preserve"> Domainname</w:t>
      </w:r>
      <w:r w:rsidR="00890FD5" w:rsidRPr="00A9439A">
        <w:rPr>
          <w:rFonts w:ascii="Times New Roman" w:hAnsi="Times New Roman" w:cs="Times New Roman"/>
          <w:i/>
          <w:sz w:val="24"/>
          <w:szCs w:val="24"/>
          <w:lang w:val="de-AT"/>
        </w:rPr>
        <w:t>(n)</w:t>
      </w:r>
      <w:r w:rsidRPr="00A9439A">
        <w:rPr>
          <w:rFonts w:ascii="Times New Roman" w:hAnsi="Times New Roman" w:cs="Times New Roman"/>
          <w:i/>
          <w:sz w:val="24"/>
          <w:szCs w:val="24"/>
          <w:lang w:val="de-AT"/>
        </w:rPr>
        <w:t xml:space="preserve"> nicht hauptsächlich vom Beschwerdegegner registriert wurde</w:t>
      </w:r>
      <w:r w:rsidR="00890FD5" w:rsidRPr="00A9439A">
        <w:rPr>
          <w:rFonts w:ascii="Times New Roman" w:hAnsi="Times New Roman" w:cs="Times New Roman"/>
          <w:i/>
          <w:sz w:val="24"/>
          <w:szCs w:val="24"/>
          <w:lang w:val="de-AT"/>
        </w:rPr>
        <w:t>(n)</w:t>
      </w:r>
      <w:r w:rsidRPr="00A9439A">
        <w:rPr>
          <w:rFonts w:ascii="Times New Roman" w:hAnsi="Times New Roman" w:cs="Times New Roman"/>
          <w:i/>
          <w:sz w:val="24"/>
          <w:szCs w:val="24"/>
          <w:lang w:val="de-AT"/>
        </w:rPr>
        <w:t xml:space="preserve">, um die berufliche oder geschäftliche Betätigung des Beschwerdeführers zu stören; oder </w:t>
      </w:r>
    </w:p>
    <w:p w14:paraId="0E204DC9" w14:textId="77777777" w:rsidR="0021491A" w:rsidRPr="00A9439A" w:rsidRDefault="0021491A" w:rsidP="0021491A">
      <w:pPr>
        <w:pStyle w:val="ListParagraph"/>
        <w:rPr>
          <w:rFonts w:ascii="Times New Roman" w:hAnsi="Times New Roman" w:cs="Times New Roman"/>
          <w:i/>
          <w:sz w:val="24"/>
          <w:szCs w:val="24"/>
          <w:lang w:val="de-AT"/>
        </w:rPr>
      </w:pPr>
    </w:p>
    <w:p w14:paraId="0854CE45" w14:textId="77777777" w:rsidR="0021491A" w:rsidRDefault="0021491A" w:rsidP="0021491A">
      <w:pPr>
        <w:pStyle w:val="ListParagraph"/>
        <w:numPr>
          <w:ilvl w:val="0"/>
          <w:numId w:val="13"/>
        </w:numPr>
        <w:spacing w:line="360" w:lineRule="auto"/>
        <w:rPr>
          <w:rFonts w:ascii="Times New Roman" w:hAnsi="Times New Roman" w:cs="Times New Roman"/>
          <w:i/>
          <w:sz w:val="24"/>
          <w:szCs w:val="24"/>
          <w:lang w:val="de-AT"/>
        </w:rPr>
      </w:pPr>
      <w:r w:rsidRPr="00D867DF">
        <w:rPr>
          <w:rFonts w:ascii="Times New Roman" w:hAnsi="Times New Roman" w:cs="Times New Roman"/>
          <w:i/>
          <w:sz w:val="24"/>
          <w:szCs w:val="24"/>
          <w:lang w:val="de-AT"/>
        </w:rPr>
        <w:t>der</w:t>
      </w:r>
      <w:r w:rsidR="00890FD5" w:rsidRPr="00D867DF">
        <w:rPr>
          <w:rFonts w:ascii="Times New Roman" w:hAnsi="Times New Roman" w:cs="Times New Roman"/>
          <w:i/>
          <w:sz w:val="24"/>
          <w:szCs w:val="24"/>
          <w:lang w:val="de-AT"/>
        </w:rPr>
        <w:t>/die</w:t>
      </w:r>
      <w:r w:rsidRPr="00D867DF">
        <w:rPr>
          <w:rFonts w:ascii="Times New Roman" w:hAnsi="Times New Roman" w:cs="Times New Roman"/>
          <w:i/>
          <w:sz w:val="24"/>
          <w:szCs w:val="24"/>
          <w:lang w:val="de-AT"/>
        </w:rPr>
        <w:t xml:space="preserve"> Domainname</w:t>
      </w:r>
      <w:r w:rsidR="00890FD5" w:rsidRPr="00D867DF">
        <w:rPr>
          <w:rFonts w:ascii="Times New Roman" w:hAnsi="Times New Roman" w:cs="Times New Roman"/>
          <w:i/>
          <w:sz w:val="24"/>
          <w:szCs w:val="24"/>
          <w:lang w:val="de-AT"/>
        </w:rPr>
        <w:t>(n)</w:t>
      </w:r>
      <w:r w:rsidRPr="00D867DF">
        <w:rPr>
          <w:rFonts w:ascii="Times New Roman" w:hAnsi="Times New Roman" w:cs="Times New Roman"/>
          <w:i/>
          <w:sz w:val="24"/>
          <w:szCs w:val="24"/>
          <w:lang w:val="de-AT"/>
        </w:rPr>
        <w:t xml:space="preserve"> nicht absichtlich benutzt wurde</w:t>
      </w:r>
      <w:r w:rsidR="00890FD5" w:rsidRPr="00D867DF">
        <w:rPr>
          <w:rFonts w:ascii="Times New Roman" w:hAnsi="Times New Roman" w:cs="Times New Roman"/>
          <w:i/>
          <w:sz w:val="24"/>
          <w:szCs w:val="24"/>
          <w:lang w:val="de-AT"/>
        </w:rPr>
        <w:t>(n)</w:t>
      </w:r>
      <w:r w:rsidRPr="00D867DF">
        <w:rPr>
          <w:rFonts w:ascii="Times New Roman" w:hAnsi="Times New Roman" w:cs="Times New Roman"/>
          <w:i/>
          <w:sz w:val="24"/>
          <w:szCs w:val="24"/>
          <w:lang w:val="de-AT"/>
        </w:rPr>
        <w:t xml:space="preserve">, um Internetnutzer aus Gewinnstreben auf eine dem Beschwerdegegner gehörende Website oder einer anderen Online-Adresse zu locken, indem eine Verwechslungsgefahr mit einem Namen, für den ein nach nationalem und/oder </w:t>
      </w:r>
      <w:r w:rsidR="00225508">
        <w:rPr>
          <w:rFonts w:ascii="Times New Roman" w:hAnsi="Times New Roman" w:cs="Times New Roman"/>
          <w:i/>
          <w:sz w:val="24"/>
          <w:szCs w:val="24"/>
          <w:lang w:val="de-AT"/>
        </w:rPr>
        <w:t>EU-</w:t>
      </w:r>
      <w:r w:rsidR="00225508" w:rsidRPr="00D867DF">
        <w:rPr>
          <w:rFonts w:ascii="Times New Roman" w:hAnsi="Times New Roman" w:cs="Times New Roman"/>
          <w:i/>
          <w:sz w:val="24"/>
          <w:szCs w:val="24"/>
          <w:lang w:val="de-AT"/>
        </w:rPr>
        <w:t xml:space="preserve">recht </w:t>
      </w:r>
      <w:r w:rsidRPr="00D867DF">
        <w:rPr>
          <w:rFonts w:ascii="Times New Roman" w:hAnsi="Times New Roman" w:cs="Times New Roman"/>
          <w:i/>
          <w:sz w:val="24"/>
          <w:szCs w:val="24"/>
          <w:lang w:val="de-AT"/>
        </w:rPr>
        <w:t>anerkanntes oder festgelegtes Recht besteht, oder mit dem Namen einer öffentlichen Einrichtung geschaffen wird, wobei sich die Verwechslungsgefahr auf den Ursprung, ein Sponsoring, die Zugehörigkeit oder die Billigung der Webs</w:t>
      </w:r>
      <w:r w:rsidR="00693A73" w:rsidRPr="00D867DF">
        <w:rPr>
          <w:rFonts w:ascii="Times New Roman" w:hAnsi="Times New Roman" w:cs="Times New Roman"/>
          <w:i/>
          <w:sz w:val="24"/>
          <w:szCs w:val="24"/>
          <w:lang w:val="de-AT"/>
        </w:rPr>
        <w:t>e</w:t>
      </w:r>
      <w:r w:rsidRPr="00D867DF">
        <w:rPr>
          <w:rFonts w:ascii="Times New Roman" w:hAnsi="Times New Roman" w:cs="Times New Roman"/>
          <w:i/>
          <w:sz w:val="24"/>
          <w:szCs w:val="24"/>
          <w:lang w:val="de-AT"/>
        </w:rPr>
        <w:t>ite oder Adresse des Beschwerdegegners oder eines dort angebotenen Produkts oder Dienstleistung beziehen kann; oder</w:t>
      </w:r>
    </w:p>
    <w:p w14:paraId="3879F406" w14:textId="77777777" w:rsidR="00D867DF" w:rsidRPr="00D867DF" w:rsidRDefault="00D867DF" w:rsidP="00D867DF">
      <w:pPr>
        <w:pStyle w:val="ListParagraph"/>
        <w:spacing w:line="360" w:lineRule="auto"/>
        <w:rPr>
          <w:rFonts w:ascii="Times New Roman" w:hAnsi="Times New Roman" w:cs="Times New Roman"/>
          <w:i/>
          <w:sz w:val="24"/>
          <w:szCs w:val="24"/>
          <w:lang w:val="de-AT"/>
        </w:rPr>
      </w:pPr>
    </w:p>
    <w:p w14:paraId="3993648B" w14:textId="77777777" w:rsidR="00753105" w:rsidRPr="00A9439A" w:rsidRDefault="0021491A" w:rsidP="0021491A">
      <w:pPr>
        <w:pStyle w:val="ListParagraph"/>
        <w:numPr>
          <w:ilvl w:val="0"/>
          <w:numId w:val="13"/>
        </w:numPr>
        <w:spacing w:line="360" w:lineRule="auto"/>
        <w:rPr>
          <w:rFonts w:ascii="Times New Roman" w:hAnsi="Times New Roman" w:cs="Times New Roman"/>
          <w:i/>
          <w:sz w:val="24"/>
          <w:szCs w:val="24"/>
          <w:lang w:val="de-AT"/>
        </w:rPr>
      </w:pPr>
      <w:r w:rsidRPr="00A9439A">
        <w:rPr>
          <w:rFonts w:ascii="Times New Roman" w:hAnsi="Times New Roman" w:cs="Times New Roman"/>
          <w:i/>
          <w:sz w:val="24"/>
          <w:szCs w:val="24"/>
          <w:lang w:val="de-AT"/>
        </w:rPr>
        <w:lastRenderedPageBreak/>
        <w:t xml:space="preserve">der Domainname nicht der Name einer Person ist </w:t>
      </w:r>
      <w:r w:rsidR="00693A73" w:rsidRPr="00A9439A">
        <w:rPr>
          <w:rFonts w:ascii="Times New Roman" w:hAnsi="Times New Roman" w:cs="Times New Roman"/>
          <w:i/>
          <w:sz w:val="24"/>
          <w:szCs w:val="24"/>
          <w:lang w:val="de-AT"/>
        </w:rPr>
        <w:t xml:space="preserve">oder, falls er das </w:t>
      </w:r>
      <w:r w:rsidRPr="00A9439A">
        <w:rPr>
          <w:rFonts w:ascii="Times New Roman" w:hAnsi="Times New Roman" w:cs="Times New Roman"/>
          <w:i/>
          <w:sz w:val="24"/>
          <w:szCs w:val="24"/>
          <w:lang w:val="de-AT"/>
        </w:rPr>
        <w:t xml:space="preserve">ist, eine nachweisliche Verbindung zwischen dem Beschwerdegegner und dem registrierten Domainnamen existiert.] </w:t>
      </w:r>
    </w:p>
    <w:p w14:paraId="66850495" w14:textId="77777777" w:rsidR="0021491A" w:rsidRPr="00A9439A" w:rsidRDefault="0021491A" w:rsidP="0021491A">
      <w:pPr>
        <w:pStyle w:val="ListParagraph"/>
        <w:rPr>
          <w:rFonts w:ascii="Times New Roman" w:hAnsi="Times New Roman" w:cs="Times New Roman"/>
          <w:i/>
          <w:sz w:val="24"/>
          <w:szCs w:val="24"/>
          <w:lang w:val="de-AT"/>
        </w:rPr>
      </w:pPr>
    </w:p>
    <w:p w14:paraId="180DAB09" w14:textId="77777777" w:rsidR="0021491A" w:rsidRPr="00A9439A" w:rsidRDefault="00EB7210" w:rsidP="00EB7210">
      <w:pPr>
        <w:spacing w:line="360" w:lineRule="auto"/>
        <w:rPr>
          <w:rFonts w:ascii="Times New Roman" w:hAnsi="Times New Roman" w:cs="Times New Roman"/>
          <w:i/>
          <w:sz w:val="24"/>
          <w:szCs w:val="24"/>
          <w:lang w:val="de-AT"/>
        </w:rPr>
      </w:pPr>
      <w:r w:rsidRPr="00A9439A">
        <w:rPr>
          <w:rFonts w:ascii="Times New Roman" w:hAnsi="Times New Roman" w:cs="Times New Roman"/>
          <w:i/>
          <w:sz w:val="24"/>
          <w:szCs w:val="24"/>
          <w:lang w:val="de-AT"/>
        </w:rPr>
        <w:t xml:space="preserve">Falls relevant und falls die Behauptungen durch Nachweise belegt werden </w:t>
      </w:r>
      <w:r w:rsidR="00D867DF" w:rsidRPr="00A9439A">
        <w:rPr>
          <w:rFonts w:ascii="Times New Roman" w:hAnsi="Times New Roman" w:cs="Times New Roman"/>
          <w:i/>
          <w:sz w:val="24"/>
          <w:szCs w:val="24"/>
          <w:lang w:val="de-AT"/>
        </w:rPr>
        <w:t>können</w:t>
      </w:r>
      <w:r w:rsidRPr="00A9439A">
        <w:rPr>
          <w:rFonts w:ascii="Times New Roman" w:hAnsi="Times New Roman" w:cs="Times New Roman"/>
          <w:i/>
          <w:sz w:val="24"/>
          <w:szCs w:val="24"/>
          <w:lang w:val="de-AT"/>
        </w:rPr>
        <w:t>, schreiben die ADR-Regeln vor, dass der Beschwerdegegner die Schiedskommission auffordern kann festzustellen, dass die Beschwerde bösgläubig angestrengt wurde und einen Missbrauch des Verfahrens darstellt (ADR-Regeln, Paragraph B(12)(h)).]</w:t>
      </w:r>
    </w:p>
    <w:p w14:paraId="5F67491E" w14:textId="77777777" w:rsidR="00693A73" w:rsidRPr="00A9439A" w:rsidRDefault="00693A73" w:rsidP="00753105">
      <w:pPr>
        <w:keepNext/>
        <w:keepLines/>
        <w:numPr>
          <w:ilvl w:val="3"/>
          <w:numId w:val="0"/>
        </w:numPr>
        <w:jc w:val="center"/>
        <w:outlineLvl w:val="3"/>
        <w:rPr>
          <w:rFonts w:ascii="Times New Roman" w:hAnsi="Times New Roman" w:cs="Times New Roman"/>
          <w:b/>
          <w:bCs/>
          <w:sz w:val="24"/>
          <w:szCs w:val="24"/>
          <w:lang w:val="de-DE"/>
        </w:rPr>
      </w:pPr>
    </w:p>
    <w:p w14:paraId="186CDD5E" w14:textId="77777777" w:rsidR="00753105" w:rsidRPr="00A9439A" w:rsidRDefault="00352287" w:rsidP="00753105">
      <w:pPr>
        <w:keepNext/>
        <w:keepLines/>
        <w:numPr>
          <w:ilvl w:val="3"/>
          <w:numId w:val="0"/>
        </w:numPr>
        <w:jc w:val="center"/>
        <w:outlineLvl w:val="3"/>
        <w:rPr>
          <w:rFonts w:ascii="Times New Roman" w:hAnsi="Times New Roman" w:cs="Times New Roman"/>
          <w:bCs/>
          <w:i/>
          <w:sz w:val="24"/>
          <w:szCs w:val="24"/>
          <w:lang w:val="de-DE"/>
        </w:rPr>
      </w:pPr>
      <w:r w:rsidRPr="00A9439A">
        <w:rPr>
          <w:rFonts w:ascii="Times New Roman" w:hAnsi="Times New Roman" w:cs="Times New Roman"/>
          <w:b/>
          <w:bCs/>
          <w:sz w:val="24"/>
          <w:szCs w:val="24"/>
          <w:lang w:val="de-DE"/>
        </w:rPr>
        <w:t>IV</w:t>
      </w:r>
      <w:r w:rsidR="00753105" w:rsidRPr="00A9439A">
        <w:rPr>
          <w:rFonts w:ascii="Times New Roman" w:hAnsi="Times New Roman" w:cs="Times New Roman"/>
          <w:b/>
          <w:bCs/>
          <w:sz w:val="24"/>
          <w:szCs w:val="24"/>
          <w:lang w:val="de-DE"/>
        </w:rPr>
        <w:t xml:space="preserve">.  </w:t>
      </w:r>
      <w:r w:rsidRPr="00A9439A">
        <w:rPr>
          <w:rFonts w:ascii="Times New Roman" w:hAnsi="Times New Roman" w:cs="Times New Roman"/>
          <w:b/>
          <w:bCs/>
          <w:sz w:val="24"/>
          <w:szCs w:val="24"/>
          <w:u w:val="single"/>
          <w:lang w:val="de-DE"/>
        </w:rPr>
        <w:t xml:space="preserve">Zustimmung zum </w:t>
      </w:r>
      <w:r w:rsidR="00753105" w:rsidRPr="00A9439A">
        <w:rPr>
          <w:rFonts w:ascii="Times New Roman" w:hAnsi="Times New Roman" w:cs="Times New Roman"/>
          <w:b/>
          <w:bCs/>
          <w:sz w:val="24"/>
          <w:szCs w:val="24"/>
          <w:u w:val="single"/>
          <w:lang w:val="de-DE"/>
        </w:rPr>
        <w:t>Rechtsbegehren</w:t>
      </w:r>
      <w:r w:rsidRPr="00A9439A">
        <w:rPr>
          <w:rFonts w:ascii="Times New Roman" w:hAnsi="Times New Roman" w:cs="Times New Roman"/>
          <w:b/>
          <w:bCs/>
          <w:sz w:val="24"/>
          <w:szCs w:val="24"/>
          <w:u w:val="single"/>
          <w:lang w:val="de-DE"/>
        </w:rPr>
        <w:t xml:space="preserve"> (Optional)</w:t>
      </w:r>
    </w:p>
    <w:p w14:paraId="23750DFB" w14:textId="77777777" w:rsidR="00753105" w:rsidRPr="00A9439A" w:rsidRDefault="00753105" w:rsidP="00753105">
      <w:pPr>
        <w:keepNext/>
        <w:keepLines/>
        <w:spacing w:line="360" w:lineRule="auto"/>
        <w:rPr>
          <w:rFonts w:ascii="Times New Roman" w:hAnsi="Times New Roman" w:cs="Times New Roman"/>
          <w:sz w:val="24"/>
          <w:szCs w:val="24"/>
          <w:lang w:val="de-DE"/>
        </w:rPr>
      </w:pPr>
    </w:p>
    <w:p w14:paraId="5CA61DD0" w14:textId="77777777" w:rsidR="00352287" w:rsidRPr="00A9439A" w:rsidRDefault="00753105" w:rsidP="00753105">
      <w:pPr>
        <w:keepNext/>
        <w:keepLines/>
        <w:spacing w:line="360" w:lineRule="auto"/>
        <w:ind w:left="567" w:hanging="567"/>
        <w:rPr>
          <w:rFonts w:ascii="Times New Roman" w:hAnsi="Times New Roman" w:cs="Times New Roman"/>
          <w:i/>
          <w:sz w:val="24"/>
          <w:szCs w:val="24"/>
          <w:lang w:val="de-DE"/>
        </w:rPr>
      </w:pPr>
      <w:r w:rsidRPr="00A9439A">
        <w:rPr>
          <w:rFonts w:ascii="Times New Roman" w:hAnsi="Times New Roman" w:cs="Times New Roman"/>
          <w:sz w:val="24"/>
          <w:szCs w:val="24"/>
          <w:lang w:val="de-DE"/>
        </w:rPr>
        <w:tab/>
      </w:r>
      <w:r w:rsidR="00352287" w:rsidRPr="00A9439A">
        <w:rPr>
          <w:rFonts w:ascii="Times New Roman" w:hAnsi="Times New Roman" w:cs="Times New Roman"/>
          <w:i/>
          <w:sz w:val="24"/>
          <w:szCs w:val="24"/>
          <w:lang w:val="de-DE"/>
        </w:rPr>
        <w:t>[Der Beschwerdegegner kann – im Zusammenhang mit einer Vereinbarun</w:t>
      </w:r>
      <w:r w:rsidR="00EB7210" w:rsidRPr="00A9439A">
        <w:rPr>
          <w:rFonts w:ascii="Times New Roman" w:hAnsi="Times New Roman" w:cs="Times New Roman"/>
          <w:i/>
          <w:sz w:val="24"/>
          <w:szCs w:val="24"/>
          <w:lang w:val="de-DE"/>
        </w:rPr>
        <w:t xml:space="preserve">g zwischen den Parteien oder nach freiem Ermessen </w:t>
      </w:r>
      <w:r w:rsidR="00352287" w:rsidRPr="00A9439A">
        <w:rPr>
          <w:rFonts w:ascii="Times New Roman" w:hAnsi="Times New Roman" w:cs="Times New Roman"/>
          <w:i/>
          <w:sz w:val="24"/>
          <w:szCs w:val="24"/>
          <w:lang w:val="de-DE"/>
        </w:rPr>
        <w:t>– den unten angeführten Paragraph (</w:t>
      </w:r>
      <w:r w:rsidR="00EB7210" w:rsidRPr="00A9439A">
        <w:rPr>
          <w:rFonts w:ascii="Times New Roman" w:hAnsi="Times New Roman" w:cs="Times New Roman"/>
          <w:i/>
          <w:sz w:val="24"/>
          <w:szCs w:val="24"/>
          <w:lang w:val="de-DE"/>
        </w:rPr>
        <w:t xml:space="preserve">Nr. </w:t>
      </w:r>
      <w:r w:rsidR="00352287" w:rsidRPr="00A9439A">
        <w:rPr>
          <w:rFonts w:ascii="Times New Roman" w:hAnsi="Times New Roman" w:cs="Times New Roman"/>
          <w:i/>
          <w:sz w:val="24"/>
          <w:szCs w:val="24"/>
          <w:lang w:val="de-DE"/>
        </w:rPr>
        <w:t>6) inkludieren.</w:t>
      </w:r>
      <w:r w:rsidR="00EB7210" w:rsidRPr="00A9439A">
        <w:rPr>
          <w:rFonts w:ascii="Times New Roman" w:hAnsi="Times New Roman" w:cs="Times New Roman"/>
          <w:i/>
          <w:sz w:val="24"/>
          <w:szCs w:val="24"/>
          <w:lang w:val="de-DE"/>
        </w:rPr>
        <w:t xml:space="preserve">  Bei Inkludierung informiert dies</w:t>
      </w:r>
      <w:r w:rsidR="00352287" w:rsidRPr="00A9439A">
        <w:rPr>
          <w:rFonts w:ascii="Times New Roman" w:hAnsi="Times New Roman" w:cs="Times New Roman"/>
          <w:i/>
          <w:sz w:val="24"/>
          <w:szCs w:val="24"/>
          <w:lang w:val="de-DE"/>
        </w:rPr>
        <w:t xml:space="preserve"> den Beschwerdeführer, das WIPO Zentrum, die </w:t>
      </w:r>
      <w:r w:rsidR="00EB7210" w:rsidRPr="00A9439A">
        <w:rPr>
          <w:rFonts w:ascii="Times New Roman" w:hAnsi="Times New Roman" w:cs="Times New Roman"/>
          <w:i/>
          <w:sz w:val="24"/>
          <w:szCs w:val="24"/>
          <w:lang w:val="de-DE"/>
        </w:rPr>
        <w:t>Registrierstelle</w:t>
      </w:r>
      <w:r w:rsidR="00352287" w:rsidRPr="00A9439A">
        <w:rPr>
          <w:rFonts w:ascii="Times New Roman" w:hAnsi="Times New Roman" w:cs="Times New Roman"/>
          <w:i/>
          <w:sz w:val="24"/>
          <w:szCs w:val="24"/>
          <w:lang w:val="de-DE"/>
        </w:rPr>
        <w:t>(n)</w:t>
      </w:r>
      <w:r w:rsidR="00F17F55" w:rsidRPr="00A9439A">
        <w:rPr>
          <w:rFonts w:ascii="Times New Roman" w:hAnsi="Times New Roman" w:cs="Times New Roman"/>
          <w:i/>
          <w:sz w:val="24"/>
          <w:szCs w:val="24"/>
          <w:lang w:val="de-DE"/>
        </w:rPr>
        <w:t>, das Register und die</w:t>
      </w:r>
      <w:r w:rsidR="00EB7210" w:rsidRPr="00A9439A">
        <w:rPr>
          <w:rFonts w:ascii="Times New Roman" w:hAnsi="Times New Roman" w:cs="Times New Roman"/>
          <w:i/>
          <w:sz w:val="24"/>
          <w:szCs w:val="24"/>
          <w:lang w:val="de-DE"/>
        </w:rPr>
        <w:t xml:space="preserve"> administrative Schiedskommission</w:t>
      </w:r>
      <w:r w:rsidR="004E0B61" w:rsidRPr="00A9439A">
        <w:rPr>
          <w:rFonts w:ascii="Times New Roman" w:hAnsi="Times New Roman" w:cs="Times New Roman"/>
          <w:i/>
          <w:sz w:val="24"/>
          <w:szCs w:val="24"/>
          <w:lang w:val="de-DE"/>
        </w:rPr>
        <w:t xml:space="preserve"> (falls anschließ</w:t>
      </w:r>
      <w:r w:rsidR="00352287" w:rsidRPr="00A9439A">
        <w:rPr>
          <w:rFonts w:ascii="Times New Roman" w:hAnsi="Times New Roman" w:cs="Times New Roman"/>
          <w:i/>
          <w:sz w:val="24"/>
          <w:szCs w:val="24"/>
          <w:lang w:val="de-DE"/>
        </w:rPr>
        <w:t xml:space="preserve">end ernannt) </w:t>
      </w:r>
      <w:r w:rsidR="00EB7210" w:rsidRPr="00A9439A">
        <w:rPr>
          <w:rFonts w:ascii="Times New Roman" w:hAnsi="Times New Roman" w:cs="Times New Roman"/>
          <w:i/>
          <w:sz w:val="24"/>
          <w:szCs w:val="24"/>
          <w:lang w:val="de-DE"/>
        </w:rPr>
        <w:t>dass der Beschwerdegegner dem</w:t>
      </w:r>
      <w:r w:rsidR="00352287" w:rsidRPr="00A9439A">
        <w:rPr>
          <w:rFonts w:ascii="Times New Roman" w:hAnsi="Times New Roman" w:cs="Times New Roman"/>
          <w:i/>
          <w:sz w:val="24"/>
          <w:szCs w:val="24"/>
          <w:lang w:val="de-DE"/>
        </w:rPr>
        <w:t xml:space="preserve"> vom Beschwerdefü</w:t>
      </w:r>
      <w:r w:rsidR="00EB7210" w:rsidRPr="00A9439A">
        <w:rPr>
          <w:rFonts w:ascii="Times New Roman" w:hAnsi="Times New Roman" w:cs="Times New Roman"/>
          <w:i/>
          <w:sz w:val="24"/>
          <w:szCs w:val="24"/>
          <w:lang w:val="de-DE"/>
        </w:rPr>
        <w:t>hrer beantragten Rechtsbehelf zustimmt</w:t>
      </w:r>
      <w:r w:rsidR="00890FD5" w:rsidRPr="00A9439A">
        <w:rPr>
          <w:rFonts w:ascii="Times New Roman" w:hAnsi="Times New Roman" w:cs="Times New Roman"/>
          <w:i/>
          <w:sz w:val="24"/>
          <w:szCs w:val="24"/>
          <w:lang w:val="de-DE"/>
        </w:rPr>
        <w:t>.</w:t>
      </w:r>
      <w:r w:rsidR="00D867DF">
        <w:rPr>
          <w:rFonts w:ascii="Times New Roman" w:hAnsi="Times New Roman" w:cs="Times New Roman"/>
          <w:i/>
          <w:sz w:val="24"/>
          <w:szCs w:val="24"/>
          <w:lang w:val="de-DE"/>
        </w:rPr>
        <w:t>]</w:t>
      </w:r>
      <w:r w:rsidR="00890FD5" w:rsidRPr="00A9439A">
        <w:rPr>
          <w:rFonts w:ascii="Times New Roman" w:hAnsi="Times New Roman" w:cs="Times New Roman"/>
          <w:i/>
          <w:sz w:val="24"/>
          <w:szCs w:val="24"/>
          <w:lang w:val="de-DE"/>
        </w:rPr>
        <w:t xml:space="preserve">  </w:t>
      </w:r>
    </w:p>
    <w:p w14:paraId="6BD2A746" w14:textId="77777777" w:rsidR="007C714D" w:rsidRPr="00A9439A" w:rsidRDefault="007C714D" w:rsidP="00753105">
      <w:pPr>
        <w:keepNext/>
        <w:keepLines/>
        <w:spacing w:line="360" w:lineRule="auto"/>
        <w:ind w:left="567" w:hanging="567"/>
        <w:rPr>
          <w:rFonts w:ascii="Times New Roman" w:hAnsi="Times New Roman" w:cs="Times New Roman"/>
          <w:i/>
          <w:sz w:val="24"/>
          <w:szCs w:val="24"/>
          <w:lang w:val="de-DE"/>
        </w:rPr>
      </w:pPr>
    </w:p>
    <w:p w14:paraId="0B682C28" w14:textId="77777777" w:rsidR="00D16655" w:rsidRPr="00A9439A" w:rsidRDefault="00D16655" w:rsidP="00753105">
      <w:pPr>
        <w:keepNext/>
        <w:keepLines/>
        <w:spacing w:line="360" w:lineRule="auto"/>
        <w:ind w:left="567" w:hanging="567"/>
        <w:rPr>
          <w:rFonts w:ascii="Times New Roman" w:hAnsi="Times New Roman" w:cs="Times New Roman"/>
          <w:sz w:val="24"/>
          <w:szCs w:val="24"/>
          <w:lang w:val="de-DE"/>
        </w:rPr>
      </w:pPr>
      <w:r w:rsidRPr="00A9439A">
        <w:rPr>
          <w:rFonts w:ascii="Times New Roman" w:hAnsi="Times New Roman" w:cs="Times New Roman"/>
          <w:sz w:val="24"/>
          <w:szCs w:val="24"/>
          <w:lang w:val="de-DE"/>
        </w:rPr>
        <w:tab/>
        <w:t xml:space="preserve">[6.] [Der Beschwerdegegner willigt in das vom Beschwerdeführer </w:t>
      </w:r>
      <w:r w:rsidR="00F17F55" w:rsidRPr="00A9439A">
        <w:rPr>
          <w:rFonts w:ascii="Times New Roman" w:hAnsi="Times New Roman" w:cs="Times New Roman"/>
          <w:sz w:val="24"/>
          <w:szCs w:val="24"/>
          <w:lang w:val="de-DE"/>
        </w:rPr>
        <w:t xml:space="preserve">beantragte Rechtsbegehren ein </w:t>
      </w:r>
      <w:r w:rsidRPr="00A9439A">
        <w:rPr>
          <w:rFonts w:ascii="Times New Roman" w:hAnsi="Times New Roman" w:cs="Times New Roman"/>
          <w:sz w:val="24"/>
          <w:szCs w:val="24"/>
          <w:lang w:val="de-DE"/>
        </w:rPr>
        <w:t>und stimmt de</w:t>
      </w:r>
      <w:r w:rsidR="004E0B61" w:rsidRPr="00A9439A">
        <w:rPr>
          <w:rFonts w:ascii="Times New Roman" w:hAnsi="Times New Roman" w:cs="Times New Roman"/>
          <w:sz w:val="24"/>
          <w:szCs w:val="24"/>
          <w:lang w:val="de-DE"/>
        </w:rPr>
        <w:t>r [Ü</w:t>
      </w:r>
      <w:r w:rsidR="00EB7210" w:rsidRPr="00A9439A">
        <w:rPr>
          <w:rFonts w:ascii="Times New Roman" w:hAnsi="Times New Roman" w:cs="Times New Roman"/>
          <w:sz w:val="24"/>
          <w:szCs w:val="24"/>
          <w:lang w:val="de-DE"/>
        </w:rPr>
        <w:t>bertragung des/r streitigen</w:t>
      </w:r>
      <w:r w:rsidRPr="00A9439A">
        <w:rPr>
          <w:rFonts w:ascii="Times New Roman" w:hAnsi="Times New Roman" w:cs="Times New Roman"/>
          <w:sz w:val="24"/>
          <w:szCs w:val="24"/>
          <w:lang w:val="de-DE"/>
        </w:rPr>
        <w:t xml:space="preserve"> Domainnamen(s) auf den B</w:t>
      </w:r>
      <w:r w:rsidR="00EB7210" w:rsidRPr="00A9439A">
        <w:rPr>
          <w:rFonts w:ascii="Times New Roman" w:hAnsi="Times New Roman" w:cs="Times New Roman"/>
          <w:sz w:val="24"/>
          <w:szCs w:val="24"/>
          <w:lang w:val="de-DE"/>
        </w:rPr>
        <w:t>eschwerdeführer] / [dem Widerruf des/r streitigen</w:t>
      </w:r>
      <w:r w:rsidRPr="00A9439A">
        <w:rPr>
          <w:rFonts w:ascii="Times New Roman" w:hAnsi="Times New Roman" w:cs="Times New Roman"/>
          <w:sz w:val="24"/>
          <w:szCs w:val="24"/>
          <w:lang w:val="de-DE"/>
        </w:rPr>
        <w:t xml:space="preserve"> Domainnamen(s)</w:t>
      </w:r>
      <w:r w:rsidR="00693A73" w:rsidRPr="00A9439A">
        <w:rPr>
          <w:rFonts w:ascii="Times New Roman" w:hAnsi="Times New Roman" w:cs="Times New Roman"/>
          <w:sz w:val="24"/>
          <w:szCs w:val="24"/>
          <w:lang w:val="de-DE"/>
        </w:rPr>
        <w:t>]</w:t>
      </w:r>
      <w:r w:rsidR="00EB7210" w:rsidRPr="00A9439A">
        <w:rPr>
          <w:rFonts w:ascii="Times New Roman" w:hAnsi="Times New Roman" w:cs="Times New Roman"/>
          <w:sz w:val="24"/>
          <w:szCs w:val="24"/>
          <w:lang w:val="de-DE"/>
        </w:rPr>
        <w:t xml:space="preserve"> zu</w:t>
      </w:r>
      <w:r w:rsidRPr="00A9439A">
        <w:rPr>
          <w:rFonts w:ascii="Times New Roman" w:hAnsi="Times New Roman" w:cs="Times New Roman"/>
          <w:sz w:val="24"/>
          <w:szCs w:val="24"/>
          <w:lang w:val="de-DE"/>
        </w:rPr>
        <w:t>.]</w:t>
      </w:r>
    </w:p>
    <w:p w14:paraId="3672BA99" w14:textId="77777777" w:rsidR="00753105" w:rsidRPr="00A9439A" w:rsidRDefault="00753105" w:rsidP="00753105">
      <w:pPr>
        <w:spacing w:line="360" w:lineRule="auto"/>
        <w:rPr>
          <w:rFonts w:ascii="Times New Roman" w:hAnsi="Times New Roman" w:cs="Times New Roman"/>
          <w:b/>
          <w:sz w:val="24"/>
          <w:szCs w:val="24"/>
          <w:u w:val="single"/>
          <w:lang w:val="de-DE"/>
        </w:rPr>
      </w:pPr>
    </w:p>
    <w:p w14:paraId="6A6D3EAB" w14:textId="77777777" w:rsidR="00A03009" w:rsidRPr="00A9439A" w:rsidRDefault="00D16655" w:rsidP="00753105">
      <w:pPr>
        <w:keepNext/>
        <w:jc w:val="center"/>
        <w:rPr>
          <w:rFonts w:ascii="Times New Roman" w:hAnsi="Times New Roman" w:cs="Times New Roman"/>
          <w:b/>
          <w:sz w:val="24"/>
          <w:szCs w:val="24"/>
          <w:u w:val="single"/>
          <w:lang w:val="de-DE"/>
        </w:rPr>
      </w:pPr>
      <w:r w:rsidRPr="00A9439A">
        <w:rPr>
          <w:rFonts w:ascii="Times New Roman" w:hAnsi="Times New Roman" w:cs="Times New Roman"/>
          <w:b/>
          <w:sz w:val="24"/>
          <w:szCs w:val="24"/>
          <w:lang w:val="de-DE"/>
        </w:rPr>
        <w:t>V</w:t>
      </w:r>
      <w:r w:rsidR="00753105" w:rsidRPr="00A9439A">
        <w:rPr>
          <w:rFonts w:ascii="Times New Roman" w:hAnsi="Times New Roman" w:cs="Times New Roman"/>
          <w:b/>
          <w:sz w:val="24"/>
          <w:szCs w:val="24"/>
          <w:lang w:val="de-DE"/>
        </w:rPr>
        <w:t xml:space="preserve">.  </w:t>
      </w:r>
      <w:r w:rsidR="00A03009" w:rsidRPr="00A9439A">
        <w:rPr>
          <w:rFonts w:ascii="Times New Roman" w:hAnsi="Times New Roman" w:cs="Times New Roman"/>
          <w:b/>
          <w:sz w:val="24"/>
          <w:szCs w:val="24"/>
          <w:u w:val="single"/>
          <w:lang w:val="de-DE"/>
        </w:rPr>
        <w:t>Schiedskommission</w:t>
      </w:r>
    </w:p>
    <w:p w14:paraId="7C0A2412" w14:textId="77777777" w:rsidR="00753105" w:rsidRPr="00A9439A" w:rsidRDefault="00D16655" w:rsidP="00753105">
      <w:pPr>
        <w:keepNext/>
        <w:jc w:val="center"/>
        <w:rPr>
          <w:rFonts w:ascii="Times New Roman" w:hAnsi="Times New Roman" w:cs="Times New Roman"/>
          <w:sz w:val="24"/>
          <w:szCs w:val="24"/>
          <w:lang w:val="de-DE"/>
        </w:rPr>
      </w:pPr>
      <w:r w:rsidRPr="00A9439A">
        <w:rPr>
          <w:rFonts w:ascii="Times New Roman" w:hAnsi="Times New Roman" w:cs="Times New Roman"/>
          <w:sz w:val="24"/>
          <w:szCs w:val="24"/>
          <w:lang w:val="de-DE"/>
        </w:rPr>
        <w:t>(</w:t>
      </w:r>
      <w:r w:rsidR="00A03009" w:rsidRPr="00A9439A">
        <w:rPr>
          <w:rFonts w:ascii="Times New Roman" w:hAnsi="Times New Roman" w:cs="Times New Roman"/>
          <w:sz w:val="24"/>
          <w:szCs w:val="24"/>
          <w:lang w:val="de-DE"/>
        </w:rPr>
        <w:t>ADR-Regeln, Paragraph B(3)(b)(3) und B(4), Ergänzende Regeln, Paragraph 8</w:t>
      </w:r>
      <w:r w:rsidR="00753105" w:rsidRPr="00A9439A">
        <w:rPr>
          <w:rFonts w:ascii="Times New Roman" w:hAnsi="Times New Roman" w:cs="Times New Roman"/>
          <w:sz w:val="24"/>
          <w:szCs w:val="24"/>
          <w:lang w:val="de-DE"/>
        </w:rPr>
        <w:t>)</w:t>
      </w:r>
    </w:p>
    <w:p w14:paraId="2C16D3B5" w14:textId="77777777" w:rsidR="00753105" w:rsidRPr="00A9439A" w:rsidRDefault="00753105" w:rsidP="00753105">
      <w:pPr>
        <w:keepNext/>
        <w:spacing w:line="360" w:lineRule="auto"/>
        <w:rPr>
          <w:rFonts w:ascii="Times New Roman" w:hAnsi="Times New Roman" w:cs="Times New Roman"/>
          <w:sz w:val="24"/>
          <w:szCs w:val="24"/>
          <w:lang w:val="de-DE"/>
        </w:rPr>
      </w:pPr>
    </w:p>
    <w:p w14:paraId="02C48253" w14:textId="77777777" w:rsidR="00753105" w:rsidRPr="00A9439A" w:rsidRDefault="00D16655" w:rsidP="00753105">
      <w:pPr>
        <w:keepNext/>
        <w:spacing w:line="360" w:lineRule="auto"/>
        <w:ind w:left="567" w:hanging="567"/>
        <w:rPr>
          <w:rFonts w:ascii="Times New Roman" w:hAnsi="Times New Roman" w:cs="Times New Roman"/>
          <w:i/>
          <w:sz w:val="24"/>
          <w:szCs w:val="24"/>
          <w:lang w:val="de-DE"/>
        </w:rPr>
      </w:pPr>
      <w:r w:rsidRPr="00A9439A">
        <w:rPr>
          <w:rFonts w:ascii="Times New Roman" w:hAnsi="Times New Roman" w:cs="Times New Roman"/>
          <w:sz w:val="24"/>
          <w:szCs w:val="24"/>
          <w:lang w:val="de-DE"/>
        </w:rPr>
        <w:t>[7.]</w:t>
      </w:r>
      <w:r w:rsidRPr="00A9439A">
        <w:rPr>
          <w:rFonts w:ascii="Times New Roman" w:hAnsi="Times New Roman" w:cs="Times New Roman"/>
          <w:sz w:val="24"/>
          <w:szCs w:val="24"/>
          <w:lang w:val="de-DE"/>
        </w:rPr>
        <w:tab/>
        <w:t>Der Beschwerdegegner</w:t>
      </w:r>
      <w:r w:rsidR="00753105" w:rsidRPr="00A9439A">
        <w:rPr>
          <w:rFonts w:ascii="Times New Roman" w:hAnsi="Times New Roman" w:cs="Times New Roman"/>
          <w:sz w:val="24"/>
          <w:szCs w:val="24"/>
          <w:lang w:val="de-DE"/>
        </w:rPr>
        <w:t xml:space="preserve"> entscheidet sich dafür, dass die Beschwerde von einem</w:t>
      </w:r>
      <w:r w:rsidR="00753105" w:rsidRPr="00A9439A">
        <w:rPr>
          <w:rFonts w:ascii="Times New Roman" w:hAnsi="Times New Roman" w:cs="Times New Roman"/>
          <w:i/>
          <w:sz w:val="24"/>
          <w:szCs w:val="24"/>
          <w:lang w:val="de-DE"/>
        </w:rPr>
        <w:t xml:space="preserve"> [</w:t>
      </w:r>
      <w:r w:rsidR="00F17F55" w:rsidRPr="00A9439A">
        <w:rPr>
          <w:rFonts w:ascii="Times New Roman" w:hAnsi="Times New Roman" w:cs="Times New Roman"/>
          <w:i/>
          <w:sz w:val="24"/>
          <w:szCs w:val="24"/>
          <w:lang w:val="de-DE"/>
        </w:rPr>
        <w:t>geben Sie eine Option an: „einköpfige Schiedskommission</w:t>
      </w:r>
      <w:r w:rsidR="00753105" w:rsidRPr="00A9439A">
        <w:rPr>
          <w:rFonts w:ascii="Times New Roman" w:hAnsi="Times New Roman" w:cs="Times New Roman"/>
          <w:i/>
          <w:sz w:val="24"/>
          <w:szCs w:val="24"/>
          <w:lang w:val="de-DE"/>
        </w:rPr>
        <w:t>“</w:t>
      </w:r>
      <w:r w:rsidRPr="00A9439A">
        <w:rPr>
          <w:rFonts w:ascii="Times New Roman" w:hAnsi="Times New Roman" w:cs="Times New Roman"/>
          <w:i/>
          <w:sz w:val="24"/>
          <w:szCs w:val="24"/>
          <w:lang w:val="de-DE"/>
        </w:rPr>
        <w:t xml:space="preserve"> wenn </w:t>
      </w:r>
      <w:r w:rsidR="00F17F55" w:rsidRPr="00A9439A">
        <w:rPr>
          <w:rFonts w:ascii="Times New Roman" w:hAnsi="Times New Roman" w:cs="Times New Roman"/>
          <w:i/>
          <w:sz w:val="24"/>
          <w:szCs w:val="24"/>
          <w:lang w:val="de-DE"/>
        </w:rPr>
        <w:t>der Beschwerdeführer eine solche</w:t>
      </w:r>
      <w:r w:rsidRPr="00A9439A">
        <w:rPr>
          <w:rFonts w:ascii="Times New Roman" w:hAnsi="Times New Roman" w:cs="Times New Roman"/>
          <w:i/>
          <w:sz w:val="24"/>
          <w:szCs w:val="24"/>
          <w:lang w:val="de-DE"/>
        </w:rPr>
        <w:t xml:space="preserve"> beantragt hat und der Beschwerdegegner der Wahl zustimmt.  Falls der Beschwerdegegner der Wahl nicht zustimmt und stattdessen ein</w:t>
      </w:r>
      <w:r w:rsidR="00F17F55" w:rsidRPr="00A9439A">
        <w:rPr>
          <w:rFonts w:ascii="Times New Roman" w:hAnsi="Times New Roman" w:cs="Times New Roman"/>
          <w:i/>
          <w:sz w:val="24"/>
          <w:szCs w:val="24"/>
          <w:lang w:val="de-DE"/>
        </w:rPr>
        <w:t>e dreiköpfige Schiedskommission</w:t>
      </w:r>
      <w:r w:rsidRPr="00A9439A">
        <w:rPr>
          <w:rFonts w:ascii="Times New Roman" w:hAnsi="Times New Roman" w:cs="Times New Roman"/>
          <w:i/>
          <w:sz w:val="24"/>
          <w:szCs w:val="24"/>
          <w:lang w:val="de-DE"/>
        </w:rPr>
        <w:t xml:space="preserve"> möchte, </w:t>
      </w:r>
      <w:r w:rsidR="00F17F55" w:rsidRPr="00A9439A">
        <w:rPr>
          <w:rFonts w:ascii="Times New Roman" w:hAnsi="Times New Roman" w:cs="Times New Roman"/>
          <w:i/>
          <w:sz w:val="24"/>
          <w:szCs w:val="24"/>
          <w:lang w:val="de-DE"/>
        </w:rPr>
        <w:t>geben Sie „dreiköpfige Schiedskommission“ an. B</w:t>
      </w:r>
      <w:r w:rsidRPr="00A9439A">
        <w:rPr>
          <w:rFonts w:ascii="Times New Roman" w:hAnsi="Times New Roman" w:cs="Times New Roman"/>
          <w:i/>
          <w:sz w:val="24"/>
          <w:szCs w:val="24"/>
          <w:lang w:val="de-DE"/>
        </w:rPr>
        <w:t>eachten Sie, dass der Beschwerdegegner in diesem Fall für die Hälfte der</w:t>
      </w:r>
      <w:r w:rsidR="00F17F55" w:rsidRPr="00A9439A">
        <w:rPr>
          <w:rFonts w:ascii="Times New Roman" w:hAnsi="Times New Roman" w:cs="Times New Roman"/>
          <w:i/>
          <w:sz w:val="24"/>
          <w:szCs w:val="24"/>
          <w:lang w:val="de-DE"/>
        </w:rPr>
        <w:t xml:space="preserve"> Gebühren des Zentrums für eine dreiköpfige Schiedskommission</w:t>
      </w:r>
      <w:r w:rsidRPr="00A9439A">
        <w:rPr>
          <w:rFonts w:ascii="Times New Roman" w:hAnsi="Times New Roman" w:cs="Times New Roman"/>
          <w:i/>
          <w:sz w:val="24"/>
          <w:szCs w:val="24"/>
          <w:lang w:val="de-DE"/>
        </w:rPr>
        <w:t xml:space="preserve">, welche in </w:t>
      </w:r>
      <w:r w:rsidR="00F17F55" w:rsidRPr="00A9439A">
        <w:rPr>
          <w:rFonts w:ascii="Times New Roman" w:hAnsi="Times New Roman" w:cs="Times New Roman"/>
          <w:i/>
          <w:sz w:val="24"/>
          <w:szCs w:val="24"/>
          <w:lang w:val="de-DE"/>
        </w:rPr>
        <w:t xml:space="preserve">den </w:t>
      </w:r>
      <w:r w:rsidRPr="00A9439A">
        <w:rPr>
          <w:rFonts w:ascii="Times New Roman" w:hAnsi="Times New Roman" w:cs="Times New Roman"/>
          <w:i/>
          <w:sz w:val="24"/>
          <w:szCs w:val="24"/>
          <w:lang w:val="de-DE"/>
        </w:rPr>
        <w:t xml:space="preserve">Ergänzenden </w:t>
      </w:r>
      <w:r w:rsidR="00F17F55" w:rsidRPr="00A9439A">
        <w:rPr>
          <w:rFonts w:ascii="Times New Roman" w:hAnsi="Times New Roman" w:cs="Times New Roman"/>
          <w:i/>
          <w:sz w:val="24"/>
          <w:szCs w:val="24"/>
          <w:lang w:val="de-DE"/>
        </w:rPr>
        <w:t xml:space="preserve">Regeln, Annex D, </w:t>
      </w:r>
      <w:r w:rsidRPr="00A9439A">
        <w:rPr>
          <w:rFonts w:ascii="Times New Roman" w:hAnsi="Times New Roman" w:cs="Times New Roman"/>
          <w:i/>
          <w:sz w:val="24"/>
          <w:szCs w:val="24"/>
          <w:lang w:val="de-DE"/>
        </w:rPr>
        <w:t xml:space="preserve">dargelegt werden, aufzukommen hat.  </w:t>
      </w:r>
      <w:r w:rsidR="00F17F55" w:rsidRPr="00A9439A">
        <w:rPr>
          <w:rFonts w:ascii="Times New Roman" w:hAnsi="Times New Roman" w:cs="Times New Roman"/>
          <w:i/>
          <w:sz w:val="24"/>
          <w:szCs w:val="24"/>
          <w:lang w:val="de-DE"/>
        </w:rPr>
        <w:t xml:space="preserve">Sollte der Beschwerdeführer eine dreiköpfige Schiedskommission </w:t>
      </w:r>
      <w:r w:rsidRPr="00A9439A">
        <w:rPr>
          <w:rFonts w:ascii="Times New Roman" w:hAnsi="Times New Roman" w:cs="Times New Roman"/>
          <w:i/>
          <w:sz w:val="24"/>
          <w:szCs w:val="24"/>
          <w:lang w:val="de-DE"/>
        </w:rPr>
        <w:t>gewählt haben, so hat der Beschwerdegegner keine Möglichkeit, ein</w:t>
      </w:r>
      <w:r w:rsidR="00F17F55" w:rsidRPr="00A9439A">
        <w:rPr>
          <w:rFonts w:ascii="Times New Roman" w:hAnsi="Times New Roman" w:cs="Times New Roman"/>
          <w:i/>
          <w:sz w:val="24"/>
          <w:szCs w:val="24"/>
          <w:lang w:val="de-DE"/>
        </w:rPr>
        <w:t>e einköpfige Schiedskommission</w:t>
      </w:r>
      <w:r w:rsidRPr="00A9439A">
        <w:rPr>
          <w:rFonts w:ascii="Times New Roman" w:hAnsi="Times New Roman" w:cs="Times New Roman"/>
          <w:i/>
          <w:sz w:val="24"/>
          <w:szCs w:val="24"/>
          <w:lang w:val="de-DE"/>
        </w:rPr>
        <w:t xml:space="preserve"> zu wählen]. </w:t>
      </w:r>
    </w:p>
    <w:p w14:paraId="47C86D23" w14:textId="77777777" w:rsidR="00753105" w:rsidRPr="00A9439A" w:rsidRDefault="00753105" w:rsidP="00753105">
      <w:pPr>
        <w:spacing w:line="360" w:lineRule="auto"/>
        <w:rPr>
          <w:rFonts w:ascii="Times New Roman" w:hAnsi="Times New Roman" w:cs="Times New Roman"/>
          <w:sz w:val="24"/>
          <w:szCs w:val="24"/>
          <w:lang w:val="de-DE"/>
        </w:rPr>
      </w:pPr>
    </w:p>
    <w:p w14:paraId="6F0FC064" w14:textId="77777777" w:rsidR="00753105" w:rsidRPr="00A9439A" w:rsidRDefault="00753105" w:rsidP="007A7E7C">
      <w:pPr>
        <w:spacing w:line="360" w:lineRule="auto"/>
        <w:ind w:left="555"/>
        <w:rPr>
          <w:rFonts w:ascii="Times New Roman" w:hAnsi="Times New Roman" w:cs="Times New Roman"/>
          <w:i/>
          <w:sz w:val="24"/>
          <w:szCs w:val="24"/>
          <w:lang w:val="de-AT"/>
        </w:rPr>
      </w:pPr>
      <w:r w:rsidRPr="00A9439A">
        <w:rPr>
          <w:rFonts w:ascii="Times New Roman" w:hAnsi="Times New Roman" w:cs="Times New Roman"/>
          <w:i/>
          <w:sz w:val="24"/>
          <w:szCs w:val="24"/>
          <w:lang w:val="de-DE"/>
        </w:rPr>
        <w:t xml:space="preserve">[Wenn </w:t>
      </w:r>
      <w:r w:rsidR="00D16655" w:rsidRPr="00A9439A">
        <w:rPr>
          <w:rFonts w:ascii="Times New Roman" w:hAnsi="Times New Roman" w:cs="Times New Roman"/>
          <w:i/>
          <w:sz w:val="24"/>
          <w:szCs w:val="24"/>
          <w:lang w:val="de-DE"/>
        </w:rPr>
        <w:t xml:space="preserve">der Beschwerdegegner oder der </w:t>
      </w:r>
      <w:r w:rsidR="00F17F55" w:rsidRPr="00A9439A">
        <w:rPr>
          <w:rFonts w:ascii="Times New Roman" w:hAnsi="Times New Roman" w:cs="Times New Roman"/>
          <w:i/>
          <w:sz w:val="24"/>
          <w:szCs w:val="24"/>
          <w:lang w:val="de-DE"/>
        </w:rPr>
        <w:t>Beschwerdeführer eine dreiköpfige Schiedskommission</w:t>
      </w:r>
      <w:r w:rsidR="00D16655" w:rsidRPr="00A9439A">
        <w:rPr>
          <w:rFonts w:ascii="Times New Roman" w:hAnsi="Times New Roman" w:cs="Times New Roman"/>
          <w:i/>
          <w:sz w:val="24"/>
          <w:szCs w:val="24"/>
          <w:lang w:val="de-DE"/>
        </w:rPr>
        <w:t xml:space="preserve"> gewählt hat</w:t>
      </w:r>
      <w:r w:rsidR="007A7E7C" w:rsidRPr="00A9439A">
        <w:rPr>
          <w:rFonts w:ascii="Times New Roman" w:hAnsi="Times New Roman" w:cs="Times New Roman"/>
          <w:i/>
          <w:sz w:val="24"/>
          <w:szCs w:val="24"/>
          <w:lang w:val="de-DE"/>
        </w:rPr>
        <w:t xml:space="preserve">, </w:t>
      </w:r>
      <w:r w:rsidR="00F17F55" w:rsidRPr="00A9439A">
        <w:rPr>
          <w:rFonts w:ascii="Times New Roman" w:hAnsi="Times New Roman" w:cs="Times New Roman"/>
          <w:i/>
          <w:sz w:val="24"/>
          <w:szCs w:val="24"/>
          <w:lang w:val="de-DE"/>
        </w:rPr>
        <w:t xml:space="preserve">hat der Beschwerdegegner die Namen </w:t>
      </w:r>
      <w:r w:rsidRPr="00A9439A">
        <w:rPr>
          <w:rFonts w:ascii="Times New Roman" w:hAnsi="Times New Roman" w:cs="Times New Roman"/>
          <w:i/>
          <w:sz w:val="24"/>
          <w:szCs w:val="24"/>
          <w:lang w:val="de-DE"/>
        </w:rPr>
        <w:t>drei</w:t>
      </w:r>
      <w:r w:rsidR="00F17F55" w:rsidRPr="00A9439A">
        <w:rPr>
          <w:rFonts w:ascii="Times New Roman" w:hAnsi="Times New Roman" w:cs="Times New Roman"/>
          <w:i/>
          <w:sz w:val="24"/>
          <w:szCs w:val="24"/>
          <w:lang w:val="de-DE"/>
        </w:rPr>
        <w:t>er</w:t>
      </w:r>
      <w:r w:rsidRPr="00A9439A">
        <w:rPr>
          <w:rFonts w:ascii="Times New Roman" w:hAnsi="Times New Roman" w:cs="Times New Roman"/>
          <w:i/>
          <w:sz w:val="24"/>
          <w:szCs w:val="24"/>
          <w:lang w:val="de-DE"/>
        </w:rPr>
        <w:t xml:space="preserve"> Personen </w:t>
      </w:r>
      <w:r w:rsidRPr="00A9439A">
        <w:rPr>
          <w:rFonts w:ascii="Times New Roman" w:hAnsi="Times New Roman" w:cs="Times New Roman"/>
          <w:i/>
          <w:sz w:val="24"/>
          <w:szCs w:val="24"/>
          <w:lang w:val="de-DE"/>
        </w:rPr>
        <w:lastRenderedPageBreak/>
        <w:t>an</w:t>
      </w:r>
      <w:r w:rsidR="00F17F55" w:rsidRPr="00A9439A">
        <w:rPr>
          <w:rFonts w:ascii="Times New Roman" w:hAnsi="Times New Roman" w:cs="Times New Roman"/>
          <w:i/>
          <w:sz w:val="24"/>
          <w:szCs w:val="24"/>
          <w:lang w:val="de-DE"/>
        </w:rPr>
        <w:t>zugeben</w:t>
      </w:r>
      <w:r w:rsidRPr="00A9439A">
        <w:rPr>
          <w:rFonts w:ascii="Times New Roman" w:hAnsi="Times New Roman" w:cs="Times New Roman"/>
          <w:i/>
          <w:sz w:val="24"/>
          <w:szCs w:val="24"/>
          <w:lang w:val="de-DE"/>
        </w:rPr>
        <w:t xml:space="preserve">, </w:t>
      </w:r>
      <w:r w:rsidR="00F17F55" w:rsidRPr="00A9439A">
        <w:rPr>
          <w:rFonts w:ascii="Times New Roman" w:hAnsi="Times New Roman" w:cs="Times New Roman"/>
          <w:i/>
          <w:sz w:val="24"/>
          <w:szCs w:val="24"/>
          <w:lang w:val="de-DE"/>
        </w:rPr>
        <w:t xml:space="preserve">von denen das </w:t>
      </w:r>
      <w:r w:rsidRPr="00A9439A">
        <w:rPr>
          <w:rFonts w:ascii="Times New Roman" w:hAnsi="Times New Roman" w:cs="Times New Roman"/>
          <w:i/>
          <w:sz w:val="24"/>
          <w:szCs w:val="24"/>
          <w:lang w:val="de-DE"/>
        </w:rPr>
        <w:t xml:space="preserve">das Zentrum </w:t>
      </w:r>
      <w:r w:rsidR="00F17F55" w:rsidRPr="00A9439A">
        <w:rPr>
          <w:rFonts w:ascii="Times New Roman" w:hAnsi="Times New Roman" w:cs="Times New Roman"/>
          <w:i/>
          <w:sz w:val="24"/>
          <w:szCs w:val="24"/>
          <w:lang w:val="de-DE"/>
        </w:rPr>
        <w:t xml:space="preserve">eine </w:t>
      </w:r>
      <w:r w:rsidR="007A7E7C" w:rsidRPr="00A9439A">
        <w:rPr>
          <w:rFonts w:ascii="Times New Roman" w:hAnsi="Times New Roman" w:cs="Times New Roman"/>
          <w:i/>
          <w:sz w:val="24"/>
          <w:szCs w:val="24"/>
          <w:lang w:val="de-DE"/>
        </w:rPr>
        <w:t xml:space="preserve">in </w:t>
      </w:r>
      <w:r w:rsidR="004E0B61" w:rsidRPr="00A9439A">
        <w:rPr>
          <w:rFonts w:ascii="Times New Roman" w:hAnsi="Times New Roman" w:cs="Times New Roman"/>
          <w:i/>
          <w:sz w:val="24"/>
          <w:szCs w:val="24"/>
          <w:lang w:val="de-DE"/>
        </w:rPr>
        <w:t>Ü</w:t>
      </w:r>
      <w:r w:rsidR="00F17F55" w:rsidRPr="00A9439A">
        <w:rPr>
          <w:rFonts w:ascii="Times New Roman" w:hAnsi="Times New Roman" w:cs="Times New Roman"/>
          <w:i/>
          <w:sz w:val="24"/>
          <w:szCs w:val="24"/>
          <w:lang w:val="de-DE"/>
        </w:rPr>
        <w:t>bereinstimmung mit Paragraph B(4)</w:t>
      </w:r>
      <w:r w:rsidR="007A7E7C" w:rsidRPr="00A9439A">
        <w:rPr>
          <w:rFonts w:ascii="Times New Roman" w:hAnsi="Times New Roman" w:cs="Times New Roman"/>
          <w:i/>
          <w:sz w:val="24"/>
          <w:szCs w:val="24"/>
          <w:lang w:val="de-DE"/>
        </w:rPr>
        <w:t xml:space="preserve"> der </w:t>
      </w:r>
      <w:r w:rsidR="00F17F55" w:rsidRPr="00A9439A">
        <w:rPr>
          <w:rFonts w:ascii="Times New Roman" w:hAnsi="Times New Roman" w:cs="Times New Roman"/>
          <w:i/>
          <w:sz w:val="24"/>
          <w:szCs w:val="24"/>
          <w:lang w:val="de-DE"/>
        </w:rPr>
        <w:t xml:space="preserve">ADR-Regeln </w:t>
      </w:r>
      <w:r w:rsidR="007A7E7C" w:rsidRPr="00A9439A">
        <w:rPr>
          <w:rFonts w:ascii="Times New Roman" w:hAnsi="Times New Roman" w:cs="Times New Roman"/>
          <w:i/>
          <w:sz w:val="24"/>
          <w:szCs w:val="24"/>
          <w:lang w:val="de-DE"/>
        </w:rPr>
        <w:t xml:space="preserve">und Paragraph 8 der Ergänzenden </w:t>
      </w:r>
      <w:r w:rsidR="00F17F55" w:rsidRPr="00A9439A">
        <w:rPr>
          <w:rFonts w:ascii="Times New Roman" w:hAnsi="Times New Roman" w:cs="Times New Roman"/>
          <w:i/>
          <w:sz w:val="24"/>
          <w:szCs w:val="24"/>
          <w:lang w:val="de-DE"/>
        </w:rPr>
        <w:t xml:space="preserve">Regeln als in die Schiedskommission </w:t>
      </w:r>
      <w:r w:rsidRPr="00A9439A">
        <w:rPr>
          <w:rFonts w:ascii="Times New Roman" w:hAnsi="Times New Roman" w:cs="Times New Roman"/>
          <w:i/>
          <w:sz w:val="24"/>
          <w:szCs w:val="24"/>
          <w:lang w:val="de-DE"/>
        </w:rPr>
        <w:t xml:space="preserve">zu </w:t>
      </w:r>
      <w:r w:rsidR="00F17F55" w:rsidRPr="00A9439A">
        <w:rPr>
          <w:rFonts w:ascii="Times New Roman" w:hAnsi="Times New Roman" w:cs="Times New Roman"/>
          <w:i/>
          <w:sz w:val="24"/>
          <w:szCs w:val="24"/>
          <w:lang w:val="de-DE"/>
        </w:rPr>
        <w:t>ernennen versuchen wird</w:t>
      </w:r>
      <w:r w:rsidR="00EF5E05" w:rsidRPr="00A9439A">
        <w:rPr>
          <w:rFonts w:ascii="Times New Roman" w:hAnsi="Times New Roman" w:cs="Times New Roman"/>
          <w:i/>
          <w:sz w:val="24"/>
          <w:szCs w:val="24"/>
          <w:lang w:val="de-DE"/>
        </w:rPr>
        <w:t>.  Die Namen dieser drei</w:t>
      </w:r>
      <w:r w:rsidRPr="00A9439A">
        <w:rPr>
          <w:rFonts w:ascii="Times New Roman" w:hAnsi="Times New Roman" w:cs="Times New Roman"/>
          <w:i/>
          <w:sz w:val="24"/>
          <w:szCs w:val="24"/>
          <w:lang w:val="de-DE"/>
        </w:rPr>
        <w:t xml:space="preserve"> Kandidaten können von der vom Zentrum veröffentlic</w:t>
      </w:r>
      <w:r w:rsidR="007A7E7C" w:rsidRPr="00A9439A">
        <w:rPr>
          <w:rFonts w:ascii="Times New Roman" w:hAnsi="Times New Roman" w:cs="Times New Roman"/>
          <w:i/>
          <w:sz w:val="24"/>
          <w:szCs w:val="24"/>
          <w:lang w:val="de-DE"/>
        </w:rPr>
        <w:t>hten Liste von</w:t>
      </w:r>
      <w:r w:rsidR="00EF5E05" w:rsidRPr="00A9439A">
        <w:rPr>
          <w:rFonts w:ascii="Times New Roman" w:hAnsi="Times New Roman" w:cs="Times New Roman"/>
          <w:i/>
          <w:sz w:val="24"/>
          <w:szCs w:val="24"/>
          <w:lang w:val="de-DE"/>
        </w:rPr>
        <w:t xml:space="preserve"> Schiedsrichtern entnommen werden </w:t>
      </w:r>
      <w:r w:rsidR="00EF5E05" w:rsidRPr="00A9439A">
        <w:rPr>
          <w:rFonts w:ascii="Times New Roman" w:hAnsi="Times New Roman" w:cs="Times New Roman"/>
          <w:i/>
          <w:iCs/>
          <w:sz w:val="24"/>
          <w:szCs w:val="24"/>
          <w:lang w:val="de-AT"/>
        </w:rPr>
        <w:t>http://wipo.int/amc/en/domains/panel/panelists.html].</w:t>
      </w:r>
    </w:p>
    <w:p w14:paraId="4A54A3A7" w14:textId="77777777" w:rsidR="00753105" w:rsidRPr="00A9439A" w:rsidRDefault="00753105" w:rsidP="00D867DF">
      <w:pPr>
        <w:spacing w:line="360" w:lineRule="auto"/>
        <w:ind w:left="555"/>
        <w:rPr>
          <w:rFonts w:ascii="Times New Roman" w:hAnsi="Times New Roman" w:cs="Times New Roman"/>
          <w:i/>
          <w:sz w:val="24"/>
          <w:szCs w:val="24"/>
          <w:lang w:val="de-DE"/>
        </w:rPr>
      </w:pPr>
      <w:r w:rsidRPr="00A9439A">
        <w:rPr>
          <w:rFonts w:ascii="Times New Roman" w:hAnsi="Times New Roman" w:cs="Times New Roman"/>
          <w:sz w:val="24"/>
          <w:szCs w:val="24"/>
          <w:lang w:val="de-DE"/>
        </w:rPr>
        <w:t xml:space="preserve"> </w:t>
      </w:r>
    </w:p>
    <w:p w14:paraId="2C172A17" w14:textId="77777777" w:rsidR="00753105" w:rsidRPr="00A9439A" w:rsidRDefault="007A7E7C" w:rsidP="00753105">
      <w:pPr>
        <w:keepNext/>
        <w:keepLines/>
        <w:jc w:val="center"/>
        <w:rPr>
          <w:rFonts w:ascii="Times New Roman" w:hAnsi="Times New Roman" w:cs="Times New Roman"/>
          <w:sz w:val="24"/>
          <w:szCs w:val="24"/>
          <w:lang w:val="de-DE"/>
        </w:rPr>
      </w:pPr>
      <w:r w:rsidRPr="00A9439A">
        <w:rPr>
          <w:rFonts w:ascii="Times New Roman" w:hAnsi="Times New Roman" w:cs="Times New Roman"/>
          <w:b/>
          <w:sz w:val="24"/>
          <w:szCs w:val="24"/>
          <w:lang w:val="de-DE"/>
        </w:rPr>
        <w:t>VI</w:t>
      </w:r>
      <w:r w:rsidR="00753105" w:rsidRPr="00A9439A">
        <w:rPr>
          <w:rFonts w:ascii="Times New Roman" w:hAnsi="Times New Roman" w:cs="Times New Roman"/>
          <w:b/>
          <w:sz w:val="24"/>
          <w:szCs w:val="24"/>
          <w:lang w:val="de-DE"/>
        </w:rPr>
        <w:t xml:space="preserve">.  </w:t>
      </w:r>
      <w:r w:rsidR="007D2BD1" w:rsidRPr="00A9439A">
        <w:rPr>
          <w:rFonts w:ascii="Times New Roman" w:hAnsi="Times New Roman" w:cs="Times New Roman"/>
          <w:b/>
          <w:sz w:val="24"/>
          <w:szCs w:val="24"/>
          <w:u w:val="single"/>
          <w:lang w:val="de-DE"/>
        </w:rPr>
        <w:t>Andere Rechtliche</w:t>
      </w:r>
      <w:r w:rsidR="00753105" w:rsidRPr="00A9439A">
        <w:rPr>
          <w:rFonts w:ascii="Times New Roman" w:hAnsi="Times New Roman" w:cs="Times New Roman"/>
          <w:b/>
          <w:sz w:val="24"/>
          <w:szCs w:val="24"/>
          <w:u w:val="single"/>
          <w:lang w:val="de-DE"/>
        </w:rPr>
        <w:t xml:space="preserve"> Verfahren</w:t>
      </w:r>
      <w:r w:rsidR="00753105" w:rsidRPr="00A9439A">
        <w:rPr>
          <w:rFonts w:ascii="Times New Roman" w:hAnsi="Times New Roman" w:cs="Times New Roman"/>
          <w:sz w:val="24"/>
          <w:szCs w:val="24"/>
          <w:lang w:val="de-DE"/>
        </w:rPr>
        <w:t xml:space="preserve">  </w:t>
      </w:r>
    </w:p>
    <w:p w14:paraId="0FB687D4" w14:textId="77777777" w:rsidR="00753105" w:rsidRPr="00A9439A" w:rsidRDefault="007A7E7C" w:rsidP="00753105">
      <w:pPr>
        <w:keepNext/>
        <w:keepLines/>
        <w:jc w:val="center"/>
        <w:rPr>
          <w:rFonts w:ascii="Times New Roman" w:hAnsi="Times New Roman" w:cs="Times New Roman"/>
          <w:sz w:val="24"/>
          <w:szCs w:val="24"/>
          <w:lang w:val="de-DE"/>
        </w:rPr>
      </w:pPr>
      <w:r w:rsidRPr="00A9439A">
        <w:rPr>
          <w:rFonts w:ascii="Times New Roman" w:hAnsi="Times New Roman" w:cs="Times New Roman"/>
          <w:sz w:val="24"/>
          <w:szCs w:val="24"/>
          <w:lang w:val="de-DE"/>
        </w:rPr>
        <w:t>(</w:t>
      </w:r>
      <w:r w:rsidR="00A03009" w:rsidRPr="00A9439A">
        <w:rPr>
          <w:rFonts w:ascii="Times New Roman" w:hAnsi="Times New Roman" w:cs="Times New Roman"/>
          <w:sz w:val="24"/>
          <w:szCs w:val="24"/>
          <w:lang w:val="de-DE"/>
        </w:rPr>
        <w:t>ADR-Regeln, Paragraph (B)(3)(b)(5)</w:t>
      </w:r>
      <w:r w:rsidR="00753105" w:rsidRPr="00A9439A">
        <w:rPr>
          <w:rFonts w:ascii="Times New Roman" w:hAnsi="Times New Roman" w:cs="Times New Roman"/>
          <w:sz w:val="24"/>
          <w:szCs w:val="24"/>
          <w:lang w:val="de-DE"/>
        </w:rPr>
        <w:t>)</w:t>
      </w:r>
    </w:p>
    <w:p w14:paraId="688590D4" w14:textId="77777777" w:rsidR="00753105" w:rsidRPr="00A9439A" w:rsidRDefault="00753105" w:rsidP="00753105">
      <w:pPr>
        <w:keepNext/>
        <w:keepLines/>
        <w:spacing w:line="360" w:lineRule="auto"/>
        <w:rPr>
          <w:rFonts w:ascii="Times New Roman" w:hAnsi="Times New Roman" w:cs="Times New Roman"/>
          <w:sz w:val="24"/>
          <w:szCs w:val="24"/>
          <w:lang w:val="de-DE"/>
        </w:rPr>
      </w:pPr>
    </w:p>
    <w:p w14:paraId="6711F36C" w14:textId="77777777" w:rsidR="00EF5E05" w:rsidRPr="00A9439A" w:rsidRDefault="00753105" w:rsidP="00EF5E05">
      <w:pPr>
        <w:pStyle w:val="Header"/>
        <w:keepNext/>
        <w:keepLines/>
        <w:tabs>
          <w:tab w:val="clear" w:pos="4536"/>
          <w:tab w:val="clear" w:pos="9072"/>
        </w:tabs>
        <w:spacing w:line="360" w:lineRule="auto"/>
        <w:ind w:left="567" w:hanging="567"/>
        <w:rPr>
          <w:rFonts w:ascii="Times New Roman" w:hAnsi="Times New Roman" w:cs="Times New Roman"/>
          <w:sz w:val="24"/>
          <w:szCs w:val="24"/>
          <w:lang w:val="de-DE"/>
        </w:rPr>
      </w:pPr>
      <w:r w:rsidRPr="00A9439A">
        <w:rPr>
          <w:rFonts w:ascii="Times New Roman" w:hAnsi="Times New Roman" w:cs="Times New Roman"/>
          <w:sz w:val="24"/>
          <w:szCs w:val="24"/>
          <w:lang w:val="de-DE"/>
        </w:rPr>
        <w:t>[</w:t>
      </w:r>
      <w:r w:rsidR="00890FD5" w:rsidRPr="00A9439A">
        <w:rPr>
          <w:rFonts w:ascii="Times New Roman" w:hAnsi="Times New Roman" w:cs="Times New Roman"/>
          <w:sz w:val="24"/>
          <w:szCs w:val="24"/>
          <w:lang w:val="de-DE"/>
        </w:rPr>
        <w:t>8</w:t>
      </w:r>
      <w:r w:rsidRPr="00A9439A">
        <w:rPr>
          <w:rFonts w:ascii="Times New Roman" w:hAnsi="Times New Roman" w:cs="Times New Roman"/>
          <w:i/>
          <w:sz w:val="24"/>
          <w:szCs w:val="24"/>
          <w:lang w:val="de-DE"/>
        </w:rPr>
        <w:t>.</w:t>
      </w:r>
      <w:r w:rsidRPr="00A9439A">
        <w:rPr>
          <w:rFonts w:ascii="Times New Roman" w:hAnsi="Times New Roman" w:cs="Times New Roman"/>
          <w:sz w:val="24"/>
          <w:szCs w:val="24"/>
          <w:lang w:val="de-DE"/>
        </w:rPr>
        <w:t>]</w:t>
      </w:r>
      <w:r w:rsidRPr="00A9439A">
        <w:rPr>
          <w:rFonts w:ascii="Times New Roman" w:hAnsi="Times New Roman" w:cs="Times New Roman"/>
          <w:i/>
          <w:sz w:val="24"/>
          <w:szCs w:val="24"/>
          <w:lang w:val="de-DE"/>
        </w:rPr>
        <w:tab/>
      </w:r>
      <w:r w:rsidRPr="00A9439A">
        <w:rPr>
          <w:rFonts w:ascii="Times New Roman" w:hAnsi="Times New Roman" w:cs="Times New Roman"/>
          <w:i/>
          <w:sz w:val="24"/>
          <w:szCs w:val="24"/>
          <w:lang w:val="de-CH"/>
        </w:rPr>
        <w:t xml:space="preserve"> </w:t>
      </w:r>
      <w:r w:rsidR="00EF5E05" w:rsidRPr="00A9439A">
        <w:rPr>
          <w:rFonts w:ascii="Times New Roman" w:hAnsi="Times New Roman" w:cs="Times New Roman"/>
          <w:i/>
          <w:sz w:val="24"/>
          <w:szCs w:val="24"/>
          <w:lang w:val="de-CH"/>
        </w:rPr>
        <w:t xml:space="preserve">[Geben Sie an, ob hinsichtlich des/der verfahrensgegenständlichen Domainnamen(s) andere rechtliche Verfahren anhängig sind oder waren und erläutern Sie kurz den Gegenstand etwaiger solcher Verfahren.]  </w:t>
      </w:r>
    </w:p>
    <w:p w14:paraId="36B47158" w14:textId="77777777" w:rsidR="00753105" w:rsidRPr="00A9439A" w:rsidRDefault="00753105" w:rsidP="00753105">
      <w:pPr>
        <w:spacing w:line="360" w:lineRule="auto"/>
        <w:rPr>
          <w:rFonts w:ascii="Times New Roman" w:hAnsi="Times New Roman" w:cs="Times New Roman"/>
          <w:sz w:val="24"/>
          <w:szCs w:val="24"/>
          <w:lang w:val="de-DE"/>
        </w:rPr>
      </w:pPr>
    </w:p>
    <w:p w14:paraId="436D0127" w14:textId="77777777" w:rsidR="00753105" w:rsidRPr="00A9439A" w:rsidRDefault="007A7E7C" w:rsidP="00753105">
      <w:pPr>
        <w:numPr>
          <w:ilvl w:val="3"/>
          <w:numId w:val="0"/>
        </w:numPr>
        <w:jc w:val="center"/>
        <w:outlineLvl w:val="3"/>
        <w:rPr>
          <w:rFonts w:ascii="Times New Roman" w:hAnsi="Times New Roman" w:cs="Times New Roman"/>
          <w:b/>
          <w:bCs/>
          <w:sz w:val="24"/>
          <w:szCs w:val="24"/>
          <w:lang w:val="de-DE"/>
        </w:rPr>
      </w:pPr>
      <w:r w:rsidRPr="00A9439A">
        <w:rPr>
          <w:rFonts w:ascii="Times New Roman" w:hAnsi="Times New Roman" w:cs="Times New Roman"/>
          <w:b/>
          <w:bCs/>
          <w:sz w:val="24"/>
          <w:szCs w:val="24"/>
          <w:lang w:val="de-DE"/>
        </w:rPr>
        <w:t>VII</w:t>
      </w:r>
      <w:r w:rsidR="00753105" w:rsidRPr="00A9439A">
        <w:rPr>
          <w:rFonts w:ascii="Times New Roman" w:hAnsi="Times New Roman" w:cs="Times New Roman"/>
          <w:b/>
          <w:bCs/>
          <w:sz w:val="24"/>
          <w:szCs w:val="24"/>
          <w:lang w:val="de-DE"/>
        </w:rPr>
        <w:t xml:space="preserve">.  </w:t>
      </w:r>
      <w:r w:rsidR="00753105" w:rsidRPr="00A9439A">
        <w:rPr>
          <w:rFonts w:ascii="Times New Roman" w:hAnsi="Times New Roman" w:cs="Times New Roman"/>
          <w:b/>
          <w:bCs/>
          <w:sz w:val="24"/>
          <w:szCs w:val="24"/>
          <w:u w:val="single"/>
          <w:lang w:val="de-DE"/>
        </w:rPr>
        <w:t xml:space="preserve">Mitteilungen </w:t>
      </w:r>
      <w:r w:rsidR="00753105" w:rsidRPr="00A9439A">
        <w:rPr>
          <w:rFonts w:ascii="Times New Roman" w:hAnsi="Times New Roman" w:cs="Times New Roman"/>
          <w:b/>
          <w:bCs/>
          <w:sz w:val="24"/>
          <w:szCs w:val="24"/>
          <w:lang w:val="de-DE"/>
        </w:rPr>
        <w:t xml:space="preserve">  </w:t>
      </w:r>
    </w:p>
    <w:p w14:paraId="47D21A3F" w14:textId="77777777" w:rsidR="00753105" w:rsidRPr="00A9439A" w:rsidRDefault="007A7E7C" w:rsidP="00753105">
      <w:pPr>
        <w:numPr>
          <w:ilvl w:val="3"/>
          <w:numId w:val="0"/>
        </w:numPr>
        <w:jc w:val="center"/>
        <w:outlineLvl w:val="3"/>
        <w:rPr>
          <w:rFonts w:ascii="Times New Roman" w:hAnsi="Times New Roman" w:cs="Times New Roman"/>
          <w:bCs/>
          <w:sz w:val="24"/>
          <w:szCs w:val="24"/>
          <w:lang w:val="de-DE"/>
        </w:rPr>
      </w:pPr>
      <w:r w:rsidRPr="00A9439A">
        <w:rPr>
          <w:rFonts w:ascii="Times New Roman" w:hAnsi="Times New Roman" w:cs="Times New Roman"/>
          <w:bCs/>
          <w:sz w:val="24"/>
          <w:szCs w:val="24"/>
          <w:lang w:val="de-DE"/>
        </w:rPr>
        <w:t>(</w:t>
      </w:r>
      <w:r w:rsidR="007D2BD1" w:rsidRPr="00A9439A">
        <w:rPr>
          <w:rFonts w:ascii="Times New Roman" w:hAnsi="Times New Roman" w:cs="Times New Roman"/>
          <w:bCs/>
          <w:sz w:val="24"/>
          <w:szCs w:val="24"/>
          <w:lang w:val="de-DE"/>
        </w:rPr>
        <w:t>ADR-Regeln, Paragraph A(2)(c); Ergänzende Regeln, Paragraph 3, 7, 12</w:t>
      </w:r>
      <w:r w:rsidR="00753105" w:rsidRPr="00A9439A">
        <w:rPr>
          <w:rFonts w:ascii="Times New Roman" w:hAnsi="Times New Roman" w:cs="Times New Roman"/>
          <w:bCs/>
          <w:sz w:val="24"/>
          <w:szCs w:val="24"/>
          <w:lang w:val="de-DE"/>
        </w:rPr>
        <w:t>)</w:t>
      </w:r>
    </w:p>
    <w:p w14:paraId="6245BDFF" w14:textId="77777777" w:rsidR="00890FD5" w:rsidRPr="00A9439A" w:rsidRDefault="00890FD5" w:rsidP="00890FD5">
      <w:pPr>
        <w:keepNext/>
        <w:keepLines/>
        <w:outlineLvl w:val="3"/>
        <w:rPr>
          <w:rFonts w:ascii="Times New Roman" w:hAnsi="Times New Roman" w:cs="Times New Roman"/>
          <w:sz w:val="24"/>
          <w:szCs w:val="24"/>
          <w:lang w:val="de-DE"/>
        </w:rPr>
      </w:pPr>
    </w:p>
    <w:p w14:paraId="2896DB0C" w14:textId="77777777" w:rsidR="00753105" w:rsidRPr="00A9439A" w:rsidRDefault="00890FD5" w:rsidP="00890FD5">
      <w:pPr>
        <w:keepNext/>
        <w:keepLines/>
        <w:outlineLvl w:val="3"/>
        <w:rPr>
          <w:rFonts w:ascii="Times New Roman" w:hAnsi="Times New Roman" w:cs="Times New Roman"/>
          <w:bCs/>
          <w:sz w:val="24"/>
          <w:szCs w:val="24"/>
          <w:lang w:val="de-DE"/>
        </w:rPr>
      </w:pPr>
      <w:r w:rsidRPr="00A9439A">
        <w:rPr>
          <w:rFonts w:ascii="Times New Roman" w:hAnsi="Times New Roman" w:cs="Times New Roman"/>
          <w:sz w:val="24"/>
          <w:szCs w:val="24"/>
          <w:lang w:val="de-DE"/>
        </w:rPr>
        <w:t xml:space="preserve">[9.] </w:t>
      </w:r>
      <w:r w:rsidR="00771134" w:rsidRPr="00A9439A">
        <w:rPr>
          <w:rFonts w:ascii="Times New Roman" w:hAnsi="Times New Roman" w:cs="Times New Roman"/>
          <w:bCs/>
          <w:sz w:val="24"/>
          <w:szCs w:val="24"/>
          <w:lang w:val="de-DE"/>
        </w:rPr>
        <w:t>Die Beschwerdeerwiderung</w:t>
      </w:r>
      <w:r w:rsidR="00EF5E05" w:rsidRPr="00A9439A">
        <w:rPr>
          <w:rFonts w:ascii="Times New Roman" w:hAnsi="Times New Roman" w:cs="Times New Roman"/>
          <w:bCs/>
          <w:sz w:val="24"/>
          <w:szCs w:val="24"/>
          <w:lang w:val="de-DE"/>
        </w:rPr>
        <w:t xml:space="preserve"> einschließlich jeglicher</w:t>
      </w:r>
      <w:r w:rsidR="00771134" w:rsidRPr="00A9439A">
        <w:rPr>
          <w:rFonts w:ascii="Times New Roman" w:hAnsi="Times New Roman" w:cs="Times New Roman"/>
          <w:bCs/>
          <w:sz w:val="24"/>
          <w:szCs w:val="24"/>
          <w:lang w:val="de-DE"/>
        </w:rPr>
        <w:t xml:space="preserve"> Anlagen wurde beim Zentrum in elektronischer Form im vorgeschriebenen Format eingereicht.</w:t>
      </w:r>
    </w:p>
    <w:p w14:paraId="3E5E150E" w14:textId="77777777" w:rsidR="00771134" w:rsidRPr="00A9439A" w:rsidRDefault="00771134" w:rsidP="00753105">
      <w:pPr>
        <w:keepNext/>
        <w:keepLines/>
        <w:jc w:val="center"/>
        <w:outlineLvl w:val="3"/>
        <w:rPr>
          <w:rFonts w:ascii="Times New Roman" w:hAnsi="Times New Roman" w:cs="Times New Roman"/>
          <w:bCs/>
          <w:sz w:val="24"/>
          <w:szCs w:val="24"/>
          <w:lang w:val="de-DE"/>
        </w:rPr>
      </w:pPr>
    </w:p>
    <w:p w14:paraId="3A5A8EAE" w14:textId="77777777" w:rsidR="00EF5E05" w:rsidRPr="00A9439A" w:rsidRDefault="00EF5E05" w:rsidP="00753105">
      <w:pPr>
        <w:keepNext/>
        <w:keepLines/>
        <w:jc w:val="center"/>
        <w:outlineLvl w:val="3"/>
        <w:rPr>
          <w:rFonts w:ascii="Times New Roman" w:hAnsi="Times New Roman" w:cs="Times New Roman"/>
          <w:b/>
          <w:bCs/>
          <w:sz w:val="24"/>
          <w:szCs w:val="24"/>
          <w:lang w:val="de-DE"/>
        </w:rPr>
      </w:pPr>
    </w:p>
    <w:p w14:paraId="3F2085D3" w14:textId="77777777" w:rsidR="00753105" w:rsidRPr="00A9439A" w:rsidRDefault="007A7E7C" w:rsidP="00753105">
      <w:pPr>
        <w:keepNext/>
        <w:keepLines/>
        <w:jc w:val="center"/>
        <w:outlineLvl w:val="3"/>
        <w:rPr>
          <w:rFonts w:ascii="Times New Roman" w:hAnsi="Times New Roman" w:cs="Times New Roman"/>
          <w:b/>
          <w:bCs/>
          <w:sz w:val="24"/>
          <w:szCs w:val="24"/>
          <w:u w:val="single"/>
          <w:lang w:val="de-DE"/>
        </w:rPr>
      </w:pPr>
      <w:r w:rsidRPr="00A9439A">
        <w:rPr>
          <w:rFonts w:ascii="Times New Roman" w:hAnsi="Times New Roman" w:cs="Times New Roman"/>
          <w:b/>
          <w:bCs/>
          <w:sz w:val="24"/>
          <w:szCs w:val="24"/>
          <w:lang w:val="de-DE"/>
        </w:rPr>
        <w:t>VIII</w:t>
      </w:r>
      <w:r w:rsidR="00753105" w:rsidRPr="00A9439A">
        <w:rPr>
          <w:rFonts w:ascii="Times New Roman" w:hAnsi="Times New Roman" w:cs="Times New Roman"/>
          <w:b/>
          <w:bCs/>
          <w:sz w:val="24"/>
          <w:szCs w:val="24"/>
          <w:lang w:val="de-DE"/>
        </w:rPr>
        <w:t xml:space="preserve">.  </w:t>
      </w:r>
      <w:r w:rsidR="00753105" w:rsidRPr="00A9439A">
        <w:rPr>
          <w:rFonts w:ascii="Times New Roman" w:hAnsi="Times New Roman" w:cs="Times New Roman"/>
          <w:b/>
          <w:bCs/>
          <w:sz w:val="24"/>
          <w:szCs w:val="24"/>
          <w:u w:val="single"/>
          <w:lang w:val="de-DE"/>
        </w:rPr>
        <w:t>Gebühren</w:t>
      </w:r>
    </w:p>
    <w:p w14:paraId="5DBAB69C" w14:textId="77777777" w:rsidR="00753105" w:rsidRPr="00A9439A" w:rsidRDefault="007A7E7C" w:rsidP="00753105">
      <w:pPr>
        <w:spacing w:line="360" w:lineRule="auto"/>
        <w:jc w:val="center"/>
        <w:rPr>
          <w:rFonts w:ascii="Times New Roman" w:hAnsi="Times New Roman" w:cs="Times New Roman"/>
          <w:sz w:val="24"/>
          <w:szCs w:val="24"/>
          <w:lang w:val="de-DE"/>
        </w:rPr>
      </w:pPr>
      <w:r w:rsidRPr="00A9439A">
        <w:rPr>
          <w:rFonts w:ascii="Times New Roman" w:hAnsi="Times New Roman" w:cs="Times New Roman"/>
          <w:sz w:val="24"/>
          <w:szCs w:val="24"/>
          <w:lang w:val="de-DE"/>
        </w:rPr>
        <w:t>(</w:t>
      </w:r>
      <w:r w:rsidR="007D2BD1" w:rsidRPr="00A9439A">
        <w:rPr>
          <w:rFonts w:ascii="Times New Roman" w:hAnsi="Times New Roman" w:cs="Times New Roman"/>
          <w:sz w:val="24"/>
          <w:szCs w:val="24"/>
          <w:lang w:val="de-DE"/>
        </w:rPr>
        <w:t>ADR-Regeln, Paragraph A(6)(c) und B(3)(c); Ergänzende Regeln, Annex D</w:t>
      </w:r>
      <w:r w:rsidR="00753105" w:rsidRPr="00A9439A">
        <w:rPr>
          <w:rFonts w:ascii="Times New Roman" w:hAnsi="Times New Roman" w:cs="Times New Roman"/>
          <w:sz w:val="24"/>
          <w:szCs w:val="24"/>
          <w:lang w:val="de-DE"/>
        </w:rPr>
        <w:t>)</w:t>
      </w:r>
    </w:p>
    <w:p w14:paraId="5EFC5909" w14:textId="77777777" w:rsidR="00753105" w:rsidRPr="00A9439A" w:rsidRDefault="00753105" w:rsidP="00753105">
      <w:pPr>
        <w:keepNext/>
        <w:keepLines/>
        <w:rPr>
          <w:rFonts w:ascii="Times New Roman" w:hAnsi="Times New Roman" w:cs="Times New Roman"/>
          <w:sz w:val="24"/>
          <w:szCs w:val="24"/>
          <w:lang w:val="de-DE"/>
        </w:rPr>
      </w:pPr>
    </w:p>
    <w:p w14:paraId="11F08A5C" w14:textId="77777777" w:rsidR="00753105" w:rsidRPr="00A9439A" w:rsidRDefault="00890FD5" w:rsidP="007A7E7C">
      <w:pPr>
        <w:keepNext/>
        <w:keepLines/>
        <w:spacing w:line="360" w:lineRule="auto"/>
        <w:ind w:left="562" w:hanging="562"/>
        <w:rPr>
          <w:rFonts w:ascii="Times New Roman" w:hAnsi="Times New Roman" w:cs="Times New Roman"/>
          <w:sz w:val="24"/>
          <w:szCs w:val="24"/>
          <w:lang w:val="de-DE"/>
        </w:rPr>
      </w:pPr>
      <w:r w:rsidRPr="00A9439A">
        <w:rPr>
          <w:rFonts w:ascii="Times New Roman" w:hAnsi="Times New Roman" w:cs="Times New Roman"/>
          <w:sz w:val="24"/>
          <w:szCs w:val="24"/>
          <w:lang w:val="de-DE"/>
        </w:rPr>
        <w:t>[10</w:t>
      </w:r>
      <w:r w:rsidR="00753105" w:rsidRPr="00A9439A">
        <w:rPr>
          <w:rFonts w:ascii="Times New Roman" w:hAnsi="Times New Roman" w:cs="Times New Roman"/>
          <w:sz w:val="24"/>
          <w:szCs w:val="24"/>
          <w:lang w:val="de-DE"/>
        </w:rPr>
        <w:t>.]</w:t>
      </w:r>
      <w:r w:rsidR="00753105" w:rsidRPr="00A9439A">
        <w:rPr>
          <w:rFonts w:ascii="Times New Roman" w:hAnsi="Times New Roman" w:cs="Times New Roman"/>
          <w:sz w:val="24"/>
          <w:szCs w:val="24"/>
          <w:lang w:val="de-DE"/>
        </w:rPr>
        <w:tab/>
      </w:r>
      <w:r w:rsidR="007A7E7C" w:rsidRPr="00A9439A">
        <w:rPr>
          <w:rFonts w:ascii="Times New Roman" w:hAnsi="Times New Roman" w:cs="Times New Roman"/>
          <w:i/>
          <w:sz w:val="24"/>
          <w:szCs w:val="24"/>
          <w:lang w:val="de-DE"/>
        </w:rPr>
        <w:t>[Falls relevant, geben Sie an: „In Anbetracht der Tatsache</w:t>
      </w:r>
      <w:r w:rsidR="00EF5E05" w:rsidRPr="00A9439A">
        <w:rPr>
          <w:rFonts w:ascii="Times New Roman" w:hAnsi="Times New Roman" w:cs="Times New Roman"/>
          <w:i/>
          <w:sz w:val="24"/>
          <w:szCs w:val="24"/>
          <w:lang w:val="de-DE"/>
        </w:rPr>
        <w:t xml:space="preserve">, dass der Beschwerdeführer eine einköpfige Schiedskommission </w:t>
      </w:r>
      <w:r w:rsidR="007A7E7C" w:rsidRPr="00A9439A">
        <w:rPr>
          <w:rFonts w:ascii="Times New Roman" w:hAnsi="Times New Roman" w:cs="Times New Roman"/>
          <w:i/>
          <w:sz w:val="24"/>
          <w:szCs w:val="24"/>
          <w:lang w:val="de-DE"/>
        </w:rPr>
        <w:t>und der Beschwerdegegner ein</w:t>
      </w:r>
      <w:r w:rsidR="00EF5E05" w:rsidRPr="00A9439A">
        <w:rPr>
          <w:rFonts w:ascii="Times New Roman" w:hAnsi="Times New Roman" w:cs="Times New Roman"/>
          <w:i/>
          <w:sz w:val="24"/>
          <w:szCs w:val="24"/>
          <w:lang w:val="de-DE"/>
        </w:rPr>
        <w:t>e</w:t>
      </w:r>
      <w:r w:rsidR="007A7E7C" w:rsidRPr="00A9439A">
        <w:rPr>
          <w:rFonts w:ascii="Times New Roman" w:hAnsi="Times New Roman" w:cs="Times New Roman"/>
          <w:i/>
          <w:sz w:val="24"/>
          <w:szCs w:val="24"/>
          <w:lang w:val="de-DE"/>
        </w:rPr>
        <w:t xml:space="preserve"> </w:t>
      </w:r>
      <w:r w:rsidR="00EF5E05" w:rsidRPr="00A9439A">
        <w:rPr>
          <w:rFonts w:ascii="Times New Roman" w:hAnsi="Times New Roman" w:cs="Times New Roman"/>
          <w:i/>
          <w:sz w:val="24"/>
          <w:szCs w:val="24"/>
          <w:lang w:val="de-DE"/>
        </w:rPr>
        <w:t xml:space="preserve">dreiköpfige Schiedskommission </w:t>
      </w:r>
      <w:r w:rsidR="007A7E7C" w:rsidRPr="00A9439A">
        <w:rPr>
          <w:rFonts w:ascii="Times New Roman" w:hAnsi="Times New Roman" w:cs="Times New Roman"/>
          <w:i/>
          <w:sz w:val="24"/>
          <w:szCs w:val="24"/>
          <w:lang w:val="de-DE"/>
        </w:rPr>
        <w:t>gewählt hat, leistet der</w:t>
      </w:r>
      <w:r w:rsidR="00EF5E05" w:rsidRPr="00A9439A">
        <w:rPr>
          <w:rFonts w:ascii="Times New Roman" w:hAnsi="Times New Roman" w:cs="Times New Roman"/>
          <w:i/>
          <w:sz w:val="24"/>
          <w:szCs w:val="24"/>
          <w:lang w:val="de-DE"/>
        </w:rPr>
        <w:t xml:space="preserve"> Beschwerdegegner</w:t>
      </w:r>
      <w:r w:rsidR="00693A73" w:rsidRPr="00A9439A">
        <w:rPr>
          <w:rFonts w:ascii="Times New Roman" w:hAnsi="Times New Roman" w:cs="Times New Roman"/>
          <w:i/>
          <w:sz w:val="24"/>
          <w:szCs w:val="24"/>
          <w:lang w:val="de-DE"/>
        </w:rPr>
        <w:t xml:space="preserve"> hiermit </w:t>
      </w:r>
      <w:r w:rsidR="00EF5E05" w:rsidRPr="00A9439A">
        <w:rPr>
          <w:rFonts w:ascii="Times New Roman" w:hAnsi="Times New Roman" w:cs="Times New Roman"/>
          <w:i/>
          <w:sz w:val="24"/>
          <w:szCs w:val="24"/>
          <w:lang w:val="de-DE"/>
        </w:rPr>
        <w:t>Z</w:t>
      </w:r>
      <w:r w:rsidR="007A7E7C" w:rsidRPr="00A9439A">
        <w:rPr>
          <w:rFonts w:ascii="Times New Roman" w:hAnsi="Times New Roman" w:cs="Times New Roman"/>
          <w:i/>
          <w:sz w:val="24"/>
          <w:szCs w:val="24"/>
          <w:lang w:val="de-DE"/>
        </w:rPr>
        <w:t>ahlung der Gebühren in</w:t>
      </w:r>
      <w:r w:rsidR="00EF5E05" w:rsidRPr="00A9439A">
        <w:rPr>
          <w:rFonts w:ascii="Times New Roman" w:hAnsi="Times New Roman" w:cs="Times New Roman"/>
          <w:i/>
          <w:sz w:val="24"/>
          <w:szCs w:val="24"/>
          <w:lang w:val="de-DE"/>
        </w:rPr>
        <w:t xml:space="preserve"> der Höhe von EUR</w:t>
      </w:r>
      <w:r w:rsidR="007A7E7C" w:rsidRPr="00A9439A">
        <w:rPr>
          <w:rFonts w:ascii="Times New Roman" w:hAnsi="Times New Roman" w:cs="Times New Roman"/>
          <w:i/>
          <w:sz w:val="24"/>
          <w:szCs w:val="24"/>
          <w:lang w:val="de-DE"/>
        </w:rPr>
        <w:t xml:space="preserve"> (Summe) </w:t>
      </w:r>
      <w:r w:rsidR="00753105" w:rsidRPr="00A9439A">
        <w:rPr>
          <w:rFonts w:ascii="Times New Roman" w:hAnsi="Times New Roman" w:cs="Times New Roman"/>
          <w:i/>
          <w:sz w:val="24"/>
          <w:szCs w:val="24"/>
          <w:lang w:val="de-DE"/>
        </w:rPr>
        <w:t>per [Methode]</w:t>
      </w:r>
      <w:r w:rsidR="007A7E7C" w:rsidRPr="00A9439A">
        <w:rPr>
          <w:rFonts w:ascii="Times New Roman" w:hAnsi="Times New Roman" w:cs="Times New Roman"/>
          <w:i/>
          <w:sz w:val="24"/>
          <w:szCs w:val="24"/>
          <w:lang w:val="de-DE"/>
        </w:rPr>
        <w:t>“.]</w:t>
      </w:r>
      <w:r w:rsidR="00753105" w:rsidRPr="00A9439A">
        <w:rPr>
          <w:rFonts w:ascii="Times New Roman" w:hAnsi="Times New Roman" w:cs="Times New Roman"/>
          <w:sz w:val="24"/>
          <w:szCs w:val="24"/>
          <w:lang w:val="de-DE"/>
        </w:rPr>
        <w:t xml:space="preserve"> </w:t>
      </w:r>
      <w:r w:rsidR="00EF5E05" w:rsidRPr="00A9439A">
        <w:rPr>
          <w:rFonts w:ascii="Times New Roman" w:hAnsi="Times New Roman" w:cs="Times New Roman"/>
          <w:i/>
          <w:sz w:val="24"/>
          <w:szCs w:val="24"/>
          <w:lang w:val="de-DE"/>
        </w:rPr>
        <w:t xml:space="preserve">(Bezahlung mit Kreditkarte sollte durch das </w:t>
      </w:r>
      <w:r w:rsidR="00EF5E05" w:rsidRPr="00A9439A">
        <w:rPr>
          <w:rFonts w:ascii="Times New Roman" w:hAnsi="Times New Roman" w:cs="Times New Roman"/>
          <w:i/>
          <w:sz w:val="24"/>
          <w:szCs w:val="24"/>
          <w:u w:val="single"/>
          <w:lang w:val="de-DE"/>
        </w:rPr>
        <w:t>gesicherte Online-Zahlungssystem</w:t>
      </w:r>
      <w:r w:rsidR="00EF5E05" w:rsidRPr="00A9439A">
        <w:rPr>
          <w:rFonts w:ascii="Times New Roman" w:hAnsi="Times New Roman" w:cs="Times New Roman"/>
          <w:i/>
          <w:sz w:val="24"/>
          <w:szCs w:val="24"/>
          <w:lang w:val="de-DE"/>
        </w:rPr>
        <w:t xml:space="preserve"> des Zentrums gemacht werden.  Bei Fragen oder Schwierigkeiten hinsichtlich der Zahlung wenden Sie sich bitte an das Sekretariat des Zentrums unter +41 22 338 8247, oder per E-Mail an </w:t>
      </w:r>
      <w:hyperlink r:id="rId7" w:history="1">
        <w:r w:rsidR="00EF5E05" w:rsidRPr="00A9439A">
          <w:rPr>
            <w:rStyle w:val="Hyperlink"/>
            <w:rFonts w:ascii="Times New Roman" w:hAnsi="Times New Roman" w:cs="Times New Roman"/>
            <w:i/>
            <w:color w:val="auto"/>
            <w:sz w:val="24"/>
            <w:szCs w:val="24"/>
            <w:lang w:val="de-DE"/>
          </w:rPr>
          <w:t>arbiter.mail@wipo.int</w:t>
        </w:r>
      </w:hyperlink>
      <w:r w:rsidR="00EF5E05" w:rsidRPr="00A9439A">
        <w:rPr>
          <w:rFonts w:ascii="Times New Roman" w:hAnsi="Times New Roman" w:cs="Times New Roman"/>
          <w:i/>
          <w:sz w:val="24"/>
          <w:szCs w:val="24"/>
          <w:lang w:val="de-DE"/>
        </w:rPr>
        <w:t>).</w:t>
      </w:r>
    </w:p>
    <w:p w14:paraId="53F8A7F7" w14:textId="77777777" w:rsidR="00753105" w:rsidRPr="00A9439A" w:rsidRDefault="00753105" w:rsidP="00753105">
      <w:pPr>
        <w:rPr>
          <w:rFonts w:ascii="Times New Roman" w:hAnsi="Times New Roman" w:cs="Times New Roman"/>
          <w:sz w:val="24"/>
          <w:szCs w:val="24"/>
          <w:lang w:val="de-DE"/>
        </w:rPr>
      </w:pPr>
    </w:p>
    <w:p w14:paraId="05507F95" w14:textId="77777777" w:rsidR="00753105" w:rsidRPr="00A9439A" w:rsidRDefault="007A7E7C" w:rsidP="00753105">
      <w:pPr>
        <w:keepNext/>
        <w:numPr>
          <w:ilvl w:val="3"/>
          <w:numId w:val="0"/>
        </w:numPr>
        <w:jc w:val="center"/>
        <w:outlineLvl w:val="3"/>
        <w:rPr>
          <w:rFonts w:ascii="Times New Roman" w:hAnsi="Times New Roman" w:cs="Times New Roman"/>
          <w:bCs/>
          <w:sz w:val="24"/>
          <w:szCs w:val="24"/>
          <w:lang w:val="de-DE"/>
        </w:rPr>
      </w:pPr>
      <w:r w:rsidRPr="00A9439A">
        <w:rPr>
          <w:rFonts w:ascii="Times New Roman" w:hAnsi="Times New Roman" w:cs="Times New Roman"/>
          <w:b/>
          <w:bCs/>
          <w:sz w:val="24"/>
          <w:szCs w:val="24"/>
          <w:lang w:val="de-DE"/>
        </w:rPr>
        <w:t>IX</w:t>
      </w:r>
      <w:r w:rsidR="00753105" w:rsidRPr="00A9439A">
        <w:rPr>
          <w:rFonts w:ascii="Times New Roman" w:hAnsi="Times New Roman" w:cs="Times New Roman"/>
          <w:b/>
          <w:bCs/>
          <w:sz w:val="24"/>
          <w:szCs w:val="24"/>
          <w:lang w:val="de-DE"/>
        </w:rPr>
        <w:t xml:space="preserve">.  </w:t>
      </w:r>
      <w:r w:rsidR="00753105" w:rsidRPr="00A9439A">
        <w:rPr>
          <w:rFonts w:ascii="Times New Roman" w:hAnsi="Times New Roman" w:cs="Times New Roman"/>
          <w:b/>
          <w:bCs/>
          <w:sz w:val="24"/>
          <w:szCs w:val="24"/>
          <w:u w:val="single"/>
          <w:lang w:val="de-DE"/>
        </w:rPr>
        <w:t>Erklärung</w:t>
      </w:r>
    </w:p>
    <w:p w14:paraId="7C3B2A3A" w14:textId="77777777" w:rsidR="00753105" w:rsidRPr="00A9439A" w:rsidRDefault="00753105" w:rsidP="00753105">
      <w:pPr>
        <w:keepNext/>
        <w:numPr>
          <w:ilvl w:val="3"/>
          <w:numId w:val="0"/>
        </w:numPr>
        <w:jc w:val="center"/>
        <w:outlineLvl w:val="3"/>
        <w:rPr>
          <w:rFonts w:ascii="Times New Roman" w:hAnsi="Times New Roman" w:cs="Times New Roman"/>
          <w:bCs/>
          <w:sz w:val="24"/>
          <w:szCs w:val="24"/>
          <w:lang w:val="de-DE"/>
        </w:rPr>
      </w:pPr>
      <w:r w:rsidRPr="00A9439A">
        <w:rPr>
          <w:rFonts w:ascii="Times New Roman" w:hAnsi="Times New Roman" w:cs="Times New Roman"/>
          <w:bCs/>
          <w:sz w:val="24"/>
          <w:szCs w:val="24"/>
          <w:lang w:val="de-DE"/>
        </w:rPr>
        <w:t>(</w:t>
      </w:r>
      <w:r w:rsidR="007D2BD1" w:rsidRPr="00A9439A">
        <w:rPr>
          <w:rFonts w:ascii="Times New Roman" w:hAnsi="Times New Roman" w:cs="Times New Roman"/>
          <w:bCs/>
          <w:sz w:val="24"/>
          <w:szCs w:val="24"/>
          <w:lang w:val="de-DE"/>
        </w:rPr>
        <w:t>ADR-Regeln, Paragraph (B)(b)(7); Ergänzende Regeln, Paragraph 16</w:t>
      </w:r>
      <w:r w:rsidRPr="00A9439A">
        <w:rPr>
          <w:rFonts w:ascii="Times New Roman" w:hAnsi="Times New Roman" w:cs="Times New Roman"/>
          <w:bCs/>
          <w:sz w:val="24"/>
          <w:szCs w:val="24"/>
          <w:lang w:val="de-DE"/>
        </w:rPr>
        <w:t>)</w:t>
      </w:r>
    </w:p>
    <w:p w14:paraId="04CFEEA2" w14:textId="77777777" w:rsidR="00753105" w:rsidRPr="00A9439A" w:rsidRDefault="00753105" w:rsidP="00753105">
      <w:pPr>
        <w:spacing w:line="360" w:lineRule="auto"/>
        <w:jc w:val="center"/>
        <w:rPr>
          <w:rFonts w:ascii="Times New Roman" w:hAnsi="Times New Roman" w:cs="Times New Roman"/>
          <w:sz w:val="24"/>
          <w:szCs w:val="24"/>
          <w:lang w:val="de-DE"/>
        </w:rPr>
      </w:pPr>
    </w:p>
    <w:p w14:paraId="38025E32" w14:textId="77777777" w:rsidR="00771134" w:rsidRPr="00A9439A" w:rsidRDefault="00771134" w:rsidP="00855A6B">
      <w:pPr>
        <w:spacing w:line="360" w:lineRule="auto"/>
        <w:ind w:left="567" w:hanging="567"/>
        <w:rPr>
          <w:rFonts w:ascii="Times New Roman" w:hAnsi="Times New Roman" w:cs="Times New Roman"/>
          <w:sz w:val="24"/>
          <w:szCs w:val="24"/>
          <w:lang w:val="de-DE"/>
        </w:rPr>
      </w:pPr>
      <w:r w:rsidRPr="00A9439A">
        <w:rPr>
          <w:rFonts w:ascii="Times New Roman" w:hAnsi="Times New Roman" w:cs="Times New Roman"/>
          <w:sz w:val="24"/>
          <w:szCs w:val="24"/>
          <w:lang w:val="de-DE"/>
        </w:rPr>
        <w:t>[11</w:t>
      </w:r>
      <w:r w:rsidR="00753105" w:rsidRPr="00A9439A">
        <w:rPr>
          <w:rFonts w:ascii="Times New Roman" w:hAnsi="Times New Roman" w:cs="Times New Roman"/>
          <w:sz w:val="24"/>
          <w:szCs w:val="24"/>
          <w:lang w:val="de-DE"/>
        </w:rPr>
        <w:t>.]</w:t>
      </w:r>
      <w:r w:rsidR="00753105" w:rsidRPr="00A9439A">
        <w:rPr>
          <w:rFonts w:ascii="Times New Roman" w:hAnsi="Times New Roman" w:cs="Times New Roman"/>
          <w:sz w:val="24"/>
          <w:szCs w:val="24"/>
          <w:lang w:val="de-DE"/>
        </w:rPr>
        <w:tab/>
      </w:r>
      <w:r w:rsidRPr="00A9439A">
        <w:rPr>
          <w:rFonts w:ascii="Times New Roman" w:hAnsi="Times New Roman" w:cs="Times New Roman"/>
          <w:sz w:val="24"/>
          <w:szCs w:val="24"/>
          <w:lang w:val="de-DE"/>
        </w:rPr>
        <w:t>Der Beschwerdegegner bürgt für die Vollständigkeit und Richtigkeit sämtlicher hier gemachten Angaben. Der Beschwerdegegner stimmt der Verarbeitung seiner persönlichen Daten durch den Anbieter</w:t>
      </w:r>
      <w:r w:rsidR="00855A6B" w:rsidRPr="00A9439A">
        <w:rPr>
          <w:rFonts w:ascii="Times New Roman" w:hAnsi="Times New Roman" w:cs="Times New Roman"/>
          <w:sz w:val="24"/>
          <w:szCs w:val="24"/>
          <w:lang w:val="de-DE"/>
        </w:rPr>
        <w:t xml:space="preserve"> </w:t>
      </w:r>
      <w:r w:rsidRPr="00A9439A">
        <w:rPr>
          <w:rFonts w:ascii="Times New Roman" w:hAnsi="Times New Roman" w:cs="Times New Roman"/>
          <w:sz w:val="24"/>
          <w:szCs w:val="24"/>
          <w:lang w:val="de-DE"/>
        </w:rPr>
        <w:t>zu, insoweit diese Datenverarbeitung für die ordentliche Wahrnehmung der Pflichten des</w:t>
      </w:r>
      <w:r w:rsidR="00855A6B" w:rsidRPr="00A9439A">
        <w:rPr>
          <w:rFonts w:ascii="Times New Roman" w:hAnsi="Times New Roman" w:cs="Times New Roman"/>
          <w:sz w:val="24"/>
          <w:szCs w:val="24"/>
          <w:lang w:val="de-DE"/>
        </w:rPr>
        <w:t xml:space="preserve"> </w:t>
      </w:r>
      <w:r w:rsidRPr="00A9439A">
        <w:rPr>
          <w:rFonts w:ascii="Times New Roman" w:hAnsi="Times New Roman" w:cs="Times New Roman"/>
          <w:sz w:val="24"/>
          <w:szCs w:val="24"/>
          <w:lang w:val="de-DE"/>
        </w:rPr>
        <w:t>Anbieters notwendig ist.</w:t>
      </w:r>
      <w:r w:rsidR="00855A6B" w:rsidRPr="00A9439A">
        <w:rPr>
          <w:rFonts w:ascii="Times New Roman" w:hAnsi="Times New Roman" w:cs="Times New Roman"/>
          <w:sz w:val="24"/>
          <w:szCs w:val="24"/>
          <w:lang w:val="de-DE"/>
        </w:rPr>
        <w:t xml:space="preserve"> </w:t>
      </w:r>
      <w:r w:rsidRPr="00A9439A">
        <w:rPr>
          <w:rFonts w:ascii="Times New Roman" w:hAnsi="Times New Roman" w:cs="Times New Roman"/>
          <w:sz w:val="24"/>
          <w:szCs w:val="24"/>
          <w:lang w:val="de-DE"/>
        </w:rPr>
        <w:t>Der Beschwerdegegner ist a</w:t>
      </w:r>
      <w:r w:rsidR="00693A73" w:rsidRPr="00A9439A">
        <w:rPr>
          <w:rFonts w:ascii="Times New Roman" w:hAnsi="Times New Roman" w:cs="Times New Roman"/>
          <w:sz w:val="24"/>
          <w:szCs w:val="24"/>
          <w:lang w:val="de-DE"/>
        </w:rPr>
        <w:t>ußerdem damit einverstanden, dass</w:t>
      </w:r>
      <w:r w:rsidRPr="00A9439A">
        <w:rPr>
          <w:rFonts w:ascii="Times New Roman" w:hAnsi="Times New Roman" w:cs="Times New Roman"/>
          <w:sz w:val="24"/>
          <w:szCs w:val="24"/>
          <w:lang w:val="de-DE"/>
        </w:rPr>
        <w:t xml:space="preserve"> die Entscheidung, die im</w:t>
      </w:r>
      <w:r w:rsidR="00855A6B" w:rsidRPr="00A9439A">
        <w:rPr>
          <w:rFonts w:ascii="Times New Roman" w:hAnsi="Times New Roman" w:cs="Times New Roman"/>
          <w:sz w:val="24"/>
          <w:szCs w:val="24"/>
          <w:lang w:val="de-DE"/>
        </w:rPr>
        <w:t xml:space="preserve"> </w:t>
      </w:r>
      <w:r w:rsidRPr="00A9439A">
        <w:rPr>
          <w:rFonts w:ascii="Times New Roman" w:hAnsi="Times New Roman" w:cs="Times New Roman"/>
          <w:sz w:val="24"/>
          <w:szCs w:val="24"/>
          <w:lang w:val="de-DE"/>
        </w:rPr>
        <w:t xml:space="preserve">Rahmen des durch diese </w:t>
      </w:r>
      <w:r w:rsidRPr="00A9439A">
        <w:rPr>
          <w:rFonts w:ascii="Times New Roman" w:hAnsi="Times New Roman" w:cs="Times New Roman"/>
          <w:sz w:val="24"/>
          <w:szCs w:val="24"/>
          <w:lang w:val="de-DE"/>
        </w:rPr>
        <w:lastRenderedPageBreak/>
        <w:t>Beschwerde eingeleiteten ADR-Verfahrens getroffen wird, in vollem</w:t>
      </w:r>
      <w:r w:rsidR="00855A6B" w:rsidRPr="00A9439A">
        <w:rPr>
          <w:rFonts w:ascii="Times New Roman" w:hAnsi="Times New Roman" w:cs="Times New Roman"/>
          <w:sz w:val="24"/>
          <w:szCs w:val="24"/>
          <w:lang w:val="de-DE"/>
        </w:rPr>
        <w:t xml:space="preserve"> </w:t>
      </w:r>
      <w:r w:rsidRPr="00A9439A">
        <w:rPr>
          <w:rFonts w:ascii="Times New Roman" w:hAnsi="Times New Roman" w:cs="Times New Roman"/>
          <w:sz w:val="24"/>
          <w:szCs w:val="24"/>
          <w:lang w:val="de-DE"/>
        </w:rPr>
        <w:t>Wortlaut (einschließlich der in der Entscheidung enthaltenen personenbezogenen Angaben)</w:t>
      </w:r>
    </w:p>
    <w:p w14:paraId="4DE4777C" w14:textId="77777777" w:rsidR="00771134" w:rsidRPr="00A9439A" w:rsidRDefault="00771134" w:rsidP="00D867DF">
      <w:pPr>
        <w:spacing w:line="360" w:lineRule="auto"/>
        <w:ind w:left="567"/>
        <w:rPr>
          <w:rFonts w:ascii="Times New Roman" w:hAnsi="Times New Roman" w:cs="Times New Roman"/>
          <w:sz w:val="24"/>
          <w:szCs w:val="24"/>
          <w:lang w:val="de-DE"/>
        </w:rPr>
      </w:pPr>
      <w:r w:rsidRPr="00A9439A">
        <w:rPr>
          <w:rFonts w:ascii="Times New Roman" w:hAnsi="Times New Roman" w:cs="Times New Roman"/>
          <w:sz w:val="24"/>
          <w:szCs w:val="24"/>
          <w:lang w:val="de-DE"/>
        </w:rPr>
        <w:t>zusammen mit einer vom Anbieter zu besorgenden nichtoffiziellen englischen Übersetzung</w:t>
      </w:r>
      <w:r w:rsidR="00D867DF">
        <w:rPr>
          <w:rFonts w:ascii="Times New Roman" w:hAnsi="Times New Roman" w:cs="Times New Roman"/>
          <w:sz w:val="24"/>
          <w:szCs w:val="24"/>
          <w:lang w:val="de-DE"/>
        </w:rPr>
        <w:t xml:space="preserve"> </w:t>
      </w:r>
      <w:r w:rsidRPr="00A9439A">
        <w:rPr>
          <w:rFonts w:ascii="Times New Roman" w:hAnsi="Times New Roman" w:cs="Times New Roman"/>
          <w:sz w:val="24"/>
          <w:szCs w:val="24"/>
          <w:lang w:val="de-DE"/>
        </w:rPr>
        <w:t>veröffentlicht wird.</w:t>
      </w:r>
    </w:p>
    <w:p w14:paraId="50C8A949" w14:textId="77777777" w:rsidR="00855A6B" w:rsidRPr="00A9439A" w:rsidRDefault="00855A6B" w:rsidP="00771134">
      <w:pPr>
        <w:spacing w:line="360" w:lineRule="auto"/>
        <w:ind w:left="567" w:hanging="567"/>
        <w:rPr>
          <w:rFonts w:ascii="Times New Roman" w:hAnsi="Times New Roman" w:cs="Times New Roman"/>
          <w:sz w:val="24"/>
          <w:szCs w:val="24"/>
          <w:lang w:val="de-DE"/>
        </w:rPr>
      </w:pPr>
    </w:p>
    <w:p w14:paraId="3D133C2C" w14:textId="77777777" w:rsidR="00855A6B" w:rsidRPr="00A9439A" w:rsidRDefault="00855A6B" w:rsidP="00771134">
      <w:pPr>
        <w:spacing w:line="360" w:lineRule="auto"/>
        <w:ind w:left="567" w:hanging="567"/>
        <w:rPr>
          <w:rFonts w:ascii="Times New Roman" w:hAnsi="Times New Roman" w:cs="Times New Roman"/>
          <w:sz w:val="24"/>
          <w:szCs w:val="24"/>
          <w:lang w:val="de-DE"/>
        </w:rPr>
      </w:pPr>
      <w:r w:rsidRPr="00A9439A">
        <w:rPr>
          <w:rFonts w:ascii="Times New Roman" w:hAnsi="Times New Roman" w:cs="Times New Roman"/>
          <w:sz w:val="24"/>
          <w:szCs w:val="24"/>
          <w:lang w:val="de-DE"/>
        </w:rPr>
        <w:t xml:space="preserve">[12.] </w:t>
      </w:r>
      <w:r w:rsidR="00D867DF" w:rsidRPr="00A9439A">
        <w:rPr>
          <w:rFonts w:ascii="Times New Roman" w:hAnsi="Times New Roman" w:cs="Times New Roman"/>
          <w:sz w:val="24"/>
          <w:szCs w:val="24"/>
          <w:lang w:val="de-DE"/>
        </w:rPr>
        <w:t>“</w:t>
      </w:r>
      <w:r w:rsidR="00771134" w:rsidRPr="00A9439A">
        <w:rPr>
          <w:rFonts w:ascii="Times New Roman" w:hAnsi="Times New Roman" w:cs="Times New Roman"/>
          <w:sz w:val="24"/>
          <w:szCs w:val="24"/>
          <w:lang w:val="de-DE"/>
        </w:rPr>
        <w:t>Der Beschwerdeführer verzichtet hiermit auf jegliche Ansprüche und Rechtsbehelfe bezüglich</w:t>
      </w:r>
      <w:r w:rsidRPr="00A9439A">
        <w:rPr>
          <w:rFonts w:ascii="Times New Roman" w:hAnsi="Times New Roman" w:cs="Times New Roman"/>
          <w:sz w:val="24"/>
          <w:szCs w:val="24"/>
          <w:lang w:val="de-DE"/>
        </w:rPr>
        <w:t xml:space="preserve"> </w:t>
      </w:r>
      <w:r w:rsidR="00771134" w:rsidRPr="00A9439A">
        <w:rPr>
          <w:rFonts w:ascii="Times New Roman" w:hAnsi="Times New Roman" w:cs="Times New Roman"/>
          <w:sz w:val="24"/>
          <w:szCs w:val="24"/>
          <w:lang w:val="de-DE"/>
        </w:rPr>
        <w:t>des anhängigen ADR-Verfahrens gegenüber</w:t>
      </w:r>
    </w:p>
    <w:p w14:paraId="25F837FB" w14:textId="77777777" w:rsidR="00771134" w:rsidRPr="00A9439A" w:rsidRDefault="00771134" w:rsidP="00771134">
      <w:pPr>
        <w:spacing w:line="360" w:lineRule="auto"/>
        <w:ind w:left="567" w:hanging="567"/>
        <w:rPr>
          <w:rFonts w:ascii="Times New Roman" w:hAnsi="Times New Roman" w:cs="Times New Roman"/>
          <w:sz w:val="24"/>
          <w:szCs w:val="24"/>
          <w:lang w:val="de-DE"/>
        </w:rPr>
      </w:pPr>
      <w:r w:rsidRPr="00A9439A">
        <w:rPr>
          <w:rFonts w:ascii="Times New Roman" w:hAnsi="Times New Roman" w:cs="Times New Roman"/>
          <w:sz w:val="24"/>
          <w:szCs w:val="24"/>
          <w:lang w:val="de-DE"/>
        </w:rPr>
        <w:t>(i) dem Anbieter sowie dessen Leiter(n), Amtsträgern, Beschäftigten, Beratern und</w:t>
      </w:r>
    </w:p>
    <w:p w14:paraId="3E886369" w14:textId="77777777" w:rsidR="00771134" w:rsidRPr="00A9439A" w:rsidRDefault="00771134" w:rsidP="00771134">
      <w:pPr>
        <w:spacing w:line="360" w:lineRule="auto"/>
        <w:ind w:left="567" w:hanging="567"/>
        <w:rPr>
          <w:rFonts w:ascii="Times New Roman" w:hAnsi="Times New Roman" w:cs="Times New Roman"/>
          <w:sz w:val="24"/>
          <w:szCs w:val="24"/>
          <w:lang w:val="de-DE"/>
        </w:rPr>
      </w:pPr>
      <w:r w:rsidRPr="00A9439A">
        <w:rPr>
          <w:rFonts w:ascii="Times New Roman" w:hAnsi="Times New Roman" w:cs="Times New Roman"/>
          <w:sz w:val="24"/>
          <w:szCs w:val="24"/>
          <w:lang w:val="de-DE"/>
        </w:rPr>
        <w:t>Erfüllungsgehilfen, ausgenommen für vorsätzliches Fehlverhalten;</w:t>
      </w:r>
    </w:p>
    <w:p w14:paraId="115A9B13" w14:textId="77777777" w:rsidR="00771134" w:rsidRPr="00A9439A" w:rsidRDefault="00771134" w:rsidP="00771134">
      <w:pPr>
        <w:spacing w:line="360" w:lineRule="auto"/>
        <w:ind w:left="567" w:hanging="567"/>
        <w:rPr>
          <w:rFonts w:ascii="Times New Roman" w:hAnsi="Times New Roman" w:cs="Times New Roman"/>
          <w:sz w:val="24"/>
          <w:szCs w:val="24"/>
          <w:lang w:val="de-DE"/>
        </w:rPr>
      </w:pPr>
      <w:r w:rsidRPr="00A9439A">
        <w:rPr>
          <w:rFonts w:ascii="Times New Roman" w:hAnsi="Times New Roman" w:cs="Times New Roman"/>
          <w:sz w:val="24"/>
          <w:szCs w:val="24"/>
          <w:lang w:val="de-DE"/>
        </w:rPr>
        <w:t>(ii) den Mitgliedern der Schiedskommission, ausgenommen für vorsätzliches Fehlverhalten;</w:t>
      </w:r>
    </w:p>
    <w:p w14:paraId="5BFBD8E7" w14:textId="77777777" w:rsidR="00771134" w:rsidRPr="00A9439A" w:rsidRDefault="00771134" w:rsidP="00771134">
      <w:pPr>
        <w:spacing w:line="360" w:lineRule="auto"/>
        <w:ind w:left="567" w:hanging="567"/>
        <w:rPr>
          <w:rFonts w:ascii="Times New Roman" w:hAnsi="Times New Roman" w:cs="Times New Roman"/>
          <w:sz w:val="24"/>
          <w:szCs w:val="24"/>
          <w:lang w:val="de-DE"/>
        </w:rPr>
      </w:pPr>
      <w:r w:rsidRPr="00A9439A">
        <w:rPr>
          <w:rFonts w:ascii="Times New Roman" w:hAnsi="Times New Roman" w:cs="Times New Roman"/>
          <w:sz w:val="24"/>
          <w:szCs w:val="24"/>
          <w:lang w:val="de-DE"/>
        </w:rPr>
        <w:t>(iii) der Registrierungsstelle, ausgenommen für vorsätzliches Fehlverhalten; und</w:t>
      </w:r>
    </w:p>
    <w:p w14:paraId="67BD0E2D" w14:textId="77777777" w:rsidR="00771134" w:rsidRPr="00A9439A" w:rsidRDefault="00771134" w:rsidP="00771134">
      <w:pPr>
        <w:spacing w:line="360" w:lineRule="auto"/>
        <w:ind w:left="567" w:hanging="567"/>
        <w:rPr>
          <w:rFonts w:ascii="Times New Roman" w:hAnsi="Times New Roman" w:cs="Times New Roman"/>
          <w:sz w:val="24"/>
          <w:szCs w:val="24"/>
          <w:lang w:val="de-DE"/>
        </w:rPr>
      </w:pPr>
      <w:r w:rsidRPr="00A9439A">
        <w:rPr>
          <w:rFonts w:ascii="Times New Roman" w:hAnsi="Times New Roman" w:cs="Times New Roman"/>
          <w:sz w:val="24"/>
          <w:szCs w:val="24"/>
          <w:lang w:val="de-DE"/>
        </w:rPr>
        <w:t>(iv) dem Register sowie dessen Leiter(n), Amtsträgern, Beschäftigten, Beratern und</w:t>
      </w:r>
    </w:p>
    <w:p w14:paraId="5AD5C2A4" w14:textId="77777777" w:rsidR="003E1037" w:rsidRPr="00A9439A" w:rsidRDefault="00771134" w:rsidP="00771134">
      <w:pPr>
        <w:spacing w:line="360" w:lineRule="auto"/>
        <w:ind w:left="567" w:hanging="567"/>
        <w:rPr>
          <w:rFonts w:ascii="Times New Roman" w:hAnsi="Times New Roman" w:cs="Times New Roman"/>
          <w:sz w:val="24"/>
          <w:szCs w:val="24"/>
          <w:lang w:val="de-DE"/>
        </w:rPr>
      </w:pPr>
      <w:r w:rsidRPr="00A9439A">
        <w:rPr>
          <w:rFonts w:ascii="Times New Roman" w:hAnsi="Times New Roman" w:cs="Times New Roman"/>
          <w:sz w:val="24"/>
          <w:szCs w:val="24"/>
          <w:lang w:val="de-DE"/>
        </w:rPr>
        <w:t>Erfüllungsgehilfen, ausgenommen f</w:t>
      </w:r>
      <w:r w:rsidR="00855A6B" w:rsidRPr="00A9439A">
        <w:rPr>
          <w:rFonts w:ascii="Times New Roman" w:hAnsi="Times New Roman" w:cs="Times New Roman"/>
          <w:sz w:val="24"/>
          <w:szCs w:val="24"/>
          <w:lang w:val="de-DE"/>
        </w:rPr>
        <w:t>ür vorsätzliches Fehlverhalten.“</w:t>
      </w:r>
    </w:p>
    <w:p w14:paraId="5598F5CD" w14:textId="77777777" w:rsidR="00753105" w:rsidRPr="00A9439A" w:rsidRDefault="00753105" w:rsidP="00753105">
      <w:pPr>
        <w:spacing w:line="360" w:lineRule="auto"/>
        <w:ind w:left="567" w:hanging="567"/>
        <w:rPr>
          <w:rFonts w:ascii="Times New Roman" w:hAnsi="Times New Roman" w:cs="Times New Roman"/>
          <w:sz w:val="24"/>
          <w:szCs w:val="24"/>
          <w:lang w:val="de-DE"/>
        </w:rPr>
      </w:pPr>
    </w:p>
    <w:p w14:paraId="681AACB6" w14:textId="77777777" w:rsidR="00855A6B" w:rsidRPr="00A9439A" w:rsidRDefault="00855A6B" w:rsidP="00753105">
      <w:pPr>
        <w:keepNext/>
        <w:keepLines/>
        <w:spacing w:line="360" w:lineRule="auto"/>
        <w:jc w:val="right"/>
        <w:rPr>
          <w:rFonts w:ascii="Times New Roman" w:hAnsi="Times New Roman" w:cs="Times New Roman"/>
          <w:sz w:val="24"/>
          <w:szCs w:val="24"/>
          <w:lang w:val="de-DE"/>
        </w:rPr>
      </w:pPr>
      <w:r w:rsidRPr="00A9439A">
        <w:rPr>
          <w:rFonts w:ascii="Times New Roman" w:hAnsi="Times New Roman" w:cs="Times New Roman"/>
          <w:sz w:val="24"/>
          <w:szCs w:val="24"/>
          <w:lang w:val="de-DE"/>
        </w:rPr>
        <w:t>Hochachtungsvoll,</w:t>
      </w:r>
    </w:p>
    <w:p w14:paraId="6260A9E4" w14:textId="77777777" w:rsidR="00753105" w:rsidRPr="00A9439A" w:rsidRDefault="00753105" w:rsidP="00753105">
      <w:pPr>
        <w:keepNext/>
        <w:keepLines/>
        <w:spacing w:line="360" w:lineRule="auto"/>
        <w:jc w:val="right"/>
        <w:rPr>
          <w:rFonts w:ascii="Times New Roman" w:hAnsi="Times New Roman" w:cs="Times New Roman"/>
          <w:sz w:val="24"/>
          <w:szCs w:val="24"/>
          <w:lang w:val="de-DE"/>
        </w:rPr>
      </w:pPr>
      <w:r w:rsidRPr="00A9439A">
        <w:rPr>
          <w:rFonts w:ascii="Times New Roman" w:hAnsi="Times New Roman" w:cs="Times New Roman"/>
          <w:sz w:val="24"/>
          <w:szCs w:val="24"/>
          <w:lang w:val="de-DE"/>
        </w:rPr>
        <w:t>___________________</w:t>
      </w:r>
    </w:p>
    <w:p w14:paraId="31627F9F" w14:textId="77777777" w:rsidR="00753105" w:rsidRPr="00A9439A" w:rsidRDefault="00753105" w:rsidP="00753105">
      <w:pPr>
        <w:spacing w:line="360" w:lineRule="auto"/>
        <w:jc w:val="right"/>
        <w:rPr>
          <w:rFonts w:ascii="Times New Roman" w:hAnsi="Times New Roman" w:cs="Times New Roman"/>
          <w:sz w:val="24"/>
          <w:szCs w:val="24"/>
          <w:lang w:val="de-DE"/>
        </w:rPr>
      </w:pPr>
      <w:r w:rsidRPr="00A9439A">
        <w:rPr>
          <w:rFonts w:ascii="Times New Roman" w:hAnsi="Times New Roman" w:cs="Times New Roman"/>
          <w:sz w:val="24"/>
          <w:szCs w:val="24"/>
          <w:lang w:val="de-DE"/>
        </w:rPr>
        <w:t>(Name/Unterschrift)</w:t>
      </w:r>
    </w:p>
    <w:p w14:paraId="2AC6D0E7" w14:textId="77777777" w:rsidR="00753105" w:rsidRPr="00A9439A" w:rsidRDefault="00753105" w:rsidP="00753105">
      <w:pPr>
        <w:spacing w:line="360" w:lineRule="auto"/>
        <w:jc w:val="right"/>
        <w:rPr>
          <w:rFonts w:ascii="Times New Roman" w:hAnsi="Times New Roman" w:cs="Times New Roman"/>
          <w:sz w:val="24"/>
          <w:szCs w:val="24"/>
          <w:lang w:val="de-DE"/>
        </w:rPr>
      </w:pPr>
    </w:p>
    <w:p w14:paraId="2848F51A" w14:textId="77777777" w:rsidR="00753105" w:rsidRPr="00A9439A" w:rsidRDefault="00753105" w:rsidP="00753105">
      <w:pPr>
        <w:spacing w:line="360" w:lineRule="auto"/>
        <w:rPr>
          <w:rFonts w:ascii="Times New Roman" w:hAnsi="Times New Roman" w:cs="Times New Roman"/>
          <w:sz w:val="24"/>
          <w:szCs w:val="24"/>
          <w:lang w:val="de-DE"/>
        </w:rPr>
      </w:pPr>
      <w:r w:rsidRPr="00A9439A">
        <w:rPr>
          <w:rFonts w:ascii="Times New Roman" w:hAnsi="Times New Roman" w:cs="Times New Roman"/>
          <w:sz w:val="24"/>
          <w:szCs w:val="24"/>
          <w:lang w:val="de-DE"/>
        </w:rPr>
        <w:t>Datum:  ________________</w:t>
      </w:r>
    </w:p>
    <w:p w14:paraId="11EFAF5B" w14:textId="77777777" w:rsidR="00753105" w:rsidRPr="00A9439A" w:rsidRDefault="00753105" w:rsidP="00753105">
      <w:pPr>
        <w:spacing w:line="360" w:lineRule="auto"/>
        <w:rPr>
          <w:rFonts w:ascii="Times New Roman" w:hAnsi="Times New Roman" w:cs="Times New Roman"/>
          <w:sz w:val="24"/>
          <w:szCs w:val="24"/>
          <w:lang w:val="de-DE"/>
        </w:rPr>
      </w:pPr>
    </w:p>
    <w:p w14:paraId="3326DF6C" w14:textId="77777777" w:rsidR="00753105" w:rsidRPr="00A9439A" w:rsidRDefault="00753105" w:rsidP="00753105">
      <w:pPr>
        <w:spacing w:line="360" w:lineRule="auto"/>
        <w:rPr>
          <w:rFonts w:ascii="Times New Roman" w:hAnsi="Times New Roman" w:cs="Times New Roman"/>
          <w:sz w:val="24"/>
          <w:szCs w:val="24"/>
          <w:lang w:val="de-DE"/>
        </w:rPr>
      </w:pPr>
    </w:p>
    <w:p w14:paraId="7555EFE6" w14:textId="77777777" w:rsidR="007C714D" w:rsidRPr="00A9439A" w:rsidRDefault="007C714D" w:rsidP="00753105">
      <w:pPr>
        <w:jc w:val="center"/>
        <w:rPr>
          <w:rFonts w:ascii="Times New Roman" w:hAnsi="Times New Roman" w:cs="Times New Roman"/>
          <w:b/>
          <w:sz w:val="24"/>
          <w:szCs w:val="24"/>
          <w:lang w:val="de-DE"/>
        </w:rPr>
      </w:pPr>
    </w:p>
    <w:p w14:paraId="7CE13733" w14:textId="77777777" w:rsidR="007C714D" w:rsidRPr="00A9439A" w:rsidRDefault="007C714D" w:rsidP="00753105">
      <w:pPr>
        <w:jc w:val="center"/>
        <w:rPr>
          <w:rFonts w:ascii="Times New Roman" w:hAnsi="Times New Roman" w:cs="Times New Roman"/>
          <w:b/>
          <w:sz w:val="24"/>
          <w:szCs w:val="24"/>
          <w:lang w:val="de-DE"/>
        </w:rPr>
      </w:pPr>
    </w:p>
    <w:p w14:paraId="670F880D" w14:textId="77777777" w:rsidR="00753105" w:rsidRPr="00A9439A" w:rsidRDefault="003E1037" w:rsidP="00753105">
      <w:pPr>
        <w:jc w:val="center"/>
        <w:rPr>
          <w:rFonts w:ascii="Times New Roman" w:hAnsi="Times New Roman" w:cs="Times New Roman"/>
          <w:b/>
          <w:sz w:val="24"/>
          <w:szCs w:val="24"/>
          <w:lang w:val="de-DE"/>
        </w:rPr>
      </w:pPr>
      <w:r w:rsidRPr="00A9439A">
        <w:rPr>
          <w:rFonts w:ascii="Times New Roman" w:hAnsi="Times New Roman" w:cs="Times New Roman"/>
          <w:b/>
          <w:sz w:val="24"/>
          <w:szCs w:val="24"/>
          <w:lang w:val="de-DE"/>
        </w:rPr>
        <w:t>X</w:t>
      </w:r>
      <w:r w:rsidR="00753105" w:rsidRPr="00A9439A">
        <w:rPr>
          <w:rFonts w:ascii="Times New Roman" w:hAnsi="Times New Roman" w:cs="Times New Roman"/>
          <w:b/>
          <w:sz w:val="24"/>
          <w:szCs w:val="24"/>
          <w:lang w:val="de-DE"/>
        </w:rPr>
        <w:t xml:space="preserve">. </w:t>
      </w:r>
      <w:r w:rsidR="00753105" w:rsidRPr="00D867DF">
        <w:rPr>
          <w:rFonts w:ascii="Times New Roman" w:hAnsi="Times New Roman" w:cs="Times New Roman"/>
          <w:b/>
          <w:sz w:val="24"/>
          <w:szCs w:val="24"/>
          <w:u w:val="single"/>
          <w:lang w:val="de-DE"/>
        </w:rPr>
        <w:t>Anlagenverzeichnis</w:t>
      </w:r>
    </w:p>
    <w:p w14:paraId="59E3438C" w14:textId="77777777" w:rsidR="00753105" w:rsidRPr="00A9439A" w:rsidRDefault="003E1037" w:rsidP="00753105">
      <w:pPr>
        <w:jc w:val="center"/>
        <w:rPr>
          <w:rFonts w:ascii="Times New Roman" w:hAnsi="Times New Roman" w:cs="Times New Roman"/>
          <w:sz w:val="24"/>
          <w:szCs w:val="24"/>
          <w:lang w:val="de-DE"/>
        </w:rPr>
      </w:pPr>
      <w:r w:rsidRPr="00A9439A">
        <w:rPr>
          <w:rFonts w:ascii="Times New Roman" w:hAnsi="Times New Roman" w:cs="Times New Roman"/>
          <w:sz w:val="24"/>
          <w:szCs w:val="24"/>
          <w:lang w:val="de-DE"/>
        </w:rPr>
        <w:t>(</w:t>
      </w:r>
      <w:r w:rsidR="007D2BD1" w:rsidRPr="00A9439A">
        <w:rPr>
          <w:rFonts w:ascii="Times New Roman" w:hAnsi="Times New Roman" w:cs="Times New Roman"/>
          <w:sz w:val="24"/>
          <w:szCs w:val="24"/>
          <w:lang w:val="de-DE"/>
        </w:rPr>
        <w:t>ADR-Regeln, Paragraph (B)(3)(b)(8); Ergänzende Regeln, Paragraph 12, Annex E</w:t>
      </w:r>
      <w:r w:rsidR="00753105" w:rsidRPr="00A9439A">
        <w:rPr>
          <w:rFonts w:ascii="Times New Roman" w:hAnsi="Times New Roman" w:cs="Times New Roman"/>
          <w:sz w:val="24"/>
          <w:szCs w:val="24"/>
          <w:lang w:val="de-DE"/>
        </w:rPr>
        <w:t>)</w:t>
      </w:r>
    </w:p>
    <w:p w14:paraId="7EA3301E" w14:textId="77777777" w:rsidR="00D867DF" w:rsidRDefault="00D867DF" w:rsidP="00726F1D">
      <w:pPr>
        <w:spacing w:line="360" w:lineRule="auto"/>
        <w:rPr>
          <w:rFonts w:ascii="Times New Roman" w:hAnsi="Times New Roman" w:cs="Times New Roman"/>
          <w:sz w:val="24"/>
          <w:szCs w:val="24"/>
          <w:lang w:val="de-DE"/>
        </w:rPr>
      </w:pPr>
    </w:p>
    <w:p w14:paraId="5579DC11" w14:textId="77777777" w:rsidR="00726F1D" w:rsidRPr="00A9439A" w:rsidRDefault="00890FD5" w:rsidP="00726F1D">
      <w:pPr>
        <w:spacing w:line="360" w:lineRule="auto"/>
        <w:rPr>
          <w:rFonts w:ascii="Times New Roman" w:hAnsi="Times New Roman" w:cs="Times New Roman"/>
          <w:sz w:val="24"/>
          <w:szCs w:val="24"/>
          <w:lang w:val="de-DE"/>
        </w:rPr>
      </w:pPr>
      <w:r w:rsidRPr="00A9439A">
        <w:rPr>
          <w:rFonts w:ascii="Times New Roman" w:hAnsi="Times New Roman" w:cs="Times New Roman"/>
          <w:sz w:val="24"/>
          <w:szCs w:val="24"/>
          <w:lang w:val="de-DE"/>
        </w:rPr>
        <w:t>[13</w:t>
      </w:r>
      <w:r w:rsidR="00D7229E" w:rsidRPr="00A9439A">
        <w:rPr>
          <w:rFonts w:ascii="Times New Roman" w:hAnsi="Times New Roman" w:cs="Times New Roman"/>
          <w:sz w:val="24"/>
          <w:szCs w:val="24"/>
          <w:lang w:val="de-DE"/>
        </w:rPr>
        <w:t xml:space="preserve">.] </w:t>
      </w:r>
      <w:r w:rsidR="00726F1D" w:rsidRPr="00A9439A">
        <w:rPr>
          <w:rFonts w:ascii="Times New Roman" w:hAnsi="Times New Roman" w:cs="Times New Roman"/>
          <w:sz w:val="24"/>
          <w:szCs w:val="24"/>
          <w:lang w:val="de-DE"/>
        </w:rPr>
        <w:t xml:space="preserve">Die ADR-Regeln schreiben vor, dass eine Beschwerde oder eine Beschwerdeerwiderung einschließlich der Anlagen </w:t>
      </w:r>
      <w:r w:rsidR="00693A73" w:rsidRPr="00A9439A">
        <w:rPr>
          <w:rFonts w:ascii="Times New Roman" w:hAnsi="Times New Roman" w:cs="Times New Roman"/>
          <w:sz w:val="24"/>
          <w:szCs w:val="24"/>
          <w:lang w:val="de-DE"/>
        </w:rPr>
        <w:t>elektronisch zu übermitteln ist</w:t>
      </w:r>
      <w:r w:rsidR="00726F1D" w:rsidRPr="00A9439A">
        <w:rPr>
          <w:rFonts w:ascii="Times New Roman" w:hAnsi="Times New Roman" w:cs="Times New Roman"/>
          <w:sz w:val="24"/>
          <w:szCs w:val="24"/>
          <w:lang w:val="de-DE"/>
        </w:rPr>
        <w:t>. Laut den Ergänzenden Regeln liegt die maximale Dateigröße bei 10 MB (zehn Megabytes) für jede einzelne Anlage, mit einem Gesamtlimit für sämtliche eingereichte Dokumente von 50MB (fünfzig Megabytes).</w:t>
      </w:r>
    </w:p>
    <w:p w14:paraId="3EFC6B0B" w14:textId="77777777" w:rsidR="00D867DF" w:rsidRDefault="00D867DF" w:rsidP="00726F1D">
      <w:pPr>
        <w:spacing w:line="360" w:lineRule="auto"/>
        <w:rPr>
          <w:rFonts w:ascii="Times New Roman" w:hAnsi="Times New Roman" w:cs="Times New Roman"/>
          <w:sz w:val="24"/>
          <w:szCs w:val="24"/>
          <w:lang w:val="de-DE"/>
        </w:rPr>
      </w:pPr>
    </w:p>
    <w:p w14:paraId="74A349ED" w14:textId="77777777" w:rsidR="00726F1D" w:rsidRPr="00A9439A" w:rsidRDefault="00890FD5" w:rsidP="00726F1D">
      <w:pPr>
        <w:spacing w:line="360" w:lineRule="auto"/>
        <w:rPr>
          <w:rFonts w:ascii="Times New Roman" w:hAnsi="Times New Roman" w:cs="Times New Roman"/>
          <w:sz w:val="24"/>
          <w:szCs w:val="24"/>
          <w:lang w:val="de-DE"/>
        </w:rPr>
      </w:pPr>
      <w:r w:rsidRPr="00A9439A">
        <w:rPr>
          <w:rFonts w:ascii="Times New Roman" w:hAnsi="Times New Roman" w:cs="Times New Roman"/>
          <w:sz w:val="24"/>
          <w:szCs w:val="24"/>
          <w:lang w:val="de-DE"/>
        </w:rPr>
        <w:t>[14</w:t>
      </w:r>
      <w:r w:rsidR="00726F1D" w:rsidRPr="00A9439A">
        <w:rPr>
          <w:rFonts w:ascii="Times New Roman" w:hAnsi="Times New Roman" w:cs="Times New Roman"/>
          <w:sz w:val="24"/>
          <w:szCs w:val="24"/>
          <w:lang w:val="de-DE"/>
        </w:rPr>
        <w:t>.]</w:t>
      </w:r>
      <w:r w:rsidR="00726F1D" w:rsidRPr="00A9439A">
        <w:rPr>
          <w:rFonts w:ascii="Times New Roman" w:hAnsi="Times New Roman" w:cs="Times New Roman"/>
          <w:sz w:val="24"/>
          <w:szCs w:val="24"/>
          <w:lang w:val="de-DE"/>
        </w:rPr>
        <w:tab/>
        <w:t xml:space="preserve">Im Detail schreiben Paragraph 12 und Annex E der Ergänzenden Regeln vor, dass, mangels besonderer Regelung mit dem Zentrum, die Größe jeder einzelnen Datei (so wie ein Word-, PDF- oder Excel-Dokument), welches an das Zentrum übermittelt wird, nicht größer als 10MB sein darf. Sollte es nötig sein, größere Dateien zu übermitteln, können diese in eine Anzahl seperater Dateien oder Dokumente mit je maximal 10 MB „aufgesplittet“ werden. Die Gesamtgröße der Beschwerde oder Beschwerdeerwiderung (einschließlich jeglicher Anlagen), dürfen, mangels Vorliegens besonderer Umständen (einschließlich im Falle von Vorbringen </w:t>
      </w:r>
      <w:r w:rsidR="00726F1D" w:rsidRPr="00A9439A">
        <w:rPr>
          <w:rFonts w:ascii="Times New Roman" w:hAnsi="Times New Roman" w:cs="Times New Roman"/>
          <w:sz w:val="24"/>
          <w:szCs w:val="24"/>
          <w:lang w:val="de-DE"/>
        </w:rPr>
        <w:lastRenderedPageBreak/>
        <w:t>hinsichtlich einer großen Anzahl von Domainnamen behandlet wird), welche vorher mit dem Zentrum arrangiert wurden, eine Dateigröße von 50MB nicht überschreiten.</w:t>
      </w:r>
    </w:p>
    <w:p w14:paraId="37580D7F" w14:textId="77777777" w:rsidR="00726F1D" w:rsidRPr="00A9439A" w:rsidRDefault="00726F1D" w:rsidP="00726F1D">
      <w:pPr>
        <w:spacing w:line="360" w:lineRule="auto"/>
        <w:rPr>
          <w:rFonts w:ascii="Times New Roman" w:hAnsi="Times New Roman" w:cs="Times New Roman"/>
          <w:sz w:val="24"/>
          <w:szCs w:val="24"/>
          <w:lang w:val="de-DE"/>
        </w:rPr>
      </w:pPr>
    </w:p>
    <w:p w14:paraId="480A997A" w14:textId="77777777" w:rsidR="00726F1D" w:rsidRPr="00D867DF" w:rsidRDefault="00726F1D" w:rsidP="00726F1D">
      <w:pPr>
        <w:spacing w:line="360" w:lineRule="auto"/>
        <w:rPr>
          <w:rFonts w:ascii="Times New Roman" w:hAnsi="Times New Roman" w:cs="Times New Roman"/>
          <w:sz w:val="24"/>
          <w:szCs w:val="24"/>
          <w:lang w:val="de-DE"/>
        </w:rPr>
      </w:pPr>
      <w:r w:rsidRPr="00D867DF">
        <w:rPr>
          <w:rFonts w:ascii="Times New Roman" w:hAnsi="Times New Roman" w:cs="Times New Roman"/>
          <w:sz w:val="24"/>
          <w:szCs w:val="24"/>
          <w:lang w:val="de-DE"/>
        </w:rPr>
        <w:t>Anlage 1:</w:t>
      </w:r>
    </w:p>
    <w:p w14:paraId="59AEBD14" w14:textId="77777777" w:rsidR="00726F1D" w:rsidRPr="00D867DF" w:rsidRDefault="00726F1D" w:rsidP="00726F1D">
      <w:pPr>
        <w:spacing w:line="360" w:lineRule="auto"/>
        <w:rPr>
          <w:rFonts w:ascii="Times New Roman" w:hAnsi="Times New Roman" w:cs="Times New Roman"/>
          <w:sz w:val="24"/>
          <w:szCs w:val="24"/>
          <w:lang w:val="de-DE"/>
        </w:rPr>
      </w:pPr>
      <w:r w:rsidRPr="00D867DF">
        <w:rPr>
          <w:rFonts w:ascii="Times New Roman" w:hAnsi="Times New Roman" w:cs="Times New Roman"/>
          <w:sz w:val="24"/>
          <w:szCs w:val="24"/>
          <w:lang w:val="de-DE"/>
        </w:rPr>
        <w:t>Anlage 2:</w:t>
      </w:r>
    </w:p>
    <w:p w14:paraId="1F98875A" w14:textId="77777777" w:rsidR="00726F1D" w:rsidRPr="00D867DF" w:rsidRDefault="00726F1D" w:rsidP="00726F1D">
      <w:pPr>
        <w:spacing w:line="360" w:lineRule="auto"/>
        <w:rPr>
          <w:rFonts w:ascii="Times New Roman" w:hAnsi="Times New Roman" w:cs="Times New Roman"/>
          <w:sz w:val="24"/>
          <w:szCs w:val="24"/>
          <w:lang w:val="de-DE"/>
        </w:rPr>
      </w:pPr>
      <w:r w:rsidRPr="00D867DF">
        <w:rPr>
          <w:rFonts w:ascii="Times New Roman" w:hAnsi="Times New Roman" w:cs="Times New Roman"/>
          <w:sz w:val="24"/>
          <w:szCs w:val="24"/>
          <w:lang w:val="de-DE"/>
        </w:rPr>
        <w:t>Anlage 3:</w:t>
      </w:r>
    </w:p>
    <w:p w14:paraId="398D4E6E" w14:textId="77777777" w:rsidR="00726F1D" w:rsidRPr="00D867DF" w:rsidRDefault="00726F1D" w:rsidP="00726F1D">
      <w:pPr>
        <w:spacing w:line="360" w:lineRule="auto"/>
        <w:rPr>
          <w:rFonts w:ascii="Times New Roman" w:hAnsi="Times New Roman" w:cs="Times New Roman"/>
          <w:sz w:val="24"/>
          <w:szCs w:val="24"/>
          <w:lang w:val="de-DE"/>
        </w:rPr>
      </w:pPr>
      <w:r w:rsidRPr="00D867DF">
        <w:rPr>
          <w:rFonts w:ascii="Times New Roman" w:hAnsi="Times New Roman" w:cs="Times New Roman"/>
          <w:sz w:val="24"/>
          <w:szCs w:val="24"/>
          <w:lang w:val="de-DE"/>
        </w:rPr>
        <w:t>Anlage 4:</w:t>
      </w:r>
    </w:p>
    <w:p w14:paraId="7D06976B" w14:textId="77777777" w:rsidR="00726F1D" w:rsidRPr="00D867DF" w:rsidRDefault="00726F1D" w:rsidP="00726F1D">
      <w:pPr>
        <w:spacing w:line="360" w:lineRule="auto"/>
        <w:rPr>
          <w:rFonts w:ascii="Times New Roman" w:hAnsi="Times New Roman" w:cs="Times New Roman"/>
          <w:sz w:val="24"/>
          <w:szCs w:val="24"/>
          <w:lang w:val="de-DE"/>
        </w:rPr>
      </w:pPr>
      <w:r w:rsidRPr="00D867DF">
        <w:rPr>
          <w:rFonts w:ascii="Times New Roman" w:hAnsi="Times New Roman" w:cs="Times New Roman"/>
          <w:sz w:val="24"/>
          <w:szCs w:val="24"/>
          <w:lang w:val="de-DE"/>
        </w:rPr>
        <w:t>Anlage 5:</w:t>
      </w:r>
    </w:p>
    <w:p w14:paraId="00EBCC53" w14:textId="77777777" w:rsidR="00726F1D" w:rsidRPr="00D867DF" w:rsidRDefault="00726F1D" w:rsidP="00726F1D">
      <w:pPr>
        <w:spacing w:line="360" w:lineRule="auto"/>
        <w:rPr>
          <w:rFonts w:ascii="Times New Roman" w:hAnsi="Times New Roman" w:cs="Times New Roman"/>
          <w:sz w:val="24"/>
          <w:szCs w:val="24"/>
          <w:lang w:val="de-DE"/>
        </w:rPr>
      </w:pPr>
    </w:p>
    <w:p w14:paraId="710A47B8" w14:textId="77777777" w:rsidR="001C767C" w:rsidRPr="00D867DF" w:rsidRDefault="00726F1D" w:rsidP="00726F1D">
      <w:pPr>
        <w:spacing w:line="360" w:lineRule="auto"/>
        <w:rPr>
          <w:rFonts w:ascii="Times New Roman" w:hAnsi="Times New Roman" w:cs="Times New Roman"/>
          <w:i/>
          <w:sz w:val="24"/>
          <w:szCs w:val="24"/>
          <w:lang w:val="de-DE"/>
        </w:rPr>
      </w:pPr>
      <w:r w:rsidRPr="00D867DF">
        <w:rPr>
          <w:rFonts w:ascii="Times New Roman" w:hAnsi="Times New Roman" w:cs="Times New Roman"/>
          <w:sz w:val="24"/>
          <w:szCs w:val="24"/>
          <w:lang w:val="de-DE"/>
        </w:rPr>
        <w:t>[</w:t>
      </w:r>
      <w:r w:rsidRPr="00D867DF">
        <w:rPr>
          <w:rFonts w:ascii="Times New Roman" w:hAnsi="Times New Roman" w:cs="Times New Roman"/>
          <w:i/>
          <w:sz w:val="24"/>
          <w:szCs w:val="24"/>
          <w:lang w:val="de-DE"/>
        </w:rPr>
        <w:t>Um jegliche Unklarheit zu vermeiden ist es vorgeschrieben, dass jede Anlage (und der entsprechende Dateiname) klar ausgewiesen und der Reihe nach nummeriert wird und eine Liste der Anlagen bereit gestellt wird (z.B. Anlage 1, 2, 3, etc.)</w:t>
      </w:r>
      <w:r w:rsidRPr="00D867DF">
        <w:rPr>
          <w:rFonts w:ascii="Times New Roman" w:hAnsi="Times New Roman" w:cs="Times New Roman"/>
          <w:sz w:val="24"/>
          <w:szCs w:val="24"/>
          <w:lang w:val="de-DE"/>
        </w:rPr>
        <w:t>]</w:t>
      </w:r>
    </w:p>
    <w:p w14:paraId="326E4732" w14:textId="77777777" w:rsidR="001C767C" w:rsidRPr="007A6533" w:rsidRDefault="001C767C" w:rsidP="00804DB7">
      <w:pPr>
        <w:rPr>
          <w:rFonts w:ascii="Times New Roman" w:hAnsi="Times New Roman"/>
          <w:sz w:val="24"/>
          <w:szCs w:val="24"/>
          <w:lang w:val="de-DE"/>
        </w:rPr>
      </w:pPr>
    </w:p>
    <w:sectPr w:rsidR="001C767C" w:rsidRPr="007A6533" w:rsidSect="00753105">
      <w:headerReference w:type="even" r:id="rId8"/>
      <w:headerReference w:type="default" r:id="rId9"/>
      <w:footerReference w:type="even" r:id="rId10"/>
      <w:footerReference w:type="default" r:id="rId11"/>
      <w:headerReference w:type="first" r:id="rId12"/>
      <w:footerReference w:type="first" r:id="rId13"/>
      <w:pgSz w:w="11907" w:h="16840" w:code="9"/>
      <w:pgMar w:top="851" w:right="1440" w:bottom="851" w:left="1134" w:header="505" w:footer="26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1B1CB" w14:textId="77777777" w:rsidR="00DC1221" w:rsidRDefault="00DC1221">
      <w:r>
        <w:separator/>
      </w:r>
    </w:p>
  </w:endnote>
  <w:endnote w:type="continuationSeparator" w:id="0">
    <w:p w14:paraId="125B1F2A" w14:textId="77777777" w:rsidR="00DC1221" w:rsidRDefault="00DC1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83CF6" w14:textId="77777777" w:rsidR="00DC1221" w:rsidRDefault="00A94371" w:rsidP="00DC12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5760BE" w14:textId="77777777" w:rsidR="00DC1221" w:rsidRDefault="00DC1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6CC7" w14:textId="77777777" w:rsidR="00DC1221" w:rsidRPr="00CF0A36" w:rsidRDefault="00A94371" w:rsidP="00DC1221">
    <w:pPr>
      <w:pStyle w:val="Footer"/>
      <w:framePr w:wrap="around" w:vAnchor="text" w:hAnchor="margin" w:xAlign="center" w:y="1"/>
      <w:rPr>
        <w:rStyle w:val="PageNumber"/>
        <w:sz w:val="20"/>
      </w:rPr>
    </w:pPr>
    <w:r w:rsidRPr="00CF0A36">
      <w:rPr>
        <w:rStyle w:val="PageNumber"/>
        <w:sz w:val="20"/>
      </w:rPr>
      <w:fldChar w:fldCharType="begin"/>
    </w:r>
    <w:r w:rsidRPr="00CF0A36">
      <w:rPr>
        <w:rStyle w:val="PageNumber"/>
        <w:sz w:val="20"/>
      </w:rPr>
      <w:instrText xml:space="preserve">PAGE  </w:instrText>
    </w:r>
    <w:r w:rsidRPr="00CF0A36">
      <w:rPr>
        <w:rStyle w:val="PageNumber"/>
        <w:sz w:val="20"/>
      </w:rPr>
      <w:fldChar w:fldCharType="separate"/>
    </w:r>
    <w:r w:rsidR="0053140D">
      <w:rPr>
        <w:rStyle w:val="PageNumber"/>
        <w:noProof/>
        <w:sz w:val="20"/>
      </w:rPr>
      <w:t>2</w:t>
    </w:r>
    <w:r w:rsidRPr="00CF0A36">
      <w:rPr>
        <w:rStyle w:val="PageNumber"/>
        <w:sz w:val="20"/>
      </w:rPr>
      <w:fldChar w:fldCharType="end"/>
    </w:r>
  </w:p>
  <w:p w14:paraId="2FF3165D" w14:textId="77777777" w:rsidR="00DC1221" w:rsidRDefault="00DC12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09334" w14:textId="77777777" w:rsidR="00DC1221" w:rsidRDefault="00DC1221">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5C3BA" w14:textId="77777777" w:rsidR="00DC1221" w:rsidRDefault="00DC1221">
      <w:r>
        <w:separator/>
      </w:r>
    </w:p>
  </w:footnote>
  <w:footnote w:type="continuationSeparator" w:id="0">
    <w:p w14:paraId="320D9241" w14:textId="77777777" w:rsidR="00DC1221" w:rsidRDefault="00DC1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DF842" w14:textId="77777777" w:rsidR="0053140D" w:rsidRDefault="005314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2F888" w14:textId="77777777" w:rsidR="0053140D" w:rsidRDefault="005314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1201B" w14:textId="77777777" w:rsidR="0053140D" w:rsidRDefault="005314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1D201DC"/>
    <w:multiLevelType w:val="hybridMultilevel"/>
    <w:tmpl w:val="38AC9A78"/>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8D265BD"/>
    <w:multiLevelType w:val="hybridMultilevel"/>
    <w:tmpl w:val="FA7C20FA"/>
    <w:lvl w:ilvl="0" w:tplc="81261E70">
      <w:start w:val="2"/>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4" w15:restartNumberingAfterBreak="0">
    <w:nsid w:val="34694CA8"/>
    <w:multiLevelType w:val="hybridMultilevel"/>
    <w:tmpl w:val="2464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E342FB7"/>
    <w:multiLevelType w:val="hybridMultilevel"/>
    <w:tmpl w:val="BF8E5E76"/>
    <w:lvl w:ilvl="0" w:tplc="FC48FB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3A3FC0"/>
    <w:multiLevelType w:val="hybridMultilevel"/>
    <w:tmpl w:val="34CE1CD6"/>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15:restartNumberingAfterBreak="0">
    <w:nsid w:val="768A5A5F"/>
    <w:multiLevelType w:val="hybridMultilevel"/>
    <w:tmpl w:val="26B8C8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3" w15:restartNumberingAfterBreak="0">
    <w:nsid w:val="7CB02CA9"/>
    <w:multiLevelType w:val="hybridMultilevel"/>
    <w:tmpl w:val="2D183FCA"/>
    <w:lvl w:ilvl="0" w:tplc="CA268F0C">
      <w:start w:val="2"/>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16cid:durableId="392505450">
    <w:abstractNumId w:val="2"/>
  </w:num>
  <w:num w:numId="2" w16cid:durableId="807940111">
    <w:abstractNumId w:val="5"/>
  </w:num>
  <w:num w:numId="3" w16cid:durableId="1589538740">
    <w:abstractNumId w:val="10"/>
  </w:num>
  <w:num w:numId="4" w16cid:durableId="532227649">
    <w:abstractNumId w:val="9"/>
  </w:num>
  <w:num w:numId="5" w16cid:durableId="1242790241">
    <w:abstractNumId w:val="0"/>
  </w:num>
  <w:num w:numId="6" w16cid:durableId="1387290866">
    <w:abstractNumId w:val="6"/>
  </w:num>
  <w:num w:numId="7" w16cid:durableId="1670792888">
    <w:abstractNumId w:val="12"/>
  </w:num>
  <w:num w:numId="8" w16cid:durableId="1056394380">
    <w:abstractNumId w:val="1"/>
  </w:num>
  <w:num w:numId="9" w16cid:durableId="1296058390">
    <w:abstractNumId w:val="8"/>
  </w:num>
  <w:num w:numId="10" w16cid:durableId="703798250">
    <w:abstractNumId w:val="3"/>
  </w:num>
  <w:num w:numId="11" w16cid:durableId="625737747">
    <w:abstractNumId w:val="13"/>
  </w:num>
  <w:num w:numId="12" w16cid:durableId="320430320">
    <w:abstractNumId w:val="4"/>
  </w:num>
  <w:num w:numId="13" w16cid:durableId="860702285">
    <w:abstractNumId w:val="7"/>
  </w:num>
  <w:num w:numId="14" w16cid:durableId="8637835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105"/>
    <w:rsid w:val="000E3ABE"/>
    <w:rsid w:val="000F5E56"/>
    <w:rsid w:val="001763CC"/>
    <w:rsid w:val="001A09A8"/>
    <w:rsid w:val="001B3D7F"/>
    <w:rsid w:val="001C767C"/>
    <w:rsid w:val="00210F0E"/>
    <w:rsid w:val="0021491A"/>
    <w:rsid w:val="00225508"/>
    <w:rsid w:val="00246FAC"/>
    <w:rsid w:val="002953BE"/>
    <w:rsid w:val="00331CB2"/>
    <w:rsid w:val="00352287"/>
    <w:rsid w:val="003E1037"/>
    <w:rsid w:val="00431118"/>
    <w:rsid w:val="00466390"/>
    <w:rsid w:val="00480209"/>
    <w:rsid w:val="004A1961"/>
    <w:rsid w:val="004A6FF6"/>
    <w:rsid w:val="004B4043"/>
    <w:rsid w:val="004D7C05"/>
    <w:rsid w:val="004E0B61"/>
    <w:rsid w:val="0053140D"/>
    <w:rsid w:val="00671F98"/>
    <w:rsid w:val="00693A73"/>
    <w:rsid w:val="006B12A2"/>
    <w:rsid w:val="00726F1D"/>
    <w:rsid w:val="00753105"/>
    <w:rsid w:val="00771134"/>
    <w:rsid w:val="007A0C4C"/>
    <w:rsid w:val="007A6533"/>
    <w:rsid w:val="007A7E7C"/>
    <w:rsid w:val="007B240C"/>
    <w:rsid w:val="007C714D"/>
    <w:rsid w:val="007D2BD1"/>
    <w:rsid w:val="007D53C7"/>
    <w:rsid w:val="007F2319"/>
    <w:rsid w:val="00803BC9"/>
    <w:rsid w:val="00804DB7"/>
    <w:rsid w:val="00821D94"/>
    <w:rsid w:val="00855A6B"/>
    <w:rsid w:val="00890FD5"/>
    <w:rsid w:val="008A34FE"/>
    <w:rsid w:val="00924981"/>
    <w:rsid w:val="00A0036B"/>
    <w:rsid w:val="00A03009"/>
    <w:rsid w:val="00A65138"/>
    <w:rsid w:val="00A74E3B"/>
    <w:rsid w:val="00A94371"/>
    <w:rsid w:val="00A9439A"/>
    <w:rsid w:val="00BA704C"/>
    <w:rsid w:val="00BD03D1"/>
    <w:rsid w:val="00C554EC"/>
    <w:rsid w:val="00CA34F0"/>
    <w:rsid w:val="00D16655"/>
    <w:rsid w:val="00D346A3"/>
    <w:rsid w:val="00D7229E"/>
    <w:rsid w:val="00D80F1E"/>
    <w:rsid w:val="00D867DF"/>
    <w:rsid w:val="00DC1221"/>
    <w:rsid w:val="00E14129"/>
    <w:rsid w:val="00E81405"/>
    <w:rsid w:val="00EB7210"/>
    <w:rsid w:val="00EB76C5"/>
    <w:rsid w:val="00EF5E05"/>
    <w:rsid w:val="00F17F55"/>
    <w:rsid w:val="00F36851"/>
    <w:rsid w:val="00F46C6D"/>
    <w:rsid w:val="00FB24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A042297"/>
  <w15:docId w15:val="{86E79765-0D76-4639-AF1D-53BE161F6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lang w:eastAsia="en-US"/>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styleId="PageNumber">
    <w:name w:val="page number"/>
    <w:basedOn w:val="DefaultParagraphFont"/>
    <w:rsid w:val="00753105"/>
  </w:style>
  <w:style w:type="paragraph" w:customStyle="1" w:styleId="PCDOCSFirstFooter">
    <w:name w:val="PCDOCSFirstFooter"/>
    <w:basedOn w:val="Normal"/>
    <w:rsid w:val="00753105"/>
    <w:pPr>
      <w:spacing w:after="240"/>
    </w:pPr>
    <w:rPr>
      <w:rFonts w:ascii="Times New Roman" w:hAnsi="Times New Roman" w:cs="Times New Roman"/>
      <w:color w:val="FFFFFF"/>
      <w:sz w:val="14"/>
      <w:szCs w:val="14"/>
    </w:rPr>
  </w:style>
  <w:style w:type="paragraph" w:styleId="ListParagraph">
    <w:name w:val="List Paragraph"/>
    <w:basedOn w:val="Normal"/>
    <w:uiPriority w:val="34"/>
    <w:qFormat/>
    <w:rsid w:val="00210F0E"/>
    <w:pPr>
      <w:ind w:left="720"/>
      <w:contextualSpacing/>
    </w:pPr>
  </w:style>
  <w:style w:type="character" w:customStyle="1" w:styleId="HeaderChar">
    <w:name w:val="Header Char"/>
    <w:link w:val="Header"/>
    <w:rsid w:val="00A03009"/>
    <w:rPr>
      <w:rFonts w:ascii="Arial" w:hAnsi="Arial" w:cs="Arial"/>
      <w:sz w:val="22"/>
    </w:rPr>
  </w:style>
  <w:style w:type="character" w:styleId="Hyperlink">
    <w:name w:val="Hyperlink"/>
    <w:rsid w:val="00EF5E05"/>
    <w:rPr>
      <w:color w:val="0000FF"/>
      <w:u w:val="single"/>
    </w:rPr>
  </w:style>
  <w:style w:type="paragraph" w:styleId="BalloonText">
    <w:name w:val="Balloon Text"/>
    <w:basedOn w:val="Normal"/>
    <w:link w:val="BalloonTextChar"/>
    <w:semiHidden/>
    <w:unhideWhenUsed/>
    <w:rsid w:val="00A0036B"/>
    <w:rPr>
      <w:rFonts w:ascii="Segoe UI" w:hAnsi="Segoe UI" w:cs="Segoe UI"/>
      <w:sz w:val="18"/>
      <w:szCs w:val="18"/>
    </w:rPr>
  </w:style>
  <w:style w:type="character" w:customStyle="1" w:styleId="BalloonTextChar">
    <w:name w:val="Balloon Text Char"/>
    <w:link w:val="BalloonText"/>
    <w:semiHidden/>
    <w:rsid w:val="00A003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rbiter.mail@wipo.in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2454</Words>
  <Characters>13992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16414</CharactersWithSpaces>
  <SharedDoc>false</SharedDoc>
  <HLinks>
    <vt:vector size="6" baseType="variant">
      <vt:variant>
        <vt:i4>3670096</vt:i4>
      </vt:variant>
      <vt:variant>
        <vt:i4>0</vt:i4>
      </vt:variant>
      <vt:variant>
        <vt:i4>0</vt:i4>
      </vt:variant>
      <vt:variant>
        <vt:i4>5</vt:i4>
      </vt:variant>
      <vt:variant>
        <vt:lpwstr>mailto:arbiter.mail@wipo.int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WIPO Center</dc:creator>
  <cp:keywords/>
  <cp:lastModifiedBy>WIPO Center</cp:lastModifiedBy>
  <cp:revision>2</cp:revision>
  <dcterms:created xsi:type="dcterms:W3CDTF">2025-04-03T08:02:00Z</dcterms:created>
  <dcterms:modified xsi:type="dcterms:W3CDTF">2025-04-03T08:02:00Z</dcterms:modified>
</cp:coreProperties>
</file>