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Pr="000149A3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de-CH"/>
        </w:rPr>
      </w:pPr>
    </w:p>
    <w:p w:rsidR="000149A3" w:rsidRPr="000149A3" w:rsidRDefault="000149A3" w:rsidP="000149A3">
      <w:pPr>
        <w:rPr>
          <w:rFonts w:ascii="Arial" w:eastAsia="Times New Roman" w:hAnsi="Arial" w:cs="Arial"/>
          <w:b/>
          <w:sz w:val="20"/>
          <w:szCs w:val="20"/>
          <w:lang w:val="de-CH"/>
        </w:rPr>
      </w:pPr>
      <w:r w:rsidRPr="000149A3">
        <w:rPr>
          <w:rFonts w:ascii="Arial" w:eastAsia="Times New Roman" w:hAnsi="Arial" w:cs="Arial"/>
          <w:b/>
          <w:sz w:val="20"/>
          <w:szCs w:val="20"/>
          <w:lang w:val="de-CH"/>
        </w:rPr>
        <w:t>ANHANG G</w:t>
      </w:r>
    </w:p>
    <w:p w:rsidR="000149A3" w:rsidRPr="000149A3" w:rsidRDefault="000149A3" w:rsidP="000149A3">
      <w:pPr>
        <w:rPr>
          <w:rFonts w:ascii="Arial" w:eastAsia="Times New Roman" w:hAnsi="Arial" w:cs="Arial"/>
          <w:b/>
          <w:sz w:val="20"/>
          <w:szCs w:val="20"/>
          <w:lang w:val="de-CH"/>
        </w:rPr>
      </w:pPr>
      <w:r w:rsidRPr="000149A3">
        <w:rPr>
          <w:rFonts w:ascii="Arial" w:eastAsia="Times New Roman" w:hAnsi="Arial" w:cs="Arial"/>
          <w:b/>
          <w:sz w:val="20"/>
          <w:szCs w:val="20"/>
          <w:lang w:val="de-CH"/>
        </w:rPr>
        <w:t>ANFECHTUNG DER MITTEILUNG DES ZENTRUMS VON DER SÄUMNIS DES BESCHWERDEGEGNERS DURCH DEN BESCHWERDEGEGNER</w:t>
      </w:r>
    </w:p>
    <w:p w:rsidR="000149A3" w:rsidRPr="000149A3" w:rsidRDefault="000149A3" w:rsidP="000149A3">
      <w:pPr>
        <w:rPr>
          <w:rFonts w:ascii="Arial" w:eastAsia="Times New Roman" w:hAnsi="Arial" w:cs="Arial"/>
          <w:sz w:val="20"/>
          <w:szCs w:val="20"/>
          <w:lang w:val="de-CH"/>
        </w:rPr>
      </w:pPr>
      <w:r w:rsidRPr="000149A3">
        <w:rPr>
          <w:rFonts w:ascii="Arial" w:eastAsia="Times New Roman" w:hAnsi="Arial" w:cs="Arial"/>
          <w:sz w:val="20"/>
          <w:szCs w:val="20"/>
          <w:lang w:val="de-CH"/>
        </w:rPr>
        <w:t>Bezugnehmend auf die Mitteilung des WIPO Zentrums hinsichtlich der Säumnis des Beschwerdegners vom [...] bringt der Beschwerdegegner die folgende Anfechtung ein.</w:t>
      </w:r>
    </w:p>
    <w:p w:rsidR="000149A3" w:rsidRPr="000149A3" w:rsidRDefault="000149A3" w:rsidP="000149A3">
      <w:pPr>
        <w:rPr>
          <w:rFonts w:ascii="Arial" w:eastAsia="Times New Roman" w:hAnsi="Arial" w:cs="Arial"/>
          <w:sz w:val="20"/>
          <w:szCs w:val="20"/>
          <w:lang w:val="de-CH"/>
        </w:rPr>
      </w:pPr>
      <w:r w:rsidRPr="000149A3">
        <w:rPr>
          <w:rFonts w:ascii="Arial" w:eastAsia="Times New Roman" w:hAnsi="Arial" w:cs="Arial"/>
          <w:sz w:val="20"/>
          <w:szCs w:val="20"/>
          <w:lang w:val="de-CH"/>
        </w:rPr>
        <w:t>Diese Anfechtung wird in Übereinstimmung mit Paragraph(B)(3)(g) den Regeln für die Beilegung von .eu-Streitigkeiten (</w:t>
      </w:r>
      <w:r w:rsidR="00CB73D3">
        <w:rPr>
          <w:rFonts w:ascii="Arial" w:eastAsia="Times New Roman" w:hAnsi="Arial" w:cs="Arial"/>
          <w:sz w:val="20"/>
          <w:szCs w:val="20"/>
          <w:lang w:val="de-CH"/>
        </w:rPr>
        <w:t xml:space="preserve">die </w:t>
      </w:r>
      <w:r w:rsidRPr="000149A3">
        <w:rPr>
          <w:rFonts w:ascii="Arial" w:eastAsia="Times New Roman" w:hAnsi="Arial" w:cs="Arial"/>
          <w:sz w:val="20"/>
          <w:szCs w:val="20"/>
          <w:lang w:val="de-CH"/>
        </w:rPr>
        <w:t>„ADR-Regeln“) und Paragraph 8(c) der Ergänzenden R</w:t>
      </w:r>
      <w:r w:rsidR="00BA0201">
        <w:rPr>
          <w:rFonts w:ascii="Arial" w:eastAsia="Times New Roman" w:hAnsi="Arial" w:cs="Arial"/>
          <w:sz w:val="20"/>
          <w:szCs w:val="20"/>
          <w:lang w:val="de-CH"/>
        </w:rPr>
        <w:t>egeln der Weltorganisation für g</w:t>
      </w:r>
      <w:r w:rsidRPr="000149A3">
        <w:rPr>
          <w:rFonts w:ascii="Arial" w:eastAsia="Times New Roman" w:hAnsi="Arial" w:cs="Arial"/>
          <w:sz w:val="20"/>
          <w:szCs w:val="20"/>
          <w:lang w:val="de-CH"/>
        </w:rPr>
        <w:t xml:space="preserve">eistiges Eigentum für .eu-Domainnamenstreitigkeiten (die „Ergänzenden Regeln“) eingebracht. </w:t>
      </w:r>
    </w:p>
    <w:p w:rsidR="000149A3" w:rsidRPr="000149A3" w:rsidRDefault="000149A3" w:rsidP="000149A3">
      <w:pPr>
        <w:rPr>
          <w:rFonts w:ascii="Arial" w:eastAsia="Times New Roman" w:hAnsi="Arial" w:cs="Arial"/>
          <w:sz w:val="20"/>
          <w:szCs w:val="20"/>
          <w:lang w:val="de-CH"/>
        </w:rPr>
      </w:pPr>
      <w:r w:rsidRPr="000149A3">
        <w:rPr>
          <w:rFonts w:ascii="Arial" w:eastAsia="Times New Roman" w:hAnsi="Arial" w:cs="Arial"/>
          <w:sz w:val="20"/>
          <w:szCs w:val="20"/>
          <w:lang w:val="de-CH"/>
        </w:rPr>
        <w:t xml:space="preserve">Diese Anfechtung wird vom Beschwerdegegner eingebracht [führen Sie die Gründe für die Anfechtung aus]. </w:t>
      </w:r>
    </w:p>
    <w:p w:rsidR="000149A3" w:rsidRPr="000149A3" w:rsidRDefault="000149A3" w:rsidP="000149A3">
      <w:pPr>
        <w:rPr>
          <w:rFonts w:ascii="Arial" w:eastAsia="Times New Roman" w:hAnsi="Arial" w:cs="Arial"/>
          <w:sz w:val="20"/>
          <w:szCs w:val="20"/>
          <w:lang w:val="de-CH"/>
        </w:rPr>
      </w:pPr>
    </w:p>
    <w:p w:rsidR="000149A3" w:rsidRPr="000149A3" w:rsidRDefault="000149A3" w:rsidP="000149A3">
      <w:pPr>
        <w:jc w:val="right"/>
        <w:rPr>
          <w:rFonts w:ascii="Arial" w:eastAsia="Times New Roman" w:hAnsi="Arial" w:cs="Arial"/>
          <w:sz w:val="20"/>
          <w:szCs w:val="20"/>
          <w:lang w:val="de-CH"/>
        </w:rPr>
      </w:pPr>
      <w:bookmarkStart w:id="0" w:name="_GoBack"/>
      <w:bookmarkEnd w:id="0"/>
      <w:r w:rsidRPr="000149A3">
        <w:rPr>
          <w:rFonts w:ascii="Arial" w:eastAsia="Times New Roman" w:hAnsi="Arial" w:cs="Arial"/>
          <w:sz w:val="20"/>
          <w:szCs w:val="20"/>
          <w:lang w:val="de-CH"/>
        </w:rPr>
        <w:t>Hochachtungsvoll,</w:t>
      </w:r>
    </w:p>
    <w:p w:rsidR="000149A3" w:rsidRPr="000149A3" w:rsidRDefault="000149A3" w:rsidP="000149A3">
      <w:pPr>
        <w:rPr>
          <w:rFonts w:ascii="Arial" w:eastAsia="Times New Roman" w:hAnsi="Arial" w:cs="Arial"/>
          <w:sz w:val="20"/>
          <w:szCs w:val="20"/>
          <w:lang w:val="de-CH"/>
        </w:rPr>
      </w:pPr>
    </w:p>
    <w:p w:rsidR="000149A3" w:rsidRPr="000149A3" w:rsidRDefault="000149A3" w:rsidP="000149A3">
      <w:pPr>
        <w:jc w:val="right"/>
        <w:rPr>
          <w:rFonts w:ascii="Arial" w:eastAsia="Times New Roman" w:hAnsi="Arial" w:cs="Arial"/>
          <w:sz w:val="20"/>
          <w:szCs w:val="20"/>
          <w:lang w:val="de-CH"/>
        </w:rPr>
      </w:pPr>
      <w:r w:rsidRPr="000149A3">
        <w:rPr>
          <w:rFonts w:ascii="Arial" w:eastAsia="Times New Roman" w:hAnsi="Arial" w:cs="Arial"/>
          <w:sz w:val="20"/>
          <w:szCs w:val="20"/>
          <w:lang w:val="de-CH"/>
        </w:rPr>
        <w:t>___________________</w:t>
      </w:r>
    </w:p>
    <w:p w:rsidR="000149A3" w:rsidRPr="000149A3" w:rsidRDefault="000149A3" w:rsidP="000149A3">
      <w:pPr>
        <w:jc w:val="right"/>
        <w:rPr>
          <w:rFonts w:ascii="Arial" w:eastAsia="Times New Roman" w:hAnsi="Arial" w:cs="Arial"/>
          <w:sz w:val="20"/>
          <w:szCs w:val="20"/>
          <w:lang w:val="de-CH"/>
        </w:rPr>
      </w:pPr>
      <w:r w:rsidRPr="000149A3">
        <w:rPr>
          <w:rFonts w:ascii="Arial" w:eastAsia="Times New Roman" w:hAnsi="Arial" w:cs="Arial"/>
          <w:sz w:val="20"/>
          <w:szCs w:val="20"/>
          <w:lang w:val="de-CH"/>
        </w:rPr>
        <w:t>[Name/Unterschrift]</w:t>
      </w:r>
    </w:p>
    <w:p w:rsidR="000149A3" w:rsidRPr="000149A3" w:rsidRDefault="000149A3" w:rsidP="000149A3">
      <w:pPr>
        <w:rPr>
          <w:rFonts w:ascii="Arial" w:eastAsia="Times New Roman" w:hAnsi="Arial" w:cs="Arial"/>
          <w:sz w:val="20"/>
          <w:szCs w:val="20"/>
          <w:lang w:val="de-CH"/>
        </w:rPr>
      </w:pPr>
    </w:p>
    <w:p w:rsidR="000149A3" w:rsidRPr="000149A3" w:rsidRDefault="000149A3" w:rsidP="000149A3">
      <w:pPr>
        <w:jc w:val="right"/>
        <w:rPr>
          <w:rFonts w:ascii="Arial" w:eastAsia="Times New Roman" w:hAnsi="Arial" w:cs="Arial"/>
          <w:sz w:val="20"/>
          <w:szCs w:val="20"/>
          <w:lang w:val="de-CH"/>
        </w:rPr>
      </w:pPr>
      <w:r w:rsidRPr="000149A3">
        <w:rPr>
          <w:rFonts w:ascii="Arial" w:eastAsia="Times New Roman" w:hAnsi="Arial" w:cs="Arial"/>
          <w:sz w:val="20"/>
          <w:szCs w:val="20"/>
          <w:lang w:val="de-CH"/>
        </w:rPr>
        <w:t>Datum: ______________</w:t>
      </w:r>
      <w:r w:rsidRPr="000149A3">
        <w:rPr>
          <w:rFonts w:ascii="Arial" w:eastAsia="Times New Roman" w:hAnsi="Arial" w:cs="Arial"/>
          <w:sz w:val="20"/>
          <w:szCs w:val="20"/>
          <w:lang w:val="de-CH"/>
        </w:rPr>
        <w:tab/>
      </w:r>
    </w:p>
    <w:sectPr w:rsidR="000149A3" w:rsidRPr="000149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64" w:rsidRDefault="00011764" w:rsidP="00011764">
      <w:pPr>
        <w:spacing w:after="0" w:line="240" w:lineRule="auto"/>
      </w:pPr>
      <w:r>
        <w:separator/>
      </w:r>
    </w:p>
  </w:endnote>
  <w:endnote w:type="continuationSeparator" w:id="0">
    <w:p w:rsidR="00011764" w:rsidRDefault="00011764" w:rsidP="0001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64" w:rsidRDefault="00011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64" w:rsidRDefault="000117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64" w:rsidRDefault="00011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64" w:rsidRDefault="00011764" w:rsidP="00011764">
      <w:pPr>
        <w:spacing w:after="0" w:line="240" w:lineRule="auto"/>
      </w:pPr>
      <w:r>
        <w:separator/>
      </w:r>
    </w:p>
  </w:footnote>
  <w:footnote w:type="continuationSeparator" w:id="0">
    <w:p w:rsidR="00011764" w:rsidRDefault="00011764" w:rsidP="0001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64" w:rsidRDefault="00011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64" w:rsidRDefault="000117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64" w:rsidRDefault="00011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11764"/>
    <w:rsid w:val="000149A3"/>
    <w:rsid w:val="00132DFE"/>
    <w:rsid w:val="002962BF"/>
    <w:rsid w:val="004820A2"/>
    <w:rsid w:val="00566CF1"/>
    <w:rsid w:val="00704B3E"/>
    <w:rsid w:val="00853117"/>
    <w:rsid w:val="008B47E7"/>
    <w:rsid w:val="008E2F5B"/>
    <w:rsid w:val="009F746A"/>
    <w:rsid w:val="00A44234"/>
    <w:rsid w:val="00B55EAD"/>
    <w:rsid w:val="00BA0201"/>
    <w:rsid w:val="00C5154E"/>
    <w:rsid w:val="00C844D0"/>
    <w:rsid w:val="00CA14AA"/>
    <w:rsid w:val="00CB73D3"/>
    <w:rsid w:val="00D67059"/>
    <w:rsid w:val="00DD5E7F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764"/>
  </w:style>
  <w:style w:type="paragraph" w:styleId="Footer">
    <w:name w:val="footer"/>
    <w:basedOn w:val="Normal"/>
    <w:link w:val="FooterChar"/>
    <w:uiPriority w:val="99"/>
    <w:unhideWhenUsed/>
    <w:rsid w:val="00011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764"/>
  </w:style>
  <w:style w:type="paragraph" w:styleId="Footer">
    <w:name w:val="footer"/>
    <w:basedOn w:val="Normal"/>
    <w:link w:val="FooterChar"/>
    <w:uiPriority w:val="99"/>
    <w:unhideWhenUsed/>
    <w:rsid w:val="00011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2017-05-30T11:12:00Z</dcterms:created>
  <dcterms:modified xsi:type="dcterms:W3CDTF">2017-06-02T06:16:00Z</dcterms:modified>
</cp:coreProperties>
</file>