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E6" w:rsidRPr="008F1912" w:rsidRDefault="00E854EB" w:rsidP="006F24B5">
      <w:pPr>
        <w:spacing w:after="120"/>
        <w:jc w:val="right"/>
        <w:rPr>
          <w:b/>
          <w:sz w:val="40"/>
          <w:szCs w:val="40"/>
          <w:lang w:val="en-US"/>
        </w:rPr>
      </w:pPr>
      <w:bookmarkStart w:id="0" w:name="_GoBack"/>
      <w:bookmarkEnd w:id="0"/>
      <w:r>
        <w:rPr>
          <w:noProof/>
          <w:lang w:val="en-US" w:eastAsia="en-US"/>
        </w:rPr>
        <w:drawing>
          <wp:inline distT="0" distB="0" distL="0" distR="0">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8">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4F1708" w:rsidTr="007B3938">
        <w:trPr>
          <w:trHeight w:hRule="exact" w:val="198"/>
        </w:trPr>
        <w:tc>
          <w:tcPr>
            <w:tcW w:w="9356" w:type="dxa"/>
            <w:tcMar>
              <w:left w:w="0" w:type="dxa"/>
              <w:right w:w="0" w:type="dxa"/>
            </w:tcMar>
          </w:tcPr>
          <w:p w:rsidR="00BE3DF8" w:rsidRPr="00674551" w:rsidRDefault="00C32661" w:rsidP="000709EF">
            <w:pPr>
              <w:jc w:val="right"/>
              <w:rPr>
                <w:lang w:val="en-US"/>
              </w:rPr>
            </w:pPr>
            <w:r>
              <w:rPr>
                <w:rFonts w:ascii="Arial Black" w:hAnsi="Arial Black"/>
                <w:sz w:val="15"/>
                <w:lang w:val="en-US"/>
              </w:rPr>
              <w:t>INFORMATION NOTICE</w:t>
            </w:r>
            <w:r w:rsidR="00BE3DF8" w:rsidRPr="00674551">
              <w:rPr>
                <w:rFonts w:ascii="Arial Black" w:hAnsi="Arial Black"/>
                <w:sz w:val="15"/>
                <w:lang w:val="en-US"/>
              </w:rPr>
              <w:t xml:space="preserve"> No. </w:t>
            </w:r>
            <w:r w:rsidR="004E2940">
              <w:rPr>
                <w:rFonts w:ascii="Arial Black" w:hAnsi="Arial Black"/>
                <w:sz w:val="15"/>
                <w:lang w:val="en-US"/>
              </w:rPr>
              <w:t>3</w:t>
            </w:r>
            <w:r w:rsidR="00BE3DF8" w:rsidRPr="00674551">
              <w:rPr>
                <w:rFonts w:ascii="Arial Black" w:hAnsi="Arial Black"/>
                <w:sz w:val="15"/>
                <w:lang w:val="en-US"/>
              </w:rPr>
              <w:t>/</w:t>
            </w:r>
            <w:r w:rsidR="00EA37E7" w:rsidRPr="00674551">
              <w:rPr>
                <w:rFonts w:ascii="Arial Black" w:hAnsi="Arial Black"/>
                <w:sz w:val="15"/>
                <w:lang w:val="en-US"/>
              </w:rPr>
              <w:t>202</w:t>
            </w:r>
            <w:r w:rsidR="000709EF">
              <w:rPr>
                <w:rFonts w:ascii="Arial Black" w:hAnsi="Arial Black"/>
                <w:sz w:val="15"/>
                <w:lang w:val="en-US"/>
              </w:rPr>
              <w:t>3</w:t>
            </w:r>
          </w:p>
        </w:tc>
      </w:tr>
    </w:tbl>
    <w:p w:rsidR="00BE3DF8" w:rsidRPr="00E3547B" w:rsidRDefault="00BE3DF8" w:rsidP="00CF216E">
      <w:pPr>
        <w:spacing w:before="720" w:after="360"/>
        <w:rPr>
          <w:b/>
          <w:sz w:val="28"/>
          <w:szCs w:val="28"/>
          <w:lang w:val="en-US"/>
        </w:rPr>
      </w:pPr>
      <w:bookmarkStart w:id="1" w:name="Original"/>
      <w:bookmarkEnd w:id="1"/>
      <w:r w:rsidRPr="00E3547B">
        <w:rPr>
          <w:b/>
          <w:sz w:val="28"/>
          <w:szCs w:val="28"/>
          <w:lang w:val="en-US"/>
        </w:rPr>
        <w:t>Geneva Act of the Lisbon Agreement on Appellations of Origin and Geographical Indications</w:t>
      </w:r>
    </w:p>
    <w:p w:rsidR="004F1708" w:rsidRPr="00AF1097" w:rsidRDefault="004F1708" w:rsidP="00CF216E">
      <w:pPr>
        <w:spacing w:before="600" w:after="360"/>
        <w:rPr>
          <w:b/>
          <w:bCs/>
          <w:sz w:val="24"/>
          <w:szCs w:val="24"/>
          <w:lang w:val="en-US"/>
        </w:rPr>
      </w:pPr>
      <w:r w:rsidRPr="00AF1097">
        <w:rPr>
          <w:b/>
          <w:bCs/>
          <w:noProof/>
          <w:sz w:val="24"/>
          <w:szCs w:val="24"/>
          <w:lang w:val="en-US" w:eastAsia="en-US"/>
        </w:rPr>
        <mc:AlternateContent>
          <mc:Choice Requires="wps">
            <w:drawing>
              <wp:anchor distT="0" distB="0" distL="114300" distR="114300" simplePos="0" relativeHeight="251659264" behindDoc="1" locked="1" layoutInCell="0" allowOverlap="1" wp14:anchorId="0F878F35" wp14:editId="5E8DA3DE">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2E8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C32661">
        <w:rPr>
          <w:b/>
          <w:bCs/>
          <w:noProof/>
          <w:sz w:val="24"/>
          <w:szCs w:val="24"/>
          <w:lang w:val="en-US" w:eastAsia="en-US"/>
        </w:rPr>
        <w:t xml:space="preserve">Accession by </w:t>
      </w:r>
      <w:r w:rsidR="000709EF" w:rsidRPr="00AF1097">
        <w:rPr>
          <w:b/>
          <w:bCs/>
          <w:noProof/>
          <w:sz w:val="24"/>
          <w:szCs w:val="24"/>
          <w:lang w:val="en-US" w:eastAsia="en-US"/>
        </w:rPr>
        <w:t>C</w:t>
      </w:r>
      <w:r w:rsidR="00677439" w:rsidRPr="00AF1097">
        <w:rPr>
          <w:b/>
          <w:bCs/>
          <w:noProof/>
          <w:sz w:val="24"/>
          <w:szCs w:val="24"/>
          <w:lang w:val="en-US" w:eastAsia="en-US"/>
        </w:rPr>
        <w:t>ôte d’I</w:t>
      </w:r>
      <w:r w:rsidR="000709EF" w:rsidRPr="00AF1097">
        <w:rPr>
          <w:b/>
          <w:bCs/>
          <w:noProof/>
          <w:sz w:val="24"/>
          <w:szCs w:val="24"/>
          <w:lang w:val="en-US" w:eastAsia="en-US"/>
        </w:rPr>
        <w:t>voire</w:t>
      </w:r>
    </w:p>
    <w:p w:rsidR="004F1708" w:rsidRPr="00E3547B" w:rsidRDefault="004F1708" w:rsidP="000709EF">
      <w:pPr>
        <w:pStyle w:val="ONUMFS"/>
        <w:rPr>
          <w:lang w:val="en-US"/>
        </w:rPr>
      </w:pPr>
      <w:r w:rsidRPr="00E3547B">
        <w:rPr>
          <w:lang w:val="en-US"/>
        </w:rPr>
        <w:t xml:space="preserve">On </w:t>
      </w:r>
      <w:r w:rsidR="000709EF" w:rsidRPr="00E3547B">
        <w:rPr>
          <w:lang w:val="en-US"/>
        </w:rPr>
        <w:t>September 28, 2018</w:t>
      </w:r>
      <w:r w:rsidRPr="00E3547B">
        <w:rPr>
          <w:lang w:val="en-US"/>
        </w:rPr>
        <w:t xml:space="preserve">, the Government of </w:t>
      </w:r>
      <w:r w:rsidR="001D79EF" w:rsidRPr="00E3547B">
        <w:rPr>
          <w:lang w:val="en-US"/>
        </w:rPr>
        <w:t>Côte d’Ivoire</w:t>
      </w:r>
      <w:r w:rsidRPr="00E3547B">
        <w:rPr>
          <w:lang w:val="en-US"/>
        </w:rPr>
        <w:t xml:space="preserve"> deposited with the Director General of the </w:t>
      </w:r>
      <w:r w:rsidR="00FD1DD6" w:rsidRPr="00E3547B">
        <w:rPr>
          <w:lang w:val="en-US"/>
        </w:rPr>
        <w:t xml:space="preserve">World </w:t>
      </w:r>
      <w:r w:rsidRPr="00E3547B">
        <w:rPr>
          <w:lang w:val="en-US"/>
        </w:rPr>
        <w:t>Intellectual Property Organization (WIPO) its instrument of accession to the Geneva Act of the Lisbon Agreement on Appellations of Origin and Geographical Indications (the “Geneva Act of the Lisbon Agree</w:t>
      </w:r>
      <w:r w:rsidR="00FD1DD6" w:rsidRPr="00E3547B">
        <w:rPr>
          <w:lang w:val="en-US"/>
        </w:rPr>
        <w:t>ment”), adopted in Geneva on </w:t>
      </w:r>
      <w:r w:rsidRPr="00E3547B">
        <w:rPr>
          <w:lang w:val="en-US"/>
        </w:rPr>
        <w:t>May 20, 2015.</w:t>
      </w:r>
    </w:p>
    <w:p w:rsidR="004F1708" w:rsidRPr="00E3547B" w:rsidRDefault="004F1708" w:rsidP="001D79EF">
      <w:pPr>
        <w:pStyle w:val="ONUMFS"/>
        <w:rPr>
          <w:lang w:val="en-US"/>
        </w:rPr>
      </w:pPr>
      <w:r w:rsidRPr="00E3547B">
        <w:rPr>
          <w:lang w:val="en-US"/>
        </w:rPr>
        <w:t xml:space="preserve">Pursuant to Rule 4(1) of the Common Regulations under the Lisbon Agreement for the Protection of Appellations of Origin and their International Registration and the Geneva Act of the Lisbon Agreement on Appellations of Origin and their Geographical Indications, the Government of </w:t>
      </w:r>
      <w:r w:rsidR="001D79EF" w:rsidRPr="00E3547B">
        <w:rPr>
          <w:lang w:val="en-US"/>
        </w:rPr>
        <w:t xml:space="preserve">Côte d’Ivoire </w:t>
      </w:r>
      <w:r w:rsidRPr="00E3547B">
        <w:rPr>
          <w:lang w:val="en-US"/>
        </w:rPr>
        <w:t xml:space="preserve">has notified </w:t>
      </w:r>
      <w:r w:rsidR="001D79EF" w:rsidRPr="00E3547B">
        <w:rPr>
          <w:lang w:val="en-US"/>
        </w:rPr>
        <w:t xml:space="preserve">the International Bureau of </w:t>
      </w:r>
      <w:r w:rsidRPr="00E3547B">
        <w:rPr>
          <w:lang w:val="en-US"/>
        </w:rPr>
        <w:t>the following name and contact details of its Competent Authority for the purposes of the procedures provided for by the Geneva Act:</w:t>
      </w:r>
    </w:p>
    <w:p w:rsidR="000709EF" w:rsidRPr="00E3547B" w:rsidRDefault="000709EF" w:rsidP="000709EF">
      <w:pPr>
        <w:ind w:left="2268"/>
        <w:rPr>
          <w:lang w:val="en-US"/>
        </w:rPr>
      </w:pPr>
      <w:r w:rsidRPr="00E3547B">
        <w:rPr>
          <w:lang w:val="en-US"/>
        </w:rPr>
        <w:t xml:space="preserve">Ivorian </w:t>
      </w:r>
      <w:r w:rsidR="00C32661">
        <w:rPr>
          <w:lang w:val="en-US"/>
        </w:rPr>
        <w:t xml:space="preserve">Office of </w:t>
      </w:r>
      <w:r w:rsidRPr="00E3547B">
        <w:rPr>
          <w:lang w:val="en-US"/>
        </w:rPr>
        <w:t>Intellectual Property (OIPI)</w:t>
      </w:r>
    </w:p>
    <w:p w:rsidR="000709EF" w:rsidRPr="00E3547B" w:rsidRDefault="000709EF" w:rsidP="000709EF">
      <w:pPr>
        <w:ind w:left="2268"/>
        <w:rPr>
          <w:lang w:val="en-US"/>
        </w:rPr>
      </w:pPr>
      <w:r w:rsidRPr="00E3547B">
        <w:rPr>
          <w:lang w:val="en-US"/>
        </w:rPr>
        <w:t>Ministry of Industry and Promotion of the Private Sector</w:t>
      </w:r>
    </w:p>
    <w:p w:rsidR="000709EF" w:rsidRPr="00AF1097" w:rsidRDefault="000709EF" w:rsidP="000709EF">
      <w:pPr>
        <w:ind w:left="2268"/>
      </w:pPr>
      <w:r w:rsidRPr="00AF1097">
        <w:t>Immeuble de l'Industrie</w:t>
      </w:r>
    </w:p>
    <w:p w:rsidR="000709EF" w:rsidRPr="00AF1097" w:rsidRDefault="000709EF" w:rsidP="000709EF">
      <w:pPr>
        <w:ind w:left="2268"/>
      </w:pPr>
      <w:r w:rsidRPr="00AF1097">
        <w:t xml:space="preserve">Rue </w:t>
      </w:r>
      <w:proofErr w:type="spellStart"/>
      <w:r w:rsidRPr="00AF1097">
        <w:t>Lecoeur</w:t>
      </w:r>
      <w:proofErr w:type="spellEnd"/>
      <w:r w:rsidRPr="00AF1097">
        <w:t>, Plateau</w:t>
      </w:r>
    </w:p>
    <w:p w:rsidR="00C32661" w:rsidRPr="00065F71" w:rsidRDefault="000709EF" w:rsidP="000709EF">
      <w:pPr>
        <w:ind w:left="2268"/>
      </w:pPr>
      <w:r w:rsidRPr="00065F71">
        <w:t xml:space="preserve">01 BP 2337 </w:t>
      </w:r>
    </w:p>
    <w:p w:rsidR="000709EF" w:rsidRPr="00065F71" w:rsidRDefault="000709EF" w:rsidP="000709EF">
      <w:pPr>
        <w:ind w:left="2268"/>
      </w:pPr>
      <w:r w:rsidRPr="00065F71">
        <w:t>Abidjan 01</w:t>
      </w:r>
    </w:p>
    <w:p w:rsidR="00C32661" w:rsidRPr="00065F71" w:rsidRDefault="00C32661" w:rsidP="000709EF">
      <w:pPr>
        <w:ind w:left="2268"/>
      </w:pPr>
      <w:r w:rsidRPr="00065F71">
        <w:t>Côte d’Ivoire</w:t>
      </w:r>
    </w:p>
    <w:p w:rsidR="000709EF" w:rsidRPr="00C32661" w:rsidRDefault="000709EF" w:rsidP="000709EF">
      <w:pPr>
        <w:ind w:left="2268"/>
      </w:pPr>
      <w:r w:rsidRPr="00C32661">
        <w:t>E</w:t>
      </w:r>
      <w:r w:rsidR="00C32661" w:rsidRPr="00C32661">
        <w:t>-</w:t>
      </w:r>
      <w:r w:rsidRPr="00C32661">
        <w:t>mail:</w:t>
      </w:r>
      <w:r w:rsidR="00C32661" w:rsidRPr="00C32661">
        <w:t xml:space="preserve"> </w:t>
      </w:r>
      <w:r w:rsidRPr="00C32661">
        <w:t xml:space="preserve"> oipi@aviso.ci, ekrajacq@yahoo.fr </w:t>
      </w:r>
    </w:p>
    <w:p w:rsidR="000709EF" w:rsidRPr="00E3547B" w:rsidRDefault="000709EF" w:rsidP="000709EF">
      <w:pPr>
        <w:ind w:left="2268"/>
        <w:rPr>
          <w:lang w:val="en-US"/>
        </w:rPr>
      </w:pPr>
      <w:r w:rsidRPr="00E3547B">
        <w:rPr>
          <w:lang w:val="en-US"/>
        </w:rPr>
        <w:t>Website:</w:t>
      </w:r>
      <w:r w:rsidR="00C32661">
        <w:rPr>
          <w:lang w:val="en-US"/>
        </w:rPr>
        <w:t xml:space="preserve"> </w:t>
      </w:r>
      <w:r w:rsidRPr="00E3547B">
        <w:rPr>
          <w:lang w:val="en-US"/>
        </w:rPr>
        <w:t xml:space="preserve"> https://www.oipi.ci </w:t>
      </w:r>
    </w:p>
    <w:p w:rsidR="004F1708" w:rsidRPr="00E3547B" w:rsidRDefault="004F1708" w:rsidP="000709EF">
      <w:pPr>
        <w:ind w:left="2268"/>
        <w:rPr>
          <w:lang w:val="en-US"/>
        </w:rPr>
      </w:pPr>
    </w:p>
    <w:p w:rsidR="004F1708" w:rsidRPr="00E3547B" w:rsidRDefault="004F1708" w:rsidP="000709EF">
      <w:pPr>
        <w:pStyle w:val="ONUMFS"/>
        <w:spacing w:after="0"/>
        <w:rPr>
          <w:lang w:val="en-US"/>
        </w:rPr>
      </w:pPr>
      <w:r w:rsidRPr="00E3547B">
        <w:rPr>
          <w:lang w:val="en-US"/>
        </w:rPr>
        <w:t xml:space="preserve">Pursuant to Rule 4(3) of the Common Regulations, the Competent Authority referred to in paragraph 2 will make available information on the applicable procedures in its territory to challenge and enforce rights in appellations of origin and geographical indications.  This information will be published </w:t>
      </w:r>
      <w:proofErr w:type="gramStart"/>
      <w:r w:rsidRPr="00E3547B">
        <w:rPr>
          <w:lang w:val="en-US"/>
        </w:rPr>
        <w:t>at</w:t>
      </w:r>
      <w:r w:rsidR="00C32661">
        <w:rPr>
          <w:lang w:val="en-US"/>
        </w:rPr>
        <w:t>:</w:t>
      </w:r>
      <w:proofErr w:type="gramEnd"/>
      <w:r w:rsidR="00C32661">
        <w:rPr>
          <w:lang w:val="en-US"/>
        </w:rPr>
        <w:t xml:space="preserve"> </w:t>
      </w:r>
      <w:r w:rsidRPr="00E3547B">
        <w:rPr>
          <w:lang w:val="en-US"/>
        </w:rPr>
        <w:t xml:space="preserve"> </w:t>
      </w:r>
      <w:hyperlink r:id="rId9" w:history="1">
        <w:r w:rsidRPr="00E3547B">
          <w:rPr>
            <w:rStyle w:val="Hyperlink"/>
            <w:lang w:val="en-US"/>
          </w:rPr>
          <w:t>https://www.wipo.int/lisbon/en/applicable_procedures.html</w:t>
        </w:r>
      </w:hyperlink>
      <w:r w:rsidRPr="00E3547B">
        <w:rPr>
          <w:lang w:val="en-US"/>
        </w:rPr>
        <w:t xml:space="preserve">. </w:t>
      </w:r>
    </w:p>
    <w:p w:rsidR="000709EF" w:rsidRPr="00E3547B" w:rsidRDefault="000709EF" w:rsidP="000709EF">
      <w:pPr>
        <w:pStyle w:val="ONUMFS"/>
        <w:numPr>
          <w:ilvl w:val="0"/>
          <w:numId w:val="0"/>
        </w:numPr>
        <w:spacing w:after="0"/>
        <w:rPr>
          <w:lang w:val="en-US"/>
        </w:rPr>
      </w:pPr>
    </w:p>
    <w:p w:rsidR="004F1708" w:rsidRPr="00E3547B" w:rsidRDefault="001D79EF" w:rsidP="000709EF">
      <w:pPr>
        <w:pStyle w:val="ONUMFS"/>
        <w:spacing w:after="0"/>
        <w:rPr>
          <w:lang w:val="en-US"/>
        </w:rPr>
      </w:pPr>
      <w:r w:rsidRPr="00E3547B">
        <w:rPr>
          <w:lang w:val="en-US"/>
        </w:rPr>
        <w:t>Following the accession by the African Intellectual Property Organization (OAPI) to t</w:t>
      </w:r>
      <w:r w:rsidR="004F1708" w:rsidRPr="00E3547B">
        <w:rPr>
          <w:lang w:val="en-US"/>
        </w:rPr>
        <w:t xml:space="preserve">he Geneva Act </w:t>
      </w:r>
      <w:r w:rsidRPr="00E3547B">
        <w:rPr>
          <w:lang w:val="en-US"/>
        </w:rPr>
        <w:t>on December 15</w:t>
      </w:r>
      <w:r w:rsidR="00737709" w:rsidRPr="00E3547B">
        <w:rPr>
          <w:lang w:val="en-US"/>
        </w:rPr>
        <w:t>,</w:t>
      </w:r>
      <w:r w:rsidRPr="00E3547B">
        <w:rPr>
          <w:lang w:val="en-US"/>
        </w:rPr>
        <w:t xml:space="preserve"> 2022</w:t>
      </w:r>
      <w:r w:rsidR="00C32661" w:rsidRPr="00C32661">
        <w:rPr>
          <w:rStyle w:val="FootnoteReference"/>
          <w:lang w:val="en-US"/>
        </w:rPr>
        <w:footnoteReference w:customMarkFollows="1" w:id="2"/>
        <w:sym w:font="Symbol" w:char="F02A"/>
      </w:r>
      <w:r w:rsidRPr="00E3547B">
        <w:rPr>
          <w:lang w:val="en-US"/>
        </w:rPr>
        <w:t xml:space="preserve">, the Act </w:t>
      </w:r>
      <w:r w:rsidR="004F1708" w:rsidRPr="00E3547B">
        <w:rPr>
          <w:lang w:val="en-US"/>
        </w:rPr>
        <w:t xml:space="preserve">will enter into force, with </w:t>
      </w:r>
      <w:r w:rsidR="001871AB">
        <w:rPr>
          <w:lang w:val="en-US"/>
        </w:rPr>
        <w:t>respect to Côte d’Ivoire</w:t>
      </w:r>
      <w:r w:rsidR="004F1708" w:rsidRPr="00E3547B">
        <w:rPr>
          <w:lang w:val="en-US"/>
        </w:rPr>
        <w:t xml:space="preserve">, on </w:t>
      </w:r>
      <w:r w:rsidRPr="00E3547B">
        <w:rPr>
          <w:lang w:val="en-US"/>
        </w:rPr>
        <w:t xml:space="preserve">March 15, </w:t>
      </w:r>
      <w:r w:rsidR="004F1708" w:rsidRPr="00E3547B">
        <w:rPr>
          <w:lang w:val="en-US"/>
        </w:rPr>
        <w:t>202</w:t>
      </w:r>
      <w:r w:rsidRPr="00E3547B">
        <w:rPr>
          <w:lang w:val="en-US"/>
        </w:rPr>
        <w:t>3</w:t>
      </w:r>
      <w:r w:rsidR="004F1708" w:rsidRPr="00E3547B">
        <w:rPr>
          <w:lang w:val="en-US"/>
        </w:rPr>
        <w:t>.</w:t>
      </w:r>
    </w:p>
    <w:p w:rsidR="000709EF" w:rsidRPr="00E3547B" w:rsidRDefault="000709EF" w:rsidP="000709EF">
      <w:pPr>
        <w:pStyle w:val="ListParagraph"/>
        <w:rPr>
          <w:lang w:val="en-US"/>
        </w:rPr>
      </w:pPr>
    </w:p>
    <w:p w:rsidR="00C32661" w:rsidRDefault="00C32661" w:rsidP="000709EF">
      <w:pPr>
        <w:pStyle w:val="ONUMFS"/>
        <w:numPr>
          <w:ilvl w:val="0"/>
          <w:numId w:val="0"/>
        </w:numPr>
        <w:spacing w:after="0"/>
        <w:rPr>
          <w:lang w:val="en-US"/>
        </w:rPr>
      </w:pPr>
    </w:p>
    <w:p w:rsidR="00CF216E" w:rsidRPr="00E3547B" w:rsidRDefault="003B3834" w:rsidP="00CF216E">
      <w:pPr>
        <w:ind w:left="5530"/>
        <w:rPr>
          <w:szCs w:val="22"/>
          <w:lang w:val="en-US"/>
        </w:rPr>
      </w:pPr>
      <w:r>
        <w:rPr>
          <w:szCs w:val="22"/>
          <w:lang w:val="en-US"/>
        </w:rPr>
        <w:t>March 13</w:t>
      </w:r>
      <w:r w:rsidR="00CF216E" w:rsidRPr="00E3547B">
        <w:rPr>
          <w:szCs w:val="22"/>
          <w:lang w:val="en-US"/>
        </w:rPr>
        <w:t>, 2023</w:t>
      </w:r>
    </w:p>
    <w:p w:rsidR="004F1708" w:rsidRPr="00E3547B" w:rsidRDefault="004F1708" w:rsidP="00CF216E">
      <w:pPr>
        <w:rPr>
          <w:szCs w:val="22"/>
          <w:lang w:val="en-US"/>
        </w:rPr>
      </w:pPr>
    </w:p>
    <w:sectPr w:rsidR="004F1708" w:rsidRPr="00E3547B" w:rsidSect="00FB25C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015" w:rsidRDefault="00046015">
      <w:r>
        <w:separator/>
      </w:r>
    </w:p>
  </w:endnote>
  <w:endnote w:type="continuationSeparator" w:id="0">
    <w:p w:rsidR="00046015" w:rsidRPr="009D30E6" w:rsidRDefault="00046015" w:rsidP="00D45252">
      <w:pPr>
        <w:rPr>
          <w:sz w:val="17"/>
          <w:szCs w:val="17"/>
        </w:rPr>
      </w:pPr>
      <w:r w:rsidRPr="009D30E6">
        <w:rPr>
          <w:sz w:val="17"/>
          <w:szCs w:val="17"/>
        </w:rPr>
        <w:separator/>
      </w:r>
    </w:p>
    <w:p w:rsidR="00046015" w:rsidRPr="009D30E6" w:rsidRDefault="00046015" w:rsidP="00D45252">
      <w:pPr>
        <w:spacing w:after="60"/>
        <w:rPr>
          <w:sz w:val="17"/>
          <w:szCs w:val="17"/>
        </w:rPr>
      </w:pPr>
      <w:r w:rsidRPr="009D30E6">
        <w:rPr>
          <w:sz w:val="17"/>
          <w:szCs w:val="17"/>
        </w:rPr>
        <w:t>[Suite de la note de la page précédente]</w:t>
      </w:r>
    </w:p>
  </w:endnote>
  <w:endnote w:type="continuationNotice" w:id="1">
    <w:p w:rsidR="00046015" w:rsidRPr="009D30E6" w:rsidRDefault="0004601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015" w:rsidRDefault="00046015">
      <w:r>
        <w:separator/>
      </w:r>
    </w:p>
  </w:footnote>
  <w:footnote w:type="continuationSeparator" w:id="0">
    <w:p w:rsidR="00046015" w:rsidRDefault="00046015" w:rsidP="007461F1">
      <w:r>
        <w:separator/>
      </w:r>
    </w:p>
    <w:p w:rsidR="00046015" w:rsidRPr="009D30E6" w:rsidRDefault="00046015" w:rsidP="007461F1">
      <w:pPr>
        <w:spacing w:after="60"/>
        <w:rPr>
          <w:sz w:val="17"/>
          <w:szCs w:val="17"/>
        </w:rPr>
      </w:pPr>
      <w:r w:rsidRPr="009D30E6">
        <w:rPr>
          <w:sz w:val="17"/>
          <w:szCs w:val="17"/>
        </w:rPr>
        <w:t>[Suite de la note de la page précédente]</w:t>
      </w:r>
    </w:p>
  </w:footnote>
  <w:footnote w:type="continuationNotice" w:id="1">
    <w:p w:rsidR="00046015" w:rsidRPr="009D30E6" w:rsidRDefault="00046015" w:rsidP="007461F1">
      <w:pPr>
        <w:spacing w:before="60"/>
        <w:jc w:val="right"/>
        <w:rPr>
          <w:sz w:val="17"/>
          <w:szCs w:val="17"/>
        </w:rPr>
      </w:pPr>
      <w:r w:rsidRPr="009D30E6">
        <w:rPr>
          <w:sz w:val="17"/>
          <w:szCs w:val="17"/>
        </w:rPr>
        <w:t>[Suite de la note page suivante]</w:t>
      </w:r>
    </w:p>
  </w:footnote>
  <w:footnote w:id="2">
    <w:p w:rsidR="00C32661" w:rsidRPr="00CF216E" w:rsidRDefault="00C32661">
      <w:pPr>
        <w:pStyle w:val="FootnoteText"/>
        <w:rPr>
          <w:lang w:val="en-US"/>
        </w:rPr>
      </w:pPr>
      <w:r w:rsidRPr="00C32661">
        <w:rPr>
          <w:rStyle w:val="FootnoteReference"/>
        </w:rPr>
        <w:sym w:font="Symbol" w:char="F02A"/>
      </w:r>
      <w:r w:rsidR="00CF216E" w:rsidRPr="00CF216E">
        <w:rPr>
          <w:lang w:val="en-US"/>
        </w:rPr>
        <w:t>As the Côte d'Ivoire is a member State of OAPI, the Geneva Act will enter</w:t>
      </w:r>
      <w:r w:rsidR="004167E4">
        <w:rPr>
          <w:lang w:val="en-US"/>
        </w:rPr>
        <w:t xml:space="preserve"> into force, with respect to</w:t>
      </w:r>
      <w:r w:rsidR="00CF216E" w:rsidRPr="00CF216E">
        <w:rPr>
          <w:lang w:val="en-US"/>
        </w:rPr>
        <w:t xml:space="preserve"> Côte d'Ivoire, three months after the date on which OAPI deposited its instrument of accession to the said Act in accordance with Articles 28 and 29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jc w:val="right"/>
    </w:pPr>
    <w:r>
      <w:t xml:space="preserve">page </w:t>
    </w:r>
    <w:r>
      <w:fldChar w:fldCharType="begin"/>
    </w:r>
    <w:r>
      <w:instrText xml:space="preserve"> PAGE  \* MERGEFORMAT </w:instrText>
    </w:r>
    <w:r>
      <w:fldChar w:fldCharType="separate"/>
    </w:r>
    <w:r w:rsidR="00AD46B5">
      <w:rPr>
        <w:noProof/>
      </w:rPr>
      <w:t>1</w:t>
    </w:r>
    <w:r>
      <w:fldChar w:fldCharType="end"/>
    </w:r>
  </w:p>
  <w:p w:rsidR="00830E45" w:rsidRDefault="00830E45" w:rsidP="00830E45">
    <w:pPr>
      <w:jc w:val="right"/>
    </w:pPr>
  </w:p>
  <w:p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F" w:rsidRDefault="001A646F" w:rsidP="00477D6B">
    <w:pPr>
      <w:jc w:val="right"/>
    </w:pPr>
  </w:p>
  <w:p w:rsidR="001A646F" w:rsidRDefault="001A646F" w:rsidP="00477D6B">
    <w:pPr>
      <w:jc w:val="right"/>
    </w:pPr>
    <w:r>
      <w:t xml:space="preserve">page </w:t>
    </w:r>
    <w:r>
      <w:fldChar w:fldCharType="begin"/>
    </w:r>
    <w:r>
      <w:instrText xml:space="preserve"> PAGE  \* MERGEFORMAT </w:instrText>
    </w:r>
    <w:r>
      <w:fldChar w:fldCharType="separate"/>
    </w:r>
    <w:r w:rsidR="00AD46B5">
      <w:rPr>
        <w:noProof/>
      </w:rPr>
      <w:t>1</w:t>
    </w:r>
    <w:r>
      <w:fldChar w:fldCharType="end"/>
    </w:r>
  </w:p>
  <w:p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41C5B"/>
    <w:rsid w:val="00046015"/>
    <w:rsid w:val="00065F71"/>
    <w:rsid w:val="000709EF"/>
    <w:rsid w:val="00075432"/>
    <w:rsid w:val="000B540D"/>
    <w:rsid w:val="000C19D2"/>
    <w:rsid w:val="000C41C7"/>
    <w:rsid w:val="000C480D"/>
    <w:rsid w:val="000D7B40"/>
    <w:rsid w:val="000E5A05"/>
    <w:rsid w:val="000F5E56"/>
    <w:rsid w:val="000F7495"/>
    <w:rsid w:val="001313A9"/>
    <w:rsid w:val="001362EE"/>
    <w:rsid w:val="00157820"/>
    <w:rsid w:val="00157D86"/>
    <w:rsid w:val="00170A28"/>
    <w:rsid w:val="001739D3"/>
    <w:rsid w:val="00177A48"/>
    <w:rsid w:val="001832A6"/>
    <w:rsid w:val="0018385C"/>
    <w:rsid w:val="001871AB"/>
    <w:rsid w:val="00187452"/>
    <w:rsid w:val="00195C6E"/>
    <w:rsid w:val="001A646F"/>
    <w:rsid w:val="001B266A"/>
    <w:rsid w:val="001C20A0"/>
    <w:rsid w:val="001C3B1B"/>
    <w:rsid w:val="001D3D56"/>
    <w:rsid w:val="001D74CD"/>
    <w:rsid w:val="001D79EF"/>
    <w:rsid w:val="002004C4"/>
    <w:rsid w:val="00202977"/>
    <w:rsid w:val="002118B5"/>
    <w:rsid w:val="00240654"/>
    <w:rsid w:val="00242CC7"/>
    <w:rsid w:val="002634C4"/>
    <w:rsid w:val="00263F10"/>
    <w:rsid w:val="00283278"/>
    <w:rsid w:val="002A5967"/>
    <w:rsid w:val="002A7703"/>
    <w:rsid w:val="002D37A3"/>
    <w:rsid w:val="002E4D1A"/>
    <w:rsid w:val="002F16BC"/>
    <w:rsid w:val="002F45C8"/>
    <w:rsid w:val="002F4E68"/>
    <w:rsid w:val="00310EE3"/>
    <w:rsid w:val="00312350"/>
    <w:rsid w:val="00312C13"/>
    <w:rsid w:val="00337CC2"/>
    <w:rsid w:val="003404CC"/>
    <w:rsid w:val="00350042"/>
    <w:rsid w:val="003650C4"/>
    <w:rsid w:val="003815EC"/>
    <w:rsid w:val="0038447C"/>
    <w:rsid w:val="003845C1"/>
    <w:rsid w:val="00393AC4"/>
    <w:rsid w:val="003B3834"/>
    <w:rsid w:val="003C0529"/>
    <w:rsid w:val="004008A2"/>
    <w:rsid w:val="004025DF"/>
    <w:rsid w:val="00413982"/>
    <w:rsid w:val="004167E4"/>
    <w:rsid w:val="00423E3E"/>
    <w:rsid w:val="00427A98"/>
    <w:rsid w:val="00427AF4"/>
    <w:rsid w:val="00445EEC"/>
    <w:rsid w:val="004647DA"/>
    <w:rsid w:val="00477D6B"/>
    <w:rsid w:val="00492CAE"/>
    <w:rsid w:val="004A12E1"/>
    <w:rsid w:val="004B6189"/>
    <w:rsid w:val="004C4CE6"/>
    <w:rsid w:val="004D6471"/>
    <w:rsid w:val="004E2940"/>
    <w:rsid w:val="004E4EE4"/>
    <w:rsid w:val="004F09C3"/>
    <w:rsid w:val="004F1708"/>
    <w:rsid w:val="004F5D04"/>
    <w:rsid w:val="00500163"/>
    <w:rsid w:val="00524052"/>
    <w:rsid w:val="00525B63"/>
    <w:rsid w:val="00532696"/>
    <w:rsid w:val="005411D9"/>
    <w:rsid w:val="00557F9C"/>
    <w:rsid w:val="00565C0E"/>
    <w:rsid w:val="00567A4C"/>
    <w:rsid w:val="005700BB"/>
    <w:rsid w:val="00595F07"/>
    <w:rsid w:val="00597185"/>
    <w:rsid w:val="005A5CFC"/>
    <w:rsid w:val="005B21D8"/>
    <w:rsid w:val="005B4647"/>
    <w:rsid w:val="005B55CF"/>
    <w:rsid w:val="005C60A1"/>
    <w:rsid w:val="005E6516"/>
    <w:rsid w:val="005F735F"/>
    <w:rsid w:val="00605827"/>
    <w:rsid w:val="0061350D"/>
    <w:rsid w:val="006236DE"/>
    <w:rsid w:val="00626D08"/>
    <w:rsid w:val="00640857"/>
    <w:rsid w:val="00640D5E"/>
    <w:rsid w:val="00674188"/>
    <w:rsid w:val="00674551"/>
    <w:rsid w:val="00677439"/>
    <w:rsid w:val="00685FF9"/>
    <w:rsid w:val="00691415"/>
    <w:rsid w:val="006B0DB5"/>
    <w:rsid w:val="006B351A"/>
    <w:rsid w:val="006C037B"/>
    <w:rsid w:val="006C6E2F"/>
    <w:rsid w:val="006D79DE"/>
    <w:rsid w:val="006F24B5"/>
    <w:rsid w:val="0070121A"/>
    <w:rsid w:val="00707847"/>
    <w:rsid w:val="007118A0"/>
    <w:rsid w:val="007220BA"/>
    <w:rsid w:val="007359E6"/>
    <w:rsid w:val="00737709"/>
    <w:rsid w:val="00740CCA"/>
    <w:rsid w:val="007461F1"/>
    <w:rsid w:val="00762940"/>
    <w:rsid w:val="00762DE5"/>
    <w:rsid w:val="00774B14"/>
    <w:rsid w:val="00785717"/>
    <w:rsid w:val="00796588"/>
    <w:rsid w:val="007B3938"/>
    <w:rsid w:val="007C2D86"/>
    <w:rsid w:val="007D6961"/>
    <w:rsid w:val="007F07CB"/>
    <w:rsid w:val="007F2994"/>
    <w:rsid w:val="008057F6"/>
    <w:rsid w:val="00807877"/>
    <w:rsid w:val="00810A10"/>
    <w:rsid w:val="00810CEF"/>
    <w:rsid w:val="00810FAD"/>
    <w:rsid w:val="0081208D"/>
    <w:rsid w:val="00825277"/>
    <w:rsid w:val="00830E45"/>
    <w:rsid w:val="00840684"/>
    <w:rsid w:val="0084645E"/>
    <w:rsid w:val="00860485"/>
    <w:rsid w:val="0086074E"/>
    <w:rsid w:val="00863705"/>
    <w:rsid w:val="008823E6"/>
    <w:rsid w:val="00883B49"/>
    <w:rsid w:val="00887901"/>
    <w:rsid w:val="008B2CC1"/>
    <w:rsid w:val="008B67CF"/>
    <w:rsid w:val="008E3AF9"/>
    <w:rsid w:val="008E7930"/>
    <w:rsid w:val="008F1912"/>
    <w:rsid w:val="008F60E7"/>
    <w:rsid w:val="0090731E"/>
    <w:rsid w:val="00932CC4"/>
    <w:rsid w:val="009436C7"/>
    <w:rsid w:val="00951A60"/>
    <w:rsid w:val="00957D19"/>
    <w:rsid w:val="009614F2"/>
    <w:rsid w:val="00966A22"/>
    <w:rsid w:val="00974CD6"/>
    <w:rsid w:val="009869FF"/>
    <w:rsid w:val="009925B7"/>
    <w:rsid w:val="00993C1E"/>
    <w:rsid w:val="009B1323"/>
    <w:rsid w:val="009C4F51"/>
    <w:rsid w:val="009D30E6"/>
    <w:rsid w:val="009E001C"/>
    <w:rsid w:val="009E3F6F"/>
    <w:rsid w:val="009F499F"/>
    <w:rsid w:val="00A02A08"/>
    <w:rsid w:val="00A5108B"/>
    <w:rsid w:val="00A65CEE"/>
    <w:rsid w:val="00A7203D"/>
    <w:rsid w:val="00A8149C"/>
    <w:rsid w:val="00A9115B"/>
    <w:rsid w:val="00A92142"/>
    <w:rsid w:val="00A94EA1"/>
    <w:rsid w:val="00AA7907"/>
    <w:rsid w:val="00AB08B5"/>
    <w:rsid w:val="00AB2701"/>
    <w:rsid w:val="00AC0AE4"/>
    <w:rsid w:val="00AD297D"/>
    <w:rsid w:val="00AD46B5"/>
    <w:rsid w:val="00AD61DB"/>
    <w:rsid w:val="00AF1097"/>
    <w:rsid w:val="00AF1C6C"/>
    <w:rsid w:val="00AF4F51"/>
    <w:rsid w:val="00B14AE3"/>
    <w:rsid w:val="00B4032F"/>
    <w:rsid w:val="00B42D20"/>
    <w:rsid w:val="00B53D68"/>
    <w:rsid w:val="00B57988"/>
    <w:rsid w:val="00B62C4D"/>
    <w:rsid w:val="00B63DF5"/>
    <w:rsid w:val="00B64AAD"/>
    <w:rsid w:val="00B84C3F"/>
    <w:rsid w:val="00BA576F"/>
    <w:rsid w:val="00BB328D"/>
    <w:rsid w:val="00BC0210"/>
    <w:rsid w:val="00BE1D94"/>
    <w:rsid w:val="00BE3DF8"/>
    <w:rsid w:val="00BE6E18"/>
    <w:rsid w:val="00C00FD3"/>
    <w:rsid w:val="00C32661"/>
    <w:rsid w:val="00C664C8"/>
    <w:rsid w:val="00C741BC"/>
    <w:rsid w:val="00C86BFD"/>
    <w:rsid w:val="00C97941"/>
    <w:rsid w:val="00CA6130"/>
    <w:rsid w:val="00CB4283"/>
    <w:rsid w:val="00CB5121"/>
    <w:rsid w:val="00CF00E0"/>
    <w:rsid w:val="00CF0460"/>
    <w:rsid w:val="00CF216E"/>
    <w:rsid w:val="00D106F6"/>
    <w:rsid w:val="00D11791"/>
    <w:rsid w:val="00D16C22"/>
    <w:rsid w:val="00D35FD4"/>
    <w:rsid w:val="00D43E0F"/>
    <w:rsid w:val="00D45252"/>
    <w:rsid w:val="00D462FA"/>
    <w:rsid w:val="00D56B8D"/>
    <w:rsid w:val="00D67D3E"/>
    <w:rsid w:val="00D71B4D"/>
    <w:rsid w:val="00D75C1E"/>
    <w:rsid w:val="00D8400E"/>
    <w:rsid w:val="00D93D55"/>
    <w:rsid w:val="00D9534D"/>
    <w:rsid w:val="00D96680"/>
    <w:rsid w:val="00DA11A5"/>
    <w:rsid w:val="00DA3EE7"/>
    <w:rsid w:val="00DC6164"/>
    <w:rsid w:val="00DD6A16"/>
    <w:rsid w:val="00E0091A"/>
    <w:rsid w:val="00E05767"/>
    <w:rsid w:val="00E203AA"/>
    <w:rsid w:val="00E23D73"/>
    <w:rsid w:val="00E34318"/>
    <w:rsid w:val="00E34C5C"/>
    <w:rsid w:val="00E3547B"/>
    <w:rsid w:val="00E44F10"/>
    <w:rsid w:val="00E515E6"/>
    <w:rsid w:val="00E527A5"/>
    <w:rsid w:val="00E55B2D"/>
    <w:rsid w:val="00E62580"/>
    <w:rsid w:val="00E647DC"/>
    <w:rsid w:val="00E745B3"/>
    <w:rsid w:val="00E74646"/>
    <w:rsid w:val="00E76456"/>
    <w:rsid w:val="00E83692"/>
    <w:rsid w:val="00E854EB"/>
    <w:rsid w:val="00EA2F18"/>
    <w:rsid w:val="00EA37E7"/>
    <w:rsid w:val="00EB22BE"/>
    <w:rsid w:val="00EC035F"/>
    <w:rsid w:val="00EC1F14"/>
    <w:rsid w:val="00ED1760"/>
    <w:rsid w:val="00ED3882"/>
    <w:rsid w:val="00EE36DB"/>
    <w:rsid w:val="00EE71CB"/>
    <w:rsid w:val="00F1623C"/>
    <w:rsid w:val="00F16314"/>
    <w:rsid w:val="00F16975"/>
    <w:rsid w:val="00F22DC8"/>
    <w:rsid w:val="00F46AF9"/>
    <w:rsid w:val="00F4775A"/>
    <w:rsid w:val="00F63A5F"/>
    <w:rsid w:val="00F66152"/>
    <w:rsid w:val="00F71467"/>
    <w:rsid w:val="00F71E3E"/>
    <w:rsid w:val="00F82E5E"/>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6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lisbon/en/applicable_procedure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92ECB-A41A-40C1-9AFF-C007BA38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27</TotalTime>
  <Pages>1</Pages>
  <Words>266</Words>
  <Characters>1548</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Lisbon Information Notice No. 3/2022</vt:lpstr>
    </vt:vector>
  </TitlesOfParts>
  <Company>WIPO</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3/2022</dc:title>
  <dc:subject/>
  <dc:creator>ROURE Cécile</dc:creator>
  <cp:keywords>FOR OFFICIAL USE ONLY</cp:keywords>
  <dc:description/>
  <cp:lastModifiedBy>NDAYA Odlie</cp:lastModifiedBy>
  <cp:revision>20</cp:revision>
  <cp:lastPrinted>2023-03-13T15:14:00Z</cp:lastPrinted>
  <dcterms:created xsi:type="dcterms:W3CDTF">2023-02-27T09:23:00Z</dcterms:created>
  <dcterms:modified xsi:type="dcterms:W3CDTF">2023-03-13T15:14:00Z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