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FC2AC" w14:textId="77777777" w:rsidR="0023653D" w:rsidRPr="00F32E76" w:rsidRDefault="0023653D" w:rsidP="0023653D">
      <w:pPr>
        <w:jc w:val="right"/>
        <w:rPr>
          <w:rFonts w:ascii="Arial Black" w:hAnsi="Arial Black" w:cs="Times New Roman"/>
          <w:caps/>
          <w:sz w:val="15"/>
          <w:szCs w:val="21"/>
          <w:lang w:val="fr-CH"/>
        </w:rPr>
      </w:pPr>
      <w:bookmarkStart w:id="0" w:name="_GoBack"/>
      <w:bookmarkEnd w:id="0"/>
      <w:r w:rsidRPr="00F32E76">
        <w:rPr>
          <w:rFonts w:ascii="Calibri" w:hAnsi="Calibri" w:cs="Times New Roman" w:hint="eastAsia"/>
          <w:noProof/>
          <w:sz w:val="21"/>
          <w:szCs w:val="21"/>
        </w:rPr>
        <w:drawing>
          <wp:inline distT="0" distB="0" distL="0" distR="0" wp14:anchorId="042C3E5E" wp14:editId="306161D5">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B8C2D0E" w14:textId="788F8FB0" w:rsidR="0023653D" w:rsidRPr="00B3220E" w:rsidRDefault="0023653D" w:rsidP="0023653D">
      <w:pPr>
        <w:pBdr>
          <w:top w:val="single" w:sz="4" w:space="10" w:color="auto"/>
        </w:pBdr>
        <w:wordWrap w:val="0"/>
        <w:spacing w:before="120"/>
        <w:jc w:val="right"/>
        <w:rPr>
          <w:rFonts w:ascii="Arial Black" w:hAnsi="Arial Black" w:cs="Times New Roman"/>
          <w:b/>
          <w:caps/>
          <w:sz w:val="15"/>
          <w:szCs w:val="21"/>
          <w:lang w:val="fr-CH"/>
        </w:rPr>
      </w:pPr>
      <w:r w:rsidRPr="00B3220E">
        <w:rPr>
          <w:rFonts w:ascii="Arial Black" w:hAnsi="Arial Black" w:cs="Times New Roman" w:hint="eastAsia"/>
          <w:b/>
          <w:caps/>
          <w:sz w:val="15"/>
          <w:szCs w:val="21"/>
          <w:lang w:val="fr-CH"/>
        </w:rPr>
        <w:t>WIPO/GRTKF/IC/</w:t>
      </w:r>
      <w:r w:rsidR="00A62F72">
        <w:rPr>
          <w:rFonts w:ascii="Arial Black" w:hAnsi="Arial Black" w:cs="Times New Roman" w:hint="eastAsia"/>
          <w:b/>
          <w:caps/>
          <w:sz w:val="15"/>
          <w:szCs w:val="21"/>
          <w:lang w:val="fr-CH"/>
        </w:rPr>
        <w:t>4</w:t>
      </w:r>
      <w:r w:rsidR="008068EB">
        <w:rPr>
          <w:rFonts w:ascii="Arial Black" w:hAnsi="Arial Black" w:cs="Times New Roman"/>
          <w:b/>
          <w:caps/>
          <w:sz w:val="15"/>
          <w:szCs w:val="21"/>
          <w:lang w:val="fr-CH"/>
        </w:rPr>
        <w:t>7</w:t>
      </w:r>
      <w:r w:rsidR="00A62F72">
        <w:rPr>
          <w:rFonts w:ascii="Arial Black" w:hAnsi="Arial Black" w:cs="Times New Roman" w:hint="eastAsia"/>
          <w:b/>
          <w:caps/>
          <w:sz w:val="15"/>
          <w:szCs w:val="21"/>
          <w:lang w:val="fr-CH"/>
        </w:rPr>
        <w:t>/</w:t>
      </w:r>
      <w:bookmarkStart w:id="1" w:name="Code"/>
      <w:r w:rsidR="00A62F72">
        <w:rPr>
          <w:rFonts w:ascii="Arial Black" w:hAnsi="Arial Black" w:cs="Times New Roman" w:hint="eastAsia"/>
          <w:b/>
          <w:caps/>
          <w:sz w:val="15"/>
          <w:szCs w:val="21"/>
          <w:lang w:val="fr-CH"/>
        </w:rPr>
        <w:t>5</w:t>
      </w:r>
    </w:p>
    <w:bookmarkEnd w:id="1"/>
    <w:p w14:paraId="2BA95392" w14:textId="77777777" w:rsidR="0023653D" w:rsidRPr="00B3220E" w:rsidRDefault="0023653D" w:rsidP="0023653D">
      <w:pPr>
        <w:jc w:val="right"/>
        <w:rPr>
          <w:rFonts w:ascii="Arial Black" w:hAnsi="Arial Black" w:cs="Times New Roman"/>
          <w:b/>
          <w:caps/>
          <w:sz w:val="15"/>
          <w:szCs w:val="15"/>
          <w:lang w:val="fr-CH"/>
        </w:rPr>
      </w:pPr>
      <w:r w:rsidRPr="00F32E76">
        <w:rPr>
          <w:rFonts w:ascii="Calibri" w:eastAsia="SimHei" w:hAnsi="Calibri" w:cs="Times New Roman" w:hint="eastAsia"/>
          <w:b/>
          <w:sz w:val="15"/>
          <w:szCs w:val="15"/>
          <w:lang w:val="fr-CH"/>
        </w:rPr>
        <w:t>原文</w:t>
      </w:r>
      <w:r w:rsidRPr="00F32E76">
        <w:rPr>
          <w:rFonts w:ascii="Calibri" w:eastAsia="SimHei" w:hAnsi="Calibri" w:cs="Times New Roman" w:hint="eastAsia"/>
          <w:b/>
          <w:sz w:val="15"/>
          <w:szCs w:val="15"/>
          <w:lang w:val="pt-BR"/>
        </w:rPr>
        <w:t>：</w:t>
      </w:r>
      <w:bookmarkStart w:id="2" w:name="Original"/>
      <w:r w:rsidRPr="00F32E76">
        <w:rPr>
          <w:rFonts w:ascii="Calibri" w:eastAsia="SimHei" w:hAnsi="Calibri" w:cs="Times New Roman" w:hint="eastAsia"/>
          <w:b/>
          <w:sz w:val="15"/>
          <w:szCs w:val="15"/>
          <w:lang w:val="pt-BR"/>
        </w:rPr>
        <w:t>英</w:t>
      </w:r>
      <w:r w:rsidRPr="00F32E76">
        <w:rPr>
          <w:rFonts w:ascii="Calibri" w:eastAsia="SimHei" w:hAnsi="Calibri" w:cs="Times New Roman" w:hint="eastAsia"/>
          <w:b/>
          <w:sz w:val="15"/>
          <w:szCs w:val="15"/>
          <w:lang w:val="fr-CH"/>
        </w:rPr>
        <w:t>文</w:t>
      </w:r>
      <w:bookmarkEnd w:id="2"/>
    </w:p>
    <w:p w14:paraId="19F7C795" w14:textId="2AB9BF6C" w:rsidR="0023653D" w:rsidRPr="00F32E76" w:rsidRDefault="0023653D" w:rsidP="0023653D">
      <w:pPr>
        <w:spacing w:line="1680" w:lineRule="auto"/>
        <w:jc w:val="right"/>
        <w:rPr>
          <w:rFonts w:ascii="STXihei" w:eastAsia="SimHei" w:hAnsi="Arial Black" w:cs="Times New Roman"/>
          <w:b/>
          <w:caps/>
          <w:sz w:val="15"/>
          <w:szCs w:val="15"/>
          <w:lang w:val="fr-CH"/>
        </w:rPr>
      </w:pPr>
      <w:r w:rsidRPr="00F32E76">
        <w:rPr>
          <w:rFonts w:ascii="STXihei" w:eastAsia="SimHei" w:hAnsi="Calibri" w:cs="Times New Roman" w:hint="eastAsia"/>
          <w:b/>
          <w:sz w:val="15"/>
          <w:szCs w:val="15"/>
          <w:lang w:val="fr-CH"/>
        </w:rPr>
        <w:t>日期</w:t>
      </w:r>
      <w:r w:rsidRPr="00F32E76">
        <w:rPr>
          <w:rFonts w:ascii="STXihei" w:eastAsia="SimHei" w:hAnsi="SimSun" w:cs="Times New Roman" w:hint="eastAsia"/>
          <w:b/>
          <w:sz w:val="15"/>
          <w:szCs w:val="15"/>
          <w:lang w:val="pt-BR"/>
        </w:rPr>
        <w:t>：</w:t>
      </w:r>
      <w:bookmarkStart w:id="3" w:name="Date"/>
      <w:r w:rsidRPr="00F32E76">
        <w:rPr>
          <w:rFonts w:ascii="Arial Black" w:eastAsia="SimHei" w:hAnsi="Arial Black" w:cs="Times New Roman" w:hint="eastAsia"/>
          <w:b/>
          <w:sz w:val="15"/>
          <w:szCs w:val="15"/>
          <w:lang w:val="pt-BR"/>
        </w:rPr>
        <w:t>202</w:t>
      </w:r>
      <w:r w:rsidR="008068EB">
        <w:rPr>
          <w:rFonts w:ascii="Arial Black" w:eastAsia="SimHei" w:hAnsi="Arial Black" w:cs="Times New Roman"/>
          <w:b/>
          <w:sz w:val="15"/>
          <w:szCs w:val="15"/>
          <w:lang w:val="pt-BR"/>
        </w:rPr>
        <w:t>3</w:t>
      </w:r>
      <w:r w:rsidRPr="00F32E76">
        <w:rPr>
          <w:rFonts w:ascii="STXihei" w:eastAsia="SimHei" w:hAnsi="Times New Roman" w:cs="Times New Roman" w:hint="eastAsia"/>
          <w:b/>
          <w:sz w:val="15"/>
          <w:szCs w:val="15"/>
          <w:lang w:val="fr-CH"/>
        </w:rPr>
        <w:t>年</w:t>
      </w:r>
      <w:r w:rsidR="008068EB">
        <w:rPr>
          <w:rFonts w:ascii="Arial Black" w:eastAsia="SimHei" w:hAnsi="Arial Black" w:cs="Times New Roman"/>
          <w:b/>
          <w:sz w:val="15"/>
          <w:szCs w:val="15"/>
          <w:lang w:val="pt-BR"/>
        </w:rPr>
        <w:t>3</w:t>
      </w:r>
      <w:r w:rsidRPr="00F32E76">
        <w:rPr>
          <w:rFonts w:ascii="STXihei" w:eastAsia="SimHei" w:hAnsi="Times New Roman" w:cs="Times New Roman" w:hint="eastAsia"/>
          <w:b/>
          <w:sz w:val="15"/>
          <w:szCs w:val="15"/>
          <w:lang w:val="fr-CH"/>
        </w:rPr>
        <w:t>月</w:t>
      </w:r>
      <w:r w:rsidR="00E72402">
        <w:rPr>
          <w:rFonts w:ascii="Arial Black" w:eastAsia="SimHei" w:hAnsi="Arial Black" w:cs="Times New Roman"/>
          <w:b/>
          <w:sz w:val="15"/>
          <w:szCs w:val="15"/>
          <w:lang w:val="pt-BR"/>
        </w:rPr>
        <w:t>1</w:t>
      </w:r>
      <w:r w:rsidR="008068EB">
        <w:rPr>
          <w:rFonts w:ascii="Arial Black" w:eastAsia="SimHei" w:hAnsi="Arial Black" w:cs="Times New Roman"/>
          <w:b/>
          <w:sz w:val="15"/>
          <w:szCs w:val="15"/>
          <w:lang w:val="pt-BR"/>
        </w:rPr>
        <w:t>4</w:t>
      </w:r>
      <w:r w:rsidRPr="00F32E76">
        <w:rPr>
          <w:rFonts w:ascii="STXihei" w:eastAsia="SimHei" w:hAnsi="Times New Roman" w:cs="Times New Roman" w:hint="eastAsia"/>
          <w:b/>
          <w:sz w:val="15"/>
          <w:szCs w:val="15"/>
          <w:lang w:val="fr-CH"/>
        </w:rPr>
        <w:t>日</w:t>
      </w:r>
    </w:p>
    <w:bookmarkEnd w:id="3"/>
    <w:p w14:paraId="51B053CE" w14:textId="77777777" w:rsidR="0023653D" w:rsidRPr="00F32E76" w:rsidRDefault="0023653D" w:rsidP="0023653D">
      <w:pPr>
        <w:spacing w:after="600"/>
        <w:rPr>
          <w:rFonts w:ascii="STXihei" w:eastAsia="SimHei" w:hAnsi="Calibri" w:cs="Times New Roman"/>
          <w:sz w:val="28"/>
          <w:szCs w:val="28"/>
          <w:lang w:val="fr-CH"/>
        </w:rPr>
      </w:pPr>
      <w:r w:rsidRPr="00F32E76">
        <w:rPr>
          <w:rFonts w:ascii="STXihei" w:eastAsia="SimHei" w:hAnsi="Calibri" w:cs="Times New Roman" w:hint="eastAsia"/>
          <w:sz w:val="28"/>
          <w:szCs w:val="28"/>
          <w:lang w:val="fr-CH"/>
        </w:rPr>
        <w:t>知识产权与遗传资源、传统知识和民间文学艺术政府间委员会</w:t>
      </w:r>
    </w:p>
    <w:p w14:paraId="748BD3E9" w14:textId="4F70C640" w:rsidR="0023653D" w:rsidRPr="00F32E76" w:rsidRDefault="0023653D" w:rsidP="0023653D">
      <w:pPr>
        <w:spacing w:after="720"/>
        <w:textAlignment w:val="bottom"/>
        <w:rPr>
          <w:rFonts w:ascii="KaiTi" w:eastAsia="KaiTi" w:hAnsi="KaiTi" w:cs="Times New Roman"/>
          <w:b/>
          <w:sz w:val="24"/>
          <w:szCs w:val="24"/>
          <w:lang w:val="fr-CH"/>
        </w:rPr>
      </w:pPr>
      <w:r w:rsidRPr="00F32E76">
        <w:rPr>
          <w:rFonts w:ascii="KaiTi" w:eastAsia="KaiTi" w:hAnsi="KaiTi" w:cs="Times New Roman" w:hint="eastAsia"/>
          <w:b/>
          <w:sz w:val="24"/>
          <w:szCs w:val="24"/>
          <w:lang w:val="fr-CH"/>
        </w:rPr>
        <w:t>第四十</w:t>
      </w:r>
      <w:r w:rsidR="008068EB">
        <w:rPr>
          <w:rFonts w:ascii="KaiTi" w:eastAsia="KaiTi" w:hAnsi="KaiTi" w:cs="Times New Roman" w:hint="eastAsia"/>
          <w:b/>
          <w:sz w:val="24"/>
          <w:szCs w:val="24"/>
          <w:lang w:val="fr-CH"/>
        </w:rPr>
        <w:t>七</w:t>
      </w:r>
      <w:r w:rsidRPr="00F32E76">
        <w:rPr>
          <w:rFonts w:ascii="KaiTi" w:eastAsia="KaiTi" w:hAnsi="KaiTi" w:cs="Times New Roman" w:hint="eastAsia"/>
          <w:b/>
          <w:sz w:val="24"/>
          <w:szCs w:val="24"/>
          <w:lang w:val="fr-CH"/>
        </w:rPr>
        <w:t>届会议</w:t>
      </w:r>
      <w:r w:rsidRPr="00F32E76">
        <w:rPr>
          <w:rFonts w:ascii="KaiTi" w:eastAsia="KaiTi" w:hAnsi="KaiTi" w:cs="Times New Roman" w:hint="eastAsia"/>
          <w:b/>
          <w:sz w:val="24"/>
          <w:szCs w:val="24"/>
          <w:lang w:val="fr-CH"/>
        </w:rPr>
        <w:br/>
      </w:r>
      <w:r w:rsidRPr="00F32E76">
        <w:rPr>
          <w:rFonts w:ascii="KaiTi" w:eastAsia="KaiTi" w:hAnsi="KaiTi" w:cs="Times New Roman" w:hint="eastAsia"/>
          <w:sz w:val="24"/>
          <w:szCs w:val="24"/>
          <w:lang w:val="fr-CH"/>
        </w:rPr>
        <w:t>202</w:t>
      </w:r>
      <w:r w:rsidR="00E72402">
        <w:rPr>
          <w:rFonts w:ascii="KaiTi" w:eastAsia="KaiTi" w:hAnsi="KaiTi" w:cs="Times New Roman"/>
          <w:sz w:val="24"/>
          <w:szCs w:val="24"/>
          <w:lang w:val="fr-CH"/>
        </w:rPr>
        <w:t>3</w:t>
      </w:r>
      <w:r w:rsidRPr="00F32E76">
        <w:rPr>
          <w:rFonts w:ascii="KaiTi" w:eastAsia="KaiTi" w:hAnsi="KaiTi" w:cs="Times New Roman" w:hint="eastAsia"/>
          <w:b/>
          <w:sz w:val="24"/>
          <w:szCs w:val="24"/>
          <w:lang w:val="fr-CH"/>
        </w:rPr>
        <w:t>年</w:t>
      </w:r>
      <w:r w:rsidR="008068EB">
        <w:rPr>
          <w:rFonts w:ascii="KaiTi" w:eastAsia="KaiTi" w:hAnsi="KaiTi" w:cs="Times New Roman"/>
          <w:sz w:val="24"/>
          <w:szCs w:val="24"/>
          <w:lang w:val="fr-CH"/>
        </w:rPr>
        <w:t>6</w:t>
      </w:r>
      <w:r w:rsidRPr="00F32E76">
        <w:rPr>
          <w:rFonts w:ascii="KaiTi" w:eastAsia="KaiTi" w:hAnsi="KaiTi" w:cs="Times New Roman" w:hint="eastAsia"/>
          <w:b/>
          <w:sz w:val="24"/>
          <w:szCs w:val="24"/>
          <w:lang w:val="fr-CH"/>
        </w:rPr>
        <w:t>月</w:t>
      </w:r>
      <w:r w:rsidR="008068EB">
        <w:rPr>
          <w:rFonts w:ascii="KaiTi" w:eastAsia="KaiTi" w:hAnsi="KaiTi" w:cs="Times New Roman"/>
          <w:sz w:val="24"/>
          <w:szCs w:val="24"/>
          <w:lang w:val="fr-CH"/>
        </w:rPr>
        <w:t>5</w:t>
      </w:r>
      <w:r w:rsidRPr="00F32E76">
        <w:rPr>
          <w:rFonts w:ascii="KaiTi" w:eastAsia="KaiTi" w:hAnsi="KaiTi" w:cs="Times New Roman" w:hint="eastAsia"/>
          <w:b/>
          <w:sz w:val="24"/>
          <w:szCs w:val="24"/>
          <w:lang w:val="fr-CH"/>
        </w:rPr>
        <w:t>日至</w:t>
      </w:r>
      <w:r w:rsidR="008068EB">
        <w:rPr>
          <w:rFonts w:ascii="KaiTi" w:eastAsia="KaiTi" w:hAnsi="KaiTi" w:cs="Times New Roman"/>
          <w:sz w:val="24"/>
          <w:szCs w:val="24"/>
          <w:lang w:val="fr-CH"/>
        </w:rPr>
        <w:t>9</w:t>
      </w:r>
      <w:r w:rsidRPr="00F32E76">
        <w:rPr>
          <w:rFonts w:ascii="KaiTi" w:eastAsia="KaiTi" w:hAnsi="KaiTi" w:cs="Times New Roman" w:hint="eastAsia"/>
          <w:b/>
          <w:sz w:val="24"/>
          <w:szCs w:val="24"/>
          <w:lang w:val="fr-CH"/>
        </w:rPr>
        <w:t>日，日内瓦</w:t>
      </w:r>
    </w:p>
    <w:p w14:paraId="334D75D3" w14:textId="6D50C8F5" w:rsidR="0023653D" w:rsidRPr="00F32E76" w:rsidRDefault="0023653D" w:rsidP="0023653D">
      <w:pPr>
        <w:spacing w:after="360"/>
        <w:rPr>
          <w:rFonts w:ascii="KaiTi" w:eastAsia="KaiTi" w:hAnsi="KaiTi" w:cs="Times New Roman"/>
          <w:sz w:val="24"/>
          <w:szCs w:val="32"/>
          <w:lang w:val="fr-CH"/>
        </w:rPr>
      </w:pPr>
      <w:bookmarkStart w:id="4" w:name="TitleOfDoc"/>
      <w:r w:rsidRPr="00B933CC">
        <w:rPr>
          <w:rFonts w:ascii="KaiTi" w:eastAsia="KaiTi" w:hAnsi="KaiTi" w:cs="Times New Roman" w:hint="eastAsia"/>
          <w:sz w:val="24"/>
          <w:szCs w:val="32"/>
          <w:lang w:val="fr-CH"/>
        </w:rPr>
        <w:t>保护传统</w:t>
      </w:r>
      <w:r w:rsidRPr="0023653D">
        <w:rPr>
          <w:rFonts w:ascii="KaiTi" w:eastAsia="KaiTi" w:hAnsi="KaiTi" w:cs="Times New Roman" w:hint="eastAsia"/>
          <w:sz w:val="24"/>
          <w:szCs w:val="32"/>
          <w:lang w:val="fr-CH"/>
        </w:rPr>
        <w:t>文化表现形式</w:t>
      </w:r>
      <w:r w:rsidRPr="00B933CC">
        <w:rPr>
          <w:rFonts w:ascii="KaiTi" w:eastAsia="KaiTi" w:hAnsi="KaiTi" w:cs="Times New Roman" w:hint="eastAsia"/>
          <w:sz w:val="24"/>
          <w:szCs w:val="32"/>
          <w:lang w:val="fr-CH"/>
        </w:rPr>
        <w:t>：条款草案</w:t>
      </w:r>
    </w:p>
    <w:p w14:paraId="3DADF3F2" w14:textId="77777777" w:rsidR="0023653D" w:rsidRPr="00F32E76" w:rsidRDefault="0023653D" w:rsidP="0023653D">
      <w:pPr>
        <w:spacing w:after="960"/>
        <w:rPr>
          <w:rFonts w:ascii="KaiTi" w:eastAsia="KaiTi" w:hAnsi="KaiTi" w:cs="Times New Roman"/>
          <w:sz w:val="21"/>
          <w:szCs w:val="24"/>
          <w:lang w:val="fr-CH"/>
        </w:rPr>
      </w:pPr>
      <w:bookmarkStart w:id="5" w:name="Prepared"/>
      <w:bookmarkEnd w:id="4"/>
      <w:r w:rsidRPr="00F32E76">
        <w:rPr>
          <w:rFonts w:ascii="KaiTi" w:eastAsia="KaiTi" w:hAnsi="KaiTi" w:cs="Times New Roman" w:hint="eastAsia"/>
          <w:sz w:val="21"/>
          <w:szCs w:val="24"/>
          <w:lang w:val="fr-CH"/>
        </w:rPr>
        <w:t>秘书处编拟</w:t>
      </w:r>
      <w:r w:rsidRPr="00B933CC">
        <w:rPr>
          <w:rFonts w:ascii="KaiTi" w:eastAsia="KaiTi" w:hAnsi="KaiTi" w:cs="Times New Roman" w:hint="eastAsia"/>
          <w:sz w:val="21"/>
          <w:szCs w:val="24"/>
          <w:lang w:val="fr-CH"/>
        </w:rPr>
        <w:t>的文件</w:t>
      </w:r>
    </w:p>
    <w:bookmarkEnd w:id="5"/>
    <w:p w14:paraId="732AF5DD" w14:textId="5F1BCE8A" w:rsidR="007223EE" w:rsidRDefault="0023653D" w:rsidP="0023653D">
      <w:pPr>
        <w:spacing w:afterLines="50" w:after="120" w:line="340" w:lineRule="exact"/>
        <w:jc w:val="both"/>
        <w:rPr>
          <w:rFonts w:ascii="SimSun" w:hAnsi="SimSun"/>
          <w:sz w:val="21"/>
          <w:szCs w:val="21"/>
        </w:rPr>
      </w:pPr>
      <w:r w:rsidRPr="00CA5C3F">
        <w:rPr>
          <w:rFonts w:ascii="SimSun" w:hAnsi="SimSun"/>
          <w:sz w:val="21"/>
          <w:szCs w:val="21"/>
        </w:rPr>
        <w:fldChar w:fldCharType="begin"/>
      </w:r>
      <w:r w:rsidRPr="00CA5C3F">
        <w:rPr>
          <w:rFonts w:ascii="SimSun" w:hAnsi="SimSun"/>
          <w:sz w:val="21"/>
          <w:szCs w:val="21"/>
        </w:rPr>
        <w:instrText xml:space="preserve"> AUTONUM  </w:instrText>
      </w:r>
      <w:r w:rsidRPr="00CA5C3F">
        <w:rPr>
          <w:rFonts w:ascii="SimSun" w:hAnsi="SimSun"/>
          <w:sz w:val="21"/>
          <w:szCs w:val="21"/>
        </w:rPr>
        <w:fldChar w:fldCharType="end"/>
      </w:r>
      <w:r>
        <w:rPr>
          <w:rFonts w:ascii="SimSun" w:hAnsi="SimSun" w:hint="eastAsia"/>
          <w:sz w:val="21"/>
          <w:szCs w:val="21"/>
        </w:rPr>
        <w:t>.</w:t>
      </w:r>
      <w:r w:rsidRPr="00CA5C3F">
        <w:rPr>
          <w:rFonts w:ascii="SimSun" w:hAnsi="SimSun"/>
          <w:sz w:val="21"/>
          <w:szCs w:val="21"/>
        </w:rPr>
        <w:tab/>
      </w:r>
      <w:r w:rsidRPr="00CA5C3F">
        <w:rPr>
          <w:rFonts w:ascii="SimSun" w:hAnsi="SimSun" w:hint="eastAsia"/>
          <w:sz w:val="21"/>
          <w:szCs w:val="21"/>
        </w:rPr>
        <w:t>在20</w:t>
      </w:r>
      <w:r w:rsidR="007223EE">
        <w:rPr>
          <w:rFonts w:ascii="SimSun" w:hAnsi="SimSun"/>
          <w:sz w:val="21"/>
          <w:szCs w:val="21"/>
        </w:rPr>
        <w:t>2</w:t>
      </w:r>
      <w:r w:rsidR="008068EB">
        <w:rPr>
          <w:rFonts w:ascii="SimSun" w:hAnsi="SimSun"/>
          <w:sz w:val="21"/>
          <w:szCs w:val="21"/>
        </w:rPr>
        <w:t>3</w:t>
      </w:r>
      <w:r w:rsidRPr="00CA5C3F">
        <w:rPr>
          <w:rFonts w:ascii="SimSun" w:hAnsi="SimSun" w:hint="eastAsia"/>
          <w:sz w:val="21"/>
          <w:szCs w:val="21"/>
        </w:rPr>
        <w:t>年</w:t>
      </w:r>
      <w:r w:rsidR="00E72402">
        <w:rPr>
          <w:rFonts w:ascii="SimSun" w:hAnsi="SimSun"/>
          <w:sz w:val="21"/>
          <w:szCs w:val="21"/>
        </w:rPr>
        <w:t>2</w:t>
      </w:r>
      <w:r w:rsidRPr="00CA5C3F">
        <w:rPr>
          <w:rFonts w:ascii="SimSun" w:hAnsi="SimSun" w:hint="eastAsia"/>
          <w:sz w:val="21"/>
          <w:szCs w:val="21"/>
        </w:rPr>
        <w:t>月</w:t>
      </w:r>
      <w:r w:rsidR="008068EB">
        <w:rPr>
          <w:rFonts w:ascii="SimSun" w:hAnsi="SimSun" w:hint="eastAsia"/>
          <w:sz w:val="21"/>
          <w:szCs w:val="21"/>
        </w:rPr>
        <w:t>2</w:t>
      </w:r>
      <w:r w:rsidR="008068EB">
        <w:rPr>
          <w:rFonts w:ascii="SimSun" w:hAnsi="SimSun"/>
          <w:sz w:val="21"/>
          <w:szCs w:val="21"/>
        </w:rPr>
        <w:t>7</w:t>
      </w:r>
      <w:r w:rsidRPr="00CA5C3F">
        <w:rPr>
          <w:rFonts w:ascii="SimSun" w:hAnsi="SimSun" w:hint="eastAsia"/>
          <w:sz w:val="21"/>
          <w:szCs w:val="21"/>
        </w:rPr>
        <w:t>日至</w:t>
      </w:r>
      <w:r w:rsidR="008068EB">
        <w:rPr>
          <w:rFonts w:ascii="SimSun" w:hAnsi="SimSun" w:hint="eastAsia"/>
          <w:sz w:val="21"/>
          <w:szCs w:val="21"/>
        </w:rPr>
        <w:t>3月3</w:t>
      </w:r>
      <w:r w:rsidRPr="00CA5C3F">
        <w:rPr>
          <w:rFonts w:ascii="SimSun" w:hAnsi="SimSun" w:hint="eastAsia"/>
          <w:sz w:val="21"/>
          <w:szCs w:val="21"/>
        </w:rPr>
        <w:t>日举行的第</w:t>
      </w:r>
      <w:r>
        <w:rPr>
          <w:rFonts w:ascii="SimSun" w:hAnsi="SimSun" w:hint="eastAsia"/>
          <w:sz w:val="21"/>
          <w:szCs w:val="21"/>
        </w:rPr>
        <w:t>四</w:t>
      </w:r>
      <w:r w:rsidRPr="00CA5C3F">
        <w:rPr>
          <w:rFonts w:ascii="SimSun" w:hAnsi="SimSun" w:hint="eastAsia"/>
          <w:sz w:val="21"/>
          <w:szCs w:val="21"/>
        </w:rPr>
        <w:t>十</w:t>
      </w:r>
      <w:r w:rsidR="008068EB">
        <w:rPr>
          <w:rFonts w:ascii="SimSun" w:hAnsi="SimSun" w:hint="eastAsia"/>
          <w:sz w:val="21"/>
          <w:szCs w:val="21"/>
        </w:rPr>
        <w:t>六</w:t>
      </w:r>
      <w:r w:rsidRPr="00CA5C3F">
        <w:rPr>
          <w:rFonts w:ascii="SimSun" w:hAnsi="SimSun" w:hint="eastAsia"/>
          <w:sz w:val="21"/>
          <w:szCs w:val="21"/>
        </w:rPr>
        <w:t>届会议上</w:t>
      </w:r>
      <w:r>
        <w:rPr>
          <w:rFonts w:ascii="SimSun" w:hAnsi="SimSun" w:hint="eastAsia"/>
          <w:sz w:val="21"/>
          <w:szCs w:val="21"/>
        </w:rPr>
        <w:t>，</w:t>
      </w:r>
      <w:r w:rsidRPr="00CA5C3F">
        <w:rPr>
          <w:rFonts w:ascii="SimSun" w:hAnsi="SimSun" w:hint="eastAsia"/>
          <w:sz w:val="21"/>
          <w:szCs w:val="21"/>
        </w:rPr>
        <w:t>产权组织知识产权与遗传资源、传统知识和民间文学艺术政府间委员会（“委员会”）</w:t>
      </w:r>
      <w:r>
        <w:rPr>
          <w:rFonts w:ascii="SimSun" w:hAnsi="SimSun" w:hint="eastAsia"/>
          <w:sz w:val="21"/>
          <w:szCs w:val="21"/>
        </w:rPr>
        <w:t>在</w:t>
      </w:r>
      <w:r w:rsidRPr="00CA5C3F">
        <w:rPr>
          <w:rFonts w:ascii="SimSun" w:hAnsi="SimSun" w:hint="eastAsia"/>
          <w:sz w:val="21"/>
          <w:szCs w:val="21"/>
        </w:rPr>
        <w:t>文件</w:t>
      </w:r>
      <w:r>
        <w:rPr>
          <w:rFonts w:ascii="SimSun" w:hAnsi="SimSun" w:hint="eastAsia"/>
          <w:sz w:val="21"/>
          <w:szCs w:val="21"/>
        </w:rPr>
        <w:t>WIPO/GRTKF/IC/4</w:t>
      </w:r>
      <w:r w:rsidR="008068EB">
        <w:rPr>
          <w:rFonts w:ascii="SimSun" w:hAnsi="SimSun"/>
          <w:sz w:val="21"/>
          <w:szCs w:val="21"/>
        </w:rPr>
        <w:t>6</w:t>
      </w:r>
      <w:r w:rsidRPr="00CA5C3F">
        <w:rPr>
          <w:rFonts w:ascii="SimSun" w:hAnsi="SimSun" w:hint="eastAsia"/>
          <w:sz w:val="21"/>
          <w:szCs w:val="21"/>
        </w:rPr>
        <w:t>/</w:t>
      </w:r>
      <w:r>
        <w:rPr>
          <w:rFonts w:ascii="SimSun" w:hAnsi="SimSun"/>
          <w:sz w:val="21"/>
          <w:szCs w:val="21"/>
        </w:rPr>
        <w:t>5</w:t>
      </w:r>
      <w:r>
        <w:rPr>
          <w:rFonts w:ascii="SimSun" w:hAnsi="SimSun" w:hint="eastAsia"/>
          <w:sz w:val="21"/>
          <w:szCs w:val="21"/>
        </w:rPr>
        <w:t>的</w:t>
      </w:r>
      <w:r w:rsidRPr="00CA5C3F">
        <w:rPr>
          <w:rFonts w:ascii="SimSun" w:hAnsi="SimSun" w:hint="eastAsia"/>
          <w:sz w:val="21"/>
          <w:szCs w:val="21"/>
        </w:rPr>
        <w:t>基础</w:t>
      </w:r>
      <w:r>
        <w:rPr>
          <w:rFonts w:ascii="SimSun" w:hAnsi="SimSun" w:hint="eastAsia"/>
          <w:sz w:val="21"/>
          <w:szCs w:val="21"/>
        </w:rPr>
        <w:t>上</w:t>
      </w:r>
      <w:r w:rsidRPr="00CA5C3F">
        <w:rPr>
          <w:rFonts w:ascii="SimSun" w:hAnsi="SimSun" w:hint="eastAsia"/>
          <w:sz w:val="21"/>
          <w:szCs w:val="21"/>
        </w:rPr>
        <w:t>，</w:t>
      </w:r>
      <w:r w:rsidRPr="00CB3938">
        <w:rPr>
          <w:rFonts w:ascii="SimSun" w:hAnsi="SimSun" w:hint="eastAsia"/>
          <w:sz w:val="21"/>
          <w:szCs w:val="21"/>
        </w:rPr>
        <w:t>拟订</w:t>
      </w:r>
      <w:r w:rsidRPr="00CA5C3F">
        <w:rPr>
          <w:rFonts w:ascii="SimSun" w:hAnsi="SimSun" w:hint="eastAsia"/>
          <w:sz w:val="21"/>
          <w:szCs w:val="21"/>
        </w:rPr>
        <w:t>了另一份案文“保护传统</w:t>
      </w:r>
      <w:r w:rsidRPr="0023653D">
        <w:rPr>
          <w:rFonts w:ascii="SimSun" w:hAnsi="SimSun" w:hint="eastAsia"/>
          <w:sz w:val="21"/>
          <w:szCs w:val="21"/>
        </w:rPr>
        <w:t>文化表现形式</w:t>
      </w:r>
      <w:r w:rsidRPr="00CA5C3F">
        <w:rPr>
          <w:rFonts w:ascii="SimSun" w:hAnsi="SimSun" w:hint="eastAsia"/>
          <w:sz w:val="21"/>
          <w:szCs w:val="21"/>
        </w:rPr>
        <w:t>：条款草案</w:t>
      </w:r>
      <w:r w:rsidR="007223EE" w:rsidRPr="002069B3">
        <w:rPr>
          <w:rFonts w:ascii="SimSun" w:hAnsi="SimSun" w:hint="eastAsia"/>
          <w:sz w:val="21"/>
          <w:szCs w:val="21"/>
        </w:rPr>
        <w:t>–协调人修订稿</w:t>
      </w:r>
      <w:r w:rsidRPr="00CA5C3F">
        <w:rPr>
          <w:rFonts w:ascii="SimSun" w:hAnsi="SimSun" w:hint="eastAsia"/>
          <w:sz w:val="21"/>
          <w:szCs w:val="21"/>
        </w:rPr>
        <w:t>”</w:t>
      </w:r>
      <w:r w:rsidR="007223EE">
        <w:rPr>
          <w:rFonts w:ascii="SimSun" w:hAnsi="SimSun" w:hint="eastAsia"/>
          <w:sz w:val="21"/>
          <w:szCs w:val="21"/>
        </w:rPr>
        <w:t>。</w:t>
      </w:r>
      <w:r w:rsidR="007223EE" w:rsidRPr="002069B3">
        <w:rPr>
          <w:rFonts w:ascii="SimSun" w:hAnsi="SimSun" w:hint="eastAsia"/>
          <w:sz w:val="21"/>
          <w:szCs w:val="21"/>
        </w:rPr>
        <w:t>委员会决定，根据委员会2022-2023年任务授权和202</w:t>
      </w:r>
      <w:r w:rsidR="008068EB">
        <w:rPr>
          <w:rFonts w:ascii="SimSun" w:hAnsi="SimSun"/>
          <w:sz w:val="21"/>
          <w:szCs w:val="21"/>
        </w:rPr>
        <w:t>3</w:t>
      </w:r>
      <w:r w:rsidR="007223EE" w:rsidRPr="002069B3">
        <w:rPr>
          <w:rFonts w:ascii="SimSun" w:hAnsi="SimSun" w:hint="eastAsia"/>
          <w:sz w:val="21"/>
          <w:szCs w:val="21"/>
        </w:rPr>
        <w:t>年工作计划，将202</w:t>
      </w:r>
      <w:r w:rsidR="008068EB">
        <w:rPr>
          <w:rFonts w:ascii="SimSun" w:hAnsi="SimSun"/>
          <w:sz w:val="21"/>
          <w:szCs w:val="21"/>
        </w:rPr>
        <w:t>3</w:t>
      </w:r>
      <w:r w:rsidR="007223EE" w:rsidRPr="002069B3">
        <w:rPr>
          <w:rFonts w:ascii="SimSun" w:hAnsi="SimSun" w:hint="eastAsia"/>
          <w:sz w:val="21"/>
          <w:szCs w:val="21"/>
        </w:rPr>
        <w:t>年</w:t>
      </w:r>
      <w:r w:rsidR="008068EB">
        <w:rPr>
          <w:rFonts w:ascii="SimSun" w:hAnsi="SimSun" w:hint="eastAsia"/>
          <w:sz w:val="21"/>
          <w:szCs w:val="21"/>
        </w:rPr>
        <w:t>3</w:t>
      </w:r>
      <w:r w:rsidR="007223EE" w:rsidRPr="002069B3">
        <w:rPr>
          <w:rFonts w:ascii="SimSun" w:hAnsi="SimSun" w:hint="eastAsia"/>
          <w:sz w:val="21"/>
          <w:szCs w:val="21"/>
        </w:rPr>
        <w:t>月</w:t>
      </w:r>
      <w:r w:rsidR="008068EB">
        <w:rPr>
          <w:rFonts w:ascii="SimSun" w:hAnsi="SimSun" w:hint="eastAsia"/>
          <w:sz w:val="21"/>
          <w:szCs w:val="21"/>
        </w:rPr>
        <w:t>3</w:t>
      </w:r>
      <w:r w:rsidR="007223EE" w:rsidRPr="002069B3">
        <w:rPr>
          <w:rFonts w:ascii="SimSun" w:hAnsi="SimSun" w:hint="eastAsia"/>
          <w:sz w:val="21"/>
          <w:szCs w:val="21"/>
        </w:rPr>
        <w:t>日议程第</w:t>
      </w:r>
      <w:r w:rsidR="00E72402">
        <w:rPr>
          <w:rFonts w:ascii="SimSun" w:hAnsi="SimSun"/>
          <w:sz w:val="21"/>
          <w:szCs w:val="21"/>
        </w:rPr>
        <w:t>6</w:t>
      </w:r>
      <w:r w:rsidR="007223EE" w:rsidRPr="002069B3">
        <w:rPr>
          <w:rFonts w:ascii="SimSun" w:hAnsi="SimSun" w:hint="eastAsia"/>
          <w:sz w:val="21"/>
          <w:szCs w:val="21"/>
        </w:rPr>
        <w:t>项</w:t>
      </w:r>
      <w:r w:rsidR="007223EE">
        <w:rPr>
          <w:rFonts w:ascii="SimSun" w:hAnsi="SimSun" w:hint="eastAsia"/>
          <w:sz w:val="21"/>
          <w:szCs w:val="21"/>
        </w:rPr>
        <w:t>“</w:t>
      </w:r>
      <w:r w:rsidR="007223EE" w:rsidRPr="002069B3">
        <w:rPr>
          <w:rFonts w:ascii="SimSun" w:hAnsi="SimSun" w:hint="eastAsia"/>
          <w:sz w:val="21"/>
          <w:szCs w:val="21"/>
        </w:rPr>
        <w:t>传统知识/传统文化表现形式</w:t>
      </w:r>
      <w:r w:rsidR="007223EE">
        <w:rPr>
          <w:rFonts w:ascii="SimSun" w:hAnsi="SimSun" w:hint="eastAsia"/>
          <w:sz w:val="21"/>
          <w:szCs w:val="21"/>
        </w:rPr>
        <w:t>”</w:t>
      </w:r>
      <w:r w:rsidR="007223EE" w:rsidRPr="002069B3">
        <w:rPr>
          <w:rFonts w:ascii="SimSun" w:hAnsi="SimSun" w:hint="eastAsia"/>
          <w:sz w:val="21"/>
          <w:szCs w:val="21"/>
        </w:rPr>
        <w:t>结束时的</w:t>
      </w:r>
      <w:r w:rsidR="007223EE">
        <w:rPr>
          <w:rFonts w:ascii="SimSun" w:hAnsi="SimSun" w:hint="eastAsia"/>
          <w:sz w:val="21"/>
          <w:szCs w:val="21"/>
        </w:rPr>
        <w:t>该</w:t>
      </w:r>
      <w:r w:rsidR="007223EE" w:rsidRPr="002069B3">
        <w:rPr>
          <w:rFonts w:ascii="SimSun" w:hAnsi="SimSun" w:hint="eastAsia"/>
          <w:sz w:val="21"/>
          <w:szCs w:val="21"/>
        </w:rPr>
        <w:t>案文转送委员会第四十</w:t>
      </w:r>
      <w:r w:rsidR="008068EB">
        <w:rPr>
          <w:rFonts w:ascii="SimSun" w:hAnsi="SimSun" w:hint="eastAsia"/>
          <w:sz w:val="21"/>
          <w:szCs w:val="21"/>
        </w:rPr>
        <w:t>七</w:t>
      </w:r>
      <w:r w:rsidR="007223EE" w:rsidRPr="002069B3">
        <w:rPr>
          <w:rFonts w:ascii="SimSun" w:hAnsi="SimSun" w:hint="eastAsia"/>
          <w:sz w:val="21"/>
          <w:szCs w:val="21"/>
        </w:rPr>
        <w:t>届会议。</w:t>
      </w:r>
    </w:p>
    <w:p w14:paraId="5EBEDF51" w14:textId="468C8ABC" w:rsidR="0023653D" w:rsidRPr="00CA5C3F" w:rsidRDefault="0023653D" w:rsidP="0023653D">
      <w:pPr>
        <w:spacing w:afterLines="50" w:after="120" w:line="340" w:lineRule="exact"/>
        <w:jc w:val="both"/>
        <w:rPr>
          <w:rFonts w:ascii="SimSun" w:hAnsi="SimSun"/>
          <w:sz w:val="21"/>
          <w:szCs w:val="21"/>
        </w:rPr>
      </w:pPr>
      <w:r w:rsidRPr="00716108">
        <w:rPr>
          <w:rFonts w:ascii="SimSun" w:hAnsi="SimSun"/>
          <w:sz w:val="21"/>
          <w:szCs w:val="21"/>
        </w:rPr>
        <w:fldChar w:fldCharType="begin"/>
      </w:r>
      <w:r w:rsidRPr="00716108">
        <w:rPr>
          <w:rFonts w:ascii="SimSun" w:hAnsi="SimSun"/>
          <w:sz w:val="21"/>
          <w:szCs w:val="21"/>
        </w:rPr>
        <w:instrText xml:space="preserve"> AUTONUM  </w:instrText>
      </w:r>
      <w:r w:rsidRPr="00716108">
        <w:rPr>
          <w:rFonts w:ascii="SimSun" w:hAnsi="SimSun"/>
          <w:sz w:val="21"/>
          <w:szCs w:val="21"/>
        </w:rPr>
        <w:fldChar w:fldCharType="end"/>
      </w:r>
      <w:r w:rsidRPr="00716108">
        <w:rPr>
          <w:rFonts w:ascii="SimSun" w:hAnsi="SimSun" w:hint="eastAsia"/>
          <w:sz w:val="21"/>
          <w:szCs w:val="21"/>
        </w:rPr>
        <w:t>.</w:t>
      </w:r>
      <w:r w:rsidRPr="00716108">
        <w:rPr>
          <w:rFonts w:ascii="SimSun" w:hAnsi="SimSun"/>
          <w:sz w:val="21"/>
          <w:szCs w:val="21"/>
        </w:rPr>
        <w:tab/>
      </w:r>
      <w:r w:rsidR="007223EE" w:rsidRPr="002069B3">
        <w:rPr>
          <w:rFonts w:ascii="SimSun" w:hAnsi="SimSun" w:hint="eastAsia"/>
          <w:sz w:val="21"/>
          <w:szCs w:val="21"/>
        </w:rPr>
        <w:t>根据上述决定，</w:t>
      </w:r>
      <w:r w:rsidR="007223EE" w:rsidRPr="00716108">
        <w:rPr>
          <w:rFonts w:ascii="SimSun" w:hAnsi="SimSun" w:hint="eastAsia"/>
          <w:sz w:val="21"/>
          <w:szCs w:val="21"/>
        </w:rPr>
        <w:t>现将</w:t>
      </w:r>
      <w:r w:rsidR="007223EE" w:rsidRPr="00CA5C3F">
        <w:rPr>
          <w:rFonts w:ascii="SimSun" w:hAnsi="SimSun" w:hint="eastAsia"/>
          <w:sz w:val="21"/>
          <w:szCs w:val="21"/>
        </w:rPr>
        <w:t>“保护传统</w:t>
      </w:r>
      <w:r w:rsidR="007223EE" w:rsidRPr="0023653D">
        <w:rPr>
          <w:rFonts w:ascii="SimSun" w:hAnsi="SimSun" w:hint="eastAsia"/>
          <w:sz w:val="21"/>
          <w:szCs w:val="21"/>
        </w:rPr>
        <w:t>文化表现形式</w:t>
      </w:r>
      <w:r w:rsidR="007223EE" w:rsidRPr="00CA5C3F">
        <w:rPr>
          <w:rFonts w:ascii="SimSun" w:hAnsi="SimSun" w:hint="eastAsia"/>
          <w:sz w:val="21"/>
          <w:szCs w:val="21"/>
        </w:rPr>
        <w:t>：</w:t>
      </w:r>
      <w:r w:rsidR="007223EE" w:rsidRPr="002069B3">
        <w:rPr>
          <w:rFonts w:ascii="SimSun" w:hAnsi="SimSun" w:hint="eastAsia"/>
          <w:sz w:val="21"/>
          <w:szCs w:val="21"/>
        </w:rPr>
        <w:t>条款草案修订稿</w:t>
      </w:r>
      <w:r w:rsidR="007223EE" w:rsidRPr="00CA5C3F">
        <w:rPr>
          <w:rFonts w:ascii="SimSun" w:hAnsi="SimSun" w:hint="eastAsia"/>
          <w:sz w:val="21"/>
          <w:szCs w:val="21"/>
        </w:rPr>
        <w:t>”</w:t>
      </w:r>
      <w:r w:rsidR="007223EE" w:rsidRPr="00716108">
        <w:rPr>
          <w:rFonts w:ascii="SimSun" w:hAnsi="SimSun" w:hint="eastAsia"/>
          <w:sz w:val="21"/>
          <w:szCs w:val="21"/>
        </w:rPr>
        <w:t>作为附件附于本文件。</w:t>
      </w:r>
    </w:p>
    <w:p w14:paraId="5B8A0DE7" w14:textId="77777777" w:rsidR="0023653D" w:rsidRPr="00CD3EF5" w:rsidRDefault="0023653D" w:rsidP="0023653D">
      <w:pPr>
        <w:spacing w:afterLines="50" w:after="120" w:line="340" w:lineRule="exact"/>
        <w:ind w:left="5534"/>
        <w:jc w:val="both"/>
        <w:rPr>
          <w:rFonts w:ascii="KaiTi" w:eastAsia="KaiTi" w:hAnsi="KaiTi"/>
          <w:i/>
          <w:sz w:val="21"/>
          <w:szCs w:val="21"/>
        </w:rPr>
      </w:pPr>
      <w:r w:rsidRPr="00CD3EF5">
        <w:rPr>
          <w:rFonts w:ascii="KaiTi" w:eastAsia="KaiTi" w:hAnsi="KaiTi"/>
          <w:sz w:val="21"/>
          <w:szCs w:val="21"/>
        </w:rPr>
        <w:fldChar w:fldCharType="begin"/>
      </w:r>
      <w:r w:rsidRPr="00CD3EF5">
        <w:rPr>
          <w:rFonts w:ascii="KaiTi" w:eastAsia="KaiTi" w:hAnsi="KaiTi"/>
          <w:sz w:val="21"/>
          <w:szCs w:val="21"/>
        </w:rPr>
        <w:instrText xml:space="preserve"> AUTONUM  </w:instrText>
      </w:r>
      <w:r w:rsidRPr="00CD3EF5">
        <w:rPr>
          <w:rFonts w:ascii="KaiTi" w:eastAsia="KaiTi" w:hAnsi="KaiTi"/>
          <w:sz w:val="21"/>
          <w:szCs w:val="21"/>
        </w:rPr>
        <w:fldChar w:fldCharType="end"/>
      </w:r>
      <w:r w:rsidRPr="00CD3EF5">
        <w:rPr>
          <w:rFonts w:ascii="KaiTi" w:eastAsia="KaiTi" w:hAnsi="KaiTi" w:hint="eastAsia"/>
          <w:sz w:val="21"/>
          <w:szCs w:val="21"/>
        </w:rPr>
        <w:t>.</w:t>
      </w:r>
      <w:r w:rsidRPr="00CD3EF5">
        <w:rPr>
          <w:rFonts w:ascii="KaiTi" w:eastAsia="KaiTi" w:hAnsi="KaiTi"/>
          <w:sz w:val="21"/>
          <w:szCs w:val="21"/>
        </w:rPr>
        <w:tab/>
      </w:r>
      <w:r w:rsidRPr="00716108">
        <w:rPr>
          <w:rFonts w:ascii="KaiTi" w:eastAsia="KaiTi" w:hAnsi="KaiTi" w:hint="eastAsia"/>
          <w:iCs/>
          <w:sz w:val="21"/>
          <w:szCs w:val="21"/>
        </w:rPr>
        <w:t>请委员会对附件中所载的文件进行审查并发表评论意见，以拟订文件的修订稿。</w:t>
      </w:r>
    </w:p>
    <w:p w14:paraId="5A442AD6" w14:textId="77777777" w:rsidR="0023653D" w:rsidRDefault="0023653D" w:rsidP="0023653D">
      <w:pPr>
        <w:spacing w:before="720" w:afterLines="50" w:after="120" w:line="240" w:lineRule="atLeast"/>
        <w:ind w:left="5534"/>
        <w:jc w:val="both"/>
        <w:rPr>
          <w:rFonts w:ascii="KaiTi" w:eastAsia="KaiTi" w:hAnsi="KaiTi"/>
          <w:sz w:val="21"/>
          <w:szCs w:val="21"/>
        </w:rPr>
      </w:pPr>
      <w:r w:rsidRPr="00CD3EF5">
        <w:rPr>
          <w:rFonts w:ascii="KaiTi" w:eastAsia="KaiTi" w:hAnsi="KaiTi"/>
          <w:sz w:val="21"/>
          <w:szCs w:val="21"/>
        </w:rPr>
        <w:t>[</w:t>
      </w:r>
      <w:r w:rsidRPr="00CD3EF5">
        <w:rPr>
          <w:rFonts w:ascii="KaiTi" w:eastAsia="KaiTi" w:hAnsi="KaiTi" w:hint="eastAsia"/>
          <w:sz w:val="21"/>
          <w:szCs w:val="21"/>
        </w:rPr>
        <w:t>后接附件</w:t>
      </w:r>
      <w:r w:rsidRPr="00CD3EF5">
        <w:rPr>
          <w:rFonts w:ascii="KaiTi" w:eastAsia="KaiTi" w:hAnsi="KaiTi"/>
          <w:sz w:val="21"/>
          <w:szCs w:val="21"/>
        </w:rPr>
        <w:t>]</w:t>
      </w:r>
    </w:p>
    <w:p w14:paraId="11A3B8B0" w14:textId="5E1042FC" w:rsidR="00A773C2" w:rsidRPr="009B6264" w:rsidRDefault="00A773C2" w:rsidP="00496450">
      <w:pPr>
        <w:overflowPunct w:val="0"/>
        <w:spacing w:afterLines="50" w:after="120" w:line="340" w:lineRule="atLeast"/>
        <w:ind w:left="5500"/>
        <w:jc w:val="both"/>
        <w:rPr>
          <w:rFonts w:ascii="SimSun" w:hAnsi="SimSun"/>
          <w:sz w:val="21"/>
          <w:lang w:val="en-GB"/>
        </w:rPr>
      </w:pPr>
    </w:p>
    <w:p w14:paraId="50F0E951" w14:textId="77777777" w:rsidR="00A773C2" w:rsidRPr="009B6264" w:rsidRDefault="00A773C2" w:rsidP="007563CE">
      <w:pPr>
        <w:overflowPunct w:val="0"/>
        <w:ind w:left="5533"/>
        <w:rPr>
          <w:rFonts w:ascii="SimSun" w:hAnsi="SimSun"/>
          <w:i/>
          <w:sz w:val="21"/>
          <w:lang w:val="en-GB"/>
        </w:rPr>
        <w:sectPr w:rsidR="00A773C2" w:rsidRPr="009B6264" w:rsidSect="00A67E5A">
          <w:headerReference w:type="default" r:id="rId9"/>
          <w:endnotePr>
            <w:numFmt w:val="decimal"/>
          </w:endnotePr>
          <w:type w:val="continuous"/>
          <w:pgSz w:w="11907" w:h="16840" w:code="9"/>
          <w:pgMar w:top="567" w:right="1134" w:bottom="1418" w:left="1418" w:header="510" w:footer="1021" w:gutter="0"/>
          <w:cols w:space="720"/>
          <w:titlePg/>
          <w:docGrid w:linePitch="299"/>
        </w:sectPr>
      </w:pPr>
    </w:p>
    <w:p w14:paraId="39A9616D" w14:textId="1DF11AFF" w:rsidR="00521A15" w:rsidRPr="00856947" w:rsidRDefault="00521A15" w:rsidP="00565455">
      <w:pPr>
        <w:overflowPunct w:val="0"/>
        <w:jc w:val="both"/>
        <w:rPr>
          <w:rFonts w:ascii="SimHei" w:eastAsia="SimHei" w:hAnsi="SimHei" w:cs="Times New Roman"/>
          <w:kern w:val="2"/>
          <w:sz w:val="32"/>
          <w:szCs w:val="32"/>
        </w:rPr>
      </w:pPr>
    </w:p>
    <w:p w14:paraId="7A23D8C3" w14:textId="77777777" w:rsidR="00565455" w:rsidRPr="00856947" w:rsidRDefault="00565455" w:rsidP="00565455">
      <w:pPr>
        <w:overflowPunct w:val="0"/>
        <w:jc w:val="both"/>
        <w:rPr>
          <w:rFonts w:ascii="SimHei" w:eastAsia="SimHei" w:hAnsi="SimHei" w:cs="Times New Roman"/>
          <w:kern w:val="2"/>
          <w:sz w:val="32"/>
          <w:szCs w:val="32"/>
        </w:rPr>
      </w:pPr>
    </w:p>
    <w:p w14:paraId="1526B8EF" w14:textId="77777777" w:rsidR="008822A7" w:rsidRPr="00856947" w:rsidRDefault="008822A7" w:rsidP="008822A7">
      <w:pPr>
        <w:overflowPunct w:val="0"/>
        <w:jc w:val="both"/>
        <w:rPr>
          <w:rFonts w:ascii="SimHei" w:eastAsia="SimHei" w:hAnsi="SimHei" w:cs="Times New Roman"/>
          <w:kern w:val="2"/>
          <w:sz w:val="32"/>
          <w:szCs w:val="32"/>
        </w:rPr>
      </w:pPr>
      <w:r w:rsidRPr="00856947">
        <w:rPr>
          <w:rFonts w:ascii="SimHei" w:eastAsia="SimHei" w:hAnsi="SimHei" w:cs="Times New Roman" w:hint="eastAsia"/>
          <w:kern w:val="2"/>
          <w:sz w:val="32"/>
          <w:szCs w:val="32"/>
        </w:rPr>
        <w:t>保护传统文化表现形式：条款草案</w:t>
      </w:r>
    </w:p>
    <w:p w14:paraId="09916FC9" w14:textId="77777777" w:rsidR="008822A7" w:rsidRPr="00856947" w:rsidRDefault="008822A7" w:rsidP="008822A7">
      <w:pPr>
        <w:overflowPunct w:val="0"/>
        <w:jc w:val="both"/>
        <w:rPr>
          <w:rFonts w:ascii="SimHei" w:eastAsia="SimHei" w:hAnsi="SimHei" w:cs="Times New Roman"/>
          <w:kern w:val="2"/>
          <w:sz w:val="32"/>
          <w:szCs w:val="32"/>
        </w:rPr>
      </w:pPr>
    </w:p>
    <w:p w14:paraId="2B7A2605" w14:textId="53237B79" w:rsidR="008822A7" w:rsidRPr="00856947" w:rsidRDefault="008822A7" w:rsidP="008822A7">
      <w:pPr>
        <w:overflowPunct w:val="0"/>
        <w:jc w:val="both"/>
        <w:rPr>
          <w:rFonts w:ascii="SimHei" w:eastAsia="SimHei" w:hAnsi="SimHei" w:cs="Times New Roman"/>
          <w:bCs/>
          <w:kern w:val="2"/>
          <w:sz w:val="32"/>
          <w:szCs w:val="32"/>
        </w:rPr>
      </w:pPr>
      <w:r w:rsidRPr="00856947">
        <w:rPr>
          <w:rFonts w:ascii="SimHei" w:eastAsia="SimHei" w:hAnsi="SimHei" w:cs="Times New Roman" w:hint="eastAsia"/>
          <w:bCs/>
          <w:kern w:val="2"/>
          <w:sz w:val="32"/>
          <w:szCs w:val="32"/>
        </w:rPr>
        <w:t>修订稿</w:t>
      </w:r>
      <w:r w:rsidRPr="00856947">
        <w:rPr>
          <w:rFonts w:ascii="SimHei" w:eastAsia="SimHei" w:hAnsi="SimHei" w:cs="Times New Roman"/>
          <w:bCs/>
          <w:kern w:val="2"/>
          <w:sz w:val="32"/>
          <w:szCs w:val="32"/>
        </w:rPr>
        <w:t>（20</w:t>
      </w:r>
      <w:r w:rsidR="007223EE">
        <w:rPr>
          <w:rFonts w:ascii="SimHei" w:eastAsia="SimHei" w:hAnsi="SimHei" w:cs="Times New Roman"/>
          <w:bCs/>
          <w:kern w:val="2"/>
          <w:sz w:val="32"/>
          <w:szCs w:val="32"/>
        </w:rPr>
        <w:t>2</w:t>
      </w:r>
      <w:r w:rsidR="008068EB">
        <w:rPr>
          <w:rFonts w:ascii="SimHei" w:eastAsia="SimHei" w:hAnsi="SimHei" w:cs="Times New Roman"/>
          <w:bCs/>
          <w:kern w:val="2"/>
          <w:sz w:val="32"/>
          <w:szCs w:val="32"/>
        </w:rPr>
        <w:t>3</w:t>
      </w:r>
      <w:r w:rsidRPr="00856947">
        <w:rPr>
          <w:rFonts w:ascii="SimHei" w:eastAsia="SimHei" w:hAnsi="SimHei" w:cs="Times New Roman" w:hint="eastAsia"/>
          <w:bCs/>
          <w:kern w:val="2"/>
          <w:sz w:val="32"/>
          <w:szCs w:val="32"/>
        </w:rPr>
        <w:t>年</w:t>
      </w:r>
      <w:r w:rsidR="008068EB">
        <w:rPr>
          <w:rFonts w:ascii="SimHei" w:eastAsia="SimHei" w:hAnsi="SimHei" w:cs="Times New Roman" w:hint="eastAsia"/>
          <w:bCs/>
          <w:kern w:val="2"/>
          <w:sz w:val="32"/>
          <w:szCs w:val="32"/>
        </w:rPr>
        <w:t>3</w:t>
      </w:r>
      <w:r w:rsidRPr="00856947">
        <w:rPr>
          <w:rFonts w:ascii="SimHei" w:eastAsia="SimHei" w:hAnsi="SimHei" w:cs="Times New Roman" w:hint="eastAsia"/>
          <w:bCs/>
          <w:kern w:val="2"/>
          <w:sz w:val="32"/>
          <w:szCs w:val="32"/>
        </w:rPr>
        <w:t>月</w:t>
      </w:r>
      <w:r w:rsidR="008068EB">
        <w:rPr>
          <w:rFonts w:ascii="SimHei" w:eastAsia="SimHei" w:hAnsi="SimHei" w:cs="Times New Roman" w:hint="eastAsia"/>
          <w:bCs/>
          <w:kern w:val="2"/>
          <w:sz w:val="32"/>
          <w:szCs w:val="32"/>
        </w:rPr>
        <w:t>3</w:t>
      </w:r>
      <w:r w:rsidRPr="00856947">
        <w:rPr>
          <w:rFonts w:ascii="SimHei" w:eastAsia="SimHei" w:hAnsi="SimHei" w:cs="Times New Roman" w:hint="eastAsia"/>
          <w:bCs/>
          <w:kern w:val="2"/>
          <w:sz w:val="32"/>
          <w:szCs w:val="32"/>
        </w:rPr>
        <w:t>日</w:t>
      </w:r>
      <w:r w:rsidRPr="00856947">
        <w:rPr>
          <w:rFonts w:ascii="SimHei" w:eastAsia="SimHei" w:hAnsi="SimHei" w:cs="Times New Roman"/>
          <w:bCs/>
          <w:kern w:val="2"/>
          <w:sz w:val="32"/>
          <w:szCs w:val="32"/>
        </w:rPr>
        <w:t>）</w:t>
      </w:r>
    </w:p>
    <w:p w14:paraId="081169E8" w14:textId="77777777" w:rsidR="008822A7" w:rsidRPr="007E2D62" w:rsidRDefault="008822A7" w:rsidP="008822A7">
      <w:pPr>
        <w:rPr>
          <w:b/>
          <w:sz w:val="28"/>
          <w:szCs w:val="28"/>
        </w:rPr>
      </w:pPr>
    </w:p>
    <w:p w14:paraId="1F18A5D3" w14:textId="77777777" w:rsidR="008822A7" w:rsidRDefault="008822A7" w:rsidP="008822A7">
      <w:pPr>
        <w:rPr>
          <w:bCs/>
          <w:szCs w:val="22"/>
        </w:rPr>
      </w:pPr>
    </w:p>
    <w:p w14:paraId="0F9E6081" w14:textId="77777777" w:rsidR="008822A7" w:rsidRDefault="008822A7" w:rsidP="008822A7">
      <w:pPr>
        <w:rPr>
          <w:bCs/>
        </w:rPr>
      </w:pPr>
    </w:p>
    <w:p w14:paraId="059B81B1" w14:textId="77777777" w:rsidR="00565455" w:rsidRPr="00856947" w:rsidRDefault="00565455">
      <w:pPr>
        <w:rPr>
          <w:rFonts w:ascii="STXihei" w:eastAsia="SimHei" w:hAnsi="Calibri" w:cs="Times New Roman"/>
          <w:kern w:val="2"/>
          <w:sz w:val="21"/>
          <w:szCs w:val="22"/>
        </w:rPr>
      </w:pPr>
      <w:r w:rsidRPr="00856947">
        <w:rPr>
          <w:rFonts w:ascii="STXihei" w:eastAsia="SimHei" w:hAnsi="Calibri" w:cs="Times New Roman"/>
          <w:kern w:val="2"/>
          <w:sz w:val="21"/>
          <w:szCs w:val="22"/>
        </w:rPr>
        <w:br w:type="page"/>
      </w:r>
    </w:p>
    <w:p w14:paraId="3C150F0C" w14:textId="76C1D87F" w:rsidR="00DD7F75" w:rsidRPr="0023653D" w:rsidRDefault="00DD7F75" w:rsidP="00DD7F75">
      <w:pPr>
        <w:overflowPunct w:val="0"/>
        <w:spacing w:beforeLines="100" w:before="240" w:afterLines="200" w:after="480" w:line="340" w:lineRule="atLeast"/>
        <w:rPr>
          <w:rFonts w:ascii="SimHei" w:eastAsia="SimHei" w:hAnsi="SimHei" w:cs="Times New Roman"/>
          <w:kern w:val="2"/>
          <w:sz w:val="21"/>
          <w:szCs w:val="22"/>
        </w:rPr>
      </w:pPr>
      <w:r w:rsidRPr="0023653D">
        <w:rPr>
          <w:rFonts w:ascii="SimHei" w:eastAsia="SimHei" w:hAnsi="SimHei" w:cs="Times New Roman" w:hint="eastAsia"/>
          <w:kern w:val="2"/>
          <w:sz w:val="21"/>
          <w:szCs w:val="22"/>
        </w:rPr>
        <w:lastRenderedPageBreak/>
        <w:t>序言</w:t>
      </w:r>
      <w:r w:rsidRPr="0023653D">
        <w:rPr>
          <w:rFonts w:ascii="SimHei" w:eastAsia="SimHei" w:hAnsi="SimHei" w:cs="Times New Roman"/>
          <w:kern w:val="2"/>
          <w:sz w:val="21"/>
          <w:szCs w:val="22"/>
        </w:rPr>
        <w:t>/</w:t>
      </w:r>
      <w:r w:rsidRPr="0023653D">
        <w:rPr>
          <w:rFonts w:ascii="SimHei" w:eastAsia="SimHei" w:hAnsi="SimHei" w:cs="Times New Roman" w:hint="eastAsia"/>
          <w:kern w:val="2"/>
          <w:sz w:val="21"/>
          <w:szCs w:val="22"/>
        </w:rPr>
        <w:t>引言</w:t>
      </w:r>
    </w:p>
    <w:p w14:paraId="0EEF0F89" w14:textId="04A7F7B9" w:rsidR="00DD7F75" w:rsidRP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承认</w:t>
      </w:r>
      <w:r w:rsidRPr="00DD7F75">
        <w:rPr>
          <w:rFonts w:ascii="SimSun" w:hAnsi="SimSun" w:cs="Times New Roman" w:hint="eastAsia"/>
          <w:b/>
          <w:sz w:val="21"/>
          <w:szCs w:val="21"/>
          <w:lang w:bidi="he-IL"/>
        </w:rPr>
        <w:t>《联合国土著人民权利宣言》</w:t>
      </w:r>
      <w:r w:rsidRPr="00DD7F75">
        <w:rPr>
          <w:rFonts w:ascii="SimSun" w:hAnsi="SimSun" w:cs="Times New Roman" w:hint="eastAsia"/>
          <w:sz w:val="21"/>
          <w:szCs w:val="21"/>
          <w:lang w:bidi="he-IL"/>
        </w:rPr>
        <w:t>，</w:t>
      </w:r>
      <w:r w:rsidRPr="00DD7F75">
        <w:rPr>
          <w:rFonts w:ascii="SimSun" w:hAnsi="SimSun" w:cs="Times New Roman" w:hint="eastAsia"/>
          <w:kern w:val="2"/>
          <w:sz w:val="21"/>
          <w:szCs w:val="22"/>
        </w:rPr>
        <w:t>以及</w:t>
      </w:r>
      <w:r w:rsidR="00EA5528">
        <w:rPr>
          <w:rFonts w:ascii="SimSun" w:hAnsi="SimSun" w:cs="Times New Roman" w:hint="eastAsia"/>
          <w:sz w:val="21"/>
          <w:szCs w:val="21"/>
          <w:lang w:bidi="he-IL"/>
        </w:rPr>
        <w:t>［宣言中</w:t>
      </w:r>
      <w:r w:rsidR="00EA5528" w:rsidRPr="00DD7F75">
        <w:rPr>
          <w:rFonts w:ascii="SimSun" w:hAnsi="SimSun" w:cs="Times New Roman" w:hint="eastAsia"/>
          <w:sz w:val="21"/>
          <w:szCs w:val="21"/>
          <w:lang w:bidi="he-IL"/>
        </w:rPr>
        <w:t>］</w:t>
      </w:r>
      <w:r w:rsidRPr="00DD7F75">
        <w:rPr>
          <w:rFonts w:ascii="SimSun" w:hAnsi="SimSun" w:cs="Times New Roman" w:hint="eastAsia"/>
          <w:sz w:val="21"/>
          <w:szCs w:val="21"/>
          <w:lang w:bidi="he-IL"/>
        </w:rPr>
        <w:t>土著</w:t>
      </w:r>
      <w:r w:rsidR="00063A87">
        <w:rPr>
          <w:rFonts w:ascii="SimSun" w:hAnsi="SimSun" w:cs="Times New Roman" w:hint="eastAsia"/>
          <w:sz w:val="21"/>
          <w:szCs w:val="21"/>
          <w:lang w:bidi="he-IL"/>
        </w:rPr>
        <w:t>［</w:t>
      </w:r>
      <w:r w:rsidRPr="00DD7F75">
        <w:rPr>
          <w:rFonts w:ascii="SimSun" w:hAnsi="SimSun" w:cs="Times New Roman" w:hint="eastAsia"/>
          <w:sz w:val="21"/>
          <w:szCs w:val="21"/>
          <w:lang w:bidi="he-IL"/>
        </w:rPr>
        <w:t>人民］和当地社区的愿望；</w:t>
      </w:r>
    </w:p>
    <w:p w14:paraId="0433BBE3" w14:textId="4BB14B1C" w:rsidR="00DD7F75" w:rsidRDefault="00063A87"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Pr>
          <w:rFonts w:ascii="SimSun" w:hAnsi="SimSun" w:cs="Times New Roman" w:hint="eastAsia"/>
          <w:sz w:val="21"/>
          <w:szCs w:val="21"/>
          <w:lang w:bidi="he-IL"/>
        </w:rPr>
        <w:t>［</w:t>
      </w:r>
      <w:r w:rsidR="00DD7F75" w:rsidRPr="005571A3">
        <w:rPr>
          <w:rFonts w:ascii="SimSun" w:hAnsi="SimSun" w:cs="Times New Roman" w:hint="eastAsia"/>
          <w:sz w:val="21"/>
          <w:szCs w:val="21"/>
          <w:lang w:bidi="he-IL"/>
        </w:rPr>
        <w:t>承认</w:t>
      </w:r>
      <w:r w:rsidR="00DD7F75" w:rsidRPr="00F63EE5">
        <w:rPr>
          <w:rFonts w:ascii="SimSun" w:hAnsi="SimSun" w:cs="Times New Roman" w:hint="eastAsia"/>
          <w:sz w:val="21"/>
          <w:szCs w:val="21"/>
          <w:lang w:bidi="he-IL"/>
        </w:rPr>
        <w:t>土著</w:t>
      </w:r>
      <w:r>
        <w:rPr>
          <w:rFonts w:ascii="SimSun" w:hAnsi="SimSun" w:cs="Times New Roman" w:hint="eastAsia"/>
          <w:sz w:val="21"/>
          <w:szCs w:val="21"/>
          <w:lang w:bidi="he-IL"/>
        </w:rPr>
        <w:t>［</w:t>
      </w:r>
      <w:r w:rsidR="00DD7F75" w:rsidRPr="00F63EE5">
        <w:rPr>
          <w:rFonts w:ascii="SimSun" w:hAnsi="SimSun" w:cs="Times New Roman" w:hint="eastAsia"/>
          <w:sz w:val="21"/>
          <w:szCs w:val="21"/>
          <w:lang w:bidi="he-IL"/>
        </w:rPr>
        <w:t>人民</w:t>
      </w:r>
      <w:r w:rsidR="00DD7F75">
        <w:rPr>
          <w:rFonts w:ascii="SimSun" w:hAnsi="SimSun" w:cs="Times New Roman" w:hint="eastAsia"/>
          <w:sz w:val="21"/>
          <w:szCs w:val="21"/>
          <w:lang w:bidi="he-IL"/>
        </w:rPr>
        <w:t>］和</w:t>
      </w:r>
      <w:r w:rsidR="00DD7F75" w:rsidRPr="00F63EE5">
        <w:rPr>
          <w:rFonts w:ascii="SimSun" w:hAnsi="SimSun" w:cs="Times New Roman" w:hint="eastAsia"/>
          <w:sz w:val="21"/>
          <w:szCs w:val="21"/>
          <w:lang w:bidi="he-IL"/>
        </w:rPr>
        <w:t>当地社区有权</w:t>
      </w:r>
      <w:r w:rsidR="00DD7F75">
        <w:rPr>
          <w:rFonts w:ascii="SimSun" w:hAnsi="SimSun" w:cs="Times New Roman" w:hint="eastAsia"/>
          <w:sz w:val="21"/>
          <w:szCs w:val="21"/>
          <w:lang w:bidi="he-IL"/>
        </w:rPr>
        <w:t>］</w:t>
      </w:r>
      <w:r w:rsidR="00DD7F75" w:rsidRPr="0013021C">
        <w:rPr>
          <w:rFonts w:ascii="SimSun" w:hAnsi="SimSun" w:cs="Times New Roman" w:hint="eastAsia"/>
          <w:sz w:val="21"/>
          <w:szCs w:val="21"/>
          <w:lang w:bidi="he-IL"/>
        </w:rPr>
        <w:t>承认</w:t>
      </w:r>
      <w:r w:rsidR="00DD7F75" w:rsidRPr="00F63EE5">
        <w:rPr>
          <w:rFonts w:ascii="SimSun" w:hAnsi="SimSun" w:cs="Times New Roman" w:hint="eastAsia"/>
          <w:sz w:val="21"/>
          <w:szCs w:val="21"/>
          <w:lang w:bidi="he-IL"/>
        </w:rPr>
        <w:t>土著</w:t>
      </w:r>
      <w:r>
        <w:rPr>
          <w:rFonts w:ascii="SimSun" w:hAnsi="SimSun" w:cs="Times New Roman" w:hint="eastAsia"/>
          <w:sz w:val="21"/>
          <w:szCs w:val="21"/>
          <w:lang w:bidi="he-IL"/>
        </w:rPr>
        <w:t>［</w:t>
      </w:r>
      <w:r w:rsidR="00DD7F75" w:rsidRPr="00F63EE5">
        <w:rPr>
          <w:rFonts w:ascii="SimSun" w:hAnsi="SimSun" w:cs="Times New Roman" w:hint="eastAsia"/>
          <w:sz w:val="21"/>
          <w:szCs w:val="21"/>
          <w:lang w:bidi="he-IL"/>
        </w:rPr>
        <w:t>人民</w:t>
      </w:r>
      <w:r w:rsidR="00DD7F75">
        <w:rPr>
          <w:rFonts w:ascii="SimSun" w:hAnsi="SimSun" w:cs="Times New Roman" w:hint="eastAsia"/>
          <w:sz w:val="21"/>
          <w:szCs w:val="21"/>
          <w:lang w:bidi="he-IL"/>
        </w:rPr>
        <w:t>］</w:t>
      </w:r>
      <w:r w:rsidR="00DD7F75" w:rsidRPr="00F63EE5">
        <w:rPr>
          <w:rFonts w:ascii="SimSun" w:hAnsi="SimSun" w:cs="Times New Roman" w:hint="eastAsia"/>
          <w:sz w:val="21"/>
          <w:szCs w:val="21"/>
          <w:lang w:bidi="he-IL"/>
        </w:rPr>
        <w:t>的权利和当地社区的利益</w:t>
      </w:r>
      <w:r w:rsidR="00DD7F75">
        <w:rPr>
          <w:rFonts w:ascii="SimSun" w:hAnsi="SimSun" w:cs="Times New Roman" w:hint="eastAsia"/>
          <w:sz w:val="21"/>
          <w:szCs w:val="21"/>
          <w:lang w:bidi="he-IL"/>
        </w:rPr>
        <w:t>］来保持、掌管、保护和发展其对包括其传统</w:t>
      </w:r>
      <w:r w:rsidR="00D75DEC">
        <w:rPr>
          <w:rFonts w:ascii="SimSun" w:hAnsi="SimSun" w:cs="Times New Roman" w:hint="eastAsia"/>
          <w:sz w:val="21"/>
          <w:szCs w:val="21"/>
          <w:lang w:bidi="he-IL"/>
        </w:rPr>
        <w:t>文化表现形式</w:t>
      </w:r>
      <w:r w:rsidR="00DD7F75">
        <w:rPr>
          <w:rFonts w:ascii="SimSun" w:hAnsi="SimSun" w:cs="Times New Roman" w:hint="eastAsia"/>
          <w:sz w:val="21"/>
          <w:szCs w:val="21"/>
          <w:lang w:bidi="he-IL"/>
        </w:rPr>
        <w:t>在内的</w:t>
      </w:r>
      <w:r w:rsidR="00DD7F75" w:rsidRPr="00F63EE5">
        <w:rPr>
          <w:rFonts w:ascii="SimSun" w:hAnsi="SimSun" w:cs="Times New Roman" w:hint="eastAsia"/>
          <w:sz w:val="21"/>
          <w:szCs w:val="21"/>
          <w:lang w:bidi="he-IL"/>
        </w:rPr>
        <w:t>文化遗产的知识产权；</w:t>
      </w:r>
      <w:r w:rsidR="00DD7F75">
        <w:rPr>
          <w:rFonts w:ascii="SimSun" w:hAnsi="SimSun" w:cs="Times New Roman" w:hint="eastAsia"/>
          <w:sz w:val="21"/>
          <w:szCs w:val="21"/>
          <w:lang w:bidi="he-IL"/>
        </w:rPr>
        <w:t>］</w:t>
      </w:r>
    </w:p>
    <w:p w14:paraId="4FBBA105" w14:textId="415FAF54"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承认</w:t>
      </w:r>
      <w:r w:rsidRPr="00096A8D">
        <w:rPr>
          <w:rFonts w:ascii="SimSun" w:hAnsi="SimSun" w:cs="Times New Roman" w:hint="eastAsia"/>
          <w:sz w:val="21"/>
          <w:szCs w:val="21"/>
          <w:lang w:bidi="he-IL"/>
        </w:rPr>
        <w:t>土著</w:t>
      </w:r>
      <w:r w:rsidR="00063A87">
        <w:rPr>
          <w:rFonts w:ascii="SimSun" w:hAnsi="SimSun" w:cs="Times New Roman" w:hint="eastAsia"/>
          <w:sz w:val="21"/>
          <w:szCs w:val="21"/>
          <w:lang w:bidi="he-IL"/>
        </w:rPr>
        <w:t>［</w:t>
      </w:r>
      <w:r w:rsidRPr="00096A8D">
        <w:rPr>
          <w:rFonts w:ascii="SimSun" w:hAnsi="SimSun" w:cs="Times New Roman" w:hint="eastAsia"/>
          <w:sz w:val="21"/>
          <w:szCs w:val="21"/>
          <w:lang w:bidi="he-IL"/>
        </w:rPr>
        <w:t>人民</w:t>
      </w:r>
      <w:r>
        <w:rPr>
          <w:rFonts w:ascii="SimSun" w:hAnsi="SimSun" w:cs="Times New Roman" w:hint="eastAsia"/>
          <w:sz w:val="21"/>
          <w:szCs w:val="21"/>
          <w:lang w:bidi="he-IL"/>
        </w:rPr>
        <w:t>］</w:t>
      </w:r>
      <w:r w:rsidRPr="00096A8D">
        <w:rPr>
          <w:rFonts w:ascii="SimSun" w:hAnsi="SimSun" w:cs="Times New Roman" w:hint="eastAsia"/>
          <w:sz w:val="21"/>
          <w:szCs w:val="21"/>
          <w:lang w:bidi="he-IL"/>
        </w:rPr>
        <w:t>和</w:t>
      </w:r>
      <w:r w:rsidRPr="00DD7F75">
        <w:rPr>
          <w:rFonts w:ascii="SimSun" w:hAnsi="SimSun" w:cs="Times New Roman" w:hint="eastAsia"/>
          <w:kern w:val="2"/>
          <w:sz w:val="21"/>
          <w:szCs w:val="22"/>
        </w:rPr>
        <w:t>当地</w:t>
      </w:r>
      <w:r w:rsidRPr="00096A8D">
        <w:rPr>
          <w:rFonts w:ascii="SimSun" w:hAnsi="SimSun" w:cs="Times New Roman" w:hint="eastAsia"/>
          <w:sz w:val="21"/>
          <w:szCs w:val="21"/>
          <w:lang w:bidi="he-IL"/>
        </w:rPr>
        <w:t>社区的</w:t>
      </w:r>
      <w:r>
        <w:rPr>
          <w:rFonts w:ascii="SimSun" w:hAnsi="SimSun" w:cs="Times New Roman" w:hint="eastAsia"/>
          <w:sz w:val="21"/>
          <w:szCs w:val="21"/>
          <w:lang w:bidi="he-IL"/>
        </w:rPr>
        <w:t>情况</w:t>
      </w:r>
      <w:r w:rsidRPr="00096A8D">
        <w:rPr>
          <w:rFonts w:ascii="SimSun" w:hAnsi="SimSun" w:cs="Times New Roman" w:hint="eastAsia"/>
          <w:sz w:val="21"/>
          <w:szCs w:val="21"/>
          <w:lang w:bidi="he-IL"/>
        </w:rPr>
        <w:t>因地而异</w:t>
      </w:r>
      <w:r>
        <w:rPr>
          <w:rFonts w:ascii="SimSun" w:hAnsi="SimSun" w:cs="Times New Roman" w:hint="eastAsia"/>
          <w:sz w:val="21"/>
          <w:szCs w:val="21"/>
          <w:lang w:bidi="he-IL"/>
        </w:rPr>
        <w:t>、因</w:t>
      </w:r>
      <w:r w:rsidRPr="00096A8D">
        <w:rPr>
          <w:rFonts w:ascii="SimSun" w:hAnsi="SimSun" w:cs="Times New Roman" w:hint="eastAsia"/>
          <w:sz w:val="21"/>
          <w:szCs w:val="21"/>
          <w:lang w:bidi="he-IL"/>
        </w:rPr>
        <w:t>国</w:t>
      </w:r>
      <w:r>
        <w:rPr>
          <w:rFonts w:ascii="SimSun" w:hAnsi="SimSun" w:cs="Times New Roman" w:hint="eastAsia"/>
          <w:sz w:val="21"/>
          <w:szCs w:val="21"/>
          <w:lang w:bidi="he-IL"/>
        </w:rPr>
        <w:t>而异</w:t>
      </w:r>
      <w:r w:rsidRPr="00096A8D">
        <w:rPr>
          <w:rFonts w:ascii="SimSun" w:hAnsi="SimSun" w:cs="Times New Roman" w:hint="eastAsia"/>
          <w:sz w:val="21"/>
          <w:szCs w:val="21"/>
          <w:lang w:bidi="he-IL"/>
        </w:rPr>
        <w:t>，</w:t>
      </w:r>
      <w:r>
        <w:rPr>
          <w:rFonts w:ascii="SimSun" w:hAnsi="SimSun" w:cs="Times New Roman" w:hint="eastAsia"/>
          <w:sz w:val="21"/>
          <w:szCs w:val="21"/>
          <w:lang w:bidi="he-IL"/>
        </w:rPr>
        <w:t>国家、地区的差异以及各种历史和文化背景的重要性应予</w:t>
      </w:r>
      <w:r w:rsidRPr="00096A8D">
        <w:rPr>
          <w:rFonts w:ascii="SimSun" w:hAnsi="SimSun" w:cs="Times New Roman" w:hint="eastAsia"/>
          <w:sz w:val="21"/>
          <w:szCs w:val="21"/>
          <w:lang w:bidi="he-IL"/>
        </w:rPr>
        <w:t>考虑；</w:t>
      </w:r>
    </w:p>
    <w:p w14:paraId="6C1D2770" w14:textId="384C572C"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承认</w:t>
      </w:r>
      <w:r>
        <w:rPr>
          <w:rFonts w:ascii="SimSun" w:hAnsi="SimSun" w:cs="Times New Roman" w:hint="eastAsia"/>
          <w:sz w:val="21"/>
          <w:szCs w:val="21"/>
          <w:lang w:bidi="he-IL"/>
        </w:rPr>
        <w:t>土著［人民］和</w:t>
      </w:r>
      <w:r w:rsidRPr="00C3392B">
        <w:rPr>
          <w:rFonts w:ascii="SimSun" w:hAnsi="SimSun" w:cs="Times New Roman" w:hint="eastAsia"/>
          <w:sz w:val="21"/>
          <w:szCs w:val="21"/>
          <w:lang w:bidi="he-IL"/>
        </w:rPr>
        <w:t>当地社区的</w:t>
      </w:r>
      <w:r w:rsidR="00802425">
        <w:rPr>
          <w:rFonts w:ascii="SimSun" w:hAnsi="SimSun" w:cs="Times New Roman" w:hint="eastAsia"/>
          <w:sz w:val="21"/>
          <w:szCs w:val="21"/>
          <w:lang w:bidi="he-IL"/>
        </w:rPr>
        <w:t>传统文化表现形式</w:t>
      </w:r>
      <w:r w:rsidRPr="00C3392B">
        <w:rPr>
          <w:rFonts w:ascii="SimSun" w:hAnsi="SimSun" w:cs="Times New Roman" w:hint="eastAsia"/>
          <w:sz w:val="21"/>
          <w:szCs w:val="21"/>
          <w:lang w:bidi="he-IL"/>
        </w:rPr>
        <w:t>产具有</w:t>
      </w:r>
      <w:r w:rsidR="00063A87" w:rsidRPr="00496450">
        <w:rPr>
          <w:rFonts w:ascii="SimSun" w:hAnsi="SimSun" w:cs="Times New Roman" w:hint="eastAsia"/>
          <w:sz w:val="21"/>
          <w:szCs w:val="21"/>
          <w:lang w:bidi="he-IL"/>
        </w:rPr>
        <w:t>［</w:t>
      </w:r>
      <w:r w:rsidR="00496450" w:rsidRPr="00496450">
        <w:rPr>
          <w:rFonts w:ascii="SimSun" w:hAnsi="SimSun" w:cs="Times New Roman" w:hint="eastAsia"/>
          <w:sz w:val="21"/>
          <w:szCs w:val="21"/>
          <w:lang w:bidi="he-IL"/>
        </w:rPr>
        <w:t>内在</w:t>
      </w:r>
      <w:r>
        <w:rPr>
          <w:rFonts w:ascii="SimSun" w:hAnsi="SimSun" w:cs="Times New Roman" w:hint="eastAsia"/>
          <w:sz w:val="21"/>
          <w:szCs w:val="21"/>
          <w:lang w:bidi="he-IL"/>
        </w:rPr>
        <w:t>］</w:t>
      </w:r>
      <w:r w:rsidRPr="00C3392B">
        <w:rPr>
          <w:rFonts w:ascii="SimSun" w:hAnsi="SimSun" w:cs="Times New Roman" w:hint="eastAsia"/>
          <w:sz w:val="21"/>
          <w:szCs w:val="21"/>
          <w:lang w:bidi="he-IL"/>
        </w:rPr>
        <w:t>价值，包括社会、文化、精神、经济、科学、思想、商业和教育</w:t>
      </w:r>
      <w:r w:rsidRPr="00DD7F75">
        <w:rPr>
          <w:rFonts w:ascii="SimSun" w:hAnsi="SimSun" w:cs="Times New Roman" w:hint="eastAsia"/>
          <w:kern w:val="2"/>
          <w:sz w:val="21"/>
          <w:szCs w:val="22"/>
        </w:rPr>
        <w:t>价值</w:t>
      </w:r>
      <w:r w:rsidR="0013021C">
        <w:rPr>
          <w:rFonts w:ascii="SimSun" w:hAnsi="SimSun" w:cs="Times New Roman" w:hint="eastAsia"/>
          <w:sz w:val="21"/>
          <w:szCs w:val="21"/>
          <w:lang w:bidi="he-IL"/>
        </w:rPr>
        <w:t>；</w:t>
      </w:r>
    </w:p>
    <w:p w14:paraId="357EDFBC" w14:textId="4E8877AC"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肯定</w:t>
      </w:r>
      <w:r w:rsidR="00802425">
        <w:rPr>
          <w:rFonts w:ascii="SimSun" w:hAnsi="SimSun" w:cs="Times New Roman" w:hint="eastAsia"/>
          <w:sz w:val="21"/>
          <w:szCs w:val="21"/>
          <w:lang w:bidi="he-IL"/>
        </w:rPr>
        <w:t>传统文化表现形式</w:t>
      </w:r>
      <w:r w:rsidRPr="00FD111F">
        <w:rPr>
          <w:rFonts w:ascii="SimSun" w:hAnsi="SimSun" w:cs="Times New Roman" w:hint="eastAsia"/>
          <w:sz w:val="21"/>
          <w:szCs w:val="21"/>
          <w:lang w:bidi="he-IL"/>
        </w:rPr>
        <w:t>体系是进行不断创</w:t>
      </w:r>
      <w:r w:rsidR="00FD47EA">
        <w:rPr>
          <w:rFonts w:ascii="SimSun" w:hAnsi="SimSun" w:cs="Times New Roman" w:hint="eastAsia"/>
          <w:sz w:val="21"/>
          <w:szCs w:val="21"/>
          <w:lang w:bidi="he-IL"/>
        </w:rPr>
        <w:t>造</w:t>
      </w:r>
      <w:r w:rsidRPr="00FD111F">
        <w:rPr>
          <w:rFonts w:ascii="SimSun" w:hAnsi="SimSun" w:cs="Times New Roman" w:hint="eastAsia"/>
          <w:sz w:val="21"/>
          <w:szCs w:val="21"/>
          <w:lang w:bidi="he-IL"/>
        </w:rPr>
        <w:t>及鲜明的智力和创造性生活的框架，对于土著［人民］和当地社区具有［</w:t>
      </w:r>
      <w:r w:rsidRPr="00496450">
        <w:rPr>
          <w:rFonts w:ascii="SimSun" w:hAnsi="SimSun" w:cs="Times New Roman" w:hint="eastAsia"/>
          <w:sz w:val="21"/>
          <w:szCs w:val="21"/>
          <w:lang w:bidi="he-IL"/>
        </w:rPr>
        <w:t>内在的］</w:t>
      </w:r>
      <w:r w:rsidRPr="00FD111F">
        <w:rPr>
          <w:rFonts w:ascii="SimSun" w:hAnsi="SimSun" w:cs="Times New Roman" w:hint="eastAsia"/>
          <w:sz w:val="21"/>
          <w:szCs w:val="21"/>
          <w:lang w:bidi="he-IL"/>
        </w:rPr>
        <w:t>重要</w:t>
      </w:r>
      <w:r w:rsidRPr="00DD7F75">
        <w:rPr>
          <w:rFonts w:ascii="SimSun" w:hAnsi="SimSun" w:cs="Times New Roman" w:hint="eastAsia"/>
          <w:kern w:val="2"/>
          <w:sz w:val="21"/>
          <w:szCs w:val="22"/>
        </w:rPr>
        <w:t>意义</w:t>
      </w:r>
      <w:r w:rsidRPr="00FD111F">
        <w:rPr>
          <w:rFonts w:ascii="SimSun" w:hAnsi="SimSun" w:cs="Times New Roman" w:hint="eastAsia"/>
          <w:sz w:val="21"/>
          <w:szCs w:val="21"/>
          <w:lang w:bidi="he-IL"/>
        </w:rPr>
        <w:t>；</w:t>
      </w:r>
    </w:p>
    <w:p w14:paraId="5F5A0670" w14:textId="019A5AD3"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尊重</w:t>
      </w:r>
      <w:r>
        <w:rPr>
          <w:rFonts w:ascii="SimSun" w:hAnsi="SimSun" w:cs="Times New Roman" w:hint="eastAsia"/>
          <w:sz w:val="21"/>
          <w:szCs w:val="21"/>
          <w:lang w:bidi="he-IL"/>
        </w:rPr>
        <w:t>社区</w:t>
      </w:r>
      <w:r w:rsidRPr="00A975BF">
        <w:rPr>
          <w:rFonts w:ascii="SimSun" w:hAnsi="SimSun" w:cs="Times New Roman" w:hint="eastAsia"/>
          <w:sz w:val="21"/>
          <w:szCs w:val="21"/>
          <w:lang w:bidi="he-IL"/>
        </w:rPr>
        <w:t>自身和相互</w:t>
      </w:r>
      <w:r w:rsidRPr="00DD7F75">
        <w:rPr>
          <w:rFonts w:ascii="SimSun" w:hAnsi="SimSun" w:cs="Times New Roman" w:hint="eastAsia"/>
          <w:kern w:val="2"/>
          <w:sz w:val="21"/>
          <w:szCs w:val="22"/>
        </w:rPr>
        <w:t>之间</w:t>
      </w:r>
      <w:r w:rsidRPr="00A975BF">
        <w:rPr>
          <w:rFonts w:ascii="SimSun" w:hAnsi="SimSun" w:cs="Times New Roman" w:hint="eastAsia"/>
          <w:sz w:val="21"/>
          <w:szCs w:val="21"/>
          <w:lang w:bidi="he-IL"/>
        </w:rPr>
        <w:t>继续以其习惯的方式使用、发展、交流和传播</w:t>
      </w:r>
      <w:r w:rsidR="00802425">
        <w:rPr>
          <w:rFonts w:ascii="SimSun" w:hAnsi="SimSun" w:cs="Times New Roman" w:hint="eastAsia"/>
          <w:sz w:val="21"/>
          <w:szCs w:val="21"/>
          <w:lang w:bidi="he-IL"/>
        </w:rPr>
        <w:t>传统文化表现形式</w:t>
      </w:r>
      <w:r>
        <w:rPr>
          <w:rFonts w:ascii="SimSun" w:hAnsi="SimSun" w:cs="Times New Roman" w:hint="eastAsia"/>
          <w:sz w:val="21"/>
          <w:szCs w:val="21"/>
          <w:lang w:bidi="he-IL"/>
        </w:rPr>
        <w:t>；</w:t>
      </w:r>
    </w:p>
    <w:p w14:paraId="1BB5DA0C" w14:textId="5BC76804"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增进</w:t>
      </w:r>
      <w:r w:rsidRPr="002E32F3">
        <w:rPr>
          <w:rFonts w:ascii="SimSun" w:hAnsi="SimSun" w:cs="Times New Roman" w:hint="eastAsia"/>
          <w:sz w:val="21"/>
          <w:szCs w:val="21"/>
          <w:lang w:bidi="he-IL"/>
        </w:rPr>
        <w:t>人们对</w:t>
      </w:r>
      <w:r w:rsidR="00802425">
        <w:rPr>
          <w:rFonts w:ascii="SimSun" w:hAnsi="SimSun" w:cs="Times New Roman" w:hint="eastAsia"/>
          <w:sz w:val="21"/>
          <w:szCs w:val="21"/>
          <w:lang w:bidi="he-IL"/>
        </w:rPr>
        <w:t>传统文化表现形式</w:t>
      </w:r>
      <w:r w:rsidRPr="002E32F3">
        <w:rPr>
          <w:rFonts w:ascii="SimSun" w:hAnsi="SimSun" w:cs="Times New Roman" w:hint="eastAsia"/>
          <w:sz w:val="21"/>
          <w:szCs w:val="21"/>
          <w:lang w:bidi="he-IL"/>
        </w:rPr>
        <w:t>的尊重，对维持</w:t>
      </w:r>
      <w:r w:rsidR="00FD47EA">
        <w:rPr>
          <w:rFonts w:ascii="SimSun" w:hAnsi="SimSun" w:cs="Times New Roman" w:hint="eastAsia"/>
          <w:sz w:val="21"/>
          <w:szCs w:val="21"/>
          <w:lang w:bidi="he-IL"/>
        </w:rPr>
        <w:t>这些</w:t>
      </w:r>
      <w:r w:rsidR="00802425">
        <w:rPr>
          <w:rFonts w:ascii="SimSun" w:hAnsi="SimSun" w:cs="Times New Roman" w:hint="eastAsia"/>
          <w:sz w:val="21"/>
          <w:szCs w:val="21"/>
          <w:lang w:bidi="he-IL"/>
        </w:rPr>
        <w:t>表现形式</w:t>
      </w:r>
      <w:r w:rsidRPr="002E32F3">
        <w:rPr>
          <w:rFonts w:ascii="SimSun" w:hAnsi="SimSun" w:cs="Times New Roman" w:hint="eastAsia"/>
          <w:sz w:val="21"/>
          <w:szCs w:val="21"/>
          <w:lang w:bidi="he-IL"/>
        </w:rPr>
        <w:t>持有人的尊严、文化</w:t>
      </w:r>
      <w:r w:rsidR="001E29F3">
        <w:rPr>
          <w:rFonts w:ascii="SimSun" w:hAnsi="SimSun" w:cs="Times New Roman" w:hint="eastAsia"/>
          <w:sz w:val="21"/>
          <w:szCs w:val="21"/>
          <w:lang w:bidi="he-IL"/>
        </w:rPr>
        <w:t>认同</w:t>
      </w:r>
      <w:r>
        <w:rPr>
          <w:rFonts w:ascii="SimSun" w:hAnsi="SimSun" w:cs="Times New Roman" w:hint="eastAsia"/>
          <w:sz w:val="21"/>
          <w:szCs w:val="21"/>
          <w:lang w:bidi="he-IL"/>
        </w:rPr>
        <w:t>以及智力</w:t>
      </w:r>
      <w:r w:rsidRPr="002E32F3">
        <w:rPr>
          <w:rFonts w:ascii="SimSun" w:hAnsi="SimSun" w:cs="Times New Roman" w:hint="eastAsia"/>
          <w:sz w:val="21"/>
          <w:szCs w:val="21"/>
          <w:lang w:bidi="he-IL"/>
        </w:rPr>
        <w:t>价值的尊重</w:t>
      </w:r>
      <w:r>
        <w:rPr>
          <w:rFonts w:ascii="SimSun" w:hAnsi="SimSun" w:cs="Times New Roman" w:hint="eastAsia"/>
          <w:sz w:val="21"/>
          <w:szCs w:val="21"/>
          <w:lang w:bidi="he-IL"/>
        </w:rPr>
        <w:t>；</w:t>
      </w:r>
    </w:p>
    <w:p w14:paraId="2A7AAC4B" w14:textId="425534EC"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肯定</w:t>
      </w:r>
      <w:r w:rsidRPr="002E32F3">
        <w:rPr>
          <w:rFonts w:ascii="SimSun" w:hAnsi="SimSun" w:cs="Times New Roman" w:hint="eastAsia"/>
          <w:sz w:val="21"/>
          <w:szCs w:val="21"/>
          <w:lang w:bidi="he-IL"/>
        </w:rPr>
        <w:t>保护</w:t>
      </w:r>
      <w:r w:rsidR="00802425">
        <w:rPr>
          <w:rFonts w:ascii="SimSun" w:hAnsi="SimSun" w:cs="Times New Roman" w:hint="eastAsia"/>
          <w:sz w:val="21"/>
          <w:szCs w:val="21"/>
          <w:lang w:bidi="he-IL"/>
        </w:rPr>
        <w:t>传统文化表现形式</w:t>
      </w:r>
      <w:r w:rsidRPr="002E32F3">
        <w:rPr>
          <w:rFonts w:ascii="SimSun" w:hAnsi="SimSun" w:cs="Times New Roman" w:hint="eastAsia"/>
          <w:sz w:val="21"/>
          <w:szCs w:val="21"/>
          <w:lang w:bidi="he-IL"/>
        </w:rPr>
        <w:t>应当有助于促进</w:t>
      </w:r>
      <w:r>
        <w:rPr>
          <w:rFonts w:ascii="SimSun" w:hAnsi="SimSun" w:cs="Times New Roman" w:hint="eastAsia"/>
          <w:sz w:val="21"/>
          <w:szCs w:val="21"/>
          <w:lang w:bidi="he-IL"/>
        </w:rPr>
        <w:t>创造创新</w:t>
      </w:r>
      <w:r w:rsidR="00034C80">
        <w:rPr>
          <w:rFonts w:ascii="SimSun" w:hAnsi="SimSun" w:cs="Times New Roman" w:hint="eastAsia"/>
          <w:sz w:val="21"/>
          <w:szCs w:val="21"/>
          <w:lang w:bidi="he-IL"/>
        </w:rPr>
        <w:t>，有助于</w:t>
      </w:r>
      <w:r w:rsidR="00A11497">
        <w:rPr>
          <w:rFonts w:ascii="SimSun" w:hAnsi="SimSun" w:cs="Times New Roman" w:hint="eastAsia"/>
          <w:sz w:val="21"/>
          <w:szCs w:val="21"/>
          <w:lang w:bidi="he-IL"/>
        </w:rPr>
        <w:t>传统文化表现形式</w:t>
      </w:r>
      <w:r>
        <w:rPr>
          <w:rFonts w:ascii="SimSun" w:hAnsi="SimSun" w:cs="Times New Roman" w:hint="eastAsia"/>
          <w:sz w:val="21"/>
          <w:szCs w:val="21"/>
          <w:lang w:bidi="he-IL"/>
        </w:rPr>
        <w:t>的转移</w:t>
      </w:r>
      <w:r w:rsidRPr="002E32F3">
        <w:rPr>
          <w:rFonts w:ascii="SimSun" w:hAnsi="SimSun" w:cs="Times New Roman" w:hint="eastAsia"/>
          <w:sz w:val="21"/>
          <w:szCs w:val="21"/>
          <w:lang w:bidi="he-IL"/>
        </w:rPr>
        <w:t>与传播，使持有人和使用者共同受益，而且在方式上有利于社会和经济福利，并应有助于权利和义务的平</w:t>
      </w:r>
      <w:r w:rsidR="00CD4B54">
        <w:rPr>
          <w:rFonts w:ascii="SimSun" w:hAnsi="SimSun" w:cs="Times New Roman"/>
          <w:sz w:val="21"/>
          <w:szCs w:val="21"/>
          <w:lang w:bidi="he-IL"/>
        </w:rPr>
        <w:t>‍</w:t>
      </w:r>
      <w:r w:rsidRPr="002E32F3">
        <w:rPr>
          <w:rFonts w:ascii="SimSun" w:hAnsi="SimSun" w:cs="Times New Roman" w:hint="eastAsia"/>
          <w:sz w:val="21"/>
          <w:szCs w:val="21"/>
          <w:lang w:bidi="he-IL"/>
        </w:rPr>
        <w:t>衡；</w:t>
      </w:r>
    </w:p>
    <w:p w14:paraId="3F3079FC" w14:textId="77777777"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0F25B6">
        <w:rPr>
          <w:rFonts w:ascii="SimSun" w:hAnsi="SimSun" w:cs="Times New Roman" w:hint="eastAsia"/>
          <w:sz w:val="21"/>
          <w:szCs w:val="21"/>
          <w:lang w:bidi="he-IL"/>
        </w:rPr>
        <w:t>［［按照共同商定的</w:t>
      </w:r>
      <w:r>
        <w:rPr>
          <w:rFonts w:ascii="SimSun" w:hAnsi="SimSun" w:cs="Times New Roman" w:hint="eastAsia"/>
          <w:sz w:val="21"/>
          <w:szCs w:val="21"/>
          <w:lang w:bidi="he-IL"/>
        </w:rPr>
        <w:t>条件，包括</w:t>
      </w:r>
      <w:r w:rsidRPr="000F25B6">
        <w:rPr>
          <w:rFonts w:ascii="SimSun" w:hAnsi="SimSun" w:cs="Times New Roman" w:hint="eastAsia"/>
          <w:sz w:val="21"/>
          <w:szCs w:val="21"/>
          <w:lang w:bidi="he-IL"/>
        </w:rPr>
        <w:t>公平平等</w:t>
      </w:r>
      <w:r>
        <w:rPr>
          <w:rFonts w:ascii="SimSun" w:hAnsi="SimSun" w:cs="Times New Roman" w:hint="eastAsia"/>
          <w:sz w:val="21"/>
          <w:szCs w:val="21"/>
          <w:lang w:bidi="he-IL"/>
        </w:rPr>
        <w:t>地进行惠益分享，</w:t>
      </w:r>
      <w:r w:rsidRPr="000F25B6">
        <w:rPr>
          <w:rFonts w:ascii="SimSun" w:hAnsi="SimSun" w:cs="Times New Roman" w:hint="eastAsia"/>
          <w:sz w:val="21"/>
          <w:szCs w:val="21"/>
          <w:lang w:bidi="he-IL"/>
        </w:rPr>
        <w:t>遵从土著［人民］、［当地社区</w:t>
      </w:r>
      <w:r>
        <w:rPr>
          <w:rFonts w:ascii="SimSun" w:hAnsi="SimSun" w:cs="Times New Roman" w:hint="eastAsia"/>
          <w:sz w:val="21"/>
          <w:szCs w:val="21"/>
          <w:lang w:bidi="he-IL"/>
        </w:rPr>
        <w:t>和</w:t>
      </w:r>
      <w:r w:rsidRPr="000F25B6">
        <w:rPr>
          <w:rFonts w:ascii="SimSun" w:hAnsi="SimSun" w:cs="Times New Roman" w:hint="eastAsia"/>
          <w:sz w:val="21"/>
          <w:szCs w:val="21"/>
          <w:lang w:bidi="he-IL"/>
        </w:rPr>
        <w:t>民族/受益人］</w:t>
      </w:r>
      <w:r>
        <w:rPr>
          <w:rFonts w:ascii="SimSun" w:hAnsi="SimSun" w:cs="Times New Roman" w:hint="eastAsia"/>
          <w:sz w:val="21"/>
          <w:szCs w:val="21"/>
          <w:lang w:bidi="he-IL"/>
        </w:rPr>
        <w:t>自由</w:t>
      </w:r>
      <w:r w:rsidRPr="000F25B6">
        <w:rPr>
          <w:rFonts w:ascii="SimSun" w:hAnsi="SimSun" w:cs="Times New Roman" w:hint="eastAsia"/>
          <w:sz w:val="21"/>
          <w:szCs w:val="21"/>
          <w:lang w:bidi="he-IL"/>
        </w:rPr>
        <w:t>事先知情同意、批准和参与的条件，］［</w:t>
      </w:r>
      <w:r w:rsidRPr="005571A3">
        <w:rPr>
          <w:rFonts w:ascii="SimSun" w:hAnsi="SimSun" w:cs="Times New Roman" w:hint="eastAsia"/>
          <w:sz w:val="21"/>
          <w:szCs w:val="21"/>
          <w:lang w:bidi="he-IL"/>
        </w:rPr>
        <w:t>促进</w:t>
      </w:r>
      <w:r w:rsidRPr="000F25B6">
        <w:rPr>
          <w:rFonts w:ascii="SimSun" w:hAnsi="SimSun" w:cs="Times New Roman" w:hint="eastAsia"/>
          <w:sz w:val="21"/>
          <w:szCs w:val="21"/>
          <w:lang w:bidi="he-IL"/>
        </w:rPr>
        <w:t>］思想和艺术自由、研究或其他公平的</w:t>
      </w:r>
      <w:r>
        <w:rPr>
          <w:rFonts w:ascii="SimSun" w:hAnsi="SimSun" w:cs="Times New Roman" w:hint="eastAsia"/>
          <w:sz w:val="21"/>
          <w:szCs w:val="21"/>
          <w:lang w:bidi="he-IL"/>
        </w:rPr>
        <w:t>实践和文化交流；</w:t>
      </w:r>
      <w:r w:rsidRPr="000F25B6">
        <w:rPr>
          <w:rFonts w:ascii="SimSun" w:hAnsi="SimSun" w:cs="Times New Roman" w:hint="eastAsia"/>
          <w:sz w:val="21"/>
          <w:szCs w:val="21"/>
          <w:lang w:bidi="he-IL"/>
        </w:rPr>
        <w:t>］</w:t>
      </w:r>
    </w:p>
    <w:p w14:paraId="41C48FFD" w14:textId="2F6E4E5D"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0F25B6">
        <w:rPr>
          <w:rFonts w:ascii="SimSun" w:hAnsi="SimSun" w:cs="Times New Roman" w:hint="eastAsia"/>
          <w:sz w:val="21"/>
          <w:szCs w:val="21"/>
          <w:lang w:bidi="he-IL"/>
        </w:rPr>
        <w:t>［</w:t>
      </w:r>
      <w:r w:rsidRPr="005571A3">
        <w:rPr>
          <w:rFonts w:ascii="SimSun" w:hAnsi="SimSun" w:cs="Times New Roman" w:hint="eastAsia"/>
          <w:sz w:val="21"/>
          <w:szCs w:val="21"/>
          <w:lang w:bidi="he-IL"/>
        </w:rPr>
        <w:t>确保</w:t>
      </w:r>
      <w:r w:rsidRPr="00CF11DD">
        <w:rPr>
          <w:rFonts w:ascii="SimSun" w:hAnsi="SimSun" w:cs="Times New Roman" w:hint="eastAsia"/>
          <w:sz w:val="21"/>
          <w:szCs w:val="21"/>
          <w:lang w:bidi="he-IL"/>
        </w:rPr>
        <w:t>与</w:t>
      </w:r>
      <w:r w:rsidRPr="00034C80">
        <w:rPr>
          <w:rFonts w:ascii="SimSun" w:hAnsi="SimSun" w:cs="Times New Roman" w:hint="eastAsia"/>
          <w:sz w:val="21"/>
          <w:szCs w:val="21"/>
          <w:lang w:bidi="he-IL"/>
        </w:rPr>
        <w:t>保护</w:t>
      </w:r>
      <w:r w:rsidR="00034C80">
        <w:rPr>
          <w:rFonts w:ascii="SimSun" w:hAnsi="SimSun" w:cs="Times New Roman" w:hint="eastAsia"/>
          <w:sz w:val="21"/>
          <w:szCs w:val="21"/>
          <w:lang w:bidi="he-IL"/>
        </w:rPr>
        <w:t>和保障</w:t>
      </w:r>
      <w:r w:rsidR="00802425">
        <w:rPr>
          <w:rFonts w:ascii="SimSun" w:hAnsi="SimSun" w:cs="Times New Roman" w:hint="eastAsia"/>
          <w:sz w:val="21"/>
          <w:szCs w:val="21"/>
          <w:lang w:bidi="he-IL"/>
        </w:rPr>
        <w:t>传统文化表现形式</w:t>
      </w:r>
      <w:r w:rsidRPr="00DD7F75">
        <w:rPr>
          <w:rFonts w:ascii="SimSun" w:hAnsi="SimSun" w:cs="Times New Roman" w:hint="eastAsia"/>
          <w:kern w:val="2"/>
          <w:sz w:val="21"/>
          <w:szCs w:val="22"/>
        </w:rPr>
        <w:t>有关</w:t>
      </w:r>
      <w:r>
        <w:rPr>
          <w:rFonts w:ascii="SimSun" w:hAnsi="SimSun" w:cs="Times New Roman" w:hint="eastAsia"/>
          <w:sz w:val="21"/>
          <w:szCs w:val="21"/>
          <w:lang w:bidi="he-IL"/>
        </w:rPr>
        <w:t>的国际协定，以及与知识产权有关的国际协定的相互支持作用；</w:t>
      </w:r>
      <w:r>
        <w:rPr>
          <w:rFonts w:ascii="SimSun" w:hAnsi="SimSun" w:cs="Times New Roman"/>
          <w:sz w:val="21"/>
          <w:szCs w:val="21"/>
          <w:lang w:bidi="he-IL"/>
        </w:rPr>
        <w:t>］</w:t>
      </w:r>
    </w:p>
    <w:p w14:paraId="2CD4B5C7" w14:textId="10119FAC" w:rsidR="00DD7F75" w:rsidRPr="007A3197"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承认并重申</w:t>
      </w:r>
      <w:r w:rsidRPr="007A3197">
        <w:rPr>
          <w:rFonts w:ascii="SimSun" w:hAnsi="SimSun" w:cs="Times New Roman" w:hint="eastAsia"/>
          <w:sz w:val="21"/>
          <w:szCs w:val="21"/>
          <w:lang w:bidi="he-IL"/>
        </w:rPr>
        <w:t>知识产权制度在促进创新</w:t>
      </w:r>
      <w:r>
        <w:rPr>
          <w:rFonts w:ascii="SimSun" w:hAnsi="SimSun" w:cs="Times New Roman" w:hint="eastAsia"/>
          <w:sz w:val="21"/>
          <w:szCs w:val="21"/>
          <w:lang w:bidi="he-IL"/>
        </w:rPr>
        <w:t>创造</w:t>
      </w:r>
      <w:r w:rsidRPr="007A3197">
        <w:rPr>
          <w:rFonts w:ascii="SimSun" w:hAnsi="SimSun" w:cs="Times New Roman" w:hint="eastAsia"/>
          <w:sz w:val="21"/>
          <w:szCs w:val="21"/>
          <w:lang w:bidi="he-IL"/>
        </w:rPr>
        <w:t>、</w:t>
      </w:r>
      <w:r w:rsidR="00034C80">
        <w:rPr>
          <w:rFonts w:ascii="SimSun" w:hAnsi="SimSun" w:cs="Times New Roman" w:hint="eastAsia"/>
          <w:sz w:val="21"/>
          <w:szCs w:val="21"/>
          <w:lang w:bidi="he-IL"/>
        </w:rPr>
        <w:t>传统文化表现形式的</w:t>
      </w:r>
      <w:r w:rsidRPr="007A3197">
        <w:rPr>
          <w:rFonts w:ascii="SimSun" w:hAnsi="SimSun" w:cs="Times New Roman" w:hint="eastAsia"/>
          <w:sz w:val="21"/>
          <w:szCs w:val="21"/>
          <w:lang w:bidi="he-IL"/>
        </w:rPr>
        <w:t>转移与传播、经济发展，使</w:t>
      </w:r>
      <w:r w:rsidR="00802425">
        <w:rPr>
          <w:rFonts w:ascii="SimSun" w:hAnsi="SimSun" w:cs="Times New Roman" w:hint="eastAsia"/>
          <w:sz w:val="21"/>
          <w:szCs w:val="21"/>
          <w:lang w:bidi="he-IL"/>
        </w:rPr>
        <w:t>传统文化表现形式</w:t>
      </w:r>
      <w:r>
        <w:rPr>
          <w:rFonts w:ascii="SimSun" w:hAnsi="SimSun" w:cs="Times New Roman" w:hint="eastAsia"/>
          <w:sz w:val="21"/>
          <w:szCs w:val="21"/>
          <w:lang w:bidi="he-IL"/>
        </w:rPr>
        <w:t>的利益攸关方、提供方</w:t>
      </w:r>
      <w:r w:rsidRPr="007A3197">
        <w:rPr>
          <w:rFonts w:ascii="SimSun" w:hAnsi="SimSun" w:cs="Times New Roman" w:hint="eastAsia"/>
          <w:sz w:val="21"/>
          <w:szCs w:val="21"/>
          <w:lang w:bidi="he-IL"/>
        </w:rPr>
        <w:t>和使用者共同受益中发挥的作用</w:t>
      </w:r>
      <w:r>
        <w:rPr>
          <w:rFonts w:ascii="SimSun" w:hAnsi="SimSun" w:cs="Times New Roman" w:hint="eastAsia"/>
          <w:sz w:val="21"/>
          <w:szCs w:val="21"/>
          <w:lang w:bidi="he-IL"/>
        </w:rPr>
        <w:t>；</w:t>
      </w:r>
    </w:p>
    <w:p w14:paraId="774E571A" w14:textId="57306F55" w:rsidR="00DD7F75"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5571A3">
        <w:rPr>
          <w:rFonts w:ascii="SimSun" w:hAnsi="SimSun" w:cs="Times New Roman" w:hint="eastAsia"/>
          <w:sz w:val="21"/>
          <w:szCs w:val="21"/>
          <w:lang w:bidi="he-IL"/>
        </w:rPr>
        <w:t>承认</w:t>
      </w:r>
      <w:r w:rsidRPr="005B4D77">
        <w:rPr>
          <w:rFonts w:ascii="SimSun" w:hAnsi="SimSun" w:cs="Times New Roman" w:hint="eastAsia"/>
          <w:sz w:val="21"/>
          <w:szCs w:val="21"/>
          <w:lang w:bidi="he-IL"/>
        </w:rPr>
        <w:t>活跃的公有领域和适用于所有人使用、</w:t>
      </w:r>
      <w:r w:rsidR="00063A87">
        <w:rPr>
          <w:rFonts w:ascii="SimSun" w:hAnsi="SimSun" w:cs="Times New Roman" w:hint="eastAsia"/>
          <w:sz w:val="21"/>
          <w:szCs w:val="21"/>
          <w:lang w:bidi="he-IL"/>
        </w:rPr>
        <w:t>［</w:t>
      </w:r>
      <w:r>
        <w:rPr>
          <w:rFonts w:ascii="SimSun" w:hAnsi="SimSun" w:cs="Times New Roman" w:hint="eastAsia"/>
          <w:sz w:val="21"/>
          <w:szCs w:val="21"/>
          <w:lang w:bidi="he-IL"/>
        </w:rPr>
        <w:t>并］</w:t>
      </w:r>
      <w:r w:rsidRPr="005B4D77">
        <w:rPr>
          <w:rFonts w:ascii="SimSun" w:hAnsi="SimSun" w:cs="Times New Roman" w:hint="eastAsia"/>
          <w:sz w:val="21"/>
          <w:szCs w:val="21"/>
          <w:lang w:bidi="he-IL"/>
        </w:rPr>
        <w:t>对创造力和创新至关重要的知识体系的价值，</w:t>
      </w:r>
      <w:r w:rsidR="00063A87">
        <w:rPr>
          <w:rFonts w:ascii="SimSun" w:hAnsi="SimSun" w:cs="Times New Roman" w:hint="eastAsia"/>
          <w:sz w:val="21"/>
          <w:szCs w:val="21"/>
          <w:lang w:bidi="he-IL"/>
        </w:rPr>
        <w:t>［</w:t>
      </w:r>
      <w:r>
        <w:rPr>
          <w:rFonts w:ascii="SimSun" w:hAnsi="SimSun" w:cs="Times New Roman" w:hint="eastAsia"/>
          <w:sz w:val="21"/>
          <w:szCs w:val="21"/>
          <w:lang w:bidi="he-IL"/>
        </w:rPr>
        <w:t>并</w:t>
      </w:r>
      <w:r w:rsidRPr="005B4D77">
        <w:rPr>
          <w:rFonts w:ascii="SimSun" w:hAnsi="SimSun" w:cs="Times New Roman" w:hint="eastAsia"/>
          <w:sz w:val="21"/>
          <w:szCs w:val="21"/>
          <w:lang w:bidi="he-IL"/>
        </w:rPr>
        <w:t>承认有必要保护</w:t>
      </w:r>
      <w:r>
        <w:rPr>
          <w:rFonts w:ascii="SimSun" w:hAnsi="SimSun" w:cs="Times New Roman" w:hint="eastAsia"/>
          <w:sz w:val="21"/>
          <w:szCs w:val="21"/>
          <w:lang w:bidi="he-IL"/>
        </w:rPr>
        <w:t>和</w:t>
      </w:r>
      <w:r w:rsidR="002F3A25">
        <w:rPr>
          <w:rFonts w:ascii="SimSun" w:hAnsi="SimSun" w:cs="Times New Roman" w:hint="eastAsia"/>
          <w:kern w:val="2"/>
          <w:sz w:val="21"/>
          <w:szCs w:val="22"/>
        </w:rPr>
        <w:t>保存</w:t>
      </w:r>
      <w:r w:rsidRPr="005B4D77">
        <w:rPr>
          <w:rFonts w:ascii="SimSun" w:hAnsi="SimSun" w:cs="Times New Roman" w:hint="eastAsia"/>
          <w:sz w:val="21"/>
          <w:szCs w:val="21"/>
          <w:lang w:bidi="he-IL"/>
        </w:rPr>
        <w:t>公有领域</w:t>
      </w:r>
      <w:r>
        <w:rPr>
          <w:rFonts w:ascii="SimSun" w:hAnsi="SimSun" w:cs="Times New Roman" w:hint="eastAsia"/>
          <w:sz w:val="21"/>
          <w:szCs w:val="21"/>
          <w:lang w:bidi="he-IL"/>
        </w:rPr>
        <w:t>；</w:t>
      </w:r>
      <w:r w:rsidRPr="005B4D77">
        <w:rPr>
          <w:rFonts w:ascii="SimSun" w:hAnsi="SimSun" w:cs="Times New Roman" w:hint="eastAsia"/>
          <w:sz w:val="21"/>
          <w:szCs w:val="21"/>
          <w:lang w:bidi="he-IL"/>
        </w:rPr>
        <w:t>］</w:t>
      </w:r>
    </w:p>
    <w:p w14:paraId="1370690C" w14:textId="1E62D8F3" w:rsidR="00DD7F75" w:rsidRPr="00DD7F75" w:rsidRDefault="00DD7F75" w:rsidP="00DD7F75">
      <w:pPr>
        <w:numPr>
          <w:ilvl w:val="0"/>
          <w:numId w:val="15"/>
        </w:numPr>
        <w:overflowPunct w:val="0"/>
        <w:spacing w:afterLines="100" w:after="240" w:line="340" w:lineRule="atLeast"/>
        <w:ind w:left="0" w:firstLine="0"/>
        <w:jc w:val="both"/>
        <w:rPr>
          <w:rFonts w:ascii="SimSun" w:hAnsi="SimSun" w:cs="Times New Roman"/>
          <w:kern w:val="2"/>
          <w:sz w:val="21"/>
          <w:szCs w:val="22"/>
        </w:rPr>
      </w:pPr>
      <w:r w:rsidRPr="00022F6C">
        <w:rPr>
          <w:rFonts w:ascii="SimSun" w:hAnsi="SimSun" w:cs="Times New Roman" w:hint="eastAsia"/>
          <w:sz w:val="21"/>
          <w:szCs w:val="21"/>
          <w:lang w:bidi="he-IL"/>
        </w:rPr>
        <w:t>［</w:t>
      </w:r>
      <w:r w:rsidRPr="005571A3">
        <w:rPr>
          <w:rFonts w:ascii="SimSun" w:hAnsi="SimSun" w:cs="Times New Roman" w:hint="eastAsia"/>
          <w:sz w:val="21"/>
          <w:szCs w:val="21"/>
          <w:lang w:bidi="he-IL"/>
        </w:rPr>
        <w:t>承认</w:t>
      </w:r>
      <w:r w:rsidRPr="00022F6C">
        <w:rPr>
          <w:rFonts w:ascii="SimSun" w:hAnsi="SimSun" w:cs="Times New Roman" w:hint="eastAsia"/>
          <w:sz w:val="21"/>
          <w:szCs w:val="21"/>
          <w:lang w:bidi="he-IL"/>
        </w:rPr>
        <w:t>有必要</w:t>
      </w:r>
      <w:r w:rsidRPr="00DD7F75">
        <w:rPr>
          <w:rFonts w:ascii="SimSun" w:hAnsi="SimSun" w:cs="Times New Roman" w:hint="eastAsia"/>
          <w:kern w:val="2"/>
          <w:sz w:val="21"/>
          <w:szCs w:val="22"/>
        </w:rPr>
        <w:t>制定</w:t>
      </w:r>
      <w:r w:rsidRPr="00022F6C">
        <w:rPr>
          <w:rFonts w:ascii="SimSun" w:hAnsi="SimSun" w:cs="Times New Roman" w:hint="eastAsia"/>
          <w:sz w:val="21"/>
          <w:szCs w:val="21"/>
          <w:lang w:bidi="he-IL"/>
        </w:rPr>
        <w:t>新的规则和准则，为执行与</w:t>
      </w:r>
      <w:r w:rsidR="00802425">
        <w:rPr>
          <w:rFonts w:ascii="SimSun" w:hAnsi="SimSun" w:cs="Times New Roman" w:hint="eastAsia"/>
          <w:sz w:val="21"/>
          <w:szCs w:val="21"/>
          <w:lang w:bidi="he-IL"/>
        </w:rPr>
        <w:t>传统文化表现形式</w:t>
      </w:r>
      <w:r w:rsidRPr="00022F6C">
        <w:rPr>
          <w:rFonts w:ascii="SimSun" w:hAnsi="SimSun" w:cs="Times New Roman" w:hint="eastAsia"/>
          <w:sz w:val="21"/>
          <w:szCs w:val="21"/>
          <w:lang w:bidi="he-IL"/>
        </w:rPr>
        <w:t>相关的权利提供有效和适当的手段，同时兼顾各国法律制度的差异；］</w:t>
      </w:r>
    </w:p>
    <w:p w14:paraId="5A7ABAB6" w14:textId="77777777" w:rsidR="00DD7F75" w:rsidRPr="00231E13" w:rsidRDefault="00DD7F75" w:rsidP="00DD7F75">
      <w:pPr>
        <w:numPr>
          <w:ilvl w:val="0"/>
          <w:numId w:val="15"/>
        </w:numPr>
        <w:overflowPunct w:val="0"/>
        <w:spacing w:afterLines="100" w:after="240" w:line="340" w:lineRule="atLeast"/>
        <w:ind w:left="0" w:firstLine="0"/>
        <w:jc w:val="both"/>
        <w:rPr>
          <w:rFonts w:ascii="SimSun" w:hAnsi="SimSun" w:cs="Times New Roman"/>
          <w:sz w:val="21"/>
          <w:szCs w:val="21"/>
          <w:lang w:bidi="he-IL"/>
        </w:rPr>
      </w:pPr>
      <w:r w:rsidRPr="00DD7F75">
        <w:rPr>
          <w:rFonts w:ascii="SimSun" w:hAnsi="SimSun" w:cs="Times New Roman" w:hint="eastAsia"/>
          <w:kern w:val="2"/>
          <w:sz w:val="21"/>
          <w:szCs w:val="22"/>
        </w:rPr>
        <w:t>［本文书的任何内容均不得解释</w:t>
      </w:r>
      <w:r w:rsidRPr="00ED0C28">
        <w:rPr>
          <w:rFonts w:ascii="SimSun" w:hAnsi="SimSun" w:cs="Times New Roman" w:hint="eastAsia"/>
          <w:sz w:val="21"/>
          <w:szCs w:val="21"/>
          <w:lang w:bidi="he-IL"/>
        </w:rPr>
        <w:t>为削弱或取消土著［人民］或当地社区现在享有或将来可能获得的权利。］</w:t>
      </w:r>
    </w:p>
    <w:p w14:paraId="0B607828" w14:textId="6617DA0D" w:rsidR="008822A7" w:rsidRPr="00834C8A" w:rsidRDefault="008822A7" w:rsidP="008822A7">
      <w:pPr>
        <w:overflowPunct w:val="0"/>
        <w:spacing w:afterLines="100" w:after="24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40F762E4" w14:textId="265D9FE2"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［第1条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术语的使用</w:t>
      </w:r>
    </w:p>
    <w:p w14:paraId="6D99A7E2" w14:textId="77777777" w:rsidR="008822A7" w:rsidRDefault="008822A7" w:rsidP="008822A7">
      <w:pPr>
        <w:overflowPunct w:val="0"/>
        <w:spacing w:afterLines="100" w:after="240" w:line="340" w:lineRule="atLeast"/>
        <w:jc w:val="both"/>
        <w:rPr>
          <w:rFonts w:ascii="SimSun" w:hAnsi="Calibri" w:cs="Times New Roman"/>
          <w:kern w:val="2"/>
          <w:sz w:val="21"/>
          <w:szCs w:val="22"/>
        </w:rPr>
      </w:pPr>
      <w:r w:rsidRPr="00834C8A">
        <w:rPr>
          <w:rFonts w:ascii="SimSun" w:hAnsi="Calibri" w:cs="Times New Roman" w:hint="eastAsia"/>
          <w:kern w:val="2"/>
          <w:sz w:val="21"/>
          <w:szCs w:val="22"/>
        </w:rPr>
        <w:t>本文书中：</w:t>
      </w:r>
    </w:p>
    <w:p w14:paraId="38F21252" w14:textId="3E48AE7B" w:rsidR="000C26E9" w:rsidRDefault="00A12785" w:rsidP="00B050AB">
      <w:pPr>
        <w:keepNext/>
        <w:overflowPunct w:val="0"/>
        <w:spacing w:afterLines="100" w:after="240" w:line="340" w:lineRule="atLeast"/>
        <w:jc w:val="both"/>
        <w:rPr>
          <w:rFonts w:ascii="SimSun" w:hAnsi="SimSun" w:cs="SimSun"/>
          <w:kern w:val="2"/>
          <w:sz w:val="21"/>
          <w:szCs w:val="22"/>
        </w:rPr>
      </w:pPr>
      <w:r w:rsidRPr="00856947">
        <w:rPr>
          <w:rFonts w:ascii="SimHei" w:eastAsia="SimHei" w:hAnsi="SimHei" w:cs="SimSun" w:hint="eastAsia"/>
          <w:color w:val="000000"/>
          <w:kern w:val="2"/>
          <w:sz w:val="21"/>
          <w:szCs w:val="21"/>
        </w:rPr>
        <w:t>传统</w:t>
      </w:r>
      <w:r w:rsidR="008822A7" w:rsidRPr="00856947">
        <w:rPr>
          <w:rFonts w:ascii="SimHei" w:eastAsia="SimHei" w:hAnsi="SimHei" w:cs="SimSun" w:hint="eastAsia"/>
          <w:color w:val="000000"/>
          <w:kern w:val="2"/>
          <w:sz w:val="21"/>
          <w:szCs w:val="21"/>
        </w:rPr>
        <w:t>文化表现形式</w:t>
      </w:r>
      <w:r w:rsidR="00C660E8">
        <w:rPr>
          <w:rFonts w:ascii="SimSun" w:hAnsi="SimSun" w:cs="SimSun" w:hint="eastAsia"/>
          <w:color w:val="000000"/>
          <w:kern w:val="2"/>
          <w:sz w:val="21"/>
          <w:szCs w:val="21"/>
        </w:rPr>
        <w:t>是</w:t>
      </w:r>
      <w:r w:rsidR="0088793D">
        <w:rPr>
          <w:rFonts w:ascii="SimSun" w:hAnsi="Calibri" w:cs="SimSun" w:hint="eastAsia"/>
          <w:color w:val="000000"/>
          <w:kern w:val="2"/>
          <w:sz w:val="21"/>
          <w:szCs w:val="21"/>
        </w:rPr>
        <w:t>土著［人民］、</w:t>
      </w:r>
      <w:r w:rsidR="008822A7" w:rsidRPr="00834C8A">
        <w:rPr>
          <w:rFonts w:ascii="SimSun" w:hAnsi="Calibri" w:cs="SimSun" w:hint="eastAsia"/>
          <w:color w:val="000000"/>
          <w:kern w:val="2"/>
          <w:sz w:val="21"/>
          <w:szCs w:val="21"/>
        </w:rPr>
        <w:t>当地社区</w:t>
      </w:r>
      <w:r w:rsidR="0088793D">
        <w:rPr>
          <w:rFonts w:ascii="SimSun" w:hAnsi="Calibri" w:cs="SimSun" w:hint="eastAsia"/>
          <w:color w:val="000000"/>
          <w:kern w:val="2"/>
          <w:sz w:val="21"/>
          <w:szCs w:val="21"/>
        </w:rPr>
        <w:t>和</w:t>
      </w:r>
      <w:r w:rsidR="004E7E54">
        <w:rPr>
          <w:rFonts w:ascii="SimSun" w:hAnsi="Calibri" w:cs="SimSun" w:hint="eastAsia"/>
          <w:color w:val="000000"/>
          <w:kern w:val="2"/>
          <w:sz w:val="21"/>
          <w:szCs w:val="21"/>
        </w:rPr>
        <w:t>/</w:t>
      </w:r>
      <w:r w:rsidR="0088793D">
        <w:rPr>
          <w:rFonts w:ascii="SimSun" w:hAnsi="Calibri" w:cs="SimSun" w:hint="eastAsia"/>
          <w:color w:val="000000"/>
          <w:kern w:val="2"/>
          <w:sz w:val="21"/>
          <w:szCs w:val="21"/>
        </w:rPr>
        <w:t>或</w:t>
      </w:r>
      <w:r w:rsidR="0088793D" w:rsidRPr="00834C8A">
        <w:rPr>
          <w:rFonts w:ascii="SimSun" w:hAnsi="Calibri" w:cs="SimSun" w:hint="eastAsia"/>
          <w:color w:val="000000"/>
          <w:kern w:val="2"/>
          <w:sz w:val="21"/>
          <w:szCs w:val="21"/>
        </w:rPr>
        <w:t>［</w:t>
      </w:r>
      <w:r w:rsidR="0088793D">
        <w:rPr>
          <w:rFonts w:ascii="SimSun" w:hAnsi="Calibri" w:cs="SimSun" w:hint="eastAsia"/>
          <w:color w:val="000000"/>
          <w:kern w:val="2"/>
          <w:sz w:val="21"/>
          <w:szCs w:val="21"/>
        </w:rPr>
        <w:t>其他</w:t>
      </w:r>
      <w:r w:rsidR="004E7E54">
        <w:rPr>
          <w:rFonts w:ascii="SimSun" w:hAnsi="Calibri" w:cs="SimSun" w:hint="eastAsia"/>
          <w:color w:val="000000"/>
          <w:kern w:val="2"/>
          <w:sz w:val="21"/>
          <w:szCs w:val="21"/>
        </w:rPr>
        <w:t>受益人</w:t>
      </w:r>
      <w:r w:rsidR="0088793D">
        <w:rPr>
          <w:rFonts w:ascii="SimSun" w:hAnsi="Calibri" w:cs="SimSun" w:hint="eastAsia"/>
          <w:color w:val="000000"/>
          <w:kern w:val="2"/>
          <w:sz w:val="21"/>
          <w:szCs w:val="21"/>
        </w:rPr>
        <w:t>］</w:t>
      </w:r>
      <w:r w:rsidR="00A6322D">
        <w:rPr>
          <w:rFonts w:ascii="SimSun" w:hAnsi="SimSun" w:cs="Times New Roman" w:hint="eastAsia"/>
          <w:kern w:val="2"/>
          <w:sz w:val="21"/>
          <w:szCs w:val="22"/>
        </w:rPr>
        <w:t>在传统环境下</w:t>
      </w:r>
      <w:r w:rsidR="0088793D">
        <w:rPr>
          <w:rFonts w:ascii="SimSun" w:hAnsi="SimSun" w:cs="Times New Roman" w:hint="eastAsia"/>
          <w:kern w:val="2"/>
          <w:sz w:val="21"/>
          <w:szCs w:val="22"/>
        </w:rPr>
        <w:t>或</w:t>
      </w:r>
      <w:r w:rsidR="00C00484">
        <w:rPr>
          <w:rFonts w:ascii="SimSun" w:hAnsi="SimSun" w:cs="Times New Roman" w:hint="eastAsia"/>
          <w:kern w:val="2"/>
          <w:sz w:val="21"/>
          <w:szCs w:val="22"/>
        </w:rPr>
        <w:t>从</w:t>
      </w:r>
      <w:r w:rsidR="0088793D">
        <w:rPr>
          <w:rFonts w:ascii="SimSun" w:hAnsi="SimSun" w:cs="Times New Roman" w:hint="eastAsia"/>
          <w:kern w:val="2"/>
          <w:sz w:val="21"/>
          <w:szCs w:val="22"/>
        </w:rPr>
        <w:t>传统环境</w:t>
      </w:r>
      <w:r w:rsidR="00C87C04">
        <w:rPr>
          <w:rFonts w:ascii="SimSun" w:hAnsi="SimSun" w:cs="Times New Roman" w:hint="eastAsia"/>
          <w:kern w:val="2"/>
          <w:sz w:val="21"/>
          <w:szCs w:val="22"/>
        </w:rPr>
        <w:t>中</w:t>
      </w:r>
      <w:r w:rsidR="00354A28">
        <w:rPr>
          <w:rFonts w:ascii="SimSun" w:hAnsi="SimSun" w:cs="Times New Roman" w:hint="eastAsia"/>
          <w:kern w:val="2"/>
          <w:sz w:val="21"/>
          <w:szCs w:val="22"/>
        </w:rPr>
        <w:t>表现</w:t>
      </w:r>
      <w:r w:rsidR="00A6322D" w:rsidRPr="00834C8A">
        <w:rPr>
          <w:rFonts w:ascii="SimSun" w:hAnsi="Calibri" w:cs="SimSun" w:hint="eastAsia"/>
          <w:color w:val="000000"/>
          <w:kern w:val="2"/>
          <w:sz w:val="21"/>
          <w:szCs w:val="21"/>
        </w:rPr>
        <w:t>［</w:t>
      </w:r>
      <w:r w:rsidR="00A6322D">
        <w:rPr>
          <w:rFonts w:ascii="SimSun" w:hAnsi="Calibri" w:cs="SimSun" w:hint="eastAsia"/>
          <w:color w:val="000000"/>
          <w:kern w:val="2"/>
          <w:sz w:val="21"/>
          <w:szCs w:val="21"/>
        </w:rPr>
        <w:t>出现或</w:t>
      </w:r>
      <w:r w:rsidR="0088793D">
        <w:rPr>
          <w:rFonts w:ascii="SimSun" w:hAnsi="Calibri" w:cs="SimSun" w:hint="eastAsia"/>
          <w:color w:val="000000"/>
          <w:kern w:val="2"/>
          <w:sz w:val="21"/>
          <w:szCs w:val="21"/>
        </w:rPr>
        <w:t>展现］</w:t>
      </w:r>
      <w:r w:rsidR="009E6155">
        <w:rPr>
          <w:rFonts w:ascii="SimSun" w:hAnsi="Calibri" w:cs="SimSun" w:hint="eastAsia"/>
          <w:color w:val="000000"/>
          <w:kern w:val="2"/>
          <w:sz w:val="21"/>
          <w:szCs w:val="21"/>
        </w:rPr>
        <w:t>的</w:t>
      </w:r>
      <w:r w:rsidR="00C660E8">
        <w:rPr>
          <w:rFonts w:ascii="SimSun" w:hAnsi="Calibri" w:cs="SimSun" w:hint="eastAsia"/>
          <w:color w:val="000000"/>
          <w:kern w:val="2"/>
          <w:sz w:val="21"/>
          <w:szCs w:val="21"/>
        </w:rPr>
        <w:t>传统文化做法和知识</w:t>
      </w:r>
      <w:r w:rsidR="00F269AE">
        <w:rPr>
          <w:rFonts w:ascii="SimSun" w:hAnsi="Calibri" w:cs="SimSun" w:hint="eastAsia"/>
          <w:color w:val="000000"/>
          <w:kern w:val="2"/>
          <w:sz w:val="21"/>
          <w:szCs w:val="21"/>
        </w:rPr>
        <w:t>的任何形式</w:t>
      </w:r>
      <w:r w:rsidR="0088793D">
        <w:rPr>
          <w:rFonts w:ascii="SimSun" w:hAnsi="Calibri" w:cs="SimSun" w:hint="eastAsia"/>
          <w:color w:val="000000"/>
          <w:kern w:val="2"/>
          <w:sz w:val="21"/>
          <w:szCs w:val="21"/>
        </w:rPr>
        <w:t>，</w:t>
      </w:r>
      <w:r w:rsidR="00C660E8">
        <w:rPr>
          <w:rFonts w:ascii="SimSun" w:hAnsi="Calibri" w:cs="SimSun" w:hint="eastAsia"/>
          <w:color w:val="000000"/>
          <w:kern w:val="2"/>
          <w:sz w:val="21"/>
          <w:szCs w:val="21"/>
        </w:rPr>
        <w:t>［</w:t>
      </w:r>
      <w:r w:rsidR="008462C6">
        <w:rPr>
          <w:rFonts w:ascii="SimSun" w:hAnsi="Calibri" w:cs="SimSun" w:hint="eastAsia"/>
          <w:color w:val="000000"/>
          <w:kern w:val="2"/>
          <w:sz w:val="21"/>
          <w:szCs w:val="21"/>
        </w:rPr>
        <w:t>的</w:t>
      </w:r>
      <w:r w:rsidR="0088793D">
        <w:rPr>
          <w:rFonts w:ascii="SimSun" w:hAnsi="Calibri" w:cs="SimSun" w:hint="eastAsia"/>
          <w:color w:val="000000"/>
          <w:kern w:val="2"/>
          <w:sz w:val="21"/>
          <w:szCs w:val="21"/>
        </w:rPr>
        <w:t>智力活动、经验或洞见的结果</w:t>
      </w:r>
      <w:r w:rsidR="00ED0E63">
        <w:rPr>
          <w:rFonts w:ascii="SimSun" w:hAnsi="Calibri" w:cs="SimSun" w:hint="eastAsia"/>
          <w:color w:val="000000"/>
          <w:kern w:val="2"/>
          <w:sz w:val="21"/>
          <w:szCs w:val="21"/>
        </w:rPr>
        <w:t>，</w:t>
      </w:r>
      <w:r w:rsidR="005B18CE">
        <w:rPr>
          <w:rFonts w:ascii="SimSun" w:hAnsi="Calibri" w:cs="SimSun" w:hint="eastAsia"/>
          <w:color w:val="000000"/>
          <w:kern w:val="2"/>
          <w:sz w:val="21"/>
          <w:szCs w:val="21"/>
        </w:rPr>
        <w:t>］</w:t>
      </w:r>
      <w:r w:rsidR="003E26AF">
        <w:rPr>
          <w:rFonts w:ascii="SimSun" w:hAnsi="Calibri" w:cs="SimSun" w:hint="eastAsia"/>
          <w:color w:val="000000"/>
          <w:kern w:val="2"/>
          <w:sz w:val="21"/>
          <w:szCs w:val="21"/>
        </w:rPr>
        <w:t>［</w:t>
      </w:r>
      <w:r w:rsidR="000A2807">
        <w:rPr>
          <w:rFonts w:ascii="SimSun" w:hAnsi="Calibri" w:cs="SimSun" w:hint="eastAsia"/>
          <w:color w:val="000000"/>
          <w:kern w:val="2"/>
          <w:sz w:val="21"/>
          <w:szCs w:val="21"/>
        </w:rPr>
        <w:t>可</w:t>
      </w:r>
      <w:r w:rsidR="000A2807" w:rsidRPr="00834C8A">
        <w:rPr>
          <w:rFonts w:ascii="SimSun" w:hAnsi="SimSun" w:cs="SimSun" w:hint="eastAsia"/>
          <w:kern w:val="2"/>
          <w:sz w:val="21"/>
          <w:szCs w:val="22"/>
        </w:rPr>
        <w:t>以是</w:t>
      </w:r>
      <w:r w:rsidR="003E26AF">
        <w:rPr>
          <w:rFonts w:ascii="SimSun" w:hAnsi="Calibri" w:cs="SimSun" w:hint="eastAsia"/>
          <w:color w:val="000000"/>
          <w:kern w:val="2"/>
          <w:sz w:val="21"/>
          <w:szCs w:val="21"/>
        </w:rPr>
        <w:t>］/［</w:t>
      </w:r>
      <w:r w:rsidR="003E26AF" w:rsidRPr="00834C8A">
        <w:rPr>
          <w:rFonts w:ascii="SimSun" w:hAnsi="SimSun" w:cs="SimSun" w:hint="eastAsia"/>
          <w:kern w:val="2"/>
          <w:sz w:val="21"/>
          <w:szCs w:val="22"/>
        </w:rPr>
        <w:t>是</w:t>
      </w:r>
      <w:r w:rsidR="003E26AF">
        <w:rPr>
          <w:rFonts w:ascii="SimSun" w:hAnsi="Calibri" w:cs="SimSun" w:hint="eastAsia"/>
          <w:color w:val="000000"/>
          <w:kern w:val="2"/>
          <w:sz w:val="21"/>
          <w:szCs w:val="21"/>
        </w:rPr>
        <w:t>］</w:t>
      </w:r>
      <w:r w:rsidR="000A2807" w:rsidRPr="00834C8A">
        <w:rPr>
          <w:rFonts w:ascii="SimSun" w:hAnsi="SimSun" w:cs="SimSun" w:hint="eastAsia"/>
          <w:kern w:val="2"/>
          <w:sz w:val="21"/>
          <w:szCs w:val="22"/>
        </w:rPr>
        <w:t>动态</w:t>
      </w:r>
      <w:r w:rsidR="005D7FC2">
        <w:rPr>
          <w:rFonts w:ascii="SimSun" w:hAnsi="SimSun" w:cs="SimSun" w:hint="eastAsia"/>
          <w:kern w:val="2"/>
          <w:sz w:val="21"/>
          <w:szCs w:val="22"/>
        </w:rPr>
        <w:t>的</w:t>
      </w:r>
      <w:r w:rsidR="000A2807" w:rsidRPr="00834C8A">
        <w:rPr>
          <w:rFonts w:ascii="SimSun" w:hAnsi="SimSun" w:cs="SimSun" w:hint="eastAsia"/>
          <w:kern w:val="2"/>
          <w:sz w:val="21"/>
          <w:szCs w:val="22"/>
        </w:rPr>
        <w:t>、不断演变的</w:t>
      </w:r>
      <w:r w:rsidR="00ED0E63">
        <w:rPr>
          <w:rFonts w:ascii="SimSun" w:hAnsi="SimSun" w:cs="SimSun" w:hint="eastAsia"/>
          <w:kern w:val="2"/>
          <w:sz w:val="21"/>
          <w:szCs w:val="22"/>
        </w:rPr>
        <w:t>，</w:t>
      </w:r>
      <w:r w:rsidR="000A2807">
        <w:rPr>
          <w:rFonts w:ascii="SimSun" w:hAnsi="SimSun" w:cs="SimSun" w:hint="eastAsia"/>
          <w:kern w:val="2"/>
          <w:sz w:val="21"/>
          <w:szCs w:val="22"/>
        </w:rPr>
        <w:t>并且包括</w:t>
      </w:r>
      <w:r w:rsidR="00ED0E63" w:rsidRPr="00834C8A">
        <w:rPr>
          <w:rFonts w:ascii="SimSun" w:hAnsi="SimSun" w:cs="SimSun" w:hint="eastAsia"/>
          <w:kern w:val="2"/>
          <w:sz w:val="21"/>
          <w:szCs w:val="22"/>
        </w:rPr>
        <w:t>语音和文字</w:t>
      </w:r>
      <w:r w:rsidR="00D7462C">
        <w:rPr>
          <w:rFonts w:ascii="SimSun" w:hAnsi="SimSun" w:cs="SimSun" w:hint="eastAsia"/>
          <w:kern w:val="2"/>
          <w:sz w:val="21"/>
          <w:szCs w:val="22"/>
        </w:rPr>
        <w:t>形式</w:t>
      </w:r>
      <w:r w:rsidR="00ED0E63" w:rsidRPr="00834C8A">
        <w:rPr>
          <w:rFonts w:ascii="SimSun" w:hAnsi="SimSun" w:cs="SimSun"/>
          <w:kern w:val="2"/>
          <w:sz w:val="21"/>
          <w:szCs w:val="22"/>
          <w:vertAlign w:val="superscript"/>
        </w:rPr>
        <w:footnoteReference w:id="2"/>
      </w:r>
      <w:r w:rsidR="00ED0E63">
        <w:rPr>
          <w:rFonts w:ascii="SimSun" w:hAnsi="SimSun" w:cs="SimSun" w:hint="eastAsia"/>
          <w:kern w:val="2"/>
          <w:sz w:val="21"/>
          <w:szCs w:val="22"/>
        </w:rPr>
        <w:t>、音乐</w:t>
      </w:r>
      <w:r w:rsidR="00D7462C">
        <w:rPr>
          <w:rFonts w:ascii="SimSun" w:hAnsi="SimSun" w:cs="SimSun" w:hint="eastAsia"/>
          <w:kern w:val="2"/>
          <w:sz w:val="21"/>
          <w:szCs w:val="22"/>
        </w:rPr>
        <w:t>形式</w:t>
      </w:r>
      <w:r w:rsidR="00ED0E63" w:rsidRPr="00834C8A">
        <w:rPr>
          <w:rFonts w:ascii="SimSun" w:hAnsi="SimSun" w:cs="SimSun"/>
          <w:kern w:val="2"/>
          <w:sz w:val="21"/>
          <w:szCs w:val="22"/>
          <w:vertAlign w:val="superscript"/>
        </w:rPr>
        <w:footnoteReference w:id="3"/>
      </w:r>
      <w:r w:rsidR="00ED0E63">
        <w:rPr>
          <w:rFonts w:ascii="SimSun" w:hAnsi="SimSun" w:cs="SimSun" w:hint="eastAsia"/>
          <w:kern w:val="2"/>
          <w:sz w:val="21"/>
          <w:szCs w:val="22"/>
        </w:rPr>
        <w:t>、</w:t>
      </w:r>
      <w:r w:rsidR="000C26E9" w:rsidRPr="00834C8A">
        <w:rPr>
          <w:rFonts w:ascii="SimSun" w:hAnsi="SimSun" w:cs="SimSun" w:hint="eastAsia"/>
          <w:kern w:val="2"/>
          <w:sz w:val="21"/>
          <w:szCs w:val="22"/>
        </w:rPr>
        <w:t>动作</w:t>
      </w:r>
      <w:r w:rsidR="00C55D60">
        <w:rPr>
          <w:rFonts w:ascii="SimSun" w:hAnsi="SimSun" w:cs="SimSun" w:hint="eastAsia"/>
          <w:kern w:val="2"/>
          <w:sz w:val="21"/>
          <w:szCs w:val="22"/>
        </w:rPr>
        <w:t>表现形式</w:t>
      </w:r>
      <w:r w:rsidR="000C26E9" w:rsidRPr="00834C8A">
        <w:rPr>
          <w:rFonts w:ascii="SimSun" w:hAnsi="SimSun" w:cs="SimSun"/>
          <w:kern w:val="2"/>
          <w:sz w:val="21"/>
          <w:szCs w:val="22"/>
          <w:vertAlign w:val="superscript"/>
        </w:rPr>
        <w:footnoteReference w:id="4"/>
      </w:r>
      <w:r w:rsidR="000C26E9" w:rsidRPr="00834C8A">
        <w:rPr>
          <w:rFonts w:ascii="SimSun" w:hAnsi="SimSun" w:cs="SimSun" w:hint="eastAsia"/>
          <w:kern w:val="2"/>
          <w:sz w:val="21"/>
          <w:szCs w:val="22"/>
        </w:rPr>
        <w:t>、物质</w:t>
      </w:r>
      <w:r w:rsidR="000C26E9" w:rsidRPr="00834C8A">
        <w:rPr>
          <w:rFonts w:ascii="SimSun" w:hAnsi="SimSun" w:cs="SimSun"/>
          <w:kern w:val="2"/>
          <w:sz w:val="21"/>
          <w:szCs w:val="22"/>
          <w:vertAlign w:val="superscript"/>
        </w:rPr>
        <w:footnoteReference w:id="5"/>
      </w:r>
      <w:r w:rsidR="00ED0E63">
        <w:rPr>
          <w:rFonts w:ascii="SimSun" w:hAnsi="SimSun" w:cs="SimSun" w:hint="eastAsia"/>
          <w:kern w:val="2"/>
          <w:sz w:val="21"/>
          <w:szCs w:val="22"/>
        </w:rPr>
        <w:t>或非物质</w:t>
      </w:r>
      <w:r w:rsidR="00C55D60">
        <w:rPr>
          <w:rFonts w:ascii="SimSun" w:hAnsi="SimSun" w:cs="SimSun" w:hint="eastAsia"/>
          <w:kern w:val="2"/>
          <w:sz w:val="21"/>
          <w:szCs w:val="22"/>
        </w:rPr>
        <w:t>表现形式</w:t>
      </w:r>
      <w:r w:rsidR="00790D68">
        <w:rPr>
          <w:rFonts w:ascii="SimSun" w:hAnsi="SimSun" w:cs="SimSun" w:hint="eastAsia"/>
          <w:kern w:val="2"/>
          <w:sz w:val="21"/>
          <w:szCs w:val="22"/>
        </w:rPr>
        <w:t>，或者物质</w:t>
      </w:r>
      <w:r w:rsidR="00C55D60">
        <w:rPr>
          <w:rFonts w:ascii="SimSun" w:hAnsi="SimSun" w:cs="SimSun" w:hint="eastAsia"/>
          <w:kern w:val="2"/>
          <w:sz w:val="21"/>
          <w:szCs w:val="22"/>
        </w:rPr>
        <w:t>表现形式</w:t>
      </w:r>
      <w:r w:rsidR="00790D68">
        <w:rPr>
          <w:rFonts w:ascii="SimSun" w:hAnsi="SimSun" w:cs="SimSun" w:hint="eastAsia"/>
          <w:kern w:val="2"/>
          <w:sz w:val="21"/>
          <w:szCs w:val="22"/>
        </w:rPr>
        <w:t>与非物质</w:t>
      </w:r>
      <w:r w:rsidR="00C55D60">
        <w:rPr>
          <w:rFonts w:ascii="SimSun" w:hAnsi="SimSun" w:cs="SimSun" w:hint="eastAsia"/>
          <w:kern w:val="2"/>
          <w:sz w:val="21"/>
          <w:szCs w:val="22"/>
        </w:rPr>
        <w:t>表现形式</w:t>
      </w:r>
      <w:r w:rsidR="00790D68">
        <w:rPr>
          <w:rFonts w:ascii="SimSun" w:hAnsi="SimSun" w:cs="SimSun" w:hint="eastAsia"/>
          <w:kern w:val="2"/>
          <w:sz w:val="21"/>
          <w:szCs w:val="22"/>
        </w:rPr>
        <w:t>的组合</w:t>
      </w:r>
      <w:r w:rsidR="00635DC9" w:rsidRPr="00834C8A">
        <w:rPr>
          <w:rFonts w:ascii="SimSun" w:hAnsi="SimSun" w:cs="SimSun" w:hint="eastAsia"/>
          <w:kern w:val="2"/>
          <w:sz w:val="21"/>
          <w:szCs w:val="22"/>
        </w:rPr>
        <w:t>。</w:t>
      </w:r>
    </w:p>
    <w:p w14:paraId="7713F4E8" w14:textId="77777777" w:rsidR="0086543D" w:rsidRPr="00834C8A" w:rsidRDefault="0086543D" w:rsidP="0086543D">
      <w:pPr>
        <w:overflowPunct w:val="0"/>
        <w:spacing w:afterLines="100" w:after="240" w:line="340" w:lineRule="atLeast"/>
        <w:jc w:val="both"/>
        <w:rPr>
          <w:rFonts w:ascii="SimSun" w:hAnsi="Calibri" w:cs="Times New Roman"/>
          <w:kern w:val="2"/>
          <w:sz w:val="21"/>
          <w:szCs w:val="22"/>
        </w:rPr>
      </w:pPr>
      <w:r w:rsidRPr="00856947">
        <w:rPr>
          <w:rFonts w:ascii="SimHei" w:eastAsia="SimHei" w:hAnsi="SimHei" w:cs="Times New Roman" w:hint="eastAsia"/>
          <w:kern w:val="2"/>
          <w:sz w:val="21"/>
          <w:szCs w:val="22"/>
        </w:rPr>
        <w:t>［公开可用</w:t>
      </w:r>
      <w:r w:rsidRPr="00834C8A">
        <w:rPr>
          <w:rFonts w:ascii="SimSun" w:hAnsi="Calibri" w:cs="Times New Roman" w:hint="eastAsia"/>
          <w:kern w:val="2"/>
          <w:sz w:val="21"/>
          <w:szCs w:val="22"/>
        </w:rPr>
        <w:t>系指</w:t>
      </w:r>
      <w:r>
        <w:rPr>
          <w:rFonts w:ascii="SimSun" w:hAnsi="Calibri" w:cs="Times New Roman" w:hint="eastAsia"/>
          <w:kern w:val="2"/>
          <w:sz w:val="21"/>
          <w:szCs w:val="22"/>
        </w:rPr>
        <w:t>［</w:t>
      </w:r>
      <w:r w:rsidRPr="00834C8A">
        <w:rPr>
          <w:rFonts w:ascii="SimSun" w:hAnsi="Calibri" w:cs="Times New Roman" w:hint="eastAsia"/>
          <w:kern w:val="2"/>
          <w:sz w:val="21"/>
          <w:szCs w:val="22"/>
        </w:rPr>
        <w:t>已经失去了与任何土著社区显著联系且由此</w:t>
      </w:r>
      <w:r>
        <w:rPr>
          <w:rFonts w:ascii="SimSun" w:hAnsi="Calibri" w:cs="Times New Roman" w:hint="eastAsia"/>
          <w:kern w:val="2"/>
          <w:sz w:val="21"/>
          <w:szCs w:val="22"/>
        </w:rPr>
        <w:t>］</w:t>
      </w:r>
      <w:r w:rsidRPr="00834C8A">
        <w:rPr>
          <w:rFonts w:ascii="SimSun" w:hAnsi="Calibri" w:cs="Times New Roman" w:hint="eastAsia"/>
          <w:kern w:val="2"/>
          <w:sz w:val="21"/>
          <w:szCs w:val="22"/>
        </w:rPr>
        <w:t>成为通用或普通知识的［客体］/［传统知识］，尽管其历史起源可能已为公众所知。］</w:t>
      </w:r>
    </w:p>
    <w:p w14:paraId="52ED6629" w14:textId="15722E22" w:rsidR="003E26AF" w:rsidRPr="00D41355" w:rsidRDefault="003E26AF" w:rsidP="003E26AF">
      <w:pPr>
        <w:overflowPunct w:val="0"/>
        <w:adjustRightInd w:val="0"/>
        <w:spacing w:afterLines="100" w:after="240" w:line="340" w:lineRule="atLeast"/>
        <w:jc w:val="both"/>
        <w:rPr>
          <w:rFonts w:ascii="SimSun" w:hAnsi="SimSun" w:cs="Times New Roman"/>
          <w:kern w:val="2"/>
          <w:sz w:val="21"/>
          <w:szCs w:val="22"/>
        </w:rPr>
      </w:pPr>
      <w:r>
        <w:rPr>
          <w:rFonts w:ascii="SimSun" w:hAnsi="SimSun" w:cs="Times New Roman" w:hint="eastAsia"/>
          <w:kern w:val="2"/>
          <w:sz w:val="21"/>
          <w:szCs w:val="22"/>
        </w:rPr>
        <w:t>［</w:t>
      </w:r>
      <w:r w:rsidRPr="00856947">
        <w:rPr>
          <w:rFonts w:ascii="KaiTi" w:eastAsia="KaiTi" w:hAnsi="KaiTi" w:cs="Times New Roman" w:hint="eastAsia"/>
          <w:kern w:val="2"/>
          <w:sz w:val="21"/>
          <w:szCs w:val="22"/>
        </w:rPr>
        <w:t>替代项</w:t>
      </w:r>
    </w:p>
    <w:p w14:paraId="09DD2EEA" w14:textId="4042F4D3" w:rsidR="0086543D" w:rsidRDefault="0086543D" w:rsidP="0086543D">
      <w:pPr>
        <w:overflowPunct w:val="0"/>
        <w:spacing w:afterLines="100" w:after="240" w:line="340" w:lineRule="atLeast"/>
        <w:jc w:val="both"/>
        <w:rPr>
          <w:rFonts w:ascii="SimSun" w:hAnsi="Calibri" w:cs="Times New Roman"/>
          <w:kern w:val="2"/>
          <w:sz w:val="21"/>
          <w:szCs w:val="22"/>
        </w:rPr>
      </w:pPr>
      <w:r w:rsidRPr="00856947">
        <w:rPr>
          <w:rFonts w:ascii="SimHei" w:eastAsia="SimHei" w:hAnsi="SimHei" w:cs="Times New Roman" w:hint="eastAsia"/>
          <w:kern w:val="2"/>
          <w:sz w:val="21"/>
          <w:szCs w:val="22"/>
        </w:rPr>
        <w:t>公开可用</w:t>
      </w:r>
      <w:r w:rsidRPr="00834C8A">
        <w:rPr>
          <w:rFonts w:ascii="SimSun" w:hAnsi="Calibri" w:cs="Times New Roman" w:hint="eastAsia"/>
          <w:kern w:val="2"/>
          <w:sz w:val="21"/>
          <w:szCs w:val="22"/>
        </w:rPr>
        <w:t>系指</w:t>
      </w:r>
      <w:r>
        <w:rPr>
          <w:rFonts w:ascii="SimSun" w:hAnsi="Calibri" w:cs="Times New Roman" w:hint="eastAsia"/>
          <w:kern w:val="2"/>
          <w:sz w:val="21"/>
          <w:szCs w:val="22"/>
        </w:rPr>
        <w:t>在其所起源的</w:t>
      </w:r>
      <w:r>
        <w:rPr>
          <w:rFonts w:ascii="SimSun" w:hAnsi="Calibri" w:cs="SimSun" w:hint="eastAsia"/>
          <w:color w:val="000000"/>
          <w:kern w:val="2"/>
          <w:sz w:val="21"/>
          <w:szCs w:val="21"/>
        </w:rPr>
        <w:t>土著人民和</w:t>
      </w:r>
      <w:r w:rsidRPr="00834C8A">
        <w:rPr>
          <w:rFonts w:ascii="SimSun" w:hAnsi="Calibri" w:cs="SimSun" w:hint="eastAsia"/>
          <w:color w:val="000000"/>
          <w:kern w:val="2"/>
          <w:sz w:val="21"/>
          <w:szCs w:val="21"/>
        </w:rPr>
        <w:t>当地社区</w:t>
      </w:r>
      <w:r w:rsidRPr="003E26AF">
        <w:rPr>
          <w:rFonts w:ascii="SimSun" w:hAnsi="Calibri" w:cs="Times New Roman" w:hint="eastAsia"/>
          <w:kern w:val="2"/>
          <w:sz w:val="21"/>
          <w:szCs w:val="22"/>
        </w:rPr>
        <w:t>的实践之外使用的传统文化表现形式</w:t>
      </w:r>
      <w:r w:rsidRPr="00834C8A">
        <w:rPr>
          <w:rFonts w:ascii="SimSun" w:hAnsi="Calibri" w:cs="Times New Roman" w:hint="eastAsia"/>
          <w:kern w:val="2"/>
          <w:sz w:val="21"/>
          <w:szCs w:val="22"/>
        </w:rPr>
        <w:t>，尽管其历史起源可能已为公众所知。］</w:t>
      </w:r>
    </w:p>
    <w:p w14:paraId="7C362D80" w14:textId="77777777" w:rsidR="008822A7" w:rsidRPr="00834C8A" w:rsidRDefault="008822A7" w:rsidP="008822A7">
      <w:pPr>
        <w:overflowPunct w:val="0"/>
        <w:spacing w:afterLines="100" w:after="240" w:line="340" w:lineRule="atLeast"/>
        <w:jc w:val="both"/>
        <w:rPr>
          <w:rFonts w:ascii="SimSun"/>
          <w:sz w:val="21"/>
        </w:rPr>
      </w:pPr>
      <w:r w:rsidRPr="00856947">
        <w:rPr>
          <w:rFonts w:ascii="SimHei" w:eastAsia="SimHei" w:hAnsi="SimHei" w:hint="eastAsia"/>
          <w:sz w:val="21"/>
        </w:rPr>
        <w:t>［［“使用”］/［“利用”］</w:t>
      </w:r>
      <w:r w:rsidRPr="00834C8A">
        <w:rPr>
          <w:rFonts w:ascii="SimSun" w:hint="eastAsia"/>
          <w:sz w:val="21"/>
        </w:rPr>
        <w:t>系指</w:t>
      </w:r>
    </w:p>
    <w:p w14:paraId="457C87DA" w14:textId="2C6590EF"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a</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ab/>
      </w:r>
      <w:r w:rsidR="008822A7" w:rsidRPr="00834C8A">
        <w:rPr>
          <w:rFonts w:ascii="SimSun" w:hAnsi="Times New Roman" w:cs="Times New Roman" w:hint="eastAsia"/>
          <w:kern w:val="2"/>
          <w:sz w:val="21"/>
          <w:szCs w:val="22"/>
        </w:rPr>
        <w:t>传统文化表现形式被包括在产品中的</w:t>
      </w:r>
      <w:r w:rsidR="008822A7" w:rsidRPr="00834C8A">
        <w:rPr>
          <w:rFonts w:ascii="SimSun" w:hAnsi="Calibri" w:cs="Times New Roman" w:hint="eastAsia"/>
          <w:kern w:val="2"/>
          <w:sz w:val="21"/>
          <w:szCs w:val="22"/>
        </w:rPr>
        <w:t>：</w:t>
      </w:r>
    </w:p>
    <w:p w14:paraId="557495E1" w14:textId="7805004F" w:rsidR="008822A7" w:rsidRPr="00834C8A" w:rsidRDefault="000339E5" w:rsidP="008822A7">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i</w:t>
      </w:r>
      <w:r>
        <w:rPr>
          <w:rFonts w:ascii="SimSun" w:hAnsi="Calibri" w:cs="Times New Roman" w:hint="eastAsia"/>
          <w:kern w:val="2"/>
          <w:sz w:val="21"/>
          <w:szCs w:val="22"/>
        </w:rPr>
        <w:t>）</w:t>
      </w:r>
      <w:r w:rsidR="003E26AF" w:rsidRPr="00834C8A">
        <w:rPr>
          <w:rFonts w:ascii="SimSun" w:hAnsi="Calibri" w:cs="Times New Roman" w:hint="eastAsia"/>
          <w:kern w:val="2"/>
          <w:sz w:val="21"/>
          <w:szCs w:val="22"/>
        </w:rPr>
        <w:t>［</w:t>
      </w:r>
      <w:r w:rsidR="008822A7" w:rsidRPr="00834C8A">
        <w:rPr>
          <w:rFonts w:ascii="SimSun" w:hAnsi="Calibri" w:cs="Times New Roman" w:hint="eastAsia"/>
          <w:kern w:val="2"/>
          <w:sz w:val="21"/>
          <w:szCs w:val="22"/>
        </w:rPr>
        <w:t>在传统范围以外</w:t>
      </w:r>
      <w:r w:rsidR="003E26AF" w:rsidRPr="00834C8A">
        <w:rPr>
          <w:rFonts w:ascii="SimSun" w:hAnsi="Calibri" w:cs="Times New Roman" w:hint="eastAsia"/>
          <w:kern w:val="2"/>
          <w:sz w:val="21"/>
          <w:szCs w:val="22"/>
        </w:rPr>
        <w:t>］</w:t>
      </w:r>
      <w:r w:rsidR="008822A7" w:rsidRPr="00834C8A">
        <w:rPr>
          <w:rFonts w:ascii="SimSun" w:hAnsi="Calibri" w:cs="Times New Roman" w:hint="eastAsia"/>
          <w:kern w:val="2"/>
          <w:sz w:val="21"/>
          <w:szCs w:val="22"/>
        </w:rPr>
        <w:t>生产、进口、许诺销售、销售、存储或</w:t>
      </w:r>
      <w:r w:rsidR="003E26AF" w:rsidRPr="00834C8A">
        <w:rPr>
          <w:rFonts w:ascii="SimSun" w:hAnsi="Calibri" w:cs="Times New Roman" w:hint="eastAsia"/>
          <w:kern w:val="2"/>
          <w:sz w:val="21"/>
          <w:szCs w:val="22"/>
        </w:rPr>
        <w:t>［</w:t>
      </w:r>
      <w:r w:rsidR="008822A7" w:rsidRPr="00834C8A">
        <w:rPr>
          <w:rFonts w:ascii="SimSun" w:hAnsi="Calibri" w:cs="Times New Roman" w:hint="eastAsia"/>
          <w:kern w:val="2"/>
          <w:sz w:val="21"/>
          <w:szCs w:val="22"/>
        </w:rPr>
        <w:t>使用</w:t>
      </w:r>
      <w:r w:rsidR="003E26AF" w:rsidRPr="00834C8A">
        <w:rPr>
          <w:rFonts w:ascii="SimSun" w:hAnsi="Calibri" w:cs="Times New Roman" w:hint="eastAsia"/>
          <w:kern w:val="2"/>
          <w:sz w:val="21"/>
          <w:szCs w:val="22"/>
        </w:rPr>
        <w:t>］</w:t>
      </w:r>
      <w:r w:rsidR="008822A7" w:rsidRPr="00834C8A">
        <w:rPr>
          <w:rFonts w:ascii="SimSun" w:hAnsi="Calibri" w:cs="Times New Roman" w:hint="eastAsia"/>
          <w:kern w:val="2"/>
          <w:sz w:val="21"/>
          <w:szCs w:val="22"/>
        </w:rPr>
        <w:t>产品；或</w:t>
      </w:r>
    </w:p>
    <w:p w14:paraId="74A6B0DA" w14:textId="243DCE45" w:rsidR="008822A7" w:rsidRPr="00834C8A" w:rsidRDefault="000339E5" w:rsidP="008822A7">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ii</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为</w:t>
      </w:r>
      <w:r w:rsidR="003E26AF" w:rsidRPr="00834C8A">
        <w:rPr>
          <w:rFonts w:ascii="SimSun" w:hAnsi="Calibri" w:cs="Times New Roman" w:hint="eastAsia"/>
          <w:kern w:val="2"/>
          <w:sz w:val="21"/>
          <w:szCs w:val="22"/>
        </w:rPr>
        <w:t>［</w:t>
      </w:r>
      <w:r w:rsidR="008822A7" w:rsidRPr="00834C8A">
        <w:rPr>
          <w:rFonts w:ascii="SimSun" w:hAnsi="Calibri" w:cs="Times New Roman" w:hint="eastAsia"/>
          <w:kern w:val="2"/>
          <w:sz w:val="21"/>
          <w:szCs w:val="22"/>
        </w:rPr>
        <w:t>在传统范围以外</w:t>
      </w:r>
      <w:r w:rsidR="003E26AF" w:rsidRPr="00834C8A">
        <w:rPr>
          <w:rFonts w:ascii="SimSun" w:hAnsi="Calibri" w:cs="Times New Roman" w:hint="eastAsia"/>
          <w:kern w:val="2"/>
          <w:sz w:val="21"/>
          <w:szCs w:val="22"/>
        </w:rPr>
        <w:t>］</w:t>
      </w:r>
      <w:r w:rsidR="008822A7" w:rsidRPr="00834C8A">
        <w:rPr>
          <w:rFonts w:ascii="SimSun" w:hAnsi="Calibri" w:cs="Times New Roman" w:hint="eastAsia"/>
          <w:kern w:val="2"/>
          <w:sz w:val="21"/>
          <w:szCs w:val="22"/>
        </w:rPr>
        <w:t>许诺销售、销售或</w:t>
      </w:r>
      <w:r w:rsidR="003E26AF" w:rsidRPr="00834C8A">
        <w:rPr>
          <w:rFonts w:ascii="SimSun" w:hAnsi="Calibri" w:cs="Times New Roman" w:hint="eastAsia"/>
          <w:kern w:val="2"/>
          <w:sz w:val="21"/>
          <w:szCs w:val="22"/>
        </w:rPr>
        <w:t>［</w:t>
      </w:r>
      <w:r w:rsidR="008822A7" w:rsidRPr="00834C8A">
        <w:rPr>
          <w:rFonts w:ascii="SimSun" w:hAnsi="Calibri" w:cs="Times New Roman" w:hint="eastAsia"/>
          <w:kern w:val="2"/>
          <w:sz w:val="21"/>
          <w:szCs w:val="22"/>
        </w:rPr>
        <w:t>使用</w:t>
      </w:r>
      <w:r w:rsidR="003E26AF" w:rsidRPr="00834C8A">
        <w:rPr>
          <w:rFonts w:ascii="SimSun" w:hAnsi="Calibri" w:cs="Times New Roman" w:hint="eastAsia"/>
          <w:kern w:val="2"/>
          <w:sz w:val="21"/>
          <w:szCs w:val="22"/>
        </w:rPr>
        <w:t>］</w:t>
      </w:r>
      <w:r w:rsidR="008822A7" w:rsidRPr="00834C8A">
        <w:rPr>
          <w:rFonts w:ascii="SimSun" w:hAnsi="Calibri" w:cs="Times New Roman" w:hint="eastAsia"/>
          <w:kern w:val="2"/>
          <w:sz w:val="21"/>
          <w:szCs w:val="22"/>
        </w:rPr>
        <w:t>产品而占有产品。</w:t>
      </w:r>
    </w:p>
    <w:p w14:paraId="39DB8C6A" w14:textId="68C5C4B4"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b</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ab/>
        <w:t>传统</w:t>
      </w:r>
      <w:r w:rsidR="008822A7" w:rsidRPr="00834C8A">
        <w:rPr>
          <w:rFonts w:ascii="SimSun" w:hAnsi="Times New Roman" w:cs="Times New Roman" w:hint="eastAsia"/>
          <w:kern w:val="2"/>
          <w:sz w:val="21"/>
          <w:szCs w:val="22"/>
        </w:rPr>
        <w:t>文化</w:t>
      </w:r>
      <w:r w:rsidR="008822A7" w:rsidRPr="00834C8A">
        <w:rPr>
          <w:rFonts w:ascii="SimSun" w:hAnsi="Calibri" w:cs="Times New Roman" w:hint="eastAsia"/>
          <w:kern w:val="2"/>
          <w:sz w:val="21"/>
          <w:szCs w:val="22"/>
        </w:rPr>
        <w:t>表现形式被包括在方法中的：</w:t>
      </w:r>
    </w:p>
    <w:p w14:paraId="36A683AB" w14:textId="1D2B812B" w:rsidR="008822A7" w:rsidRPr="00834C8A" w:rsidRDefault="000339E5" w:rsidP="008822A7">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i</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在传统范围以外使用方法；或</w:t>
      </w:r>
    </w:p>
    <w:p w14:paraId="2D1603B3" w14:textId="368FC47A" w:rsidR="008822A7" w:rsidRPr="00834C8A" w:rsidRDefault="000339E5" w:rsidP="008822A7">
      <w:pPr>
        <w:overflowPunct w:val="0"/>
        <w:adjustRightInd w:val="0"/>
        <w:spacing w:afterLines="100" w:after="240" w:line="340" w:lineRule="atLeast"/>
        <w:ind w:left="1134"/>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ii</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对使用方法直接产生的产品进行</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a</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项中所述的行为；或</w:t>
      </w:r>
    </w:p>
    <w:p w14:paraId="4098B5EE" w14:textId="5918D14F" w:rsidR="008822A7" w:rsidRDefault="000339E5" w:rsidP="008822A7">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008822A7" w:rsidRPr="00834C8A">
        <w:rPr>
          <w:rFonts w:ascii="SimSun" w:hAnsi="Calibri" w:cs="Times New Roman" w:hint="eastAsia"/>
          <w:kern w:val="2"/>
          <w:sz w:val="21"/>
          <w:szCs w:val="22"/>
        </w:rPr>
        <w:t>c</w:t>
      </w:r>
      <w:r>
        <w:rPr>
          <w:rFonts w:ascii="SimSun" w:hAnsi="Calibri" w:cs="Times New Roman" w:hint="eastAsia"/>
          <w:kern w:val="2"/>
          <w:sz w:val="21"/>
          <w:szCs w:val="22"/>
        </w:rPr>
        <w:t>）</w:t>
      </w:r>
      <w:r w:rsidR="008822A7" w:rsidRPr="00834C8A">
        <w:rPr>
          <w:rFonts w:ascii="SimSun" w:hAnsi="Calibri" w:cs="Times New Roman" w:hint="eastAsia"/>
          <w:kern w:val="2"/>
          <w:sz w:val="21"/>
          <w:szCs w:val="22"/>
        </w:rPr>
        <w:tab/>
        <w:t>传统文化表现形式</w:t>
      </w:r>
      <w:r w:rsidR="008822A7" w:rsidRPr="00834C8A">
        <w:rPr>
          <w:rFonts w:ascii="SimSun" w:hAnsi="Times New Roman" w:cs="Times New Roman" w:hint="eastAsia"/>
          <w:kern w:val="2"/>
          <w:sz w:val="21"/>
          <w:szCs w:val="22"/>
        </w:rPr>
        <w:t>用于</w:t>
      </w:r>
      <w:r w:rsidR="008822A7" w:rsidRPr="00834C8A">
        <w:rPr>
          <w:rFonts w:ascii="SimSun" w:hAnsi="Calibri" w:cs="Times New Roman" w:hint="eastAsia"/>
          <w:kern w:val="2"/>
          <w:sz w:val="21"/>
          <w:szCs w:val="22"/>
        </w:rPr>
        <w:t>导致营利或商业目的的研究与开发的。］］</w:t>
      </w:r>
    </w:p>
    <w:p w14:paraId="7A6B2C01" w14:textId="5BB69CD5" w:rsidR="003E26AF" w:rsidRDefault="003E26AF" w:rsidP="003E26AF">
      <w:pPr>
        <w:overflowPunct w:val="0"/>
        <w:spacing w:afterLines="100" w:after="240" w:line="340" w:lineRule="atLeast"/>
        <w:jc w:val="both"/>
        <w:rPr>
          <w:rFonts w:ascii="SimHei" w:eastAsia="SimHei" w:hAnsi="SimHei"/>
          <w:sz w:val="21"/>
        </w:rPr>
      </w:pPr>
      <w:r w:rsidRPr="008A54BD">
        <w:rPr>
          <w:rFonts w:ascii="KaiTi" w:eastAsia="KaiTi" w:hAnsi="KaiTi" w:cs="Times New Roman" w:hint="eastAsia"/>
          <w:kern w:val="2"/>
          <w:sz w:val="21"/>
          <w:szCs w:val="22"/>
        </w:rPr>
        <w:t>协调人替代项</w:t>
      </w:r>
    </w:p>
    <w:p w14:paraId="2EC2E225" w14:textId="00C75742" w:rsidR="003E26AF" w:rsidRPr="00834C8A" w:rsidRDefault="003E26AF" w:rsidP="003E26AF">
      <w:pPr>
        <w:overflowPunct w:val="0"/>
        <w:spacing w:afterLines="100" w:after="240" w:line="340" w:lineRule="atLeast"/>
        <w:jc w:val="both"/>
        <w:rPr>
          <w:rFonts w:ascii="SimSun"/>
          <w:sz w:val="21"/>
        </w:rPr>
      </w:pPr>
      <w:r w:rsidRPr="00856947">
        <w:rPr>
          <w:rFonts w:ascii="SimHei" w:eastAsia="SimHei" w:hAnsi="SimHei" w:hint="eastAsia"/>
          <w:sz w:val="21"/>
        </w:rPr>
        <w:t>［［“使用”］/［“利用”］</w:t>
      </w:r>
      <w:r w:rsidRPr="00834C8A">
        <w:rPr>
          <w:rFonts w:ascii="SimSun" w:hint="eastAsia"/>
          <w:sz w:val="21"/>
        </w:rPr>
        <w:t>系指</w:t>
      </w:r>
    </w:p>
    <w:p w14:paraId="056A71A6" w14:textId="134BC7E9" w:rsidR="003E26AF" w:rsidRPr="00834C8A" w:rsidRDefault="003E26AF" w:rsidP="003E26AF">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Pr="00834C8A">
        <w:rPr>
          <w:rFonts w:ascii="SimSun" w:hAnsi="Calibri" w:cs="Times New Roman" w:hint="eastAsia"/>
          <w:kern w:val="2"/>
          <w:sz w:val="21"/>
          <w:szCs w:val="22"/>
        </w:rPr>
        <w:t>a</w:t>
      </w:r>
      <w:r>
        <w:rPr>
          <w:rFonts w:ascii="SimSun" w:hAnsi="Calibri" w:cs="Times New Roman" w:hint="eastAsia"/>
          <w:kern w:val="2"/>
          <w:sz w:val="21"/>
          <w:szCs w:val="22"/>
        </w:rPr>
        <w:t>）</w:t>
      </w:r>
      <w:r w:rsidR="006C70E7" w:rsidRPr="00834C8A">
        <w:rPr>
          <w:rFonts w:ascii="SimSun" w:hAnsi="Times New Roman" w:cs="Times New Roman" w:hint="eastAsia"/>
          <w:kern w:val="2"/>
          <w:sz w:val="21"/>
          <w:szCs w:val="22"/>
        </w:rPr>
        <w:t>传统文化表现形式</w:t>
      </w:r>
      <w:r w:rsidR="006C70E7" w:rsidRPr="00D41355">
        <w:rPr>
          <w:rFonts w:ascii="SimSun" w:hAnsi="Calibri" w:cs="Times New Roman" w:hint="eastAsia"/>
          <w:kern w:val="2"/>
          <w:sz w:val="21"/>
          <w:szCs w:val="22"/>
        </w:rPr>
        <w:t>被含在某种产品之中</w:t>
      </w:r>
      <w:r w:rsidR="006C70E7">
        <w:rPr>
          <w:rFonts w:ascii="SimSun" w:hAnsi="Calibri" w:cs="Times New Roman" w:hint="eastAsia"/>
          <w:kern w:val="2"/>
          <w:sz w:val="21"/>
          <w:szCs w:val="22"/>
        </w:rPr>
        <w:t>，</w:t>
      </w:r>
      <w:r w:rsidR="006C70E7" w:rsidRPr="00D41355">
        <w:rPr>
          <w:rFonts w:ascii="SimSun" w:hAnsi="Calibri" w:cs="Times New Roman" w:hint="eastAsia"/>
          <w:kern w:val="2"/>
          <w:sz w:val="21"/>
          <w:szCs w:val="22"/>
        </w:rPr>
        <w:t>或某种产品是在</w:t>
      </w:r>
      <w:r w:rsidR="006C70E7" w:rsidRPr="00834C8A">
        <w:rPr>
          <w:rFonts w:ascii="SimSun" w:hAnsi="Times New Roman" w:cs="Times New Roman" w:hint="eastAsia"/>
          <w:kern w:val="2"/>
          <w:sz w:val="21"/>
          <w:szCs w:val="22"/>
        </w:rPr>
        <w:t>传统文化表现形式</w:t>
      </w:r>
      <w:r w:rsidR="006C70E7" w:rsidRPr="00D41355">
        <w:rPr>
          <w:rFonts w:ascii="SimSun" w:hAnsi="Calibri" w:cs="Times New Roman" w:hint="eastAsia"/>
          <w:kern w:val="2"/>
          <w:sz w:val="21"/>
          <w:szCs w:val="22"/>
        </w:rPr>
        <w:t>的基础上被开发或取得的</w:t>
      </w:r>
      <w:r w:rsidR="006C70E7">
        <w:rPr>
          <w:rFonts w:ascii="SimSun" w:hAnsi="Calibri" w:cs="Times New Roman" w:hint="eastAsia"/>
          <w:kern w:val="2"/>
          <w:sz w:val="21"/>
          <w:szCs w:val="22"/>
        </w:rPr>
        <w:t>，</w:t>
      </w:r>
      <w:r w:rsidR="006C70E7" w:rsidRPr="00D41355">
        <w:rPr>
          <w:rFonts w:ascii="SimSun" w:hAnsi="Calibri" w:cs="Times New Roman" w:hint="eastAsia"/>
          <w:kern w:val="2"/>
          <w:sz w:val="21"/>
          <w:szCs w:val="22"/>
        </w:rPr>
        <w:t>生产、进口、许诺销售、销售、存储或</w:t>
      </w:r>
      <w:r w:rsidR="006C70E7">
        <w:rPr>
          <w:rFonts w:ascii="SimSun" w:hAnsi="Calibri" w:cs="Times New Roman" w:hint="eastAsia"/>
          <w:kern w:val="2"/>
          <w:sz w:val="21"/>
          <w:szCs w:val="22"/>
        </w:rPr>
        <w:t>利用</w:t>
      </w:r>
      <w:r w:rsidR="006C70E7" w:rsidRPr="00D41355">
        <w:rPr>
          <w:rFonts w:ascii="SimSun" w:hAnsi="Calibri" w:cs="Times New Roman" w:hint="eastAsia"/>
          <w:kern w:val="2"/>
          <w:sz w:val="21"/>
          <w:szCs w:val="22"/>
        </w:rPr>
        <w:t>该产品</w:t>
      </w:r>
      <w:r w:rsidR="006C70E7">
        <w:rPr>
          <w:rFonts w:ascii="SimSun" w:hAnsi="Calibri" w:cs="Times New Roman" w:hint="eastAsia"/>
          <w:kern w:val="2"/>
          <w:sz w:val="21"/>
          <w:szCs w:val="22"/>
        </w:rPr>
        <w:t>；</w:t>
      </w:r>
    </w:p>
    <w:p w14:paraId="14C8F31B" w14:textId="3A0523A5" w:rsidR="003E26AF" w:rsidRPr="00834C8A" w:rsidRDefault="003E26AF" w:rsidP="003E26AF">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lastRenderedPageBreak/>
        <w:t>（</w:t>
      </w:r>
      <w:r w:rsidRPr="00834C8A">
        <w:rPr>
          <w:rFonts w:ascii="SimSun" w:hAnsi="Calibri" w:cs="Times New Roman" w:hint="eastAsia"/>
          <w:kern w:val="2"/>
          <w:sz w:val="21"/>
          <w:szCs w:val="22"/>
        </w:rPr>
        <w:t>b</w:t>
      </w:r>
      <w:r>
        <w:rPr>
          <w:rFonts w:ascii="SimSun" w:hAnsi="Calibri" w:cs="Times New Roman" w:hint="eastAsia"/>
          <w:kern w:val="2"/>
          <w:sz w:val="21"/>
          <w:szCs w:val="22"/>
        </w:rPr>
        <w:t>）</w:t>
      </w:r>
      <w:r w:rsidR="006C70E7" w:rsidRPr="00834C8A">
        <w:rPr>
          <w:rFonts w:ascii="SimSun" w:hAnsi="Times New Roman" w:cs="Times New Roman" w:hint="eastAsia"/>
          <w:kern w:val="2"/>
          <w:sz w:val="21"/>
          <w:szCs w:val="22"/>
        </w:rPr>
        <w:t>传统文化表现形式</w:t>
      </w:r>
      <w:r w:rsidR="006C70E7" w:rsidRPr="00D41355">
        <w:rPr>
          <w:rFonts w:ascii="SimSun" w:hAnsi="Calibri" w:cs="Times New Roman" w:hint="eastAsia"/>
          <w:kern w:val="2"/>
          <w:sz w:val="21"/>
          <w:szCs w:val="22"/>
        </w:rPr>
        <w:t>被含在某种方法之中［或］某种方法是在</w:t>
      </w:r>
      <w:r w:rsidR="006C70E7" w:rsidRPr="00834C8A">
        <w:rPr>
          <w:rFonts w:ascii="SimSun" w:hAnsi="Times New Roman" w:cs="Times New Roman" w:hint="eastAsia"/>
          <w:kern w:val="2"/>
          <w:sz w:val="21"/>
          <w:szCs w:val="22"/>
        </w:rPr>
        <w:t>传统文化表现形式</w:t>
      </w:r>
      <w:r w:rsidR="006C70E7" w:rsidRPr="00D41355">
        <w:rPr>
          <w:rFonts w:ascii="SimSun" w:hAnsi="Calibri" w:cs="Times New Roman" w:hint="eastAsia"/>
          <w:kern w:val="2"/>
          <w:sz w:val="21"/>
          <w:szCs w:val="22"/>
        </w:rPr>
        <w:t>的基础上被开发或取得的：</w:t>
      </w:r>
      <w:r w:rsidR="006C70E7">
        <w:rPr>
          <w:rFonts w:ascii="SimSun" w:hAnsi="Calibri" w:cs="Times New Roman" w:hint="eastAsia"/>
          <w:kern w:val="2"/>
          <w:sz w:val="21"/>
          <w:szCs w:val="22"/>
        </w:rPr>
        <w:t>利用该方法；</w:t>
      </w:r>
      <w:r w:rsidR="006C70E7" w:rsidRPr="00D41355">
        <w:rPr>
          <w:rFonts w:ascii="SimSun" w:hAnsi="Calibri" w:cs="Times New Roman" w:hint="eastAsia"/>
          <w:kern w:val="2"/>
          <w:sz w:val="21"/>
          <w:szCs w:val="22"/>
        </w:rPr>
        <w:t>对使用该方法直接产生的产品进行</w:t>
      </w:r>
      <w:r w:rsidR="006C70E7">
        <w:rPr>
          <w:rFonts w:ascii="SimSun" w:hAnsi="Calibri" w:cs="Times New Roman" w:hint="eastAsia"/>
          <w:kern w:val="2"/>
          <w:sz w:val="21"/>
          <w:szCs w:val="22"/>
        </w:rPr>
        <w:t>（</w:t>
      </w:r>
      <w:r w:rsidR="006C70E7" w:rsidRPr="00D41355">
        <w:rPr>
          <w:rFonts w:ascii="SimSun" w:hAnsi="Calibri" w:cs="Times New Roman" w:hint="eastAsia"/>
          <w:kern w:val="2"/>
          <w:sz w:val="21"/>
          <w:szCs w:val="22"/>
        </w:rPr>
        <w:t>a</w:t>
      </w:r>
      <w:r w:rsidR="006C70E7">
        <w:rPr>
          <w:rFonts w:ascii="SimSun" w:hAnsi="Calibri" w:cs="Times New Roman" w:hint="eastAsia"/>
          <w:kern w:val="2"/>
          <w:sz w:val="21"/>
          <w:szCs w:val="22"/>
        </w:rPr>
        <w:t>）</w:t>
      </w:r>
      <w:r w:rsidR="006C70E7" w:rsidRPr="00D41355">
        <w:rPr>
          <w:rFonts w:ascii="SimSun" w:hAnsi="Calibri" w:cs="Times New Roman" w:hint="eastAsia"/>
          <w:kern w:val="2"/>
          <w:sz w:val="21"/>
          <w:szCs w:val="22"/>
        </w:rPr>
        <w:t>项中所述的行为；</w:t>
      </w:r>
    </w:p>
    <w:p w14:paraId="3A4B5A2B" w14:textId="748B88D5" w:rsidR="003E26AF" w:rsidRPr="00834C8A" w:rsidRDefault="003E26AF" w:rsidP="003E26AF">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w:t>
      </w:r>
      <w:r w:rsidRPr="00834C8A">
        <w:rPr>
          <w:rFonts w:ascii="SimSun" w:hAnsi="Calibri" w:cs="Times New Roman" w:hint="eastAsia"/>
          <w:kern w:val="2"/>
          <w:sz w:val="21"/>
          <w:szCs w:val="22"/>
        </w:rPr>
        <w:t>c</w:t>
      </w:r>
      <w:r>
        <w:rPr>
          <w:rFonts w:ascii="SimSun" w:hAnsi="Calibri" w:cs="Times New Roman" w:hint="eastAsia"/>
          <w:kern w:val="2"/>
          <w:sz w:val="21"/>
          <w:szCs w:val="22"/>
        </w:rPr>
        <w:t>）</w:t>
      </w:r>
      <w:r w:rsidRPr="00834C8A">
        <w:rPr>
          <w:rFonts w:ascii="SimSun" w:hAnsi="Calibri" w:cs="Times New Roman" w:hint="eastAsia"/>
          <w:kern w:val="2"/>
          <w:sz w:val="21"/>
          <w:szCs w:val="22"/>
        </w:rPr>
        <w:t>传统文化表现形式</w:t>
      </w:r>
      <w:r w:rsidR="006C70E7" w:rsidRPr="00181212">
        <w:rPr>
          <w:rFonts w:ascii="SimSun" w:hAnsi="Calibri" w:cs="Times New Roman" w:hint="eastAsia"/>
          <w:kern w:val="2"/>
          <w:sz w:val="21"/>
          <w:szCs w:val="22"/>
        </w:rPr>
        <w:t>被列为商业或非商业研究和开发的一部分。</w:t>
      </w:r>
    </w:p>
    <w:p w14:paraId="665D0699" w14:textId="77777777" w:rsidR="008068EB" w:rsidRDefault="008068EB" w:rsidP="008068EB">
      <w:pPr>
        <w:overflowPunct w:val="0"/>
        <w:spacing w:afterLines="100" w:after="240" w:line="340" w:lineRule="atLeast"/>
        <w:jc w:val="both"/>
        <w:rPr>
          <w:rFonts w:ascii="SimSun" w:hAnsi="Calibri" w:cs="Times New Roman"/>
          <w:kern w:val="2"/>
          <w:sz w:val="21"/>
          <w:szCs w:val="22"/>
        </w:rPr>
      </w:pPr>
      <w:r w:rsidRPr="005E24D9">
        <w:rPr>
          <w:rFonts w:ascii="SimSun" w:hAnsi="Calibri" w:cs="Times New Roman" w:hint="eastAsia"/>
          <w:kern w:val="2"/>
          <w:sz w:val="21"/>
          <w:szCs w:val="22"/>
        </w:rPr>
        <w:t>本文书中</w:t>
      </w:r>
      <w:r>
        <w:rPr>
          <w:rFonts w:ascii="SimSun" w:hAnsi="Calibri" w:cs="Times New Roman" w:hint="eastAsia"/>
          <w:kern w:val="2"/>
          <w:sz w:val="21"/>
          <w:szCs w:val="22"/>
        </w:rPr>
        <w:t>，</w:t>
      </w:r>
      <w:r w:rsidRPr="005E24D9">
        <w:rPr>
          <w:rFonts w:ascii="SimHei" w:eastAsia="SimHei" w:hAnsi="SimHei" w:cs="Times New Roman" w:hint="eastAsia"/>
          <w:kern w:val="2"/>
          <w:sz w:val="21"/>
          <w:szCs w:val="22"/>
        </w:rPr>
        <w:t>习惯法</w:t>
      </w:r>
      <w:r w:rsidRPr="005E24D9">
        <w:rPr>
          <w:rFonts w:ascii="SimSun" w:hAnsi="Calibri" w:cs="Times New Roman" w:hint="eastAsia"/>
          <w:kern w:val="2"/>
          <w:sz w:val="21"/>
          <w:szCs w:val="22"/>
        </w:rPr>
        <w:t>包括习惯法、土著法律传统、制度、法典、法规、条例、规则、惯例和</w:t>
      </w:r>
      <w:r>
        <w:rPr>
          <w:rFonts w:ascii="SimSun" w:hAnsi="Calibri" w:cs="Times New Roman" w:hint="eastAsia"/>
          <w:kern w:val="2"/>
          <w:sz w:val="21"/>
          <w:szCs w:val="22"/>
        </w:rPr>
        <w:t>规约</w:t>
      </w:r>
      <w:r w:rsidRPr="005E24D9">
        <w:rPr>
          <w:rFonts w:ascii="SimSun" w:hAnsi="Calibri" w:cs="Times New Roman" w:hint="eastAsia"/>
          <w:kern w:val="2"/>
          <w:sz w:val="21"/>
          <w:szCs w:val="22"/>
        </w:rPr>
        <w:t>，由土著</w:t>
      </w:r>
      <w:r>
        <w:rPr>
          <w:rFonts w:ascii="SimSun" w:hAnsi="Calibri" w:cs="Times New Roman" w:hint="eastAsia"/>
          <w:kern w:val="2"/>
          <w:sz w:val="21"/>
          <w:szCs w:val="22"/>
        </w:rPr>
        <w:t>［</w:t>
      </w:r>
      <w:r w:rsidRPr="005E24D9">
        <w:rPr>
          <w:rFonts w:ascii="SimSun" w:hAnsi="Calibri" w:cs="Times New Roman" w:hint="eastAsia"/>
          <w:kern w:val="2"/>
          <w:sz w:val="21"/>
          <w:szCs w:val="22"/>
        </w:rPr>
        <w:t>人民</w:t>
      </w:r>
      <w:r>
        <w:rPr>
          <w:rFonts w:ascii="SimSun" w:hAnsi="Calibri" w:cs="Times New Roman" w:hint="eastAsia"/>
          <w:kern w:val="2"/>
          <w:sz w:val="21"/>
          <w:szCs w:val="22"/>
        </w:rPr>
        <w:t>］</w:t>
      </w:r>
      <w:r w:rsidRPr="005E24D9">
        <w:rPr>
          <w:rFonts w:ascii="SimSun" w:hAnsi="Calibri" w:cs="Times New Roman" w:hint="eastAsia"/>
          <w:kern w:val="2"/>
          <w:sz w:val="21"/>
          <w:szCs w:val="22"/>
        </w:rPr>
        <w:t>、当地社区或其他受益</w:t>
      </w:r>
      <w:r>
        <w:rPr>
          <w:rFonts w:ascii="SimSun" w:hAnsi="Calibri" w:cs="Times New Roman" w:hint="eastAsia"/>
          <w:kern w:val="2"/>
          <w:sz w:val="21"/>
          <w:szCs w:val="22"/>
        </w:rPr>
        <w:t>人</w:t>
      </w:r>
      <w:r w:rsidRPr="005E24D9">
        <w:rPr>
          <w:rFonts w:ascii="SimSun" w:hAnsi="Calibri" w:cs="Times New Roman" w:hint="eastAsia"/>
          <w:kern w:val="2"/>
          <w:sz w:val="21"/>
          <w:szCs w:val="22"/>
        </w:rPr>
        <w:t>在集体范围内适用。</w:t>
      </w:r>
    </w:p>
    <w:p w14:paraId="3D884560" w14:textId="68D4C8D8" w:rsidR="008822A7" w:rsidRPr="00834C8A" w:rsidRDefault="008822A7" w:rsidP="008822A7">
      <w:pPr>
        <w:overflowPunct w:val="0"/>
        <w:adjustRightInd w:val="0"/>
        <w:spacing w:afterLines="100" w:after="240" w:line="340" w:lineRule="atLeast"/>
        <w:ind w:left="567"/>
        <w:jc w:val="both"/>
        <w:rPr>
          <w:rFonts w:ascii="SimSun" w:hAnsi="Calibri" w:cs="Times New Roman"/>
          <w:kern w:val="2"/>
          <w:sz w:val="21"/>
          <w:szCs w:val="22"/>
        </w:rPr>
      </w:pPr>
      <w:r w:rsidRPr="00834C8A">
        <w:rPr>
          <w:rFonts w:ascii="SimSun" w:hAnsi="Calibri" w:cs="Times New Roman"/>
          <w:kern w:val="2"/>
          <w:sz w:val="21"/>
          <w:szCs w:val="22"/>
        </w:rPr>
        <w:br w:type="page"/>
      </w:r>
    </w:p>
    <w:p w14:paraId="3937E19D" w14:textId="77777777" w:rsidR="0097009B" w:rsidRPr="0023653D" w:rsidRDefault="0097009B" w:rsidP="0097009B">
      <w:pPr>
        <w:overflowPunct w:val="0"/>
        <w:spacing w:beforeLines="100" w:before="240" w:afterLines="100" w:after="240" w:line="340" w:lineRule="atLeast"/>
        <w:jc w:val="center"/>
        <w:rPr>
          <w:rFonts w:ascii="SimHei" w:eastAsia="SimHei" w:hAnsi="SimHei" w:cs="Times New Roman"/>
          <w:kern w:val="2"/>
          <w:sz w:val="21"/>
          <w:szCs w:val="22"/>
        </w:rPr>
      </w:pPr>
      <w:r w:rsidRPr="00D41355">
        <w:rPr>
          <w:rFonts w:ascii="SimSun" w:hAnsi="Calibri" w:cs="Times New Roman" w:hint="eastAsia"/>
          <w:kern w:val="2"/>
          <w:sz w:val="21"/>
          <w:szCs w:val="22"/>
        </w:rPr>
        <w:lastRenderedPageBreak/>
        <w:t>［</w:t>
      </w:r>
      <w:r w:rsidRPr="0023653D">
        <w:rPr>
          <w:rFonts w:ascii="SimHei" w:eastAsia="SimHei" w:hAnsi="SimHei" w:cs="Times New Roman" w:hint="eastAsia"/>
          <w:kern w:val="2"/>
          <w:sz w:val="21"/>
          <w:szCs w:val="22"/>
        </w:rPr>
        <w:t>第2条</w:t>
      </w:r>
      <w:r w:rsidRPr="0023653D">
        <w:rPr>
          <w:rFonts w:ascii="SimHei" w:eastAsia="SimHei" w:hAnsi="SimHei" w:cs="Times New Roman"/>
          <w:kern w:val="2"/>
          <w:sz w:val="21"/>
          <w:szCs w:val="22"/>
        </w:rPr>
        <w:br/>
      </w:r>
      <w:r w:rsidRPr="0023653D">
        <w:rPr>
          <w:rFonts w:ascii="SimHei" w:eastAsia="SimHei" w:hAnsi="SimHei" w:cs="Times New Roman" w:hint="eastAsia"/>
          <w:kern w:val="2"/>
          <w:sz w:val="21"/>
          <w:szCs w:val="22"/>
        </w:rPr>
        <w:t>目　标</w:t>
      </w:r>
    </w:p>
    <w:p w14:paraId="0459BE6C" w14:textId="77777777" w:rsidR="006C70E7" w:rsidRPr="00CD3EF5" w:rsidRDefault="006C70E7" w:rsidP="006C70E7">
      <w:pPr>
        <w:overflowPunct w:val="0"/>
        <w:adjustRightInd w:val="0"/>
        <w:spacing w:afterLines="100" w:after="240" w:line="340" w:lineRule="atLeast"/>
        <w:jc w:val="both"/>
        <w:rPr>
          <w:rFonts w:ascii="KaiTi" w:eastAsia="KaiTi" w:hAnsi="KaiTi" w:cs="Times New Roman"/>
          <w:kern w:val="2"/>
          <w:sz w:val="21"/>
          <w:szCs w:val="22"/>
        </w:rPr>
      </w:pP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01EAEA5D" w14:textId="77777777" w:rsidR="006C70E7" w:rsidRDefault="006C70E7" w:rsidP="006C70E7">
      <w:pPr>
        <w:overflowPunct w:val="0"/>
        <w:spacing w:afterLines="100" w:after="240" w:line="340" w:lineRule="atLeast"/>
        <w:jc w:val="both"/>
        <w:rPr>
          <w:rFonts w:ascii="SimSun" w:hAnsi="Calibri" w:cs="Times New Roman"/>
          <w:kern w:val="2"/>
          <w:sz w:val="21"/>
          <w:szCs w:val="22"/>
        </w:rPr>
      </w:pPr>
      <w:r w:rsidRPr="00D41355">
        <w:rPr>
          <w:rFonts w:ascii="SimSun" w:hAnsi="SimSun" w:cs="Times New Roman" w:hint="eastAsia"/>
          <w:kern w:val="2"/>
          <w:sz w:val="21"/>
          <w:szCs w:val="22"/>
        </w:rPr>
        <w:t>本文书</w:t>
      </w:r>
      <w:r>
        <w:rPr>
          <w:rFonts w:ascii="SimSun" w:hAnsi="SimSun" w:cs="Times New Roman" w:hint="eastAsia"/>
          <w:kern w:val="2"/>
          <w:sz w:val="21"/>
          <w:szCs w:val="22"/>
        </w:rPr>
        <w:t>的目的</w:t>
      </w:r>
      <w:r>
        <w:rPr>
          <w:rFonts w:ascii="SimSun" w:hAnsi="Calibri" w:cs="Times New Roman" w:hint="eastAsia"/>
          <w:kern w:val="2"/>
          <w:sz w:val="21"/>
          <w:szCs w:val="22"/>
        </w:rPr>
        <w:t>是：</w:t>
      </w:r>
    </w:p>
    <w:p w14:paraId="2C2D9CF2" w14:textId="62BD3B26" w:rsidR="006C70E7" w:rsidRDefault="006C70E7" w:rsidP="006C70E7">
      <w:pPr>
        <w:overflowPunct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（a）为</w:t>
      </w:r>
      <w:r w:rsidRPr="00834C8A">
        <w:rPr>
          <w:rFonts w:ascii="SimSun" w:hAnsi="Times New Roman" w:cs="Times New Roman" w:hint="eastAsia"/>
          <w:kern w:val="2"/>
          <w:sz w:val="21"/>
          <w:szCs w:val="22"/>
        </w:rPr>
        <w:t>传统文化表现形式</w:t>
      </w:r>
      <w:r>
        <w:rPr>
          <w:rFonts w:ascii="SimSun" w:hAnsi="Calibri" w:cs="Times New Roman" w:hint="eastAsia"/>
          <w:kern w:val="2"/>
          <w:sz w:val="21"/>
          <w:szCs w:val="22"/>
        </w:rPr>
        <w:t>提供有效和充分的保护；</w:t>
      </w:r>
    </w:p>
    <w:p w14:paraId="6CEABB5E" w14:textId="7F181138" w:rsidR="006C70E7" w:rsidRDefault="006C70E7" w:rsidP="006C70E7">
      <w:pPr>
        <w:overflowPunct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（b）</w:t>
      </w:r>
      <w:r w:rsidRPr="00830355">
        <w:rPr>
          <w:rFonts w:ascii="SimSun" w:hAnsi="Calibri" w:cs="Times New Roman" w:hint="eastAsia"/>
          <w:kern w:val="2"/>
          <w:sz w:val="21"/>
          <w:szCs w:val="22"/>
        </w:rPr>
        <w:t>防止</w:t>
      </w:r>
      <w:r>
        <w:rPr>
          <w:rFonts w:ascii="SimSun" w:hAnsi="SimSun" w:cs="Times New Roman" w:hint="eastAsia"/>
          <w:kern w:val="2"/>
          <w:sz w:val="21"/>
          <w:szCs w:val="22"/>
        </w:rPr>
        <w:t>对</w:t>
      </w:r>
      <w:r w:rsidRPr="00834C8A">
        <w:rPr>
          <w:rFonts w:ascii="SimSun" w:hAnsi="Times New Roman" w:cs="Times New Roman" w:hint="eastAsia"/>
          <w:kern w:val="2"/>
          <w:sz w:val="21"/>
          <w:szCs w:val="22"/>
        </w:rPr>
        <w:t>传统文化表现形式</w:t>
      </w:r>
      <w:r>
        <w:rPr>
          <w:rFonts w:ascii="SimSun" w:hAnsi="SimSun" w:cs="Times New Roman" w:hint="eastAsia"/>
          <w:kern w:val="2"/>
          <w:sz w:val="21"/>
          <w:szCs w:val="22"/>
        </w:rPr>
        <w:t>错误地授予知识产权；和</w:t>
      </w:r>
    </w:p>
    <w:p w14:paraId="0422F29F" w14:textId="31BD9E41" w:rsidR="006C70E7" w:rsidRPr="00830355" w:rsidRDefault="006C70E7" w:rsidP="006C70E7">
      <w:pPr>
        <w:overflowPunct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（c）</w:t>
      </w:r>
      <w:r w:rsidR="00263F69">
        <w:rPr>
          <w:rFonts w:ascii="SimSun" w:hAnsi="SimSun" w:cs="Times New Roman" w:hint="eastAsia"/>
          <w:kern w:val="2"/>
          <w:sz w:val="21"/>
          <w:szCs w:val="22"/>
        </w:rPr>
        <w:t>［</w:t>
      </w:r>
      <w:r w:rsidRPr="00830355">
        <w:rPr>
          <w:rFonts w:ascii="SimSun" w:hAnsi="Calibri" w:cs="Times New Roman" w:hint="eastAsia"/>
          <w:kern w:val="2"/>
          <w:sz w:val="21"/>
          <w:szCs w:val="22"/>
        </w:rPr>
        <w:t>承认土著</w:t>
      </w:r>
      <w:r w:rsidR="008068EB">
        <w:rPr>
          <w:rFonts w:ascii="SimSun" w:hAnsi="SimSun" w:cs="Times New Roman" w:hint="eastAsia"/>
          <w:kern w:val="2"/>
          <w:sz w:val="21"/>
          <w:szCs w:val="22"/>
        </w:rPr>
        <w:t>［</w:t>
      </w:r>
      <w:r w:rsidRPr="00830355">
        <w:rPr>
          <w:rFonts w:ascii="SimSun" w:hAnsi="Calibri" w:cs="Times New Roman" w:hint="eastAsia"/>
          <w:kern w:val="2"/>
          <w:sz w:val="21"/>
          <w:szCs w:val="22"/>
        </w:rPr>
        <w:t>人民</w:t>
      </w:r>
      <w:r w:rsidR="008068EB">
        <w:rPr>
          <w:rFonts w:ascii="SimSun" w:hAnsi="SimSun" w:cs="Times New Roman" w:hint="eastAsia"/>
          <w:kern w:val="2"/>
          <w:sz w:val="21"/>
          <w:szCs w:val="22"/>
        </w:rPr>
        <w:t>］</w:t>
      </w:r>
      <w:r w:rsidRPr="00830355">
        <w:rPr>
          <w:rFonts w:ascii="SimSun" w:hAnsi="Calibri" w:cs="Times New Roman" w:hint="eastAsia"/>
          <w:kern w:val="2"/>
          <w:sz w:val="21"/>
          <w:szCs w:val="22"/>
        </w:rPr>
        <w:t>和当地社区是</w:t>
      </w:r>
      <w:r w:rsidRPr="00834C8A">
        <w:rPr>
          <w:rFonts w:ascii="SimSun" w:hAnsi="Times New Roman" w:cs="Times New Roman" w:hint="eastAsia"/>
          <w:kern w:val="2"/>
          <w:sz w:val="21"/>
          <w:szCs w:val="22"/>
        </w:rPr>
        <w:t>传统文化表现形式</w:t>
      </w:r>
      <w:r w:rsidRPr="00830355">
        <w:rPr>
          <w:rFonts w:ascii="SimSun" w:hAnsi="Calibri" w:cs="Times New Roman" w:hint="eastAsia"/>
          <w:kern w:val="2"/>
          <w:sz w:val="21"/>
          <w:szCs w:val="22"/>
        </w:rPr>
        <w:t>的持有</w:t>
      </w:r>
      <w:r>
        <w:rPr>
          <w:rFonts w:ascii="SimSun" w:hAnsi="Calibri" w:cs="Times New Roman" w:hint="eastAsia"/>
          <w:kern w:val="2"/>
          <w:sz w:val="21"/>
          <w:szCs w:val="22"/>
        </w:rPr>
        <w:t>人。</w:t>
      </w:r>
      <w:r w:rsidR="00263F69">
        <w:rPr>
          <w:rFonts w:ascii="SimSun" w:hAnsi="SimSun" w:cs="Times New Roman" w:hint="eastAsia"/>
          <w:kern w:val="2"/>
          <w:sz w:val="21"/>
          <w:szCs w:val="22"/>
        </w:rPr>
        <w:t>］</w:t>
      </w:r>
    </w:p>
    <w:p w14:paraId="2FD70706" w14:textId="1FED84A5" w:rsidR="0097009B" w:rsidRPr="00D41355" w:rsidRDefault="00B37B2D" w:rsidP="0097009B">
      <w:pPr>
        <w:overflowPunct w:val="0"/>
        <w:adjustRightInd w:val="0"/>
        <w:spacing w:afterLines="100" w:after="240" w:line="340" w:lineRule="atLeast"/>
        <w:jc w:val="both"/>
        <w:rPr>
          <w:rFonts w:ascii="SimSun" w:hAnsi="SimSun" w:cs="Times New Roman"/>
          <w:kern w:val="2"/>
          <w:sz w:val="21"/>
          <w:szCs w:val="22"/>
        </w:rPr>
      </w:pPr>
      <w:r>
        <w:rPr>
          <w:rFonts w:ascii="SimSun" w:hAnsi="SimSun" w:cs="Times New Roman" w:hint="eastAsia"/>
          <w:kern w:val="2"/>
          <w:sz w:val="21"/>
          <w:szCs w:val="22"/>
        </w:rPr>
        <w:t>［</w:t>
      </w:r>
      <w:r w:rsidR="00E00791" w:rsidRPr="00856947">
        <w:rPr>
          <w:rFonts w:ascii="KaiTi" w:eastAsia="KaiTi" w:hAnsi="KaiTi" w:cs="Times New Roman" w:hint="eastAsia"/>
          <w:kern w:val="2"/>
          <w:sz w:val="21"/>
          <w:szCs w:val="22"/>
        </w:rPr>
        <w:t>替代项</w:t>
      </w:r>
      <w:r w:rsidR="0097009B" w:rsidRPr="00856947">
        <w:rPr>
          <w:rFonts w:ascii="KaiTi" w:eastAsia="KaiTi" w:hAnsi="KaiTi" w:cs="Times New Roman" w:hint="eastAsia"/>
          <w:kern w:val="2"/>
          <w:sz w:val="21"/>
          <w:szCs w:val="22"/>
        </w:rPr>
        <w:t>1</w:t>
      </w:r>
    </w:p>
    <w:p w14:paraId="79A4A483" w14:textId="31DE94BD" w:rsidR="00933221" w:rsidRDefault="00933221" w:rsidP="00933221">
      <w:pPr>
        <w:overflowPunct w:val="0"/>
        <w:spacing w:afterLines="100" w:after="240" w:line="340" w:lineRule="atLeast"/>
        <w:jc w:val="both"/>
        <w:rPr>
          <w:rFonts w:ascii="SimSun" w:hAnsi="Calibri" w:cs="Times New Roman"/>
          <w:kern w:val="2"/>
          <w:sz w:val="21"/>
          <w:szCs w:val="22"/>
        </w:rPr>
      </w:pPr>
      <w:r w:rsidRPr="00D41355">
        <w:rPr>
          <w:rFonts w:ascii="SimSun" w:hAnsi="SimSun" w:cs="Times New Roman" w:hint="eastAsia"/>
          <w:kern w:val="2"/>
          <w:sz w:val="21"/>
          <w:szCs w:val="22"/>
        </w:rPr>
        <w:t>本文书</w:t>
      </w:r>
      <w:r>
        <w:rPr>
          <w:rFonts w:ascii="SimSun" w:hAnsi="SimSun" w:cs="Times New Roman" w:hint="eastAsia"/>
          <w:kern w:val="2"/>
          <w:sz w:val="21"/>
          <w:szCs w:val="22"/>
        </w:rPr>
        <w:t>的目的</w:t>
      </w:r>
      <w:r>
        <w:rPr>
          <w:rFonts w:ascii="SimSun" w:hAnsi="Calibri" w:cs="Times New Roman" w:hint="eastAsia"/>
          <w:kern w:val="2"/>
          <w:sz w:val="21"/>
          <w:szCs w:val="22"/>
        </w:rPr>
        <w:t>是提供知识产权方面的有效、兼顾各方利益和充分的保护，</w:t>
      </w:r>
      <w:r>
        <w:rPr>
          <w:rFonts w:ascii="SimSun" w:hAnsi="SimSun" w:cs="Times New Roman" w:hint="eastAsia"/>
          <w:kern w:val="2"/>
          <w:sz w:val="21"/>
          <w:szCs w:val="22"/>
        </w:rPr>
        <w:t>［在支持对传统文化表现形式的适当使用的同时］，</w:t>
      </w:r>
      <w:r>
        <w:rPr>
          <w:rFonts w:ascii="SimSun" w:hAnsi="Calibri" w:cs="Times New Roman" w:hint="eastAsia"/>
          <w:kern w:val="2"/>
          <w:sz w:val="21"/>
          <w:szCs w:val="22"/>
        </w:rPr>
        <w:t>防止：</w:t>
      </w:r>
    </w:p>
    <w:p w14:paraId="3C481EB7" w14:textId="4CB610E5" w:rsidR="00933221" w:rsidRPr="00450BE4" w:rsidRDefault="00933221" w:rsidP="00933221">
      <w:pPr>
        <w:numPr>
          <w:ilvl w:val="0"/>
          <w:numId w:val="12"/>
        </w:numPr>
        <w:overflowPunct w:val="0"/>
        <w:spacing w:afterLines="100" w:after="240" w:line="340" w:lineRule="atLeast"/>
        <w:ind w:left="1134" w:hanging="567"/>
        <w:jc w:val="both"/>
        <w:rPr>
          <w:rFonts w:ascii="SimSun" w:hAnsi="Calibri" w:cs="Times New Roman"/>
          <w:kern w:val="2"/>
          <w:sz w:val="21"/>
          <w:szCs w:val="22"/>
        </w:rPr>
      </w:pPr>
      <w:r w:rsidRPr="00450BE4">
        <w:rPr>
          <w:rFonts w:ascii="SimSun" w:hAnsi="Calibri" w:cs="Times New Roman" w:hint="eastAsia"/>
          <w:kern w:val="2"/>
          <w:sz w:val="21"/>
          <w:szCs w:val="22"/>
        </w:rPr>
        <w:t>传统</w:t>
      </w:r>
      <w:r>
        <w:rPr>
          <w:rFonts w:ascii="SimSun" w:hAnsi="Calibri" w:cs="Times New Roman" w:hint="eastAsia"/>
          <w:kern w:val="2"/>
          <w:sz w:val="21"/>
          <w:szCs w:val="22"/>
        </w:rPr>
        <w:t>文化表现形式</w:t>
      </w:r>
      <w:r w:rsidRPr="00450BE4">
        <w:rPr>
          <w:rFonts w:ascii="SimSun" w:hAnsi="Calibri" w:cs="Times New Roman" w:hint="eastAsia"/>
          <w:kern w:val="2"/>
          <w:sz w:val="21"/>
          <w:szCs w:val="22"/>
        </w:rPr>
        <w:t>未经授权</w:t>
      </w:r>
      <w:r w:rsidRPr="007D2E04">
        <w:rPr>
          <w:rStyle w:val="FootnoteReference"/>
          <w:rFonts w:ascii="Curlz MT" w:hAnsi="Curlz MT"/>
          <w:sz w:val="21"/>
          <w:szCs w:val="21"/>
        </w:rPr>
        <w:footnoteReference w:id="6"/>
      </w:r>
      <w:r w:rsidRPr="007D2E04">
        <w:rPr>
          <w:rFonts w:ascii="Curlz MT" w:hAnsi="Curlz MT" w:cs="Times New Roman"/>
          <w:kern w:val="2"/>
          <w:sz w:val="21"/>
          <w:szCs w:val="21"/>
        </w:rPr>
        <w:t>和</w:t>
      </w:r>
      <w:r w:rsidRPr="007D2E04">
        <w:rPr>
          <w:rFonts w:ascii="Curlz MT" w:hAnsi="Curlz MT" w:cs="Times New Roman"/>
          <w:kern w:val="2"/>
          <w:sz w:val="21"/>
          <w:szCs w:val="21"/>
        </w:rPr>
        <w:t>/</w:t>
      </w:r>
      <w:r w:rsidRPr="007D2E04">
        <w:rPr>
          <w:rFonts w:ascii="Curlz MT" w:hAnsi="Curlz MT" w:cs="Times New Roman"/>
          <w:kern w:val="2"/>
          <w:sz w:val="21"/>
          <w:szCs w:val="21"/>
        </w:rPr>
        <w:t>或未获补偿</w:t>
      </w:r>
      <w:r w:rsidRPr="007D2E04">
        <w:rPr>
          <w:rStyle w:val="FootnoteReference"/>
          <w:rFonts w:ascii="Curlz MT" w:hAnsi="Curlz MT"/>
          <w:sz w:val="21"/>
          <w:szCs w:val="21"/>
        </w:rPr>
        <w:footnoteReference w:id="7"/>
      </w:r>
      <w:r>
        <w:rPr>
          <w:rFonts w:ascii="Curlz MT" w:hAnsi="Curlz MT" w:cs="Times New Roman" w:hint="eastAsia"/>
          <w:kern w:val="2"/>
          <w:sz w:val="21"/>
          <w:szCs w:val="21"/>
        </w:rPr>
        <w:t>即被</w:t>
      </w:r>
      <w:r>
        <w:rPr>
          <w:rFonts w:ascii="SimSun" w:hAnsi="Calibri" w:cs="Times New Roman" w:hint="eastAsia"/>
          <w:kern w:val="2"/>
          <w:sz w:val="21"/>
          <w:szCs w:val="22"/>
        </w:rPr>
        <w:t>使用</w:t>
      </w:r>
      <w:r w:rsidRPr="00450BE4">
        <w:rPr>
          <w:rFonts w:ascii="SimSun" w:hAnsi="Calibri" w:cs="Times New Roman" w:hint="eastAsia"/>
          <w:kern w:val="2"/>
          <w:sz w:val="21"/>
          <w:szCs w:val="22"/>
        </w:rPr>
        <w:t>；</w:t>
      </w:r>
      <w:r>
        <w:rPr>
          <w:rFonts w:ascii="SimSun" w:hAnsi="Calibri" w:cs="Times New Roman" w:hint="eastAsia"/>
          <w:kern w:val="2"/>
          <w:sz w:val="21"/>
          <w:szCs w:val="22"/>
        </w:rPr>
        <w:t>和</w:t>
      </w:r>
    </w:p>
    <w:p w14:paraId="35CF2654" w14:textId="3C530796" w:rsidR="00933221" w:rsidRDefault="00933221" w:rsidP="00933221">
      <w:pPr>
        <w:numPr>
          <w:ilvl w:val="0"/>
          <w:numId w:val="12"/>
        </w:numPr>
        <w:overflowPunct w:val="0"/>
        <w:spacing w:afterLines="100" w:after="240" w:line="340" w:lineRule="atLeast"/>
        <w:ind w:left="1134" w:hanging="567"/>
        <w:jc w:val="both"/>
        <w:rPr>
          <w:rFonts w:ascii="SimSun" w:hAnsi="SimSun" w:cs="Times New Roman"/>
          <w:kern w:val="2"/>
          <w:sz w:val="21"/>
          <w:szCs w:val="22"/>
        </w:rPr>
      </w:pPr>
      <w:r>
        <w:rPr>
          <w:rFonts w:ascii="SimSun" w:hAnsi="SimSun" w:cs="Times New Roman" w:hint="eastAsia"/>
          <w:kern w:val="2"/>
          <w:sz w:val="21"/>
          <w:szCs w:val="22"/>
        </w:rPr>
        <w:t>对</w:t>
      </w:r>
      <w:r w:rsidRPr="00392D3E">
        <w:rPr>
          <w:rFonts w:ascii="SimSun" w:hAnsi="Calibri" w:cs="Times New Roman" w:hint="eastAsia"/>
          <w:kern w:val="2"/>
          <w:sz w:val="21"/>
          <w:szCs w:val="22"/>
        </w:rPr>
        <w:t>传统</w:t>
      </w:r>
      <w:r w:rsidR="00261EBD">
        <w:rPr>
          <w:rFonts w:ascii="SimSun" w:hAnsi="Calibri" w:cs="Times New Roman" w:hint="eastAsia"/>
          <w:kern w:val="2"/>
          <w:sz w:val="21"/>
          <w:szCs w:val="22"/>
        </w:rPr>
        <w:t>文化表现形式</w:t>
      </w:r>
      <w:r>
        <w:rPr>
          <w:rFonts w:ascii="SimSun" w:hAnsi="SimSun" w:cs="Times New Roman" w:hint="eastAsia"/>
          <w:kern w:val="2"/>
          <w:sz w:val="21"/>
          <w:szCs w:val="22"/>
        </w:rPr>
        <w:t>错误地授予知识产权。</w:t>
      </w:r>
      <w:r w:rsidR="008277BB">
        <w:rPr>
          <w:rFonts w:ascii="SimSun" w:hAnsi="SimSun" w:cs="Times New Roman" w:hint="eastAsia"/>
          <w:kern w:val="2"/>
          <w:sz w:val="21"/>
          <w:szCs w:val="22"/>
        </w:rPr>
        <w:t>］</w:t>
      </w:r>
    </w:p>
    <w:p w14:paraId="66FE21CE" w14:textId="729CC579" w:rsidR="00933221" w:rsidRPr="00856947" w:rsidRDefault="00B37B2D" w:rsidP="00933221">
      <w:pPr>
        <w:overflowPunct w:val="0"/>
        <w:adjustRightInd w:val="0"/>
        <w:spacing w:afterLines="100" w:after="240" w:line="340" w:lineRule="atLeast"/>
        <w:jc w:val="both"/>
        <w:rPr>
          <w:rFonts w:ascii="KaiTi" w:eastAsia="KaiTi" w:hAnsi="KaiTi" w:cs="Times New Roman"/>
          <w:kern w:val="2"/>
          <w:sz w:val="21"/>
          <w:szCs w:val="22"/>
        </w:rPr>
      </w:pPr>
      <w:r>
        <w:rPr>
          <w:rFonts w:ascii="SimSun" w:hAnsi="SimSun" w:cs="Times New Roman" w:hint="eastAsia"/>
          <w:kern w:val="2"/>
          <w:sz w:val="21"/>
          <w:szCs w:val="22"/>
        </w:rPr>
        <w:t>［</w:t>
      </w:r>
      <w:r w:rsidR="00933221" w:rsidRPr="00856947">
        <w:rPr>
          <w:rFonts w:ascii="KaiTi" w:eastAsia="KaiTi" w:hAnsi="KaiTi" w:cs="Times New Roman" w:hint="eastAsia"/>
          <w:kern w:val="2"/>
          <w:sz w:val="21"/>
          <w:szCs w:val="22"/>
        </w:rPr>
        <w:t>替代项2</w:t>
      </w:r>
    </w:p>
    <w:p w14:paraId="3E63CC01" w14:textId="544F9F16" w:rsidR="00933221" w:rsidRDefault="00933221" w:rsidP="00933221">
      <w:pPr>
        <w:overflowPunct w:val="0"/>
        <w:adjustRightInd w:val="0"/>
        <w:spacing w:afterLines="100" w:after="240" w:line="340" w:lineRule="atLeast"/>
        <w:jc w:val="both"/>
        <w:rPr>
          <w:rFonts w:ascii="SimSun" w:hAnsi="SimSun" w:cs="Times New Roman"/>
          <w:kern w:val="2"/>
          <w:sz w:val="21"/>
          <w:szCs w:val="22"/>
        </w:rPr>
      </w:pPr>
      <w:r w:rsidRPr="002A11EA">
        <w:rPr>
          <w:rFonts w:ascii="SimSun" w:hAnsi="SimSun" w:cs="Times New Roman" w:hint="eastAsia"/>
          <w:kern w:val="2"/>
          <w:sz w:val="21"/>
          <w:szCs w:val="22"/>
        </w:rPr>
        <w:t>本文书的目的是支持传统</w:t>
      </w:r>
      <w:r w:rsidR="008A04F0">
        <w:rPr>
          <w:rFonts w:ascii="SimSun" w:hAnsi="SimSun" w:cs="Times New Roman" w:hint="eastAsia"/>
          <w:kern w:val="2"/>
          <w:sz w:val="21"/>
          <w:szCs w:val="22"/>
        </w:rPr>
        <w:t>文化表现形式</w:t>
      </w:r>
      <w:r w:rsidRPr="002A11EA">
        <w:rPr>
          <w:rFonts w:ascii="SimSun" w:hAnsi="SimSun" w:cs="Times New Roman" w:hint="eastAsia"/>
          <w:kern w:val="2"/>
          <w:sz w:val="21"/>
          <w:szCs w:val="22"/>
        </w:rPr>
        <w:t>在知识产权制度内根据国</w:t>
      </w:r>
      <w:r>
        <w:rPr>
          <w:rFonts w:ascii="SimSun" w:hAnsi="SimSun" w:cs="Times New Roman" w:hint="eastAsia"/>
          <w:kern w:val="2"/>
          <w:sz w:val="21"/>
          <w:szCs w:val="22"/>
        </w:rPr>
        <w:t>内</w:t>
      </w:r>
      <w:r w:rsidRPr="002A11EA">
        <w:rPr>
          <w:rFonts w:ascii="SimSun" w:hAnsi="SimSun" w:cs="Times New Roman" w:hint="eastAsia"/>
          <w:kern w:val="2"/>
          <w:sz w:val="21"/>
          <w:szCs w:val="22"/>
        </w:rPr>
        <w:t>法</w:t>
      </w:r>
      <w:r>
        <w:rPr>
          <w:rFonts w:ascii="SimSun" w:hAnsi="SimSun" w:cs="Times New Roman" w:hint="eastAsia"/>
          <w:kern w:val="2"/>
          <w:sz w:val="21"/>
          <w:szCs w:val="22"/>
        </w:rPr>
        <w:t>得到</w:t>
      </w:r>
      <w:r w:rsidRPr="002A11EA">
        <w:rPr>
          <w:rFonts w:ascii="SimSun" w:hAnsi="SimSun" w:cs="Times New Roman" w:hint="eastAsia"/>
          <w:kern w:val="2"/>
          <w:sz w:val="21"/>
          <w:szCs w:val="22"/>
        </w:rPr>
        <w:t>适当使用</w:t>
      </w:r>
      <w:r>
        <w:rPr>
          <w:rFonts w:ascii="SimSun" w:hAnsi="SimSun" w:cs="Times New Roman" w:hint="eastAsia"/>
          <w:kern w:val="2"/>
          <w:sz w:val="21"/>
          <w:szCs w:val="22"/>
        </w:rPr>
        <w:t>和有效、兼顾各方利益、充分的保护</w:t>
      </w:r>
      <w:r w:rsidRPr="002A11EA">
        <w:rPr>
          <w:rFonts w:ascii="SimSun" w:hAnsi="SimSun" w:cs="Times New Roman" w:hint="eastAsia"/>
          <w:kern w:val="2"/>
          <w:sz w:val="21"/>
          <w:szCs w:val="22"/>
        </w:rPr>
        <w:t>，</w:t>
      </w:r>
      <w:r>
        <w:rPr>
          <w:rFonts w:ascii="SimSun" w:hAnsi="SimSun" w:cs="Times New Roman" w:hint="eastAsia"/>
          <w:kern w:val="2"/>
          <w:sz w:val="21"/>
          <w:szCs w:val="22"/>
        </w:rPr>
        <w:t>同时</w:t>
      </w:r>
      <w:r w:rsidRPr="00392D3E">
        <w:rPr>
          <w:rFonts w:ascii="SimSun" w:hAnsi="SimSun" w:cs="Times New Roman" w:hint="eastAsia"/>
          <w:kern w:val="2"/>
          <w:sz w:val="21"/>
          <w:szCs w:val="22"/>
        </w:rPr>
        <w:t>承认</w:t>
      </w:r>
      <w:r>
        <w:rPr>
          <w:rFonts w:ascii="SimSun" w:hAnsi="SimSun" w:cs="Times New Roman" w:hint="eastAsia"/>
          <w:kern w:val="2"/>
          <w:sz w:val="21"/>
          <w:szCs w:val="22"/>
        </w:rPr>
        <w:t>［土著［人民］和当地社区］</w:t>
      </w:r>
      <w:r w:rsidRPr="00392D3E">
        <w:rPr>
          <w:rFonts w:ascii="SimSun" w:hAnsi="SimSun" w:cs="Times New Roman" w:hint="eastAsia"/>
          <w:kern w:val="2"/>
          <w:sz w:val="21"/>
          <w:szCs w:val="22"/>
        </w:rPr>
        <w:t>［受益人］的权利。</w:t>
      </w:r>
      <w:r>
        <w:rPr>
          <w:rFonts w:ascii="SimSun" w:hAnsi="SimSun" w:cs="Times New Roman" w:hint="eastAsia"/>
          <w:kern w:val="2"/>
          <w:sz w:val="21"/>
          <w:szCs w:val="22"/>
        </w:rPr>
        <w:t>］</w:t>
      </w:r>
    </w:p>
    <w:p w14:paraId="159618FC" w14:textId="35888276" w:rsidR="00933221" w:rsidRPr="00856947" w:rsidRDefault="00B37B2D" w:rsidP="00933221">
      <w:pPr>
        <w:overflowPunct w:val="0"/>
        <w:adjustRightInd w:val="0"/>
        <w:spacing w:afterLines="100" w:after="240" w:line="340" w:lineRule="atLeast"/>
        <w:jc w:val="both"/>
        <w:rPr>
          <w:rFonts w:ascii="KaiTi" w:eastAsia="KaiTi" w:hAnsi="KaiTi" w:cs="Times New Roman"/>
          <w:kern w:val="2"/>
          <w:sz w:val="21"/>
          <w:szCs w:val="22"/>
        </w:rPr>
      </w:pPr>
      <w:r>
        <w:rPr>
          <w:rFonts w:ascii="SimSun" w:hAnsi="SimSun" w:cs="Times New Roman" w:hint="eastAsia"/>
          <w:kern w:val="2"/>
          <w:sz w:val="21"/>
          <w:szCs w:val="22"/>
        </w:rPr>
        <w:t>［</w:t>
      </w:r>
      <w:r w:rsidR="00933221" w:rsidRPr="00856947">
        <w:rPr>
          <w:rFonts w:ascii="KaiTi" w:eastAsia="KaiTi" w:hAnsi="KaiTi" w:cs="Times New Roman" w:hint="eastAsia"/>
          <w:kern w:val="2"/>
          <w:sz w:val="21"/>
          <w:szCs w:val="22"/>
        </w:rPr>
        <w:t>替代项3</w:t>
      </w:r>
    </w:p>
    <w:p w14:paraId="3A492E20" w14:textId="789CC09E" w:rsidR="00933221" w:rsidRPr="00D41355" w:rsidRDefault="00933221" w:rsidP="00933221">
      <w:pPr>
        <w:overflowPunct w:val="0"/>
        <w:adjustRightInd w:val="0"/>
        <w:spacing w:afterLines="100" w:after="240" w:line="340" w:lineRule="atLeast"/>
        <w:jc w:val="both"/>
        <w:rPr>
          <w:rFonts w:ascii="SimSun" w:hAnsi="Calibri" w:cs="Times New Roman"/>
          <w:kern w:val="2"/>
          <w:sz w:val="21"/>
          <w:szCs w:val="22"/>
        </w:rPr>
      </w:pPr>
      <w:r w:rsidRPr="00D41355">
        <w:rPr>
          <w:rFonts w:ascii="SimSun" w:hAnsi="Calibri" w:cs="Times New Roman" w:hint="eastAsia"/>
          <w:kern w:val="2"/>
          <w:sz w:val="21"/>
          <w:szCs w:val="22"/>
        </w:rPr>
        <w:t>本文书的目的是</w:t>
      </w:r>
      <w:r>
        <w:rPr>
          <w:rFonts w:ascii="SimSun" w:hAnsi="Calibri" w:cs="Times New Roman" w:hint="eastAsia"/>
          <w:kern w:val="2"/>
          <w:sz w:val="21"/>
          <w:szCs w:val="22"/>
        </w:rPr>
        <w:t>支持传统</w:t>
      </w:r>
      <w:r w:rsidR="00E642D3">
        <w:rPr>
          <w:rFonts w:ascii="SimSun" w:hAnsi="Calibri" w:cs="Times New Roman" w:hint="eastAsia"/>
          <w:kern w:val="2"/>
          <w:sz w:val="21"/>
          <w:szCs w:val="22"/>
        </w:rPr>
        <w:t>文化表现形式</w:t>
      </w:r>
      <w:r w:rsidRPr="002A11EA">
        <w:rPr>
          <w:rFonts w:ascii="SimSun" w:hAnsi="SimSun" w:cs="Times New Roman" w:hint="eastAsia"/>
          <w:kern w:val="2"/>
          <w:sz w:val="21"/>
          <w:szCs w:val="22"/>
        </w:rPr>
        <w:t>在知识产权制度内根据国</w:t>
      </w:r>
      <w:r>
        <w:rPr>
          <w:rFonts w:ascii="SimSun" w:hAnsi="SimSun" w:cs="Times New Roman" w:hint="eastAsia"/>
          <w:kern w:val="2"/>
          <w:sz w:val="21"/>
          <w:szCs w:val="22"/>
        </w:rPr>
        <w:t>内</w:t>
      </w:r>
      <w:r w:rsidRPr="002A11EA">
        <w:rPr>
          <w:rFonts w:ascii="SimSun" w:hAnsi="SimSun" w:cs="Times New Roman" w:hint="eastAsia"/>
          <w:kern w:val="2"/>
          <w:sz w:val="21"/>
          <w:szCs w:val="22"/>
        </w:rPr>
        <w:t>法</w:t>
      </w:r>
      <w:r>
        <w:rPr>
          <w:rFonts w:ascii="SimSun" w:hAnsi="SimSun" w:cs="Times New Roman" w:hint="eastAsia"/>
          <w:kern w:val="2"/>
          <w:sz w:val="21"/>
          <w:szCs w:val="22"/>
        </w:rPr>
        <w:t>得到</w:t>
      </w:r>
      <w:r w:rsidRPr="002A11EA">
        <w:rPr>
          <w:rFonts w:ascii="SimSun" w:hAnsi="SimSun" w:cs="Times New Roman" w:hint="eastAsia"/>
          <w:kern w:val="2"/>
          <w:sz w:val="21"/>
          <w:szCs w:val="22"/>
        </w:rPr>
        <w:t>适当使用</w:t>
      </w:r>
      <w:r>
        <w:rPr>
          <w:rFonts w:ascii="SimSun" w:hAnsi="SimSun" w:cs="Times New Roman" w:hint="eastAsia"/>
          <w:kern w:val="2"/>
          <w:sz w:val="21"/>
          <w:szCs w:val="22"/>
        </w:rPr>
        <w:t>，同时尊重</w:t>
      </w:r>
      <w:r w:rsidR="009E26BD">
        <w:rPr>
          <w:rFonts w:ascii="SimSun" w:hAnsi="SimSun" w:cs="Times New Roman" w:hint="eastAsia"/>
          <w:kern w:val="2"/>
          <w:sz w:val="21"/>
          <w:szCs w:val="22"/>
        </w:rPr>
        <w:t>土著人民和当地社区在以下方面的利益</w:t>
      </w:r>
      <w:r w:rsidRPr="00D41355">
        <w:rPr>
          <w:rFonts w:ascii="SimSun" w:hAnsi="Calibri" w:cs="Times New Roman" w:hint="eastAsia"/>
          <w:kern w:val="2"/>
          <w:sz w:val="21"/>
          <w:szCs w:val="22"/>
        </w:rPr>
        <w:t>：</w:t>
      </w:r>
    </w:p>
    <w:p w14:paraId="66ACD95E" w14:textId="5AD24482" w:rsidR="00BF6ADE" w:rsidRDefault="00933221" w:rsidP="00933221">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Pr="00D41355">
        <w:rPr>
          <w:rFonts w:ascii="SimSun" w:hAnsi="Calibri" w:cs="Times New Roman" w:hint="eastAsia"/>
          <w:kern w:val="2"/>
          <w:sz w:val="21"/>
          <w:szCs w:val="22"/>
        </w:rPr>
        <w:t>a</w:t>
      </w:r>
      <w:r>
        <w:rPr>
          <w:rFonts w:ascii="SimSun" w:hAnsi="Calibri" w:cs="Times New Roman" w:hint="eastAsia"/>
          <w:kern w:val="2"/>
          <w:sz w:val="21"/>
          <w:szCs w:val="22"/>
        </w:rPr>
        <w:t>）</w:t>
      </w:r>
      <w:r w:rsidRPr="00D41355">
        <w:rPr>
          <w:rFonts w:ascii="SimSun" w:hAnsi="Calibri" w:cs="Times New Roman" w:hint="eastAsia"/>
          <w:kern w:val="2"/>
          <w:sz w:val="21"/>
          <w:szCs w:val="22"/>
        </w:rPr>
        <w:tab/>
      </w:r>
      <w:r w:rsidR="00E260C3">
        <w:rPr>
          <w:rFonts w:ascii="SimSun" w:hAnsi="Calibri" w:cs="Times New Roman" w:hint="eastAsia"/>
          <w:kern w:val="2"/>
          <w:sz w:val="21"/>
          <w:szCs w:val="22"/>
        </w:rPr>
        <w:t>［在尽可能利用现有知识产权制度的同时，］</w:t>
      </w:r>
      <w:r w:rsidR="00BF6ADE" w:rsidRPr="00BF6ADE">
        <w:rPr>
          <w:rFonts w:ascii="SimSun" w:hAnsi="Calibri" w:cs="Times New Roman" w:hint="eastAsia"/>
          <w:kern w:val="2"/>
          <w:sz w:val="21"/>
          <w:szCs w:val="22"/>
        </w:rPr>
        <w:t>防止其传统文化表现形式被盗用、滥用和未经授权使用；</w:t>
      </w:r>
    </w:p>
    <w:p w14:paraId="247B4C68" w14:textId="15C6B08C" w:rsidR="00933221" w:rsidRPr="00D41355" w:rsidRDefault="00A84271" w:rsidP="00933221">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（b）</w:t>
      </w:r>
      <w:r>
        <w:rPr>
          <w:rFonts w:ascii="SimSun" w:hAnsi="Calibri" w:cs="Times New Roman"/>
          <w:kern w:val="2"/>
          <w:sz w:val="21"/>
          <w:szCs w:val="22"/>
        </w:rPr>
        <w:tab/>
      </w:r>
      <w:r w:rsidRPr="00A84271">
        <w:rPr>
          <w:rFonts w:ascii="SimSun" w:hAnsi="Calibri" w:cs="Times New Roman" w:hint="eastAsia"/>
          <w:kern w:val="2"/>
          <w:sz w:val="21"/>
          <w:szCs w:val="22"/>
        </w:rPr>
        <w:tab/>
        <w:t>在承认公有领域的价值，并承认有必要保护、保存和加强公有领域的同时，鼓励和保护创造和创新，不论是否商业化；</w:t>
      </w:r>
    </w:p>
    <w:p w14:paraId="4E0E1FD5" w14:textId="77777777" w:rsidR="00EE7A71" w:rsidRDefault="00933221" w:rsidP="00933221">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00EE7A71">
        <w:rPr>
          <w:rFonts w:ascii="SimSun" w:hAnsi="Calibri" w:cs="Times New Roman" w:hint="eastAsia"/>
          <w:kern w:val="2"/>
          <w:sz w:val="21"/>
          <w:szCs w:val="22"/>
        </w:rPr>
        <w:t>c</w:t>
      </w:r>
      <w:r>
        <w:rPr>
          <w:rFonts w:ascii="SimSun" w:hAnsi="Calibri" w:cs="Times New Roman" w:hint="eastAsia"/>
          <w:kern w:val="2"/>
          <w:sz w:val="21"/>
          <w:szCs w:val="22"/>
        </w:rPr>
        <w:t>）</w:t>
      </w:r>
      <w:r w:rsidRPr="00D41355">
        <w:rPr>
          <w:rFonts w:ascii="SimSun" w:hAnsi="Calibri" w:cs="Times New Roman" w:hint="eastAsia"/>
          <w:kern w:val="2"/>
          <w:sz w:val="21"/>
          <w:szCs w:val="22"/>
        </w:rPr>
        <w:tab/>
      </w:r>
      <w:r w:rsidR="00EE7A71" w:rsidRPr="00EE7A71">
        <w:rPr>
          <w:rFonts w:ascii="SimSun" w:hAnsi="Calibri" w:cs="Times New Roman" w:hint="eastAsia"/>
          <w:kern w:val="2"/>
          <w:sz w:val="21"/>
          <w:szCs w:val="22"/>
        </w:rPr>
        <w:t>防止对传统文化表现形式错误地授予或主张知识产权</w:t>
      </w:r>
      <w:r w:rsidR="00EE7A71">
        <w:rPr>
          <w:rFonts w:ascii="SimSun" w:hAnsi="Calibri" w:cs="Times New Roman" w:hint="eastAsia"/>
          <w:kern w:val="2"/>
          <w:sz w:val="21"/>
          <w:szCs w:val="22"/>
        </w:rPr>
        <w:t>；</w:t>
      </w:r>
    </w:p>
    <w:p w14:paraId="3F4390AD" w14:textId="40C26648" w:rsidR="00927B13" w:rsidRDefault="00EE7A71" w:rsidP="000225AB">
      <w:pPr>
        <w:overflowPunct w:val="0"/>
        <w:adjustRightInd w:val="0"/>
        <w:spacing w:afterLines="100" w:after="240" w:line="340" w:lineRule="atLeast"/>
        <w:ind w:left="1134" w:hanging="567"/>
        <w:jc w:val="both"/>
        <w:rPr>
          <w:rFonts w:ascii="SimSun" w:hAnsi="SimSun" w:cs="Times New Roman"/>
          <w:kern w:val="2"/>
          <w:sz w:val="21"/>
          <w:szCs w:val="22"/>
        </w:rPr>
      </w:pPr>
      <w:r>
        <w:rPr>
          <w:rFonts w:ascii="SimSun" w:hAnsi="Calibri" w:cs="Times New Roman" w:hint="eastAsia"/>
          <w:kern w:val="2"/>
          <w:sz w:val="21"/>
          <w:szCs w:val="22"/>
        </w:rPr>
        <w:t>（d）</w:t>
      </w:r>
      <w:r>
        <w:rPr>
          <w:rFonts w:ascii="SimSun" w:hAnsi="Calibri" w:cs="Times New Roman"/>
          <w:kern w:val="2"/>
          <w:sz w:val="21"/>
          <w:szCs w:val="22"/>
        </w:rPr>
        <w:tab/>
      </w:r>
      <w:r w:rsidR="00A24B97">
        <w:rPr>
          <w:rFonts w:ascii="SimSun" w:hAnsi="Calibri" w:cs="Times New Roman" w:hint="eastAsia"/>
          <w:kern w:val="2"/>
          <w:sz w:val="21"/>
          <w:szCs w:val="22"/>
        </w:rPr>
        <w:t>按照土著人民和当地社区的意愿，促进传统文化表现形式的适当使用，以推动社区的可持续发展。</w:t>
      </w:r>
      <w:r w:rsidR="00933221">
        <w:rPr>
          <w:rFonts w:ascii="SimSun" w:hAnsi="SimSun" w:cs="Times New Roman" w:hint="eastAsia"/>
          <w:kern w:val="2"/>
          <w:sz w:val="21"/>
          <w:szCs w:val="22"/>
        </w:rPr>
        <w:t>］］</w:t>
      </w:r>
    </w:p>
    <w:p w14:paraId="3553C2C0" w14:textId="77777777" w:rsidR="00927B13" w:rsidRDefault="00927B13">
      <w:pPr>
        <w:rPr>
          <w:rFonts w:ascii="SimSun" w:hAnsi="SimSun" w:cs="Times New Roman"/>
          <w:kern w:val="2"/>
          <w:sz w:val="21"/>
          <w:szCs w:val="22"/>
        </w:rPr>
      </w:pPr>
      <w:r>
        <w:rPr>
          <w:rFonts w:ascii="SimSun" w:hAnsi="SimSun" w:cs="Times New Roman"/>
          <w:kern w:val="2"/>
          <w:sz w:val="21"/>
          <w:szCs w:val="22"/>
        </w:rPr>
        <w:br w:type="page"/>
      </w:r>
    </w:p>
    <w:p w14:paraId="2FDA4C84" w14:textId="47736B4B" w:rsidR="008822A7" w:rsidRPr="00856947" w:rsidRDefault="008822A7" w:rsidP="00927B13">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［第3条</w:t>
      </w:r>
      <w:r w:rsidR="008A0B6D"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保护</w:t>
      </w:r>
      <w:r w:rsidR="008A0B6D" w:rsidRPr="00856947">
        <w:rPr>
          <w:rFonts w:ascii="SimHei" w:eastAsia="SimHei" w:hAnsi="SimHei" w:cs="Times New Roman" w:hint="eastAsia"/>
          <w:kern w:val="2"/>
          <w:sz w:val="21"/>
          <w:szCs w:val="22"/>
        </w:rPr>
        <w:t>标准/</w:t>
      </w:r>
      <w:r w:rsidRPr="00856947">
        <w:rPr>
          <w:rFonts w:ascii="SimHei" w:eastAsia="SimHei" w:hAnsi="SimHei" w:cs="Times New Roman" w:hint="eastAsia"/>
          <w:kern w:val="2"/>
          <w:sz w:val="21"/>
          <w:szCs w:val="22"/>
        </w:rPr>
        <w:t>资格标准</w:t>
      </w:r>
    </w:p>
    <w:p w14:paraId="0DE81DFA" w14:textId="77777777" w:rsidR="00102D2C" w:rsidRPr="00CD3EF5" w:rsidRDefault="00102D2C" w:rsidP="00102D2C">
      <w:pPr>
        <w:overflowPunct w:val="0"/>
        <w:adjustRightInd w:val="0"/>
        <w:spacing w:afterLines="100" w:after="240" w:line="340" w:lineRule="atLeast"/>
        <w:jc w:val="both"/>
        <w:rPr>
          <w:rFonts w:ascii="KaiTi" w:eastAsia="KaiTi" w:hAnsi="KaiTi" w:cs="Times New Roman"/>
          <w:kern w:val="2"/>
          <w:sz w:val="21"/>
          <w:szCs w:val="22"/>
        </w:rPr>
      </w:pP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1CD2C787" w14:textId="253F5B23" w:rsidR="00102D2C" w:rsidRDefault="00102D2C" w:rsidP="00102D2C">
      <w:pPr>
        <w:overflowPunct w:val="0"/>
        <w:adjustRightInd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3.1</w:t>
      </w:r>
      <w:r>
        <w:rPr>
          <w:rFonts w:ascii="SimSun" w:hAnsi="SimSun" w:cs="Times New Roman"/>
          <w:kern w:val="2"/>
          <w:sz w:val="21"/>
          <w:szCs w:val="22"/>
        </w:rPr>
        <w:tab/>
      </w:r>
      <w:r>
        <w:rPr>
          <w:rFonts w:ascii="SimSun" w:hAnsi="SimSun" w:cs="Times New Roman" w:hint="eastAsia"/>
          <w:kern w:val="2"/>
          <w:sz w:val="21"/>
          <w:szCs w:val="22"/>
        </w:rPr>
        <w:t>保护应根据本文书延伸至以下</w:t>
      </w:r>
      <w:r w:rsidRPr="00D41355">
        <w:rPr>
          <w:rFonts w:ascii="SimSun" w:hAnsi="SimSun" w:cs="Times New Roman" w:hint="eastAsia"/>
          <w:kern w:val="2"/>
          <w:sz w:val="21"/>
          <w:szCs w:val="22"/>
        </w:rPr>
        <w:t>传统</w:t>
      </w:r>
      <w:r>
        <w:rPr>
          <w:rFonts w:ascii="SimSun" w:hAnsi="SimSun" w:cs="Times New Roman" w:hint="eastAsia"/>
          <w:kern w:val="2"/>
          <w:sz w:val="21"/>
          <w:szCs w:val="22"/>
        </w:rPr>
        <w:t>文化表现形式：</w:t>
      </w:r>
    </w:p>
    <w:p w14:paraId="5D3D595D" w14:textId="6305D1B2" w:rsidR="00102D2C" w:rsidRDefault="00102D2C" w:rsidP="00102D2C">
      <w:pPr>
        <w:overflowPunct w:val="0"/>
        <w:adjustRightInd w:val="0"/>
        <w:spacing w:afterLines="100" w:after="240" w:line="340" w:lineRule="atLeast"/>
        <w:ind w:left="567"/>
        <w:jc w:val="both"/>
        <w:rPr>
          <w:rFonts w:ascii="SimSun" w:hAnsi="Calibri" w:cs="Times New Roman"/>
          <w:kern w:val="2"/>
          <w:sz w:val="21"/>
          <w:szCs w:val="22"/>
        </w:rPr>
      </w:pPr>
      <w:r w:rsidRPr="00F6410C">
        <w:rPr>
          <w:rFonts w:ascii="SimSun" w:hAnsi="SimSun" w:cs="Times New Roman" w:hint="eastAsia"/>
          <w:kern w:val="2"/>
          <w:sz w:val="21"/>
          <w:szCs w:val="22"/>
        </w:rPr>
        <w:t>（a）</w:t>
      </w:r>
      <w:r>
        <w:rPr>
          <w:rFonts w:ascii="SimSun" w:hAnsi="SimSun" w:cs="Times New Roman" w:hint="eastAsia"/>
          <w:kern w:val="2"/>
          <w:sz w:val="21"/>
          <w:szCs w:val="22"/>
        </w:rPr>
        <w:t>由土著［人民］、当地社区创造、形成、接收或向其揭示，并由他们［根据其习惯法</w:t>
      </w:r>
      <w:r w:rsidR="008068EB">
        <w:rPr>
          <w:rFonts w:ascii="SimSun" w:hAnsi="SimSun" w:cs="Times New Roman" w:hint="eastAsia"/>
          <w:kern w:val="2"/>
          <w:sz w:val="21"/>
          <w:szCs w:val="22"/>
        </w:rPr>
        <w:t>、土著法典、规约和惯例</w:t>
      </w:r>
      <w:r w:rsidR="008068EB">
        <w:rPr>
          <w:rFonts w:ascii="SimSun" w:hAnsi="Calibri" w:cs="Times New Roman" w:hint="eastAsia"/>
          <w:kern w:val="2"/>
          <w:sz w:val="21"/>
          <w:szCs w:val="22"/>
        </w:rPr>
        <w:t>］在集体范围内</w:t>
      </w:r>
      <w:r>
        <w:rPr>
          <w:rFonts w:ascii="SimSun" w:hAnsi="Calibri" w:cs="Times New Roman" w:hint="eastAsia"/>
          <w:kern w:val="2"/>
          <w:sz w:val="21"/>
          <w:szCs w:val="22"/>
        </w:rPr>
        <w:t>发展、持有、使用和维持；</w:t>
      </w:r>
    </w:p>
    <w:p w14:paraId="159A1E07" w14:textId="720B966A" w:rsidR="00102D2C" w:rsidRPr="006641F6" w:rsidRDefault="00102D2C" w:rsidP="00102D2C">
      <w:pPr>
        <w:overflowPunct w:val="0"/>
        <w:adjustRightInd w:val="0"/>
        <w:spacing w:afterLines="100" w:after="240" w:line="340" w:lineRule="atLeast"/>
        <w:ind w:left="567"/>
        <w:jc w:val="both"/>
        <w:rPr>
          <w:rFonts w:ascii="SimSun" w:hAnsi="SimSun" w:cs="Times New Roman"/>
          <w:kern w:val="2"/>
          <w:sz w:val="21"/>
          <w:szCs w:val="22"/>
        </w:rPr>
      </w:pPr>
      <w:r>
        <w:rPr>
          <w:rFonts w:ascii="SimSun" w:hAnsi="SimSun" w:cs="Times New Roman" w:hint="eastAsia"/>
          <w:kern w:val="2"/>
          <w:sz w:val="21"/>
          <w:szCs w:val="22"/>
        </w:rPr>
        <w:t>（b）</w:t>
      </w:r>
      <w:r w:rsidRPr="006641F6">
        <w:rPr>
          <w:rFonts w:ascii="SimSun" w:hAnsi="SimSun" w:cs="Times New Roman" w:hint="eastAsia"/>
          <w:kern w:val="2"/>
          <w:sz w:val="21"/>
          <w:szCs w:val="22"/>
        </w:rPr>
        <w:t>与土著人民、当地社区的文化和社会认同以及传统遗产有关联，</w:t>
      </w:r>
      <w:r w:rsidR="008068EB">
        <w:rPr>
          <w:rFonts w:ascii="SimSun" w:hAnsi="SimSun" w:cs="Times New Roman" w:hint="eastAsia"/>
          <w:kern w:val="2"/>
          <w:sz w:val="21"/>
          <w:szCs w:val="22"/>
        </w:rPr>
        <w:t>并且/</w:t>
      </w:r>
      <w:r w:rsidRPr="006641F6">
        <w:rPr>
          <w:rFonts w:ascii="SimSun" w:hAnsi="SimSun" w:cs="Times New Roman" w:hint="eastAsia"/>
          <w:kern w:val="2"/>
          <w:sz w:val="21"/>
          <w:szCs w:val="22"/>
        </w:rPr>
        <w:t>或者是其组成部分；并且</w:t>
      </w:r>
    </w:p>
    <w:p w14:paraId="547EB2D5" w14:textId="111FDEF4" w:rsidR="00102D2C" w:rsidRPr="007D2E04" w:rsidRDefault="00102D2C" w:rsidP="00102D2C">
      <w:pPr>
        <w:pStyle w:val="ListParagraph"/>
        <w:overflowPunct w:val="0"/>
        <w:adjustRightInd w:val="0"/>
        <w:spacing w:afterLines="100" w:after="240" w:line="340" w:lineRule="atLeast"/>
        <w:ind w:left="567"/>
        <w:jc w:val="both"/>
        <w:rPr>
          <w:rFonts w:ascii="SimSun" w:hAnsi="SimSun" w:cs="Times New Roman"/>
          <w:kern w:val="2"/>
          <w:sz w:val="21"/>
          <w:szCs w:val="22"/>
        </w:rPr>
      </w:pPr>
      <w:r>
        <w:rPr>
          <w:rFonts w:ascii="SimSun" w:hAnsi="SimSun" w:cs="Times New Roman" w:hint="eastAsia"/>
          <w:kern w:val="2"/>
          <w:sz w:val="21"/>
          <w:szCs w:val="22"/>
        </w:rPr>
        <w:t>（c）</w:t>
      </w:r>
      <w:r w:rsidR="00263F69">
        <w:rPr>
          <w:rFonts w:ascii="SimSun" w:hAnsi="SimSun" w:cs="Times New Roman" w:hint="eastAsia"/>
          <w:kern w:val="2"/>
          <w:sz w:val="21"/>
          <w:szCs w:val="22"/>
        </w:rPr>
        <w:t>一代人内相传或</w:t>
      </w:r>
      <w:r w:rsidRPr="007D2E04">
        <w:rPr>
          <w:rFonts w:ascii="SimSun" w:hAnsi="SimSun" w:cs="Times New Roman" w:hint="eastAsia"/>
          <w:kern w:val="2"/>
          <w:sz w:val="21"/>
          <w:szCs w:val="22"/>
        </w:rPr>
        <w:t>代代相传，无论是否连续。</w:t>
      </w:r>
    </w:p>
    <w:p w14:paraId="1B9F6960" w14:textId="697CEF44" w:rsidR="00102D2C" w:rsidRPr="007D2E04" w:rsidRDefault="00263F69" w:rsidP="00102D2C">
      <w:pPr>
        <w:overflowPunct w:val="0"/>
        <w:adjustRightInd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w:t>
      </w:r>
      <w:r w:rsidR="00102D2C">
        <w:rPr>
          <w:rFonts w:ascii="SimSun" w:hAnsi="Calibri" w:cs="Times New Roman" w:hint="eastAsia"/>
          <w:kern w:val="2"/>
          <w:sz w:val="21"/>
          <w:szCs w:val="22"/>
        </w:rPr>
        <w:t>3.2</w:t>
      </w:r>
      <w:r w:rsidR="00102D2C">
        <w:rPr>
          <w:rFonts w:ascii="SimSun" w:hAnsi="Calibri" w:cs="Times New Roman"/>
          <w:kern w:val="2"/>
          <w:sz w:val="21"/>
          <w:szCs w:val="22"/>
        </w:rPr>
        <w:tab/>
      </w:r>
      <w:r w:rsidR="00102D2C">
        <w:rPr>
          <w:rFonts w:ascii="SimSun" w:hAnsi="Calibri" w:cs="Times New Roman" w:hint="eastAsia"/>
          <w:kern w:val="2"/>
          <w:sz w:val="21"/>
          <w:szCs w:val="22"/>
        </w:rPr>
        <w:t>成员国</w:t>
      </w:r>
      <w:r w:rsidR="00CF6D2C">
        <w:rPr>
          <w:rFonts w:ascii="SimSun" w:hAnsi="Calibri" w:cs="Times New Roman" w:hint="eastAsia"/>
          <w:kern w:val="2"/>
          <w:sz w:val="21"/>
          <w:szCs w:val="22"/>
        </w:rPr>
        <w:t>/缔约方</w:t>
      </w:r>
      <w:r>
        <w:rPr>
          <w:rFonts w:ascii="SimSun" w:hAnsi="Calibri" w:cs="Times New Roman" w:hint="eastAsia"/>
          <w:kern w:val="2"/>
          <w:sz w:val="21"/>
          <w:szCs w:val="22"/>
        </w:rPr>
        <w:t>可以根据其国内法</w:t>
      </w:r>
      <w:r w:rsidRPr="009B25B6">
        <w:rPr>
          <w:rFonts w:ascii="SimSun" w:hAnsi="Calibri" w:cs="Times New Roman" w:hint="eastAsia"/>
          <w:kern w:val="2"/>
          <w:sz w:val="21"/>
          <w:szCs w:val="22"/>
        </w:rPr>
        <w:t>规定额外的</w:t>
      </w:r>
      <w:r w:rsidR="008068EB" w:rsidRPr="009B25B6">
        <w:rPr>
          <w:rFonts w:ascii="SimSun" w:hAnsi="Calibri" w:cs="Times New Roman" w:hint="eastAsia"/>
          <w:kern w:val="2"/>
          <w:sz w:val="21"/>
          <w:szCs w:val="22"/>
        </w:rPr>
        <w:t>传统</w:t>
      </w:r>
      <w:r w:rsidR="008068EB">
        <w:rPr>
          <w:rFonts w:ascii="SimSun" w:hAnsi="SimSun" w:cs="Times New Roman" w:hint="eastAsia"/>
          <w:kern w:val="2"/>
          <w:sz w:val="21"/>
          <w:szCs w:val="22"/>
        </w:rPr>
        <w:t>文化表现形式</w:t>
      </w:r>
      <w:r w:rsidRPr="009B25B6">
        <w:rPr>
          <w:rFonts w:ascii="SimSun" w:hAnsi="Calibri" w:cs="Times New Roman" w:hint="eastAsia"/>
          <w:kern w:val="2"/>
          <w:sz w:val="21"/>
          <w:szCs w:val="22"/>
        </w:rPr>
        <w:t>保护标准。</w:t>
      </w:r>
      <w:r>
        <w:rPr>
          <w:rFonts w:ascii="SimSun" w:hAnsi="SimSun" w:cs="Times New Roman" w:hint="eastAsia"/>
          <w:kern w:val="2"/>
          <w:sz w:val="21"/>
          <w:szCs w:val="22"/>
        </w:rPr>
        <w:t>］</w:t>
      </w:r>
    </w:p>
    <w:p w14:paraId="71C82085" w14:textId="2068ACE0" w:rsidR="008A0B6D" w:rsidRPr="00856947" w:rsidRDefault="00F37810" w:rsidP="008A0B6D">
      <w:pPr>
        <w:overflowPunct w:val="0"/>
        <w:adjustRightInd w:val="0"/>
        <w:spacing w:afterLines="100" w:after="240" w:line="340" w:lineRule="atLeast"/>
        <w:jc w:val="both"/>
        <w:rPr>
          <w:rFonts w:ascii="KaiTi" w:eastAsia="KaiTi" w:hAnsi="KaiTi" w:cs="Times New Roman"/>
          <w:kern w:val="2"/>
          <w:sz w:val="21"/>
          <w:szCs w:val="22"/>
        </w:rPr>
      </w:pPr>
      <w:r>
        <w:rPr>
          <w:rFonts w:ascii="SimSun" w:hAnsi="SimSun" w:cs="Times New Roman" w:hint="eastAsia"/>
          <w:kern w:val="2"/>
          <w:sz w:val="21"/>
          <w:szCs w:val="22"/>
        </w:rPr>
        <w:t>［</w:t>
      </w:r>
      <w:r w:rsidR="008A0B6D" w:rsidRPr="00856947">
        <w:rPr>
          <w:rFonts w:ascii="KaiTi" w:eastAsia="KaiTi" w:hAnsi="KaiTi" w:cs="Times New Roman" w:hint="eastAsia"/>
          <w:kern w:val="2"/>
          <w:sz w:val="21"/>
          <w:szCs w:val="22"/>
        </w:rPr>
        <w:t>替代项1</w:t>
      </w:r>
    </w:p>
    <w:p w14:paraId="2594738C" w14:textId="7109B824" w:rsidR="008A0B6D" w:rsidRDefault="008A0B6D" w:rsidP="008A0B6D">
      <w:pPr>
        <w:overflowPunct w:val="0"/>
        <w:adjustRightInd w:val="0"/>
        <w:spacing w:afterLines="100" w:after="240" w:line="340" w:lineRule="atLeast"/>
        <w:jc w:val="both"/>
        <w:rPr>
          <w:rFonts w:ascii="SimSun" w:hAnsi="Calibri" w:cs="Times New Roman"/>
          <w:kern w:val="2"/>
          <w:sz w:val="21"/>
          <w:szCs w:val="22"/>
        </w:rPr>
      </w:pPr>
      <w:r>
        <w:rPr>
          <w:rFonts w:ascii="SimSun" w:hAnsi="SimSun" w:cs="Times New Roman" w:hint="eastAsia"/>
          <w:kern w:val="2"/>
          <w:sz w:val="21"/>
          <w:szCs w:val="22"/>
        </w:rPr>
        <w:t>3.1</w:t>
      </w:r>
      <w:r>
        <w:rPr>
          <w:rFonts w:ascii="SimSun" w:hAnsi="SimSun" w:cs="Times New Roman"/>
          <w:kern w:val="2"/>
          <w:sz w:val="21"/>
          <w:szCs w:val="22"/>
        </w:rPr>
        <w:tab/>
      </w:r>
      <w:r>
        <w:rPr>
          <w:rFonts w:ascii="SimSun" w:hAnsi="SimSun" w:cs="Times New Roman" w:hint="eastAsia"/>
          <w:kern w:val="2"/>
          <w:sz w:val="21"/>
          <w:szCs w:val="22"/>
        </w:rPr>
        <w:t>除第3.2条另有规定外，保护应根据本文书延伸至以下</w:t>
      </w:r>
      <w:r w:rsidRPr="00D41355">
        <w:rPr>
          <w:rFonts w:ascii="SimSun" w:hAnsi="SimSun" w:cs="Times New Roman" w:hint="eastAsia"/>
          <w:kern w:val="2"/>
          <w:sz w:val="21"/>
          <w:szCs w:val="22"/>
        </w:rPr>
        <w:t>传统</w:t>
      </w:r>
      <w:r w:rsidR="0035742A">
        <w:rPr>
          <w:rFonts w:ascii="SimSun" w:hAnsi="SimSun" w:cs="Times New Roman" w:hint="eastAsia"/>
          <w:kern w:val="2"/>
          <w:sz w:val="21"/>
          <w:szCs w:val="22"/>
        </w:rPr>
        <w:t>文化表现形式</w:t>
      </w:r>
      <w:r>
        <w:rPr>
          <w:rFonts w:ascii="SimSun" w:hAnsi="SimSun" w:cs="Times New Roman" w:hint="eastAsia"/>
          <w:kern w:val="2"/>
          <w:sz w:val="21"/>
          <w:szCs w:val="22"/>
        </w:rPr>
        <w:t>：</w:t>
      </w:r>
    </w:p>
    <w:p w14:paraId="4B21849F" w14:textId="3AE2D294" w:rsidR="008A0B6D" w:rsidRDefault="008A0B6D" w:rsidP="008A0B6D">
      <w:pPr>
        <w:overflowPunct w:val="0"/>
        <w:adjustRightInd w:val="0"/>
        <w:spacing w:afterLines="100" w:after="240" w:line="340" w:lineRule="atLeast"/>
        <w:ind w:firstLine="568"/>
        <w:jc w:val="both"/>
        <w:rPr>
          <w:rFonts w:ascii="SimSun" w:hAnsi="Calibri" w:cs="Times New Roman"/>
          <w:kern w:val="2"/>
          <w:sz w:val="21"/>
          <w:szCs w:val="22"/>
        </w:rPr>
      </w:pPr>
      <w:r w:rsidRPr="00F6410C">
        <w:rPr>
          <w:rFonts w:ascii="SimSun" w:hAnsi="SimSun" w:cs="Times New Roman" w:hint="eastAsia"/>
          <w:kern w:val="2"/>
          <w:sz w:val="21"/>
          <w:szCs w:val="22"/>
        </w:rPr>
        <w:t>（a）</w:t>
      </w:r>
      <w:r>
        <w:rPr>
          <w:rFonts w:ascii="SimSun" w:hAnsi="SimSun" w:cs="Times New Roman" w:hint="eastAsia"/>
          <w:kern w:val="2"/>
          <w:sz w:val="21"/>
          <w:szCs w:val="22"/>
        </w:rPr>
        <w:t>由土著［人民］、当地社区和/或［其他受益人］创造、形成、接收或揭示，并由他们［根据其习惯法和规约</w:t>
      </w:r>
      <w:r>
        <w:rPr>
          <w:rFonts w:ascii="SimSun" w:hAnsi="Calibri" w:cs="Times New Roman" w:hint="eastAsia"/>
          <w:kern w:val="2"/>
          <w:sz w:val="21"/>
          <w:szCs w:val="22"/>
        </w:rPr>
        <w:t>］集体发展、持有、使用和维持；</w:t>
      </w:r>
    </w:p>
    <w:p w14:paraId="5FE99B88" w14:textId="1A018714" w:rsidR="008A0B6D" w:rsidRDefault="008A0B6D" w:rsidP="008A0B6D">
      <w:pPr>
        <w:overflowPunct w:val="0"/>
        <w:adjustRightInd w:val="0"/>
        <w:spacing w:afterLines="100" w:after="240" w:line="340" w:lineRule="atLeast"/>
        <w:ind w:firstLine="568"/>
        <w:jc w:val="both"/>
        <w:rPr>
          <w:rFonts w:ascii="SimSun" w:hAnsi="SimSun" w:cs="Times New Roman"/>
          <w:kern w:val="2"/>
          <w:sz w:val="21"/>
          <w:szCs w:val="22"/>
        </w:rPr>
      </w:pPr>
      <w:r>
        <w:rPr>
          <w:rFonts w:ascii="SimSun" w:hAnsi="Calibri" w:cs="Times New Roman" w:hint="eastAsia"/>
          <w:kern w:val="2"/>
          <w:sz w:val="21"/>
          <w:szCs w:val="22"/>
        </w:rPr>
        <w:t>（b）</w:t>
      </w:r>
      <w:r>
        <w:rPr>
          <w:rFonts w:ascii="SimSun" w:hAnsi="SimSun" w:cs="Times New Roman" w:hint="eastAsia"/>
          <w:kern w:val="2"/>
          <w:sz w:val="21"/>
          <w:szCs w:val="22"/>
        </w:rPr>
        <w:t>与土著人民、当地社区和/或</w:t>
      </w:r>
      <w:r>
        <w:rPr>
          <w:rFonts w:ascii="SimSun" w:hAnsi="Calibri" w:cs="Times New Roman" w:hint="eastAsia"/>
          <w:kern w:val="2"/>
          <w:sz w:val="21"/>
          <w:szCs w:val="22"/>
        </w:rPr>
        <w:t>［其他</w:t>
      </w:r>
      <w:r>
        <w:rPr>
          <w:rFonts w:ascii="SimSun" w:hAnsi="SimSun" w:cs="Times New Roman" w:hint="eastAsia"/>
          <w:kern w:val="2"/>
          <w:sz w:val="21"/>
          <w:szCs w:val="22"/>
        </w:rPr>
        <w:t>受益人］的文化和</w:t>
      </w:r>
      <w:r w:rsidRPr="00D41355">
        <w:rPr>
          <w:rFonts w:ascii="SimSun" w:hAnsi="SimSun" w:cs="Times New Roman" w:hint="eastAsia"/>
          <w:kern w:val="2"/>
          <w:sz w:val="21"/>
          <w:szCs w:val="22"/>
        </w:rPr>
        <w:t>社会认同</w:t>
      </w:r>
      <w:r>
        <w:rPr>
          <w:rFonts w:ascii="SimSun" w:hAnsi="SimSun" w:cs="Times New Roman" w:hint="eastAsia"/>
          <w:kern w:val="2"/>
          <w:sz w:val="21"/>
          <w:szCs w:val="22"/>
        </w:rPr>
        <w:t>以及传统</w:t>
      </w:r>
      <w:r w:rsidRPr="00D41355">
        <w:rPr>
          <w:rFonts w:ascii="SimSun" w:hAnsi="SimSun" w:cs="Times New Roman" w:hint="eastAsia"/>
          <w:kern w:val="2"/>
          <w:sz w:val="21"/>
          <w:szCs w:val="22"/>
        </w:rPr>
        <w:t>遗产有</w:t>
      </w:r>
      <w:r>
        <w:rPr>
          <w:rFonts w:ascii="SimSun" w:hAnsi="SimSun" w:cs="Times New Roman" w:hint="eastAsia"/>
          <w:kern w:val="2"/>
          <w:sz w:val="21"/>
          <w:szCs w:val="22"/>
        </w:rPr>
        <w:t>关联</w:t>
      </w:r>
      <w:r w:rsidRPr="00D41355">
        <w:rPr>
          <w:rFonts w:ascii="SimSun" w:hAnsi="SimSun" w:cs="Times New Roman" w:hint="eastAsia"/>
          <w:kern w:val="2"/>
          <w:sz w:val="21"/>
          <w:szCs w:val="22"/>
        </w:rPr>
        <w:t>，或者是其组成部分</w:t>
      </w:r>
      <w:r>
        <w:rPr>
          <w:rFonts w:ascii="SimSun" w:hAnsi="SimSun" w:cs="Times New Roman" w:hint="eastAsia"/>
          <w:kern w:val="2"/>
          <w:sz w:val="21"/>
          <w:szCs w:val="22"/>
        </w:rPr>
        <w:t>；</w:t>
      </w:r>
      <w:r w:rsidR="007D04D8">
        <w:rPr>
          <w:rFonts w:ascii="SimSun" w:hAnsi="SimSun" w:cs="Times New Roman" w:hint="eastAsia"/>
          <w:kern w:val="2"/>
          <w:sz w:val="21"/>
          <w:szCs w:val="22"/>
        </w:rPr>
        <w:t>并且</w:t>
      </w:r>
    </w:p>
    <w:p w14:paraId="20008D18" w14:textId="77777777" w:rsidR="008A0B6D" w:rsidRPr="007D2E04" w:rsidRDefault="008A0B6D" w:rsidP="008A0B6D">
      <w:pPr>
        <w:pStyle w:val="ListParagraph"/>
        <w:numPr>
          <w:ilvl w:val="0"/>
          <w:numId w:val="12"/>
        </w:numPr>
        <w:overflowPunct w:val="0"/>
        <w:adjustRightInd w:val="0"/>
        <w:spacing w:afterLines="100" w:after="240" w:line="340" w:lineRule="atLeast"/>
        <w:jc w:val="both"/>
        <w:rPr>
          <w:rFonts w:ascii="SimSun" w:hAnsi="SimSun" w:cs="Times New Roman"/>
          <w:kern w:val="2"/>
          <w:sz w:val="21"/>
          <w:szCs w:val="22"/>
        </w:rPr>
      </w:pPr>
      <w:r w:rsidRPr="007D2E04">
        <w:rPr>
          <w:rFonts w:ascii="SimSun" w:hAnsi="SimSun" w:cs="Times New Roman" w:hint="eastAsia"/>
          <w:kern w:val="2"/>
          <w:sz w:val="21"/>
          <w:szCs w:val="22"/>
        </w:rPr>
        <w:t>代代相传，无论是否连续。</w:t>
      </w:r>
    </w:p>
    <w:p w14:paraId="50319FA5" w14:textId="614918F9" w:rsidR="008A0B6D" w:rsidRPr="007D2E04" w:rsidRDefault="008A0B6D" w:rsidP="008A0B6D">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hint="eastAsia"/>
          <w:kern w:val="2"/>
          <w:sz w:val="21"/>
          <w:szCs w:val="22"/>
        </w:rPr>
        <w:t>3.2</w:t>
      </w:r>
      <w:r>
        <w:rPr>
          <w:rFonts w:ascii="SimSun" w:hAnsi="Calibri" w:cs="Times New Roman"/>
          <w:kern w:val="2"/>
          <w:sz w:val="21"/>
          <w:szCs w:val="22"/>
        </w:rPr>
        <w:tab/>
      </w:r>
      <w:r>
        <w:rPr>
          <w:rFonts w:ascii="SimSun" w:hAnsi="Calibri" w:cs="Times New Roman" w:hint="eastAsia"/>
          <w:kern w:val="2"/>
          <w:sz w:val="21"/>
          <w:szCs w:val="22"/>
        </w:rPr>
        <w:t>成员国/</w:t>
      </w:r>
      <w:r w:rsidR="000F513D">
        <w:rPr>
          <w:rFonts w:ascii="SimSun" w:hAnsi="Calibri" w:cs="Times New Roman" w:hint="eastAsia"/>
          <w:kern w:val="2"/>
          <w:sz w:val="21"/>
          <w:szCs w:val="22"/>
        </w:rPr>
        <w:t>缔约方可以根据其国内法，将传统文化表现形式</w:t>
      </w:r>
      <w:r>
        <w:rPr>
          <w:rFonts w:ascii="SimSun" w:hAnsi="Calibri" w:cs="Times New Roman" w:hint="eastAsia"/>
          <w:kern w:val="2"/>
          <w:sz w:val="21"/>
          <w:szCs w:val="22"/>
        </w:rPr>
        <w:t>在由成员国/缔约方确定的合理期限内的事先存在作为保护的条件。］</w:t>
      </w:r>
    </w:p>
    <w:p w14:paraId="1AC65330" w14:textId="77777777" w:rsidR="008A0B6D" w:rsidRPr="00856947" w:rsidRDefault="008A0B6D" w:rsidP="008A0B6D">
      <w:pPr>
        <w:overflowPunct w:val="0"/>
        <w:adjustRightInd w:val="0"/>
        <w:spacing w:afterLines="100" w:after="240" w:line="340" w:lineRule="atLeast"/>
        <w:jc w:val="both"/>
        <w:rPr>
          <w:rFonts w:ascii="KaiTi" w:eastAsia="KaiTi" w:hAnsi="KaiTi" w:cs="Times New Roman"/>
          <w:kern w:val="2"/>
          <w:sz w:val="21"/>
          <w:szCs w:val="22"/>
        </w:rPr>
      </w:pPr>
      <w:r>
        <w:rPr>
          <w:rFonts w:ascii="SimSun" w:hAnsi="Calibri" w:cs="Times New Roman" w:hint="eastAsia"/>
          <w:kern w:val="2"/>
          <w:sz w:val="21"/>
          <w:szCs w:val="22"/>
        </w:rPr>
        <w:t>［</w:t>
      </w:r>
      <w:r w:rsidRPr="00856947">
        <w:rPr>
          <w:rFonts w:ascii="KaiTi" w:eastAsia="KaiTi" w:hAnsi="KaiTi" w:cs="Times New Roman" w:hint="eastAsia"/>
          <w:kern w:val="2"/>
          <w:sz w:val="21"/>
          <w:szCs w:val="22"/>
        </w:rPr>
        <w:t>替代项2</w:t>
      </w:r>
    </w:p>
    <w:p w14:paraId="45720E89" w14:textId="17292A3C" w:rsidR="008A0B6D" w:rsidRDefault="00BA7D3E" w:rsidP="008A0B6D">
      <w:pPr>
        <w:overflowPunct w:val="0"/>
        <w:adjustRightInd w:val="0"/>
        <w:spacing w:afterLines="100" w:after="240" w:line="340" w:lineRule="atLeast"/>
        <w:jc w:val="both"/>
        <w:rPr>
          <w:rFonts w:ascii="SimSun" w:hAnsi="SimSun" w:cs="Times New Roman"/>
          <w:kern w:val="2"/>
          <w:sz w:val="21"/>
          <w:szCs w:val="22"/>
        </w:rPr>
      </w:pPr>
      <w:r>
        <w:rPr>
          <w:rFonts w:ascii="SimSun" w:hAnsi="SimSun" w:cs="Times New Roman" w:hint="eastAsia"/>
          <w:kern w:val="2"/>
          <w:sz w:val="21"/>
          <w:szCs w:val="22"/>
        </w:rPr>
        <w:t>3.1</w:t>
      </w:r>
      <w:r>
        <w:rPr>
          <w:rFonts w:ascii="SimSun" w:hAnsi="SimSun" w:cs="Times New Roman"/>
          <w:kern w:val="2"/>
          <w:sz w:val="21"/>
          <w:szCs w:val="22"/>
        </w:rPr>
        <w:tab/>
      </w:r>
      <w:r w:rsidR="008A0B6D" w:rsidRPr="007D2E04">
        <w:rPr>
          <w:rFonts w:ascii="SimSun" w:hAnsi="SimSun" w:cs="Times New Roman" w:hint="eastAsia"/>
          <w:kern w:val="2"/>
          <w:sz w:val="21"/>
          <w:szCs w:val="22"/>
        </w:rPr>
        <w:t>保护应根据</w:t>
      </w:r>
      <w:r w:rsidR="008A0B6D">
        <w:rPr>
          <w:rFonts w:ascii="SimSun" w:hAnsi="SimSun" w:cs="Times New Roman" w:hint="eastAsia"/>
          <w:kern w:val="2"/>
          <w:sz w:val="21"/>
          <w:szCs w:val="22"/>
        </w:rPr>
        <w:t>本文书延伸至以下传统</w:t>
      </w:r>
      <w:r w:rsidR="000F513D">
        <w:rPr>
          <w:rFonts w:ascii="SimSun" w:hAnsi="SimSun" w:cs="Times New Roman" w:hint="eastAsia"/>
          <w:kern w:val="2"/>
          <w:sz w:val="21"/>
          <w:szCs w:val="22"/>
        </w:rPr>
        <w:t>文化表现形式</w:t>
      </w:r>
      <w:r w:rsidR="008A0B6D">
        <w:rPr>
          <w:rFonts w:ascii="SimSun" w:hAnsi="SimSun" w:cs="Times New Roman" w:hint="eastAsia"/>
          <w:kern w:val="2"/>
          <w:sz w:val="21"/>
          <w:szCs w:val="22"/>
        </w:rPr>
        <w:t>：</w:t>
      </w:r>
    </w:p>
    <w:p w14:paraId="43A47D27" w14:textId="397B6B8F" w:rsidR="008A0B6D" w:rsidRDefault="008A0B6D" w:rsidP="008A0B6D">
      <w:pPr>
        <w:overflowPunct w:val="0"/>
        <w:adjustRightInd w:val="0"/>
        <w:spacing w:afterLines="100" w:after="240" w:line="340" w:lineRule="atLeast"/>
        <w:ind w:firstLine="568"/>
        <w:jc w:val="both"/>
        <w:rPr>
          <w:rFonts w:ascii="SimSun" w:hAnsi="Calibri" w:cs="Times New Roman"/>
          <w:kern w:val="2"/>
          <w:sz w:val="21"/>
          <w:szCs w:val="22"/>
        </w:rPr>
      </w:pPr>
      <w:r w:rsidRPr="00F6410C">
        <w:rPr>
          <w:rFonts w:ascii="SimSun" w:hAnsi="SimSun" w:cs="Times New Roman" w:hint="eastAsia"/>
          <w:kern w:val="2"/>
          <w:sz w:val="21"/>
          <w:szCs w:val="22"/>
        </w:rPr>
        <w:t>（a）</w:t>
      </w:r>
      <w:r>
        <w:rPr>
          <w:rFonts w:ascii="SimSun" w:hAnsi="SimSun" w:cs="Times New Roman" w:hint="eastAsia"/>
          <w:kern w:val="2"/>
          <w:sz w:val="21"/>
          <w:szCs w:val="22"/>
        </w:rPr>
        <w:t>由土著［人民］、当地社区和/或［其他受益人］创造、形成、接收或揭示，并由他们［根据其习惯法和规约</w:t>
      </w:r>
      <w:r>
        <w:rPr>
          <w:rFonts w:ascii="SimSun" w:hAnsi="Calibri" w:cs="Times New Roman" w:hint="eastAsia"/>
          <w:kern w:val="2"/>
          <w:sz w:val="21"/>
          <w:szCs w:val="22"/>
        </w:rPr>
        <w:t>］集体发展、持有、使用和维持；</w:t>
      </w:r>
    </w:p>
    <w:p w14:paraId="186223C7" w14:textId="3291C61C" w:rsidR="008A0B6D" w:rsidRDefault="008A0B6D" w:rsidP="008A0B6D">
      <w:pPr>
        <w:overflowPunct w:val="0"/>
        <w:adjustRightInd w:val="0"/>
        <w:spacing w:afterLines="100" w:after="240" w:line="340" w:lineRule="atLeast"/>
        <w:ind w:firstLine="568"/>
        <w:jc w:val="both"/>
        <w:rPr>
          <w:rFonts w:ascii="SimSun" w:hAnsi="SimSun" w:cs="Times New Roman"/>
          <w:kern w:val="2"/>
          <w:sz w:val="21"/>
          <w:szCs w:val="22"/>
        </w:rPr>
      </w:pPr>
      <w:r>
        <w:rPr>
          <w:rFonts w:ascii="SimSun" w:hAnsi="Calibri" w:cs="Times New Roman" w:hint="eastAsia"/>
          <w:kern w:val="2"/>
          <w:sz w:val="21"/>
          <w:szCs w:val="22"/>
        </w:rPr>
        <w:t>（b）</w:t>
      </w:r>
      <w:r>
        <w:rPr>
          <w:rFonts w:ascii="SimSun" w:hAnsi="SimSun" w:cs="Times New Roman" w:hint="eastAsia"/>
          <w:kern w:val="2"/>
          <w:sz w:val="21"/>
          <w:szCs w:val="22"/>
        </w:rPr>
        <w:t>与土著人民、当地社区和/或</w:t>
      </w:r>
      <w:r>
        <w:rPr>
          <w:rFonts w:ascii="SimSun" w:hAnsi="Calibri" w:cs="Times New Roman" w:hint="eastAsia"/>
          <w:kern w:val="2"/>
          <w:sz w:val="21"/>
          <w:szCs w:val="22"/>
        </w:rPr>
        <w:t>［其他</w:t>
      </w:r>
      <w:r>
        <w:rPr>
          <w:rFonts w:ascii="SimSun" w:hAnsi="SimSun" w:cs="Times New Roman" w:hint="eastAsia"/>
          <w:kern w:val="2"/>
          <w:sz w:val="21"/>
          <w:szCs w:val="22"/>
        </w:rPr>
        <w:t>受益人］的文化</w:t>
      </w:r>
      <w:r w:rsidR="009B1E99">
        <w:rPr>
          <w:rFonts w:ascii="SimSun" w:hAnsi="SimSun" w:cs="Times New Roman" w:hint="eastAsia"/>
          <w:kern w:val="2"/>
          <w:sz w:val="21"/>
          <w:szCs w:val="22"/>
        </w:rPr>
        <w:t>和社会</w:t>
      </w:r>
      <w:r w:rsidRPr="00D41355">
        <w:rPr>
          <w:rFonts w:ascii="SimSun" w:hAnsi="SimSun" w:cs="Times New Roman" w:hint="eastAsia"/>
          <w:kern w:val="2"/>
          <w:sz w:val="21"/>
          <w:szCs w:val="22"/>
        </w:rPr>
        <w:t>认同</w:t>
      </w:r>
      <w:r w:rsidR="009B1E99">
        <w:rPr>
          <w:rFonts w:ascii="SimSun" w:hAnsi="SimSun" w:cs="Times New Roman" w:hint="eastAsia"/>
          <w:kern w:val="2"/>
          <w:sz w:val="21"/>
          <w:szCs w:val="22"/>
        </w:rPr>
        <w:t>以及</w:t>
      </w:r>
      <w:r>
        <w:rPr>
          <w:rFonts w:ascii="SimSun" w:hAnsi="SimSun" w:cs="Times New Roman" w:hint="eastAsia"/>
          <w:kern w:val="2"/>
          <w:sz w:val="21"/>
          <w:szCs w:val="22"/>
        </w:rPr>
        <w:t>传统</w:t>
      </w:r>
      <w:r w:rsidRPr="00D41355">
        <w:rPr>
          <w:rFonts w:ascii="SimSun" w:hAnsi="SimSun" w:cs="Times New Roman" w:hint="eastAsia"/>
          <w:kern w:val="2"/>
          <w:sz w:val="21"/>
          <w:szCs w:val="22"/>
        </w:rPr>
        <w:t>遗产有</w:t>
      </w:r>
      <w:r>
        <w:rPr>
          <w:rFonts w:ascii="SimSun" w:hAnsi="SimSun" w:cs="Times New Roman" w:hint="eastAsia"/>
          <w:kern w:val="2"/>
          <w:sz w:val="21"/>
          <w:szCs w:val="22"/>
        </w:rPr>
        <w:t>关联</w:t>
      </w:r>
      <w:r w:rsidRPr="00D41355">
        <w:rPr>
          <w:rFonts w:ascii="SimSun" w:hAnsi="SimSun" w:cs="Times New Roman" w:hint="eastAsia"/>
          <w:kern w:val="2"/>
          <w:sz w:val="21"/>
          <w:szCs w:val="22"/>
        </w:rPr>
        <w:t>，或者是其组成部分</w:t>
      </w:r>
      <w:r>
        <w:rPr>
          <w:rFonts w:ascii="SimSun" w:hAnsi="SimSun" w:cs="Times New Roman" w:hint="eastAsia"/>
          <w:kern w:val="2"/>
          <w:sz w:val="21"/>
          <w:szCs w:val="22"/>
        </w:rPr>
        <w:t>，并且与其有显著联系；</w:t>
      </w:r>
    </w:p>
    <w:p w14:paraId="08033E45" w14:textId="4B6A7293" w:rsidR="008A0B6D" w:rsidRDefault="008A0B6D" w:rsidP="008A0B6D">
      <w:pPr>
        <w:overflowPunct w:val="0"/>
        <w:adjustRightInd w:val="0"/>
        <w:spacing w:afterLines="100" w:after="240" w:line="340" w:lineRule="atLeast"/>
        <w:ind w:firstLine="568"/>
        <w:jc w:val="both"/>
        <w:rPr>
          <w:rFonts w:ascii="SimSun" w:hAnsi="SimSun" w:cs="Times New Roman"/>
          <w:kern w:val="2"/>
          <w:sz w:val="21"/>
          <w:szCs w:val="22"/>
        </w:rPr>
      </w:pPr>
      <w:r>
        <w:rPr>
          <w:rFonts w:ascii="SimSun" w:hAnsi="SimSun" w:cs="Times New Roman" w:hint="eastAsia"/>
          <w:kern w:val="2"/>
          <w:sz w:val="21"/>
          <w:szCs w:val="22"/>
        </w:rPr>
        <w:t>（c）</w:t>
      </w:r>
      <w:r w:rsidRPr="00870FD3">
        <w:rPr>
          <w:rFonts w:ascii="SimSun" w:hAnsi="SimSun" w:cs="Times New Roman" w:hint="eastAsia"/>
          <w:kern w:val="2"/>
          <w:sz w:val="21"/>
          <w:szCs w:val="22"/>
        </w:rPr>
        <w:t>代代相传，无论是否连续</w:t>
      </w:r>
      <w:r>
        <w:rPr>
          <w:rFonts w:ascii="SimSun" w:hAnsi="SimSun" w:cs="Times New Roman" w:hint="eastAsia"/>
          <w:kern w:val="2"/>
          <w:sz w:val="21"/>
          <w:szCs w:val="22"/>
        </w:rPr>
        <w:t>，或者不少于50年或五代的期间</w:t>
      </w:r>
      <w:r w:rsidRPr="00870FD3">
        <w:rPr>
          <w:rFonts w:ascii="SimSun" w:hAnsi="SimSun" w:cs="Times New Roman" w:hint="eastAsia"/>
          <w:kern w:val="2"/>
          <w:sz w:val="21"/>
          <w:szCs w:val="22"/>
        </w:rPr>
        <w:t>。</w:t>
      </w:r>
      <w:r w:rsidR="00BA2E01">
        <w:rPr>
          <w:rFonts w:ascii="SimSun" w:hAnsi="SimSun" w:cs="Times New Roman" w:hint="eastAsia"/>
          <w:kern w:val="2"/>
          <w:sz w:val="21"/>
          <w:szCs w:val="22"/>
        </w:rPr>
        <w:t>］］</w:t>
      </w:r>
    </w:p>
    <w:p w14:paraId="68E58256" w14:textId="77777777" w:rsidR="008822A7" w:rsidRPr="00834C8A" w:rsidRDefault="008822A7" w:rsidP="008822A7">
      <w:pPr>
        <w:overflowPunct w:val="0"/>
        <w:spacing w:after="50" w:line="340" w:lineRule="atLeast"/>
        <w:jc w:val="both"/>
        <w:rPr>
          <w:rFonts w:ascii="SimSun" w:hAnsi="Calibri" w:cs="Times New Roman"/>
          <w:caps/>
          <w:kern w:val="2"/>
          <w:sz w:val="21"/>
          <w:szCs w:val="22"/>
        </w:rPr>
      </w:pPr>
      <w:r w:rsidRPr="00834C8A">
        <w:rPr>
          <w:rFonts w:ascii="SimSun" w:hAnsi="Calibri" w:cs="Times New Roman"/>
          <w:caps/>
          <w:kern w:val="2"/>
          <w:sz w:val="21"/>
          <w:szCs w:val="22"/>
        </w:rPr>
        <w:br w:type="page"/>
      </w:r>
    </w:p>
    <w:p w14:paraId="47C602FF" w14:textId="5DC90D9B"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［第4条</w:t>
      </w:r>
      <w:r w:rsidR="00DE665C"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受益人</w:t>
      </w:r>
    </w:p>
    <w:p w14:paraId="126DBDBE" w14:textId="61D3983C"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kern w:val="2"/>
          <w:sz w:val="21"/>
          <w:szCs w:val="22"/>
        </w:rPr>
        <w:t>1</w:t>
      </w:r>
    </w:p>
    <w:p w14:paraId="62623D83" w14:textId="2FAF5DA6" w:rsidR="008822A7" w:rsidRPr="00834C8A" w:rsidRDefault="008822A7" w:rsidP="008822A7">
      <w:pPr>
        <w:overflowPunct w:val="0"/>
        <w:spacing w:afterLines="100" w:after="240" w:line="340" w:lineRule="atLeast"/>
        <w:jc w:val="both"/>
        <w:rPr>
          <w:rFonts w:ascii="SimSun" w:hAnsi="Times New Roman" w:cs="SimSun"/>
          <w:color w:val="000000"/>
          <w:sz w:val="21"/>
          <w:szCs w:val="21"/>
        </w:rPr>
      </w:pPr>
      <w:r w:rsidRPr="00834C8A">
        <w:rPr>
          <w:rFonts w:ascii="SimSun" w:hAnsi="Times New Roman" w:cs="SimSun" w:hint="eastAsia"/>
          <w:color w:val="000000"/>
          <w:sz w:val="21"/>
          <w:szCs w:val="21"/>
        </w:rPr>
        <w:t>本文书</w:t>
      </w:r>
      <w:r w:rsidR="00A72646">
        <w:rPr>
          <w:rFonts w:ascii="SimSun" w:hAnsi="Times New Roman" w:cs="SimSun" w:hint="eastAsia"/>
          <w:color w:val="000000"/>
          <w:sz w:val="21"/>
          <w:szCs w:val="21"/>
        </w:rPr>
        <w:t>所保护</w:t>
      </w:r>
      <w:r w:rsidRPr="00834C8A">
        <w:rPr>
          <w:rFonts w:ascii="SimSun" w:hAnsi="Times New Roman" w:cs="SimSun" w:hint="eastAsia"/>
          <w:color w:val="000000"/>
          <w:sz w:val="21"/>
          <w:szCs w:val="21"/>
        </w:rPr>
        <w:t>的受益人是</w:t>
      </w:r>
      <w:r w:rsidR="00A72646" w:rsidRPr="00834C8A">
        <w:rPr>
          <w:rFonts w:ascii="SimSun" w:hAnsi="Calibri" w:cs="Times New Roman" w:hint="eastAsia"/>
          <w:kern w:val="2"/>
          <w:sz w:val="21"/>
          <w:szCs w:val="22"/>
        </w:rPr>
        <w:t>持有</w:t>
      </w:r>
      <w:r w:rsidR="00A72646" w:rsidRPr="00834C8A">
        <w:rPr>
          <w:rFonts w:ascii="SimSun" w:hAnsi="Times New Roman" w:cs="SimSun" w:hint="eastAsia"/>
          <w:color w:val="000000"/>
          <w:sz w:val="21"/>
          <w:szCs w:val="21"/>
        </w:rPr>
        <w:t>、表达、创造、</w:t>
      </w:r>
      <w:r w:rsidR="006C3814">
        <w:rPr>
          <w:rFonts w:ascii="SimSun" w:hAnsi="Times New Roman" w:cs="SimSun" w:hint="eastAsia"/>
          <w:color w:val="000000"/>
          <w:sz w:val="21"/>
          <w:szCs w:val="21"/>
        </w:rPr>
        <w:t>维持</w:t>
      </w:r>
      <w:r w:rsidR="00A72646" w:rsidRPr="00834C8A">
        <w:rPr>
          <w:rFonts w:ascii="SimSun" w:hAnsi="Times New Roman" w:cs="SimSun" w:hint="eastAsia"/>
          <w:color w:val="000000"/>
          <w:sz w:val="21"/>
          <w:szCs w:val="21"/>
        </w:rPr>
        <w:t>、使用和发展</w:t>
      </w:r>
      <w:r w:rsidR="00063A87">
        <w:rPr>
          <w:rFonts w:ascii="SimSun" w:hAnsi="Times New Roman" w:cs="SimSun" w:hint="eastAsia"/>
          <w:color w:val="000000"/>
          <w:sz w:val="21"/>
          <w:szCs w:val="21"/>
        </w:rPr>
        <w:t>［</w:t>
      </w:r>
      <w:r w:rsidR="00A72646" w:rsidRPr="00834C8A">
        <w:rPr>
          <w:rFonts w:ascii="SimSun" w:hAnsi="Times New Roman" w:cs="SimSun" w:hint="eastAsia"/>
          <w:color w:val="000000"/>
          <w:sz w:val="21"/>
          <w:szCs w:val="21"/>
        </w:rPr>
        <w:t>受保护</w:t>
      </w:r>
      <w:r w:rsidR="00063A87">
        <w:rPr>
          <w:rFonts w:ascii="SimSun" w:hAnsi="Times New Roman" w:cs="SimSun" w:hint="eastAsia"/>
          <w:color w:val="000000"/>
          <w:sz w:val="21"/>
          <w:szCs w:val="21"/>
        </w:rPr>
        <w:t>］</w:t>
      </w:r>
      <w:r w:rsidR="00A72646" w:rsidRPr="00834C8A">
        <w:rPr>
          <w:rFonts w:ascii="SimSun" w:hAnsi="Times New Roman" w:cs="SimSun" w:hint="eastAsia"/>
          <w:color w:val="000000"/>
          <w:sz w:val="21"/>
          <w:szCs w:val="21"/>
        </w:rPr>
        <w:t>传统</w:t>
      </w:r>
      <w:r w:rsidR="00A72646" w:rsidRPr="00834C8A">
        <w:rPr>
          <w:rFonts w:ascii="SimSun" w:hAnsi="SimSun" w:cs="Times New Roman" w:hint="eastAsia"/>
          <w:kern w:val="2"/>
          <w:sz w:val="21"/>
          <w:szCs w:val="22"/>
        </w:rPr>
        <w:t>文化表现形式</w:t>
      </w:r>
      <w:r w:rsidRPr="00834C8A">
        <w:rPr>
          <w:rFonts w:ascii="SimSun" w:hAnsi="Times New Roman" w:cs="SimSun" w:hint="eastAsia"/>
          <w:color w:val="000000"/>
          <w:sz w:val="21"/>
          <w:szCs w:val="21"/>
        </w:rPr>
        <w:t>的土著</w:t>
      </w:r>
      <w:r w:rsidR="00063A87">
        <w:rPr>
          <w:rFonts w:ascii="SimSun" w:hAnsi="Times New Roman" w:cs="SimSun" w:hint="eastAsia"/>
          <w:color w:val="000000"/>
          <w:sz w:val="21"/>
          <w:szCs w:val="21"/>
        </w:rPr>
        <w:t>［</w:t>
      </w:r>
      <w:r w:rsidRPr="00834C8A">
        <w:rPr>
          <w:rFonts w:ascii="SimSun" w:hAnsi="Times New Roman" w:cs="SimSun" w:hint="eastAsia"/>
          <w:color w:val="000000"/>
          <w:sz w:val="21"/>
          <w:szCs w:val="21"/>
        </w:rPr>
        <w:t>人民</w:t>
      </w:r>
      <w:r w:rsidR="00063A87">
        <w:rPr>
          <w:rFonts w:ascii="SimSun" w:hAnsi="Times New Roman" w:cs="SimSun" w:hint="eastAsia"/>
          <w:color w:val="000000"/>
          <w:sz w:val="21"/>
          <w:szCs w:val="21"/>
        </w:rPr>
        <w:t>］</w:t>
      </w:r>
      <w:r w:rsidR="00A72646">
        <w:rPr>
          <w:rFonts w:ascii="SimSun" w:hAnsi="Times New Roman" w:cs="SimSun" w:hint="eastAsia"/>
          <w:color w:val="000000"/>
          <w:sz w:val="21"/>
          <w:szCs w:val="21"/>
        </w:rPr>
        <w:t>和</w:t>
      </w:r>
      <w:r w:rsidRPr="00834C8A">
        <w:rPr>
          <w:rFonts w:ascii="SimSun" w:hAnsi="Times New Roman" w:cs="SimSun" w:hint="eastAsia"/>
          <w:color w:val="000000"/>
          <w:sz w:val="21"/>
          <w:szCs w:val="21"/>
        </w:rPr>
        <w:t>当地社区。</w:t>
      </w:r>
      <w:r w:rsidR="00063A87">
        <w:rPr>
          <w:rFonts w:ascii="SimSun" w:hAnsi="Times New Roman" w:cs="SimSun" w:hint="eastAsia"/>
          <w:color w:val="000000"/>
          <w:sz w:val="21"/>
          <w:szCs w:val="21"/>
        </w:rPr>
        <w:t>］</w:t>
      </w:r>
    </w:p>
    <w:p w14:paraId="2BEECCC7" w14:textId="77777777" w:rsidR="008B52EB" w:rsidRPr="00CD3EF5" w:rsidRDefault="008B52EB" w:rsidP="008B52EB">
      <w:pPr>
        <w:overflowPunct w:val="0"/>
        <w:adjustRightInd w:val="0"/>
        <w:spacing w:afterLines="100" w:after="240" w:line="340" w:lineRule="atLeast"/>
        <w:jc w:val="both"/>
        <w:rPr>
          <w:rFonts w:ascii="KaiTi" w:eastAsia="KaiTi" w:hAnsi="KaiTi" w:cs="Times New Roman"/>
          <w:kern w:val="2"/>
          <w:sz w:val="21"/>
          <w:szCs w:val="22"/>
        </w:rPr>
      </w:pPr>
      <w:bookmarkStart w:id="7" w:name="_Toc79915401"/>
      <w:bookmarkStart w:id="8" w:name="_Toc79987160"/>
      <w:bookmarkStart w:id="9" w:name="_Toc80175919"/>
      <w:bookmarkStart w:id="10" w:name="_Toc80498786"/>
      <w:bookmarkStart w:id="11" w:name="_Toc80498869"/>
      <w:bookmarkStart w:id="12" w:name="_Toc80604607"/>
      <w:bookmarkStart w:id="13" w:name="_Toc80604869"/>
      <w:bookmarkStart w:id="14" w:name="_Toc80605682"/>
      <w:bookmarkStart w:id="15" w:name="_Toc80606322"/>
      <w:bookmarkStart w:id="16" w:name="_Toc81034415"/>
      <w:bookmarkStart w:id="17" w:name="_Toc81199769"/>
      <w:bookmarkStart w:id="18" w:name="_Toc81221131"/>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0332BF72" w14:textId="45E3F264" w:rsidR="008B52EB" w:rsidRDefault="00263F69" w:rsidP="008B52EB">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hint="eastAsia"/>
          <w:kern w:val="2"/>
          <w:sz w:val="21"/>
          <w:szCs w:val="22"/>
        </w:rPr>
        <w:t>4</w:t>
      </w:r>
      <w:r>
        <w:rPr>
          <w:rFonts w:ascii="SimSun" w:hAnsi="Calibri" w:cs="Times New Roman"/>
          <w:kern w:val="2"/>
          <w:sz w:val="21"/>
          <w:szCs w:val="22"/>
        </w:rPr>
        <w:t>.1</w:t>
      </w:r>
      <w:r>
        <w:rPr>
          <w:rFonts w:ascii="SimSun" w:hAnsi="Calibri" w:cs="Times New Roman"/>
          <w:kern w:val="2"/>
          <w:sz w:val="21"/>
          <w:szCs w:val="22"/>
        </w:rPr>
        <w:tab/>
      </w:r>
      <w:r w:rsidR="008B52EB" w:rsidRPr="00582D7B">
        <w:rPr>
          <w:rFonts w:ascii="SimSun" w:hAnsi="Calibri" w:cs="Times New Roman" w:hint="eastAsia"/>
          <w:kern w:val="2"/>
          <w:sz w:val="21"/>
          <w:szCs w:val="22"/>
        </w:rPr>
        <w:t>本文书的受益人是</w:t>
      </w:r>
      <w:r w:rsidR="008B52EB">
        <w:rPr>
          <w:rFonts w:ascii="SimSun" w:hAnsi="Calibri" w:cs="Times New Roman" w:hint="eastAsia"/>
          <w:kern w:val="2"/>
          <w:sz w:val="21"/>
          <w:szCs w:val="22"/>
        </w:rPr>
        <w:t>：</w:t>
      </w:r>
    </w:p>
    <w:p w14:paraId="4CE72106" w14:textId="3FB9EDCC" w:rsidR="008B52EB" w:rsidRDefault="008B52EB" w:rsidP="008B52EB">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（a）</w:t>
      </w:r>
      <w:r w:rsidRPr="00582D7B">
        <w:rPr>
          <w:rFonts w:ascii="SimSun" w:hAnsi="Calibri" w:cs="Times New Roman" w:hint="eastAsia"/>
          <w:kern w:val="2"/>
          <w:sz w:val="21"/>
          <w:szCs w:val="22"/>
        </w:rPr>
        <w:t>土著</w:t>
      </w:r>
      <w:r w:rsidR="00630D42">
        <w:rPr>
          <w:rFonts w:ascii="SimSun" w:hAnsi="Times New Roman" w:cs="SimSun" w:hint="eastAsia"/>
          <w:color w:val="000000"/>
          <w:sz w:val="21"/>
          <w:szCs w:val="21"/>
        </w:rPr>
        <w:t>［</w:t>
      </w:r>
      <w:r w:rsidRPr="00582D7B">
        <w:rPr>
          <w:rFonts w:ascii="SimSun" w:hAnsi="Calibri" w:cs="Times New Roman" w:hint="eastAsia"/>
          <w:kern w:val="2"/>
          <w:sz w:val="21"/>
          <w:szCs w:val="22"/>
        </w:rPr>
        <w:t>人民</w:t>
      </w:r>
      <w:r w:rsidR="00630D42">
        <w:rPr>
          <w:rFonts w:ascii="SimSun" w:hAnsi="Times New Roman" w:cs="SimSun" w:hint="eastAsia"/>
          <w:color w:val="000000"/>
          <w:sz w:val="21"/>
          <w:szCs w:val="21"/>
        </w:rPr>
        <w:t>］</w:t>
      </w:r>
      <w:r>
        <w:rPr>
          <w:rFonts w:ascii="SimSun" w:hAnsi="Calibri" w:cs="Times New Roman" w:hint="eastAsia"/>
          <w:kern w:val="2"/>
          <w:sz w:val="21"/>
          <w:szCs w:val="22"/>
        </w:rPr>
        <w:t>和</w:t>
      </w:r>
      <w:r w:rsidRPr="00EC18EF">
        <w:rPr>
          <w:rFonts w:ascii="SimSun" w:hAnsi="SimSun" w:cs="Times New Roman" w:hint="eastAsia"/>
          <w:kern w:val="2"/>
          <w:sz w:val="21"/>
          <w:szCs w:val="22"/>
        </w:rPr>
        <w:t>当地</w:t>
      </w:r>
      <w:r w:rsidRPr="00582D7B">
        <w:rPr>
          <w:rFonts w:ascii="SimSun" w:hAnsi="Calibri" w:cs="Times New Roman" w:hint="eastAsia"/>
          <w:kern w:val="2"/>
          <w:sz w:val="21"/>
          <w:szCs w:val="22"/>
        </w:rPr>
        <w:t>社区</w:t>
      </w:r>
      <w:r>
        <w:rPr>
          <w:rFonts w:ascii="SimSun" w:hAnsi="Calibri" w:cs="Times New Roman" w:hint="eastAsia"/>
          <w:kern w:val="2"/>
          <w:sz w:val="21"/>
          <w:szCs w:val="22"/>
        </w:rPr>
        <w:t>，和</w:t>
      </w:r>
    </w:p>
    <w:p w14:paraId="59EACE41" w14:textId="33782564" w:rsidR="008B52EB" w:rsidRDefault="008B52EB" w:rsidP="008B52EB">
      <w:pPr>
        <w:overflowPunct w:val="0"/>
        <w:adjustRightInd w:val="0"/>
        <w:spacing w:afterLines="100" w:after="240" w:line="340" w:lineRule="atLeast"/>
        <w:ind w:left="567"/>
        <w:jc w:val="both"/>
        <w:rPr>
          <w:rFonts w:ascii="SimSun" w:hAnsi="Calibri" w:cs="Times New Roman"/>
          <w:kern w:val="2"/>
          <w:sz w:val="21"/>
          <w:szCs w:val="22"/>
        </w:rPr>
      </w:pPr>
      <w:r>
        <w:rPr>
          <w:rFonts w:ascii="SimSun" w:hAnsi="Calibri" w:cs="Times New Roman" w:hint="eastAsia"/>
          <w:kern w:val="2"/>
          <w:sz w:val="21"/>
          <w:szCs w:val="22"/>
        </w:rPr>
        <w:t>（b）适用时，</w:t>
      </w:r>
      <w:r w:rsidRPr="00857633">
        <w:rPr>
          <w:rFonts w:ascii="SimSun" w:hAnsi="Calibri" w:cs="Times New Roman" w:hint="eastAsia"/>
          <w:kern w:val="2"/>
          <w:sz w:val="21"/>
          <w:szCs w:val="22"/>
        </w:rPr>
        <w:t>依据</w:t>
      </w:r>
      <w:r w:rsidRPr="00EC18EF">
        <w:rPr>
          <w:rFonts w:ascii="SimSun" w:hAnsi="SimSun" w:cs="Times New Roman" w:hint="eastAsia"/>
          <w:kern w:val="2"/>
          <w:sz w:val="21"/>
          <w:szCs w:val="22"/>
        </w:rPr>
        <w:t>国内</w:t>
      </w:r>
      <w:r w:rsidRPr="00857633">
        <w:rPr>
          <w:rFonts w:ascii="SimSun" w:hAnsi="Calibri" w:cs="Times New Roman" w:hint="eastAsia"/>
          <w:kern w:val="2"/>
          <w:sz w:val="21"/>
          <w:szCs w:val="22"/>
        </w:rPr>
        <w:t>法确定</w:t>
      </w:r>
      <w:r w:rsidR="002500CF">
        <w:rPr>
          <w:rFonts w:ascii="SimSun" w:hAnsi="Calibri" w:cs="Times New Roman" w:hint="eastAsia"/>
          <w:kern w:val="2"/>
          <w:sz w:val="21"/>
          <w:szCs w:val="22"/>
        </w:rPr>
        <w:t>的</w:t>
      </w:r>
      <w:r w:rsidR="00263F69" w:rsidRPr="00857633">
        <w:rPr>
          <w:rFonts w:ascii="SimSun" w:hAnsi="Calibri" w:cs="Times New Roman" w:hint="eastAsia"/>
          <w:kern w:val="2"/>
          <w:sz w:val="21"/>
          <w:szCs w:val="22"/>
        </w:rPr>
        <w:t>其他</w:t>
      </w:r>
      <w:r w:rsidR="00263F69">
        <w:rPr>
          <w:rFonts w:ascii="SimSun" w:hAnsi="Calibri" w:cs="Times New Roman" w:hint="eastAsia"/>
          <w:kern w:val="2"/>
          <w:sz w:val="21"/>
          <w:szCs w:val="22"/>
        </w:rPr>
        <w:t>传统</w:t>
      </w:r>
      <w:r w:rsidR="00D77EB8" w:rsidRPr="00834C8A">
        <w:rPr>
          <w:rFonts w:ascii="SimSun" w:hAnsi="SimSun" w:cs="Times New Roman" w:hint="eastAsia"/>
          <w:kern w:val="2"/>
          <w:sz w:val="21"/>
          <w:szCs w:val="22"/>
        </w:rPr>
        <w:t>文化表现形式</w:t>
      </w:r>
      <w:r w:rsidR="00263F69">
        <w:rPr>
          <w:rFonts w:ascii="SimSun" w:hAnsi="Calibri" w:cs="Times New Roman" w:hint="eastAsia"/>
          <w:kern w:val="2"/>
          <w:sz w:val="21"/>
          <w:szCs w:val="22"/>
        </w:rPr>
        <w:t>权利人。</w:t>
      </w:r>
    </w:p>
    <w:p w14:paraId="24A77186" w14:textId="77777777" w:rsidR="008822A7" w:rsidRPr="00834C8A" w:rsidRDefault="008822A7" w:rsidP="008822A7">
      <w:pPr>
        <w:overflowPunct w:val="0"/>
        <w:spacing w:after="5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46BAD96D"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［第5条</w:t>
      </w:r>
      <w:bookmarkEnd w:id="7"/>
      <w:bookmarkEnd w:id="8"/>
      <w:bookmarkEnd w:id="9"/>
      <w:bookmarkEnd w:id="10"/>
      <w:bookmarkEnd w:id="11"/>
      <w:bookmarkEnd w:id="12"/>
      <w:bookmarkEnd w:id="13"/>
      <w:bookmarkEnd w:id="14"/>
      <w:bookmarkEnd w:id="15"/>
      <w:bookmarkEnd w:id="16"/>
      <w:bookmarkEnd w:id="17"/>
      <w:bookmarkEnd w:id="18"/>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［保护］/［维护］的范围</w:t>
      </w:r>
    </w:p>
    <w:p w14:paraId="73AF5BA8" w14:textId="77777777" w:rsidR="00263F69" w:rsidRPr="00CD3EF5" w:rsidRDefault="00263F69" w:rsidP="00263F69">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295C2741" w14:textId="5695F25D" w:rsidR="00263F69" w:rsidRDefault="00263F69" w:rsidP="00263F69">
      <w:pPr>
        <w:overflowPunct w:val="0"/>
        <w:adjustRightInd w:val="0"/>
        <w:spacing w:afterLines="100" w:after="240" w:line="340" w:lineRule="atLeast"/>
        <w:jc w:val="both"/>
        <w:rPr>
          <w:rFonts w:ascii="SimSun" w:hAnsi="Calibri" w:cs="Times New Roman"/>
          <w:kern w:val="2"/>
          <w:sz w:val="21"/>
          <w:szCs w:val="22"/>
        </w:rPr>
      </w:pPr>
      <w:r w:rsidRPr="00A71B22">
        <w:rPr>
          <w:rFonts w:ascii="SimSun" w:hAnsi="Calibri" w:cs="Times New Roman" w:hint="eastAsia"/>
          <w:kern w:val="2"/>
          <w:sz w:val="21"/>
          <w:szCs w:val="22"/>
        </w:rPr>
        <w:t>成员国/</w:t>
      </w:r>
      <w:r>
        <w:rPr>
          <w:rFonts w:ascii="SimSun" w:hAnsi="Calibri" w:cs="Times New Roman" w:hint="eastAsia"/>
          <w:kern w:val="2"/>
          <w:sz w:val="21"/>
          <w:szCs w:val="22"/>
        </w:rPr>
        <w:t>缔约各方</w:t>
      </w:r>
      <w:r w:rsidR="00630D42" w:rsidRPr="00D41355">
        <w:rPr>
          <w:rFonts w:ascii="SimSun" w:hAnsi="Calibri" w:cs="Times New Roman" w:hint="eastAsia"/>
          <w:kern w:val="2"/>
          <w:sz w:val="21"/>
          <w:szCs w:val="22"/>
        </w:rPr>
        <w:t>［</w:t>
      </w:r>
      <w:r w:rsidR="00630D42" w:rsidRPr="00A71B22">
        <w:rPr>
          <w:rFonts w:ascii="SimSun" w:hAnsi="Calibri" w:cs="Times New Roman" w:hint="eastAsia"/>
          <w:kern w:val="2"/>
          <w:sz w:val="21"/>
          <w:szCs w:val="22"/>
        </w:rPr>
        <w:t>应</w:t>
      </w:r>
      <w:r w:rsidR="00630D42">
        <w:rPr>
          <w:rFonts w:ascii="SimSun" w:hAnsi="Calibri" w:cs="Times New Roman" w:hint="eastAsia"/>
          <w:kern w:val="2"/>
          <w:sz w:val="21"/>
          <w:szCs w:val="22"/>
        </w:rPr>
        <w:t>/应当</w:t>
      </w:r>
      <w:r w:rsidR="00630D42" w:rsidRPr="00D41355">
        <w:rPr>
          <w:rFonts w:ascii="SimSun" w:hAnsi="Calibri" w:cs="Times New Roman" w:hint="eastAsia"/>
          <w:kern w:val="2"/>
          <w:sz w:val="21"/>
          <w:szCs w:val="22"/>
        </w:rPr>
        <w:t>］</w:t>
      </w:r>
      <w:r w:rsidR="00630D42" w:rsidRPr="00A71B22">
        <w:rPr>
          <w:rFonts w:ascii="SimSun" w:hAnsi="Calibri" w:cs="Times New Roman" w:hint="eastAsia"/>
          <w:kern w:val="2"/>
          <w:sz w:val="21"/>
          <w:szCs w:val="22"/>
        </w:rPr>
        <w:t>采取立法、行政和/或政策措施，以合理、兼顾各方利益的方式</w:t>
      </w:r>
      <w:r w:rsidR="00630D42">
        <w:rPr>
          <w:rFonts w:ascii="SimSun" w:hAnsi="Calibri" w:cs="Times New Roman" w:hint="eastAsia"/>
          <w:kern w:val="2"/>
          <w:sz w:val="21"/>
          <w:szCs w:val="22"/>
        </w:rPr>
        <w:t>保障</w:t>
      </w:r>
      <w:r w:rsidR="00630D42" w:rsidRPr="003C2113">
        <w:rPr>
          <w:rFonts w:ascii="SimSun" w:hAnsi="Calibri" w:cs="Times New Roman" w:hint="eastAsia"/>
          <w:kern w:val="2"/>
          <w:sz w:val="21"/>
          <w:szCs w:val="22"/>
        </w:rPr>
        <w:t>受益人</w:t>
      </w:r>
      <w:r w:rsidR="00630D42">
        <w:rPr>
          <w:rFonts w:ascii="SimSun" w:hAnsi="Calibri" w:cs="Times New Roman" w:hint="eastAsia"/>
          <w:kern w:val="2"/>
          <w:sz w:val="21"/>
          <w:szCs w:val="22"/>
        </w:rPr>
        <w:t>有关其传统</w:t>
      </w:r>
      <w:r w:rsidR="00630D42" w:rsidRPr="00834C8A">
        <w:rPr>
          <w:rFonts w:ascii="SimSun" w:hAnsi="SimSun" w:cs="Times New Roman" w:hint="eastAsia"/>
          <w:kern w:val="2"/>
          <w:sz w:val="21"/>
          <w:szCs w:val="22"/>
        </w:rPr>
        <w:t>文化表现形式</w:t>
      </w:r>
      <w:r w:rsidR="00630D42">
        <w:rPr>
          <w:rFonts w:ascii="SimSun" w:hAnsi="Calibri" w:cs="Times New Roman" w:hint="eastAsia"/>
          <w:kern w:val="2"/>
          <w:sz w:val="21"/>
          <w:szCs w:val="22"/>
        </w:rPr>
        <w:t>的</w:t>
      </w:r>
      <w:r w:rsidR="00630D42" w:rsidRPr="003C2113">
        <w:rPr>
          <w:rFonts w:ascii="SimSun" w:hAnsi="Calibri" w:cs="Times New Roman" w:hint="eastAsia"/>
          <w:kern w:val="2"/>
          <w:sz w:val="21"/>
          <w:szCs w:val="22"/>
        </w:rPr>
        <w:t>经济利益和精神权益，</w:t>
      </w:r>
      <w:r w:rsidR="00630D42">
        <w:rPr>
          <w:rFonts w:ascii="SimSun" w:hAnsi="Calibri" w:cs="Times New Roman" w:hint="eastAsia"/>
          <w:kern w:val="2"/>
          <w:sz w:val="21"/>
          <w:szCs w:val="22"/>
        </w:rPr>
        <w:t>并规定：</w:t>
      </w:r>
    </w:p>
    <w:p w14:paraId="4F5ABFC1" w14:textId="51043B9D" w:rsidR="00263F69" w:rsidRDefault="00263F69" w:rsidP="00263F69">
      <w:pPr>
        <w:overflowPunct w:val="0"/>
        <w:adjustRightInd w:val="0"/>
        <w:spacing w:afterLines="100" w:after="240" w:line="340" w:lineRule="atLeast"/>
        <w:ind w:left="1134" w:hanging="567"/>
        <w:jc w:val="both"/>
        <w:rPr>
          <w:rFonts w:ascii="SimSun" w:hAnsi="SimSun"/>
          <w:sz w:val="21"/>
          <w:szCs w:val="22"/>
        </w:rPr>
      </w:pPr>
      <w:r>
        <w:rPr>
          <w:rFonts w:ascii="SimSun" w:hAnsi="SimSun" w:hint="eastAsia"/>
          <w:sz w:val="21"/>
          <w:szCs w:val="22"/>
        </w:rPr>
        <w:t>（</w:t>
      </w:r>
      <w:r>
        <w:rPr>
          <w:rFonts w:ascii="SimSun" w:hAnsi="SimSun"/>
          <w:sz w:val="21"/>
          <w:szCs w:val="22"/>
        </w:rPr>
        <w:t>a</w:t>
      </w:r>
      <w:r>
        <w:rPr>
          <w:rFonts w:ascii="SimSun" w:hAnsi="SimSun" w:hint="eastAsia"/>
          <w:sz w:val="21"/>
          <w:szCs w:val="22"/>
        </w:rPr>
        <w:t>）</w:t>
      </w:r>
      <w:r>
        <w:rPr>
          <w:rFonts w:ascii="SimSun" w:hAnsi="SimSun"/>
          <w:sz w:val="21"/>
          <w:szCs w:val="22"/>
        </w:rPr>
        <w:tab/>
      </w:r>
      <w:r w:rsidRPr="008F7CD0">
        <w:rPr>
          <w:rFonts w:ascii="SimSun" w:hAnsi="SimSun" w:hint="eastAsia"/>
          <w:sz w:val="21"/>
          <w:szCs w:val="22"/>
        </w:rPr>
        <w:t>凡参照土著</w:t>
      </w:r>
      <w:r w:rsidR="00630D42" w:rsidRPr="00D41355">
        <w:rPr>
          <w:rFonts w:ascii="SimSun" w:hAnsi="Calibri" w:cs="Times New Roman" w:hint="eastAsia"/>
          <w:kern w:val="2"/>
          <w:sz w:val="21"/>
          <w:szCs w:val="22"/>
        </w:rPr>
        <w:t>［</w:t>
      </w:r>
      <w:r w:rsidR="00630D42" w:rsidRPr="008F7CD0">
        <w:rPr>
          <w:rFonts w:ascii="SimSun" w:hAnsi="SimSun" w:hint="eastAsia"/>
          <w:sz w:val="21"/>
          <w:szCs w:val="22"/>
        </w:rPr>
        <w:t>人民</w:t>
      </w:r>
      <w:r w:rsidR="00630D42" w:rsidRPr="00D41355">
        <w:rPr>
          <w:rFonts w:ascii="SimSun" w:hAnsi="Calibri" w:cs="Times New Roman" w:hint="eastAsia"/>
          <w:kern w:val="2"/>
          <w:sz w:val="21"/>
          <w:szCs w:val="22"/>
        </w:rPr>
        <w:t>］</w:t>
      </w:r>
      <w:r w:rsidR="00630D42">
        <w:rPr>
          <w:rFonts w:ascii="SimSun" w:hAnsi="SimSun" w:hint="eastAsia"/>
          <w:sz w:val="21"/>
          <w:szCs w:val="22"/>
        </w:rPr>
        <w:t>、</w:t>
      </w:r>
      <w:r w:rsidR="00630D42" w:rsidRPr="008F7CD0">
        <w:rPr>
          <w:rFonts w:ascii="SimSun" w:hAnsi="SimSun" w:hint="eastAsia"/>
          <w:sz w:val="21"/>
          <w:szCs w:val="22"/>
        </w:rPr>
        <w:t>当地社区</w:t>
      </w:r>
      <w:r w:rsidR="00630D42">
        <w:rPr>
          <w:rFonts w:ascii="SimSun" w:hAnsi="SimSun" w:hint="eastAsia"/>
          <w:sz w:val="21"/>
          <w:szCs w:val="22"/>
        </w:rPr>
        <w:t>或其他</w:t>
      </w:r>
      <w:r w:rsidR="00630D42" w:rsidRPr="008F7CD0">
        <w:rPr>
          <w:rFonts w:ascii="SimSun" w:hAnsi="SimSun" w:hint="eastAsia"/>
          <w:sz w:val="21"/>
          <w:szCs w:val="22"/>
        </w:rPr>
        <w:t>受益人的习惯法</w:t>
      </w:r>
      <w:r w:rsidR="00630D42">
        <w:rPr>
          <w:rFonts w:ascii="SimSun" w:hAnsi="SimSun" w:hint="eastAsia"/>
          <w:sz w:val="21"/>
          <w:szCs w:val="22"/>
        </w:rPr>
        <w:t>、土著法典、规约</w:t>
      </w:r>
      <w:r w:rsidR="00630D42" w:rsidRPr="008F7CD0">
        <w:rPr>
          <w:rFonts w:ascii="SimSun" w:hAnsi="SimSun" w:hint="eastAsia"/>
          <w:sz w:val="21"/>
          <w:szCs w:val="22"/>
        </w:rPr>
        <w:t>及做法，</w:t>
      </w:r>
      <w:r w:rsidRPr="008F7CD0">
        <w:rPr>
          <w:rFonts w:ascii="SimSun" w:hAnsi="SimSun" w:hint="eastAsia"/>
          <w:sz w:val="21"/>
          <w:szCs w:val="22"/>
        </w:rPr>
        <w:t>获取传统</w:t>
      </w:r>
      <w:r w:rsidR="00D77EB8" w:rsidRPr="00834C8A">
        <w:rPr>
          <w:rFonts w:ascii="SimSun" w:hAnsi="SimSun" w:cs="Times New Roman" w:hint="eastAsia"/>
          <w:kern w:val="2"/>
          <w:sz w:val="21"/>
          <w:szCs w:val="22"/>
        </w:rPr>
        <w:t>文化表现形式</w:t>
      </w:r>
      <w:r w:rsidRPr="008F7CD0">
        <w:rPr>
          <w:rFonts w:ascii="SimSun" w:hAnsi="SimSun" w:hint="eastAsia"/>
          <w:sz w:val="21"/>
          <w:szCs w:val="22"/>
        </w:rPr>
        <w:t>受到限制</w:t>
      </w:r>
      <w:r>
        <w:rPr>
          <w:rFonts w:ascii="SimSun" w:hAnsi="SimSun" w:hint="eastAsia"/>
          <w:sz w:val="21"/>
          <w:szCs w:val="22"/>
        </w:rPr>
        <w:t>的，</w:t>
      </w:r>
      <w:r w:rsidRPr="008F7CD0">
        <w:rPr>
          <w:rFonts w:ascii="SimSun" w:hAnsi="SimSun" w:hint="eastAsia"/>
          <w:sz w:val="21"/>
          <w:szCs w:val="22"/>
        </w:rPr>
        <w:t>包括传统</w:t>
      </w:r>
      <w:r w:rsidR="00D77EB8" w:rsidRPr="00834C8A">
        <w:rPr>
          <w:rFonts w:ascii="SimSun" w:hAnsi="SimSun" w:cs="Times New Roman" w:hint="eastAsia"/>
          <w:kern w:val="2"/>
          <w:sz w:val="21"/>
          <w:szCs w:val="22"/>
        </w:rPr>
        <w:t>文化表现形式</w:t>
      </w:r>
      <w:r w:rsidRPr="008F7CD0">
        <w:rPr>
          <w:rFonts w:ascii="SimSun" w:hAnsi="SimSun" w:hint="eastAsia"/>
          <w:sz w:val="21"/>
          <w:szCs w:val="22"/>
        </w:rPr>
        <w:t>属秘密或神圣的情况</w:t>
      </w:r>
      <w:r>
        <w:rPr>
          <w:rFonts w:ascii="SimSun" w:hAnsi="SimSun" w:hint="eastAsia"/>
          <w:sz w:val="21"/>
          <w:szCs w:val="22"/>
        </w:rPr>
        <w:t>，</w:t>
      </w:r>
      <w:r w:rsidRPr="00D41355">
        <w:rPr>
          <w:rFonts w:ascii="SimSun" w:hAnsi="Calibri" w:cs="Times New Roman" w:hint="eastAsia"/>
          <w:kern w:val="2"/>
          <w:sz w:val="21"/>
          <w:szCs w:val="22"/>
        </w:rPr>
        <w:t>受益人拥有</w:t>
      </w:r>
      <w:r>
        <w:rPr>
          <w:rFonts w:ascii="SimSun" w:hAnsi="Calibri" w:cs="Times New Roman" w:hint="eastAsia"/>
          <w:kern w:val="2"/>
          <w:sz w:val="21"/>
          <w:szCs w:val="22"/>
        </w:rPr>
        <w:t>以下集体</w:t>
      </w:r>
      <w:r w:rsidRPr="00D41355">
        <w:rPr>
          <w:rFonts w:ascii="SimSun" w:hAnsi="Calibri" w:cs="Times New Roman" w:hint="eastAsia"/>
          <w:kern w:val="2"/>
          <w:sz w:val="21"/>
          <w:szCs w:val="22"/>
        </w:rPr>
        <w:t>专有权</w:t>
      </w:r>
      <w:r>
        <w:rPr>
          <w:rFonts w:ascii="SimSun" w:hAnsi="Calibri" w:cs="Times New Roman" w:hint="eastAsia"/>
          <w:kern w:val="2"/>
          <w:sz w:val="21"/>
          <w:szCs w:val="22"/>
        </w:rPr>
        <w:t>：</w:t>
      </w:r>
    </w:p>
    <w:p w14:paraId="1B3E2D66" w14:textId="77777777" w:rsidR="00630D42" w:rsidRDefault="00263F69" w:rsidP="00263F69">
      <w:pPr>
        <w:tabs>
          <w:tab w:val="left" w:pos="550"/>
        </w:tabs>
        <w:overflowPunct w:val="0"/>
        <w:adjustRightInd w:val="0"/>
        <w:spacing w:afterLines="100" w:after="240" w:line="340" w:lineRule="atLeast"/>
        <w:ind w:left="1701" w:hanging="567"/>
        <w:jc w:val="both"/>
        <w:rPr>
          <w:rFonts w:ascii="SimSun" w:hAnsi="SimSun" w:cs="Times New Roman"/>
          <w:kern w:val="2"/>
          <w:sz w:val="21"/>
          <w:szCs w:val="22"/>
        </w:rPr>
      </w:pPr>
      <w:r>
        <w:rPr>
          <w:rFonts w:ascii="SimSun" w:hAnsi="Calibri" w:cs="Times New Roman" w:hint="eastAsia"/>
          <w:kern w:val="2"/>
          <w:sz w:val="21"/>
          <w:szCs w:val="22"/>
        </w:rPr>
        <w:t>（</w:t>
      </w:r>
      <w:r w:rsidRPr="00D41355">
        <w:rPr>
          <w:rFonts w:ascii="SimSun" w:hAnsi="Calibri" w:cs="Times New Roman" w:hint="eastAsia"/>
          <w:kern w:val="2"/>
          <w:sz w:val="21"/>
          <w:szCs w:val="22"/>
        </w:rPr>
        <w:t>i</w:t>
      </w:r>
      <w:r>
        <w:rPr>
          <w:rFonts w:ascii="SimSun" w:hAnsi="Calibri" w:cs="Times New Roman" w:hint="eastAsia"/>
          <w:kern w:val="2"/>
          <w:sz w:val="21"/>
          <w:szCs w:val="22"/>
        </w:rPr>
        <w:t>）</w:t>
      </w:r>
      <w:r w:rsidRPr="00D41355">
        <w:rPr>
          <w:rFonts w:ascii="SimSun" w:hAnsi="Calibri" w:cs="Times New Roman" w:hint="eastAsia"/>
          <w:kern w:val="2"/>
          <w:sz w:val="21"/>
          <w:szCs w:val="22"/>
        </w:rPr>
        <w:t>维持、控制、使用、发展、授权或禁止获取和使用/</w:t>
      </w:r>
      <w:r>
        <w:rPr>
          <w:rFonts w:ascii="SimSun" w:hAnsi="Calibri" w:cs="Times New Roman" w:hint="eastAsia"/>
          <w:kern w:val="2"/>
          <w:sz w:val="21"/>
          <w:szCs w:val="22"/>
        </w:rPr>
        <w:t>利用其传统</w:t>
      </w:r>
      <w:r w:rsidR="00D77EB8" w:rsidRPr="00834C8A">
        <w:rPr>
          <w:rFonts w:ascii="SimSun" w:hAnsi="SimSun" w:cs="Times New Roman" w:hint="eastAsia"/>
          <w:kern w:val="2"/>
          <w:sz w:val="21"/>
          <w:szCs w:val="22"/>
        </w:rPr>
        <w:t>文化表现形式</w:t>
      </w:r>
      <w:r w:rsidR="00630D42">
        <w:rPr>
          <w:rFonts w:ascii="SimSun" w:hAnsi="SimSun" w:cs="Times New Roman" w:hint="eastAsia"/>
          <w:kern w:val="2"/>
          <w:sz w:val="21"/>
          <w:szCs w:val="22"/>
        </w:rPr>
        <w:t>；</w:t>
      </w:r>
    </w:p>
    <w:p w14:paraId="677B3277" w14:textId="7C3F92F9" w:rsidR="00263F69" w:rsidRPr="00D41355" w:rsidRDefault="00630D42" w:rsidP="00263F6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r>
        <w:rPr>
          <w:rFonts w:ascii="SimSun" w:hAnsi="SimSun" w:cs="Times New Roman" w:hint="eastAsia"/>
          <w:kern w:val="2"/>
          <w:sz w:val="21"/>
          <w:szCs w:val="22"/>
        </w:rPr>
        <w:t>（i</w:t>
      </w:r>
      <w:r>
        <w:rPr>
          <w:rFonts w:ascii="SimSun" w:hAnsi="SimSun" w:cs="Times New Roman"/>
          <w:kern w:val="2"/>
          <w:sz w:val="21"/>
          <w:szCs w:val="22"/>
        </w:rPr>
        <w:t>i</w:t>
      </w:r>
      <w:r>
        <w:rPr>
          <w:rFonts w:ascii="SimSun" w:hAnsi="SimSun" w:cs="Times New Roman" w:hint="eastAsia"/>
          <w:kern w:val="2"/>
          <w:sz w:val="21"/>
          <w:szCs w:val="22"/>
        </w:rPr>
        <w:t>）</w:t>
      </w:r>
      <w:r w:rsidR="00263F69">
        <w:rPr>
          <w:rFonts w:ascii="SimSun" w:hAnsi="Calibri" w:cs="Times New Roman" w:hint="eastAsia"/>
          <w:kern w:val="2"/>
          <w:sz w:val="21"/>
          <w:szCs w:val="22"/>
        </w:rPr>
        <w:t>从因其使用而产生的惠益</w:t>
      </w:r>
      <w:r w:rsidR="00263F69" w:rsidRPr="00D41355">
        <w:rPr>
          <w:rFonts w:ascii="SimSun" w:hAnsi="Calibri" w:cs="Times New Roman" w:hint="eastAsia"/>
          <w:kern w:val="2"/>
          <w:sz w:val="21"/>
          <w:szCs w:val="22"/>
        </w:rPr>
        <w:t>中收取公平公正份额</w:t>
      </w:r>
      <w:r w:rsidR="00263F69">
        <w:rPr>
          <w:rFonts w:ascii="SimSun" w:hAnsi="Calibri" w:cs="Times New Roman" w:hint="eastAsia"/>
          <w:kern w:val="2"/>
          <w:sz w:val="21"/>
          <w:szCs w:val="22"/>
        </w:rPr>
        <w:t>；</w:t>
      </w:r>
    </w:p>
    <w:p w14:paraId="7ABF8D3B" w14:textId="77777777" w:rsidR="00630D42" w:rsidRDefault="00263F69" w:rsidP="00263F69">
      <w:pPr>
        <w:tabs>
          <w:tab w:val="left" w:pos="550"/>
        </w:tabs>
        <w:overflowPunct w:val="0"/>
        <w:adjustRightInd w:val="0"/>
        <w:spacing w:afterLines="100" w:after="240" w:line="340" w:lineRule="atLeast"/>
        <w:ind w:left="1701" w:hanging="567"/>
        <w:jc w:val="both"/>
        <w:rPr>
          <w:rFonts w:ascii="SimSun" w:hAnsi="SimSun" w:cs="Times New Roman"/>
          <w:kern w:val="2"/>
          <w:sz w:val="21"/>
          <w:szCs w:val="22"/>
        </w:rPr>
      </w:pPr>
      <w:r>
        <w:rPr>
          <w:rFonts w:ascii="SimSun" w:hAnsi="SimSun" w:cs="Times New Roman" w:hint="eastAsia"/>
          <w:kern w:val="2"/>
          <w:sz w:val="21"/>
          <w:szCs w:val="22"/>
        </w:rPr>
        <w:t>（</w:t>
      </w:r>
      <w:r w:rsidRPr="00D41355">
        <w:rPr>
          <w:rFonts w:ascii="SimSun" w:hAnsi="SimSun" w:cs="Times New Roman" w:hint="eastAsia"/>
          <w:kern w:val="2"/>
          <w:sz w:val="21"/>
          <w:szCs w:val="22"/>
        </w:rPr>
        <w:t>ii</w:t>
      </w:r>
      <w:r>
        <w:rPr>
          <w:rFonts w:ascii="SimSun" w:hAnsi="SimSun" w:cs="Times New Roman" w:hint="eastAsia"/>
          <w:kern w:val="2"/>
          <w:sz w:val="21"/>
          <w:szCs w:val="22"/>
        </w:rPr>
        <w:t>）</w:t>
      </w:r>
      <w:r w:rsidRPr="00D41355">
        <w:rPr>
          <w:rFonts w:ascii="SimSun" w:hAnsi="SimSun" w:cs="Times New Roman" w:hint="eastAsia"/>
          <w:kern w:val="2"/>
          <w:sz w:val="21"/>
          <w:szCs w:val="22"/>
        </w:rPr>
        <w:t>署名</w:t>
      </w:r>
      <w:r w:rsidR="00630D42">
        <w:rPr>
          <w:rFonts w:ascii="SimSun" w:hAnsi="SimSun" w:cs="Times New Roman" w:hint="eastAsia"/>
          <w:kern w:val="2"/>
          <w:sz w:val="21"/>
          <w:szCs w:val="22"/>
        </w:rPr>
        <w:t>；</w:t>
      </w:r>
      <w:r w:rsidRPr="00D41355">
        <w:rPr>
          <w:rFonts w:ascii="SimSun" w:hAnsi="SimSun" w:cs="Times New Roman" w:hint="eastAsia"/>
          <w:kern w:val="2"/>
          <w:sz w:val="21"/>
          <w:szCs w:val="22"/>
        </w:rPr>
        <w:t>和</w:t>
      </w:r>
    </w:p>
    <w:p w14:paraId="7C4BF9E2" w14:textId="1E202B71" w:rsidR="00263F69" w:rsidRPr="00D41355" w:rsidRDefault="00630D42" w:rsidP="00263F6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r>
        <w:rPr>
          <w:rFonts w:ascii="SimSun" w:hAnsi="SimSun" w:cs="Times New Roman" w:hint="eastAsia"/>
          <w:kern w:val="2"/>
          <w:sz w:val="21"/>
          <w:szCs w:val="22"/>
        </w:rPr>
        <w:t>（i</w:t>
      </w:r>
      <w:r>
        <w:rPr>
          <w:rFonts w:ascii="SimSun" w:hAnsi="SimSun" w:cs="Times New Roman"/>
          <w:kern w:val="2"/>
          <w:sz w:val="21"/>
          <w:szCs w:val="22"/>
        </w:rPr>
        <w:t>v</w:t>
      </w:r>
      <w:r>
        <w:rPr>
          <w:rFonts w:ascii="SimSun" w:hAnsi="SimSun" w:cs="Times New Roman" w:hint="eastAsia"/>
          <w:kern w:val="2"/>
          <w:sz w:val="21"/>
          <w:szCs w:val="22"/>
        </w:rPr>
        <w:t>）</w:t>
      </w:r>
      <w:r w:rsidR="00263F69" w:rsidRPr="00D41355">
        <w:rPr>
          <w:rFonts w:ascii="SimSun" w:hAnsi="Calibri" w:cs="Times New Roman" w:hint="eastAsia"/>
          <w:kern w:val="2"/>
          <w:sz w:val="21"/>
          <w:szCs w:val="22"/>
        </w:rPr>
        <w:t>以尊重</w:t>
      </w:r>
      <w:r w:rsidR="00263F69">
        <w:rPr>
          <w:rFonts w:ascii="SimSun" w:hAnsi="Calibri" w:cs="Times New Roman" w:hint="eastAsia"/>
          <w:kern w:val="2"/>
          <w:sz w:val="21"/>
          <w:szCs w:val="22"/>
        </w:rPr>
        <w:t>其传统</w:t>
      </w:r>
      <w:r w:rsidR="00D77EB8" w:rsidRPr="00834C8A">
        <w:rPr>
          <w:rFonts w:ascii="SimSun" w:hAnsi="SimSun" w:cs="Times New Roman" w:hint="eastAsia"/>
          <w:kern w:val="2"/>
          <w:sz w:val="21"/>
          <w:szCs w:val="22"/>
        </w:rPr>
        <w:t>文化表现形式</w:t>
      </w:r>
      <w:r w:rsidR="00263F69">
        <w:rPr>
          <w:rFonts w:ascii="SimSun" w:hAnsi="Calibri" w:cs="Times New Roman" w:hint="eastAsia"/>
          <w:kern w:val="2"/>
          <w:sz w:val="21"/>
          <w:szCs w:val="22"/>
        </w:rPr>
        <w:t>完整性的方式使用此种</w:t>
      </w:r>
      <w:r w:rsidR="00263F69" w:rsidRPr="00D41355">
        <w:rPr>
          <w:rFonts w:ascii="SimSun" w:hAnsi="Calibri" w:cs="Times New Roman" w:hint="eastAsia"/>
          <w:kern w:val="2"/>
          <w:sz w:val="21"/>
          <w:szCs w:val="22"/>
        </w:rPr>
        <w:t>传统</w:t>
      </w:r>
      <w:r w:rsidR="009E55DD" w:rsidRPr="00834C8A">
        <w:rPr>
          <w:rFonts w:ascii="SimSun" w:hAnsi="SimSun" w:cs="Times New Roman" w:hint="eastAsia"/>
          <w:kern w:val="2"/>
          <w:sz w:val="21"/>
          <w:szCs w:val="22"/>
        </w:rPr>
        <w:t>文化表现形式</w:t>
      </w:r>
      <w:r w:rsidR="00263F69" w:rsidRPr="00D41355">
        <w:rPr>
          <w:rFonts w:ascii="SimSun" w:hAnsi="Calibri" w:cs="Times New Roman" w:hint="eastAsia"/>
          <w:kern w:val="2"/>
          <w:sz w:val="21"/>
          <w:szCs w:val="22"/>
        </w:rPr>
        <w:t>。</w:t>
      </w:r>
    </w:p>
    <w:p w14:paraId="09BE6092" w14:textId="19AAF1AB" w:rsidR="00263F69" w:rsidRPr="00D41355" w:rsidRDefault="00263F69" w:rsidP="00263F69">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sidRPr="00D41355">
        <w:rPr>
          <w:rFonts w:ascii="SimSun" w:hAnsi="Calibri" w:cs="Times New Roman" w:hint="eastAsia"/>
          <w:kern w:val="2"/>
          <w:sz w:val="21"/>
          <w:szCs w:val="22"/>
        </w:rPr>
        <w:t>b</w:t>
      </w:r>
      <w:r>
        <w:rPr>
          <w:rFonts w:ascii="SimSun" w:hAnsi="Calibri" w:cs="Times New Roman" w:hint="eastAsia"/>
          <w:kern w:val="2"/>
          <w:sz w:val="21"/>
          <w:szCs w:val="22"/>
        </w:rPr>
        <w:t>）</w:t>
      </w:r>
      <w:r w:rsidRPr="00D41355">
        <w:rPr>
          <w:rFonts w:ascii="SimSun" w:hAnsi="Calibri" w:cs="Times New Roman"/>
          <w:kern w:val="2"/>
          <w:sz w:val="21"/>
          <w:szCs w:val="22"/>
        </w:rPr>
        <w:tab/>
      </w:r>
      <w:r w:rsidRPr="00D41355">
        <w:rPr>
          <w:rFonts w:ascii="SimSun" w:hAnsi="Calibri" w:cs="Times New Roman" w:hint="eastAsia"/>
          <w:kern w:val="2"/>
          <w:sz w:val="21"/>
          <w:szCs w:val="22"/>
        </w:rPr>
        <w:t>凡</w:t>
      </w:r>
      <w:r>
        <w:rPr>
          <w:rFonts w:ascii="SimSun" w:hAnsi="Calibri" w:cs="Times New Roman" w:hint="eastAsia"/>
          <w:kern w:val="2"/>
          <w:sz w:val="21"/>
          <w:szCs w:val="22"/>
        </w:rPr>
        <w:t>参照</w:t>
      </w:r>
      <w:r w:rsidRPr="00D41355">
        <w:rPr>
          <w:rFonts w:ascii="SimSun" w:hAnsi="Calibri" w:cs="Times New Roman" w:hint="eastAsia"/>
          <w:kern w:val="2"/>
          <w:sz w:val="21"/>
          <w:szCs w:val="22"/>
        </w:rPr>
        <w:t>土著［人民］</w:t>
      </w:r>
      <w:r>
        <w:rPr>
          <w:rFonts w:ascii="SimSun" w:hAnsi="Calibri" w:cs="Times New Roman" w:hint="eastAsia"/>
          <w:kern w:val="2"/>
          <w:sz w:val="21"/>
          <w:szCs w:val="22"/>
        </w:rPr>
        <w:t>、</w:t>
      </w:r>
      <w:r w:rsidRPr="00D41355">
        <w:rPr>
          <w:rFonts w:ascii="SimSun" w:hAnsi="Calibri" w:cs="Times New Roman" w:hint="eastAsia"/>
          <w:kern w:val="2"/>
          <w:sz w:val="21"/>
          <w:szCs w:val="22"/>
        </w:rPr>
        <w:t>当地社区</w:t>
      </w:r>
      <w:r>
        <w:rPr>
          <w:rFonts w:ascii="SimSun" w:hAnsi="Calibri" w:cs="Times New Roman" w:hint="eastAsia"/>
          <w:kern w:val="2"/>
          <w:sz w:val="21"/>
          <w:szCs w:val="22"/>
        </w:rPr>
        <w:t>或受益人的习惯法</w:t>
      </w:r>
      <w:r w:rsidR="008E7288">
        <w:rPr>
          <w:rFonts w:ascii="SimSun" w:hAnsi="SimSun" w:hint="eastAsia"/>
          <w:sz w:val="21"/>
          <w:szCs w:val="22"/>
        </w:rPr>
        <w:t>、土著法典、规约</w:t>
      </w:r>
      <w:r w:rsidR="008E7288">
        <w:rPr>
          <w:rFonts w:ascii="SimSun" w:hAnsi="Calibri" w:cs="Times New Roman" w:hint="eastAsia"/>
          <w:kern w:val="2"/>
          <w:sz w:val="21"/>
          <w:szCs w:val="22"/>
        </w:rPr>
        <w:t>及做法，获取</w:t>
      </w:r>
      <w:r w:rsidR="008E7288" w:rsidRPr="008F7CD0">
        <w:rPr>
          <w:rFonts w:ascii="SimSun" w:hAnsi="SimSun" w:hint="eastAsia"/>
          <w:sz w:val="21"/>
          <w:szCs w:val="22"/>
        </w:rPr>
        <w:t>传统</w:t>
      </w:r>
      <w:r w:rsidR="008E7288" w:rsidRPr="00834C8A">
        <w:rPr>
          <w:rFonts w:ascii="SimSun" w:hAnsi="SimSun" w:cs="Times New Roman" w:hint="eastAsia"/>
          <w:kern w:val="2"/>
          <w:sz w:val="21"/>
          <w:szCs w:val="22"/>
        </w:rPr>
        <w:t>文化表现形式</w:t>
      </w:r>
      <w:r w:rsidR="008E7288">
        <w:rPr>
          <w:rFonts w:ascii="SimSun" w:hAnsi="SimSun" w:hint="eastAsia"/>
          <w:sz w:val="21"/>
          <w:szCs w:val="22"/>
        </w:rPr>
        <w:t>不</w:t>
      </w:r>
      <w:r w:rsidR="008E7288" w:rsidRPr="008F7CD0">
        <w:rPr>
          <w:rFonts w:ascii="SimSun" w:hAnsi="SimSun" w:hint="eastAsia"/>
          <w:sz w:val="21"/>
          <w:szCs w:val="22"/>
        </w:rPr>
        <w:t>受限制</w:t>
      </w:r>
      <w:r w:rsidR="008E7288">
        <w:rPr>
          <w:rFonts w:ascii="SimSun" w:hAnsi="SimSun" w:hint="eastAsia"/>
          <w:sz w:val="21"/>
          <w:szCs w:val="22"/>
        </w:rPr>
        <w:t>的</w:t>
      </w:r>
      <w:r w:rsidR="008E7288" w:rsidRPr="0081640D">
        <w:rPr>
          <w:rFonts w:ascii="SimSun" w:hAnsi="SimSun" w:hint="eastAsia"/>
          <w:sz w:val="21"/>
          <w:szCs w:val="22"/>
        </w:rPr>
        <w:t>，</w:t>
      </w:r>
      <w:r w:rsidRPr="0081640D">
        <w:rPr>
          <w:rFonts w:ascii="SimSun" w:hAnsi="SimSun" w:hint="eastAsia"/>
          <w:sz w:val="21"/>
          <w:szCs w:val="22"/>
        </w:rPr>
        <w:t>受益人</w:t>
      </w:r>
      <w:r>
        <w:rPr>
          <w:rFonts w:ascii="SimSun" w:hAnsi="SimSun" w:hint="eastAsia"/>
          <w:sz w:val="21"/>
          <w:szCs w:val="22"/>
        </w:rPr>
        <w:t>将：</w:t>
      </w:r>
    </w:p>
    <w:p w14:paraId="678B721D" w14:textId="5198C748" w:rsidR="00263F69" w:rsidRPr="00D41355" w:rsidRDefault="00263F69" w:rsidP="00263F6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r>
        <w:rPr>
          <w:rFonts w:ascii="SimSun" w:hAnsi="Calibri" w:cs="Times New Roman" w:hint="eastAsia"/>
          <w:kern w:val="2"/>
          <w:sz w:val="21"/>
          <w:szCs w:val="22"/>
        </w:rPr>
        <w:t>（</w:t>
      </w:r>
      <w:r w:rsidRPr="00D41355">
        <w:rPr>
          <w:rFonts w:ascii="SimSun" w:hAnsi="Calibri" w:cs="Times New Roman" w:hint="eastAsia"/>
          <w:kern w:val="2"/>
          <w:sz w:val="21"/>
          <w:szCs w:val="22"/>
        </w:rPr>
        <w:t>i</w:t>
      </w:r>
      <w:r>
        <w:rPr>
          <w:rFonts w:ascii="SimSun" w:hAnsi="Calibri" w:cs="Times New Roman" w:hint="eastAsia"/>
          <w:kern w:val="2"/>
          <w:sz w:val="21"/>
          <w:szCs w:val="22"/>
        </w:rPr>
        <w:t>）从因其使用而产生的惠益</w:t>
      </w:r>
      <w:r w:rsidRPr="00D41355">
        <w:rPr>
          <w:rFonts w:ascii="SimSun" w:hAnsi="Calibri" w:cs="Times New Roman" w:hint="eastAsia"/>
          <w:kern w:val="2"/>
          <w:sz w:val="21"/>
          <w:szCs w:val="22"/>
        </w:rPr>
        <w:t>中收取公平公正份额；</w:t>
      </w:r>
    </w:p>
    <w:p w14:paraId="0E7EBB3D" w14:textId="77777777" w:rsidR="008E7288" w:rsidRDefault="00263F69" w:rsidP="00263F69">
      <w:pPr>
        <w:tabs>
          <w:tab w:val="left" w:pos="550"/>
        </w:tabs>
        <w:overflowPunct w:val="0"/>
        <w:adjustRightInd w:val="0"/>
        <w:spacing w:afterLines="100" w:after="240" w:line="340" w:lineRule="atLeast"/>
        <w:ind w:left="1701" w:hanging="567"/>
        <w:jc w:val="both"/>
        <w:rPr>
          <w:rFonts w:ascii="SimSun" w:hAnsi="SimSun" w:cs="Times New Roman"/>
          <w:kern w:val="2"/>
          <w:sz w:val="21"/>
          <w:szCs w:val="22"/>
        </w:rPr>
      </w:pPr>
      <w:r>
        <w:rPr>
          <w:rFonts w:ascii="SimSun" w:hAnsi="SimSun" w:cs="Times New Roman" w:hint="eastAsia"/>
          <w:kern w:val="2"/>
          <w:sz w:val="21"/>
          <w:szCs w:val="22"/>
        </w:rPr>
        <w:t>（</w:t>
      </w:r>
      <w:r w:rsidRPr="00D41355">
        <w:rPr>
          <w:rFonts w:ascii="SimSun" w:hAnsi="SimSun" w:cs="Times New Roman" w:hint="eastAsia"/>
          <w:kern w:val="2"/>
          <w:sz w:val="21"/>
          <w:szCs w:val="22"/>
        </w:rPr>
        <w:t>ii</w:t>
      </w:r>
      <w:r>
        <w:rPr>
          <w:rFonts w:ascii="SimSun" w:hAnsi="SimSun" w:cs="Times New Roman" w:hint="eastAsia"/>
          <w:kern w:val="2"/>
          <w:sz w:val="21"/>
          <w:szCs w:val="22"/>
        </w:rPr>
        <w:t>）</w:t>
      </w:r>
      <w:r w:rsidRPr="00D41355">
        <w:rPr>
          <w:rFonts w:ascii="SimSun" w:hAnsi="SimSun" w:cs="Times New Roman" w:hint="eastAsia"/>
          <w:kern w:val="2"/>
          <w:sz w:val="21"/>
          <w:szCs w:val="22"/>
        </w:rPr>
        <w:t>拥有署名的权利</w:t>
      </w:r>
      <w:r w:rsidR="008E7288">
        <w:rPr>
          <w:rFonts w:ascii="SimSun" w:hAnsi="SimSun" w:cs="Times New Roman" w:hint="eastAsia"/>
          <w:kern w:val="2"/>
          <w:sz w:val="21"/>
          <w:szCs w:val="22"/>
        </w:rPr>
        <w:t>；</w:t>
      </w:r>
      <w:r w:rsidRPr="00D41355">
        <w:rPr>
          <w:rFonts w:ascii="SimSun" w:hAnsi="SimSun" w:cs="Times New Roman" w:hint="eastAsia"/>
          <w:kern w:val="2"/>
          <w:sz w:val="21"/>
          <w:szCs w:val="22"/>
        </w:rPr>
        <w:t>和</w:t>
      </w:r>
    </w:p>
    <w:p w14:paraId="6BA5C1C3" w14:textId="019D421A" w:rsidR="00263F69" w:rsidRDefault="008E7288" w:rsidP="00263F69">
      <w:pPr>
        <w:tabs>
          <w:tab w:val="left" w:pos="550"/>
        </w:tabs>
        <w:overflowPunct w:val="0"/>
        <w:adjustRightInd w:val="0"/>
        <w:spacing w:afterLines="100" w:after="240" w:line="340" w:lineRule="atLeast"/>
        <w:ind w:left="1701" w:hanging="567"/>
        <w:jc w:val="both"/>
        <w:rPr>
          <w:rFonts w:ascii="SimSun" w:hAnsi="Calibri" w:cs="Times New Roman"/>
          <w:kern w:val="2"/>
          <w:sz w:val="21"/>
          <w:szCs w:val="22"/>
        </w:rPr>
      </w:pPr>
      <w:r>
        <w:rPr>
          <w:rFonts w:ascii="SimSun" w:hAnsi="SimSun" w:cs="Times New Roman" w:hint="eastAsia"/>
          <w:kern w:val="2"/>
          <w:sz w:val="21"/>
          <w:szCs w:val="22"/>
        </w:rPr>
        <w:t>（i</w:t>
      </w:r>
      <w:r>
        <w:rPr>
          <w:rFonts w:ascii="SimSun" w:hAnsi="SimSun" w:cs="Times New Roman"/>
          <w:kern w:val="2"/>
          <w:sz w:val="21"/>
          <w:szCs w:val="22"/>
        </w:rPr>
        <w:t>ii</w:t>
      </w:r>
      <w:r>
        <w:rPr>
          <w:rFonts w:ascii="SimSun" w:hAnsi="SimSun" w:cs="Times New Roman" w:hint="eastAsia"/>
          <w:kern w:val="2"/>
          <w:sz w:val="21"/>
          <w:szCs w:val="22"/>
        </w:rPr>
        <w:t>）</w:t>
      </w:r>
      <w:r w:rsidR="00263F69" w:rsidRPr="00D41355">
        <w:rPr>
          <w:rFonts w:ascii="SimSun" w:hAnsi="Calibri" w:cs="Times New Roman" w:hint="eastAsia"/>
          <w:kern w:val="2"/>
          <w:sz w:val="21"/>
          <w:szCs w:val="22"/>
        </w:rPr>
        <w:t>以尊重此种传统</w:t>
      </w:r>
      <w:r w:rsidR="00D77EB8" w:rsidRPr="00834C8A">
        <w:rPr>
          <w:rFonts w:ascii="SimSun" w:hAnsi="SimSun" w:cs="Times New Roman" w:hint="eastAsia"/>
          <w:kern w:val="2"/>
          <w:sz w:val="21"/>
          <w:szCs w:val="22"/>
        </w:rPr>
        <w:t>文化表现形式</w:t>
      </w:r>
      <w:r w:rsidR="00263F69" w:rsidRPr="00D41355">
        <w:rPr>
          <w:rFonts w:ascii="SimSun" w:hAnsi="Calibri" w:cs="Times New Roman" w:hint="eastAsia"/>
          <w:kern w:val="2"/>
          <w:sz w:val="21"/>
          <w:szCs w:val="22"/>
        </w:rPr>
        <w:t>完整性的方式使用其传统</w:t>
      </w:r>
      <w:r w:rsidR="009E55DD" w:rsidRPr="00834C8A">
        <w:rPr>
          <w:rFonts w:ascii="SimSun" w:hAnsi="SimSun" w:cs="Times New Roman" w:hint="eastAsia"/>
          <w:kern w:val="2"/>
          <w:sz w:val="21"/>
          <w:szCs w:val="22"/>
        </w:rPr>
        <w:t>文化表现形式</w:t>
      </w:r>
      <w:r w:rsidR="00263F69" w:rsidRPr="00D41355">
        <w:rPr>
          <w:rFonts w:ascii="SimSun" w:hAnsi="Calibri" w:cs="Times New Roman" w:hint="eastAsia"/>
          <w:kern w:val="2"/>
          <w:sz w:val="21"/>
          <w:szCs w:val="22"/>
        </w:rPr>
        <w:t>的权利。</w:t>
      </w:r>
    </w:p>
    <w:p w14:paraId="569A8299" w14:textId="5E3E473F" w:rsidR="008E7288" w:rsidRDefault="00263F69" w:rsidP="008E7288">
      <w:pPr>
        <w:overflowPunct w:val="0"/>
        <w:adjustRightInd w:val="0"/>
        <w:spacing w:afterLines="100" w:after="240" w:line="340" w:lineRule="atLeast"/>
        <w:ind w:left="1134" w:hanging="567"/>
        <w:jc w:val="both"/>
        <w:rPr>
          <w:rFonts w:ascii="SimSun" w:hAnsi="Calibri" w:cs="Times New Roman"/>
          <w:kern w:val="2"/>
          <w:sz w:val="21"/>
          <w:szCs w:val="22"/>
        </w:rPr>
      </w:pPr>
      <w:r w:rsidRPr="00BF0C2B">
        <w:rPr>
          <w:rFonts w:ascii="SimSun" w:hAnsi="Calibri" w:cs="Times New Roman" w:hint="eastAsia"/>
          <w:kern w:val="2"/>
          <w:sz w:val="21"/>
          <w:szCs w:val="22"/>
        </w:rPr>
        <w:t>(c)</w:t>
      </w:r>
      <w:r>
        <w:rPr>
          <w:rFonts w:ascii="SimSun" w:hAnsi="Calibri" w:cs="Times New Roman"/>
          <w:kern w:val="2"/>
          <w:sz w:val="21"/>
          <w:szCs w:val="22"/>
        </w:rPr>
        <w:tab/>
      </w:r>
      <w:r w:rsidR="008E7288">
        <w:rPr>
          <w:rFonts w:ascii="SimSun" w:hAnsi="Calibri" w:cs="Times New Roman"/>
          <w:kern w:val="2"/>
          <w:sz w:val="21"/>
          <w:szCs w:val="22"/>
        </w:rPr>
        <w:tab/>
      </w:r>
      <w:r w:rsidR="008E7288" w:rsidRPr="00BF0C2B">
        <w:rPr>
          <w:rFonts w:ascii="SimSun" w:hAnsi="Calibri" w:cs="Times New Roman" w:hint="eastAsia"/>
          <w:kern w:val="2"/>
          <w:sz w:val="21"/>
          <w:szCs w:val="22"/>
        </w:rPr>
        <w:t>在其他情况下，如果看来传统</w:t>
      </w:r>
      <w:r w:rsidR="008E7288" w:rsidRPr="00834C8A">
        <w:rPr>
          <w:rFonts w:ascii="SimSun" w:hAnsi="SimSun" w:cs="Times New Roman" w:hint="eastAsia"/>
          <w:kern w:val="2"/>
          <w:sz w:val="21"/>
          <w:szCs w:val="22"/>
        </w:rPr>
        <w:t>文化表现形式</w:t>
      </w:r>
      <w:r w:rsidR="008E7288">
        <w:rPr>
          <w:rFonts w:ascii="SimSun" w:hAnsi="Calibri" w:cs="Times New Roman" w:hint="eastAsia"/>
          <w:kern w:val="2"/>
          <w:sz w:val="21"/>
          <w:szCs w:val="22"/>
        </w:rPr>
        <w:t>正在没有自由事先知情同意的情况下被</w:t>
      </w:r>
      <w:r w:rsidR="008E7288" w:rsidRPr="00BF0C2B">
        <w:rPr>
          <w:rFonts w:ascii="SimSun" w:hAnsi="Calibri" w:cs="Times New Roman" w:hint="eastAsia"/>
          <w:kern w:val="2"/>
          <w:sz w:val="21"/>
          <w:szCs w:val="22"/>
        </w:rPr>
        <w:t>使用，</w:t>
      </w:r>
      <w:r w:rsidR="008E7288" w:rsidRPr="00391AA7">
        <w:rPr>
          <w:rFonts w:ascii="SimSun" w:hAnsi="Calibri" w:cs="Times New Roman" w:hint="eastAsia"/>
          <w:kern w:val="2"/>
          <w:sz w:val="21"/>
          <w:szCs w:val="22"/>
        </w:rPr>
        <w:t>成员国/缔约方</w:t>
      </w:r>
      <w:r w:rsidR="008E7288">
        <w:rPr>
          <w:rFonts w:ascii="SimSun" w:hAnsi="Calibri" w:cs="Times New Roman" w:hint="eastAsia"/>
          <w:kern w:val="2"/>
          <w:sz w:val="21"/>
          <w:szCs w:val="22"/>
        </w:rPr>
        <w:t>［</w:t>
      </w:r>
      <w:r w:rsidR="008E7288" w:rsidRPr="00391AA7">
        <w:rPr>
          <w:rFonts w:ascii="SimSun" w:hAnsi="Calibri" w:cs="Times New Roman" w:hint="eastAsia"/>
          <w:kern w:val="2"/>
          <w:sz w:val="21"/>
          <w:szCs w:val="22"/>
        </w:rPr>
        <w:t>应/应当</w:t>
      </w:r>
      <w:r w:rsidR="008E7288">
        <w:rPr>
          <w:rFonts w:ascii="SimSun" w:hAnsi="Calibri" w:cs="Times New Roman" w:hint="eastAsia"/>
          <w:kern w:val="2"/>
          <w:sz w:val="21"/>
          <w:szCs w:val="22"/>
        </w:rPr>
        <w:t>］</w:t>
      </w:r>
      <w:r w:rsidR="008E7288" w:rsidRPr="00391AA7">
        <w:rPr>
          <w:rFonts w:ascii="SimSun" w:hAnsi="Calibri" w:cs="Times New Roman" w:hint="eastAsia"/>
          <w:kern w:val="2"/>
          <w:sz w:val="21"/>
          <w:szCs w:val="22"/>
        </w:rPr>
        <w:t>为土著</w:t>
      </w:r>
      <w:r w:rsidR="008E7288">
        <w:rPr>
          <w:rFonts w:ascii="SimSun" w:hAnsi="Calibri" w:cs="Times New Roman" w:hint="eastAsia"/>
          <w:kern w:val="2"/>
          <w:sz w:val="21"/>
          <w:szCs w:val="22"/>
        </w:rPr>
        <w:t>［</w:t>
      </w:r>
      <w:r w:rsidR="008E7288" w:rsidRPr="00391AA7">
        <w:rPr>
          <w:rFonts w:ascii="SimSun" w:hAnsi="Calibri" w:cs="Times New Roman" w:hint="eastAsia"/>
          <w:kern w:val="2"/>
          <w:sz w:val="21"/>
          <w:szCs w:val="22"/>
        </w:rPr>
        <w:t>人民</w:t>
      </w:r>
      <w:r w:rsidR="008E7288">
        <w:rPr>
          <w:rFonts w:ascii="SimSun" w:hAnsi="Calibri" w:cs="Times New Roman" w:hint="eastAsia"/>
          <w:kern w:val="2"/>
          <w:sz w:val="21"/>
          <w:szCs w:val="22"/>
        </w:rPr>
        <w:t>］</w:t>
      </w:r>
      <w:r w:rsidR="008E7288" w:rsidRPr="00391AA7">
        <w:rPr>
          <w:rFonts w:ascii="SimSun" w:hAnsi="Calibri" w:cs="Times New Roman" w:hint="eastAsia"/>
          <w:kern w:val="2"/>
          <w:sz w:val="21"/>
          <w:szCs w:val="22"/>
        </w:rPr>
        <w:t>、当地社区或其他受益人提供机制，以寻求第5</w:t>
      </w:r>
      <w:r w:rsidR="008E7288">
        <w:rPr>
          <w:rFonts w:ascii="SimSun" w:hAnsi="Calibri" w:cs="Times New Roman" w:hint="eastAsia"/>
          <w:kern w:val="2"/>
          <w:sz w:val="21"/>
          <w:szCs w:val="22"/>
        </w:rPr>
        <w:t>条</w:t>
      </w:r>
      <w:r w:rsidR="008E7288" w:rsidRPr="00391AA7">
        <w:rPr>
          <w:rFonts w:ascii="SimSun" w:hAnsi="Calibri" w:cs="Times New Roman" w:hint="eastAsia"/>
          <w:kern w:val="2"/>
          <w:sz w:val="21"/>
          <w:szCs w:val="22"/>
        </w:rPr>
        <w:t>(a)</w:t>
      </w:r>
      <w:r w:rsidR="008E7288">
        <w:rPr>
          <w:rFonts w:ascii="SimSun" w:hAnsi="Calibri" w:cs="Times New Roman" w:hint="eastAsia"/>
          <w:kern w:val="2"/>
          <w:sz w:val="21"/>
          <w:szCs w:val="22"/>
        </w:rPr>
        <w:t>款</w:t>
      </w:r>
      <w:r w:rsidR="008E7288" w:rsidRPr="00391AA7">
        <w:rPr>
          <w:rFonts w:ascii="SimSun" w:hAnsi="Calibri" w:cs="Times New Roman" w:hint="eastAsia"/>
          <w:kern w:val="2"/>
          <w:sz w:val="21"/>
          <w:szCs w:val="22"/>
        </w:rPr>
        <w:t>规定的保护。</w:t>
      </w:r>
    </w:p>
    <w:p w14:paraId="41265995" w14:textId="7BB4B2BB" w:rsidR="008E7288" w:rsidRDefault="008E7288" w:rsidP="008E7288">
      <w:pPr>
        <w:overflowPunct w:val="0"/>
        <w:adjustRightInd w:val="0"/>
        <w:spacing w:afterLines="100" w:after="240" w:line="340" w:lineRule="atLeast"/>
        <w:ind w:left="1134" w:hanging="567"/>
        <w:jc w:val="both"/>
        <w:rPr>
          <w:rFonts w:ascii="SimSun" w:hAnsi="Calibri" w:cs="Times New Roman"/>
          <w:kern w:val="2"/>
          <w:sz w:val="21"/>
          <w:szCs w:val="22"/>
        </w:rPr>
      </w:pPr>
      <w:r>
        <w:rPr>
          <w:rFonts w:ascii="SimSun" w:hAnsi="Calibri" w:cs="Times New Roman" w:hint="eastAsia"/>
          <w:kern w:val="2"/>
          <w:sz w:val="21"/>
          <w:szCs w:val="22"/>
        </w:rPr>
        <w:t>(</w:t>
      </w:r>
      <w:r>
        <w:rPr>
          <w:rFonts w:ascii="SimSun" w:hAnsi="Calibri" w:cs="Times New Roman"/>
          <w:kern w:val="2"/>
          <w:sz w:val="21"/>
          <w:szCs w:val="22"/>
        </w:rPr>
        <w:t>d)</w:t>
      </w:r>
      <w:r>
        <w:rPr>
          <w:rFonts w:ascii="SimSun" w:hAnsi="Calibri" w:cs="Times New Roman"/>
          <w:kern w:val="2"/>
          <w:sz w:val="21"/>
          <w:szCs w:val="22"/>
        </w:rPr>
        <w:tab/>
      </w:r>
      <w:r w:rsidRPr="00AA286F">
        <w:rPr>
          <w:rFonts w:ascii="SimSun" w:hAnsi="Calibri" w:cs="Times New Roman" w:hint="eastAsia"/>
          <w:kern w:val="2"/>
          <w:sz w:val="21"/>
          <w:szCs w:val="22"/>
        </w:rPr>
        <w:t>此外，在符合受益人利益的情况下，成员国/缔约方</w:t>
      </w:r>
      <w:r>
        <w:rPr>
          <w:rFonts w:ascii="SimSun" w:hAnsi="Calibri" w:cs="Times New Roman" w:hint="eastAsia"/>
          <w:kern w:val="2"/>
          <w:sz w:val="21"/>
          <w:szCs w:val="22"/>
        </w:rPr>
        <w:t>［</w:t>
      </w:r>
      <w:r w:rsidRPr="00AA286F">
        <w:rPr>
          <w:rFonts w:ascii="SimSun" w:hAnsi="Calibri" w:cs="Times New Roman" w:hint="eastAsia"/>
          <w:kern w:val="2"/>
          <w:sz w:val="21"/>
          <w:szCs w:val="22"/>
        </w:rPr>
        <w:t>应/应当</w:t>
      </w:r>
      <w:r>
        <w:rPr>
          <w:rFonts w:ascii="SimSun" w:hAnsi="Calibri" w:cs="Times New Roman" w:hint="eastAsia"/>
          <w:kern w:val="2"/>
          <w:sz w:val="21"/>
          <w:szCs w:val="22"/>
        </w:rPr>
        <w:t>］</w:t>
      </w:r>
      <w:r w:rsidRPr="00AA286F">
        <w:rPr>
          <w:rFonts w:ascii="SimSun" w:hAnsi="Calibri" w:cs="Times New Roman" w:hint="eastAsia"/>
          <w:kern w:val="2"/>
          <w:sz w:val="21"/>
          <w:szCs w:val="22"/>
        </w:rPr>
        <w:t>进一步支持对传统</w:t>
      </w:r>
      <w:r w:rsidRPr="00834C8A">
        <w:rPr>
          <w:rFonts w:ascii="SimSun" w:hAnsi="SimSun" w:cs="Times New Roman" w:hint="eastAsia"/>
          <w:kern w:val="2"/>
          <w:sz w:val="21"/>
          <w:szCs w:val="22"/>
        </w:rPr>
        <w:t>文化表现形式</w:t>
      </w:r>
      <w:r w:rsidRPr="00AA286F">
        <w:rPr>
          <w:rFonts w:ascii="SimSun" w:hAnsi="Calibri" w:cs="Times New Roman" w:hint="eastAsia"/>
          <w:kern w:val="2"/>
          <w:sz w:val="21"/>
          <w:szCs w:val="22"/>
        </w:rPr>
        <w:t>的保护，提供公平利用现有知识产权制度的机会，并促进寻求使用其传统</w:t>
      </w:r>
      <w:r w:rsidRPr="00834C8A">
        <w:rPr>
          <w:rFonts w:ascii="SimSun" w:hAnsi="SimSun" w:cs="Times New Roman" w:hint="eastAsia"/>
          <w:kern w:val="2"/>
          <w:sz w:val="21"/>
          <w:szCs w:val="22"/>
        </w:rPr>
        <w:t>文化表现形式</w:t>
      </w:r>
      <w:r w:rsidRPr="00AA286F">
        <w:rPr>
          <w:rFonts w:ascii="SimSun" w:hAnsi="Calibri" w:cs="Times New Roman" w:hint="eastAsia"/>
          <w:kern w:val="2"/>
          <w:sz w:val="21"/>
          <w:szCs w:val="22"/>
        </w:rPr>
        <w:t>的第三方与土著</w:t>
      </w:r>
      <w:r>
        <w:rPr>
          <w:rFonts w:ascii="SimSun" w:hAnsi="Calibri" w:cs="Times New Roman" w:hint="eastAsia"/>
          <w:kern w:val="2"/>
          <w:sz w:val="21"/>
          <w:szCs w:val="22"/>
        </w:rPr>
        <w:t>［</w:t>
      </w:r>
      <w:r w:rsidRPr="00AA286F">
        <w:rPr>
          <w:rFonts w:ascii="SimSun" w:hAnsi="Calibri" w:cs="Times New Roman" w:hint="eastAsia"/>
          <w:kern w:val="2"/>
          <w:sz w:val="21"/>
          <w:szCs w:val="22"/>
        </w:rPr>
        <w:t>人民</w:t>
      </w:r>
      <w:r>
        <w:rPr>
          <w:rFonts w:ascii="SimSun" w:hAnsi="Calibri" w:cs="Times New Roman" w:hint="eastAsia"/>
          <w:kern w:val="2"/>
          <w:sz w:val="21"/>
          <w:szCs w:val="22"/>
        </w:rPr>
        <w:t>］</w:t>
      </w:r>
      <w:r w:rsidRPr="00AA286F">
        <w:rPr>
          <w:rFonts w:ascii="SimSun" w:hAnsi="Calibri" w:cs="Times New Roman" w:hint="eastAsia"/>
          <w:kern w:val="2"/>
          <w:sz w:val="21"/>
          <w:szCs w:val="22"/>
        </w:rPr>
        <w:t>和当地社区进行协商和</w:t>
      </w:r>
      <w:r>
        <w:rPr>
          <w:rFonts w:ascii="SimSun" w:hAnsi="Calibri" w:cs="Times New Roman" w:hint="eastAsia"/>
          <w:kern w:val="2"/>
          <w:sz w:val="21"/>
          <w:szCs w:val="22"/>
        </w:rPr>
        <w:t>获得</w:t>
      </w:r>
      <w:r w:rsidRPr="00AA286F">
        <w:rPr>
          <w:rFonts w:ascii="SimSun" w:hAnsi="Calibri" w:cs="Times New Roman" w:hint="eastAsia"/>
          <w:kern w:val="2"/>
          <w:sz w:val="21"/>
          <w:szCs w:val="22"/>
        </w:rPr>
        <w:t>同意。</w:t>
      </w:r>
    </w:p>
    <w:p w14:paraId="093409D6" w14:textId="115D5318"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1</w:t>
      </w:r>
    </w:p>
    <w:p w14:paraId="2C6A050D" w14:textId="4A409D13"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5.1</w:t>
      </w:r>
      <w:r w:rsidRPr="00834C8A">
        <w:rPr>
          <w:rFonts w:ascii="SimSun" w:hAnsi="Calibri" w:cs="Times New Roman" w:hint="eastAsia"/>
          <w:kern w:val="2"/>
          <w:sz w:val="21"/>
          <w:szCs w:val="21"/>
        </w:rPr>
        <w:tab/>
        <w:t>按本［文书］的定义，［成员国］/［缔约方］［应当］/［应］</w:t>
      </w:r>
      <w:r w:rsidR="00336A8B">
        <w:rPr>
          <w:rFonts w:ascii="SimSun" w:hAnsi="Calibri" w:cs="Times New Roman" w:hint="eastAsia"/>
          <w:kern w:val="2"/>
          <w:sz w:val="21"/>
          <w:szCs w:val="21"/>
        </w:rPr>
        <w:t>［考虑第7条所定义的例外与限制，</w:t>
      </w:r>
      <w:r w:rsidR="00336A8B" w:rsidRPr="00834C8A">
        <w:rPr>
          <w:rFonts w:ascii="SimSun" w:hAnsi="Calibri" w:cs="Times New Roman" w:hint="eastAsia"/>
          <w:kern w:val="2"/>
          <w:sz w:val="21"/>
          <w:szCs w:val="21"/>
        </w:rPr>
        <w:t>］</w:t>
      </w:r>
      <w:r w:rsidRPr="00834C8A">
        <w:rPr>
          <w:rFonts w:ascii="SimSun" w:hAnsi="Calibri" w:cs="Times New Roman" w:hint="eastAsia"/>
          <w:kern w:val="2"/>
          <w:sz w:val="21"/>
          <w:szCs w:val="21"/>
        </w:rPr>
        <w:t>对其［受保护的］传统文化表现形式的受益人的经济利益和精神利益，以合理、兼顾各方利益的方式，酌情并按照国内法予以维护。</w:t>
      </w:r>
    </w:p>
    <w:p w14:paraId="7A5080F0" w14:textId="6EA151EA"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5.2</w:t>
      </w:r>
      <w:r w:rsidRPr="00834C8A">
        <w:rPr>
          <w:rFonts w:ascii="SimSun" w:hAnsi="Calibri" w:cs="Times New Roman" w:hint="eastAsia"/>
          <w:kern w:val="2"/>
          <w:sz w:val="21"/>
          <w:szCs w:val="21"/>
        </w:rPr>
        <w:tab/>
        <w:t>本［文书］提供的保护不延及下列传统文化表现形式：［在一段合理时期内］在本［文书］定义的受益人的社区以外为人广泛所知或使用，属于公有领域，或受一项知识产权的保护。</w:t>
      </w:r>
      <w:r w:rsidR="00063A87">
        <w:rPr>
          <w:rFonts w:ascii="SimSun" w:hAnsi="Calibri" w:cs="Times New Roman" w:hint="eastAsia"/>
          <w:kern w:val="2"/>
          <w:sz w:val="21"/>
          <w:szCs w:val="21"/>
        </w:rPr>
        <w:t>］</w:t>
      </w:r>
    </w:p>
    <w:p w14:paraId="7D6F6062" w14:textId="2D993060"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lastRenderedPageBreak/>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2</w:t>
      </w:r>
    </w:p>
    <w:p w14:paraId="1D94192C" w14:textId="225983EF" w:rsidR="00971D2D" w:rsidRDefault="008822A7" w:rsidP="008822A7">
      <w:pPr>
        <w:overflowPunct w:val="0"/>
        <w:spacing w:afterLines="100" w:after="240" w:line="340" w:lineRule="atLeast"/>
        <w:jc w:val="both"/>
        <w:rPr>
          <w:rFonts w:ascii="SimSun" w:hAnsi="SimSun"/>
          <w:sz w:val="21"/>
          <w:szCs w:val="22"/>
        </w:rPr>
      </w:pPr>
      <w:r w:rsidRPr="00834C8A">
        <w:rPr>
          <w:rFonts w:ascii="SimSun" w:hAnsi="SimSun"/>
          <w:sz w:val="21"/>
          <w:szCs w:val="22"/>
        </w:rPr>
        <w:t>5.1</w:t>
      </w:r>
      <w:r w:rsidRPr="00834C8A">
        <w:rPr>
          <w:rFonts w:ascii="SimSun" w:hAnsi="SimSun"/>
          <w:sz w:val="21"/>
          <w:szCs w:val="22"/>
        </w:rPr>
        <w:tab/>
      </w:r>
      <w:r w:rsidR="00971D2D" w:rsidRPr="00834C8A">
        <w:rPr>
          <w:rFonts w:ascii="SimSun" w:hAnsi="SimSun" w:hint="eastAsia"/>
          <w:sz w:val="21"/>
          <w:szCs w:val="22"/>
        </w:rPr>
        <w:t>成员国</w:t>
      </w:r>
      <w:r w:rsidR="00971D2D">
        <w:rPr>
          <w:rFonts w:ascii="SimSun" w:hAnsi="SimSun" w:hint="eastAsia"/>
          <w:sz w:val="21"/>
          <w:szCs w:val="22"/>
        </w:rPr>
        <w:t>［</w:t>
      </w:r>
      <w:r w:rsidR="00971D2D" w:rsidRPr="00834C8A">
        <w:rPr>
          <w:rFonts w:ascii="SimSun" w:hAnsi="SimSun" w:hint="eastAsia"/>
          <w:sz w:val="21"/>
          <w:szCs w:val="22"/>
        </w:rPr>
        <w:t>应当/应</w:t>
      </w:r>
      <w:r w:rsidR="00971D2D">
        <w:rPr>
          <w:rFonts w:ascii="SimSun" w:hAnsi="SimSun" w:hint="eastAsia"/>
          <w:sz w:val="21"/>
          <w:szCs w:val="22"/>
        </w:rPr>
        <w:t>］</w:t>
      </w:r>
      <w:r w:rsidR="00971D2D" w:rsidRPr="00834C8A">
        <w:rPr>
          <w:rFonts w:ascii="SimSun" w:hAnsi="Calibri" w:cs="Times New Roman" w:hint="eastAsia"/>
          <w:kern w:val="2"/>
          <w:sz w:val="21"/>
          <w:szCs w:val="21"/>
        </w:rPr>
        <w:t>以合理、兼顾各方利益的方式，</w:t>
      </w:r>
      <w:r w:rsidR="00971D2D" w:rsidRPr="00971D2D">
        <w:rPr>
          <w:rFonts w:ascii="SimSun" w:hAnsi="Calibri" w:cs="Times New Roman" w:hint="eastAsia"/>
          <w:kern w:val="2"/>
          <w:sz w:val="21"/>
          <w:szCs w:val="21"/>
        </w:rPr>
        <w:t>以及符合第14条的方式，</w:t>
      </w:r>
      <w:r w:rsidR="00902363" w:rsidRPr="00834C8A">
        <w:rPr>
          <w:rFonts w:ascii="SimSun" w:hAnsi="Calibri" w:cs="Times New Roman" w:hint="eastAsia"/>
          <w:kern w:val="2"/>
          <w:sz w:val="21"/>
          <w:szCs w:val="21"/>
        </w:rPr>
        <w:t>酌情并按照国内法，</w:t>
      </w:r>
      <w:r w:rsidR="00971D2D">
        <w:rPr>
          <w:rFonts w:ascii="SimSun" w:hAnsi="Calibri" w:cs="Times New Roman" w:hint="eastAsia"/>
          <w:kern w:val="2"/>
          <w:sz w:val="21"/>
          <w:szCs w:val="21"/>
        </w:rPr>
        <w:t>采取</w:t>
      </w:r>
      <w:r w:rsidR="00FC238E">
        <w:rPr>
          <w:rFonts w:ascii="SimSun" w:hAnsi="Calibri" w:cs="Times New Roman" w:hint="eastAsia"/>
          <w:kern w:val="2"/>
          <w:sz w:val="21"/>
          <w:szCs w:val="21"/>
        </w:rPr>
        <w:t>立法、</w:t>
      </w:r>
      <w:r w:rsidR="00971D2D" w:rsidRPr="00834C8A">
        <w:rPr>
          <w:rFonts w:ascii="SimSun" w:hAnsi="SimSun" w:hint="eastAsia"/>
          <w:sz w:val="21"/>
          <w:szCs w:val="22"/>
        </w:rPr>
        <w:t>行政和/或政策措施</w:t>
      </w:r>
      <w:r w:rsidR="00EE4D76">
        <w:rPr>
          <w:rFonts w:ascii="SimSun" w:hAnsi="SimSun" w:hint="eastAsia"/>
          <w:sz w:val="21"/>
          <w:szCs w:val="22"/>
        </w:rPr>
        <w:t>，目的是确保：</w:t>
      </w:r>
    </w:p>
    <w:p w14:paraId="18B101B3" w14:textId="1AC23587" w:rsidR="00971D2D" w:rsidRDefault="00902363" w:rsidP="008E774F">
      <w:pPr>
        <w:overflowPunct w:val="0"/>
        <w:spacing w:afterLines="100" w:after="240" w:line="340" w:lineRule="atLeast"/>
        <w:ind w:left="567"/>
        <w:jc w:val="both"/>
        <w:rPr>
          <w:rFonts w:ascii="SimSun" w:hAnsi="SimSun"/>
          <w:sz w:val="21"/>
          <w:szCs w:val="22"/>
        </w:rPr>
      </w:pPr>
      <w:r>
        <w:rPr>
          <w:rFonts w:ascii="SimSun" w:hAnsi="SimSun" w:hint="eastAsia"/>
          <w:sz w:val="21"/>
          <w:szCs w:val="22"/>
        </w:rPr>
        <w:t>（</w:t>
      </w:r>
      <w:r w:rsidR="00EE4D76">
        <w:rPr>
          <w:rFonts w:ascii="SimSun" w:hAnsi="SimSun"/>
          <w:sz w:val="21"/>
          <w:szCs w:val="22"/>
        </w:rPr>
        <w:t>a</w:t>
      </w:r>
      <w:r w:rsidR="00DC069A">
        <w:rPr>
          <w:rFonts w:ascii="SimSun" w:hAnsi="SimSun" w:hint="eastAsia"/>
          <w:sz w:val="21"/>
          <w:szCs w:val="22"/>
        </w:rPr>
        <w:t>）</w:t>
      </w:r>
      <w:r w:rsidR="008F7CD0" w:rsidRPr="008F7CD0">
        <w:rPr>
          <w:rFonts w:ascii="SimSun" w:hAnsi="SimSun" w:hint="eastAsia"/>
          <w:sz w:val="21"/>
          <w:szCs w:val="22"/>
        </w:rPr>
        <w:t>凡参照土著［人民］和当地社区/受益人的习惯法及做法，获取传统</w:t>
      </w:r>
      <w:r>
        <w:rPr>
          <w:rFonts w:ascii="SimSun" w:hAnsi="SimSun" w:hint="eastAsia"/>
          <w:sz w:val="21"/>
          <w:szCs w:val="22"/>
        </w:rPr>
        <w:t>文化表现形式</w:t>
      </w:r>
      <w:r w:rsidR="008F7CD0" w:rsidRPr="008F7CD0">
        <w:rPr>
          <w:rFonts w:ascii="SimSun" w:hAnsi="SimSun" w:hint="eastAsia"/>
          <w:sz w:val="21"/>
          <w:szCs w:val="22"/>
        </w:rPr>
        <w:t>受到限制，包括传统</w:t>
      </w:r>
      <w:r>
        <w:rPr>
          <w:rFonts w:ascii="SimSun" w:hAnsi="SimSun" w:hint="eastAsia"/>
          <w:sz w:val="21"/>
          <w:szCs w:val="22"/>
        </w:rPr>
        <w:t>文化表现形式</w:t>
      </w:r>
      <w:r w:rsidR="008F7CD0" w:rsidRPr="008F7CD0">
        <w:rPr>
          <w:rFonts w:ascii="SimSun" w:hAnsi="SimSun" w:hint="eastAsia"/>
          <w:sz w:val="21"/>
          <w:szCs w:val="22"/>
        </w:rPr>
        <w:t>属秘密或神圣的情况：</w:t>
      </w:r>
    </w:p>
    <w:p w14:paraId="029E7C65" w14:textId="6B5B3E03" w:rsidR="008F7CD0" w:rsidRDefault="00902363" w:rsidP="005571A3">
      <w:pPr>
        <w:overflowPunct w:val="0"/>
        <w:adjustRightInd w:val="0"/>
        <w:spacing w:afterLines="100" w:after="240" w:line="340" w:lineRule="atLeast"/>
        <w:ind w:left="1134"/>
        <w:jc w:val="both"/>
        <w:rPr>
          <w:rFonts w:ascii="SimSun" w:hAnsi="SimSun"/>
          <w:sz w:val="21"/>
          <w:szCs w:val="22"/>
        </w:rPr>
      </w:pPr>
      <w:r>
        <w:rPr>
          <w:rFonts w:ascii="SimSun" w:hAnsi="SimSun" w:hint="eastAsia"/>
          <w:sz w:val="21"/>
          <w:szCs w:val="22"/>
        </w:rPr>
        <w:t>i</w:t>
      </w:r>
      <w:r w:rsidR="005571A3">
        <w:rPr>
          <w:rFonts w:ascii="SimSun" w:hAnsi="SimSun"/>
          <w:sz w:val="21"/>
          <w:szCs w:val="22"/>
        </w:rPr>
        <w:t>.</w:t>
      </w:r>
      <w:r>
        <w:rPr>
          <w:rFonts w:ascii="SimSun" w:hAnsi="SimSun"/>
          <w:sz w:val="21"/>
          <w:szCs w:val="22"/>
        </w:rPr>
        <w:tab/>
      </w:r>
      <w:r w:rsidR="008F7CD0" w:rsidRPr="008F7CD0">
        <w:rPr>
          <w:rFonts w:ascii="SimSun" w:hAnsi="SimSun" w:hint="eastAsia"/>
          <w:sz w:val="21"/>
          <w:szCs w:val="22"/>
        </w:rPr>
        <w:t>受益人拥有维持、控制、使用、发展、授权或禁止获取和使用/利用其传统</w:t>
      </w:r>
      <w:r w:rsidR="0084380E">
        <w:rPr>
          <w:rFonts w:ascii="SimSun" w:hAnsi="SimSun" w:hint="eastAsia"/>
          <w:sz w:val="21"/>
          <w:szCs w:val="22"/>
        </w:rPr>
        <w:t>文化表现形式</w:t>
      </w:r>
      <w:r w:rsidR="008F7CD0" w:rsidRPr="008F7CD0">
        <w:rPr>
          <w:rFonts w:ascii="SimSun" w:hAnsi="SimSun" w:hint="eastAsia"/>
          <w:sz w:val="21"/>
          <w:szCs w:val="22"/>
        </w:rPr>
        <w:t>，以及从因其使用而产生的</w:t>
      </w:r>
      <w:r w:rsidR="00D94C98">
        <w:rPr>
          <w:rFonts w:ascii="SimSun" w:hAnsi="SimSun" w:hint="eastAsia"/>
          <w:sz w:val="21"/>
          <w:szCs w:val="22"/>
        </w:rPr>
        <w:t>惠益</w:t>
      </w:r>
      <w:r w:rsidR="008F7CD0" w:rsidRPr="008F7CD0">
        <w:rPr>
          <w:rFonts w:ascii="SimSun" w:hAnsi="SimSun" w:hint="eastAsia"/>
          <w:sz w:val="21"/>
          <w:szCs w:val="22"/>
        </w:rPr>
        <w:t>中收取公平公正份额的专有、集体的权利。</w:t>
      </w:r>
    </w:p>
    <w:p w14:paraId="489B608F" w14:textId="4A78D051" w:rsidR="008F7CD0" w:rsidRPr="008F7CD0" w:rsidRDefault="0084380E" w:rsidP="005571A3">
      <w:pPr>
        <w:overflowPunct w:val="0"/>
        <w:adjustRightInd w:val="0"/>
        <w:spacing w:afterLines="100" w:after="240" w:line="340" w:lineRule="atLeast"/>
        <w:ind w:left="1134"/>
        <w:jc w:val="both"/>
        <w:rPr>
          <w:rFonts w:ascii="SimSun" w:hAnsi="SimSun"/>
          <w:sz w:val="21"/>
          <w:szCs w:val="22"/>
        </w:rPr>
      </w:pPr>
      <w:r>
        <w:rPr>
          <w:rFonts w:ascii="SimSun" w:hAnsi="SimSun" w:hint="eastAsia"/>
          <w:sz w:val="21"/>
          <w:szCs w:val="22"/>
        </w:rPr>
        <w:t>ii</w:t>
      </w:r>
      <w:r w:rsidR="005571A3">
        <w:rPr>
          <w:rFonts w:ascii="SimSun" w:hAnsi="SimSun"/>
          <w:sz w:val="21"/>
          <w:szCs w:val="22"/>
        </w:rPr>
        <w:t>.</w:t>
      </w:r>
      <w:r w:rsidR="00B053CE">
        <w:rPr>
          <w:rFonts w:ascii="SimSun" w:hAnsi="SimSun"/>
          <w:sz w:val="21"/>
          <w:szCs w:val="22"/>
        </w:rPr>
        <w:tab/>
      </w:r>
      <w:r w:rsidR="008F7CD0" w:rsidRPr="008F7CD0">
        <w:rPr>
          <w:rFonts w:ascii="SimSun" w:hAnsi="SimSun" w:hint="eastAsia"/>
          <w:sz w:val="21"/>
          <w:szCs w:val="22"/>
        </w:rPr>
        <w:t>受益人</w:t>
      </w:r>
      <w:r w:rsidR="008F7CD0" w:rsidRPr="005571A3">
        <w:rPr>
          <w:rFonts w:ascii="SimSun" w:hAnsi="Calibri" w:cs="Times New Roman" w:hint="eastAsia"/>
          <w:kern w:val="2"/>
          <w:sz w:val="21"/>
          <w:szCs w:val="21"/>
        </w:rPr>
        <w:t>拥有</w:t>
      </w:r>
      <w:r w:rsidR="008F7CD0" w:rsidRPr="008F7CD0">
        <w:rPr>
          <w:rFonts w:ascii="SimSun" w:hAnsi="SimSun" w:hint="eastAsia"/>
          <w:sz w:val="21"/>
          <w:szCs w:val="22"/>
        </w:rPr>
        <w:t>署名的精神权利和以尊重</w:t>
      </w:r>
      <w:r w:rsidR="00380773">
        <w:rPr>
          <w:rFonts w:ascii="SimSun" w:hAnsi="SimSun" w:hint="eastAsia"/>
          <w:sz w:val="21"/>
          <w:szCs w:val="22"/>
        </w:rPr>
        <w:t>其</w:t>
      </w:r>
      <w:r w:rsidR="008F7CD0" w:rsidRPr="008F7CD0">
        <w:rPr>
          <w:rFonts w:ascii="SimSun" w:hAnsi="SimSun" w:hint="eastAsia"/>
          <w:sz w:val="21"/>
          <w:szCs w:val="22"/>
        </w:rPr>
        <w:t>传统</w:t>
      </w:r>
      <w:r w:rsidR="00B053CE">
        <w:rPr>
          <w:rFonts w:ascii="SimSun" w:hAnsi="SimSun" w:hint="eastAsia"/>
          <w:sz w:val="21"/>
          <w:szCs w:val="22"/>
        </w:rPr>
        <w:t>文化表现形式</w:t>
      </w:r>
      <w:r w:rsidR="008F7CD0" w:rsidRPr="008F7CD0">
        <w:rPr>
          <w:rFonts w:ascii="SimSun" w:hAnsi="SimSun" w:hint="eastAsia"/>
          <w:sz w:val="21"/>
          <w:szCs w:val="22"/>
        </w:rPr>
        <w:t>完整性的方式使用</w:t>
      </w:r>
      <w:r w:rsidR="00380773">
        <w:rPr>
          <w:rFonts w:ascii="SimSun" w:hAnsi="SimSun" w:hint="eastAsia"/>
          <w:sz w:val="21"/>
          <w:szCs w:val="22"/>
        </w:rPr>
        <w:t>此种</w:t>
      </w:r>
      <w:r w:rsidR="008F7CD0" w:rsidRPr="008F7CD0">
        <w:rPr>
          <w:rFonts w:ascii="SimSun" w:hAnsi="SimSun" w:hint="eastAsia"/>
          <w:sz w:val="21"/>
          <w:szCs w:val="22"/>
        </w:rPr>
        <w:t>传统</w:t>
      </w:r>
      <w:r w:rsidR="00B053CE">
        <w:rPr>
          <w:rFonts w:ascii="SimSun" w:hAnsi="SimSun" w:hint="eastAsia"/>
          <w:sz w:val="21"/>
          <w:szCs w:val="22"/>
        </w:rPr>
        <w:t>文化表现形式</w:t>
      </w:r>
      <w:r w:rsidR="008F7CD0" w:rsidRPr="008F7CD0">
        <w:rPr>
          <w:rFonts w:ascii="SimSun" w:hAnsi="SimSun" w:hint="eastAsia"/>
          <w:sz w:val="21"/>
          <w:szCs w:val="22"/>
        </w:rPr>
        <w:t>的精神权利。</w:t>
      </w:r>
    </w:p>
    <w:p w14:paraId="48D13C67" w14:textId="723CE84A" w:rsidR="008F7CD0" w:rsidRDefault="00B957C0" w:rsidP="008E774F">
      <w:pPr>
        <w:overflowPunct w:val="0"/>
        <w:spacing w:afterLines="100" w:after="240" w:line="340" w:lineRule="atLeast"/>
        <w:ind w:left="567"/>
        <w:jc w:val="both"/>
        <w:rPr>
          <w:rFonts w:ascii="SimSun" w:hAnsi="SimSun"/>
          <w:sz w:val="21"/>
          <w:szCs w:val="22"/>
        </w:rPr>
      </w:pPr>
      <w:r>
        <w:rPr>
          <w:rFonts w:ascii="SimSun" w:hAnsi="SimSun" w:hint="eastAsia"/>
          <w:sz w:val="21"/>
          <w:szCs w:val="22"/>
        </w:rPr>
        <w:t>（b）</w:t>
      </w:r>
      <w:r w:rsidR="00B779D2" w:rsidRPr="00B779D2">
        <w:rPr>
          <w:rFonts w:ascii="SimSun" w:hAnsi="SimSun" w:hint="eastAsia"/>
          <w:sz w:val="21"/>
          <w:szCs w:val="22"/>
        </w:rPr>
        <w:t>凡参照土著［人民］和当地社区/受益人的习惯法及做法，传统</w:t>
      </w:r>
      <w:r>
        <w:rPr>
          <w:rFonts w:ascii="SimSun" w:hAnsi="SimSun" w:hint="eastAsia"/>
          <w:sz w:val="21"/>
          <w:szCs w:val="22"/>
        </w:rPr>
        <w:t>文化表现形式</w:t>
      </w:r>
      <w:r w:rsidR="0081640D">
        <w:rPr>
          <w:rFonts w:ascii="SimSun" w:hAnsi="SimSun" w:hint="eastAsia"/>
          <w:sz w:val="21"/>
          <w:szCs w:val="22"/>
        </w:rPr>
        <w:t>不再</w:t>
      </w:r>
      <w:r w:rsidR="0081640D" w:rsidRPr="0081640D">
        <w:rPr>
          <w:rFonts w:ascii="SimSun" w:hAnsi="SimSun" w:hint="eastAsia"/>
          <w:sz w:val="21"/>
          <w:szCs w:val="22"/>
        </w:rPr>
        <w:t>受到受益人专有的控制，但仍与受益人的文化认同明显相关的</w:t>
      </w:r>
      <w:r w:rsidR="0081640D">
        <w:rPr>
          <w:rFonts w:ascii="SimSun" w:hAnsi="SimSun" w:hint="eastAsia"/>
          <w:sz w:val="21"/>
          <w:szCs w:val="22"/>
        </w:rPr>
        <w:t>：</w:t>
      </w:r>
    </w:p>
    <w:p w14:paraId="7F5D745C" w14:textId="24D675E1" w:rsidR="00B779D2" w:rsidRPr="00B779D2" w:rsidRDefault="0081640D" w:rsidP="005571A3">
      <w:pPr>
        <w:overflowPunct w:val="0"/>
        <w:adjustRightInd w:val="0"/>
        <w:spacing w:afterLines="100" w:after="240" w:line="340" w:lineRule="atLeast"/>
        <w:ind w:left="1134"/>
        <w:jc w:val="both"/>
        <w:rPr>
          <w:rFonts w:ascii="SimSun" w:hAnsi="SimSun"/>
          <w:sz w:val="21"/>
          <w:szCs w:val="22"/>
        </w:rPr>
      </w:pPr>
      <w:r>
        <w:rPr>
          <w:rFonts w:ascii="SimSun" w:hAnsi="SimSun" w:hint="eastAsia"/>
          <w:sz w:val="21"/>
          <w:szCs w:val="22"/>
        </w:rPr>
        <w:t>i</w:t>
      </w:r>
      <w:r w:rsidR="005571A3">
        <w:rPr>
          <w:rFonts w:ascii="SimSun" w:hAnsi="SimSun"/>
          <w:sz w:val="21"/>
          <w:szCs w:val="22"/>
        </w:rPr>
        <w:t>.</w:t>
      </w:r>
      <w:r>
        <w:rPr>
          <w:rFonts w:ascii="SimSun" w:hAnsi="SimSun"/>
          <w:sz w:val="21"/>
          <w:szCs w:val="22"/>
        </w:rPr>
        <w:tab/>
      </w:r>
      <w:r w:rsidR="00B779D2" w:rsidRPr="00B779D2">
        <w:rPr>
          <w:rFonts w:ascii="SimSun" w:hAnsi="SimSun" w:hint="eastAsia"/>
          <w:sz w:val="21"/>
          <w:szCs w:val="22"/>
        </w:rPr>
        <w:t>受益人从因其使用而产生的</w:t>
      </w:r>
      <w:r w:rsidR="000D0A9E">
        <w:rPr>
          <w:rFonts w:ascii="SimSun" w:hAnsi="SimSun" w:hint="eastAsia"/>
          <w:sz w:val="21"/>
          <w:szCs w:val="22"/>
        </w:rPr>
        <w:t>惠益</w:t>
      </w:r>
      <w:r w:rsidR="00B779D2" w:rsidRPr="00B779D2">
        <w:rPr>
          <w:rFonts w:ascii="SimSun" w:hAnsi="SimSun" w:hint="eastAsia"/>
          <w:sz w:val="21"/>
          <w:szCs w:val="22"/>
        </w:rPr>
        <w:t>中收取公平公正份额；并且</w:t>
      </w:r>
    </w:p>
    <w:p w14:paraId="57FD3A1C" w14:textId="7D3131B7" w:rsidR="008F7CD0" w:rsidRPr="00B779D2" w:rsidRDefault="00B779D2" w:rsidP="005571A3">
      <w:pPr>
        <w:overflowPunct w:val="0"/>
        <w:adjustRightInd w:val="0"/>
        <w:spacing w:afterLines="100" w:after="240" w:line="340" w:lineRule="atLeast"/>
        <w:ind w:left="1134"/>
        <w:jc w:val="both"/>
        <w:rPr>
          <w:rFonts w:ascii="SimSun" w:hAnsi="SimSun"/>
          <w:sz w:val="21"/>
          <w:szCs w:val="22"/>
        </w:rPr>
      </w:pPr>
      <w:r w:rsidRPr="00B779D2">
        <w:rPr>
          <w:rFonts w:ascii="SimSun" w:hAnsi="SimSun" w:hint="eastAsia"/>
          <w:sz w:val="21"/>
          <w:szCs w:val="22"/>
        </w:rPr>
        <w:t>ii</w:t>
      </w:r>
      <w:r w:rsidR="005571A3">
        <w:rPr>
          <w:rFonts w:ascii="SimSun" w:hAnsi="SimSun"/>
          <w:sz w:val="21"/>
          <w:szCs w:val="22"/>
        </w:rPr>
        <w:t>.</w:t>
      </w:r>
      <w:r w:rsidR="0081640D">
        <w:rPr>
          <w:rFonts w:ascii="SimSun" w:hAnsi="SimSun"/>
          <w:sz w:val="21"/>
          <w:szCs w:val="22"/>
        </w:rPr>
        <w:tab/>
      </w:r>
      <w:r w:rsidRPr="00B779D2">
        <w:rPr>
          <w:rFonts w:ascii="SimSun" w:hAnsi="SimSun" w:hint="eastAsia"/>
          <w:sz w:val="21"/>
          <w:szCs w:val="22"/>
        </w:rPr>
        <w:t>受益人拥有署名的精神权利和以尊重</w:t>
      </w:r>
      <w:r w:rsidR="0026797F">
        <w:rPr>
          <w:rFonts w:ascii="SimSun" w:hAnsi="SimSun" w:hint="eastAsia"/>
          <w:sz w:val="21"/>
          <w:szCs w:val="22"/>
        </w:rPr>
        <w:t>其</w:t>
      </w:r>
      <w:r w:rsidRPr="00B779D2">
        <w:rPr>
          <w:rFonts w:ascii="SimSun" w:hAnsi="SimSun" w:hint="eastAsia"/>
          <w:sz w:val="21"/>
          <w:szCs w:val="22"/>
        </w:rPr>
        <w:t>传统</w:t>
      </w:r>
      <w:r w:rsidR="0081640D">
        <w:rPr>
          <w:rFonts w:ascii="SimSun" w:hAnsi="SimSun" w:hint="eastAsia"/>
          <w:sz w:val="21"/>
          <w:szCs w:val="22"/>
        </w:rPr>
        <w:t>文化表现形式</w:t>
      </w:r>
      <w:r w:rsidRPr="00B779D2">
        <w:rPr>
          <w:rFonts w:ascii="SimSun" w:hAnsi="SimSun" w:hint="eastAsia"/>
          <w:sz w:val="21"/>
          <w:szCs w:val="22"/>
        </w:rPr>
        <w:t>完整性的方式使用</w:t>
      </w:r>
      <w:r w:rsidR="0026797F">
        <w:rPr>
          <w:rFonts w:ascii="SimSun" w:hAnsi="SimSun" w:hint="eastAsia"/>
          <w:sz w:val="21"/>
          <w:szCs w:val="22"/>
        </w:rPr>
        <w:t>此种</w:t>
      </w:r>
      <w:r w:rsidRPr="00B779D2">
        <w:rPr>
          <w:rFonts w:ascii="SimSun" w:hAnsi="SimSun" w:hint="eastAsia"/>
          <w:sz w:val="21"/>
          <w:szCs w:val="22"/>
        </w:rPr>
        <w:t>传统</w:t>
      </w:r>
      <w:r w:rsidR="0081640D">
        <w:rPr>
          <w:rFonts w:ascii="SimSun" w:hAnsi="SimSun" w:hint="eastAsia"/>
          <w:sz w:val="21"/>
          <w:szCs w:val="22"/>
        </w:rPr>
        <w:t>文化表现形式</w:t>
      </w:r>
      <w:r w:rsidRPr="00B779D2">
        <w:rPr>
          <w:rFonts w:ascii="SimSun" w:hAnsi="SimSun" w:hint="eastAsia"/>
          <w:sz w:val="21"/>
          <w:szCs w:val="22"/>
        </w:rPr>
        <w:t>的权利。</w:t>
      </w:r>
    </w:p>
    <w:p w14:paraId="018B622E" w14:textId="1C3AC2CA" w:rsidR="008822A7" w:rsidRPr="00834C8A" w:rsidRDefault="00E7782A" w:rsidP="008822A7">
      <w:pPr>
        <w:overflowPunct w:val="0"/>
        <w:spacing w:afterLines="100" w:after="240" w:line="340" w:lineRule="atLeast"/>
        <w:jc w:val="both"/>
        <w:rPr>
          <w:rFonts w:ascii="SimSun" w:hAnsi="SimSun"/>
          <w:sz w:val="21"/>
          <w:szCs w:val="22"/>
        </w:rPr>
      </w:pPr>
      <w:r>
        <w:rPr>
          <w:rFonts w:ascii="SimSun" w:hAnsi="SimSun" w:hint="eastAsia"/>
          <w:sz w:val="21"/>
          <w:szCs w:val="22"/>
        </w:rPr>
        <w:t>5.2</w:t>
      </w:r>
      <w:r>
        <w:rPr>
          <w:rFonts w:ascii="SimSun" w:hAnsi="SimSun"/>
          <w:sz w:val="21"/>
          <w:szCs w:val="22"/>
        </w:rPr>
        <w:tab/>
      </w:r>
      <w:r w:rsidR="00C824D2">
        <w:rPr>
          <w:rFonts w:ascii="SimSun" w:hAnsi="SimSun" w:hint="eastAsia"/>
          <w:sz w:val="21"/>
          <w:szCs w:val="22"/>
        </w:rPr>
        <w:t>［</w:t>
      </w:r>
      <w:r w:rsidRPr="00E7782A">
        <w:rPr>
          <w:rFonts w:ascii="SimSun" w:hAnsi="SimSun" w:hint="eastAsia"/>
          <w:sz w:val="21"/>
          <w:szCs w:val="22"/>
        </w:rPr>
        <w:t>对于未经土著</w:t>
      </w:r>
      <w:r w:rsidR="000E7FC7">
        <w:rPr>
          <w:rFonts w:ascii="SimSun" w:hAnsi="SimSun" w:hint="eastAsia"/>
          <w:sz w:val="21"/>
          <w:szCs w:val="22"/>
        </w:rPr>
        <w:t>［</w:t>
      </w:r>
      <w:r w:rsidRPr="00E7782A">
        <w:rPr>
          <w:rFonts w:ascii="SimSun" w:hAnsi="SimSun" w:hint="eastAsia"/>
          <w:sz w:val="21"/>
          <w:szCs w:val="22"/>
        </w:rPr>
        <w:t>人民</w:t>
      </w:r>
      <w:r w:rsidR="000E7FC7">
        <w:rPr>
          <w:rFonts w:ascii="SimSun" w:hAnsi="SimSun" w:hint="eastAsia"/>
          <w:sz w:val="21"/>
          <w:szCs w:val="22"/>
        </w:rPr>
        <w:t>］</w:t>
      </w:r>
      <w:r w:rsidR="00C824D2">
        <w:rPr>
          <w:rFonts w:ascii="SimSun" w:hAnsi="SimSun" w:hint="eastAsia"/>
          <w:sz w:val="21"/>
          <w:szCs w:val="22"/>
        </w:rPr>
        <w:t>和</w:t>
      </w:r>
      <w:r w:rsidRPr="00E7782A">
        <w:rPr>
          <w:rFonts w:ascii="SimSun" w:hAnsi="SimSun" w:hint="eastAsia"/>
          <w:sz w:val="21"/>
          <w:szCs w:val="22"/>
        </w:rPr>
        <w:t>当地社区事先知情同意，并</w:t>
      </w:r>
      <w:r w:rsidR="000E7FC7">
        <w:rPr>
          <w:rFonts w:ascii="SimSun" w:hAnsi="SimSun" w:hint="eastAsia"/>
          <w:sz w:val="21"/>
          <w:szCs w:val="22"/>
        </w:rPr>
        <w:t>且</w:t>
      </w:r>
      <w:r w:rsidRPr="00E7782A">
        <w:rPr>
          <w:rFonts w:ascii="SimSun" w:hAnsi="SimSun" w:hint="eastAsia"/>
          <w:sz w:val="21"/>
          <w:szCs w:val="22"/>
        </w:rPr>
        <w:t>/</w:t>
      </w:r>
      <w:r w:rsidR="000E7FC7">
        <w:rPr>
          <w:rFonts w:ascii="SimSun" w:hAnsi="SimSun" w:hint="eastAsia"/>
          <w:sz w:val="21"/>
          <w:szCs w:val="22"/>
        </w:rPr>
        <w:t>或者</w:t>
      </w:r>
      <w:r w:rsidRPr="00E7782A">
        <w:rPr>
          <w:rFonts w:ascii="SimSun" w:hAnsi="SimSun" w:hint="eastAsia"/>
          <w:sz w:val="21"/>
          <w:szCs w:val="22"/>
        </w:rPr>
        <w:t>未遵照</w:t>
      </w:r>
      <w:r w:rsidR="00C824D2" w:rsidRPr="00E7782A">
        <w:rPr>
          <w:rFonts w:ascii="SimSun" w:hAnsi="SimSun" w:hint="eastAsia"/>
          <w:sz w:val="21"/>
          <w:szCs w:val="22"/>
        </w:rPr>
        <w:t>土著</w:t>
      </w:r>
      <w:r w:rsidR="00C824D2">
        <w:rPr>
          <w:rFonts w:ascii="SimSun" w:hAnsi="SimSun" w:hint="eastAsia"/>
          <w:sz w:val="21"/>
          <w:szCs w:val="22"/>
        </w:rPr>
        <w:t>［</w:t>
      </w:r>
      <w:r w:rsidR="00C824D2" w:rsidRPr="00E7782A">
        <w:rPr>
          <w:rFonts w:ascii="SimSun" w:hAnsi="SimSun" w:hint="eastAsia"/>
          <w:sz w:val="21"/>
          <w:szCs w:val="22"/>
        </w:rPr>
        <w:t>人民</w:t>
      </w:r>
      <w:r w:rsidR="00C824D2">
        <w:rPr>
          <w:rFonts w:ascii="SimSun" w:hAnsi="SimSun" w:hint="eastAsia"/>
          <w:sz w:val="21"/>
          <w:szCs w:val="22"/>
        </w:rPr>
        <w:t>］和</w:t>
      </w:r>
      <w:r w:rsidR="00C824D2" w:rsidRPr="00E7782A">
        <w:rPr>
          <w:rFonts w:ascii="SimSun" w:hAnsi="SimSun" w:hint="eastAsia"/>
          <w:sz w:val="21"/>
          <w:szCs w:val="22"/>
        </w:rPr>
        <w:t>当地社区</w:t>
      </w:r>
      <w:r w:rsidRPr="00E7782A">
        <w:rPr>
          <w:rFonts w:ascii="SimSun" w:hAnsi="SimSun" w:hint="eastAsia"/>
          <w:sz w:val="21"/>
          <w:szCs w:val="22"/>
        </w:rPr>
        <w:t>习惯法及做法</w:t>
      </w:r>
      <w:r w:rsidR="00C824D2">
        <w:rPr>
          <w:rFonts w:ascii="SimSun" w:hAnsi="SimSun" w:hint="eastAsia"/>
          <w:sz w:val="21"/>
          <w:szCs w:val="22"/>
        </w:rPr>
        <w:t>而正被使用的传统文化表现形式</w:t>
      </w:r>
      <w:r w:rsidRPr="00E7782A">
        <w:rPr>
          <w:rFonts w:ascii="SimSun" w:hAnsi="SimSun" w:hint="eastAsia"/>
          <w:sz w:val="21"/>
          <w:szCs w:val="22"/>
        </w:rPr>
        <w:t>，土著</w:t>
      </w:r>
      <w:r w:rsidR="000E7FC7">
        <w:rPr>
          <w:rFonts w:ascii="SimSun" w:hAnsi="SimSun" w:hint="eastAsia"/>
          <w:sz w:val="21"/>
          <w:szCs w:val="22"/>
        </w:rPr>
        <w:t>［</w:t>
      </w:r>
      <w:r w:rsidRPr="00E7782A">
        <w:rPr>
          <w:rFonts w:ascii="SimSun" w:hAnsi="SimSun" w:hint="eastAsia"/>
          <w:sz w:val="21"/>
          <w:szCs w:val="22"/>
        </w:rPr>
        <w:t>人民</w:t>
      </w:r>
      <w:r w:rsidR="000E7FC7">
        <w:rPr>
          <w:rFonts w:ascii="SimSun" w:hAnsi="SimSun" w:hint="eastAsia"/>
          <w:sz w:val="21"/>
          <w:szCs w:val="22"/>
        </w:rPr>
        <w:t>］</w:t>
      </w:r>
      <w:r w:rsidRPr="00E7782A">
        <w:rPr>
          <w:rFonts w:ascii="SimSun" w:hAnsi="SimSun" w:hint="eastAsia"/>
          <w:sz w:val="21"/>
          <w:szCs w:val="22"/>
        </w:rPr>
        <w:t>和当地社区或其他受益人（适用时）考虑到所有相关情况，例如历史事实、土著法和习惯法、国内法和国际法，以及此种未经授权的</w:t>
      </w:r>
      <w:r w:rsidR="00862670">
        <w:rPr>
          <w:rFonts w:ascii="SimSun" w:hAnsi="SimSun" w:hint="eastAsia"/>
          <w:sz w:val="21"/>
          <w:szCs w:val="22"/>
        </w:rPr>
        <w:t>使用</w:t>
      </w:r>
      <w:r w:rsidRPr="00E7782A">
        <w:rPr>
          <w:rFonts w:ascii="SimSun" w:hAnsi="SimSun" w:hint="eastAsia"/>
          <w:sz w:val="21"/>
          <w:szCs w:val="22"/>
        </w:rPr>
        <w:t>可能造成文化损害的证据，</w:t>
      </w:r>
      <w:r w:rsidR="00862670">
        <w:rPr>
          <w:rFonts w:ascii="SimSun" w:hAnsi="SimSun" w:hint="eastAsia"/>
          <w:sz w:val="21"/>
          <w:szCs w:val="22"/>
        </w:rPr>
        <w:t>应当有可能</w:t>
      </w:r>
      <w:r w:rsidRPr="00E7782A">
        <w:rPr>
          <w:rFonts w:ascii="SimSun" w:hAnsi="SimSun" w:hint="eastAsia"/>
          <w:sz w:val="21"/>
          <w:szCs w:val="22"/>
        </w:rPr>
        <w:t>向相关国家机构要求</w:t>
      </w:r>
      <w:r w:rsidR="00862670">
        <w:rPr>
          <w:rFonts w:ascii="SimSun" w:hAnsi="SimSun" w:hint="eastAsia"/>
          <w:sz w:val="21"/>
          <w:szCs w:val="22"/>
        </w:rPr>
        <w:t>第</w:t>
      </w:r>
      <w:r w:rsidR="000E7FC7">
        <w:rPr>
          <w:rFonts w:ascii="SimSun" w:hAnsi="SimSun" w:hint="eastAsia"/>
          <w:sz w:val="21"/>
          <w:szCs w:val="22"/>
        </w:rPr>
        <w:t>5.1</w:t>
      </w:r>
      <w:r w:rsidR="00862670">
        <w:rPr>
          <w:rFonts w:ascii="SimSun" w:hAnsi="SimSun" w:hint="eastAsia"/>
          <w:sz w:val="21"/>
          <w:szCs w:val="22"/>
        </w:rPr>
        <w:t>条</w:t>
      </w:r>
      <w:r w:rsidRPr="00E7782A">
        <w:rPr>
          <w:rFonts w:ascii="SimSun" w:hAnsi="SimSun" w:hint="eastAsia"/>
          <w:sz w:val="21"/>
          <w:szCs w:val="22"/>
        </w:rPr>
        <w:t>（a）</w:t>
      </w:r>
      <w:r w:rsidR="000E7FC7">
        <w:rPr>
          <w:rFonts w:ascii="SimSun" w:hAnsi="SimSun" w:hint="eastAsia"/>
          <w:sz w:val="21"/>
          <w:szCs w:val="22"/>
        </w:rPr>
        <w:t>款</w:t>
      </w:r>
      <w:r w:rsidRPr="00E7782A">
        <w:rPr>
          <w:rFonts w:ascii="SimSun" w:hAnsi="SimSun" w:hint="eastAsia"/>
          <w:sz w:val="21"/>
          <w:szCs w:val="22"/>
        </w:rPr>
        <w:t>规定的保护。</w:t>
      </w:r>
      <w:r w:rsidR="00C824D2">
        <w:rPr>
          <w:rFonts w:ascii="SimSun" w:hAnsi="SimSun" w:hint="eastAsia"/>
          <w:sz w:val="21"/>
          <w:szCs w:val="22"/>
        </w:rPr>
        <w:t>］］</w:t>
      </w:r>
    </w:p>
    <w:p w14:paraId="5B4226F2" w14:textId="40DD2856"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3</w:t>
      </w:r>
    </w:p>
    <w:p w14:paraId="2069646E" w14:textId="05C6F8CB" w:rsidR="008822A7" w:rsidRPr="00834C8A" w:rsidRDefault="008822A7" w:rsidP="00EE7FE0">
      <w:pPr>
        <w:keepNext/>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5.1</w:t>
      </w:r>
      <w:r w:rsidRPr="00834C8A">
        <w:rPr>
          <w:rFonts w:ascii="SimSun" w:hAnsi="Calibri" w:cs="Times New Roman" w:hint="eastAsia"/>
          <w:kern w:val="2"/>
          <w:sz w:val="21"/>
          <w:szCs w:val="21"/>
        </w:rPr>
        <w:tab/>
        <w:t>凡</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受保护</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传统文化表现形式是土著</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人民</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或当地社区内［神圣］、［秘密］或［仅限土著</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人民</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或当地社区所知］［密切持有］的，成员国应当</w:t>
      </w:r>
      <w:r w:rsidRPr="00834C8A">
        <w:rPr>
          <w:rFonts w:ascii="SimSun" w:hAnsi="Calibri" w:cs="Times New Roman"/>
          <w:kern w:val="2"/>
          <w:sz w:val="21"/>
          <w:szCs w:val="21"/>
        </w:rPr>
        <w:t>‍</w:t>
      </w:r>
      <w:r w:rsidRPr="00834C8A">
        <w:rPr>
          <w:rFonts w:ascii="SimSun" w:hAnsi="Calibri" w:cs="Times New Roman" w:hint="eastAsia"/>
          <w:kern w:val="2"/>
          <w:sz w:val="21"/>
          <w:szCs w:val="21"/>
        </w:rPr>
        <w:t>/应：</w:t>
      </w:r>
    </w:p>
    <w:p w14:paraId="063E8457" w14:textId="0D7B2205"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酌情并根据国内法，提供法律、政策和/或行政措施，允许受益人：</w:t>
      </w:r>
    </w:p>
    <w:p w14:paraId="2767AFCF" w14:textId="4DDE0557" w:rsidR="008822A7" w:rsidRPr="00834C8A" w:rsidRDefault="008822A7" w:rsidP="008822A7">
      <w:pPr>
        <w:overflowPunct w:val="0"/>
        <w:adjustRightInd w:val="0"/>
        <w:spacing w:afterLines="100" w:after="240" w:line="340" w:lineRule="atLeast"/>
        <w:ind w:left="1134"/>
        <w:jc w:val="both"/>
        <w:rPr>
          <w:rFonts w:ascii="SimSun" w:hAnsi="SimSun" w:cs="Times New Roman"/>
          <w:kern w:val="2"/>
          <w:sz w:val="21"/>
          <w:szCs w:val="21"/>
        </w:rPr>
      </w:pPr>
      <w:r w:rsidRPr="00834C8A">
        <w:rPr>
          <w:rFonts w:ascii="SimSun" w:hAnsi="SimSun" w:cs="Times New Roman" w:hint="eastAsia"/>
          <w:kern w:val="2"/>
          <w:sz w:val="21"/>
          <w:szCs w:val="21"/>
        </w:rPr>
        <w:t>i.</w:t>
      </w:r>
      <w:r w:rsidRPr="00834C8A">
        <w:rPr>
          <w:rFonts w:ascii="SimSun" w:hAnsi="SimSun" w:cs="Times New Roman" w:hint="eastAsia"/>
          <w:kern w:val="2"/>
          <w:sz w:val="21"/>
          <w:szCs w:val="21"/>
        </w:rPr>
        <w:tab/>
        <w:t>［创造、］</w:t>
      </w:r>
      <w:r w:rsidR="00213F0A">
        <w:rPr>
          <w:rFonts w:ascii="SimSun" w:hAnsi="SimSun" w:cs="Times New Roman" w:hint="eastAsia"/>
          <w:kern w:val="2"/>
          <w:sz w:val="21"/>
          <w:szCs w:val="21"/>
        </w:rPr>
        <w:t>维持</w:t>
      </w:r>
      <w:r w:rsidRPr="00834C8A">
        <w:rPr>
          <w:rFonts w:ascii="SimSun" w:hAnsi="SimSun" w:cs="Times New Roman" w:hint="eastAsia"/>
          <w:kern w:val="2"/>
          <w:sz w:val="21"/>
          <w:szCs w:val="21"/>
        </w:rPr>
        <w:t>、控制和发展上述</w:t>
      </w:r>
      <w:r w:rsidR="00063A87">
        <w:rPr>
          <w:rFonts w:ascii="SimSun" w:hAnsi="SimSun" w:cs="Times New Roman" w:hint="eastAsia"/>
          <w:kern w:val="2"/>
          <w:sz w:val="21"/>
          <w:szCs w:val="21"/>
        </w:rPr>
        <w:t>［</w:t>
      </w:r>
      <w:r w:rsidRPr="00834C8A">
        <w:rPr>
          <w:rFonts w:ascii="SimSun" w:hAnsi="SimSun" w:cs="Times New Roman" w:hint="eastAsia"/>
          <w:kern w:val="2"/>
          <w:sz w:val="21"/>
          <w:szCs w:val="21"/>
        </w:rPr>
        <w:t>受保护</w:t>
      </w:r>
      <w:r w:rsidR="00063A87">
        <w:rPr>
          <w:rFonts w:ascii="SimSun" w:hAnsi="SimSun" w:cs="Times New Roman" w:hint="eastAsia"/>
          <w:kern w:val="2"/>
          <w:sz w:val="21"/>
          <w:szCs w:val="21"/>
        </w:rPr>
        <w:t>］</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w:t>
      </w:r>
    </w:p>
    <w:p w14:paraId="4FD06680" w14:textId="1FC7CF3A" w:rsidR="008822A7" w:rsidRPr="00834C8A" w:rsidRDefault="008822A7" w:rsidP="008822A7">
      <w:pPr>
        <w:overflowPunct w:val="0"/>
        <w:adjustRightInd w:val="0"/>
        <w:spacing w:afterLines="100" w:after="240" w:line="340" w:lineRule="atLeast"/>
        <w:ind w:left="1134"/>
        <w:jc w:val="both"/>
        <w:rPr>
          <w:rFonts w:ascii="SimSun" w:hAnsi="SimSun" w:cs="Times New Roman"/>
          <w:kern w:val="2"/>
          <w:sz w:val="21"/>
          <w:szCs w:val="21"/>
        </w:rPr>
      </w:pPr>
      <w:r w:rsidRPr="00834C8A">
        <w:rPr>
          <w:rFonts w:ascii="SimSun" w:hAnsi="SimSun" w:cs="Times New Roman" w:hint="eastAsia"/>
          <w:kern w:val="2"/>
          <w:sz w:val="21"/>
          <w:szCs w:val="21"/>
        </w:rPr>
        <w:t>ii.</w:t>
      </w:r>
      <w:r w:rsidRPr="00834C8A">
        <w:rPr>
          <w:rFonts w:ascii="SimSun" w:hAnsi="SimSun" w:cs="Times New Roman" w:hint="eastAsia"/>
          <w:kern w:val="2"/>
          <w:sz w:val="21"/>
          <w:szCs w:val="21"/>
        </w:rPr>
        <w:tab/>
        <w:t>［阻止］</w:t>
      </w:r>
      <w:r w:rsidRPr="00834C8A">
        <w:rPr>
          <w:rFonts w:ascii="SimSun" w:hAnsi="Calibri" w:cs="Times New Roman" w:hint="eastAsia"/>
          <w:kern w:val="2"/>
          <w:sz w:val="21"/>
          <w:szCs w:val="21"/>
        </w:rPr>
        <w:t>防止进行未经授权的披露和录制，并</w:t>
      </w:r>
      <w:r w:rsidRPr="00834C8A">
        <w:rPr>
          <w:rFonts w:ascii="SimSun" w:hAnsi="SimSun" w:cs="Times New Roman" w:hint="eastAsia"/>
          <w:kern w:val="2"/>
          <w:sz w:val="21"/>
          <w:szCs w:val="21"/>
        </w:rPr>
        <w:t>防止对秘密的</w:t>
      </w:r>
      <w:r w:rsidR="00063A87">
        <w:rPr>
          <w:rFonts w:ascii="SimSun" w:hAnsi="SimSun" w:cs="Times New Roman" w:hint="eastAsia"/>
          <w:kern w:val="2"/>
          <w:sz w:val="21"/>
          <w:szCs w:val="21"/>
        </w:rPr>
        <w:t>［</w:t>
      </w:r>
      <w:r w:rsidRPr="00834C8A">
        <w:rPr>
          <w:rFonts w:ascii="SimSun" w:hAnsi="SimSun" w:cs="Times New Roman" w:hint="eastAsia"/>
          <w:kern w:val="2"/>
          <w:sz w:val="21"/>
          <w:szCs w:val="21"/>
        </w:rPr>
        <w:t>受保护</w:t>
      </w:r>
      <w:r w:rsidR="00063A87">
        <w:rPr>
          <w:rFonts w:ascii="SimSun" w:hAnsi="SimSun" w:cs="Times New Roman" w:hint="eastAsia"/>
          <w:kern w:val="2"/>
          <w:sz w:val="21"/>
          <w:szCs w:val="21"/>
        </w:rPr>
        <w:t>］</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进行非法使用；</w:t>
      </w:r>
    </w:p>
    <w:p w14:paraId="08F90F39" w14:textId="5614DE1A" w:rsidR="008822A7" w:rsidRPr="00834C8A" w:rsidRDefault="008822A7" w:rsidP="008822A7">
      <w:pPr>
        <w:overflowPunct w:val="0"/>
        <w:adjustRightInd w:val="0"/>
        <w:spacing w:afterLines="100" w:after="240" w:line="340" w:lineRule="atLeast"/>
        <w:ind w:left="1134"/>
        <w:jc w:val="both"/>
        <w:rPr>
          <w:rFonts w:ascii="SimSun" w:hAnsi="SimSun" w:cs="Times New Roman"/>
          <w:kern w:val="2"/>
          <w:sz w:val="21"/>
          <w:szCs w:val="21"/>
        </w:rPr>
      </w:pPr>
      <w:r w:rsidRPr="00834C8A">
        <w:rPr>
          <w:rFonts w:ascii="SimSun" w:hAnsi="SimSun" w:cs="Times New Roman" w:hint="eastAsia"/>
          <w:kern w:val="2"/>
          <w:sz w:val="21"/>
          <w:szCs w:val="21"/>
        </w:rPr>
        <w:t>iii.</w:t>
      </w:r>
      <w:r w:rsidRPr="00834C8A">
        <w:rPr>
          <w:rFonts w:ascii="SimSun" w:hAnsi="SimSun" w:cs="Times New Roman" w:hint="eastAsia"/>
          <w:kern w:val="2"/>
          <w:sz w:val="21"/>
          <w:szCs w:val="21"/>
        </w:rPr>
        <w:tab/>
        <w:t>［根据自由事先知情同意或批准和参与以及共同商定的条件，授权或拒绝对上述</w:t>
      </w:r>
      <w:r w:rsidR="00063A87">
        <w:rPr>
          <w:rFonts w:ascii="SimSun" w:hAnsi="SimSun" w:cs="Times New Roman" w:hint="eastAsia"/>
          <w:kern w:val="2"/>
          <w:sz w:val="21"/>
          <w:szCs w:val="21"/>
        </w:rPr>
        <w:t>［</w:t>
      </w:r>
      <w:r w:rsidRPr="00834C8A">
        <w:rPr>
          <w:rFonts w:ascii="SimSun" w:hAnsi="SimSun" w:cs="Times New Roman" w:hint="eastAsia"/>
          <w:kern w:val="2"/>
          <w:sz w:val="21"/>
          <w:szCs w:val="21"/>
        </w:rPr>
        <w:t>受保护</w:t>
      </w:r>
      <w:r w:rsidR="00063A87">
        <w:rPr>
          <w:rFonts w:ascii="SimSun" w:hAnsi="SimSun" w:cs="Times New Roman" w:hint="eastAsia"/>
          <w:kern w:val="2"/>
          <w:sz w:val="21"/>
          <w:szCs w:val="21"/>
        </w:rPr>
        <w:t>］</w:t>
      </w:r>
      <w:r w:rsidRPr="00834C8A">
        <w:rPr>
          <w:rFonts w:ascii="SimSun" w:hAnsi="Calibri" w:cs="Times New Roman" w:hint="eastAsia"/>
          <w:kern w:val="2"/>
          <w:sz w:val="21"/>
          <w:szCs w:val="21"/>
        </w:rPr>
        <w:t>传统文化表现形式</w:t>
      </w:r>
      <w:r w:rsidRPr="00834C8A">
        <w:rPr>
          <w:rFonts w:ascii="SimSun" w:hAnsi="SimSun" w:cs="Times New Roman" w:hint="eastAsia"/>
          <w:kern w:val="2"/>
          <w:sz w:val="21"/>
          <w:szCs w:val="21"/>
        </w:rPr>
        <w:t>的获取和使用/［利用］；］</w:t>
      </w:r>
    </w:p>
    <w:p w14:paraId="55C9C590" w14:textId="79997B4F" w:rsidR="008822A7" w:rsidRPr="00834C8A" w:rsidRDefault="008822A7" w:rsidP="008822A7">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SimSun" w:cs="Times New Roman" w:hint="eastAsia"/>
          <w:kern w:val="2"/>
          <w:sz w:val="21"/>
          <w:szCs w:val="21"/>
        </w:rPr>
        <w:t>iv.</w:t>
      </w:r>
      <w:r w:rsidRPr="00834C8A">
        <w:rPr>
          <w:rFonts w:ascii="SimSun" w:hAnsi="Calibri" w:cs="Times New Roman" w:hint="eastAsia"/>
          <w:kern w:val="2"/>
          <w:sz w:val="21"/>
          <w:szCs w:val="21"/>
        </w:rPr>
        <w:tab/>
      </w:r>
      <w:r w:rsidRPr="00834C8A">
        <w:rPr>
          <w:rFonts w:ascii="SimSun" w:hAnsi="SimSun" w:cs="Times New Roman" w:hint="eastAsia"/>
          <w:kern w:val="2"/>
          <w:sz w:val="21"/>
          <w:szCs w:val="21"/>
        </w:rPr>
        <w:t>防止</w:t>
      </w:r>
      <w:r w:rsidRPr="00834C8A">
        <w:rPr>
          <w:rFonts w:ascii="SimSun" w:hAnsi="SimSun" w:cs="SimSun" w:hint="eastAsia"/>
          <w:kern w:val="2"/>
          <w:sz w:val="21"/>
          <w:szCs w:val="22"/>
        </w:rPr>
        <w:t>在商品和服务上对</w:t>
      </w:r>
      <w:r w:rsidR="00A40CD6">
        <w:rPr>
          <w:rFonts w:ascii="SimSun" w:hAnsi="SimSun" w:cs="Times New Roman" w:hint="eastAsia"/>
          <w:kern w:val="2"/>
          <w:sz w:val="21"/>
          <w:szCs w:val="21"/>
        </w:rPr>
        <w:t>［受保护］</w:t>
      </w:r>
      <w:r w:rsidRPr="00834C8A">
        <w:rPr>
          <w:rFonts w:ascii="SimSun" w:hAnsi="SimSun" w:cs="SimSun" w:hint="eastAsia"/>
          <w:kern w:val="2"/>
          <w:sz w:val="21"/>
          <w:szCs w:val="22"/>
        </w:rPr>
        <w:t>传统文化表现形式进行任何</w:t>
      </w:r>
      <w:r w:rsidRPr="00834C8A">
        <w:rPr>
          <w:rFonts w:ascii="SimSun" w:hAnsi="SimSun" w:cs="Times New Roman" w:hint="eastAsia"/>
          <w:kern w:val="2"/>
          <w:sz w:val="21"/>
          <w:szCs w:val="21"/>
        </w:rPr>
        <w:t>［</w:t>
      </w:r>
      <w:r w:rsidRPr="00834C8A">
        <w:rPr>
          <w:rFonts w:ascii="SimSun" w:hAnsi="SimSun" w:cs="SimSun" w:hint="eastAsia"/>
          <w:kern w:val="2"/>
          <w:sz w:val="21"/>
          <w:szCs w:val="22"/>
        </w:rPr>
        <w:t>虚假的或误导性的</w:t>
      </w:r>
      <w:r w:rsidRPr="00834C8A">
        <w:rPr>
          <w:rFonts w:ascii="SimSun" w:hAnsi="SimSun" w:cs="Times New Roman" w:hint="eastAsia"/>
          <w:kern w:val="2"/>
          <w:sz w:val="21"/>
          <w:szCs w:val="21"/>
        </w:rPr>
        <w:t>］</w:t>
      </w:r>
      <w:r w:rsidRPr="00834C8A">
        <w:rPr>
          <w:rFonts w:ascii="SimSun" w:hAnsi="SimSun" w:cs="SimSun" w:hint="eastAsia"/>
          <w:kern w:val="2"/>
          <w:sz w:val="21"/>
          <w:szCs w:val="22"/>
        </w:rPr>
        <w:t>、表示受益人</w:t>
      </w:r>
      <w:r w:rsidRPr="00834C8A">
        <w:rPr>
          <w:rFonts w:ascii="SimSun" w:hAnsi="SimSun" w:cs="Times New Roman" w:hint="eastAsia"/>
          <w:kern w:val="2"/>
          <w:sz w:val="21"/>
          <w:szCs w:val="21"/>
        </w:rPr>
        <w:t>予以</w:t>
      </w:r>
      <w:r w:rsidRPr="00834C8A">
        <w:rPr>
          <w:rFonts w:ascii="SimSun" w:hAnsi="SimSun" w:cs="SimSun" w:hint="eastAsia"/>
          <w:kern w:val="2"/>
          <w:sz w:val="21"/>
          <w:szCs w:val="22"/>
        </w:rPr>
        <w:t>认可或与受益人有联系的使用</w:t>
      </w:r>
      <w:r w:rsidRPr="00834C8A">
        <w:rPr>
          <w:rFonts w:ascii="SimSun" w:hAnsi="Calibri" w:cs="Times New Roman" w:hint="eastAsia"/>
          <w:kern w:val="2"/>
          <w:sz w:val="21"/>
          <w:szCs w:val="21"/>
        </w:rPr>
        <w:t>；</w:t>
      </w:r>
      <w:r w:rsidRPr="00834C8A">
        <w:rPr>
          <w:rFonts w:ascii="SimSun" w:hAnsi="SimSun" w:cs="Times New Roman" w:hint="eastAsia"/>
          <w:kern w:val="2"/>
          <w:sz w:val="21"/>
          <w:szCs w:val="21"/>
        </w:rPr>
        <w:t>以及</w:t>
      </w:r>
    </w:p>
    <w:p w14:paraId="38AD0692" w14:textId="101C8D2C" w:rsidR="008822A7" w:rsidRPr="00834C8A" w:rsidRDefault="008822A7" w:rsidP="008822A7">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SimSun" w:cs="Times New Roman" w:hint="eastAsia"/>
          <w:kern w:val="2"/>
          <w:sz w:val="21"/>
          <w:szCs w:val="21"/>
        </w:rPr>
        <w:lastRenderedPageBreak/>
        <w:t>v.</w:t>
      </w:r>
      <w:r w:rsidRPr="00834C8A">
        <w:rPr>
          <w:rFonts w:ascii="SimSun" w:hAnsi="Calibri" w:cs="Times New Roman" w:hint="eastAsia"/>
          <w:kern w:val="2"/>
          <w:sz w:val="21"/>
          <w:szCs w:val="21"/>
        </w:rPr>
        <w:tab/>
      </w:r>
      <w:r w:rsidRPr="00834C8A">
        <w:rPr>
          <w:rFonts w:ascii="SimSun" w:hAnsi="SimSun" w:cs="Times New Roman" w:hint="eastAsia"/>
          <w:kern w:val="2"/>
          <w:sz w:val="21"/>
          <w:szCs w:val="21"/>
        </w:rPr>
        <w:t>［</w:t>
      </w:r>
      <w:r w:rsidRPr="00834C8A">
        <w:rPr>
          <w:rFonts w:ascii="SimSun" w:hAnsi="Calibri" w:cs="Times New Roman" w:hint="eastAsia"/>
          <w:kern w:val="2"/>
          <w:sz w:val="21"/>
          <w:szCs w:val="21"/>
        </w:rPr>
        <w:t>防止</w:t>
      </w:r>
      <w:r w:rsidRPr="00834C8A">
        <w:rPr>
          <w:rFonts w:ascii="SimSun" w:hAnsi="SimSun" w:cs="Times New Roman" w:hint="eastAsia"/>
          <w:kern w:val="2"/>
          <w:sz w:val="21"/>
          <w:szCs w:val="21"/>
        </w:rPr>
        <w:t>］</w:t>
      </w:r>
      <w:r w:rsidRPr="00834C8A">
        <w:rPr>
          <w:rFonts w:ascii="SimSun" w:hAnsi="Calibri" w:cs="Times New Roman" w:hint="eastAsia"/>
          <w:kern w:val="2"/>
          <w:sz w:val="21"/>
          <w:szCs w:val="21"/>
        </w:rPr>
        <w:t>禁止对</w:t>
      </w:r>
      <w:r w:rsidR="00A40CD6">
        <w:rPr>
          <w:rFonts w:ascii="SimSun" w:hAnsi="SimSun" w:cs="Times New Roman" w:hint="eastAsia"/>
          <w:kern w:val="2"/>
          <w:sz w:val="21"/>
          <w:szCs w:val="21"/>
        </w:rPr>
        <w:t>［受保护］</w:t>
      </w:r>
      <w:r w:rsidRPr="00834C8A">
        <w:rPr>
          <w:rFonts w:ascii="SimSun" w:hAnsi="Calibri" w:cs="Times New Roman" w:hint="eastAsia"/>
          <w:kern w:val="2"/>
          <w:sz w:val="21"/>
          <w:szCs w:val="21"/>
        </w:rPr>
        <w:t>传统文化表现形式进行歪曲或篡改或者其他降低其对受益人的文化意义的使用或修改。</w:t>
      </w:r>
    </w:p>
    <w:p w14:paraId="60E1E009" w14:textId="494A8E20"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b</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鼓励使用者：</w:t>
      </w:r>
    </w:p>
    <w:p w14:paraId="545CA0AB" w14:textId="3260940C" w:rsidR="008822A7" w:rsidRPr="00834C8A" w:rsidRDefault="008822A7" w:rsidP="008822A7">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Calibri" w:cs="Times New Roman" w:hint="eastAsia"/>
          <w:kern w:val="2"/>
          <w:sz w:val="21"/>
          <w:szCs w:val="21"/>
        </w:rPr>
        <w:t>i.</w:t>
      </w:r>
      <w:r w:rsidRPr="00834C8A">
        <w:rPr>
          <w:rFonts w:ascii="SimSun" w:hAnsi="Calibri" w:cs="Times New Roman" w:hint="eastAsia"/>
          <w:kern w:val="2"/>
          <w:sz w:val="21"/>
          <w:szCs w:val="21"/>
        </w:rPr>
        <w:tab/>
        <w:t>注明上述</w:t>
      </w:r>
      <w:r w:rsidR="00A40CD6">
        <w:rPr>
          <w:rFonts w:ascii="SimSun" w:hAnsi="Calibri" w:cs="Times New Roman" w:hint="eastAsia"/>
          <w:kern w:val="2"/>
          <w:sz w:val="21"/>
          <w:szCs w:val="21"/>
        </w:rPr>
        <w:t>［受保护］</w:t>
      </w:r>
      <w:r w:rsidRPr="00834C8A">
        <w:rPr>
          <w:rFonts w:ascii="SimSun" w:hAnsi="Calibri" w:cs="Times New Roman" w:hint="eastAsia"/>
          <w:kern w:val="2"/>
          <w:sz w:val="21"/>
          <w:szCs w:val="21"/>
        </w:rPr>
        <w:t>传统文化表现形式属于受益人；</w:t>
      </w:r>
    </w:p>
    <w:p w14:paraId="008CB371" w14:textId="60A7B4C7" w:rsidR="008822A7" w:rsidRPr="00834C8A" w:rsidRDefault="008822A7" w:rsidP="008822A7">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Calibri" w:cs="Times New Roman" w:hint="eastAsia"/>
          <w:kern w:val="2"/>
          <w:sz w:val="21"/>
          <w:szCs w:val="21"/>
        </w:rPr>
        <w:t>ii.</w:t>
      </w:r>
      <w:r w:rsidRPr="00834C8A">
        <w:rPr>
          <w:rFonts w:ascii="SimSun" w:hAnsi="Calibri" w:cs="Times New Roman" w:hint="eastAsia"/>
          <w:kern w:val="2"/>
          <w:sz w:val="21"/>
          <w:szCs w:val="21"/>
        </w:rPr>
        <w:tab/>
        <w:t>尽最大努力，就</w:t>
      </w:r>
      <w:r w:rsidR="00C30620">
        <w:rPr>
          <w:rFonts w:ascii="SimSun" w:hAnsi="Calibri" w:cs="Times New Roman" w:hint="eastAsia"/>
          <w:kern w:val="2"/>
          <w:sz w:val="21"/>
          <w:szCs w:val="21"/>
        </w:rPr>
        <w:t>［受保护</w:t>
      </w:r>
      <w:r w:rsidR="00A40CD6">
        <w:rPr>
          <w:rFonts w:ascii="SimSun" w:hAnsi="Calibri" w:cs="Times New Roman" w:hint="eastAsia"/>
          <w:kern w:val="2"/>
          <w:sz w:val="21"/>
          <w:szCs w:val="21"/>
        </w:rPr>
        <w:t>］</w:t>
      </w:r>
      <w:r w:rsidRPr="00834C8A">
        <w:rPr>
          <w:rFonts w:ascii="SimSun" w:hAnsi="Calibri" w:cs="Times New Roman" w:hint="eastAsia"/>
          <w:kern w:val="2"/>
          <w:sz w:val="21"/>
          <w:szCs w:val="21"/>
        </w:rPr>
        <w:t>传统文化表现形式使用条件的制定，与受益人达成协议］；以及</w:t>
      </w:r>
    </w:p>
    <w:p w14:paraId="30CC9812" w14:textId="058806B7" w:rsidR="008822A7" w:rsidRPr="00834C8A" w:rsidRDefault="008822A7" w:rsidP="008822A7">
      <w:pPr>
        <w:overflowPunct w:val="0"/>
        <w:adjustRightInd w:val="0"/>
        <w:spacing w:afterLines="100" w:after="240" w:line="340" w:lineRule="atLeast"/>
        <w:ind w:left="1134"/>
        <w:jc w:val="both"/>
        <w:rPr>
          <w:rFonts w:ascii="SimSun" w:hAnsi="Calibri" w:cs="Times New Roman"/>
          <w:kern w:val="2"/>
          <w:sz w:val="21"/>
          <w:szCs w:val="21"/>
        </w:rPr>
      </w:pPr>
      <w:r w:rsidRPr="00834C8A">
        <w:rPr>
          <w:rFonts w:ascii="SimSun" w:hAnsi="Calibri" w:cs="Times New Roman" w:hint="eastAsia"/>
          <w:kern w:val="2"/>
          <w:sz w:val="21"/>
          <w:szCs w:val="21"/>
        </w:rPr>
        <w:t>iii.</w:t>
      </w:r>
      <w:r w:rsidRPr="00834C8A">
        <w:rPr>
          <w:rFonts w:ascii="SimSun" w:hAnsi="Calibri" w:cs="Times New Roman" w:hint="eastAsia"/>
          <w:kern w:val="2"/>
          <w:sz w:val="21"/>
          <w:szCs w:val="21"/>
        </w:rPr>
        <w:tab/>
        <w:t>使知识的使用/利用方式尊重受益人的文化准则和做法以及</w:t>
      </w:r>
      <w:r w:rsidR="00A40CD6">
        <w:rPr>
          <w:rFonts w:ascii="SimSun" w:hAnsi="Calibri" w:cs="Times New Roman" w:hint="eastAsia"/>
          <w:kern w:val="2"/>
          <w:sz w:val="21"/>
          <w:szCs w:val="21"/>
        </w:rPr>
        <w:t>［受保护］</w:t>
      </w:r>
      <w:r w:rsidRPr="00834C8A">
        <w:rPr>
          <w:rFonts w:ascii="SimSun" w:hAnsi="Calibri" w:cs="Times New Roman" w:hint="eastAsia"/>
          <w:kern w:val="2"/>
          <w:sz w:val="21"/>
          <w:szCs w:val="21"/>
        </w:rPr>
        <w:t>传统文化表现形式相关精神权利［不可剥夺、不可分割、没有时效］</w:t>
      </w:r>
      <w:r w:rsidR="00C30620" w:rsidRPr="00834C8A">
        <w:rPr>
          <w:rFonts w:ascii="SimSun" w:hAnsi="Calibri" w:cs="Times New Roman" w:hint="eastAsia"/>
          <w:kern w:val="2"/>
          <w:sz w:val="21"/>
          <w:szCs w:val="21"/>
        </w:rPr>
        <w:t>的</w:t>
      </w:r>
      <w:r w:rsidRPr="00834C8A">
        <w:rPr>
          <w:rFonts w:ascii="SimSun" w:hAnsi="Calibri" w:cs="Times New Roman" w:hint="eastAsia"/>
          <w:kern w:val="2"/>
          <w:sz w:val="21"/>
          <w:szCs w:val="21"/>
        </w:rPr>
        <w:t>性质。</w:t>
      </w:r>
    </w:p>
    <w:p w14:paraId="33F2AFDA" w14:textId="273CFCB6" w:rsidR="008822A7" w:rsidRPr="00834C8A" w:rsidRDefault="008822A7" w:rsidP="0073614C">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5.2</w:t>
      </w:r>
      <w:r w:rsidRPr="00834C8A">
        <w:rPr>
          <w:rFonts w:ascii="SimSun" w:hAnsi="Calibri" w:cs="Times New Roman" w:hint="eastAsia"/>
          <w:kern w:val="2"/>
          <w:sz w:val="21"/>
          <w:szCs w:val="21"/>
        </w:rPr>
        <w:tab/>
        <w:t>［凡</w:t>
      </w:r>
      <w:r w:rsidR="00A40CD6">
        <w:rPr>
          <w:rFonts w:ascii="SimSun" w:hAnsi="Calibri" w:cs="Times New Roman" w:hint="eastAsia"/>
          <w:kern w:val="2"/>
          <w:sz w:val="21"/>
          <w:szCs w:val="21"/>
        </w:rPr>
        <w:t>［受保护］</w:t>
      </w:r>
      <w:r w:rsidRPr="00834C8A">
        <w:rPr>
          <w:rFonts w:ascii="SimSun" w:hAnsi="Calibri" w:cs="Times New Roman" w:hint="eastAsia"/>
          <w:kern w:val="2"/>
          <w:sz w:val="21"/>
          <w:szCs w:val="21"/>
        </w:rPr>
        <w:t>传统文化表现形式</w:t>
      </w:r>
      <w:r w:rsidR="00D256F9" w:rsidRPr="00834C8A">
        <w:rPr>
          <w:rFonts w:ascii="SimSun" w:hAnsi="Calibri" w:cs="Times New Roman" w:hint="eastAsia"/>
          <w:kern w:val="2"/>
          <w:sz w:val="21"/>
          <w:szCs w:val="21"/>
        </w:rPr>
        <w:t>［</w:t>
      </w:r>
      <w:r w:rsidRPr="00834C8A">
        <w:rPr>
          <w:rFonts w:ascii="SimSun" w:hAnsi="Calibri" w:cs="Times New Roman" w:hint="eastAsia"/>
          <w:kern w:val="2"/>
          <w:sz w:val="21"/>
          <w:szCs w:val="21"/>
        </w:rPr>
        <w:t>仍</w:t>
      </w:r>
      <w:r w:rsidR="00D256F9" w:rsidRPr="00834C8A">
        <w:rPr>
          <w:rFonts w:ascii="SimSun" w:hAnsi="Calibri" w:cs="Times New Roman" w:hint="eastAsia"/>
          <w:kern w:val="2"/>
          <w:sz w:val="21"/>
          <w:szCs w:val="21"/>
        </w:rPr>
        <w:t>］</w:t>
      </w:r>
      <w:r w:rsidRPr="00834C8A">
        <w:rPr>
          <w:rFonts w:ascii="SimSun" w:hAnsi="Calibri" w:cs="Times New Roman" w:hint="eastAsia"/>
          <w:kern w:val="2"/>
          <w:sz w:val="21"/>
          <w:szCs w:val="21"/>
        </w:rPr>
        <w:t>由土著［人民］或当地社区［持有］、［</w:t>
      </w:r>
      <w:r w:rsidR="00213F0A">
        <w:rPr>
          <w:rFonts w:ascii="SimSun" w:hAnsi="Calibri" w:cs="Times New Roman" w:hint="eastAsia"/>
          <w:kern w:val="2"/>
          <w:sz w:val="21"/>
          <w:szCs w:val="21"/>
        </w:rPr>
        <w:t>维持</w:t>
      </w:r>
      <w:r w:rsidRPr="00834C8A">
        <w:rPr>
          <w:rFonts w:ascii="SimSun" w:hAnsi="Calibri" w:cs="Times New Roman" w:hint="eastAsia"/>
          <w:kern w:val="2"/>
          <w:sz w:val="21"/>
          <w:szCs w:val="21"/>
        </w:rPr>
        <w:t>］、使用［和］/［或］发展，且可公开获得［，但既不是广为人知、［神圣的］，也不是［秘密的］］，成员国应当/应鼓励使用者］/［酌情并根据国内法提供法律、政策和/或行政措施，以［鼓励］使用者］：</w:t>
      </w:r>
    </w:p>
    <w:p w14:paraId="0050FDDA" w14:textId="40D77775" w:rsidR="008822A7" w:rsidRPr="00834C8A" w:rsidRDefault="000339E5" w:rsidP="00793768">
      <w:pPr>
        <w:overflowPunct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注明并承认受益人作为</w:t>
      </w:r>
      <w:r w:rsidR="00A40CD6">
        <w:rPr>
          <w:rFonts w:ascii="SimSun" w:hAnsi="Calibri" w:cs="Times New Roman" w:hint="eastAsia"/>
          <w:kern w:val="2"/>
          <w:sz w:val="21"/>
          <w:szCs w:val="21"/>
        </w:rPr>
        <w:t>［受保护］</w:t>
      </w:r>
      <w:r w:rsidR="008822A7" w:rsidRPr="00834C8A">
        <w:rPr>
          <w:rFonts w:ascii="SimSun" w:hAnsi="Calibri" w:cs="Times New Roman" w:hint="eastAsia"/>
          <w:kern w:val="2"/>
          <w:sz w:val="21"/>
          <w:szCs w:val="21"/>
        </w:rPr>
        <w:t>传统文化表现形式的来源，但受益人另有决定的，或</w:t>
      </w:r>
      <w:r w:rsidR="00A40CD6">
        <w:rPr>
          <w:rFonts w:ascii="SimSun" w:hAnsi="Calibri" w:cs="Times New Roman" w:hint="eastAsia"/>
          <w:kern w:val="2"/>
          <w:sz w:val="21"/>
          <w:szCs w:val="21"/>
        </w:rPr>
        <w:t>［受保护的］</w:t>
      </w:r>
      <w:r w:rsidR="008822A7" w:rsidRPr="00834C8A">
        <w:rPr>
          <w:rFonts w:ascii="SimSun" w:hAnsi="Calibri" w:cs="Times New Roman" w:hint="eastAsia"/>
          <w:kern w:val="2"/>
          <w:sz w:val="21"/>
          <w:szCs w:val="21"/>
        </w:rPr>
        <w:t>传统文化表现形式不归属于某具体土著人民或当地社区的除外［；以及］</w:t>
      </w:r>
      <w:r w:rsidR="008822A7" w:rsidRPr="00834C8A">
        <w:rPr>
          <w:rFonts w:ascii="SimSun" w:hAnsi="Calibri" w:cs="Times New Roman"/>
          <w:kern w:val="2"/>
          <w:sz w:val="21"/>
          <w:szCs w:val="21"/>
        </w:rPr>
        <w:t>‍</w:t>
      </w:r>
      <w:r w:rsidR="008822A7" w:rsidRPr="00834C8A">
        <w:rPr>
          <w:rFonts w:ascii="SimSun" w:hAnsi="Calibri" w:cs="Times New Roman" w:hint="eastAsia"/>
          <w:kern w:val="2"/>
          <w:sz w:val="21"/>
          <w:szCs w:val="21"/>
        </w:rPr>
        <w:t>［。］</w:t>
      </w:r>
    </w:p>
    <w:p w14:paraId="3E274024" w14:textId="4DFFEFBA" w:rsidR="008822A7" w:rsidRPr="00834C8A" w:rsidRDefault="000339E5" w:rsidP="00793768">
      <w:pPr>
        <w:overflowPunct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b</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尽最大努力，就</w:t>
      </w:r>
      <w:r w:rsidR="00A40CD6">
        <w:rPr>
          <w:rFonts w:ascii="SimSun" w:hAnsi="Calibri" w:cs="Times New Roman" w:hint="eastAsia"/>
          <w:kern w:val="2"/>
          <w:sz w:val="21"/>
          <w:szCs w:val="21"/>
        </w:rPr>
        <w:t>［受保护］</w:t>
      </w:r>
      <w:r w:rsidR="008822A7" w:rsidRPr="00834C8A">
        <w:rPr>
          <w:rFonts w:ascii="SimSun" w:hAnsi="Calibri" w:cs="Times New Roman" w:hint="eastAsia"/>
          <w:kern w:val="2"/>
          <w:sz w:val="21"/>
          <w:szCs w:val="21"/>
        </w:rPr>
        <w:t>传统文化表现形式使用条件的制定，与受益人达成协议；</w:t>
      </w:r>
    </w:p>
    <w:p w14:paraId="02D48029" w14:textId="7E91C408" w:rsidR="008822A7" w:rsidRPr="00834C8A" w:rsidRDefault="000339E5" w:rsidP="00793768">
      <w:pPr>
        <w:overflowPunct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c</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［使知识的使用/利用方式尊重受益人的文化准则和做法以及</w:t>
      </w:r>
      <w:r w:rsidR="00A40CD6">
        <w:rPr>
          <w:rFonts w:ascii="SimSun" w:hAnsi="Calibri" w:cs="Times New Roman" w:hint="eastAsia"/>
          <w:kern w:val="2"/>
          <w:sz w:val="21"/>
          <w:szCs w:val="21"/>
        </w:rPr>
        <w:t>［受保护］</w:t>
      </w:r>
      <w:r w:rsidR="008822A7" w:rsidRPr="00834C8A">
        <w:rPr>
          <w:rFonts w:ascii="SimSun" w:hAnsi="Calibri" w:cs="Times New Roman" w:hint="eastAsia"/>
          <w:kern w:val="2"/>
          <w:sz w:val="21"/>
          <w:szCs w:val="21"/>
        </w:rPr>
        <w:t>传统文化表现形式相关精神权利［不可剥夺、不可分割、没有时效］的性质［；以及］［。］］</w:t>
      </w:r>
    </w:p>
    <w:p w14:paraId="2D454B42" w14:textId="29957F83" w:rsidR="008822A7" w:rsidRPr="00834C8A" w:rsidRDefault="000339E5" w:rsidP="00793768">
      <w:pPr>
        <w:overflowPunct w:val="0"/>
        <w:spacing w:afterLines="100" w:after="240" w:line="340" w:lineRule="atLeast"/>
        <w:ind w:left="567"/>
        <w:jc w:val="both"/>
        <w:rPr>
          <w:rFonts w:ascii="SimSun" w:hAnsi="SimSun"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d</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w:t>
      </w:r>
      <w:r w:rsidR="008822A7" w:rsidRPr="00834C8A">
        <w:rPr>
          <w:rFonts w:ascii="SimSun" w:hAnsi="SimSun" w:cs="SimSun" w:hint="eastAsia"/>
          <w:kern w:val="2"/>
          <w:sz w:val="21"/>
          <w:szCs w:val="22"/>
        </w:rPr>
        <w:t>避免在商品和服务上对</w:t>
      </w:r>
      <w:r w:rsidR="00A40CD6">
        <w:rPr>
          <w:rFonts w:ascii="SimSun" w:hAnsi="SimSun" w:cs="Times New Roman" w:hint="eastAsia"/>
          <w:kern w:val="2"/>
          <w:sz w:val="21"/>
          <w:szCs w:val="21"/>
        </w:rPr>
        <w:t>［受保护］</w:t>
      </w:r>
      <w:r w:rsidR="008822A7" w:rsidRPr="00834C8A">
        <w:rPr>
          <w:rFonts w:ascii="SimSun" w:hAnsi="SimSun" w:cs="SimSun" w:hint="eastAsia"/>
          <w:kern w:val="2"/>
          <w:sz w:val="21"/>
          <w:szCs w:val="22"/>
        </w:rPr>
        <w:t>传统文化表现形式进行任何</w:t>
      </w:r>
      <w:r w:rsidR="008822A7" w:rsidRPr="00834C8A">
        <w:rPr>
          <w:rFonts w:ascii="SimSun" w:hAnsi="SimSun" w:cs="Times New Roman" w:hint="eastAsia"/>
          <w:kern w:val="2"/>
          <w:sz w:val="21"/>
          <w:szCs w:val="21"/>
        </w:rPr>
        <w:t>［</w:t>
      </w:r>
      <w:r w:rsidR="008822A7" w:rsidRPr="00834C8A">
        <w:rPr>
          <w:rFonts w:ascii="SimSun" w:hAnsi="SimSun" w:cs="SimSun" w:hint="eastAsia"/>
          <w:kern w:val="2"/>
          <w:sz w:val="21"/>
          <w:szCs w:val="22"/>
        </w:rPr>
        <w:t>虚假的或误导性的</w:t>
      </w:r>
      <w:r w:rsidR="008822A7" w:rsidRPr="00834C8A">
        <w:rPr>
          <w:rFonts w:ascii="SimSun" w:hAnsi="SimSun" w:cs="Times New Roman" w:hint="eastAsia"/>
          <w:kern w:val="2"/>
          <w:sz w:val="21"/>
          <w:szCs w:val="21"/>
        </w:rPr>
        <w:t>］</w:t>
      </w:r>
      <w:r w:rsidR="008822A7" w:rsidRPr="00834C8A">
        <w:rPr>
          <w:rFonts w:ascii="SimSun" w:hAnsi="SimSun" w:cs="SimSun" w:hint="eastAsia"/>
          <w:kern w:val="2"/>
          <w:sz w:val="21"/>
          <w:szCs w:val="22"/>
        </w:rPr>
        <w:t>、表示受益人予以认可或与受益人有联系的使用。</w:t>
      </w:r>
      <w:r w:rsidR="008822A7" w:rsidRPr="00834C8A">
        <w:rPr>
          <w:rFonts w:ascii="SimSun" w:hAnsi="SimSun" w:cs="Times New Roman" w:hint="eastAsia"/>
          <w:kern w:val="2"/>
          <w:sz w:val="21"/>
          <w:szCs w:val="21"/>
        </w:rPr>
        <w:t>］</w:t>
      </w:r>
    </w:p>
    <w:p w14:paraId="5664FCD1" w14:textId="19B6C720"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5.3</w:t>
      </w:r>
      <w:r w:rsidRPr="00834C8A">
        <w:rPr>
          <w:rFonts w:ascii="SimSun" w:hAnsi="Calibri" w:cs="Times New Roman" w:hint="eastAsia"/>
          <w:kern w:val="2"/>
          <w:sz w:val="21"/>
          <w:szCs w:val="21"/>
        </w:rPr>
        <w:tab/>
        <w:t>［凡</w:t>
      </w:r>
      <w:r w:rsidR="00A40CD6">
        <w:rPr>
          <w:rFonts w:ascii="SimSun" w:hAnsi="Calibri" w:cs="Times New Roman" w:hint="eastAsia"/>
          <w:kern w:val="2"/>
          <w:sz w:val="21"/>
          <w:szCs w:val="21"/>
        </w:rPr>
        <w:t>［受保护］</w:t>
      </w:r>
      <w:r w:rsidRPr="00834C8A">
        <w:rPr>
          <w:rFonts w:ascii="SimSun" w:hAnsi="SimSun" w:cs="SimSun" w:hint="eastAsia"/>
          <w:kern w:val="2"/>
          <w:sz w:val="21"/>
          <w:szCs w:val="22"/>
        </w:rPr>
        <w:t>传统文化表现形式</w:t>
      </w:r>
      <w:r w:rsidRPr="00834C8A">
        <w:rPr>
          <w:rFonts w:ascii="SimSun" w:hAnsi="Calibri" w:cs="Times New Roman" w:hint="eastAsia"/>
          <w:kern w:val="2"/>
          <w:sz w:val="21"/>
          <w:szCs w:val="21"/>
        </w:rPr>
        <w:t>［可公开获得、广为人知［且属于公有领域］］［不包含在第1款或第2款的］，［和］/或受到国内法保护的，成员国应当/应/鼓励上述</w:t>
      </w:r>
      <w:r w:rsidR="00A40CD6">
        <w:rPr>
          <w:rFonts w:ascii="SimSun" w:hAnsi="Calibri" w:cs="Times New Roman" w:hint="eastAsia"/>
          <w:kern w:val="2"/>
          <w:sz w:val="21"/>
          <w:szCs w:val="21"/>
        </w:rPr>
        <w:t>［受保护］</w:t>
      </w:r>
      <w:r w:rsidRPr="00834C8A">
        <w:rPr>
          <w:rFonts w:ascii="SimSun" w:hAnsi="SimSun" w:cs="SimSun" w:hint="eastAsia"/>
          <w:kern w:val="2"/>
          <w:sz w:val="21"/>
          <w:szCs w:val="22"/>
        </w:rPr>
        <w:t>传统文化表现形式</w:t>
      </w:r>
      <w:r w:rsidRPr="00834C8A">
        <w:rPr>
          <w:rFonts w:ascii="SimSun" w:hAnsi="Calibri" w:cs="Times New Roman" w:hint="eastAsia"/>
          <w:kern w:val="2"/>
          <w:sz w:val="21"/>
          <w:szCs w:val="21"/>
        </w:rPr>
        <w:t>的使用者，根据国内法：</w:t>
      </w:r>
    </w:p>
    <w:p w14:paraId="7B43C699" w14:textId="1AA0F07F"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注明上述</w:t>
      </w:r>
      <w:r w:rsidR="00A40CD6">
        <w:rPr>
          <w:rFonts w:ascii="SimSun" w:hAnsi="Calibri" w:cs="Times New Roman" w:hint="eastAsia"/>
          <w:kern w:val="2"/>
          <w:sz w:val="21"/>
          <w:szCs w:val="21"/>
        </w:rPr>
        <w:t>［受保护］</w:t>
      </w:r>
      <w:r w:rsidR="008822A7" w:rsidRPr="00834C8A">
        <w:rPr>
          <w:rFonts w:ascii="SimSun" w:hAnsi="SimSun" w:cs="SimSun" w:hint="eastAsia"/>
          <w:kern w:val="2"/>
          <w:sz w:val="21"/>
          <w:szCs w:val="22"/>
        </w:rPr>
        <w:t>传统文化表现形式属于</w:t>
      </w:r>
      <w:r w:rsidR="008822A7" w:rsidRPr="00834C8A">
        <w:rPr>
          <w:rFonts w:ascii="SimSun" w:hAnsi="Calibri" w:cs="Times New Roman" w:hint="eastAsia"/>
          <w:kern w:val="2"/>
          <w:sz w:val="21"/>
          <w:szCs w:val="21"/>
        </w:rPr>
        <w:t>受益人；</w:t>
      </w:r>
    </w:p>
    <w:p w14:paraId="7226D244" w14:textId="258297C3"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b</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使知识的使用/利用方式尊重受益人的文化准则和做法以及</w:t>
      </w:r>
      <w:r w:rsidR="00A40CD6">
        <w:rPr>
          <w:rFonts w:ascii="SimSun" w:hAnsi="Calibri" w:cs="Times New Roman" w:hint="eastAsia"/>
          <w:kern w:val="2"/>
          <w:sz w:val="21"/>
          <w:szCs w:val="21"/>
        </w:rPr>
        <w:t>［受保护］</w:t>
      </w:r>
      <w:r w:rsidR="008822A7" w:rsidRPr="00834C8A">
        <w:rPr>
          <w:rFonts w:ascii="SimSun" w:hAnsi="Calibri" w:cs="Times New Roman" w:hint="eastAsia"/>
          <w:kern w:val="2"/>
          <w:sz w:val="21"/>
          <w:szCs w:val="21"/>
        </w:rPr>
        <w:t>传统文化表现形式相关精神权利［不可剥夺、不可分割、没有时效］的性质；</w:t>
      </w:r>
    </w:p>
    <w:p w14:paraId="565D701D" w14:textId="7B196CF5" w:rsidR="008822A7" w:rsidRPr="00834C8A" w:rsidRDefault="000339E5" w:rsidP="008822A7">
      <w:pPr>
        <w:overflowPunct w:val="0"/>
        <w:adjustRightInd w:val="0"/>
        <w:spacing w:afterLines="100" w:after="240" w:line="340" w:lineRule="atLeast"/>
        <w:ind w:left="567"/>
        <w:jc w:val="both"/>
        <w:rPr>
          <w:rFonts w:ascii="SimSun" w:hAnsi="SimSun" w:cs="Times New Roman"/>
          <w:kern w:val="2"/>
          <w:sz w:val="21"/>
          <w:szCs w:val="21"/>
        </w:rPr>
      </w:pPr>
      <w:r>
        <w:rPr>
          <w:rFonts w:ascii="SimSun" w:hAnsi="SimSun" w:cs="SimSun" w:hint="eastAsia"/>
          <w:kern w:val="2"/>
          <w:sz w:val="21"/>
          <w:szCs w:val="22"/>
        </w:rPr>
        <w:t>（</w:t>
      </w:r>
      <w:r w:rsidR="008822A7" w:rsidRPr="00834C8A">
        <w:rPr>
          <w:rFonts w:ascii="SimSun" w:hAnsi="SimSun" w:cs="SimSun" w:hint="eastAsia"/>
          <w:kern w:val="2"/>
          <w:sz w:val="21"/>
          <w:szCs w:val="22"/>
        </w:rPr>
        <w:t>c</w:t>
      </w:r>
      <w:r>
        <w:rPr>
          <w:rFonts w:ascii="SimSun" w:hAnsi="SimSun" w:cs="SimSun" w:hint="eastAsia"/>
          <w:kern w:val="2"/>
          <w:sz w:val="21"/>
          <w:szCs w:val="22"/>
        </w:rPr>
        <w:t>）</w:t>
      </w:r>
      <w:r w:rsidR="008822A7" w:rsidRPr="00834C8A">
        <w:rPr>
          <w:rFonts w:ascii="SimSun" w:hAnsi="Calibri" w:cs="Times New Roman" w:hint="eastAsia"/>
          <w:kern w:val="2"/>
          <w:sz w:val="21"/>
          <w:szCs w:val="21"/>
        </w:rPr>
        <w:t>［</w:t>
      </w:r>
      <w:r w:rsidR="008822A7" w:rsidRPr="00834C8A">
        <w:rPr>
          <w:rFonts w:ascii="SimSun" w:hAnsi="SimSun" w:cs="SimSun" w:hint="eastAsia"/>
          <w:kern w:val="2"/>
          <w:sz w:val="21"/>
          <w:szCs w:val="22"/>
        </w:rPr>
        <w:t>防止在商品和服务上对传统文化表现形式进行任何</w:t>
      </w:r>
      <w:r w:rsidR="008822A7" w:rsidRPr="00834C8A">
        <w:rPr>
          <w:rFonts w:ascii="SimSun" w:hAnsi="SimSun" w:cs="Times New Roman" w:hint="eastAsia"/>
          <w:kern w:val="2"/>
          <w:sz w:val="21"/>
          <w:szCs w:val="21"/>
        </w:rPr>
        <w:t>［</w:t>
      </w:r>
      <w:r w:rsidR="008822A7" w:rsidRPr="00834C8A">
        <w:rPr>
          <w:rFonts w:ascii="SimSun" w:hAnsi="SimSun" w:cs="SimSun" w:hint="eastAsia"/>
          <w:kern w:val="2"/>
          <w:sz w:val="21"/>
          <w:szCs w:val="22"/>
        </w:rPr>
        <w:t>虚假的或误导性的</w:t>
      </w:r>
      <w:r w:rsidR="008822A7" w:rsidRPr="00834C8A">
        <w:rPr>
          <w:rFonts w:ascii="SimSun" w:hAnsi="SimSun" w:cs="Times New Roman" w:hint="eastAsia"/>
          <w:kern w:val="2"/>
          <w:sz w:val="21"/>
          <w:szCs w:val="21"/>
        </w:rPr>
        <w:t>］</w:t>
      </w:r>
      <w:r w:rsidR="008822A7" w:rsidRPr="00834C8A">
        <w:rPr>
          <w:rFonts w:ascii="SimSun" w:hAnsi="SimSun" w:cs="SimSun" w:hint="eastAsia"/>
          <w:kern w:val="2"/>
          <w:sz w:val="21"/>
          <w:szCs w:val="22"/>
        </w:rPr>
        <w:t>、表示受益人予以认可或与受益人有联系的使用</w:t>
      </w:r>
      <w:r w:rsidR="008822A7" w:rsidRPr="00834C8A">
        <w:rPr>
          <w:rFonts w:ascii="SimSun" w:hAnsi="Calibri" w:cs="Times New Roman" w:hint="eastAsia"/>
          <w:kern w:val="2"/>
          <w:sz w:val="21"/>
          <w:szCs w:val="21"/>
        </w:rPr>
        <w:t>［；</w:t>
      </w:r>
      <w:r w:rsidR="008822A7" w:rsidRPr="00834C8A">
        <w:rPr>
          <w:rFonts w:ascii="SimSun" w:hAnsi="SimSun" w:cs="Times New Roman" w:hint="eastAsia"/>
          <w:kern w:val="2"/>
          <w:sz w:val="21"/>
          <w:szCs w:val="21"/>
        </w:rPr>
        <w:t>］］</w:t>
      </w:r>
      <w:r w:rsidR="008822A7" w:rsidRPr="00834C8A">
        <w:rPr>
          <w:rFonts w:ascii="SimSun" w:hAnsi="Calibri" w:cs="Times New Roman" w:hint="eastAsia"/>
          <w:kern w:val="2"/>
          <w:sz w:val="21"/>
          <w:szCs w:val="21"/>
        </w:rPr>
        <w:t>［</w:t>
      </w:r>
      <w:r w:rsidR="008822A7" w:rsidRPr="00834C8A">
        <w:rPr>
          <w:rFonts w:ascii="SimSun" w:hAnsi="SimSun" w:cs="Times New Roman" w:hint="eastAsia"/>
          <w:kern w:val="2"/>
          <w:sz w:val="21"/>
          <w:szCs w:val="21"/>
        </w:rPr>
        <w:t>以及］</w:t>
      </w:r>
    </w:p>
    <w:p w14:paraId="59A2FAA6" w14:textId="22C56F64"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d</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适用时，在成员国成立的基金中缴存使用费。］</w:t>
      </w:r>
      <w:r w:rsidR="004A67E3">
        <w:rPr>
          <w:rFonts w:ascii="SimSun" w:hAnsi="Calibri" w:cs="Times New Roman" w:hint="eastAsia"/>
          <w:kern w:val="2"/>
          <w:sz w:val="21"/>
          <w:szCs w:val="21"/>
        </w:rPr>
        <w:t>］］</w:t>
      </w:r>
    </w:p>
    <w:p w14:paraId="5612B591"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Sun" w:hAnsi="Calibri" w:cs="Times New Roman"/>
          <w:kern w:val="2"/>
          <w:sz w:val="21"/>
          <w:szCs w:val="22"/>
        </w:rPr>
        <w:br w:type="page"/>
      </w:r>
      <w:r w:rsidRPr="00856947">
        <w:rPr>
          <w:rFonts w:ascii="SimHei" w:eastAsia="SimHei" w:hAnsi="SimHei" w:cs="Times New Roman" w:hint="eastAsia"/>
          <w:kern w:val="2"/>
          <w:sz w:val="21"/>
          <w:szCs w:val="22"/>
        </w:rPr>
        <w:lastRenderedPageBreak/>
        <w:t>［第6条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［权利］/［利益］的行政管理</w:t>
      </w:r>
    </w:p>
    <w:p w14:paraId="26CC55AB" w14:textId="3D6353A0"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1</w:t>
      </w:r>
    </w:p>
    <w:p w14:paraId="07FF3A5F"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6.1</w:t>
      </w:r>
      <w:r w:rsidRPr="00834C8A">
        <w:rPr>
          <w:rFonts w:ascii="SimSun" w:hAnsi="Calibri" w:cs="Times New Roman" w:hint="eastAsia"/>
          <w:kern w:val="2"/>
          <w:sz w:val="21"/>
          <w:szCs w:val="21"/>
        </w:rPr>
        <w:tab/>
        <w:t>［成员国］/［缔约方］可以根据国内法，建立或指定一个主管机构，适用时，与受益人密切协商，对本文书规定的权利/利益进行行政管理。</w:t>
      </w:r>
    </w:p>
    <w:p w14:paraId="656EF94B" w14:textId="305110EA"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6.2</w:t>
      </w:r>
      <w:r w:rsidRPr="00834C8A">
        <w:rPr>
          <w:rFonts w:ascii="SimSun" w:hAnsi="Calibri" w:cs="Times New Roman" w:hint="eastAsia"/>
          <w:kern w:val="2"/>
          <w:sz w:val="21"/>
          <w:szCs w:val="21"/>
        </w:rPr>
        <w:tab/>
        <w:t>［根据第1款建立或指定任何机构，［应当］/［应］将其身份通知世界知识产权组织国际局。］</w:t>
      </w:r>
      <w:r w:rsidR="00063A87">
        <w:rPr>
          <w:rFonts w:ascii="SimSun" w:hAnsi="Calibri" w:cs="Times New Roman" w:hint="eastAsia"/>
          <w:kern w:val="2"/>
          <w:sz w:val="21"/>
          <w:szCs w:val="21"/>
        </w:rPr>
        <w:t>］</w:t>
      </w:r>
    </w:p>
    <w:p w14:paraId="6D5EA795" w14:textId="66A13D8B"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2</w:t>
      </w:r>
    </w:p>
    <w:p w14:paraId="634FEA33"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6.1</w:t>
      </w:r>
      <w:r w:rsidRPr="00834C8A">
        <w:rPr>
          <w:rFonts w:ascii="SimSun" w:hAnsi="Calibri" w:cs="Times New Roman" w:hint="eastAsia"/>
          <w:kern w:val="2"/>
          <w:sz w:val="21"/>
          <w:szCs w:val="21"/>
        </w:rPr>
        <w:tab/>
        <w:t>［成员国］/［缔约方］可以根据其国内法，经受益人明确同意，/与受益人共同建立或指定一个主管机构，对本［文书］规定的权利/利益进行行政管理。</w:t>
      </w:r>
    </w:p>
    <w:p w14:paraId="0BD89619" w14:textId="5139E355"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6.2</w:t>
      </w:r>
      <w:r w:rsidRPr="00834C8A">
        <w:rPr>
          <w:rFonts w:ascii="SimSun" w:hAnsi="Calibri" w:cs="Times New Roman" w:hint="eastAsia"/>
          <w:kern w:val="2"/>
          <w:sz w:val="21"/>
          <w:szCs w:val="21"/>
        </w:rPr>
        <w:tab/>
        <w:t>［根据第1款建立或指定任何机构，［应当］/［应］将其身份通知世界知识产权组织国际</w:t>
      </w:r>
      <w:r w:rsidRPr="00834C8A">
        <w:rPr>
          <w:rFonts w:ascii="SimSun" w:hAnsi="Calibri" w:cs="Times New Roman"/>
          <w:kern w:val="2"/>
          <w:sz w:val="21"/>
          <w:szCs w:val="21"/>
        </w:rPr>
        <w:t>‍</w:t>
      </w:r>
      <w:r w:rsidRPr="00834C8A">
        <w:rPr>
          <w:rFonts w:ascii="SimSun" w:hAnsi="Calibri" w:cs="Times New Roman" w:hint="eastAsia"/>
          <w:kern w:val="2"/>
          <w:sz w:val="21"/>
          <w:szCs w:val="21"/>
        </w:rPr>
        <w:t>局。］</w:t>
      </w:r>
      <w:bookmarkStart w:id="19" w:name="_Toc78949034"/>
      <w:bookmarkStart w:id="20" w:name="_Toc79913392"/>
      <w:bookmarkStart w:id="21" w:name="_Toc79913645"/>
      <w:bookmarkStart w:id="22" w:name="_Toc79915402"/>
      <w:bookmarkStart w:id="23" w:name="_Toc79987161"/>
      <w:bookmarkStart w:id="24" w:name="_Toc80175920"/>
      <w:bookmarkStart w:id="25" w:name="_Toc80498787"/>
      <w:bookmarkStart w:id="26" w:name="_Toc80498870"/>
      <w:bookmarkStart w:id="27" w:name="_Toc80604608"/>
      <w:bookmarkStart w:id="28" w:name="_Toc80604870"/>
      <w:bookmarkStart w:id="29" w:name="_Toc80605683"/>
      <w:bookmarkStart w:id="30" w:name="_Toc80606323"/>
      <w:bookmarkStart w:id="31" w:name="_Toc81034416"/>
      <w:bookmarkStart w:id="32" w:name="_Toc81199770"/>
      <w:bookmarkStart w:id="33" w:name="_Toc81221132"/>
      <w:r w:rsidRPr="00834C8A">
        <w:rPr>
          <w:rFonts w:ascii="SimSun" w:hAnsi="Calibri" w:cs="Times New Roman" w:hint="eastAsia"/>
          <w:kern w:val="2"/>
          <w:sz w:val="21"/>
          <w:szCs w:val="21"/>
        </w:rPr>
        <w:t>］</w:t>
      </w:r>
      <w:r w:rsidR="00063A87">
        <w:rPr>
          <w:rFonts w:ascii="SimSun" w:hAnsi="Calibri" w:cs="Times New Roman" w:hint="eastAsia"/>
          <w:kern w:val="2"/>
          <w:sz w:val="21"/>
          <w:szCs w:val="21"/>
        </w:rPr>
        <w:t>］</w:t>
      </w:r>
    </w:p>
    <w:p w14:paraId="0F030252" w14:textId="77777777" w:rsidR="008822A7" w:rsidRPr="00834C8A" w:rsidRDefault="008822A7" w:rsidP="008822A7">
      <w:pPr>
        <w:overflowPunct w:val="0"/>
        <w:spacing w:after="50" w:line="340" w:lineRule="atLeast"/>
        <w:jc w:val="both"/>
        <w:rPr>
          <w:rFonts w:ascii="SimSun" w:hAnsi="Calibri" w:cs="Times New Roman"/>
          <w:bCs/>
          <w:kern w:val="2"/>
          <w:sz w:val="21"/>
          <w:szCs w:val="22"/>
        </w:rPr>
      </w:pPr>
      <w:r w:rsidRPr="00834C8A">
        <w:rPr>
          <w:rFonts w:ascii="SimSun" w:hAnsi="Calibri" w:cs="Times New Roman"/>
          <w:bCs/>
          <w:kern w:val="2"/>
          <w:sz w:val="21"/>
          <w:szCs w:val="22"/>
        </w:rPr>
        <w:br w:type="page"/>
      </w:r>
    </w:p>
    <w:p w14:paraId="017CB0FA"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［第7条</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例外与限制</w:t>
      </w:r>
    </w:p>
    <w:p w14:paraId="7E6ECCDF" w14:textId="77777777" w:rsidR="00800F5D" w:rsidRPr="00CD3EF5" w:rsidRDefault="00800F5D" w:rsidP="00800F5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7BB68A82" w14:textId="16E308B0" w:rsidR="00800F5D" w:rsidRPr="00881F5A" w:rsidRDefault="00800F5D" w:rsidP="00800F5D">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kern w:val="2"/>
          <w:sz w:val="21"/>
          <w:szCs w:val="22"/>
        </w:rPr>
        <w:t>7</w:t>
      </w:r>
      <w:r w:rsidRPr="00881F5A">
        <w:rPr>
          <w:rFonts w:ascii="SimSun" w:hAnsi="Calibri" w:cs="Times New Roman" w:hint="eastAsia"/>
          <w:kern w:val="2"/>
          <w:sz w:val="21"/>
          <w:szCs w:val="22"/>
        </w:rPr>
        <w:t>.1</w:t>
      </w:r>
      <w:r>
        <w:rPr>
          <w:rFonts w:ascii="SimSun" w:hAnsi="Calibri" w:cs="Times New Roman"/>
          <w:kern w:val="2"/>
          <w:sz w:val="21"/>
          <w:szCs w:val="22"/>
        </w:rPr>
        <w:tab/>
      </w:r>
      <w:r w:rsidRPr="00881F5A">
        <w:rPr>
          <w:rFonts w:ascii="SimSun" w:hAnsi="Calibri" w:cs="Times New Roman" w:hint="eastAsia"/>
          <w:kern w:val="2"/>
          <w:sz w:val="21"/>
          <w:szCs w:val="22"/>
        </w:rPr>
        <w:t>成员国/缔约</w:t>
      </w:r>
      <w:r>
        <w:rPr>
          <w:rFonts w:ascii="SimSun" w:hAnsi="Calibri" w:cs="Times New Roman" w:hint="eastAsia"/>
          <w:kern w:val="2"/>
          <w:sz w:val="21"/>
          <w:szCs w:val="22"/>
        </w:rPr>
        <w:t>各</w:t>
      </w:r>
      <w:r w:rsidRPr="00881F5A">
        <w:rPr>
          <w:rFonts w:ascii="SimSun" w:hAnsi="Calibri" w:cs="Times New Roman" w:hint="eastAsia"/>
          <w:kern w:val="2"/>
          <w:sz w:val="21"/>
          <w:szCs w:val="22"/>
        </w:rPr>
        <w:t>方可</w:t>
      </w:r>
      <w:r>
        <w:rPr>
          <w:rFonts w:ascii="SimSun" w:hAnsi="Calibri" w:cs="Times New Roman" w:hint="eastAsia"/>
          <w:kern w:val="2"/>
          <w:sz w:val="21"/>
          <w:szCs w:val="22"/>
        </w:rPr>
        <w:t>以</w:t>
      </w:r>
      <w:r w:rsidRPr="00881F5A">
        <w:rPr>
          <w:rFonts w:ascii="SimSun" w:hAnsi="Calibri" w:cs="Times New Roman" w:hint="eastAsia"/>
          <w:kern w:val="2"/>
          <w:sz w:val="21"/>
          <w:szCs w:val="22"/>
        </w:rPr>
        <w:t>酌情与受益人协商，采</w:t>
      </w:r>
      <w:r>
        <w:rPr>
          <w:rFonts w:ascii="SimSun" w:hAnsi="Calibri" w:cs="Times New Roman" w:hint="eastAsia"/>
          <w:kern w:val="2"/>
          <w:sz w:val="21"/>
          <w:szCs w:val="22"/>
        </w:rPr>
        <w:t>用</w:t>
      </w:r>
      <w:r w:rsidRPr="00881F5A">
        <w:rPr>
          <w:rFonts w:ascii="SimSun" w:hAnsi="Calibri" w:cs="Times New Roman" w:hint="eastAsia"/>
          <w:kern w:val="2"/>
          <w:sz w:val="21"/>
          <w:szCs w:val="22"/>
        </w:rPr>
        <w:t>适当的例外和限制，</w:t>
      </w:r>
      <w:r>
        <w:rPr>
          <w:rFonts w:ascii="SimSun" w:hAnsi="Calibri" w:cs="Times New Roman" w:hint="eastAsia"/>
          <w:kern w:val="2"/>
          <w:sz w:val="21"/>
          <w:szCs w:val="22"/>
        </w:rPr>
        <w:t>条件是</w:t>
      </w:r>
      <w:r w:rsidRPr="00881F5A">
        <w:rPr>
          <w:rFonts w:ascii="SimSun" w:hAnsi="Calibri" w:cs="Times New Roman" w:hint="eastAsia"/>
          <w:kern w:val="2"/>
          <w:sz w:val="21"/>
          <w:szCs w:val="22"/>
        </w:rPr>
        <w:t>不无理地损害受益人的合法利益，同时兼顾第三方的合法利益。</w:t>
      </w:r>
    </w:p>
    <w:p w14:paraId="24EC950A" w14:textId="35BC8A32" w:rsidR="00800F5D" w:rsidRPr="00881F5A" w:rsidRDefault="00800F5D" w:rsidP="00800F5D">
      <w:pPr>
        <w:overflowPunct w:val="0"/>
        <w:adjustRightInd w:val="0"/>
        <w:spacing w:afterLines="100" w:after="240" w:line="340" w:lineRule="atLeast"/>
        <w:jc w:val="both"/>
        <w:rPr>
          <w:rFonts w:ascii="SimSun" w:hAnsi="Calibri" w:cs="Times New Roman"/>
          <w:kern w:val="2"/>
          <w:sz w:val="21"/>
          <w:szCs w:val="22"/>
        </w:rPr>
      </w:pPr>
      <w:r>
        <w:rPr>
          <w:rFonts w:ascii="SimSun" w:hAnsi="Calibri" w:cs="Times New Roman"/>
          <w:kern w:val="2"/>
          <w:sz w:val="21"/>
          <w:szCs w:val="22"/>
        </w:rPr>
        <w:t>7</w:t>
      </w:r>
      <w:r w:rsidRPr="00881F5A">
        <w:rPr>
          <w:rFonts w:ascii="SimSun" w:hAnsi="Calibri" w:cs="Times New Roman" w:hint="eastAsia"/>
          <w:kern w:val="2"/>
          <w:sz w:val="21"/>
          <w:szCs w:val="22"/>
        </w:rPr>
        <w:t>.2</w:t>
      </w:r>
      <w:r>
        <w:rPr>
          <w:rFonts w:ascii="SimSun" w:hAnsi="Calibri" w:cs="Times New Roman"/>
          <w:kern w:val="2"/>
          <w:sz w:val="21"/>
          <w:szCs w:val="22"/>
        </w:rPr>
        <w:tab/>
      </w:r>
      <w:r w:rsidRPr="00881F5A">
        <w:rPr>
          <w:rFonts w:ascii="SimSun" w:hAnsi="Calibri" w:cs="Times New Roman" w:hint="eastAsia"/>
          <w:kern w:val="2"/>
          <w:sz w:val="21"/>
          <w:szCs w:val="22"/>
        </w:rPr>
        <w:t>成员国/缔约</w:t>
      </w:r>
      <w:r>
        <w:rPr>
          <w:rFonts w:ascii="SimSun" w:hAnsi="Calibri" w:cs="Times New Roman" w:hint="eastAsia"/>
          <w:kern w:val="2"/>
          <w:sz w:val="21"/>
          <w:szCs w:val="22"/>
        </w:rPr>
        <w:t>各</w:t>
      </w:r>
      <w:r w:rsidRPr="00881F5A">
        <w:rPr>
          <w:rFonts w:ascii="SimSun" w:hAnsi="Calibri" w:cs="Times New Roman" w:hint="eastAsia"/>
          <w:kern w:val="2"/>
          <w:sz w:val="21"/>
          <w:szCs w:val="22"/>
        </w:rPr>
        <w:t>方采</w:t>
      </w:r>
      <w:r>
        <w:rPr>
          <w:rFonts w:ascii="SimSun" w:hAnsi="Calibri" w:cs="Times New Roman" w:hint="eastAsia"/>
          <w:kern w:val="2"/>
          <w:sz w:val="21"/>
          <w:szCs w:val="22"/>
        </w:rPr>
        <w:t>用</w:t>
      </w:r>
      <w:r w:rsidRPr="00881F5A">
        <w:rPr>
          <w:rFonts w:ascii="SimSun" w:hAnsi="Calibri" w:cs="Times New Roman" w:hint="eastAsia"/>
          <w:kern w:val="2"/>
          <w:sz w:val="21"/>
          <w:szCs w:val="22"/>
        </w:rPr>
        <w:t>的任何例外或限制</w:t>
      </w:r>
      <w:r>
        <w:rPr>
          <w:rFonts w:ascii="SimSun" w:hAnsi="Calibri" w:cs="Times New Roman" w:hint="eastAsia"/>
          <w:kern w:val="2"/>
          <w:sz w:val="21"/>
          <w:szCs w:val="22"/>
        </w:rPr>
        <w:t>均</w:t>
      </w:r>
      <w:r w:rsidRPr="00881F5A">
        <w:rPr>
          <w:rFonts w:ascii="SimSun" w:hAnsi="Calibri" w:cs="Times New Roman" w:hint="eastAsia"/>
          <w:kern w:val="2"/>
          <w:sz w:val="21"/>
          <w:szCs w:val="22"/>
        </w:rPr>
        <w:t>不应与受益人</w:t>
      </w:r>
      <w:r w:rsidR="005A5EBB" w:rsidRPr="00881F5A">
        <w:rPr>
          <w:rFonts w:ascii="SimSun" w:hAnsi="Calibri" w:cs="Times New Roman" w:hint="eastAsia"/>
          <w:kern w:val="2"/>
          <w:sz w:val="21"/>
          <w:szCs w:val="22"/>
        </w:rPr>
        <w:t>根据习惯法</w:t>
      </w:r>
      <w:r w:rsidRPr="00881F5A">
        <w:rPr>
          <w:rFonts w:ascii="SimSun" w:hAnsi="Calibri" w:cs="Times New Roman" w:hint="eastAsia"/>
          <w:kern w:val="2"/>
          <w:sz w:val="21"/>
          <w:szCs w:val="22"/>
        </w:rPr>
        <w:t>对传统</w:t>
      </w:r>
      <w:r w:rsidRPr="00800F5D">
        <w:rPr>
          <w:rFonts w:ascii="SimSun" w:hAnsi="Calibri" w:cs="Times New Roman" w:hint="eastAsia"/>
          <w:kern w:val="2"/>
          <w:sz w:val="21"/>
          <w:szCs w:val="22"/>
        </w:rPr>
        <w:t>文化表现形式</w:t>
      </w:r>
      <w:r w:rsidRPr="00881F5A">
        <w:rPr>
          <w:rFonts w:ascii="SimSun" w:hAnsi="Calibri" w:cs="Times New Roman" w:hint="eastAsia"/>
          <w:kern w:val="2"/>
          <w:sz w:val="21"/>
          <w:szCs w:val="22"/>
        </w:rPr>
        <w:t>的使用相</w:t>
      </w:r>
      <w:r>
        <w:rPr>
          <w:rFonts w:ascii="SimSun" w:hAnsi="Calibri" w:cs="Times New Roman" w:hint="eastAsia"/>
          <w:kern w:val="2"/>
          <w:sz w:val="21"/>
          <w:szCs w:val="22"/>
        </w:rPr>
        <w:t>抵触</w:t>
      </w:r>
      <w:r w:rsidRPr="00881F5A">
        <w:rPr>
          <w:rFonts w:ascii="SimSun" w:hAnsi="Calibri" w:cs="Times New Roman" w:hint="eastAsia"/>
          <w:kern w:val="2"/>
          <w:sz w:val="21"/>
          <w:szCs w:val="22"/>
        </w:rPr>
        <w:t>。］</w:t>
      </w:r>
    </w:p>
    <w:p w14:paraId="279E083D" w14:textId="4DDD37E8"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1</w:t>
      </w:r>
    </w:p>
    <w:p w14:paraId="74AEE672" w14:textId="6199A559" w:rsidR="008822A7" w:rsidRPr="00834C8A" w:rsidRDefault="008822A7" w:rsidP="008822A7">
      <w:pPr>
        <w:overflowPunct w:val="0"/>
        <w:spacing w:afterLines="100" w:after="240" w:line="340" w:lineRule="atLeast"/>
        <w:jc w:val="both"/>
        <w:rPr>
          <w:rFonts w:ascii="SimSun" w:hAnsi="SimSun"/>
          <w:sz w:val="21"/>
          <w:szCs w:val="21"/>
        </w:rPr>
      </w:pPr>
      <w:r w:rsidRPr="00834C8A">
        <w:rPr>
          <w:rFonts w:ascii="SimSun" w:hAnsi="SimSun" w:hint="eastAsia"/>
          <w:sz w:val="21"/>
          <w:szCs w:val="21"/>
        </w:rPr>
        <w:t>在遵守本文书规定的义务时，成员国</w:t>
      </w:r>
      <w:r w:rsidR="0037107D">
        <w:rPr>
          <w:rFonts w:ascii="SimSun" w:hAnsi="SimSun" w:hint="eastAsia"/>
          <w:sz w:val="21"/>
          <w:szCs w:val="21"/>
        </w:rPr>
        <w:t>［</w:t>
      </w:r>
      <w:r w:rsidRPr="00834C8A">
        <w:rPr>
          <w:rFonts w:ascii="SimSun" w:hAnsi="SimSun" w:hint="eastAsia"/>
          <w:sz w:val="21"/>
          <w:szCs w:val="21"/>
        </w:rPr>
        <w:t>可以在特殊情况</w:t>
      </w:r>
      <w:r w:rsidR="00213F0A">
        <w:rPr>
          <w:rFonts w:ascii="SimSun" w:hAnsi="SimSun" w:hint="eastAsia"/>
          <w:sz w:val="21"/>
          <w:szCs w:val="21"/>
        </w:rPr>
        <w:t>下</w:t>
      </w:r>
      <w:r w:rsidR="0037107D">
        <w:rPr>
          <w:rFonts w:ascii="SimSun" w:hAnsi="SimSun" w:hint="eastAsia"/>
          <w:sz w:val="21"/>
          <w:szCs w:val="21"/>
        </w:rPr>
        <w:t>］［应当］</w:t>
      </w:r>
      <w:r w:rsidRPr="00834C8A">
        <w:rPr>
          <w:rFonts w:ascii="SimSun" w:hAnsi="SimSun" w:hint="eastAsia"/>
          <w:sz w:val="21"/>
          <w:szCs w:val="21"/>
        </w:rPr>
        <w:t>采用保护公共利益所必需的有理由的例外与限制，</w:t>
      </w:r>
      <w:r w:rsidR="000B646A">
        <w:rPr>
          <w:rFonts w:ascii="SimSun" w:hAnsi="SimSun" w:hint="eastAsia"/>
          <w:sz w:val="21"/>
          <w:szCs w:val="21"/>
        </w:rPr>
        <w:t>适用时与受益人协商，</w:t>
      </w:r>
      <w:r w:rsidRPr="00834C8A">
        <w:rPr>
          <w:rFonts w:ascii="SimSun" w:hAnsi="SimSun" w:hint="eastAsia"/>
          <w:sz w:val="21"/>
          <w:szCs w:val="21"/>
        </w:rPr>
        <w:t>条件是这种例外与限制没有不合理地与受益人的</w:t>
      </w:r>
      <w:r w:rsidR="000B646A">
        <w:rPr>
          <w:rFonts w:ascii="SimSun" w:hAnsi="SimSun" w:hint="eastAsia"/>
          <w:sz w:val="21"/>
          <w:szCs w:val="21"/>
        </w:rPr>
        <w:t>权利</w:t>
      </w:r>
      <w:r w:rsidRPr="00834C8A">
        <w:rPr>
          <w:rFonts w:ascii="SimSun" w:hAnsi="SimSun" w:hint="eastAsia"/>
          <w:sz w:val="21"/>
          <w:szCs w:val="21"/>
        </w:rPr>
        <w:t>［及土著</w:t>
      </w:r>
      <w:r w:rsidR="00063A87">
        <w:rPr>
          <w:rFonts w:ascii="SimSun" w:hAnsi="SimSun" w:hint="eastAsia"/>
          <w:sz w:val="21"/>
          <w:szCs w:val="21"/>
        </w:rPr>
        <w:t>［</w:t>
      </w:r>
      <w:r w:rsidRPr="00834C8A">
        <w:rPr>
          <w:rFonts w:ascii="SimSun" w:hAnsi="SimSun" w:hint="eastAsia"/>
          <w:sz w:val="21"/>
          <w:szCs w:val="21"/>
        </w:rPr>
        <w:t>人民</w:t>
      </w:r>
      <w:r w:rsidR="00063A87">
        <w:rPr>
          <w:rFonts w:ascii="SimSun" w:hAnsi="SimSun" w:hint="eastAsia"/>
          <w:sz w:val="21"/>
          <w:szCs w:val="21"/>
        </w:rPr>
        <w:t>］</w:t>
      </w:r>
      <w:r w:rsidRPr="00834C8A">
        <w:rPr>
          <w:rFonts w:ascii="SimSun" w:hAnsi="SimSun" w:hint="eastAsia"/>
          <w:sz w:val="21"/>
          <w:szCs w:val="21"/>
        </w:rPr>
        <w:t>和当地社区的习惯法］相抵触，也没有不当影响本文书的实施。</w:t>
      </w:r>
      <w:r w:rsidR="00063A87">
        <w:rPr>
          <w:rFonts w:ascii="SimSun" w:hAnsi="SimSun" w:hint="eastAsia"/>
          <w:sz w:val="21"/>
          <w:szCs w:val="21"/>
        </w:rPr>
        <w:t>］</w:t>
      </w:r>
    </w:p>
    <w:p w14:paraId="74CBAA65" w14:textId="25139603"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2</w:t>
      </w:r>
    </w:p>
    <w:p w14:paraId="4454DA67" w14:textId="3DA3213A" w:rsidR="008822A7" w:rsidRPr="00834C8A" w:rsidRDefault="008822A7" w:rsidP="008822A7">
      <w:pPr>
        <w:overflowPunct w:val="0"/>
        <w:spacing w:afterLines="100" w:after="240" w:line="340" w:lineRule="atLeast"/>
        <w:jc w:val="both"/>
        <w:rPr>
          <w:rFonts w:ascii="SimSun" w:hAnsi="SimSun"/>
          <w:sz w:val="21"/>
          <w:szCs w:val="21"/>
        </w:rPr>
      </w:pPr>
      <w:r w:rsidRPr="00834C8A">
        <w:rPr>
          <w:rFonts w:ascii="SimSun" w:hAnsi="SimSun" w:hint="eastAsia"/>
          <w:sz w:val="21"/>
          <w:szCs w:val="21"/>
        </w:rPr>
        <w:t>成员国为实施本文书，</w:t>
      </w:r>
      <w:r w:rsidR="00C35164">
        <w:rPr>
          <w:rFonts w:ascii="SimSun" w:hAnsi="SimSun" w:hint="eastAsia"/>
          <w:sz w:val="21"/>
          <w:szCs w:val="21"/>
        </w:rPr>
        <w:t>［</w:t>
      </w:r>
      <w:r w:rsidRPr="00834C8A">
        <w:rPr>
          <w:rFonts w:ascii="SimSun" w:hAnsi="SimSun" w:hint="eastAsia"/>
          <w:sz w:val="21"/>
          <w:szCs w:val="21"/>
        </w:rPr>
        <w:t>可以</w:t>
      </w:r>
      <w:r w:rsidR="00C35164">
        <w:rPr>
          <w:rFonts w:ascii="SimSun" w:hAnsi="SimSun" w:hint="eastAsia"/>
          <w:sz w:val="21"/>
          <w:szCs w:val="21"/>
        </w:rPr>
        <w:t>］［应当］</w:t>
      </w:r>
      <w:r w:rsidRPr="00834C8A">
        <w:rPr>
          <w:rFonts w:ascii="SimSun" w:hAnsi="SimSun" w:hint="eastAsia"/>
          <w:sz w:val="21"/>
          <w:szCs w:val="21"/>
        </w:rPr>
        <w:t>采用依国家立法可以确定的例外与限制，包括习惯法中包括的例外与限制。</w:t>
      </w:r>
    </w:p>
    <w:p w14:paraId="064B890C" w14:textId="77777777" w:rsidR="008822A7" w:rsidRPr="00834C8A" w:rsidRDefault="008822A7" w:rsidP="008822A7">
      <w:pPr>
        <w:overflowPunct w:val="0"/>
        <w:spacing w:afterLines="100" w:after="240" w:line="340" w:lineRule="atLeast"/>
        <w:ind w:left="542" w:hangingChars="258" w:hanging="542"/>
        <w:jc w:val="both"/>
        <w:rPr>
          <w:rFonts w:ascii="SimSun" w:hAnsi="Calibri" w:cs="Times New Roman"/>
          <w:kern w:val="2"/>
          <w:sz w:val="21"/>
          <w:szCs w:val="21"/>
        </w:rPr>
      </w:pPr>
      <w:r w:rsidRPr="00834C8A">
        <w:rPr>
          <w:rFonts w:ascii="SimSun" w:hAnsi="Calibri" w:cs="Times New Roman" w:hint="eastAsia"/>
          <w:kern w:val="2"/>
          <w:sz w:val="21"/>
          <w:szCs w:val="21"/>
        </w:rPr>
        <w:t>1.</w:t>
      </w:r>
      <w:r w:rsidRPr="00834C8A">
        <w:rPr>
          <w:rFonts w:ascii="SimSun" w:hAnsi="Calibri" w:cs="Times New Roman" w:hint="eastAsia"/>
          <w:kern w:val="2"/>
          <w:sz w:val="21"/>
          <w:szCs w:val="21"/>
        </w:rPr>
        <w:tab/>
        <w:t>任何行为被关于受版权保护的作品、受商标法保护的标志和符号或者受知识产权法保护的其他客体的国内法所允许的，此种行为［不得］/［不应］被传统文化表现形式的保护所禁止。</w:t>
      </w:r>
    </w:p>
    <w:p w14:paraId="1AD54CDB" w14:textId="0E55CF6A" w:rsidR="008822A7" w:rsidRPr="00834C8A" w:rsidRDefault="008822A7" w:rsidP="008822A7">
      <w:pPr>
        <w:overflowPunct w:val="0"/>
        <w:spacing w:afterLines="100" w:after="240" w:line="340" w:lineRule="atLeast"/>
        <w:ind w:left="542" w:hangingChars="258" w:hanging="542"/>
        <w:jc w:val="both"/>
        <w:rPr>
          <w:rFonts w:ascii="SimSun" w:hAnsi="Calibri" w:cs="Times New Roman"/>
          <w:kern w:val="2"/>
          <w:sz w:val="21"/>
          <w:szCs w:val="21"/>
        </w:rPr>
      </w:pPr>
      <w:r w:rsidRPr="00834C8A">
        <w:rPr>
          <w:rFonts w:ascii="SimSun" w:hAnsi="Calibri" w:cs="Times New Roman" w:hint="eastAsia"/>
          <w:kern w:val="2"/>
          <w:sz w:val="21"/>
          <w:szCs w:val="21"/>
        </w:rPr>
        <w:t>2.</w:t>
      </w:r>
      <w:r w:rsidRPr="00834C8A">
        <w:rPr>
          <w:rFonts w:ascii="SimSun" w:hAnsi="Calibri" w:cs="Times New Roman" w:hint="eastAsia"/>
          <w:kern w:val="2"/>
          <w:sz w:val="21"/>
          <w:szCs w:val="21"/>
        </w:rPr>
        <w:tab/>
        <w:t>成员国［应/应当］</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可以</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为以下规定例外，不论这些行为是否已经为第1款所允许，例如：</w:t>
      </w:r>
    </w:p>
    <w:p w14:paraId="03F22995" w14:textId="1C0442C9" w:rsidR="008822A7" w:rsidRPr="00834C8A" w:rsidRDefault="000339E5" w:rsidP="008822A7">
      <w:pPr>
        <w:overflowPunct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进行教学、学习和研究；</w:t>
      </w:r>
    </w:p>
    <w:p w14:paraId="7C31D932" w14:textId="36B27865" w:rsidR="008822A7" w:rsidRPr="00834C8A" w:rsidRDefault="000339E5" w:rsidP="008822A7">
      <w:pPr>
        <w:overflowPunct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b</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在档案馆、图书馆、博物馆或其他文化机构保存、展示、研究和介绍；</w:t>
      </w:r>
    </w:p>
    <w:p w14:paraId="1F66497A" w14:textId="59352E06" w:rsidR="008822A7" w:rsidRPr="00834C8A" w:rsidRDefault="000339E5" w:rsidP="008822A7">
      <w:pPr>
        <w:overflowPunct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c</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ab/>
        <w:t>创作受传统文化表现形式启发、依据传统文化表现形式或借鉴传统文化表现形式的文学、艺术和创意作品。</w:t>
      </w:r>
    </w:p>
    <w:p w14:paraId="321D9FF8" w14:textId="50CF5BA6"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3.</w:t>
      </w:r>
      <w:r w:rsidRPr="00834C8A">
        <w:rPr>
          <w:rFonts w:ascii="SimSun" w:hAnsi="Calibri" w:cs="Times New Roman" w:hint="eastAsia"/>
          <w:kern w:val="2"/>
          <w:sz w:val="21"/>
          <w:szCs w:val="21"/>
        </w:rPr>
        <w:tab/>
        <w:t>成员国可以为</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除</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第2款所允许行为</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以外</w:t>
      </w:r>
      <w:r w:rsidR="00063A87">
        <w:rPr>
          <w:rFonts w:ascii="SimSun" w:hAnsi="Calibri" w:cs="Times New Roman" w:hint="eastAsia"/>
          <w:kern w:val="2"/>
          <w:sz w:val="21"/>
          <w:szCs w:val="21"/>
        </w:rPr>
        <w:t>］［</w:t>
      </w:r>
      <w:r w:rsidR="00A40CD6">
        <w:rPr>
          <w:rFonts w:ascii="SimSun" w:hAnsi="Calibri" w:cs="Times New Roman" w:hint="eastAsia"/>
          <w:kern w:val="2"/>
          <w:sz w:val="21"/>
          <w:szCs w:val="21"/>
        </w:rPr>
        <w:t>之外</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的行为规定例外与限制。</w:t>
      </w:r>
    </w:p>
    <w:p w14:paraId="358EADFC" w14:textId="57B613CB"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4.</w:t>
      </w:r>
      <w:r w:rsidRPr="00834C8A">
        <w:rPr>
          <w:rFonts w:ascii="SimSun" w:hAnsi="Calibri" w:cs="Times New Roman" w:hint="eastAsia"/>
          <w:kern w:val="2"/>
          <w:sz w:val="21"/>
          <w:szCs w:val="21"/>
        </w:rPr>
        <w:tab/>
        <w:t>成员国应/应当对偶然使用/利用/在另一个作品或另一个客体中包括了</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受保护</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传统文化表现形式的情况，或对使用者完全不知悉或没有合理理由知悉传统文化表现形式受保护的情况，规定例外与限制。</w:t>
      </w:r>
      <w:r w:rsidR="00063A87">
        <w:rPr>
          <w:rFonts w:ascii="SimSun" w:hAnsi="Calibri" w:cs="Times New Roman" w:hint="eastAsia"/>
          <w:kern w:val="2"/>
          <w:sz w:val="21"/>
          <w:szCs w:val="21"/>
        </w:rPr>
        <w:t>］</w:t>
      </w:r>
    </w:p>
    <w:p w14:paraId="3DB55B90" w14:textId="0E4D3A82"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E00791" w:rsidRPr="00856947">
        <w:rPr>
          <w:rFonts w:ascii="KaiTi" w:eastAsia="KaiTi" w:hAnsi="KaiTi" w:cs="Times New Roman" w:hint="eastAsia"/>
          <w:kern w:val="2"/>
          <w:sz w:val="21"/>
          <w:szCs w:val="22"/>
        </w:rPr>
        <w:t>替代项</w:t>
      </w:r>
      <w:r w:rsidR="008822A7" w:rsidRPr="00856947">
        <w:rPr>
          <w:rFonts w:ascii="KaiTi" w:eastAsia="KaiTi" w:hAnsi="KaiTi" w:cs="Times New Roman" w:hint="eastAsia"/>
          <w:kern w:val="2"/>
          <w:sz w:val="21"/>
          <w:szCs w:val="22"/>
        </w:rPr>
        <w:t>3</w:t>
      </w:r>
    </w:p>
    <w:p w14:paraId="6A16BB04"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一般例外</w:t>
      </w:r>
    </w:p>
    <w:p w14:paraId="05117C4C"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7.1</w:t>
      </w:r>
      <w:r w:rsidRPr="00834C8A">
        <w:rPr>
          <w:rFonts w:ascii="SimSun" w:hAnsi="Calibri" w:cs="Times New Roman" w:hint="eastAsia"/>
          <w:kern w:val="2"/>
          <w:sz w:val="21"/>
          <w:szCs w:val="21"/>
        </w:rPr>
        <w:tab/>
        <w:t>［成员国］/［缔约方］［经与受益人磋商，］［经受益人参与，］［可以］/［应当］/［应］在国内法中采用适当的限制与例外［，条件是对［受保护的］</w:t>
      </w:r>
      <w:r w:rsidRPr="00834C8A">
        <w:rPr>
          <w:rFonts w:ascii="SimSun" w:hAnsi="SimSun" w:cs="SimSun" w:hint="eastAsia"/>
          <w:kern w:val="2"/>
          <w:sz w:val="21"/>
          <w:szCs w:val="22"/>
        </w:rPr>
        <w:t>传统文化表现形式</w:t>
      </w:r>
      <w:r w:rsidRPr="00834C8A">
        <w:rPr>
          <w:rFonts w:ascii="SimSun" w:hAnsi="Calibri" w:cs="Times New Roman" w:hint="eastAsia"/>
          <w:kern w:val="2"/>
          <w:sz w:val="21"/>
          <w:szCs w:val="21"/>
        </w:rPr>
        <w:t>的使用：</w:t>
      </w:r>
    </w:p>
    <w:p w14:paraId="0ADA1C0C" w14:textId="216D753A" w:rsidR="008822A7" w:rsidRPr="00834C8A" w:rsidRDefault="000339E5" w:rsidP="008822A7">
      <w:pPr>
        <w:overflowPunct w:val="0"/>
        <w:adjustRightInd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lastRenderedPageBreak/>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［可能时注明受益人；］</w:t>
      </w:r>
    </w:p>
    <w:p w14:paraId="6C72A0D1" w14:textId="170CC7E1" w:rsidR="008822A7" w:rsidRPr="00834C8A" w:rsidRDefault="000339E5" w:rsidP="008822A7">
      <w:pPr>
        <w:overflowPunct w:val="0"/>
        <w:adjustRightInd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b</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［对受益人不具有冒犯性或减损性；］</w:t>
      </w:r>
    </w:p>
    <w:p w14:paraId="0490756E" w14:textId="5A24785C" w:rsidR="008822A7" w:rsidRPr="00834C8A" w:rsidRDefault="000339E5" w:rsidP="008822A7">
      <w:pPr>
        <w:overflowPunct w:val="0"/>
        <w:adjustRightInd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c</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［符合公平使用/处理/做法；］</w:t>
      </w:r>
      <w:r w:rsidR="000B646A">
        <w:rPr>
          <w:rFonts w:ascii="SimSun" w:hAnsi="Calibri" w:cs="Times New Roman" w:hint="eastAsia"/>
          <w:kern w:val="2"/>
          <w:sz w:val="21"/>
          <w:szCs w:val="21"/>
        </w:rPr>
        <w:t>或者</w:t>
      </w:r>
    </w:p>
    <w:p w14:paraId="4F3C98D8" w14:textId="1CDFABA6" w:rsidR="008822A7" w:rsidRPr="00834C8A" w:rsidRDefault="000339E5" w:rsidP="008822A7">
      <w:pPr>
        <w:overflowPunct w:val="0"/>
        <w:adjustRightInd w:val="0"/>
        <w:spacing w:afterLines="100" w:after="240" w:line="340" w:lineRule="atLeast"/>
        <w:ind w:left="1134" w:hanging="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d</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［不无理地损害受益人的合法利益，同时兼顾第三方的合法利益。］］</w:t>
      </w:r>
    </w:p>
    <w:p w14:paraId="58E75F95"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7.2</w:t>
      </w:r>
      <w:r w:rsidRPr="00834C8A">
        <w:rPr>
          <w:rFonts w:ascii="SimSun" w:hAnsi="Calibri" w:cs="Times New Roman" w:hint="eastAsia"/>
          <w:kern w:val="2"/>
          <w:sz w:val="21"/>
          <w:szCs w:val="21"/>
        </w:rPr>
        <w:tab/>
        <w:t>［有合理的担心会对［神圣的］和［秘密的］传统文化表现形式造成不可弥补的损害的，［成员国］/［缔约方］［不得］/［不应当］/［不应］规定例外与限制。］</w:t>
      </w:r>
    </w:p>
    <w:p w14:paraId="3F4ACC18"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具体例外</w:t>
      </w:r>
    </w:p>
    <w:p w14:paraId="33847CF3"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7.3</w:t>
      </w:r>
      <w:r w:rsidRPr="00834C8A">
        <w:rPr>
          <w:rFonts w:ascii="SimSun" w:hAnsi="Calibri" w:cs="Times New Roman" w:hint="eastAsia"/>
          <w:kern w:val="2"/>
          <w:sz w:val="21"/>
          <w:szCs w:val="21"/>
        </w:rPr>
        <w:tab/>
        <w:t>［［受第1款的限制制约，］/［除此之外，］［成员国］/［缔约方］［可以］/［应当］/［应］根据国内法，或酌情根据原创作品的［持有人］/［拥有人］，为下列目的采用适当的限制或例外：</w:t>
      </w:r>
    </w:p>
    <w:p w14:paraId="7CBA5402" w14:textId="15004FD4" w:rsidR="008822A7" w:rsidRPr="00834C8A" w:rsidRDefault="000339E5" w:rsidP="008822A7">
      <w:pPr>
        <w:overflowPunct w:val="0"/>
        <w:adjustRightInd w:val="0"/>
        <w:spacing w:afterLines="100" w:after="240" w:line="340" w:lineRule="atLeast"/>
        <w:ind w:left="567"/>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a</w:t>
      </w:r>
      <w:r>
        <w:rPr>
          <w:rFonts w:ascii="SimSun" w:hAnsi="Calibri" w:cs="Times New Roman" w:hint="eastAsia"/>
          <w:kern w:val="2"/>
          <w:sz w:val="21"/>
          <w:szCs w:val="21"/>
        </w:rPr>
        <w:t>）</w:t>
      </w:r>
      <w:r w:rsidR="008822A7" w:rsidRPr="00834C8A">
        <w:rPr>
          <w:rFonts w:ascii="SimSun" w:hAnsi="Calibri" w:cs="Times New Roman" w:hint="eastAsia"/>
          <w:kern w:val="2"/>
          <w:sz w:val="21"/>
          <w:szCs w:val="21"/>
        </w:rPr>
        <w:t>［</w:t>
      </w:r>
      <w:r w:rsidR="008822A7" w:rsidRPr="00834C8A">
        <w:rPr>
          <w:rFonts w:ascii="SimSun" w:hAnsi="SimSun" w:cs="SimSun" w:hint="eastAsia"/>
          <w:color w:val="222222"/>
          <w:kern w:val="2"/>
          <w:sz w:val="21"/>
          <w:szCs w:val="22"/>
        </w:rPr>
        <w:t>按照国家既定协议进行</w:t>
      </w:r>
      <w:r w:rsidR="008822A7" w:rsidRPr="00834C8A">
        <w:rPr>
          <w:rFonts w:ascii="SimSun" w:hAnsi="Calibri" w:cs="Times New Roman" w:hint="eastAsia"/>
          <w:kern w:val="2"/>
          <w:sz w:val="21"/>
          <w:szCs w:val="21"/>
        </w:rPr>
        <w:t>教学、学习和研究，但不包括营利或商业目的；］</w:t>
      </w:r>
    </w:p>
    <w:p w14:paraId="1335D9D9" w14:textId="4B54800C" w:rsidR="008822A7" w:rsidRPr="00834C8A" w:rsidRDefault="000339E5" w:rsidP="008822A7">
      <w:pPr>
        <w:overflowPunct w:val="0"/>
        <w:adjustRightInd w:val="0"/>
        <w:spacing w:afterLines="100" w:after="240" w:line="340" w:lineRule="atLeast"/>
        <w:ind w:left="567"/>
        <w:jc w:val="both"/>
        <w:rPr>
          <w:rFonts w:ascii="SimSun" w:hAnsi="SimSun" w:cs="Times New Roman"/>
          <w:kern w:val="2"/>
          <w:sz w:val="21"/>
          <w:szCs w:val="21"/>
        </w:rPr>
      </w:pPr>
      <w:r>
        <w:rPr>
          <w:rFonts w:ascii="SimSun" w:hAnsi="SimSun" w:cs="Times New Roman" w:hint="eastAsia"/>
          <w:kern w:val="2"/>
          <w:sz w:val="21"/>
          <w:szCs w:val="22"/>
        </w:rPr>
        <w:t>（</w:t>
      </w:r>
      <w:r w:rsidR="008822A7" w:rsidRPr="00834C8A">
        <w:rPr>
          <w:rFonts w:ascii="SimSun" w:hAnsi="SimSun" w:cs="Times New Roman" w:hint="eastAsia"/>
          <w:kern w:val="2"/>
          <w:sz w:val="21"/>
          <w:szCs w:val="22"/>
        </w:rPr>
        <w:t>b</w:t>
      </w:r>
      <w:r>
        <w:rPr>
          <w:rFonts w:ascii="SimSun" w:hAnsi="SimSun" w:cs="Times New Roman" w:hint="eastAsia"/>
          <w:kern w:val="2"/>
          <w:sz w:val="21"/>
          <w:szCs w:val="22"/>
        </w:rPr>
        <w:t>）</w:t>
      </w:r>
      <w:r w:rsidR="008822A7" w:rsidRPr="00834C8A">
        <w:rPr>
          <w:rFonts w:ascii="SimSun" w:hAnsi="SimSun" w:cs="Times New Roman" w:hint="eastAsia"/>
          <w:kern w:val="2"/>
          <w:sz w:val="21"/>
          <w:szCs w:val="21"/>
        </w:rPr>
        <w:t>［</w:t>
      </w:r>
      <w:r w:rsidR="008822A7" w:rsidRPr="00834C8A">
        <w:rPr>
          <w:rFonts w:ascii="SimSun" w:hAnsi="SimSun" w:cs="Times New Roman" w:hint="eastAsia"/>
          <w:kern w:val="2"/>
          <w:sz w:val="21"/>
          <w:szCs w:val="22"/>
        </w:rPr>
        <w:t>为非商业文化遗产或其他公共利益的目的，在档案馆、图书馆、博物馆或国内法承认的其他文化研究机构，保存、</w:t>
      </w:r>
      <w:r w:rsidR="008822A7" w:rsidRPr="00834C8A">
        <w:rPr>
          <w:rFonts w:ascii="SimSun" w:hAnsi="SimSun" w:cs="Times New Roman" w:hint="eastAsia"/>
          <w:kern w:val="2"/>
          <w:sz w:val="21"/>
          <w:szCs w:val="21"/>
        </w:rPr>
        <w:t>［</w:t>
      </w:r>
      <w:r w:rsidR="008822A7" w:rsidRPr="00834C8A">
        <w:rPr>
          <w:rFonts w:ascii="SimSun" w:hAnsi="SimSun" w:cs="Times New Roman" w:hint="eastAsia"/>
          <w:kern w:val="2"/>
          <w:sz w:val="21"/>
          <w:szCs w:val="22"/>
        </w:rPr>
        <w:t>展示</w:t>
      </w:r>
      <w:r w:rsidR="008822A7" w:rsidRPr="00834C8A">
        <w:rPr>
          <w:rFonts w:ascii="SimSun" w:hAnsi="SimSun" w:cs="Times New Roman" w:hint="eastAsia"/>
          <w:kern w:val="2"/>
          <w:sz w:val="21"/>
          <w:szCs w:val="21"/>
        </w:rPr>
        <w:t>］</w:t>
      </w:r>
      <w:r w:rsidR="008822A7" w:rsidRPr="00834C8A">
        <w:rPr>
          <w:rFonts w:ascii="SimSun" w:hAnsi="SimSun" w:cs="Times New Roman" w:hint="eastAsia"/>
          <w:kern w:val="2"/>
          <w:sz w:val="21"/>
          <w:szCs w:val="22"/>
        </w:rPr>
        <w:t>、研究和介绍；</w:t>
      </w:r>
      <w:r w:rsidR="008822A7" w:rsidRPr="00834C8A">
        <w:rPr>
          <w:rFonts w:ascii="SimSun" w:hAnsi="SimSun" w:cs="Times New Roman" w:hint="eastAsia"/>
          <w:kern w:val="2"/>
          <w:sz w:val="21"/>
          <w:szCs w:val="21"/>
        </w:rPr>
        <w:t>］</w:t>
      </w:r>
    </w:p>
    <w:p w14:paraId="13F31CE5" w14:textId="298B4A4B" w:rsidR="008822A7" w:rsidRPr="00834C8A" w:rsidRDefault="000339E5" w:rsidP="008822A7">
      <w:pPr>
        <w:overflowPunct w:val="0"/>
        <w:adjustRightInd w:val="0"/>
        <w:spacing w:afterLines="100" w:after="240" w:line="340" w:lineRule="atLeast"/>
        <w:ind w:left="567"/>
        <w:jc w:val="both"/>
        <w:rPr>
          <w:rFonts w:ascii="SimSun" w:hAnsi="SimSun" w:cs="Times New Roman"/>
          <w:kern w:val="2"/>
          <w:sz w:val="21"/>
          <w:szCs w:val="21"/>
        </w:rPr>
      </w:pPr>
      <w:r>
        <w:rPr>
          <w:rFonts w:ascii="SimSun" w:hAnsi="SimSun" w:cs="Times New Roman" w:hint="eastAsia"/>
          <w:kern w:val="2"/>
          <w:sz w:val="21"/>
          <w:szCs w:val="21"/>
        </w:rPr>
        <w:t>（</w:t>
      </w:r>
      <w:r w:rsidR="008822A7" w:rsidRPr="00834C8A">
        <w:rPr>
          <w:rFonts w:ascii="SimSun" w:hAnsi="SimSun" w:cs="Times New Roman" w:hint="eastAsia"/>
          <w:kern w:val="2"/>
          <w:sz w:val="21"/>
          <w:szCs w:val="21"/>
        </w:rPr>
        <w:t>c</w:t>
      </w:r>
      <w:r>
        <w:rPr>
          <w:rFonts w:ascii="SimSun" w:hAnsi="SimSun" w:cs="Times New Roman" w:hint="eastAsia"/>
          <w:kern w:val="2"/>
          <w:sz w:val="21"/>
          <w:szCs w:val="21"/>
        </w:rPr>
        <w:t>）</w:t>
      </w:r>
      <w:r w:rsidR="008822A7" w:rsidRPr="00834C8A">
        <w:rPr>
          <w:rFonts w:ascii="SimSun" w:hAnsi="Calibri" w:cs="Times New Roman" w:hint="eastAsia"/>
          <w:kern w:val="2"/>
          <w:sz w:val="21"/>
          <w:szCs w:val="21"/>
        </w:rPr>
        <w:t>［［</w:t>
      </w:r>
      <w:r w:rsidR="008822A7" w:rsidRPr="00834C8A">
        <w:rPr>
          <w:rFonts w:ascii="SimSun" w:hAnsi="SimSun" w:cs="Times New Roman" w:hint="eastAsia"/>
          <w:kern w:val="2"/>
          <w:sz w:val="21"/>
          <w:szCs w:val="21"/>
        </w:rPr>
        <w:t>作者］创作受</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启发、依据</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或借鉴</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的原创作品；］</w:t>
      </w:r>
    </w:p>
    <w:p w14:paraId="70A84678" w14:textId="77777777"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［本规定［不应当］/［不应］适用第5.1条所述的［受保护的］</w:t>
      </w:r>
      <w:r w:rsidRPr="00834C8A">
        <w:rPr>
          <w:rFonts w:ascii="SimSun" w:hAnsi="Calibri" w:cs="Times New Roman" w:hint="eastAsia"/>
          <w:kern w:val="2"/>
          <w:sz w:val="21"/>
          <w:szCs w:val="21"/>
        </w:rPr>
        <w:t>传统文化表现形式</w:t>
      </w:r>
      <w:r w:rsidRPr="00834C8A">
        <w:rPr>
          <w:rFonts w:ascii="SimSun" w:hAnsi="Calibri" w:cs="Times New Roman" w:hint="eastAsia"/>
          <w:color w:val="222222"/>
          <w:kern w:val="2"/>
          <w:sz w:val="21"/>
          <w:szCs w:val="22"/>
        </w:rPr>
        <w:t>。］］</w:t>
      </w:r>
    </w:p>
    <w:p w14:paraId="02A45C2A" w14:textId="77777777" w:rsidR="008822A7" w:rsidRPr="00834C8A" w:rsidRDefault="008822A7" w:rsidP="008822A7">
      <w:pPr>
        <w:overflowPunct w:val="0"/>
        <w:spacing w:afterLines="100" w:after="240" w:line="340" w:lineRule="atLeast"/>
        <w:jc w:val="both"/>
        <w:rPr>
          <w:rFonts w:ascii="SimSun" w:hAnsi="SimSun" w:cs="Times New Roman"/>
          <w:kern w:val="2"/>
          <w:sz w:val="21"/>
          <w:szCs w:val="21"/>
        </w:rPr>
      </w:pPr>
      <w:r w:rsidRPr="00834C8A">
        <w:rPr>
          <w:rFonts w:ascii="SimSun" w:hAnsi="SimSun" w:cs="Times New Roman" w:hint="eastAsia"/>
          <w:kern w:val="2"/>
          <w:sz w:val="21"/>
          <w:szCs w:val="21"/>
        </w:rPr>
        <w:t>7.4</w:t>
      </w:r>
      <w:r w:rsidRPr="00834C8A">
        <w:rPr>
          <w:rFonts w:ascii="SimSun" w:hAnsi="SimSun" w:cs="Times New Roman" w:hint="eastAsia"/>
          <w:kern w:val="2"/>
          <w:sz w:val="21"/>
          <w:szCs w:val="21"/>
        </w:rPr>
        <w:tab/>
        <w:t>［以下行为</w:t>
      </w:r>
      <w:r w:rsidRPr="00834C8A">
        <w:rPr>
          <w:rFonts w:ascii="SimSun" w:hAnsi="Calibri" w:cs="Times New Roman" w:hint="eastAsia"/>
          <w:color w:val="222222"/>
          <w:kern w:val="2"/>
          <w:sz w:val="21"/>
          <w:szCs w:val="22"/>
        </w:rPr>
        <w:t>［应当］/［应］被</w:t>
      </w:r>
      <w:r w:rsidRPr="00834C8A">
        <w:rPr>
          <w:rFonts w:ascii="SimSun" w:hAnsi="SimSun" w:cs="Times New Roman" w:hint="eastAsia"/>
          <w:kern w:val="2"/>
          <w:sz w:val="21"/>
          <w:szCs w:val="21"/>
        </w:rPr>
        <w:t>允许，不论这些行为是否已经为第1款所允许：</w:t>
      </w:r>
    </w:p>
    <w:p w14:paraId="76706064" w14:textId="17E0E66D" w:rsidR="008822A7" w:rsidRPr="00834C8A" w:rsidRDefault="000339E5" w:rsidP="008822A7">
      <w:pPr>
        <w:overflowPunct w:val="0"/>
        <w:adjustRightInd w:val="0"/>
        <w:spacing w:afterLines="100" w:after="240" w:line="340" w:lineRule="atLeast"/>
        <w:ind w:left="567"/>
        <w:jc w:val="both"/>
        <w:rPr>
          <w:rFonts w:ascii="SimSun" w:hAnsi="Calibri" w:cs="Times New Roman"/>
          <w:color w:val="222222"/>
          <w:kern w:val="2"/>
          <w:sz w:val="21"/>
          <w:szCs w:val="22"/>
        </w:rPr>
      </w:pPr>
      <w:r>
        <w:rPr>
          <w:rFonts w:ascii="SimSun" w:hAnsi="SimSun" w:cs="Times New Roman" w:hint="eastAsia"/>
          <w:kern w:val="2"/>
          <w:sz w:val="21"/>
          <w:szCs w:val="21"/>
        </w:rPr>
        <w:t>（</w:t>
      </w:r>
      <w:r w:rsidR="008822A7" w:rsidRPr="00834C8A">
        <w:rPr>
          <w:rFonts w:ascii="SimSun" w:hAnsi="SimSun" w:cs="Times New Roman" w:hint="eastAsia"/>
          <w:kern w:val="2"/>
          <w:sz w:val="21"/>
          <w:szCs w:val="21"/>
        </w:rPr>
        <w:t>a</w:t>
      </w:r>
      <w:r>
        <w:rPr>
          <w:rFonts w:ascii="SimSun" w:hAnsi="SimSun" w:cs="Times New Roman" w:hint="eastAsia"/>
          <w:kern w:val="2"/>
          <w:sz w:val="21"/>
          <w:szCs w:val="21"/>
        </w:rPr>
        <w:t>）</w:t>
      </w:r>
      <w:r w:rsidR="008822A7" w:rsidRPr="00834C8A">
        <w:rPr>
          <w:rFonts w:ascii="SimSun" w:hAnsi="SimSun" w:cs="Times New Roman" w:hint="eastAsia"/>
          <w:kern w:val="2"/>
          <w:sz w:val="21"/>
          <w:szCs w:val="21"/>
        </w:rPr>
        <w:t>［为非商业性文化遗产或公共利益方面的其他目的，包括为保存、</w:t>
      </w:r>
      <w:r w:rsidR="008822A7" w:rsidRPr="00834C8A">
        <w:rPr>
          <w:rFonts w:ascii="SimSun" w:hAnsi="Calibri" w:cs="Times New Roman" w:hint="eastAsia"/>
          <w:color w:val="222222"/>
          <w:kern w:val="2"/>
          <w:sz w:val="21"/>
          <w:szCs w:val="22"/>
        </w:rPr>
        <w:t>［</w:t>
      </w:r>
      <w:r w:rsidR="008822A7" w:rsidRPr="00834C8A">
        <w:rPr>
          <w:rFonts w:ascii="SimSun" w:hAnsi="SimSun" w:cs="Times New Roman" w:hint="eastAsia"/>
          <w:kern w:val="2"/>
          <w:sz w:val="21"/>
          <w:szCs w:val="21"/>
        </w:rPr>
        <w:t>展示</w:t>
      </w:r>
      <w:r w:rsidR="008822A7" w:rsidRPr="00834C8A">
        <w:rPr>
          <w:rFonts w:ascii="SimSun" w:hAnsi="Calibri" w:cs="Times New Roman" w:hint="eastAsia"/>
          <w:color w:val="222222"/>
          <w:kern w:val="2"/>
          <w:sz w:val="21"/>
          <w:szCs w:val="22"/>
        </w:rPr>
        <w:t>］</w:t>
      </w:r>
      <w:r w:rsidR="008822A7" w:rsidRPr="00834C8A">
        <w:rPr>
          <w:rFonts w:ascii="SimSun" w:hAnsi="SimSun" w:cs="Times New Roman" w:hint="eastAsia"/>
          <w:kern w:val="2"/>
          <w:sz w:val="21"/>
          <w:szCs w:val="21"/>
        </w:rPr>
        <w:t>、研究和介绍目的在由适当的国内法承认的文化机构、档案馆、图书馆和博物馆使用</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w:t>
      </w:r>
      <w:r w:rsidR="008822A7" w:rsidRPr="00834C8A">
        <w:rPr>
          <w:rFonts w:ascii="SimSun" w:hAnsi="Calibri" w:cs="Times New Roman" w:hint="eastAsia"/>
          <w:color w:val="222222"/>
          <w:kern w:val="2"/>
          <w:sz w:val="21"/>
          <w:szCs w:val="22"/>
        </w:rPr>
        <w:t>］</w:t>
      </w:r>
    </w:p>
    <w:p w14:paraId="502ED1D1" w14:textId="06811A97" w:rsidR="008822A7" w:rsidRPr="00834C8A" w:rsidRDefault="000339E5" w:rsidP="008822A7">
      <w:pPr>
        <w:overflowPunct w:val="0"/>
        <w:adjustRightInd w:val="0"/>
        <w:spacing w:afterLines="100" w:after="240" w:line="340" w:lineRule="atLeast"/>
        <w:ind w:left="567"/>
        <w:jc w:val="both"/>
        <w:rPr>
          <w:rFonts w:ascii="SimSun" w:hAnsi="SimSun" w:cs="Times New Roman"/>
          <w:kern w:val="2"/>
          <w:sz w:val="21"/>
          <w:szCs w:val="21"/>
        </w:rPr>
      </w:pPr>
      <w:r>
        <w:rPr>
          <w:rFonts w:ascii="SimSun" w:hAnsi="SimSun" w:cs="Times New Roman" w:hint="eastAsia"/>
          <w:kern w:val="2"/>
          <w:sz w:val="21"/>
          <w:szCs w:val="21"/>
        </w:rPr>
        <w:t>（</w:t>
      </w:r>
      <w:r w:rsidR="008822A7" w:rsidRPr="00834C8A">
        <w:rPr>
          <w:rFonts w:ascii="SimSun" w:hAnsi="SimSun" w:cs="Times New Roman" w:hint="eastAsia"/>
          <w:kern w:val="2"/>
          <w:sz w:val="21"/>
          <w:szCs w:val="21"/>
        </w:rPr>
        <w:t>b</w:t>
      </w:r>
      <w:r>
        <w:rPr>
          <w:rFonts w:ascii="SimSun" w:hAnsi="SimSun" w:cs="Times New Roman" w:hint="eastAsia"/>
          <w:kern w:val="2"/>
          <w:sz w:val="21"/>
          <w:szCs w:val="21"/>
        </w:rPr>
        <w:t>）</w:t>
      </w:r>
      <w:r w:rsidR="008822A7" w:rsidRPr="00834C8A">
        <w:rPr>
          <w:rFonts w:ascii="SimSun" w:hAnsi="SimSun" w:cs="Times New Roman" w:hint="eastAsia"/>
          <w:kern w:val="2"/>
          <w:sz w:val="21"/>
          <w:szCs w:val="21"/>
        </w:rPr>
        <w:t>［作者］创作受传统</w:t>
      </w:r>
      <w:r w:rsidR="008822A7" w:rsidRPr="00834C8A">
        <w:rPr>
          <w:rFonts w:ascii="SimSun" w:hAnsi="Calibri" w:cs="Times New Roman" w:hint="eastAsia"/>
          <w:kern w:val="2"/>
          <w:sz w:val="21"/>
          <w:szCs w:val="21"/>
        </w:rPr>
        <w:t>文化表现形式</w:t>
      </w:r>
      <w:r w:rsidR="008822A7" w:rsidRPr="00834C8A">
        <w:rPr>
          <w:rFonts w:ascii="SimSun" w:hAnsi="SimSun" w:cs="Times New Roman" w:hint="eastAsia"/>
          <w:kern w:val="2"/>
          <w:sz w:val="21"/>
          <w:szCs w:val="21"/>
        </w:rPr>
        <w:t>启发、依据</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或借鉴</w:t>
      </w:r>
      <w:r w:rsidR="008822A7" w:rsidRPr="00834C8A">
        <w:rPr>
          <w:rFonts w:ascii="SimSun" w:hAnsi="Calibri" w:cs="Times New Roman" w:hint="eastAsia"/>
          <w:kern w:val="2"/>
          <w:sz w:val="21"/>
          <w:szCs w:val="21"/>
        </w:rPr>
        <w:t>传统文化表现形式</w:t>
      </w:r>
      <w:r w:rsidR="008822A7" w:rsidRPr="00834C8A">
        <w:rPr>
          <w:rFonts w:ascii="SimSun" w:hAnsi="SimSun" w:cs="Times New Roman" w:hint="eastAsia"/>
          <w:kern w:val="2"/>
          <w:sz w:val="21"/>
          <w:szCs w:val="21"/>
        </w:rPr>
        <w:t>的原创作品；］</w:t>
      </w:r>
    </w:p>
    <w:p w14:paraId="2F3428A7" w14:textId="2E29CF4D" w:rsidR="008822A7" w:rsidRPr="00834C8A" w:rsidRDefault="000339E5" w:rsidP="008822A7">
      <w:pPr>
        <w:overflowPunct w:val="0"/>
        <w:adjustRightInd w:val="0"/>
        <w:spacing w:afterLines="100" w:after="240" w:line="340" w:lineRule="atLeast"/>
        <w:ind w:left="567"/>
        <w:jc w:val="both"/>
        <w:rPr>
          <w:rFonts w:ascii="SimSun" w:hAnsi="Calibri" w:cs="Times New Roman"/>
          <w:color w:val="222222"/>
          <w:kern w:val="2"/>
          <w:sz w:val="21"/>
          <w:szCs w:val="22"/>
        </w:rPr>
      </w:pP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c</w:t>
      </w:r>
      <w:r>
        <w:rPr>
          <w:rFonts w:ascii="SimSun" w:hAnsi="SimSun" w:cs="SimSun" w:hint="eastAsia"/>
          <w:color w:val="222222"/>
          <w:kern w:val="2"/>
          <w:sz w:val="21"/>
          <w:szCs w:val="22"/>
        </w:rPr>
        <w:t>）</w:t>
      </w:r>
      <w:r w:rsidR="008822A7" w:rsidRPr="00834C8A">
        <w:rPr>
          <w:rFonts w:ascii="SimSun" w:hAnsi="SimSun" w:cs="Times New Roman" w:hint="eastAsia"/>
          <w:kern w:val="2"/>
          <w:sz w:val="21"/>
          <w:szCs w:val="21"/>
        </w:rPr>
        <w:t>［</w:t>
      </w:r>
      <w:r w:rsidR="008822A7" w:rsidRPr="00834C8A">
        <w:rPr>
          <w:rFonts w:ascii="SimSun" w:hAnsi="Calibri" w:cs="Times New Roman" w:hint="eastAsia"/>
          <w:color w:val="222222"/>
          <w:kern w:val="2"/>
          <w:sz w:val="21"/>
          <w:szCs w:val="22"/>
        </w:rPr>
        <w:t>使用/利用［法律上］</w:t>
      </w:r>
      <w:r w:rsidR="008822A7" w:rsidRPr="00834C8A">
        <w:rPr>
          <w:rFonts w:ascii="SimSun" w:hAnsi="SimSun" w:cs="Times New Roman" w:hint="eastAsia"/>
          <w:kern w:val="2"/>
          <w:sz w:val="21"/>
          <w:szCs w:val="21"/>
        </w:rPr>
        <w:t>源于</w:t>
      </w:r>
      <w:r w:rsidR="008822A7" w:rsidRPr="00834C8A">
        <w:rPr>
          <w:rFonts w:ascii="SimSun" w:hAnsi="Calibri" w:cs="Times New Roman" w:hint="eastAsia"/>
          <w:color w:val="222222"/>
          <w:kern w:val="2"/>
          <w:sz w:val="21"/>
          <w:szCs w:val="22"/>
        </w:rPr>
        <w:t>除受益人之外的其他来源的</w:t>
      </w:r>
      <w:r w:rsidR="008822A7" w:rsidRPr="00834C8A">
        <w:rPr>
          <w:rFonts w:ascii="SimSun" w:hAnsi="SimSun" w:cs="SimSun" w:hint="eastAsia"/>
          <w:color w:val="222222"/>
          <w:kern w:val="2"/>
          <w:sz w:val="21"/>
          <w:szCs w:val="22"/>
        </w:rPr>
        <w:t>传统文化表现形式</w:t>
      </w:r>
      <w:r w:rsidR="008822A7" w:rsidRPr="00834C8A">
        <w:rPr>
          <w:rFonts w:ascii="SimSun" w:hAnsi="Calibri" w:cs="Times New Roman" w:hint="eastAsia"/>
          <w:color w:val="222222"/>
          <w:kern w:val="2"/>
          <w:sz w:val="21"/>
          <w:szCs w:val="22"/>
        </w:rPr>
        <w:t>；以及］</w:t>
      </w:r>
    </w:p>
    <w:p w14:paraId="7F084D74" w14:textId="3ADE9EE7" w:rsidR="008822A7" w:rsidRPr="00834C8A" w:rsidRDefault="000339E5" w:rsidP="008822A7">
      <w:pPr>
        <w:overflowPunct w:val="0"/>
        <w:adjustRightInd w:val="0"/>
        <w:spacing w:afterLines="100" w:after="240" w:line="340" w:lineRule="atLeast"/>
        <w:ind w:left="567"/>
        <w:jc w:val="both"/>
        <w:rPr>
          <w:rFonts w:ascii="SimSun" w:hAnsi="Calibri" w:cs="Times New Roman"/>
          <w:color w:val="222222"/>
          <w:kern w:val="2"/>
          <w:sz w:val="21"/>
          <w:szCs w:val="22"/>
        </w:rPr>
      </w:pPr>
      <w:r>
        <w:rPr>
          <w:rFonts w:ascii="SimSun" w:hAnsi="Calibri" w:cs="Times New Roman" w:hint="eastAsia"/>
          <w:color w:val="222222"/>
          <w:kern w:val="2"/>
          <w:sz w:val="21"/>
          <w:szCs w:val="22"/>
        </w:rPr>
        <w:t>（</w:t>
      </w:r>
      <w:r w:rsidR="008822A7" w:rsidRPr="00834C8A">
        <w:rPr>
          <w:rFonts w:ascii="SimSun" w:hAnsi="Calibri" w:cs="Times New Roman" w:hint="eastAsia"/>
          <w:color w:val="222222"/>
          <w:kern w:val="2"/>
          <w:sz w:val="21"/>
          <w:szCs w:val="22"/>
        </w:rPr>
        <w:t>d</w:t>
      </w:r>
      <w:r>
        <w:rPr>
          <w:rFonts w:ascii="SimSun" w:hAnsi="Calibri" w:cs="Times New Roman" w:hint="eastAsia"/>
          <w:color w:val="222222"/>
          <w:kern w:val="2"/>
          <w:sz w:val="21"/>
          <w:szCs w:val="22"/>
        </w:rPr>
        <w:t>）</w:t>
      </w:r>
      <w:r w:rsidR="008822A7" w:rsidRPr="00834C8A">
        <w:rPr>
          <w:rFonts w:ascii="SimSun" w:hAnsi="SimSun" w:cs="Times New Roman" w:hint="eastAsia"/>
          <w:kern w:val="2"/>
          <w:sz w:val="21"/>
          <w:szCs w:val="21"/>
        </w:rPr>
        <w:t>［</w:t>
      </w:r>
      <w:r w:rsidR="008822A7" w:rsidRPr="00834C8A">
        <w:rPr>
          <w:rFonts w:ascii="SimSun" w:hAnsi="Calibri" w:cs="Times New Roman" w:hint="eastAsia"/>
          <w:color w:val="222222"/>
          <w:kern w:val="2"/>
          <w:sz w:val="21"/>
          <w:szCs w:val="22"/>
        </w:rPr>
        <w:t>使用/利用在受益人的</w:t>
      </w:r>
      <w:r w:rsidR="008822A7" w:rsidRPr="00834C8A">
        <w:rPr>
          <w:rFonts w:ascii="SimSun" w:hAnsi="SimSun" w:cs="Times New Roman" w:hint="eastAsia"/>
          <w:kern w:val="2"/>
          <w:sz w:val="21"/>
          <w:szCs w:val="21"/>
        </w:rPr>
        <w:t>社区</w:t>
      </w:r>
      <w:r w:rsidR="008822A7" w:rsidRPr="00834C8A">
        <w:rPr>
          <w:rFonts w:ascii="SimSun" w:hAnsi="Calibri" w:cs="Times New Roman" w:hint="eastAsia"/>
          <w:color w:val="222222"/>
          <w:kern w:val="2"/>
          <w:sz w:val="21"/>
          <w:szCs w:val="22"/>
        </w:rPr>
        <w:t>以外［通过合法手段］为人所知的</w:t>
      </w:r>
      <w:r w:rsidR="008822A7" w:rsidRPr="00834C8A">
        <w:rPr>
          <w:rFonts w:ascii="SimSun" w:hAnsi="SimSun" w:cs="SimSun" w:hint="eastAsia"/>
          <w:color w:val="222222"/>
          <w:kern w:val="2"/>
          <w:sz w:val="21"/>
          <w:szCs w:val="22"/>
        </w:rPr>
        <w:t>传统文化表现形式</w:t>
      </w:r>
      <w:r w:rsidR="008822A7" w:rsidRPr="00834C8A">
        <w:rPr>
          <w:rFonts w:ascii="SimSun" w:hAnsi="Calibri" w:cs="Times New Roman" w:hint="eastAsia"/>
          <w:color w:val="222222"/>
          <w:kern w:val="2"/>
          <w:sz w:val="21"/>
          <w:szCs w:val="22"/>
        </w:rPr>
        <w:t>。］］</w:t>
      </w:r>
    </w:p>
    <w:p w14:paraId="7C906395" w14:textId="2F46812F"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7.5</w:t>
      </w:r>
      <w:r w:rsidRPr="00834C8A">
        <w:rPr>
          <w:rFonts w:ascii="SimSun" w:hAnsi="Calibri" w:cs="Times New Roman" w:hint="eastAsia"/>
          <w:color w:val="222222"/>
          <w:kern w:val="2"/>
          <w:sz w:val="21"/>
          <w:szCs w:val="22"/>
        </w:rPr>
        <w:tab/>
        <w:t>［［除保护秘密传统文化表现形式不被披露以外，］任何行为被关于受［知识产权［包括］］［版权保护的作品，或受商标保护的标志和符号，或受专利或实用新型保护的发明，以及受工业品外观设计权利保护的外观设计的国内法所允许的，［不应当］/［不应］被传统文化表现形式保护所禁止］。］</w:t>
      </w:r>
      <w:r w:rsidR="00063A87">
        <w:rPr>
          <w:rFonts w:ascii="SimSun" w:hAnsi="Calibri" w:cs="Times New Roman" w:hint="eastAsia"/>
          <w:color w:val="222222"/>
          <w:kern w:val="2"/>
          <w:sz w:val="21"/>
          <w:szCs w:val="22"/>
        </w:rPr>
        <w:t>］</w:t>
      </w:r>
    </w:p>
    <w:p w14:paraId="4A49427D" w14:textId="77777777" w:rsidR="008822A7" w:rsidRPr="00834C8A" w:rsidRDefault="008822A7" w:rsidP="008822A7">
      <w:pPr>
        <w:overflowPunct w:val="0"/>
        <w:spacing w:after="12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77889CE2" w14:textId="2D7AD5B9" w:rsidR="008822A7" w:rsidRPr="00834C8A" w:rsidRDefault="008822A7" w:rsidP="008822A7">
      <w:pPr>
        <w:overflowPunct w:val="0"/>
        <w:spacing w:beforeLines="100" w:before="240" w:afterLines="100" w:after="240" w:line="340" w:lineRule="atLeast"/>
        <w:jc w:val="center"/>
        <w:rPr>
          <w:rFonts w:ascii="SimSun" w:hAnsi="Calibri" w:cs="Times New Roman"/>
          <w:b/>
          <w:kern w:val="2"/>
          <w:sz w:val="21"/>
          <w:szCs w:val="22"/>
        </w:rPr>
      </w:pPr>
      <w:r w:rsidRPr="00856947">
        <w:rPr>
          <w:rFonts w:ascii="SimHei" w:eastAsia="SimHei" w:hAnsi="SimHei" w:cs="Times New Roman" w:hint="eastAsia"/>
          <w:kern w:val="2"/>
          <w:sz w:val="21"/>
          <w:szCs w:val="22"/>
        </w:rPr>
        <w:lastRenderedPageBreak/>
        <w:t>［第8条］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w:t>
      </w:r>
      <w:r w:rsidR="001237C4" w:rsidRPr="00856947">
        <w:rPr>
          <w:rFonts w:ascii="SimHei" w:eastAsia="SimHei" w:hAnsi="SimHei" w:cs="Times New Roman" w:hint="eastAsia"/>
          <w:kern w:val="2"/>
          <w:sz w:val="21"/>
          <w:szCs w:val="22"/>
        </w:rPr>
        <w:t>［</w:t>
      </w:r>
      <w:r w:rsidRPr="00856947">
        <w:rPr>
          <w:rFonts w:ascii="SimHei" w:eastAsia="SimHei" w:hAnsi="SimHei" w:cs="Times New Roman" w:hint="eastAsia"/>
          <w:kern w:val="2"/>
          <w:sz w:val="21"/>
          <w:szCs w:val="22"/>
        </w:rPr>
        <w:t>保护］/［维护］期</w:t>
      </w:r>
    </w:p>
    <w:p w14:paraId="079E6AC3" w14:textId="77777777" w:rsidR="00800F5D" w:rsidRPr="00CD3EF5" w:rsidRDefault="00800F5D" w:rsidP="00800F5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6372805F" w14:textId="7DECAD7D" w:rsidR="00800F5D" w:rsidRPr="005021DD" w:rsidRDefault="00800F5D" w:rsidP="00800F5D">
      <w:pPr>
        <w:overflowPunct w:val="0"/>
        <w:adjustRightInd w:val="0"/>
        <w:spacing w:afterLines="100" w:after="240" w:line="340" w:lineRule="atLeast"/>
        <w:jc w:val="both"/>
        <w:rPr>
          <w:rFonts w:ascii="SimSun" w:hAnsi="Calibri" w:cs="Times New Roman"/>
          <w:kern w:val="2"/>
          <w:sz w:val="21"/>
          <w:szCs w:val="22"/>
        </w:rPr>
      </w:pPr>
      <w:r w:rsidRPr="005021DD">
        <w:rPr>
          <w:rFonts w:ascii="SimSun" w:hAnsi="Calibri" w:cs="Times New Roman" w:hint="eastAsia"/>
          <w:kern w:val="2"/>
          <w:sz w:val="21"/>
          <w:szCs w:val="22"/>
        </w:rPr>
        <w:t>只要传统</w:t>
      </w:r>
      <w:r w:rsidRPr="00800F5D">
        <w:rPr>
          <w:rFonts w:ascii="SimSun" w:hAnsi="Calibri" w:cs="Times New Roman" w:hint="eastAsia"/>
          <w:kern w:val="2"/>
          <w:sz w:val="21"/>
          <w:szCs w:val="22"/>
        </w:rPr>
        <w:t>文化表现形式</w:t>
      </w:r>
      <w:r w:rsidRPr="005021DD">
        <w:rPr>
          <w:rFonts w:ascii="SimSun" w:hAnsi="Calibri" w:cs="Times New Roman" w:hint="eastAsia"/>
          <w:kern w:val="2"/>
          <w:sz w:val="21"/>
          <w:szCs w:val="22"/>
        </w:rPr>
        <w:t>继续满足本文书第3条规定的保护资格标准，本文书对传统</w:t>
      </w:r>
      <w:r w:rsidRPr="00800F5D">
        <w:rPr>
          <w:rFonts w:ascii="SimSun" w:hAnsi="Calibri" w:cs="Times New Roman" w:hint="eastAsia"/>
          <w:kern w:val="2"/>
          <w:sz w:val="21"/>
          <w:szCs w:val="22"/>
        </w:rPr>
        <w:t>文化表现形式</w:t>
      </w:r>
      <w:r w:rsidRPr="005021DD">
        <w:rPr>
          <w:rFonts w:ascii="SimSun" w:hAnsi="Calibri" w:cs="Times New Roman" w:hint="eastAsia"/>
          <w:kern w:val="2"/>
          <w:sz w:val="21"/>
          <w:szCs w:val="22"/>
        </w:rPr>
        <w:t>的保护就应适用。</w:t>
      </w:r>
      <w:r w:rsidRPr="00D41355">
        <w:rPr>
          <w:rFonts w:ascii="SimSun" w:hAnsi="Calibri" w:cs="Times New Roman" w:hint="eastAsia"/>
          <w:kern w:val="2"/>
          <w:sz w:val="21"/>
          <w:szCs w:val="22"/>
        </w:rPr>
        <w:t>］</w:t>
      </w:r>
    </w:p>
    <w:p w14:paraId="4EF78462" w14:textId="7DB7B3D8"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8822A7" w:rsidRPr="00856947">
        <w:rPr>
          <w:rFonts w:ascii="KaiTi" w:eastAsia="KaiTi" w:hAnsi="KaiTi" w:cs="Times New Roman" w:hint="eastAsia"/>
          <w:kern w:val="2"/>
          <w:sz w:val="21"/>
          <w:szCs w:val="22"/>
        </w:rPr>
        <w:t>备选方案1</w:t>
      </w:r>
    </w:p>
    <w:p w14:paraId="089E8E3A"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8.1</w:t>
      </w:r>
      <w:r w:rsidRPr="00834C8A">
        <w:rPr>
          <w:rFonts w:ascii="SimSun" w:hAnsi="Calibri" w:cs="Times New Roman" w:hint="eastAsia"/>
          <w:kern w:val="2"/>
          <w:sz w:val="21"/>
          <w:szCs w:val="21"/>
        </w:rPr>
        <w:tab/>
        <w:t>［成员国］/［缔约方］可以根据［本［文书］确定传统文化表现形式的适当的保护/权利期［，保护/权利期［可以］［应当］/［应］以传统文化表现形式符合/满足本［文书］规定的，并经与受益人协商的［受保护的资格标准］为限。］］</w:t>
      </w:r>
    </w:p>
    <w:p w14:paraId="45C30CC1" w14:textId="50417B06"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8.2</w:t>
      </w:r>
      <w:r w:rsidRPr="00834C8A">
        <w:rPr>
          <w:rFonts w:ascii="SimSun" w:hAnsi="Calibri" w:cs="Times New Roman"/>
          <w:kern w:val="2"/>
          <w:sz w:val="21"/>
          <w:szCs w:val="21"/>
        </w:rPr>
        <w:tab/>
      </w:r>
      <w:r w:rsidRPr="00834C8A">
        <w:rPr>
          <w:rFonts w:ascii="SimSun" w:hAnsi="Calibri" w:cs="Times New Roman" w:hint="eastAsia"/>
          <w:kern w:val="2"/>
          <w:sz w:val="21"/>
          <w:szCs w:val="21"/>
        </w:rPr>
        <w:t>［成员国］/［缔约方］可以确定，对传统文化表现形式进行的保护，使其不受目的是对受益人或其所属地区的声誉或形象造成伤害的任何歪曲、篡改或其他修改或侵犯，［应当］/［应］没有期</w:t>
      </w:r>
      <w:r w:rsidRPr="00834C8A">
        <w:rPr>
          <w:rFonts w:ascii="SimSun" w:hAnsi="Calibri" w:cs="Times New Roman"/>
          <w:kern w:val="2"/>
          <w:sz w:val="21"/>
          <w:szCs w:val="21"/>
        </w:rPr>
        <w:t>‍</w:t>
      </w:r>
      <w:r w:rsidRPr="00834C8A">
        <w:rPr>
          <w:rFonts w:ascii="SimSun" w:hAnsi="Calibri" w:cs="Times New Roman" w:hint="eastAsia"/>
          <w:kern w:val="2"/>
          <w:sz w:val="21"/>
          <w:szCs w:val="21"/>
        </w:rPr>
        <w:t>限。</w:t>
      </w:r>
      <w:r w:rsidR="00063A87">
        <w:rPr>
          <w:rFonts w:ascii="SimSun" w:hAnsi="Calibri" w:cs="Times New Roman" w:hint="eastAsia"/>
          <w:kern w:val="2"/>
          <w:sz w:val="21"/>
          <w:szCs w:val="21"/>
        </w:rPr>
        <w:t>］</w:t>
      </w:r>
    </w:p>
    <w:p w14:paraId="66CD1F1A" w14:textId="167FBA1A"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8822A7" w:rsidRPr="00856947">
        <w:rPr>
          <w:rFonts w:ascii="KaiTi" w:eastAsia="KaiTi" w:hAnsi="KaiTi" w:cs="Times New Roman" w:hint="eastAsia"/>
          <w:kern w:val="2"/>
          <w:sz w:val="21"/>
          <w:szCs w:val="22"/>
        </w:rPr>
        <w:t>备选方案2</w:t>
      </w:r>
    </w:p>
    <w:p w14:paraId="662F243A" w14:textId="1A771C79" w:rsidR="008822A7" w:rsidRPr="00834C8A" w:rsidRDefault="008822A7" w:rsidP="008822A7">
      <w:pPr>
        <w:overflowPunct w:val="0"/>
        <w:spacing w:afterLines="100" w:after="240" w:line="340" w:lineRule="atLeast"/>
        <w:jc w:val="both"/>
        <w:rPr>
          <w:rFonts w:ascii="SimSun" w:hAnsi="SimSun" w:cs="SimSun"/>
          <w:kern w:val="2"/>
          <w:sz w:val="21"/>
          <w:szCs w:val="22"/>
        </w:rPr>
      </w:pPr>
      <w:r w:rsidRPr="00834C8A">
        <w:rPr>
          <w:rFonts w:ascii="SimSun" w:hAnsi="SimSun" w:cs="Times New Roman" w:hint="eastAsia"/>
          <w:kern w:val="2"/>
          <w:sz w:val="21"/>
          <w:szCs w:val="22"/>
        </w:rPr>
        <w:t>8.</w:t>
      </w:r>
      <w:r w:rsidRPr="00834C8A">
        <w:rPr>
          <w:rFonts w:ascii="SimSun" w:hAnsi="SimSun" w:cs="Times New Roman"/>
          <w:kern w:val="2"/>
          <w:sz w:val="21"/>
          <w:szCs w:val="22"/>
        </w:rPr>
        <w:t>1</w:t>
      </w:r>
      <w:r w:rsidRPr="00834C8A">
        <w:rPr>
          <w:rFonts w:ascii="SimSun" w:hAnsi="SimSun" w:cs="Times New Roman" w:hint="eastAsia"/>
          <w:kern w:val="2"/>
          <w:sz w:val="21"/>
          <w:szCs w:val="22"/>
        </w:rPr>
        <w:tab/>
      </w:r>
      <w:r w:rsidRPr="00834C8A">
        <w:rPr>
          <w:rFonts w:ascii="SimSun" w:hAnsi="Calibri" w:cs="Times New Roman" w:hint="eastAsia"/>
          <w:kern w:val="2"/>
          <w:sz w:val="21"/>
          <w:szCs w:val="21"/>
        </w:rPr>
        <w:t>［成员国］/［缔约方］应保护本［文书］确定的客体，只要保护的受益人继续</w:t>
      </w:r>
      <w:r w:rsidRPr="00834C8A">
        <w:rPr>
          <w:rFonts w:ascii="SimSun" w:hAnsi="SimSun" w:cs="SimSun" w:hint="eastAsia"/>
          <w:kern w:val="2"/>
          <w:sz w:val="21"/>
          <w:szCs w:val="22"/>
        </w:rPr>
        <w:t>享有第</w:t>
      </w:r>
      <w:r w:rsidRPr="00834C8A">
        <w:rPr>
          <w:rFonts w:ascii="SimSun" w:hAnsi="SimSun" w:cs="Times New Roman" w:hint="eastAsia"/>
          <w:kern w:val="2"/>
          <w:sz w:val="21"/>
          <w:szCs w:val="22"/>
        </w:rPr>
        <w:t>3</w:t>
      </w:r>
      <w:r w:rsidRPr="00834C8A">
        <w:rPr>
          <w:rFonts w:ascii="SimSun" w:hAnsi="SimSun" w:cs="SimSun" w:hint="eastAsia"/>
          <w:kern w:val="2"/>
          <w:sz w:val="21"/>
          <w:szCs w:val="22"/>
        </w:rPr>
        <w:t>条规定的保护范围。</w:t>
      </w:r>
      <w:r w:rsidR="00063A87">
        <w:rPr>
          <w:rFonts w:ascii="SimSun" w:hAnsi="SimSun" w:cs="SimSun" w:hint="eastAsia"/>
          <w:kern w:val="2"/>
          <w:sz w:val="21"/>
          <w:szCs w:val="22"/>
        </w:rPr>
        <w:t>］</w:t>
      </w:r>
    </w:p>
    <w:p w14:paraId="398DA19C" w14:textId="23BB8D66"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8822A7" w:rsidRPr="00856947">
        <w:rPr>
          <w:rFonts w:ascii="KaiTi" w:eastAsia="KaiTi" w:hAnsi="KaiTi" w:cs="Times New Roman" w:hint="eastAsia"/>
          <w:kern w:val="2"/>
          <w:sz w:val="21"/>
          <w:szCs w:val="22"/>
        </w:rPr>
        <w:t>备选方案3</w:t>
      </w:r>
    </w:p>
    <w:p w14:paraId="097D9DAA" w14:textId="44999CD5"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8.1</w:t>
      </w:r>
      <w:r w:rsidRPr="00834C8A">
        <w:rPr>
          <w:rFonts w:ascii="SimSun" w:hAnsi="Calibri" w:cs="Times New Roman"/>
          <w:kern w:val="2"/>
          <w:sz w:val="21"/>
          <w:szCs w:val="21"/>
        </w:rPr>
        <w:tab/>
      </w:r>
      <w:r w:rsidRPr="00834C8A">
        <w:rPr>
          <w:rFonts w:ascii="SimSun" w:hAnsi="Calibri" w:cs="Times New Roman" w:hint="eastAsia"/>
          <w:kern w:val="2"/>
          <w:sz w:val="21"/>
          <w:szCs w:val="21"/>
        </w:rPr>
        <w:t>［［成员国］/［缔约方］可以确定</w:t>
      </w:r>
      <w:r w:rsidRPr="00834C8A">
        <w:rPr>
          <w:rFonts w:ascii="SimSun" w:hAnsi="SimSun" w:cs="SimSun" w:hint="eastAsia"/>
          <w:kern w:val="2"/>
          <w:sz w:val="21"/>
          <w:szCs w:val="22"/>
        </w:rPr>
        <w:t>传统文化表现形式的保护期，</w:t>
      </w:r>
      <w:r w:rsidRPr="00834C8A">
        <w:rPr>
          <w:rFonts w:ascii="SimSun" w:hAnsi="Calibri" w:cs="Times New Roman" w:hint="eastAsia"/>
          <w:kern w:val="2"/>
          <w:sz w:val="21"/>
          <w:szCs w:val="21"/>
        </w:rPr>
        <w:t>至少在涉及传统文化表现形式的经济方面时，［应当］/［应］有时间限制。］</w:t>
      </w:r>
      <w:r w:rsidR="00063A87">
        <w:rPr>
          <w:rFonts w:ascii="SimSun" w:hAnsi="Calibri" w:cs="Times New Roman" w:hint="eastAsia"/>
          <w:kern w:val="2"/>
          <w:sz w:val="21"/>
          <w:szCs w:val="21"/>
        </w:rPr>
        <w:t>］］</w:t>
      </w:r>
    </w:p>
    <w:p w14:paraId="33163AE1" w14:textId="77777777" w:rsidR="008822A7" w:rsidRPr="00834C8A" w:rsidRDefault="008822A7" w:rsidP="008822A7">
      <w:pPr>
        <w:overflowPunct w:val="0"/>
        <w:spacing w:after="5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76DDA573"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［第9条］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手　续</w:t>
      </w:r>
    </w:p>
    <w:p w14:paraId="1153A816" w14:textId="77777777" w:rsidR="00800F5D" w:rsidRPr="00CD3EF5" w:rsidRDefault="00800F5D" w:rsidP="00800F5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51640BE3" w14:textId="0F248D26" w:rsidR="00800F5D" w:rsidRPr="005021DD" w:rsidRDefault="00800F5D" w:rsidP="00800F5D">
      <w:pPr>
        <w:overflowPunct w:val="0"/>
        <w:adjustRightInd w:val="0"/>
        <w:spacing w:afterLines="100" w:after="240" w:line="340" w:lineRule="atLeast"/>
        <w:jc w:val="both"/>
        <w:rPr>
          <w:rFonts w:ascii="SimSun" w:hAnsi="Calibri" w:cs="Times New Roman"/>
          <w:kern w:val="2"/>
          <w:sz w:val="21"/>
          <w:szCs w:val="22"/>
        </w:rPr>
      </w:pPr>
      <w:r w:rsidRPr="003563DD">
        <w:rPr>
          <w:rFonts w:ascii="SimSun" w:hAnsi="Calibri" w:cs="Times New Roman" w:hint="eastAsia"/>
          <w:kern w:val="2"/>
          <w:sz w:val="21"/>
          <w:szCs w:val="22"/>
        </w:rPr>
        <w:t>在不影响维持传统</w:t>
      </w:r>
      <w:r w:rsidRPr="00800F5D">
        <w:rPr>
          <w:rFonts w:ascii="SimSun" w:hAnsi="Calibri" w:cs="Times New Roman" w:hint="eastAsia"/>
          <w:kern w:val="2"/>
          <w:sz w:val="21"/>
          <w:szCs w:val="22"/>
        </w:rPr>
        <w:t>文化表现形式</w:t>
      </w:r>
      <w:r w:rsidRPr="003563DD">
        <w:rPr>
          <w:rFonts w:ascii="SimSun" w:hAnsi="Calibri" w:cs="Times New Roman" w:hint="eastAsia"/>
          <w:kern w:val="2"/>
          <w:sz w:val="21"/>
          <w:szCs w:val="22"/>
        </w:rPr>
        <w:t>登记</w:t>
      </w:r>
      <w:r>
        <w:rPr>
          <w:rFonts w:ascii="SimSun" w:hAnsi="Calibri" w:cs="Times New Roman" w:hint="eastAsia"/>
          <w:kern w:val="2"/>
          <w:sz w:val="21"/>
          <w:szCs w:val="22"/>
        </w:rPr>
        <w:t>簿</w:t>
      </w:r>
      <w:r w:rsidRPr="003563DD">
        <w:rPr>
          <w:rFonts w:ascii="SimSun" w:hAnsi="Calibri" w:cs="Times New Roman" w:hint="eastAsia"/>
          <w:kern w:val="2"/>
          <w:sz w:val="21"/>
          <w:szCs w:val="22"/>
        </w:rPr>
        <w:t>或其他记录以</w:t>
      </w:r>
      <w:r>
        <w:rPr>
          <w:rFonts w:ascii="SimSun" w:hAnsi="Calibri" w:cs="Times New Roman" w:hint="eastAsia"/>
          <w:kern w:val="2"/>
          <w:sz w:val="21"/>
          <w:szCs w:val="22"/>
        </w:rPr>
        <w:t>在</w:t>
      </w:r>
      <w:r w:rsidRPr="003563DD">
        <w:rPr>
          <w:rFonts w:ascii="SimSun" w:hAnsi="Calibri" w:cs="Times New Roman" w:hint="eastAsia"/>
          <w:kern w:val="2"/>
          <w:sz w:val="21"/>
          <w:szCs w:val="22"/>
        </w:rPr>
        <w:t>适用</w:t>
      </w:r>
      <w:r>
        <w:rPr>
          <w:rFonts w:ascii="SimSun" w:hAnsi="Calibri" w:cs="Times New Roman" w:hint="eastAsia"/>
          <w:kern w:val="2"/>
          <w:sz w:val="21"/>
          <w:szCs w:val="22"/>
        </w:rPr>
        <w:t>时促进</w:t>
      </w:r>
      <w:r w:rsidRPr="003563DD">
        <w:rPr>
          <w:rFonts w:ascii="SimSun" w:hAnsi="Calibri" w:cs="Times New Roman" w:hint="eastAsia"/>
          <w:kern w:val="2"/>
          <w:sz w:val="21"/>
          <w:szCs w:val="22"/>
        </w:rPr>
        <w:t>保护的情况下，土著人民和</w:t>
      </w:r>
      <w:r>
        <w:rPr>
          <w:rFonts w:ascii="SimSun" w:hAnsi="Calibri" w:cs="Times New Roman" w:hint="eastAsia"/>
          <w:kern w:val="2"/>
          <w:sz w:val="21"/>
          <w:szCs w:val="22"/>
        </w:rPr>
        <w:t>当地</w:t>
      </w:r>
      <w:r w:rsidRPr="003563DD">
        <w:rPr>
          <w:rFonts w:ascii="SimSun" w:hAnsi="Calibri" w:cs="Times New Roman" w:hint="eastAsia"/>
          <w:kern w:val="2"/>
          <w:sz w:val="21"/>
          <w:szCs w:val="22"/>
        </w:rPr>
        <w:t>社区遵守手续不应成为根据本文书保护传统</w:t>
      </w:r>
      <w:r w:rsidRPr="00800F5D">
        <w:rPr>
          <w:rFonts w:ascii="SimSun" w:hAnsi="Calibri" w:cs="Times New Roman" w:hint="eastAsia"/>
          <w:kern w:val="2"/>
          <w:sz w:val="21"/>
          <w:szCs w:val="22"/>
        </w:rPr>
        <w:t>文化表现形式</w:t>
      </w:r>
      <w:r w:rsidRPr="003563DD">
        <w:rPr>
          <w:rFonts w:ascii="SimSun" w:hAnsi="Calibri" w:cs="Times New Roman" w:hint="eastAsia"/>
          <w:kern w:val="2"/>
          <w:sz w:val="21"/>
          <w:szCs w:val="22"/>
        </w:rPr>
        <w:t>的前提条件</w:t>
      </w:r>
      <w:r w:rsidRPr="005021DD">
        <w:rPr>
          <w:rFonts w:ascii="SimSun" w:hAnsi="Calibri" w:cs="Times New Roman" w:hint="eastAsia"/>
          <w:kern w:val="2"/>
          <w:sz w:val="21"/>
          <w:szCs w:val="22"/>
        </w:rPr>
        <w:t>。</w:t>
      </w:r>
      <w:r w:rsidRPr="00D41355">
        <w:rPr>
          <w:rFonts w:ascii="SimSun" w:hAnsi="Calibri" w:cs="Times New Roman" w:hint="eastAsia"/>
          <w:kern w:val="2"/>
          <w:sz w:val="21"/>
          <w:szCs w:val="22"/>
        </w:rPr>
        <w:t>］</w:t>
      </w:r>
    </w:p>
    <w:p w14:paraId="30211335" w14:textId="57D7287F"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8822A7" w:rsidRPr="00856947">
        <w:rPr>
          <w:rFonts w:ascii="KaiTi" w:eastAsia="KaiTi" w:hAnsi="KaiTi" w:cs="Times New Roman" w:hint="eastAsia"/>
          <w:kern w:val="2"/>
          <w:sz w:val="21"/>
          <w:szCs w:val="22"/>
        </w:rPr>
        <w:t>备选方案1</w:t>
      </w:r>
    </w:p>
    <w:p w14:paraId="7FEA976A" w14:textId="4994B50C"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9.1</w:t>
      </w:r>
      <w:r w:rsidRPr="00834C8A">
        <w:rPr>
          <w:rFonts w:ascii="SimSun" w:hAnsi="Calibri" w:cs="Times New Roman" w:hint="eastAsia"/>
          <w:kern w:val="2"/>
          <w:sz w:val="21"/>
          <w:szCs w:val="21"/>
        </w:rPr>
        <w:tab/>
        <w:t>［作为总原则，］［成员国］/［缔约方］［不应当］/［不应］对保护传统文化表现形式要求履行任何手续。</w:t>
      </w:r>
      <w:r w:rsidR="00063A87">
        <w:rPr>
          <w:rFonts w:ascii="SimSun" w:hAnsi="Calibri" w:cs="Times New Roman" w:hint="eastAsia"/>
          <w:kern w:val="2"/>
          <w:sz w:val="21"/>
          <w:szCs w:val="21"/>
        </w:rPr>
        <w:t>］</w:t>
      </w:r>
    </w:p>
    <w:p w14:paraId="65BFC26E" w14:textId="586CFB75" w:rsidR="008822A7" w:rsidRPr="00856947" w:rsidRDefault="00063A87" w:rsidP="008822A7">
      <w:pPr>
        <w:keepNext/>
        <w:overflowPunct w:val="0"/>
        <w:spacing w:afterLines="100" w:after="240" w:line="340" w:lineRule="atLeast"/>
        <w:jc w:val="both"/>
        <w:rPr>
          <w:rFonts w:ascii="KaiTi" w:eastAsia="KaiTi" w:hAnsi="KaiTi" w:cs="Times New Roman"/>
          <w:kern w:val="2"/>
          <w:sz w:val="21"/>
          <w:szCs w:val="22"/>
        </w:rPr>
      </w:pPr>
      <w:r w:rsidRPr="00856947">
        <w:rPr>
          <w:rFonts w:ascii="KaiTi" w:eastAsia="KaiTi" w:hAnsi="KaiTi" w:cs="Times New Roman" w:hint="eastAsia"/>
          <w:kern w:val="2"/>
          <w:sz w:val="21"/>
          <w:szCs w:val="22"/>
        </w:rPr>
        <w:t>［</w:t>
      </w:r>
      <w:r w:rsidR="008822A7" w:rsidRPr="00856947">
        <w:rPr>
          <w:rFonts w:ascii="KaiTi" w:eastAsia="KaiTi" w:hAnsi="KaiTi" w:cs="Times New Roman" w:hint="eastAsia"/>
          <w:kern w:val="2"/>
          <w:sz w:val="21"/>
          <w:szCs w:val="22"/>
        </w:rPr>
        <w:t>备选方案2</w:t>
      </w:r>
    </w:p>
    <w:p w14:paraId="0892D8CC"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9.1</w:t>
      </w:r>
      <w:r w:rsidRPr="00834C8A">
        <w:rPr>
          <w:rFonts w:ascii="SimSun" w:hAnsi="Calibri" w:cs="Times New Roman" w:hint="eastAsia"/>
          <w:kern w:val="2"/>
          <w:sz w:val="21"/>
          <w:szCs w:val="21"/>
        </w:rPr>
        <w:tab/>
        <w:t>［［成员国］/［缔约方］［可以］要求对保护传统文化表现形式履行手续。］</w:t>
      </w:r>
    </w:p>
    <w:p w14:paraId="0493ADA1" w14:textId="38A70798"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9.2</w:t>
      </w:r>
      <w:r w:rsidRPr="00834C8A">
        <w:rPr>
          <w:rFonts w:ascii="SimSun" w:hAnsi="Calibri" w:cs="Times New Roman" w:hint="eastAsia"/>
          <w:kern w:val="2"/>
          <w:sz w:val="21"/>
          <w:szCs w:val="21"/>
        </w:rPr>
        <w:tab/>
        <w:t>尽管有第1款的规定，［成员国］/［缔约方］也可不要求对保护秘密的传统文化表现形式履行任何手</w:t>
      </w:r>
      <w:r w:rsidRPr="00834C8A">
        <w:rPr>
          <w:rFonts w:ascii="SimSun" w:hAnsi="Calibri" w:cs="Times New Roman"/>
          <w:kern w:val="2"/>
          <w:sz w:val="21"/>
          <w:szCs w:val="21"/>
        </w:rPr>
        <w:t>‍</w:t>
      </w:r>
      <w:r w:rsidRPr="00834C8A">
        <w:rPr>
          <w:rFonts w:ascii="SimSun" w:hAnsi="Calibri" w:cs="Times New Roman" w:hint="eastAsia"/>
          <w:kern w:val="2"/>
          <w:sz w:val="21"/>
          <w:szCs w:val="21"/>
        </w:rPr>
        <w:t>续。</w:t>
      </w:r>
      <w:bookmarkStart w:id="34" w:name="_Toc78949036"/>
      <w:bookmarkStart w:id="35" w:name="_Toc79913394"/>
      <w:bookmarkStart w:id="36" w:name="_Toc79913647"/>
      <w:bookmarkStart w:id="37" w:name="_Toc79915404"/>
      <w:bookmarkStart w:id="38" w:name="_Toc79987163"/>
      <w:bookmarkStart w:id="39" w:name="_Toc80175922"/>
      <w:bookmarkStart w:id="40" w:name="_Toc80498789"/>
      <w:bookmarkStart w:id="41" w:name="_Toc80498872"/>
      <w:bookmarkStart w:id="42" w:name="_Toc80604610"/>
      <w:bookmarkStart w:id="43" w:name="_Toc80604872"/>
      <w:bookmarkStart w:id="44" w:name="_Toc80605685"/>
      <w:bookmarkStart w:id="45" w:name="_Toc80606325"/>
      <w:bookmarkStart w:id="46" w:name="_Toc81034418"/>
      <w:bookmarkStart w:id="47" w:name="_Toc81199772"/>
      <w:bookmarkStart w:id="48" w:name="_Toc81221134"/>
      <w:r w:rsidR="00063A87">
        <w:rPr>
          <w:rFonts w:ascii="SimSun" w:hAnsi="Calibri" w:cs="Times New Roman" w:hint="eastAsia"/>
          <w:kern w:val="2"/>
          <w:sz w:val="21"/>
          <w:szCs w:val="21"/>
        </w:rPr>
        <w:t>］</w:t>
      </w:r>
    </w:p>
    <w:p w14:paraId="3078B0B6" w14:textId="77777777" w:rsidR="008822A7" w:rsidRPr="00834C8A" w:rsidRDefault="008822A7" w:rsidP="008822A7">
      <w:pPr>
        <w:overflowPunct w:val="0"/>
        <w:spacing w:after="5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21200AF0" w14:textId="23C19568"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Sun" w:hAnsi="Calibri" w:cs="Times New Roman" w:hint="eastAsia"/>
          <w:kern w:val="2"/>
          <w:sz w:val="21"/>
          <w:szCs w:val="22"/>
        </w:rPr>
        <w:lastRenderedPageBreak/>
        <w:t>［</w:t>
      </w:r>
      <w:r w:rsidRPr="00856947">
        <w:rPr>
          <w:rFonts w:ascii="SimHei" w:eastAsia="SimHei" w:hAnsi="SimHei" w:cs="Times New Roman" w:hint="eastAsia"/>
          <w:kern w:val="2"/>
          <w:sz w:val="21"/>
          <w:szCs w:val="22"/>
        </w:rPr>
        <w:t>第10条</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［制裁、救济和行使［权利］/［利益</w:t>
      </w:r>
      <w:r w:rsidRPr="00856947">
        <w:rPr>
          <w:rFonts w:ascii="SimHei" w:eastAsia="SimHei" w:hAnsi="SimHei" w:cs="Times New Roman"/>
          <w:kern w:val="2"/>
          <w:sz w:val="21"/>
          <w:szCs w:val="22"/>
        </w:rPr>
        <w:t>］</w:t>
      </w:r>
      <w:r w:rsidR="00063A87" w:rsidRPr="00856947">
        <w:rPr>
          <w:rFonts w:ascii="SimHei" w:eastAsia="SimHei" w:hAnsi="SimHei" w:cs="Times New Roman" w:hint="eastAsia"/>
          <w:kern w:val="2"/>
          <w:sz w:val="21"/>
          <w:szCs w:val="22"/>
        </w:rPr>
        <w:t>］</w:t>
      </w:r>
    </w:p>
    <w:p w14:paraId="65506457" w14:textId="4773EB3B" w:rsidR="008822A7" w:rsidRPr="00856947" w:rsidRDefault="00063A87" w:rsidP="008822A7">
      <w:pPr>
        <w:overflowPunct w:val="0"/>
        <w:spacing w:afterLines="100" w:after="240" w:line="340" w:lineRule="atLeast"/>
        <w:jc w:val="both"/>
        <w:rPr>
          <w:rFonts w:ascii="KaiTi" w:eastAsia="KaiTi" w:hAnsi="KaiTi" w:cs="Times New Roman"/>
          <w:kern w:val="2"/>
          <w:sz w:val="21"/>
          <w:szCs w:val="21"/>
        </w:rPr>
      </w:pPr>
      <w:r w:rsidRPr="00856947">
        <w:rPr>
          <w:rFonts w:ascii="KaiTi" w:eastAsia="KaiTi" w:hAnsi="KaiTi" w:cs="Times New Roman" w:hint="eastAsia"/>
          <w:kern w:val="2"/>
          <w:sz w:val="21"/>
          <w:szCs w:val="21"/>
        </w:rPr>
        <w:t>［</w:t>
      </w:r>
      <w:r w:rsidR="00E00791" w:rsidRPr="00856947">
        <w:rPr>
          <w:rFonts w:ascii="KaiTi" w:eastAsia="KaiTi" w:hAnsi="KaiTi" w:cs="Times New Roman" w:hint="eastAsia"/>
          <w:kern w:val="2"/>
          <w:sz w:val="21"/>
          <w:szCs w:val="21"/>
        </w:rPr>
        <w:t>替代项</w:t>
      </w:r>
      <w:r w:rsidR="008822A7" w:rsidRPr="00856947">
        <w:rPr>
          <w:rFonts w:ascii="KaiTi" w:eastAsia="KaiTi" w:hAnsi="KaiTi" w:cs="Times New Roman" w:hint="eastAsia"/>
          <w:kern w:val="2"/>
          <w:sz w:val="21"/>
          <w:szCs w:val="21"/>
        </w:rPr>
        <w:t>1</w:t>
      </w:r>
    </w:p>
    <w:p w14:paraId="58263E90" w14:textId="43981FBE" w:rsidR="008822A7" w:rsidRPr="00834C8A" w:rsidRDefault="008822A7" w:rsidP="008822A7">
      <w:pPr>
        <w:overflowPunct w:val="0"/>
        <w:spacing w:afterLines="100" w:after="240" w:line="340" w:lineRule="atLeast"/>
        <w:jc w:val="both"/>
        <w:rPr>
          <w:rFonts w:ascii="SimSun" w:hAnsi="Calibri" w:cs="Times New Roman"/>
          <w:color w:val="000000"/>
          <w:kern w:val="2"/>
          <w:sz w:val="21"/>
          <w:szCs w:val="21"/>
        </w:rPr>
      </w:pPr>
      <w:r w:rsidRPr="00834C8A">
        <w:rPr>
          <w:rFonts w:ascii="SimSun" w:hAnsi="Calibri" w:cs="Times New Roman" w:hint="eastAsia"/>
          <w:kern w:val="2"/>
          <w:sz w:val="21"/>
          <w:szCs w:val="21"/>
        </w:rPr>
        <w:t>成员国应实行适当、有效、具有劝阻作用的相称的法律和/或行政措施，以处理侵犯本文书所载权利的情况。</w:t>
      </w:r>
      <w:r w:rsidR="00063A87">
        <w:rPr>
          <w:rFonts w:ascii="SimSun" w:hAnsi="Calibri" w:cs="Times New Roman" w:hint="eastAsia"/>
          <w:kern w:val="2"/>
          <w:sz w:val="21"/>
          <w:szCs w:val="21"/>
        </w:rPr>
        <w:t>］</w:t>
      </w:r>
    </w:p>
    <w:p w14:paraId="4E3AF5CD" w14:textId="643F80B3" w:rsidR="008822A7" w:rsidRPr="00856947" w:rsidRDefault="00063A87" w:rsidP="008822A7">
      <w:pPr>
        <w:overflowPunct w:val="0"/>
        <w:spacing w:afterLines="100" w:after="240" w:line="340" w:lineRule="atLeast"/>
        <w:jc w:val="both"/>
        <w:rPr>
          <w:rFonts w:ascii="KaiTi" w:eastAsia="KaiTi" w:hAnsi="KaiTi" w:cs="Times New Roman"/>
          <w:kern w:val="2"/>
          <w:sz w:val="21"/>
          <w:szCs w:val="21"/>
        </w:rPr>
      </w:pPr>
      <w:r w:rsidRPr="00856947">
        <w:rPr>
          <w:rFonts w:ascii="KaiTi" w:eastAsia="KaiTi" w:hAnsi="KaiTi" w:cs="Times New Roman" w:hint="eastAsia"/>
          <w:kern w:val="2"/>
          <w:sz w:val="21"/>
          <w:szCs w:val="21"/>
        </w:rPr>
        <w:t>［</w:t>
      </w:r>
      <w:r w:rsidR="00E00791" w:rsidRPr="00856947">
        <w:rPr>
          <w:rFonts w:ascii="KaiTi" w:eastAsia="KaiTi" w:hAnsi="KaiTi" w:cs="Times New Roman" w:hint="eastAsia"/>
          <w:kern w:val="2"/>
          <w:sz w:val="21"/>
          <w:szCs w:val="21"/>
        </w:rPr>
        <w:t>替代项</w:t>
      </w:r>
      <w:r w:rsidR="008822A7" w:rsidRPr="00856947">
        <w:rPr>
          <w:rFonts w:ascii="KaiTi" w:eastAsia="KaiTi" w:hAnsi="KaiTi" w:cs="Times New Roman" w:hint="eastAsia"/>
          <w:kern w:val="2"/>
          <w:sz w:val="21"/>
          <w:szCs w:val="21"/>
        </w:rPr>
        <w:t>2</w:t>
      </w:r>
    </w:p>
    <w:p w14:paraId="46F48AFF" w14:textId="3335AC1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10.1</w:t>
      </w:r>
      <w:r w:rsidRPr="00834C8A">
        <w:rPr>
          <w:rFonts w:ascii="SimSun" w:hAnsi="Calibri" w:cs="Times New Roman" w:hint="eastAsia"/>
          <w:kern w:val="2"/>
          <w:sz w:val="21"/>
          <w:szCs w:val="21"/>
        </w:rPr>
        <w:tab/>
        <w:t>成员国应</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与土著</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人民</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共同</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实行容易获得的、适当、有效、</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具有劝阻作用的</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相称的法律和/或行政措施，以处理侵犯本文书所载权利的情况。土著</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人民</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应当有权自行发起执法行为，并且不得被要求出具经济损失的证据。</w:t>
      </w:r>
    </w:p>
    <w:p w14:paraId="2E852417" w14:textId="015CFAE3"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10.2</w:t>
      </w:r>
      <w:r w:rsidRPr="00834C8A">
        <w:rPr>
          <w:rFonts w:ascii="SimSun" w:hAnsi="Calibri" w:cs="Times New Roman" w:hint="eastAsia"/>
          <w:kern w:val="2"/>
          <w:sz w:val="21"/>
          <w:szCs w:val="21"/>
        </w:rPr>
        <w:tab/>
        <w:t>如果根据10.1款对侵犯本文书所保护权利的行为作出认定，制裁应酌情包括民事和刑事执法措施。根据侵权的性质和后果，救济可以包括恢复性司法措施</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，例如遣返</w:t>
      </w:r>
      <w:r w:rsidR="00063A87">
        <w:rPr>
          <w:rFonts w:ascii="SimSun" w:hAnsi="Calibri" w:cs="Times New Roman" w:hint="eastAsia"/>
          <w:kern w:val="2"/>
          <w:sz w:val="21"/>
          <w:szCs w:val="21"/>
        </w:rPr>
        <w:t>］</w:t>
      </w:r>
      <w:r w:rsidRPr="00834C8A">
        <w:rPr>
          <w:rFonts w:ascii="SimSun" w:hAnsi="Calibri" w:cs="Times New Roman" w:hint="eastAsia"/>
          <w:kern w:val="2"/>
          <w:sz w:val="21"/>
          <w:szCs w:val="21"/>
        </w:rPr>
        <w:t>。</w:t>
      </w:r>
      <w:r w:rsidR="00063A87">
        <w:rPr>
          <w:rFonts w:ascii="SimSun" w:hAnsi="Calibri" w:cs="Times New Roman" w:hint="eastAsia"/>
          <w:kern w:val="2"/>
          <w:sz w:val="21"/>
          <w:szCs w:val="21"/>
        </w:rPr>
        <w:t>］</w:t>
      </w:r>
    </w:p>
    <w:p w14:paraId="44C65CD3" w14:textId="517075EE" w:rsidR="008822A7" w:rsidRPr="00856947" w:rsidRDefault="00063A87" w:rsidP="008822A7">
      <w:pPr>
        <w:overflowPunct w:val="0"/>
        <w:spacing w:afterLines="100" w:after="240" w:line="340" w:lineRule="atLeast"/>
        <w:jc w:val="both"/>
        <w:rPr>
          <w:rFonts w:ascii="KaiTi" w:eastAsia="KaiTi" w:hAnsi="KaiTi" w:cs="Times New Roman"/>
          <w:kern w:val="2"/>
          <w:sz w:val="21"/>
          <w:szCs w:val="21"/>
        </w:rPr>
      </w:pPr>
      <w:r w:rsidRPr="00856947">
        <w:rPr>
          <w:rFonts w:ascii="KaiTi" w:eastAsia="KaiTi" w:hAnsi="KaiTi" w:cs="Times New Roman" w:hint="eastAsia"/>
          <w:kern w:val="2"/>
          <w:sz w:val="21"/>
          <w:szCs w:val="21"/>
        </w:rPr>
        <w:t>［</w:t>
      </w:r>
      <w:r w:rsidR="00E00791" w:rsidRPr="00856947">
        <w:rPr>
          <w:rFonts w:ascii="KaiTi" w:eastAsia="KaiTi" w:hAnsi="KaiTi" w:cs="Times New Roman" w:hint="eastAsia"/>
          <w:kern w:val="2"/>
          <w:sz w:val="21"/>
          <w:szCs w:val="21"/>
        </w:rPr>
        <w:t>替代项</w:t>
      </w:r>
      <w:r w:rsidR="008822A7" w:rsidRPr="00856947">
        <w:rPr>
          <w:rFonts w:ascii="KaiTi" w:eastAsia="KaiTi" w:hAnsi="KaiTi" w:cs="Times New Roman" w:hint="eastAsia"/>
          <w:kern w:val="2"/>
          <w:sz w:val="21"/>
          <w:szCs w:val="21"/>
        </w:rPr>
        <w:t>3</w:t>
      </w:r>
    </w:p>
    <w:p w14:paraId="08E3D5A9" w14:textId="1CE3C0C6"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成员国应当承诺根据其法律制度，采用适当、有效和相称的法律和/或行政措施，</w:t>
      </w:r>
      <w:r w:rsidRPr="00834C8A">
        <w:rPr>
          <w:rFonts w:ascii="SimSun" w:hAnsi="Calibri" w:cs="Times New Roman"/>
          <w:color w:val="000000"/>
          <w:kern w:val="2"/>
          <w:sz w:val="21"/>
          <w:szCs w:val="21"/>
        </w:rPr>
        <w:t>确保本文书的适用</w:t>
      </w:r>
      <w:r w:rsidRPr="00834C8A">
        <w:rPr>
          <w:rFonts w:ascii="SimSun" w:hAnsi="Calibri" w:cs="Times New Roman" w:hint="eastAsia"/>
          <w:color w:val="000000"/>
          <w:kern w:val="2"/>
          <w:sz w:val="21"/>
          <w:szCs w:val="21"/>
        </w:rPr>
        <w:t>。</w:t>
      </w:r>
      <w:r w:rsidR="00063A87">
        <w:rPr>
          <w:rFonts w:ascii="SimSun" w:hAnsi="Calibri" w:cs="Times New Roman" w:hint="eastAsia"/>
          <w:color w:val="000000"/>
          <w:kern w:val="2"/>
          <w:sz w:val="21"/>
          <w:szCs w:val="21"/>
        </w:rPr>
        <w:t>］</w:t>
      </w:r>
    </w:p>
    <w:p w14:paraId="2788610E" w14:textId="1AA39FAC" w:rsidR="008822A7" w:rsidRPr="00856947" w:rsidRDefault="00063A87" w:rsidP="008822A7">
      <w:pPr>
        <w:overflowPunct w:val="0"/>
        <w:spacing w:afterLines="100" w:after="240" w:line="340" w:lineRule="atLeast"/>
        <w:jc w:val="both"/>
        <w:rPr>
          <w:rFonts w:ascii="KaiTi" w:eastAsia="KaiTi" w:hAnsi="KaiTi" w:cs="Times New Roman"/>
          <w:kern w:val="2"/>
          <w:sz w:val="21"/>
          <w:szCs w:val="21"/>
        </w:rPr>
      </w:pPr>
      <w:r w:rsidRPr="00856947">
        <w:rPr>
          <w:rFonts w:ascii="KaiTi" w:eastAsia="KaiTi" w:hAnsi="KaiTi" w:cs="Times New Roman" w:hint="eastAsia"/>
          <w:kern w:val="2"/>
          <w:sz w:val="21"/>
          <w:szCs w:val="21"/>
        </w:rPr>
        <w:t>［</w:t>
      </w:r>
      <w:r w:rsidR="00E00791" w:rsidRPr="00856947">
        <w:rPr>
          <w:rFonts w:ascii="KaiTi" w:eastAsia="KaiTi" w:hAnsi="KaiTi" w:cs="Times New Roman" w:hint="eastAsia"/>
          <w:kern w:val="2"/>
          <w:sz w:val="21"/>
          <w:szCs w:val="21"/>
        </w:rPr>
        <w:t>替代项</w:t>
      </w:r>
      <w:r w:rsidR="008822A7" w:rsidRPr="00856947">
        <w:rPr>
          <w:rFonts w:ascii="KaiTi" w:eastAsia="KaiTi" w:hAnsi="KaiTi" w:cs="Times New Roman" w:hint="eastAsia"/>
          <w:kern w:val="2"/>
          <w:sz w:val="21"/>
          <w:szCs w:val="21"/>
        </w:rPr>
        <w:t>4</w:t>
      </w:r>
    </w:p>
    <w:p w14:paraId="36001374" w14:textId="28EC7F9E" w:rsidR="008822A7" w:rsidRPr="00834C8A" w:rsidRDefault="008822A7" w:rsidP="008822A7">
      <w:pPr>
        <w:overflowPunct w:val="0"/>
        <w:spacing w:afterLines="100" w:after="240" w:line="340" w:lineRule="atLeast"/>
        <w:jc w:val="both"/>
        <w:rPr>
          <w:rFonts w:ascii="SimSun" w:hAnsi="Times New Roman" w:cs="Times New Roman"/>
          <w:kern w:val="2"/>
          <w:sz w:val="21"/>
          <w:szCs w:val="21"/>
        </w:rPr>
      </w:pPr>
      <w:r w:rsidRPr="00834C8A">
        <w:rPr>
          <w:rFonts w:ascii="SimSun" w:hAnsi="Calibri" w:cs="Times New Roman" w:hint="eastAsia"/>
          <w:kern w:val="2"/>
          <w:sz w:val="21"/>
          <w:szCs w:val="21"/>
        </w:rPr>
        <w:t>成员国/缔约方应当/应根据国内法，提供必要的法律、政策或行政措施，防止对受益人利益的故意伤害或因疏忽而造成的伤害</w:t>
      </w:r>
      <w:r w:rsidRPr="00834C8A">
        <w:rPr>
          <w:rFonts w:ascii="SimSun" w:hAnsi="Calibri" w:cs="Times New Roman" w:hint="eastAsia"/>
          <w:color w:val="000000"/>
          <w:kern w:val="2"/>
          <w:sz w:val="21"/>
          <w:szCs w:val="21"/>
        </w:rPr>
        <w:t>。</w:t>
      </w:r>
      <w:r w:rsidR="00063A87">
        <w:rPr>
          <w:rFonts w:ascii="SimSun" w:hAnsi="Calibri" w:cs="Times New Roman" w:hint="eastAsia"/>
          <w:color w:val="000000"/>
          <w:kern w:val="2"/>
          <w:sz w:val="21"/>
          <w:szCs w:val="21"/>
        </w:rPr>
        <w:t>］</w:t>
      </w:r>
      <w:bookmarkStart w:id="49" w:name="_Toc78949037"/>
      <w:bookmarkStart w:id="50" w:name="_Toc79913395"/>
      <w:bookmarkStart w:id="51" w:name="_Toc79913648"/>
      <w:bookmarkStart w:id="52" w:name="_Toc79915405"/>
      <w:bookmarkStart w:id="53" w:name="_Toc79987164"/>
      <w:bookmarkStart w:id="54" w:name="_Toc80175923"/>
      <w:bookmarkStart w:id="55" w:name="_Toc80498790"/>
      <w:bookmarkStart w:id="56" w:name="_Toc80498873"/>
      <w:bookmarkStart w:id="57" w:name="_Toc80604611"/>
      <w:bookmarkStart w:id="58" w:name="_Toc80604873"/>
      <w:bookmarkStart w:id="59" w:name="_Toc80605686"/>
      <w:bookmarkStart w:id="60" w:name="_Toc80606326"/>
      <w:bookmarkStart w:id="61" w:name="_Toc81034419"/>
      <w:bookmarkStart w:id="62" w:name="_Toc81199773"/>
      <w:bookmarkStart w:id="63" w:name="_Toc81221135"/>
      <w:r w:rsidR="00063A87">
        <w:rPr>
          <w:rFonts w:ascii="SimSun" w:hAnsi="Calibri" w:cs="Times New Roman" w:hint="eastAsia"/>
          <w:color w:val="000000"/>
          <w:kern w:val="2"/>
          <w:sz w:val="21"/>
          <w:szCs w:val="21"/>
        </w:rPr>
        <w:t>］</w:t>
      </w:r>
    </w:p>
    <w:p w14:paraId="3BF719EA" w14:textId="77777777" w:rsidR="008822A7" w:rsidRPr="00834C8A" w:rsidRDefault="008822A7" w:rsidP="008822A7">
      <w:pPr>
        <w:overflowPunct w:val="0"/>
        <w:spacing w:after="12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11A9F882"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［第11条</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856947">
        <w:rPr>
          <w:rFonts w:ascii="SimHei" w:eastAsia="SimHei" w:hAnsi="SimHei" w:cs="Times New Roman" w:hint="eastAsia"/>
          <w:kern w:val="2"/>
          <w:sz w:val="21"/>
          <w:szCs w:val="22"/>
        </w:rPr>
        <w:t>］</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［过渡措施</w:t>
      </w:r>
    </w:p>
    <w:p w14:paraId="40AF462E"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11.1</w:t>
      </w:r>
      <w:r w:rsidRPr="00834C8A">
        <w:rPr>
          <w:rFonts w:ascii="SimSun" w:hAnsi="Calibri" w:cs="Times New Roman" w:hint="eastAsia"/>
          <w:kern w:val="2"/>
          <w:sz w:val="21"/>
          <w:szCs w:val="21"/>
        </w:rPr>
        <w:tab/>
        <w:t>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］［应当］/［应］</w:t>
      </w:r>
      <w:r w:rsidRPr="00834C8A">
        <w:rPr>
          <w:rFonts w:ascii="SimSun" w:hAnsi="SimSun" w:cs="Times New Roman" w:hint="eastAsia"/>
          <w:kern w:val="2"/>
          <w:sz w:val="21"/>
          <w:szCs w:val="21"/>
        </w:rPr>
        <w:t>适用于</w:t>
      </w:r>
      <w:r w:rsidRPr="00834C8A">
        <w:rPr>
          <w:rFonts w:ascii="SimSun" w:hAnsi="Calibri" w:cs="Times New Roman" w:hint="eastAsia"/>
          <w:kern w:val="2"/>
          <w:sz w:val="21"/>
          <w:szCs w:val="21"/>
        </w:rPr>
        <w:t>在本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］生效时符合本</w:t>
      </w:r>
      <w:r w:rsidRPr="00834C8A">
        <w:rPr>
          <w:rFonts w:ascii="SimSun" w:hAnsi="Calibri" w:cs="Times New Roman" w:hint="eastAsia"/>
          <w:kern w:val="2"/>
          <w:sz w:val="21"/>
          <w:szCs w:val="22"/>
        </w:rPr>
        <w:t>［文书</w:t>
      </w:r>
      <w:r w:rsidRPr="00834C8A">
        <w:rPr>
          <w:rFonts w:ascii="SimSun" w:hAnsi="Calibri" w:cs="Times New Roman" w:hint="eastAsia"/>
          <w:kern w:val="2"/>
          <w:sz w:val="21"/>
          <w:szCs w:val="21"/>
        </w:rPr>
        <w:t>］所列标准的一切传统文化表现形式。</w:t>
      </w:r>
    </w:p>
    <w:p w14:paraId="1F2419F8" w14:textId="61E1918B" w:rsidR="008822A7" w:rsidRPr="00834C8A" w:rsidRDefault="00063A87" w:rsidP="008822A7">
      <w:pPr>
        <w:overflowPunct w:val="0"/>
        <w:spacing w:afterLines="100" w:after="240" w:line="340" w:lineRule="atLeast"/>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11.2</w:t>
      </w:r>
      <w:r w:rsidR="008822A7" w:rsidRPr="00834C8A">
        <w:rPr>
          <w:rFonts w:ascii="SimSun" w:hAnsi="Calibri" w:cs="Times New Roman" w:hint="eastAsia"/>
          <w:kern w:val="2"/>
          <w:sz w:val="21"/>
          <w:szCs w:val="21"/>
        </w:rPr>
        <w:tab/>
      </w:r>
      <w:r w:rsidR="008822A7" w:rsidRPr="00856947">
        <w:rPr>
          <w:rFonts w:ascii="KaiTi" w:eastAsia="KaiTi" w:hAnsi="KaiTi" w:cs="Times New Roman" w:hint="eastAsia"/>
          <w:kern w:val="2"/>
          <w:sz w:val="21"/>
          <w:szCs w:val="21"/>
        </w:rPr>
        <w:t>备选方案1</w:t>
      </w:r>
      <w:r w:rsidR="008822A7" w:rsidRPr="00834C8A">
        <w:rPr>
          <w:rFonts w:ascii="SimSun" w:hAnsi="Calibri" w:cs="Times New Roman" w:hint="eastAsia"/>
          <w:kern w:val="2"/>
          <w:sz w:val="21"/>
          <w:szCs w:val="21"/>
        </w:rPr>
        <w:t>［［成员国］/［缔约方］［应当］/［应］确保第三方在本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］生效之前根据国内法获得的权利</w:t>
      </w:r>
      <w:r w:rsidR="00F064AA" w:rsidRPr="00834C8A">
        <w:rPr>
          <w:rFonts w:ascii="SimSun" w:hAnsi="Calibri" w:cs="Times New Roman" w:hint="eastAsia"/>
          <w:kern w:val="2"/>
          <w:sz w:val="21"/>
          <w:szCs w:val="21"/>
        </w:rPr>
        <w:t>］</w:t>
      </w:r>
      <w:r w:rsidR="008822A7" w:rsidRPr="00834C8A">
        <w:rPr>
          <w:rFonts w:ascii="SimSun" w:hAnsi="Calibri" w:cs="Times New Roman" w:hint="eastAsia"/>
          <w:kern w:val="2"/>
          <w:sz w:val="21"/>
          <w:szCs w:val="21"/>
        </w:rPr>
        <w:t>。</w:t>
      </w:r>
      <w:r>
        <w:rPr>
          <w:rFonts w:ascii="SimSun" w:hAnsi="Calibri" w:cs="Times New Roman" w:hint="eastAsia"/>
          <w:kern w:val="2"/>
          <w:sz w:val="21"/>
          <w:szCs w:val="21"/>
        </w:rPr>
        <w:t>］</w:t>
      </w:r>
    </w:p>
    <w:p w14:paraId="47050EF8" w14:textId="268D069A" w:rsidR="008822A7" w:rsidRPr="00834C8A" w:rsidRDefault="00063A87" w:rsidP="008822A7">
      <w:pPr>
        <w:overflowPunct w:val="0"/>
        <w:spacing w:afterLines="100" w:after="240" w:line="340" w:lineRule="atLeast"/>
        <w:jc w:val="both"/>
        <w:rPr>
          <w:rFonts w:ascii="SimSun" w:hAnsi="Calibri" w:cs="Times New Roman"/>
          <w:kern w:val="2"/>
          <w:sz w:val="21"/>
          <w:szCs w:val="21"/>
        </w:rPr>
      </w:pPr>
      <w:r>
        <w:rPr>
          <w:rFonts w:ascii="SimSun" w:hAnsi="Calibri" w:cs="Times New Roman" w:hint="eastAsia"/>
          <w:kern w:val="2"/>
          <w:sz w:val="21"/>
          <w:szCs w:val="21"/>
        </w:rPr>
        <w:t>［</w:t>
      </w:r>
      <w:r w:rsidR="008822A7" w:rsidRPr="00834C8A">
        <w:rPr>
          <w:rFonts w:ascii="SimSun" w:hAnsi="Calibri" w:cs="Times New Roman" w:hint="eastAsia"/>
          <w:kern w:val="2"/>
          <w:sz w:val="21"/>
          <w:szCs w:val="21"/>
        </w:rPr>
        <w:t>11.2</w:t>
      </w:r>
      <w:r w:rsidR="008822A7" w:rsidRPr="00834C8A">
        <w:rPr>
          <w:rFonts w:ascii="SimSun" w:hAnsi="Calibri" w:cs="Times New Roman" w:hint="eastAsia"/>
          <w:kern w:val="2"/>
          <w:sz w:val="21"/>
          <w:szCs w:val="21"/>
        </w:rPr>
        <w:tab/>
      </w:r>
      <w:r w:rsidR="008822A7" w:rsidRPr="00856947">
        <w:rPr>
          <w:rFonts w:ascii="KaiTi" w:eastAsia="KaiTi" w:hAnsi="KaiTi" w:cs="Times New Roman" w:hint="eastAsia"/>
          <w:kern w:val="2"/>
          <w:sz w:val="21"/>
          <w:szCs w:val="21"/>
        </w:rPr>
        <w:t>备选方案2</w:t>
      </w:r>
      <w:r w:rsidR="008822A7" w:rsidRPr="00834C8A">
        <w:rPr>
          <w:rFonts w:ascii="SimSun" w:hAnsi="Calibri" w:cs="Times New Roman" w:hint="eastAsia"/>
          <w:kern w:val="2"/>
          <w:sz w:val="21"/>
          <w:szCs w:val="21"/>
        </w:rPr>
        <w:t>对传统文化表现形式进行在本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］生效之前已经开始、但为本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］所不允许或以其他方式受本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］管制的持续行为，［［应当］/［应］在本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］生效之后的一段合理期限内，使这些行为符合本</w:t>
      </w:r>
      <w:r w:rsidR="008822A7" w:rsidRPr="00834C8A">
        <w:rPr>
          <w:rFonts w:ascii="SimSun" w:hAnsi="Calibri" w:cs="Times New Roman" w:hint="eastAsia"/>
          <w:kern w:val="2"/>
          <w:sz w:val="21"/>
          <w:szCs w:val="22"/>
        </w:rPr>
        <w:t>［文书</w:t>
      </w:r>
      <w:r w:rsidR="008822A7" w:rsidRPr="00834C8A">
        <w:rPr>
          <w:rFonts w:ascii="SimSun" w:hAnsi="Calibri" w:cs="Times New Roman" w:hint="eastAsia"/>
          <w:kern w:val="2"/>
          <w:sz w:val="21"/>
          <w:szCs w:val="21"/>
        </w:rPr>
        <w:t>］，但须受第3款的约束］/［［应当］/［应］被允许继续进行］。</w:t>
      </w:r>
      <w:r>
        <w:rPr>
          <w:rFonts w:ascii="SimSun" w:hAnsi="Calibri" w:cs="Times New Roman" w:hint="eastAsia"/>
          <w:kern w:val="2"/>
          <w:sz w:val="21"/>
          <w:szCs w:val="21"/>
        </w:rPr>
        <w:t>］</w:t>
      </w:r>
    </w:p>
    <w:p w14:paraId="281C0BB3"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11.3</w:t>
      </w:r>
      <w:r w:rsidRPr="00834C8A">
        <w:rPr>
          <w:rFonts w:ascii="SimSun" w:hAnsi="Calibri" w:cs="Times New Roman" w:hint="eastAsia"/>
          <w:kern w:val="2"/>
          <w:sz w:val="21"/>
          <w:szCs w:val="21"/>
        </w:rPr>
        <w:tab/>
        <w:t>传统文化表现形式对受益人有特别意义，被置于此类受益人的控制之外的，这些受益人［应当］/［应］有权索回这些传统文化表现形式。］</w:t>
      </w:r>
    </w:p>
    <w:p w14:paraId="56F99011" w14:textId="77777777" w:rsidR="008822A7" w:rsidRPr="00834C8A" w:rsidRDefault="008822A7" w:rsidP="008822A7">
      <w:pPr>
        <w:overflowPunct w:val="0"/>
        <w:spacing w:after="50" w:line="340" w:lineRule="atLeast"/>
        <w:jc w:val="both"/>
        <w:rPr>
          <w:rFonts w:ascii="SimSun" w:hAnsi="Calibri" w:cs="Times New Roman"/>
          <w:kern w:val="2"/>
          <w:sz w:val="21"/>
          <w:szCs w:val="22"/>
        </w:rPr>
      </w:pPr>
      <w:r w:rsidRPr="00834C8A">
        <w:rPr>
          <w:rFonts w:ascii="SimSun" w:hAnsi="Calibri" w:cs="Times New Roman"/>
          <w:kern w:val="2"/>
          <w:sz w:val="21"/>
          <w:szCs w:val="22"/>
        </w:rPr>
        <w:br w:type="page"/>
      </w:r>
    </w:p>
    <w:p w14:paraId="3F18C54D"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w:t>
      </w:r>
      <w:bookmarkStart w:id="64" w:name="_Toc79915406"/>
      <w:bookmarkStart w:id="65" w:name="_Toc79987165"/>
      <w:bookmarkStart w:id="66" w:name="_Toc80175924"/>
      <w:bookmarkStart w:id="67" w:name="_Toc80498791"/>
      <w:bookmarkStart w:id="68" w:name="_Toc80498874"/>
      <w:bookmarkStart w:id="69" w:name="_Toc80604612"/>
      <w:bookmarkStart w:id="70" w:name="_Toc80604874"/>
      <w:bookmarkStart w:id="71" w:name="_Toc80605687"/>
      <w:bookmarkStart w:id="72" w:name="_Toc80606327"/>
      <w:bookmarkStart w:id="73" w:name="_Toc81034420"/>
      <w:bookmarkStart w:id="74" w:name="_Toc81199774"/>
      <w:bookmarkStart w:id="75" w:name="_Toc81221136"/>
      <w:r w:rsidRPr="00856947">
        <w:rPr>
          <w:rFonts w:ascii="SimHei" w:eastAsia="SimHei" w:hAnsi="SimHei" w:cs="Times New Roman" w:hint="eastAsia"/>
          <w:kern w:val="2"/>
          <w:sz w:val="21"/>
          <w:szCs w:val="22"/>
        </w:rPr>
        <w:t>12条</w:t>
      </w:r>
      <w:bookmarkEnd w:id="64"/>
      <w:bookmarkEnd w:id="65"/>
      <w:bookmarkEnd w:id="66"/>
      <w:bookmarkEnd w:id="67"/>
      <w:bookmarkEnd w:id="68"/>
      <w:bookmarkEnd w:id="69"/>
      <w:bookmarkEnd w:id="70"/>
      <w:bookmarkEnd w:id="71"/>
      <w:bookmarkEnd w:id="72"/>
      <w:bookmarkEnd w:id="73"/>
      <w:bookmarkEnd w:id="74"/>
      <w:bookmarkEnd w:id="75"/>
      <w:r w:rsidRPr="00856947">
        <w:rPr>
          <w:rFonts w:ascii="SimHei" w:eastAsia="SimHei" w:hAnsi="SimHei" w:cs="Times New Roman" w:hint="eastAsia"/>
          <w:kern w:val="2"/>
          <w:sz w:val="21"/>
          <w:szCs w:val="22"/>
        </w:rPr>
        <w:t>］</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［与［其他］国际协定的关系</w:t>
      </w:r>
    </w:p>
    <w:p w14:paraId="006A570D" w14:textId="77777777" w:rsidR="00800F5D" w:rsidRPr="00CD3EF5" w:rsidRDefault="00800F5D" w:rsidP="00800F5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0A9A325E" w14:textId="7B515183" w:rsidR="00800F5D" w:rsidRDefault="00800F5D" w:rsidP="00800F5D">
      <w:pPr>
        <w:overflowPunct w:val="0"/>
        <w:adjustRightInd w:val="0"/>
        <w:spacing w:afterLines="100" w:after="240" w:line="340" w:lineRule="atLeast"/>
        <w:jc w:val="both"/>
        <w:rPr>
          <w:rFonts w:ascii="SimSun" w:hAnsi="Calibri" w:cs="Times New Roman"/>
          <w:kern w:val="2"/>
          <w:sz w:val="21"/>
          <w:szCs w:val="22"/>
        </w:rPr>
      </w:pPr>
      <w:r w:rsidRPr="003563DD">
        <w:rPr>
          <w:rFonts w:ascii="SimSun" w:hAnsi="Calibri" w:cs="Times New Roman" w:hint="eastAsia"/>
          <w:kern w:val="2"/>
          <w:sz w:val="21"/>
          <w:szCs w:val="22"/>
        </w:rPr>
        <w:t>本文书在实施时应与其他</w:t>
      </w:r>
      <w:r w:rsidR="005A5EBB">
        <w:rPr>
          <w:rFonts w:ascii="SimSun" w:hAnsi="Calibri" w:cs="Times New Roman" w:hint="eastAsia"/>
          <w:kern w:val="2"/>
          <w:sz w:val="21"/>
          <w:szCs w:val="22"/>
        </w:rPr>
        <w:t>相关</w:t>
      </w:r>
      <w:r w:rsidRPr="003563DD">
        <w:rPr>
          <w:rFonts w:ascii="SimSun" w:hAnsi="Calibri" w:cs="Times New Roman" w:hint="eastAsia"/>
          <w:kern w:val="2"/>
          <w:sz w:val="21"/>
          <w:szCs w:val="22"/>
        </w:rPr>
        <w:t>国际</w:t>
      </w:r>
      <w:r w:rsidR="005A5EBB">
        <w:rPr>
          <w:rFonts w:ascii="SimSun" w:hAnsi="Calibri" w:cs="Times New Roman" w:hint="eastAsia"/>
          <w:kern w:val="2"/>
          <w:sz w:val="21"/>
          <w:szCs w:val="22"/>
        </w:rPr>
        <w:t>文书</w:t>
      </w:r>
      <w:r>
        <w:rPr>
          <w:rFonts w:ascii="SimSun" w:hAnsi="Calibri" w:cs="Times New Roman" w:hint="eastAsia"/>
          <w:kern w:val="2"/>
          <w:sz w:val="21"/>
          <w:szCs w:val="22"/>
        </w:rPr>
        <w:t>包括</w:t>
      </w:r>
      <w:r w:rsidRPr="00D41355">
        <w:rPr>
          <w:rFonts w:ascii="SimSun" w:hAnsi="Calibri" w:cs="Times New Roman" w:hint="eastAsia"/>
          <w:kern w:val="2"/>
          <w:sz w:val="21"/>
          <w:szCs w:val="22"/>
        </w:rPr>
        <w:t>《联合国土著人民权利宣言》</w:t>
      </w:r>
      <w:r w:rsidRPr="003563DD">
        <w:rPr>
          <w:rFonts w:ascii="SimSun" w:hAnsi="Calibri" w:cs="Times New Roman" w:hint="eastAsia"/>
          <w:kern w:val="2"/>
          <w:sz w:val="21"/>
          <w:szCs w:val="22"/>
        </w:rPr>
        <w:t>相互支持。</w:t>
      </w:r>
      <w:r w:rsidRPr="00D41355">
        <w:rPr>
          <w:rFonts w:ascii="SimSun" w:hAnsi="Calibri" w:cs="Times New Roman" w:hint="eastAsia"/>
          <w:kern w:val="2"/>
          <w:sz w:val="21"/>
          <w:szCs w:val="22"/>
        </w:rPr>
        <w:t>］</w:t>
      </w:r>
    </w:p>
    <w:p w14:paraId="6D480A0C" w14:textId="3BCFC81F" w:rsidR="00800F5D" w:rsidRPr="00CD3EF5" w:rsidRDefault="00800F5D" w:rsidP="00800F5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替代项1</w:t>
      </w:r>
    </w:p>
    <w:p w14:paraId="3455EEBE" w14:textId="77777777" w:rsidR="008822A7" w:rsidRPr="00834C8A" w:rsidRDefault="008822A7" w:rsidP="008822A7">
      <w:pPr>
        <w:overflowPunct w:val="0"/>
        <w:spacing w:afterLines="100" w:after="240" w:line="340" w:lineRule="atLeast"/>
        <w:jc w:val="both"/>
        <w:rPr>
          <w:rFonts w:ascii="SimSun" w:hAnsi="SimSun" w:cs="SimSun"/>
          <w:color w:val="222222"/>
          <w:kern w:val="2"/>
          <w:sz w:val="21"/>
          <w:szCs w:val="22"/>
        </w:rPr>
      </w:pPr>
      <w:r w:rsidRPr="00834C8A">
        <w:rPr>
          <w:rFonts w:ascii="SimSun" w:hAnsi="Calibri" w:cs="Times New Roman" w:hint="eastAsia"/>
          <w:kern w:val="2"/>
          <w:sz w:val="21"/>
          <w:szCs w:val="21"/>
        </w:rPr>
        <w:t>12.1</w:t>
      </w:r>
      <w:r w:rsidRPr="00834C8A">
        <w:rPr>
          <w:rFonts w:ascii="SimSun" w:hAnsi="Calibri" w:cs="Times New Roman" w:hint="eastAsia"/>
          <w:kern w:val="2"/>
          <w:sz w:val="21"/>
          <w:szCs w:val="21"/>
        </w:rPr>
        <w:tab/>
      </w:r>
      <w:r w:rsidRPr="00834C8A">
        <w:rPr>
          <w:rFonts w:ascii="SimSun" w:hAnsi="Calibri" w:cs="Times New Roman"/>
          <w:kern w:val="2"/>
          <w:sz w:val="21"/>
          <w:szCs w:val="21"/>
        </w:rPr>
        <w:t>［</w:t>
      </w:r>
      <w:r w:rsidRPr="00834C8A">
        <w:rPr>
          <w:rFonts w:ascii="SimSun" w:hAnsi="SimSun" w:cs="SimSun" w:hint="eastAsia"/>
          <w:color w:val="222222"/>
          <w:kern w:val="2"/>
          <w:sz w:val="21"/>
          <w:szCs w:val="22"/>
        </w:rPr>
        <w:t>成员国</w:t>
      </w:r>
      <w:r w:rsidRPr="00834C8A">
        <w:rPr>
          <w:rFonts w:ascii="SimSun" w:hAnsi="Calibri" w:cs="Times New Roman" w:hint="eastAsia"/>
          <w:color w:val="222222"/>
          <w:kern w:val="2"/>
          <w:sz w:val="21"/>
          <w:szCs w:val="22"/>
        </w:rPr>
        <w:t>］/［缔约方］［应当］/［应］以［与其他］［现有的］国际协定［相互支持的］方式实施本［文书］</w:t>
      </w:r>
      <w:r w:rsidRPr="00834C8A">
        <w:rPr>
          <w:rFonts w:ascii="SimSun" w:hAnsi="SimSun" w:cs="SimSun" w:hint="eastAsia"/>
          <w:color w:val="222222"/>
          <w:kern w:val="2"/>
          <w:sz w:val="21"/>
          <w:szCs w:val="22"/>
        </w:rPr>
        <w:t>。］</w:t>
      </w:r>
    </w:p>
    <w:p w14:paraId="5FB4CBB5" w14:textId="01AEE860" w:rsidR="008822A7" w:rsidRPr="00834C8A" w:rsidRDefault="00063A87" w:rsidP="008822A7">
      <w:pPr>
        <w:overflowPunct w:val="0"/>
        <w:spacing w:afterLines="100" w:after="240" w:line="340" w:lineRule="atLeast"/>
        <w:jc w:val="both"/>
        <w:rPr>
          <w:rFonts w:ascii="SimSun" w:hAnsi="SimSun" w:cs="SimSun"/>
          <w:color w:val="222222"/>
          <w:kern w:val="2"/>
          <w:sz w:val="21"/>
          <w:szCs w:val="22"/>
        </w:rPr>
      </w:pP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12.2</w:t>
      </w:r>
      <w:r w:rsidR="008822A7" w:rsidRPr="00834C8A">
        <w:rPr>
          <w:rFonts w:ascii="SimSun" w:hAnsi="SimSun" w:cs="SimSun" w:hint="eastAsia"/>
          <w:color w:val="222222"/>
          <w:kern w:val="2"/>
          <w:sz w:val="21"/>
          <w:szCs w:val="22"/>
        </w:rPr>
        <w:tab/>
        <w:t>本文书的任何内容均不得解释为削弱或取消土著</w:t>
      </w: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人民</w:t>
      </w: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或当地社区现在享有或将来可能获得的权利，以及庄严载入《联合国土著人民权利宣言》中的土著</w:t>
      </w: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人民</w:t>
      </w:r>
      <w:r>
        <w:rPr>
          <w:rFonts w:ascii="SimSun" w:hAnsi="SimSun" w:cs="SimSun" w:hint="eastAsia"/>
          <w:color w:val="222222"/>
          <w:kern w:val="2"/>
          <w:sz w:val="21"/>
          <w:szCs w:val="22"/>
        </w:rPr>
        <w:t>］</w:t>
      </w:r>
      <w:r w:rsidR="008822A7" w:rsidRPr="00834C8A">
        <w:rPr>
          <w:rFonts w:ascii="SimSun" w:hAnsi="SimSun" w:cs="SimSun" w:hint="eastAsia"/>
          <w:color w:val="222222"/>
          <w:kern w:val="2"/>
          <w:sz w:val="21"/>
          <w:szCs w:val="22"/>
        </w:rPr>
        <w:t>的权利。</w:t>
      </w:r>
    </w:p>
    <w:p w14:paraId="35F7D30B" w14:textId="02AF4CF2" w:rsidR="008822A7" w:rsidRPr="00834C8A" w:rsidRDefault="008822A7" w:rsidP="008822A7">
      <w:pPr>
        <w:overflowPunct w:val="0"/>
        <w:spacing w:afterLines="100" w:after="240" w:line="340" w:lineRule="atLeast"/>
        <w:jc w:val="both"/>
        <w:rPr>
          <w:rFonts w:ascii="SimSun" w:hAnsi="SimSun" w:cs="SimSun"/>
          <w:color w:val="222222"/>
          <w:kern w:val="2"/>
          <w:sz w:val="21"/>
          <w:szCs w:val="22"/>
        </w:rPr>
      </w:pPr>
      <w:r w:rsidRPr="00834C8A">
        <w:rPr>
          <w:rFonts w:ascii="SimSun" w:hAnsi="SimSun" w:cs="SimSun" w:hint="eastAsia"/>
          <w:color w:val="222222"/>
          <w:kern w:val="2"/>
          <w:sz w:val="21"/>
          <w:szCs w:val="22"/>
        </w:rPr>
        <w:t>12.3</w:t>
      </w:r>
      <w:r w:rsidRPr="00834C8A">
        <w:rPr>
          <w:rFonts w:ascii="SimSun" w:hAnsi="SimSun" w:cs="SimSun" w:hint="eastAsia"/>
          <w:color w:val="222222"/>
          <w:kern w:val="2"/>
          <w:sz w:val="21"/>
          <w:szCs w:val="22"/>
        </w:rPr>
        <w:tab/>
        <w:t>发生法律冲突时，应以写入上述宣言中的土著</w:t>
      </w:r>
      <w:r w:rsidR="00063A87">
        <w:rPr>
          <w:rFonts w:ascii="SimSun" w:hAnsi="SimSun" w:cs="SimSun" w:hint="eastAsia"/>
          <w:color w:val="222222"/>
          <w:kern w:val="2"/>
          <w:sz w:val="21"/>
          <w:szCs w:val="22"/>
        </w:rPr>
        <w:t>［</w:t>
      </w:r>
      <w:r w:rsidRPr="00834C8A">
        <w:rPr>
          <w:rFonts w:ascii="SimSun" w:hAnsi="SimSun" w:cs="SimSun" w:hint="eastAsia"/>
          <w:color w:val="222222"/>
          <w:kern w:val="2"/>
          <w:sz w:val="21"/>
          <w:szCs w:val="22"/>
        </w:rPr>
        <w:t>人民</w:t>
      </w:r>
      <w:r w:rsidR="00063A87">
        <w:rPr>
          <w:rFonts w:ascii="SimSun" w:hAnsi="SimSun" w:cs="SimSun" w:hint="eastAsia"/>
          <w:color w:val="222222"/>
          <w:kern w:val="2"/>
          <w:sz w:val="21"/>
          <w:szCs w:val="22"/>
        </w:rPr>
        <w:t>］</w:t>
      </w:r>
      <w:r w:rsidRPr="00834C8A">
        <w:rPr>
          <w:rFonts w:ascii="SimSun" w:hAnsi="SimSun" w:cs="SimSun" w:hint="eastAsia"/>
          <w:color w:val="222222"/>
          <w:kern w:val="2"/>
          <w:sz w:val="21"/>
          <w:szCs w:val="22"/>
        </w:rPr>
        <w:t>的权利为准，并且所有解释应以上述声明中的条款为指导。</w:t>
      </w:r>
      <w:r w:rsidR="00063A87">
        <w:rPr>
          <w:rFonts w:ascii="SimSun" w:hAnsi="SimSun" w:cs="SimSun" w:hint="eastAsia"/>
          <w:color w:val="222222"/>
          <w:kern w:val="2"/>
          <w:sz w:val="21"/>
          <w:szCs w:val="22"/>
        </w:rPr>
        <w:t>］</w:t>
      </w:r>
    </w:p>
    <w:p w14:paraId="7F68233C" w14:textId="77777777" w:rsidR="008822A7" w:rsidRPr="00834C8A" w:rsidRDefault="008822A7" w:rsidP="008822A7">
      <w:pPr>
        <w:overflowPunct w:val="0"/>
        <w:spacing w:after="50" w:line="340" w:lineRule="atLeast"/>
        <w:jc w:val="both"/>
        <w:rPr>
          <w:rFonts w:ascii="SimSun" w:hAnsi="SimSun" w:cs="Times New Roman"/>
          <w:kern w:val="2"/>
          <w:sz w:val="21"/>
          <w:szCs w:val="21"/>
        </w:rPr>
      </w:pPr>
      <w:bookmarkStart w:id="76" w:name="_Toc79913396"/>
      <w:bookmarkStart w:id="77" w:name="_Toc79913649"/>
      <w:bookmarkStart w:id="78" w:name="_Toc79915407"/>
      <w:bookmarkStart w:id="79" w:name="_Toc79987166"/>
      <w:bookmarkStart w:id="80" w:name="_Toc80175925"/>
      <w:bookmarkStart w:id="81" w:name="_Toc80498792"/>
      <w:bookmarkStart w:id="82" w:name="_Toc80498875"/>
      <w:bookmarkStart w:id="83" w:name="_Toc80604613"/>
      <w:bookmarkStart w:id="84" w:name="_Toc80604875"/>
      <w:bookmarkStart w:id="85" w:name="_Toc80605688"/>
      <w:bookmarkStart w:id="86" w:name="_Toc80606328"/>
      <w:bookmarkStart w:id="87" w:name="_Toc81034421"/>
      <w:bookmarkStart w:id="88" w:name="_Toc81199775"/>
      <w:bookmarkStart w:id="89" w:name="_Toc81221137"/>
      <w:r w:rsidRPr="00834C8A">
        <w:rPr>
          <w:rFonts w:ascii="SimSun" w:hAnsi="SimSun" w:cs="Times New Roman"/>
          <w:kern w:val="2"/>
          <w:sz w:val="21"/>
          <w:szCs w:val="21"/>
        </w:rPr>
        <w:br w:type="page"/>
      </w:r>
    </w:p>
    <w:p w14:paraId="591CB79F"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［第13条</w:t>
      </w:r>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856947">
        <w:rPr>
          <w:rFonts w:ascii="SimHei" w:eastAsia="SimHei" w:hAnsi="SimHei" w:cs="Times New Roman" w:hint="eastAsia"/>
          <w:kern w:val="2"/>
          <w:sz w:val="21"/>
          <w:szCs w:val="22"/>
        </w:rPr>
        <w:t>］</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［国民待遇</w:t>
      </w:r>
    </w:p>
    <w:p w14:paraId="74F8EAAA" w14:textId="77777777" w:rsidR="00800F5D" w:rsidRPr="00CD3EF5" w:rsidRDefault="00800F5D" w:rsidP="00800F5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0C4F5FCA" w14:textId="48563CB2" w:rsidR="00800F5D" w:rsidRDefault="00800F5D" w:rsidP="00800F5D">
      <w:pPr>
        <w:overflowPunct w:val="0"/>
        <w:adjustRightInd w:val="0"/>
        <w:spacing w:afterLines="100" w:after="240" w:line="340" w:lineRule="atLeast"/>
        <w:jc w:val="both"/>
        <w:rPr>
          <w:rFonts w:ascii="SimSun" w:hAnsi="Calibri" w:cs="Times New Roman"/>
          <w:kern w:val="2"/>
          <w:sz w:val="21"/>
          <w:szCs w:val="22"/>
        </w:rPr>
      </w:pPr>
      <w:r w:rsidRPr="003563DD">
        <w:rPr>
          <w:rFonts w:ascii="SimSun" w:hAnsi="Calibri" w:cs="Times New Roman" w:hint="eastAsia"/>
          <w:kern w:val="2"/>
          <w:sz w:val="21"/>
          <w:szCs w:val="22"/>
        </w:rPr>
        <w:t>成员国/缔约方承认的与传统</w:t>
      </w:r>
      <w:r w:rsidRPr="00800F5D">
        <w:rPr>
          <w:rFonts w:ascii="SimSun" w:hAnsi="Calibri" w:cs="Times New Roman" w:hint="eastAsia"/>
          <w:kern w:val="2"/>
          <w:sz w:val="21"/>
          <w:szCs w:val="22"/>
        </w:rPr>
        <w:t>文化表现形式</w:t>
      </w:r>
      <w:r w:rsidRPr="003563DD">
        <w:rPr>
          <w:rFonts w:ascii="SimSun" w:hAnsi="Calibri" w:cs="Times New Roman" w:hint="eastAsia"/>
          <w:kern w:val="2"/>
          <w:sz w:val="21"/>
          <w:szCs w:val="22"/>
        </w:rPr>
        <w:t>有关的、属于其国民的受益人的相同权利和利益，应扩大到其境内的外国受益人。</w:t>
      </w:r>
      <w:r w:rsidRPr="00D41355">
        <w:rPr>
          <w:rFonts w:ascii="SimSun" w:hAnsi="Calibri" w:cs="Times New Roman" w:hint="eastAsia"/>
          <w:kern w:val="2"/>
          <w:sz w:val="21"/>
          <w:szCs w:val="22"/>
        </w:rPr>
        <w:t>］</w:t>
      </w:r>
    </w:p>
    <w:p w14:paraId="5C1A8EBD" w14:textId="77777777" w:rsidR="00800F5D" w:rsidRPr="00CD3EF5" w:rsidRDefault="00800F5D" w:rsidP="00800F5D">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替代项1</w:t>
      </w:r>
    </w:p>
    <w:p w14:paraId="3DBD2E4C" w14:textId="77777777"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SimSun" w:cs="SimSun" w:hint="eastAsia"/>
          <w:color w:val="222222"/>
          <w:kern w:val="2"/>
          <w:sz w:val="21"/>
          <w:szCs w:val="22"/>
        </w:rPr>
        <w:t>每个</w:t>
      </w:r>
      <w:r w:rsidRPr="00834C8A">
        <w:rPr>
          <w:rFonts w:ascii="SimSun" w:hAnsi="Calibri" w:cs="Times New Roman" w:hint="eastAsia"/>
          <w:color w:val="222222"/>
          <w:kern w:val="2"/>
          <w:sz w:val="21"/>
          <w:szCs w:val="22"/>
        </w:rPr>
        <w:t>［成员国］/［缔约方］［均应当］/［均应］在本［文书］提供的保护方面，给予属于其他［成员国］/［缔约方］的国民的受益人不低于其给予受益人系其本国国民的待遇。］</w:t>
      </w:r>
    </w:p>
    <w:p w14:paraId="1DA5E3CA" w14:textId="5AEAE1DD"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34C8A">
        <w:rPr>
          <w:rFonts w:ascii="SimSun" w:hAnsi="Calibri" w:cs="Times New Roman"/>
          <w:kern w:val="2"/>
          <w:sz w:val="21"/>
          <w:szCs w:val="21"/>
        </w:rPr>
        <w:br w:type="page"/>
      </w:r>
      <w:r w:rsidR="00063A87" w:rsidRPr="00856947">
        <w:rPr>
          <w:rFonts w:ascii="SimHei" w:eastAsia="SimHei" w:hAnsi="SimHei" w:cs="Times New Roman" w:hint="eastAsia"/>
          <w:kern w:val="2"/>
          <w:sz w:val="21"/>
          <w:szCs w:val="22"/>
        </w:rPr>
        <w:lastRenderedPageBreak/>
        <w:t>［</w:t>
      </w:r>
      <w:r w:rsidRPr="00856947">
        <w:rPr>
          <w:rFonts w:ascii="SimHei" w:eastAsia="SimHei" w:hAnsi="SimHei" w:cs="Times New Roman" w:hint="eastAsia"/>
          <w:kern w:val="2"/>
          <w:sz w:val="21"/>
          <w:szCs w:val="22"/>
        </w:rPr>
        <w:t>第8、9、10、11和13条的</w:t>
      </w:r>
      <w:r w:rsidR="00E00791" w:rsidRPr="00856947">
        <w:rPr>
          <w:rFonts w:ascii="SimHei" w:eastAsia="SimHei" w:hAnsi="SimHei" w:cs="Times New Roman" w:hint="eastAsia"/>
          <w:kern w:val="2"/>
          <w:sz w:val="21"/>
          <w:szCs w:val="22"/>
        </w:rPr>
        <w:t>替代项</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无这些条款</w:t>
      </w:r>
      <w:r w:rsidR="00063A87" w:rsidRPr="00856947">
        <w:rPr>
          <w:rFonts w:ascii="SimHei" w:eastAsia="SimHei" w:hAnsi="SimHei" w:cs="Times New Roman" w:hint="eastAsia"/>
          <w:kern w:val="2"/>
          <w:sz w:val="21"/>
          <w:szCs w:val="22"/>
        </w:rPr>
        <w:t>］</w:t>
      </w:r>
    </w:p>
    <w:p w14:paraId="00208F7C" w14:textId="77777777" w:rsidR="008822A7" w:rsidRPr="00834C8A" w:rsidRDefault="008822A7" w:rsidP="008822A7">
      <w:pPr>
        <w:overflowPunct w:val="0"/>
        <w:rPr>
          <w:rFonts w:ascii="SimSun" w:hAnsi="Calibri" w:cs="Times New Roman"/>
          <w:kern w:val="2"/>
          <w:sz w:val="21"/>
          <w:szCs w:val="21"/>
        </w:rPr>
      </w:pPr>
      <w:r w:rsidRPr="00834C8A">
        <w:rPr>
          <w:rFonts w:ascii="SimSun" w:hAnsi="Calibri" w:cs="Times New Roman"/>
          <w:kern w:val="2"/>
          <w:sz w:val="21"/>
          <w:szCs w:val="21"/>
        </w:rPr>
        <w:br w:type="page"/>
      </w:r>
    </w:p>
    <w:p w14:paraId="7C2D2604"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［第14条］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［跨境合作</w:t>
      </w:r>
    </w:p>
    <w:p w14:paraId="12264630" w14:textId="77777777" w:rsidR="009E4AEE" w:rsidRPr="00CD3EF5" w:rsidRDefault="009E4AEE" w:rsidP="009E4AEE">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kern w:val="2"/>
          <w:sz w:val="21"/>
          <w:szCs w:val="22"/>
        </w:rPr>
        <w:t>［</w:t>
      </w:r>
      <w:r>
        <w:rPr>
          <w:rFonts w:ascii="KaiTi" w:eastAsia="KaiTi" w:hAnsi="KaiTi" w:cs="Times New Roman" w:hint="eastAsia"/>
          <w:kern w:val="2"/>
          <w:sz w:val="21"/>
          <w:szCs w:val="22"/>
        </w:rPr>
        <w:t>协调人</w:t>
      </w:r>
      <w:r w:rsidRPr="00CD3EF5">
        <w:rPr>
          <w:rFonts w:ascii="KaiTi" w:eastAsia="KaiTi" w:hAnsi="KaiTi" w:cs="Times New Roman" w:hint="eastAsia"/>
          <w:kern w:val="2"/>
          <w:sz w:val="21"/>
          <w:szCs w:val="22"/>
        </w:rPr>
        <w:t>替代项</w:t>
      </w:r>
    </w:p>
    <w:p w14:paraId="615F5A41" w14:textId="4532EF4A" w:rsidR="009E4AEE" w:rsidRPr="003563DD" w:rsidRDefault="009E4AEE" w:rsidP="009E4AEE">
      <w:pPr>
        <w:overflowPunct w:val="0"/>
        <w:adjustRightInd w:val="0"/>
        <w:spacing w:afterLines="100" w:after="240" w:line="340" w:lineRule="atLeast"/>
        <w:jc w:val="both"/>
        <w:rPr>
          <w:rFonts w:ascii="SimSun" w:hAnsi="Calibri" w:cs="Times New Roman"/>
          <w:kern w:val="2"/>
          <w:sz w:val="21"/>
          <w:szCs w:val="22"/>
        </w:rPr>
      </w:pPr>
      <w:r w:rsidRPr="003563DD">
        <w:rPr>
          <w:rFonts w:ascii="SimSun" w:hAnsi="Calibri" w:cs="Times New Roman" w:hint="eastAsia"/>
          <w:kern w:val="2"/>
          <w:sz w:val="21"/>
          <w:szCs w:val="22"/>
        </w:rPr>
        <w:t>相同的传统</w:t>
      </w:r>
      <w:r w:rsidRPr="009E4AEE">
        <w:rPr>
          <w:rFonts w:ascii="SimSun" w:hAnsi="Calibri" w:cs="Times New Roman" w:hint="eastAsia"/>
          <w:kern w:val="2"/>
          <w:sz w:val="21"/>
          <w:szCs w:val="22"/>
        </w:rPr>
        <w:t>文化表现形式</w:t>
      </w:r>
      <w:r w:rsidRPr="003563DD">
        <w:rPr>
          <w:rFonts w:ascii="SimSun" w:hAnsi="Calibri" w:cs="Times New Roman" w:hint="eastAsia"/>
          <w:kern w:val="2"/>
          <w:sz w:val="21"/>
          <w:szCs w:val="22"/>
        </w:rPr>
        <w:t>处于一个以上成员国/缔约方领土上的，这些成员国/缔约</w:t>
      </w:r>
      <w:r w:rsidR="00A85763">
        <w:rPr>
          <w:rFonts w:ascii="SimSun" w:hAnsi="Calibri" w:cs="Times New Roman" w:hint="eastAsia"/>
          <w:kern w:val="2"/>
          <w:sz w:val="21"/>
          <w:szCs w:val="22"/>
        </w:rPr>
        <w:t>各</w:t>
      </w:r>
      <w:r w:rsidRPr="003563DD">
        <w:rPr>
          <w:rFonts w:ascii="SimSun" w:hAnsi="Calibri" w:cs="Times New Roman" w:hint="eastAsia"/>
          <w:kern w:val="2"/>
          <w:sz w:val="21"/>
          <w:szCs w:val="22"/>
        </w:rPr>
        <w:t>方应在有关土著</w:t>
      </w:r>
      <w:r w:rsidR="005A5EBB" w:rsidRPr="00834C8A">
        <w:rPr>
          <w:rFonts w:ascii="SimSun" w:hAnsi="Calibri" w:cs="Times New Roman" w:hint="eastAsia"/>
          <w:color w:val="222222"/>
          <w:kern w:val="2"/>
          <w:sz w:val="21"/>
          <w:szCs w:val="22"/>
        </w:rPr>
        <w:t>［</w:t>
      </w:r>
      <w:r w:rsidR="00A85763">
        <w:rPr>
          <w:rFonts w:ascii="SimSun" w:hAnsi="Calibri" w:cs="Times New Roman" w:hint="eastAsia"/>
          <w:kern w:val="2"/>
          <w:sz w:val="21"/>
          <w:szCs w:val="22"/>
        </w:rPr>
        <w:t>人民</w:t>
      </w:r>
      <w:r w:rsidR="005A5EBB" w:rsidRPr="00834C8A">
        <w:rPr>
          <w:rFonts w:ascii="SimSun" w:hAnsi="Calibri" w:cs="Times New Roman" w:hint="eastAsia"/>
          <w:color w:val="222222"/>
          <w:kern w:val="2"/>
          <w:sz w:val="21"/>
          <w:szCs w:val="22"/>
        </w:rPr>
        <w:t>］</w:t>
      </w:r>
      <w:r w:rsidRPr="003563DD">
        <w:rPr>
          <w:rFonts w:ascii="SimSun" w:hAnsi="Calibri" w:cs="Times New Roman" w:hint="eastAsia"/>
          <w:kern w:val="2"/>
          <w:sz w:val="21"/>
          <w:szCs w:val="22"/>
        </w:rPr>
        <w:t>和当地社区的参与下，努力酌情合作，争取落实本文书的各项目标。］</w:t>
      </w:r>
    </w:p>
    <w:p w14:paraId="22166002" w14:textId="77777777" w:rsidR="009E4AEE" w:rsidRPr="00CD3EF5" w:rsidRDefault="009E4AEE" w:rsidP="009E4AEE">
      <w:pPr>
        <w:overflowPunct w:val="0"/>
        <w:adjustRightInd w:val="0"/>
        <w:spacing w:afterLines="100" w:after="240" w:line="340" w:lineRule="atLeast"/>
        <w:jc w:val="both"/>
        <w:rPr>
          <w:rFonts w:ascii="KaiTi" w:eastAsia="KaiTi" w:hAnsi="KaiTi" w:cs="Times New Roman"/>
          <w:kern w:val="2"/>
          <w:sz w:val="21"/>
          <w:szCs w:val="22"/>
        </w:rPr>
      </w:pPr>
      <w:r w:rsidRPr="00CD3EF5">
        <w:rPr>
          <w:rFonts w:ascii="KaiTi" w:eastAsia="KaiTi" w:hAnsi="KaiTi" w:cs="Times New Roman" w:hint="eastAsia"/>
          <w:kern w:val="2"/>
          <w:sz w:val="21"/>
          <w:szCs w:val="22"/>
        </w:rPr>
        <w:t>替代项1</w:t>
      </w:r>
    </w:p>
    <w:p w14:paraId="6B185A78" w14:textId="77777777" w:rsidR="008822A7" w:rsidRPr="00834C8A" w:rsidRDefault="008822A7" w:rsidP="008822A7">
      <w:pPr>
        <w:overflowPunct w:val="0"/>
        <w:spacing w:afterLines="100" w:after="240" w:line="340" w:lineRule="atLeast"/>
        <w:jc w:val="both"/>
        <w:rPr>
          <w:rFonts w:ascii="SimSun" w:hAnsi="Calibri" w:cs="Times New Roman"/>
          <w:kern w:val="2"/>
          <w:sz w:val="21"/>
          <w:szCs w:val="21"/>
        </w:rPr>
      </w:pPr>
      <w:r w:rsidRPr="00834C8A">
        <w:rPr>
          <w:rFonts w:ascii="SimSun" w:hAnsi="Calibri" w:cs="Times New Roman" w:hint="eastAsia"/>
          <w:kern w:val="2"/>
          <w:sz w:val="21"/>
          <w:szCs w:val="21"/>
        </w:rPr>
        <w:t>［受保护的］传统文化表现形式处于不同</w:t>
      </w:r>
      <w:r w:rsidRPr="00834C8A">
        <w:rPr>
          <w:rFonts w:ascii="SimSun" w:hAnsi="Calibri" w:cs="Times New Roman" w:hint="eastAsia"/>
          <w:color w:val="222222"/>
          <w:kern w:val="2"/>
          <w:sz w:val="21"/>
          <w:szCs w:val="22"/>
        </w:rPr>
        <w:t>［成员国］/［缔约方］</w:t>
      </w:r>
      <w:r w:rsidRPr="00834C8A">
        <w:rPr>
          <w:rFonts w:ascii="SimSun" w:hAnsi="Calibri" w:cs="Times New Roman" w:hint="eastAsia"/>
          <w:kern w:val="2"/>
          <w:sz w:val="21"/>
          <w:szCs w:val="21"/>
        </w:rPr>
        <w:t>领土上的，这些</w:t>
      </w:r>
      <w:r w:rsidRPr="00834C8A">
        <w:rPr>
          <w:rFonts w:ascii="SimSun" w:hAnsi="Calibri" w:cs="Times New Roman" w:hint="eastAsia"/>
          <w:color w:val="222222"/>
          <w:kern w:val="2"/>
          <w:sz w:val="21"/>
          <w:szCs w:val="22"/>
        </w:rPr>
        <w:t>［成员国］/［缔约方］［应当］/［应］，在适用的情况下，在土著［人民］和相关当地社区的参与下，</w:t>
      </w:r>
      <w:r w:rsidRPr="00834C8A">
        <w:rPr>
          <w:rFonts w:ascii="SimSun" w:hAnsi="Calibri" w:cs="Times New Roman" w:hint="eastAsia"/>
          <w:kern w:val="2"/>
          <w:sz w:val="21"/>
          <w:szCs w:val="21"/>
        </w:rPr>
        <w:t>合作处理跨境［受保护的］传统文化表现形式的情况。］，以实施本［文书］。］</w:t>
      </w:r>
    </w:p>
    <w:p w14:paraId="20538EEE" w14:textId="77777777" w:rsidR="008822A7" w:rsidRPr="00834C8A" w:rsidRDefault="008822A7" w:rsidP="008822A7">
      <w:pPr>
        <w:overflowPunct w:val="0"/>
        <w:spacing w:after="50" w:line="340" w:lineRule="atLeast"/>
        <w:jc w:val="both"/>
        <w:rPr>
          <w:rFonts w:ascii="SimSun" w:hAnsi="Calibri" w:cs="Times New Roman"/>
          <w:kern w:val="2"/>
          <w:sz w:val="21"/>
          <w:szCs w:val="21"/>
        </w:rPr>
      </w:pPr>
      <w:r w:rsidRPr="00834C8A">
        <w:rPr>
          <w:rFonts w:ascii="SimSun" w:hAnsi="Calibri" w:cs="Times New Roman"/>
          <w:kern w:val="2"/>
          <w:sz w:val="21"/>
          <w:szCs w:val="21"/>
        </w:rPr>
        <w:br w:type="page"/>
      </w:r>
    </w:p>
    <w:p w14:paraId="409EF224" w14:textId="77777777" w:rsidR="008822A7" w:rsidRPr="00856947" w:rsidRDefault="008822A7" w:rsidP="008822A7">
      <w:pPr>
        <w:overflowPunct w:val="0"/>
        <w:spacing w:beforeLines="100" w:before="240" w:afterLines="100" w:after="240" w:line="340" w:lineRule="atLeast"/>
        <w:jc w:val="center"/>
        <w:rPr>
          <w:rFonts w:ascii="SimHei" w:eastAsia="SimHei" w:hAnsi="SimHei" w:cs="Times New Roman"/>
          <w:kern w:val="2"/>
          <w:sz w:val="21"/>
          <w:szCs w:val="22"/>
        </w:rPr>
      </w:pPr>
      <w:r w:rsidRPr="00856947">
        <w:rPr>
          <w:rFonts w:ascii="SimHei" w:eastAsia="SimHei" w:hAnsi="SimHei" w:cs="Times New Roman" w:hint="eastAsia"/>
          <w:kern w:val="2"/>
          <w:sz w:val="21"/>
          <w:szCs w:val="22"/>
        </w:rPr>
        <w:lastRenderedPageBreak/>
        <w:t>第15条</w:t>
      </w:r>
      <w:r w:rsidRPr="00856947">
        <w:rPr>
          <w:rFonts w:ascii="SimHei" w:eastAsia="SimHei" w:hAnsi="SimHei" w:cs="Times New Roman"/>
          <w:kern w:val="2"/>
          <w:sz w:val="21"/>
          <w:szCs w:val="22"/>
        </w:rPr>
        <w:br/>
      </w:r>
      <w:r w:rsidRPr="00856947">
        <w:rPr>
          <w:rFonts w:ascii="SimHei" w:eastAsia="SimHei" w:hAnsi="SimHei" w:cs="Times New Roman" w:hint="eastAsia"/>
          <w:kern w:val="2"/>
          <w:sz w:val="21"/>
          <w:szCs w:val="22"/>
        </w:rPr>
        <w:t>［能力建设与提高认识</w:t>
      </w:r>
    </w:p>
    <w:p w14:paraId="2CBC12F7" w14:textId="77777777"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15.1</w:t>
      </w:r>
      <w:r w:rsidRPr="00834C8A">
        <w:rPr>
          <w:rFonts w:ascii="SimSun" w:hAnsi="Calibri" w:cs="Times New Roman" w:hint="eastAsia"/>
          <w:color w:val="222222"/>
          <w:kern w:val="2"/>
          <w:sz w:val="21"/>
          <w:szCs w:val="22"/>
        </w:rPr>
        <w:tab/>
        <w:t>［</w:t>
      </w:r>
      <w:r w:rsidRPr="00834C8A">
        <w:rPr>
          <w:rFonts w:ascii="SimSun" w:hAnsi="SimSun" w:cs="SimSun" w:hint="eastAsia"/>
          <w:color w:val="222222"/>
          <w:kern w:val="2"/>
          <w:sz w:val="21"/>
          <w:szCs w:val="22"/>
        </w:rPr>
        <w:t>成员国</w:t>
      </w:r>
      <w:r w:rsidRPr="00834C8A">
        <w:rPr>
          <w:rFonts w:ascii="SimSun" w:hAnsi="Calibri" w:cs="Times New Roman" w:hint="eastAsia"/>
          <w:color w:val="222222"/>
          <w:kern w:val="2"/>
          <w:sz w:val="21"/>
          <w:szCs w:val="22"/>
        </w:rPr>
        <w:t>］/［</w:t>
      </w:r>
      <w:r w:rsidRPr="00834C8A">
        <w:rPr>
          <w:rFonts w:ascii="SimSun" w:hAnsi="SimSun" w:cs="SimSun" w:hint="eastAsia"/>
          <w:color w:val="222222"/>
          <w:kern w:val="2"/>
          <w:sz w:val="21"/>
          <w:szCs w:val="22"/>
        </w:rPr>
        <w:t>缔约方</w:t>
      </w:r>
      <w:r w:rsidRPr="00834C8A">
        <w:rPr>
          <w:rFonts w:ascii="SimSun" w:hAnsi="Calibri" w:cs="Times New Roman" w:hint="eastAsia"/>
          <w:color w:val="222222"/>
          <w:kern w:val="2"/>
          <w:sz w:val="21"/>
          <w:szCs w:val="22"/>
        </w:rPr>
        <w:t>］［</w:t>
      </w:r>
      <w:r w:rsidRPr="00834C8A">
        <w:rPr>
          <w:rFonts w:ascii="SimSun" w:hAnsi="SimSun" w:cs="SimSun" w:hint="eastAsia"/>
          <w:color w:val="222222"/>
          <w:kern w:val="2"/>
          <w:sz w:val="21"/>
          <w:szCs w:val="22"/>
        </w:rPr>
        <w:t>应当</w:t>
      </w:r>
      <w:r w:rsidRPr="00834C8A">
        <w:rPr>
          <w:rFonts w:ascii="SimSun" w:hAnsi="Calibri" w:cs="Times New Roman" w:hint="eastAsia"/>
          <w:color w:val="222222"/>
          <w:kern w:val="2"/>
          <w:sz w:val="21"/>
          <w:szCs w:val="22"/>
        </w:rPr>
        <w:t>］/［</w:t>
      </w:r>
      <w:r w:rsidRPr="00834C8A">
        <w:rPr>
          <w:rFonts w:ascii="SimSun" w:hAnsi="SimSun" w:cs="SimSun" w:hint="eastAsia"/>
          <w:color w:val="222222"/>
          <w:kern w:val="2"/>
          <w:sz w:val="21"/>
          <w:szCs w:val="22"/>
        </w:rPr>
        <w:t>应</w:t>
      </w:r>
      <w:r w:rsidRPr="00834C8A">
        <w:rPr>
          <w:rFonts w:ascii="SimSun" w:hAnsi="Calibri" w:cs="Times New Roman" w:hint="eastAsia"/>
          <w:color w:val="222222"/>
          <w:kern w:val="2"/>
          <w:sz w:val="21"/>
          <w:szCs w:val="22"/>
        </w:rPr>
        <w:t>］</w:t>
      </w:r>
      <w:r w:rsidRPr="00834C8A">
        <w:rPr>
          <w:rFonts w:ascii="SimSun" w:hAnsi="SimSun" w:cs="SimSun" w:hint="eastAsia"/>
          <w:color w:val="222222"/>
          <w:kern w:val="2"/>
          <w:sz w:val="21"/>
          <w:szCs w:val="22"/>
        </w:rPr>
        <w:t>合作进行能力建设、加强人力资源，特别是提高受益人的能力，并发展</w:t>
      </w:r>
      <w:r w:rsidRPr="00834C8A">
        <w:rPr>
          <w:rFonts w:ascii="SimSun" w:hAnsi="Calibri" w:cs="Times New Roman" w:hint="eastAsia"/>
          <w:kern w:val="2"/>
          <w:sz w:val="21"/>
          <w:szCs w:val="22"/>
        </w:rPr>
        <w:t>机构</w:t>
      </w:r>
      <w:r w:rsidRPr="00834C8A">
        <w:rPr>
          <w:rFonts w:ascii="SimSun" w:hAnsi="SimSun" w:cs="SimSun" w:hint="eastAsia"/>
          <w:color w:val="222222"/>
          <w:kern w:val="2"/>
          <w:sz w:val="21"/>
          <w:szCs w:val="22"/>
        </w:rPr>
        <w:t>能力，以有效实施本</w:t>
      </w:r>
      <w:r w:rsidRPr="00834C8A">
        <w:rPr>
          <w:rFonts w:ascii="SimSun" w:hAnsi="Calibri" w:cs="Times New Roman" w:hint="eastAsia"/>
          <w:color w:val="222222"/>
          <w:kern w:val="2"/>
          <w:sz w:val="21"/>
          <w:szCs w:val="22"/>
        </w:rPr>
        <w:t>［文书］。</w:t>
      </w:r>
    </w:p>
    <w:p w14:paraId="463056EF" w14:textId="6FAB64B8"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15.2</w:t>
      </w:r>
      <w:r w:rsidRPr="00834C8A">
        <w:rPr>
          <w:rFonts w:ascii="SimSun" w:hAnsi="Calibri" w:cs="Times New Roman" w:hint="eastAsia"/>
          <w:color w:val="222222"/>
          <w:kern w:val="2"/>
          <w:sz w:val="21"/>
          <w:szCs w:val="22"/>
        </w:rPr>
        <w:tab/>
        <w:t>［成员国］/［缔约方］［应当］/［应］向土著［人民］和当地社区提供必要的资源，与他们协力发展土著［人民］和当地社区的能力建设项目，重点发展适当的机制和方法，如新的电子和教学材料，这些材料在文化上适当且已在土著</w:t>
      </w:r>
      <w:r w:rsidR="00063A87">
        <w:rPr>
          <w:rFonts w:ascii="SimSun" w:hAnsi="Calibri" w:cs="Times New Roman" w:hint="eastAsia"/>
          <w:color w:val="222222"/>
          <w:kern w:val="2"/>
          <w:sz w:val="21"/>
          <w:szCs w:val="22"/>
        </w:rPr>
        <w:t>［</w:t>
      </w:r>
      <w:r w:rsidRPr="00834C8A">
        <w:rPr>
          <w:rFonts w:ascii="SimSun" w:hAnsi="Calibri" w:cs="Times New Roman" w:hint="eastAsia"/>
          <w:color w:val="222222"/>
          <w:kern w:val="2"/>
          <w:sz w:val="21"/>
          <w:szCs w:val="22"/>
        </w:rPr>
        <w:t>人民</w:t>
      </w:r>
      <w:r w:rsidR="00063A87">
        <w:rPr>
          <w:rFonts w:ascii="SimSun" w:hAnsi="Calibri" w:cs="Times New Roman" w:hint="eastAsia"/>
          <w:color w:val="222222"/>
          <w:kern w:val="2"/>
          <w:sz w:val="21"/>
          <w:szCs w:val="22"/>
        </w:rPr>
        <w:t>］</w:t>
      </w:r>
      <w:r w:rsidRPr="00834C8A">
        <w:rPr>
          <w:rFonts w:ascii="SimSun" w:hAnsi="Calibri" w:cs="Times New Roman" w:hint="eastAsia"/>
          <w:color w:val="222222"/>
          <w:kern w:val="2"/>
          <w:sz w:val="21"/>
          <w:szCs w:val="22"/>
        </w:rPr>
        <w:t>和当地社区及其组织全力和有效的参与下得到了发展。</w:t>
      </w:r>
    </w:p>
    <w:p w14:paraId="4783FA6C" w14:textId="77777777" w:rsidR="008822A7" w:rsidRPr="00834C8A" w:rsidRDefault="008822A7" w:rsidP="008822A7">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15.3</w:t>
      </w:r>
      <w:r w:rsidRPr="00834C8A">
        <w:rPr>
          <w:rFonts w:ascii="SimSun" w:hAnsi="Calibri" w:cs="Times New Roman" w:hint="eastAsia"/>
          <w:color w:val="222222"/>
          <w:kern w:val="2"/>
          <w:sz w:val="21"/>
          <w:szCs w:val="22"/>
        </w:rPr>
        <w:tab/>
        <w:t>［在此背景下，［成员国］/［缔约方］［应当］/［应］为受益人及其他利益相关者，包括非政府组织和私营部门的充分参与做出规定。］</w:t>
      </w:r>
    </w:p>
    <w:p w14:paraId="2D2AD4C8" w14:textId="16FF8AF0" w:rsidR="009E4AEE" w:rsidRDefault="008822A7" w:rsidP="00915600">
      <w:pPr>
        <w:overflowPunct w:val="0"/>
        <w:spacing w:afterLines="100" w:after="240" w:line="340" w:lineRule="atLeast"/>
        <w:jc w:val="both"/>
        <w:rPr>
          <w:rFonts w:ascii="SimSun" w:hAnsi="Calibri" w:cs="Times New Roman"/>
          <w:color w:val="222222"/>
          <w:kern w:val="2"/>
          <w:sz w:val="21"/>
          <w:szCs w:val="22"/>
        </w:rPr>
      </w:pPr>
      <w:r w:rsidRPr="00834C8A">
        <w:rPr>
          <w:rFonts w:ascii="SimSun" w:hAnsi="Calibri" w:cs="Times New Roman" w:hint="eastAsia"/>
          <w:color w:val="222222"/>
          <w:kern w:val="2"/>
          <w:sz w:val="21"/>
          <w:szCs w:val="22"/>
        </w:rPr>
        <w:t>15.4</w:t>
      </w:r>
      <w:r w:rsidRPr="00834C8A">
        <w:rPr>
          <w:rFonts w:ascii="SimSun" w:hAnsi="Calibri" w:cs="Times New Roman" w:hint="eastAsia"/>
          <w:color w:val="222222"/>
          <w:kern w:val="2"/>
          <w:sz w:val="21"/>
          <w:szCs w:val="22"/>
        </w:rPr>
        <w:tab/>
        <w:t>［成员国］/［缔约方］［应当］/［应］采取措施，提高对</w:t>
      </w:r>
      <w:r w:rsidRPr="00834C8A">
        <w:rPr>
          <w:rFonts w:ascii="SimSun" w:hAnsi="SimSun" w:cs="SimSun" w:hint="eastAsia"/>
          <w:color w:val="222222"/>
          <w:kern w:val="2"/>
          <w:sz w:val="21"/>
          <w:szCs w:val="22"/>
        </w:rPr>
        <w:t>本</w:t>
      </w:r>
      <w:r w:rsidRPr="00834C8A">
        <w:rPr>
          <w:rFonts w:ascii="SimSun" w:hAnsi="Calibri" w:cs="Times New Roman" w:hint="eastAsia"/>
          <w:color w:val="222222"/>
          <w:kern w:val="2"/>
          <w:sz w:val="21"/>
          <w:szCs w:val="22"/>
        </w:rPr>
        <w:t>［文书］的认识，特别是教育传统文化表现形式的使用者和持有人了解</w:t>
      </w:r>
      <w:r w:rsidRPr="00834C8A">
        <w:rPr>
          <w:rFonts w:ascii="SimSun" w:hAnsi="SimSun" w:cs="SimSun" w:hint="eastAsia"/>
          <w:color w:val="222222"/>
          <w:kern w:val="2"/>
          <w:sz w:val="21"/>
          <w:szCs w:val="22"/>
        </w:rPr>
        <w:t>本</w:t>
      </w:r>
      <w:r w:rsidRPr="00834C8A">
        <w:rPr>
          <w:rFonts w:ascii="SimSun" w:hAnsi="Calibri" w:cs="Times New Roman" w:hint="eastAsia"/>
          <w:color w:val="222222"/>
          <w:kern w:val="2"/>
          <w:sz w:val="21"/>
          <w:szCs w:val="22"/>
        </w:rPr>
        <w:t>文书</w:t>
      </w:r>
      <w:r w:rsidRPr="00834C8A">
        <w:rPr>
          <w:rFonts w:ascii="SimSun" w:hAnsi="Calibri" w:cs="Times New Roman" w:hint="eastAsia"/>
          <w:kern w:val="2"/>
          <w:sz w:val="21"/>
          <w:szCs w:val="22"/>
        </w:rPr>
        <w:t>规定</w:t>
      </w:r>
      <w:r w:rsidRPr="00834C8A">
        <w:rPr>
          <w:rFonts w:ascii="SimSun" w:hAnsi="Calibri" w:cs="Times New Roman" w:hint="eastAsia"/>
          <w:color w:val="222222"/>
          <w:kern w:val="2"/>
          <w:sz w:val="21"/>
          <w:szCs w:val="22"/>
        </w:rPr>
        <w:t>的义务。］</w:t>
      </w:r>
    </w:p>
    <w:p w14:paraId="6481C7CA" w14:textId="77777777" w:rsidR="009E4AEE" w:rsidRDefault="009E4AEE">
      <w:pPr>
        <w:rPr>
          <w:rFonts w:ascii="SimSun" w:hAnsi="Calibri" w:cs="Times New Roman"/>
          <w:color w:val="222222"/>
          <w:kern w:val="2"/>
          <w:sz w:val="21"/>
          <w:szCs w:val="22"/>
        </w:rPr>
      </w:pPr>
      <w:r>
        <w:rPr>
          <w:rFonts w:ascii="SimSun" w:hAnsi="Calibri" w:cs="Times New Roman"/>
          <w:color w:val="222222"/>
          <w:kern w:val="2"/>
          <w:sz w:val="21"/>
          <w:szCs w:val="22"/>
        </w:rPr>
        <w:br w:type="page"/>
      </w:r>
    </w:p>
    <w:p w14:paraId="71335E70" w14:textId="0A3996C3" w:rsidR="009E4AEE" w:rsidRPr="00FD6B4F" w:rsidRDefault="005A5EBB" w:rsidP="009E4AEE">
      <w:pPr>
        <w:overflowPunct w:val="0"/>
        <w:adjustRightInd w:val="0"/>
        <w:spacing w:afterLines="100" w:after="240" w:line="340" w:lineRule="atLeast"/>
        <w:jc w:val="both"/>
        <w:rPr>
          <w:rFonts w:ascii="KaiTi" w:eastAsia="KaiTi" w:hAnsi="KaiTi" w:cs="Times New Roman"/>
          <w:kern w:val="2"/>
          <w:sz w:val="21"/>
          <w:szCs w:val="22"/>
        </w:rPr>
      </w:pPr>
      <w:r w:rsidRPr="00834C8A">
        <w:rPr>
          <w:rFonts w:ascii="SimSun" w:hAnsi="Calibri" w:cs="Times New Roman" w:hint="eastAsia"/>
          <w:color w:val="222222"/>
          <w:kern w:val="2"/>
          <w:sz w:val="21"/>
          <w:szCs w:val="22"/>
        </w:rPr>
        <w:lastRenderedPageBreak/>
        <w:t>［</w:t>
      </w:r>
      <w:r w:rsidR="009E4AEE">
        <w:rPr>
          <w:rFonts w:ascii="KaiTi" w:eastAsia="KaiTi" w:hAnsi="KaiTi" w:cs="Times New Roman" w:hint="eastAsia"/>
          <w:kern w:val="2"/>
          <w:sz w:val="21"/>
          <w:szCs w:val="22"/>
        </w:rPr>
        <w:t>协调</w:t>
      </w:r>
      <w:r w:rsidR="009E4AEE" w:rsidRPr="00FD6B4F">
        <w:rPr>
          <w:rFonts w:ascii="KaiTi" w:eastAsia="KaiTi" w:hAnsi="KaiTi" w:cs="Times New Roman" w:hint="eastAsia"/>
          <w:kern w:val="2"/>
          <w:sz w:val="21"/>
          <w:szCs w:val="22"/>
        </w:rPr>
        <w:t>人草案</w:t>
      </w:r>
    </w:p>
    <w:p w14:paraId="5ABAD916" w14:textId="7E260349" w:rsidR="009E4AEE" w:rsidRPr="00FD6B4F" w:rsidRDefault="009E4AEE" w:rsidP="009E4AEE">
      <w:pPr>
        <w:keepNext/>
        <w:overflowPunct w:val="0"/>
        <w:spacing w:beforeLines="100" w:before="240" w:afterLines="100" w:after="240" w:line="340" w:lineRule="atLeast"/>
        <w:jc w:val="center"/>
        <w:rPr>
          <w:rFonts w:ascii="SimHei" w:eastAsia="SimHei" w:hAnsi="SimHei" w:cs="Times New Roman"/>
          <w:kern w:val="2"/>
          <w:sz w:val="21"/>
          <w:szCs w:val="22"/>
        </w:rPr>
      </w:pPr>
      <w:r w:rsidRPr="00FD6B4F">
        <w:rPr>
          <w:rFonts w:ascii="SimHei" w:eastAsia="SimHei" w:hAnsi="SimHei" w:cs="Times New Roman" w:hint="eastAsia"/>
          <w:kern w:val="2"/>
          <w:sz w:val="21"/>
          <w:szCs w:val="22"/>
        </w:rPr>
        <w:t>第</w:t>
      </w:r>
      <w:r w:rsidR="00A85763">
        <w:rPr>
          <w:rFonts w:ascii="SimHei" w:eastAsia="SimHei" w:hAnsi="SimHei" w:cs="Times New Roman" w:hint="eastAsia"/>
          <w:kern w:val="2"/>
          <w:sz w:val="21"/>
          <w:szCs w:val="22"/>
        </w:rPr>
        <w:t>1</w:t>
      </w:r>
      <w:r w:rsidR="00A85763">
        <w:rPr>
          <w:rFonts w:ascii="SimHei" w:eastAsia="SimHei" w:hAnsi="SimHei" w:cs="Times New Roman"/>
          <w:kern w:val="2"/>
          <w:sz w:val="21"/>
          <w:szCs w:val="22"/>
        </w:rPr>
        <w:t>6</w:t>
      </w:r>
      <w:r w:rsidRPr="00FD6B4F">
        <w:rPr>
          <w:rFonts w:ascii="SimHei" w:eastAsia="SimHei" w:hAnsi="SimHei" w:cs="Times New Roman" w:hint="eastAsia"/>
          <w:kern w:val="2"/>
          <w:sz w:val="21"/>
          <w:szCs w:val="22"/>
        </w:rPr>
        <w:t>条</w:t>
      </w:r>
      <w:r>
        <w:rPr>
          <w:rFonts w:ascii="SimHei" w:eastAsia="SimHei" w:hAnsi="SimHei" w:cs="Times New Roman"/>
          <w:kern w:val="2"/>
          <w:sz w:val="21"/>
          <w:szCs w:val="22"/>
        </w:rPr>
        <w:br/>
      </w:r>
      <w:r w:rsidRPr="00FD6B4F">
        <w:rPr>
          <w:rFonts w:ascii="SimHei" w:eastAsia="SimHei" w:hAnsi="SimHei" w:cs="Times New Roman" w:hint="eastAsia"/>
          <w:kern w:val="2"/>
          <w:sz w:val="21"/>
          <w:szCs w:val="22"/>
        </w:rPr>
        <w:t>审</w:t>
      </w:r>
      <w:r>
        <w:rPr>
          <w:rFonts w:ascii="SimHei" w:eastAsia="SimHei" w:hAnsi="SimHei" w:cs="Times New Roman" w:hint="eastAsia"/>
          <w:kern w:val="2"/>
          <w:sz w:val="21"/>
          <w:szCs w:val="22"/>
        </w:rPr>
        <w:t xml:space="preserve">　</w:t>
      </w:r>
      <w:r w:rsidRPr="00FD6B4F">
        <w:rPr>
          <w:rFonts w:ascii="SimHei" w:eastAsia="SimHei" w:hAnsi="SimHei" w:cs="Times New Roman" w:hint="eastAsia"/>
          <w:kern w:val="2"/>
          <w:sz w:val="21"/>
          <w:szCs w:val="22"/>
        </w:rPr>
        <w:t>查</w:t>
      </w:r>
    </w:p>
    <w:p w14:paraId="4D26F822" w14:textId="358CF54D" w:rsidR="009E4AEE" w:rsidRPr="00FD6B4F" w:rsidRDefault="009E4AEE" w:rsidP="009E4AEE">
      <w:pPr>
        <w:overflowPunct w:val="0"/>
        <w:adjustRightInd w:val="0"/>
        <w:spacing w:afterLines="100" w:after="240" w:line="340" w:lineRule="atLeast"/>
        <w:jc w:val="both"/>
        <w:rPr>
          <w:rFonts w:ascii="SimSun" w:hAnsi="Calibri" w:cs="Times New Roman"/>
          <w:kern w:val="2"/>
          <w:sz w:val="21"/>
          <w:szCs w:val="22"/>
        </w:rPr>
      </w:pPr>
      <w:r w:rsidRPr="00FD6B4F">
        <w:rPr>
          <w:rFonts w:ascii="SimSun" w:hAnsi="Calibri" w:cs="Times New Roman" w:hint="eastAsia"/>
          <w:kern w:val="2"/>
          <w:sz w:val="21"/>
          <w:szCs w:val="22"/>
        </w:rPr>
        <w:t>成员国/缔约</w:t>
      </w:r>
      <w:r>
        <w:rPr>
          <w:rFonts w:ascii="SimSun" w:hAnsi="Calibri" w:cs="Times New Roman" w:hint="eastAsia"/>
          <w:kern w:val="2"/>
          <w:sz w:val="21"/>
          <w:szCs w:val="22"/>
        </w:rPr>
        <w:t>各</w:t>
      </w:r>
      <w:r w:rsidRPr="00FD6B4F">
        <w:rPr>
          <w:rFonts w:ascii="SimSun" w:hAnsi="Calibri" w:cs="Times New Roman" w:hint="eastAsia"/>
          <w:kern w:val="2"/>
          <w:sz w:val="21"/>
          <w:szCs w:val="22"/>
        </w:rPr>
        <w:t>方将在本文书生效后五年内对本文书进行审查。</w:t>
      </w:r>
      <w:r w:rsidR="005A5EBB" w:rsidRPr="00834C8A">
        <w:rPr>
          <w:rFonts w:ascii="SimSun" w:hAnsi="Calibri" w:cs="Times New Roman" w:hint="eastAsia"/>
          <w:color w:val="222222"/>
          <w:kern w:val="2"/>
          <w:sz w:val="21"/>
          <w:szCs w:val="22"/>
        </w:rPr>
        <w:t>］</w:t>
      </w:r>
    </w:p>
    <w:p w14:paraId="679AE674" w14:textId="19B59063" w:rsidR="002928D3" w:rsidRPr="00856947" w:rsidRDefault="00063A87" w:rsidP="00F17C1E">
      <w:pPr>
        <w:spacing w:before="720" w:afterLines="50" w:after="120" w:line="240" w:lineRule="atLeast"/>
        <w:ind w:left="5534"/>
        <w:jc w:val="both"/>
        <w:rPr>
          <w:rFonts w:ascii="KaiTi" w:eastAsia="KaiTi" w:hAnsi="KaiTi"/>
          <w:sz w:val="21"/>
        </w:rPr>
      </w:pPr>
      <w:r w:rsidRPr="00856947">
        <w:rPr>
          <w:rFonts w:ascii="KaiTi" w:eastAsia="KaiTi" w:hAnsi="KaiTi" w:hint="eastAsia"/>
          <w:sz w:val="21"/>
        </w:rPr>
        <w:t>［</w:t>
      </w:r>
      <w:r w:rsidR="008822A7" w:rsidRPr="00856947">
        <w:rPr>
          <w:rFonts w:ascii="KaiTi" w:eastAsia="KaiTi" w:hAnsi="KaiTi" w:hint="eastAsia"/>
          <w:sz w:val="21"/>
        </w:rPr>
        <w:t>附件和文件完</w:t>
      </w:r>
      <w:r w:rsidRPr="00856947">
        <w:rPr>
          <w:rFonts w:ascii="KaiTi" w:eastAsia="KaiTi" w:hAnsi="KaiTi" w:hint="eastAsia"/>
          <w:sz w:val="21"/>
        </w:rPr>
        <w:t>］</w:t>
      </w:r>
    </w:p>
    <w:sectPr w:rsidR="002928D3" w:rsidRPr="00856947" w:rsidSect="00565455">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99BB6" w14:textId="77777777" w:rsidR="00663CAD" w:rsidRDefault="00663CAD">
      <w:r>
        <w:separator/>
      </w:r>
    </w:p>
  </w:endnote>
  <w:endnote w:type="continuationSeparator" w:id="0">
    <w:p w14:paraId="3BE56D4B" w14:textId="77777777" w:rsidR="00663CAD" w:rsidRDefault="00663CAD" w:rsidP="003B38C1">
      <w:r>
        <w:separator/>
      </w:r>
    </w:p>
    <w:p w14:paraId="6B9EB81A" w14:textId="77777777" w:rsidR="00663CAD" w:rsidRPr="003B38C1" w:rsidRDefault="00663CAD" w:rsidP="003B38C1">
      <w:pPr>
        <w:spacing w:after="60"/>
        <w:rPr>
          <w:sz w:val="17"/>
        </w:rPr>
      </w:pPr>
      <w:r>
        <w:rPr>
          <w:sz w:val="17"/>
        </w:rPr>
        <w:t>[Endnote continued from previous page]</w:t>
      </w:r>
    </w:p>
  </w:endnote>
  <w:endnote w:type="continuationNotice" w:id="1">
    <w:p w14:paraId="63454E85" w14:textId="77777777" w:rsidR="00663CAD" w:rsidRPr="003B38C1" w:rsidRDefault="00663CA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imSun">
    <w:altName w:val="Sim 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Sim Hei"/>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 Titling"/>
    <w:panose1 w:val="02010609060101010101"/>
    <w:charset w:val="86"/>
    <w:family w:val="modern"/>
    <w:pitch w:val="fixed"/>
    <w:sig w:usb0="800002BF" w:usb1="38CF7CFA" w:usb2="00000016" w:usb3="00000000" w:csb0="00040001" w:csb1="00000000"/>
  </w:font>
  <w:font w:name="Curlz MT">
    <w:panose1 w:val="04040404050702020202"/>
    <w:charset w:val="00"/>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SimSun"/>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084467" w14:textId="77777777" w:rsidR="00663CAD" w:rsidRDefault="00663CAD">
      <w:r>
        <w:separator/>
      </w:r>
    </w:p>
  </w:footnote>
  <w:footnote w:type="continuationSeparator" w:id="0">
    <w:p w14:paraId="34A91AEA" w14:textId="77777777" w:rsidR="00663CAD" w:rsidRDefault="00663CAD" w:rsidP="008B60B2">
      <w:r>
        <w:separator/>
      </w:r>
    </w:p>
    <w:p w14:paraId="567A5EA5" w14:textId="77777777" w:rsidR="00663CAD" w:rsidRPr="00ED77FB" w:rsidRDefault="00663CAD" w:rsidP="008B60B2">
      <w:pPr>
        <w:spacing w:after="60"/>
        <w:rPr>
          <w:sz w:val="17"/>
          <w:szCs w:val="17"/>
        </w:rPr>
      </w:pPr>
      <w:r w:rsidRPr="00ED77FB">
        <w:rPr>
          <w:sz w:val="17"/>
          <w:szCs w:val="17"/>
        </w:rPr>
        <w:t>[Footnote continued from previous page]</w:t>
      </w:r>
    </w:p>
  </w:footnote>
  <w:footnote w:type="continuationNotice" w:id="1">
    <w:p w14:paraId="6BF495A0" w14:textId="77777777" w:rsidR="00663CAD" w:rsidRPr="00ED77FB" w:rsidRDefault="00663CAD" w:rsidP="008B60B2">
      <w:pPr>
        <w:spacing w:before="60"/>
        <w:jc w:val="right"/>
        <w:rPr>
          <w:sz w:val="17"/>
          <w:szCs w:val="17"/>
        </w:rPr>
      </w:pPr>
      <w:r w:rsidRPr="00ED77FB">
        <w:rPr>
          <w:sz w:val="17"/>
          <w:szCs w:val="17"/>
        </w:rPr>
        <w:t>[Footnote continued on next page]</w:t>
      </w:r>
    </w:p>
  </w:footnote>
  <w:footnote w:id="2">
    <w:p w14:paraId="6C8C99A1" w14:textId="77777777" w:rsidR="00ED0E63" w:rsidRPr="00447838" w:rsidRDefault="00ED0E63" w:rsidP="00ED0E63">
      <w:pPr>
        <w:pStyle w:val="FootnoteText"/>
        <w:overflowPunct w:val="0"/>
        <w:jc w:val="both"/>
        <w:rPr>
          <w:rFonts w:ascii="SimSun" w:hAnsi="SimSun"/>
        </w:rPr>
      </w:pPr>
      <w:r w:rsidRPr="00447838">
        <w:rPr>
          <w:rStyle w:val="FootnoteReference"/>
          <w:rFonts w:ascii="SimSun" w:hAnsi="SimSun"/>
        </w:rPr>
        <w:footnoteRef/>
      </w:r>
      <w:r w:rsidRPr="00447838">
        <w:rPr>
          <w:rFonts w:ascii="SimSun" w:hAnsi="SimSun" w:hint="eastAsia"/>
        </w:rPr>
        <w:tab/>
      </w:r>
      <w:r w:rsidRPr="00447838">
        <w:rPr>
          <w:rFonts w:ascii="SimSun" w:hAnsi="SimSun"/>
        </w:rPr>
        <w:t>［</w:t>
      </w:r>
      <w:r w:rsidRPr="00447838">
        <w:rPr>
          <w:rFonts w:ascii="SimSun" w:hAnsi="SimSun" w:hint="eastAsia"/>
        </w:rPr>
        <w:t>例如故事、史诗、传说、通俗故事、诗歌、谜语及其他记述性作品；词语、标志、名称和符号。</w:t>
      </w:r>
      <w:r w:rsidRPr="00447838">
        <w:rPr>
          <w:rFonts w:ascii="SimSun" w:hAnsi="SimSun"/>
        </w:rPr>
        <w:t>］</w:t>
      </w:r>
    </w:p>
  </w:footnote>
  <w:footnote w:id="3">
    <w:p w14:paraId="6C7D468C" w14:textId="77777777" w:rsidR="00ED0E63" w:rsidRPr="00447838" w:rsidRDefault="00ED0E63" w:rsidP="00ED0E63">
      <w:pPr>
        <w:pStyle w:val="FootnoteText"/>
        <w:overflowPunct w:val="0"/>
        <w:jc w:val="both"/>
        <w:rPr>
          <w:rFonts w:ascii="SimSun" w:hAnsi="SimSun"/>
        </w:rPr>
      </w:pPr>
      <w:r w:rsidRPr="00447838">
        <w:rPr>
          <w:rStyle w:val="FootnoteReference"/>
          <w:rFonts w:ascii="SimSun" w:hAnsi="SimSun"/>
        </w:rPr>
        <w:footnoteRef/>
      </w:r>
      <w:r w:rsidRPr="00447838">
        <w:rPr>
          <w:rFonts w:ascii="SimSun" w:hAnsi="SimSun" w:hint="eastAsia"/>
        </w:rPr>
        <w:tab/>
      </w:r>
      <w:r w:rsidRPr="00447838">
        <w:rPr>
          <w:rFonts w:ascii="SimSun" w:hAnsi="SimSun"/>
        </w:rPr>
        <w:t>［</w:t>
      </w:r>
      <w:r w:rsidRPr="00447838">
        <w:rPr>
          <w:rFonts w:ascii="SimSun" w:hAnsi="SimSun" w:hint="eastAsia"/>
        </w:rPr>
        <w:t>例如歌曲、节奏和器乐、系典礼表现形式的声音。</w:t>
      </w:r>
      <w:r w:rsidRPr="00447838">
        <w:rPr>
          <w:rFonts w:ascii="SimSun" w:hAnsi="SimSun"/>
        </w:rPr>
        <w:t>］</w:t>
      </w:r>
    </w:p>
  </w:footnote>
  <w:footnote w:id="4">
    <w:p w14:paraId="6AA0D0BA" w14:textId="77777777" w:rsidR="001F1F22" w:rsidRPr="00447838" w:rsidRDefault="001F1F22" w:rsidP="000C26E9">
      <w:pPr>
        <w:pStyle w:val="FootnoteText"/>
        <w:overflowPunct w:val="0"/>
        <w:jc w:val="both"/>
        <w:rPr>
          <w:rFonts w:ascii="SimSun" w:hAnsi="SimSun"/>
        </w:rPr>
      </w:pPr>
      <w:r w:rsidRPr="00447838">
        <w:rPr>
          <w:rStyle w:val="FootnoteReference"/>
          <w:rFonts w:ascii="SimSun" w:hAnsi="SimSun"/>
        </w:rPr>
        <w:footnoteRef/>
      </w:r>
      <w:r w:rsidRPr="00447838">
        <w:rPr>
          <w:rFonts w:ascii="SimSun" w:hAnsi="SimSun" w:hint="eastAsia"/>
        </w:rPr>
        <w:tab/>
      </w:r>
      <w:r w:rsidRPr="00447838">
        <w:rPr>
          <w:rFonts w:ascii="SimSun" w:hAnsi="SimSun"/>
        </w:rPr>
        <w:t>［</w:t>
      </w:r>
      <w:r w:rsidRPr="00447838">
        <w:rPr>
          <w:rFonts w:ascii="SimSun" w:hAnsi="SimSun" w:hint="eastAsia"/>
        </w:rPr>
        <w:t>例如舞蹈、化装游行作品、戏剧、仪式、典礼、在圣地和巡游中举行的典礼、竞赛和传统运动/运动和传统竞赛、木偶戏及其他表演，无论是已固定的还是未固定的。</w:t>
      </w:r>
      <w:r w:rsidRPr="00447838">
        <w:rPr>
          <w:rFonts w:ascii="SimSun" w:hAnsi="SimSun"/>
        </w:rPr>
        <w:t>］</w:t>
      </w:r>
    </w:p>
  </w:footnote>
  <w:footnote w:id="5">
    <w:p w14:paraId="367460F0" w14:textId="77777777" w:rsidR="001F1F22" w:rsidRPr="00447838" w:rsidRDefault="001F1F22" w:rsidP="000C26E9">
      <w:pPr>
        <w:pStyle w:val="FootnoteText"/>
        <w:overflowPunct w:val="0"/>
        <w:jc w:val="both"/>
        <w:rPr>
          <w:rFonts w:ascii="SimSun" w:hAnsi="SimSun"/>
        </w:rPr>
      </w:pPr>
      <w:r w:rsidRPr="00447838">
        <w:rPr>
          <w:rStyle w:val="FootnoteReference"/>
          <w:rFonts w:ascii="SimSun" w:hAnsi="SimSun"/>
        </w:rPr>
        <w:footnoteRef/>
      </w:r>
      <w:r w:rsidRPr="00447838">
        <w:rPr>
          <w:rFonts w:ascii="SimSun" w:hAnsi="SimSun" w:hint="eastAsia"/>
        </w:rPr>
        <w:tab/>
      </w:r>
      <w:r w:rsidRPr="00447838">
        <w:rPr>
          <w:rFonts w:ascii="SimSun" w:hAnsi="SimSun"/>
        </w:rPr>
        <w:t>［</w:t>
      </w:r>
      <w:r w:rsidRPr="00447838">
        <w:rPr>
          <w:rFonts w:ascii="SimSun" w:hAnsi="SimSun" w:hint="eastAsia"/>
        </w:rPr>
        <w:t>例如艺术的实体表现形式、手工艺品、仪式用面具或服装、手织毯、建筑和物质的精神形式及圣地。</w:t>
      </w:r>
      <w:r w:rsidRPr="00447838">
        <w:rPr>
          <w:rFonts w:ascii="SimSun" w:hAnsi="SimSun"/>
        </w:rPr>
        <w:t>］</w:t>
      </w:r>
    </w:p>
  </w:footnote>
  <w:footnote w:id="6">
    <w:p w14:paraId="4C35042B" w14:textId="5FD3E0CA" w:rsidR="00933221" w:rsidRPr="006A0B85" w:rsidRDefault="00933221" w:rsidP="00933221">
      <w:pPr>
        <w:pStyle w:val="FootnoteText"/>
        <w:rPr>
          <w:rFonts w:ascii="SimSun" w:hAnsi="SimSun"/>
        </w:rPr>
      </w:pPr>
      <w:r w:rsidRPr="006A0B85">
        <w:rPr>
          <w:rStyle w:val="FootnoteReference"/>
          <w:rFonts w:ascii="SimSun" w:hAnsi="SimSun"/>
        </w:rPr>
        <w:footnoteRef/>
      </w:r>
      <w:r w:rsidRPr="006A0B85">
        <w:rPr>
          <w:rFonts w:ascii="SimSun" w:hAnsi="SimSun"/>
        </w:rPr>
        <w:t xml:space="preserve"> </w:t>
      </w:r>
      <w:r w:rsidRPr="006A0B85">
        <w:rPr>
          <w:rFonts w:ascii="SimSun" w:hAnsi="SimSun"/>
        </w:rPr>
        <w:tab/>
      </w:r>
      <w:r w:rsidRPr="006A0B85">
        <w:rPr>
          <w:rFonts w:ascii="SimSun" w:hAnsi="SimSun" w:hint="eastAsia"/>
        </w:rPr>
        <w:t>未经授权的使用，除其他外，包括对传统</w:t>
      </w:r>
      <w:r w:rsidR="002C1215" w:rsidRPr="006A0B85">
        <w:rPr>
          <w:rFonts w:ascii="SimSun" w:hAnsi="SimSun" w:hint="eastAsia"/>
        </w:rPr>
        <w:t>文化表现形式</w:t>
      </w:r>
      <w:r w:rsidRPr="006A0B85">
        <w:rPr>
          <w:rFonts w:ascii="SimSun" w:hAnsi="SimSun" w:hint="eastAsia"/>
        </w:rPr>
        <w:t>的盗用、滥用和非法使用。</w:t>
      </w:r>
    </w:p>
  </w:footnote>
  <w:footnote w:id="7">
    <w:p w14:paraId="28EDC2AF" w14:textId="77777777" w:rsidR="00933221" w:rsidRDefault="00933221" w:rsidP="00933221">
      <w:pPr>
        <w:pStyle w:val="FootnoteText"/>
      </w:pPr>
      <w:r w:rsidRPr="006A0B85">
        <w:rPr>
          <w:rStyle w:val="FootnoteReference"/>
          <w:rFonts w:ascii="SimSun" w:hAnsi="SimSun"/>
        </w:rPr>
        <w:footnoteRef/>
      </w:r>
      <w:r w:rsidRPr="006A0B85">
        <w:rPr>
          <w:rFonts w:ascii="SimSun" w:hAnsi="SimSun"/>
        </w:rPr>
        <w:t xml:space="preserve"> </w:t>
      </w:r>
      <w:r>
        <w:tab/>
      </w:r>
      <w:r>
        <w:rPr>
          <w:rFonts w:hint="eastAsia"/>
        </w:rPr>
        <w:t>未获补偿的使用包括未能提供货币或非货币利益。</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60C79" w14:textId="46AC13E4" w:rsidR="001F1F22" w:rsidRPr="00586283" w:rsidRDefault="0051185C" w:rsidP="007563CE">
    <w:pPr>
      <w:pStyle w:val="Header"/>
      <w:overflowPunct w:val="0"/>
      <w:jc w:val="right"/>
      <w:rPr>
        <w:rFonts w:ascii="SimSun" w:hAnsi="SimSun"/>
        <w:sz w:val="21"/>
      </w:rPr>
    </w:pPr>
    <w:bookmarkStart w:id="6" w:name="Code2"/>
    <w:r w:rsidRPr="00565455">
      <w:rPr>
        <w:rFonts w:ascii="SimSun" w:hAnsi="SimSun"/>
        <w:sz w:val="21"/>
        <w:szCs w:val="21"/>
      </w:rPr>
      <w:t>WIPO/GRTKF/IC/</w:t>
    </w:r>
    <w:r w:rsidR="00E72402">
      <w:rPr>
        <w:rFonts w:ascii="SimSun" w:hAnsi="SimSun"/>
        <w:sz w:val="21"/>
        <w:szCs w:val="21"/>
      </w:rPr>
      <w:t>46/5</w:t>
    </w:r>
  </w:p>
  <w:bookmarkEnd w:id="6"/>
  <w:p w14:paraId="3DC91228" w14:textId="5EF6952D" w:rsidR="001F1F22" w:rsidRPr="00586283" w:rsidRDefault="001F1F22" w:rsidP="0023653D">
    <w:pPr>
      <w:pStyle w:val="Header"/>
      <w:overflowPunct w:val="0"/>
      <w:spacing w:afterLines="100" w:after="240"/>
      <w:jc w:val="right"/>
      <w:rPr>
        <w:rFonts w:ascii="SimSun" w:hAnsi="SimSun"/>
        <w:sz w:val="21"/>
      </w:rPr>
    </w:pPr>
    <w:r w:rsidRPr="00586283">
      <w:rPr>
        <w:rFonts w:ascii="SimSun" w:hAnsi="SimSun" w:hint="eastAsia"/>
        <w:sz w:val="21"/>
      </w:rPr>
      <w:t>第</w:t>
    </w:r>
    <w:r w:rsidRPr="00586283">
      <w:rPr>
        <w:rFonts w:ascii="SimSun" w:hAnsi="SimSun"/>
        <w:sz w:val="21"/>
      </w:rPr>
      <w:fldChar w:fldCharType="begin"/>
    </w:r>
    <w:r w:rsidRPr="00586283">
      <w:rPr>
        <w:rFonts w:ascii="SimSun" w:hAnsi="SimSun"/>
        <w:sz w:val="21"/>
      </w:rPr>
      <w:instrText>PAGE   \* MERGEFORMAT</w:instrText>
    </w:r>
    <w:r w:rsidRPr="00586283">
      <w:rPr>
        <w:rFonts w:ascii="SimSun" w:hAnsi="SimSun"/>
        <w:sz w:val="21"/>
      </w:rPr>
      <w:fldChar w:fldCharType="separate"/>
    </w:r>
    <w:r w:rsidR="007223EE" w:rsidRPr="007223EE">
      <w:rPr>
        <w:rFonts w:ascii="SimSun" w:hAnsi="SimSun"/>
        <w:noProof/>
        <w:sz w:val="21"/>
        <w:lang w:val="zh-CN"/>
      </w:rPr>
      <w:t>2</w:t>
    </w:r>
    <w:r w:rsidRPr="00586283">
      <w:rPr>
        <w:rFonts w:ascii="SimSun" w:hAnsi="SimSun"/>
        <w:sz w:val="21"/>
      </w:rPr>
      <w:fldChar w:fldCharType="end"/>
    </w:r>
    <w:r w:rsidRPr="00586283">
      <w:rPr>
        <w:rFonts w:ascii="SimSun" w:hAnsi="SimSun" w:hint="eastAsia"/>
        <w:sz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6934806"/>
      <w:docPartObj>
        <w:docPartGallery w:val="Page Numbers (Top of Page)"/>
        <w:docPartUnique/>
      </w:docPartObj>
    </w:sdtPr>
    <w:sdtEndPr>
      <w:rPr>
        <w:rFonts w:ascii="SimSun" w:hAnsi="SimSun"/>
        <w:noProof/>
        <w:sz w:val="21"/>
        <w:szCs w:val="21"/>
      </w:rPr>
    </w:sdtEndPr>
    <w:sdtContent>
      <w:p w14:paraId="2CAFEEE8" w14:textId="4DABEBE5" w:rsidR="001F1F22" w:rsidRPr="00B73766" w:rsidRDefault="00565455" w:rsidP="001F1F22">
        <w:pPr>
          <w:pStyle w:val="Header"/>
          <w:jc w:val="right"/>
          <w:rPr>
            <w:rFonts w:ascii="SimSun" w:hAnsi="SimSun"/>
            <w:sz w:val="21"/>
            <w:szCs w:val="21"/>
          </w:rPr>
        </w:pPr>
        <w:r w:rsidRPr="00565455">
          <w:rPr>
            <w:rFonts w:ascii="SimSun" w:hAnsi="SimSun"/>
            <w:sz w:val="21"/>
            <w:szCs w:val="21"/>
          </w:rPr>
          <w:t>WIPO/GRTKF/IC/</w:t>
        </w:r>
        <w:r w:rsidR="00E72402">
          <w:rPr>
            <w:rFonts w:ascii="SimSun" w:hAnsi="SimSun" w:hint="eastAsia"/>
            <w:sz w:val="21"/>
            <w:szCs w:val="21"/>
          </w:rPr>
          <w:t>4</w:t>
        </w:r>
        <w:r w:rsidR="005A5EBB">
          <w:rPr>
            <w:rFonts w:ascii="SimSun" w:hAnsi="SimSun"/>
            <w:sz w:val="21"/>
            <w:szCs w:val="21"/>
          </w:rPr>
          <w:t>7</w:t>
        </w:r>
        <w:r w:rsidR="00E72402">
          <w:rPr>
            <w:rFonts w:ascii="SimSun" w:hAnsi="SimSun" w:hint="eastAsia"/>
            <w:sz w:val="21"/>
            <w:szCs w:val="21"/>
          </w:rPr>
          <w:t>/5</w:t>
        </w:r>
      </w:p>
      <w:p w14:paraId="16146D2C" w14:textId="5F166B44" w:rsidR="001F1F22" w:rsidRPr="0023653D" w:rsidRDefault="001F1F22" w:rsidP="0023653D">
        <w:pPr>
          <w:pStyle w:val="Header"/>
          <w:spacing w:afterLines="100" w:after="240"/>
          <w:jc w:val="right"/>
          <w:rPr>
            <w:rFonts w:ascii="SimSun" w:hAnsi="SimSun"/>
            <w:sz w:val="21"/>
            <w:szCs w:val="21"/>
          </w:rPr>
        </w:pPr>
        <w:r w:rsidRPr="00B73766">
          <w:rPr>
            <w:rFonts w:ascii="SimSun" w:hAnsi="SimSun" w:hint="eastAsia"/>
            <w:sz w:val="21"/>
            <w:szCs w:val="21"/>
          </w:rPr>
          <w:t>附件第</w:t>
        </w:r>
        <w:r w:rsidRPr="00B73766">
          <w:rPr>
            <w:rFonts w:ascii="SimSun" w:hAnsi="SimSun"/>
            <w:sz w:val="21"/>
            <w:szCs w:val="21"/>
          </w:rPr>
          <w:fldChar w:fldCharType="begin"/>
        </w:r>
        <w:r w:rsidRPr="00B73766">
          <w:rPr>
            <w:rFonts w:ascii="SimSun" w:hAnsi="SimSun"/>
            <w:sz w:val="21"/>
            <w:szCs w:val="21"/>
          </w:rPr>
          <w:instrText xml:space="preserve"> PAGE   \* MERGEFORMAT </w:instrText>
        </w:r>
        <w:r w:rsidRPr="00B73766">
          <w:rPr>
            <w:rFonts w:ascii="SimSun" w:hAnsi="SimSun"/>
            <w:sz w:val="21"/>
            <w:szCs w:val="21"/>
          </w:rPr>
          <w:fldChar w:fldCharType="separate"/>
        </w:r>
        <w:r w:rsidR="005A5EBB">
          <w:rPr>
            <w:rFonts w:ascii="SimSun" w:hAnsi="SimSun"/>
            <w:noProof/>
            <w:sz w:val="21"/>
            <w:szCs w:val="21"/>
          </w:rPr>
          <w:t>20</w:t>
        </w:r>
        <w:r w:rsidRPr="00B73766">
          <w:rPr>
            <w:rFonts w:ascii="SimSun" w:hAnsi="SimSun"/>
            <w:noProof/>
            <w:sz w:val="21"/>
            <w:szCs w:val="21"/>
          </w:rPr>
          <w:fldChar w:fldCharType="end"/>
        </w:r>
        <w:r w:rsidRPr="00B73766">
          <w:rPr>
            <w:rFonts w:ascii="SimSun" w:hAnsi="SimSun" w:hint="eastAsia"/>
            <w:noProof/>
            <w:sz w:val="21"/>
            <w:szCs w:val="21"/>
          </w:rPr>
          <w:t>页</w: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33DE9" w14:textId="0EDE29E4" w:rsidR="001F1F22" w:rsidRPr="00AA631E" w:rsidRDefault="00565455" w:rsidP="008822A7">
    <w:pPr>
      <w:pStyle w:val="Header"/>
      <w:jc w:val="right"/>
      <w:rPr>
        <w:rFonts w:ascii="SimSun" w:hAnsi="SimSun"/>
        <w:sz w:val="21"/>
        <w:szCs w:val="21"/>
      </w:rPr>
    </w:pPr>
    <w:r w:rsidRPr="00565455">
      <w:rPr>
        <w:rFonts w:ascii="SimSun" w:hAnsi="SimSun"/>
        <w:sz w:val="21"/>
        <w:szCs w:val="21"/>
      </w:rPr>
      <w:t>WIPO/GRTKF/IC/</w:t>
    </w:r>
    <w:r w:rsidR="00E72402">
      <w:rPr>
        <w:rFonts w:ascii="SimSun" w:hAnsi="SimSun" w:hint="eastAsia"/>
        <w:sz w:val="21"/>
        <w:szCs w:val="21"/>
      </w:rPr>
      <w:t>4</w:t>
    </w:r>
    <w:r w:rsidR="005A5EBB">
      <w:rPr>
        <w:rFonts w:ascii="SimSun" w:hAnsi="SimSun"/>
        <w:sz w:val="21"/>
        <w:szCs w:val="21"/>
      </w:rPr>
      <w:t>7</w:t>
    </w:r>
    <w:r w:rsidR="00E72402">
      <w:rPr>
        <w:rFonts w:ascii="SimSun" w:hAnsi="SimSun" w:hint="eastAsia"/>
        <w:sz w:val="21"/>
        <w:szCs w:val="21"/>
      </w:rPr>
      <w:t>/5</w:t>
    </w:r>
  </w:p>
  <w:p w14:paraId="3D17CE58" w14:textId="33F8F933" w:rsidR="00565455" w:rsidRPr="00F02501" w:rsidRDefault="001F1F22" w:rsidP="0023653D">
    <w:pPr>
      <w:pStyle w:val="Header"/>
      <w:spacing w:afterLines="100" w:after="240"/>
      <w:jc w:val="right"/>
    </w:pPr>
    <w:r w:rsidRPr="00AA631E">
      <w:rPr>
        <w:rFonts w:ascii="SimSun" w:hAnsi="SimSun" w:hint="eastAsia"/>
        <w:sz w:val="21"/>
        <w:szCs w:val="21"/>
      </w:rPr>
      <w:t>附</w:t>
    </w:r>
    <w:r w:rsidR="00565455">
      <w:rPr>
        <w:rFonts w:ascii="SimSun" w:hAnsi="SimSun" w:hint="eastAsia"/>
        <w:sz w:val="21"/>
        <w:szCs w:val="21"/>
      </w:rPr>
      <w:t xml:space="preserve">　</w:t>
    </w:r>
    <w:r w:rsidRPr="00AA631E">
      <w:rPr>
        <w:rFonts w:ascii="SimSun" w:hAnsi="SimSun" w:hint="eastAsia"/>
        <w:sz w:val="21"/>
        <w:szCs w:val="21"/>
      </w:rPr>
      <w:t>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D0940EC"/>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 w15:restartNumberingAfterBreak="0">
    <w:nsid w:val="0E980A83"/>
    <w:multiLevelType w:val="hybridMultilevel"/>
    <w:tmpl w:val="B5EA85F8"/>
    <w:lvl w:ilvl="0" w:tplc="A1801450">
      <w:start w:val="1"/>
      <w:numFmt w:val="lowerLetter"/>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 w15:restartNumberingAfterBreak="0">
    <w:nsid w:val="0EF21620"/>
    <w:multiLevelType w:val="hybridMultilevel"/>
    <w:tmpl w:val="BB903BBA"/>
    <w:lvl w:ilvl="0" w:tplc="090ED3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5D23DD4"/>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2374549"/>
    <w:multiLevelType w:val="hybridMultilevel"/>
    <w:tmpl w:val="C08C2E3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0D76284"/>
    <w:multiLevelType w:val="hybridMultilevel"/>
    <w:tmpl w:val="7E284884"/>
    <w:lvl w:ilvl="0" w:tplc="4DDC6BB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8" w15:restartNumberingAfterBreak="0">
    <w:nsid w:val="3DF47B58"/>
    <w:multiLevelType w:val="hybridMultilevel"/>
    <w:tmpl w:val="A114262C"/>
    <w:lvl w:ilvl="0" w:tplc="910E4E4A">
      <w:start w:val="1"/>
      <w:numFmt w:val="lowerLetter"/>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9" w15:restartNumberingAfterBreak="0">
    <w:nsid w:val="401237CD"/>
    <w:multiLevelType w:val="hybridMultilevel"/>
    <w:tmpl w:val="94CE1FE8"/>
    <w:lvl w:ilvl="0" w:tplc="3C6A03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9B564A4"/>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1" w15:restartNumberingAfterBreak="0">
    <w:nsid w:val="4A893D2A"/>
    <w:multiLevelType w:val="hybridMultilevel"/>
    <w:tmpl w:val="723A75A6"/>
    <w:lvl w:ilvl="0" w:tplc="5DB0C40C">
      <w:start w:val="1"/>
      <w:numFmt w:val="lowerLetter"/>
      <w:lvlText w:val="(%1)"/>
      <w:lvlJc w:val="left"/>
      <w:pPr>
        <w:ind w:left="1020" w:hanging="360"/>
      </w:pPr>
      <w:rPr>
        <w:rFonts w:cs="Times New Roman" w:hint="default"/>
      </w:rPr>
    </w:lvl>
    <w:lvl w:ilvl="1" w:tplc="04090019">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080E11"/>
    <w:multiLevelType w:val="hybridMultilevel"/>
    <w:tmpl w:val="E0BC4ED8"/>
    <w:lvl w:ilvl="0" w:tplc="D006F984">
      <w:start w:val="1"/>
      <w:numFmt w:val="decimal"/>
      <w:lvlText w:val="%1."/>
      <w:lvlJc w:val="left"/>
      <w:pPr>
        <w:ind w:left="6250" w:hanging="750"/>
      </w:pPr>
      <w:rPr>
        <w:rFonts w:hint="default"/>
      </w:rPr>
    </w:lvl>
    <w:lvl w:ilvl="1" w:tplc="04090019" w:tentative="1">
      <w:start w:val="1"/>
      <w:numFmt w:val="lowerLetter"/>
      <w:lvlText w:val="%2)"/>
      <w:lvlJc w:val="left"/>
      <w:pPr>
        <w:ind w:left="6340" w:hanging="420"/>
      </w:pPr>
    </w:lvl>
    <w:lvl w:ilvl="2" w:tplc="0409001B" w:tentative="1">
      <w:start w:val="1"/>
      <w:numFmt w:val="lowerRoman"/>
      <w:lvlText w:val="%3."/>
      <w:lvlJc w:val="right"/>
      <w:pPr>
        <w:ind w:left="6760" w:hanging="420"/>
      </w:pPr>
    </w:lvl>
    <w:lvl w:ilvl="3" w:tplc="0409000F" w:tentative="1">
      <w:start w:val="1"/>
      <w:numFmt w:val="decimal"/>
      <w:lvlText w:val="%4."/>
      <w:lvlJc w:val="left"/>
      <w:pPr>
        <w:ind w:left="7180" w:hanging="420"/>
      </w:pPr>
    </w:lvl>
    <w:lvl w:ilvl="4" w:tplc="04090019" w:tentative="1">
      <w:start w:val="1"/>
      <w:numFmt w:val="lowerLetter"/>
      <w:lvlText w:val="%5)"/>
      <w:lvlJc w:val="left"/>
      <w:pPr>
        <w:ind w:left="7600" w:hanging="420"/>
      </w:pPr>
    </w:lvl>
    <w:lvl w:ilvl="5" w:tplc="0409001B" w:tentative="1">
      <w:start w:val="1"/>
      <w:numFmt w:val="lowerRoman"/>
      <w:lvlText w:val="%6."/>
      <w:lvlJc w:val="right"/>
      <w:pPr>
        <w:ind w:left="8020" w:hanging="420"/>
      </w:pPr>
    </w:lvl>
    <w:lvl w:ilvl="6" w:tplc="0409000F" w:tentative="1">
      <w:start w:val="1"/>
      <w:numFmt w:val="decimal"/>
      <w:lvlText w:val="%7."/>
      <w:lvlJc w:val="left"/>
      <w:pPr>
        <w:ind w:left="8440" w:hanging="420"/>
      </w:pPr>
    </w:lvl>
    <w:lvl w:ilvl="7" w:tplc="04090019" w:tentative="1">
      <w:start w:val="1"/>
      <w:numFmt w:val="lowerLetter"/>
      <w:lvlText w:val="%8)"/>
      <w:lvlJc w:val="left"/>
      <w:pPr>
        <w:ind w:left="8860" w:hanging="420"/>
      </w:pPr>
    </w:lvl>
    <w:lvl w:ilvl="8" w:tplc="0409001B" w:tentative="1">
      <w:start w:val="1"/>
      <w:numFmt w:val="lowerRoman"/>
      <w:lvlText w:val="%9."/>
      <w:lvlJc w:val="right"/>
      <w:pPr>
        <w:ind w:left="9280" w:hanging="420"/>
      </w:pPr>
    </w:lvl>
  </w:abstractNum>
  <w:abstractNum w:abstractNumId="14" w15:restartNumberingAfterBreak="0">
    <w:nsid w:val="65FB26CD"/>
    <w:multiLevelType w:val="hybridMultilevel"/>
    <w:tmpl w:val="DA463CB4"/>
    <w:lvl w:ilvl="0" w:tplc="118A47D0">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5" w15:restartNumberingAfterBreak="0">
    <w:nsid w:val="689F6941"/>
    <w:multiLevelType w:val="hybridMultilevel"/>
    <w:tmpl w:val="52B8D8C4"/>
    <w:lvl w:ilvl="0" w:tplc="797606D2">
      <w:start w:val="1"/>
      <w:numFmt w:val="lowerLetter"/>
      <w:lvlText w:val="（%1）"/>
      <w:lvlJc w:val="left"/>
      <w:pPr>
        <w:ind w:left="1287" w:hanging="72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6" w15:restartNumberingAfterBreak="0">
    <w:nsid w:val="770F4410"/>
    <w:multiLevelType w:val="hybridMultilevel"/>
    <w:tmpl w:val="DBCA5B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A60056B"/>
    <w:multiLevelType w:val="hybridMultilevel"/>
    <w:tmpl w:val="244CFE18"/>
    <w:lvl w:ilvl="0" w:tplc="C4C4178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FB260B"/>
    <w:multiLevelType w:val="hybridMultilevel"/>
    <w:tmpl w:val="57B64ADC"/>
    <w:lvl w:ilvl="0" w:tplc="72BE7DDA">
      <w:start w:val="1"/>
      <w:numFmt w:val="decimal"/>
      <w:lvlText w:val="%1."/>
      <w:lvlJc w:val="left"/>
      <w:pPr>
        <w:ind w:left="360" w:hanging="360"/>
      </w:pPr>
      <w:rPr>
        <w:rFonts w:ascii="SimSun" w:eastAsia="SimSun" w:hAnsi="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0"/>
  </w:num>
  <w:num w:numId="3">
    <w:abstractNumId w:val="5"/>
  </w:num>
  <w:num w:numId="4">
    <w:abstractNumId w:val="17"/>
  </w:num>
  <w:num w:numId="5">
    <w:abstractNumId w:val="11"/>
  </w:num>
  <w:num w:numId="6">
    <w:abstractNumId w:val="6"/>
  </w:num>
  <w:num w:numId="7">
    <w:abstractNumId w:val="13"/>
  </w:num>
  <w:num w:numId="8">
    <w:abstractNumId w:val="2"/>
  </w:num>
  <w:num w:numId="9">
    <w:abstractNumId w:val="16"/>
  </w:num>
  <w:num w:numId="10">
    <w:abstractNumId w:val="3"/>
  </w:num>
  <w:num w:numId="11">
    <w:abstractNumId w:val="9"/>
  </w:num>
  <w:num w:numId="12">
    <w:abstractNumId w:val="7"/>
  </w:num>
  <w:num w:numId="13">
    <w:abstractNumId w:val="14"/>
  </w:num>
  <w:num w:numId="14">
    <w:abstractNumId w:val="8"/>
  </w:num>
  <w:num w:numId="15">
    <w:abstractNumId w:val="18"/>
  </w:num>
  <w:num w:numId="16">
    <w:abstractNumId w:val="15"/>
  </w:num>
  <w:num w:numId="17">
    <w:abstractNumId w:val="10"/>
  </w:num>
  <w:num w:numId="18">
    <w:abstractNumId w:val="1"/>
  </w:num>
  <w:num w:numId="1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3C2"/>
    <w:rsid w:val="00011E6B"/>
    <w:rsid w:val="0001221A"/>
    <w:rsid w:val="000135B8"/>
    <w:rsid w:val="000225AB"/>
    <w:rsid w:val="00022F6C"/>
    <w:rsid w:val="000251CF"/>
    <w:rsid w:val="00026B0F"/>
    <w:rsid w:val="0003022A"/>
    <w:rsid w:val="000339E5"/>
    <w:rsid w:val="00034C65"/>
    <w:rsid w:val="00034C80"/>
    <w:rsid w:val="000404B5"/>
    <w:rsid w:val="00043CAA"/>
    <w:rsid w:val="00047119"/>
    <w:rsid w:val="00050895"/>
    <w:rsid w:val="00053635"/>
    <w:rsid w:val="00057BDC"/>
    <w:rsid w:val="00062943"/>
    <w:rsid w:val="00063A87"/>
    <w:rsid w:val="00063F84"/>
    <w:rsid w:val="000726D0"/>
    <w:rsid w:val="00074653"/>
    <w:rsid w:val="00075432"/>
    <w:rsid w:val="000816AB"/>
    <w:rsid w:val="00081D3A"/>
    <w:rsid w:val="0008484E"/>
    <w:rsid w:val="0008486F"/>
    <w:rsid w:val="00084DD3"/>
    <w:rsid w:val="00084E1B"/>
    <w:rsid w:val="00086059"/>
    <w:rsid w:val="0009000F"/>
    <w:rsid w:val="000966EE"/>
    <w:rsid w:val="000968ED"/>
    <w:rsid w:val="00096A8D"/>
    <w:rsid w:val="000973AE"/>
    <w:rsid w:val="000A1FBE"/>
    <w:rsid w:val="000A2807"/>
    <w:rsid w:val="000A558E"/>
    <w:rsid w:val="000A731A"/>
    <w:rsid w:val="000B2144"/>
    <w:rsid w:val="000B646A"/>
    <w:rsid w:val="000C26E9"/>
    <w:rsid w:val="000C3525"/>
    <w:rsid w:val="000C40B2"/>
    <w:rsid w:val="000C46B1"/>
    <w:rsid w:val="000D0A9E"/>
    <w:rsid w:val="000D56F0"/>
    <w:rsid w:val="000D6277"/>
    <w:rsid w:val="000E5510"/>
    <w:rsid w:val="000E6E9C"/>
    <w:rsid w:val="000E7FC7"/>
    <w:rsid w:val="000F01D7"/>
    <w:rsid w:val="000F25B6"/>
    <w:rsid w:val="000F3AC0"/>
    <w:rsid w:val="000F513D"/>
    <w:rsid w:val="000F59CA"/>
    <w:rsid w:val="000F5E56"/>
    <w:rsid w:val="000F7342"/>
    <w:rsid w:val="000F734D"/>
    <w:rsid w:val="001006BD"/>
    <w:rsid w:val="00100BE1"/>
    <w:rsid w:val="00102D2C"/>
    <w:rsid w:val="00110910"/>
    <w:rsid w:val="0011120E"/>
    <w:rsid w:val="001135EB"/>
    <w:rsid w:val="00117C49"/>
    <w:rsid w:val="001237C4"/>
    <w:rsid w:val="001253F2"/>
    <w:rsid w:val="00127745"/>
    <w:rsid w:val="0013021C"/>
    <w:rsid w:val="00132FB5"/>
    <w:rsid w:val="001362EE"/>
    <w:rsid w:val="00136892"/>
    <w:rsid w:val="00140D6D"/>
    <w:rsid w:val="00142CFC"/>
    <w:rsid w:val="0015084F"/>
    <w:rsid w:val="00155B81"/>
    <w:rsid w:val="0015619F"/>
    <w:rsid w:val="00170288"/>
    <w:rsid w:val="00172953"/>
    <w:rsid w:val="0017747F"/>
    <w:rsid w:val="00180479"/>
    <w:rsid w:val="001832A6"/>
    <w:rsid w:val="001843D6"/>
    <w:rsid w:val="00186C58"/>
    <w:rsid w:val="00187BD0"/>
    <w:rsid w:val="00191C84"/>
    <w:rsid w:val="00195D41"/>
    <w:rsid w:val="001A162B"/>
    <w:rsid w:val="001A1F75"/>
    <w:rsid w:val="001A3148"/>
    <w:rsid w:val="001A6AD0"/>
    <w:rsid w:val="001B31DE"/>
    <w:rsid w:val="001B3A03"/>
    <w:rsid w:val="001B5AD9"/>
    <w:rsid w:val="001B6EDB"/>
    <w:rsid w:val="001B75B4"/>
    <w:rsid w:val="001C09A8"/>
    <w:rsid w:val="001C2E17"/>
    <w:rsid w:val="001C5DF0"/>
    <w:rsid w:val="001D7DE9"/>
    <w:rsid w:val="001E0CF5"/>
    <w:rsid w:val="001E16D8"/>
    <w:rsid w:val="001E29F3"/>
    <w:rsid w:val="001E6C09"/>
    <w:rsid w:val="001E73F6"/>
    <w:rsid w:val="001F1F22"/>
    <w:rsid w:val="001F73C8"/>
    <w:rsid w:val="001F752D"/>
    <w:rsid w:val="0020038A"/>
    <w:rsid w:val="00204405"/>
    <w:rsid w:val="00210E58"/>
    <w:rsid w:val="002121FA"/>
    <w:rsid w:val="00213F0A"/>
    <w:rsid w:val="002141DC"/>
    <w:rsid w:val="00214715"/>
    <w:rsid w:val="0021570D"/>
    <w:rsid w:val="00216A46"/>
    <w:rsid w:val="00227BFE"/>
    <w:rsid w:val="00231E13"/>
    <w:rsid w:val="002322F8"/>
    <w:rsid w:val="0023424C"/>
    <w:rsid w:val="0023653D"/>
    <w:rsid w:val="002438C5"/>
    <w:rsid w:val="0024412C"/>
    <w:rsid w:val="00246D42"/>
    <w:rsid w:val="002500CF"/>
    <w:rsid w:val="00253370"/>
    <w:rsid w:val="00261EBD"/>
    <w:rsid w:val="00261F33"/>
    <w:rsid w:val="00262947"/>
    <w:rsid w:val="002634C4"/>
    <w:rsid w:val="00263F69"/>
    <w:rsid w:val="0026797F"/>
    <w:rsid w:val="002732D0"/>
    <w:rsid w:val="002760C2"/>
    <w:rsid w:val="00280E09"/>
    <w:rsid w:val="00284D25"/>
    <w:rsid w:val="002928D3"/>
    <w:rsid w:val="00293505"/>
    <w:rsid w:val="002A11EA"/>
    <w:rsid w:val="002A1B4C"/>
    <w:rsid w:val="002A34BF"/>
    <w:rsid w:val="002A414A"/>
    <w:rsid w:val="002B1A86"/>
    <w:rsid w:val="002B694A"/>
    <w:rsid w:val="002C1215"/>
    <w:rsid w:val="002C3CD9"/>
    <w:rsid w:val="002D230B"/>
    <w:rsid w:val="002D40FA"/>
    <w:rsid w:val="002D528E"/>
    <w:rsid w:val="002E1F9E"/>
    <w:rsid w:val="002E29C3"/>
    <w:rsid w:val="002E32F3"/>
    <w:rsid w:val="002E530E"/>
    <w:rsid w:val="002E5B99"/>
    <w:rsid w:val="002F1FE6"/>
    <w:rsid w:val="002F233E"/>
    <w:rsid w:val="002F3A25"/>
    <w:rsid w:val="002F4E68"/>
    <w:rsid w:val="002F7975"/>
    <w:rsid w:val="00306EBD"/>
    <w:rsid w:val="00307A85"/>
    <w:rsid w:val="00307D17"/>
    <w:rsid w:val="00312F7F"/>
    <w:rsid w:val="003228B7"/>
    <w:rsid w:val="00323CDF"/>
    <w:rsid w:val="003308A4"/>
    <w:rsid w:val="00334CDA"/>
    <w:rsid w:val="00336A8B"/>
    <w:rsid w:val="0034467A"/>
    <w:rsid w:val="00345F31"/>
    <w:rsid w:val="003537B2"/>
    <w:rsid w:val="00353F17"/>
    <w:rsid w:val="00354A28"/>
    <w:rsid w:val="003551E3"/>
    <w:rsid w:val="0035742A"/>
    <w:rsid w:val="00360B0D"/>
    <w:rsid w:val="00361037"/>
    <w:rsid w:val="00366182"/>
    <w:rsid w:val="003673CF"/>
    <w:rsid w:val="0037107D"/>
    <w:rsid w:val="00373951"/>
    <w:rsid w:val="00380773"/>
    <w:rsid w:val="003845C1"/>
    <w:rsid w:val="00392D3E"/>
    <w:rsid w:val="00392FE7"/>
    <w:rsid w:val="00393268"/>
    <w:rsid w:val="003934DC"/>
    <w:rsid w:val="00394B1C"/>
    <w:rsid w:val="00397993"/>
    <w:rsid w:val="003A1EDD"/>
    <w:rsid w:val="003A6F89"/>
    <w:rsid w:val="003B38C1"/>
    <w:rsid w:val="003B7649"/>
    <w:rsid w:val="003C205B"/>
    <w:rsid w:val="003C2EBB"/>
    <w:rsid w:val="003C6EE3"/>
    <w:rsid w:val="003C7DC0"/>
    <w:rsid w:val="003D22F7"/>
    <w:rsid w:val="003D408C"/>
    <w:rsid w:val="003D74A1"/>
    <w:rsid w:val="003E052C"/>
    <w:rsid w:val="003E26AF"/>
    <w:rsid w:val="003F0811"/>
    <w:rsid w:val="003F331A"/>
    <w:rsid w:val="003F4953"/>
    <w:rsid w:val="003F5C55"/>
    <w:rsid w:val="004115FA"/>
    <w:rsid w:val="00414D77"/>
    <w:rsid w:val="00417C16"/>
    <w:rsid w:val="00423E3E"/>
    <w:rsid w:val="00427AF4"/>
    <w:rsid w:val="004400E2"/>
    <w:rsid w:val="00442278"/>
    <w:rsid w:val="00442BA9"/>
    <w:rsid w:val="00443EBE"/>
    <w:rsid w:val="00444BE6"/>
    <w:rsid w:val="004452EF"/>
    <w:rsid w:val="00450BE4"/>
    <w:rsid w:val="004572C0"/>
    <w:rsid w:val="00462811"/>
    <w:rsid w:val="00463D66"/>
    <w:rsid w:val="004647DA"/>
    <w:rsid w:val="004713D7"/>
    <w:rsid w:val="0047267B"/>
    <w:rsid w:val="00474062"/>
    <w:rsid w:val="00475220"/>
    <w:rsid w:val="0047799E"/>
    <w:rsid w:val="00477D6B"/>
    <w:rsid w:val="00493152"/>
    <w:rsid w:val="004937BA"/>
    <w:rsid w:val="00496450"/>
    <w:rsid w:val="00497529"/>
    <w:rsid w:val="004A09E6"/>
    <w:rsid w:val="004A1354"/>
    <w:rsid w:val="004A21A0"/>
    <w:rsid w:val="004A36FE"/>
    <w:rsid w:val="004A67E3"/>
    <w:rsid w:val="004B03C8"/>
    <w:rsid w:val="004B47BA"/>
    <w:rsid w:val="004C1FCC"/>
    <w:rsid w:val="004C3998"/>
    <w:rsid w:val="004C559F"/>
    <w:rsid w:val="004D0844"/>
    <w:rsid w:val="004D1D29"/>
    <w:rsid w:val="004D39C4"/>
    <w:rsid w:val="004D3DA8"/>
    <w:rsid w:val="004E2AFF"/>
    <w:rsid w:val="004E7E54"/>
    <w:rsid w:val="004F0F55"/>
    <w:rsid w:val="004F440B"/>
    <w:rsid w:val="00502F84"/>
    <w:rsid w:val="005054D5"/>
    <w:rsid w:val="0051185C"/>
    <w:rsid w:val="005118B4"/>
    <w:rsid w:val="0051282C"/>
    <w:rsid w:val="00513FC2"/>
    <w:rsid w:val="005201D0"/>
    <w:rsid w:val="00520BB6"/>
    <w:rsid w:val="00521A15"/>
    <w:rsid w:val="00526247"/>
    <w:rsid w:val="00527587"/>
    <w:rsid w:val="0053057A"/>
    <w:rsid w:val="00534795"/>
    <w:rsid w:val="00535723"/>
    <w:rsid w:val="0055307F"/>
    <w:rsid w:val="005538B8"/>
    <w:rsid w:val="005571A3"/>
    <w:rsid w:val="00560A29"/>
    <w:rsid w:val="00561F7B"/>
    <w:rsid w:val="005639D8"/>
    <w:rsid w:val="00565455"/>
    <w:rsid w:val="005702D6"/>
    <w:rsid w:val="00571C4B"/>
    <w:rsid w:val="0057558D"/>
    <w:rsid w:val="00582D7B"/>
    <w:rsid w:val="00586283"/>
    <w:rsid w:val="00594141"/>
    <w:rsid w:val="00595DC2"/>
    <w:rsid w:val="00597C1C"/>
    <w:rsid w:val="005A1176"/>
    <w:rsid w:val="005A1284"/>
    <w:rsid w:val="005A5EBB"/>
    <w:rsid w:val="005A71C1"/>
    <w:rsid w:val="005B0203"/>
    <w:rsid w:val="005B0881"/>
    <w:rsid w:val="005B18CE"/>
    <w:rsid w:val="005B42F8"/>
    <w:rsid w:val="005B4D77"/>
    <w:rsid w:val="005C1315"/>
    <w:rsid w:val="005C3282"/>
    <w:rsid w:val="005C4266"/>
    <w:rsid w:val="005C4D4E"/>
    <w:rsid w:val="005C6B6C"/>
    <w:rsid w:val="005C710B"/>
    <w:rsid w:val="005D0D49"/>
    <w:rsid w:val="005D33F2"/>
    <w:rsid w:val="005D7FC2"/>
    <w:rsid w:val="005E0085"/>
    <w:rsid w:val="005E0986"/>
    <w:rsid w:val="005E34F2"/>
    <w:rsid w:val="005E7A02"/>
    <w:rsid w:val="005E7F1A"/>
    <w:rsid w:val="005F1F5D"/>
    <w:rsid w:val="005F3AF8"/>
    <w:rsid w:val="00605827"/>
    <w:rsid w:val="006119CC"/>
    <w:rsid w:val="00612E4A"/>
    <w:rsid w:val="00615C57"/>
    <w:rsid w:val="0063055D"/>
    <w:rsid w:val="00630D42"/>
    <w:rsid w:val="0063213C"/>
    <w:rsid w:val="00635DC9"/>
    <w:rsid w:val="0063797D"/>
    <w:rsid w:val="006413CB"/>
    <w:rsid w:val="0064476C"/>
    <w:rsid w:val="00645549"/>
    <w:rsid w:val="00646050"/>
    <w:rsid w:val="006505AC"/>
    <w:rsid w:val="0065164C"/>
    <w:rsid w:val="00651AC6"/>
    <w:rsid w:val="00663CAD"/>
    <w:rsid w:val="00664377"/>
    <w:rsid w:val="006713CA"/>
    <w:rsid w:val="00676C5C"/>
    <w:rsid w:val="00680760"/>
    <w:rsid w:val="00682F27"/>
    <w:rsid w:val="0069137C"/>
    <w:rsid w:val="006969AF"/>
    <w:rsid w:val="006A0B85"/>
    <w:rsid w:val="006B0918"/>
    <w:rsid w:val="006B20DF"/>
    <w:rsid w:val="006C3672"/>
    <w:rsid w:val="006C3814"/>
    <w:rsid w:val="006C5323"/>
    <w:rsid w:val="006C70E7"/>
    <w:rsid w:val="006D507E"/>
    <w:rsid w:val="006D5E0F"/>
    <w:rsid w:val="006D70C2"/>
    <w:rsid w:val="006E5033"/>
    <w:rsid w:val="006F04DA"/>
    <w:rsid w:val="006F7507"/>
    <w:rsid w:val="007058FB"/>
    <w:rsid w:val="00711D10"/>
    <w:rsid w:val="007223EE"/>
    <w:rsid w:val="00722A49"/>
    <w:rsid w:val="0073614C"/>
    <w:rsid w:val="0073671F"/>
    <w:rsid w:val="0074762C"/>
    <w:rsid w:val="007510CD"/>
    <w:rsid w:val="00753669"/>
    <w:rsid w:val="00754138"/>
    <w:rsid w:val="007563CE"/>
    <w:rsid w:val="00767948"/>
    <w:rsid w:val="007707AA"/>
    <w:rsid w:val="00781FA2"/>
    <w:rsid w:val="007836D2"/>
    <w:rsid w:val="007842CC"/>
    <w:rsid w:val="00790D68"/>
    <w:rsid w:val="00792BEE"/>
    <w:rsid w:val="00793768"/>
    <w:rsid w:val="007A0F1C"/>
    <w:rsid w:val="007A263E"/>
    <w:rsid w:val="007A3197"/>
    <w:rsid w:val="007A327B"/>
    <w:rsid w:val="007A60E8"/>
    <w:rsid w:val="007B09F8"/>
    <w:rsid w:val="007B4181"/>
    <w:rsid w:val="007B6614"/>
    <w:rsid w:val="007B6A58"/>
    <w:rsid w:val="007C3EDA"/>
    <w:rsid w:val="007D04D8"/>
    <w:rsid w:val="007D1613"/>
    <w:rsid w:val="007D19FC"/>
    <w:rsid w:val="007E7454"/>
    <w:rsid w:val="007F266B"/>
    <w:rsid w:val="00800F5D"/>
    <w:rsid w:val="008022D9"/>
    <w:rsid w:val="00802425"/>
    <w:rsid w:val="00802CE8"/>
    <w:rsid w:val="00804103"/>
    <w:rsid w:val="008068EB"/>
    <w:rsid w:val="008102E9"/>
    <w:rsid w:val="00811220"/>
    <w:rsid w:val="008153BB"/>
    <w:rsid w:val="0081640D"/>
    <w:rsid w:val="0081795F"/>
    <w:rsid w:val="00822669"/>
    <w:rsid w:val="008277BB"/>
    <w:rsid w:val="00834C8A"/>
    <w:rsid w:val="00834F77"/>
    <w:rsid w:val="008401A2"/>
    <w:rsid w:val="008417CE"/>
    <w:rsid w:val="0084380E"/>
    <w:rsid w:val="00843BA8"/>
    <w:rsid w:val="00845D04"/>
    <w:rsid w:val="008462C6"/>
    <w:rsid w:val="0085317D"/>
    <w:rsid w:val="00855685"/>
    <w:rsid w:val="0085578E"/>
    <w:rsid w:val="008568D8"/>
    <w:rsid w:val="00856947"/>
    <w:rsid w:val="00860007"/>
    <w:rsid w:val="00862670"/>
    <w:rsid w:val="0086543D"/>
    <w:rsid w:val="00870BBF"/>
    <w:rsid w:val="008717A1"/>
    <w:rsid w:val="00872A3E"/>
    <w:rsid w:val="008735FC"/>
    <w:rsid w:val="008822A7"/>
    <w:rsid w:val="00882FC1"/>
    <w:rsid w:val="00884B43"/>
    <w:rsid w:val="00884D0A"/>
    <w:rsid w:val="00885BEC"/>
    <w:rsid w:val="0088793D"/>
    <w:rsid w:val="008A04F0"/>
    <w:rsid w:val="008A0B6D"/>
    <w:rsid w:val="008A35F1"/>
    <w:rsid w:val="008A3C4E"/>
    <w:rsid w:val="008B2CC1"/>
    <w:rsid w:val="008B52EB"/>
    <w:rsid w:val="008B60B2"/>
    <w:rsid w:val="008D6D48"/>
    <w:rsid w:val="008E02F0"/>
    <w:rsid w:val="008E1D5D"/>
    <w:rsid w:val="008E7288"/>
    <w:rsid w:val="008E774F"/>
    <w:rsid w:val="008F22A9"/>
    <w:rsid w:val="008F7CD0"/>
    <w:rsid w:val="00902363"/>
    <w:rsid w:val="009041EC"/>
    <w:rsid w:val="0090504A"/>
    <w:rsid w:val="0090731E"/>
    <w:rsid w:val="00910D78"/>
    <w:rsid w:val="0091181B"/>
    <w:rsid w:val="00914EAA"/>
    <w:rsid w:val="00915600"/>
    <w:rsid w:val="00916EE2"/>
    <w:rsid w:val="00927B13"/>
    <w:rsid w:val="009305BC"/>
    <w:rsid w:val="00933221"/>
    <w:rsid w:val="00933776"/>
    <w:rsid w:val="00935746"/>
    <w:rsid w:val="0095431B"/>
    <w:rsid w:val="00956AA4"/>
    <w:rsid w:val="00957F8B"/>
    <w:rsid w:val="00962C6B"/>
    <w:rsid w:val="00965CB6"/>
    <w:rsid w:val="00965F64"/>
    <w:rsid w:val="00966A22"/>
    <w:rsid w:val="00966D99"/>
    <w:rsid w:val="0096722F"/>
    <w:rsid w:val="0097009B"/>
    <w:rsid w:val="009701CF"/>
    <w:rsid w:val="00971D2D"/>
    <w:rsid w:val="009725A5"/>
    <w:rsid w:val="009744E8"/>
    <w:rsid w:val="00980843"/>
    <w:rsid w:val="00980CC3"/>
    <w:rsid w:val="009902E6"/>
    <w:rsid w:val="009A03CD"/>
    <w:rsid w:val="009A28FC"/>
    <w:rsid w:val="009A753C"/>
    <w:rsid w:val="009B1E99"/>
    <w:rsid w:val="009B2D77"/>
    <w:rsid w:val="009B50E7"/>
    <w:rsid w:val="009B6264"/>
    <w:rsid w:val="009B70B4"/>
    <w:rsid w:val="009C4F6C"/>
    <w:rsid w:val="009D05AC"/>
    <w:rsid w:val="009D0FB4"/>
    <w:rsid w:val="009D2BD2"/>
    <w:rsid w:val="009D4B7F"/>
    <w:rsid w:val="009E26BD"/>
    <w:rsid w:val="009E2791"/>
    <w:rsid w:val="009E3F6F"/>
    <w:rsid w:val="009E4AEE"/>
    <w:rsid w:val="009E4E03"/>
    <w:rsid w:val="009E5000"/>
    <w:rsid w:val="009E55DD"/>
    <w:rsid w:val="009E6155"/>
    <w:rsid w:val="009E641A"/>
    <w:rsid w:val="009F3BF9"/>
    <w:rsid w:val="009F499F"/>
    <w:rsid w:val="009F594D"/>
    <w:rsid w:val="009F76F8"/>
    <w:rsid w:val="00A0092C"/>
    <w:rsid w:val="00A032B2"/>
    <w:rsid w:val="00A074A0"/>
    <w:rsid w:val="00A07D30"/>
    <w:rsid w:val="00A11468"/>
    <w:rsid w:val="00A11497"/>
    <w:rsid w:val="00A11D25"/>
    <w:rsid w:val="00A12785"/>
    <w:rsid w:val="00A150A8"/>
    <w:rsid w:val="00A24B97"/>
    <w:rsid w:val="00A258CB"/>
    <w:rsid w:val="00A31827"/>
    <w:rsid w:val="00A35616"/>
    <w:rsid w:val="00A36AA4"/>
    <w:rsid w:val="00A40CD6"/>
    <w:rsid w:val="00A42DAF"/>
    <w:rsid w:val="00A430FC"/>
    <w:rsid w:val="00A43BD3"/>
    <w:rsid w:val="00A45BD8"/>
    <w:rsid w:val="00A50988"/>
    <w:rsid w:val="00A52490"/>
    <w:rsid w:val="00A53D39"/>
    <w:rsid w:val="00A60C5D"/>
    <w:rsid w:val="00A62F72"/>
    <w:rsid w:val="00A6322D"/>
    <w:rsid w:val="00A63909"/>
    <w:rsid w:val="00A645FA"/>
    <w:rsid w:val="00A64B15"/>
    <w:rsid w:val="00A67E5A"/>
    <w:rsid w:val="00A70B49"/>
    <w:rsid w:val="00A70DD8"/>
    <w:rsid w:val="00A72646"/>
    <w:rsid w:val="00A773C2"/>
    <w:rsid w:val="00A778BF"/>
    <w:rsid w:val="00A80576"/>
    <w:rsid w:val="00A84271"/>
    <w:rsid w:val="00A84BAC"/>
    <w:rsid w:val="00A84F94"/>
    <w:rsid w:val="00A85763"/>
    <w:rsid w:val="00A85B8E"/>
    <w:rsid w:val="00A8619B"/>
    <w:rsid w:val="00A91E26"/>
    <w:rsid w:val="00A95ABE"/>
    <w:rsid w:val="00A9637B"/>
    <w:rsid w:val="00A975BF"/>
    <w:rsid w:val="00AA3497"/>
    <w:rsid w:val="00AA631E"/>
    <w:rsid w:val="00AA6568"/>
    <w:rsid w:val="00AA7038"/>
    <w:rsid w:val="00AC1BD4"/>
    <w:rsid w:val="00AC205C"/>
    <w:rsid w:val="00AC506F"/>
    <w:rsid w:val="00AC6F23"/>
    <w:rsid w:val="00AD0BD8"/>
    <w:rsid w:val="00AD1DEF"/>
    <w:rsid w:val="00AD2BD7"/>
    <w:rsid w:val="00AD4D95"/>
    <w:rsid w:val="00AE2840"/>
    <w:rsid w:val="00B050AB"/>
    <w:rsid w:val="00B053CE"/>
    <w:rsid w:val="00B05A69"/>
    <w:rsid w:val="00B07B4E"/>
    <w:rsid w:val="00B14C78"/>
    <w:rsid w:val="00B16F7F"/>
    <w:rsid w:val="00B17D6E"/>
    <w:rsid w:val="00B20001"/>
    <w:rsid w:val="00B201A6"/>
    <w:rsid w:val="00B22B58"/>
    <w:rsid w:val="00B2302B"/>
    <w:rsid w:val="00B263FE"/>
    <w:rsid w:val="00B310CE"/>
    <w:rsid w:val="00B31A6A"/>
    <w:rsid w:val="00B37AA3"/>
    <w:rsid w:val="00B37B2D"/>
    <w:rsid w:val="00B40598"/>
    <w:rsid w:val="00B4339F"/>
    <w:rsid w:val="00B458A8"/>
    <w:rsid w:val="00B50B99"/>
    <w:rsid w:val="00B51F51"/>
    <w:rsid w:val="00B5305E"/>
    <w:rsid w:val="00B53415"/>
    <w:rsid w:val="00B5362E"/>
    <w:rsid w:val="00B53742"/>
    <w:rsid w:val="00B56C65"/>
    <w:rsid w:val="00B57691"/>
    <w:rsid w:val="00B624C3"/>
    <w:rsid w:val="00B63C05"/>
    <w:rsid w:val="00B665C0"/>
    <w:rsid w:val="00B6676E"/>
    <w:rsid w:val="00B731B8"/>
    <w:rsid w:val="00B73766"/>
    <w:rsid w:val="00B75DD5"/>
    <w:rsid w:val="00B779D2"/>
    <w:rsid w:val="00B80BDB"/>
    <w:rsid w:val="00B82DD8"/>
    <w:rsid w:val="00B914BC"/>
    <w:rsid w:val="00B94C19"/>
    <w:rsid w:val="00B957C0"/>
    <w:rsid w:val="00B9734B"/>
    <w:rsid w:val="00BA1BA5"/>
    <w:rsid w:val="00BA2E01"/>
    <w:rsid w:val="00BA3B36"/>
    <w:rsid w:val="00BA4FE9"/>
    <w:rsid w:val="00BA6199"/>
    <w:rsid w:val="00BA7D3E"/>
    <w:rsid w:val="00BB05D6"/>
    <w:rsid w:val="00BB4DD7"/>
    <w:rsid w:val="00BC1DE6"/>
    <w:rsid w:val="00BC601E"/>
    <w:rsid w:val="00BD4D3B"/>
    <w:rsid w:val="00BD5162"/>
    <w:rsid w:val="00BD7A50"/>
    <w:rsid w:val="00BE4F43"/>
    <w:rsid w:val="00BE5E96"/>
    <w:rsid w:val="00BF0A5E"/>
    <w:rsid w:val="00BF1ED1"/>
    <w:rsid w:val="00BF1F92"/>
    <w:rsid w:val="00BF2C1B"/>
    <w:rsid w:val="00BF3304"/>
    <w:rsid w:val="00BF59B7"/>
    <w:rsid w:val="00BF6ADE"/>
    <w:rsid w:val="00BF78CD"/>
    <w:rsid w:val="00C00484"/>
    <w:rsid w:val="00C06BB9"/>
    <w:rsid w:val="00C1047C"/>
    <w:rsid w:val="00C109DD"/>
    <w:rsid w:val="00C11BFE"/>
    <w:rsid w:val="00C14814"/>
    <w:rsid w:val="00C16ECA"/>
    <w:rsid w:val="00C20753"/>
    <w:rsid w:val="00C25F4D"/>
    <w:rsid w:val="00C26BF8"/>
    <w:rsid w:val="00C26D46"/>
    <w:rsid w:val="00C30620"/>
    <w:rsid w:val="00C3392B"/>
    <w:rsid w:val="00C34234"/>
    <w:rsid w:val="00C3446E"/>
    <w:rsid w:val="00C35164"/>
    <w:rsid w:val="00C51389"/>
    <w:rsid w:val="00C51C32"/>
    <w:rsid w:val="00C52C84"/>
    <w:rsid w:val="00C55D60"/>
    <w:rsid w:val="00C60380"/>
    <w:rsid w:val="00C60D7A"/>
    <w:rsid w:val="00C61713"/>
    <w:rsid w:val="00C62F2C"/>
    <w:rsid w:val="00C6397B"/>
    <w:rsid w:val="00C63E63"/>
    <w:rsid w:val="00C64E91"/>
    <w:rsid w:val="00C660E8"/>
    <w:rsid w:val="00C67DC7"/>
    <w:rsid w:val="00C71A9B"/>
    <w:rsid w:val="00C71C8E"/>
    <w:rsid w:val="00C729B3"/>
    <w:rsid w:val="00C72F4C"/>
    <w:rsid w:val="00C73485"/>
    <w:rsid w:val="00C73A0E"/>
    <w:rsid w:val="00C76241"/>
    <w:rsid w:val="00C80D04"/>
    <w:rsid w:val="00C81E2D"/>
    <w:rsid w:val="00C824D2"/>
    <w:rsid w:val="00C838F2"/>
    <w:rsid w:val="00C83C4F"/>
    <w:rsid w:val="00C83F89"/>
    <w:rsid w:val="00C863B3"/>
    <w:rsid w:val="00C87C04"/>
    <w:rsid w:val="00C90600"/>
    <w:rsid w:val="00C916C7"/>
    <w:rsid w:val="00C94629"/>
    <w:rsid w:val="00CA5C3F"/>
    <w:rsid w:val="00CA63C2"/>
    <w:rsid w:val="00CB1387"/>
    <w:rsid w:val="00CB247D"/>
    <w:rsid w:val="00CB2538"/>
    <w:rsid w:val="00CC264B"/>
    <w:rsid w:val="00CC47F7"/>
    <w:rsid w:val="00CD086E"/>
    <w:rsid w:val="00CD24D0"/>
    <w:rsid w:val="00CD4768"/>
    <w:rsid w:val="00CD4B54"/>
    <w:rsid w:val="00CE5819"/>
    <w:rsid w:val="00CE60E4"/>
    <w:rsid w:val="00CE64FD"/>
    <w:rsid w:val="00CF11DD"/>
    <w:rsid w:val="00CF218A"/>
    <w:rsid w:val="00CF3146"/>
    <w:rsid w:val="00CF4DFF"/>
    <w:rsid w:val="00CF5182"/>
    <w:rsid w:val="00CF523F"/>
    <w:rsid w:val="00CF6D2C"/>
    <w:rsid w:val="00D02CC2"/>
    <w:rsid w:val="00D12CDE"/>
    <w:rsid w:val="00D13F15"/>
    <w:rsid w:val="00D14A90"/>
    <w:rsid w:val="00D21317"/>
    <w:rsid w:val="00D25169"/>
    <w:rsid w:val="00D256E9"/>
    <w:rsid w:val="00D256F9"/>
    <w:rsid w:val="00D3052D"/>
    <w:rsid w:val="00D347F3"/>
    <w:rsid w:val="00D366A6"/>
    <w:rsid w:val="00D41355"/>
    <w:rsid w:val="00D4369D"/>
    <w:rsid w:val="00D45252"/>
    <w:rsid w:val="00D51E76"/>
    <w:rsid w:val="00D56176"/>
    <w:rsid w:val="00D71B4D"/>
    <w:rsid w:val="00D7462C"/>
    <w:rsid w:val="00D75DEC"/>
    <w:rsid w:val="00D77EB8"/>
    <w:rsid w:val="00D800BA"/>
    <w:rsid w:val="00D837DC"/>
    <w:rsid w:val="00D929FA"/>
    <w:rsid w:val="00D93D55"/>
    <w:rsid w:val="00D94223"/>
    <w:rsid w:val="00D94C98"/>
    <w:rsid w:val="00DA6343"/>
    <w:rsid w:val="00DB607D"/>
    <w:rsid w:val="00DB6FB1"/>
    <w:rsid w:val="00DB7ED7"/>
    <w:rsid w:val="00DC069A"/>
    <w:rsid w:val="00DC2596"/>
    <w:rsid w:val="00DD7F75"/>
    <w:rsid w:val="00DE2387"/>
    <w:rsid w:val="00DE4C78"/>
    <w:rsid w:val="00DE665C"/>
    <w:rsid w:val="00DF4DAC"/>
    <w:rsid w:val="00DF6B6B"/>
    <w:rsid w:val="00DF7FFD"/>
    <w:rsid w:val="00E00791"/>
    <w:rsid w:val="00E01574"/>
    <w:rsid w:val="00E11FAE"/>
    <w:rsid w:val="00E17D56"/>
    <w:rsid w:val="00E260C3"/>
    <w:rsid w:val="00E335FE"/>
    <w:rsid w:val="00E33C72"/>
    <w:rsid w:val="00E40D03"/>
    <w:rsid w:val="00E44C54"/>
    <w:rsid w:val="00E5021F"/>
    <w:rsid w:val="00E566CD"/>
    <w:rsid w:val="00E61BA5"/>
    <w:rsid w:val="00E62E41"/>
    <w:rsid w:val="00E639D6"/>
    <w:rsid w:val="00E642D3"/>
    <w:rsid w:val="00E64969"/>
    <w:rsid w:val="00E64AE5"/>
    <w:rsid w:val="00E65D3C"/>
    <w:rsid w:val="00E67EF2"/>
    <w:rsid w:val="00E71364"/>
    <w:rsid w:val="00E72402"/>
    <w:rsid w:val="00E76BC8"/>
    <w:rsid w:val="00E7782A"/>
    <w:rsid w:val="00E818A9"/>
    <w:rsid w:val="00EA2D11"/>
    <w:rsid w:val="00EA358D"/>
    <w:rsid w:val="00EA5528"/>
    <w:rsid w:val="00EB5598"/>
    <w:rsid w:val="00EB5623"/>
    <w:rsid w:val="00EC19B5"/>
    <w:rsid w:val="00EC2039"/>
    <w:rsid w:val="00EC33A3"/>
    <w:rsid w:val="00EC4E49"/>
    <w:rsid w:val="00EC5CD4"/>
    <w:rsid w:val="00ED0C28"/>
    <w:rsid w:val="00ED0E63"/>
    <w:rsid w:val="00ED77FB"/>
    <w:rsid w:val="00ED7F7A"/>
    <w:rsid w:val="00EE1CE4"/>
    <w:rsid w:val="00EE2FED"/>
    <w:rsid w:val="00EE4478"/>
    <w:rsid w:val="00EE4D76"/>
    <w:rsid w:val="00EE6575"/>
    <w:rsid w:val="00EE7A71"/>
    <w:rsid w:val="00EE7FE0"/>
    <w:rsid w:val="00EF4117"/>
    <w:rsid w:val="00F000B6"/>
    <w:rsid w:val="00F021A6"/>
    <w:rsid w:val="00F03A0A"/>
    <w:rsid w:val="00F04F2E"/>
    <w:rsid w:val="00F064AA"/>
    <w:rsid w:val="00F077A3"/>
    <w:rsid w:val="00F07E82"/>
    <w:rsid w:val="00F11468"/>
    <w:rsid w:val="00F17C1E"/>
    <w:rsid w:val="00F206A1"/>
    <w:rsid w:val="00F25DF8"/>
    <w:rsid w:val="00F269AE"/>
    <w:rsid w:val="00F27C1E"/>
    <w:rsid w:val="00F3237E"/>
    <w:rsid w:val="00F37810"/>
    <w:rsid w:val="00F41508"/>
    <w:rsid w:val="00F45713"/>
    <w:rsid w:val="00F459DD"/>
    <w:rsid w:val="00F46206"/>
    <w:rsid w:val="00F5454A"/>
    <w:rsid w:val="00F577CE"/>
    <w:rsid w:val="00F602ED"/>
    <w:rsid w:val="00F6065C"/>
    <w:rsid w:val="00F62798"/>
    <w:rsid w:val="00F62F33"/>
    <w:rsid w:val="00F63EE5"/>
    <w:rsid w:val="00F66152"/>
    <w:rsid w:val="00F667A3"/>
    <w:rsid w:val="00F70197"/>
    <w:rsid w:val="00F7077E"/>
    <w:rsid w:val="00F72E60"/>
    <w:rsid w:val="00F80D22"/>
    <w:rsid w:val="00F82D7B"/>
    <w:rsid w:val="00F833D0"/>
    <w:rsid w:val="00F84E26"/>
    <w:rsid w:val="00F85B2B"/>
    <w:rsid w:val="00FB3FD2"/>
    <w:rsid w:val="00FC01F4"/>
    <w:rsid w:val="00FC238E"/>
    <w:rsid w:val="00FC28B6"/>
    <w:rsid w:val="00FC28EC"/>
    <w:rsid w:val="00FC4D9E"/>
    <w:rsid w:val="00FD111F"/>
    <w:rsid w:val="00FD47EA"/>
    <w:rsid w:val="00FE3AF0"/>
    <w:rsid w:val="00FE4F98"/>
    <w:rsid w:val="00FF0006"/>
    <w:rsid w:val="00FF2A86"/>
    <w:rsid w:val="00FF48E9"/>
    <w:rsid w:val="00FF7E5C"/>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2769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aliases w:val="Footnote ak"/>
    <w:basedOn w:val="Normal"/>
    <w:link w:val="FootnoteTextChar"/>
    <w:rsid w:val="00676C5C"/>
    <w:rPr>
      <w:sz w:val="18"/>
    </w:rPr>
  </w:style>
  <w:style w:type="character" w:customStyle="1" w:styleId="FootnoteTextChar">
    <w:name w:val="Footnote Text Char"/>
    <w:aliases w:val="Footnote ak Char"/>
    <w:basedOn w:val="DefaultParagraphFont"/>
    <w:link w:val="FootnoteText"/>
    <w:rsid w:val="00A773C2"/>
    <w:rPr>
      <w:rFonts w:ascii="Arial" w:eastAsia="SimSun" w:hAnsi="Arial" w:cs="Arial"/>
      <w:sz w:val="18"/>
      <w:lang w:val="en-US" w:eastAsia="zh-CN"/>
    </w:rPr>
  </w:style>
  <w:style w:type="paragraph" w:styleId="Header">
    <w:name w:val="header"/>
    <w:aliases w:val="Heading"/>
    <w:basedOn w:val="Normal"/>
    <w:link w:val="HeaderChar"/>
    <w:uiPriority w:val="99"/>
    <w:rsid w:val="00676C5C"/>
    <w:pPr>
      <w:tabs>
        <w:tab w:val="center" w:pos="4536"/>
        <w:tab w:val="right" w:pos="9072"/>
      </w:tabs>
    </w:pPr>
  </w:style>
  <w:style w:type="character" w:customStyle="1" w:styleId="HeaderChar">
    <w:name w:val="Header Char"/>
    <w:aliases w:val="Heading Char"/>
    <w:basedOn w:val="DefaultParagraphFont"/>
    <w:link w:val="Header"/>
    <w:uiPriority w:val="99"/>
    <w:rsid w:val="00A773C2"/>
    <w:rPr>
      <w:rFonts w:ascii="Arial" w:eastAsia="SimSun" w:hAnsi="Arial" w:cs="Arial"/>
      <w:sz w:val="22"/>
      <w:lang w:val="en-US" w:eastAsia="zh-CN"/>
    </w:r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A773C2"/>
    <w:rPr>
      <w:rFonts w:ascii="Tahoma" w:hAnsi="Tahoma" w:cs="Tahoma"/>
      <w:sz w:val="16"/>
      <w:szCs w:val="16"/>
    </w:rPr>
  </w:style>
  <w:style w:type="character" w:customStyle="1" w:styleId="BalloonTextChar">
    <w:name w:val="Balloon Text Char"/>
    <w:basedOn w:val="DefaultParagraphFont"/>
    <w:link w:val="BalloonText"/>
    <w:rsid w:val="00A773C2"/>
    <w:rPr>
      <w:rFonts w:ascii="Tahoma" w:eastAsia="SimSun" w:hAnsi="Tahoma" w:cs="Tahoma"/>
      <w:sz w:val="16"/>
      <w:szCs w:val="16"/>
      <w:lang w:val="en-US" w:eastAsia="zh-CN"/>
    </w:rPr>
  </w:style>
  <w:style w:type="paragraph" w:styleId="ListParagraph">
    <w:name w:val="List Paragraph"/>
    <w:basedOn w:val="Normal"/>
    <w:uiPriority w:val="34"/>
    <w:qFormat/>
    <w:rsid w:val="00A773C2"/>
    <w:pPr>
      <w:ind w:left="720"/>
      <w:contextualSpacing/>
    </w:pPr>
  </w:style>
  <w:style w:type="paragraph" w:customStyle="1" w:styleId="Default">
    <w:name w:val="Default"/>
    <w:rsid w:val="00A773C2"/>
    <w:pPr>
      <w:autoSpaceDE w:val="0"/>
      <w:autoSpaceDN w:val="0"/>
      <w:adjustRightInd w:val="0"/>
    </w:pPr>
    <w:rPr>
      <w:rFonts w:ascii="Arial" w:eastAsia="Calibri" w:hAnsi="Arial" w:cs="Arial"/>
      <w:color w:val="000000"/>
      <w:sz w:val="24"/>
      <w:szCs w:val="24"/>
      <w:lang w:val="de-CH" w:eastAsia="en-US"/>
    </w:rPr>
  </w:style>
  <w:style w:type="table" w:styleId="TableGrid">
    <w:name w:val="Table Grid"/>
    <w:basedOn w:val="TableNormal"/>
    <w:rsid w:val="00A773C2"/>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A773C2"/>
    <w:rPr>
      <w:vertAlign w:val="superscript"/>
    </w:rPr>
  </w:style>
  <w:style w:type="character" w:styleId="PageNumber">
    <w:name w:val="page number"/>
    <w:basedOn w:val="DefaultParagraphFont"/>
    <w:rsid w:val="00A773C2"/>
  </w:style>
  <w:style w:type="character" w:styleId="EndnoteReference">
    <w:name w:val="endnote reference"/>
    <w:basedOn w:val="DefaultParagraphFont"/>
    <w:rsid w:val="00A773C2"/>
    <w:rPr>
      <w:vertAlign w:val="superscript"/>
    </w:rPr>
  </w:style>
  <w:style w:type="character" w:styleId="Hyperlink">
    <w:name w:val="Hyperlink"/>
    <w:basedOn w:val="DefaultParagraphFont"/>
    <w:rsid w:val="00A773C2"/>
    <w:rPr>
      <w:color w:val="0000FF" w:themeColor="hyperlink"/>
      <w:u w:val="single"/>
    </w:rPr>
  </w:style>
  <w:style w:type="character" w:styleId="CommentReference">
    <w:name w:val="annotation reference"/>
    <w:basedOn w:val="DefaultParagraphFont"/>
    <w:rsid w:val="00F70197"/>
    <w:rPr>
      <w:sz w:val="16"/>
      <w:szCs w:val="16"/>
    </w:rPr>
  </w:style>
  <w:style w:type="paragraph" w:styleId="CommentSubject">
    <w:name w:val="annotation subject"/>
    <w:basedOn w:val="CommentText"/>
    <w:next w:val="CommentText"/>
    <w:link w:val="CommentSubjectChar"/>
    <w:rsid w:val="00F70197"/>
    <w:rPr>
      <w:b/>
      <w:bCs/>
      <w:sz w:val="20"/>
    </w:rPr>
  </w:style>
  <w:style w:type="character" w:customStyle="1" w:styleId="CommentTextChar">
    <w:name w:val="Comment Text Char"/>
    <w:basedOn w:val="DefaultParagraphFont"/>
    <w:link w:val="CommentText"/>
    <w:semiHidden/>
    <w:rsid w:val="00F70197"/>
    <w:rPr>
      <w:rFonts w:ascii="Arial" w:eastAsia="SimSun" w:hAnsi="Arial" w:cs="Arial"/>
      <w:sz w:val="18"/>
      <w:lang w:val="en-US" w:eastAsia="zh-CN"/>
    </w:rPr>
  </w:style>
  <w:style w:type="character" w:customStyle="1" w:styleId="CommentSubjectChar">
    <w:name w:val="Comment Subject Char"/>
    <w:basedOn w:val="CommentTextChar"/>
    <w:link w:val="CommentSubject"/>
    <w:rsid w:val="00F70197"/>
    <w:rPr>
      <w:rFonts w:ascii="Arial" w:eastAsia="SimSun" w:hAnsi="Arial" w:cs="Arial"/>
      <w:b/>
      <w:bCs/>
      <w:sz w:val="18"/>
      <w:lang w:val="en-US" w:eastAsia="zh-CN"/>
    </w:rPr>
  </w:style>
  <w:style w:type="table" w:customStyle="1" w:styleId="TableGrid1">
    <w:name w:val="Table Grid1"/>
    <w:basedOn w:val="TableNormal"/>
    <w:next w:val="TableGrid"/>
    <w:rsid w:val="00586283"/>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Normal"/>
    <w:rsid w:val="00D41355"/>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link w:val="BodyTextIndent2Char"/>
    <w:rsid w:val="00D41355"/>
    <w:pPr>
      <w:spacing w:after="120" w:line="480" w:lineRule="auto"/>
      <w:ind w:left="283"/>
    </w:pPr>
    <w:rPr>
      <w:rFonts w:ascii="Times New Roman" w:eastAsia="Times New Roman" w:hAnsi="Times New Roman" w:cs="Times New Roman"/>
      <w:sz w:val="24"/>
      <w:lang w:eastAsia="en-US"/>
    </w:rPr>
  </w:style>
  <w:style w:type="character" w:customStyle="1" w:styleId="BodyTextIndent2Char">
    <w:name w:val="Body Text Indent 2 Char"/>
    <w:basedOn w:val="DefaultParagraphFont"/>
    <w:link w:val="BodyTextIndent2"/>
    <w:rsid w:val="00D41355"/>
    <w:rPr>
      <w:rFonts w:eastAsia="Times New Roman"/>
      <w:sz w:val="24"/>
      <w:lang w:val="en-US" w:eastAsia="en-US"/>
    </w:rPr>
  </w:style>
  <w:style w:type="paragraph" w:customStyle="1" w:styleId="Char">
    <w:name w:val="Char 字元 字元"/>
    <w:basedOn w:val="Normal"/>
    <w:rsid w:val="00D41355"/>
    <w:pPr>
      <w:spacing w:after="160" w:line="240" w:lineRule="exact"/>
    </w:pPr>
    <w:rPr>
      <w:rFonts w:ascii="Verdana" w:hAnsi="Verdana" w:cs="Times New Roman"/>
      <w:sz w:val="20"/>
      <w:lang w:eastAsia="en-US"/>
    </w:rPr>
  </w:style>
  <w:style w:type="character" w:customStyle="1" w:styleId="ONUMEChar">
    <w:name w:val="ONUM E Char"/>
    <w:link w:val="ONUME"/>
    <w:rsid w:val="00834C8A"/>
    <w:rPr>
      <w:rFonts w:ascii="Arial" w:hAnsi="Arial" w:cs="Arial"/>
      <w:sz w:val="22"/>
      <w:lang w:val="en-US" w:eastAsia="zh-CN"/>
    </w:rPr>
  </w:style>
  <w:style w:type="paragraph" w:styleId="BodyText2">
    <w:name w:val="Body Text 2"/>
    <w:basedOn w:val="Normal"/>
    <w:link w:val="BodyText2Char"/>
    <w:rsid w:val="00834C8A"/>
    <w:pPr>
      <w:spacing w:after="120"/>
    </w:pPr>
    <w:rPr>
      <w:rFonts w:ascii="Times New Roman" w:eastAsia="Times New Roman" w:hAnsi="Times New Roman" w:cs="Times New Roman"/>
      <w:i/>
      <w:sz w:val="24"/>
      <w:lang w:eastAsia="en-US"/>
    </w:rPr>
  </w:style>
  <w:style w:type="character" w:customStyle="1" w:styleId="BodyText2Char">
    <w:name w:val="Body Text 2 Char"/>
    <w:basedOn w:val="DefaultParagraphFont"/>
    <w:link w:val="BodyText2"/>
    <w:rsid w:val="00834C8A"/>
    <w:rPr>
      <w:rFonts w:eastAsia="Times New Roman"/>
      <w:i/>
      <w:sz w:val="24"/>
      <w:lang w:val="en-US" w:eastAsia="en-US"/>
    </w:rPr>
  </w:style>
  <w:style w:type="paragraph" w:customStyle="1" w:styleId="CharCharCharChar">
    <w:name w:val="Char Char Char Char"/>
    <w:basedOn w:val="Normal"/>
    <w:rsid w:val="00834C8A"/>
    <w:pPr>
      <w:spacing w:after="160" w:line="240" w:lineRule="exact"/>
    </w:pPr>
    <w:rPr>
      <w:rFonts w:ascii="Verdana" w:hAnsi="Verdana" w:cs="Times New Roman"/>
      <w:sz w:val="20"/>
      <w:lang w:val="en-GB" w:eastAsia="en-US"/>
    </w:rPr>
  </w:style>
  <w:style w:type="character" w:customStyle="1" w:styleId="Heading3Char">
    <w:name w:val="Heading 3 Char"/>
    <w:link w:val="Heading3"/>
    <w:locked/>
    <w:rsid w:val="00834C8A"/>
    <w:rPr>
      <w:rFonts w:ascii="Arial" w:hAnsi="Arial" w:cs="Arial"/>
      <w:bCs/>
      <w:sz w:val="22"/>
      <w:szCs w:val="26"/>
      <w:u w:val="single"/>
      <w:lang w:val="en-US" w:eastAsia="zh-CN"/>
    </w:rPr>
  </w:style>
  <w:style w:type="character" w:customStyle="1" w:styleId="BodyTextChar">
    <w:name w:val="Body Text Char"/>
    <w:link w:val="BodyText"/>
    <w:locked/>
    <w:rsid w:val="00834C8A"/>
    <w:rPr>
      <w:rFonts w:ascii="Arial" w:hAnsi="Arial" w:cs="Arial"/>
      <w:sz w:val="22"/>
      <w:lang w:val="en-US" w:eastAsia="zh-CN"/>
    </w:rPr>
  </w:style>
  <w:style w:type="character" w:customStyle="1" w:styleId="CharChar5">
    <w:name w:val="Char Char5"/>
    <w:locked/>
    <w:rsid w:val="00834C8A"/>
    <w:rPr>
      <w:rFonts w:ascii="Arial" w:eastAsia="SimSun" w:hAnsi="Arial" w:cs="Times New Roman"/>
      <w:sz w:val="18"/>
      <w:lang w:val="en-US" w:eastAsia="zh-CN"/>
    </w:rPr>
  </w:style>
  <w:style w:type="character" w:styleId="FollowedHyperlink">
    <w:name w:val="FollowedHyperlink"/>
    <w:rsid w:val="00834C8A"/>
    <w:rPr>
      <w:color w:val="800080"/>
      <w:u w:val="single"/>
    </w:rPr>
  </w:style>
  <w:style w:type="paragraph" w:customStyle="1" w:styleId="DecisionInvitingPara">
    <w:name w:val="Decision Inviting Para."/>
    <w:basedOn w:val="Normal"/>
    <w:rsid w:val="00834C8A"/>
    <w:pPr>
      <w:ind w:left="5534"/>
    </w:pPr>
    <w:rPr>
      <w:i/>
    </w:rPr>
  </w:style>
  <w:style w:type="paragraph" w:customStyle="1" w:styleId="QueContin1">
    <w:name w:val="Que Contin 1"/>
    <w:basedOn w:val="Normal"/>
    <w:uiPriority w:val="99"/>
    <w:rsid w:val="00834C8A"/>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Normal"/>
    <w:next w:val="Normal"/>
    <w:rsid w:val="00834C8A"/>
    <w:pPr>
      <w:widowControl w:val="0"/>
      <w:autoSpaceDE w:val="0"/>
      <w:autoSpaceDN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Normal"/>
    <w:next w:val="Normal"/>
    <w:rsid w:val="00834C8A"/>
    <w:pPr>
      <w:widowControl w:val="0"/>
      <w:autoSpaceDE w:val="0"/>
      <w:autoSpaceDN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Normal"/>
    <w:rsid w:val="00834C8A"/>
    <w:pPr>
      <w:ind w:left="720"/>
    </w:pPr>
  </w:style>
  <w:style w:type="paragraph" w:customStyle="1" w:styleId="msolistparagraphcxspmiddle">
    <w:name w:val="msolistparagraphcxspmiddle"/>
    <w:basedOn w:val="Normal"/>
    <w:rsid w:val="00834C8A"/>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834C8A"/>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Normal"/>
    <w:uiPriority w:val="99"/>
    <w:rsid w:val="00834C8A"/>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Text">
    <w:name w:val="Text"/>
    <w:rsid w:val="00834C8A"/>
    <w:pPr>
      <w:pBdr>
        <w:top w:val="nil"/>
        <w:left w:val="nil"/>
        <w:bottom w:val="nil"/>
        <w:right w:val="nil"/>
        <w:between w:val="nil"/>
        <w:bar w:val="nil"/>
      </w:pBdr>
    </w:pPr>
    <w:rPr>
      <w:rFonts w:ascii="Arial" w:hAnsi="SimSun" w:cs="SimSun"/>
      <w:color w:val="000000"/>
      <w:sz w:val="22"/>
      <w:szCs w:val="22"/>
      <w:bdr w:val="nil"/>
      <w:lang w:val="de-DE" w:eastAsia="en-US"/>
    </w:rPr>
  </w:style>
  <w:style w:type="paragraph" w:customStyle="1" w:styleId="Contenidodelatabla">
    <w:name w:val="Contenido de la tabla"/>
    <w:basedOn w:val="Normal"/>
    <w:rsid w:val="00834C8A"/>
    <w:pPr>
      <w:widowControl w:val="0"/>
      <w:suppressLineNumbers/>
      <w:suppressAutoHyphens/>
    </w:pPr>
    <w:rPr>
      <w:rFonts w:ascii="Times New Roman" w:hAnsi="Times New Roman" w:cs="SimSun"/>
      <w:kern w:val="1"/>
      <w:sz w:val="24"/>
      <w:szCs w:val="24"/>
      <w:lang w:val="es-PE" w:bidi="hi-IN"/>
    </w:rPr>
  </w:style>
  <w:style w:type="character" w:customStyle="1" w:styleId="alt-edited1">
    <w:name w:val="alt-edited1"/>
    <w:basedOn w:val="DefaultParagraphFont"/>
    <w:rsid w:val="00834C8A"/>
    <w:rPr>
      <w:color w:val="4D90F0"/>
    </w:rPr>
  </w:style>
  <w:style w:type="character" w:customStyle="1" w:styleId="hps">
    <w:name w:val="hps"/>
    <w:basedOn w:val="DefaultParagraphFont"/>
    <w:rsid w:val="00834C8A"/>
  </w:style>
  <w:style w:type="character" w:customStyle="1" w:styleId="FooterChar">
    <w:name w:val="Footer Char"/>
    <w:link w:val="Footer"/>
    <w:rsid w:val="00834C8A"/>
    <w:rPr>
      <w:rFonts w:ascii="Arial" w:hAnsi="Arial" w:cs="Arial"/>
      <w:sz w:val="22"/>
      <w:lang w:val="en-US" w:eastAsia="zh-CN"/>
    </w:rPr>
  </w:style>
  <w:style w:type="table" w:customStyle="1" w:styleId="2">
    <w:name w:val="网格型2"/>
    <w:basedOn w:val="TableNormal"/>
    <w:next w:val="TableGrid"/>
    <w:rsid w:val="004E2AFF"/>
    <w:rPr>
      <w:rFonts w:eastAsia="Times New Roman"/>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65CB6"/>
    <w:rPr>
      <w:rFonts w:ascii="Arial" w:hAnsi="Arial" w:cs="Arial"/>
      <w:b/>
      <w:bCs/>
      <w:caps/>
      <w:kern w:val="32"/>
      <w:sz w:val="22"/>
      <w:szCs w:val="32"/>
      <w:lang w:val="en-US" w:eastAsia="zh-CN"/>
    </w:rPr>
  </w:style>
  <w:style w:type="character" w:customStyle="1" w:styleId="Heading2Char">
    <w:name w:val="Heading 2 Char"/>
    <w:basedOn w:val="DefaultParagraphFont"/>
    <w:link w:val="Heading2"/>
    <w:rsid w:val="00965CB6"/>
    <w:rPr>
      <w:rFonts w:ascii="Arial" w:hAnsi="Arial" w:cs="Arial"/>
      <w:bCs/>
      <w:iCs/>
      <w:caps/>
      <w:sz w:val="22"/>
      <w:szCs w:val="28"/>
      <w:lang w:val="en-US" w:eastAsia="zh-CN"/>
    </w:rPr>
  </w:style>
  <w:style w:type="character" w:customStyle="1" w:styleId="Heading4Char">
    <w:name w:val="Heading 4 Char"/>
    <w:basedOn w:val="DefaultParagraphFont"/>
    <w:link w:val="Heading4"/>
    <w:rsid w:val="00965CB6"/>
    <w:rPr>
      <w:rFonts w:ascii="Arial" w:hAnsi="Arial" w:cs="Arial"/>
      <w:bCs/>
      <w:i/>
      <w:sz w:val="22"/>
      <w:szCs w:val="28"/>
      <w:lang w:val="en-US" w:eastAsia="zh-CN"/>
    </w:rPr>
  </w:style>
  <w:style w:type="character" w:customStyle="1" w:styleId="EndnoteTextChar">
    <w:name w:val="Endnote Text Char"/>
    <w:basedOn w:val="DefaultParagraphFont"/>
    <w:link w:val="EndnoteText"/>
    <w:semiHidden/>
    <w:rsid w:val="00965CB6"/>
    <w:rPr>
      <w:rFonts w:ascii="Arial" w:hAnsi="Arial" w:cs="Arial"/>
      <w:sz w:val="18"/>
      <w:lang w:val="en-US" w:eastAsia="zh-CN"/>
    </w:rPr>
  </w:style>
  <w:style w:type="character" w:customStyle="1" w:styleId="SalutationChar">
    <w:name w:val="Salutation Char"/>
    <w:basedOn w:val="DefaultParagraphFont"/>
    <w:link w:val="Salutation"/>
    <w:semiHidden/>
    <w:rsid w:val="00965CB6"/>
    <w:rPr>
      <w:rFonts w:ascii="Arial" w:hAnsi="Arial" w:cs="Arial"/>
      <w:sz w:val="22"/>
      <w:lang w:val="en-US" w:eastAsia="zh-CN"/>
    </w:rPr>
  </w:style>
  <w:style w:type="character" w:customStyle="1" w:styleId="SignatureChar">
    <w:name w:val="Signature Char"/>
    <w:basedOn w:val="DefaultParagraphFont"/>
    <w:link w:val="Signature"/>
    <w:semiHidden/>
    <w:rsid w:val="00965CB6"/>
    <w:rPr>
      <w:rFonts w:ascii="Arial"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5780">
      <w:bodyDiv w:val="1"/>
      <w:marLeft w:val="0"/>
      <w:marRight w:val="0"/>
      <w:marTop w:val="0"/>
      <w:marBottom w:val="0"/>
      <w:divBdr>
        <w:top w:val="none" w:sz="0" w:space="0" w:color="auto"/>
        <w:left w:val="none" w:sz="0" w:space="0" w:color="auto"/>
        <w:bottom w:val="none" w:sz="0" w:space="0" w:color="auto"/>
        <w:right w:val="none" w:sz="0" w:space="0" w:color="auto"/>
      </w:divBdr>
      <w:divsChild>
        <w:div w:id="2025284501">
          <w:marLeft w:val="0"/>
          <w:marRight w:val="0"/>
          <w:marTop w:val="0"/>
          <w:marBottom w:val="0"/>
          <w:divBdr>
            <w:top w:val="none" w:sz="0" w:space="0" w:color="auto"/>
            <w:left w:val="none" w:sz="0" w:space="0" w:color="auto"/>
            <w:bottom w:val="none" w:sz="0" w:space="0" w:color="auto"/>
            <w:right w:val="none" w:sz="0" w:space="0" w:color="auto"/>
          </w:divBdr>
          <w:divsChild>
            <w:div w:id="1194423958">
              <w:marLeft w:val="0"/>
              <w:marRight w:val="0"/>
              <w:marTop w:val="0"/>
              <w:marBottom w:val="0"/>
              <w:divBdr>
                <w:top w:val="none" w:sz="0" w:space="0" w:color="auto"/>
                <w:left w:val="none" w:sz="0" w:space="0" w:color="auto"/>
                <w:bottom w:val="none" w:sz="0" w:space="0" w:color="auto"/>
                <w:right w:val="none" w:sz="0" w:space="0" w:color="auto"/>
              </w:divBdr>
              <w:divsChild>
                <w:div w:id="679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82507">
      <w:bodyDiv w:val="1"/>
      <w:marLeft w:val="0"/>
      <w:marRight w:val="0"/>
      <w:marTop w:val="0"/>
      <w:marBottom w:val="0"/>
      <w:divBdr>
        <w:top w:val="none" w:sz="0" w:space="0" w:color="auto"/>
        <w:left w:val="none" w:sz="0" w:space="0" w:color="auto"/>
        <w:bottom w:val="none" w:sz="0" w:space="0" w:color="auto"/>
        <w:right w:val="none" w:sz="0" w:space="0" w:color="auto"/>
      </w:divBdr>
      <w:divsChild>
        <w:div w:id="1774087170">
          <w:marLeft w:val="0"/>
          <w:marRight w:val="0"/>
          <w:marTop w:val="0"/>
          <w:marBottom w:val="0"/>
          <w:divBdr>
            <w:top w:val="none" w:sz="0" w:space="0" w:color="auto"/>
            <w:left w:val="none" w:sz="0" w:space="0" w:color="auto"/>
            <w:bottom w:val="none" w:sz="0" w:space="0" w:color="auto"/>
            <w:right w:val="none" w:sz="0" w:space="0" w:color="auto"/>
          </w:divBdr>
          <w:divsChild>
            <w:div w:id="376592339">
              <w:marLeft w:val="0"/>
              <w:marRight w:val="0"/>
              <w:marTop w:val="0"/>
              <w:marBottom w:val="0"/>
              <w:divBdr>
                <w:top w:val="none" w:sz="0" w:space="0" w:color="auto"/>
                <w:left w:val="none" w:sz="0" w:space="0" w:color="auto"/>
                <w:bottom w:val="none" w:sz="0" w:space="0" w:color="auto"/>
                <w:right w:val="none" w:sz="0" w:space="0" w:color="auto"/>
              </w:divBdr>
              <w:divsChild>
                <w:div w:id="72151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75691">
      <w:bodyDiv w:val="1"/>
      <w:marLeft w:val="0"/>
      <w:marRight w:val="0"/>
      <w:marTop w:val="0"/>
      <w:marBottom w:val="0"/>
      <w:divBdr>
        <w:top w:val="none" w:sz="0" w:space="0" w:color="auto"/>
        <w:left w:val="none" w:sz="0" w:space="0" w:color="auto"/>
        <w:bottom w:val="none" w:sz="0" w:space="0" w:color="auto"/>
        <w:right w:val="none" w:sz="0" w:space="0" w:color="auto"/>
      </w:divBdr>
      <w:divsChild>
        <w:div w:id="435441297">
          <w:marLeft w:val="0"/>
          <w:marRight w:val="0"/>
          <w:marTop w:val="0"/>
          <w:marBottom w:val="0"/>
          <w:divBdr>
            <w:top w:val="none" w:sz="0" w:space="0" w:color="auto"/>
            <w:left w:val="none" w:sz="0" w:space="0" w:color="auto"/>
            <w:bottom w:val="none" w:sz="0" w:space="0" w:color="auto"/>
            <w:right w:val="none" w:sz="0" w:space="0" w:color="auto"/>
          </w:divBdr>
          <w:divsChild>
            <w:div w:id="336932644">
              <w:marLeft w:val="0"/>
              <w:marRight w:val="0"/>
              <w:marTop w:val="0"/>
              <w:marBottom w:val="0"/>
              <w:divBdr>
                <w:top w:val="none" w:sz="0" w:space="0" w:color="auto"/>
                <w:left w:val="none" w:sz="0" w:space="0" w:color="auto"/>
                <w:bottom w:val="none" w:sz="0" w:space="0" w:color="auto"/>
                <w:right w:val="none" w:sz="0" w:space="0" w:color="auto"/>
              </w:divBdr>
              <w:divsChild>
                <w:div w:id="5470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59BD6-A01B-4DDD-B69C-0927F8BDD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10089</Words>
  <Characters>632</Characters>
  <Application>Microsoft Office Word</Application>
  <DocSecurity>0</DocSecurity>
  <Lines>5</Lines>
  <Paragraphs>21</Paragraphs>
  <ScaleCrop>false</ScaleCrop>
  <HeadingPairs>
    <vt:vector size="2" baseType="variant">
      <vt:variant>
        <vt:lpstr>Title</vt:lpstr>
      </vt:variant>
      <vt:variant>
        <vt:i4>1</vt:i4>
      </vt:variant>
    </vt:vector>
  </HeadingPairs>
  <TitlesOfParts>
    <vt:vector size="1" baseType="lpstr">
      <vt:lpstr>WIPO/GRTKF/IC/46/5</vt:lpstr>
    </vt:vector>
  </TitlesOfParts>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WIPO/GRTKF/IC/47/5</dc:title>
  <dc:subject>保护传统文化表现形式：条款草案</dc:subject>
  <dc:creator/>
  <cp:lastModifiedBy/>
  <cp:revision>1</cp:revision>
  <dcterms:created xsi:type="dcterms:W3CDTF">2023-04-04T09:00:00Z</dcterms:created>
  <dcterms:modified xsi:type="dcterms:W3CDTF">2023-04-04T09:22:00Z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6ad67aac-3efd-4167-8c2c-0095a3f47139</vt:lpwstr>
  </property>
</Properties>
</file>