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Layout w:type="fixed"/>
        <w:tblLook w:val="01E0" w:firstRow="1" w:lastRow="1" w:firstColumn="1" w:lastColumn="1" w:noHBand="0" w:noVBand="0"/>
      </w:tblPr>
      <w:tblGrid>
        <w:gridCol w:w="4513"/>
        <w:gridCol w:w="4847"/>
      </w:tblGrid>
      <w:tr w:rsidR="00361597" w:rsidRPr="008B2CC1" w14:paraId="7EA4A568" w14:textId="77777777" w:rsidTr="004A2604">
        <w:trPr>
          <w:trHeight w:hRule="exact" w:val="680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</w:tcPr>
          <w:p w14:paraId="0859F8A6" w14:textId="7C6F9ED1" w:rsidR="00361597" w:rsidRPr="00605827" w:rsidRDefault="00E61FA7" w:rsidP="00E61FA7">
            <w:pPr>
              <w:jc w:val="righ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361597" w:rsidRPr="008B2CC1" w14:paraId="531D1524" w14:textId="77777777" w:rsidTr="004A2604">
        <w:trPr>
          <w:trHeight w:val="855"/>
        </w:trPr>
        <w:tc>
          <w:tcPr>
            <w:tcW w:w="4513" w:type="dxa"/>
            <w:tcMar>
              <w:left w:w="0" w:type="dxa"/>
              <w:bottom w:w="0" w:type="dxa"/>
              <w:right w:w="0" w:type="dxa"/>
            </w:tcMar>
            <w:vAlign w:val="center"/>
          </w:tcPr>
          <w:p w14:paraId="43043130" w14:textId="3ED2B957" w:rsidR="00361597" w:rsidRDefault="00361597" w:rsidP="00A3645C"/>
          <w:p w14:paraId="12DFD030" w14:textId="485AF059" w:rsidR="00872066" w:rsidRDefault="00872066" w:rsidP="00A3645C"/>
          <w:p w14:paraId="056DF613" w14:textId="77777777" w:rsidR="00DA2B92" w:rsidRDefault="00DA2B92" w:rsidP="00A3645C"/>
          <w:p w14:paraId="0D6A9453" w14:textId="73E691F4" w:rsidR="00872066" w:rsidRPr="008B2CC1" w:rsidRDefault="00872066" w:rsidP="00A3645C"/>
        </w:tc>
        <w:tc>
          <w:tcPr>
            <w:tcW w:w="4847" w:type="dxa"/>
            <w:vMerge w:val="restart"/>
            <w:tcMar>
              <w:left w:w="0" w:type="dxa"/>
              <w:right w:w="0" w:type="dxa"/>
            </w:tcMar>
          </w:tcPr>
          <w:p w14:paraId="4CC8EC46" w14:textId="7D973719" w:rsidR="00361597" w:rsidRPr="008B2CC1" w:rsidRDefault="00FB20A1" w:rsidP="00A3645C">
            <w:r>
              <w:rPr>
                <w:noProof/>
                <w:lang w:eastAsia="en-US"/>
              </w:rPr>
              <w:drawing>
                <wp:inline distT="0" distB="0" distL="0" distR="0" wp14:anchorId="2D29BA70" wp14:editId="34E21402">
                  <wp:extent cx="1809750" cy="1343025"/>
                  <wp:effectExtent l="0" t="0" r="0" b="9525"/>
                  <wp:docPr id="2" name="Рисунок 2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1597" w:rsidRPr="008B2CC1" w14:paraId="1D1F5905" w14:textId="77777777" w:rsidTr="004A2604">
        <w:tc>
          <w:tcPr>
            <w:tcW w:w="4513" w:type="dxa"/>
            <w:tcMar>
              <w:left w:w="0" w:type="dxa"/>
              <w:bottom w:w="0" w:type="dxa"/>
              <w:right w:w="0" w:type="dxa"/>
            </w:tcMar>
          </w:tcPr>
          <w:p w14:paraId="1DC0EC82" w14:textId="3F9474C6" w:rsidR="00872066" w:rsidRPr="00D2117B" w:rsidRDefault="00872066" w:rsidP="00A3645C">
            <w:pPr>
              <w:rPr>
                <w:caps/>
                <w:sz w:val="15"/>
              </w:rPr>
            </w:pPr>
          </w:p>
        </w:tc>
        <w:tc>
          <w:tcPr>
            <w:tcW w:w="4847" w:type="dxa"/>
            <w:vMerge/>
            <w:tcMar>
              <w:left w:w="0" w:type="dxa"/>
              <w:right w:w="0" w:type="dxa"/>
            </w:tcMar>
          </w:tcPr>
          <w:p w14:paraId="0D3DF652" w14:textId="77777777" w:rsidR="00361597" w:rsidRDefault="00361597" w:rsidP="00A3645C"/>
        </w:tc>
      </w:tr>
      <w:tr w:rsidR="00361597" w:rsidRPr="003A6F72" w14:paraId="6D31BDD8" w14:textId="77777777" w:rsidTr="004A2604">
        <w:trPr>
          <w:trHeight w:hRule="exact" w:val="340"/>
        </w:trPr>
        <w:tc>
          <w:tcPr>
            <w:tcW w:w="9360" w:type="dxa"/>
            <w:gridSpan w:val="2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5950008B" w14:textId="2CC9F356" w:rsidR="00361597" w:rsidRPr="003A6F72" w:rsidRDefault="00361597" w:rsidP="005A2188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A6F72">
              <w:rPr>
                <w:rFonts w:ascii="Arial Black" w:hAnsi="Arial Black"/>
                <w:caps/>
                <w:sz w:val="15"/>
              </w:rPr>
              <w:t>WIPO/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IP</w:t>
            </w:r>
            <w:r w:rsidRPr="003A6F72">
              <w:rPr>
                <w:rFonts w:ascii="Arial Black" w:hAnsi="Arial Black"/>
                <w:caps/>
                <w:sz w:val="15"/>
              </w:rPr>
              <w:t>TK</w:t>
            </w:r>
            <w:r w:rsidR="0079596B" w:rsidRPr="003A6F72">
              <w:rPr>
                <w:rFonts w:ascii="Arial Black" w:hAnsi="Arial Black"/>
                <w:caps/>
                <w:sz w:val="15"/>
              </w:rPr>
              <w:t>/GE/</w:t>
            </w:r>
            <w:r w:rsidR="00104077">
              <w:rPr>
                <w:rFonts w:ascii="Arial Black" w:hAnsi="Arial Black"/>
                <w:caps/>
                <w:sz w:val="15"/>
              </w:rPr>
              <w:t>2/</w:t>
            </w:r>
            <w:r w:rsidR="00646E9D">
              <w:rPr>
                <w:rFonts w:ascii="Arial Black" w:hAnsi="Arial Black"/>
                <w:caps/>
                <w:sz w:val="15"/>
              </w:rPr>
              <w:t>16</w:t>
            </w:r>
            <w:r w:rsidR="00271DDE" w:rsidRPr="003A6F72">
              <w:rPr>
                <w:rFonts w:ascii="Arial Black" w:hAnsi="Arial Black"/>
                <w:caps/>
                <w:sz w:val="15"/>
              </w:rPr>
              <w:t>/</w:t>
            </w:r>
            <w:r w:rsidR="00813C8B">
              <w:rPr>
                <w:rFonts w:ascii="Arial Black" w:hAnsi="Arial Black"/>
                <w:caps/>
                <w:sz w:val="15"/>
              </w:rPr>
              <w:t>INF/2</w:t>
            </w:r>
          </w:p>
        </w:tc>
      </w:tr>
      <w:tr w:rsidR="00361597" w:rsidRPr="001832A6" w14:paraId="2AA58BD7" w14:textId="77777777" w:rsidTr="004A2604">
        <w:trPr>
          <w:trHeight w:hRule="exact" w:val="170"/>
        </w:trPr>
        <w:tc>
          <w:tcPr>
            <w:tcW w:w="9360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284CF025" w14:textId="46EB73BA" w:rsidR="00361597" w:rsidRPr="0079596B" w:rsidRDefault="00FB20A1" w:rsidP="00FB20A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361597" w:rsidRPr="001832A6" w14:paraId="131CCC2F" w14:textId="77777777" w:rsidTr="004A2604">
        <w:trPr>
          <w:trHeight w:hRule="exact" w:val="198"/>
        </w:trPr>
        <w:tc>
          <w:tcPr>
            <w:tcW w:w="9360" w:type="dxa"/>
            <w:gridSpan w:val="2"/>
            <w:tcMar>
              <w:left w:w="0" w:type="dxa"/>
              <w:right w:w="0" w:type="dxa"/>
            </w:tcMar>
            <w:vAlign w:val="bottom"/>
          </w:tcPr>
          <w:p w14:paraId="2BF28D20" w14:textId="76724168" w:rsidR="00361597" w:rsidRPr="0079596B" w:rsidRDefault="00B63C19" w:rsidP="00B63C1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361597" w:rsidRPr="0079596B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79596B">
              <w:rPr>
                <w:rFonts w:ascii="Arial Black" w:hAnsi="Arial Black"/>
                <w:caps/>
                <w:sz w:val="15"/>
              </w:rPr>
              <w:t xml:space="preserve"> </w:t>
            </w:r>
            <w:r w:rsidR="00FB20A1">
              <w:rPr>
                <w:rFonts w:ascii="Arial Black" w:hAnsi="Arial Black"/>
                <w:caps/>
                <w:sz w:val="15"/>
                <w:lang w:val="ru-RU"/>
              </w:rPr>
              <w:t>11 ноября</w:t>
            </w:r>
            <w:r w:rsidR="00E430AE">
              <w:rPr>
                <w:rFonts w:ascii="Arial Black" w:hAnsi="Arial Black"/>
                <w:caps/>
                <w:sz w:val="15"/>
              </w:rPr>
              <w:t xml:space="preserve"> 201</w:t>
            </w:r>
            <w:r w:rsidR="00FB20A1">
              <w:rPr>
                <w:rFonts w:ascii="Arial Black" w:hAnsi="Arial Black"/>
                <w:caps/>
                <w:sz w:val="15"/>
                <w:lang w:val="ru-RU"/>
              </w:rPr>
              <w:t>6 г.</w:t>
            </w:r>
          </w:p>
        </w:tc>
      </w:tr>
    </w:tbl>
    <w:p w14:paraId="52D1EC75" w14:textId="77777777" w:rsidR="00361597" w:rsidRPr="008B2CC1" w:rsidRDefault="00361597" w:rsidP="004A2604"/>
    <w:p w14:paraId="5A6925FC" w14:textId="77777777" w:rsidR="00361597" w:rsidRPr="008B2CC1" w:rsidRDefault="00361597" w:rsidP="004A2604"/>
    <w:p w14:paraId="0EE31A74" w14:textId="77777777" w:rsidR="00361597" w:rsidRPr="008B2CC1" w:rsidRDefault="00361597" w:rsidP="004A2604"/>
    <w:p w14:paraId="397A88D1" w14:textId="77777777" w:rsidR="00361597" w:rsidRPr="008B2CC1" w:rsidRDefault="00361597" w:rsidP="004A2604"/>
    <w:p w14:paraId="2CDF8801" w14:textId="236E0694" w:rsidR="00361597" w:rsidRPr="00FB20A1" w:rsidRDefault="00FB20A1" w:rsidP="004A2604">
      <w:pPr>
        <w:rPr>
          <w:b/>
          <w:caps/>
          <w:sz w:val="24"/>
          <w:lang w:val="ru-RU"/>
        </w:rPr>
      </w:pPr>
      <w:r>
        <w:rPr>
          <w:b/>
          <w:caps/>
          <w:sz w:val="24"/>
          <w:lang w:val="ru-RU"/>
        </w:rPr>
        <w:t>СЕМИНАР</w:t>
      </w:r>
      <w:r w:rsidRPr="00FB20A1">
        <w:rPr>
          <w:b/>
          <w:caps/>
          <w:sz w:val="24"/>
          <w:lang w:val="ru-RU"/>
        </w:rPr>
        <w:t xml:space="preserve"> </w:t>
      </w:r>
      <w:r>
        <w:rPr>
          <w:b/>
          <w:caps/>
          <w:sz w:val="24"/>
          <w:lang w:val="ru-RU"/>
        </w:rPr>
        <w:t>ПО</w:t>
      </w:r>
      <w:r w:rsidRPr="00FB20A1">
        <w:rPr>
          <w:b/>
          <w:caps/>
          <w:sz w:val="24"/>
          <w:lang w:val="ru-RU"/>
        </w:rPr>
        <w:t xml:space="preserve"> </w:t>
      </w:r>
      <w:r>
        <w:rPr>
          <w:b/>
          <w:caps/>
          <w:sz w:val="24"/>
          <w:lang w:val="ru-RU"/>
        </w:rPr>
        <w:t>ИНТЕЛЛЕКТУАЛЬНОЙ</w:t>
      </w:r>
      <w:r w:rsidRPr="00FB20A1">
        <w:rPr>
          <w:b/>
          <w:caps/>
          <w:sz w:val="24"/>
          <w:lang w:val="ru-RU"/>
        </w:rPr>
        <w:t xml:space="preserve"> </w:t>
      </w:r>
      <w:r>
        <w:rPr>
          <w:b/>
          <w:caps/>
          <w:sz w:val="24"/>
          <w:lang w:val="ru-RU"/>
        </w:rPr>
        <w:t>СОБСТВЕННОСТИ</w:t>
      </w:r>
      <w:r w:rsidRPr="00FB20A1">
        <w:rPr>
          <w:b/>
          <w:caps/>
          <w:sz w:val="24"/>
          <w:lang w:val="ru-RU"/>
        </w:rPr>
        <w:t xml:space="preserve"> </w:t>
      </w:r>
      <w:r>
        <w:rPr>
          <w:b/>
          <w:caps/>
          <w:sz w:val="24"/>
          <w:lang w:val="ru-RU"/>
        </w:rPr>
        <w:t>И ТРАДИЦИОННЫМ ЗНАНИЯМ</w:t>
      </w:r>
    </w:p>
    <w:p w14:paraId="16714C2F" w14:textId="77777777" w:rsidR="00361597" w:rsidRPr="00FB20A1" w:rsidRDefault="00361597" w:rsidP="004A2604">
      <w:pPr>
        <w:rPr>
          <w:lang w:val="ru-RU"/>
        </w:rPr>
      </w:pPr>
    </w:p>
    <w:p w14:paraId="138454EF" w14:textId="77777777" w:rsidR="00361597" w:rsidRPr="00FB20A1" w:rsidRDefault="00361597" w:rsidP="004A2604">
      <w:pPr>
        <w:rPr>
          <w:lang w:val="ru-RU"/>
        </w:rPr>
      </w:pPr>
    </w:p>
    <w:p w14:paraId="56BB0E98" w14:textId="52ACEA1D" w:rsidR="00361597" w:rsidRPr="00FB20A1" w:rsidRDefault="00FB20A1" w:rsidP="004A2604">
      <w:pPr>
        <w:rPr>
          <w:lang w:val="ru-RU"/>
        </w:rPr>
      </w:pPr>
      <w:r>
        <w:rPr>
          <w:lang w:val="ru-RU"/>
        </w:rPr>
        <w:t>организован</w:t>
      </w:r>
      <w:r w:rsidR="00361597" w:rsidRPr="00FB20A1">
        <w:rPr>
          <w:lang w:val="ru-RU"/>
        </w:rPr>
        <w:br/>
      </w:r>
      <w:r>
        <w:rPr>
          <w:lang w:val="ru-RU"/>
        </w:rPr>
        <w:t>Всемирной организацией интеллектуальной собственности</w:t>
      </w:r>
      <w:r w:rsidR="00361597" w:rsidRPr="00FB20A1">
        <w:rPr>
          <w:lang w:val="ru-RU"/>
        </w:rPr>
        <w:t xml:space="preserve"> (</w:t>
      </w:r>
      <w:r>
        <w:rPr>
          <w:lang w:val="ru-RU"/>
        </w:rPr>
        <w:t>ВОИС</w:t>
      </w:r>
      <w:r w:rsidR="00361597" w:rsidRPr="00FB20A1">
        <w:rPr>
          <w:lang w:val="ru-RU"/>
        </w:rPr>
        <w:t>)</w:t>
      </w:r>
    </w:p>
    <w:p w14:paraId="11BD1C10" w14:textId="77777777" w:rsidR="0078155E" w:rsidRPr="00FB20A1" w:rsidRDefault="0078155E" w:rsidP="004A2604">
      <w:pPr>
        <w:rPr>
          <w:lang w:val="ru-RU"/>
        </w:rPr>
      </w:pPr>
    </w:p>
    <w:p w14:paraId="655CA925" w14:textId="77777777" w:rsidR="00361597" w:rsidRPr="00FB20A1" w:rsidRDefault="00361597" w:rsidP="004A2604">
      <w:pPr>
        <w:rPr>
          <w:b/>
          <w:sz w:val="24"/>
          <w:szCs w:val="24"/>
          <w:lang w:val="ru-RU"/>
        </w:rPr>
      </w:pPr>
    </w:p>
    <w:p w14:paraId="2ED1DE23" w14:textId="4887168B" w:rsidR="00361597" w:rsidRPr="00FB20A1" w:rsidRDefault="00FB20A1" w:rsidP="00EC230F">
      <w:pPr>
        <w:tabs>
          <w:tab w:val="center" w:pos="4781"/>
        </w:tabs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361597" w:rsidRPr="00FB20A1">
        <w:rPr>
          <w:b/>
          <w:sz w:val="24"/>
          <w:szCs w:val="24"/>
          <w:lang w:val="ru-RU"/>
        </w:rPr>
        <w:t xml:space="preserve">, </w:t>
      </w:r>
      <w:r w:rsidR="00104077" w:rsidRPr="00FB20A1">
        <w:rPr>
          <w:b/>
          <w:sz w:val="24"/>
          <w:szCs w:val="24"/>
          <w:lang w:val="ru-RU"/>
        </w:rPr>
        <w:t xml:space="preserve">24 </w:t>
      </w:r>
      <w:r>
        <w:rPr>
          <w:b/>
          <w:sz w:val="24"/>
          <w:szCs w:val="24"/>
          <w:lang w:val="ru-RU"/>
        </w:rPr>
        <w:t>и</w:t>
      </w:r>
      <w:r w:rsidR="00104077" w:rsidRPr="00FB20A1">
        <w:rPr>
          <w:b/>
          <w:sz w:val="24"/>
          <w:szCs w:val="24"/>
          <w:lang w:val="ru-RU"/>
        </w:rPr>
        <w:t xml:space="preserve"> 25</w:t>
      </w:r>
      <w:r>
        <w:rPr>
          <w:b/>
          <w:sz w:val="24"/>
          <w:szCs w:val="24"/>
          <w:lang w:val="ru-RU"/>
        </w:rPr>
        <w:t> ноября</w:t>
      </w:r>
      <w:r w:rsidR="00646E9D" w:rsidRPr="00FB20A1">
        <w:rPr>
          <w:b/>
          <w:sz w:val="24"/>
          <w:szCs w:val="24"/>
          <w:lang w:val="ru-RU"/>
        </w:rPr>
        <w:t xml:space="preserve"> 2016</w:t>
      </w:r>
      <w:r>
        <w:rPr>
          <w:b/>
          <w:sz w:val="24"/>
          <w:szCs w:val="24"/>
          <w:lang w:val="ru-RU"/>
        </w:rPr>
        <w:t> г.</w:t>
      </w:r>
    </w:p>
    <w:p w14:paraId="4443BB8F" w14:textId="77777777" w:rsidR="00361597" w:rsidRPr="00FB20A1" w:rsidRDefault="00361597" w:rsidP="004A2604">
      <w:pPr>
        <w:rPr>
          <w:lang w:val="ru-RU"/>
        </w:rPr>
      </w:pPr>
    </w:p>
    <w:p w14:paraId="757F246E" w14:textId="77777777" w:rsidR="00361597" w:rsidRPr="00FB20A1" w:rsidRDefault="00361597" w:rsidP="004A2604">
      <w:pPr>
        <w:rPr>
          <w:lang w:val="ru-RU"/>
        </w:rPr>
      </w:pPr>
    </w:p>
    <w:p w14:paraId="29A574BE" w14:textId="77777777" w:rsidR="00361597" w:rsidRPr="00FB20A1" w:rsidRDefault="00361597" w:rsidP="004A2604">
      <w:pPr>
        <w:rPr>
          <w:lang w:val="ru-RU"/>
        </w:rPr>
      </w:pPr>
    </w:p>
    <w:p w14:paraId="4B7C5C56" w14:textId="694BA2A1" w:rsidR="00361597" w:rsidRPr="00FB20A1" w:rsidRDefault="00FB20A1" w:rsidP="004A2604">
      <w:pPr>
        <w:rPr>
          <w:caps/>
          <w:sz w:val="24"/>
          <w:lang w:val="ru-RU"/>
        </w:rPr>
      </w:pPr>
      <w:bookmarkStart w:id="3" w:name="TitleOfDoc"/>
      <w:bookmarkEnd w:id="3"/>
      <w:r>
        <w:rPr>
          <w:caps/>
          <w:sz w:val="24"/>
          <w:lang w:val="ru-RU"/>
        </w:rPr>
        <w:t>ИНФОРМАЦИОННАЯ ЗАПИСКА</w:t>
      </w:r>
    </w:p>
    <w:p w14:paraId="7CEF3BBC" w14:textId="77777777" w:rsidR="00361597" w:rsidRPr="00FB20A1" w:rsidRDefault="00361597" w:rsidP="004A2604">
      <w:pPr>
        <w:rPr>
          <w:lang w:val="ru-RU"/>
        </w:rPr>
      </w:pPr>
    </w:p>
    <w:p w14:paraId="00D39C1A" w14:textId="1579A181" w:rsidR="00361597" w:rsidRPr="00581B59" w:rsidRDefault="00FB20A1" w:rsidP="004A2604">
      <w:bookmarkStart w:id="4" w:name="Prepared"/>
      <w:bookmarkEnd w:id="4"/>
      <w:r>
        <w:rPr>
          <w:i/>
          <w:lang w:val="ru-RU"/>
        </w:rPr>
        <w:t>подготовлена</w:t>
      </w:r>
      <w:r w:rsidRPr="00581B59">
        <w:rPr>
          <w:i/>
        </w:rPr>
        <w:t xml:space="preserve"> </w:t>
      </w:r>
      <w:r>
        <w:rPr>
          <w:i/>
          <w:lang w:val="ru-RU"/>
        </w:rPr>
        <w:t>Международным</w:t>
      </w:r>
      <w:r w:rsidRPr="00581B59">
        <w:rPr>
          <w:i/>
        </w:rPr>
        <w:t xml:space="preserve"> </w:t>
      </w:r>
      <w:r>
        <w:rPr>
          <w:i/>
          <w:lang w:val="ru-RU"/>
        </w:rPr>
        <w:t>бюро</w:t>
      </w:r>
      <w:r w:rsidRPr="00581B59">
        <w:rPr>
          <w:i/>
        </w:rPr>
        <w:t xml:space="preserve"> </w:t>
      </w:r>
      <w:r>
        <w:rPr>
          <w:i/>
          <w:lang w:val="ru-RU"/>
        </w:rPr>
        <w:t>ВОИС</w:t>
      </w:r>
    </w:p>
    <w:p w14:paraId="51184E36" w14:textId="77777777" w:rsidR="00361597" w:rsidRPr="00581B59" w:rsidRDefault="00361597" w:rsidP="004A2604"/>
    <w:p w14:paraId="2C7D535F" w14:textId="77777777" w:rsidR="00361597" w:rsidRPr="00581B59" w:rsidRDefault="00361597" w:rsidP="004A2604"/>
    <w:p w14:paraId="5EF43C13" w14:textId="77777777" w:rsidR="00361597" w:rsidRPr="00581B59" w:rsidRDefault="00361597" w:rsidP="004A2604"/>
    <w:p w14:paraId="5AB19990" w14:textId="77777777" w:rsidR="00361597" w:rsidRPr="00581B59" w:rsidRDefault="00361597" w:rsidP="004A2604"/>
    <w:p w14:paraId="6A5D2265" w14:textId="77777777" w:rsidR="00361597" w:rsidRPr="00581B59" w:rsidRDefault="00361597" w:rsidP="004A2604"/>
    <w:p w14:paraId="11FD6AEA" w14:textId="77777777" w:rsidR="00361597" w:rsidRPr="00581B59" w:rsidRDefault="00361597" w:rsidP="004A2604">
      <w:r w:rsidRPr="00581B59">
        <w:br w:type="page"/>
      </w:r>
    </w:p>
    <w:p w14:paraId="1CB60EB9" w14:textId="77777777" w:rsidR="001F0466" w:rsidRPr="00581B59" w:rsidRDefault="001F0466" w:rsidP="00814724">
      <w:pPr>
        <w:rPr>
          <w:szCs w:val="22"/>
        </w:rPr>
      </w:pPr>
    </w:p>
    <w:p w14:paraId="7C3E4AEB" w14:textId="699C30B6" w:rsidR="00E90B6B" w:rsidRPr="005E5B76" w:rsidRDefault="001F0466" w:rsidP="0068307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581B5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81B5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81B59">
        <w:rPr>
          <w:szCs w:val="22"/>
          <w:lang w:val="ru-RU"/>
        </w:rPr>
        <w:tab/>
      </w:r>
      <w:r w:rsidR="00581B59">
        <w:rPr>
          <w:szCs w:val="22"/>
          <w:lang w:val="ru-RU"/>
        </w:rPr>
        <w:t>Семинар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по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интеллектуальной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собственности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и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традиционным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знаниям</w:t>
      </w:r>
      <w:r w:rsidR="00581B59" w:rsidRPr="00581B59">
        <w:rPr>
          <w:szCs w:val="22"/>
          <w:lang w:val="ru-RU"/>
        </w:rPr>
        <w:t xml:space="preserve"> </w:t>
      </w:r>
      <w:r w:rsidR="00B529F3" w:rsidRPr="00581B59">
        <w:rPr>
          <w:szCs w:val="22"/>
          <w:lang w:val="ru-RU"/>
        </w:rPr>
        <w:t>(</w:t>
      </w:r>
      <w:r w:rsidR="00581B59" w:rsidRPr="00581B59">
        <w:rPr>
          <w:szCs w:val="22"/>
          <w:lang w:val="ru-RU"/>
        </w:rPr>
        <w:t>«</w:t>
      </w:r>
      <w:r w:rsidR="00581B59">
        <w:rPr>
          <w:szCs w:val="22"/>
          <w:lang w:val="ru-RU"/>
        </w:rPr>
        <w:t>Семинар</w:t>
      </w:r>
      <w:r w:rsidR="00581B59" w:rsidRPr="00581B59">
        <w:rPr>
          <w:szCs w:val="22"/>
          <w:lang w:val="ru-RU"/>
        </w:rPr>
        <w:t>»</w:t>
      </w:r>
      <w:r w:rsidR="00B529F3" w:rsidRPr="00581B59">
        <w:rPr>
          <w:szCs w:val="22"/>
          <w:lang w:val="ru-RU"/>
        </w:rPr>
        <w:t>)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призван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главным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образом</w:t>
      </w:r>
      <w:r w:rsidR="00581B59" w:rsidRPr="00581B59">
        <w:rPr>
          <w:szCs w:val="22"/>
          <w:lang w:val="ru-RU"/>
        </w:rPr>
        <w:t xml:space="preserve"> </w:t>
      </w:r>
      <w:r w:rsidR="00581B59">
        <w:rPr>
          <w:szCs w:val="22"/>
          <w:lang w:val="ru-RU"/>
        </w:rPr>
        <w:t>способствовать</w:t>
      </w:r>
      <w:r w:rsidR="00581B59" w:rsidRPr="00581B59">
        <w:rPr>
          <w:szCs w:val="22"/>
          <w:lang w:val="ru-RU"/>
        </w:rPr>
        <w:t xml:space="preserve"> формировани</w:t>
      </w:r>
      <w:r w:rsidR="00581B59">
        <w:rPr>
          <w:szCs w:val="22"/>
          <w:lang w:val="ru-RU"/>
        </w:rPr>
        <w:t>ю</w:t>
      </w:r>
      <w:r w:rsidR="00581B59" w:rsidRPr="00581B59">
        <w:rPr>
          <w:szCs w:val="22"/>
          <w:lang w:val="ru-RU"/>
        </w:rPr>
        <w:t xml:space="preserve"> </w:t>
      </w:r>
      <w:r w:rsidR="00581B59" w:rsidRPr="005E5B76">
        <w:rPr>
          <w:szCs w:val="22"/>
          <w:lang w:val="ru-RU"/>
        </w:rPr>
        <w:t xml:space="preserve">«региональных и межрегиональных знаний и консенсуса </w:t>
      </w:r>
      <w:r w:rsidR="005E5B76" w:rsidRPr="005E5B76">
        <w:rPr>
          <w:szCs w:val="22"/>
          <w:lang w:val="ru-RU"/>
        </w:rPr>
        <w:t xml:space="preserve">&lt; </w:t>
      </w:r>
      <w:r w:rsidR="00581B59" w:rsidRPr="005E5B76">
        <w:rPr>
          <w:szCs w:val="22"/>
          <w:lang w:val="ru-RU"/>
        </w:rPr>
        <w:t xml:space="preserve">по вопросам, касающимся </w:t>
      </w:r>
      <w:r w:rsidR="005E5B76">
        <w:rPr>
          <w:szCs w:val="22"/>
          <w:lang w:val="ru-RU"/>
        </w:rPr>
        <w:t>интеллектуальной</w:t>
      </w:r>
      <w:r w:rsidR="005E5B76" w:rsidRPr="005E5B76">
        <w:rPr>
          <w:szCs w:val="22"/>
          <w:lang w:val="ru-RU"/>
        </w:rPr>
        <w:t xml:space="preserve"> </w:t>
      </w:r>
      <w:r w:rsidR="005E5B76">
        <w:rPr>
          <w:szCs w:val="22"/>
          <w:lang w:val="ru-RU"/>
        </w:rPr>
        <w:t>собственности</w:t>
      </w:r>
      <w:r w:rsidR="005E5B76" w:rsidRPr="005E5B76">
        <w:rPr>
          <w:szCs w:val="22"/>
          <w:lang w:val="ru-RU"/>
        </w:rPr>
        <w:t xml:space="preserve"> (</w:t>
      </w:r>
      <w:r w:rsidR="00581B59" w:rsidRPr="005E5B76">
        <w:rPr>
          <w:szCs w:val="22"/>
          <w:lang w:val="ru-RU"/>
        </w:rPr>
        <w:t>ИС</w:t>
      </w:r>
      <w:r w:rsidR="005E5B76" w:rsidRPr="005E5B76">
        <w:rPr>
          <w:szCs w:val="22"/>
          <w:lang w:val="ru-RU"/>
        </w:rPr>
        <w:t xml:space="preserve">) </w:t>
      </w:r>
      <w:r w:rsidR="005E5B76">
        <w:rPr>
          <w:szCs w:val="22"/>
          <w:lang w:val="ru-RU"/>
        </w:rPr>
        <w:t>и</w:t>
      </w:r>
      <w:r w:rsidR="005E5B76" w:rsidRPr="005E5B76">
        <w:rPr>
          <w:szCs w:val="22"/>
          <w:lang w:val="ru-RU"/>
        </w:rPr>
        <w:t xml:space="preserve"> </w:t>
      </w:r>
      <w:r w:rsidR="005E5B76">
        <w:rPr>
          <w:szCs w:val="22"/>
          <w:lang w:val="ru-RU"/>
        </w:rPr>
        <w:t>традиционных</w:t>
      </w:r>
      <w:r w:rsidR="005E5B76" w:rsidRPr="005E5B76">
        <w:rPr>
          <w:szCs w:val="22"/>
          <w:lang w:val="ru-RU"/>
        </w:rPr>
        <w:t xml:space="preserve"> </w:t>
      </w:r>
      <w:r w:rsidR="005E5B76">
        <w:rPr>
          <w:szCs w:val="22"/>
          <w:lang w:val="ru-RU"/>
        </w:rPr>
        <w:t>знаний</w:t>
      </w:r>
      <w:r w:rsidR="005E5B76" w:rsidRPr="005E5B76">
        <w:rPr>
          <w:szCs w:val="22"/>
          <w:lang w:val="ru-RU"/>
        </w:rPr>
        <w:t xml:space="preserve"> (</w:t>
      </w:r>
      <w:r w:rsidR="00581B59" w:rsidRPr="005E5B76">
        <w:rPr>
          <w:szCs w:val="22"/>
          <w:lang w:val="ru-RU"/>
        </w:rPr>
        <w:t>ТЗ</w:t>
      </w:r>
      <w:r w:rsidR="005E5B76" w:rsidRPr="005E5B76">
        <w:rPr>
          <w:szCs w:val="22"/>
          <w:lang w:val="ru-RU"/>
        </w:rPr>
        <w:t>)</w:t>
      </w:r>
      <w:r w:rsidR="00581B59" w:rsidRPr="005E5B76">
        <w:rPr>
          <w:szCs w:val="22"/>
          <w:lang w:val="ru-RU"/>
        </w:rPr>
        <w:t>,</w:t>
      </w:r>
      <w:r w:rsidR="005E5B76" w:rsidRPr="005E5B76">
        <w:rPr>
          <w:szCs w:val="22"/>
          <w:lang w:val="ru-RU"/>
        </w:rPr>
        <w:t xml:space="preserve"> &gt;</w:t>
      </w:r>
      <w:r w:rsidR="00581B59" w:rsidRPr="005E5B76">
        <w:rPr>
          <w:szCs w:val="22"/>
          <w:lang w:val="ru-RU"/>
        </w:rPr>
        <w:t xml:space="preserve"> с упором на нерешенные вопросы</w:t>
      </w:r>
      <w:r w:rsidR="005E5B76" w:rsidRPr="005E5B76">
        <w:rPr>
          <w:szCs w:val="22"/>
          <w:lang w:val="ru-RU"/>
        </w:rPr>
        <w:t xml:space="preserve">», </w:t>
      </w:r>
      <w:r w:rsidR="005E5B76">
        <w:rPr>
          <w:szCs w:val="22"/>
          <w:lang w:val="ru-RU"/>
        </w:rPr>
        <w:t>как указано в мандате Межправительственного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B529F3" w:rsidRPr="005E5B76">
        <w:rPr>
          <w:szCs w:val="22"/>
          <w:lang w:val="ru-RU"/>
        </w:rPr>
        <w:t xml:space="preserve">. </w:t>
      </w:r>
    </w:p>
    <w:p w14:paraId="61444634" w14:textId="77777777" w:rsidR="00E90B6B" w:rsidRPr="005E5B76" w:rsidRDefault="00E90B6B" w:rsidP="0068307E">
      <w:pPr>
        <w:rPr>
          <w:szCs w:val="22"/>
          <w:lang w:val="ru-RU"/>
        </w:rPr>
      </w:pPr>
    </w:p>
    <w:p w14:paraId="6041364A" w14:textId="1FBF3746" w:rsidR="0068307E" w:rsidRPr="009F7830" w:rsidRDefault="00F23B42" w:rsidP="0068307E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9F783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F783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F7830">
        <w:rPr>
          <w:szCs w:val="22"/>
          <w:lang w:val="ru-RU"/>
        </w:rPr>
        <w:tab/>
      </w:r>
      <w:r w:rsidR="009F7830">
        <w:rPr>
          <w:szCs w:val="22"/>
          <w:lang w:val="ru-RU"/>
        </w:rPr>
        <w:t>МКГР</w:t>
      </w:r>
      <w:r w:rsidR="009F7830" w:rsidRPr="009F7830">
        <w:rPr>
          <w:szCs w:val="22"/>
          <w:lang w:val="ru-RU"/>
        </w:rPr>
        <w:t xml:space="preserve"> </w:t>
      </w:r>
      <w:r w:rsidR="009F7830">
        <w:rPr>
          <w:szCs w:val="22"/>
          <w:lang w:val="ru-RU"/>
        </w:rPr>
        <w:t>на</w:t>
      </w:r>
      <w:r w:rsidR="009F7830" w:rsidRPr="009F7830">
        <w:rPr>
          <w:szCs w:val="22"/>
          <w:lang w:val="ru-RU"/>
        </w:rPr>
        <w:t xml:space="preserve"> </w:t>
      </w:r>
      <w:r w:rsidR="009F7830">
        <w:rPr>
          <w:szCs w:val="22"/>
          <w:lang w:val="ru-RU"/>
        </w:rPr>
        <w:t>своей</w:t>
      </w:r>
      <w:r w:rsidR="009F7830" w:rsidRPr="009F7830">
        <w:rPr>
          <w:szCs w:val="22"/>
          <w:lang w:val="ru-RU"/>
        </w:rPr>
        <w:t xml:space="preserve"> </w:t>
      </w:r>
      <w:r w:rsidR="009F7830">
        <w:rPr>
          <w:szCs w:val="22"/>
          <w:lang w:val="ru-RU"/>
        </w:rPr>
        <w:t>тридцать</w:t>
      </w:r>
      <w:r w:rsidR="009F7830" w:rsidRPr="009F7830">
        <w:rPr>
          <w:szCs w:val="22"/>
          <w:lang w:val="ru-RU"/>
        </w:rPr>
        <w:t xml:space="preserve"> </w:t>
      </w:r>
      <w:r w:rsidR="009F7830">
        <w:rPr>
          <w:szCs w:val="22"/>
          <w:lang w:val="ru-RU"/>
        </w:rPr>
        <w:t>первой</w:t>
      </w:r>
      <w:r w:rsidR="009F7830" w:rsidRPr="009F7830">
        <w:rPr>
          <w:szCs w:val="22"/>
          <w:lang w:val="ru-RU"/>
        </w:rPr>
        <w:t xml:space="preserve"> </w:t>
      </w:r>
      <w:r w:rsidR="009F7830">
        <w:rPr>
          <w:szCs w:val="22"/>
          <w:lang w:val="ru-RU"/>
        </w:rPr>
        <w:t>сессии</w:t>
      </w:r>
      <w:r w:rsidR="009F7830" w:rsidRPr="009F7830">
        <w:rPr>
          <w:szCs w:val="22"/>
          <w:lang w:val="ru-RU"/>
        </w:rPr>
        <w:t xml:space="preserve">, </w:t>
      </w:r>
      <w:r w:rsidR="009F7830">
        <w:rPr>
          <w:szCs w:val="22"/>
          <w:lang w:val="ru-RU"/>
        </w:rPr>
        <w:t>состоявшейся</w:t>
      </w:r>
      <w:r w:rsidR="009F7830" w:rsidRPr="009F7830">
        <w:rPr>
          <w:szCs w:val="22"/>
          <w:lang w:val="ru-RU"/>
        </w:rPr>
        <w:t xml:space="preserve"> 19–</w:t>
      </w:r>
      <w:r w:rsidR="0068307E" w:rsidRPr="009F7830">
        <w:rPr>
          <w:szCs w:val="22"/>
          <w:lang w:val="ru-RU"/>
        </w:rPr>
        <w:t>23</w:t>
      </w:r>
      <w:r w:rsidR="009F7830" w:rsidRPr="009F7830">
        <w:rPr>
          <w:szCs w:val="22"/>
        </w:rPr>
        <w:t> </w:t>
      </w:r>
      <w:r w:rsidR="009F7830">
        <w:rPr>
          <w:szCs w:val="22"/>
          <w:lang w:val="ru-RU"/>
        </w:rPr>
        <w:t>сентября</w:t>
      </w:r>
      <w:r w:rsidR="0068307E" w:rsidRPr="009F7830">
        <w:rPr>
          <w:szCs w:val="22"/>
          <w:lang w:val="ru-RU"/>
        </w:rPr>
        <w:t xml:space="preserve"> 2016</w:t>
      </w:r>
      <w:r w:rsidR="009F7830" w:rsidRPr="009F7830">
        <w:rPr>
          <w:szCs w:val="22"/>
        </w:rPr>
        <w:t> </w:t>
      </w:r>
      <w:r w:rsidR="009F7830">
        <w:rPr>
          <w:szCs w:val="22"/>
          <w:lang w:val="ru-RU"/>
        </w:rPr>
        <w:t>г</w:t>
      </w:r>
      <w:r w:rsidR="009F7830" w:rsidRPr="009F7830">
        <w:rPr>
          <w:szCs w:val="22"/>
          <w:lang w:val="ru-RU"/>
        </w:rPr>
        <w:t>.</w:t>
      </w:r>
      <w:r w:rsidR="0068307E" w:rsidRPr="009F7830">
        <w:rPr>
          <w:szCs w:val="22"/>
          <w:lang w:val="ru-RU"/>
        </w:rPr>
        <w:t xml:space="preserve">, </w:t>
      </w:r>
      <w:r w:rsidR="009F7830">
        <w:rPr>
          <w:szCs w:val="22"/>
          <w:lang w:val="ru-RU"/>
        </w:rPr>
        <w:t>постановил</w:t>
      </w:r>
      <w:r w:rsidR="009F7830" w:rsidRPr="009F7830">
        <w:rPr>
          <w:szCs w:val="22"/>
          <w:lang w:val="ru-RU"/>
        </w:rPr>
        <w:t xml:space="preserve"> передать на рассмотрение </w:t>
      </w:r>
      <w:r w:rsidR="009F7830">
        <w:rPr>
          <w:szCs w:val="22"/>
          <w:lang w:val="ru-RU"/>
        </w:rPr>
        <w:t xml:space="preserve">тридцать второй </w:t>
      </w:r>
      <w:r w:rsidR="009F7830" w:rsidRPr="009F7830">
        <w:rPr>
          <w:szCs w:val="22"/>
          <w:lang w:val="ru-RU"/>
        </w:rPr>
        <w:t>сессии «ориентировочный перечень нерешенных/отложенных вопросов для рассмотрения/урегулирования на следующей сессии»</w:t>
      </w:r>
      <w:r w:rsidR="0068307E">
        <w:rPr>
          <w:rStyle w:val="FootnoteReference"/>
          <w:szCs w:val="22"/>
        </w:rPr>
        <w:footnoteReference w:id="2"/>
      </w:r>
      <w:r w:rsidR="0068307E" w:rsidRPr="009F7830">
        <w:rPr>
          <w:szCs w:val="22"/>
          <w:lang w:val="ru-RU"/>
        </w:rPr>
        <w:t xml:space="preserve">.  </w:t>
      </w:r>
      <w:r w:rsidR="000208FB" w:rsidRPr="009F7830">
        <w:rPr>
          <w:szCs w:val="22"/>
          <w:lang w:val="ru-RU"/>
        </w:rPr>
        <w:t xml:space="preserve"> </w:t>
      </w:r>
    </w:p>
    <w:p w14:paraId="508BF492" w14:textId="77777777" w:rsidR="000208FB" w:rsidRPr="009F7830" w:rsidRDefault="000208FB" w:rsidP="000208FB">
      <w:pPr>
        <w:rPr>
          <w:szCs w:val="22"/>
          <w:lang w:val="ru-RU"/>
        </w:rPr>
      </w:pPr>
    </w:p>
    <w:p w14:paraId="24327356" w14:textId="37F6ADF9" w:rsidR="000208FB" w:rsidRPr="0040774A" w:rsidRDefault="000208FB" w:rsidP="000208FB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D46D1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D46D1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D46D1A">
        <w:rPr>
          <w:szCs w:val="22"/>
          <w:lang w:val="ru-RU"/>
        </w:rPr>
        <w:tab/>
      </w:r>
      <w:r w:rsidR="00D46D1A">
        <w:rPr>
          <w:szCs w:val="22"/>
          <w:lang w:val="ru-RU"/>
        </w:rPr>
        <w:t>В</w:t>
      </w:r>
      <w:r w:rsidR="00D46D1A" w:rsidRPr="00D46D1A">
        <w:rPr>
          <w:szCs w:val="22"/>
          <w:lang w:val="ru-RU"/>
        </w:rPr>
        <w:t xml:space="preserve"> </w:t>
      </w:r>
      <w:r w:rsidR="00D46D1A">
        <w:rPr>
          <w:szCs w:val="22"/>
          <w:lang w:val="ru-RU"/>
        </w:rPr>
        <w:t>настоящей</w:t>
      </w:r>
      <w:r w:rsidR="00D46D1A" w:rsidRPr="00D46D1A">
        <w:rPr>
          <w:szCs w:val="22"/>
          <w:lang w:val="ru-RU"/>
        </w:rPr>
        <w:t xml:space="preserve"> </w:t>
      </w:r>
      <w:r w:rsidR="00D46D1A">
        <w:rPr>
          <w:szCs w:val="22"/>
          <w:lang w:val="ru-RU"/>
        </w:rPr>
        <w:t>информационной</w:t>
      </w:r>
      <w:r w:rsidR="00D46D1A" w:rsidRPr="00D46D1A">
        <w:rPr>
          <w:szCs w:val="22"/>
          <w:lang w:val="ru-RU"/>
        </w:rPr>
        <w:t xml:space="preserve"> </w:t>
      </w:r>
      <w:r w:rsidR="00D46D1A">
        <w:rPr>
          <w:szCs w:val="22"/>
          <w:lang w:val="ru-RU"/>
        </w:rPr>
        <w:t>записке</w:t>
      </w:r>
      <w:r w:rsidR="00D46D1A" w:rsidRPr="00D46D1A">
        <w:rPr>
          <w:szCs w:val="22"/>
          <w:lang w:val="ru-RU"/>
        </w:rPr>
        <w:t xml:space="preserve"> </w:t>
      </w:r>
      <w:r w:rsidR="00D46D1A">
        <w:rPr>
          <w:szCs w:val="22"/>
          <w:lang w:val="ru-RU"/>
        </w:rPr>
        <w:t>приводится</w:t>
      </w:r>
      <w:r w:rsidR="00D46D1A" w:rsidRPr="00D46D1A">
        <w:rPr>
          <w:szCs w:val="22"/>
          <w:lang w:val="ru-RU"/>
        </w:rPr>
        <w:t xml:space="preserve"> </w:t>
      </w:r>
      <w:r w:rsidR="00D46D1A">
        <w:rPr>
          <w:szCs w:val="22"/>
          <w:lang w:val="ru-RU"/>
        </w:rPr>
        <w:t>справочная</w:t>
      </w:r>
      <w:r w:rsidR="00D46D1A" w:rsidRPr="00D46D1A">
        <w:rPr>
          <w:szCs w:val="22"/>
          <w:lang w:val="ru-RU"/>
        </w:rPr>
        <w:t xml:space="preserve"> </w:t>
      </w:r>
      <w:r w:rsidR="00D46D1A">
        <w:rPr>
          <w:szCs w:val="22"/>
          <w:lang w:val="ru-RU"/>
        </w:rPr>
        <w:t>информация</w:t>
      </w:r>
      <w:r w:rsidR="00EB3394">
        <w:rPr>
          <w:szCs w:val="22"/>
          <w:lang w:val="ru-RU"/>
        </w:rPr>
        <w:t xml:space="preserve">, посвященная </w:t>
      </w:r>
      <w:r w:rsidR="00D46D1A">
        <w:rPr>
          <w:szCs w:val="22"/>
          <w:lang w:val="ru-RU"/>
        </w:rPr>
        <w:t>кругл</w:t>
      </w:r>
      <w:r w:rsidR="0040774A">
        <w:rPr>
          <w:szCs w:val="22"/>
          <w:lang w:val="ru-RU"/>
        </w:rPr>
        <w:t>ы</w:t>
      </w:r>
      <w:r w:rsidR="00EB3394">
        <w:rPr>
          <w:szCs w:val="22"/>
          <w:lang w:val="ru-RU"/>
        </w:rPr>
        <w:t>м</w:t>
      </w:r>
      <w:r w:rsidR="00D46D1A">
        <w:rPr>
          <w:szCs w:val="22"/>
          <w:lang w:val="ru-RU"/>
        </w:rPr>
        <w:t xml:space="preserve"> стол</w:t>
      </w:r>
      <w:r w:rsidR="00EB3394">
        <w:rPr>
          <w:szCs w:val="22"/>
          <w:lang w:val="ru-RU"/>
        </w:rPr>
        <w:t>ам</w:t>
      </w:r>
      <w:r w:rsidR="0040774A">
        <w:rPr>
          <w:szCs w:val="22"/>
          <w:lang w:val="ru-RU"/>
        </w:rPr>
        <w:t>, которые будут организованы в рамках Семинара, а также основно</w:t>
      </w:r>
      <w:r w:rsidR="00B51AC4">
        <w:rPr>
          <w:szCs w:val="22"/>
          <w:lang w:val="ru-RU"/>
        </w:rPr>
        <w:t>м</w:t>
      </w:r>
      <w:r w:rsidR="00EB3394">
        <w:rPr>
          <w:szCs w:val="22"/>
          <w:lang w:val="ru-RU"/>
        </w:rPr>
        <w:t>у</w:t>
      </w:r>
      <w:r w:rsidR="0040774A">
        <w:rPr>
          <w:szCs w:val="22"/>
          <w:lang w:val="ru-RU"/>
        </w:rPr>
        <w:t xml:space="preserve"> доклад</w:t>
      </w:r>
      <w:r w:rsidR="00EB3394">
        <w:rPr>
          <w:szCs w:val="22"/>
          <w:lang w:val="ru-RU"/>
        </w:rPr>
        <w:t>у</w:t>
      </w:r>
      <w:r w:rsidR="0040774A">
        <w:rPr>
          <w:szCs w:val="22"/>
          <w:lang w:val="ru-RU"/>
        </w:rPr>
        <w:t>.</w:t>
      </w:r>
    </w:p>
    <w:p w14:paraId="250B88DE" w14:textId="77777777" w:rsidR="001F0466" w:rsidRPr="0040774A" w:rsidRDefault="001F0466" w:rsidP="00814724">
      <w:pPr>
        <w:rPr>
          <w:b/>
          <w:szCs w:val="22"/>
          <w:lang w:val="ru-RU"/>
        </w:rPr>
      </w:pPr>
    </w:p>
    <w:p w14:paraId="6931EE93" w14:textId="0D7D0E2A" w:rsidR="00992A6E" w:rsidRPr="0040774A" w:rsidRDefault="0040774A" w:rsidP="00814724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Круглый</w:t>
      </w:r>
      <w:r w:rsidRPr="0040774A">
        <w:rPr>
          <w:b/>
          <w:szCs w:val="22"/>
        </w:rPr>
        <w:t xml:space="preserve"> </w:t>
      </w:r>
      <w:r>
        <w:rPr>
          <w:b/>
          <w:szCs w:val="22"/>
          <w:lang w:val="ru-RU"/>
        </w:rPr>
        <w:t>стол</w:t>
      </w:r>
      <w:r w:rsidRPr="0040774A">
        <w:rPr>
          <w:b/>
          <w:szCs w:val="22"/>
        </w:rPr>
        <w:t> </w:t>
      </w:r>
      <w:r w:rsidR="00CD6D28" w:rsidRPr="00CD6D28">
        <w:rPr>
          <w:b/>
          <w:szCs w:val="22"/>
        </w:rPr>
        <w:t>1</w:t>
      </w:r>
      <w:r w:rsidRPr="0040774A">
        <w:rPr>
          <w:b/>
          <w:szCs w:val="22"/>
        </w:rPr>
        <w:t>.</w:t>
      </w:r>
      <w:r w:rsidR="00CD6D28" w:rsidRPr="00CD6D28">
        <w:rPr>
          <w:b/>
          <w:szCs w:val="22"/>
        </w:rPr>
        <w:t xml:space="preserve">  </w:t>
      </w:r>
      <w:r>
        <w:rPr>
          <w:b/>
          <w:szCs w:val="22"/>
          <w:lang w:val="ru-RU"/>
        </w:rPr>
        <w:t>Региональный, национальный и общинный опыт, важный для определения «охраняемых традиционных знаний» на международном уровне</w:t>
      </w:r>
    </w:p>
    <w:p w14:paraId="2A1C099D" w14:textId="77777777" w:rsidR="00ED2D83" w:rsidRPr="0040774A" w:rsidRDefault="00ED2D83" w:rsidP="00477F54">
      <w:pPr>
        <w:rPr>
          <w:szCs w:val="22"/>
          <w:lang w:val="ru-RU"/>
        </w:rPr>
      </w:pPr>
    </w:p>
    <w:p w14:paraId="58C225DF" w14:textId="74AA77F8" w:rsidR="00F03CB3" w:rsidRPr="00F82A27" w:rsidRDefault="00B529F3" w:rsidP="00B529F3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40774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0774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0774A">
        <w:rPr>
          <w:szCs w:val="22"/>
          <w:lang w:val="ru-RU"/>
        </w:rPr>
        <w:tab/>
      </w:r>
      <w:r w:rsidR="0040774A">
        <w:rPr>
          <w:szCs w:val="22"/>
          <w:lang w:val="ru-RU"/>
        </w:rPr>
        <w:t>Ожидается</w:t>
      </w:r>
      <w:r w:rsidR="0040774A" w:rsidRPr="0040774A">
        <w:rPr>
          <w:szCs w:val="22"/>
          <w:lang w:val="ru-RU"/>
        </w:rPr>
        <w:t xml:space="preserve">, </w:t>
      </w:r>
      <w:r w:rsidR="0040774A">
        <w:rPr>
          <w:szCs w:val="22"/>
          <w:lang w:val="ru-RU"/>
        </w:rPr>
        <w:t>что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в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рамках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данного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круглого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стола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будут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рассмотрены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>вопросы</w:t>
      </w:r>
      <w:r w:rsidR="00203344">
        <w:rPr>
          <w:szCs w:val="22"/>
          <w:lang w:val="ru-RU"/>
        </w:rPr>
        <w:t>, касающиеся</w:t>
      </w:r>
      <w:r w:rsidR="0040774A" w:rsidRPr="0040774A">
        <w:rPr>
          <w:szCs w:val="22"/>
          <w:lang w:val="ru-RU"/>
        </w:rPr>
        <w:t xml:space="preserve"> </w:t>
      </w:r>
      <w:r w:rsidR="0040774A">
        <w:rPr>
          <w:szCs w:val="22"/>
          <w:lang w:val="ru-RU"/>
        </w:rPr>
        <w:t xml:space="preserve">предмета </w:t>
      </w:r>
      <w:r w:rsidR="00F82A27">
        <w:rPr>
          <w:szCs w:val="22"/>
          <w:lang w:val="ru-RU"/>
        </w:rPr>
        <w:t xml:space="preserve">документа </w:t>
      </w:r>
      <w:r w:rsidR="009B6CE1" w:rsidRPr="0040774A">
        <w:rPr>
          <w:szCs w:val="22"/>
          <w:lang w:val="ru-RU"/>
        </w:rPr>
        <w:t>(</w:t>
      </w:r>
      <w:r w:rsidR="0040774A">
        <w:rPr>
          <w:szCs w:val="22"/>
          <w:lang w:val="ru-RU"/>
        </w:rPr>
        <w:t>в том числе критери</w:t>
      </w:r>
      <w:r w:rsidR="00203344">
        <w:rPr>
          <w:szCs w:val="22"/>
          <w:lang w:val="ru-RU"/>
        </w:rPr>
        <w:t>и</w:t>
      </w:r>
      <w:r w:rsidR="0040774A">
        <w:rPr>
          <w:szCs w:val="22"/>
          <w:lang w:val="ru-RU"/>
        </w:rPr>
        <w:t xml:space="preserve"> охраноспособ</w:t>
      </w:r>
      <w:r w:rsidR="00F82A27">
        <w:rPr>
          <w:szCs w:val="22"/>
          <w:lang w:val="ru-RU"/>
        </w:rPr>
        <w:t>ности</w:t>
      </w:r>
      <w:r w:rsidR="009B6CE1" w:rsidRPr="0040774A">
        <w:rPr>
          <w:szCs w:val="22"/>
          <w:lang w:val="ru-RU"/>
        </w:rPr>
        <w:t>)</w:t>
      </w:r>
      <w:r w:rsidR="00F82A27">
        <w:rPr>
          <w:szCs w:val="22"/>
          <w:lang w:val="ru-RU"/>
        </w:rPr>
        <w:t xml:space="preserve"> и </w:t>
      </w:r>
      <w:r w:rsidR="00606E98">
        <w:rPr>
          <w:szCs w:val="22"/>
          <w:lang w:val="ru-RU"/>
        </w:rPr>
        <w:t>(</w:t>
      </w:r>
      <w:r w:rsidR="00F82A27">
        <w:rPr>
          <w:szCs w:val="22"/>
          <w:lang w:val="ru-RU"/>
        </w:rPr>
        <w:t>косвенно</w:t>
      </w:r>
      <w:r w:rsidR="00606E98">
        <w:rPr>
          <w:szCs w:val="22"/>
          <w:lang w:val="ru-RU"/>
        </w:rPr>
        <w:t xml:space="preserve">) </w:t>
      </w:r>
      <w:r w:rsidR="00F82A27">
        <w:rPr>
          <w:szCs w:val="22"/>
          <w:lang w:val="ru-RU"/>
        </w:rPr>
        <w:t>бенефициаров охраны.  Эти вопросы связаны с одним из нерешенных</w:t>
      </w:r>
      <w:r w:rsidR="00F82A27" w:rsidRPr="00F82A27">
        <w:rPr>
          <w:szCs w:val="22"/>
          <w:lang w:val="ru-RU"/>
        </w:rPr>
        <w:t>/</w:t>
      </w:r>
      <w:r w:rsidR="00F82A27">
        <w:rPr>
          <w:szCs w:val="22"/>
          <w:lang w:val="ru-RU"/>
        </w:rPr>
        <w:t xml:space="preserve">отложенных вопросов «Использование некоторых терминов и понятий и их смысловое наполнение», в частности </w:t>
      </w:r>
      <w:r w:rsidR="00556031">
        <w:rPr>
          <w:szCs w:val="22"/>
          <w:lang w:val="ru-RU"/>
        </w:rPr>
        <w:t xml:space="preserve">использованием </w:t>
      </w:r>
      <w:r w:rsidR="00F82A27">
        <w:rPr>
          <w:szCs w:val="22"/>
          <w:lang w:val="ru-RU"/>
        </w:rPr>
        <w:t>ссылок на термины «охрана» ТЗ и «охраняемые» ТЗ.</w:t>
      </w:r>
    </w:p>
    <w:p w14:paraId="590CC506" w14:textId="44A01CA5" w:rsidR="00814724" w:rsidRPr="00F82A27" w:rsidRDefault="00814724" w:rsidP="00477F54">
      <w:pPr>
        <w:rPr>
          <w:szCs w:val="22"/>
          <w:lang w:val="ru-RU"/>
        </w:rPr>
      </w:pPr>
    </w:p>
    <w:p w14:paraId="59EF6E04" w14:textId="139CAAFE" w:rsidR="00814724" w:rsidRPr="00C46809" w:rsidRDefault="00F03CB3" w:rsidP="00477F54">
      <w:pPr>
        <w:rPr>
          <w:szCs w:val="22"/>
          <w:lang w:val="ru-RU"/>
        </w:rPr>
      </w:pPr>
      <w:r>
        <w:rPr>
          <w:rFonts w:eastAsia="Calibri"/>
          <w:lang w:eastAsia="en-US"/>
        </w:rPr>
        <w:fldChar w:fldCharType="begin"/>
      </w:r>
      <w:r w:rsidRPr="00BA7F56">
        <w:rPr>
          <w:rFonts w:eastAsia="Calibri"/>
          <w:lang w:val="ru-RU" w:eastAsia="en-US"/>
        </w:rPr>
        <w:instrText xml:space="preserve"> </w:instrText>
      </w:r>
      <w:r>
        <w:rPr>
          <w:rFonts w:eastAsia="Calibri"/>
          <w:lang w:eastAsia="en-US"/>
        </w:rPr>
        <w:instrText>AUTONUM</w:instrText>
      </w:r>
      <w:r w:rsidRPr="00BA7F56">
        <w:rPr>
          <w:rFonts w:eastAsia="Calibri"/>
          <w:lang w:val="ru-RU" w:eastAsia="en-US"/>
        </w:rPr>
        <w:instrText xml:space="preserve">  </w:instrText>
      </w:r>
      <w:r>
        <w:rPr>
          <w:rFonts w:eastAsia="Calibri"/>
          <w:lang w:eastAsia="en-US"/>
        </w:rPr>
        <w:fldChar w:fldCharType="end"/>
      </w:r>
      <w:r w:rsidRPr="00BA7F56">
        <w:rPr>
          <w:rFonts w:eastAsia="Calibri"/>
          <w:lang w:val="ru-RU" w:eastAsia="en-US"/>
        </w:rPr>
        <w:tab/>
      </w:r>
      <w:r w:rsidR="00BA7F56">
        <w:rPr>
          <w:rFonts w:eastAsia="Calibri"/>
          <w:lang w:val="ru-RU" w:eastAsia="en-US"/>
        </w:rPr>
        <w:t>Планируется</w:t>
      </w:r>
      <w:r w:rsidR="00BA7F56" w:rsidRPr="00BA7F56">
        <w:rPr>
          <w:rFonts w:eastAsia="Calibri"/>
          <w:lang w:val="ru-RU" w:eastAsia="en-US"/>
        </w:rPr>
        <w:t xml:space="preserve">, </w:t>
      </w:r>
      <w:r w:rsidR="00BA7F56">
        <w:rPr>
          <w:rFonts w:eastAsia="Calibri"/>
          <w:lang w:val="ru-RU" w:eastAsia="en-US"/>
        </w:rPr>
        <w:t>что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в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рамках</w:t>
      </w:r>
      <w:r w:rsidR="00BA7F56" w:rsidRPr="00BA7F56">
        <w:rPr>
          <w:rFonts w:eastAsia="Calibri"/>
          <w:lang w:val="ru-RU" w:eastAsia="en-US"/>
        </w:rPr>
        <w:t xml:space="preserve"> </w:t>
      </w:r>
      <w:r w:rsidR="00C46809">
        <w:rPr>
          <w:rFonts w:eastAsia="Calibri"/>
          <w:lang w:val="ru-RU" w:eastAsia="en-US"/>
        </w:rPr>
        <w:t>этого мероприятия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будут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представлены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примеры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многообразия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форм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выражения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ТЗ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в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мире</w:t>
      </w:r>
      <w:r w:rsidR="00BA7F56" w:rsidRPr="00BA7F56">
        <w:rPr>
          <w:rFonts w:eastAsia="Calibri"/>
          <w:lang w:val="ru-RU" w:eastAsia="en-US"/>
        </w:rPr>
        <w:t xml:space="preserve"> (</w:t>
      </w:r>
      <w:r w:rsidR="00BA7F56">
        <w:rPr>
          <w:rFonts w:eastAsia="Calibri"/>
          <w:lang w:val="ru-RU" w:eastAsia="en-US"/>
        </w:rPr>
        <w:t>и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многообразия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существующих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в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мире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владельцев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ТЗ</w:t>
      </w:r>
      <w:r w:rsidR="00BA7F56" w:rsidRPr="00BA7F56">
        <w:rPr>
          <w:rFonts w:eastAsia="Calibri"/>
          <w:lang w:val="ru-RU" w:eastAsia="en-US"/>
        </w:rPr>
        <w:t>)</w:t>
      </w:r>
      <w:r w:rsidR="00BA7F56">
        <w:rPr>
          <w:rFonts w:eastAsia="Calibri"/>
          <w:lang w:val="ru-RU" w:eastAsia="en-US"/>
        </w:rPr>
        <w:t xml:space="preserve"> и практических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механизмов</w:t>
      </w:r>
      <w:r w:rsidR="00BA7F56" w:rsidRPr="00BA7F56">
        <w:rPr>
          <w:rFonts w:eastAsia="Calibri"/>
          <w:lang w:val="ru-RU" w:eastAsia="en-US"/>
        </w:rPr>
        <w:t xml:space="preserve"> </w:t>
      </w:r>
      <w:r w:rsidR="00BA7F56">
        <w:rPr>
          <w:rFonts w:eastAsia="Calibri"/>
          <w:lang w:val="ru-RU" w:eastAsia="en-US"/>
        </w:rPr>
        <w:t>охраны, а также будут выявлены важные характеристики ТЗ</w:t>
      </w:r>
      <w:r w:rsidR="00CA0BBF">
        <w:rPr>
          <w:rFonts w:eastAsia="Calibri"/>
          <w:lang w:val="ru-RU" w:eastAsia="en-US"/>
        </w:rPr>
        <w:t>, которые можно было бы зафиксировать в определении предмета международного документа.</w:t>
      </w:r>
      <w:r w:rsidR="00BA7F56" w:rsidRPr="00BA7F56">
        <w:rPr>
          <w:rFonts w:eastAsia="Calibri"/>
          <w:lang w:val="ru-RU" w:eastAsia="en-US"/>
        </w:rPr>
        <w:t xml:space="preserve"> </w:t>
      </w:r>
    </w:p>
    <w:p w14:paraId="4F52F504" w14:textId="77777777" w:rsidR="004E52AB" w:rsidRPr="00C46809" w:rsidRDefault="004E52AB" w:rsidP="00D21C04">
      <w:pPr>
        <w:ind w:left="2880" w:hanging="2880"/>
        <w:rPr>
          <w:b/>
          <w:szCs w:val="22"/>
          <w:lang w:val="ru-RU"/>
        </w:rPr>
      </w:pPr>
    </w:p>
    <w:p w14:paraId="488E2037" w14:textId="2FE95F93" w:rsidR="00D21C04" w:rsidRPr="00D55D9D" w:rsidRDefault="00BA094C" w:rsidP="00B25829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Круглый</w:t>
      </w:r>
      <w:r w:rsidRPr="00BA094C">
        <w:rPr>
          <w:b/>
          <w:szCs w:val="22"/>
        </w:rPr>
        <w:t xml:space="preserve"> </w:t>
      </w:r>
      <w:r>
        <w:rPr>
          <w:b/>
          <w:szCs w:val="22"/>
          <w:lang w:val="ru-RU"/>
        </w:rPr>
        <w:t>стол</w:t>
      </w:r>
      <w:r w:rsidR="00156968">
        <w:rPr>
          <w:b/>
          <w:szCs w:val="22"/>
        </w:rPr>
        <w:t xml:space="preserve"> </w:t>
      </w:r>
      <w:r w:rsidR="00CD6D28">
        <w:rPr>
          <w:b/>
          <w:szCs w:val="22"/>
        </w:rPr>
        <w:t>2</w:t>
      </w:r>
      <w:r w:rsidRPr="00BA094C">
        <w:rPr>
          <w:b/>
          <w:szCs w:val="22"/>
        </w:rPr>
        <w:t>.</w:t>
      </w:r>
      <w:r w:rsidR="00D21C04" w:rsidRPr="00A75A05">
        <w:rPr>
          <w:b/>
          <w:szCs w:val="22"/>
        </w:rPr>
        <w:t xml:space="preserve">  </w:t>
      </w:r>
      <w:r w:rsidR="00D55D9D" w:rsidRPr="00D55D9D">
        <w:rPr>
          <w:b/>
          <w:szCs w:val="22"/>
          <w:lang w:val="ru-RU"/>
        </w:rPr>
        <w:t>«</w:t>
      </w:r>
      <w:r w:rsidR="00D55D9D">
        <w:rPr>
          <w:b/>
          <w:szCs w:val="22"/>
          <w:lang w:val="ru-RU"/>
        </w:rPr>
        <w:t>Многоуровневый</w:t>
      </w:r>
      <w:r w:rsidR="00D55D9D" w:rsidRPr="00D55D9D">
        <w:rPr>
          <w:b/>
          <w:szCs w:val="22"/>
          <w:lang w:val="ru-RU"/>
        </w:rPr>
        <w:t xml:space="preserve">» </w:t>
      </w:r>
      <w:r w:rsidR="00D55D9D">
        <w:rPr>
          <w:b/>
          <w:szCs w:val="22"/>
          <w:lang w:val="ru-RU"/>
        </w:rPr>
        <w:t>подход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к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защите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традиционных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знаний</w:t>
      </w:r>
      <w:r w:rsidR="00D55D9D" w:rsidRPr="00D55D9D">
        <w:rPr>
          <w:b/>
          <w:szCs w:val="22"/>
        </w:rPr>
        <w:t> </w:t>
      </w:r>
      <w:r w:rsidR="00D55D9D" w:rsidRPr="00D55D9D">
        <w:rPr>
          <w:b/>
          <w:szCs w:val="22"/>
          <w:lang w:val="ru-RU"/>
        </w:rPr>
        <w:t>–</w:t>
      </w:r>
      <w:r w:rsidR="00D55D9D">
        <w:rPr>
          <w:b/>
          <w:szCs w:val="22"/>
          <w:lang w:val="ru-RU"/>
        </w:rPr>
        <w:t xml:space="preserve"> объем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охраны</w:t>
      </w:r>
      <w:r w:rsidR="00D55D9D" w:rsidRPr="00D55D9D">
        <w:rPr>
          <w:b/>
          <w:szCs w:val="22"/>
          <w:lang w:val="ru-RU"/>
        </w:rPr>
        <w:t xml:space="preserve">, </w:t>
      </w:r>
      <w:r w:rsidR="00D55D9D">
        <w:rPr>
          <w:b/>
          <w:szCs w:val="22"/>
          <w:lang w:val="ru-RU"/>
        </w:rPr>
        <w:t>исключения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и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ограничения</w:t>
      </w:r>
      <w:r w:rsidR="00D55D9D" w:rsidRPr="00D55D9D">
        <w:rPr>
          <w:b/>
          <w:szCs w:val="22"/>
          <w:lang w:val="ru-RU"/>
        </w:rPr>
        <w:t xml:space="preserve">:  </w:t>
      </w:r>
      <w:r w:rsidR="00D55D9D">
        <w:rPr>
          <w:b/>
          <w:szCs w:val="22"/>
          <w:lang w:val="ru-RU"/>
        </w:rPr>
        <w:t>перспективы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и</w:t>
      </w:r>
      <w:r w:rsidR="00D55D9D" w:rsidRPr="00D55D9D">
        <w:rPr>
          <w:b/>
          <w:szCs w:val="22"/>
          <w:lang w:val="ru-RU"/>
        </w:rPr>
        <w:t xml:space="preserve"> </w:t>
      </w:r>
      <w:r w:rsidR="00D55D9D">
        <w:rPr>
          <w:b/>
          <w:szCs w:val="22"/>
          <w:lang w:val="ru-RU"/>
        </w:rPr>
        <w:t>опыт</w:t>
      </w:r>
    </w:p>
    <w:p w14:paraId="7F675D71" w14:textId="77777777" w:rsidR="00067A3A" w:rsidRPr="00D55D9D" w:rsidRDefault="00067A3A" w:rsidP="00D21C04">
      <w:pPr>
        <w:ind w:left="2880" w:hanging="2880"/>
        <w:rPr>
          <w:szCs w:val="22"/>
          <w:lang w:val="ru-RU"/>
        </w:rPr>
      </w:pPr>
    </w:p>
    <w:p w14:paraId="105A7281" w14:textId="49CE0609" w:rsidR="00B25829" w:rsidRPr="00556031" w:rsidRDefault="0083693B" w:rsidP="0083693B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7C434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C434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C434E">
        <w:rPr>
          <w:szCs w:val="22"/>
          <w:lang w:val="ru-RU"/>
        </w:rPr>
        <w:tab/>
      </w:r>
      <w:r w:rsidR="007C434E">
        <w:rPr>
          <w:szCs w:val="22"/>
          <w:lang w:val="ru-RU"/>
        </w:rPr>
        <w:t>Ожидается</w:t>
      </w:r>
      <w:r w:rsidR="007C434E" w:rsidRPr="007C434E">
        <w:rPr>
          <w:szCs w:val="22"/>
          <w:lang w:val="ru-RU"/>
        </w:rPr>
        <w:t xml:space="preserve">, </w:t>
      </w:r>
      <w:r w:rsidR="007C434E">
        <w:rPr>
          <w:szCs w:val="22"/>
          <w:lang w:val="ru-RU"/>
        </w:rPr>
        <w:t>что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в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рамках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данного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круглого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стола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будут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рассмотрены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вопросы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объема</w:t>
      </w:r>
      <w:r w:rsidR="007C434E" w:rsidRPr="007C434E">
        <w:rPr>
          <w:szCs w:val="22"/>
          <w:lang w:val="ru-RU"/>
        </w:rPr>
        <w:t xml:space="preserve"> </w:t>
      </w:r>
      <w:r w:rsidR="007C434E">
        <w:rPr>
          <w:szCs w:val="22"/>
          <w:lang w:val="ru-RU"/>
        </w:rPr>
        <w:t>охраны</w:t>
      </w:r>
      <w:r w:rsidR="00556031">
        <w:rPr>
          <w:szCs w:val="22"/>
          <w:lang w:val="ru-RU"/>
        </w:rPr>
        <w:t xml:space="preserve"> и</w:t>
      </w:r>
      <w:r w:rsidR="007C434E">
        <w:rPr>
          <w:szCs w:val="22"/>
          <w:lang w:val="ru-RU"/>
        </w:rPr>
        <w:t xml:space="preserve"> исключений и ограничений</w:t>
      </w:r>
      <w:r w:rsidR="00556031">
        <w:rPr>
          <w:szCs w:val="22"/>
          <w:lang w:val="ru-RU"/>
        </w:rPr>
        <w:t xml:space="preserve"> в контексте применения «многоуровневого» подхода.  Эти</w:t>
      </w:r>
      <w:r w:rsidR="00556031" w:rsidRPr="00556031">
        <w:rPr>
          <w:szCs w:val="22"/>
          <w:lang w:val="ru-RU"/>
        </w:rPr>
        <w:t xml:space="preserve"> </w:t>
      </w:r>
      <w:r w:rsidR="00556031">
        <w:rPr>
          <w:szCs w:val="22"/>
          <w:lang w:val="ru-RU"/>
        </w:rPr>
        <w:t>вопросы</w:t>
      </w:r>
      <w:r w:rsidR="00556031" w:rsidRPr="00556031">
        <w:rPr>
          <w:szCs w:val="22"/>
          <w:lang w:val="ru-RU"/>
        </w:rPr>
        <w:t xml:space="preserve"> </w:t>
      </w:r>
      <w:r w:rsidR="00556031">
        <w:rPr>
          <w:szCs w:val="22"/>
          <w:lang w:val="ru-RU"/>
        </w:rPr>
        <w:t>также</w:t>
      </w:r>
      <w:r w:rsidR="00556031" w:rsidRPr="00556031">
        <w:rPr>
          <w:szCs w:val="22"/>
          <w:lang w:val="ru-RU"/>
        </w:rPr>
        <w:t xml:space="preserve"> </w:t>
      </w:r>
      <w:r w:rsidR="00556031">
        <w:rPr>
          <w:szCs w:val="22"/>
          <w:lang w:val="ru-RU"/>
        </w:rPr>
        <w:t>связаны</w:t>
      </w:r>
      <w:r w:rsidR="00556031" w:rsidRPr="00556031">
        <w:rPr>
          <w:szCs w:val="22"/>
          <w:lang w:val="ru-RU"/>
        </w:rPr>
        <w:t xml:space="preserve"> </w:t>
      </w:r>
      <w:r w:rsidR="00556031">
        <w:rPr>
          <w:szCs w:val="22"/>
          <w:lang w:val="ru-RU"/>
        </w:rPr>
        <w:t>с</w:t>
      </w:r>
      <w:r w:rsidR="00556031" w:rsidRPr="00556031">
        <w:rPr>
          <w:szCs w:val="22"/>
          <w:lang w:val="ru-RU"/>
        </w:rPr>
        <w:t xml:space="preserve"> </w:t>
      </w:r>
      <w:r w:rsidR="00556031">
        <w:rPr>
          <w:szCs w:val="22"/>
          <w:lang w:val="ru-RU"/>
        </w:rPr>
        <w:t>одним</w:t>
      </w:r>
      <w:r w:rsidR="00556031" w:rsidRPr="00556031">
        <w:rPr>
          <w:szCs w:val="22"/>
          <w:lang w:val="ru-RU"/>
        </w:rPr>
        <w:t xml:space="preserve"> </w:t>
      </w:r>
      <w:r w:rsidR="00556031">
        <w:rPr>
          <w:szCs w:val="22"/>
          <w:lang w:val="ru-RU"/>
        </w:rPr>
        <w:t>из</w:t>
      </w:r>
      <w:r w:rsidR="00556031" w:rsidRPr="00556031">
        <w:rPr>
          <w:szCs w:val="22"/>
          <w:lang w:val="ru-RU"/>
        </w:rPr>
        <w:t xml:space="preserve"> нерешенных/отложенных вопросов</w:t>
      </w:r>
      <w:r w:rsidR="00556031">
        <w:rPr>
          <w:szCs w:val="22"/>
          <w:lang w:val="ru-RU"/>
        </w:rPr>
        <w:t>, касающимся концепции общественного достояния.</w:t>
      </w:r>
    </w:p>
    <w:p w14:paraId="57EB061F" w14:textId="77777777" w:rsidR="007C6E15" w:rsidRPr="00556031" w:rsidRDefault="007C6E15" w:rsidP="0083693B">
      <w:pPr>
        <w:rPr>
          <w:szCs w:val="22"/>
          <w:lang w:val="ru-RU"/>
        </w:rPr>
      </w:pPr>
    </w:p>
    <w:p w14:paraId="7EFC26E1" w14:textId="65115561" w:rsidR="006C065E" w:rsidRPr="007D4DB9" w:rsidRDefault="007C6E15" w:rsidP="0083693B">
      <w:pPr>
        <w:rPr>
          <w:lang w:val="ru-RU"/>
        </w:rPr>
      </w:pPr>
      <w:r>
        <w:rPr>
          <w:szCs w:val="22"/>
        </w:rPr>
        <w:fldChar w:fldCharType="begin"/>
      </w:r>
      <w:r w:rsidRPr="007D4DB9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7D4DB9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7D4DB9">
        <w:rPr>
          <w:szCs w:val="22"/>
          <w:lang w:val="ru-RU"/>
        </w:rPr>
        <w:tab/>
      </w:r>
      <w:r w:rsidR="007D4DB9">
        <w:rPr>
          <w:szCs w:val="22"/>
          <w:lang w:val="ru-RU"/>
        </w:rPr>
        <w:t>Как</w:t>
      </w:r>
      <w:r w:rsidR="007D4DB9" w:rsidRPr="007D4DB9">
        <w:rPr>
          <w:szCs w:val="22"/>
          <w:lang w:val="ru-RU"/>
        </w:rPr>
        <w:t xml:space="preserve"> </w:t>
      </w:r>
      <w:r w:rsidR="007D4DB9">
        <w:rPr>
          <w:szCs w:val="22"/>
          <w:lang w:val="ru-RU"/>
        </w:rPr>
        <w:t>сказано в информационной</w:t>
      </w:r>
      <w:r w:rsidR="007D4DB9" w:rsidRPr="007D4DB9">
        <w:rPr>
          <w:szCs w:val="22"/>
          <w:lang w:val="ru-RU"/>
        </w:rPr>
        <w:t xml:space="preserve"> </w:t>
      </w:r>
      <w:r w:rsidR="007D4DB9">
        <w:rPr>
          <w:szCs w:val="22"/>
          <w:lang w:val="ru-RU"/>
        </w:rPr>
        <w:t>записке</w:t>
      </w:r>
      <w:r w:rsidR="007D4DB9" w:rsidRPr="007D4DB9">
        <w:rPr>
          <w:szCs w:val="22"/>
          <w:lang w:val="ru-RU"/>
        </w:rPr>
        <w:t xml:space="preserve"> </w:t>
      </w:r>
      <w:r w:rsidR="007D4DB9">
        <w:rPr>
          <w:szCs w:val="22"/>
          <w:lang w:val="ru-RU"/>
        </w:rPr>
        <w:t>Председателя МКГР, подготовленной к 32-й сессии Комитета</w:t>
      </w:r>
      <w:r w:rsidR="007D4DB9">
        <w:rPr>
          <w:rStyle w:val="FootnoteReference"/>
          <w:szCs w:val="22"/>
          <w:lang w:val="ru-RU"/>
        </w:rPr>
        <w:footnoteReference w:id="3"/>
      </w:r>
      <w:r w:rsidR="007D4DB9">
        <w:rPr>
          <w:szCs w:val="22"/>
          <w:lang w:val="ru-RU"/>
        </w:rPr>
        <w:t>, «м</w:t>
      </w:r>
      <w:r w:rsidR="007D4DB9" w:rsidRPr="007D4DB9">
        <w:rPr>
          <w:lang w:val="ru-RU"/>
        </w:rPr>
        <w:t>ногоуровневый</w:t>
      </w:r>
      <w:r w:rsidR="007D4DB9">
        <w:rPr>
          <w:lang w:val="ru-RU"/>
        </w:rPr>
        <w:t>»</w:t>
      </w:r>
      <w:r w:rsidR="007D4DB9" w:rsidRPr="007D4DB9">
        <w:rPr>
          <w:lang w:val="ru-RU"/>
        </w:rPr>
        <w:t xml:space="preserve"> подход предлагает дифференцированную охрану целого спектра – от ТЗ, доступных широкой публике, до ТЗ, которые сохраняются в тайне/не</w:t>
      </w:r>
      <w:r w:rsidR="007D4DB9">
        <w:rPr>
          <w:lang w:val="ru-RU"/>
        </w:rPr>
        <w:t xml:space="preserve"> </w:t>
      </w:r>
      <w:r w:rsidR="007D4DB9" w:rsidRPr="007D4DB9">
        <w:rPr>
          <w:lang w:val="ru-RU"/>
        </w:rPr>
        <w:t>известны за пределами общины и контролируются бенефициарами</w:t>
      </w:r>
      <w:r w:rsidRPr="007D4DB9">
        <w:rPr>
          <w:lang w:val="ru-RU"/>
        </w:rPr>
        <w:t xml:space="preserve">. </w:t>
      </w:r>
    </w:p>
    <w:p w14:paraId="20FC390F" w14:textId="77777777" w:rsidR="006C065E" w:rsidRPr="007D4DB9" w:rsidRDefault="006C065E" w:rsidP="0083693B">
      <w:pPr>
        <w:rPr>
          <w:lang w:val="ru-RU"/>
        </w:rPr>
      </w:pPr>
    </w:p>
    <w:p w14:paraId="6E56A5E8" w14:textId="1EE2781D" w:rsidR="007C6E15" w:rsidRPr="00B51AC4" w:rsidRDefault="006C065E" w:rsidP="0083693B">
      <w:pPr>
        <w:rPr>
          <w:szCs w:val="22"/>
          <w:lang w:val="ru-RU"/>
        </w:rPr>
      </w:pPr>
      <w:r>
        <w:fldChar w:fldCharType="begin"/>
      </w:r>
      <w:r w:rsidRPr="00B51AC4">
        <w:rPr>
          <w:lang w:val="ru-RU"/>
        </w:rPr>
        <w:instrText xml:space="preserve"> </w:instrText>
      </w:r>
      <w:r>
        <w:instrText>AUTONUM</w:instrText>
      </w:r>
      <w:r w:rsidRPr="00B51AC4">
        <w:rPr>
          <w:lang w:val="ru-RU"/>
        </w:rPr>
        <w:instrText xml:space="preserve">  </w:instrText>
      </w:r>
      <w:r>
        <w:fldChar w:fldCharType="end"/>
      </w:r>
      <w:r w:rsidRPr="00B51AC4">
        <w:rPr>
          <w:lang w:val="ru-RU"/>
        </w:rPr>
        <w:tab/>
      </w:r>
      <w:r w:rsidR="00B51AC4">
        <w:rPr>
          <w:lang w:val="ru-RU"/>
        </w:rPr>
        <w:t>Кроме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того</w:t>
      </w:r>
      <w:r w:rsidR="00B51AC4" w:rsidRPr="00B51AC4">
        <w:rPr>
          <w:lang w:val="ru-RU"/>
        </w:rPr>
        <w:t xml:space="preserve">, </w:t>
      </w:r>
      <w:r w:rsidR="00B51AC4">
        <w:rPr>
          <w:lang w:val="ru-RU"/>
        </w:rPr>
        <w:t>планируется</w:t>
      </w:r>
      <w:r w:rsidR="00B51AC4" w:rsidRPr="00B51AC4">
        <w:rPr>
          <w:lang w:val="ru-RU"/>
        </w:rPr>
        <w:t xml:space="preserve">, </w:t>
      </w:r>
      <w:r w:rsidR="00B51AC4">
        <w:rPr>
          <w:lang w:val="ru-RU"/>
        </w:rPr>
        <w:t>что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в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рамках</w:t>
      </w:r>
      <w:r w:rsidR="00B51AC4" w:rsidRPr="00B51AC4">
        <w:rPr>
          <w:lang w:val="ru-RU"/>
        </w:rPr>
        <w:t xml:space="preserve"> </w:t>
      </w:r>
      <w:r w:rsidR="00C46809">
        <w:rPr>
          <w:lang w:val="ru-RU"/>
        </w:rPr>
        <w:t>этого мероприятия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будут</w:t>
      </w:r>
      <w:r w:rsidR="00273513">
        <w:rPr>
          <w:lang w:val="ru-RU"/>
        </w:rPr>
        <w:t xml:space="preserve"> подняты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вопросы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использования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и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смыслового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>наполнения</w:t>
      </w:r>
      <w:r w:rsidR="00B51AC4" w:rsidRPr="00B51AC4">
        <w:rPr>
          <w:lang w:val="ru-RU"/>
        </w:rPr>
        <w:t xml:space="preserve"> </w:t>
      </w:r>
      <w:r w:rsidR="00B51AC4">
        <w:rPr>
          <w:lang w:val="ru-RU"/>
        </w:rPr>
        <w:t xml:space="preserve">терминов, характеризующих или имеющих отношение к степени распространения ТЗ, </w:t>
      </w:r>
      <w:r w:rsidR="00732A80">
        <w:rPr>
          <w:lang w:val="ru-RU"/>
        </w:rPr>
        <w:t xml:space="preserve">в частности </w:t>
      </w:r>
      <w:r w:rsidR="00B51AC4">
        <w:rPr>
          <w:lang w:val="ru-RU"/>
        </w:rPr>
        <w:t>«общественное достояние», «публично доступный», «сохраняемый в тайне», «священный», «ограниченного распространения» и «широко распространенный»</w:t>
      </w:r>
      <w:r w:rsidR="00176053" w:rsidRPr="00B51AC4">
        <w:rPr>
          <w:szCs w:val="22"/>
          <w:lang w:val="ru-RU"/>
        </w:rPr>
        <w:t>.</w:t>
      </w:r>
    </w:p>
    <w:p w14:paraId="54C83519" w14:textId="04CEB069" w:rsidR="00B51AC4" w:rsidRDefault="00B51AC4">
      <w:pPr>
        <w:rPr>
          <w:szCs w:val="22"/>
          <w:lang w:val="ru-RU"/>
        </w:rPr>
      </w:pPr>
      <w:r>
        <w:rPr>
          <w:szCs w:val="22"/>
          <w:lang w:val="ru-RU"/>
        </w:rPr>
        <w:br w:type="page"/>
      </w:r>
    </w:p>
    <w:p w14:paraId="085265EB" w14:textId="77777777" w:rsidR="00152DF9" w:rsidRPr="00B51AC4" w:rsidRDefault="00152DF9" w:rsidP="0083693B">
      <w:pPr>
        <w:rPr>
          <w:szCs w:val="22"/>
          <w:lang w:val="ru-RU"/>
        </w:rPr>
      </w:pPr>
    </w:p>
    <w:p w14:paraId="200CEEB8" w14:textId="6CD8E6E3" w:rsidR="00645EC7" w:rsidRPr="00C43A27" w:rsidRDefault="00C43A27" w:rsidP="00C43A27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Основной</w:t>
      </w:r>
      <w:r w:rsidRPr="00C43A27">
        <w:rPr>
          <w:b/>
          <w:szCs w:val="22"/>
        </w:rPr>
        <w:t xml:space="preserve"> </w:t>
      </w:r>
      <w:r>
        <w:rPr>
          <w:b/>
          <w:szCs w:val="22"/>
          <w:lang w:val="ru-RU"/>
        </w:rPr>
        <w:t>доклад</w:t>
      </w:r>
      <w:r w:rsidRPr="00C43A27">
        <w:rPr>
          <w:b/>
          <w:szCs w:val="22"/>
        </w:rPr>
        <w:t>.</w:t>
      </w:r>
      <w:r w:rsidR="00645EC7">
        <w:rPr>
          <w:b/>
          <w:szCs w:val="22"/>
        </w:rPr>
        <w:t xml:space="preserve">  </w:t>
      </w:r>
      <w:r>
        <w:rPr>
          <w:b/>
          <w:szCs w:val="22"/>
          <w:lang w:val="ru-RU"/>
        </w:rPr>
        <w:t>Цели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и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механизмы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обеспечения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охраны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традиционных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знаний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на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международном</w:t>
      </w:r>
      <w:r w:rsidRPr="00C43A27">
        <w:rPr>
          <w:b/>
          <w:szCs w:val="22"/>
          <w:lang w:val="ru-RU"/>
        </w:rPr>
        <w:t xml:space="preserve"> </w:t>
      </w:r>
      <w:r>
        <w:rPr>
          <w:b/>
          <w:szCs w:val="22"/>
          <w:lang w:val="ru-RU"/>
        </w:rPr>
        <w:t>уровне</w:t>
      </w:r>
      <w:r w:rsidR="00645EC7" w:rsidRPr="00C43A27">
        <w:rPr>
          <w:b/>
          <w:szCs w:val="22"/>
          <w:lang w:val="ru-RU"/>
        </w:rPr>
        <w:t xml:space="preserve"> </w:t>
      </w:r>
    </w:p>
    <w:p w14:paraId="04F72E97" w14:textId="77777777" w:rsidR="00B25829" w:rsidRPr="00C43A27" w:rsidRDefault="00B25829" w:rsidP="00B529F3">
      <w:pPr>
        <w:rPr>
          <w:szCs w:val="22"/>
          <w:lang w:val="ru-RU"/>
        </w:rPr>
      </w:pPr>
    </w:p>
    <w:p w14:paraId="12F9C3DB" w14:textId="13D0BA73" w:rsidR="003A4118" w:rsidRDefault="003A4118" w:rsidP="00B529F3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285761">
        <w:rPr>
          <w:lang w:val="ru-RU"/>
        </w:rPr>
        <w:t>Ожидается</w:t>
      </w:r>
      <w:r w:rsidR="00285761" w:rsidRPr="00285761">
        <w:t xml:space="preserve">, </w:t>
      </w:r>
      <w:r w:rsidR="00285761">
        <w:rPr>
          <w:lang w:val="ru-RU"/>
        </w:rPr>
        <w:t>что</w:t>
      </w:r>
      <w:r w:rsidR="00285761" w:rsidRPr="00285761">
        <w:t xml:space="preserve"> </w:t>
      </w:r>
      <w:r w:rsidR="00285761">
        <w:rPr>
          <w:lang w:val="ru-RU"/>
        </w:rPr>
        <w:t>основной</w:t>
      </w:r>
      <w:r w:rsidR="00285761" w:rsidRPr="00285761">
        <w:t xml:space="preserve"> </w:t>
      </w:r>
      <w:r w:rsidR="00285761">
        <w:rPr>
          <w:lang w:val="ru-RU"/>
        </w:rPr>
        <w:t>доклад</w:t>
      </w:r>
      <w:r>
        <w:t xml:space="preserve">: </w:t>
      </w:r>
    </w:p>
    <w:p w14:paraId="7110DDF3" w14:textId="77777777" w:rsidR="00D26D74" w:rsidRDefault="00D26D74" w:rsidP="00B529F3"/>
    <w:p w14:paraId="12DB6F4B" w14:textId="4F56AF39" w:rsidR="003A4118" w:rsidRPr="00285761" w:rsidRDefault="00285761" w:rsidP="00B529F3">
      <w:pPr>
        <w:pStyle w:val="ListParagraph"/>
        <w:numPr>
          <w:ilvl w:val="0"/>
          <w:numId w:val="3"/>
        </w:num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заставит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участников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Семинара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задуматься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о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том</w:t>
      </w:r>
      <w:r w:rsidRPr="00285761">
        <w:rPr>
          <w:rFonts w:eastAsia="Calibri"/>
          <w:lang w:val="ru-RU" w:eastAsia="en-US"/>
        </w:rPr>
        <w:t xml:space="preserve">, </w:t>
      </w:r>
      <w:r>
        <w:rPr>
          <w:rFonts w:eastAsia="Calibri"/>
          <w:lang w:val="ru-RU" w:eastAsia="en-US"/>
        </w:rPr>
        <w:t>почему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важно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охранять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ТЗ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на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международном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уровне</w:t>
      </w:r>
      <w:r w:rsidRPr="00285761">
        <w:rPr>
          <w:rFonts w:eastAsia="Calibri"/>
          <w:lang w:val="ru-RU" w:eastAsia="en-US"/>
        </w:rPr>
        <w:t xml:space="preserve">, </w:t>
      </w:r>
      <w:r>
        <w:rPr>
          <w:rFonts w:eastAsia="Calibri"/>
          <w:lang w:val="ru-RU" w:eastAsia="en-US"/>
        </w:rPr>
        <w:t>и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поможет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определить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задачи</w:t>
      </w:r>
      <w:r w:rsidRPr="00285761">
        <w:rPr>
          <w:rFonts w:eastAsia="Calibri"/>
          <w:lang w:val="ru-RU" w:eastAsia="en-US"/>
        </w:rPr>
        <w:t xml:space="preserve">, </w:t>
      </w:r>
      <w:r>
        <w:rPr>
          <w:rFonts w:eastAsia="Calibri"/>
          <w:lang w:val="ru-RU" w:eastAsia="en-US"/>
        </w:rPr>
        <w:t>которые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мог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бы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решать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международный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документ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по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охране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ТЗ</w:t>
      </w:r>
      <w:r w:rsidR="003A4118" w:rsidRPr="00285761">
        <w:rPr>
          <w:rFonts w:eastAsia="Calibri"/>
          <w:lang w:val="ru-RU" w:eastAsia="en-US"/>
        </w:rPr>
        <w:t>;</w:t>
      </w:r>
      <w:r w:rsidR="00D104DA"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и</w:t>
      </w:r>
    </w:p>
    <w:p w14:paraId="2369C2D8" w14:textId="05F6ADA0" w:rsidR="003A4118" w:rsidRPr="00285761" w:rsidRDefault="00285761" w:rsidP="00B529F3">
      <w:pPr>
        <w:pStyle w:val="ListParagraph"/>
        <w:numPr>
          <w:ilvl w:val="0"/>
          <w:numId w:val="3"/>
        </w:numPr>
        <w:rPr>
          <w:rFonts w:eastAsia="Calibri"/>
          <w:lang w:val="ru-RU" w:eastAsia="en-US"/>
        </w:rPr>
      </w:pPr>
      <w:r>
        <w:rPr>
          <w:rFonts w:eastAsia="Calibri"/>
          <w:lang w:val="ru-RU" w:eastAsia="en-US"/>
        </w:rPr>
        <w:t>уточнит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основные</w:t>
      </w:r>
      <w:r w:rsidRPr="00285761">
        <w:rPr>
          <w:rFonts w:eastAsia="Calibri"/>
          <w:lang w:val="ru-RU" w:eastAsia="en-US"/>
        </w:rPr>
        <w:t xml:space="preserve"> </w:t>
      </w:r>
      <w:r>
        <w:rPr>
          <w:rFonts w:eastAsia="Calibri"/>
          <w:lang w:val="ru-RU" w:eastAsia="en-US"/>
        </w:rPr>
        <w:t>положения</w:t>
      </w:r>
      <w:r w:rsidR="003A4118" w:rsidRPr="00285761">
        <w:rPr>
          <w:rFonts w:eastAsia="Calibri"/>
          <w:lang w:val="ru-RU" w:eastAsia="en-US"/>
        </w:rPr>
        <w:t>/</w:t>
      </w:r>
      <w:r>
        <w:rPr>
          <w:rFonts w:eastAsia="Calibri"/>
          <w:lang w:val="ru-RU" w:eastAsia="en-US"/>
        </w:rPr>
        <w:t>меры, необходимые для обеспечения охраны ТЗ на международном уровне, например национальный режим и принцип взаимности</w:t>
      </w:r>
      <w:r w:rsidR="00D104DA" w:rsidRPr="00285761">
        <w:rPr>
          <w:rFonts w:eastAsia="Calibri"/>
          <w:lang w:val="ru-RU" w:eastAsia="en-US"/>
        </w:rPr>
        <w:t>.</w:t>
      </w:r>
    </w:p>
    <w:p w14:paraId="11D8DB4B" w14:textId="77777777" w:rsidR="003A4118" w:rsidRPr="00285761" w:rsidRDefault="003A4118" w:rsidP="00B529F3">
      <w:pPr>
        <w:rPr>
          <w:szCs w:val="22"/>
          <w:lang w:val="ru-RU"/>
        </w:rPr>
      </w:pPr>
    </w:p>
    <w:p w14:paraId="06C60ED2" w14:textId="3010BC67" w:rsidR="009B2911" w:rsidRPr="00C8314C" w:rsidRDefault="009F68DF" w:rsidP="00B25829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lastRenderedPageBreak/>
        <w:t>Круглый</w:t>
      </w:r>
      <w:r w:rsidRPr="009F68DF">
        <w:rPr>
          <w:b/>
          <w:szCs w:val="22"/>
        </w:rPr>
        <w:t xml:space="preserve"> </w:t>
      </w:r>
      <w:r>
        <w:rPr>
          <w:b/>
          <w:szCs w:val="22"/>
          <w:lang w:val="ru-RU"/>
        </w:rPr>
        <w:t>стол</w:t>
      </w:r>
      <w:r w:rsidRPr="009F68DF">
        <w:rPr>
          <w:b/>
          <w:szCs w:val="22"/>
        </w:rPr>
        <w:t xml:space="preserve"> </w:t>
      </w:r>
      <w:r w:rsidR="00CD6D28">
        <w:rPr>
          <w:b/>
          <w:szCs w:val="22"/>
        </w:rPr>
        <w:t>3</w:t>
      </w:r>
      <w:r w:rsidRPr="009F68DF">
        <w:rPr>
          <w:b/>
          <w:szCs w:val="22"/>
        </w:rPr>
        <w:t>.</w:t>
      </w:r>
      <w:r w:rsidR="001E374C" w:rsidRPr="00A75A05">
        <w:rPr>
          <w:b/>
          <w:szCs w:val="22"/>
        </w:rPr>
        <w:t xml:space="preserve">  </w:t>
      </w:r>
      <w:r w:rsidR="00372DE0">
        <w:rPr>
          <w:b/>
          <w:szCs w:val="22"/>
          <w:lang w:val="ru-RU"/>
        </w:rPr>
        <w:t>Применение</w:t>
      </w:r>
      <w:r w:rsidR="00372DE0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дополнительных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мер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и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норм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обычного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права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для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охраны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традиционных</w:t>
      </w:r>
      <w:r w:rsidR="00C8314C" w:rsidRPr="00C8314C">
        <w:rPr>
          <w:b/>
          <w:szCs w:val="22"/>
          <w:lang w:val="ru-RU"/>
        </w:rPr>
        <w:t xml:space="preserve"> </w:t>
      </w:r>
      <w:r w:rsidR="00C8314C">
        <w:rPr>
          <w:b/>
          <w:szCs w:val="22"/>
          <w:lang w:val="ru-RU"/>
        </w:rPr>
        <w:t>знаний</w:t>
      </w:r>
      <w:r w:rsidR="00F3627B" w:rsidRPr="00C8314C">
        <w:rPr>
          <w:b/>
          <w:szCs w:val="22"/>
          <w:lang w:val="ru-RU"/>
        </w:rPr>
        <w:t xml:space="preserve">:  </w:t>
      </w:r>
      <w:r w:rsidR="00C8314C">
        <w:rPr>
          <w:b/>
          <w:szCs w:val="22"/>
          <w:lang w:val="ru-RU"/>
        </w:rPr>
        <w:t>примеры и извлеченные уроки</w:t>
      </w:r>
    </w:p>
    <w:p w14:paraId="2B22E69C" w14:textId="77777777" w:rsidR="003A4118" w:rsidRPr="00C8314C" w:rsidRDefault="003A4118" w:rsidP="003A4118">
      <w:pPr>
        <w:ind w:left="2880" w:hanging="2880"/>
        <w:rPr>
          <w:b/>
          <w:szCs w:val="22"/>
          <w:lang w:val="ru-RU"/>
        </w:rPr>
      </w:pPr>
    </w:p>
    <w:p w14:paraId="6AB0DBED" w14:textId="658CD49A" w:rsidR="00E6075D" w:rsidRPr="004045E8" w:rsidRDefault="003A4118" w:rsidP="003A4118">
      <w:pPr>
        <w:rPr>
          <w:rFonts w:eastAsia="Calibri"/>
          <w:lang w:val="ru-RU" w:eastAsia="en-US"/>
        </w:rPr>
      </w:pPr>
      <w:r>
        <w:rPr>
          <w:szCs w:val="22"/>
        </w:rPr>
        <w:fldChar w:fldCharType="begin"/>
      </w:r>
      <w:r w:rsidRPr="009227F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9227F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9227FF">
        <w:rPr>
          <w:szCs w:val="22"/>
          <w:lang w:val="ru-RU"/>
        </w:rPr>
        <w:tab/>
      </w:r>
      <w:r w:rsidR="009227FF">
        <w:rPr>
          <w:szCs w:val="22"/>
          <w:lang w:val="ru-RU"/>
        </w:rPr>
        <w:t>Ожидается</w:t>
      </w:r>
      <w:r w:rsidR="009227FF" w:rsidRPr="009227FF">
        <w:rPr>
          <w:szCs w:val="22"/>
          <w:lang w:val="ru-RU"/>
        </w:rPr>
        <w:t xml:space="preserve">, </w:t>
      </w:r>
      <w:r w:rsidR="009227FF">
        <w:rPr>
          <w:szCs w:val="22"/>
          <w:lang w:val="ru-RU"/>
        </w:rPr>
        <w:t>что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в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рамках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данного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круглого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стола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будут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рассмотрены</w:t>
      </w:r>
      <w:r w:rsidR="009227FF" w:rsidRPr="009227FF">
        <w:rPr>
          <w:szCs w:val="22"/>
          <w:lang w:val="ru-RU"/>
        </w:rPr>
        <w:t xml:space="preserve"> «</w:t>
      </w:r>
      <w:r w:rsidR="009227FF">
        <w:rPr>
          <w:szCs w:val="22"/>
          <w:lang w:val="ru-RU"/>
        </w:rPr>
        <w:t>открытые</w:t>
      </w:r>
      <w:r w:rsidR="009227FF" w:rsidRPr="009227FF">
        <w:rPr>
          <w:szCs w:val="22"/>
          <w:lang w:val="ru-RU"/>
        </w:rPr>
        <w:t xml:space="preserve">» </w:t>
      </w:r>
      <w:r w:rsidR="009227FF">
        <w:rPr>
          <w:szCs w:val="22"/>
          <w:lang w:val="ru-RU"/>
        </w:rPr>
        <w:t>вопросы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о</w:t>
      </w:r>
      <w:r w:rsidR="009227FF" w:rsidRPr="009227FF">
        <w:rPr>
          <w:szCs w:val="22"/>
          <w:lang w:val="ru-RU"/>
        </w:rPr>
        <w:t xml:space="preserve"> </w:t>
      </w:r>
      <w:r w:rsidR="009227FF">
        <w:rPr>
          <w:szCs w:val="22"/>
          <w:lang w:val="ru-RU"/>
        </w:rPr>
        <w:t>том, какими должны быть «дополнительные меры», какие функции они должны выполнять и каким образом они должны быть спланированы, в частности речь идет о базах данных, мерах возражения, добровольных кодексах поведения и рекомендациях по проведению патентными ведомствами поиска и экспертизы по патентным заявкам, касающимся ТЗ.</w:t>
      </w:r>
      <w:r w:rsidR="00E6075D" w:rsidRPr="009227FF">
        <w:rPr>
          <w:rFonts w:eastAsia="Calibri"/>
          <w:lang w:val="ru-RU" w:eastAsia="en-US"/>
        </w:rPr>
        <w:t xml:space="preserve">  </w:t>
      </w:r>
      <w:r w:rsidR="004045E8">
        <w:rPr>
          <w:rFonts w:eastAsia="Calibri"/>
          <w:lang w:val="ru-RU" w:eastAsia="en-US"/>
        </w:rPr>
        <w:t>Кроме того, будет</w:t>
      </w:r>
      <w:r w:rsidR="004045E8" w:rsidRPr="004045E8">
        <w:rPr>
          <w:rFonts w:eastAsia="Calibri"/>
          <w:lang w:val="ru-RU" w:eastAsia="en-US"/>
        </w:rPr>
        <w:t xml:space="preserve"> </w:t>
      </w:r>
      <w:r w:rsidR="004045E8">
        <w:rPr>
          <w:rFonts w:eastAsia="Calibri"/>
          <w:lang w:val="ru-RU" w:eastAsia="en-US"/>
        </w:rPr>
        <w:t>рассмотрено</w:t>
      </w:r>
      <w:r w:rsidR="004045E8" w:rsidRPr="004045E8">
        <w:rPr>
          <w:rFonts w:eastAsia="Calibri"/>
          <w:lang w:val="ru-RU" w:eastAsia="en-US"/>
        </w:rPr>
        <w:t xml:space="preserve"> </w:t>
      </w:r>
      <w:r w:rsidR="004045E8">
        <w:rPr>
          <w:rFonts w:eastAsia="Calibri"/>
          <w:lang w:val="ru-RU" w:eastAsia="en-US"/>
        </w:rPr>
        <w:t>использование</w:t>
      </w:r>
      <w:r w:rsidR="004045E8" w:rsidRPr="004045E8">
        <w:rPr>
          <w:rFonts w:eastAsia="Calibri"/>
          <w:lang w:val="ru-RU" w:eastAsia="en-US"/>
        </w:rPr>
        <w:t xml:space="preserve"> </w:t>
      </w:r>
      <w:r w:rsidR="004045E8">
        <w:rPr>
          <w:rFonts w:eastAsia="Calibri"/>
          <w:lang w:val="ru-RU" w:eastAsia="en-US"/>
        </w:rPr>
        <w:t>и других</w:t>
      </w:r>
      <w:r w:rsidR="004045E8" w:rsidRPr="004045E8">
        <w:rPr>
          <w:rFonts w:eastAsia="Calibri"/>
          <w:lang w:val="ru-RU" w:eastAsia="en-US"/>
        </w:rPr>
        <w:t xml:space="preserve"> </w:t>
      </w:r>
      <w:r w:rsidR="004045E8">
        <w:rPr>
          <w:rFonts w:eastAsia="Calibri"/>
          <w:lang w:val="ru-RU" w:eastAsia="en-US"/>
        </w:rPr>
        <w:t>дополнительных</w:t>
      </w:r>
      <w:r w:rsidR="004045E8" w:rsidRPr="004045E8">
        <w:rPr>
          <w:rFonts w:eastAsia="Calibri"/>
          <w:lang w:val="ru-RU" w:eastAsia="en-US"/>
        </w:rPr>
        <w:t xml:space="preserve"> </w:t>
      </w:r>
      <w:r w:rsidR="004045E8">
        <w:rPr>
          <w:rFonts w:eastAsia="Calibri"/>
          <w:lang w:val="ru-RU" w:eastAsia="en-US"/>
        </w:rPr>
        <w:t>механизмов</w:t>
      </w:r>
      <w:r w:rsidR="004045E8" w:rsidRPr="004045E8">
        <w:rPr>
          <w:rFonts w:eastAsia="Calibri"/>
          <w:lang w:val="ru-RU" w:eastAsia="en-US"/>
        </w:rPr>
        <w:t xml:space="preserve">, </w:t>
      </w:r>
      <w:r w:rsidR="004045E8">
        <w:rPr>
          <w:rFonts w:eastAsia="Calibri"/>
          <w:lang w:val="ru-RU" w:eastAsia="en-US"/>
        </w:rPr>
        <w:t>например контрактов и протоколов.</w:t>
      </w:r>
    </w:p>
    <w:p w14:paraId="6A120BB2" w14:textId="77777777" w:rsidR="00E6075D" w:rsidRPr="004045E8" w:rsidRDefault="00E6075D" w:rsidP="003A4118">
      <w:pPr>
        <w:rPr>
          <w:rFonts w:eastAsia="Calibri"/>
          <w:lang w:val="ru-RU" w:eastAsia="en-US"/>
        </w:rPr>
      </w:pPr>
    </w:p>
    <w:p w14:paraId="74F5C9DB" w14:textId="3607E30D" w:rsidR="003A4118" w:rsidRPr="004045E8" w:rsidRDefault="00E6075D" w:rsidP="003A4118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4045E8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4045E8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4045E8">
        <w:rPr>
          <w:szCs w:val="22"/>
          <w:lang w:val="ru-RU"/>
        </w:rPr>
        <w:tab/>
      </w:r>
      <w:r w:rsidR="004045E8">
        <w:rPr>
          <w:szCs w:val="22"/>
          <w:lang w:val="ru-RU"/>
        </w:rPr>
        <w:t>В</w:t>
      </w:r>
      <w:r w:rsidR="004045E8" w:rsidRPr="004045E8">
        <w:rPr>
          <w:szCs w:val="22"/>
          <w:lang w:val="ru-RU"/>
        </w:rPr>
        <w:t xml:space="preserve"> </w:t>
      </w:r>
      <w:r w:rsidR="004045E8">
        <w:rPr>
          <w:szCs w:val="22"/>
          <w:lang w:val="ru-RU"/>
        </w:rPr>
        <w:t>рамках</w:t>
      </w:r>
      <w:r w:rsidR="004045E8" w:rsidRPr="004045E8">
        <w:rPr>
          <w:szCs w:val="22"/>
          <w:lang w:val="ru-RU"/>
        </w:rPr>
        <w:t xml:space="preserve"> </w:t>
      </w:r>
      <w:r w:rsidR="004045E8">
        <w:rPr>
          <w:szCs w:val="22"/>
          <w:lang w:val="ru-RU"/>
        </w:rPr>
        <w:t>этого</w:t>
      </w:r>
      <w:r w:rsidR="004045E8" w:rsidRPr="004045E8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мероприятия</w:t>
      </w:r>
      <w:r w:rsidR="004045E8" w:rsidRPr="004045E8">
        <w:rPr>
          <w:szCs w:val="22"/>
          <w:lang w:val="ru-RU"/>
        </w:rPr>
        <w:t xml:space="preserve"> </w:t>
      </w:r>
      <w:r w:rsidR="004045E8">
        <w:rPr>
          <w:szCs w:val="22"/>
          <w:lang w:val="ru-RU"/>
        </w:rPr>
        <w:t>будут указаны преимущества подхода, основанного на применении мер» в общем смысле по сравнению с подходом «на основе осуществления прав»</w:t>
      </w:r>
      <w:r w:rsidR="003A4118" w:rsidRPr="004045E8">
        <w:rPr>
          <w:szCs w:val="22"/>
          <w:lang w:val="ru-RU"/>
        </w:rPr>
        <w:t xml:space="preserve">.  </w:t>
      </w:r>
    </w:p>
    <w:p w14:paraId="144DD8F0" w14:textId="77777777" w:rsidR="003A4118" w:rsidRPr="004045E8" w:rsidRDefault="003A4118" w:rsidP="003A4118">
      <w:pPr>
        <w:rPr>
          <w:szCs w:val="22"/>
          <w:lang w:val="ru-RU"/>
        </w:rPr>
      </w:pPr>
    </w:p>
    <w:p w14:paraId="098824C4" w14:textId="0A14CFAE" w:rsidR="003A4118" w:rsidRPr="00273513" w:rsidRDefault="003A4118" w:rsidP="003A4118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27351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27351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273513">
        <w:rPr>
          <w:szCs w:val="22"/>
          <w:lang w:val="ru-RU"/>
        </w:rPr>
        <w:tab/>
      </w:r>
      <w:r w:rsidR="00C46809">
        <w:rPr>
          <w:szCs w:val="22"/>
          <w:lang w:val="ru-RU"/>
        </w:rPr>
        <w:t>Кроме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того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планируется</w:t>
      </w:r>
      <w:r w:rsidR="00C46809" w:rsidRPr="00273513">
        <w:rPr>
          <w:szCs w:val="22"/>
          <w:lang w:val="ru-RU"/>
        </w:rPr>
        <w:t xml:space="preserve">, </w:t>
      </w:r>
      <w:r w:rsidR="00C46809">
        <w:rPr>
          <w:szCs w:val="22"/>
          <w:lang w:val="ru-RU"/>
        </w:rPr>
        <w:t>что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в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рамках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дискуссии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будет</w:t>
      </w:r>
      <w:r w:rsidR="00C46809" w:rsidRPr="00273513">
        <w:rPr>
          <w:szCs w:val="22"/>
          <w:lang w:val="ru-RU"/>
        </w:rPr>
        <w:t xml:space="preserve"> </w:t>
      </w:r>
      <w:r w:rsidR="00273513">
        <w:rPr>
          <w:szCs w:val="22"/>
          <w:lang w:val="ru-RU"/>
        </w:rPr>
        <w:t>затронут</w:t>
      </w:r>
      <w:r w:rsidR="00273513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сквозной</w:t>
      </w:r>
      <w:r w:rsidR="00C46809" w:rsidRPr="00273513">
        <w:rPr>
          <w:szCs w:val="22"/>
          <w:lang w:val="ru-RU"/>
        </w:rPr>
        <w:t xml:space="preserve"> </w:t>
      </w:r>
      <w:r w:rsidR="00C46809">
        <w:rPr>
          <w:szCs w:val="22"/>
          <w:lang w:val="ru-RU"/>
        </w:rPr>
        <w:t>вопрос</w:t>
      </w:r>
      <w:r w:rsidR="00273513" w:rsidRPr="00273513">
        <w:rPr>
          <w:szCs w:val="22"/>
          <w:lang w:val="ru-RU"/>
        </w:rPr>
        <w:t xml:space="preserve"> </w:t>
      </w:r>
      <w:r w:rsidR="00273513">
        <w:rPr>
          <w:szCs w:val="22"/>
          <w:lang w:val="ru-RU"/>
        </w:rPr>
        <w:t>о</w:t>
      </w:r>
      <w:r w:rsidR="00273513" w:rsidRPr="00273513">
        <w:rPr>
          <w:szCs w:val="22"/>
          <w:lang w:val="ru-RU"/>
        </w:rPr>
        <w:t xml:space="preserve"> </w:t>
      </w:r>
      <w:r w:rsidR="00273513">
        <w:rPr>
          <w:szCs w:val="22"/>
          <w:lang w:val="ru-RU"/>
        </w:rPr>
        <w:t>том</w:t>
      </w:r>
      <w:r w:rsidR="00273513" w:rsidRPr="00273513">
        <w:rPr>
          <w:szCs w:val="22"/>
          <w:lang w:val="ru-RU"/>
        </w:rPr>
        <w:t xml:space="preserve">, </w:t>
      </w:r>
      <w:r w:rsidR="00273513">
        <w:rPr>
          <w:szCs w:val="22"/>
          <w:lang w:val="ru-RU"/>
        </w:rPr>
        <w:t>какая роль может быть отведена обычному праву в обеспечении охраны ТЗ.</w:t>
      </w:r>
    </w:p>
    <w:p w14:paraId="3408E028" w14:textId="77777777" w:rsidR="00B25829" w:rsidRPr="00273513" w:rsidRDefault="00B25829" w:rsidP="003A4118">
      <w:pPr>
        <w:rPr>
          <w:b/>
          <w:szCs w:val="22"/>
          <w:lang w:val="ru-RU"/>
        </w:rPr>
      </w:pPr>
    </w:p>
    <w:p w14:paraId="73C251EF" w14:textId="36565A98" w:rsidR="00AF0F5E" w:rsidRPr="00504BEF" w:rsidRDefault="00504BEF" w:rsidP="00B25829">
      <w:pPr>
        <w:rPr>
          <w:b/>
          <w:szCs w:val="22"/>
          <w:lang w:val="ru-RU"/>
        </w:rPr>
      </w:pPr>
      <w:r>
        <w:rPr>
          <w:b/>
          <w:szCs w:val="22"/>
          <w:lang w:val="ru-RU"/>
        </w:rPr>
        <w:t>Круглый</w:t>
      </w:r>
      <w:r w:rsidRPr="00504BEF">
        <w:rPr>
          <w:b/>
          <w:szCs w:val="22"/>
        </w:rPr>
        <w:t xml:space="preserve"> </w:t>
      </w:r>
      <w:r>
        <w:rPr>
          <w:b/>
          <w:szCs w:val="22"/>
          <w:lang w:val="ru-RU"/>
        </w:rPr>
        <w:t>стол</w:t>
      </w:r>
      <w:r w:rsidR="00A33205">
        <w:rPr>
          <w:b/>
          <w:szCs w:val="22"/>
        </w:rPr>
        <w:t xml:space="preserve"> </w:t>
      </w:r>
      <w:r w:rsidR="00CD6D28">
        <w:rPr>
          <w:b/>
          <w:szCs w:val="22"/>
        </w:rPr>
        <w:t>4</w:t>
      </w:r>
      <w:r w:rsidRPr="00504BEF">
        <w:rPr>
          <w:b/>
          <w:szCs w:val="22"/>
        </w:rPr>
        <w:t>.</w:t>
      </w:r>
      <w:r w:rsidR="00AF0F5E" w:rsidRPr="00A75A05">
        <w:rPr>
          <w:b/>
          <w:szCs w:val="22"/>
        </w:rPr>
        <w:t xml:space="preserve">  </w:t>
      </w:r>
      <w:r w:rsidRPr="00504BEF">
        <w:rPr>
          <w:b/>
          <w:szCs w:val="22"/>
          <w:lang w:val="ru-RU"/>
        </w:rPr>
        <w:t>Санкции и средства правовой защиты, управление правами, срок охраны, формальности, переходные меры, связь с другими международными соглашениями, национальный режим и трансграничное сотрудничество:  перспективы и опыт</w:t>
      </w:r>
    </w:p>
    <w:p w14:paraId="00CE3617" w14:textId="77777777" w:rsidR="00AF0F5E" w:rsidRPr="00504BEF" w:rsidRDefault="00AF0F5E" w:rsidP="00AF0F5E">
      <w:pPr>
        <w:ind w:left="2880" w:hanging="2880"/>
        <w:rPr>
          <w:b/>
          <w:szCs w:val="22"/>
          <w:lang w:val="ru-RU"/>
        </w:rPr>
      </w:pPr>
    </w:p>
    <w:p w14:paraId="467EACEC" w14:textId="4E875DB7" w:rsidR="00284323" w:rsidRPr="00B043DE" w:rsidRDefault="00284323" w:rsidP="00284323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CF2CAA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F2CAA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F2CAA">
        <w:rPr>
          <w:szCs w:val="22"/>
          <w:lang w:val="ru-RU"/>
        </w:rPr>
        <w:tab/>
      </w:r>
      <w:r w:rsidR="00CF2CAA">
        <w:rPr>
          <w:szCs w:val="22"/>
          <w:lang w:val="ru-RU"/>
        </w:rPr>
        <w:t>Переговоры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МКГР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ведутся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вокруг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так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называемых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основных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статей</w:t>
      </w:r>
      <w:r w:rsidR="00EC512D">
        <w:rPr>
          <w:szCs w:val="22"/>
          <w:lang w:val="ru-RU"/>
        </w:rPr>
        <w:t xml:space="preserve"> и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основных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вопросов</w:t>
      </w:r>
      <w:r w:rsidR="00CF2CAA" w:rsidRPr="00CF2CAA">
        <w:rPr>
          <w:szCs w:val="22"/>
          <w:lang w:val="ru-RU"/>
        </w:rPr>
        <w:t xml:space="preserve">, </w:t>
      </w:r>
      <w:r w:rsidR="00CF2CAA">
        <w:rPr>
          <w:szCs w:val="22"/>
          <w:lang w:val="ru-RU"/>
        </w:rPr>
        <w:t>которые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последнее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время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называются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ключевыми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вопросами</w:t>
      </w:r>
      <w:r w:rsidR="00CF2CAA" w:rsidRPr="00CF2CAA">
        <w:rPr>
          <w:szCs w:val="22"/>
          <w:lang w:val="ru-RU"/>
        </w:rPr>
        <w:t xml:space="preserve"> (</w:t>
      </w:r>
      <w:r w:rsidR="00CF2CAA">
        <w:rPr>
          <w:szCs w:val="22"/>
          <w:lang w:val="ru-RU"/>
        </w:rPr>
        <w:t>согласно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текущему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мандату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МКГР</w:t>
      </w:r>
      <w:r w:rsidR="00CF2CAA" w:rsidRPr="00CF2CAA">
        <w:rPr>
          <w:szCs w:val="22"/>
          <w:lang w:val="ru-RU"/>
        </w:rPr>
        <w:t xml:space="preserve">, </w:t>
      </w:r>
      <w:r w:rsidR="00CF2CAA">
        <w:rPr>
          <w:szCs w:val="22"/>
          <w:lang w:val="ru-RU"/>
        </w:rPr>
        <w:t>к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таким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вопросам</w:t>
      </w:r>
      <w:r w:rsidR="00CF2CAA" w:rsidRPr="00CF2CAA">
        <w:rPr>
          <w:szCs w:val="22"/>
          <w:lang w:val="ru-RU"/>
        </w:rPr>
        <w:t xml:space="preserve"> </w:t>
      </w:r>
      <w:r w:rsidR="00CF2CAA">
        <w:rPr>
          <w:szCs w:val="22"/>
          <w:lang w:val="ru-RU"/>
        </w:rPr>
        <w:t>относится</w:t>
      </w:r>
      <w:r w:rsidR="00CF2CAA" w:rsidRPr="00CF2CAA">
        <w:rPr>
          <w:szCs w:val="22"/>
          <w:lang w:val="ru-RU"/>
        </w:rPr>
        <w:t xml:space="preserve"> «</w:t>
      </w:r>
      <w:r w:rsidR="00EC512D">
        <w:rPr>
          <w:szCs w:val="22"/>
          <w:lang w:val="ru-RU"/>
        </w:rPr>
        <w:t>определение</w:t>
      </w:r>
      <w:r w:rsidR="00CF2CAA" w:rsidRPr="00CF2CAA">
        <w:rPr>
          <w:rFonts w:eastAsia="Times New Roman"/>
          <w:sz w:val="28"/>
          <w:szCs w:val="28"/>
          <w:lang w:val="ru-RU" w:eastAsia="en-US"/>
        </w:rPr>
        <w:t xml:space="preserve"> </w:t>
      </w:r>
      <w:r w:rsidR="00CF2CAA" w:rsidRPr="00CF2CAA">
        <w:rPr>
          <w:szCs w:val="22"/>
          <w:lang w:val="ru-RU"/>
        </w:rPr>
        <w:t>незаконного присвоения, бенефициаров, объекта, целей и объектов ТЗ/ТВК, имеющих право на охрану на международном уровне, включая</w:t>
      </w:r>
      <w:r w:rsidR="00CF2CAA">
        <w:rPr>
          <w:szCs w:val="22"/>
          <w:lang w:val="ru-RU"/>
        </w:rPr>
        <w:t xml:space="preserve"> </w:t>
      </w:r>
      <w:r w:rsidR="00CF2CAA" w:rsidRPr="00CF2CAA">
        <w:rPr>
          <w:szCs w:val="22"/>
          <w:lang w:val="ru-RU"/>
        </w:rPr>
        <w:t>соображение ограничений и исключений</w:t>
      </w:r>
      <w:r w:rsidR="00CF2CAA">
        <w:rPr>
          <w:szCs w:val="22"/>
          <w:lang w:val="ru-RU"/>
        </w:rPr>
        <w:t xml:space="preserve"> </w:t>
      </w:r>
      <w:r w:rsidR="00CF2CAA" w:rsidRPr="00CF2CAA">
        <w:rPr>
          <w:szCs w:val="22"/>
          <w:lang w:val="ru-RU"/>
        </w:rPr>
        <w:t>и взаимосвязи с общественным достоянием</w:t>
      </w:r>
      <w:r w:rsidR="00CF2CAA">
        <w:rPr>
          <w:szCs w:val="22"/>
          <w:lang w:val="ru-RU"/>
        </w:rPr>
        <w:t>»</w:t>
      </w:r>
      <w:r w:rsidR="00E90B6B" w:rsidRPr="00CF2CAA">
        <w:rPr>
          <w:lang w:val="ru-RU"/>
        </w:rPr>
        <w:t>)</w:t>
      </w:r>
      <w:r w:rsidRPr="00CF2CAA">
        <w:rPr>
          <w:szCs w:val="22"/>
          <w:lang w:val="ru-RU"/>
        </w:rPr>
        <w:t xml:space="preserve">.  </w:t>
      </w:r>
      <w:r w:rsidR="00816821">
        <w:rPr>
          <w:szCs w:val="22"/>
          <w:lang w:val="ru-RU"/>
        </w:rPr>
        <w:t>Что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касается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других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вопросов</w:t>
      </w:r>
      <w:r w:rsidR="00816821" w:rsidRPr="00B043DE">
        <w:rPr>
          <w:szCs w:val="22"/>
          <w:lang w:val="ru-RU"/>
        </w:rPr>
        <w:t xml:space="preserve">, </w:t>
      </w:r>
      <w:r w:rsidR="00816821">
        <w:rPr>
          <w:szCs w:val="22"/>
          <w:lang w:val="ru-RU"/>
        </w:rPr>
        <w:t>в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частности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санкций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и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средств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правовой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защиты</w:t>
      </w:r>
      <w:r w:rsidR="00816821" w:rsidRPr="00B043DE">
        <w:rPr>
          <w:szCs w:val="22"/>
          <w:lang w:val="ru-RU"/>
        </w:rPr>
        <w:t xml:space="preserve">, </w:t>
      </w:r>
      <w:r w:rsidR="00816821">
        <w:rPr>
          <w:szCs w:val="22"/>
          <w:lang w:val="ru-RU"/>
        </w:rPr>
        <w:t>управления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правами</w:t>
      </w:r>
      <w:r w:rsidR="00816821" w:rsidRPr="00B043DE">
        <w:rPr>
          <w:szCs w:val="22"/>
          <w:lang w:val="ru-RU"/>
        </w:rPr>
        <w:t xml:space="preserve">, </w:t>
      </w:r>
      <w:r w:rsidR="00816821">
        <w:rPr>
          <w:szCs w:val="22"/>
          <w:lang w:val="ru-RU"/>
        </w:rPr>
        <w:t>срока</w:t>
      </w:r>
      <w:r w:rsidR="00816821" w:rsidRPr="00B043DE">
        <w:rPr>
          <w:szCs w:val="22"/>
          <w:lang w:val="ru-RU"/>
        </w:rPr>
        <w:t xml:space="preserve"> </w:t>
      </w:r>
      <w:r w:rsidR="00816821">
        <w:rPr>
          <w:szCs w:val="22"/>
          <w:lang w:val="ru-RU"/>
        </w:rPr>
        <w:t>охраны</w:t>
      </w:r>
      <w:r w:rsidR="00816821" w:rsidRPr="00B043DE">
        <w:rPr>
          <w:szCs w:val="22"/>
          <w:lang w:val="ru-RU"/>
        </w:rPr>
        <w:t xml:space="preserve">, </w:t>
      </w:r>
      <w:r w:rsidR="00816821">
        <w:rPr>
          <w:szCs w:val="22"/>
          <w:lang w:val="ru-RU"/>
        </w:rPr>
        <w:t>формальностей</w:t>
      </w:r>
      <w:r w:rsidR="00B043DE">
        <w:rPr>
          <w:szCs w:val="22"/>
          <w:lang w:val="ru-RU"/>
        </w:rPr>
        <w:t xml:space="preserve">, переходных мер, связи с другими международными соглашениями, национального режима и трансграничного сотрудничества, то </w:t>
      </w:r>
      <w:r w:rsidR="00126F58">
        <w:rPr>
          <w:szCs w:val="22"/>
          <w:lang w:val="ru-RU"/>
        </w:rPr>
        <w:t xml:space="preserve">их подробное и целенаправленное обсуждение не проводилось </w:t>
      </w:r>
      <w:r w:rsidR="00B043DE">
        <w:rPr>
          <w:szCs w:val="22"/>
          <w:lang w:val="ru-RU"/>
        </w:rPr>
        <w:t>с 2011 г.</w:t>
      </w:r>
    </w:p>
    <w:p w14:paraId="4531A58D" w14:textId="77777777" w:rsidR="005A3CE0" w:rsidRPr="00B043DE" w:rsidRDefault="005A3CE0" w:rsidP="00284323">
      <w:pPr>
        <w:rPr>
          <w:szCs w:val="22"/>
          <w:lang w:val="ru-RU"/>
        </w:rPr>
      </w:pPr>
    </w:p>
    <w:p w14:paraId="556D29A5" w14:textId="47B7E7F4" w:rsidR="00284323" w:rsidRPr="00B043DE" w:rsidRDefault="005A3CE0" w:rsidP="005A3CE0">
      <w:pPr>
        <w:rPr>
          <w:szCs w:val="22"/>
          <w:lang w:val="ru-RU"/>
        </w:rPr>
      </w:pPr>
      <w:r>
        <w:rPr>
          <w:szCs w:val="22"/>
        </w:rPr>
        <w:fldChar w:fldCharType="begin"/>
      </w:r>
      <w:r w:rsidRPr="00B043D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B043D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B043DE">
        <w:rPr>
          <w:szCs w:val="22"/>
          <w:lang w:val="ru-RU"/>
        </w:rPr>
        <w:tab/>
      </w:r>
      <w:r w:rsidR="00B043DE">
        <w:rPr>
          <w:szCs w:val="22"/>
          <w:lang w:val="ru-RU"/>
        </w:rPr>
        <w:t>Ожидается</w:t>
      </w:r>
      <w:r w:rsidR="00B043DE" w:rsidRPr="00B043DE">
        <w:rPr>
          <w:szCs w:val="22"/>
          <w:lang w:val="ru-RU"/>
        </w:rPr>
        <w:t xml:space="preserve">, </w:t>
      </w:r>
      <w:r w:rsidR="00B043DE">
        <w:rPr>
          <w:szCs w:val="22"/>
          <w:lang w:val="ru-RU"/>
        </w:rPr>
        <w:t>что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в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рамках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данного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круглого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стола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будут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кратко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рассмотрены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все</w:t>
      </w:r>
      <w:r w:rsidR="00B043DE" w:rsidRPr="00B043DE">
        <w:rPr>
          <w:szCs w:val="22"/>
          <w:lang w:val="ru-RU"/>
        </w:rPr>
        <w:t xml:space="preserve"> </w:t>
      </w:r>
      <w:r w:rsidR="00126F58">
        <w:rPr>
          <w:szCs w:val="22"/>
          <w:lang w:val="ru-RU"/>
        </w:rPr>
        <w:t xml:space="preserve">перечисленные </w:t>
      </w:r>
      <w:r w:rsidR="00B043DE">
        <w:rPr>
          <w:szCs w:val="22"/>
          <w:lang w:val="ru-RU"/>
        </w:rPr>
        <w:t>нерешенные</w:t>
      </w:r>
      <w:r w:rsidR="00284323" w:rsidRPr="00B043DE">
        <w:rPr>
          <w:szCs w:val="22"/>
          <w:lang w:val="ru-RU"/>
        </w:rPr>
        <w:t>/</w:t>
      </w:r>
      <w:r w:rsidR="00B043DE">
        <w:rPr>
          <w:szCs w:val="22"/>
          <w:lang w:val="ru-RU"/>
        </w:rPr>
        <w:t>отложенные</w:t>
      </w:r>
      <w:r w:rsidR="00B043DE" w:rsidRPr="00B043DE">
        <w:rPr>
          <w:szCs w:val="22"/>
          <w:lang w:val="ru-RU"/>
        </w:rPr>
        <w:t xml:space="preserve"> </w:t>
      </w:r>
      <w:r w:rsidR="00B043DE">
        <w:rPr>
          <w:szCs w:val="22"/>
          <w:lang w:val="ru-RU"/>
        </w:rPr>
        <w:t>вопросы</w:t>
      </w:r>
      <w:r w:rsidR="00B043DE" w:rsidRPr="00B043DE">
        <w:rPr>
          <w:szCs w:val="22"/>
          <w:lang w:val="ru-RU"/>
        </w:rPr>
        <w:t xml:space="preserve"> </w:t>
      </w:r>
      <w:r w:rsidR="00085922" w:rsidRPr="00B043DE">
        <w:rPr>
          <w:szCs w:val="22"/>
          <w:lang w:val="ru-RU"/>
        </w:rPr>
        <w:t>(</w:t>
      </w:r>
      <w:r w:rsidR="00B043DE" w:rsidRPr="00B043DE">
        <w:rPr>
          <w:szCs w:val="22"/>
          <w:lang w:val="ru-RU"/>
        </w:rPr>
        <w:t>санкци</w:t>
      </w:r>
      <w:r w:rsidR="00B043DE">
        <w:rPr>
          <w:szCs w:val="22"/>
          <w:lang w:val="ru-RU"/>
        </w:rPr>
        <w:t>и</w:t>
      </w:r>
      <w:r w:rsidR="00B043DE" w:rsidRPr="00B043DE">
        <w:rPr>
          <w:szCs w:val="22"/>
          <w:lang w:val="ru-RU"/>
        </w:rPr>
        <w:t xml:space="preserve"> и средств</w:t>
      </w:r>
      <w:r w:rsidR="00B043DE">
        <w:rPr>
          <w:szCs w:val="22"/>
          <w:lang w:val="ru-RU"/>
        </w:rPr>
        <w:t>а</w:t>
      </w:r>
      <w:r w:rsidR="00B043DE" w:rsidRPr="00B043DE">
        <w:rPr>
          <w:szCs w:val="22"/>
          <w:lang w:val="ru-RU"/>
        </w:rPr>
        <w:t xml:space="preserve"> правовой защиты, управлени</w:t>
      </w:r>
      <w:r w:rsidR="00B043DE">
        <w:rPr>
          <w:szCs w:val="22"/>
          <w:lang w:val="ru-RU"/>
        </w:rPr>
        <w:t>е</w:t>
      </w:r>
      <w:r w:rsidR="00B043DE" w:rsidRPr="00B043DE">
        <w:rPr>
          <w:szCs w:val="22"/>
          <w:lang w:val="ru-RU"/>
        </w:rPr>
        <w:t xml:space="preserve"> правами, срок охраны, формальност</w:t>
      </w:r>
      <w:r w:rsidR="00B043DE">
        <w:rPr>
          <w:szCs w:val="22"/>
          <w:lang w:val="ru-RU"/>
        </w:rPr>
        <w:t>и</w:t>
      </w:r>
      <w:r w:rsidR="00B043DE" w:rsidRPr="00B043DE">
        <w:rPr>
          <w:szCs w:val="22"/>
          <w:lang w:val="ru-RU"/>
        </w:rPr>
        <w:t>, переходны</w:t>
      </w:r>
      <w:r w:rsidR="00B043DE">
        <w:rPr>
          <w:szCs w:val="22"/>
          <w:lang w:val="ru-RU"/>
        </w:rPr>
        <w:t>е</w:t>
      </w:r>
      <w:r w:rsidR="00B043DE" w:rsidRPr="00B043DE">
        <w:rPr>
          <w:szCs w:val="22"/>
          <w:lang w:val="ru-RU"/>
        </w:rPr>
        <w:t xml:space="preserve"> мер</w:t>
      </w:r>
      <w:r w:rsidR="00B043DE">
        <w:rPr>
          <w:szCs w:val="22"/>
          <w:lang w:val="ru-RU"/>
        </w:rPr>
        <w:t>ы</w:t>
      </w:r>
      <w:r w:rsidR="00B043DE" w:rsidRPr="00B043DE">
        <w:rPr>
          <w:szCs w:val="22"/>
          <w:lang w:val="ru-RU"/>
        </w:rPr>
        <w:t>, связ</w:t>
      </w:r>
      <w:r w:rsidR="00B043DE">
        <w:rPr>
          <w:szCs w:val="22"/>
          <w:lang w:val="ru-RU"/>
        </w:rPr>
        <w:t>ь</w:t>
      </w:r>
      <w:r w:rsidR="00B043DE" w:rsidRPr="00B043DE">
        <w:rPr>
          <w:szCs w:val="22"/>
          <w:lang w:val="ru-RU"/>
        </w:rPr>
        <w:t xml:space="preserve"> с другими международными соглашениями, национальн</w:t>
      </w:r>
      <w:r w:rsidR="00B043DE">
        <w:rPr>
          <w:szCs w:val="22"/>
          <w:lang w:val="ru-RU"/>
        </w:rPr>
        <w:t>ый</w:t>
      </w:r>
      <w:r w:rsidR="00B043DE" w:rsidRPr="00B043DE">
        <w:rPr>
          <w:szCs w:val="22"/>
          <w:lang w:val="ru-RU"/>
        </w:rPr>
        <w:t xml:space="preserve"> режим и трансгранично</w:t>
      </w:r>
      <w:r w:rsidR="00B043DE">
        <w:rPr>
          <w:szCs w:val="22"/>
          <w:lang w:val="ru-RU"/>
        </w:rPr>
        <w:t>е</w:t>
      </w:r>
      <w:r w:rsidR="00B043DE" w:rsidRPr="00B043DE">
        <w:rPr>
          <w:szCs w:val="22"/>
          <w:lang w:val="ru-RU"/>
        </w:rPr>
        <w:t xml:space="preserve"> сотрудничеств</w:t>
      </w:r>
      <w:r w:rsidR="00B043DE">
        <w:rPr>
          <w:szCs w:val="22"/>
          <w:lang w:val="ru-RU"/>
        </w:rPr>
        <w:t>о</w:t>
      </w:r>
      <w:r w:rsidR="00085922" w:rsidRPr="00B043DE">
        <w:rPr>
          <w:szCs w:val="22"/>
          <w:lang w:val="ru-RU"/>
        </w:rPr>
        <w:t>)</w:t>
      </w:r>
      <w:r w:rsidR="00126F58">
        <w:rPr>
          <w:szCs w:val="22"/>
          <w:lang w:val="ru-RU"/>
        </w:rPr>
        <w:t xml:space="preserve">, что позволит напомнить о них </w:t>
      </w:r>
      <w:r w:rsidR="00B043DE">
        <w:rPr>
          <w:szCs w:val="22"/>
          <w:lang w:val="ru-RU"/>
        </w:rPr>
        <w:t>участник</w:t>
      </w:r>
      <w:r w:rsidR="00126F58">
        <w:rPr>
          <w:szCs w:val="22"/>
          <w:lang w:val="ru-RU"/>
        </w:rPr>
        <w:t xml:space="preserve">ам Семинара </w:t>
      </w:r>
      <w:r w:rsidR="00B043DE">
        <w:rPr>
          <w:szCs w:val="22"/>
          <w:lang w:val="ru-RU"/>
        </w:rPr>
        <w:t>в преддверии тридцать второй сессии МКГР.</w:t>
      </w:r>
      <w:r w:rsidRPr="00B043DE">
        <w:rPr>
          <w:szCs w:val="22"/>
          <w:lang w:val="ru-RU"/>
        </w:rPr>
        <w:t xml:space="preserve"> </w:t>
      </w:r>
    </w:p>
    <w:p w14:paraId="4688DA93" w14:textId="1969B2EE" w:rsidR="008A0BB0" w:rsidRPr="00B043DE" w:rsidRDefault="008A0BB0" w:rsidP="008E4218">
      <w:pPr>
        <w:rPr>
          <w:szCs w:val="22"/>
          <w:lang w:val="ru-RU"/>
        </w:rPr>
      </w:pPr>
    </w:p>
    <w:p w14:paraId="009FDEF3" w14:textId="77777777" w:rsidR="00FE68B1" w:rsidRPr="00B043DE" w:rsidRDefault="00FE68B1" w:rsidP="008E4218">
      <w:pPr>
        <w:rPr>
          <w:szCs w:val="22"/>
          <w:lang w:val="ru-RU"/>
        </w:rPr>
      </w:pPr>
      <w:bookmarkStart w:id="5" w:name="_GoBack"/>
      <w:bookmarkEnd w:id="5"/>
    </w:p>
    <w:p w14:paraId="11D59160" w14:textId="6536EC31" w:rsidR="00361597" w:rsidRDefault="00361597" w:rsidP="00C27B72">
      <w:pPr>
        <w:ind w:left="5610"/>
      </w:pPr>
      <w:r w:rsidRPr="00BE4B83">
        <w:t>[</w:t>
      </w:r>
      <w:r w:rsidR="00B043DE">
        <w:rPr>
          <w:lang w:val="ru-RU"/>
        </w:rPr>
        <w:t>Конец документа</w:t>
      </w:r>
      <w:r w:rsidRPr="00BE4B83">
        <w:t>]</w:t>
      </w:r>
    </w:p>
    <w:sectPr w:rsidR="00361597" w:rsidSect="00C26466">
      <w:headerReference w:type="default" r:id="rId11"/>
      <w:pgSz w:w="11907" w:h="16840" w:code="9"/>
      <w:pgMar w:top="567" w:right="92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4497E" w14:textId="77777777" w:rsidR="00C46809" w:rsidRDefault="00C46809">
      <w:r>
        <w:separator/>
      </w:r>
    </w:p>
  </w:endnote>
  <w:endnote w:type="continuationSeparator" w:id="0">
    <w:p w14:paraId="2E7ACB93" w14:textId="77777777" w:rsidR="00C46809" w:rsidRDefault="00C46809">
      <w:r>
        <w:continuationSeparator/>
      </w:r>
    </w:p>
  </w:endnote>
  <w:endnote w:type="continuationNotice" w:id="1">
    <w:p w14:paraId="3C8D7D6F" w14:textId="77777777" w:rsidR="00C46809" w:rsidRDefault="00C468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0412E" w14:textId="77777777" w:rsidR="00C46809" w:rsidRDefault="00C46809">
      <w:r>
        <w:separator/>
      </w:r>
    </w:p>
  </w:footnote>
  <w:footnote w:type="continuationSeparator" w:id="0">
    <w:p w14:paraId="792EC099" w14:textId="77777777" w:rsidR="00C46809" w:rsidRDefault="00C46809">
      <w:r>
        <w:continuationSeparator/>
      </w:r>
    </w:p>
  </w:footnote>
  <w:footnote w:type="continuationNotice" w:id="1">
    <w:p w14:paraId="355C4F75" w14:textId="77777777" w:rsidR="00C46809" w:rsidRDefault="00C46809"/>
  </w:footnote>
  <w:footnote w:id="2">
    <w:p w14:paraId="644E1B5F" w14:textId="2DEB9325" w:rsidR="00C46809" w:rsidRPr="009F7830" w:rsidRDefault="00C46809" w:rsidP="0068307E">
      <w:pPr>
        <w:pStyle w:val="FootnoteText"/>
        <w:rPr>
          <w:sz w:val="18"/>
          <w:szCs w:val="18"/>
          <w:lang w:val="ru-RU"/>
        </w:rPr>
      </w:pPr>
      <w:r w:rsidRPr="00D26D74">
        <w:rPr>
          <w:rStyle w:val="FootnoteReference"/>
          <w:sz w:val="18"/>
          <w:szCs w:val="18"/>
        </w:rPr>
        <w:footnoteRef/>
      </w:r>
      <w:r w:rsidRPr="009F7830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См</w:t>
      </w:r>
      <w:r w:rsidRPr="009F7830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 xml:space="preserve"> документ</w:t>
      </w:r>
      <w:r w:rsidRPr="009F7830">
        <w:rPr>
          <w:sz w:val="18"/>
          <w:szCs w:val="18"/>
          <w:lang w:val="ru-RU"/>
        </w:rPr>
        <w:t xml:space="preserve"> </w:t>
      </w:r>
      <w:r w:rsidRPr="00D26D74">
        <w:rPr>
          <w:sz w:val="18"/>
          <w:szCs w:val="18"/>
        </w:rPr>
        <w:t>WIPO</w:t>
      </w:r>
      <w:r w:rsidRPr="009F7830">
        <w:rPr>
          <w:sz w:val="18"/>
          <w:szCs w:val="18"/>
          <w:lang w:val="ru-RU"/>
        </w:rPr>
        <w:t>/</w:t>
      </w:r>
      <w:r w:rsidRPr="00D26D74">
        <w:rPr>
          <w:sz w:val="18"/>
          <w:szCs w:val="18"/>
        </w:rPr>
        <w:t>GRTKF</w:t>
      </w:r>
      <w:r w:rsidRPr="009F7830">
        <w:rPr>
          <w:sz w:val="18"/>
          <w:szCs w:val="18"/>
          <w:lang w:val="ru-RU"/>
        </w:rPr>
        <w:t>/</w:t>
      </w:r>
      <w:r w:rsidRPr="00D26D74">
        <w:rPr>
          <w:sz w:val="18"/>
          <w:szCs w:val="18"/>
        </w:rPr>
        <w:t>IC</w:t>
      </w:r>
      <w:r w:rsidRPr="009F7830">
        <w:rPr>
          <w:sz w:val="18"/>
          <w:szCs w:val="18"/>
          <w:lang w:val="ru-RU"/>
        </w:rPr>
        <w:t xml:space="preserve">/32/5 </w:t>
      </w:r>
      <w:r>
        <w:rPr>
          <w:sz w:val="18"/>
          <w:szCs w:val="18"/>
          <w:lang w:val="ru-RU"/>
        </w:rPr>
        <w:t>по</w:t>
      </w:r>
      <w:r w:rsidRPr="009F7830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адресу:</w:t>
      </w:r>
      <w:r w:rsidRPr="009F7830">
        <w:rPr>
          <w:lang w:val="ru-RU"/>
        </w:rPr>
        <w:t xml:space="preserve">  </w:t>
      </w:r>
      <w:hyperlink r:id="rId1" w:history="1">
        <w:r w:rsidRPr="009F7830">
          <w:rPr>
            <w:rStyle w:val="Hyperlink"/>
            <w:sz w:val="18"/>
            <w:szCs w:val="18"/>
          </w:rPr>
          <w:t>http</w:t>
        </w:r>
        <w:r w:rsidRPr="009F7830">
          <w:rPr>
            <w:rStyle w:val="Hyperlink"/>
            <w:sz w:val="18"/>
            <w:szCs w:val="18"/>
            <w:lang w:val="ru-RU"/>
          </w:rPr>
          <w:t>://</w:t>
        </w:r>
        <w:r w:rsidRPr="009F7830">
          <w:rPr>
            <w:rStyle w:val="Hyperlink"/>
            <w:sz w:val="18"/>
            <w:szCs w:val="18"/>
          </w:rPr>
          <w:t>www</w:t>
        </w:r>
        <w:r w:rsidRPr="009F7830">
          <w:rPr>
            <w:rStyle w:val="Hyperlink"/>
            <w:sz w:val="18"/>
            <w:szCs w:val="18"/>
            <w:lang w:val="ru-RU"/>
          </w:rPr>
          <w:t>.</w:t>
        </w:r>
        <w:r w:rsidRPr="009F7830">
          <w:rPr>
            <w:rStyle w:val="Hyperlink"/>
            <w:sz w:val="18"/>
            <w:szCs w:val="18"/>
          </w:rPr>
          <w:t>wipo</w:t>
        </w:r>
        <w:r w:rsidRPr="009F7830">
          <w:rPr>
            <w:rStyle w:val="Hyperlink"/>
            <w:sz w:val="18"/>
            <w:szCs w:val="18"/>
            <w:lang w:val="ru-RU"/>
          </w:rPr>
          <w:t>.</w:t>
        </w:r>
        <w:r w:rsidRPr="009F7830">
          <w:rPr>
            <w:rStyle w:val="Hyperlink"/>
            <w:sz w:val="18"/>
            <w:szCs w:val="18"/>
          </w:rPr>
          <w:t>int</w:t>
        </w:r>
        <w:r w:rsidRPr="009F7830">
          <w:rPr>
            <w:rStyle w:val="Hyperlink"/>
            <w:sz w:val="18"/>
            <w:szCs w:val="18"/>
            <w:lang w:val="ru-RU"/>
          </w:rPr>
          <w:t>/</w:t>
        </w:r>
        <w:r w:rsidRPr="009F7830">
          <w:rPr>
            <w:rStyle w:val="Hyperlink"/>
            <w:sz w:val="18"/>
            <w:szCs w:val="18"/>
          </w:rPr>
          <w:t>tk</w:t>
        </w:r>
        <w:r w:rsidRPr="009F7830">
          <w:rPr>
            <w:rStyle w:val="Hyperlink"/>
            <w:sz w:val="18"/>
            <w:szCs w:val="18"/>
            <w:lang w:val="ru-RU"/>
          </w:rPr>
          <w:t>/</w:t>
        </w:r>
        <w:r w:rsidRPr="009F7830">
          <w:rPr>
            <w:rStyle w:val="Hyperlink"/>
            <w:sz w:val="18"/>
            <w:szCs w:val="18"/>
          </w:rPr>
          <w:t>en</w:t>
        </w:r>
        <w:r w:rsidRPr="009F7830">
          <w:rPr>
            <w:rStyle w:val="Hyperlink"/>
            <w:sz w:val="18"/>
            <w:szCs w:val="18"/>
            <w:lang w:val="ru-RU"/>
          </w:rPr>
          <w:t>/</w:t>
        </w:r>
        <w:r w:rsidRPr="009F7830">
          <w:rPr>
            <w:rStyle w:val="Hyperlink"/>
            <w:sz w:val="18"/>
            <w:szCs w:val="18"/>
          </w:rPr>
          <w:t>igc</w:t>
        </w:r>
        <w:r w:rsidRPr="009F7830">
          <w:rPr>
            <w:rStyle w:val="Hyperlink"/>
            <w:sz w:val="18"/>
            <w:szCs w:val="18"/>
            <w:lang w:val="ru-RU"/>
          </w:rPr>
          <w:t>/</w:t>
        </w:r>
        <w:r w:rsidRPr="009F7830">
          <w:rPr>
            <w:rStyle w:val="Hyperlink"/>
            <w:sz w:val="18"/>
            <w:szCs w:val="18"/>
          </w:rPr>
          <w:t>preparation</w:t>
        </w:r>
        <w:r w:rsidRPr="009F7830">
          <w:rPr>
            <w:rStyle w:val="Hyperlink"/>
            <w:sz w:val="18"/>
            <w:szCs w:val="18"/>
            <w:lang w:val="ru-RU"/>
          </w:rPr>
          <w:t>/</w:t>
        </w:r>
      </w:hyperlink>
      <w:r w:rsidRPr="009F7830">
        <w:rPr>
          <w:sz w:val="18"/>
          <w:szCs w:val="18"/>
          <w:lang w:val="ru-RU"/>
        </w:rPr>
        <w:t>.</w:t>
      </w:r>
    </w:p>
  </w:footnote>
  <w:footnote w:id="3">
    <w:p w14:paraId="650555D5" w14:textId="61DF3B2D" w:rsidR="00C46809" w:rsidRPr="007D4DB9" w:rsidRDefault="00C46809">
      <w:pPr>
        <w:pStyle w:val="FootnoteText"/>
        <w:rPr>
          <w:sz w:val="18"/>
          <w:szCs w:val="18"/>
          <w:lang w:val="ru-RU"/>
        </w:rPr>
      </w:pPr>
      <w:r>
        <w:rPr>
          <w:rStyle w:val="FootnoteReference"/>
        </w:rPr>
        <w:footnoteRef/>
      </w:r>
      <w:r w:rsidRPr="00484200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18"/>
          <w:szCs w:val="18"/>
          <w:lang w:val="ru-RU"/>
        </w:rPr>
        <w:t>Размещена по адресу:</w:t>
      </w:r>
      <w:r w:rsidRPr="00484200">
        <w:rPr>
          <w:sz w:val="18"/>
          <w:szCs w:val="18"/>
          <w:lang w:val="ru-RU"/>
        </w:rPr>
        <w:t xml:space="preserve">  </w:t>
      </w:r>
      <w:hyperlink r:id="rId2" w:history="1">
        <w:r w:rsidRPr="00484200">
          <w:rPr>
            <w:rStyle w:val="Hyperlink"/>
            <w:sz w:val="18"/>
            <w:szCs w:val="18"/>
          </w:rPr>
          <w:t>http</w:t>
        </w:r>
        <w:r w:rsidRPr="00484200">
          <w:rPr>
            <w:rStyle w:val="Hyperlink"/>
            <w:sz w:val="18"/>
            <w:szCs w:val="18"/>
            <w:lang w:val="ru-RU"/>
          </w:rPr>
          <w:t>://</w:t>
        </w:r>
        <w:r w:rsidRPr="00484200">
          <w:rPr>
            <w:rStyle w:val="Hyperlink"/>
            <w:sz w:val="18"/>
            <w:szCs w:val="18"/>
          </w:rPr>
          <w:t>www</w:t>
        </w:r>
        <w:r w:rsidRPr="00484200">
          <w:rPr>
            <w:rStyle w:val="Hyperlink"/>
            <w:sz w:val="18"/>
            <w:szCs w:val="18"/>
            <w:lang w:val="ru-RU"/>
          </w:rPr>
          <w:t>.</w:t>
        </w:r>
        <w:r w:rsidRPr="00484200">
          <w:rPr>
            <w:rStyle w:val="Hyperlink"/>
            <w:sz w:val="18"/>
            <w:szCs w:val="18"/>
          </w:rPr>
          <w:t>wipo</w:t>
        </w:r>
        <w:r w:rsidRPr="00484200">
          <w:rPr>
            <w:rStyle w:val="Hyperlink"/>
            <w:sz w:val="18"/>
            <w:szCs w:val="18"/>
            <w:lang w:val="ru-RU"/>
          </w:rPr>
          <w:t>.</w:t>
        </w:r>
        <w:r w:rsidRPr="00484200">
          <w:rPr>
            <w:rStyle w:val="Hyperlink"/>
            <w:sz w:val="18"/>
            <w:szCs w:val="18"/>
          </w:rPr>
          <w:t>int</w:t>
        </w:r>
        <w:r w:rsidRPr="00484200">
          <w:rPr>
            <w:rStyle w:val="Hyperlink"/>
            <w:sz w:val="18"/>
            <w:szCs w:val="18"/>
            <w:lang w:val="ru-RU"/>
          </w:rPr>
          <w:t>/</w:t>
        </w:r>
        <w:r w:rsidRPr="00484200">
          <w:rPr>
            <w:rStyle w:val="Hyperlink"/>
            <w:sz w:val="18"/>
            <w:szCs w:val="18"/>
          </w:rPr>
          <w:t>tk</w:t>
        </w:r>
        <w:r w:rsidRPr="00484200">
          <w:rPr>
            <w:rStyle w:val="Hyperlink"/>
            <w:sz w:val="18"/>
            <w:szCs w:val="18"/>
            <w:lang w:val="ru-RU"/>
          </w:rPr>
          <w:t>/</w:t>
        </w:r>
        <w:r w:rsidRPr="00484200">
          <w:rPr>
            <w:rStyle w:val="Hyperlink"/>
            <w:sz w:val="18"/>
            <w:szCs w:val="18"/>
          </w:rPr>
          <w:t>en</w:t>
        </w:r>
        <w:r w:rsidRPr="00484200">
          <w:rPr>
            <w:rStyle w:val="Hyperlink"/>
            <w:sz w:val="18"/>
            <w:szCs w:val="18"/>
            <w:lang w:val="ru-RU"/>
          </w:rPr>
          <w:t>/</w:t>
        </w:r>
        <w:r w:rsidRPr="00484200">
          <w:rPr>
            <w:rStyle w:val="Hyperlink"/>
            <w:sz w:val="18"/>
            <w:szCs w:val="18"/>
          </w:rPr>
          <w:t>igc</w:t>
        </w:r>
        <w:r w:rsidRPr="00484200">
          <w:rPr>
            <w:rStyle w:val="Hyperlink"/>
            <w:sz w:val="18"/>
            <w:szCs w:val="18"/>
            <w:lang w:val="ru-RU"/>
          </w:rPr>
          <w:t>/</w:t>
        </w:r>
        <w:r w:rsidRPr="00484200">
          <w:rPr>
            <w:rStyle w:val="Hyperlink"/>
            <w:sz w:val="18"/>
            <w:szCs w:val="18"/>
          </w:rPr>
          <w:t>preparation</w:t>
        </w:r>
        <w:r w:rsidRPr="00484200">
          <w:rPr>
            <w:rStyle w:val="Hyperlink"/>
            <w:sz w:val="18"/>
            <w:szCs w:val="18"/>
            <w:lang w:val="ru-RU"/>
          </w:rPr>
          <w:t>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6D75C" w14:textId="57F4B62A" w:rsidR="00C46809" w:rsidRPr="00915749" w:rsidRDefault="00C46809" w:rsidP="00A3645C">
    <w:pPr>
      <w:jc w:val="right"/>
    </w:pPr>
    <w:r>
      <w:t>WIPO/IPTK/GE/2/16</w:t>
    </w:r>
    <w:r w:rsidRPr="003B7B9B">
      <w:t>/</w:t>
    </w:r>
    <w:r>
      <w:t>INF/2</w:t>
    </w:r>
  </w:p>
  <w:p w14:paraId="57F0AE56" w14:textId="3A651E69" w:rsidR="00C46809" w:rsidRPr="003D0B21" w:rsidRDefault="00C46809" w:rsidP="00A3645C">
    <w:pPr>
      <w:jc w:val="right"/>
      <w:rPr>
        <w:lang w:val="fr-FR"/>
      </w:rPr>
    </w:pPr>
    <w:r>
      <w:rPr>
        <w:lang w:val="ru-RU"/>
      </w:rPr>
      <w:t>стр</w:t>
    </w:r>
    <w:r w:rsidRPr="00FB20A1">
      <w:t xml:space="preserve">. </w:t>
    </w:r>
    <w:r>
      <w:fldChar w:fldCharType="begin"/>
    </w:r>
    <w:r w:rsidRPr="00FB20A1">
      <w:instrText xml:space="preserve"> PAGE  \* MERGEFORMAT </w:instrText>
    </w:r>
    <w:r>
      <w:fldChar w:fldCharType="separate"/>
    </w:r>
    <w:r w:rsidR="00050849" w:rsidRPr="00050849">
      <w:rPr>
        <w:noProof/>
        <w:lang w:val="fr-FR"/>
      </w:rPr>
      <w:t>3</w:t>
    </w:r>
    <w:r>
      <w:rPr>
        <w:noProof/>
      </w:rPr>
      <w:fldChar w:fldCharType="end"/>
    </w:r>
  </w:p>
  <w:p w14:paraId="475D0D88" w14:textId="77777777" w:rsidR="00C46809" w:rsidRPr="003D0B21" w:rsidRDefault="00C46809" w:rsidP="00A3645C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005D"/>
    <w:multiLevelType w:val="hybridMultilevel"/>
    <w:tmpl w:val="4B9A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55548"/>
    <w:multiLevelType w:val="hybridMultilevel"/>
    <w:tmpl w:val="65AAB98C"/>
    <w:lvl w:ilvl="0" w:tplc="44A82D98">
      <w:start w:val="10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F1FF2"/>
    <w:multiLevelType w:val="hybridMultilevel"/>
    <w:tmpl w:val="85AA3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3532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04"/>
    <w:rsid w:val="00000F82"/>
    <w:rsid w:val="00000FB5"/>
    <w:rsid w:val="00001A7F"/>
    <w:rsid w:val="00001F6A"/>
    <w:rsid w:val="0000227F"/>
    <w:rsid w:val="00003D46"/>
    <w:rsid w:val="00004C71"/>
    <w:rsid w:val="000050EF"/>
    <w:rsid w:val="000113D7"/>
    <w:rsid w:val="000208FB"/>
    <w:rsid w:val="00027052"/>
    <w:rsid w:val="00033AC1"/>
    <w:rsid w:val="00035883"/>
    <w:rsid w:val="00037CB5"/>
    <w:rsid w:val="0004287D"/>
    <w:rsid w:val="0004324F"/>
    <w:rsid w:val="000444B4"/>
    <w:rsid w:val="00046A5A"/>
    <w:rsid w:val="00046FB5"/>
    <w:rsid w:val="00050849"/>
    <w:rsid w:val="00050BB0"/>
    <w:rsid w:val="00051A9E"/>
    <w:rsid w:val="00054FAD"/>
    <w:rsid w:val="00062FD8"/>
    <w:rsid w:val="0006398E"/>
    <w:rsid w:val="00063B1E"/>
    <w:rsid w:val="00064FAD"/>
    <w:rsid w:val="000650A2"/>
    <w:rsid w:val="00067A3A"/>
    <w:rsid w:val="000725BF"/>
    <w:rsid w:val="00073AF7"/>
    <w:rsid w:val="000775A8"/>
    <w:rsid w:val="00080D74"/>
    <w:rsid w:val="00085094"/>
    <w:rsid w:val="00085922"/>
    <w:rsid w:val="000879DE"/>
    <w:rsid w:val="000938B7"/>
    <w:rsid w:val="00093923"/>
    <w:rsid w:val="00097034"/>
    <w:rsid w:val="000973BC"/>
    <w:rsid w:val="000A3BAC"/>
    <w:rsid w:val="000A46A9"/>
    <w:rsid w:val="000A4CCE"/>
    <w:rsid w:val="000A5698"/>
    <w:rsid w:val="000A7B52"/>
    <w:rsid w:val="000B01AB"/>
    <w:rsid w:val="000B2EDB"/>
    <w:rsid w:val="000C06D4"/>
    <w:rsid w:val="000C18D2"/>
    <w:rsid w:val="000C3D30"/>
    <w:rsid w:val="000E0529"/>
    <w:rsid w:val="000E170D"/>
    <w:rsid w:val="000E6426"/>
    <w:rsid w:val="000E76D8"/>
    <w:rsid w:val="000E7D85"/>
    <w:rsid w:val="000F2249"/>
    <w:rsid w:val="000F2ED2"/>
    <w:rsid w:val="0010079F"/>
    <w:rsid w:val="00100D2E"/>
    <w:rsid w:val="0010166A"/>
    <w:rsid w:val="00103E18"/>
    <w:rsid w:val="00104077"/>
    <w:rsid w:val="00104622"/>
    <w:rsid w:val="00106249"/>
    <w:rsid w:val="00106DFC"/>
    <w:rsid w:val="00117286"/>
    <w:rsid w:val="001174A0"/>
    <w:rsid w:val="0012459E"/>
    <w:rsid w:val="00126F58"/>
    <w:rsid w:val="001333AA"/>
    <w:rsid w:val="00134F67"/>
    <w:rsid w:val="00144B0A"/>
    <w:rsid w:val="00152DF9"/>
    <w:rsid w:val="0015448A"/>
    <w:rsid w:val="00154635"/>
    <w:rsid w:val="00156968"/>
    <w:rsid w:val="001659EE"/>
    <w:rsid w:val="00166AFE"/>
    <w:rsid w:val="001703DE"/>
    <w:rsid w:val="001732CF"/>
    <w:rsid w:val="0017351A"/>
    <w:rsid w:val="00173E56"/>
    <w:rsid w:val="00173E85"/>
    <w:rsid w:val="001740ED"/>
    <w:rsid w:val="00176053"/>
    <w:rsid w:val="0017678F"/>
    <w:rsid w:val="00180FF4"/>
    <w:rsid w:val="001811FD"/>
    <w:rsid w:val="001832A6"/>
    <w:rsid w:val="001856CA"/>
    <w:rsid w:val="001907ED"/>
    <w:rsid w:val="001955DC"/>
    <w:rsid w:val="00196DC4"/>
    <w:rsid w:val="001970C3"/>
    <w:rsid w:val="001A098A"/>
    <w:rsid w:val="001A0C72"/>
    <w:rsid w:val="001A1C64"/>
    <w:rsid w:val="001A466F"/>
    <w:rsid w:val="001A64E6"/>
    <w:rsid w:val="001C123E"/>
    <w:rsid w:val="001D7430"/>
    <w:rsid w:val="001E019C"/>
    <w:rsid w:val="001E374C"/>
    <w:rsid w:val="001E3E5E"/>
    <w:rsid w:val="001E672F"/>
    <w:rsid w:val="001F0466"/>
    <w:rsid w:val="001F1297"/>
    <w:rsid w:val="001F1EA3"/>
    <w:rsid w:val="001F472B"/>
    <w:rsid w:val="001F49E2"/>
    <w:rsid w:val="001F5751"/>
    <w:rsid w:val="001F57D3"/>
    <w:rsid w:val="00201DDB"/>
    <w:rsid w:val="002022B7"/>
    <w:rsid w:val="002026B8"/>
    <w:rsid w:val="00202CBB"/>
    <w:rsid w:val="00203344"/>
    <w:rsid w:val="002119AD"/>
    <w:rsid w:val="002203DB"/>
    <w:rsid w:val="002245E3"/>
    <w:rsid w:val="00226C40"/>
    <w:rsid w:val="00231276"/>
    <w:rsid w:val="00233018"/>
    <w:rsid w:val="00233795"/>
    <w:rsid w:val="002339E9"/>
    <w:rsid w:val="002363D0"/>
    <w:rsid w:val="00237122"/>
    <w:rsid w:val="0024303E"/>
    <w:rsid w:val="00245189"/>
    <w:rsid w:val="0026094F"/>
    <w:rsid w:val="002612D0"/>
    <w:rsid w:val="002620E0"/>
    <w:rsid w:val="002621F4"/>
    <w:rsid w:val="002622FE"/>
    <w:rsid w:val="002650A7"/>
    <w:rsid w:val="00267AF8"/>
    <w:rsid w:val="00271DDE"/>
    <w:rsid w:val="00273513"/>
    <w:rsid w:val="00277882"/>
    <w:rsid w:val="00277F9E"/>
    <w:rsid w:val="002809BF"/>
    <w:rsid w:val="002817A6"/>
    <w:rsid w:val="00284323"/>
    <w:rsid w:val="002844C9"/>
    <w:rsid w:val="00285761"/>
    <w:rsid w:val="002920C2"/>
    <w:rsid w:val="00296F3A"/>
    <w:rsid w:val="002A35B2"/>
    <w:rsid w:val="002A5B47"/>
    <w:rsid w:val="002A6631"/>
    <w:rsid w:val="002B155F"/>
    <w:rsid w:val="002B1DA9"/>
    <w:rsid w:val="002C5502"/>
    <w:rsid w:val="002C5D64"/>
    <w:rsid w:val="002D2626"/>
    <w:rsid w:val="002D3187"/>
    <w:rsid w:val="002D5DD6"/>
    <w:rsid w:val="002E03CC"/>
    <w:rsid w:val="002E1261"/>
    <w:rsid w:val="002E4C38"/>
    <w:rsid w:val="002E597E"/>
    <w:rsid w:val="002F6DE4"/>
    <w:rsid w:val="002F7954"/>
    <w:rsid w:val="002F7BAC"/>
    <w:rsid w:val="002F7D8B"/>
    <w:rsid w:val="00300B60"/>
    <w:rsid w:val="003041B2"/>
    <w:rsid w:val="0030482D"/>
    <w:rsid w:val="00311155"/>
    <w:rsid w:val="00311EEB"/>
    <w:rsid w:val="00316DE5"/>
    <w:rsid w:val="00317166"/>
    <w:rsid w:val="00320FF4"/>
    <w:rsid w:val="00324931"/>
    <w:rsid w:val="003275C6"/>
    <w:rsid w:val="00331B1B"/>
    <w:rsid w:val="00334344"/>
    <w:rsid w:val="00337B72"/>
    <w:rsid w:val="00340DD7"/>
    <w:rsid w:val="0034745E"/>
    <w:rsid w:val="00353970"/>
    <w:rsid w:val="00355B37"/>
    <w:rsid w:val="00360AA1"/>
    <w:rsid w:val="00361597"/>
    <w:rsid w:val="00365267"/>
    <w:rsid w:val="003677BB"/>
    <w:rsid w:val="00371067"/>
    <w:rsid w:val="00372DE0"/>
    <w:rsid w:val="003845C1"/>
    <w:rsid w:val="00385E69"/>
    <w:rsid w:val="0039230F"/>
    <w:rsid w:val="00393CAC"/>
    <w:rsid w:val="00393F77"/>
    <w:rsid w:val="003955D0"/>
    <w:rsid w:val="003A0046"/>
    <w:rsid w:val="003A4118"/>
    <w:rsid w:val="003A6F72"/>
    <w:rsid w:val="003B1CAB"/>
    <w:rsid w:val="003B2289"/>
    <w:rsid w:val="003B7B9B"/>
    <w:rsid w:val="003C04CB"/>
    <w:rsid w:val="003C31C0"/>
    <w:rsid w:val="003C4BBD"/>
    <w:rsid w:val="003C4D99"/>
    <w:rsid w:val="003C554B"/>
    <w:rsid w:val="003D00F2"/>
    <w:rsid w:val="003D0B21"/>
    <w:rsid w:val="003D1977"/>
    <w:rsid w:val="003D1ED0"/>
    <w:rsid w:val="003E0871"/>
    <w:rsid w:val="003E5E1A"/>
    <w:rsid w:val="003F078D"/>
    <w:rsid w:val="003F2ED2"/>
    <w:rsid w:val="003F6152"/>
    <w:rsid w:val="003F6CC7"/>
    <w:rsid w:val="00401FC8"/>
    <w:rsid w:val="00402625"/>
    <w:rsid w:val="00403FCD"/>
    <w:rsid w:val="004045E8"/>
    <w:rsid w:val="004070A8"/>
    <w:rsid w:val="0040774A"/>
    <w:rsid w:val="004101EE"/>
    <w:rsid w:val="004156FF"/>
    <w:rsid w:val="004170D4"/>
    <w:rsid w:val="004177A2"/>
    <w:rsid w:val="004208CC"/>
    <w:rsid w:val="004211BC"/>
    <w:rsid w:val="00422204"/>
    <w:rsid w:val="0042225F"/>
    <w:rsid w:val="00423886"/>
    <w:rsid w:val="00423FE9"/>
    <w:rsid w:val="00431E70"/>
    <w:rsid w:val="00442728"/>
    <w:rsid w:val="004456A2"/>
    <w:rsid w:val="00445A6D"/>
    <w:rsid w:val="00445EAD"/>
    <w:rsid w:val="004472A7"/>
    <w:rsid w:val="00450960"/>
    <w:rsid w:val="00450B9B"/>
    <w:rsid w:val="004526E1"/>
    <w:rsid w:val="00454B17"/>
    <w:rsid w:val="00457B3D"/>
    <w:rsid w:val="00461CC9"/>
    <w:rsid w:val="00462722"/>
    <w:rsid w:val="00463B4B"/>
    <w:rsid w:val="00463B5B"/>
    <w:rsid w:val="00463E9F"/>
    <w:rsid w:val="00463EB9"/>
    <w:rsid w:val="0046484D"/>
    <w:rsid w:val="004702CE"/>
    <w:rsid w:val="00471F0A"/>
    <w:rsid w:val="00473C32"/>
    <w:rsid w:val="00474E61"/>
    <w:rsid w:val="004774E4"/>
    <w:rsid w:val="00477F54"/>
    <w:rsid w:val="00483D6E"/>
    <w:rsid w:val="00484200"/>
    <w:rsid w:val="00485CE1"/>
    <w:rsid w:val="00490A20"/>
    <w:rsid w:val="00493A7C"/>
    <w:rsid w:val="004A2604"/>
    <w:rsid w:val="004A4E64"/>
    <w:rsid w:val="004B2B07"/>
    <w:rsid w:val="004B45AC"/>
    <w:rsid w:val="004B4DA6"/>
    <w:rsid w:val="004B516E"/>
    <w:rsid w:val="004B580B"/>
    <w:rsid w:val="004C0059"/>
    <w:rsid w:val="004C0342"/>
    <w:rsid w:val="004C08C3"/>
    <w:rsid w:val="004C2B19"/>
    <w:rsid w:val="004C4B39"/>
    <w:rsid w:val="004C6AF8"/>
    <w:rsid w:val="004C6D0A"/>
    <w:rsid w:val="004D5351"/>
    <w:rsid w:val="004D65FA"/>
    <w:rsid w:val="004D7CD1"/>
    <w:rsid w:val="004E0F5A"/>
    <w:rsid w:val="004E1F7B"/>
    <w:rsid w:val="004E33C0"/>
    <w:rsid w:val="004E52AB"/>
    <w:rsid w:val="004E5C21"/>
    <w:rsid w:val="004F2059"/>
    <w:rsid w:val="004F20D1"/>
    <w:rsid w:val="004F3BBF"/>
    <w:rsid w:val="004F4D9B"/>
    <w:rsid w:val="004F5076"/>
    <w:rsid w:val="004F5567"/>
    <w:rsid w:val="004F6CBF"/>
    <w:rsid w:val="00500E2A"/>
    <w:rsid w:val="005013DE"/>
    <w:rsid w:val="005027E5"/>
    <w:rsid w:val="00502D4D"/>
    <w:rsid w:val="0050496C"/>
    <w:rsid w:val="00504BEF"/>
    <w:rsid w:val="00514C7A"/>
    <w:rsid w:val="00520B92"/>
    <w:rsid w:val="005231CD"/>
    <w:rsid w:val="00523A13"/>
    <w:rsid w:val="00531598"/>
    <w:rsid w:val="0053307C"/>
    <w:rsid w:val="00533320"/>
    <w:rsid w:val="00535CD5"/>
    <w:rsid w:val="0054355B"/>
    <w:rsid w:val="00543DA9"/>
    <w:rsid w:val="00556031"/>
    <w:rsid w:val="00556B34"/>
    <w:rsid w:val="005636B0"/>
    <w:rsid w:val="00564CFD"/>
    <w:rsid w:val="0056762E"/>
    <w:rsid w:val="00570BFA"/>
    <w:rsid w:val="005726EA"/>
    <w:rsid w:val="005728B6"/>
    <w:rsid w:val="00572CD9"/>
    <w:rsid w:val="005763F2"/>
    <w:rsid w:val="0057717F"/>
    <w:rsid w:val="00581B59"/>
    <w:rsid w:val="0058222C"/>
    <w:rsid w:val="005836FF"/>
    <w:rsid w:val="00592372"/>
    <w:rsid w:val="005931AF"/>
    <w:rsid w:val="00595DB8"/>
    <w:rsid w:val="00597DD1"/>
    <w:rsid w:val="005A2188"/>
    <w:rsid w:val="005A3977"/>
    <w:rsid w:val="005A3CE0"/>
    <w:rsid w:val="005A48D8"/>
    <w:rsid w:val="005B0714"/>
    <w:rsid w:val="005B0D53"/>
    <w:rsid w:val="005B3563"/>
    <w:rsid w:val="005B385D"/>
    <w:rsid w:val="005B4FAD"/>
    <w:rsid w:val="005B6CF5"/>
    <w:rsid w:val="005B6D15"/>
    <w:rsid w:val="005C0EF1"/>
    <w:rsid w:val="005C7BB3"/>
    <w:rsid w:val="005D157F"/>
    <w:rsid w:val="005D3EB8"/>
    <w:rsid w:val="005E34AE"/>
    <w:rsid w:val="005E4408"/>
    <w:rsid w:val="005E4B4D"/>
    <w:rsid w:val="005E5B76"/>
    <w:rsid w:val="005E612C"/>
    <w:rsid w:val="005F62C1"/>
    <w:rsid w:val="00604080"/>
    <w:rsid w:val="00605827"/>
    <w:rsid w:val="00606E98"/>
    <w:rsid w:val="0060739B"/>
    <w:rsid w:val="00623CFA"/>
    <w:rsid w:val="006241A2"/>
    <w:rsid w:val="00624828"/>
    <w:rsid w:val="00624A82"/>
    <w:rsid w:val="00627785"/>
    <w:rsid w:val="006327F2"/>
    <w:rsid w:val="00632875"/>
    <w:rsid w:val="00634064"/>
    <w:rsid w:val="006348CD"/>
    <w:rsid w:val="00636BDD"/>
    <w:rsid w:val="00636E3C"/>
    <w:rsid w:val="00640582"/>
    <w:rsid w:val="00645EC7"/>
    <w:rsid w:val="006469F0"/>
    <w:rsid w:val="00646E9D"/>
    <w:rsid w:val="0065046D"/>
    <w:rsid w:val="00652BE5"/>
    <w:rsid w:val="00657A11"/>
    <w:rsid w:val="00663104"/>
    <w:rsid w:val="00663455"/>
    <w:rsid w:val="0067503A"/>
    <w:rsid w:val="00675D54"/>
    <w:rsid w:val="00675EE2"/>
    <w:rsid w:val="00675F71"/>
    <w:rsid w:val="006819C2"/>
    <w:rsid w:val="0068307E"/>
    <w:rsid w:val="006849A7"/>
    <w:rsid w:val="00686676"/>
    <w:rsid w:val="00686CA2"/>
    <w:rsid w:val="00692FE8"/>
    <w:rsid w:val="006936F7"/>
    <w:rsid w:val="00696641"/>
    <w:rsid w:val="006A2719"/>
    <w:rsid w:val="006A67ED"/>
    <w:rsid w:val="006A7E5F"/>
    <w:rsid w:val="006B0CD0"/>
    <w:rsid w:val="006B2213"/>
    <w:rsid w:val="006C065E"/>
    <w:rsid w:val="006C1BE2"/>
    <w:rsid w:val="006C22BC"/>
    <w:rsid w:val="006C3692"/>
    <w:rsid w:val="006C5194"/>
    <w:rsid w:val="006C73E6"/>
    <w:rsid w:val="006D670B"/>
    <w:rsid w:val="006D6A7F"/>
    <w:rsid w:val="006D6AEE"/>
    <w:rsid w:val="006D77CD"/>
    <w:rsid w:val="006E292D"/>
    <w:rsid w:val="006E5E0E"/>
    <w:rsid w:val="006E625D"/>
    <w:rsid w:val="006F14E4"/>
    <w:rsid w:val="006F61F1"/>
    <w:rsid w:val="0070361E"/>
    <w:rsid w:val="00704722"/>
    <w:rsid w:val="00705BB6"/>
    <w:rsid w:val="007111EF"/>
    <w:rsid w:val="00721245"/>
    <w:rsid w:val="00721708"/>
    <w:rsid w:val="00724E14"/>
    <w:rsid w:val="0072673F"/>
    <w:rsid w:val="007269E9"/>
    <w:rsid w:val="007272FC"/>
    <w:rsid w:val="00727C89"/>
    <w:rsid w:val="007307A7"/>
    <w:rsid w:val="00732A80"/>
    <w:rsid w:val="00736A68"/>
    <w:rsid w:val="00736D87"/>
    <w:rsid w:val="007405EC"/>
    <w:rsid w:val="00740861"/>
    <w:rsid w:val="00745A25"/>
    <w:rsid w:val="00747AAB"/>
    <w:rsid w:val="00757E37"/>
    <w:rsid w:val="0076483F"/>
    <w:rsid w:val="00770793"/>
    <w:rsid w:val="00771A29"/>
    <w:rsid w:val="007766B3"/>
    <w:rsid w:val="00780935"/>
    <w:rsid w:val="0078155E"/>
    <w:rsid w:val="00781ADC"/>
    <w:rsid w:val="00791462"/>
    <w:rsid w:val="0079596B"/>
    <w:rsid w:val="00795EFA"/>
    <w:rsid w:val="0079750E"/>
    <w:rsid w:val="007A2B46"/>
    <w:rsid w:val="007A6BB8"/>
    <w:rsid w:val="007B2AD0"/>
    <w:rsid w:val="007B6E4A"/>
    <w:rsid w:val="007B7D72"/>
    <w:rsid w:val="007C06E3"/>
    <w:rsid w:val="007C26C9"/>
    <w:rsid w:val="007C3BEA"/>
    <w:rsid w:val="007C434E"/>
    <w:rsid w:val="007C4B94"/>
    <w:rsid w:val="007C5E26"/>
    <w:rsid w:val="007C6E15"/>
    <w:rsid w:val="007D128F"/>
    <w:rsid w:val="007D3606"/>
    <w:rsid w:val="007D4933"/>
    <w:rsid w:val="007D4DB9"/>
    <w:rsid w:val="007D62C2"/>
    <w:rsid w:val="007D6BB3"/>
    <w:rsid w:val="007E2F0D"/>
    <w:rsid w:val="007E4142"/>
    <w:rsid w:val="007F3717"/>
    <w:rsid w:val="007F5ADE"/>
    <w:rsid w:val="007F61F5"/>
    <w:rsid w:val="00800821"/>
    <w:rsid w:val="00802A13"/>
    <w:rsid w:val="00804B94"/>
    <w:rsid w:val="00805DA1"/>
    <w:rsid w:val="00810E47"/>
    <w:rsid w:val="00813C8B"/>
    <w:rsid w:val="00814724"/>
    <w:rsid w:val="0081571A"/>
    <w:rsid w:val="00816821"/>
    <w:rsid w:val="008173AF"/>
    <w:rsid w:val="008225E7"/>
    <w:rsid w:val="00822928"/>
    <w:rsid w:val="008229A5"/>
    <w:rsid w:val="008250E6"/>
    <w:rsid w:val="008261E0"/>
    <w:rsid w:val="0083278B"/>
    <w:rsid w:val="0083693B"/>
    <w:rsid w:val="00836AB9"/>
    <w:rsid w:val="00837DE5"/>
    <w:rsid w:val="008420FE"/>
    <w:rsid w:val="00842884"/>
    <w:rsid w:val="008435FA"/>
    <w:rsid w:val="00844944"/>
    <w:rsid w:val="00855D8B"/>
    <w:rsid w:val="00862213"/>
    <w:rsid w:val="00865F25"/>
    <w:rsid w:val="00867DB8"/>
    <w:rsid w:val="00871A87"/>
    <w:rsid w:val="00872066"/>
    <w:rsid w:val="00881B49"/>
    <w:rsid w:val="00885049"/>
    <w:rsid w:val="008939DB"/>
    <w:rsid w:val="00894958"/>
    <w:rsid w:val="00896AE4"/>
    <w:rsid w:val="008A0BB0"/>
    <w:rsid w:val="008A29FD"/>
    <w:rsid w:val="008A5AA1"/>
    <w:rsid w:val="008A6648"/>
    <w:rsid w:val="008A6E75"/>
    <w:rsid w:val="008B2CC1"/>
    <w:rsid w:val="008B6943"/>
    <w:rsid w:val="008C1A95"/>
    <w:rsid w:val="008C516A"/>
    <w:rsid w:val="008C7D40"/>
    <w:rsid w:val="008D096A"/>
    <w:rsid w:val="008D1CB7"/>
    <w:rsid w:val="008D5CD8"/>
    <w:rsid w:val="008E066A"/>
    <w:rsid w:val="008E119C"/>
    <w:rsid w:val="008E11C6"/>
    <w:rsid w:val="008E3626"/>
    <w:rsid w:val="008E37C8"/>
    <w:rsid w:val="008E4218"/>
    <w:rsid w:val="008E5620"/>
    <w:rsid w:val="008F006A"/>
    <w:rsid w:val="008F0F39"/>
    <w:rsid w:val="008F1D8D"/>
    <w:rsid w:val="008F39A4"/>
    <w:rsid w:val="008F3F62"/>
    <w:rsid w:val="008F7952"/>
    <w:rsid w:val="0090731E"/>
    <w:rsid w:val="0091128C"/>
    <w:rsid w:val="00912951"/>
    <w:rsid w:val="00915749"/>
    <w:rsid w:val="009171CE"/>
    <w:rsid w:val="009227FF"/>
    <w:rsid w:val="0092683E"/>
    <w:rsid w:val="0094015B"/>
    <w:rsid w:val="0094447E"/>
    <w:rsid w:val="009461AE"/>
    <w:rsid w:val="009477B0"/>
    <w:rsid w:val="0095229A"/>
    <w:rsid w:val="00952A08"/>
    <w:rsid w:val="0095452C"/>
    <w:rsid w:val="00957005"/>
    <w:rsid w:val="009709FC"/>
    <w:rsid w:val="00972B05"/>
    <w:rsid w:val="009750E6"/>
    <w:rsid w:val="00975E0F"/>
    <w:rsid w:val="00975FF9"/>
    <w:rsid w:val="00976EE7"/>
    <w:rsid w:val="00992A6E"/>
    <w:rsid w:val="00994B65"/>
    <w:rsid w:val="00996B1E"/>
    <w:rsid w:val="009A0ED0"/>
    <w:rsid w:val="009A1193"/>
    <w:rsid w:val="009A2D87"/>
    <w:rsid w:val="009A45F3"/>
    <w:rsid w:val="009B2799"/>
    <w:rsid w:val="009B2911"/>
    <w:rsid w:val="009B370D"/>
    <w:rsid w:val="009B4414"/>
    <w:rsid w:val="009B6CE1"/>
    <w:rsid w:val="009C65F4"/>
    <w:rsid w:val="009D0E6A"/>
    <w:rsid w:val="009D15AD"/>
    <w:rsid w:val="009D3F6A"/>
    <w:rsid w:val="009D57EB"/>
    <w:rsid w:val="009E4252"/>
    <w:rsid w:val="009E6765"/>
    <w:rsid w:val="009E68C8"/>
    <w:rsid w:val="009E7793"/>
    <w:rsid w:val="009F68AA"/>
    <w:rsid w:val="009F68DF"/>
    <w:rsid w:val="009F7830"/>
    <w:rsid w:val="00A033CD"/>
    <w:rsid w:val="00A039C6"/>
    <w:rsid w:val="00A04BF3"/>
    <w:rsid w:val="00A109CF"/>
    <w:rsid w:val="00A14BF9"/>
    <w:rsid w:val="00A15D34"/>
    <w:rsid w:val="00A16176"/>
    <w:rsid w:val="00A16DD0"/>
    <w:rsid w:val="00A21D55"/>
    <w:rsid w:val="00A3118B"/>
    <w:rsid w:val="00A31AD7"/>
    <w:rsid w:val="00A31AD9"/>
    <w:rsid w:val="00A33205"/>
    <w:rsid w:val="00A3645C"/>
    <w:rsid w:val="00A427DA"/>
    <w:rsid w:val="00A437B0"/>
    <w:rsid w:val="00A45C8D"/>
    <w:rsid w:val="00A4615B"/>
    <w:rsid w:val="00A46401"/>
    <w:rsid w:val="00A51DF0"/>
    <w:rsid w:val="00A52E3F"/>
    <w:rsid w:val="00A53574"/>
    <w:rsid w:val="00A573E5"/>
    <w:rsid w:val="00A722A2"/>
    <w:rsid w:val="00A75A05"/>
    <w:rsid w:val="00A75FCC"/>
    <w:rsid w:val="00A8195A"/>
    <w:rsid w:val="00A83DDC"/>
    <w:rsid w:val="00A83EA3"/>
    <w:rsid w:val="00A8559E"/>
    <w:rsid w:val="00A9165D"/>
    <w:rsid w:val="00A9420C"/>
    <w:rsid w:val="00AA3D3E"/>
    <w:rsid w:val="00AA4FA5"/>
    <w:rsid w:val="00AA5952"/>
    <w:rsid w:val="00AB0D60"/>
    <w:rsid w:val="00AB1ECB"/>
    <w:rsid w:val="00AB39D4"/>
    <w:rsid w:val="00AB457A"/>
    <w:rsid w:val="00AB684D"/>
    <w:rsid w:val="00AC1E95"/>
    <w:rsid w:val="00AC372E"/>
    <w:rsid w:val="00AC37E0"/>
    <w:rsid w:val="00AD0975"/>
    <w:rsid w:val="00AD3655"/>
    <w:rsid w:val="00AD61B2"/>
    <w:rsid w:val="00AD669E"/>
    <w:rsid w:val="00AE0D31"/>
    <w:rsid w:val="00AF0F5E"/>
    <w:rsid w:val="00AF4EC7"/>
    <w:rsid w:val="00AF6E5D"/>
    <w:rsid w:val="00B02571"/>
    <w:rsid w:val="00B0315A"/>
    <w:rsid w:val="00B03692"/>
    <w:rsid w:val="00B043DE"/>
    <w:rsid w:val="00B06419"/>
    <w:rsid w:val="00B10D5F"/>
    <w:rsid w:val="00B11DA6"/>
    <w:rsid w:val="00B12109"/>
    <w:rsid w:val="00B128DE"/>
    <w:rsid w:val="00B12D52"/>
    <w:rsid w:val="00B13BE5"/>
    <w:rsid w:val="00B14287"/>
    <w:rsid w:val="00B14A24"/>
    <w:rsid w:val="00B16E08"/>
    <w:rsid w:val="00B17C72"/>
    <w:rsid w:val="00B2053F"/>
    <w:rsid w:val="00B23369"/>
    <w:rsid w:val="00B25829"/>
    <w:rsid w:val="00B25E1B"/>
    <w:rsid w:val="00B361E2"/>
    <w:rsid w:val="00B41E8D"/>
    <w:rsid w:val="00B42779"/>
    <w:rsid w:val="00B45907"/>
    <w:rsid w:val="00B4689C"/>
    <w:rsid w:val="00B51AC4"/>
    <w:rsid w:val="00B51DE6"/>
    <w:rsid w:val="00B529F3"/>
    <w:rsid w:val="00B53499"/>
    <w:rsid w:val="00B53FE9"/>
    <w:rsid w:val="00B57346"/>
    <w:rsid w:val="00B621D1"/>
    <w:rsid w:val="00B63912"/>
    <w:rsid w:val="00B63C19"/>
    <w:rsid w:val="00B658BB"/>
    <w:rsid w:val="00B71214"/>
    <w:rsid w:val="00B737EF"/>
    <w:rsid w:val="00B75B4C"/>
    <w:rsid w:val="00B77628"/>
    <w:rsid w:val="00B776BC"/>
    <w:rsid w:val="00B77CB8"/>
    <w:rsid w:val="00B82003"/>
    <w:rsid w:val="00B833F2"/>
    <w:rsid w:val="00B83AF6"/>
    <w:rsid w:val="00B87408"/>
    <w:rsid w:val="00B90D03"/>
    <w:rsid w:val="00B919B4"/>
    <w:rsid w:val="00B92CE3"/>
    <w:rsid w:val="00B9410D"/>
    <w:rsid w:val="00B95EBA"/>
    <w:rsid w:val="00B977CC"/>
    <w:rsid w:val="00B97D37"/>
    <w:rsid w:val="00B97D96"/>
    <w:rsid w:val="00BA094C"/>
    <w:rsid w:val="00BA0DB9"/>
    <w:rsid w:val="00BA3B6A"/>
    <w:rsid w:val="00BA54A9"/>
    <w:rsid w:val="00BA7F56"/>
    <w:rsid w:val="00BB0B2F"/>
    <w:rsid w:val="00BB1EDA"/>
    <w:rsid w:val="00BB375A"/>
    <w:rsid w:val="00BB3A17"/>
    <w:rsid w:val="00BB77B3"/>
    <w:rsid w:val="00BC25F2"/>
    <w:rsid w:val="00BC5377"/>
    <w:rsid w:val="00BC5A1C"/>
    <w:rsid w:val="00BD1135"/>
    <w:rsid w:val="00BD1E9D"/>
    <w:rsid w:val="00BD1EC0"/>
    <w:rsid w:val="00BD3A3C"/>
    <w:rsid w:val="00BD3AAD"/>
    <w:rsid w:val="00BD5F03"/>
    <w:rsid w:val="00BD60C2"/>
    <w:rsid w:val="00BD6D7D"/>
    <w:rsid w:val="00BE281B"/>
    <w:rsid w:val="00BE4B83"/>
    <w:rsid w:val="00BE55CA"/>
    <w:rsid w:val="00BE7AD6"/>
    <w:rsid w:val="00BF1973"/>
    <w:rsid w:val="00BF2827"/>
    <w:rsid w:val="00BF2AC8"/>
    <w:rsid w:val="00BF43D9"/>
    <w:rsid w:val="00BF4F9C"/>
    <w:rsid w:val="00C03AE1"/>
    <w:rsid w:val="00C0757F"/>
    <w:rsid w:val="00C12DBE"/>
    <w:rsid w:val="00C1307D"/>
    <w:rsid w:val="00C136C6"/>
    <w:rsid w:val="00C15339"/>
    <w:rsid w:val="00C158FB"/>
    <w:rsid w:val="00C17FC5"/>
    <w:rsid w:val="00C253E6"/>
    <w:rsid w:val="00C26466"/>
    <w:rsid w:val="00C2667F"/>
    <w:rsid w:val="00C278D8"/>
    <w:rsid w:val="00C27B72"/>
    <w:rsid w:val="00C314BE"/>
    <w:rsid w:val="00C31C7A"/>
    <w:rsid w:val="00C322D4"/>
    <w:rsid w:val="00C34C0F"/>
    <w:rsid w:val="00C36F96"/>
    <w:rsid w:val="00C43A27"/>
    <w:rsid w:val="00C43D4D"/>
    <w:rsid w:val="00C44AF0"/>
    <w:rsid w:val="00C44D5C"/>
    <w:rsid w:val="00C45FD5"/>
    <w:rsid w:val="00C46809"/>
    <w:rsid w:val="00C50404"/>
    <w:rsid w:val="00C504E0"/>
    <w:rsid w:val="00C50504"/>
    <w:rsid w:val="00C51831"/>
    <w:rsid w:val="00C52355"/>
    <w:rsid w:val="00C55EBA"/>
    <w:rsid w:val="00C56D68"/>
    <w:rsid w:val="00C60BBA"/>
    <w:rsid w:val="00C6217B"/>
    <w:rsid w:val="00C62ADC"/>
    <w:rsid w:val="00C63C23"/>
    <w:rsid w:val="00C6759B"/>
    <w:rsid w:val="00C67AD8"/>
    <w:rsid w:val="00C7268C"/>
    <w:rsid w:val="00C73C36"/>
    <w:rsid w:val="00C740CF"/>
    <w:rsid w:val="00C77DB2"/>
    <w:rsid w:val="00C8314C"/>
    <w:rsid w:val="00C85922"/>
    <w:rsid w:val="00C87319"/>
    <w:rsid w:val="00C912C2"/>
    <w:rsid w:val="00CA0BBF"/>
    <w:rsid w:val="00CA1917"/>
    <w:rsid w:val="00CA2775"/>
    <w:rsid w:val="00CA46E0"/>
    <w:rsid w:val="00CA55CC"/>
    <w:rsid w:val="00CA6E80"/>
    <w:rsid w:val="00CA70AE"/>
    <w:rsid w:val="00CA7EC9"/>
    <w:rsid w:val="00CB0271"/>
    <w:rsid w:val="00CB0366"/>
    <w:rsid w:val="00CB1413"/>
    <w:rsid w:val="00CB48FD"/>
    <w:rsid w:val="00CB6CD9"/>
    <w:rsid w:val="00CB7558"/>
    <w:rsid w:val="00CC0CFC"/>
    <w:rsid w:val="00CC24D7"/>
    <w:rsid w:val="00CC5592"/>
    <w:rsid w:val="00CC7236"/>
    <w:rsid w:val="00CC7AAB"/>
    <w:rsid w:val="00CD6D28"/>
    <w:rsid w:val="00CE0999"/>
    <w:rsid w:val="00CE60B2"/>
    <w:rsid w:val="00CF123F"/>
    <w:rsid w:val="00CF2CAA"/>
    <w:rsid w:val="00CF4113"/>
    <w:rsid w:val="00CF7A8B"/>
    <w:rsid w:val="00CF7F82"/>
    <w:rsid w:val="00D01980"/>
    <w:rsid w:val="00D020C1"/>
    <w:rsid w:val="00D043D6"/>
    <w:rsid w:val="00D104DA"/>
    <w:rsid w:val="00D10B00"/>
    <w:rsid w:val="00D14069"/>
    <w:rsid w:val="00D20116"/>
    <w:rsid w:val="00D2117B"/>
    <w:rsid w:val="00D2124D"/>
    <w:rsid w:val="00D21C04"/>
    <w:rsid w:val="00D22759"/>
    <w:rsid w:val="00D23C31"/>
    <w:rsid w:val="00D252D3"/>
    <w:rsid w:val="00D26D74"/>
    <w:rsid w:val="00D32479"/>
    <w:rsid w:val="00D379DF"/>
    <w:rsid w:val="00D42DD5"/>
    <w:rsid w:val="00D44376"/>
    <w:rsid w:val="00D4600A"/>
    <w:rsid w:val="00D46CD7"/>
    <w:rsid w:val="00D46D1A"/>
    <w:rsid w:val="00D525F8"/>
    <w:rsid w:val="00D55A7F"/>
    <w:rsid w:val="00D55B4E"/>
    <w:rsid w:val="00D55D9D"/>
    <w:rsid w:val="00D674E9"/>
    <w:rsid w:val="00D70B88"/>
    <w:rsid w:val="00D71BED"/>
    <w:rsid w:val="00D72187"/>
    <w:rsid w:val="00D735F1"/>
    <w:rsid w:val="00D7518F"/>
    <w:rsid w:val="00D76008"/>
    <w:rsid w:val="00D76C58"/>
    <w:rsid w:val="00D830F1"/>
    <w:rsid w:val="00D90379"/>
    <w:rsid w:val="00D90F2B"/>
    <w:rsid w:val="00D92399"/>
    <w:rsid w:val="00D93BC3"/>
    <w:rsid w:val="00D94C13"/>
    <w:rsid w:val="00D95DB4"/>
    <w:rsid w:val="00D964CE"/>
    <w:rsid w:val="00D97B17"/>
    <w:rsid w:val="00DA2B92"/>
    <w:rsid w:val="00DA2EC9"/>
    <w:rsid w:val="00DA4D02"/>
    <w:rsid w:val="00DA6730"/>
    <w:rsid w:val="00DB0FAD"/>
    <w:rsid w:val="00DB5558"/>
    <w:rsid w:val="00DC0A5E"/>
    <w:rsid w:val="00DC0E3F"/>
    <w:rsid w:val="00DC1AA4"/>
    <w:rsid w:val="00DC47F0"/>
    <w:rsid w:val="00DC5373"/>
    <w:rsid w:val="00DD4039"/>
    <w:rsid w:val="00DE0BAB"/>
    <w:rsid w:val="00DE4D5F"/>
    <w:rsid w:val="00DE6AAD"/>
    <w:rsid w:val="00DF469B"/>
    <w:rsid w:val="00DF7A86"/>
    <w:rsid w:val="00DF7D7E"/>
    <w:rsid w:val="00E00D1D"/>
    <w:rsid w:val="00E01A47"/>
    <w:rsid w:val="00E01AE3"/>
    <w:rsid w:val="00E03A8C"/>
    <w:rsid w:val="00E05F12"/>
    <w:rsid w:val="00E06979"/>
    <w:rsid w:val="00E113B3"/>
    <w:rsid w:val="00E12834"/>
    <w:rsid w:val="00E13812"/>
    <w:rsid w:val="00E17C21"/>
    <w:rsid w:val="00E25EBF"/>
    <w:rsid w:val="00E26F90"/>
    <w:rsid w:val="00E33329"/>
    <w:rsid w:val="00E35038"/>
    <w:rsid w:val="00E40DB0"/>
    <w:rsid w:val="00E430AE"/>
    <w:rsid w:val="00E43B80"/>
    <w:rsid w:val="00E4597E"/>
    <w:rsid w:val="00E47A91"/>
    <w:rsid w:val="00E50504"/>
    <w:rsid w:val="00E51F87"/>
    <w:rsid w:val="00E561F5"/>
    <w:rsid w:val="00E56E51"/>
    <w:rsid w:val="00E6075D"/>
    <w:rsid w:val="00E61FA7"/>
    <w:rsid w:val="00E6273B"/>
    <w:rsid w:val="00E627B7"/>
    <w:rsid w:val="00E63074"/>
    <w:rsid w:val="00E74D2E"/>
    <w:rsid w:val="00E75AF9"/>
    <w:rsid w:val="00E85D3F"/>
    <w:rsid w:val="00E90B6B"/>
    <w:rsid w:val="00E962D9"/>
    <w:rsid w:val="00E97596"/>
    <w:rsid w:val="00EA1A85"/>
    <w:rsid w:val="00EA43D2"/>
    <w:rsid w:val="00EA4432"/>
    <w:rsid w:val="00EA566D"/>
    <w:rsid w:val="00EB3394"/>
    <w:rsid w:val="00EB505B"/>
    <w:rsid w:val="00EC08C2"/>
    <w:rsid w:val="00EC230F"/>
    <w:rsid w:val="00EC4BB0"/>
    <w:rsid w:val="00EC512D"/>
    <w:rsid w:val="00ED1E18"/>
    <w:rsid w:val="00ED2D83"/>
    <w:rsid w:val="00ED3EFE"/>
    <w:rsid w:val="00ED643F"/>
    <w:rsid w:val="00ED76C1"/>
    <w:rsid w:val="00ED783D"/>
    <w:rsid w:val="00ED7905"/>
    <w:rsid w:val="00ED7BE3"/>
    <w:rsid w:val="00EE02AF"/>
    <w:rsid w:val="00EE22F5"/>
    <w:rsid w:val="00EE3C01"/>
    <w:rsid w:val="00EE497C"/>
    <w:rsid w:val="00EE7D39"/>
    <w:rsid w:val="00EF2615"/>
    <w:rsid w:val="00EF4EE4"/>
    <w:rsid w:val="00EF63A1"/>
    <w:rsid w:val="00F014DD"/>
    <w:rsid w:val="00F03CB3"/>
    <w:rsid w:val="00F11955"/>
    <w:rsid w:val="00F20630"/>
    <w:rsid w:val="00F228BB"/>
    <w:rsid w:val="00F23B42"/>
    <w:rsid w:val="00F33644"/>
    <w:rsid w:val="00F33668"/>
    <w:rsid w:val="00F346A7"/>
    <w:rsid w:val="00F358DC"/>
    <w:rsid w:val="00F3627B"/>
    <w:rsid w:val="00F3791C"/>
    <w:rsid w:val="00F40D79"/>
    <w:rsid w:val="00F4177E"/>
    <w:rsid w:val="00F42038"/>
    <w:rsid w:val="00F43266"/>
    <w:rsid w:val="00F44231"/>
    <w:rsid w:val="00F45ADC"/>
    <w:rsid w:val="00F460ED"/>
    <w:rsid w:val="00F510C6"/>
    <w:rsid w:val="00F510DC"/>
    <w:rsid w:val="00F51599"/>
    <w:rsid w:val="00F532F0"/>
    <w:rsid w:val="00F55349"/>
    <w:rsid w:val="00F5755F"/>
    <w:rsid w:val="00F61105"/>
    <w:rsid w:val="00F61319"/>
    <w:rsid w:val="00F618A1"/>
    <w:rsid w:val="00F6240B"/>
    <w:rsid w:val="00F63226"/>
    <w:rsid w:val="00F6406E"/>
    <w:rsid w:val="00F653AF"/>
    <w:rsid w:val="00F66689"/>
    <w:rsid w:val="00F66946"/>
    <w:rsid w:val="00F71386"/>
    <w:rsid w:val="00F77072"/>
    <w:rsid w:val="00F82A27"/>
    <w:rsid w:val="00F91405"/>
    <w:rsid w:val="00F91E22"/>
    <w:rsid w:val="00F926F8"/>
    <w:rsid w:val="00F94489"/>
    <w:rsid w:val="00FA02C7"/>
    <w:rsid w:val="00FA2884"/>
    <w:rsid w:val="00FA2D79"/>
    <w:rsid w:val="00FA3C77"/>
    <w:rsid w:val="00FA597B"/>
    <w:rsid w:val="00FB1EBE"/>
    <w:rsid w:val="00FB20A1"/>
    <w:rsid w:val="00FB2D87"/>
    <w:rsid w:val="00FC15A4"/>
    <w:rsid w:val="00FC253D"/>
    <w:rsid w:val="00FC3CE1"/>
    <w:rsid w:val="00FC560D"/>
    <w:rsid w:val="00FD0C95"/>
    <w:rsid w:val="00FD2037"/>
    <w:rsid w:val="00FD2F54"/>
    <w:rsid w:val="00FD39E3"/>
    <w:rsid w:val="00FD4418"/>
    <w:rsid w:val="00FD7D95"/>
    <w:rsid w:val="00FE0066"/>
    <w:rsid w:val="00FE0972"/>
    <w:rsid w:val="00FE29E1"/>
    <w:rsid w:val="00FE4A75"/>
    <w:rsid w:val="00FE68B1"/>
    <w:rsid w:val="00FE726D"/>
    <w:rsid w:val="00FF3893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53281"/>
    <o:shapelayout v:ext="edit">
      <o:idmap v:ext="edit" data="1"/>
    </o:shapelayout>
  </w:shapeDefaults>
  <w:decimalSymbol w:val=",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06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B7"/>
    <w:rPr>
      <w:rFonts w:ascii="Arial" w:eastAsia="SimSun" w:hAnsi="Arial" w:cs="Arial"/>
      <w:szCs w:val="20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table" w:styleId="TableGrid">
    <w:name w:val="Table Grid"/>
    <w:basedOn w:val="TableNormal"/>
    <w:uiPriority w:val="99"/>
    <w:rsid w:val="004A2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A2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604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6C73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C73E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73E6"/>
    <w:rPr>
      <w:rFonts w:ascii="Arial" w:eastAsia="SimSun" w:hAnsi="Arial" w:cs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73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73E6"/>
    <w:rPr>
      <w:rFonts w:ascii="Arial" w:eastAsia="SimSun" w:hAnsi="Arial" w:cs="Arial"/>
      <w:b/>
      <w:bCs/>
      <w:sz w:val="20"/>
      <w:szCs w:val="20"/>
      <w:lang w:eastAsia="zh-CN"/>
    </w:rPr>
  </w:style>
  <w:style w:type="paragraph" w:styleId="Header">
    <w:name w:val="header"/>
    <w:basedOn w:val="Normal"/>
    <w:link w:val="Head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7E2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E2F0D"/>
    <w:rPr>
      <w:rFonts w:ascii="Arial" w:eastAsia="SimSun" w:hAnsi="Arial" w:cs="Arial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11728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740ED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40ED"/>
    <w:rPr>
      <w:rFonts w:ascii="Arial" w:eastAsia="SimSun" w:hAnsi="Arial" w:cs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1740E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C06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3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0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26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7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po.int/tk/en/igc/preparation/" TargetMode="External"/><Relationship Id="rId1" Type="http://schemas.openxmlformats.org/officeDocument/2006/relationships/hyperlink" Target="http://www.wipo.int/tk/en/igc/prepara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5EA12-216B-4CA2-96E3-1EC4AAEEF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E287B4-C5E1-44F3-AE04-CAE82BDE3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World Intellectual Property Organization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LEGRAND Simon</dc:creator>
  <cp:lastModifiedBy>KOMSHILOVA Svetlana</cp:lastModifiedBy>
  <cp:revision>2</cp:revision>
  <cp:lastPrinted>2016-11-15T10:31:00Z</cp:lastPrinted>
  <dcterms:created xsi:type="dcterms:W3CDTF">2016-11-15T15:29:00Z</dcterms:created>
  <dcterms:modified xsi:type="dcterms:W3CDTF">2016-11-15T15:29:00Z</dcterms:modified>
</cp:coreProperties>
</file>