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40EC0" w:rsidRDefault="001E1BB2" w:rsidP="00C40EC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40EC0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93A04">
              <w:rPr>
                <w:rFonts w:ascii="Arial Black" w:hAnsi="Arial Black"/>
                <w:caps/>
                <w:sz w:val="15"/>
              </w:rPr>
              <w:t>1</w:t>
            </w:r>
            <w:r w:rsidR="00C40EC0">
              <w:rPr>
                <w:rFonts w:ascii="Arial Black" w:hAnsi="Arial Black"/>
                <w:caps/>
                <w:sz w:val="15"/>
                <w:lang w:val="ru-RU"/>
              </w:rPr>
              <w:t>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F463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C40EC0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40EC0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proofErr w:type="gramEnd"/>
            <w:r w:rsidR="00C40EC0">
              <w:rPr>
                <w:rFonts w:ascii="Arial Black" w:hAnsi="Arial Black"/>
                <w:caps/>
                <w:sz w:val="15"/>
                <w:lang w:val="ru-RU"/>
              </w:rPr>
              <w:t xml:space="preserve"> ИЮН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F93A0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C40EC0" w:rsidP="00F463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F463BA" w:rsidRPr="000A3D5B">
        <w:rPr>
          <w:b/>
          <w:sz w:val="24"/>
          <w:szCs w:val="24"/>
          <w:lang w:val="ru-RU"/>
        </w:rPr>
        <w:t>ая 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</w:t>
      </w:r>
      <w:r w:rsidR="00C40EC0">
        <w:rPr>
          <w:b/>
          <w:sz w:val="24"/>
          <w:szCs w:val="24"/>
          <w:lang w:val="ru-RU"/>
        </w:rPr>
        <w:t>7–</w:t>
      </w:r>
      <w:r w:rsidRPr="000A3D5B">
        <w:rPr>
          <w:b/>
          <w:sz w:val="24"/>
          <w:szCs w:val="24"/>
          <w:lang w:val="ru-RU"/>
        </w:rPr>
        <w:t>2</w:t>
      </w:r>
      <w:r w:rsidR="00C40EC0">
        <w:rPr>
          <w:b/>
          <w:sz w:val="24"/>
          <w:szCs w:val="24"/>
          <w:lang w:val="ru-RU"/>
        </w:rPr>
        <w:t>1</w:t>
      </w:r>
      <w:r w:rsidRPr="000A3D5B">
        <w:rPr>
          <w:b/>
          <w:sz w:val="24"/>
          <w:szCs w:val="24"/>
          <w:lang w:val="ru-RU"/>
        </w:rPr>
        <w:t xml:space="preserve"> </w:t>
      </w:r>
      <w:r w:rsidR="00C40EC0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Pr="00C40EC0" w:rsidRDefault="00AA568A" w:rsidP="00F93A04">
      <w:pPr>
        <w:rPr>
          <w:lang w:val="ru-RU"/>
        </w:rPr>
      </w:pPr>
      <w:r w:rsidRPr="00C40EC0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F93A04" w:rsidRPr="00C40EC0" w:rsidRDefault="00F93A04" w:rsidP="00F93A04">
      <w:pPr>
        <w:rPr>
          <w:lang w:val="ru-RU"/>
        </w:rPr>
      </w:pPr>
    </w:p>
    <w:p w:rsidR="00F93A04" w:rsidRPr="00C40EC0" w:rsidRDefault="00F93A04" w:rsidP="00F93A04">
      <w:pPr>
        <w:rPr>
          <w:lang w:val="ru-RU"/>
        </w:rPr>
      </w:pPr>
    </w:p>
    <w:p w:rsidR="00F93A04" w:rsidRPr="00C40EC0" w:rsidRDefault="00F93A04" w:rsidP="00F93A04">
      <w:pPr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C40EC0">
        <w:rPr>
          <w:lang w:val="ru-RU"/>
        </w:rPr>
        <w:t>Три</w:t>
      </w:r>
      <w:r w:rsidR="003E3ACF">
        <w:rPr>
          <w:lang w:val="ru-RU"/>
        </w:rPr>
        <w:t>дцатого</w:t>
      </w:r>
      <w:r w:rsidR="003E3ACF" w:rsidRPr="003E3ACF">
        <w:rPr>
          <w:lang w:val="ru-RU"/>
        </w:rPr>
        <w:t xml:space="preserve"> </w:t>
      </w:r>
      <w:r w:rsidR="00C40EC0">
        <w:rPr>
          <w:lang w:val="ru-RU"/>
        </w:rPr>
        <w:t>ма</w:t>
      </w:r>
      <w:r w:rsidR="003E3ACF">
        <w:rPr>
          <w:lang w:val="ru-RU"/>
        </w:rPr>
        <w:t>я</w:t>
      </w:r>
      <w:r w:rsidRPr="003E3ACF">
        <w:rPr>
          <w:lang w:val="ru-RU"/>
        </w:rPr>
        <w:t xml:space="preserve"> 2019</w:t>
      </w:r>
      <w:r w:rsidR="003E3ACF" w:rsidRPr="003E3ACF">
        <w:t> </w:t>
      </w:r>
      <w:r w:rsidR="003E3ACF">
        <w:rPr>
          <w:lang w:val="ru-RU"/>
        </w:rPr>
        <w:t>г</w:t>
      </w:r>
      <w:r w:rsidR="003E3ACF" w:rsidRPr="003E3ACF">
        <w:rPr>
          <w:lang w:val="ru-RU"/>
        </w:rPr>
        <w:t>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</w:t>
      </w:r>
      <w:r w:rsidR="003E3ACF">
        <w:rPr>
          <w:lang w:val="ru-RU"/>
        </w:rPr>
        <w:t xml:space="preserve">сти на обсуждение </w:t>
      </w:r>
      <w:r w:rsidR="00C40EC0">
        <w:rPr>
          <w:lang w:val="ru-RU"/>
        </w:rPr>
        <w:t>сороков</w:t>
      </w:r>
      <w:r w:rsidR="003E3ACF">
        <w:rPr>
          <w:lang w:val="ru-RU"/>
        </w:rPr>
        <w:t>ой</w:t>
      </w:r>
      <w:r w:rsidR="003E3ACF" w:rsidRPr="003E3ACF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>ным знаниям и фольклору (МКГР) «</w:t>
      </w:r>
      <w:r w:rsidR="003E3ACF" w:rsidRPr="003E3ACF">
        <w:rPr>
          <w:lang w:val="ru-RU"/>
        </w:rPr>
        <w:t>Совместную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ресурсами»</w:t>
      </w:r>
      <w:r w:rsidR="003E3ACF" w:rsidRPr="003E3ACF">
        <w:rPr>
          <w:lang w:val="ru-RU"/>
        </w:rPr>
        <w:t xml:space="preserve">, содержащуюся в документе 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/3</w:t>
      </w:r>
      <w:r w:rsidR="00C40EC0">
        <w:rPr>
          <w:lang w:val="ru-RU"/>
        </w:rPr>
        <w:t>9</w:t>
      </w:r>
      <w:r w:rsidR="003E3ACF">
        <w:rPr>
          <w:lang w:val="ru-RU"/>
        </w:rPr>
        <w:t>/1</w:t>
      </w:r>
      <w:r w:rsidR="00C40EC0">
        <w:rPr>
          <w:lang w:val="ru-RU"/>
        </w:rPr>
        <w:t>4</w:t>
      </w:r>
      <w:r w:rsidRPr="003E3ACF">
        <w:rPr>
          <w:lang w:val="ru-RU"/>
        </w:rPr>
        <w:t xml:space="preserve">.  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вышеупомянутое предложение воспроизводится в пр</w:t>
      </w:r>
      <w:r w:rsidR="003E3ACF">
        <w:rPr>
          <w:lang w:val="ru-RU"/>
        </w:rPr>
        <w:t>иложении к настоящему документу</w:t>
      </w:r>
      <w:r w:rsidRPr="003E3ACF">
        <w:rPr>
          <w:lang w:val="ru-RU"/>
        </w:rPr>
        <w:t xml:space="preserve">. 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3E3ACF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</w:t>
      </w:r>
      <w:proofErr w:type="spellStart"/>
      <w:r w:rsidRPr="00336C6A">
        <w:rPr>
          <w:lang w:val="ru-RU"/>
        </w:rPr>
        <w:t>взаимодополняемость</w:t>
      </w:r>
      <w:proofErr w:type="spellEnd"/>
      <w:r w:rsidRPr="00336C6A">
        <w:rPr>
          <w:lang w:val="ru-RU"/>
        </w:rPr>
        <w:t xml:space="preserve">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 xml:space="preserve"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</w:t>
      </w:r>
      <w:proofErr w:type="gramStart"/>
      <w:r w:rsidRPr="00336C6A">
        <w:rPr>
          <w:rFonts w:eastAsia="Times New Roman"/>
          <w:szCs w:val="22"/>
          <w:lang w:val="ru-RU" w:eastAsia="de-CH"/>
        </w:rPr>
        <w:t>например</w:t>
      </w:r>
      <w:proofErr w:type="gramEnd"/>
      <w:r w:rsidRPr="00336C6A">
        <w:rPr>
          <w:rFonts w:eastAsia="Times New Roman"/>
          <w:szCs w:val="22"/>
          <w:lang w:val="ru-RU" w:eastAsia="de-CH"/>
        </w:rPr>
        <w:t xml:space="preserve">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 xml:space="preserve">. Дальнейшая работа МКГР может включать разработку единообразного и </w:t>
      </w:r>
      <w:proofErr w:type="spellStart"/>
      <w:r w:rsidRPr="00336C6A">
        <w:rPr>
          <w:lang w:val="ru-RU"/>
        </w:rPr>
        <w:t>взаимосовместимого</w:t>
      </w:r>
      <w:proofErr w:type="spellEnd"/>
      <w:r w:rsidRPr="00336C6A">
        <w:rPr>
          <w:lang w:val="ru-RU"/>
        </w:rPr>
        <w:t xml:space="preserve">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Портал ВОИС будет выполнять две основные </w:t>
      </w:r>
      <w:proofErr w:type="gramStart"/>
      <w:r w:rsidRPr="00336C6A">
        <w:rPr>
          <w:rFonts w:eastAsia="Times New Roman"/>
          <w:szCs w:val="22"/>
          <w:lang w:val="ru-RU" w:eastAsia="de-CH"/>
        </w:rPr>
        <w:t>функции:  (</w:t>
      </w:r>
      <w:proofErr w:type="spellStart"/>
      <w:proofErr w:type="gramEnd"/>
      <w:r w:rsidRPr="00336C6A">
        <w:rPr>
          <w:rFonts w:eastAsia="Times New Roman"/>
          <w:szCs w:val="22"/>
          <w:lang w:eastAsia="de-CH"/>
        </w:rPr>
        <w:t>i</w:t>
      </w:r>
      <w:proofErr w:type="spellEnd"/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 xml:space="preserve"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</w:t>
      </w:r>
      <w:r w:rsidRPr="00336C6A">
        <w:rPr>
          <w:rFonts w:eastAsia="Times New Roman"/>
          <w:szCs w:val="22"/>
          <w:lang w:val="ru-RU" w:eastAsia="de-CH"/>
        </w:rPr>
        <w:lastRenderedPageBreak/>
        <w:t>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</w:t>
      </w:r>
      <w:bookmarkStart w:id="3" w:name="_GoBack"/>
      <w:bookmarkEnd w:id="3"/>
      <w:r w:rsidRPr="00336C6A">
        <w:rPr>
          <w:rFonts w:eastAsia="Times New Roman"/>
          <w:szCs w:val="22"/>
          <w:lang w:val="ru-RU" w:eastAsia="de-CH"/>
        </w:rPr>
        <w:t>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3E3ACF" w:rsidRPr="00336C6A" w:rsidRDefault="003E3ACF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3E3ACF" w:rsidRPr="0009083F" w:rsidRDefault="003E3ACF" w:rsidP="003E3ACF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proofErr w:type="gramStart"/>
                            <w:r w:rsidRPr="00336C6A">
                              <w:rPr>
                                <w:szCs w:val="22"/>
                                <w:lang w:val="ru-RU"/>
                              </w:rPr>
                              <w:t>1:  Общий</w:t>
                            </w:r>
                            <w:proofErr w:type="gramEnd"/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A744A30" wp14:editId="4A4EDE24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proofErr w:type="gramStart"/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</w:t>
                            </w:r>
                            <w:proofErr w:type="gramEnd"/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3E3ACF" w:rsidRDefault="003E3ACF" w:rsidP="003E3ACF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F93A04" w:rsidRPr="00F673DB" w:rsidRDefault="00F93A04" w:rsidP="003E3ACF"/>
    <w:sectPr w:rsidR="00F93A04" w:rsidRPr="00F673DB" w:rsidSect="00F93A0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3E3ACF" w:rsidP="00477D6B">
    <w:pPr>
      <w:jc w:val="right"/>
    </w:pPr>
    <w:r>
      <w:t>WIPO/GRTKF/IC/28/</w:t>
    </w:r>
  </w:p>
  <w:p w:rsidR="00F93A04" w:rsidRDefault="00F93A0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40EC0">
      <w:rPr>
        <w:noProof/>
      </w:rPr>
      <w:t>2</w:t>
    </w:r>
    <w:r>
      <w:fldChar w:fldCharType="end"/>
    </w:r>
  </w:p>
  <w:p w:rsidR="00F93A04" w:rsidRDefault="00F93A0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40EC0" w:rsidRDefault="00F93A04" w:rsidP="00477D6B">
    <w:pPr>
      <w:jc w:val="right"/>
      <w:rPr>
        <w:lang w:val="ru-RU"/>
      </w:rPr>
    </w:pPr>
    <w:bookmarkStart w:id="4" w:name="Code2"/>
    <w:bookmarkEnd w:id="4"/>
    <w:r>
      <w:t>WIPO</w:t>
    </w:r>
    <w:r w:rsidRPr="00C40EC0">
      <w:rPr>
        <w:lang w:val="ru-RU"/>
      </w:rPr>
      <w:t>/</w:t>
    </w:r>
    <w:r>
      <w:t>GRTKF</w:t>
    </w:r>
    <w:r w:rsidRPr="00C40EC0">
      <w:rPr>
        <w:lang w:val="ru-RU"/>
      </w:rPr>
      <w:t>/</w:t>
    </w:r>
    <w:r>
      <w:t>IC</w:t>
    </w:r>
    <w:r w:rsidRPr="00C40EC0">
      <w:rPr>
        <w:lang w:val="ru-RU"/>
      </w:rPr>
      <w:t>/</w:t>
    </w:r>
    <w:r w:rsidR="00C40EC0">
      <w:rPr>
        <w:lang w:val="ru-RU"/>
      </w:rPr>
      <w:t>40</w:t>
    </w:r>
    <w:r w:rsidRPr="00C40EC0">
      <w:rPr>
        <w:lang w:val="ru-RU"/>
      </w:rPr>
      <w:t>/1</w:t>
    </w:r>
    <w:r w:rsidR="00C40EC0">
      <w:rPr>
        <w:lang w:val="ru-RU"/>
      </w:rPr>
      <w:t>6</w:t>
    </w:r>
  </w:p>
  <w:p w:rsidR="00EC4E49" w:rsidRDefault="003E3ACF" w:rsidP="00477D6B">
    <w:pPr>
      <w:jc w:val="right"/>
    </w:pPr>
    <w:r>
      <w:rPr>
        <w:lang w:val="ru-RU"/>
      </w:rPr>
      <w:t>Приложение</w:t>
    </w:r>
    <w:r w:rsidR="00F93A04" w:rsidRPr="00C40EC0">
      <w:rPr>
        <w:lang w:val="ru-RU"/>
      </w:rPr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CB3C20">
      <w:rPr>
        <w:noProof/>
        <w:lang w:val="ru-RU"/>
      </w:rPr>
      <w:t>5</w:t>
    </w:r>
    <w:r w:rsidR="009E2592" w:rsidRPr="009E2592">
      <w:rPr>
        <w:noProof/>
        <w:lang w:val="ru-RU"/>
      </w:rPr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Pr="00C40EC0" w:rsidRDefault="00F93A04" w:rsidP="00F93A04">
    <w:pPr>
      <w:pStyle w:val="Header"/>
      <w:jc w:val="right"/>
      <w:rPr>
        <w:lang w:val="ru-RU"/>
      </w:rPr>
    </w:pPr>
    <w:r>
      <w:t>WIPO/GRTKF/IC/</w:t>
    </w:r>
    <w:r w:rsidR="00C40EC0">
      <w:rPr>
        <w:lang w:val="ru-RU"/>
      </w:rPr>
      <w:t>40</w:t>
    </w:r>
    <w:r>
      <w:t>/1</w:t>
    </w:r>
    <w:r w:rsidR="00C40EC0">
      <w:rPr>
        <w:lang w:val="ru-RU"/>
      </w:rPr>
      <w:t>6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634C4"/>
    <w:rsid w:val="002928D3"/>
    <w:rsid w:val="002E4190"/>
    <w:rsid w:val="002F1FE6"/>
    <w:rsid w:val="002F4E68"/>
    <w:rsid w:val="00312F7F"/>
    <w:rsid w:val="00361450"/>
    <w:rsid w:val="003673CF"/>
    <w:rsid w:val="003845C1"/>
    <w:rsid w:val="003A6F89"/>
    <w:rsid w:val="003B38C1"/>
    <w:rsid w:val="003E3ACF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9711F"/>
    <w:rsid w:val="007D1613"/>
    <w:rsid w:val="007E4C0E"/>
    <w:rsid w:val="00831BF6"/>
    <w:rsid w:val="008A134B"/>
    <w:rsid w:val="008B2CC1"/>
    <w:rsid w:val="008B60B2"/>
    <w:rsid w:val="0090731E"/>
    <w:rsid w:val="00916EE2"/>
    <w:rsid w:val="00966A22"/>
    <w:rsid w:val="0096722F"/>
    <w:rsid w:val="00980843"/>
    <w:rsid w:val="009E2592"/>
    <w:rsid w:val="009E2791"/>
    <w:rsid w:val="009E3F6F"/>
    <w:rsid w:val="009F499F"/>
    <w:rsid w:val="00A37342"/>
    <w:rsid w:val="00A42DAF"/>
    <w:rsid w:val="00A45BD8"/>
    <w:rsid w:val="00A869B7"/>
    <w:rsid w:val="00AA568A"/>
    <w:rsid w:val="00AC205C"/>
    <w:rsid w:val="00AC7148"/>
    <w:rsid w:val="00AF0A6B"/>
    <w:rsid w:val="00B05A69"/>
    <w:rsid w:val="00B9734B"/>
    <w:rsid w:val="00BA30E2"/>
    <w:rsid w:val="00C11BFE"/>
    <w:rsid w:val="00C40EC0"/>
    <w:rsid w:val="00C5068F"/>
    <w:rsid w:val="00C86D74"/>
    <w:rsid w:val="00CB3C20"/>
    <w:rsid w:val="00CD04F1"/>
    <w:rsid w:val="00D45252"/>
    <w:rsid w:val="00D71B4D"/>
    <w:rsid w:val="00D93D55"/>
    <w:rsid w:val="00DA1DF9"/>
    <w:rsid w:val="00E15015"/>
    <w:rsid w:val="00E335FE"/>
    <w:rsid w:val="00EA7D6E"/>
    <w:rsid w:val="00EC4E49"/>
    <w:rsid w:val="00ED77FB"/>
    <w:rsid w:val="00EE45FA"/>
    <w:rsid w:val="00F463BA"/>
    <w:rsid w:val="00F66152"/>
    <w:rsid w:val="00F7236B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EA74E2"/>
  <w15:docId w15:val="{83235BB4-7F66-44C8-8A54-0540C3E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9</TotalTime>
  <Pages>6</Pages>
  <Words>1642</Words>
  <Characters>11835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/>
  <dc:description/>
  <cp:lastModifiedBy>VOLKOVA Polina</cp:lastModifiedBy>
  <cp:revision>2</cp:revision>
  <cp:lastPrinted>2011-02-15T11:56:00Z</cp:lastPrinted>
  <dcterms:created xsi:type="dcterms:W3CDTF">2019-06-04T14:19:00Z</dcterms:created>
  <dcterms:modified xsi:type="dcterms:W3CDTF">2019-06-04T14:19:00Z</dcterms:modified>
</cp:coreProperties>
</file>