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31F13" w:rsidRPr="003B3FC4" w:rsidTr="008E0A1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31F13" w:rsidRPr="003B3FC4" w:rsidRDefault="00731F13" w:rsidP="008E0A15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1F13" w:rsidRPr="003B3FC4" w:rsidRDefault="00731F13" w:rsidP="008E0A15">
            <w:pPr>
              <w:rPr>
                <w:lang w:val="fr-FR"/>
              </w:rPr>
            </w:pPr>
            <w:r w:rsidRPr="003B3FC4">
              <w:rPr>
                <w:noProof/>
                <w:lang w:eastAsia="en-US"/>
              </w:rPr>
              <w:drawing>
                <wp:inline distT="0" distB="0" distL="0" distR="0" wp14:anchorId="715FCBA9" wp14:editId="0314FB39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1F13" w:rsidRPr="003B3FC4" w:rsidRDefault="00731F13" w:rsidP="008E0A15">
            <w:pPr>
              <w:jc w:val="right"/>
              <w:rPr>
                <w:lang w:val="fr-FR"/>
              </w:rPr>
            </w:pPr>
            <w:r w:rsidRPr="003B3FC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31F13" w:rsidRPr="003B3FC4" w:rsidTr="008E0A1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31F13" w:rsidRPr="003B3FC4" w:rsidRDefault="00731F13" w:rsidP="00731F1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WIPO/GRTKF/IC/33/INF/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  <w:tr w:rsidR="00731F13" w:rsidRPr="003B3FC4" w:rsidTr="008E0A1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31F13" w:rsidRPr="003B3FC4" w:rsidRDefault="00731F13" w:rsidP="008E0A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4645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731F13" w:rsidRPr="003B3FC4" w:rsidTr="008E0A1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31F13" w:rsidRPr="003B3FC4" w:rsidRDefault="00731F13" w:rsidP="00731F1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4645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3 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b/>
          <w:sz w:val="28"/>
          <w:szCs w:val="28"/>
          <w:lang w:val="fr-FR"/>
        </w:rPr>
      </w:pPr>
      <w:r w:rsidRPr="003B3FC4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b/>
          <w:sz w:val="24"/>
          <w:szCs w:val="24"/>
          <w:lang w:val="fr-FR"/>
        </w:rPr>
      </w:pPr>
      <w:r w:rsidRPr="003B3FC4">
        <w:rPr>
          <w:b/>
          <w:snapToGrid w:val="0"/>
          <w:sz w:val="24"/>
          <w:szCs w:val="24"/>
          <w:lang w:val="fr-FR"/>
        </w:rPr>
        <w:t>Trente</w:t>
      </w:r>
      <w:r w:rsidR="00B46451">
        <w:rPr>
          <w:b/>
          <w:snapToGrid w:val="0"/>
          <w:sz w:val="24"/>
          <w:szCs w:val="24"/>
          <w:lang w:val="fr-FR"/>
        </w:rPr>
        <w:t>-</w:t>
      </w:r>
      <w:r w:rsidRPr="003B3FC4">
        <w:rPr>
          <w:b/>
          <w:snapToGrid w:val="0"/>
          <w:sz w:val="24"/>
          <w:szCs w:val="24"/>
          <w:lang w:val="fr-FR"/>
        </w:rPr>
        <w:t>trois</w:t>
      </w:r>
      <w:r w:rsidR="00B46451">
        <w:rPr>
          <w:b/>
          <w:snapToGrid w:val="0"/>
          <w:sz w:val="24"/>
          <w:szCs w:val="24"/>
          <w:lang w:val="fr-FR"/>
        </w:rPr>
        <w:t>ième session</w:t>
      </w:r>
    </w:p>
    <w:p w:rsidR="00731F13" w:rsidRPr="003B3FC4" w:rsidRDefault="00731F13" w:rsidP="00731F13">
      <w:pPr>
        <w:rPr>
          <w:b/>
          <w:sz w:val="24"/>
          <w:szCs w:val="24"/>
          <w:lang w:val="fr-FR"/>
        </w:rPr>
      </w:pPr>
      <w:r w:rsidRPr="003B3FC4">
        <w:rPr>
          <w:b/>
          <w:sz w:val="24"/>
          <w:szCs w:val="24"/>
          <w:lang w:val="fr-FR"/>
        </w:rPr>
        <w:t>Genève, 27 février – 3 mars 2017</w:t>
      </w: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731F13" w:rsidRPr="003B3FC4" w:rsidRDefault="00731F13" w:rsidP="00731F13">
      <w:pPr>
        <w:rPr>
          <w:lang w:val="fr-FR"/>
        </w:rPr>
      </w:pPr>
    </w:p>
    <w:p w:rsidR="00E6530B" w:rsidRDefault="00536E35" w:rsidP="003F22FC">
      <w:pPr>
        <w:rPr>
          <w:sz w:val="24"/>
          <w:szCs w:val="24"/>
          <w:lang w:val="fr-FR"/>
        </w:rPr>
      </w:pPr>
      <w:r w:rsidRPr="00B13497">
        <w:rPr>
          <w:caps/>
          <w:sz w:val="24"/>
          <w:szCs w:val="24"/>
          <w:lang w:val="fr-FR"/>
        </w:rPr>
        <w:t xml:space="preserve">Fonds de contributions volontaires pour les communautés autochtones et locales accréditées </w:t>
      </w:r>
      <w:r w:rsidRPr="00B13497">
        <w:rPr>
          <w:caps/>
          <w:sz w:val="24"/>
          <w:szCs w:val="24"/>
          <w:lang w:val="fr-FR"/>
        </w:rPr>
        <w:br/>
        <w:t>Décisions prises par le Directeur général conformément à</w:t>
      </w:r>
      <w:r>
        <w:rPr>
          <w:caps/>
          <w:sz w:val="24"/>
          <w:szCs w:val="24"/>
          <w:lang w:val="fr-FR"/>
        </w:rPr>
        <w:t> </w:t>
      </w:r>
      <w:r w:rsidRPr="00B13497">
        <w:rPr>
          <w:caps/>
          <w:sz w:val="24"/>
          <w:szCs w:val="24"/>
          <w:lang w:val="fr-FR"/>
        </w:rPr>
        <w:t>la recommandation adoptée par le Conseil consultatif</w:t>
      </w:r>
    </w:p>
    <w:p w:rsidR="00E6530B" w:rsidRDefault="00E6530B" w:rsidP="003F22FC">
      <w:pPr>
        <w:rPr>
          <w:lang w:val="fr-FR"/>
        </w:rPr>
      </w:pPr>
    </w:p>
    <w:p w:rsidR="00E6530B" w:rsidRDefault="002305B7" w:rsidP="003F22FC">
      <w:pPr>
        <w:rPr>
          <w:i/>
          <w:lang w:val="fr-FR"/>
        </w:rPr>
      </w:pPr>
      <w:bookmarkStart w:id="2" w:name="Prepared"/>
      <w:bookmarkEnd w:id="2"/>
      <w:r w:rsidRPr="002305B7">
        <w:rPr>
          <w:i/>
          <w:lang w:val="fr-FR"/>
        </w:rPr>
        <w:t>Note d</w:t>
      </w:r>
      <w:r w:rsidR="00B46451">
        <w:rPr>
          <w:i/>
          <w:lang w:val="fr-FR"/>
        </w:rPr>
        <w:t>’</w:t>
      </w:r>
      <w:r w:rsidRPr="002305B7">
        <w:rPr>
          <w:i/>
          <w:lang w:val="fr-FR"/>
        </w:rPr>
        <w:t>information établie par le Directeur général</w:t>
      </w:r>
    </w:p>
    <w:p w:rsidR="00E6530B" w:rsidRDefault="00E6530B" w:rsidP="003F22FC">
      <w:pPr>
        <w:rPr>
          <w:lang w:val="fr-FR"/>
        </w:rPr>
      </w:pPr>
    </w:p>
    <w:p w:rsidR="00E6530B" w:rsidRDefault="00E6530B" w:rsidP="003F22FC">
      <w:pPr>
        <w:rPr>
          <w:lang w:val="fr-FR"/>
        </w:rPr>
      </w:pPr>
    </w:p>
    <w:p w:rsidR="00E6530B" w:rsidRDefault="00E6530B" w:rsidP="003F22FC">
      <w:pPr>
        <w:rPr>
          <w:lang w:val="fr-FR"/>
        </w:rPr>
      </w:pPr>
    </w:p>
    <w:p w:rsidR="00E6530B" w:rsidRDefault="00E6530B" w:rsidP="003F22FC">
      <w:pPr>
        <w:rPr>
          <w:lang w:val="fr-FR"/>
        </w:rPr>
      </w:pP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Les modalités de création du Fonds de contributions volontaires de l</w:t>
      </w:r>
      <w:r w:rsidR="00B46451">
        <w:rPr>
          <w:lang w:val="fr-FR"/>
        </w:rPr>
        <w:t>’</w:t>
      </w:r>
      <w:r w:rsidRPr="00B13497">
        <w:rPr>
          <w:lang w:val="fr-FR"/>
        </w:rPr>
        <w:t>OMPI (ci</w:t>
      </w:r>
      <w:r w:rsidR="00B46451">
        <w:rPr>
          <w:lang w:val="fr-FR"/>
        </w:rPr>
        <w:t>-</w:t>
      </w:r>
      <w:r w:rsidRPr="00B13497">
        <w:rPr>
          <w:lang w:val="fr-FR"/>
        </w:rPr>
        <w:t xml:space="preserve">après </w:t>
      </w:r>
      <w:proofErr w:type="gramStart"/>
      <w:r w:rsidRPr="00B13497">
        <w:rPr>
          <w:lang w:val="fr-FR"/>
        </w:rPr>
        <w:t>dénommé</w:t>
      </w:r>
      <w:proofErr w:type="gramEnd"/>
      <w:r w:rsidRPr="00B13497">
        <w:rPr>
          <w:lang w:val="fr-FR"/>
        </w:rPr>
        <w:t xml:space="preserve"> “Fonds”) approuvées par l</w:t>
      </w:r>
      <w:r w:rsidR="00B46451">
        <w:rPr>
          <w:lang w:val="fr-FR"/>
        </w:rPr>
        <w:t>’</w:t>
      </w:r>
      <w:r w:rsidRPr="00B13497">
        <w:rPr>
          <w:lang w:val="fr-FR"/>
        </w:rPr>
        <w:t>Assemblée générale figurent dans l</w:t>
      </w:r>
      <w:r w:rsidR="00B46451">
        <w:rPr>
          <w:lang w:val="fr-FR"/>
        </w:rPr>
        <w:t>’</w:t>
      </w:r>
      <w:r w:rsidRPr="00B13497">
        <w:rPr>
          <w:lang w:val="fr-FR"/>
        </w:rPr>
        <w:t>annexe du document WO/GA/39/11.  L</w:t>
      </w:r>
      <w:r w:rsidR="00B46451">
        <w:rPr>
          <w:lang w:val="fr-FR"/>
        </w:rPr>
        <w:t>’</w:t>
      </w:r>
      <w:r w:rsidRPr="00B13497">
        <w:rPr>
          <w:lang w:val="fr-FR"/>
        </w:rPr>
        <w:t>article 6.i) de la décision est ainsi rédigé</w:t>
      </w:r>
      <w:r w:rsidR="00B46451">
        <w:rPr>
          <w:lang w:val="fr-FR"/>
        </w:rPr>
        <w:t> :</w:t>
      </w:r>
    </w:p>
    <w:p w:rsidR="00E6530B" w:rsidRDefault="00536E35" w:rsidP="003F22FC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t>“Le Conseil consultatif adopte sa recommandation avant la fin de la session du comité en marge de laquelle il se réun</w:t>
      </w:r>
      <w:r w:rsidR="003D1BD5" w:rsidRPr="00B13497">
        <w:rPr>
          <w:szCs w:val="22"/>
          <w:lang w:val="fr-FR"/>
        </w:rPr>
        <w:t>it</w:t>
      </w:r>
      <w:r w:rsidR="003D1BD5">
        <w:rPr>
          <w:szCs w:val="22"/>
          <w:lang w:val="fr-FR"/>
        </w:rPr>
        <w:t xml:space="preserve">.  </w:t>
      </w:r>
      <w:r w:rsidR="003D1BD5" w:rsidRPr="00B13497">
        <w:rPr>
          <w:szCs w:val="22"/>
          <w:lang w:val="fr-FR"/>
        </w:rPr>
        <w:t>Ce</w:t>
      </w:r>
      <w:r w:rsidRPr="00B13497">
        <w:rPr>
          <w:szCs w:val="22"/>
          <w:lang w:val="fr-FR"/>
        </w:rPr>
        <w:t>tte recommandation indique</w:t>
      </w:r>
      <w:r w:rsidR="00B46451">
        <w:rPr>
          <w:szCs w:val="22"/>
          <w:lang w:val="fr-FR"/>
        </w:rPr>
        <w:t> :</w:t>
      </w:r>
    </w:p>
    <w:p w:rsidR="00E6530B" w:rsidRDefault="00536E35" w:rsidP="003F22FC">
      <w:pPr>
        <w:numPr>
          <w:ilvl w:val="1"/>
          <w:numId w:val="20"/>
        </w:numPr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la session suivante du comité et, le cas échéant, la ou les réunions du groupe de travail intersessions visées par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financière (c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est</w:t>
      </w:r>
      <w:r w:rsidR="00B46451">
        <w:rPr>
          <w:szCs w:val="22"/>
          <w:lang w:val="fr-FR"/>
        </w:rPr>
        <w:t>-</w:t>
      </w:r>
      <w:r w:rsidRPr="00B13497">
        <w:rPr>
          <w:szCs w:val="22"/>
          <w:lang w:val="fr-FR"/>
        </w:rPr>
        <w:t>à</w:t>
      </w:r>
      <w:r w:rsidR="00B46451">
        <w:rPr>
          <w:szCs w:val="22"/>
          <w:lang w:val="fr-FR"/>
        </w:rPr>
        <w:t>-</w:t>
      </w:r>
      <w:r w:rsidRPr="00B13497">
        <w:rPr>
          <w:szCs w:val="22"/>
          <w:lang w:val="fr-FR"/>
        </w:rPr>
        <w:t>dire la session suivante du comité),</w:t>
      </w:r>
    </w:p>
    <w:p w:rsidR="00E6530B" w:rsidRDefault="00536E35" w:rsidP="003F22FC">
      <w:pPr>
        <w:numPr>
          <w:ilvl w:val="1"/>
          <w:numId w:val="20"/>
        </w:numPr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qui, de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avis du conseil, devraient bénéficier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assistance pour la session du comité ou la ou les réunions du groupe de travail intersessions considérées et pour lesquels des fonds sont disponibles,</w:t>
      </w:r>
    </w:p>
    <w:p w:rsidR="00E6530B" w:rsidRDefault="00536E35" w:rsidP="003F22FC">
      <w:pPr>
        <w:numPr>
          <w:ilvl w:val="1"/>
          <w:numId w:val="20"/>
        </w:numPr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éventuels qui, de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avis du conseil, devraient en principe bénéficier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assistance, mais pour lesquels les fonds nécessaires ne sont pas disponibles;</w:t>
      </w:r>
    </w:p>
    <w:p w:rsidR="00E6530B" w:rsidRDefault="00536E35" w:rsidP="003F22FC">
      <w:pPr>
        <w:numPr>
          <w:ilvl w:val="1"/>
          <w:numId w:val="20"/>
        </w:numPr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éventuels dont la demande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a été rejetée conformément à la procédure décrite à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article 10,</w:t>
      </w:r>
    </w:p>
    <w:p w:rsidR="00E6530B" w:rsidRDefault="00536E35" w:rsidP="003F22FC">
      <w:pPr>
        <w:numPr>
          <w:ilvl w:val="1"/>
          <w:numId w:val="20"/>
        </w:numPr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lastRenderedPageBreak/>
        <w:t>les demandeurs éventuels dont la demande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a été reportée à la prochaine session du comité conformément à la procédure décrite à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article 10.</w:t>
      </w:r>
    </w:p>
    <w:p w:rsidR="00E6530B" w:rsidRDefault="00536E35" w:rsidP="003F22FC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t>Le Conseil consultatif transmet sans délai le contenu de sa recommandation au Directeur général de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OMPI, qui prend une décision conforme à cette recommandati</w:t>
      </w:r>
      <w:r w:rsidR="003D1BD5" w:rsidRPr="00B13497">
        <w:rPr>
          <w:szCs w:val="22"/>
          <w:lang w:val="fr-FR"/>
        </w:rPr>
        <w:t>on</w:t>
      </w:r>
      <w:r w:rsidR="003D1BD5">
        <w:rPr>
          <w:szCs w:val="22"/>
          <w:lang w:val="fr-FR"/>
        </w:rPr>
        <w:t xml:space="preserve">.  </w:t>
      </w:r>
      <w:r w:rsidR="003D1BD5" w:rsidRPr="00B13497">
        <w:rPr>
          <w:szCs w:val="22"/>
          <w:lang w:val="fr-FR"/>
        </w:rPr>
        <w:t>Ce</w:t>
      </w:r>
      <w:r w:rsidRPr="00B13497">
        <w:rPr>
          <w:szCs w:val="22"/>
          <w:lang w:val="fr-FR"/>
        </w:rPr>
        <w:t>lui</w:t>
      </w:r>
      <w:r w:rsidR="00B46451">
        <w:rPr>
          <w:szCs w:val="22"/>
          <w:lang w:val="fr-FR"/>
        </w:rPr>
        <w:t>-</w:t>
      </w:r>
      <w:r w:rsidRPr="00B13497">
        <w:rPr>
          <w:szCs w:val="22"/>
          <w:lang w:val="fr-FR"/>
        </w:rPr>
        <w:t>ci en informe le comité sans tarder, en tout état de cause avant la fin de sa session en cours, sous couvert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note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 xml:space="preserve">information précisant la décision prise </w:t>
      </w:r>
      <w:r w:rsidR="00B46451">
        <w:rPr>
          <w:szCs w:val="22"/>
          <w:lang w:val="fr-FR"/>
        </w:rPr>
        <w:t>à l’égard</w:t>
      </w:r>
      <w:r w:rsidRPr="00B13497">
        <w:rPr>
          <w:szCs w:val="22"/>
          <w:lang w:val="fr-FR"/>
        </w:rPr>
        <w:t xml:space="preserve"> de chaque demandeur.”</w:t>
      </w: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En conséquence, le Secrétariat souhaite communiquer au comité le rapport et les recommandations adoptés par le Conseil consultatif à l</w:t>
      </w:r>
      <w:r w:rsidR="00B46451">
        <w:rPr>
          <w:lang w:val="fr-FR"/>
        </w:rPr>
        <w:t>’</w:t>
      </w:r>
      <w:r w:rsidRPr="00B13497">
        <w:rPr>
          <w:lang w:val="fr-FR"/>
        </w:rPr>
        <w:t>issue de sa réunion tenue en marge de la trente</w:t>
      </w:r>
      <w:r w:rsidR="00B46451">
        <w:rPr>
          <w:lang w:val="fr-FR"/>
        </w:rPr>
        <w:t>-</w:t>
      </w:r>
      <w:r>
        <w:rPr>
          <w:lang w:val="fr-FR"/>
        </w:rPr>
        <w:t>trois</w:t>
      </w:r>
      <w:r w:rsidR="00B46451">
        <w:rPr>
          <w:lang w:val="fr-FR"/>
        </w:rPr>
        <w:t>ième session</w:t>
      </w:r>
      <w:r w:rsidRPr="00B13497">
        <w:rPr>
          <w:lang w:val="fr-FR"/>
        </w:rPr>
        <w:t xml:space="preserve"> du comi</w:t>
      </w:r>
      <w:r w:rsidR="003D1BD5" w:rsidRPr="00B13497">
        <w:rPr>
          <w:lang w:val="fr-FR"/>
        </w:rPr>
        <w:t>té</w:t>
      </w:r>
      <w:r w:rsidR="003D1BD5">
        <w:rPr>
          <w:lang w:val="fr-FR"/>
        </w:rPr>
        <w:t xml:space="preserve">.  </w:t>
      </w:r>
      <w:r w:rsidR="003D1BD5" w:rsidRPr="00B13497">
        <w:rPr>
          <w:lang w:val="fr-FR"/>
        </w:rPr>
        <w:t>Ce</w:t>
      </w:r>
      <w:r w:rsidRPr="00B13497">
        <w:rPr>
          <w:lang w:val="fr-FR"/>
        </w:rPr>
        <w:t xml:space="preserve"> rapport fait l</w:t>
      </w:r>
      <w:r w:rsidR="00B46451">
        <w:rPr>
          <w:lang w:val="fr-FR"/>
        </w:rPr>
        <w:t>’</w:t>
      </w:r>
      <w:r w:rsidRPr="00B13497">
        <w:rPr>
          <w:lang w:val="fr-FR"/>
        </w:rPr>
        <w:t>objet de l</w:t>
      </w:r>
      <w:r w:rsidR="00B46451">
        <w:rPr>
          <w:lang w:val="fr-FR"/>
        </w:rPr>
        <w:t>’</w:t>
      </w:r>
      <w:r w:rsidRPr="00B13497">
        <w:rPr>
          <w:lang w:val="fr-FR"/>
        </w:rPr>
        <w:t>annexe.</w:t>
      </w:r>
    </w:p>
    <w:p w:rsidR="00E6530B" w:rsidRDefault="00536E35" w:rsidP="003F22FC">
      <w:pPr>
        <w:pStyle w:val="ONUMFS"/>
        <w:rPr>
          <w:lang w:val="fr-FR"/>
        </w:rPr>
      </w:pPr>
      <w:r w:rsidRPr="00B13497">
        <w:rPr>
          <w:lang w:val="fr-FR"/>
        </w:rPr>
        <w:t>Le comité est informé que, conformément à l</w:t>
      </w:r>
      <w:r w:rsidR="00B46451">
        <w:rPr>
          <w:lang w:val="fr-FR"/>
        </w:rPr>
        <w:t>’</w:t>
      </w:r>
      <w:r w:rsidRPr="00B13497">
        <w:rPr>
          <w:lang w:val="fr-FR"/>
        </w:rPr>
        <w:t>article 6.d) de l</w:t>
      </w:r>
      <w:r w:rsidR="00B46451">
        <w:rPr>
          <w:lang w:val="fr-FR"/>
        </w:rPr>
        <w:t>’</w:t>
      </w:r>
      <w:r w:rsidRPr="00B13497">
        <w:rPr>
          <w:lang w:val="fr-FR"/>
        </w:rPr>
        <w:t>annexe du document WO/GA/39/11 approuvée par l</w:t>
      </w:r>
      <w:r w:rsidR="00B46451">
        <w:rPr>
          <w:lang w:val="fr-FR"/>
        </w:rPr>
        <w:t>’</w:t>
      </w:r>
      <w:r w:rsidRPr="00B13497">
        <w:rPr>
          <w:lang w:val="fr-FR"/>
        </w:rPr>
        <w:t>assemblée générale à sa trente</w:t>
      </w:r>
      <w:r w:rsidR="00B46451">
        <w:rPr>
          <w:lang w:val="fr-FR"/>
        </w:rPr>
        <w:t>-</w:t>
      </w:r>
      <w:r w:rsidRPr="00B13497">
        <w:rPr>
          <w:lang w:val="fr-FR"/>
        </w:rPr>
        <w:t>neuv</w:t>
      </w:r>
      <w:r w:rsidR="00B46451">
        <w:rPr>
          <w:lang w:val="fr-FR"/>
        </w:rPr>
        <w:t>ième session</w:t>
      </w:r>
      <w:r w:rsidRPr="00B13497">
        <w:rPr>
          <w:lang w:val="fr-FR"/>
        </w:rPr>
        <w:t>, le Directeur général a pris note du contenu de ce rapport et adopté les décisions recommandées par le Conseil consultatif au paragraphe 4 dudit rapport.</w:t>
      </w:r>
    </w:p>
    <w:p w:rsidR="00E6530B" w:rsidRDefault="00E6530B" w:rsidP="003F22FC">
      <w:pPr>
        <w:pStyle w:val="Endofdocument-Annex"/>
        <w:rPr>
          <w:lang w:val="fr-FR"/>
        </w:rPr>
      </w:pPr>
    </w:p>
    <w:p w:rsidR="00E6530B" w:rsidRDefault="00E6530B" w:rsidP="003F22FC">
      <w:pPr>
        <w:pStyle w:val="Endofdocument-Annex"/>
        <w:rPr>
          <w:lang w:val="fr-FR"/>
        </w:rPr>
      </w:pPr>
    </w:p>
    <w:p w:rsidR="00E6530B" w:rsidRDefault="00536E35" w:rsidP="003F22FC">
      <w:pPr>
        <w:pStyle w:val="Endofdocument-Annex"/>
        <w:rPr>
          <w:lang w:val="fr-FR"/>
        </w:rPr>
      </w:pPr>
      <w:r w:rsidRPr="00B13497">
        <w:rPr>
          <w:lang w:val="fr-FR"/>
        </w:rPr>
        <w:t>[</w:t>
      </w:r>
      <w:r w:rsidRPr="00064BA1">
        <w:rPr>
          <w:lang w:val="fr-FR"/>
        </w:rPr>
        <w:t>L</w:t>
      </w:r>
      <w:r w:rsidR="00B46451">
        <w:rPr>
          <w:lang w:val="fr-FR"/>
        </w:rPr>
        <w:t>’</w:t>
      </w:r>
      <w:r w:rsidRPr="00064BA1">
        <w:rPr>
          <w:lang w:val="fr-FR"/>
        </w:rPr>
        <w:t>annexe suit</w:t>
      </w:r>
      <w:r w:rsidRPr="00B13497">
        <w:rPr>
          <w:lang w:val="fr-FR"/>
        </w:rPr>
        <w:t>]</w:t>
      </w:r>
    </w:p>
    <w:p w:rsidR="00731F13" w:rsidRDefault="00731F13" w:rsidP="003F22FC">
      <w:pPr>
        <w:pStyle w:val="Endofdocument"/>
        <w:spacing w:after="220" w:line="240" w:lineRule="auto"/>
        <w:ind w:left="0"/>
        <w:jc w:val="left"/>
        <w:rPr>
          <w:sz w:val="22"/>
          <w:szCs w:val="22"/>
          <w:lang w:val="fr-FR"/>
        </w:rPr>
        <w:sectPr w:rsidR="00731F13" w:rsidSect="00B46451">
          <w:headerReference w:type="default" r:id="rId9"/>
          <w:footerReference w:type="first" r:id="rId10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6530B" w:rsidRDefault="00536E35" w:rsidP="003F22FC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B13497">
        <w:rPr>
          <w:sz w:val="22"/>
          <w:szCs w:val="22"/>
          <w:lang w:val="fr-FR"/>
        </w:rPr>
        <w:lastRenderedPageBreak/>
        <w:t>FONDS DE CONTRIBUTIONS VOLONTAIRES DE L</w:t>
      </w:r>
      <w:r w:rsidR="00B46451">
        <w:rPr>
          <w:sz w:val="22"/>
          <w:szCs w:val="22"/>
          <w:lang w:val="fr-FR"/>
        </w:rPr>
        <w:t>’</w:t>
      </w:r>
      <w:r w:rsidRPr="00B13497">
        <w:rPr>
          <w:sz w:val="22"/>
          <w:szCs w:val="22"/>
          <w:lang w:val="fr-FR"/>
        </w:rPr>
        <w:t>OMPI</w:t>
      </w:r>
    </w:p>
    <w:p w:rsidR="00E6530B" w:rsidRDefault="00E6530B" w:rsidP="003F22FC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</w:p>
    <w:p w:rsidR="00E6530B" w:rsidRDefault="00536E35" w:rsidP="003F22FC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B13497">
        <w:rPr>
          <w:sz w:val="22"/>
          <w:szCs w:val="22"/>
          <w:lang w:val="fr-FR"/>
        </w:rPr>
        <w:t>CONSEIL CONSULTATIF</w:t>
      </w:r>
    </w:p>
    <w:p w:rsidR="00E6530B" w:rsidRDefault="00E6530B" w:rsidP="003F22FC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E6530B" w:rsidRDefault="00536E35" w:rsidP="003F22FC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  <w:r w:rsidRPr="00B13497">
        <w:rPr>
          <w:sz w:val="22"/>
          <w:szCs w:val="22"/>
          <w:u w:val="single"/>
          <w:lang w:val="fr-FR"/>
        </w:rPr>
        <w:t>RAPPORT</w:t>
      </w: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E6530B" w:rsidP="003F22F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E6530B" w:rsidRDefault="00536E35" w:rsidP="003F22FC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 Conseil consultatif du Fonds de contributions volontaires de l</w:t>
      </w:r>
      <w:r w:rsidR="00B46451">
        <w:rPr>
          <w:lang w:val="fr-FR" w:eastAsia="en-US"/>
        </w:rPr>
        <w:t>’</w:t>
      </w:r>
      <w:r w:rsidR="00E6530B">
        <w:rPr>
          <w:lang w:val="fr-FR" w:eastAsia="en-US"/>
        </w:rPr>
        <w:t>OMPI pour les communautés autochtones et locales accréditées</w:t>
      </w:r>
      <w:r w:rsidRPr="00B13497">
        <w:rPr>
          <w:lang w:val="fr-FR" w:eastAsia="en-US"/>
        </w:rPr>
        <w:t>, dont les noms des membres, nommés par décision du Comité intergouvernemental de la propriété intellectuelle relative aux ressources génétiques, aux savoirs traditionnels et au folklore (ci</w:t>
      </w:r>
      <w:r w:rsidR="00B46451">
        <w:rPr>
          <w:lang w:val="fr-FR" w:eastAsia="en-US"/>
        </w:rPr>
        <w:t>-</w:t>
      </w:r>
      <w:r w:rsidRPr="00B13497">
        <w:rPr>
          <w:lang w:val="fr-FR" w:eastAsia="en-US"/>
        </w:rPr>
        <w:t>après dénommé “comité”) à sa trente</w:t>
      </w:r>
      <w:r w:rsidR="00B46451">
        <w:rPr>
          <w:lang w:val="fr-FR" w:eastAsia="en-US"/>
        </w:rPr>
        <w:t>-</w:t>
      </w:r>
      <w:r w:rsidR="00E6530B">
        <w:rPr>
          <w:lang w:val="fr-FR" w:eastAsia="en-US"/>
        </w:rPr>
        <w:t>trois</w:t>
      </w:r>
      <w:r w:rsidR="00B46451">
        <w:rPr>
          <w:lang w:val="fr-FR" w:eastAsia="en-US"/>
        </w:rPr>
        <w:t>ième session</w:t>
      </w:r>
      <w:r w:rsidRPr="00B13497">
        <w:rPr>
          <w:lang w:val="fr-FR" w:eastAsia="en-US"/>
        </w:rPr>
        <w:t>, figurent à la fin du présent rapport, a tenu sa vingt</w:t>
      </w:r>
      <w:r w:rsidR="00B46451">
        <w:rPr>
          <w:lang w:val="fr-FR" w:eastAsia="en-US"/>
        </w:rPr>
        <w:t>-</w:t>
      </w:r>
      <w:r w:rsidR="00E6530B">
        <w:rPr>
          <w:lang w:val="fr-FR" w:eastAsia="en-US"/>
        </w:rPr>
        <w:t>cinqu</w:t>
      </w:r>
      <w:r w:rsidRPr="00B13497">
        <w:rPr>
          <w:lang w:val="fr-FR" w:eastAsia="en-US"/>
        </w:rPr>
        <w:t>ième réunion les</w:t>
      </w:r>
      <w:r w:rsidR="00B46451">
        <w:rPr>
          <w:lang w:val="fr-FR" w:eastAsia="en-US"/>
        </w:rPr>
        <w:t xml:space="preserve"> 1</w:t>
      </w:r>
      <w:r w:rsidR="00B46451" w:rsidRPr="00B46451">
        <w:rPr>
          <w:vertAlign w:val="superscript"/>
          <w:lang w:val="fr-FR" w:eastAsia="en-US"/>
        </w:rPr>
        <w:t>er</w:t>
      </w:r>
      <w:r w:rsidR="00B46451">
        <w:rPr>
          <w:lang w:val="fr-FR" w:eastAsia="en-US"/>
        </w:rPr>
        <w:t> </w:t>
      </w:r>
      <w:r w:rsidR="00E6530B">
        <w:rPr>
          <w:lang w:val="fr-FR" w:eastAsia="en-US"/>
        </w:rPr>
        <w:t xml:space="preserve">et </w:t>
      </w:r>
      <w:r w:rsidR="00B46451">
        <w:rPr>
          <w:lang w:val="fr-FR" w:eastAsia="en-US"/>
        </w:rPr>
        <w:t>2 mars</w:t>
      </w:r>
      <w:r w:rsidRPr="00B13497">
        <w:rPr>
          <w:lang w:val="fr-FR" w:eastAsia="en-US"/>
        </w:rPr>
        <w:t> 20</w:t>
      </w:r>
      <w:r w:rsidR="00E6530B">
        <w:rPr>
          <w:lang w:val="fr-FR" w:eastAsia="en-US"/>
        </w:rPr>
        <w:t>17</w:t>
      </w:r>
      <w:r w:rsidRPr="00B13497">
        <w:rPr>
          <w:lang w:val="fr-FR" w:eastAsia="en-US"/>
        </w:rPr>
        <w:t xml:space="preserve"> sous la présidence de S. E. M. Michael TENE, membre d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office, en marge de la trente</w:t>
      </w:r>
      <w:r w:rsidR="00B46451">
        <w:rPr>
          <w:lang w:val="fr-FR" w:eastAsia="en-US"/>
        </w:rPr>
        <w:t>-</w:t>
      </w:r>
      <w:r w:rsidR="00E6530B">
        <w:rPr>
          <w:lang w:val="fr-FR" w:eastAsia="en-US"/>
        </w:rPr>
        <w:t>trois</w:t>
      </w:r>
      <w:r w:rsidR="00B46451">
        <w:rPr>
          <w:lang w:val="fr-FR" w:eastAsia="en-US"/>
        </w:rPr>
        <w:t>ième session</w:t>
      </w:r>
      <w:r w:rsidRPr="00B13497">
        <w:rPr>
          <w:lang w:val="fr-FR" w:eastAsia="en-US"/>
        </w:rPr>
        <w:t xml:space="preserve"> du comité</w:t>
      </w:r>
      <w:r w:rsidR="00E6530B">
        <w:rPr>
          <w:lang w:val="fr-FR" w:eastAsia="en-US"/>
        </w:rPr>
        <w:t>.</w:t>
      </w:r>
    </w:p>
    <w:p w:rsidR="00E6530B" w:rsidRDefault="00E6530B" w:rsidP="003F22FC">
      <w:pPr>
        <w:tabs>
          <w:tab w:val="left" w:pos="54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E6530B" w:rsidP="003F22FC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Les membres du Conseil consultatif se sont réunis conformément aux articles 7 et 9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</w:t>
      </w:r>
      <w:r w:rsidR="00E84CC0" w:rsidRPr="002305B7">
        <w:rPr>
          <w:szCs w:val="22"/>
          <w:lang w:val="fr-FR"/>
        </w:rPr>
        <w:t xml:space="preserve">. </w:t>
      </w:r>
      <w:r>
        <w:rPr>
          <w:szCs w:val="22"/>
          <w:lang w:val="fr-FR"/>
        </w:rPr>
        <w:t xml:space="preserve"> </w:t>
      </w:r>
      <w:r w:rsidR="00E84CC0" w:rsidRPr="002305B7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="00B701AB">
        <w:rPr>
          <w:szCs w:val="22"/>
          <w:lang w:val="fr-FR"/>
        </w:rPr>
        <w:t> </w:t>
      </w:r>
      <w:r w:rsidR="00E141F1">
        <w:rPr>
          <w:szCs w:val="22"/>
          <w:lang w:val="fr-FR"/>
        </w:rPr>
        <w:t xml:space="preserve">Lucia </w:t>
      </w:r>
      <w:proofErr w:type="spellStart"/>
      <w:r w:rsidR="00E141F1">
        <w:rPr>
          <w:szCs w:val="22"/>
          <w:lang w:val="fr-FR"/>
        </w:rPr>
        <w:t>Fernanda</w:t>
      </w:r>
      <w:proofErr w:type="spellEnd"/>
      <w:r w:rsidR="00E141F1">
        <w:rPr>
          <w:szCs w:val="22"/>
          <w:lang w:val="fr-FR"/>
        </w:rPr>
        <w:t> INÁCIO BELFORT </w:t>
      </w:r>
      <w:r w:rsidR="00E84CC0" w:rsidRPr="002305B7">
        <w:rPr>
          <w:szCs w:val="22"/>
          <w:lang w:val="fr-FR"/>
        </w:rPr>
        <w:t xml:space="preserve">SALES, </w:t>
      </w:r>
      <w:r w:rsidRPr="00E6530B">
        <w:rPr>
          <w:color w:val="000000"/>
          <w:szCs w:val="22"/>
          <w:lang w:val="fr-FR"/>
        </w:rPr>
        <w:t>membre nommé du Conseil consultatif, n</w:t>
      </w:r>
      <w:r w:rsidR="00B46451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 pas participé aux délibérations et s</w:t>
      </w:r>
      <w:r w:rsidR="00B46451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est abstenu</w:t>
      </w:r>
      <w:r>
        <w:rPr>
          <w:color w:val="000000"/>
          <w:szCs w:val="22"/>
          <w:lang w:val="fr-FR"/>
        </w:rPr>
        <w:t>e</w:t>
      </w:r>
      <w:r w:rsidRPr="00E6530B">
        <w:rPr>
          <w:color w:val="000000"/>
          <w:szCs w:val="22"/>
          <w:lang w:val="fr-FR"/>
        </w:rPr>
        <w:t xml:space="preserve"> de voter sur sa demande d</w:t>
      </w:r>
      <w:r w:rsidR="00B46451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assistance financière, conformément à l</w:t>
      </w:r>
      <w:r w:rsidR="00B46451">
        <w:rPr>
          <w:color w:val="000000"/>
          <w:szCs w:val="22"/>
          <w:lang w:val="fr-FR"/>
        </w:rPr>
        <w:t>’</w:t>
      </w:r>
      <w:r w:rsidRPr="00E6530B">
        <w:rPr>
          <w:color w:val="000000"/>
          <w:szCs w:val="22"/>
          <w:lang w:val="fr-FR"/>
        </w:rPr>
        <w:t>article 11 de ladite annexe.</w:t>
      </w:r>
    </w:p>
    <w:p w:rsidR="00E6530B" w:rsidRDefault="00E6530B" w:rsidP="003F22FC">
      <w:pPr>
        <w:tabs>
          <w:tab w:val="left" w:pos="540"/>
          <w:tab w:val="left" w:pos="297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Pr="003F22FC" w:rsidRDefault="00E6530B" w:rsidP="003F22FC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pacing w:val="-2"/>
          <w:szCs w:val="22"/>
          <w:lang w:val="fr-FR" w:eastAsia="en-US"/>
        </w:rPr>
      </w:pPr>
      <w:r w:rsidRPr="003F22FC">
        <w:rPr>
          <w:spacing w:val="-2"/>
          <w:lang w:val="fr-FR"/>
        </w:rPr>
        <w:t>Conformément à l</w:t>
      </w:r>
      <w:r w:rsidR="00B46451" w:rsidRPr="003F22FC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article 5.a) de l</w:t>
      </w:r>
      <w:r w:rsidR="00B46451" w:rsidRPr="003F22FC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annexe du document WO/GA/39/11, le Conseil consultatif a pris note de la situation financière du Fonds décrite dans la note d</w:t>
      </w:r>
      <w:r w:rsidR="00B46451" w:rsidRPr="003F22FC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information WIPO/GRTKF/IC/33/INF/4 en date du</w:t>
      </w:r>
      <w:r w:rsidR="00B46451" w:rsidRPr="003F22FC">
        <w:rPr>
          <w:spacing w:val="-2"/>
          <w:lang w:val="fr-FR"/>
        </w:rPr>
        <w:t xml:space="preserve"> 1</w:t>
      </w:r>
      <w:r w:rsidR="00B46451" w:rsidRPr="003F22FC">
        <w:rPr>
          <w:spacing w:val="-2"/>
          <w:vertAlign w:val="superscript"/>
          <w:lang w:val="fr-FR"/>
        </w:rPr>
        <w:t>er</w:t>
      </w:r>
      <w:r w:rsidR="00B46451" w:rsidRPr="003F22FC">
        <w:rPr>
          <w:spacing w:val="-2"/>
          <w:lang w:val="fr-FR"/>
        </w:rPr>
        <w:t> </w:t>
      </w:r>
      <w:r w:rsidRPr="003F22FC">
        <w:rPr>
          <w:spacing w:val="-2"/>
          <w:lang w:val="fr-FR"/>
        </w:rPr>
        <w:t>février 2017, distribuée avant l</w:t>
      </w:r>
      <w:r w:rsidR="00B46451" w:rsidRPr="003F22FC">
        <w:rPr>
          <w:spacing w:val="-2"/>
          <w:lang w:val="fr-FR"/>
        </w:rPr>
        <w:t>’</w:t>
      </w:r>
      <w:r w:rsidRPr="003F22FC">
        <w:rPr>
          <w:spacing w:val="-2"/>
          <w:lang w:val="fr-FR"/>
        </w:rPr>
        <w:t>ouverture de la trente</w:t>
      </w:r>
      <w:r w:rsidR="00B46451" w:rsidRPr="003F22FC">
        <w:rPr>
          <w:spacing w:val="-2"/>
          <w:lang w:val="fr-FR"/>
        </w:rPr>
        <w:t>-</w:t>
      </w:r>
      <w:r w:rsidRPr="003F22FC">
        <w:rPr>
          <w:spacing w:val="-2"/>
          <w:lang w:val="fr-FR"/>
        </w:rPr>
        <w:t>trois</w:t>
      </w:r>
      <w:r w:rsidR="00B46451" w:rsidRPr="003F22FC">
        <w:rPr>
          <w:spacing w:val="-2"/>
          <w:lang w:val="fr-FR"/>
        </w:rPr>
        <w:t>ième session</w:t>
      </w:r>
      <w:r w:rsidRPr="003F22FC">
        <w:rPr>
          <w:spacing w:val="-2"/>
          <w:lang w:val="fr-FR"/>
        </w:rPr>
        <w:t xml:space="preserve"> du comité, qui indiquait que le montant disponible au titre du Fonds, déduction faite du montant engagé précédemment, était de 6</w:t>
      </w:r>
      <w:r w:rsidR="00CB1D4E" w:rsidRPr="003F22FC">
        <w:rPr>
          <w:spacing w:val="-2"/>
          <w:lang w:val="fr-FR"/>
        </w:rPr>
        <w:t>23</w:t>
      </w:r>
      <w:r w:rsidRPr="003F22FC">
        <w:rPr>
          <w:spacing w:val="-2"/>
          <w:lang w:val="fr-FR"/>
        </w:rPr>
        <w:t xml:space="preserve">,20 francs suisses au </w:t>
      </w:r>
      <w:r w:rsidR="007549C0" w:rsidRPr="003F22FC">
        <w:rPr>
          <w:spacing w:val="-2"/>
          <w:lang w:val="fr-FR"/>
        </w:rPr>
        <w:t>20 </w:t>
      </w:r>
      <w:r w:rsidR="00CB1D4E" w:rsidRPr="003F22FC">
        <w:rPr>
          <w:spacing w:val="-2"/>
          <w:lang w:val="fr-FR"/>
        </w:rPr>
        <w:t>janvier</w:t>
      </w:r>
      <w:r w:rsidRPr="003F22FC">
        <w:rPr>
          <w:spacing w:val="-2"/>
          <w:lang w:val="fr-FR"/>
        </w:rPr>
        <w:t> 20</w:t>
      </w:r>
      <w:r w:rsidR="00CB1D4E" w:rsidRPr="003F22FC">
        <w:rPr>
          <w:spacing w:val="-2"/>
          <w:lang w:val="fr-FR"/>
        </w:rPr>
        <w:t>17</w:t>
      </w:r>
      <w:r w:rsidRPr="003F22FC">
        <w:rPr>
          <w:spacing w:val="-2"/>
          <w:lang w:val="fr-FR"/>
        </w:rPr>
        <w:t xml:space="preserve">.  </w:t>
      </w:r>
      <w:r w:rsidR="007549C0" w:rsidRPr="003F22FC">
        <w:rPr>
          <w:spacing w:val="-2"/>
          <w:lang w:val="fr-FR"/>
        </w:rPr>
        <w:t>En outre</w:t>
      </w:r>
      <w:r w:rsidRPr="003F22FC">
        <w:rPr>
          <w:spacing w:val="-2"/>
          <w:lang w:val="fr-FR"/>
        </w:rPr>
        <w:t xml:space="preserve">, </w:t>
      </w:r>
      <w:r w:rsidR="007549C0" w:rsidRPr="003F22FC">
        <w:rPr>
          <w:spacing w:val="-2"/>
          <w:lang w:val="fr-FR"/>
        </w:rPr>
        <w:t>le Secrétariat de l</w:t>
      </w:r>
      <w:r w:rsidR="00B46451" w:rsidRPr="003F22FC">
        <w:rPr>
          <w:spacing w:val="-2"/>
          <w:lang w:val="fr-FR"/>
        </w:rPr>
        <w:t>’</w:t>
      </w:r>
      <w:r w:rsidR="007549C0" w:rsidRPr="003F22FC">
        <w:rPr>
          <w:spacing w:val="-2"/>
          <w:lang w:val="fr-FR"/>
        </w:rPr>
        <w:t xml:space="preserve">OMPI a indiqué </w:t>
      </w:r>
      <w:r w:rsidR="00064BA1" w:rsidRPr="003F22FC">
        <w:rPr>
          <w:spacing w:val="-2"/>
          <w:lang w:val="fr-FR"/>
        </w:rPr>
        <w:t>le</w:t>
      </w:r>
      <w:r w:rsidR="00B46451" w:rsidRPr="003F22FC">
        <w:rPr>
          <w:spacing w:val="-2"/>
          <w:lang w:val="fr-FR"/>
        </w:rPr>
        <w:t xml:space="preserve"> 1</w:t>
      </w:r>
      <w:r w:rsidR="00B46451" w:rsidRPr="003F22FC">
        <w:rPr>
          <w:spacing w:val="-2"/>
          <w:vertAlign w:val="superscript"/>
          <w:lang w:val="fr-FR"/>
        </w:rPr>
        <w:t>er</w:t>
      </w:r>
      <w:r w:rsidR="00B46451" w:rsidRPr="003F22FC">
        <w:rPr>
          <w:spacing w:val="-2"/>
          <w:lang w:val="fr-FR"/>
        </w:rPr>
        <w:t> </w:t>
      </w:r>
      <w:r w:rsidR="00064BA1" w:rsidRPr="003F22FC">
        <w:rPr>
          <w:spacing w:val="-2"/>
          <w:lang w:val="fr-FR"/>
        </w:rPr>
        <w:t xml:space="preserve">mars 2017 </w:t>
      </w:r>
      <w:r w:rsidR="007549C0" w:rsidRPr="003F22FC">
        <w:rPr>
          <w:spacing w:val="-2"/>
          <w:lang w:val="fr-FR"/>
        </w:rPr>
        <w:t>au</w:t>
      </w:r>
      <w:r w:rsidRPr="003F22FC">
        <w:rPr>
          <w:spacing w:val="-2"/>
          <w:lang w:val="fr-FR"/>
        </w:rPr>
        <w:t xml:space="preserve"> Conseil consultatif </w:t>
      </w:r>
      <w:r w:rsidR="007549C0" w:rsidRPr="003F22FC">
        <w:rPr>
          <w:spacing w:val="-2"/>
          <w:lang w:val="fr-FR"/>
        </w:rPr>
        <w:t>que</w:t>
      </w:r>
      <w:r w:rsidR="00064BA1" w:rsidRPr="003F22FC">
        <w:rPr>
          <w:spacing w:val="-2"/>
          <w:lang w:val="fr-FR"/>
        </w:rPr>
        <w:t>,</w:t>
      </w:r>
      <w:r w:rsidR="007549C0" w:rsidRPr="003F22FC">
        <w:rPr>
          <w:spacing w:val="-2"/>
          <w:lang w:val="fr-FR"/>
        </w:rPr>
        <w:t xml:space="preserve"> </w:t>
      </w:r>
      <w:r w:rsidR="00064BA1" w:rsidRPr="003F22FC">
        <w:rPr>
          <w:spacing w:val="-2"/>
          <w:szCs w:val="22"/>
          <w:lang w:val="fr-FR"/>
        </w:rPr>
        <w:t xml:space="preserve">le 28 février 2017, </w:t>
      </w:r>
      <w:r w:rsidR="007549C0" w:rsidRPr="003F22FC">
        <w:rPr>
          <w:spacing w:val="-2"/>
          <w:lang w:val="fr-FR"/>
        </w:rPr>
        <w:t>le Gouvernement de l</w:t>
      </w:r>
      <w:r w:rsidR="00B46451" w:rsidRPr="003F22FC">
        <w:rPr>
          <w:spacing w:val="-2"/>
          <w:lang w:val="fr-FR"/>
        </w:rPr>
        <w:t>’</w:t>
      </w:r>
      <w:r w:rsidR="007549C0" w:rsidRPr="003F22FC">
        <w:rPr>
          <w:spacing w:val="-2"/>
          <w:lang w:val="fr-FR"/>
        </w:rPr>
        <w:t xml:space="preserve">Australie avait adressé </w:t>
      </w:r>
      <w:r w:rsidR="00064BA1" w:rsidRPr="003F22FC">
        <w:rPr>
          <w:spacing w:val="-2"/>
          <w:lang w:val="fr-FR"/>
        </w:rPr>
        <w:t xml:space="preserve">au Fonds </w:t>
      </w:r>
      <w:r w:rsidR="007549C0" w:rsidRPr="003F22FC">
        <w:rPr>
          <w:spacing w:val="-2"/>
          <w:lang w:val="fr-FR"/>
        </w:rPr>
        <w:t xml:space="preserve">une contribution de </w:t>
      </w:r>
      <w:r w:rsidR="007549C0" w:rsidRPr="003F22FC">
        <w:rPr>
          <w:spacing w:val="-2"/>
          <w:szCs w:val="22"/>
          <w:lang w:val="fr-FR"/>
        </w:rPr>
        <w:t>37 83</w:t>
      </w:r>
      <w:r w:rsidR="00B46451" w:rsidRPr="003F22FC">
        <w:rPr>
          <w:spacing w:val="-2"/>
          <w:szCs w:val="22"/>
          <w:lang w:val="fr-FR"/>
        </w:rPr>
        <w:t>5 franc</w:t>
      </w:r>
      <w:r w:rsidR="007549C0" w:rsidRPr="003F22FC">
        <w:rPr>
          <w:spacing w:val="-2"/>
          <w:szCs w:val="22"/>
          <w:lang w:val="fr-FR"/>
        </w:rPr>
        <w:t>s suisses (soit l</w:t>
      </w:r>
      <w:r w:rsidR="00B46451" w:rsidRPr="003F22FC">
        <w:rPr>
          <w:spacing w:val="-2"/>
          <w:szCs w:val="22"/>
          <w:lang w:val="fr-FR"/>
        </w:rPr>
        <w:t>’</w:t>
      </w:r>
      <w:r w:rsidR="007549C0" w:rsidRPr="003F22FC">
        <w:rPr>
          <w:spacing w:val="-2"/>
          <w:szCs w:val="22"/>
          <w:lang w:val="fr-FR"/>
        </w:rPr>
        <w:t>équivalent de 50 00</w:t>
      </w:r>
      <w:r w:rsidR="00B46451" w:rsidRPr="003F22FC">
        <w:rPr>
          <w:spacing w:val="-2"/>
          <w:szCs w:val="22"/>
          <w:lang w:val="fr-FR"/>
        </w:rPr>
        <w:t>0 dollar</w:t>
      </w:r>
      <w:r w:rsidR="00064BA1" w:rsidRPr="003F22FC">
        <w:rPr>
          <w:spacing w:val="-2"/>
          <w:szCs w:val="22"/>
          <w:lang w:val="fr-FR"/>
        </w:rPr>
        <w:t>s australiens</w:t>
      </w:r>
      <w:r w:rsidR="007549C0" w:rsidRPr="003F22FC">
        <w:rPr>
          <w:spacing w:val="-2"/>
          <w:szCs w:val="22"/>
          <w:lang w:val="fr-FR"/>
        </w:rPr>
        <w:t xml:space="preserve"> à la date de l</w:t>
      </w:r>
      <w:r w:rsidR="00B46451" w:rsidRPr="003F22FC">
        <w:rPr>
          <w:spacing w:val="-2"/>
          <w:szCs w:val="22"/>
          <w:lang w:val="fr-FR"/>
        </w:rPr>
        <w:t>’</w:t>
      </w:r>
      <w:r w:rsidR="007549C0" w:rsidRPr="003F22FC">
        <w:rPr>
          <w:spacing w:val="-2"/>
          <w:szCs w:val="22"/>
          <w:lang w:val="fr-FR"/>
        </w:rPr>
        <w:t xml:space="preserve">opération de transfert) et que le montant disponible </w:t>
      </w:r>
      <w:r w:rsidR="00064BA1" w:rsidRPr="003F22FC">
        <w:rPr>
          <w:spacing w:val="-2"/>
          <w:szCs w:val="22"/>
          <w:lang w:val="fr-FR"/>
        </w:rPr>
        <w:t xml:space="preserve">au titre </w:t>
      </w:r>
      <w:r w:rsidR="007549C0" w:rsidRPr="003F22FC">
        <w:rPr>
          <w:spacing w:val="-2"/>
          <w:szCs w:val="22"/>
          <w:lang w:val="fr-FR"/>
        </w:rPr>
        <w:t>du Fonds s</w:t>
      </w:r>
      <w:r w:rsidR="00B46451" w:rsidRPr="003F22FC">
        <w:rPr>
          <w:spacing w:val="-2"/>
          <w:szCs w:val="22"/>
          <w:lang w:val="fr-FR"/>
        </w:rPr>
        <w:t>’</w:t>
      </w:r>
      <w:r w:rsidR="007549C0" w:rsidRPr="003F22FC">
        <w:rPr>
          <w:spacing w:val="-2"/>
          <w:szCs w:val="22"/>
          <w:lang w:val="fr-FR"/>
        </w:rPr>
        <w:t>élevait à 38 458,2</w:t>
      </w:r>
      <w:r w:rsidR="00B46451" w:rsidRPr="003F22FC">
        <w:rPr>
          <w:spacing w:val="-2"/>
          <w:szCs w:val="22"/>
          <w:lang w:val="fr-FR"/>
        </w:rPr>
        <w:t>0 franc</w:t>
      </w:r>
      <w:r w:rsidR="007549C0" w:rsidRPr="003F22FC">
        <w:rPr>
          <w:spacing w:val="-2"/>
          <w:szCs w:val="22"/>
          <w:lang w:val="fr-FR"/>
        </w:rPr>
        <w:t>s suisses</w:t>
      </w:r>
      <w:r w:rsidR="00064BA1" w:rsidRPr="003F22FC">
        <w:rPr>
          <w:spacing w:val="-2"/>
          <w:szCs w:val="22"/>
          <w:lang w:val="fr-FR"/>
        </w:rPr>
        <w:t xml:space="preserve"> </w:t>
      </w:r>
      <w:r w:rsidR="003F22FC" w:rsidRPr="003F22FC">
        <w:rPr>
          <w:spacing w:val="-2"/>
          <w:szCs w:val="22"/>
          <w:lang w:val="fr-FR"/>
        </w:rPr>
        <w:t>au</w:t>
      </w:r>
      <w:r w:rsidR="00B46451" w:rsidRPr="003F22FC">
        <w:rPr>
          <w:spacing w:val="-2"/>
          <w:szCs w:val="22"/>
          <w:lang w:val="fr-FR"/>
        </w:rPr>
        <w:t xml:space="preserve"> 1</w:t>
      </w:r>
      <w:r w:rsidR="00B46451" w:rsidRPr="003F22FC">
        <w:rPr>
          <w:spacing w:val="-2"/>
          <w:szCs w:val="22"/>
          <w:vertAlign w:val="superscript"/>
          <w:lang w:val="fr-FR"/>
        </w:rPr>
        <w:t>er</w:t>
      </w:r>
      <w:r w:rsidR="00B46451" w:rsidRPr="003F22FC">
        <w:rPr>
          <w:spacing w:val="-2"/>
          <w:szCs w:val="22"/>
          <w:lang w:val="fr-FR"/>
        </w:rPr>
        <w:t> </w:t>
      </w:r>
      <w:r w:rsidR="00064BA1" w:rsidRPr="003F22FC">
        <w:rPr>
          <w:spacing w:val="-2"/>
          <w:szCs w:val="22"/>
          <w:lang w:val="fr-FR"/>
        </w:rPr>
        <w:t>mars 2017</w:t>
      </w:r>
      <w:r w:rsidR="007549C0" w:rsidRPr="003F22FC">
        <w:rPr>
          <w:spacing w:val="-2"/>
          <w:szCs w:val="22"/>
          <w:lang w:val="fr-FR"/>
        </w:rPr>
        <w:t xml:space="preserve">.  </w:t>
      </w:r>
      <w:r w:rsidR="009348AD" w:rsidRPr="003F22FC">
        <w:rPr>
          <w:spacing w:val="-2"/>
          <w:szCs w:val="22"/>
          <w:lang w:val="fr-FR"/>
        </w:rPr>
        <w:t>Le Conseil consultatif s</w:t>
      </w:r>
      <w:r w:rsidR="00B46451" w:rsidRPr="003F22FC">
        <w:rPr>
          <w:spacing w:val="-2"/>
          <w:szCs w:val="22"/>
          <w:lang w:val="fr-FR"/>
        </w:rPr>
        <w:t>’</w:t>
      </w:r>
      <w:r w:rsidR="009348AD" w:rsidRPr="003F22FC">
        <w:rPr>
          <w:spacing w:val="-2"/>
          <w:szCs w:val="22"/>
          <w:lang w:val="fr-FR"/>
        </w:rPr>
        <w:t>est félicité de cette contribution</w:t>
      </w:r>
      <w:r w:rsidR="00F32536" w:rsidRPr="003F22FC">
        <w:rPr>
          <w:spacing w:val="-2"/>
          <w:szCs w:val="22"/>
          <w:lang w:val="fr-FR"/>
        </w:rPr>
        <w:t xml:space="preserve">; </w:t>
      </w:r>
      <w:r w:rsidR="009348AD" w:rsidRPr="003F22FC">
        <w:rPr>
          <w:spacing w:val="-2"/>
          <w:szCs w:val="22"/>
          <w:lang w:val="fr-FR"/>
        </w:rPr>
        <w:t xml:space="preserve"> il a exprimé ses sincères remerciements au Gouvernement </w:t>
      </w:r>
      <w:r w:rsidR="009348AD" w:rsidRPr="003F22FC">
        <w:rPr>
          <w:spacing w:val="-2"/>
          <w:lang w:val="fr-FR"/>
        </w:rPr>
        <w:t>de l</w:t>
      </w:r>
      <w:r w:rsidR="00B46451" w:rsidRPr="003F22FC">
        <w:rPr>
          <w:spacing w:val="-2"/>
          <w:lang w:val="fr-FR"/>
        </w:rPr>
        <w:t>’</w:t>
      </w:r>
      <w:r w:rsidR="009348AD" w:rsidRPr="003F22FC">
        <w:rPr>
          <w:spacing w:val="-2"/>
          <w:lang w:val="fr-FR"/>
        </w:rPr>
        <w:t>Australie et a encouragé les États membres de l</w:t>
      </w:r>
      <w:r w:rsidR="00B46451" w:rsidRPr="003F22FC">
        <w:rPr>
          <w:spacing w:val="-2"/>
          <w:lang w:val="fr-FR"/>
        </w:rPr>
        <w:t>’</w:t>
      </w:r>
      <w:r w:rsidR="009348AD" w:rsidRPr="003F22FC">
        <w:rPr>
          <w:spacing w:val="-2"/>
          <w:lang w:val="fr-FR"/>
        </w:rPr>
        <w:t xml:space="preserve">OMPI </w:t>
      </w:r>
      <w:r w:rsidR="00F32536" w:rsidRPr="003F22FC">
        <w:rPr>
          <w:spacing w:val="-2"/>
          <w:lang w:val="fr-FR"/>
        </w:rPr>
        <w:t xml:space="preserve">et </w:t>
      </w:r>
      <w:r w:rsidR="009348AD" w:rsidRPr="003F22FC">
        <w:rPr>
          <w:spacing w:val="-2"/>
          <w:lang w:val="fr-FR"/>
        </w:rPr>
        <w:t>autres donateurs potentiels à contribuer davantage au Fonds.</w:t>
      </w:r>
    </w:p>
    <w:p w:rsidR="00E6530B" w:rsidRDefault="00E6530B" w:rsidP="003F22FC">
      <w:pPr>
        <w:tabs>
          <w:tab w:val="left" w:pos="54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F32536" w:rsidP="003F22FC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 Conseil consultatif a adopté les recommandations ci</w:t>
      </w:r>
      <w:r w:rsidR="00B46451">
        <w:rPr>
          <w:lang w:val="fr-FR" w:eastAsia="en-US"/>
        </w:rPr>
        <w:t>-</w:t>
      </w:r>
      <w:r w:rsidRPr="00B13497">
        <w:rPr>
          <w:lang w:val="fr-FR" w:eastAsia="en-US"/>
        </w:rPr>
        <w:t>après sur la base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examen de la liste des demandeurs figurant dans la note d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information WIPO/GRTKF/IC/3</w:t>
      </w:r>
      <w:r>
        <w:rPr>
          <w:lang w:val="fr-FR" w:eastAsia="en-US"/>
        </w:rPr>
        <w:t>3</w:t>
      </w:r>
      <w:r w:rsidRPr="00B13497">
        <w:rPr>
          <w:lang w:val="fr-FR" w:eastAsia="en-US"/>
        </w:rPr>
        <w:t>/INF/4</w:t>
      </w:r>
      <w:r w:rsidR="00064BA1">
        <w:rPr>
          <w:lang w:val="fr-FR" w:eastAsia="en-US"/>
        </w:rPr>
        <w:t>,</w:t>
      </w:r>
      <w:r w:rsidRPr="00B13497">
        <w:rPr>
          <w:lang w:val="fr-FR" w:eastAsia="en-US"/>
        </w:rPr>
        <w:t xml:space="preserve"> ainsi que du contenu des demandes correspondantes, et conformément à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article 6.i)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</w:t>
      </w:r>
      <w:r w:rsidR="00B46451">
        <w:rPr>
          <w:lang w:val="fr-FR" w:eastAsia="en-US"/>
        </w:rPr>
        <w:t> :</w:t>
      </w:r>
    </w:p>
    <w:p w:rsidR="00E6530B" w:rsidRDefault="00E6530B" w:rsidP="003F22FC">
      <w:pPr>
        <w:tabs>
          <w:tab w:val="left" w:pos="54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F32536" w:rsidP="003F22FC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future réunion pour laquelle un appui financier est prévu conformément à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article 5.e)</w:t>
      </w:r>
      <w:r w:rsidR="00B46451">
        <w:rPr>
          <w:lang w:val="fr-FR" w:eastAsia="en-US"/>
        </w:rPr>
        <w:t> :</w:t>
      </w:r>
      <w:r w:rsidRPr="00B13497">
        <w:rPr>
          <w:lang w:val="fr-FR" w:eastAsia="en-US"/>
        </w:rPr>
        <w:t xml:space="preserve"> trente</w:t>
      </w:r>
      <w:r w:rsidR="00B46451">
        <w:rPr>
          <w:lang w:val="fr-FR" w:eastAsia="en-US"/>
        </w:rPr>
        <w:t>-</w:t>
      </w:r>
      <w:r>
        <w:rPr>
          <w:lang w:val="fr-FR" w:eastAsia="en-US"/>
        </w:rPr>
        <w:t>quatr</w:t>
      </w:r>
      <w:r w:rsidR="00B46451">
        <w:rPr>
          <w:lang w:val="fr-FR" w:eastAsia="en-US"/>
        </w:rPr>
        <w:t>ième session</w:t>
      </w:r>
      <w:r w:rsidRPr="00B13497">
        <w:rPr>
          <w:lang w:val="fr-FR" w:eastAsia="en-US"/>
        </w:rPr>
        <w:t xml:space="preserve"> du comité</w:t>
      </w:r>
      <w:r w:rsidR="00334014" w:rsidRPr="002305B7">
        <w:rPr>
          <w:szCs w:val="22"/>
          <w:lang w:val="fr-FR"/>
        </w:rPr>
        <w:t>.</w:t>
      </w:r>
    </w:p>
    <w:p w:rsidR="00E6530B" w:rsidRDefault="00E6530B" w:rsidP="003F22FC">
      <w:pPr>
        <w:tabs>
          <w:tab w:val="left" w:pos="1080"/>
        </w:tabs>
        <w:ind w:left="1080"/>
        <w:rPr>
          <w:szCs w:val="22"/>
          <w:highlight w:val="yellow"/>
          <w:lang w:val="fr-FR"/>
        </w:rPr>
      </w:pPr>
    </w:p>
    <w:p w:rsidR="00B46451" w:rsidRDefault="00F32536" w:rsidP="003F22FC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qui,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avis du conseil, devraient bénéficier d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 xml:space="preserve">une assistance pour </w:t>
      </w:r>
      <w:r>
        <w:rPr>
          <w:lang w:val="fr-FR" w:eastAsia="en-US"/>
        </w:rPr>
        <w:t>la</w:t>
      </w:r>
      <w:r w:rsidRPr="00B13497">
        <w:rPr>
          <w:lang w:val="fr-FR" w:eastAsia="en-US"/>
        </w:rPr>
        <w:t xml:space="preserve"> session du comité</w:t>
      </w:r>
      <w:r w:rsidR="00064BA1">
        <w:rPr>
          <w:lang w:val="fr-FR" w:eastAsia="en-US"/>
        </w:rPr>
        <w:t>,</w:t>
      </w:r>
      <w:r>
        <w:rPr>
          <w:lang w:val="fr-FR" w:eastAsia="en-US"/>
        </w:rPr>
        <w:t xml:space="preserve"> comme indiqué au </w:t>
      </w:r>
      <w:r w:rsidR="00B46451">
        <w:rPr>
          <w:lang w:val="fr-FR" w:eastAsia="en-US"/>
        </w:rPr>
        <w:t>paragraphe 4</w:t>
      </w:r>
      <w:r>
        <w:rPr>
          <w:lang w:val="fr-FR" w:eastAsia="en-US"/>
        </w:rPr>
        <w:t>.i</w:t>
      </w:r>
      <w:r w:rsidR="00064BA1">
        <w:rPr>
          <w:lang w:val="fr-FR" w:eastAsia="en-US"/>
        </w:rPr>
        <w:t>),</w:t>
      </w:r>
      <w:r w:rsidRPr="00B13497">
        <w:rPr>
          <w:lang w:val="fr-FR" w:eastAsia="en-US"/>
        </w:rPr>
        <w:t xml:space="preserve"> (par ordre </w:t>
      </w:r>
      <w:r>
        <w:rPr>
          <w:lang w:val="fr-FR" w:eastAsia="en-US"/>
        </w:rPr>
        <w:t>alphabétique</w:t>
      </w:r>
      <w:r w:rsidRPr="00B13497">
        <w:rPr>
          <w:lang w:val="fr-FR" w:eastAsia="en-US"/>
        </w:rPr>
        <w:t>)</w:t>
      </w:r>
      <w:r w:rsidR="00B46451">
        <w:rPr>
          <w:lang w:val="fr-FR" w:eastAsia="en-US"/>
        </w:rPr>
        <w:t> :</w:t>
      </w:r>
    </w:p>
    <w:p w:rsidR="00E6530B" w:rsidRDefault="00E6530B" w:rsidP="003F22FC">
      <w:pPr>
        <w:ind w:left="1078"/>
        <w:rPr>
          <w:szCs w:val="22"/>
          <w:highlight w:val="yellow"/>
          <w:lang w:val="fr-FR"/>
        </w:rPr>
      </w:pPr>
    </w:p>
    <w:p w:rsidR="00E6530B" w:rsidRDefault="00F32536" w:rsidP="003F22FC">
      <w:pPr>
        <w:ind w:left="1078"/>
        <w:rPr>
          <w:szCs w:val="22"/>
          <w:lang w:val="fr-FR"/>
        </w:rPr>
      </w:pPr>
      <w:r w:rsidRPr="00E141F1">
        <w:rPr>
          <w:lang w:val="fr-FR"/>
        </w:rPr>
        <w:t>M.</w:t>
      </w:r>
      <w:r w:rsidR="00B701AB" w:rsidRPr="00E141F1">
        <w:rPr>
          <w:szCs w:val="22"/>
          <w:lang w:val="fr-FR"/>
        </w:rPr>
        <w:t> </w:t>
      </w:r>
      <w:proofErr w:type="spellStart"/>
      <w:r w:rsidR="00E141F1">
        <w:rPr>
          <w:szCs w:val="22"/>
          <w:lang w:val="fr-FR"/>
        </w:rPr>
        <w:t>Hamadi</w:t>
      </w:r>
      <w:proofErr w:type="spellEnd"/>
      <w:r w:rsidR="00E141F1">
        <w:rPr>
          <w:szCs w:val="22"/>
          <w:lang w:val="fr-FR"/>
        </w:rPr>
        <w:t> AG MOHAMED </w:t>
      </w:r>
      <w:r w:rsidR="00606A88" w:rsidRPr="00E141F1">
        <w:rPr>
          <w:szCs w:val="22"/>
          <w:lang w:val="fr-FR"/>
        </w:rPr>
        <w:t>ABBA</w:t>
      </w:r>
    </w:p>
    <w:p w:rsidR="00E6530B" w:rsidRDefault="00E6530B" w:rsidP="003F22FC">
      <w:pPr>
        <w:ind w:left="1078"/>
        <w:rPr>
          <w:szCs w:val="22"/>
          <w:lang w:val="fr-FR"/>
        </w:rPr>
      </w:pPr>
    </w:p>
    <w:p w:rsidR="00E6530B" w:rsidRDefault="00F32536" w:rsidP="003F22FC">
      <w:pPr>
        <w:ind w:left="1078"/>
        <w:rPr>
          <w:szCs w:val="22"/>
          <w:lang w:val="fr-FR"/>
        </w:rPr>
      </w:pPr>
      <w:r w:rsidRPr="00E141F1">
        <w:rPr>
          <w:lang w:val="fr-FR"/>
        </w:rPr>
        <w:t>M.</w:t>
      </w:r>
      <w:r w:rsidR="00B701AB">
        <w:rPr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Q</w:t>
      </w:r>
      <w:r w:rsidR="00B46451">
        <w:rPr>
          <w:color w:val="000000"/>
          <w:szCs w:val="22"/>
          <w:lang w:val="fr-FR"/>
        </w:rPr>
        <w:t>’</w:t>
      </w:r>
      <w:r w:rsidR="00E141F1">
        <w:rPr>
          <w:color w:val="000000"/>
          <w:szCs w:val="22"/>
          <w:lang w:val="fr-FR"/>
        </w:rPr>
        <w:t>apaj CONDE </w:t>
      </w:r>
      <w:r w:rsidR="00606A88" w:rsidRPr="002305B7">
        <w:rPr>
          <w:color w:val="000000"/>
          <w:szCs w:val="22"/>
          <w:lang w:val="fr-FR"/>
        </w:rPr>
        <w:t>CHOQUE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Mme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Lucia </w:t>
      </w:r>
      <w:proofErr w:type="spellStart"/>
      <w:r w:rsidR="00E141F1">
        <w:rPr>
          <w:color w:val="000000"/>
          <w:szCs w:val="22"/>
          <w:lang w:val="fr-FR"/>
        </w:rPr>
        <w:t>Fernanda</w:t>
      </w:r>
      <w:proofErr w:type="spellEnd"/>
      <w:r w:rsidR="00E141F1">
        <w:rPr>
          <w:color w:val="000000"/>
          <w:szCs w:val="22"/>
          <w:lang w:val="fr-FR"/>
        </w:rPr>
        <w:t> INÁCIO </w:t>
      </w:r>
      <w:r w:rsidR="00606A88" w:rsidRPr="002305B7">
        <w:rPr>
          <w:color w:val="000000"/>
          <w:szCs w:val="22"/>
          <w:lang w:val="fr-FR"/>
        </w:rPr>
        <w:t>B</w:t>
      </w:r>
      <w:r w:rsidR="00E141F1">
        <w:rPr>
          <w:color w:val="000000"/>
          <w:szCs w:val="22"/>
          <w:lang w:val="fr-FR"/>
        </w:rPr>
        <w:t>ELFORT </w:t>
      </w:r>
      <w:r w:rsidR="00606A88" w:rsidRPr="002305B7">
        <w:rPr>
          <w:color w:val="000000"/>
          <w:szCs w:val="22"/>
          <w:lang w:val="fr-FR"/>
        </w:rPr>
        <w:t>SALES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Kamal Kumar </w:t>
      </w:r>
      <w:r w:rsidR="00606A88" w:rsidRPr="002305B7">
        <w:rPr>
          <w:color w:val="000000"/>
          <w:szCs w:val="22"/>
          <w:lang w:val="fr-FR"/>
        </w:rPr>
        <w:t>RAI</w:t>
      </w:r>
    </w:p>
    <w:p w:rsidR="00E6530B" w:rsidRDefault="00E6530B" w:rsidP="003F22FC">
      <w:pPr>
        <w:ind w:left="1078"/>
        <w:rPr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Mme</w:t>
      </w:r>
      <w:r w:rsidR="00B701AB">
        <w:rPr>
          <w:color w:val="000000"/>
          <w:szCs w:val="22"/>
          <w:lang w:val="fr-FR"/>
        </w:rPr>
        <w:t> </w:t>
      </w:r>
      <w:proofErr w:type="spellStart"/>
      <w:r w:rsidR="00E141F1">
        <w:rPr>
          <w:color w:val="000000"/>
          <w:szCs w:val="22"/>
          <w:lang w:val="fr-FR"/>
        </w:rPr>
        <w:t>Polina</w:t>
      </w:r>
      <w:proofErr w:type="spellEnd"/>
      <w:r w:rsidR="00E141F1">
        <w:rPr>
          <w:color w:val="000000"/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SHULBAEVA</w:t>
      </w:r>
    </w:p>
    <w:p w:rsidR="00E141F1" w:rsidRDefault="00E141F1" w:rsidP="003F22FC">
      <w:pPr>
        <w:ind w:left="1078"/>
        <w:rPr>
          <w:rFonts w:eastAsia="Times New Roman"/>
          <w:sz w:val="24"/>
          <w:szCs w:val="24"/>
          <w:highlight w:val="yellow"/>
          <w:lang w:val="fr-FR" w:eastAsia="en-US"/>
        </w:rPr>
      </w:pPr>
    </w:p>
    <w:p w:rsidR="00E6530B" w:rsidRDefault="00F32536" w:rsidP="003F22FC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dont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examen de la demande par le Conseil consultatif devrait être reporté à la prochaine session du comité (par ordre alphabétique)</w:t>
      </w:r>
      <w:r w:rsidR="00B46451">
        <w:rPr>
          <w:lang w:val="fr-FR" w:eastAsia="en-US"/>
        </w:rPr>
        <w:t> :</w:t>
      </w:r>
    </w:p>
    <w:p w:rsidR="00E6530B" w:rsidRDefault="00E6530B" w:rsidP="003F22FC">
      <w:pPr>
        <w:ind w:left="1078"/>
        <w:rPr>
          <w:szCs w:val="22"/>
          <w:highlight w:val="yellow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 w:rsidRPr="00E141F1">
        <w:rPr>
          <w:lang w:val="fr-FR"/>
        </w:rPr>
        <w:t>M.</w:t>
      </w:r>
      <w:r w:rsidR="00B701AB" w:rsidRPr="00E141F1">
        <w:rPr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Isa </w:t>
      </w:r>
      <w:r w:rsidR="00606A88" w:rsidRPr="00E141F1">
        <w:rPr>
          <w:color w:val="000000"/>
          <w:szCs w:val="22"/>
          <w:lang w:val="fr-FR"/>
        </w:rPr>
        <w:t>ADAMU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Mme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Ali AII </w:t>
      </w:r>
      <w:r w:rsidR="00606A88" w:rsidRPr="002305B7">
        <w:rPr>
          <w:color w:val="000000"/>
          <w:szCs w:val="22"/>
          <w:lang w:val="fr-FR"/>
        </w:rPr>
        <w:t>SHATU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Mme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Edna Maria DA COSTA E </w:t>
      </w:r>
      <w:r w:rsidR="00606A88" w:rsidRPr="002305B7">
        <w:rPr>
          <w:color w:val="000000"/>
          <w:szCs w:val="22"/>
          <w:lang w:val="fr-FR"/>
        </w:rPr>
        <w:t>SILVA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John</w:t>
      </w:r>
      <w:r w:rsidR="00E141F1">
        <w:rPr>
          <w:color w:val="000000"/>
          <w:szCs w:val="22"/>
          <w:lang w:val="fr-FR"/>
        </w:rPr>
        <w:t> </w:t>
      </w:r>
      <w:proofErr w:type="spellStart"/>
      <w:r w:rsidR="00606A88" w:rsidRPr="002305B7">
        <w:rPr>
          <w:color w:val="000000"/>
          <w:szCs w:val="22"/>
          <w:lang w:val="fr-FR"/>
        </w:rPr>
        <w:t>Kolol</w:t>
      </w:r>
      <w:proofErr w:type="spellEnd"/>
      <w:r w:rsidR="00E141F1">
        <w:rPr>
          <w:color w:val="000000"/>
          <w:szCs w:val="22"/>
          <w:lang w:val="fr-FR"/>
        </w:rPr>
        <w:t> OLE </w:t>
      </w:r>
      <w:r w:rsidR="00606A88" w:rsidRPr="002305B7">
        <w:rPr>
          <w:color w:val="000000"/>
          <w:szCs w:val="22"/>
          <w:lang w:val="fr-FR"/>
        </w:rPr>
        <w:t>TINGOI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Vincent </w:t>
      </w:r>
      <w:proofErr w:type="spellStart"/>
      <w:r w:rsidR="00E141F1">
        <w:rPr>
          <w:color w:val="000000"/>
          <w:szCs w:val="22"/>
          <w:lang w:val="fr-FR"/>
        </w:rPr>
        <w:t>Phemelo</w:t>
      </w:r>
      <w:proofErr w:type="spellEnd"/>
      <w:r w:rsidR="00E141F1">
        <w:rPr>
          <w:color w:val="000000"/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RAPOO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Stephen </w:t>
      </w:r>
      <w:r w:rsidR="00606A88" w:rsidRPr="002305B7">
        <w:rPr>
          <w:color w:val="000000"/>
          <w:szCs w:val="22"/>
          <w:lang w:val="fr-FR"/>
        </w:rPr>
        <w:t>RWAGWERI</w:t>
      </w:r>
    </w:p>
    <w:p w:rsidR="00E6530B" w:rsidRDefault="00E6530B" w:rsidP="003F22FC">
      <w:pPr>
        <w:ind w:left="1078"/>
        <w:rPr>
          <w:szCs w:val="22"/>
          <w:highlight w:val="yellow"/>
          <w:lang w:val="fr-FR"/>
        </w:rPr>
      </w:pPr>
    </w:p>
    <w:p w:rsidR="00B46451" w:rsidRDefault="00F32536" w:rsidP="003F22FC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demandeurs dont la demande de participation devrait être rejetée (par ordre alphabétique)</w:t>
      </w:r>
      <w:r w:rsidR="00B46451">
        <w:rPr>
          <w:lang w:val="fr-FR" w:eastAsia="en-US"/>
        </w:rPr>
        <w:t> :</w:t>
      </w:r>
    </w:p>
    <w:p w:rsidR="00E6530B" w:rsidRDefault="00E6530B" w:rsidP="003F22FC">
      <w:pPr>
        <w:ind w:left="1078" w:hanging="539"/>
        <w:rPr>
          <w:rFonts w:eastAsia="Times New Roman"/>
          <w:szCs w:val="22"/>
          <w:lang w:val="fr-FR" w:eastAsia="en-US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 w:rsidRPr="00E141F1">
        <w:rPr>
          <w:lang w:val="fr-FR"/>
        </w:rPr>
        <w:t>M.</w:t>
      </w:r>
      <w:r w:rsidR="00B701AB">
        <w:rPr>
          <w:rFonts w:eastAsia="Times New Roman"/>
          <w:szCs w:val="22"/>
          <w:lang w:val="fr-FR" w:eastAsia="en-US"/>
        </w:rPr>
        <w:t> </w:t>
      </w:r>
      <w:r w:rsidR="00E141F1">
        <w:rPr>
          <w:color w:val="000000"/>
          <w:szCs w:val="22"/>
          <w:lang w:val="fr-FR"/>
        </w:rPr>
        <w:t>Mohammed Ali AZIZ AL </w:t>
      </w:r>
      <w:r w:rsidR="00606A88" w:rsidRPr="002305B7">
        <w:rPr>
          <w:color w:val="000000"/>
          <w:szCs w:val="22"/>
          <w:lang w:val="fr-FR"/>
        </w:rPr>
        <w:t>NAEB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Timothy OLE </w:t>
      </w:r>
      <w:r w:rsidR="00606A88" w:rsidRPr="002305B7">
        <w:rPr>
          <w:color w:val="000000"/>
          <w:szCs w:val="22"/>
          <w:lang w:val="fr-FR"/>
        </w:rPr>
        <w:t>LARPEI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Alfred </w:t>
      </w:r>
      <w:proofErr w:type="spellStart"/>
      <w:r w:rsidR="00E141F1">
        <w:rPr>
          <w:color w:val="000000"/>
          <w:szCs w:val="22"/>
          <w:lang w:val="fr-FR"/>
        </w:rPr>
        <w:t>Saigero</w:t>
      </w:r>
      <w:proofErr w:type="spellEnd"/>
      <w:r w:rsidR="00E141F1">
        <w:rPr>
          <w:color w:val="000000"/>
          <w:szCs w:val="22"/>
          <w:lang w:val="fr-FR"/>
        </w:rPr>
        <w:t> OLE </w:t>
      </w:r>
      <w:r w:rsidR="00606A88" w:rsidRPr="002305B7">
        <w:rPr>
          <w:color w:val="000000"/>
          <w:szCs w:val="22"/>
          <w:lang w:val="fr-FR"/>
        </w:rPr>
        <w:t>MOSIANY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Ali Naji SHAMS </w:t>
      </w:r>
      <w:r w:rsidR="00606A88" w:rsidRPr="002305B7">
        <w:rPr>
          <w:color w:val="000000"/>
          <w:szCs w:val="22"/>
          <w:lang w:val="fr-FR"/>
        </w:rPr>
        <w:t>ADDIN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r w:rsidR="00E141F1">
        <w:rPr>
          <w:color w:val="000000"/>
          <w:szCs w:val="22"/>
          <w:lang w:val="fr-FR"/>
        </w:rPr>
        <w:t>Séverin </w:t>
      </w:r>
      <w:r w:rsidR="00606A88" w:rsidRPr="002305B7">
        <w:rPr>
          <w:color w:val="000000"/>
          <w:szCs w:val="22"/>
          <w:lang w:val="fr-FR"/>
        </w:rPr>
        <w:t>SINDIZERA</w:t>
      </w:r>
    </w:p>
    <w:p w:rsidR="00E6530B" w:rsidRDefault="00E6530B" w:rsidP="003F22FC">
      <w:pPr>
        <w:ind w:left="1078"/>
        <w:rPr>
          <w:color w:val="000000"/>
          <w:szCs w:val="22"/>
          <w:lang w:val="fr-FR"/>
        </w:rPr>
      </w:pPr>
    </w:p>
    <w:p w:rsidR="00E6530B" w:rsidRDefault="00F32536" w:rsidP="003F22FC">
      <w:pPr>
        <w:ind w:left="1078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M.</w:t>
      </w:r>
      <w:r w:rsidR="00B701AB">
        <w:rPr>
          <w:color w:val="000000"/>
          <w:szCs w:val="22"/>
          <w:lang w:val="fr-FR"/>
        </w:rPr>
        <w:t> </w:t>
      </w:r>
      <w:proofErr w:type="spellStart"/>
      <w:r w:rsidR="00606A88" w:rsidRPr="002305B7">
        <w:rPr>
          <w:color w:val="000000"/>
          <w:szCs w:val="22"/>
          <w:lang w:val="fr-FR"/>
        </w:rPr>
        <w:t>Ngwang</w:t>
      </w:r>
      <w:proofErr w:type="spellEnd"/>
      <w:r w:rsidR="00E141F1">
        <w:rPr>
          <w:color w:val="000000"/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SONAM</w:t>
      </w:r>
      <w:r w:rsidR="00E141F1">
        <w:rPr>
          <w:color w:val="000000"/>
          <w:szCs w:val="22"/>
          <w:lang w:val="fr-FR"/>
        </w:rPr>
        <w:t> </w:t>
      </w:r>
      <w:r w:rsidR="00606A88" w:rsidRPr="002305B7">
        <w:rPr>
          <w:color w:val="000000"/>
          <w:szCs w:val="22"/>
          <w:lang w:val="fr-FR"/>
        </w:rPr>
        <w:t>SHERPA</w:t>
      </w:r>
    </w:p>
    <w:p w:rsidR="00E6530B" w:rsidRDefault="00E6530B" w:rsidP="003F22FC">
      <w:pPr>
        <w:ind w:left="1078"/>
        <w:rPr>
          <w:color w:val="000000"/>
          <w:szCs w:val="22"/>
          <w:highlight w:val="yellow"/>
          <w:lang w:val="fr-FR"/>
        </w:rPr>
      </w:pPr>
    </w:p>
    <w:p w:rsidR="00E6530B" w:rsidRDefault="00F32536" w:rsidP="003F22FC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  <w:r w:rsidRPr="00B13497">
        <w:rPr>
          <w:lang w:val="fr-FR" w:eastAsia="en-US"/>
        </w:rPr>
        <w:t>Le contenu du présent rapport et les recommandations qu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il contient seront transmis au Directeur général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OMPI après son adoption par les membres du Conseil consultatif conformément au dernier alinéa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article 6.i) de l</w:t>
      </w:r>
      <w:r w:rsidR="00B46451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</w:t>
      </w:r>
      <w:r w:rsidR="0048631E" w:rsidRPr="002305B7">
        <w:rPr>
          <w:rFonts w:eastAsia="Times New Roman"/>
          <w:szCs w:val="22"/>
          <w:lang w:val="fr-FR" w:eastAsia="en-US"/>
        </w:rPr>
        <w:t>.</w:t>
      </w:r>
    </w:p>
    <w:p w:rsidR="00E6530B" w:rsidRDefault="00E6530B" w:rsidP="003F22FC">
      <w:pPr>
        <w:tabs>
          <w:tab w:val="num" w:pos="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E6530B" w:rsidP="003F22FC">
      <w:pPr>
        <w:tabs>
          <w:tab w:val="left" w:pos="5220"/>
        </w:tabs>
        <w:rPr>
          <w:rFonts w:eastAsia="Times New Roman"/>
          <w:szCs w:val="22"/>
          <w:highlight w:val="yellow"/>
          <w:lang w:val="fr-FR" w:eastAsia="en-US"/>
        </w:rPr>
      </w:pPr>
    </w:p>
    <w:p w:rsidR="00E6530B" w:rsidRDefault="00F32536" w:rsidP="003F22FC">
      <w:pPr>
        <w:tabs>
          <w:tab w:val="left" w:pos="5220"/>
        </w:tabs>
        <w:ind w:left="5310"/>
        <w:rPr>
          <w:szCs w:val="22"/>
          <w:lang w:val="fr-FR"/>
        </w:rPr>
      </w:pPr>
      <w:r w:rsidRPr="00B13497">
        <w:rPr>
          <w:szCs w:val="22"/>
          <w:lang w:val="fr-FR"/>
        </w:rPr>
        <w:t xml:space="preserve">Fait à Genève, </w:t>
      </w:r>
      <w:r>
        <w:rPr>
          <w:szCs w:val="22"/>
          <w:lang w:val="fr-FR"/>
        </w:rPr>
        <w:t xml:space="preserve">le </w:t>
      </w:r>
      <w:r w:rsidR="00606A88" w:rsidRPr="002305B7">
        <w:rPr>
          <w:rFonts w:eastAsia="Times New Roman"/>
          <w:szCs w:val="22"/>
          <w:lang w:val="fr-FR" w:eastAsia="en-US"/>
        </w:rPr>
        <w:t>2</w:t>
      </w:r>
      <w:r>
        <w:rPr>
          <w:rFonts w:eastAsia="Times New Roman"/>
          <w:szCs w:val="22"/>
          <w:lang w:val="fr-FR" w:eastAsia="en-US"/>
        </w:rPr>
        <w:t> mars </w:t>
      </w:r>
      <w:r w:rsidR="0048631E" w:rsidRPr="002305B7">
        <w:rPr>
          <w:rFonts w:eastAsia="Times New Roman"/>
          <w:szCs w:val="22"/>
          <w:lang w:val="fr-FR" w:eastAsia="en-US"/>
        </w:rPr>
        <w:t>201</w:t>
      </w:r>
      <w:r w:rsidR="00E84CC0" w:rsidRPr="002305B7">
        <w:rPr>
          <w:rFonts w:eastAsia="Times New Roman"/>
          <w:szCs w:val="22"/>
          <w:lang w:val="fr-FR" w:eastAsia="en-US"/>
        </w:rPr>
        <w:t>7</w:t>
      </w:r>
    </w:p>
    <w:p w:rsidR="00731F13" w:rsidRDefault="00731F13" w:rsidP="003F22FC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E6530B" w:rsidRDefault="00F32536" w:rsidP="003F22FC">
      <w:pPr>
        <w:rPr>
          <w:szCs w:val="22"/>
          <w:lang w:val="fr-FR"/>
        </w:rPr>
      </w:pPr>
      <w:r w:rsidRPr="00B13497">
        <w:rPr>
          <w:szCs w:val="22"/>
          <w:lang w:val="fr-FR"/>
        </w:rPr>
        <w:lastRenderedPageBreak/>
        <w:t>Liste des membres du Conseil consultatif</w:t>
      </w:r>
      <w:r w:rsidR="00B46451">
        <w:rPr>
          <w:szCs w:val="22"/>
          <w:lang w:val="fr-FR"/>
        </w:rPr>
        <w:t> :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 w:rsidRPr="00B13497">
        <w:rPr>
          <w:szCs w:val="22"/>
          <w:lang w:val="fr-FR"/>
        </w:rPr>
        <w:t>S.</w:t>
      </w:r>
      <w:r>
        <w:rPr>
          <w:szCs w:val="22"/>
          <w:lang w:val="fr-FR"/>
        </w:rPr>
        <w:t> </w:t>
      </w:r>
      <w:r w:rsidRPr="00B13497">
        <w:rPr>
          <w:szCs w:val="22"/>
          <w:lang w:val="fr-FR"/>
        </w:rPr>
        <w:t>E. M. Michael TENE, ambassadeur, représentant permanent adjoint, Mission permanente de l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Indonésie, Genève, président du Conseil consultatif, vice</w:t>
      </w:r>
      <w:r w:rsidR="00B46451">
        <w:rPr>
          <w:szCs w:val="22"/>
          <w:lang w:val="fr-FR"/>
        </w:rPr>
        <w:t>-</w:t>
      </w:r>
      <w:r w:rsidRPr="00B13497">
        <w:rPr>
          <w:szCs w:val="22"/>
          <w:lang w:val="fr-FR"/>
        </w:rPr>
        <w:t>président du comité intergouvernemental, membre d</w:t>
      </w:r>
      <w:r w:rsidR="00B46451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office [signé]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E6530B" w:rsidP="003F22FC">
      <w:pPr>
        <w:rPr>
          <w:szCs w:val="22"/>
          <w:lang w:val="fr-FR"/>
        </w:rPr>
      </w:pPr>
    </w:p>
    <w:p w:rsidR="00B46451" w:rsidRDefault="00F32536" w:rsidP="003F22FC">
      <w:pPr>
        <w:rPr>
          <w:szCs w:val="22"/>
          <w:lang w:val="fr-FR"/>
        </w:rPr>
      </w:pPr>
      <w:proofErr w:type="gramStart"/>
      <w:r w:rsidRPr="00B13497">
        <w:rPr>
          <w:szCs w:val="22"/>
          <w:lang w:val="fr-FR"/>
        </w:rPr>
        <w:t>et</w:t>
      </w:r>
      <w:proofErr w:type="gramEnd"/>
      <w:r w:rsidRPr="00B13497">
        <w:rPr>
          <w:szCs w:val="22"/>
          <w:lang w:val="fr-FR"/>
        </w:rPr>
        <w:t>, par ordre alphabétique</w:t>
      </w:r>
      <w:r w:rsidR="00B46451">
        <w:rPr>
          <w:szCs w:val="22"/>
          <w:lang w:val="fr-FR"/>
        </w:rPr>
        <w:t> :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bCs/>
          <w:szCs w:val="22"/>
          <w:lang w:val="fr-FR"/>
        </w:rPr>
        <w:t>M.</w:t>
      </w:r>
      <w:r w:rsidR="00B701AB">
        <w:rPr>
          <w:szCs w:val="22"/>
          <w:lang w:val="fr-FR"/>
        </w:rPr>
        <w:t> </w:t>
      </w:r>
      <w:r w:rsidR="00E141F1">
        <w:rPr>
          <w:bCs/>
          <w:szCs w:val="22"/>
          <w:lang w:val="fr-FR"/>
        </w:rPr>
        <w:t>Tomas </w:t>
      </w:r>
      <w:r w:rsidR="00E84CC0" w:rsidRPr="002305B7">
        <w:rPr>
          <w:bCs/>
          <w:szCs w:val="22"/>
          <w:lang w:val="fr-FR"/>
        </w:rPr>
        <w:t xml:space="preserve">ALARCÓN, </w:t>
      </w:r>
      <w:r w:rsidR="00D63363">
        <w:rPr>
          <w:szCs w:val="22"/>
          <w:lang w:val="fr-FR"/>
        </w:rPr>
        <w:t>représentant</w:t>
      </w:r>
      <w:r w:rsidR="00E84CC0" w:rsidRPr="002305B7">
        <w:rPr>
          <w:szCs w:val="22"/>
          <w:lang w:val="fr-FR"/>
        </w:rPr>
        <w:t xml:space="preserve">, </w:t>
      </w:r>
      <w:proofErr w:type="spellStart"/>
      <w:r w:rsidR="00E84CC0" w:rsidRPr="00E141F1">
        <w:rPr>
          <w:szCs w:val="22"/>
          <w:lang w:val="fr-FR"/>
        </w:rPr>
        <w:t>Comisión</w:t>
      </w:r>
      <w:proofErr w:type="spellEnd"/>
      <w:r w:rsidR="00E84CC0" w:rsidRPr="00E141F1">
        <w:rPr>
          <w:szCs w:val="22"/>
          <w:lang w:val="fr-FR"/>
        </w:rPr>
        <w:t xml:space="preserve"> </w:t>
      </w:r>
      <w:proofErr w:type="spellStart"/>
      <w:r w:rsidR="00E84CC0" w:rsidRPr="00E141F1">
        <w:rPr>
          <w:szCs w:val="22"/>
          <w:lang w:val="fr-FR"/>
        </w:rPr>
        <w:t>Jurídica</w:t>
      </w:r>
      <w:proofErr w:type="spellEnd"/>
      <w:r w:rsidR="00E84CC0" w:rsidRPr="00E141F1">
        <w:rPr>
          <w:szCs w:val="22"/>
          <w:lang w:val="fr-FR"/>
        </w:rPr>
        <w:t xml:space="preserve"> para el </w:t>
      </w:r>
      <w:proofErr w:type="spellStart"/>
      <w:r w:rsidR="00E84CC0" w:rsidRPr="00E141F1">
        <w:rPr>
          <w:szCs w:val="22"/>
          <w:lang w:val="fr-FR"/>
        </w:rPr>
        <w:t>Autodesarrollo</w:t>
      </w:r>
      <w:proofErr w:type="spellEnd"/>
      <w:r w:rsidR="00E84CC0" w:rsidRPr="00E141F1">
        <w:rPr>
          <w:szCs w:val="22"/>
          <w:lang w:val="fr-FR"/>
        </w:rPr>
        <w:t xml:space="preserve"> de los Pueblos </w:t>
      </w:r>
      <w:proofErr w:type="spellStart"/>
      <w:r w:rsidR="00E84CC0" w:rsidRPr="00E141F1">
        <w:rPr>
          <w:szCs w:val="22"/>
          <w:lang w:val="fr-FR"/>
        </w:rPr>
        <w:t>Originarios</w:t>
      </w:r>
      <w:proofErr w:type="spellEnd"/>
      <w:r w:rsidR="00E84CC0" w:rsidRPr="00E141F1">
        <w:rPr>
          <w:szCs w:val="22"/>
          <w:lang w:val="fr-FR"/>
        </w:rPr>
        <w:t xml:space="preserve"> </w:t>
      </w:r>
      <w:proofErr w:type="spellStart"/>
      <w:r w:rsidR="00E84CC0" w:rsidRPr="00E141F1">
        <w:rPr>
          <w:szCs w:val="22"/>
          <w:lang w:val="fr-FR"/>
        </w:rPr>
        <w:t>Andinos</w:t>
      </w:r>
      <w:proofErr w:type="spellEnd"/>
      <w:r w:rsidR="00E84CC0" w:rsidRPr="00E141F1">
        <w:rPr>
          <w:szCs w:val="22"/>
          <w:lang w:val="fr-FR"/>
        </w:rPr>
        <w:t xml:space="preserve"> </w:t>
      </w:r>
      <w:r w:rsidR="00E84CC0" w:rsidRPr="002305B7">
        <w:rPr>
          <w:szCs w:val="22"/>
          <w:lang w:val="fr-FR"/>
        </w:rPr>
        <w:t xml:space="preserve">(CAPAJ) </w:t>
      </w:r>
      <w:r w:rsidR="005B44C8">
        <w:rPr>
          <w:szCs w:val="22"/>
          <w:lang w:val="fr-FR"/>
        </w:rPr>
        <w:t xml:space="preserve">(Pérou) </w:t>
      </w:r>
      <w:r w:rsidR="00E84CC0" w:rsidRPr="002305B7">
        <w:rPr>
          <w:szCs w:val="22"/>
          <w:lang w:val="fr-FR"/>
        </w:rPr>
        <w:t>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szCs w:val="22"/>
          <w:lang w:val="fr-FR"/>
        </w:rPr>
        <w:t>Mme</w:t>
      </w:r>
      <w:r w:rsidR="00B701AB">
        <w:rPr>
          <w:szCs w:val="22"/>
          <w:lang w:val="fr-FR"/>
        </w:rPr>
        <w:t> </w:t>
      </w:r>
      <w:proofErr w:type="spellStart"/>
      <w:r w:rsidR="00E141F1">
        <w:rPr>
          <w:szCs w:val="22"/>
          <w:lang w:val="fr-FR"/>
        </w:rPr>
        <w:t>Eselealofa</w:t>
      </w:r>
      <w:proofErr w:type="spellEnd"/>
      <w:r w:rsidR="00E141F1">
        <w:rPr>
          <w:szCs w:val="22"/>
          <w:lang w:val="fr-FR"/>
        </w:rPr>
        <w:t> </w:t>
      </w:r>
      <w:r w:rsidR="00E84CC0" w:rsidRPr="002305B7">
        <w:rPr>
          <w:szCs w:val="22"/>
          <w:lang w:val="fr-FR"/>
        </w:rPr>
        <w:t xml:space="preserve">APINELU, </w:t>
      </w:r>
      <w:r w:rsidR="005B44C8">
        <w:rPr>
          <w:szCs w:val="22"/>
          <w:lang w:val="fr-FR"/>
        </w:rPr>
        <w:t>procureur général</w:t>
      </w:r>
      <w:r w:rsidR="00E84CC0" w:rsidRPr="002305B7">
        <w:rPr>
          <w:szCs w:val="22"/>
          <w:lang w:val="fr-FR"/>
        </w:rPr>
        <w:t>, Services</w:t>
      </w:r>
      <w:r w:rsidR="005B44C8">
        <w:rPr>
          <w:szCs w:val="22"/>
          <w:lang w:val="fr-FR"/>
        </w:rPr>
        <w:t xml:space="preserve"> juridiques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Bureau du procureur général (</w:t>
      </w:r>
      <w:r w:rsidR="00E84CC0" w:rsidRPr="002305B7">
        <w:rPr>
          <w:szCs w:val="22"/>
          <w:lang w:val="fr-FR"/>
        </w:rPr>
        <w:t>Tuvalu</w:t>
      </w:r>
      <w:r w:rsidR="005B44C8">
        <w:rPr>
          <w:szCs w:val="22"/>
          <w:lang w:val="fr-FR"/>
        </w:rPr>
        <w:t>)</w:t>
      </w:r>
      <w:r w:rsidR="00E84CC0" w:rsidRPr="002305B7">
        <w:rPr>
          <w:szCs w:val="22"/>
          <w:lang w:val="fr-FR"/>
        </w:rPr>
        <w:t xml:space="preserve"> 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rStyle w:val="Strong"/>
          <w:b w:val="0"/>
          <w:szCs w:val="22"/>
          <w:lang w:val="fr-FR"/>
        </w:rPr>
        <w:t>Mme</w:t>
      </w:r>
      <w:r w:rsidR="00B701AB">
        <w:rPr>
          <w:rStyle w:val="Strong"/>
          <w:b w:val="0"/>
          <w:szCs w:val="22"/>
          <w:lang w:val="fr-FR"/>
        </w:rPr>
        <w:t> </w:t>
      </w:r>
      <w:proofErr w:type="spellStart"/>
      <w:r w:rsidR="00E141F1">
        <w:rPr>
          <w:rStyle w:val="Strong"/>
          <w:b w:val="0"/>
          <w:szCs w:val="22"/>
          <w:lang w:val="fr-FR"/>
        </w:rPr>
        <w:t>Aideen</w:t>
      </w:r>
      <w:proofErr w:type="spellEnd"/>
      <w:r w:rsidR="00E141F1">
        <w:rPr>
          <w:rStyle w:val="Strong"/>
          <w:b w:val="0"/>
          <w:szCs w:val="22"/>
          <w:lang w:val="fr-FR"/>
        </w:rPr>
        <w:t> </w:t>
      </w:r>
      <w:r w:rsidR="00E84CC0" w:rsidRPr="002305B7">
        <w:rPr>
          <w:rStyle w:val="Strong"/>
          <w:b w:val="0"/>
          <w:szCs w:val="22"/>
          <w:lang w:val="fr-FR"/>
        </w:rPr>
        <w:t>FITZGERALD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responsable de la politique</w:t>
      </w:r>
      <w:r w:rsidR="00E84CC0" w:rsidRPr="002305B7">
        <w:rPr>
          <w:szCs w:val="22"/>
          <w:lang w:val="fr-FR"/>
        </w:rPr>
        <w:t xml:space="preserve">, </w:t>
      </w:r>
      <w:r w:rsidR="005B44C8" w:rsidRPr="005B44C8">
        <w:rPr>
          <w:szCs w:val="22"/>
          <w:lang w:val="fr-FR"/>
        </w:rPr>
        <w:t>Section de la politique et de la coopération internationales</w:t>
      </w:r>
      <w:r w:rsidR="005B44C8">
        <w:rPr>
          <w:szCs w:val="22"/>
          <w:lang w:val="fr-FR"/>
        </w:rPr>
        <w:t>, IP </w:t>
      </w:r>
      <w:proofErr w:type="spellStart"/>
      <w:r w:rsidR="005B44C8">
        <w:rPr>
          <w:szCs w:val="22"/>
          <w:lang w:val="fr-FR"/>
        </w:rPr>
        <w:t>Australia</w:t>
      </w:r>
      <w:proofErr w:type="spellEnd"/>
      <w:r w:rsidR="00E84CC0" w:rsidRPr="002305B7">
        <w:rPr>
          <w:szCs w:val="22"/>
          <w:lang w:val="fr-FR"/>
        </w:rPr>
        <w:t xml:space="preserve"> </w:t>
      </w:r>
      <w:r w:rsidR="005B44C8">
        <w:rPr>
          <w:szCs w:val="22"/>
          <w:lang w:val="fr-FR"/>
        </w:rPr>
        <w:t>(Australie)</w:t>
      </w:r>
      <w:r w:rsidR="00E84CC0" w:rsidRPr="002305B7">
        <w:rPr>
          <w:szCs w:val="22"/>
          <w:lang w:val="fr-FR"/>
        </w:rPr>
        <w:t xml:space="preserve"> 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color w:val="000000"/>
          <w:szCs w:val="22"/>
          <w:lang w:val="fr-FR"/>
        </w:rPr>
      </w:pPr>
      <w:r>
        <w:rPr>
          <w:bCs/>
          <w:szCs w:val="22"/>
          <w:lang w:val="fr-FR"/>
        </w:rPr>
        <w:t>Mme</w:t>
      </w:r>
      <w:r w:rsidR="00B701AB">
        <w:rPr>
          <w:bCs/>
          <w:szCs w:val="22"/>
          <w:lang w:val="fr-FR"/>
        </w:rPr>
        <w:t> </w:t>
      </w:r>
      <w:r w:rsidR="00E141F1">
        <w:rPr>
          <w:bCs/>
          <w:szCs w:val="22"/>
          <w:lang w:val="fr-FR"/>
        </w:rPr>
        <w:t>Lucia </w:t>
      </w:r>
      <w:proofErr w:type="spellStart"/>
      <w:r w:rsidR="00E141F1">
        <w:rPr>
          <w:bCs/>
          <w:szCs w:val="22"/>
          <w:lang w:val="fr-FR"/>
        </w:rPr>
        <w:t>Fernanda</w:t>
      </w:r>
      <w:proofErr w:type="spellEnd"/>
      <w:r w:rsidR="00E141F1">
        <w:rPr>
          <w:bCs/>
          <w:szCs w:val="22"/>
          <w:lang w:val="fr-FR"/>
        </w:rPr>
        <w:t> INÁCIO </w:t>
      </w:r>
      <w:r w:rsidR="00E84CC0" w:rsidRPr="002305B7">
        <w:rPr>
          <w:bCs/>
          <w:szCs w:val="22"/>
          <w:lang w:val="fr-FR"/>
        </w:rPr>
        <w:t>BELFORT</w:t>
      </w:r>
      <w:r w:rsidR="00E141F1">
        <w:rPr>
          <w:szCs w:val="22"/>
          <w:lang w:val="fr-FR"/>
        </w:rPr>
        <w:t> </w:t>
      </w:r>
      <w:r w:rsidR="00E84CC0" w:rsidRPr="002305B7">
        <w:rPr>
          <w:szCs w:val="22"/>
          <w:lang w:val="fr-FR"/>
        </w:rPr>
        <w:t xml:space="preserve">SALES, </w:t>
      </w:r>
      <w:r w:rsidR="005B44C8">
        <w:rPr>
          <w:szCs w:val="22"/>
          <w:lang w:val="fr-FR"/>
        </w:rPr>
        <w:t>représentante</w:t>
      </w:r>
      <w:r w:rsidR="00E84CC0" w:rsidRPr="002305B7">
        <w:rPr>
          <w:szCs w:val="22"/>
          <w:lang w:val="fr-FR"/>
        </w:rPr>
        <w:t xml:space="preserve">, </w:t>
      </w:r>
      <w:proofErr w:type="spellStart"/>
      <w:r w:rsidR="00E84CC0" w:rsidRPr="00E141F1">
        <w:rPr>
          <w:szCs w:val="22"/>
          <w:lang w:val="fr-FR"/>
        </w:rPr>
        <w:t>Instituto</w:t>
      </w:r>
      <w:proofErr w:type="spellEnd"/>
      <w:r w:rsidR="00E84CC0" w:rsidRPr="00E141F1">
        <w:rPr>
          <w:szCs w:val="22"/>
          <w:lang w:val="fr-FR"/>
        </w:rPr>
        <w:t xml:space="preserve"> </w:t>
      </w:r>
      <w:proofErr w:type="spellStart"/>
      <w:r w:rsidR="00E84CC0" w:rsidRPr="00E141F1">
        <w:rPr>
          <w:szCs w:val="22"/>
          <w:lang w:val="fr-FR"/>
        </w:rPr>
        <w:t>Indígena</w:t>
      </w:r>
      <w:proofErr w:type="spellEnd"/>
      <w:r w:rsidR="00E84CC0" w:rsidRPr="00E141F1">
        <w:rPr>
          <w:szCs w:val="22"/>
          <w:lang w:val="fr-FR"/>
        </w:rPr>
        <w:t xml:space="preserve"> </w:t>
      </w:r>
      <w:proofErr w:type="spellStart"/>
      <w:r w:rsidR="00E84CC0" w:rsidRPr="00E141F1">
        <w:rPr>
          <w:szCs w:val="22"/>
          <w:lang w:val="fr-FR"/>
        </w:rPr>
        <w:t>Brasile</w:t>
      </w:r>
      <w:r w:rsidR="00081E61" w:rsidRPr="00E141F1">
        <w:rPr>
          <w:szCs w:val="22"/>
          <w:lang w:val="fr-FR"/>
        </w:rPr>
        <w:t>i</w:t>
      </w:r>
      <w:r w:rsidR="00E84CC0" w:rsidRPr="00E141F1">
        <w:rPr>
          <w:szCs w:val="22"/>
          <w:lang w:val="fr-FR"/>
        </w:rPr>
        <w:t>ro</w:t>
      </w:r>
      <w:proofErr w:type="spellEnd"/>
      <w:r w:rsidR="00E84CC0" w:rsidRPr="00E141F1">
        <w:rPr>
          <w:szCs w:val="22"/>
          <w:lang w:val="fr-FR"/>
        </w:rPr>
        <w:t xml:space="preserve"> da </w:t>
      </w:r>
      <w:proofErr w:type="spellStart"/>
      <w:r w:rsidR="00E84CC0" w:rsidRPr="00E141F1">
        <w:rPr>
          <w:szCs w:val="22"/>
          <w:lang w:val="fr-FR"/>
        </w:rPr>
        <w:t>Propriedade</w:t>
      </w:r>
      <w:proofErr w:type="spellEnd"/>
      <w:r w:rsidR="00E84CC0" w:rsidRPr="00E141F1">
        <w:rPr>
          <w:szCs w:val="22"/>
          <w:lang w:val="fr-FR"/>
        </w:rPr>
        <w:t xml:space="preserve"> </w:t>
      </w:r>
      <w:proofErr w:type="spellStart"/>
      <w:r w:rsidR="00E84CC0" w:rsidRPr="00E141F1">
        <w:rPr>
          <w:szCs w:val="22"/>
          <w:lang w:val="fr-FR"/>
        </w:rPr>
        <w:t>Intelectual</w:t>
      </w:r>
      <w:proofErr w:type="spellEnd"/>
      <w:r w:rsidR="00E84CC0" w:rsidRPr="00E141F1">
        <w:rPr>
          <w:szCs w:val="22"/>
          <w:lang w:val="fr-FR"/>
        </w:rPr>
        <w:t xml:space="preserve"> </w:t>
      </w:r>
      <w:r w:rsidR="00E84CC0" w:rsidRPr="002305B7">
        <w:rPr>
          <w:szCs w:val="22"/>
          <w:lang w:val="fr-FR"/>
        </w:rPr>
        <w:t>(</w:t>
      </w:r>
      <w:proofErr w:type="spellStart"/>
      <w:r w:rsidR="00E84CC0" w:rsidRPr="002305B7">
        <w:rPr>
          <w:szCs w:val="22"/>
          <w:lang w:val="fr-FR"/>
        </w:rPr>
        <w:t>InBraPi</w:t>
      </w:r>
      <w:proofErr w:type="spellEnd"/>
      <w:r w:rsidR="00E84CC0" w:rsidRPr="002305B7">
        <w:rPr>
          <w:szCs w:val="22"/>
          <w:lang w:val="fr-FR"/>
        </w:rPr>
        <w:t xml:space="preserve">) </w:t>
      </w:r>
      <w:r w:rsidR="005B44C8">
        <w:rPr>
          <w:szCs w:val="22"/>
          <w:lang w:val="fr-FR"/>
        </w:rPr>
        <w:t>(</w:t>
      </w:r>
      <w:r w:rsidR="00E84CC0" w:rsidRPr="002305B7">
        <w:rPr>
          <w:szCs w:val="22"/>
          <w:lang w:val="fr-FR"/>
        </w:rPr>
        <w:t>Br</w:t>
      </w:r>
      <w:r w:rsidR="005B44C8">
        <w:rPr>
          <w:szCs w:val="22"/>
          <w:lang w:val="fr-FR"/>
        </w:rPr>
        <w:t>ésil)</w:t>
      </w:r>
      <w:r w:rsidR="00E84CC0" w:rsidRPr="002305B7">
        <w:rPr>
          <w:szCs w:val="22"/>
          <w:lang w:val="fr-FR"/>
        </w:rPr>
        <w:t xml:space="preserve"> 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color w:val="000000"/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bCs/>
          <w:szCs w:val="22"/>
          <w:lang w:val="fr-FR"/>
        </w:rPr>
        <w:t>Mme</w:t>
      </w:r>
      <w:r w:rsidR="00B701AB">
        <w:rPr>
          <w:bCs/>
          <w:szCs w:val="22"/>
          <w:lang w:val="fr-FR"/>
        </w:rPr>
        <w:t> </w:t>
      </w:r>
      <w:r w:rsidR="00E141F1">
        <w:rPr>
          <w:szCs w:val="22"/>
          <w:lang w:val="fr-FR"/>
        </w:rPr>
        <w:t>Galina </w:t>
      </w:r>
      <w:r w:rsidR="00E84CC0" w:rsidRPr="002305B7">
        <w:rPr>
          <w:szCs w:val="22"/>
          <w:lang w:val="fr-FR"/>
        </w:rPr>
        <w:t xml:space="preserve">MIKHEEVA, </w:t>
      </w:r>
      <w:r w:rsidR="005B44C8">
        <w:rPr>
          <w:szCs w:val="22"/>
          <w:lang w:val="fr-FR"/>
        </w:rPr>
        <w:t>chef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Division de la coopération multilatérale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Département de la coopération multilatérale</w:t>
      </w:r>
      <w:r w:rsidR="00E84CC0" w:rsidRPr="002305B7">
        <w:rPr>
          <w:szCs w:val="22"/>
          <w:lang w:val="fr-FR"/>
        </w:rPr>
        <w:t xml:space="preserve">, </w:t>
      </w:r>
      <w:r w:rsidR="005B44C8" w:rsidRPr="005B44C8">
        <w:rPr>
          <w:szCs w:val="22"/>
          <w:lang w:val="fr-FR"/>
        </w:rPr>
        <w:t xml:space="preserve">Service fédéral de la propriété intellectuelle </w:t>
      </w:r>
      <w:r w:rsidR="00E84CC0" w:rsidRPr="002305B7">
        <w:rPr>
          <w:szCs w:val="22"/>
          <w:lang w:val="fr-FR"/>
        </w:rPr>
        <w:t xml:space="preserve">(ROSPATENT) </w:t>
      </w:r>
      <w:r w:rsidR="005B44C8">
        <w:rPr>
          <w:szCs w:val="22"/>
          <w:lang w:val="fr-FR"/>
        </w:rPr>
        <w:t xml:space="preserve">(Fédération de </w:t>
      </w:r>
      <w:r w:rsidR="00E84CC0" w:rsidRPr="002305B7">
        <w:rPr>
          <w:szCs w:val="22"/>
          <w:lang w:val="fr-FR"/>
        </w:rPr>
        <w:t>Russi</w:t>
      </w:r>
      <w:r w:rsidR="005B44C8">
        <w:rPr>
          <w:szCs w:val="22"/>
          <w:lang w:val="fr-FR"/>
        </w:rPr>
        <w:t xml:space="preserve">e) </w:t>
      </w:r>
      <w:r w:rsidR="00E84CC0" w:rsidRPr="002305B7">
        <w:rPr>
          <w:szCs w:val="22"/>
          <w:lang w:val="fr-FR"/>
        </w:rPr>
        <w:t>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rStyle w:val="Strong"/>
          <w:b w:val="0"/>
          <w:szCs w:val="22"/>
          <w:lang w:val="fr-FR"/>
        </w:rPr>
        <w:t>Mme</w:t>
      </w:r>
      <w:r w:rsidR="00B701AB">
        <w:rPr>
          <w:rStyle w:val="Strong"/>
          <w:b w:val="0"/>
          <w:szCs w:val="22"/>
          <w:lang w:val="fr-FR"/>
        </w:rPr>
        <w:t> </w:t>
      </w:r>
      <w:r w:rsidR="00E84CC0" w:rsidRPr="002305B7">
        <w:rPr>
          <w:rStyle w:val="Strong"/>
          <w:b w:val="0"/>
          <w:szCs w:val="22"/>
          <w:lang w:val="fr-FR"/>
        </w:rPr>
        <w:t>Daniela</w:t>
      </w:r>
      <w:r w:rsidR="00E141F1">
        <w:rPr>
          <w:rStyle w:val="Strong"/>
          <w:b w:val="0"/>
          <w:szCs w:val="22"/>
          <w:lang w:val="fr-FR"/>
        </w:rPr>
        <w:t> RODRÍGUEZ </w:t>
      </w:r>
      <w:r w:rsidR="00E84CC0" w:rsidRPr="002305B7">
        <w:rPr>
          <w:rStyle w:val="Strong"/>
          <w:b w:val="0"/>
          <w:szCs w:val="22"/>
          <w:lang w:val="fr-FR"/>
        </w:rPr>
        <w:t>URIBE</w:t>
      </w:r>
      <w:r w:rsidR="00E84CC0" w:rsidRPr="002305B7">
        <w:rPr>
          <w:b/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conseillère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service chargé du patrimoine culturel immatériel, Direction du patrimoine, Ministère de la culture (Colombie)</w:t>
      </w:r>
      <w:r w:rsidR="00E84CC0" w:rsidRPr="002305B7">
        <w:rPr>
          <w:szCs w:val="22"/>
          <w:lang w:val="fr-FR"/>
        </w:rPr>
        <w:t xml:space="preserve"> 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bCs/>
          <w:szCs w:val="22"/>
          <w:lang w:val="fr-FR"/>
        </w:rPr>
        <w:t>Mme</w:t>
      </w:r>
      <w:r w:rsidR="00B701AB">
        <w:rPr>
          <w:bCs/>
          <w:szCs w:val="22"/>
          <w:lang w:val="fr-FR"/>
        </w:rPr>
        <w:t> </w:t>
      </w:r>
      <w:r w:rsidR="00AD210E">
        <w:rPr>
          <w:bCs/>
          <w:szCs w:val="22"/>
          <w:lang w:val="fr-FR"/>
        </w:rPr>
        <w:t>Jennifer </w:t>
      </w:r>
      <w:r w:rsidR="00E84CC0" w:rsidRPr="002305B7">
        <w:rPr>
          <w:bCs/>
          <w:szCs w:val="22"/>
          <w:lang w:val="fr-FR"/>
        </w:rPr>
        <w:t>TAULI</w:t>
      </w:r>
      <w:r w:rsidR="00AD210E">
        <w:rPr>
          <w:bCs/>
          <w:szCs w:val="22"/>
          <w:lang w:val="fr-FR"/>
        </w:rPr>
        <w:t> </w:t>
      </w:r>
      <w:r w:rsidR="00E84CC0" w:rsidRPr="002305B7">
        <w:rPr>
          <w:bCs/>
          <w:szCs w:val="22"/>
          <w:lang w:val="fr-FR"/>
        </w:rPr>
        <w:t>CORPUZ</w:t>
      </w:r>
      <w:r w:rsidR="00E84CC0" w:rsidRPr="002305B7">
        <w:rPr>
          <w:szCs w:val="22"/>
          <w:lang w:val="fr-FR"/>
        </w:rPr>
        <w:t xml:space="preserve">, </w:t>
      </w:r>
      <w:r w:rsidR="005B44C8">
        <w:rPr>
          <w:szCs w:val="22"/>
          <w:lang w:val="fr-FR"/>
        </w:rPr>
        <w:t>représentante</w:t>
      </w:r>
      <w:r w:rsidR="00E84CC0" w:rsidRPr="002305B7">
        <w:rPr>
          <w:szCs w:val="22"/>
          <w:lang w:val="fr-FR"/>
        </w:rPr>
        <w:t xml:space="preserve">, </w:t>
      </w:r>
      <w:r w:rsidR="005B44C8" w:rsidRPr="005B44C8">
        <w:rPr>
          <w:szCs w:val="22"/>
          <w:lang w:val="fr-FR"/>
        </w:rPr>
        <w:t xml:space="preserve">Fondation </w:t>
      </w:r>
      <w:proofErr w:type="spellStart"/>
      <w:r w:rsidR="005B44C8" w:rsidRPr="005B44C8">
        <w:rPr>
          <w:szCs w:val="22"/>
          <w:lang w:val="fr-FR"/>
        </w:rPr>
        <w:t>Tebtebba</w:t>
      </w:r>
      <w:proofErr w:type="spellEnd"/>
      <w:r w:rsidR="005B44C8" w:rsidRPr="005B44C8">
        <w:rPr>
          <w:szCs w:val="22"/>
          <w:lang w:val="fr-FR"/>
        </w:rPr>
        <w:t xml:space="preserve"> – Centre international des peuples autochtones pour la recherche et l</w:t>
      </w:r>
      <w:r w:rsidR="00B46451">
        <w:rPr>
          <w:szCs w:val="22"/>
          <w:lang w:val="fr-FR"/>
        </w:rPr>
        <w:t>’</w:t>
      </w:r>
      <w:r w:rsidR="005B44C8" w:rsidRPr="005B44C8">
        <w:rPr>
          <w:szCs w:val="22"/>
          <w:lang w:val="fr-FR"/>
        </w:rPr>
        <w:t xml:space="preserve">éducation (Philippines) </w:t>
      </w:r>
      <w:r w:rsidR="00E84CC0" w:rsidRPr="002305B7">
        <w:rPr>
          <w:szCs w:val="22"/>
          <w:lang w:val="fr-FR"/>
        </w:rPr>
        <w:t>[</w:t>
      </w:r>
      <w:r w:rsidR="005B44C8">
        <w:rPr>
          <w:szCs w:val="22"/>
          <w:lang w:val="fr-FR"/>
        </w:rPr>
        <w:t>signé</w:t>
      </w:r>
      <w:r w:rsidR="00E84CC0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szCs w:val="22"/>
          <w:lang w:val="fr-FR"/>
        </w:rPr>
      </w:pPr>
    </w:p>
    <w:p w:rsidR="00E6530B" w:rsidRDefault="00F32536" w:rsidP="003F22FC">
      <w:pPr>
        <w:rPr>
          <w:szCs w:val="22"/>
          <w:lang w:val="fr-FR"/>
        </w:rPr>
      </w:pPr>
      <w:r>
        <w:rPr>
          <w:bCs/>
          <w:szCs w:val="22"/>
          <w:lang w:val="fr-FR"/>
        </w:rPr>
        <w:t>M.</w:t>
      </w:r>
      <w:r w:rsidR="00B701AB">
        <w:rPr>
          <w:szCs w:val="22"/>
          <w:lang w:val="fr-FR"/>
        </w:rPr>
        <w:t> </w:t>
      </w:r>
      <w:r w:rsidR="00AD210E">
        <w:rPr>
          <w:bCs/>
          <w:szCs w:val="22"/>
          <w:lang w:val="fr-FR"/>
        </w:rPr>
        <w:t>George </w:t>
      </w:r>
      <w:r w:rsidR="00E84CC0" w:rsidRPr="002305B7">
        <w:rPr>
          <w:bCs/>
          <w:szCs w:val="22"/>
          <w:lang w:val="fr-FR"/>
        </w:rPr>
        <w:t>TEBAGANA</w:t>
      </w:r>
      <w:r w:rsidR="00E84CC0" w:rsidRPr="002305B7">
        <w:rPr>
          <w:color w:val="212121"/>
          <w:szCs w:val="22"/>
          <w:lang w:val="fr-FR"/>
        </w:rPr>
        <w:t xml:space="preserve">, </w:t>
      </w:r>
      <w:r w:rsidR="005B44C8">
        <w:rPr>
          <w:color w:val="212121"/>
          <w:szCs w:val="22"/>
          <w:lang w:val="fr-FR"/>
        </w:rPr>
        <w:t>troisième secrétaire</w:t>
      </w:r>
      <w:r w:rsidR="00E84CC0" w:rsidRPr="002305B7">
        <w:rPr>
          <w:color w:val="212121"/>
          <w:szCs w:val="22"/>
          <w:lang w:val="fr-FR"/>
        </w:rPr>
        <w:t xml:space="preserve">, Mission </w:t>
      </w:r>
      <w:r w:rsidR="005B44C8">
        <w:rPr>
          <w:color w:val="212121"/>
          <w:szCs w:val="22"/>
          <w:lang w:val="fr-FR"/>
        </w:rPr>
        <w:t>permanente de l</w:t>
      </w:r>
      <w:r w:rsidR="00B46451">
        <w:rPr>
          <w:color w:val="212121"/>
          <w:szCs w:val="22"/>
          <w:lang w:val="fr-FR"/>
        </w:rPr>
        <w:t>’</w:t>
      </w:r>
      <w:r w:rsidR="005B44C8">
        <w:rPr>
          <w:color w:val="212121"/>
          <w:szCs w:val="22"/>
          <w:lang w:val="fr-FR"/>
        </w:rPr>
        <w:t>Ou</w:t>
      </w:r>
      <w:r w:rsidR="00E84CC0" w:rsidRPr="002305B7">
        <w:rPr>
          <w:color w:val="212121"/>
          <w:szCs w:val="22"/>
          <w:lang w:val="fr-FR"/>
        </w:rPr>
        <w:t>ganda, Gen</w:t>
      </w:r>
      <w:r w:rsidR="005B44C8">
        <w:rPr>
          <w:color w:val="212121"/>
          <w:szCs w:val="22"/>
          <w:lang w:val="fr-FR"/>
        </w:rPr>
        <w:t xml:space="preserve">ève (Suisse) </w:t>
      </w:r>
      <w:r w:rsidR="00A9134C" w:rsidRPr="002305B7">
        <w:rPr>
          <w:szCs w:val="22"/>
          <w:lang w:val="fr-FR"/>
        </w:rPr>
        <w:t>[</w:t>
      </w:r>
      <w:r w:rsidR="005B44C8">
        <w:rPr>
          <w:szCs w:val="22"/>
          <w:lang w:val="fr-FR"/>
        </w:rPr>
        <w:t>signé</w:t>
      </w:r>
      <w:r w:rsidR="00A9134C" w:rsidRPr="002305B7">
        <w:rPr>
          <w:szCs w:val="22"/>
          <w:lang w:val="fr-FR"/>
        </w:rPr>
        <w:t>]</w:t>
      </w:r>
    </w:p>
    <w:p w:rsidR="00E6530B" w:rsidRDefault="00E6530B" w:rsidP="003F22FC">
      <w:pPr>
        <w:rPr>
          <w:rStyle w:val="hps"/>
          <w:szCs w:val="22"/>
          <w:lang w:val="fr-FR"/>
        </w:rPr>
      </w:pPr>
    </w:p>
    <w:p w:rsidR="00E6530B" w:rsidRDefault="00E6530B" w:rsidP="003F22FC">
      <w:pPr>
        <w:rPr>
          <w:szCs w:val="22"/>
          <w:lang w:val="fr-FR"/>
        </w:rPr>
      </w:pPr>
    </w:p>
    <w:p w:rsidR="00E141F1" w:rsidRDefault="00E141F1" w:rsidP="003F22FC">
      <w:pPr>
        <w:rPr>
          <w:szCs w:val="22"/>
          <w:lang w:val="fr-FR"/>
        </w:rPr>
      </w:pPr>
    </w:p>
    <w:p w:rsidR="004A03EF" w:rsidRPr="002305B7" w:rsidRDefault="004A03EF" w:rsidP="003F22FC">
      <w:pPr>
        <w:pStyle w:val="Endofdocument-Annex"/>
        <w:rPr>
          <w:lang w:val="fr-FR"/>
        </w:rPr>
      </w:pPr>
      <w:r w:rsidRPr="002305B7">
        <w:rPr>
          <w:lang w:val="fr-FR"/>
        </w:rPr>
        <w:t>[</w:t>
      </w:r>
      <w:r w:rsidR="005B44C8">
        <w:rPr>
          <w:lang w:val="fr-FR"/>
        </w:rPr>
        <w:t>Fin de l</w:t>
      </w:r>
      <w:r w:rsidR="00B46451">
        <w:rPr>
          <w:lang w:val="fr-FR"/>
        </w:rPr>
        <w:t>’</w:t>
      </w:r>
      <w:r w:rsidRPr="002305B7">
        <w:rPr>
          <w:lang w:val="fr-FR"/>
        </w:rPr>
        <w:t>annex</w:t>
      </w:r>
      <w:r w:rsidR="005B44C8">
        <w:rPr>
          <w:lang w:val="fr-FR"/>
        </w:rPr>
        <w:t>e et du</w:t>
      </w:r>
      <w:r w:rsidRPr="002305B7">
        <w:rPr>
          <w:lang w:val="fr-FR"/>
        </w:rPr>
        <w:t xml:space="preserve"> document]</w:t>
      </w:r>
    </w:p>
    <w:sectPr w:rsidR="004A03EF" w:rsidRPr="002305B7" w:rsidSect="00B46451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11" w:rsidRDefault="00211F11">
      <w:r>
        <w:separator/>
      </w:r>
    </w:p>
    <w:p w:rsidR="00211F11" w:rsidRDefault="00211F11"/>
  </w:endnote>
  <w:endnote w:type="continuationSeparator" w:id="0">
    <w:p w:rsidR="00211F11" w:rsidRDefault="00211F11" w:rsidP="003B38C1">
      <w:r>
        <w:separator/>
      </w:r>
    </w:p>
    <w:p w:rsidR="00211F11" w:rsidRPr="003B38C1" w:rsidRDefault="00211F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211F11" w:rsidRDefault="00211F11"/>
  </w:endnote>
  <w:endnote w:type="continuationNotice" w:id="1">
    <w:p w:rsidR="00211F11" w:rsidRPr="003B38C1" w:rsidRDefault="00211F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211F11" w:rsidRDefault="0021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51" w:rsidRPr="00BA114E" w:rsidRDefault="00B46451" w:rsidP="00BA114E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5A" w:rsidRPr="00AE505A" w:rsidRDefault="00AE505A" w:rsidP="00AE5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11" w:rsidRDefault="00211F11">
      <w:r>
        <w:separator/>
      </w:r>
    </w:p>
    <w:p w:rsidR="00211F11" w:rsidRDefault="00211F11"/>
  </w:footnote>
  <w:footnote w:type="continuationSeparator" w:id="0">
    <w:p w:rsidR="00211F11" w:rsidRDefault="00211F11" w:rsidP="008B60B2">
      <w:r>
        <w:separator/>
      </w:r>
    </w:p>
    <w:p w:rsidR="00211F11" w:rsidRPr="00ED77FB" w:rsidRDefault="00211F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211F11" w:rsidRDefault="00211F11"/>
  </w:footnote>
  <w:footnote w:type="continuationNotice" w:id="1">
    <w:p w:rsidR="00211F11" w:rsidRPr="00ED77FB" w:rsidRDefault="00211F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211F11" w:rsidRDefault="00211F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731F13">
    <w:pPr>
      <w:pStyle w:val="Header"/>
      <w:tabs>
        <w:tab w:val="clear" w:pos="9072"/>
      </w:tabs>
      <w:jc w:val="right"/>
      <w:rPr>
        <w:szCs w:val="22"/>
      </w:rPr>
    </w:pPr>
    <w:r w:rsidRPr="008D1460">
      <w:rPr>
        <w:szCs w:val="22"/>
      </w:rPr>
      <w:t>WIPO/GRTKF/IC/</w:t>
    </w:r>
    <w:r w:rsidR="00A07F59">
      <w:rPr>
        <w:szCs w:val="22"/>
      </w:rPr>
      <w:t>3</w:t>
    </w:r>
    <w:r w:rsidR="00E84CC0">
      <w:rPr>
        <w:szCs w:val="22"/>
      </w:rPr>
      <w:t>3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B46451" w:rsidP="00731F13">
    <w:pPr>
      <w:pStyle w:val="Header"/>
      <w:tabs>
        <w:tab w:val="clear" w:pos="9072"/>
      </w:tabs>
      <w:jc w:val="right"/>
      <w:rPr>
        <w:rStyle w:val="PageNumber"/>
        <w:szCs w:val="22"/>
      </w:rPr>
    </w:pPr>
    <w:proofErr w:type="gramStart"/>
    <w:r>
      <w:rPr>
        <w:szCs w:val="22"/>
      </w:rPr>
      <w:t>p</w:t>
    </w:r>
    <w:r w:rsidR="00DC5C18" w:rsidRPr="008D1460">
      <w:rPr>
        <w:szCs w:val="22"/>
      </w:rPr>
      <w:t>age</w:t>
    </w:r>
    <w:proofErr w:type="gramEnd"/>
    <w:r>
      <w:rPr>
        <w:szCs w:val="22"/>
      </w:rPr>
      <w:t> </w:t>
    </w:r>
    <w:r w:rsidRPr="00B46451">
      <w:rPr>
        <w:szCs w:val="22"/>
      </w:rPr>
      <w:fldChar w:fldCharType="begin"/>
    </w:r>
    <w:r w:rsidRPr="00B46451">
      <w:rPr>
        <w:szCs w:val="22"/>
      </w:rPr>
      <w:instrText>PAGE   \* MERGEFORMAT</w:instrText>
    </w:r>
    <w:r w:rsidRPr="00B46451">
      <w:rPr>
        <w:szCs w:val="22"/>
      </w:rPr>
      <w:fldChar w:fldCharType="separate"/>
    </w:r>
    <w:r w:rsidR="00BA114E" w:rsidRPr="00BA114E">
      <w:rPr>
        <w:noProof/>
        <w:szCs w:val="22"/>
        <w:lang w:val="fr-FR"/>
      </w:rPr>
      <w:t>2</w:t>
    </w:r>
    <w:r w:rsidRPr="00B46451">
      <w:rPr>
        <w:szCs w:val="22"/>
      </w:rPr>
      <w:fldChar w:fldCharType="end"/>
    </w:r>
  </w:p>
  <w:p w:rsidR="00DC5C18" w:rsidRDefault="00DC5C18" w:rsidP="00731F1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3" w:rsidRPr="008D1460" w:rsidRDefault="00731F13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33</w:t>
    </w:r>
    <w:r w:rsidRPr="008D1460">
      <w:rPr>
        <w:szCs w:val="22"/>
      </w:rPr>
      <w:t>/INF/</w:t>
    </w:r>
    <w:r>
      <w:rPr>
        <w:szCs w:val="22"/>
      </w:rPr>
      <w:t>6</w:t>
    </w:r>
  </w:p>
  <w:p w:rsidR="00731F13" w:rsidRPr="008D1460" w:rsidRDefault="00731F13" w:rsidP="00731F13">
    <w:pPr>
      <w:pStyle w:val="Header"/>
      <w:tabs>
        <w:tab w:val="clear" w:pos="9072"/>
      </w:tabs>
      <w:jc w:val="right"/>
      <w:rPr>
        <w:rStyle w:val="PageNumber"/>
        <w:szCs w:val="22"/>
      </w:rPr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, </w:t>
    </w:r>
    <w:r w:rsidRPr="008D1460">
      <w:rPr>
        <w:szCs w:val="22"/>
      </w:rPr>
      <w:t>page</w:t>
    </w:r>
    <w:r w:rsidR="00B46451">
      <w:rPr>
        <w:szCs w:val="22"/>
      </w:rPr>
      <w:t> </w:t>
    </w:r>
    <w:r w:rsidR="00B46451" w:rsidRPr="00B46451">
      <w:rPr>
        <w:szCs w:val="22"/>
      </w:rPr>
      <w:fldChar w:fldCharType="begin"/>
    </w:r>
    <w:r w:rsidR="00B46451" w:rsidRPr="00B46451">
      <w:rPr>
        <w:szCs w:val="22"/>
      </w:rPr>
      <w:instrText>PAGE   \* MERGEFORMAT</w:instrText>
    </w:r>
    <w:r w:rsidR="00B46451" w:rsidRPr="00B46451">
      <w:rPr>
        <w:szCs w:val="22"/>
      </w:rPr>
      <w:fldChar w:fldCharType="separate"/>
    </w:r>
    <w:r w:rsidR="00BA114E" w:rsidRPr="00BA114E">
      <w:rPr>
        <w:noProof/>
        <w:szCs w:val="22"/>
        <w:lang w:val="fr-FR"/>
      </w:rPr>
      <w:t>3</w:t>
    </w:r>
    <w:r w:rsidR="00B46451" w:rsidRPr="00B46451">
      <w:rPr>
        <w:szCs w:val="22"/>
      </w:rPr>
      <w:fldChar w:fldCharType="end"/>
    </w:r>
  </w:p>
  <w:p w:rsidR="00731F13" w:rsidRDefault="00731F13" w:rsidP="00B4645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13" w:rsidRPr="008D1460" w:rsidRDefault="00731F13" w:rsidP="00731F13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33</w:t>
    </w:r>
    <w:r w:rsidRPr="008D1460">
      <w:rPr>
        <w:szCs w:val="22"/>
      </w:rPr>
      <w:t>/INF/</w:t>
    </w:r>
    <w:r>
      <w:rPr>
        <w:szCs w:val="22"/>
      </w:rPr>
      <w:t>6</w:t>
    </w:r>
  </w:p>
  <w:p w:rsidR="00731F13" w:rsidRPr="008D1460" w:rsidRDefault="00731F13" w:rsidP="00731F13">
    <w:pPr>
      <w:pStyle w:val="Header"/>
      <w:jc w:val="right"/>
      <w:rPr>
        <w:rStyle w:val="PageNumber"/>
        <w:szCs w:val="22"/>
      </w:rPr>
    </w:pPr>
    <w:r>
      <w:rPr>
        <w:szCs w:val="22"/>
      </w:rPr>
      <w:t>ANNEXE</w:t>
    </w:r>
  </w:p>
  <w:p w:rsidR="00731F13" w:rsidRDefault="00731F13" w:rsidP="00731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4620A4BA"/>
    <w:lvl w:ilvl="0" w:tplc="B60425D6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DE203408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B60425D6">
      <w:start w:val="1"/>
      <w:numFmt w:val="lowerRoman"/>
      <w:lvlText w:val="%2)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C5A1A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64BA1"/>
    <w:rsid w:val="00075432"/>
    <w:rsid w:val="00081236"/>
    <w:rsid w:val="00081E61"/>
    <w:rsid w:val="000824B9"/>
    <w:rsid w:val="000968ED"/>
    <w:rsid w:val="000A170F"/>
    <w:rsid w:val="000A2094"/>
    <w:rsid w:val="000A4338"/>
    <w:rsid w:val="000B55BD"/>
    <w:rsid w:val="000C4360"/>
    <w:rsid w:val="000D10D9"/>
    <w:rsid w:val="000D4534"/>
    <w:rsid w:val="000D74B4"/>
    <w:rsid w:val="000E7A6E"/>
    <w:rsid w:val="000F5E56"/>
    <w:rsid w:val="001056D5"/>
    <w:rsid w:val="00125298"/>
    <w:rsid w:val="00132BF1"/>
    <w:rsid w:val="001362EE"/>
    <w:rsid w:val="001475DF"/>
    <w:rsid w:val="00147D71"/>
    <w:rsid w:val="00156CC6"/>
    <w:rsid w:val="00161381"/>
    <w:rsid w:val="0016793E"/>
    <w:rsid w:val="001832A6"/>
    <w:rsid w:val="00185912"/>
    <w:rsid w:val="00190616"/>
    <w:rsid w:val="001929C2"/>
    <w:rsid w:val="0019354E"/>
    <w:rsid w:val="00193D5B"/>
    <w:rsid w:val="001A450D"/>
    <w:rsid w:val="001B5C0D"/>
    <w:rsid w:val="001C5A1A"/>
    <w:rsid w:val="001D0F1E"/>
    <w:rsid w:val="001D7AC7"/>
    <w:rsid w:val="001E03D1"/>
    <w:rsid w:val="001E552A"/>
    <w:rsid w:val="001F571D"/>
    <w:rsid w:val="00211F11"/>
    <w:rsid w:val="002305B7"/>
    <w:rsid w:val="002450FD"/>
    <w:rsid w:val="00247F60"/>
    <w:rsid w:val="002527CA"/>
    <w:rsid w:val="002634C4"/>
    <w:rsid w:val="00264DA6"/>
    <w:rsid w:val="002700F5"/>
    <w:rsid w:val="00271750"/>
    <w:rsid w:val="00274EB7"/>
    <w:rsid w:val="00275ACE"/>
    <w:rsid w:val="00280172"/>
    <w:rsid w:val="00285976"/>
    <w:rsid w:val="002928D3"/>
    <w:rsid w:val="00296EB8"/>
    <w:rsid w:val="002B6AF2"/>
    <w:rsid w:val="002C0230"/>
    <w:rsid w:val="002C070E"/>
    <w:rsid w:val="002C11D0"/>
    <w:rsid w:val="002D0231"/>
    <w:rsid w:val="002D4704"/>
    <w:rsid w:val="002D791B"/>
    <w:rsid w:val="002E0ADC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44BE1"/>
    <w:rsid w:val="00354790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0BDB"/>
    <w:rsid w:val="003A4A81"/>
    <w:rsid w:val="003A6F89"/>
    <w:rsid w:val="003A7E15"/>
    <w:rsid w:val="003B28E8"/>
    <w:rsid w:val="003B38C1"/>
    <w:rsid w:val="003B67D8"/>
    <w:rsid w:val="003C79A2"/>
    <w:rsid w:val="003D1BD5"/>
    <w:rsid w:val="003D4249"/>
    <w:rsid w:val="003E7861"/>
    <w:rsid w:val="003F22FC"/>
    <w:rsid w:val="00400AED"/>
    <w:rsid w:val="00410AD9"/>
    <w:rsid w:val="00412468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A03EF"/>
    <w:rsid w:val="004A1865"/>
    <w:rsid w:val="004B254D"/>
    <w:rsid w:val="004B25F6"/>
    <w:rsid w:val="004B368E"/>
    <w:rsid w:val="004C74F7"/>
    <w:rsid w:val="004E33EC"/>
    <w:rsid w:val="00501E36"/>
    <w:rsid w:val="00504D27"/>
    <w:rsid w:val="00513EAC"/>
    <w:rsid w:val="0052293D"/>
    <w:rsid w:val="00524B16"/>
    <w:rsid w:val="00525CD1"/>
    <w:rsid w:val="0052683D"/>
    <w:rsid w:val="0053057A"/>
    <w:rsid w:val="005318B0"/>
    <w:rsid w:val="00536E35"/>
    <w:rsid w:val="00556240"/>
    <w:rsid w:val="00560A29"/>
    <w:rsid w:val="00565E48"/>
    <w:rsid w:val="00570D59"/>
    <w:rsid w:val="00573318"/>
    <w:rsid w:val="00582E7A"/>
    <w:rsid w:val="005A0462"/>
    <w:rsid w:val="005A266B"/>
    <w:rsid w:val="005B44C8"/>
    <w:rsid w:val="005D4A0E"/>
    <w:rsid w:val="005E5E7B"/>
    <w:rsid w:val="005F2E15"/>
    <w:rsid w:val="00604EEE"/>
    <w:rsid w:val="00605827"/>
    <w:rsid w:val="00606A88"/>
    <w:rsid w:val="0060783F"/>
    <w:rsid w:val="0062053E"/>
    <w:rsid w:val="006248A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7011CE"/>
    <w:rsid w:val="00701518"/>
    <w:rsid w:val="007058FB"/>
    <w:rsid w:val="007260EB"/>
    <w:rsid w:val="007304E2"/>
    <w:rsid w:val="00731F13"/>
    <w:rsid w:val="00733540"/>
    <w:rsid w:val="00740C15"/>
    <w:rsid w:val="007549C0"/>
    <w:rsid w:val="00797247"/>
    <w:rsid w:val="007978F8"/>
    <w:rsid w:val="007A56BE"/>
    <w:rsid w:val="007B3A36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50804"/>
    <w:rsid w:val="00862C69"/>
    <w:rsid w:val="00865C86"/>
    <w:rsid w:val="008A0427"/>
    <w:rsid w:val="008A6CF7"/>
    <w:rsid w:val="008B2CC1"/>
    <w:rsid w:val="008B4B69"/>
    <w:rsid w:val="008B60B2"/>
    <w:rsid w:val="008C53FB"/>
    <w:rsid w:val="008E5A62"/>
    <w:rsid w:val="0090731E"/>
    <w:rsid w:val="00910B51"/>
    <w:rsid w:val="00916EE2"/>
    <w:rsid w:val="009348AD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D14CC"/>
    <w:rsid w:val="009D3A50"/>
    <w:rsid w:val="009E2791"/>
    <w:rsid w:val="009E3F6F"/>
    <w:rsid w:val="009E6164"/>
    <w:rsid w:val="009F48BB"/>
    <w:rsid w:val="009F499F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4AC6"/>
    <w:rsid w:val="00AC205C"/>
    <w:rsid w:val="00AD147D"/>
    <w:rsid w:val="00AD210E"/>
    <w:rsid w:val="00AD7CEE"/>
    <w:rsid w:val="00AE505A"/>
    <w:rsid w:val="00B05A69"/>
    <w:rsid w:val="00B20A6D"/>
    <w:rsid w:val="00B24D32"/>
    <w:rsid w:val="00B374CD"/>
    <w:rsid w:val="00B42070"/>
    <w:rsid w:val="00B46451"/>
    <w:rsid w:val="00B62934"/>
    <w:rsid w:val="00B62A81"/>
    <w:rsid w:val="00B631AD"/>
    <w:rsid w:val="00B66F93"/>
    <w:rsid w:val="00B701AB"/>
    <w:rsid w:val="00B763A7"/>
    <w:rsid w:val="00B77F44"/>
    <w:rsid w:val="00B87BF6"/>
    <w:rsid w:val="00B9116B"/>
    <w:rsid w:val="00B9734B"/>
    <w:rsid w:val="00BA114E"/>
    <w:rsid w:val="00BF3650"/>
    <w:rsid w:val="00C00149"/>
    <w:rsid w:val="00C0290A"/>
    <w:rsid w:val="00C050B5"/>
    <w:rsid w:val="00C11BFE"/>
    <w:rsid w:val="00C23FC4"/>
    <w:rsid w:val="00C25D62"/>
    <w:rsid w:val="00C329A1"/>
    <w:rsid w:val="00C53D1A"/>
    <w:rsid w:val="00C560D8"/>
    <w:rsid w:val="00C67326"/>
    <w:rsid w:val="00C7008E"/>
    <w:rsid w:val="00C7689F"/>
    <w:rsid w:val="00C804C9"/>
    <w:rsid w:val="00C91168"/>
    <w:rsid w:val="00C94629"/>
    <w:rsid w:val="00C97EE7"/>
    <w:rsid w:val="00CB1D4E"/>
    <w:rsid w:val="00CD0344"/>
    <w:rsid w:val="00CD5231"/>
    <w:rsid w:val="00CD6461"/>
    <w:rsid w:val="00CE0D7E"/>
    <w:rsid w:val="00CE6072"/>
    <w:rsid w:val="00CF4938"/>
    <w:rsid w:val="00D00A34"/>
    <w:rsid w:val="00D05221"/>
    <w:rsid w:val="00D16BCE"/>
    <w:rsid w:val="00D23040"/>
    <w:rsid w:val="00D311CE"/>
    <w:rsid w:val="00D32884"/>
    <w:rsid w:val="00D45252"/>
    <w:rsid w:val="00D53701"/>
    <w:rsid w:val="00D56C94"/>
    <w:rsid w:val="00D63363"/>
    <w:rsid w:val="00D63D4B"/>
    <w:rsid w:val="00D71B4D"/>
    <w:rsid w:val="00D8746F"/>
    <w:rsid w:val="00D9132A"/>
    <w:rsid w:val="00D93B21"/>
    <w:rsid w:val="00D93D55"/>
    <w:rsid w:val="00DA4748"/>
    <w:rsid w:val="00DB514A"/>
    <w:rsid w:val="00DC142D"/>
    <w:rsid w:val="00DC2CE0"/>
    <w:rsid w:val="00DC5C18"/>
    <w:rsid w:val="00DC7401"/>
    <w:rsid w:val="00DC745C"/>
    <w:rsid w:val="00DC76C0"/>
    <w:rsid w:val="00E141F1"/>
    <w:rsid w:val="00E1688F"/>
    <w:rsid w:val="00E1691C"/>
    <w:rsid w:val="00E335FE"/>
    <w:rsid w:val="00E5021F"/>
    <w:rsid w:val="00E51CCF"/>
    <w:rsid w:val="00E57181"/>
    <w:rsid w:val="00E628F3"/>
    <w:rsid w:val="00E63A31"/>
    <w:rsid w:val="00E6530B"/>
    <w:rsid w:val="00E70901"/>
    <w:rsid w:val="00E723E9"/>
    <w:rsid w:val="00E842B9"/>
    <w:rsid w:val="00E84CC0"/>
    <w:rsid w:val="00EA5564"/>
    <w:rsid w:val="00EA5730"/>
    <w:rsid w:val="00EC4D4C"/>
    <w:rsid w:val="00EC4E49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2536"/>
    <w:rsid w:val="00F326D2"/>
    <w:rsid w:val="00F35EE1"/>
    <w:rsid w:val="00F36D61"/>
    <w:rsid w:val="00F3726C"/>
    <w:rsid w:val="00F4454A"/>
    <w:rsid w:val="00F6280B"/>
    <w:rsid w:val="00F66152"/>
    <w:rsid w:val="00F87D93"/>
    <w:rsid w:val="00F962B0"/>
    <w:rsid w:val="00F96416"/>
    <w:rsid w:val="00FB1681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6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65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DB/ko</cp:keywords>
  <cp:lastModifiedBy>MORENO PALESTINI Maria Del Pilar</cp:lastModifiedBy>
  <cp:revision>8</cp:revision>
  <cp:lastPrinted>2017-03-09T09:58:00Z</cp:lastPrinted>
  <dcterms:created xsi:type="dcterms:W3CDTF">2017-03-09T09:23:00Z</dcterms:created>
  <dcterms:modified xsi:type="dcterms:W3CDTF">2017-03-09T13:35:00Z</dcterms:modified>
</cp:coreProperties>
</file>