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634349" w:rsidRPr="00634349" w:rsidTr="002D7389">
        <w:tc>
          <w:tcPr>
            <w:tcW w:w="4843" w:type="dxa"/>
            <w:tcBorders>
              <w:bottom w:val="single" w:sz="4" w:space="0" w:color="auto"/>
            </w:tcBorders>
          </w:tcPr>
          <w:p w:rsidR="00934F63" w:rsidRPr="00634349" w:rsidRDefault="00934F63" w:rsidP="002D738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34F63" w:rsidRPr="00634349" w:rsidRDefault="002D6DE5" w:rsidP="002D738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34349">
              <w:rPr>
                <w:noProof/>
              </w:rPr>
              <w:drawing>
                <wp:inline distT="0" distB="0" distL="0" distR="0" wp14:anchorId="2B6A2EA9" wp14:editId="238CC4E1">
                  <wp:extent cx="1327785" cy="1264285"/>
                  <wp:effectExtent l="0" t="0" r="5715" b="0"/>
                  <wp:docPr id="33" name="Picture 2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34F63" w:rsidRPr="00634349" w:rsidRDefault="00934F63" w:rsidP="002D7389">
            <w:pPr>
              <w:rPr>
                <w:b/>
                <w:bCs/>
                <w:sz w:val="40"/>
                <w:szCs w:val="40"/>
              </w:rPr>
            </w:pPr>
            <w:r w:rsidRPr="00634349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634349" w:rsidRPr="0085437A" w:rsidTr="002D7389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934F63" w:rsidRPr="00DF5016" w:rsidRDefault="00934F63" w:rsidP="002D7389">
            <w:pPr>
              <w:pStyle w:val="DocumentCodeAR"/>
              <w:bidi/>
              <w:rPr>
                <w:rtl/>
                <w:lang w:val="fr-CH"/>
              </w:rPr>
            </w:pPr>
            <w:r w:rsidRPr="00B76027">
              <w:rPr>
                <w:lang w:val="de-CH"/>
              </w:rPr>
              <w:t>WIPO/IPTK/GE</w:t>
            </w:r>
            <w:r w:rsidR="002D7389" w:rsidRPr="00B76027">
              <w:rPr>
                <w:lang w:val="de-CH"/>
              </w:rPr>
              <w:t>/17</w:t>
            </w:r>
            <w:r w:rsidRPr="00B76027">
              <w:rPr>
                <w:lang w:val="de-CH"/>
              </w:rPr>
              <w:t>/INF/1 PROV.</w:t>
            </w:r>
            <w:r w:rsidR="00DF5016">
              <w:rPr>
                <w:lang w:val="de-CH"/>
              </w:rPr>
              <w:t> </w:t>
            </w:r>
            <w:r w:rsidR="00DF5016" w:rsidRPr="0085437A">
              <w:rPr>
                <w:lang w:val="de-CH"/>
              </w:rPr>
              <w:t>3</w:t>
            </w:r>
          </w:p>
        </w:tc>
      </w:tr>
      <w:tr w:rsidR="00634349" w:rsidRPr="00634349" w:rsidTr="002D7389">
        <w:tc>
          <w:tcPr>
            <w:tcW w:w="9571" w:type="dxa"/>
            <w:gridSpan w:val="3"/>
          </w:tcPr>
          <w:p w:rsidR="00934F63" w:rsidRPr="00634349" w:rsidRDefault="00934F63" w:rsidP="00934F63">
            <w:pPr>
              <w:pStyle w:val="DocumentLanguageAR"/>
              <w:bidi/>
              <w:rPr>
                <w:rtl/>
              </w:rPr>
            </w:pPr>
            <w:r w:rsidRPr="00634349">
              <w:rPr>
                <w:rFonts w:hint="cs"/>
                <w:rtl/>
              </w:rPr>
              <w:t xml:space="preserve">الأصل: </w:t>
            </w:r>
            <w:proofErr w:type="gramStart"/>
            <w:r w:rsidRPr="00634349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934F63" w:rsidRPr="00634349" w:rsidTr="002D7389">
        <w:tc>
          <w:tcPr>
            <w:tcW w:w="9571" w:type="dxa"/>
            <w:gridSpan w:val="3"/>
          </w:tcPr>
          <w:p w:rsidR="00934F63" w:rsidRPr="00634349" w:rsidRDefault="00934F63" w:rsidP="00453B2D">
            <w:pPr>
              <w:pStyle w:val="DocumentDateAR"/>
              <w:bidi/>
              <w:rPr>
                <w:rtl/>
              </w:rPr>
            </w:pPr>
            <w:r w:rsidRPr="00634349">
              <w:rPr>
                <w:rFonts w:hint="cs"/>
                <w:rtl/>
              </w:rPr>
              <w:t xml:space="preserve">التاريخ: </w:t>
            </w:r>
            <w:r w:rsidR="00453B2D">
              <w:rPr>
                <w:rFonts w:hint="cs"/>
                <w:rtl/>
              </w:rPr>
              <w:t>7</w:t>
            </w:r>
            <w:r w:rsidR="00DF5016">
              <w:rPr>
                <w:rFonts w:hint="cs"/>
                <w:rtl/>
              </w:rPr>
              <w:t xml:space="preserve"> </w:t>
            </w:r>
            <w:proofErr w:type="gramStart"/>
            <w:r w:rsidR="00DF5016">
              <w:rPr>
                <w:rFonts w:hint="cs"/>
                <w:rtl/>
              </w:rPr>
              <w:t>يوني</w:t>
            </w:r>
            <w:r w:rsidR="0022696F">
              <w:rPr>
                <w:rFonts w:hint="cs"/>
                <w:rtl/>
              </w:rPr>
              <w:t>و</w:t>
            </w:r>
            <w:proofErr w:type="gramEnd"/>
            <w:r w:rsidRPr="00634349">
              <w:rPr>
                <w:rFonts w:hint="cs"/>
                <w:rtl/>
              </w:rPr>
              <w:t xml:space="preserve"> </w:t>
            </w:r>
            <w:r w:rsidR="002D7389" w:rsidRPr="00634349">
              <w:rPr>
                <w:rFonts w:hint="cs"/>
                <w:rtl/>
              </w:rPr>
              <w:t>2017</w:t>
            </w:r>
          </w:p>
        </w:tc>
      </w:tr>
    </w:tbl>
    <w:p w:rsidR="000F5E56" w:rsidRPr="00634349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634349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634349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34349" w:rsidRDefault="00934F63" w:rsidP="007F63D6">
      <w:pPr>
        <w:pStyle w:val="MeetingTitleAR"/>
        <w:bidi/>
        <w:rPr>
          <w:rtl/>
        </w:rPr>
      </w:pPr>
      <w:proofErr w:type="gramStart"/>
      <w:r w:rsidRPr="00634349">
        <w:rPr>
          <w:rFonts w:hint="cs"/>
          <w:rtl/>
        </w:rPr>
        <w:t>ندوة</w:t>
      </w:r>
      <w:proofErr w:type="gramEnd"/>
      <w:r w:rsidRPr="00634349">
        <w:rPr>
          <w:rFonts w:hint="cs"/>
          <w:rtl/>
        </w:rPr>
        <w:t xml:space="preserve"> عن الملكية الفكرية </w:t>
      </w:r>
      <w:r w:rsidR="007F63D6" w:rsidRPr="00634349">
        <w:rPr>
          <w:rtl/>
        </w:rPr>
        <w:t>وأشكال التعبير الثقافي التقليدي</w:t>
      </w:r>
    </w:p>
    <w:p w:rsidR="001667B6" w:rsidRPr="00634349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Pr="00634349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34349" w:rsidRDefault="007F63D6" w:rsidP="0028285A">
      <w:pPr>
        <w:pStyle w:val="NormalParaAR"/>
        <w:spacing w:after="0" w:line="400" w:lineRule="exact"/>
        <w:rPr>
          <w:sz w:val="40"/>
          <w:szCs w:val="40"/>
          <w:rtl/>
        </w:rPr>
      </w:pPr>
      <w:r w:rsidRPr="00634349">
        <w:rPr>
          <w:rFonts w:hint="cs"/>
          <w:sz w:val="40"/>
          <w:szCs w:val="40"/>
          <w:rtl/>
        </w:rPr>
        <w:t>تنظم</w:t>
      </w:r>
      <w:r w:rsidR="00934F63" w:rsidRPr="00634349">
        <w:rPr>
          <w:rFonts w:hint="cs"/>
          <w:sz w:val="40"/>
          <w:szCs w:val="40"/>
          <w:rtl/>
        </w:rPr>
        <w:t>ها</w:t>
      </w:r>
    </w:p>
    <w:p w:rsidR="0028285A" w:rsidRPr="00634349" w:rsidRDefault="00934F63" w:rsidP="0028285A">
      <w:pPr>
        <w:pStyle w:val="NormalParaAR"/>
        <w:spacing w:line="400" w:lineRule="exact"/>
        <w:rPr>
          <w:sz w:val="40"/>
          <w:szCs w:val="40"/>
          <w:rtl/>
        </w:rPr>
      </w:pPr>
      <w:r w:rsidRPr="00634349">
        <w:rPr>
          <w:rFonts w:hint="cs"/>
          <w:sz w:val="40"/>
          <w:szCs w:val="40"/>
          <w:rtl/>
        </w:rPr>
        <w:t>المنظمة العالمية للملكية الفكرية</w:t>
      </w:r>
      <w:r w:rsidR="002A0AF2" w:rsidRPr="00634349">
        <w:rPr>
          <w:rFonts w:hint="cs"/>
          <w:sz w:val="40"/>
          <w:szCs w:val="40"/>
          <w:rtl/>
        </w:rPr>
        <w:t xml:space="preserve"> (الويبو)</w:t>
      </w:r>
    </w:p>
    <w:p w:rsidR="0028285A" w:rsidRPr="00634349" w:rsidRDefault="00934F63" w:rsidP="007F63D6">
      <w:pPr>
        <w:pStyle w:val="MeetingDatesAR"/>
        <w:bidi/>
        <w:spacing w:before="240" w:after="240"/>
        <w:rPr>
          <w:rtl/>
        </w:rPr>
      </w:pPr>
      <w:r w:rsidRPr="00634349">
        <w:rPr>
          <w:rFonts w:hint="cs"/>
          <w:rtl/>
        </w:rPr>
        <w:t>جنيف</w:t>
      </w:r>
      <w:r w:rsidR="0028285A" w:rsidRPr="00634349">
        <w:rPr>
          <w:rFonts w:hint="cs"/>
          <w:rtl/>
        </w:rPr>
        <w:t xml:space="preserve">، </w:t>
      </w:r>
      <w:r w:rsidR="007F63D6" w:rsidRPr="00634349">
        <w:rPr>
          <w:rFonts w:hint="cs"/>
          <w:rtl/>
        </w:rPr>
        <w:t>8</w:t>
      </w:r>
      <w:r w:rsidRPr="00634349">
        <w:rPr>
          <w:rFonts w:hint="cs"/>
          <w:rtl/>
        </w:rPr>
        <w:t xml:space="preserve"> </w:t>
      </w:r>
      <w:r w:rsidR="007F63D6" w:rsidRPr="00634349">
        <w:rPr>
          <w:rFonts w:hint="cs"/>
          <w:rtl/>
        </w:rPr>
        <w:t>و9</w:t>
      </w:r>
      <w:r w:rsidR="0028285A" w:rsidRPr="00634349">
        <w:rPr>
          <w:rFonts w:hint="cs"/>
          <w:rtl/>
        </w:rPr>
        <w:t xml:space="preserve"> </w:t>
      </w:r>
      <w:proofErr w:type="gramStart"/>
      <w:r w:rsidR="007F63D6" w:rsidRPr="00634349">
        <w:rPr>
          <w:rFonts w:hint="cs"/>
          <w:rtl/>
        </w:rPr>
        <w:t>يونيو</w:t>
      </w:r>
      <w:proofErr w:type="gramEnd"/>
      <w:r w:rsidR="007F63D6" w:rsidRPr="00634349">
        <w:rPr>
          <w:rFonts w:hint="cs"/>
          <w:rtl/>
        </w:rPr>
        <w:t xml:space="preserve"> 2017</w:t>
      </w:r>
    </w:p>
    <w:p w:rsidR="00D61541" w:rsidRPr="00634349" w:rsidRDefault="00934F63" w:rsidP="0028285A">
      <w:pPr>
        <w:pStyle w:val="DocumentTitleAR"/>
        <w:bidi/>
        <w:spacing w:before="360"/>
        <w:rPr>
          <w:rtl/>
        </w:rPr>
      </w:pPr>
      <w:proofErr w:type="gramStart"/>
      <w:r w:rsidRPr="00634349">
        <w:rPr>
          <w:rFonts w:hint="cs"/>
          <w:rtl/>
        </w:rPr>
        <w:t>البرنامج</w:t>
      </w:r>
      <w:proofErr w:type="gramEnd"/>
      <w:r w:rsidRPr="00634349">
        <w:rPr>
          <w:rFonts w:hint="cs"/>
          <w:rtl/>
        </w:rPr>
        <w:t xml:space="preserve"> المؤقت</w:t>
      </w:r>
    </w:p>
    <w:p w:rsidR="00D61541" w:rsidRPr="00634349" w:rsidRDefault="00D61541" w:rsidP="00FB7EC9">
      <w:pPr>
        <w:pStyle w:val="PreparedbyAR"/>
        <w:bidi/>
        <w:rPr>
          <w:rtl/>
        </w:rPr>
      </w:pPr>
      <w:r w:rsidRPr="00634349">
        <w:rPr>
          <w:rFonts w:hint="cs"/>
          <w:rtl/>
        </w:rPr>
        <w:t>من إعداد</w:t>
      </w:r>
      <w:r w:rsidR="00934F63" w:rsidRPr="00634349">
        <w:rPr>
          <w:rFonts w:hint="cs"/>
          <w:rtl/>
        </w:rPr>
        <w:t xml:space="preserve"> المكتب الدولي للويبو</w:t>
      </w:r>
    </w:p>
    <w:p w:rsidR="00D61541" w:rsidRPr="00634349" w:rsidRDefault="00934F63" w:rsidP="007F63D6">
      <w:pPr>
        <w:pStyle w:val="NormalParaAR"/>
        <w:pageBreakBefore/>
        <w:rPr>
          <w:u w:val="single"/>
          <w:rtl/>
        </w:rPr>
      </w:pPr>
      <w:proofErr w:type="gramStart"/>
      <w:r w:rsidRPr="00634349">
        <w:rPr>
          <w:rFonts w:hint="cs"/>
          <w:u w:val="single"/>
          <w:rtl/>
        </w:rPr>
        <w:lastRenderedPageBreak/>
        <w:t>الخميس</w:t>
      </w:r>
      <w:proofErr w:type="gramEnd"/>
      <w:r w:rsidRPr="00634349">
        <w:rPr>
          <w:rFonts w:hint="cs"/>
          <w:u w:val="single"/>
          <w:rtl/>
        </w:rPr>
        <w:t xml:space="preserve"> </w:t>
      </w:r>
      <w:r w:rsidR="007F63D6" w:rsidRPr="00634349">
        <w:rPr>
          <w:u w:val="single"/>
          <w:rtl/>
        </w:rPr>
        <w:t>8 يونيو 2017</w:t>
      </w:r>
    </w:p>
    <w:p w:rsidR="009F513E" w:rsidRPr="00634349" w:rsidRDefault="00934F63" w:rsidP="007F63D6">
      <w:pPr>
        <w:pStyle w:val="NormalParaAR"/>
        <w:ind w:left="1984" w:hanging="1984"/>
        <w:rPr>
          <w:rtl/>
        </w:rPr>
      </w:pPr>
      <w:r w:rsidRPr="00634349">
        <w:rPr>
          <w:rFonts w:hint="cs"/>
          <w:rtl/>
        </w:rPr>
        <w:t xml:space="preserve">8.30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</w:t>
      </w:r>
      <w:r w:rsidR="007F63D6" w:rsidRPr="00634349">
        <w:rPr>
          <w:rFonts w:hint="cs"/>
          <w:rtl/>
        </w:rPr>
        <w:t>9</w:t>
      </w:r>
      <w:r w:rsidRPr="00634349">
        <w:rPr>
          <w:rFonts w:hint="cs"/>
          <w:rtl/>
        </w:rPr>
        <w:t>.</w:t>
      </w:r>
      <w:r w:rsidR="007F63D6" w:rsidRPr="00634349">
        <w:rPr>
          <w:rFonts w:hint="cs"/>
          <w:rtl/>
        </w:rPr>
        <w:t>30</w:t>
      </w:r>
      <w:r w:rsidRPr="00634349">
        <w:rPr>
          <w:rtl/>
        </w:rPr>
        <w:tab/>
      </w:r>
      <w:r w:rsidRPr="00634349">
        <w:rPr>
          <w:rFonts w:hint="cs"/>
          <w:rtl/>
        </w:rPr>
        <w:t>التسجيل</w:t>
      </w:r>
    </w:p>
    <w:p w:rsidR="00934F63" w:rsidRPr="00634349" w:rsidRDefault="007F63D6" w:rsidP="007F63D6">
      <w:pPr>
        <w:pStyle w:val="NormalParaAR"/>
        <w:ind w:left="1984" w:hanging="1984"/>
        <w:rPr>
          <w:rtl/>
        </w:rPr>
      </w:pPr>
      <w:r w:rsidRPr="00634349">
        <w:rPr>
          <w:rFonts w:hint="cs"/>
          <w:rtl/>
        </w:rPr>
        <w:t>9.30</w:t>
      </w:r>
      <w:r w:rsidR="00934F63" w:rsidRPr="00634349">
        <w:rPr>
          <w:rFonts w:hint="cs"/>
          <w:rtl/>
        </w:rPr>
        <w:t xml:space="preserve"> </w:t>
      </w:r>
      <w:r w:rsidR="00934F63" w:rsidRPr="00634349">
        <w:rPr>
          <w:rtl/>
        </w:rPr>
        <w:t>–</w:t>
      </w:r>
      <w:r w:rsidR="00934F63" w:rsidRPr="00634349">
        <w:rPr>
          <w:rFonts w:hint="cs"/>
          <w:rtl/>
        </w:rPr>
        <w:t xml:space="preserve"> 10.</w:t>
      </w:r>
      <w:r w:rsidRPr="00634349">
        <w:rPr>
          <w:rFonts w:hint="cs"/>
          <w:rtl/>
        </w:rPr>
        <w:t>00</w:t>
      </w:r>
      <w:r w:rsidR="00934F63" w:rsidRPr="00634349">
        <w:rPr>
          <w:rtl/>
        </w:rPr>
        <w:tab/>
      </w:r>
      <w:r w:rsidR="00934F63" w:rsidRPr="00634349">
        <w:rPr>
          <w:rFonts w:hint="cs"/>
          <w:b/>
          <w:bCs/>
          <w:rtl/>
        </w:rPr>
        <w:t>الجلسة الافتتاحية</w:t>
      </w:r>
    </w:p>
    <w:p w:rsidR="00934F63" w:rsidRPr="00634349" w:rsidRDefault="00934F63" w:rsidP="00C5235B">
      <w:pPr>
        <w:pStyle w:val="NormalParaAR"/>
        <w:ind w:left="1984"/>
        <w:rPr>
          <w:rtl/>
        </w:rPr>
      </w:pPr>
      <w:r w:rsidRPr="00634349">
        <w:rPr>
          <w:rFonts w:hint="cs"/>
          <w:rtl/>
        </w:rPr>
        <w:t>السيد فرانسس غري، المدير العام للمنظمة العالمية للملكية الفكرية</w:t>
      </w:r>
      <w:r w:rsidR="002A0AF2" w:rsidRPr="00634349">
        <w:rPr>
          <w:rFonts w:hint="cs"/>
          <w:rtl/>
        </w:rPr>
        <w:t xml:space="preserve"> (الويبو)</w:t>
      </w:r>
    </w:p>
    <w:p w:rsidR="00934F63" w:rsidRPr="00634349" w:rsidRDefault="00934F63" w:rsidP="00453B2D">
      <w:pPr>
        <w:pStyle w:val="NormalParaAR"/>
        <w:ind w:left="1984" w:hanging="1984"/>
        <w:rPr>
          <w:b/>
          <w:bCs/>
          <w:rtl/>
        </w:rPr>
      </w:pPr>
      <w:r w:rsidRPr="00634349">
        <w:rPr>
          <w:rFonts w:hint="cs"/>
          <w:rtl/>
        </w:rPr>
        <w:t>10.</w:t>
      </w:r>
      <w:r w:rsidR="007F63D6" w:rsidRPr="00634349">
        <w:rPr>
          <w:rFonts w:hint="cs"/>
          <w:rtl/>
        </w:rPr>
        <w:t>00</w:t>
      </w:r>
      <w:r w:rsidRPr="00634349">
        <w:rPr>
          <w:rFonts w:hint="cs"/>
          <w:rtl/>
        </w:rPr>
        <w:t xml:space="preserve">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</w:t>
      </w:r>
      <w:r w:rsidR="007F63D6" w:rsidRPr="00634349">
        <w:rPr>
          <w:rFonts w:hint="cs"/>
          <w:rtl/>
        </w:rPr>
        <w:t>11</w:t>
      </w:r>
      <w:r w:rsidRPr="00634349">
        <w:rPr>
          <w:rFonts w:hint="cs"/>
          <w:rtl/>
        </w:rPr>
        <w:t>.</w:t>
      </w:r>
      <w:r w:rsidR="007F63D6" w:rsidRPr="00634349">
        <w:rPr>
          <w:rFonts w:hint="cs"/>
          <w:rtl/>
        </w:rPr>
        <w:t>00</w:t>
      </w:r>
      <w:r w:rsidRPr="00634349">
        <w:rPr>
          <w:rtl/>
        </w:rPr>
        <w:tab/>
      </w:r>
      <w:proofErr w:type="gramStart"/>
      <w:r w:rsidR="007F63D6" w:rsidRPr="00634349">
        <w:rPr>
          <w:rFonts w:hint="cs"/>
          <w:b/>
          <w:bCs/>
          <w:rtl/>
        </w:rPr>
        <w:t>كلمة</w:t>
      </w:r>
      <w:proofErr w:type="gramEnd"/>
      <w:r w:rsidR="007F63D6" w:rsidRPr="00634349">
        <w:rPr>
          <w:rFonts w:hint="cs"/>
          <w:b/>
          <w:bCs/>
          <w:rtl/>
        </w:rPr>
        <w:t xml:space="preserve"> افتتاحية</w:t>
      </w:r>
      <w:r w:rsidR="007F63D6" w:rsidRPr="00634349">
        <w:rPr>
          <w:b/>
          <w:bCs/>
          <w:rtl/>
        </w:rPr>
        <w:t xml:space="preserve">: الصكوك الدولية القائمة للملكية الفكرية وأشكال التعبير الثقافي التقليدي: </w:t>
      </w:r>
      <w:r w:rsidR="00453B2D">
        <w:rPr>
          <w:rFonts w:hint="cs"/>
          <w:b/>
          <w:bCs/>
          <w:rtl/>
        </w:rPr>
        <w:t>ما</w:t>
      </w:r>
      <w:r w:rsidR="00453B2D">
        <w:rPr>
          <w:rFonts w:hint="eastAsia"/>
          <w:b/>
          <w:bCs/>
          <w:rtl/>
        </w:rPr>
        <w:t> </w:t>
      </w:r>
      <w:r w:rsidR="00453B2D">
        <w:rPr>
          <w:rFonts w:hint="cs"/>
          <w:b/>
          <w:bCs/>
          <w:rtl/>
        </w:rPr>
        <w:t>هي</w:t>
      </w:r>
      <w:r w:rsidR="00453B2D">
        <w:rPr>
          <w:rFonts w:hint="eastAsia"/>
          <w:b/>
          <w:bCs/>
          <w:rtl/>
        </w:rPr>
        <w:t> </w:t>
      </w:r>
      <w:r w:rsidR="007F63D6" w:rsidRPr="00634349">
        <w:rPr>
          <w:b/>
          <w:bCs/>
          <w:rtl/>
        </w:rPr>
        <w:t xml:space="preserve">الثغرات الموجودة، </w:t>
      </w:r>
      <w:r w:rsidR="007F63D6" w:rsidRPr="00634349">
        <w:rPr>
          <w:rFonts w:hint="cs"/>
          <w:b/>
          <w:bCs/>
          <w:rtl/>
        </w:rPr>
        <w:t xml:space="preserve">وتلك التي ينبغي </w:t>
      </w:r>
      <w:r w:rsidR="00235B13" w:rsidRPr="00634349">
        <w:rPr>
          <w:rFonts w:hint="cs"/>
          <w:b/>
          <w:bCs/>
          <w:rtl/>
        </w:rPr>
        <w:t xml:space="preserve">سدّها </w:t>
      </w:r>
      <w:r w:rsidR="00235B13" w:rsidRPr="00634349">
        <w:rPr>
          <w:b/>
          <w:bCs/>
          <w:rtl/>
        </w:rPr>
        <w:t>إن وجدت</w:t>
      </w:r>
      <w:r w:rsidR="007F63D6" w:rsidRPr="00634349">
        <w:rPr>
          <w:b/>
          <w:bCs/>
          <w:rtl/>
        </w:rPr>
        <w:t>؟</w:t>
      </w:r>
    </w:p>
    <w:p w:rsidR="00934F63" w:rsidRPr="00634349" w:rsidRDefault="00235B13" w:rsidP="00235B13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المتحدث</w:t>
      </w:r>
      <w:r w:rsidR="00934F63" w:rsidRPr="00634349">
        <w:rPr>
          <w:rFonts w:hint="cs"/>
          <w:rtl/>
        </w:rPr>
        <w:t>:</w:t>
      </w:r>
      <w:r w:rsidR="00934F63" w:rsidRPr="00634349">
        <w:rPr>
          <w:rtl/>
        </w:rPr>
        <w:tab/>
      </w:r>
      <w:r w:rsidRPr="00634349">
        <w:rPr>
          <w:rtl/>
        </w:rPr>
        <w:t xml:space="preserve">السيد بيتر جازي، أستاذ القانون الفخري، كلية الحقوق في الجامعة الأمريكية، </w:t>
      </w:r>
      <w:r w:rsidRPr="00634349">
        <w:rPr>
          <w:rFonts w:hint="cs"/>
          <w:rtl/>
        </w:rPr>
        <w:t>و</w:t>
      </w:r>
      <w:r w:rsidRPr="00634349">
        <w:rPr>
          <w:rtl/>
        </w:rPr>
        <w:t>مؤسس شر</w:t>
      </w:r>
      <w:r w:rsidRPr="00634349">
        <w:rPr>
          <w:rFonts w:hint="cs"/>
          <w:rtl/>
        </w:rPr>
        <w:t>ي</w:t>
      </w:r>
      <w:r w:rsidRPr="00634349">
        <w:rPr>
          <w:rtl/>
        </w:rPr>
        <w:t xml:space="preserve">ك </w:t>
      </w:r>
      <w:r w:rsidRPr="00634349">
        <w:rPr>
          <w:rFonts w:hint="cs"/>
          <w:rtl/>
        </w:rPr>
        <w:t xml:space="preserve">في </w:t>
      </w:r>
      <w:r w:rsidRPr="00634349">
        <w:rPr>
          <w:rtl/>
        </w:rPr>
        <w:t>برنامج العدالة ال</w:t>
      </w:r>
      <w:r w:rsidRPr="00634349">
        <w:rPr>
          <w:rFonts w:hint="cs"/>
          <w:rtl/>
        </w:rPr>
        <w:t>معلوماتي</w:t>
      </w:r>
      <w:r w:rsidRPr="00634349">
        <w:rPr>
          <w:rtl/>
        </w:rPr>
        <w:t>ة والملكية الفكرية، و</w:t>
      </w:r>
      <w:r w:rsidRPr="00634349">
        <w:rPr>
          <w:rFonts w:hint="cs"/>
          <w:rtl/>
        </w:rPr>
        <w:t>في مكتب</w:t>
      </w:r>
      <w:r w:rsidRPr="00634349">
        <w:rPr>
          <w:rtl/>
        </w:rPr>
        <w:t xml:space="preserve"> </w:t>
      </w:r>
      <w:proofErr w:type="spellStart"/>
      <w:r w:rsidRPr="00634349">
        <w:rPr>
          <w:rtl/>
        </w:rPr>
        <w:t>غلوشكو</w:t>
      </w:r>
      <w:proofErr w:type="spellEnd"/>
      <w:r w:rsidRPr="00634349">
        <w:rPr>
          <w:rtl/>
        </w:rPr>
        <w:t xml:space="preserve"> - </w:t>
      </w:r>
      <w:proofErr w:type="spellStart"/>
      <w:r w:rsidRPr="00634349">
        <w:rPr>
          <w:rtl/>
        </w:rPr>
        <w:t>سامويلسون</w:t>
      </w:r>
      <w:proofErr w:type="spellEnd"/>
      <w:r w:rsidRPr="00634349">
        <w:rPr>
          <w:rtl/>
        </w:rPr>
        <w:t xml:space="preserve"> للملكية الفكرية</w:t>
      </w:r>
      <w:r w:rsidRPr="00634349">
        <w:rPr>
          <w:rFonts w:hint="cs"/>
          <w:rtl/>
        </w:rPr>
        <w:t xml:space="preserve">، </w:t>
      </w:r>
      <w:r w:rsidRPr="00634349">
        <w:rPr>
          <w:rtl/>
        </w:rPr>
        <w:t>واشنطن، الولايات المتحدة الأمريكية</w:t>
      </w:r>
    </w:p>
    <w:p w:rsidR="00934F63" w:rsidRPr="00634349" w:rsidRDefault="00934F63" w:rsidP="00C5235B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مناقشة</w:t>
      </w:r>
    </w:p>
    <w:p w:rsidR="00C5235B" w:rsidRPr="00634349" w:rsidRDefault="00235B13" w:rsidP="00235B13">
      <w:pPr>
        <w:pStyle w:val="NormalParaAR"/>
        <w:ind w:left="1984" w:hanging="1984"/>
        <w:rPr>
          <w:b/>
          <w:bCs/>
          <w:rtl/>
        </w:rPr>
      </w:pPr>
      <w:r w:rsidRPr="00634349">
        <w:rPr>
          <w:rFonts w:hint="cs"/>
          <w:rtl/>
        </w:rPr>
        <w:t>11</w:t>
      </w:r>
      <w:r w:rsidR="00934F63" w:rsidRPr="00634349">
        <w:rPr>
          <w:rFonts w:hint="cs"/>
          <w:rtl/>
        </w:rPr>
        <w:t>.</w:t>
      </w:r>
      <w:r w:rsidRPr="00634349">
        <w:rPr>
          <w:rFonts w:hint="cs"/>
          <w:rtl/>
        </w:rPr>
        <w:t>00</w:t>
      </w:r>
      <w:r w:rsidR="00934F63" w:rsidRPr="00634349">
        <w:rPr>
          <w:rFonts w:hint="cs"/>
          <w:rtl/>
        </w:rPr>
        <w:t xml:space="preserve"> </w:t>
      </w:r>
      <w:r w:rsidR="00934F63" w:rsidRPr="00634349">
        <w:rPr>
          <w:rtl/>
        </w:rPr>
        <w:t>–</w:t>
      </w:r>
      <w:r w:rsidR="00934F63" w:rsidRPr="00634349">
        <w:rPr>
          <w:rFonts w:hint="cs"/>
          <w:rtl/>
        </w:rPr>
        <w:t xml:space="preserve"> </w:t>
      </w:r>
      <w:r w:rsidRPr="00634349">
        <w:rPr>
          <w:rFonts w:hint="cs"/>
          <w:rtl/>
        </w:rPr>
        <w:t>13</w:t>
      </w:r>
      <w:r w:rsidR="00934F63" w:rsidRPr="00634349">
        <w:rPr>
          <w:rFonts w:hint="cs"/>
          <w:rtl/>
        </w:rPr>
        <w:t>.</w:t>
      </w:r>
      <w:r w:rsidRPr="00634349">
        <w:rPr>
          <w:rFonts w:hint="cs"/>
          <w:rtl/>
        </w:rPr>
        <w:t>00</w:t>
      </w:r>
      <w:r w:rsidR="00934F63" w:rsidRPr="00634349">
        <w:rPr>
          <w:rtl/>
        </w:rPr>
        <w:tab/>
      </w:r>
      <w:proofErr w:type="gramStart"/>
      <w:r w:rsidRPr="00634349">
        <w:rPr>
          <w:rFonts w:hint="cs"/>
          <w:b/>
          <w:bCs/>
          <w:rtl/>
        </w:rPr>
        <w:t>المائدة</w:t>
      </w:r>
      <w:proofErr w:type="gramEnd"/>
      <w:r w:rsidRPr="00634349">
        <w:rPr>
          <w:rFonts w:hint="cs"/>
          <w:b/>
          <w:bCs/>
          <w:rtl/>
        </w:rPr>
        <w:t xml:space="preserve"> المستديرة 1: ال</w:t>
      </w:r>
      <w:r w:rsidRPr="00634349">
        <w:rPr>
          <w:b/>
          <w:bCs/>
          <w:rtl/>
        </w:rPr>
        <w:t>قضا</w:t>
      </w:r>
      <w:r w:rsidRPr="00634349">
        <w:rPr>
          <w:rFonts w:hint="cs"/>
          <w:b/>
          <w:bCs/>
          <w:rtl/>
        </w:rPr>
        <w:t>يا</w:t>
      </w:r>
      <w:r w:rsidRPr="00634349">
        <w:rPr>
          <w:b/>
          <w:bCs/>
          <w:rtl/>
        </w:rPr>
        <w:t xml:space="preserve"> الرئيسية </w:t>
      </w:r>
      <w:r w:rsidRPr="00634349">
        <w:rPr>
          <w:rFonts w:hint="cs"/>
          <w:b/>
          <w:bCs/>
          <w:rtl/>
        </w:rPr>
        <w:t>ل</w:t>
      </w:r>
      <w:r w:rsidRPr="00634349">
        <w:rPr>
          <w:b/>
          <w:bCs/>
          <w:rtl/>
        </w:rPr>
        <w:t>سياسات الملكية الفكرية وأشكال التعبير الثقافي التقليدي: الجلسة الأولى</w:t>
      </w:r>
    </w:p>
    <w:p w:rsidR="000E1E14" w:rsidRPr="00634349" w:rsidRDefault="001B78FF" w:rsidP="00DF5016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الموجهة</w:t>
      </w:r>
      <w:r w:rsidR="000E1E14" w:rsidRPr="00634349">
        <w:rPr>
          <w:rFonts w:hint="cs"/>
          <w:rtl/>
        </w:rPr>
        <w:t>:</w:t>
      </w:r>
      <w:r w:rsidR="000E1E14" w:rsidRPr="00634349">
        <w:rPr>
          <w:rtl/>
        </w:rPr>
        <w:tab/>
      </w:r>
      <w:r w:rsidR="00DF5016" w:rsidRPr="00DF5016">
        <w:rPr>
          <w:rtl/>
        </w:rPr>
        <w:t xml:space="preserve">السيدة روت </w:t>
      </w:r>
      <w:proofErr w:type="spellStart"/>
      <w:r w:rsidR="00DF5016" w:rsidRPr="00DF5016">
        <w:rPr>
          <w:rtl/>
        </w:rPr>
        <w:t>أوكيديجي</w:t>
      </w:r>
      <w:proofErr w:type="spellEnd"/>
      <w:r w:rsidR="00DF5016" w:rsidRPr="00DF5016">
        <w:rPr>
          <w:rtl/>
        </w:rPr>
        <w:t xml:space="preserve"> ويليام </w:t>
      </w:r>
      <w:proofErr w:type="spellStart"/>
      <w:r w:rsidR="00DF5016" w:rsidRPr="00DF5016">
        <w:rPr>
          <w:rtl/>
        </w:rPr>
        <w:t>بروسير</w:t>
      </w:r>
      <w:proofErr w:type="spellEnd"/>
      <w:r w:rsidR="00DF5016" w:rsidRPr="00DF5016">
        <w:rPr>
          <w:rtl/>
        </w:rPr>
        <w:t xml:space="preserve">، أستاذة قانون، كلية الحقوق بجامعة مينيسوتا، </w:t>
      </w:r>
      <w:proofErr w:type="spellStart"/>
      <w:r w:rsidR="00DF5016" w:rsidRPr="00DF5016">
        <w:rPr>
          <w:rtl/>
        </w:rPr>
        <w:t>مينيابوليس</w:t>
      </w:r>
      <w:proofErr w:type="spellEnd"/>
      <w:r w:rsidR="00DF5016" w:rsidRPr="00DF5016">
        <w:rPr>
          <w:rtl/>
        </w:rPr>
        <w:t>، مينيسوتا، الولايات المتحدة الأمريكية / عضو في اللجنة الوطنية لإصلاح حق المؤلف، لجنة حق المؤلف في نيجيريا، أبوجا، نيجيريا</w:t>
      </w:r>
    </w:p>
    <w:p w:rsidR="0022696F" w:rsidRDefault="00E578E1" w:rsidP="007D2229">
      <w:pPr>
        <w:pStyle w:val="NormalParaAR"/>
        <w:spacing w:after="120"/>
        <w:ind w:left="3118" w:hanging="1134"/>
        <w:rPr>
          <w:rtl/>
        </w:rPr>
      </w:pPr>
      <w:r w:rsidRPr="00634349">
        <w:rPr>
          <w:rFonts w:hint="cs"/>
          <w:rtl/>
        </w:rPr>
        <w:t>المتحدثون:</w:t>
      </w:r>
      <w:r w:rsidRPr="00634349">
        <w:rPr>
          <w:rtl/>
        </w:rPr>
        <w:tab/>
      </w:r>
      <w:r w:rsidR="0022696F">
        <w:rPr>
          <w:rFonts w:hint="cs"/>
          <w:rtl/>
        </w:rPr>
        <w:t xml:space="preserve">السيدة </w:t>
      </w:r>
      <w:proofErr w:type="spellStart"/>
      <w:r w:rsidR="0022696F">
        <w:rPr>
          <w:rFonts w:hint="cs"/>
          <w:rtl/>
        </w:rPr>
        <w:t>شوانغ</w:t>
      </w:r>
      <w:proofErr w:type="spellEnd"/>
      <w:r w:rsidR="0022696F">
        <w:rPr>
          <w:rFonts w:hint="cs"/>
          <w:rtl/>
        </w:rPr>
        <w:t xml:space="preserve"> هو، رئيسة قسم، شعبة الشؤون الدولية، إدارة حق المؤلف، الإدارة</w:t>
      </w:r>
      <w:r w:rsidR="007D2229">
        <w:rPr>
          <w:rFonts w:hint="eastAsia"/>
        </w:rPr>
        <w:t> </w:t>
      </w:r>
      <w:r w:rsidR="0022696F">
        <w:rPr>
          <w:rFonts w:hint="cs"/>
          <w:rtl/>
        </w:rPr>
        <w:t>الوطنية لحق المؤلف في الصين، بيجين، الصين</w:t>
      </w:r>
    </w:p>
    <w:p w:rsidR="0022696F" w:rsidRDefault="0022696F" w:rsidP="0022696F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جيهان </w:t>
      </w:r>
      <w:proofErr w:type="spellStart"/>
      <w:r>
        <w:rPr>
          <w:rFonts w:hint="cs"/>
          <w:rtl/>
        </w:rPr>
        <w:t>إندراغوبتا</w:t>
      </w:r>
      <w:proofErr w:type="spellEnd"/>
      <w:r>
        <w:rPr>
          <w:rFonts w:hint="cs"/>
          <w:rtl/>
        </w:rPr>
        <w:t>، رئيس، مرفق الدعم الفني لمجموعة الخمسة عشرة، جنيف،</w:t>
      </w:r>
      <w:r>
        <w:rPr>
          <w:rFonts w:hint="eastAsia"/>
          <w:rtl/>
        </w:rPr>
        <w:t> </w:t>
      </w:r>
      <w:r>
        <w:rPr>
          <w:rFonts w:hint="cs"/>
          <w:rtl/>
        </w:rPr>
        <w:t>سويسرا</w:t>
      </w:r>
    </w:p>
    <w:p w:rsidR="0022696F" w:rsidRDefault="0022696F" w:rsidP="00E578E1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البروفيسور بول </w:t>
      </w:r>
      <w:proofErr w:type="spellStart"/>
      <w:r>
        <w:rPr>
          <w:rFonts w:hint="cs"/>
          <w:rtl/>
        </w:rPr>
        <w:t>كوروك</w:t>
      </w:r>
      <w:proofErr w:type="spellEnd"/>
      <w:r>
        <w:rPr>
          <w:rFonts w:hint="cs"/>
          <w:rtl/>
        </w:rPr>
        <w:t xml:space="preserve">، كلية </w:t>
      </w:r>
      <w:proofErr w:type="spellStart"/>
      <w:r>
        <w:rPr>
          <w:rFonts w:hint="cs"/>
          <w:rtl/>
        </w:rPr>
        <w:t>كومبرلاند</w:t>
      </w:r>
      <w:proofErr w:type="spellEnd"/>
      <w:r>
        <w:rPr>
          <w:rFonts w:hint="cs"/>
          <w:rtl/>
        </w:rPr>
        <w:t xml:space="preserve"> للحقوق، جامعة </w:t>
      </w:r>
      <w:proofErr w:type="spellStart"/>
      <w:r>
        <w:rPr>
          <w:rFonts w:hint="cs"/>
          <w:rtl/>
        </w:rPr>
        <w:t>سامفورد</w:t>
      </w:r>
      <w:proofErr w:type="spellEnd"/>
      <w:r>
        <w:rPr>
          <w:rFonts w:hint="cs"/>
          <w:rtl/>
        </w:rPr>
        <w:t>، بيرمينغهام، ألاباما، الولايات المتحدة الأمريكية / المدير التنفيذي، معهد التنمية الأفريقية، أكرا، غانا</w:t>
      </w:r>
    </w:p>
    <w:p w:rsidR="0022696F" w:rsidRDefault="0022696F" w:rsidP="007D2229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السيدة تيري </w:t>
      </w:r>
      <w:proofErr w:type="spellStart"/>
      <w:r w:rsidR="007D2229">
        <w:rPr>
          <w:rFonts w:hint="cs"/>
          <w:rtl/>
        </w:rPr>
        <w:t>ي</w:t>
      </w:r>
      <w:r>
        <w:rPr>
          <w:rFonts w:hint="cs"/>
          <w:rtl/>
        </w:rPr>
        <w:t>انكي</w:t>
      </w:r>
      <w:proofErr w:type="spellEnd"/>
      <w:r>
        <w:rPr>
          <w:rFonts w:hint="cs"/>
          <w:rtl/>
        </w:rPr>
        <w:t xml:space="preserve">، كبيرة المحامين، شركة تيري </w:t>
      </w:r>
      <w:proofErr w:type="spellStart"/>
      <w:r w:rsidR="007D2229">
        <w:rPr>
          <w:rFonts w:hint="cs"/>
          <w:rtl/>
        </w:rPr>
        <w:t>ي</w:t>
      </w:r>
      <w:r>
        <w:rPr>
          <w:rFonts w:hint="cs"/>
          <w:rtl/>
        </w:rPr>
        <w:t>انك</w:t>
      </w:r>
      <w:r w:rsidR="007D2229">
        <w:rPr>
          <w:rFonts w:hint="cs"/>
          <w:rtl/>
        </w:rPr>
        <w:t>ي</w:t>
      </w:r>
      <w:proofErr w:type="spellEnd"/>
      <w:r>
        <w:rPr>
          <w:rFonts w:hint="cs"/>
          <w:rtl/>
        </w:rPr>
        <w:t xml:space="preserve"> وشركاؤها ذات الملكية المحدودة، سيدني، أستراليا</w:t>
      </w:r>
    </w:p>
    <w:p w:rsidR="0022696F" w:rsidRDefault="0022696F" w:rsidP="007D2229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>السيد ب</w:t>
      </w:r>
      <w:r w:rsidR="007D2229">
        <w:rPr>
          <w:rFonts w:hint="cs"/>
          <w:rtl/>
          <w:lang w:bidi="ar-EG"/>
        </w:rPr>
        <w:t>ي</w:t>
      </w:r>
      <w:proofErr w:type="spellStart"/>
      <w:r>
        <w:rPr>
          <w:rFonts w:hint="cs"/>
          <w:rtl/>
        </w:rPr>
        <w:t>رتراند</w:t>
      </w:r>
      <w:proofErr w:type="spellEnd"/>
      <w:r>
        <w:rPr>
          <w:rFonts w:hint="cs"/>
          <w:rtl/>
        </w:rPr>
        <w:t xml:space="preserve"> مولييه، خبير رفيع المستوى مكلف بالشؤون الدولية، الاتحاد</w:t>
      </w:r>
      <w:r w:rsidR="007D2229">
        <w:rPr>
          <w:rFonts w:hint="eastAsia"/>
          <w:rtl/>
        </w:rPr>
        <w:t> </w:t>
      </w:r>
      <w:r>
        <w:rPr>
          <w:rFonts w:hint="cs"/>
          <w:rtl/>
        </w:rPr>
        <w:t>الدولي لجمعيات منتجي الأفلام، لندن، المملكة المتحدة</w:t>
      </w:r>
    </w:p>
    <w:p w:rsidR="00E578E1" w:rsidRPr="00634349" w:rsidRDefault="00E578E1" w:rsidP="007D2229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المقرر:</w:t>
      </w:r>
      <w:r w:rsidRPr="00634349">
        <w:rPr>
          <w:rtl/>
        </w:rPr>
        <w:tab/>
      </w:r>
      <w:r w:rsidR="0022696F">
        <w:rPr>
          <w:rFonts w:hint="cs"/>
          <w:rtl/>
        </w:rPr>
        <w:t xml:space="preserve">السيد أحمد </w:t>
      </w:r>
      <w:proofErr w:type="spellStart"/>
      <w:r w:rsidR="007D2229">
        <w:rPr>
          <w:rFonts w:hint="cs"/>
          <w:rtl/>
        </w:rPr>
        <w:t>الشحي</w:t>
      </w:r>
      <w:proofErr w:type="spellEnd"/>
      <w:r w:rsidR="0022696F">
        <w:rPr>
          <w:rFonts w:hint="cs"/>
          <w:rtl/>
        </w:rPr>
        <w:t>، خبير في المنظمات والعلاقات الثقافية، وزارة التراث والثقافة مسقط، عمان</w:t>
      </w:r>
    </w:p>
    <w:p w:rsidR="000E1E14" w:rsidRPr="00634349" w:rsidRDefault="000E1E14" w:rsidP="000E1E14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مناقشة</w:t>
      </w:r>
    </w:p>
    <w:p w:rsidR="000E1E14" w:rsidRPr="00634349" w:rsidRDefault="000E1E14" w:rsidP="0074367F">
      <w:pPr>
        <w:pStyle w:val="NormalParaAR"/>
        <w:ind w:left="1985" w:hanging="1985"/>
        <w:rPr>
          <w:rtl/>
        </w:rPr>
      </w:pPr>
      <w:r w:rsidRPr="00634349">
        <w:rPr>
          <w:rFonts w:hint="cs"/>
          <w:rtl/>
        </w:rPr>
        <w:t xml:space="preserve">13.00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15.00</w:t>
      </w:r>
      <w:r w:rsidRPr="00634349">
        <w:rPr>
          <w:rtl/>
        </w:rPr>
        <w:tab/>
      </w:r>
      <w:proofErr w:type="gramStart"/>
      <w:r w:rsidRPr="00634349">
        <w:rPr>
          <w:rFonts w:hint="cs"/>
          <w:rtl/>
        </w:rPr>
        <w:t>استراحة</w:t>
      </w:r>
      <w:proofErr w:type="gramEnd"/>
      <w:r w:rsidRPr="00634349">
        <w:rPr>
          <w:rFonts w:hint="cs"/>
          <w:rtl/>
        </w:rPr>
        <w:t xml:space="preserve"> الغداء</w:t>
      </w:r>
    </w:p>
    <w:p w:rsidR="009F513E" w:rsidRPr="00634349" w:rsidRDefault="000E1E14" w:rsidP="000E1E14">
      <w:pPr>
        <w:pStyle w:val="NormalParaAR"/>
        <w:ind w:left="1984" w:hanging="1984"/>
        <w:rPr>
          <w:rtl/>
        </w:rPr>
      </w:pPr>
      <w:r w:rsidRPr="00634349">
        <w:rPr>
          <w:rFonts w:hint="cs"/>
          <w:rtl/>
        </w:rPr>
        <w:lastRenderedPageBreak/>
        <w:t>15</w:t>
      </w:r>
      <w:r w:rsidR="00934F63" w:rsidRPr="00634349">
        <w:rPr>
          <w:rFonts w:hint="cs"/>
          <w:rtl/>
        </w:rPr>
        <w:t>.</w:t>
      </w:r>
      <w:r w:rsidRPr="00634349">
        <w:rPr>
          <w:rFonts w:hint="cs"/>
          <w:rtl/>
        </w:rPr>
        <w:t>00</w:t>
      </w:r>
      <w:r w:rsidR="00934F63" w:rsidRPr="00634349">
        <w:rPr>
          <w:rFonts w:hint="cs"/>
          <w:rtl/>
        </w:rPr>
        <w:t xml:space="preserve"> </w:t>
      </w:r>
      <w:r w:rsidR="00934F63" w:rsidRPr="00634349">
        <w:rPr>
          <w:rtl/>
        </w:rPr>
        <w:t>–</w:t>
      </w:r>
      <w:r w:rsidR="00934F63" w:rsidRPr="00634349">
        <w:rPr>
          <w:rFonts w:hint="cs"/>
          <w:rtl/>
        </w:rPr>
        <w:t xml:space="preserve"> 17.</w:t>
      </w:r>
      <w:r w:rsidRPr="00634349">
        <w:rPr>
          <w:rFonts w:hint="cs"/>
          <w:rtl/>
        </w:rPr>
        <w:t>30</w:t>
      </w:r>
      <w:r w:rsidR="00934F63" w:rsidRPr="00634349">
        <w:rPr>
          <w:rtl/>
        </w:rPr>
        <w:tab/>
      </w:r>
      <w:r w:rsidR="00F138CB" w:rsidRPr="00634349">
        <w:rPr>
          <w:rFonts w:hint="cs"/>
          <w:b/>
          <w:bCs/>
          <w:rtl/>
        </w:rPr>
        <w:t xml:space="preserve">المائدة </w:t>
      </w:r>
      <w:r w:rsidRPr="00634349">
        <w:rPr>
          <w:rFonts w:hint="cs"/>
          <w:b/>
          <w:bCs/>
          <w:rtl/>
        </w:rPr>
        <w:t xml:space="preserve">المستديرة 2: </w:t>
      </w:r>
      <w:r w:rsidR="00F138CB" w:rsidRPr="00634349">
        <w:rPr>
          <w:rFonts w:hint="cs"/>
          <w:b/>
          <w:bCs/>
          <w:rtl/>
        </w:rPr>
        <w:t xml:space="preserve">حماية </w:t>
      </w:r>
      <w:r w:rsidRPr="00634349">
        <w:rPr>
          <w:b/>
          <w:bCs/>
          <w:rtl/>
        </w:rPr>
        <w:t>أشكال التعبير الثقافي التقليدي</w:t>
      </w:r>
      <w:r w:rsidRPr="00634349">
        <w:rPr>
          <w:rFonts w:hint="cs"/>
          <w:b/>
          <w:bCs/>
          <w:rtl/>
        </w:rPr>
        <w:t>: ال</w:t>
      </w:r>
      <w:r w:rsidRPr="00634349">
        <w:rPr>
          <w:b/>
          <w:bCs/>
          <w:rtl/>
        </w:rPr>
        <w:t>ت</w:t>
      </w:r>
      <w:r w:rsidRPr="00634349">
        <w:rPr>
          <w:rFonts w:hint="cs"/>
          <w:b/>
          <w:bCs/>
          <w:rtl/>
        </w:rPr>
        <w:t>جارب</w:t>
      </w:r>
      <w:r w:rsidRPr="00634349">
        <w:rPr>
          <w:b/>
          <w:bCs/>
          <w:rtl/>
        </w:rPr>
        <w:t xml:space="preserve"> </w:t>
      </w:r>
      <w:r w:rsidRPr="00634349">
        <w:rPr>
          <w:rFonts w:hint="cs"/>
          <w:b/>
          <w:bCs/>
          <w:rtl/>
        </w:rPr>
        <w:t>ال</w:t>
      </w:r>
      <w:r w:rsidRPr="00634349">
        <w:rPr>
          <w:b/>
          <w:bCs/>
          <w:rtl/>
        </w:rPr>
        <w:t>عملية و</w:t>
      </w:r>
      <w:r w:rsidRPr="00634349">
        <w:rPr>
          <w:rFonts w:hint="cs"/>
          <w:b/>
          <w:bCs/>
          <w:rtl/>
        </w:rPr>
        <w:t>ال</w:t>
      </w:r>
      <w:r w:rsidRPr="00634349">
        <w:rPr>
          <w:b/>
          <w:bCs/>
          <w:rtl/>
        </w:rPr>
        <w:t xml:space="preserve">مبادرات </w:t>
      </w:r>
      <w:proofErr w:type="gramStart"/>
      <w:r w:rsidRPr="00634349">
        <w:rPr>
          <w:b/>
          <w:bCs/>
          <w:rtl/>
        </w:rPr>
        <w:t>و</w:t>
      </w:r>
      <w:r w:rsidRPr="00634349">
        <w:rPr>
          <w:rFonts w:hint="cs"/>
          <w:b/>
          <w:bCs/>
          <w:rtl/>
        </w:rPr>
        <w:t>ال</w:t>
      </w:r>
      <w:r w:rsidRPr="00634349">
        <w:rPr>
          <w:b/>
          <w:bCs/>
          <w:rtl/>
        </w:rPr>
        <w:t>مشاري</w:t>
      </w:r>
      <w:r w:rsidRPr="00634349">
        <w:rPr>
          <w:rFonts w:hint="cs"/>
          <w:b/>
          <w:bCs/>
          <w:rtl/>
        </w:rPr>
        <w:t>ع</w:t>
      </w:r>
      <w:proofErr w:type="gramEnd"/>
    </w:p>
    <w:p w:rsidR="00F138CB" w:rsidRPr="00634349" w:rsidRDefault="00F138CB" w:rsidP="007D2229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الموجه:</w:t>
      </w:r>
      <w:r w:rsidRPr="00634349">
        <w:rPr>
          <w:rtl/>
        </w:rPr>
        <w:tab/>
      </w:r>
      <w:r w:rsidR="00E578E1" w:rsidRPr="00634349">
        <w:rPr>
          <w:rtl/>
        </w:rPr>
        <w:t xml:space="preserve">بيير </w:t>
      </w:r>
      <w:r w:rsidR="000E1E14" w:rsidRPr="00634349">
        <w:rPr>
          <w:rtl/>
        </w:rPr>
        <w:t>الخوري، أستاذ</w:t>
      </w:r>
      <w:r w:rsidR="0022696F">
        <w:rPr>
          <w:rFonts w:hint="cs"/>
          <w:rtl/>
        </w:rPr>
        <w:t xml:space="preserve"> قانون</w:t>
      </w:r>
      <w:r w:rsidR="00E578E1" w:rsidRPr="00634349">
        <w:rPr>
          <w:rFonts w:hint="cs"/>
          <w:rtl/>
        </w:rPr>
        <w:t>،</w:t>
      </w:r>
      <w:r w:rsidR="00E578E1" w:rsidRPr="00634349">
        <w:rPr>
          <w:rtl/>
        </w:rPr>
        <w:t xml:space="preserve"> </w:t>
      </w:r>
      <w:r w:rsidR="000E1E14" w:rsidRPr="00634349">
        <w:rPr>
          <w:rtl/>
        </w:rPr>
        <w:t>جامعة الحكمة</w:t>
      </w:r>
      <w:r w:rsidR="007D2229">
        <w:rPr>
          <w:rFonts w:hint="cs"/>
          <w:rtl/>
        </w:rPr>
        <w:t xml:space="preserve"> / محام متخصص في الملكية الفكرية،</w:t>
      </w:r>
      <w:r w:rsidR="000E1E14" w:rsidRPr="00634349">
        <w:rPr>
          <w:rtl/>
        </w:rPr>
        <w:t xml:space="preserve"> بيروت</w:t>
      </w:r>
      <w:r w:rsidR="00E578E1" w:rsidRPr="00634349">
        <w:rPr>
          <w:rFonts w:hint="cs"/>
          <w:rtl/>
        </w:rPr>
        <w:t xml:space="preserve">، </w:t>
      </w:r>
      <w:r w:rsidR="00E578E1" w:rsidRPr="00634349">
        <w:rPr>
          <w:rtl/>
        </w:rPr>
        <w:t>لبنان</w:t>
      </w:r>
    </w:p>
    <w:p w:rsidR="00DF5016" w:rsidRDefault="00E578E1" w:rsidP="003A46C4">
      <w:pPr>
        <w:pStyle w:val="NormalParaAR"/>
        <w:spacing w:after="120"/>
        <w:ind w:left="3118" w:hanging="1134"/>
        <w:rPr>
          <w:rtl/>
        </w:rPr>
      </w:pPr>
      <w:r w:rsidRPr="00634349">
        <w:rPr>
          <w:rFonts w:hint="cs"/>
          <w:rtl/>
        </w:rPr>
        <w:t>المتحدثون:</w:t>
      </w:r>
      <w:r w:rsidRPr="00634349">
        <w:rPr>
          <w:rtl/>
        </w:rPr>
        <w:tab/>
      </w:r>
      <w:r w:rsidR="00DF5016">
        <w:rPr>
          <w:rtl/>
        </w:rPr>
        <w:t xml:space="preserve">السيد بيتر </w:t>
      </w:r>
      <w:proofErr w:type="spellStart"/>
      <w:r w:rsidR="00DF5016">
        <w:rPr>
          <w:rtl/>
        </w:rPr>
        <w:t>كاماو</w:t>
      </w:r>
      <w:proofErr w:type="spellEnd"/>
      <w:r w:rsidR="00DF5016">
        <w:rPr>
          <w:rtl/>
        </w:rPr>
        <w:t xml:space="preserve">، </w:t>
      </w:r>
      <w:r w:rsidR="00DF5016" w:rsidRPr="00DF5016">
        <w:rPr>
          <w:rtl/>
        </w:rPr>
        <w:t>مستشار، البعثة الدائمة لجمهورية كينيا لدى الأمم المتحدة، جنيف، سويسرا</w:t>
      </w:r>
    </w:p>
    <w:p w:rsidR="00E578E1" w:rsidRDefault="007D2229" w:rsidP="00DF5016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السيدة لينا </w:t>
      </w:r>
      <w:proofErr w:type="spellStart"/>
      <w:r>
        <w:rPr>
          <w:rFonts w:hint="cs"/>
          <w:rtl/>
        </w:rPr>
        <w:t>مارسيو</w:t>
      </w:r>
      <w:proofErr w:type="spellEnd"/>
      <w:r>
        <w:rPr>
          <w:rFonts w:hint="cs"/>
          <w:rtl/>
        </w:rPr>
        <w:t xml:space="preserve">، منسقة التراث غير الملموس، المجلس الوطني للآثار، </w:t>
      </w:r>
      <w:proofErr w:type="spellStart"/>
      <w:r>
        <w:rPr>
          <w:rFonts w:hint="cs"/>
          <w:rtl/>
        </w:rPr>
        <w:t>هلنسكي</w:t>
      </w:r>
      <w:proofErr w:type="spellEnd"/>
      <w:r>
        <w:rPr>
          <w:rFonts w:hint="cs"/>
          <w:rtl/>
        </w:rPr>
        <w:t>، فنلندا</w:t>
      </w:r>
    </w:p>
    <w:p w:rsidR="00DF5016" w:rsidRDefault="00DF5016" w:rsidP="00DF5016">
      <w:pPr>
        <w:pStyle w:val="NormalParaAR"/>
        <w:spacing w:after="120"/>
        <w:ind w:left="3118"/>
        <w:rPr>
          <w:rtl/>
        </w:rPr>
      </w:pPr>
      <w:r w:rsidRPr="00DF5016">
        <w:rPr>
          <w:rtl/>
        </w:rPr>
        <w:t xml:space="preserve">السيدة سيسيليا </w:t>
      </w:r>
      <w:proofErr w:type="spellStart"/>
      <w:r w:rsidRPr="00DF5016">
        <w:rPr>
          <w:rtl/>
        </w:rPr>
        <w:t>بيكاش</w:t>
      </w:r>
      <w:proofErr w:type="spellEnd"/>
      <w:r w:rsidRPr="00DF5016">
        <w:rPr>
          <w:rtl/>
        </w:rPr>
        <w:t>، رئيسة وحدة التراث الثقافي غير المادي، اللجنة الوطنية للثقافة والفنون، مانيلا، الفلبين</w:t>
      </w:r>
    </w:p>
    <w:p w:rsidR="007D2229" w:rsidRDefault="007D2229" w:rsidP="007D2229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>السيد كين فان وي، خبير برنامج، المجلس الهندي للفنون والحرف، وزارة</w:t>
      </w:r>
      <w:r>
        <w:rPr>
          <w:rFonts w:hint="eastAsia"/>
          <w:rtl/>
        </w:rPr>
        <w:t> </w:t>
      </w:r>
      <w:r>
        <w:rPr>
          <w:rFonts w:hint="cs"/>
          <w:rtl/>
        </w:rPr>
        <w:t>الداخلية الأمريكية، واشنطن العاصمة، الولايات المتحدة الأمريكية (رابط</w:t>
      </w:r>
      <w:r>
        <w:rPr>
          <w:rFonts w:hint="eastAsia"/>
          <w:rtl/>
        </w:rPr>
        <w:t> </w:t>
      </w:r>
      <w:r>
        <w:rPr>
          <w:rFonts w:hint="cs"/>
          <w:rtl/>
        </w:rPr>
        <w:t>فيديو)</w:t>
      </w:r>
    </w:p>
    <w:p w:rsidR="00E578E1" w:rsidRPr="00634349" w:rsidRDefault="007D2229" w:rsidP="00E578E1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الدكتورة جين </w:t>
      </w:r>
      <w:proofErr w:type="spellStart"/>
      <w:r>
        <w:rPr>
          <w:rFonts w:hint="cs"/>
          <w:rtl/>
        </w:rPr>
        <w:t>أنديرسون</w:t>
      </w:r>
      <w:proofErr w:type="spellEnd"/>
      <w:r>
        <w:rPr>
          <w:rFonts w:hint="cs"/>
          <w:rtl/>
        </w:rPr>
        <w:t xml:space="preserve">، أستاذة مساعدة في الدراسات </w:t>
      </w:r>
      <w:proofErr w:type="spellStart"/>
      <w:r>
        <w:rPr>
          <w:rFonts w:hint="cs"/>
          <w:rtl/>
        </w:rPr>
        <w:t>الأنثروبولوجية</w:t>
      </w:r>
      <w:proofErr w:type="spellEnd"/>
      <w:r>
        <w:rPr>
          <w:rFonts w:hint="cs"/>
          <w:rtl/>
        </w:rPr>
        <w:t xml:space="preserve"> والمتاحف، جامعة نيويورك، مدينة نيويورك، الولايات المتحدة الأمريكية</w:t>
      </w:r>
    </w:p>
    <w:p w:rsidR="00E578E1" w:rsidRPr="00634349" w:rsidRDefault="00E578E1" w:rsidP="00DF5016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المقرر:</w:t>
      </w:r>
      <w:r w:rsidRPr="00634349">
        <w:rPr>
          <w:rtl/>
        </w:rPr>
        <w:tab/>
      </w:r>
      <w:r w:rsidR="00DF5016" w:rsidRPr="00DF5016">
        <w:rPr>
          <w:rtl/>
        </w:rPr>
        <w:t xml:space="preserve">الدكتور </w:t>
      </w:r>
      <w:proofErr w:type="spellStart"/>
      <w:r w:rsidR="00DF5016" w:rsidRPr="00DF5016">
        <w:rPr>
          <w:rtl/>
        </w:rPr>
        <w:t>سوميت</w:t>
      </w:r>
      <w:proofErr w:type="spellEnd"/>
      <w:r w:rsidR="00DF5016" w:rsidRPr="00DF5016">
        <w:rPr>
          <w:rtl/>
        </w:rPr>
        <w:t xml:space="preserve"> </w:t>
      </w:r>
      <w:proofErr w:type="spellStart"/>
      <w:r w:rsidR="00DF5016" w:rsidRPr="00DF5016">
        <w:rPr>
          <w:rtl/>
        </w:rPr>
        <w:t>سيث</w:t>
      </w:r>
      <w:proofErr w:type="spellEnd"/>
      <w:r w:rsidR="00DF5016" w:rsidRPr="00DF5016">
        <w:rPr>
          <w:rtl/>
        </w:rPr>
        <w:t>، سكرتير أول، بعثة الهند الدائمة لدى الأمم المتحدة، جنيف، سويسرا</w:t>
      </w:r>
    </w:p>
    <w:p w:rsidR="001337D4" w:rsidRPr="00634349" w:rsidRDefault="00F138CB" w:rsidP="00C5235B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مناقشة</w:t>
      </w:r>
    </w:p>
    <w:p w:rsidR="00C5235B" w:rsidRPr="00634349" w:rsidRDefault="00C5235B" w:rsidP="00C5235B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634349">
        <w:rPr>
          <w:rtl/>
        </w:rPr>
        <w:br w:type="page"/>
      </w:r>
    </w:p>
    <w:p w:rsidR="00F138CB" w:rsidRPr="00634349" w:rsidRDefault="00F138CB" w:rsidP="00E578E1">
      <w:pPr>
        <w:pStyle w:val="NormalParaAR"/>
        <w:rPr>
          <w:u w:val="single"/>
          <w:rtl/>
        </w:rPr>
      </w:pPr>
      <w:proofErr w:type="gramStart"/>
      <w:r w:rsidRPr="00634349">
        <w:rPr>
          <w:rFonts w:hint="cs"/>
          <w:u w:val="single"/>
          <w:rtl/>
        </w:rPr>
        <w:t>الجمعة</w:t>
      </w:r>
      <w:proofErr w:type="gramEnd"/>
      <w:r w:rsidR="001337D4" w:rsidRPr="00634349">
        <w:rPr>
          <w:rFonts w:hint="cs"/>
          <w:u w:val="single"/>
          <w:rtl/>
        </w:rPr>
        <w:t xml:space="preserve"> </w:t>
      </w:r>
      <w:r w:rsidR="00E578E1" w:rsidRPr="00634349">
        <w:rPr>
          <w:u w:val="single"/>
          <w:rtl/>
        </w:rPr>
        <w:t>9 يونيو 2017</w:t>
      </w:r>
    </w:p>
    <w:p w:rsidR="00F138CB" w:rsidRPr="00634349" w:rsidRDefault="00F138CB" w:rsidP="00E578E1">
      <w:pPr>
        <w:pStyle w:val="NormalParaAR"/>
        <w:ind w:left="1984" w:hanging="1984"/>
        <w:rPr>
          <w:b/>
          <w:bCs/>
          <w:rtl/>
        </w:rPr>
      </w:pPr>
      <w:r w:rsidRPr="00634349">
        <w:rPr>
          <w:rFonts w:hint="cs"/>
          <w:rtl/>
        </w:rPr>
        <w:t>10.</w:t>
      </w:r>
      <w:r w:rsidR="00E578E1" w:rsidRPr="00634349">
        <w:rPr>
          <w:rFonts w:hint="cs"/>
          <w:rtl/>
        </w:rPr>
        <w:t>00</w:t>
      </w:r>
      <w:r w:rsidRPr="00634349">
        <w:rPr>
          <w:rFonts w:hint="cs"/>
          <w:rtl/>
        </w:rPr>
        <w:t xml:space="preserve">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</w:t>
      </w:r>
      <w:r w:rsidR="00E578E1" w:rsidRPr="00634349">
        <w:rPr>
          <w:rFonts w:hint="cs"/>
          <w:rtl/>
        </w:rPr>
        <w:t>12</w:t>
      </w:r>
      <w:r w:rsidRPr="00634349">
        <w:rPr>
          <w:rFonts w:hint="cs"/>
          <w:rtl/>
        </w:rPr>
        <w:t>.</w:t>
      </w:r>
      <w:r w:rsidR="00E578E1" w:rsidRPr="00634349">
        <w:rPr>
          <w:rFonts w:hint="cs"/>
          <w:rtl/>
        </w:rPr>
        <w:t>30</w:t>
      </w:r>
      <w:r w:rsidRPr="00634349">
        <w:rPr>
          <w:rtl/>
        </w:rPr>
        <w:tab/>
      </w:r>
      <w:proofErr w:type="gramStart"/>
      <w:r w:rsidRPr="00634349">
        <w:rPr>
          <w:rFonts w:hint="cs"/>
          <w:b/>
          <w:bCs/>
          <w:rtl/>
        </w:rPr>
        <w:t>المائدة</w:t>
      </w:r>
      <w:proofErr w:type="gramEnd"/>
      <w:r w:rsidRPr="00634349">
        <w:rPr>
          <w:rFonts w:hint="cs"/>
          <w:b/>
          <w:bCs/>
          <w:rtl/>
        </w:rPr>
        <w:t xml:space="preserve"> المستديرة 3: </w:t>
      </w:r>
      <w:r w:rsidR="00E578E1" w:rsidRPr="00634349">
        <w:rPr>
          <w:b/>
          <w:bCs/>
          <w:rtl/>
        </w:rPr>
        <w:t xml:space="preserve">القضايا الرئيسية لسياسات الملكية الفكرية وأشكال التعبير الثقافي التقليدي: الجلسة </w:t>
      </w:r>
      <w:r w:rsidR="00E578E1" w:rsidRPr="00634349">
        <w:rPr>
          <w:rFonts w:hint="cs"/>
          <w:b/>
          <w:bCs/>
          <w:rtl/>
        </w:rPr>
        <w:t>الثانية</w:t>
      </w:r>
    </w:p>
    <w:p w:rsidR="00F138CB" w:rsidRPr="00634349" w:rsidRDefault="00F138CB" w:rsidP="007D2229">
      <w:pPr>
        <w:pStyle w:val="NormalParaAR"/>
        <w:ind w:left="3119" w:hanging="1134"/>
        <w:rPr>
          <w:rtl/>
        </w:rPr>
      </w:pPr>
      <w:r w:rsidRPr="00634349">
        <w:rPr>
          <w:rFonts w:hint="cs"/>
          <w:rtl/>
        </w:rPr>
        <w:t>الموجه</w:t>
      </w:r>
      <w:r w:rsidR="00D014AE" w:rsidRPr="00634349">
        <w:rPr>
          <w:rFonts w:hint="cs"/>
          <w:rtl/>
        </w:rPr>
        <w:t>ة</w:t>
      </w:r>
      <w:r w:rsidRPr="00634349">
        <w:rPr>
          <w:rFonts w:hint="cs"/>
          <w:rtl/>
        </w:rPr>
        <w:t>:</w:t>
      </w:r>
      <w:r w:rsidRPr="00634349">
        <w:rPr>
          <w:rtl/>
        </w:rPr>
        <w:tab/>
      </w:r>
      <w:r w:rsidR="001B78FF" w:rsidRPr="00634349">
        <w:rPr>
          <w:rtl/>
        </w:rPr>
        <w:t xml:space="preserve">السيدة تيري </w:t>
      </w:r>
      <w:proofErr w:type="spellStart"/>
      <w:r w:rsidR="001B78FF" w:rsidRPr="00634349">
        <w:rPr>
          <w:rtl/>
        </w:rPr>
        <w:t>يانكي</w:t>
      </w:r>
      <w:proofErr w:type="spellEnd"/>
    </w:p>
    <w:p w:rsidR="003A46C4" w:rsidRDefault="00F138CB" w:rsidP="00EC0541">
      <w:pPr>
        <w:pStyle w:val="NormalParaAR"/>
        <w:spacing w:after="120"/>
        <w:ind w:left="3118" w:hanging="1134"/>
        <w:rPr>
          <w:rtl/>
        </w:rPr>
      </w:pPr>
      <w:r w:rsidRPr="00634349">
        <w:rPr>
          <w:rFonts w:hint="cs"/>
          <w:rtl/>
        </w:rPr>
        <w:t>المتحدثون:</w:t>
      </w:r>
      <w:r w:rsidRPr="00634349">
        <w:rPr>
          <w:rtl/>
        </w:rPr>
        <w:tab/>
      </w:r>
      <w:r w:rsidR="003A46C4" w:rsidRPr="003A46C4">
        <w:rPr>
          <w:rtl/>
        </w:rPr>
        <w:t xml:space="preserve">السيدة باولا مورينو </w:t>
      </w:r>
      <w:proofErr w:type="spellStart"/>
      <w:r w:rsidR="003A46C4" w:rsidRPr="003A46C4">
        <w:rPr>
          <w:rtl/>
        </w:rPr>
        <w:t>لاتوري</w:t>
      </w:r>
      <w:proofErr w:type="spellEnd"/>
      <w:r w:rsidR="003A46C4" w:rsidRPr="003A46C4">
        <w:rPr>
          <w:rtl/>
        </w:rPr>
        <w:t>، مستشار</w:t>
      </w:r>
      <w:r w:rsidR="003A46C4">
        <w:rPr>
          <w:rtl/>
        </w:rPr>
        <w:t xml:space="preserve">ة في مجال الملكية الفكرية، </w:t>
      </w:r>
      <w:r w:rsidR="003A46C4">
        <w:rPr>
          <w:rFonts w:hint="cs"/>
          <w:rtl/>
        </w:rPr>
        <w:t>قطاع</w:t>
      </w:r>
      <w:r w:rsidR="003A46C4" w:rsidRPr="003A46C4">
        <w:rPr>
          <w:rtl/>
        </w:rPr>
        <w:t xml:space="preserve"> القضايا الاقتصادية والاجتماعية والبيئية، وزارة الخارجية، بوغوتا، كولومبيا</w:t>
      </w:r>
    </w:p>
    <w:p w:rsidR="007D2229" w:rsidRDefault="007D2229" w:rsidP="00EC0541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إيري </w:t>
      </w:r>
      <w:proofErr w:type="spellStart"/>
      <w:r>
        <w:rPr>
          <w:rFonts w:hint="cs"/>
          <w:rtl/>
        </w:rPr>
        <w:t>واهيو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براسيتيو</w:t>
      </w:r>
      <w:proofErr w:type="spellEnd"/>
      <w:r>
        <w:rPr>
          <w:rFonts w:hint="cs"/>
          <w:rtl/>
        </w:rPr>
        <w:t>، سكرتير ثالث (شؤون الويبو)، البعثة الدائمة لجمهورية إندونيسيا لدى الأمم المتحدة وسائر المنظمات الدولية، جنيف، سويسرا</w:t>
      </w:r>
    </w:p>
    <w:p w:rsidR="007D2229" w:rsidRDefault="007D2229" w:rsidP="007D2229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أمادو </w:t>
      </w:r>
      <w:proofErr w:type="spellStart"/>
      <w:r>
        <w:rPr>
          <w:rFonts w:hint="cs"/>
          <w:rtl/>
        </w:rPr>
        <w:t>تانكوانو</w:t>
      </w:r>
      <w:proofErr w:type="spellEnd"/>
      <w:r>
        <w:rPr>
          <w:rFonts w:hint="cs"/>
          <w:rtl/>
        </w:rPr>
        <w:t>، أستاذ قانون، كلية الحقوق والعلوم السياسية، جامعة</w:t>
      </w:r>
      <w:r>
        <w:rPr>
          <w:rFonts w:hint="eastAsia"/>
          <w:rtl/>
        </w:rPr>
        <w:t> </w:t>
      </w:r>
      <w:r>
        <w:rPr>
          <w:rFonts w:hint="cs"/>
          <w:rtl/>
        </w:rPr>
        <w:t>عبدو</w:t>
      </w:r>
      <w:r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موموني</w:t>
      </w:r>
      <w:proofErr w:type="spellEnd"/>
      <w:r w:rsidR="00E53382">
        <w:rPr>
          <w:rFonts w:hint="cs"/>
          <w:rtl/>
        </w:rPr>
        <w:t>، نيامي، النيجر</w:t>
      </w:r>
    </w:p>
    <w:p w:rsidR="00E53382" w:rsidRDefault="00E53382" w:rsidP="00E53382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بريستون</w:t>
      </w:r>
      <w:proofErr w:type="spellEnd"/>
      <w:r>
        <w:rPr>
          <w:rFonts w:hint="cs"/>
          <w:rtl/>
        </w:rPr>
        <w:t xml:space="preserve"> هارديسون، محلل سياسي، قبائل </w:t>
      </w:r>
      <w:proofErr w:type="spellStart"/>
      <w:r>
        <w:rPr>
          <w:rFonts w:hint="cs"/>
          <w:rtl/>
        </w:rPr>
        <w:t>التولاليب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توالاليب</w:t>
      </w:r>
      <w:proofErr w:type="spellEnd"/>
      <w:r>
        <w:rPr>
          <w:rFonts w:hint="eastAsia"/>
          <w:rtl/>
        </w:rPr>
        <w:t> </w:t>
      </w:r>
      <w:r>
        <w:rPr>
          <w:rFonts w:hint="cs"/>
          <w:rtl/>
        </w:rPr>
        <w:t>بواشنطن، الولايات المتحدة الأمريكية</w:t>
      </w:r>
    </w:p>
    <w:p w:rsidR="00E53382" w:rsidRDefault="00E53382" w:rsidP="00E53382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السيدة ماريون </w:t>
      </w:r>
      <w:proofErr w:type="spellStart"/>
      <w:r>
        <w:rPr>
          <w:rFonts w:hint="cs"/>
          <w:rtl/>
        </w:rPr>
        <w:t>هيثكوت</w:t>
      </w:r>
      <w:proofErr w:type="spellEnd"/>
      <w:r>
        <w:rPr>
          <w:rFonts w:hint="cs"/>
          <w:rtl/>
        </w:rPr>
        <w:t xml:space="preserve">، رئيسة، شركة </w:t>
      </w:r>
      <w:proofErr w:type="spellStart"/>
      <w:r>
        <w:rPr>
          <w:rFonts w:hint="cs"/>
          <w:rtl/>
        </w:rPr>
        <w:t>دافيس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كوليسون</w:t>
      </w:r>
      <w:proofErr w:type="spellEnd"/>
      <w:r>
        <w:rPr>
          <w:rFonts w:hint="cs"/>
          <w:rtl/>
        </w:rPr>
        <w:t xml:space="preserve"> كيف ذات الملكية المحدودة، سيدني، أستراليا</w:t>
      </w:r>
    </w:p>
    <w:p w:rsidR="00EC0541" w:rsidRPr="00634349" w:rsidRDefault="00EC0541" w:rsidP="007A4297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المقرر</w:t>
      </w:r>
      <w:r w:rsidR="00E53382">
        <w:rPr>
          <w:rFonts w:hint="cs"/>
          <w:rtl/>
        </w:rPr>
        <w:t>ة</w:t>
      </w:r>
      <w:r w:rsidRPr="00634349">
        <w:rPr>
          <w:rFonts w:hint="cs"/>
          <w:rtl/>
        </w:rPr>
        <w:t>:</w:t>
      </w:r>
      <w:r w:rsidRPr="00634349">
        <w:rPr>
          <w:rtl/>
        </w:rPr>
        <w:tab/>
      </w:r>
      <w:r w:rsidR="00E53382">
        <w:rPr>
          <w:rFonts w:hint="cs"/>
          <w:rtl/>
        </w:rPr>
        <w:t xml:space="preserve">السيدة </w:t>
      </w:r>
      <w:proofErr w:type="spellStart"/>
      <w:r w:rsidR="00E53382">
        <w:rPr>
          <w:rFonts w:hint="cs"/>
          <w:rtl/>
        </w:rPr>
        <w:t>بيرناديت</w:t>
      </w:r>
      <w:proofErr w:type="spellEnd"/>
      <w:r w:rsidR="00E53382">
        <w:rPr>
          <w:rFonts w:hint="cs"/>
          <w:rtl/>
        </w:rPr>
        <w:t xml:space="preserve"> </w:t>
      </w:r>
      <w:proofErr w:type="spellStart"/>
      <w:r w:rsidR="00E53382">
        <w:rPr>
          <w:rFonts w:hint="cs"/>
          <w:rtl/>
        </w:rPr>
        <w:t>باتلر</w:t>
      </w:r>
      <w:proofErr w:type="spellEnd"/>
      <w:r w:rsidR="00E53382">
        <w:rPr>
          <w:rFonts w:hint="cs"/>
          <w:rtl/>
        </w:rPr>
        <w:t xml:space="preserve">، وزيرة مستشارة، البعثة الدائمة </w:t>
      </w:r>
      <w:proofErr w:type="spellStart"/>
      <w:r w:rsidR="007A4297">
        <w:rPr>
          <w:rFonts w:hint="cs"/>
          <w:rtl/>
        </w:rPr>
        <w:t>ل</w:t>
      </w:r>
      <w:r w:rsidR="007A4297" w:rsidRPr="007A4297">
        <w:rPr>
          <w:rtl/>
        </w:rPr>
        <w:t>كمنولث</w:t>
      </w:r>
      <w:proofErr w:type="spellEnd"/>
      <w:r w:rsidR="007A4297" w:rsidRPr="007A4297">
        <w:rPr>
          <w:rtl/>
        </w:rPr>
        <w:t xml:space="preserve"> جزر البهاما</w:t>
      </w:r>
      <w:r w:rsidR="007A4297" w:rsidRPr="007A4297">
        <w:rPr>
          <w:rFonts w:hint="cs"/>
          <w:rtl/>
        </w:rPr>
        <w:t xml:space="preserve"> </w:t>
      </w:r>
      <w:r w:rsidR="00E53382">
        <w:rPr>
          <w:rFonts w:hint="cs"/>
          <w:rtl/>
        </w:rPr>
        <w:t>لدى</w:t>
      </w:r>
      <w:r w:rsidR="007A4297">
        <w:rPr>
          <w:rFonts w:hint="eastAsia"/>
          <w:rtl/>
        </w:rPr>
        <w:t> </w:t>
      </w:r>
      <w:r w:rsidR="00E53382">
        <w:rPr>
          <w:rFonts w:hint="cs"/>
          <w:rtl/>
        </w:rPr>
        <w:t>الأمم المتحدة وسائر المنظمات الدولية، جنيف، سويسرا</w:t>
      </w:r>
    </w:p>
    <w:p w:rsidR="00EC0541" w:rsidRPr="00634349" w:rsidRDefault="00EC0541" w:rsidP="00EC0541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مناقشة</w:t>
      </w:r>
    </w:p>
    <w:p w:rsidR="00EC0541" w:rsidRPr="00634349" w:rsidRDefault="00EC0541" w:rsidP="0074367F">
      <w:pPr>
        <w:pStyle w:val="NormalParaAR"/>
        <w:ind w:left="1985" w:hanging="1985"/>
        <w:rPr>
          <w:rtl/>
        </w:rPr>
      </w:pPr>
      <w:r w:rsidRPr="00634349">
        <w:rPr>
          <w:rFonts w:hint="cs"/>
          <w:rtl/>
        </w:rPr>
        <w:t xml:space="preserve">12.30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15.00</w:t>
      </w:r>
      <w:r w:rsidRPr="00634349">
        <w:rPr>
          <w:rtl/>
        </w:rPr>
        <w:tab/>
      </w:r>
      <w:proofErr w:type="gramStart"/>
      <w:r w:rsidRPr="00634349">
        <w:rPr>
          <w:rFonts w:hint="cs"/>
          <w:rtl/>
        </w:rPr>
        <w:t>استراحة</w:t>
      </w:r>
      <w:proofErr w:type="gramEnd"/>
      <w:r w:rsidRPr="00634349">
        <w:rPr>
          <w:rFonts w:hint="cs"/>
          <w:rtl/>
        </w:rPr>
        <w:t xml:space="preserve"> الغداء</w:t>
      </w:r>
    </w:p>
    <w:p w:rsidR="00F138CB" w:rsidRPr="00634349" w:rsidRDefault="00F138CB" w:rsidP="007A4297">
      <w:pPr>
        <w:pStyle w:val="NormalParaAR"/>
        <w:pageBreakBefore/>
        <w:ind w:left="1985" w:hanging="1985"/>
        <w:rPr>
          <w:b/>
          <w:bCs/>
          <w:rtl/>
        </w:rPr>
      </w:pPr>
      <w:r w:rsidRPr="00634349">
        <w:rPr>
          <w:rFonts w:hint="cs"/>
          <w:rtl/>
        </w:rPr>
        <w:t xml:space="preserve">15.00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17.</w:t>
      </w:r>
      <w:r w:rsidR="00EC0541" w:rsidRPr="00634349">
        <w:rPr>
          <w:rFonts w:hint="cs"/>
          <w:rtl/>
        </w:rPr>
        <w:t>00</w:t>
      </w:r>
      <w:r w:rsidRPr="00634349">
        <w:rPr>
          <w:rtl/>
        </w:rPr>
        <w:tab/>
      </w:r>
      <w:r w:rsidRPr="00634349">
        <w:rPr>
          <w:rFonts w:hint="cs"/>
          <w:b/>
          <w:bCs/>
          <w:rtl/>
        </w:rPr>
        <w:t xml:space="preserve">المائدة المستديرة 4: </w:t>
      </w:r>
      <w:r w:rsidR="00EC0541" w:rsidRPr="00634349">
        <w:rPr>
          <w:b/>
          <w:bCs/>
          <w:rtl/>
        </w:rPr>
        <w:t xml:space="preserve">التطورات المعيارية الدولية السابقة </w:t>
      </w:r>
      <w:r w:rsidR="00EC0541" w:rsidRPr="00634349">
        <w:rPr>
          <w:rFonts w:hint="cs"/>
          <w:b/>
          <w:bCs/>
          <w:rtl/>
        </w:rPr>
        <w:t xml:space="preserve">في مجال </w:t>
      </w:r>
      <w:r w:rsidR="00EC0541" w:rsidRPr="00634349">
        <w:rPr>
          <w:b/>
          <w:bCs/>
          <w:rtl/>
        </w:rPr>
        <w:t>الملكية الفكرية: الدروس</w:t>
      </w:r>
      <w:r w:rsidR="007A4297">
        <w:rPr>
          <w:rFonts w:hint="cs"/>
          <w:b/>
          <w:bCs/>
          <w:rtl/>
        </w:rPr>
        <w:t> </w:t>
      </w:r>
      <w:r w:rsidR="00EC0541" w:rsidRPr="00634349">
        <w:rPr>
          <w:b/>
          <w:bCs/>
          <w:rtl/>
        </w:rPr>
        <w:t>المستفادة من التفاوض على صك دولي بشأن أشكال التعبير الثقافي</w:t>
      </w:r>
      <w:r w:rsidR="00EC0541" w:rsidRPr="00634349">
        <w:rPr>
          <w:rFonts w:hint="cs"/>
          <w:b/>
          <w:bCs/>
          <w:rtl/>
        </w:rPr>
        <w:t> </w:t>
      </w:r>
      <w:r w:rsidR="00EC0541" w:rsidRPr="00634349">
        <w:rPr>
          <w:b/>
          <w:bCs/>
          <w:rtl/>
        </w:rPr>
        <w:t>التقليدي؟</w:t>
      </w:r>
    </w:p>
    <w:p w:rsidR="002A0AF2" w:rsidRPr="00634349" w:rsidRDefault="002A0AF2" w:rsidP="003A46C4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الموجه</w:t>
      </w:r>
      <w:r w:rsidR="00D014AE" w:rsidRPr="00634349">
        <w:rPr>
          <w:rFonts w:hint="cs"/>
          <w:rtl/>
        </w:rPr>
        <w:t>ة</w:t>
      </w:r>
      <w:r w:rsidRPr="00634349">
        <w:rPr>
          <w:rFonts w:hint="cs"/>
          <w:rtl/>
        </w:rPr>
        <w:t>:</w:t>
      </w:r>
      <w:r w:rsidRPr="00634349">
        <w:rPr>
          <w:rtl/>
        </w:rPr>
        <w:tab/>
      </w:r>
      <w:r w:rsidR="003A46C4" w:rsidRPr="003A46C4">
        <w:rPr>
          <w:rtl/>
        </w:rPr>
        <w:t xml:space="preserve">الموجهة: السيد </w:t>
      </w:r>
      <w:proofErr w:type="spellStart"/>
      <w:r w:rsidR="003A46C4" w:rsidRPr="003A46C4">
        <w:rPr>
          <w:rtl/>
        </w:rPr>
        <w:t>بيدرو</w:t>
      </w:r>
      <w:proofErr w:type="spellEnd"/>
      <w:r w:rsidR="003A46C4" w:rsidRPr="003A46C4">
        <w:rPr>
          <w:rtl/>
        </w:rPr>
        <w:t xml:space="preserve"> روفي، شريك رئيسي، المركز الدولي للتجارة والتنمية المستدامة (</w:t>
      </w:r>
      <w:r w:rsidR="003A46C4" w:rsidRPr="003A46C4">
        <w:t>ICTSD</w:t>
      </w:r>
      <w:r w:rsidR="003A46C4" w:rsidRPr="003A46C4">
        <w:rPr>
          <w:rtl/>
        </w:rPr>
        <w:t>)، جنيف، سويسرا</w:t>
      </w:r>
    </w:p>
    <w:p w:rsidR="00E53382" w:rsidRDefault="00D228F6" w:rsidP="00D228F6">
      <w:pPr>
        <w:pStyle w:val="NormalParaAR"/>
        <w:spacing w:after="120"/>
        <w:ind w:left="3118" w:hanging="1134"/>
        <w:rPr>
          <w:rtl/>
        </w:rPr>
      </w:pPr>
      <w:r w:rsidRPr="00634349">
        <w:rPr>
          <w:rFonts w:hint="cs"/>
          <w:rtl/>
        </w:rPr>
        <w:t>المتحدثون:</w:t>
      </w:r>
      <w:r w:rsidRPr="00634349">
        <w:rPr>
          <w:rtl/>
        </w:rPr>
        <w:tab/>
      </w:r>
      <w:r w:rsidR="00E53382">
        <w:rPr>
          <w:rFonts w:hint="cs"/>
          <w:rtl/>
        </w:rPr>
        <w:t>السيد ماركو دي أليساندرو، مستشار سياسي، شعبة الشؤون القانونية والدولية، المعهد الفدرالي السويسري للملكية الفكرية، برن، سويسرا</w:t>
      </w:r>
    </w:p>
    <w:p w:rsidR="00E53382" w:rsidRDefault="003A46C4" w:rsidP="003A46C4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السيدة روت </w:t>
      </w:r>
      <w:proofErr w:type="spellStart"/>
      <w:r>
        <w:rPr>
          <w:rFonts w:hint="cs"/>
          <w:rtl/>
        </w:rPr>
        <w:t>أوكيديجي</w:t>
      </w:r>
      <w:proofErr w:type="spellEnd"/>
    </w:p>
    <w:p w:rsidR="00E53382" w:rsidRDefault="00E53382" w:rsidP="00D228F6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دانييل </w:t>
      </w:r>
      <w:proofErr w:type="spellStart"/>
      <w:r>
        <w:rPr>
          <w:rFonts w:hint="cs"/>
          <w:rtl/>
        </w:rPr>
        <w:t>بينتو</w:t>
      </w:r>
      <w:proofErr w:type="spellEnd"/>
      <w:r>
        <w:rPr>
          <w:rFonts w:hint="cs"/>
          <w:rtl/>
        </w:rPr>
        <w:t>، مستشار، رئيس شعبة الملكية الفكرية، وزارة الخارجية، برازيليا، البرازيل</w:t>
      </w:r>
    </w:p>
    <w:p w:rsidR="00453B2D" w:rsidRDefault="00453B2D" w:rsidP="00453B2D">
      <w:pPr>
        <w:pStyle w:val="NormalParaAR"/>
        <w:spacing w:after="120"/>
        <w:ind w:left="3118"/>
        <w:rPr>
          <w:rtl/>
        </w:rPr>
      </w:pPr>
      <w:r w:rsidRPr="00DF5016">
        <w:rPr>
          <w:rtl/>
        </w:rPr>
        <w:t>الس</w:t>
      </w:r>
      <w:r>
        <w:rPr>
          <w:rtl/>
        </w:rPr>
        <w:t xml:space="preserve">يدة أروها تي </w:t>
      </w:r>
      <w:proofErr w:type="spellStart"/>
      <w:r>
        <w:rPr>
          <w:rtl/>
        </w:rPr>
        <w:t>بارياكي</w:t>
      </w:r>
      <w:proofErr w:type="spellEnd"/>
      <w:r>
        <w:rPr>
          <w:rtl/>
        </w:rPr>
        <w:t xml:space="preserve"> ميد، عض</w:t>
      </w:r>
      <w:r>
        <w:rPr>
          <w:rFonts w:hint="cs"/>
          <w:rtl/>
        </w:rPr>
        <w:t>و</w:t>
      </w:r>
      <w:r w:rsidRPr="00DF5016">
        <w:rPr>
          <w:rtl/>
        </w:rPr>
        <w:t xml:space="preserve"> قبيلتي </w:t>
      </w:r>
      <w:proofErr w:type="spellStart"/>
      <w:r w:rsidRPr="00DF5016">
        <w:rPr>
          <w:rtl/>
        </w:rPr>
        <w:t>نغاتي</w:t>
      </w:r>
      <w:proofErr w:type="spellEnd"/>
      <w:r w:rsidRPr="00DF5016">
        <w:rPr>
          <w:rtl/>
        </w:rPr>
        <w:t xml:space="preserve"> </w:t>
      </w:r>
      <w:proofErr w:type="spellStart"/>
      <w:r w:rsidRPr="00DF5016">
        <w:rPr>
          <w:rtl/>
        </w:rPr>
        <w:t>أوا</w:t>
      </w:r>
      <w:proofErr w:type="spellEnd"/>
      <w:r w:rsidRPr="00DF5016">
        <w:rPr>
          <w:rtl/>
        </w:rPr>
        <w:t xml:space="preserve"> </w:t>
      </w:r>
      <w:proofErr w:type="spellStart"/>
      <w:r w:rsidRPr="00DF5016">
        <w:rPr>
          <w:rtl/>
        </w:rPr>
        <w:t>ونغاتي</w:t>
      </w:r>
      <w:proofErr w:type="spellEnd"/>
      <w:r w:rsidRPr="00DF5016">
        <w:rPr>
          <w:rtl/>
        </w:rPr>
        <w:t xml:space="preserve"> بورو، </w:t>
      </w:r>
      <w:proofErr w:type="spellStart"/>
      <w:r w:rsidRPr="00DF5016">
        <w:rPr>
          <w:rtl/>
        </w:rPr>
        <w:t>ويلينغتون</w:t>
      </w:r>
      <w:proofErr w:type="spellEnd"/>
      <w:r w:rsidRPr="00DF5016">
        <w:rPr>
          <w:rtl/>
        </w:rPr>
        <w:t>،</w:t>
      </w:r>
      <w:r>
        <w:rPr>
          <w:rFonts w:hint="cs"/>
          <w:rtl/>
        </w:rPr>
        <w:t> </w:t>
      </w:r>
      <w:r w:rsidRPr="00DF5016">
        <w:rPr>
          <w:rtl/>
        </w:rPr>
        <w:t>نيوزيلندا</w:t>
      </w:r>
    </w:p>
    <w:p w:rsidR="00E53382" w:rsidRDefault="00E53382" w:rsidP="00E53382">
      <w:pPr>
        <w:pStyle w:val="NormalParaAR"/>
        <w:spacing w:after="120"/>
        <w:ind w:left="3118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ريكس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سميتس</w:t>
      </w:r>
      <w:proofErr w:type="spellEnd"/>
      <w:r>
        <w:rPr>
          <w:rFonts w:hint="cs"/>
          <w:rtl/>
        </w:rPr>
        <w:t>، خبير استشاري في التراث غير المادي، الأمين السابق لاتفاقية اليونسكو بشأن التراث غير المادي، ليدين، هولندا</w:t>
      </w:r>
    </w:p>
    <w:p w:rsidR="00D228F6" w:rsidRPr="00634349" w:rsidRDefault="00D228F6" w:rsidP="003A46C4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المقرر</w:t>
      </w:r>
      <w:r w:rsidR="003A46C4">
        <w:rPr>
          <w:rFonts w:hint="cs"/>
          <w:rtl/>
        </w:rPr>
        <w:t>ة</w:t>
      </w:r>
      <w:r w:rsidRPr="00634349">
        <w:rPr>
          <w:rFonts w:hint="cs"/>
          <w:rtl/>
        </w:rPr>
        <w:t>:</w:t>
      </w:r>
      <w:r w:rsidRPr="00634349">
        <w:rPr>
          <w:rtl/>
        </w:rPr>
        <w:tab/>
      </w:r>
      <w:r w:rsidR="003A46C4" w:rsidRPr="003A46C4">
        <w:rPr>
          <w:rtl/>
        </w:rPr>
        <w:t>السيدة ليين غريك، مستشارة، الشؤون الاقتصادية والملكية الفكرية، البعثة الدائمة لجمهورية لاتفيا لدى الأمم المتحدة وسائر المنظمات الدولية، جنيف، سويسرا</w:t>
      </w:r>
    </w:p>
    <w:p w:rsidR="002A0AF2" w:rsidRPr="00634349" w:rsidRDefault="00D228F6" w:rsidP="00D228F6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>مناقشة</w:t>
      </w:r>
    </w:p>
    <w:p w:rsidR="00F138CB" w:rsidRPr="00634349" w:rsidRDefault="002A0AF2" w:rsidP="00EF1783">
      <w:pPr>
        <w:pStyle w:val="NormalParaAR"/>
        <w:keepNext/>
        <w:keepLines/>
        <w:ind w:left="1985" w:right="1134" w:hanging="1985"/>
        <w:rPr>
          <w:b/>
          <w:bCs/>
          <w:rtl/>
        </w:rPr>
      </w:pPr>
      <w:r w:rsidRPr="00634349">
        <w:rPr>
          <w:rFonts w:hint="cs"/>
          <w:rtl/>
        </w:rPr>
        <w:t>17.</w:t>
      </w:r>
      <w:r w:rsidR="00D228F6" w:rsidRPr="00634349">
        <w:rPr>
          <w:rFonts w:hint="cs"/>
          <w:rtl/>
        </w:rPr>
        <w:t>00</w:t>
      </w:r>
      <w:r w:rsidRPr="00634349">
        <w:rPr>
          <w:rFonts w:hint="cs"/>
          <w:rtl/>
        </w:rPr>
        <w:t xml:space="preserve"> </w:t>
      </w:r>
      <w:r w:rsidRPr="00634349">
        <w:rPr>
          <w:rtl/>
        </w:rPr>
        <w:t>–</w:t>
      </w:r>
      <w:r w:rsidRPr="00634349">
        <w:rPr>
          <w:rFonts w:hint="cs"/>
          <w:rtl/>
        </w:rPr>
        <w:t xml:space="preserve"> </w:t>
      </w:r>
      <w:r w:rsidR="00D228F6" w:rsidRPr="00634349">
        <w:rPr>
          <w:rFonts w:hint="cs"/>
          <w:rtl/>
        </w:rPr>
        <w:t>17</w:t>
      </w:r>
      <w:r w:rsidRPr="00634349">
        <w:rPr>
          <w:rFonts w:hint="cs"/>
          <w:rtl/>
        </w:rPr>
        <w:t>.</w:t>
      </w:r>
      <w:r w:rsidR="00D228F6" w:rsidRPr="00634349">
        <w:rPr>
          <w:rFonts w:hint="cs"/>
          <w:rtl/>
        </w:rPr>
        <w:t>30</w:t>
      </w:r>
      <w:r w:rsidRPr="00634349">
        <w:rPr>
          <w:rtl/>
        </w:rPr>
        <w:tab/>
      </w:r>
      <w:proofErr w:type="gramStart"/>
      <w:r w:rsidR="00EF1783">
        <w:rPr>
          <w:rFonts w:hint="cs"/>
          <w:b/>
          <w:bCs/>
          <w:rtl/>
        </w:rPr>
        <w:t>كلمة</w:t>
      </w:r>
      <w:proofErr w:type="gramEnd"/>
      <w:r w:rsidR="00EF1783">
        <w:rPr>
          <w:rFonts w:hint="cs"/>
          <w:b/>
          <w:bCs/>
          <w:rtl/>
        </w:rPr>
        <w:t xml:space="preserve"> ختامية</w:t>
      </w:r>
      <w:r w:rsidR="00D228F6" w:rsidRPr="00634349">
        <w:rPr>
          <w:rFonts w:hint="cs"/>
          <w:b/>
          <w:bCs/>
          <w:rtl/>
        </w:rPr>
        <w:t>: تأملات في الخطوات المستقبلية</w:t>
      </w:r>
    </w:p>
    <w:p w:rsidR="00D228F6" w:rsidRPr="00634349" w:rsidRDefault="00D228F6" w:rsidP="00FB7BB0">
      <w:pPr>
        <w:pStyle w:val="NormalParaAR"/>
        <w:keepLines/>
        <w:spacing w:after="120"/>
        <w:ind w:left="3118" w:hanging="1134"/>
        <w:rPr>
          <w:rtl/>
        </w:rPr>
      </w:pPr>
      <w:r w:rsidRPr="00634349">
        <w:rPr>
          <w:rFonts w:hint="cs"/>
          <w:rtl/>
        </w:rPr>
        <w:t>المتحدث:</w:t>
      </w:r>
      <w:r w:rsidRPr="00634349">
        <w:rPr>
          <w:rtl/>
        </w:rPr>
        <w:tab/>
        <w:t>السفير فيليب ريتشارد أواد</w:t>
      </w:r>
      <w:r w:rsidRPr="00634349">
        <w:rPr>
          <w:rFonts w:hint="cs"/>
          <w:rtl/>
        </w:rPr>
        <w:t xml:space="preserve">، </w:t>
      </w:r>
      <w:r w:rsidR="00F42D38" w:rsidRPr="00634349">
        <w:rPr>
          <w:rFonts w:hint="cs"/>
          <w:rtl/>
        </w:rPr>
        <w:t>مستشار قانوني، نيروبي، كينيا</w:t>
      </w:r>
    </w:p>
    <w:p w:rsidR="00F42D38" w:rsidRPr="00634349" w:rsidRDefault="00F42D38" w:rsidP="0074367F">
      <w:pPr>
        <w:pStyle w:val="NormalParaAR"/>
        <w:keepNext/>
        <w:ind w:left="1985" w:right="1134" w:hanging="1985"/>
        <w:rPr>
          <w:rtl/>
        </w:rPr>
      </w:pPr>
      <w:r w:rsidRPr="00634349">
        <w:rPr>
          <w:rtl/>
        </w:rPr>
        <w:t>17.30 – 18.00</w:t>
      </w:r>
      <w:r w:rsidRPr="00634349">
        <w:rPr>
          <w:rFonts w:hint="cs"/>
          <w:rtl/>
        </w:rPr>
        <w:tab/>
      </w:r>
      <w:proofErr w:type="gramStart"/>
      <w:r w:rsidRPr="00634349">
        <w:rPr>
          <w:b/>
          <w:bCs/>
          <w:rtl/>
        </w:rPr>
        <w:t>ملاحظات</w:t>
      </w:r>
      <w:proofErr w:type="gramEnd"/>
      <w:r w:rsidRPr="00634349">
        <w:rPr>
          <w:b/>
          <w:bCs/>
          <w:rtl/>
        </w:rPr>
        <w:t xml:space="preserve"> ختامية</w:t>
      </w:r>
    </w:p>
    <w:p w:rsidR="002A0AF2" w:rsidRPr="00634349" w:rsidRDefault="002A0AF2" w:rsidP="00C5235B">
      <w:pPr>
        <w:pStyle w:val="NormalParaAR"/>
        <w:ind w:left="3118" w:hanging="1134"/>
        <w:rPr>
          <w:rtl/>
        </w:rPr>
      </w:pPr>
      <w:r w:rsidRPr="00634349">
        <w:rPr>
          <w:rFonts w:hint="cs"/>
          <w:rtl/>
        </w:rPr>
        <w:t xml:space="preserve">السيد </w:t>
      </w:r>
      <w:proofErr w:type="spellStart"/>
      <w:r w:rsidRPr="00634349">
        <w:rPr>
          <w:rFonts w:hint="cs"/>
          <w:rtl/>
        </w:rPr>
        <w:t>مينيليك</w:t>
      </w:r>
      <w:proofErr w:type="spellEnd"/>
      <w:r w:rsidRPr="00634349">
        <w:rPr>
          <w:rFonts w:hint="cs"/>
          <w:rtl/>
        </w:rPr>
        <w:t xml:space="preserve"> </w:t>
      </w:r>
      <w:r w:rsidR="00F42D38" w:rsidRPr="00634349">
        <w:rPr>
          <w:rFonts w:hint="cs"/>
          <w:rtl/>
        </w:rPr>
        <w:t xml:space="preserve">أليمو </w:t>
      </w:r>
      <w:proofErr w:type="spellStart"/>
      <w:r w:rsidRPr="00634349">
        <w:rPr>
          <w:rFonts w:hint="cs"/>
          <w:rtl/>
        </w:rPr>
        <w:t>غيتاهون</w:t>
      </w:r>
      <w:proofErr w:type="spellEnd"/>
      <w:r w:rsidRPr="00634349">
        <w:rPr>
          <w:rFonts w:hint="cs"/>
          <w:rtl/>
        </w:rPr>
        <w:t xml:space="preserve">، </w:t>
      </w:r>
      <w:r w:rsidRPr="00634349">
        <w:rPr>
          <w:rtl/>
        </w:rPr>
        <w:t>مساعد المدير العام، قطاع القضايا العالمية</w:t>
      </w:r>
      <w:r w:rsidRPr="00634349">
        <w:rPr>
          <w:rFonts w:hint="cs"/>
          <w:rtl/>
        </w:rPr>
        <w:t>، الويبو</w:t>
      </w:r>
    </w:p>
    <w:p w:rsidR="002D6DE5" w:rsidRPr="00634349" w:rsidRDefault="002D6DE5" w:rsidP="002D6DE5">
      <w:pPr>
        <w:pStyle w:val="EndofDocumentAR"/>
        <w:spacing w:before="480"/>
      </w:pPr>
      <w:r w:rsidRPr="00634349">
        <w:rPr>
          <w:rFonts w:hint="cs"/>
          <w:rtl/>
        </w:rPr>
        <w:t>[</w:t>
      </w:r>
      <w:proofErr w:type="gramStart"/>
      <w:r w:rsidRPr="00634349">
        <w:rPr>
          <w:rFonts w:hint="cs"/>
          <w:rtl/>
        </w:rPr>
        <w:t>نهاية</w:t>
      </w:r>
      <w:proofErr w:type="gramEnd"/>
      <w:r w:rsidRPr="00634349">
        <w:rPr>
          <w:rFonts w:hint="cs"/>
          <w:rtl/>
        </w:rPr>
        <w:t xml:space="preserve"> الوثيقة]</w:t>
      </w:r>
    </w:p>
    <w:sectPr w:rsidR="002D6DE5" w:rsidRPr="00634349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B9" w:rsidRDefault="00C83DB9">
      <w:r>
        <w:separator/>
      </w:r>
    </w:p>
  </w:endnote>
  <w:endnote w:type="continuationSeparator" w:id="0">
    <w:p w:rsidR="00C83DB9" w:rsidRDefault="00C8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B9" w:rsidRDefault="00C83DB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83DB9" w:rsidRDefault="00C83DB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89" w:rsidRPr="0085437A" w:rsidRDefault="002D7389" w:rsidP="00632F41">
    <w:pPr>
      <w:rPr>
        <w:szCs w:val="22"/>
        <w:lang w:val="de-CH"/>
      </w:rPr>
    </w:pPr>
    <w:r w:rsidRPr="00B76027">
      <w:rPr>
        <w:szCs w:val="22"/>
        <w:lang w:val="de-CH"/>
      </w:rPr>
      <w:t>WIPO</w:t>
    </w:r>
    <w:r w:rsidR="007F63D6" w:rsidRPr="00B76027">
      <w:rPr>
        <w:szCs w:val="22"/>
        <w:lang w:val="de-CH"/>
      </w:rPr>
      <w:t>/IPTK/GE/</w:t>
    </w:r>
    <w:r w:rsidR="007D2229" w:rsidRPr="00B76027">
      <w:rPr>
        <w:szCs w:val="22"/>
        <w:lang w:val="de-CH"/>
      </w:rPr>
      <w:t>17</w:t>
    </w:r>
    <w:r w:rsidRPr="00B76027">
      <w:rPr>
        <w:szCs w:val="22"/>
        <w:lang w:val="de-CH"/>
      </w:rPr>
      <w:t>/INF/1 Prov.</w:t>
    </w:r>
    <w:r w:rsidR="007D2229" w:rsidRPr="00B76027">
      <w:rPr>
        <w:szCs w:val="22"/>
        <w:lang w:val="de-CH"/>
      </w:rPr>
      <w:t> </w:t>
    </w:r>
    <w:r w:rsidR="00632F41">
      <w:rPr>
        <w:szCs w:val="22"/>
        <w:lang w:val="de-CH"/>
      </w:rPr>
      <w:t>3</w:t>
    </w:r>
  </w:p>
  <w:p w:rsidR="002D7389" w:rsidRDefault="002D7389" w:rsidP="00D61541">
    <w:r>
      <w:fldChar w:fldCharType="begin"/>
    </w:r>
    <w:r>
      <w:instrText xml:space="preserve"> PAGE  \* MERGEFORMAT </w:instrText>
    </w:r>
    <w:r>
      <w:fldChar w:fldCharType="separate"/>
    </w:r>
    <w:r w:rsidR="0085437A">
      <w:rPr>
        <w:noProof/>
      </w:rPr>
      <w:t>5</w:t>
    </w:r>
    <w:r>
      <w:fldChar w:fldCharType="end"/>
    </w:r>
  </w:p>
  <w:p w:rsidR="002D7389" w:rsidRDefault="002D7389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63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3774A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1E14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7D4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307"/>
    <w:rsid w:val="00162777"/>
    <w:rsid w:val="00162836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8F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A1C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96F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B13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5AF7"/>
    <w:rsid w:val="00297B80"/>
    <w:rsid w:val="002A076C"/>
    <w:rsid w:val="002A0AF2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DE5"/>
    <w:rsid w:val="002D6FD8"/>
    <w:rsid w:val="002D727B"/>
    <w:rsid w:val="002D7389"/>
    <w:rsid w:val="002D7EAD"/>
    <w:rsid w:val="002E0D6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46C4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8C0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157E"/>
    <w:rsid w:val="003F24BF"/>
    <w:rsid w:val="003F4C37"/>
    <w:rsid w:val="003F67AE"/>
    <w:rsid w:val="003F6BBB"/>
    <w:rsid w:val="003F719F"/>
    <w:rsid w:val="0040033D"/>
    <w:rsid w:val="004007E1"/>
    <w:rsid w:val="00400B1F"/>
    <w:rsid w:val="004020F1"/>
    <w:rsid w:val="004032D2"/>
    <w:rsid w:val="00403C4F"/>
    <w:rsid w:val="00403FAB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CAB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3B2D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6C2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2F41"/>
    <w:rsid w:val="0063312C"/>
    <w:rsid w:val="00633DBC"/>
    <w:rsid w:val="00634349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F88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6586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67F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297"/>
    <w:rsid w:val="007A4BB3"/>
    <w:rsid w:val="007A525F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744"/>
    <w:rsid w:val="007C2F78"/>
    <w:rsid w:val="007C34C5"/>
    <w:rsid w:val="007C4079"/>
    <w:rsid w:val="007C4827"/>
    <w:rsid w:val="007C4A20"/>
    <w:rsid w:val="007D0B7F"/>
    <w:rsid w:val="007D1266"/>
    <w:rsid w:val="007D1B94"/>
    <w:rsid w:val="007D2229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3D6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63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37A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4F63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44D8"/>
    <w:rsid w:val="00A4582E"/>
    <w:rsid w:val="00A45BD2"/>
    <w:rsid w:val="00A45DFA"/>
    <w:rsid w:val="00A46A1E"/>
    <w:rsid w:val="00A50595"/>
    <w:rsid w:val="00A50A39"/>
    <w:rsid w:val="00A51DF1"/>
    <w:rsid w:val="00A52AFB"/>
    <w:rsid w:val="00A53077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009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027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0A8"/>
    <w:rsid w:val="00BD6F5B"/>
    <w:rsid w:val="00BD7662"/>
    <w:rsid w:val="00BE05ED"/>
    <w:rsid w:val="00BE350E"/>
    <w:rsid w:val="00BE3801"/>
    <w:rsid w:val="00BE38CF"/>
    <w:rsid w:val="00BE394B"/>
    <w:rsid w:val="00BE3CD8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35B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3DB9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201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4AE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28F6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6A06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684"/>
    <w:rsid w:val="00DD0839"/>
    <w:rsid w:val="00DD0B5F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016"/>
    <w:rsid w:val="00DF5A8C"/>
    <w:rsid w:val="00DF71D8"/>
    <w:rsid w:val="00E00CCA"/>
    <w:rsid w:val="00E01623"/>
    <w:rsid w:val="00E03FE3"/>
    <w:rsid w:val="00E06951"/>
    <w:rsid w:val="00E06DA4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382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E1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B2B"/>
    <w:rsid w:val="00E7190A"/>
    <w:rsid w:val="00E71E5C"/>
    <w:rsid w:val="00E7245E"/>
    <w:rsid w:val="00E73831"/>
    <w:rsid w:val="00E73B66"/>
    <w:rsid w:val="00E7453B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541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1783"/>
    <w:rsid w:val="00EF28EF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8CB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D38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BB0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182"/>
    <w:rsid w:val="00FD2672"/>
    <w:rsid w:val="00FD28F4"/>
    <w:rsid w:val="00FD2CE2"/>
    <w:rsid w:val="00FD4A1E"/>
    <w:rsid w:val="00FD66A9"/>
    <w:rsid w:val="00FD6712"/>
    <w:rsid w:val="00FD6853"/>
    <w:rsid w:val="00FD6E54"/>
    <w:rsid w:val="00FD7363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5AF1-FDB9-4AC2-9807-753C4985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671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WIPO/IPTK/GE/17/INF/1 Prov. 2 (Arabic)</vt:lpstr>
    </vt:vector>
  </TitlesOfParts>
  <Company>WIPO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WIPO/IPTK/GE/17/INF/1 Prov. 3 (Arabic)</dc:title>
  <dc:creator>Ahmed Hassan</dc:creator>
  <cp:lastModifiedBy>YOUSSEF Randa</cp:lastModifiedBy>
  <cp:revision>7</cp:revision>
  <cp:lastPrinted>2017-06-08T07:31:00Z</cp:lastPrinted>
  <dcterms:created xsi:type="dcterms:W3CDTF">2017-06-06T14:45:00Z</dcterms:created>
  <dcterms:modified xsi:type="dcterms:W3CDTF">2017-06-08T07:31:00Z</dcterms:modified>
</cp:coreProperties>
</file>