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C54AFB" w:rsidP="00986BAF">
            <w:pPr>
              <w:pStyle w:val="DocumentCodeAR"/>
              <w:bidi/>
              <w:rPr>
                <w:rtl/>
              </w:rPr>
            </w:pPr>
            <w:r w:rsidRPr="00C54AFB">
              <w:t>WIPO/GRTKF/IC/36/3</w:t>
            </w:r>
            <w:r w:rsidRPr="00C54AFB">
              <w:rPr>
                <w:rtl/>
              </w:rPr>
              <w:t xml:space="preserve">  </w:t>
            </w:r>
          </w:p>
        </w:tc>
      </w:tr>
      <w:tr w:rsidR="001667B6" w:rsidTr="00BF164F">
        <w:tc>
          <w:tcPr>
            <w:tcW w:w="9571" w:type="dxa"/>
            <w:gridSpan w:val="3"/>
          </w:tcPr>
          <w:p w:rsidR="001667B6" w:rsidRPr="00B6101C" w:rsidRDefault="00B6101C" w:rsidP="00E13957">
            <w:pPr>
              <w:pStyle w:val="DocumentLanguageAR"/>
              <w:bidi/>
              <w:rPr>
                <w:rtl/>
              </w:rPr>
            </w:pPr>
            <w:r w:rsidRPr="00B6101C">
              <w:rPr>
                <w:rFonts w:hint="cs"/>
                <w:rtl/>
              </w:rPr>
              <w:t xml:space="preserve">الأصل: </w:t>
            </w:r>
            <w:r w:rsidR="00E13957">
              <w:rPr>
                <w:rFonts w:hint="cs"/>
                <w:rtl/>
              </w:rPr>
              <w:t>بالإنكليزية</w:t>
            </w:r>
          </w:p>
        </w:tc>
      </w:tr>
      <w:tr w:rsidR="001667B6" w:rsidTr="00BF164F">
        <w:tc>
          <w:tcPr>
            <w:tcW w:w="9571" w:type="dxa"/>
            <w:gridSpan w:val="3"/>
          </w:tcPr>
          <w:p w:rsidR="001667B6" w:rsidRPr="00B6101C" w:rsidRDefault="00B6101C" w:rsidP="00C54AFB">
            <w:pPr>
              <w:pStyle w:val="DocumentDateAR"/>
              <w:bidi/>
              <w:rPr>
                <w:rtl/>
              </w:rPr>
            </w:pPr>
            <w:r w:rsidRPr="00B6101C">
              <w:rPr>
                <w:rFonts w:hint="cs"/>
                <w:rtl/>
              </w:rPr>
              <w:t xml:space="preserve">التاريخ: </w:t>
            </w:r>
            <w:r w:rsidR="00C54AFB">
              <w:rPr>
                <w:rFonts w:hint="cs"/>
                <w:rtl/>
              </w:rPr>
              <w:t>30</w:t>
            </w:r>
            <w:r w:rsidRPr="00B6101C">
              <w:rPr>
                <w:rFonts w:hint="cs"/>
                <w:rtl/>
              </w:rPr>
              <w:t xml:space="preserve"> </w:t>
            </w:r>
            <w:r w:rsidR="00C54AFB">
              <w:rPr>
                <w:rFonts w:hint="cs"/>
                <w:rtl/>
              </w:rPr>
              <w:t>أبريل</w:t>
            </w:r>
            <w:r w:rsidRPr="00B6101C">
              <w:rPr>
                <w:rFonts w:hint="cs"/>
                <w:rtl/>
              </w:rPr>
              <w:t xml:space="preserve"> </w:t>
            </w:r>
            <w:r w:rsidR="008D5779">
              <w:rPr>
                <w:rFonts w:hint="cs"/>
                <w:rtl/>
              </w:rPr>
              <w:t>201</w:t>
            </w:r>
            <w:r w:rsidR="00986BAF">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396EBC">
      <w:pPr>
        <w:pStyle w:val="MeetingSessionAR"/>
        <w:bidi/>
        <w:rPr>
          <w:rFonts w:ascii="Cambria Math" w:hAnsi="Cambria Math"/>
          <w:rtl/>
        </w:rPr>
      </w:pPr>
      <w:r w:rsidRPr="00783D11">
        <w:rPr>
          <w:rFonts w:ascii="Cambria Math" w:hAnsi="Cambria Math"/>
          <w:rtl/>
        </w:rPr>
        <w:t>الدورة</w:t>
      </w:r>
      <w:r w:rsidR="003E5324">
        <w:rPr>
          <w:rFonts w:ascii="Cambria Math" w:hAnsi="Cambria Math" w:hint="cs"/>
          <w:rtl/>
        </w:rPr>
        <w:t xml:space="preserve"> </w:t>
      </w:r>
      <w:r w:rsidR="00396EBC">
        <w:rPr>
          <w:rFonts w:ascii="Cambria Math" w:hAnsi="Cambria Math" w:hint="cs"/>
          <w:rtl/>
        </w:rPr>
        <w:t>السادسة</w:t>
      </w:r>
      <w:r w:rsidRPr="00783D11">
        <w:rPr>
          <w:rFonts w:ascii="Cambria Math" w:hAnsi="Cambria Math"/>
          <w:rtl/>
        </w:rPr>
        <w:t xml:space="preserve"> </w:t>
      </w:r>
      <w:r w:rsidR="0070344A">
        <w:rPr>
          <w:rFonts w:ascii="Cambria Math" w:hAnsi="Cambria Math" w:hint="cs"/>
          <w:rtl/>
        </w:rPr>
        <w:t>و</w:t>
      </w:r>
      <w:r w:rsidR="0015593C">
        <w:rPr>
          <w:rFonts w:ascii="Cambria Math" w:hAnsi="Cambria Math" w:hint="cs"/>
          <w:rtl/>
        </w:rPr>
        <w:t>الثلاثون</w:t>
      </w:r>
    </w:p>
    <w:p w:rsidR="00D61541" w:rsidRPr="00D61541" w:rsidRDefault="0015593C" w:rsidP="00737F49">
      <w:pPr>
        <w:pStyle w:val="MeetingDatesAR"/>
        <w:bidi/>
        <w:rPr>
          <w:rtl/>
        </w:rPr>
      </w:pPr>
      <w:r w:rsidRPr="0015593C">
        <w:rPr>
          <w:rtl/>
        </w:rPr>
        <w:t xml:space="preserve">جنيف، من </w:t>
      </w:r>
      <w:r w:rsidR="00737F49">
        <w:rPr>
          <w:rFonts w:hint="cs"/>
          <w:rtl/>
        </w:rPr>
        <w:t>25</w:t>
      </w:r>
      <w:r w:rsidR="007466C6" w:rsidRPr="007466C6">
        <w:rPr>
          <w:rtl/>
        </w:rPr>
        <w:t xml:space="preserve"> إلى </w:t>
      </w:r>
      <w:r w:rsidR="00737F49">
        <w:rPr>
          <w:rFonts w:hint="cs"/>
          <w:rtl/>
        </w:rPr>
        <w:t>29</w:t>
      </w:r>
      <w:r w:rsidR="007466C6" w:rsidRPr="007466C6">
        <w:rPr>
          <w:rtl/>
        </w:rPr>
        <w:t xml:space="preserve"> </w:t>
      </w:r>
      <w:r w:rsidR="00737F49">
        <w:rPr>
          <w:rFonts w:hint="cs"/>
          <w:rtl/>
        </w:rPr>
        <w:t>يونيو</w:t>
      </w:r>
      <w:r w:rsidR="007466C6" w:rsidRPr="007466C6">
        <w:rPr>
          <w:rtl/>
        </w:rPr>
        <w:t xml:space="preserve"> 201</w:t>
      </w:r>
      <w:r w:rsidR="00986BAF">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E13957" w:rsidP="00E13957">
      <w:pPr>
        <w:pStyle w:val="DocumentTitleAR"/>
        <w:bidi/>
        <w:rPr>
          <w:rtl/>
        </w:rPr>
      </w:pPr>
      <w:r w:rsidRPr="00E13957">
        <w:rPr>
          <w:rtl/>
        </w:rPr>
        <w:t>مشاركة الجماعات الأصلية والمحلية: صندوق التبرعات</w:t>
      </w:r>
    </w:p>
    <w:p w:rsidR="00D61541" w:rsidRPr="00D61541" w:rsidRDefault="00E13957" w:rsidP="00E13957">
      <w:pPr>
        <w:pStyle w:val="PreparedbyAR"/>
        <w:bidi/>
        <w:rPr>
          <w:rtl/>
        </w:rPr>
      </w:pPr>
      <w:r w:rsidRPr="00E13957">
        <w:rPr>
          <w:rFonts w:hint="cs"/>
          <w:rtl/>
        </w:rPr>
        <w:t>وثيقة من إعداد الأمانة</w:t>
      </w:r>
    </w:p>
    <w:p w:rsidR="00E13957" w:rsidRPr="0057197E" w:rsidRDefault="00E13957" w:rsidP="00E13957">
      <w:pPr>
        <w:pStyle w:val="NormalParaAR"/>
        <w:keepNext/>
        <w:rPr>
          <w:sz w:val="40"/>
          <w:szCs w:val="40"/>
          <w:rtl/>
        </w:rPr>
      </w:pPr>
      <w:r w:rsidRPr="0057197E">
        <w:rPr>
          <w:rFonts w:hint="cs"/>
          <w:sz w:val="40"/>
          <w:szCs w:val="40"/>
          <w:rtl/>
        </w:rPr>
        <w:t>تمويل صندوق التبرعات</w:t>
      </w:r>
    </w:p>
    <w:p w:rsidR="00E13957" w:rsidRDefault="00E13957" w:rsidP="000C0247">
      <w:pPr>
        <w:pStyle w:val="NumberedParaAR"/>
      </w:pPr>
      <w:r w:rsidRPr="00541723">
        <w:rPr>
          <w:rtl/>
        </w:rPr>
        <w:t xml:space="preserve">وصل المبلغ المتاح في حساب صندوق الويبو </w:t>
      </w:r>
      <w:r w:rsidRPr="00541723">
        <w:rPr>
          <w:rFonts w:hint="cs"/>
          <w:rtl/>
        </w:rPr>
        <w:t>لل</w:t>
      </w:r>
      <w:r w:rsidRPr="00541723">
        <w:rPr>
          <w:rtl/>
        </w:rPr>
        <w:t xml:space="preserve">تبرعات </w:t>
      </w:r>
      <w:r w:rsidRPr="00541723">
        <w:rPr>
          <w:rFonts w:hint="cs"/>
          <w:rtl/>
        </w:rPr>
        <w:t>لفائدة</w:t>
      </w:r>
      <w:r w:rsidRPr="00541723">
        <w:rPr>
          <w:rtl/>
        </w:rPr>
        <w:t xml:space="preserve"> الجماعات الأصلية والمحلية المعتمدة (</w:t>
      </w:r>
      <w:r w:rsidRPr="00541723">
        <w:rPr>
          <w:rFonts w:hint="cs"/>
          <w:rtl/>
        </w:rPr>
        <w:t>"</w:t>
      </w:r>
      <w:r w:rsidRPr="00541723">
        <w:rPr>
          <w:rtl/>
        </w:rPr>
        <w:t>الصندوق</w:t>
      </w:r>
      <w:r w:rsidRPr="00541723">
        <w:rPr>
          <w:rFonts w:hint="cs"/>
          <w:rtl/>
        </w:rPr>
        <w:t>"</w:t>
      </w:r>
      <w:r w:rsidRPr="00541723">
        <w:rPr>
          <w:rtl/>
        </w:rPr>
        <w:t>) إلى</w:t>
      </w:r>
      <w:r w:rsidR="00A86D2B">
        <w:rPr>
          <w:rFonts w:hint="cs"/>
          <w:rtl/>
        </w:rPr>
        <w:t xml:space="preserve"> 895.15 8</w:t>
      </w:r>
      <w:r w:rsidRPr="00541723">
        <w:rPr>
          <w:rFonts w:hint="cs"/>
          <w:rtl/>
        </w:rPr>
        <w:t> </w:t>
      </w:r>
      <w:r w:rsidRPr="00541723">
        <w:rPr>
          <w:rtl/>
        </w:rPr>
        <w:t xml:space="preserve">فرنكا سويسريا في </w:t>
      </w:r>
      <w:r w:rsidR="00A86D2B">
        <w:rPr>
          <w:rFonts w:hint="cs"/>
          <w:rtl/>
        </w:rPr>
        <w:t>27</w:t>
      </w:r>
      <w:r>
        <w:rPr>
          <w:rFonts w:hint="cs"/>
          <w:rtl/>
        </w:rPr>
        <w:t xml:space="preserve"> </w:t>
      </w:r>
      <w:r w:rsidR="00A86D2B">
        <w:rPr>
          <w:rFonts w:hint="cs"/>
          <w:rtl/>
        </w:rPr>
        <w:t>أبريل</w:t>
      </w:r>
      <w:r>
        <w:rPr>
          <w:rFonts w:hint="cs"/>
          <w:rtl/>
        </w:rPr>
        <w:t xml:space="preserve"> </w:t>
      </w:r>
      <w:r w:rsidR="005A354A">
        <w:rPr>
          <w:rFonts w:hint="cs"/>
          <w:rtl/>
        </w:rPr>
        <w:t>2018</w:t>
      </w:r>
      <w:r w:rsidRPr="00541723">
        <w:rPr>
          <w:rtl/>
        </w:rPr>
        <w:t>.</w:t>
      </w:r>
    </w:p>
    <w:p w:rsidR="00E13957" w:rsidRDefault="00E13957" w:rsidP="00E13957">
      <w:pPr>
        <w:pStyle w:val="NumberedParaAR"/>
      </w:pPr>
      <w:r>
        <w:rPr>
          <w:rFonts w:hint="cs"/>
          <w:rtl/>
        </w:rPr>
        <w:t>ويجدر التذكير بأن حكومة أستراليا تبرعت للصندوق بمبلغ كبير قدره 835 37 فرنكا سويسريا (ما يعادل 000 50 دولار أسترالي في تاريخ التحويل) في 28 فبراير 2017. وهو ثالث تبرع تقدمه حكومة أستراليا إلى الصندوق.</w:t>
      </w:r>
    </w:p>
    <w:p w:rsidR="00E13957" w:rsidRDefault="00E13957" w:rsidP="0066711F">
      <w:pPr>
        <w:pStyle w:val="NumberedParaAR"/>
      </w:pPr>
      <w:r>
        <w:rPr>
          <w:rFonts w:hint="cs"/>
          <w:rtl/>
        </w:rPr>
        <w:t xml:space="preserve">واستنادا إلى التجارب السابقة والتغيرات المتوقعة في تكاليف السفر، يُتوقع أن يتيح المبلغ </w:t>
      </w:r>
      <w:r w:rsidR="00C6526D">
        <w:rPr>
          <w:rFonts w:hint="cs"/>
          <w:rtl/>
        </w:rPr>
        <w:t>المتوفر</w:t>
      </w:r>
      <w:r>
        <w:rPr>
          <w:rFonts w:hint="cs"/>
          <w:rtl/>
        </w:rPr>
        <w:t xml:space="preserve"> في الصندوق تغطية نفقات</w:t>
      </w:r>
      <w:r w:rsidR="00761463">
        <w:rPr>
          <w:rFonts w:hint="cs"/>
          <w:rtl/>
        </w:rPr>
        <w:t xml:space="preserve"> </w:t>
      </w:r>
      <w:r w:rsidR="00761463">
        <w:rPr>
          <w:rtl/>
        </w:rPr>
        <w:t>اثنين</w:t>
      </w:r>
      <w:r w:rsidR="00761463">
        <w:rPr>
          <w:rFonts w:hint="cs"/>
          <w:rtl/>
        </w:rPr>
        <w:t xml:space="preserve"> </w:t>
      </w:r>
      <w:r w:rsidR="00761463" w:rsidRPr="00761463">
        <w:rPr>
          <w:rtl/>
        </w:rPr>
        <w:t xml:space="preserve">من طالبي الدعم ممن أوصي بتمويل مشاركتهم </w:t>
      </w:r>
      <w:r w:rsidR="0066711F">
        <w:rPr>
          <w:rFonts w:hint="cs"/>
          <w:rtl/>
        </w:rPr>
        <w:t>في</w:t>
      </w:r>
      <w:r w:rsidR="00761463" w:rsidRPr="00761463">
        <w:rPr>
          <w:rtl/>
        </w:rPr>
        <w:t xml:space="preserve"> الدورة </w:t>
      </w:r>
      <w:r w:rsidR="00761463">
        <w:rPr>
          <w:rFonts w:hint="cs"/>
          <w:rtl/>
        </w:rPr>
        <w:t>السادسة</w:t>
      </w:r>
      <w:r w:rsidR="00761463" w:rsidRPr="00761463">
        <w:rPr>
          <w:rtl/>
        </w:rPr>
        <w:t xml:space="preserve"> والثلاثين للجنة الحكومية الدولية المعنية بالملكية الفكرية والموارد الوراثي</w:t>
      </w:r>
      <w:r w:rsidR="00483102">
        <w:rPr>
          <w:rtl/>
        </w:rPr>
        <w:t>ة والمعارف التقليدية والفولكلور</w:t>
      </w:r>
      <w:r w:rsidR="00761463" w:rsidRPr="00761463">
        <w:rPr>
          <w:rtl/>
        </w:rPr>
        <w:t>("اللجنة"</w:t>
      </w:r>
      <w:r w:rsidR="00761463">
        <w:rPr>
          <w:rFonts w:hint="cs"/>
          <w:rtl/>
        </w:rPr>
        <w:t>)</w:t>
      </w:r>
      <w:r w:rsidR="00D976ED">
        <w:rPr>
          <w:rFonts w:hint="cs"/>
          <w:rtl/>
        </w:rPr>
        <w:t xml:space="preserve"> </w:t>
      </w:r>
      <w:r w:rsidRPr="00E018C1">
        <w:rPr>
          <w:rtl/>
        </w:rPr>
        <w:t>وفقا لقواعد الصندوق (الواردة في المرفق الأول</w:t>
      </w:r>
      <w:r>
        <w:rPr>
          <w:rStyle w:val="FootnoteReference"/>
          <w:rtl/>
        </w:rPr>
        <w:footnoteReference w:id="1"/>
      </w:r>
      <w:r w:rsidRPr="00E018C1">
        <w:rPr>
          <w:rtl/>
        </w:rPr>
        <w:t xml:space="preserve">) والتوصيات الصادرة عن المجلس الاستشاري للصندوق على هامش الدورة </w:t>
      </w:r>
      <w:r w:rsidR="006A0E3A">
        <w:rPr>
          <w:rFonts w:hint="cs"/>
          <w:rtl/>
        </w:rPr>
        <w:t>الخامسة</w:t>
      </w:r>
      <w:r w:rsidRPr="00E018C1">
        <w:rPr>
          <w:rtl/>
        </w:rPr>
        <w:t xml:space="preserve"> </w:t>
      </w:r>
      <w:r>
        <w:rPr>
          <w:rFonts w:hint="cs"/>
          <w:rtl/>
        </w:rPr>
        <w:t>والثلاثين</w:t>
      </w:r>
      <w:r w:rsidRPr="00E018C1">
        <w:rPr>
          <w:rtl/>
        </w:rPr>
        <w:t xml:space="preserve"> للجنة</w:t>
      </w:r>
      <w:r>
        <w:rPr>
          <w:rFonts w:hint="cs"/>
          <w:rtl/>
        </w:rPr>
        <w:t xml:space="preserve"> </w:t>
      </w:r>
      <w:r w:rsidRPr="00E018C1">
        <w:rPr>
          <w:rtl/>
        </w:rPr>
        <w:t>(انظر مرفق الوثيقة</w:t>
      </w:r>
      <w:r w:rsidR="00D976ED">
        <w:rPr>
          <w:rFonts w:hint="cs"/>
          <w:rtl/>
        </w:rPr>
        <w:t> </w:t>
      </w:r>
      <w:r w:rsidR="006A0E3A" w:rsidRPr="006A0E3A">
        <w:t>WIPO/GRTKF/IC/35/INF/6</w:t>
      </w:r>
      <w:r w:rsidRPr="00E018C1">
        <w:rPr>
          <w:rtl/>
        </w:rPr>
        <w:t>)</w:t>
      </w:r>
      <w:r w:rsidR="0041287B">
        <w:rPr>
          <w:rFonts w:hint="cs"/>
          <w:rtl/>
        </w:rPr>
        <w:t>.</w:t>
      </w:r>
      <w:r w:rsidR="00657B75">
        <w:rPr>
          <w:rFonts w:hint="cs"/>
          <w:rtl/>
        </w:rPr>
        <w:t xml:space="preserve"> </w:t>
      </w:r>
      <w:r w:rsidR="0041287B">
        <w:rPr>
          <w:rFonts w:hint="cs"/>
          <w:rtl/>
        </w:rPr>
        <w:t>و</w:t>
      </w:r>
      <w:r w:rsidR="00F80D0B">
        <w:rPr>
          <w:rFonts w:hint="cs"/>
          <w:rtl/>
        </w:rPr>
        <w:t>ما لم</w:t>
      </w:r>
      <w:r w:rsidR="00F80D0B" w:rsidRPr="00F80D0B">
        <w:rPr>
          <w:rtl/>
        </w:rPr>
        <w:t xml:space="preserve"> </w:t>
      </w:r>
      <w:r w:rsidR="00F80D0B">
        <w:rPr>
          <w:rFonts w:hint="cs"/>
          <w:rtl/>
        </w:rPr>
        <w:t>ي</w:t>
      </w:r>
      <w:r w:rsidR="00F80D0B">
        <w:rPr>
          <w:rtl/>
        </w:rPr>
        <w:t>مُوّ</w:t>
      </w:r>
      <w:r w:rsidR="00F80D0B">
        <w:rPr>
          <w:rFonts w:hint="cs"/>
          <w:rtl/>
        </w:rPr>
        <w:t>َ</w:t>
      </w:r>
      <w:r w:rsidR="00F80D0B" w:rsidRPr="00F80D0B">
        <w:rPr>
          <w:rtl/>
        </w:rPr>
        <w:t>ل الصندوق بتبرعات جديدة في الوقت المناسب</w:t>
      </w:r>
      <w:r w:rsidR="00D976ED">
        <w:rPr>
          <w:rFonts w:hint="cs"/>
          <w:rtl/>
        </w:rPr>
        <w:t xml:space="preserve"> </w:t>
      </w:r>
      <w:r w:rsidR="008E7ECC">
        <w:rPr>
          <w:rFonts w:hint="cs"/>
          <w:rtl/>
        </w:rPr>
        <w:t xml:space="preserve">فلن يكون في مقدوره </w:t>
      </w:r>
      <w:r w:rsidR="00F80D0B">
        <w:rPr>
          <w:rFonts w:hint="cs"/>
          <w:rtl/>
        </w:rPr>
        <w:t xml:space="preserve">تمويل </w:t>
      </w:r>
      <w:r w:rsidR="001A170E" w:rsidRPr="001A170E">
        <w:rPr>
          <w:rtl/>
        </w:rPr>
        <w:t>أي طالب للدعم</w:t>
      </w:r>
      <w:r w:rsidR="001A170E" w:rsidRPr="001A170E">
        <w:rPr>
          <w:rFonts w:hint="cs"/>
          <w:rtl/>
        </w:rPr>
        <w:t xml:space="preserve"> </w:t>
      </w:r>
      <w:r w:rsidR="00D976ED">
        <w:rPr>
          <w:rFonts w:hint="cs"/>
          <w:rtl/>
        </w:rPr>
        <w:t xml:space="preserve">ممن أوصي بتمويل مشاركتهم بعد الدورة </w:t>
      </w:r>
      <w:r w:rsidR="00F80D0B">
        <w:rPr>
          <w:rFonts w:hint="cs"/>
          <w:rtl/>
        </w:rPr>
        <w:t>السادسة والثلاثين للجنة</w:t>
      </w:r>
      <w:r w:rsidRPr="00E018C1">
        <w:rPr>
          <w:rtl/>
        </w:rPr>
        <w:t>.</w:t>
      </w:r>
    </w:p>
    <w:p w:rsidR="00E13957" w:rsidRDefault="00E13957" w:rsidP="007E4FBF">
      <w:pPr>
        <w:pStyle w:val="NumberedParaAR"/>
      </w:pPr>
      <w:r>
        <w:rPr>
          <w:rFonts w:hint="cs"/>
          <w:rtl/>
        </w:rPr>
        <w:t>ووفقا لقواعد الصندوق الحالية</w:t>
      </w:r>
      <w:r w:rsidRPr="00AF316C">
        <w:rPr>
          <w:rFonts w:hint="cs"/>
          <w:rtl/>
        </w:rPr>
        <w:t xml:space="preserve">، </w:t>
      </w:r>
      <w:r w:rsidRPr="00AF316C">
        <w:rPr>
          <w:rtl/>
        </w:rPr>
        <w:t xml:space="preserve">يتوقف </w:t>
      </w:r>
      <w:r w:rsidRPr="00AF316C">
        <w:rPr>
          <w:rFonts w:hint="cs"/>
          <w:rtl/>
        </w:rPr>
        <w:t>حجم</w:t>
      </w:r>
      <w:r w:rsidRPr="00AF316C">
        <w:rPr>
          <w:rtl/>
        </w:rPr>
        <w:t xml:space="preserve"> الدعم الذي يمكن </w:t>
      </w:r>
      <w:r w:rsidRPr="00AF316C">
        <w:rPr>
          <w:rFonts w:hint="cs"/>
          <w:rtl/>
        </w:rPr>
        <w:t xml:space="preserve">للصندوق توفيره </w:t>
      </w:r>
      <w:r w:rsidRPr="00AF316C">
        <w:rPr>
          <w:rtl/>
        </w:rPr>
        <w:t xml:space="preserve">على التبرعات التي </w:t>
      </w:r>
      <w:r>
        <w:rPr>
          <w:rFonts w:hint="cs"/>
          <w:rtl/>
        </w:rPr>
        <w:t>ت</w:t>
      </w:r>
      <w:r w:rsidRPr="00AF316C">
        <w:rPr>
          <w:rtl/>
        </w:rPr>
        <w:t xml:space="preserve">قدمها </w:t>
      </w:r>
      <w:r>
        <w:rPr>
          <w:rFonts w:hint="cs"/>
          <w:rtl/>
        </w:rPr>
        <w:t>الجهات المانحة حصرا</w:t>
      </w:r>
      <w:r w:rsidRPr="00AF316C">
        <w:rPr>
          <w:rtl/>
        </w:rPr>
        <w:t xml:space="preserve">. </w:t>
      </w:r>
      <w:r w:rsidR="00E0589F">
        <w:rPr>
          <w:rFonts w:hint="cs"/>
          <w:rtl/>
        </w:rPr>
        <w:t>ويجدر التذكير</w:t>
      </w:r>
      <w:r w:rsidRPr="00AF316C">
        <w:rPr>
          <w:rtl/>
        </w:rPr>
        <w:t xml:space="preserve"> </w:t>
      </w:r>
      <w:r w:rsidR="00E0589F">
        <w:rPr>
          <w:rFonts w:hint="cs"/>
          <w:rtl/>
        </w:rPr>
        <w:t>في هذا الصدد ب</w:t>
      </w:r>
      <w:r w:rsidR="00E0589F">
        <w:rPr>
          <w:rtl/>
        </w:rPr>
        <w:t>أن</w:t>
      </w:r>
      <w:r w:rsidR="00E0589F">
        <w:rPr>
          <w:rFonts w:hint="cs"/>
          <w:rtl/>
        </w:rPr>
        <w:t xml:space="preserve">ه لم يكن في مقدور </w:t>
      </w:r>
      <w:r w:rsidRPr="00AF316C">
        <w:rPr>
          <w:rFonts w:hint="cs"/>
          <w:rtl/>
        </w:rPr>
        <w:t>ا</w:t>
      </w:r>
      <w:r w:rsidRPr="00AF316C">
        <w:rPr>
          <w:rtl/>
        </w:rPr>
        <w:t>لصندوق</w:t>
      </w:r>
      <w:r w:rsidR="00E0589F">
        <w:rPr>
          <w:rFonts w:hint="cs"/>
          <w:rtl/>
          <w:lang w:bidi="ar-EG"/>
        </w:rPr>
        <w:t xml:space="preserve">، بعد سنوات من بدء </w:t>
      </w:r>
      <w:r w:rsidR="007E4FBF">
        <w:rPr>
          <w:rFonts w:hint="cs"/>
          <w:rtl/>
          <w:lang w:bidi="ar-EG"/>
        </w:rPr>
        <w:t>عمله</w:t>
      </w:r>
      <w:r w:rsidR="00E0589F">
        <w:rPr>
          <w:rFonts w:hint="cs"/>
          <w:rtl/>
          <w:lang w:bidi="ar-EG"/>
        </w:rPr>
        <w:t>،</w:t>
      </w:r>
      <w:r>
        <w:rPr>
          <w:rFonts w:hint="cs"/>
          <w:rtl/>
          <w:lang w:bidi="ar-EG"/>
        </w:rPr>
        <w:t xml:space="preserve"> من تمويل </w:t>
      </w:r>
      <w:r w:rsidRPr="007D370E">
        <w:rPr>
          <w:rtl/>
          <w:lang w:bidi="ar-EG"/>
        </w:rPr>
        <w:t xml:space="preserve">أي </w:t>
      </w:r>
      <w:r w:rsidR="00E0589F">
        <w:rPr>
          <w:rtl/>
          <w:lang w:bidi="ar-EG"/>
        </w:rPr>
        <w:lastRenderedPageBreak/>
        <w:t>طالب للدعم ممن أوص</w:t>
      </w:r>
      <w:r w:rsidR="00E0589F">
        <w:rPr>
          <w:rFonts w:hint="cs"/>
          <w:rtl/>
          <w:lang w:bidi="ar-EG"/>
        </w:rPr>
        <w:t>ي</w:t>
      </w:r>
      <w:r w:rsidR="00E0589F">
        <w:rPr>
          <w:rtl/>
          <w:lang w:bidi="ar-EG"/>
        </w:rPr>
        <w:t xml:space="preserve"> ب</w:t>
      </w:r>
      <w:r w:rsidR="00E0589F">
        <w:rPr>
          <w:rFonts w:hint="cs"/>
          <w:rtl/>
          <w:lang w:bidi="ar-EG"/>
        </w:rPr>
        <w:t>تمويل</w:t>
      </w:r>
      <w:r w:rsidRPr="007D370E">
        <w:rPr>
          <w:rtl/>
          <w:lang w:bidi="ar-EG"/>
        </w:rPr>
        <w:t xml:space="preserve"> مشاركتهم</w:t>
      </w:r>
      <w:r>
        <w:rPr>
          <w:rFonts w:hint="cs"/>
          <w:rtl/>
          <w:lang w:bidi="ar-EG"/>
        </w:rPr>
        <w:t xml:space="preserve"> من الدورة السابعة والعشرين حتى الدورة الثالثة والثلاثين</w:t>
      </w:r>
      <w:r w:rsidR="00E0589F">
        <w:rPr>
          <w:rFonts w:hint="cs"/>
          <w:rtl/>
          <w:lang w:bidi="ar-EG"/>
        </w:rPr>
        <w:t xml:space="preserve"> للجنة، وذلك</w:t>
      </w:r>
      <w:r>
        <w:rPr>
          <w:rFonts w:hint="cs"/>
          <w:rtl/>
          <w:lang w:bidi="ar-EG"/>
        </w:rPr>
        <w:t xml:space="preserve"> </w:t>
      </w:r>
      <w:r w:rsidR="00E0589F">
        <w:rPr>
          <w:rFonts w:hint="cs"/>
          <w:rtl/>
          <w:lang w:bidi="ar-EG"/>
        </w:rPr>
        <w:t>بسبب</w:t>
      </w:r>
      <w:r>
        <w:rPr>
          <w:rFonts w:hint="cs"/>
          <w:rtl/>
          <w:lang w:bidi="ar-EG"/>
        </w:rPr>
        <w:t xml:space="preserve"> </w:t>
      </w:r>
      <w:r w:rsidR="00E0589F">
        <w:rPr>
          <w:rFonts w:hint="cs"/>
          <w:rtl/>
          <w:lang w:bidi="ar-EG"/>
        </w:rPr>
        <w:t>انعدام</w:t>
      </w:r>
      <w:r>
        <w:rPr>
          <w:rFonts w:hint="cs"/>
          <w:rtl/>
          <w:lang w:bidi="ar-EG"/>
        </w:rPr>
        <w:t xml:space="preserve"> </w:t>
      </w:r>
      <w:r w:rsidR="00E0589F">
        <w:rPr>
          <w:rFonts w:hint="cs"/>
          <w:rtl/>
          <w:lang w:bidi="ar-EG"/>
        </w:rPr>
        <w:t>ال</w:t>
      </w:r>
      <w:r>
        <w:rPr>
          <w:rFonts w:hint="cs"/>
          <w:rtl/>
          <w:lang w:bidi="ar-EG"/>
        </w:rPr>
        <w:t>تبرعات.</w:t>
      </w:r>
    </w:p>
    <w:p w:rsidR="00E13957" w:rsidRDefault="00E13957" w:rsidP="00CF3F66">
      <w:pPr>
        <w:pStyle w:val="NumberedParaAR"/>
      </w:pPr>
      <w:r>
        <w:rPr>
          <w:rFonts w:hint="cs"/>
          <w:rtl/>
        </w:rPr>
        <w:t>وشج</w:t>
      </w:r>
      <w:r w:rsidR="00E0589F">
        <w:rPr>
          <w:rFonts w:hint="cs"/>
          <w:rtl/>
        </w:rPr>
        <w:t>ّ</w:t>
      </w:r>
      <w:r>
        <w:rPr>
          <w:rFonts w:hint="cs"/>
          <w:rtl/>
        </w:rPr>
        <w:t>ع المدير العام ورؤساء اللجنة، مرارا خلال الثنائيات</w:t>
      </w:r>
      <w:r>
        <w:rPr>
          <w:rFonts w:hint="eastAsia"/>
          <w:rtl/>
        </w:rPr>
        <w:t> </w:t>
      </w:r>
      <w:r w:rsidR="009E1EA4">
        <w:rPr>
          <w:rFonts w:hint="cs"/>
          <w:rtl/>
        </w:rPr>
        <w:t>2012/2013 و2014/2015 و2016/2017</w:t>
      </w:r>
      <w:r w:rsidR="009E1EA4">
        <w:t xml:space="preserve"> </w:t>
      </w:r>
      <w:r w:rsidR="009E1EA4">
        <w:rPr>
          <w:rFonts w:hint="cs"/>
          <w:rtl/>
          <w:lang w:val="en-GB" w:bidi="ar-MA"/>
        </w:rPr>
        <w:t>وكذلك خلال الدورة الخامسة والثلاثين</w:t>
      </w:r>
      <w:r w:rsidR="00B51994">
        <w:rPr>
          <w:rFonts w:hint="cs"/>
          <w:rtl/>
          <w:lang w:val="en-GB" w:bidi="ar-MA"/>
        </w:rPr>
        <w:t>،</w:t>
      </w:r>
      <w:r>
        <w:rPr>
          <w:rFonts w:hint="cs"/>
          <w:rtl/>
        </w:rPr>
        <w:t xml:space="preserve"> </w:t>
      </w:r>
      <w:r w:rsidRPr="00AF316C">
        <w:rPr>
          <w:rtl/>
        </w:rPr>
        <w:t>الدول الأعضاء في اللجنة والجهات العامة أو</w:t>
      </w:r>
      <w:r w:rsidR="00E0589F">
        <w:rPr>
          <w:rFonts w:hint="cs"/>
          <w:rtl/>
        </w:rPr>
        <w:t xml:space="preserve"> </w:t>
      </w:r>
      <w:r w:rsidRPr="00AF316C">
        <w:rPr>
          <w:rtl/>
        </w:rPr>
        <w:t>الخاصة المهتمة</w:t>
      </w:r>
      <w:r w:rsidRPr="00AF316C">
        <w:rPr>
          <w:rFonts w:hint="cs"/>
          <w:rtl/>
        </w:rPr>
        <w:t xml:space="preserve"> تشجيعا قويا على التبرع </w:t>
      </w:r>
      <w:r w:rsidRPr="00AF316C">
        <w:rPr>
          <w:rtl/>
        </w:rPr>
        <w:t xml:space="preserve">للصندوق نظرا إلى الحاجة الملحة </w:t>
      </w:r>
      <w:r w:rsidRPr="00AF316C">
        <w:rPr>
          <w:rFonts w:hint="cs"/>
          <w:rtl/>
        </w:rPr>
        <w:t>التي يقرّ بها الجميع والمتمثلة في</w:t>
      </w:r>
      <w:r w:rsidRPr="00AF316C">
        <w:rPr>
          <w:rtl/>
        </w:rPr>
        <w:t xml:space="preserve"> ضمان مشاركة الجماعات الأصلية والمحلية.</w:t>
      </w:r>
      <w:r>
        <w:rPr>
          <w:rFonts w:hint="cs"/>
          <w:rtl/>
        </w:rPr>
        <w:t xml:space="preserve"> وفي أحدث تقرير للمجلس الاستشاري للصندوق، "</w:t>
      </w:r>
      <w:r w:rsidR="00B6695D" w:rsidRPr="00B6695D">
        <w:rPr>
          <w:rtl/>
        </w:rPr>
        <w:t xml:space="preserve">وإذ أشار المجلس الاستشاري إلى أنه سيتعذّر على الصندوق تمويل أكثر من اثنين أو ثلاثة من بين طالبي الدعم </w:t>
      </w:r>
      <w:proofErr w:type="spellStart"/>
      <w:r w:rsidR="00B6695D" w:rsidRPr="00B6695D">
        <w:rPr>
          <w:rtl/>
        </w:rPr>
        <w:t>الموصى</w:t>
      </w:r>
      <w:proofErr w:type="spellEnd"/>
      <w:r w:rsidR="00B6695D" w:rsidRPr="00B6695D">
        <w:rPr>
          <w:rtl/>
        </w:rPr>
        <w:t xml:space="preserve"> بهم لأغراض الدورات المقبلة للجنة في حال لم تُقدم مساهمات جديدة إلى الصندوق، فإنه حثّ الدول الأعضاء في الويبو وسائر المانحين على الإسهام أكثر في الصندوق</w:t>
      </w:r>
      <w:r w:rsidR="00497DA2">
        <w:rPr>
          <w:rFonts w:hint="cs"/>
          <w:rtl/>
        </w:rPr>
        <w:t xml:space="preserve">" (انظر مرفق الوثيقة </w:t>
      </w:r>
      <w:r w:rsidR="00D3683F" w:rsidRPr="00D3683F">
        <w:t>WIPO/GRTKF/IC/35/INF/6</w:t>
      </w:r>
      <w:r w:rsidR="00497DA2">
        <w:rPr>
          <w:rFonts w:hint="cs"/>
          <w:rtl/>
        </w:rPr>
        <w:t>). وفي هذا الصدد، يرد في المرفق الثاني بيان محدّث للحالة.</w:t>
      </w:r>
    </w:p>
    <w:p w:rsidR="00E13957" w:rsidRDefault="00E13957" w:rsidP="00E13957">
      <w:pPr>
        <w:pStyle w:val="NumberedParaAR"/>
      </w:pPr>
      <w:r w:rsidRPr="00541723">
        <w:rPr>
          <w:rFonts w:hint="cs"/>
          <w:rtl/>
        </w:rPr>
        <w:t>ويجدر التذكير بأنه بالنظر إلى الوضع</w:t>
      </w:r>
      <w:r>
        <w:rPr>
          <w:rFonts w:hint="cs"/>
          <w:rtl/>
        </w:rPr>
        <w:t xml:space="preserve"> المالي</w:t>
      </w:r>
      <w:r w:rsidRPr="00541723">
        <w:rPr>
          <w:rFonts w:hint="cs"/>
          <w:rtl/>
        </w:rPr>
        <w:t xml:space="preserve"> </w:t>
      </w:r>
      <w:r>
        <w:rPr>
          <w:rFonts w:hint="cs"/>
          <w:rtl/>
        </w:rPr>
        <w:t>للصندوق حينئذ</w:t>
      </w:r>
      <w:r w:rsidRPr="00541723">
        <w:rPr>
          <w:rFonts w:hint="cs"/>
          <w:rtl/>
        </w:rPr>
        <w:t xml:space="preserve">، </w:t>
      </w:r>
      <w:r>
        <w:rPr>
          <w:rFonts w:hint="cs"/>
          <w:rtl/>
        </w:rPr>
        <w:t xml:space="preserve">دعا </w:t>
      </w:r>
      <w:r w:rsidRPr="00541723">
        <w:rPr>
          <w:rFonts w:hint="cs"/>
          <w:rtl/>
        </w:rPr>
        <w:t>رئيس اللجنة</w:t>
      </w:r>
      <w:r>
        <w:rPr>
          <w:rFonts w:hint="cs"/>
          <w:rtl/>
        </w:rPr>
        <w:t xml:space="preserve"> هذه الأخيرة </w:t>
      </w:r>
      <w:r w:rsidRPr="00541723">
        <w:rPr>
          <w:rFonts w:hint="cs"/>
          <w:rtl/>
        </w:rPr>
        <w:t>في دورت</w:t>
      </w:r>
      <w:r>
        <w:rPr>
          <w:rFonts w:hint="cs"/>
          <w:rtl/>
        </w:rPr>
        <w:t>يها السابعة</w:t>
      </w:r>
      <w:r w:rsidRPr="00541723">
        <w:rPr>
          <w:rFonts w:hint="cs"/>
          <w:rtl/>
        </w:rPr>
        <w:t xml:space="preserve"> والعشرين </w:t>
      </w:r>
      <w:r>
        <w:rPr>
          <w:rFonts w:hint="cs"/>
          <w:rtl/>
        </w:rPr>
        <w:t>والثامنة والعشرين إلى</w:t>
      </w:r>
      <w:r w:rsidRPr="00541723">
        <w:rPr>
          <w:rFonts w:hint="cs"/>
          <w:rtl/>
        </w:rPr>
        <w:t xml:space="preserve"> </w:t>
      </w:r>
      <w:r>
        <w:rPr>
          <w:rFonts w:hint="cs"/>
          <w:rtl/>
        </w:rPr>
        <w:t>ال</w:t>
      </w:r>
      <w:r w:rsidRPr="00541723">
        <w:rPr>
          <w:rFonts w:hint="cs"/>
          <w:rtl/>
        </w:rPr>
        <w:t>تفك</w:t>
      </w:r>
      <w:r>
        <w:rPr>
          <w:rFonts w:hint="cs"/>
          <w:rtl/>
        </w:rPr>
        <w:t>ي</w:t>
      </w:r>
      <w:r w:rsidRPr="00541723">
        <w:rPr>
          <w:rFonts w:hint="cs"/>
          <w:rtl/>
        </w:rPr>
        <w:t>ر في</w:t>
      </w:r>
      <w:r>
        <w:rPr>
          <w:rFonts w:hint="cs"/>
          <w:rtl/>
        </w:rPr>
        <w:t xml:space="preserve"> طرق جديدة </w:t>
      </w:r>
      <w:r>
        <w:rPr>
          <w:rtl/>
        </w:rPr>
        <w:t>لتمويل الصندوق</w:t>
      </w:r>
      <w:r>
        <w:rPr>
          <w:rFonts w:hint="cs"/>
          <w:rtl/>
        </w:rPr>
        <w:t xml:space="preserve"> </w:t>
      </w:r>
      <w:r w:rsidRPr="00DC2C48">
        <w:rPr>
          <w:rtl/>
          <w:lang w:bidi="ar-SY"/>
        </w:rPr>
        <w:t>(انظر الوثيقة</w:t>
      </w:r>
      <w:r>
        <w:rPr>
          <w:rFonts w:hint="eastAsia"/>
          <w:rtl/>
          <w:lang w:bidi="ar-SY"/>
        </w:rPr>
        <w:t> </w:t>
      </w:r>
      <w:r w:rsidRPr="00DC2C48">
        <w:rPr>
          <w:lang w:bidi="ar-SY"/>
        </w:rPr>
        <w:t>WIPO/GRTKF/IC/29/3</w:t>
      </w:r>
      <w:r>
        <w:rPr>
          <w:rFonts w:hint="cs"/>
          <w:rtl/>
          <w:lang w:bidi="ar-SY"/>
        </w:rPr>
        <w:t>)</w:t>
      </w:r>
      <w:r w:rsidRPr="00DC2C48">
        <w:rPr>
          <w:rtl/>
          <w:lang w:bidi="ar-SY"/>
        </w:rPr>
        <w:t>.</w:t>
      </w:r>
    </w:p>
    <w:p w:rsidR="00D976ED" w:rsidRDefault="00D976ED" w:rsidP="00B836E1">
      <w:pPr>
        <w:pStyle w:val="NumberedParaAR"/>
      </w:pPr>
      <w:r>
        <w:rPr>
          <w:rFonts w:hint="cs"/>
          <w:rtl/>
        </w:rPr>
        <w:t>ووفقا لقواعد الصندوق، ستقدَّم معلومات مفصَّلة ومحدَّثة في المذكرة الإعلامية</w:t>
      </w:r>
      <w:r w:rsidR="00B53743">
        <w:rPr>
          <w:rFonts w:hint="eastAsia"/>
          <w:rtl/>
        </w:rPr>
        <w:t> </w:t>
      </w:r>
      <w:r w:rsidR="00B6695D" w:rsidRPr="00B6695D">
        <w:rPr>
          <w:sz w:val="34"/>
          <w:szCs w:val="34"/>
        </w:rPr>
        <w:t>WIPO/GRTKF/IC/36/INF/4</w:t>
      </w:r>
      <w:r w:rsidR="00B6695D" w:rsidRPr="00B6695D">
        <w:rPr>
          <w:sz w:val="34"/>
          <w:szCs w:val="34"/>
          <w:rtl/>
        </w:rPr>
        <w:t xml:space="preserve"> </w:t>
      </w:r>
      <w:r w:rsidR="0070561B">
        <w:rPr>
          <w:rFonts w:hint="cs"/>
          <w:rtl/>
          <w:lang w:bidi="ar-EG"/>
        </w:rPr>
        <w:t>التي ستُرفع إلى الل</w:t>
      </w:r>
      <w:r>
        <w:rPr>
          <w:rFonts w:hint="cs"/>
          <w:rtl/>
          <w:lang w:bidi="ar-EG"/>
        </w:rPr>
        <w:t xml:space="preserve">جنة قبل دورتها </w:t>
      </w:r>
      <w:r w:rsidR="00D060FA">
        <w:rPr>
          <w:rFonts w:hint="cs"/>
          <w:rtl/>
          <w:lang w:bidi="ar-EG"/>
        </w:rPr>
        <w:t>السادسة والثلاثين</w:t>
      </w:r>
      <w:r>
        <w:rPr>
          <w:rFonts w:hint="cs"/>
          <w:rtl/>
          <w:lang w:bidi="ar-EG"/>
        </w:rPr>
        <w:t>. و</w:t>
      </w:r>
      <w:r w:rsidRPr="007A6CDF">
        <w:rPr>
          <w:rtl/>
          <w:lang w:bidi="ar-EG"/>
        </w:rPr>
        <w:t>ستتضمن تلك المذكرة الإعلامية جملة معلومات منها مستوى التبرعات والتعهدات</w:t>
      </w:r>
      <w:r w:rsidR="0070561B">
        <w:rPr>
          <w:rtl/>
          <w:lang w:bidi="ar-EG"/>
        </w:rPr>
        <w:t xml:space="preserve"> الواردة حتى تاريخ صدور المذكرة</w:t>
      </w:r>
      <w:r w:rsidR="0070561B">
        <w:rPr>
          <w:rFonts w:hint="cs"/>
          <w:rtl/>
          <w:lang w:bidi="ar-EG"/>
        </w:rPr>
        <w:t xml:space="preserve">، </w:t>
      </w:r>
      <w:r w:rsidRPr="007A6CDF">
        <w:rPr>
          <w:rtl/>
          <w:lang w:bidi="ar-EG"/>
        </w:rPr>
        <w:t>والمبلغ المتاح في الصندوق</w:t>
      </w:r>
      <w:r w:rsidR="0070561B">
        <w:rPr>
          <w:rFonts w:hint="cs"/>
          <w:rtl/>
          <w:lang w:bidi="ar-EG"/>
        </w:rPr>
        <w:t>،</w:t>
      </w:r>
      <w:r w:rsidRPr="007A6CDF">
        <w:rPr>
          <w:rtl/>
          <w:lang w:bidi="ar-EG"/>
        </w:rPr>
        <w:t xml:space="preserve"> وأسماء المتبرعين</w:t>
      </w:r>
      <w:r w:rsidR="0070561B">
        <w:rPr>
          <w:rFonts w:hint="cs"/>
          <w:rtl/>
          <w:lang w:bidi="ar-EG"/>
        </w:rPr>
        <w:t>،</w:t>
      </w:r>
      <w:r w:rsidRPr="007A6CDF">
        <w:rPr>
          <w:rtl/>
          <w:lang w:bidi="ar-EG"/>
        </w:rPr>
        <w:t xml:space="preserve"> وأسماء طالبي الدعم الذين تلقوا تمويلا للمشاركة في الدورتين </w:t>
      </w:r>
      <w:r w:rsidR="00B836E1">
        <w:rPr>
          <w:rFonts w:hint="cs"/>
          <w:rtl/>
          <w:lang w:bidi="ar-EG"/>
        </w:rPr>
        <w:t>الخامسة</w:t>
      </w:r>
      <w:r w:rsidRPr="007A6CDF">
        <w:rPr>
          <w:rtl/>
          <w:lang w:bidi="ar-EG"/>
        </w:rPr>
        <w:t xml:space="preserve"> والثلاثين </w:t>
      </w:r>
      <w:r w:rsidR="00B836E1">
        <w:rPr>
          <w:rFonts w:hint="cs"/>
          <w:rtl/>
          <w:lang w:bidi="ar-EG"/>
        </w:rPr>
        <w:t>والسادسة</w:t>
      </w:r>
      <w:r w:rsidR="00B53743">
        <w:rPr>
          <w:rtl/>
          <w:lang w:bidi="ar-EG"/>
        </w:rPr>
        <w:t xml:space="preserve"> والثلاثين للجنة</w:t>
      </w:r>
      <w:r w:rsidR="0070561B">
        <w:rPr>
          <w:rFonts w:hint="cs"/>
          <w:rtl/>
          <w:lang w:bidi="ar-EG"/>
        </w:rPr>
        <w:t>، وأخيرا</w:t>
      </w:r>
      <w:r w:rsidR="00B53743">
        <w:rPr>
          <w:rtl/>
          <w:lang w:bidi="ar-EG"/>
        </w:rPr>
        <w:t xml:space="preserve"> </w:t>
      </w:r>
      <w:r w:rsidRPr="007A6CDF">
        <w:rPr>
          <w:rtl/>
          <w:lang w:bidi="ar-EG"/>
        </w:rPr>
        <w:t>أسماء طالبي التمويل للمشاركة في الدورة المقبلة للجنة.</w:t>
      </w:r>
    </w:p>
    <w:p w:rsidR="00E13957" w:rsidRPr="00EE4D67" w:rsidRDefault="00E13957" w:rsidP="00E13957">
      <w:pPr>
        <w:pStyle w:val="NormalParaAR"/>
        <w:keepNext/>
        <w:rPr>
          <w:sz w:val="40"/>
          <w:szCs w:val="40"/>
          <w:rtl/>
        </w:rPr>
      </w:pPr>
      <w:r w:rsidRPr="00EE4D67">
        <w:rPr>
          <w:sz w:val="40"/>
          <w:szCs w:val="40"/>
          <w:rtl/>
        </w:rPr>
        <w:t>تعيين المجلس الاستشاري</w:t>
      </w:r>
    </w:p>
    <w:p w:rsidR="00E13957" w:rsidRPr="00541723" w:rsidRDefault="00E13957" w:rsidP="00E13957">
      <w:pPr>
        <w:pStyle w:val="NormalParaAR"/>
        <w:numPr>
          <w:ilvl w:val="0"/>
          <w:numId w:val="11"/>
        </w:numPr>
        <w:rPr>
          <w:rtl/>
        </w:rPr>
      </w:pPr>
      <w:r w:rsidRPr="00541723">
        <w:rPr>
          <w:rtl/>
        </w:rPr>
        <w:t>جاء في القرار الذي حد</w:t>
      </w:r>
      <w:r>
        <w:rPr>
          <w:rFonts w:hint="cs"/>
          <w:rtl/>
        </w:rPr>
        <w:t>ّ</w:t>
      </w:r>
      <w:r w:rsidRPr="00541723">
        <w:rPr>
          <w:rtl/>
        </w:rPr>
        <w:t xml:space="preserve">د أهداف </w:t>
      </w:r>
      <w:r w:rsidRPr="00541723">
        <w:rPr>
          <w:rFonts w:hint="cs"/>
          <w:rtl/>
        </w:rPr>
        <w:t>ال</w:t>
      </w:r>
      <w:r w:rsidRPr="00541723">
        <w:rPr>
          <w:rtl/>
        </w:rPr>
        <w:t>صندوق وقواعد عمله ما يلي: "باستثناء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 (المادة 8).</w:t>
      </w:r>
    </w:p>
    <w:p w:rsidR="00E13957" w:rsidRPr="00541723" w:rsidRDefault="00E13957" w:rsidP="00FA1AD3">
      <w:pPr>
        <w:pStyle w:val="NormalParaAR"/>
        <w:numPr>
          <w:ilvl w:val="0"/>
          <w:numId w:val="11"/>
        </w:numPr>
        <w:rPr>
          <w:rtl/>
        </w:rPr>
      </w:pPr>
      <w:r w:rsidRPr="00541723">
        <w:rPr>
          <w:rFonts w:hint="cs"/>
          <w:rtl/>
        </w:rPr>
        <w:t>و</w:t>
      </w:r>
      <w:r w:rsidRPr="00541723">
        <w:rPr>
          <w:rtl/>
        </w:rPr>
        <w:t xml:space="preserve">في </w:t>
      </w:r>
      <w:r w:rsidRPr="00541723">
        <w:rPr>
          <w:rFonts w:hint="cs"/>
          <w:rtl/>
        </w:rPr>
        <w:t>ال</w:t>
      </w:r>
      <w:r w:rsidRPr="00541723">
        <w:rPr>
          <w:rtl/>
        </w:rPr>
        <w:t>دور</w:t>
      </w:r>
      <w:r w:rsidRPr="00541723">
        <w:rPr>
          <w:rFonts w:hint="cs"/>
          <w:rtl/>
        </w:rPr>
        <w:t xml:space="preserve">ة </w:t>
      </w:r>
      <w:r w:rsidR="00FA1AD3">
        <w:rPr>
          <w:rFonts w:hint="cs"/>
          <w:rtl/>
        </w:rPr>
        <w:t>الخامسة</w:t>
      </w:r>
      <w:r>
        <w:rPr>
          <w:rFonts w:hint="cs"/>
          <w:rtl/>
        </w:rPr>
        <w:t xml:space="preserve"> والثلاثين</w:t>
      </w:r>
      <w:r w:rsidRPr="00541723">
        <w:rPr>
          <w:rtl/>
        </w:rPr>
        <w:t xml:space="preserve"> </w:t>
      </w:r>
      <w:r w:rsidRPr="00541723">
        <w:rPr>
          <w:rFonts w:hint="cs"/>
          <w:rtl/>
        </w:rPr>
        <w:t xml:space="preserve">للجنة، </w:t>
      </w:r>
      <w:r w:rsidRPr="00541723">
        <w:rPr>
          <w:rtl/>
        </w:rPr>
        <w:t>اقترح الرئيس</w:t>
      </w:r>
      <w:r w:rsidRPr="00541723">
        <w:rPr>
          <w:rFonts w:hint="cs"/>
          <w:rtl/>
        </w:rPr>
        <w:t xml:space="preserve"> </w:t>
      </w:r>
      <w:r w:rsidRPr="00541723">
        <w:rPr>
          <w:rtl/>
        </w:rPr>
        <w:t xml:space="preserve">أعضاء المجلس الاستشاري </w:t>
      </w:r>
      <w:r>
        <w:rPr>
          <w:rFonts w:hint="cs"/>
          <w:rtl/>
        </w:rPr>
        <w:t>الثمانية</w:t>
      </w:r>
      <w:r w:rsidRPr="00541723">
        <w:rPr>
          <w:rtl/>
        </w:rPr>
        <w:t xml:space="preserve"> التالية أسماؤهم وانتخبت</w:t>
      </w:r>
      <w:r w:rsidRPr="00541723">
        <w:rPr>
          <w:rFonts w:hint="cs"/>
          <w:rtl/>
        </w:rPr>
        <w:t>هم</w:t>
      </w:r>
      <w:r w:rsidRPr="00541723">
        <w:rPr>
          <w:rtl/>
        </w:rPr>
        <w:t xml:space="preserve"> اللجنة بالتزكية</w:t>
      </w:r>
      <w:r w:rsidRPr="00541723">
        <w:rPr>
          <w:rFonts w:hint="cs"/>
          <w:rtl/>
        </w:rPr>
        <w:t xml:space="preserve"> للعمل</w:t>
      </w:r>
      <w:r w:rsidRPr="00541723">
        <w:rPr>
          <w:rtl/>
        </w:rPr>
        <w:t xml:space="preserve"> بصفتهم الشخصية:</w:t>
      </w:r>
    </w:p>
    <w:p w:rsidR="00E13957" w:rsidRDefault="00E13957" w:rsidP="00E13957">
      <w:pPr>
        <w:pStyle w:val="NormalParaAR"/>
        <w:ind w:left="1134" w:hanging="567"/>
        <w:rPr>
          <w:rtl/>
        </w:rPr>
      </w:pPr>
      <w:r w:rsidRPr="00541723">
        <w:rPr>
          <w:rtl/>
        </w:rPr>
        <w:t>"1"</w:t>
      </w:r>
      <w:r w:rsidRPr="00541723">
        <w:rPr>
          <w:rtl/>
        </w:rPr>
        <w:tab/>
        <w:t>بوصفهم أعضاء ف</w:t>
      </w:r>
      <w:r w:rsidR="001E3F73">
        <w:rPr>
          <w:rtl/>
        </w:rPr>
        <w:t>ي وفود الدول الأعضاء في الويبو:</w:t>
      </w:r>
    </w:p>
    <w:p w:rsidR="00090E6D" w:rsidRPr="00090E6D" w:rsidRDefault="0060358E" w:rsidP="00AB0A14">
      <w:pPr>
        <w:pStyle w:val="NormalParaAR"/>
        <w:ind w:left="1134" w:hanging="1"/>
      </w:pPr>
      <w:r w:rsidRPr="00483102">
        <w:rPr>
          <w:rtl/>
        </w:rPr>
        <w:t xml:space="preserve">السيدة ماريا ديل </w:t>
      </w:r>
      <w:proofErr w:type="spellStart"/>
      <w:r w:rsidRPr="00483102">
        <w:rPr>
          <w:rtl/>
        </w:rPr>
        <w:t>بيلار</w:t>
      </w:r>
      <w:proofErr w:type="spellEnd"/>
      <w:r w:rsidRPr="00483102">
        <w:rPr>
          <w:rtl/>
        </w:rPr>
        <w:t xml:space="preserve"> </w:t>
      </w:r>
      <w:proofErr w:type="spellStart"/>
      <w:r w:rsidRPr="00483102">
        <w:rPr>
          <w:rtl/>
        </w:rPr>
        <w:t>إسكوبار</w:t>
      </w:r>
      <w:proofErr w:type="spellEnd"/>
      <w:r w:rsidRPr="00483102">
        <w:rPr>
          <w:rtl/>
        </w:rPr>
        <w:t xml:space="preserve"> </w:t>
      </w:r>
      <w:proofErr w:type="spellStart"/>
      <w:r w:rsidRPr="00483102">
        <w:rPr>
          <w:rtl/>
        </w:rPr>
        <w:t>باوتيستا</w:t>
      </w:r>
      <w:proofErr w:type="spellEnd"/>
      <w:r w:rsidRPr="00483102">
        <w:rPr>
          <w:rtl/>
        </w:rPr>
        <w:t>، مستشارة، البعثة الدائمة للمكسيك، جنيف</w:t>
      </w:r>
      <w:r w:rsidR="00090E6D" w:rsidRPr="00483102">
        <w:rPr>
          <w:rFonts w:hint="cs"/>
          <w:rtl/>
        </w:rPr>
        <w:t xml:space="preserve">؛ </w:t>
      </w:r>
      <w:r w:rsidRPr="00483102">
        <w:rPr>
          <w:rtl/>
        </w:rPr>
        <w:t xml:space="preserve">والسيد </w:t>
      </w:r>
      <w:proofErr w:type="spellStart"/>
      <w:r w:rsidRPr="00483102">
        <w:rPr>
          <w:rtl/>
        </w:rPr>
        <w:t>إفرين</w:t>
      </w:r>
      <w:proofErr w:type="spellEnd"/>
      <w:r w:rsidRPr="00483102">
        <w:rPr>
          <w:rtl/>
        </w:rPr>
        <w:t xml:space="preserve"> </w:t>
      </w:r>
      <w:proofErr w:type="spellStart"/>
      <w:r w:rsidRPr="00483102">
        <w:rPr>
          <w:rtl/>
        </w:rPr>
        <w:t>جاغديش</w:t>
      </w:r>
      <w:proofErr w:type="spellEnd"/>
      <w:r w:rsidRPr="00483102">
        <w:rPr>
          <w:rtl/>
        </w:rPr>
        <w:t xml:space="preserve"> </w:t>
      </w:r>
      <w:proofErr w:type="spellStart"/>
      <w:r w:rsidRPr="00483102">
        <w:rPr>
          <w:rtl/>
        </w:rPr>
        <w:t>جوجيا</w:t>
      </w:r>
      <w:proofErr w:type="spellEnd"/>
      <w:r w:rsidRPr="00483102">
        <w:rPr>
          <w:rtl/>
        </w:rPr>
        <w:t xml:space="preserve">، مستشار رئيسي سام، مكتب المدعي العام، مكتب الوزير الأول، توفالو؛ والسيد غزيز </w:t>
      </w:r>
      <w:proofErr w:type="spellStart"/>
      <w:r w:rsidRPr="00483102">
        <w:rPr>
          <w:rtl/>
        </w:rPr>
        <w:t>سيتشانوف</w:t>
      </w:r>
      <w:proofErr w:type="spellEnd"/>
      <w:r w:rsidRPr="00483102">
        <w:rPr>
          <w:rtl/>
        </w:rPr>
        <w:t>، سكرتير ثالث، البعثة الدائمة لكازخستان</w:t>
      </w:r>
      <w:r w:rsidRPr="00483102">
        <w:rPr>
          <w:rFonts w:hint="cs"/>
          <w:rtl/>
        </w:rPr>
        <w:t>، جنيف</w:t>
      </w:r>
      <w:r w:rsidRPr="00483102">
        <w:rPr>
          <w:rtl/>
        </w:rPr>
        <w:t xml:space="preserve">؛ والسيدة غريس </w:t>
      </w:r>
      <w:proofErr w:type="spellStart"/>
      <w:r w:rsidRPr="00483102">
        <w:rPr>
          <w:rtl/>
        </w:rPr>
        <w:t>ستريبيكيس</w:t>
      </w:r>
      <w:proofErr w:type="spellEnd"/>
      <w:r w:rsidRPr="00483102">
        <w:rPr>
          <w:rtl/>
        </w:rPr>
        <w:t xml:space="preserve">، مديرة مساعدة، قسم الملكية الفكرية الدولية، وزارة الشؤون الخارجية والتجارة، أستراليا؛ والسيد جورج </w:t>
      </w:r>
      <w:proofErr w:type="spellStart"/>
      <w:r w:rsidRPr="00483102">
        <w:rPr>
          <w:rtl/>
        </w:rPr>
        <w:t>تيباغانا</w:t>
      </w:r>
      <w:proofErr w:type="spellEnd"/>
      <w:r w:rsidRPr="00483102">
        <w:rPr>
          <w:rtl/>
        </w:rPr>
        <w:t>، سكرتير ثان، البعثة الدائمة لأوغندا</w:t>
      </w:r>
      <w:r w:rsidR="00AB0A14" w:rsidRPr="00483102">
        <w:rPr>
          <w:rFonts w:hint="cs"/>
          <w:rtl/>
        </w:rPr>
        <w:t>، جنيف</w:t>
      </w:r>
      <w:r w:rsidR="00F67554" w:rsidRPr="00483102">
        <w:rPr>
          <w:rFonts w:hint="cs"/>
          <w:rtl/>
        </w:rPr>
        <w:t>؛</w:t>
      </w:r>
    </w:p>
    <w:p w:rsidR="001E3F73" w:rsidRDefault="001E3F73">
      <w:pPr>
        <w:rPr>
          <w:rFonts w:ascii="Arabic Typesetting" w:hAnsi="Arabic Typesetting" w:cs="Arabic Typesetting"/>
          <w:sz w:val="36"/>
          <w:szCs w:val="36"/>
          <w:rtl/>
        </w:rPr>
      </w:pPr>
      <w:r>
        <w:rPr>
          <w:rtl/>
        </w:rPr>
        <w:br w:type="page"/>
      </w:r>
    </w:p>
    <w:p w:rsidR="00E13957" w:rsidRDefault="00E13957" w:rsidP="00E13957">
      <w:pPr>
        <w:pStyle w:val="NormalParaAR"/>
        <w:keepNext/>
        <w:ind w:left="1134" w:hanging="567"/>
        <w:rPr>
          <w:rtl/>
        </w:rPr>
      </w:pPr>
      <w:r w:rsidRPr="00541723">
        <w:rPr>
          <w:rtl/>
        </w:rPr>
        <w:lastRenderedPageBreak/>
        <w:t>"2"</w:t>
      </w:r>
      <w:r w:rsidRPr="00541723">
        <w:rPr>
          <w:rtl/>
        </w:rPr>
        <w:tab/>
      </w:r>
      <w:r w:rsidRPr="00541723">
        <w:rPr>
          <w:rFonts w:hint="cs"/>
          <w:rtl/>
        </w:rPr>
        <w:t>و</w:t>
      </w:r>
      <w:r w:rsidRPr="00541723">
        <w:rPr>
          <w:rtl/>
        </w:rPr>
        <w:t xml:space="preserve">بوصفهم أعضاء في الجهات المعتمدة بصفة مراقب عن الجماعات الأصلية والمحلية أو من يقوم مقامهم من أصحاب المعارف التقليدية أو أشكال التعبير الثقافي التقليدي أو المؤتمنين عليها: </w:t>
      </w:r>
    </w:p>
    <w:p w:rsidR="00E13957" w:rsidRDefault="00EE390A" w:rsidP="00231D75">
      <w:pPr>
        <w:pStyle w:val="NormalParaAR"/>
        <w:ind w:left="1134" w:hanging="1"/>
        <w:rPr>
          <w:rtl/>
        </w:rPr>
      </w:pPr>
      <w:r w:rsidRPr="00483102">
        <w:rPr>
          <w:rFonts w:hint="cs"/>
          <w:rtl/>
        </w:rPr>
        <w:t>ا</w:t>
      </w:r>
      <w:r w:rsidR="006E7E3F" w:rsidRPr="00483102">
        <w:rPr>
          <w:rtl/>
        </w:rPr>
        <w:t xml:space="preserve">لسيدة علي </w:t>
      </w:r>
      <w:proofErr w:type="spellStart"/>
      <w:r w:rsidR="006E7E3F" w:rsidRPr="00483102">
        <w:rPr>
          <w:rtl/>
        </w:rPr>
        <w:t>آي</w:t>
      </w:r>
      <w:proofErr w:type="spellEnd"/>
      <w:r w:rsidR="006E7E3F" w:rsidRPr="00483102">
        <w:rPr>
          <w:rtl/>
        </w:rPr>
        <w:t xml:space="preserve"> شاتو، ممثلة جمعية </w:t>
      </w:r>
      <w:proofErr w:type="spellStart"/>
      <w:r w:rsidR="006E7E3F" w:rsidRPr="00483102">
        <w:rPr>
          <w:rtl/>
        </w:rPr>
        <w:t>أمبورورو</w:t>
      </w:r>
      <w:proofErr w:type="spellEnd"/>
      <w:r w:rsidR="006E7E3F" w:rsidRPr="00483102">
        <w:rPr>
          <w:rtl/>
        </w:rPr>
        <w:t xml:space="preserve"> للتنمية الاجتماعية والثقافية (</w:t>
      </w:r>
      <w:r w:rsidR="006E7E3F" w:rsidRPr="00483102">
        <w:t>MBOSCUDA</w:t>
      </w:r>
      <w:r w:rsidR="006E7E3F" w:rsidRPr="00483102">
        <w:rPr>
          <w:rtl/>
        </w:rPr>
        <w:t>)،الكاميرون</w:t>
      </w:r>
      <w:r w:rsidR="00C86E2D" w:rsidRPr="00483102">
        <w:rPr>
          <w:rFonts w:hint="cs"/>
          <w:rtl/>
        </w:rPr>
        <w:t>؛</w:t>
      </w:r>
      <w:r w:rsidR="001E3F73" w:rsidRPr="00483102">
        <w:rPr>
          <w:rFonts w:hint="cs"/>
          <w:rtl/>
        </w:rPr>
        <w:t xml:space="preserve"> </w:t>
      </w:r>
      <w:r w:rsidR="006E7E3F" w:rsidRPr="00483102">
        <w:rPr>
          <w:rFonts w:hint="cs"/>
          <w:rtl/>
        </w:rPr>
        <w:t>و</w:t>
      </w:r>
      <w:r w:rsidR="006E7E3F" w:rsidRPr="00483102">
        <w:rPr>
          <w:rtl/>
        </w:rPr>
        <w:t xml:space="preserve">السيد نلسن دي ليون </w:t>
      </w:r>
      <w:proofErr w:type="spellStart"/>
      <w:r w:rsidR="006E7E3F" w:rsidRPr="00483102">
        <w:rPr>
          <w:rtl/>
        </w:rPr>
        <w:t>كانتول</w:t>
      </w:r>
      <w:proofErr w:type="spellEnd"/>
      <w:r w:rsidR="006E7E3F" w:rsidRPr="00483102">
        <w:rPr>
          <w:rtl/>
        </w:rPr>
        <w:t>، ممثل جمعية قبائل كونا المتحدة من أجل الأرض الأم (</w:t>
      </w:r>
      <w:r w:rsidR="006E7E3F" w:rsidRPr="00483102">
        <w:t>KUNA</w:t>
      </w:r>
      <w:r w:rsidR="006E7E3F" w:rsidRPr="00483102">
        <w:rPr>
          <w:rtl/>
        </w:rPr>
        <w:t>)، بنما؛</w:t>
      </w:r>
      <w:r w:rsidR="006E7E3F" w:rsidRPr="00483102">
        <w:rPr>
          <w:rFonts w:hint="cs"/>
          <w:rtl/>
        </w:rPr>
        <w:t xml:space="preserve"> </w:t>
      </w:r>
      <w:r w:rsidR="00231D75" w:rsidRPr="00483102">
        <w:rPr>
          <w:rtl/>
        </w:rPr>
        <w:t xml:space="preserve">والسيدة بولينا </w:t>
      </w:r>
      <w:proofErr w:type="spellStart"/>
      <w:r w:rsidR="00231D75" w:rsidRPr="00483102">
        <w:rPr>
          <w:rtl/>
        </w:rPr>
        <w:t>شولبيفا</w:t>
      </w:r>
      <w:proofErr w:type="spellEnd"/>
      <w:r w:rsidR="00231D75" w:rsidRPr="00483102">
        <w:rPr>
          <w:rtl/>
        </w:rPr>
        <w:t>، مركز دعم الشعوب الأصلية في الشمال/المركز الروسي للتدريب في مجال الشعوب الأصلية (</w:t>
      </w:r>
      <w:r w:rsidR="00231D75" w:rsidRPr="00483102">
        <w:rPr>
          <w:cs/>
        </w:rPr>
        <w:t>‎</w:t>
      </w:r>
      <w:r w:rsidR="00231D75" w:rsidRPr="00483102">
        <w:t>CSIPN/RITC</w:t>
      </w:r>
      <w:r w:rsidR="00231D75" w:rsidRPr="00483102">
        <w:rPr>
          <w:rtl/>
        </w:rPr>
        <w:t>‏)، الاتحاد الروسي</w:t>
      </w:r>
      <w:r w:rsidR="001E3F73" w:rsidRPr="00483102">
        <w:rPr>
          <w:rFonts w:hint="cs"/>
          <w:rtl/>
        </w:rPr>
        <w:t>.</w:t>
      </w:r>
    </w:p>
    <w:p w:rsidR="00E13957" w:rsidRDefault="00E13957" w:rsidP="00536CA9">
      <w:pPr>
        <w:pStyle w:val="NumberedParaAR"/>
        <w:rPr>
          <w:rtl/>
        </w:rPr>
      </w:pPr>
      <w:r w:rsidRPr="00541723">
        <w:rPr>
          <w:rtl/>
        </w:rPr>
        <w:t>وعي</w:t>
      </w:r>
      <w:r w:rsidRPr="00541723">
        <w:rPr>
          <w:rFonts w:hint="cs"/>
          <w:rtl/>
        </w:rPr>
        <w:t>ّ</w:t>
      </w:r>
      <w:r w:rsidRPr="00541723">
        <w:rPr>
          <w:rtl/>
        </w:rPr>
        <w:t xml:space="preserve">ن رئيس اللجنة </w:t>
      </w:r>
      <w:r w:rsidR="00536CA9" w:rsidRPr="00536CA9">
        <w:rPr>
          <w:rtl/>
        </w:rPr>
        <w:t xml:space="preserve">السيد فيزال شيري </w:t>
      </w:r>
      <w:proofErr w:type="spellStart"/>
      <w:r w:rsidR="00536CA9" w:rsidRPr="00536CA9">
        <w:rPr>
          <w:rtl/>
        </w:rPr>
        <w:t>سيدهارتا</w:t>
      </w:r>
      <w:proofErr w:type="spellEnd"/>
      <w:r w:rsidR="00536CA9" w:rsidRPr="00536CA9">
        <w:rPr>
          <w:rtl/>
        </w:rPr>
        <w:t>، مستشار، البعثة الدائمة لإندونيسيا في جنيف، نائب رئيس اللجنة، رئيسا للمجلس الاستشاري</w:t>
      </w:r>
      <w:r w:rsidRPr="00541723">
        <w:rPr>
          <w:rtl/>
        </w:rPr>
        <w:t>.</w:t>
      </w:r>
    </w:p>
    <w:p w:rsidR="00E13957" w:rsidRPr="00541723" w:rsidRDefault="00E13957" w:rsidP="00367898">
      <w:pPr>
        <w:pStyle w:val="NormalParaAR"/>
        <w:numPr>
          <w:ilvl w:val="0"/>
          <w:numId w:val="11"/>
        </w:numPr>
        <w:rPr>
          <w:rtl/>
        </w:rPr>
      </w:pPr>
      <w:r>
        <w:rPr>
          <w:rFonts w:hint="cs"/>
          <w:rtl/>
        </w:rPr>
        <w:t xml:space="preserve">ولما كانت </w:t>
      </w:r>
      <w:r w:rsidRPr="00541723">
        <w:rPr>
          <w:rtl/>
        </w:rPr>
        <w:t xml:space="preserve">ولاية الأعضاء الحاليين في المجلس الاستشاري </w:t>
      </w:r>
      <w:r>
        <w:rPr>
          <w:rFonts w:hint="cs"/>
          <w:rtl/>
        </w:rPr>
        <w:t>س</w:t>
      </w:r>
      <w:r w:rsidRPr="00541723">
        <w:rPr>
          <w:rtl/>
        </w:rPr>
        <w:t xml:space="preserve">تنقضي في بداية الدورة </w:t>
      </w:r>
      <w:r w:rsidR="00367898">
        <w:rPr>
          <w:rFonts w:hint="cs"/>
          <w:rtl/>
        </w:rPr>
        <w:t>السادسة</w:t>
      </w:r>
      <w:r>
        <w:rPr>
          <w:rFonts w:hint="cs"/>
          <w:rtl/>
        </w:rPr>
        <w:t xml:space="preserve"> والثلاثي</w:t>
      </w:r>
      <w:r w:rsidRPr="00541723">
        <w:rPr>
          <w:rFonts w:hint="cs"/>
          <w:rtl/>
        </w:rPr>
        <w:t>ن</w:t>
      </w:r>
      <w:r w:rsidRPr="00541723">
        <w:rPr>
          <w:rtl/>
        </w:rPr>
        <w:t xml:space="preserve">، </w:t>
      </w:r>
      <w:r>
        <w:rPr>
          <w:rFonts w:hint="cs"/>
          <w:rtl/>
        </w:rPr>
        <w:t>ف</w:t>
      </w:r>
      <w:r w:rsidRPr="00541723">
        <w:rPr>
          <w:rtl/>
        </w:rPr>
        <w:t>لا بد للجنة من أن تنتخب أعضاء جدد</w:t>
      </w:r>
      <w:r w:rsidRPr="00541723">
        <w:rPr>
          <w:rFonts w:hint="cs"/>
          <w:rtl/>
        </w:rPr>
        <w:t xml:space="preserve"> </w:t>
      </w:r>
      <w:r w:rsidRPr="00541723">
        <w:rPr>
          <w:rtl/>
        </w:rPr>
        <w:t>في اليوم الثاني من دور</w:t>
      </w:r>
      <w:r w:rsidRPr="00541723">
        <w:rPr>
          <w:rFonts w:hint="cs"/>
          <w:rtl/>
        </w:rPr>
        <w:t xml:space="preserve">تها </w:t>
      </w:r>
      <w:r w:rsidR="00367898">
        <w:rPr>
          <w:rFonts w:hint="cs"/>
          <w:rtl/>
        </w:rPr>
        <w:t>السادسة</w:t>
      </w:r>
      <w:r>
        <w:rPr>
          <w:rFonts w:hint="cs"/>
          <w:rtl/>
        </w:rPr>
        <w:t xml:space="preserve"> والثلاث</w:t>
      </w:r>
      <w:r w:rsidRPr="00541723">
        <w:rPr>
          <w:rFonts w:hint="cs"/>
          <w:rtl/>
        </w:rPr>
        <w:t>ين</w:t>
      </w:r>
      <w:r w:rsidRPr="00541723">
        <w:rPr>
          <w:rtl/>
        </w:rPr>
        <w:t xml:space="preserve"> أو قبله. وتسمح قواعد </w:t>
      </w:r>
      <w:r w:rsidRPr="00541723">
        <w:rPr>
          <w:rFonts w:hint="cs"/>
          <w:rtl/>
        </w:rPr>
        <w:t>ال</w:t>
      </w:r>
      <w:r w:rsidRPr="00541723">
        <w:rPr>
          <w:rtl/>
        </w:rPr>
        <w:t>صندوق بإمكانية انتخاب الأعضاء السابقين م</w:t>
      </w:r>
      <w:r>
        <w:rPr>
          <w:rFonts w:hint="cs"/>
          <w:rtl/>
        </w:rPr>
        <w:t>جددا</w:t>
      </w:r>
      <w:r w:rsidRPr="00541723">
        <w:rPr>
          <w:rtl/>
        </w:rPr>
        <w:t>.</w:t>
      </w:r>
    </w:p>
    <w:p w:rsidR="00E13957" w:rsidRPr="00541723" w:rsidRDefault="00E13957" w:rsidP="00E13957">
      <w:pPr>
        <w:pStyle w:val="DecisionParaAR"/>
        <w:rPr>
          <w:rtl/>
        </w:rPr>
      </w:pPr>
      <w:r w:rsidRPr="00541723">
        <w:rPr>
          <w:rFonts w:hint="cs"/>
          <w:rtl/>
          <w:lang w:bidi="ar-EG"/>
        </w:rPr>
        <w:t>إ</w:t>
      </w:r>
      <w:r w:rsidRPr="00541723">
        <w:rPr>
          <w:rtl/>
        </w:rPr>
        <w:t xml:space="preserve">ن اللجنة مدعوة إلى ما يلي: </w:t>
      </w:r>
    </w:p>
    <w:p w:rsidR="00E13957" w:rsidRPr="00541723" w:rsidRDefault="00E13957" w:rsidP="00E13957">
      <w:pPr>
        <w:pStyle w:val="DecisionParaAR"/>
        <w:numPr>
          <w:ilvl w:val="0"/>
          <w:numId w:val="0"/>
        </w:numPr>
        <w:ind w:left="5534"/>
        <w:rPr>
          <w:rtl/>
        </w:rPr>
      </w:pPr>
      <w:r w:rsidRPr="00541723">
        <w:rPr>
          <w:rtl/>
        </w:rPr>
        <w:t>"1"</w:t>
      </w:r>
      <w:r w:rsidRPr="00541723">
        <w:rPr>
          <w:rtl/>
        </w:rPr>
        <w:tab/>
      </w:r>
      <w:r w:rsidRPr="00541723">
        <w:rPr>
          <w:rFonts w:hint="cs"/>
          <w:rtl/>
        </w:rPr>
        <w:t>أ</w:t>
      </w:r>
      <w:r w:rsidRPr="00541723">
        <w:rPr>
          <w:rtl/>
        </w:rPr>
        <w:t xml:space="preserve">ن تشجّع بقوة أعضاءها وكل الجهات العامة والخاصة المهتمة على التبرع </w:t>
      </w:r>
      <w:r w:rsidRPr="00541723">
        <w:rPr>
          <w:rFonts w:hint="cs"/>
          <w:rtl/>
        </w:rPr>
        <w:t>ل</w:t>
      </w:r>
      <w:r w:rsidRPr="00541723">
        <w:rPr>
          <w:rtl/>
        </w:rPr>
        <w:t>لصندوق بغية ضمان</w:t>
      </w:r>
      <w:r w:rsidRPr="00541723">
        <w:rPr>
          <w:rFonts w:hint="cs"/>
          <w:rtl/>
        </w:rPr>
        <w:t xml:space="preserve"> استمرار</w:t>
      </w:r>
      <w:r w:rsidRPr="00541723">
        <w:rPr>
          <w:rtl/>
        </w:rPr>
        <w:t xml:space="preserve"> عمل</w:t>
      </w:r>
      <w:r w:rsidRPr="00541723">
        <w:rPr>
          <w:rFonts w:hint="cs"/>
          <w:rtl/>
        </w:rPr>
        <w:t>ه</w:t>
      </w:r>
      <w:r w:rsidRPr="00541723">
        <w:rPr>
          <w:rtl/>
        </w:rPr>
        <w:t>؛</w:t>
      </w:r>
    </w:p>
    <w:p w:rsidR="00E13957" w:rsidRPr="00541723" w:rsidRDefault="00E13957" w:rsidP="00E13957">
      <w:pPr>
        <w:pStyle w:val="DecisionParaAR"/>
        <w:numPr>
          <w:ilvl w:val="0"/>
          <w:numId w:val="0"/>
        </w:numPr>
        <w:ind w:left="5534"/>
      </w:pPr>
      <w:r w:rsidRPr="00541723">
        <w:rPr>
          <w:rtl/>
        </w:rPr>
        <w:t>"2"</w:t>
      </w:r>
      <w:r w:rsidRPr="00541723">
        <w:rPr>
          <w:rtl/>
        </w:rPr>
        <w:tab/>
        <w:t>وأن تنتخب أعضاء المجلس الاستشاري ل</w:t>
      </w:r>
      <w:r w:rsidRPr="00541723">
        <w:rPr>
          <w:rFonts w:hint="cs"/>
          <w:rtl/>
        </w:rPr>
        <w:t>ل</w:t>
      </w:r>
      <w:r w:rsidRPr="00541723">
        <w:rPr>
          <w:rtl/>
        </w:rPr>
        <w:t>صندوق بناء على اقتراح الرئيس في اليوم الثاني من دورتها أو قبله.</w:t>
      </w:r>
    </w:p>
    <w:p w:rsidR="00E13957" w:rsidRDefault="00E13957" w:rsidP="00E13957">
      <w:pPr>
        <w:pStyle w:val="EndofDocumentAR"/>
        <w:rPr>
          <w:rtl/>
        </w:rPr>
      </w:pPr>
      <w:r w:rsidRPr="00541723">
        <w:rPr>
          <w:rtl/>
        </w:rPr>
        <w:t>[يلي ذلك المرفقان]</w:t>
      </w:r>
    </w:p>
    <w:p w:rsidR="00E13957" w:rsidRDefault="00E13957" w:rsidP="00E13957">
      <w:pPr>
        <w:pStyle w:val="NormalParaAR"/>
        <w:rPr>
          <w:rtl/>
        </w:rPr>
        <w:sectPr w:rsidR="00E13957" w:rsidSect="00EB7752">
          <w:headerReference w:type="default" r:id="rId10"/>
          <w:pgSz w:w="11907" w:h="16840" w:code="9"/>
          <w:pgMar w:top="567" w:right="1418" w:bottom="1418" w:left="1134" w:header="510" w:footer="1021" w:gutter="0"/>
          <w:cols w:space="720"/>
          <w:titlePg/>
          <w:docGrid w:linePitch="299"/>
        </w:sectPr>
      </w:pPr>
    </w:p>
    <w:p w:rsidR="00E13957" w:rsidRPr="00F53887" w:rsidRDefault="00E13957" w:rsidP="00E13957">
      <w:pPr>
        <w:pStyle w:val="NormalParaAR"/>
        <w:spacing w:after="0"/>
        <w:ind w:left="5"/>
        <w:jc w:val="center"/>
        <w:rPr>
          <w:u w:val="single"/>
          <w:rtl/>
        </w:rPr>
      </w:pPr>
      <w:r w:rsidRPr="00F53887">
        <w:rPr>
          <w:u w:val="single"/>
          <w:rtl/>
        </w:rPr>
        <w:lastRenderedPageBreak/>
        <w:t xml:space="preserve">إنشاء صندوق الويبو </w:t>
      </w:r>
      <w:r w:rsidRPr="00F53887">
        <w:rPr>
          <w:rFonts w:hint="cs"/>
          <w:u w:val="single"/>
          <w:rtl/>
        </w:rPr>
        <w:t>لل</w:t>
      </w:r>
      <w:r w:rsidRPr="00F53887">
        <w:rPr>
          <w:u w:val="single"/>
          <w:rtl/>
        </w:rPr>
        <w:t>تبرعات</w:t>
      </w:r>
    </w:p>
    <w:p w:rsidR="00E13957" w:rsidRPr="00F53887" w:rsidRDefault="00E13957" w:rsidP="00E13957">
      <w:pPr>
        <w:pStyle w:val="NormalParaAR"/>
        <w:spacing w:after="0"/>
        <w:ind w:left="5"/>
        <w:jc w:val="center"/>
        <w:rPr>
          <w:u w:val="single"/>
          <w:rtl/>
        </w:rPr>
      </w:pPr>
      <w:r w:rsidRPr="00F53887">
        <w:rPr>
          <w:rFonts w:hint="cs"/>
          <w:u w:val="single"/>
          <w:rtl/>
        </w:rPr>
        <w:t>لفائدة</w:t>
      </w:r>
      <w:r w:rsidRPr="00F53887">
        <w:rPr>
          <w:u w:val="single"/>
          <w:rtl/>
        </w:rPr>
        <w:t xml:space="preserve"> الجماعات الأصلية والمحلية المعتمدة</w:t>
      </w:r>
    </w:p>
    <w:p w:rsidR="00E13957" w:rsidRPr="00F53887" w:rsidRDefault="00E13957" w:rsidP="00E13957">
      <w:pPr>
        <w:pStyle w:val="NormalParaAR"/>
        <w:spacing w:after="0"/>
        <w:ind w:left="5"/>
        <w:jc w:val="center"/>
        <w:rPr>
          <w:u w:val="single"/>
          <w:rtl/>
        </w:rPr>
      </w:pPr>
      <w:r w:rsidRPr="00F53887">
        <w:rPr>
          <w:u w:val="single"/>
          <w:rtl/>
        </w:rPr>
        <w:t>كما وافقت عليه الجمعية العامة للويبو (في الدورة الثانية والثلاثين)</w:t>
      </w:r>
    </w:p>
    <w:p w:rsidR="00E13957" w:rsidRPr="006E07A3" w:rsidRDefault="00E13957" w:rsidP="00E13957">
      <w:pPr>
        <w:pStyle w:val="NormalParaAR"/>
        <w:ind w:left="5"/>
        <w:jc w:val="center"/>
        <w:rPr>
          <w:u w:val="single"/>
          <w:rtl/>
        </w:rPr>
      </w:pPr>
      <w:r w:rsidRPr="00F53887">
        <w:rPr>
          <w:u w:val="single"/>
          <w:rtl/>
        </w:rPr>
        <w:t>وعدلته لاحقا (في الدورة التاسعة والثلاثين)</w:t>
      </w:r>
    </w:p>
    <w:p w:rsidR="00E13957" w:rsidRPr="00F53887" w:rsidRDefault="00E13957" w:rsidP="00E13957">
      <w:pPr>
        <w:pStyle w:val="NormalParaAR"/>
        <w:ind w:left="5"/>
        <w:rPr>
          <w:rtl/>
        </w:rPr>
      </w:pPr>
      <w:r w:rsidRPr="0029629B">
        <w:rPr>
          <w:rFonts w:hint="cs"/>
          <w:i/>
          <w:iCs/>
          <w:rtl/>
        </w:rPr>
        <w:t xml:space="preserve">عزما </w:t>
      </w:r>
      <w:r w:rsidRPr="0029629B">
        <w:rPr>
          <w:rFonts w:hint="cs"/>
          <w:rtl/>
        </w:rPr>
        <w:t>على</w:t>
      </w:r>
      <w:r w:rsidRPr="00F53887">
        <w:rPr>
          <w:rtl/>
        </w:rPr>
        <w:t xml:space="preserve"> اتخاذ تدابير مناسبة لتيسير مشاركة الجماعات الأصلية والمحلية ومن يقوم مقامها من أصحاب المعارف التقليدية وأشكال التعبير الثقافي التقليدي أو المؤتمنين عليها وفقا لأعرافهم والتشجيع عليها، في عمل المنظمة العالمية للملكية الفكرية (الويبو) في جانب الملكية الفكرية المرتبط بالموارد الوراثية والمعارف التقليدية والفولكلور؛</w:t>
      </w:r>
    </w:p>
    <w:p w:rsidR="00E13957" w:rsidRPr="00F53887" w:rsidRDefault="00E13957" w:rsidP="00E13957">
      <w:pPr>
        <w:pStyle w:val="NormalParaAR"/>
        <w:ind w:left="5"/>
        <w:rPr>
          <w:rtl/>
        </w:rPr>
      </w:pPr>
      <w:r w:rsidRPr="0029629B">
        <w:rPr>
          <w:rFonts w:hint="cs"/>
          <w:i/>
          <w:iCs/>
          <w:rtl/>
        </w:rPr>
        <w:t>وتسليما</w:t>
      </w:r>
      <w:r w:rsidRPr="00F53887">
        <w:rPr>
          <w:rtl/>
        </w:rPr>
        <w:t xml:space="preserve"> بأن فعالية هذه التدابير تتوقف بوجه خاص على الدعم المالي المناسب؛</w:t>
      </w:r>
    </w:p>
    <w:p w:rsidR="00E13957" w:rsidRPr="00F53887" w:rsidRDefault="00E13957" w:rsidP="00E13957">
      <w:pPr>
        <w:pStyle w:val="NormalParaAR"/>
        <w:ind w:left="5"/>
        <w:rPr>
          <w:rtl/>
        </w:rPr>
      </w:pPr>
      <w:r w:rsidRPr="0029629B">
        <w:rPr>
          <w:rFonts w:hint="cs"/>
          <w:i/>
          <w:iCs/>
          <w:rtl/>
        </w:rPr>
        <w:t>وتسليما</w:t>
      </w:r>
      <w:r w:rsidRPr="00F53887">
        <w:rPr>
          <w:rtl/>
        </w:rPr>
        <w:t xml:space="preserve"> كذلك بأن توافر إطار منسق ومناسب يرمي إلى تمويل هذه المشاركة من شأن</w:t>
      </w:r>
      <w:r w:rsidRPr="00F53887">
        <w:rPr>
          <w:rFonts w:hint="cs"/>
          <w:rtl/>
        </w:rPr>
        <w:t>ه</w:t>
      </w:r>
      <w:r w:rsidRPr="00F53887">
        <w:rPr>
          <w:rtl/>
        </w:rPr>
        <w:t xml:space="preserve"> أن يشجع مثل هذه المساهمات؛</w:t>
      </w:r>
    </w:p>
    <w:p w:rsidR="00E13957" w:rsidRPr="00F53887" w:rsidRDefault="00E13957" w:rsidP="00E13957">
      <w:pPr>
        <w:pStyle w:val="NormalParaAR"/>
        <w:ind w:left="5"/>
        <w:rPr>
          <w:rtl/>
        </w:rPr>
      </w:pPr>
      <w:r w:rsidRPr="00F53887">
        <w:rPr>
          <w:rtl/>
        </w:rPr>
        <w:t>[</w:t>
      </w:r>
      <w:r w:rsidRPr="0029629B">
        <w:rPr>
          <w:i/>
          <w:iCs/>
          <w:rtl/>
        </w:rPr>
        <w:t>وإذا</w:t>
      </w:r>
      <w:r w:rsidRPr="00F53887">
        <w:rPr>
          <w:rtl/>
        </w:rPr>
        <w:t xml:space="preserve"> قررت الجمعية العامة للويبو تجديد ولاية اللجنة الحكومية الدولية المعنية بالملكية الفكرية والموارد الوراثية والمعارف التقليدية والفولكلور في شكلها الحالي أو في شكل آخر، أو إذا قررت إنشاء هيئة جديدة مسؤولة عن الأمور التي تدخل في نطاق عمل </w:t>
      </w:r>
      <w:r>
        <w:rPr>
          <w:rFonts w:hint="cs"/>
          <w:rtl/>
        </w:rPr>
        <w:t>لجنة المعارف التقليدية</w:t>
      </w:r>
      <w:r w:rsidRPr="00F53887">
        <w:rPr>
          <w:rtl/>
        </w:rPr>
        <w:t xml:space="preserve"> في شكلها الحالي (يُشار إلى أية هيئة من ذلك القبيل فيما يلي بالمصطلح العام "اللجنة").]</w:t>
      </w:r>
      <w:r w:rsidRPr="00F53887">
        <w:rPr>
          <w:rStyle w:val="FootnoteReference"/>
          <w:rtl/>
        </w:rPr>
        <w:footnoteReference w:id="2"/>
      </w:r>
      <w:r w:rsidRPr="00F53887">
        <w:rPr>
          <w:rFonts w:hint="cs"/>
          <w:rtl/>
        </w:rPr>
        <w:t xml:space="preserve"> </w:t>
      </w:r>
      <w:r w:rsidRPr="0029629B">
        <w:rPr>
          <w:i/>
          <w:iCs/>
          <w:u w:val="single"/>
          <w:rtl/>
        </w:rPr>
        <w:t>فإنها</w:t>
      </w:r>
      <w:r w:rsidRPr="00F53887">
        <w:rPr>
          <w:rtl/>
        </w:rPr>
        <w:t xml:space="preserve"> تُوصي الجمعية بأن [تقرّر]</w:t>
      </w:r>
      <w:r w:rsidRPr="00F53887">
        <w:rPr>
          <w:rStyle w:val="FootnoteReference"/>
          <w:rtl/>
        </w:rPr>
        <w:footnoteReference w:id="3"/>
      </w:r>
      <w:r w:rsidRPr="00F53887">
        <w:rPr>
          <w:rtl/>
        </w:rPr>
        <w:t xml:space="preserve"> إنشاء صندوق للتبرعات، يكون اسمه وهدفه ومعاييره للدعم والعمل كالتالي:</w:t>
      </w:r>
    </w:p>
    <w:p w:rsidR="00E13957" w:rsidRPr="00F53887" w:rsidRDefault="00E13957" w:rsidP="00E13957">
      <w:pPr>
        <w:pStyle w:val="NormalParaAR"/>
        <w:keepNext/>
        <w:spacing w:before="240"/>
        <w:ind w:left="5"/>
        <w:rPr>
          <w:sz w:val="40"/>
          <w:szCs w:val="40"/>
          <w:rtl/>
        </w:rPr>
      </w:pPr>
      <w:r w:rsidRPr="00F53887">
        <w:rPr>
          <w:sz w:val="40"/>
          <w:szCs w:val="40"/>
          <w:rtl/>
        </w:rPr>
        <w:t>أولا:</w:t>
      </w:r>
      <w:r w:rsidRPr="00F53887">
        <w:rPr>
          <w:sz w:val="40"/>
          <w:szCs w:val="40"/>
          <w:rtl/>
        </w:rPr>
        <w:tab/>
        <w:t>الاسم</w:t>
      </w:r>
    </w:p>
    <w:p w:rsidR="00E13957" w:rsidRPr="00F53887" w:rsidRDefault="00E13957" w:rsidP="00E13957">
      <w:pPr>
        <w:pStyle w:val="NumberedParaAR"/>
        <w:numPr>
          <w:ilvl w:val="0"/>
          <w:numId w:val="21"/>
        </w:numPr>
        <w:ind w:left="5"/>
        <w:rPr>
          <w:rtl/>
        </w:rPr>
      </w:pPr>
      <w:r w:rsidRPr="00F53887">
        <w:rPr>
          <w:rtl/>
        </w:rPr>
        <w:t xml:space="preserve">يُطلق على الصندوق اسم "صندوق الويبو </w:t>
      </w:r>
      <w:r w:rsidRPr="00F53887">
        <w:rPr>
          <w:rFonts w:hint="cs"/>
          <w:rtl/>
        </w:rPr>
        <w:t>لل</w:t>
      </w:r>
      <w:r w:rsidRPr="00F53887">
        <w:rPr>
          <w:rtl/>
        </w:rPr>
        <w:t>تبرعات ل</w:t>
      </w:r>
      <w:r w:rsidRPr="00F53887">
        <w:rPr>
          <w:rFonts w:hint="cs"/>
          <w:rtl/>
        </w:rPr>
        <w:t>فائدة</w:t>
      </w:r>
      <w:r w:rsidRPr="00F53887">
        <w:rPr>
          <w:rtl/>
        </w:rPr>
        <w:t xml:space="preserve"> الجماعات الأصلية والمحلية المعتمدة"، ويُشار إليه فيما يلي بكلمة "الصندوق".</w:t>
      </w:r>
    </w:p>
    <w:p w:rsidR="00E13957" w:rsidRPr="00F53887" w:rsidRDefault="00E13957" w:rsidP="00E13957">
      <w:pPr>
        <w:pStyle w:val="NormalParaAR"/>
        <w:keepNext/>
        <w:spacing w:before="240"/>
        <w:ind w:left="5"/>
        <w:rPr>
          <w:sz w:val="40"/>
          <w:szCs w:val="40"/>
          <w:rtl/>
        </w:rPr>
      </w:pPr>
      <w:r w:rsidRPr="00F53887">
        <w:rPr>
          <w:sz w:val="40"/>
          <w:szCs w:val="40"/>
          <w:rtl/>
        </w:rPr>
        <w:t>ثانيا:</w:t>
      </w:r>
      <w:r w:rsidRPr="00F53887">
        <w:rPr>
          <w:sz w:val="40"/>
          <w:szCs w:val="40"/>
          <w:rtl/>
        </w:rPr>
        <w:tab/>
        <w:t>الهدف ونطاق العمل</w:t>
      </w:r>
    </w:p>
    <w:p w:rsidR="00E13957" w:rsidRPr="00F53887" w:rsidRDefault="00E13957" w:rsidP="00E13957">
      <w:pPr>
        <w:pStyle w:val="NumberedParaAR"/>
        <w:numPr>
          <w:ilvl w:val="0"/>
          <w:numId w:val="21"/>
        </w:numPr>
        <w:ind w:left="5"/>
        <w:rPr>
          <w:rtl/>
        </w:rPr>
      </w:pPr>
      <w:r w:rsidRPr="00F53887">
        <w:rPr>
          <w:rtl/>
        </w:rPr>
        <w:t>يُؤسّس الصندوق حصريا من أجل تمويل مشاركة الأشخاص المعيّنين لتمثيل الجهات المعتمدة بصفة مراقب التي تمثّل الجماعات الأصلية والمحلية أو ومن يقوم مقامها من أصحاب المعارف التقليدية وأشكال التعبير الثقافي التقليدي أو المؤتمنين عليها وفقا لأعرافهم، في عمل اللجنة وفي أنشطة الويبو الأخرى المرتبطة بهذا العمل.</w:t>
      </w:r>
    </w:p>
    <w:p w:rsidR="00E13957" w:rsidRPr="00F53887" w:rsidRDefault="00E13957" w:rsidP="00E13957">
      <w:pPr>
        <w:pStyle w:val="NormalParaAR"/>
        <w:ind w:left="5"/>
        <w:rPr>
          <w:rtl/>
        </w:rPr>
      </w:pPr>
      <w:r w:rsidRPr="00F53887">
        <w:rPr>
          <w:rtl/>
        </w:rPr>
        <w:t>2</w:t>
      </w:r>
      <w:r w:rsidRPr="00102DCA">
        <w:rPr>
          <w:rFonts w:hint="cs"/>
          <w:vertAlign w:val="superscript"/>
          <w:rtl/>
        </w:rPr>
        <w:t>(ثانيا)</w:t>
      </w:r>
      <w:r w:rsidRPr="00F53887">
        <w:rPr>
          <w:rtl/>
        </w:rPr>
        <w:tab/>
        <w:t>سينظر في اجتماعات الفريق العامل ما بين الدورات التي تعقد كجزء من برنامج عمل اللجنة على النحو الذي أشارت إليه الجمعية العامة والتي يشار إليها فيما يلي بعبارة "اجتماعات الفريق العامل ما بين الدورات"، على أنها من الأنشطة المتعلقة بعمل اللجنة التي تضطلع بها الويبو في إطار نطاق المادة 2.</w:t>
      </w:r>
    </w:p>
    <w:p w:rsidR="00E13957" w:rsidRPr="00F53887" w:rsidRDefault="00E13957" w:rsidP="00E13957">
      <w:pPr>
        <w:pStyle w:val="NumberedParaAR"/>
        <w:numPr>
          <w:ilvl w:val="0"/>
          <w:numId w:val="21"/>
        </w:numPr>
        <w:ind w:left="5"/>
        <w:rPr>
          <w:rtl/>
        </w:rPr>
      </w:pPr>
      <w:r w:rsidRPr="00F53887">
        <w:rPr>
          <w:rtl/>
        </w:rPr>
        <w:t>ولمّا كانت المشاركة في عمل اللجنة تقتصر حسب نظامها الداخلي على أعضائها والجهات المعتمدة فيها بصفة مراقب، فإن ضمان القدرة على المشاركة التامة في عمل اللجنة يستدعي أن يكون الأشخاص المُمَوَّلون هم الممثلون المعيّنون عن الجهات التي سبق اعتمادها حسب الأصول في اللجنة، إما بصفة مراقب خاص معتمد من اللجنة نفسها أو مراقب معتمد من</w:t>
      </w:r>
      <w:r>
        <w:rPr>
          <w:rFonts w:hint="cs"/>
          <w:rtl/>
        </w:rPr>
        <w:t> </w:t>
      </w:r>
      <w:r w:rsidRPr="00F53887">
        <w:rPr>
          <w:rtl/>
        </w:rPr>
        <w:t>الويبو.</w:t>
      </w:r>
    </w:p>
    <w:p w:rsidR="00E13957" w:rsidRPr="00F53887" w:rsidRDefault="00E13957" w:rsidP="00E13957">
      <w:pPr>
        <w:pStyle w:val="NumberedParaAR"/>
        <w:numPr>
          <w:ilvl w:val="0"/>
          <w:numId w:val="21"/>
        </w:numPr>
        <w:ind w:left="5"/>
        <w:rPr>
          <w:rtl/>
        </w:rPr>
      </w:pPr>
      <w:r w:rsidRPr="00F53887">
        <w:rPr>
          <w:rtl/>
        </w:rPr>
        <w:lastRenderedPageBreak/>
        <w:t xml:space="preserve">ولن يمس إنشاء الصندوق وعمله بالإجراءات الأخرى المعمول بها، وخصوصا تلك التي ينص عليها النظام الداخلي العام للويبو </w:t>
      </w:r>
      <w:r w:rsidRPr="00E260F3">
        <w:t>(WIPO 399 (FE) Rev. 3)</w:t>
      </w:r>
      <w:r w:rsidRPr="00262884">
        <w:rPr>
          <w:rtl/>
        </w:rPr>
        <w:t xml:space="preserve"> </w:t>
      </w:r>
      <w:r w:rsidRPr="00F53887">
        <w:rPr>
          <w:rtl/>
        </w:rPr>
        <w:t xml:space="preserve">المطبقة في الوثيقة </w:t>
      </w:r>
      <w:r w:rsidRPr="00F53887">
        <w:t>WIPO/GRTKF/IC/1/2</w:t>
      </w:r>
      <w:r w:rsidRPr="00F53887">
        <w:rPr>
          <w:rtl/>
        </w:rPr>
        <w:t xml:space="preserve"> لاعتماد الجماعات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أنه يمكن للتبرعات الأخرى المباشرة وغيرها من أشكال المساعدة المباشرة القائمة أو المقبلة التي ترمي إلى تمويل هذه المشاركة أو تسهيلها، أن تستمر خارج إطار صندوق التبرعات حسب اختيار المتبرع.</w:t>
      </w:r>
    </w:p>
    <w:p w:rsidR="00E13957" w:rsidRPr="00F53887" w:rsidRDefault="00E13957" w:rsidP="00E13957">
      <w:pPr>
        <w:pStyle w:val="NormalParaAR"/>
        <w:keepNext/>
        <w:spacing w:before="240"/>
        <w:ind w:left="5"/>
        <w:rPr>
          <w:sz w:val="40"/>
          <w:szCs w:val="40"/>
          <w:rtl/>
        </w:rPr>
      </w:pPr>
      <w:r w:rsidRPr="00F53887">
        <w:rPr>
          <w:sz w:val="40"/>
          <w:szCs w:val="40"/>
          <w:rtl/>
        </w:rPr>
        <w:t>ثالثا:</w:t>
      </w:r>
      <w:r w:rsidRPr="00F53887">
        <w:rPr>
          <w:sz w:val="40"/>
          <w:szCs w:val="40"/>
          <w:rtl/>
        </w:rPr>
        <w:tab/>
        <w:t>معايير الدعم المالي</w:t>
      </w:r>
    </w:p>
    <w:p w:rsidR="00E13957" w:rsidRPr="00F53887" w:rsidRDefault="00E13957" w:rsidP="00E13957">
      <w:pPr>
        <w:pStyle w:val="NumberedParaAR"/>
        <w:ind w:left="5"/>
        <w:rPr>
          <w:rtl/>
        </w:rPr>
      </w:pPr>
      <w:r w:rsidRPr="00F53887">
        <w:rPr>
          <w:rtl/>
        </w:rPr>
        <w:t xml:space="preserve">يخصص الدعم المالي المقدم من الصندوق حصريا للهدف المنصوص عليه في المادتين 2 و2 </w:t>
      </w:r>
      <w:r>
        <w:rPr>
          <w:rFonts w:hint="cs"/>
          <w:rtl/>
        </w:rPr>
        <w:t>"ثانيا"</w:t>
      </w:r>
      <w:r w:rsidRPr="00F53887">
        <w:rPr>
          <w:rtl/>
        </w:rPr>
        <w:t xml:space="preserve"> حسب الشروط التالية:</w:t>
      </w:r>
    </w:p>
    <w:p w:rsidR="00E13957" w:rsidRPr="00F53887" w:rsidRDefault="00E13957" w:rsidP="00E13957">
      <w:pPr>
        <w:pStyle w:val="NormalParaAR"/>
        <w:ind w:left="1105" w:hanging="550"/>
        <w:rPr>
          <w:rtl/>
        </w:rPr>
      </w:pPr>
      <w:r w:rsidRPr="00F53887">
        <w:rPr>
          <w:rtl/>
        </w:rPr>
        <w:t>(أ‌)</w:t>
      </w:r>
      <w:r w:rsidRPr="00F53887">
        <w:rPr>
          <w:rtl/>
        </w:rPr>
        <w:tab/>
        <w:t>يقتصر الدعم المُقدَّم من الصندوق على الحد الأقصى من الموارد المتوفرة حقا في الصندوق؛</w:t>
      </w:r>
    </w:p>
    <w:p w:rsidR="00E13957" w:rsidRPr="00F53887" w:rsidRDefault="00E13957" w:rsidP="00E13957">
      <w:pPr>
        <w:pStyle w:val="NormalParaAR"/>
        <w:ind w:left="1105" w:hanging="550"/>
        <w:rPr>
          <w:rtl/>
        </w:rPr>
      </w:pPr>
      <w:r w:rsidRPr="00F53887">
        <w:rPr>
          <w:rtl/>
        </w:rPr>
        <w:t>(ب‌)</w:t>
      </w:r>
      <w:r w:rsidRPr="00F53887">
        <w:rPr>
          <w:rtl/>
        </w:rPr>
        <w:tab/>
        <w:t>يرتبط كل دعم مُقدَّم بدورة واحدة للجنة وأي أنشطة متعلقة بها ولاحقة لها و/أو أي اجتماع واحد للفريق العامل ما بين الدورات. ولا يجوز أن يخل تقديم الدعم في مناسبة بعينها بإمكانية الدعم من أجل مشاركة المستفيد من الدعم الأول في دورات أخرى للجنة أو اجتماعات أخرى للفريق العامل ما بين الدورات؛</w:t>
      </w:r>
    </w:p>
    <w:p w:rsidR="00E13957" w:rsidRPr="00F53887" w:rsidRDefault="00E13957" w:rsidP="00E13957">
      <w:pPr>
        <w:pStyle w:val="NormalParaAR"/>
        <w:ind w:left="1105" w:hanging="550"/>
        <w:rPr>
          <w:rtl/>
        </w:rPr>
      </w:pPr>
      <w:r w:rsidRPr="00F53887">
        <w:rPr>
          <w:rtl/>
        </w:rPr>
        <w:t>(ج)</w:t>
      </w:r>
      <w:r w:rsidRPr="00F53887">
        <w:rPr>
          <w:rtl/>
        </w:rPr>
        <w:tab/>
        <w:t>يجب أن تتوفر الشروط التالية في الشخص الذي يستحق الدعم المالي:</w:t>
      </w:r>
    </w:p>
    <w:p w:rsidR="00E13957" w:rsidRPr="00F53887" w:rsidRDefault="00E13957" w:rsidP="00E13957">
      <w:pPr>
        <w:pStyle w:val="NormalParaAR"/>
        <w:ind w:left="1655" w:hanging="550"/>
        <w:rPr>
          <w:rtl/>
        </w:rPr>
      </w:pPr>
      <w:r w:rsidRPr="00F53887">
        <w:rPr>
          <w:rtl/>
        </w:rPr>
        <w:t>"1"</w:t>
      </w:r>
      <w:r w:rsidRPr="00F53887">
        <w:rPr>
          <w:rtl/>
        </w:rPr>
        <w:tab/>
        <w:t>أن يكون شخصا طبيعيا؛</w:t>
      </w:r>
    </w:p>
    <w:p w:rsidR="00E13957" w:rsidRPr="00F53887" w:rsidRDefault="00E13957" w:rsidP="00E13957">
      <w:pPr>
        <w:pStyle w:val="NormalParaAR"/>
        <w:ind w:left="1655" w:hanging="550"/>
        <w:rPr>
          <w:rtl/>
        </w:rPr>
      </w:pPr>
      <w:r w:rsidRPr="00F53887">
        <w:rPr>
          <w:rtl/>
        </w:rPr>
        <w:t>"2"</w:t>
      </w:r>
      <w:r w:rsidRPr="00F53887">
        <w:rPr>
          <w:rtl/>
        </w:rPr>
        <w:tab/>
        <w:t>وأن ينتمي بصفته عضوا إلى جهة معتمدة بصفة مراقب تمثل الجماعات الأصلية أو المحلية أو من يقوم مقامها من أصحاب المعارف التقليدية وأشكال التعبير الثقافي التقليدي والمؤتمنين عليها وفقا لأعرافهم؛</w:t>
      </w:r>
    </w:p>
    <w:p w:rsidR="00E13957" w:rsidRPr="00F53887" w:rsidRDefault="00E13957" w:rsidP="00E13957">
      <w:pPr>
        <w:pStyle w:val="NormalParaAR"/>
        <w:ind w:left="1655" w:hanging="550"/>
        <w:rPr>
          <w:rtl/>
        </w:rPr>
      </w:pPr>
      <w:r w:rsidRPr="00F53887">
        <w:rPr>
          <w:rtl/>
        </w:rPr>
        <w:t>"3"</w:t>
      </w:r>
      <w:r w:rsidRPr="00F53887">
        <w:rPr>
          <w:rtl/>
        </w:rPr>
        <w:tab/>
        <w:t>وأن يكون معيّنا كتابيا وحسب الأصول من قبل المراقب لتمثيله في دورة اللجنة و/أو اجتماع الفريق العامل ما بين الدورات اللذين خصا بالدعم وباعتباره مستفيدا محتملا من دعم الصندوق؛</w:t>
      </w:r>
    </w:p>
    <w:p w:rsidR="00E13957" w:rsidRPr="00F53887" w:rsidRDefault="00E13957" w:rsidP="00E13957">
      <w:pPr>
        <w:pStyle w:val="NormalParaAR"/>
        <w:ind w:left="1655" w:hanging="550"/>
        <w:rPr>
          <w:rtl/>
        </w:rPr>
      </w:pPr>
      <w:r w:rsidRPr="00F53887">
        <w:rPr>
          <w:rtl/>
        </w:rPr>
        <w:t>"4"</w:t>
      </w:r>
      <w:r w:rsidRPr="00F53887">
        <w:rPr>
          <w:rtl/>
        </w:rPr>
        <w:tab/>
        <w:t>وأن يكون قادرا على المشاركة والمساهمة بفعالية في دورة اللجنة و/أو اجتماع الفريق العامل ما بين الدورات المقصودين بالدعم، وذلك بأن يُظهر مثلا تجربتَه في مجال عمل اللجنة وإلمامه بشواغل الجماعات الأصلية والمحلية ومن يقوم مقامها من أصحاب المعارف التقليدية وأشكال التعبير الثقافي التقليدي والمؤتمنين عليها وفقا لأعرافهم؛</w:t>
      </w:r>
    </w:p>
    <w:p w:rsidR="00E13957" w:rsidRPr="00F53887" w:rsidRDefault="00E13957" w:rsidP="00E13957">
      <w:pPr>
        <w:pStyle w:val="NormalParaAR"/>
        <w:ind w:left="1655" w:hanging="550"/>
        <w:rPr>
          <w:rtl/>
        </w:rPr>
      </w:pPr>
      <w:r w:rsidRPr="00F53887">
        <w:rPr>
          <w:rtl/>
        </w:rPr>
        <w:t>"5"</w:t>
      </w:r>
      <w:r w:rsidRPr="00F53887">
        <w:rPr>
          <w:rtl/>
        </w:rPr>
        <w:tab/>
        <w:t>وأن يراه المجلس الاستشاري غير قادر على المشاركة في دورة اللجنة و/أو اجتماع الفريق العامل ما بين الدورات دون دعم من الصندوق لافتقاره إلى موارد مالية بديلة.</w:t>
      </w:r>
    </w:p>
    <w:p w:rsidR="00E13957" w:rsidRPr="00F53887" w:rsidRDefault="00E13957" w:rsidP="00E13957">
      <w:pPr>
        <w:pStyle w:val="NormalParaAR"/>
        <w:ind w:left="1105" w:hanging="550"/>
        <w:rPr>
          <w:rtl/>
        </w:rPr>
      </w:pPr>
      <w:r w:rsidRPr="00F53887">
        <w:rPr>
          <w:rtl/>
        </w:rPr>
        <w:t>(د)</w:t>
      </w:r>
      <w:r w:rsidRPr="00F53887">
        <w:rPr>
          <w:rtl/>
        </w:rPr>
        <w:tab/>
        <w:t xml:space="preserve">عند ضمان توزيع جغرافي واسع للمشاركة بين الأقاليم </w:t>
      </w:r>
      <w:proofErr w:type="spellStart"/>
      <w:r w:rsidRPr="00F53887">
        <w:rPr>
          <w:rtl/>
        </w:rPr>
        <w:t>الجيوثقافية</w:t>
      </w:r>
      <w:proofErr w:type="spellEnd"/>
      <w:r w:rsidRPr="00F53887">
        <w:rPr>
          <w:rtl/>
        </w:rPr>
        <w:t xml:space="preserve"> السبعة المعترف بها في منتدى الأمم المتحدة الدائم المعني بقضايا الشعوب الأصلية، ينبغي أن يراعي المجلس الاستشاري ضرورة دعم مَنْ يفتقر إلى موارد مالية بديلة، وخاصة الجهات التي لها صفة مراقب ويقع مقرّها في البلدان النامية والبلدان الأقل نموا والبلدان الجزرية الصغيرة النامية.</w:t>
      </w:r>
    </w:p>
    <w:p w:rsidR="00E13957" w:rsidRPr="00F53887" w:rsidRDefault="00E13957" w:rsidP="00E13957">
      <w:pPr>
        <w:pStyle w:val="NormalParaAR"/>
        <w:keepNext/>
        <w:ind w:left="1105" w:hanging="550"/>
        <w:rPr>
          <w:rtl/>
        </w:rPr>
      </w:pPr>
      <w:r w:rsidRPr="00F53887">
        <w:rPr>
          <w:rtl/>
        </w:rPr>
        <w:lastRenderedPageBreak/>
        <w:t>(ه)</w:t>
      </w:r>
      <w:r w:rsidRPr="00F53887">
        <w:rPr>
          <w:rtl/>
        </w:rPr>
        <w:tab/>
        <w:t>يغطي الدعم المالي المقدم من الصندوق ما يلي:</w:t>
      </w:r>
    </w:p>
    <w:p w:rsidR="00E13957" w:rsidRPr="00F53887" w:rsidRDefault="00E13957" w:rsidP="00E13957">
      <w:pPr>
        <w:pStyle w:val="NormalParaAR"/>
        <w:ind w:left="1655" w:hanging="550"/>
        <w:rPr>
          <w:rtl/>
        </w:rPr>
      </w:pPr>
      <w:r w:rsidRPr="00F53887">
        <w:rPr>
          <w:rtl/>
        </w:rPr>
        <w:t>"1"</w:t>
      </w:r>
      <w:r w:rsidRPr="00F53887">
        <w:rPr>
          <w:rtl/>
        </w:rPr>
        <w:tab/>
        <w:t>فيما يتعلق بدورات اللجنة أو اجتماعات الفريق العامل ما بين الدورات، شراء تذكرة ذهاب وإياب في الدرجة السياحية، تشمل الضرائب المتعلقة بها، للسفر بين مقر إقامة المستفيد وجنيف أو أي مكان آخر تعقد فيه الاجتماعات، عبر أقصر الطرق وأرخصها؛</w:t>
      </w:r>
    </w:p>
    <w:p w:rsidR="00E13957" w:rsidRPr="00F53887" w:rsidRDefault="00E13957" w:rsidP="00E13957">
      <w:pPr>
        <w:pStyle w:val="NormalParaAR"/>
        <w:ind w:left="1655" w:hanging="550"/>
        <w:rPr>
          <w:rtl/>
        </w:rPr>
      </w:pPr>
      <w:r w:rsidRPr="00F53887">
        <w:rPr>
          <w:rtl/>
        </w:rPr>
        <w:t>"2"</w:t>
      </w:r>
      <w:r w:rsidRPr="00F53887">
        <w:rPr>
          <w:rtl/>
        </w:rPr>
        <w:tab/>
        <w:t>وفيما يتعلق بدورات اللجنة فقط، نفقات المعيشة في شكل بدل إقامة يومي حسب التكلفة التي تحددها الأمم المتحدة لجنيف أو للمدينة التي يعقد فيها الاجتماع، فضلا عن مبلغ إضافي لتغطية النفقات اللازمة عند الوصول وعند المغادرة بالتكلفة المطبقة في نظام الأمم المتحدة؛</w:t>
      </w:r>
    </w:p>
    <w:p w:rsidR="00E13957" w:rsidRPr="00F53887" w:rsidRDefault="00E13957" w:rsidP="00E13957">
      <w:pPr>
        <w:pStyle w:val="NormalParaAR"/>
        <w:ind w:left="1655" w:hanging="550"/>
        <w:rPr>
          <w:rtl/>
        </w:rPr>
      </w:pPr>
      <w:r w:rsidRPr="00F53887">
        <w:rPr>
          <w:rtl/>
        </w:rPr>
        <w:t>"3"</w:t>
      </w:r>
      <w:r w:rsidRPr="00F53887">
        <w:rPr>
          <w:rtl/>
        </w:rPr>
        <w:tab/>
        <w:t>وفيما يتعلق بالدعم المالي المقدم للإقامة في الفنادق ولنفقات المعيشة الخاصة بأي اجتماع معيّن للفريق العامل ما بين الدورات، يطبّق المدير العام بصفته مديرا للصندوق وباستخدام الموارد المالية المتاحة فيه فقط، الترتيبات المالية نفسها المطبقة لتمويل ممثلي الدول المشاركين في اجتماع الفريق العامل ما بين الدورات نفسه؛</w:t>
      </w:r>
    </w:p>
    <w:p w:rsidR="00E13957" w:rsidRPr="00F53887" w:rsidRDefault="00E13957" w:rsidP="00E13957">
      <w:pPr>
        <w:pStyle w:val="NormalParaAR"/>
        <w:ind w:left="1655" w:hanging="550"/>
        <w:rPr>
          <w:rtl/>
        </w:rPr>
      </w:pPr>
      <w:r w:rsidRPr="00F53887">
        <w:rPr>
          <w:rtl/>
        </w:rPr>
        <w:t>"4"</w:t>
      </w:r>
      <w:r w:rsidRPr="00F53887">
        <w:rPr>
          <w:rtl/>
        </w:rPr>
        <w:tab/>
        <w:t>وتُستثنى من الدعم المقدم من الصندوق جميع النفقات الأخرى المتعلقة بمشاركة المستفيدين من هذا الدعم في دورة اللجنة و/أو اجتماع الفريق العامل ما بين الدورات المعني.</w:t>
      </w:r>
    </w:p>
    <w:p w:rsidR="00E13957" w:rsidRPr="00F53887" w:rsidRDefault="00E13957" w:rsidP="00E13957">
      <w:pPr>
        <w:pStyle w:val="NormalParaAR"/>
        <w:ind w:left="1105" w:hanging="550"/>
        <w:rPr>
          <w:rtl/>
        </w:rPr>
      </w:pPr>
      <w:r w:rsidRPr="00F53887">
        <w:rPr>
          <w:rtl/>
        </w:rPr>
        <w:t>(و)</w:t>
      </w:r>
      <w:r w:rsidRPr="00F53887">
        <w:rPr>
          <w:rtl/>
        </w:rPr>
        <w:tab/>
        <w:t xml:space="preserve">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ويُعتبر اختيار ذلك الشخص </w:t>
      </w:r>
      <w:proofErr w:type="spellStart"/>
      <w:r w:rsidRPr="00F53887">
        <w:rPr>
          <w:rtl/>
        </w:rPr>
        <w:t>لاغيا</w:t>
      </w:r>
      <w:proofErr w:type="spellEnd"/>
      <w:r w:rsidRPr="00F53887">
        <w:rPr>
          <w:rtl/>
        </w:rPr>
        <w:t>. وبإمكان طالب الدعم رغم ذلك تقديم طلب جديد للمشاركة في دورة واحدة لاحقة أو أكثر للجنة و/أو في اجتماع واحد لاحق أو أكثر للفريق العامل ما بين الدورات، شريطة أن يدلي بمعلومات تبرر انسحابه أو طبيعة الحدث الذي حال دون مشاركته.</w:t>
      </w:r>
    </w:p>
    <w:p w:rsidR="00E13957" w:rsidRPr="00F53887" w:rsidRDefault="00E13957" w:rsidP="00E13957">
      <w:pPr>
        <w:pStyle w:val="NormalParaAR"/>
        <w:keepNext/>
        <w:spacing w:before="240"/>
        <w:ind w:left="5"/>
        <w:rPr>
          <w:sz w:val="40"/>
          <w:szCs w:val="40"/>
          <w:rtl/>
        </w:rPr>
      </w:pPr>
      <w:r w:rsidRPr="00F53887">
        <w:rPr>
          <w:sz w:val="40"/>
          <w:szCs w:val="40"/>
          <w:rtl/>
        </w:rPr>
        <w:t>رابعا:</w:t>
      </w:r>
      <w:r w:rsidRPr="00F53887">
        <w:rPr>
          <w:sz w:val="40"/>
          <w:szCs w:val="40"/>
          <w:rtl/>
        </w:rPr>
        <w:tab/>
        <w:t>آليات العمل</w:t>
      </w:r>
    </w:p>
    <w:p w:rsidR="00E13957" w:rsidRPr="00F53887" w:rsidRDefault="00E13957" w:rsidP="00E13957">
      <w:pPr>
        <w:pStyle w:val="NumberedParaAR"/>
        <w:keepNext/>
        <w:ind w:left="5"/>
        <w:rPr>
          <w:rtl/>
        </w:rPr>
      </w:pPr>
      <w:r w:rsidRPr="00F53887">
        <w:rPr>
          <w:rtl/>
        </w:rPr>
        <w:t>يعمل الصندوق على النحو التالي:</w:t>
      </w:r>
    </w:p>
    <w:p w:rsidR="00E13957" w:rsidRPr="00F53887" w:rsidRDefault="00E13957" w:rsidP="00E13957">
      <w:pPr>
        <w:pStyle w:val="NormalParaAR"/>
        <w:ind w:left="1105" w:hanging="550"/>
        <w:rPr>
          <w:rtl/>
        </w:rPr>
      </w:pPr>
      <w:r w:rsidRPr="00F53887">
        <w:rPr>
          <w:rtl/>
        </w:rPr>
        <w:t>(أ)</w:t>
      </w:r>
      <w:r w:rsidRPr="00F53887">
        <w:rPr>
          <w:rtl/>
        </w:rPr>
        <w:tab/>
        <w:t>تأتي موارد الصندوق حصرا من تبرعات الحكومات والمنظمات غير الحكومية وجهات أخرى خاصة أو عمومية، ولا يجوز سحبها من ميزانية الويبو العادية على وجه التحديد.</w:t>
      </w:r>
    </w:p>
    <w:p w:rsidR="00E13957" w:rsidRPr="00F53887" w:rsidRDefault="00E13957" w:rsidP="00E13957">
      <w:pPr>
        <w:pStyle w:val="NormalParaAR"/>
        <w:ind w:left="1105" w:hanging="550"/>
        <w:rPr>
          <w:rtl/>
        </w:rPr>
      </w:pPr>
      <w:r w:rsidRPr="00F53887">
        <w:rPr>
          <w:rtl/>
        </w:rPr>
        <w:t>(ب)</w:t>
      </w:r>
      <w:r w:rsidRPr="00F53887">
        <w:rPr>
          <w:rtl/>
        </w:rPr>
        <w:tab/>
        <w:t>تنحصر التكاليف الإدارية المرتبطة بعمل الصندوق في الحد الأدنى لها ولا يجوز أن يستلزم ذلك سحب أموال معينة في شكل قرض من ميزانية الويبو العادية.</w:t>
      </w:r>
    </w:p>
    <w:p w:rsidR="00E13957" w:rsidRPr="00F53887" w:rsidRDefault="00E13957" w:rsidP="00E13957">
      <w:pPr>
        <w:pStyle w:val="NormalParaAR"/>
        <w:ind w:left="1105" w:hanging="550"/>
        <w:rPr>
          <w:rtl/>
        </w:rPr>
      </w:pPr>
      <w:r w:rsidRPr="00F53887">
        <w:rPr>
          <w:rtl/>
        </w:rPr>
        <w:t>(ج)</w:t>
      </w:r>
      <w:r w:rsidRPr="00F53887">
        <w:rPr>
          <w:rtl/>
        </w:rPr>
        <w:tab/>
        <w:t xml:space="preserve">يتولى المدير العام للويبو، بمساعدة مجلس استشاري، إدارة التبرعات المدفوعة للصندوق. وفي هذا السياق تكون الإدارة المالية على يد المدير العام للويبو وتدقيق حسابات الصندوق على يد مدقق الحسابات في الويبو وفقا للإجراءات المعمول بها تماشيا مع نظام الويبو المالي من أجل الصناديق </w:t>
      </w:r>
      <w:proofErr w:type="spellStart"/>
      <w:r w:rsidRPr="00F53887">
        <w:rPr>
          <w:rtl/>
        </w:rPr>
        <w:t>الاستئمانية</w:t>
      </w:r>
      <w:proofErr w:type="spellEnd"/>
      <w:r w:rsidRPr="00F53887">
        <w:rPr>
          <w:rtl/>
        </w:rPr>
        <w:t xml:space="preserve"> المنشأة لتمويل بعض أنشطة التعاون الإنمائي التي تقوم بها الويبو.</w:t>
      </w:r>
    </w:p>
    <w:p w:rsidR="00E13957" w:rsidRPr="00F53887" w:rsidRDefault="00E13957" w:rsidP="00E13957">
      <w:pPr>
        <w:pStyle w:val="NormalParaAR"/>
        <w:ind w:left="1105" w:hanging="550"/>
        <w:rPr>
          <w:rtl/>
        </w:rPr>
      </w:pPr>
      <w:r w:rsidRPr="00F53887">
        <w:rPr>
          <w:rtl/>
        </w:rPr>
        <w:lastRenderedPageBreak/>
        <w:t>(د)</w:t>
      </w:r>
      <w:r w:rsidRPr="00F53887">
        <w:rPr>
          <w:rtl/>
        </w:rPr>
        <w:tab/>
        <w:t>يتخذ المدير العام للويبو القرارات الرسمية المتعلقة بتوسيع نطاق الدعم المالي بناء على توصية صريحة من المجلس الاستشاري. وتكون التوصيات المتعلقة باختيار المستفيدين، الصادرة عن المجلس الاستشاري ملزِمة للمدير العام وغير قابلة للطعن.</w:t>
      </w:r>
    </w:p>
    <w:p w:rsidR="00E13957" w:rsidRPr="00F53887" w:rsidRDefault="00E13957" w:rsidP="00E13957">
      <w:pPr>
        <w:pStyle w:val="NormalParaAR"/>
        <w:ind w:left="1105" w:hanging="550"/>
        <w:rPr>
          <w:rtl/>
        </w:rPr>
      </w:pPr>
      <w:r w:rsidRPr="00F53887">
        <w:rPr>
          <w:rtl/>
        </w:rPr>
        <w:t>(ه)</w:t>
      </w:r>
      <w:r w:rsidRPr="00F53887">
        <w:rPr>
          <w:rtl/>
        </w:rPr>
        <w:tab/>
        <w:t>تحدد مهل إرسال الطلبات على النحو التالي:</w:t>
      </w:r>
    </w:p>
    <w:p w:rsidR="00E13957" w:rsidRPr="00F53887" w:rsidRDefault="00E13957" w:rsidP="00E13957">
      <w:pPr>
        <w:pStyle w:val="NormalParaAR"/>
        <w:ind w:left="1655" w:hanging="550"/>
        <w:rPr>
          <w:rtl/>
        </w:rPr>
      </w:pPr>
      <w:r w:rsidRPr="00F53887">
        <w:rPr>
          <w:rtl/>
        </w:rPr>
        <w:t>"1"</w:t>
      </w:r>
      <w:r w:rsidRPr="00F53887">
        <w:rPr>
          <w:rtl/>
        </w:rPr>
        <w:tab/>
        <w:t>يرسل طالبو الدعم المالي إلى المدير العام للويبو الطلبات الموثقة حسب الأصول بأسمائهم من أجل الحصول على دعم مالي يُمكِّنهم من المشاركة في إحدى دورات اللجنة، لتصل في غضون 60 يوما على الأقل قبل افتتاح دورة اللجنة التي تسبق اجتماع الفريق العامل ما بين الدورات المطلوب الدعم للمشاركة فيه. ويُنظر في الطلبات التي تصل بعد ذلك في الدورة اللاحقة؛</w:t>
      </w:r>
    </w:p>
    <w:p w:rsidR="00E13957" w:rsidRPr="00F53887" w:rsidRDefault="00E13957" w:rsidP="00E13957">
      <w:pPr>
        <w:pStyle w:val="NormalParaAR"/>
        <w:ind w:left="1655" w:hanging="550"/>
        <w:rPr>
          <w:rtl/>
        </w:rPr>
      </w:pPr>
      <w:r w:rsidRPr="00F53887">
        <w:rPr>
          <w:rtl/>
        </w:rPr>
        <w:t>"2"</w:t>
      </w:r>
      <w:r w:rsidRPr="00F53887">
        <w:rPr>
          <w:rtl/>
        </w:rPr>
        <w:tab/>
        <w:t>ويرسل طالبو الدعم المالي إلى المدير العام للويبو الطلبات الموثقة حسب الأصول منفصلة وبأسمائهم من أجل الحصول على دعم مالي يُمكِّنهم من المشاركة في اجتماع معيّن للفريق العامل ما بين الدورات، لتصل في غضون 60 يوما على الأقل قبل افتتاح دورة اللجنة التي تسبق اجتماع الفريق العامل ما بين الدورات المطلوب الدعم للمشاركة فيه، أو لتصل قبل ذلك الموعد لكي تتمكن الأمانة، لأسباب عملية، من تحديدها وإعلانها. وينظر في الطلبات التي تصل بعد ذلك في الدورة اللاحقة.</w:t>
      </w:r>
    </w:p>
    <w:p w:rsidR="00E13957" w:rsidRPr="00F53887" w:rsidRDefault="00E13957" w:rsidP="00E13957">
      <w:pPr>
        <w:pStyle w:val="NormalParaAR"/>
        <w:ind w:left="1105" w:hanging="550"/>
        <w:rPr>
          <w:rtl/>
        </w:rPr>
      </w:pPr>
      <w:r w:rsidRPr="00F53887">
        <w:rPr>
          <w:rtl/>
        </w:rPr>
        <w:t>(و)</w:t>
      </w:r>
      <w:r w:rsidRPr="00F53887">
        <w:rPr>
          <w:rtl/>
        </w:rPr>
        <w:tab/>
        <w:t>قبل كل دورة من دورات اللجنة، يوجِّه المدير العام للويبو إلى المشاركين مذكرة إعلامية تضم ما يلي:</w:t>
      </w:r>
    </w:p>
    <w:p w:rsidR="00E13957" w:rsidRPr="00F53887" w:rsidRDefault="00E13957" w:rsidP="00E13957">
      <w:pPr>
        <w:pStyle w:val="NormalParaAR"/>
        <w:ind w:left="1655" w:hanging="550"/>
        <w:rPr>
          <w:rtl/>
        </w:rPr>
      </w:pPr>
      <w:r w:rsidRPr="00F53887">
        <w:rPr>
          <w:rtl/>
        </w:rPr>
        <w:t>"1"</w:t>
      </w:r>
      <w:r w:rsidRPr="00F53887">
        <w:rPr>
          <w:rtl/>
        </w:rPr>
        <w:tab/>
        <w:t>مستوى التبرعات المدفوعة للصندوق في تاريخ صياغة المذكرة؛</w:t>
      </w:r>
    </w:p>
    <w:p w:rsidR="00E13957" w:rsidRPr="00F53887" w:rsidRDefault="00E13957" w:rsidP="00E13957">
      <w:pPr>
        <w:pStyle w:val="NormalParaAR"/>
        <w:ind w:left="1655" w:hanging="550"/>
        <w:rPr>
          <w:rtl/>
        </w:rPr>
      </w:pPr>
      <w:r w:rsidRPr="00F53887">
        <w:rPr>
          <w:rtl/>
        </w:rPr>
        <w:t>"2"</w:t>
      </w:r>
      <w:r w:rsidRPr="00F53887">
        <w:rPr>
          <w:rtl/>
        </w:rPr>
        <w:tab/>
        <w:t>وهوية المتبرعين (ما لم يطلب المتبرع صراحة عدم ذكر هويته)؛</w:t>
      </w:r>
    </w:p>
    <w:p w:rsidR="00E13957" w:rsidRPr="00F53887" w:rsidRDefault="00E13957" w:rsidP="00E13957">
      <w:pPr>
        <w:pStyle w:val="NormalParaAR"/>
        <w:ind w:left="1655" w:hanging="550"/>
        <w:rPr>
          <w:rtl/>
        </w:rPr>
      </w:pPr>
      <w:r w:rsidRPr="00F53887">
        <w:rPr>
          <w:rtl/>
        </w:rPr>
        <w:t>"3"</w:t>
      </w:r>
      <w:r w:rsidRPr="00F53887">
        <w:rPr>
          <w:rtl/>
        </w:rPr>
        <w:tab/>
        <w:t>ومقدار الموارد المتاحة مع أخذ الأموال المصروفة بعين الاعتبار؛</w:t>
      </w:r>
    </w:p>
    <w:p w:rsidR="00E13957" w:rsidRPr="00F53887" w:rsidRDefault="00E13957" w:rsidP="00E13957">
      <w:pPr>
        <w:pStyle w:val="NormalParaAR"/>
        <w:ind w:left="1655" w:hanging="550"/>
        <w:rPr>
          <w:rtl/>
        </w:rPr>
      </w:pPr>
      <w:r w:rsidRPr="00F53887">
        <w:rPr>
          <w:rtl/>
        </w:rPr>
        <w:t>"4"</w:t>
      </w:r>
      <w:r w:rsidRPr="00F53887">
        <w:rPr>
          <w:rtl/>
        </w:rPr>
        <w:tab/>
        <w:t>وقائمة الأشخاص المستفيدين من دعم الصندوق منذ إصدار المذكرة الإعلامية السابقة؛</w:t>
      </w:r>
    </w:p>
    <w:p w:rsidR="00E13957" w:rsidRPr="00F53887" w:rsidRDefault="00E13957" w:rsidP="00E13957">
      <w:pPr>
        <w:pStyle w:val="NormalParaAR"/>
        <w:ind w:left="1655" w:hanging="550"/>
        <w:rPr>
          <w:rtl/>
        </w:rPr>
      </w:pPr>
      <w:r w:rsidRPr="00F53887">
        <w:rPr>
          <w:rtl/>
        </w:rPr>
        <w:t>"5"</w:t>
      </w:r>
      <w:r w:rsidRPr="00F53887">
        <w:rPr>
          <w:rtl/>
        </w:rPr>
        <w:tab/>
        <w:t>والأشخاص الذين اختيروا للاستفادة من الدعم لكنهم انسحبوا؛</w:t>
      </w:r>
    </w:p>
    <w:p w:rsidR="00E13957" w:rsidRPr="00F53887" w:rsidRDefault="00E13957" w:rsidP="00E13957">
      <w:pPr>
        <w:pStyle w:val="NormalParaAR"/>
        <w:ind w:left="1655" w:hanging="550"/>
        <w:rPr>
          <w:rtl/>
        </w:rPr>
      </w:pPr>
      <w:r w:rsidRPr="00F53887">
        <w:rPr>
          <w:rtl/>
        </w:rPr>
        <w:t>"6"</w:t>
      </w:r>
      <w:r w:rsidRPr="00F53887">
        <w:rPr>
          <w:rtl/>
        </w:rPr>
        <w:tab/>
        <w:t>ومقدار الدعم المُقدَّم لكل مستفيد؛</w:t>
      </w:r>
    </w:p>
    <w:p w:rsidR="00E13957" w:rsidRPr="00F53887" w:rsidRDefault="00E13957" w:rsidP="00E13957">
      <w:pPr>
        <w:pStyle w:val="NormalParaAR"/>
        <w:ind w:left="1655" w:hanging="550"/>
        <w:rPr>
          <w:rtl/>
        </w:rPr>
      </w:pPr>
      <w:r w:rsidRPr="00F53887">
        <w:rPr>
          <w:rtl/>
        </w:rPr>
        <w:t>"7"</w:t>
      </w:r>
      <w:r w:rsidRPr="00F53887">
        <w:rPr>
          <w:rtl/>
        </w:rPr>
        <w:tab/>
        <w:t>ووصفا مُفصّلا كافيا لطالبي الدعم للدورة اللاحقة و/أو لاجتماع واحد لاحق أو أكثر للفريق العامل ما بين الدورات.</w:t>
      </w:r>
    </w:p>
    <w:p w:rsidR="00E13957" w:rsidRPr="00F53887" w:rsidRDefault="00E13957" w:rsidP="00E13957">
      <w:pPr>
        <w:pStyle w:val="NormalParaAR"/>
        <w:ind w:left="5"/>
        <w:rPr>
          <w:rtl/>
        </w:rPr>
      </w:pPr>
      <w:r w:rsidRPr="00F53887">
        <w:rPr>
          <w:rtl/>
        </w:rPr>
        <w:t>وتُوجَّه هذه المذكرة أيضا إلى أعضاء المجلس الاستشاري واحدا واحدا من أجل البحث والتداول.</w:t>
      </w:r>
    </w:p>
    <w:p w:rsidR="00E13957" w:rsidRPr="00F53887" w:rsidRDefault="00E13957" w:rsidP="00E13957">
      <w:pPr>
        <w:pStyle w:val="NormalParaAR"/>
        <w:ind w:left="1105" w:hanging="550"/>
        <w:rPr>
          <w:rtl/>
        </w:rPr>
      </w:pPr>
      <w:r w:rsidRPr="00F53887">
        <w:rPr>
          <w:rtl/>
        </w:rPr>
        <w:t>(ز‌)</w:t>
      </w:r>
      <w:r w:rsidRPr="00F53887">
        <w:rPr>
          <w:rtl/>
        </w:rPr>
        <w:tab/>
        <w:t>بعد انتخاب أعضاء المجلس الاستشاري، يدعو المدير العام للويبو المجلس إلى الاجتماع على هامش دورة اللجنة التي تسبق دورة اللجنة و/أو اجتماع واحد أو أكثر للفريق العامل ما بين الدورات التي يُنظر في الدعم من أجلها، دون المس بحق أعضائه في إجراء مناقشة غير رسمية لأي مسألة تعني ولايتهم بين دورات اللجنة.</w:t>
      </w:r>
    </w:p>
    <w:p w:rsidR="00E13957" w:rsidRPr="00F53887" w:rsidRDefault="00E13957" w:rsidP="00E13957">
      <w:pPr>
        <w:pStyle w:val="NormalParaAR"/>
        <w:keepNext/>
        <w:ind w:left="1106" w:hanging="550"/>
        <w:rPr>
          <w:rtl/>
        </w:rPr>
      </w:pPr>
      <w:r w:rsidRPr="00F53887">
        <w:rPr>
          <w:rtl/>
        </w:rPr>
        <w:lastRenderedPageBreak/>
        <w:t>(ح‌)</w:t>
      </w:r>
      <w:r w:rsidRPr="00F53887">
        <w:rPr>
          <w:rtl/>
        </w:rPr>
        <w:tab/>
        <w:t>على المجلس الاستشاري التأكد من أن كل معايير استحقاق طالبي الدعم المذكورة أعلاه، وخصوصا في المادة 5، متوفرة خلال مداولاته، وينبغي له أن يتفق على قائمة بمَنْ يوصى بهم من طالبي الدعم المستحقين الذين ينبغي أن يستفيدوا من دعم الصندوق. وينبغي للمجلس الاستشاري أيضا التأكد عند اعتماده توصيته مما يلي:</w:t>
      </w:r>
    </w:p>
    <w:p w:rsidR="00E13957" w:rsidRPr="00F53887" w:rsidRDefault="00E13957" w:rsidP="00E13957">
      <w:pPr>
        <w:pStyle w:val="NormalParaAR"/>
        <w:ind w:left="1655" w:hanging="550"/>
        <w:rPr>
          <w:rtl/>
        </w:rPr>
      </w:pPr>
      <w:r w:rsidRPr="00F53887">
        <w:rPr>
          <w:rtl/>
        </w:rPr>
        <w:t>-</w:t>
      </w:r>
      <w:r w:rsidRPr="00F53887">
        <w:rPr>
          <w:rtl/>
        </w:rPr>
        <w:tab/>
        <w:t xml:space="preserve">تحقيق توازن بين الذكور والإناث من المستفيدين، وبين الأقاليم </w:t>
      </w:r>
      <w:proofErr w:type="spellStart"/>
      <w:r w:rsidRPr="00F53887">
        <w:rPr>
          <w:rtl/>
        </w:rPr>
        <w:t>الجيوثقافية</w:t>
      </w:r>
      <w:proofErr w:type="spellEnd"/>
      <w:r w:rsidRPr="00F53887">
        <w:rPr>
          <w:rtl/>
        </w:rPr>
        <w:t xml:space="preserve"> التي ينتمون إليها، في دورات اللجنة و/أو اجتماعات الفريق العامل ما بين الدورات المتتابعة بقدر الإمكان،</w:t>
      </w:r>
    </w:p>
    <w:p w:rsidR="00E13957" w:rsidRPr="00F53887" w:rsidRDefault="00E13957" w:rsidP="00E13957">
      <w:pPr>
        <w:pStyle w:val="NormalParaAR"/>
        <w:ind w:left="1655" w:hanging="550"/>
        <w:rPr>
          <w:rtl/>
        </w:rPr>
      </w:pPr>
      <w:r w:rsidRPr="00F53887">
        <w:rPr>
          <w:rtl/>
        </w:rPr>
        <w:t>-</w:t>
      </w:r>
      <w:r w:rsidRPr="00F53887">
        <w:rPr>
          <w:rtl/>
        </w:rPr>
        <w:tab/>
        <w:t>ومراعاة الفوائد التي قد تجنيها اللجنة من المشاركة المتكررة للمستفيد نفسه في دوراتها، عند اللزوم.</w:t>
      </w:r>
    </w:p>
    <w:p w:rsidR="00E13957" w:rsidRPr="00F53887" w:rsidRDefault="00E13957" w:rsidP="00E13957">
      <w:pPr>
        <w:pStyle w:val="NormalParaAR"/>
        <w:ind w:left="5"/>
        <w:rPr>
          <w:rtl/>
        </w:rPr>
      </w:pPr>
      <w:r w:rsidRPr="00F53887">
        <w:rPr>
          <w:rtl/>
        </w:rPr>
        <w:t>وأخيرا، ينبغي للجنة عند اعتماد توصيتها أن تأخذ الموارد المتاحة بعين الاعتبار كما وردت في مذكرة المدير العام للويبو الإعلامية المشار إليها في المادة 6(و)، وينبغي أن تحدد خصوصا طالبي الدعم ممن نالوا الموافقة على دعمهم بالأموال المتاحة، ومن نالوا الموافقة مبدئيا على دعمهم ولكن الأموال المتاحة غير كافية لتمويلهم. وينبغي إعطاء الأولوية لهذه الفئة الأخيرة في قرارات التمويل المُتخذة في دورات اللجنة و/أو اجتماعات الفريق العامل ما بين الدورات اللاحقة.</w:t>
      </w:r>
    </w:p>
    <w:p w:rsidR="00E13957" w:rsidRPr="00F53887" w:rsidRDefault="00E13957" w:rsidP="00E13957">
      <w:pPr>
        <w:pStyle w:val="NormalParaAR"/>
        <w:ind w:left="5"/>
        <w:rPr>
          <w:rtl/>
        </w:rPr>
      </w:pPr>
      <w:r w:rsidRPr="00F53887">
        <w:rPr>
          <w:rtl/>
        </w:rPr>
        <w:t>ويقدِّم المكتب الدولي للويبو المساعدة الإدارية للمجلس الاستشاري في مداولاته وفقا للمادة 6(ب).</w:t>
      </w:r>
    </w:p>
    <w:p w:rsidR="00E13957" w:rsidRPr="00F53887" w:rsidRDefault="00E13957" w:rsidP="00E13957">
      <w:pPr>
        <w:pStyle w:val="NormalParaAR"/>
        <w:ind w:left="1105" w:hanging="550"/>
        <w:rPr>
          <w:rtl/>
        </w:rPr>
      </w:pPr>
      <w:r w:rsidRPr="00F53887">
        <w:rPr>
          <w:rtl/>
        </w:rPr>
        <w:t>(ط)</w:t>
      </w:r>
      <w:r w:rsidRPr="00F53887">
        <w:rPr>
          <w:rtl/>
        </w:rPr>
        <w:tab/>
        <w:t>يعتمد المجلس الاستشاري توصيته قبل نهاية دورة اللجنة التي يجتمع على هامشها. وتحدد هذه التوصية ما يلي:</w:t>
      </w:r>
    </w:p>
    <w:p w:rsidR="00E13957" w:rsidRPr="00F53887" w:rsidRDefault="00E13957" w:rsidP="00E13957">
      <w:pPr>
        <w:pStyle w:val="NormalParaAR"/>
        <w:ind w:left="1655" w:hanging="550"/>
        <w:rPr>
          <w:rtl/>
        </w:rPr>
      </w:pPr>
      <w:r w:rsidRPr="00F53887">
        <w:rPr>
          <w:rtl/>
        </w:rPr>
        <w:t>"1"</w:t>
      </w:r>
      <w:r w:rsidRPr="00F53887">
        <w:rPr>
          <w:rtl/>
        </w:rPr>
        <w:tab/>
        <w:t>الدورة المقبلة المقصودة بالدعم المالي (أي دورة اللجنة اللاحقة)، وإن لزم الأمر، اجتماع واحد لاحق أو أكثر للفريق العامل ما بين الدورات؛</w:t>
      </w:r>
    </w:p>
    <w:p w:rsidR="00E13957" w:rsidRPr="00F53887" w:rsidRDefault="00E13957" w:rsidP="00E13957">
      <w:pPr>
        <w:pStyle w:val="NormalParaAR"/>
        <w:ind w:left="1655" w:hanging="550"/>
        <w:rPr>
          <w:rtl/>
        </w:rPr>
      </w:pPr>
      <w:r w:rsidRPr="00F53887">
        <w:rPr>
          <w:rtl/>
        </w:rPr>
        <w:t>"2"</w:t>
      </w:r>
      <w:r w:rsidRPr="00F53887">
        <w:rPr>
          <w:rtl/>
        </w:rPr>
        <w:tab/>
        <w:t>طالبي الدعم الذين وافق المجلس الاستشاري على التوصية بدعمهم بالأموال المتاحة لدورة اللجنة و/أو لاجتماع واحد أو أكثر للفريق العامل ما بين الدورات؛</w:t>
      </w:r>
    </w:p>
    <w:p w:rsidR="00E13957" w:rsidRPr="00F53887" w:rsidRDefault="00E13957" w:rsidP="00E13957">
      <w:pPr>
        <w:pStyle w:val="NormalParaAR"/>
        <w:ind w:left="1655" w:hanging="550"/>
        <w:rPr>
          <w:rtl/>
        </w:rPr>
      </w:pPr>
      <w:r w:rsidRPr="00F53887">
        <w:rPr>
          <w:rtl/>
        </w:rPr>
        <w:t>"3"</w:t>
      </w:r>
      <w:r w:rsidRPr="00F53887">
        <w:rPr>
          <w:rtl/>
        </w:rPr>
        <w:tab/>
        <w:t>أي طالب دعم أو أكثر وافق المجلس الاستشاري مبدئيا على التوصية بدعمه، ولكن الأموال المتاحة غير كافية لدعمه؛</w:t>
      </w:r>
    </w:p>
    <w:p w:rsidR="00E13957" w:rsidRPr="00F53887" w:rsidRDefault="00E13957" w:rsidP="00E13957">
      <w:pPr>
        <w:pStyle w:val="NormalParaAR"/>
        <w:ind w:left="1655" w:hanging="550"/>
        <w:rPr>
          <w:rtl/>
        </w:rPr>
      </w:pPr>
      <w:r w:rsidRPr="00F53887">
        <w:rPr>
          <w:rtl/>
        </w:rPr>
        <w:t>"4"</w:t>
      </w:r>
      <w:r w:rsidRPr="00F53887">
        <w:rPr>
          <w:rtl/>
        </w:rPr>
        <w:tab/>
        <w:t>أي طالب دعم أو أكثر رُفض طلبه وفقا للإجراء المذكور في المادة 10؛</w:t>
      </w:r>
    </w:p>
    <w:p w:rsidR="00E13957" w:rsidRPr="00F53887" w:rsidRDefault="00E13957" w:rsidP="00E13957">
      <w:pPr>
        <w:pStyle w:val="NormalParaAR"/>
        <w:ind w:left="1655" w:hanging="550"/>
        <w:rPr>
          <w:rtl/>
        </w:rPr>
      </w:pPr>
      <w:r w:rsidRPr="00F53887">
        <w:rPr>
          <w:rtl/>
        </w:rPr>
        <w:t>"5"</w:t>
      </w:r>
      <w:r w:rsidRPr="00F53887">
        <w:rPr>
          <w:rtl/>
        </w:rPr>
        <w:tab/>
        <w:t>أي طالب دعم أو أكثر أُجّل طلبه لتنظر فيه الدورة اللاحقة للجنة بمزيد من التفصيل وفقا للإجراء المذكور في المادة 10؛</w:t>
      </w:r>
    </w:p>
    <w:p w:rsidR="00E13957" w:rsidRPr="00F53887" w:rsidRDefault="00E13957" w:rsidP="00E13957">
      <w:pPr>
        <w:pStyle w:val="NormalParaAR"/>
        <w:ind w:left="5"/>
        <w:rPr>
          <w:rtl/>
        </w:rPr>
      </w:pPr>
      <w:r w:rsidRPr="00F53887">
        <w:rPr>
          <w:rtl/>
        </w:rPr>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تحدد القرار المتخذ بشأن كل طالب دعم.</w:t>
      </w:r>
    </w:p>
    <w:p w:rsidR="00E13957" w:rsidRPr="00F53887" w:rsidRDefault="00E13957" w:rsidP="00E13957">
      <w:pPr>
        <w:pStyle w:val="NormalParaAR"/>
        <w:ind w:left="1105" w:hanging="550"/>
        <w:rPr>
          <w:rtl/>
        </w:rPr>
      </w:pPr>
      <w:r w:rsidRPr="00F53887">
        <w:rPr>
          <w:rtl/>
        </w:rPr>
        <w:t>(ي)</w:t>
      </w:r>
      <w:r w:rsidRPr="00F53887">
        <w:rPr>
          <w:rtl/>
        </w:rPr>
        <w:tab/>
        <w:t>يتخذ المدير العام للويبو التدابير الإدارية اللازمة لإنفاذ قراره بالنسبة إلى الدورة المعنية وإن لزم الأمر بالنسبة إلى اجتماع واحد أو أكثر للفريق العامل ما بين الدورات المعني، وفقا للمادة 6(ب).</w:t>
      </w:r>
    </w:p>
    <w:p w:rsidR="00E13957" w:rsidRPr="00F53887" w:rsidRDefault="00E13957" w:rsidP="00E13957">
      <w:pPr>
        <w:pStyle w:val="NormalParaAR"/>
        <w:keepNext/>
        <w:spacing w:before="240"/>
        <w:ind w:left="5"/>
        <w:rPr>
          <w:sz w:val="40"/>
          <w:szCs w:val="40"/>
          <w:rtl/>
        </w:rPr>
      </w:pPr>
      <w:r w:rsidRPr="00F53887">
        <w:rPr>
          <w:sz w:val="40"/>
          <w:szCs w:val="40"/>
          <w:rtl/>
        </w:rPr>
        <w:lastRenderedPageBreak/>
        <w:t>خامسا:</w:t>
      </w:r>
      <w:r w:rsidRPr="00F53887">
        <w:rPr>
          <w:sz w:val="40"/>
          <w:szCs w:val="40"/>
          <w:rtl/>
        </w:rPr>
        <w:tab/>
        <w:t>أحكام أخرى متعلقة بالمجلس الاستشاري</w:t>
      </w:r>
    </w:p>
    <w:p w:rsidR="00E13957" w:rsidRPr="00F53887" w:rsidRDefault="00E13957" w:rsidP="00E13957">
      <w:pPr>
        <w:pStyle w:val="NumberedParaAR"/>
        <w:keepNext/>
        <w:ind w:left="5"/>
        <w:rPr>
          <w:rtl/>
        </w:rPr>
      </w:pPr>
      <w:r w:rsidRPr="00F53887">
        <w:rPr>
          <w:rtl/>
        </w:rPr>
        <w:t>يتكون المجلس الاستشاري من تسعة أعضاء، هم:</w:t>
      </w:r>
    </w:p>
    <w:p w:rsidR="00E13957" w:rsidRPr="00F53887" w:rsidRDefault="00E13957" w:rsidP="00E13957">
      <w:pPr>
        <w:pStyle w:val="NormalParaAR"/>
        <w:ind w:left="1105" w:hanging="550"/>
        <w:rPr>
          <w:rtl/>
        </w:rPr>
      </w:pPr>
      <w:r w:rsidRPr="00F53887">
        <w:rPr>
          <w:rtl/>
        </w:rPr>
        <w:t>-</w:t>
      </w:r>
      <w:r w:rsidRPr="00F53887">
        <w:rPr>
          <w:rtl/>
        </w:rPr>
        <w:tab/>
        <w:t>رئيس اللجنة الذي يُعيَّن بحكم المنصب، وإذا تعذر ذلك فواحد من نوابه يختاره الرئيس نائبا له؛</w:t>
      </w:r>
    </w:p>
    <w:p w:rsidR="00E13957" w:rsidRPr="00F53887" w:rsidRDefault="00E13957" w:rsidP="00E13957">
      <w:pPr>
        <w:pStyle w:val="NormalParaAR"/>
        <w:ind w:left="1105" w:hanging="550"/>
        <w:rPr>
          <w:rtl/>
        </w:rPr>
      </w:pPr>
      <w:r w:rsidRPr="00F53887">
        <w:rPr>
          <w:rtl/>
        </w:rPr>
        <w:t>-</w:t>
      </w:r>
      <w:r w:rsidRPr="00F53887">
        <w:rPr>
          <w:rtl/>
        </w:rPr>
        <w:tab/>
        <w:t>وخمسة أعضاء من وفود الدول الأعضاء في الويبو المشاركة في اللجنة يشكلون توازنا جغرافيا مناسبا؛</w:t>
      </w:r>
    </w:p>
    <w:p w:rsidR="00E13957" w:rsidRPr="00F53887" w:rsidRDefault="00E13957" w:rsidP="00E13957">
      <w:pPr>
        <w:pStyle w:val="NormalParaAR"/>
        <w:ind w:left="1105" w:hanging="550"/>
        <w:rPr>
          <w:rtl/>
        </w:rPr>
      </w:pPr>
      <w:r w:rsidRPr="00F53887">
        <w:rPr>
          <w:rtl/>
        </w:rPr>
        <w:t>-</w:t>
      </w:r>
      <w:r w:rsidRPr="00F53887">
        <w:rPr>
          <w:rtl/>
        </w:rPr>
        <w:tab/>
        <w:t>وثلاثة أعضاء من الجهات المعتمدة بصفة مراقب تمثل الجماعات الأصلية والمحلية أو من يقوم مقامها من أصحاب المعارف التقليدية وأشكال التعبير الثقافي التقليدي والمؤتمنين عليها وفقا لأعرافهم.</w:t>
      </w:r>
    </w:p>
    <w:p w:rsidR="00E13957" w:rsidRPr="00F53887" w:rsidRDefault="00E13957" w:rsidP="00E13957">
      <w:pPr>
        <w:pStyle w:val="NormalParaAR"/>
        <w:ind w:left="5"/>
        <w:rPr>
          <w:rtl/>
        </w:rPr>
      </w:pPr>
      <w:r w:rsidRPr="00F53887">
        <w:rPr>
          <w:rtl/>
        </w:rPr>
        <w:t>ويعمل الأعضاء بصفة فردية ويجرون مداولاتهم باستقلالية بغض النظر عن أي مشاورات قد يرونها مناسبة.</w:t>
      </w:r>
    </w:p>
    <w:p w:rsidR="00E13957" w:rsidRPr="00F53887" w:rsidRDefault="00E13957" w:rsidP="00E13957">
      <w:pPr>
        <w:pStyle w:val="NumberedParaAR"/>
        <w:ind w:left="5"/>
        <w:rPr>
          <w:rtl/>
        </w:rPr>
      </w:pPr>
      <w:r w:rsidRPr="00F53887">
        <w:rPr>
          <w:rtl/>
        </w:rPr>
        <w:t>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E13957" w:rsidRPr="00F53887" w:rsidRDefault="00E13957" w:rsidP="00E13957">
      <w:pPr>
        <w:pStyle w:val="NumberedParaAR"/>
        <w:ind w:left="5"/>
        <w:rPr>
          <w:rtl/>
        </w:rPr>
      </w:pPr>
      <w:r w:rsidRPr="00F53887">
        <w:rPr>
          <w:rtl/>
        </w:rPr>
        <w:t>يجتمع المجلس الاستشاري بانتظام على هامش دورات اللجنة شريطة توافر نصاب من سبعة أعضاء بمن فيهم الرئيس أو أحد نوابه.</w:t>
      </w:r>
    </w:p>
    <w:p w:rsidR="00E13957" w:rsidRPr="00F53887" w:rsidRDefault="00E13957" w:rsidP="00E13957">
      <w:pPr>
        <w:pStyle w:val="NumberedParaAR"/>
        <w:ind w:left="5"/>
        <w:rPr>
          <w:rtl/>
        </w:rPr>
      </w:pPr>
      <w:r w:rsidRPr="00F53887">
        <w:rPr>
          <w:rtl/>
        </w:rPr>
        <w:t>لا بد لأي توصية من أجل اختيار أي مستفيد من موافقة سبعة أعضاء من المجلس الاستشاري على الأقل. وفي حال عدم التوصل إلى اتفاق بشأن أحد الطلبات، يجوز الاستمرار في بحثه في الدورة اللاحقة ما لم يحصل الطلب على ثلاثة أصوات أو أقل. وفي الحالة الأخيرة، يُعد الطلب مرفوضا دون المس بحق الطالب في تقديم طلب جديد لاحقا.</w:t>
      </w:r>
    </w:p>
    <w:p w:rsidR="00E13957" w:rsidRPr="00F53887" w:rsidRDefault="00E13957" w:rsidP="00E13957">
      <w:pPr>
        <w:pStyle w:val="NumberedParaAR"/>
        <w:ind w:left="5"/>
        <w:rPr>
          <w:rtl/>
        </w:rPr>
      </w:pPr>
      <w:r w:rsidRPr="00F53887">
        <w:rPr>
          <w:rtl/>
        </w:rPr>
        <w:t>يجب على أي عضو من أعضاء المجلس الاستشاري له ارتباط مباشر بمراقب قدَّم طلبا من أجل تمويل ممثل عنه أن يخبر المجلس الاستشاري بذلك الارتباط ويمتنع عن أي تصويت متعلق بأي طالب تمويل اختاره ذلك المراقب.</w:t>
      </w:r>
    </w:p>
    <w:p w:rsidR="00E13957" w:rsidRDefault="00E13957" w:rsidP="00E13957">
      <w:pPr>
        <w:pStyle w:val="EndofDocumentAR"/>
      </w:pPr>
      <w:r w:rsidRPr="00F53887">
        <w:rPr>
          <w:rtl/>
        </w:rPr>
        <w:t>[يلي ذلك المرفق الثاني]</w:t>
      </w:r>
    </w:p>
    <w:p w:rsidR="00E13957" w:rsidRDefault="00E13957" w:rsidP="00E13957">
      <w:pPr>
        <w:pStyle w:val="NormalParaAR"/>
      </w:pPr>
    </w:p>
    <w:p w:rsidR="00E13957" w:rsidRPr="00541723" w:rsidRDefault="00E13957" w:rsidP="00E13957">
      <w:pPr>
        <w:pStyle w:val="NormalParaAR"/>
        <w:rPr>
          <w:rtl/>
        </w:rPr>
        <w:sectPr w:rsidR="00E13957" w:rsidRPr="00541723" w:rsidSect="00152901">
          <w:headerReference w:type="default" r:id="rId11"/>
          <w:headerReference w:type="first" r:id="rId12"/>
          <w:footnotePr>
            <w:numRestart w:val="eachSect"/>
          </w:footnotePr>
          <w:pgSz w:w="11907" w:h="16840" w:code="9"/>
          <w:pgMar w:top="567" w:right="1418" w:bottom="1418" w:left="1134" w:header="510" w:footer="1021" w:gutter="0"/>
          <w:pgNumType w:start="1"/>
          <w:cols w:space="720"/>
          <w:titlePg/>
          <w:docGrid w:linePitch="299"/>
        </w:sectPr>
      </w:pPr>
    </w:p>
    <w:p w:rsidR="00E13957" w:rsidRPr="00F53887" w:rsidRDefault="00E13957" w:rsidP="00E13957">
      <w:pPr>
        <w:pStyle w:val="NormalParaAR"/>
        <w:ind w:left="5"/>
        <w:jc w:val="center"/>
        <w:rPr>
          <w:u w:val="single"/>
          <w:rtl/>
          <w:lang w:bidi="ar-LB"/>
        </w:rPr>
      </w:pPr>
      <w:r w:rsidRPr="00F53887">
        <w:rPr>
          <w:u w:val="single"/>
          <w:rtl/>
          <w:lang w:bidi="ar-LB"/>
        </w:rPr>
        <w:lastRenderedPageBreak/>
        <w:t xml:space="preserve">صندوق الويبو للتبرعات لفائدة </w:t>
      </w:r>
      <w:r w:rsidRPr="00F53887">
        <w:rPr>
          <w:rFonts w:hint="cs"/>
          <w:u w:val="single"/>
          <w:rtl/>
          <w:lang w:bidi="ar-LB"/>
        </w:rPr>
        <w:t xml:space="preserve">الجماعات </w:t>
      </w:r>
      <w:r w:rsidRPr="00F53887">
        <w:rPr>
          <w:u w:val="single"/>
          <w:rtl/>
          <w:lang w:bidi="ar-LB"/>
        </w:rPr>
        <w:t>الأصلية والمحلية المعتمدة</w:t>
      </w:r>
    </w:p>
    <w:p w:rsidR="00E13957" w:rsidRPr="00F53887" w:rsidRDefault="00E13957" w:rsidP="00E13957">
      <w:pPr>
        <w:pStyle w:val="NormalParaAR"/>
        <w:ind w:left="5"/>
        <w:jc w:val="center"/>
        <w:rPr>
          <w:u w:val="single"/>
          <w:rtl/>
          <w:lang w:bidi="ar-LB"/>
        </w:rPr>
      </w:pPr>
      <w:r w:rsidRPr="00F53887">
        <w:rPr>
          <w:rFonts w:hint="cs"/>
          <w:u w:val="single"/>
          <w:rtl/>
          <w:lang w:bidi="ar-LB"/>
        </w:rPr>
        <w:t>جمع الأموال</w:t>
      </w:r>
    </w:p>
    <w:p w:rsidR="00E13957" w:rsidRPr="00C42379" w:rsidRDefault="00E13957" w:rsidP="00E13957">
      <w:pPr>
        <w:pStyle w:val="NormalParaAR"/>
        <w:ind w:left="5"/>
        <w:jc w:val="center"/>
        <w:rPr>
          <w:u w:val="single"/>
          <w:rtl/>
          <w:lang w:bidi="ar-LB"/>
        </w:rPr>
      </w:pPr>
      <w:r w:rsidRPr="00F53887">
        <w:rPr>
          <w:rFonts w:hint="cs"/>
          <w:u w:val="single"/>
          <w:rtl/>
          <w:lang w:bidi="ar-LB"/>
        </w:rPr>
        <w:t>بيان الحالة</w:t>
      </w:r>
    </w:p>
    <w:p w:rsidR="00E13957" w:rsidRPr="00D01119" w:rsidRDefault="00E13957" w:rsidP="00E13957">
      <w:pPr>
        <w:pStyle w:val="NormalParaAR"/>
        <w:ind w:left="5"/>
        <w:rPr>
          <w:b/>
          <w:bCs/>
          <w:sz w:val="40"/>
          <w:szCs w:val="40"/>
          <w:rtl/>
          <w:lang w:bidi="ar-LB"/>
        </w:rPr>
      </w:pPr>
      <w:r w:rsidRPr="00D01119">
        <w:rPr>
          <w:rFonts w:hint="cs"/>
          <w:b/>
          <w:bCs/>
          <w:sz w:val="40"/>
          <w:szCs w:val="40"/>
          <w:rtl/>
          <w:lang w:bidi="ar-LB"/>
        </w:rPr>
        <w:t>أولا:</w:t>
      </w:r>
      <w:r w:rsidRPr="00D01119">
        <w:rPr>
          <w:rFonts w:hint="cs"/>
          <w:b/>
          <w:bCs/>
          <w:sz w:val="40"/>
          <w:szCs w:val="40"/>
          <w:rtl/>
          <w:lang w:bidi="ar-LB"/>
        </w:rPr>
        <w:tab/>
        <w:t>السياق</w:t>
      </w:r>
    </w:p>
    <w:p w:rsidR="00E13957" w:rsidRPr="00F53887" w:rsidRDefault="00E13957" w:rsidP="00533E9B">
      <w:pPr>
        <w:pStyle w:val="NormalParaAR"/>
        <w:ind w:left="5"/>
        <w:rPr>
          <w:rtl/>
          <w:lang w:bidi="ar-LB"/>
        </w:rPr>
      </w:pPr>
      <w:r>
        <w:rPr>
          <w:rFonts w:hint="cs"/>
          <w:rtl/>
        </w:rPr>
        <w:t>أطلقت</w:t>
      </w:r>
      <w:r w:rsidRPr="00F53887">
        <w:rPr>
          <w:rFonts w:hint="cs"/>
          <w:rtl/>
          <w:lang w:bidi="ar-LB"/>
        </w:rPr>
        <w:t xml:space="preserve"> الويبو في سنة 1998 مبادرة سياسية جديدة ترمي إلى حماية المعارف التقليدية وأشكال التعبير الثقافي التقليدي </w:t>
      </w:r>
      <w:r>
        <w:rPr>
          <w:rFonts w:hint="cs"/>
          <w:rtl/>
          <w:lang w:bidi="ar-LB"/>
        </w:rPr>
        <w:t xml:space="preserve">(أو أشكال التعبير الفولكلوري) </w:t>
      </w:r>
      <w:r w:rsidRPr="00F53887">
        <w:rPr>
          <w:rFonts w:hint="cs"/>
          <w:rtl/>
          <w:lang w:bidi="ar-LB"/>
        </w:rPr>
        <w:t>من إساءة استعمالها وتعميمها بشكل غير مناسب، كما ترمي إلى إدارة التفاعل بين ال</w:t>
      </w:r>
      <w:r>
        <w:rPr>
          <w:rFonts w:hint="cs"/>
          <w:rtl/>
          <w:lang w:bidi="ar-LB"/>
        </w:rPr>
        <w:t xml:space="preserve">ملكية الفكرية والموارد الوراثية. والشعوب الأصلية </w:t>
      </w:r>
      <w:r w:rsidRPr="00F53887">
        <w:rPr>
          <w:rFonts w:hint="cs"/>
          <w:rtl/>
          <w:lang w:bidi="ar-LB"/>
        </w:rPr>
        <w:t xml:space="preserve">والجماعات المحلية هي </w:t>
      </w:r>
      <w:r>
        <w:rPr>
          <w:rFonts w:hint="cs"/>
          <w:rtl/>
          <w:lang w:bidi="ar-LB"/>
        </w:rPr>
        <w:t>الشعوب و</w:t>
      </w:r>
      <w:r w:rsidRPr="00F53887">
        <w:rPr>
          <w:rFonts w:hint="cs"/>
          <w:rtl/>
          <w:lang w:bidi="ar-LB"/>
        </w:rPr>
        <w:t xml:space="preserve">الجماعات المتأثرة </w:t>
      </w:r>
      <w:r>
        <w:rPr>
          <w:rFonts w:hint="cs"/>
          <w:rtl/>
          <w:lang w:bidi="ar-LB"/>
        </w:rPr>
        <w:t>بالدرجة الأولى</w:t>
      </w:r>
      <w:r w:rsidRPr="00F53887">
        <w:rPr>
          <w:rFonts w:hint="cs"/>
          <w:rtl/>
          <w:lang w:bidi="ar-LB"/>
        </w:rPr>
        <w:t xml:space="preserve"> لأن تقاليدها ونظمها المعرفية وأشكال التعبير الثقافي لديها هي</w:t>
      </w:r>
      <w:r>
        <w:rPr>
          <w:rFonts w:hint="cs"/>
          <w:rtl/>
          <w:lang w:bidi="ar-LB"/>
        </w:rPr>
        <w:t xml:space="preserve"> أساس هويتها ونموها في المستقبل. </w:t>
      </w:r>
      <w:r w:rsidRPr="00F53887">
        <w:rPr>
          <w:rFonts w:hint="cs"/>
          <w:rtl/>
          <w:lang w:bidi="ar-LB"/>
        </w:rPr>
        <w:t xml:space="preserve">وتستلزم الحماية المناسبة والفعالة للمعارف التقليدية أن تتبع الدول </w:t>
      </w:r>
      <w:r>
        <w:rPr>
          <w:rFonts w:hint="cs"/>
          <w:rtl/>
          <w:lang w:bidi="ar-LB"/>
        </w:rPr>
        <w:t xml:space="preserve">نهجا منسقا في هذا الصدد. وبناء عليه قررت الدول الأعضاء </w:t>
      </w:r>
      <w:r w:rsidRPr="00F53887">
        <w:rPr>
          <w:rFonts w:hint="cs"/>
          <w:rtl/>
          <w:lang w:bidi="ar-LB"/>
        </w:rPr>
        <w:t xml:space="preserve">إنشاء هيئة تابعة للويبو تعكف صراحة على فحص المعايير التي قد تُعتمد على الصعيد الدولي لضمان </w:t>
      </w:r>
      <w:r>
        <w:rPr>
          <w:rFonts w:hint="cs"/>
          <w:rtl/>
          <w:lang w:bidi="ar-LB"/>
        </w:rPr>
        <w:t xml:space="preserve">الحماية. وتلك الهيئة هي </w:t>
      </w:r>
      <w:r w:rsidRPr="00F53887">
        <w:rPr>
          <w:rFonts w:hint="cs"/>
          <w:rtl/>
          <w:lang w:bidi="ar-LB"/>
        </w:rPr>
        <w:t>لجنة الويبو الحكومية الدولية المعنية بالملكية الفكرية والموارد الوراثية والمعارف التقليدية والفولكلور</w:t>
      </w:r>
      <w:r>
        <w:rPr>
          <w:rFonts w:hint="cs"/>
          <w:rtl/>
          <w:lang w:bidi="ar-LB"/>
        </w:rPr>
        <w:t xml:space="preserve"> (لجنة المعارف)</w:t>
      </w:r>
      <w:r w:rsidRPr="00F53887">
        <w:rPr>
          <w:rFonts w:hint="cs"/>
          <w:rtl/>
          <w:lang w:bidi="ar-LB"/>
        </w:rPr>
        <w:t>.</w:t>
      </w:r>
    </w:p>
    <w:p w:rsidR="00E13957" w:rsidRPr="00D01119" w:rsidRDefault="00E13957" w:rsidP="00533E9B">
      <w:pPr>
        <w:pStyle w:val="NormalParaAR"/>
        <w:keepNext/>
        <w:ind w:left="5"/>
        <w:rPr>
          <w:b/>
          <w:bCs/>
          <w:i/>
          <w:iCs/>
          <w:rtl/>
          <w:lang w:bidi="ar-LB"/>
        </w:rPr>
      </w:pPr>
      <w:r w:rsidRPr="00D01119">
        <w:rPr>
          <w:rFonts w:hint="cs"/>
          <w:b/>
          <w:bCs/>
          <w:i/>
          <w:iCs/>
          <w:rtl/>
          <w:lang w:bidi="ar-LB"/>
        </w:rPr>
        <w:t xml:space="preserve">ضرورة تيسير مشاركة الشعوب الأصلية والجماعات المحلية مشاركة فعالة في لجنة </w:t>
      </w:r>
      <w:r w:rsidR="00533E9B">
        <w:rPr>
          <w:rFonts w:hint="cs"/>
          <w:b/>
          <w:bCs/>
          <w:i/>
          <w:iCs/>
          <w:rtl/>
          <w:lang w:bidi="ar-LB"/>
        </w:rPr>
        <w:t>المعارف</w:t>
      </w:r>
    </w:p>
    <w:p w:rsidR="00E13957" w:rsidRDefault="00E13957" w:rsidP="00E13957">
      <w:pPr>
        <w:pStyle w:val="NormalParaAR"/>
        <w:ind w:left="5"/>
        <w:rPr>
          <w:rtl/>
          <w:lang w:bidi="ar-LB"/>
        </w:rPr>
      </w:pPr>
      <w:r w:rsidRPr="00F53887">
        <w:rPr>
          <w:rFonts w:hint="cs"/>
          <w:rtl/>
          <w:lang w:bidi="ar-LB"/>
        </w:rPr>
        <w:t>ترى الجماعات الأصلية والمحلية عن حق أنه ينبغي لها أن تتمكن من المشاركة في عمليات اتخاذ القرارات في المسائل التي تؤ</w:t>
      </w:r>
      <w:r>
        <w:rPr>
          <w:rFonts w:hint="cs"/>
          <w:rtl/>
          <w:lang w:bidi="ar-LB"/>
        </w:rPr>
        <w:t xml:space="preserve">ثر فيها. كما </w:t>
      </w:r>
      <w:r w:rsidRPr="00F53887">
        <w:rPr>
          <w:rFonts w:hint="cs"/>
          <w:rtl/>
          <w:lang w:bidi="ar-LB"/>
        </w:rPr>
        <w:t>تنص</w:t>
      </w:r>
      <w:r>
        <w:rPr>
          <w:rFonts w:hint="cs"/>
          <w:rtl/>
          <w:lang w:bidi="ar-LB"/>
        </w:rPr>
        <w:t xml:space="preserve"> </w:t>
      </w:r>
      <w:r w:rsidRPr="00F53887">
        <w:rPr>
          <w:rFonts w:hint="cs"/>
          <w:rtl/>
          <w:lang w:bidi="ar-LB"/>
        </w:rPr>
        <w:t xml:space="preserve">المادة 18 من </w:t>
      </w:r>
      <w:r w:rsidRPr="00F53887">
        <w:rPr>
          <w:rtl/>
          <w:lang w:bidi="ar-LB"/>
        </w:rPr>
        <w:t>إعلان الأمم المتحدة بشأن حقوق الشعوب الأصلية</w:t>
      </w:r>
      <w:r>
        <w:rPr>
          <w:rFonts w:hint="cs"/>
          <w:rtl/>
          <w:lang w:bidi="ar-LB"/>
        </w:rPr>
        <w:t xml:space="preserve">، </w:t>
      </w:r>
      <w:r w:rsidRPr="00F53887">
        <w:rPr>
          <w:rFonts w:hint="cs"/>
          <w:rtl/>
          <w:lang w:bidi="ar-LB"/>
        </w:rPr>
        <w:t xml:space="preserve">الذي اعتمدته الجمعية العامة </w:t>
      </w:r>
      <w:r>
        <w:rPr>
          <w:rFonts w:hint="cs"/>
          <w:rtl/>
          <w:lang w:bidi="ar-LB"/>
        </w:rPr>
        <w:t xml:space="preserve">للأمم المتحدة في 13 سبتمبر 2007، </w:t>
      </w:r>
      <w:r w:rsidRPr="00F53887">
        <w:rPr>
          <w:rFonts w:hint="cs"/>
          <w:rtl/>
          <w:lang w:bidi="ar-LB"/>
        </w:rPr>
        <w:t>على أن "</w:t>
      </w:r>
      <w:r w:rsidRPr="00F53887">
        <w:rPr>
          <w:rtl/>
          <w:lang w:bidi="ar-LB"/>
        </w:rPr>
        <w:t>للشعوب الأصلية الحق في المشاركة في اتخاذ القرارات المتعلقة بالمسائل التي تمس حقوقها</w:t>
      </w:r>
      <w:r>
        <w:rPr>
          <w:rFonts w:hint="cs"/>
          <w:rtl/>
          <w:lang w:bidi="ar-LB"/>
        </w:rPr>
        <w:t>...</w:t>
      </w:r>
      <w:r w:rsidRPr="00F53887">
        <w:rPr>
          <w:rFonts w:hint="cs"/>
          <w:rtl/>
          <w:lang w:bidi="ar-LB"/>
        </w:rPr>
        <w:t>"؛</w:t>
      </w:r>
    </w:p>
    <w:p w:rsidR="00E13957" w:rsidRDefault="00E13957" w:rsidP="00E13957">
      <w:pPr>
        <w:pStyle w:val="NormalParaAR"/>
        <w:ind w:left="5"/>
        <w:rPr>
          <w:rtl/>
          <w:lang w:bidi="ar-LB"/>
        </w:rPr>
      </w:pPr>
      <w:r>
        <w:rPr>
          <w:rFonts w:hint="cs"/>
          <w:rtl/>
          <w:lang w:bidi="ar-LB"/>
        </w:rPr>
        <w:t xml:space="preserve">وتمدّ الشعوب الأصلية والجماعات المحلية </w:t>
      </w:r>
      <w:r w:rsidRPr="00F53887">
        <w:rPr>
          <w:rFonts w:hint="cs"/>
          <w:rtl/>
          <w:lang w:bidi="ar-LB"/>
        </w:rPr>
        <w:t xml:space="preserve">اللجنة بالخبرات والمعلومات والتعليقات </w:t>
      </w:r>
      <w:r>
        <w:rPr>
          <w:rFonts w:hint="cs"/>
          <w:rtl/>
          <w:lang w:bidi="ar-LB"/>
        </w:rPr>
        <w:t>والاقتراحات الضرورية لضمان وفاء</w:t>
      </w:r>
      <w:r w:rsidRPr="00F53887">
        <w:rPr>
          <w:rFonts w:hint="cs"/>
          <w:rtl/>
          <w:lang w:bidi="ar-LB"/>
        </w:rPr>
        <w:t xml:space="preserve"> القرارات المتخذة ب</w:t>
      </w:r>
      <w:r>
        <w:rPr>
          <w:rFonts w:hint="cs"/>
          <w:rtl/>
          <w:lang w:bidi="ar-LB"/>
        </w:rPr>
        <w:t>احتياجات المستفيدين وتوقعاتهم.</w:t>
      </w:r>
    </w:p>
    <w:p w:rsidR="00E13957" w:rsidRPr="00F53887" w:rsidRDefault="00E13957" w:rsidP="00E13957">
      <w:pPr>
        <w:pStyle w:val="NormalParaAR"/>
        <w:ind w:left="5"/>
        <w:rPr>
          <w:rtl/>
          <w:lang w:bidi="ar-LB"/>
        </w:rPr>
      </w:pPr>
      <w:r>
        <w:rPr>
          <w:rFonts w:hint="cs"/>
          <w:rtl/>
          <w:lang w:bidi="ar-LB"/>
        </w:rPr>
        <w:t xml:space="preserve">وعليه </w:t>
      </w:r>
      <w:r w:rsidRPr="00F53887">
        <w:rPr>
          <w:rFonts w:hint="cs"/>
          <w:rtl/>
          <w:lang w:bidi="ar-LB"/>
        </w:rPr>
        <w:t>سلّمت وفود الحكومات لدى اللجنة</w:t>
      </w:r>
      <w:r>
        <w:rPr>
          <w:rFonts w:hint="cs"/>
          <w:rtl/>
          <w:lang w:bidi="ar-LB"/>
        </w:rPr>
        <w:t>، بالإجماع،</w:t>
      </w:r>
      <w:r w:rsidRPr="00F53887">
        <w:rPr>
          <w:rFonts w:hint="cs"/>
          <w:rtl/>
          <w:lang w:bidi="ar-LB"/>
        </w:rPr>
        <w:t xml:space="preserve"> بأن "مشاركة الجماعات الأصلية والمحلية من الأهمية ب</w:t>
      </w:r>
      <w:r>
        <w:rPr>
          <w:rFonts w:hint="cs"/>
          <w:rtl/>
          <w:lang w:bidi="ar-LB"/>
        </w:rPr>
        <w:t>مكان لسير العمل في اللجنة".</w:t>
      </w:r>
    </w:p>
    <w:p w:rsidR="00E13957" w:rsidRDefault="00E13957" w:rsidP="00E13957">
      <w:pPr>
        <w:pStyle w:val="NormalParaAR"/>
        <w:ind w:left="5"/>
        <w:rPr>
          <w:rtl/>
          <w:lang w:bidi="ar-LB"/>
        </w:rPr>
      </w:pPr>
      <w:r>
        <w:rPr>
          <w:rFonts w:hint="cs"/>
          <w:rtl/>
          <w:lang w:bidi="ar-LB"/>
        </w:rPr>
        <w:t xml:space="preserve">وقد ازدادت </w:t>
      </w:r>
      <w:r w:rsidRPr="00F53887">
        <w:rPr>
          <w:rFonts w:hint="cs"/>
          <w:rtl/>
          <w:lang w:bidi="ar-LB"/>
        </w:rPr>
        <w:t xml:space="preserve">ضرورة </w:t>
      </w:r>
      <w:r>
        <w:rPr>
          <w:rFonts w:hint="cs"/>
          <w:rtl/>
          <w:lang w:bidi="ar-LB"/>
        </w:rPr>
        <w:t xml:space="preserve">تيسير المشاركة </w:t>
      </w:r>
      <w:r w:rsidRPr="00F53887">
        <w:rPr>
          <w:rFonts w:hint="cs"/>
          <w:rtl/>
          <w:lang w:bidi="ar-LB"/>
        </w:rPr>
        <w:t>إلحاحا منذ ديسمبر 2009</w:t>
      </w:r>
      <w:r>
        <w:rPr>
          <w:rFonts w:hint="cs"/>
          <w:rtl/>
          <w:lang w:bidi="ar-LB"/>
        </w:rPr>
        <w:t xml:space="preserve">، حينما استهلت اللجنة </w:t>
      </w:r>
      <w:r w:rsidRPr="00B65EF2">
        <w:rPr>
          <w:rFonts w:hint="cs"/>
          <w:b/>
          <w:bCs/>
          <w:rtl/>
          <w:lang w:bidi="ar-LB"/>
        </w:rPr>
        <w:t>مفاوضات مكثّفة</w:t>
      </w:r>
      <w:r>
        <w:rPr>
          <w:rFonts w:hint="cs"/>
          <w:rtl/>
          <w:lang w:bidi="ar-LB"/>
        </w:rPr>
        <w:t xml:space="preserve"> </w:t>
      </w:r>
      <w:r w:rsidRPr="00F53887">
        <w:rPr>
          <w:rFonts w:hint="cs"/>
          <w:rtl/>
          <w:lang w:bidi="ar-LB"/>
        </w:rPr>
        <w:t>لوضع صك قانوني دولي</w:t>
      </w:r>
      <w:r>
        <w:rPr>
          <w:rFonts w:hint="cs"/>
          <w:rtl/>
          <w:lang w:bidi="ar-LB"/>
        </w:rPr>
        <w:t xml:space="preserve"> أو أكثر لتوفير الحماية الفعالة.</w:t>
      </w:r>
    </w:p>
    <w:p w:rsidR="00E13957" w:rsidRPr="00325DAF" w:rsidRDefault="00E13957" w:rsidP="00E13957">
      <w:pPr>
        <w:pStyle w:val="NormalParaAR"/>
        <w:ind w:left="5"/>
        <w:rPr>
          <w:b/>
          <w:bCs/>
          <w:sz w:val="40"/>
          <w:szCs w:val="40"/>
          <w:rtl/>
          <w:lang w:bidi="ar-LB"/>
        </w:rPr>
      </w:pPr>
      <w:r>
        <w:rPr>
          <w:rtl/>
          <w:lang w:bidi="ar-LB"/>
        </w:rPr>
        <w:br w:type="page"/>
      </w:r>
      <w:r w:rsidRPr="00325DAF">
        <w:rPr>
          <w:rFonts w:hint="cs"/>
          <w:b/>
          <w:bCs/>
          <w:sz w:val="40"/>
          <w:szCs w:val="40"/>
          <w:rtl/>
          <w:lang w:bidi="ar-LB"/>
        </w:rPr>
        <w:lastRenderedPageBreak/>
        <w:t>ثانيا:</w:t>
      </w:r>
      <w:r w:rsidRPr="00325DAF">
        <w:rPr>
          <w:rFonts w:hint="cs"/>
          <w:b/>
          <w:bCs/>
          <w:sz w:val="40"/>
          <w:szCs w:val="40"/>
          <w:rtl/>
          <w:lang w:bidi="ar-LB"/>
        </w:rPr>
        <w:tab/>
        <w:t>صندوق التبرعات: الأهداف وسير العمل والنتائج</w:t>
      </w:r>
    </w:p>
    <w:p w:rsidR="00E13957" w:rsidRPr="00325DAF" w:rsidRDefault="00E13957" w:rsidP="00E13957">
      <w:pPr>
        <w:pStyle w:val="NormalParaAR"/>
        <w:ind w:left="5"/>
        <w:rPr>
          <w:rtl/>
          <w:lang w:bidi="ar-LB"/>
        </w:rPr>
      </w:pPr>
      <w:r>
        <w:rPr>
          <w:rFonts w:hint="cs"/>
          <w:rtl/>
          <w:lang w:bidi="ar-LB"/>
        </w:rPr>
        <w:t>اتخ</w:t>
      </w:r>
      <w:r w:rsidRPr="00325DAF">
        <w:rPr>
          <w:rFonts w:hint="cs"/>
          <w:rtl/>
          <w:lang w:bidi="ar-LB"/>
        </w:rPr>
        <w:t>ذ</w:t>
      </w:r>
      <w:r>
        <w:rPr>
          <w:rFonts w:hint="cs"/>
          <w:rtl/>
          <w:lang w:bidi="ar-LB"/>
        </w:rPr>
        <w:t>ت</w:t>
      </w:r>
      <w:r w:rsidRPr="00325DAF">
        <w:rPr>
          <w:rFonts w:hint="cs"/>
          <w:rtl/>
          <w:lang w:bidi="ar-LB"/>
        </w:rPr>
        <w:t xml:space="preserve"> </w:t>
      </w:r>
      <w:r>
        <w:rPr>
          <w:rFonts w:hint="cs"/>
          <w:rtl/>
          <w:lang w:bidi="ar-LB"/>
        </w:rPr>
        <w:t xml:space="preserve">الدول الأعضاء في الويبو </w:t>
      </w:r>
      <w:r w:rsidRPr="00325DAF">
        <w:rPr>
          <w:rFonts w:hint="cs"/>
          <w:rtl/>
          <w:lang w:bidi="ar-LB"/>
        </w:rPr>
        <w:t xml:space="preserve">تدابير ملموسة </w:t>
      </w:r>
      <w:r>
        <w:rPr>
          <w:rFonts w:hint="cs"/>
          <w:rtl/>
          <w:lang w:bidi="ar-LB"/>
        </w:rPr>
        <w:t>لضمان مشاركة الشعوب</w:t>
      </w:r>
      <w:r w:rsidRPr="00325DAF">
        <w:rPr>
          <w:rFonts w:hint="cs"/>
          <w:rtl/>
          <w:lang w:bidi="ar-LB"/>
        </w:rPr>
        <w:t xml:space="preserve"> الأصلية و</w:t>
      </w:r>
      <w:r>
        <w:rPr>
          <w:rFonts w:hint="cs"/>
          <w:rtl/>
          <w:lang w:bidi="ar-LB"/>
        </w:rPr>
        <w:t xml:space="preserve">الجماعات </w:t>
      </w:r>
      <w:r w:rsidRPr="00325DAF">
        <w:rPr>
          <w:rFonts w:hint="cs"/>
          <w:rtl/>
          <w:lang w:bidi="ar-LB"/>
        </w:rPr>
        <w:t>المحلية</w:t>
      </w:r>
      <w:r>
        <w:rPr>
          <w:rFonts w:hint="cs"/>
          <w:rtl/>
          <w:lang w:bidi="ar-LB"/>
        </w:rPr>
        <w:t xml:space="preserve"> مشاركة فعالة ونشطة بصفة مراقب في اللجنة.</w:t>
      </w:r>
    </w:p>
    <w:p w:rsidR="00E13957" w:rsidRPr="00F53887" w:rsidRDefault="00E13957" w:rsidP="00533E9B">
      <w:pPr>
        <w:pStyle w:val="NormalParaAR"/>
        <w:ind w:left="5"/>
        <w:rPr>
          <w:rtl/>
          <w:lang w:bidi="ar-LB"/>
        </w:rPr>
      </w:pPr>
      <w:r>
        <w:rPr>
          <w:rFonts w:hint="cs"/>
          <w:rtl/>
          <w:lang w:bidi="ar-LB"/>
        </w:rPr>
        <w:t>و</w:t>
      </w:r>
      <w:r w:rsidRPr="00F53887">
        <w:rPr>
          <w:rFonts w:hint="cs"/>
          <w:rtl/>
          <w:lang w:bidi="ar-LB"/>
        </w:rPr>
        <w:t xml:space="preserve">شرع العمل منذ أبريل 2001 بإجراءات اعتماد سريعة لجميع المنظمات غير الحكومية والحكومية الدولية. وتضم </w:t>
      </w:r>
      <w:r>
        <w:rPr>
          <w:rFonts w:hint="cs"/>
          <w:rtl/>
          <w:lang w:bidi="ar-LB"/>
        </w:rPr>
        <w:t xml:space="preserve">لجنة المعارف </w:t>
      </w:r>
      <w:r w:rsidRPr="00F53887">
        <w:rPr>
          <w:rFonts w:hint="cs"/>
          <w:rtl/>
          <w:lang w:bidi="ar-LB"/>
        </w:rPr>
        <w:t xml:space="preserve">في الوقت الراهن ما يزيد على </w:t>
      </w:r>
      <w:r>
        <w:rPr>
          <w:rFonts w:hint="cs"/>
          <w:rtl/>
          <w:lang w:bidi="ar-LB"/>
        </w:rPr>
        <w:t>300 مراقب معتمد</w:t>
      </w:r>
      <w:r w:rsidRPr="00F53887">
        <w:rPr>
          <w:rFonts w:hint="cs"/>
          <w:rtl/>
          <w:lang w:bidi="ar-LB"/>
        </w:rPr>
        <w:t xml:space="preserve"> يمثل العديد</w:t>
      </w:r>
      <w:r>
        <w:rPr>
          <w:rFonts w:hint="cs"/>
          <w:rtl/>
          <w:lang w:bidi="ar-LB"/>
        </w:rPr>
        <w:t xml:space="preserve"> منهم الجماعات الأصلية والمحلية. </w:t>
      </w:r>
      <w:r w:rsidRPr="00F53887">
        <w:rPr>
          <w:rFonts w:hint="cs"/>
          <w:rtl/>
          <w:lang w:bidi="ar-LB"/>
        </w:rPr>
        <w:t xml:space="preserve">وتفتتح دورات اللجنة بعقد اجتماع للفريق المعني بقضايا الشعوب الأصلية، يتحدث فيه أعضاء من الجماعات الأصلية والمحلية عن </w:t>
      </w:r>
      <w:r>
        <w:rPr>
          <w:rFonts w:hint="cs"/>
          <w:rtl/>
          <w:lang w:bidi="ar-LB"/>
        </w:rPr>
        <w:t>تجاربهم ووجهات نظرهم. وفي عام 2011، طلبت الجمعية العامة للويبو من اللجنة إعادة النظر في إجراءاتها بغرض "تعزيز إسهام إيجابي من المراقبين" في عمل اللجنة. واعتمدت اللجنة مبادرات عملية مختلفة في هذا الصدد في فبراير 2012.</w:t>
      </w:r>
    </w:p>
    <w:p w:rsidR="00E13957" w:rsidRDefault="00E13957" w:rsidP="00E13957">
      <w:pPr>
        <w:pStyle w:val="NormalParaAR"/>
        <w:ind w:left="5"/>
        <w:rPr>
          <w:rtl/>
          <w:lang w:bidi="ar-LB"/>
        </w:rPr>
      </w:pPr>
      <w:r>
        <w:rPr>
          <w:rFonts w:hint="cs"/>
          <w:rtl/>
          <w:lang w:bidi="ar-LB"/>
        </w:rPr>
        <w:t xml:space="preserve">وإلى جانب ذلك </w:t>
      </w:r>
      <w:r w:rsidRPr="00F53887">
        <w:rPr>
          <w:rFonts w:hint="cs"/>
          <w:rtl/>
          <w:lang w:bidi="ar-LB"/>
        </w:rPr>
        <w:t>أك</w:t>
      </w:r>
      <w:r>
        <w:rPr>
          <w:rFonts w:hint="cs"/>
          <w:rtl/>
          <w:lang w:bidi="ar-LB"/>
        </w:rPr>
        <w:t>ّ</w:t>
      </w:r>
      <w:r w:rsidRPr="00F53887">
        <w:rPr>
          <w:rFonts w:hint="cs"/>
          <w:rtl/>
          <w:lang w:bidi="ar-LB"/>
        </w:rPr>
        <w:t xml:space="preserve">د العديد من </w:t>
      </w:r>
      <w:r>
        <w:rPr>
          <w:rFonts w:hint="cs"/>
          <w:rtl/>
          <w:lang w:bidi="ar-LB"/>
        </w:rPr>
        <w:t>الشعوب</w:t>
      </w:r>
      <w:r w:rsidRPr="00F53887">
        <w:rPr>
          <w:rFonts w:hint="cs"/>
          <w:rtl/>
          <w:lang w:bidi="ar-LB"/>
        </w:rPr>
        <w:t xml:space="preserve"> الأصلية و</w:t>
      </w:r>
      <w:r>
        <w:rPr>
          <w:rFonts w:hint="cs"/>
          <w:rtl/>
          <w:lang w:bidi="ar-LB"/>
        </w:rPr>
        <w:t xml:space="preserve">الجماعات </w:t>
      </w:r>
      <w:r w:rsidRPr="00F53887">
        <w:rPr>
          <w:rFonts w:hint="cs"/>
          <w:rtl/>
          <w:lang w:bidi="ar-LB"/>
        </w:rPr>
        <w:t>المحلية</w:t>
      </w:r>
      <w:r>
        <w:rPr>
          <w:rFonts w:hint="cs"/>
          <w:rtl/>
          <w:lang w:bidi="ar-LB"/>
        </w:rPr>
        <w:t>، ولا يزال يؤكّد،</w:t>
      </w:r>
      <w:r w:rsidRPr="00F53887">
        <w:rPr>
          <w:rFonts w:hint="cs"/>
          <w:rtl/>
          <w:lang w:bidi="ar-LB"/>
        </w:rPr>
        <w:t xml:space="preserve"> </w:t>
      </w:r>
      <w:r>
        <w:rPr>
          <w:rFonts w:hint="cs"/>
          <w:rtl/>
          <w:lang w:bidi="ar-LB"/>
        </w:rPr>
        <w:t xml:space="preserve">على </w:t>
      </w:r>
      <w:r w:rsidRPr="00F53887">
        <w:rPr>
          <w:rFonts w:hint="cs"/>
          <w:rtl/>
          <w:lang w:bidi="ar-LB"/>
        </w:rPr>
        <w:t xml:space="preserve">أنه واجه </w:t>
      </w:r>
      <w:r w:rsidRPr="0032448E">
        <w:rPr>
          <w:rFonts w:hint="cs"/>
          <w:b/>
          <w:bCs/>
          <w:rtl/>
          <w:lang w:bidi="ar-LB"/>
        </w:rPr>
        <w:t>صعوبات يتعذر التغلب عليها في تمويل تكاليف رحلات سفر ممثليهم وإقامتهم</w:t>
      </w:r>
      <w:r>
        <w:rPr>
          <w:rFonts w:hint="cs"/>
          <w:rtl/>
          <w:lang w:bidi="ar-LB"/>
        </w:rPr>
        <w:t xml:space="preserve"> أثناء اجتماعات اللجنة، وقد حالت تلك التكاليف دون مشاركتهم بفعالية.</w:t>
      </w:r>
    </w:p>
    <w:p w:rsidR="00E13957" w:rsidRPr="005555E7" w:rsidRDefault="00E13957" w:rsidP="00E13957">
      <w:pPr>
        <w:pStyle w:val="NormalParaAR"/>
        <w:ind w:left="5"/>
        <w:rPr>
          <w:rtl/>
          <w:lang w:bidi="ar-LB"/>
        </w:rPr>
      </w:pPr>
      <w:r w:rsidRPr="00F53887">
        <w:rPr>
          <w:rFonts w:hint="cs"/>
          <w:rtl/>
          <w:lang w:bidi="ar-LB"/>
        </w:rPr>
        <w:t xml:space="preserve">وسعيا للتصدي لهذا الشاغل المشروع، وبعد إجراء مشاورات </w:t>
      </w:r>
      <w:r>
        <w:rPr>
          <w:rFonts w:hint="cs"/>
          <w:rtl/>
          <w:lang w:bidi="ar-LB"/>
        </w:rPr>
        <w:t>واسعة واستعراض أفضل الم</w:t>
      </w:r>
      <w:r w:rsidRPr="00F53887">
        <w:rPr>
          <w:rFonts w:hint="cs"/>
          <w:rtl/>
          <w:lang w:bidi="ar-LB"/>
        </w:rPr>
        <w:t xml:space="preserve">مارسات المتبعة في منظومة الأمم المتحدة، </w:t>
      </w:r>
      <w:r w:rsidRPr="005555E7">
        <w:rPr>
          <w:rFonts w:hint="cs"/>
          <w:b/>
          <w:bCs/>
          <w:rtl/>
          <w:lang w:bidi="ar-LB"/>
        </w:rPr>
        <w:t xml:space="preserve">اتخذت الويبو في سنة 2005 قرار إنشاء صندوق </w:t>
      </w:r>
      <w:r>
        <w:rPr>
          <w:rFonts w:hint="cs"/>
          <w:b/>
          <w:bCs/>
          <w:rtl/>
          <w:lang w:bidi="ar-LB"/>
        </w:rPr>
        <w:t>الويبو لل</w:t>
      </w:r>
      <w:r w:rsidRPr="005555E7">
        <w:rPr>
          <w:rFonts w:hint="cs"/>
          <w:b/>
          <w:bCs/>
          <w:rtl/>
          <w:lang w:bidi="ar-LB"/>
        </w:rPr>
        <w:t>تبرعات</w:t>
      </w:r>
      <w:r>
        <w:rPr>
          <w:rFonts w:hint="cs"/>
          <w:rtl/>
          <w:lang w:bidi="ar-LB"/>
        </w:rPr>
        <w:t xml:space="preserve"> </w:t>
      </w:r>
      <w:r w:rsidRPr="005555E7">
        <w:rPr>
          <w:rtl/>
          <w:lang w:bidi="ar-LB"/>
        </w:rPr>
        <w:t xml:space="preserve">لفائدة </w:t>
      </w:r>
      <w:r w:rsidRPr="005555E7">
        <w:rPr>
          <w:rFonts w:hint="cs"/>
          <w:rtl/>
          <w:lang w:bidi="ar-LB"/>
        </w:rPr>
        <w:t>ا</w:t>
      </w:r>
      <w:r w:rsidRPr="005555E7">
        <w:rPr>
          <w:rtl/>
          <w:lang w:bidi="ar-LB"/>
        </w:rPr>
        <w:t>ل</w:t>
      </w:r>
      <w:r w:rsidRPr="005555E7">
        <w:rPr>
          <w:rFonts w:hint="cs"/>
          <w:rtl/>
          <w:lang w:bidi="ar-LB"/>
        </w:rPr>
        <w:t xml:space="preserve">جماعات </w:t>
      </w:r>
      <w:r>
        <w:rPr>
          <w:rtl/>
          <w:lang w:bidi="ar-LB"/>
        </w:rPr>
        <w:t>الأصلية والمحلية</w:t>
      </w:r>
      <w:r>
        <w:rPr>
          <w:rFonts w:hint="cs"/>
          <w:rtl/>
          <w:lang w:bidi="ar-LB"/>
        </w:rPr>
        <w:t xml:space="preserve"> المعتمدة من أجل تمويل </w:t>
      </w:r>
      <w:r w:rsidRPr="00F53887">
        <w:rPr>
          <w:rFonts w:hint="cs"/>
          <w:rtl/>
          <w:lang w:bidi="ar-LB"/>
        </w:rPr>
        <w:t xml:space="preserve">مشاركة </w:t>
      </w:r>
      <w:r>
        <w:rPr>
          <w:rFonts w:hint="cs"/>
          <w:rtl/>
          <w:lang w:bidi="ar-LB"/>
        </w:rPr>
        <w:t xml:space="preserve">مراقبين معتمدين عن </w:t>
      </w:r>
      <w:r w:rsidRPr="00F53887">
        <w:rPr>
          <w:rFonts w:hint="cs"/>
          <w:rtl/>
          <w:lang w:bidi="ar-LB"/>
        </w:rPr>
        <w:t>تلك الجماعات في دورات اللجنة.</w:t>
      </w:r>
    </w:p>
    <w:p w:rsidR="00E13957" w:rsidRPr="00F53887" w:rsidRDefault="00E13957" w:rsidP="00E13957">
      <w:pPr>
        <w:pStyle w:val="NormalParaAR"/>
        <w:ind w:left="5"/>
        <w:rPr>
          <w:rtl/>
          <w:lang w:bidi="ar-LB"/>
        </w:rPr>
      </w:pPr>
      <w:r>
        <w:rPr>
          <w:rFonts w:hint="cs"/>
          <w:rtl/>
          <w:lang w:bidi="ar-LB"/>
        </w:rPr>
        <w:t>وحدّدت الجمعية العامة هدف هذه الأداة التمويلية الضرورية وقواعد عملها</w:t>
      </w:r>
      <w:r w:rsidRPr="00F53887">
        <w:rPr>
          <w:rFonts w:hint="cs"/>
          <w:rtl/>
          <w:lang w:bidi="ar-LB"/>
        </w:rPr>
        <w:t xml:space="preserve"> بوضوح في قرارات</w:t>
      </w:r>
      <w:r>
        <w:rPr>
          <w:rFonts w:hint="cs"/>
          <w:rtl/>
          <w:lang w:bidi="ar-LB"/>
        </w:rPr>
        <w:t xml:space="preserve"> رسمية توفر </w:t>
      </w:r>
      <w:r w:rsidRPr="00F53887">
        <w:rPr>
          <w:rFonts w:hint="cs"/>
          <w:rtl/>
          <w:lang w:bidi="ar-LB"/>
        </w:rPr>
        <w:t>الأساس القانوني للصندوق</w:t>
      </w:r>
      <w:r>
        <w:rPr>
          <w:rStyle w:val="FootnoteReference"/>
          <w:rtl/>
          <w:lang w:bidi="ar-LB"/>
        </w:rPr>
        <w:footnoteReference w:id="4"/>
      </w:r>
      <w:r w:rsidRPr="00F53887">
        <w:rPr>
          <w:rFonts w:hint="cs"/>
          <w:rtl/>
          <w:lang w:bidi="ar-LB"/>
        </w:rPr>
        <w:t>.</w:t>
      </w:r>
    </w:p>
    <w:p w:rsidR="00E13957" w:rsidRPr="00F53887" w:rsidRDefault="00E13957" w:rsidP="00E13957">
      <w:pPr>
        <w:pStyle w:val="NormalParaAR"/>
        <w:keepNext/>
        <w:ind w:left="5"/>
        <w:rPr>
          <w:i/>
          <w:iCs/>
          <w:rtl/>
          <w:lang w:bidi="ar-LB"/>
        </w:rPr>
      </w:pPr>
      <w:r w:rsidRPr="00F53887">
        <w:rPr>
          <w:rFonts w:hint="cs"/>
          <w:i/>
          <w:iCs/>
          <w:rtl/>
          <w:lang w:bidi="ar-LB"/>
        </w:rPr>
        <w:t>هدف الصندوق</w:t>
      </w:r>
    </w:p>
    <w:p w:rsidR="00E13957" w:rsidRDefault="00E13957" w:rsidP="00E13957">
      <w:pPr>
        <w:pStyle w:val="NormalParaAR"/>
        <w:ind w:left="5"/>
        <w:rPr>
          <w:rtl/>
          <w:lang w:bidi="ar-LB"/>
        </w:rPr>
      </w:pPr>
      <w:r>
        <w:rPr>
          <w:rFonts w:hint="cs"/>
          <w:rtl/>
          <w:lang w:bidi="ar-LB"/>
        </w:rPr>
        <w:t>لم يُصمم</w:t>
      </w:r>
      <w:r w:rsidRPr="00F53887">
        <w:rPr>
          <w:rFonts w:hint="cs"/>
          <w:rtl/>
          <w:lang w:bidi="ar-LB"/>
        </w:rPr>
        <w:t xml:space="preserve"> هذا الصندوق </w:t>
      </w:r>
      <w:r>
        <w:rPr>
          <w:rFonts w:hint="cs"/>
          <w:rtl/>
          <w:lang w:bidi="ar-LB"/>
        </w:rPr>
        <w:t>إلاّ لتوفير الدعم المالي للمراقبين المعتمدين الذين يمثلون الجماعات الأصلية والمحلية، وذلك بتغطية</w:t>
      </w:r>
      <w:r w:rsidRPr="00F53887">
        <w:rPr>
          <w:rFonts w:hint="cs"/>
          <w:rtl/>
          <w:lang w:bidi="ar-LB"/>
        </w:rPr>
        <w:t xml:space="preserve"> </w:t>
      </w:r>
      <w:r>
        <w:rPr>
          <w:rFonts w:hint="cs"/>
          <w:rtl/>
          <w:lang w:bidi="ar-LB"/>
        </w:rPr>
        <w:t>تكاليف شرائهم</w:t>
      </w:r>
      <w:r w:rsidRPr="00F53887">
        <w:rPr>
          <w:rFonts w:hint="cs"/>
          <w:rtl/>
          <w:lang w:bidi="ar-LB"/>
        </w:rPr>
        <w:t xml:space="preserve"> </w:t>
      </w:r>
      <w:r>
        <w:rPr>
          <w:rFonts w:hint="cs"/>
          <w:rtl/>
          <w:lang w:bidi="ar-LB"/>
        </w:rPr>
        <w:t>ل</w:t>
      </w:r>
      <w:r w:rsidRPr="00F53887">
        <w:rPr>
          <w:rFonts w:hint="cs"/>
          <w:rtl/>
          <w:lang w:bidi="ar-LB"/>
        </w:rPr>
        <w:t xml:space="preserve">تذكرة ذهاب وإياب في الدرجة السياحية عبر أرخص الطرق </w:t>
      </w:r>
      <w:r>
        <w:rPr>
          <w:rFonts w:hint="cs"/>
          <w:rtl/>
          <w:lang w:bidi="ar-LB"/>
        </w:rPr>
        <w:t xml:space="preserve">ومنحهم بدل المعيشة اليومي ومنحهم، في بعض الحالات، مبلغا إضافيا موحدا </w:t>
      </w:r>
      <w:r w:rsidRPr="00F53887">
        <w:rPr>
          <w:rtl/>
          <w:lang w:bidi="ar-LB"/>
        </w:rPr>
        <w:t xml:space="preserve">لتغطية </w:t>
      </w:r>
      <w:r w:rsidRPr="00F53887">
        <w:rPr>
          <w:rFonts w:hint="cs"/>
          <w:rtl/>
          <w:lang w:bidi="ar-LB"/>
        </w:rPr>
        <w:t xml:space="preserve">أية نفقات </w:t>
      </w:r>
      <w:r>
        <w:rPr>
          <w:rFonts w:hint="cs"/>
          <w:rtl/>
          <w:lang w:bidi="ar-LB"/>
        </w:rPr>
        <w:t>غير متوقعة</w:t>
      </w:r>
      <w:r w:rsidRPr="00F53887">
        <w:rPr>
          <w:rFonts w:hint="cs"/>
          <w:rtl/>
          <w:lang w:bidi="ar-LB"/>
        </w:rPr>
        <w:t xml:space="preserve"> </w:t>
      </w:r>
      <w:r>
        <w:rPr>
          <w:rFonts w:hint="cs"/>
          <w:rtl/>
          <w:lang w:bidi="ar-LB"/>
        </w:rPr>
        <w:t xml:space="preserve">قد </w:t>
      </w:r>
      <w:proofErr w:type="spellStart"/>
      <w:r>
        <w:rPr>
          <w:rFonts w:hint="cs"/>
          <w:rtl/>
          <w:lang w:bidi="ar-LB"/>
        </w:rPr>
        <w:t>يتكبدونها</w:t>
      </w:r>
      <w:proofErr w:type="spellEnd"/>
      <w:r>
        <w:rPr>
          <w:rFonts w:hint="cs"/>
          <w:rtl/>
          <w:lang w:bidi="ar-LB"/>
        </w:rPr>
        <w:t xml:space="preserve"> </w:t>
      </w:r>
      <w:r w:rsidRPr="00F53887">
        <w:rPr>
          <w:rtl/>
          <w:lang w:bidi="ar-LB"/>
        </w:rPr>
        <w:t>عند المغادرة وعند الوصول</w:t>
      </w:r>
      <w:r>
        <w:rPr>
          <w:rFonts w:hint="cs"/>
          <w:rtl/>
          <w:lang w:bidi="ar-LB"/>
        </w:rPr>
        <w:t>.</w:t>
      </w:r>
    </w:p>
    <w:p w:rsidR="00E13957" w:rsidRPr="0083143A" w:rsidRDefault="00E13957" w:rsidP="00E13957">
      <w:pPr>
        <w:pStyle w:val="NormalParaAR"/>
        <w:keepNext/>
        <w:ind w:left="5"/>
        <w:rPr>
          <w:i/>
          <w:iCs/>
          <w:rtl/>
          <w:lang w:bidi="ar-LB"/>
        </w:rPr>
      </w:pPr>
      <w:r w:rsidRPr="0083143A">
        <w:rPr>
          <w:rFonts w:hint="cs"/>
          <w:i/>
          <w:iCs/>
          <w:rtl/>
          <w:lang w:bidi="ar-LB"/>
        </w:rPr>
        <w:t>مصدر التمويل</w:t>
      </w:r>
    </w:p>
    <w:p w:rsidR="00E13957" w:rsidRDefault="00E13957" w:rsidP="00E13957">
      <w:pPr>
        <w:pStyle w:val="NormalParaAR"/>
        <w:ind w:left="5"/>
        <w:rPr>
          <w:rtl/>
          <w:lang w:bidi="ar-LB"/>
        </w:rPr>
      </w:pPr>
      <w:r w:rsidRPr="00020AF7">
        <w:rPr>
          <w:rtl/>
          <w:lang w:bidi="ar-LB"/>
        </w:rPr>
        <w:t xml:space="preserve">لا يؤذن لأمانة الويبو أن تسحب أموالا من </w:t>
      </w:r>
      <w:r>
        <w:rPr>
          <w:rFonts w:hint="cs"/>
          <w:rtl/>
          <w:lang w:bidi="ar-LB"/>
        </w:rPr>
        <w:t xml:space="preserve">ميزانية المنظمة للحفاظ على سير عمل الصندوق. </w:t>
      </w:r>
      <w:r w:rsidRPr="00FC5B59">
        <w:rPr>
          <w:rFonts w:hint="cs"/>
          <w:b/>
          <w:bCs/>
          <w:rtl/>
          <w:lang w:bidi="ar-LB"/>
        </w:rPr>
        <w:t>والصندوق لا ي</w:t>
      </w:r>
      <w:r>
        <w:rPr>
          <w:rFonts w:hint="cs"/>
          <w:b/>
          <w:bCs/>
          <w:rtl/>
          <w:lang w:bidi="ar-LB"/>
        </w:rPr>
        <w:t xml:space="preserve">عتمد إلاّ على التبرعات </w:t>
      </w:r>
      <w:r w:rsidRPr="00FC5B59">
        <w:rPr>
          <w:rFonts w:hint="cs"/>
          <w:b/>
          <w:bCs/>
          <w:rtl/>
          <w:lang w:bidi="ar-LB"/>
        </w:rPr>
        <w:t>التي يقدمها المانحون</w:t>
      </w:r>
      <w:r>
        <w:rPr>
          <w:rFonts w:hint="cs"/>
          <w:rtl/>
          <w:lang w:bidi="ar-LB"/>
        </w:rPr>
        <w:t>. ويعني ذلك أنّه لا يمكن للصندوق تأدية عمله إلاّ إذا حصل على تبرعات من المانحين.</w:t>
      </w:r>
    </w:p>
    <w:p w:rsidR="00E13957" w:rsidRPr="00F53887" w:rsidRDefault="00E13957" w:rsidP="00E13957">
      <w:pPr>
        <w:pStyle w:val="NormalParaAR"/>
        <w:keepNext/>
        <w:ind w:left="5"/>
        <w:rPr>
          <w:i/>
          <w:iCs/>
          <w:rtl/>
          <w:lang w:bidi="ar-LB"/>
        </w:rPr>
      </w:pPr>
      <w:r w:rsidRPr="00F53887">
        <w:rPr>
          <w:rFonts w:hint="cs"/>
          <w:i/>
          <w:iCs/>
          <w:rtl/>
          <w:lang w:bidi="ar-LB"/>
        </w:rPr>
        <w:lastRenderedPageBreak/>
        <w:t>عمل الصندوق</w:t>
      </w:r>
    </w:p>
    <w:p w:rsidR="00E13957" w:rsidRPr="00F53887" w:rsidRDefault="00E13957" w:rsidP="00E13957">
      <w:pPr>
        <w:pStyle w:val="NormalParaAR"/>
        <w:keepNext/>
        <w:keepLines/>
        <w:rPr>
          <w:rtl/>
          <w:lang w:bidi="ar-LB"/>
        </w:rPr>
      </w:pPr>
      <w:r>
        <w:rPr>
          <w:rFonts w:hint="cs"/>
          <w:rtl/>
          <w:lang w:bidi="ar-LB"/>
        </w:rPr>
        <w:t>-</w:t>
      </w:r>
      <w:r>
        <w:rPr>
          <w:rtl/>
          <w:lang w:bidi="ar-LB"/>
        </w:rPr>
        <w:tab/>
      </w:r>
      <w:r w:rsidRPr="00775113">
        <w:rPr>
          <w:rFonts w:hint="cs"/>
          <w:b/>
          <w:bCs/>
          <w:rtl/>
          <w:lang w:bidi="ar-LB"/>
        </w:rPr>
        <w:t>الشفافية</w:t>
      </w:r>
    </w:p>
    <w:p w:rsidR="00E13957" w:rsidRDefault="00E13957" w:rsidP="00E13957">
      <w:pPr>
        <w:pStyle w:val="NormalParaAR"/>
        <w:keepNext/>
        <w:keepLines/>
        <w:numPr>
          <w:ilvl w:val="0"/>
          <w:numId w:val="22"/>
        </w:numPr>
        <w:tabs>
          <w:tab w:val="clear" w:pos="1290"/>
        </w:tabs>
        <w:ind w:left="1133" w:hanging="567"/>
        <w:rPr>
          <w:lang w:bidi="ar-LB"/>
        </w:rPr>
      </w:pPr>
      <w:r w:rsidRPr="00F53887">
        <w:rPr>
          <w:rFonts w:hint="cs"/>
          <w:rtl/>
          <w:lang w:bidi="ar-LB"/>
        </w:rPr>
        <w:t>ت</w:t>
      </w:r>
      <w:r>
        <w:rPr>
          <w:rFonts w:hint="cs"/>
          <w:rtl/>
          <w:lang w:bidi="ar-LB"/>
        </w:rPr>
        <w:t>ُبلّغ اللجنة، عن طريق مذكرة إعلامية رسمية</w:t>
      </w:r>
      <w:r>
        <w:rPr>
          <w:rStyle w:val="FootnoteReference"/>
          <w:rtl/>
          <w:lang w:bidi="ar-LB"/>
        </w:rPr>
        <w:footnoteReference w:id="5"/>
      </w:r>
      <w:r>
        <w:rPr>
          <w:rFonts w:hint="cs"/>
          <w:rtl/>
          <w:lang w:bidi="ar-LB"/>
        </w:rPr>
        <w:t xml:space="preserve"> تُعرض عليها في كل من دوراتها، </w:t>
      </w:r>
      <w:r w:rsidRPr="00F53887">
        <w:rPr>
          <w:rFonts w:hint="cs"/>
          <w:rtl/>
          <w:lang w:bidi="ar-LB"/>
        </w:rPr>
        <w:t xml:space="preserve">بقائمة </w:t>
      </w:r>
      <w:r>
        <w:rPr>
          <w:rFonts w:hint="cs"/>
          <w:rtl/>
          <w:lang w:bidi="ar-LB"/>
        </w:rPr>
        <w:t xml:space="preserve">المتبرعين وحجم التبرعات والوضع المالي للصندوق وقائمة </w:t>
      </w:r>
      <w:r w:rsidRPr="00F53887">
        <w:rPr>
          <w:rFonts w:hint="cs"/>
          <w:rtl/>
          <w:lang w:bidi="ar-LB"/>
        </w:rPr>
        <w:t xml:space="preserve">المرشحين للحصول على الدعم </w:t>
      </w:r>
      <w:r>
        <w:rPr>
          <w:rFonts w:hint="cs"/>
          <w:rtl/>
          <w:lang w:bidi="ar-LB"/>
        </w:rPr>
        <w:t>المالي وقائمة المشاركين المموَّلين مع المبلغ المنفق على كل واحد منهم؛</w:t>
      </w:r>
    </w:p>
    <w:p w:rsidR="00E13957" w:rsidRDefault="00E13957" w:rsidP="00E13957">
      <w:pPr>
        <w:pStyle w:val="NormalParaAR"/>
        <w:numPr>
          <w:ilvl w:val="0"/>
          <w:numId w:val="22"/>
        </w:numPr>
        <w:tabs>
          <w:tab w:val="clear" w:pos="1290"/>
        </w:tabs>
        <w:ind w:left="1133" w:hanging="567"/>
        <w:rPr>
          <w:lang w:bidi="ar-LB"/>
        </w:rPr>
      </w:pPr>
      <w:r w:rsidRPr="003B467F">
        <w:rPr>
          <w:rtl/>
          <w:lang w:bidi="ar-LB"/>
        </w:rPr>
        <w:t xml:space="preserve">وتنتخب الجلسة العامة للجنة الأعضاء التسعة في مجلس الصندوق الاستشاري الذي يختار المرشحين للحصول على التمويل، باقتراح من رئيسه. وتنتهي ولاية هؤلاء الأعضاء عمليا في نهاية </w:t>
      </w:r>
      <w:r>
        <w:rPr>
          <w:rFonts w:hint="cs"/>
          <w:rtl/>
          <w:lang w:bidi="ar-LB"/>
        </w:rPr>
        <w:t>دورة</w:t>
      </w:r>
      <w:r w:rsidRPr="003B467F">
        <w:rPr>
          <w:rtl/>
          <w:lang w:bidi="ar-LB"/>
        </w:rPr>
        <w:t xml:space="preserve"> اللجنة التي </w:t>
      </w:r>
      <w:r>
        <w:rPr>
          <w:rFonts w:hint="cs"/>
          <w:rtl/>
          <w:lang w:bidi="ar-LB"/>
        </w:rPr>
        <w:t>يُنتخبون فيها</w:t>
      </w:r>
      <w:r w:rsidRPr="003B467F">
        <w:rPr>
          <w:rtl/>
          <w:lang w:bidi="ar-LB"/>
        </w:rPr>
        <w:t>؛</w:t>
      </w:r>
    </w:p>
    <w:p w:rsidR="00E13957" w:rsidRDefault="00E13957" w:rsidP="00E13957">
      <w:pPr>
        <w:pStyle w:val="NormalParaAR"/>
        <w:numPr>
          <w:ilvl w:val="0"/>
          <w:numId w:val="22"/>
        </w:numPr>
        <w:tabs>
          <w:tab w:val="clear" w:pos="1290"/>
        </w:tabs>
        <w:ind w:left="1133" w:hanging="567"/>
        <w:rPr>
          <w:lang w:bidi="ar-LB"/>
        </w:rPr>
      </w:pPr>
      <w:r w:rsidRPr="00151607">
        <w:rPr>
          <w:rtl/>
          <w:lang w:bidi="ar-LB"/>
        </w:rPr>
        <w:t>وتنص قواعد الصندوق بوضوح على معايير تقديم التمويل، بما فيها معايير التوازن الجغرافي وشروط تقديم الدعم المالي</w:t>
      </w:r>
      <w:r>
        <w:rPr>
          <w:rFonts w:hint="cs"/>
          <w:rtl/>
          <w:lang w:bidi="ar-LB"/>
        </w:rPr>
        <w:t>؛</w:t>
      </w:r>
    </w:p>
    <w:p w:rsidR="00E13957" w:rsidRPr="00F53887" w:rsidRDefault="00E13957" w:rsidP="00E13957">
      <w:pPr>
        <w:pStyle w:val="NormalParaAR"/>
        <w:numPr>
          <w:ilvl w:val="0"/>
          <w:numId w:val="22"/>
        </w:numPr>
        <w:tabs>
          <w:tab w:val="clear" w:pos="1290"/>
        </w:tabs>
        <w:ind w:left="1133" w:hanging="567"/>
        <w:rPr>
          <w:lang w:bidi="ar-LB"/>
        </w:rPr>
      </w:pPr>
      <w:r>
        <w:rPr>
          <w:rFonts w:hint="cs"/>
          <w:rtl/>
          <w:lang w:bidi="ar-LB"/>
        </w:rPr>
        <w:t xml:space="preserve">ويعتمد المجلس الاستشاري </w:t>
      </w:r>
      <w:r>
        <w:rPr>
          <w:rFonts w:hint="cs"/>
          <w:rtl/>
        </w:rPr>
        <w:t>تقريرا رسميا في نهاية كل اجتماع يعقده ويُرسل محتوى ذلك التقرير إلى المدير العام للويبو الذي يتولى إبلاغ اللجنة به على نحو عاجل عن طريق مذكرة إعلامية رسمية</w:t>
      </w:r>
      <w:r>
        <w:rPr>
          <w:rStyle w:val="FootnoteReference"/>
          <w:rtl/>
        </w:rPr>
        <w:footnoteReference w:id="6"/>
      </w:r>
      <w:r>
        <w:rPr>
          <w:rFonts w:hint="cs"/>
          <w:rtl/>
        </w:rPr>
        <w:t>.</w:t>
      </w:r>
    </w:p>
    <w:p w:rsidR="00E13957" w:rsidRPr="00F53887" w:rsidRDefault="00E13957" w:rsidP="00E13957">
      <w:pPr>
        <w:pStyle w:val="NormalParaAR"/>
        <w:keepNext/>
        <w:keepLines/>
        <w:rPr>
          <w:rtl/>
          <w:lang w:bidi="ar-LB"/>
        </w:rPr>
      </w:pPr>
      <w:r w:rsidRPr="00F53887">
        <w:rPr>
          <w:rFonts w:hint="cs"/>
          <w:rtl/>
          <w:lang w:bidi="ar-LB"/>
        </w:rPr>
        <w:t>-</w:t>
      </w:r>
      <w:r w:rsidRPr="00F53887">
        <w:rPr>
          <w:rFonts w:hint="cs"/>
          <w:rtl/>
          <w:lang w:bidi="ar-LB"/>
        </w:rPr>
        <w:tab/>
      </w:r>
      <w:r w:rsidRPr="00775113">
        <w:rPr>
          <w:rFonts w:hint="cs"/>
          <w:b/>
          <w:bCs/>
          <w:rtl/>
          <w:lang w:bidi="ar-LB"/>
        </w:rPr>
        <w:t>الاستقلالية والشمولية</w:t>
      </w:r>
    </w:p>
    <w:p w:rsidR="00E13957" w:rsidRDefault="00E13957" w:rsidP="00E13957">
      <w:pPr>
        <w:pStyle w:val="NormalParaAR"/>
        <w:numPr>
          <w:ilvl w:val="0"/>
          <w:numId w:val="22"/>
        </w:numPr>
        <w:tabs>
          <w:tab w:val="clear" w:pos="1290"/>
        </w:tabs>
        <w:ind w:left="1133" w:hanging="567"/>
        <w:rPr>
          <w:lang w:bidi="ar-LB"/>
        </w:rPr>
      </w:pPr>
      <w:r w:rsidRPr="00F53887">
        <w:rPr>
          <w:rFonts w:hint="cs"/>
          <w:rtl/>
          <w:lang w:bidi="ar-LB"/>
        </w:rPr>
        <w:t>يعمل الأعضاء التسعة في مجلس الصندوق الاستشاري باستقلال</w:t>
      </w:r>
      <w:r>
        <w:rPr>
          <w:rFonts w:hint="cs"/>
          <w:rtl/>
          <w:lang w:bidi="ar-LB"/>
        </w:rPr>
        <w:t>ية</w:t>
      </w:r>
      <w:r w:rsidRPr="00F53887">
        <w:rPr>
          <w:rFonts w:hint="cs"/>
          <w:rtl/>
          <w:lang w:bidi="ar-LB"/>
        </w:rPr>
        <w:t xml:space="preserve"> ويتخذون قراراتهم بصفتهم</w:t>
      </w:r>
      <w:r>
        <w:rPr>
          <w:rFonts w:hint="eastAsia"/>
          <w:rtl/>
          <w:lang w:bidi="ar-LB"/>
        </w:rPr>
        <w:t> </w:t>
      </w:r>
      <w:r w:rsidRPr="00F53887">
        <w:rPr>
          <w:rFonts w:hint="cs"/>
          <w:rtl/>
          <w:lang w:bidi="ar-LB"/>
        </w:rPr>
        <w:t>الشخصية؛</w:t>
      </w:r>
    </w:p>
    <w:p w:rsidR="00E13957" w:rsidRDefault="00E13957" w:rsidP="00E13957">
      <w:pPr>
        <w:pStyle w:val="NormalParaAR"/>
        <w:numPr>
          <w:ilvl w:val="0"/>
          <w:numId w:val="22"/>
        </w:numPr>
        <w:tabs>
          <w:tab w:val="clear" w:pos="1290"/>
        </w:tabs>
        <w:ind w:left="1133" w:hanging="567"/>
        <w:rPr>
          <w:lang w:bidi="ar-LB"/>
        </w:rPr>
      </w:pPr>
      <w:r w:rsidRPr="00775113">
        <w:rPr>
          <w:rtl/>
          <w:lang w:bidi="ar-LB"/>
        </w:rPr>
        <w:t>وللحصول على التمويل على المرشحين تقديم الوثائق اللازمة لتأييد طلباتهم، وتقدم تلك الوثائق عمليا في شكل استمارات طلب وسير ذاتية، مما ييسر مراجعتها على أساس معايير تقديم التمويل؛</w:t>
      </w:r>
    </w:p>
    <w:p w:rsidR="00E13957" w:rsidRDefault="00E13957" w:rsidP="00E13957">
      <w:pPr>
        <w:pStyle w:val="NormalParaAR"/>
        <w:numPr>
          <w:ilvl w:val="0"/>
          <w:numId w:val="22"/>
        </w:numPr>
        <w:tabs>
          <w:tab w:val="clear" w:pos="1290"/>
        </w:tabs>
        <w:ind w:left="1133" w:hanging="567"/>
        <w:rPr>
          <w:lang w:bidi="ar-LB"/>
        </w:rPr>
      </w:pPr>
      <w:r>
        <w:rPr>
          <w:rtl/>
          <w:lang w:bidi="ar-LB"/>
        </w:rPr>
        <w:t>و</w:t>
      </w:r>
      <w:r>
        <w:rPr>
          <w:rFonts w:hint="cs"/>
          <w:rtl/>
          <w:lang w:bidi="ar-LB"/>
        </w:rPr>
        <w:t xml:space="preserve">تكون </w:t>
      </w:r>
      <w:r w:rsidRPr="00775113">
        <w:rPr>
          <w:rtl/>
          <w:lang w:bidi="ar-LB"/>
        </w:rPr>
        <w:t xml:space="preserve">توصيات المجلس </w:t>
      </w:r>
      <w:r>
        <w:rPr>
          <w:rFonts w:hint="cs"/>
          <w:rtl/>
          <w:lang w:bidi="ar-LB"/>
        </w:rPr>
        <w:t xml:space="preserve">الاستشاري </w:t>
      </w:r>
      <w:r w:rsidRPr="00775113">
        <w:rPr>
          <w:rtl/>
          <w:lang w:bidi="ar-LB"/>
        </w:rPr>
        <w:t>ملزمة لأمانة الويبو التي تكتفي بتقديم الدعم الإداري اللازم وتنفذ تلك التوصيات</w:t>
      </w:r>
      <w:r>
        <w:rPr>
          <w:rFonts w:hint="cs"/>
          <w:rtl/>
          <w:lang w:bidi="ar-LB"/>
        </w:rPr>
        <w:t xml:space="preserve"> مع التقيّد الصارم بقواعد الصندوق؛</w:t>
      </w:r>
    </w:p>
    <w:p w:rsidR="00E13957" w:rsidRPr="00F53887" w:rsidRDefault="00E13957" w:rsidP="00E13957">
      <w:pPr>
        <w:pStyle w:val="NormalParaAR"/>
        <w:numPr>
          <w:ilvl w:val="0"/>
          <w:numId w:val="22"/>
        </w:numPr>
        <w:tabs>
          <w:tab w:val="clear" w:pos="1290"/>
        </w:tabs>
        <w:ind w:left="1133" w:hanging="567"/>
        <w:rPr>
          <w:lang w:bidi="ar-LB"/>
        </w:rPr>
      </w:pPr>
      <w:r w:rsidRPr="00775113">
        <w:rPr>
          <w:rtl/>
          <w:lang w:bidi="ar-LB"/>
        </w:rPr>
        <w:t xml:space="preserve">ويكون ثلاثة أعضاء في المجلس </w:t>
      </w:r>
      <w:r>
        <w:rPr>
          <w:rFonts w:hint="cs"/>
          <w:rtl/>
          <w:lang w:bidi="ar-LB"/>
        </w:rPr>
        <w:t xml:space="preserve">الاستشاري </w:t>
      </w:r>
      <w:r w:rsidRPr="00775113">
        <w:rPr>
          <w:rtl/>
          <w:lang w:bidi="ar-LB"/>
        </w:rPr>
        <w:t>من المراقبين المعتمدين الممثلين لجما</w:t>
      </w:r>
      <w:r>
        <w:rPr>
          <w:rtl/>
          <w:lang w:bidi="ar-LB"/>
        </w:rPr>
        <w:t>عة أصلية أو محلية واحدة أو</w:t>
      </w:r>
      <w:r>
        <w:rPr>
          <w:rFonts w:hint="cs"/>
          <w:rtl/>
          <w:lang w:bidi="ar-LB"/>
        </w:rPr>
        <w:t> </w:t>
      </w:r>
      <w:r>
        <w:rPr>
          <w:rtl/>
          <w:lang w:bidi="ar-LB"/>
        </w:rPr>
        <w:t>أكثر</w:t>
      </w:r>
      <w:r>
        <w:rPr>
          <w:rFonts w:hint="cs"/>
          <w:rtl/>
          <w:lang w:bidi="ar-LB"/>
        </w:rPr>
        <w:t>.</w:t>
      </w:r>
    </w:p>
    <w:p w:rsidR="00E13957" w:rsidRPr="00775113" w:rsidRDefault="00E13957" w:rsidP="00E13957">
      <w:pPr>
        <w:pStyle w:val="NormalParaAR"/>
        <w:keepNext/>
        <w:keepLines/>
        <w:rPr>
          <w:b/>
          <w:bCs/>
          <w:rtl/>
          <w:lang w:bidi="ar-LB"/>
        </w:rPr>
      </w:pPr>
      <w:r w:rsidRPr="00775113">
        <w:rPr>
          <w:rFonts w:hint="cs"/>
          <w:rtl/>
          <w:lang w:bidi="ar-LB"/>
        </w:rPr>
        <w:t>-</w:t>
      </w:r>
      <w:r w:rsidRPr="00775113">
        <w:rPr>
          <w:rFonts w:hint="cs"/>
          <w:rtl/>
          <w:lang w:bidi="ar-LB"/>
        </w:rPr>
        <w:tab/>
      </w:r>
      <w:r w:rsidRPr="00775113">
        <w:rPr>
          <w:rFonts w:hint="cs"/>
          <w:b/>
          <w:bCs/>
          <w:rtl/>
          <w:lang w:bidi="ar-LB"/>
        </w:rPr>
        <w:t>الفعالية: عدم خصم التكاليف الإدارية من الصندوق</w:t>
      </w:r>
    </w:p>
    <w:p w:rsidR="00E13957" w:rsidRPr="00F53887" w:rsidRDefault="00E13957" w:rsidP="00E13957">
      <w:pPr>
        <w:pStyle w:val="NormalParaAR"/>
        <w:numPr>
          <w:ilvl w:val="0"/>
          <w:numId w:val="22"/>
        </w:numPr>
        <w:tabs>
          <w:tab w:val="clear" w:pos="1290"/>
        </w:tabs>
        <w:ind w:left="1133" w:hanging="567"/>
        <w:rPr>
          <w:lang w:bidi="ar-LB"/>
        </w:rPr>
      </w:pPr>
      <w:r w:rsidRPr="00F53887">
        <w:rPr>
          <w:rFonts w:hint="cs"/>
          <w:rtl/>
          <w:lang w:bidi="ar-LB"/>
        </w:rPr>
        <w:t xml:space="preserve">يجتمع أعضاء المجلس الاستشاري </w:t>
      </w:r>
      <w:r>
        <w:rPr>
          <w:rFonts w:hint="cs"/>
          <w:rtl/>
          <w:lang w:bidi="ar-LB"/>
        </w:rPr>
        <w:t>على هامش</w:t>
      </w:r>
      <w:r w:rsidRPr="00F53887">
        <w:rPr>
          <w:rFonts w:hint="cs"/>
          <w:rtl/>
          <w:lang w:bidi="ar-LB"/>
        </w:rPr>
        <w:t xml:space="preserve"> دورة اللجنة التي يشاركون فيها. ولا يدفع لهم أجر أو تعويض </w:t>
      </w:r>
      <w:r>
        <w:rPr>
          <w:rFonts w:hint="cs"/>
          <w:rtl/>
          <w:lang w:bidi="ar-LB"/>
        </w:rPr>
        <w:t>مقابل</w:t>
      </w:r>
      <w:r w:rsidRPr="00F53887">
        <w:rPr>
          <w:rFonts w:hint="cs"/>
          <w:rtl/>
          <w:lang w:bidi="ar-LB"/>
        </w:rPr>
        <w:t xml:space="preserve"> المهام التي يضطلعون بها؛</w:t>
      </w:r>
    </w:p>
    <w:p w:rsidR="00E13957" w:rsidRPr="00F53887" w:rsidRDefault="00E13957" w:rsidP="00E13957">
      <w:pPr>
        <w:pStyle w:val="NormalParaAR"/>
        <w:numPr>
          <w:ilvl w:val="0"/>
          <w:numId w:val="22"/>
        </w:numPr>
        <w:tabs>
          <w:tab w:val="clear" w:pos="1290"/>
        </w:tabs>
        <w:ind w:left="1133" w:hanging="567"/>
        <w:rPr>
          <w:lang w:bidi="ar-LB"/>
        </w:rPr>
      </w:pPr>
      <w:r>
        <w:rPr>
          <w:rFonts w:hint="cs"/>
          <w:rtl/>
          <w:lang w:bidi="ar-LB"/>
        </w:rPr>
        <w:t>و</w:t>
      </w:r>
      <w:r w:rsidRPr="00F53887">
        <w:rPr>
          <w:rFonts w:hint="cs"/>
          <w:rtl/>
          <w:lang w:bidi="ar-LB"/>
        </w:rPr>
        <w:t xml:space="preserve">على هذا المجلس أن يختتم مداولاته قبل نهاية الدورة التي يجتمع </w:t>
      </w:r>
      <w:r>
        <w:rPr>
          <w:rFonts w:hint="cs"/>
          <w:rtl/>
          <w:lang w:bidi="ar-LB"/>
        </w:rPr>
        <w:t>خلالها</w:t>
      </w:r>
      <w:r w:rsidRPr="00F53887">
        <w:rPr>
          <w:rFonts w:hint="cs"/>
          <w:rtl/>
          <w:lang w:bidi="ar-LB"/>
        </w:rPr>
        <w:t>؛</w:t>
      </w:r>
    </w:p>
    <w:p w:rsidR="00E13957" w:rsidRPr="00F53887" w:rsidRDefault="00E13957" w:rsidP="00033987">
      <w:pPr>
        <w:pStyle w:val="NormalParaAR"/>
        <w:numPr>
          <w:ilvl w:val="0"/>
          <w:numId w:val="22"/>
        </w:numPr>
        <w:tabs>
          <w:tab w:val="clear" w:pos="1290"/>
        </w:tabs>
        <w:spacing w:after="120"/>
        <w:ind w:left="1134" w:hanging="567"/>
        <w:rPr>
          <w:lang w:bidi="ar-LB"/>
        </w:rPr>
      </w:pPr>
      <w:r w:rsidRPr="00F53887">
        <w:rPr>
          <w:rFonts w:hint="cs"/>
          <w:rtl/>
          <w:lang w:bidi="ar-LB"/>
        </w:rPr>
        <w:t>ولا يؤذن لأمانة الويبو أن تسحب أموالا من الصندوق لتغطية أية تكاليف إدارية؛</w:t>
      </w:r>
    </w:p>
    <w:p w:rsidR="00E13957" w:rsidRDefault="00E13957" w:rsidP="00E13957">
      <w:pPr>
        <w:pStyle w:val="NormalParaAR"/>
        <w:numPr>
          <w:ilvl w:val="0"/>
          <w:numId w:val="22"/>
        </w:numPr>
        <w:tabs>
          <w:tab w:val="clear" w:pos="1290"/>
        </w:tabs>
        <w:ind w:left="1133" w:hanging="567"/>
        <w:rPr>
          <w:lang w:bidi="ar-LB"/>
        </w:rPr>
      </w:pPr>
      <w:r>
        <w:rPr>
          <w:rFonts w:hint="cs"/>
          <w:rtl/>
          <w:lang w:bidi="ar-LB"/>
        </w:rPr>
        <w:t xml:space="preserve">وهناك بند </w:t>
      </w:r>
      <w:r w:rsidRPr="00F53887">
        <w:rPr>
          <w:rFonts w:hint="cs"/>
          <w:rtl/>
          <w:lang w:bidi="ar-LB"/>
        </w:rPr>
        <w:t xml:space="preserve">في قواعد الصندوق </w:t>
      </w:r>
      <w:r>
        <w:rPr>
          <w:rFonts w:hint="cs"/>
          <w:rtl/>
          <w:lang w:bidi="ar-LB"/>
        </w:rPr>
        <w:t>وُضع خصيصا</w:t>
      </w:r>
      <w:r w:rsidRPr="00F53887">
        <w:rPr>
          <w:rFonts w:hint="cs"/>
          <w:rtl/>
          <w:lang w:bidi="ar-LB"/>
        </w:rPr>
        <w:t xml:space="preserve"> </w:t>
      </w:r>
      <w:r>
        <w:rPr>
          <w:rFonts w:hint="cs"/>
          <w:rtl/>
          <w:lang w:bidi="ar-LB"/>
        </w:rPr>
        <w:t xml:space="preserve">للإبقاء على </w:t>
      </w:r>
      <w:r w:rsidRPr="00F53887">
        <w:rPr>
          <w:rFonts w:hint="cs"/>
          <w:rtl/>
          <w:lang w:bidi="ar-LB"/>
        </w:rPr>
        <w:t>التكاليف الإدارية عند الحد الأدنى.</w:t>
      </w:r>
    </w:p>
    <w:p w:rsidR="00E13957" w:rsidRPr="008E0565" w:rsidRDefault="00E13957" w:rsidP="00E57F6E">
      <w:pPr>
        <w:pStyle w:val="NormalParaAR"/>
        <w:keepNext/>
        <w:keepLines/>
        <w:ind w:left="57"/>
        <w:rPr>
          <w:i/>
          <w:iCs/>
          <w:rtl/>
          <w:lang w:bidi="ar-LB"/>
        </w:rPr>
      </w:pPr>
      <w:r w:rsidRPr="008E0565">
        <w:rPr>
          <w:rFonts w:hint="cs"/>
          <w:b/>
          <w:bCs/>
          <w:i/>
          <w:iCs/>
          <w:rtl/>
          <w:lang w:bidi="ar-LB"/>
        </w:rPr>
        <w:lastRenderedPageBreak/>
        <w:t>النتائج</w:t>
      </w:r>
      <w:r w:rsidRPr="008E0565">
        <w:rPr>
          <w:rFonts w:hint="cs"/>
          <w:i/>
          <w:iCs/>
          <w:rtl/>
          <w:lang w:bidi="ar-LB"/>
        </w:rPr>
        <w:t xml:space="preserve"> (أبريل 2006- </w:t>
      </w:r>
      <w:r w:rsidR="00E57F6E">
        <w:rPr>
          <w:i/>
          <w:iCs/>
        </w:rPr>
        <w:t>27</w:t>
      </w:r>
      <w:r>
        <w:rPr>
          <w:rFonts w:hint="cs"/>
          <w:i/>
          <w:iCs/>
          <w:rtl/>
        </w:rPr>
        <w:t xml:space="preserve"> </w:t>
      </w:r>
      <w:r w:rsidR="00E57F6E">
        <w:rPr>
          <w:rFonts w:hint="cs"/>
          <w:i/>
          <w:iCs/>
          <w:rtl/>
        </w:rPr>
        <w:t>أبريل</w:t>
      </w:r>
      <w:r>
        <w:rPr>
          <w:rFonts w:hint="cs"/>
          <w:i/>
          <w:iCs/>
          <w:rtl/>
        </w:rPr>
        <w:t xml:space="preserve"> </w:t>
      </w:r>
      <w:r w:rsidR="008E08C2">
        <w:rPr>
          <w:rFonts w:hint="cs"/>
          <w:i/>
          <w:iCs/>
          <w:rtl/>
        </w:rPr>
        <w:t>2018</w:t>
      </w:r>
      <w:r w:rsidRPr="008E0565">
        <w:rPr>
          <w:rFonts w:hint="cs"/>
          <w:i/>
          <w:iCs/>
          <w:rtl/>
          <w:lang w:bidi="ar-LB"/>
        </w:rPr>
        <w:t>)</w:t>
      </w:r>
    </w:p>
    <w:p w:rsidR="00E13957" w:rsidRPr="000676AF" w:rsidRDefault="00E13957" w:rsidP="00175185">
      <w:pPr>
        <w:pStyle w:val="NormalParaAR"/>
        <w:ind w:left="566"/>
        <w:rPr>
          <w:rtl/>
          <w:lang w:bidi="ar-LB"/>
        </w:rPr>
      </w:pPr>
      <w:r>
        <w:rPr>
          <w:rtl/>
          <w:lang w:bidi="ar-LB"/>
        </w:rPr>
        <w:tab/>
      </w:r>
      <w:r w:rsidRPr="000676AF">
        <w:rPr>
          <w:rFonts w:hint="cs"/>
          <w:rtl/>
          <w:lang w:bidi="ar-LB"/>
        </w:rPr>
        <w:t xml:space="preserve">عولج لحد الآن ما مجموعة </w:t>
      </w:r>
      <w:r w:rsidR="00E463F2">
        <w:rPr>
          <w:rFonts w:hint="cs"/>
          <w:rtl/>
          <w:lang w:bidi="ar-LB"/>
        </w:rPr>
        <w:t>601</w:t>
      </w:r>
      <w:r w:rsidRPr="000676AF">
        <w:rPr>
          <w:rFonts w:hint="cs"/>
          <w:rtl/>
          <w:lang w:bidi="ar-LB"/>
        </w:rPr>
        <w:t xml:space="preserve"> طلب دعم</w:t>
      </w:r>
      <w:r w:rsidRPr="000676AF">
        <w:rPr>
          <w:rStyle w:val="FootnoteReference"/>
          <w:rtl/>
          <w:lang w:bidi="ar-LB"/>
        </w:rPr>
        <w:footnoteReference w:id="7"/>
      </w:r>
      <w:r w:rsidRPr="000676AF">
        <w:rPr>
          <w:rFonts w:hint="cs"/>
          <w:rtl/>
          <w:lang w:bidi="ar-LB"/>
        </w:rPr>
        <w:t xml:space="preserve"> للمشاركة في </w:t>
      </w:r>
      <w:r w:rsidR="00E463F2">
        <w:rPr>
          <w:rFonts w:hint="cs"/>
          <w:rtl/>
          <w:lang w:bidi="ar-LB"/>
        </w:rPr>
        <w:t>27</w:t>
      </w:r>
      <w:r w:rsidRPr="000676AF">
        <w:rPr>
          <w:rFonts w:hint="cs"/>
          <w:rtl/>
          <w:lang w:bidi="ar-LB"/>
        </w:rPr>
        <w:t xml:space="preserve"> دورة م</w:t>
      </w:r>
      <w:r>
        <w:rPr>
          <w:rFonts w:hint="cs"/>
          <w:rtl/>
          <w:lang w:bidi="ar-LB"/>
        </w:rPr>
        <w:t xml:space="preserve">ن دورات </w:t>
      </w:r>
      <w:r w:rsidR="00533E9B">
        <w:rPr>
          <w:rFonts w:hint="cs"/>
          <w:rtl/>
          <w:lang w:bidi="ar-LB"/>
        </w:rPr>
        <w:t>لجنة المعارف</w:t>
      </w:r>
      <w:r>
        <w:rPr>
          <w:rFonts w:hint="cs"/>
          <w:rtl/>
          <w:lang w:bidi="ar-LB"/>
        </w:rPr>
        <w:t xml:space="preserve"> (بما فيها الدورة </w:t>
      </w:r>
      <w:r w:rsidR="00FC5603">
        <w:rPr>
          <w:rFonts w:hint="cs"/>
          <w:rtl/>
          <w:lang w:bidi="ar-LB"/>
        </w:rPr>
        <w:t>السادسة</w:t>
      </w:r>
      <w:r w:rsidR="00361328">
        <w:rPr>
          <w:rFonts w:hint="eastAsia"/>
          <w:rtl/>
          <w:lang w:bidi="ar-LB"/>
        </w:rPr>
        <w:t> </w:t>
      </w:r>
      <w:r>
        <w:rPr>
          <w:rFonts w:hint="cs"/>
          <w:rtl/>
          <w:lang w:bidi="ar-LB"/>
        </w:rPr>
        <w:t>والثلاث</w:t>
      </w:r>
      <w:r w:rsidRPr="000676AF">
        <w:rPr>
          <w:rFonts w:hint="cs"/>
          <w:rtl/>
          <w:lang w:bidi="ar-LB"/>
        </w:rPr>
        <w:t xml:space="preserve">ون) واجتماعين للفريق العامل ما بين الدورات أثناء </w:t>
      </w:r>
      <w:r w:rsidR="00175185">
        <w:rPr>
          <w:rFonts w:hint="cs"/>
          <w:rtl/>
          <w:lang w:bidi="ar-LB"/>
        </w:rPr>
        <w:t>27</w:t>
      </w:r>
      <w:r w:rsidRPr="000676AF">
        <w:rPr>
          <w:rFonts w:hint="cs"/>
          <w:rtl/>
          <w:lang w:bidi="ar-LB"/>
        </w:rPr>
        <w:t xml:space="preserve"> اجتماعا للمجلس الاستشاري للصندوق</w:t>
      </w:r>
      <w:r>
        <w:rPr>
          <w:rFonts w:hint="cs"/>
          <w:rtl/>
          <w:lang w:bidi="ar-LB"/>
        </w:rPr>
        <w:t>.</w:t>
      </w:r>
    </w:p>
    <w:p w:rsidR="00E13957" w:rsidRDefault="00E13957" w:rsidP="00917C23">
      <w:pPr>
        <w:pStyle w:val="NormalParaAR"/>
        <w:ind w:left="566"/>
        <w:rPr>
          <w:rtl/>
          <w:lang w:bidi="ar-LB"/>
        </w:rPr>
      </w:pPr>
      <w:r w:rsidRPr="000676AF">
        <w:rPr>
          <w:rtl/>
          <w:lang w:bidi="ar-LB"/>
        </w:rPr>
        <w:tab/>
      </w:r>
      <w:r w:rsidRPr="000676AF">
        <w:rPr>
          <w:rFonts w:hint="cs"/>
          <w:rtl/>
          <w:lang w:bidi="ar-LB"/>
        </w:rPr>
        <w:t>و</w:t>
      </w:r>
      <w:r w:rsidR="00A01F62">
        <w:rPr>
          <w:rFonts w:hint="cs"/>
          <w:rtl/>
          <w:lang w:bidi="ar-LB"/>
        </w:rPr>
        <w:t xml:space="preserve">من الدورة العاشرة وحتى الدورة السادسة والعشرين للجنة المعارف، </w:t>
      </w:r>
      <w:r w:rsidR="008847C9">
        <w:rPr>
          <w:rFonts w:hint="cs"/>
          <w:rtl/>
          <w:lang w:bidi="ar-LB"/>
        </w:rPr>
        <w:t>موّ</w:t>
      </w:r>
      <w:r w:rsidR="008847C9" w:rsidRPr="000676AF">
        <w:rPr>
          <w:rFonts w:hint="cs"/>
          <w:rtl/>
          <w:lang w:bidi="ar-LB"/>
        </w:rPr>
        <w:t>ل</w:t>
      </w:r>
      <w:r w:rsidR="008847C9">
        <w:rPr>
          <w:rFonts w:hint="cs"/>
          <w:rtl/>
          <w:lang w:bidi="ar-LB"/>
        </w:rPr>
        <w:t xml:space="preserve"> الصندوق</w:t>
      </w:r>
      <w:r w:rsidR="008847C9" w:rsidRPr="000676AF">
        <w:rPr>
          <w:rFonts w:hint="cs"/>
          <w:rtl/>
          <w:lang w:bidi="ar-LB"/>
        </w:rPr>
        <w:t xml:space="preserve"> 134</w:t>
      </w:r>
      <w:r w:rsidR="008847C9">
        <w:rPr>
          <w:rFonts w:hint="eastAsia"/>
          <w:rtl/>
          <w:lang w:bidi="ar-LB"/>
        </w:rPr>
        <w:t> </w:t>
      </w:r>
      <w:r w:rsidR="008847C9" w:rsidRPr="000676AF">
        <w:rPr>
          <w:rFonts w:hint="cs"/>
          <w:rtl/>
          <w:lang w:bidi="ar-LB"/>
        </w:rPr>
        <w:t xml:space="preserve">طلبا </w:t>
      </w:r>
      <w:r w:rsidR="008847C9" w:rsidRPr="000676AF">
        <w:rPr>
          <w:rStyle w:val="FootnoteReference"/>
          <w:rtl/>
          <w:lang w:bidi="ar-LB"/>
        </w:rPr>
        <w:footnoteReference w:id="8"/>
      </w:r>
      <w:r w:rsidR="008847C9">
        <w:rPr>
          <w:rFonts w:hint="cs"/>
          <w:rtl/>
          <w:lang w:bidi="ar-LB"/>
        </w:rPr>
        <w:t xml:space="preserve"> </w:t>
      </w:r>
      <w:r w:rsidR="008847C9" w:rsidRPr="000676AF">
        <w:rPr>
          <w:rFonts w:hint="cs"/>
          <w:rtl/>
          <w:lang w:bidi="ar-LB"/>
        </w:rPr>
        <w:t xml:space="preserve">من الطلبات </w:t>
      </w:r>
      <w:r w:rsidR="008847C9">
        <w:rPr>
          <w:rFonts w:hint="cs"/>
          <w:rtl/>
          <w:lang w:bidi="ar-LB"/>
        </w:rPr>
        <w:t>التي أوصى</w:t>
      </w:r>
      <w:r w:rsidRPr="000676AF">
        <w:rPr>
          <w:rFonts w:hint="cs"/>
          <w:rtl/>
          <w:lang w:bidi="ar-LB"/>
        </w:rPr>
        <w:t xml:space="preserve"> ا</w:t>
      </w:r>
      <w:r w:rsidRPr="000676AF">
        <w:rPr>
          <w:rtl/>
          <w:lang w:bidi="ar-LB"/>
        </w:rPr>
        <w:t xml:space="preserve">لمجلس الاستشاري </w:t>
      </w:r>
      <w:r w:rsidRPr="000676AF">
        <w:rPr>
          <w:rFonts w:hint="cs"/>
          <w:rtl/>
          <w:lang w:bidi="ar-LB"/>
        </w:rPr>
        <w:t>بتمويل</w:t>
      </w:r>
      <w:r w:rsidR="008847C9">
        <w:rPr>
          <w:rFonts w:hint="cs"/>
          <w:rtl/>
          <w:lang w:bidi="ar-LB"/>
        </w:rPr>
        <w:t>ها</w:t>
      </w:r>
      <w:r>
        <w:rPr>
          <w:rFonts w:hint="cs"/>
          <w:rtl/>
          <w:lang w:bidi="ar-LB"/>
        </w:rPr>
        <w:t xml:space="preserve"> </w:t>
      </w:r>
      <w:r w:rsidRPr="000676AF">
        <w:rPr>
          <w:rFonts w:hint="cs"/>
          <w:rtl/>
          <w:lang w:bidi="ar-LB"/>
        </w:rPr>
        <w:t>لدعم مشاركة 69 ممثلا عن مختلف الجماعات الأصلية والمحلية</w:t>
      </w:r>
      <w:r w:rsidR="00361328">
        <w:rPr>
          <w:rFonts w:hint="cs"/>
          <w:rtl/>
          <w:lang w:bidi="ar-LB"/>
        </w:rPr>
        <w:t>.</w:t>
      </w:r>
    </w:p>
    <w:p w:rsidR="00361328" w:rsidRDefault="00361328" w:rsidP="00361328">
      <w:pPr>
        <w:pStyle w:val="NormalParaAR"/>
        <w:ind w:left="566"/>
        <w:rPr>
          <w:rtl/>
          <w:lang w:bidi="ar-LB"/>
        </w:rPr>
      </w:pPr>
      <w:r>
        <w:rPr>
          <w:rFonts w:hint="cs"/>
          <w:rtl/>
          <w:lang w:bidi="ar-LB"/>
        </w:rPr>
        <w:t>ومن الدورة السابعة والعشرين وحتى الدورة الثالثة والثلاثين للجنة المعارف، لم يكن في مقدور الصندوق تمويل أي طالب للدعم ممن أوصي بتمويل مشاركتهم، وذلك بسبب انعدام التبرعات.</w:t>
      </w:r>
    </w:p>
    <w:p w:rsidR="00361328" w:rsidRDefault="00361328" w:rsidP="00F5722A">
      <w:pPr>
        <w:pStyle w:val="NormalParaAR"/>
        <w:ind w:left="566"/>
        <w:rPr>
          <w:rtl/>
          <w:lang w:bidi="ar-LB"/>
        </w:rPr>
      </w:pPr>
      <w:r>
        <w:rPr>
          <w:rFonts w:hint="cs"/>
          <w:rtl/>
          <w:lang w:bidi="ar-LB"/>
        </w:rPr>
        <w:t xml:space="preserve">وبفضل التبرع الجديد الذي قُدم في فبراير 2017، مُوّلت </w:t>
      </w:r>
      <w:r w:rsidR="00F5722A">
        <w:rPr>
          <w:rFonts w:hint="cs"/>
          <w:rtl/>
          <w:lang w:bidi="ar-LB"/>
        </w:rPr>
        <w:t>عشر</w:t>
      </w:r>
      <w:r>
        <w:rPr>
          <w:rFonts w:hint="cs"/>
          <w:rtl/>
          <w:lang w:bidi="ar-LB"/>
        </w:rPr>
        <w:t xml:space="preserve"> طلبات إضافية من الطلبات </w:t>
      </w:r>
      <w:r w:rsidR="00DB0652">
        <w:rPr>
          <w:rFonts w:hint="cs"/>
          <w:rtl/>
          <w:lang w:bidi="ar-LB"/>
        </w:rPr>
        <w:t>التي أوصي</w:t>
      </w:r>
      <w:r>
        <w:rPr>
          <w:rFonts w:hint="cs"/>
          <w:rtl/>
          <w:lang w:bidi="ar-LB"/>
        </w:rPr>
        <w:t xml:space="preserve"> بتمويلها لدعم مشاركة </w:t>
      </w:r>
      <w:r w:rsidR="00F5722A">
        <w:rPr>
          <w:rFonts w:hint="cs"/>
          <w:rtl/>
          <w:lang w:bidi="ar-LB"/>
        </w:rPr>
        <w:t>تسعة</w:t>
      </w:r>
      <w:r>
        <w:rPr>
          <w:rFonts w:hint="cs"/>
          <w:rtl/>
          <w:lang w:bidi="ar-LB"/>
        </w:rPr>
        <w:t xml:space="preserve"> ممثلين عن الجماعات الأصلية والمحلية ف</w:t>
      </w:r>
      <w:r w:rsidR="00F5722A">
        <w:rPr>
          <w:rFonts w:hint="cs"/>
          <w:rtl/>
          <w:lang w:bidi="ar-LB"/>
        </w:rPr>
        <w:t>ي الدورتين</w:t>
      </w:r>
      <w:r>
        <w:rPr>
          <w:rFonts w:hint="cs"/>
          <w:rtl/>
          <w:lang w:bidi="ar-LB"/>
        </w:rPr>
        <w:t xml:space="preserve"> الرابعة والثلاثين</w:t>
      </w:r>
      <w:r w:rsidR="00F5722A">
        <w:rPr>
          <w:rFonts w:hint="cs"/>
          <w:rtl/>
          <w:lang w:bidi="ar-LB"/>
        </w:rPr>
        <w:t xml:space="preserve"> والخامسة والثلاثين</w:t>
      </w:r>
      <w:r>
        <w:rPr>
          <w:rFonts w:hint="cs"/>
          <w:rtl/>
          <w:lang w:bidi="ar-LB"/>
        </w:rPr>
        <w:t xml:space="preserve"> للجنة المعارف.</w:t>
      </w:r>
    </w:p>
    <w:p w:rsidR="00E13957" w:rsidRPr="00295F0E" w:rsidRDefault="00E13957" w:rsidP="00E13957">
      <w:pPr>
        <w:pStyle w:val="NormalParaAR"/>
        <w:spacing w:before="240"/>
        <w:ind w:left="5"/>
        <w:rPr>
          <w:b/>
          <w:bCs/>
          <w:sz w:val="40"/>
          <w:szCs w:val="40"/>
          <w:rtl/>
          <w:lang w:bidi="ar-LB"/>
        </w:rPr>
      </w:pPr>
      <w:r w:rsidRPr="00295F0E">
        <w:rPr>
          <w:rFonts w:hint="cs"/>
          <w:b/>
          <w:bCs/>
          <w:sz w:val="40"/>
          <w:szCs w:val="40"/>
          <w:rtl/>
          <w:lang w:bidi="ar-LB"/>
        </w:rPr>
        <w:t>ثالثا:</w:t>
      </w:r>
      <w:r w:rsidRPr="00295F0E">
        <w:rPr>
          <w:rFonts w:hint="cs"/>
          <w:b/>
          <w:bCs/>
          <w:sz w:val="40"/>
          <w:szCs w:val="40"/>
          <w:rtl/>
          <w:lang w:bidi="ar-LB"/>
        </w:rPr>
        <w:tab/>
        <w:t>التبرعات المقدمة إلى الصندوق</w:t>
      </w:r>
    </w:p>
    <w:p w:rsidR="00E13957" w:rsidRPr="00F53887" w:rsidRDefault="00E13957" w:rsidP="00E13957">
      <w:pPr>
        <w:pStyle w:val="NormalParaAR"/>
        <w:ind w:left="5"/>
        <w:rPr>
          <w:i/>
          <w:iCs/>
          <w:rtl/>
          <w:lang w:bidi="ar-LB"/>
        </w:rPr>
      </w:pPr>
      <w:r w:rsidRPr="00F53887">
        <w:rPr>
          <w:rFonts w:hint="cs"/>
          <w:i/>
          <w:iCs/>
          <w:rtl/>
          <w:lang w:bidi="ar-LB"/>
        </w:rPr>
        <w:t>الأحكام المتعلقة بالتبرعات</w:t>
      </w:r>
    </w:p>
    <w:p w:rsidR="00E13957" w:rsidRPr="00F53887" w:rsidRDefault="00E13957" w:rsidP="00E13957">
      <w:pPr>
        <w:pStyle w:val="NormalParaAR"/>
        <w:ind w:left="1701" w:hanging="567"/>
        <w:rPr>
          <w:rtl/>
          <w:lang w:bidi="ar-LB"/>
        </w:rPr>
      </w:pPr>
      <w:r>
        <w:rPr>
          <w:rFonts w:hint="cs"/>
          <w:rtl/>
          <w:lang w:bidi="ar-LB"/>
        </w:rPr>
        <w:t>-</w:t>
      </w:r>
      <w:r>
        <w:rPr>
          <w:rFonts w:hint="cs"/>
          <w:rtl/>
          <w:lang w:bidi="ar-LB"/>
        </w:rPr>
        <w:tab/>
        <w:t xml:space="preserve">لا توجد أية </w:t>
      </w:r>
      <w:r w:rsidRPr="00F53887">
        <w:rPr>
          <w:rFonts w:hint="cs"/>
          <w:rtl/>
          <w:lang w:bidi="ar-LB"/>
        </w:rPr>
        <w:t xml:space="preserve">قيود </w:t>
      </w:r>
      <w:r>
        <w:rPr>
          <w:rFonts w:hint="cs"/>
          <w:rtl/>
          <w:lang w:bidi="ar-LB"/>
        </w:rPr>
        <w:t>فيما يخص المبلغ الأدنى أو المبلغ الأقصى الذي يمكن التبرع به</w:t>
      </w:r>
      <w:r w:rsidRPr="00F53887">
        <w:rPr>
          <w:rFonts w:hint="cs"/>
          <w:rtl/>
          <w:lang w:bidi="ar-LB"/>
        </w:rPr>
        <w:t>؛</w:t>
      </w:r>
    </w:p>
    <w:p w:rsidR="00E13957" w:rsidRPr="00F53887" w:rsidRDefault="00E13957" w:rsidP="00E13957">
      <w:pPr>
        <w:pStyle w:val="NormalParaAR"/>
        <w:ind w:left="1701" w:hanging="567"/>
        <w:rPr>
          <w:rtl/>
          <w:lang w:bidi="ar-LB"/>
        </w:rPr>
      </w:pPr>
      <w:r w:rsidRPr="00F53887">
        <w:rPr>
          <w:rFonts w:hint="cs"/>
          <w:rtl/>
          <w:lang w:bidi="ar-LB"/>
        </w:rPr>
        <w:t>-</w:t>
      </w:r>
      <w:r w:rsidRPr="00F53887">
        <w:rPr>
          <w:rFonts w:hint="cs"/>
          <w:rtl/>
          <w:lang w:bidi="ar-LB"/>
        </w:rPr>
        <w:tab/>
        <w:t>وي</w:t>
      </w:r>
      <w:r>
        <w:rPr>
          <w:rFonts w:hint="cs"/>
          <w:rtl/>
          <w:lang w:bidi="ar-LB"/>
        </w:rPr>
        <w:t>ُ</w:t>
      </w:r>
      <w:r w:rsidRPr="00F53887">
        <w:rPr>
          <w:rFonts w:hint="cs"/>
          <w:rtl/>
          <w:lang w:bidi="ar-LB"/>
        </w:rPr>
        <w:t>ب</w:t>
      </w:r>
      <w:r>
        <w:rPr>
          <w:rFonts w:hint="cs"/>
          <w:rtl/>
          <w:lang w:bidi="ar-LB"/>
        </w:rPr>
        <w:t xml:space="preserve">لّغ عن </w:t>
      </w:r>
      <w:r w:rsidRPr="00F53887">
        <w:rPr>
          <w:rFonts w:hint="cs"/>
          <w:rtl/>
          <w:lang w:bidi="ar-LB"/>
        </w:rPr>
        <w:t>أسماء المتبرعين ومستوى</w:t>
      </w:r>
      <w:r>
        <w:rPr>
          <w:rFonts w:hint="cs"/>
          <w:rtl/>
          <w:lang w:bidi="ar-LB"/>
        </w:rPr>
        <w:t xml:space="preserve"> التبرعات والتعهدات الواردة </w:t>
      </w:r>
      <w:r w:rsidRPr="00F53887">
        <w:rPr>
          <w:rFonts w:hint="cs"/>
          <w:rtl/>
          <w:lang w:bidi="ar-LB"/>
        </w:rPr>
        <w:t>عن طريق مذكرة إعلامية</w:t>
      </w:r>
      <w:r>
        <w:rPr>
          <w:rFonts w:hint="cs"/>
          <w:rtl/>
          <w:lang w:bidi="ar-LB"/>
        </w:rPr>
        <w:t xml:space="preserve"> قبل كل دورة من دورات اللجنة</w:t>
      </w:r>
      <w:r w:rsidRPr="00F53887">
        <w:rPr>
          <w:rFonts w:hint="cs"/>
          <w:rtl/>
          <w:lang w:bidi="ar-LB"/>
        </w:rPr>
        <w:t>.</w:t>
      </w:r>
      <w:r>
        <w:rPr>
          <w:rFonts w:hint="cs"/>
          <w:rtl/>
          <w:lang w:bidi="ar-LB"/>
        </w:rPr>
        <w:t xml:space="preserve"> ويمكن </w:t>
      </w:r>
      <w:proofErr w:type="spellStart"/>
      <w:r>
        <w:rPr>
          <w:rFonts w:hint="cs"/>
          <w:rtl/>
          <w:lang w:bidi="ar-LB"/>
        </w:rPr>
        <w:t>التناقش</w:t>
      </w:r>
      <w:proofErr w:type="spellEnd"/>
      <w:r>
        <w:rPr>
          <w:rFonts w:hint="cs"/>
          <w:rtl/>
          <w:lang w:bidi="ar-LB"/>
        </w:rPr>
        <w:t xml:space="preserve"> مع المتبرعين بشأن الوسائل الأخرى المتاحة لإبداء الشكر والتقدير لهم. ولكن </w:t>
      </w:r>
      <w:r w:rsidRPr="00F53887">
        <w:rPr>
          <w:rFonts w:hint="cs"/>
          <w:rtl/>
          <w:lang w:bidi="ar-LB"/>
        </w:rPr>
        <w:t>يجوز عدم ذكر أسماء المتبرعين إذا أعربوا عن رغبتهم في ذلك؛</w:t>
      </w:r>
      <w:bookmarkStart w:id="2" w:name="_GoBack"/>
      <w:bookmarkEnd w:id="2"/>
    </w:p>
    <w:p w:rsidR="00E13957" w:rsidRPr="00F53887" w:rsidRDefault="00E13957" w:rsidP="00E13957">
      <w:pPr>
        <w:pStyle w:val="NormalParaAR"/>
        <w:ind w:left="1701" w:hanging="567"/>
        <w:rPr>
          <w:rtl/>
          <w:lang w:bidi="ar-LB"/>
        </w:rPr>
      </w:pPr>
      <w:r>
        <w:rPr>
          <w:rFonts w:hint="cs"/>
          <w:rtl/>
          <w:lang w:bidi="ar-LB"/>
        </w:rPr>
        <w:t>-</w:t>
      </w:r>
      <w:r>
        <w:rPr>
          <w:rtl/>
          <w:lang w:bidi="ar-LB"/>
        </w:rPr>
        <w:tab/>
      </w:r>
      <w:r w:rsidRPr="00F53887">
        <w:rPr>
          <w:rFonts w:hint="cs"/>
          <w:rtl/>
          <w:lang w:bidi="ar-LB"/>
        </w:rPr>
        <w:t>وت</w:t>
      </w:r>
      <w:r>
        <w:rPr>
          <w:rFonts w:hint="cs"/>
          <w:rtl/>
          <w:lang w:bidi="ar-LB"/>
        </w:rPr>
        <w:t>ُ</w:t>
      </w:r>
      <w:r w:rsidRPr="00F53887">
        <w:rPr>
          <w:rFonts w:hint="cs"/>
          <w:rtl/>
          <w:lang w:bidi="ar-LB"/>
        </w:rPr>
        <w:t xml:space="preserve">خصص جميع التبرعات </w:t>
      </w:r>
      <w:r>
        <w:rPr>
          <w:rFonts w:hint="cs"/>
          <w:rtl/>
          <w:lang w:bidi="ar-LB"/>
        </w:rPr>
        <w:t>بشكل مباشر وحصري</w:t>
      </w:r>
      <w:r w:rsidRPr="00F53887">
        <w:rPr>
          <w:rFonts w:hint="cs"/>
          <w:rtl/>
          <w:lang w:bidi="ar-LB"/>
        </w:rPr>
        <w:t xml:space="preserve"> لتمويل مشاركة الجماعات الأصلية والمحلية المعتمدة في دورات اللجنة. ولا يتحمل الصندوق أية تكاليف إدارية؛</w:t>
      </w:r>
    </w:p>
    <w:p w:rsidR="00E13957" w:rsidRPr="00F53887" w:rsidRDefault="00E13957" w:rsidP="00E13957">
      <w:pPr>
        <w:pStyle w:val="NormalParaAR"/>
        <w:ind w:left="1701" w:hanging="567"/>
        <w:rPr>
          <w:rtl/>
          <w:lang w:bidi="ar-LB"/>
        </w:rPr>
      </w:pPr>
      <w:r w:rsidRPr="00F53887">
        <w:rPr>
          <w:rFonts w:hint="cs"/>
          <w:rtl/>
          <w:lang w:bidi="ar-LB"/>
        </w:rPr>
        <w:t>-</w:t>
      </w:r>
      <w:r w:rsidRPr="00F53887">
        <w:rPr>
          <w:rFonts w:hint="cs"/>
          <w:rtl/>
          <w:lang w:bidi="ar-LB"/>
        </w:rPr>
        <w:tab/>
        <w:t>و</w:t>
      </w:r>
      <w:r>
        <w:rPr>
          <w:rFonts w:hint="cs"/>
          <w:rtl/>
          <w:lang w:bidi="ar-LB"/>
        </w:rPr>
        <w:t xml:space="preserve">بالنظر إلى الطابع الجماعي للصندوق لا يمكن الخروج عن قواعده </w:t>
      </w:r>
      <w:r w:rsidRPr="00F53887">
        <w:rPr>
          <w:rFonts w:hint="cs"/>
          <w:rtl/>
          <w:lang w:bidi="ar-LB"/>
        </w:rPr>
        <w:t>فيما يتعلق بأي تبرع معيّن؛</w:t>
      </w:r>
    </w:p>
    <w:p w:rsidR="00E13957" w:rsidRDefault="00E13957" w:rsidP="00E13957">
      <w:pPr>
        <w:pStyle w:val="NormalParaAR"/>
        <w:ind w:left="1701" w:hanging="567"/>
        <w:rPr>
          <w:rtl/>
          <w:lang w:bidi="ar-LB"/>
        </w:rPr>
      </w:pPr>
      <w:r w:rsidRPr="00F53887">
        <w:rPr>
          <w:rFonts w:hint="cs"/>
          <w:rtl/>
          <w:lang w:bidi="ar-LB"/>
        </w:rPr>
        <w:t>-</w:t>
      </w:r>
      <w:r w:rsidRPr="00F53887">
        <w:rPr>
          <w:rFonts w:hint="cs"/>
          <w:rtl/>
          <w:lang w:bidi="ar-LB"/>
        </w:rPr>
        <w:tab/>
        <w:t xml:space="preserve">ولا يمكن لأية جهة مانحة تخصيص التبرعات لفئة معينة </w:t>
      </w:r>
      <w:r>
        <w:rPr>
          <w:rFonts w:hint="cs"/>
          <w:rtl/>
          <w:lang w:bidi="ar-LB"/>
        </w:rPr>
        <w:t>من المستفيدين أو النفقات؛</w:t>
      </w:r>
    </w:p>
    <w:p w:rsidR="00E13957" w:rsidRPr="00F53887" w:rsidRDefault="00E13957" w:rsidP="00E13957">
      <w:pPr>
        <w:pStyle w:val="NormalParaAR"/>
        <w:ind w:left="1701" w:hanging="567"/>
        <w:rPr>
          <w:rtl/>
          <w:lang w:bidi="ar-LB"/>
        </w:rPr>
      </w:pPr>
      <w:r>
        <w:rPr>
          <w:rFonts w:hint="cs"/>
          <w:rtl/>
          <w:lang w:bidi="ar-LB"/>
        </w:rPr>
        <w:t>-</w:t>
      </w:r>
      <w:r>
        <w:rPr>
          <w:rtl/>
          <w:lang w:bidi="ar-LB"/>
        </w:rPr>
        <w:tab/>
      </w:r>
      <w:r>
        <w:rPr>
          <w:rFonts w:hint="cs"/>
          <w:rtl/>
          <w:lang w:bidi="ar-LB"/>
        </w:rPr>
        <w:t>ويختار ال</w:t>
      </w:r>
      <w:r w:rsidRPr="00F53887">
        <w:rPr>
          <w:rFonts w:hint="cs"/>
          <w:rtl/>
          <w:lang w:bidi="ar-LB"/>
        </w:rPr>
        <w:t xml:space="preserve">مجلس الاستشاري </w:t>
      </w:r>
      <w:r>
        <w:rPr>
          <w:rFonts w:hint="cs"/>
          <w:rtl/>
          <w:lang w:bidi="ar-LB"/>
        </w:rPr>
        <w:t>لل</w:t>
      </w:r>
      <w:r w:rsidRPr="00F53887">
        <w:rPr>
          <w:rFonts w:hint="cs"/>
          <w:rtl/>
          <w:lang w:bidi="ar-LB"/>
        </w:rPr>
        <w:t>ص</w:t>
      </w:r>
      <w:r>
        <w:rPr>
          <w:rFonts w:hint="cs"/>
          <w:rtl/>
          <w:lang w:bidi="ar-LB"/>
        </w:rPr>
        <w:t xml:space="preserve">ندوق، </w:t>
      </w:r>
      <w:r w:rsidRPr="00F53887">
        <w:rPr>
          <w:rFonts w:hint="cs"/>
          <w:rtl/>
          <w:lang w:bidi="ar-LB"/>
        </w:rPr>
        <w:t>باستقلال</w:t>
      </w:r>
      <w:r>
        <w:rPr>
          <w:rFonts w:hint="cs"/>
          <w:rtl/>
          <w:lang w:bidi="ar-LB"/>
        </w:rPr>
        <w:t>ية، المرشحين للحصول على الدعم. وإذا</w:t>
      </w:r>
      <w:r w:rsidRPr="00F53887">
        <w:rPr>
          <w:rFonts w:hint="cs"/>
          <w:rtl/>
          <w:lang w:bidi="ar-LB"/>
        </w:rPr>
        <w:t xml:space="preserve"> كان </w:t>
      </w:r>
      <w:r>
        <w:rPr>
          <w:rFonts w:hint="cs"/>
          <w:rtl/>
          <w:lang w:bidi="ar-LB"/>
        </w:rPr>
        <w:t xml:space="preserve">أحد </w:t>
      </w:r>
      <w:r w:rsidRPr="00F53887">
        <w:rPr>
          <w:rFonts w:hint="cs"/>
          <w:rtl/>
          <w:lang w:bidi="ar-LB"/>
        </w:rPr>
        <w:t>المتبرع</w:t>
      </w:r>
      <w:r>
        <w:rPr>
          <w:rFonts w:hint="cs"/>
          <w:rtl/>
          <w:lang w:bidi="ar-LB"/>
        </w:rPr>
        <w:t xml:space="preserve">ين ممثلا في اللجنة </w:t>
      </w:r>
      <w:r w:rsidRPr="00F53887">
        <w:rPr>
          <w:rFonts w:hint="cs"/>
          <w:rtl/>
          <w:lang w:bidi="ar-LB"/>
        </w:rPr>
        <w:t>ب</w:t>
      </w:r>
      <w:r>
        <w:rPr>
          <w:rFonts w:hint="cs"/>
          <w:rtl/>
          <w:lang w:bidi="ar-LB"/>
        </w:rPr>
        <w:t>صفته دولة عضوا</w:t>
      </w:r>
      <w:r w:rsidRPr="00F53887">
        <w:rPr>
          <w:rFonts w:hint="cs"/>
          <w:rtl/>
          <w:lang w:bidi="ar-LB"/>
        </w:rPr>
        <w:t>، فيجوز له أن يترشح للانتخاب كعضو في المجلس المذكور؛</w:t>
      </w:r>
    </w:p>
    <w:p w:rsidR="00E13957" w:rsidRDefault="00E13957" w:rsidP="00E13957">
      <w:pPr>
        <w:pStyle w:val="NormalParaAR"/>
        <w:ind w:left="1701" w:hanging="567"/>
        <w:rPr>
          <w:rtl/>
          <w:lang w:bidi="ar-LB"/>
        </w:rPr>
      </w:pPr>
      <w:r w:rsidRPr="00F53887">
        <w:rPr>
          <w:rFonts w:hint="cs"/>
          <w:rtl/>
          <w:lang w:bidi="ar-LB"/>
        </w:rPr>
        <w:t>-</w:t>
      </w:r>
      <w:r w:rsidRPr="00F53887">
        <w:rPr>
          <w:rFonts w:hint="cs"/>
          <w:rtl/>
          <w:lang w:bidi="ar-LB"/>
        </w:rPr>
        <w:tab/>
        <w:t>وت</w:t>
      </w:r>
      <w:r>
        <w:rPr>
          <w:rFonts w:hint="cs"/>
          <w:rtl/>
          <w:lang w:bidi="ar-LB"/>
        </w:rPr>
        <w:t>ُ</w:t>
      </w:r>
      <w:r w:rsidRPr="00F53887">
        <w:rPr>
          <w:rFonts w:hint="cs"/>
          <w:rtl/>
          <w:lang w:bidi="ar-LB"/>
        </w:rPr>
        <w:t>ستخدم التبرعات بترتيب دخولها في الحساب المصرفي للصندوق؛</w:t>
      </w:r>
    </w:p>
    <w:p w:rsidR="00E13957" w:rsidRPr="00A819DA" w:rsidRDefault="00E13957" w:rsidP="00E13957">
      <w:pPr>
        <w:pStyle w:val="NormalParaAR"/>
        <w:keepNext/>
        <w:ind w:left="5"/>
        <w:rPr>
          <w:b/>
          <w:bCs/>
          <w:i/>
          <w:iCs/>
          <w:rtl/>
          <w:lang w:bidi="ar-LB"/>
        </w:rPr>
      </w:pPr>
      <w:r>
        <w:rPr>
          <w:rFonts w:hint="cs"/>
          <w:b/>
          <w:bCs/>
          <w:i/>
          <w:iCs/>
          <w:rtl/>
          <w:lang w:bidi="ar-LB"/>
        </w:rPr>
        <w:lastRenderedPageBreak/>
        <w:t xml:space="preserve">تقديم التقارير إلى </w:t>
      </w:r>
      <w:r w:rsidRPr="00A819DA">
        <w:rPr>
          <w:rFonts w:hint="cs"/>
          <w:b/>
          <w:bCs/>
          <w:i/>
          <w:iCs/>
          <w:rtl/>
          <w:lang w:bidi="ar-LB"/>
        </w:rPr>
        <w:t>الجهات المانحة</w:t>
      </w:r>
    </w:p>
    <w:p w:rsidR="00E13957" w:rsidRDefault="00E13957" w:rsidP="00E13957">
      <w:pPr>
        <w:pStyle w:val="NormalParaAR"/>
        <w:keepNext/>
        <w:ind w:left="5"/>
        <w:rPr>
          <w:lang w:bidi="ar-LB"/>
        </w:rPr>
      </w:pPr>
      <w:r>
        <w:rPr>
          <w:rFonts w:hint="cs"/>
          <w:rtl/>
          <w:lang w:bidi="ar-LB"/>
        </w:rPr>
        <w:t>يتم الإبلاغ بشكل معياري وعلني عن استخدام الصندوق من خلال مذكرة إعلامية.</w:t>
      </w:r>
    </w:p>
    <w:p w:rsidR="00E13957" w:rsidRDefault="00E13957" w:rsidP="00E13957">
      <w:pPr>
        <w:pStyle w:val="NormalParaAR"/>
        <w:keepNext/>
        <w:ind w:left="5"/>
        <w:rPr>
          <w:rtl/>
          <w:lang w:bidi="ar-LB"/>
        </w:rPr>
      </w:pPr>
      <w:r>
        <w:rPr>
          <w:rFonts w:hint="cs"/>
          <w:rtl/>
          <w:lang w:bidi="ar-LB"/>
        </w:rPr>
        <w:t>ويجوز، بالإضافة إلى ذلك، أن تشمل الرسائل المتبادلة</w:t>
      </w:r>
      <w:r w:rsidRPr="00F53887">
        <w:rPr>
          <w:rFonts w:hint="cs"/>
          <w:rtl/>
          <w:lang w:bidi="ar-LB"/>
        </w:rPr>
        <w:t xml:space="preserve"> التي تضفي طابعا رسميا على اتفاق ا</w:t>
      </w:r>
      <w:r>
        <w:rPr>
          <w:rFonts w:hint="cs"/>
          <w:rtl/>
          <w:lang w:bidi="ar-LB"/>
        </w:rPr>
        <w:t>لتبرع بين الجهات المانحة والويبو</w:t>
      </w:r>
      <w:r w:rsidRPr="00F53887">
        <w:rPr>
          <w:rFonts w:hint="cs"/>
          <w:rtl/>
          <w:lang w:bidi="ar-LB"/>
        </w:rPr>
        <w:t>، بند</w:t>
      </w:r>
      <w:r>
        <w:rPr>
          <w:rFonts w:hint="cs"/>
          <w:rtl/>
          <w:lang w:bidi="ar-LB"/>
        </w:rPr>
        <w:t>ا</w:t>
      </w:r>
      <w:r w:rsidRPr="00F53887">
        <w:rPr>
          <w:rFonts w:hint="cs"/>
          <w:rtl/>
          <w:lang w:bidi="ar-LB"/>
        </w:rPr>
        <w:t xml:space="preserve"> ينص على إعداد تقرير مالي </w:t>
      </w:r>
      <w:r>
        <w:rPr>
          <w:rFonts w:hint="cs"/>
          <w:rtl/>
          <w:lang w:bidi="ar-LB"/>
        </w:rPr>
        <w:t xml:space="preserve">مرحلي أكثر تفصيلا بخصوص </w:t>
      </w:r>
      <w:r w:rsidRPr="00F53887">
        <w:rPr>
          <w:rFonts w:hint="cs"/>
          <w:rtl/>
          <w:lang w:bidi="ar-LB"/>
        </w:rPr>
        <w:t>استخدام التبرعات.</w:t>
      </w:r>
    </w:p>
    <w:p w:rsidR="00E13957" w:rsidRDefault="00E13957" w:rsidP="00E13957">
      <w:pPr>
        <w:pStyle w:val="NormalParaAR"/>
        <w:ind w:left="5"/>
        <w:rPr>
          <w:rtl/>
          <w:lang w:bidi="ar-LB"/>
        </w:rPr>
      </w:pPr>
      <w:r w:rsidRPr="00F53887">
        <w:rPr>
          <w:rFonts w:hint="cs"/>
          <w:rtl/>
          <w:lang w:bidi="ar-LB"/>
        </w:rPr>
        <w:t>ويخضع عمل الصندوق كذلك للتدقيق الداخلي.</w:t>
      </w:r>
    </w:p>
    <w:p w:rsidR="00E13957" w:rsidRPr="009F1A72" w:rsidRDefault="00E13957" w:rsidP="00E13957">
      <w:pPr>
        <w:pStyle w:val="NormalParaAR"/>
        <w:ind w:left="5"/>
        <w:rPr>
          <w:rtl/>
          <w:lang w:bidi="ar-LB"/>
        </w:rPr>
      </w:pPr>
      <w:r w:rsidRPr="00295F0E">
        <w:rPr>
          <w:rFonts w:hint="cs"/>
          <w:b/>
          <w:bCs/>
          <w:sz w:val="40"/>
          <w:szCs w:val="40"/>
          <w:rtl/>
          <w:lang w:bidi="ar-LB"/>
        </w:rPr>
        <w:t>رابعا:</w:t>
      </w:r>
      <w:r w:rsidRPr="00295F0E">
        <w:rPr>
          <w:b/>
          <w:bCs/>
          <w:sz w:val="40"/>
          <w:szCs w:val="40"/>
          <w:rtl/>
          <w:lang w:bidi="ar-LB"/>
        </w:rPr>
        <w:tab/>
      </w:r>
      <w:r w:rsidRPr="00295F0E">
        <w:rPr>
          <w:rFonts w:hint="cs"/>
          <w:b/>
          <w:bCs/>
          <w:sz w:val="40"/>
          <w:szCs w:val="40"/>
          <w:rtl/>
          <w:lang w:bidi="ar-LB"/>
        </w:rPr>
        <w:t>ضرورة تمويل الصندوق</w:t>
      </w:r>
    </w:p>
    <w:p w:rsidR="00E13957" w:rsidRDefault="00E13957" w:rsidP="00E13957">
      <w:pPr>
        <w:pStyle w:val="NormalParaAR"/>
        <w:ind w:left="5"/>
        <w:rPr>
          <w:b/>
          <w:bCs/>
          <w:rtl/>
          <w:lang w:bidi="ar-LB"/>
        </w:rPr>
      </w:pPr>
      <w:r w:rsidRPr="00295F0E">
        <w:rPr>
          <w:b/>
          <w:bCs/>
          <w:rtl/>
          <w:lang w:bidi="ar-LB"/>
        </w:rPr>
        <w:t>استفاد الصندوق</w:t>
      </w:r>
      <w:r w:rsidRPr="00295F0E">
        <w:rPr>
          <w:rFonts w:hint="cs"/>
          <w:rtl/>
          <w:lang w:bidi="ar-LB"/>
        </w:rPr>
        <w:t xml:space="preserve">، </w:t>
      </w:r>
      <w:r w:rsidRPr="00295F0E">
        <w:rPr>
          <w:rtl/>
          <w:lang w:bidi="ar-LB"/>
        </w:rPr>
        <w:t>منذ إنشائه في سنة 2005</w:t>
      </w:r>
      <w:r w:rsidRPr="00295F0E">
        <w:rPr>
          <w:rFonts w:hint="cs"/>
          <w:rtl/>
          <w:lang w:bidi="ar-LB"/>
        </w:rPr>
        <w:t>،</w:t>
      </w:r>
      <w:r w:rsidRPr="00295F0E">
        <w:rPr>
          <w:rtl/>
          <w:lang w:bidi="ar-LB"/>
        </w:rPr>
        <w:t xml:space="preserve"> </w:t>
      </w:r>
      <w:r w:rsidRPr="00295F0E">
        <w:rPr>
          <w:b/>
          <w:bCs/>
          <w:rtl/>
          <w:lang w:bidi="ar-LB"/>
        </w:rPr>
        <w:t xml:space="preserve">من التبرعات المقدمة </w:t>
      </w:r>
      <w:r>
        <w:rPr>
          <w:rFonts w:hint="cs"/>
          <w:b/>
          <w:bCs/>
          <w:rtl/>
          <w:lang w:bidi="ar-LB"/>
        </w:rPr>
        <w:t>من طائف</w:t>
      </w:r>
      <w:r w:rsidRPr="00295F0E">
        <w:rPr>
          <w:rFonts w:hint="cs"/>
          <w:b/>
          <w:bCs/>
          <w:rtl/>
          <w:lang w:bidi="ar-LB"/>
        </w:rPr>
        <w:t>ة واسعة من ال</w:t>
      </w:r>
      <w:r>
        <w:rPr>
          <w:rFonts w:hint="cs"/>
          <w:b/>
          <w:bCs/>
          <w:rtl/>
          <w:lang w:bidi="ar-LB"/>
        </w:rPr>
        <w:t>متبرعين.</w:t>
      </w:r>
    </w:p>
    <w:p w:rsidR="00E13957" w:rsidRDefault="00E13957" w:rsidP="00E13957">
      <w:pPr>
        <w:pStyle w:val="NormalParaAR"/>
        <w:ind w:left="5"/>
        <w:rPr>
          <w:rtl/>
          <w:lang w:bidi="ar-LB"/>
        </w:rPr>
      </w:pPr>
      <w:r>
        <w:rPr>
          <w:rFonts w:hint="cs"/>
          <w:rtl/>
          <w:lang w:bidi="ar-LB"/>
        </w:rPr>
        <w:t>وفيما يلي قائمة المتبرعين، حسب التسلسل التاريخي للتبرعات:</w:t>
      </w:r>
    </w:p>
    <w:p w:rsidR="00E13957" w:rsidRDefault="00E13957" w:rsidP="00E13957">
      <w:pPr>
        <w:pStyle w:val="NormalParaAR"/>
        <w:numPr>
          <w:ilvl w:val="0"/>
          <w:numId w:val="23"/>
        </w:numPr>
        <w:tabs>
          <w:tab w:val="clear" w:pos="720"/>
        </w:tabs>
        <w:spacing w:after="0"/>
        <w:ind w:left="1701" w:hanging="568"/>
        <w:rPr>
          <w:lang w:bidi="ar-LB"/>
        </w:rPr>
      </w:pPr>
      <w:r w:rsidRPr="00F53887">
        <w:rPr>
          <w:rtl/>
          <w:lang w:bidi="ar-LB"/>
        </w:rPr>
        <w:t>البرنامج السويدي الدولي للتنوع</w:t>
      </w:r>
      <w:r w:rsidRPr="00F53887">
        <w:rPr>
          <w:rFonts w:hint="cs"/>
          <w:rtl/>
          <w:lang w:bidi="ar-LB"/>
        </w:rPr>
        <w:t xml:space="preserve"> </w:t>
      </w:r>
      <w:r w:rsidRPr="00F53887">
        <w:rPr>
          <w:rtl/>
          <w:lang w:bidi="ar-LB"/>
        </w:rPr>
        <w:t>البيولوجي</w:t>
      </w:r>
      <w:r w:rsidRPr="00F53887">
        <w:rPr>
          <w:rFonts w:hint="cs"/>
          <w:rtl/>
          <w:lang w:bidi="ar-LB"/>
        </w:rPr>
        <w:t xml:space="preserve"> (</w:t>
      </w:r>
      <w:proofErr w:type="spellStart"/>
      <w:r w:rsidRPr="00F53887">
        <w:t>SwedBio</w:t>
      </w:r>
      <w:proofErr w:type="spellEnd"/>
      <w:r w:rsidRPr="00F53887">
        <w:t>/CBM</w:t>
      </w:r>
      <w:r w:rsidRPr="00F53887">
        <w:rPr>
          <w:rFonts w:hint="cs"/>
          <w:rtl/>
          <w:lang w:bidi="ar-LB"/>
        </w:rPr>
        <w:t>)</w:t>
      </w:r>
    </w:p>
    <w:p w:rsidR="00E13957" w:rsidRDefault="00E13957" w:rsidP="00E13957">
      <w:pPr>
        <w:pStyle w:val="NormalParaAR"/>
        <w:spacing w:after="0"/>
        <w:ind w:left="2267" w:hanging="568"/>
        <w:rPr>
          <w:lang w:bidi="ar-LB"/>
        </w:rPr>
      </w:pPr>
      <w:r>
        <w:rPr>
          <w:rFonts w:hint="cs"/>
          <w:rtl/>
          <w:lang w:bidi="ar-LB"/>
        </w:rPr>
        <w:t>(ما يعادل 092.60 86 فرنكا سويسريا)؛</w:t>
      </w:r>
    </w:p>
    <w:p w:rsidR="00E13957" w:rsidRDefault="00E13957" w:rsidP="00E13957">
      <w:pPr>
        <w:pStyle w:val="NormalParaAR"/>
        <w:numPr>
          <w:ilvl w:val="0"/>
          <w:numId w:val="23"/>
        </w:numPr>
        <w:tabs>
          <w:tab w:val="clear" w:pos="720"/>
        </w:tabs>
        <w:spacing w:after="0"/>
        <w:ind w:left="1701" w:hanging="568"/>
        <w:rPr>
          <w:lang w:bidi="ar-LB"/>
        </w:rPr>
      </w:pPr>
      <w:r>
        <w:rPr>
          <w:rFonts w:hint="cs"/>
          <w:rtl/>
          <w:lang w:bidi="ar-LB"/>
        </w:rPr>
        <w:t>وفرنسا (ما يعادل 684 31 فرنكا سويسريا)؛</w:t>
      </w:r>
    </w:p>
    <w:p w:rsidR="00E13957" w:rsidRPr="002F4074" w:rsidRDefault="00E13957" w:rsidP="00E13957">
      <w:pPr>
        <w:pStyle w:val="NormalParaAR"/>
        <w:numPr>
          <w:ilvl w:val="0"/>
          <w:numId w:val="23"/>
        </w:numPr>
        <w:tabs>
          <w:tab w:val="clear" w:pos="720"/>
        </w:tabs>
        <w:spacing w:after="0"/>
        <w:ind w:left="1701" w:hanging="568"/>
        <w:rPr>
          <w:lang w:bidi="ar-LB"/>
        </w:rPr>
      </w:pPr>
      <w:r>
        <w:rPr>
          <w:rFonts w:hint="cs"/>
          <w:rtl/>
          <w:lang w:bidi="ar-LB"/>
        </w:rPr>
        <w:t>و</w:t>
      </w:r>
      <w:r w:rsidRPr="00F53887">
        <w:rPr>
          <w:rFonts w:hint="cs"/>
          <w:rtl/>
          <w:lang w:bidi="ar-LB"/>
        </w:rPr>
        <w:t xml:space="preserve">صندوق </w:t>
      </w:r>
      <w:proofErr w:type="spellStart"/>
      <w:r w:rsidRPr="00F53887">
        <w:rPr>
          <w:rFonts w:hint="cs"/>
          <w:rtl/>
          <w:lang w:bidi="ar-LB"/>
        </w:rPr>
        <w:t>كريستنسن</w:t>
      </w:r>
      <w:proofErr w:type="spellEnd"/>
      <w:r>
        <w:rPr>
          <w:rFonts w:hint="cs"/>
          <w:rtl/>
          <w:lang w:bidi="ar-LB"/>
        </w:rPr>
        <w:t xml:space="preserve"> (ما يعادل 992.50 29 فرنكا سويسريا)؛</w:t>
      </w:r>
    </w:p>
    <w:p w:rsidR="00E13957" w:rsidRDefault="00E13957" w:rsidP="00E13957">
      <w:pPr>
        <w:pStyle w:val="NormalParaAR"/>
        <w:numPr>
          <w:ilvl w:val="0"/>
          <w:numId w:val="23"/>
        </w:numPr>
        <w:tabs>
          <w:tab w:val="clear" w:pos="720"/>
        </w:tabs>
        <w:spacing w:after="0"/>
        <w:ind w:left="1701" w:hanging="568"/>
        <w:rPr>
          <w:lang w:bidi="ar-LB"/>
        </w:rPr>
      </w:pPr>
      <w:r>
        <w:rPr>
          <w:rFonts w:hint="cs"/>
          <w:rtl/>
          <w:lang w:bidi="ar-LB"/>
        </w:rPr>
        <w:t>وسويسرا (</w:t>
      </w:r>
      <w:r w:rsidRPr="00F53887">
        <w:rPr>
          <w:rFonts w:hint="cs"/>
          <w:rtl/>
          <w:lang w:bidi="ar-LB"/>
        </w:rPr>
        <w:t>المعهد الفيدرالي السويسري للملكية الفكرية</w:t>
      </w:r>
      <w:r>
        <w:rPr>
          <w:rFonts w:hint="cs"/>
          <w:rtl/>
          <w:lang w:bidi="ar-LB"/>
        </w:rPr>
        <w:t>)</w:t>
      </w:r>
      <w:r>
        <w:rPr>
          <w:rFonts w:hint="cs"/>
          <w:rtl/>
          <w:lang w:bidi="ar-LB"/>
        </w:rPr>
        <w:br/>
        <w:t>(000 250 فرنك سويسري)؛</w:t>
      </w:r>
    </w:p>
    <w:p w:rsidR="00E13957" w:rsidRDefault="00E13957" w:rsidP="00E13957">
      <w:pPr>
        <w:pStyle w:val="NormalParaAR"/>
        <w:numPr>
          <w:ilvl w:val="0"/>
          <w:numId w:val="23"/>
        </w:numPr>
        <w:tabs>
          <w:tab w:val="clear" w:pos="720"/>
        </w:tabs>
        <w:spacing w:after="0"/>
        <w:ind w:left="1701" w:hanging="568"/>
        <w:rPr>
          <w:lang w:bidi="ar-LB"/>
        </w:rPr>
      </w:pPr>
      <w:r>
        <w:rPr>
          <w:rFonts w:hint="cs"/>
          <w:rtl/>
          <w:lang w:bidi="ar-LB"/>
        </w:rPr>
        <w:t>وجنوب أفريقيا (ما يعادل 465.27 18 فرنكا سويسريا)؛</w:t>
      </w:r>
    </w:p>
    <w:p w:rsidR="00E13957" w:rsidRDefault="00E13957" w:rsidP="00E13957">
      <w:pPr>
        <w:pStyle w:val="NormalParaAR"/>
        <w:numPr>
          <w:ilvl w:val="0"/>
          <w:numId w:val="23"/>
        </w:numPr>
        <w:tabs>
          <w:tab w:val="clear" w:pos="720"/>
        </w:tabs>
        <w:spacing w:after="0"/>
        <w:ind w:left="1701" w:hanging="568"/>
        <w:rPr>
          <w:lang w:bidi="ar-LB"/>
        </w:rPr>
      </w:pPr>
      <w:r>
        <w:rPr>
          <w:rFonts w:hint="cs"/>
          <w:rtl/>
          <w:lang w:bidi="ar-LB"/>
        </w:rPr>
        <w:t>والنرويج (ما يعادل 255.16 98 فرنكا سويسريا)؛</w:t>
      </w:r>
    </w:p>
    <w:p w:rsidR="00E13957" w:rsidRDefault="00E13957" w:rsidP="00E13957">
      <w:pPr>
        <w:pStyle w:val="NormalParaAR"/>
        <w:numPr>
          <w:ilvl w:val="0"/>
          <w:numId w:val="23"/>
        </w:numPr>
        <w:tabs>
          <w:tab w:val="clear" w:pos="720"/>
        </w:tabs>
        <w:spacing w:after="0"/>
        <w:ind w:left="1701" w:hanging="568"/>
        <w:rPr>
          <w:lang w:bidi="ar-LB"/>
        </w:rPr>
      </w:pPr>
      <w:r>
        <w:rPr>
          <w:rFonts w:hint="cs"/>
          <w:rtl/>
          <w:lang w:bidi="ar-LB"/>
        </w:rPr>
        <w:t>ومانح مجهول (500 فرنك سويسري)؛</w:t>
      </w:r>
    </w:p>
    <w:p w:rsidR="00E13957" w:rsidRDefault="00E13957" w:rsidP="00E13957">
      <w:pPr>
        <w:pStyle w:val="NormalParaAR"/>
        <w:numPr>
          <w:ilvl w:val="0"/>
          <w:numId w:val="23"/>
        </w:numPr>
        <w:tabs>
          <w:tab w:val="clear" w:pos="720"/>
        </w:tabs>
        <w:spacing w:after="0"/>
        <w:ind w:left="1701" w:hanging="568"/>
        <w:rPr>
          <w:lang w:bidi="ar-LB"/>
        </w:rPr>
      </w:pPr>
      <w:r>
        <w:rPr>
          <w:rFonts w:hint="cs"/>
          <w:rtl/>
          <w:lang w:bidi="ar-LB"/>
        </w:rPr>
        <w:t>وأستراليا (ما يعادل 217.78 14 فرنكا سويسريا)؛</w:t>
      </w:r>
    </w:p>
    <w:p w:rsidR="00E13957" w:rsidRDefault="00E13957" w:rsidP="00E13957">
      <w:pPr>
        <w:pStyle w:val="NormalParaAR"/>
        <w:numPr>
          <w:ilvl w:val="0"/>
          <w:numId w:val="23"/>
        </w:numPr>
        <w:tabs>
          <w:tab w:val="clear" w:pos="720"/>
        </w:tabs>
        <w:spacing w:after="0"/>
        <w:ind w:left="1701" w:hanging="568"/>
        <w:rPr>
          <w:lang w:bidi="ar-LB"/>
        </w:rPr>
      </w:pPr>
      <w:r>
        <w:rPr>
          <w:rFonts w:hint="cs"/>
          <w:rtl/>
          <w:lang w:bidi="ar-LB"/>
        </w:rPr>
        <w:t>ونيوزيلندا (ما يعادل 694 4 فرنكا سويسريا)؛</w:t>
      </w:r>
    </w:p>
    <w:p w:rsidR="00E13957" w:rsidRDefault="00E13957" w:rsidP="00E13957">
      <w:pPr>
        <w:pStyle w:val="NormalParaAR"/>
        <w:numPr>
          <w:ilvl w:val="0"/>
          <w:numId w:val="23"/>
        </w:numPr>
        <w:tabs>
          <w:tab w:val="clear" w:pos="720"/>
        </w:tabs>
        <w:spacing w:after="0"/>
        <w:ind w:left="1701" w:hanging="568"/>
        <w:rPr>
          <w:lang w:bidi="ar-LB"/>
        </w:rPr>
      </w:pPr>
      <w:r>
        <w:rPr>
          <w:rFonts w:hint="cs"/>
          <w:rtl/>
          <w:lang w:bidi="ar-LB"/>
        </w:rPr>
        <w:t>وأستراليا (ما يعادل 835 37 فرنكا سويسريا).</w:t>
      </w:r>
    </w:p>
    <w:p w:rsidR="00E13957" w:rsidRDefault="00E13957" w:rsidP="00E13957">
      <w:pPr>
        <w:pStyle w:val="NormalParaAR"/>
        <w:spacing w:before="240"/>
        <w:rPr>
          <w:rtl/>
          <w:lang w:bidi="ar-LB"/>
        </w:rPr>
      </w:pPr>
      <w:r>
        <w:rPr>
          <w:rFonts w:hint="cs"/>
          <w:rtl/>
          <w:lang w:bidi="ar-LB"/>
        </w:rPr>
        <w:t>المجموع: 236.71</w:t>
      </w:r>
      <w:r>
        <w:rPr>
          <w:rFonts w:hint="eastAsia"/>
          <w:rtl/>
          <w:lang w:bidi="ar-LB"/>
        </w:rPr>
        <w:t> </w:t>
      </w:r>
      <w:r>
        <w:rPr>
          <w:rFonts w:hint="cs"/>
          <w:rtl/>
          <w:lang w:bidi="ar-LB"/>
        </w:rPr>
        <w:t>661 فرنكا سويسريا.</w:t>
      </w:r>
    </w:p>
    <w:p w:rsidR="00E13957" w:rsidRPr="0058345D" w:rsidRDefault="00E13957" w:rsidP="008801DF">
      <w:pPr>
        <w:pStyle w:val="NormalParaAR"/>
        <w:pBdr>
          <w:top w:val="single" w:sz="4" w:space="1" w:color="auto"/>
          <w:left w:val="single" w:sz="4" w:space="4" w:color="auto"/>
          <w:bottom w:val="single" w:sz="4" w:space="8" w:color="auto"/>
          <w:right w:val="single" w:sz="4" w:space="4" w:color="auto"/>
        </w:pBdr>
        <w:rPr>
          <w:b/>
          <w:bCs/>
          <w:rtl/>
          <w:lang w:bidi="ar-LB"/>
        </w:rPr>
      </w:pPr>
      <w:r w:rsidRPr="0058345D">
        <w:rPr>
          <w:rFonts w:hint="cs"/>
          <w:b/>
          <w:bCs/>
          <w:rtl/>
          <w:lang w:bidi="ar-LB"/>
        </w:rPr>
        <w:t xml:space="preserve">في </w:t>
      </w:r>
      <w:r w:rsidR="008801DF">
        <w:rPr>
          <w:rFonts w:hint="cs"/>
          <w:b/>
          <w:bCs/>
          <w:rtl/>
          <w:lang w:bidi="ar-LB"/>
        </w:rPr>
        <w:t>27</w:t>
      </w:r>
      <w:r>
        <w:rPr>
          <w:rFonts w:hint="cs"/>
          <w:b/>
          <w:bCs/>
          <w:rtl/>
          <w:lang w:bidi="ar-LB"/>
        </w:rPr>
        <w:t xml:space="preserve"> </w:t>
      </w:r>
      <w:r w:rsidR="008801DF">
        <w:rPr>
          <w:rFonts w:hint="cs"/>
          <w:b/>
          <w:bCs/>
          <w:rtl/>
          <w:lang w:bidi="ar-LB"/>
        </w:rPr>
        <w:t>أبريل</w:t>
      </w:r>
      <w:r>
        <w:rPr>
          <w:rFonts w:hint="cs"/>
          <w:b/>
          <w:bCs/>
          <w:rtl/>
          <w:lang w:bidi="ar-LB"/>
        </w:rPr>
        <w:t xml:space="preserve"> </w:t>
      </w:r>
      <w:r w:rsidR="001D57D0">
        <w:rPr>
          <w:rFonts w:hint="cs"/>
          <w:b/>
          <w:bCs/>
          <w:rtl/>
          <w:lang w:bidi="ar-LB"/>
        </w:rPr>
        <w:t>2018</w:t>
      </w:r>
      <w:r>
        <w:rPr>
          <w:rFonts w:hint="cs"/>
          <w:b/>
          <w:bCs/>
          <w:rtl/>
          <w:lang w:bidi="ar-LB"/>
        </w:rPr>
        <w:t>، بلغ</w:t>
      </w:r>
      <w:r w:rsidRPr="0058345D">
        <w:rPr>
          <w:rFonts w:hint="cs"/>
          <w:b/>
          <w:bCs/>
          <w:rtl/>
          <w:lang w:bidi="ar-LB"/>
        </w:rPr>
        <w:t xml:space="preserve"> رصيد الصندوق </w:t>
      </w:r>
      <w:r w:rsidR="008801DF">
        <w:rPr>
          <w:rFonts w:hint="cs"/>
          <w:b/>
          <w:bCs/>
          <w:rtl/>
          <w:lang w:bidi="ar-LB"/>
        </w:rPr>
        <w:t>895.15 8</w:t>
      </w:r>
      <w:r w:rsidRPr="00D21EFB">
        <w:rPr>
          <w:b/>
          <w:bCs/>
          <w:rtl/>
          <w:lang w:bidi="ar-LB"/>
        </w:rPr>
        <w:t xml:space="preserve"> فرنكا سويسريا</w:t>
      </w:r>
      <w:r w:rsidRPr="0058345D">
        <w:rPr>
          <w:rFonts w:hint="cs"/>
          <w:b/>
          <w:bCs/>
          <w:rtl/>
          <w:lang w:bidi="ar-LB"/>
        </w:rPr>
        <w:t>.</w:t>
      </w:r>
    </w:p>
    <w:p w:rsidR="001D57D0" w:rsidRDefault="001D57D0" w:rsidP="00A21AD8">
      <w:pPr>
        <w:pStyle w:val="NormalParaAR"/>
        <w:pBdr>
          <w:top w:val="single" w:sz="4" w:space="1" w:color="auto"/>
          <w:left w:val="single" w:sz="4" w:space="4" w:color="auto"/>
          <w:bottom w:val="single" w:sz="4" w:space="8" w:color="auto"/>
          <w:right w:val="single" w:sz="4" w:space="4" w:color="auto"/>
        </w:pBdr>
        <w:rPr>
          <w:b/>
          <w:bCs/>
          <w:rtl/>
          <w:lang w:bidi="ar-LB"/>
        </w:rPr>
      </w:pPr>
      <w:r w:rsidRPr="001D57D0">
        <w:rPr>
          <w:rFonts w:hint="cs"/>
          <w:b/>
          <w:bCs/>
          <w:rtl/>
        </w:rPr>
        <w:t xml:space="preserve">واستنادا إلى التجارب السابقة والتغيرات المتوقعة في تكاليف السفر، </w:t>
      </w:r>
      <w:r w:rsidR="00A21AD8" w:rsidRPr="00A21AD8">
        <w:rPr>
          <w:b/>
          <w:bCs/>
          <w:rtl/>
        </w:rPr>
        <w:t xml:space="preserve">يُتوقع أن يتيح المبلغ المتوفر في الصندوق تغطية </w:t>
      </w:r>
      <w:r w:rsidR="00A21AD8">
        <w:rPr>
          <w:rFonts w:hint="cs"/>
          <w:b/>
          <w:bCs/>
          <w:rtl/>
        </w:rPr>
        <w:t>ال</w:t>
      </w:r>
      <w:r w:rsidR="00A21AD8" w:rsidRPr="00A21AD8">
        <w:rPr>
          <w:b/>
          <w:bCs/>
          <w:rtl/>
        </w:rPr>
        <w:t>نفقات</w:t>
      </w:r>
      <w:r w:rsidR="00A21AD8">
        <w:rPr>
          <w:rFonts w:hint="cs"/>
          <w:b/>
          <w:bCs/>
          <w:rtl/>
        </w:rPr>
        <w:t xml:space="preserve"> المتعلقة بمشاركة</w:t>
      </w:r>
      <w:r w:rsidR="00A21AD8" w:rsidRPr="00A21AD8">
        <w:rPr>
          <w:b/>
          <w:bCs/>
          <w:rtl/>
        </w:rPr>
        <w:t xml:space="preserve"> اثنين من طالبي الدعم ممن أوصي بتمويل مشاركتهم </w:t>
      </w:r>
      <w:r w:rsidR="00A21AD8">
        <w:rPr>
          <w:rFonts w:hint="cs"/>
          <w:b/>
          <w:bCs/>
          <w:rtl/>
        </w:rPr>
        <w:t xml:space="preserve">في </w:t>
      </w:r>
      <w:r w:rsidR="00A21AD8" w:rsidRPr="00A21AD8">
        <w:rPr>
          <w:b/>
          <w:bCs/>
          <w:rtl/>
        </w:rPr>
        <w:t>الدورة السادسة والثلاثين للجنة</w:t>
      </w:r>
      <w:r>
        <w:rPr>
          <w:rFonts w:hint="cs"/>
          <w:b/>
          <w:bCs/>
          <w:rtl/>
        </w:rPr>
        <w:t>.</w:t>
      </w:r>
    </w:p>
    <w:p w:rsidR="00E13957" w:rsidRPr="0058345D" w:rsidRDefault="00657B75" w:rsidP="001D57D0">
      <w:pPr>
        <w:pStyle w:val="NormalParaAR"/>
        <w:pBdr>
          <w:top w:val="single" w:sz="4" w:space="1" w:color="auto"/>
          <w:left w:val="single" w:sz="4" w:space="4" w:color="auto"/>
          <w:bottom w:val="single" w:sz="4" w:space="8" w:color="auto"/>
          <w:right w:val="single" w:sz="4" w:space="4" w:color="auto"/>
        </w:pBdr>
        <w:spacing w:after="480"/>
        <w:rPr>
          <w:b/>
          <w:bCs/>
        </w:rPr>
      </w:pPr>
      <w:r w:rsidRPr="00657B75">
        <w:rPr>
          <w:b/>
          <w:bCs/>
          <w:rtl/>
        </w:rPr>
        <w:t>وما لم يمُوَّل الصندوق بتبرعات جديدة في الوقت المناسب فلن يكون في مقدوره تمويل أي طالب للدعم ممن أوصي بتمويل مشاركتهم بعد الدورة السادسة والثلاثين للجنة</w:t>
      </w:r>
      <w:r w:rsidR="00E13957" w:rsidRPr="0058345D">
        <w:rPr>
          <w:b/>
          <w:bCs/>
          <w:rtl/>
        </w:rPr>
        <w:t>.</w:t>
      </w:r>
    </w:p>
    <w:p w:rsidR="00E13957" w:rsidRDefault="00E13957" w:rsidP="00E13957">
      <w:pPr>
        <w:rPr>
          <w:rFonts w:ascii="Arabic Typesetting" w:hAnsi="Arabic Typesetting" w:cs="Arabic Typesetting"/>
          <w:sz w:val="36"/>
          <w:szCs w:val="36"/>
          <w:rtl/>
        </w:rPr>
      </w:pPr>
      <w:r>
        <w:rPr>
          <w:rtl/>
        </w:rPr>
        <w:br w:type="page"/>
      </w:r>
    </w:p>
    <w:p w:rsidR="00E13957" w:rsidRPr="00F53887" w:rsidRDefault="00E13957" w:rsidP="00E13957">
      <w:pPr>
        <w:pStyle w:val="NormalParaAR"/>
        <w:keepNext/>
        <w:spacing w:after="120"/>
        <w:rPr>
          <w:i/>
          <w:iCs/>
          <w:rtl/>
        </w:rPr>
      </w:pPr>
      <w:r>
        <w:rPr>
          <w:rFonts w:hint="cs"/>
          <w:i/>
          <w:iCs/>
          <w:rtl/>
        </w:rPr>
        <w:lastRenderedPageBreak/>
        <w:t>لمزيد من المعلومات:</w:t>
      </w:r>
    </w:p>
    <w:p w:rsidR="00E13957" w:rsidRPr="00603C58" w:rsidRDefault="00E13957" w:rsidP="00E13957">
      <w:pPr>
        <w:pStyle w:val="NormalParaAR"/>
        <w:spacing w:after="0"/>
        <w:ind w:left="5"/>
        <w:rPr>
          <w:u w:val="single"/>
          <w:rtl/>
        </w:rPr>
      </w:pPr>
      <w:r w:rsidRPr="00603C58">
        <w:rPr>
          <w:rFonts w:hint="cs"/>
          <w:u w:val="single"/>
          <w:rtl/>
        </w:rPr>
        <w:t>القواعد المتعلقة بهدف صندوق التبرعات وعمله</w:t>
      </w:r>
    </w:p>
    <w:p w:rsidR="00E13957" w:rsidRPr="00ED1E0C" w:rsidRDefault="00BB03AA" w:rsidP="00E13957">
      <w:pPr>
        <w:pStyle w:val="NormalParaAR"/>
        <w:spacing w:before="120" w:after="0"/>
        <w:rPr>
          <w:iCs/>
          <w:u w:val="single"/>
        </w:rPr>
      </w:pPr>
      <w:hyperlink r:id="rId13" w:history="1">
        <w:r w:rsidR="00E13957" w:rsidRPr="000D1B46">
          <w:t>http://www.wipo.int/export/sites/www/tk/en/igc/pdf/vf_rules.pdf</w:t>
        </w:r>
      </w:hyperlink>
    </w:p>
    <w:p w:rsidR="00E13957" w:rsidRDefault="00E13957" w:rsidP="00E13957">
      <w:pPr>
        <w:pStyle w:val="NormalParaAR"/>
        <w:spacing w:before="120" w:after="0"/>
        <w:rPr>
          <w:u w:val="single"/>
          <w:rtl/>
        </w:rPr>
      </w:pPr>
      <w:r w:rsidRPr="00603C58">
        <w:rPr>
          <w:rFonts w:hint="cs"/>
          <w:u w:val="single"/>
          <w:rtl/>
        </w:rPr>
        <w:t>تفاصيل عن صندوق التبرعات متاحة على الإنترنت</w:t>
      </w:r>
    </w:p>
    <w:p w:rsidR="00E13957" w:rsidRPr="00210223" w:rsidRDefault="00BB03AA" w:rsidP="00E13957">
      <w:pPr>
        <w:pStyle w:val="NormalParaAR"/>
        <w:spacing w:before="120" w:after="480"/>
        <w:rPr>
          <w:rtl/>
        </w:rPr>
      </w:pPr>
      <w:hyperlink r:id="rId14" w:history="1">
        <w:r w:rsidR="00E13957" w:rsidRPr="00210223">
          <w:rPr>
            <w:rStyle w:val="Hyperlink"/>
            <w:color w:val="auto"/>
            <w:u w:val="none"/>
          </w:rPr>
          <w:t>http://www.wipo.int/tk/en/igc/participation.html</w:t>
        </w:r>
      </w:hyperlink>
    </w:p>
    <w:p w:rsidR="00E13957" w:rsidRDefault="00E13957" w:rsidP="00E13957">
      <w:pPr>
        <w:pStyle w:val="EndofDocumentAR"/>
        <w:rPr>
          <w:rtl/>
        </w:rPr>
      </w:pPr>
      <w:r w:rsidRPr="00F53887">
        <w:rPr>
          <w:rFonts w:hint="cs"/>
          <w:rtl/>
        </w:rPr>
        <w:t xml:space="preserve">[نهاية </w:t>
      </w:r>
      <w:r w:rsidRPr="00300122">
        <w:rPr>
          <w:rFonts w:hint="cs"/>
          <w:rtl/>
        </w:rPr>
        <w:t>المرفقين</w:t>
      </w:r>
      <w:r w:rsidRPr="00F53887">
        <w:rPr>
          <w:rFonts w:hint="cs"/>
          <w:rtl/>
        </w:rPr>
        <w:t xml:space="preserve"> والوثيقة]</w:t>
      </w:r>
    </w:p>
    <w:sectPr w:rsidR="00E13957" w:rsidSect="00033987">
      <w:headerReference w:type="default" r:id="rId15"/>
      <w:headerReference w:type="first" r:id="rId16"/>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197" w:rsidRDefault="00844197">
      <w:r>
        <w:separator/>
      </w:r>
    </w:p>
  </w:endnote>
  <w:endnote w:type="continuationSeparator" w:id="0">
    <w:p w:rsidR="00844197" w:rsidRDefault="0084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197" w:rsidRDefault="00844197" w:rsidP="009622BF">
      <w:pPr>
        <w:bidi/>
      </w:pPr>
      <w:bookmarkStart w:id="0" w:name="OLE_LINK1"/>
      <w:bookmarkStart w:id="1" w:name="OLE_LINK2"/>
      <w:r>
        <w:separator/>
      </w:r>
      <w:bookmarkEnd w:id="0"/>
      <w:bookmarkEnd w:id="1"/>
    </w:p>
  </w:footnote>
  <w:footnote w:type="continuationSeparator" w:id="0">
    <w:p w:rsidR="00844197" w:rsidRDefault="00844197" w:rsidP="009622BF">
      <w:pPr>
        <w:bidi/>
      </w:pPr>
      <w:r>
        <w:separator/>
      </w:r>
    </w:p>
  </w:footnote>
  <w:footnote w:id="1">
    <w:p w:rsidR="00E13957" w:rsidRDefault="00E13957" w:rsidP="00E13957">
      <w:pPr>
        <w:pStyle w:val="FootnoteText"/>
        <w:ind w:left="283" w:hanging="283"/>
      </w:pPr>
      <w:r>
        <w:rPr>
          <w:rStyle w:val="FootnoteReference"/>
        </w:rPr>
        <w:footnoteRef/>
      </w:r>
      <w:r>
        <w:rPr>
          <w:rtl/>
        </w:rPr>
        <w:tab/>
      </w:r>
      <w:r>
        <w:rPr>
          <w:rFonts w:hint="cs"/>
          <w:rtl/>
        </w:rPr>
        <w:t xml:space="preserve">يمكن الاطلاع على قواعد الصندوق وكل </w:t>
      </w:r>
      <w:r w:rsidRPr="00E018C1">
        <w:rPr>
          <w:rtl/>
        </w:rPr>
        <w:t xml:space="preserve">التفاصيل العملية </w:t>
      </w:r>
      <w:r>
        <w:rPr>
          <w:rFonts w:hint="cs"/>
          <w:rtl/>
        </w:rPr>
        <w:t>الخاصة</w:t>
      </w:r>
      <w:r w:rsidRPr="00E018C1">
        <w:rPr>
          <w:rtl/>
        </w:rPr>
        <w:t xml:space="preserve"> </w:t>
      </w:r>
      <w:r>
        <w:rPr>
          <w:rFonts w:hint="cs"/>
          <w:rtl/>
        </w:rPr>
        <w:t>ب</w:t>
      </w:r>
      <w:r w:rsidRPr="00E018C1">
        <w:rPr>
          <w:rtl/>
        </w:rPr>
        <w:t>الصندوق وطريقة عمله وإجراءات إيداع طلبات الدعم وقواعده</w:t>
      </w:r>
      <w:r>
        <w:rPr>
          <w:rFonts w:hint="cs"/>
          <w:rtl/>
        </w:rPr>
        <w:t xml:space="preserve"> على الموقع التالي: </w:t>
      </w:r>
      <w:hyperlink r:id="rId1" w:history="1">
        <w:r w:rsidRPr="00210223">
          <w:rPr>
            <w:rStyle w:val="Hyperlink"/>
            <w:color w:val="auto"/>
            <w:u w:val="none"/>
          </w:rPr>
          <w:t>http://www.wipo.int/tk/en/igc/participation.html</w:t>
        </w:r>
      </w:hyperlink>
      <w:r w:rsidRPr="00210223">
        <w:rPr>
          <w:rFonts w:hint="cs"/>
          <w:rtl/>
        </w:rPr>
        <w:t>.</w:t>
      </w:r>
    </w:p>
  </w:footnote>
  <w:footnote w:id="2">
    <w:p w:rsidR="00E13957" w:rsidRPr="00610CD9" w:rsidRDefault="00E13957" w:rsidP="00E13957">
      <w:pPr>
        <w:pStyle w:val="FootnoteText"/>
      </w:pPr>
      <w:r>
        <w:rPr>
          <w:rStyle w:val="FootnoteReference"/>
        </w:rPr>
        <w:footnoteRef/>
      </w:r>
      <w:r>
        <w:rPr>
          <w:rtl/>
        </w:rPr>
        <w:t xml:space="preserve"> </w:t>
      </w:r>
      <w:r w:rsidRPr="00610CD9">
        <w:rPr>
          <w:rtl/>
        </w:rPr>
        <w:t>ملاحظة من الأمانة: اتخذت الجمعية هذا القرار. انظر الفقرة 202 من تقرير دورتها الثانية والثلاثين (</w:t>
      </w:r>
      <w:r w:rsidRPr="00610CD9">
        <w:t>WO/GA/32/13</w:t>
      </w:r>
      <w:r w:rsidRPr="00610CD9">
        <w:rPr>
          <w:rtl/>
        </w:rPr>
        <w:t>).</w:t>
      </w:r>
    </w:p>
  </w:footnote>
  <w:footnote w:id="3">
    <w:p w:rsidR="00E13957" w:rsidRPr="00610CD9" w:rsidRDefault="00E13957" w:rsidP="00E13957">
      <w:pPr>
        <w:pStyle w:val="FootnoteText"/>
      </w:pPr>
      <w:r>
        <w:rPr>
          <w:rStyle w:val="FootnoteReference"/>
        </w:rPr>
        <w:footnoteRef/>
      </w:r>
      <w:r>
        <w:rPr>
          <w:rtl/>
        </w:rPr>
        <w:t xml:space="preserve"> </w:t>
      </w:r>
      <w:r w:rsidRPr="00610CD9">
        <w:rPr>
          <w:rtl/>
        </w:rPr>
        <w:t>ملاحظة من الأمانة: اتخذت الجمعية هذا القرار. انظر الفقرة 168 من تقرير دورتها الثانية والثلاثين (</w:t>
      </w:r>
      <w:r w:rsidRPr="00610CD9">
        <w:t>WO/GA/32/13</w:t>
      </w:r>
      <w:r w:rsidRPr="00610CD9">
        <w:rPr>
          <w:rtl/>
        </w:rPr>
        <w:t>).</w:t>
      </w:r>
    </w:p>
  </w:footnote>
  <w:footnote w:id="4">
    <w:p w:rsidR="00E13957" w:rsidRDefault="00E13957" w:rsidP="00E13957">
      <w:pPr>
        <w:pStyle w:val="FootnoteText"/>
        <w:rPr>
          <w:rtl/>
        </w:rPr>
      </w:pPr>
      <w:r>
        <w:rPr>
          <w:rStyle w:val="FootnoteReference"/>
        </w:rPr>
        <w:footnoteRef/>
      </w:r>
      <w:r>
        <w:rPr>
          <w:rtl/>
        </w:rPr>
        <w:t xml:space="preserve"> </w:t>
      </w:r>
      <w:r>
        <w:rPr>
          <w:rFonts w:hint="cs"/>
          <w:rtl/>
        </w:rPr>
        <w:t xml:space="preserve">انظر مرفق الوثيقة </w:t>
      </w:r>
      <w:r w:rsidRPr="003804E0">
        <w:t>WO/GA/32/6</w:t>
      </w:r>
      <w:r>
        <w:rPr>
          <w:rFonts w:hint="cs"/>
          <w:rtl/>
        </w:rPr>
        <w:t xml:space="preserve"> كما اعتمدتها الجمعية العامة للويبو (الدورة الثانية والثلاثون) وكما عُدّل لاحقا من قبل الجمعية العامة للويبو (الدورة</w:t>
      </w:r>
      <w:r>
        <w:rPr>
          <w:rFonts w:hint="eastAsia"/>
          <w:rtl/>
        </w:rPr>
        <w:t> </w:t>
      </w:r>
      <w:r>
        <w:rPr>
          <w:rFonts w:hint="cs"/>
          <w:rtl/>
        </w:rPr>
        <w:t>التاسعة والثلاثون). وقواعد الصندوق متاحة على الموقع التالي:</w:t>
      </w:r>
    </w:p>
    <w:p w:rsidR="00E13957" w:rsidRPr="00210223" w:rsidRDefault="001A2EF9" w:rsidP="001A2EF9">
      <w:pPr>
        <w:pStyle w:val="FootnoteText"/>
      </w:pPr>
      <w:r w:rsidRPr="001A2EF9">
        <w:t>http://www.wipo.int/export/sites/www/tk/en/igc/pdf/vf_rules.pdf</w:t>
      </w:r>
      <w:r>
        <w:rPr>
          <w:rFonts w:hint="cs"/>
          <w:rtl/>
        </w:rPr>
        <w:t>.</w:t>
      </w:r>
    </w:p>
  </w:footnote>
  <w:footnote w:id="5">
    <w:p w:rsidR="00E13957" w:rsidRPr="004119C8" w:rsidRDefault="00E13957" w:rsidP="00896EC5">
      <w:pPr>
        <w:pStyle w:val="FootnoteText"/>
      </w:pPr>
      <w:r w:rsidRPr="004119C8">
        <w:rPr>
          <w:rStyle w:val="FootnoteReference"/>
        </w:rPr>
        <w:footnoteRef/>
      </w:r>
      <w:r w:rsidRPr="004119C8">
        <w:rPr>
          <w:rtl/>
        </w:rPr>
        <w:t xml:space="preserve"> </w:t>
      </w:r>
      <w:r w:rsidRPr="004119C8">
        <w:rPr>
          <w:rFonts w:hint="cs"/>
          <w:rtl/>
        </w:rPr>
        <w:t xml:space="preserve">انظر مثلا مذكرة الويبو الإعلامية </w:t>
      </w:r>
      <w:r w:rsidR="00896EC5" w:rsidRPr="00896EC5">
        <w:t>WIPO/GRTKF/IC/35/INF/4</w:t>
      </w:r>
      <w:r w:rsidRPr="004119C8">
        <w:rPr>
          <w:rFonts w:hint="cs"/>
          <w:rtl/>
        </w:rPr>
        <w:t xml:space="preserve"> المؤرخة </w:t>
      </w:r>
      <w:r w:rsidR="00896EC5">
        <w:rPr>
          <w:rFonts w:hint="cs"/>
          <w:rtl/>
        </w:rPr>
        <w:t>1</w:t>
      </w:r>
      <w:r>
        <w:rPr>
          <w:rFonts w:hint="cs"/>
          <w:rtl/>
        </w:rPr>
        <w:t xml:space="preserve"> </w:t>
      </w:r>
      <w:r w:rsidR="00896EC5">
        <w:rPr>
          <w:rFonts w:hint="cs"/>
          <w:rtl/>
        </w:rPr>
        <w:t>فبراير</w:t>
      </w:r>
      <w:r>
        <w:rPr>
          <w:rFonts w:hint="cs"/>
          <w:rtl/>
        </w:rPr>
        <w:t xml:space="preserve"> </w:t>
      </w:r>
      <w:r w:rsidR="00896EC5">
        <w:rPr>
          <w:rFonts w:hint="cs"/>
          <w:rtl/>
        </w:rPr>
        <w:t>2018</w:t>
      </w:r>
      <w:r w:rsidRPr="004119C8">
        <w:rPr>
          <w:rFonts w:hint="cs"/>
          <w:rtl/>
        </w:rPr>
        <w:t xml:space="preserve"> والمتاحة على الموقع التالي:</w:t>
      </w:r>
      <w:r w:rsidRPr="004119C8">
        <w:t xml:space="preserve"> </w:t>
      </w:r>
      <w:r w:rsidR="00896EC5" w:rsidRPr="00896EC5">
        <w:t>http://www.wipo.int/edocs/mdocs/tk/ar/wipo_grtkf_ic_35/wipo_grtkf_ic_35_inf_4.pdf</w:t>
      </w:r>
      <w:r>
        <w:rPr>
          <w:rFonts w:hint="cs"/>
          <w:rtl/>
        </w:rPr>
        <w:t>.</w:t>
      </w:r>
    </w:p>
  </w:footnote>
  <w:footnote w:id="6">
    <w:p w:rsidR="00E13957" w:rsidRPr="00062C48" w:rsidRDefault="00E13957" w:rsidP="005F5E9C">
      <w:pPr>
        <w:pStyle w:val="FootnoteText"/>
        <w:rPr>
          <w:u w:val="single"/>
        </w:rPr>
      </w:pPr>
      <w:r w:rsidRPr="00B2744D">
        <w:rPr>
          <w:rStyle w:val="FootnoteReference"/>
        </w:rPr>
        <w:footnoteRef/>
      </w:r>
      <w:r>
        <w:rPr>
          <w:rtl/>
        </w:rPr>
        <w:t xml:space="preserve"> </w:t>
      </w:r>
      <w:r>
        <w:rPr>
          <w:rFonts w:hint="cs"/>
          <w:rtl/>
        </w:rPr>
        <w:t xml:space="preserve">انظر، مثلا، مذكرة الويبو الإعلامية </w:t>
      </w:r>
      <w:r w:rsidR="00896EC5" w:rsidRPr="00896EC5">
        <w:t>WIPO/GRTKF/IC/36/INF/6</w:t>
      </w:r>
      <w:r w:rsidR="00896EC5" w:rsidRPr="00896EC5">
        <w:rPr>
          <w:rtl/>
        </w:rPr>
        <w:t xml:space="preserve"> </w:t>
      </w:r>
      <w:r>
        <w:rPr>
          <w:rFonts w:hint="cs"/>
          <w:rtl/>
        </w:rPr>
        <w:t xml:space="preserve">المؤرخة </w:t>
      </w:r>
      <w:r w:rsidR="00896EC5">
        <w:rPr>
          <w:rFonts w:hint="cs"/>
          <w:rtl/>
        </w:rPr>
        <w:t>22</w:t>
      </w:r>
      <w:r>
        <w:rPr>
          <w:rFonts w:hint="cs"/>
          <w:rtl/>
        </w:rPr>
        <w:t xml:space="preserve"> </w:t>
      </w:r>
      <w:r w:rsidR="00896EC5">
        <w:rPr>
          <w:rFonts w:hint="cs"/>
          <w:rtl/>
        </w:rPr>
        <w:t>مارس</w:t>
      </w:r>
      <w:r>
        <w:rPr>
          <w:rFonts w:hint="cs"/>
          <w:rtl/>
        </w:rPr>
        <w:t xml:space="preserve"> </w:t>
      </w:r>
      <w:r w:rsidR="00896EC5">
        <w:rPr>
          <w:rFonts w:hint="cs"/>
          <w:rtl/>
        </w:rPr>
        <w:t>2018</w:t>
      </w:r>
      <w:r>
        <w:rPr>
          <w:rFonts w:hint="cs"/>
          <w:rtl/>
        </w:rPr>
        <w:t xml:space="preserve"> والمتاحة على الموقع التالي:</w:t>
      </w:r>
      <w:r w:rsidR="003E43D1" w:rsidRPr="003E43D1">
        <w:rPr>
          <w:rFonts w:ascii="Arial" w:eastAsiaTheme="minorHAnsi" w:hAnsi="Arial" w:cs="Arial"/>
          <w:sz w:val="18"/>
          <w:szCs w:val="18"/>
        </w:rPr>
        <w:t xml:space="preserve"> </w:t>
      </w:r>
      <w:r w:rsidR="005F5E9C" w:rsidRPr="005F5E9C">
        <w:t>http://www.wipo.int/edocs/mdocs/tk/ar/wipo_grtkf_ic_35/wipo_grtkf_ic_35_inf_6.pdf</w:t>
      </w:r>
      <w:r>
        <w:rPr>
          <w:rFonts w:hint="cs"/>
          <w:rtl/>
        </w:rPr>
        <w:t>.</w:t>
      </w:r>
    </w:p>
  </w:footnote>
  <w:footnote w:id="7">
    <w:p w:rsidR="00E13957" w:rsidRPr="001A7629" w:rsidRDefault="00E13957" w:rsidP="0045276C">
      <w:pPr>
        <w:pStyle w:val="FootnoteText"/>
      </w:pPr>
      <w:r w:rsidRPr="001A7629">
        <w:rPr>
          <w:rStyle w:val="FootnoteReference"/>
        </w:rPr>
        <w:footnoteRef/>
      </w:r>
      <w:r w:rsidRPr="001A7629">
        <w:rPr>
          <w:rtl/>
        </w:rPr>
        <w:t xml:space="preserve"> </w:t>
      </w:r>
      <w:r>
        <w:rPr>
          <w:rFonts w:hint="cs"/>
          <w:rtl/>
        </w:rPr>
        <w:t>لأغراض "بيان الحالة" الحالي، يُعتبر أي طلب يعاد تقديمه إلى المجلس الاستشاري بعد أن أجلّ المجلس النظر فيه في وقت سابق طلبا مختلفا عن الطلب</w:t>
      </w:r>
      <w:r w:rsidR="0045276C">
        <w:rPr>
          <w:rFonts w:hint="eastAsia"/>
          <w:rtl/>
        </w:rPr>
        <w:t> </w:t>
      </w:r>
      <w:r>
        <w:rPr>
          <w:rFonts w:hint="cs"/>
          <w:rtl/>
        </w:rPr>
        <w:t>المؤجل.</w:t>
      </w:r>
    </w:p>
  </w:footnote>
  <w:footnote w:id="8">
    <w:p w:rsidR="008847C9" w:rsidRDefault="008847C9" w:rsidP="00917C23">
      <w:pPr>
        <w:pStyle w:val="FootnoteText"/>
      </w:pPr>
      <w:r w:rsidRPr="001A7629">
        <w:rPr>
          <w:rStyle w:val="FootnoteReference"/>
        </w:rPr>
        <w:footnoteRef/>
      </w:r>
      <w:r>
        <w:rPr>
          <w:rtl/>
        </w:rPr>
        <w:t xml:space="preserve"> </w:t>
      </w:r>
      <w:r w:rsidR="003A5DA2">
        <w:rPr>
          <w:rFonts w:hint="cs"/>
          <w:rtl/>
        </w:rPr>
        <w:t>لا يعادل عدد المشاركين الممولين عدد طالبي الدعم الذي</w:t>
      </w:r>
      <w:r w:rsidR="00917C23">
        <w:rPr>
          <w:rFonts w:hint="cs"/>
          <w:rtl/>
        </w:rPr>
        <w:t>ن</w:t>
      </w:r>
      <w:r w:rsidR="003A5DA2">
        <w:rPr>
          <w:rFonts w:hint="cs"/>
          <w:rtl/>
        </w:rPr>
        <w:t xml:space="preserve"> أوصى المجلس الاستشاري بتمويل مشاركتهم، وذلك </w:t>
      </w:r>
      <w:r w:rsidR="003A5DA2" w:rsidRPr="003A5DA2">
        <w:rPr>
          <w:rFonts w:hint="cs"/>
          <w:rtl/>
        </w:rPr>
        <w:t>نتيجة سحب 24 طلب دعم موصى به، ووفاة مستفيد موصى به، وانعدام موارد كافية في الوقت</w:t>
      </w:r>
      <w:r w:rsidR="00B102EB">
        <w:rPr>
          <w:rFonts w:hint="cs"/>
          <w:rtl/>
        </w:rPr>
        <w:t xml:space="preserve"> المناسب لتمويل 14 طلبا موصى به</w:t>
      </w:r>
      <w:r w:rsidR="003A5DA2">
        <w:rPr>
          <w:rFonts w:hint="cs"/>
          <w:rtl/>
        </w:rPr>
        <w:t xml:space="preserve">. </w:t>
      </w:r>
      <w:r w:rsidR="00917C23" w:rsidRPr="00917C23">
        <w:rPr>
          <w:rFonts w:hint="cs"/>
          <w:rtl/>
        </w:rPr>
        <w:t xml:space="preserve">وترد قائمة طالبي الدعم </w:t>
      </w:r>
      <w:proofErr w:type="spellStart"/>
      <w:r w:rsidR="00917C23" w:rsidRPr="00917C23">
        <w:rPr>
          <w:rFonts w:hint="cs"/>
          <w:rtl/>
        </w:rPr>
        <w:t>الموصى</w:t>
      </w:r>
      <w:proofErr w:type="spellEnd"/>
      <w:r w:rsidR="00917C23" w:rsidRPr="00917C23">
        <w:rPr>
          <w:rFonts w:hint="cs"/>
          <w:rtl/>
        </w:rPr>
        <w:t xml:space="preserve"> بهم الذين مُولت مشاركتهم </w:t>
      </w:r>
      <w:r w:rsidR="00943226">
        <w:rPr>
          <w:rFonts w:hint="cs"/>
          <w:rtl/>
        </w:rPr>
        <w:t xml:space="preserve">بالفعل </w:t>
      </w:r>
      <w:r w:rsidR="00917C23" w:rsidRPr="00917C23">
        <w:rPr>
          <w:rFonts w:hint="cs"/>
          <w:rtl/>
        </w:rPr>
        <w:t xml:space="preserve">وفقا لتوصيات المجلس الاستشاري إضافة إلى المبلغ المالي </w:t>
      </w:r>
      <w:r w:rsidR="00943226">
        <w:rPr>
          <w:rFonts w:hint="cs"/>
          <w:rtl/>
        </w:rPr>
        <w:t xml:space="preserve">الفعلي </w:t>
      </w:r>
      <w:r w:rsidR="00917C23" w:rsidRPr="00917C23">
        <w:rPr>
          <w:rFonts w:hint="cs"/>
          <w:rtl/>
        </w:rPr>
        <w:t xml:space="preserve">المصروف على كل واحد </w:t>
      </w:r>
      <w:r w:rsidR="00943226">
        <w:rPr>
          <w:rFonts w:hint="cs"/>
          <w:rtl/>
        </w:rPr>
        <w:t xml:space="preserve">منهم </w:t>
      </w:r>
      <w:r w:rsidR="00917C23" w:rsidRPr="00917C23">
        <w:rPr>
          <w:rFonts w:hint="cs"/>
          <w:rtl/>
        </w:rPr>
        <w:t xml:space="preserve">في </w:t>
      </w:r>
      <w:r w:rsidR="00917C23">
        <w:rPr>
          <w:rFonts w:hint="cs"/>
          <w:rtl/>
        </w:rPr>
        <w:t>مذكرات اللجنة الإعلامية ذات الصلة</w:t>
      </w:r>
      <w:r w:rsidR="00917C23" w:rsidRPr="00917C2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57" w:rsidRDefault="00E13957" w:rsidP="00247134">
    <w:r>
      <w:t>WIPO/GRTKF/IC/</w:t>
    </w:r>
    <w:r w:rsidR="005A354A">
      <w:t>3</w:t>
    </w:r>
    <w:r w:rsidR="00247134">
      <w:t>6</w:t>
    </w:r>
    <w:r>
      <w:t>/3</w:t>
    </w:r>
  </w:p>
  <w:p w:rsidR="00E13957" w:rsidRDefault="00E13957" w:rsidP="00D61541">
    <w:r>
      <w:fldChar w:fldCharType="begin"/>
    </w:r>
    <w:r>
      <w:instrText xml:space="preserve"> PAGE  \* MERGEFORMAT </w:instrText>
    </w:r>
    <w:r>
      <w:fldChar w:fldCharType="separate"/>
    </w:r>
    <w:r w:rsidR="00BB03AA">
      <w:rPr>
        <w:noProof/>
      </w:rPr>
      <w:t>3</w:t>
    </w:r>
    <w:r>
      <w:fldChar w:fldCharType="end"/>
    </w:r>
  </w:p>
  <w:p w:rsidR="00E13957" w:rsidRDefault="00E13957"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57" w:rsidRDefault="00E13957" w:rsidP="00E57F6E">
    <w:r>
      <w:t>WIPO/GRTKF/IC/</w:t>
    </w:r>
    <w:r w:rsidR="00033987">
      <w:t>3</w:t>
    </w:r>
    <w:r w:rsidR="00E57F6E">
      <w:t>6</w:t>
    </w:r>
    <w:r>
      <w:t>/</w:t>
    </w:r>
    <w:r>
      <w:rPr>
        <w:szCs w:val="22"/>
      </w:rPr>
      <w:t>3</w:t>
    </w:r>
  </w:p>
  <w:p w:rsidR="00E13957" w:rsidRDefault="00E13957" w:rsidP="00152901">
    <w:pPr>
      <w:rPr>
        <w:rStyle w:val="PageNumber"/>
        <w:rtl/>
      </w:rPr>
    </w:pPr>
    <w:r>
      <w:rPr>
        <w:rStyle w:val="PageNumber"/>
      </w:rPr>
      <w:t>Annex I</w:t>
    </w:r>
  </w:p>
  <w:p w:rsidR="00E13957" w:rsidRDefault="00E13957" w:rsidP="00152901">
    <w:pPr>
      <w:rPr>
        <w:rStyle w:val="PageNumber"/>
        <w:rtl/>
      </w:rPr>
    </w:pPr>
    <w:r>
      <w:rPr>
        <w:rStyle w:val="PageNumber"/>
      </w:rPr>
      <w:fldChar w:fldCharType="begin"/>
    </w:r>
    <w:r>
      <w:rPr>
        <w:rStyle w:val="PageNumber"/>
      </w:rPr>
      <w:instrText xml:space="preserve"> PAGE </w:instrText>
    </w:r>
    <w:r>
      <w:rPr>
        <w:rStyle w:val="PageNumber"/>
      </w:rPr>
      <w:fldChar w:fldCharType="separate"/>
    </w:r>
    <w:r w:rsidR="00BB03AA">
      <w:rPr>
        <w:rStyle w:val="PageNumber"/>
        <w:noProof/>
      </w:rPr>
      <w:t>6</w:t>
    </w:r>
    <w:r>
      <w:rPr>
        <w:rStyle w:val="PageNumber"/>
      </w:rPr>
      <w:fldChar w:fldCharType="end"/>
    </w:r>
  </w:p>
  <w:p w:rsidR="00E13957" w:rsidRDefault="00E13957" w:rsidP="00152901">
    <w:pPr>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957" w:rsidRDefault="00E13957" w:rsidP="00A4473A">
    <w:r>
      <w:t>WIPO/GRTKF/IC/</w:t>
    </w:r>
    <w:r w:rsidR="00033987">
      <w:t>3</w:t>
    </w:r>
    <w:r w:rsidR="00A4473A">
      <w:t>6</w:t>
    </w:r>
    <w:r>
      <w:t>/3</w:t>
    </w:r>
  </w:p>
  <w:p w:rsidR="00E13957" w:rsidRDefault="00E13957" w:rsidP="00152901">
    <w:r>
      <w:t>ANNEX I</w:t>
    </w:r>
  </w:p>
  <w:p w:rsidR="00E13957" w:rsidRPr="00BA162B" w:rsidRDefault="00E13957" w:rsidP="004B18AC">
    <w:pPr>
      <w:bidi/>
      <w:jc w:val="right"/>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الأول</w:t>
    </w:r>
  </w:p>
  <w:p w:rsidR="00E13957" w:rsidRDefault="00E139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AF7637">
    <w:r w:rsidRPr="0015593C">
      <w:t>WIPO/GRTKF/IC/</w:t>
    </w:r>
    <w:r w:rsidR="003E5324">
      <w:t>3</w:t>
    </w:r>
    <w:r w:rsidR="00AF7637">
      <w:t>6</w:t>
    </w:r>
    <w:r w:rsidR="00033987">
      <w:t>/3</w:t>
    </w:r>
  </w:p>
  <w:p w:rsidR="00033987" w:rsidRDefault="00033987" w:rsidP="00986BAF">
    <w:r>
      <w:t>Annex II</w:t>
    </w:r>
  </w:p>
  <w:p w:rsidR="002F77FC" w:rsidRDefault="002F77FC" w:rsidP="00D61541">
    <w:r>
      <w:fldChar w:fldCharType="begin"/>
    </w:r>
    <w:r>
      <w:instrText xml:space="preserve"> PAGE  \* MERGEFORMAT </w:instrText>
    </w:r>
    <w:r>
      <w:fldChar w:fldCharType="separate"/>
    </w:r>
    <w:r w:rsidR="00BB03AA">
      <w:rPr>
        <w:noProof/>
      </w:rPr>
      <w:t>6</w:t>
    </w:r>
    <w:r>
      <w:fldChar w:fldCharType="end"/>
    </w:r>
  </w:p>
  <w:p w:rsidR="002F77FC" w:rsidRDefault="002F77FC"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987" w:rsidRDefault="00033987" w:rsidP="00E57F6E">
    <w:r>
      <w:t>WIPO/GRTKF/IC/3</w:t>
    </w:r>
    <w:r w:rsidR="00E57F6E">
      <w:t>6</w:t>
    </w:r>
    <w:r>
      <w:t>/3</w:t>
    </w:r>
  </w:p>
  <w:p w:rsidR="00033987" w:rsidRDefault="00033987" w:rsidP="00152901">
    <w:r>
      <w:t>ANNEX II</w:t>
    </w:r>
  </w:p>
  <w:p w:rsidR="00033987" w:rsidRPr="00BA162B" w:rsidRDefault="00033987" w:rsidP="00033987">
    <w:pPr>
      <w:bidi/>
      <w:jc w:val="right"/>
      <w:rPr>
        <w:rFonts w:ascii="Arabic Typesetting" w:hAnsi="Arabic Typesetting" w:cs="Arabic Typesetting"/>
        <w:sz w:val="36"/>
        <w:szCs w:val="36"/>
        <w:rtl/>
      </w:rPr>
    </w:pPr>
    <w:r w:rsidRPr="00BA162B">
      <w:rPr>
        <w:rFonts w:ascii="Arabic Typesetting" w:hAnsi="Arabic Typesetting" w:cs="Arabic Typesetting"/>
        <w:sz w:val="36"/>
        <w:szCs w:val="36"/>
        <w:rtl/>
      </w:rPr>
      <w:t xml:space="preserve">المرفق </w:t>
    </w:r>
    <w:r>
      <w:rPr>
        <w:rFonts w:ascii="Arabic Typesetting" w:hAnsi="Arabic Typesetting" w:cs="Arabic Typesetting" w:hint="cs"/>
        <w:sz w:val="36"/>
        <w:szCs w:val="36"/>
        <w:rtl/>
      </w:rPr>
      <w:t>الثاني</w:t>
    </w:r>
  </w:p>
  <w:p w:rsidR="00033987" w:rsidRDefault="000339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6126A98"/>
    <w:multiLevelType w:val="hybridMultilevel"/>
    <w:tmpl w:val="A2DC3E78"/>
    <w:lvl w:ilvl="0" w:tplc="0B0656E2">
      <w:start w:val="1"/>
      <w:numFmt w:val="bullet"/>
      <w:lvlText w:val="o"/>
      <w:lvlJc w:val="left"/>
      <w:pPr>
        <w:tabs>
          <w:tab w:val="num" w:pos="1290"/>
        </w:tabs>
        <w:ind w:left="1290" w:hanging="360"/>
      </w:pPr>
      <w:rPr>
        <w:rFonts w:ascii="Courier New" w:hAnsi="Courier New" w:cs="Courier New" w:hint="default"/>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225859"/>
    <w:multiLevelType w:val="hybridMultilevel"/>
    <w:tmpl w:val="2744C598"/>
    <w:lvl w:ilvl="0" w:tplc="0DACB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lvlOverride w:ilvl="0">
      <w:startOverride w:val="1"/>
    </w:lvlOverride>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5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987"/>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9AC"/>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0E6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247"/>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27AC6"/>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185"/>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170E"/>
    <w:rsid w:val="001A2AB7"/>
    <w:rsid w:val="001A2EF9"/>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57D0"/>
    <w:rsid w:val="001D6A48"/>
    <w:rsid w:val="001E1043"/>
    <w:rsid w:val="001E10E1"/>
    <w:rsid w:val="001E175F"/>
    <w:rsid w:val="001E19F7"/>
    <w:rsid w:val="001E2669"/>
    <w:rsid w:val="001E3F73"/>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223"/>
    <w:rsid w:val="002112E6"/>
    <w:rsid w:val="00213213"/>
    <w:rsid w:val="0021457F"/>
    <w:rsid w:val="0021505D"/>
    <w:rsid w:val="0021604B"/>
    <w:rsid w:val="00216545"/>
    <w:rsid w:val="00220227"/>
    <w:rsid w:val="0022176B"/>
    <w:rsid w:val="00221A1B"/>
    <w:rsid w:val="00222760"/>
    <w:rsid w:val="00222782"/>
    <w:rsid w:val="0022360A"/>
    <w:rsid w:val="00226B82"/>
    <w:rsid w:val="00227103"/>
    <w:rsid w:val="00230249"/>
    <w:rsid w:val="00230D5F"/>
    <w:rsid w:val="00231BE3"/>
    <w:rsid w:val="00231D75"/>
    <w:rsid w:val="00232C51"/>
    <w:rsid w:val="00233414"/>
    <w:rsid w:val="00233D69"/>
    <w:rsid w:val="00234E82"/>
    <w:rsid w:val="00235C9D"/>
    <w:rsid w:val="00237419"/>
    <w:rsid w:val="002412D4"/>
    <w:rsid w:val="0024220D"/>
    <w:rsid w:val="00242BD3"/>
    <w:rsid w:val="00242C02"/>
    <w:rsid w:val="00243155"/>
    <w:rsid w:val="00247134"/>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1328"/>
    <w:rsid w:val="003637B6"/>
    <w:rsid w:val="00363F89"/>
    <w:rsid w:val="00363FB0"/>
    <w:rsid w:val="003646D6"/>
    <w:rsid w:val="00364FC6"/>
    <w:rsid w:val="0036541D"/>
    <w:rsid w:val="00367898"/>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6EBC"/>
    <w:rsid w:val="003A07FF"/>
    <w:rsid w:val="003A146E"/>
    <w:rsid w:val="003A26CD"/>
    <w:rsid w:val="003A37F7"/>
    <w:rsid w:val="003A54E9"/>
    <w:rsid w:val="003A5DA2"/>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D70E5"/>
    <w:rsid w:val="003E1A49"/>
    <w:rsid w:val="003E2D01"/>
    <w:rsid w:val="003E330E"/>
    <w:rsid w:val="003E3AE3"/>
    <w:rsid w:val="003E43D1"/>
    <w:rsid w:val="003E5324"/>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287B"/>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76C"/>
    <w:rsid w:val="004528EE"/>
    <w:rsid w:val="00453360"/>
    <w:rsid w:val="00456409"/>
    <w:rsid w:val="004569C6"/>
    <w:rsid w:val="00456ADC"/>
    <w:rsid w:val="0045756F"/>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10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97DA2"/>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3E9B"/>
    <w:rsid w:val="00534AF0"/>
    <w:rsid w:val="00535060"/>
    <w:rsid w:val="00535738"/>
    <w:rsid w:val="00536CA9"/>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8F9"/>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354A"/>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E9C"/>
    <w:rsid w:val="005F6B68"/>
    <w:rsid w:val="005F6F2E"/>
    <w:rsid w:val="005F751A"/>
    <w:rsid w:val="005F7D85"/>
    <w:rsid w:val="00601A1F"/>
    <w:rsid w:val="00602655"/>
    <w:rsid w:val="0060358E"/>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57B75"/>
    <w:rsid w:val="00660060"/>
    <w:rsid w:val="006609AA"/>
    <w:rsid w:val="00662EDE"/>
    <w:rsid w:val="00664C9F"/>
    <w:rsid w:val="00666548"/>
    <w:rsid w:val="00666A71"/>
    <w:rsid w:val="0066711F"/>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E3A"/>
    <w:rsid w:val="006A20FB"/>
    <w:rsid w:val="006A339D"/>
    <w:rsid w:val="006A4462"/>
    <w:rsid w:val="006A5810"/>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E7E3F"/>
    <w:rsid w:val="006F2F22"/>
    <w:rsid w:val="006F434A"/>
    <w:rsid w:val="006F7974"/>
    <w:rsid w:val="00700A60"/>
    <w:rsid w:val="0070344A"/>
    <w:rsid w:val="00705027"/>
    <w:rsid w:val="0070561B"/>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37F49"/>
    <w:rsid w:val="0074130E"/>
    <w:rsid w:val="00743937"/>
    <w:rsid w:val="00744889"/>
    <w:rsid w:val="00744910"/>
    <w:rsid w:val="00745BA4"/>
    <w:rsid w:val="00745E8A"/>
    <w:rsid w:val="007462E8"/>
    <w:rsid w:val="007466C6"/>
    <w:rsid w:val="00746F2D"/>
    <w:rsid w:val="0074734F"/>
    <w:rsid w:val="00750177"/>
    <w:rsid w:val="0075057F"/>
    <w:rsid w:val="0075066D"/>
    <w:rsid w:val="00752AEC"/>
    <w:rsid w:val="00752FBA"/>
    <w:rsid w:val="00753324"/>
    <w:rsid w:val="0075458D"/>
    <w:rsid w:val="007554A9"/>
    <w:rsid w:val="007556F5"/>
    <w:rsid w:val="00757105"/>
    <w:rsid w:val="00757B82"/>
    <w:rsid w:val="00761463"/>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4FB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197"/>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1DF"/>
    <w:rsid w:val="008803F5"/>
    <w:rsid w:val="008812BF"/>
    <w:rsid w:val="00881341"/>
    <w:rsid w:val="00882931"/>
    <w:rsid w:val="008847C9"/>
    <w:rsid w:val="00884939"/>
    <w:rsid w:val="008853E0"/>
    <w:rsid w:val="00885BE2"/>
    <w:rsid w:val="00885C87"/>
    <w:rsid w:val="008863C8"/>
    <w:rsid w:val="00886D40"/>
    <w:rsid w:val="00887A0E"/>
    <w:rsid w:val="008907F3"/>
    <w:rsid w:val="008920C2"/>
    <w:rsid w:val="00895702"/>
    <w:rsid w:val="00896EC5"/>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08C2"/>
    <w:rsid w:val="008E3E79"/>
    <w:rsid w:val="008E42D8"/>
    <w:rsid w:val="008E5282"/>
    <w:rsid w:val="008E5E2C"/>
    <w:rsid w:val="008E78F1"/>
    <w:rsid w:val="008E7ECC"/>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C23"/>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3226"/>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BAF"/>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1EA4"/>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1F62"/>
    <w:rsid w:val="00A06D32"/>
    <w:rsid w:val="00A07545"/>
    <w:rsid w:val="00A13947"/>
    <w:rsid w:val="00A13E2B"/>
    <w:rsid w:val="00A1562A"/>
    <w:rsid w:val="00A15901"/>
    <w:rsid w:val="00A1618E"/>
    <w:rsid w:val="00A161A1"/>
    <w:rsid w:val="00A20562"/>
    <w:rsid w:val="00A20F75"/>
    <w:rsid w:val="00A212B1"/>
    <w:rsid w:val="00A21AD8"/>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473A"/>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6D2B"/>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0A14"/>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7637"/>
    <w:rsid w:val="00B0072E"/>
    <w:rsid w:val="00B03B63"/>
    <w:rsid w:val="00B0513A"/>
    <w:rsid w:val="00B0620B"/>
    <w:rsid w:val="00B072A3"/>
    <w:rsid w:val="00B07FCD"/>
    <w:rsid w:val="00B102EB"/>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1994"/>
    <w:rsid w:val="00B52081"/>
    <w:rsid w:val="00B52695"/>
    <w:rsid w:val="00B53743"/>
    <w:rsid w:val="00B545AF"/>
    <w:rsid w:val="00B55B09"/>
    <w:rsid w:val="00B56711"/>
    <w:rsid w:val="00B57EF2"/>
    <w:rsid w:val="00B604F3"/>
    <w:rsid w:val="00B6101C"/>
    <w:rsid w:val="00B615ED"/>
    <w:rsid w:val="00B63A9D"/>
    <w:rsid w:val="00B64888"/>
    <w:rsid w:val="00B6695D"/>
    <w:rsid w:val="00B672E3"/>
    <w:rsid w:val="00B675F9"/>
    <w:rsid w:val="00B70849"/>
    <w:rsid w:val="00B72C1C"/>
    <w:rsid w:val="00B73BB7"/>
    <w:rsid w:val="00B751C3"/>
    <w:rsid w:val="00B76C0D"/>
    <w:rsid w:val="00B77D0D"/>
    <w:rsid w:val="00B80817"/>
    <w:rsid w:val="00B827E6"/>
    <w:rsid w:val="00B82A28"/>
    <w:rsid w:val="00B82B8D"/>
    <w:rsid w:val="00B82C97"/>
    <w:rsid w:val="00B836E1"/>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03AA"/>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2F9"/>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AFB"/>
    <w:rsid w:val="00C54C1B"/>
    <w:rsid w:val="00C54DBA"/>
    <w:rsid w:val="00C57ED3"/>
    <w:rsid w:val="00C61640"/>
    <w:rsid w:val="00C61AA7"/>
    <w:rsid w:val="00C61B8E"/>
    <w:rsid w:val="00C6526D"/>
    <w:rsid w:val="00C668DE"/>
    <w:rsid w:val="00C7044F"/>
    <w:rsid w:val="00C720F8"/>
    <w:rsid w:val="00C7294B"/>
    <w:rsid w:val="00C75139"/>
    <w:rsid w:val="00C7525C"/>
    <w:rsid w:val="00C76CF7"/>
    <w:rsid w:val="00C76FF1"/>
    <w:rsid w:val="00C83A4C"/>
    <w:rsid w:val="00C8533B"/>
    <w:rsid w:val="00C858BA"/>
    <w:rsid w:val="00C86977"/>
    <w:rsid w:val="00C86E2D"/>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3F66"/>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60FA"/>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683F"/>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976ED"/>
    <w:rsid w:val="00DA06B0"/>
    <w:rsid w:val="00DA29BA"/>
    <w:rsid w:val="00DA3249"/>
    <w:rsid w:val="00DA38CE"/>
    <w:rsid w:val="00DA4B01"/>
    <w:rsid w:val="00DA5322"/>
    <w:rsid w:val="00DA55AC"/>
    <w:rsid w:val="00DA5600"/>
    <w:rsid w:val="00DA608B"/>
    <w:rsid w:val="00DA7413"/>
    <w:rsid w:val="00DB0066"/>
    <w:rsid w:val="00DB0652"/>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6A7"/>
    <w:rsid w:val="00DF71D8"/>
    <w:rsid w:val="00DF7400"/>
    <w:rsid w:val="00E00CCA"/>
    <w:rsid w:val="00E01623"/>
    <w:rsid w:val="00E03FE3"/>
    <w:rsid w:val="00E0589F"/>
    <w:rsid w:val="00E06951"/>
    <w:rsid w:val="00E10C94"/>
    <w:rsid w:val="00E10EC4"/>
    <w:rsid w:val="00E118D7"/>
    <w:rsid w:val="00E1395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3F2"/>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F6E"/>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97DFD"/>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390A"/>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5FB5"/>
    <w:rsid w:val="00F5611D"/>
    <w:rsid w:val="00F56E3E"/>
    <w:rsid w:val="00F5722A"/>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554"/>
    <w:rsid w:val="00F67E6A"/>
    <w:rsid w:val="00F70472"/>
    <w:rsid w:val="00F71430"/>
    <w:rsid w:val="00F71A8A"/>
    <w:rsid w:val="00F75896"/>
    <w:rsid w:val="00F76666"/>
    <w:rsid w:val="00F76ECB"/>
    <w:rsid w:val="00F76EF7"/>
    <w:rsid w:val="00F776B7"/>
    <w:rsid w:val="00F77758"/>
    <w:rsid w:val="00F77BDB"/>
    <w:rsid w:val="00F8031F"/>
    <w:rsid w:val="00F80C5C"/>
    <w:rsid w:val="00F80D0B"/>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1AD3"/>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5603"/>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styleId="Hyperlink">
    <w:name w:val="Hyperlink"/>
    <w:basedOn w:val="DefaultParagraphFont"/>
    <w:rsid w:val="00E13957"/>
    <w:rPr>
      <w:color w:val="0000FF"/>
      <w:u w:val="single"/>
    </w:rPr>
  </w:style>
  <w:style w:type="character" w:styleId="PageNumber">
    <w:name w:val="page number"/>
    <w:basedOn w:val="DefaultParagraphFont"/>
    <w:rsid w:val="00E13957"/>
  </w:style>
  <w:style w:type="character" w:customStyle="1" w:styleId="HeaderChar">
    <w:name w:val="Header Char"/>
    <w:basedOn w:val="DefaultParagraphFont"/>
    <w:link w:val="Header"/>
    <w:uiPriority w:val="99"/>
    <w:rsid w:val="00E13957"/>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7466C6"/>
    <w:rPr>
      <w:rFonts w:ascii="Tahoma" w:hAnsi="Tahoma" w:cs="Tahoma"/>
      <w:sz w:val="16"/>
      <w:szCs w:val="16"/>
    </w:rPr>
  </w:style>
  <w:style w:type="character" w:customStyle="1" w:styleId="BalloonTextChar">
    <w:name w:val="Balloon Text Char"/>
    <w:basedOn w:val="DefaultParagraphFont"/>
    <w:link w:val="BalloonText"/>
    <w:rsid w:val="007466C6"/>
    <w:rPr>
      <w:rFonts w:ascii="Tahoma" w:hAnsi="Tahoma" w:cs="Tahoma"/>
      <w:sz w:val="16"/>
      <w:szCs w:val="16"/>
    </w:rPr>
  </w:style>
  <w:style w:type="character" w:styleId="Hyperlink">
    <w:name w:val="Hyperlink"/>
    <w:basedOn w:val="DefaultParagraphFont"/>
    <w:rsid w:val="00E13957"/>
    <w:rPr>
      <w:color w:val="0000FF"/>
      <w:u w:val="single"/>
    </w:rPr>
  </w:style>
  <w:style w:type="character" w:styleId="PageNumber">
    <w:name w:val="page number"/>
    <w:basedOn w:val="DefaultParagraphFont"/>
    <w:rsid w:val="00E13957"/>
  </w:style>
  <w:style w:type="character" w:customStyle="1" w:styleId="HeaderChar">
    <w:name w:val="Header Char"/>
    <w:basedOn w:val="DefaultParagraphFont"/>
    <w:link w:val="Header"/>
    <w:uiPriority w:val="99"/>
    <w:rsid w:val="00E13957"/>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26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tk/en/igc/pdf/vf_rul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tk/en/igc/participation.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tk/en/igc/particip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5542B-769A-4733-B172-A3EB2E3C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GRTKF_IC_35_AR.dotx</Template>
  <TotalTime>445</TotalTime>
  <Pages>15</Pages>
  <Words>4270</Words>
  <Characters>22508</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WIPO/GRTKF/IC/35/3 (Arabic)</vt:lpstr>
    </vt:vector>
  </TitlesOfParts>
  <Company>World Intellectual Property Organization</Company>
  <LinksUpToDate>false</LinksUpToDate>
  <CharactersWithSpaces>26725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WIPO/GRTKF/IC/35/3 (Arabic)</dc:title>
  <dc:creator>MERZOUK Fawzi</dc:creator>
  <cp:lastModifiedBy>YOUSSEF Randa</cp:lastModifiedBy>
  <cp:revision>65</cp:revision>
  <cp:lastPrinted>2018-05-17T14:46:00Z</cp:lastPrinted>
  <dcterms:created xsi:type="dcterms:W3CDTF">2018-01-18T08:34:00Z</dcterms:created>
  <dcterms:modified xsi:type="dcterms:W3CDTF">2018-05-17T14:46:00Z</dcterms:modified>
</cp:coreProperties>
</file>