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7083492F" wp14:editId="779B7D6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24C21" w:rsidTr="00B6101C">
        <w:trPr>
          <w:trHeight w:val="333"/>
        </w:trPr>
        <w:tc>
          <w:tcPr>
            <w:tcW w:w="9571" w:type="dxa"/>
            <w:gridSpan w:val="3"/>
            <w:tcBorders>
              <w:top w:val="single" w:sz="4" w:space="0" w:color="auto"/>
            </w:tcBorders>
            <w:vAlign w:val="bottom"/>
          </w:tcPr>
          <w:p w:rsidR="00124C21" w:rsidRPr="00B6101C" w:rsidRDefault="00124C21" w:rsidP="0062045A">
            <w:pPr>
              <w:pStyle w:val="DocumentCodeAR"/>
              <w:bidi/>
              <w:rPr>
                <w:rtl/>
              </w:rPr>
            </w:pPr>
            <w:r>
              <w:t>WIPO/GRTKF/IC/33/3</w:t>
            </w:r>
          </w:p>
        </w:tc>
      </w:tr>
      <w:tr w:rsidR="00124C21" w:rsidTr="00BF164F">
        <w:tc>
          <w:tcPr>
            <w:tcW w:w="9571" w:type="dxa"/>
            <w:gridSpan w:val="3"/>
          </w:tcPr>
          <w:p w:rsidR="00124C21" w:rsidRPr="00B6101C" w:rsidRDefault="00124C21" w:rsidP="0062045A">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124C21" w:rsidTr="00BF164F">
        <w:tc>
          <w:tcPr>
            <w:tcW w:w="9571" w:type="dxa"/>
            <w:gridSpan w:val="3"/>
          </w:tcPr>
          <w:p w:rsidR="00124C21" w:rsidRPr="00B6101C" w:rsidRDefault="00124C21" w:rsidP="0062045A">
            <w:pPr>
              <w:pStyle w:val="DocumentDateAR"/>
              <w:bidi/>
              <w:rPr>
                <w:rtl/>
              </w:rPr>
            </w:pPr>
            <w:r w:rsidRPr="00B6101C">
              <w:rPr>
                <w:rFonts w:hint="cs"/>
                <w:rtl/>
              </w:rPr>
              <w:t xml:space="preserve">التاريخ: </w:t>
            </w:r>
            <w:r>
              <w:rPr>
                <w:rFonts w:hint="cs"/>
                <w:rtl/>
              </w:rPr>
              <w:t xml:space="preserve">27 </w:t>
            </w:r>
            <w:proofErr w:type="gramStart"/>
            <w:r>
              <w:rPr>
                <w:rFonts w:hint="cs"/>
                <w:rtl/>
              </w:rPr>
              <w:t>يناير</w:t>
            </w:r>
            <w:proofErr w:type="gramEnd"/>
            <w:r w:rsidRPr="00B6101C">
              <w:rPr>
                <w:rFonts w:hint="cs"/>
                <w:rtl/>
              </w:rPr>
              <w:t xml:space="preserve"> </w:t>
            </w:r>
            <w:r>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24C21" w:rsidRPr="007828FF" w:rsidRDefault="00124C21" w:rsidP="00124C21">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24C21" w:rsidRDefault="00124C21" w:rsidP="00124C21">
      <w:pPr>
        <w:bidi/>
        <w:spacing w:line="360" w:lineRule="exact"/>
        <w:rPr>
          <w:rFonts w:ascii="Arabic Typesetting" w:hAnsi="Arabic Typesetting" w:cs="Arabic Typesetting"/>
          <w:sz w:val="36"/>
          <w:szCs w:val="36"/>
          <w:rtl/>
        </w:rPr>
      </w:pPr>
    </w:p>
    <w:p w:rsidR="00124C21" w:rsidRPr="00783D11" w:rsidRDefault="00124C21" w:rsidP="00124C21">
      <w:pPr>
        <w:pStyle w:val="MeetingSessionAR"/>
        <w:bidi/>
        <w:rPr>
          <w:rFonts w:ascii="Cambria Math" w:hAnsi="Cambria Math"/>
          <w:rtl/>
        </w:rPr>
      </w:pPr>
      <w:r w:rsidRPr="00783D11">
        <w:rPr>
          <w:rFonts w:ascii="Cambria Math" w:hAnsi="Cambria Math"/>
          <w:rtl/>
        </w:rPr>
        <w:t>الدورة</w:t>
      </w:r>
      <w:r>
        <w:rPr>
          <w:rFonts w:ascii="Cambria Math" w:hAnsi="Cambria Math" w:hint="cs"/>
          <w:rtl/>
        </w:rPr>
        <w:t xml:space="preserve"> الثالثة</w:t>
      </w:r>
      <w:r w:rsidRPr="00783D11">
        <w:rPr>
          <w:rFonts w:ascii="Cambria Math" w:hAnsi="Cambria Math"/>
          <w:rtl/>
        </w:rPr>
        <w:t xml:space="preserve"> </w:t>
      </w:r>
      <w:proofErr w:type="gramStart"/>
      <w:r>
        <w:rPr>
          <w:rFonts w:ascii="Cambria Math" w:hAnsi="Cambria Math" w:hint="cs"/>
          <w:rtl/>
        </w:rPr>
        <w:t>والثلاثون</w:t>
      </w:r>
      <w:proofErr w:type="gramEnd"/>
    </w:p>
    <w:p w:rsidR="00124C21" w:rsidRPr="00D61541" w:rsidRDefault="00124C21" w:rsidP="00124C21">
      <w:pPr>
        <w:pStyle w:val="MeetingDatesAR"/>
        <w:bidi/>
        <w:rPr>
          <w:rtl/>
        </w:rPr>
      </w:pPr>
      <w:r w:rsidRPr="0015593C">
        <w:rPr>
          <w:rtl/>
        </w:rPr>
        <w:t xml:space="preserve">جنيف، من </w:t>
      </w:r>
      <w:r>
        <w:rPr>
          <w:rFonts w:hint="cs"/>
          <w:rtl/>
        </w:rPr>
        <w:t>27</w:t>
      </w:r>
      <w:r w:rsidRPr="0015593C">
        <w:rPr>
          <w:rtl/>
        </w:rPr>
        <w:t xml:space="preserve"> </w:t>
      </w:r>
      <w:r>
        <w:rPr>
          <w:rFonts w:hint="cs"/>
          <w:rtl/>
        </w:rPr>
        <w:t xml:space="preserve">فبراير </w:t>
      </w:r>
      <w:proofErr w:type="gramStart"/>
      <w:r w:rsidRPr="0015593C">
        <w:rPr>
          <w:rtl/>
        </w:rPr>
        <w:t>إلى</w:t>
      </w:r>
      <w:proofErr w:type="gramEnd"/>
      <w:r w:rsidRPr="0015593C">
        <w:rPr>
          <w:rtl/>
        </w:rPr>
        <w:t xml:space="preserve"> </w:t>
      </w:r>
      <w:r>
        <w:rPr>
          <w:rFonts w:hint="cs"/>
          <w:rtl/>
        </w:rPr>
        <w:t>3</w:t>
      </w:r>
      <w:r w:rsidRPr="0015593C">
        <w:rPr>
          <w:rtl/>
        </w:rPr>
        <w:t xml:space="preserve"> </w:t>
      </w:r>
      <w:r>
        <w:rPr>
          <w:rFonts w:hint="cs"/>
          <w:rtl/>
        </w:rPr>
        <w:t xml:space="preserve">مارس </w:t>
      </w:r>
      <w:r w:rsidRPr="0015593C">
        <w:rPr>
          <w:rtl/>
        </w:rPr>
        <w:t>201</w:t>
      </w:r>
      <w:r>
        <w:rPr>
          <w:rFonts w:hint="cs"/>
          <w:rtl/>
        </w:rPr>
        <w:t>7</w:t>
      </w:r>
    </w:p>
    <w:p w:rsidR="00124C21" w:rsidRDefault="00124C21" w:rsidP="00124C21">
      <w:pPr>
        <w:bidi/>
        <w:spacing w:line="360" w:lineRule="exact"/>
        <w:rPr>
          <w:rFonts w:ascii="Arabic Typesetting" w:hAnsi="Arabic Typesetting" w:cs="Arabic Typesetting"/>
          <w:sz w:val="36"/>
          <w:szCs w:val="36"/>
          <w:rtl/>
        </w:rPr>
      </w:pPr>
    </w:p>
    <w:p w:rsidR="00124C21" w:rsidRDefault="00124C21" w:rsidP="00124C21">
      <w:pPr>
        <w:bidi/>
        <w:spacing w:line="360" w:lineRule="exact"/>
        <w:rPr>
          <w:rFonts w:ascii="Arabic Typesetting" w:hAnsi="Arabic Typesetting" w:cs="Arabic Typesetting"/>
          <w:sz w:val="36"/>
          <w:szCs w:val="36"/>
          <w:rtl/>
        </w:rPr>
      </w:pPr>
    </w:p>
    <w:p w:rsidR="00124C21" w:rsidRPr="00D61541" w:rsidRDefault="00124C21" w:rsidP="00124C21">
      <w:pPr>
        <w:pStyle w:val="DocumentTitleAR"/>
        <w:bidi/>
        <w:rPr>
          <w:rtl/>
        </w:rPr>
      </w:pPr>
      <w:proofErr w:type="gramStart"/>
      <w:r w:rsidRPr="00A6779C">
        <w:rPr>
          <w:rtl/>
        </w:rPr>
        <w:t>مشاركة</w:t>
      </w:r>
      <w:proofErr w:type="gramEnd"/>
      <w:r w:rsidRPr="00A6779C">
        <w:rPr>
          <w:rtl/>
        </w:rPr>
        <w:t xml:space="preserve"> الجماعات الأصلية والمحلية: صندوق التبرعات</w:t>
      </w:r>
    </w:p>
    <w:p w:rsidR="00124C21" w:rsidRPr="00D61541" w:rsidRDefault="00124C21" w:rsidP="00124C21">
      <w:pPr>
        <w:pStyle w:val="PreparedbyAR"/>
        <w:bidi/>
        <w:rPr>
          <w:rtl/>
        </w:rPr>
      </w:pPr>
      <w:proofErr w:type="gramStart"/>
      <w:r>
        <w:rPr>
          <w:rFonts w:hint="cs"/>
          <w:rtl/>
        </w:rPr>
        <w:t>وثيقة</w:t>
      </w:r>
      <w:proofErr w:type="gramEnd"/>
      <w:r>
        <w:rPr>
          <w:rFonts w:hint="cs"/>
          <w:rtl/>
        </w:rPr>
        <w:t xml:space="preserve"> </w:t>
      </w:r>
      <w:r w:rsidRPr="00D61541">
        <w:rPr>
          <w:rFonts w:hint="cs"/>
          <w:rtl/>
        </w:rPr>
        <w:t xml:space="preserve">من </w:t>
      </w:r>
      <w:r w:rsidRPr="00931859">
        <w:rPr>
          <w:rFonts w:hint="cs"/>
          <w:rtl/>
        </w:rPr>
        <w:t>إعداد</w:t>
      </w:r>
      <w:r>
        <w:rPr>
          <w:rFonts w:hint="cs"/>
          <w:rtl/>
        </w:rPr>
        <w:t xml:space="preserve"> الأمانة</w:t>
      </w:r>
    </w:p>
    <w:p w:rsidR="00063CAD" w:rsidRPr="0057197E" w:rsidRDefault="00B53516" w:rsidP="00B53516">
      <w:pPr>
        <w:pStyle w:val="NormalParaAR"/>
        <w:keepNext/>
        <w:rPr>
          <w:sz w:val="40"/>
          <w:szCs w:val="40"/>
          <w:rtl/>
        </w:rPr>
      </w:pPr>
      <w:proofErr w:type="gramStart"/>
      <w:r w:rsidRPr="0057197E">
        <w:rPr>
          <w:rFonts w:hint="cs"/>
          <w:sz w:val="40"/>
          <w:szCs w:val="40"/>
          <w:rtl/>
        </w:rPr>
        <w:t>ضرورة</w:t>
      </w:r>
      <w:proofErr w:type="gramEnd"/>
      <w:r w:rsidRPr="0057197E">
        <w:rPr>
          <w:rFonts w:hint="cs"/>
          <w:sz w:val="40"/>
          <w:szCs w:val="40"/>
          <w:rtl/>
        </w:rPr>
        <w:t xml:space="preserve"> تمويل صندوق التبرعات</w:t>
      </w:r>
    </w:p>
    <w:p w:rsidR="00B53516" w:rsidRPr="00541723" w:rsidRDefault="00B53516" w:rsidP="00124C21">
      <w:pPr>
        <w:pStyle w:val="NumberedParaA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671557">
        <w:rPr>
          <w:rFonts w:hint="cs"/>
          <w:rtl/>
        </w:rPr>
        <w:t>6</w:t>
      </w:r>
      <w:r w:rsidR="00124C21">
        <w:rPr>
          <w:rFonts w:hint="cs"/>
          <w:rtl/>
        </w:rPr>
        <w:t>2</w:t>
      </w:r>
      <w:r w:rsidR="00671557">
        <w:rPr>
          <w:rFonts w:hint="cs"/>
          <w:rtl/>
        </w:rPr>
        <w:t>3</w:t>
      </w:r>
      <w:r w:rsidR="0057197E">
        <w:rPr>
          <w:rFonts w:hint="cs"/>
          <w:rtl/>
        </w:rPr>
        <w:t>.</w:t>
      </w:r>
      <w:r>
        <w:rPr>
          <w:rFonts w:hint="cs"/>
          <w:rtl/>
        </w:rPr>
        <w:t>20</w:t>
      </w:r>
      <w:r w:rsidR="0057197E">
        <w:rPr>
          <w:rFonts w:hint="eastAsia"/>
          <w:rtl/>
        </w:rPr>
        <w:t> </w:t>
      </w:r>
      <w:proofErr w:type="gramStart"/>
      <w:r w:rsidRPr="00541723">
        <w:rPr>
          <w:rtl/>
        </w:rPr>
        <w:t>فرنكا</w:t>
      </w:r>
      <w:proofErr w:type="gramEnd"/>
      <w:r w:rsidRPr="00541723">
        <w:rPr>
          <w:rtl/>
        </w:rPr>
        <w:t xml:space="preserve"> سويسريا في </w:t>
      </w:r>
      <w:r w:rsidR="00124C21">
        <w:rPr>
          <w:rFonts w:hint="cs"/>
          <w:rtl/>
        </w:rPr>
        <w:t>20 يناير 2017</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ال</w:t>
      </w:r>
      <w:r w:rsidRPr="00541723">
        <w:rPr>
          <w:rFonts w:hint="cs"/>
          <w:rtl/>
        </w:rPr>
        <w:t>مصاريف</w:t>
      </w:r>
      <w:r w:rsidRPr="00541723">
        <w:rPr>
          <w:rtl/>
        </w:rPr>
        <w:t xml:space="preserve"> </w:t>
      </w:r>
      <w:r>
        <w:rPr>
          <w:rFonts w:hint="cs"/>
          <w:rtl/>
        </w:rPr>
        <w:t>التي أوصى بها</w:t>
      </w:r>
      <w:r w:rsidRPr="00541723">
        <w:rPr>
          <w:rtl/>
        </w:rPr>
        <w:t xml:space="preserve"> المجلس الاستشاري للصندوق </w:t>
      </w:r>
      <w:r>
        <w:rPr>
          <w:rFonts w:hint="cs"/>
          <w:rtl/>
        </w:rPr>
        <w:t>للمشاركة</w:t>
      </w:r>
      <w:r w:rsidRPr="00541723">
        <w:rPr>
          <w:rtl/>
        </w:rPr>
        <w:t xml:space="preserve"> </w:t>
      </w:r>
      <w:r>
        <w:rPr>
          <w:rFonts w:hint="cs"/>
          <w:rtl/>
        </w:rPr>
        <w:t xml:space="preserve">في </w:t>
      </w:r>
      <w:r w:rsidRPr="00541723">
        <w:rPr>
          <w:rtl/>
        </w:rPr>
        <w:t xml:space="preserve">الدورة </w:t>
      </w:r>
      <w:r w:rsidR="00124C21">
        <w:rPr>
          <w:rFonts w:hint="cs"/>
          <w:rtl/>
        </w:rPr>
        <w:t>الثالثة</w:t>
      </w:r>
      <w:r w:rsidR="00DF1F6C">
        <w:rPr>
          <w:rFonts w:hint="cs"/>
          <w:rtl/>
        </w:rPr>
        <w:t xml:space="preserve"> و</w:t>
      </w:r>
      <w:r w:rsidR="00F178AC">
        <w:rPr>
          <w:rFonts w:hint="cs"/>
          <w:rtl/>
        </w:rPr>
        <w:t xml:space="preserve">الثلاثين </w:t>
      </w:r>
      <w:r w:rsidRPr="00541723">
        <w:rPr>
          <w:rtl/>
        </w:rPr>
        <w:t xml:space="preserve">للجنة </w:t>
      </w:r>
      <w:r w:rsidR="00F95149">
        <w:rPr>
          <w:rFonts w:hint="cs"/>
          <w:rtl/>
        </w:rPr>
        <w:t xml:space="preserve">الحكومية الدولية </w:t>
      </w:r>
      <w:r w:rsidR="00F95149" w:rsidRPr="00F95149">
        <w:rPr>
          <w:rtl/>
        </w:rPr>
        <w:t>المعنية بالملكية الفكرية والموارد الوراثية والمعارف التقليدية والفولكلور</w:t>
      </w:r>
      <w:r w:rsidR="00F95149" w:rsidRPr="00F95149">
        <w:rPr>
          <w:rFonts w:hint="cs"/>
          <w:rtl/>
        </w:rPr>
        <w:t xml:space="preserve"> </w:t>
      </w:r>
      <w:r w:rsidR="00F95149">
        <w:rPr>
          <w:rFonts w:hint="cs"/>
          <w:rtl/>
        </w:rPr>
        <w:t xml:space="preserve">(اللجنة) </w:t>
      </w:r>
      <w:r>
        <w:rPr>
          <w:rFonts w:hint="cs"/>
          <w:rtl/>
        </w:rPr>
        <w:t>وبعدها</w:t>
      </w:r>
      <w:r>
        <w:t xml:space="preserve"> </w:t>
      </w:r>
      <w:r w:rsidRPr="00541723">
        <w:rPr>
          <w:rtl/>
        </w:rPr>
        <w:t>(انظر</w:t>
      </w:r>
      <w:r w:rsidR="00671557">
        <w:rPr>
          <w:rFonts w:hint="cs"/>
          <w:rtl/>
        </w:rPr>
        <w:t> </w:t>
      </w:r>
      <w:r w:rsidRPr="00541723">
        <w:rPr>
          <w:rtl/>
        </w:rPr>
        <w:t>الوثيقة</w:t>
      </w:r>
      <w:r w:rsidR="00F95149">
        <w:rPr>
          <w:rFonts w:hint="cs"/>
          <w:rtl/>
        </w:rPr>
        <w:t> </w:t>
      </w:r>
      <w:r w:rsidRPr="00541723">
        <w:t>WIPO/GRTKF/IC/</w:t>
      </w:r>
      <w:r w:rsidR="00671557">
        <w:t>3</w:t>
      </w:r>
      <w:r w:rsidR="00124C21">
        <w:t>2</w:t>
      </w:r>
      <w:r w:rsidRPr="00541723">
        <w:t>/INF/6</w:t>
      </w:r>
      <w:r w:rsidRPr="00541723">
        <w:rPr>
          <w:rtl/>
        </w:rPr>
        <w:t>)</w:t>
      </w:r>
      <w:r>
        <w:rPr>
          <w:rFonts w:hint="cs"/>
          <w:rtl/>
        </w:rPr>
        <w:t>.</w:t>
      </w:r>
    </w:p>
    <w:p w:rsidR="00B53516" w:rsidRPr="00541723" w:rsidRDefault="00B53516" w:rsidP="00B53516">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671557" w:rsidRDefault="00F84EFA" w:rsidP="00671557">
      <w:pPr>
        <w:pStyle w:val="NumberedParaAR"/>
      </w:pPr>
      <w:r>
        <w:rPr>
          <w:rFonts w:hint="cs"/>
          <w:rtl/>
        </w:rPr>
        <w:t>ووفقا لقواعد الصندوق الحالية</w:t>
      </w:r>
      <w:r w:rsidR="00B53516" w:rsidRPr="00AF316C">
        <w:rPr>
          <w:rFonts w:hint="cs"/>
          <w:rtl/>
        </w:rPr>
        <w:t xml:space="preserve">، </w:t>
      </w:r>
      <w:r w:rsidR="00B53516" w:rsidRPr="00AF316C">
        <w:rPr>
          <w:rtl/>
        </w:rPr>
        <w:t xml:space="preserve">يتوقف </w:t>
      </w:r>
      <w:r w:rsidR="00B53516" w:rsidRPr="00AF316C">
        <w:rPr>
          <w:rFonts w:hint="cs"/>
          <w:rtl/>
        </w:rPr>
        <w:t>حجم</w:t>
      </w:r>
      <w:r w:rsidR="00B53516" w:rsidRPr="00AF316C">
        <w:rPr>
          <w:rtl/>
        </w:rPr>
        <w:t xml:space="preserve"> الدعم الذي يمكن </w:t>
      </w:r>
      <w:r w:rsidR="00B53516" w:rsidRPr="00AF316C">
        <w:rPr>
          <w:rFonts w:hint="cs"/>
          <w:rtl/>
        </w:rPr>
        <w:t xml:space="preserve">للصندوق توفيره </w:t>
      </w:r>
      <w:r w:rsidR="00B53516" w:rsidRPr="00AF316C">
        <w:rPr>
          <w:rtl/>
        </w:rPr>
        <w:t xml:space="preserve">على التبرعات التي </w:t>
      </w:r>
      <w:r w:rsidR="00B53516">
        <w:rPr>
          <w:rFonts w:hint="cs"/>
          <w:rtl/>
        </w:rPr>
        <w:t>ت</w:t>
      </w:r>
      <w:r w:rsidR="00B53516" w:rsidRPr="00AF316C">
        <w:rPr>
          <w:rtl/>
        </w:rPr>
        <w:t xml:space="preserve">قدمها </w:t>
      </w:r>
      <w:r w:rsidR="00B53516">
        <w:rPr>
          <w:rFonts w:hint="cs"/>
          <w:rtl/>
        </w:rPr>
        <w:t>الجهات المانحة حصرا</w:t>
      </w:r>
      <w:r w:rsidR="00B53516" w:rsidRPr="00AF316C">
        <w:rPr>
          <w:rtl/>
        </w:rPr>
        <w:t xml:space="preserve">. </w:t>
      </w:r>
      <w:r w:rsidR="00B53516" w:rsidRPr="00AF316C">
        <w:rPr>
          <w:rFonts w:hint="cs"/>
          <w:rtl/>
        </w:rPr>
        <w:t>والجدير ب</w:t>
      </w:r>
      <w:r w:rsidR="00B53516" w:rsidRPr="00AF316C">
        <w:rPr>
          <w:rtl/>
        </w:rPr>
        <w:t xml:space="preserve">الذكر أن </w:t>
      </w:r>
      <w:r w:rsidR="00B53516" w:rsidRPr="00AF316C">
        <w:rPr>
          <w:rFonts w:hint="cs"/>
          <w:rtl/>
        </w:rPr>
        <w:t>ا</w:t>
      </w:r>
      <w:r w:rsidR="00B53516" w:rsidRPr="00AF316C">
        <w:rPr>
          <w:rtl/>
        </w:rPr>
        <w:t>لصندوق</w:t>
      </w:r>
      <w:r w:rsidR="00B53516" w:rsidRPr="00AF316C">
        <w:rPr>
          <w:rFonts w:hint="cs"/>
          <w:rtl/>
        </w:rPr>
        <w:t xml:space="preserve"> تلقى تبرعا للمرة الثانية من </w:t>
      </w:r>
      <w:r w:rsidR="00B53516" w:rsidRPr="00AF316C">
        <w:rPr>
          <w:rtl/>
        </w:rPr>
        <w:t xml:space="preserve">حكومة أستراليا </w:t>
      </w:r>
      <w:r w:rsidR="00B53516" w:rsidRPr="00AF316C">
        <w:rPr>
          <w:rFonts w:hint="cs"/>
          <w:rtl/>
        </w:rPr>
        <w:t>و</w:t>
      </w:r>
      <w:r w:rsidR="00B53516">
        <w:rPr>
          <w:rFonts w:hint="cs"/>
          <w:rtl/>
        </w:rPr>
        <w:t xml:space="preserve">تبرعا كذلك </w:t>
      </w:r>
      <w:r w:rsidR="00B53516" w:rsidRPr="00AF316C">
        <w:rPr>
          <w:rFonts w:hint="cs"/>
          <w:rtl/>
        </w:rPr>
        <w:t xml:space="preserve">من حكومة نيوزيلندا </w:t>
      </w:r>
      <w:r w:rsidR="00B53516" w:rsidRPr="00AF316C">
        <w:rPr>
          <w:rtl/>
        </w:rPr>
        <w:t>في 20</w:t>
      </w:r>
      <w:r w:rsidR="00F95149">
        <w:rPr>
          <w:rFonts w:hint="cs"/>
          <w:rtl/>
        </w:rPr>
        <w:t> </w:t>
      </w:r>
      <w:r w:rsidR="00B53516" w:rsidRPr="00AF316C">
        <w:rPr>
          <w:rFonts w:hint="cs"/>
          <w:rtl/>
        </w:rPr>
        <w:t>يونيو</w:t>
      </w:r>
      <w:r w:rsidR="00B53516">
        <w:rPr>
          <w:rFonts w:hint="eastAsia"/>
          <w:rtl/>
        </w:rPr>
        <w:t> </w:t>
      </w:r>
      <w:r w:rsidR="00B53516" w:rsidRPr="00AF316C">
        <w:rPr>
          <w:rFonts w:hint="cs"/>
          <w:rtl/>
        </w:rPr>
        <w:t>2013 (انظر</w:t>
      </w:r>
      <w:r w:rsidR="00B53516">
        <w:rPr>
          <w:rFonts w:hint="eastAsia"/>
          <w:rtl/>
        </w:rPr>
        <w:t> </w:t>
      </w:r>
      <w:r w:rsidR="00B53516" w:rsidRPr="00AF316C">
        <w:rPr>
          <w:rFonts w:hint="cs"/>
          <w:rtl/>
        </w:rPr>
        <w:t>الوثيقة </w:t>
      </w:r>
      <w:r w:rsidR="00B53516" w:rsidRPr="0023720F">
        <w:t>WIPO/GRTKF/IC/</w:t>
      </w:r>
      <w:r w:rsidR="00F178AC">
        <w:t>29</w:t>
      </w:r>
      <w:r w:rsidR="00B53516" w:rsidRPr="0023720F">
        <w:t>/INF/4</w:t>
      </w:r>
      <w:r w:rsidR="00B53516" w:rsidRPr="00AF316C">
        <w:rPr>
          <w:rFonts w:hint="cs"/>
          <w:rtl/>
        </w:rPr>
        <w:t>)</w:t>
      </w:r>
      <w:r w:rsidR="00B53516" w:rsidRPr="00AF316C">
        <w:rPr>
          <w:rtl/>
        </w:rPr>
        <w:t xml:space="preserve">. </w:t>
      </w:r>
      <w:r w:rsidR="00B53516">
        <w:rPr>
          <w:rFonts w:hint="cs"/>
          <w:rtl/>
        </w:rPr>
        <w:t xml:space="preserve">والتبرعان المذكوران هما </w:t>
      </w:r>
      <w:r w:rsidR="00B53516" w:rsidRPr="00AF316C">
        <w:rPr>
          <w:rtl/>
        </w:rPr>
        <w:t xml:space="preserve">أحدث </w:t>
      </w:r>
      <w:r w:rsidR="00B53516">
        <w:rPr>
          <w:rFonts w:hint="cs"/>
          <w:rtl/>
        </w:rPr>
        <w:t>ما</w:t>
      </w:r>
      <w:r w:rsidR="00B53516" w:rsidRPr="00AF316C">
        <w:rPr>
          <w:rtl/>
        </w:rPr>
        <w:t xml:space="preserve"> ق</w:t>
      </w:r>
      <w:r w:rsidR="00B53516">
        <w:rPr>
          <w:rFonts w:hint="cs"/>
          <w:rtl/>
        </w:rPr>
        <w:t>ُ</w:t>
      </w:r>
      <w:r w:rsidR="00F178AC">
        <w:rPr>
          <w:rtl/>
        </w:rPr>
        <w:t>دم إلى الصندوق</w:t>
      </w:r>
      <w:r w:rsidR="0057197E">
        <w:rPr>
          <w:rFonts w:hint="cs"/>
          <w:rtl/>
        </w:rPr>
        <w:t xml:space="preserve">. </w:t>
      </w:r>
      <w:r w:rsidR="00671557">
        <w:rPr>
          <w:rFonts w:hint="cs"/>
          <w:rtl/>
        </w:rPr>
        <w:t xml:space="preserve">ثم أبلغ رئيس اللجنة اللجنة في دورتها الحادية والثلاثين </w:t>
      </w:r>
      <w:r w:rsidR="00671557" w:rsidRPr="00671557">
        <w:rPr>
          <w:rtl/>
        </w:rPr>
        <w:t>بأن مكتب الولايات المتحدة الأمريكية للبراءات والعلامات التجارية قد منح تمويلاً مباشرة للمتقدمين الأربعة الذين أوصى بهم المجلس الاستشاري بغية دعم مشاركتهم في الدورة الحادية والثلاثين للجنة.</w:t>
      </w:r>
    </w:p>
    <w:p w:rsidR="00B53516" w:rsidRPr="00AF316C" w:rsidRDefault="00B53516" w:rsidP="00671557">
      <w:pPr>
        <w:pStyle w:val="NumberedParaAR"/>
        <w:rPr>
          <w:rtl/>
        </w:rPr>
      </w:pPr>
      <w:r>
        <w:rPr>
          <w:rFonts w:hint="cs"/>
          <w:rtl/>
        </w:rPr>
        <w:lastRenderedPageBreak/>
        <w:t>وشجع</w:t>
      </w:r>
      <w:r w:rsidR="00F95149">
        <w:rPr>
          <w:rFonts w:hint="cs"/>
          <w:rtl/>
        </w:rPr>
        <w:t xml:space="preserve"> المدير العام </w:t>
      </w:r>
      <w:r w:rsidR="00671557">
        <w:rPr>
          <w:rFonts w:hint="cs"/>
          <w:rtl/>
        </w:rPr>
        <w:t>ورؤساء</w:t>
      </w:r>
      <w:r w:rsidR="00F95149">
        <w:rPr>
          <w:rFonts w:hint="cs"/>
          <w:rtl/>
        </w:rPr>
        <w:t xml:space="preserve"> اللجنة، </w:t>
      </w:r>
      <w:r>
        <w:rPr>
          <w:rFonts w:hint="cs"/>
          <w:rtl/>
        </w:rPr>
        <w:t xml:space="preserve">مرارا </w:t>
      </w:r>
      <w:r w:rsidR="00F95149">
        <w:rPr>
          <w:rFonts w:hint="cs"/>
          <w:rtl/>
        </w:rPr>
        <w:t xml:space="preserve">خلال </w:t>
      </w:r>
      <w:r w:rsidR="00671557">
        <w:rPr>
          <w:rFonts w:hint="cs"/>
          <w:rtl/>
        </w:rPr>
        <w:t>الثنائيات</w:t>
      </w:r>
      <w:r w:rsidR="00F84EFA">
        <w:rPr>
          <w:rFonts w:hint="eastAsia"/>
          <w:rtl/>
        </w:rPr>
        <w:t> </w:t>
      </w:r>
      <w:r w:rsidR="00F95149">
        <w:rPr>
          <w:rFonts w:hint="cs"/>
          <w:rtl/>
        </w:rPr>
        <w:t>2012/2013 و2014/2015</w:t>
      </w:r>
      <w:r w:rsidR="00671557">
        <w:rPr>
          <w:rFonts w:hint="cs"/>
          <w:rtl/>
        </w:rPr>
        <w:t xml:space="preserve"> و2016/2017</w:t>
      </w:r>
      <w:r w:rsidR="00F95149">
        <w:rPr>
          <w:rFonts w:hint="cs"/>
          <w:rtl/>
        </w:rPr>
        <w:t xml:space="preserve">،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أرسل "بيان حالة" إلى الدول الأعضاء والمؤسسات </w:t>
      </w:r>
      <w:r>
        <w:rPr>
          <w:rFonts w:hint="cs"/>
          <w:rtl/>
        </w:rPr>
        <w:t xml:space="preserve">مع دعوة إلى </w:t>
      </w:r>
      <w:r w:rsidRPr="00AF316C">
        <w:rPr>
          <w:rFonts w:hint="cs"/>
          <w:rtl/>
        </w:rPr>
        <w:t>التبرع</w:t>
      </w:r>
      <w:r>
        <w:rPr>
          <w:rFonts w:hint="cs"/>
          <w:rtl/>
        </w:rPr>
        <w:t>.</w:t>
      </w:r>
      <w:r w:rsidRPr="00AF316C">
        <w:rPr>
          <w:rFonts w:hint="cs"/>
          <w:rtl/>
        </w:rPr>
        <w:t xml:space="preserve"> وترد</w:t>
      </w:r>
      <w:r>
        <w:rPr>
          <w:rFonts w:hint="cs"/>
          <w:rtl/>
        </w:rPr>
        <w:t xml:space="preserve"> </w:t>
      </w:r>
      <w:r w:rsidRPr="00AF316C">
        <w:rPr>
          <w:rFonts w:hint="cs"/>
          <w:rtl/>
        </w:rPr>
        <w:t xml:space="preserve">صيغة محدثة </w:t>
      </w:r>
      <w:r>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7A0A4E" w:rsidRDefault="00B53516" w:rsidP="00671557">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Pr="00541723">
        <w:rPr>
          <w:rFonts w:hint="cs"/>
          <w:rtl/>
        </w:rPr>
        <w:t xml:space="preserve">، </w:t>
      </w:r>
      <w:r>
        <w:rPr>
          <w:rFonts w:hint="cs"/>
          <w:rtl/>
        </w:rPr>
        <w:t xml:space="preserve">دعا </w:t>
      </w:r>
      <w:r w:rsidRPr="00541723">
        <w:rPr>
          <w:rFonts w:hint="cs"/>
          <w:rtl/>
        </w:rPr>
        <w:t xml:space="preserve">رئيس اللجنة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00DC2C48">
        <w:rPr>
          <w:rtl/>
        </w:rPr>
        <w:t>لتمويل الصندوق</w:t>
      </w:r>
      <w:r w:rsidR="00DC2C48">
        <w:rPr>
          <w:rFonts w:hint="cs"/>
          <w:rtl/>
        </w:rPr>
        <w:t xml:space="preserve"> </w:t>
      </w:r>
      <w:r w:rsidR="00DC2C48" w:rsidRPr="00DC2C48">
        <w:rPr>
          <w:rtl/>
          <w:lang w:bidi="ar-SY"/>
        </w:rPr>
        <w:t>(انظر الوثيقة</w:t>
      </w:r>
      <w:r w:rsidR="00F84EFA">
        <w:rPr>
          <w:rFonts w:hint="eastAsia"/>
          <w:rtl/>
          <w:lang w:bidi="ar-SY"/>
        </w:rPr>
        <w:t> </w:t>
      </w:r>
      <w:r w:rsidR="00DC2C48" w:rsidRPr="00DC2C48">
        <w:rPr>
          <w:lang w:bidi="ar-SY"/>
        </w:rPr>
        <w:t>WIPO/GRTKF/IC/29/3</w:t>
      </w:r>
      <w:r w:rsidR="00DC2C48">
        <w:rPr>
          <w:rFonts w:hint="cs"/>
          <w:rtl/>
          <w:lang w:bidi="ar-SY"/>
        </w:rPr>
        <w:t>)</w:t>
      </w:r>
      <w:r w:rsidR="00DC2C48" w:rsidRPr="00DC2C48">
        <w:rPr>
          <w:rtl/>
          <w:lang w:bidi="ar-SY"/>
        </w:rPr>
        <w:t xml:space="preserve">. </w:t>
      </w:r>
      <w:r w:rsidR="00CC1907" w:rsidRPr="00CF2894">
        <w:rPr>
          <w:rFonts w:hint="cs"/>
          <w:rtl/>
          <w:lang w:bidi="ar-SY"/>
        </w:rPr>
        <w:t>و</w:t>
      </w:r>
      <w:r w:rsidR="00CC1907" w:rsidRPr="00CF2894">
        <w:rPr>
          <w:rtl/>
          <w:lang w:bidi="ar-SY"/>
        </w:rPr>
        <w:t>في تقرير</w:t>
      </w:r>
      <w:r w:rsidR="00CC1907" w:rsidRPr="00CF2894">
        <w:rPr>
          <w:rFonts w:hint="cs"/>
          <w:rtl/>
          <w:lang w:bidi="ar-SY"/>
        </w:rPr>
        <w:t xml:space="preserve"> </w:t>
      </w:r>
      <w:r w:rsidR="00DC2C48" w:rsidRPr="00DC2C48">
        <w:rPr>
          <w:rtl/>
          <w:lang w:bidi="ar-SY"/>
        </w:rPr>
        <w:t>المجلس الاستشاري للصندوق</w:t>
      </w:r>
      <w:r w:rsidR="00CF2894" w:rsidRPr="00DC2C48">
        <w:rPr>
          <w:rtl/>
          <w:lang w:bidi="ar-SY"/>
        </w:rPr>
        <w:t>،</w:t>
      </w:r>
      <w:r w:rsidR="00DC2C48" w:rsidRPr="00DC2C48">
        <w:rPr>
          <w:rtl/>
          <w:lang w:bidi="ar-SY"/>
        </w:rPr>
        <w:t xml:space="preserve"> </w:t>
      </w:r>
      <w:r w:rsidR="00DA67CA">
        <w:rPr>
          <w:rFonts w:hint="cs"/>
          <w:rtl/>
          <w:lang w:bidi="ar-SY"/>
        </w:rPr>
        <w:t xml:space="preserve">إذ يشير </w:t>
      </w:r>
      <w:r w:rsidR="00CF2894">
        <w:rPr>
          <w:rFonts w:hint="cs"/>
          <w:rtl/>
          <w:lang w:bidi="ar-SY"/>
        </w:rPr>
        <w:t xml:space="preserve">المجلس </w:t>
      </w:r>
      <w:r w:rsidR="00DA67CA">
        <w:rPr>
          <w:rFonts w:hint="cs"/>
          <w:rtl/>
          <w:lang w:bidi="ar-SY"/>
        </w:rPr>
        <w:t xml:space="preserve">إلى </w:t>
      </w:r>
      <w:r w:rsidR="00671557">
        <w:rPr>
          <w:rFonts w:hint="cs"/>
          <w:rtl/>
          <w:lang w:bidi="ar-SY"/>
        </w:rPr>
        <w:t>التوصيتين</w:t>
      </w:r>
      <w:r w:rsidR="00DA67CA">
        <w:rPr>
          <w:rFonts w:hint="cs"/>
          <w:rtl/>
          <w:lang w:bidi="ar-SY"/>
        </w:rPr>
        <w:t xml:space="preserve"> </w:t>
      </w:r>
      <w:r w:rsidR="00671557">
        <w:rPr>
          <w:rFonts w:hint="cs"/>
          <w:rtl/>
          <w:lang w:bidi="ar-SY"/>
        </w:rPr>
        <w:t>اللتين</w:t>
      </w:r>
      <w:r w:rsidR="00DA67CA">
        <w:rPr>
          <w:rFonts w:hint="cs"/>
          <w:rtl/>
          <w:lang w:bidi="ar-SY"/>
        </w:rPr>
        <w:t xml:space="preserve"> صاغه</w:t>
      </w:r>
      <w:r w:rsidR="00671557">
        <w:rPr>
          <w:rFonts w:hint="cs"/>
          <w:rtl/>
          <w:lang w:bidi="ar-SY"/>
        </w:rPr>
        <w:t>م</w:t>
      </w:r>
      <w:r w:rsidR="00DA67CA">
        <w:rPr>
          <w:rFonts w:hint="cs"/>
          <w:rtl/>
          <w:lang w:bidi="ar-SY"/>
        </w:rPr>
        <w:t>ا في اجتماع</w:t>
      </w:r>
      <w:r w:rsidR="00671557">
        <w:rPr>
          <w:rFonts w:hint="cs"/>
          <w:rtl/>
          <w:lang w:bidi="ar-SY"/>
        </w:rPr>
        <w:t>ي</w:t>
      </w:r>
      <w:r w:rsidR="00DA67CA">
        <w:rPr>
          <w:rFonts w:hint="cs"/>
          <w:rtl/>
          <w:lang w:bidi="ar-SY"/>
        </w:rPr>
        <w:t>ه السابق</w:t>
      </w:r>
      <w:r w:rsidR="00671557">
        <w:rPr>
          <w:rFonts w:hint="cs"/>
          <w:rtl/>
          <w:lang w:bidi="ar-SY"/>
        </w:rPr>
        <w:t>ين</w:t>
      </w:r>
      <w:r w:rsidR="00DA67CA">
        <w:rPr>
          <w:rFonts w:hint="cs"/>
          <w:rtl/>
          <w:lang w:bidi="ar-SY"/>
        </w:rPr>
        <w:t xml:space="preserve"> </w:t>
      </w:r>
      <w:r w:rsidR="00CF2894">
        <w:rPr>
          <w:rFonts w:hint="cs"/>
          <w:rtl/>
          <w:lang w:bidi="ar-SY"/>
        </w:rPr>
        <w:t>فإنه يحيط</w:t>
      </w:r>
      <w:r w:rsidR="00DC2C48">
        <w:rPr>
          <w:rtl/>
          <w:lang w:bidi="ar-SY"/>
        </w:rPr>
        <w:t>"</w:t>
      </w:r>
      <w:r w:rsidR="00DC2C48" w:rsidRPr="00DC2C48">
        <w:rPr>
          <w:rtl/>
          <w:lang w:bidi="ar-SY"/>
        </w:rPr>
        <w:t>علما بأن الصندوق ظلّ، منذ الدورة السابعة والعشرين للجنة وبما يشمل تلك الدورة، عاجزا عن تمويل أي طالب للدعم ممن أوصي بدعم مشاركتهم، وأوصى بمعالجة هذا الوضع</w:t>
      </w:r>
      <w:r w:rsidR="00DC2C48">
        <w:rPr>
          <w:rFonts w:hint="cs"/>
          <w:rtl/>
          <w:lang w:bidi="ar-SY"/>
        </w:rPr>
        <w:t xml:space="preserve"> </w:t>
      </w:r>
      <w:r w:rsidR="00DC2C48">
        <w:rPr>
          <w:rtl/>
          <w:lang w:bidi="ar-SY"/>
        </w:rPr>
        <w:t>(</w:t>
      </w:r>
      <w:r w:rsidR="00DC2C48" w:rsidRPr="00DC2C48">
        <w:rPr>
          <w:rtl/>
          <w:lang w:bidi="ar-SY"/>
        </w:rPr>
        <w:t>انظر مرفق الوثيقة</w:t>
      </w:r>
      <w:r w:rsidR="00F84EFA">
        <w:rPr>
          <w:rFonts w:hint="eastAsia"/>
          <w:rtl/>
          <w:lang w:bidi="ar-SY"/>
        </w:rPr>
        <w:t> </w:t>
      </w:r>
      <w:r w:rsidR="00DC2C48" w:rsidRPr="00DC2C48">
        <w:rPr>
          <w:lang w:bidi="ar-SY"/>
        </w:rPr>
        <w:t>WIPO/GRTKF/IC/</w:t>
      </w:r>
      <w:r w:rsidR="00527A0F">
        <w:rPr>
          <w:lang w:bidi="ar-SY"/>
        </w:rPr>
        <w:t>3</w:t>
      </w:r>
      <w:r w:rsidR="00671557">
        <w:rPr>
          <w:lang w:bidi="ar-SY"/>
        </w:rPr>
        <w:t>1</w:t>
      </w:r>
      <w:r w:rsidR="00DC2C48" w:rsidRPr="00DC2C48">
        <w:rPr>
          <w:lang w:bidi="ar-SY"/>
        </w:rPr>
        <w:t>/INF/6</w:t>
      </w:r>
      <w:r w:rsidR="00DC2C48">
        <w:rPr>
          <w:rFonts w:hint="cs"/>
          <w:rtl/>
          <w:lang w:bidi="ar-SY"/>
        </w:rPr>
        <w:t>).</w:t>
      </w:r>
    </w:p>
    <w:p w:rsidR="00B53516" w:rsidRPr="00541723" w:rsidRDefault="00B53516" w:rsidP="00124C21">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ستقدم معلومات إضافية محدثة في المذكرة الإعلامية</w:t>
      </w:r>
      <w:r w:rsidR="00771D2B">
        <w:rPr>
          <w:rFonts w:hint="cs"/>
          <w:rtl/>
        </w:rPr>
        <w:t> </w:t>
      </w:r>
      <w:r w:rsidRPr="00541723">
        <w:t>WIPO/GRTKF/IC/</w:t>
      </w:r>
      <w:r w:rsidR="0088611A">
        <w:t>3</w:t>
      </w:r>
      <w:r w:rsidR="00124C21">
        <w:t>3</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Pr>
          <w:rFonts w:hint="cs"/>
          <w:rtl/>
        </w:rPr>
        <w:t>وأسماء</w:t>
      </w:r>
      <w:r>
        <w:rPr>
          <w:rtl/>
        </w:rPr>
        <w:t xml:space="preserve"> طالب</w:t>
      </w:r>
      <w:r>
        <w:rPr>
          <w:rFonts w:hint="cs"/>
          <w:rtl/>
        </w:rPr>
        <w:t>ي</w:t>
      </w:r>
      <w:r>
        <w:rPr>
          <w:rtl/>
        </w:rPr>
        <w:t xml:space="preserve"> الدعم الذي</w:t>
      </w:r>
      <w:r>
        <w:rPr>
          <w:rFonts w:hint="cs"/>
          <w:rtl/>
        </w:rPr>
        <w:t>ن</w:t>
      </w:r>
      <w:r>
        <w:rPr>
          <w:rtl/>
        </w:rPr>
        <w:t xml:space="preserve"> تلق</w:t>
      </w:r>
      <w:r>
        <w:rPr>
          <w:rFonts w:hint="cs"/>
          <w:rtl/>
        </w:rPr>
        <w:t>وا</w:t>
      </w:r>
      <w:r w:rsidRPr="00541723">
        <w:rPr>
          <w:rtl/>
        </w:rPr>
        <w:t xml:space="preserve"> تمويلا للمشاركة في </w:t>
      </w:r>
      <w:r w:rsidR="00771D2B">
        <w:rPr>
          <w:rFonts w:hint="cs"/>
          <w:rtl/>
        </w:rPr>
        <w:t>الدورتين</w:t>
      </w:r>
      <w:r w:rsidRPr="00541723">
        <w:rPr>
          <w:rtl/>
        </w:rPr>
        <w:t xml:space="preserve"> </w:t>
      </w:r>
      <w:r w:rsidR="00124C21">
        <w:rPr>
          <w:rFonts w:hint="cs"/>
          <w:rtl/>
        </w:rPr>
        <w:t>الثانية</w:t>
      </w:r>
      <w:r w:rsidR="00671557">
        <w:rPr>
          <w:rFonts w:hint="cs"/>
          <w:rtl/>
        </w:rPr>
        <w:t xml:space="preserve"> و</w:t>
      </w:r>
      <w:r w:rsidR="00DC2C48">
        <w:rPr>
          <w:rFonts w:hint="cs"/>
          <w:rtl/>
        </w:rPr>
        <w:t xml:space="preserve">الثلاثين </w:t>
      </w:r>
      <w:r w:rsidR="00124C21">
        <w:rPr>
          <w:rFonts w:hint="cs"/>
          <w:rtl/>
        </w:rPr>
        <w:t>والثالثة</w:t>
      </w:r>
      <w:r w:rsidR="00C30A6F">
        <w:rPr>
          <w:rFonts w:hint="cs"/>
          <w:rtl/>
        </w:rPr>
        <w:t xml:space="preserve"> والثلاثين </w:t>
      </w:r>
      <w:r w:rsidR="00771D2B">
        <w:rPr>
          <w:rFonts w:hint="cs"/>
          <w:rtl/>
        </w:rPr>
        <w:t xml:space="preserve">للجنة </w:t>
      </w:r>
      <w:r>
        <w:rPr>
          <w:rFonts w:hint="cs"/>
          <w:rtl/>
        </w:rPr>
        <w:t>(إن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B53516" w:rsidRPr="00EE4D67" w:rsidRDefault="00B53516" w:rsidP="00B53516">
      <w:pPr>
        <w:pStyle w:val="NormalParaAR"/>
        <w:keepNext/>
        <w:rPr>
          <w:sz w:val="40"/>
          <w:szCs w:val="40"/>
          <w:rtl/>
        </w:rPr>
      </w:pPr>
      <w:r w:rsidRPr="00EE4D67">
        <w:rPr>
          <w:sz w:val="40"/>
          <w:szCs w:val="40"/>
          <w:rtl/>
        </w:rPr>
        <w:t>تعيين المجلس الاستشاري</w:t>
      </w:r>
    </w:p>
    <w:p w:rsidR="00B53516" w:rsidRPr="00541723" w:rsidRDefault="00B53516" w:rsidP="00B53516">
      <w:pPr>
        <w:pStyle w:val="NormalParaAR"/>
        <w:numPr>
          <w:ilvl w:val="0"/>
          <w:numId w:val="11"/>
        </w:numPr>
        <w:rPr>
          <w:rtl/>
        </w:rPr>
      </w:pPr>
      <w:r w:rsidRPr="00541723">
        <w:rPr>
          <w:rtl/>
        </w:rPr>
        <w:t>جاء في القرار الذي حد</w:t>
      </w:r>
      <w:r w:rsidR="00EE4D67">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124C21">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124C21">
        <w:rPr>
          <w:rFonts w:hint="cs"/>
          <w:rtl/>
        </w:rPr>
        <w:t>الثانية</w:t>
      </w:r>
      <w:r w:rsidR="00671557">
        <w:rPr>
          <w:rFonts w:hint="cs"/>
          <w:rtl/>
        </w:rPr>
        <w:t xml:space="preserve"> </w:t>
      </w:r>
      <w:proofErr w:type="gramStart"/>
      <w:r w:rsidR="00671557">
        <w:rPr>
          <w:rFonts w:hint="cs"/>
          <w:rtl/>
        </w:rPr>
        <w:t>والثلاثين</w:t>
      </w:r>
      <w:proofErr w:type="gramEnd"/>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sidR="00671557">
        <w:rPr>
          <w:rFonts w:hint="cs"/>
          <w:rtl/>
        </w:rPr>
        <w:t>الثمانية</w:t>
      </w:r>
      <w:r w:rsidR="0058507C" w:rsidRPr="00541723">
        <w:rPr>
          <w:rtl/>
        </w:rPr>
        <w:t xml:space="preserve"> </w:t>
      </w:r>
      <w:r w:rsidRPr="00541723">
        <w:rPr>
          <w:rtl/>
        </w:rPr>
        <w:t>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671557" w:rsidRDefault="008774BD" w:rsidP="00124C21">
      <w:pPr>
        <w:pStyle w:val="NormalParaAR"/>
        <w:ind w:left="1134" w:hanging="1"/>
        <w:rPr>
          <w:rtl/>
        </w:rPr>
      </w:pPr>
      <w:r w:rsidRPr="008774BD">
        <w:rPr>
          <w:rtl/>
        </w:rPr>
        <w:t xml:space="preserve">السيد </w:t>
      </w:r>
      <w:proofErr w:type="spellStart"/>
      <w:r w:rsidRPr="008774BD">
        <w:rPr>
          <w:rtl/>
        </w:rPr>
        <w:t>بارفيز</w:t>
      </w:r>
      <w:proofErr w:type="spellEnd"/>
      <w:r w:rsidRPr="008774BD">
        <w:rPr>
          <w:rtl/>
        </w:rPr>
        <w:t xml:space="preserve"> </w:t>
      </w:r>
      <w:proofErr w:type="spellStart"/>
      <w:r w:rsidRPr="008774BD">
        <w:rPr>
          <w:rtl/>
        </w:rPr>
        <w:t>إيموموف</w:t>
      </w:r>
      <w:proofErr w:type="spellEnd"/>
      <w:r w:rsidRPr="008774BD">
        <w:rPr>
          <w:rtl/>
        </w:rPr>
        <w:t xml:space="preserve">، سكرتير ثان، </w:t>
      </w:r>
      <w:r>
        <w:rPr>
          <w:rtl/>
        </w:rPr>
        <w:t>البعثة الدائمة لطاجيكستان، جنيف</w:t>
      </w:r>
      <w:r w:rsidR="00B53516" w:rsidRPr="001E6D6A">
        <w:rPr>
          <w:rtl/>
        </w:rPr>
        <w:t>؛</w:t>
      </w:r>
      <w:r w:rsidR="00124C21">
        <w:rPr>
          <w:rFonts w:hint="cs"/>
          <w:rtl/>
        </w:rPr>
        <w:t xml:space="preserve"> </w:t>
      </w:r>
      <w:r w:rsidR="0077390F">
        <w:rPr>
          <w:rFonts w:hint="cs"/>
          <w:rtl/>
        </w:rPr>
        <w:br/>
      </w:r>
      <w:r w:rsidR="00671557">
        <w:rPr>
          <w:rFonts w:hint="cs"/>
          <w:rtl/>
        </w:rPr>
        <w:t xml:space="preserve">والسيدة </w:t>
      </w:r>
      <w:proofErr w:type="spellStart"/>
      <w:r w:rsidR="00671557">
        <w:rPr>
          <w:rFonts w:hint="cs"/>
          <w:rtl/>
        </w:rPr>
        <w:t>نوستا</w:t>
      </w:r>
      <w:proofErr w:type="spellEnd"/>
      <w:r w:rsidR="00671557">
        <w:rPr>
          <w:rFonts w:hint="cs"/>
          <w:rtl/>
        </w:rPr>
        <w:t xml:space="preserve"> </w:t>
      </w:r>
      <w:proofErr w:type="spellStart"/>
      <w:r w:rsidR="00671557">
        <w:rPr>
          <w:rFonts w:hint="cs"/>
          <w:rtl/>
        </w:rPr>
        <w:t>مالدونادو</w:t>
      </w:r>
      <w:proofErr w:type="spellEnd"/>
      <w:r w:rsidR="00671557">
        <w:rPr>
          <w:rFonts w:hint="cs"/>
          <w:rtl/>
        </w:rPr>
        <w:t>، سكرتيرة ثالثة، البعثة الدائمة لإكوادور، جنيف؛</w:t>
      </w:r>
      <w:r w:rsidR="0077390F">
        <w:rPr>
          <w:rtl/>
        </w:rPr>
        <w:br/>
      </w:r>
      <w:r w:rsidR="00124C21">
        <w:rPr>
          <w:rtl/>
        </w:rPr>
        <w:t xml:space="preserve">والسيد كارلو ماريا </w:t>
      </w:r>
      <w:proofErr w:type="spellStart"/>
      <w:r w:rsidR="00124C21">
        <w:rPr>
          <w:rtl/>
        </w:rPr>
        <w:t>مارينغي</w:t>
      </w:r>
      <w:proofErr w:type="spellEnd"/>
      <w:r w:rsidR="00124C21">
        <w:rPr>
          <w:rtl/>
        </w:rPr>
        <w:t>، ملحق معني بالملكية الفكرية والتجارة، البعثة الدائمة للكرسي الرسولي، جنيف؛</w:t>
      </w:r>
      <w:r w:rsidR="00124C21">
        <w:rPr>
          <w:rtl/>
        </w:rPr>
        <w:br/>
        <w:t xml:space="preserve">والسيدة </w:t>
      </w:r>
      <w:proofErr w:type="spellStart"/>
      <w:r w:rsidR="00124C21">
        <w:rPr>
          <w:rtl/>
        </w:rPr>
        <w:t>بويبيلو</w:t>
      </w:r>
      <w:proofErr w:type="spellEnd"/>
      <w:r w:rsidR="00124C21">
        <w:rPr>
          <w:rtl/>
        </w:rPr>
        <w:t xml:space="preserve"> </w:t>
      </w:r>
      <w:proofErr w:type="spellStart"/>
      <w:r w:rsidR="00124C21">
        <w:rPr>
          <w:rtl/>
        </w:rPr>
        <w:t>سيتولي</w:t>
      </w:r>
      <w:proofErr w:type="spellEnd"/>
      <w:r w:rsidR="00124C21">
        <w:rPr>
          <w:rtl/>
        </w:rPr>
        <w:t>، سكرتيرة أولى (التجارة)، البعثة الدائمة لبوتسوانا، جنيف؛</w:t>
      </w:r>
      <w:r w:rsidR="00124C21">
        <w:rPr>
          <w:rFonts w:hint="cs"/>
          <w:rtl/>
        </w:rPr>
        <w:br/>
      </w:r>
      <w:r w:rsidR="00124C21">
        <w:rPr>
          <w:rtl/>
        </w:rPr>
        <w:t xml:space="preserve">والسيد </w:t>
      </w:r>
      <w:proofErr w:type="spellStart"/>
      <w:r w:rsidR="00124C21">
        <w:rPr>
          <w:rtl/>
        </w:rPr>
        <w:t>أرنيل</w:t>
      </w:r>
      <w:proofErr w:type="spellEnd"/>
      <w:r w:rsidR="00124C21">
        <w:rPr>
          <w:rtl/>
        </w:rPr>
        <w:t xml:space="preserve"> </w:t>
      </w:r>
      <w:proofErr w:type="spellStart"/>
      <w:r w:rsidR="00124C21">
        <w:rPr>
          <w:rtl/>
        </w:rPr>
        <w:t>تاليزايون</w:t>
      </w:r>
      <w:proofErr w:type="spellEnd"/>
      <w:r w:rsidR="00124C21">
        <w:rPr>
          <w:rtl/>
        </w:rPr>
        <w:t>، سكرتير أول وقنصل، البعثة الدائمة للفلبين، جنيف</w:t>
      </w:r>
    </w:p>
    <w:p w:rsidR="00B53516" w:rsidRDefault="00B53516" w:rsidP="00B53516">
      <w:pPr>
        <w:pStyle w:val="NormalParaAR"/>
        <w:ind w:left="1134" w:hanging="567"/>
        <w:rPr>
          <w:rtl/>
        </w:rPr>
      </w:pPr>
      <w:r w:rsidRPr="00541723">
        <w:rPr>
          <w:rtl/>
        </w:rPr>
        <w:t>"2"</w:t>
      </w:r>
      <w:r w:rsidRPr="00541723">
        <w:rPr>
          <w:rtl/>
        </w:rPr>
        <w:tab/>
      </w:r>
      <w:proofErr w:type="gramStart"/>
      <w:r w:rsidRPr="00541723">
        <w:rPr>
          <w:rFonts w:hint="cs"/>
          <w:rtl/>
        </w:rPr>
        <w:t>و</w:t>
      </w:r>
      <w:r w:rsidRPr="00541723">
        <w:rPr>
          <w:rtl/>
        </w:rPr>
        <w:t>بوصفهم</w:t>
      </w:r>
      <w:proofErr w:type="gramEnd"/>
      <w:r w:rsidRPr="00541723">
        <w:rPr>
          <w:rtl/>
        </w:rPr>
        <w:t xml:space="preserve">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77390F" w:rsidRDefault="00124C21" w:rsidP="00124C21">
      <w:pPr>
        <w:pStyle w:val="NormalParaAR"/>
        <w:ind w:left="1134" w:hanging="1"/>
        <w:rPr>
          <w:rtl/>
        </w:rPr>
      </w:pPr>
      <w:r>
        <w:rPr>
          <w:rtl/>
        </w:rPr>
        <w:t xml:space="preserve">السيد روبرت </w:t>
      </w:r>
      <w:proofErr w:type="spellStart"/>
      <w:r>
        <w:rPr>
          <w:rtl/>
        </w:rPr>
        <w:t>شو</w:t>
      </w:r>
      <w:proofErr w:type="spellEnd"/>
      <w:r>
        <w:rPr>
          <w:rtl/>
        </w:rPr>
        <w:t xml:space="preserve">، ممثل اللجنة الدولية لهنود </w:t>
      </w:r>
      <w:proofErr w:type="spellStart"/>
      <w:r>
        <w:rPr>
          <w:rtl/>
        </w:rPr>
        <w:t>الأمريكتين</w:t>
      </w:r>
      <w:proofErr w:type="spellEnd"/>
      <w:r>
        <w:rPr>
          <w:rtl/>
        </w:rPr>
        <w:t>، سويسرا؛</w:t>
      </w:r>
      <w:r>
        <w:rPr>
          <w:rFonts w:hint="cs"/>
          <w:rtl/>
        </w:rPr>
        <w:t xml:space="preserve"> </w:t>
      </w:r>
      <w:r>
        <w:rPr>
          <w:rtl/>
        </w:rPr>
        <w:t xml:space="preserve">والسيد </w:t>
      </w:r>
      <w:proofErr w:type="spellStart"/>
      <w:r>
        <w:rPr>
          <w:rtl/>
        </w:rPr>
        <w:t>رودريغو</w:t>
      </w:r>
      <w:proofErr w:type="spellEnd"/>
      <w:r>
        <w:rPr>
          <w:rtl/>
        </w:rPr>
        <w:t xml:space="preserve"> دي لا كروس </w:t>
      </w:r>
      <w:proofErr w:type="spellStart"/>
      <w:r>
        <w:rPr>
          <w:rtl/>
        </w:rPr>
        <w:t>إينلاغو</w:t>
      </w:r>
      <w:proofErr w:type="spellEnd"/>
      <w:r>
        <w:rPr>
          <w:rtl/>
        </w:rPr>
        <w:t>، ممثل منظمة نداء الأرض، إكوادور؛</w:t>
      </w:r>
      <w:r>
        <w:rPr>
          <w:rFonts w:hint="cs"/>
          <w:rtl/>
        </w:rPr>
        <w:t xml:space="preserve"> </w:t>
      </w:r>
      <w:r>
        <w:rPr>
          <w:rtl/>
        </w:rPr>
        <w:t xml:space="preserve">والسيدة ميلودي لين </w:t>
      </w:r>
      <w:proofErr w:type="spellStart"/>
      <w:r>
        <w:rPr>
          <w:rtl/>
        </w:rPr>
        <w:t>ماكوي</w:t>
      </w:r>
      <w:proofErr w:type="spellEnd"/>
      <w:r>
        <w:rPr>
          <w:rtl/>
        </w:rPr>
        <w:t>، ممثلة صندوق حقوق الأمريكيين الأصليين، الولايات المتحدة الأمريكية.</w:t>
      </w:r>
    </w:p>
    <w:p w:rsidR="00B53516" w:rsidRDefault="00B53516" w:rsidP="00181AE9">
      <w:pPr>
        <w:pStyle w:val="NormalParaAR"/>
        <w:numPr>
          <w:ilvl w:val="0"/>
          <w:numId w:val="11"/>
        </w:numPr>
        <w:rPr>
          <w:rtl/>
        </w:rPr>
      </w:pPr>
      <w:r w:rsidRPr="00541723">
        <w:rPr>
          <w:rtl/>
        </w:rPr>
        <w:lastRenderedPageBreak/>
        <w:t>وعي</w:t>
      </w:r>
      <w:r w:rsidRPr="00541723">
        <w:rPr>
          <w:rFonts w:hint="cs"/>
          <w:rtl/>
        </w:rPr>
        <w:t>ّ</w:t>
      </w:r>
      <w:r w:rsidRPr="00541723">
        <w:rPr>
          <w:rtl/>
        </w:rPr>
        <w:t xml:space="preserve">ن رئيس اللجنة </w:t>
      </w:r>
      <w:r w:rsidR="008774BD" w:rsidRPr="008774BD">
        <w:rPr>
          <w:rtl/>
        </w:rPr>
        <w:t>سعادة السيد ميكائيل تيني، سفير ونائب الممثل الدائم، الب</w:t>
      </w:r>
      <w:r w:rsidR="005C46D9">
        <w:rPr>
          <w:rtl/>
        </w:rPr>
        <w:t>عثة الدائمة لإندونيسيا في جنيف</w:t>
      </w:r>
      <w:r w:rsidR="005C46D9">
        <w:rPr>
          <w:rFonts w:hint="cs"/>
          <w:rtl/>
        </w:rPr>
        <w:t xml:space="preserve">، </w:t>
      </w:r>
      <w:r w:rsidR="005C46D9" w:rsidRPr="005C46D9">
        <w:rPr>
          <w:rtl/>
        </w:rPr>
        <w:t>نائب</w:t>
      </w:r>
      <w:r w:rsidR="00124C21">
        <w:rPr>
          <w:rFonts w:hint="cs"/>
          <w:rtl/>
        </w:rPr>
        <w:t> </w:t>
      </w:r>
      <w:r w:rsidR="005C46D9" w:rsidRPr="005C46D9">
        <w:rPr>
          <w:rtl/>
        </w:rPr>
        <w:t xml:space="preserve">رئيس </w:t>
      </w:r>
      <w:r w:rsidR="00181AE9">
        <w:rPr>
          <w:rFonts w:hint="cs"/>
          <w:rtl/>
        </w:rPr>
        <w:t>لجنة المعارف التقليدية</w:t>
      </w:r>
      <w:r w:rsidR="005C46D9" w:rsidRPr="005C46D9">
        <w:rPr>
          <w:rtl/>
        </w:rPr>
        <w:t xml:space="preserve">، </w:t>
      </w:r>
      <w:r w:rsidRPr="00541723">
        <w:rPr>
          <w:rtl/>
        </w:rPr>
        <w:t>رئيس</w:t>
      </w:r>
      <w:r w:rsidR="005C46D9">
        <w:rPr>
          <w:rFonts w:hint="cs"/>
          <w:rtl/>
        </w:rPr>
        <w:t>ا</w:t>
      </w:r>
      <w:r w:rsidRPr="00541723">
        <w:rPr>
          <w:rtl/>
        </w:rPr>
        <w:t xml:space="preserve"> للمجلس الاستشاري.</w:t>
      </w:r>
    </w:p>
    <w:p w:rsidR="00B53516" w:rsidRPr="00541723" w:rsidRDefault="00B53516" w:rsidP="00124C21">
      <w:pPr>
        <w:pStyle w:val="NormalParaAR"/>
        <w:numPr>
          <w:ilvl w:val="0"/>
          <w:numId w:val="11"/>
        </w:numPr>
        <w:rPr>
          <w:rtl/>
        </w:rPr>
      </w:pPr>
      <w:proofErr w:type="gramStart"/>
      <w:r>
        <w:rPr>
          <w:rFonts w:hint="cs"/>
          <w:rtl/>
        </w:rPr>
        <w:t>وبما</w:t>
      </w:r>
      <w:proofErr w:type="gramEnd"/>
      <w:r>
        <w:rPr>
          <w:rFonts w:hint="cs"/>
          <w:rtl/>
        </w:rPr>
        <w:t xml:space="preserve"> أن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124C21">
        <w:rPr>
          <w:rFonts w:hint="cs"/>
          <w:rtl/>
        </w:rPr>
        <w:t>الثالثة</w:t>
      </w:r>
      <w:r w:rsidR="00637D48">
        <w:rPr>
          <w:rFonts w:hint="cs"/>
          <w:rtl/>
        </w:rPr>
        <w:t xml:space="preserve"> و</w:t>
      </w:r>
      <w:r w:rsidR="005C46D9">
        <w:rPr>
          <w:rFonts w:hint="cs"/>
          <w:rtl/>
        </w:rPr>
        <w:t>الثلاثي</w:t>
      </w:r>
      <w:r w:rsidRPr="00541723">
        <w:rPr>
          <w:rFonts w:hint="cs"/>
          <w:rtl/>
        </w:rPr>
        <w:t>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124C21">
        <w:rPr>
          <w:rFonts w:hint="cs"/>
          <w:rtl/>
        </w:rPr>
        <w:t>الثالثة</w:t>
      </w:r>
      <w:r w:rsidR="0000538B">
        <w:rPr>
          <w:rFonts w:hint="cs"/>
          <w:rtl/>
        </w:rPr>
        <w:t xml:space="preserve"> و</w:t>
      </w:r>
      <w:r w:rsidR="005C46D9">
        <w:rPr>
          <w:rFonts w:hint="cs"/>
          <w:rtl/>
        </w:rPr>
        <w:t>الثلاث</w:t>
      </w:r>
      <w:r w:rsidRPr="00541723">
        <w:rPr>
          <w:rFonts w:hint="cs"/>
          <w:rtl/>
        </w:rPr>
        <w:t>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w:t>
      </w:r>
      <w:r w:rsidR="0077390F">
        <w:rPr>
          <w:rFonts w:hint="cs"/>
          <w:rtl/>
        </w:rPr>
        <w:t>جددا</w:t>
      </w:r>
      <w:r w:rsidRPr="00541723">
        <w:rPr>
          <w:rtl/>
        </w:rPr>
        <w:t>.</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1"/>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181AE9">
      <w:pPr>
        <w:pStyle w:val="NormalParaAR"/>
        <w:ind w:left="5"/>
        <w:rPr>
          <w:rtl/>
        </w:rPr>
      </w:pPr>
      <w:proofErr w:type="gramStart"/>
      <w:r w:rsidRPr="00F53887">
        <w:rPr>
          <w:rtl/>
        </w:rPr>
        <w:t>[</w:t>
      </w:r>
      <w:r w:rsidRPr="0029629B">
        <w:rPr>
          <w:i/>
          <w:iCs/>
          <w:rtl/>
        </w:rPr>
        <w:t>وإذا</w:t>
      </w:r>
      <w:r w:rsidRPr="00F53887">
        <w:rPr>
          <w:rtl/>
        </w:rPr>
        <w:t xml:space="preserve"> قر</w:t>
      </w:r>
      <w:proofErr w:type="gramEnd"/>
      <w:r w:rsidRPr="00F53887">
        <w:rPr>
          <w:rtl/>
        </w:rPr>
        <w:t xml:space="preserve">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sidR="00181AE9">
        <w:rPr>
          <w:rFonts w:hint="cs"/>
          <w:rtl/>
        </w:rPr>
        <w:t>لجنة المعارف التقليدية</w:t>
      </w:r>
      <w:r w:rsidRPr="00F53887">
        <w:rPr>
          <w:rtl/>
        </w:rPr>
        <w:t xml:space="preserve">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B53516">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lastRenderedPageBreak/>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181AE9">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w:t>
      </w:r>
      <w:r w:rsidR="00181AE9">
        <w:rPr>
          <w:rFonts w:hint="cs"/>
          <w:rtl/>
          <w:lang w:bidi="ar-LB"/>
        </w:rPr>
        <w:t>لجنة المعارف التقليدية</w:t>
      </w:r>
      <w:r>
        <w:rPr>
          <w:rFonts w:hint="cs"/>
          <w:rtl/>
          <w:lang w:bidi="ar-LB"/>
        </w:rPr>
        <w:t>)</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181AE9">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w:t>
      </w:r>
      <w:proofErr w:type="gramStart"/>
      <w:r w:rsidRPr="00F53887">
        <w:rPr>
          <w:rFonts w:hint="cs"/>
          <w:rtl/>
          <w:lang w:bidi="ar-LB"/>
        </w:rPr>
        <w:t>وتضم</w:t>
      </w:r>
      <w:proofErr w:type="gramEnd"/>
      <w:r w:rsidRPr="00F53887">
        <w:rPr>
          <w:rFonts w:hint="cs"/>
          <w:rtl/>
          <w:lang w:bidi="ar-LB"/>
        </w:rPr>
        <w:t xml:space="preserve"> </w:t>
      </w:r>
      <w:r w:rsidR="00181AE9">
        <w:rPr>
          <w:rFonts w:hint="cs"/>
          <w:rtl/>
          <w:lang w:bidi="ar-LB"/>
        </w:rPr>
        <w:t>لجنة المعارف التقليدية</w:t>
      </w:r>
      <w:r w:rsidRPr="00F53887">
        <w:rPr>
          <w:rFonts w:hint="cs"/>
          <w:rtl/>
          <w:lang w:bidi="ar-LB"/>
        </w:rPr>
        <w:t xml:space="preserve">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3"/>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lastRenderedPageBreak/>
        <w:t>عمل الصندوق</w:t>
      </w:r>
    </w:p>
    <w:p w:rsidR="00B53516" w:rsidRPr="00F53887" w:rsidRDefault="00B53516" w:rsidP="00B53516">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B53516" w:rsidRPr="00F53887" w:rsidRDefault="00B53516" w:rsidP="00B53516">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53516">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124C21">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w:t>
      </w:r>
      <w:proofErr w:type="gramStart"/>
      <w:r w:rsidRPr="008E0565">
        <w:rPr>
          <w:rFonts w:hint="cs"/>
          <w:i/>
          <w:iCs/>
          <w:rtl/>
          <w:lang w:bidi="ar-LB"/>
        </w:rPr>
        <w:t>أبريل</w:t>
      </w:r>
      <w:proofErr w:type="gramEnd"/>
      <w:r w:rsidRPr="008E0565">
        <w:rPr>
          <w:rFonts w:hint="cs"/>
          <w:i/>
          <w:iCs/>
          <w:rtl/>
          <w:lang w:bidi="ar-LB"/>
        </w:rPr>
        <w:t xml:space="preserve"> 2006- </w:t>
      </w:r>
      <w:r w:rsidR="00124C21">
        <w:rPr>
          <w:rFonts w:hint="cs"/>
          <w:i/>
          <w:iCs/>
          <w:rtl/>
        </w:rPr>
        <w:t>20 يناير 2017</w:t>
      </w:r>
      <w:r w:rsidRPr="008E0565">
        <w:rPr>
          <w:rFonts w:hint="cs"/>
          <w:i/>
          <w:iCs/>
          <w:rtl/>
          <w:lang w:bidi="ar-LB"/>
        </w:rPr>
        <w:t>)</w:t>
      </w:r>
    </w:p>
    <w:p w:rsidR="00B53516" w:rsidRPr="000676AF" w:rsidRDefault="00B53516" w:rsidP="00124C21">
      <w:pPr>
        <w:pStyle w:val="NormalParaAR"/>
        <w:ind w:left="566"/>
        <w:rPr>
          <w:rtl/>
          <w:lang w:bidi="ar-LB"/>
        </w:rPr>
      </w:pPr>
      <w:r>
        <w:rPr>
          <w:rtl/>
          <w:lang w:bidi="ar-LB"/>
        </w:rPr>
        <w:tab/>
      </w:r>
      <w:r w:rsidRPr="000676AF">
        <w:rPr>
          <w:rFonts w:hint="cs"/>
          <w:rtl/>
          <w:lang w:bidi="ar-LB"/>
        </w:rPr>
        <w:t xml:space="preserve">عولج لحد الآن ما مجموعة </w:t>
      </w:r>
      <w:r w:rsidR="00124C21">
        <w:rPr>
          <w:rFonts w:hint="cs"/>
          <w:rtl/>
          <w:lang w:bidi="ar-LB"/>
        </w:rPr>
        <w:t>552</w:t>
      </w:r>
      <w:r w:rsidR="008D4954" w:rsidRPr="000676AF">
        <w:rPr>
          <w:rFonts w:hint="cs"/>
          <w:rtl/>
          <w:lang w:bidi="ar-LB"/>
        </w:rPr>
        <w:t xml:space="preserve"> </w:t>
      </w:r>
      <w:r w:rsidRPr="000676AF">
        <w:rPr>
          <w:rFonts w:hint="cs"/>
          <w:rtl/>
          <w:lang w:bidi="ar-LB"/>
        </w:rPr>
        <w:t xml:space="preserve">طلب </w:t>
      </w:r>
      <w:proofErr w:type="gramStart"/>
      <w:r w:rsidRPr="000676AF">
        <w:rPr>
          <w:rFonts w:hint="cs"/>
          <w:rtl/>
          <w:lang w:bidi="ar-LB"/>
        </w:rPr>
        <w:t>دعم</w:t>
      </w:r>
      <w:r w:rsidRPr="000676AF">
        <w:rPr>
          <w:rStyle w:val="FootnoteReference"/>
          <w:rtl/>
          <w:lang w:bidi="ar-LB"/>
        </w:rPr>
        <w:footnoteReference w:id="6"/>
      </w:r>
      <w:r w:rsidRPr="000676AF">
        <w:rPr>
          <w:rFonts w:hint="cs"/>
          <w:rtl/>
          <w:lang w:bidi="ar-LB"/>
        </w:rPr>
        <w:t xml:space="preserve"> للمشاركة</w:t>
      </w:r>
      <w:proofErr w:type="gramEnd"/>
      <w:r w:rsidRPr="000676AF">
        <w:rPr>
          <w:rFonts w:hint="cs"/>
          <w:rtl/>
          <w:lang w:bidi="ar-LB"/>
        </w:rPr>
        <w:t xml:space="preserve"> في </w:t>
      </w:r>
      <w:r w:rsidR="00124C21">
        <w:rPr>
          <w:rFonts w:hint="cs"/>
          <w:rtl/>
          <w:lang w:bidi="ar-LB"/>
        </w:rPr>
        <w:t>24</w:t>
      </w:r>
      <w:r w:rsidR="008D4954" w:rsidRPr="000676AF">
        <w:rPr>
          <w:rFonts w:hint="cs"/>
          <w:rtl/>
          <w:lang w:bidi="ar-LB"/>
        </w:rPr>
        <w:t xml:space="preserve"> </w:t>
      </w:r>
      <w:r w:rsidRPr="000676AF">
        <w:rPr>
          <w:rFonts w:hint="cs"/>
          <w:rtl/>
          <w:lang w:bidi="ar-LB"/>
        </w:rPr>
        <w:t>دورة م</w:t>
      </w:r>
      <w:r w:rsidR="004E1E9A">
        <w:rPr>
          <w:rFonts w:hint="cs"/>
          <w:rtl/>
          <w:lang w:bidi="ar-LB"/>
        </w:rPr>
        <w:t xml:space="preserve">ن دورات اللجنة (بما فيها الدورة </w:t>
      </w:r>
      <w:r w:rsidR="00124C21">
        <w:rPr>
          <w:rFonts w:hint="cs"/>
          <w:rtl/>
          <w:lang w:bidi="ar-LB"/>
        </w:rPr>
        <w:t>الثالثة</w:t>
      </w:r>
      <w:r w:rsidR="008D4954">
        <w:rPr>
          <w:rFonts w:hint="cs"/>
          <w:rtl/>
          <w:lang w:bidi="ar-LB"/>
        </w:rPr>
        <w:t xml:space="preserve"> و</w:t>
      </w:r>
      <w:r w:rsidR="004E1E9A">
        <w:rPr>
          <w:rFonts w:hint="cs"/>
          <w:rtl/>
          <w:lang w:bidi="ar-LB"/>
        </w:rPr>
        <w:t>الثلاث</w:t>
      </w:r>
      <w:r w:rsidRPr="000676AF">
        <w:rPr>
          <w:rFonts w:hint="cs"/>
          <w:rtl/>
          <w:lang w:bidi="ar-LB"/>
        </w:rPr>
        <w:t xml:space="preserve">ون) واجتماعين للفريق العامل ما بين الدورات أثناء </w:t>
      </w:r>
      <w:r w:rsidR="00124C21">
        <w:rPr>
          <w:rFonts w:hint="cs"/>
          <w:rtl/>
          <w:lang w:bidi="ar-LB"/>
        </w:rPr>
        <w:t>24</w:t>
      </w:r>
      <w:r w:rsidR="001E05B7" w:rsidRPr="000676AF">
        <w:rPr>
          <w:rFonts w:hint="cs"/>
          <w:rtl/>
          <w:lang w:bidi="ar-LB"/>
        </w:rPr>
        <w:t xml:space="preserve"> </w:t>
      </w:r>
      <w:r w:rsidRPr="000676AF">
        <w:rPr>
          <w:rFonts w:hint="cs"/>
          <w:rtl/>
          <w:lang w:bidi="ar-LB"/>
        </w:rPr>
        <w:t>اجتماعا للمجلس الاستشاري للصندوق</w:t>
      </w:r>
      <w:r>
        <w:rPr>
          <w:rFonts w:hint="cs"/>
          <w:rtl/>
          <w:lang w:bidi="ar-LB"/>
        </w:rPr>
        <w:t>.</w:t>
      </w:r>
    </w:p>
    <w:p w:rsidR="00B53516" w:rsidRDefault="00B53516" w:rsidP="00124C21">
      <w:pPr>
        <w:pStyle w:val="NormalParaAR"/>
        <w:ind w:left="566"/>
        <w:rPr>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77390F">
        <w:rPr>
          <w:rFonts w:hint="cs"/>
          <w:rtl/>
          <w:lang w:bidi="ar-LB"/>
        </w:rPr>
        <w:t>177</w:t>
      </w:r>
      <w:r w:rsidR="00F152DB" w:rsidRPr="000676AF">
        <w:rPr>
          <w:rFonts w:hint="cs"/>
          <w:rtl/>
          <w:lang w:bidi="ar-LB"/>
        </w:rPr>
        <w:t xml:space="preserve"> </w:t>
      </w:r>
      <w:r w:rsidRPr="000676AF">
        <w:rPr>
          <w:rFonts w:hint="cs"/>
          <w:rtl/>
          <w:lang w:bidi="ar-LB"/>
        </w:rPr>
        <w:t xml:space="preserve">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124C21">
        <w:rPr>
          <w:rFonts w:hint="cs"/>
          <w:rtl/>
          <w:lang w:bidi="ar-LB"/>
        </w:rPr>
        <w:t>الثانية</w:t>
      </w:r>
      <w:r w:rsidR="0077390F">
        <w:rPr>
          <w:rFonts w:hint="cs"/>
          <w:rtl/>
          <w:lang w:bidi="ar-LB"/>
        </w:rPr>
        <w:t xml:space="preserve"> والثلاثين</w:t>
      </w:r>
      <w:r w:rsidRPr="000676AF">
        <w:rPr>
          <w:rFonts w:hint="cs"/>
          <w:rtl/>
          <w:lang w:bidi="ar-LB"/>
        </w:rPr>
        <w:t xml:space="preserve">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0077390F">
        <w:rPr>
          <w:rFonts w:hint="cs"/>
          <w:rtl/>
          <w:lang w:bidi="ar-LB"/>
        </w:rPr>
        <w:t>. وأثناء هذه الفترة، موّ</w:t>
      </w:r>
      <w:r w:rsidRPr="000676AF">
        <w:rPr>
          <w:rFonts w:hint="cs"/>
          <w:rtl/>
          <w:lang w:bidi="ar-LB"/>
        </w:rPr>
        <w:t>ل</w:t>
      </w:r>
      <w:r w:rsidR="0077390F">
        <w:rPr>
          <w:rFonts w:hint="cs"/>
          <w:rtl/>
          <w:lang w:bidi="ar-LB"/>
        </w:rPr>
        <w:t xml:space="preserve"> الصندوق</w:t>
      </w:r>
      <w:r w:rsidRPr="000676AF">
        <w:rPr>
          <w:rFonts w:hint="cs"/>
          <w:rtl/>
          <w:lang w:bidi="ar-LB"/>
        </w:rPr>
        <w:t xml:space="preserve"> 134 طلبا من الطلبات الموصى </w:t>
      </w:r>
      <w:proofErr w:type="gramStart"/>
      <w:r w:rsidRPr="000676AF">
        <w:rPr>
          <w:rFonts w:hint="cs"/>
          <w:rtl/>
          <w:lang w:bidi="ar-LB"/>
        </w:rPr>
        <w:t>بها</w:t>
      </w:r>
      <w:r w:rsidRPr="000676AF">
        <w:rPr>
          <w:rStyle w:val="FootnoteReference"/>
          <w:rtl/>
          <w:lang w:bidi="ar-LB"/>
        </w:rPr>
        <w:footnoteReference w:id="7"/>
      </w:r>
      <w:r w:rsidRPr="000676AF">
        <w:rPr>
          <w:rFonts w:hint="cs"/>
          <w:rtl/>
          <w:lang w:bidi="ar-LB"/>
        </w:rPr>
        <w:t xml:space="preserve"> لدعم</w:t>
      </w:r>
      <w:proofErr w:type="gramEnd"/>
      <w:r w:rsidRPr="000676AF">
        <w:rPr>
          <w:rFonts w:hint="cs"/>
          <w:rtl/>
          <w:lang w:bidi="ar-LB"/>
        </w:rPr>
        <w:t xml:space="preserve"> مشاركة 69 ممثلا عن مختلف الجماعات الأصلية والمحلية في تلك الدورات </w:t>
      </w:r>
      <w:r w:rsidR="00124C21">
        <w:rPr>
          <w:rFonts w:hint="cs"/>
          <w:rtl/>
          <w:lang w:bidi="ar-LB"/>
        </w:rPr>
        <w:t>الثلاثة</w:t>
      </w:r>
      <w:r w:rsidR="00536522">
        <w:rPr>
          <w:rFonts w:hint="cs"/>
          <w:rtl/>
          <w:lang w:bidi="ar-LB"/>
        </w:rPr>
        <w:t xml:space="preserve"> والعشرين</w:t>
      </w:r>
      <w:r w:rsidRPr="000676AF">
        <w:rPr>
          <w:rFonts w:hint="cs"/>
          <w:rtl/>
          <w:lang w:bidi="ar-LB"/>
        </w:rPr>
        <w:t xml:space="preserve"> 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w:t>
      </w:r>
      <w:r w:rsidR="00DF79DD">
        <w:rPr>
          <w:rFonts w:hint="cs"/>
          <w:rtl/>
          <w:lang w:bidi="ar-LB"/>
        </w:rPr>
        <w:t>.</w:t>
      </w:r>
      <w:r>
        <w:rPr>
          <w:rFonts w:hint="cs"/>
          <w:rtl/>
          <w:lang w:bidi="ar-LB"/>
        </w:rPr>
        <w:t>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w:t>
      </w:r>
      <w:r w:rsidR="00DF79DD">
        <w:rPr>
          <w:rFonts w:hint="cs"/>
          <w:rtl/>
          <w:lang w:bidi="ar-LB"/>
        </w:rPr>
        <w:t>.</w:t>
      </w:r>
      <w:r>
        <w:rPr>
          <w:rFonts w:hint="cs"/>
          <w:rtl/>
          <w:lang w:bidi="ar-LB"/>
        </w:rPr>
        <w:t>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w:t>
      </w:r>
      <w:r w:rsidR="00DF79DD">
        <w:rPr>
          <w:rFonts w:hint="cs"/>
          <w:rtl/>
          <w:lang w:bidi="ar-LB"/>
        </w:rPr>
        <w:t>.</w:t>
      </w:r>
      <w:r>
        <w:rPr>
          <w:rFonts w:hint="cs"/>
          <w:rtl/>
          <w:lang w:bidi="ar-LB"/>
        </w:rPr>
        <w:t>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w:t>
      </w:r>
      <w:r w:rsidR="00DF79DD">
        <w:rPr>
          <w:rFonts w:hint="cs"/>
          <w:rtl/>
          <w:lang w:bidi="ar-LB"/>
        </w:rPr>
        <w:t>.</w:t>
      </w:r>
      <w:r>
        <w:rPr>
          <w:rFonts w:hint="cs"/>
          <w:rtl/>
          <w:lang w:bidi="ar-LB"/>
        </w:rPr>
        <w:t>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w:t>
      </w:r>
      <w:r w:rsidR="00DF79DD">
        <w:rPr>
          <w:rFonts w:hint="cs"/>
          <w:rtl/>
          <w:lang w:bidi="ar-LB"/>
        </w:rPr>
        <w:t>.</w:t>
      </w:r>
      <w:r>
        <w:rPr>
          <w:rFonts w:hint="cs"/>
          <w:rtl/>
          <w:lang w:bidi="ar-LB"/>
        </w:rPr>
        <w:t>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B53516" w:rsidRDefault="00B53516" w:rsidP="000D1B46">
      <w:pPr>
        <w:pStyle w:val="NormalParaAR"/>
        <w:spacing w:before="240"/>
        <w:ind w:left="6"/>
        <w:rPr>
          <w:rtl/>
          <w:lang w:bidi="ar-LB"/>
        </w:rPr>
      </w:pPr>
      <w:r>
        <w:rPr>
          <w:rFonts w:hint="cs"/>
          <w:rtl/>
          <w:lang w:bidi="ar-LB"/>
        </w:rPr>
        <w:t>المجموع: 401</w:t>
      </w:r>
      <w:r w:rsidR="00DF79DD">
        <w:rPr>
          <w:rFonts w:hint="cs"/>
          <w:rtl/>
          <w:lang w:bidi="ar-LB"/>
        </w:rPr>
        <w:t>.</w:t>
      </w:r>
      <w:r>
        <w:rPr>
          <w:rFonts w:hint="cs"/>
          <w:rtl/>
          <w:lang w:bidi="ar-LB"/>
        </w:rPr>
        <w:t>71</w:t>
      </w:r>
      <w:r w:rsidR="000D1B46">
        <w:rPr>
          <w:rFonts w:hint="eastAsia"/>
          <w:lang w:bidi="ar-LB"/>
        </w:rPr>
        <w:t> </w:t>
      </w:r>
      <w:r>
        <w:rPr>
          <w:rFonts w:hint="cs"/>
          <w:rtl/>
          <w:lang w:bidi="ar-LB"/>
        </w:rPr>
        <w:t>623 فرنكا سويسريا.</w:t>
      </w:r>
    </w:p>
    <w:p w:rsidR="00B53516" w:rsidRPr="0058345D" w:rsidRDefault="00B53516" w:rsidP="00124C21">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sidR="00124C21">
        <w:rPr>
          <w:rFonts w:hint="cs"/>
          <w:b/>
          <w:bCs/>
          <w:rtl/>
          <w:lang w:bidi="ar-LB"/>
        </w:rPr>
        <w:t>20 يناير 2017</w:t>
      </w:r>
      <w:r w:rsidR="00DF79D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5523B2">
        <w:rPr>
          <w:rFonts w:hint="cs"/>
          <w:b/>
          <w:bCs/>
          <w:rtl/>
          <w:lang w:bidi="ar-LB"/>
        </w:rPr>
        <w:t>6</w:t>
      </w:r>
      <w:r w:rsidR="00124C21">
        <w:rPr>
          <w:rFonts w:hint="cs"/>
          <w:b/>
          <w:bCs/>
          <w:rtl/>
          <w:lang w:bidi="ar-LB"/>
        </w:rPr>
        <w:t>2</w:t>
      </w:r>
      <w:r w:rsidR="000D1B46">
        <w:rPr>
          <w:rFonts w:hint="cs"/>
          <w:b/>
          <w:bCs/>
          <w:rtl/>
          <w:lang w:bidi="ar-LB"/>
        </w:rPr>
        <w:t>3</w:t>
      </w:r>
      <w:r w:rsidR="00DF79DD">
        <w:rPr>
          <w:rFonts w:hint="cs"/>
          <w:b/>
          <w:bCs/>
          <w:rtl/>
          <w:lang w:bidi="ar-LB"/>
        </w:rPr>
        <w:t>.</w:t>
      </w:r>
      <w:r>
        <w:rPr>
          <w:rFonts w:hint="cs"/>
          <w:b/>
          <w:bCs/>
          <w:rtl/>
          <w:lang w:bidi="ar-LB"/>
        </w:rPr>
        <w:t>20</w:t>
      </w:r>
      <w:r w:rsidRPr="00D21EFB">
        <w:rPr>
          <w:b/>
          <w:bCs/>
          <w:rtl/>
          <w:lang w:bidi="ar-LB"/>
        </w:rPr>
        <w:t xml:space="preserve"> </w:t>
      </w:r>
      <w:proofErr w:type="gramStart"/>
      <w:r w:rsidRPr="00D21EFB">
        <w:rPr>
          <w:b/>
          <w:bCs/>
          <w:rtl/>
          <w:lang w:bidi="ar-LB"/>
        </w:rPr>
        <w:t>فرنكا</w:t>
      </w:r>
      <w:proofErr w:type="gramEnd"/>
      <w:r w:rsidRPr="00D21EFB">
        <w:rPr>
          <w:b/>
          <w:bCs/>
          <w:rtl/>
          <w:lang w:bidi="ar-LB"/>
        </w:rPr>
        <w:t xml:space="preserve"> سويسريا</w:t>
      </w:r>
      <w:r w:rsidRPr="0058345D">
        <w:rPr>
          <w:rFonts w:hint="cs"/>
          <w:b/>
          <w:bCs/>
          <w:rtl/>
          <w:lang w:bidi="ar-LB"/>
        </w:rPr>
        <w:t>.</w:t>
      </w:r>
    </w:p>
    <w:p w:rsidR="00B53516" w:rsidRPr="0058345D" w:rsidRDefault="00B53516" w:rsidP="00124C21">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proofErr w:type="gramStart"/>
      <w:r w:rsidRPr="0058345D">
        <w:rPr>
          <w:rFonts w:hint="cs"/>
          <w:b/>
          <w:bCs/>
          <w:rtl/>
          <w:lang w:bidi="ar-LB"/>
        </w:rPr>
        <w:t>ولا</w:t>
      </w:r>
      <w:proofErr w:type="gramEnd"/>
      <w:r w:rsidRPr="0058345D">
        <w:rPr>
          <w:rFonts w:hint="cs"/>
          <w:b/>
          <w:bCs/>
          <w:rtl/>
          <w:lang w:bidi="ar-LB"/>
        </w:rPr>
        <w:t xml:space="preserve"> بدّ من توفير أموال إضافية لضمان استمرار عمل الصندوق </w:t>
      </w:r>
      <w:r>
        <w:rPr>
          <w:rFonts w:hint="cs"/>
          <w:b/>
          <w:bCs/>
          <w:rtl/>
          <w:lang w:bidi="ar-LB"/>
        </w:rPr>
        <w:t>بالنظر إلى</w:t>
      </w:r>
      <w:r w:rsidRPr="0058345D">
        <w:rPr>
          <w:rFonts w:hint="cs"/>
          <w:b/>
          <w:bCs/>
          <w:rtl/>
          <w:lang w:bidi="ar-LB"/>
        </w:rPr>
        <w:t xml:space="preserve"> الدورة </w:t>
      </w:r>
      <w:r w:rsidR="00124C21">
        <w:rPr>
          <w:rFonts w:hint="cs"/>
          <w:b/>
          <w:bCs/>
          <w:rtl/>
          <w:lang w:bidi="ar-LB"/>
        </w:rPr>
        <w:t>الثالثة</w:t>
      </w:r>
      <w:r w:rsidR="00BB3E23">
        <w:rPr>
          <w:rFonts w:hint="cs"/>
          <w:b/>
          <w:bCs/>
          <w:rtl/>
          <w:lang w:bidi="ar-LB"/>
        </w:rPr>
        <w:t xml:space="preserve"> و</w:t>
      </w:r>
      <w:r w:rsidR="00E14568">
        <w:rPr>
          <w:rFonts w:hint="cs"/>
          <w:b/>
          <w:bCs/>
          <w:rtl/>
          <w:lang w:bidi="ar-LB"/>
        </w:rPr>
        <w:t>الثلاث</w:t>
      </w:r>
      <w:r w:rsidRPr="0058345D">
        <w:rPr>
          <w:rFonts w:hint="cs"/>
          <w:b/>
          <w:bCs/>
          <w:rtl/>
          <w:lang w:bidi="ar-LB"/>
        </w:rPr>
        <w:t>ين للجن</w:t>
      </w:r>
      <w:r>
        <w:rPr>
          <w:rFonts w:hint="cs"/>
          <w:b/>
          <w:bCs/>
          <w:rtl/>
          <w:lang w:bidi="ar-LB"/>
        </w:rPr>
        <w:t>ة وبعدها</w:t>
      </w:r>
      <w:r w:rsidRPr="0058345D">
        <w:rPr>
          <w:rFonts w:hint="cs"/>
          <w:b/>
          <w:bCs/>
          <w:rtl/>
          <w:lang w:bidi="ar-LB"/>
        </w:rPr>
        <w:t>.</w:t>
      </w:r>
    </w:p>
    <w:p w:rsidR="00B53516" w:rsidRPr="0058345D" w:rsidRDefault="00B53516" w:rsidP="00B53516">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B53516">
      <w:pPr>
        <w:pStyle w:val="NormalParaAR"/>
        <w:keepNext/>
        <w:spacing w:after="120"/>
        <w:ind w:left="6"/>
        <w:rPr>
          <w:i/>
          <w:iCs/>
          <w:rtl/>
        </w:rPr>
      </w:pPr>
      <w:r>
        <w:rPr>
          <w:rFonts w:hint="cs"/>
          <w:i/>
          <w:iCs/>
          <w:rtl/>
        </w:rPr>
        <w:lastRenderedPageBreak/>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4A71C0" w:rsidP="000D1B46">
      <w:pPr>
        <w:pStyle w:val="NormalParaAR"/>
        <w:spacing w:before="120" w:after="0"/>
        <w:ind w:left="6"/>
        <w:rPr>
          <w:iCs/>
          <w:u w:val="single"/>
        </w:rPr>
      </w:pPr>
      <w:hyperlink r:id="rId14" w:history="1">
        <w:r w:rsidR="00B53516" w:rsidRPr="000D1B46">
          <w:t>http://www.wipo.int/export/sites/www/tk/en/igc/pdf/vf_rules.pdf</w:t>
        </w:r>
      </w:hyperlink>
    </w:p>
    <w:p w:rsidR="00B53516" w:rsidRDefault="00B53516" w:rsidP="00B53516">
      <w:pPr>
        <w:pStyle w:val="NormalParaAR"/>
        <w:spacing w:before="120" w:after="0"/>
        <w:ind w:left="6"/>
        <w:rPr>
          <w:u w:val="single"/>
          <w:rtl/>
        </w:rPr>
      </w:pPr>
      <w:r w:rsidRPr="00603C58">
        <w:rPr>
          <w:rFonts w:hint="cs"/>
          <w:u w:val="single"/>
          <w:rtl/>
        </w:rPr>
        <w:t>تفاصيل عن صندوق التبرعات متاحة على الإنترنت</w:t>
      </w:r>
    </w:p>
    <w:p w:rsidR="00B53516" w:rsidRPr="000D1B46" w:rsidRDefault="004A71C0" w:rsidP="00712F3C">
      <w:pPr>
        <w:pStyle w:val="NormalParaAR"/>
        <w:spacing w:before="120" w:after="480"/>
        <w:ind w:left="6"/>
        <w:rPr>
          <w:rtl/>
        </w:rPr>
      </w:pPr>
      <w:hyperlink r:id="rId15" w:history="1">
        <w:r w:rsidR="00B53516" w:rsidRPr="000D1B46">
          <w:rPr>
            <w:rStyle w:val="Hyperlink"/>
            <w:color w:val="auto"/>
            <w:u w:val="none"/>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B53516" w:rsidSect="004B18AC">
      <w:headerReference w:type="default" r:id="rId16"/>
      <w:headerReference w:type="first" r:id="rId17"/>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EA0" w:rsidRDefault="002B0EA0">
      <w:r>
        <w:separator/>
      </w:r>
    </w:p>
  </w:endnote>
  <w:endnote w:type="continuationSeparator" w:id="0">
    <w:p w:rsidR="002B0EA0" w:rsidRDefault="002B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EA0" w:rsidRDefault="002B0EA0" w:rsidP="009622BF">
      <w:pPr>
        <w:bidi/>
      </w:pPr>
      <w:bookmarkStart w:id="0" w:name="OLE_LINK1"/>
      <w:bookmarkStart w:id="1" w:name="OLE_LINK2"/>
      <w:r>
        <w:separator/>
      </w:r>
      <w:bookmarkEnd w:id="0"/>
      <w:bookmarkEnd w:id="1"/>
    </w:p>
  </w:footnote>
  <w:footnote w:type="continuationSeparator" w:id="0">
    <w:p w:rsidR="002B0EA0" w:rsidRDefault="002B0EA0" w:rsidP="009622BF">
      <w:pPr>
        <w:bidi/>
      </w:pPr>
      <w:r>
        <w:separator/>
      </w:r>
    </w:p>
  </w:footnote>
  <w:footnote w:id="1">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4B18AC" w:rsidRDefault="004B18AC" w:rsidP="004B18AC">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B53516" w:rsidRPr="004119C8" w:rsidRDefault="00B53516" w:rsidP="00124C21">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1655A0">
        <w:t>3</w:t>
      </w:r>
      <w:r w:rsidR="00124C21">
        <w:t>2</w:t>
      </w:r>
      <w:r w:rsidRPr="004119C8">
        <w:t>/INF/4</w:t>
      </w:r>
      <w:r w:rsidRPr="004119C8">
        <w:rPr>
          <w:rFonts w:hint="cs"/>
          <w:rtl/>
        </w:rPr>
        <w:t xml:space="preserve"> المؤرخة </w:t>
      </w:r>
      <w:r w:rsidR="00124C21">
        <w:rPr>
          <w:rFonts w:hint="cs"/>
          <w:rtl/>
        </w:rPr>
        <w:t>27 أكتوبر 2016</w:t>
      </w:r>
      <w:r w:rsidRPr="004119C8">
        <w:rPr>
          <w:rFonts w:hint="cs"/>
          <w:rtl/>
        </w:rPr>
        <w:t xml:space="preserve"> والمتاحة على الموقع التالي:</w:t>
      </w:r>
      <w:r w:rsidRPr="004119C8">
        <w:t xml:space="preserve"> </w:t>
      </w:r>
      <w:hyperlink r:id="rId2" w:history="1">
        <w:r w:rsidR="00124C21" w:rsidRPr="00181AE9">
          <w:rPr>
            <w:rStyle w:val="Hyperlink"/>
            <w:iCs/>
            <w:color w:val="auto"/>
            <w:u w:val="none"/>
          </w:rPr>
          <w:t>http://www.wipo.int/edocs/mdocs/tk/ar/wipo_grtkf_ic_32/wipo_grtkf_ic_32_inf_4.pdf</w:t>
        </w:r>
      </w:hyperlink>
      <w:r w:rsidR="004B18AC">
        <w:rPr>
          <w:rFonts w:hint="cs"/>
          <w:rtl/>
        </w:rPr>
        <w:t>.</w:t>
      </w:r>
    </w:p>
  </w:footnote>
  <w:footnote w:id="5">
    <w:p w:rsidR="00B53516" w:rsidRPr="00062C48" w:rsidRDefault="00B53516" w:rsidP="00124C21">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1655A0">
        <w:t>30</w:t>
      </w:r>
      <w:r w:rsidRPr="00062C48">
        <w:t>/INF/6</w:t>
      </w:r>
      <w:r w:rsidRPr="00062C48">
        <w:rPr>
          <w:rtl/>
        </w:rPr>
        <w:t xml:space="preserve"> </w:t>
      </w:r>
      <w:r>
        <w:rPr>
          <w:rFonts w:hint="cs"/>
          <w:rtl/>
        </w:rPr>
        <w:t xml:space="preserve">المؤرخة </w:t>
      </w:r>
      <w:r w:rsidR="00124C21">
        <w:rPr>
          <w:rFonts w:hint="cs"/>
          <w:rtl/>
        </w:rPr>
        <w:t>2 ديسمبر 2016</w:t>
      </w:r>
      <w:r>
        <w:rPr>
          <w:rFonts w:hint="cs"/>
          <w:rtl/>
        </w:rPr>
        <w:t xml:space="preserve"> والمتاحة على الموقع التالي: </w:t>
      </w:r>
      <w:hyperlink r:id="rId3" w:history="1">
        <w:r w:rsidR="004B18AC" w:rsidRPr="00181AE9">
          <w:rPr>
            <w:rStyle w:val="Hyperlink"/>
            <w:iCs/>
            <w:color w:val="auto"/>
            <w:u w:val="none"/>
          </w:rPr>
          <w:t>http://www.wipo.int/edocs/mdocs/tk/</w:t>
        </w:r>
        <w:r w:rsidR="00124C21" w:rsidRPr="00181AE9">
          <w:rPr>
            <w:rStyle w:val="Hyperlink"/>
            <w:iCs/>
            <w:color w:val="auto"/>
            <w:u w:val="none"/>
          </w:rPr>
          <w:t>ar</w:t>
        </w:r>
        <w:r w:rsidR="004B18AC" w:rsidRPr="00181AE9">
          <w:rPr>
            <w:rStyle w:val="Hyperlink"/>
            <w:iCs/>
            <w:color w:val="auto"/>
            <w:u w:val="none"/>
          </w:rPr>
          <w:t>/wipo_grtkf_ic_</w:t>
        </w:r>
        <w:r w:rsidR="00DF52F5" w:rsidRPr="00181AE9">
          <w:rPr>
            <w:rStyle w:val="Hyperlink"/>
            <w:iCs/>
            <w:color w:val="auto"/>
            <w:u w:val="none"/>
          </w:rPr>
          <w:t>3</w:t>
        </w:r>
        <w:r w:rsidR="00124C21" w:rsidRPr="00181AE9">
          <w:rPr>
            <w:rStyle w:val="Hyperlink"/>
            <w:iCs/>
            <w:color w:val="auto"/>
            <w:u w:val="none"/>
          </w:rPr>
          <w:t>2</w:t>
        </w:r>
        <w:r w:rsidR="004B18AC" w:rsidRPr="00181AE9">
          <w:rPr>
            <w:rStyle w:val="Hyperlink"/>
            <w:iCs/>
            <w:color w:val="auto"/>
            <w:u w:val="none"/>
          </w:rPr>
          <w:t>/wipo_grtkf_ic_</w:t>
        </w:r>
        <w:r w:rsidR="00DF52F5" w:rsidRPr="00181AE9">
          <w:rPr>
            <w:rStyle w:val="Hyperlink"/>
            <w:iCs/>
            <w:color w:val="auto"/>
            <w:u w:val="none"/>
          </w:rPr>
          <w:t>3</w:t>
        </w:r>
        <w:r w:rsidR="00124C21" w:rsidRPr="00181AE9">
          <w:rPr>
            <w:rStyle w:val="Hyperlink"/>
            <w:iCs/>
            <w:color w:val="auto"/>
            <w:u w:val="none"/>
          </w:rPr>
          <w:t>2</w:t>
        </w:r>
        <w:r w:rsidR="004B18AC" w:rsidRPr="00181AE9">
          <w:rPr>
            <w:rStyle w:val="Hyperlink"/>
            <w:iCs/>
            <w:color w:val="auto"/>
            <w:u w:val="none"/>
          </w:rPr>
          <w:t>_inf_6.pdf</w:t>
        </w:r>
      </w:hyperlink>
      <w:r w:rsidR="004B18AC">
        <w:rPr>
          <w:rFonts w:hint="cs"/>
          <w:rtl/>
        </w:rPr>
        <w:t>.</w:t>
      </w:r>
    </w:p>
  </w:footnote>
  <w:footnote w:id="6">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B53516" w:rsidRDefault="00B53516" w:rsidP="00554A82">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54A82">
        <w:rPr>
          <w:rFonts w:hint="cs"/>
          <w:rtl/>
        </w:rPr>
        <w:t xml:space="preserve">14 طلبا </w:t>
      </w:r>
      <w:r>
        <w:rPr>
          <w:rFonts w:hint="cs"/>
          <w:rtl/>
        </w:rPr>
        <w:t>موصى بها. وترد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24C21">
    <w:r>
      <w:t>WIPO/GRTKF/IC/</w:t>
    </w:r>
    <w:r w:rsidR="00FA5C39">
      <w:t>3</w:t>
    </w:r>
    <w:r w:rsidR="00124C21">
      <w:t>3</w:t>
    </w:r>
    <w:r>
      <w:t>/3</w:t>
    </w:r>
  </w:p>
  <w:p w:rsidR="00B53516" w:rsidRDefault="00B53516" w:rsidP="00D61541">
    <w:r>
      <w:fldChar w:fldCharType="begin"/>
    </w:r>
    <w:r>
      <w:instrText xml:space="preserve"> PAGE  \* MERGEFORMAT </w:instrText>
    </w:r>
    <w:r>
      <w:fldChar w:fldCharType="separate"/>
    </w:r>
    <w:r w:rsidR="004A71C0">
      <w:rPr>
        <w:noProof/>
      </w:rPr>
      <w:t>3</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24C21">
    <w:r>
      <w:t>WIPO/GRTKF/IC/</w:t>
    </w:r>
    <w:r w:rsidR="005C46D9">
      <w:t>3</w:t>
    </w:r>
    <w:r w:rsidR="00124C21">
      <w:t>3</w:t>
    </w:r>
    <w:r>
      <w:t>/</w:t>
    </w:r>
    <w:r w:rsidR="00124C21">
      <w:rPr>
        <w:szCs w:val="22"/>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4A71C0">
      <w:rPr>
        <w:rStyle w:val="PageNumber"/>
        <w:noProof/>
      </w:rPr>
      <w:t>6</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24C21">
    <w:r>
      <w:t>WIPO/GRTKF/IC/</w:t>
    </w:r>
    <w:r w:rsidR="0077390F">
      <w:t>3</w:t>
    </w:r>
    <w:r w:rsidR="00124C21">
      <w:t>3</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124C21">
    <w:r>
      <w:t>WIPO/GRTKF/IC</w:t>
    </w:r>
    <w:r w:rsidR="002F77FC">
      <w:t>/</w:t>
    </w:r>
    <w:r w:rsidR="005C46D9">
      <w:t>3</w:t>
    </w:r>
    <w:r w:rsidR="00124C21">
      <w:t>3</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4A71C0">
      <w:rPr>
        <w:noProof/>
      </w:rPr>
      <w:t>6</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124C21">
    <w:r>
      <w:t>WIPO/GRTKF/IC/</w:t>
    </w:r>
    <w:r w:rsidR="005C46D9">
      <w:t>3</w:t>
    </w:r>
    <w:r w:rsidR="00124C21">
      <w:t>3</w:t>
    </w:r>
    <w:r>
      <w:t>/3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9216C342"/>
    <w:lvl w:ilvl="0" w:tplc="4D96E55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38B"/>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7E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40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B46"/>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C21"/>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A0"/>
    <w:rsid w:val="00165AC3"/>
    <w:rsid w:val="001665F3"/>
    <w:rsid w:val="001667B6"/>
    <w:rsid w:val="001668D4"/>
    <w:rsid w:val="00166A09"/>
    <w:rsid w:val="00167809"/>
    <w:rsid w:val="00167F30"/>
    <w:rsid w:val="0017135D"/>
    <w:rsid w:val="00171844"/>
    <w:rsid w:val="0017385A"/>
    <w:rsid w:val="00175448"/>
    <w:rsid w:val="001757AF"/>
    <w:rsid w:val="00175825"/>
    <w:rsid w:val="0017666F"/>
    <w:rsid w:val="00176D64"/>
    <w:rsid w:val="00176E2C"/>
    <w:rsid w:val="00177DBF"/>
    <w:rsid w:val="00181AE9"/>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A6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5B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B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424"/>
    <w:rsid w:val="002A3C9D"/>
    <w:rsid w:val="002A5403"/>
    <w:rsid w:val="002A6C9F"/>
    <w:rsid w:val="002A77F3"/>
    <w:rsid w:val="002B0EA0"/>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082"/>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B22"/>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6789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9AC"/>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96"/>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A29"/>
    <w:rsid w:val="004935D6"/>
    <w:rsid w:val="00494195"/>
    <w:rsid w:val="004945FB"/>
    <w:rsid w:val="00497356"/>
    <w:rsid w:val="004A076F"/>
    <w:rsid w:val="004A1DC1"/>
    <w:rsid w:val="004A31A2"/>
    <w:rsid w:val="004A48A7"/>
    <w:rsid w:val="004A655D"/>
    <w:rsid w:val="004A71C0"/>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E9A"/>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27A0F"/>
    <w:rsid w:val="00530442"/>
    <w:rsid w:val="00534AF0"/>
    <w:rsid w:val="00535060"/>
    <w:rsid w:val="00535738"/>
    <w:rsid w:val="00536522"/>
    <w:rsid w:val="005409EB"/>
    <w:rsid w:val="00540F30"/>
    <w:rsid w:val="00541DD2"/>
    <w:rsid w:val="00543A63"/>
    <w:rsid w:val="00543AB5"/>
    <w:rsid w:val="005457CF"/>
    <w:rsid w:val="00545976"/>
    <w:rsid w:val="0054660F"/>
    <w:rsid w:val="00546CFD"/>
    <w:rsid w:val="00547628"/>
    <w:rsid w:val="005523B2"/>
    <w:rsid w:val="005533C3"/>
    <w:rsid w:val="005536E6"/>
    <w:rsid w:val="00553AC3"/>
    <w:rsid w:val="00553DBA"/>
    <w:rsid w:val="00554335"/>
    <w:rsid w:val="00554A82"/>
    <w:rsid w:val="00555631"/>
    <w:rsid w:val="0055621D"/>
    <w:rsid w:val="0055764D"/>
    <w:rsid w:val="00560C6A"/>
    <w:rsid w:val="00560F85"/>
    <w:rsid w:val="005610A0"/>
    <w:rsid w:val="005616E6"/>
    <w:rsid w:val="0056248F"/>
    <w:rsid w:val="00564985"/>
    <w:rsid w:val="00565379"/>
    <w:rsid w:val="005674C3"/>
    <w:rsid w:val="00567990"/>
    <w:rsid w:val="00567C4C"/>
    <w:rsid w:val="00570B8B"/>
    <w:rsid w:val="0057197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07C"/>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6D9"/>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11C"/>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D48"/>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55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E1B"/>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390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16E"/>
    <w:rsid w:val="007A0313"/>
    <w:rsid w:val="007A0A4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4BD"/>
    <w:rsid w:val="0087762E"/>
    <w:rsid w:val="00877823"/>
    <w:rsid w:val="008803F5"/>
    <w:rsid w:val="008812BF"/>
    <w:rsid w:val="00881341"/>
    <w:rsid w:val="00882931"/>
    <w:rsid w:val="00884939"/>
    <w:rsid w:val="008853E0"/>
    <w:rsid w:val="00885BE2"/>
    <w:rsid w:val="0088611A"/>
    <w:rsid w:val="008863C8"/>
    <w:rsid w:val="00886A10"/>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495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3C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7E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6739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3DB"/>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D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76"/>
    <w:rsid w:val="00AD5607"/>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10C5"/>
    <w:rsid w:val="00B42A9E"/>
    <w:rsid w:val="00B44049"/>
    <w:rsid w:val="00B44318"/>
    <w:rsid w:val="00B44C4B"/>
    <w:rsid w:val="00B477CB"/>
    <w:rsid w:val="00B508A7"/>
    <w:rsid w:val="00B52081"/>
    <w:rsid w:val="00B52695"/>
    <w:rsid w:val="00B53516"/>
    <w:rsid w:val="00B5445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561"/>
    <w:rsid w:val="00B751C3"/>
    <w:rsid w:val="00B76C0D"/>
    <w:rsid w:val="00B77D0D"/>
    <w:rsid w:val="00B80817"/>
    <w:rsid w:val="00B827E6"/>
    <w:rsid w:val="00B82A28"/>
    <w:rsid w:val="00B82B8D"/>
    <w:rsid w:val="00B82C97"/>
    <w:rsid w:val="00B8418F"/>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7E"/>
    <w:rsid w:val="00BB3E2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75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A6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412"/>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18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907"/>
    <w:rsid w:val="00CC4CB6"/>
    <w:rsid w:val="00CC4DB0"/>
    <w:rsid w:val="00CC4E25"/>
    <w:rsid w:val="00CC5038"/>
    <w:rsid w:val="00CC5326"/>
    <w:rsid w:val="00CC7426"/>
    <w:rsid w:val="00CC7910"/>
    <w:rsid w:val="00CD045B"/>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89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BD0"/>
    <w:rsid w:val="00D912D5"/>
    <w:rsid w:val="00D91AAF"/>
    <w:rsid w:val="00D91CE1"/>
    <w:rsid w:val="00D94564"/>
    <w:rsid w:val="00D9536E"/>
    <w:rsid w:val="00D954CB"/>
    <w:rsid w:val="00D97426"/>
    <w:rsid w:val="00D97568"/>
    <w:rsid w:val="00DA06B0"/>
    <w:rsid w:val="00DA29BA"/>
    <w:rsid w:val="00DA3249"/>
    <w:rsid w:val="00DA38CE"/>
    <w:rsid w:val="00DA48FC"/>
    <w:rsid w:val="00DA4B01"/>
    <w:rsid w:val="00DA5322"/>
    <w:rsid w:val="00DA55AC"/>
    <w:rsid w:val="00DA5600"/>
    <w:rsid w:val="00DA608B"/>
    <w:rsid w:val="00DA67C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48"/>
    <w:rsid w:val="00DC3F1F"/>
    <w:rsid w:val="00DC5FFA"/>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43A"/>
    <w:rsid w:val="00DF1F6C"/>
    <w:rsid w:val="00DF265D"/>
    <w:rsid w:val="00DF2EB0"/>
    <w:rsid w:val="00DF31C1"/>
    <w:rsid w:val="00DF427A"/>
    <w:rsid w:val="00DF45C5"/>
    <w:rsid w:val="00DF52F5"/>
    <w:rsid w:val="00DF5A8C"/>
    <w:rsid w:val="00DF71D8"/>
    <w:rsid w:val="00DF79DD"/>
    <w:rsid w:val="00E00CCA"/>
    <w:rsid w:val="00E01623"/>
    <w:rsid w:val="00E03FE3"/>
    <w:rsid w:val="00E06951"/>
    <w:rsid w:val="00E10C94"/>
    <w:rsid w:val="00E10EC4"/>
    <w:rsid w:val="00E118D7"/>
    <w:rsid w:val="00E13F46"/>
    <w:rsid w:val="00E1456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E67"/>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1D6"/>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D67"/>
    <w:rsid w:val="00EE5680"/>
    <w:rsid w:val="00EE57B2"/>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2DB"/>
    <w:rsid w:val="00F15FCF"/>
    <w:rsid w:val="00F16613"/>
    <w:rsid w:val="00F178A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EFA"/>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3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tk/en/igc/participation.html" TargetMode="External"/><Relationship Id="rId10" Type="http://schemas.openxmlformats.org/officeDocument/2006/relationships/hyperlink" Target="http://www.wipo.int/tk/en/igc/participation.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ar/wipo_grtkf_ic_32/wipo_grtkf_ic_32_inf_6.pdf" TargetMode="External"/><Relationship Id="rId2" Type="http://schemas.openxmlformats.org/officeDocument/2006/relationships/hyperlink" Target="http://www.wipo.int/edocs/mdocs/tk/ar/wipo_grtkf_ic_32/wipo_grtkf_ic_32_inf_4.pdf" TargetMode="External"/><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1D91D-3DFE-4456-A3D3-DE07CE4CD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17</TotalTime>
  <Pages>15</Pages>
  <Words>4176</Words>
  <Characters>22176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WIPO/GRTKF/IC/32/3 (Arabic)</vt:lpstr>
    </vt:vector>
  </TitlesOfParts>
  <Company>World Intellectual Property Organization</Company>
  <LinksUpToDate>false</LinksUpToDate>
  <CharactersWithSpaces>26300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WIPO/GRTKF/IC/33/3 (Arabic)</dc:title>
  <dc:creator>MERZOUK Fawzi</dc:creator>
  <cp:lastModifiedBy>YOUSSEF Randa</cp:lastModifiedBy>
  <cp:revision>6</cp:revision>
  <cp:lastPrinted>2017-01-31T08:03:00Z</cp:lastPrinted>
  <dcterms:created xsi:type="dcterms:W3CDTF">2016-10-31T09:46:00Z</dcterms:created>
  <dcterms:modified xsi:type="dcterms:W3CDTF">2017-01-31T08:03:00Z</dcterms:modified>
</cp:coreProperties>
</file>