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E04043">
            <w:pPr>
              <w:pStyle w:val="DocumentCodeAR"/>
              <w:bidi/>
              <w:rPr>
                <w:rFonts w:hint="cs"/>
                <w:rtl/>
              </w:rPr>
            </w:pPr>
            <w:r>
              <w:t>WIPO/GRTKF/IC</w:t>
            </w:r>
            <w:r w:rsidR="00100F97">
              <w:t>/</w:t>
            </w:r>
            <w:r w:rsidR="00B42A9E">
              <w:t>2</w:t>
            </w:r>
            <w:r w:rsidR="00063CAD">
              <w:t>9</w:t>
            </w:r>
            <w:r w:rsidR="007454C4">
              <w:t>/1 PROV.</w:t>
            </w:r>
            <w:r w:rsidR="000F585D">
              <w:t xml:space="preserve"> </w:t>
            </w:r>
            <w:r w:rsidR="00E04043">
              <w:t>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454C4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454C4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5752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04043">
              <w:rPr>
                <w:rFonts w:hint="cs"/>
                <w:rtl/>
              </w:rPr>
              <w:t>3 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D57520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D6FD4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063CAD">
        <w:rPr>
          <w:rFonts w:ascii="Cambria Math" w:hAnsi="Cambria Math" w:hint="cs"/>
          <w:rtl/>
        </w:rPr>
        <w:t>التاسعة</w:t>
      </w:r>
      <w:r w:rsidR="00772E46">
        <w:rPr>
          <w:rFonts w:ascii="Cambria Math" w:hAnsi="Cambria Math" w:hint="cs"/>
          <w:rtl/>
        </w:rPr>
        <w:t xml:space="preserve"> والعشرون</w:t>
      </w:r>
    </w:p>
    <w:p w:rsidR="00D61541" w:rsidRPr="00D61541" w:rsidRDefault="00D61541" w:rsidP="00063CA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063CAD">
        <w:rPr>
          <w:rFonts w:hint="cs"/>
          <w:rtl/>
        </w:rPr>
        <w:t>15</w:t>
      </w:r>
      <w:r w:rsidR="007D6FD4">
        <w:rPr>
          <w:rFonts w:hint="cs"/>
          <w:rtl/>
        </w:rPr>
        <w:t xml:space="preserve"> إلى </w:t>
      </w:r>
      <w:r w:rsidR="00063CAD">
        <w:rPr>
          <w:rFonts w:hint="cs"/>
          <w:rtl/>
        </w:rPr>
        <w:t>19 فبراير</w:t>
      </w:r>
      <w:r w:rsidR="006011D1">
        <w:rPr>
          <w:rFonts w:hint="cs"/>
          <w:rtl/>
        </w:rPr>
        <w:t xml:space="preserve"> </w:t>
      </w:r>
      <w:r w:rsidR="00063CAD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454C4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A82728">
      <w:pPr>
        <w:pStyle w:val="PreparedbyAR"/>
        <w:bidi/>
        <w:spacing w:after="720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7454C4">
        <w:rPr>
          <w:rFonts w:hint="cs"/>
          <w:rtl/>
        </w:rPr>
        <w:t xml:space="preserve"> الأمانة</w:t>
      </w:r>
    </w:p>
    <w:p w:rsidR="00455FD2" w:rsidRPr="0052702C" w:rsidRDefault="00455FD2" w:rsidP="00455FD2">
      <w:pPr>
        <w:pStyle w:val="NumberedParaAR"/>
      </w:pPr>
      <w:r w:rsidRPr="0052702C">
        <w:rPr>
          <w:rtl/>
        </w:rPr>
        <w:t>افتتاح الدورة</w:t>
      </w:r>
    </w:p>
    <w:p w:rsidR="00455FD2" w:rsidRDefault="00455FD2" w:rsidP="00455FD2">
      <w:pPr>
        <w:pStyle w:val="NumberedParaAR"/>
      </w:pPr>
      <w:r>
        <w:rPr>
          <w:rFonts w:hint="cs"/>
          <w:rtl/>
        </w:rPr>
        <w:t>انتخاب أعضاء المكتب</w:t>
      </w:r>
    </w:p>
    <w:p w:rsidR="00455FD2" w:rsidRPr="0052702C" w:rsidRDefault="00455FD2" w:rsidP="00455FD2">
      <w:pPr>
        <w:pStyle w:val="NumberedParaAR"/>
        <w:spacing w:after="0"/>
      </w:pPr>
      <w:r w:rsidRPr="0052702C">
        <w:rPr>
          <w:rtl/>
        </w:rPr>
        <w:t>اعتماد جدول الأعمال</w:t>
      </w:r>
    </w:p>
    <w:p w:rsidR="00455FD2" w:rsidRPr="0052702C" w:rsidRDefault="00455FD2" w:rsidP="00EA713D">
      <w:pPr>
        <w:pStyle w:val="NormalParaAR"/>
        <w:ind w:left="566"/>
      </w:pPr>
      <w:r w:rsidRPr="0052702C">
        <w:rPr>
          <w:rtl/>
        </w:rPr>
        <w:t>انظر هذه الوثيقة والوثيقتين</w:t>
      </w:r>
      <w:r>
        <w:rPr>
          <w:rFonts w:hint="cs"/>
          <w:rtl/>
        </w:rPr>
        <w:t xml:space="preserve"> </w:t>
      </w:r>
      <w:r w:rsidR="00EA713D" w:rsidRPr="00EA713D">
        <w:t>WIPO/GRTKF/IC/29/INF/2 Rev.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.WIPO/GRTKF/IC/</w:t>
      </w:r>
      <w:r>
        <w:t>29</w:t>
      </w:r>
      <w:r w:rsidRPr="0052702C">
        <w:t>/INF/3</w:t>
      </w:r>
    </w:p>
    <w:p w:rsidR="00455FD2" w:rsidRPr="0052702C" w:rsidRDefault="00455FD2" w:rsidP="00455FD2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>
        <w:rPr>
          <w:rFonts w:hint="cs"/>
          <w:rtl/>
        </w:rPr>
        <w:t>الثامنة</w:t>
      </w:r>
      <w:r w:rsidRPr="0052702C">
        <w:rPr>
          <w:rtl/>
        </w:rPr>
        <w:t xml:space="preserve"> والعشرين</w:t>
      </w:r>
    </w:p>
    <w:p w:rsidR="00455FD2" w:rsidRPr="00F42AC9" w:rsidRDefault="00455FD2" w:rsidP="00455FD2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28</w:t>
      </w:r>
      <w:r w:rsidRPr="0052702C">
        <w:t>/</w:t>
      </w:r>
      <w:r>
        <w:t>11</w:t>
      </w:r>
      <w:r w:rsidRPr="0052702C">
        <w:t xml:space="preserve"> Prov. 2</w:t>
      </w:r>
      <w:r>
        <w:rPr>
          <w:rFonts w:hint="cs"/>
          <w:rtl/>
          <w:lang w:val="fr-CH"/>
        </w:rPr>
        <w:t>.</w:t>
      </w:r>
    </w:p>
    <w:p w:rsidR="00455FD2" w:rsidRPr="0052702C" w:rsidRDefault="00455FD2" w:rsidP="00455FD2">
      <w:pPr>
        <w:pStyle w:val="NumberedParaAR"/>
        <w:spacing w:after="0"/>
      </w:pPr>
      <w:r w:rsidRPr="0052702C">
        <w:rPr>
          <w:rtl/>
        </w:rPr>
        <w:t>اعتماد بعض المنظمات</w:t>
      </w:r>
    </w:p>
    <w:p w:rsidR="00455FD2" w:rsidRPr="0052702C" w:rsidRDefault="00455FD2" w:rsidP="00455FD2">
      <w:pPr>
        <w:pStyle w:val="NormalParaAR"/>
        <w:ind w:left="566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29</w:t>
      </w:r>
      <w:r w:rsidRPr="0052702C">
        <w:t>/2</w:t>
      </w:r>
      <w:r>
        <w:rPr>
          <w:rFonts w:hint="cs"/>
          <w:rtl/>
        </w:rPr>
        <w:t>.</w:t>
      </w:r>
    </w:p>
    <w:p w:rsidR="00455FD2" w:rsidRPr="0052702C" w:rsidRDefault="00455FD2" w:rsidP="00455FD2">
      <w:pPr>
        <w:pStyle w:val="NumberedParaAR"/>
        <w:spacing w:after="120"/>
      </w:pPr>
      <w:r w:rsidRPr="0052702C">
        <w:rPr>
          <w:rtl/>
        </w:rPr>
        <w:t>مشاركة الجماعات الأصلية والمحلية</w:t>
      </w:r>
    </w:p>
    <w:p w:rsidR="00455FD2" w:rsidRPr="0052702C" w:rsidRDefault="00455FD2" w:rsidP="00455FD2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تطورات في تشغيل صندوق التبرعات</w:t>
      </w:r>
    </w:p>
    <w:p w:rsidR="00455FD2" w:rsidRPr="0052702C" w:rsidRDefault="00455FD2" w:rsidP="00455FD2">
      <w:pPr>
        <w:pStyle w:val="NormalParaAR"/>
        <w:ind w:left="1133"/>
      </w:pPr>
      <w:r w:rsidRPr="0052702C">
        <w:rPr>
          <w:rtl/>
        </w:rPr>
        <w:t>انظر الوثائق</w:t>
      </w:r>
      <w:r w:rsidRPr="0052702C">
        <w:t xml:space="preserve"> WIPO/GRTKF/IC/</w:t>
      </w:r>
      <w:r>
        <w:t>29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>
        <w:t>29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>
        <w:t>29</w:t>
      </w:r>
      <w:r w:rsidRPr="0052702C">
        <w:t>/INF/6</w:t>
      </w:r>
      <w:r>
        <w:rPr>
          <w:rFonts w:hint="cs"/>
          <w:rtl/>
        </w:rPr>
        <w:t>.</w:t>
      </w:r>
    </w:p>
    <w:p w:rsidR="00455FD2" w:rsidRPr="0052702C" w:rsidRDefault="00455FD2" w:rsidP="00455FD2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455FD2" w:rsidRPr="0052702C" w:rsidRDefault="00455FD2" w:rsidP="00455FD2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29</w:t>
      </w:r>
      <w:r w:rsidRPr="0052702C">
        <w:t>/3</w:t>
      </w:r>
      <w:r>
        <w:rPr>
          <w:rFonts w:hint="cs"/>
          <w:rtl/>
        </w:rPr>
        <w:t>.</w:t>
      </w:r>
    </w:p>
    <w:p w:rsidR="00455FD2" w:rsidRPr="0052702C" w:rsidRDefault="00455FD2" w:rsidP="00455FD2">
      <w:pPr>
        <w:pStyle w:val="NormalParaAR"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>مذكرة إعلامية لمنبر الجماعات الأصلية والمحلية</w:t>
      </w:r>
    </w:p>
    <w:p w:rsidR="00455FD2" w:rsidRPr="0052702C" w:rsidRDefault="00455FD2" w:rsidP="00455FD2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29</w:t>
      </w:r>
      <w:r w:rsidRPr="0052702C">
        <w:t>/INF/5</w:t>
      </w:r>
      <w:r>
        <w:rPr>
          <w:rFonts w:hint="cs"/>
          <w:rtl/>
        </w:rPr>
        <w:t>.</w:t>
      </w:r>
    </w:p>
    <w:p w:rsidR="00455FD2" w:rsidRPr="0052702C" w:rsidRDefault="00455FD2" w:rsidP="00455FD2">
      <w:pPr>
        <w:pStyle w:val="NumberedParaAR"/>
        <w:spacing w:after="120"/>
        <w:ind w:left="566" w:hanging="566"/>
      </w:pPr>
      <w:r>
        <w:rPr>
          <w:rFonts w:hint="cs"/>
          <w:rtl/>
          <w:lang w:val="fr-CH"/>
        </w:rPr>
        <w:t>الموارد الوراثية</w:t>
      </w:r>
    </w:p>
    <w:p w:rsidR="000F585D" w:rsidRDefault="000F585D" w:rsidP="000F585D">
      <w:pPr>
        <w:pStyle w:val="NormalParaAR"/>
        <w:spacing w:after="0"/>
        <w:ind w:left="1133" w:hanging="566"/>
        <w:rPr>
          <w:rtl/>
        </w:rPr>
      </w:pPr>
      <w:r>
        <w:rPr>
          <w:rtl/>
        </w:rPr>
        <w:t>-</w:t>
      </w:r>
      <w:r>
        <w:rPr>
          <w:rtl/>
        </w:rPr>
        <w:tab/>
        <w:t>وثيقة موحدة بشأن الملكية الفكرية والموارد الوراثية</w:t>
      </w:r>
    </w:p>
    <w:p w:rsidR="000F585D" w:rsidRDefault="000F585D" w:rsidP="000F585D">
      <w:pPr>
        <w:pStyle w:val="NumberedParaAR"/>
        <w:numPr>
          <w:ilvl w:val="0"/>
          <w:numId w:val="0"/>
        </w:numPr>
        <w:ind w:left="1105"/>
      </w:pPr>
      <w:r>
        <w:rPr>
          <w:rtl/>
        </w:rPr>
        <w:t xml:space="preserve">انظر الوثيقة </w:t>
      </w:r>
      <w:r>
        <w:t>WIPO/GRTKF/IC/29/4</w:t>
      </w:r>
      <w:r>
        <w:rPr>
          <w:rtl/>
        </w:rPr>
        <w:t>.</w:t>
      </w:r>
    </w:p>
    <w:p w:rsidR="000F585D" w:rsidRDefault="00455FD2" w:rsidP="000F585D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0F585D">
        <w:rPr>
          <w:rFonts w:hint="cs"/>
          <w:rtl/>
        </w:rPr>
        <w:t>توصية مشتركة بشأن الموارد الوراثية والمعارف التقليدية المرتبطة بها</w:t>
      </w:r>
    </w:p>
    <w:p w:rsidR="000F585D" w:rsidRDefault="000F585D" w:rsidP="000F585D">
      <w:pPr>
        <w:pStyle w:val="NumberedParaAR"/>
        <w:numPr>
          <w:ilvl w:val="0"/>
          <w:numId w:val="0"/>
        </w:numPr>
        <w:ind w:left="1105"/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29/5</w:t>
      </w:r>
      <w:r w:rsidRPr="007A0C45">
        <w:rPr>
          <w:rFonts w:hint="cs"/>
          <w:rtl/>
        </w:rPr>
        <w:t>.</w:t>
      </w:r>
    </w:p>
    <w:p w:rsidR="000F585D" w:rsidRDefault="000F585D" w:rsidP="000F585D">
      <w:pPr>
        <w:pStyle w:val="NormalParaAR"/>
        <w:spacing w:after="0"/>
        <w:ind w:left="1133" w:hanging="566"/>
        <w:rPr>
          <w:rtl/>
        </w:rPr>
      </w:pPr>
      <w:r>
        <w:t>-</w:t>
      </w:r>
      <w:r>
        <w:tab/>
      </w:r>
      <w:r w:rsidRPr="000F585D">
        <w:rPr>
          <w:rtl/>
        </w:rPr>
        <w:t>توصية مشتركة بشأن استخدام قواعد البيانات لأغراض الحماية الدفاعية للموارد الوراثية والمعارف التقليدية المرتبطة بها</w:t>
      </w:r>
    </w:p>
    <w:p w:rsidR="000F585D" w:rsidRDefault="000F585D" w:rsidP="000F585D">
      <w:pPr>
        <w:pStyle w:val="NumberedParaAR"/>
        <w:numPr>
          <w:ilvl w:val="0"/>
          <w:numId w:val="0"/>
        </w:numPr>
        <w:ind w:left="1105"/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29/6</w:t>
      </w:r>
      <w:r w:rsidRPr="007A0C45">
        <w:rPr>
          <w:rFonts w:hint="cs"/>
          <w:rtl/>
        </w:rPr>
        <w:t>.</w:t>
      </w:r>
    </w:p>
    <w:p w:rsidR="000F585D" w:rsidRDefault="000F585D" w:rsidP="000F585D">
      <w:pPr>
        <w:pStyle w:val="NormalParaAR"/>
        <w:spacing w:after="0"/>
        <w:ind w:left="1133" w:hanging="566"/>
        <w:rPr>
          <w:rtl/>
        </w:rPr>
      </w:pPr>
      <w:r>
        <w:t>-</w:t>
      </w:r>
      <w:r>
        <w:tab/>
      </w:r>
      <w:r>
        <w:rPr>
          <w:rFonts w:hint="cs"/>
          <w:rtl/>
        </w:rPr>
        <w:t>اقتراح بخصوص مواصفات دراسة أمانة الويبو بشأن التدابير المتعلقة بتلافي منح البراءات عن خطأ والامتثال للأنظمة الحالية للنفاذ وتقاسم المنافع</w:t>
      </w:r>
    </w:p>
    <w:p w:rsidR="000F585D" w:rsidRDefault="000F585D" w:rsidP="000F585D">
      <w:pPr>
        <w:pStyle w:val="NumberedParaAR"/>
        <w:numPr>
          <w:ilvl w:val="0"/>
          <w:numId w:val="0"/>
        </w:numPr>
        <w:ind w:left="1105"/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29/7</w:t>
      </w:r>
      <w:r w:rsidRPr="007A0C45">
        <w:rPr>
          <w:rFonts w:hint="cs"/>
          <w:rtl/>
        </w:rPr>
        <w:t>.</w:t>
      </w:r>
    </w:p>
    <w:p w:rsidR="00455FD2" w:rsidRPr="0052702C" w:rsidRDefault="00455FD2" w:rsidP="00455FD2">
      <w:pPr>
        <w:pStyle w:val="NormalParaAR"/>
        <w:spacing w:after="0"/>
        <w:ind w:left="1133" w:hanging="566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455FD2" w:rsidRPr="0052702C" w:rsidRDefault="00455FD2" w:rsidP="005740DA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5740DA">
        <w:t>29</w:t>
      </w:r>
      <w:r w:rsidRPr="0052702C">
        <w:t>/INF/7</w:t>
      </w:r>
      <w:r>
        <w:rPr>
          <w:rFonts w:hint="cs"/>
          <w:rtl/>
        </w:rPr>
        <w:t>.</w:t>
      </w:r>
    </w:p>
    <w:p w:rsidR="005740DA" w:rsidRPr="005740DA" w:rsidRDefault="00455FD2" w:rsidP="00DB177B">
      <w:pPr>
        <w:pStyle w:val="NormalParaAR"/>
        <w:spacing w:after="0"/>
        <w:ind w:left="1133" w:hanging="566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="005740DA" w:rsidRPr="005740DA">
        <w:rPr>
          <w:rtl/>
        </w:rPr>
        <w:t>تقرير عن تنفيذ أنشطة الفئة جيم ("خيارات حول الشروط المتفق عليها بشأن التقاسم المنصف والعادل</w:t>
      </w:r>
      <w:r w:rsidR="00DB177B">
        <w:rPr>
          <w:rFonts w:hint="cs"/>
          <w:rtl/>
        </w:rPr>
        <w:t> </w:t>
      </w:r>
      <w:r w:rsidR="005740DA" w:rsidRPr="005740DA">
        <w:rPr>
          <w:rtl/>
        </w:rPr>
        <w:t>للمنافع")</w:t>
      </w:r>
    </w:p>
    <w:p w:rsidR="005740DA" w:rsidRDefault="005740DA" w:rsidP="005740DA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>
        <w:t>29</w:t>
      </w:r>
      <w:r w:rsidRPr="005740DA">
        <w:t>/INF/</w:t>
      </w:r>
      <w:r>
        <w:t>8</w:t>
      </w:r>
      <w:r w:rsidRPr="005740DA">
        <w:rPr>
          <w:rtl/>
        </w:rPr>
        <w:t>.</w:t>
      </w:r>
    </w:p>
    <w:p w:rsidR="000F585D" w:rsidRDefault="000F585D" w:rsidP="000F585D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0F585D">
        <w:rPr>
          <w:rtl/>
        </w:rPr>
        <w:t>المصادر المتاحة على موقع الويبو الخاص بالمعارف التقليدية وأشكال التعبير الثقافي التقليدي والموارد الوراثية</w:t>
      </w:r>
    </w:p>
    <w:p w:rsidR="000F585D" w:rsidRDefault="000F585D" w:rsidP="000F585D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>
        <w:t>29</w:t>
      </w:r>
      <w:r w:rsidRPr="005740DA">
        <w:t>/INF/</w:t>
      </w:r>
      <w:r>
        <w:t>9</w:t>
      </w:r>
      <w:r w:rsidRPr="005740DA">
        <w:rPr>
          <w:rtl/>
        </w:rPr>
        <w:t>.</w:t>
      </w:r>
    </w:p>
    <w:p w:rsidR="000F585D" w:rsidRDefault="000F585D" w:rsidP="000F585D">
      <w:pPr>
        <w:pStyle w:val="NormalParaAR"/>
        <w:spacing w:after="0"/>
        <w:ind w:left="1133" w:hanging="566"/>
      </w:pPr>
      <w:r>
        <w:t>-</w:t>
      </w:r>
      <w:r>
        <w:tab/>
      </w:r>
      <w:r w:rsidRPr="000F585D">
        <w:rPr>
          <w:rtl/>
        </w:rPr>
        <w:t>استعراض تقني لقضايا رئيسية متصلة بالملكية الفكرية في صكوك الويبو بشأن الموارد الوراثية والمعارف التقليدية وأشكال التعبير الثقافي التقليدي</w:t>
      </w:r>
    </w:p>
    <w:p w:rsidR="00A82728" w:rsidRDefault="00A82728" w:rsidP="00A82728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>
        <w:t>29</w:t>
      </w:r>
      <w:r w:rsidRPr="005740DA">
        <w:t>/INF/</w:t>
      </w:r>
      <w:r>
        <w:t>10</w:t>
      </w:r>
      <w:r w:rsidRPr="005740DA">
        <w:rPr>
          <w:rtl/>
        </w:rPr>
        <w:t>.</w:t>
      </w:r>
    </w:p>
    <w:p w:rsidR="00455FD2" w:rsidRPr="0052702C" w:rsidRDefault="00455FD2" w:rsidP="005740DA">
      <w:pPr>
        <w:pStyle w:val="NumberedParaAR"/>
      </w:pPr>
      <w:r w:rsidRPr="0052702C">
        <w:rPr>
          <w:rtl/>
        </w:rPr>
        <w:t>أية مسائل أخرى</w:t>
      </w:r>
    </w:p>
    <w:p w:rsidR="00455FD2" w:rsidRPr="0052702C" w:rsidRDefault="00455FD2" w:rsidP="005740DA">
      <w:pPr>
        <w:pStyle w:val="NumberedParaAR"/>
        <w:spacing w:after="480"/>
      </w:pPr>
      <w:r w:rsidRPr="0052702C">
        <w:rPr>
          <w:rtl/>
        </w:rPr>
        <w:t>اختتام الدورة</w:t>
      </w:r>
      <w:bookmarkStart w:id="2" w:name="_GoBack"/>
      <w:bookmarkEnd w:id="2"/>
    </w:p>
    <w:p w:rsidR="00063CAD" w:rsidRDefault="00455FD2" w:rsidP="005740DA">
      <w:pPr>
        <w:pStyle w:val="EndofDocumentAR"/>
      </w:pPr>
      <w:r w:rsidRPr="0052702C">
        <w:rPr>
          <w:rtl/>
        </w:rPr>
        <w:t>[نهاية الوثيقة]</w:t>
      </w:r>
    </w:p>
    <w:sectPr w:rsidR="00063CA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CE" w:rsidRDefault="008005CE">
      <w:r>
        <w:separator/>
      </w:r>
    </w:p>
  </w:endnote>
  <w:endnote w:type="continuationSeparator" w:id="0">
    <w:p w:rsidR="008005CE" w:rsidRDefault="0080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CE" w:rsidRDefault="008005C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005CE" w:rsidRDefault="008005C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EA713D">
    <w:r>
      <w:t>WIPO/GRTKF/IC</w:t>
    </w:r>
    <w:r w:rsidR="002F77FC">
      <w:t>/</w:t>
    </w:r>
    <w:r w:rsidR="00063CAD">
      <w:t>29</w:t>
    </w:r>
    <w:r w:rsidR="00455FD2">
      <w:t>/1 Prov.</w:t>
    </w:r>
    <w:r w:rsidR="000F585D">
      <w:t xml:space="preserve"> </w:t>
    </w:r>
    <w:r w:rsidR="00EA713D">
      <w:t>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D7761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CE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20D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6DC7"/>
    <w:rsid w:val="0006794A"/>
    <w:rsid w:val="00067F31"/>
    <w:rsid w:val="00071138"/>
    <w:rsid w:val="000726E5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5D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18F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5FD2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0DA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4C4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FD4"/>
    <w:rsid w:val="007D7761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05C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33B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2728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6AE3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57520"/>
    <w:rsid w:val="00D576E2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77B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404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596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13D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9AE7-92F8-4838-B2C3-B688B414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GRTKF_IC_29_AR.dotx</Template>
  <TotalTime>7</TotalTime>
  <Pages>2</Pages>
  <Words>267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WIPO/GRTKF/IC/29/1 Prov.3 (Arabic)</vt:lpstr>
    </vt:vector>
  </TitlesOfParts>
  <Company>World Intellectual Property Organization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WIPO/GRTKF/IC/29/1 Prov.3 (Arabic)</dc:title>
  <dc:creator>MERZOUK Fawzi</dc:creator>
  <cp:lastModifiedBy>MERZOUK Fawzi</cp:lastModifiedBy>
  <cp:revision>13</cp:revision>
  <cp:lastPrinted>2016-02-10T13:12:00Z</cp:lastPrinted>
  <dcterms:created xsi:type="dcterms:W3CDTF">2016-02-10T13:06:00Z</dcterms:created>
  <dcterms:modified xsi:type="dcterms:W3CDTF">2016-02-10T13:13:00Z</dcterms:modified>
</cp:coreProperties>
</file>