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13E6A" w:rsidRPr="00F13E6A" w:rsidTr="00711420">
        <w:tc>
          <w:tcPr>
            <w:tcW w:w="4513" w:type="dxa"/>
            <w:tcBorders>
              <w:bottom w:val="single" w:sz="4" w:space="0" w:color="auto"/>
            </w:tcBorders>
            <w:tcMar>
              <w:bottom w:w="170" w:type="dxa"/>
            </w:tcMar>
          </w:tcPr>
          <w:p w:rsidR="007C61E8" w:rsidRPr="00F13E6A" w:rsidRDefault="007C61E8" w:rsidP="002634B7">
            <w:pPr>
              <w:rPr>
                <w:lang w:val="fr-FR"/>
              </w:rPr>
            </w:pPr>
          </w:p>
        </w:tc>
        <w:tc>
          <w:tcPr>
            <w:tcW w:w="4337" w:type="dxa"/>
            <w:tcBorders>
              <w:bottom w:val="single" w:sz="4" w:space="0" w:color="auto"/>
            </w:tcBorders>
            <w:tcMar>
              <w:left w:w="0" w:type="dxa"/>
              <w:right w:w="0" w:type="dxa"/>
            </w:tcMar>
          </w:tcPr>
          <w:p w:rsidR="007C61E8" w:rsidRPr="00F13E6A" w:rsidRDefault="007C61E8" w:rsidP="002634B7">
            <w:pPr>
              <w:rPr>
                <w:lang w:val="fr-FR"/>
              </w:rPr>
            </w:pPr>
            <w:r w:rsidRPr="00F13E6A">
              <w:rPr>
                <w:noProof/>
                <w:lang w:eastAsia="en-US"/>
              </w:rPr>
              <w:drawing>
                <wp:inline distT="0" distB="0" distL="0" distR="0" wp14:anchorId="2ED6C185" wp14:editId="7FCAC921">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7C61E8" w:rsidRPr="00F13E6A" w:rsidRDefault="007C61E8" w:rsidP="002634B7">
            <w:pPr>
              <w:jc w:val="right"/>
              <w:rPr>
                <w:lang w:val="fr-FR"/>
              </w:rPr>
            </w:pPr>
            <w:r w:rsidRPr="00F13E6A">
              <w:rPr>
                <w:b/>
                <w:sz w:val="40"/>
                <w:szCs w:val="40"/>
                <w:lang w:val="fr-FR"/>
              </w:rPr>
              <w:t>F</w:t>
            </w:r>
          </w:p>
        </w:tc>
      </w:tr>
      <w:tr w:rsidR="00F13E6A" w:rsidRPr="00F13E6A" w:rsidTr="002634B7">
        <w:trPr>
          <w:trHeight w:hRule="exact" w:val="340"/>
        </w:trPr>
        <w:tc>
          <w:tcPr>
            <w:tcW w:w="9356" w:type="dxa"/>
            <w:gridSpan w:val="3"/>
            <w:tcBorders>
              <w:top w:val="single" w:sz="4" w:space="0" w:color="auto"/>
            </w:tcBorders>
            <w:tcMar>
              <w:top w:w="170" w:type="dxa"/>
              <w:left w:w="0" w:type="dxa"/>
              <w:right w:w="0" w:type="dxa"/>
            </w:tcMar>
            <w:vAlign w:val="bottom"/>
          </w:tcPr>
          <w:p w:rsidR="007C61E8" w:rsidRPr="00F13E6A" w:rsidRDefault="007C61E8" w:rsidP="002634B7">
            <w:pPr>
              <w:jc w:val="right"/>
              <w:rPr>
                <w:rFonts w:ascii="Arial Black" w:hAnsi="Arial Black"/>
                <w:caps/>
                <w:sz w:val="15"/>
                <w:lang w:val="fr-FR"/>
              </w:rPr>
            </w:pPr>
            <w:r w:rsidRPr="00F13E6A">
              <w:rPr>
                <w:rFonts w:ascii="Arial Black" w:hAnsi="Arial Black"/>
                <w:caps/>
                <w:sz w:val="15"/>
                <w:lang w:val="fr-FR"/>
              </w:rPr>
              <w:t>PCT/CTC/28/</w:t>
            </w:r>
            <w:bookmarkStart w:id="0" w:name="Code"/>
            <w:bookmarkEnd w:id="0"/>
            <w:r w:rsidRPr="00F13E6A">
              <w:rPr>
                <w:rFonts w:ascii="Arial Black" w:hAnsi="Arial Black"/>
                <w:caps/>
                <w:sz w:val="15"/>
                <w:lang w:val="fr-FR"/>
              </w:rPr>
              <w:t xml:space="preserve">3 </w:t>
            </w:r>
          </w:p>
        </w:tc>
      </w:tr>
      <w:tr w:rsidR="00F13E6A" w:rsidRPr="00F13E6A" w:rsidTr="002634B7">
        <w:trPr>
          <w:trHeight w:hRule="exact" w:val="170"/>
        </w:trPr>
        <w:tc>
          <w:tcPr>
            <w:tcW w:w="9356" w:type="dxa"/>
            <w:gridSpan w:val="3"/>
            <w:noWrap/>
            <w:tcMar>
              <w:left w:w="0" w:type="dxa"/>
              <w:right w:w="0" w:type="dxa"/>
            </w:tcMar>
            <w:vAlign w:val="bottom"/>
          </w:tcPr>
          <w:p w:rsidR="007C61E8" w:rsidRPr="00F13E6A" w:rsidRDefault="007C61E8" w:rsidP="002634B7">
            <w:pPr>
              <w:jc w:val="right"/>
              <w:rPr>
                <w:rFonts w:ascii="Arial Black" w:hAnsi="Arial Black"/>
                <w:caps/>
                <w:sz w:val="15"/>
                <w:lang w:val="fr-FR"/>
              </w:rPr>
            </w:pPr>
            <w:r w:rsidRPr="00F13E6A">
              <w:rPr>
                <w:rFonts w:ascii="Arial Black" w:hAnsi="Arial Black"/>
                <w:caps/>
                <w:sz w:val="15"/>
                <w:lang w:val="fr-FR"/>
              </w:rPr>
              <w:t>ORIGINAL</w:t>
            </w:r>
            <w:r w:rsidR="007B5813" w:rsidRPr="00F13E6A">
              <w:rPr>
                <w:rFonts w:ascii="Arial Black" w:hAnsi="Arial Black"/>
                <w:caps/>
                <w:sz w:val="15"/>
                <w:lang w:val="fr-FR"/>
              </w:rPr>
              <w:t> </w:t>
            </w:r>
            <w:r w:rsidRPr="00F13E6A">
              <w:rPr>
                <w:rFonts w:ascii="Arial Black" w:hAnsi="Arial Black"/>
                <w:caps/>
                <w:sz w:val="15"/>
                <w:lang w:val="fr-FR"/>
              </w:rPr>
              <w:t xml:space="preserve">: </w:t>
            </w:r>
            <w:bookmarkStart w:id="1" w:name="Original"/>
            <w:bookmarkEnd w:id="1"/>
            <w:r w:rsidRPr="00F13E6A">
              <w:rPr>
                <w:rFonts w:ascii="Arial Black" w:hAnsi="Arial Black"/>
                <w:caps/>
                <w:sz w:val="15"/>
                <w:lang w:val="fr-FR"/>
              </w:rPr>
              <w:t>anglais</w:t>
            </w:r>
          </w:p>
        </w:tc>
      </w:tr>
      <w:tr w:rsidR="00F13E6A" w:rsidRPr="00F13E6A" w:rsidTr="002634B7">
        <w:trPr>
          <w:trHeight w:hRule="exact" w:val="198"/>
        </w:trPr>
        <w:tc>
          <w:tcPr>
            <w:tcW w:w="9356" w:type="dxa"/>
            <w:gridSpan w:val="3"/>
            <w:tcMar>
              <w:left w:w="0" w:type="dxa"/>
              <w:right w:w="0" w:type="dxa"/>
            </w:tcMar>
            <w:vAlign w:val="bottom"/>
          </w:tcPr>
          <w:p w:rsidR="007C61E8" w:rsidRPr="00F13E6A" w:rsidRDefault="007C61E8" w:rsidP="002634B7">
            <w:pPr>
              <w:jc w:val="right"/>
              <w:rPr>
                <w:rFonts w:ascii="Arial Black" w:hAnsi="Arial Black"/>
                <w:caps/>
                <w:sz w:val="15"/>
                <w:lang w:val="fr-FR"/>
              </w:rPr>
            </w:pPr>
            <w:r w:rsidRPr="00F13E6A">
              <w:rPr>
                <w:rFonts w:ascii="Arial Black" w:hAnsi="Arial Black"/>
                <w:caps/>
                <w:sz w:val="15"/>
                <w:lang w:val="fr-FR"/>
              </w:rPr>
              <w:t>DATE</w:t>
            </w:r>
            <w:r w:rsidR="007B5813" w:rsidRPr="00F13E6A">
              <w:rPr>
                <w:rFonts w:ascii="Arial Black" w:hAnsi="Arial Black"/>
                <w:caps/>
                <w:sz w:val="15"/>
                <w:lang w:val="fr-FR"/>
              </w:rPr>
              <w:t> </w:t>
            </w:r>
            <w:r w:rsidRPr="00F13E6A">
              <w:rPr>
                <w:rFonts w:ascii="Arial Black" w:hAnsi="Arial Black"/>
                <w:caps/>
                <w:sz w:val="15"/>
                <w:lang w:val="fr-FR"/>
              </w:rPr>
              <w:t xml:space="preserve">: </w:t>
            </w:r>
            <w:bookmarkStart w:id="2" w:name="Date"/>
            <w:bookmarkEnd w:id="2"/>
            <w:r w:rsidR="00176422" w:rsidRPr="00F13E6A">
              <w:rPr>
                <w:rFonts w:ascii="Arial Black" w:hAnsi="Arial Black"/>
                <w:caps/>
                <w:sz w:val="15"/>
                <w:lang w:val="fr-FR"/>
              </w:rPr>
              <w:t>1</w:t>
            </w:r>
            <w:r w:rsidR="00176422" w:rsidRPr="00F13E6A">
              <w:rPr>
                <w:rFonts w:ascii="Arial Black" w:hAnsi="Arial Black"/>
                <w:caps/>
                <w:sz w:val="15"/>
                <w:vertAlign w:val="superscript"/>
                <w:lang w:val="fr-FR"/>
              </w:rPr>
              <w:t>er</w:t>
            </w:r>
            <w:r w:rsidR="00176422" w:rsidRPr="00F13E6A">
              <w:rPr>
                <w:rFonts w:ascii="Arial Black" w:hAnsi="Arial Black"/>
                <w:caps/>
                <w:sz w:val="15"/>
                <w:lang w:val="fr-FR"/>
              </w:rPr>
              <w:t> avril 20</w:t>
            </w:r>
            <w:r w:rsidRPr="00F13E6A">
              <w:rPr>
                <w:rFonts w:ascii="Arial Black" w:hAnsi="Arial Black"/>
                <w:caps/>
                <w:sz w:val="15"/>
                <w:lang w:val="fr-FR"/>
              </w:rPr>
              <w:t>15</w:t>
            </w:r>
          </w:p>
        </w:tc>
      </w:tr>
    </w:tbl>
    <w:p w:rsidR="00CF2DB9" w:rsidRPr="00F13E6A" w:rsidRDefault="00CF2DB9" w:rsidP="007C61E8">
      <w:pPr>
        <w:rPr>
          <w:lang w:val="fr-FR"/>
        </w:rPr>
      </w:pPr>
    </w:p>
    <w:p w:rsidR="00CF2DB9" w:rsidRPr="00F13E6A" w:rsidRDefault="00CF2DB9" w:rsidP="007C61E8">
      <w:pPr>
        <w:rPr>
          <w:lang w:val="fr-FR"/>
        </w:rPr>
      </w:pPr>
    </w:p>
    <w:p w:rsidR="00CF2DB9" w:rsidRPr="00F13E6A" w:rsidRDefault="00CF2DB9" w:rsidP="007C61E8">
      <w:pPr>
        <w:rPr>
          <w:lang w:val="fr-FR"/>
        </w:rPr>
      </w:pPr>
    </w:p>
    <w:p w:rsidR="00CF2DB9" w:rsidRPr="00F13E6A" w:rsidRDefault="00CF2DB9" w:rsidP="007C61E8">
      <w:pPr>
        <w:rPr>
          <w:lang w:val="fr-FR"/>
        </w:rPr>
      </w:pPr>
    </w:p>
    <w:p w:rsidR="00CF2DB9" w:rsidRPr="00F13E6A" w:rsidRDefault="00CF2DB9" w:rsidP="007C61E8">
      <w:pPr>
        <w:rPr>
          <w:lang w:val="fr-FR"/>
        </w:rPr>
      </w:pPr>
    </w:p>
    <w:p w:rsidR="00CF2DB9" w:rsidRPr="00F13E6A" w:rsidRDefault="007C61E8" w:rsidP="007C61E8">
      <w:pPr>
        <w:rPr>
          <w:b/>
          <w:sz w:val="28"/>
          <w:szCs w:val="28"/>
          <w:lang w:val="fr-FR"/>
        </w:rPr>
      </w:pPr>
      <w:r w:rsidRPr="00F13E6A">
        <w:rPr>
          <w:b/>
          <w:sz w:val="28"/>
          <w:szCs w:val="28"/>
          <w:lang w:val="fr-FR"/>
        </w:rPr>
        <w:t>Traité de coopération en matière de brevets (PCT)</w:t>
      </w:r>
    </w:p>
    <w:p w:rsidR="00CF2DB9" w:rsidRPr="00F13E6A" w:rsidRDefault="007C61E8" w:rsidP="007C61E8">
      <w:pPr>
        <w:rPr>
          <w:b/>
          <w:sz w:val="28"/>
          <w:szCs w:val="28"/>
          <w:lang w:val="fr-FR"/>
        </w:rPr>
      </w:pPr>
      <w:r w:rsidRPr="00F13E6A">
        <w:rPr>
          <w:b/>
          <w:sz w:val="28"/>
          <w:szCs w:val="28"/>
          <w:lang w:val="fr-FR"/>
        </w:rPr>
        <w:t>Comité de coopération technique</w:t>
      </w:r>
    </w:p>
    <w:p w:rsidR="00CF2DB9" w:rsidRPr="00F13E6A" w:rsidRDefault="00CF2DB9" w:rsidP="007C61E8">
      <w:pPr>
        <w:rPr>
          <w:lang w:val="fr-FR"/>
        </w:rPr>
      </w:pPr>
    </w:p>
    <w:p w:rsidR="00CF2DB9" w:rsidRPr="00F13E6A" w:rsidRDefault="00CF2DB9" w:rsidP="007C61E8">
      <w:pPr>
        <w:rPr>
          <w:lang w:val="fr-FR"/>
        </w:rPr>
      </w:pPr>
    </w:p>
    <w:p w:rsidR="00CF2DB9" w:rsidRPr="00F13E6A" w:rsidRDefault="007C61E8" w:rsidP="007C61E8">
      <w:pPr>
        <w:rPr>
          <w:b/>
          <w:sz w:val="24"/>
          <w:szCs w:val="24"/>
          <w:lang w:val="fr-FR"/>
        </w:rPr>
      </w:pPr>
      <w:r w:rsidRPr="00F13E6A">
        <w:rPr>
          <w:b/>
          <w:sz w:val="24"/>
          <w:szCs w:val="24"/>
          <w:lang w:val="fr-FR"/>
        </w:rPr>
        <w:t>Vingt</w:t>
      </w:r>
      <w:r w:rsidR="00087A9C" w:rsidRPr="00F13E6A">
        <w:rPr>
          <w:b/>
          <w:sz w:val="24"/>
          <w:szCs w:val="24"/>
          <w:lang w:val="fr-FR"/>
        </w:rPr>
        <w:noBreakHyphen/>
      </w:r>
      <w:r w:rsidRPr="00F13E6A">
        <w:rPr>
          <w:b/>
          <w:sz w:val="24"/>
          <w:szCs w:val="24"/>
          <w:lang w:val="fr-FR"/>
        </w:rPr>
        <w:t>huitième</w:t>
      </w:r>
      <w:r w:rsidR="007B5813" w:rsidRPr="00F13E6A">
        <w:rPr>
          <w:b/>
          <w:sz w:val="24"/>
          <w:szCs w:val="24"/>
          <w:lang w:val="fr-FR"/>
        </w:rPr>
        <w:t> </w:t>
      </w:r>
      <w:r w:rsidRPr="00F13E6A">
        <w:rPr>
          <w:b/>
          <w:sz w:val="24"/>
          <w:szCs w:val="24"/>
          <w:lang w:val="fr-FR"/>
        </w:rPr>
        <w:t>session</w:t>
      </w:r>
    </w:p>
    <w:p w:rsidR="00CF2DB9" w:rsidRPr="00F13E6A" w:rsidRDefault="007C61E8" w:rsidP="007C61E8">
      <w:pPr>
        <w:rPr>
          <w:b/>
          <w:sz w:val="24"/>
          <w:szCs w:val="24"/>
          <w:lang w:val="fr-FR"/>
        </w:rPr>
      </w:pPr>
      <w:r w:rsidRPr="00F13E6A">
        <w:rPr>
          <w:b/>
          <w:sz w:val="24"/>
          <w:szCs w:val="24"/>
          <w:lang w:val="fr-FR"/>
        </w:rPr>
        <w:t>Genève, 26 – 2</w:t>
      </w:r>
      <w:r w:rsidR="00176422" w:rsidRPr="00F13E6A">
        <w:rPr>
          <w:b/>
          <w:sz w:val="24"/>
          <w:szCs w:val="24"/>
          <w:lang w:val="fr-FR"/>
        </w:rPr>
        <w:t>9 mai 20</w:t>
      </w:r>
      <w:r w:rsidRPr="00F13E6A">
        <w:rPr>
          <w:b/>
          <w:sz w:val="24"/>
          <w:szCs w:val="24"/>
          <w:lang w:val="fr-FR"/>
        </w:rPr>
        <w:t>15</w:t>
      </w:r>
    </w:p>
    <w:p w:rsidR="00CF2DB9" w:rsidRPr="00F13E6A" w:rsidRDefault="00CF2DB9" w:rsidP="007C61E8">
      <w:pPr>
        <w:rPr>
          <w:lang w:val="fr-FR"/>
        </w:rPr>
      </w:pPr>
    </w:p>
    <w:p w:rsidR="00CF2DB9" w:rsidRPr="00F13E6A" w:rsidRDefault="00CF2DB9" w:rsidP="007C61E8">
      <w:pPr>
        <w:rPr>
          <w:lang w:val="fr-FR"/>
        </w:rPr>
      </w:pPr>
    </w:p>
    <w:p w:rsidR="00CF2DB9" w:rsidRPr="00F13E6A" w:rsidRDefault="00CF2DB9" w:rsidP="007C61E8">
      <w:pPr>
        <w:rPr>
          <w:lang w:val="fr-FR"/>
        </w:rPr>
      </w:pPr>
    </w:p>
    <w:p w:rsidR="00CF2DB9" w:rsidRPr="00F13E6A" w:rsidRDefault="008365A5" w:rsidP="00C13193">
      <w:pPr>
        <w:rPr>
          <w:caps/>
          <w:sz w:val="24"/>
          <w:lang w:val="fr-FR"/>
        </w:rPr>
      </w:pPr>
      <w:r w:rsidRPr="00F13E6A">
        <w:rPr>
          <w:caps/>
          <w:sz w:val="24"/>
          <w:lang w:val="fr-FR"/>
        </w:rPr>
        <w:t>Nomination de l</w:t>
      </w:r>
      <w:r w:rsidR="00176422" w:rsidRPr="00F13E6A">
        <w:rPr>
          <w:caps/>
          <w:sz w:val="24"/>
          <w:lang w:val="fr-FR"/>
        </w:rPr>
        <w:t>’</w:t>
      </w:r>
      <w:r w:rsidRPr="00F13E6A">
        <w:rPr>
          <w:caps/>
          <w:sz w:val="24"/>
          <w:lang w:val="fr-FR"/>
        </w:rPr>
        <w:t>institut DE</w:t>
      </w:r>
      <w:r w:rsidR="00C13193" w:rsidRPr="00F13E6A">
        <w:rPr>
          <w:caps/>
          <w:sz w:val="24"/>
          <w:lang w:val="fr-FR"/>
        </w:rPr>
        <w:t xml:space="preserve"> visegrad </w:t>
      </w:r>
      <w:r w:rsidRPr="00F13E6A">
        <w:rPr>
          <w:caps/>
          <w:sz w:val="24"/>
          <w:lang w:val="fr-FR"/>
        </w:rPr>
        <w:t>DES BREVETS EN QUALITÉ D</w:t>
      </w:r>
      <w:r w:rsidR="00176422" w:rsidRPr="00F13E6A">
        <w:rPr>
          <w:caps/>
          <w:sz w:val="24"/>
          <w:lang w:val="fr-FR"/>
        </w:rPr>
        <w:t>’</w:t>
      </w:r>
      <w:r w:rsidRPr="00F13E6A">
        <w:rPr>
          <w:caps/>
          <w:sz w:val="24"/>
          <w:lang w:val="fr-FR"/>
        </w:rPr>
        <w:t xml:space="preserve">ADMINISTRATION CHARGÉE DE LA RECHERCHE INTERNATIONALE </w:t>
      </w:r>
      <w:r w:rsidR="00AA33F8" w:rsidRPr="00F13E6A">
        <w:rPr>
          <w:caps/>
          <w:sz w:val="24"/>
          <w:lang w:val="fr-FR"/>
        </w:rPr>
        <w:t>ET DE L</w:t>
      </w:r>
      <w:r w:rsidR="00176422" w:rsidRPr="00F13E6A">
        <w:rPr>
          <w:caps/>
          <w:sz w:val="24"/>
          <w:lang w:val="fr-FR"/>
        </w:rPr>
        <w:t>’</w:t>
      </w:r>
      <w:r w:rsidR="00AA33F8" w:rsidRPr="00F13E6A">
        <w:rPr>
          <w:caps/>
          <w:sz w:val="24"/>
          <w:lang w:val="fr-FR"/>
        </w:rPr>
        <w:t>EXAMEN PRÉLIMINAIRE INTERNATIONAL SELON LE PCT</w:t>
      </w:r>
      <w:r w:rsidR="007B5813" w:rsidRPr="00F13E6A">
        <w:rPr>
          <w:caps/>
          <w:sz w:val="24"/>
          <w:lang w:val="fr-FR"/>
        </w:rPr>
        <w:t> </w:t>
      </w:r>
      <w:r w:rsidR="00AA33F8" w:rsidRPr="00F13E6A">
        <w:rPr>
          <w:caps/>
          <w:sz w:val="24"/>
          <w:lang w:val="fr-FR"/>
        </w:rPr>
        <w:t xml:space="preserve">: INFORMATIONS </w:t>
      </w:r>
      <w:r w:rsidR="00410DB8" w:rsidRPr="00F13E6A">
        <w:rPr>
          <w:caps/>
          <w:sz w:val="24"/>
          <w:lang w:val="fr-FR"/>
        </w:rPr>
        <w:t>COMP</w:t>
      </w:r>
      <w:r w:rsidR="00AA33F8" w:rsidRPr="00F13E6A">
        <w:rPr>
          <w:caps/>
          <w:sz w:val="24"/>
          <w:lang w:val="fr-FR"/>
        </w:rPr>
        <w:t>LÉMENTAIRES</w:t>
      </w:r>
    </w:p>
    <w:p w:rsidR="00CF2DB9" w:rsidRPr="00F13E6A" w:rsidRDefault="00CF2DB9" w:rsidP="008B2CC1">
      <w:pPr>
        <w:rPr>
          <w:caps/>
          <w:sz w:val="24"/>
          <w:lang w:val="fr-FR"/>
        </w:rPr>
      </w:pPr>
    </w:p>
    <w:p w:rsidR="00CF2DB9" w:rsidRPr="00F13E6A" w:rsidRDefault="00CF2DB9" w:rsidP="008B2CC1">
      <w:pPr>
        <w:rPr>
          <w:lang w:val="fr-FR"/>
        </w:rPr>
      </w:pPr>
    </w:p>
    <w:p w:rsidR="00CF2DB9" w:rsidRPr="00F13E6A" w:rsidRDefault="002634B7" w:rsidP="002634B7">
      <w:pPr>
        <w:rPr>
          <w:i/>
          <w:lang w:val="fr-FR"/>
        </w:rPr>
      </w:pPr>
      <w:bookmarkStart w:id="3" w:name="Prepared"/>
      <w:bookmarkEnd w:id="3"/>
      <w:r w:rsidRPr="00F13E6A">
        <w:rPr>
          <w:i/>
          <w:lang w:val="fr-FR"/>
        </w:rPr>
        <w:t>Document établi par le Bureau international</w:t>
      </w:r>
    </w:p>
    <w:p w:rsidR="00CF2DB9" w:rsidRPr="00F13E6A" w:rsidRDefault="00CF2DB9">
      <w:pPr>
        <w:rPr>
          <w:lang w:val="fr-FR"/>
        </w:rPr>
      </w:pPr>
    </w:p>
    <w:p w:rsidR="00CF2DB9" w:rsidRPr="00F13E6A" w:rsidRDefault="00CF2DB9">
      <w:pPr>
        <w:rPr>
          <w:lang w:val="fr-FR"/>
        </w:rPr>
      </w:pPr>
    </w:p>
    <w:p w:rsidR="00CF2DB9" w:rsidRPr="00F13E6A" w:rsidRDefault="00CF2DB9" w:rsidP="00BD0658">
      <w:pPr>
        <w:jc w:val="center"/>
        <w:rPr>
          <w:lang w:val="fr-FR"/>
        </w:rPr>
      </w:pPr>
    </w:p>
    <w:p w:rsidR="00CF2DB9" w:rsidRPr="00F13E6A" w:rsidRDefault="00CF2DB9" w:rsidP="0053057A">
      <w:pPr>
        <w:rPr>
          <w:lang w:val="fr-FR"/>
        </w:rPr>
      </w:pPr>
    </w:p>
    <w:p w:rsidR="00CF2DB9" w:rsidRPr="00F13E6A" w:rsidRDefault="002A11BB" w:rsidP="00C13193">
      <w:pPr>
        <w:pStyle w:val="ONUME"/>
        <w:rPr>
          <w:lang w:val="fr-FR"/>
        </w:rPr>
      </w:pPr>
      <w:r w:rsidRPr="00F13E6A">
        <w:rPr>
          <w:lang w:val="fr-FR"/>
        </w:rPr>
        <w:t>L</w:t>
      </w:r>
      <w:r w:rsidR="00176422" w:rsidRPr="00F13E6A">
        <w:rPr>
          <w:lang w:val="fr-FR"/>
        </w:rPr>
        <w:t>’</w:t>
      </w:r>
      <w:r w:rsidRPr="00F13E6A">
        <w:rPr>
          <w:lang w:val="fr-FR"/>
        </w:rPr>
        <w:t xml:space="preserve">annexe du présent document </w:t>
      </w:r>
      <w:r w:rsidR="006925F2" w:rsidRPr="00F13E6A">
        <w:rPr>
          <w:lang w:val="fr-FR"/>
        </w:rPr>
        <w:t>contient</w:t>
      </w:r>
      <w:r w:rsidR="001F471E" w:rsidRPr="00F13E6A">
        <w:rPr>
          <w:lang w:val="fr-FR"/>
        </w:rPr>
        <w:t xml:space="preserve"> </w:t>
      </w:r>
      <w:r w:rsidR="00B62D8F" w:rsidRPr="00F13E6A">
        <w:rPr>
          <w:lang w:val="fr-FR"/>
        </w:rPr>
        <w:t>des informations</w:t>
      </w:r>
      <w:r w:rsidR="00410DB8" w:rsidRPr="00F13E6A">
        <w:rPr>
          <w:lang w:val="fr-FR"/>
        </w:rPr>
        <w:t xml:space="preserve"> complément</w:t>
      </w:r>
      <w:r w:rsidR="00B62D8F" w:rsidRPr="00F13E6A">
        <w:rPr>
          <w:lang w:val="fr-FR"/>
        </w:rPr>
        <w:t>aires</w:t>
      </w:r>
      <w:r w:rsidR="005921D2" w:rsidRPr="00F13E6A">
        <w:rPr>
          <w:lang w:val="fr-FR"/>
        </w:rPr>
        <w:t xml:space="preserve"> concernant </w:t>
      </w:r>
      <w:r w:rsidR="006433F1" w:rsidRPr="00F13E6A">
        <w:rPr>
          <w:lang w:val="fr-FR"/>
        </w:rPr>
        <w:t xml:space="preserve">les systèmes de gestion de la qualité </w:t>
      </w:r>
      <w:r w:rsidR="00F75DD3" w:rsidRPr="00F13E6A">
        <w:rPr>
          <w:lang w:val="fr-FR"/>
        </w:rPr>
        <w:t>relatifs</w:t>
      </w:r>
      <w:r w:rsidR="00410DB8" w:rsidRPr="00F13E6A">
        <w:rPr>
          <w:lang w:val="fr-FR"/>
        </w:rPr>
        <w:t xml:space="preserve"> </w:t>
      </w:r>
      <w:r w:rsidR="005867AD" w:rsidRPr="00F13E6A">
        <w:rPr>
          <w:lang w:val="fr-FR"/>
        </w:rPr>
        <w:t>aux</w:t>
      </w:r>
      <w:r w:rsidR="00FE2EC5" w:rsidRPr="00F13E6A">
        <w:rPr>
          <w:lang w:val="fr-FR"/>
        </w:rPr>
        <w:t xml:space="preserve"> proc</w:t>
      </w:r>
      <w:r w:rsidR="00CA617C" w:rsidRPr="00F13E6A">
        <w:rPr>
          <w:lang w:val="fr-FR"/>
        </w:rPr>
        <w:t>édures</w:t>
      </w:r>
      <w:r w:rsidR="00FE2EC5" w:rsidRPr="00F13E6A">
        <w:rPr>
          <w:lang w:val="fr-FR"/>
        </w:rPr>
        <w:t xml:space="preserve"> de délivrance de brevets des quatre</w:t>
      </w:r>
      <w:r w:rsidR="007B5813" w:rsidRPr="00F13E6A">
        <w:rPr>
          <w:lang w:val="fr-FR"/>
        </w:rPr>
        <w:t> </w:t>
      </w:r>
      <w:r w:rsidR="00FE2EC5" w:rsidRPr="00F13E6A">
        <w:rPr>
          <w:lang w:val="fr-FR"/>
        </w:rPr>
        <w:t xml:space="preserve">offices de propriété industrielle </w:t>
      </w:r>
      <w:r w:rsidR="005867AD" w:rsidRPr="00F13E6A">
        <w:rPr>
          <w:lang w:val="fr-FR"/>
        </w:rPr>
        <w:t>parti</w:t>
      </w:r>
      <w:r w:rsidR="00182AC8" w:rsidRPr="00F13E6A">
        <w:rPr>
          <w:lang w:val="fr-FR"/>
        </w:rPr>
        <w:t>cipant</w:t>
      </w:r>
      <w:r w:rsidR="005867AD" w:rsidRPr="00F13E6A">
        <w:rPr>
          <w:lang w:val="fr-FR"/>
        </w:rPr>
        <w:t xml:space="preserve"> </w:t>
      </w:r>
      <w:r w:rsidR="00EA32F3" w:rsidRPr="00F13E6A">
        <w:rPr>
          <w:lang w:val="fr-FR"/>
        </w:rPr>
        <w:t>à</w:t>
      </w:r>
      <w:r w:rsidR="00902766" w:rsidRPr="00F13E6A">
        <w:rPr>
          <w:lang w:val="fr-FR"/>
        </w:rPr>
        <w:t xml:space="preserve"> l</w:t>
      </w:r>
      <w:r w:rsidR="00176422" w:rsidRPr="00F13E6A">
        <w:rPr>
          <w:lang w:val="fr-FR"/>
        </w:rPr>
        <w:t>’</w:t>
      </w:r>
      <w:r w:rsidR="005867AD" w:rsidRPr="00F13E6A">
        <w:rPr>
          <w:lang w:val="fr-FR"/>
        </w:rPr>
        <w:t xml:space="preserve">Institut de </w:t>
      </w:r>
      <w:proofErr w:type="spellStart"/>
      <w:r w:rsidR="005867AD" w:rsidRPr="00F13E6A">
        <w:rPr>
          <w:lang w:val="fr-FR"/>
        </w:rPr>
        <w:t>Visegrad</w:t>
      </w:r>
      <w:proofErr w:type="spellEnd"/>
      <w:r w:rsidR="005867AD" w:rsidRPr="00F13E6A">
        <w:rPr>
          <w:lang w:val="fr-FR"/>
        </w:rPr>
        <w:t xml:space="preserve"> des brevets</w:t>
      </w:r>
      <w:r w:rsidR="007975E3" w:rsidRPr="00F13E6A">
        <w:rPr>
          <w:lang w:val="fr-FR"/>
        </w:rPr>
        <w:t>, et cela, sous forme de rapports individuels conformément au chapitre</w:t>
      </w:r>
      <w:r w:rsidR="007B5813" w:rsidRPr="00F13E6A">
        <w:rPr>
          <w:lang w:val="fr-FR"/>
        </w:rPr>
        <w:t> </w:t>
      </w:r>
      <w:r w:rsidR="007975E3" w:rsidRPr="00F13E6A">
        <w:rPr>
          <w:lang w:val="fr-FR"/>
        </w:rPr>
        <w:t>21 des Directives concernant la recherche internationale et l</w:t>
      </w:r>
      <w:r w:rsidR="00176422" w:rsidRPr="00F13E6A">
        <w:rPr>
          <w:lang w:val="fr-FR"/>
        </w:rPr>
        <w:t>’</w:t>
      </w:r>
      <w:r w:rsidR="007975E3" w:rsidRPr="00F13E6A">
        <w:rPr>
          <w:lang w:val="fr-FR"/>
        </w:rPr>
        <w:t>examen préliminaire international</w:t>
      </w:r>
      <w:r w:rsidR="00410DB8" w:rsidRPr="00F13E6A">
        <w:rPr>
          <w:lang w:val="fr-FR"/>
        </w:rPr>
        <w:t>.</w:t>
      </w:r>
    </w:p>
    <w:p w:rsidR="00CF2DB9" w:rsidRPr="00F13E6A" w:rsidRDefault="00592408" w:rsidP="00592408">
      <w:pPr>
        <w:pStyle w:val="ONUME"/>
        <w:ind w:left="5533"/>
        <w:rPr>
          <w:i/>
          <w:lang w:val="fr-FR"/>
        </w:rPr>
      </w:pPr>
      <w:r w:rsidRPr="00F13E6A">
        <w:rPr>
          <w:i/>
          <w:lang w:val="fr-FR"/>
        </w:rPr>
        <w:t>Le comité est invité à prendre note du contenu du présent document.</w:t>
      </w:r>
    </w:p>
    <w:p w:rsidR="00872EC4" w:rsidRPr="00F13E6A" w:rsidRDefault="002634B7" w:rsidP="002634B7">
      <w:pPr>
        <w:pStyle w:val="Endofdocument-Annex"/>
        <w:rPr>
          <w:lang w:val="fr-FR"/>
        </w:rPr>
        <w:sectPr w:rsidR="00872EC4" w:rsidRPr="00F13E6A" w:rsidSect="00711420">
          <w:footerReference w:type="first" r:id="rId11"/>
          <w:endnotePr>
            <w:numFmt w:val="decimal"/>
          </w:endnotePr>
          <w:type w:val="continuous"/>
          <w:pgSz w:w="11907" w:h="16840" w:code="9"/>
          <w:pgMar w:top="567" w:right="1134" w:bottom="1418" w:left="1418" w:header="510" w:footer="1021" w:gutter="0"/>
          <w:pgNumType w:start="1"/>
          <w:cols w:space="720"/>
          <w:titlePg/>
          <w:docGrid w:linePitch="299"/>
        </w:sectPr>
      </w:pPr>
      <w:r w:rsidRPr="00F13E6A">
        <w:rPr>
          <w:lang w:val="fr-FR"/>
        </w:rPr>
        <w:t>[Les annexes suivent]</w:t>
      </w:r>
    </w:p>
    <w:p w:rsidR="00CF2DB9" w:rsidRPr="00F13E6A" w:rsidRDefault="002634B7" w:rsidP="002634B7">
      <w:pPr>
        <w:tabs>
          <w:tab w:val="center" w:pos="4677"/>
          <w:tab w:val="right" w:pos="9355"/>
        </w:tabs>
        <w:autoSpaceDE w:val="0"/>
        <w:autoSpaceDN w:val="0"/>
        <w:adjustRightInd w:val="0"/>
        <w:jc w:val="center"/>
        <w:rPr>
          <w:bCs/>
          <w:caps/>
          <w:szCs w:val="22"/>
          <w:lang w:val="fr-FR" w:eastAsia="hu-HU"/>
        </w:rPr>
      </w:pPr>
      <w:r w:rsidRPr="00F13E6A">
        <w:rPr>
          <w:bCs/>
          <w:caps/>
          <w:szCs w:val="22"/>
          <w:lang w:val="fr-FR" w:eastAsia="hu-HU"/>
        </w:rPr>
        <w:lastRenderedPageBreak/>
        <w:t>RAPPORT SUR LE SYSTÈME DE GESTION DE LA QUALITÉ</w:t>
      </w:r>
    </w:p>
    <w:p w:rsidR="00CF2DB9" w:rsidRPr="00F13E6A" w:rsidRDefault="0035633A" w:rsidP="008246F7">
      <w:pPr>
        <w:autoSpaceDE w:val="0"/>
        <w:autoSpaceDN w:val="0"/>
        <w:adjustRightInd w:val="0"/>
        <w:jc w:val="center"/>
        <w:rPr>
          <w:bCs/>
          <w:i/>
          <w:szCs w:val="22"/>
          <w:lang w:val="fr-FR" w:eastAsia="hu-HU"/>
        </w:rPr>
      </w:pPr>
      <w:proofErr w:type="gramStart"/>
      <w:r w:rsidRPr="00F13E6A">
        <w:rPr>
          <w:bCs/>
          <w:i/>
          <w:szCs w:val="22"/>
          <w:lang w:val="fr-FR" w:eastAsia="hu-HU"/>
        </w:rPr>
        <w:t>établi</w:t>
      </w:r>
      <w:proofErr w:type="gramEnd"/>
      <w:r w:rsidRPr="00F13E6A">
        <w:rPr>
          <w:bCs/>
          <w:i/>
          <w:szCs w:val="22"/>
          <w:lang w:val="fr-FR" w:eastAsia="hu-HU"/>
        </w:rPr>
        <w:t xml:space="preserve"> par l</w:t>
      </w:r>
      <w:r w:rsidR="00176422" w:rsidRPr="00F13E6A">
        <w:rPr>
          <w:bCs/>
          <w:i/>
          <w:szCs w:val="22"/>
          <w:lang w:val="fr-FR" w:eastAsia="hu-HU"/>
        </w:rPr>
        <w:t>’</w:t>
      </w:r>
      <w:r w:rsidRPr="00F13E6A">
        <w:rPr>
          <w:bCs/>
          <w:i/>
          <w:szCs w:val="22"/>
          <w:lang w:val="fr-FR" w:eastAsia="hu-HU"/>
        </w:rPr>
        <w:t xml:space="preserve">Office de la propriété industrielle de la République tchèque </w:t>
      </w:r>
      <w:r w:rsidR="00021459" w:rsidRPr="00F13E6A">
        <w:rPr>
          <w:bCs/>
          <w:i/>
          <w:szCs w:val="22"/>
          <w:lang w:val="fr-FR" w:eastAsia="hu-HU"/>
        </w:rPr>
        <w:t>(IPO CZ)</w:t>
      </w:r>
    </w:p>
    <w:p w:rsidR="00CF2DB9" w:rsidRPr="00F13E6A" w:rsidRDefault="0035633A" w:rsidP="008246F7">
      <w:pPr>
        <w:autoSpaceDE w:val="0"/>
        <w:autoSpaceDN w:val="0"/>
        <w:adjustRightInd w:val="0"/>
        <w:jc w:val="center"/>
        <w:rPr>
          <w:bCs/>
          <w:i/>
          <w:szCs w:val="22"/>
          <w:lang w:val="fr-FR" w:eastAsia="hu-HU"/>
        </w:rPr>
      </w:pPr>
      <w:proofErr w:type="gramStart"/>
      <w:r w:rsidRPr="00F13E6A">
        <w:rPr>
          <w:bCs/>
          <w:i/>
          <w:szCs w:val="22"/>
          <w:lang w:val="fr-FR" w:eastAsia="hu-HU"/>
        </w:rPr>
        <w:t>en</w:t>
      </w:r>
      <w:proofErr w:type="gramEnd"/>
      <w:r w:rsidRPr="00F13E6A">
        <w:rPr>
          <w:bCs/>
          <w:i/>
          <w:szCs w:val="22"/>
          <w:lang w:val="fr-FR" w:eastAsia="hu-HU"/>
        </w:rPr>
        <w:t xml:space="preserve"> qualité d</w:t>
      </w:r>
      <w:r w:rsidR="00176422" w:rsidRPr="00F13E6A">
        <w:rPr>
          <w:bCs/>
          <w:i/>
          <w:szCs w:val="22"/>
          <w:lang w:val="fr-FR" w:eastAsia="hu-HU"/>
        </w:rPr>
        <w:t>’</w:t>
      </w:r>
      <w:r w:rsidRPr="00F13E6A">
        <w:rPr>
          <w:bCs/>
          <w:i/>
          <w:szCs w:val="22"/>
          <w:lang w:val="fr-FR" w:eastAsia="hu-HU"/>
        </w:rPr>
        <w:t>office participant de l</w:t>
      </w:r>
      <w:r w:rsidR="00176422" w:rsidRPr="00F13E6A">
        <w:rPr>
          <w:bCs/>
          <w:i/>
          <w:szCs w:val="22"/>
          <w:lang w:val="fr-FR" w:eastAsia="hu-HU"/>
        </w:rPr>
        <w:t>’</w:t>
      </w:r>
      <w:r w:rsidR="00AA33F8" w:rsidRPr="00F13E6A">
        <w:rPr>
          <w:bCs/>
          <w:i/>
          <w:szCs w:val="22"/>
          <w:lang w:val="fr-FR" w:eastAsia="hu-HU"/>
        </w:rPr>
        <w:t xml:space="preserve">Institut de </w:t>
      </w:r>
      <w:proofErr w:type="spellStart"/>
      <w:r w:rsidR="00AA33F8" w:rsidRPr="00F13E6A">
        <w:rPr>
          <w:bCs/>
          <w:i/>
          <w:szCs w:val="22"/>
          <w:lang w:val="fr-FR" w:eastAsia="hu-HU"/>
        </w:rPr>
        <w:t>Visegrad</w:t>
      </w:r>
      <w:proofErr w:type="spellEnd"/>
      <w:r w:rsidR="00AA33F8" w:rsidRPr="00F13E6A">
        <w:rPr>
          <w:bCs/>
          <w:i/>
          <w:szCs w:val="22"/>
          <w:lang w:val="fr-FR" w:eastAsia="hu-HU"/>
        </w:rPr>
        <w:t xml:space="preserve"> des brevets</w:t>
      </w:r>
      <w:r w:rsidR="00021459" w:rsidRPr="00F13E6A">
        <w:rPr>
          <w:bCs/>
          <w:i/>
          <w:szCs w:val="22"/>
          <w:lang w:val="fr-FR" w:eastAsia="hu-HU"/>
        </w:rPr>
        <w:t xml:space="preserve"> (VPI)</w:t>
      </w:r>
    </w:p>
    <w:p w:rsidR="00CF2DB9" w:rsidRPr="00F13E6A" w:rsidRDefault="00CF2DB9" w:rsidP="007E008B">
      <w:pPr>
        <w:autoSpaceDE w:val="0"/>
        <w:autoSpaceDN w:val="0"/>
        <w:adjustRightInd w:val="0"/>
        <w:jc w:val="center"/>
        <w:rPr>
          <w:rFonts w:ascii="Times" w:hAnsi="Times" w:cs="Times"/>
          <w:b/>
          <w:bCs/>
          <w:i/>
          <w:iCs/>
          <w:sz w:val="24"/>
          <w:szCs w:val="24"/>
          <w:lang w:val="fr-FR" w:eastAsia="hu-HU"/>
        </w:rPr>
      </w:pPr>
    </w:p>
    <w:p w:rsidR="00CF2DB9" w:rsidRPr="00F13E6A" w:rsidRDefault="00CF2DB9" w:rsidP="00021459">
      <w:pPr>
        <w:rPr>
          <w:szCs w:val="22"/>
          <w:lang w:val="fr-FR"/>
        </w:rPr>
      </w:pPr>
    </w:p>
    <w:p w:rsidR="00CF2DB9" w:rsidRPr="00F13E6A" w:rsidRDefault="002634B7" w:rsidP="002634B7">
      <w:pPr>
        <w:pStyle w:val="Guidance"/>
        <w:rPr>
          <w:lang w:val="fr-FR"/>
        </w:rPr>
      </w:pPr>
      <w:r w:rsidRPr="00F13E6A">
        <w:rPr>
          <w:lang w:val="fr-FR"/>
        </w:rPr>
        <w:t>L</w:t>
      </w:r>
      <w:r w:rsidR="00176422" w:rsidRPr="00F13E6A">
        <w:rPr>
          <w:lang w:val="fr-FR"/>
        </w:rPr>
        <w:t>’</w:t>
      </w:r>
      <w:r w:rsidRPr="00F13E6A">
        <w:rPr>
          <w:lang w:val="fr-FR"/>
        </w:rPr>
        <w:t>administration doit fournir des informations générales concernant le système de gestion de la qualité telles qu</w:t>
      </w:r>
      <w:r w:rsidR="00176422" w:rsidRPr="00F13E6A">
        <w:rPr>
          <w:lang w:val="fr-FR"/>
        </w:rPr>
        <w:t>’</w:t>
      </w:r>
      <w:r w:rsidRPr="00F13E6A">
        <w:rPr>
          <w:lang w:val="fr-FR"/>
        </w:rPr>
        <w:t>elles figurent dans ce modèle.</w:t>
      </w:r>
    </w:p>
    <w:p w:rsidR="00CF2DB9" w:rsidRPr="00F13E6A" w:rsidRDefault="002634B7" w:rsidP="002634B7">
      <w:pPr>
        <w:pStyle w:val="Guidance"/>
        <w:rPr>
          <w:lang w:val="fr-FR"/>
        </w:rPr>
      </w:pPr>
      <w:r w:rsidRPr="00F13E6A">
        <w:rPr>
          <w:lang w:val="fr-FR"/>
        </w:rPr>
        <w:t>Les descriptions qui figurent en dessous de chacune des principales rubriques de ce modèle doivent être considérées comme des exemples du type et de la disposition des informations qui doivent être incorporées sous chaque rubrique.</w:t>
      </w:r>
      <w:r w:rsidR="00021459" w:rsidRPr="00F13E6A">
        <w:rPr>
          <w:lang w:val="fr-FR"/>
        </w:rPr>
        <w:t xml:space="preserve">  </w:t>
      </w:r>
      <w:r w:rsidRPr="00F13E6A">
        <w:rPr>
          <w:lang w:val="fr-FR"/>
        </w:rPr>
        <w:t>Chaque administration peut, si elle le souhaite, fournir des informations supplémentaires autres que celles indiquées dans ce modèle.</w:t>
      </w:r>
      <w:r w:rsidR="00021459" w:rsidRPr="00F13E6A">
        <w:rPr>
          <w:lang w:val="fr-FR"/>
        </w:rPr>
        <w:t xml:space="preserve"> </w:t>
      </w:r>
      <w:r w:rsidR="007B5813" w:rsidRPr="00F13E6A">
        <w:rPr>
          <w:lang w:val="fr-FR"/>
        </w:rPr>
        <w:t xml:space="preserve"> </w:t>
      </w:r>
      <w:r w:rsidRPr="00F13E6A">
        <w:rPr>
          <w:lang w:val="fr-FR"/>
        </w:rPr>
        <w:t>INTRODUCTION (PARAGRAPHES 21.01 à 21.03)</w:t>
      </w:r>
    </w:p>
    <w:p w:rsidR="00CF2DB9" w:rsidRPr="00F13E6A" w:rsidRDefault="00CF2DB9" w:rsidP="00845D5B">
      <w:pPr>
        <w:rPr>
          <w:lang w:val="fr-FR"/>
        </w:rPr>
      </w:pPr>
    </w:p>
    <w:p w:rsidR="00176422" w:rsidRPr="00F13E6A" w:rsidRDefault="002634B7" w:rsidP="002634B7">
      <w:pPr>
        <w:pStyle w:val="Guidance"/>
        <w:rPr>
          <w:lang w:val="fr-FR"/>
        </w:rPr>
      </w:pPr>
      <w:r w:rsidRPr="00F13E6A">
        <w:rPr>
          <w:lang w:val="fr-FR"/>
        </w:rPr>
        <w:t>Le cas échéant, l</w:t>
      </w:r>
      <w:r w:rsidR="00176422" w:rsidRPr="00F13E6A">
        <w:rPr>
          <w:lang w:val="fr-FR"/>
        </w:rPr>
        <w:t>’</w:t>
      </w:r>
      <w:r w:rsidRPr="00F13E6A">
        <w:rPr>
          <w:lang w:val="fr-FR"/>
        </w:rPr>
        <w:t>administration peut à ce stade indiquer la référence à des normes reconnues ou fondement du système de gestion de la qualité autre que le chapitre</w:t>
      </w:r>
      <w:r w:rsidR="007B5813" w:rsidRPr="00F13E6A">
        <w:rPr>
          <w:lang w:val="fr-FR"/>
        </w:rPr>
        <w:t> </w:t>
      </w:r>
      <w:r w:rsidRPr="00F13E6A">
        <w:rPr>
          <w:lang w:val="fr-FR"/>
        </w:rPr>
        <w:t>21 comme la norme</w:t>
      </w:r>
      <w:r w:rsidR="007B5813" w:rsidRPr="00F13E6A">
        <w:rPr>
          <w:lang w:val="fr-FR"/>
        </w:rPr>
        <w:t> </w:t>
      </w:r>
      <w:r w:rsidRPr="00F13E6A">
        <w:rPr>
          <w:lang w:val="fr-FR"/>
        </w:rPr>
        <w:t>ISO 9001, sous la rubrique “Référence normative applicable</w:t>
      </w:r>
      <w:r w:rsidR="00176422" w:rsidRPr="00F13E6A">
        <w:rPr>
          <w:lang w:val="fr-FR"/>
        </w:rPr>
        <w:t xml:space="preserve"> au SGQ</w:t>
      </w:r>
      <w:r w:rsidRPr="00F13E6A">
        <w:rPr>
          <w:lang w:val="fr-FR"/>
        </w:rPr>
        <w:t>”</w:t>
      </w:r>
    </w:p>
    <w:p w:rsidR="00176422" w:rsidRPr="00F13E6A" w:rsidRDefault="002634B7" w:rsidP="002634B7">
      <w:pPr>
        <w:pStyle w:val="Guidance"/>
        <w:rPr>
          <w:lang w:val="fr-FR"/>
        </w:rPr>
      </w:pPr>
      <w:r w:rsidRPr="00F13E6A">
        <w:rPr>
          <w:lang w:val="fr-FR"/>
        </w:rPr>
        <w:t>Par exemple</w:t>
      </w:r>
      <w:r w:rsidR="007B5813" w:rsidRPr="00F13E6A">
        <w:rPr>
          <w:lang w:val="fr-FR"/>
        </w:rPr>
        <w:t> </w:t>
      </w:r>
      <w:r w:rsidRPr="00F13E6A">
        <w:rPr>
          <w:lang w:val="fr-FR"/>
        </w:rPr>
        <w:t>: “Références normatives applicables</w:t>
      </w:r>
      <w:r w:rsidR="00176422" w:rsidRPr="00F13E6A">
        <w:rPr>
          <w:lang w:val="fr-FR"/>
        </w:rPr>
        <w:t xml:space="preserve"> au SGQ</w:t>
      </w:r>
      <w:r w:rsidR="007B5813" w:rsidRPr="00F13E6A">
        <w:rPr>
          <w:lang w:val="fr-FR"/>
        </w:rPr>
        <w:t> </w:t>
      </w:r>
      <w:r w:rsidRPr="00F13E6A">
        <w:rPr>
          <w:lang w:val="fr-FR"/>
        </w:rPr>
        <w:t>: ISO 9001, EQS (Système européen de gestion de la qualité)”</w:t>
      </w:r>
    </w:p>
    <w:p w:rsidR="00176422" w:rsidRPr="00F13E6A" w:rsidRDefault="002634B7" w:rsidP="002634B7">
      <w:pPr>
        <w:pStyle w:val="Guidance"/>
        <w:rPr>
          <w:lang w:val="fr-FR"/>
        </w:rPr>
      </w:pPr>
      <w:r w:rsidRPr="00F13E6A">
        <w:rPr>
          <w:lang w:val="fr-FR"/>
        </w:rPr>
        <w:t>Chaque administration doit ensuite fournir au moins l</w:t>
      </w:r>
      <w:r w:rsidR="00176422" w:rsidRPr="00F13E6A">
        <w:rPr>
          <w:lang w:val="fr-FR"/>
        </w:rPr>
        <w:t>’</w:t>
      </w:r>
      <w:r w:rsidRPr="00F13E6A">
        <w:rPr>
          <w:lang w:val="fr-FR"/>
        </w:rPr>
        <w:t>information indiquée dans les encadrés descriptifs, sous les rubriques suivantes.</w:t>
      </w:r>
    </w:p>
    <w:p w:rsidR="00CF2DB9" w:rsidRPr="00F13E6A" w:rsidRDefault="00CF2DB9" w:rsidP="00021459">
      <w:pPr>
        <w:spacing w:after="220"/>
        <w:rPr>
          <w:rFonts w:eastAsia="Times New Roman"/>
          <w:szCs w:val="22"/>
          <w:lang w:val="fr-FR" w:eastAsia="cs-CZ"/>
        </w:rPr>
      </w:pPr>
    </w:p>
    <w:p w:rsidR="00CF2DB9" w:rsidRPr="00F13E6A" w:rsidRDefault="00CE19C9" w:rsidP="00021459">
      <w:pPr>
        <w:spacing w:after="220"/>
        <w:rPr>
          <w:rFonts w:eastAsia="Times New Roman"/>
          <w:szCs w:val="22"/>
          <w:lang w:val="fr-FR" w:eastAsia="cs-CZ"/>
        </w:rPr>
      </w:pPr>
      <w:r w:rsidRPr="00F13E6A">
        <w:rPr>
          <w:rFonts w:eastAsia="Times New Roman"/>
          <w:szCs w:val="22"/>
          <w:lang w:val="fr-FR" w:eastAsia="cs-CZ"/>
        </w:rPr>
        <w:t>L</w:t>
      </w:r>
      <w:r w:rsidR="00176422" w:rsidRPr="00F13E6A">
        <w:rPr>
          <w:rFonts w:eastAsia="Times New Roman"/>
          <w:szCs w:val="22"/>
          <w:lang w:val="fr-FR" w:eastAsia="cs-CZ"/>
        </w:rPr>
        <w:t>’</w:t>
      </w:r>
      <w:r w:rsidRPr="00F13E6A">
        <w:rPr>
          <w:rFonts w:eastAsia="Times New Roman"/>
          <w:szCs w:val="22"/>
          <w:lang w:val="fr-FR" w:eastAsia="cs-CZ"/>
        </w:rPr>
        <w:t xml:space="preserve">Office de la propriété industrielle de la République tchèque </w:t>
      </w:r>
      <w:r w:rsidR="00021459" w:rsidRPr="00F13E6A">
        <w:rPr>
          <w:rFonts w:eastAsia="Times New Roman"/>
          <w:szCs w:val="22"/>
          <w:lang w:val="fr-FR" w:eastAsia="cs-CZ"/>
        </w:rPr>
        <w:t>(IPO CZ)</w:t>
      </w:r>
      <w:r w:rsidR="005A1545" w:rsidRPr="00F13E6A">
        <w:rPr>
          <w:rFonts w:eastAsia="Times New Roman"/>
          <w:szCs w:val="22"/>
          <w:lang w:val="fr-FR" w:eastAsia="cs-CZ"/>
        </w:rPr>
        <w:t xml:space="preserve"> prend à tâche de maintenir et </w:t>
      </w:r>
      <w:r w:rsidR="00BE4906" w:rsidRPr="00F13E6A">
        <w:rPr>
          <w:rFonts w:eastAsia="Times New Roman"/>
          <w:szCs w:val="22"/>
          <w:lang w:val="fr-FR" w:eastAsia="cs-CZ"/>
        </w:rPr>
        <w:t xml:space="preserve">de </w:t>
      </w:r>
      <w:r w:rsidR="002C1D81" w:rsidRPr="00F13E6A">
        <w:rPr>
          <w:rFonts w:eastAsia="Times New Roman"/>
          <w:szCs w:val="22"/>
          <w:lang w:val="fr-FR" w:eastAsia="cs-CZ"/>
        </w:rPr>
        <w:t>faire progress</w:t>
      </w:r>
      <w:r w:rsidR="005A1545" w:rsidRPr="00F13E6A">
        <w:rPr>
          <w:rFonts w:eastAsia="Times New Roman"/>
          <w:szCs w:val="22"/>
          <w:lang w:val="fr-FR" w:eastAsia="cs-CZ"/>
        </w:rPr>
        <w:t>er l</w:t>
      </w:r>
      <w:r w:rsidR="00176422" w:rsidRPr="00F13E6A">
        <w:rPr>
          <w:rFonts w:eastAsia="Times New Roman"/>
          <w:szCs w:val="22"/>
          <w:lang w:val="fr-FR" w:eastAsia="cs-CZ"/>
        </w:rPr>
        <w:t>’</w:t>
      </w:r>
      <w:r w:rsidR="005A1545" w:rsidRPr="00F13E6A">
        <w:rPr>
          <w:rFonts w:eastAsia="Times New Roman"/>
          <w:szCs w:val="22"/>
          <w:lang w:val="fr-FR" w:eastAsia="cs-CZ"/>
        </w:rPr>
        <w:t>efficacité, la fiabilité et la qualité de l</w:t>
      </w:r>
      <w:r w:rsidR="00176422" w:rsidRPr="00F13E6A">
        <w:rPr>
          <w:rFonts w:eastAsia="Times New Roman"/>
          <w:szCs w:val="22"/>
          <w:lang w:val="fr-FR" w:eastAsia="cs-CZ"/>
        </w:rPr>
        <w:t>’</w:t>
      </w:r>
      <w:r w:rsidR="005A1545" w:rsidRPr="00F13E6A">
        <w:rPr>
          <w:rFonts w:eastAsia="Times New Roman"/>
          <w:szCs w:val="22"/>
          <w:lang w:val="fr-FR" w:eastAsia="cs-CZ"/>
        </w:rPr>
        <w:t xml:space="preserve">ensemble de ses </w:t>
      </w:r>
      <w:r w:rsidR="00893626" w:rsidRPr="00F13E6A">
        <w:rPr>
          <w:rFonts w:eastAsia="Times New Roman"/>
          <w:szCs w:val="22"/>
          <w:lang w:val="fr-FR" w:eastAsia="cs-CZ"/>
        </w:rPr>
        <w:t xml:space="preserve">services et </w:t>
      </w:r>
      <w:r w:rsidR="005A1545" w:rsidRPr="00F13E6A">
        <w:rPr>
          <w:rFonts w:eastAsia="Times New Roman"/>
          <w:szCs w:val="22"/>
          <w:lang w:val="fr-FR" w:eastAsia="cs-CZ"/>
        </w:rPr>
        <w:t>activités administratives.</w:t>
      </w:r>
      <w:r w:rsidR="00CB1628" w:rsidRPr="00F13E6A">
        <w:rPr>
          <w:rFonts w:eastAsia="Times New Roman"/>
          <w:szCs w:val="22"/>
          <w:lang w:val="fr-FR" w:eastAsia="cs-CZ"/>
        </w:rPr>
        <w:t xml:space="preserve">  Il accorde une importance particulière à la protection de l</w:t>
      </w:r>
      <w:r w:rsidR="00176422" w:rsidRPr="00F13E6A">
        <w:rPr>
          <w:rFonts w:eastAsia="Times New Roman"/>
          <w:szCs w:val="22"/>
          <w:lang w:val="fr-FR" w:eastAsia="cs-CZ"/>
        </w:rPr>
        <w:t>’</w:t>
      </w:r>
      <w:r w:rsidR="00CB1628" w:rsidRPr="00F13E6A">
        <w:rPr>
          <w:rFonts w:eastAsia="Times New Roman"/>
          <w:szCs w:val="22"/>
          <w:lang w:val="fr-FR" w:eastAsia="cs-CZ"/>
        </w:rPr>
        <w:t xml:space="preserve">information, </w:t>
      </w:r>
      <w:r w:rsidR="008E170F" w:rsidRPr="00F13E6A">
        <w:rPr>
          <w:rFonts w:eastAsia="Times New Roman"/>
          <w:szCs w:val="22"/>
          <w:lang w:val="fr-FR" w:eastAsia="cs-CZ"/>
        </w:rPr>
        <w:t>veille à la sécurité au travail</w:t>
      </w:r>
      <w:r w:rsidR="005A1545" w:rsidRPr="00F13E6A">
        <w:rPr>
          <w:rFonts w:eastAsia="Times New Roman"/>
          <w:szCs w:val="22"/>
          <w:lang w:val="fr-FR" w:eastAsia="cs-CZ"/>
        </w:rPr>
        <w:t xml:space="preserve"> </w:t>
      </w:r>
      <w:r w:rsidR="005A49F4" w:rsidRPr="00F13E6A">
        <w:rPr>
          <w:rFonts w:eastAsia="Times New Roman"/>
          <w:szCs w:val="22"/>
          <w:lang w:val="fr-FR" w:eastAsia="cs-CZ"/>
        </w:rPr>
        <w:t xml:space="preserve">et </w:t>
      </w:r>
      <w:r w:rsidR="000222FD" w:rsidRPr="00F13E6A">
        <w:rPr>
          <w:rFonts w:eastAsia="Times New Roman"/>
          <w:szCs w:val="22"/>
          <w:lang w:val="fr-FR" w:eastAsia="cs-CZ"/>
        </w:rPr>
        <w:t>a</w:t>
      </w:r>
      <w:r w:rsidR="00BE4906" w:rsidRPr="00F13E6A">
        <w:rPr>
          <w:rFonts w:eastAsia="Times New Roman"/>
          <w:szCs w:val="22"/>
          <w:lang w:val="fr-FR" w:eastAsia="cs-CZ"/>
        </w:rPr>
        <w:t>git d</w:t>
      </w:r>
      <w:r w:rsidR="00176422" w:rsidRPr="00F13E6A">
        <w:rPr>
          <w:rFonts w:eastAsia="Times New Roman"/>
          <w:szCs w:val="22"/>
          <w:lang w:val="fr-FR" w:eastAsia="cs-CZ"/>
        </w:rPr>
        <w:t>’</w:t>
      </w:r>
      <w:r w:rsidR="00BE4906" w:rsidRPr="00F13E6A">
        <w:rPr>
          <w:rFonts w:eastAsia="Times New Roman"/>
          <w:szCs w:val="22"/>
          <w:lang w:val="fr-FR" w:eastAsia="cs-CZ"/>
        </w:rPr>
        <w:t>une</w:t>
      </w:r>
      <w:r w:rsidR="00BD4A25" w:rsidRPr="00F13E6A">
        <w:rPr>
          <w:rFonts w:eastAsia="Times New Roman"/>
          <w:szCs w:val="22"/>
          <w:lang w:val="fr-FR" w:eastAsia="cs-CZ"/>
        </w:rPr>
        <w:t xml:space="preserve"> manière</w:t>
      </w:r>
      <w:r w:rsidR="005A49F4" w:rsidRPr="00F13E6A">
        <w:rPr>
          <w:rFonts w:eastAsia="Times New Roman"/>
          <w:szCs w:val="22"/>
          <w:lang w:val="fr-FR" w:eastAsia="cs-CZ"/>
        </w:rPr>
        <w:t xml:space="preserve"> responsable en matière de protection de l</w:t>
      </w:r>
      <w:r w:rsidR="00176422" w:rsidRPr="00F13E6A">
        <w:rPr>
          <w:rFonts w:eastAsia="Times New Roman"/>
          <w:szCs w:val="22"/>
          <w:lang w:val="fr-FR" w:eastAsia="cs-CZ"/>
        </w:rPr>
        <w:t>’</w:t>
      </w:r>
      <w:r w:rsidR="005A49F4" w:rsidRPr="00F13E6A">
        <w:rPr>
          <w:rFonts w:eastAsia="Times New Roman"/>
          <w:szCs w:val="22"/>
          <w:lang w:val="fr-FR" w:eastAsia="cs-CZ"/>
        </w:rPr>
        <w:t xml:space="preserve">environnement.  </w:t>
      </w:r>
      <w:r w:rsidR="00CD022E" w:rsidRPr="00F13E6A">
        <w:rPr>
          <w:rFonts w:eastAsia="Times New Roman"/>
          <w:szCs w:val="22"/>
          <w:lang w:val="fr-FR" w:eastAsia="cs-CZ"/>
        </w:rPr>
        <w:t>Le</w:t>
      </w:r>
      <w:r w:rsidR="002C1D81" w:rsidRPr="00F13E6A">
        <w:rPr>
          <w:rFonts w:eastAsia="Times New Roman"/>
          <w:szCs w:val="22"/>
          <w:lang w:val="fr-FR" w:eastAsia="cs-CZ"/>
        </w:rPr>
        <w:t xml:space="preserve"> </w:t>
      </w:r>
      <w:r w:rsidR="00CD022E" w:rsidRPr="00F13E6A">
        <w:rPr>
          <w:rFonts w:eastAsia="Times New Roman"/>
          <w:szCs w:val="22"/>
          <w:lang w:val="fr-FR" w:eastAsia="cs-CZ"/>
        </w:rPr>
        <w:t>système intégré de gestion de l</w:t>
      </w:r>
      <w:r w:rsidR="00176422" w:rsidRPr="00F13E6A">
        <w:rPr>
          <w:rFonts w:eastAsia="Times New Roman"/>
          <w:szCs w:val="22"/>
          <w:lang w:val="fr-FR" w:eastAsia="cs-CZ"/>
        </w:rPr>
        <w:t>’</w:t>
      </w:r>
      <w:r w:rsidR="00CD022E" w:rsidRPr="00F13E6A">
        <w:rPr>
          <w:rFonts w:eastAsia="Times New Roman"/>
          <w:szCs w:val="22"/>
          <w:lang w:val="fr-FR" w:eastAsia="cs-CZ"/>
        </w:rPr>
        <w:t xml:space="preserve">Office </w:t>
      </w:r>
      <w:r w:rsidR="00B7289B" w:rsidRPr="00F13E6A">
        <w:rPr>
          <w:rFonts w:eastAsia="Times New Roman"/>
          <w:szCs w:val="22"/>
          <w:lang w:val="fr-FR" w:eastAsia="cs-CZ"/>
        </w:rPr>
        <w:t>a été</w:t>
      </w:r>
      <w:r w:rsidR="00F97ADB" w:rsidRPr="00F13E6A">
        <w:rPr>
          <w:rFonts w:eastAsia="Times New Roman"/>
          <w:szCs w:val="22"/>
          <w:lang w:val="fr-FR" w:eastAsia="cs-CZ"/>
        </w:rPr>
        <w:t xml:space="preserve"> amélioré</w:t>
      </w:r>
      <w:r w:rsidR="00B7289B" w:rsidRPr="00F13E6A">
        <w:rPr>
          <w:rFonts w:eastAsia="Times New Roman"/>
          <w:szCs w:val="22"/>
          <w:lang w:val="fr-FR" w:eastAsia="cs-CZ"/>
        </w:rPr>
        <w:t xml:space="preserve"> </w:t>
      </w:r>
      <w:r w:rsidR="00B55BAA" w:rsidRPr="00F13E6A">
        <w:rPr>
          <w:rFonts w:eastAsia="Times New Roman"/>
          <w:szCs w:val="22"/>
          <w:lang w:val="fr-FR" w:eastAsia="cs-CZ"/>
        </w:rPr>
        <w:t xml:space="preserve">systématiquement </w:t>
      </w:r>
      <w:r w:rsidR="00F97ADB" w:rsidRPr="00F13E6A">
        <w:rPr>
          <w:rFonts w:eastAsia="Times New Roman"/>
          <w:szCs w:val="22"/>
          <w:lang w:val="fr-FR" w:eastAsia="cs-CZ"/>
        </w:rPr>
        <w:t xml:space="preserve">sur la base de </w:t>
      </w:r>
      <w:r w:rsidR="00CD022E" w:rsidRPr="00F13E6A">
        <w:rPr>
          <w:rFonts w:eastAsia="Times New Roman"/>
          <w:szCs w:val="22"/>
          <w:lang w:val="fr-FR" w:eastAsia="cs-CZ"/>
        </w:rPr>
        <w:t xml:space="preserve">ces principes.  </w:t>
      </w:r>
      <w:r w:rsidR="00B7289B" w:rsidRPr="00F13E6A">
        <w:rPr>
          <w:rFonts w:eastAsia="Times New Roman"/>
          <w:szCs w:val="22"/>
          <w:lang w:val="fr-FR" w:eastAsia="cs-CZ"/>
        </w:rPr>
        <w:t>Il comprend ainsi à présent un système de gestion de la qualité conforme à la norme</w:t>
      </w:r>
      <w:r w:rsidR="007B5813" w:rsidRPr="00F13E6A">
        <w:rPr>
          <w:rFonts w:eastAsia="Times New Roman"/>
          <w:szCs w:val="22"/>
          <w:lang w:val="fr-FR" w:eastAsia="cs-CZ"/>
        </w:rPr>
        <w:t> </w:t>
      </w:r>
      <w:r w:rsidR="00021459" w:rsidRPr="00F13E6A">
        <w:rPr>
          <w:rFonts w:eastAsia="Times New Roman"/>
          <w:szCs w:val="22"/>
          <w:lang w:val="fr-FR" w:eastAsia="cs-CZ"/>
        </w:rPr>
        <w:t>ISO 90001</w:t>
      </w:r>
      <w:r w:rsidR="007B5813" w:rsidRPr="00F13E6A">
        <w:rPr>
          <w:rFonts w:eastAsia="Times New Roman"/>
          <w:szCs w:val="22"/>
          <w:lang w:val="fr-FR" w:eastAsia="cs-CZ"/>
        </w:rPr>
        <w:t> </w:t>
      </w:r>
      <w:r w:rsidR="00021459" w:rsidRPr="00F13E6A">
        <w:rPr>
          <w:rFonts w:eastAsia="Times New Roman"/>
          <w:szCs w:val="22"/>
          <w:lang w:val="fr-FR" w:eastAsia="cs-CZ"/>
        </w:rPr>
        <w:t>:2008</w:t>
      </w:r>
      <w:r w:rsidR="00B7289B" w:rsidRPr="00F13E6A">
        <w:rPr>
          <w:rFonts w:eastAsia="Times New Roman"/>
          <w:szCs w:val="22"/>
          <w:lang w:val="fr-FR" w:eastAsia="cs-CZ"/>
        </w:rPr>
        <w:t>, un système de gestion de la sécurité de l</w:t>
      </w:r>
      <w:r w:rsidR="00176422" w:rsidRPr="00F13E6A">
        <w:rPr>
          <w:rFonts w:eastAsia="Times New Roman"/>
          <w:szCs w:val="22"/>
          <w:lang w:val="fr-FR" w:eastAsia="cs-CZ"/>
        </w:rPr>
        <w:t>’</w:t>
      </w:r>
      <w:r w:rsidR="00B7289B" w:rsidRPr="00F13E6A">
        <w:rPr>
          <w:rFonts w:eastAsia="Times New Roman"/>
          <w:szCs w:val="22"/>
          <w:lang w:val="fr-FR" w:eastAsia="cs-CZ"/>
        </w:rPr>
        <w:t>information répondant aux exigences</w:t>
      </w:r>
      <w:r w:rsidR="00FB3DE0" w:rsidRPr="00F13E6A">
        <w:rPr>
          <w:rFonts w:eastAsia="Times New Roman"/>
          <w:szCs w:val="22"/>
          <w:lang w:val="fr-FR" w:eastAsia="cs-CZ"/>
        </w:rPr>
        <w:t xml:space="preserve"> de la norme</w:t>
      </w:r>
      <w:r w:rsidR="007B5813" w:rsidRPr="00F13E6A">
        <w:rPr>
          <w:rFonts w:eastAsia="Times New Roman"/>
          <w:szCs w:val="22"/>
          <w:lang w:val="fr-FR" w:eastAsia="cs-CZ"/>
        </w:rPr>
        <w:t> </w:t>
      </w:r>
      <w:r w:rsidR="00021459" w:rsidRPr="00F13E6A">
        <w:rPr>
          <w:rFonts w:eastAsia="Times New Roman"/>
          <w:szCs w:val="22"/>
          <w:lang w:val="fr-FR" w:eastAsia="cs-CZ"/>
        </w:rPr>
        <w:t>ISO/IEC 27001</w:t>
      </w:r>
      <w:r w:rsidR="007B5813" w:rsidRPr="00F13E6A">
        <w:rPr>
          <w:rFonts w:eastAsia="Times New Roman"/>
          <w:szCs w:val="22"/>
          <w:lang w:val="fr-FR" w:eastAsia="cs-CZ"/>
        </w:rPr>
        <w:t> </w:t>
      </w:r>
      <w:r w:rsidR="00021459" w:rsidRPr="00F13E6A">
        <w:rPr>
          <w:rFonts w:eastAsia="Times New Roman"/>
          <w:szCs w:val="22"/>
          <w:lang w:val="fr-FR" w:eastAsia="cs-CZ"/>
        </w:rPr>
        <w:t>:2005</w:t>
      </w:r>
      <w:r w:rsidR="00FB3DE0" w:rsidRPr="00F13E6A">
        <w:rPr>
          <w:rFonts w:eastAsia="Times New Roman"/>
          <w:szCs w:val="22"/>
          <w:lang w:val="fr-FR" w:eastAsia="cs-CZ"/>
        </w:rPr>
        <w:t xml:space="preserve">, un système de gestion de la santé et de </w:t>
      </w:r>
      <w:r w:rsidR="00B55BAA" w:rsidRPr="00F13E6A">
        <w:rPr>
          <w:rFonts w:eastAsia="Times New Roman"/>
          <w:szCs w:val="22"/>
          <w:lang w:val="fr-FR" w:eastAsia="cs-CZ"/>
        </w:rPr>
        <w:t xml:space="preserve">la </w:t>
      </w:r>
      <w:r w:rsidR="00FB3DE0" w:rsidRPr="00F13E6A">
        <w:rPr>
          <w:rFonts w:eastAsia="Times New Roman"/>
          <w:szCs w:val="22"/>
          <w:lang w:val="fr-FR" w:eastAsia="cs-CZ"/>
        </w:rPr>
        <w:t xml:space="preserve">sécurité au travail certifié </w:t>
      </w:r>
      <w:r w:rsidR="00021459" w:rsidRPr="00F13E6A">
        <w:rPr>
          <w:rFonts w:eastAsia="Times New Roman"/>
          <w:szCs w:val="22"/>
          <w:lang w:val="fr-FR" w:eastAsia="cs-CZ"/>
        </w:rPr>
        <w:t>BS OHSAS 18001</w:t>
      </w:r>
      <w:r w:rsidR="007B5813" w:rsidRPr="00F13E6A">
        <w:rPr>
          <w:rFonts w:eastAsia="Times New Roman"/>
          <w:szCs w:val="22"/>
          <w:lang w:val="fr-FR" w:eastAsia="cs-CZ"/>
        </w:rPr>
        <w:t> </w:t>
      </w:r>
      <w:r w:rsidR="00021459" w:rsidRPr="00F13E6A">
        <w:rPr>
          <w:rFonts w:eastAsia="Times New Roman"/>
          <w:szCs w:val="22"/>
          <w:lang w:val="fr-FR" w:eastAsia="cs-CZ"/>
        </w:rPr>
        <w:t xml:space="preserve">:2007 </w:t>
      </w:r>
      <w:r w:rsidR="00FB3DE0" w:rsidRPr="00F13E6A">
        <w:rPr>
          <w:rFonts w:eastAsia="Times New Roman"/>
          <w:szCs w:val="22"/>
          <w:lang w:val="fr-FR" w:eastAsia="cs-CZ"/>
        </w:rPr>
        <w:t xml:space="preserve">et </w:t>
      </w:r>
      <w:r w:rsidR="007321C5" w:rsidRPr="00F13E6A">
        <w:rPr>
          <w:rFonts w:eastAsia="Times New Roman"/>
          <w:szCs w:val="22"/>
          <w:lang w:val="fr-FR" w:eastAsia="cs-CZ"/>
        </w:rPr>
        <w:t>un système de</w:t>
      </w:r>
      <w:r w:rsidR="004A5D08" w:rsidRPr="00F13E6A">
        <w:rPr>
          <w:rFonts w:eastAsia="Times New Roman"/>
          <w:szCs w:val="22"/>
          <w:lang w:val="fr-FR" w:eastAsia="cs-CZ"/>
        </w:rPr>
        <w:t xml:space="preserve"> gestion environnementale</w:t>
      </w:r>
      <w:r w:rsidR="00126B1F" w:rsidRPr="00F13E6A">
        <w:rPr>
          <w:rFonts w:eastAsia="Times New Roman"/>
          <w:szCs w:val="22"/>
          <w:lang w:val="fr-FR" w:eastAsia="cs-CZ"/>
        </w:rPr>
        <w:t xml:space="preserve"> </w:t>
      </w:r>
      <w:r w:rsidR="007321C5" w:rsidRPr="00F13E6A">
        <w:rPr>
          <w:rFonts w:eastAsia="Times New Roman"/>
          <w:szCs w:val="22"/>
          <w:lang w:val="fr-FR" w:eastAsia="cs-CZ"/>
        </w:rPr>
        <w:t>respectant les critères de la norme</w:t>
      </w:r>
      <w:r w:rsidR="007B5813" w:rsidRPr="00F13E6A">
        <w:rPr>
          <w:rFonts w:eastAsia="Times New Roman"/>
          <w:szCs w:val="22"/>
          <w:lang w:val="fr-FR" w:eastAsia="cs-CZ"/>
        </w:rPr>
        <w:t> </w:t>
      </w:r>
      <w:r w:rsidR="00021459" w:rsidRPr="00F13E6A">
        <w:rPr>
          <w:rFonts w:eastAsia="Times New Roman"/>
          <w:szCs w:val="22"/>
          <w:lang w:val="fr-FR" w:eastAsia="cs-CZ"/>
        </w:rPr>
        <w:t>ISO 14001</w:t>
      </w:r>
      <w:r w:rsidR="007B5813" w:rsidRPr="00F13E6A">
        <w:rPr>
          <w:rFonts w:eastAsia="Times New Roman"/>
          <w:szCs w:val="22"/>
          <w:lang w:val="fr-FR" w:eastAsia="cs-CZ"/>
        </w:rPr>
        <w:t> </w:t>
      </w:r>
      <w:r w:rsidR="00021459" w:rsidRPr="00F13E6A">
        <w:rPr>
          <w:rFonts w:eastAsia="Times New Roman"/>
          <w:szCs w:val="22"/>
          <w:lang w:val="fr-FR" w:eastAsia="cs-CZ"/>
        </w:rPr>
        <w:t xml:space="preserve">:2004. </w:t>
      </w:r>
      <w:r w:rsidR="007321C5" w:rsidRPr="00F13E6A">
        <w:rPr>
          <w:rFonts w:eastAsia="Times New Roman"/>
          <w:szCs w:val="22"/>
          <w:lang w:val="fr-FR" w:eastAsia="cs-CZ"/>
        </w:rPr>
        <w:t xml:space="preserve"> </w:t>
      </w:r>
      <w:r w:rsidR="00190B50" w:rsidRPr="00F13E6A">
        <w:rPr>
          <w:rFonts w:eastAsia="Times New Roman"/>
          <w:szCs w:val="22"/>
          <w:lang w:val="fr-FR" w:eastAsia="cs-CZ"/>
        </w:rPr>
        <w:t xml:space="preserve">Un système de gestion de la qualité selon la norme européenne </w:t>
      </w:r>
      <w:r w:rsidR="00021459" w:rsidRPr="00F13E6A">
        <w:rPr>
          <w:rFonts w:eastAsia="Times New Roman"/>
          <w:szCs w:val="22"/>
          <w:lang w:val="fr-FR" w:eastAsia="cs-CZ"/>
        </w:rPr>
        <w:t xml:space="preserve">EQMS – CA 57/07 </w:t>
      </w:r>
      <w:r w:rsidR="00190B50" w:rsidRPr="00F13E6A">
        <w:rPr>
          <w:rFonts w:eastAsia="Times New Roman"/>
          <w:szCs w:val="22"/>
          <w:lang w:val="fr-FR" w:eastAsia="cs-CZ"/>
        </w:rPr>
        <w:t>a également été implanté.</w:t>
      </w:r>
    </w:p>
    <w:p w:rsidR="00CF2DB9" w:rsidRPr="00F13E6A" w:rsidRDefault="009D1C21" w:rsidP="00021459">
      <w:pPr>
        <w:spacing w:after="220"/>
        <w:rPr>
          <w:rFonts w:eastAsia="Times New Roman"/>
          <w:szCs w:val="22"/>
          <w:lang w:val="fr-FR" w:eastAsia="cs-CZ"/>
        </w:rPr>
      </w:pPr>
      <w:r w:rsidRPr="00F13E6A">
        <w:rPr>
          <w:rFonts w:eastAsia="Times New Roman"/>
          <w:bCs/>
          <w:szCs w:val="22"/>
          <w:lang w:val="fr-FR" w:eastAsia="cs-CZ"/>
        </w:rPr>
        <w:t>Le système intégré de gestion de l</w:t>
      </w:r>
      <w:r w:rsidR="00176422" w:rsidRPr="00F13E6A">
        <w:rPr>
          <w:rFonts w:eastAsia="Times New Roman"/>
          <w:bCs/>
          <w:szCs w:val="22"/>
          <w:lang w:val="fr-FR" w:eastAsia="cs-CZ"/>
        </w:rPr>
        <w:t>’</w:t>
      </w:r>
      <w:r w:rsidR="00021459" w:rsidRPr="00F13E6A">
        <w:rPr>
          <w:rFonts w:eastAsia="Times New Roman"/>
          <w:bCs/>
          <w:szCs w:val="22"/>
          <w:lang w:val="fr-FR" w:eastAsia="cs-CZ"/>
        </w:rPr>
        <w:t xml:space="preserve">IPO CZ </w:t>
      </w:r>
      <w:r w:rsidRPr="00F13E6A">
        <w:rPr>
          <w:rFonts w:eastAsia="Times New Roman"/>
          <w:bCs/>
          <w:szCs w:val="22"/>
          <w:lang w:val="fr-FR" w:eastAsia="cs-CZ"/>
        </w:rPr>
        <w:t xml:space="preserve">est certifié par les vérificateurs externes internationaux indépendants </w:t>
      </w:r>
      <w:proofErr w:type="spellStart"/>
      <w:r w:rsidR="00021459" w:rsidRPr="00F13E6A">
        <w:rPr>
          <w:rFonts w:eastAsia="Times New Roman"/>
          <w:szCs w:val="22"/>
          <w:lang w:val="fr-FR" w:eastAsia="cs-CZ"/>
        </w:rPr>
        <w:t>Quality</w:t>
      </w:r>
      <w:proofErr w:type="spellEnd"/>
      <w:r w:rsidR="00021459" w:rsidRPr="00F13E6A">
        <w:rPr>
          <w:rFonts w:eastAsia="Times New Roman"/>
          <w:szCs w:val="22"/>
          <w:lang w:val="fr-FR" w:eastAsia="cs-CZ"/>
        </w:rPr>
        <w:t xml:space="preserve"> </w:t>
      </w:r>
      <w:proofErr w:type="spellStart"/>
      <w:r w:rsidR="00021459" w:rsidRPr="00F13E6A">
        <w:rPr>
          <w:rFonts w:eastAsia="Times New Roman"/>
          <w:szCs w:val="22"/>
          <w:lang w:val="fr-FR" w:eastAsia="cs-CZ"/>
        </w:rPr>
        <w:t>Austria</w:t>
      </w:r>
      <w:proofErr w:type="spellEnd"/>
      <w:r w:rsidR="00021459" w:rsidRPr="00F13E6A">
        <w:rPr>
          <w:rFonts w:eastAsia="Times New Roman"/>
          <w:szCs w:val="22"/>
          <w:lang w:val="fr-FR" w:eastAsia="cs-CZ"/>
        </w:rPr>
        <w:t xml:space="preserve"> Training, Certification and Evaluation </w:t>
      </w:r>
      <w:proofErr w:type="spellStart"/>
      <w:r w:rsidR="00021459" w:rsidRPr="00F13E6A">
        <w:rPr>
          <w:rFonts w:eastAsia="Times New Roman"/>
          <w:szCs w:val="22"/>
          <w:lang w:val="fr-FR" w:eastAsia="cs-CZ"/>
        </w:rPr>
        <w:t>GmbH</w:t>
      </w:r>
      <w:proofErr w:type="spellEnd"/>
      <w:r w:rsidR="00021459" w:rsidRPr="00F13E6A">
        <w:rPr>
          <w:rFonts w:eastAsia="Times New Roman"/>
          <w:szCs w:val="22"/>
          <w:lang w:val="fr-FR" w:eastAsia="cs-CZ"/>
        </w:rPr>
        <w:t xml:space="preserve">. </w:t>
      </w:r>
      <w:r w:rsidRPr="00F13E6A">
        <w:rPr>
          <w:rFonts w:eastAsia="Times New Roman"/>
          <w:szCs w:val="22"/>
          <w:lang w:val="fr-FR" w:eastAsia="cs-CZ"/>
        </w:rPr>
        <w:t>et</w:t>
      </w:r>
      <w:r w:rsidR="00087A9C" w:rsidRPr="00F13E6A">
        <w:rPr>
          <w:rFonts w:eastAsia="Times New Roman"/>
          <w:szCs w:val="22"/>
          <w:lang w:val="fr-FR" w:eastAsia="cs-CZ"/>
        </w:rPr>
        <w:t xml:space="preserve"> CIS </w:t>
      </w:r>
      <w:r w:rsidR="00021459" w:rsidRPr="00F13E6A">
        <w:rPr>
          <w:rFonts w:eastAsia="Times New Roman"/>
          <w:szCs w:val="22"/>
          <w:lang w:val="fr-FR" w:eastAsia="cs-CZ"/>
        </w:rPr>
        <w:t xml:space="preserve">Certification and Information Security Services </w:t>
      </w:r>
      <w:proofErr w:type="spellStart"/>
      <w:r w:rsidR="00021459" w:rsidRPr="00F13E6A">
        <w:rPr>
          <w:rFonts w:eastAsia="Times New Roman"/>
          <w:szCs w:val="22"/>
          <w:lang w:val="fr-FR" w:eastAsia="cs-CZ"/>
        </w:rPr>
        <w:t>GmbH</w:t>
      </w:r>
      <w:proofErr w:type="spellEnd"/>
      <w:r w:rsidR="00021459" w:rsidRPr="00F13E6A">
        <w:rPr>
          <w:rFonts w:eastAsia="Times New Roman"/>
          <w:szCs w:val="22"/>
          <w:lang w:val="fr-FR" w:eastAsia="cs-CZ"/>
        </w:rPr>
        <w:t>.</w:t>
      </w:r>
    </w:p>
    <w:p w:rsidR="00176422" w:rsidRPr="00F13E6A" w:rsidRDefault="00176422" w:rsidP="00021459">
      <w:pPr>
        <w:spacing w:after="220"/>
        <w:rPr>
          <w:rFonts w:eastAsia="Times New Roman"/>
          <w:szCs w:val="22"/>
          <w:lang w:val="fr-FR" w:eastAsia="cs-CZ"/>
        </w:rPr>
      </w:pPr>
    </w:p>
    <w:p w:rsidR="00176422" w:rsidRPr="00F13E6A" w:rsidRDefault="00021459" w:rsidP="00021459">
      <w:pPr>
        <w:spacing w:before="100" w:beforeAutospacing="1" w:after="100" w:afterAutospacing="1" w:line="384" w:lineRule="atLeast"/>
        <w:rPr>
          <w:rFonts w:eastAsia="Times New Roman"/>
          <w:sz w:val="20"/>
          <w:lang w:val="fr-FR" w:eastAsia="cs-CZ"/>
        </w:rPr>
      </w:pPr>
      <w:r w:rsidRPr="00F13E6A">
        <w:rPr>
          <w:rFonts w:eastAsia="Times New Roman"/>
          <w:sz w:val="20"/>
          <w:lang w:val="fr-FR" w:eastAsia="cs-CZ"/>
        </w:rPr>
        <w:t xml:space="preserve">   </w:t>
      </w:r>
      <w:r w:rsidRPr="00F13E6A">
        <w:rPr>
          <w:rFonts w:eastAsia="Times New Roman"/>
          <w:noProof/>
          <w:sz w:val="20"/>
          <w:lang w:eastAsia="en-US"/>
        </w:rPr>
        <w:drawing>
          <wp:inline distT="0" distB="0" distL="0" distR="0" wp14:anchorId="72D2BDED" wp14:editId="19CD11CE">
            <wp:extent cx="2103120" cy="1600200"/>
            <wp:effectExtent l="19050" t="0" r="0" b="0"/>
            <wp:docPr id="16"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12" cstate="print"/>
                    <a:srcRect/>
                    <a:stretch>
                      <a:fillRect/>
                    </a:stretch>
                  </pic:blipFill>
                  <pic:spPr bwMode="auto">
                    <a:xfrm>
                      <a:off x="0" y="0"/>
                      <a:ext cx="2103120" cy="1600200"/>
                    </a:xfrm>
                    <a:prstGeom prst="rect">
                      <a:avLst/>
                    </a:prstGeom>
                    <a:noFill/>
                    <a:ln w="9525">
                      <a:noFill/>
                      <a:miter lim="800000"/>
                      <a:headEnd/>
                      <a:tailEnd/>
                    </a:ln>
                  </pic:spPr>
                </pic:pic>
              </a:graphicData>
            </a:graphic>
          </wp:inline>
        </w:drawing>
      </w:r>
      <w:r w:rsidRPr="00F13E6A">
        <w:rPr>
          <w:rFonts w:eastAsia="Times New Roman"/>
          <w:sz w:val="20"/>
          <w:lang w:val="fr-FR" w:eastAsia="cs-CZ"/>
        </w:rPr>
        <w:t xml:space="preserve">     </w:t>
      </w:r>
      <w:r w:rsidRPr="00F13E6A">
        <w:rPr>
          <w:rFonts w:eastAsia="Times New Roman"/>
          <w:noProof/>
          <w:sz w:val="20"/>
          <w:lang w:eastAsia="en-US"/>
        </w:rPr>
        <w:drawing>
          <wp:inline distT="0" distB="0" distL="0" distR="0" wp14:anchorId="5AA34BD6" wp14:editId="45A144E2">
            <wp:extent cx="1889760" cy="1569720"/>
            <wp:effectExtent l="1905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3" cstate="print"/>
                    <a:srcRect/>
                    <a:stretch>
                      <a:fillRect/>
                    </a:stretch>
                  </pic:blipFill>
                  <pic:spPr bwMode="auto">
                    <a:xfrm>
                      <a:off x="0" y="0"/>
                      <a:ext cx="1889760" cy="1569720"/>
                    </a:xfrm>
                    <a:prstGeom prst="rect">
                      <a:avLst/>
                    </a:prstGeom>
                    <a:noFill/>
                    <a:ln w="9525">
                      <a:noFill/>
                      <a:miter lim="800000"/>
                      <a:headEnd/>
                      <a:tailEnd/>
                    </a:ln>
                  </pic:spPr>
                </pic:pic>
              </a:graphicData>
            </a:graphic>
          </wp:inline>
        </w:drawing>
      </w:r>
    </w:p>
    <w:p w:rsidR="00087A9C" w:rsidRPr="00F13E6A" w:rsidRDefault="00087A9C">
      <w:pPr>
        <w:rPr>
          <w:rFonts w:eastAsia="Times New Roman"/>
          <w:sz w:val="20"/>
          <w:lang w:val="fr-FR" w:eastAsia="cs-CZ"/>
        </w:rPr>
      </w:pPr>
      <w:r w:rsidRPr="00F13E6A">
        <w:rPr>
          <w:rFonts w:eastAsia="Times New Roman"/>
          <w:sz w:val="20"/>
          <w:lang w:val="fr-FR" w:eastAsia="cs-CZ"/>
        </w:rPr>
        <w:br w:type="page"/>
      </w:r>
    </w:p>
    <w:p w:rsidR="00CF2DB9" w:rsidRPr="00F13E6A" w:rsidRDefault="00021459" w:rsidP="00021459">
      <w:pPr>
        <w:spacing w:before="100" w:beforeAutospacing="1" w:after="100" w:afterAutospacing="1" w:line="384" w:lineRule="atLeast"/>
        <w:rPr>
          <w:rFonts w:eastAsia="Times New Roman"/>
          <w:sz w:val="20"/>
          <w:lang w:val="fr-FR" w:eastAsia="cs-CZ"/>
        </w:rPr>
      </w:pPr>
      <w:r w:rsidRPr="00F13E6A">
        <w:rPr>
          <w:rFonts w:eastAsia="Times New Roman"/>
          <w:sz w:val="20"/>
          <w:lang w:val="fr-FR" w:eastAsia="cs-CZ"/>
        </w:rPr>
        <w:lastRenderedPageBreak/>
        <w:t>Figure</w:t>
      </w:r>
      <w:r w:rsidR="007B5813" w:rsidRPr="00F13E6A">
        <w:rPr>
          <w:rFonts w:eastAsia="Times New Roman"/>
          <w:sz w:val="20"/>
          <w:lang w:val="fr-FR" w:eastAsia="cs-CZ"/>
        </w:rPr>
        <w:t> </w:t>
      </w:r>
      <w:r w:rsidRPr="00F13E6A">
        <w:rPr>
          <w:rFonts w:eastAsia="Times New Roman"/>
          <w:sz w:val="20"/>
          <w:lang w:val="fr-FR" w:eastAsia="cs-CZ"/>
        </w:rPr>
        <w:t>1</w:t>
      </w:r>
      <w:r w:rsidR="007B5813" w:rsidRPr="00F13E6A">
        <w:rPr>
          <w:rFonts w:eastAsia="Times New Roman"/>
          <w:sz w:val="20"/>
          <w:lang w:val="fr-FR" w:eastAsia="cs-CZ"/>
        </w:rPr>
        <w:t> </w:t>
      </w:r>
      <w:r w:rsidRPr="00F13E6A">
        <w:rPr>
          <w:rFonts w:eastAsia="Times New Roman"/>
          <w:sz w:val="20"/>
          <w:lang w:val="fr-FR" w:eastAsia="cs-CZ"/>
        </w:rPr>
        <w:t>:</w:t>
      </w:r>
      <w:r w:rsidR="008246F7" w:rsidRPr="00F13E6A">
        <w:rPr>
          <w:rFonts w:eastAsia="Times New Roman"/>
          <w:sz w:val="20"/>
          <w:lang w:val="fr-FR" w:eastAsia="cs-CZ"/>
        </w:rPr>
        <w:t xml:space="preserve"> </w:t>
      </w:r>
      <w:r w:rsidR="009D1C21" w:rsidRPr="00F13E6A">
        <w:rPr>
          <w:rFonts w:eastAsia="Times New Roman"/>
          <w:sz w:val="20"/>
          <w:lang w:val="fr-FR" w:eastAsia="cs-CZ"/>
        </w:rPr>
        <w:t xml:space="preserve">Certificats </w:t>
      </w:r>
      <w:r w:rsidR="005815F3" w:rsidRPr="00F13E6A">
        <w:rPr>
          <w:rFonts w:eastAsia="Times New Roman"/>
          <w:sz w:val="20"/>
          <w:lang w:val="fr-FR" w:eastAsia="cs-CZ"/>
        </w:rPr>
        <w:t>du système intégré de gestion de l</w:t>
      </w:r>
      <w:r w:rsidR="00176422" w:rsidRPr="00F13E6A">
        <w:rPr>
          <w:rFonts w:eastAsia="Times New Roman"/>
          <w:sz w:val="20"/>
          <w:lang w:val="fr-FR" w:eastAsia="cs-CZ"/>
        </w:rPr>
        <w:t>’</w:t>
      </w:r>
      <w:r w:rsidRPr="00F13E6A">
        <w:rPr>
          <w:rFonts w:eastAsia="Times New Roman"/>
          <w:sz w:val="20"/>
          <w:lang w:val="fr-FR" w:eastAsia="cs-CZ"/>
        </w:rPr>
        <w:t>IPO</w:t>
      </w:r>
      <w:r w:rsidR="005815F3" w:rsidRPr="00F13E6A">
        <w:rPr>
          <w:rFonts w:eastAsia="Times New Roman"/>
          <w:sz w:val="20"/>
          <w:lang w:val="fr-FR" w:eastAsia="cs-CZ"/>
        </w:rPr>
        <w:t xml:space="preserve"> CZ</w:t>
      </w:r>
    </w:p>
    <w:p w:rsidR="00CF2DB9" w:rsidRPr="00F13E6A" w:rsidRDefault="00021459" w:rsidP="00021459">
      <w:pPr>
        <w:spacing w:before="100" w:beforeAutospacing="1" w:after="100" w:afterAutospacing="1" w:line="384" w:lineRule="atLeast"/>
        <w:rPr>
          <w:rFonts w:eastAsia="Times New Roman"/>
          <w:sz w:val="20"/>
          <w:lang w:val="fr-FR" w:eastAsia="cs-CZ"/>
        </w:rPr>
      </w:pPr>
      <w:r w:rsidRPr="00F13E6A">
        <w:rPr>
          <w:noProof/>
          <w:lang w:eastAsia="en-US"/>
        </w:rPr>
        <w:drawing>
          <wp:anchor distT="0" distB="0" distL="114300" distR="114300" simplePos="0" relativeHeight="251659264" behindDoc="0" locked="0" layoutInCell="1" allowOverlap="1" wp14:anchorId="3ED4AC5E" wp14:editId="7FE56CCF">
            <wp:simplePos x="0" y="0"/>
            <wp:positionH relativeFrom="column">
              <wp:posOffset>3112770</wp:posOffset>
            </wp:positionH>
            <wp:positionV relativeFrom="paragraph">
              <wp:posOffset>20955</wp:posOffset>
            </wp:positionV>
            <wp:extent cx="3059430" cy="4146550"/>
            <wp:effectExtent l="19050" t="19050" r="26670" b="25400"/>
            <wp:wrapNone/>
            <wp:docPr id="9"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14" cstate="print"/>
                    <a:srcRect/>
                    <a:stretch>
                      <a:fillRect/>
                    </a:stretch>
                  </pic:blipFill>
                  <pic:spPr bwMode="auto">
                    <a:xfrm>
                      <a:off x="0" y="0"/>
                      <a:ext cx="3059430" cy="4146550"/>
                    </a:xfrm>
                    <a:prstGeom prst="rect">
                      <a:avLst/>
                    </a:prstGeom>
                    <a:noFill/>
                    <a:ln w="6350">
                      <a:solidFill>
                        <a:srgbClr val="000000"/>
                      </a:solidFill>
                      <a:miter lim="800000"/>
                      <a:headEnd/>
                      <a:tailEnd/>
                    </a:ln>
                  </pic:spPr>
                </pic:pic>
              </a:graphicData>
            </a:graphic>
          </wp:anchor>
        </w:drawing>
      </w:r>
      <w:r w:rsidRPr="00F13E6A">
        <w:rPr>
          <w:rFonts w:eastAsia="Times New Roman"/>
          <w:noProof/>
          <w:sz w:val="20"/>
          <w:lang w:eastAsia="en-US"/>
        </w:rPr>
        <w:drawing>
          <wp:inline distT="0" distB="0" distL="0" distR="0" wp14:anchorId="6179AC64" wp14:editId="13D751A5">
            <wp:extent cx="3055620" cy="4137660"/>
            <wp:effectExtent l="38100" t="19050" r="11430" b="15240"/>
            <wp:docPr id="4"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pic:cNvPicPr>
                      <a:picLocks noChangeAspect="1" noChangeArrowheads="1"/>
                    </pic:cNvPicPr>
                  </pic:nvPicPr>
                  <pic:blipFill>
                    <a:blip r:embed="rId15" cstate="print"/>
                    <a:srcRect/>
                    <a:stretch>
                      <a:fillRect/>
                    </a:stretch>
                  </pic:blipFill>
                  <pic:spPr bwMode="auto">
                    <a:xfrm>
                      <a:off x="0" y="0"/>
                      <a:ext cx="3055620" cy="4137660"/>
                    </a:xfrm>
                    <a:prstGeom prst="rect">
                      <a:avLst/>
                    </a:prstGeom>
                    <a:noFill/>
                    <a:ln w="6350" cmpd="sng">
                      <a:solidFill>
                        <a:srgbClr val="000000"/>
                      </a:solidFill>
                      <a:miter lim="800000"/>
                      <a:headEnd/>
                      <a:tailEnd/>
                    </a:ln>
                    <a:effectLst/>
                  </pic:spPr>
                </pic:pic>
              </a:graphicData>
            </a:graphic>
          </wp:inline>
        </w:drawing>
      </w:r>
    </w:p>
    <w:p w:rsidR="00021459" w:rsidRPr="00F13E6A" w:rsidRDefault="00021459" w:rsidP="00021459">
      <w:pPr>
        <w:spacing w:before="100" w:beforeAutospacing="1" w:after="100" w:afterAutospacing="1" w:line="384" w:lineRule="atLeast"/>
        <w:rPr>
          <w:rFonts w:eastAsia="Times New Roman"/>
          <w:sz w:val="20"/>
          <w:lang w:val="fr-FR" w:eastAsia="cs-CZ"/>
        </w:rPr>
      </w:pPr>
      <w:r w:rsidRPr="00F13E6A">
        <w:rPr>
          <w:noProof/>
          <w:lang w:eastAsia="en-US"/>
        </w:rPr>
        <w:drawing>
          <wp:anchor distT="0" distB="0" distL="114300" distR="114300" simplePos="0" relativeHeight="251660288" behindDoc="0" locked="0" layoutInCell="1" allowOverlap="1" wp14:anchorId="17EE3D06" wp14:editId="29A7CD39">
            <wp:simplePos x="0" y="0"/>
            <wp:positionH relativeFrom="column">
              <wp:posOffset>1508125</wp:posOffset>
            </wp:positionH>
            <wp:positionV relativeFrom="paragraph">
              <wp:posOffset>1270</wp:posOffset>
            </wp:positionV>
            <wp:extent cx="3061335" cy="4380230"/>
            <wp:effectExtent l="19050" t="19050" r="24765" b="20320"/>
            <wp:wrapNone/>
            <wp:docPr id="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pic:cNvPicPr>
                      <a:picLocks noChangeAspect="1" noChangeArrowheads="1"/>
                    </pic:cNvPicPr>
                  </pic:nvPicPr>
                  <pic:blipFill>
                    <a:blip r:embed="rId16" cstate="print"/>
                    <a:srcRect/>
                    <a:stretch>
                      <a:fillRect/>
                    </a:stretch>
                  </pic:blipFill>
                  <pic:spPr bwMode="auto">
                    <a:xfrm>
                      <a:off x="0" y="0"/>
                      <a:ext cx="3061335" cy="4380230"/>
                    </a:xfrm>
                    <a:prstGeom prst="rect">
                      <a:avLst/>
                    </a:prstGeom>
                    <a:noFill/>
                    <a:ln w="9525">
                      <a:solidFill>
                        <a:srgbClr val="000000"/>
                      </a:solidFill>
                      <a:miter lim="800000"/>
                      <a:headEnd/>
                      <a:tailEnd/>
                    </a:ln>
                  </pic:spPr>
                </pic:pic>
              </a:graphicData>
            </a:graphic>
          </wp:anchor>
        </w:drawing>
      </w:r>
    </w:p>
    <w:tbl>
      <w:tblPr>
        <w:tblW w:w="0" w:type="auto"/>
        <w:tblCellSpacing w:w="0" w:type="dxa"/>
        <w:tblCellMar>
          <w:top w:w="15" w:type="dxa"/>
          <w:left w:w="15" w:type="dxa"/>
          <w:bottom w:w="15" w:type="dxa"/>
          <w:right w:w="15" w:type="dxa"/>
        </w:tblCellMar>
        <w:tblLook w:val="00A0" w:firstRow="1" w:lastRow="0" w:firstColumn="1" w:lastColumn="0" w:noHBand="0" w:noVBand="0"/>
      </w:tblPr>
      <w:tblGrid>
        <w:gridCol w:w="36"/>
        <w:gridCol w:w="36"/>
      </w:tblGrid>
      <w:tr w:rsidR="00021459" w:rsidRPr="00F13E6A" w:rsidTr="00845D5B">
        <w:trPr>
          <w:tblHeader/>
          <w:tblCellSpacing w:w="0" w:type="dxa"/>
        </w:trPr>
        <w:tc>
          <w:tcPr>
            <w:tcW w:w="6" w:type="dxa"/>
            <w:tcBorders>
              <w:top w:val="nil"/>
              <w:left w:val="nil"/>
              <w:bottom w:val="nil"/>
              <w:right w:val="nil"/>
            </w:tcBorders>
            <w:vAlign w:val="center"/>
          </w:tcPr>
          <w:p w:rsidR="00021459" w:rsidRPr="00F13E6A" w:rsidRDefault="00021459" w:rsidP="00845D5B">
            <w:pPr>
              <w:rPr>
                <w:rFonts w:ascii="Times New Roman" w:hAnsi="Times New Roman" w:cs="Times New Roman"/>
                <w:sz w:val="12"/>
                <w:szCs w:val="12"/>
                <w:lang w:val="fr-FR" w:eastAsia="cs-CZ"/>
              </w:rPr>
            </w:pPr>
          </w:p>
        </w:tc>
        <w:tc>
          <w:tcPr>
            <w:tcW w:w="6" w:type="dxa"/>
            <w:tcBorders>
              <w:top w:val="nil"/>
              <w:left w:val="nil"/>
              <w:bottom w:val="nil"/>
              <w:right w:val="nil"/>
            </w:tcBorders>
            <w:vAlign w:val="center"/>
          </w:tcPr>
          <w:p w:rsidR="00021459" w:rsidRPr="00F13E6A" w:rsidRDefault="00021459" w:rsidP="00845D5B">
            <w:pPr>
              <w:rPr>
                <w:rFonts w:ascii="Times New Roman" w:hAnsi="Times New Roman" w:cs="Times New Roman"/>
                <w:sz w:val="12"/>
                <w:szCs w:val="12"/>
                <w:lang w:val="fr-FR" w:eastAsia="cs-CZ"/>
              </w:rPr>
            </w:pPr>
          </w:p>
        </w:tc>
      </w:tr>
      <w:tr w:rsidR="00021459" w:rsidRPr="00F13E6A" w:rsidTr="00845D5B">
        <w:trPr>
          <w:tblCellSpacing w:w="0" w:type="dxa"/>
        </w:trPr>
        <w:tc>
          <w:tcPr>
            <w:tcW w:w="6" w:type="dxa"/>
            <w:tcBorders>
              <w:top w:val="nil"/>
              <w:left w:val="nil"/>
              <w:bottom w:val="nil"/>
              <w:right w:val="nil"/>
            </w:tcBorders>
            <w:vAlign w:val="center"/>
          </w:tcPr>
          <w:p w:rsidR="00021459" w:rsidRPr="00F13E6A" w:rsidRDefault="00021459" w:rsidP="00845D5B">
            <w:pPr>
              <w:rPr>
                <w:rFonts w:ascii="Times New Roman" w:hAnsi="Times New Roman" w:cs="Times New Roman"/>
                <w:sz w:val="12"/>
                <w:szCs w:val="12"/>
                <w:lang w:val="fr-FR" w:eastAsia="cs-CZ"/>
              </w:rPr>
            </w:pPr>
          </w:p>
        </w:tc>
        <w:tc>
          <w:tcPr>
            <w:tcW w:w="6" w:type="dxa"/>
            <w:tcBorders>
              <w:top w:val="nil"/>
              <w:left w:val="nil"/>
              <w:bottom w:val="nil"/>
              <w:right w:val="nil"/>
            </w:tcBorders>
            <w:vAlign w:val="center"/>
          </w:tcPr>
          <w:p w:rsidR="00021459" w:rsidRPr="00F13E6A" w:rsidRDefault="00021459" w:rsidP="00845D5B">
            <w:pPr>
              <w:rPr>
                <w:rFonts w:ascii="Times New Roman" w:hAnsi="Times New Roman" w:cs="Times New Roman"/>
                <w:sz w:val="12"/>
                <w:szCs w:val="12"/>
                <w:lang w:val="fr-FR" w:eastAsia="cs-CZ"/>
              </w:rPr>
            </w:pPr>
          </w:p>
        </w:tc>
      </w:tr>
    </w:tbl>
    <w:p w:rsidR="00CF2DB9" w:rsidRPr="00F13E6A" w:rsidRDefault="00CF2DB9" w:rsidP="00021459">
      <w:pPr>
        <w:rPr>
          <w:lang w:val="fr-FR"/>
        </w:rPr>
      </w:pPr>
    </w:p>
    <w:p w:rsidR="00CF2DB9" w:rsidRPr="00F13E6A" w:rsidRDefault="00CF2DB9" w:rsidP="00021459">
      <w:pPr>
        <w:pStyle w:val="Caption"/>
        <w:rPr>
          <w:lang w:val="fr-FR"/>
        </w:rPr>
      </w:pPr>
    </w:p>
    <w:p w:rsidR="00CF2DB9" w:rsidRPr="00F13E6A" w:rsidRDefault="00CF2DB9" w:rsidP="00021459">
      <w:pPr>
        <w:rPr>
          <w:lang w:val="fr-FR"/>
        </w:rPr>
      </w:pPr>
    </w:p>
    <w:p w:rsidR="00CF2DB9" w:rsidRPr="00F13E6A" w:rsidRDefault="00CF2DB9" w:rsidP="00021459">
      <w:pPr>
        <w:rPr>
          <w:lang w:val="fr-FR"/>
        </w:rPr>
      </w:pPr>
    </w:p>
    <w:p w:rsidR="00CF2DB9" w:rsidRPr="00F13E6A" w:rsidRDefault="00CF2DB9" w:rsidP="00021459">
      <w:pPr>
        <w:pStyle w:val="ListParagraph"/>
        <w:rPr>
          <w:lang w:val="fr-FR"/>
        </w:rPr>
      </w:pPr>
    </w:p>
    <w:p w:rsidR="00CF2DB9" w:rsidRPr="00F13E6A" w:rsidRDefault="00CF2DB9" w:rsidP="00021459">
      <w:pPr>
        <w:pStyle w:val="ListParagraph"/>
        <w:rPr>
          <w:lang w:val="fr-FR"/>
        </w:rPr>
      </w:pPr>
    </w:p>
    <w:p w:rsidR="00CF2DB9" w:rsidRPr="00F13E6A" w:rsidRDefault="00CF2DB9" w:rsidP="00021459">
      <w:pPr>
        <w:pStyle w:val="ListParagraph"/>
        <w:rPr>
          <w:lang w:val="fr-FR"/>
        </w:rPr>
      </w:pPr>
    </w:p>
    <w:p w:rsidR="00CF2DB9" w:rsidRPr="00F13E6A" w:rsidRDefault="00CF2DB9" w:rsidP="00021459">
      <w:pPr>
        <w:pStyle w:val="ListParagraph"/>
        <w:rPr>
          <w:lang w:val="fr-FR"/>
        </w:rPr>
      </w:pPr>
    </w:p>
    <w:p w:rsidR="00CF2DB9" w:rsidRPr="00F13E6A" w:rsidRDefault="00CF2DB9" w:rsidP="00021459">
      <w:pPr>
        <w:pStyle w:val="ListParagraph"/>
        <w:rPr>
          <w:lang w:val="fr-FR"/>
        </w:rPr>
      </w:pPr>
    </w:p>
    <w:p w:rsidR="00CF2DB9" w:rsidRPr="00F13E6A" w:rsidRDefault="00CF2DB9" w:rsidP="00021459">
      <w:pPr>
        <w:pStyle w:val="ListParagraph"/>
        <w:rPr>
          <w:lang w:val="fr-FR"/>
        </w:rPr>
      </w:pPr>
    </w:p>
    <w:p w:rsidR="00CF2DB9" w:rsidRPr="00F13E6A" w:rsidRDefault="00CF2DB9" w:rsidP="00021459">
      <w:pPr>
        <w:pStyle w:val="ListParagraph"/>
        <w:rPr>
          <w:lang w:val="fr-FR"/>
        </w:rPr>
      </w:pPr>
    </w:p>
    <w:p w:rsidR="00CF2DB9" w:rsidRPr="00F13E6A" w:rsidRDefault="00CF2DB9" w:rsidP="00021459">
      <w:pPr>
        <w:pStyle w:val="ListParagraph"/>
        <w:rPr>
          <w:lang w:val="fr-FR"/>
        </w:rPr>
      </w:pPr>
    </w:p>
    <w:p w:rsidR="00CF2DB9" w:rsidRPr="00F13E6A" w:rsidRDefault="00CF2DB9" w:rsidP="00021459">
      <w:pPr>
        <w:pStyle w:val="ListParagraph"/>
        <w:rPr>
          <w:lang w:val="fr-FR"/>
        </w:rPr>
      </w:pPr>
    </w:p>
    <w:p w:rsidR="00CF2DB9" w:rsidRPr="00F13E6A" w:rsidRDefault="00CF2DB9" w:rsidP="00021459">
      <w:pPr>
        <w:pStyle w:val="ListParagraph"/>
        <w:rPr>
          <w:lang w:val="fr-FR"/>
        </w:rPr>
      </w:pPr>
    </w:p>
    <w:p w:rsidR="00CF2DB9" w:rsidRPr="00F13E6A" w:rsidRDefault="00CF2DB9" w:rsidP="00021459">
      <w:pPr>
        <w:pStyle w:val="ListParagraph"/>
        <w:rPr>
          <w:lang w:val="fr-FR"/>
        </w:rPr>
      </w:pPr>
    </w:p>
    <w:p w:rsidR="00CF2DB9" w:rsidRPr="00F13E6A" w:rsidRDefault="00021459" w:rsidP="00845D5B">
      <w:pPr>
        <w:pStyle w:val="ListParagraph"/>
        <w:jc w:val="center"/>
        <w:rPr>
          <w:lang w:val="fr-FR"/>
        </w:rPr>
      </w:pPr>
      <w:r w:rsidRPr="00F13E6A">
        <w:rPr>
          <w:noProof/>
          <w:lang w:val="en-US"/>
        </w:rPr>
        <w:drawing>
          <wp:inline distT="0" distB="0" distL="0" distR="0" wp14:anchorId="1611D158" wp14:editId="4498EB32">
            <wp:extent cx="4960620" cy="3360420"/>
            <wp:effectExtent l="19050" t="0" r="0" b="0"/>
            <wp:docPr id="5"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pic:cNvPicPr>
                      <a:picLocks noChangeAspect="1" noChangeArrowheads="1"/>
                    </pic:cNvPicPr>
                  </pic:nvPicPr>
                  <pic:blipFill>
                    <a:blip r:embed="rId17" cstate="print"/>
                    <a:srcRect/>
                    <a:stretch>
                      <a:fillRect/>
                    </a:stretch>
                  </pic:blipFill>
                  <pic:spPr bwMode="auto">
                    <a:xfrm>
                      <a:off x="0" y="0"/>
                      <a:ext cx="4960620" cy="3360420"/>
                    </a:xfrm>
                    <a:prstGeom prst="rect">
                      <a:avLst/>
                    </a:prstGeom>
                    <a:noFill/>
                    <a:ln w="9525">
                      <a:noFill/>
                      <a:miter lim="800000"/>
                      <a:headEnd/>
                      <a:tailEnd/>
                    </a:ln>
                  </pic:spPr>
                </pic:pic>
              </a:graphicData>
            </a:graphic>
          </wp:inline>
        </w:drawing>
      </w:r>
    </w:p>
    <w:p w:rsidR="00CF2DB9" w:rsidRPr="00F13E6A" w:rsidRDefault="00CF2DB9" w:rsidP="00021459">
      <w:pPr>
        <w:pStyle w:val="Heading1"/>
        <w:tabs>
          <w:tab w:val="num" w:pos="720"/>
        </w:tabs>
        <w:autoSpaceDE w:val="0"/>
        <w:autoSpaceDN w:val="0"/>
        <w:adjustRightInd w:val="0"/>
        <w:ind w:left="714" w:hanging="357"/>
        <w:rPr>
          <w:lang w:val="fr-FR"/>
        </w:rPr>
      </w:pPr>
    </w:p>
    <w:p w:rsidR="00CF2DB9" w:rsidRPr="00F13E6A" w:rsidRDefault="00592408" w:rsidP="00592408">
      <w:pPr>
        <w:pStyle w:val="Heading1"/>
        <w:rPr>
          <w:lang w:val="fr-FR"/>
        </w:rPr>
      </w:pPr>
      <w:r w:rsidRPr="00F13E6A">
        <w:rPr>
          <w:lang w:val="fr-FR"/>
        </w:rPr>
        <w:t>1.</w:t>
      </w:r>
      <w:r w:rsidRPr="00F13E6A">
        <w:rPr>
          <w:lang w:val="fr-FR"/>
        </w:rPr>
        <w:tab/>
        <w:t>Encadrement et politique</w:t>
      </w:r>
    </w:p>
    <w:p w:rsidR="00CF2DB9" w:rsidRPr="00F13E6A" w:rsidRDefault="00CF2DB9" w:rsidP="00845D5B">
      <w:pPr>
        <w:rPr>
          <w:lang w:val="fr-FR"/>
        </w:rPr>
      </w:pPr>
    </w:p>
    <w:p w:rsidR="00176422" w:rsidRPr="00F13E6A" w:rsidRDefault="000130D7" w:rsidP="000130D7">
      <w:pPr>
        <w:pStyle w:val="GuidanceNumbered"/>
        <w:rPr>
          <w:lang w:val="fr-FR"/>
        </w:rPr>
      </w:pPr>
      <w:r w:rsidRPr="00F13E6A">
        <w:rPr>
          <w:lang w:val="fr-FR"/>
        </w:rPr>
        <w:t>21.04</w:t>
      </w:r>
      <w:r w:rsidRPr="00F13E6A">
        <w:rPr>
          <w:i w:val="0"/>
          <w:lang w:val="fr-FR"/>
        </w:rPr>
        <w:tab/>
      </w:r>
      <w:r w:rsidRPr="00F13E6A">
        <w:rPr>
          <w:lang w:val="fr-FR"/>
        </w:rPr>
        <w:t>Confirmer que les éléments ci</w:t>
      </w:r>
      <w:r w:rsidR="00087A9C" w:rsidRPr="00F13E6A">
        <w:rPr>
          <w:i w:val="0"/>
          <w:lang w:val="fr-FR"/>
        </w:rPr>
        <w:noBreakHyphen/>
      </w:r>
      <w:r w:rsidRPr="00F13E6A">
        <w:rPr>
          <w:lang w:val="fr-FR"/>
        </w:rPr>
        <w:t>après sont bien documentés et que ces documents sont disponibles en interne</w:t>
      </w:r>
      <w:r w:rsidR="007B5813" w:rsidRPr="00F13E6A">
        <w:rPr>
          <w:i w:val="0"/>
          <w:lang w:val="fr-FR"/>
        </w:rPr>
        <w:t> </w:t>
      </w:r>
      <w:r w:rsidRPr="00F13E6A">
        <w:rPr>
          <w:i w:val="0"/>
          <w:lang w:val="fr-FR"/>
        </w:rPr>
        <w:t>:</w:t>
      </w:r>
    </w:p>
    <w:p w:rsidR="00CF2DB9" w:rsidRPr="00F13E6A" w:rsidRDefault="00021459" w:rsidP="000130D7">
      <w:pPr>
        <w:pStyle w:val="GuidanceNumbereda"/>
        <w:rPr>
          <w:lang w:val="fr-FR"/>
        </w:rPr>
      </w:pPr>
      <w:r w:rsidRPr="00F13E6A">
        <w:rPr>
          <w:lang w:val="fr-FR"/>
        </w:rPr>
        <w:tab/>
      </w:r>
      <w:r w:rsidR="000130D7" w:rsidRPr="00F13E6A">
        <w:rPr>
          <w:lang w:val="fr-FR"/>
        </w:rPr>
        <w:t>a)</w:t>
      </w:r>
      <w:r w:rsidR="000130D7" w:rsidRPr="00F13E6A">
        <w:rPr>
          <w:lang w:val="fr-FR"/>
        </w:rPr>
        <w:tab/>
        <w:t>La politique en matière de qualité élaborée par la haute direction</w:t>
      </w:r>
    </w:p>
    <w:p w:rsidR="00CF2DB9" w:rsidRPr="00F13E6A" w:rsidRDefault="00021459" w:rsidP="000130D7">
      <w:pPr>
        <w:pStyle w:val="GuidanceNumbereda"/>
        <w:rPr>
          <w:lang w:val="fr-FR"/>
        </w:rPr>
      </w:pPr>
      <w:r w:rsidRPr="00F13E6A">
        <w:rPr>
          <w:lang w:val="fr-FR"/>
        </w:rPr>
        <w:tab/>
      </w:r>
      <w:r w:rsidR="000130D7" w:rsidRPr="00F13E6A">
        <w:rPr>
          <w:lang w:val="fr-FR"/>
        </w:rPr>
        <w:t>b)</w:t>
      </w:r>
      <w:r w:rsidR="000130D7" w:rsidRPr="00F13E6A">
        <w:rPr>
          <w:lang w:val="fr-FR"/>
        </w:rPr>
        <w:tab/>
        <w:t>Les rôles et noms des organes et personnes auxquels la haute direction a délégué les responsabilités relatives au système de gestion de la qualité</w:t>
      </w:r>
    </w:p>
    <w:p w:rsidR="00CF2DB9" w:rsidRPr="00F13E6A" w:rsidRDefault="00021459" w:rsidP="000130D7">
      <w:pPr>
        <w:pStyle w:val="GuidanceNumbereda"/>
        <w:rPr>
          <w:b/>
          <w:i w:val="0"/>
          <w:sz w:val="20"/>
          <w:lang w:val="fr-FR"/>
        </w:rPr>
      </w:pPr>
      <w:r w:rsidRPr="00F13E6A">
        <w:rPr>
          <w:lang w:val="fr-FR"/>
        </w:rPr>
        <w:tab/>
      </w:r>
      <w:r w:rsidR="000130D7" w:rsidRPr="00F13E6A">
        <w:rPr>
          <w:lang w:val="fr-FR"/>
        </w:rPr>
        <w:t>c)</w:t>
      </w:r>
      <w:r w:rsidR="000130D7" w:rsidRPr="00F13E6A">
        <w:rPr>
          <w:lang w:val="fr-FR"/>
        </w:rPr>
        <w:tab/>
        <w:t>Un organigramme montrant tous les organes et personnes chargés du système de gestion de la qualité</w:t>
      </w:r>
    </w:p>
    <w:p w:rsidR="00CF2DB9" w:rsidRPr="00F13E6A" w:rsidRDefault="00592408" w:rsidP="00592408">
      <w:pPr>
        <w:rPr>
          <w:bCs/>
          <w:iCs/>
          <w:lang w:val="fr-FR" w:eastAsia="hu-HU"/>
        </w:rPr>
      </w:pPr>
      <w:r w:rsidRPr="00F13E6A">
        <w:rPr>
          <w:bCs/>
          <w:iCs/>
          <w:lang w:val="fr-FR" w:eastAsia="hu-HU"/>
        </w:rPr>
        <w:t>a)</w:t>
      </w:r>
      <w:r w:rsidRPr="00F13E6A">
        <w:rPr>
          <w:bCs/>
          <w:iCs/>
          <w:lang w:val="fr-FR" w:eastAsia="hu-HU"/>
        </w:rPr>
        <w:tab/>
        <w:t>La politique en matière de qualité élaborée par la haute direction</w:t>
      </w:r>
    </w:p>
    <w:p w:rsidR="00CF2DB9" w:rsidRPr="00F13E6A" w:rsidRDefault="00CF2DB9" w:rsidP="00CE26DB">
      <w:pPr>
        <w:rPr>
          <w:bCs/>
          <w:i/>
          <w:iCs/>
          <w:lang w:val="fr-FR" w:eastAsia="hu-HU"/>
        </w:rPr>
      </w:pPr>
    </w:p>
    <w:p w:rsidR="00CF2DB9" w:rsidRPr="00F13E6A" w:rsidRDefault="00021459" w:rsidP="00021459">
      <w:pPr>
        <w:pStyle w:val="Style5"/>
        <w:widowControl/>
        <w:spacing w:after="220"/>
        <w:rPr>
          <w:rStyle w:val="FontStyle11"/>
          <w:rFonts w:ascii="Arial" w:hAnsi="Arial" w:cs="Arial"/>
          <w:i/>
          <w:szCs w:val="22"/>
          <w:u w:val="single"/>
          <w:lang w:val="fr-FR"/>
        </w:rPr>
      </w:pPr>
      <w:r w:rsidRPr="00F13E6A">
        <w:rPr>
          <w:rFonts w:ascii="Arial" w:hAnsi="Arial" w:cs="Arial"/>
          <w:bCs/>
          <w:i/>
          <w:sz w:val="22"/>
          <w:szCs w:val="22"/>
          <w:u w:val="single"/>
          <w:lang w:val="fr-FR"/>
        </w:rPr>
        <w:t>POLI</w:t>
      </w:r>
      <w:r w:rsidR="00F45EF5" w:rsidRPr="00F13E6A">
        <w:rPr>
          <w:rFonts w:ascii="Arial" w:hAnsi="Arial" w:cs="Arial"/>
          <w:bCs/>
          <w:i/>
          <w:sz w:val="22"/>
          <w:szCs w:val="22"/>
          <w:u w:val="single"/>
          <w:lang w:val="fr-FR"/>
        </w:rPr>
        <w:t>TIQUE du système intégré de gestion</w:t>
      </w:r>
    </w:p>
    <w:p w:rsidR="00CF2DB9" w:rsidRPr="00F13E6A" w:rsidRDefault="00F45EF5" w:rsidP="00CE26DB">
      <w:pPr>
        <w:pStyle w:val="Style2"/>
        <w:widowControl/>
        <w:numPr>
          <w:ilvl w:val="0"/>
          <w:numId w:val="12"/>
        </w:numPr>
        <w:spacing w:after="220"/>
        <w:ind w:left="540" w:hanging="540"/>
        <w:rPr>
          <w:rFonts w:ascii="Arial" w:eastAsia="SimSun" w:hAnsi="Arial" w:cs="Arial"/>
          <w:b/>
          <w:i/>
          <w:sz w:val="22"/>
          <w:szCs w:val="22"/>
          <w:lang w:val="fr-FR" w:eastAsia="zh-CN"/>
        </w:rPr>
      </w:pPr>
      <w:r w:rsidRPr="00F13E6A">
        <w:rPr>
          <w:rFonts w:ascii="Arial" w:eastAsia="SimSun" w:hAnsi="Arial" w:cs="Arial"/>
          <w:i/>
          <w:sz w:val="22"/>
          <w:szCs w:val="22"/>
          <w:lang w:val="fr-FR" w:eastAsia="zh-CN"/>
        </w:rPr>
        <w:t>Responsabilité envers l</w:t>
      </w:r>
      <w:r w:rsidR="00176422" w:rsidRPr="00F13E6A">
        <w:rPr>
          <w:rFonts w:ascii="Arial" w:eastAsia="SimSun" w:hAnsi="Arial" w:cs="Arial"/>
          <w:i/>
          <w:sz w:val="22"/>
          <w:szCs w:val="22"/>
          <w:lang w:val="fr-FR" w:eastAsia="zh-CN"/>
        </w:rPr>
        <w:t>’</w:t>
      </w:r>
      <w:r w:rsidRPr="00F13E6A">
        <w:rPr>
          <w:rFonts w:ascii="Arial" w:eastAsia="SimSun" w:hAnsi="Arial" w:cs="Arial"/>
          <w:i/>
          <w:sz w:val="22"/>
          <w:szCs w:val="22"/>
          <w:lang w:val="fr-FR" w:eastAsia="zh-CN"/>
        </w:rPr>
        <w:t>État</w:t>
      </w:r>
    </w:p>
    <w:p w:rsidR="00CF2DB9" w:rsidRPr="00F13E6A" w:rsidRDefault="0047284B" w:rsidP="00021459">
      <w:pPr>
        <w:pStyle w:val="Style4"/>
        <w:widowControl/>
        <w:spacing w:after="220" w:line="240" w:lineRule="auto"/>
        <w:ind w:right="10"/>
        <w:jc w:val="left"/>
        <w:rPr>
          <w:rFonts w:ascii="Arial" w:eastAsia="SimSun" w:hAnsi="Arial" w:cs="Arial"/>
          <w:sz w:val="22"/>
          <w:szCs w:val="22"/>
          <w:lang w:val="fr-FR" w:eastAsia="zh-CN"/>
        </w:rPr>
      </w:pPr>
      <w:r w:rsidRPr="00F13E6A">
        <w:rPr>
          <w:rFonts w:ascii="Arial" w:eastAsia="SimSun" w:hAnsi="Arial" w:cs="Arial"/>
          <w:sz w:val="22"/>
          <w:szCs w:val="22"/>
          <w:lang w:val="fr-FR" w:eastAsia="zh-CN"/>
        </w:rPr>
        <w:t>L</w:t>
      </w:r>
      <w:r w:rsidR="00176422" w:rsidRPr="00F13E6A">
        <w:rPr>
          <w:rFonts w:ascii="Arial" w:eastAsia="SimSun" w:hAnsi="Arial" w:cs="Arial"/>
          <w:sz w:val="22"/>
          <w:szCs w:val="22"/>
          <w:lang w:val="fr-FR" w:eastAsia="zh-CN"/>
        </w:rPr>
        <w:t>’</w:t>
      </w:r>
      <w:r w:rsidR="00021459" w:rsidRPr="00F13E6A">
        <w:rPr>
          <w:rFonts w:ascii="Arial" w:eastAsia="SimSun" w:hAnsi="Arial" w:cs="Arial"/>
          <w:sz w:val="22"/>
          <w:szCs w:val="22"/>
          <w:lang w:val="fr-FR" w:eastAsia="zh-CN"/>
        </w:rPr>
        <w:t>IPO CZ (</w:t>
      </w:r>
      <w:r w:rsidRPr="00F13E6A">
        <w:rPr>
          <w:rFonts w:ascii="Arial" w:eastAsia="SimSun" w:hAnsi="Arial" w:cs="Arial"/>
          <w:sz w:val="22"/>
          <w:szCs w:val="22"/>
          <w:lang w:val="fr-FR" w:eastAsia="zh-CN"/>
        </w:rPr>
        <w:t>ci</w:t>
      </w:r>
      <w:r w:rsidR="00087A9C" w:rsidRPr="00F13E6A">
        <w:rPr>
          <w:rFonts w:ascii="Arial" w:eastAsia="SimSun" w:hAnsi="Arial" w:cs="Arial"/>
          <w:sz w:val="22"/>
          <w:szCs w:val="22"/>
          <w:lang w:val="fr-FR" w:eastAsia="zh-CN"/>
        </w:rPr>
        <w:noBreakHyphen/>
      </w:r>
      <w:r w:rsidRPr="00F13E6A">
        <w:rPr>
          <w:rFonts w:ascii="Arial" w:eastAsia="SimSun" w:hAnsi="Arial" w:cs="Arial"/>
          <w:sz w:val="22"/>
          <w:szCs w:val="22"/>
          <w:lang w:val="fr-FR" w:eastAsia="zh-CN"/>
        </w:rPr>
        <w:t>après dénommé l</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 xml:space="preserve">Office) </w:t>
      </w:r>
      <w:r w:rsidR="00872D8E" w:rsidRPr="00F13E6A">
        <w:rPr>
          <w:rFonts w:ascii="Arial" w:eastAsia="SimSun" w:hAnsi="Arial" w:cs="Arial"/>
          <w:sz w:val="22"/>
          <w:szCs w:val="22"/>
          <w:lang w:val="fr-FR" w:eastAsia="zh-CN"/>
        </w:rPr>
        <w:t>veille à favoriser dans ses actions</w:t>
      </w:r>
      <w:r w:rsidR="00DD202E" w:rsidRPr="00F13E6A">
        <w:rPr>
          <w:rFonts w:ascii="Arial" w:eastAsia="SimSun" w:hAnsi="Arial" w:cs="Arial"/>
          <w:sz w:val="22"/>
          <w:szCs w:val="22"/>
          <w:lang w:val="fr-FR" w:eastAsia="zh-CN"/>
        </w:rPr>
        <w:t xml:space="preserve"> les droits </w:t>
      </w:r>
      <w:r w:rsidRPr="00F13E6A">
        <w:rPr>
          <w:rFonts w:ascii="Arial" w:eastAsia="SimSun" w:hAnsi="Arial" w:cs="Arial"/>
          <w:sz w:val="22"/>
          <w:szCs w:val="22"/>
          <w:lang w:val="fr-FR" w:eastAsia="zh-CN"/>
        </w:rPr>
        <w:t>et intérêts de l</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 xml:space="preserve">État et de ses citoyens.  </w:t>
      </w:r>
      <w:r w:rsidR="00DD202E" w:rsidRPr="00F13E6A">
        <w:rPr>
          <w:rFonts w:ascii="Arial" w:eastAsia="SimSun" w:hAnsi="Arial" w:cs="Arial"/>
          <w:sz w:val="22"/>
          <w:szCs w:val="22"/>
          <w:lang w:val="fr-FR" w:eastAsia="zh-CN"/>
        </w:rPr>
        <w:t>Il attache une importance prépondérante à la protection des informations relatives aux services de propriété industrielle qu</w:t>
      </w:r>
      <w:r w:rsidR="00176422" w:rsidRPr="00F13E6A">
        <w:rPr>
          <w:rFonts w:ascii="Arial" w:eastAsia="SimSun" w:hAnsi="Arial" w:cs="Arial"/>
          <w:sz w:val="22"/>
          <w:szCs w:val="22"/>
          <w:lang w:val="fr-FR" w:eastAsia="zh-CN"/>
        </w:rPr>
        <w:t>’</w:t>
      </w:r>
      <w:r w:rsidR="00DD202E" w:rsidRPr="00F13E6A">
        <w:rPr>
          <w:rFonts w:ascii="Arial" w:eastAsia="SimSun" w:hAnsi="Arial" w:cs="Arial"/>
          <w:sz w:val="22"/>
          <w:szCs w:val="22"/>
          <w:lang w:val="fr-FR" w:eastAsia="zh-CN"/>
        </w:rPr>
        <w:t xml:space="preserve">il fournit au public.  </w:t>
      </w:r>
      <w:r w:rsidR="008B1A0F" w:rsidRPr="00F13E6A">
        <w:rPr>
          <w:rFonts w:ascii="Arial" w:eastAsia="SimSun" w:hAnsi="Arial" w:cs="Arial"/>
          <w:sz w:val="22"/>
          <w:szCs w:val="22"/>
          <w:lang w:val="fr-FR" w:eastAsia="zh-CN"/>
        </w:rPr>
        <w:t>Il met l</w:t>
      </w:r>
      <w:r w:rsidR="00176422" w:rsidRPr="00F13E6A">
        <w:rPr>
          <w:rFonts w:ascii="Arial" w:eastAsia="SimSun" w:hAnsi="Arial" w:cs="Arial"/>
          <w:sz w:val="22"/>
          <w:szCs w:val="22"/>
          <w:lang w:val="fr-FR" w:eastAsia="zh-CN"/>
        </w:rPr>
        <w:t>’</w:t>
      </w:r>
      <w:r w:rsidR="008B1A0F" w:rsidRPr="00F13E6A">
        <w:rPr>
          <w:rFonts w:ascii="Arial" w:eastAsia="SimSun" w:hAnsi="Arial" w:cs="Arial"/>
          <w:sz w:val="22"/>
          <w:szCs w:val="22"/>
          <w:lang w:val="fr-FR" w:eastAsia="zh-CN"/>
        </w:rPr>
        <w:t>accent sur la sécurité de l</w:t>
      </w:r>
      <w:r w:rsidR="00176422" w:rsidRPr="00F13E6A">
        <w:rPr>
          <w:rFonts w:ascii="Arial" w:eastAsia="SimSun" w:hAnsi="Arial" w:cs="Arial"/>
          <w:sz w:val="22"/>
          <w:szCs w:val="22"/>
          <w:lang w:val="fr-FR" w:eastAsia="zh-CN"/>
        </w:rPr>
        <w:t>’</w:t>
      </w:r>
      <w:r w:rsidR="008B1A0F" w:rsidRPr="00F13E6A">
        <w:rPr>
          <w:rFonts w:ascii="Arial" w:eastAsia="SimSun" w:hAnsi="Arial" w:cs="Arial"/>
          <w:sz w:val="22"/>
          <w:szCs w:val="22"/>
          <w:lang w:val="fr-FR" w:eastAsia="zh-CN"/>
        </w:rPr>
        <w:t>information à tous les niveaux de son organisation</w:t>
      </w:r>
      <w:r w:rsidR="005D6AF8" w:rsidRPr="00F13E6A">
        <w:rPr>
          <w:rFonts w:ascii="Arial" w:eastAsia="SimSun" w:hAnsi="Arial" w:cs="Arial"/>
          <w:sz w:val="22"/>
          <w:szCs w:val="22"/>
          <w:lang w:val="fr-FR" w:eastAsia="zh-CN"/>
        </w:rPr>
        <w:t xml:space="preserve"> et en confie la </w:t>
      </w:r>
      <w:r w:rsidR="000554F5" w:rsidRPr="00F13E6A">
        <w:rPr>
          <w:rFonts w:ascii="Arial" w:eastAsia="SimSun" w:hAnsi="Arial" w:cs="Arial"/>
          <w:sz w:val="22"/>
          <w:szCs w:val="22"/>
          <w:lang w:val="fr-FR" w:eastAsia="zh-CN"/>
        </w:rPr>
        <w:t>responsabilité</w:t>
      </w:r>
      <w:r w:rsidR="00A85267" w:rsidRPr="00F13E6A">
        <w:rPr>
          <w:rFonts w:ascii="Arial" w:eastAsia="SimSun" w:hAnsi="Arial" w:cs="Arial"/>
          <w:sz w:val="22"/>
          <w:szCs w:val="22"/>
          <w:lang w:val="fr-FR" w:eastAsia="zh-CN"/>
        </w:rPr>
        <w:t xml:space="preserve"> à chacun de ses chefs de département</w:t>
      </w:r>
      <w:r w:rsidR="005D6AF8" w:rsidRPr="00F13E6A">
        <w:rPr>
          <w:rFonts w:ascii="Arial" w:eastAsia="SimSun" w:hAnsi="Arial" w:cs="Arial"/>
          <w:sz w:val="22"/>
          <w:szCs w:val="22"/>
          <w:lang w:val="fr-FR" w:eastAsia="zh-CN"/>
        </w:rPr>
        <w:t xml:space="preserve">.  </w:t>
      </w:r>
      <w:r w:rsidR="003A3905" w:rsidRPr="00F13E6A">
        <w:rPr>
          <w:rFonts w:ascii="Arial" w:eastAsia="SimSun" w:hAnsi="Arial" w:cs="Arial"/>
          <w:sz w:val="22"/>
          <w:szCs w:val="22"/>
          <w:lang w:val="fr-FR" w:eastAsia="zh-CN"/>
        </w:rPr>
        <w:t>La qualité de la gestion de l</w:t>
      </w:r>
      <w:r w:rsidR="00176422" w:rsidRPr="00F13E6A">
        <w:rPr>
          <w:rFonts w:ascii="Arial" w:eastAsia="SimSun" w:hAnsi="Arial" w:cs="Arial"/>
          <w:sz w:val="22"/>
          <w:szCs w:val="22"/>
          <w:lang w:val="fr-FR" w:eastAsia="zh-CN"/>
        </w:rPr>
        <w:t>’</w:t>
      </w:r>
      <w:r w:rsidR="003A3905" w:rsidRPr="00F13E6A">
        <w:rPr>
          <w:rFonts w:ascii="Arial" w:eastAsia="SimSun" w:hAnsi="Arial" w:cs="Arial"/>
          <w:sz w:val="22"/>
          <w:szCs w:val="22"/>
          <w:lang w:val="fr-FR" w:eastAsia="zh-CN"/>
        </w:rPr>
        <w:t>Office</w:t>
      </w:r>
      <w:r w:rsidR="00660424" w:rsidRPr="00F13E6A">
        <w:rPr>
          <w:rFonts w:ascii="Arial" w:eastAsia="SimSun" w:hAnsi="Arial" w:cs="Arial"/>
          <w:sz w:val="22"/>
          <w:szCs w:val="22"/>
          <w:lang w:val="fr-FR" w:eastAsia="zh-CN"/>
        </w:rPr>
        <w:t xml:space="preserve"> est soumise à un processus</w:t>
      </w:r>
      <w:r w:rsidR="00413C6C" w:rsidRPr="00F13E6A">
        <w:rPr>
          <w:rFonts w:ascii="Arial" w:eastAsia="SimSun" w:hAnsi="Arial" w:cs="Arial"/>
          <w:sz w:val="22"/>
          <w:szCs w:val="22"/>
          <w:lang w:val="fr-FR" w:eastAsia="zh-CN"/>
        </w:rPr>
        <w:t xml:space="preserve"> continu</w:t>
      </w:r>
      <w:r w:rsidR="00660424" w:rsidRPr="00F13E6A">
        <w:rPr>
          <w:rFonts w:ascii="Arial" w:eastAsia="SimSun" w:hAnsi="Arial" w:cs="Arial"/>
          <w:sz w:val="22"/>
          <w:szCs w:val="22"/>
          <w:lang w:val="fr-FR" w:eastAsia="zh-CN"/>
        </w:rPr>
        <w:t xml:space="preserve"> d</w:t>
      </w:r>
      <w:r w:rsidR="00176422" w:rsidRPr="00F13E6A">
        <w:rPr>
          <w:rFonts w:ascii="Arial" w:eastAsia="SimSun" w:hAnsi="Arial" w:cs="Arial"/>
          <w:sz w:val="22"/>
          <w:szCs w:val="22"/>
          <w:lang w:val="fr-FR" w:eastAsia="zh-CN"/>
        </w:rPr>
        <w:t>’</w:t>
      </w:r>
      <w:r w:rsidR="00660424" w:rsidRPr="00F13E6A">
        <w:rPr>
          <w:rFonts w:ascii="Arial" w:eastAsia="SimSun" w:hAnsi="Arial" w:cs="Arial"/>
          <w:sz w:val="22"/>
          <w:szCs w:val="22"/>
          <w:lang w:val="fr-FR" w:eastAsia="zh-CN"/>
        </w:rPr>
        <w:t>évaluation et d</w:t>
      </w:r>
      <w:r w:rsidR="00176422" w:rsidRPr="00F13E6A">
        <w:rPr>
          <w:rFonts w:ascii="Arial" w:eastAsia="SimSun" w:hAnsi="Arial" w:cs="Arial"/>
          <w:sz w:val="22"/>
          <w:szCs w:val="22"/>
          <w:lang w:val="fr-FR" w:eastAsia="zh-CN"/>
        </w:rPr>
        <w:t>’</w:t>
      </w:r>
      <w:r w:rsidR="00660424" w:rsidRPr="00F13E6A">
        <w:rPr>
          <w:rFonts w:ascii="Arial" w:eastAsia="SimSun" w:hAnsi="Arial" w:cs="Arial"/>
          <w:sz w:val="22"/>
          <w:szCs w:val="22"/>
          <w:lang w:val="fr-FR" w:eastAsia="zh-CN"/>
        </w:rPr>
        <w:t>amélioration.</w:t>
      </w:r>
      <w:r w:rsidR="00AC01E0" w:rsidRPr="00F13E6A">
        <w:rPr>
          <w:rFonts w:ascii="Arial" w:eastAsia="SimSun" w:hAnsi="Arial" w:cs="Arial"/>
          <w:sz w:val="22"/>
          <w:szCs w:val="22"/>
          <w:lang w:val="fr-FR" w:eastAsia="zh-CN"/>
        </w:rPr>
        <w:t xml:space="preserve">  L</w:t>
      </w:r>
      <w:r w:rsidR="00176422" w:rsidRPr="00F13E6A">
        <w:rPr>
          <w:rFonts w:ascii="Arial" w:eastAsia="SimSun" w:hAnsi="Arial" w:cs="Arial"/>
          <w:sz w:val="22"/>
          <w:szCs w:val="22"/>
          <w:lang w:val="fr-FR" w:eastAsia="zh-CN"/>
        </w:rPr>
        <w:t>’</w:t>
      </w:r>
      <w:r w:rsidR="00AC01E0" w:rsidRPr="00F13E6A">
        <w:rPr>
          <w:rFonts w:ascii="Arial" w:eastAsia="SimSun" w:hAnsi="Arial" w:cs="Arial"/>
          <w:sz w:val="22"/>
          <w:szCs w:val="22"/>
          <w:lang w:val="fr-FR" w:eastAsia="zh-CN"/>
        </w:rPr>
        <w:t>Office favorise une approche systématique en matière d</w:t>
      </w:r>
      <w:r w:rsidR="00176422" w:rsidRPr="00F13E6A">
        <w:rPr>
          <w:rFonts w:ascii="Arial" w:eastAsia="SimSun" w:hAnsi="Arial" w:cs="Arial"/>
          <w:sz w:val="22"/>
          <w:szCs w:val="22"/>
          <w:lang w:val="fr-FR" w:eastAsia="zh-CN"/>
        </w:rPr>
        <w:t>’</w:t>
      </w:r>
      <w:r w:rsidR="00AC01E0" w:rsidRPr="00F13E6A">
        <w:rPr>
          <w:rFonts w:ascii="Arial" w:eastAsia="SimSun" w:hAnsi="Arial" w:cs="Arial"/>
          <w:sz w:val="22"/>
          <w:szCs w:val="22"/>
          <w:lang w:val="fr-FR" w:eastAsia="zh-CN"/>
        </w:rPr>
        <w:t>environnement, de santé et de sécurité.  Le système intégré de gestion</w:t>
      </w:r>
      <w:r w:rsidR="00AE7CD8" w:rsidRPr="00F13E6A">
        <w:rPr>
          <w:rFonts w:ascii="Arial" w:eastAsia="SimSun" w:hAnsi="Arial" w:cs="Arial"/>
          <w:sz w:val="22"/>
          <w:szCs w:val="22"/>
          <w:lang w:val="fr-FR" w:eastAsia="zh-CN"/>
        </w:rPr>
        <w:t xml:space="preserve"> constitue </w:t>
      </w:r>
      <w:r w:rsidR="006678D8" w:rsidRPr="00F13E6A">
        <w:rPr>
          <w:rFonts w:ascii="Arial" w:eastAsia="SimSun" w:hAnsi="Arial" w:cs="Arial"/>
          <w:sz w:val="22"/>
          <w:szCs w:val="22"/>
          <w:lang w:val="fr-FR" w:eastAsia="zh-CN"/>
        </w:rPr>
        <w:t>un</w:t>
      </w:r>
      <w:r w:rsidR="000554F5" w:rsidRPr="00F13E6A">
        <w:rPr>
          <w:rFonts w:ascii="Arial" w:eastAsia="SimSun" w:hAnsi="Arial" w:cs="Arial"/>
          <w:sz w:val="22"/>
          <w:szCs w:val="22"/>
          <w:lang w:val="fr-FR" w:eastAsia="zh-CN"/>
        </w:rPr>
        <w:t xml:space="preserve"> fondement</w:t>
      </w:r>
      <w:r w:rsidR="000B5BFF" w:rsidRPr="00F13E6A">
        <w:rPr>
          <w:rFonts w:ascii="Arial" w:eastAsia="SimSun" w:hAnsi="Arial" w:cs="Arial"/>
          <w:sz w:val="22"/>
          <w:szCs w:val="22"/>
          <w:lang w:val="fr-FR" w:eastAsia="zh-CN"/>
        </w:rPr>
        <w:t xml:space="preserve"> appuyé sur les processus, qui vise à améliorer</w:t>
      </w:r>
      <w:r w:rsidR="00891D39" w:rsidRPr="00F13E6A">
        <w:rPr>
          <w:rFonts w:ascii="Arial" w:eastAsia="SimSun" w:hAnsi="Arial" w:cs="Arial"/>
          <w:sz w:val="22"/>
          <w:szCs w:val="22"/>
          <w:lang w:val="fr-FR" w:eastAsia="zh-CN"/>
        </w:rPr>
        <w:t xml:space="preserve"> l</w:t>
      </w:r>
      <w:r w:rsidR="00176422" w:rsidRPr="00F13E6A">
        <w:rPr>
          <w:rFonts w:ascii="Arial" w:eastAsia="SimSun" w:hAnsi="Arial" w:cs="Arial"/>
          <w:sz w:val="22"/>
          <w:szCs w:val="22"/>
          <w:lang w:val="fr-FR" w:eastAsia="zh-CN"/>
        </w:rPr>
        <w:t>’</w:t>
      </w:r>
      <w:r w:rsidR="00891D39" w:rsidRPr="00F13E6A">
        <w:rPr>
          <w:rFonts w:ascii="Arial" w:eastAsia="SimSun" w:hAnsi="Arial" w:cs="Arial"/>
          <w:sz w:val="22"/>
          <w:szCs w:val="22"/>
          <w:lang w:val="fr-FR" w:eastAsia="zh-CN"/>
        </w:rPr>
        <w:t xml:space="preserve">efficacité </w:t>
      </w:r>
      <w:r w:rsidR="0056560B" w:rsidRPr="00F13E6A">
        <w:rPr>
          <w:rFonts w:ascii="Arial" w:eastAsia="SimSun" w:hAnsi="Arial" w:cs="Arial"/>
          <w:sz w:val="22"/>
          <w:szCs w:val="22"/>
          <w:lang w:val="fr-FR" w:eastAsia="zh-CN"/>
        </w:rPr>
        <w:t>pour l</w:t>
      </w:r>
      <w:r w:rsidR="00176422" w:rsidRPr="00F13E6A">
        <w:rPr>
          <w:rFonts w:ascii="Arial" w:eastAsia="SimSun" w:hAnsi="Arial" w:cs="Arial"/>
          <w:sz w:val="22"/>
          <w:szCs w:val="22"/>
          <w:lang w:val="fr-FR" w:eastAsia="zh-CN"/>
        </w:rPr>
        <w:t>’</w:t>
      </w:r>
      <w:r w:rsidR="0056560B" w:rsidRPr="00F13E6A">
        <w:rPr>
          <w:rFonts w:ascii="Arial" w:eastAsia="SimSun" w:hAnsi="Arial" w:cs="Arial"/>
          <w:sz w:val="22"/>
          <w:szCs w:val="22"/>
          <w:lang w:val="fr-FR" w:eastAsia="zh-CN"/>
        </w:rPr>
        <w:t>ensemble des fonctions et attributions</w:t>
      </w:r>
      <w:r w:rsidR="000B5BFF" w:rsidRPr="00F13E6A">
        <w:rPr>
          <w:rFonts w:ascii="Arial" w:eastAsia="SimSun" w:hAnsi="Arial" w:cs="Arial"/>
          <w:sz w:val="22"/>
          <w:szCs w:val="22"/>
          <w:lang w:val="fr-FR" w:eastAsia="zh-CN"/>
        </w:rPr>
        <w:t xml:space="preserve"> d</w:t>
      </w:r>
      <w:r w:rsidR="00891D39" w:rsidRPr="00F13E6A">
        <w:rPr>
          <w:rFonts w:ascii="Arial" w:eastAsia="SimSun" w:hAnsi="Arial" w:cs="Arial"/>
          <w:sz w:val="22"/>
          <w:szCs w:val="22"/>
          <w:lang w:val="fr-FR" w:eastAsia="zh-CN"/>
        </w:rPr>
        <w:t>e</w:t>
      </w:r>
      <w:r w:rsidR="000B5BFF" w:rsidRPr="00F13E6A">
        <w:rPr>
          <w:rFonts w:ascii="Arial" w:eastAsia="SimSun" w:hAnsi="Arial" w:cs="Arial"/>
          <w:sz w:val="22"/>
          <w:szCs w:val="22"/>
          <w:lang w:val="fr-FR" w:eastAsia="zh-CN"/>
        </w:rPr>
        <w:t xml:space="preserve"> travail</w:t>
      </w:r>
      <w:r w:rsidR="00E24C30" w:rsidRPr="00F13E6A">
        <w:rPr>
          <w:rFonts w:ascii="Arial" w:eastAsia="SimSun" w:hAnsi="Arial" w:cs="Arial"/>
          <w:sz w:val="22"/>
          <w:szCs w:val="22"/>
          <w:lang w:val="fr-FR" w:eastAsia="zh-CN"/>
        </w:rPr>
        <w:t>.</w:t>
      </w:r>
    </w:p>
    <w:p w:rsidR="00CF2DB9" w:rsidRPr="00F13E6A" w:rsidRDefault="00021459" w:rsidP="00CE26DB">
      <w:pPr>
        <w:pStyle w:val="Style2"/>
        <w:keepNext/>
        <w:keepLines/>
        <w:widowControl/>
        <w:numPr>
          <w:ilvl w:val="0"/>
          <w:numId w:val="13"/>
        </w:numPr>
        <w:tabs>
          <w:tab w:val="left" w:pos="540"/>
        </w:tabs>
        <w:spacing w:after="220"/>
        <w:ind w:left="540" w:hanging="540"/>
        <w:rPr>
          <w:rFonts w:ascii="Arial" w:eastAsia="SimSun" w:hAnsi="Arial" w:cs="Arial"/>
          <w:b/>
          <w:i/>
          <w:sz w:val="22"/>
          <w:szCs w:val="22"/>
          <w:lang w:val="fr-FR" w:eastAsia="zh-CN"/>
        </w:rPr>
      </w:pPr>
      <w:r w:rsidRPr="00F13E6A">
        <w:rPr>
          <w:rFonts w:ascii="Arial" w:eastAsia="SimSun" w:hAnsi="Arial" w:cs="Arial"/>
          <w:i/>
          <w:sz w:val="22"/>
          <w:szCs w:val="22"/>
          <w:lang w:val="fr-FR" w:eastAsia="zh-CN"/>
        </w:rPr>
        <w:lastRenderedPageBreak/>
        <w:t>O</w:t>
      </w:r>
      <w:r w:rsidR="00D679AA" w:rsidRPr="00F13E6A">
        <w:rPr>
          <w:rFonts w:ascii="Arial" w:eastAsia="SimSun" w:hAnsi="Arial" w:cs="Arial"/>
          <w:i/>
          <w:sz w:val="22"/>
          <w:szCs w:val="22"/>
          <w:lang w:val="fr-FR" w:eastAsia="zh-CN"/>
        </w:rPr>
        <w:t xml:space="preserve">uverture </w:t>
      </w:r>
      <w:r w:rsidR="00F77B27" w:rsidRPr="00F13E6A">
        <w:rPr>
          <w:rFonts w:ascii="Arial" w:eastAsia="SimSun" w:hAnsi="Arial" w:cs="Arial"/>
          <w:i/>
          <w:sz w:val="22"/>
          <w:szCs w:val="22"/>
          <w:lang w:val="fr-FR" w:eastAsia="zh-CN"/>
        </w:rPr>
        <w:t xml:space="preserve">envers le </w:t>
      </w:r>
      <w:r w:rsidRPr="00F13E6A">
        <w:rPr>
          <w:rFonts w:ascii="Arial" w:eastAsia="SimSun" w:hAnsi="Arial" w:cs="Arial"/>
          <w:i/>
          <w:sz w:val="22"/>
          <w:szCs w:val="22"/>
          <w:lang w:val="fr-FR" w:eastAsia="zh-CN"/>
        </w:rPr>
        <w:t>public</w:t>
      </w:r>
    </w:p>
    <w:p w:rsidR="00CF2DB9" w:rsidRPr="00F13E6A" w:rsidRDefault="00AF3583" w:rsidP="00845D5B">
      <w:pPr>
        <w:pStyle w:val="Style4"/>
        <w:keepNext/>
        <w:keepLines/>
        <w:widowControl/>
        <w:spacing w:after="220" w:line="240" w:lineRule="auto"/>
        <w:jc w:val="left"/>
        <w:rPr>
          <w:rFonts w:ascii="Arial" w:eastAsia="SimSun" w:hAnsi="Arial" w:cs="Arial"/>
          <w:sz w:val="22"/>
          <w:szCs w:val="22"/>
          <w:lang w:val="fr-FR" w:eastAsia="zh-CN"/>
        </w:rPr>
      </w:pPr>
      <w:r w:rsidRPr="00F13E6A">
        <w:rPr>
          <w:rFonts w:ascii="Arial" w:eastAsia="SimSun" w:hAnsi="Arial" w:cs="Arial"/>
          <w:sz w:val="22"/>
          <w:szCs w:val="22"/>
          <w:lang w:val="fr-FR" w:eastAsia="zh-CN"/>
        </w:rPr>
        <w:t>L</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Office a</w:t>
      </w:r>
      <w:r w:rsidR="00F8677A" w:rsidRPr="00F13E6A">
        <w:rPr>
          <w:rFonts w:ascii="Arial" w:eastAsia="SimSun" w:hAnsi="Arial" w:cs="Arial"/>
          <w:sz w:val="22"/>
          <w:szCs w:val="22"/>
          <w:lang w:val="fr-FR" w:eastAsia="zh-CN"/>
        </w:rPr>
        <w:t xml:space="preserve"> envers le public</w:t>
      </w:r>
      <w:r w:rsidRPr="00F13E6A">
        <w:rPr>
          <w:rFonts w:ascii="Arial" w:eastAsia="SimSun" w:hAnsi="Arial" w:cs="Arial"/>
          <w:sz w:val="22"/>
          <w:szCs w:val="22"/>
          <w:lang w:val="fr-FR" w:eastAsia="zh-CN"/>
        </w:rPr>
        <w:t xml:space="preserve"> une politique d</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ouverture qu</w:t>
      </w:r>
      <w:r w:rsidR="0056560B" w:rsidRPr="00F13E6A">
        <w:rPr>
          <w:rFonts w:ascii="Arial" w:eastAsia="SimSun" w:hAnsi="Arial" w:cs="Arial"/>
          <w:sz w:val="22"/>
          <w:szCs w:val="22"/>
          <w:lang w:val="fr-FR" w:eastAsia="zh-CN"/>
        </w:rPr>
        <w:t>i se</w:t>
      </w:r>
      <w:r w:rsidR="0004310B" w:rsidRPr="00F13E6A">
        <w:rPr>
          <w:rFonts w:ascii="Arial" w:eastAsia="SimSun" w:hAnsi="Arial" w:cs="Arial"/>
          <w:sz w:val="22"/>
          <w:szCs w:val="22"/>
          <w:lang w:val="fr-FR" w:eastAsia="zh-CN"/>
        </w:rPr>
        <w:t xml:space="preserve"> </w:t>
      </w:r>
      <w:r w:rsidR="007C6491" w:rsidRPr="00F13E6A">
        <w:rPr>
          <w:rFonts w:ascii="Arial" w:eastAsia="SimSun" w:hAnsi="Arial" w:cs="Arial"/>
          <w:sz w:val="22"/>
          <w:szCs w:val="22"/>
          <w:lang w:val="fr-FR" w:eastAsia="zh-CN"/>
        </w:rPr>
        <w:t>concrétise</w:t>
      </w:r>
      <w:r w:rsidR="0004310B" w:rsidRPr="00F13E6A">
        <w:rPr>
          <w:rFonts w:ascii="Arial" w:eastAsia="SimSun" w:hAnsi="Arial" w:cs="Arial"/>
          <w:sz w:val="22"/>
          <w:szCs w:val="22"/>
          <w:lang w:val="fr-FR" w:eastAsia="zh-CN"/>
        </w:rPr>
        <w:t xml:space="preserve"> par</w:t>
      </w:r>
      <w:r w:rsidR="007C6491" w:rsidRPr="00F13E6A">
        <w:rPr>
          <w:rFonts w:ascii="Arial" w:eastAsia="SimSun" w:hAnsi="Arial" w:cs="Arial"/>
          <w:sz w:val="22"/>
          <w:szCs w:val="22"/>
          <w:lang w:val="fr-FR" w:eastAsia="zh-CN"/>
        </w:rPr>
        <w:t xml:space="preserve"> </w:t>
      </w:r>
      <w:r w:rsidR="002C4E73" w:rsidRPr="00F13E6A">
        <w:rPr>
          <w:rFonts w:ascii="Arial" w:eastAsia="SimSun" w:hAnsi="Arial" w:cs="Arial"/>
          <w:sz w:val="22"/>
          <w:szCs w:val="22"/>
          <w:lang w:val="fr-FR" w:eastAsia="zh-CN"/>
        </w:rPr>
        <w:t>un</w:t>
      </w:r>
      <w:r w:rsidR="00F87CFD" w:rsidRPr="00F13E6A">
        <w:rPr>
          <w:rFonts w:ascii="Arial" w:eastAsia="SimSun" w:hAnsi="Arial" w:cs="Arial"/>
          <w:sz w:val="22"/>
          <w:szCs w:val="22"/>
          <w:lang w:val="fr-FR" w:eastAsia="zh-CN"/>
        </w:rPr>
        <w:t xml:space="preserve"> large</w:t>
      </w:r>
      <w:r w:rsidR="002C4E73" w:rsidRPr="00F13E6A">
        <w:rPr>
          <w:rFonts w:ascii="Arial" w:eastAsia="SimSun" w:hAnsi="Arial" w:cs="Arial"/>
          <w:sz w:val="22"/>
          <w:szCs w:val="22"/>
          <w:lang w:val="fr-FR" w:eastAsia="zh-CN"/>
        </w:rPr>
        <w:t xml:space="preserve"> échange d</w:t>
      </w:r>
      <w:r w:rsidR="00176422" w:rsidRPr="00F13E6A">
        <w:rPr>
          <w:rFonts w:ascii="Arial" w:eastAsia="SimSun" w:hAnsi="Arial" w:cs="Arial"/>
          <w:sz w:val="22"/>
          <w:szCs w:val="22"/>
          <w:lang w:val="fr-FR" w:eastAsia="zh-CN"/>
        </w:rPr>
        <w:t>’</w:t>
      </w:r>
      <w:r w:rsidR="002C4E73" w:rsidRPr="00F13E6A">
        <w:rPr>
          <w:rFonts w:ascii="Arial" w:eastAsia="SimSun" w:hAnsi="Arial" w:cs="Arial"/>
          <w:sz w:val="22"/>
          <w:szCs w:val="22"/>
          <w:lang w:val="fr-FR" w:eastAsia="zh-CN"/>
        </w:rPr>
        <w:t>information</w:t>
      </w:r>
      <w:r w:rsidR="00F87CFD" w:rsidRPr="00F13E6A">
        <w:rPr>
          <w:rFonts w:ascii="Arial" w:eastAsia="SimSun" w:hAnsi="Arial" w:cs="Arial"/>
          <w:sz w:val="22"/>
          <w:szCs w:val="22"/>
          <w:lang w:val="fr-FR" w:eastAsia="zh-CN"/>
        </w:rPr>
        <w:t xml:space="preserve">, </w:t>
      </w:r>
      <w:r w:rsidR="00E27261" w:rsidRPr="00F13E6A">
        <w:rPr>
          <w:rFonts w:ascii="Arial" w:eastAsia="SimSun" w:hAnsi="Arial" w:cs="Arial"/>
          <w:sz w:val="22"/>
          <w:szCs w:val="22"/>
          <w:lang w:val="fr-FR" w:eastAsia="zh-CN"/>
        </w:rPr>
        <w:t>une démarche de</w:t>
      </w:r>
      <w:r w:rsidR="007F2A36" w:rsidRPr="00F13E6A">
        <w:rPr>
          <w:rFonts w:ascii="Arial" w:eastAsia="SimSun" w:hAnsi="Arial" w:cs="Arial"/>
          <w:sz w:val="22"/>
          <w:szCs w:val="22"/>
          <w:lang w:val="fr-FR" w:eastAsia="zh-CN"/>
        </w:rPr>
        <w:t xml:space="preserve"> </w:t>
      </w:r>
      <w:r w:rsidR="00F87CFD" w:rsidRPr="00F13E6A">
        <w:rPr>
          <w:rFonts w:ascii="Arial" w:eastAsia="SimSun" w:hAnsi="Arial" w:cs="Arial"/>
          <w:sz w:val="22"/>
          <w:szCs w:val="22"/>
          <w:lang w:val="fr-FR" w:eastAsia="zh-CN"/>
        </w:rPr>
        <w:t>sensibilisation à la fonction et à la nécessité du système de protection de la propriété industrielle</w:t>
      </w:r>
      <w:r w:rsidR="00093F15" w:rsidRPr="00F13E6A">
        <w:rPr>
          <w:rFonts w:ascii="Arial" w:eastAsia="SimSun" w:hAnsi="Arial" w:cs="Arial"/>
          <w:sz w:val="22"/>
          <w:szCs w:val="22"/>
          <w:lang w:val="fr-FR" w:eastAsia="zh-CN"/>
        </w:rPr>
        <w:t>, la présentation d</w:t>
      </w:r>
      <w:r w:rsidR="00176422" w:rsidRPr="00F13E6A">
        <w:rPr>
          <w:rFonts w:ascii="Arial" w:eastAsia="SimSun" w:hAnsi="Arial" w:cs="Arial"/>
          <w:sz w:val="22"/>
          <w:szCs w:val="22"/>
          <w:lang w:val="fr-FR" w:eastAsia="zh-CN"/>
        </w:rPr>
        <w:t>’</w:t>
      </w:r>
      <w:r w:rsidR="00093F15" w:rsidRPr="00F13E6A">
        <w:rPr>
          <w:rFonts w:ascii="Arial" w:eastAsia="SimSun" w:hAnsi="Arial" w:cs="Arial"/>
          <w:sz w:val="22"/>
          <w:szCs w:val="22"/>
          <w:lang w:val="fr-FR" w:eastAsia="zh-CN"/>
        </w:rPr>
        <w:t>une image fidèle de la situation en matière de propriété industrielle</w:t>
      </w:r>
      <w:r w:rsidR="006400BF" w:rsidRPr="00F13E6A">
        <w:rPr>
          <w:rFonts w:ascii="Arial" w:eastAsia="SimSun" w:hAnsi="Arial" w:cs="Arial"/>
          <w:sz w:val="22"/>
          <w:szCs w:val="22"/>
          <w:lang w:val="fr-FR" w:eastAsia="zh-CN"/>
        </w:rPr>
        <w:t xml:space="preserve"> </w:t>
      </w:r>
      <w:r w:rsidR="00F8677A" w:rsidRPr="00F13E6A">
        <w:rPr>
          <w:rFonts w:ascii="Arial" w:eastAsia="SimSun" w:hAnsi="Arial" w:cs="Arial"/>
          <w:sz w:val="22"/>
          <w:szCs w:val="22"/>
          <w:lang w:val="fr-FR" w:eastAsia="zh-CN"/>
        </w:rPr>
        <w:t xml:space="preserve">et </w:t>
      </w:r>
      <w:r w:rsidR="007F2A36" w:rsidRPr="00F13E6A">
        <w:rPr>
          <w:rFonts w:ascii="Arial" w:eastAsia="SimSun" w:hAnsi="Arial" w:cs="Arial"/>
          <w:sz w:val="22"/>
          <w:szCs w:val="22"/>
          <w:lang w:val="fr-FR" w:eastAsia="zh-CN"/>
        </w:rPr>
        <w:t>l</w:t>
      </w:r>
      <w:r w:rsidR="00176422" w:rsidRPr="00F13E6A">
        <w:rPr>
          <w:rFonts w:ascii="Arial" w:eastAsia="SimSun" w:hAnsi="Arial" w:cs="Arial"/>
          <w:sz w:val="22"/>
          <w:szCs w:val="22"/>
          <w:lang w:val="fr-FR" w:eastAsia="zh-CN"/>
        </w:rPr>
        <w:t>’</w:t>
      </w:r>
      <w:r w:rsidR="007F2A36" w:rsidRPr="00F13E6A">
        <w:rPr>
          <w:rFonts w:ascii="Arial" w:eastAsia="SimSun" w:hAnsi="Arial" w:cs="Arial"/>
          <w:sz w:val="22"/>
          <w:szCs w:val="22"/>
          <w:lang w:val="fr-FR" w:eastAsia="zh-CN"/>
        </w:rPr>
        <w:t>attention</w:t>
      </w:r>
      <w:r w:rsidR="00F8677A" w:rsidRPr="00F13E6A">
        <w:rPr>
          <w:rFonts w:ascii="Arial" w:eastAsia="SimSun" w:hAnsi="Arial" w:cs="Arial"/>
          <w:sz w:val="22"/>
          <w:szCs w:val="22"/>
          <w:lang w:val="fr-FR" w:eastAsia="zh-CN"/>
        </w:rPr>
        <w:t xml:space="preserve"> aux opinions et attentes légitimes des citoyens.  </w:t>
      </w:r>
      <w:r w:rsidR="00DA1646" w:rsidRPr="00F13E6A">
        <w:rPr>
          <w:rFonts w:ascii="Arial" w:eastAsia="SimSun" w:hAnsi="Arial" w:cs="Arial"/>
          <w:sz w:val="22"/>
          <w:szCs w:val="22"/>
          <w:lang w:val="fr-FR" w:eastAsia="zh-CN"/>
        </w:rPr>
        <w:t>L</w:t>
      </w:r>
      <w:r w:rsidR="00176422" w:rsidRPr="00F13E6A">
        <w:rPr>
          <w:rFonts w:ascii="Arial" w:eastAsia="SimSun" w:hAnsi="Arial" w:cs="Arial"/>
          <w:sz w:val="22"/>
          <w:szCs w:val="22"/>
          <w:lang w:val="fr-FR" w:eastAsia="zh-CN"/>
        </w:rPr>
        <w:t>’</w:t>
      </w:r>
      <w:r w:rsidR="00DA1646" w:rsidRPr="00F13E6A">
        <w:rPr>
          <w:rFonts w:ascii="Arial" w:eastAsia="SimSun" w:hAnsi="Arial" w:cs="Arial"/>
          <w:sz w:val="22"/>
          <w:szCs w:val="22"/>
          <w:lang w:val="fr-FR" w:eastAsia="zh-CN"/>
        </w:rPr>
        <w:t>Office se flatte de saisir toutes les occasions d</w:t>
      </w:r>
      <w:r w:rsidR="00176422" w:rsidRPr="00F13E6A">
        <w:rPr>
          <w:rFonts w:ascii="Arial" w:eastAsia="SimSun" w:hAnsi="Arial" w:cs="Arial"/>
          <w:sz w:val="22"/>
          <w:szCs w:val="22"/>
          <w:lang w:val="fr-FR" w:eastAsia="zh-CN"/>
        </w:rPr>
        <w:t>’</w:t>
      </w:r>
      <w:r w:rsidR="00DA1646" w:rsidRPr="00F13E6A">
        <w:rPr>
          <w:rFonts w:ascii="Arial" w:eastAsia="SimSun" w:hAnsi="Arial" w:cs="Arial"/>
          <w:sz w:val="22"/>
          <w:szCs w:val="22"/>
          <w:lang w:val="fr-FR" w:eastAsia="zh-CN"/>
        </w:rPr>
        <w:t>améliorer sa collaboration avec le public, spécialisé ou non,</w:t>
      </w:r>
      <w:r w:rsidR="00A57216" w:rsidRPr="00F13E6A">
        <w:rPr>
          <w:rFonts w:ascii="Arial" w:eastAsia="SimSun" w:hAnsi="Arial" w:cs="Arial"/>
          <w:sz w:val="22"/>
          <w:szCs w:val="22"/>
          <w:lang w:val="fr-FR" w:eastAsia="zh-CN"/>
        </w:rPr>
        <w:t xml:space="preserve"> de la formulation de règles juridiques à la définition du contenu d</w:t>
      </w:r>
      <w:r w:rsidR="00176422" w:rsidRPr="00F13E6A">
        <w:rPr>
          <w:rFonts w:ascii="Arial" w:eastAsia="SimSun" w:hAnsi="Arial" w:cs="Arial"/>
          <w:sz w:val="22"/>
          <w:szCs w:val="22"/>
          <w:lang w:val="fr-FR" w:eastAsia="zh-CN"/>
        </w:rPr>
        <w:t>’</w:t>
      </w:r>
      <w:r w:rsidR="00A57216" w:rsidRPr="00F13E6A">
        <w:rPr>
          <w:rFonts w:ascii="Arial" w:eastAsia="SimSun" w:hAnsi="Arial" w:cs="Arial"/>
          <w:sz w:val="22"/>
          <w:szCs w:val="22"/>
          <w:lang w:val="fr-FR" w:eastAsia="zh-CN"/>
        </w:rPr>
        <w:t xml:space="preserve">activités </w:t>
      </w:r>
      <w:r w:rsidR="002E1BBA" w:rsidRPr="00F13E6A">
        <w:rPr>
          <w:rFonts w:ascii="Arial" w:eastAsia="SimSun" w:hAnsi="Arial" w:cs="Arial"/>
          <w:sz w:val="22"/>
          <w:szCs w:val="22"/>
          <w:lang w:val="fr-FR" w:eastAsia="zh-CN"/>
        </w:rPr>
        <w:t>de formation et d</w:t>
      </w:r>
      <w:r w:rsidR="00176422" w:rsidRPr="00F13E6A">
        <w:rPr>
          <w:rFonts w:ascii="Arial" w:eastAsia="SimSun" w:hAnsi="Arial" w:cs="Arial"/>
          <w:sz w:val="22"/>
          <w:szCs w:val="22"/>
          <w:lang w:val="fr-FR" w:eastAsia="zh-CN"/>
        </w:rPr>
        <w:t>’</w:t>
      </w:r>
      <w:r w:rsidR="002E1BBA" w:rsidRPr="00F13E6A">
        <w:rPr>
          <w:rFonts w:ascii="Arial" w:eastAsia="SimSun" w:hAnsi="Arial" w:cs="Arial"/>
          <w:sz w:val="22"/>
          <w:szCs w:val="22"/>
          <w:lang w:val="fr-FR" w:eastAsia="zh-CN"/>
        </w:rPr>
        <w:t>éducation du public.</w:t>
      </w:r>
    </w:p>
    <w:p w:rsidR="00CF2DB9" w:rsidRPr="00F13E6A" w:rsidRDefault="007F570B" w:rsidP="00CE26DB">
      <w:pPr>
        <w:pStyle w:val="Style2"/>
        <w:widowControl/>
        <w:numPr>
          <w:ilvl w:val="0"/>
          <w:numId w:val="14"/>
        </w:numPr>
        <w:tabs>
          <w:tab w:val="left" w:pos="245"/>
        </w:tabs>
        <w:spacing w:after="220"/>
        <w:ind w:left="540" w:hanging="540"/>
        <w:rPr>
          <w:rFonts w:ascii="Arial" w:eastAsia="SimSun" w:hAnsi="Arial" w:cs="Arial"/>
          <w:b/>
          <w:i/>
          <w:sz w:val="22"/>
          <w:szCs w:val="22"/>
          <w:lang w:val="fr-FR" w:eastAsia="zh-CN"/>
        </w:rPr>
      </w:pPr>
      <w:r w:rsidRPr="00F13E6A">
        <w:rPr>
          <w:rFonts w:ascii="Arial" w:eastAsia="SimSun" w:hAnsi="Arial" w:cs="Arial"/>
          <w:i/>
          <w:sz w:val="22"/>
          <w:szCs w:val="22"/>
          <w:lang w:val="fr-FR" w:eastAsia="zh-CN"/>
        </w:rPr>
        <w:t>Satisfaction des citoyens</w:t>
      </w:r>
    </w:p>
    <w:p w:rsidR="00CF2DB9" w:rsidRPr="00F13E6A" w:rsidRDefault="003A1D42" w:rsidP="00021459">
      <w:pPr>
        <w:pStyle w:val="Style4"/>
        <w:widowControl/>
        <w:spacing w:after="220" w:line="240" w:lineRule="auto"/>
        <w:jc w:val="left"/>
        <w:rPr>
          <w:rFonts w:ascii="Arial" w:eastAsia="SimSun" w:hAnsi="Arial" w:cs="Arial"/>
          <w:sz w:val="22"/>
          <w:szCs w:val="22"/>
          <w:lang w:val="fr-FR" w:eastAsia="zh-CN"/>
        </w:rPr>
      </w:pPr>
      <w:r w:rsidRPr="00F13E6A">
        <w:rPr>
          <w:rFonts w:ascii="Arial" w:eastAsia="SimSun" w:hAnsi="Arial" w:cs="Arial"/>
          <w:sz w:val="22"/>
          <w:szCs w:val="22"/>
          <w:lang w:val="fr-FR" w:eastAsia="zh-CN"/>
        </w:rPr>
        <w:t>Une grande attention est portée à la légalité, à l</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unité, à la sécurité et à l</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objectivité des procédures administratives, ainsi qu</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à l</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intégrité, à la disponibilité et à la confidentialité des informations issues de l</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 xml:space="preserve">Office. </w:t>
      </w:r>
      <w:r w:rsidR="00B55BAA" w:rsidRPr="00F13E6A">
        <w:rPr>
          <w:rFonts w:ascii="Arial" w:eastAsia="SimSun" w:hAnsi="Arial" w:cs="Arial"/>
          <w:sz w:val="22"/>
          <w:szCs w:val="22"/>
          <w:lang w:val="fr-FR" w:eastAsia="zh-CN"/>
        </w:rPr>
        <w:t xml:space="preserve"> </w:t>
      </w:r>
      <w:r w:rsidR="00D90C83" w:rsidRPr="00F13E6A">
        <w:rPr>
          <w:rFonts w:ascii="Arial" w:eastAsia="SimSun" w:hAnsi="Arial" w:cs="Arial"/>
          <w:sz w:val="22"/>
          <w:szCs w:val="22"/>
          <w:lang w:val="fr-FR" w:eastAsia="zh-CN"/>
        </w:rPr>
        <w:t>L</w:t>
      </w:r>
      <w:r w:rsidR="00176422" w:rsidRPr="00F13E6A">
        <w:rPr>
          <w:rFonts w:ascii="Arial" w:eastAsia="SimSun" w:hAnsi="Arial" w:cs="Arial"/>
          <w:sz w:val="22"/>
          <w:szCs w:val="22"/>
          <w:lang w:val="fr-FR" w:eastAsia="zh-CN"/>
        </w:rPr>
        <w:t>’</w:t>
      </w:r>
      <w:r w:rsidR="00D90C83" w:rsidRPr="00F13E6A">
        <w:rPr>
          <w:rFonts w:ascii="Arial" w:eastAsia="SimSun" w:hAnsi="Arial" w:cs="Arial"/>
          <w:sz w:val="22"/>
          <w:szCs w:val="22"/>
          <w:lang w:val="fr-FR" w:eastAsia="zh-CN"/>
        </w:rPr>
        <w:t xml:space="preserve">égalité de traitement des personnes physiques et morales constitue un principe fondamental. </w:t>
      </w:r>
      <w:r w:rsidRPr="00F13E6A">
        <w:rPr>
          <w:rFonts w:ascii="Arial" w:eastAsia="SimSun" w:hAnsi="Arial" w:cs="Arial"/>
          <w:sz w:val="22"/>
          <w:szCs w:val="22"/>
          <w:lang w:val="fr-FR" w:eastAsia="zh-CN"/>
        </w:rPr>
        <w:t xml:space="preserve"> </w:t>
      </w:r>
      <w:r w:rsidR="00EB4644" w:rsidRPr="00F13E6A">
        <w:rPr>
          <w:rFonts w:ascii="Arial" w:eastAsia="SimSun" w:hAnsi="Arial" w:cs="Arial"/>
          <w:sz w:val="22"/>
          <w:szCs w:val="22"/>
          <w:lang w:val="fr-FR" w:eastAsia="zh-CN"/>
        </w:rPr>
        <w:t>L</w:t>
      </w:r>
      <w:r w:rsidR="00176422" w:rsidRPr="00F13E6A">
        <w:rPr>
          <w:rFonts w:ascii="Arial" w:eastAsia="SimSun" w:hAnsi="Arial" w:cs="Arial"/>
          <w:sz w:val="22"/>
          <w:szCs w:val="22"/>
          <w:lang w:val="fr-FR" w:eastAsia="zh-CN"/>
        </w:rPr>
        <w:t>’</w:t>
      </w:r>
      <w:r w:rsidR="00EB4644" w:rsidRPr="00F13E6A">
        <w:rPr>
          <w:rFonts w:ascii="Arial" w:eastAsia="SimSun" w:hAnsi="Arial" w:cs="Arial"/>
          <w:sz w:val="22"/>
          <w:szCs w:val="22"/>
          <w:lang w:val="fr-FR" w:eastAsia="zh-CN"/>
        </w:rPr>
        <w:t xml:space="preserve">Office tient à ce que ses procédures soient exhaustives, claires </w:t>
      </w:r>
      <w:r w:rsidR="005A2C3F" w:rsidRPr="00F13E6A">
        <w:rPr>
          <w:rFonts w:ascii="Arial" w:eastAsia="SimSun" w:hAnsi="Arial" w:cs="Arial"/>
          <w:sz w:val="22"/>
          <w:szCs w:val="22"/>
          <w:lang w:val="fr-FR" w:eastAsia="zh-CN"/>
        </w:rPr>
        <w:t>et prévisibles.  L</w:t>
      </w:r>
      <w:r w:rsidR="00176422" w:rsidRPr="00F13E6A">
        <w:rPr>
          <w:rFonts w:ascii="Arial" w:eastAsia="SimSun" w:hAnsi="Arial" w:cs="Arial"/>
          <w:sz w:val="22"/>
          <w:szCs w:val="22"/>
          <w:lang w:val="fr-FR" w:eastAsia="zh-CN"/>
        </w:rPr>
        <w:t>’</w:t>
      </w:r>
      <w:r w:rsidR="005A2C3F" w:rsidRPr="00F13E6A">
        <w:rPr>
          <w:rFonts w:ascii="Arial" w:eastAsia="SimSun" w:hAnsi="Arial" w:cs="Arial"/>
          <w:sz w:val="22"/>
          <w:szCs w:val="22"/>
          <w:lang w:val="fr-FR" w:eastAsia="zh-CN"/>
        </w:rPr>
        <w:t>efficacité de ses activités est jugée en fonction de</w:t>
      </w:r>
      <w:r w:rsidR="00B55BAA" w:rsidRPr="00F13E6A">
        <w:rPr>
          <w:rFonts w:ascii="Arial" w:eastAsia="SimSun" w:hAnsi="Arial" w:cs="Arial"/>
          <w:sz w:val="22"/>
          <w:szCs w:val="22"/>
          <w:lang w:val="fr-FR" w:eastAsia="zh-CN"/>
        </w:rPr>
        <w:t xml:space="preserve"> la</w:t>
      </w:r>
      <w:r w:rsidR="005A2C3F" w:rsidRPr="00F13E6A">
        <w:rPr>
          <w:rFonts w:ascii="Arial" w:eastAsia="SimSun" w:hAnsi="Arial" w:cs="Arial"/>
          <w:sz w:val="22"/>
          <w:szCs w:val="22"/>
          <w:lang w:val="fr-FR" w:eastAsia="zh-CN"/>
        </w:rPr>
        <w:t xml:space="preserve"> réponse de ses clients, dont les suggestions sont une source d</w:t>
      </w:r>
      <w:r w:rsidR="00176422" w:rsidRPr="00F13E6A">
        <w:rPr>
          <w:rFonts w:ascii="Arial" w:eastAsia="SimSun" w:hAnsi="Arial" w:cs="Arial"/>
          <w:sz w:val="22"/>
          <w:szCs w:val="22"/>
          <w:lang w:val="fr-FR" w:eastAsia="zh-CN"/>
        </w:rPr>
        <w:t>’</w:t>
      </w:r>
      <w:r w:rsidR="005A2C3F" w:rsidRPr="00F13E6A">
        <w:rPr>
          <w:rFonts w:ascii="Arial" w:eastAsia="SimSun" w:hAnsi="Arial" w:cs="Arial"/>
          <w:sz w:val="22"/>
          <w:szCs w:val="22"/>
          <w:lang w:val="fr-FR" w:eastAsia="zh-CN"/>
        </w:rPr>
        <w:t>amélioration.</w:t>
      </w:r>
    </w:p>
    <w:p w:rsidR="00CF2DB9" w:rsidRPr="00F13E6A" w:rsidRDefault="005A2C3F" w:rsidP="00CE26DB">
      <w:pPr>
        <w:pStyle w:val="Style2"/>
        <w:widowControl/>
        <w:numPr>
          <w:ilvl w:val="0"/>
          <w:numId w:val="15"/>
        </w:numPr>
        <w:spacing w:after="220"/>
        <w:ind w:left="540" w:hanging="540"/>
        <w:rPr>
          <w:rFonts w:ascii="Arial" w:eastAsia="SimSun" w:hAnsi="Arial" w:cs="Arial"/>
          <w:b/>
          <w:i/>
          <w:sz w:val="22"/>
          <w:szCs w:val="22"/>
          <w:lang w:val="fr-FR" w:eastAsia="zh-CN"/>
        </w:rPr>
      </w:pPr>
      <w:r w:rsidRPr="00F13E6A">
        <w:rPr>
          <w:rFonts w:ascii="Arial" w:eastAsia="SimSun" w:hAnsi="Arial" w:cs="Arial"/>
          <w:i/>
          <w:sz w:val="22"/>
          <w:szCs w:val="22"/>
          <w:lang w:val="fr-FR" w:eastAsia="zh-CN"/>
        </w:rPr>
        <w:t>Qualification et motivation des employés</w:t>
      </w:r>
    </w:p>
    <w:p w:rsidR="00CF2DB9" w:rsidRPr="00F13E6A" w:rsidRDefault="001F050C" w:rsidP="00021459">
      <w:pPr>
        <w:pStyle w:val="Style4"/>
        <w:widowControl/>
        <w:spacing w:after="220" w:line="240" w:lineRule="auto"/>
        <w:jc w:val="left"/>
        <w:rPr>
          <w:rFonts w:ascii="Arial" w:eastAsia="SimSun" w:hAnsi="Arial" w:cs="Arial"/>
          <w:sz w:val="22"/>
          <w:szCs w:val="22"/>
          <w:lang w:val="fr-FR" w:eastAsia="zh-CN"/>
        </w:rPr>
      </w:pPr>
      <w:r w:rsidRPr="00F13E6A">
        <w:rPr>
          <w:rFonts w:ascii="Arial" w:eastAsia="SimSun" w:hAnsi="Arial" w:cs="Arial"/>
          <w:sz w:val="22"/>
          <w:szCs w:val="22"/>
          <w:lang w:val="fr-FR" w:eastAsia="zh-CN"/>
        </w:rPr>
        <w:t>L</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Office encourage ses employés à se conformer dans leur travail aux lois et autres règles juridiques, aux politiques en matière de sécurité de l</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information, à celles de</w:t>
      </w:r>
      <w:r w:rsidR="00176422" w:rsidRPr="00F13E6A">
        <w:rPr>
          <w:rFonts w:ascii="Arial" w:eastAsia="SimSun" w:hAnsi="Arial" w:cs="Arial"/>
          <w:sz w:val="22"/>
          <w:szCs w:val="22"/>
          <w:lang w:val="fr-FR" w:eastAsia="zh-CN"/>
        </w:rPr>
        <w:t xml:space="preserve"> la CEE</w:t>
      </w:r>
      <w:r w:rsidR="00EB479E" w:rsidRPr="00F13E6A">
        <w:rPr>
          <w:rFonts w:ascii="Arial" w:eastAsia="SimSun" w:hAnsi="Arial" w:cs="Arial"/>
          <w:sz w:val="22"/>
          <w:szCs w:val="22"/>
          <w:lang w:val="fr-FR" w:eastAsia="zh-CN"/>
        </w:rPr>
        <w:t>, ainsi qu</w:t>
      </w:r>
      <w:r w:rsidR="00176422" w:rsidRPr="00F13E6A">
        <w:rPr>
          <w:rFonts w:ascii="Arial" w:eastAsia="SimSun" w:hAnsi="Arial" w:cs="Arial"/>
          <w:sz w:val="22"/>
          <w:szCs w:val="22"/>
          <w:lang w:val="fr-FR" w:eastAsia="zh-CN"/>
        </w:rPr>
        <w:t>’</w:t>
      </w:r>
      <w:r w:rsidR="00BC303E" w:rsidRPr="00F13E6A">
        <w:rPr>
          <w:rFonts w:ascii="Arial" w:eastAsia="SimSun" w:hAnsi="Arial" w:cs="Arial"/>
          <w:sz w:val="22"/>
          <w:szCs w:val="22"/>
          <w:lang w:val="fr-FR" w:eastAsia="zh-CN"/>
        </w:rPr>
        <w:t>aux normes de l</w:t>
      </w:r>
      <w:r w:rsidR="00176422" w:rsidRPr="00F13E6A">
        <w:rPr>
          <w:rFonts w:ascii="Arial" w:eastAsia="SimSun" w:hAnsi="Arial" w:cs="Arial"/>
          <w:sz w:val="22"/>
          <w:szCs w:val="22"/>
          <w:lang w:val="fr-FR" w:eastAsia="zh-CN"/>
        </w:rPr>
        <w:t>’</w:t>
      </w:r>
      <w:r w:rsidR="00BC303E" w:rsidRPr="00F13E6A">
        <w:rPr>
          <w:rFonts w:ascii="Arial" w:eastAsia="SimSun" w:hAnsi="Arial" w:cs="Arial"/>
          <w:sz w:val="22"/>
          <w:szCs w:val="22"/>
          <w:lang w:val="fr-FR" w:eastAsia="zh-CN"/>
        </w:rPr>
        <w:t>administration d</w:t>
      </w:r>
      <w:r w:rsidR="00176422" w:rsidRPr="00F13E6A">
        <w:rPr>
          <w:rFonts w:ascii="Arial" w:eastAsia="SimSun" w:hAnsi="Arial" w:cs="Arial"/>
          <w:sz w:val="22"/>
          <w:szCs w:val="22"/>
          <w:lang w:val="fr-FR" w:eastAsia="zh-CN"/>
        </w:rPr>
        <w:t>’</w:t>
      </w:r>
      <w:r w:rsidR="00BC303E" w:rsidRPr="00F13E6A">
        <w:rPr>
          <w:rFonts w:ascii="Arial" w:eastAsia="SimSun" w:hAnsi="Arial" w:cs="Arial"/>
          <w:sz w:val="22"/>
          <w:szCs w:val="22"/>
          <w:lang w:val="fr-FR" w:eastAsia="zh-CN"/>
        </w:rPr>
        <w:t>État en matière d</w:t>
      </w:r>
      <w:r w:rsidR="00176422" w:rsidRPr="00F13E6A">
        <w:rPr>
          <w:rFonts w:ascii="Arial" w:eastAsia="SimSun" w:hAnsi="Arial" w:cs="Arial"/>
          <w:sz w:val="22"/>
          <w:szCs w:val="22"/>
          <w:lang w:val="fr-FR" w:eastAsia="zh-CN"/>
        </w:rPr>
        <w:t>’</w:t>
      </w:r>
      <w:r w:rsidR="00BC303E" w:rsidRPr="00F13E6A">
        <w:rPr>
          <w:rFonts w:ascii="Arial" w:eastAsia="SimSun" w:hAnsi="Arial" w:cs="Arial"/>
          <w:sz w:val="22"/>
          <w:szCs w:val="22"/>
          <w:lang w:val="fr-FR" w:eastAsia="zh-CN"/>
        </w:rPr>
        <w:t>éthique.</w:t>
      </w:r>
      <w:r w:rsidRPr="00F13E6A">
        <w:rPr>
          <w:rFonts w:ascii="Arial" w:eastAsia="SimSun" w:hAnsi="Arial" w:cs="Arial"/>
          <w:sz w:val="22"/>
          <w:szCs w:val="22"/>
          <w:lang w:val="fr-FR" w:eastAsia="zh-CN"/>
        </w:rPr>
        <w:t xml:space="preserve"> </w:t>
      </w:r>
      <w:r w:rsidR="00364346" w:rsidRPr="00F13E6A">
        <w:rPr>
          <w:rFonts w:ascii="Arial" w:eastAsia="SimSun" w:hAnsi="Arial" w:cs="Arial"/>
          <w:sz w:val="22"/>
          <w:szCs w:val="22"/>
          <w:lang w:val="fr-FR" w:eastAsia="zh-CN"/>
        </w:rPr>
        <w:t xml:space="preserve"> Les qualités qu</w:t>
      </w:r>
      <w:r w:rsidR="00176422" w:rsidRPr="00F13E6A">
        <w:rPr>
          <w:rFonts w:ascii="Arial" w:eastAsia="SimSun" w:hAnsi="Arial" w:cs="Arial"/>
          <w:sz w:val="22"/>
          <w:szCs w:val="22"/>
          <w:lang w:val="fr-FR" w:eastAsia="zh-CN"/>
        </w:rPr>
        <w:t>’</w:t>
      </w:r>
      <w:r w:rsidR="00364346" w:rsidRPr="00F13E6A">
        <w:rPr>
          <w:rFonts w:ascii="Arial" w:eastAsia="SimSun" w:hAnsi="Arial" w:cs="Arial"/>
          <w:sz w:val="22"/>
          <w:szCs w:val="22"/>
          <w:lang w:val="fr-FR" w:eastAsia="zh-CN"/>
        </w:rPr>
        <w:t>il considère comme indispensable</w:t>
      </w:r>
      <w:r w:rsidR="00891D39" w:rsidRPr="00F13E6A">
        <w:rPr>
          <w:rFonts w:ascii="Arial" w:eastAsia="SimSun" w:hAnsi="Arial" w:cs="Arial"/>
          <w:sz w:val="22"/>
          <w:szCs w:val="22"/>
          <w:lang w:val="fr-FR" w:eastAsia="zh-CN"/>
        </w:rPr>
        <w:t>s</w:t>
      </w:r>
      <w:r w:rsidR="00364346" w:rsidRPr="00F13E6A">
        <w:rPr>
          <w:rFonts w:ascii="Arial" w:eastAsia="SimSun" w:hAnsi="Arial" w:cs="Arial"/>
          <w:sz w:val="22"/>
          <w:szCs w:val="22"/>
          <w:lang w:val="fr-FR" w:eastAsia="zh-CN"/>
        </w:rPr>
        <w:t xml:space="preserve"> chez ces derniers sont un haut niveau</w:t>
      </w:r>
      <w:r w:rsidR="00EB479E" w:rsidRPr="00F13E6A">
        <w:rPr>
          <w:rFonts w:ascii="Arial" w:eastAsia="SimSun" w:hAnsi="Arial" w:cs="Arial"/>
          <w:sz w:val="22"/>
          <w:szCs w:val="22"/>
          <w:lang w:val="fr-FR" w:eastAsia="zh-CN"/>
        </w:rPr>
        <w:t xml:space="preserve"> de compétence</w:t>
      </w:r>
      <w:r w:rsidR="00364346" w:rsidRPr="00F13E6A">
        <w:rPr>
          <w:rFonts w:ascii="Arial" w:eastAsia="SimSun" w:hAnsi="Arial" w:cs="Arial"/>
          <w:sz w:val="22"/>
          <w:szCs w:val="22"/>
          <w:lang w:val="fr-FR" w:eastAsia="zh-CN"/>
        </w:rPr>
        <w:t xml:space="preserve"> avec une volonté d</w:t>
      </w:r>
      <w:r w:rsidR="00176422" w:rsidRPr="00F13E6A">
        <w:rPr>
          <w:rFonts w:ascii="Arial" w:eastAsia="SimSun" w:hAnsi="Arial" w:cs="Arial"/>
          <w:sz w:val="22"/>
          <w:szCs w:val="22"/>
          <w:lang w:val="fr-FR" w:eastAsia="zh-CN"/>
        </w:rPr>
        <w:t>’</w:t>
      </w:r>
      <w:r w:rsidR="00364346" w:rsidRPr="00F13E6A">
        <w:rPr>
          <w:rFonts w:ascii="Arial" w:eastAsia="SimSun" w:hAnsi="Arial" w:cs="Arial"/>
          <w:sz w:val="22"/>
          <w:szCs w:val="22"/>
          <w:lang w:val="fr-FR" w:eastAsia="zh-CN"/>
        </w:rPr>
        <w:t xml:space="preserve">amélioration constante et un degré élevé de </w:t>
      </w:r>
      <w:r w:rsidR="00891D39" w:rsidRPr="00F13E6A">
        <w:rPr>
          <w:rFonts w:ascii="Arial" w:eastAsia="SimSun" w:hAnsi="Arial" w:cs="Arial"/>
          <w:sz w:val="22"/>
          <w:szCs w:val="22"/>
          <w:lang w:val="fr-FR" w:eastAsia="zh-CN"/>
        </w:rPr>
        <w:t>courtoisie</w:t>
      </w:r>
      <w:r w:rsidR="00726D97" w:rsidRPr="00F13E6A">
        <w:rPr>
          <w:rFonts w:ascii="Arial" w:eastAsia="SimSun" w:hAnsi="Arial" w:cs="Arial"/>
          <w:sz w:val="22"/>
          <w:szCs w:val="22"/>
          <w:lang w:val="fr-FR" w:eastAsia="zh-CN"/>
        </w:rPr>
        <w:t xml:space="preserve">, de </w:t>
      </w:r>
      <w:r w:rsidR="00891D39" w:rsidRPr="00F13E6A">
        <w:rPr>
          <w:rFonts w:ascii="Arial" w:eastAsia="SimSun" w:hAnsi="Arial" w:cs="Arial"/>
          <w:sz w:val="22"/>
          <w:szCs w:val="22"/>
          <w:lang w:val="fr-FR" w:eastAsia="zh-CN"/>
        </w:rPr>
        <w:t>compréhension</w:t>
      </w:r>
      <w:r w:rsidR="00364346" w:rsidRPr="00F13E6A">
        <w:rPr>
          <w:rFonts w:ascii="Arial" w:eastAsia="SimSun" w:hAnsi="Arial" w:cs="Arial"/>
          <w:sz w:val="22"/>
          <w:szCs w:val="22"/>
          <w:lang w:val="fr-FR" w:eastAsia="zh-CN"/>
        </w:rPr>
        <w:t xml:space="preserve"> </w:t>
      </w:r>
      <w:r w:rsidR="00726D97" w:rsidRPr="00F13E6A">
        <w:rPr>
          <w:rFonts w:ascii="Arial" w:eastAsia="SimSun" w:hAnsi="Arial" w:cs="Arial"/>
          <w:sz w:val="22"/>
          <w:szCs w:val="22"/>
          <w:lang w:val="fr-FR" w:eastAsia="zh-CN"/>
        </w:rPr>
        <w:t xml:space="preserve">et de serviabilité.  </w:t>
      </w:r>
      <w:r w:rsidR="00B50F18" w:rsidRPr="00F13E6A">
        <w:rPr>
          <w:rFonts w:ascii="Arial" w:eastAsia="SimSun" w:hAnsi="Arial" w:cs="Arial"/>
          <w:sz w:val="22"/>
          <w:szCs w:val="22"/>
          <w:lang w:val="fr-FR" w:eastAsia="zh-CN"/>
        </w:rPr>
        <w:t>L</w:t>
      </w:r>
      <w:r w:rsidR="00176422" w:rsidRPr="00F13E6A">
        <w:rPr>
          <w:rFonts w:ascii="Arial" w:eastAsia="SimSun" w:hAnsi="Arial" w:cs="Arial"/>
          <w:sz w:val="22"/>
          <w:szCs w:val="22"/>
          <w:lang w:val="fr-FR" w:eastAsia="zh-CN"/>
        </w:rPr>
        <w:t>’</w:t>
      </w:r>
      <w:r w:rsidR="00B50F18" w:rsidRPr="00F13E6A">
        <w:rPr>
          <w:rFonts w:ascii="Arial" w:eastAsia="SimSun" w:hAnsi="Arial" w:cs="Arial"/>
          <w:sz w:val="22"/>
          <w:szCs w:val="22"/>
          <w:lang w:val="fr-FR" w:eastAsia="zh-CN"/>
        </w:rPr>
        <w:t>Office a mis en place des conditions de travail propices aux</w:t>
      </w:r>
      <w:r w:rsidR="00726D97" w:rsidRPr="00F13E6A">
        <w:rPr>
          <w:rFonts w:ascii="Arial" w:eastAsia="SimSun" w:hAnsi="Arial" w:cs="Arial"/>
          <w:sz w:val="22"/>
          <w:szCs w:val="22"/>
          <w:lang w:val="fr-FR" w:eastAsia="zh-CN"/>
        </w:rPr>
        <w:t xml:space="preserve"> employés motivés et désireux </w:t>
      </w:r>
      <w:r w:rsidR="001E1AD6" w:rsidRPr="00F13E6A">
        <w:rPr>
          <w:rFonts w:ascii="Arial" w:eastAsia="SimSun" w:hAnsi="Arial" w:cs="Arial"/>
          <w:sz w:val="22"/>
          <w:szCs w:val="22"/>
          <w:lang w:val="fr-FR" w:eastAsia="zh-CN"/>
        </w:rPr>
        <w:t xml:space="preserve">de prendre des initiatives et </w:t>
      </w:r>
      <w:r w:rsidR="00726D97" w:rsidRPr="00F13E6A">
        <w:rPr>
          <w:rFonts w:ascii="Arial" w:eastAsia="SimSun" w:hAnsi="Arial" w:cs="Arial"/>
          <w:sz w:val="22"/>
          <w:szCs w:val="22"/>
          <w:lang w:val="fr-FR" w:eastAsia="zh-CN"/>
        </w:rPr>
        <w:t>d</w:t>
      </w:r>
      <w:r w:rsidR="00176422" w:rsidRPr="00F13E6A">
        <w:rPr>
          <w:rFonts w:ascii="Arial" w:eastAsia="SimSun" w:hAnsi="Arial" w:cs="Arial"/>
          <w:sz w:val="22"/>
          <w:szCs w:val="22"/>
          <w:lang w:val="fr-FR" w:eastAsia="zh-CN"/>
        </w:rPr>
        <w:t>’</w:t>
      </w:r>
      <w:r w:rsidR="00726D97" w:rsidRPr="00F13E6A">
        <w:rPr>
          <w:rFonts w:ascii="Arial" w:eastAsia="SimSun" w:hAnsi="Arial" w:cs="Arial"/>
          <w:sz w:val="22"/>
          <w:szCs w:val="22"/>
          <w:lang w:val="fr-FR" w:eastAsia="zh-CN"/>
        </w:rPr>
        <w:t>évoluer en efficacité</w:t>
      </w:r>
      <w:r w:rsidR="00B50F18" w:rsidRPr="00F13E6A">
        <w:rPr>
          <w:rFonts w:ascii="Arial" w:eastAsia="SimSun" w:hAnsi="Arial" w:cs="Arial"/>
          <w:sz w:val="22"/>
          <w:szCs w:val="22"/>
          <w:lang w:val="fr-FR" w:eastAsia="zh-CN"/>
        </w:rPr>
        <w:t>.</w:t>
      </w:r>
    </w:p>
    <w:p w:rsidR="00CF2DB9" w:rsidRPr="00F13E6A" w:rsidRDefault="002634B7" w:rsidP="002634B7">
      <w:pPr>
        <w:autoSpaceDE w:val="0"/>
        <w:autoSpaceDN w:val="0"/>
        <w:adjustRightInd w:val="0"/>
        <w:spacing w:after="120"/>
        <w:rPr>
          <w:bCs/>
          <w:iCs/>
          <w:szCs w:val="22"/>
          <w:lang w:val="fr-FR" w:eastAsia="hu-HU"/>
        </w:rPr>
      </w:pPr>
      <w:r w:rsidRPr="00F13E6A">
        <w:rPr>
          <w:bCs/>
          <w:iCs/>
          <w:szCs w:val="22"/>
          <w:lang w:val="fr-FR" w:eastAsia="hu-HU"/>
        </w:rPr>
        <w:t>b)</w:t>
      </w:r>
    </w:p>
    <w:p w:rsidR="00CF2DB9" w:rsidRPr="00F13E6A" w:rsidRDefault="00021459" w:rsidP="00021459">
      <w:pPr>
        <w:spacing w:after="220"/>
        <w:rPr>
          <w:szCs w:val="22"/>
          <w:lang w:val="fr-FR"/>
        </w:rPr>
      </w:pPr>
      <w:r w:rsidRPr="00F13E6A">
        <w:rPr>
          <w:szCs w:val="22"/>
          <w:lang w:val="fr-FR"/>
        </w:rPr>
        <w:t>Figure</w:t>
      </w:r>
      <w:r w:rsidR="007B5813" w:rsidRPr="00F13E6A">
        <w:rPr>
          <w:szCs w:val="22"/>
          <w:lang w:val="fr-FR"/>
        </w:rPr>
        <w:t> </w:t>
      </w:r>
      <w:r w:rsidRPr="00F13E6A">
        <w:rPr>
          <w:szCs w:val="22"/>
          <w:lang w:val="fr-FR"/>
        </w:rPr>
        <w:t>2</w:t>
      </w:r>
      <w:r w:rsidR="007B5813" w:rsidRPr="00F13E6A">
        <w:rPr>
          <w:szCs w:val="22"/>
          <w:lang w:val="fr-FR"/>
        </w:rPr>
        <w:t> </w:t>
      </w:r>
      <w:r w:rsidRPr="00F13E6A">
        <w:rPr>
          <w:szCs w:val="22"/>
          <w:lang w:val="fr-FR"/>
        </w:rPr>
        <w:t>:</w:t>
      </w:r>
      <w:r w:rsidR="00845D5B" w:rsidRPr="00F13E6A">
        <w:rPr>
          <w:szCs w:val="22"/>
          <w:lang w:val="fr-FR"/>
        </w:rPr>
        <w:t> </w:t>
      </w:r>
      <w:r w:rsidR="00947C07" w:rsidRPr="00F13E6A">
        <w:rPr>
          <w:szCs w:val="22"/>
          <w:lang w:val="fr-FR"/>
        </w:rPr>
        <w:t>R</w:t>
      </w:r>
      <w:r w:rsidR="00E30288" w:rsidRPr="00F13E6A">
        <w:rPr>
          <w:szCs w:val="22"/>
          <w:lang w:val="fr-FR"/>
        </w:rPr>
        <w:t>ôle</w:t>
      </w:r>
      <w:r w:rsidR="00947C07" w:rsidRPr="00F13E6A">
        <w:rPr>
          <w:szCs w:val="22"/>
          <w:lang w:val="fr-FR"/>
        </w:rPr>
        <w:t xml:space="preserve">s du système intégré de gestion </w:t>
      </w:r>
      <w:r w:rsidR="00E30288" w:rsidRPr="00F13E6A">
        <w:rPr>
          <w:szCs w:val="22"/>
          <w:lang w:val="fr-FR"/>
        </w:rPr>
        <w:t xml:space="preserve">ISO QMS, ISMS, OHSAS, EMS </w:t>
      </w:r>
      <w:r w:rsidR="00947C07" w:rsidRPr="00F13E6A">
        <w:rPr>
          <w:szCs w:val="22"/>
          <w:lang w:val="fr-FR"/>
        </w:rPr>
        <w:t>à</w:t>
      </w:r>
      <w:r w:rsidR="00E30288" w:rsidRPr="00F13E6A">
        <w:rPr>
          <w:szCs w:val="22"/>
          <w:lang w:val="fr-FR"/>
        </w:rPr>
        <w:t xml:space="preserve"> l</w:t>
      </w:r>
      <w:r w:rsidR="00176422" w:rsidRPr="00F13E6A">
        <w:rPr>
          <w:szCs w:val="22"/>
          <w:lang w:val="fr-FR"/>
        </w:rPr>
        <w:t>’</w:t>
      </w:r>
      <w:r w:rsidR="00CE19C9" w:rsidRPr="00F13E6A">
        <w:rPr>
          <w:szCs w:val="22"/>
          <w:lang w:val="fr-FR"/>
        </w:rPr>
        <w:t>Office de la propriété industrielle de la République tchèque</w:t>
      </w:r>
    </w:p>
    <w:p w:rsidR="00CF2DB9" w:rsidRPr="00F13E6A" w:rsidRDefault="00CF2DB9" w:rsidP="00021459">
      <w:pPr>
        <w:jc w:val="center"/>
        <w:rPr>
          <w:b/>
          <w:szCs w:val="22"/>
          <w:lang w:val="fr-FR"/>
        </w:rPr>
      </w:pPr>
    </w:p>
    <w:p w:rsidR="00CF2DB9" w:rsidRPr="00F13E6A" w:rsidRDefault="00021459" w:rsidP="007F570B">
      <w:pPr>
        <w:rPr>
          <w:b/>
          <w:szCs w:val="22"/>
          <w:lang w:val="fr-FR"/>
        </w:rPr>
      </w:pPr>
      <w:r w:rsidRPr="00F13E6A">
        <w:rPr>
          <w:b/>
          <w:noProof/>
          <w:szCs w:val="22"/>
          <w:lang w:eastAsia="en-US"/>
        </w:rPr>
        <w:drawing>
          <wp:anchor distT="0" distB="0" distL="114300" distR="114300" simplePos="0" relativeHeight="251665408" behindDoc="0" locked="0" layoutInCell="1" allowOverlap="1" wp14:anchorId="6B2E703D" wp14:editId="6F94BAF6">
            <wp:simplePos x="0" y="0"/>
            <wp:positionH relativeFrom="column">
              <wp:posOffset>900430</wp:posOffset>
            </wp:positionH>
            <wp:positionV relativeFrom="paragraph">
              <wp:align>top</wp:align>
            </wp:positionV>
            <wp:extent cx="5947410" cy="2788920"/>
            <wp:effectExtent l="0" t="0" r="0" b="0"/>
            <wp:wrapSquare wrapText="bothSides"/>
            <wp:docPr id="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8" cstate="print"/>
                    <a:srcRect/>
                    <a:stretch>
                      <a:fillRect/>
                    </a:stretch>
                  </pic:blipFill>
                  <pic:spPr bwMode="auto">
                    <a:xfrm>
                      <a:off x="0" y="0"/>
                      <a:ext cx="5947410" cy="2788920"/>
                    </a:xfrm>
                    <a:prstGeom prst="rect">
                      <a:avLst/>
                    </a:prstGeom>
                    <a:noFill/>
                    <a:ln w="9525">
                      <a:noFill/>
                      <a:miter lim="800000"/>
                      <a:headEnd/>
                      <a:tailEnd/>
                    </a:ln>
                  </pic:spPr>
                </pic:pic>
              </a:graphicData>
            </a:graphic>
          </wp:anchor>
        </w:drawing>
      </w:r>
      <w:r w:rsidR="007F570B" w:rsidRPr="00F13E6A">
        <w:rPr>
          <w:b/>
          <w:szCs w:val="22"/>
          <w:lang w:val="fr-FR"/>
        </w:rPr>
        <w:br w:type="textWrapping" w:clear="all"/>
      </w:r>
    </w:p>
    <w:p w:rsidR="00CF2DB9" w:rsidRPr="00F13E6A" w:rsidRDefault="00CF2DB9" w:rsidP="00021459">
      <w:pPr>
        <w:rPr>
          <w:b/>
          <w:szCs w:val="22"/>
          <w:lang w:val="fr-FR"/>
        </w:rPr>
      </w:pPr>
    </w:p>
    <w:p w:rsidR="00CF2DB9" w:rsidRPr="00F13E6A" w:rsidRDefault="00CF2DB9" w:rsidP="00021459">
      <w:pPr>
        <w:rPr>
          <w:b/>
          <w:szCs w:val="22"/>
          <w:lang w:val="fr-FR"/>
        </w:rPr>
      </w:pPr>
    </w:p>
    <w:p w:rsidR="00CF2DB9" w:rsidRPr="00F13E6A" w:rsidRDefault="00CF2DB9" w:rsidP="00021459">
      <w:pPr>
        <w:rPr>
          <w:b/>
          <w:szCs w:val="22"/>
          <w:lang w:val="fr-FR"/>
        </w:rPr>
      </w:pPr>
    </w:p>
    <w:p w:rsidR="00CF2DB9" w:rsidRPr="00F13E6A" w:rsidRDefault="00CF2DB9" w:rsidP="00021459">
      <w:pPr>
        <w:rPr>
          <w:b/>
          <w:szCs w:val="22"/>
          <w:lang w:val="fr-FR"/>
        </w:rPr>
      </w:pPr>
    </w:p>
    <w:p w:rsidR="00CF2DB9" w:rsidRPr="00F13E6A" w:rsidRDefault="00021459" w:rsidP="00CB6AC0">
      <w:pPr>
        <w:keepNext/>
        <w:keepLines/>
        <w:rPr>
          <w:szCs w:val="22"/>
          <w:lang w:val="fr-FR"/>
        </w:rPr>
      </w:pPr>
      <w:r w:rsidRPr="00F13E6A">
        <w:rPr>
          <w:szCs w:val="22"/>
          <w:lang w:val="fr-FR"/>
        </w:rPr>
        <w:lastRenderedPageBreak/>
        <w:t>Figure</w:t>
      </w:r>
      <w:r w:rsidR="007B5813" w:rsidRPr="00F13E6A">
        <w:rPr>
          <w:szCs w:val="22"/>
          <w:lang w:val="fr-FR"/>
        </w:rPr>
        <w:t> </w:t>
      </w:r>
      <w:r w:rsidRPr="00F13E6A">
        <w:rPr>
          <w:szCs w:val="22"/>
          <w:lang w:val="fr-FR"/>
        </w:rPr>
        <w:t>3</w:t>
      </w:r>
      <w:r w:rsidR="007B5813" w:rsidRPr="00F13E6A">
        <w:rPr>
          <w:szCs w:val="22"/>
          <w:lang w:val="fr-FR"/>
        </w:rPr>
        <w:t> </w:t>
      </w:r>
      <w:r w:rsidRPr="00F13E6A">
        <w:rPr>
          <w:szCs w:val="22"/>
          <w:lang w:val="fr-FR"/>
        </w:rPr>
        <w:t xml:space="preserve">: </w:t>
      </w:r>
      <w:r w:rsidR="002B3ED1" w:rsidRPr="00F13E6A">
        <w:rPr>
          <w:szCs w:val="22"/>
          <w:lang w:val="fr-FR"/>
        </w:rPr>
        <w:t>Organigramme de l</w:t>
      </w:r>
      <w:r w:rsidR="00176422" w:rsidRPr="00F13E6A">
        <w:rPr>
          <w:szCs w:val="22"/>
          <w:lang w:val="fr-FR"/>
        </w:rPr>
        <w:t>’</w:t>
      </w:r>
      <w:r w:rsidRPr="00F13E6A">
        <w:rPr>
          <w:szCs w:val="22"/>
          <w:lang w:val="fr-FR"/>
        </w:rPr>
        <w:t>IPO CZ</w:t>
      </w:r>
    </w:p>
    <w:p w:rsidR="00CF2DB9" w:rsidRPr="00F13E6A" w:rsidRDefault="00CF2DB9" w:rsidP="00021459">
      <w:pPr>
        <w:rPr>
          <w:szCs w:val="22"/>
          <w:lang w:val="fr-FR"/>
        </w:rPr>
      </w:pPr>
    </w:p>
    <w:p w:rsidR="00CF2DB9" w:rsidRPr="00F13E6A" w:rsidRDefault="00021459" w:rsidP="00021459">
      <w:pPr>
        <w:rPr>
          <w:b/>
          <w:szCs w:val="22"/>
          <w:lang w:val="fr-FR"/>
        </w:rPr>
      </w:pPr>
      <w:r w:rsidRPr="00F13E6A">
        <w:rPr>
          <w:b/>
          <w:noProof/>
          <w:szCs w:val="22"/>
          <w:lang w:eastAsia="en-US"/>
        </w:rPr>
        <w:drawing>
          <wp:inline distT="0" distB="0" distL="0" distR="0" wp14:anchorId="7AF782E8" wp14:editId="0465F1E6">
            <wp:extent cx="5875020" cy="4617720"/>
            <wp:effectExtent l="19050" t="0" r="0" b="0"/>
            <wp:docPr id="7"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a:picLocks noChangeAspect="1" noChangeArrowheads="1"/>
                    </pic:cNvPicPr>
                  </pic:nvPicPr>
                  <pic:blipFill>
                    <a:blip r:embed="rId19" cstate="print"/>
                    <a:srcRect/>
                    <a:stretch>
                      <a:fillRect/>
                    </a:stretch>
                  </pic:blipFill>
                  <pic:spPr bwMode="auto">
                    <a:xfrm>
                      <a:off x="0" y="0"/>
                      <a:ext cx="5875020" cy="4617720"/>
                    </a:xfrm>
                    <a:prstGeom prst="rect">
                      <a:avLst/>
                    </a:prstGeom>
                    <a:noFill/>
                    <a:ln w="9525">
                      <a:noFill/>
                      <a:miter lim="800000"/>
                      <a:headEnd/>
                      <a:tailEnd/>
                    </a:ln>
                  </pic:spPr>
                </pic:pic>
              </a:graphicData>
            </a:graphic>
          </wp:inline>
        </w:drawing>
      </w:r>
    </w:p>
    <w:p w:rsidR="00CF2DB9" w:rsidRPr="00F13E6A" w:rsidRDefault="00CF2DB9" w:rsidP="00021459">
      <w:pPr>
        <w:spacing w:after="120" w:line="260" w:lineRule="atLeast"/>
        <w:rPr>
          <w:szCs w:val="22"/>
          <w:lang w:val="fr-FR"/>
        </w:rPr>
      </w:pPr>
    </w:p>
    <w:p w:rsidR="00CF2DB9" w:rsidRPr="00F13E6A" w:rsidRDefault="00021459" w:rsidP="002634B7">
      <w:pPr>
        <w:pStyle w:val="GuidanceNumbered"/>
        <w:rPr>
          <w:lang w:val="fr-FR"/>
        </w:rPr>
      </w:pPr>
      <w:r w:rsidRPr="00F13E6A">
        <w:rPr>
          <w:lang w:val="fr-FR"/>
        </w:rPr>
        <w:t>21.05</w:t>
      </w:r>
      <w:r w:rsidRPr="00F13E6A">
        <w:rPr>
          <w:lang w:val="fr-FR"/>
        </w:rPr>
        <w:tab/>
      </w:r>
      <w:r w:rsidR="002634B7" w:rsidRPr="00F13E6A">
        <w:rPr>
          <w:lang w:val="fr-FR"/>
        </w:rPr>
        <w:t>Indiquer (p.</w:t>
      </w:r>
      <w:r w:rsidR="007B5813" w:rsidRPr="00F13E6A">
        <w:rPr>
          <w:lang w:val="fr-FR"/>
        </w:rPr>
        <w:t> </w:t>
      </w:r>
      <w:r w:rsidR="002634B7" w:rsidRPr="00F13E6A">
        <w:rPr>
          <w:lang w:val="fr-FR"/>
        </w:rPr>
        <w:t>ex. au moyen d</w:t>
      </w:r>
      <w:r w:rsidR="00176422" w:rsidRPr="00F13E6A">
        <w:rPr>
          <w:lang w:val="fr-FR"/>
        </w:rPr>
        <w:t>’</w:t>
      </w:r>
      <w:r w:rsidR="002634B7" w:rsidRPr="00F13E6A">
        <w:rPr>
          <w:lang w:val="fr-FR"/>
        </w:rPr>
        <w:t>un tableau) le degré de compatibilité entre le système de gestion de la qualité de l</w:t>
      </w:r>
      <w:r w:rsidR="00176422" w:rsidRPr="00F13E6A">
        <w:rPr>
          <w:lang w:val="fr-FR"/>
        </w:rPr>
        <w:t>’</w:t>
      </w:r>
      <w:r w:rsidR="002634B7" w:rsidRPr="00F13E6A">
        <w:rPr>
          <w:lang w:val="fr-FR"/>
        </w:rPr>
        <w:t>administration et les exigences du chapitre</w:t>
      </w:r>
      <w:r w:rsidR="007B5813" w:rsidRPr="00F13E6A">
        <w:rPr>
          <w:lang w:val="fr-FR"/>
        </w:rPr>
        <w:t> </w:t>
      </w:r>
      <w:r w:rsidR="002634B7" w:rsidRPr="00F13E6A">
        <w:rPr>
          <w:lang w:val="fr-FR"/>
        </w:rPr>
        <w:t>21 des Directives concernant la recherche internationale et l</w:t>
      </w:r>
      <w:r w:rsidR="00176422" w:rsidRPr="00F13E6A">
        <w:rPr>
          <w:lang w:val="fr-FR"/>
        </w:rPr>
        <w:t>’</w:t>
      </w:r>
      <w:r w:rsidR="002634B7" w:rsidRPr="00F13E6A">
        <w:rPr>
          <w:lang w:val="fr-FR"/>
        </w:rPr>
        <w:t>examen préliminaire.  Le cas échéant, indiquer le domaine dans lequel l</w:t>
      </w:r>
      <w:r w:rsidR="00176422" w:rsidRPr="00F13E6A">
        <w:rPr>
          <w:lang w:val="fr-FR"/>
        </w:rPr>
        <w:t>’</w:t>
      </w:r>
      <w:r w:rsidR="002634B7" w:rsidRPr="00F13E6A">
        <w:rPr>
          <w:lang w:val="fr-FR"/>
        </w:rPr>
        <w:t>administration n</w:t>
      </w:r>
      <w:r w:rsidR="00176422" w:rsidRPr="00F13E6A">
        <w:rPr>
          <w:lang w:val="fr-FR"/>
        </w:rPr>
        <w:t>’</w:t>
      </w:r>
      <w:r w:rsidR="002634B7" w:rsidRPr="00F13E6A">
        <w:rPr>
          <w:lang w:val="fr-FR"/>
        </w:rPr>
        <w:t>a pas encore répondu à ces exigences.</w:t>
      </w:r>
    </w:p>
    <w:p w:rsidR="00CE26DB" w:rsidRPr="00F13E6A" w:rsidRDefault="00CE26DB" w:rsidP="00021459">
      <w:pPr>
        <w:keepNext/>
        <w:keepLines/>
        <w:rPr>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89"/>
        <w:gridCol w:w="410"/>
        <w:gridCol w:w="5653"/>
        <w:gridCol w:w="653"/>
        <w:gridCol w:w="885"/>
        <w:gridCol w:w="579"/>
      </w:tblGrid>
      <w:tr w:rsidR="003C765B" w:rsidRPr="00F13E6A" w:rsidTr="00845D5B">
        <w:trPr>
          <w:cantSplit/>
          <w:tblHeader/>
        </w:trPr>
        <w:tc>
          <w:tcPr>
            <w:tcW w:w="3911" w:type="pct"/>
            <w:gridSpan w:val="3"/>
            <w:tcBorders>
              <w:bottom w:val="nil"/>
            </w:tcBorders>
          </w:tcPr>
          <w:p w:rsidR="00021459" w:rsidRPr="00F13E6A" w:rsidRDefault="002634B7" w:rsidP="002634B7">
            <w:pPr>
              <w:keepNext/>
              <w:keepLines/>
              <w:spacing w:after="120" w:line="260" w:lineRule="atLeast"/>
              <w:rPr>
                <w:szCs w:val="22"/>
                <w:lang w:val="fr-FR"/>
              </w:rPr>
            </w:pPr>
            <w:r w:rsidRPr="00F13E6A">
              <w:rPr>
                <w:szCs w:val="22"/>
                <w:lang w:val="fr-FR"/>
              </w:rPr>
              <w:t>Exigences du chapitre</w:t>
            </w:r>
            <w:r w:rsidR="007B5813" w:rsidRPr="00F13E6A">
              <w:rPr>
                <w:szCs w:val="22"/>
                <w:lang w:val="fr-FR"/>
              </w:rPr>
              <w:t> </w:t>
            </w:r>
            <w:r w:rsidRPr="00F13E6A">
              <w:rPr>
                <w:szCs w:val="22"/>
                <w:lang w:val="fr-FR"/>
              </w:rPr>
              <w:t>21</w:t>
            </w:r>
          </w:p>
        </w:tc>
        <w:tc>
          <w:tcPr>
            <w:tcW w:w="1089" w:type="pct"/>
            <w:gridSpan w:val="3"/>
          </w:tcPr>
          <w:p w:rsidR="00021459" w:rsidRPr="00F13E6A" w:rsidRDefault="002634B7" w:rsidP="002634B7">
            <w:pPr>
              <w:keepNext/>
              <w:keepLines/>
              <w:spacing w:after="120" w:line="260" w:lineRule="atLeast"/>
              <w:rPr>
                <w:szCs w:val="22"/>
                <w:lang w:val="fr-FR"/>
              </w:rPr>
            </w:pPr>
            <w:r w:rsidRPr="00F13E6A">
              <w:rPr>
                <w:szCs w:val="22"/>
                <w:lang w:val="fr-FR"/>
              </w:rPr>
              <w:t>Degré de conformité</w:t>
            </w:r>
          </w:p>
        </w:tc>
      </w:tr>
      <w:tr w:rsidR="003C765B" w:rsidRPr="00F13E6A" w:rsidTr="00845D5B">
        <w:trPr>
          <w:cantSplit/>
          <w:tblHeader/>
        </w:trPr>
        <w:tc>
          <w:tcPr>
            <w:tcW w:w="463" w:type="pct"/>
            <w:tcBorders>
              <w:top w:val="nil"/>
              <w:right w:val="nil"/>
            </w:tcBorders>
          </w:tcPr>
          <w:p w:rsidR="00021459" w:rsidRPr="00F13E6A" w:rsidRDefault="00021459" w:rsidP="00845D5B">
            <w:pPr>
              <w:keepNext/>
              <w:keepLines/>
              <w:spacing w:after="120" w:line="260" w:lineRule="atLeast"/>
              <w:rPr>
                <w:szCs w:val="22"/>
                <w:lang w:val="fr-FR"/>
              </w:rPr>
            </w:pPr>
          </w:p>
        </w:tc>
        <w:tc>
          <w:tcPr>
            <w:tcW w:w="340" w:type="pct"/>
            <w:tcBorders>
              <w:top w:val="nil"/>
              <w:left w:val="nil"/>
              <w:right w:val="nil"/>
            </w:tcBorders>
          </w:tcPr>
          <w:p w:rsidR="00021459" w:rsidRPr="00F13E6A" w:rsidRDefault="00021459" w:rsidP="00845D5B">
            <w:pPr>
              <w:keepNext/>
              <w:keepLines/>
              <w:spacing w:after="120" w:line="260" w:lineRule="atLeast"/>
              <w:rPr>
                <w:szCs w:val="22"/>
                <w:lang w:val="fr-FR"/>
              </w:rPr>
            </w:pPr>
          </w:p>
        </w:tc>
        <w:tc>
          <w:tcPr>
            <w:tcW w:w="3108" w:type="pct"/>
            <w:tcBorders>
              <w:top w:val="nil"/>
              <w:left w:val="nil"/>
            </w:tcBorders>
          </w:tcPr>
          <w:p w:rsidR="00021459" w:rsidRPr="00F13E6A" w:rsidRDefault="00021459" w:rsidP="00845D5B">
            <w:pPr>
              <w:keepNext/>
              <w:keepLines/>
              <w:spacing w:after="120" w:line="260" w:lineRule="atLeast"/>
              <w:rPr>
                <w:szCs w:val="22"/>
                <w:lang w:val="fr-FR"/>
              </w:rPr>
            </w:pPr>
          </w:p>
        </w:tc>
        <w:tc>
          <w:tcPr>
            <w:tcW w:w="340" w:type="pct"/>
          </w:tcPr>
          <w:p w:rsidR="00021459" w:rsidRPr="00F13E6A" w:rsidRDefault="002634B7" w:rsidP="002634B7">
            <w:pPr>
              <w:keepNext/>
              <w:keepLines/>
              <w:spacing w:after="120" w:line="260" w:lineRule="atLeast"/>
              <w:rPr>
                <w:szCs w:val="22"/>
                <w:lang w:val="fr-FR"/>
              </w:rPr>
            </w:pPr>
            <w:r w:rsidRPr="00F13E6A">
              <w:rPr>
                <w:szCs w:val="22"/>
                <w:lang w:val="fr-FR"/>
              </w:rPr>
              <w:t>totale</w:t>
            </w:r>
          </w:p>
        </w:tc>
        <w:tc>
          <w:tcPr>
            <w:tcW w:w="408" w:type="pct"/>
          </w:tcPr>
          <w:p w:rsidR="00021459" w:rsidRPr="00F13E6A" w:rsidRDefault="002634B7" w:rsidP="002634B7">
            <w:pPr>
              <w:keepNext/>
              <w:keepLines/>
              <w:spacing w:after="120" w:line="260" w:lineRule="atLeast"/>
              <w:rPr>
                <w:szCs w:val="22"/>
                <w:lang w:val="fr-FR"/>
              </w:rPr>
            </w:pPr>
            <w:r w:rsidRPr="00F13E6A">
              <w:rPr>
                <w:szCs w:val="22"/>
                <w:lang w:val="fr-FR"/>
              </w:rPr>
              <w:t>partielle</w:t>
            </w:r>
          </w:p>
        </w:tc>
        <w:tc>
          <w:tcPr>
            <w:tcW w:w="341" w:type="pct"/>
          </w:tcPr>
          <w:p w:rsidR="00021459" w:rsidRPr="00F13E6A" w:rsidRDefault="002634B7" w:rsidP="00845D5B">
            <w:pPr>
              <w:keepNext/>
              <w:keepLines/>
              <w:spacing w:after="120" w:line="260" w:lineRule="atLeast"/>
              <w:rPr>
                <w:szCs w:val="22"/>
                <w:lang w:val="fr-FR"/>
              </w:rPr>
            </w:pPr>
            <w:r w:rsidRPr="00F13E6A">
              <w:rPr>
                <w:szCs w:val="22"/>
                <w:lang w:val="fr-FR"/>
              </w:rPr>
              <w:t>nulle</w:t>
            </w:r>
          </w:p>
        </w:tc>
      </w:tr>
      <w:tr w:rsidR="003C765B" w:rsidRPr="00F13E6A" w:rsidTr="00845D5B">
        <w:trPr>
          <w:cantSplit/>
        </w:trPr>
        <w:tc>
          <w:tcPr>
            <w:tcW w:w="463" w:type="pct"/>
          </w:tcPr>
          <w:p w:rsidR="00021459" w:rsidRPr="00F13E6A" w:rsidRDefault="00021459" w:rsidP="00845D5B">
            <w:pPr>
              <w:keepNext/>
              <w:keepLines/>
              <w:spacing w:after="120" w:line="260" w:lineRule="atLeast"/>
              <w:rPr>
                <w:szCs w:val="22"/>
                <w:lang w:val="fr-FR"/>
              </w:rPr>
            </w:pPr>
            <w:r w:rsidRPr="00F13E6A">
              <w:rPr>
                <w:szCs w:val="22"/>
                <w:lang w:val="fr-FR"/>
              </w:rPr>
              <w:t>21.04</w:t>
            </w:r>
          </w:p>
        </w:tc>
        <w:tc>
          <w:tcPr>
            <w:tcW w:w="340" w:type="pct"/>
          </w:tcPr>
          <w:p w:rsidR="00021459" w:rsidRPr="00F13E6A" w:rsidRDefault="006D01F1" w:rsidP="00845D5B">
            <w:pPr>
              <w:keepNext/>
              <w:keepLines/>
              <w:spacing w:after="120" w:line="260" w:lineRule="atLeast"/>
              <w:rPr>
                <w:szCs w:val="22"/>
                <w:lang w:val="fr-FR"/>
              </w:rPr>
            </w:pPr>
            <w:r w:rsidRPr="00F13E6A">
              <w:rPr>
                <w:szCs w:val="22"/>
                <w:lang w:val="fr-FR"/>
              </w:rPr>
              <w:t>a)</w:t>
            </w:r>
          </w:p>
        </w:tc>
        <w:tc>
          <w:tcPr>
            <w:tcW w:w="3108" w:type="pct"/>
          </w:tcPr>
          <w:p w:rsidR="00021459" w:rsidRPr="00F13E6A" w:rsidRDefault="002634B7" w:rsidP="002634B7">
            <w:pPr>
              <w:keepNext/>
              <w:keepLines/>
              <w:spacing w:after="120" w:line="260" w:lineRule="atLeast"/>
              <w:rPr>
                <w:szCs w:val="22"/>
                <w:lang w:val="fr-FR"/>
              </w:rPr>
            </w:pPr>
            <w:r w:rsidRPr="00F13E6A">
              <w:rPr>
                <w:szCs w:val="22"/>
                <w:lang w:val="fr-FR"/>
              </w:rPr>
              <w:t>Politique en matière de qualité disponible</w:t>
            </w:r>
          </w:p>
        </w:tc>
        <w:tc>
          <w:tcPr>
            <w:tcW w:w="340" w:type="pct"/>
          </w:tcPr>
          <w:p w:rsidR="00021459" w:rsidRPr="00F13E6A" w:rsidRDefault="00021459" w:rsidP="00845D5B">
            <w:pPr>
              <w:keepNext/>
              <w:keepLines/>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keepNext/>
              <w:keepLines/>
              <w:spacing w:after="120" w:line="260" w:lineRule="atLeast"/>
              <w:rPr>
                <w:szCs w:val="22"/>
                <w:lang w:val="fr-FR"/>
              </w:rPr>
            </w:pPr>
          </w:p>
        </w:tc>
        <w:tc>
          <w:tcPr>
            <w:tcW w:w="341" w:type="pct"/>
          </w:tcPr>
          <w:p w:rsidR="00021459" w:rsidRPr="00F13E6A" w:rsidRDefault="00021459" w:rsidP="00845D5B">
            <w:pPr>
              <w:keepNext/>
              <w:keepLines/>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keepNext/>
              <w:keepLines/>
              <w:spacing w:after="120" w:line="260" w:lineRule="atLeast"/>
              <w:rPr>
                <w:szCs w:val="22"/>
                <w:lang w:val="fr-FR"/>
              </w:rPr>
            </w:pPr>
          </w:p>
        </w:tc>
        <w:tc>
          <w:tcPr>
            <w:tcW w:w="340" w:type="pct"/>
          </w:tcPr>
          <w:p w:rsidR="00021459" w:rsidRPr="00F13E6A" w:rsidRDefault="002634B7" w:rsidP="002634B7">
            <w:pPr>
              <w:keepNext/>
              <w:keepLines/>
              <w:spacing w:after="120" w:line="260" w:lineRule="atLeast"/>
              <w:rPr>
                <w:szCs w:val="22"/>
                <w:lang w:val="fr-FR"/>
              </w:rPr>
            </w:pPr>
            <w:r w:rsidRPr="00F13E6A">
              <w:rPr>
                <w:szCs w:val="22"/>
                <w:lang w:val="fr-FR"/>
              </w:rPr>
              <w:t>b)</w:t>
            </w:r>
          </w:p>
        </w:tc>
        <w:tc>
          <w:tcPr>
            <w:tcW w:w="3108" w:type="pct"/>
          </w:tcPr>
          <w:p w:rsidR="00021459" w:rsidRPr="00F13E6A" w:rsidRDefault="002634B7" w:rsidP="002634B7">
            <w:pPr>
              <w:keepNext/>
              <w:keepLines/>
              <w:spacing w:after="120" w:line="260" w:lineRule="atLeast"/>
              <w:rPr>
                <w:szCs w:val="22"/>
                <w:lang w:val="fr-FR"/>
              </w:rPr>
            </w:pPr>
            <w:r w:rsidRPr="00F13E6A">
              <w:rPr>
                <w:szCs w:val="22"/>
                <w:lang w:val="fr-FR"/>
              </w:rPr>
              <w:t>Rôles et noms des parties chargées du système de gestion de la qualité</w:t>
            </w:r>
          </w:p>
        </w:tc>
        <w:tc>
          <w:tcPr>
            <w:tcW w:w="340" w:type="pct"/>
          </w:tcPr>
          <w:p w:rsidR="00021459" w:rsidRPr="00F13E6A" w:rsidRDefault="00021459" w:rsidP="00845D5B">
            <w:pPr>
              <w:keepNext/>
              <w:keepLines/>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keepNext/>
              <w:keepLines/>
              <w:spacing w:after="120" w:line="260" w:lineRule="atLeast"/>
              <w:rPr>
                <w:szCs w:val="22"/>
                <w:lang w:val="fr-FR"/>
              </w:rPr>
            </w:pPr>
          </w:p>
        </w:tc>
        <w:tc>
          <w:tcPr>
            <w:tcW w:w="341" w:type="pct"/>
          </w:tcPr>
          <w:p w:rsidR="00021459" w:rsidRPr="00F13E6A" w:rsidRDefault="00021459" w:rsidP="00845D5B">
            <w:pPr>
              <w:keepNext/>
              <w:keepLines/>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keepNext/>
              <w:keepLines/>
              <w:spacing w:after="120" w:line="260" w:lineRule="atLeast"/>
              <w:rPr>
                <w:szCs w:val="22"/>
                <w:lang w:val="fr-FR"/>
              </w:rPr>
            </w:pPr>
          </w:p>
        </w:tc>
        <w:tc>
          <w:tcPr>
            <w:tcW w:w="340" w:type="pct"/>
          </w:tcPr>
          <w:p w:rsidR="00021459" w:rsidRPr="00F13E6A" w:rsidRDefault="002634B7" w:rsidP="002634B7">
            <w:pPr>
              <w:keepNext/>
              <w:keepLines/>
              <w:spacing w:after="120" w:line="260" w:lineRule="atLeast"/>
              <w:rPr>
                <w:szCs w:val="22"/>
                <w:lang w:val="fr-FR"/>
              </w:rPr>
            </w:pPr>
            <w:r w:rsidRPr="00F13E6A">
              <w:rPr>
                <w:szCs w:val="22"/>
                <w:lang w:val="fr-FR"/>
              </w:rPr>
              <w:t>c)</w:t>
            </w:r>
          </w:p>
        </w:tc>
        <w:tc>
          <w:tcPr>
            <w:tcW w:w="3108" w:type="pct"/>
          </w:tcPr>
          <w:p w:rsidR="00021459" w:rsidRPr="00F13E6A" w:rsidRDefault="002634B7" w:rsidP="002634B7">
            <w:pPr>
              <w:keepNext/>
              <w:keepLines/>
              <w:spacing w:after="120" w:line="260" w:lineRule="atLeast"/>
              <w:rPr>
                <w:szCs w:val="22"/>
                <w:lang w:val="fr-FR"/>
              </w:rPr>
            </w:pPr>
            <w:r w:rsidRPr="00F13E6A">
              <w:rPr>
                <w:szCs w:val="22"/>
                <w:lang w:val="fr-FR"/>
              </w:rPr>
              <w:t>Organigramme disponible</w:t>
            </w:r>
          </w:p>
        </w:tc>
        <w:tc>
          <w:tcPr>
            <w:tcW w:w="340" w:type="pct"/>
          </w:tcPr>
          <w:p w:rsidR="00021459" w:rsidRPr="00F13E6A" w:rsidRDefault="00021459" w:rsidP="00845D5B">
            <w:pPr>
              <w:keepNext/>
              <w:keepLines/>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keepNext/>
              <w:keepLines/>
              <w:spacing w:after="120" w:line="260" w:lineRule="atLeast"/>
              <w:rPr>
                <w:szCs w:val="22"/>
                <w:lang w:val="fr-FR"/>
              </w:rPr>
            </w:pPr>
          </w:p>
        </w:tc>
        <w:tc>
          <w:tcPr>
            <w:tcW w:w="341" w:type="pct"/>
          </w:tcPr>
          <w:p w:rsidR="00021459" w:rsidRPr="00F13E6A" w:rsidRDefault="00021459" w:rsidP="00845D5B">
            <w:pPr>
              <w:keepNext/>
              <w:keepLines/>
              <w:spacing w:after="120" w:line="260" w:lineRule="atLeast"/>
              <w:rPr>
                <w:szCs w:val="22"/>
                <w:lang w:val="fr-FR"/>
              </w:rPr>
            </w:pPr>
          </w:p>
        </w:tc>
      </w:tr>
      <w:tr w:rsidR="003C765B" w:rsidRPr="005928CF"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21.05</w:t>
            </w: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Compatibilité du système de gestion de la qualité avec le chapitre</w:t>
            </w:r>
            <w:r w:rsidR="007B5813" w:rsidRPr="00F13E6A">
              <w:rPr>
                <w:szCs w:val="22"/>
                <w:lang w:val="fr-FR"/>
              </w:rPr>
              <w:t> </w:t>
            </w:r>
            <w:r w:rsidRPr="00F13E6A">
              <w:rPr>
                <w:szCs w:val="22"/>
                <w:lang w:val="fr-FR"/>
              </w:rPr>
              <w:t>21</w:t>
            </w:r>
          </w:p>
        </w:tc>
        <w:tc>
          <w:tcPr>
            <w:tcW w:w="340" w:type="pct"/>
          </w:tcPr>
          <w:p w:rsidR="00021459" w:rsidRPr="00F13E6A" w:rsidRDefault="00021459" w:rsidP="00845D5B">
            <w:pPr>
              <w:spacing w:after="120" w:line="260" w:lineRule="atLeast"/>
              <w:rPr>
                <w:szCs w:val="22"/>
                <w:lang w:val="fr-FR"/>
              </w:rPr>
            </w:pPr>
          </w:p>
        </w:tc>
        <w:tc>
          <w:tcPr>
            <w:tcW w:w="408" w:type="pct"/>
          </w:tcPr>
          <w:p w:rsidR="00021459" w:rsidRPr="00F13E6A" w:rsidRDefault="00021459" w:rsidP="00540415">
            <w:pPr>
              <w:pStyle w:val="ListParagraph"/>
              <w:numPr>
                <w:ilvl w:val="0"/>
                <w:numId w:val="9"/>
              </w:numPr>
              <w:spacing w:after="120" w:line="260" w:lineRule="atLeast"/>
              <w:rPr>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21.06</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2634B7" w:rsidP="002634B7">
            <w:pPr>
              <w:spacing w:after="120" w:line="260" w:lineRule="atLeast"/>
              <w:rPr>
                <w:szCs w:val="22"/>
                <w:lang w:val="fr-FR"/>
              </w:rPr>
            </w:pPr>
            <w:r w:rsidRPr="00F13E6A">
              <w:rPr>
                <w:szCs w:val="22"/>
                <w:lang w:val="fr-FR"/>
              </w:rPr>
              <w:t>Mécanismes pour garantir l</w:t>
            </w:r>
            <w:r w:rsidR="00176422" w:rsidRPr="00F13E6A">
              <w:rPr>
                <w:szCs w:val="22"/>
                <w:lang w:val="fr-FR"/>
              </w:rPr>
              <w:t>’</w:t>
            </w:r>
            <w:r w:rsidRPr="00F13E6A">
              <w:rPr>
                <w:szCs w:val="22"/>
                <w:lang w:val="fr-FR"/>
              </w:rPr>
              <w:t>efficacité du système de gestion de la qualité</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2634B7" w:rsidP="002634B7">
            <w:pPr>
              <w:spacing w:after="120" w:line="260" w:lineRule="atLeast"/>
              <w:rPr>
                <w:szCs w:val="22"/>
                <w:lang w:val="fr-FR"/>
              </w:rPr>
            </w:pPr>
            <w:r w:rsidRPr="00F13E6A">
              <w:rPr>
                <w:szCs w:val="22"/>
                <w:lang w:val="fr-FR"/>
              </w:rPr>
              <w:t>b)</w:t>
            </w:r>
          </w:p>
        </w:tc>
        <w:tc>
          <w:tcPr>
            <w:tcW w:w="3108" w:type="pct"/>
          </w:tcPr>
          <w:p w:rsidR="00021459" w:rsidRPr="00F13E6A" w:rsidRDefault="002634B7" w:rsidP="002634B7">
            <w:pPr>
              <w:spacing w:after="120" w:line="260" w:lineRule="atLeast"/>
              <w:rPr>
                <w:szCs w:val="22"/>
                <w:lang w:val="fr-FR"/>
              </w:rPr>
            </w:pPr>
            <w:r w:rsidRPr="00F13E6A">
              <w:rPr>
                <w:szCs w:val="22"/>
                <w:lang w:val="fr-FR"/>
              </w:rPr>
              <w:t>Contrôle du processus d</w:t>
            </w:r>
            <w:r w:rsidR="00176422" w:rsidRPr="00F13E6A">
              <w:rPr>
                <w:szCs w:val="22"/>
                <w:lang w:val="fr-FR"/>
              </w:rPr>
              <w:t>’</w:t>
            </w:r>
            <w:r w:rsidRPr="00F13E6A">
              <w:rPr>
                <w:szCs w:val="22"/>
                <w:lang w:val="fr-FR"/>
              </w:rPr>
              <w:t>amélioration continue</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lastRenderedPageBreak/>
              <w:t>21.07</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2634B7" w:rsidP="002634B7">
            <w:pPr>
              <w:spacing w:after="120" w:line="260" w:lineRule="atLeast"/>
              <w:rPr>
                <w:szCs w:val="22"/>
                <w:lang w:val="fr-FR"/>
              </w:rPr>
            </w:pPr>
            <w:r w:rsidRPr="00F13E6A">
              <w:rPr>
                <w:szCs w:val="22"/>
                <w:lang w:val="fr-FR"/>
              </w:rPr>
              <w:t>Communication de la direction au personnel sur cette norme</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ind w:left="360"/>
              <w:rPr>
                <w:lang w:val="fr-FR"/>
              </w:rPr>
            </w:pPr>
          </w:p>
        </w:tc>
        <w:tc>
          <w:tcPr>
            <w:tcW w:w="341" w:type="pct"/>
          </w:tcPr>
          <w:p w:rsidR="00021459" w:rsidRPr="00F13E6A" w:rsidRDefault="00021459" w:rsidP="00845D5B">
            <w:pPr>
              <w:spacing w:after="120" w:line="260" w:lineRule="atLeast"/>
              <w:rPr>
                <w:szCs w:val="22"/>
                <w:lang w:val="fr-FR"/>
              </w:rPr>
            </w:pPr>
          </w:p>
        </w:tc>
      </w:tr>
      <w:tr w:rsidR="003C765B" w:rsidRPr="005928CF"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2634B7" w:rsidP="002634B7">
            <w:pPr>
              <w:spacing w:after="120" w:line="260" w:lineRule="atLeast"/>
              <w:rPr>
                <w:szCs w:val="22"/>
                <w:lang w:val="fr-FR"/>
              </w:rPr>
            </w:pPr>
            <w:r w:rsidRPr="00F13E6A">
              <w:rPr>
                <w:szCs w:val="22"/>
                <w:lang w:val="fr-FR"/>
              </w:rPr>
              <w:t>b)</w:t>
            </w:r>
          </w:p>
        </w:tc>
        <w:tc>
          <w:tcPr>
            <w:tcW w:w="3108" w:type="pct"/>
          </w:tcPr>
          <w:p w:rsidR="00021459" w:rsidRPr="00F13E6A" w:rsidRDefault="002634B7" w:rsidP="002634B7">
            <w:pPr>
              <w:spacing w:after="120" w:line="260" w:lineRule="atLeast"/>
              <w:rPr>
                <w:szCs w:val="22"/>
                <w:lang w:val="fr-FR"/>
              </w:rPr>
            </w:pPr>
            <w:r w:rsidRPr="00F13E6A">
              <w:rPr>
                <w:szCs w:val="22"/>
                <w:lang w:val="fr-FR"/>
              </w:rPr>
              <w:t>Les directives</w:t>
            </w:r>
            <w:r w:rsidR="00176422" w:rsidRPr="00F13E6A">
              <w:rPr>
                <w:szCs w:val="22"/>
                <w:lang w:val="fr-FR"/>
              </w:rPr>
              <w:t xml:space="preserve"> du PCT</w:t>
            </w:r>
            <w:r w:rsidRPr="00F13E6A">
              <w:rPr>
                <w:szCs w:val="22"/>
                <w:lang w:val="fr-FR"/>
              </w:rPr>
              <w:t xml:space="preserve"> sont conformes au système de gestion de la qualité de l</w:t>
            </w:r>
            <w:r w:rsidR="00176422" w:rsidRPr="00F13E6A">
              <w:rPr>
                <w:szCs w:val="22"/>
                <w:lang w:val="fr-FR"/>
              </w:rPr>
              <w:t>’</w:t>
            </w:r>
            <w:r w:rsidRPr="00F13E6A">
              <w:rPr>
                <w:szCs w:val="22"/>
                <w:lang w:val="fr-FR"/>
              </w:rPr>
              <w:t>administration</w:t>
            </w:r>
          </w:p>
        </w:tc>
        <w:tc>
          <w:tcPr>
            <w:tcW w:w="340" w:type="pct"/>
          </w:tcPr>
          <w:p w:rsidR="00021459" w:rsidRPr="00F13E6A" w:rsidRDefault="00021459" w:rsidP="00845D5B">
            <w:pPr>
              <w:spacing w:after="120" w:line="260" w:lineRule="atLeast"/>
              <w:rPr>
                <w:szCs w:val="22"/>
                <w:lang w:val="fr-FR"/>
              </w:rPr>
            </w:pPr>
          </w:p>
        </w:tc>
        <w:tc>
          <w:tcPr>
            <w:tcW w:w="408" w:type="pct"/>
          </w:tcPr>
          <w:p w:rsidR="00021459" w:rsidRPr="00F13E6A" w:rsidRDefault="00021459" w:rsidP="00540415">
            <w:pPr>
              <w:pStyle w:val="ListParagraph"/>
              <w:numPr>
                <w:ilvl w:val="0"/>
                <w:numId w:val="8"/>
              </w:numPr>
              <w:spacing w:after="120" w:line="260" w:lineRule="atLeast"/>
              <w:rPr>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21.08</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2634B7" w:rsidP="002634B7">
            <w:pPr>
              <w:spacing w:after="120" w:line="260" w:lineRule="atLeast"/>
              <w:rPr>
                <w:szCs w:val="22"/>
                <w:lang w:val="fr-FR"/>
              </w:rPr>
            </w:pPr>
            <w:r w:rsidRPr="00F13E6A">
              <w:rPr>
                <w:szCs w:val="22"/>
                <w:lang w:val="fr-FR"/>
              </w:rPr>
              <w:t>Des évaluations de gestion sont faites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2634B7" w:rsidP="002634B7">
            <w:pPr>
              <w:spacing w:after="120" w:line="260" w:lineRule="atLeast"/>
              <w:rPr>
                <w:szCs w:val="22"/>
                <w:lang w:val="fr-FR"/>
              </w:rPr>
            </w:pPr>
            <w:r w:rsidRPr="00F13E6A">
              <w:rPr>
                <w:szCs w:val="22"/>
                <w:lang w:val="fr-FR"/>
              </w:rPr>
              <w:t>b)</w:t>
            </w:r>
          </w:p>
        </w:tc>
        <w:tc>
          <w:tcPr>
            <w:tcW w:w="3108" w:type="pct"/>
          </w:tcPr>
          <w:p w:rsidR="00021459" w:rsidRPr="00F13E6A" w:rsidRDefault="002634B7" w:rsidP="002634B7">
            <w:pPr>
              <w:spacing w:after="120" w:line="260" w:lineRule="atLeast"/>
              <w:rPr>
                <w:szCs w:val="22"/>
                <w:lang w:val="fr-FR"/>
              </w:rPr>
            </w:pPr>
            <w:r w:rsidRPr="00F13E6A">
              <w:rPr>
                <w:szCs w:val="22"/>
                <w:lang w:val="fr-FR"/>
              </w:rPr>
              <w:t>Les objectifs de qualité sont évalués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2634B7" w:rsidP="002634B7">
            <w:pPr>
              <w:spacing w:after="120" w:line="260" w:lineRule="atLeast"/>
              <w:rPr>
                <w:szCs w:val="22"/>
                <w:lang w:val="fr-FR"/>
              </w:rPr>
            </w:pPr>
            <w:r w:rsidRPr="00F13E6A">
              <w:rPr>
                <w:szCs w:val="22"/>
                <w:lang w:val="fr-FR"/>
              </w:rPr>
              <w:t>c)</w:t>
            </w:r>
          </w:p>
        </w:tc>
        <w:tc>
          <w:tcPr>
            <w:tcW w:w="3108" w:type="pct"/>
          </w:tcPr>
          <w:p w:rsidR="00021459" w:rsidRPr="00F13E6A" w:rsidRDefault="002634B7" w:rsidP="002634B7">
            <w:pPr>
              <w:spacing w:after="120" w:line="260" w:lineRule="atLeast"/>
              <w:rPr>
                <w:szCs w:val="22"/>
                <w:lang w:val="fr-FR"/>
              </w:rPr>
            </w:pPr>
            <w:r w:rsidRPr="00F13E6A">
              <w:rPr>
                <w:szCs w:val="22"/>
                <w:lang w:val="fr-FR"/>
              </w:rPr>
              <w:t>Communication des objectifs de qualité au sein de l</w:t>
            </w:r>
            <w:r w:rsidR="00176422" w:rsidRPr="00F13E6A">
              <w:rPr>
                <w:szCs w:val="22"/>
                <w:lang w:val="fr-FR"/>
              </w:rPr>
              <w:t>’</w:t>
            </w:r>
            <w:r w:rsidRPr="00F13E6A">
              <w:rPr>
                <w:szCs w:val="22"/>
                <w:lang w:val="fr-FR"/>
              </w:rPr>
              <w:t>administration tout entière</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21.09</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2634B7" w:rsidP="002634B7">
            <w:pPr>
              <w:spacing w:after="120" w:line="260" w:lineRule="atLeast"/>
              <w:rPr>
                <w:szCs w:val="22"/>
                <w:lang w:val="fr-FR"/>
              </w:rPr>
            </w:pPr>
            <w:r w:rsidRPr="00F13E6A">
              <w:rPr>
                <w:szCs w:val="22"/>
                <w:lang w:val="fr-FR"/>
              </w:rPr>
              <w:t>Exécution d</w:t>
            </w:r>
            <w:r w:rsidR="00176422" w:rsidRPr="00F13E6A">
              <w:rPr>
                <w:szCs w:val="22"/>
                <w:lang w:val="fr-FR"/>
              </w:rPr>
              <w:t>’</w:t>
            </w:r>
            <w:r w:rsidRPr="00F13E6A">
              <w:rPr>
                <w:szCs w:val="22"/>
                <w:lang w:val="fr-FR"/>
              </w:rPr>
              <w:t>une évaluation annuelle interne du système de gestion de la qualité pour</w:t>
            </w:r>
            <w:r w:rsidR="007B5813" w:rsidRPr="00F13E6A">
              <w:rPr>
                <w:szCs w:val="22"/>
                <w:lang w:val="fr-FR"/>
              </w:rPr>
              <w:t> </w:t>
            </w:r>
            <w:r w:rsidRPr="00F13E6A">
              <w:rPr>
                <w:szCs w:val="22"/>
                <w:lang w:val="fr-FR"/>
              </w:rPr>
              <w:t>:</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5928CF"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2634B7" w:rsidP="002634B7">
            <w:pPr>
              <w:spacing w:after="120" w:line="260" w:lineRule="atLeast"/>
              <w:rPr>
                <w:szCs w:val="22"/>
                <w:lang w:val="fr-FR"/>
              </w:rPr>
            </w:pPr>
            <w:r w:rsidRPr="00F13E6A">
              <w:rPr>
                <w:szCs w:val="22"/>
                <w:lang w:val="fr-FR"/>
              </w:rPr>
              <w:t>b)</w:t>
            </w:r>
          </w:p>
        </w:tc>
        <w:tc>
          <w:tcPr>
            <w:tcW w:w="3108" w:type="pct"/>
          </w:tcPr>
          <w:p w:rsidR="00021459" w:rsidRPr="00F13E6A" w:rsidRDefault="002634B7" w:rsidP="002634B7">
            <w:pPr>
              <w:spacing w:after="120" w:line="260" w:lineRule="atLeast"/>
              <w:rPr>
                <w:szCs w:val="22"/>
                <w:lang w:val="fr-FR"/>
              </w:rPr>
            </w:pPr>
            <w:r w:rsidRPr="00F13E6A">
              <w:rPr>
                <w:szCs w:val="22"/>
                <w:lang w:val="fr-FR"/>
              </w:rPr>
              <w:t>i) déterminer la mesure dans laquelle le système de gestion de la qualité repose sur le chapitre</w:t>
            </w:r>
            <w:r w:rsidR="007B5813" w:rsidRPr="00F13E6A">
              <w:rPr>
                <w:szCs w:val="22"/>
                <w:lang w:val="fr-FR"/>
              </w:rPr>
              <w:t> </w:t>
            </w:r>
            <w:r w:rsidRPr="00F13E6A">
              <w:rPr>
                <w:szCs w:val="22"/>
                <w:lang w:val="fr-FR"/>
              </w:rPr>
              <w:t>21</w:t>
            </w:r>
          </w:p>
        </w:tc>
        <w:tc>
          <w:tcPr>
            <w:tcW w:w="340" w:type="pct"/>
          </w:tcPr>
          <w:p w:rsidR="00021459" w:rsidRPr="00F13E6A" w:rsidRDefault="00021459" w:rsidP="00845D5B">
            <w:pPr>
              <w:spacing w:after="120" w:line="260" w:lineRule="atLeast"/>
              <w:rPr>
                <w:szCs w:val="22"/>
                <w:lang w:val="fr-FR"/>
              </w:rPr>
            </w:pPr>
          </w:p>
        </w:tc>
        <w:tc>
          <w:tcPr>
            <w:tcW w:w="408" w:type="pct"/>
          </w:tcPr>
          <w:p w:rsidR="00021459" w:rsidRPr="00F13E6A" w:rsidRDefault="00021459" w:rsidP="00540415">
            <w:pPr>
              <w:pStyle w:val="ListParagraph"/>
              <w:numPr>
                <w:ilvl w:val="0"/>
                <w:numId w:val="8"/>
              </w:numPr>
              <w:spacing w:after="120" w:line="260" w:lineRule="atLeast"/>
              <w:rPr>
                <w:lang w:val="fr-FR"/>
              </w:rPr>
            </w:pPr>
          </w:p>
        </w:tc>
        <w:tc>
          <w:tcPr>
            <w:tcW w:w="341" w:type="pct"/>
          </w:tcPr>
          <w:p w:rsidR="00021459" w:rsidRPr="00F13E6A" w:rsidRDefault="00021459" w:rsidP="00845D5B">
            <w:pPr>
              <w:spacing w:after="120" w:line="260" w:lineRule="atLeast"/>
              <w:rPr>
                <w:szCs w:val="22"/>
                <w:lang w:val="fr-FR"/>
              </w:rPr>
            </w:pPr>
          </w:p>
        </w:tc>
      </w:tr>
      <w:tr w:rsidR="003C765B" w:rsidRPr="005928CF"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ii) déterminer la mesure dans laquelle la recherche et l</w:t>
            </w:r>
            <w:r w:rsidR="00176422" w:rsidRPr="00F13E6A">
              <w:rPr>
                <w:szCs w:val="22"/>
                <w:lang w:val="fr-FR"/>
              </w:rPr>
              <w:t>’</w:t>
            </w:r>
            <w:r w:rsidRPr="00F13E6A">
              <w:rPr>
                <w:szCs w:val="22"/>
                <w:lang w:val="fr-FR"/>
              </w:rPr>
              <w:t>examen sont conformes aux Directives</w:t>
            </w:r>
            <w:r w:rsidR="00176422" w:rsidRPr="00F13E6A">
              <w:rPr>
                <w:szCs w:val="22"/>
                <w:lang w:val="fr-FR"/>
              </w:rPr>
              <w:t xml:space="preserve"> du PCT</w:t>
            </w:r>
          </w:p>
        </w:tc>
        <w:tc>
          <w:tcPr>
            <w:tcW w:w="340" w:type="pct"/>
          </w:tcPr>
          <w:p w:rsidR="00021459" w:rsidRPr="00F13E6A" w:rsidRDefault="00021459" w:rsidP="00845D5B">
            <w:pPr>
              <w:spacing w:after="120" w:line="260" w:lineRule="atLeast"/>
              <w:rPr>
                <w:szCs w:val="22"/>
                <w:lang w:val="fr-FR"/>
              </w:rPr>
            </w:pPr>
          </w:p>
        </w:tc>
        <w:tc>
          <w:tcPr>
            <w:tcW w:w="408" w:type="pct"/>
          </w:tcPr>
          <w:p w:rsidR="00021459" w:rsidRPr="00F13E6A" w:rsidRDefault="00021459" w:rsidP="00540415">
            <w:pPr>
              <w:pStyle w:val="ListParagraph"/>
              <w:numPr>
                <w:ilvl w:val="0"/>
                <w:numId w:val="8"/>
              </w:numPr>
              <w:spacing w:after="120" w:line="260" w:lineRule="atLeast"/>
              <w:rPr>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2634B7" w:rsidP="002634B7">
            <w:pPr>
              <w:spacing w:after="120" w:line="260" w:lineRule="atLeast"/>
              <w:rPr>
                <w:szCs w:val="22"/>
                <w:lang w:val="fr-FR"/>
              </w:rPr>
            </w:pPr>
            <w:r w:rsidRPr="00F13E6A">
              <w:rPr>
                <w:szCs w:val="22"/>
                <w:lang w:val="fr-FR"/>
              </w:rPr>
              <w:t>c)</w:t>
            </w:r>
          </w:p>
        </w:tc>
        <w:tc>
          <w:tcPr>
            <w:tcW w:w="3108" w:type="pct"/>
          </w:tcPr>
          <w:p w:rsidR="00021459" w:rsidRPr="00F13E6A" w:rsidRDefault="002634B7" w:rsidP="002634B7">
            <w:pPr>
              <w:spacing w:after="120" w:line="260" w:lineRule="atLeast"/>
              <w:rPr>
                <w:szCs w:val="22"/>
                <w:lang w:val="fr-FR"/>
              </w:rPr>
            </w:pPr>
            <w:r w:rsidRPr="00F13E6A">
              <w:rPr>
                <w:szCs w:val="22"/>
                <w:lang w:val="fr-FR"/>
              </w:rPr>
              <w:t>d</w:t>
            </w:r>
            <w:r w:rsidR="00176422" w:rsidRPr="00F13E6A">
              <w:rPr>
                <w:szCs w:val="22"/>
                <w:lang w:val="fr-FR"/>
              </w:rPr>
              <w:t>’</w:t>
            </w:r>
            <w:r w:rsidRPr="00F13E6A">
              <w:rPr>
                <w:szCs w:val="22"/>
                <w:lang w:val="fr-FR"/>
              </w:rPr>
              <w:t>une manière objective et transparente</w:t>
            </w:r>
          </w:p>
        </w:tc>
        <w:tc>
          <w:tcPr>
            <w:tcW w:w="340" w:type="pct"/>
          </w:tcPr>
          <w:p w:rsidR="00CF2DB9" w:rsidRPr="00F13E6A" w:rsidRDefault="00021459" w:rsidP="00845D5B">
            <w:pPr>
              <w:spacing w:after="120" w:line="260" w:lineRule="atLeast"/>
              <w:rPr>
                <w:szCs w:val="22"/>
                <w:lang w:val="fr-FR"/>
              </w:rPr>
            </w:pPr>
            <w:r w:rsidRPr="00F13E6A">
              <w:rPr>
                <w:szCs w:val="22"/>
                <w:lang w:val="fr-FR"/>
              </w:rPr>
              <w:sym w:font="Wingdings" w:char="F0FC"/>
            </w:r>
          </w:p>
          <w:p w:rsidR="00021459" w:rsidRPr="00F13E6A" w:rsidRDefault="00021459" w:rsidP="00845D5B">
            <w:pPr>
              <w:spacing w:after="120" w:line="260" w:lineRule="atLeast"/>
              <w:rPr>
                <w:szCs w:val="22"/>
                <w:lang w:val="fr-FR"/>
              </w:rPr>
            </w:pPr>
          </w:p>
        </w:tc>
        <w:tc>
          <w:tcPr>
            <w:tcW w:w="408" w:type="pct"/>
          </w:tcPr>
          <w:p w:rsidR="00021459" w:rsidRPr="00F13E6A" w:rsidRDefault="00021459" w:rsidP="00845D5B">
            <w:pPr>
              <w:spacing w:after="120" w:line="260" w:lineRule="atLeast"/>
              <w:ind w:left="360"/>
              <w:rPr>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2634B7" w:rsidP="002634B7">
            <w:pPr>
              <w:spacing w:after="120" w:line="260" w:lineRule="atLeast"/>
              <w:rPr>
                <w:szCs w:val="22"/>
                <w:lang w:val="fr-FR"/>
              </w:rPr>
            </w:pPr>
            <w:r w:rsidRPr="00F13E6A">
              <w:rPr>
                <w:szCs w:val="22"/>
                <w:lang w:val="fr-FR"/>
              </w:rPr>
              <w:t>d)</w:t>
            </w:r>
          </w:p>
        </w:tc>
        <w:tc>
          <w:tcPr>
            <w:tcW w:w="3108" w:type="pct"/>
          </w:tcPr>
          <w:p w:rsidR="00021459" w:rsidRPr="00F13E6A" w:rsidRDefault="002634B7" w:rsidP="002634B7">
            <w:pPr>
              <w:spacing w:after="120" w:line="260" w:lineRule="atLeast"/>
              <w:rPr>
                <w:szCs w:val="22"/>
                <w:lang w:val="fr-FR"/>
              </w:rPr>
            </w:pPr>
            <w:r w:rsidRPr="00F13E6A">
              <w:rPr>
                <w:szCs w:val="22"/>
                <w:lang w:val="fr-FR"/>
              </w:rPr>
              <w:t xml:space="preserve">utilisant les apports, </w:t>
            </w:r>
            <w:r w:rsidR="00176422" w:rsidRPr="00F13E6A">
              <w:rPr>
                <w:szCs w:val="22"/>
                <w:lang w:val="fr-FR"/>
              </w:rPr>
              <w:t>y compris</w:t>
            </w:r>
            <w:r w:rsidRPr="00F13E6A">
              <w:rPr>
                <w:szCs w:val="22"/>
                <w:lang w:val="fr-FR"/>
              </w:rPr>
              <w:t xml:space="preserve"> les informations conformément au paragraphe</w:t>
            </w:r>
            <w:r w:rsidR="007B5813" w:rsidRPr="00F13E6A">
              <w:rPr>
                <w:szCs w:val="22"/>
                <w:lang w:val="fr-FR"/>
              </w:rPr>
              <w:t> </w:t>
            </w:r>
            <w:r w:rsidRPr="00F13E6A">
              <w:rPr>
                <w:szCs w:val="22"/>
                <w:lang w:val="fr-FR"/>
              </w:rPr>
              <w:t>21.17</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2634B7" w:rsidP="002634B7">
            <w:pPr>
              <w:spacing w:after="120" w:line="260" w:lineRule="atLeast"/>
              <w:rPr>
                <w:szCs w:val="22"/>
                <w:lang w:val="fr-FR"/>
              </w:rPr>
            </w:pPr>
            <w:r w:rsidRPr="00F13E6A">
              <w:rPr>
                <w:szCs w:val="22"/>
                <w:lang w:val="fr-FR"/>
              </w:rPr>
              <w:t>e)</w:t>
            </w:r>
          </w:p>
        </w:tc>
        <w:tc>
          <w:tcPr>
            <w:tcW w:w="3108" w:type="pct"/>
          </w:tcPr>
          <w:p w:rsidR="00021459" w:rsidRPr="00F13E6A" w:rsidRDefault="002634B7" w:rsidP="002634B7">
            <w:pPr>
              <w:spacing w:after="120" w:line="260" w:lineRule="atLeast"/>
              <w:rPr>
                <w:szCs w:val="22"/>
                <w:lang w:val="fr-FR"/>
              </w:rPr>
            </w:pPr>
            <w:r w:rsidRPr="00F13E6A">
              <w:rPr>
                <w:szCs w:val="22"/>
                <w:lang w:val="fr-FR"/>
              </w:rPr>
              <w:t>enregistrement des résultats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21.10</w:t>
            </w: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Assurance pour contrôler le volume de travail et s</w:t>
            </w:r>
            <w:r w:rsidR="00176422" w:rsidRPr="00F13E6A">
              <w:rPr>
                <w:szCs w:val="22"/>
                <w:lang w:val="fr-FR"/>
              </w:rPr>
              <w:t>’</w:t>
            </w:r>
            <w:r w:rsidRPr="00F13E6A">
              <w:rPr>
                <w:szCs w:val="22"/>
                <w:lang w:val="fr-FR"/>
              </w:rPr>
              <w:t>y adapter</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21.11</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2634B7" w:rsidP="002634B7">
            <w:pPr>
              <w:spacing w:after="120" w:line="260" w:lineRule="atLeast"/>
              <w:rPr>
                <w:szCs w:val="22"/>
                <w:lang w:val="fr-FR"/>
              </w:rPr>
            </w:pPr>
            <w:r w:rsidRPr="00F13E6A">
              <w:rPr>
                <w:szCs w:val="22"/>
                <w:lang w:val="fr-FR"/>
              </w:rPr>
              <w:t>Infrastructure en place pour permettre à un personnel suffisamment nombreux</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i) de faire face à l</w:t>
            </w:r>
            <w:r w:rsidR="00176422" w:rsidRPr="00F13E6A">
              <w:rPr>
                <w:szCs w:val="22"/>
                <w:lang w:val="fr-FR"/>
              </w:rPr>
              <w:t>’</w:t>
            </w:r>
            <w:r w:rsidRPr="00F13E6A">
              <w:rPr>
                <w:szCs w:val="22"/>
                <w:lang w:val="fr-FR"/>
              </w:rPr>
              <w:t>apport de travail</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ii) disposant des compétences techniques nécessaires de procéder aux recherches et aux examens requis dans tous les domaines techniques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iii) disposant des connaissances linguistiques lui permettant de comprendre les langues conformément à la règle</w:t>
            </w:r>
            <w:r w:rsidR="007B5813" w:rsidRPr="00F13E6A">
              <w:rPr>
                <w:szCs w:val="22"/>
                <w:lang w:val="fr-FR"/>
              </w:rPr>
              <w:t> </w:t>
            </w:r>
            <w:r w:rsidRPr="00F13E6A">
              <w:rPr>
                <w:szCs w:val="22"/>
                <w:lang w:val="fr-FR"/>
              </w:rPr>
              <w:t>34</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2634B7" w:rsidP="002634B7">
            <w:pPr>
              <w:spacing w:after="120" w:line="260" w:lineRule="atLeast"/>
              <w:rPr>
                <w:szCs w:val="22"/>
                <w:lang w:val="fr-FR"/>
              </w:rPr>
            </w:pPr>
            <w:r w:rsidRPr="00F13E6A">
              <w:rPr>
                <w:szCs w:val="22"/>
                <w:lang w:val="fr-FR"/>
              </w:rPr>
              <w:t>b)</w:t>
            </w:r>
          </w:p>
        </w:tc>
        <w:tc>
          <w:tcPr>
            <w:tcW w:w="3108" w:type="pct"/>
          </w:tcPr>
          <w:p w:rsidR="00021459" w:rsidRPr="00F13E6A" w:rsidRDefault="002634B7" w:rsidP="002634B7">
            <w:pPr>
              <w:spacing w:after="120" w:line="260" w:lineRule="atLeast"/>
              <w:rPr>
                <w:szCs w:val="22"/>
                <w:lang w:val="fr-FR"/>
              </w:rPr>
            </w:pPr>
            <w:r w:rsidRPr="00F13E6A">
              <w:rPr>
                <w:szCs w:val="22"/>
                <w:lang w:val="fr-FR"/>
              </w:rPr>
              <w:t>Infrastructure pour fournir un personnel administratif suffisamment nombreux qui possède les compétences appropriées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i) pour répondre aux besoins du personnel techniquement qualifié</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ii) pour enregistrer les dossiers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21.12</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2634B7" w:rsidP="002634B7">
            <w:pPr>
              <w:spacing w:after="120" w:line="260" w:lineRule="atLeast"/>
              <w:rPr>
                <w:szCs w:val="22"/>
                <w:lang w:val="fr-FR"/>
              </w:rPr>
            </w:pPr>
            <w:r w:rsidRPr="00F13E6A">
              <w:rPr>
                <w:szCs w:val="22"/>
                <w:lang w:val="fr-FR"/>
              </w:rPr>
              <w:t>i) assurer un matériel approprié pour permettre de réaliser le travail de recherche et d</w:t>
            </w:r>
            <w:r w:rsidR="00176422" w:rsidRPr="00F13E6A">
              <w:rPr>
                <w:szCs w:val="22"/>
                <w:lang w:val="fr-FR"/>
              </w:rPr>
              <w:t>’</w:t>
            </w:r>
            <w:r w:rsidRPr="00F13E6A">
              <w:rPr>
                <w:szCs w:val="22"/>
                <w:lang w:val="fr-FR"/>
              </w:rPr>
              <w:t>examen</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ii) assurer la documentation conformément à la règle</w:t>
            </w:r>
            <w:r w:rsidR="007B5813" w:rsidRPr="00F13E6A">
              <w:rPr>
                <w:szCs w:val="22"/>
                <w:lang w:val="fr-FR"/>
              </w:rPr>
              <w:t> </w:t>
            </w:r>
            <w:r w:rsidRPr="00F13E6A">
              <w:rPr>
                <w:szCs w:val="22"/>
                <w:lang w:val="fr-FR"/>
              </w:rPr>
              <w:t>34</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2634B7" w:rsidP="002634B7">
            <w:pPr>
              <w:spacing w:after="120" w:line="260" w:lineRule="atLeast"/>
              <w:rPr>
                <w:szCs w:val="22"/>
                <w:lang w:val="fr-FR"/>
              </w:rPr>
            </w:pPr>
            <w:r w:rsidRPr="00F13E6A">
              <w:rPr>
                <w:szCs w:val="22"/>
                <w:lang w:val="fr-FR"/>
              </w:rPr>
              <w:t>b)</w:t>
            </w:r>
          </w:p>
        </w:tc>
        <w:tc>
          <w:tcPr>
            <w:tcW w:w="3108" w:type="pct"/>
          </w:tcPr>
          <w:p w:rsidR="00021459" w:rsidRPr="00F13E6A" w:rsidRDefault="002634B7" w:rsidP="002634B7">
            <w:pPr>
              <w:spacing w:after="120" w:line="260" w:lineRule="atLeast"/>
              <w:rPr>
                <w:szCs w:val="22"/>
                <w:lang w:val="fr-FR"/>
              </w:rPr>
            </w:pPr>
            <w:r w:rsidRPr="00F13E6A">
              <w:rPr>
                <w:szCs w:val="22"/>
                <w:lang w:val="fr-FR"/>
              </w:rPr>
              <w:t>i) instructions pour aider le personnel à comprendre et agir conformément aux critères et normes de qualité</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br/>
            </w: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ii) instructions pour suivre les procédures de travail avec précision et les actualiser.</w:t>
            </w:r>
            <w:r w:rsidR="00021459" w:rsidRPr="00F13E6A">
              <w:rPr>
                <w:szCs w:val="22"/>
                <w:lang w:val="fr-FR"/>
              </w:rPr>
              <w:t xml:space="preserve"> </w:t>
            </w:r>
            <w:r w:rsidR="007B5813" w:rsidRPr="00F13E6A">
              <w:rPr>
                <w:szCs w:val="22"/>
                <w:lang w:val="fr-FR"/>
              </w:rPr>
              <w:t xml:space="preserve"> </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21.13</w:t>
            </w: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i) programme de formation et de perfectionnement pour permettre au personnel d</w:t>
            </w:r>
            <w:r w:rsidR="00176422" w:rsidRPr="00F13E6A">
              <w:rPr>
                <w:szCs w:val="22"/>
                <w:lang w:val="fr-FR"/>
              </w:rPr>
              <w:t>’</w:t>
            </w:r>
            <w:r w:rsidRPr="00F13E6A">
              <w:rPr>
                <w:szCs w:val="22"/>
                <w:lang w:val="fr-FR"/>
              </w:rPr>
              <w:t>acquérir et de conserver l</w:t>
            </w:r>
            <w:r w:rsidR="00176422" w:rsidRPr="00F13E6A">
              <w:rPr>
                <w:szCs w:val="22"/>
                <w:lang w:val="fr-FR"/>
              </w:rPr>
              <w:t>’</w:t>
            </w:r>
            <w:r w:rsidRPr="00F13E6A">
              <w:rPr>
                <w:szCs w:val="22"/>
                <w:lang w:val="fr-FR"/>
              </w:rPr>
              <w:t>expérience et les compétences nécessaires en matière de recherche et d</w:t>
            </w:r>
            <w:r w:rsidR="00176422" w:rsidRPr="00F13E6A">
              <w:rPr>
                <w:szCs w:val="22"/>
                <w:lang w:val="fr-FR"/>
              </w:rPr>
              <w:t>’</w:t>
            </w:r>
            <w:r w:rsidRPr="00F13E6A">
              <w:rPr>
                <w:szCs w:val="22"/>
                <w:lang w:val="fr-FR"/>
              </w:rPr>
              <w:t>examen</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2634B7" w:rsidP="002634B7">
            <w:pPr>
              <w:spacing w:after="120" w:line="260" w:lineRule="atLeast"/>
              <w:rPr>
                <w:szCs w:val="22"/>
                <w:lang w:val="fr-FR"/>
              </w:rPr>
            </w:pPr>
            <w:r w:rsidRPr="00F13E6A">
              <w:rPr>
                <w:szCs w:val="22"/>
                <w:lang w:val="fr-FR"/>
              </w:rPr>
              <w:t>ii) programme de formation et de perfectionnement pour garantir que le personnel est pleinement conscient de l</w:t>
            </w:r>
            <w:r w:rsidR="00176422" w:rsidRPr="00F13E6A">
              <w:rPr>
                <w:szCs w:val="22"/>
                <w:lang w:val="fr-FR"/>
              </w:rPr>
              <w:t>’</w:t>
            </w:r>
            <w:r w:rsidRPr="00F13E6A">
              <w:rPr>
                <w:szCs w:val="22"/>
                <w:lang w:val="fr-FR"/>
              </w:rPr>
              <w:t>importance de respecter les critères et les normes de qualité.</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21.14</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2634B7" w:rsidP="002634B7">
            <w:pPr>
              <w:spacing w:after="120" w:line="260" w:lineRule="atLeast"/>
              <w:rPr>
                <w:szCs w:val="22"/>
                <w:lang w:val="fr-FR"/>
              </w:rPr>
            </w:pPr>
            <w:r w:rsidRPr="00F13E6A">
              <w:rPr>
                <w:szCs w:val="22"/>
                <w:lang w:val="fr-FR"/>
              </w:rPr>
              <w:t>Système en place pour contrôler les ressources nécessaires pour faire face à la demande</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2634B7" w:rsidP="002634B7">
            <w:pPr>
              <w:spacing w:after="120" w:line="260" w:lineRule="atLeast"/>
              <w:rPr>
                <w:szCs w:val="22"/>
                <w:lang w:val="fr-FR"/>
              </w:rPr>
            </w:pPr>
            <w:r w:rsidRPr="00F13E6A">
              <w:rPr>
                <w:szCs w:val="22"/>
                <w:lang w:val="fr-FR"/>
              </w:rPr>
              <w:t>b)</w:t>
            </w:r>
          </w:p>
        </w:tc>
        <w:tc>
          <w:tcPr>
            <w:tcW w:w="3108" w:type="pct"/>
          </w:tcPr>
          <w:p w:rsidR="00021459" w:rsidRPr="00F13E6A" w:rsidRDefault="002634B7" w:rsidP="002634B7">
            <w:pPr>
              <w:spacing w:after="120" w:line="260" w:lineRule="atLeast"/>
              <w:rPr>
                <w:szCs w:val="22"/>
                <w:lang w:val="fr-FR"/>
              </w:rPr>
            </w:pPr>
            <w:r w:rsidRPr="00F13E6A">
              <w:rPr>
                <w:szCs w:val="22"/>
                <w:lang w:val="fr-FR"/>
              </w:rPr>
              <w:t>Système en place pour contrôler les ressources nécessaires pour respecter les normes de qualité en matière de recherche et d</w:t>
            </w:r>
            <w:r w:rsidR="00176422" w:rsidRPr="00F13E6A">
              <w:rPr>
                <w:szCs w:val="22"/>
                <w:lang w:val="fr-FR"/>
              </w:rPr>
              <w:t>’</w:t>
            </w:r>
            <w:r w:rsidRPr="00F13E6A">
              <w:rPr>
                <w:szCs w:val="22"/>
                <w:lang w:val="fr-FR"/>
              </w:rPr>
              <w:t>examen</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21.15</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7B5715" w:rsidP="007B5715">
            <w:pPr>
              <w:spacing w:after="120" w:line="260" w:lineRule="atLeast"/>
              <w:rPr>
                <w:szCs w:val="22"/>
                <w:lang w:val="fr-FR"/>
              </w:rPr>
            </w:pPr>
            <w:r w:rsidRPr="00F13E6A">
              <w:rPr>
                <w:szCs w:val="22"/>
                <w:lang w:val="fr-FR"/>
              </w:rPr>
              <w:t>Mécanismes de contrôle pour garantir l</w:t>
            </w:r>
            <w:r w:rsidR="00176422" w:rsidRPr="00F13E6A">
              <w:rPr>
                <w:szCs w:val="22"/>
                <w:lang w:val="fr-FR"/>
              </w:rPr>
              <w:t>’</w:t>
            </w:r>
            <w:r w:rsidRPr="00F13E6A">
              <w:rPr>
                <w:szCs w:val="22"/>
                <w:lang w:val="fr-FR"/>
              </w:rPr>
              <w:t>établissement en temps opportun des rapports de recherche et d</w:t>
            </w:r>
            <w:r w:rsidR="00176422" w:rsidRPr="00F13E6A">
              <w:rPr>
                <w:szCs w:val="22"/>
                <w:lang w:val="fr-FR"/>
              </w:rPr>
              <w:t>’</w:t>
            </w:r>
            <w:r w:rsidRPr="00F13E6A">
              <w:rPr>
                <w:szCs w:val="22"/>
                <w:lang w:val="fr-FR"/>
              </w:rPr>
              <w:t>examen</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7B5715" w:rsidP="007B5715">
            <w:pPr>
              <w:spacing w:after="120" w:line="260" w:lineRule="atLeast"/>
              <w:rPr>
                <w:szCs w:val="22"/>
                <w:lang w:val="fr-FR"/>
              </w:rPr>
            </w:pPr>
            <w:r w:rsidRPr="00F13E6A">
              <w:rPr>
                <w:szCs w:val="22"/>
                <w:lang w:val="fr-FR"/>
              </w:rPr>
              <w:t>b)</w:t>
            </w:r>
          </w:p>
        </w:tc>
        <w:tc>
          <w:tcPr>
            <w:tcW w:w="3108" w:type="pct"/>
          </w:tcPr>
          <w:p w:rsidR="00021459" w:rsidRPr="00F13E6A" w:rsidRDefault="00637F65" w:rsidP="00637F65">
            <w:pPr>
              <w:spacing w:after="120" w:line="260" w:lineRule="atLeast"/>
              <w:rPr>
                <w:szCs w:val="22"/>
                <w:lang w:val="fr-FR"/>
              </w:rPr>
            </w:pPr>
            <w:r w:rsidRPr="00F13E6A">
              <w:rPr>
                <w:szCs w:val="22"/>
                <w:lang w:val="fr-FR"/>
              </w:rPr>
              <w:t>Mécanismes de contrôle des fluctuations de la demande et des retards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21.16</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637F65" w:rsidP="00637F65">
            <w:pPr>
              <w:spacing w:after="120" w:line="260" w:lineRule="atLeast"/>
              <w:rPr>
                <w:szCs w:val="22"/>
                <w:lang w:val="fr-FR"/>
              </w:rPr>
            </w:pPr>
            <w:r w:rsidRPr="00F13E6A">
              <w:rPr>
                <w:szCs w:val="22"/>
                <w:lang w:val="fr-FR"/>
              </w:rPr>
              <w:t>Système d</w:t>
            </w:r>
            <w:r w:rsidR="00176422" w:rsidRPr="00F13E6A">
              <w:rPr>
                <w:szCs w:val="22"/>
                <w:lang w:val="fr-FR"/>
              </w:rPr>
              <w:t>’</w:t>
            </w:r>
            <w:r w:rsidRPr="00F13E6A">
              <w:rPr>
                <w:szCs w:val="22"/>
                <w:lang w:val="fr-FR"/>
              </w:rPr>
              <w:t>assurance de la qualité permettant une auto</w:t>
            </w:r>
            <w:r w:rsidR="00087A9C" w:rsidRPr="00F13E6A">
              <w:rPr>
                <w:szCs w:val="22"/>
                <w:lang w:val="fr-FR"/>
              </w:rPr>
              <w:noBreakHyphen/>
            </w:r>
            <w:r w:rsidRPr="00F13E6A">
              <w:rPr>
                <w:szCs w:val="22"/>
                <w:lang w:val="fr-FR"/>
              </w:rPr>
              <w:t>évaluation</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637F65" w:rsidP="00637F65">
            <w:pPr>
              <w:spacing w:after="120" w:line="260" w:lineRule="atLeast"/>
              <w:rPr>
                <w:szCs w:val="22"/>
                <w:lang w:val="fr-FR"/>
              </w:rPr>
            </w:pPr>
            <w:r w:rsidRPr="00F13E6A">
              <w:rPr>
                <w:szCs w:val="22"/>
                <w:lang w:val="fr-FR"/>
              </w:rPr>
              <w:t>i) afin de garantir leur conformité avec les directives concernant la recherche et l</w:t>
            </w:r>
            <w:r w:rsidR="00176422" w:rsidRPr="00F13E6A">
              <w:rPr>
                <w:szCs w:val="22"/>
                <w:lang w:val="fr-FR"/>
              </w:rPr>
              <w:t>’</w:t>
            </w:r>
            <w:r w:rsidRPr="00F13E6A">
              <w:rPr>
                <w:szCs w:val="22"/>
                <w:lang w:val="fr-FR"/>
              </w:rPr>
              <w:t>examen</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637F65" w:rsidP="00637F65">
            <w:pPr>
              <w:spacing w:after="120" w:line="260" w:lineRule="atLeast"/>
              <w:rPr>
                <w:szCs w:val="22"/>
                <w:lang w:val="fr-FR"/>
              </w:rPr>
            </w:pPr>
            <w:r w:rsidRPr="00F13E6A">
              <w:rPr>
                <w:szCs w:val="22"/>
                <w:lang w:val="fr-FR"/>
              </w:rPr>
              <w:t>ii) afin de transmettre au personnel des informations en retour</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637F65" w:rsidP="00637F65">
            <w:pPr>
              <w:spacing w:after="120" w:line="260" w:lineRule="atLeast"/>
              <w:rPr>
                <w:szCs w:val="22"/>
                <w:lang w:val="fr-FR"/>
              </w:rPr>
            </w:pPr>
            <w:r w:rsidRPr="00F13E6A">
              <w:rPr>
                <w:szCs w:val="22"/>
                <w:lang w:val="fr-FR"/>
              </w:rPr>
              <w:t>b)</w:t>
            </w:r>
          </w:p>
        </w:tc>
        <w:tc>
          <w:tcPr>
            <w:tcW w:w="3108" w:type="pct"/>
          </w:tcPr>
          <w:p w:rsidR="00021459" w:rsidRPr="00F13E6A" w:rsidRDefault="00637F65" w:rsidP="00637F65">
            <w:pPr>
              <w:spacing w:after="120" w:line="260" w:lineRule="atLeast"/>
              <w:rPr>
                <w:szCs w:val="22"/>
                <w:lang w:val="fr-FR"/>
              </w:rPr>
            </w:pPr>
            <w:r w:rsidRPr="00F13E6A">
              <w:rPr>
                <w:szCs w:val="22"/>
                <w:lang w:val="fr-FR"/>
              </w:rPr>
              <w:t>Système de mesure des données et d</w:t>
            </w:r>
            <w:r w:rsidR="00176422" w:rsidRPr="00F13E6A">
              <w:rPr>
                <w:szCs w:val="22"/>
                <w:lang w:val="fr-FR"/>
              </w:rPr>
              <w:t>’</w:t>
            </w:r>
            <w:r w:rsidRPr="00F13E6A">
              <w:rPr>
                <w:szCs w:val="22"/>
                <w:lang w:val="fr-FR"/>
              </w:rPr>
              <w:t>établissement de rapports une amélioration continue</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637F65" w:rsidP="00637F65">
            <w:pPr>
              <w:spacing w:after="120" w:line="260" w:lineRule="atLeast"/>
              <w:rPr>
                <w:szCs w:val="22"/>
                <w:lang w:val="fr-FR"/>
              </w:rPr>
            </w:pPr>
            <w:r w:rsidRPr="00F13E6A">
              <w:rPr>
                <w:szCs w:val="22"/>
                <w:lang w:val="fr-FR"/>
              </w:rPr>
              <w:t>c)</w:t>
            </w:r>
          </w:p>
        </w:tc>
        <w:tc>
          <w:tcPr>
            <w:tcW w:w="3108" w:type="pct"/>
          </w:tcPr>
          <w:p w:rsidR="00021459" w:rsidRPr="00F13E6A" w:rsidRDefault="00637F65" w:rsidP="00637F65">
            <w:pPr>
              <w:spacing w:after="120" w:line="260" w:lineRule="atLeast"/>
              <w:rPr>
                <w:szCs w:val="22"/>
                <w:lang w:val="fr-FR"/>
              </w:rPr>
            </w:pPr>
            <w:r w:rsidRPr="00F13E6A">
              <w:rPr>
                <w:szCs w:val="22"/>
                <w:lang w:val="fr-FR"/>
              </w:rPr>
              <w:t>Système permettant de vérifier l</w:t>
            </w:r>
            <w:r w:rsidR="00176422" w:rsidRPr="00F13E6A">
              <w:rPr>
                <w:szCs w:val="22"/>
                <w:lang w:val="fr-FR"/>
              </w:rPr>
              <w:t>’</w:t>
            </w:r>
            <w:r w:rsidRPr="00F13E6A">
              <w:rPr>
                <w:szCs w:val="22"/>
                <w:lang w:val="fr-FR"/>
              </w:rPr>
              <w:t>efficacité des mesures prises pour corriger les défaillances des travaux de recherche et d</w:t>
            </w:r>
            <w:r w:rsidR="00176422" w:rsidRPr="00F13E6A">
              <w:rPr>
                <w:szCs w:val="22"/>
                <w:lang w:val="fr-FR"/>
              </w:rPr>
              <w:t>’</w:t>
            </w:r>
            <w:r w:rsidRPr="00F13E6A">
              <w:rPr>
                <w:szCs w:val="22"/>
                <w:lang w:val="fr-FR"/>
              </w:rPr>
              <w:t>examen</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21.17</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637F65" w:rsidP="00637F65">
            <w:pPr>
              <w:spacing w:after="120" w:line="260" w:lineRule="atLeast"/>
              <w:rPr>
                <w:szCs w:val="22"/>
                <w:lang w:val="fr-FR"/>
              </w:rPr>
            </w:pPr>
            <w:r w:rsidRPr="00F13E6A">
              <w:rPr>
                <w:szCs w:val="22"/>
                <w:lang w:val="fr-FR"/>
              </w:rPr>
              <w:t>Coordonnateur aidant à recenser les meilleures pratiques entre administrations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637F65" w:rsidP="00637F65">
            <w:pPr>
              <w:spacing w:after="120" w:line="260" w:lineRule="atLeast"/>
              <w:rPr>
                <w:szCs w:val="22"/>
                <w:lang w:val="fr-FR"/>
              </w:rPr>
            </w:pPr>
            <w:r w:rsidRPr="00F13E6A">
              <w:rPr>
                <w:szCs w:val="22"/>
                <w:lang w:val="fr-FR"/>
              </w:rPr>
              <w:t>b)</w:t>
            </w:r>
          </w:p>
        </w:tc>
        <w:tc>
          <w:tcPr>
            <w:tcW w:w="3108" w:type="pct"/>
          </w:tcPr>
          <w:p w:rsidR="00021459" w:rsidRPr="00F13E6A" w:rsidRDefault="00637F65" w:rsidP="00637F65">
            <w:pPr>
              <w:spacing w:after="120" w:line="260" w:lineRule="atLeast"/>
              <w:rPr>
                <w:szCs w:val="22"/>
                <w:lang w:val="fr-FR"/>
              </w:rPr>
            </w:pPr>
            <w:r w:rsidRPr="00F13E6A">
              <w:rPr>
                <w:szCs w:val="22"/>
                <w:lang w:val="fr-FR"/>
              </w:rPr>
              <w:t>Coordonnateur stimulant une amélioration continue</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637F65" w:rsidP="00637F65">
            <w:pPr>
              <w:spacing w:after="120" w:line="260" w:lineRule="atLeast"/>
              <w:rPr>
                <w:szCs w:val="22"/>
                <w:lang w:val="fr-FR"/>
              </w:rPr>
            </w:pPr>
            <w:r w:rsidRPr="00F13E6A">
              <w:rPr>
                <w:szCs w:val="22"/>
                <w:lang w:val="fr-FR"/>
              </w:rPr>
              <w:t>c)</w:t>
            </w:r>
          </w:p>
        </w:tc>
        <w:tc>
          <w:tcPr>
            <w:tcW w:w="3108" w:type="pct"/>
          </w:tcPr>
          <w:p w:rsidR="00021459" w:rsidRPr="00F13E6A" w:rsidRDefault="00637F65" w:rsidP="00637F65">
            <w:pPr>
              <w:spacing w:after="120" w:line="260" w:lineRule="atLeast"/>
              <w:rPr>
                <w:szCs w:val="22"/>
                <w:lang w:val="fr-FR"/>
              </w:rPr>
            </w:pPr>
            <w:r w:rsidRPr="00F13E6A">
              <w:rPr>
                <w:szCs w:val="22"/>
                <w:lang w:val="fr-FR"/>
              </w:rPr>
              <w:t>Coordonnateur fournissant une communication effective avec d</w:t>
            </w:r>
            <w:r w:rsidR="00176422" w:rsidRPr="00F13E6A">
              <w:rPr>
                <w:szCs w:val="22"/>
                <w:lang w:val="fr-FR"/>
              </w:rPr>
              <w:t>’</w:t>
            </w:r>
            <w:r w:rsidRPr="00F13E6A">
              <w:rPr>
                <w:szCs w:val="22"/>
                <w:lang w:val="fr-FR"/>
              </w:rPr>
              <w:t>autres administrations à des fins de retour d</w:t>
            </w:r>
            <w:r w:rsidR="00176422" w:rsidRPr="00F13E6A">
              <w:rPr>
                <w:szCs w:val="22"/>
                <w:lang w:val="fr-FR"/>
              </w:rPr>
              <w:t>’</w:t>
            </w:r>
            <w:r w:rsidRPr="00F13E6A">
              <w:rPr>
                <w:szCs w:val="22"/>
                <w:lang w:val="fr-FR"/>
              </w:rPr>
              <w:t>information et d</w:t>
            </w:r>
            <w:r w:rsidR="00176422" w:rsidRPr="00F13E6A">
              <w:rPr>
                <w:szCs w:val="22"/>
                <w:lang w:val="fr-FR"/>
              </w:rPr>
              <w:t>’</w:t>
            </w:r>
            <w:r w:rsidRPr="00F13E6A">
              <w:rPr>
                <w:szCs w:val="22"/>
                <w:lang w:val="fr-FR"/>
              </w:rPr>
              <w:t>évaluation</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21.18</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637F65" w:rsidP="00637F65">
            <w:pPr>
              <w:spacing w:after="120" w:line="260" w:lineRule="atLeast"/>
              <w:rPr>
                <w:szCs w:val="22"/>
                <w:lang w:val="fr-FR"/>
              </w:rPr>
            </w:pPr>
            <w:r w:rsidRPr="00F13E6A">
              <w:rPr>
                <w:szCs w:val="22"/>
                <w:lang w:val="fr-FR"/>
              </w:rPr>
              <w:t>i) système approprié de traitement des réclamations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637F65" w:rsidP="00637F65">
            <w:pPr>
              <w:spacing w:after="120" w:line="260" w:lineRule="atLeast"/>
              <w:rPr>
                <w:szCs w:val="22"/>
                <w:lang w:val="fr-FR"/>
              </w:rPr>
            </w:pPr>
            <w:r w:rsidRPr="00F13E6A">
              <w:rPr>
                <w:szCs w:val="22"/>
                <w:lang w:val="fr-FR"/>
              </w:rPr>
              <w:t>ii) système approprié permettant de prendre des mesures correctives ou préventives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637F65" w:rsidP="00637F65">
            <w:pPr>
              <w:spacing w:after="120" w:line="260" w:lineRule="atLeast"/>
              <w:rPr>
                <w:szCs w:val="22"/>
                <w:lang w:val="fr-FR"/>
              </w:rPr>
            </w:pPr>
            <w:r w:rsidRPr="00F13E6A">
              <w:rPr>
                <w:szCs w:val="22"/>
                <w:lang w:val="fr-FR"/>
              </w:rPr>
              <w:t>iii) système approprié permettant de fournir aux utilisateurs des informations en retour;</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637F65" w:rsidP="00637F65">
            <w:pPr>
              <w:spacing w:after="120" w:line="260" w:lineRule="atLeast"/>
              <w:rPr>
                <w:szCs w:val="22"/>
                <w:lang w:val="fr-FR"/>
              </w:rPr>
            </w:pPr>
            <w:r w:rsidRPr="00F13E6A">
              <w:rPr>
                <w:szCs w:val="22"/>
                <w:lang w:val="fr-FR"/>
              </w:rPr>
              <w:t>b)</w:t>
            </w:r>
          </w:p>
        </w:tc>
        <w:tc>
          <w:tcPr>
            <w:tcW w:w="3108" w:type="pct"/>
          </w:tcPr>
          <w:p w:rsidR="00021459" w:rsidRPr="00F13E6A" w:rsidRDefault="00637F65" w:rsidP="00637F65">
            <w:pPr>
              <w:spacing w:after="120" w:line="260" w:lineRule="atLeast"/>
              <w:rPr>
                <w:szCs w:val="22"/>
                <w:lang w:val="fr-FR"/>
              </w:rPr>
            </w:pPr>
            <w:r w:rsidRPr="00F13E6A">
              <w:rPr>
                <w:szCs w:val="22"/>
                <w:lang w:val="fr-FR"/>
              </w:rPr>
              <w:t>i) une procédure de suivi de la satisfaction et de la perception des utilisateurs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637F65" w:rsidP="00637F65">
            <w:pPr>
              <w:spacing w:after="120" w:line="260" w:lineRule="atLeast"/>
              <w:rPr>
                <w:szCs w:val="22"/>
                <w:lang w:val="fr-FR"/>
              </w:rPr>
            </w:pPr>
            <w:r w:rsidRPr="00F13E6A">
              <w:rPr>
                <w:szCs w:val="22"/>
                <w:lang w:val="fr-FR"/>
              </w:rPr>
              <w:t>ii) une procédure permettant de vérifier que les besoins et attentes légitimes desdits utilisateurs sont satisfaits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637F65" w:rsidP="00637F65">
            <w:pPr>
              <w:spacing w:after="120" w:line="260" w:lineRule="atLeast"/>
              <w:rPr>
                <w:szCs w:val="22"/>
                <w:lang w:val="fr-FR"/>
              </w:rPr>
            </w:pPr>
            <w:r w:rsidRPr="00F13E6A">
              <w:rPr>
                <w:szCs w:val="22"/>
                <w:lang w:val="fr-FR"/>
              </w:rPr>
              <w:t>c)</w:t>
            </w:r>
          </w:p>
        </w:tc>
        <w:tc>
          <w:tcPr>
            <w:tcW w:w="3108" w:type="pct"/>
          </w:tcPr>
          <w:p w:rsidR="00021459" w:rsidRPr="00F13E6A" w:rsidRDefault="00637F65" w:rsidP="00637F65">
            <w:pPr>
              <w:spacing w:after="120" w:line="260" w:lineRule="atLeast"/>
              <w:rPr>
                <w:szCs w:val="22"/>
                <w:lang w:val="fr-FR"/>
              </w:rPr>
            </w:pPr>
            <w:r w:rsidRPr="00F13E6A">
              <w:rPr>
                <w:szCs w:val="22"/>
                <w:lang w:val="fr-FR"/>
              </w:rPr>
              <w:t>Directives claires et concises sur la procédure de recherche et d</w:t>
            </w:r>
            <w:r w:rsidR="00176422" w:rsidRPr="00F13E6A">
              <w:rPr>
                <w:szCs w:val="22"/>
                <w:lang w:val="fr-FR"/>
              </w:rPr>
              <w:t>’</w:t>
            </w:r>
            <w:r w:rsidRPr="00F13E6A">
              <w:rPr>
                <w:szCs w:val="22"/>
                <w:lang w:val="fr-FR"/>
              </w:rPr>
              <w:t>examen à l</w:t>
            </w:r>
            <w:r w:rsidR="00176422" w:rsidRPr="00F13E6A">
              <w:rPr>
                <w:szCs w:val="22"/>
                <w:lang w:val="fr-FR"/>
              </w:rPr>
              <w:t>’</w:t>
            </w:r>
            <w:r w:rsidRPr="00F13E6A">
              <w:rPr>
                <w:szCs w:val="22"/>
                <w:lang w:val="fr-FR"/>
              </w:rPr>
              <w:t>intention de l</w:t>
            </w:r>
            <w:r w:rsidR="00176422" w:rsidRPr="00F13E6A">
              <w:rPr>
                <w:szCs w:val="22"/>
                <w:lang w:val="fr-FR"/>
              </w:rPr>
              <w:t>’</w:t>
            </w:r>
            <w:r w:rsidRPr="00F13E6A">
              <w:rPr>
                <w:szCs w:val="22"/>
                <w:lang w:val="fr-FR"/>
              </w:rPr>
              <w:t>utilisateur</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p>
        </w:tc>
        <w:tc>
          <w:tcPr>
            <w:tcW w:w="340" w:type="pct"/>
          </w:tcPr>
          <w:p w:rsidR="00021459" w:rsidRPr="00F13E6A" w:rsidRDefault="00637F65" w:rsidP="00637F65">
            <w:pPr>
              <w:spacing w:after="120" w:line="260" w:lineRule="atLeast"/>
              <w:rPr>
                <w:szCs w:val="22"/>
                <w:lang w:val="fr-FR"/>
              </w:rPr>
            </w:pPr>
            <w:r w:rsidRPr="00F13E6A">
              <w:rPr>
                <w:szCs w:val="22"/>
                <w:lang w:val="fr-FR"/>
              </w:rPr>
              <w:t>d)</w:t>
            </w:r>
          </w:p>
        </w:tc>
        <w:tc>
          <w:tcPr>
            <w:tcW w:w="3108" w:type="pct"/>
          </w:tcPr>
          <w:p w:rsidR="00021459" w:rsidRPr="00F13E6A" w:rsidRDefault="00637F65" w:rsidP="00637F65">
            <w:pPr>
              <w:spacing w:after="120" w:line="260" w:lineRule="atLeast"/>
              <w:rPr>
                <w:szCs w:val="22"/>
                <w:lang w:val="fr-FR"/>
              </w:rPr>
            </w:pPr>
            <w:r w:rsidRPr="00F13E6A">
              <w:rPr>
                <w:szCs w:val="22"/>
                <w:lang w:val="fr-FR"/>
              </w:rPr>
              <w:t>Indication lorsque et comment l</w:t>
            </w:r>
            <w:r w:rsidR="00176422" w:rsidRPr="00F13E6A">
              <w:rPr>
                <w:szCs w:val="22"/>
                <w:lang w:val="fr-FR"/>
              </w:rPr>
              <w:t>’</w:t>
            </w:r>
            <w:r w:rsidRPr="00F13E6A">
              <w:rPr>
                <w:szCs w:val="22"/>
                <w:lang w:val="fr-FR"/>
              </w:rPr>
              <w:t>administration met ses objectifs en matière de qualité à la disposition du public</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21.19</w:t>
            </w: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637F65" w:rsidP="00637F65">
            <w:pPr>
              <w:spacing w:after="120" w:line="260" w:lineRule="atLeast"/>
              <w:rPr>
                <w:szCs w:val="22"/>
                <w:lang w:val="fr-FR"/>
              </w:rPr>
            </w:pPr>
            <w:r w:rsidRPr="00F13E6A">
              <w:rPr>
                <w:szCs w:val="22"/>
                <w:lang w:val="fr-FR"/>
              </w:rPr>
              <w:t>Communication avec l</w:t>
            </w:r>
            <w:r w:rsidR="00176422" w:rsidRPr="00F13E6A">
              <w:rPr>
                <w:szCs w:val="22"/>
                <w:lang w:val="fr-FR"/>
              </w:rPr>
              <w:t>’</w:t>
            </w:r>
            <w:r w:rsidRPr="00F13E6A">
              <w:rPr>
                <w:szCs w:val="22"/>
                <w:lang w:val="fr-FR"/>
              </w:rPr>
              <w:t>OMPI et avec les offices désignés ou élus</w:t>
            </w:r>
          </w:p>
        </w:tc>
        <w:tc>
          <w:tcPr>
            <w:tcW w:w="340" w:type="pct"/>
          </w:tcPr>
          <w:p w:rsidR="00021459" w:rsidRPr="00F13E6A" w:rsidRDefault="00087A9C" w:rsidP="00845D5B">
            <w:pPr>
              <w:spacing w:after="120" w:line="260" w:lineRule="atLeast"/>
              <w:rPr>
                <w:szCs w:val="22"/>
                <w:lang w:val="fr-FR"/>
              </w:rPr>
            </w:pPr>
            <w:r w:rsidRPr="00F13E6A">
              <w:rPr>
                <w:szCs w:val="22"/>
                <w:lang w:val="fr-FR"/>
              </w:rPr>
              <w:noBreakHyphen/>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21.20</w:t>
            </w:r>
          </w:p>
        </w:tc>
        <w:tc>
          <w:tcPr>
            <w:tcW w:w="340" w:type="pct"/>
          </w:tcPr>
          <w:p w:rsidR="00021459" w:rsidRPr="00F13E6A" w:rsidRDefault="00021459" w:rsidP="00845D5B">
            <w:pPr>
              <w:spacing w:after="120" w:line="260" w:lineRule="atLeast"/>
              <w:rPr>
                <w:szCs w:val="22"/>
                <w:lang w:val="fr-FR"/>
              </w:rPr>
            </w:pPr>
          </w:p>
        </w:tc>
        <w:tc>
          <w:tcPr>
            <w:tcW w:w="3108" w:type="pct"/>
          </w:tcPr>
          <w:p w:rsidR="00021459" w:rsidRPr="00F13E6A" w:rsidRDefault="00637F65" w:rsidP="00637F65">
            <w:pPr>
              <w:spacing w:after="120" w:line="260" w:lineRule="atLeast"/>
              <w:rPr>
                <w:szCs w:val="22"/>
                <w:lang w:val="fr-FR"/>
              </w:rPr>
            </w:pPr>
            <w:r w:rsidRPr="00F13E6A">
              <w:rPr>
                <w:szCs w:val="22"/>
                <w:lang w:val="fr-FR"/>
              </w:rPr>
              <w:t>Le système de gestion de la qualité de l</w:t>
            </w:r>
            <w:r w:rsidR="00176422" w:rsidRPr="00F13E6A">
              <w:rPr>
                <w:szCs w:val="22"/>
                <w:lang w:val="fr-FR"/>
              </w:rPr>
              <w:t>’</w:t>
            </w:r>
            <w:r w:rsidRPr="00F13E6A">
              <w:rPr>
                <w:szCs w:val="22"/>
                <w:lang w:val="fr-FR"/>
              </w:rPr>
              <w:t>administration doit être clairement décrit (p.</w:t>
            </w:r>
            <w:r w:rsidR="007B5813" w:rsidRPr="00F13E6A">
              <w:rPr>
                <w:szCs w:val="22"/>
                <w:lang w:val="fr-FR"/>
              </w:rPr>
              <w:t> </w:t>
            </w:r>
            <w:r w:rsidRPr="00F13E6A">
              <w:rPr>
                <w:szCs w:val="22"/>
                <w:lang w:val="fr-FR"/>
              </w:rPr>
              <w:t>ex. Manuel sur la qualité)</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line="260" w:lineRule="atLeast"/>
              <w:rPr>
                <w:szCs w:val="22"/>
                <w:lang w:val="fr-FR"/>
              </w:rPr>
            </w:pPr>
            <w:r w:rsidRPr="00F13E6A">
              <w:rPr>
                <w:szCs w:val="22"/>
                <w:lang w:val="fr-FR"/>
              </w:rPr>
              <w:t>21.21</w:t>
            </w:r>
          </w:p>
        </w:tc>
        <w:tc>
          <w:tcPr>
            <w:tcW w:w="340" w:type="pct"/>
          </w:tcPr>
          <w:p w:rsidR="00021459" w:rsidRPr="00F13E6A" w:rsidRDefault="006D01F1" w:rsidP="00845D5B">
            <w:pPr>
              <w:spacing w:after="120" w:line="260" w:lineRule="atLeast"/>
              <w:rPr>
                <w:szCs w:val="22"/>
                <w:lang w:val="fr-FR"/>
              </w:rPr>
            </w:pPr>
            <w:r w:rsidRPr="00F13E6A">
              <w:rPr>
                <w:szCs w:val="22"/>
                <w:lang w:val="fr-FR"/>
              </w:rPr>
              <w:t>a)</w:t>
            </w:r>
          </w:p>
        </w:tc>
        <w:tc>
          <w:tcPr>
            <w:tcW w:w="3108" w:type="pct"/>
          </w:tcPr>
          <w:p w:rsidR="00021459" w:rsidRPr="00F13E6A" w:rsidRDefault="00637F65" w:rsidP="00637F65">
            <w:pPr>
              <w:spacing w:after="120" w:line="260" w:lineRule="atLeast"/>
              <w:rPr>
                <w:szCs w:val="22"/>
                <w:lang w:val="fr-FR"/>
              </w:rPr>
            </w:pPr>
            <w:r w:rsidRPr="00F13E6A">
              <w:rPr>
                <w:szCs w:val="22"/>
                <w:lang w:val="fr-FR"/>
              </w:rPr>
              <w:t>Les documents dont se compose le manuel sur la qualité ont été établis et distribués</w:t>
            </w:r>
          </w:p>
        </w:tc>
        <w:tc>
          <w:tcPr>
            <w:tcW w:w="340" w:type="pct"/>
          </w:tcPr>
          <w:p w:rsidR="00021459" w:rsidRPr="00F13E6A" w:rsidRDefault="00021459" w:rsidP="00845D5B">
            <w:pPr>
              <w:spacing w:after="120" w:line="260" w:lineRule="atLeast"/>
              <w:rPr>
                <w:szCs w:val="22"/>
                <w:lang w:val="fr-FR"/>
              </w:rPr>
            </w:pPr>
            <w:r w:rsidRPr="00F13E6A">
              <w:rPr>
                <w:szCs w:val="22"/>
                <w:lang w:val="fr-FR"/>
              </w:rPr>
              <w:sym w:font="Wingdings" w:char="F0FC"/>
            </w:r>
          </w:p>
        </w:tc>
        <w:tc>
          <w:tcPr>
            <w:tcW w:w="408" w:type="pct"/>
          </w:tcPr>
          <w:p w:rsidR="00021459" w:rsidRPr="00F13E6A" w:rsidRDefault="00021459" w:rsidP="00845D5B">
            <w:pPr>
              <w:spacing w:after="120" w:line="260" w:lineRule="atLeast"/>
              <w:rPr>
                <w:szCs w:val="22"/>
                <w:lang w:val="fr-FR"/>
              </w:rPr>
            </w:pPr>
          </w:p>
        </w:tc>
        <w:tc>
          <w:tcPr>
            <w:tcW w:w="341" w:type="pct"/>
          </w:tcPr>
          <w:p w:rsidR="00021459" w:rsidRPr="00F13E6A" w:rsidRDefault="00021459" w:rsidP="00845D5B">
            <w:pPr>
              <w:spacing w:after="120" w:line="260" w:lineRule="atLeast"/>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b)</w:t>
            </w:r>
          </w:p>
        </w:tc>
        <w:tc>
          <w:tcPr>
            <w:tcW w:w="3108" w:type="pct"/>
          </w:tcPr>
          <w:p w:rsidR="00021459" w:rsidRPr="00F13E6A" w:rsidRDefault="00637F65" w:rsidP="00637F65">
            <w:pPr>
              <w:spacing w:after="120"/>
              <w:rPr>
                <w:szCs w:val="22"/>
                <w:lang w:val="fr-FR"/>
              </w:rPr>
            </w:pPr>
            <w:r w:rsidRPr="00F13E6A">
              <w:rPr>
                <w:szCs w:val="22"/>
                <w:lang w:val="fr-FR"/>
              </w:rPr>
              <w:t>Supports disponibles pour favoriser le manuel sur la qualité</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c)</w:t>
            </w:r>
          </w:p>
        </w:tc>
        <w:tc>
          <w:tcPr>
            <w:tcW w:w="3108" w:type="pct"/>
          </w:tcPr>
          <w:p w:rsidR="00021459" w:rsidRPr="00F13E6A" w:rsidRDefault="00637F65" w:rsidP="00637F65">
            <w:pPr>
              <w:spacing w:after="120"/>
              <w:rPr>
                <w:szCs w:val="22"/>
                <w:lang w:val="fr-FR"/>
              </w:rPr>
            </w:pPr>
            <w:r w:rsidRPr="00F13E6A">
              <w:rPr>
                <w:szCs w:val="22"/>
                <w:lang w:val="fr-FR"/>
              </w:rPr>
              <w:t>Des mesures de contrôle des documents sont prises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r w:rsidRPr="00F13E6A">
              <w:rPr>
                <w:szCs w:val="22"/>
                <w:lang w:val="fr-FR"/>
              </w:rPr>
              <w:t>21.22</w:t>
            </w:r>
          </w:p>
        </w:tc>
        <w:tc>
          <w:tcPr>
            <w:tcW w:w="340" w:type="pct"/>
          </w:tcPr>
          <w:p w:rsidR="00021459" w:rsidRPr="00F13E6A" w:rsidRDefault="006D01F1" w:rsidP="00845D5B">
            <w:pPr>
              <w:spacing w:after="120"/>
              <w:rPr>
                <w:szCs w:val="22"/>
                <w:lang w:val="fr-FR"/>
              </w:rPr>
            </w:pPr>
            <w:r w:rsidRPr="00F13E6A">
              <w:rPr>
                <w:szCs w:val="22"/>
                <w:lang w:val="fr-FR"/>
              </w:rPr>
              <w:t>a)</w:t>
            </w:r>
          </w:p>
        </w:tc>
        <w:tc>
          <w:tcPr>
            <w:tcW w:w="3108" w:type="pct"/>
          </w:tcPr>
          <w:p w:rsidR="00021459" w:rsidRPr="00F13E6A" w:rsidRDefault="00637F65" w:rsidP="00637F65">
            <w:pPr>
              <w:spacing w:after="120"/>
              <w:rPr>
                <w:szCs w:val="22"/>
                <w:lang w:val="fr-FR"/>
              </w:rPr>
            </w:pPr>
            <w:r w:rsidRPr="00F13E6A">
              <w:rPr>
                <w:szCs w:val="22"/>
                <w:lang w:val="fr-FR"/>
              </w:rPr>
              <w:t>Politique en matière de qualité de l</w:t>
            </w:r>
            <w:r w:rsidR="00176422" w:rsidRPr="00F13E6A">
              <w:rPr>
                <w:szCs w:val="22"/>
                <w:lang w:val="fr-FR"/>
              </w:rPr>
              <w:t>’</w:t>
            </w:r>
            <w:r w:rsidRPr="00F13E6A">
              <w:rPr>
                <w:szCs w:val="22"/>
                <w:lang w:val="fr-FR"/>
              </w:rPr>
              <w:t>administration et participation au système de gestion de la qualité</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b)</w:t>
            </w:r>
          </w:p>
        </w:tc>
        <w:tc>
          <w:tcPr>
            <w:tcW w:w="3108" w:type="pct"/>
          </w:tcPr>
          <w:p w:rsidR="00021459" w:rsidRPr="00F13E6A" w:rsidRDefault="00637F65" w:rsidP="00637F65">
            <w:pPr>
              <w:spacing w:after="120"/>
              <w:rPr>
                <w:szCs w:val="22"/>
                <w:lang w:val="fr-FR"/>
              </w:rPr>
            </w:pPr>
            <w:r w:rsidRPr="00F13E6A">
              <w:rPr>
                <w:szCs w:val="22"/>
                <w:lang w:val="fr-FR"/>
              </w:rPr>
              <w:t>Portée du système de gestion de la qualité</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c)</w:t>
            </w:r>
          </w:p>
        </w:tc>
        <w:tc>
          <w:tcPr>
            <w:tcW w:w="3108" w:type="pct"/>
          </w:tcPr>
          <w:p w:rsidR="00021459" w:rsidRPr="00F13E6A" w:rsidRDefault="00637F65" w:rsidP="00637F65">
            <w:pPr>
              <w:spacing w:after="120"/>
              <w:rPr>
                <w:szCs w:val="22"/>
                <w:lang w:val="fr-FR"/>
              </w:rPr>
            </w:pPr>
            <w:r w:rsidRPr="00F13E6A">
              <w:rPr>
                <w:szCs w:val="22"/>
                <w:lang w:val="fr-FR"/>
              </w:rPr>
              <w:t>Structure organique et les responsabilités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d)</w:t>
            </w:r>
          </w:p>
        </w:tc>
        <w:tc>
          <w:tcPr>
            <w:tcW w:w="3108" w:type="pct"/>
          </w:tcPr>
          <w:p w:rsidR="00021459" w:rsidRPr="00F13E6A" w:rsidRDefault="00637F65" w:rsidP="00637F65">
            <w:pPr>
              <w:spacing w:after="120"/>
              <w:rPr>
                <w:szCs w:val="22"/>
                <w:lang w:val="fr-FR"/>
              </w:rPr>
            </w:pPr>
            <w:r w:rsidRPr="00F13E6A">
              <w:rPr>
                <w:szCs w:val="22"/>
                <w:lang w:val="fr-FR"/>
              </w:rPr>
              <w:t>Les procédures documentées sont appliquées au sein de l</w:t>
            </w:r>
            <w:r w:rsidR="00176422" w:rsidRPr="00F13E6A">
              <w:rPr>
                <w:szCs w:val="22"/>
                <w:lang w:val="fr-FR"/>
              </w:rPr>
              <w:t>’</w:t>
            </w:r>
            <w:r w:rsidRPr="00F13E6A">
              <w:rPr>
                <w:szCs w:val="22"/>
                <w:lang w:val="fr-FR"/>
              </w:rPr>
              <w:t>administration</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e)</w:t>
            </w:r>
          </w:p>
        </w:tc>
        <w:tc>
          <w:tcPr>
            <w:tcW w:w="3108" w:type="pct"/>
          </w:tcPr>
          <w:p w:rsidR="00021459" w:rsidRPr="00F13E6A" w:rsidRDefault="00637F65" w:rsidP="00637F65">
            <w:pPr>
              <w:spacing w:after="120"/>
              <w:rPr>
                <w:szCs w:val="22"/>
                <w:lang w:val="fr-FR"/>
              </w:rPr>
            </w:pPr>
            <w:r w:rsidRPr="00F13E6A">
              <w:rPr>
                <w:szCs w:val="22"/>
                <w:lang w:val="fr-FR"/>
              </w:rPr>
              <w:t>Ressources disponibles aux fins de l</w:t>
            </w:r>
            <w:r w:rsidR="00176422" w:rsidRPr="00F13E6A">
              <w:rPr>
                <w:szCs w:val="22"/>
                <w:lang w:val="fr-FR"/>
              </w:rPr>
              <w:t>’</w:t>
            </w:r>
            <w:r w:rsidRPr="00F13E6A">
              <w:rPr>
                <w:szCs w:val="22"/>
                <w:lang w:val="fr-FR"/>
              </w:rPr>
              <w:t>application des processus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f)</w:t>
            </w:r>
          </w:p>
        </w:tc>
        <w:tc>
          <w:tcPr>
            <w:tcW w:w="3108" w:type="pct"/>
          </w:tcPr>
          <w:p w:rsidR="00021459" w:rsidRPr="00F13E6A" w:rsidRDefault="00637F65" w:rsidP="00637F65">
            <w:pPr>
              <w:spacing w:after="120"/>
              <w:rPr>
                <w:szCs w:val="22"/>
                <w:lang w:val="fr-FR"/>
              </w:rPr>
            </w:pPr>
            <w:r w:rsidRPr="00F13E6A">
              <w:rPr>
                <w:szCs w:val="22"/>
                <w:lang w:val="fr-FR"/>
              </w:rPr>
              <w:t>Une description de l</w:t>
            </w:r>
            <w:r w:rsidR="00176422" w:rsidRPr="00F13E6A">
              <w:rPr>
                <w:szCs w:val="22"/>
                <w:lang w:val="fr-FR"/>
              </w:rPr>
              <w:t>’</w:t>
            </w:r>
            <w:r w:rsidRPr="00F13E6A">
              <w:rPr>
                <w:szCs w:val="22"/>
                <w:lang w:val="fr-FR"/>
              </w:rPr>
              <w:t>interaction entre les processus et les procédures relevant du système de gestion de la qualité</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r w:rsidRPr="00F13E6A">
              <w:rPr>
                <w:szCs w:val="22"/>
                <w:lang w:val="fr-FR"/>
              </w:rPr>
              <w:t>21.23</w:t>
            </w:r>
          </w:p>
        </w:tc>
        <w:tc>
          <w:tcPr>
            <w:tcW w:w="340" w:type="pct"/>
          </w:tcPr>
          <w:p w:rsidR="00021459" w:rsidRPr="00F13E6A" w:rsidRDefault="006D01F1" w:rsidP="00845D5B">
            <w:pPr>
              <w:spacing w:after="120"/>
              <w:rPr>
                <w:szCs w:val="22"/>
                <w:lang w:val="fr-FR"/>
              </w:rPr>
            </w:pPr>
            <w:r w:rsidRPr="00F13E6A">
              <w:rPr>
                <w:szCs w:val="22"/>
                <w:lang w:val="fr-FR"/>
              </w:rPr>
              <w:t>a)</w:t>
            </w:r>
          </w:p>
        </w:tc>
        <w:tc>
          <w:tcPr>
            <w:tcW w:w="3108" w:type="pct"/>
          </w:tcPr>
          <w:p w:rsidR="00021459" w:rsidRPr="00F13E6A" w:rsidRDefault="00637F65" w:rsidP="00637F65">
            <w:pPr>
              <w:spacing w:after="120"/>
              <w:rPr>
                <w:szCs w:val="22"/>
                <w:lang w:val="fr-FR"/>
              </w:rPr>
            </w:pPr>
            <w:r w:rsidRPr="00F13E6A">
              <w:rPr>
                <w:szCs w:val="22"/>
                <w:lang w:val="fr-FR"/>
              </w:rPr>
              <w:t>Une définition des documents conservés et de l</w:t>
            </w:r>
            <w:r w:rsidR="00176422" w:rsidRPr="00F13E6A">
              <w:rPr>
                <w:szCs w:val="22"/>
                <w:lang w:val="fr-FR"/>
              </w:rPr>
              <w:t>’</w:t>
            </w:r>
            <w:r w:rsidRPr="00F13E6A">
              <w:rPr>
                <w:szCs w:val="22"/>
                <w:lang w:val="fr-FR"/>
              </w:rPr>
              <w:t>endroit où ils sont archivés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b)</w:t>
            </w:r>
          </w:p>
        </w:tc>
        <w:tc>
          <w:tcPr>
            <w:tcW w:w="3108" w:type="pct"/>
          </w:tcPr>
          <w:p w:rsidR="00021459" w:rsidRPr="00F13E6A" w:rsidRDefault="00637F65" w:rsidP="00637F65">
            <w:pPr>
              <w:spacing w:after="120"/>
              <w:rPr>
                <w:szCs w:val="22"/>
                <w:highlight w:val="yellow"/>
                <w:lang w:val="fr-FR"/>
              </w:rPr>
            </w:pPr>
            <w:r w:rsidRPr="00F13E6A">
              <w:rPr>
                <w:szCs w:val="22"/>
                <w:lang w:val="fr-FR"/>
              </w:rPr>
              <w:t>Dossiers des résultats de l</w:t>
            </w:r>
            <w:r w:rsidR="00176422" w:rsidRPr="00F13E6A">
              <w:rPr>
                <w:szCs w:val="22"/>
                <w:lang w:val="fr-FR"/>
              </w:rPr>
              <w:t>’</w:t>
            </w:r>
            <w:r w:rsidRPr="00F13E6A">
              <w:rPr>
                <w:szCs w:val="22"/>
                <w:lang w:val="fr-FR"/>
              </w:rPr>
              <w:t>évaluation de gestion</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c)</w:t>
            </w:r>
          </w:p>
        </w:tc>
        <w:tc>
          <w:tcPr>
            <w:tcW w:w="3108" w:type="pct"/>
          </w:tcPr>
          <w:p w:rsidR="00021459" w:rsidRPr="00F13E6A" w:rsidRDefault="00637F65" w:rsidP="00637F65">
            <w:pPr>
              <w:spacing w:after="120"/>
              <w:rPr>
                <w:szCs w:val="22"/>
                <w:lang w:val="fr-FR"/>
              </w:rPr>
            </w:pPr>
            <w:r w:rsidRPr="00F13E6A">
              <w:rPr>
                <w:szCs w:val="22"/>
                <w:lang w:val="fr-FR"/>
              </w:rPr>
              <w:t>Dossiers de la formation, des compétences et de l</w:t>
            </w:r>
            <w:r w:rsidR="00176422" w:rsidRPr="00F13E6A">
              <w:rPr>
                <w:szCs w:val="22"/>
                <w:lang w:val="fr-FR"/>
              </w:rPr>
              <w:t>’</w:t>
            </w:r>
            <w:r w:rsidRPr="00F13E6A">
              <w:rPr>
                <w:szCs w:val="22"/>
                <w:lang w:val="fr-FR"/>
              </w:rPr>
              <w:t>expérience des membres du personnel</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d)</w:t>
            </w:r>
          </w:p>
        </w:tc>
        <w:tc>
          <w:tcPr>
            <w:tcW w:w="3108" w:type="pct"/>
          </w:tcPr>
          <w:p w:rsidR="00021459" w:rsidRPr="00F13E6A" w:rsidRDefault="00637F65" w:rsidP="00637F65">
            <w:pPr>
              <w:spacing w:after="120"/>
              <w:rPr>
                <w:szCs w:val="22"/>
                <w:lang w:val="fr-FR"/>
              </w:rPr>
            </w:pPr>
            <w:r w:rsidRPr="00F13E6A">
              <w:rPr>
                <w:szCs w:val="22"/>
                <w:lang w:val="fr-FR"/>
              </w:rPr>
              <w:t>Preuves de la conformité des processus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e)</w:t>
            </w:r>
          </w:p>
        </w:tc>
        <w:tc>
          <w:tcPr>
            <w:tcW w:w="3108" w:type="pct"/>
          </w:tcPr>
          <w:p w:rsidR="00021459" w:rsidRPr="00F13E6A" w:rsidRDefault="00637F65" w:rsidP="00637F65">
            <w:pPr>
              <w:spacing w:after="120"/>
              <w:rPr>
                <w:szCs w:val="22"/>
                <w:lang w:val="fr-FR"/>
              </w:rPr>
            </w:pPr>
            <w:r w:rsidRPr="00F13E6A">
              <w:rPr>
                <w:szCs w:val="22"/>
                <w:lang w:val="fr-FR"/>
              </w:rPr>
              <w:t>Résultats des évaluations relatives aux exigences applicables aux produits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f)</w:t>
            </w:r>
          </w:p>
        </w:tc>
        <w:tc>
          <w:tcPr>
            <w:tcW w:w="3108" w:type="pct"/>
          </w:tcPr>
          <w:p w:rsidR="00021459" w:rsidRPr="00F13E6A" w:rsidRDefault="00637F65" w:rsidP="00637F65">
            <w:pPr>
              <w:spacing w:after="120"/>
              <w:rPr>
                <w:szCs w:val="22"/>
                <w:lang w:val="fr-FR"/>
              </w:rPr>
            </w:pPr>
            <w:r w:rsidRPr="00F13E6A">
              <w:rPr>
                <w:szCs w:val="22"/>
                <w:lang w:val="fr-FR"/>
              </w:rPr>
              <w:t>Archives des procédures de recherche et d</w:t>
            </w:r>
            <w:r w:rsidR="00176422" w:rsidRPr="00F13E6A">
              <w:rPr>
                <w:szCs w:val="22"/>
                <w:lang w:val="fr-FR"/>
              </w:rPr>
              <w:t>’</w:t>
            </w:r>
            <w:r w:rsidRPr="00F13E6A">
              <w:rPr>
                <w:szCs w:val="22"/>
                <w:lang w:val="fr-FR"/>
              </w:rPr>
              <w:t>examen menées à bien pour chaque demande</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ind w:left="360"/>
              <w:rPr>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g)</w:t>
            </w:r>
          </w:p>
        </w:tc>
        <w:tc>
          <w:tcPr>
            <w:tcW w:w="3108" w:type="pct"/>
          </w:tcPr>
          <w:p w:rsidR="00021459" w:rsidRPr="00F13E6A" w:rsidRDefault="00637F65" w:rsidP="00637F65">
            <w:pPr>
              <w:spacing w:after="120"/>
              <w:rPr>
                <w:szCs w:val="22"/>
                <w:lang w:val="fr-FR"/>
              </w:rPr>
            </w:pPr>
            <w:r w:rsidRPr="00F13E6A">
              <w:rPr>
                <w:szCs w:val="22"/>
                <w:lang w:val="fr-FR"/>
              </w:rPr>
              <w:t>Dossier des données permettant de suivre chaque tâche individuelle</w:t>
            </w:r>
          </w:p>
        </w:tc>
        <w:tc>
          <w:tcPr>
            <w:tcW w:w="340" w:type="pct"/>
          </w:tcPr>
          <w:p w:rsidR="00021459" w:rsidRPr="00F13E6A" w:rsidRDefault="00021459" w:rsidP="00845D5B">
            <w:pPr>
              <w:spacing w:after="120"/>
              <w:rPr>
                <w:lang w:val="fr-FR"/>
              </w:rPr>
            </w:pPr>
            <w:r w:rsidRPr="00F13E6A">
              <w:rPr>
                <w:szCs w:val="22"/>
                <w:lang w:val="fr-FR"/>
              </w:rPr>
              <w:sym w:font="Wingdings" w:char="F0FC"/>
            </w:r>
          </w:p>
        </w:tc>
        <w:tc>
          <w:tcPr>
            <w:tcW w:w="408" w:type="pct"/>
          </w:tcPr>
          <w:p w:rsidR="00021459" w:rsidRPr="00F13E6A" w:rsidRDefault="00021459" w:rsidP="00845D5B">
            <w:pPr>
              <w:spacing w:after="120"/>
              <w:ind w:left="360"/>
              <w:rPr>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h)</w:t>
            </w:r>
          </w:p>
        </w:tc>
        <w:tc>
          <w:tcPr>
            <w:tcW w:w="3108" w:type="pct"/>
          </w:tcPr>
          <w:p w:rsidR="00021459" w:rsidRPr="00F13E6A" w:rsidRDefault="00637F65" w:rsidP="00637F65">
            <w:pPr>
              <w:spacing w:after="120"/>
              <w:rPr>
                <w:szCs w:val="22"/>
                <w:lang w:val="fr-FR"/>
              </w:rPr>
            </w:pPr>
            <w:r w:rsidRPr="00F13E6A">
              <w:rPr>
                <w:szCs w:val="22"/>
                <w:lang w:val="fr-FR"/>
              </w:rPr>
              <w:t>Dossier des audits effectués dans le cadre du système de gestion de la qualité</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I)</w:t>
            </w:r>
          </w:p>
        </w:tc>
        <w:tc>
          <w:tcPr>
            <w:tcW w:w="3108" w:type="pct"/>
          </w:tcPr>
          <w:p w:rsidR="00021459" w:rsidRPr="00F13E6A" w:rsidRDefault="00637F65" w:rsidP="00637F65">
            <w:pPr>
              <w:spacing w:after="120"/>
              <w:rPr>
                <w:szCs w:val="22"/>
                <w:lang w:val="fr-FR"/>
              </w:rPr>
            </w:pPr>
            <w:r w:rsidRPr="00F13E6A">
              <w:rPr>
                <w:szCs w:val="22"/>
                <w:lang w:val="fr-FR"/>
              </w:rPr>
              <w:t>Dossiers des mesures prises en cas de produits non conformes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j)</w:t>
            </w:r>
          </w:p>
        </w:tc>
        <w:tc>
          <w:tcPr>
            <w:tcW w:w="3108" w:type="pct"/>
          </w:tcPr>
          <w:p w:rsidR="00021459" w:rsidRPr="00F13E6A" w:rsidRDefault="00637F65" w:rsidP="00637F65">
            <w:pPr>
              <w:spacing w:after="120"/>
              <w:rPr>
                <w:szCs w:val="22"/>
                <w:lang w:val="fr-FR"/>
              </w:rPr>
            </w:pPr>
            <w:r w:rsidRPr="00F13E6A">
              <w:rPr>
                <w:szCs w:val="22"/>
                <w:lang w:val="fr-FR"/>
              </w:rPr>
              <w:t>Dossiers du suivi des mesures correctives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k)</w:t>
            </w:r>
          </w:p>
        </w:tc>
        <w:tc>
          <w:tcPr>
            <w:tcW w:w="3108" w:type="pct"/>
          </w:tcPr>
          <w:p w:rsidR="00021459" w:rsidRPr="00F13E6A" w:rsidRDefault="00637F65" w:rsidP="00637F65">
            <w:pPr>
              <w:spacing w:after="120"/>
              <w:rPr>
                <w:szCs w:val="22"/>
                <w:lang w:val="fr-FR"/>
              </w:rPr>
            </w:pPr>
            <w:r w:rsidRPr="00F13E6A">
              <w:rPr>
                <w:szCs w:val="22"/>
                <w:lang w:val="fr-FR"/>
              </w:rPr>
              <w:t>Dossiers du suivi des mesures préventives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l)</w:t>
            </w:r>
          </w:p>
        </w:tc>
        <w:tc>
          <w:tcPr>
            <w:tcW w:w="3108" w:type="pct"/>
          </w:tcPr>
          <w:p w:rsidR="00021459" w:rsidRPr="00F13E6A" w:rsidRDefault="00637F65" w:rsidP="00637F65">
            <w:pPr>
              <w:spacing w:after="120"/>
              <w:rPr>
                <w:szCs w:val="22"/>
                <w:lang w:val="fr-FR"/>
              </w:rPr>
            </w:pPr>
            <w:r w:rsidRPr="00F13E6A">
              <w:rPr>
                <w:szCs w:val="22"/>
                <w:lang w:val="fr-FR"/>
              </w:rPr>
              <w:t>Dossiers concernant la documentation relative à la procédure de recherche</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r w:rsidRPr="00F13E6A">
              <w:rPr>
                <w:szCs w:val="22"/>
                <w:lang w:val="fr-FR"/>
              </w:rPr>
              <w:t>21.24</w:t>
            </w:r>
          </w:p>
        </w:tc>
        <w:tc>
          <w:tcPr>
            <w:tcW w:w="340" w:type="pct"/>
          </w:tcPr>
          <w:p w:rsidR="00021459" w:rsidRPr="00F13E6A" w:rsidRDefault="006D01F1" w:rsidP="00845D5B">
            <w:pPr>
              <w:spacing w:after="120"/>
              <w:rPr>
                <w:szCs w:val="22"/>
                <w:lang w:val="fr-FR"/>
              </w:rPr>
            </w:pPr>
            <w:r w:rsidRPr="00F13E6A">
              <w:rPr>
                <w:szCs w:val="22"/>
                <w:lang w:val="fr-FR"/>
              </w:rPr>
              <w:t>a)</w:t>
            </w:r>
          </w:p>
        </w:tc>
        <w:tc>
          <w:tcPr>
            <w:tcW w:w="3108" w:type="pct"/>
          </w:tcPr>
          <w:p w:rsidR="00021459" w:rsidRPr="00F13E6A" w:rsidRDefault="00637F65" w:rsidP="00637F65">
            <w:pPr>
              <w:spacing w:after="120"/>
              <w:rPr>
                <w:szCs w:val="22"/>
                <w:lang w:val="fr-FR"/>
              </w:rPr>
            </w:pPr>
            <w:r w:rsidRPr="00F13E6A">
              <w:rPr>
                <w:szCs w:val="22"/>
                <w:lang w:val="fr-FR"/>
              </w:rPr>
              <w:t>i) Enregistrement des bases de données consultées pendant la recherche</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ind w:left="360"/>
              <w:rPr>
                <w:lang w:val="fr-FR"/>
              </w:rPr>
            </w:pPr>
          </w:p>
        </w:tc>
        <w:tc>
          <w:tcPr>
            <w:tcW w:w="341" w:type="pct"/>
          </w:tcPr>
          <w:p w:rsidR="00021459" w:rsidRPr="00F13E6A" w:rsidRDefault="00021459" w:rsidP="00845D5B">
            <w:pPr>
              <w:spacing w:after="120"/>
              <w:rPr>
                <w:szCs w:val="22"/>
                <w:lang w:val="fr-FR"/>
              </w:rPr>
            </w:pPr>
          </w:p>
        </w:tc>
      </w:tr>
      <w:tr w:rsidR="003C765B" w:rsidRPr="005928CF"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021459" w:rsidP="00845D5B">
            <w:pPr>
              <w:spacing w:after="120"/>
              <w:rPr>
                <w:szCs w:val="22"/>
                <w:lang w:val="fr-FR"/>
              </w:rPr>
            </w:pPr>
          </w:p>
        </w:tc>
        <w:tc>
          <w:tcPr>
            <w:tcW w:w="3108" w:type="pct"/>
          </w:tcPr>
          <w:p w:rsidR="00021459" w:rsidRPr="00F13E6A" w:rsidRDefault="00637F65" w:rsidP="00637F65">
            <w:pPr>
              <w:spacing w:after="120"/>
              <w:rPr>
                <w:szCs w:val="22"/>
                <w:lang w:val="fr-FR"/>
              </w:rPr>
            </w:pPr>
            <w:r w:rsidRPr="00F13E6A">
              <w:rPr>
                <w:szCs w:val="22"/>
                <w:lang w:val="fr-FR"/>
              </w:rPr>
              <w:t>ii) Enregistrement des mots clés, combinaisons de mots et troncatures utilisés pendant la recherche</w:t>
            </w:r>
          </w:p>
        </w:tc>
        <w:tc>
          <w:tcPr>
            <w:tcW w:w="340" w:type="pct"/>
          </w:tcPr>
          <w:p w:rsidR="00021459" w:rsidRPr="00F13E6A" w:rsidRDefault="00021459" w:rsidP="00845D5B">
            <w:pPr>
              <w:spacing w:after="120"/>
              <w:rPr>
                <w:szCs w:val="22"/>
                <w:lang w:val="fr-FR"/>
              </w:rPr>
            </w:pPr>
          </w:p>
        </w:tc>
        <w:tc>
          <w:tcPr>
            <w:tcW w:w="408" w:type="pct"/>
          </w:tcPr>
          <w:p w:rsidR="00021459" w:rsidRPr="00F13E6A" w:rsidRDefault="00021459" w:rsidP="00540415">
            <w:pPr>
              <w:pStyle w:val="ListParagraph"/>
              <w:numPr>
                <w:ilvl w:val="0"/>
                <w:numId w:val="8"/>
              </w:numPr>
              <w:spacing w:after="120"/>
              <w:rPr>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021459" w:rsidP="00845D5B">
            <w:pPr>
              <w:spacing w:after="120"/>
              <w:rPr>
                <w:szCs w:val="22"/>
                <w:lang w:val="fr-FR"/>
              </w:rPr>
            </w:pPr>
          </w:p>
        </w:tc>
        <w:tc>
          <w:tcPr>
            <w:tcW w:w="3108" w:type="pct"/>
          </w:tcPr>
          <w:p w:rsidR="00021459" w:rsidRPr="00F13E6A" w:rsidRDefault="00637F65" w:rsidP="00637F65">
            <w:pPr>
              <w:spacing w:after="120"/>
              <w:rPr>
                <w:szCs w:val="22"/>
                <w:lang w:val="fr-FR"/>
              </w:rPr>
            </w:pPr>
            <w:r w:rsidRPr="00F13E6A">
              <w:rPr>
                <w:szCs w:val="22"/>
                <w:lang w:val="fr-FR"/>
              </w:rPr>
              <w:t>iii) Enregistrement des langues utilisées pendant la recherche</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021459" w:rsidP="00845D5B">
            <w:pPr>
              <w:spacing w:after="120"/>
              <w:rPr>
                <w:szCs w:val="22"/>
                <w:lang w:val="fr-FR"/>
              </w:rPr>
            </w:pPr>
          </w:p>
        </w:tc>
        <w:tc>
          <w:tcPr>
            <w:tcW w:w="3108" w:type="pct"/>
          </w:tcPr>
          <w:p w:rsidR="00021459" w:rsidRPr="00F13E6A" w:rsidRDefault="00637F65" w:rsidP="00637F65">
            <w:pPr>
              <w:spacing w:after="120"/>
              <w:rPr>
                <w:szCs w:val="22"/>
                <w:lang w:val="fr-FR"/>
              </w:rPr>
            </w:pPr>
            <w:r w:rsidRPr="00F13E6A">
              <w:rPr>
                <w:szCs w:val="22"/>
                <w:lang w:val="fr-FR"/>
              </w:rPr>
              <w:t>iv) Enregistrement des classes et combinaisons de classes consultées pendant la recherche</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b)</w:t>
            </w:r>
          </w:p>
        </w:tc>
        <w:tc>
          <w:tcPr>
            <w:tcW w:w="3108" w:type="pct"/>
          </w:tcPr>
          <w:p w:rsidR="00021459" w:rsidRPr="00F13E6A" w:rsidRDefault="00637F65" w:rsidP="00637F65">
            <w:pPr>
              <w:spacing w:after="120"/>
              <w:rPr>
                <w:szCs w:val="22"/>
                <w:lang w:val="fr-FR"/>
              </w:rPr>
            </w:pPr>
            <w:r w:rsidRPr="00F13E6A">
              <w:rPr>
                <w:szCs w:val="22"/>
                <w:lang w:val="fr-FR"/>
              </w:rPr>
              <w:t>Dossiers sur d</w:t>
            </w:r>
            <w:r w:rsidR="00176422" w:rsidRPr="00F13E6A">
              <w:rPr>
                <w:szCs w:val="22"/>
                <w:lang w:val="fr-FR"/>
              </w:rPr>
              <w:t>’</w:t>
            </w:r>
            <w:r w:rsidRPr="00F13E6A">
              <w:rPr>
                <w:szCs w:val="22"/>
                <w:lang w:val="fr-FR"/>
              </w:rPr>
              <w:t>autres informations intéressant la recherche</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637F65" w:rsidP="00637F65">
            <w:pPr>
              <w:spacing w:after="120"/>
              <w:rPr>
                <w:szCs w:val="22"/>
                <w:lang w:val="fr-FR"/>
              </w:rPr>
            </w:pPr>
            <w:r w:rsidRPr="00F13E6A">
              <w:rPr>
                <w:szCs w:val="22"/>
                <w:lang w:val="fr-FR"/>
              </w:rPr>
              <w:t>c)</w:t>
            </w:r>
          </w:p>
        </w:tc>
        <w:tc>
          <w:tcPr>
            <w:tcW w:w="3108" w:type="pct"/>
          </w:tcPr>
          <w:p w:rsidR="00021459" w:rsidRPr="00F13E6A" w:rsidRDefault="00637F65" w:rsidP="00637F65">
            <w:pPr>
              <w:spacing w:after="120"/>
              <w:rPr>
                <w:szCs w:val="22"/>
                <w:lang w:val="fr-FR"/>
              </w:rPr>
            </w:pPr>
            <w:r w:rsidRPr="00F13E6A">
              <w:rPr>
                <w:szCs w:val="22"/>
                <w:lang w:val="fr-FR"/>
              </w:rPr>
              <w:t>i) dossiers sur la limitation de la recherche et sa justification</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021459" w:rsidP="00845D5B">
            <w:pPr>
              <w:spacing w:after="120"/>
              <w:rPr>
                <w:szCs w:val="22"/>
                <w:lang w:val="fr-FR"/>
              </w:rPr>
            </w:pPr>
          </w:p>
        </w:tc>
        <w:tc>
          <w:tcPr>
            <w:tcW w:w="3108" w:type="pct"/>
          </w:tcPr>
          <w:p w:rsidR="00021459" w:rsidRPr="00F13E6A" w:rsidRDefault="00637F65" w:rsidP="00637F65">
            <w:pPr>
              <w:spacing w:after="120"/>
              <w:rPr>
                <w:szCs w:val="22"/>
                <w:lang w:val="fr-FR"/>
              </w:rPr>
            </w:pPr>
            <w:r w:rsidRPr="00F13E6A">
              <w:rPr>
                <w:szCs w:val="22"/>
                <w:lang w:val="fr-FR"/>
              </w:rPr>
              <w:t>ii) dossiers sur le manque de clarté des revendications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p>
        </w:tc>
        <w:tc>
          <w:tcPr>
            <w:tcW w:w="340" w:type="pct"/>
          </w:tcPr>
          <w:p w:rsidR="00021459" w:rsidRPr="00F13E6A" w:rsidRDefault="00021459" w:rsidP="00845D5B">
            <w:pPr>
              <w:spacing w:after="120"/>
              <w:rPr>
                <w:szCs w:val="22"/>
                <w:lang w:val="fr-FR"/>
              </w:rPr>
            </w:pPr>
          </w:p>
        </w:tc>
        <w:tc>
          <w:tcPr>
            <w:tcW w:w="3108" w:type="pct"/>
          </w:tcPr>
          <w:p w:rsidR="00021459" w:rsidRPr="00F13E6A" w:rsidRDefault="00637F65" w:rsidP="00637F65">
            <w:pPr>
              <w:spacing w:after="120"/>
              <w:rPr>
                <w:szCs w:val="22"/>
                <w:lang w:val="fr-FR"/>
              </w:rPr>
            </w:pPr>
            <w:r w:rsidRPr="00F13E6A">
              <w:rPr>
                <w:szCs w:val="22"/>
                <w:lang w:val="fr-FR"/>
              </w:rPr>
              <w:t>iii) dossiers sur le manque d</w:t>
            </w:r>
            <w:r w:rsidR="00176422" w:rsidRPr="00F13E6A">
              <w:rPr>
                <w:szCs w:val="22"/>
                <w:lang w:val="fr-FR"/>
              </w:rPr>
              <w:t>’</w:t>
            </w:r>
            <w:r w:rsidRPr="00F13E6A">
              <w:rPr>
                <w:szCs w:val="22"/>
                <w:lang w:val="fr-FR"/>
              </w:rPr>
              <w:t>unité</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r w:rsidRPr="00F13E6A">
              <w:rPr>
                <w:szCs w:val="22"/>
                <w:lang w:val="fr-FR"/>
              </w:rPr>
              <w:t>21.25</w:t>
            </w:r>
          </w:p>
        </w:tc>
        <w:tc>
          <w:tcPr>
            <w:tcW w:w="340" w:type="pct"/>
          </w:tcPr>
          <w:p w:rsidR="00021459" w:rsidRPr="00F13E6A" w:rsidRDefault="00021459" w:rsidP="00845D5B">
            <w:pPr>
              <w:spacing w:after="120"/>
              <w:rPr>
                <w:szCs w:val="22"/>
                <w:lang w:val="fr-FR"/>
              </w:rPr>
            </w:pPr>
          </w:p>
        </w:tc>
        <w:tc>
          <w:tcPr>
            <w:tcW w:w="3108" w:type="pct"/>
          </w:tcPr>
          <w:p w:rsidR="00021459" w:rsidRPr="00F13E6A" w:rsidRDefault="00637F65" w:rsidP="00637F65">
            <w:pPr>
              <w:spacing w:after="120"/>
              <w:rPr>
                <w:szCs w:val="22"/>
                <w:lang w:val="fr-FR"/>
              </w:rPr>
            </w:pPr>
            <w:r w:rsidRPr="00F13E6A">
              <w:rPr>
                <w:szCs w:val="22"/>
                <w:lang w:val="fr-FR"/>
              </w:rPr>
              <w:t>Rapport sur ses propres procédures d</w:t>
            </w:r>
            <w:r w:rsidR="00176422" w:rsidRPr="00F13E6A">
              <w:rPr>
                <w:szCs w:val="22"/>
                <w:lang w:val="fr-FR"/>
              </w:rPr>
              <w:t>’</w:t>
            </w:r>
            <w:r w:rsidRPr="00F13E6A">
              <w:rPr>
                <w:szCs w:val="22"/>
                <w:lang w:val="fr-FR"/>
              </w:rPr>
              <w:t>évaluation internes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r w:rsidRPr="00F13E6A">
              <w:rPr>
                <w:szCs w:val="22"/>
                <w:lang w:val="fr-FR"/>
              </w:rPr>
              <w:t>21.26</w:t>
            </w:r>
            <w:r w:rsidR="00087A9C" w:rsidRPr="00F13E6A">
              <w:rPr>
                <w:szCs w:val="22"/>
                <w:lang w:val="fr-FR"/>
              </w:rPr>
              <w:noBreakHyphen/>
            </w:r>
            <w:r w:rsidRPr="00F13E6A">
              <w:rPr>
                <w:szCs w:val="22"/>
                <w:lang w:val="fr-FR"/>
              </w:rPr>
              <w:t>21.28</w:t>
            </w:r>
          </w:p>
        </w:tc>
        <w:tc>
          <w:tcPr>
            <w:tcW w:w="340" w:type="pct"/>
          </w:tcPr>
          <w:p w:rsidR="00021459" w:rsidRPr="00F13E6A" w:rsidRDefault="00021459" w:rsidP="00845D5B">
            <w:pPr>
              <w:spacing w:after="120"/>
              <w:rPr>
                <w:szCs w:val="22"/>
                <w:lang w:val="fr-FR"/>
              </w:rPr>
            </w:pPr>
          </w:p>
        </w:tc>
        <w:tc>
          <w:tcPr>
            <w:tcW w:w="3108" w:type="pct"/>
          </w:tcPr>
          <w:p w:rsidR="00021459" w:rsidRPr="00F13E6A" w:rsidRDefault="00637F65" w:rsidP="00637F65">
            <w:pPr>
              <w:spacing w:after="120"/>
              <w:rPr>
                <w:szCs w:val="22"/>
                <w:lang w:val="fr-FR"/>
              </w:rPr>
            </w:pPr>
            <w:r w:rsidRPr="00F13E6A">
              <w:rPr>
                <w:szCs w:val="22"/>
                <w:lang w:val="fr-FR"/>
              </w:rPr>
              <w:t>Informations additionnelles sur d</w:t>
            </w:r>
            <w:r w:rsidR="00176422" w:rsidRPr="00F13E6A">
              <w:rPr>
                <w:szCs w:val="22"/>
                <w:lang w:val="fr-FR"/>
              </w:rPr>
              <w:t>’</w:t>
            </w:r>
            <w:r w:rsidRPr="00F13E6A">
              <w:rPr>
                <w:szCs w:val="22"/>
                <w:lang w:val="fr-FR"/>
              </w:rPr>
              <w:t>autres apports à ses évaluations internes</w:t>
            </w:r>
          </w:p>
        </w:tc>
        <w:tc>
          <w:tcPr>
            <w:tcW w:w="340" w:type="pct"/>
          </w:tcPr>
          <w:p w:rsidR="00021459" w:rsidRPr="00F13E6A" w:rsidRDefault="00021459" w:rsidP="00845D5B">
            <w:pPr>
              <w:spacing w:after="120"/>
              <w:rPr>
                <w:szCs w:val="22"/>
                <w:lang w:val="fr-FR"/>
              </w:rPr>
            </w:pPr>
            <w:r w:rsidRPr="00F13E6A">
              <w:rPr>
                <w:szCs w:val="22"/>
                <w:lang w:val="fr-FR"/>
              </w:rPr>
              <w:sym w:font="Wingdings" w:char="F0FC"/>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r w:rsidR="003C765B" w:rsidRPr="00F13E6A" w:rsidTr="00845D5B">
        <w:trPr>
          <w:cantSplit/>
        </w:trPr>
        <w:tc>
          <w:tcPr>
            <w:tcW w:w="463" w:type="pct"/>
          </w:tcPr>
          <w:p w:rsidR="00021459" w:rsidRPr="00F13E6A" w:rsidRDefault="00021459" w:rsidP="00845D5B">
            <w:pPr>
              <w:spacing w:after="120"/>
              <w:rPr>
                <w:szCs w:val="22"/>
                <w:lang w:val="fr-FR"/>
              </w:rPr>
            </w:pPr>
            <w:r w:rsidRPr="00F13E6A">
              <w:rPr>
                <w:szCs w:val="22"/>
                <w:lang w:val="fr-FR"/>
              </w:rPr>
              <w:t>21.29</w:t>
            </w:r>
          </w:p>
        </w:tc>
        <w:tc>
          <w:tcPr>
            <w:tcW w:w="340" w:type="pct"/>
          </w:tcPr>
          <w:p w:rsidR="00021459" w:rsidRPr="00F13E6A" w:rsidRDefault="00021459" w:rsidP="00845D5B">
            <w:pPr>
              <w:spacing w:after="120"/>
              <w:rPr>
                <w:szCs w:val="22"/>
                <w:lang w:val="fr-FR"/>
              </w:rPr>
            </w:pPr>
          </w:p>
        </w:tc>
        <w:tc>
          <w:tcPr>
            <w:tcW w:w="3108" w:type="pct"/>
          </w:tcPr>
          <w:p w:rsidR="00021459" w:rsidRPr="00F13E6A" w:rsidRDefault="00637F65" w:rsidP="00637F65">
            <w:pPr>
              <w:spacing w:after="120"/>
              <w:rPr>
                <w:szCs w:val="22"/>
                <w:lang w:val="fr-FR"/>
              </w:rPr>
            </w:pPr>
            <w:r w:rsidRPr="00F13E6A">
              <w:rPr>
                <w:szCs w:val="22"/>
                <w:lang w:val="fr-FR"/>
              </w:rPr>
              <w:t>Rapport initial préconisé par le paragraphe</w:t>
            </w:r>
            <w:r w:rsidR="007B5813" w:rsidRPr="00F13E6A">
              <w:rPr>
                <w:szCs w:val="22"/>
                <w:lang w:val="fr-FR"/>
              </w:rPr>
              <w:t> </w:t>
            </w:r>
            <w:r w:rsidRPr="00F13E6A">
              <w:rPr>
                <w:szCs w:val="22"/>
                <w:lang w:val="fr-FR"/>
              </w:rPr>
              <w:t>21.19</w:t>
            </w:r>
          </w:p>
        </w:tc>
        <w:tc>
          <w:tcPr>
            <w:tcW w:w="340" w:type="pct"/>
          </w:tcPr>
          <w:p w:rsidR="00021459" w:rsidRPr="00F13E6A" w:rsidRDefault="00087A9C" w:rsidP="00845D5B">
            <w:pPr>
              <w:spacing w:after="120"/>
              <w:rPr>
                <w:szCs w:val="22"/>
                <w:lang w:val="fr-FR"/>
              </w:rPr>
            </w:pPr>
            <w:r w:rsidRPr="00F13E6A">
              <w:rPr>
                <w:szCs w:val="22"/>
                <w:lang w:val="fr-FR"/>
              </w:rPr>
              <w:noBreakHyphen/>
            </w:r>
          </w:p>
        </w:tc>
        <w:tc>
          <w:tcPr>
            <w:tcW w:w="408" w:type="pct"/>
          </w:tcPr>
          <w:p w:rsidR="00021459" w:rsidRPr="00F13E6A" w:rsidRDefault="00021459" w:rsidP="00845D5B">
            <w:pPr>
              <w:spacing w:after="120"/>
              <w:rPr>
                <w:szCs w:val="22"/>
                <w:lang w:val="fr-FR"/>
              </w:rPr>
            </w:pPr>
          </w:p>
        </w:tc>
        <w:tc>
          <w:tcPr>
            <w:tcW w:w="341" w:type="pct"/>
          </w:tcPr>
          <w:p w:rsidR="00021459" w:rsidRPr="00F13E6A" w:rsidRDefault="00021459" w:rsidP="00845D5B">
            <w:pPr>
              <w:spacing w:after="120"/>
              <w:rPr>
                <w:szCs w:val="22"/>
                <w:lang w:val="fr-FR"/>
              </w:rPr>
            </w:pPr>
          </w:p>
        </w:tc>
      </w:tr>
    </w:tbl>
    <w:p w:rsidR="00CF2DB9" w:rsidRPr="00F13E6A" w:rsidRDefault="00CF2DB9" w:rsidP="00021459">
      <w:pPr>
        <w:spacing w:after="120" w:line="260" w:lineRule="atLeast"/>
        <w:rPr>
          <w:szCs w:val="22"/>
          <w:lang w:val="fr-FR"/>
        </w:rPr>
      </w:pPr>
    </w:p>
    <w:p w:rsidR="00CF2DB9" w:rsidRPr="00F13E6A" w:rsidRDefault="00637F65" w:rsidP="00637F65">
      <w:pPr>
        <w:pStyle w:val="GuidanceNumbered"/>
        <w:rPr>
          <w:lang w:val="fr-FR"/>
        </w:rPr>
      </w:pPr>
      <w:r w:rsidRPr="00F13E6A">
        <w:rPr>
          <w:lang w:val="fr-FR"/>
        </w:rPr>
        <w:t>21.06</w:t>
      </w:r>
      <w:r w:rsidRPr="00F13E6A">
        <w:rPr>
          <w:i w:val="0"/>
          <w:lang w:val="fr-FR"/>
        </w:rPr>
        <w:tab/>
      </w:r>
      <w:r w:rsidRPr="00F13E6A">
        <w:rPr>
          <w:lang w:val="fr-FR"/>
        </w:rPr>
        <w:t>Indiquer en rapport avec l</w:t>
      </w:r>
      <w:r w:rsidR="00176422" w:rsidRPr="00F13E6A">
        <w:rPr>
          <w:lang w:val="fr-FR"/>
        </w:rPr>
        <w:t>’</w:t>
      </w:r>
      <w:r w:rsidRPr="00F13E6A">
        <w:rPr>
          <w:lang w:val="fr-FR"/>
        </w:rPr>
        <w:t>organigramme les organes et mécanismes qu</w:t>
      </w:r>
      <w:r w:rsidR="00176422" w:rsidRPr="00F13E6A">
        <w:rPr>
          <w:lang w:val="fr-FR"/>
        </w:rPr>
        <w:t>’</w:t>
      </w:r>
      <w:r w:rsidRPr="00F13E6A">
        <w:rPr>
          <w:lang w:val="fr-FR"/>
        </w:rPr>
        <w:t>utilise la direction pour garantir :</w:t>
      </w:r>
    </w:p>
    <w:p w:rsidR="00CF2DB9" w:rsidRPr="00F13E6A" w:rsidRDefault="00637F65" w:rsidP="00637F65">
      <w:pPr>
        <w:pStyle w:val="GuidanceNumbereda"/>
        <w:rPr>
          <w:lang w:val="fr-FR"/>
        </w:rPr>
      </w:pPr>
      <w:r w:rsidRPr="00F13E6A">
        <w:rPr>
          <w:lang w:val="fr-FR"/>
        </w:rPr>
        <w:tab/>
        <w:t>a)</w:t>
      </w:r>
      <w:r w:rsidRPr="00F13E6A">
        <w:rPr>
          <w:lang w:val="fr-FR"/>
        </w:rPr>
        <w:tab/>
        <w:t>l</w:t>
      </w:r>
      <w:r w:rsidR="00176422" w:rsidRPr="00F13E6A">
        <w:rPr>
          <w:lang w:val="fr-FR"/>
        </w:rPr>
        <w:t>’</w:t>
      </w:r>
      <w:r w:rsidRPr="00F13E6A">
        <w:rPr>
          <w:lang w:val="fr-FR"/>
        </w:rPr>
        <w:t>efficacité du système de gestion de la qualité</w:t>
      </w:r>
    </w:p>
    <w:p w:rsidR="00CF2DB9" w:rsidRPr="00F13E6A" w:rsidRDefault="00637F65" w:rsidP="00637F65">
      <w:pPr>
        <w:pStyle w:val="GuidanceNumbereda"/>
        <w:rPr>
          <w:lang w:val="fr-FR"/>
        </w:rPr>
      </w:pPr>
      <w:r w:rsidRPr="00F13E6A">
        <w:rPr>
          <w:lang w:val="fr-FR"/>
        </w:rPr>
        <w:tab/>
        <w:t>b)</w:t>
      </w:r>
      <w:r w:rsidRPr="00F13E6A">
        <w:rPr>
          <w:lang w:val="fr-FR"/>
        </w:rPr>
        <w:tab/>
        <w:t>que la procédure d</w:t>
      </w:r>
      <w:r w:rsidR="00176422" w:rsidRPr="00F13E6A">
        <w:rPr>
          <w:lang w:val="fr-FR"/>
        </w:rPr>
        <w:t>’</w:t>
      </w:r>
      <w:r w:rsidRPr="00F13E6A">
        <w:rPr>
          <w:lang w:val="fr-FR"/>
        </w:rPr>
        <w:t>amélioration continue progresse.</w:t>
      </w:r>
    </w:p>
    <w:p w:rsidR="00CF2DB9" w:rsidRPr="00F13E6A" w:rsidRDefault="006D01F1" w:rsidP="00637F65">
      <w:pPr>
        <w:autoSpaceDE w:val="0"/>
        <w:autoSpaceDN w:val="0"/>
        <w:adjustRightInd w:val="0"/>
        <w:spacing w:after="120"/>
        <w:rPr>
          <w:rFonts w:eastAsia="Times New Roman"/>
          <w:szCs w:val="22"/>
          <w:lang w:val="fr-FR" w:eastAsia="hu-HU"/>
        </w:rPr>
      </w:pPr>
      <w:r w:rsidRPr="00F13E6A">
        <w:rPr>
          <w:rFonts w:eastAsia="Times New Roman"/>
          <w:szCs w:val="22"/>
          <w:lang w:val="fr-FR" w:eastAsia="hu-HU"/>
        </w:rPr>
        <w:t>a)</w:t>
      </w:r>
    </w:p>
    <w:p w:rsidR="00CF2DB9" w:rsidRPr="00F13E6A" w:rsidRDefault="00DD56B2" w:rsidP="00021459">
      <w:pPr>
        <w:autoSpaceDE w:val="0"/>
        <w:autoSpaceDN w:val="0"/>
        <w:adjustRightInd w:val="0"/>
        <w:spacing w:after="120"/>
        <w:rPr>
          <w:rFonts w:eastAsia="Times New Roman"/>
          <w:szCs w:val="22"/>
          <w:lang w:val="fr-FR" w:eastAsia="hu-HU"/>
        </w:rPr>
      </w:pPr>
      <w:r w:rsidRPr="00F13E6A">
        <w:rPr>
          <w:rFonts w:eastAsia="Times New Roman"/>
          <w:szCs w:val="22"/>
          <w:lang w:val="fr-FR" w:eastAsia="hu-HU"/>
        </w:rPr>
        <w:t>L</w:t>
      </w:r>
      <w:r w:rsidR="00176422" w:rsidRPr="00F13E6A">
        <w:rPr>
          <w:rFonts w:eastAsia="Times New Roman"/>
          <w:szCs w:val="22"/>
          <w:lang w:val="fr-FR" w:eastAsia="hu-HU"/>
        </w:rPr>
        <w:t>’</w:t>
      </w:r>
      <w:r w:rsidRPr="00F13E6A">
        <w:rPr>
          <w:rFonts w:eastAsia="Times New Roman"/>
          <w:szCs w:val="22"/>
          <w:lang w:val="fr-FR" w:eastAsia="hu-HU"/>
        </w:rPr>
        <w:t>amélioration des procédures établies de l</w:t>
      </w:r>
      <w:r w:rsidR="00176422" w:rsidRPr="00F13E6A">
        <w:rPr>
          <w:rFonts w:eastAsia="Times New Roman"/>
          <w:szCs w:val="22"/>
          <w:lang w:val="fr-FR" w:eastAsia="hu-HU"/>
        </w:rPr>
        <w:t>’</w:t>
      </w:r>
      <w:r w:rsidRPr="00F13E6A">
        <w:rPr>
          <w:rFonts w:eastAsia="Times New Roman"/>
          <w:szCs w:val="22"/>
          <w:lang w:val="fr-FR" w:eastAsia="hu-HU"/>
        </w:rPr>
        <w:t>Office est au stade de l</w:t>
      </w:r>
      <w:r w:rsidR="00176422" w:rsidRPr="00F13E6A">
        <w:rPr>
          <w:rFonts w:eastAsia="Times New Roman"/>
          <w:szCs w:val="22"/>
          <w:lang w:val="fr-FR" w:eastAsia="hu-HU"/>
        </w:rPr>
        <w:t>’</w:t>
      </w:r>
      <w:r w:rsidRPr="00F13E6A">
        <w:rPr>
          <w:rFonts w:eastAsia="Times New Roman"/>
          <w:szCs w:val="22"/>
          <w:lang w:val="fr-FR" w:eastAsia="hu-HU"/>
        </w:rPr>
        <w:t>optimisation du modèle</w:t>
      </w:r>
      <w:r w:rsidR="000908D4" w:rsidRPr="00F13E6A">
        <w:rPr>
          <w:rFonts w:eastAsia="Times New Roman"/>
          <w:szCs w:val="22"/>
          <w:lang w:val="fr-FR" w:eastAsia="hu-HU"/>
        </w:rPr>
        <w:t xml:space="preserve"> opérationnel</w:t>
      </w:r>
      <w:r w:rsidRPr="00F13E6A">
        <w:rPr>
          <w:rFonts w:eastAsia="Times New Roman"/>
          <w:szCs w:val="22"/>
          <w:lang w:val="fr-FR" w:eastAsia="hu-HU"/>
        </w:rPr>
        <w:t xml:space="preserve"> actuel.  Des améliorations sont également déterminées par </w:t>
      </w:r>
      <w:r w:rsidR="009061FE" w:rsidRPr="00F13E6A">
        <w:rPr>
          <w:rFonts w:eastAsia="Times New Roman"/>
          <w:szCs w:val="22"/>
          <w:lang w:val="fr-FR" w:eastAsia="hu-HU"/>
        </w:rPr>
        <w:t xml:space="preserve">les recommandations des audits de surveillance, des audits internes, des mesures correctives, </w:t>
      </w:r>
      <w:r w:rsidR="00800F40" w:rsidRPr="00F13E6A">
        <w:rPr>
          <w:rFonts w:eastAsia="Times New Roman"/>
          <w:szCs w:val="22"/>
          <w:lang w:val="fr-FR" w:eastAsia="hu-HU"/>
        </w:rPr>
        <w:t>des mesures préventives, etc.</w:t>
      </w:r>
    </w:p>
    <w:p w:rsidR="00CF2DB9" w:rsidRPr="00F13E6A" w:rsidRDefault="00800F40" w:rsidP="00021459">
      <w:pPr>
        <w:autoSpaceDE w:val="0"/>
        <w:autoSpaceDN w:val="0"/>
        <w:adjustRightInd w:val="0"/>
        <w:spacing w:after="120"/>
        <w:rPr>
          <w:rFonts w:eastAsia="Times New Roman"/>
          <w:szCs w:val="22"/>
          <w:lang w:val="fr-FR" w:eastAsia="hu-HU"/>
        </w:rPr>
      </w:pPr>
      <w:r w:rsidRPr="00F13E6A">
        <w:rPr>
          <w:rFonts w:eastAsia="Times New Roman"/>
          <w:szCs w:val="22"/>
          <w:lang w:val="fr-FR" w:eastAsia="hu-HU"/>
        </w:rPr>
        <w:lastRenderedPageBreak/>
        <w:t>La prochaine phase d</w:t>
      </w:r>
      <w:r w:rsidR="00176422" w:rsidRPr="00F13E6A">
        <w:rPr>
          <w:rFonts w:eastAsia="Times New Roman"/>
          <w:szCs w:val="22"/>
          <w:lang w:val="fr-FR" w:eastAsia="hu-HU"/>
        </w:rPr>
        <w:t>’</w:t>
      </w:r>
      <w:r w:rsidRPr="00F13E6A">
        <w:rPr>
          <w:rFonts w:eastAsia="Times New Roman"/>
          <w:szCs w:val="22"/>
          <w:lang w:val="fr-FR" w:eastAsia="hu-HU"/>
        </w:rPr>
        <w:t>amélioration des procédures consistera à</w:t>
      </w:r>
      <w:r w:rsidR="00DB4533" w:rsidRPr="00F13E6A">
        <w:rPr>
          <w:rFonts w:eastAsia="Times New Roman"/>
          <w:szCs w:val="22"/>
          <w:lang w:val="fr-FR" w:eastAsia="hu-HU"/>
        </w:rPr>
        <w:t xml:space="preserve"> mettre en place des indicateurs clés de performance (KPI) appropriés, permettant de suivre en détail le fonctionnement du modèle opérationnel.  </w:t>
      </w:r>
      <w:r w:rsidR="0035034C" w:rsidRPr="00F13E6A">
        <w:rPr>
          <w:rFonts w:eastAsia="Times New Roman"/>
          <w:szCs w:val="22"/>
          <w:lang w:val="fr-FR" w:eastAsia="hu-HU"/>
        </w:rPr>
        <w:t>Des propositions d</w:t>
      </w:r>
      <w:r w:rsidR="00176422" w:rsidRPr="00F13E6A">
        <w:rPr>
          <w:rFonts w:eastAsia="Times New Roman"/>
          <w:szCs w:val="22"/>
          <w:lang w:val="fr-FR" w:eastAsia="hu-HU"/>
        </w:rPr>
        <w:t>’</w:t>
      </w:r>
      <w:r w:rsidR="0035034C" w:rsidRPr="00F13E6A">
        <w:rPr>
          <w:rFonts w:eastAsia="Times New Roman"/>
          <w:szCs w:val="22"/>
          <w:lang w:val="fr-FR" w:eastAsia="hu-HU"/>
        </w:rPr>
        <w:t>amélioration sont faites dans le cadre des évaluations de gestion.</w:t>
      </w:r>
    </w:p>
    <w:p w:rsidR="00CF2DB9" w:rsidRPr="00F13E6A" w:rsidRDefault="00225390" w:rsidP="00021459">
      <w:pPr>
        <w:autoSpaceDE w:val="0"/>
        <w:autoSpaceDN w:val="0"/>
        <w:adjustRightInd w:val="0"/>
        <w:spacing w:after="120"/>
        <w:rPr>
          <w:rFonts w:eastAsia="Times New Roman"/>
          <w:szCs w:val="22"/>
          <w:lang w:val="fr-FR" w:eastAsia="hu-HU"/>
        </w:rPr>
      </w:pPr>
      <w:r w:rsidRPr="00F13E6A">
        <w:rPr>
          <w:rFonts w:eastAsia="Times New Roman"/>
          <w:szCs w:val="22"/>
          <w:lang w:val="fr-FR" w:eastAsia="hu-HU"/>
        </w:rPr>
        <w:t xml:space="preserve">Le </w:t>
      </w:r>
      <w:r w:rsidR="00DB4533" w:rsidRPr="00F13E6A">
        <w:rPr>
          <w:rFonts w:eastAsia="Times New Roman"/>
          <w:szCs w:val="22"/>
          <w:lang w:val="fr-FR" w:eastAsia="hu-HU"/>
        </w:rPr>
        <w:t>modèle opérationnel</w:t>
      </w:r>
      <w:r w:rsidR="00021459" w:rsidRPr="00F13E6A">
        <w:rPr>
          <w:rFonts w:eastAsia="Times New Roman"/>
          <w:szCs w:val="22"/>
          <w:lang w:val="fr-FR" w:eastAsia="hu-HU"/>
        </w:rPr>
        <w:t xml:space="preserve"> </w:t>
      </w:r>
      <w:r w:rsidRPr="00F13E6A">
        <w:rPr>
          <w:rFonts w:eastAsia="Times New Roman"/>
          <w:szCs w:val="22"/>
          <w:lang w:val="fr-FR" w:eastAsia="hu-HU"/>
        </w:rPr>
        <w:t>de l</w:t>
      </w:r>
      <w:r w:rsidR="00176422" w:rsidRPr="00F13E6A">
        <w:rPr>
          <w:rFonts w:eastAsia="Times New Roman"/>
          <w:szCs w:val="22"/>
          <w:lang w:val="fr-FR" w:eastAsia="hu-HU"/>
        </w:rPr>
        <w:t>’</w:t>
      </w:r>
      <w:r w:rsidRPr="00F13E6A">
        <w:rPr>
          <w:rFonts w:eastAsia="Times New Roman"/>
          <w:szCs w:val="22"/>
          <w:lang w:val="fr-FR" w:eastAsia="hu-HU"/>
        </w:rPr>
        <w:t>Office</w:t>
      </w:r>
      <w:r w:rsidR="00D779BA" w:rsidRPr="00F13E6A">
        <w:rPr>
          <w:rFonts w:eastAsia="Times New Roman"/>
          <w:szCs w:val="22"/>
          <w:lang w:val="fr-FR" w:eastAsia="hu-HU"/>
        </w:rPr>
        <w:t xml:space="preserve"> comprend un programme défini d</w:t>
      </w:r>
      <w:r w:rsidR="00176422" w:rsidRPr="00F13E6A">
        <w:rPr>
          <w:rFonts w:eastAsia="Times New Roman"/>
          <w:szCs w:val="22"/>
          <w:lang w:val="fr-FR" w:eastAsia="hu-HU"/>
        </w:rPr>
        <w:t>’</w:t>
      </w:r>
      <w:r w:rsidR="00D779BA" w:rsidRPr="00F13E6A">
        <w:rPr>
          <w:rFonts w:eastAsia="Times New Roman"/>
          <w:szCs w:val="22"/>
          <w:lang w:val="fr-FR" w:eastAsia="hu-HU"/>
        </w:rPr>
        <w:t>amélioration des procédures permettant à tous les employés de communiquer des propositions d</w:t>
      </w:r>
      <w:r w:rsidR="00176422" w:rsidRPr="00F13E6A">
        <w:rPr>
          <w:rFonts w:eastAsia="Times New Roman"/>
          <w:szCs w:val="22"/>
          <w:lang w:val="fr-FR" w:eastAsia="hu-HU"/>
        </w:rPr>
        <w:t>’</w:t>
      </w:r>
      <w:r w:rsidR="00D779BA" w:rsidRPr="00F13E6A">
        <w:rPr>
          <w:rFonts w:eastAsia="Times New Roman"/>
          <w:szCs w:val="22"/>
          <w:lang w:val="fr-FR" w:eastAsia="hu-HU"/>
        </w:rPr>
        <w:t>améliorations à la direction.</w:t>
      </w:r>
    </w:p>
    <w:p w:rsidR="00CF2DB9" w:rsidRPr="00F13E6A" w:rsidRDefault="00D779BA" w:rsidP="00021459">
      <w:pPr>
        <w:autoSpaceDE w:val="0"/>
        <w:autoSpaceDN w:val="0"/>
        <w:adjustRightInd w:val="0"/>
        <w:spacing w:after="120"/>
        <w:rPr>
          <w:rFonts w:eastAsia="Times New Roman"/>
          <w:szCs w:val="22"/>
          <w:lang w:val="fr-FR" w:eastAsia="hu-HU"/>
        </w:rPr>
      </w:pPr>
      <w:r w:rsidRPr="00F13E6A">
        <w:rPr>
          <w:rFonts w:eastAsia="Times New Roman"/>
          <w:szCs w:val="22"/>
          <w:lang w:val="fr-FR" w:eastAsia="hu-HU"/>
        </w:rPr>
        <w:t>La responsabilité du système d</w:t>
      </w:r>
      <w:r w:rsidR="00176422" w:rsidRPr="00F13E6A">
        <w:rPr>
          <w:rFonts w:eastAsia="Times New Roman"/>
          <w:szCs w:val="22"/>
          <w:lang w:val="fr-FR" w:eastAsia="hu-HU"/>
        </w:rPr>
        <w:t>’</w:t>
      </w:r>
      <w:r w:rsidRPr="00F13E6A">
        <w:rPr>
          <w:rFonts w:eastAsia="Times New Roman"/>
          <w:szCs w:val="22"/>
          <w:lang w:val="fr-FR" w:eastAsia="hu-HU"/>
        </w:rPr>
        <w:t>amélioration incombe à l</w:t>
      </w:r>
      <w:r w:rsidR="00176422" w:rsidRPr="00F13E6A">
        <w:rPr>
          <w:rFonts w:eastAsia="Times New Roman"/>
          <w:szCs w:val="22"/>
          <w:lang w:val="fr-FR" w:eastAsia="hu-HU"/>
        </w:rPr>
        <w:t>’</w:t>
      </w:r>
      <w:r w:rsidRPr="00F13E6A">
        <w:rPr>
          <w:rFonts w:eastAsia="Times New Roman"/>
          <w:szCs w:val="22"/>
          <w:lang w:val="fr-FR" w:eastAsia="hu-HU"/>
        </w:rPr>
        <w:t>unité de gestion de la qualité.</w:t>
      </w:r>
    </w:p>
    <w:p w:rsidR="00176422" w:rsidRPr="00F13E6A" w:rsidRDefault="00637F65" w:rsidP="00637F65">
      <w:pPr>
        <w:autoSpaceDE w:val="0"/>
        <w:autoSpaceDN w:val="0"/>
        <w:adjustRightInd w:val="0"/>
        <w:spacing w:after="120"/>
        <w:rPr>
          <w:bCs/>
          <w:iCs/>
          <w:szCs w:val="22"/>
          <w:lang w:val="fr-FR" w:eastAsia="hu-HU"/>
        </w:rPr>
      </w:pPr>
      <w:r w:rsidRPr="00F13E6A">
        <w:rPr>
          <w:bCs/>
          <w:iCs/>
          <w:szCs w:val="22"/>
          <w:lang w:val="fr-FR" w:eastAsia="hu-HU"/>
        </w:rPr>
        <w:t>b)</w:t>
      </w:r>
    </w:p>
    <w:p w:rsidR="00CF2DB9" w:rsidRPr="00F13E6A" w:rsidRDefault="00805FFF" w:rsidP="00021459">
      <w:pPr>
        <w:autoSpaceDE w:val="0"/>
        <w:autoSpaceDN w:val="0"/>
        <w:adjustRightInd w:val="0"/>
        <w:spacing w:after="120"/>
        <w:rPr>
          <w:rFonts w:eastAsia="Times New Roman"/>
          <w:szCs w:val="22"/>
          <w:lang w:val="fr-FR" w:eastAsia="hu-HU"/>
        </w:rPr>
      </w:pPr>
      <w:r w:rsidRPr="00F13E6A">
        <w:rPr>
          <w:rFonts w:eastAsia="Times New Roman"/>
          <w:szCs w:val="22"/>
          <w:lang w:val="fr-FR" w:eastAsia="hu-HU"/>
        </w:rPr>
        <w:t>Outre les</w:t>
      </w:r>
      <w:r w:rsidR="00AC05EC" w:rsidRPr="00F13E6A">
        <w:rPr>
          <w:rFonts w:eastAsia="Times New Roman"/>
          <w:szCs w:val="22"/>
          <w:lang w:val="fr-FR" w:eastAsia="hu-HU"/>
        </w:rPr>
        <w:t xml:space="preserve"> audits effectués par les vérificateurs internes,</w:t>
      </w:r>
      <w:r w:rsidR="005C0A8F" w:rsidRPr="00F13E6A">
        <w:rPr>
          <w:rFonts w:eastAsia="Times New Roman"/>
          <w:szCs w:val="22"/>
          <w:lang w:val="fr-FR" w:eastAsia="hu-HU"/>
        </w:rPr>
        <w:t xml:space="preserve"> le système intégré de gestion est soumis à des inspections d</w:t>
      </w:r>
      <w:r w:rsidR="00176422" w:rsidRPr="00F13E6A">
        <w:rPr>
          <w:rFonts w:eastAsia="Times New Roman"/>
          <w:szCs w:val="22"/>
          <w:lang w:val="fr-FR" w:eastAsia="hu-HU"/>
        </w:rPr>
        <w:t>’</w:t>
      </w:r>
      <w:r w:rsidR="005C0A8F" w:rsidRPr="00F13E6A">
        <w:rPr>
          <w:rFonts w:eastAsia="Times New Roman"/>
          <w:szCs w:val="22"/>
          <w:lang w:val="fr-FR" w:eastAsia="hu-HU"/>
        </w:rPr>
        <w:t xml:space="preserve">organismes de certification indépendants </w:t>
      </w:r>
      <w:r w:rsidR="00021459" w:rsidRPr="00F13E6A">
        <w:rPr>
          <w:rFonts w:eastAsia="Times New Roman"/>
          <w:szCs w:val="22"/>
          <w:lang w:val="fr-FR" w:eastAsia="hu-HU"/>
        </w:rPr>
        <w:t xml:space="preserve">(CIS </w:t>
      </w:r>
      <w:r w:rsidR="009F47FB" w:rsidRPr="00F13E6A">
        <w:rPr>
          <w:rFonts w:eastAsia="Times New Roman"/>
          <w:szCs w:val="22"/>
          <w:lang w:val="fr-FR" w:eastAsia="hu-HU"/>
        </w:rPr>
        <w:t>et</w:t>
      </w:r>
      <w:r w:rsidR="00021459" w:rsidRPr="00F13E6A">
        <w:rPr>
          <w:rFonts w:eastAsia="Times New Roman"/>
          <w:szCs w:val="22"/>
          <w:lang w:val="fr-FR" w:eastAsia="hu-HU"/>
        </w:rPr>
        <w:t xml:space="preserve"> </w:t>
      </w:r>
      <w:proofErr w:type="spellStart"/>
      <w:r w:rsidR="00021459" w:rsidRPr="00F13E6A">
        <w:rPr>
          <w:rFonts w:eastAsia="Times New Roman"/>
          <w:szCs w:val="22"/>
          <w:lang w:val="fr-FR" w:eastAsia="hu-HU"/>
        </w:rPr>
        <w:t>Quality</w:t>
      </w:r>
      <w:proofErr w:type="spellEnd"/>
      <w:r w:rsidR="00021459" w:rsidRPr="00F13E6A">
        <w:rPr>
          <w:rFonts w:eastAsia="Times New Roman"/>
          <w:szCs w:val="22"/>
          <w:lang w:val="fr-FR" w:eastAsia="hu-HU"/>
        </w:rPr>
        <w:t xml:space="preserve"> </w:t>
      </w:r>
      <w:proofErr w:type="spellStart"/>
      <w:r w:rsidR="00021459" w:rsidRPr="00F13E6A">
        <w:rPr>
          <w:rFonts w:eastAsia="Times New Roman"/>
          <w:szCs w:val="22"/>
          <w:lang w:val="fr-FR" w:eastAsia="hu-HU"/>
        </w:rPr>
        <w:t>Austria</w:t>
      </w:r>
      <w:proofErr w:type="spellEnd"/>
      <w:r w:rsidR="00021459" w:rsidRPr="00F13E6A">
        <w:rPr>
          <w:rFonts w:eastAsia="Times New Roman"/>
          <w:szCs w:val="22"/>
          <w:lang w:val="fr-FR" w:eastAsia="hu-HU"/>
        </w:rPr>
        <w:t>)</w:t>
      </w:r>
      <w:r w:rsidR="009F47FB" w:rsidRPr="00F13E6A">
        <w:rPr>
          <w:rFonts w:eastAsia="Times New Roman"/>
          <w:szCs w:val="22"/>
          <w:lang w:val="fr-FR" w:eastAsia="hu-HU"/>
        </w:rPr>
        <w:t>, sous forme d</w:t>
      </w:r>
      <w:r w:rsidR="00176422" w:rsidRPr="00F13E6A">
        <w:rPr>
          <w:rFonts w:eastAsia="Times New Roman"/>
          <w:szCs w:val="22"/>
          <w:lang w:val="fr-FR" w:eastAsia="hu-HU"/>
        </w:rPr>
        <w:t>’</w:t>
      </w:r>
      <w:r w:rsidR="009F47FB" w:rsidRPr="00F13E6A">
        <w:rPr>
          <w:rFonts w:eastAsia="Times New Roman"/>
          <w:szCs w:val="22"/>
          <w:lang w:val="fr-FR" w:eastAsia="hu-HU"/>
        </w:rPr>
        <w:t>audits de surveillance annuels et d</w:t>
      </w:r>
      <w:r w:rsidR="00176422" w:rsidRPr="00F13E6A">
        <w:rPr>
          <w:rFonts w:eastAsia="Times New Roman"/>
          <w:szCs w:val="22"/>
          <w:lang w:val="fr-FR" w:eastAsia="hu-HU"/>
        </w:rPr>
        <w:t>’</w:t>
      </w:r>
      <w:r w:rsidR="009F47FB" w:rsidRPr="00F13E6A">
        <w:rPr>
          <w:rFonts w:eastAsia="Times New Roman"/>
          <w:szCs w:val="22"/>
          <w:lang w:val="fr-FR" w:eastAsia="hu-HU"/>
        </w:rPr>
        <w:t xml:space="preserve">un audit de </w:t>
      </w:r>
      <w:proofErr w:type="spellStart"/>
      <w:r w:rsidR="009F47FB" w:rsidRPr="00F13E6A">
        <w:rPr>
          <w:rFonts w:eastAsia="Times New Roman"/>
          <w:szCs w:val="22"/>
          <w:lang w:val="fr-FR" w:eastAsia="hu-HU"/>
        </w:rPr>
        <w:t>recertification</w:t>
      </w:r>
      <w:proofErr w:type="spellEnd"/>
      <w:r w:rsidR="009F47FB" w:rsidRPr="00F13E6A">
        <w:rPr>
          <w:rFonts w:eastAsia="Times New Roman"/>
          <w:szCs w:val="22"/>
          <w:lang w:val="fr-FR" w:eastAsia="hu-HU"/>
        </w:rPr>
        <w:t xml:space="preserve"> effectué tous les trois</w:t>
      </w:r>
      <w:r w:rsidR="007B5813" w:rsidRPr="00F13E6A">
        <w:rPr>
          <w:rFonts w:eastAsia="Times New Roman"/>
          <w:szCs w:val="22"/>
          <w:lang w:val="fr-FR" w:eastAsia="hu-HU"/>
        </w:rPr>
        <w:t> </w:t>
      </w:r>
      <w:r w:rsidR="009F47FB" w:rsidRPr="00F13E6A">
        <w:rPr>
          <w:rFonts w:eastAsia="Times New Roman"/>
          <w:szCs w:val="22"/>
          <w:lang w:val="fr-FR" w:eastAsia="hu-HU"/>
        </w:rPr>
        <w:t>ans</w:t>
      </w:r>
      <w:r w:rsidR="00744FF2" w:rsidRPr="00F13E6A">
        <w:rPr>
          <w:rFonts w:eastAsia="Times New Roman"/>
          <w:szCs w:val="22"/>
          <w:lang w:val="fr-FR" w:eastAsia="hu-HU"/>
        </w:rPr>
        <w:t xml:space="preserve"> afin de confirmer la conformité à l</w:t>
      </w:r>
      <w:r w:rsidR="00176422" w:rsidRPr="00F13E6A">
        <w:rPr>
          <w:rFonts w:eastAsia="Times New Roman"/>
          <w:szCs w:val="22"/>
          <w:lang w:val="fr-FR" w:eastAsia="hu-HU"/>
        </w:rPr>
        <w:t>’</w:t>
      </w:r>
      <w:r w:rsidR="00744FF2" w:rsidRPr="00F13E6A">
        <w:rPr>
          <w:rFonts w:eastAsia="Times New Roman"/>
          <w:szCs w:val="22"/>
          <w:lang w:val="fr-FR" w:eastAsia="hu-HU"/>
        </w:rPr>
        <w:t>ensemble des exigences de certification.</w:t>
      </w:r>
    </w:p>
    <w:p w:rsidR="00CF2DB9" w:rsidRPr="00F13E6A" w:rsidRDefault="005D05E7"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L</w:t>
      </w:r>
      <w:r w:rsidR="00176422" w:rsidRPr="00F13E6A">
        <w:rPr>
          <w:rFonts w:eastAsia="Times New Roman"/>
          <w:szCs w:val="22"/>
          <w:lang w:val="fr-FR" w:eastAsia="hu-HU"/>
        </w:rPr>
        <w:t>’</w:t>
      </w:r>
      <w:r w:rsidRPr="00F13E6A">
        <w:rPr>
          <w:rFonts w:eastAsia="Times New Roman"/>
          <w:szCs w:val="22"/>
          <w:lang w:val="fr-FR" w:eastAsia="hu-HU"/>
        </w:rPr>
        <w:t>issue positive de l</w:t>
      </w:r>
      <w:r w:rsidR="00176422" w:rsidRPr="00F13E6A">
        <w:rPr>
          <w:rFonts w:eastAsia="Times New Roman"/>
          <w:szCs w:val="22"/>
          <w:lang w:val="fr-FR" w:eastAsia="hu-HU"/>
        </w:rPr>
        <w:t>’</w:t>
      </w:r>
      <w:r w:rsidRPr="00F13E6A">
        <w:rPr>
          <w:rFonts w:eastAsia="Times New Roman"/>
          <w:szCs w:val="22"/>
          <w:lang w:val="fr-FR" w:eastAsia="hu-HU"/>
        </w:rPr>
        <w:t xml:space="preserve">audit de </w:t>
      </w:r>
      <w:proofErr w:type="spellStart"/>
      <w:r w:rsidRPr="00F13E6A">
        <w:rPr>
          <w:rFonts w:eastAsia="Times New Roman"/>
          <w:szCs w:val="22"/>
          <w:lang w:val="fr-FR" w:eastAsia="hu-HU"/>
        </w:rPr>
        <w:t>recertification</w:t>
      </w:r>
      <w:proofErr w:type="spellEnd"/>
      <w:r w:rsidRPr="00F13E6A">
        <w:rPr>
          <w:rFonts w:eastAsia="Times New Roman"/>
          <w:szCs w:val="22"/>
          <w:lang w:val="fr-FR" w:eastAsia="hu-HU"/>
        </w:rPr>
        <w:t xml:space="preserve"> conduit à la délivrance d</w:t>
      </w:r>
      <w:r w:rsidR="00176422" w:rsidRPr="00F13E6A">
        <w:rPr>
          <w:rFonts w:eastAsia="Times New Roman"/>
          <w:szCs w:val="22"/>
          <w:lang w:val="fr-FR" w:eastAsia="hu-HU"/>
        </w:rPr>
        <w:t>’</w:t>
      </w:r>
      <w:r w:rsidRPr="00F13E6A">
        <w:rPr>
          <w:rFonts w:eastAsia="Times New Roman"/>
          <w:szCs w:val="22"/>
          <w:lang w:val="fr-FR" w:eastAsia="hu-HU"/>
        </w:rPr>
        <w:t xml:space="preserve">un nouveau certificat </w:t>
      </w:r>
      <w:r w:rsidR="002D68AC" w:rsidRPr="00F13E6A">
        <w:rPr>
          <w:rFonts w:eastAsia="Times New Roman"/>
          <w:szCs w:val="22"/>
          <w:lang w:val="fr-FR" w:eastAsia="hu-HU"/>
        </w:rPr>
        <w:t xml:space="preserve">et à </w:t>
      </w:r>
      <w:r w:rsidR="00883812" w:rsidRPr="00F13E6A">
        <w:rPr>
          <w:rFonts w:eastAsia="Times New Roman"/>
          <w:szCs w:val="22"/>
          <w:lang w:val="fr-FR" w:eastAsia="hu-HU"/>
        </w:rPr>
        <w:t>la</w:t>
      </w:r>
      <w:r w:rsidR="002D68AC" w:rsidRPr="00F13E6A">
        <w:rPr>
          <w:rFonts w:eastAsia="Times New Roman"/>
          <w:szCs w:val="22"/>
          <w:lang w:val="fr-FR" w:eastAsia="hu-HU"/>
        </w:rPr>
        <w:t xml:space="preserve"> prolongation de la période de validité.</w:t>
      </w:r>
    </w:p>
    <w:p w:rsidR="00CF2DB9" w:rsidRPr="00F13E6A" w:rsidRDefault="000130D7" w:rsidP="000130D7">
      <w:pPr>
        <w:pStyle w:val="GuidanceNumbered"/>
        <w:rPr>
          <w:lang w:val="fr-FR"/>
        </w:rPr>
      </w:pPr>
      <w:r w:rsidRPr="00F13E6A">
        <w:rPr>
          <w:lang w:val="fr-FR"/>
        </w:rPr>
        <w:t>21.07</w:t>
      </w:r>
      <w:r w:rsidRPr="00F13E6A">
        <w:rPr>
          <w:lang w:val="fr-FR"/>
        </w:rPr>
        <w:tab/>
        <w:t>Indiquer comment la direction de l</w:t>
      </w:r>
      <w:r w:rsidR="00176422" w:rsidRPr="00F13E6A">
        <w:rPr>
          <w:lang w:val="fr-FR"/>
        </w:rPr>
        <w:t>’</w:t>
      </w:r>
      <w:r w:rsidRPr="00F13E6A">
        <w:rPr>
          <w:lang w:val="fr-FR"/>
        </w:rPr>
        <w:t>administration communique à son personnel l</w:t>
      </w:r>
      <w:r w:rsidR="00176422" w:rsidRPr="00F13E6A">
        <w:rPr>
          <w:lang w:val="fr-FR"/>
        </w:rPr>
        <w:t>’</w:t>
      </w:r>
      <w:r w:rsidRPr="00F13E6A">
        <w:rPr>
          <w:lang w:val="fr-FR"/>
        </w:rPr>
        <w:t>importance que revêt l</w:t>
      </w:r>
      <w:r w:rsidR="00176422" w:rsidRPr="00F13E6A">
        <w:rPr>
          <w:lang w:val="fr-FR"/>
        </w:rPr>
        <w:t>’</w:t>
      </w:r>
      <w:r w:rsidRPr="00F13E6A">
        <w:rPr>
          <w:lang w:val="fr-FR"/>
        </w:rPr>
        <w:t xml:space="preserve">observation des exigences découlant des traités et des instruments réglementaires, </w:t>
      </w:r>
      <w:r w:rsidR="00176422" w:rsidRPr="00F13E6A">
        <w:rPr>
          <w:lang w:val="fr-FR"/>
        </w:rPr>
        <w:t>y compris</w:t>
      </w:r>
      <w:r w:rsidR="007B5813" w:rsidRPr="00F13E6A">
        <w:rPr>
          <w:lang w:val="fr-FR"/>
        </w:rPr>
        <w:t> </w:t>
      </w:r>
      <w:r w:rsidRPr="00F13E6A">
        <w:rPr>
          <w:lang w:val="fr-FR"/>
        </w:rPr>
        <w:t>:</w:t>
      </w:r>
    </w:p>
    <w:p w:rsidR="00CF2DB9" w:rsidRPr="00F13E6A" w:rsidRDefault="00021459" w:rsidP="000130D7">
      <w:pPr>
        <w:pStyle w:val="GuidanceNumbereda"/>
        <w:rPr>
          <w:lang w:val="fr-FR"/>
        </w:rPr>
      </w:pPr>
      <w:r w:rsidRPr="00F13E6A">
        <w:rPr>
          <w:lang w:val="fr-FR"/>
        </w:rPr>
        <w:tab/>
      </w:r>
      <w:r w:rsidR="000130D7" w:rsidRPr="00F13E6A">
        <w:rPr>
          <w:lang w:val="fr-FR"/>
        </w:rPr>
        <w:t xml:space="preserve">a) </w:t>
      </w:r>
      <w:r w:rsidR="000130D7" w:rsidRPr="00F13E6A">
        <w:rPr>
          <w:lang w:val="fr-FR"/>
        </w:rPr>
        <w:tab/>
        <w:t>celles qui découlent de la présente norme;  et</w:t>
      </w:r>
    </w:p>
    <w:p w:rsidR="00CF2DB9" w:rsidRPr="00F13E6A" w:rsidRDefault="00021459" w:rsidP="000130D7">
      <w:pPr>
        <w:pStyle w:val="GuidanceNumbereda"/>
        <w:rPr>
          <w:rFonts w:eastAsia="Times New Roman"/>
          <w:lang w:val="fr-FR" w:eastAsia="hu-HU"/>
        </w:rPr>
      </w:pPr>
      <w:r w:rsidRPr="00F13E6A">
        <w:rPr>
          <w:lang w:val="fr-FR"/>
        </w:rPr>
        <w:tab/>
      </w:r>
      <w:r w:rsidR="000130D7" w:rsidRPr="00F13E6A">
        <w:rPr>
          <w:lang w:val="fr-FR"/>
        </w:rPr>
        <w:t>b)</w:t>
      </w:r>
      <w:r w:rsidR="000130D7" w:rsidRPr="00F13E6A">
        <w:rPr>
          <w:lang w:val="fr-FR"/>
        </w:rPr>
        <w:tab/>
        <w:t>celles qui respectent le système de gestion de la qualité de l</w:t>
      </w:r>
      <w:r w:rsidR="00176422" w:rsidRPr="00F13E6A">
        <w:rPr>
          <w:lang w:val="fr-FR"/>
        </w:rPr>
        <w:t>’</w:t>
      </w:r>
      <w:r w:rsidR="000130D7" w:rsidRPr="00F13E6A">
        <w:rPr>
          <w:lang w:val="fr-FR"/>
        </w:rPr>
        <w:t>administration.</w:t>
      </w:r>
    </w:p>
    <w:p w:rsidR="00176422" w:rsidRPr="00F13E6A" w:rsidRDefault="00C046F3"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La direction de l</w:t>
      </w:r>
      <w:r w:rsidR="00176422" w:rsidRPr="00F13E6A">
        <w:rPr>
          <w:rFonts w:eastAsia="Times New Roman"/>
          <w:szCs w:val="22"/>
          <w:lang w:val="fr-FR" w:eastAsia="hu-HU"/>
        </w:rPr>
        <w:t>’</w:t>
      </w:r>
      <w:r w:rsidR="00021459" w:rsidRPr="00F13E6A">
        <w:rPr>
          <w:rFonts w:eastAsia="Times New Roman"/>
          <w:szCs w:val="22"/>
          <w:lang w:val="fr-FR" w:eastAsia="hu-HU"/>
        </w:rPr>
        <w:t xml:space="preserve">IPO CZ </w:t>
      </w:r>
      <w:r w:rsidRPr="00F13E6A">
        <w:rPr>
          <w:rFonts w:eastAsia="Times New Roman"/>
          <w:szCs w:val="22"/>
          <w:lang w:val="fr-FR" w:eastAsia="hu-HU"/>
        </w:rPr>
        <w:t>sensibilise son personnel à l</w:t>
      </w:r>
      <w:r w:rsidR="00176422" w:rsidRPr="00F13E6A">
        <w:rPr>
          <w:rFonts w:eastAsia="Times New Roman"/>
          <w:szCs w:val="22"/>
          <w:lang w:val="fr-FR" w:eastAsia="hu-HU"/>
        </w:rPr>
        <w:t>’</w:t>
      </w:r>
      <w:r w:rsidRPr="00F13E6A">
        <w:rPr>
          <w:rFonts w:eastAsia="Times New Roman"/>
          <w:szCs w:val="22"/>
          <w:lang w:val="fr-FR" w:eastAsia="hu-HU"/>
        </w:rPr>
        <w:t xml:space="preserve">importance </w:t>
      </w:r>
      <w:r w:rsidR="00E030FE" w:rsidRPr="00F13E6A">
        <w:rPr>
          <w:rFonts w:eastAsia="Times New Roman"/>
          <w:szCs w:val="22"/>
          <w:lang w:val="fr-FR" w:eastAsia="hu-HU"/>
        </w:rPr>
        <w:t>que revêt l</w:t>
      </w:r>
      <w:r w:rsidR="00176422" w:rsidRPr="00F13E6A">
        <w:rPr>
          <w:rFonts w:eastAsia="Times New Roman"/>
          <w:szCs w:val="22"/>
          <w:lang w:val="fr-FR" w:eastAsia="hu-HU"/>
        </w:rPr>
        <w:t>’</w:t>
      </w:r>
      <w:r w:rsidR="00E030FE" w:rsidRPr="00F13E6A">
        <w:rPr>
          <w:rFonts w:eastAsia="Times New Roman"/>
          <w:szCs w:val="22"/>
          <w:lang w:val="fr-FR" w:eastAsia="hu-HU"/>
        </w:rPr>
        <w:t>observation</w:t>
      </w:r>
      <w:r w:rsidR="00B52D19" w:rsidRPr="00F13E6A">
        <w:rPr>
          <w:rFonts w:eastAsia="Times New Roman"/>
          <w:szCs w:val="22"/>
          <w:lang w:val="fr-FR" w:eastAsia="hu-HU"/>
        </w:rPr>
        <w:t xml:space="preserve"> des exigences du système de gestion de la qualité.</w:t>
      </w:r>
    </w:p>
    <w:p w:rsidR="00CF2DB9" w:rsidRPr="00F13E6A" w:rsidRDefault="00BB70A5" w:rsidP="00021459">
      <w:pPr>
        <w:autoSpaceDE w:val="0"/>
        <w:autoSpaceDN w:val="0"/>
        <w:adjustRightInd w:val="0"/>
        <w:spacing w:after="220"/>
        <w:rPr>
          <w:szCs w:val="22"/>
          <w:lang w:val="fr-FR"/>
        </w:rPr>
      </w:pPr>
      <w:r w:rsidRPr="00F13E6A">
        <w:rPr>
          <w:rFonts w:eastAsia="Times New Roman"/>
          <w:szCs w:val="22"/>
          <w:lang w:val="fr-FR" w:eastAsia="hu-HU"/>
        </w:rPr>
        <w:t>Elle organise régulièrement, à cet effet, des réunions au cours desquelles la conformité de l</w:t>
      </w:r>
      <w:r w:rsidR="00176422" w:rsidRPr="00F13E6A">
        <w:rPr>
          <w:rFonts w:eastAsia="Times New Roman"/>
          <w:szCs w:val="22"/>
          <w:lang w:val="fr-FR" w:eastAsia="hu-HU"/>
        </w:rPr>
        <w:t>’</w:t>
      </w:r>
      <w:r w:rsidRPr="00F13E6A">
        <w:rPr>
          <w:rFonts w:eastAsia="Times New Roman"/>
          <w:szCs w:val="22"/>
          <w:lang w:val="fr-FR" w:eastAsia="hu-HU"/>
        </w:rPr>
        <w:t xml:space="preserve">Office </w:t>
      </w:r>
      <w:r w:rsidR="00DC1F17" w:rsidRPr="00F13E6A">
        <w:rPr>
          <w:rFonts w:eastAsia="Times New Roman"/>
          <w:szCs w:val="22"/>
          <w:lang w:val="fr-FR" w:eastAsia="hu-HU"/>
        </w:rPr>
        <w:t>au système de gestion de la qualité est également examinée.</w:t>
      </w:r>
    </w:p>
    <w:p w:rsidR="00176422" w:rsidRPr="00F13E6A" w:rsidRDefault="000130D7" w:rsidP="000130D7">
      <w:pPr>
        <w:pStyle w:val="GuidanceNumbered"/>
        <w:rPr>
          <w:lang w:val="fr-FR"/>
        </w:rPr>
      </w:pPr>
      <w:r w:rsidRPr="00F13E6A">
        <w:rPr>
          <w:lang w:val="fr-FR"/>
        </w:rPr>
        <w:t>21.08</w:t>
      </w:r>
      <w:r w:rsidRPr="00F13E6A">
        <w:rPr>
          <w:lang w:val="fr-FR"/>
        </w:rPr>
        <w:tab/>
        <w:t>Indiquer comment et quand la haute direction de l</w:t>
      </w:r>
      <w:r w:rsidR="00176422" w:rsidRPr="00F13E6A">
        <w:rPr>
          <w:lang w:val="fr-FR"/>
        </w:rPr>
        <w:t>’</w:t>
      </w:r>
      <w:r w:rsidRPr="00F13E6A">
        <w:rPr>
          <w:lang w:val="fr-FR"/>
        </w:rPr>
        <w:t>administration ou les fonctionnaires habilités</w:t>
      </w:r>
      <w:r w:rsidR="007B5813" w:rsidRPr="00F13E6A">
        <w:rPr>
          <w:lang w:val="fr-FR"/>
        </w:rPr>
        <w:t> </w:t>
      </w:r>
      <w:r w:rsidRPr="00F13E6A">
        <w:rPr>
          <w:lang w:val="fr-FR"/>
        </w:rPr>
        <w:t>:</w:t>
      </w:r>
    </w:p>
    <w:p w:rsidR="00CF2DB9" w:rsidRPr="00F13E6A" w:rsidRDefault="00021459" w:rsidP="000130D7">
      <w:pPr>
        <w:pStyle w:val="GuidanceNumbereda"/>
        <w:rPr>
          <w:lang w:val="fr-FR"/>
        </w:rPr>
      </w:pPr>
      <w:r w:rsidRPr="00F13E6A">
        <w:rPr>
          <w:lang w:val="fr-FR"/>
        </w:rPr>
        <w:tab/>
      </w:r>
      <w:r w:rsidR="000130D7" w:rsidRPr="00F13E6A">
        <w:rPr>
          <w:lang w:val="fr-FR"/>
        </w:rPr>
        <w:t>a)</w:t>
      </w:r>
      <w:r w:rsidR="000130D7" w:rsidRPr="00F13E6A">
        <w:rPr>
          <w:lang w:val="fr-FR"/>
        </w:rPr>
        <w:tab/>
        <w:t>font des évaluations de gestion et veillent à la mise à disposition des ressources nécessaires;</w:t>
      </w:r>
    </w:p>
    <w:p w:rsidR="00176422" w:rsidRPr="00F13E6A" w:rsidRDefault="00021459" w:rsidP="000130D7">
      <w:pPr>
        <w:pStyle w:val="GuidanceNumbereda"/>
        <w:rPr>
          <w:lang w:val="fr-FR"/>
        </w:rPr>
      </w:pPr>
      <w:r w:rsidRPr="00F13E6A">
        <w:rPr>
          <w:lang w:val="fr-FR"/>
        </w:rPr>
        <w:tab/>
      </w:r>
      <w:r w:rsidR="000130D7" w:rsidRPr="00F13E6A">
        <w:rPr>
          <w:lang w:val="fr-FR"/>
        </w:rPr>
        <w:t>b)</w:t>
      </w:r>
      <w:r w:rsidR="000130D7" w:rsidRPr="00F13E6A">
        <w:rPr>
          <w:lang w:val="fr-FR"/>
        </w:rPr>
        <w:tab/>
        <w:t>évaluent les objectifs de qualité;  et</w:t>
      </w:r>
    </w:p>
    <w:p w:rsidR="00CF2DB9" w:rsidRPr="00F13E6A" w:rsidRDefault="00021459" w:rsidP="000130D7">
      <w:pPr>
        <w:pStyle w:val="GuidanceNumbereda"/>
        <w:rPr>
          <w:bCs/>
          <w:iCs/>
          <w:lang w:val="fr-FR" w:eastAsia="hu-HU"/>
        </w:rPr>
      </w:pPr>
      <w:r w:rsidRPr="00F13E6A">
        <w:rPr>
          <w:lang w:val="fr-FR"/>
        </w:rPr>
        <w:tab/>
      </w:r>
      <w:r w:rsidR="000130D7" w:rsidRPr="00F13E6A">
        <w:rPr>
          <w:lang w:val="fr-FR"/>
        </w:rPr>
        <w:t>c)</w:t>
      </w:r>
      <w:r w:rsidR="000130D7" w:rsidRPr="00F13E6A">
        <w:rPr>
          <w:lang w:val="fr-FR"/>
        </w:rPr>
        <w:tab/>
        <w:t>veillent à ce que ces objectifs soient connus et compris au sein de l</w:t>
      </w:r>
      <w:r w:rsidR="00176422" w:rsidRPr="00F13E6A">
        <w:rPr>
          <w:lang w:val="fr-FR"/>
        </w:rPr>
        <w:t>’</w:t>
      </w:r>
      <w:r w:rsidR="000130D7" w:rsidRPr="00F13E6A">
        <w:rPr>
          <w:lang w:val="fr-FR"/>
        </w:rPr>
        <w:t>administration concernée.</w:t>
      </w:r>
    </w:p>
    <w:p w:rsidR="00CF2DB9" w:rsidRPr="00F13E6A" w:rsidRDefault="006D01F1" w:rsidP="00021459">
      <w:pPr>
        <w:autoSpaceDE w:val="0"/>
        <w:autoSpaceDN w:val="0"/>
        <w:adjustRightInd w:val="0"/>
        <w:spacing w:after="220"/>
        <w:rPr>
          <w:bCs/>
          <w:iCs/>
          <w:szCs w:val="22"/>
          <w:lang w:val="fr-FR" w:eastAsia="hu-HU"/>
        </w:rPr>
      </w:pPr>
      <w:r w:rsidRPr="00F13E6A">
        <w:rPr>
          <w:bCs/>
          <w:iCs/>
          <w:szCs w:val="22"/>
          <w:lang w:val="fr-FR" w:eastAsia="hu-HU"/>
        </w:rPr>
        <w:t>a)</w:t>
      </w:r>
    </w:p>
    <w:p w:rsidR="00CF2DB9" w:rsidRPr="00F13E6A" w:rsidRDefault="00DC1F17" w:rsidP="00C667DB">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La direction de l</w:t>
      </w:r>
      <w:r w:rsidR="00176422" w:rsidRPr="00F13E6A">
        <w:rPr>
          <w:rFonts w:eastAsia="Times New Roman"/>
          <w:szCs w:val="22"/>
          <w:lang w:val="fr-FR" w:eastAsia="hu-HU"/>
        </w:rPr>
        <w:t>’</w:t>
      </w:r>
      <w:r w:rsidR="00021459" w:rsidRPr="00F13E6A">
        <w:rPr>
          <w:rFonts w:eastAsia="Times New Roman"/>
          <w:szCs w:val="22"/>
          <w:lang w:val="fr-FR" w:eastAsia="hu-HU"/>
        </w:rPr>
        <w:t>IPO CZ</w:t>
      </w:r>
      <w:r w:rsidRPr="00F13E6A">
        <w:rPr>
          <w:rFonts w:eastAsia="Times New Roman"/>
          <w:szCs w:val="22"/>
          <w:lang w:val="fr-FR" w:eastAsia="hu-HU"/>
        </w:rPr>
        <w:t xml:space="preserve"> </w:t>
      </w:r>
      <w:r w:rsidR="009650DB" w:rsidRPr="00F13E6A">
        <w:rPr>
          <w:rFonts w:eastAsia="Times New Roman"/>
          <w:szCs w:val="22"/>
          <w:lang w:val="fr-FR" w:eastAsia="hu-HU"/>
        </w:rPr>
        <w:t>élabore et met en forme des objectifs</w:t>
      </w:r>
      <w:r w:rsidR="00413C6C" w:rsidRPr="00F13E6A">
        <w:rPr>
          <w:rFonts w:eastAsia="Times New Roman"/>
          <w:szCs w:val="22"/>
          <w:lang w:val="fr-FR" w:eastAsia="hu-HU"/>
        </w:rPr>
        <w:t xml:space="preserve"> destinés à favoriser</w:t>
      </w:r>
      <w:r w:rsidR="009650DB" w:rsidRPr="00F13E6A">
        <w:rPr>
          <w:rFonts w:eastAsia="Times New Roman"/>
          <w:szCs w:val="22"/>
          <w:lang w:val="fr-FR" w:eastAsia="hu-HU"/>
        </w:rPr>
        <w:t xml:space="preserve"> </w:t>
      </w:r>
      <w:r w:rsidR="00413C6C" w:rsidRPr="00F13E6A">
        <w:rPr>
          <w:rFonts w:eastAsia="Times New Roman"/>
          <w:szCs w:val="22"/>
          <w:lang w:val="fr-FR" w:eastAsia="hu-HU"/>
        </w:rPr>
        <w:t xml:space="preserve">une amélioration continue, sur la base de </w:t>
      </w:r>
      <w:r w:rsidR="006A1238" w:rsidRPr="00F13E6A">
        <w:rPr>
          <w:rFonts w:eastAsia="Times New Roman"/>
          <w:szCs w:val="22"/>
          <w:lang w:val="fr-FR" w:eastAsia="hu-HU"/>
        </w:rPr>
        <w:t>s</w:t>
      </w:r>
      <w:r w:rsidR="00413C6C" w:rsidRPr="00F13E6A">
        <w:rPr>
          <w:rFonts w:eastAsia="Times New Roman"/>
          <w:szCs w:val="22"/>
          <w:lang w:val="fr-FR" w:eastAsia="hu-HU"/>
        </w:rPr>
        <w:t>a stratégie.  La définition des objectifs de qualité</w:t>
      </w:r>
      <w:r w:rsidR="00C667DB" w:rsidRPr="00F13E6A">
        <w:rPr>
          <w:rFonts w:eastAsia="Times New Roman"/>
          <w:szCs w:val="22"/>
          <w:lang w:val="fr-FR" w:eastAsia="hu-HU"/>
        </w:rPr>
        <w:t xml:space="preserve"> s</w:t>
      </w:r>
      <w:r w:rsidR="00176422" w:rsidRPr="00F13E6A">
        <w:rPr>
          <w:rFonts w:eastAsia="Times New Roman"/>
          <w:szCs w:val="22"/>
          <w:lang w:val="fr-FR" w:eastAsia="hu-HU"/>
        </w:rPr>
        <w:t>’</w:t>
      </w:r>
      <w:r w:rsidR="00C667DB" w:rsidRPr="00F13E6A">
        <w:rPr>
          <w:rFonts w:eastAsia="Times New Roman"/>
          <w:szCs w:val="22"/>
          <w:lang w:val="fr-FR" w:eastAsia="hu-HU"/>
        </w:rPr>
        <w:t>effectue au cours de l</w:t>
      </w:r>
      <w:r w:rsidR="00176422" w:rsidRPr="00F13E6A">
        <w:rPr>
          <w:rFonts w:eastAsia="Times New Roman"/>
          <w:szCs w:val="22"/>
          <w:lang w:val="fr-FR" w:eastAsia="hu-HU"/>
        </w:rPr>
        <w:t>’</w:t>
      </w:r>
      <w:r w:rsidR="00C667DB" w:rsidRPr="00F13E6A">
        <w:rPr>
          <w:rFonts w:eastAsia="Times New Roman"/>
          <w:szCs w:val="22"/>
          <w:lang w:val="fr-FR" w:eastAsia="hu-HU"/>
        </w:rPr>
        <w:t>évaluation de gestion, et la procédure s</w:t>
      </w:r>
      <w:r w:rsidR="00176422" w:rsidRPr="00F13E6A">
        <w:rPr>
          <w:rFonts w:eastAsia="Times New Roman"/>
          <w:szCs w:val="22"/>
          <w:lang w:val="fr-FR" w:eastAsia="hu-HU"/>
        </w:rPr>
        <w:t>’</w:t>
      </w:r>
      <w:r w:rsidR="00C667DB" w:rsidRPr="00F13E6A">
        <w:rPr>
          <w:rFonts w:eastAsia="Times New Roman"/>
          <w:szCs w:val="22"/>
          <w:lang w:val="fr-FR" w:eastAsia="hu-HU"/>
        </w:rPr>
        <w:t>y appliquant est décrite et documentée dans le modèle opérationnel de l</w:t>
      </w:r>
      <w:r w:rsidR="00176422" w:rsidRPr="00F13E6A">
        <w:rPr>
          <w:rFonts w:eastAsia="Times New Roman"/>
          <w:szCs w:val="22"/>
          <w:lang w:val="fr-FR" w:eastAsia="hu-HU"/>
        </w:rPr>
        <w:t>’</w:t>
      </w:r>
      <w:r w:rsidR="00C667DB" w:rsidRPr="00F13E6A">
        <w:rPr>
          <w:rFonts w:eastAsia="Times New Roman"/>
          <w:szCs w:val="22"/>
          <w:lang w:val="fr-FR" w:eastAsia="hu-HU"/>
        </w:rPr>
        <w:t>Office.</w:t>
      </w:r>
    </w:p>
    <w:p w:rsidR="00176422" w:rsidRPr="00F13E6A" w:rsidRDefault="00763438"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Ces objectifs sont communiqués à l</w:t>
      </w:r>
      <w:r w:rsidR="00176422" w:rsidRPr="00F13E6A">
        <w:rPr>
          <w:rFonts w:eastAsia="Times New Roman"/>
          <w:szCs w:val="22"/>
          <w:lang w:val="fr-FR" w:eastAsia="hu-HU"/>
        </w:rPr>
        <w:t>’</w:t>
      </w:r>
      <w:r w:rsidRPr="00F13E6A">
        <w:rPr>
          <w:rFonts w:eastAsia="Times New Roman"/>
          <w:szCs w:val="22"/>
          <w:lang w:val="fr-FR" w:eastAsia="hu-HU"/>
        </w:rPr>
        <w:t>ensemble des employés dans le cadre de formations périodiques et sont disponibles sur l</w:t>
      </w:r>
      <w:r w:rsidR="00176422" w:rsidRPr="00F13E6A">
        <w:rPr>
          <w:rFonts w:eastAsia="Times New Roman"/>
          <w:szCs w:val="22"/>
          <w:lang w:val="fr-FR" w:eastAsia="hu-HU"/>
        </w:rPr>
        <w:t>’</w:t>
      </w:r>
      <w:r w:rsidRPr="00F13E6A">
        <w:rPr>
          <w:rFonts w:eastAsia="Times New Roman"/>
          <w:szCs w:val="22"/>
          <w:lang w:val="fr-FR" w:eastAsia="hu-HU"/>
        </w:rPr>
        <w:t>intranet.  Ils sont en outre accessibles au public et à la clientèle sur le site</w:t>
      </w:r>
      <w:r w:rsidR="007B5813" w:rsidRPr="00F13E6A">
        <w:rPr>
          <w:rFonts w:eastAsia="Times New Roman"/>
          <w:szCs w:val="22"/>
          <w:lang w:val="fr-FR" w:eastAsia="hu-HU"/>
        </w:rPr>
        <w:t> </w:t>
      </w:r>
      <w:r w:rsidRPr="00F13E6A">
        <w:rPr>
          <w:rFonts w:eastAsia="Times New Roman"/>
          <w:szCs w:val="22"/>
          <w:lang w:val="fr-FR" w:eastAsia="hu-HU"/>
        </w:rPr>
        <w:t>Web de l</w:t>
      </w:r>
      <w:r w:rsidR="00176422" w:rsidRPr="00F13E6A">
        <w:rPr>
          <w:rFonts w:eastAsia="Times New Roman"/>
          <w:szCs w:val="22"/>
          <w:lang w:val="fr-FR" w:eastAsia="hu-HU"/>
        </w:rPr>
        <w:t>’</w:t>
      </w:r>
      <w:r w:rsidRPr="00F13E6A">
        <w:rPr>
          <w:rFonts w:eastAsia="Times New Roman"/>
          <w:szCs w:val="22"/>
          <w:lang w:val="fr-FR" w:eastAsia="hu-HU"/>
        </w:rPr>
        <w:t>Office.</w:t>
      </w:r>
    </w:p>
    <w:p w:rsidR="00176422" w:rsidRPr="00F13E6A" w:rsidRDefault="00637F65" w:rsidP="00637F65">
      <w:pPr>
        <w:autoSpaceDE w:val="0"/>
        <w:autoSpaceDN w:val="0"/>
        <w:adjustRightInd w:val="0"/>
        <w:spacing w:after="220"/>
        <w:rPr>
          <w:bCs/>
          <w:iCs/>
          <w:szCs w:val="22"/>
          <w:lang w:val="fr-FR" w:eastAsia="hu-HU"/>
        </w:rPr>
      </w:pPr>
      <w:r w:rsidRPr="00F13E6A">
        <w:rPr>
          <w:bCs/>
          <w:iCs/>
          <w:szCs w:val="22"/>
          <w:lang w:val="fr-FR" w:eastAsia="hu-HU"/>
        </w:rPr>
        <w:t>b)</w:t>
      </w:r>
    </w:p>
    <w:p w:rsidR="00CF2DB9" w:rsidRPr="00F13E6A" w:rsidRDefault="000454EF"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L</w:t>
      </w:r>
      <w:r w:rsidR="00176422" w:rsidRPr="00F13E6A">
        <w:rPr>
          <w:rFonts w:eastAsia="Times New Roman"/>
          <w:szCs w:val="22"/>
          <w:lang w:val="fr-FR" w:eastAsia="hu-HU"/>
        </w:rPr>
        <w:t>’</w:t>
      </w:r>
      <w:r w:rsidRPr="00F13E6A">
        <w:rPr>
          <w:rFonts w:eastAsia="Times New Roman"/>
          <w:szCs w:val="22"/>
          <w:lang w:val="fr-FR" w:eastAsia="hu-HU"/>
        </w:rPr>
        <w:t>unité de gestion de la qualité établit un rapport d</w:t>
      </w:r>
      <w:r w:rsidR="00176422" w:rsidRPr="00F13E6A">
        <w:rPr>
          <w:rFonts w:eastAsia="Times New Roman"/>
          <w:szCs w:val="22"/>
          <w:lang w:val="fr-FR" w:eastAsia="hu-HU"/>
        </w:rPr>
        <w:t>’</w:t>
      </w:r>
      <w:r w:rsidRPr="00F13E6A">
        <w:rPr>
          <w:rFonts w:eastAsia="Times New Roman"/>
          <w:szCs w:val="22"/>
          <w:lang w:val="fr-FR" w:eastAsia="hu-HU"/>
        </w:rPr>
        <w:t>évaluation de gestion intégré</w:t>
      </w:r>
      <w:r w:rsidR="00F21FB0" w:rsidRPr="00F13E6A">
        <w:rPr>
          <w:rFonts w:eastAsia="Times New Roman"/>
          <w:szCs w:val="22"/>
          <w:lang w:val="fr-FR" w:eastAsia="hu-HU"/>
        </w:rPr>
        <w:t xml:space="preserve"> comprenant l</w:t>
      </w:r>
      <w:r w:rsidR="00176422" w:rsidRPr="00F13E6A">
        <w:rPr>
          <w:rFonts w:eastAsia="Times New Roman"/>
          <w:szCs w:val="22"/>
          <w:lang w:val="fr-FR" w:eastAsia="hu-HU"/>
        </w:rPr>
        <w:t>’</w:t>
      </w:r>
      <w:r w:rsidR="00F21FB0" w:rsidRPr="00F13E6A">
        <w:rPr>
          <w:rFonts w:eastAsia="Times New Roman"/>
          <w:szCs w:val="22"/>
          <w:lang w:val="fr-FR" w:eastAsia="hu-HU"/>
        </w:rPr>
        <w:t xml:space="preserve">ensemble des </w:t>
      </w:r>
      <w:r w:rsidR="008661A5" w:rsidRPr="00F13E6A">
        <w:rPr>
          <w:rFonts w:eastAsia="Times New Roman"/>
          <w:szCs w:val="22"/>
          <w:lang w:val="fr-FR" w:eastAsia="hu-HU"/>
        </w:rPr>
        <w:t>ressources</w:t>
      </w:r>
      <w:r w:rsidR="00F21FB0" w:rsidRPr="00F13E6A">
        <w:rPr>
          <w:rFonts w:eastAsia="Times New Roman"/>
          <w:szCs w:val="22"/>
          <w:lang w:val="fr-FR" w:eastAsia="hu-HU"/>
        </w:rPr>
        <w:t xml:space="preserve"> et </w:t>
      </w:r>
      <w:r w:rsidR="008661A5" w:rsidRPr="00F13E6A">
        <w:rPr>
          <w:rFonts w:eastAsia="Times New Roman"/>
          <w:szCs w:val="22"/>
          <w:lang w:val="fr-FR" w:eastAsia="hu-HU"/>
        </w:rPr>
        <w:t>réalisations</w:t>
      </w:r>
      <w:r w:rsidR="00F21FB0" w:rsidRPr="00F13E6A">
        <w:rPr>
          <w:rFonts w:eastAsia="Times New Roman"/>
          <w:szCs w:val="22"/>
          <w:lang w:val="fr-FR" w:eastAsia="hu-HU"/>
        </w:rPr>
        <w:t xml:space="preserve"> défini</w:t>
      </w:r>
      <w:r w:rsidR="008661A5" w:rsidRPr="00F13E6A">
        <w:rPr>
          <w:rFonts w:eastAsia="Times New Roman"/>
          <w:szCs w:val="22"/>
          <w:lang w:val="fr-FR" w:eastAsia="hu-HU"/>
        </w:rPr>
        <w:t>e</w:t>
      </w:r>
      <w:r w:rsidR="00F21FB0" w:rsidRPr="00F13E6A">
        <w:rPr>
          <w:rFonts w:eastAsia="Times New Roman"/>
          <w:szCs w:val="22"/>
          <w:lang w:val="fr-FR" w:eastAsia="hu-HU"/>
        </w:rPr>
        <w:t>s par les normes</w:t>
      </w:r>
      <w:r w:rsidR="007B5813" w:rsidRPr="00F13E6A">
        <w:rPr>
          <w:rFonts w:eastAsia="Times New Roman"/>
          <w:szCs w:val="22"/>
          <w:lang w:val="fr-FR" w:eastAsia="hu-HU"/>
        </w:rPr>
        <w:t> </w:t>
      </w:r>
      <w:r w:rsidR="00021459" w:rsidRPr="00F13E6A">
        <w:rPr>
          <w:rFonts w:eastAsia="Times New Roman"/>
          <w:szCs w:val="22"/>
          <w:lang w:val="fr-FR" w:eastAsia="hu-HU"/>
        </w:rPr>
        <w:t>ISO 9001</w:t>
      </w:r>
      <w:r w:rsidR="007B5813" w:rsidRPr="00F13E6A">
        <w:rPr>
          <w:rFonts w:eastAsia="Times New Roman"/>
          <w:szCs w:val="22"/>
          <w:lang w:val="fr-FR" w:eastAsia="hu-HU"/>
        </w:rPr>
        <w:t> </w:t>
      </w:r>
      <w:r w:rsidR="00021459" w:rsidRPr="00F13E6A">
        <w:rPr>
          <w:rFonts w:eastAsia="Times New Roman"/>
          <w:szCs w:val="22"/>
          <w:lang w:val="fr-FR" w:eastAsia="hu-HU"/>
        </w:rPr>
        <w:t>:2008, EQMS – CA 57/07, ISO/IEC 27001</w:t>
      </w:r>
      <w:r w:rsidR="007B5813" w:rsidRPr="00F13E6A">
        <w:rPr>
          <w:rFonts w:eastAsia="Times New Roman"/>
          <w:szCs w:val="22"/>
          <w:lang w:val="fr-FR" w:eastAsia="hu-HU"/>
        </w:rPr>
        <w:t> </w:t>
      </w:r>
      <w:r w:rsidR="00021459" w:rsidRPr="00F13E6A">
        <w:rPr>
          <w:rFonts w:eastAsia="Times New Roman"/>
          <w:szCs w:val="22"/>
          <w:lang w:val="fr-FR" w:eastAsia="hu-HU"/>
        </w:rPr>
        <w:t>:2005, OHSAS 18001</w:t>
      </w:r>
      <w:r w:rsidR="007B5813" w:rsidRPr="00F13E6A">
        <w:rPr>
          <w:rFonts w:eastAsia="Times New Roman"/>
          <w:szCs w:val="22"/>
          <w:lang w:val="fr-FR" w:eastAsia="hu-HU"/>
        </w:rPr>
        <w:t> </w:t>
      </w:r>
      <w:r w:rsidR="00021459" w:rsidRPr="00F13E6A">
        <w:rPr>
          <w:rFonts w:eastAsia="Times New Roman"/>
          <w:szCs w:val="22"/>
          <w:lang w:val="fr-FR" w:eastAsia="hu-HU"/>
        </w:rPr>
        <w:t xml:space="preserve">:2007 </w:t>
      </w:r>
      <w:r w:rsidR="00640D61" w:rsidRPr="00F13E6A">
        <w:rPr>
          <w:rFonts w:eastAsia="Times New Roman"/>
          <w:szCs w:val="22"/>
          <w:lang w:val="fr-FR" w:eastAsia="hu-HU"/>
        </w:rPr>
        <w:t>et</w:t>
      </w:r>
      <w:r w:rsidR="00021459" w:rsidRPr="00F13E6A">
        <w:rPr>
          <w:rFonts w:eastAsia="Times New Roman"/>
          <w:szCs w:val="22"/>
          <w:lang w:val="fr-FR" w:eastAsia="hu-HU"/>
        </w:rPr>
        <w:t xml:space="preserve"> ISO 14001</w:t>
      </w:r>
      <w:r w:rsidR="007B5813" w:rsidRPr="00F13E6A">
        <w:rPr>
          <w:rFonts w:eastAsia="Times New Roman"/>
          <w:szCs w:val="22"/>
          <w:lang w:val="fr-FR" w:eastAsia="hu-HU"/>
        </w:rPr>
        <w:t> </w:t>
      </w:r>
      <w:r w:rsidR="00021459" w:rsidRPr="00F13E6A">
        <w:rPr>
          <w:rFonts w:eastAsia="Times New Roman"/>
          <w:szCs w:val="22"/>
          <w:lang w:val="fr-FR" w:eastAsia="hu-HU"/>
        </w:rPr>
        <w:t>:2004.</w:t>
      </w:r>
      <w:r w:rsidR="007B5813" w:rsidRPr="00F13E6A">
        <w:rPr>
          <w:rFonts w:eastAsia="Times New Roman"/>
          <w:szCs w:val="22"/>
          <w:lang w:val="fr-FR" w:eastAsia="hu-HU"/>
        </w:rPr>
        <w:t xml:space="preserve"> </w:t>
      </w:r>
      <w:r w:rsidR="005A56D7" w:rsidRPr="00F13E6A">
        <w:rPr>
          <w:rFonts w:eastAsia="Times New Roman"/>
          <w:szCs w:val="22"/>
          <w:lang w:val="fr-FR" w:eastAsia="hu-HU"/>
        </w:rPr>
        <w:t xml:space="preserve"> Il est fait </w:t>
      </w:r>
      <w:r w:rsidR="005A56D7" w:rsidRPr="00F13E6A">
        <w:rPr>
          <w:rFonts w:eastAsia="Times New Roman"/>
          <w:szCs w:val="22"/>
          <w:lang w:val="fr-FR" w:eastAsia="hu-HU"/>
        </w:rPr>
        <w:lastRenderedPageBreak/>
        <w:t xml:space="preserve">communication de ce </w:t>
      </w:r>
      <w:r w:rsidR="0035034C" w:rsidRPr="00F13E6A">
        <w:rPr>
          <w:rFonts w:eastAsia="Times New Roman"/>
          <w:szCs w:val="22"/>
          <w:lang w:val="fr-FR" w:eastAsia="hu-HU"/>
        </w:rPr>
        <w:t>rapport d</w:t>
      </w:r>
      <w:r w:rsidR="00176422" w:rsidRPr="00F13E6A">
        <w:rPr>
          <w:rFonts w:eastAsia="Times New Roman"/>
          <w:szCs w:val="22"/>
          <w:lang w:val="fr-FR" w:eastAsia="hu-HU"/>
        </w:rPr>
        <w:t>’</w:t>
      </w:r>
      <w:r w:rsidR="0035034C" w:rsidRPr="00F13E6A">
        <w:rPr>
          <w:rFonts w:eastAsia="Times New Roman"/>
          <w:szCs w:val="22"/>
          <w:lang w:val="fr-FR" w:eastAsia="hu-HU"/>
        </w:rPr>
        <w:t>évaluation de gestion</w:t>
      </w:r>
      <w:r w:rsidR="005A56D7" w:rsidRPr="00F13E6A">
        <w:rPr>
          <w:rFonts w:eastAsia="Times New Roman"/>
          <w:szCs w:val="22"/>
          <w:lang w:val="fr-FR" w:eastAsia="hu-HU"/>
        </w:rPr>
        <w:t xml:space="preserve"> </w:t>
      </w:r>
      <w:r w:rsidR="00855A10" w:rsidRPr="00F13E6A">
        <w:rPr>
          <w:rFonts w:eastAsia="Times New Roman"/>
          <w:szCs w:val="22"/>
          <w:lang w:val="fr-FR" w:eastAsia="hu-HU"/>
        </w:rPr>
        <w:t>à la réunion de direction, au cours de laquelle il est examiné par</w:t>
      </w:r>
      <w:r w:rsidR="00A85267" w:rsidRPr="00F13E6A">
        <w:rPr>
          <w:rFonts w:eastAsia="Times New Roman"/>
          <w:szCs w:val="22"/>
          <w:lang w:val="fr-FR" w:eastAsia="hu-HU"/>
        </w:rPr>
        <w:t xml:space="preserve"> les chefs de département</w:t>
      </w:r>
      <w:r w:rsidR="00855A10" w:rsidRPr="00F13E6A">
        <w:rPr>
          <w:rFonts w:eastAsia="Times New Roman"/>
          <w:szCs w:val="22"/>
          <w:lang w:val="fr-FR" w:eastAsia="hu-HU"/>
        </w:rPr>
        <w:t>, ainsi que par le président de l</w:t>
      </w:r>
      <w:r w:rsidR="00176422" w:rsidRPr="00F13E6A">
        <w:rPr>
          <w:rFonts w:eastAsia="Times New Roman"/>
          <w:szCs w:val="22"/>
          <w:lang w:val="fr-FR" w:eastAsia="hu-HU"/>
        </w:rPr>
        <w:t>’</w:t>
      </w:r>
      <w:r w:rsidR="00855A10" w:rsidRPr="00F13E6A">
        <w:rPr>
          <w:rFonts w:eastAsia="Times New Roman"/>
          <w:szCs w:val="22"/>
          <w:lang w:val="fr-FR" w:eastAsia="hu-HU"/>
        </w:rPr>
        <w:t xml:space="preserve">Office.  </w:t>
      </w:r>
      <w:r w:rsidR="00326DEB" w:rsidRPr="00F13E6A">
        <w:rPr>
          <w:rFonts w:eastAsia="Times New Roman"/>
          <w:szCs w:val="22"/>
          <w:lang w:val="fr-FR" w:eastAsia="hu-HU"/>
        </w:rPr>
        <w:t>Si cet examen</w:t>
      </w:r>
      <w:r w:rsidR="00030F5B" w:rsidRPr="00F13E6A">
        <w:rPr>
          <w:rFonts w:eastAsia="Times New Roman"/>
          <w:szCs w:val="22"/>
          <w:lang w:val="fr-FR" w:eastAsia="hu-HU"/>
        </w:rPr>
        <w:t xml:space="preserve"> conclut à l</w:t>
      </w:r>
      <w:r w:rsidR="00176422" w:rsidRPr="00F13E6A">
        <w:rPr>
          <w:rFonts w:eastAsia="Times New Roman"/>
          <w:szCs w:val="22"/>
          <w:lang w:val="fr-FR" w:eastAsia="hu-HU"/>
        </w:rPr>
        <w:t>’</w:t>
      </w:r>
      <w:r w:rsidR="00030F5B" w:rsidRPr="00F13E6A">
        <w:rPr>
          <w:rFonts w:eastAsia="Times New Roman"/>
          <w:szCs w:val="22"/>
          <w:lang w:val="fr-FR" w:eastAsia="hu-HU"/>
        </w:rPr>
        <w:t>exactitude et à l</w:t>
      </w:r>
      <w:r w:rsidR="00176422" w:rsidRPr="00F13E6A">
        <w:rPr>
          <w:rFonts w:eastAsia="Times New Roman"/>
          <w:szCs w:val="22"/>
          <w:lang w:val="fr-FR" w:eastAsia="hu-HU"/>
        </w:rPr>
        <w:t>’</w:t>
      </w:r>
      <w:r w:rsidR="00030F5B" w:rsidRPr="00F13E6A">
        <w:rPr>
          <w:rFonts w:eastAsia="Times New Roman"/>
          <w:szCs w:val="22"/>
          <w:lang w:val="fr-FR" w:eastAsia="hu-HU"/>
        </w:rPr>
        <w:t>exhaustivité du rapport, celui</w:t>
      </w:r>
      <w:r w:rsidR="00087A9C" w:rsidRPr="00F13E6A">
        <w:rPr>
          <w:rFonts w:eastAsia="Times New Roman"/>
          <w:szCs w:val="22"/>
          <w:lang w:val="fr-FR" w:eastAsia="hu-HU"/>
        </w:rPr>
        <w:noBreakHyphen/>
      </w:r>
      <w:r w:rsidR="00030F5B" w:rsidRPr="00F13E6A">
        <w:rPr>
          <w:rFonts w:eastAsia="Times New Roman"/>
          <w:szCs w:val="22"/>
          <w:lang w:val="fr-FR" w:eastAsia="hu-HU"/>
        </w:rPr>
        <w:t>ci est approuvé par le président de l</w:t>
      </w:r>
      <w:r w:rsidR="00176422" w:rsidRPr="00F13E6A">
        <w:rPr>
          <w:rFonts w:eastAsia="Times New Roman"/>
          <w:szCs w:val="22"/>
          <w:lang w:val="fr-FR" w:eastAsia="hu-HU"/>
        </w:rPr>
        <w:t>’</w:t>
      </w:r>
      <w:r w:rsidR="00030F5B" w:rsidRPr="00F13E6A">
        <w:rPr>
          <w:rFonts w:eastAsia="Times New Roman"/>
          <w:szCs w:val="22"/>
          <w:lang w:val="fr-FR" w:eastAsia="hu-HU"/>
        </w:rPr>
        <w:t>Office et considéré dès lors comme une évaluation de gestion de la haute direction.</w:t>
      </w:r>
    </w:p>
    <w:p w:rsidR="00CF2DB9" w:rsidRPr="00F13E6A" w:rsidRDefault="00B61483"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Le rapport comprend l</w:t>
      </w:r>
      <w:r w:rsidR="00176422" w:rsidRPr="00F13E6A">
        <w:rPr>
          <w:rFonts w:eastAsia="Times New Roman"/>
          <w:szCs w:val="22"/>
          <w:lang w:val="fr-FR" w:eastAsia="hu-HU"/>
        </w:rPr>
        <w:t>’</w:t>
      </w:r>
      <w:r w:rsidRPr="00F13E6A">
        <w:rPr>
          <w:rFonts w:eastAsia="Times New Roman"/>
          <w:szCs w:val="22"/>
          <w:lang w:val="fr-FR" w:eastAsia="hu-HU"/>
        </w:rPr>
        <w:t>analyse et l</w:t>
      </w:r>
      <w:r w:rsidR="00176422" w:rsidRPr="00F13E6A">
        <w:rPr>
          <w:rFonts w:eastAsia="Times New Roman"/>
          <w:szCs w:val="22"/>
          <w:lang w:val="fr-FR" w:eastAsia="hu-HU"/>
        </w:rPr>
        <w:t>’</w:t>
      </w:r>
      <w:r w:rsidRPr="00F13E6A">
        <w:rPr>
          <w:rFonts w:eastAsia="Times New Roman"/>
          <w:szCs w:val="22"/>
          <w:lang w:val="fr-FR" w:eastAsia="hu-HU"/>
        </w:rPr>
        <w:t>évaluation des objectifs de qualité</w:t>
      </w:r>
      <w:r w:rsidR="0000068F" w:rsidRPr="00F13E6A">
        <w:rPr>
          <w:rFonts w:eastAsia="Times New Roman"/>
          <w:szCs w:val="22"/>
          <w:lang w:val="fr-FR" w:eastAsia="hu-HU"/>
        </w:rPr>
        <w:t>.</w:t>
      </w:r>
    </w:p>
    <w:p w:rsidR="00176422" w:rsidRPr="00F13E6A" w:rsidRDefault="00637F65" w:rsidP="00637F65">
      <w:pPr>
        <w:autoSpaceDE w:val="0"/>
        <w:autoSpaceDN w:val="0"/>
        <w:adjustRightInd w:val="0"/>
        <w:spacing w:after="220"/>
        <w:rPr>
          <w:bCs/>
          <w:iCs/>
          <w:szCs w:val="22"/>
          <w:lang w:val="fr-FR" w:eastAsia="hu-HU"/>
        </w:rPr>
      </w:pPr>
      <w:r w:rsidRPr="00F13E6A">
        <w:rPr>
          <w:bCs/>
          <w:iCs/>
          <w:szCs w:val="22"/>
          <w:lang w:val="fr-FR" w:eastAsia="hu-HU"/>
        </w:rPr>
        <w:t>c)</w:t>
      </w:r>
    </w:p>
    <w:p w:rsidR="00CF2DB9" w:rsidRPr="00F13E6A" w:rsidRDefault="00B61483"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Les objectifs de qualité sont accessibles au personnel par le biais de l</w:t>
      </w:r>
      <w:r w:rsidR="00176422" w:rsidRPr="00F13E6A">
        <w:rPr>
          <w:rFonts w:eastAsia="Times New Roman"/>
          <w:szCs w:val="22"/>
          <w:lang w:val="fr-FR" w:eastAsia="hu-HU"/>
        </w:rPr>
        <w:t>’</w:t>
      </w:r>
      <w:r w:rsidRPr="00F13E6A">
        <w:rPr>
          <w:rFonts w:eastAsia="Times New Roman"/>
          <w:szCs w:val="22"/>
          <w:lang w:val="fr-FR" w:eastAsia="hu-HU"/>
        </w:rPr>
        <w:t>intranet et sont examinés</w:t>
      </w:r>
      <w:r w:rsidR="006F333D" w:rsidRPr="00F13E6A">
        <w:rPr>
          <w:rFonts w:eastAsia="Times New Roman"/>
          <w:szCs w:val="22"/>
          <w:lang w:val="fr-FR" w:eastAsia="hu-HU"/>
        </w:rPr>
        <w:t xml:space="preserve"> au cours de réunions de personnel.</w:t>
      </w:r>
    </w:p>
    <w:p w:rsidR="00CF2DB9" w:rsidRPr="00F13E6A" w:rsidRDefault="000130D7" w:rsidP="000130D7">
      <w:pPr>
        <w:pStyle w:val="GuidanceNumbered"/>
        <w:rPr>
          <w:lang w:val="fr-FR"/>
        </w:rPr>
      </w:pPr>
      <w:r w:rsidRPr="00F13E6A">
        <w:rPr>
          <w:lang w:val="fr-FR"/>
        </w:rPr>
        <w:t>21.09</w:t>
      </w:r>
      <w:r w:rsidRPr="00F13E6A">
        <w:rPr>
          <w:i w:val="0"/>
          <w:lang w:val="fr-FR"/>
        </w:rPr>
        <w:tab/>
      </w:r>
      <w:r w:rsidRPr="00F13E6A">
        <w:rPr>
          <w:lang w:val="fr-FR"/>
        </w:rPr>
        <w:t>Indiquer si la haute direction ou les fonctionnaires habilités de l</w:t>
      </w:r>
      <w:r w:rsidR="00176422" w:rsidRPr="00F13E6A">
        <w:rPr>
          <w:lang w:val="fr-FR"/>
        </w:rPr>
        <w:t>’</w:t>
      </w:r>
      <w:r w:rsidRPr="00F13E6A">
        <w:rPr>
          <w:lang w:val="fr-FR"/>
        </w:rPr>
        <w:t>administration font une évaluation interne du système de gestion de la qualité conformément aux paragraphes</w:t>
      </w:r>
      <w:r w:rsidR="007B5813" w:rsidRPr="00F13E6A">
        <w:rPr>
          <w:lang w:val="fr-FR"/>
        </w:rPr>
        <w:t> </w:t>
      </w:r>
      <w:r w:rsidRPr="00F13E6A">
        <w:rPr>
          <w:lang w:val="fr-FR"/>
        </w:rPr>
        <w:t>21.25 à</w:t>
      </w:r>
      <w:r w:rsidR="003C765B" w:rsidRPr="00F13E6A">
        <w:rPr>
          <w:i w:val="0"/>
          <w:lang w:val="fr-FR"/>
        </w:rPr>
        <w:t> </w:t>
      </w:r>
      <w:r w:rsidRPr="00F13E6A">
        <w:rPr>
          <w:lang w:val="fr-FR"/>
        </w:rPr>
        <w:t>21.28</w:t>
      </w:r>
      <w:r w:rsidR="007B5813" w:rsidRPr="00F13E6A">
        <w:rPr>
          <w:i w:val="0"/>
          <w:lang w:val="fr-FR"/>
        </w:rPr>
        <w:t> </w:t>
      </w:r>
      <w:r w:rsidRPr="00F13E6A">
        <w:rPr>
          <w:i w:val="0"/>
          <w:lang w:val="fr-FR"/>
        </w:rPr>
        <w:t>:</w:t>
      </w:r>
    </w:p>
    <w:p w:rsidR="00CF2DB9" w:rsidRPr="00F13E6A" w:rsidRDefault="00021459" w:rsidP="000130D7">
      <w:pPr>
        <w:pStyle w:val="GuidanceNumbereda"/>
        <w:rPr>
          <w:lang w:val="fr-FR"/>
        </w:rPr>
      </w:pPr>
      <w:r w:rsidRPr="00F13E6A">
        <w:rPr>
          <w:lang w:val="fr-FR"/>
        </w:rPr>
        <w:tab/>
      </w:r>
      <w:proofErr w:type="gramStart"/>
      <w:r w:rsidR="000130D7" w:rsidRPr="00F13E6A">
        <w:rPr>
          <w:lang w:val="fr-FR"/>
        </w:rPr>
        <w:t>a</w:t>
      </w:r>
      <w:proofErr w:type="gramEnd"/>
      <w:r w:rsidR="000130D7" w:rsidRPr="00F13E6A">
        <w:rPr>
          <w:lang w:val="fr-FR"/>
        </w:rPr>
        <w:t>)</w:t>
      </w:r>
      <w:r w:rsidR="000130D7" w:rsidRPr="00F13E6A">
        <w:rPr>
          <w:lang w:val="fr-FR"/>
        </w:rPr>
        <w:tab/>
        <w:t>une fois au moins par an (voir le paragraphe</w:t>
      </w:r>
      <w:r w:rsidR="007B5813" w:rsidRPr="00F13E6A">
        <w:rPr>
          <w:lang w:val="fr-FR"/>
        </w:rPr>
        <w:t> </w:t>
      </w:r>
      <w:r w:rsidR="000130D7" w:rsidRPr="00F13E6A">
        <w:rPr>
          <w:lang w:val="fr-FR"/>
        </w:rPr>
        <w:t>21.25);</w:t>
      </w:r>
    </w:p>
    <w:p w:rsidR="00CF2DB9" w:rsidRPr="00F13E6A" w:rsidRDefault="00021459" w:rsidP="000130D7">
      <w:pPr>
        <w:pStyle w:val="GuidanceNumbereda"/>
        <w:rPr>
          <w:lang w:val="fr-FR"/>
        </w:rPr>
      </w:pPr>
      <w:r w:rsidRPr="00F13E6A">
        <w:rPr>
          <w:lang w:val="fr-FR"/>
        </w:rPr>
        <w:tab/>
      </w:r>
      <w:r w:rsidR="000130D7" w:rsidRPr="00F13E6A">
        <w:rPr>
          <w:lang w:val="fr-FR"/>
        </w:rPr>
        <w:t>b)</w:t>
      </w:r>
      <w:r w:rsidR="000130D7" w:rsidRPr="00F13E6A">
        <w:rPr>
          <w:lang w:val="fr-FR"/>
        </w:rPr>
        <w:tab/>
        <w:t>en fonction de la portée minimale de ces évaluations comme indiqué dans la section</w:t>
      </w:r>
      <w:r w:rsidR="007B5813" w:rsidRPr="00F13E6A">
        <w:rPr>
          <w:lang w:val="fr-FR"/>
        </w:rPr>
        <w:t> </w:t>
      </w:r>
      <w:r w:rsidR="000130D7" w:rsidRPr="00F13E6A">
        <w:rPr>
          <w:lang w:val="fr-FR"/>
        </w:rPr>
        <w:t xml:space="preserve">8, </w:t>
      </w:r>
      <w:r w:rsidR="00176422" w:rsidRPr="00F13E6A">
        <w:rPr>
          <w:lang w:val="fr-FR"/>
        </w:rPr>
        <w:t>à savoir</w:t>
      </w:r>
      <w:r w:rsidR="007B5813" w:rsidRPr="00F13E6A">
        <w:rPr>
          <w:lang w:val="fr-FR"/>
        </w:rPr>
        <w:t> </w:t>
      </w:r>
      <w:r w:rsidR="000130D7" w:rsidRPr="00F13E6A">
        <w:rPr>
          <w:lang w:val="fr-FR"/>
        </w:rPr>
        <w:t>:</w:t>
      </w:r>
    </w:p>
    <w:p w:rsidR="00CF2DB9" w:rsidRPr="00F13E6A" w:rsidRDefault="00021459" w:rsidP="000130D7">
      <w:pPr>
        <w:pStyle w:val="GuidanceNumberedai"/>
        <w:rPr>
          <w:lang w:val="fr-FR"/>
        </w:rPr>
      </w:pPr>
      <w:r w:rsidRPr="00F13E6A">
        <w:rPr>
          <w:lang w:val="fr-FR"/>
        </w:rPr>
        <w:tab/>
      </w:r>
      <w:r w:rsidR="000130D7" w:rsidRPr="00F13E6A">
        <w:rPr>
          <w:lang w:val="fr-FR"/>
        </w:rPr>
        <w:t>i)</w:t>
      </w:r>
      <w:r w:rsidR="000130D7" w:rsidRPr="00F13E6A">
        <w:rPr>
          <w:lang w:val="fr-FR"/>
        </w:rPr>
        <w:tab/>
        <w:t>pour déterminer la mesure dans laquelle le système de gestion de la qualité repose sur le chapitre</w:t>
      </w:r>
      <w:r w:rsidR="007B5813" w:rsidRPr="00F13E6A">
        <w:rPr>
          <w:lang w:val="fr-FR"/>
        </w:rPr>
        <w:t> </w:t>
      </w:r>
      <w:r w:rsidR="000130D7" w:rsidRPr="00F13E6A">
        <w:rPr>
          <w:lang w:val="fr-FR"/>
        </w:rPr>
        <w:t>21 (voir les paragraphes</w:t>
      </w:r>
      <w:r w:rsidR="007B5813" w:rsidRPr="00F13E6A">
        <w:rPr>
          <w:lang w:val="fr-FR"/>
        </w:rPr>
        <w:t> </w:t>
      </w:r>
      <w:r w:rsidR="000130D7" w:rsidRPr="00F13E6A">
        <w:rPr>
          <w:lang w:val="fr-FR"/>
        </w:rPr>
        <w:t>21.25, 21.27.a));</w:t>
      </w:r>
    </w:p>
    <w:p w:rsidR="00CF2DB9" w:rsidRPr="00F13E6A" w:rsidRDefault="00021459" w:rsidP="000130D7">
      <w:pPr>
        <w:pStyle w:val="GuidanceNumberedai"/>
        <w:rPr>
          <w:lang w:val="fr-FR"/>
        </w:rPr>
      </w:pPr>
      <w:r w:rsidRPr="00F13E6A">
        <w:rPr>
          <w:lang w:val="fr-FR"/>
        </w:rPr>
        <w:tab/>
      </w:r>
      <w:r w:rsidR="000130D7" w:rsidRPr="00F13E6A">
        <w:rPr>
          <w:lang w:val="fr-FR"/>
        </w:rPr>
        <w:t>ii)</w:t>
      </w:r>
      <w:r w:rsidR="000130D7" w:rsidRPr="00F13E6A">
        <w:rPr>
          <w:lang w:val="fr-FR"/>
        </w:rPr>
        <w:tab/>
        <w:t>pour déterminer la mesure dans laquelle le travail de recherche et d</w:t>
      </w:r>
      <w:r w:rsidR="00176422" w:rsidRPr="00F13E6A">
        <w:rPr>
          <w:lang w:val="fr-FR"/>
        </w:rPr>
        <w:t>’</w:t>
      </w:r>
      <w:r w:rsidR="000130D7" w:rsidRPr="00F13E6A">
        <w:rPr>
          <w:lang w:val="fr-FR"/>
        </w:rPr>
        <w:t>examen respecte les Directives</w:t>
      </w:r>
      <w:r w:rsidR="00176422" w:rsidRPr="00F13E6A">
        <w:rPr>
          <w:lang w:val="fr-FR"/>
        </w:rPr>
        <w:t xml:space="preserve"> du PCT</w:t>
      </w:r>
      <w:r w:rsidR="000130D7" w:rsidRPr="00F13E6A">
        <w:rPr>
          <w:lang w:val="fr-FR"/>
        </w:rPr>
        <w:t xml:space="preserve"> Guidelines (voir les paragraphes</w:t>
      </w:r>
      <w:r w:rsidR="007B5813" w:rsidRPr="00F13E6A">
        <w:rPr>
          <w:lang w:val="fr-FR"/>
        </w:rPr>
        <w:t> </w:t>
      </w:r>
      <w:r w:rsidR="000130D7" w:rsidRPr="00F13E6A">
        <w:rPr>
          <w:lang w:val="fr-FR"/>
        </w:rPr>
        <w:t>21.25, 21.27a));</w:t>
      </w:r>
    </w:p>
    <w:p w:rsidR="00CF2DB9" w:rsidRPr="00F13E6A" w:rsidRDefault="00021459" w:rsidP="000130D7">
      <w:pPr>
        <w:pStyle w:val="GuidanceNumbereda"/>
        <w:rPr>
          <w:lang w:val="fr-FR"/>
        </w:rPr>
      </w:pPr>
      <w:r w:rsidRPr="00F13E6A">
        <w:rPr>
          <w:lang w:val="fr-FR"/>
        </w:rPr>
        <w:tab/>
      </w:r>
      <w:r w:rsidR="000130D7" w:rsidRPr="00F13E6A">
        <w:rPr>
          <w:lang w:val="fr-FR"/>
        </w:rPr>
        <w:t>c)</w:t>
      </w:r>
      <w:r w:rsidR="000130D7" w:rsidRPr="00F13E6A">
        <w:rPr>
          <w:lang w:val="fr-FR"/>
        </w:rPr>
        <w:tab/>
        <w:t>d</w:t>
      </w:r>
      <w:r w:rsidR="00176422" w:rsidRPr="00F13E6A">
        <w:rPr>
          <w:lang w:val="fr-FR"/>
        </w:rPr>
        <w:t>’</w:t>
      </w:r>
      <w:r w:rsidR="000130D7" w:rsidRPr="00F13E6A">
        <w:rPr>
          <w:lang w:val="fr-FR"/>
        </w:rPr>
        <w:t>une manière objective et transparente (voir le paragraphe</w:t>
      </w:r>
      <w:r w:rsidR="007B5813" w:rsidRPr="00F13E6A">
        <w:rPr>
          <w:lang w:val="fr-FR"/>
        </w:rPr>
        <w:t> </w:t>
      </w:r>
      <w:r w:rsidR="000130D7" w:rsidRPr="00F13E6A">
        <w:rPr>
          <w:lang w:val="fr-FR"/>
        </w:rPr>
        <w:t>21.25);</w:t>
      </w:r>
    </w:p>
    <w:p w:rsidR="00CF2DB9" w:rsidRPr="00F13E6A" w:rsidRDefault="00021459" w:rsidP="000130D7">
      <w:pPr>
        <w:pStyle w:val="GuidanceNumbereda"/>
        <w:rPr>
          <w:lang w:val="fr-FR"/>
        </w:rPr>
      </w:pPr>
      <w:r w:rsidRPr="00F13E6A">
        <w:rPr>
          <w:lang w:val="fr-FR"/>
        </w:rPr>
        <w:tab/>
      </w:r>
      <w:proofErr w:type="gramStart"/>
      <w:r w:rsidR="000130D7" w:rsidRPr="00F13E6A">
        <w:rPr>
          <w:lang w:val="fr-FR"/>
        </w:rPr>
        <w:t>d</w:t>
      </w:r>
      <w:proofErr w:type="gramEnd"/>
      <w:r w:rsidR="000130D7" w:rsidRPr="00F13E6A">
        <w:rPr>
          <w:lang w:val="fr-FR"/>
        </w:rPr>
        <w:t>)</w:t>
      </w:r>
      <w:r w:rsidR="000130D7" w:rsidRPr="00F13E6A">
        <w:rPr>
          <w:lang w:val="fr-FR"/>
        </w:rPr>
        <w:tab/>
        <w:t xml:space="preserve">utilisant des apports, </w:t>
      </w:r>
      <w:r w:rsidR="00176422" w:rsidRPr="00F13E6A">
        <w:rPr>
          <w:lang w:val="fr-FR"/>
        </w:rPr>
        <w:t>y compris</w:t>
      </w:r>
      <w:r w:rsidR="000130D7" w:rsidRPr="00F13E6A">
        <w:rPr>
          <w:lang w:val="fr-FR"/>
        </w:rPr>
        <w:t xml:space="preserve"> des informations selon les paragraphes</w:t>
      </w:r>
      <w:r w:rsidR="007B5813" w:rsidRPr="00F13E6A">
        <w:rPr>
          <w:lang w:val="fr-FR"/>
        </w:rPr>
        <w:t> </w:t>
      </w:r>
      <w:r w:rsidR="000130D7" w:rsidRPr="00F13E6A">
        <w:rPr>
          <w:lang w:val="fr-FR"/>
        </w:rPr>
        <w:t>21.27.b) à f);</w:t>
      </w:r>
    </w:p>
    <w:p w:rsidR="00CF2DB9" w:rsidRPr="00F13E6A" w:rsidRDefault="00021459" w:rsidP="000130D7">
      <w:pPr>
        <w:pStyle w:val="GuidanceNumbereda"/>
        <w:rPr>
          <w:lang w:val="fr-FR"/>
        </w:rPr>
      </w:pPr>
      <w:r w:rsidRPr="00F13E6A">
        <w:rPr>
          <w:lang w:val="fr-FR"/>
        </w:rPr>
        <w:tab/>
      </w:r>
      <w:r w:rsidR="000130D7" w:rsidRPr="00F13E6A">
        <w:rPr>
          <w:lang w:val="fr-FR"/>
        </w:rPr>
        <w:t>e)</w:t>
      </w:r>
      <w:r w:rsidR="000130D7" w:rsidRPr="00F13E6A">
        <w:rPr>
          <w:lang w:val="fr-FR"/>
        </w:rPr>
        <w:tab/>
        <w:t>enregistrant les résultats (voir le paragraphe</w:t>
      </w:r>
      <w:r w:rsidR="007B5813" w:rsidRPr="00F13E6A">
        <w:rPr>
          <w:lang w:val="fr-FR"/>
        </w:rPr>
        <w:t> </w:t>
      </w:r>
      <w:r w:rsidR="000130D7" w:rsidRPr="00F13E6A">
        <w:rPr>
          <w:lang w:val="fr-FR"/>
        </w:rPr>
        <w:t>21.28).</w:t>
      </w:r>
    </w:p>
    <w:p w:rsidR="00CF2DB9" w:rsidRPr="00F13E6A" w:rsidRDefault="00CF2DB9" w:rsidP="00021459">
      <w:pPr>
        <w:pStyle w:val="ListParagraph"/>
        <w:rPr>
          <w:lang w:val="fr-FR"/>
        </w:rPr>
      </w:pPr>
    </w:p>
    <w:p w:rsidR="00CF2DB9" w:rsidRPr="00F13E6A" w:rsidRDefault="006F333D" w:rsidP="00021459">
      <w:pPr>
        <w:pStyle w:val="ListParagraph"/>
        <w:rPr>
          <w:lang w:val="fr-FR"/>
        </w:rPr>
      </w:pPr>
      <w:r w:rsidRPr="00F13E6A">
        <w:rPr>
          <w:lang w:val="fr-FR"/>
        </w:rPr>
        <w:t>La direction de l</w:t>
      </w:r>
      <w:r w:rsidR="00176422" w:rsidRPr="00F13E6A">
        <w:rPr>
          <w:lang w:val="fr-FR"/>
        </w:rPr>
        <w:t>’</w:t>
      </w:r>
      <w:r w:rsidR="00021459" w:rsidRPr="00F13E6A">
        <w:rPr>
          <w:lang w:val="fr-FR"/>
        </w:rPr>
        <w:t xml:space="preserve">IPO CZ </w:t>
      </w:r>
      <w:r w:rsidR="00C80054" w:rsidRPr="00F13E6A">
        <w:rPr>
          <w:lang w:val="fr-FR"/>
        </w:rPr>
        <w:t>procède à une évaluation interne du système de gestion de la qualité une fois par an.</w:t>
      </w:r>
      <w:r w:rsidR="00E536B8" w:rsidRPr="00F13E6A">
        <w:rPr>
          <w:lang w:val="fr-FR"/>
        </w:rPr>
        <w:t xml:space="preserve">  </w:t>
      </w:r>
      <w:r w:rsidR="00B161C4" w:rsidRPr="00F13E6A">
        <w:rPr>
          <w:lang w:val="fr-FR"/>
        </w:rPr>
        <w:t>Cette évaluation objective et transparente utilise les informations fournies selon les paragraphes</w:t>
      </w:r>
      <w:r w:rsidR="007B5813" w:rsidRPr="00F13E6A">
        <w:rPr>
          <w:lang w:val="fr-FR"/>
        </w:rPr>
        <w:t> </w:t>
      </w:r>
      <w:r w:rsidR="00B161C4" w:rsidRPr="00F13E6A">
        <w:rPr>
          <w:lang w:val="fr-FR"/>
        </w:rPr>
        <w:t>21.27.b) à f).</w:t>
      </w:r>
    </w:p>
    <w:p w:rsidR="00176422" w:rsidRPr="00F13E6A" w:rsidRDefault="00850FB7" w:rsidP="00021459">
      <w:pPr>
        <w:pStyle w:val="ListParagraph"/>
        <w:rPr>
          <w:lang w:val="fr-FR"/>
        </w:rPr>
      </w:pPr>
      <w:r w:rsidRPr="00F13E6A">
        <w:rPr>
          <w:lang w:val="fr-FR"/>
        </w:rPr>
        <w:t>Ses résultats sont enregistrés et communiqués sur l</w:t>
      </w:r>
      <w:r w:rsidR="00176422" w:rsidRPr="00F13E6A">
        <w:rPr>
          <w:lang w:val="fr-FR"/>
        </w:rPr>
        <w:t>’</w:t>
      </w:r>
      <w:r w:rsidRPr="00F13E6A">
        <w:rPr>
          <w:lang w:val="fr-FR"/>
        </w:rPr>
        <w:t>intranet de l</w:t>
      </w:r>
      <w:r w:rsidR="00176422" w:rsidRPr="00F13E6A">
        <w:rPr>
          <w:lang w:val="fr-FR"/>
        </w:rPr>
        <w:t>’</w:t>
      </w:r>
      <w:r w:rsidR="00021459" w:rsidRPr="00F13E6A">
        <w:rPr>
          <w:lang w:val="fr-FR"/>
        </w:rPr>
        <w:t>IPO CZ.</w:t>
      </w:r>
    </w:p>
    <w:p w:rsidR="00CF2DB9" w:rsidRPr="00F13E6A" w:rsidRDefault="00592408" w:rsidP="00592408">
      <w:pPr>
        <w:pStyle w:val="Heading1"/>
        <w:keepLines/>
        <w:rPr>
          <w:lang w:val="fr-FR"/>
        </w:rPr>
      </w:pPr>
      <w:r w:rsidRPr="00F13E6A">
        <w:rPr>
          <w:lang w:val="fr-FR"/>
        </w:rPr>
        <w:lastRenderedPageBreak/>
        <w:t>2.</w:t>
      </w:r>
      <w:r w:rsidRPr="00F13E6A">
        <w:rPr>
          <w:lang w:val="fr-FR"/>
        </w:rPr>
        <w:tab/>
        <w:t>Ressources</w:t>
      </w:r>
    </w:p>
    <w:p w:rsidR="00CF2DB9" w:rsidRPr="00F13E6A" w:rsidRDefault="00CF2DB9" w:rsidP="00CB6AC0">
      <w:pPr>
        <w:keepNext/>
        <w:keepLines/>
        <w:rPr>
          <w:lang w:val="fr-FR"/>
        </w:rPr>
      </w:pPr>
    </w:p>
    <w:p w:rsidR="00CF2DB9" w:rsidRPr="00F13E6A" w:rsidRDefault="000130D7" w:rsidP="000130D7">
      <w:pPr>
        <w:pStyle w:val="GuidanceNumbered"/>
        <w:rPr>
          <w:lang w:val="fr-FR"/>
        </w:rPr>
      </w:pPr>
      <w:r w:rsidRPr="00F13E6A">
        <w:rPr>
          <w:lang w:val="fr-FR"/>
        </w:rPr>
        <w:t>21.10</w:t>
      </w:r>
      <w:r w:rsidRPr="00F13E6A">
        <w:rPr>
          <w:i w:val="0"/>
          <w:lang w:val="fr-FR"/>
        </w:rPr>
        <w:tab/>
      </w:r>
      <w:r w:rsidRPr="00F13E6A">
        <w:rPr>
          <w:lang w:val="fr-FR"/>
        </w:rPr>
        <w:t>Note explicative</w:t>
      </w:r>
      <w:r w:rsidR="007B5813" w:rsidRPr="00F13E6A">
        <w:rPr>
          <w:i w:val="0"/>
          <w:lang w:val="fr-FR"/>
        </w:rPr>
        <w:t> </w:t>
      </w:r>
      <w:r w:rsidRPr="00F13E6A">
        <w:rPr>
          <w:i w:val="0"/>
          <w:lang w:val="fr-FR"/>
        </w:rPr>
        <w:t>:</w:t>
      </w:r>
      <w:r w:rsidRPr="00F13E6A">
        <w:rPr>
          <w:lang w:val="fr-FR"/>
        </w:rPr>
        <w:t xml:space="preserve"> l</w:t>
      </w:r>
      <w:r w:rsidR="00176422" w:rsidRPr="00F13E6A">
        <w:rPr>
          <w:lang w:val="fr-FR"/>
        </w:rPr>
        <w:t>’</w:t>
      </w:r>
      <w:r w:rsidRPr="00F13E6A">
        <w:rPr>
          <w:lang w:val="fr-FR"/>
        </w:rPr>
        <w:t>octroi du statut d</w:t>
      </w:r>
      <w:r w:rsidR="00176422" w:rsidRPr="00F13E6A">
        <w:rPr>
          <w:lang w:val="fr-FR"/>
        </w:rPr>
        <w:t>’</w:t>
      </w:r>
      <w:r w:rsidRPr="00F13E6A">
        <w:rPr>
          <w:lang w:val="fr-FR"/>
        </w:rPr>
        <w:t>administration chargée de l</w:t>
      </w:r>
      <w:r w:rsidR="00176422" w:rsidRPr="00F13E6A">
        <w:rPr>
          <w:lang w:val="fr-FR"/>
        </w:rPr>
        <w:t>’</w:t>
      </w:r>
      <w:r w:rsidRPr="00F13E6A">
        <w:rPr>
          <w:lang w:val="fr-FR"/>
        </w:rPr>
        <w:t>examen préliminaire international signifie que l</w:t>
      </w:r>
      <w:r w:rsidR="00176422" w:rsidRPr="00F13E6A">
        <w:rPr>
          <w:lang w:val="fr-FR"/>
        </w:rPr>
        <w:t>’</w:t>
      </w:r>
      <w:r w:rsidRPr="00F13E6A">
        <w:rPr>
          <w:lang w:val="fr-FR"/>
        </w:rPr>
        <w:t>administration a démontré qu</w:t>
      </w:r>
      <w:r w:rsidR="00176422" w:rsidRPr="00F13E6A">
        <w:rPr>
          <w:lang w:val="fr-FR"/>
        </w:rPr>
        <w:t>’</w:t>
      </w:r>
      <w:r w:rsidRPr="00F13E6A">
        <w:rPr>
          <w:lang w:val="fr-FR"/>
        </w:rPr>
        <w:t>elle possède l</w:t>
      </w:r>
      <w:r w:rsidR="00176422" w:rsidRPr="00F13E6A">
        <w:rPr>
          <w:lang w:val="fr-FR"/>
        </w:rPr>
        <w:t>’</w:t>
      </w:r>
      <w:r w:rsidRPr="00F13E6A">
        <w:rPr>
          <w:lang w:val="fr-FR"/>
        </w:rPr>
        <w:t>infrastructure et les ressources nécessaires pour appuyer le processus de recherche et d</w:t>
      </w:r>
      <w:r w:rsidR="00176422" w:rsidRPr="00F13E6A">
        <w:rPr>
          <w:lang w:val="fr-FR"/>
        </w:rPr>
        <w:t>’</w:t>
      </w:r>
      <w:r w:rsidRPr="00F13E6A">
        <w:rPr>
          <w:lang w:val="fr-FR"/>
        </w:rPr>
        <w:t>examen.</w:t>
      </w:r>
      <w:r w:rsidR="00021459" w:rsidRPr="00F13E6A">
        <w:rPr>
          <w:lang w:val="fr-FR"/>
        </w:rPr>
        <w:t xml:space="preserve">  </w:t>
      </w:r>
      <w:r w:rsidR="00637F65" w:rsidRPr="00F13E6A">
        <w:rPr>
          <w:lang w:val="fr-FR"/>
        </w:rPr>
        <w:t>Le chapitre</w:t>
      </w:r>
      <w:r w:rsidR="007B5813" w:rsidRPr="00F13E6A">
        <w:rPr>
          <w:lang w:val="fr-FR"/>
        </w:rPr>
        <w:t> </w:t>
      </w:r>
      <w:r w:rsidR="00637F65" w:rsidRPr="00F13E6A">
        <w:rPr>
          <w:lang w:val="fr-FR"/>
        </w:rPr>
        <w:t>21 demande l</w:t>
      </w:r>
      <w:r w:rsidR="00176422" w:rsidRPr="00F13E6A">
        <w:rPr>
          <w:lang w:val="fr-FR"/>
        </w:rPr>
        <w:t>’</w:t>
      </w:r>
      <w:r w:rsidR="00637F65" w:rsidRPr="00F13E6A">
        <w:rPr>
          <w:lang w:val="fr-FR"/>
        </w:rPr>
        <w:t>assurance que l</w:t>
      </w:r>
      <w:r w:rsidR="00176422" w:rsidRPr="00F13E6A">
        <w:rPr>
          <w:lang w:val="fr-FR"/>
        </w:rPr>
        <w:t>’</w:t>
      </w:r>
      <w:r w:rsidR="00637F65" w:rsidRPr="00F13E6A">
        <w:rPr>
          <w:lang w:val="fr-FR"/>
        </w:rPr>
        <w:t>administration peut appuyer de manière continue ce processus tout en tenant compte des changements du volume de travail et en répondant aux exigences du système de gestion de la qualité.</w:t>
      </w:r>
      <w:r w:rsidR="00021459" w:rsidRPr="00F13E6A">
        <w:rPr>
          <w:lang w:val="fr-FR"/>
        </w:rPr>
        <w:t xml:space="preserve">  </w:t>
      </w:r>
      <w:r w:rsidR="00637F65" w:rsidRPr="00F13E6A">
        <w:rPr>
          <w:lang w:val="fr-FR"/>
        </w:rPr>
        <w:t>Les réponses aux sections</w:t>
      </w:r>
      <w:r w:rsidR="007B5813" w:rsidRPr="00F13E6A">
        <w:rPr>
          <w:lang w:val="fr-FR"/>
        </w:rPr>
        <w:t> </w:t>
      </w:r>
      <w:r w:rsidR="00637F65" w:rsidRPr="00F13E6A">
        <w:rPr>
          <w:lang w:val="fr-FR"/>
        </w:rPr>
        <w:t>21.11 à 21.14 ci</w:t>
      </w:r>
      <w:r w:rsidR="00087A9C" w:rsidRPr="00F13E6A">
        <w:rPr>
          <w:lang w:val="fr-FR"/>
        </w:rPr>
        <w:noBreakHyphen/>
      </w:r>
      <w:r w:rsidR="00637F65" w:rsidRPr="00F13E6A">
        <w:rPr>
          <w:lang w:val="fr-FR"/>
        </w:rPr>
        <w:t>dessous devraient donner cette garantie.</w:t>
      </w:r>
    </w:p>
    <w:p w:rsidR="00CF2DB9" w:rsidRPr="00F13E6A" w:rsidRDefault="000130D7" w:rsidP="000130D7">
      <w:pPr>
        <w:pStyle w:val="GuidanceNumbered"/>
        <w:rPr>
          <w:lang w:val="fr-FR"/>
        </w:rPr>
      </w:pPr>
      <w:r w:rsidRPr="00F13E6A">
        <w:rPr>
          <w:lang w:val="fr-FR"/>
        </w:rPr>
        <w:t>21.11</w:t>
      </w:r>
      <w:r w:rsidRPr="00F13E6A">
        <w:rPr>
          <w:i w:val="0"/>
          <w:lang w:val="fr-FR"/>
        </w:rPr>
        <w:tab/>
      </w:r>
      <w:r w:rsidRPr="00F13E6A">
        <w:rPr>
          <w:lang w:val="fr-FR"/>
        </w:rPr>
        <w:t>Ressources humaines</w:t>
      </w:r>
      <w:r w:rsidR="007B5813" w:rsidRPr="00F13E6A">
        <w:rPr>
          <w:i w:val="0"/>
          <w:lang w:val="fr-FR"/>
        </w:rPr>
        <w:t> </w:t>
      </w:r>
      <w:r w:rsidRPr="00F13E6A">
        <w:rPr>
          <w:i w:val="0"/>
          <w:lang w:val="fr-FR"/>
        </w:rPr>
        <w:t>:</w:t>
      </w:r>
    </w:p>
    <w:p w:rsidR="00CF2DB9" w:rsidRPr="00F13E6A" w:rsidRDefault="00021459" w:rsidP="000130D7">
      <w:pPr>
        <w:pStyle w:val="GuidanceNumbereda"/>
        <w:rPr>
          <w:lang w:val="fr-FR"/>
        </w:rPr>
      </w:pPr>
      <w:r w:rsidRPr="00F13E6A">
        <w:rPr>
          <w:lang w:val="fr-FR"/>
        </w:rPr>
        <w:tab/>
      </w:r>
      <w:r w:rsidR="000130D7" w:rsidRPr="00F13E6A">
        <w:rPr>
          <w:lang w:val="fr-FR"/>
        </w:rPr>
        <w:t>a)</w:t>
      </w:r>
      <w:r w:rsidR="000130D7" w:rsidRPr="00F13E6A">
        <w:rPr>
          <w:lang w:val="fr-FR"/>
        </w:rPr>
        <w:tab/>
        <w:t>Fournir des informations sur l</w:t>
      </w:r>
      <w:r w:rsidR="00176422" w:rsidRPr="00F13E6A">
        <w:rPr>
          <w:lang w:val="fr-FR"/>
        </w:rPr>
        <w:t>’</w:t>
      </w:r>
      <w:r w:rsidR="000130D7" w:rsidRPr="00F13E6A">
        <w:rPr>
          <w:lang w:val="fr-FR"/>
        </w:rPr>
        <w:t>infrastructure en place pour veiller à ce qu</w:t>
      </w:r>
      <w:r w:rsidR="00176422" w:rsidRPr="00F13E6A">
        <w:rPr>
          <w:lang w:val="fr-FR"/>
        </w:rPr>
        <w:t>’</w:t>
      </w:r>
      <w:r w:rsidR="000130D7" w:rsidRPr="00F13E6A">
        <w:rPr>
          <w:lang w:val="fr-FR"/>
        </w:rPr>
        <w:t>un personnel suffisamment nombreux</w:t>
      </w:r>
      <w:r w:rsidR="007B5813" w:rsidRPr="00F13E6A">
        <w:rPr>
          <w:lang w:val="fr-FR"/>
        </w:rPr>
        <w:t> </w:t>
      </w:r>
      <w:r w:rsidR="000130D7" w:rsidRPr="00F13E6A">
        <w:rPr>
          <w:lang w:val="fr-FR"/>
        </w:rPr>
        <w:t>:</w:t>
      </w:r>
    </w:p>
    <w:p w:rsidR="00CF2DB9" w:rsidRPr="00F13E6A" w:rsidRDefault="00021459" w:rsidP="00637F65">
      <w:pPr>
        <w:pStyle w:val="GuidanceNumberedai"/>
        <w:rPr>
          <w:lang w:val="fr-FR"/>
        </w:rPr>
      </w:pPr>
      <w:r w:rsidRPr="00F13E6A">
        <w:rPr>
          <w:lang w:val="fr-FR"/>
        </w:rPr>
        <w:tab/>
      </w:r>
      <w:r w:rsidR="00637F65" w:rsidRPr="00F13E6A">
        <w:rPr>
          <w:lang w:val="fr-FR"/>
        </w:rPr>
        <w:t xml:space="preserve">i) </w:t>
      </w:r>
      <w:r w:rsidR="00CF41DD" w:rsidRPr="00F13E6A">
        <w:rPr>
          <w:lang w:val="fr-FR"/>
        </w:rPr>
        <w:tab/>
      </w:r>
      <w:r w:rsidR="00637F65" w:rsidRPr="00F13E6A">
        <w:rPr>
          <w:lang w:val="fr-FR"/>
        </w:rPr>
        <w:t>de faire face à l</w:t>
      </w:r>
      <w:r w:rsidR="00176422" w:rsidRPr="00F13E6A">
        <w:rPr>
          <w:lang w:val="fr-FR"/>
        </w:rPr>
        <w:t>’</w:t>
      </w:r>
      <w:r w:rsidR="00637F65" w:rsidRPr="00F13E6A">
        <w:rPr>
          <w:lang w:val="fr-FR"/>
        </w:rPr>
        <w:t>apport de travail;</w:t>
      </w:r>
    </w:p>
    <w:p w:rsidR="00CF2DB9" w:rsidRPr="00F13E6A" w:rsidRDefault="00021459" w:rsidP="000130D7">
      <w:pPr>
        <w:pStyle w:val="GuidanceNumberedai"/>
        <w:rPr>
          <w:lang w:val="fr-FR"/>
        </w:rPr>
      </w:pPr>
      <w:r w:rsidRPr="00F13E6A">
        <w:rPr>
          <w:lang w:val="fr-FR"/>
        </w:rPr>
        <w:tab/>
      </w:r>
      <w:r w:rsidR="000130D7" w:rsidRPr="00F13E6A">
        <w:rPr>
          <w:lang w:val="fr-FR"/>
        </w:rPr>
        <w:t>ii)</w:t>
      </w:r>
      <w:r w:rsidR="000130D7" w:rsidRPr="00F13E6A">
        <w:rPr>
          <w:lang w:val="fr-FR"/>
        </w:rPr>
        <w:tab/>
        <w:t>actualise ses compétences techniques nécessaires pour procéder aux recherches et aux examens voulus dans les domaines techniques concernés;  et</w:t>
      </w:r>
    </w:p>
    <w:p w:rsidR="00CF2DB9" w:rsidRPr="00F13E6A" w:rsidRDefault="00021459" w:rsidP="000130D7">
      <w:pPr>
        <w:pStyle w:val="GuidanceNumberedai"/>
        <w:rPr>
          <w:lang w:val="fr-FR"/>
        </w:rPr>
      </w:pPr>
      <w:r w:rsidRPr="00F13E6A">
        <w:rPr>
          <w:lang w:val="fr-FR"/>
        </w:rPr>
        <w:tab/>
      </w:r>
      <w:r w:rsidR="000130D7" w:rsidRPr="00F13E6A">
        <w:rPr>
          <w:lang w:val="fr-FR"/>
        </w:rPr>
        <w:t>iii)</w:t>
      </w:r>
      <w:r w:rsidR="000130D7" w:rsidRPr="00F13E6A">
        <w:rPr>
          <w:lang w:val="fr-FR"/>
        </w:rPr>
        <w:tab/>
        <w:t>dispose des connaissances linguistiques lui permettant de comprendre au moins les langues dans lesquelles la documentation minimale mentionnée à la règle</w:t>
      </w:r>
      <w:r w:rsidR="007B5813" w:rsidRPr="00F13E6A">
        <w:rPr>
          <w:lang w:val="fr-FR"/>
        </w:rPr>
        <w:t> </w:t>
      </w:r>
      <w:r w:rsidR="000130D7" w:rsidRPr="00F13E6A">
        <w:rPr>
          <w:lang w:val="fr-FR"/>
        </w:rPr>
        <w:t>34 du règlement d</w:t>
      </w:r>
      <w:r w:rsidR="00176422" w:rsidRPr="00F13E6A">
        <w:rPr>
          <w:lang w:val="fr-FR"/>
        </w:rPr>
        <w:t>’</w:t>
      </w:r>
      <w:r w:rsidR="000130D7" w:rsidRPr="00F13E6A">
        <w:rPr>
          <w:lang w:val="fr-FR"/>
        </w:rPr>
        <w:t>exécution</w:t>
      </w:r>
      <w:r w:rsidR="00176422" w:rsidRPr="00F13E6A">
        <w:rPr>
          <w:lang w:val="fr-FR"/>
        </w:rPr>
        <w:t xml:space="preserve"> du PCT</w:t>
      </w:r>
      <w:r w:rsidR="000130D7" w:rsidRPr="00F13E6A">
        <w:rPr>
          <w:lang w:val="fr-FR"/>
        </w:rPr>
        <w:t xml:space="preserve"> est écrite ou est traduite;</w:t>
      </w:r>
    </w:p>
    <w:p w:rsidR="00CF2DB9" w:rsidRPr="00F13E6A" w:rsidRDefault="00021459" w:rsidP="00637F65">
      <w:pPr>
        <w:pStyle w:val="GuidanceNumbered"/>
        <w:rPr>
          <w:lang w:val="fr-FR"/>
        </w:rPr>
      </w:pPr>
      <w:r w:rsidRPr="00F13E6A">
        <w:rPr>
          <w:lang w:val="fr-FR"/>
        </w:rPr>
        <w:tab/>
      </w:r>
      <w:r w:rsidRPr="00F13E6A">
        <w:rPr>
          <w:lang w:val="fr-FR"/>
        </w:rPr>
        <w:tab/>
      </w:r>
      <w:proofErr w:type="gramStart"/>
      <w:r w:rsidR="00637F65" w:rsidRPr="00F13E6A">
        <w:rPr>
          <w:lang w:val="fr-FR"/>
        </w:rPr>
        <w:t>et</w:t>
      </w:r>
      <w:proofErr w:type="gramEnd"/>
      <w:r w:rsidR="00637F65" w:rsidRPr="00F13E6A">
        <w:rPr>
          <w:lang w:val="fr-FR"/>
        </w:rPr>
        <w:t xml:space="preserve"> que ces ressources soient adaptées aux fluctuations de la charge de travail.</w:t>
      </w:r>
    </w:p>
    <w:p w:rsidR="00CF2DB9" w:rsidRPr="00F13E6A" w:rsidRDefault="00021459" w:rsidP="000130D7">
      <w:pPr>
        <w:pStyle w:val="GuidanceNumbereda"/>
        <w:rPr>
          <w:lang w:val="fr-FR"/>
        </w:rPr>
      </w:pPr>
      <w:r w:rsidRPr="00F13E6A">
        <w:rPr>
          <w:lang w:val="fr-FR"/>
        </w:rPr>
        <w:tab/>
      </w:r>
      <w:r w:rsidR="000130D7" w:rsidRPr="00F13E6A">
        <w:rPr>
          <w:lang w:val="fr-FR"/>
        </w:rPr>
        <w:t>b)</w:t>
      </w:r>
      <w:r w:rsidR="000130D7" w:rsidRPr="00F13E6A">
        <w:rPr>
          <w:lang w:val="fr-FR"/>
        </w:rPr>
        <w:tab/>
        <w:t>Décrire l</w:t>
      </w:r>
      <w:r w:rsidR="00176422" w:rsidRPr="00F13E6A">
        <w:rPr>
          <w:lang w:val="fr-FR"/>
        </w:rPr>
        <w:t>’</w:t>
      </w:r>
      <w:r w:rsidR="000130D7" w:rsidRPr="00F13E6A">
        <w:rPr>
          <w:lang w:val="fr-FR"/>
        </w:rPr>
        <w:t>infrastructure en place pour veiller à ce qu</w:t>
      </w:r>
      <w:r w:rsidR="00176422" w:rsidRPr="00F13E6A">
        <w:rPr>
          <w:lang w:val="fr-FR"/>
        </w:rPr>
        <w:t>’</w:t>
      </w:r>
      <w:r w:rsidR="000130D7" w:rsidRPr="00F13E6A">
        <w:rPr>
          <w:lang w:val="fr-FR"/>
        </w:rPr>
        <w:t>un personnel administratif bien formé/qualifié et suffisamment nombreux soit maintenu et adapté aux modifications du volume de travail</w:t>
      </w:r>
      <w:r w:rsidR="007B5813" w:rsidRPr="00F13E6A">
        <w:rPr>
          <w:lang w:val="fr-FR"/>
        </w:rPr>
        <w:t> </w:t>
      </w:r>
      <w:r w:rsidR="000130D7" w:rsidRPr="00F13E6A">
        <w:rPr>
          <w:lang w:val="fr-FR"/>
        </w:rPr>
        <w:t>:</w:t>
      </w:r>
    </w:p>
    <w:p w:rsidR="00CF2DB9" w:rsidRPr="00F13E6A" w:rsidRDefault="00021459" w:rsidP="000130D7">
      <w:pPr>
        <w:pStyle w:val="GuidanceNumberedai"/>
        <w:rPr>
          <w:lang w:val="fr-FR"/>
        </w:rPr>
      </w:pPr>
      <w:r w:rsidRPr="00F13E6A">
        <w:rPr>
          <w:lang w:val="fr-FR"/>
        </w:rPr>
        <w:tab/>
      </w:r>
      <w:r w:rsidR="000130D7" w:rsidRPr="00F13E6A">
        <w:rPr>
          <w:lang w:val="fr-FR"/>
        </w:rPr>
        <w:t>i)</w:t>
      </w:r>
      <w:r w:rsidR="000130D7" w:rsidRPr="00F13E6A">
        <w:rPr>
          <w:lang w:val="fr-FR"/>
        </w:rPr>
        <w:tab/>
        <w:t>à un niveau permettant d</w:t>
      </w:r>
      <w:r w:rsidR="00176422" w:rsidRPr="00F13E6A">
        <w:rPr>
          <w:lang w:val="fr-FR"/>
        </w:rPr>
        <w:t>’</w:t>
      </w:r>
      <w:r w:rsidR="000130D7" w:rsidRPr="00F13E6A">
        <w:rPr>
          <w:lang w:val="fr-FR"/>
        </w:rPr>
        <w:t>appuyer le personnel techniquement qualifié et de faciliter le travail de recherche et d</w:t>
      </w:r>
      <w:r w:rsidR="00176422" w:rsidRPr="00F13E6A">
        <w:rPr>
          <w:lang w:val="fr-FR"/>
        </w:rPr>
        <w:t>’</w:t>
      </w:r>
      <w:r w:rsidR="000130D7" w:rsidRPr="00F13E6A">
        <w:rPr>
          <w:lang w:val="fr-FR"/>
        </w:rPr>
        <w:t>examen;</w:t>
      </w:r>
    </w:p>
    <w:p w:rsidR="00CF2DB9" w:rsidRPr="00F13E6A" w:rsidRDefault="00021459" w:rsidP="000130D7">
      <w:pPr>
        <w:pStyle w:val="GuidanceNumberedai"/>
        <w:rPr>
          <w:lang w:val="fr-FR"/>
        </w:rPr>
      </w:pPr>
      <w:r w:rsidRPr="00F13E6A">
        <w:rPr>
          <w:lang w:val="fr-FR"/>
        </w:rPr>
        <w:tab/>
      </w:r>
      <w:r w:rsidR="000130D7" w:rsidRPr="00F13E6A">
        <w:rPr>
          <w:lang w:val="fr-FR"/>
        </w:rPr>
        <w:t>ii)</w:t>
      </w:r>
      <w:r w:rsidR="000130D7" w:rsidRPr="00F13E6A">
        <w:rPr>
          <w:lang w:val="fr-FR"/>
        </w:rPr>
        <w:tab/>
        <w:t>pour l</w:t>
      </w:r>
      <w:r w:rsidR="00176422" w:rsidRPr="00F13E6A">
        <w:rPr>
          <w:lang w:val="fr-FR"/>
        </w:rPr>
        <w:t>’</w:t>
      </w:r>
      <w:r w:rsidR="000130D7" w:rsidRPr="00F13E6A">
        <w:rPr>
          <w:lang w:val="fr-FR"/>
        </w:rPr>
        <w:t>enregistrement des dossiers.</w:t>
      </w:r>
    </w:p>
    <w:p w:rsidR="00CF2DB9" w:rsidRPr="00F13E6A" w:rsidRDefault="000130D7" w:rsidP="000130D7">
      <w:pPr>
        <w:pStyle w:val="GuidanceNumbered"/>
        <w:rPr>
          <w:lang w:val="fr-FR"/>
        </w:rPr>
      </w:pPr>
      <w:r w:rsidRPr="00F13E6A">
        <w:rPr>
          <w:lang w:val="fr-FR"/>
        </w:rPr>
        <w:t>21.12</w:t>
      </w:r>
      <w:r w:rsidRPr="00F13E6A">
        <w:rPr>
          <w:lang w:val="fr-FR"/>
        </w:rPr>
        <w:tab/>
        <w:t>Ressources humaines</w:t>
      </w:r>
      <w:r w:rsidR="007B5813" w:rsidRPr="00F13E6A">
        <w:rPr>
          <w:lang w:val="fr-FR"/>
        </w:rPr>
        <w:t> </w:t>
      </w:r>
      <w:r w:rsidRPr="00F13E6A">
        <w:rPr>
          <w:lang w:val="fr-FR"/>
        </w:rPr>
        <w:t>:</w:t>
      </w:r>
    </w:p>
    <w:p w:rsidR="00CF2DB9" w:rsidRPr="00F13E6A" w:rsidRDefault="00021459" w:rsidP="000130D7">
      <w:pPr>
        <w:pStyle w:val="GuidanceNumbereda"/>
        <w:rPr>
          <w:lang w:val="fr-FR"/>
        </w:rPr>
      </w:pPr>
      <w:r w:rsidRPr="00F13E6A">
        <w:rPr>
          <w:lang w:val="fr-FR"/>
        </w:rPr>
        <w:tab/>
      </w:r>
      <w:r w:rsidR="000130D7" w:rsidRPr="00F13E6A">
        <w:rPr>
          <w:lang w:val="fr-FR"/>
        </w:rPr>
        <w:t>a)</w:t>
      </w:r>
      <w:r w:rsidR="000130D7" w:rsidRPr="00F13E6A">
        <w:rPr>
          <w:lang w:val="fr-FR"/>
        </w:rPr>
        <w:tab/>
        <w:t>Décrire l</w:t>
      </w:r>
      <w:r w:rsidR="00176422" w:rsidRPr="00F13E6A">
        <w:rPr>
          <w:lang w:val="fr-FR"/>
        </w:rPr>
        <w:t>’</w:t>
      </w:r>
      <w:r w:rsidR="000130D7" w:rsidRPr="00F13E6A">
        <w:rPr>
          <w:lang w:val="fr-FR"/>
        </w:rPr>
        <w:t>infrastructure en place pour s</w:t>
      </w:r>
      <w:r w:rsidR="00176422" w:rsidRPr="00F13E6A">
        <w:rPr>
          <w:lang w:val="fr-FR"/>
        </w:rPr>
        <w:t>’</w:t>
      </w:r>
      <w:r w:rsidR="000130D7" w:rsidRPr="00F13E6A">
        <w:rPr>
          <w:lang w:val="fr-FR"/>
        </w:rPr>
        <w:t>assurer que</w:t>
      </w:r>
      <w:r w:rsidR="007B5813" w:rsidRPr="00F13E6A">
        <w:rPr>
          <w:lang w:val="fr-FR"/>
        </w:rPr>
        <w:t> </w:t>
      </w:r>
      <w:r w:rsidR="000130D7" w:rsidRPr="00F13E6A">
        <w:rPr>
          <w:lang w:val="fr-FR"/>
        </w:rPr>
        <w:t>:</w:t>
      </w:r>
    </w:p>
    <w:p w:rsidR="00CF2DB9" w:rsidRPr="00F13E6A" w:rsidRDefault="00021459" w:rsidP="000130D7">
      <w:pPr>
        <w:pStyle w:val="GuidanceNumberedai"/>
        <w:rPr>
          <w:lang w:val="fr-FR"/>
        </w:rPr>
      </w:pPr>
      <w:r w:rsidRPr="00F13E6A">
        <w:rPr>
          <w:lang w:val="fr-FR"/>
        </w:rPr>
        <w:tab/>
      </w:r>
      <w:r w:rsidR="000130D7" w:rsidRPr="00F13E6A">
        <w:rPr>
          <w:lang w:val="fr-FR"/>
        </w:rPr>
        <w:t>i)</w:t>
      </w:r>
      <w:r w:rsidR="000130D7" w:rsidRPr="00F13E6A">
        <w:rPr>
          <w:lang w:val="fr-FR"/>
        </w:rPr>
        <w:tab/>
        <w:t>un matériel et des installations appropriés, tels que le matériel informatique et les logiciels, pour permettre de réaliser le travail de recherche et d</w:t>
      </w:r>
      <w:r w:rsidR="00176422" w:rsidRPr="00F13E6A">
        <w:rPr>
          <w:lang w:val="fr-FR"/>
        </w:rPr>
        <w:t>’</w:t>
      </w:r>
      <w:r w:rsidR="000130D7" w:rsidRPr="00F13E6A">
        <w:rPr>
          <w:lang w:val="fr-FR"/>
        </w:rPr>
        <w:t>examen soient fournis et entretenus;</w:t>
      </w:r>
    </w:p>
    <w:p w:rsidR="00CF2DB9" w:rsidRPr="00F13E6A" w:rsidRDefault="00021459" w:rsidP="000130D7">
      <w:pPr>
        <w:pStyle w:val="GuidanceNumberedai"/>
        <w:rPr>
          <w:lang w:val="fr-FR"/>
        </w:rPr>
      </w:pPr>
      <w:r w:rsidRPr="00F13E6A">
        <w:rPr>
          <w:lang w:val="fr-FR"/>
        </w:rPr>
        <w:tab/>
      </w:r>
      <w:r w:rsidR="000130D7" w:rsidRPr="00F13E6A">
        <w:rPr>
          <w:lang w:val="fr-FR"/>
        </w:rPr>
        <w:t>ii)</w:t>
      </w:r>
      <w:r w:rsidR="000130D7" w:rsidRPr="00F13E6A">
        <w:rPr>
          <w:lang w:val="fr-FR"/>
        </w:rPr>
        <w:tab/>
        <w:t>au moins la documentation minimale dont il est question à la règle</w:t>
      </w:r>
      <w:r w:rsidR="007B5813" w:rsidRPr="00F13E6A">
        <w:rPr>
          <w:lang w:val="fr-FR"/>
        </w:rPr>
        <w:t> </w:t>
      </w:r>
      <w:r w:rsidR="000130D7" w:rsidRPr="00F13E6A">
        <w:rPr>
          <w:lang w:val="fr-FR"/>
        </w:rPr>
        <w:t>34 soit disponible, accessible, bien disposée et tenue à jour à des fins de recherche et d</w:t>
      </w:r>
      <w:r w:rsidR="00176422" w:rsidRPr="00F13E6A">
        <w:rPr>
          <w:lang w:val="fr-FR"/>
        </w:rPr>
        <w:t>’</w:t>
      </w:r>
      <w:r w:rsidR="000130D7" w:rsidRPr="00F13E6A">
        <w:rPr>
          <w:lang w:val="fr-FR"/>
        </w:rPr>
        <w:t>examen.</w:t>
      </w:r>
      <w:r w:rsidRPr="00F13E6A">
        <w:rPr>
          <w:lang w:val="fr-FR"/>
        </w:rPr>
        <w:t xml:space="preserve">  </w:t>
      </w:r>
      <w:r w:rsidR="00637F65" w:rsidRPr="00F13E6A">
        <w:rPr>
          <w:lang w:val="fr-FR"/>
        </w:rPr>
        <w:t>Précisez si elle se présente sur support papier ou sur microforme, ou stockée sur support électronique, et où elle l</w:t>
      </w:r>
      <w:r w:rsidR="00176422" w:rsidRPr="00F13E6A">
        <w:rPr>
          <w:lang w:val="fr-FR"/>
        </w:rPr>
        <w:t>’</w:t>
      </w:r>
      <w:r w:rsidR="00637F65" w:rsidRPr="00F13E6A">
        <w:rPr>
          <w:lang w:val="fr-FR"/>
        </w:rPr>
        <w:t>est.</w:t>
      </w:r>
    </w:p>
    <w:p w:rsidR="00CF2DB9" w:rsidRPr="00F13E6A" w:rsidRDefault="00021459" w:rsidP="000130D7">
      <w:pPr>
        <w:pStyle w:val="GuidanceNumbereda"/>
        <w:rPr>
          <w:lang w:val="fr-FR"/>
        </w:rPr>
      </w:pPr>
      <w:r w:rsidRPr="00F13E6A">
        <w:rPr>
          <w:lang w:val="fr-FR"/>
        </w:rPr>
        <w:tab/>
      </w:r>
      <w:r w:rsidR="000130D7" w:rsidRPr="00F13E6A">
        <w:rPr>
          <w:lang w:val="fr-FR"/>
        </w:rPr>
        <w:t>b)</w:t>
      </w:r>
      <w:r w:rsidR="000130D7" w:rsidRPr="00F13E6A">
        <w:rPr>
          <w:lang w:val="fr-FR"/>
        </w:rPr>
        <w:tab/>
        <w:t>Décrire comment les instructions</w:t>
      </w:r>
      <w:r w:rsidR="007B5813" w:rsidRPr="00F13E6A">
        <w:rPr>
          <w:lang w:val="fr-FR"/>
        </w:rPr>
        <w:t> </w:t>
      </w:r>
      <w:r w:rsidR="000130D7" w:rsidRPr="00F13E6A">
        <w:rPr>
          <w:lang w:val="fr-FR"/>
        </w:rPr>
        <w:t>:</w:t>
      </w:r>
    </w:p>
    <w:p w:rsidR="00CF2DB9" w:rsidRPr="00F13E6A" w:rsidRDefault="00021459" w:rsidP="000130D7">
      <w:pPr>
        <w:pStyle w:val="GuidanceNumberedai"/>
        <w:rPr>
          <w:lang w:val="fr-FR"/>
        </w:rPr>
      </w:pPr>
      <w:r w:rsidRPr="00F13E6A">
        <w:rPr>
          <w:lang w:val="fr-FR"/>
        </w:rPr>
        <w:tab/>
      </w:r>
      <w:r w:rsidR="000130D7" w:rsidRPr="00F13E6A">
        <w:rPr>
          <w:lang w:val="fr-FR"/>
        </w:rPr>
        <w:t>i)</w:t>
      </w:r>
      <w:r w:rsidR="000130D7" w:rsidRPr="00F13E6A">
        <w:rPr>
          <w:lang w:val="fr-FR"/>
        </w:rPr>
        <w:tab/>
        <w:t>aident le personnel à comprendre et respecter les critères et les normes de qualité, et</w:t>
      </w:r>
    </w:p>
    <w:p w:rsidR="00CF2DB9" w:rsidRPr="00F13E6A" w:rsidRDefault="00021459" w:rsidP="000130D7">
      <w:pPr>
        <w:pStyle w:val="GuidanceNumberedai"/>
        <w:rPr>
          <w:lang w:val="fr-FR"/>
        </w:rPr>
      </w:pPr>
      <w:r w:rsidRPr="00F13E6A">
        <w:rPr>
          <w:lang w:val="fr-FR"/>
        </w:rPr>
        <w:tab/>
      </w:r>
      <w:r w:rsidR="000130D7" w:rsidRPr="00F13E6A">
        <w:rPr>
          <w:lang w:val="fr-FR"/>
        </w:rPr>
        <w:t>ii)</w:t>
      </w:r>
      <w:r w:rsidR="000130D7" w:rsidRPr="00F13E6A">
        <w:rPr>
          <w:lang w:val="fr-FR"/>
        </w:rPr>
        <w:tab/>
        <w:t>à suivre les méthodes de travail exactement et systématiquement</w:t>
      </w:r>
    </w:p>
    <w:p w:rsidR="00CF2DB9" w:rsidRPr="00F13E6A" w:rsidRDefault="00021459" w:rsidP="00637F65">
      <w:pPr>
        <w:pStyle w:val="GuidanceNumbereda"/>
        <w:rPr>
          <w:lang w:val="fr-FR"/>
        </w:rPr>
      </w:pPr>
      <w:r w:rsidRPr="00F13E6A">
        <w:rPr>
          <w:lang w:val="fr-FR"/>
        </w:rPr>
        <w:tab/>
      </w:r>
      <w:proofErr w:type="gramStart"/>
      <w:r w:rsidR="00637F65" w:rsidRPr="00F13E6A">
        <w:rPr>
          <w:lang w:val="fr-FR"/>
        </w:rPr>
        <w:t>sont</w:t>
      </w:r>
      <w:proofErr w:type="gramEnd"/>
      <w:r w:rsidR="00637F65" w:rsidRPr="00F13E6A">
        <w:rPr>
          <w:lang w:val="fr-FR"/>
        </w:rPr>
        <w:t xml:space="preserve"> documentées, fournies au personnel, tenues à jour et adaptées selon que de besoin.</w:t>
      </w:r>
    </w:p>
    <w:p w:rsidR="00CF2DB9" w:rsidRPr="00F13E6A" w:rsidRDefault="00CF2DB9" w:rsidP="00021459">
      <w:pPr>
        <w:pStyle w:val="ListParagraph"/>
        <w:rPr>
          <w:lang w:val="fr-FR"/>
        </w:rPr>
      </w:pPr>
    </w:p>
    <w:p w:rsidR="00176422" w:rsidRPr="00F13E6A" w:rsidRDefault="000130D7" w:rsidP="000130D7">
      <w:pPr>
        <w:pStyle w:val="GuidanceNumbered"/>
        <w:pBdr>
          <w:bottom w:val="single" w:sz="4" w:space="5" w:color="auto"/>
        </w:pBdr>
        <w:rPr>
          <w:lang w:val="fr-FR"/>
        </w:rPr>
      </w:pPr>
      <w:r w:rsidRPr="00F13E6A">
        <w:rPr>
          <w:lang w:val="fr-FR"/>
        </w:rPr>
        <w:lastRenderedPageBreak/>
        <w:t>21.13</w:t>
      </w:r>
      <w:r w:rsidRPr="00F13E6A">
        <w:rPr>
          <w:lang w:val="fr-FR"/>
        </w:rPr>
        <w:tab/>
        <w:t>Ressources en matière de formation</w:t>
      </w:r>
      <w:r w:rsidR="007B5813" w:rsidRPr="00F13E6A">
        <w:rPr>
          <w:lang w:val="fr-FR"/>
        </w:rPr>
        <w:t> </w:t>
      </w:r>
      <w:r w:rsidRPr="00F13E6A">
        <w:rPr>
          <w:lang w:val="fr-FR"/>
        </w:rPr>
        <w:t>:</w:t>
      </w:r>
    </w:p>
    <w:p w:rsidR="00CF2DB9" w:rsidRPr="00F13E6A" w:rsidRDefault="00637F65" w:rsidP="00637F65">
      <w:pPr>
        <w:pStyle w:val="Guidance"/>
        <w:pBdr>
          <w:bottom w:val="single" w:sz="4" w:space="5" w:color="auto"/>
        </w:pBdr>
        <w:rPr>
          <w:lang w:val="fr-FR"/>
        </w:rPr>
      </w:pPr>
      <w:r w:rsidRPr="00F13E6A">
        <w:rPr>
          <w:lang w:val="fr-FR"/>
        </w:rPr>
        <w:t>Décrire l</w:t>
      </w:r>
      <w:r w:rsidR="00176422" w:rsidRPr="00F13E6A">
        <w:rPr>
          <w:lang w:val="fr-FR"/>
        </w:rPr>
        <w:t>’</w:t>
      </w:r>
      <w:r w:rsidRPr="00F13E6A">
        <w:rPr>
          <w:lang w:val="fr-FR"/>
        </w:rPr>
        <w:t>infrastructure et le programme de formation et de perfectionnement qui permet à tout le personnel participant au processus de recherche et d</w:t>
      </w:r>
      <w:r w:rsidR="00176422" w:rsidRPr="00F13E6A">
        <w:rPr>
          <w:lang w:val="fr-FR"/>
        </w:rPr>
        <w:t>’</w:t>
      </w:r>
      <w:r w:rsidRPr="00F13E6A">
        <w:rPr>
          <w:lang w:val="fr-FR"/>
        </w:rPr>
        <w:t>examen</w:t>
      </w:r>
      <w:r w:rsidR="007B5813" w:rsidRPr="00F13E6A">
        <w:rPr>
          <w:lang w:val="fr-FR"/>
        </w:rPr>
        <w:t> </w:t>
      </w:r>
      <w:r w:rsidRPr="00F13E6A">
        <w:rPr>
          <w:lang w:val="fr-FR"/>
        </w:rPr>
        <w:t>:</w:t>
      </w:r>
    </w:p>
    <w:p w:rsidR="00176422" w:rsidRPr="00F13E6A" w:rsidRDefault="00021459" w:rsidP="000130D7">
      <w:pPr>
        <w:pStyle w:val="GuidanceNumberedai"/>
        <w:pBdr>
          <w:bottom w:val="single" w:sz="4" w:space="5" w:color="auto"/>
        </w:pBdr>
        <w:rPr>
          <w:lang w:val="fr-FR"/>
        </w:rPr>
      </w:pPr>
      <w:r w:rsidRPr="00F13E6A">
        <w:rPr>
          <w:lang w:val="fr-FR"/>
        </w:rPr>
        <w:tab/>
      </w:r>
      <w:r w:rsidR="000130D7" w:rsidRPr="00F13E6A">
        <w:rPr>
          <w:lang w:val="fr-FR"/>
        </w:rPr>
        <w:t>i)</w:t>
      </w:r>
      <w:r w:rsidR="000130D7" w:rsidRPr="00F13E6A">
        <w:rPr>
          <w:lang w:val="fr-FR"/>
        </w:rPr>
        <w:tab/>
        <w:t>d</w:t>
      </w:r>
      <w:r w:rsidR="00176422" w:rsidRPr="00F13E6A">
        <w:rPr>
          <w:lang w:val="fr-FR"/>
        </w:rPr>
        <w:t>’</w:t>
      </w:r>
      <w:r w:rsidR="000130D7" w:rsidRPr="00F13E6A">
        <w:rPr>
          <w:lang w:val="fr-FR"/>
        </w:rPr>
        <w:t>acquérir et de conserver l</w:t>
      </w:r>
      <w:r w:rsidR="00176422" w:rsidRPr="00F13E6A">
        <w:rPr>
          <w:lang w:val="fr-FR"/>
        </w:rPr>
        <w:t>’</w:t>
      </w:r>
      <w:r w:rsidR="000130D7" w:rsidRPr="00F13E6A">
        <w:rPr>
          <w:lang w:val="fr-FR"/>
        </w:rPr>
        <w:t>expérience et les compétences nécessaires;  et</w:t>
      </w:r>
    </w:p>
    <w:p w:rsidR="00CF2DB9" w:rsidRPr="00F13E6A" w:rsidRDefault="00021459" w:rsidP="000130D7">
      <w:pPr>
        <w:pStyle w:val="GuidanceNumberedai"/>
        <w:pBdr>
          <w:bottom w:val="single" w:sz="4" w:space="5" w:color="auto"/>
        </w:pBdr>
        <w:rPr>
          <w:lang w:val="fr-FR"/>
        </w:rPr>
      </w:pPr>
      <w:r w:rsidRPr="00F13E6A">
        <w:rPr>
          <w:lang w:val="fr-FR"/>
        </w:rPr>
        <w:tab/>
      </w:r>
      <w:r w:rsidR="000130D7" w:rsidRPr="00F13E6A">
        <w:rPr>
          <w:lang w:val="fr-FR"/>
        </w:rPr>
        <w:t>ii)</w:t>
      </w:r>
      <w:r w:rsidR="000130D7" w:rsidRPr="00F13E6A">
        <w:rPr>
          <w:lang w:val="fr-FR"/>
        </w:rPr>
        <w:tab/>
        <w:t>d</w:t>
      </w:r>
      <w:r w:rsidR="00176422" w:rsidRPr="00F13E6A">
        <w:rPr>
          <w:lang w:val="fr-FR"/>
        </w:rPr>
        <w:t>’</w:t>
      </w:r>
      <w:r w:rsidR="000130D7" w:rsidRPr="00F13E6A">
        <w:rPr>
          <w:lang w:val="fr-FR"/>
        </w:rPr>
        <w:t>être pleinement conscient de l</w:t>
      </w:r>
      <w:r w:rsidR="00176422" w:rsidRPr="00F13E6A">
        <w:rPr>
          <w:lang w:val="fr-FR"/>
        </w:rPr>
        <w:t>’</w:t>
      </w:r>
      <w:r w:rsidR="000130D7" w:rsidRPr="00F13E6A">
        <w:rPr>
          <w:lang w:val="fr-FR"/>
        </w:rPr>
        <w:t>importance de respecter les critères et les normes de qualité.</w:t>
      </w:r>
    </w:p>
    <w:p w:rsidR="00CF2DB9" w:rsidRPr="00F13E6A" w:rsidRDefault="00CF2DB9" w:rsidP="00986629">
      <w:pPr>
        <w:pStyle w:val="Style10"/>
        <w:adjustRightInd/>
        <w:spacing w:after="220"/>
        <w:rPr>
          <w:rFonts w:ascii="Arial" w:hAnsi="Arial" w:cs="Arial"/>
          <w:sz w:val="22"/>
          <w:szCs w:val="22"/>
          <w:lang w:val="fr-FR"/>
        </w:rPr>
      </w:pPr>
    </w:p>
    <w:p w:rsidR="00CF2DB9" w:rsidRPr="00F13E6A" w:rsidRDefault="00951CB5" w:rsidP="00D42331">
      <w:pPr>
        <w:pStyle w:val="Style10"/>
        <w:numPr>
          <w:ilvl w:val="0"/>
          <w:numId w:val="10"/>
        </w:numPr>
        <w:adjustRightInd/>
        <w:spacing w:after="220"/>
        <w:ind w:left="567" w:hanging="567"/>
        <w:rPr>
          <w:rFonts w:ascii="Arial" w:hAnsi="Arial" w:cs="Arial"/>
          <w:sz w:val="22"/>
          <w:szCs w:val="22"/>
          <w:lang w:val="fr-FR"/>
        </w:rPr>
      </w:pPr>
      <w:r w:rsidRPr="00F13E6A">
        <w:rPr>
          <w:rFonts w:ascii="Arial" w:hAnsi="Arial" w:cs="Arial"/>
          <w:sz w:val="22"/>
          <w:szCs w:val="22"/>
          <w:lang w:val="fr-FR"/>
        </w:rPr>
        <w:t>un programme d</w:t>
      </w:r>
      <w:r w:rsidR="00176422" w:rsidRPr="00F13E6A">
        <w:rPr>
          <w:rFonts w:ascii="Arial" w:hAnsi="Arial" w:cs="Arial"/>
          <w:sz w:val="22"/>
          <w:szCs w:val="22"/>
          <w:lang w:val="fr-FR"/>
        </w:rPr>
        <w:t>’</w:t>
      </w:r>
      <w:r w:rsidRPr="00F13E6A">
        <w:rPr>
          <w:rFonts w:ascii="Arial" w:hAnsi="Arial" w:cs="Arial"/>
          <w:sz w:val="22"/>
          <w:szCs w:val="22"/>
          <w:lang w:val="fr-FR"/>
        </w:rPr>
        <w:t xml:space="preserve">études spécialisées </w:t>
      </w:r>
      <w:r w:rsidR="00792B62" w:rsidRPr="00F13E6A">
        <w:rPr>
          <w:rFonts w:ascii="Arial" w:hAnsi="Arial" w:cs="Arial"/>
          <w:sz w:val="22"/>
          <w:szCs w:val="22"/>
          <w:lang w:val="fr-FR"/>
        </w:rPr>
        <w:t>d</w:t>
      </w:r>
      <w:r w:rsidR="00176422" w:rsidRPr="00F13E6A">
        <w:rPr>
          <w:rFonts w:ascii="Arial" w:hAnsi="Arial" w:cs="Arial"/>
          <w:sz w:val="22"/>
          <w:szCs w:val="22"/>
          <w:lang w:val="fr-FR"/>
        </w:rPr>
        <w:t>’</w:t>
      </w:r>
      <w:r w:rsidR="00792B62" w:rsidRPr="00F13E6A">
        <w:rPr>
          <w:rFonts w:ascii="Arial" w:hAnsi="Arial" w:cs="Arial"/>
          <w:sz w:val="22"/>
          <w:szCs w:val="22"/>
          <w:lang w:val="fr-FR"/>
        </w:rPr>
        <w:t xml:space="preserve">une durée de </w:t>
      </w:r>
      <w:r w:rsidRPr="00F13E6A">
        <w:rPr>
          <w:rFonts w:ascii="Arial" w:hAnsi="Arial" w:cs="Arial"/>
          <w:sz w:val="22"/>
          <w:szCs w:val="22"/>
          <w:lang w:val="fr-FR"/>
        </w:rPr>
        <w:t>deux</w:t>
      </w:r>
      <w:r w:rsidR="007B5813" w:rsidRPr="00F13E6A">
        <w:rPr>
          <w:rFonts w:ascii="Arial" w:hAnsi="Arial" w:cs="Arial"/>
          <w:sz w:val="22"/>
          <w:szCs w:val="22"/>
          <w:lang w:val="fr-FR"/>
        </w:rPr>
        <w:t> </w:t>
      </w:r>
      <w:r w:rsidRPr="00F13E6A">
        <w:rPr>
          <w:rFonts w:ascii="Arial" w:hAnsi="Arial" w:cs="Arial"/>
          <w:sz w:val="22"/>
          <w:szCs w:val="22"/>
          <w:lang w:val="fr-FR"/>
        </w:rPr>
        <w:t>ans (de l</w:t>
      </w:r>
      <w:r w:rsidR="00176422" w:rsidRPr="00F13E6A">
        <w:rPr>
          <w:rFonts w:ascii="Arial" w:hAnsi="Arial" w:cs="Arial"/>
          <w:sz w:val="22"/>
          <w:szCs w:val="22"/>
          <w:lang w:val="fr-FR"/>
        </w:rPr>
        <w:t>’</w:t>
      </w:r>
      <w:r w:rsidRPr="00F13E6A">
        <w:rPr>
          <w:rFonts w:ascii="Arial" w:hAnsi="Arial" w:cs="Arial"/>
          <w:sz w:val="22"/>
          <w:szCs w:val="22"/>
          <w:lang w:val="fr-FR"/>
        </w:rPr>
        <w:t>ordre de 320 heures en quatre</w:t>
      </w:r>
      <w:r w:rsidR="007B5813" w:rsidRPr="00F13E6A">
        <w:rPr>
          <w:rFonts w:ascii="Arial" w:hAnsi="Arial" w:cs="Arial"/>
          <w:sz w:val="22"/>
          <w:szCs w:val="22"/>
          <w:lang w:val="fr-FR"/>
        </w:rPr>
        <w:t> </w:t>
      </w:r>
      <w:r w:rsidRPr="00F13E6A">
        <w:rPr>
          <w:rFonts w:ascii="Arial" w:hAnsi="Arial" w:cs="Arial"/>
          <w:sz w:val="22"/>
          <w:szCs w:val="22"/>
          <w:lang w:val="fr-FR"/>
        </w:rPr>
        <w:t>semestres)</w:t>
      </w:r>
      <w:r w:rsidR="009A48E8" w:rsidRPr="00F13E6A">
        <w:rPr>
          <w:rFonts w:ascii="Arial" w:hAnsi="Arial" w:cs="Arial"/>
          <w:sz w:val="22"/>
          <w:szCs w:val="22"/>
          <w:lang w:val="fr-FR"/>
        </w:rPr>
        <w:t xml:space="preserve"> présente aux étudiants un tableau approfondi des questions de protection de la propriété industrielle</w:t>
      </w:r>
      <w:r w:rsidR="00D03AE9" w:rsidRPr="00F13E6A">
        <w:rPr>
          <w:rFonts w:ascii="Arial" w:hAnsi="Arial" w:cs="Arial"/>
          <w:sz w:val="22"/>
          <w:szCs w:val="22"/>
          <w:lang w:val="fr-FR"/>
        </w:rPr>
        <w:t xml:space="preserve"> ainsi que des informations industrielles et juridiques;</w:t>
      </w:r>
    </w:p>
    <w:p w:rsidR="00CF2DB9" w:rsidRPr="00F13E6A" w:rsidRDefault="00D03AE9" w:rsidP="00D42331">
      <w:pPr>
        <w:pStyle w:val="Style10"/>
        <w:numPr>
          <w:ilvl w:val="0"/>
          <w:numId w:val="10"/>
        </w:numPr>
        <w:adjustRightInd/>
        <w:spacing w:after="220"/>
        <w:ind w:left="567" w:hanging="567"/>
        <w:rPr>
          <w:rFonts w:ascii="Arial" w:hAnsi="Arial" w:cs="Arial"/>
          <w:sz w:val="22"/>
          <w:szCs w:val="22"/>
          <w:lang w:val="fr-FR"/>
        </w:rPr>
      </w:pPr>
      <w:r w:rsidRPr="00F13E6A">
        <w:rPr>
          <w:rFonts w:ascii="Arial" w:hAnsi="Arial" w:cs="Arial"/>
          <w:sz w:val="22"/>
          <w:szCs w:val="22"/>
          <w:lang w:val="fr-FR"/>
        </w:rPr>
        <w:t>les étudiants doivent subir quatre</w:t>
      </w:r>
      <w:r w:rsidR="007B5813" w:rsidRPr="00F13E6A">
        <w:rPr>
          <w:rFonts w:ascii="Arial" w:hAnsi="Arial" w:cs="Arial"/>
          <w:sz w:val="22"/>
          <w:szCs w:val="22"/>
          <w:lang w:val="fr-FR"/>
        </w:rPr>
        <w:t> </w:t>
      </w:r>
      <w:r w:rsidRPr="00F13E6A">
        <w:rPr>
          <w:rFonts w:ascii="Arial" w:hAnsi="Arial" w:cs="Arial"/>
          <w:sz w:val="22"/>
          <w:szCs w:val="22"/>
          <w:lang w:val="fr-FR"/>
        </w:rPr>
        <w:t xml:space="preserve">examens à la fin de chaque semestre </w:t>
      </w:r>
      <w:r w:rsidR="00B41D50" w:rsidRPr="00F13E6A">
        <w:rPr>
          <w:rFonts w:ascii="Arial" w:hAnsi="Arial" w:cs="Arial"/>
          <w:sz w:val="22"/>
          <w:szCs w:val="22"/>
          <w:lang w:val="fr-FR"/>
        </w:rPr>
        <w:t>et préparer, à la fin de la deuxième année, une thèse qu</w:t>
      </w:r>
      <w:r w:rsidR="00176422" w:rsidRPr="00F13E6A">
        <w:rPr>
          <w:rFonts w:ascii="Arial" w:hAnsi="Arial" w:cs="Arial"/>
          <w:sz w:val="22"/>
          <w:szCs w:val="22"/>
          <w:lang w:val="fr-FR"/>
        </w:rPr>
        <w:t>’</w:t>
      </w:r>
      <w:r w:rsidR="00B41D50" w:rsidRPr="00F13E6A">
        <w:rPr>
          <w:rFonts w:ascii="Arial" w:hAnsi="Arial" w:cs="Arial"/>
          <w:sz w:val="22"/>
          <w:szCs w:val="22"/>
          <w:lang w:val="fr-FR"/>
        </w:rPr>
        <w:t>ils auront à soutenir devant un comité d</w:t>
      </w:r>
      <w:r w:rsidR="00176422" w:rsidRPr="00F13E6A">
        <w:rPr>
          <w:rFonts w:ascii="Arial" w:hAnsi="Arial" w:cs="Arial"/>
          <w:sz w:val="22"/>
          <w:szCs w:val="22"/>
          <w:lang w:val="fr-FR"/>
        </w:rPr>
        <w:t>’</w:t>
      </w:r>
      <w:r w:rsidR="00B41D50" w:rsidRPr="00F13E6A">
        <w:rPr>
          <w:rFonts w:ascii="Arial" w:hAnsi="Arial" w:cs="Arial"/>
          <w:sz w:val="22"/>
          <w:szCs w:val="22"/>
          <w:lang w:val="fr-FR"/>
        </w:rPr>
        <w:t>experts.  Les étudiants passent en même temps leurs examens de fin d</w:t>
      </w:r>
      <w:r w:rsidR="00176422" w:rsidRPr="00F13E6A">
        <w:rPr>
          <w:rFonts w:ascii="Arial" w:hAnsi="Arial" w:cs="Arial"/>
          <w:sz w:val="22"/>
          <w:szCs w:val="22"/>
          <w:lang w:val="fr-FR"/>
        </w:rPr>
        <w:t>’</w:t>
      </w:r>
      <w:r w:rsidR="00B41D50" w:rsidRPr="00F13E6A">
        <w:rPr>
          <w:rFonts w:ascii="Arial" w:hAnsi="Arial" w:cs="Arial"/>
          <w:sz w:val="22"/>
          <w:szCs w:val="22"/>
          <w:lang w:val="fr-FR"/>
        </w:rPr>
        <w:t>études.  À l</w:t>
      </w:r>
      <w:r w:rsidR="00176422" w:rsidRPr="00F13E6A">
        <w:rPr>
          <w:rFonts w:ascii="Arial" w:hAnsi="Arial" w:cs="Arial"/>
          <w:sz w:val="22"/>
          <w:szCs w:val="22"/>
          <w:lang w:val="fr-FR"/>
        </w:rPr>
        <w:t>’</w:t>
      </w:r>
      <w:r w:rsidR="00B41D50" w:rsidRPr="00F13E6A">
        <w:rPr>
          <w:rFonts w:ascii="Arial" w:hAnsi="Arial" w:cs="Arial"/>
          <w:sz w:val="22"/>
          <w:szCs w:val="22"/>
          <w:lang w:val="fr-FR"/>
        </w:rPr>
        <w:t>issue de ce programme, ils se voient décerner un certificat d</w:t>
      </w:r>
      <w:r w:rsidR="00176422" w:rsidRPr="00F13E6A">
        <w:rPr>
          <w:rFonts w:ascii="Arial" w:hAnsi="Arial" w:cs="Arial"/>
          <w:sz w:val="22"/>
          <w:szCs w:val="22"/>
          <w:lang w:val="fr-FR"/>
        </w:rPr>
        <w:t>’</w:t>
      </w:r>
      <w:r w:rsidR="00B41D50" w:rsidRPr="00F13E6A">
        <w:rPr>
          <w:rFonts w:ascii="Arial" w:hAnsi="Arial" w:cs="Arial"/>
          <w:sz w:val="22"/>
          <w:szCs w:val="22"/>
          <w:lang w:val="fr-FR"/>
        </w:rPr>
        <w:t>études spécialisées de deux</w:t>
      </w:r>
      <w:r w:rsidR="007B5813" w:rsidRPr="00F13E6A">
        <w:rPr>
          <w:rFonts w:ascii="Arial" w:hAnsi="Arial" w:cs="Arial"/>
          <w:sz w:val="22"/>
          <w:szCs w:val="22"/>
          <w:lang w:val="fr-FR"/>
        </w:rPr>
        <w:t> </w:t>
      </w:r>
      <w:r w:rsidR="00B41D50" w:rsidRPr="00F13E6A">
        <w:rPr>
          <w:rFonts w:ascii="Arial" w:hAnsi="Arial" w:cs="Arial"/>
          <w:sz w:val="22"/>
          <w:szCs w:val="22"/>
          <w:lang w:val="fr-FR"/>
        </w:rPr>
        <w:t>ans dans le domaine de la propriété intellectuelle.</w:t>
      </w:r>
    </w:p>
    <w:p w:rsidR="00CF2DB9" w:rsidRPr="00F13E6A" w:rsidRDefault="00B41D50" w:rsidP="00D42331">
      <w:pPr>
        <w:pStyle w:val="Style10"/>
        <w:adjustRightInd/>
        <w:spacing w:after="220"/>
        <w:ind w:left="567"/>
        <w:rPr>
          <w:rFonts w:ascii="Arial" w:eastAsia="SimSun" w:hAnsi="Arial" w:cs="Arial"/>
          <w:sz w:val="22"/>
          <w:szCs w:val="22"/>
          <w:lang w:val="fr-FR" w:eastAsia="zh-CN"/>
        </w:rPr>
      </w:pPr>
      <w:r w:rsidRPr="00F13E6A">
        <w:rPr>
          <w:rFonts w:ascii="Arial" w:eastAsia="SimSun" w:hAnsi="Arial" w:cs="Arial"/>
          <w:sz w:val="22"/>
          <w:szCs w:val="22"/>
          <w:lang w:val="fr-FR" w:eastAsia="zh-CN"/>
        </w:rPr>
        <w:t>Groupes cibles</w:t>
      </w:r>
      <w:r w:rsidR="007B5813" w:rsidRPr="00F13E6A">
        <w:rPr>
          <w:rFonts w:ascii="Arial" w:eastAsia="SimSun" w:hAnsi="Arial" w:cs="Arial"/>
          <w:sz w:val="22"/>
          <w:szCs w:val="22"/>
          <w:lang w:val="fr-FR" w:eastAsia="zh-CN"/>
        </w:rPr>
        <w:t> </w:t>
      </w:r>
      <w:r w:rsidR="00021459" w:rsidRPr="00F13E6A">
        <w:rPr>
          <w:rFonts w:ascii="Arial" w:eastAsia="SimSun" w:hAnsi="Arial" w:cs="Arial"/>
          <w:sz w:val="22"/>
          <w:szCs w:val="22"/>
          <w:lang w:val="fr-FR" w:eastAsia="zh-CN"/>
        </w:rPr>
        <w:t xml:space="preserve">: </w:t>
      </w:r>
      <w:r w:rsidRPr="00F13E6A">
        <w:rPr>
          <w:rFonts w:ascii="Arial" w:eastAsia="SimSun" w:hAnsi="Arial" w:cs="Arial"/>
          <w:sz w:val="22"/>
          <w:szCs w:val="22"/>
          <w:lang w:val="fr-FR" w:eastAsia="zh-CN"/>
        </w:rPr>
        <w:t>employés de l</w:t>
      </w:r>
      <w:r w:rsidR="00176422" w:rsidRPr="00F13E6A">
        <w:rPr>
          <w:rFonts w:ascii="Arial" w:eastAsia="SimSun" w:hAnsi="Arial" w:cs="Arial"/>
          <w:sz w:val="22"/>
          <w:szCs w:val="22"/>
          <w:lang w:val="fr-FR" w:eastAsia="zh-CN"/>
        </w:rPr>
        <w:t>’</w:t>
      </w:r>
      <w:r w:rsidR="00021459" w:rsidRPr="00F13E6A">
        <w:rPr>
          <w:rFonts w:ascii="Arial" w:eastAsia="SimSun" w:hAnsi="Arial" w:cs="Arial"/>
          <w:sz w:val="22"/>
          <w:szCs w:val="22"/>
          <w:lang w:val="fr-FR" w:eastAsia="zh-CN"/>
        </w:rPr>
        <w:t xml:space="preserve">IPO CZ, </w:t>
      </w:r>
      <w:r w:rsidR="00B357CD" w:rsidRPr="00F13E6A">
        <w:rPr>
          <w:rFonts w:ascii="Arial" w:eastAsia="SimSun" w:hAnsi="Arial" w:cs="Arial"/>
          <w:sz w:val="22"/>
          <w:szCs w:val="22"/>
          <w:lang w:val="fr-FR" w:eastAsia="zh-CN"/>
        </w:rPr>
        <w:t>professionnels de la propriété intellectuelle, assistants de conseils en brevets, avocats en droit commercial, chefs d</w:t>
      </w:r>
      <w:r w:rsidR="00176422" w:rsidRPr="00F13E6A">
        <w:rPr>
          <w:rFonts w:ascii="Arial" w:eastAsia="SimSun" w:hAnsi="Arial" w:cs="Arial"/>
          <w:sz w:val="22"/>
          <w:szCs w:val="22"/>
          <w:lang w:val="fr-FR" w:eastAsia="zh-CN"/>
        </w:rPr>
        <w:t>’</w:t>
      </w:r>
      <w:r w:rsidR="00B357CD" w:rsidRPr="00F13E6A">
        <w:rPr>
          <w:rFonts w:ascii="Arial" w:eastAsia="SimSun" w:hAnsi="Arial" w:cs="Arial"/>
          <w:sz w:val="22"/>
          <w:szCs w:val="22"/>
          <w:lang w:val="fr-FR" w:eastAsia="zh-CN"/>
        </w:rPr>
        <w:t>entreprises, chercheurs et étudiants.</w:t>
      </w:r>
    </w:p>
    <w:p w:rsidR="00CF2DB9" w:rsidRPr="00F13E6A" w:rsidRDefault="0078206A" w:rsidP="00D42331">
      <w:pPr>
        <w:pStyle w:val="Style10"/>
        <w:adjustRightInd/>
        <w:spacing w:after="220"/>
        <w:ind w:left="567"/>
        <w:rPr>
          <w:rFonts w:ascii="Arial" w:eastAsia="SimSun" w:hAnsi="Arial" w:cs="Arial"/>
          <w:sz w:val="22"/>
          <w:szCs w:val="22"/>
          <w:lang w:val="fr-FR" w:eastAsia="zh-CN"/>
        </w:rPr>
      </w:pPr>
      <w:r w:rsidRPr="00F13E6A">
        <w:rPr>
          <w:rFonts w:ascii="Arial" w:eastAsia="SimSun" w:hAnsi="Arial" w:cs="Arial"/>
          <w:sz w:val="22"/>
          <w:szCs w:val="22"/>
          <w:lang w:val="fr-FR" w:eastAsia="zh-CN"/>
        </w:rPr>
        <w:t>Début des cours</w:t>
      </w:r>
      <w:r w:rsidR="007B5813" w:rsidRPr="00F13E6A">
        <w:rPr>
          <w:rFonts w:ascii="Arial" w:eastAsia="SimSun" w:hAnsi="Arial" w:cs="Arial"/>
          <w:sz w:val="22"/>
          <w:szCs w:val="22"/>
          <w:lang w:val="fr-FR" w:eastAsia="zh-CN"/>
        </w:rPr>
        <w:t> </w:t>
      </w:r>
      <w:r w:rsidR="00021459"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 xml:space="preserve"> au mois de septembre de chaque année.</w:t>
      </w:r>
    </w:p>
    <w:p w:rsidR="00176422" w:rsidRPr="00F13E6A" w:rsidRDefault="00ED1FC5" w:rsidP="00D42331">
      <w:pPr>
        <w:pStyle w:val="Style10"/>
        <w:adjustRightInd/>
        <w:spacing w:after="220"/>
        <w:ind w:left="567"/>
        <w:rPr>
          <w:rFonts w:ascii="Arial" w:eastAsia="SimSun" w:hAnsi="Arial" w:cs="Arial"/>
          <w:sz w:val="22"/>
          <w:szCs w:val="22"/>
          <w:lang w:val="fr-FR" w:eastAsia="zh-CN"/>
        </w:rPr>
      </w:pPr>
      <w:r w:rsidRPr="00F13E6A">
        <w:rPr>
          <w:rFonts w:ascii="Arial" w:eastAsia="SimSun" w:hAnsi="Arial" w:cs="Arial"/>
          <w:sz w:val="22"/>
          <w:szCs w:val="22"/>
          <w:lang w:val="fr-FR" w:eastAsia="zh-CN"/>
        </w:rPr>
        <w:t>Le plan d</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études prévoit des séminaires d</w:t>
      </w:r>
      <w:r w:rsidR="00176422" w:rsidRPr="00F13E6A">
        <w:rPr>
          <w:rFonts w:ascii="Arial" w:eastAsia="SimSun" w:hAnsi="Arial" w:cs="Arial"/>
          <w:sz w:val="22"/>
          <w:szCs w:val="22"/>
          <w:lang w:val="fr-FR" w:eastAsia="zh-CN"/>
        </w:rPr>
        <w:t>’</w:t>
      </w:r>
      <w:r w:rsidRPr="00F13E6A">
        <w:rPr>
          <w:rFonts w:ascii="Arial" w:eastAsia="SimSun" w:hAnsi="Arial" w:cs="Arial"/>
          <w:sz w:val="22"/>
          <w:szCs w:val="22"/>
          <w:lang w:val="fr-FR" w:eastAsia="zh-CN"/>
        </w:rPr>
        <w:t>experts et des formations destinées à accroître les connaissances et les compétences acquises</w:t>
      </w:r>
      <w:r w:rsidR="007B5813" w:rsidRPr="00F13E6A">
        <w:rPr>
          <w:rFonts w:ascii="Arial" w:eastAsia="SimSun" w:hAnsi="Arial" w:cs="Arial"/>
          <w:sz w:val="22"/>
          <w:szCs w:val="22"/>
          <w:lang w:val="fr-FR" w:eastAsia="zh-CN"/>
        </w:rPr>
        <w:t> </w:t>
      </w:r>
      <w:r w:rsidRPr="00F13E6A">
        <w:rPr>
          <w:rFonts w:ascii="Arial" w:eastAsia="SimSun" w:hAnsi="Arial" w:cs="Arial"/>
          <w:sz w:val="22"/>
          <w:szCs w:val="22"/>
          <w:lang w:val="fr-FR" w:eastAsia="zh-CN"/>
        </w:rPr>
        <w:t>:</w:t>
      </w:r>
    </w:p>
    <w:p w:rsidR="00CF2DB9" w:rsidRPr="00F13E6A" w:rsidRDefault="00ED1FC5" w:rsidP="00D42331">
      <w:pPr>
        <w:pStyle w:val="Style10"/>
        <w:adjustRightInd/>
        <w:spacing w:after="220"/>
        <w:ind w:left="567"/>
        <w:rPr>
          <w:rFonts w:ascii="Arial" w:eastAsia="SimSun" w:hAnsi="Arial" w:cs="Arial"/>
          <w:sz w:val="22"/>
          <w:szCs w:val="22"/>
          <w:lang w:val="fr-FR" w:eastAsia="zh-CN"/>
        </w:rPr>
      </w:pPr>
      <w:proofErr w:type="gramStart"/>
      <w:r w:rsidRPr="00F13E6A">
        <w:rPr>
          <w:rFonts w:ascii="Arial" w:eastAsia="SimSun" w:hAnsi="Arial" w:cs="Arial"/>
          <w:sz w:val="22"/>
          <w:szCs w:val="22"/>
          <w:lang w:val="fr-FR" w:eastAsia="zh-CN"/>
        </w:rPr>
        <w:t>conduite</w:t>
      </w:r>
      <w:proofErr w:type="gramEnd"/>
      <w:r w:rsidRPr="00F13E6A">
        <w:rPr>
          <w:rFonts w:ascii="Arial" w:eastAsia="SimSun" w:hAnsi="Arial" w:cs="Arial"/>
          <w:sz w:val="22"/>
          <w:szCs w:val="22"/>
          <w:lang w:val="fr-FR" w:eastAsia="zh-CN"/>
        </w:rPr>
        <w:t xml:space="preserve"> de recherche</w:t>
      </w:r>
      <w:r w:rsidR="00792B62" w:rsidRPr="00F13E6A">
        <w:rPr>
          <w:rFonts w:ascii="Arial" w:eastAsia="SimSun" w:hAnsi="Arial" w:cs="Arial"/>
          <w:sz w:val="22"/>
          <w:szCs w:val="22"/>
          <w:lang w:val="fr-FR" w:eastAsia="zh-CN"/>
        </w:rPr>
        <w:t>s</w:t>
      </w:r>
      <w:r w:rsidRPr="00F13E6A">
        <w:rPr>
          <w:rFonts w:ascii="Arial" w:eastAsia="SimSun" w:hAnsi="Arial" w:cs="Arial"/>
          <w:sz w:val="22"/>
          <w:szCs w:val="22"/>
          <w:lang w:val="fr-FR" w:eastAsia="zh-CN"/>
        </w:rPr>
        <w:t xml:space="preserve"> dans la base de données </w:t>
      </w:r>
      <w:r w:rsidR="00021459" w:rsidRPr="00F13E6A">
        <w:rPr>
          <w:rFonts w:ascii="Arial" w:eastAsia="SimSun" w:hAnsi="Arial" w:cs="Arial"/>
          <w:sz w:val="22"/>
          <w:szCs w:val="22"/>
          <w:lang w:val="fr-FR" w:eastAsia="zh-CN"/>
        </w:rPr>
        <w:t>Epoque</w:t>
      </w:r>
      <w:r w:rsidRPr="00F13E6A">
        <w:rPr>
          <w:rFonts w:ascii="Arial" w:eastAsia="SimSun" w:hAnsi="Arial" w:cs="Arial"/>
          <w:sz w:val="22"/>
          <w:szCs w:val="22"/>
          <w:lang w:val="fr-FR" w:eastAsia="zh-CN"/>
        </w:rPr>
        <w:t xml:space="preserve"> ainsi que dans des bases de données étrangères, séminaires relatifs</w:t>
      </w:r>
      <w:r w:rsidR="00435321" w:rsidRPr="00F13E6A">
        <w:rPr>
          <w:rFonts w:ascii="Arial" w:eastAsia="SimSun" w:hAnsi="Arial" w:cs="Arial"/>
          <w:sz w:val="22"/>
          <w:szCs w:val="22"/>
          <w:lang w:val="fr-FR" w:eastAsia="zh-CN"/>
        </w:rPr>
        <w:t xml:space="preserve"> aux nouveautés législatives, actualités de propriété intellectuelle, communication écrite et mise en page de textes, aptitude à communiquer et nouveaux outils logiciels.</w:t>
      </w:r>
    </w:p>
    <w:p w:rsidR="00CF2DB9" w:rsidRPr="00F13E6A" w:rsidRDefault="00435321" w:rsidP="00D42331">
      <w:pPr>
        <w:pStyle w:val="Style10"/>
        <w:adjustRightInd/>
        <w:spacing w:after="220"/>
        <w:ind w:left="567"/>
        <w:rPr>
          <w:rFonts w:ascii="Arial" w:eastAsia="SimSun" w:hAnsi="Arial" w:cs="Arial"/>
          <w:sz w:val="22"/>
          <w:szCs w:val="22"/>
          <w:lang w:val="fr-FR" w:eastAsia="zh-CN"/>
        </w:rPr>
      </w:pPr>
      <w:r w:rsidRPr="00F13E6A">
        <w:rPr>
          <w:rFonts w:ascii="Arial" w:eastAsia="SimSun" w:hAnsi="Arial" w:cs="Arial"/>
          <w:sz w:val="22"/>
          <w:szCs w:val="22"/>
          <w:lang w:val="fr-FR" w:eastAsia="zh-CN"/>
        </w:rPr>
        <w:t>Apprentissage électronique</w:t>
      </w:r>
      <w:r w:rsidR="007B5813" w:rsidRPr="00F13E6A">
        <w:rPr>
          <w:rFonts w:ascii="Arial" w:eastAsia="SimSun" w:hAnsi="Arial" w:cs="Arial"/>
          <w:sz w:val="22"/>
          <w:szCs w:val="22"/>
          <w:lang w:val="fr-FR" w:eastAsia="zh-CN"/>
        </w:rPr>
        <w:t> </w:t>
      </w:r>
      <w:r w:rsidRPr="00F13E6A">
        <w:rPr>
          <w:rFonts w:ascii="Arial" w:eastAsia="SimSun" w:hAnsi="Arial" w:cs="Arial"/>
          <w:sz w:val="22"/>
          <w:szCs w:val="22"/>
          <w:lang w:val="fr-FR" w:eastAsia="zh-CN"/>
        </w:rPr>
        <w:t xml:space="preserve">: </w:t>
      </w:r>
      <w:r w:rsidR="001D2156" w:rsidRPr="00F13E6A">
        <w:rPr>
          <w:rFonts w:ascii="Arial" w:eastAsia="SimSun" w:hAnsi="Arial" w:cs="Arial"/>
          <w:sz w:val="22"/>
          <w:szCs w:val="22"/>
          <w:lang w:val="fr-FR" w:eastAsia="zh-CN"/>
        </w:rPr>
        <w:t>l</w:t>
      </w:r>
      <w:r w:rsidR="00176422" w:rsidRPr="00F13E6A">
        <w:rPr>
          <w:rFonts w:ascii="Arial" w:eastAsia="SimSun" w:hAnsi="Arial" w:cs="Arial"/>
          <w:sz w:val="22"/>
          <w:szCs w:val="22"/>
          <w:lang w:val="fr-FR" w:eastAsia="zh-CN"/>
        </w:rPr>
        <w:t>’</w:t>
      </w:r>
      <w:r w:rsidR="001D2156" w:rsidRPr="00F13E6A">
        <w:rPr>
          <w:rFonts w:ascii="Arial" w:eastAsia="SimSun" w:hAnsi="Arial" w:cs="Arial"/>
          <w:sz w:val="22"/>
          <w:szCs w:val="22"/>
          <w:lang w:val="fr-FR" w:eastAsia="zh-CN"/>
        </w:rPr>
        <w:t>art de la recherche efficace, cours d</w:t>
      </w:r>
      <w:r w:rsidR="00176422" w:rsidRPr="00F13E6A">
        <w:rPr>
          <w:rFonts w:ascii="Arial" w:eastAsia="SimSun" w:hAnsi="Arial" w:cs="Arial"/>
          <w:sz w:val="22"/>
          <w:szCs w:val="22"/>
          <w:lang w:val="fr-FR" w:eastAsia="zh-CN"/>
        </w:rPr>
        <w:t>’</w:t>
      </w:r>
      <w:r w:rsidR="001D2156" w:rsidRPr="00F13E6A">
        <w:rPr>
          <w:rFonts w:ascii="Arial" w:eastAsia="SimSun" w:hAnsi="Arial" w:cs="Arial"/>
          <w:sz w:val="22"/>
          <w:szCs w:val="22"/>
          <w:lang w:val="fr-FR" w:eastAsia="zh-CN"/>
        </w:rPr>
        <w:t>apprentissage à distance,</w:t>
      </w:r>
      <w:r w:rsidR="00176422" w:rsidRPr="00F13E6A">
        <w:rPr>
          <w:rFonts w:ascii="Arial" w:eastAsia="SimSun" w:hAnsi="Arial" w:cs="Arial"/>
          <w:sz w:val="22"/>
          <w:szCs w:val="22"/>
          <w:lang w:val="fr-FR" w:eastAsia="zh-CN"/>
        </w:rPr>
        <w:t xml:space="preserve"> le CPC</w:t>
      </w:r>
      <w:r w:rsidR="00021459" w:rsidRPr="00F13E6A">
        <w:rPr>
          <w:rFonts w:ascii="Arial" w:eastAsia="SimSun" w:hAnsi="Arial" w:cs="Arial"/>
          <w:sz w:val="22"/>
          <w:szCs w:val="22"/>
          <w:lang w:val="fr-FR" w:eastAsia="zh-CN"/>
        </w:rPr>
        <w:t xml:space="preserve"> </w:t>
      </w:r>
      <w:r w:rsidR="00317AF4" w:rsidRPr="00F13E6A">
        <w:rPr>
          <w:rFonts w:ascii="Arial" w:eastAsia="SimSun" w:hAnsi="Arial" w:cs="Arial"/>
          <w:sz w:val="22"/>
          <w:szCs w:val="22"/>
          <w:lang w:val="fr-FR" w:eastAsia="zh-CN"/>
        </w:rPr>
        <w:t>pour les examinateurs responsables du classement</w:t>
      </w:r>
      <w:r w:rsidR="00021459" w:rsidRPr="00F13E6A">
        <w:rPr>
          <w:rFonts w:ascii="Arial" w:eastAsia="SimSun" w:hAnsi="Arial" w:cs="Arial"/>
          <w:sz w:val="22"/>
          <w:szCs w:val="22"/>
          <w:lang w:val="fr-FR" w:eastAsia="zh-CN"/>
        </w:rPr>
        <w:t xml:space="preserve">, </w:t>
      </w:r>
      <w:r w:rsidR="00317AF4" w:rsidRPr="00F13E6A">
        <w:rPr>
          <w:rFonts w:ascii="Arial" w:eastAsia="SimSun" w:hAnsi="Arial" w:cs="Arial"/>
          <w:sz w:val="22"/>
          <w:szCs w:val="22"/>
          <w:lang w:val="fr-FR" w:eastAsia="zh-CN"/>
        </w:rPr>
        <w:t>le classement des brevets sur la base</w:t>
      </w:r>
      <w:r w:rsidR="00176422" w:rsidRPr="00F13E6A">
        <w:rPr>
          <w:rFonts w:ascii="Arial" w:eastAsia="SimSun" w:hAnsi="Arial" w:cs="Arial"/>
          <w:sz w:val="22"/>
          <w:szCs w:val="22"/>
          <w:lang w:val="fr-FR" w:eastAsia="zh-CN"/>
        </w:rPr>
        <w:t xml:space="preserve"> du CPC</w:t>
      </w:r>
      <w:r w:rsidR="00317AF4" w:rsidRPr="00F13E6A">
        <w:rPr>
          <w:rFonts w:ascii="Arial" w:eastAsia="SimSun" w:hAnsi="Arial" w:cs="Arial"/>
          <w:sz w:val="22"/>
          <w:szCs w:val="22"/>
          <w:lang w:val="fr-FR" w:eastAsia="zh-CN"/>
        </w:rPr>
        <w:t>.</w:t>
      </w:r>
    </w:p>
    <w:p w:rsidR="00176422" w:rsidRPr="00F13E6A" w:rsidRDefault="000130D7" w:rsidP="000130D7">
      <w:pPr>
        <w:pStyle w:val="GuidanceNumbered"/>
        <w:rPr>
          <w:lang w:val="fr-FR"/>
        </w:rPr>
      </w:pPr>
      <w:r w:rsidRPr="00F13E6A">
        <w:rPr>
          <w:lang w:val="fr-FR"/>
        </w:rPr>
        <w:t>21.14</w:t>
      </w:r>
      <w:r w:rsidRPr="00F13E6A">
        <w:rPr>
          <w:lang w:val="fr-FR"/>
        </w:rPr>
        <w:tab/>
        <w:t>Suivi des ressources</w:t>
      </w:r>
      <w:r w:rsidR="007B5813" w:rsidRPr="00F13E6A">
        <w:rPr>
          <w:lang w:val="fr-FR"/>
        </w:rPr>
        <w:t> </w:t>
      </w:r>
      <w:r w:rsidRPr="00F13E6A">
        <w:rPr>
          <w:lang w:val="fr-FR"/>
        </w:rPr>
        <w:t>:</w:t>
      </w:r>
    </w:p>
    <w:p w:rsidR="00CF2DB9" w:rsidRPr="00F13E6A" w:rsidRDefault="00637F65" w:rsidP="00637F65">
      <w:pPr>
        <w:pStyle w:val="Guidance"/>
        <w:rPr>
          <w:lang w:val="fr-FR"/>
        </w:rPr>
      </w:pPr>
      <w:r w:rsidRPr="00F13E6A">
        <w:rPr>
          <w:lang w:val="fr-FR"/>
        </w:rPr>
        <w:t>Décrire le système en place visant à suivre et à recenser en permanence les ressources nécessaires</w:t>
      </w:r>
      <w:r w:rsidR="007B5813" w:rsidRPr="00F13E6A">
        <w:rPr>
          <w:lang w:val="fr-FR"/>
        </w:rPr>
        <w:t> </w:t>
      </w:r>
      <w:r w:rsidRPr="00F13E6A">
        <w:rPr>
          <w:lang w:val="fr-FR"/>
        </w:rPr>
        <w:t>:</w:t>
      </w:r>
    </w:p>
    <w:p w:rsidR="00176422" w:rsidRPr="00F13E6A" w:rsidRDefault="00021459" w:rsidP="000130D7">
      <w:pPr>
        <w:pStyle w:val="GuidanceNumbereda"/>
        <w:rPr>
          <w:lang w:val="fr-FR"/>
        </w:rPr>
      </w:pPr>
      <w:r w:rsidRPr="00F13E6A">
        <w:rPr>
          <w:lang w:val="fr-FR"/>
        </w:rPr>
        <w:tab/>
      </w:r>
      <w:r w:rsidR="000130D7" w:rsidRPr="00F13E6A">
        <w:rPr>
          <w:lang w:val="fr-FR"/>
        </w:rPr>
        <w:t>a)</w:t>
      </w:r>
      <w:r w:rsidR="000130D7" w:rsidRPr="00F13E6A">
        <w:rPr>
          <w:lang w:val="fr-FR"/>
        </w:rPr>
        <w:tab/>
        <w:t>pour faire face à la demande;  et</w:t>
      </w:r>
    </w:p>
    <w:p w:rsidR="00CF2DB9" w:rsidRPr="00F13E6A" w:rsidRDefault="00021459" w:rsidP="000130D7">
      <w:pPr>
        <w:pStyle w:val="GuidanceNumbereda"/>
        <w:rPr>
          <w:rFonts w:eastAsia="Times New Roman"/>
          <w:lang w:val="fr-FR" w:eastAsia="hu-HU"/>
        </w:rPr>
      </w:pPr>
      <w:r w:rsidRPr="00F13E6A">
        <w:rPr>
          <w:lang w:val="fr-FR"/>
        </w:rPr>
        <w:tab/>
      </w:r>
      <w:r w:rsidR="000130D7" w:rsidRPr="00F13E6A">
        <w:rPr>
          <w:lang w:val="fr-FR"/>
        </w:rPr>
        <w:t>b)</w:t>
      </w:r>
      <w:r w:rsidR="000130D7" w:rsidRPr="00F13E6A">
        <w:rPr>
          <w:lang w:val="fr-FR"/>
        </w:rPr>
        <w:tab/>
        <w:t>pour respecter les normes de qualité en matière de recherche et d</w:t>
      </w:r>
      <w:r w:rsidR="00176422" w:rsidRPr="00F13E6A">
        <w:rPr>
          <w:lang w:val="fr-FR"/>
        </w:rPr>
        <w:t>’</w:t>
      </w:r>
      <w:r w:rsidR="000130D7" w:rsidRPr="00F13E6A">
        <w:rPr>
          <w:lang w:val="fr-FR"/>
        </w:rPr>
        <w:t>examen.</w:t>
      </w:r>
    </w:p>
    <w:p w:rsidR="00CF2DB9" w:rsidRPr="00F13E6A" w:rsidRDefault="006D01F1"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a)</w:t>
      </w:r>
    </w:p>
    <w:p w:rsidR="00CF2DB9" w:rsidRPr="00F13E6A" w:rsidRDefault="00BC0202"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La direction du département des brevets procède chaque trimestre à</w:t>
      </w:r>
      <w:r w:rsidR="00275EEA" w:rsidRPr="00F13E6A">
        <w:rPr>
          <w:rFonts w:eastAsia="Times New Roman"/>
          <w:szCs w:val="22"/>
          <w:lang w:val="fr-FR" w:eastAsia="hu-HU"/>
        </w:rPr>
        <w:t xml:space="preserve"> une analyse de l</w:t>
      </w:r>
      <w:r w:rsidR="00176422" w:rsidRPr="00F13E6A">
        <w:rPr>
          <w:rFonts w:eastAsia="Times New Roman"/>
          <w:szCs w:val="22"/>
          <w:lang w:val="fr-FR" w:eastAsia="hu-HU"/>
        </w:rPr>
        <w:t>’</w:t>
      </w:r>
      <w:r w:rsidR="00275EEA" w:rsidRPr="00F13E6A">
        <w:rPr>
          <w:rFonts w:eastAsia="Times New Roman"/>
          <w:szCs w:val="22"/>
          <w:lang w:val="fr-FR" w:eastAsia="hu-HU"/>
        </w:rPr>
        <w:t>adéquation des ressources aux besoins.</w:t>
      </w:r>
    </w:p>
    <w:p w:rsidR="00CF2DB9" w:rsidRPr="00F13E6A" w:rsidRDefault="00637F65" w:rsidP="00637F65">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b)</w:t>
      </w:r>
    </w:p>
    <w:p w:rsidR="00176422" w:rsidRPr="00F13E6A" w:rsidRDefault="00275EEA" w:rsidP="00D42331">
      <w:pPr>
        <w:pStyle w:val="ONUME"/>
        <w:tabs>
          <w:tab w:val="left" w:pos="567"/>
        </w:tabs>
        <w:rPr>
          <w:szCs w:val="22"/>
          <w:lang w:val="fr-FR"/>
        </w:rPr>
      </w:pPr>
      <w:r w:rsidRPr="00F13E6A">
        <w:rPr>
          <w:szCs w:val="22"/>
          <w:lang w:val="fr-FR"/>
        </w:rPr>
        <w:t>Les fonctions de recherche et d</w:t>
      </w:r>
      <w:r w:rsidR="00176422" w:rsidRPr="00F13E6A">
        <w:rPr>
          <w:szCs w:val="22"/>
          <w:lang w:val="fr-FR"/>
        </w:rPr>
        <w:t>’</w:t>
      </w:r>
      <w:r w:rsidRPr="00F13E6A">
        <w:rPr>
          <w:szCs w:val="22"/>
          <w:lang w:val="fr-FR"/>
        </w:rPr>
        <w:t>examen sont soumises de manière régulière à une double surveillance.  Le travail de chaque examinateur</w:t>
      </w:r>
      <w:r w:rsidR="007A16F5" w:rsidRPr="00F13E6A">
        <w:rPr>
          <w:szCs w:val="22"/>
          <w:lang w:val="fr-FR"/>
        </w:rPr>
        <w:t xml:space="preserve"> </w:t>
      </w:r>
      <w:r w:rsidR="00835F49" w:rsidRPr="00F13E6A">
        <w:rPr>
          <w:szCs w:val="22"/>
          <w:lang w:val="fr-FR"/>
        </w:rPr>
        <w:t>est placé sous l</w:t>
      </w:r>
      <w:r w:rsidR="00176422" w:rsidRPr="00F13E6A">
        <w:rPr>
          <w:szCs w:val="22"/>
          <w:lang w:val="fr-FR"/>
        </w:rPr>
        <w:t>’</w:t>
      </w:r>
      <w:r w:rsidR="00835F49" w:rsidRPr="00F13E6A">
        <w:rPr>
          <w:szCs w:val="22"/>
          <w:lang w:val="fr-FR"/>
        </w:rPr>
        <w:t>autorité du chef de service (</w:t>
      </w:r>
      <w:r w:rsidR="006E6BBB" w:rsidRPr="00F13E6A">
        <w:rPr>
          <w:szCs w:val="22"/>
          <w:lang w:val="fr-FR"/>
        </w:rPr>
        <w:t xml:space="preserve">grade 2).  Il peut également être vérifié par le </w:t>
      </w:r>
      <w:r w:rsidR="00C14893" w:rsidRPr="00F13E6A">
        <w:rPr>
          <w:szCs w:val="22"/>
          <w:lang w:val="fr-FR"/>
        </w:rPr>
        <w:t>chef</w:t>
      </w:r>
      <w:r w:rsidR="006E6BBB" w:rsidRPr="00F13E6A">
        <w:rPr>
          <w:szCs w:val="22"/>
          <w:lang w:val="fr-FR"/>
        </w:rPr>
        <w:t xml:space="preserve"> du département des brevets (</w:t>
      </w:r>
      <w:r w:rsidR="009F3AC8" w:rsidRPr="00F13E6A">
        <w:rPr>
          <w:szCs w:val="22"/>
          <w:lang w:val="fr-FR"/>
        </w:rPr>
        <w:t xml:space="preserve">équivalent du </w:t>
      </w:r>
      <w:r w:rsidR="006E6BBB" w:rsidRPr="00F13E6A">
        <w:rPr>
          <w:szCs w:val="22"/>
          <w:lang w:val="fr-FR"/>
        </w:rPr>
        <w:t>grade 3)</w:t>
      </w:r>
      <w:r w:rsidR="00021459" w:rsidRPr="00F13E6A">
        <w:rPr>
          <w:szCs w:val="22"/>
          <w:lang w:val="fr-FR"/>
        </w:rPr>
        <w:t>.</w:t>
      </w:r>
    </w:p>
    <w:p w:rsidR="00CF2DB9" w:rsidRPr="00F13E6A" w:rsidRDefault="00B57B96" w:rsidP="00B57B96">
      <w:pPr>
        <w:pStyle w:val="Heading1"/>
        <w:keepLines/>
        <w:rPr>
          <w:lang w:val="fr-FR" w:eastAsia="hu-HU"/>
        </w:rPr>
      </w:pPr>
      <w:r w:rsidRPr="00F13E6A">
        <w:rPr>
          <w:lang w:val="fr-FR" w:eastAsia="hu-HU"/>
        </w:rPr>
        <w:lastRenderedPageBreak/>
        <w:t>3.</w:t>
      </w:r>
      <w:r w:rsidRPr="00F13E6A">
        <w:rPr>
          <w:lang w:val="fr-FR" w:eastAsia="hu-HU"/>
        </w:rPr>
        <w:tab/>
        <w:t>Gestion de la charge de travail administratif</w:t>
      </w:r>
    </w:p>
    <w:p w:rsidR="00CF2DB9" w:rsidRPr="00F13E6A" w:rsidRDefault="00CF2DB9" w:rsidP="008246F7">
      <w:pPr>
        <w:keepNext/>
        <w:keepLines/>
        <w:rPr>
          <w:lang w:val="fr-FR" w:eastAsia="hu-HU"/>
        </w:rPr>
      </w:pPr>
    </w:p>
    <w:p w:rsidR="00CF2DB9" w:rsidRPr="00F13E6A" w:rsidRDefault="000130D7" w:rsidP="000130D7">
      <w:pPr>
        <w:pStyle w:val="Guidance"/>
        <w:keepLines/>
        <w:rPr>
          <w:lang w:val="fr-FR"/>
        </w:rPr>
      </w:pPr>
      <w:r w:rsidRPr="00F13E6A">
        <w:rPr>
          <w:lang w:val="fr-FR"/>
        </w:rPr>
        <w:t>21.15</w:t>
      </w:r>
      <w:r w:rsidRPr="00F13E6A">
        <w:rPr>
          <w:i w:val="0"/>
          <w:lang w:val="fr-FR"/>
        </w:rPr>
        <w:tab/>
      </w:r>
      <w:r w:rsidRPr="00F13E6A">
        <w:rPr>
          <w:lang w:val="fr-FR"/>
        </w:rPr>
        <w:t>Indiquer comment les pratiques et méthodes mentionnées ci</w:t>
      </w:r>
      <w:r w:rsidR="00087A9C" w:rsidRPr="00F13E6A">
        <w:rPr>
          <w:i w:val="0"/>
          <w:lang w:val="fr-FR"/>
        </w:rPr>
        <w:noBreakHyphen/>
      </w:r>
      <w:r w:rsidRPr="00F13E6A">
        <w:rPr>
          <w:lang w:val="fr-FR"/>
        </w:rPr>
        <w:t>après en ce qui concerne le traitement des demandes de recherche et d</w:t>
      </w:r>
      <w:r w:rsidR="00176422" w:rsidRPr="00F13E6A">
        <w:rPr>
          <w:lang w:val="fr-FR"/>
        </w:rPr>
        <w:t>’</w:t>
      </w:r>
      <w:r w:rsidRPr="00F13E6A">
        <w:rPr>
          <w:lang w:val="fr-FR"/>
        </w:rPr>
        <w:t>examen et l</w:t>
      </w:r>
      <w:r w:rsidR="00176422" w:rsidRPr="00F13E6A">
        <w:rPr>
          <w:lang w:val="fr-FR"/>
        </w:rPr>
        <w:t>’</w:t>
      </w:r>
      <w:r w:rsidRPr="00F13E6A">
        <w:rPr>
          <w:lang w:val="fr-FR"/>
        </w:rPr>
        <w:t>accomplissement des fonctions connexes telles que la saisie de données et le classement sont appliquées</w:t>
      </w:r>
      <w:r w:rsidR="007B5813" w:rsidRPr="00F13E6A">
        <w:rPr>
          <w:i w:val="0"/>
          <w:lang w:val="fr-FR"/>
        </w:rPr>
        <w:t> </w:t>
      </w:r>
      <w:r w:rsidRPr="00F13E6A">
        <w:rPr>
          <w:i w:val="0"/>
          <w:lang w:val="fr-FR"/>
        </w:rPr>
        <w:t>:</w:t>
      </w:r>
    </w:p>
    <w:p w:rsidR="00CF2DB9" w:rsidRPr="00F13E6A" w:rsidRDefault="00021459" w:rsidP="000130D7">
      <w:pPr>
        <w:pStyle w:val="GuidanceNumbereda"/>
        <w:rPr>
          <w:lang w:val="fr-FR"/>
        </w:rPr>
      </w:pPr>
      <w:r w:rsidRPr="00F13E6A">
        <w:rPr>
          <w:lang w:val="fr-FR"/>
        </w:rPr>
        <w:tab/>
      </w:r>
      <w:r w:rsidR="000130D7" w:rsidRPr="00F13E6A">
        <w:rPr>
          <w:lang w:val="fr-FR"/>
        </w:rPr>
        <w:t>a)</w:t>
      </w:r>
      <w:r w:rsidR="000130D7" w:rsidRPr="00F13E6A">
        <w:rPr>
          <w:lang w:val="fr-FR"/>
        </w:rPr>
        <w:tab/>
        <w:t>mise en place de mécanismes de contrôle efficaces en ce qui concerne l</w:t>
      </w:r>
      <w:r w:rsidR="00176422" w:rsidRPr="00F13E6A">
        <w:rPr>
          <w:lang w:val="fr-FR"/>
        </w:rPr>
        <w:t>’</w:t>
      </w:r>
      <w:r w:rsidR="000130D7" w:rsidRPr="00F13E6A">
        <w:rPr>
          <w:lang w:val="fr-FR"/>
        </w:rPr>
        <w:t>établissement, dans les délais impartis, de rapports de recherche et d</w:t>
      </w:r>
      <w:r w:rsidR="00176422" w:rsidRPr="00F13E6A">
        <w:rPr>
          <w:lang w:val="fr-FR"/>
        </w:rPr>
        <w:t>’</w:t>
      </w:r>
      <w:r w:rsidR="000130D7" w:rsidRPr="00F13E6A">
        <w:rPr>
          <w:lang w:val="fr-FR"/>
        </w:rPr>
        <w:t>examen répondant à des normes de qualité déterminées par l</w:t>
      </w:r>
      <w:r w:rsidR="00176422" w:rsidRPr="00F13E6A">
        <w:rPr>
          <w:lang w:val="fr-FR"/>
        </w:rPr>
        <w:t>’</w:t>
      </w:r>
      <w:r w:rsidR="000130D7" w:rsidRPr="00F13E6A">
        <w:rPr>
          <w:lang w:val="fr-FR"/>
        </w:rPr>
        <w:t>administration concernée;  et</w:t>
      </w:r>
    </w:p>
    <w:p w:rsidR="00CF2DB9" w:rsidRPr="00F13E6A" w:rsidRDefault="00021459" w:rsidP="000130D7">
      <w:pPr>
        <w:pStyle w:val="GuidanceNumbereda"/>
        <w:rPr>
          <w:lang w:val="fr-FR"/>
        </w:rPr>
      </w:pPr>
      <w:r w:rsidRPr="00F13E6A">
        <w:rPr>
          <w:lang w:val="fr-FR"/>
        </w:rPr>
        <w:tab/>
      </w:r>
      <w:r w:rsidR="000130D7" w:rsidRPr="00F13E6A">
        <w:rPr>
          <w:lang w:val="fr-FR"/>
        </w:rPr>
        <w:t>b)</w:t>
      </w:r>
      <w:r w:rsidR="000130D7" w:rsidRPr="00F13E6A">
        <w:rPr>
          <w:lang w:val="fr-FR"/>
        </w:rPr>
        <w:tab/>
        <w:t>mise en place de mécanismes de contrôle appropriés des fluctuations de la demande et de gestion des arriérés.</w:t>
      </w:r>
    </w:p>
    <w:p w:rsidR="00CF2DB9" w:rsidRPr="00F13E6A" w:rsidRDefault="00BC1BEC" w:rsidP="00637F65">
      <w:pPr>
        <w:keepNext/>
        <w:keepLines/>
        <w:spacing w:after="220"/>
        <w:rPr>
          <w:szCs w:val="22"/>
          <w:lang w:val="fr-FR"/>
        </w:rPr>
      </w:pPr>
      <w:r w:rsidRPr="00F13E6A">
        <w:rPr>
          <w:szCs w:val="22"/>
          <w:lang w:val="fr-FR"/>
        </w:rPr>
        <w:t>L</w:t>
      </w:r>
      <w:r w:rsidR="00176422" w:rsidRPr="00F13E6A">
        <w:rPr>
          <w:szCs w:val="22"/>
          <w:lang w:val="fr-FR"/>
        </w:rPr>
        <w:t>’</w:t>
      </w:r>
      <w:r w:rsidRPr="00F13E6A">
        <w:rPr>
          <w:szCs w:val="22"/>
          <w:lang w:val="fr-FR"/>
        </w:rPr>
        <w:t>un des objectifs de qualité de l</w:t>
      </w:r>
      <w:r w:rsidR="00176422" w:rsidRPr="00F13E6A">
        <w:rPr>
          <w:szCs w:val="22"/>
          <w:lang w:val="fr-FR"/>
        </w:rPr>
        <w:t>’</w:t>
      </w:r>
      <w:r w:rsidR="00021459" w:rsidRPr="00F13E6A">
        <w:rPr>
          <w:szCs w:val="22"/>
          <w:lang w:val="fr-FR"/>
        </w:rPr>
        <w:t xml:space="preserve">IPO CZ </w:t>
      </w:r>
      <w:r w:rsidRPr="00F13E6A">
        <w:rPr>
          <w:szCs w:val="22"/>
          <w:lang w:val="fr-FR"/>
        </w:rPr>
        <w:t xml:space="preserve">est </w:t>
      </w:r>
      <w:r w:rsidR="00A65855" w:rsidRPr="00F13E6A">
        <w:rPr>
          <w:szCs w:val="22"/>
          <w:lang w:val="fr-FR"/>
        </w:rPr>
        <w:t xml:space="preserve">le respect des délais dans </w:t>
      </w:r>
      <w:r w:rsidRPr="00F13E6A">
        <w:rPr>
          <w:szCs w:val="22"/>
          <w:lang w:val="fr-FR"/>
        </w:rPr>
        <w:t>l</w:t>
      </w:r>
      <w:r w:rsidR="00176422" w:rsidRPr="00F13E6A">
        <w:rPr>
          <w:szCs w:val="22"/>
          <w:lang w:val="fr-FR"/>
        </w:rPr>
        <w:t>’</w:t>
      </w:r>
      <w:r w:rsidRPr="00F13E6A">
        <w:rPr>
          <w:szCs w:val="22"/>
          <w:lang w:val="fr-FR"/>
        </w:rPr>
        <w:t xml:space="preserve">établissement </w:t>
      </w:r>
      <w:r w:rsidR="00DA4B00" w:rsidRPr="00F13E6A">
        <w:rPr>
          <w:szCs w:val="22"/>
          <w:lang w:val="fr-FR"/>
        </w:rPr>
        <w:t>de</w:t>
      </w:r>
      <w:r w:rsidR="00A65855" w:rsidRPr="00F13E6A">
        <w:rPr>
          <w:szCs w:val="22"/>
          <w:lang w:val="fr-FR"/>
        </w:rPr>
        <w:t>s</w:t>
      </w:r>
      <w:r w:rsidR="00DA4B00" w:rsidRPr="00F13E6A">
        <w:rPr>
          <w:szCs w:val="22"/>
          <w:lang w:val="fr-FR"/>
        </w:rPr>
        <w:t xml:space="preserve"> rapports</w:t>
      </w:r>
      <w:r w:rsidR="00021459" w:rsidRPr="00F13E6A">
        <w:rPr>
          <w:szCs w:val="22"/>
          <w:lang w:val="fr-FR"/>
        </w:rPr>
        <w:t>.</w:t>
      </w:r>
      <w:r w:rsidR="00A65855" w:rsidRPr="00F13E6A">
        <w:rPr>
          <w:szCs w:val="22"/>
          <w:lang w:val="fr-FR"/>
        </w:rPr>
        <w:t xml:space="preserve">  </w:t>
      </w:r>
      <w:r w:rsidR="000C7745" w:rsidRPr="00F13E6A">
        <w:rPr>
          <w:szCs w:val="22"/>
          <w:lang w:val="fr-FR"/>
        </w:rPr>
        <w:t>Pour s</w:t>
      </w:r>
      <w:r w:rsidR="00176422" w:rsidRPr="00F13E6A">
        <w:rPr>
          <w:szCs w:val="22"/>
          <w:lang w:val="fr-FR"/>
        </w:rPr>
        <w:t>’</w:t>
      </w:r>
      <w:r w:rsidR="000C7745" w:rsidRPr="00F13E6A">
        <w:rPr>
          <w:szCs w:val="22"/>
          <w:lang w:val="fr-FR"/>
        </w:rPr>
        <w:t xml:space="preserve">assurer que les rapports de recherche soient </w:t>
      </w:r>
      <w:r w:rsidR="002F3477" w:rsidRPr="00F13E6A">
        <w:rPr>
          <w:szCs w:val="22"/>
          <w:lang w:val="fr-FR"/>
        </w:rPr>
        <w:t>établi</w:t>
      </w:r>
      <w:r w:rsidR="000C7745" w:rsidRPr="00F13E6A">
        <w:rPr>
          <w:szCs w:val="22"/>
          <w:lang w:val="fr-FR"/>
        </w:rPr>
        <w:t>s en temps opportun, le département des brevets</w:t>
      </w:r>
      <w:r w:rsidR="00021459" w:rsidRPr="00F13E6A">
        <w:rPr>
          <w:szCs w:val="22"/>
          <w:lang w:val="fr-FR"/>
        </w:rPr>
        <w:t xml:space="preserve"> </w:t>
      </w:r>
      <w:r w:rsidR="000C7745" w:rsidRPr="00F13E6A">
        <w:rPr>
          <w:szCs w:val="22"/>
          <w:lang w:val="fr-FR"/>
        </w:rPr>
        <w:t>suit la bonne exécution des tâches</w:t>
      </w:r>
      <w:r w:rsidR="00BC2CDC" w:rsidRPr="00F13E6A">
        <w:rPr>
          <w:szCs w:val="22"/>
          <w:lang w:val="fr-FR"/>
        </w:rPr>
        <w:t xml:space="preserve"> sur la base de rapports produits par un système de gestion du flux de travail </w:t>
      </w:r>
      <w:r w:rsidR="00021459" w:rsidRPr="00F13E6A">
        <w:rPr>
          <w:szCs w:val="22"/>
          <w:lang w:val="fr-FR"/>
        </w:rPr>
        <w:t>(</w:t>
      </w:r>
      <w:proofErr w:type="spellStart"/>
      <w:r w:rsidR="00021459" w:rsidRPr="00F13E6A">
        <w:rPr>
          <w:szCs w:val="22"/>
          <w:lang w:val="fr-FR"/>
        </w:rPr>
        <w:t>SyPP</w:t>
      </w:r>
      <w:proofErr w:type="spellEnd"/>
      <w:r w:rsidR="00021459" w:rsidRPr="00F13E6A">
        <w:rPr>
          <w:szCs w:val="22"/>
          <w:lang w:val="fr-FR"/>
        </w:rPr>
        <w:t xml:space="preserve">). </w:t>
      </w:r>
      <w:r w:rsidR="00BC2CDC" w:rsidRPr="00F13E6A">
        <w:rPr>
          <w:szCs w:val="22"/>
          <w:lang w:val="fr-FR"/>
        </w:rPr>
        <w:t xml:space="preserve"> </w:t>
      </w:r>
      <w:r w:rsidR="00637F65" w:rsidRPr="00F13E6A">
        <w:rPr>
          <w:szCs w:val="22"/>
          <w:lang w:val="fr-FR"/>
        </w:rPr>
        <w:t>Ce système consigne chaque étape de la procédure et indique en temps réel la dernière action et l</w:t>
      </w:r>
      <w:r w:rsidR="00176422" w:rsidRPr="00F13E6A">
        <w:rPr>
          <w:szCs w:val="22"/>
          <w:lang w:val="fr-FR"/>
        </w:rPr>
        <w:t>’</w:t>
      </w:r>
      <w:r w:rsidR="00637F65" w:rsidRPr="00F13E6A">
        <w:rPr>
          <w:szCs w:val="22"/>
          <w:lang w:val="fr-FR"/>
        </w:rPr>
        <w:t>état d</w:t>
      </w:r>
      <w:r w:rsidR="00176422" w:rsidRPr="00F13E6A">
        <w:rPr>
          <w:szCs w:val="22"/>
          <w:lang w:val="fr-FR"/>
        </w:rPr>
        <w:t>’</w:t>
      </w:r>
      <w:r w:rsidR="00637F65" w:rsidRPr="00F13E6A">
        <w:rPr>
          <w:szCs w:val="22"/>
          <w:lang w:val="fr-FR"/>
        </w:rPr>
        <w:t>avancement du traitement par rapport aux délais pour chaque dossier.</w:t>
      </w:r>
      <w:r w:rsidR="00AD77AD" w:rsidRPr="00F13E6A">
        <w:rPr>
          <w:lang w:val="fr-FR"/>
        </w:rPr>
        <w:t xml:space="preserve"> </w:t>
      </w:r>
      <w:r w:rsidR="007B5813" w:rsidRPr="00F13E6A">
        <w:rPr>
          <w:szCs w:val="22"/>
          <w:lang w:val="fr-FR"/>
        </w:rPr>
        <w:t xml:space="preserve"> </w:t>
      </w:r>
      <w:r w:rsidR="00AD77AD" w:rsidRPr="00F13E6A">
        <w:rPr>
          <w:szCs w:val="22"/>
          <w:lang w:val="fr-FR"/>
        </w:rPr>
        <w:t xml:space="preserve">Des rapports de performance produits hebdomadairement permettent de vérifier que tous les rapports de recherche </w:t>
      </w:r>
      <w:r w:rsidR="004C135B" w:rsidRPr="00F13E6A">
        <w:rPr>
          <w:szCs w:val="22"/>
          <w:lang w:val="fr-FR"/>
        </w:rPr>
        <w:t>sont</w:t>
      </w:r>
      <w:r w:rsidR="00AD77AD" w:rsidRPr="00F13E6A">
        <w:rPr>
          <w:szCs w:val="22"/>
          <w:lang w:val="fr-FR"/>
        </w:rPr>
        <w:t xml:space="preserve"> é</w:t>
      </w:r>
      <w:r w:rsidR="002F3477" w:rsidRPr="00F13E6A">
        <w:rPr>
          <w:szCs w:val="22"/>
          <w:lang w:val="fr-FR"/>
        </w:rPr>
        <w:t>tablis</w:t>
      </w:r>
      <w:r w:rsidR="00AD77AD" w:rsidRPr="00F13E6A">
        <w:rPr>
          <w:szCs w:val="22"/>
          <w:lang w:val="fr-FR"/>
        </w:rPr>
        <w:t xml:space="preserve"> dans les délais impartis.  Ces rapports sont envoyés aux examinateurs, aux chefs</w:t>
      </w:r>
      <w:r w:rsidR="00521FE2" w:rsidRPr="00F13E6A">
        <w:rPr>
          <w:szCs w:val="22"/>
          <w:lang w:val="fr-FR"/>
        </w:rPr>
        <w:t xml:space="preserve"> de</w:t>
      </w:r>
      <w:r w:rsidR="00AD77AD" w:rsidRPr="00F13E6A">
        <w:rPr>
          <w:szCs w:val="22"/>
          <w:lang w:val="fr-FR"/>
        </w:rPr>
        <w:t xml:space="preserve"> sections de brevets</w:t>
      </w:r>
      <w:r w:rsidR="00521FE2" w:rsidRPr="00F13E6A">
        <w:rPr>
          <w:szCs w:val="22"/>
          <w:lang w:val="fr-FR"/>
        </w:rPr>
        <w:t xml:space="preserve"> et au </w:t>
      </w:r>
      <w:r w:rsidR="00C14893" w:rsidRPr="00F13E6A">
        <w:rPr>
          <w:szCs w:val="22"/>
          <w:lang w:val="fr-FR"/>
        </w:rPr>
        <w:t xml:space="preserve">chef </w:t>
      </w:r>
      <w:r w:rsidR="00521FE2" w:rsidRPr="00F13E6A">
        <w:rPr>
          <w:szCs w:val="22"/>
          <w:lang w:val="fr-FR"/>
        </w:rPr>
        <w:t>du département des brevets.</w:t>
      </w:r>
    </w:p>
    <w:p w:rsidR="00CF2DB9" w:rsidRPr="00F13E6A" w:rsidRDefault="00B57B96" w:rsidP="00B57B96">
      <w:pPr>
        <w:pStyle w:val="Heading1"/>
        <w:rPr>
          <w:lang w:val="fr-FR"/>
        </w:rPr>
      </w:pPr>
      <w:r w:rsidRPr="00F13E6A">
        <w:rPr>
          <w:lang w:val="fr-FR"/>
        </w:rPr>
        <w:t>4.</w:t>
      </w:r>
      <w:r w:rsidRPr="00F13E6A">
        <w:rPr>
          <w:lang w:val="fr-FR"/>
        </w:rPr>
        <w:tab/>
        <w:t>Assurance qualité</w:t>
      </w:r>
    </w:p>
    <w:p w:rsidR="00CF2DB9" w:rsidRPr="00F13E6A" w:rsidRDefault="00CF2DB9" w:rsidP="00845D5B">
      <w:pPr>
        <w:rPr>
          <w:lang w:val="fr-FR"/>
        </w:rPr>
      </w:pPr>
    </w:p>
    <w:p w:rsidR="00CF2DB9" w:rsidRPr="00F13E6A" w:rsidRDefault="000130D7" w:rsidP="000130D7">
      <w:pPr>
        <w:pStyle w:val="GuidanceNumbered"/>
        <w:rPr>
          <w:lang w:val="fr-FR"/>
        </w:rPr>
      </w:pPr>
      <w:r w:rsidRPr="00F13E6A">
        <w:rPr>
          <w:lang w:val="fr-FR"/>
        </w:rPr>
        <w:t>21.16</w:t>
      </w:r>
      <w:r w:rsidRPr="00F13E6A">
        <w:rPr>
          <w:lang w:val="fr-FR"/>
        </w:rPr>
        <w:tab/>
        <w:t>Les mesures suivantes sont les mesures d</w:t>
      </w:r>
      <w:r w:rsidR="00176422" w:rsidRPr="00F13E6A">
        <w:rPr>
          <w:lang w:val="fr-FR"/>
        </w:rPr>
        <w:t>’</w:t>
      </w:r>
      <w:r w:rsidRPr="00F13E6A">
        <w:rPr>
          <w:lang w:val="fr-FR"/>
        </w:rPr>
        <w:t>assurance qualité requises pour l</w:t>
      </w:r>
      <w:r w:rsidR="00176422" w:rsidRPr="00F13E6A">
        <w:rPr>
          <w:lang w:val="fr-FR"/>
        </w:rPr>
        <w:t>’</w:t>
      </w:r>
      <w:r w:rsidRPr="00F13E6A">
        <w:rPr>
          <w:lang w:val="fr-FR"/>
        </w:rPr>
        <w:t>établissement dans les délais impartis de rapports de recherche et d</w:t>
      </w:r>
      <w:r w:rsidR="00176422" w:rsidRPr="00F13E6A">
        <w:rPr>
          <w:lang w:val="fr-FR"/>
        </w:rPr>
        <w:t>’</w:t>
      </w:r>
      <w:r w:rsidRPr="00F13E6A">
        <w:rPr>
          <w:lang w:val="fr-FR"/>
        </w:rPr>
        <w:t>examen satisfaisant aux normes de qualité déterminées dans les directives.</w:t>
      </w:r>
      <w:r w:rsidR="00021459" w:rsidRPr="00F13E6A">
        <w:rPr>
          <w:lang w:val="fr-FR"/>
        </w:rPr>
        <w:t xml:space="preserve">  </w:t>
      </w:r>
      <w:r w:rsidR="00637F65" w:rsidRPr="00F13E6A">
        <w:rPr>
          <w:lang w:val="fr-FR"/>
        </w:rPr>
        <w:t>Indiquer comment les mesures suivantes sont appliquées</w:t>
      </w:r>
      <w:r w:rsidR="007B5813" w:rsidRPr="00F13E6A">
        <w:rPr>
          <w:lang w:val="fr-FR"/>
        </w:rPr>
        <w:t> </w:t>
      </w:r>
      <w:r w:rsidR="00637F65" w:rsidRPr="00F13E6A">
        <w:rPr>
          <w:lang w:val="fr-FR"/>
        </w:rPr>
        <w:t>:</w:t>
      </w:r>
    </w:p>
    <w:p w:rsidR="00CF2DB9" w:rsidRPr="00F13E6A" w:rsidRDefault="00021459" w:rsidP="000130D7">
      <w:pPr>
        <w:pStyle w:val="GuidanceNumbereda"/>
        <w:rPr>
          <w:lang w:val="fr-FR"/>
        </w:rPr>
      </w:pPr>
      <w:r w:rsidRPr="00F13E6A">
        <w:rPr>
          <w:lang w:val="fr-FR"/>
        </w:rPr>
        <w:tab/>
      </w:r>
      <w:r w:rsidR="000130D7" w:rsidRPr="00F13E6A">
        <w:rPr>
          <w:lang w:val="fr-FR"/>
        </w:rPr>
        <w:t>a)</w:t>
      </w:r>
      <w:r w:rsidR="000130D7" w:rsidRPr="00F13E6A">
        <w:rPr>
          <w:lang w:val="fr-FR"/>
        </w:rPr>
        <w:tab/>
        <w:t>un système interne efficace de garantie de la qualité permettant une auto</w:t>
      </w:r>
      <w:r w:rsidR="00087A9C" w:rsidRPr="00F13E6A">
        <w:rPr>
          <w:lang w:val="fr-FR"/>
        </w:rPr>
        <w:noBreakHyphen/>
      </w:r>
      <w:r w:rsidR="000130D7" w:rsidRPr="00F13E6A">
        <w:rPr>
          <w:lang w:val="fr-FR"/>
        </w:rPr>
        <w:t>évaluation, qui comprenne des procédures de vérification, de validation et de suivi des travaux de recherche et d</w:t>
      </w:r>
      <w:r w:rsidR="00176422" w:rsidRPr="00F13E6A">
        <w:rPr>
          <w:lang w:val="fr-FR"/>
        </w:rPr>
        <w:t>’</w:t>
      </w:r>
      <w:r w:rsidR="000130D7" w:rsidRPr="00F13E6A">
        <w:rPr>
          <w:lang w:val="fr-FR"/>
        </w:rPr>
        <w:t>examen</w:t>
      </w:r>
      <w:r w:rsidR="007B5813" w:rsidRPr="00F13E6A">
        <w:rPr>
          <w:lang w:val="fr-FR"/>
        </w:rPr>
        <w:t> </w:t>
      </w:r>
      <w:r w:rsidR="000130D7" w:rsidRPr="00F13E6A">
        <w:rPr>
          <w:lang w:val="fr-FR"/>
        </w:rPr>
        <w:t>:</w:t>
      </w:r>
    </w:p>
    <w:p w:rsidR="00CF2DB9" w:rsidRPr="00F13E6A" w:rsidRDefault="00021459" w:rsidP="000130D7">
      <w:pPr>
        <w:pStyle w:val="GuidanceNumberedai"/>
        <w:rPr>
          <w:lang w:val="fr-FR"/>
        </w:rPr>
      </w:pPr>
      <w:r w:rsidRPr="00F13E6A">
        <w:rPr>
          <w:lang w:val="fr-FR"/>
        </w:rPr>
        <w:tab/>
      </w:r>
      <w:r w:rsidR="000130D7" w:rsidRPr="00F13E6A">
        <w:rPr>
          <w:lang w:val="fr-FR"/>
        </w:rPr>
        <w:t>i)</w:t>
      </w:r>
      <w:r w:rsidR="000130D7" w:rsidRPr="00F13E6A">
        <w:rPr>
          <w:lang w:val="fr-FR"/>
        </w:rPr>
        <w:tab/>
        <w:t>visant à garantir leur conformité avec les directives concernant la recherche et l</w:t>
      </w:r>
      <w:r w:rsidR="00176422" w:rsidRPr="00F13E6A">
        <w:rPr>
          <w:lang w:val="fr-FR"/>
        </w:rPr>
        <w:t>’</w:t>
      </w:r>
      <w:r w:rsidR="000130D7" w:rsidRPr="00F13E6A">
        <w:rPr>
          <w:lang w:val="fr-FR"/>
        </w:rPr>
        <w:t>examen;  et</w:t>
      </w:r>
    </w:p>
    <w:p w:rsidR="00CF2DB9" w:rsidRPr="00F13E6A" w:rsidRDefault="00021459" w:rsidP="000130D7">
      <w:pPr>
        <w:pStyle w:val="GuidanceNumberedai"/>
        <w:rPr>
          <w:lang w:val="fr-FR"/>
        </w:rPr>
      </w:pPr>
      <w:r w:rsidRPr="00F13E6A">
        <w:rPr>
          <w:lang w:val="fr-FR"/>
        </w:rPr>
        <w:tab/>
      </w:r>
      <w:r w:rsidR="000130D7" w:rsidRPr="00F13E6A">
        <w:rPr>
          <w:lang w:val="fr-FR"/>
        </w:rPr>
        <w:t>ii)</w:t>
      </w:r>
      <w:r w:rsidR="000130D7" w:rsidRPr="00F13E6A">
        <w:rPr>
          <w:lang w:val="fr-FR"/>
        </w:rPr>
        <w:tab/>
        <w:t>la transmission au personnel des informations en retour.</w:t>
      </w:r>
    </w:p>
    <w:p w:rsidR="00CF2DB9" w:rsidRPr="00F13E6A" w:rsidRDefault="00021459" w:rsidP="000130D7">
      <w:pPr>
        <w:pStyle w:val="GuidanceNumbereda"/>
        <w:rPr>
          <w:lang w:val="fr-FR"/>
        </w:rPr>
      </w:pPr>
      <w:r w:rsidRPr="00F13E6A">
        <w:rPr>
          <w:lang w:val="fr-FR"/>
        </w:rPr>
        <w:tab/>
      </w:r>
      <w:r w:rsidR="000130D7" w:rsidRPr="00F13E6A">
        <w:rPr>
          <w:lang w:val="fr-FR"/>
        </w:rPr>
        <w:t>b)</w:t>
      </w:r>
      <w:r w:rsidR="000130D7" w:rsidRPr="00F13E6A">
        <w:rPr>
          <w:lang w:val="fr-FR"/>
        </w:rPr>
        <w:tab/>
        <w:t>un système de mesure et de collecte de données et d</w:t>
      </w:r>
      <w:r w:rsidR="00176422" w:rsidRPr="00F13E6A">
        <w:rPr>
          <w:lang w:val="fr-FR"/>
        </w:rPr>
        <w:t>’</w:t>
      </w:r>
      <w:r w:rsidR="000130D7" w:rsidRPr="00F13E6A">
        <w:rPr>
          <w:lang w:val="fr-FR"/>
        </w:rPr>
        <w:t>établissement de rapports.</w:t>
      </w:r>
      <w:r w:rsidRPr="00F13E6A">
        <w:rPr>
          <w:lang w:val="fr-FR"/>
        </w:rPr>
        <w:t xml:space="preserve">  </w:t>
      </w:r>
      <w:r w:rsidR="001C489A" w:rsidRPr="00F13E6A">
        <w:rPr>
          <w:lang w:val="fr-FR"/>
        </w:rPr>
        <w:t>Montrer comment l</w:t>
      </w:r>
      <w:r w:rsidR="00176422" w:rsidRPr="00F13E6A">
        <w:rPr>
          <w:lang w:val="fr-FR"/>
        </w:rPr>
        <w:t>’</w:t>
      </w:r>
      <w:r w:rsidR="001C489A" w:rsidRPr="00F13E6A">
        <w:rPr>
          <w:lang w:val="fr-FR"/>
        </w:rPr>
        <w:t>administration utilise ce système pour assurer l</w:t>
      </w:r>
      <w:r w:rsidR="00176422" w:rsidRPr="00F13E6A">
        <w:rPr>
          <w:lang w:val="fr-FR"/>
        </w:rPr>
        <w:t>’</w:t>
      </w:r>
      <w:r w:rsidR="001C489A" w:rsidRPr="00F13E6A">
        <w:rPr>
          <w:lang w:val="fr-FR"/>
        </w:rPr>
        <w:t>amélioration continue des procédures établies.</w:t>
      </w:r>
    </w:p>
    <w:p w:rsidR="00CF2DB9" w:rsidRPr="00F13E6A" w:rsidRDefault="00021459" w:rsidP="000130D7">
      <w:pPr>
        <w:pStyle w:val="GuidanceNumbereda"/>
        <w:rPr>
          <w:lang w:val="fr-FR"/>
        </w:rPr>
      </w:pPr>
      <w:r w:rsidRPr="00F13E6A">
        <w:rPr>
          <w:lang w:val="fr-FR"/>
        </w:rPr>
        <w:tab/>
      </w:r>
      <w:r w:rsidR="000130D7" w:rsidRPr="00F13E6A">
        <w:rPr>
          <w:lang w:val="fr-FR"/>
        </w:rPr>
        <w:t>c)</w:t>
      </w:r>
      <w:r w:rsidR="000130D7" w:rsidRPr="00F13E6A">
        <w:rPr>
          <w:lang w:val="fr-FR"/>
        </w:rPr>
        <w:tab/>
        <w:t>un système permettant de vérifier l</w:t>
      </w:r>
      <w:r w:rsidR="00176422" w:rsidRPr="00F13E6A">
        <w:rPr>
          <w:lang w:val="fr-FR"/>
        </w:rPr>
        <w:t>’</w:t>
      </w:r>
      <w:r w:rsidR="000130D7" w:rsidRPr="00F13E6A">
        <w:rPr>
          <w:lang w:val="fr-FR"/>
        </w:rPr>
        <w:t>efficacité des mesures prises pour corriger les défaillances du travail de recherche et d</w:t>
      </w:r>
      <w:r w:rsidR="00176422" w:rsidRPr="00F13E6A">
        <w:rPr>
          <w:lang w:val="fr-FR"/>
        </w:rPr>
        <w:t>’</w:t>
      </w:r>
      <w:r w:rsidR="000130D7" w:rsidRPr="00F13E6A">
        <w:rPr>
          <w:lang w:val="fr-FR"/>
        </w:rPr>
        <w:t>examen, en éliminer les causes et éviter la répétition des problèmes.</w:t>
      </w:r>
    </w:p>
    <w:p w:rsidR="00CF2DB9" w:rsidRPr="00F13E6A" w:rsidRDefault="00FE5CEC" w:rsidP="00021459">
      <w:pPr>
        <w:spacing w:after="220"/>
        <w:jc w:val="both"/>
        <w:rPr>
          <w:szCs w:val="22"/>
          <w:lang w:val="fr-FR"/>
        </w:rPr>
      </w:pPr>
      <w:r w:rsidRPr="00F13E6A">
        <w:rPr>
          <w:szCs w:val="22"/>
          <w:lang w:val="fr-FR"/>
        </w:rPr>
        <w:t>Les directives concernant l</w:t>
      </w:r>
      <w:r w:rsidR="00176422" w:rsidRPr="00F13E6A">
        <w:rPr>
          <w:szCs w:val="22"/>
          <w:lang w:val="fr-FR"/>
        </w:rPr>
        <w:t>’</w:t>
      </w:r>
      <w:r w:rsidRPr="00F13E6A">
        <w:rPr>
          <w:szCs w:val="22"/>
          <w:lang w:val="fr-FR"/>
        </w:rPr>
        <w:t>examen à l</w:t>
      </w:r>
      <w:r w:rsidR="00176422" w:rsidRPr="00F13E6A">
        <w:rPr>
          <w:szCs w:val="22"/>
          <w:lang w:val="fr-FR"/>
        </w:rPr>
        <w:t>’</w:t>
      </w:r>
      <w:r w:rsidR="00021459" w:rsidRPr="00F13E6A">
        <w:rPr>
          <w:szCs w:val="22"/>
          <w:lang w:val="fr-FR"/>
        </w:rPr>
        <w:t>IPO CZ</w:t>
      </w:r>
      <w:r w:rsidRPr="00F13E6A">
        <w:rPr>
          <w:szCs w:val="22"/>
          <w:lang w:val="fr-FR"/>
        </w:rPr>
        <w:t xml:space="preserve"> sont disponibles sur </w:t>
      </w:r>
      <w:r w:rsidR="001E1E49" w:rsidRPr="00F13E6A">
        <w:rPr>
          <w:szCs w:val="22"/>
          <w:lang w:val="fr-FR"/>
        </w:rPr>
        <w:t>l</w:t>
      </w:r>
      <w:r w:rsidR="00176422" w:rsidRPr="00F13E6A">
        <w:rPr>
          <w:szCs w:val="22"/>
          <w:lang w:val="fr-FR"/>
        </w:rPr>
        <w:t>’</w:t>
      </w:r>
      <w:r w:rsidRPr="00F13E6A">
        <w:rPr>
          <w:szCs w:val="22"/>
          <w:lang w:val="fr-FR"/>
        </w:rPr>
        <w:t>intranet de l</w:t>
      </w:r>
      <w:r w:rsidR="00176422" w:rsidRPr="00F13E6A">
        <w:rPr>
          <w:szCs w:val="22"/>
          <w:lang w:val="fr-FR"/>
        </w:rPr>
        <w:t>’</w:t>
      </w:r>
      <w:r w:rsidR="00021459" w:rsidRPr="00F13E6A">
        <w:rPr>
          <w:szCs w:val="22"/>
          <w:lang w:val="fr-FR"/>
        </w:rPr>
        <w:t>IPO CZ</w:t>
      </w:r>
      <w:r w:rsidR="00D22042" w:rsidRPr="00F13E6A">
        <w:rPr>
          <w:szCs w:val="22"/>
          <w:lang w:val="fr-FR"/>
        </w:rPr>
        <w:t xml:space="preserve"> pour les utilisateurs internes</w:t>
      </w:r>
      <w:r w:rsidR="000B5FEC" w:rsidRPr="00F13E6A">
        <w:rPr>
          <w:szCs w:val="22"/>
          <w:lang w:val="fr-FR"/>
        </w:rPr>
        <w:t>,</w:t>
      </w:r>
      <w:r w:rsidRPr="00F13E6A">
        <w:rPr>
          <w:szCs w:val="22"/>
          <w:lang w:val="fr-FR"/>
        </w:rPr>
        <w:t xml:space="preserve"> et</w:t>
      </w:r>
      <w:r w:rsidR="000B5FEC" w:rsidRPr="00F13E6A">
        <w:rPr>
          <w:szCs w:val="22"/>
          <w:lang w:val="fr-FR"/>
        </w:rPr>
        <w:t xml:space="preserve"> sur le site</w:t>
      </w:r>
      <w:r w:rsidR="007B5813" w:rsidRPr="00F13E6A">
        <w:rPr>
          <w:szCs w:val="22"/>
          <w:lang w:val="fr-FR"/>
        </w:rPr>
        <w:t> </w:t>
      </w:r>
      <w:r w:rsidR="000B5FEC" w:rsidRPr="00F13E6A">
        <w:rPr>
          <w:szCs w:val="22"/>
          <w:lang w:val="fr-FR"/>
        </w:rPr>
        <w:t>Web de l</w:t>
      </w:r>
      <w:r w:rsidR="00176422" w:rsidRPr="00F13E6A">
        <w:rPr>
          <w:szCs w:val="22"/>
          <w:lang w:val="fr-FR"/>
        </w:rPr>
        <w:t>’</w:t>
      </w:r>
      <w:r w:rsidR="000B5FEC" w:rsidRPr="00F13E6A">
        <w:rPr>
          <w:szCs w:val="22"/>
          <w:lang w:val="fr-FR"/>
        </w:rPr>
        <w:t>Office</w:t>
      </w:r>
      <w:r w:rsidRPr="00F13E6A">
        <w:rPr>
          <w:szCs w:val="22"/>
          <w:lang w:val="fr-FR"/>
        </w:rPr>
        <w:t xml:space="preserve"> pour les utilisateurs externes.</w:t>
      </w:r>
    </w:p>
    <w:p w:rsidR="00176422" w:rsidRPr="00F13E6A" w:rsidRDefault="00655B84" w:rsidP="00021459">
      <w:pPr>
        <w:spacing w:after="220"/>
        <w:jc w:val="both"/>
        <w:rPr>
          <w:szCs w:val="22"/>
          <w:lang w:val="fr-FR"/>
        </w:rPr>
      </w:pPr>
      <w:r w:rsidRPr="00F13E6A">
        <w:rPr>
          <w:szCs w:val="22"/>
          <w:lang w:val="fr-FR"/>
        </w:rPr>
        <w:t>La vérification des travaux de recherche dans le cadre de l</w:t>
      </w:r>
      <w:r w:rsidR="00176422" w:rsidRPr="00F13E6A">
        <w:rPr>
          <w:szCs w:val="22"/>
          <w:lang w:val="fr-FR"/>
        </w:rPr>
        <w:t>’</w:t>
      </w:r>
      <w:r w:rsidRPr="00F13E6A">
        <w:rPr>
          <w:szCs w:val="22"/>
          <w:lang w:val="fr-FR"/>
        </w:rPr>
        <w:t>auto</w:t>
      </w:r>
      <w:r w:rsidR="00087A9C" w:rsidRPr="00F13E6A">
        <w:rPr>
          <w:szCs w:val="22"/>
          <w:lang w:val="fr-FR"/>
        </w:rPr>
        <w:noBreakHyphen/>
      </w:r>
      <w:r w:rsidRPr="00F13E6A">
        <w:rPr>
          <w:szCs w:val="22"/>
          <w:lang w:val="fr-FR"/>
        </w:rPr>
        <w:t>évaluation est facilitée par</w:t>
      </w:r>
      <w:r w:rsidR="003B5717" w:rsidRPr="00F13E6A">
        <w:rPr>
          <w:szCs w:val="22"/>
          <w:lang w:val="fr-FR"/>
        </w:rPr>
        <w:t xml:space="preserve"> des listes de pointage</w:t>
      </w:r>
      <w:r w:rsidR="009A385B" w:rsidRPr="00F13E6A">
        <w:rPr>
          <w:szCs w:val="22"/>
          <w:lang w:val="fr-FR"/>
        </w:rPr>
        <w:t xml:space="preserve"> préétablies.  Ces formulaires doivent être signés par deux</w:t>
      </w:r>
      <w:r w:rsidR="007B5813" w:rsidRPr="00F13E6A">
        <w:rPr>
          <w:szCs w:val="22"/>
          <w:lang w:val="fr-FR"/>
        </w:rPr>
        <w:t> </w:t>
      </w:r>
      <w:r w:rsidR="009A385B" w:rsidRPr="00F13E6A">
        <w:rPr>
          <w:szCs w:val="22"/>
          <w:lang w:val="fr-FR"/>
        </w:rPr>
        <w:t>personnes pour que les rapports soient acceptés</w:t>
      </w:r>
      <w:r w:rsidR="007B5813" w:rsidRPr="00F13E6A">
        <w:rPr>
          <w:szCs w:val="22"/>
          <w:lang w:val="fr-FR"/>
        </w:rPr>
        <w:t> </w:t>
      </w:r>
      <w:r w:rsidR="009A385B" w:rsidRPr="00F13E6A">
        <w:rPr>
          <w:szCs w:val="22"/>
          <w:lang w:val="fr-FR"/>
        </w:rPr>
        <w:t>: l</w:t>
      </w:r>
      <w:r w:rsidR="00176422" w:rsidRPr="00F13E6A">
        <w:rPr>
          <w:szCs w:val="22"/>
          <w:lang w:val="fr-FR"/>
        </w:rPr>
        <w:t>’</w:t>
      </w:r>
      <w:r w:rsidR="009A385B" w:rsidRPr="00F13E6A">
        <w:rPr>
          <w:szCs w:val="22"/>
          <w:lang w:val="fr-FR"/>
        </w:rPr>
        <w:t>examinateur et le chef de section.</w:t>
      </w:r>
    </w:p>
    <w:p w:rsidR="00CF2DB9" w:rsidRPr="00F13E6A" w:rsidRDefault="009A385B" w:rsidP="00021459">
      <w:pPr>
        <w:spacing w:after="220"/>
        <w:jc w:val="both"/>
        <w:rPr>
          <w:szCs w:val="22"/>
          <w:lang w:val="fr-FR"/>
        </w:rPr>
      </w:pPr>
      <w:r w:rsidRPr="00F13E6A">
        <w:rPr>
          <w:szCs w:val="22"/>
          <w:lang w:val="fr-FR"/>
        </w:rPr>
        <w:t>La qualité réelle des travaux de recherche et d</w:t>
      </w:r>
      <w:r w:rsidR="00176422" w:rsidRPr="00F13E6A">
        <w:rPr>
          <w:szCs w:val="22"/>
          <w:lang w:val="fr-FR"/>
        </w:rPr>
        <w:t>’</w:t>
      </w:r>
      <w:r w:rsidRPr="00F13E6A">
        <w:rPr>
          <w:szCs w:val="22"/>
          <w:lang w:val="fr-FR"/>
        </w:rPr>
        <w:t xml:space="preserve">examen </w:t>
      </w:r>
      <w:r w:rsidR="00A85267" w:rsidRPr="00F13E6A">
        <w:rPr>
          <w:szCs w:val="22"/>
          <w:lang w:val="fr-FR"/>
        </w:rPr>
        <w:t>est analysée dans le cadre d</w:t>
      </w:r>
      <w:r w:rsidR="00176422" w:rsidRPr="00F13E6A">
        <w:rPr>
          <w:szCs w:val="22"/>
          <w:lang w:val="fr-FR"/>
        </w:rPr>
        <w:t>’</w:t>
      </w:r>
      <w:r w:rsidR="00A85267" w:rsidRPr="00F13E6A">
        <w:rPr>
          <w:szCs w:val="22"/>
          <w:lang w:val="fr-FR"/>
        </w:rPr>
        <w:t xml:space="preserve">un rapport statistique trimestriel. </w:t>
      </w:r>
      <w:r w:rsidR="00C14893" w:rsidRPr="00F13E6A">
        <w:rPr>
          <w:szCs w:val="22"/>
          <w:lang w:val="fr-FR"/>
        </w:rPr>
        <w:t xml:space="preserve"> L</w:t>
      </w:r>
      <w:r w:rsidR="009C20C1" w:rsidRPr="00F13E6A">
        <w:rPr>
          <w:szCs w:val="22"/>
          <w:lang w:val="fr-FR"/>
        </w:rPr>
        <w:t>e chef du département des brevets procède deux</w:t>
      </w:r>
      <w:r w:rsidR="007B5813" w:rsidRPr="00F13E6A">
        <w:rPr>
          <w:szCs w:val="22"/>
          <w:lang w:val="fr-FR"/>
        </w:rPr>
        <w:t> </w:t>
      </w:r>
      <w:r w:rsidR="009C20C1" w:rsidRPr="00F13E6A">
        <w:rPr>
          <w:szCs w:val="22"/>
          <w:lang w:val="fr-FR"/>
        </w:rPr>
        <w:t>à trois</w:t>
      </w:r>
      <w:r w:rsidR="007B5813" w:rsidRPr="00F13E6A">
        <w:rPr>
          <w:szCs w:val="22"/>
          <w:lang w:val="fr-FR"/>
        </w:rPr>
        <w:t> </w:t>
      </w:r>
      <w:r w:rsidR="009C20C1" w:rsidRPr="00F13E6A">
        <w:rPr>
          <w:szCs w:val="22"/>
          <w:lang w:val="fr-FR"/>
        </w:rPr>
        <w:t xml:space="preserve">fois par an à </w:t>
      </w:r>
      <w:r w:rsidR="006B4D05" w:rsidRPr="00F13E6A">
        <w:rPr>
          <w:szCs w:val="22"/>
          <w:lang w:val="fr-FR"/>
        </w:rPr>
        <w:t>un contrôle aléatoire par recoupement afin de vérifier l</w:t>
      </w:r>
      <w:r w:rsidR="00176422" w:rsidRPr="00F13E6A">
        <w:rPr>
          <w:szCs w:val="22"/>
          <w:lang w:val="fr-FR"/>
        </w:rPr>
        <w:t>’</w:t>
      </w:r>
      <w:r w:rsidR="00C14893" w:rsidRPr="00F13E6A">
        <w:rPr>
          <w:szCs w:val="22"/>
          <w:lang w:val="fr-FR"/>
        </w:rPr>
        <w:t xml:space="preserve">efficacité des mesures prises pour corriger </w:t>
      </w:r>
      <w:r w:rsidR="009C20C1" w:rsidRPr="00F13E6A">
        <w:rPr>
          <w:szCs w:val="22"/>
          <w:lang w:val="fr-FR"/>
        </w:rPr>
        <w:t>les</w:t>
      </w:r>
      <w:r w:rsidR="006C7D35" w:rsidRPr="00F13E6A">
        <w:rPr>
          <w:szCs w:val="22"/>
          <w:lang w:val="fr-FR"/>
        </w:rPr>
        <w:t xml:space="preserve"> défaillances constatées</w:t>
      </w:r>
      <w:r w:rsidR="009C20C1" w:rsidRPr="00F13E6A">
        <w:rPr>
          <w:szCs w:val="22"/>
          <w:lang w:val="fr-FR"/>
        </w:rPr>
        <w:t>, en éliminer les causes et éviter leur répétition</w:t>
      </w:r>
      <w:r w:rsidR="006B4D05" w:rsidRPr="00F13E6A">
        <w:rPr>
          <w:szCs w:val="22"/>
          <w:lang w:val="fr-FR"/>
        </w:rPr>
        <w:t>.  Un audit interne est effectué annuellement.</w:t>
      </w:r>
    </w:p>
    <w:p w:rsidR="00CF2DB9" w:rsidRPr="00F13E6A" w:rsidRDefault="00B57B96" w:rsidP="00B57B96">
      <w:pPr>
        <w:pStyle w:val="Heading1"/>
        <w:keepLines/>
        <w:rPr>
          <w:lang w:val="fr-FR"/>
        </w:rPr>
      </w:pPr>
      <w:r w:rsidRPr="00F13E6A">
        <w:rPr>
          <w:lang w:val="fr-FR"/>
        </w:rPr>
        <w:lastRenderedPageBreak/>
        <w:t>5.</w:t>
      </w:r>
      <w:r w:rsidRPr="00F13E6A">
        <w:rPr>
          <w:lang w:val="fr-FR"/>
        </w:rPr>
        <w:tab/>
        <w:t>Communication</w:t>
      </w:r>
    </w:p>
    <w:p w:rsidR="00CF2DB9" w:rsidRPr="00F13E6A" w:rsidRDefault="00CF2DB9" w:rsidP="00845D5B">
      <w:pPr>
        <w:keepNext/>
        <w:keepLines/>
        <w:rPr>
          <w:lang w:val="fr-FR"/>
        </w:rPr>
      </w:pPr>
    </w:p>
    <w:p w:rsidR="00CF2DB9" w:rsidRPr="00F13E6A" w:rsidRDefault="000130D7" w:rsidP="000130D7">
      <w:pPr>
        <w:pStyle w:val="GuidanceNumbered"/>
        <w:rPr>
          <w:lang w:val="fr-FR"/>
        </w:rPr>
      </w:pPr>
      <w:r w:rsidRPr="00F13E6A">
        <w:rPr>
          <w:lang w:val="fr-FR"/>
        </w:rPr>
        <w:t>21.17</w:t>
      </w:r>
      <w:r w:rsidRPr="00F13E6A">
        <w:rPr>
          <w:lang w:val="fr-FR"/>
        </w:rPr>
        <w:tab/>
        <w:t>Communication entre administrations</w:t>
      </w:r>
      <w:r w:rsidR="007B5813" w:rsidRPr="00F13E6A">
        <w:rPr>
          <w:lang w:val="fr-FR"/>
        </w:rPr>
        <w:t> </w:t>
      </w:r>
      <w:r w:rsidRPr="00F13E6A">
        <w:rPr>
          <w:lang w:val="fr-FR"/>
        </w:rPr>
        <w:t>:</w:t>
      </w:r>
    </w:p>
    <w:p w:rsidR="00CF2DB9" w:rsidRPr="00F13E6A" w:rsidRDefault="001C489A" w:rsidP="001C489A">
      <w:pPr>
        <w:pStyle w:val="Guidance"/>
        <w:rPr>
          <w:lang w:val="fr-FR"/>
        </w:rPr>
      </w:pPr>
      <w:r w:rsidRPr="00F13E6A">
        <w:rPr>
          <w:lang w:val="fr-FR"/>
        </w:rPr>
        <w:t>Fournir le nom, le titre et les coordonnées du coordonnateur de qualité désigné par les administrations qui se chargera</w:t>
      </w:r>
      <w:r w:rsidR="007B5813" w:rsidRPr="00F13E6A">
        <w:rPr>
          <w:lang w:val="fr-FR"/>
        </w:rPr>
        <w:t> </w:t>
      </w:r>
      <w:r w:rsidRPr="00F13E6A">
        <w:rPr>
          <w:lang w:val="fr-FR"/>
        </w:rPr>
        <w:t>:</w:t>
      </w:r>
    </w:p>
    <w:p w:rsidR="00176422" w:rsidRPr="00F13E6A" w:rsidRDefault="00021459" w:rsidP="000130D7">
      <w:pPr>
        <w:pStyle w:val="GuidanceNumbereda"/>
        <w:rPr>
          <w:lang w:val="fr-FR"/>
        </w:rPr>
      </w:pPr>
      <w:r w:rsidRPr="00F13E6A">
        <w:rPr>
          <w:lang w:val="fr-FR"/>
        </w:rPr>
        <w:tab/>
      </w:r>
      <w:r w:rsidR="000130D7" w:rsidRPr="00F13E6A">
        <w:rPr>
          <w:lang w:val="fr-FR"/>
        </w:rPr>
        <w:t>a)</w:t>
      </w:r>
      <w:r w:rsidR="000130D7" w:rsidRPr="00F13E6A">
        <w:rPr>
          <w:lang w:val="fr-FR"/>
        </w:rPr>
        <w:tab/>
        <w:t>d</w:t>
      </w:r>
      <w:r w:rsidR="00176422" w:rsidRPr="00F13E6A">
        <w:rPr>
          <w:lang w:val="fr-FR"/>
        </w:rPr>
        <w:t>’</w:t>
      </w:r>
      <w:r w:rsidR="000130D7" w:rsidRPr="00F13E6A">
        <w:rPr>
          <w:lang w:val="fr-FR"/>
        </w:rPr>
        <w:t>aider à recenser les pratiques recommandées et à les diffuser parmi les administrations;</w:t>
      </w:r>
    </w:p>
    <w:p w:rsidR="00CF2DB9" w:rsidRPr="00F13E6A" w:rsidRDefault="00021459" w:rsidP="000130D7">
      <w:pPr>
        <w:pStyle w:val="GuidanceNumbereda"/>
        <w:rPr>
          <w:lang w:val="fr-FR"/>
        </w:rPr>
      </w:pPr>
      <w:r w:rsidRPr="00F13E6A">
        <w:rPr>
          <w:lang w:val="fr-FR"/>
        </w:rPr>
        <w:tab/>
      </w:r>
      <w:r w:rsidR="000130D7" w:rsidRPr="00F13E6A">
        <w:rPr>
          <w:lang w:val="fr-FR"/>
        </w:rPr>
        <w:t>b)</w:t>
      </w:r>
      <w:r w:rsidR="000130D7" w:rsidRPr="00F13E6A">
        <w:rPr>
          <w:lang w:val="fr-FR"/>
        </w:rPr>
        <w:tab/>
        <w:t>de favoriser leur amélioration continue;  et</w:t>
      </w:r>
    </w:p>
    <w:p w:rsidR="00CF2DB9" w:rsidRPr="00F13E6A" w:rsidRDefault="00021459" w:rsidP="000130D7">
      <w:pPr>
        <w:pStyle w:val="GuidanceNumbereda"/>
        <w:rPr>
          <w:lang w:val="fr-FR"/>
        </w:rPr>
      </w:pPr>
      <w:r w:rsidRPr="00F13E6A">
        <w:rPr>
          <w:lang w:val="fr-FR"/>
        </w:rPr>
        <w:tab/>
      </w:r>
      <w:r w:rsidR="000130D7" w:rsidRPr="00F13E6A">
        <w:rPr>
          <w:lang w:val="fr-FR"/>
        </w:rPr>
        <w:t>c)</w:t>
      </w:r>
      <w:r w:rsidR="000130D7" w:rsidRPr="00F13E6A">
        <w:rPr>
          <w:lang w:val="fr-FR"/>
        </w:rPr>
        <w:tab/>
        <w:t>de mettre en place une communication efficace avec les autres administrations afin de permettre à ces dernières d</w:t>
      </w:r>
      <w:r w:rsidR="00176422" w:rsidRPr="00F13E6A">
        <w:rPr>
          <w:lang w:val="fr-FR"/>
        </w:rPr>
        <w:t>’</w:t>
      </w:r>
      <w:r w:rsidR="000130D7" w:rsidRPr="00F13E6A">
        <w:rPr>
          <w:lang w:val="fr-FR"/>
        </w:rPr>
        <w:t>assurer un retour d</w:t>
      </w:r>
      <w:r w:rsidR="00176422" w:rsidRPr="00F13E6A">
        <w:rPr>
          <w:lang w:val="fr-FR"/>
        </w:rPr>
        <w:t>’</w:t>
      </w:r>
      <w:r w:rsidR="000130D7" w:rsidRPr="00F13E6A">
        <w:rPr>
          <w:lang w:val="fr-FR"/>
        </w:rPr>
        <w:t>information rapide, de sorte que les problèmes systémiques éventuels puissent être évalués et réglés.</w:t>
      </w:r>
    </w:p>
    <w:p w:rsidR="00CF2DB9" w:rsidRPr="00F13E6A" w:rsidRDefault="00695C9D" w:rsidP="00021459">
      <w:pPr>
        <w:pStyle w:val="ListParagraph"/>
        <w:rPr>
          <w:rFonts w:eastAsia="SimSun"/>
          <w:i/>
          <w:lang w:val="fr-FR"/>
        </w:rPr>
      </w:pPr>
      <w:r w:rsidRPr="00F13E6A">
        <w:rPr>
          <w:lang w:val="fr-FR"/>
        </w:rPr>
        <w:t>Mme </w:t>
      </w:r>
      <w:proofErr w:type="spellStart"/>
      <w:r w:rsidRPr="00F13E6A">
        <w:rPr>
          <w:lang w:val="fr-FR"/>
        </w:rPr>
        <w:t>Světlana</w:t>
      </w:r>
      <w:proofErr w:type="spellEnd"/>
      <w:r w:rsidRPr="00F13E6A">
        <w:rPr>
          <w:lang w:val="fr-FR"/>
        </w:rPr>
        <w:t> </w:t>
      </w:r>
      <w:proofErr w:type="spellStart"/>
      <w:r w:rsidR="00021459" w:rsidRPr="00F13E6A">
        <w:rPr>
          <w:lang w:val="fr-FR"/>
        </w:rPr>
        <w:t>Kopecká</w:t>
      </w:r>
      <w:proofErr w:type="spellEnd"/>
      <w:r w:rsidR="00021459" w:rsidRPr="00F13E6A">
        <w:rPr>
          <w:lang w:val="fr-FR"/>
        </w:rPr>
        <w:t xml:space="preserve"> (</w:t>
      </w:r>
      <w:r w:rsidR="005928CF">
        <w:fldChar w:fldCharType="begin"/>
      </w:r>
      <w:r w:rsidR="005928CF" w:rsidRPr="005928CF">
        <w:rPr>
          <w:lang w:val="fr-FR"/>
        </w:rPr>
        <w:instrText xml:space="preserve"> HYPERLINK "mailto:skopecka@upv.cz" </w:instrText>
      </w:r>
      <w:r w:rsidR="005928CF">
        <w:fldChar w:fldCharType="separate"/>
      </w:r>
      <w:r w:rsidR="00021459" w:rsidRPr="00F13E6A">
        <w:rPr>
          <w:rStyle w:val="Hyperlink"/>
          <w:rFonts w:eastAsia="SimSun"/>
          <w:lang w:val="fr-FR"/>
        </w:rPr>
        <w:t>skopecka@upv.cz</w:t>
      </w:r>
      <w:r w:rsidR="005928CF">
        <w:rPr>
          <w:rStyle w:val="Hyperlink"/>
          <w:rFonts w:eastAsia="SimSun"/>
          <w:lang w:val="fr-FR"/>
        </w:rPr>
        <w:fldChar w:fldCharType="end"/>
      </w:r>
      <w:r w:rsidR="00021459" w:rsidRPr="00F13E6A">
        <w:rPr>
          <w:lang w:val="fr-FR"/>
        </w:rPr>
        <w:t xml:space="preserve">), </w:t>
      </w:r>
      <w:r w:rsidRPr="00F13E6A">
        <w:rPr>
          <w:lang w:val="fr-FR"/>
        </w:rPr>
        <w:t>directrice du département des affaires internationales</w:t>
      </w:r>
      <w:r w:rsidR="00021459" w:rsidRPr="00F13E6A">
        <w:rPr>
          <w:rFonts w:eastAsia="SimSun"/>
          <w:i/>
          <w:lang w:val="fr-FR"/>
        </w:rPr>
        <w:t>.</w:t>
      </w:r>
    </w:p>
    <w:p w:rsidR="00CF2DB9" w:rsidRPr="00F13E6A" w:rsidRDefault="000130D7" w:rsidP="000130D7">
      <w:pPr>
        <w:pStyle w:val="GuidanceNumbered"/>
        <w:rPr>
          <w:lang w:val="fr-FR"/>
        </w:rPr>
      </w:pPr>
      <w:r w:rsidRPr="00F13E6A">
        <w:rPr>
          <w:lang w:val="fr-FR"/>
        </w:rPr>
        <w:t>21.18</w:t>
      </w:r>
      <w:r w:rsidRPr="00F13E6A">
        <w:rPr>
          <w:lang w:val="fr-FR"/>
        </w:rPr>
        <w:tab/>
        <w:t>Communication avec les utilisateurs et conseils aux utilisateurs</w:t>
      </w:r>
      <w:r w:rsidR="007B5813" w:rsidRPr="00F13E6A">
        <w:rPr>
          <w:lang w:val="fr-FR"/>
        </w:rPr>
        <w:t> </w:t>
      </w:r>
      <w:r w:rsidRPr="00F13E6A">
        <w:rPr>
          <w:lang w:val="fr-FR"/>
        </w:rPr>
        <w:t>:</w:t>
      </w:r>
    </w:p>
    <w:p w:rsidR="00CF2DB9" w:rsidRPr="00F13E6A" w:rsidRDefault="001C489A" w:rsidP="001C489A">
      <w:pPr>
        <w:pStyle w:val="GuidanceNumbered"/>
        <w:rPr>
          <w:lang w:val="fr-FR"/>
        </w:rPr>
      </w:pPr>
      <w:r w:rsidRPr="00F13E6A">
        <w:rPr>
          <w:lang w:val="fr-FR"/>
        </w:rPr>
        <w:t>Décrire le système en place pour contrôler et utiliser les informations communiquées en retour par les clients, comprenant au moins les éléments suivants</w:t>
      </w:r>
      <w:r w:rsidR="007B5813" w:rsidRPr="00F13E6A">
        <w:rPr>
          <w:lang w:val="fr-FR"/>
        </w:rPr>
        <w:t> </w:t>
      </w:r>
      <w:r w:rsidRPr="00F13E6A">
        <w:rPr>
          <w:lang w:val="fr-FR"/>
        </w:rPr>
        <w:t>:</w:t>
      </w:r>
    </w:p>
    <w:p w:rsidR="00176422" w:rsidRPr="00F13E6A" w:rsidRDefault="00021459" w:rsidP="000130D7">
      <w:pPr>
        <w:pStyle w:val="GuidanceNumbereda"/>
        <w:rPr>
          <w:lang w:val="fr-FR"/>
        </w:rPr>
      </w:pPr>
      <w:r w:rsidRPr="00F13E6A">
        <w:rPr>
          <w:lang w:val="fr-FR"/>
        </w:rPr>
        <w:tab/>
      </w:r>
      <w:r w:rsidR="000130D7" w:rsidRPr="00F13E6A">
        <w:rPr>
          <w:lang w:val="fr-FR"/>
        </w:rPr>
        <w:t>a)</w:t>
      </w:r>
      <w:r w:rsidR="000130D7" w:rsidRPr="00F13E6A">
        <w:rPr>
          <w:lang w:val="fr-FR"/>
        </w:rPr>
        <w:tab/>
        <w:t>Un système approprié</w:t>
      </w:r>
      <w:r w:rsidR="007B5813" w:rsidRPr="00F13E6A">
        <w:rPr>
          <w:lang w:val="fr-FR"/>
        </w:rPr>
        <w:t> </w:t>
      </w:r>
      <w:r w:rsidR="000130D7" w:rsidRPr="00F13E6A">
        <w:rPr>
          <w:lang w:val="fr-FR"/>
        </w:rPr>
        <w:t>:</w:t>
      </w:r>
    </w:p>
    <w:p w:rsidR="00CF2DB9" w:rsidRPr="00F13E6A" w:rsidRDefault="00021459" w:rsidP="000130D7">
      <w:pPr>
        <w:pStyle w:val="GuidanceNumberedai"/>
        <w:rPr>
          <w:lang w:val="fr-FR"/>
        </w:rPr>
      </w:pPr>
      <w:r w:rsidRPr="00F13E6A">
        <w:rPr>
          <w:lang w:val="fr-FR"/>
        </w:rPr>
        <w:tab/>
      </w:r>
      <w:r w:rsidR="000130D7" w:rsidRPr="00F13E6A">
        <w:rPr>
          <w:lang w:val="fr-FR"/>
        </w:rPr>
        <w:t>i)</w:t>
      </w:r>
      <w:r w:rsidR="000130D7" w:rsidRPr="00F13E6A">
        <w:rPr>
          <w:lang w:val="fr-FR"/>
        </w:rPr>
        <w:tab/>
        <w:t>de traitement des réclamations et de correction;</w:t>
      </w:r>
    </w:p>
    <w:p w:rsidR="00CF2DB9" w:rsidRPr="00F13E6A" w:rsidRDefault="00021459" w:rsidP="000130D7">
      <w:pPr>
        <w:pStyle w:val="GuidanceNumberedai"/>
        <w:rPr>
          <w:lang w:val="fr-FR"/>
        </w:rPr>
      </w:pPr>
      <w:r w:rsidRPr="00F13E6A">
        <w:rPr>
          <w:lang w:val="fr-FR"/>
        </w:rPr>
        <w:tab/>
      </w:r>
      <w:r w:rsidR="000130D7" w:rsidRPr="00F13E6A">
        <w:rPr>
          <w:lang w:val="fr-FR"/>
        </w:rPr>
        <w:t>ii)</w:t>
      </w:r>
      <w:r w:rsidR="000130D7" w:rsidRPr="00F13E6A">
        <w:rPr>
          <w:lang w:val="fr-FR"/>
        </w:rPr>
        <w:tab/>
        <w:t>de prise de mesures correctives ou préventives selon que de besoin;  et</w:t>
      </w:r>
    </w:p>
    <w:p w:rsidR="00CF2DB9" w:rsidRPr="00F13E6A" w:rsidRDefault="00021459" w:rsidP="000130D7">
      <w:pPr>
        <w:pStyle w:val="GuidanceNumberedai"/>
        <w:rPr>
          <w:lang w:val="fr-FR"/>
        </w:rPr>
      </w:pPr>
      <w:r w:rsidRPr="00F13E6A">
        <w:rPr>
          <w:lang w:val="fr-FR"/>
        </w:rPr>
        <w:tab/>
      </w:r>
      <w:r w:rsidR="000130D7" w:rsidRPr="00F13E6A">
        <w:rPr>
          <w:lang w:val="fr-FR"/>
        </w:rPr>
        <w:t>iii)</w:t>
      </w:r>
      <w:r w:rsidR="000130D7" w:rsidRPr="00F13E6A">
        <w:rPr>
          <w:lang w:val="fr-FR"/>
        </w:rPr>
        <w:tab/>
        <w:t>de fourniture aux utilisateurs des informations en retour.</w:t>
      </w:r>
    </w:p>
    <w:p w:rsidR="00CF2DB9" w:rsidRPr="00F13E6A" w:rsidRDefault="00021459" w:rsidP="000130D7">
      <w:pPr>
        <w:pStyle w:val="GuidanceNumbereda"/>
        <w:rPr>
          <w:lang w:val="fr-FR"/>
        </w:rPr>
      </w:pPr>
      <w:r w:rsidRPr="00F13E6A">
        <w:rPr>
          <w:lang w:val="fr-FR"/>
        </w:rPr>
        <w:tab/>
      </w:r>
      <w:r w:rsidR="000130D7" w:rsidRPr="00F13E6A">
        <w:rPr>
          <w:lang w:val="fr-FR"/>
        </w:rPr>
        <w:t>b)</w:t>
      </w:r>
      <w:r w:rsidR="000130D7" w:rsidRPr="00F13E6A">
        <w:rPr>
          <w:lang w:val="fr-FR"/>
        </w:rPr>
        <w:tab/>
        <w:t>Une procédure</w:t>
      </w:r>
      <w:r w:rsidR="007B5813" w:rsidRPr="00F13E6A">
        <w:rPr>
          <w:lang w:val="fr-FR"/>
        </w:rPr>
        <w:t> </w:t>
      </w:r>
      <w:r w:rsidR="000130D7" w:rsidRPr="00F13E6A">
        <w:rPr>
          <w:lang w:val="fr-FR"/>
        </w:rPr>
        <w:t>:</w:t>
      </w:r>
    </w:p>
    <w:p w:rsidR="00CF2DB9" w:rsidRPr="00F13E6A" w:rsidRDefault="00021459" w:rsidP="000130D7">
      <w:pPr>
        <w:pStyle w:val="GuidanceNumberedai"/>
        <w:rPr>
          <w:lang w:val="fr-FR"/>
        </w:rPr>
      </w:pPr>
      <w:r w:rsidRPr="00F13E6A">
        <w:rPr>
          <w:lang w:val="fr-FR"/>
        </w:rPr>
        <w:tab/>
      </w:r>
      <w:r w:rsidR="000130D7" w:rsidRPr="00F13E6A">
        <w:rPr>
          <w:lang w:val="fr-FR"/>
        </w:rPr>
        <w:t>i)</w:t>
      </w:r>
      <w:r w:rsidR="000130D7" w:rsidRPr="00F13E6A">
        <w:rPr>
          <w:lang w:val="fr-FR"/>
        </w:rPr>
        <w:tab/>
        <w:t>de suivi de la satisfaction et de la perception des utilisateurs;  et</w:t>
      </w:r>
    </w:p>
    <w:p w:rsidR="00CF2DB9" w:rsidRPr="00F13E6A" w:rsidRDefault="00021459" w:rsidP="000130D7">
      <w:pPr>
        <w:pStyle w:val="GuidanceNumberedai"/>
        <w:rPr>
          <w:lang w:val="fr-FR"/>
        </w:rPr>
      </w:pPr>
      <w:r w:rsidRPr="00F13E6A">
        <w:rPr>
          <w:lang w:val="fr-FR"/>
        </w:rPr>
        <w:tab/>
      </w:r>
      <w:r w:rsidR="000130D7" w:rsidRPr="00F13E6A">
        <w:rPr>
          <w:lang w:val="fr-FR"/>
        </w:rPr>
        <w:t>ii)</w:t>
      </w:r>
      <w:r w:rsidR="000130D7" w:rsidRPr="00F13E6A">
        <w:rPr>
          <w:lang w:val="fr-FR"/>
        </w:rPr>
        <w:tab/>
        <w:t>permettant de vérifier que les besoins et attentes légitimes desdits utilisateurs sont satisfaits.</w:t>
      </w:r>
    </w:p>
    <w:p w:rsidR="00CF2DB9" w:rsidRPr="00F13E6A" w:rsidRDefault="00021459" w:rsidP="000130D7">
      <w:pPr>
        <w:pStyle w:val="GuidanceNumbereda"/>
        <w:rPr>
          <w:lang w:val="fr-FR"/>
        </w:rPr>
      </w:pPr>
      <w:r w:rsidRPr="00F13E6A">
        <w:rPr>
          <w:lang w:val="fr-FR"/>
        </w:rPr>
        <w:tab/>
      </w:r>
      <w:r w:rsidR="000130D7" w:rsidRPr="00F13E6A">
        <w:rPr>
          <w:lang w:val="fr-FR"/>
        </w:rPr>
        <w:t>c)</w:t>
      </w:r>
      <w:r w:rsidR="000130D7" w:rsidRPr="00F13E6A">
        <w:rPr>
          <w:lang w:val="fr-FR"/>
        </w:rPr>
        <w:tab/>
        <w:t>Fourniture aux utilisateurs (en particulier les déposants non représentés) de conseils et d</w:t>
      </w:r>
      <w:r w:rsidR="00176422" w:rsidRPr="00F13E6A">
        <w:rPr>
          <w:lang w:val="fr-FR"/>
        </w:rPr>
        <w:t>’</w:t>
      </w:r>
      <w:r w:rsidR="000130D7" w:rsidRPr="00F13E6A">
        <w:rPr>
          <w:lang w:val="fr-FR"/>
        </w:rPr>
        <w:t>informations clairs, concis et approfondis sur la recherche et l</w:t>
      </w:r>
      <w:r w:rsidR="00176422" w:rsidRPr="00F13E6A">
        <w:rPr>
          <w:lang w:val="fr-FR"/>
        </w:rPr>
        <w:t>’</w:t>
      </w:r>
      <w:r w:rsidR="000130D7" w:rsidRPr="00F13E6A">
        <w:rPr>
          <w:lang w:val="fr-FR"/>
        </w:rPr>
        <w:t>examen, donnant des détails sur l</w:t>
      </w:r>
      <w:r w:rsidR="00176422" w:rsidRPr="00F13E6A">
        <w:rPr>
          <w:lang w:val="fr-FR"/>
        </w:rPr>
        <w:t>’</w:t>
      </w:r>
      <w:r w:rsidR="000130D7" w:rsidRPr="00F13E6A">
        <w:rPr>
          <w:lang w:val="fr-FR"/>
        </w:rPr>
        <w:t>endroit où ils figurent comme par exemple le site</w:t>
      </w:r>
      <w:r w:rsidR="007B5813" w:rsidRPr="00F13E6A">
        <w:rPr>
          <w:lang w:val="fr-FR"/>
        </w:rPr>
        <w:t> </w:t>
      </w:r>
      <w:r w:rsidR="000130D7" w:rsidRPr="00F13E6A">
        <w:rPr>
          <w:lang w:val="fr-FR"/>
        </w:rPr>
        <w:t>Web de l</w:t>
      </w:r>
      <w:r w:rsidR="00176422" w:rsidRPr="00F13E6A">
        <w:rPr>
          <w:lang w:val="fr-FR"/>
        </w:rPr>
        <w:t>’</w:t>
      </w:r>
      <w:r w:rsidR="000130D7" w:rsidRPr="00F13E6A">
        <w:rPr>
          <w:lang w:val="fr-FR"/>
        </w:rPr>
        <w:t>administration et les guides.</w:t>
      </w:r>
    </w:p>
    <w:p w:rsidR="00CF2DB9" w:rsidRPr="00F13E6A" w:rsidRDefault="00021459" w:rsidP="000130D7">
      <w:pPr>
        <w:pStyle w:val="GuidanceNumbereda"/>
        <w:rPr>
          <w:rFonts w:eastAsia="Times New Roman"/>
          <w:lang w:val="fr-FR" w:eastAsia="hu-HU"/>
        </w:rPr>
      </w:pPr>
      <w:r w:rsidRPr="00F13E6A">
        <w:rPr>
          <w:lang w:val="fr-FR"/>
        </w:rPr>
        <w:tab/>
      </w:r>
      <w:r w:rsidR="000130D7" w:rsidRPr="00F13E6A">
        <w:rPr>
          <w:lang w:val="fr-FR"/>
        </w:rPr>
        <w:t>d)</w:t>
      </w:r>
      <w:r w:rsidR="000130D7" w:rsidRPr="00F13E6A">
        <w:rPr>
          <w:lang w:val="fr-FR"/>
        </w:rPr>
        <w:tab/>
        <w:t>Une indication de l</w:t>
      </w:r>
      <w:r w:rsidR="00176422" w:rsidRPr="00F13E6A">
        <w:rPr>
          <w:lang w:val="fr-FR"/>
        </w:rPr>
        <w:t>’</w:t>
      </w:r>
      <w:r w:rsidR="000130D7" w:rsidRPr="00F13E6A">
        <w:rPr>
          <w:lang w:val="fr-FR"/>
        </w:rPr>
        <w:t>endroit où l</w:t>
      </w:r>
      <w:r w:rsidR="00176422" w:rsidRPr="00F13E6A">
        <w:rPr>
          <w:lang w:val="fr-FR"/>
        </w:rPr>
        <w:t>’</w:t>
      </w:r>
      <w:r w:rsidR="000130D7" w:rsidRPr="00F13E6A">
        <w:rPr>
          <w:lang w:val="fr-FR"/>
        </w:rPr>
        <w:t>administration met ses objectifs en matière de qualité à la disposition des utilisateurs et de la manière dont elle le fait.</w:t>
      </w:r>
    </w:p>
    <w:p w:rsidR="00CF2DB9" w:rsidRPr="00F13E6A" w:rsidRDefault="00021459" w:rsidP="00021459">
      <w:pPr>
        <w:spacing w:after="220"/>
        <w:rPr>
          <w:rFonts w:eastAsia="Times New Roman"/>
          <w:szCs w:val="22"/>
          <w:lang w:val="fr-FR" w:eastAsia="hu-HU"/>
        </w:rPr>
      </w:pPr>
      <w:proofErr w:type="gramStart"/>
      <w:r w:rsidRPr="00F13E6A">
        <w:rPr>
          <w:rFonts w:eastAsia="Times New Roman"/>
          <w:szCs w:val="22"/>
          <w:lang w:val="fr-FR" w:eastAsia="hu-HU"/>
        </w:rPr>
        <w:t>a</w:t>
      </w:r>
      <w:proofErr w:type="gramEnd"/>
      <w:r w:rsidR="003C765B" w:rsidRPr="00F13E6A">
        <w:rPr>
          <w:rFonts w:eastAsia="Times New Roman"/>
          <w:szCs w:val="22"/>
          <w:lang w:val="fr-FR" w:eastAsia="hu-HU"/>
        </w:rPr>
        <w:t>)</w:t>
      </w:r>
      <w:r w:rsidRPr="00F13E6A">
        <w:rPr>
          <w:rFonts w:eastAsia="Times New Roman"/>
          <w:szCs w:val="22"/>
          <w:lang w:val="fr-FR" w:eastAsia="hu-HU"/>
        </w:rPr>
        <w:t>,</w:t>
      </w:r>
      <w:r w:rsidR="00845D5B" w:rsidRPr="00F13E6A">
        <w:rPr>
          <w:rFonts w:eastAsia="Times New Roman"/>
          <w:szCs w:val="22"/>
          <w:lang w:val="fr-FR" w:eastAsia="hu-HU"/>
        </w:rPr>
        <w:t xml:space="preserve"> </w:t>
      </w:r>
      <w:r w:rsidRPr="00F13E6A">
        <w:rPr>
          <w:rFonts w:eastAsia="Times New Roman"/>
          <w:szCs w:val="22"/>
          <w:lang w:val="fr-FR" w:eastAsia="hu-HU"/>
        </w:rPr>
        <w:t>b)</w:t>
      </w:r>
    </w:p>
    <w:p w:rsidR="00CF2DB9" w:rsidRPr="00F13E6A" w:rsidRDefault="00EE4538"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Des formulaires d</w:t>
      </w:r>
      <w:r w:rsidR="00176422" w:rsidRPr="00F13E6A">
        <w:rPr>
          <w:rFonts w:eastAsia="Times New Roman"/>
          <w:szCs w:val="22"/>
          <w:lang w:val="fr-FR" w:eastAsia="hu-HU"/>
        </w:rPr>
        <w:t>’</w:t>
      </w:r>
      <w:r w:rsidRPr="00F13E6A">
        <w:rPr>
          <w:rFonts w:eastAsia="Times New Roman"/>
          <w:szCs w:val="22"/>
          <w:lang w:val="fr-FR" w:eastAsia="hu-HU"/>
        </w:rPr>
        <w:t>étude de satisfaction de la clientèle sont disponibles sous forme électronique, sur le site</w:t>
      </w:r>
      <w:r w:rsidR="007B5813" w:rsidRPr="00F13E6A">
        <w:rPr>
          <w:rFonts w:eastAsia="Times New Roman"/>
          <w:szCs w:val="22"/>
          <w:lang w:val="fr-FR" w:eastAsia="hu-HU"/>
        </w:rPr>
        <w:t> </w:t>
      </w:r>
      <w:r w:rsidRPr="00F13E6A">
        <w:rPr>
          <w:rFonts w:eastAsia="Times New Roman"/>
          <w:szCs w:val="22"/>
          <w:lang w:val="fr-FR" w:eastAsia="hu-HU"/>
        </w:rPr>
        <w:t>Web de l</w:t>
      </w:r>
      <w:r w:rsidR="00176422" w:rsidRPr="00F13E6A">
        <w:rPr>
          <w:rFonts w:eastAsia="Times New Roman"/>
          <w:szCs w:val="22"/>
          <w:lang w:val="fr-FR" w:eastAsia="hu-HU"/>
        </w:rPr>
        <w:t>’</w:t>
      </w:r>
      <w:r w:rsidRPr="00F13E6A">
        <w:rPr>
          <w:rFonts w:eastAsia="Times New Roman"/>
          <w:szCs w:val="22"/>
          <w:lang w:val="fr-FR" w:eastAsia="hu-HU"/>
        </w:rPr>
        <w:t xml:space="preserve">IPO CZ, ou </w:t>
      </w:r>
      <w:r w:rsidR="00022669" w:rsidRPr="00F13E6A">
        <w:rPr>
          <w:rFonts w:eastAsia="Times New Roman"/>
          <w:szCs w:val="22"/>
          <w:lang w:val="fr-FR" w:eastAsia="hu-HU"/>
        </w:rPr>
        <w:t xml:space="preserve">physique, </w:t>
      </w:r>
      <w:r w:rsidRPr="00F13E6A">
        <w:rPr>
          <w:rFonts w:eastAsia="Times New Roman"/>
          <w:szCs w:val="22"/>
          <w:lang w:val="fr-FR" w:eastAsia="hu-HU"/>
        </w:rPr>
        <w:t>aux locaux de l</w:t>
      </w:r>
      <w:r w:rsidR="00176422" w:rsidRPr="00F13E6A">
        <w:rPr>
          <w:rFonts w:eastAsia="Times New Roman"/>
          <w:szCs w:val="22"/>
          <w:lang w:val="fr-FR" w:eastAsia="hu-HU"/>
        </w:rPr>
        <w:t>’</w:t>
      </w:r>
      <w:r w:rsidRPr="00F13E6A">
        <w:rPr>
          <w:rFonts w:eastAsia="Times New Roman"/>
          <w:szCs w:val="22"/>
          <w:lang w:val="fr-FR" w:eastAsia="hu-HU"/>
        </w:rPr>
        <w:t xml:space="preserve">Office.  </w:t>
      </w:r>
      <w:r w:rsidR="00126D21" w:rsidRPr="00F13E6A">
        <w:rPr>
          <w:rFonts w:eastAsia="Times New Roman"/>
          <w:szCs w:val="22"/>
          <w:lang w:val="fr-FR" w:eastAsia="hu-HU"/>
        </w:rPr>
        <w:t xml:space="preserve">Les </w:t>
      </w:r>
      <w:r w:rsidR="00101AAB" w:rsidRPr="00F13E6A">
        <w:rPr>
          <w:rFonts w:eastAsia="Times New Roman"/>
          <w:szCs w:val="22"/>
          <w:lang w:val="fr-FR" w:eastAsia="hu-HU"/>
        </w:rPr>
        <w:t xml:space="preserve">informations </w:t>
      </w:r>
      <w:r w:rsidR="00A86D32" w:rsidRPr="00F13E6A">
        <w:rPr>
          <w:rFonts w:eastAsia="Times New Roman"/>
          <w:szCs w:val="22"/>
          <w:lang w:val="fr-FR" w:eastAsia="hu-HU"/>
        </w:rPr>
        <w:t>a</w:t>
      </w:r>
      <w:r w:rsidR="00101AAB" w:rsidRPr="00F13E6A">
        <w:rPr>
          <w:rFonts w:eastAsia="Times New Roman"/>
          <w:szCs w:val="22"/>
          <w:lang w:val="fr-FR" w:eastAsia="hu-HU"/>
        </w:rPr>
        <w:t>insi r</w:t>
      </w:r>
      <w:r w:rsidR="00B619B9" w:rsidRPr="00F13E6A">
        <w:rPr>
          <w:rFonts w:eastAsia="Times New Roman"/>
          <w:szCs w:val="22"/>
          <w:lang w:val="fr-FR" w:eastAsia="hu-HU"/>
        </w:rPr>
        <w:t>ecueill</w:t>
      </w:r>
      <w:r w:rsidR="00101AAB" w:rsidRPr="00F13E6A">
        <w:rPr>
          <w:rFonts w:eastAsia="Times New Roman"/>
          <w:szCs w:val="22"/>
          <w:lang w:val="fr-FR" w:eastAsia="hu-HU"/>
        </w:rPr>
        <w:t xml:space="preserve">ies </w:t>
      </w:r>
      <w:r w:rsidR="00126D21" w:rsidRPr="00F13E6A">
        <w:rPr>
          <w:rFonts w:eastAsia="Times New Roman"/>
          <w:szCs w:val="22"/>
          <w:lang w:val="fr-FR" w:eastAsia="hu-HU"/>
        </w:rPr>
        <w:t xml:space="preserve">sont </w:t>
      </w:r>
      <w:r w:rsidR="00E0791A" w:rsidRPr="00F13E6A">
        <w:rPr>
          <w:rFonts w:eastAsia="Times New Roman"/>
          <w:szCs w:val="22"/>
          <w:lang w:val="fr-FR" w:eastAsia="hu-HU"/>
        </w:rPr>
        <w:t>prises en compte</w:t>
      </w:r>
      <w:r w:rsidR="00126D21" w:rsidRPr="00F13E6A">
        <w:rPr>
          <w:rFonts w:eastAsia="Times New Roman"/>
          <w:szCs w:val="22"/>
          <w:lang w:val="fr-FR" w:eastAsia="hu-HU"/>
        </w:rPr>
        <w:t xml:space="preserve"> dans la revue annuelle interne sur la qualité.</w:t>
      </w:r>
      <w:r w:rsidR="00A512A5" w:rsidRPr="00F13E6A">
        <w:rPr>
          <w:rFonts w:eastAsia="Times New Roman"/>
          <w:szCs w:val="22"/>
          <w:lang w:val="fr-FR" w:eastAsia="hu-HU"/>
        </w:rPr>
        <w:t xml:space="preserve">  Le formulaire électronique</w:t>
      </w:r>
      <w:r w:rsidR="005C475B" w:rsidRPr="00F13E6A">
        <w:rPr>
          <w:rFonts w:eastAsia="Times New Roman"/>
          <w:szCs w:val="22"/>
          <w:lang w:val="fr-FR" w:eastAsia="hu-HU"/>
        </w:rPr>
        <w:t xml:space="preserve"> permet à l</w:t>
      </w:r>
      <w:r w:rsidR="00176422" w:rsidRPr="00F13E6A">
        <w:rPr>
          <w:rFonts w:eastAsia="Times New Roman"/>
          <w:szCs w:val="22"/>
          <w:lang w:val="fr-FR" w:eastAsia="hu-HU"/>
        </w:rPr>
        <w:t>’</w:t>
      </w:r>
      <w:r w:rsidR="005C475B" w:rsidRPr="00F13E6A">
        <w:rPr>
          <w:rFonts w:eastAsia="Times New Roman"/>
          <w:szCs w:val="22"/>
          <w:lang w:val="fr-FR" w:eastAsia="hu-HU"/>
        </w:rPr>
        <w:t>Office de suivre et d</w:t>
      </w:r>
      <w:r w:rsidR="00176422" w:rsidRPr="00F13E6A">
        <w:rPr>
          <w:rFonts w:eastAsia="Times New Roman"/>
          <w:szCs w:val="22"/>
          <w:lang w:val="fr-FR" w:eastAsia="hu-HU"/>
        </w:rPr>
        <w:t>’</w:t>
      </w:r>
      <w:r w:rsidR="005C475B" w:rsidRPr="00F13E6A">
        <w:rPr>
          <w:rFonts w:eastAsia="Times New Roman"/>
          <w:szCs w:val="22"/>
          <w:lang w:val="fr-FR" w:eastAsia="hu-HU"/>
        </w:rPr>
        <w:t xml:space="preserve">évaluer la satisfaction de la clientèle </w:t>
      </w:r>
      <w:r w:rsidR="00176422" w:rsidRPr="00F13E6A">
        <w:rPr>
          <w:rFonts w:eastAsia="Times New Roman"/>
          <w:szCs w:val="22"/>
          <w:lang w:val="fr-FR" w:eastAsia="hu-HU"/>
        </w:rPr>
        <w:t>à l’égard</w:t>
      </w:r>
      <w:r w:rsidR="005C475B" w:rsidRPr="00F13E6A">
        <w:rPr>
          <w:rFonts w:eastAsia="Times New Roman"/>
          <w:szCs w:val="22"/>
          <w:lang w:val="fr-FR" w:eastAsia="hu-HU"/>
        </w:rPr>
        <w:t xml:space="preserve"> de ses services. </w:t>
      </w:r>
      <w:r w:rsidR="007B5813" w:rsidRPr="00F13E6A">
        <w:rPr>
          <w:rFonts w:eastAsia="Times New Roman"/>
          <w:szCs w:val="22"/>
          <w:lang w:val="fr-FR" w:eastAsia="hu-HU"/>
        </w:rPr>
        <w:t xml:space="preserve"> </w:t>
      </w:r>
      <w:r w:rsidR="005C475B" w:rsidRPr="00F13E6A">
        <w:rPr>
          <w:rFonts w:eastAsia="Times New Roman"/>
          <w:szCs w:val="22"/>
          <w:lang w:val="fr-FR" w:eastAsia="hu-HU"/>
        </w:rPr>
        <w:t>Tous les clients peuvent l</w:t>
      </w:r>
      <w:r w:rsidR="00176422" w:rsidRPr="00F13E6A">
        <w:rPr>
          <w:rFonts w:eastAsia="Times New Roman"/>
          <w:szCs w:val="22"/>
          <w:lang w:val="fr-FR" w:eastAsia="hu-HU"/>
        </w:rPr>
        <w:t>’</w:t>
      </w:r>
      <w:r w:rsidR="005C475B" w:rsidRPr="00F13E6A">
        <w:rPr>
          <w:rFonts w:eastAsia="Times New Roman"/>
          <w:szCs w:val="22"/>
          <w:lang w:val="fr-FR" w:eastAsia="hu-HU"/>
        </w:rPr>
        <w:t xml:space="preserve">utiliser pour </w:t>
      </w:r>
      <w:r w:rsidR="00A512A5" w:rsidRPr="00F13E6A">
        <w:rPr>
          <w:rFonts w:eastAsia="Times New Roman"/>
          <w:szCs w:val="22"/>
          <w:lang w:val="fr-FR" w:eastAsia="hu-HU"/>
        </w:rPr>
        <w:t>exprimer leur opinion, recommander</w:t>
      </w:r>
      <w:r w:rsidR="0098323A" w:rsidRPr="00F13E6A">
        <w:rPr>
          <w:rFonts w:eastAsia="Times New Roman"/>
          <w:szCs w:val="22"/>
          <w:lang w:val="fr-FR" w:eastAsia="hu-HU"/>
        </w:rPr>
        <w:t xml:space="preserve"> des améliorations, etc.</w:t>
      </w:r>
      <w:r w:rsidR="005C475B" w:rsidRPr="00F13E6A">
        <w:rPr>
          <w:rFonts w:eastAsia="Times New Roman"/>
          <w:szCs w:val="22"/>
          <w:lang w:val="fr-FR" w:eastAsia="hu-HU"/>
        </w:rPr>
        <w:t>, et cela</w:t>
      </w:r>
      <w:r w:rsidR="0098323A" w:rsidRPr="00F13E6A">
        <w:rPr>
          <w:rFonts w:eastAsia="Times New Roman"/>
          <w:szCs w:val="22"/>
          <w:lang w:val="fr-FR" w:eastAsia="hu-HU"/>
        </w:rPr>
        <w:t xml:space="preserve"> de façon anonyme </w:t>
      </w:r>
      <w:r w:rsidR="00E82B8B" w:rsidRPr="00F13E6A">
        <w:rPr>
          <w:rFonts w:eastAsia="Times New Roman"/>
          <w:szCs w:val="22"/>
          <w:lang w:val="fr-FR" w:eastAsia="hu-HU"/>
        </w:rPr>
        <w:t xml:space="preserve">ou </w:t>
      </w:r>
      <w:r w:rsidR="0098323A" w:rsidRPr="00F13E6A">
        <w:rPr>
          <w:rFonts w:eastAsia="Times New Roman"/>
          <w:szCs w:val="22"/>
          <w:lang w:val="fr-FR" w:eastAsia="hu-HU"/>
        </w:rPr>
        <w:t>en fournissant leurs coordonnées</w:t>
      </w:r>
      <w:r w:rsidR="00225CA0" w:rsidRPr="00F13E6A">
        <w:rPr>
          <w:rFonts w:eastAsia="Times New Roman"/>
          <w:szCs w:val="22"/>
          <w:lang w:val="fr-FR" w:eastAsia="hu-HU"/>
        </w:rPr>
        <w:t>, auquel cas l</w:t>
      </w:r>
      <w:r w:rsidR="00176422" w:rsidRPr="00F13E6A">
        <w:rPr>
          <w:rFonts w:eastAsia="Times New Roman"/>
          <w:szCs w:val="22"/>
          <w:lang w:val="fr-FR" w:eastAsia="hu-HU"/>
        </w:rPr>
        <w:t>’</w:t>
      </w:r>
      <w:r w:rsidR="00225CA0" w:rsidRPr="00F13E6A">
        <w:rPr>
          <w:rFonts w:eastAsia="Times New Roman"/>
          <w:szCs w:val="22"/>
          <w:lang w:val="fr-FR" w:eastAsia="hu-HU"/>
        </w:rPr>
        <w:t>Office</w:t>
      </w:r>
      <w:r w:rsidR="005C475B" w:rsidRPr="00F13E6A">
        <w:rPr>
          <w:rFonts w:eastAsia="Times New Roman"/>
          <w:szCs w:val="22"/>
          <w:lang w:val="fr-FR" w:eastAsia="hu-HU"/>
        </w:rPr>
        <w:t xml:space="preserve"> leur envoie une réponse</w:t>
      </w:r>
      <w:r w:rsidR="00370D8E" w:rsidRPr="00F13E6A">
        <w:rPr>
          <w:rFonts w:eastAsia="Times New Roman"/>
          <w:szCs w:val="22"/>
          <w:lang w:val="fr-FR" w:eastAsia="hu-HU"/>
        </w:rPr>
        <w:t>.  Lorsqu</w:t>
      </w:r>
      <w:r w:rsidR="00176422" w:rsidRPr="00F13E6A">
        <w:rPr>
          <w:rFonts w:eastAsia="Times New Roman"/>
          <w:szCs w:val="22"/>
          <w:lang w:val="fr-FR" w:eastAsia="hu-HU"/>
        </w:rPr>
        <w:t>’</w:t>
      </w:r>
      <w:r w:rsidR="00370D8E" w:rsidRPr="00F13E6A">
        <w:rPr>
          <w:rFonts w:eastAsia="Times New Roman"/>
          <w:szCs w:val="22"/>
          <w:lang w:val="fr-FR" w:eastAsia="hu-HU"/>
        </w:rPr>
        <w:t>un commentaire négatif est formulé en ligne, le</w:t>
      </w:r>
      <w:r w:rsidR="001A19EF" w:rsidRPr="00F13E6A">
        <w:rPr>
          <w:rFonts w:eastAsia="Times New Roman"/>
          <w:szCs w:val="22"/>
          <w:lang w:val="fr-FR" w:eastAsia="hu-HU"/>
        </w:rPr>
        <w:t>s informations fournies par le client sont acheminées au</w:t>
      </w:r>
      <w:r w:rsidR="00370D8E" w:rsidRPr="00F13E6A">
        <w:rPr>
          <w:rFonts w:eastAsia="Times New Roman"/>
          <w:szCs w:val="22"/>
          <w:lang w:val="fr-FR" w:eastAsia="hu-HU"/>
        </w:rPr>
        <w:t xml:space="preserve"> chef du département concerné</w:t>
      </w:r>
      <w:r w:rsidR="005C475B" w:rsidRPr="00F13E6A">
        <w:rPr>
          <w:rFonts w:eastAsia="Times New Roman"/>
          <w:szCs w:val="22"/>
          <w:lang w:val="fr-FR" w:eastAsia="hu-HU"/>
        </w:rPr>
        <w:t>, lequel doit les évaluer</w:t>
      </w:r>
      <w:r w:rsidR="00AD4781" w:rsidRPr="00F13E6A">
        <w:rPr>
          <w:rFonts w:eastAsia="Times New Roman"/>
          <w:szCs w:val="22"/>
          <w:lang w:val="fr-FR" w:eastAsia="hu-HU"/>
        </w:rPr>
        <w:t xml:space="preserve"> et décider de la suite à donner, </w:t>
      </w:r>
      <w:r w:rsidR="00244076" w:rsidRPr="00F13E6A">
        <w:rPr>
          <w:rFonts w:eastAsia="Times New Roman"/>
          <w:szCs w:val="22"/>
          <w:lang w:val="fr-FR" w:eastAsia="hu-HU"/>
        </w:rPr>
        <w:t>laquelle</w:t>
      </w:r>
      <w:r w:rsidR="00AD4781" w:rsidRPr="00F13E6A">
        <w:rPr>
          <w:rFonts w:eastAsia="Times New Roman"/>
          <w:szCs w:val="22"/>
          <w:lang w:val="fr-FR" w:eastAsia="hu-HU"/>
        </w:rPr>
        <w:t xml:space="preserve"> peut prendre la forme d</w:t>
      </w:r>
      <w:r w:rsidR="00176422" w:rsidRPr="00F13E6A">
        <w:rPr>
          <w:rFonts w:eastAsia="Times New Roman"/>
          <w:szCs w:val="22"/>
          <w:lang w:val="fr-FR" w:eastAsia="hu-HU"/>
        </w:rPr>
        <w:t>’</w:t>
      </w:r>
      <w:r w:rsidR="00AD4781" w:rsidRPr="00F13E6A">
        <w:rPr>
          <w:rFonts w:eastAsia="Times New Roman"/>
          <w:szCs w:val="22"/>
          <w:lang w:val="fr-FR" w:eastAsia="hu-HU"/>
        </w:rPr>
        <w:t>actions préventives ou correctives ou d</w:t>
      </w:r>
      <w:r w:rsidR="00176422" w:rsidRPr="00F13E6A">
        <w:rPr>
          <w:rFonts w:eastAsia="Times New Roman"/>
          <w:szCs w:val="22"/>
          <w:lang w:val="fr-FR" w:eastAsia="hu-HU"/>
        </w:rPr>
        <w:t>’</w:t>
      </w:r>
      <w:r w:rsidR="00AD4781" w:rsidRPr="00F13E6A">
        <w:rPr>
          <w:rFonts w:eastAsia="Times New Roman"/>
          <w:szCs w:val="22"/>
          <w:lang w:val="fr-FR" w:eastAsia="hu-HU"/>
        </w:rPr>
        <w:t>un rejet,</w:t>
      </w:r>
      <w:r w:rsidR="00EE2DA8" w:rsidRPr="00F13E6A">
        <w:rPr>
          <w:rFonts w:eastAsia="Times New Roman"/>
          <w:szCs w:val="22"/>
          <w:lang w:val="fr-FR" w:eastAsia="hu-HU"/>
        </w:rPr>
        <w:t xml:space="preserve"> si les informations en question ne nécessitent pas la prise de telles mesures.</w:t>
      </w:r>
    </w:p>
    <w:p w:rsidR="00CF2DB9" w:rsidRPr="00F13E6A" w:rsidRDefault="00096032"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Le vérificateur interne est également responsable du traitement des autres ressources telles que courriers électroniques envoyés à des employés ou lettres reçues par l</w:t>
      </w:r>
      <w:r w:rsidR="00176422" w:rsidRPr="00F13E6A">
        <w:rPr>
          <w:rFonts w:eastAsia="Times New Roman"/>
          <w:szCs w:val="22"/>
          <w:lang w:val="fr-FR" w:eastAsia="hu-HU"/>
        </w:rPr>
        <w:t>’</w:t>
      </w:r>
      <w:r w:rsidRPr="00F13E6A">
        <w:rPr>
          <w:rFonts w:eastAsia="Times New Roman"/>
          <w:szCs w:val="22"/>
          <w:lang w:val="fr-FR" w:eastAsia="hu-HU"/>
        </w:rPr>
        <w:t>Office.  Les employés ont l</w:t>
      </w:r>
      <w:r w:rsidR="00176422" w:rsidRPr="00F13E6A">
        <w:rPr>
          <w:rFonts w:eastAsia="Times New Roman"/>
          <w:szCs w:val="22"/>
          <w:lang w:val="fr-FR" w:eastAsia="hu-HU"/>
        </w:rPr>
        <w:t>’</w:t>
      </w:r>
      <w:r w:rsidRPr="00F13E6A">
        <w:rPr>
          <w:rFonts w:eastAsia="Times New Roman"/>
          <w:szCs w:val="22"/>
          <w:lang w:val="fr-FR" w:eastAsia="hu-HU"/>
        </w:rPr>
        <w:t xml:space="preserve">obligation de communiquer au vérificateur interne toute information relative à la </w:t>
      </w:r>
      <w:r w:rsidRPr="00F13E6A">
        <w:rPr>
          <w:rFonts w:eastAsia="Times New Roman"/>
          <w:szCs w:val="22"/>
          <w:lang w:val="fr-FR" w:eastAsia="hu-HU"/>
        </w:rPr>
        <w:lastRenderedPageBreak/>
        <w:t>satisfaction de la clientèle.  Conformément aux instructions du président de l</w:t>
      </w:r>
      <w:r w:rsidR="00176422" w:rsidRPr="00F13E6A">
        <w:rPr>
          <w:rFonts w:eastAsia="Times New Roman"/>
          <w:szCs w:val="22"/>
          <w:lang w:val="fr-FR" w:eastAsia="hu-HU"/>
        </w:rPr>
        <w:t>’</w:t>
      </w:r>
      <w:r w:rsidRPr="00F13E6A">
        <w:rPr>
          <w:rFonts w:eastAsia="Times New Roman"/>
          <w:szCs w:val="22"/>
          <w:lang w:val="fr-FR" w:eastAsia="hu-HU"/>
        </w:rPr>
        <w:t>Office,</w:t>
      </w:r>
      <w:r w:rsidR="00A65CB4" w:rsidRPr="00F13E6A">
        <w:rPr>
          <w:rFonts w:eastAsia="Times New Roman"/>
          <w:szCs w:val="22"/>
          <w:lang w:val="fr-FR" w:eastAsia="hu-HU"/>
        </w:rPr>
        <w:t xml:space="preserve"> la responsabilité du processus de surveillance et de l</w:t>
      </w:r>
      <w:r w:rsidR="00176422" w:rsidRPr="00F13E6A">
        <w:rPr>
          <w:rFonts w:eastAsia="Times New Roman"/>
          <w:szCs w:val="22"/>
          <w:lang w:val="fr-FR" w:eastAsia="hu-HU"/>
        </w:rPr>
        <w:t>’</w:t>
      </w:r>
      <w:r w:rsidR="00A65CB4" w:rsidRPr="00F13E6A">
        <w:rPr>
          <w:rFonts w:eastAsia="Times New Roman"/>
          <w:szCs w:val="22"/>
          <w:lang w:val="fr-FR" w:eastAsia="hu-HU"/>
        </w:rPr>
        <w:t>évaluation globale de la satisfaction de la clientèle incombe au vérificateur interne.  Le processus de surveillance de la satisfaction de la clientèle est décrit et documenté dans le modèle opérationnel de l</w:t>
      </w:r>
      <w:r w:rsidR="00176422" w:rsidRPr="00F13E6A">
        <w:rPr>
          <w:rFonts w:eastAsia="Times New Roman"/>
          <w:szCs w:val="22"/>
          <w:lang w:val="fr-FR" w:eastAsia="hu-HU"/>
        </w:rPr>
        <w:t>’</w:t>
      </w:r>
      <w:r w:rsidR="00A65CB4" w:rsidRPr="00F13E6A">
        <w:rPr>
          <w:rFonts w:eastAsia="Times New Roman"/>
          <w:szCs w:val="22"/>
          <w:lang w:val="fr-FR" w:eastAsia="hu-HU"/>
        </w:rPr>
        <w:t>Office.</w:t>
      </w:r>
    </w:p>
    <w:p w:rsidR="00CF2DB9" w:rsidRPr="00F13E6A" w:rsidRDefault="003D4072"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 xml:space="preserve">Toutes les données relatives à des </w:t>
      </w:r>
      <w:r w:rsidR="00F741F8" w:rsidRPr="00F13E6A">
        <w:rPr>
          <w:rFonts w:eastAsia="Times New Roman"/>
          <w:szCs w:val="22"/>
          <w:lang w:val="fr-FR" w:eastAsia="hu-HU"/>
        </w:rPr>
        <w:t>réclamation</w:t>
      </w:r>
      <w:r w:rsidRPr="00F13E6A">
        <w:rPr>
          <w:rFonts w:eastAsia="Times New Roman"/>
          <w:szCs w:val="22"/>
          <w:lang w:val="fr-FR" w:eastAsia="hu-HU"/>
        </w:rPr>
        <w:t>s font l</w:t>
      </w:r>
      <w:r w:rsidR="00176422" w:rsidRPr="00F13E6A">
        <w:rPr>
          <w:rFonts w:eastAsia="Times New Roman"/>
          <w:szCs w:val="22"/>
          <w:lang w:val="fr-FR" w:eastAsia="hu-HU"/>
        </w:rPr>
        <w:t>’</w:t>
      </w:r>
      <w:r w:rsidRPr="00F13E6A">
        <w:rPr>
          <w:rFonts w:eastAsia="Times New Roman"/>
          <w:szCs w:val="22"/>
          <w:lang w:val="fr-FR" w:eastAsia="hu-HU"/>
        </w:rPr>
        <w:t>objet d</w:t>
      </w:r>
      <w:r w:rsidR="00176422" w:rsidRPr="00F13E6A">
        <w:rPr>
          <w:rFonts w:eastAsia="Times New Roman"/>
          <w:szCs w:val="22"/>
          <w:lang w:val="fr-FR" w:eastAsia="hu-HU"/>
        </w:rPr>
        <w:t>’</w:t>
      </w:r>
      <w:r w:rsidRPr="00F13E6A">
        <w:rPr>
          <w:rFonts w:eastAsia="Times New Roman"/>
          <w:szCs w:val="22"/>
          <w:lang w:val="fr-FR" w:eastAsia="hu-HU"/>
        </w:rPr>
        <w:t>une évaluation annuelle du vérificateur interne dans son rapport au président de l</w:t>
      </w:r>
      <w:r w:rsidR="00176422" w:rsidRPr="00F13E6A">
        <w:rPr>
          <w:rFonts w:eastAsia="Times New Roman"/>
          <w:szCs w:val="22"/>
          <w:lang w:val="fr-FR" w:eastAsia="hu-HU"/>
        </w:rPr>
        <w:t>’</w:t>
      </w:r>
      <w:r w:rsidRPr="00F13E6A">
        <w:rPr>
          <w:rFonts w:eastAsia="Times New Roman"/>
          <w:szCs w:val="22"/>
          <w:lang w:val="fr-FR" w:eastAsia="hu-HU"/>
        </w:rPr>
        <w:t>Office,</w:t>
      </w:r>
      <w:r w:rsidR="00EE62C7" w:rsidRPr="00F13E6A">
        <w:rPr>
          <w:rFonts w:eastAsia="Times New Roman"/>
          <w:szCs w:val="22"/>
          <w:lang w:val="fr-FR" w:eastAsia="hu-HU"/>
        </w:rPr>
        <w:t xml:space="preserve"> et les plus importantes de ces données constituent l</w:t>
      </w:r>
      <w:r w:rsidR="00176422" w:rsidRPr="00F13E6A">
        <w:rPr>
          <w:rFonts w:eastAsia="Times New Roman"/>
          <w:szCs w:val="22"/>
          <w:lang w:val="fr-FR" w:eastAsia="hu-HU"/>
        </w:rPr>
        <w:t>’</w:t>
      </w:r>
      <w:r w:rsidR="00EE62C7" w:rsidRPr="00F13E6A">
        <w:rPr>
          <w:rFonts w:eastAsia="Times New Roman"/>
          <w:szCs w:val="22"/>
          <w:lang w:val="fr-FR" w:eastAsia="hu-HU"/>
        </w:rPr>
        <w:t>une des ressources utilisées dans le rapport d</w:t>
      </w:r>
      <w:r w:rsidR="00176422" w:rsidRPr="00F13E6A">
        <w:rPr>
          <w:rFonts w:eastAsia="Times New Roman"/>
          <w:szCs w:val="22"/>
          <w:lang w:val="fr-FR" w:eastAsia="hu-HU"/>
        </w:rPr>
        <w:t>’</w:t>
      </w:r>
      <w:r w:rsidR="00EE62C7" w:rsidRPr="00F13E6A">
        <w:rPr>
          <w:rFonts w:eastAsia="Times New Roman"/>
          <w:szCs w:val="22"/>
          <w:lang w:val="fr-FR" w:eastAsia="hu-HU"/>
        </w:rPr>
        <w:t xml:space="preserve">évaluation de gestion.  Toutes les </w:t>
      </w:r>
      <w:r w:rsidR="00F741F8" w:rsidRPr="00F13E6A">
        <w:rPr>
          <w:rFonts w:eastAsia="Times New Roman"/>
          <w:szCs w:val="22"/>
          <w:lang w:val="fr-FR" w:eastAsia="hu-HU"/>
        </w:rPr>
        <w:t>réclamation</w:t>
      </w:r>
      <w:r w:rsidR="00EE62C7" w:rsidRPr="00F13E6A">
        <w:rPr>
          <w:rFonts w:eastAsia="Times New Roman"/>
          <w:szCs w:val="22"/>
          <w:lang w:val="fr-FR" w:eastAsia="hu-HU"/>
        </w:rPr>
        <w:t>s sont mises en ligne sur le site</w:t>
      </w:r>
      <w:r w:rsidR="007B5813" w:rsidRPr="00F13E6A">
        <w:rPr>
          <w:rFonts w:eastAsia="Times New Roman"/>
          <w:szCs w:val="22"/>
          <w:lang w:val="fr-FR" w:eastAsia="hu-HU"/>
        </w:rPr>
        <w:t> </w:t>
      </w:r>
      <w:r w:rsidR="00EE62C7" w:rsidRPr="00F13E6A">
        <w:rPr>
          <w:rFonts w:eastAsia="Times New Roman"/>
          <w:szCs w:val="22"/>
          <w:lang w:val="fr-FR" w:eastAsia="hu-HU"/>
        </w:rPr>
        <w:t xml:space="preserve">Web avec la suite qui y a été donnée, </w:t>
      </w:r>
      <w:r w:rsidR="001E017B" w:rsidRPr="00F13E6A">
        <w:rPr>
          <w:rFonts w:eastAsia="Times New Roman"/>
          <w:szCs w:val="22"/>
          <w:lang w:val="fr-FR" w:eastAsia="hu-HU"/>
        </w:rPr>
        <w:t>et ces informations sont à la disposition des employés et du public sous forme électronique.</w:t>
      </w:r>
    </w:p>
    <w:p w:rsidR="00CF2DB9" w:rsidRPr="00F13E6A" w:rsidRDefault="00021459" w:rsidP="00021459">
      <w:pPr>
        <w:spacing w:after="220"/>
        <w:rPr>
          <w:rFonts w:eastAsia="Times New Roman"/>
          <w:szCs w:val="22"/>
          <w:lang w:val="fr-FR" w:eastAsia="hu-HU"/>
        </w:rPr>
      </w:pPr>
      <w:r w:rsidRPr="00F13E6A">
        <w:rPr>
          <w:rFonts w:eastAsia="Times New Roman"/>
          <w:szCs w:val="22"/>
          <w:lang w:val="fr-FR" w:eastAsia="hu-HU"/>
        </w:rPr>
        <w:t>c</w:t>
      </w:r>
      <w:r w:rsidR="003C765B" w:rsidRPr="00F13E6A">
        <w:rPr>
          <w:rFonts w:eastAsia="Times New Roman"/>
          <w:szCs w:val="22"/>
          <w:lang w:val="fr-FR" w:eastAsia="hu-HU"/>
        </w:rPr>
        <w:t>)</w:t>
      </w:r>
      <w:r w:rsidRPr="00F13E6A">
        <w:rPr>
          <w:rFonts w:eastAsia="Times New Roman"/>
          <w:szCs w:val="22"/>
          <w:lang w:val="fr-FR" w:eastAsia="hu-HU"/>
        </w:rPr>
        <w:t>,</w:t>
      </w:r>
      <w:r w:rsidR="00845D5B" w:rsidRPr="00F13E6A">
        <w:rPr>
          <w:rFonts w:eastAsia="Times New Roman"/>
          <w:szCs w:val="22"/>
          <w:lang w:val="fr-FR" w:eastAsia="hu-HU"/>
        </w:rPr>
        <w:t xml:space="preserve"> </w:t>
      </w:r>
      <w:r w:rsidRPr="00F13E6A">
        <w:rPr>
          <w:rFonts w:eastAsia="Times New Roman"/>
          <w:szCs w:val="22"/>
          <w:lang w:val="fr-FR" w:eastAsia="hu-HU"/>
        </w:rPr>
        <w:t>d)</w:t>
      </w:r>
    </w:p>
    <w:p w:rsidR="00CF2DB9" w:rsidRPr="00F13E6A" w:rsidRDefault="00570E6C" w:rsidP="00021459">
      <w:pPr>
        <w:spacing w:after="220"/>
        <w:rPr>
          <w:rFonts w:eastAsia="Times New Roman"/>
          <w:szCs w:val="22"/>
          <w:lang w:val="fr-FR" w:eastAsia="hu-HU"/>
        </w:rPr>
      </w:pPr>
      <w:r w:rsidRPr="00F13E6A">
        <w:rPr>
          <w:rFonts w:eastAsia="Times New Roman"/>
          <w:szCs w:val="22"/>
          <w:lang w:val="fr-FR" w:eastAsia="hu-HU"/>
        </w:rPr>
        <w:t>Le manuel relatif aux objectifs</w:t>
      </w:r>
      <w:r w:rsidR="004E689D" w:rsidRPr="00F13E6A">
        <w:rPr>
          <w:rFonts w:eastAsia="Times New Roman"/>
          <w:szCs w:val="22"/>
          <w:lang w:val="fr-FR" w:eastAsia="hu-HU"/>
        </w:rPr>
        <w:t xml:space="preserve"> en matière de recherche et d</w:t>
      </w:r>
      <w:r w:rsidR="00176422" w:rsidRPr="00F13E6A">
        <w:rPr>
          <w:rFonts w:eastAsia="Times New Roman"/>
          <w:szCs w:val="22"/>
          <w:lang w:val="fr-FR" w:eastAsia="hu-HU"/>
        </w:rPr>
        <w:t>’</w:t>
      </w:r>
      <w:r w:rsidR="004E689D" w:rsidRPr="00F13E6A">
        <w:rPr>
          <w:rFonts w:eastAsia="Times New Roman"/>
          <w:szCs w:val="22"/>
          <w:lang w:val="fr-FR" w:eastAsia="hu-HU"/>
        </w:rPr>
        <w:t>examen ainsi que de qualité est à la disposition des utilisateurs sur le site</w:t>
      </w:r>
      <w:r w:rsidR="007B5813" w:rsidRPr="00F13E6A">
        <w:rPr>
          <w:rFonts w:eastAsia="Times New Roman"/>
          <w:szCs w:val="22"/>
          <w:lang w:val="fr-FR" w:eastAsia="hu-HU"/>
        </w:rPr>
        <w:t> </w:t>
      </w:r>
      <w:r w:rsidR="004E689D" w:rsidRPr="00F13E6A">
        <w:rPr>
          <w:rFonts w:eastAsia="Times New Roman"/>
          <w:szCs w:val="22"/>
          <w:lang w:val="fr-FR" w:eastAsia="hu-HU"/>
        </w:rPr>
        <w:t>Web de l</w:t>
      </w:r>
      <w:r w:rsidR="00176422" w:rsidRPr="00F13E6A">
        <w:rPr>
          <w:rFonts w:eastAsia="Times New Roman"/>
          <w:szCs w:val="22"/>
          <w:lang w:val="fr-FR" w:eastAsia="hu-HU"/>
        </w:rPr>
        <w:t>’</w:t>
      </w:r>
      <w:r w:rsidR="00021459" w:rsidRPr="00F13E6A">
        <w:rPr>
          <w:rFonts w:eastAsia="Times New Roman"/>
          <w:szCs w:val="22"/>
          <w:lang w:val="fr-FR" w:eastAsia="hu-HU"/>
        </w:rPr>
        <w:t>IPO CZ.</w:t>
      </w:r>
    </w:p>
    <w:p w:rsidR="00CF2DB9" w:rsidRPr="00F13E6A" w:rsidRDefault="000E5358"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Les objectifs en matière de qualité sont fondés sur la politique de l</w:t>
      </w:r>
      <w:r w:rsidR="00176422" w:rsidRPr="00F13E6A">
        <w:rPr>
          <w:rFonts w:eastAsia="Times New Roman"/>
          <w:szCs w:val="22"/>
          <w:lang w:val="fr-FR" w:eastAsia="hu-HU"/>
        </w:rPr>
        <w:t>’</w:t>
      </w:r>
      <w:r w:rsidR="00021459" w:rsidRPr="00F13E6A">
        <w:rPr>
          <w:rFonts w:eastAsia="Times New Roman"/>
          <w:szCs w:val="22"/>
          <w:lang w:val="fr-FR" w:eastAsia="hu-HU"/>
        </w:rPr>
        <w:t xml:space="preserve">IPO CZ, </w:t>
      </w:r>
      <w:r w:rsidRPr="00F13E6A">
        <w:rPr>
          <w:rFonts w:eastAsia="Times New Roman"/>
          <w:szCs w:val="22"/>
          <w:lang w:val="fr-FR" w:eastAsia="hu-HU"/>
        </w:rPr>
        <w:t>laquelle peut être consultée sur la page</w:t>
      </w:r>
      <w:r w:rsidR="007B5813" w:rsidRPr="00F13E6A">
        <w:rPr>
          <w:rFonts w:eastAsia="Times New Roman"/>
          <w:szCs w:val="22"/>
          <w:lang w:val="fr-FR" w:eastAsia="hu-HU"/>
        </w:rPr>
        <w:t> </w:t>
      </w:r>
      <w:r w:rsidRPr="00F13E6A">
        <w:rPr>
          <w:rFonts w:eastAsia="Times New Roman"/>
          <w:szCs w:val="22"/>
          <w:lang w:val="fr-FR" w:eastAsia="hu-HU"/>
        </w:rPr>
        <w:t>Web de l</w:t>
      </w:r>
      <w:r w:rsidR="00176422" w:rsidRPr="00F13E6A">
        <w:rPr>
          <w:rFonts w:eastAsia="Times New Roman"/>
          <w:szCs w:val="22"/>
          <w:lang w:val="fr-FR" w:eastAsia="hu-HU"/>
        </w:rPr>
        <w:t>’</w:t>
      </w:r>
      <w:r w:rsidRPr="00F13E6A">
        <w:rPr>
          <w:rFonts w:eastAsia="Times New Roman"/>
          <w:szCs w:val="22"/>
          <w:lang w:val="fr-FR" w:eastAsia="hu-HU"/>
        </w:rPr>
        <w:t>Office.</w:t>
      </w:r>
    </w:p>
    <w:p w:rsidR="00CF2DB9" w:rsidRPr="00F13E6A" w:rsidRDefault="000130D7" w:rsidP="000130D7">
      <w:pPr>
        <w:pStyle w:val="GuidanceNumbered"/>
        <w:rPr>
          <w:lang w:val="fr-FR"/>
        </w:rPr>
      </w:pPr>
      <w:r w:rsidRPr="00F13E6A">
        <w:rPr>
          <w:lang w:val="fr-FR"/>
        </w:rPr>
        <w:t>21.19</w:t>
      </w:r>
      <w:r w:rsidRPr="00F13E6A">
        <w:rPr>
          <w:lang w:val="fr-FR"/>
        </w:rPr>
        <w:tab/>
        <w:t>Communication avec l</w:t>
      </w:r>
      <w:r w:rsidR="00176422" w:rsidRPr="00F13E6A">
        <w:rPr>
          <w:lang w:val="fr-FR"/>
        </w:rPr>
        <w:t>’</w:t>
      </w:r>
      <w:r w:rsidRPr="00F13E6A">
        <w:rPr>
          <w:lang w:val="fr-FR"/>
        </w:rPr>
        <w:t>OMPI et avec les offices désignés ou élus</w:t>
      </w:r>
      <w:r w:rsidR="007B5813" w:rsidRPr="00F13E6A">
        <w:rPr>
          <w:lang w:val="fr-FR"/>
        </w:rPr>
        <w:t> </w:t>
      </w:r>
      <w:r w:rsidRPr="00F13E6A">
        <w:rPr>
          <w:lang w:val="fr-FR"/>
        </w:rPr>
        <w:t>:</w:t>
      </w:r>
    </w:p>
    <w:p w:rsidR="00CF2DB9" w:rsidRPr="00F13E6A" w:rsidRDefault="000130D7" w:rsidP="000130D7">
      <w:pPr>
        <w:pStyle w:val="Guidance"/>
        <w:rPr>
          <w:lang w:val="fr-FR"/>
        </w:rPr>
      </w:pPr>
      <w:r w:rsidRPr="00F13E6A">
        <w:rPr>
          <w:lang w:val="fr-FR"/>
        </w:rPr>
        <w:t>Décrire comment l</w:t>
      </w:r>
      <w:r w:rsidR="00176422" w:rsidRPr="00F13E6A">
        <w:rPr>
          <w:lang w:val="fr-FR"/>
        </w:rPr>
        <w:t>’</w:t>
      </w:r>
      <w:r w:rsidRPr="00F13E6A">
        <w:rPr>
          <w:lang w:val="fr-FR"/>
        </w:rPr>
        <w:t>administration met en place des moyens efficaces de communication avec l</w:t>
      </w:r>
      <w:r w:rsidR="00176422" w:rsidRPr="00F13E6A">
        <w:rPr>
          <w:lang w:val="fr-FR"/>
        </w:rPr>
        <w:t>’</w:t>
      </w:r>
      <w:r w:rsidRPr="00F13E6A">
        <w:rPr>
          <w:lang w:val="fr-FR"/>
        </w:rPr>
        <w:t>OMPI et les offices désignés et offices élus et, en particulier comment elle veille à ce que le retour d</w:t>
      </w:r>
      <w:r w:rsidR="00176422" w:rsidRPr="00F13E6A">
        <w:rPr>
          <w:lang w:val="fr-FR"/>
        </w:rPr>
        <w:t>’</w:t>
      </w:r>
      <w:r w:rsidRPr="00F13E6A">
        <w:rPr>
          <w:lang w:val="fr-FR"/>
        </w:rPr>
        <w:t>information de l</w:t>
      </w:r>
      <w:r w:rsidR="00176422" w:rsidRPr="00F13E6A">
        <w:rPr>
          <w:lang w:val="fr-FR"/>
        </w:rPr>
        <w:t>’</w:t>
      </w:r>
      <w:r w:rsidRPr="00F13E6A">
        <w:rPr>
          <w:lang w:val="fr-FR"/>
        </w:rPr>
        <w:t>OMPI soit promptement évalué et pris en compte.</w:t>
      </w:r>
    </w:p>
    <w:p w:rsidR="00CF2DB9" w:rsidRPr="00F13E6A" w:rsidRDefault="004A360E" w:rsidP="004A360E">
      <w:pPr>
        <w:pStyle w:val="Heading1"/>
        <w:rPr>
          <w:lang w:val="fr-FR"/>
        </w:rPr>
      </w:pPr>
      <w:r w:rsidRPr="00F13E6A">
        <w:rPr>
          <w:lang w:val="fr-FR"/>
        </w:rPr>
        <w:t>6.</w:t>
      </w:r>
      <w:r w:rsidRPr="00F13E6A">
        <w:rPr>
          <w:lang w:val="fr-FR"/>
        </w:rPr>
        <w:tab/>
        <w:t>Documentation</w:t>
      </w:r>
    </w:p>
    <w:p w:rsidR="00CF2DB9" w:rsidRPr="00F13E6A" w:rsidRDefault="00CF2DB9" w:rsidP="00845D5B">
      <w:pPr>
        <w:rPr>
          <w:lang w:val="fr-FR"/>
        </w:rPr>
      </w:pPr>
    </w:p>
    <w:p w:rsidR="00CF2DB9" w:rsidRPr="00F13E6A" w:rsidRDefault="000130D7" w:rsidP="000130D7">
      <w:pPr>
        <w:pStyle w:val="GuidanceNumbered"/>
        <w:rPr>
          <w:lang w:val="fr-FR"/>
        </w:rPr>
      </w:pPr>
      <w:r w:rsidRPr="00F13E6A">
        <w:rPr>
          <w:lang w:val="fr-FR"/>
        </w:rPr>
        <w:t>21.20</w:t>
      </w:r>
      <w:r w:rsidRPr="00F13E6A">
        <w:rPr>
          <w:lang w:val="fr-FR"/>
        </w:rPr>
        <w:tab/>
        <w:t>Note explicative</w:t>
      </w:r>
      <w:r w:rsidR="007B5813" w:rsidRPr="00F13E6A">
        <w:rPr>
          <w:lang w:val="fr-FR"/>
        </w:rPr>
        <w:t> </w:t>
      </w:r>
      <w:r w:rsidRPr="00F13E6A">
        <w:rPr>
          <w:lang w:val="fr-FR"/>
        </w:rPr>
        <w:t>: Le système de gestion de la qualité de l</w:t>
      </w:r>
      <w:r w:rsidR="00176422" w:rsidRPr="00F13E6A">
        <w:rPr>
          <w:lang w:val="fr-FR"/>
        </w:rPr>
        <w:t>’</w:t>
      </w:r>
      <w:r w:rsidRPr="00F13E6A">
        <w:rPr>
          <w:lang w:val="fr-FR"/>
        </w:rPr>
        <w:t>administration doit être clairement décrit et mis en œuvre afin que toutes les procédures engagées au sein de l</w:t>
      </w:r>
      <w:r w:rsidR="00176422" w:rsidRPr="00F13E6A">
        <w:rPr>
          <w:lang w:val="fr-FR"/>
        </w:rPr>
        <w:t>’</w:t>
      </w:r>
      <w:r w:rsidRPr="00F13E6A">
        <w:rPr>
          <w:lang w:val="fr-FR"/>
        </w:rPr>
        <w:t>administration et que les produits et services qui en résultent puissent être surveillés et contrôlés et que leur conformité soit vérifiée.</w:t>
      </w:r>
      <w:r w:rsidR="00021459" w:rsidRPr="00F13E6A">
        <w:rPr>
          <w:lang w:val="fr-FR"/>
        </w:rPr>
        <w:t xml:space="preserve">  </w:t>
      </w:r>
      <w:r w:rsidR="001C489A" w:rsidRPr="00F13E6A">
        <w:rPr>
          <w:lang w:val="fr-FR"/>
        </w:rPr>
        <w:t>Cela est fait dans les documents qui constituent le Manuel sur la qualité de l</w:t>
      </w:r>
      <w:r w:rsidR="00176422" w:rsidRPr="00F13E6A">
        <w:rPr>
          <w:lang w:val="fr-FR"/>
        </w:rPr>
        <w:t>’</w:t>
      </w:r>
      <w:r w:rsidR="001C489A" w:rsidRPr="00F13E6A">
        <w:rPr>
          <w:lang w:val="fr-FR"/>
        </w:rPr>
        <w:t>administration (voir le paragraphe</w:t>
      </w:r>
      <w:r w:rsidR="007B5813" w:rsidRPr="00F13E6A">
        <w:rPr>
          <w:lang w:val="fr-FR"/>
        </w:rPr>
        <w:t> </w:t>
      </w:r>
      <w:r w:rsidR="001C489A" w:rsidRPr="00F13E6A">
        <w:rPr>
          <w:lang w:val="fr-FR"/>
        </w:rPr>
        <w:t>21.21).</w:t>
      </w:r>
    </w:p>
    <w:p w:rsidR="00CF2DB9" w:rsidRPr="00F13E6A" w:rsidRDefault="001C489A" w:rsidP="001C489A">
      <w:pPr>
        <w:pStyle w:val="Guidance"/>
        <w:rPr>
          <w:rFonts w:eastAsia="SimSun"/>
          <w:lang w:val="fr-FR"/>
        </w:rPr>
      </w:pPr>
      <w:r w:rsidRPr="00F13E6A">
        <w:rPr>
          <w:rFonts w:eastAsia="SimSun"/>
          <w:lang w:val="fr-FR"/>
        </w:rPr>
        <w:t>(Note</w:t>
      </w:r>
      <w:r w:rsidR="007B5813" w:rsidRPr="00F13E6A">
        <w:rPr>
          <w:rFonts w:eastAsia="SimSun"/>
          <w:lang w:val="fr-FR"/>
        </w:rPr>
        <w:t> </w:t>
      </w:r>
      <w:r w:rsidRPr="00F13E6A">
        <w:rPr>
          <w:rFonts w:eastAsia="SimSun"/>
          <w:lang w:val="fr-FR"/>
        </w:rPr>
        <w:t>: Ce point est mentionné à titre d</w:t>
      </w:r>
      <w:r w:rsidR="00176422" w:rsidRPr="00F13E6A">
        <w:rPr>
          <w:rFonts w:eastAsia="SimSun"/>
          <w:lang w:val="fr-FR"/>
        </w:rPr>
        <w:t>’</w:t>
      </w:r>
      <w:r w:rsidRPr="00F13E6A">
        <w:rPr>
          <w:rFonts w:eastAsia="SimSun"/>
          <w:lang w:val="fr-FR"/>
        </w:rPr>
        <w:t>information.</w:t>
      </w:r>
      <w:r w:rsidR="00021459" w:rsidRPr="00F13E6A">
        <w:rPr>
          <w:rFonts w:eastAsia="SimSun"/>
          <w:lang w:val="fr-FR"/>
        </w:rPr>
        <w:t xml:space="preserve">  </w:t>
      </w:r>
      <w:r w:rsidRPr="00F13E6A">
        <w:rPr>
          <w:rFonts w:eastAsia="SimSun"/>
          <w:lang w:val="fr-FR"/>
        </w:rPr>
        <w:t>Aucune réponse n</w:t>
      </w:r>
      <w:r w:rsidR="00176422" w:rsidRPr="00F13E6A">
        <w:rPr>
          <w:rFonts w:eastAsia="SimSun"/>
          <w:lang w:val="fr-FR"/>
        </w:rPr>
        <w:t>’</w:t>
      </w:r>
      <w:r w:rsidRPr="00F13E6A">
        <w:rPr>
          <w:rFonts w:eastAsia="SimSun"/>
          <w:lang w:val="fr-FR"/>
        </w:rPr>
        <w:t>est requise par le canevas au paragraphe</w:t>
      </w:r>
      <w:r w:rsidR="007B5813" w:rsidRPr="00F13E6A">
        <w:rPr>
          <w:rFonts w:eastAsia="SimSun"/>
          <w:lang w:val="fr-FR"/>
        </w:rPr>
        <w:t> </w:t>
      </w:r>
      <w:r w:rsidRPr="00F13E6A">
        <w:rPr>
          <w:rFonts w:eastAsia="SimSun"/>
          <w:lang w:val="fr-FR"/>
        </w:rPr>
        <w:t>21.20)</w:t>
      </w:r>
    </w:p>
    <w:p w:rsidR="00176422" w:rsidRPr="00F13E6A" w:rsidRDefault="000130D7" w:rsidP="000130D7">
      <w:pPr>
        <w:pStyle w:val="GuidanceNumbered"/>
        <w:rPr>
          <w:lang w:val="fr-FR"/>
        </w:rPr>
      </w:pPr>
      <w:r w:rsidRPr="00F13E6A">
        <w:rPr>
          <w:lang w:val="fr-FR"/>
        </w:rPr>
        <w:t>21.21</w:t>
      </w:r>
      <w:r w:rsidRPr="00F13E6A">
        <w:rPr>
          <w:lang w:val="fr-FR"/>
        </w:rPr>
        <w:tab/>
        <w:t>Les documents qui constituent le manuel sur la qualité servent à documenter les procédures et processus ayant une incidence sur la qualité du travail, tels que le classement, la recherche, l</w:t>
      </w:r>
      <w:r w:rsidR="00176422" w:rsidRPr="00F13E6A">
        <w:rPr>
          <w:lang w:val="fr-FR"/>
        </w:rPr>
        <w:t>’</w:t>
      </w:r>
      <w:r w:rsidRPr="00F13E6A">
        <w:rPr>
          <w:lang w:val="fr-FR"/>
        </w:rPr>
        <w:t>examen et les tâches administratives connexes.</w:t>
      </w:r>
      <w:r w:rsidR="00021459" w:rsidRPr="00F13E6A">
        <w:rPr>
          <w:lang w:val="fr-FR"/>
        </w:rPr>
        <w:t xml:space="preserve">  </w:t>
      </w:r>
      <w:r w:rsidR="001C489A" w:rsidRPr="00F13E6A">
        <w:rPr>
          <w:lang w:val="fr-FR"/>
        </w:rPr>
        <w:t>À cet égard, le manuel indique l</w:t>
      </w:r>
      <w:r w:rsidR="00176422" w:rsidRPr="00F13E6A">
        <w:rPr>
          <w:lang w:val="fr-FR"/>
        </w:rPr>
        <w:t>’</w:t>
      </w:r>
      <w:r w:rsidR="001C489A" w:rsidRPr="00F13E6A">
        <w:rPr>
          <w:lang w:val="fr-FR"/>
        </w:rPr>
        <w:t>endroit où se trouvent les instructions relatives aux procédures.</w:t>
      </w:r>
    </w:p>
    <w:p w:rsidR="00176422" w:rsidRPr="00F13E6A" w:rsidRDefault="001C489A" w:rsidP="001C489A">
      <w:pPr>
        <w:pStyle w:val="Guidance"/>
        <w:rPr>
          <w:rFonts w:eastAsia="SimSun"/>
          <w:lang w:val="fr-FR"/>
        </w:rPr>
      </w:pPr>
      <w:r w:rsidRPr="00F13E6A">
        <w:rPr>
          <w:rFonts w:eastAsia="SimSun"/>
          <w:lang w:val="fr-FR"/>
        </w:rPr>
        <w:t>Aux fins du présent rapport, indiquer</w:t>
      </w:r>
      <w:r w:rsidR="007B5813" w:rsidRPr="00F13E6A">
        <w:rPr>
          <w:rFonts w:eastAsia="SimSun"/>
          <w:lang w:val="fr-FR"/>
        </w:rPr>
        <w:t> </w:t>
      </w:r>
      <w:r w:rsidRPr="00F13E6A">
        <w:rPr>
          <w:rFonts w:eastAsia="SimSun"/>
          <w:lang w:val="fr-FR"/>
        </w:rPr>
        <w:t>:</w:t>
      </w:r>
    </w:p>
    <w:p w:rsidR="00CF2DB9" w:rsidRPr="00F13E6A" w:rsidRDefault="00021459" w:rsidP="000130D7">
      <w:pPr>
        <w:pStyle w:val="GuidanceNumbereda"/>
        <w:rPr>
          <w:lang w:val="fr-FR"/>
        </w:rPr>
      </w:pPr>
      <w:r w:rsidRPr="00F13E6A">
        <w:rPr>
          <w:lang w:val="fr-FR"/>
        </w:rPr>
        <w:tab/>
      </w:r>
      <w:r w:rsidR="000130D7" w:rsidRPr="00F13E6A">
        <w:rPr>
          <w:lang w:val="fr-FR"/>
        </w:rPr>
        <w:t>a)</w:t>
      </w:r>
      <w:r w:rsidR="000130D7" w:rsidRPr="00F13E6A">
        <w:rPr>
          <w:lang w:val="fr-FR"/>
        </w:rPr>
        <w:tab/>
        <w:t>les documents constituant un manuel sur la qualité qui ont été établis et distribués;</w:t>
      </w:r>
    </w:p>
    <w:p w:rsidR="00176422" w:rsidRPr="00F13E6A" w:rsidRDefault="00021459" w:rsidP="000130D7">
      <w:pPr>
        <w:pStyle w:val="GuidanceNumbereda"/>
        <w:rPr>
          <w:lang w:val="fr-FR"/>
        </w:rPr>
      </w:pPr>
      <w:r w:rsidRPr="00F13E6A">
        <w:rPr>
          <w:lang w:val="fr-FR"/>
        </w:rPr>
        <w:tab/>
      </w:r>
      <w:r w:rsidR="000130D7" w:rsidRPr="00F13E6A">
        <w:rPr>
          <w:lang w:val="fr-FR"/>
        </w:rPr>
        <w:t>b)</w:t>
      </w:r>
      <w:r w:rsidR="000130D7" w:rsidRPr="00F13E6A">
        <w:rPr>
          <w:lang w:val="fr-FR"/>
        </w:rPr>
        <w:tab/>
        <w:t>les supports sur lesquels il s</w:t>
      </w:r>
      <w:r w:rsidR="00176422" w:rsidRPr="00F13E6A">
        <w:rPr>
          <w:lang w:val="fr-FR"/>
        </w:rPr>
        <w:t>’</w:t>
      </w:r>
      <w:r w:rsidR="000130D7" w:rsidRPr="00F13E6A">
        <w:rPr>
          <w:lang w:val="fr-FR"/>
        </w:rPr>
        <w:t>appuie (comme par exemple</w:t>
      </w:r>
      <w:r w:rsidRPr="00F13E6A">
        <w:rPr>
          <w:lang w:val="fr-FR"/>
        </w:rPr>
        <w:t xml:space="preserve"> </w:t>
      </w:r>
      <w:r w:rsidR="000130D7" w:rsidRPr="00F13E6A">
        <w:rPr>
          <w:lang w:val="fr-FR"/>
        </w:rPr>
        <w:t>la publication interne, Internet et Intranet);  et</w:t>
      </w:r>
    </w:p>
    <w:p w:rsidR="00CF2DB9" w:rsidRPr="00F13E6A" w:rsidRDefault="00021459" w:rsidP="001E4892">
      <w:pPr>
        <w:pStyle w:val="GuidanceNumbereda"/>
        <w:rPr>
          <w:lang w:val="fr-FR"/>
        </w:rPr>
      </w:pPr>
      <w:r w:rsidRPr="00F13E6A">
        <w:rPr>
          <w:lang w:val="fr-FR"/>
        </w:rPr>
        <w:tab/>
      </w:r>
      <w:r w:rsidR="001E4892" w:rsidRPr="00F13E6A">
        <w:rPr>
          <w:lang w:val="fr-FR"/>
        </w:rPr>
        <w:t>c)</w:t>
      </w:r>
      <w:r w:rsidR="001E4892" w:rsidRPr="00F13E6A">
        <w:rPr>
          <w:lang w:val="fr-FR"/>
        </w:rPr>
        <w:tab/>
        <w:t>les mesures de contrôle prises comme par exemple la numérotation de la version et l</w:t>
      </w:r>
      <w:r w:rsidR="00176422" w:rsidRPr="00F13E6A">
        <w:rPr>
          <w:lang w:val="fr-FR"/>
        </w:rPr>
        <w:t>’</w:t>
      </w:r>
      <w:r w:rsidR="001E4892" w:rsidRPr="00F13E6A">
        <w:rPr>
          <w:lang w:val="fr-FR"/>
        </w:rPr>
        <w:t>accès à la dernière version.</w:t>
      </w:r>
    </w:p>
    <w:p w:rsidR="00CF2DB9" w:rsidRPr="00F13E6A" w:rsidRDefault="00021459" w:rsidP="00021459">
      <w:pPr>
        <w:pStyle w:val="ListParagraph"/>
        <w:rPr>
          <w:lang w:val="fr-FR"/>
        </w:rPr>
      </w:pPr>
      <w:proofErr w:type="gramStart"/>
      <w:r w:rsidRPr="00F13E6A">
        <w:rPr>
          <w:lang w:val="fr-FR"/>
        </w:rPr>
        <w:t>a</w:t>
      </w:r>
      <w:proofErr w:type="gramEnd"/>
      <w:r w:rsidR="003C765B" w:rsidRPr="00F13E6A">
        <w:rPr>
          <w:lang w:val="fr-FR"/>
        </w:rPr>
        <w:t>)</w:t>
      </w:r>
      <w:r w:rsidRPr="00F13E6A">
        <w:rPr>
          <w:lang w:val="fr-FR"/>
        </w:rPr>
        <w:t>,</w:t>
      </w:r>
      <w:r w:rsidR="00845D5B" w:rsidRPr="00F13E6A">
        <w:rPr>
          <w:lang w:val="fr-FR"/>
        </w:rPr>
        <w:t xml:space="preserve"> </w:t>
      </w:r>
      <w:r w:rsidRPr="00F13E6A">
        <w:rPr>
          <w:lang w:val="fr-FR"/>
        </w:rPr>
        <w:t>b</w:t>
      </w:r>
      <w:r w:rsidR="003C765B" w:rsidRPr="00F13E6A">
        <w:rPr>
          <w:lang w:val="fr-FR"/>
        </w:rPr>
        <w:t>)</w:t>
      </w:r>
      <w:r w:rsidRPr="00F13E6A">
        <w:rPr>
          <w:lang w:val="fr-FR"/>
        </w:rPr>
        <w:t>,</w:t>
      </w:r>
      <w:r w:rsidR="00845D5B" w:rsidRPr="00F13E6A">
        <w:rPr>
          <w:lang w:val="fr-FR"/>
        </w:rPr>
        <w:t xml:space="preserve"> </w:t>
      </w:r>
      <w:r w:rsidRPr="00F13E6A">
        <w:rPr>
          <w:lang w:val="fr-FR"/>
        </w:rPr>
        <w:t>c)</w:t>
      </w:r>
    </w:p>
    <w:p w:rsidR="00CF2DB9" w:rsidRPr="00F13E6A" w:rsidRDefault="006C1895" w:rsidP="00021459">
      <w:pPr>
        <w:autoSpaceDE w:val="0"/>
        <w:autoSpaceDN w:val="0"/>
        <w:adjustRightInd w:val="0"/>
        <w:spacing w:after="220"/>
        <w:rPr>
          <w:rFonts w:eastAsia="Times New Roman"/>
          <w:szCs w:val="22"/>
          <w:lang w:val="fr-FR" w:eastAsia="en-US"/>
        </w:rPr>
      </w:pPr>
      <w:r w:rsidRPr="00F13E6A">
        <w:rPr>
          <w:rFonts w:eastAsia="Times New Roman"/>
          <w:szCs w:val="22"/>
          <w:lang w:val="fr-FR" w:eastAsia="en-US"/>
        </w:rPr>
        <w:t>Le principal document décrivant le système intégré de gestion de l</w:t>
      </w:r>
      <w:r w:rsidR="00176422" w:rsidRPr="00F13E6A">
        <w:rPr>
          <w:rFonts w:eastAsia="Times New Roman"/>
          <w:szCs w:val="22"/>
          <w:lang w:val="fr-FR" w:eastAsia="en-US"/>
        </w:rPr>
        <w:t>’</w:t>
      </w:r>
      <w:r w:rsidRPr="00F13E6A">
        <w:rPr>
          <w:rFonts w:eastAsia="Times New Roman"/>
          <w:szCs w:val="22"/>
          <w:lang w:val="fr-FR" w:eastAsia="en-US"/>
        </w:rPr>
        <w:t xml:space="preserve">Office est le manuel de gestion de la qualité, dont la plus récente version, en date du </w:t>
      </w:r>
      <w:r w:rsidR="00176422" w:rsidRPr="00F13E6A">
        <w:rPr>
          <w:rFonts w:eastAsia="Times New Roman"/>
          <w:szCs w:val="22"/>
          <w:lang w:val="fr-FR" w:eastAsia="en-US"/>
        </w:rPr>
        <w:t>1</w:t>
      </w:r>
      <w:r w:rsidR="00176422" w:rsidRPr="00F13E6A">
        <w:rPr>
          <w:rFonts w:eastAsia="Times New Roman"/>
          <w:szCs w:val="22"/>
          <w:vertAlign w:val="superscript"/>
          <w:lang w:val="fr-FR" w:eastAsia="en-US"/>
        </w:rPr>
        <w:t>er</w:t>
      </w:r>
      <w:r w:rsidR="00176422" w:rsidRPr="00F13E6A">
        <w:rPr>
          <w:rFonts w:eastAsia="Times New Roman"/>
          <w:szCs w:val="22"/>
          <w:lang w:val="fr-FR" w:eastAsia="en-US"/>
        </w:rPr>
        <w:t> décembre 20</w:t>
      </w:r>
      <w:r w:rsidRPr="00F13E6A">
        <w:rPr>
          <w:rFonts w:eastAsia="Times New Roman"/>
          <w:szCs w:val="22"/>
          <w:lang w:val="fr-FR" w:eastAsia="en-US"/>
        </w:rPr>
        <w:t>14, est disponible à l</w:t>
      </w:r>
      <w:r w:rsidR="00176422" w:rsidRPr="00F13E6A">
        <w:rPr>
          <w:rFonts w:eastAsia="Times New Roman"/>
          <w:szCs w:val="22"/>
          <w:lang w:val="fr-FR" w:eastAsia="en-US"/>
        </w:rPr>
        <w:t>’</w:t>
      </w:r>
      <w:r w:rsidRPr="00F13E6A">
        <w:rPr>
          <w:rFonts w:eastAsia="Times New Roman"/>
          <w:szCs w:val="22"/>
          <w:lang w:val="fr-FR" w:eastAsia="en-US"/>
        </w:rPr>
        <w:t xml:space="preserve">Office.  </w:t>
      </w:r>
      <w:r w:rsidR="00454D07" w:rsidRPr="00F13E6A">
        <w:rPr>
          <w:rFonts w:eastAsia="Times New Roman"/>
          <w:szCs w:val="22"/>
          <w:lang w:val="fr-FR" w:eastAsia="en-US"/>
        </w:rPr>
        <w:t xml:space="preserve">Ce manuel </w:t>
      </w:r>
      <w:r w:rsidR="00C44597" w:rsidRPr="00F13E6A">
        <w:rPr>
          <w:rFonts w:eastAsia="Times New Roman"/>
          <w:szCs w:val="22"/>
          <w:lang w:val="fr-FR" w:eastAsia="en-US"/>
        </w:rPr>
        <w:t xml:space="preserve">est </w:t>
      </w:r>
      <w:r w:rsidR="008346D2" w:rsidRPr="00F13E6A">
        <w:rPr>
          <w:rFonts w:eastAsia="Times New Roman"/>
          <w:szCs w:val="22"/>
          <w:lang w:val="fr-FR" w:eastAsia="en-US"/>
        </w:rPr>
        <w:t>élaboré</w:t>
      </w:r>
      <w:r w:rsidR="00C44597" w:rsidRPr="00F13E6A">
        <w:rPr>
          <w:rFonts w:eastAsia="Times New Roman"/>
          <w:szCs w:val="22"/>
          <w:lang w:val="fr-FR" w:eastAsia="en-US"/>
        </w:rPr>
        <w:t xml:space="preserve"> selon les exigences des normes</w:t>
      </w:r>
      <w:r w:rsidR="007B5813" w:rsidRPr="00F13E6A">
        <w:rPr>
          <w:rFonts w:eastAsia="Times New Roman"/>
          <w:szCs w:val="22"/>
          <w:lang w:val="fr-FR" w:eastAsia="en-US"/>
        </w:rPr>
        <w:t> </w:t>
      </w:r>
      <w:r w:rsidR="00021459" w:rsidRPr="00F13E6A">
        <w:rPr>
          <w:rFonts w:eastAsia="Times New Roman"/>
          <w:szCs w:val="22"/>
          <w:lang w:val="fr-FR" w:eastAsia="en-US"/>
        </w:rPr>
        <w:t>ISO 9001</w:t>
      </w:r>
      <w:r w:rsidR="007B5813" w:rsidRPr="00F13E6A">
        <w:rPr>
          <w:rFonts w:eastAsia="Times New Roman"/>
          <w:szCs w:val="22"/>
          <w:lang w:val="fr-FR" w:eastAsia="en-US"/>
        </w:rPr>
        <w:t> </w:t>
      </w:r>
      <w:r w:rsidR="00021459" w:rsidRPr="00F13E6A">
        <w:rPr>
          <w:rFonts w:eastAsia="Times New Roman"/>
          <w:szCs w:val="22"/>
          <w:lang w:val="fr-FR" w:eastAsia="en-US"/>
        </w:rPr>
        <w:t>:2008, ISO/IEC 27001</w:t>
      </w:r>
      <w:r w:rsidR="007B5813" w:rsidRPr="00F13E6A">
        <w:rPr>
          <w:rFonts w:eastAsia="Times New Roman"/>
          <w:szCs w:val="22"/>
          <w:lang w:val="fr-FR" w:eastAsia="en-US"/>
        </w:rPr>
        <w:t> </w:t>
      </w:r>
      <w:r w:rsidR="00021459" w:rsidRPr="00F13E6A">
        <w:rPr>
          <w:rFonts w:eastAsia="Times New Roman"/>
          <w:szCs w:val="22"/>
          <w:lang w:val="fr-FR" w:eastAsia="en-US"/>
        </w:rPr>
        <w:t>:2005, OHSAS 18001</w:t>
      </w:r>
      <w:r w:rsidR="007B5813" w:rsidRPr="00F13E6A">
        <w:rPr>
          <w:rFonts w:eastAsia="Times New Roman"/>
          <w:szCs w:val="22"/>
          <w:lang w:val="fr-FR" w:eastAsia="en-US"/>
        </w:rPr>
        <w:t> </w:t>
      </w:r>
      <w:r w:rsidR="00021459" w:rsidRPr="00F13E6A">
        <w:rPr>
          <w:rFonts w:eastAsia="Times New Roman"/>
          <w:szCs w:val="22"/>
          <w:lang w:val="fr-FR" w:eastAsia="en-US"/>
        </w:rPr>
        <w:t>:2007, ISO 14001</w:t>
      </w:r>
      <w:r w:rsidR="007B5813" w:rsidRPr="00F13E6A">
        <w:rPr>
          <w:rFonts w:eastAsia="Times New Roman"/>
          <w:szCs w:val="22"/>
          <w:lang w:val="fr-FR" w:eastAsia="en-US"/>
        </w:rPr>
        <w:t> </w:t>
      </w:r>
      <w:r w:rsidR="00021459" w:rsidRPr="00F13E6A">
        <w:rPr>
          <w:rFonts w:eastAsia="Times New Roman"/>
          <w:szCs w:val="22"/>
          <w:lang w:val="fr-FR" w:eastAsia="en-US"/>
        </w:rPr>
        <w:t xml:space="preserve">:2004 </w:t>
      </w:r>
      <w:r w:rsidR="000E5358" w:rsidRPr="00F13E6A">
        <w:rPr>
          <w:rFonts w:eastAsia="Times New Roman"/>
          <w:szCs w:val="22"/>
          <w:lang w:val="fr-FR" w:eastAsia="en-US"/>
        </w:rPr>
        <w:t>et</w:t>
      </w:r>
      <w:r w:rsidR="00021459" w:rsidRPr="00F13E6A">
        <w:rPr>
          <w:rFonts w:eastAsia="Times New Roman"/>
          <w:szCs w:val="22"/>
          <w:lang w:val="fr-FR" w:eastAsia="en-US"/>
        </w:rPr>
        <w:t xml:space="preserve"> EQMS</w:t>
      </w:r>
      <w:r w:rsidR="00176422" w:rsidRPr="00F13E6A">
        <w:rPr>
          <w:rFonts w:eastAsia="Times New Roman"/>
          <w:szCs w:val="22"/>
          <w:lang w:val="fr-FR" w:eastAsia="en-US"/>
        </w:rPr>
        <w:t xml:space="preserve"> – </w:t>
      </w:r>
      <w:r w:rsidR="00021459" w:rsidRPr="00F13E6A">
        <w:rPr>
          <w:rFonts w:eastAsia="Times New Roman"/>
          <w:szCs w:val="22"/>
          <w:lang w:val="fr-FR" w:eastAsia="en-US"/>
        </w:rPr>
        <w:t>CA/57/07.</w:t>
      </w:r>
    </w:p>
    <w:p w:rsidR="00CF2DB9" w:rsidRPr="00F13E6A" w:rsidRDefault="00293895" w:rsidP="00021459">
      <w:pPr>
        <w:autoSpaceDE w:val="0"/>
        <w:autoSpaceDN w:val="0"/>
        <w:adjustRightInd w:val="0"/>
        <w:spacing w:after="220"/>
        <w:rPr>
          <w:rFonts w:eastAsia="Times New Roman"/>
          <w:szCs w:val="22"/>
          <w:lang w:val="fr-FR" w:eastAsia="en-US"/>
        </w:rPr>
      </w:pPr>
      <w:r w:rsidRPr="00F13E6A">
        <w:rPr>
          <w:rFonts w:eastAsia="Times New Roman"/>
          <w:szCs w:val="22"/>
          <w:lang w:val="fr-FR" w:eastAsia="en-US"/>
        </w:rPr>
        <w:t xml:space="preserve">Le deuxième </w:t>
      </w:r>
      <w:r w:rsidR="00B75BF4" w:rsidRPr="00F13E6A">
        <w:rPr>
          <w:rFonts w:eastAsia="Times New Roman"/>
          <w:szCs w:val="22"/>
          <w:lang w:val="fr-FR" w:eastAsia="en-US"/>
        </w:rPr>
        <w:t xml:space="preserve">niveau de </w:t>
      </w:r>
      <w:r w:rsidRPr="00F13E6A">
        <w:rPr>
          <w:rFonts w:eastAsia="Times New Roman"/>
          <w:szCs w:val="22"/>
          <w:lang w:val="fr-FR" w:eastAsia="en-US"/>
        </w:rPr>
        <w:t>document</w:t>
      </w:r>
      <w:r w:rsidR="00B75BF4" w:rsidRPr="00F13E6A">
        <w:rPr>
          <w:rFonts w:eastAsia="Times New Roman"/>
          <w:szCs w:val="22"/>
          <w:lang w:val="fr-FR" w:eastAsia="en-US"/>
        </w:rPr>
        <w:t>ation</w:t>
      </w:r>
      <w:r w:rsidRPr="00F13E6A">
        <w:rPr>
          <w:rFonts w:eastAsia="Times New Roman"/>
          <w:szCs w:val="22"/>
          <w:lang w:val="fr-FR" w:eastAsia="en-US"/>
        </w:rPr>
        <w:t xml:space="preserve"> est le modèle opérationnel de l</w:t>
      </w:r>
      <w:r w:rsidR="00176422" w:rsidRPr="00F13E6A">
        <w:rPr>
          <w:rFonts w:eastAsia="Times New Roman"/>
          <w:szCs w:val="22"/>
          <w:lang w:val="fr-FR" w:eastAsia="en-US"/>
        </w:rPr>
        <w:t>’</w:t>
      </w:r>
      <w:r w:rsidRPr="00F13E6A">
        <w:rPr>
          <w:rFonts w:eastAsia="Times New Roman"/>
          <w:szCs w:val="22"/>
          <w:lang w:val="fr-FR" w:eastAsia="en-US"/>
        </w:rPr>
        <w:t>Office, disponible en format HTML sur l</w:t>
      </w:r>
      <w:r w:rsidR="00176422" w:rsidRPr="00F13E6A">
        <w:rPr>
          <w:rFonts w:eastAsia="Times New Roman"/>
          <w:szCs w:val="22"/>
          <w:lang w:val="fr-FR" w:eastAsia="en-US"/>
        </w:rPr>
        <w:t>’</w:t>
      </w:r>
      <w:r w:rsidRPr="00F13E6A">
        <w:rPr>
          <w:rFonts w:eastAsia="Times New Roman"/>
          <w:szCs w:val="22"/>
          <w:lang w:val="fr-FR" w:eastAsia="en-US"/>
        </w:rPr>
        <w:t>intranet</w:t>
      </w:r>
      <w:r w:rsidR="00CD7556" w:rsidRPr="00F13E6A">
        <w:rPr>
          <w:rFonts w:eastAsia="Times New Roman"/>
          <w:szCs w:val="22"/>
          <w:lang w:val="fr-FR" w:eastAsia="en-US"/>
        </w:rPr>
        <w:t xml:space="preserve">, auquel le manuel de gestion de la qualité fait référence.  Le modèle </w:t>
      </w:r>
      <w:r w:rsidR="00CD7556" w:rsidRPr="00F13E6A">
        <w:rPr>
          <w:rFonts w:eastAsia="Times New Roman"/>
          <w:szCs w:val="22"/>
          <w:lang w:val="fr-FR" w:eastAsia="en-US"/>
        </w:rPr>
        <w:lastRenderedPageBreak/>
        <w:t>opérationnel couvre les processus définis, responsabilités, activités dans le cadre des processus, ressources</w:t>
      </w:r>
      <w:r w:rsidR="00341F13" w:rsidRPr="00F13E6A">
        <w:rPr>
          <w:rFonts w:eastAsia="Times New Roman"/>
          <w:szCs w:val="22"/>
          <w:lang w:val="fr-FR" w:eastAsia="en-US"/>
        </w:rPr>
        <w:t xml:space="preserve"> </w:t>
      </w:r>
      <w:r w:rsidR="00CD7556" w:rsidRPr="00F13E6A">
        <w:rPr>
          <w:rFonts w:eastAsia="Times New Roman"/>
          <w:szCs w:val="22"/>
          <w:lang w:val="fr-FR" w:eastAsia="en-US"/>
        </w:rPr>
        <w:t xml:space="preserve">documentaires, </w:t>
      </w:r>
      <w:r w:rsidR="00514360" w:rsidRPr="00F13E6A">
        <w:rPr>
          <w:rFonts w:eastAsia="Times New Roman"/>
          <w:szCs w:val="22"/>
          <w:lang w:val="fr-FR" w:eastAsia="en-US"/>
        </w:rPr>
        <w:t>réalisations et systèmes d</w:t>
      </w:r>
      <w:r w:rsidR="00176422" w:rsidRPr="00F13E6A">
        <w:rPr>
          <w:rFonts w:eastAsia="Times New Roman"/>
          <w:szCs w:val="22"/>
          <w:lang w:val="fr-FR" w:eastAsia="en-US"/>
        </w:rPr>
        <w:t>’</w:t>
      </w:r>
      <w:r w:rsidR="00514360" w:rsidRPr="00F13E6A">
        <w:rPr>
          <w:rFonts w:eastAsia="Times New Roman"/>
          <w:szCs w:val="22"/>
          <w:lang w:val="fr-FR" w:eastAsia="en-US"/>
        </w:rPr>
        <w:t>information utilisés.  Le modèle opérationnel et le manuel de gestion de la qualité comprennent des références aux directives décrites dans les précédentes sections.</w:t>
      </w:r>
    </w:p>
    <w:p w:rsidR="00CF2DB9" w:rsidRPr="00F13E6A" w:rsidRDefault="00514360" w:rsidP="00021459">
      <w:pPr>
        <w:autoSpaceDE w:val="0"/>
        <w:autoSpaceDN w:val="0"/>
        <w:adjustRightInd w:val="0"/>
        <w:spacing w:after="220"/>
        <w:rPr>
          <w:rFonts w:eastAsia="Times New Roman"/>
          <w:szCs w:val="22"/>
          <w:lang w:val="fr-FR" w:eastAsia="en-US"/>
        </w:rPr>
      </w:pPr>
      <w:r w:rsidRPr="00F13E6A">
        <w:rPr>
          <w:rFonts w:eastAsia="Times New Roman"/>
          <w:szCs w:val="22"/>
          <w:lang w:val="fr-FR" w:eastAsia="en-US"/>
        </w:rPr>
        <w:t>Le manuel de gestion de la qualité est régi par le processus de gestion de la documentation, et le modèle opérationnel est régi par les processus</w:t>
      </w:r>
      <w:r w:rsidR="007B5813" w:rsidRPr="00F13E6A">
        <w:rPr>
          <w:rFonts w:eastAsia="Times New Roman"/>
          <w:szCs w:val="22"/>
          <w:lang w:val="fr-FR" w:eastAsia="en-US"/>
        </w:rPr>
        <w:t> </w:t>
      </w:r>
      <w:r w:rsidR="004167BE" w:rsidRPr="00F13E6A">
        <w:rPr>
          <w:rFonts w:eastAsia="Times New Roman"/>
          <w:szCs w:val="22"/>
          <w:lang w:val="fr-FR" w:eastAsia="en-US"/>
        </w:rPr>
        <w:t>: définition de nouveaux processus et gestion des changements de processus.</w:t>
      </w:r>
    </w:p>
    <w:p w:rsidR="00CF2DB9" w:rsidRPr="00F13E6A" w:rsidRDefault="00863215" w:rsidP="00021459">
      <w:pPr>
        <w:autoSpaceDE w:val="0"/>
        <w:autoSpaceDN w:val="0"/>
        <w:adjustRightInd w:val="0"/>
        <w:spacing w:after="220"/>
        <w:rPr>
          <w:rFonts w:eastAsia="Times New Roman"/>
          <w:szCs w:val="22"/>
          <w:lang w:val="fr-FR" w:eastAsia="en-US"/>
        </w:rPr>
      </w:pPr>
      <w:r w:rsidRPr="00F13E6A">
        <w:rPr>
          <w:rFonts w:eastAsia="Times New Roman"/>
          <w:szCs w:val="22"/>
          <w:lang w:val="fr-FR" w:eastAsia="en-US"/>
        </w:rPr>
        <w:t>Le directeur de la qualité est chargé de la gestion du manuel de gestion de la qualité et du modèle opérationnel.</w:t>
      </w:r>
    </w:p>
    <w:p w:rsidR="00CF2DB9" w:rsidRPr="00F13E6A" w:rsidRDefault="00CF2DB9" w:rsidP="00021459">
      <w:pPr>
        <w:spacing w:after="120" w:line="260" w:lineRule="atLeast"/>
        <w:rPr>
          <w:szCs w:val="22"/>
          <w:lang w:val="fr-FR"/>
        </w:rPr>
      </w:pPr>
    </w:p>
    <w:p w:rsidR="00176422" w:rsidRPr="00F13E6A" w:rsidRDefault="001E4892" w:rsidP="001E4892">
      <w:pPr>
        <w:pStyle w:val="GuidanceNumbered"/>
        <w:rPr>
          <w:lang w:val="fr-FR"/>
        </w:rPr>
      </w:pPr>
      <w:r w:rsidRPr="00F13E6A">
        <w:rPr>
          <w:lang w:val="fr-FR"/>
        </w:rPr>
        <w:t xml:space="preserve">21.22 </w:t>
      </w:r>
      <w:r w:rsidRPr="00F13E6A">
        <w:rPr>
          <w:lang w:val="fr-FR"/>
        </w:rPr>
        <w:tab/>
        <w:t>Indiquer si le manuel sur la qualité comprend les documents suivants</w:t>
      </w:r>
      <w:r w:rsidR="007B5813" w:rsidRPr="00F13E6A">
        <w:rPr>
          <w:lang w:val="fr-FR"/>
        </w:rPr>
        <w:t> </w:t>
      </w:r>
      <w:r w:rsidRPr="00F13E6A">
        <w:rPr>
          <w:lang w:val="fr-FR"/>
        </w:rPr>
        <w:t>:</w:t>
      </w:r>
    </w:p>
    <w:p w:rsidR="00CF2DB9" w:rsidRPr="00F13E6A" w:rsidRDefault="00021459" w:rsidP="001E4892">
      <w:pPr>
        <w:pStyle w:val="GuidanceNumbereda"/>
        <w:rPr>
          <w:lang w:val="fr-FR"/>
        </w:rPr>
      </w:pPr>
      <w:r w:rsidRPr="00F13E6A">
        <w:rPr>
          <w:lang w:val="fr-FR"/>
        </w:rPr>
        <w:tab/>
      </w:r>
      <w:r w:rsidR="001E4892" w:rsidRPr="00F13E6A">
        <w:rPr>
          <w:lang w:val="fr-FR"/>
        </w:rPr>
        <w:t>a)</w:t>
      </w:r>
      <w:r w:rsidR="001E4892" w:rsidRPr="00F13E6A">
        <w:rPr>
          <w:lang w:val="fr-FR"/>
        </w:rPr>
        <w:tab/>
        <w:t>la politique en matière de qualité de l</w:t>
      </w:r>
      <w:r w:rsidR="00176422" w:rsidRPr="00F13E6A">
        <w:rPr>
          <w:lang w:val="fr-FR"/>
        </w:rPr>
        <w:t>’</w:t>
      </w:r>
      <w:r w:rsidR="001E4892" w:rsidRPr="00F13E6A">
        <w:rPr>
          <w:lang w:val="fr-FR"/>
        </w:rPr>
        <w:t>administration, accompagnée d</w:t>
      </w:r>
      <w:r w:rsidR="00176422" w:rsidRPr="00F13E6A">
        <w:rPr>
          <w:lang w:val="fr-FR"/>
        </w:rPr>
        <w:t>’</w:t>
      </w:r>
      <w:r w:rsidR="001E4892" w:rsidRPr="00F13E6A">
        <w:rPr>
          <w:lang w:val="fr-FR"/>
        </w:rPr>
        <w:t>une déclaration de la haute direction indiquant expressément son adhésion au système de gestion de la qualité;</w:t>
      </w:r>
    </w:p>
    <w:p w:rsidR="00CF2DB9" w:rsidRPr="00F13E6A" w:rsidRDefault="00021459" w:rsidP="001E4892">
      <w:pPr>
        <w:pStyle w:val="GuidanceNumbereda"/>
        <w:rPr>
          <w:lang w:val="fr-FR"/>
        </w:rPr>
      </w:pPr>
      <w:r w:rsidRPr="00F13E6A">
        <w:rPr>
          <w:lang w:val="fr-FR"/>
        </w:rPr>
        <w:tab/>
      </w:r>
      <w:r w:rsidR="001E4892" w:rsidRPr="00F13E6A">
        <w:rPr>
          <w:lang w:val="fr-FR"/>
        </w:rPr>
        <w:t>b)</w:t>
      </w:r>
      <w:r w:rsidR="001E4892" w:rsidRPr="00F13E6A">
        <w:rPr>
          <w:lang w:val="fr-FR"/>
        </w:rPr>
        <w:tab/>
        <w:t>la portée du système de gestion de la qualité, avec des informations détaillées sur tous éléments exclus et les justifications de ces exclusions;</w:t>
      </w:r>
    </w:p>
    <w:p w:rsidR="00CF2DB9" w:rsidRPr="00F13E6A" w:rsidRDefault="00021459" w:rsidP="001E4892">
      <w:pPr>
        <w:pStyle w:val="GuidanceNumbereda"/>
        <w:rPr>
          <w:lang w:val="fr-FR"/>
        </w:rPr>
      </w:pPr>
      <w:r w:rsidRPr="00F13E6A">
        <w:rPr>
          <w:lang w:val="fr-FR"/>
        </w:rPr>
        <w:tab/>
      </w:r>
      <w:r w:rsidR="001E4892" w:rsidRPr="00F13E6A">
        <w:rPr>
          <w:lang w:val="fr-FR"/>
        </w:rPr>
        <w:t>c)</w:t>
      </w:r>
      <w:r w:rsidR="001E4892" w:rsidRPr="00F13E6A">
        <w:rPr>
          <w:lang w:val="fr-FR"/>
        </w:rPr>
        <w:tab/>
        <w:t>la structure organique de l</w:t>
      </w:r>
      <w:r w:rsidR="00176422" w:rsidRPr="00F13E6A">
        <w:rPr>
          <w:lang w:val="fr-FR"/>
        </w:rPr>
        <w:t>’</w:t>
      </w:r>
      <w:r w:rsidR="001E4892" w:rsidRPr="00F13E6A">
        <w:rPr>
          <w:lang w:val="fr-FR"/>
        </w:rPr>
        <w:t>administration et les responsabilités confiées à chacun de ses départements;</w:t>
      </w:r>
    </w:p>
    <w:p w:rsidR="00CF2DB9" w:rsidRPr="00F13E6A" w:rsidRDefault="00021459" w:rsidP="001E4892">
      <w:pPr>
        <w:pStyle w:val="GuidanceNumbereda"/>
        <w:rPr>
          <w:lang w:val="fr-FR"/>
        </w:rPr>
      </w:pPr>
      <w:r w:rsidRPr="00F13E6A">
        <w:rPr>
          <w:lang w:val="fr-FR"/>
        </w:rPr>
        <w:tab/>
      </w:r>
      <w:r w:rsidR="001E4892" w:rsidRPr="00F13E6A">
        <w:rPr>
          <w:lang w:val="fr-FR"/>
        </w:rPr>
        <w:t>d)</w:t>
      </w:r>
      <w:r w:rsidR="001E4892" w:rsidRPr="00F13E6A">
        <w:rPr>
          <w:lang w:val="fr-FR"/>
        </w:rPr>
        <w:tab/>
        <w:t>la description des procédures appliquées au sein de l</w:t>
      </w:r>
      <w:r w:rsidR="00176422" w:rsidRPr="00F13E6A">
        <w:rPr>
          <w:lang w:val="fr-FR"/>
        </w:rPr>
        <w:t>’</w:t>
      </w:r>
      <w:r w:rsidR="001E4892" w:rsidRPr="00F13E6A">
        <w:rPr>
          <w:lang w:val="fr-FR"/>
        </w:rPr>
        <w:t>administration, telles que la réception des demandes, le classement, la diffusion, la recherche, l</w:t>
      </w:r>
      <w:r w:rsidR="00176422" w:rsidRPr="00F13E6A">
        <w:rPr>
          <w:lang w:val="fr-FR"/>
        </w:rPr>
        <w:t>’</w:t>
      </w:r>
      <w:r w:rsidR="001E4892" w:rsidRPr="00F13E6A">
        <w:rPr>
          <w:lang w:val="fr-FR"/>
        </w:rPr>
        <w:t>examen, la publication et les mécanismes d</w:t>
      </w:r>
      <w:r w:rsidR="00176422" w:rsidRPr="00F13E6A">
        <w:rPr>
          <w:lang w:val="fr-FR"/>
        </w:rPr>
        <w:t>’</w:t>
      </w:r>
      <w:r w:rsidR="001E4892" w:rsidRPr="00F13E6A">
        <w:rPr>
          <w:lang w:val="fr-FR"/>
        </w:rPr>
        <w:t>appui, ainsi que les procédures arrêtées aux fins du système de gestion de la qualité ou les renvois à ces procédures;</w:t>
      </w:r>
    </w:p>
    <w:p w:rsidR="00CF2DB9" w:rsidRPr="00F13E6A" w:rsidRDefault="00021459" w:rsidP="001E4892">
      <w:pPr>
        <w:pStyle w:val="GuidanceNumbereda"/>
        <w:rPr>
          <w:lang w:val="fr-FR"/>
        </w:rPr>
      </w:pPr>
      <w:r w:rsidRPr="00F13E6A">
        <w:rPr>
          <w:lang w:val="fr-FR"/>
        </w:rPr>
        <w:tab/>
      </w:r>
      <w:r w:rsidR="001E4892" w:rsidRPr="00F13E6A">
        <w:rPr>
          <w:lang w:val="fr-FR"/>
        </w:rPr>
        <w:t>e)</w:t>
      </w:r>
      <w:r w:rsidR="001E4892" w:rsidRPr="00F13E6A">
        <w:rPr>
          <w:lang w:val="fr-FR"/>
        </w:rPr>
        <w:tab/>
        <w:t>les ressources disponibles aux fins de l</w:t>
      </w:r>
      <w:r w:rsidR="00176422" w:rsidRPr="00F13E6A">
        <w:rPr>
          <w:lang w:val="fr-FR"/>
        </w:rPr>
        <w:t>’</w:t>
      </w:r>
      <w:r w:rsidR="001E4892" w:rsidRPr="00F13E6A">
        <w:rPr>
          <w:lang w:val="fr-FR"/>
        </w:rPr>
        <w:t>application des processus et de la mise en œuvre des procédures;  et</w:t>
      </w:r>
    </w:p>
    <w:p w:rsidR="00CF2DB9" w:rsidRPr="00F13E6A" w:rsidRDefault="00021459" w:rsidP="001E4892">
      <w:pPr>
        <w:pStyle w:val="GuidanceNumbereda"/>
        <w:rPr>
          <w:lang w:val="fr-FR"/>
        </w:rPr>
      </w:pPr>
      <w:r w:rsidRPr="00F13E6A">
        <w:rPr>
          <w:lang w:val="fr-FR"/>
        </w:rPr>
        <w:tab/>
      </w:r>
      <w:r w:rsidR="001E4892" w:rsidRPr="00F13E6A">
        <w:rPr>
          <w:lang w:val="fr-FR"/>
        </w:rPr>
        <w:t>f)</w:t>
      </w:r>
      <w:r w:rsidR="001E4892" w:rsidRPr="00F13E6A">
        <w:rPr>
          <w:lang w:val="fr-FR"/>
        </w:rPr>
        <w:tab/>
        <w:t>une description de l</w:t>
      </w:r>
      <w:r w:rsidR="00176422" w:rsidRPr="00F13E6A">
        <w:rPr>
          <w:lang w:val="fr-FR"/>
        </w:rPr>
        <w:t>’</w:t>
      </w:r>
      <w:r w:rsidR="001E4892" w:rsidRPr="00F13E6A">
        <w:rPr>
          <w:lang w:val="fr-FR"/>
        </w:rPr>
        <w:t>interaction entre ces processus et les procédures relevant du système de gestion de la qualité.</w:t>
      </w:r>
    </w:p>
    <w:p w:rsidR="00176422" w:rsidRPr="00F13E6A" w:rsidRDefault="00296B16" w:rsidP="00021459">
      <w:pPr>
        <w:pStyle w:val="ListParagraph"/>
        <w:rPr>
          <w:lang w:val="fr-FR"/>
        </w:rPr>
      </w:pPr>
      <w:r w:rsidRPr="00F13E6A">
        <w:rPr>
          <w:lang w:val="fr-FR"/>
        </w:rPr>
        <w:t xml:space="preserve">Le manuel </w:t>
      </w:r>
      <w:r w:rsidR="003C6F3A" w:rsidRPr="00F13E6A">
        <w:rPr>
          <w:lang w:val="fr-FR"/>
        </w:rPr>
        <w:t>sur</w:t>
      </w:r>
      <w:r w:rsidRPr="00F13E6A">
        <w:rPr>
          <w:lang w:val="fr-FR"/>
        </w:rPr>
        <w:t xml:space="preserve"> la qualité et ses annexes comprennent les parties suivantes</w:t>
      </w:r>
      <w:r w:rsidR="007B5813" w:rsidRPr="00F13E6A">
        <w:rPr>
          <w:lang w:val="fr-FR"/>
        </w:rPr>
        <w:t> </w:t>
      </w:r>
      <w:r w:rsidRPr="00F13E6A">
        <w:rPr>
          <w:lang w:val="fr-FR"/>
        </w:rPr>
        <w:t>:</w:t>
      </w:r>
    </w:p>
    <w:p w:rsidR="00CF2DB9" w:rsidRPr="00F13E6A" w:rsidRDefault="006D01F1" w:rsidP="00021459">
      <w:pPr>
        <w:spacing w:after="220"/>
        <w:rPr>
          <w:bCs/>
          <w:iCs/>
          <w:lang w:val="fr-FR" w:eastAsia="hu-HU"/>
        </w:rPr>
      </w:pPr>
      <w:r w:rsidRPr="00F13E6A">
        <w:rPr>
          <w:bCs/>
          <w:iCs/>
          <w:lang w:val="fr-FR" w:eastAsia="hu-HU"/>
        </w:rPr>
        <w:t>a)</w:t>
      </w:r>
      <w:r w:rsidR="008246F7" w:rsidRPr="00F13E6A">
        <w:rPr>
          <w:bCs/>
          <w:iCs/>
          <w:lang w:val="fr-FR" w:eastAsia="hu-HU"/>
        </w:rPr>
        <w:tab/>
      </w:r>
      <w:r w:rsidR="00296B16" w:rsidRPr="00F13E6A">
        <w:rPr>
          <w:bCs/>
          <w:iCs/>
          <w:lang w:val="fr-FR" w:eastAsia="hu-HU"/>
        </w:rPr>
        <w:t xml:space="preserve">la </w:t>
      </w:r>
      <w:r w:rsidR="002C44AA" w:rsidRPr="00F13E6A">
        <w:rPr>
          <w:bCs/>
          <w:iCs/>
          <w:lang w:val="fr-FR" w:eastAsia="hu-HU"/>
        </w:rPr>
        <w:t>politique en matière de qualité</w:t>
      </w:r>
      <w:r w:rsidR="00296B16" w:rsidRPr="00F13E6A">
        <w:rPr>
          <w:bCs/>
          <w:iCs/>
          <w:lang w:val="fr-FR" w:eastAsia="hu-HU"/>
        </w:rPr>
        <w:t xml:space="preserve"> établie par la haute direction de l</w:t>
      </w:r>
      <w:r w:rsidR="00176422" w:rsidRPr="00F13E6A">
        <w:rPr>
          <w:bCs/>
          <w:iCs/>
          <w:lang w:val="fr-FR" w:eastAsia="hu-HU"/>
        </w:rPr>
        <w:t>’</w:t>
      </w:r>
      <w:r w:rsidR="00021459" w:rsidRPr="00F13E6A">
        <w:rPr>
          <w:bCs/>
          <w:iCs/>
          <w:lang w:val="fr-FR" w:eastAsia="hu-HU"/>
        </w:rPr>
        <w:t>IPO CZ</w:t>
      </w:r>
    </w:p>
    <w:p w:rsidR="00CF2DB9" w:rsidRPr="00F13E6A" w:rsidRDefault="00B57B96" w:rsidP="00B57B96">
      <w:pPr>
        <w:spacing w:after="220"/>
        <w:rPr>
          <w:lang w:val="fr-FR"/>
        </w:rPr>
      </w:pPr>
      <w:r w:rsidRPr="00F13E6A">
        <w:rPr>
          <w:lang w:val="fr-FR"/>
        </w:rPr>
        <w:t>b)</w:t>
      </w:r>
      <w:r w:rsidRPr="00F13E6A">
        <w:rPr>
          <w:lang w:val="fr-FR"/>
        </w:rPr>
        <w:tab/>
        <w:t>la portée du système de gestion de la qualité, avec des informations détaillées sur tous éléments exclus et les justifications de ces exclusions;</w:t>
      </w:r>
    </w:p>
    <w:p w:rsidR="00CF2DB9" w:rsidRPr="00F13E6A" w:rsidRDefault="00021459" w:rsidP="00021459">
      <w:pPr>
        <w:pStyle w:val="ListParagraph"/>
        <w:rPr>
          <w:lang w:val="fr-FR"/>
        </w:rPr>
      </w:pPr>
      <w:r w:rsidRPr="00F13E6A">
        <w:rPr>
          <w:lang w:val="fr-FR"/>
        </w:rPr>
        <w:t>c)</w:t>
      </w:r>
      <w:r w:rsidR="008246F7" w:rsidRPr="00F13E6A">
        <w:rPr>
          <w:lang w:val="fr-FR"/>
        </w:rPr>
        <w:tab/>
      </w:r>
      <w:r w:rsidR="00E962DC" w:rsidRPr="00F13E6A">
        <w:rPr>
          <w:lang w:val="fr-FR"/>
        </w:rPr>
        <w:t xml:space="preserve">la structure organique </w:t>
      </w:r>
      <w:r w:rsidR="00296B16" w:rsidRPr="00F13E6A">
        <w:rPr>
          <w:lang w:val="fr-FR"/>
        </w:rPr>
        <w:t>de l</w:t>
      </w:r>
      <w:r w:rsidR="00176422" w:rsidRPr="00F13E6A">
        <w:rPr>
          <w:lang w:val="fr-FR"/>
        </w:rPr>
        <w:t>’</w:t>
      </w:r>
      <w:r w:rsidRPr="00F13E6A">
        <w:rPr>
          <w:lang w:val="fr-FR"/>
        </w:rPr>
        <w:t>IPO CZ</w:t>
      </w:r>
    </w:p>
    <w:p w:rsidR="00CF2DB9" w:rsidRPr="00F13E6A" w:rsidRDefault="00021459" w:rsidP="00021459">
      <w:pPr>
        <w:pStyle w:val="ListParagraph"/>
        <w:rPr>
          <w:lang w:val="fr-FR"/>
        </w:rPr>
      </w:pPr>
      <w:r w:rsidRPr="00F13E6A">
        <w:rPr>
          <w:lang w:val="fr-FR"/>
        </w:rPr>
        <w:t>d)</w:t>
      </w:r>
      <w:r w:rsidR="008246F7" w:rsidRPr="00F13E6A">
        <w:rPr>
          <w:lang w:val="fr-FR"/>
        </w:rPr>
        <w:tab/>
      </w:r>
      <w:r w:rsidR="004731A4" w:rsidRPr="00F13E6A">
        <w:rPr>
          <w:lang w:val="fr-FR"/>
        </w:rPr>
        <w:t>la description de toutes les procédures appliquées au</w:t>
      </w:r>
      <w:r w:rsidR="002C44AA" w:rsidRPr="00F13E6A">
        <w:rPr>
          <w:lang w:val="fr-FR"/>
        </w:rPr>
        <w:t xml:space="preserve"> sein</w:t>
      </w:r>
      <w:r w:rsidR="004731A4" w:rsidRPr="00F13E6A">
        <w:rPr>
          <w:lang w:val="fr-FR"/>
        </w:rPr>
        <w:t xml:space="preserve"> de l</w:t>
      </w:r>
      <w:r w:rsidR="00176422" w:rsidRPr="00F13E6A">
        <w:rPr>
          <w:lang w:val="fr-FR"/>
        </w:rPr>
        <w:t>’</w:t>
      </w:r>
      <w:r w:rsidRPr="00F13E6A">
        <w:rPr>
          <w:lang w:val="fr-FR"/>
        </w:rPr>
        <w:t>IPO CZ</w:t>
      </w:r>
    </w:p>
    <w:p w:rsidR="00CF2DB9" w:rsidRPr="00F13E6A" w:rsidRDefault="00021459" w:rsidP="00021459">
      <w:pPr>
        <w:pStyle w:val="ListParagraph"/>
        <w:rPr>
          <w:lang w:val="fr-FR"/>
        </w:rPr>
      </w:pPr>
      <w:r w:rsidRPr="00F13E6A">
        <w:rPr>
          <w:lang w:val="fr-FR"/>
        </w:rPr>
        <w:t>e)</w:t>
      </w:r>
      <w:r w:rsidR="008246F7" w:rsidRPr="00F13E6A">
        <w:rPr>
          <w:lang w:val="fr-FR"/>
        </w:rPr>
        <w:tab/>
      </w:r>
      <w:r w:rsidR="004731A4" w:rsidRPr="00F13E6A">
        <w:rPr>
          <w:lang w:val="fr-FR"/>
        </w:rPr>
        <w:t>les ressources disponibles aux fins de l</w:t>
      </w:r>
      <w:r w:rsidR="00176422" w:rsidRPr="00F13E6A">
        <w:rPr>
          <w:lang w:val="fr-FR"/>
        </w:rPr>
        <w:t>’</w:t>
      </w:r>
      <w:r w:rsidR="004731A4" w:rsidRPr="00F13E6A">
        <w:rPr>
          <w:lang w:val="fr-FR"/>
        </w:rPr>
        <w:t>application des processus</w:t>
      </w:r>
    </w:p>
    <w:p w:rsidR="00CF2DB9" w:rsidRPr="00F13E6A" w:rsidRDefault="001E4892" w:rsidP="001E4892">
      <w:pPr>
        <w:pStyle w:val="ListParagraph"/>
        <w:rPr>
          <w:lang w:val="fr-FR"/>
        </w:rPr>
      </w:pPr>
      <w:r w:rsidRPr="00F13E6A">
        <w:rPr>
          <w:lang w:val="fr-FR"/>
        </w:rPr>
        <w:t>f)</w:t>
      </w:r>
      <w:r w:rsidRPr="00F13E6A">
        <w:rPr>
          <w:lang w:val="fr-FR"/>
        </w:rPr>
        <w:tab/>
        <w:t>une description de l</w:t>
      </w:r>
      <w:r w:rsidR="00176422" w:rsidRPr="00F13E6A">
        <w:rPr>
          <w:lang w:val="fr-FR"/>
        </w:rPr>
        <w:t>’</w:t>
      </w:r>
      <w:r w:rsidRPr="00F13E6A">
        <w:rPr>
          <w:lang w:val="fr-FR"/>
        </w:rPr>
        <w:t>interaction entre ces processus et les procédures relevant du système de gestion de la qualité</w:t>
      </w:r>
    </w:p>
    <w:p w:rsidR="00176422" w:rsidRPr="00F13E6A" w:rsidRDefault="001E4892" w:rsidP="001E4892">
      <w:pPr>
        <w:pStyle w:val="GuidanceNumbered"/>
        <w:keepNext w:val="0"/>
        <w:keepLines w:val="0"/>
        <w:rPr>
          <w:lang w:val="fr-FR"/>
        </w:rPr>
      </w:pPr>
      <w:r w:rsidRPr="00F13E6A">
        <w:rPr>
          <w:lang w:val="fr-FR"/>
        </w:rPr>
        <w:t>21.23</w:t>
      </w:r>
      <w:r w:rsidRPr="00F13E6A">
        <w:rPr>
          <w:lang w:val="fr-FR"/>
        </w:rPr>
        <w:tab/>
        <w:t>Indiquer les types de données que l</w:t>
      </w:r>
      <w:r w:rsidR="00176422" w:rsidRPr="00F13E6A">
        <w:rPr>
          <w:lang w:val="fr-FR"/>
        </w:rPr>
        <w:t>’</w:t>
      </w:r>
      <w:r w:rsidRPr="00F13E6A">
        <w:rPr>
          <w:lang w:val="fr-FR"/>
        </w:rPr>
        <w:t>administration tient à jour comme</w:t>
      </w:r>
      <w:r w:rsidR="007B5813" w:rsidRPr="00F13E6A">
        <w:rPr>
          <w:lang w:val="fr-FR"/>
        </w:rPr>
        <w:t> </w:t>
      </w:r>
      <w:r w:rsidRPr="00F13E6A">
        <w:rPr>
          <w:lang w:val="fr-FR"/>
        </w:rPr>
        <w:t>:</w:t>
      </w:r>
    </w:p>
    <w:p w:rsidR="00CF2DB9" w:rsidRPr="00F13E6A" w:rsidRDefault="00021459" w:rsidP="001E4892">
      <w:pPr>
        <w:pStyle w:val="GuidanceNumbereda"/>
        <w:keepNext w:val="0"/>
        <w:keepLines w:val="0"/>
        <w:rPr>
          <w:lang w:val="fr-FR"/>
        </w:rPr>
      </w:pPr>
      <w:r w:rsidRPr="00F13E6A">
        <w:rPr>
          <w:lang w:val="fr-FR"/>
        </w:rPr>
        <w:tab/>
      </w:r>
      <w:r w:rsidR="001E4892" w:rsidRPr="00F13E6A">
        <w:rPr>
          <w:lang w:val="fr-FR"/>
        </w:rPr>
        <w:t>a)</w:t>
      </w:r>
      <w:r w:rsidR="001E4892" w:rsidRPr="00F13E6A">
        <w:rPr>
          <w:lang w:val="fr-FR"/>
        </w:rPr>
        <w:tab/>
        <w:t>une définition des documents conservés et de l</w:t>
      </w:r>
      <w:r w:rsidR="00176422" w:rsidRPr="00F13E6A">
        <w:rPr>
          <w:lang w:val="fr-FR"/>
        </w:rPr>
        <w:t>’</w:t>
      </w:r>
      <w:r w:rsidR="001E4892" w:rsidRPr="00F13E6A">
        <w:rPr>
          <w:lang w:val="fr-FR"/>
        </w:rPr>
        <w:t>endroit où ils sont archivés;</w:t>
      </w:r>
    </w:p>
    <w:p w:rsidR="00CF2DB9" w:rsidRPr="00F13E6A" w:rsidRDefault="00021459" w:rsidP="001E4892">
      <w:pPr>
        <w:pStyle w:val="GuidanceNumbereda"/>
        <w:keepNext w:val="0"/>
        <w:keepLines w:val="0"/>
        <w:rPr>
          <w:lang w:val="fr-FR"/>
        </w:rPr>
      </w:pPr>
      <w:r w:rsidRPr="00F13E6A">
        <w:rPr>
          <w:lang w:val="fr-FR"/>
        </w:rPr>
        <w:tab/>
      </w:r>
      <w:r w:rsidR="001E4892" w:rsidRPr="00F13E6A">
        <w:rPr>
          <w:lang w:val="fr-FR"/>
        </w:rPr>
        <w:t>b)</w:t>
      </w:r>
      <w:r w:rsidR="001E4892" w:rsidRPr="00F13E6A">
        <w:rPr>
          <w:lang w:val="fr-FR"/>
        </w:rPr>
        <w:tab/>
        <w:t>les résultats de l</w:t>
      </w:r>
      <w:r w:rsidR="00176422" w:rsidRPr="00F13E6A">
        <w:rPr>
          <w:lang w:val="fr-FR"/>
        </w:rPr>
        <w:t>’</w:t>
      </w:r>
      <w:r w:rsidR="001E4892" w:rsidRPr="00F13E6A">
        <w:rPr>
          <w:lang w:val="fr-FR"/>
        </w:rPr>
        <w:t>évaluation de gestion;</w:t>
      </w:r>
    </w:p>
    <w:p w:rsidR="00176422" w:rsidRPr="00F13E6A" w:rsidRDefault="00021459" w:rsidP="001E4892">
      <w:pPr>
        <w:pStyle w:val="GuidanceNumbereda"/>
        <w:keepNext w:val="0"/>
        <w:keepLines w:val="0"/>
        <w:rPr>
          <w:lang w:val="fr-FR"/>
        </w:rPr>
      </w:pPr>
      <w:r w:rsidRPr="00F13E6A">
        <w:rPr>
          <w:lang w:val="fr-FR"/>
        </w:rPr>
        <w:tab/>
      </w:r>
      <w:r w:rsidR="001E4892" w:rsidRPr="00F13E6A">
        <w:rPr>
          <w:lang w:val="fr-FR"/>
        </w:rPr>
        <w:t>c)</w:t>
      </w:r>
      <w:r w:rsidR="001E4892" w:rsidRPr="00F13E6A">
        <w:rPr>
          <w:lang w:val="fr-FR"/>
        </w:rPr>
        <w:tab/>
        <w:t>la formation, les compétences et l</w:t>
      </w:r>
      <w:r w:rsidR="00176422" w:rsidRPr="00F13E6A">
        <w:rPr>
          <w:lang w:val="fr-FR"/>
        </w:rPr>
        <w:t>’</w:t>
      </w:r>
      <w:r w:rsidR="001E4892" w:rsidRPr="00F13E6A">
        <w:rPr>
          <w:lang w:val="fr-FR"/>
        </w:rPr>
        <w:t>expérience des membres du personnel;</w:t>
      </w:r>
    </w:p>
    <w:p w:rsidR="00CF2DB9" w:rsidRPr="00F13E6A" w:rsidRDefault="00021459" w:rsidP="001E4892">
      <w:pPr>
        <w:pStyle w:val="GuidanceNumbereda"/>
        <w:keepNext w:val="0"/>
        <w:keepLines w:val="0"/>
        <w:rPr>
          <w:lang w:val="fr-FR"/>
        </w:rPr>
      </w:pPr>
      <w:r w:rsidRPr="00F13E6A">
        <w:rPr>
          <w:lang w:val="fr-FR"/>
        </w:rPr>
        <w:tab/>
      </w:r>
      <w:r w:rsidR="001E4892" w:rsidRPr="00F13E6A">
        <w:rPr>
          <w:lang w:val="fr-FR"/>
        </w:rPr>
        <w:t>d)</w:t>
      </w:r>
      <w:r w:rsidR="001E4892" w:rsidRPr="00F13E6A">
        <w:rPr>
          <w:lang w:val="fr-FR"/>
        </w:rPr>
        <w:tab/>
        <w:t>des preuves de la conformité des processus ainsi que des produits et services en résultant aux normes de qualité;</w:t>
      </w:r>
    </w:p>
    <w:p w:rsidR="00CF2DB9" w:rsidRPr="00F13E6A" w:rsidRDefault="00021459" w:rsidP="001E4892">
      <w:pPr>
        <w:pStyle w:val="GuidanceNumbereda"/>
        <w:keepNext w:val="0"/>
        <w:keepLines w:val="0"/>
        <w:rPr>
          <w:lang w:val="fr-FR"/>
        </w:rPr>
      </w:pPr>
      <w:r w:rsidRPr="00F13E6A">
        <w:rPr>
          <w:lang w:val="fr-FR"/>
        </w:rPr>
        <w:lastRenderedPageBreak/>
        <w:tab/>
      </w:r>
      <w:r w:rsidR="001E4892" w:rsidRPr="00F13E6A">
        <w:rPr>
          <w:lang w:val="fr-FR"/>
        </w:rPr>
        <w:t>e)</w:t>
      </w:r>
      <w:r w:rsidR="001E4892" w:rsidRPr="00F13E6A">
        <w:rPr>
          <w:lang w:val="fr-FR"/>
        </w:rPr>
        <w:tab/>
        <w:t>les résultats des évaluations relatives aux exigences applicables aux produits;</w:t>
      </w:r>
    </w:p>
    <w:p w:rsidR="00CF2DB9" w:rsidRPr="00F13E6A" w:rsidRDefault="00021459" w:rsidP="001E4892">
      <w:pPr>
        <w:pStyle w:val="GuidanceNumbereda"/>
        <w:keepNext w:val="0"/>
        <w:keepLines w:val="0"/>
        <w:rPr>
          <w:lang w:val="fr-FR"/>
        </w:rPr>
      </w:pPr>
      <w:r w:rsidRPr="00F13E6A">
        <w:rPr>
          <w:lang w:val="fr-FR"/>
        </w:rPr>
        <w:tab/>
      </w:r>
      <w:r w:rsidR="001E4892" w:rsidRPr="00F13E6A">
        <w:rPr>
          <w:lang w:val="fr-FR"/>
        </w:rPr>
        <w:t>f)</w:t>
      </w:r>
      <w:r w:rsidR="001E4892" w:rsidRPr="00F13E6A">
        <w:rPr>
          <w:lang w:val="fr-FR"/>
        </w:rPr>
        <w:tab/>
        <w:t>les procédures de recherche et d</w:t>
      </w:r>
      <w:r w:rsidR="00176422" w:rsidRPr="00F13E6A">
        <w:rPr>
          <w:lang w:val="fr-FR"/>
        </w:rPr>
        <w:t>’</w:t>
      </w:r>
      <w:r w:rsidR="001E4892" w:rsidRPr="00F13E6A">
        <w:rPr>
          <w:lang w:val="fr-FR"/>
        </w:rPr>
        <w:t>examen menées à bien pour chaque demande;</w:t>
      </w:r>
    </w:p>
    <w:p w:rsidR="00CF2DB9" w:rsidRPr="00F13E6A" w:rsidRDefault="00021459" w:rsidP="001E4892">
      <w:pPr>
        <w:pStyle w:val="GuidanceNumbereda"/>
        <w:keepNext w:val="0"/>
        <w:keepLines w:val="0"/>
        <w:rPr>
          <w:lang w:val="fr-FR"/>
        </w:rPr>
      </w:pPr>
      <w:r w:rsidRPr="00F13E6A">
        <w:rPr>
          <w:lang w:val="fr-FR"/>
        </w:rPr>
        <w:tab/>
      </w:r>
      <w:r w:rsidR="001E4892" w:rsidRPr="00F13E6A">
        <w:rPr>
          <w:lang w:val="fr-FR"/>
        </w:rPr>
        <w:t>g)</w:t>
      </w:r>
      <w:r w:rsidR="001E4892" w:rsidRPr="00F13E6A">
        <w:rPr>
          <w:lang w:val="fr-FR"/>
        </w:rPr>
        <w:tab/>
        <w:t>des données permettant de suivre et de reconstituer chaque tâche individuelle;</w:t>
      </w:r>
    </w:p>
    <w:p w:rsidR="00CF2DB9" w:rsidRPr="00F13E6A" w:rsidRDefault="00021459" w:rsidP="001E4892">
      <w:pPr>
        <w:pStyle w:val="GuidanceNumbereda"/>
        <w:keepNext w:val="0"/>
        <w:keepLines w:val="0"/>
        <w:rPr>
          <w:lang w:val="fr-FR"/>
        </w:rPr>
      </w:pPr>
      <w:r w:rsidRPr="00F13E6A">
        <w:rPr>
          <w:lang w:val="fr-FR"/>
        </w:rPr>
        <w:tab/>
      </w:r>
      <w:r w:rsidR="001E4892" w:rsidRPr="00F13E6A">
        <w:rPr>
          <w:lang w:val="fr-FR"/>
        </w:rPr>
        <w:t>h)</w:t>
      </w:r>
      <w:r w:rsidR="001E4892" w:rsidRPr="00F13E6A">
        <w:rPr>
          <w:lang w:val="fr-FR"/>
        </w:rPr>
        <w:tab/>
        <w:t>les dossiers des audits effectués dans le cadre du système de gestion de la qualité;</w:t>
      </w:r>
    </w:p>
    <w:p w:rsidR="00CF2DB9" w:rsidRPr="00F13E6A" w:rsidRDefault="00021459" w:rsidP="001E4892">
      <w:pPr>
        <w:pStyle w:val="GuidanceNumbereda"/>
        <w:keepNext w:val="0"/>
        <w:keepLines w:val="0"/>
        <w:rPr>
          <w:lang w:val="fr-FR"/>
        </w:rPr>
      </w:pPr>
      <w:r w:rsidRPr="00F13E6A">
        <w:rPr>
          <w:lang w:val="fr-FR"/>
        </w:rPr>
        <w:tab/>
      </w:r>
      <w:r w:rsidR="001E4892" w:rsidRPr="00F13E6A">
        <w:rPr>
          <w:lang w:val="fr-FR"/>
        </w:rPr>
        <w:t>i)</w:t>
      </w:r>
      <w:r w:rsidR="001E4892" w:rsidRPr="00F13E6A">
        <w:rPr>
          <w:lang w:val="fr-FR"/>
        </w:rPr>
        <w:tab/>
        <w:t>les mesures prises en cas de produits non conformes, par exemple les corrections effectuées;</w:t>
      </w:r>
    </w:p>
    <w:p w:rsidR="00CF2DB9" w:rsidRPr="00F13E6A" w:rsidRDefault="00021459" w:rsidP="001E4892">
      <w:pPr>
        <w:pStyle w:val="GuidanceNumbereda"/>
        <w:keepNext w:val="0"/>
        <w:keepLines w:val="0"/>
        <w:rPr>
          <w:lang w:val="fr-FR"/>
        </w:rPr>
      </w:pPr>
      <w:r w:rsidRPr="00F13E6A">
        <w:rPr>
          <w:lang w:val="fr-FR"/>
        </w:rPr>
        <w:tab/>
      </w:r>
      <w:r w:rsidR="001E4892" w:rsidRPr="00F13E6A">
        <w:rPr>
          <w:lang w:val="fr-FR"/>
        </w:rPr>
        <w:t>j)</w:t>
      </w:r>
      <w:r w:rsidR="001E4892" w:rsidRPr="00F13E6A">
        <w:rPr>
          <w:lang w:val="fr-FR"/>
        </w:rPr>
        <w:tab/>
        <w:t>le suivi des mesures correctives;</w:t>
      </w:r>
    </w:p>
    <w:p w:rsidR="00CF2DB9" w:rsidRPr="00F13E6A" w:rsidRDefault="00021459" w:rsidP="001E4892">
      <w:pPr>
        <w:pStyle w:val="GuidanceNumbereda"/>
        <w:keepNext w:val="0"/>
        <w:keepLines w:val="0"/>
        <w:rPr>
          <w:lang w:val="fr-FR"/>
        </w:rPr>
      </w:pPr>
      <w:r w:rsidRPr="00F13E6A">
        <w:rPr>
          <w:lang w:val="fr-FR"/>
        </w:rPr>
        <w:tab/>
      </w:r>
      <w:r w:rsidR="001E4892" w:rsidRPr="00F13E6A">
        <w:rPr>
          <w:lang w:val="fr-FR"/>
        </w:rPr>
        <w:t>k)</w:t>
      </w:r>
      <w:r w:rsidR="001E4892" w:rsidRPr="00F13E6A">
        <w:rPr>
          <w:lang w:val="fr-FR"/>
        </w:rPr>
        <w:tab/>
        <w:t>le suivi des mesures préventives;  et</w:t>
      </w:r>
    </w:p>
    <w:p w:rsidR="00CF2DB9" w:rsidRPr="00F13E6A" w:rsidRDefault="00021459" w:rsidP="001E4892">
      <w:pPr>
        <w:pStyle w:val="GuidanceNumbereda"/>
        <w:keepNext w:val="0"/>
        <w:keepLines w:val="0"/>
        <w:rPr>
          <w:lang w:val="fr-FR"/>
        </w:rPr>
      </w:pPr>
      <w:r w:rsidRPr="00F13E6A">
        <w:rPr>
          <w:lang w:val="fr-FR"/>
        </w:rPr>
        <w:tab/>
      </w:r>
      <w:r w:rsidR="001E4892" w:rsidRPr="00F13E6A">
        <w:rPr>
          <w:lang w:val="fr-FR"/>
        </w:rPr>
        <w:t>l)</w:t>
      </w:r>
      <w:r w:rsidR="001E4892" w:rsidRPr="00F13E6A">
        <w:rPr>
          <w:lang w:val="fr-FR"/>
        </w:rPr>
        <w:tab/>
        <w:t>la description de la procédure de recherche, telle qu</w:t>
      </w:r>
      <w:r w:rsidR="00176422" w:rsidRPr="00F13E6A">
        <w:rPr>
          <w:lang w:val="fr-FR"/>
        </w:rPr>
        <w:t>’</w:t>
      </w:r>
      <w:r w:rsidR="001E4892" w:rsidRPr="00F13E6A">
        <w:rPr>
          <w:lang w:val="fr-FR"/>
        </w:rPr>
        <w:t>exposée dans la section</w:t>
      </w:r>
      <w:r w:rsidR="007B5813" w:rsidRPr="00F13E6A">
        <w:rPr>
          <w:lang w:val="fr-FR"/>
        </w:rPr>
        <w:t> </w:t>
      </w:r>
      <w:r w:rsidR="001E4892" w:rsidRPr="00F13E6A">
        <w:rPr>
          <w:lang w:val="fr-FR"/>
        </w:rPr>
        <w:t>7.</w:t>
      </w:r>
    </w:p>
    <w:p w:rsidR="00CF2DB9" w:rsidRPr="00F13E6A" w:rsidRDefault="00B75BF4" w:rsidP="008246F7">
      <w:pPr>
        <w:pStyle w:val="ListParagraph"/>
        <w:rPr>
          <w:lang w:val="fr-FR"/>
        </w:rPr>
      </w:pPr>
      <w:r w:rsidRPr="00F13E6A">
        <w:rPr>
          <w:lang w:val="fr-FR"/>
        </w:rPr>
        <w:t>L</w:t>
      </w:r>
      <w:r w:rsidR="00176422" w:rsidRPr="00F13E6A">
        <w:rPr>
          <w:lang w:val="fr-FR"/>
        </w:rPr>
        <w:t>’</w:t>
      </w:r>
      <w:r w:rsidR="00021459" w:rsidRPr="00F13E6A">
        <w:rPr>
          <w:lang w:val="fr-FR"/>
        </w:rPr>
        <w:t xml:space="preserve">IPO CZ </w:t>
      </w:r>
      <w:r w:rsidR="00B5473C" w:rsidRPr="00F13E6A">
        <w:rPr>
          <w:lang w:val="fr-FR"/>
        </w:rPr>
        <w:t xml:space="preserve">tient à jour </w:t>
      </w:r>
      <w:r w:rsidRPr="00F13E6A">
        <w:rPr>
          <w:lang w:val="fr-FR"/>
        </w:rPr>
        <w:t>tous les types de données requis par les normes</w:t>
      </w:r>
      <w:r w:rsidR="007B5813" w:rsidRPr="00F13E6A">
        <w:rPr>
          <w:lang w:val="fr-FR"/>
        </w:rPr>
        <w:t> </w:t>
      </w:r>
      <w:r w:rsidRPr="00F13E6A">
        <w:rPr>
          <w:lang w:val="fr-FR"/>
        </w:rPr>
        <w:t>ISO 9001</w:t>
      </w:r>
      <w:r w:rsidR="007B5813" w:rsidRPr="00F13E6A">
        <w:rPr>
          <w:lang w:val="fr-FR"/>
        </w:rPr>
        <w:t> </w:t>
      </w:r>
      <w:r w:rsidRPr="00F13E6A">
        <w:rPr>
          <w:lang w:val="fr-FR"/>
        </w:rPr>
        <w:t>:2008, ISO/IEC 27001</w:t>
      </w:r>
      <w:r w:rsidR="007B5813" w:rsidRPr="00F13E6A">
        <w:rPr>
          <w:lang w:val="fr-FR"/>
        </w:rPr>
        <w:t> </w:t>
      </w:r>
      <w:r w:rsidRPr="00F13E6A">
        <w:rPr>
          <w:lang w:val="fr-FR"/>
        </w:rPr>
        <w:t>:2005, OHSAS 18001</w:t>
      </w:r>
      <w:r w:rsidR="007B5813" w:rsidRPr="00F13E6A">
        <w:rPr>
          <w:lang w:val="fr-FR"/>
        </w:rPr>
        <w:t> </w:t>
      </w:r>
      <w:r w:rsidRPr="00F13E6A">
        <w:rPr>
          <w:lang w:val="fr-FR"/>
        </w:rPr>
        <w:t>:2007, ISO14001</w:t>
      </w:r>
      <w:r w:rsidR="007B5813" w:rsidRPr="00F13E6A">
        <w:rPr>
          <w:lang w:val="fr-FR"/>
        </w:rPr>
        <w:t> </w:t>
      </w:r>
      <w:r w:rsidRPr="00F13E6A">
        <w:rPr>
          <w:lang w:val="fr-FR"/>
        </w:rPr>
        <w:t>:2004 et EQMS</w:t>
      </w:r>
      <w:r w:rsidR="00176422" w:rsidRPr="00F13E6A">
        <w:rPr>
          <w:lang w:val="fr-FR"/>
        </w:rPr>
        <w:t xml:space="preserve"> – </w:t>
      </w:r>
      <w:r w:rsidRPr="00F13E6A">
        <w:rPr>
          <w:lang w:val="fr-FR"/>
        </w:rPr>
        <w:t>CA 57/07, et notamment</w:t>
      </w:r>
      <w:r w:rsidR="007B5813" w:rsidRPr="00F13E6A">
        <w:rPr>
          <w:lang w:val="fr-FR"/>
        </w:rPr>
        <w:t> </w:t>
      </w:r>
      <w:r w:rsidR="00021459" w:rsidRPr="00F13E6A">
        <w:rPr>
          <w:lang w:val="fr-FR"/>
        </w:rPr>
        <w:t>:</w:t>
      </w:r>
    </w:p>
    <w:p w:rsidR="00CF2DB9" w:rsidRPr="00F13E6A" w:rsidRDefault="001C489A" w:rsidP="001C489A">
      <w:pPr>
        <w:pStyle w:val="ListParagraph"/>
        <w:numPr>
          <w:ilvl w:val="0"/>
          <w:numId w:val="7"/>
        </w:numPr>
        <w:tabs>
          <w:tab w:val="clear" w:pos="720"/>
        </w:tabs>
        <w:rPr>
          <w:lang w:val="fr-FR"/>
        </w:rPr>
      </w:pPr>
      <w:r w:rsidRPr="00F13E6A">
        <w:rPr>
          <w:lang w:val="fr-FR"/>
        </w:rPr>
        <w:t>une définition des documents conservés et de l</w:t>
      </w:r>
      <w:r w:rsidR="00176422" w:rsidRPr="00F13E6A">
        <w:rPr>
          <w:lang w:val="fr-FR"/>
        </w:rPr>
        <w:t>’</w:t>
      </w:r>
      <w:r w:rsidRPr="00F13E6A">
        <w:rPr>
          <w:lang w:val="fr-FR"/>
        </w:rPr>
        <w:t>endroit où ils sont archivés;</w:t>
      </w:r>
    </w:p>
    <w:p w:rsidR="00CF2DB9" w:rsidRPr="00F13E6A" w:rsidRDefault="001C489A" w:rsidP="001C489A">
      <w:pPr>
        <w:pStyle w:val="ListParagraph"/>
        <w:numPr>
          <w:ilvl w:val="0"/>
          <w:numId w:val="7"/>
        </w:numPr>
        <w:tabs>
          <w:tab w:val="clear" w:pos="720"/>
        </w:tabs>
        <w:rPr>
          <w:lang w:val="fr-FR"/>
        </w:rPr>
      </w:pPr>
      <w:r w:rsidRPr="00F13E6A">
        <w:rPr>
          <w:lang w:val="fr-FR"/>
        </w:rPr>
        <w:t>les résultats de l</w:t>
      </w:r>
      <w:r w:rsidR="00176422" w:rsidRPr="00F13E6A">
        <w:rPr>
          <w:lang w:val="fr-FR"/>
        </w:rPr>
        <w:t>’</w:t>
      </w:r>
      <w:r w:rsidRPr="00F13E6A">
        <w:rPr>
          <w:lang w:val="fr-FR"/>
        </w:rPr>
        <w:t>évaluation de gestion;</w:t>
      </w:r>
    </w:p>
    <w:p w:rsidR="00CF2DB9" w:rsidRPr="00F13E6A" w:rsidRDefault="001C489A" w:rsidP="001C489A">
      <w:pPr>
        <w:pStyle w:val="ListParagraph"/>
        <w:numPr>
          <w:ilvl w:val="0"/>
          <w:numId w:val="7"/>
        </w:numPr>
        <w:tabs>
          <w:tab w:val="clear" w:pos="720"/>
        </w:tabs>
        <w:rPr>
          <w:lang w:val="fr-FR"/>
        </w:rPr>
      </w:pPr>
      <w:r w:rsidRPr="00F13E6A">
        <w:rPr>
          <w:lang w:val="fr-FR"/>
        </w:rPr>
        <w:t>la formation, les compétences et l</w:t>
      </w:r>
      <w:r w:rsidR="00176422" w:rsidRPr="00F13E6A">
        <w:rPr>
          <w:lang w:val="fr-FR"/>
        </w:rPr>
        <w:t>’</w:t>
      </w:r>
      <w:r w:rsidRPr="00F13E6A">
        <w:rPr>
          <w:lang w:val="fr-FR"/>
        </w:rPr>
        <w:t>expérience des membres du personnel;</w:t>
      </w:r>
    </w:p>
    <w:p w:rsidR="00CF2DB9" w:rsidRPr="00F13E6A" w:rsidRDefault="001C489A" w:rsidP="001C489A">
      <w:pPr>
        <w:pStyle w:val="ListParagraph"/>
        <w:numPr>
          <w:ilvl w:val="0"/>
          <w:numId w:val="7"/>
        </w:numPr>
        <w:tabs>
          <w:tab w:val="clear" w:pos="720"/>
        </w:tabs>
        <w:rPr>
          <w:lang w:val="fr-FR"/>
        </w:rPr>
      </w:pPr>
      <w:r w:rsidRPr="00F13E6A">
        <w:rPr>
          <w:lang w:val="fr-FR"/>
        </w:rPr>
        <w:t>des preuves de la conformité des processus ainsi que des produits et services en résultant aux normes de qualité;</w:t>
      </w:r>
    </w:p>
    <w:p w:rsidR="00CF2DB9" w:rsidRPr="00F13E6A" w:rsidRDefault="001C489A" w:rsidP="001C489A">
      <w:pPr>
        <w:pStyle w:val="ListParagraph"/>
        <w:numPr>
          <w:ilvl w:val="0"/>
          <w:numId w:val="7"/>
        </w:numPr>
        <w:tabs>
          <w:tab w:val="clear" w:pos="720"/>
        </w:tabs>
        <w:rPr>
          <w:lang w:val="fr-FR"/>
        </w:rPr>
      </w:pPr>
      <w:r w:rsidRPr="00F13E6A">
        <w:rPr>
          <w:lang w:val="fr-FR"/>
        </w:rPr>
        <w:t>les résultats des évaluations relatives aux exigences applicables aux produits;</w:t>
      </w:r>
    </w:p>
    <w:p w:rsidR="00CF2DB9" w:rsidRPr="00F13E6A" w:rsidRDefault="001C489A" w:rsidP="001C489A">
      <w:pPr>
        <w:pStyle w:val="ListParagraph"/>
        <w:numPr>
          <w:ilvl w:val="0"/>
          <w:numId w:val="7"/>
        </w:numPr>
        <w:tabs>
          <w:tab w:val="clear" w:pos="720"/>
        </w:tabs>
        <w:rPr>
          <w:lang w:val="fr-FR"/>
        </w:rPr>
      </w:pPr>
      <w:r w:rsidRPr="00F13E6A">
        <w:rPr>
          <w:lang w:val="fr-FR"/>
        </w:rPr>
        <w:t>les procédures de recherche et d</w:t>
      </w:r>
      <w:r w:rsidR="00176422" w:rsidRPr="00F13E6A">
        <w:rPr>
          <w:lang w:val="fr-FR"/>
        </w:rPr>
        <w:t>’</w:t>
      </w:r>
      <w:r w:rsidRPr="00F13E6A">
        <w:rPr>
          <w:lang w:val="fr-FR"/>
        </w:rPr>
        <w:t>examen menées à bien pour chaque demande;</w:t>
      </w:r>
    </w:p>
    <w:p w:rsidR="00CF2DB9" w:rsidRPr="00F13E6A" w:rsidRDefault="001C489A" w:rsidP="001C489A">
      <w:pPr>
        <w:pStyle w:val="ListParagraph"/>
        <w:numPr>
          <w:ilvl w:val="0"/>
          <w:numId w:val="7"/>
        </w:numPr>
        <w:tabs>
          <w:tab w:val="clear" w:pos="720"/>
        </w:tabs>
        <w:rPr>
          <w:lang w:val="fr-FR"/>
        </w:rPr>
      </w:pPr>
      <w:r w:rsidRPr="00F13E6A">
        <w:rPr>
          <w:lang w:val="fr-FR"/>
        </w:rPr>
        <w:t>des données permettant de suivre et de reconstituer chaque tâche individuelle;</w:t>
      </w:r>
    </w:p>
    <w:p w:rsidR="00CF2DB9" w:rsidRPr="00F13E6A" w:rsidRDefault="001C489A" w:rsidP="001C489A">
      <w:pPr>
        <w:pStyle w:val="ListParagraph"/>
        <w:numPr>
          <w:ilvl w:val="0"/>
          <w:numId w:val="7"/>
        </w:numPr>
        <w:tabs>
          <w:tab w:val="clear" w:pos="720"/>
        </w:tabs>
        <w:rPr>
          <w:lang w:val="fr-FR"/>
        </w:rPr>
      </w:pPr>
      <w:r w:rsidRPr="00F13E6A">
        <w:rPr>
          <w:lang w:val="fr-FR"/>
        </w:rPr>
        <w:t>les dossiers des audits effectués dans le cadre du système de gestion de la qualité;</w:t>
      </w:r>
    </w:p>
    <w:p w:rsidR="00CF2DB9" w:rsidRPr="00F13E6A" w:rsidRDefault="001C489A" w:rsidP="001C489A">
      <w:pPr>
        <w:pStyle w:val="ListParagraph"/>
        <w:numPr>
          <w:ilvl w:val="0"/>
          <w:numId w:val="7"/>
        </w:numPr>
        <w:tabs>
          <w:tab w:val="clear" w:pos="720"/>
        </w:tabs>
        <w:rPr>
          <w:lang w:val="fr-FR"/>
        </w:rPr>
      </w:pPr>
      <w:r w:rsidRPr="00F13E6A">
        <w:rPr>
          <w:lang w:val="fr-FR"/>
        </w:rPr>
        <w:t>les mesures prises en cas de produits non conformes, par exemple les corrections effectuées;</w:t>
      </w:r>
    </w:p>
    <w:p w:rsidR="00CF2DB9" w:rsidRPr="00F13E6A" w:rsidRDefault="001C489A" w:rsidP="001C489A">
      <w:pPr>
        <w:pStyle w:val="ListParagraph"/>
        <w:numPr>
          <w:ilvl w:val="0"/>
          <w:numId w:val="7"/>
        </w:numPr>
        <w:tabs>
          <w:tab w:val="clear" w:pos="720"/>
        </w:tabs>
        <w:rPr>
          <w:lang w:val="fr-FR"/>
        </w:rPr>
      </w:pPr>
      <w:r w:rsidRPr="00F13E6A">
        <w:rPr>
          <w:lang w:val="fr-FR"/>
        </w:rPr>
        <w:t>le suivi des mesures correctives;</w:t>
      </w:r>
    </w:p>
    <w:p w:rsidR="00176422" w:rsidRPr="00F13E6A" w:rsidRDefault="001C489A" w:rsidP="001C489A">
      <w:pPr>
        <w:pStyle w:val="ListParagraph"/>
        <w:numPr>
          <w:ilvl w:val="0"/>
          <w:numId w:val="7"/>
        </w:numPr>
        <w:tabs>
          <w:tab w:val="clear" w:pos="720"/>
        </w:tabs>
        <w:rPr>
          <w:lang w:val="fr-FR"/>
        </w:rPr>
      </w:pPr>
      <w:r w:rsidRPr="00F13E6A">
        <w:rPr>
          <w:lang w:val="fr-FR"/>
        </w:rPr>
        <w:t>le suivi des mesures préventives;  et</w:t>
      </w:r>
    </w:p>
    <w:p w:rsidR="00CF2DB9" w:rsidRPr="00F13E6A" w:rsidRDefault="001C489A" w:rsidP="001C489A">
      <w:pPr>
        <w:pStyle w:val="ListParagraph"/>
        <w:numPr>
          <w:ilvl w:val="0"/>
          <w:numId w:val="7"/>
        </w:numPr>
        <w:tabs>
          <w:tab w:val="clear" w:pos="720"/>
        </w:tabs>
        <w:rPr>
          <w:lang w:val="fr-FR"/>
        </w:rPr>
      </w:pPr>
      <w:r w:rsidRPr="00F13E6A">
        <w:rPr>
          <w:lang w:val="fr-FR"/>
        </w:rPr>
        <w:t>la description de la procédure de recherche, telle qu</w:t>
      </w:r>
      <w:r w:rsidR="00176422" w:rsidRPr="00F13E6A">
        <w:rPr>
          <w:lang w:val="fr-FR"/>
        </w:rPr>
        <w:t>’</w:t>
      </w:r>
      <w:r w:rsidRPr="00F13E6A">
        <w:rPr>
          <w:lang w:val="fr-FR"/>
        </w:rPr>
        <w:t>exposée dans la section</w:t>
      </w:r>
      <w:r w:rsidR="007B5813" w:rsidRPr="00F13E6A">
        <w:rPr>
          <w:lang w:val="fr-FR"/>
        </w:rPr>
        <w:t> </w:t>
      </w:r>
      <w:r w:rsidRPr="00F13E6A">
        <w:rPr>
          <w:lang w:val="fr-FR"/>
        </w:rPr>
        <w:t>7.</w:t>
      </w:r>
    </w:p>
    <w:p w:rsidR="00CF2DB9" w:rsidRPr="00F13E6A" w:rsidRDefault="00B57B96" w:rsidP="00B57B96">
      <w:pPr>
        <w:pStyle w:val="Heading1"/>
        <w:rPr>
          <w:lang w:val="fr-FR"/>
        </w:rPr>
      </w:pPr>
      <w:r w:rsidRPr="00F13E6A">
        <w:rPr>
          <w:lang w:val="fr-FR"/>
        </w:rPr>
        <w:lastRenderedPageBreak/>
        <w:t>7.</w:t>
      </w:r>
      <w:r w:rsidRPr="00F13E6A">
        <w:rPr>
          <w:lang w:val="fr-FR"/>
        </w:rPr>
        <w:tab/>
        <w:t>Description de la procédure de recherche</w:t>
      </w:r>
    </w:p>
    <w:p w:rsidR="00CF2DB9" w:rsidRPr="00F13E6A" w:rsidRDefault="00CF2DB9" w:rsidP="00A5390D">
      <w:pPr>
        <w:pStyle w:val="Heading4"/>
        <w:rPr>
          <w:lang w:val="fr-FR"/>
        </w:rPr>
      </w:pPr>
    </w:p>
    <w:p w:rsidR="00176422" w:rsidRPr="00F13E6A" w:rsidRDefault="001E4892" w:rsidP="001E4892">
      <w:pPr>
        <w:pStyle w:val="GuidanceNumbered"/>
        <w:rPr>
          <w:lang w:val="fr-FR"/>
        </w:rPr>
      </w:pPr>
      <w:r w:rsidRPr="00F13E6A">
        <w:rPr>
          <w:lang w:val="fr-FR"/>
        </w:rPr>
        <w:t>21.24</w:t>
      </w:r>
      <w:r w:rsidRPr="00F13E6A">
        <w:rPr>
          <w:lang w:val="fr-FR"/>
        </w:rPr>
        <w:tab/>
        <w:t>À des fins internes, l</w:t>
      </w:r>
      <w:r w:rsidR="00176422" w:rsidRPr="00F13E6A">
        <w:rPr>
          <w:lang w:val="fr-FR"/>
        </w:rPr>
        <w:t>’</w:t>
      </w:r>
      <w:r w:rsidRPr="00F13E6A">
        <w:rPr>
          <w:lang w:val="fr-FR"/>
        </w:rPr>
        <w:t>administration décrit sa procédure de recherche.</w:t>
      </w:r>
    </w:p>
    <w:p w:rsidR="00CF2DB9" w:rsidRPr="00F13E6A" w:rsidRDefault="00176574" w:rsidP="00176574">
      <w:pPr>
        <w:pStyle w:val="Guidance"/>
        <w:rPr>
          <w:lang w:val="fr-FR"/>
        </w:rPr>
      </w:pPr>
      <w:r w:rsidRPr="00F13E6A">
        <w:rPr>
          <w:lang w:val="fr-FR"/>
        </w:rPr>
        <w:t>L</w:t>
      </w:r>
      <w:r w:rsidR="00176422" w:rsidRPr="00F13E6A">
        <w:rPr>
          <w:lang w:val="fr-FR"/>
        </w:rPr>
        <w:t>’</w:t>
      </w:r>
      <w:r w:rsidRPr="00F13E6A">
        <w:rPr>
          <w:lang w:val="fr-FR"/>
        </w:rPr>
        <w:t>administration doit indiquer</w:t>
      </w:r>
    </w:p>
    <w:p w:rsidR="00CF2DB9" w:rsidRPr="00F13E6A" w:rsidRDefault="00021459" w:rsidP="001E4892">
      <w:pPr>
        <w:pStyle w:val="GuidanceNumbereda"/>
        <w:rPr>
          <w:lang w:val="fr-FR"/>
        </w:rPr>
      </w:pPr>
      <w:r w:rsidRPr="00F13E6A">
        <w:rPr>
          <w:lang w:val="fr-FR"/>
        </w:rPr>
        <w:tab/>
      </w:r>
      <w:r w:rsidR="001E4892" w:rsidRPr="00F13E6A">
        <w:rPr>
          <w:lang w:val="fr-FR"/>
        </w:rPr>
        <w:t>a)</w:t>
      </w:r>
      <w:r w:rsidR="001E4892" w:rsidRPr="00F13E6A">
        <w:rPr>
          <w:lang w:val="fr-FR"/>
        </w:rPr>
        <w:tab/>
        <w:t>le ou lesquels des éléments suivants figurent dans cette procédure</w:t>
      </w:r>
      <w:r w:rsidR="007B5813" w:rsidRPr="00F13E6A">
        <w:rPr>
          <w:lang w:val="fr-FR"/>
        </w:rPr>
        <w:t> </w:t>
      </w:r>
      <w:r w:rsidR="001E4892" w:rsidRPr="00F13E6A">
        <w:rPr>
          <w:lang w:val="fr-FR"/>
        </w:rPr>
        <w:t>:</w:t>
      </w:r>
    </w:p>
    <w:p w:rsidR="00CF2DB9" w:rsidRPr="00F13E6A" w:rsidRDefault="00021459" w:rsidP="001E4892">
      <w:pPr>
        <w:pStyle w:val="GuidanceNumberedai"/>
        <w:rPr>
          <w:lang w:val="fr-FR"/>
        </w:rPr>
      </w:pPr>
      <w:r w:rsidRPr="00F13E6A">
        <w:rPr>
          <w:lang w:val="fr-FR"/>
        </w:rPr>
        <w:tab/>
      </w:r>
      <w:r w:rsidR="001E4892" w:rsidRPr="00F13E6A">
        <w:rPr>
          <w:lang w:val="fr-FR"/>
        </w:rPr>
        <w:t>i)</w:t>
      </w:r>
      <w:r w:rsidR="001E4892" w:rsidRPr="00F13E6A">
        <w:rPr>
          <w:lang w:val="fr-FR"/>
        </w:rPr>
        <w:tab/>
        <w:t>les bases de données consultées (bases de données de brevets et de littérature non</w:t>
      </w:r>
      <w:r w:rsidR="00087A9C" w:rsidRPr="00F13E6A">
        <w:rPr>
          <w:lang w:val="fr-FR"/>
        </w:rPr>
        <w:noBreakHyphen/>
      </w:r>
      <w:r w:rsidR="001E4892" w:rsidRPr="00F13E6A">
        <w:rPr>
          <w:lang w:val="fr-FR"/>
        </w:rPr>
        <w:t>brevet);</w:t>
      </w:r>
    </w:p>
    <w:p w:rsidR="00176422" w:rsidRPr="00F13E6A" w:rsidRDefault="00021459" w:rsidP="001E4892">
      <w:pPr>
        <w:pStyle w:val="GuidanceNumberedai"/>
        <w:rPr>
          <w:lang w:val="fr-FR"/>
        </w:rPr>
      </w:pPr>
      <w:r w:rsidRPr="00F13E6A">
        <w:rPr>
          <w:lang w:val="fr-FR"/>
        </w:rPr>
        <w:tab/>
      </w:r>
      <w:r w:rsidR="001E4892" w:rsidRPr="00F13E6A">
        <w:rPr>
          <w:lang w:val="fr-FR"/>
        </w:rPr>
        <w:t>ii)</w:t>
      </w:r>
      <w:r w:rsidR="001E4892" w:rsidRPr="00F13E6A">
        <w:rPr>
          <w:lang w:val="fr-FR"/>
        </w:rPr>
        <w:tab/>
        <w:t>les mots clés, combinaisons de mots et troncatures utilisés;</w:t>
      </w:r>
    </w:p>
    <w:p w:rsidR="00176422" w:rsidRPr="00F13E6A" w:rsidRDefault="00021459" w:rsidP="001E4892">
      <w:pPr>
        <w:pStyle w:val="GuidanceNumberedai"/>
        <w:rPr>
          <w:lang w:val="fr-FR"/>
        </w:rPr>
      </w:pPr>
      <w:r w:rsidRPr="00F13E6A">
        <w:rPr>
          <w:lang w:val="fr-FR"/>
        </w:rPr>
        <w:tab/>
      </w:r>
      <w:r w:rsidR="001E4892" w:rsidRPr="00F13E6A">
        <w:rPr>
          <w:lang w:val="fr-FR"/>
        </w:rPr>
        <w:t>iii)</w:t>
      </w:r>
      <w:r w:rsidR="001E4892" w:rsidRPr="00F13E6A">
        <w:rPr>
          <w:lang w:val="fr-FR"/>
        </w:rPr>
        <w:tab/>
        <w:t>la ou les langues dans lesquelles la recherche a été effectuée;</w:t>
      </w:r>
    </w:p>
    <w:p w:rsidR="00CF2DB9" w:rsidRPr="00F13E6A" w:rsidRDefault="00021459" w:rsidP="001E4892">
      <w:pPr>
        <w:pStyle w:val="GuidanceNumberedai"/>
        <w:rPr>
          <w:lang w:val="fr-FR"/>
        </w:rPr>
      </w:pPr>
      <w:r w:rsidRPr="00F13E6A">
        <w:rPr>
          <w:lang w:val="fr-FR"/>
        </w:rPr>
        <w:tab/>
      </w:r>
      <w:r w:rsidR="001E4892" w:rsidRPr="00F13E6A">
        <w:rPr>
          <w:lang w:val="fr-FR"/>
        </w:rPr>
        <w:t>iv)</w:t>
      </w:r>
      <w:r w:rsidR="001E4892" w:rsidRPr="00F13E6A">
        <w:rPr>
          <w:lang w:val="fr-FR"/>
        </w:rPr>
        <w:tab/>
        <w:t>les classes et les combinaisons de classes dans lesquelles la recherche a été effectuée, au moins selon</w:t>
      </w:r>
      <w:r w:rsidR="00176422" w:rsidRPr="00F13E6A">
        <w:rPr>
          <w:lang w:val="fr-FR"/>
        </w:rPr>
        <w:t xml:space="preserve"> la CIB</w:t>
      </w:r>
      <w:r w:rsidR="001E4892" w:rsidRPr="00F13E6A">
        <w:rPr>
          <w:lang w:val="fr-FR"/>
        </w:rPr>
        <w:t xml:space="preserve"> ou une classification équivalente;  et</w:t>
      </w:r>
    </w:p>
    <w:p w:rsidR="00176422" w:rsidRPr="00F13E6A" w:rsidRDefault="00021459" w:rsidP="001E4892">
      <w:pPr>
        <w:pStyle w:val="GuidanceNumberedai"/>
        <w:rPr>
          <w:lang w:val="fr-FR"/>
        </w:rPr>
      </w:pPr>
      <w:r w:rsidRPr="00F13E6A">
        <w:rPr>
          <w:lang w:val="fr-FR"/>
        </w:rPr>
        <w:tab/>
      </w:r>
      <w:r w:rsidR="001E4892" w:rsidRPr="00F13E6A">
        <w:rPr>
          <w:lang w:val="fr-FR"/>
        </w:rPr>
        <w:t>v)</w:t>
      </w:r>
      <w:r w:rsidR="001E4892" w:rsidRPr="00F13E6A">
        <w:rPr>
          <w:lang w:val="fr-FR"/>
        </w:rPr>
        <w:tab/>
        <w:t>une liste de tous les énoncés de recherche utilisés dans les bases de données consultées.</w:t>
      </w:r>
    </w:p>
    <w:p w:rsidR="00176422" w:rsidRPr="00F13E6A" w:rsidRDefault="00021459" w:rsidP="001E4892">
      <w:pPr>
        <w:pStyle w:val="GuidanceNumbereda"/>
        <w:rPr>
          <w:lang w:val="fr-FR"/>
        </w:rPr>
      </w:pPr>
      <w:r w:rsidRPr="00F13E6A">
        <w:rPr>
          <w:lang w:val="fr-FR"/>
        </w:rPr>
        <w:tab/>
      </w:r>
      <w:r w:rsidR="001E4892" w:rsidRPr="00F13E6A">
        <w:rPr>
          <w:lang w:val="fr-FR"/>
        </w:rPr>
        <w:t>b)</w:t>
      </w:r>
      <w:r w:rsidR="001E4892" w:rsidRPr="00F13E6A">
        <w:rPr>
          <w:lang w:val="fr-FR"/>
        </w:rPr>
        <w:tab/>
        <w:t>les autres informations applicables à la recherche elle</w:t>
      </w:r>
      <w:r w:rsidR="00087A9C" w:rsidRPr="00F13E6A">
        <w:rPr>
          <w:lang w:val="fr-FR"/>
        </w:rPr>
        <w:noBreakHyphen/>
      </w:r>
      <w:r w:rsidR="001E4892" w:rsidRPr="00F13E6A">
        <w:rPr>
          <w:lang w:val="fr-FR"/>
        </w:rPr>
        <w:t>même qui peuvent figurer dans ce dossier comme par exemple un énoncé de l</w:t>
      </w:r>
      <w:r w:rsidR="00176422" w:rsidRPr="00F13E6A">
        <w:rPr>
          <w:lang w:val="fr-FR"/>
        </w:rPr>
        <w:t>’</w:t>
      </w:r>
      <w:r w:rsidR="001E4892" w:rsidRPr="00F13E6A">
        <w:rPr>
          <w:lang w:val="fr-FR"/>
        </w:rPr>
        <w:t>objet de la recherche, les détails revêtant une importance particulière pour la recherche sur l</w:t>
      </w:r>
      <w:r w:rsidR="00176422" w:rsidRPr="00F13E6A">
        <w:rPr>
          <w:lang w:val="fr-FR"/>
        </w:rPr>
        <w:t>’</w:t>
      </w:r>
      <w:r w:rsidR="001E4892" w:rsidRPr="00F13E6A">
        <w:rPr>
          <w:lang w:val="fr-FR"/>
        </w:rPr>
        <w:t>Internet, un dossier des documents consultés, un thésaurus en ligne et des bases de données de synonymes ou de concepts.</w:t>
      </w:r>
    </w:p>
    <w:p w:rsidR="00CF2DB9" w:rsidRPr="00F13E6A" w:rsidRDefault="00176574" w:rsidP="00176574">
      <w:pPr>
        <w:pStyle w:val="Guidance"/>
        <w:rPr>
          <w:lang w:val="fr-FR"/>
        </w:rPr>
      </w:pPr>
      <w:r w:rsidRPr="00F13E6A">
        <w:rPr>
          <w:lang w:val="fr-FR"/>
        </w:rPr>
        <w:t>(Note explicative</w:t>
      </w:r>
      <w:r w:rsidR="007B5813" w:rsidRPr="00F13E6A">
        <w:rPr>
          <w:lang w:val="fr-FR"/>
        </w:rPr>
        <w:t> </w:t>
      </w:r>
      <w:r w:rsidRPr="00F13E6A">
        <w:rPr>
          <w:lang w:val="fr-FR"/>
        </w:rPr>
        <w:t>: l</w:t>
      </w:r>
      <w:r w:rsidR="00176422" w:rsidRPr="00F13E6A">
        <w:rPr>
          <w:lang w:val="fr-FR"/>
        </w:rPr>
        <w:t>’</w:t>
      </w:r>
      <w:r w:rsidRPr="00F13E6A">
        <w:rPr>
          <w:lang w:val="fr-FR"/>
        </w:rPr>
        <w:t>administration internationale est priée de consigner les autres informations qu</w:t>
      </w:r>
      <w:r w:rsidR="00176422" w:rsidRPr="00F13E6A">
        <w:rPr>
          <w:lang w:val="fr-FR"/>
        </w:rPr>
        <w:t>’</w:t>
      </w:r>
      <w:r w:rsidRPr="00F13E6A">
        <w:rPr>
          <w:lang w:val="fr-FR"/>
        </w:rPr>
        <w:t>elle peut collecter pour contrôler et améliorer le processus de recherche)</w:t>
      </w:r>
    </w:p>
    <w:p w:rsidR="00CF2DB9" w:rsidRPr="00F13E6A" w:rsidRDefault="00021459" w:rsidP="001E4892">
      <w:pPr>
        <w:pStyle w:val="GuidanceNumbereda"/>
        <w:rPr>
          <w:lang w:val="fr-FR"/>
        </w:rPr>
      </w:pPr>
      <w:r w:rsidRPr="00F13E6A">
        <w:rPr>
          <w:lang w:val="fr-FR"/>
        </w:rPr>
        <w:tab/>
      </w:r>
      <w:r w:rsidR="001E4892" w:rsidRPr="00F13E6A">
        <w:rPr>
          <w:lang w:val="fr-FR"/>
        </w:rPr>
        <w:t>c)</w:t>
      </w:r>
      <w:r w:rsidR="001E4892" w:rsidRPr="00F13E6A">
        <w:rPr>
          <w:lang w:val="fr-FR"/>
        </w:rPr>
        <w:tab/>
        <w:t>les cas particuliers qui sont documentés et si des dossiers sont conservés qui consignent</w:t>
      </w:r>
      <w:r w:rsidR="007B5813" w:rsidRPr="00F13E6A">
        <w:rPr>
          <w:lang w:val="fr-FR"/>
        </w:rPr>
        <w:t> </w:t>
      </w:r>
      <w:r w:rsidR="001E4892" w:rsidRPr="00F13E6A">
        <w:rPr>
          <w:lang w:val="fr-FR"/>
        </w:rPr>
        <w:t>:</w:t>
      </w:r>
    </w:p>
    <w:p w:rsidR="00CF2DB9" w:rsidRPr="00F13E6A" w:rsidRDefault="00021459" w:rsidP="001E4892">
      <w:pPr>
        <w:pStyle w:val="GuidanceNumberedai"/>
        <w:rPr>
          <w:lang w:val="fr-FR"/>
        </w:rPr>
      </w:pPr>
      <w:r w:rsidRPr="00F13E6A">
        <w:rPr>
          <w:lang w:val="fr-FR"/>
        </w:rPr>
        <w:tab/>
      </w:r>
      <w:r w:rsidR="001E4892" w:rsidRPr="00F13E6A">
        <w:rPr>
          <w:lang w:val="fr-FR"/>
        </w:rPr>
        <w:t>i)</w:t>
      </w:r>
      <w:r w:rsidR="001E4892" w:rsidRPr="00F13E6A">
        <w:rPr>
          <w:lang w:val="fr-FR"/>
        </w:rPr>
        <w:tab/>
        <w:t>la limitation de la recherche, avec les justifications de cette limitation;</w:t>
      </w:r>
    </w:p>
    <w:p w:rsidR="00CF2DB9" w:rsidRPr="00F13E6A" w:rsidRDefault="00021459" w:rsidP="001E4892">
      <w:pPr>
        <w:pStyle w:val="GuidanceNumberedai"/>
        <w:rPr>
          <w:lang w:val="fr-FR"/>
        </w:rPr>
      </w:pPr>
      <w:r w:rsidRPr="00F13E6A">
        <w:rPr>
          <w:lang w:val="fr-FR"/>
        </w:rPr>
        <w:tab/>
      </w:r>
      <w:r w:rsidR="001E4892" w:rsidRPr="00F13E6A">
        <w:rPr>
          <w:lang w:val="fr-FR"/>
        </w:rPr>
        <w:t>ii)</w:t>
      </w:r>
      <w:r w:rsidR="001E4892" w:rsidRPr="00F13E6A">
        <w:rPr>
          <w:lang w:val="fr-FR"/>
        </w:rPr>
        <w:tab/>
        <w:t>le manque de clarté des revendications;  et</w:t>
      </w:r>
    </w:p>
    <w:p w:rsidR="00CF2DB9" w:rsidRPr="00F13E6A" w:rsidRDefault="00021459" w:rsidP="001E4892">
      <w:pPr>
        <w:pStyle w:val="GuidanceNumberedai"/>
        <w:rPr>
          <w:rFonts w:eastAsia="SimSun"/>
          <w:lang w:val="fr-FR"/>
        </w:rPr>
      </w:pPr>
      <w:r w:rsidRPr="00F13E6A">
        <w:rPr>
          <w:lang w:val="fr-FR"/>
        </w:rPr>
        <w:tab/>
      </w:r>
      <w:r w:rsidR="001E4892" w:rsidRPr="00F13E6A">
        <w:rPr>
          <w:lang w:val="fr-FR"/>
        </w:rPr>
        <w:t>iii)</w:t>
      </w:r>
      <w:r w:rsidR="001E4892" w:rsidRPr="00F13E6A">
        <w:rPr>
          <w:lang w:val="fr-FR"/>
        </w:rPr>
        <w:tab/>
        <w:t>l</w:t>
      </w:r>
      <w:r w:rsidR="00176422" w:rsidRPr="00F13E6A">
        <w:rPr>
          <w:lang w:val="fr-FR"/>
        </w:rPr>
        <w:t>’</w:t>
      </w:r>
      <w:r w:rsidR="001E4892" w:rsidRPr="00F13E6A">
        <w:rPr>
          <w:lang w:val="fr-FR"/>
        </w:rPr>
        <w:t>absence d</w:t>
      </w:r>
      <w:r w:rsidR="00176422" w:rsidRPr="00F13E6A">
        <w:rPr>
          <w:lang w:val="fr-FR"/>
        </w:rPr>
        <w:t>’</w:t>
      </w:r>
      <w:r w:rsidR="001E4892" w:rsidRPr="00F13E6A">
        <w:rPr>
          <w:lang w:val="fr-FR"/>
        </w:rPr>
        <w:t>unité.</w:t>
      </w:r>
    </w:p>
    <w:p w:rsidR="00CF2DB9" w:rsidRPr="00F13E6A" w:rsidRDefault="00766BB3" w:rsidP="00021459">
      <w:pPr>
        <w:pStyle w:val="ListParagraph"/>
        <w:rPr>
          <w:lang w:val="fr-FR"/>
        </w:rPr>
      </w:pPr>
      <w:r w:rsidRPr="00F13E6A">
        <w:rPr>
          <w:lang w:val="fr-FR"/>
        </w:rPr>
        <w:t>Les examinateurs enregistrent leurs procédures de recherche, dont certaines sont stockées sur un disque dur partagé au sein de l</w:t>
      </w:r>
      <w:r w:rsidR="00176422" w:rsidRPr="00F13E6A">
        <w:rPr>
          <w:lang w:val="fr-FR"/>
        </w:rPr>
        <w:t>’</w:t>
      </w:r>
      <w:r w:rsidRPr="00F13E6A">
        <w:rPr>
          <w:lang w:val="fr-FR"/>
        </w:rPr>
        <w:t>Office, à des fins de vérification interne et de documentation.</w:t>
      </w:r>
    </w:p>
    <w:p w:rsidR="00CF2DB9" w:rsidRPr="00F13E6A" w:rsidRDefault="00766BB3" w:rsidP="008246F7">
      <w:pPr>
        <w:pStyle w:val="ListParagraph"/>
        <w:keepNext/>
        <w:keepLines/>
        <w:rPr>
          <w:lang w:val="fr-FR"/>
        </w:rPr>
      </w:pPr>
      <w:r w:rsidRPr="00F13E6A">
        <w:rPr>
          <w:lang w:val="fr-FR"/>
        </w:rPr>
        <w:t>Dans la plupart des cas, les documents relatifs aux recherches</w:t>
      </w:r>
      <w:r w:rsidR="00A928FA" w:rsidRPr="00F13E6A">
        <w:rPr>
          <w:lang w:val="fr-FR"/>
        </w:rPr>
        <w:t xml:space="preserve"> </w:t>
      </w:r>
      <w:r w:rsidR="00F95D71" w:rsidRPr="00F13E6A">
        <w:rPr>
          <w:lang w:val="fr-FR"/>
        </w:rPr>
        <w:t>recensent les éléments suivants :</w:t>
      </w:r>
    </w:p>
    <w:p w:rsidR="00CF2DB9" w:rsidRPr="00F13E6A" w:rsidRDefault="00B57B96" w:rsidP="00B57B96">
      <w:pPr>
        <w:pStyle w:val="ListParagraph"/>
        <w:keepNext/>
        <w:keepLines/>
        <w:rPr>
          <w:lang w:val="fr-FR"/>
        </w:rPr>
      </w:pPr>
      <w:r w:rsidRPr="00F13E6A">
        <w:rPr>
          <w:lang w:val="fr-FR"/>
        </w:rPr>
        <w:t>i)</w:t>
      </w:r>
      <w:r w:rsidRPr="00F13E6A">
        <w:rPr>
          <w:lang w:val="fr-FR"/>
        </w:rPr>
        <w:tab/>
        <w:t>les bases de données consultées (documentation de brevets, littérature non</w:t>
      </w:r>
      <w:r w:rsidR="00087A9C" w:rsidRPr="00F13E6A">
        <w:rPr>
          <w:lang w:val="fr-FR"/>
        </w:rPr>
        <w:noBreakHyphen/>
      </w:r>
      <w:r w:rsidRPr="00F13E6A">
        <w:rPr>
          <w:lang w:val="fr-FR"/>
        </w:rPr>
        <w:t>brevet ou Internet);</w:t>
      </w:r>
    </w:p>
    <w:p w:rsidR="00CF2DB9" w:rsidRPr="00F13E6A" w:rsidRDefault="00B57B96" w:rsidP="00B57B96">
      <w:pPr>
        <w:pStyle w:val="ListParagraph"/>
        <w:rPr>
          <w:lang w:val="fr-FR"/>
        </w:rPr>
      </w:pPr>
      <w:r w:rsidRPr="00F13E6A">
        <w:rPr>
          <w:lang w:val="fr-FR"/>
        </w:rPr>
        <w:t>ii)</w:t>
      </w:r>
      <w:r w:rsidRPr="00F13E6A">
        <w:rPr>
          <w:lang w:val="fr-FR"/>
        </w:rPr>
        <w:tab/>
        <w:t>les mots clés et synonymes décrivant la matière faisant l</w:t>
      </w:r>
      <w:r w:rsidR="00176422" w:rsidRPr="00F13E6A">
        <w:rPr>
          <w:lang w:val="fr-FR"/>
        </w:rPr>
        <w:t>’</w:t>
      </w:r>
      <w:r w:rsidRPr="00F13E6A">
        <w:rPr>
          <w:lang w:val="fr-FR"/>
        </w:rPr>
        <w:t>objet de la recherche;</w:t>
      </w:r>
    </w:p>
    <w:p w:rsidR="00CF2DB9" w:rsidRPr="00F13E6A" w:rsidRDefault="00B57B96" w:rsidP="00B57B96">
      <w:pPr>
        <w:pStyle w:val="ListParagraph"/>
        <w:rPr>
          <w:lang w:val="fr-FR"/>
        </w:rPr>
      </w:pPr>
      <w:r w:rsidRPr="00F13E6A">
        <w:rPr>
          <w:lang w:val="fr-FR"/>
        </w:rPr>
        <w:t>iii)</w:t>
      </w:r>
      <w:r w:rsidRPr="00F13E6A">
        <w:rPr>
          <w:lang w:val="fr-FR"/>
        </w:rPr>
        <w:tab/>
        <w:t>les classes et les combinaisons de classes dans lesquelles la recherche a été effectuée, au moins selon</w:t>
      </w:r>
      <w:r w:rsidR="00176422" w:rsidRPr="00F13E6A">
        <w:rPr>
          <w:lang w:val="fr-FR"/>
        </w:rPr>
        <w:t xml:space="preserve"> la CIB</w:t>
      </w:r>
      <w:r w:rsidRPr="00F13E6A">
        <w:rPr>
          <w:lang w:val="fr-FR"/>
        </w:rPr>
        <w:t xml:space="preserve"> ou une classification équivalente;</w:t>
      </w:r>
    </w:p>
    <w:p w:rsidR="00CF2DB9" w:rsidRPr="00F13E6A" w:rsidRDefault="00B57B96" w:rsidP="00B57B96">
      <w:pPr>
        <w:pStyle w:val="ListParagraph"/>
        <w:rPr>
          <w:lang w:val="fr-FR"/>
        </w:rPr>
      </w:pPr>
      <w:r w:rsidRPr="00F13E6A">
        <w:rPr>
          <w:lang w:val="fr-FR"/>
        </w:rPr>
        <w:t>iv)</w:t>
      </w:r>
      <w:r w:rsidRPr="00F13E6A">
        <w:rPr>
          <w:lang w:val="fr-FR"/>
        </w:rPr>
        <w:tab/>
        <w:t>les requêtes utilisées et les résultats obtenus (historique de recherche);</w:t>
      </w:r>
    </w:p>
    <w:p w:rsidR="00CF2DB9" w:rsidRPr="00F13E6A" w:rsidRDefault="00FE5D5B" w:rsidP="00FE5D5B">
      <w:pPr>
        <w:pStyle w:val="ListParagraph"/>
        <w:rPr>
          <w:lang w:val="fr-FR"/>
        </w:rPr>
      </w:pPr>
      <w:r w:rsidRPr="00F13E6A">
        <w:rPr>
          <w:lang w:val="fr-FR"/>
        </w:rPr>
        <w:t>v)</w:t>
      </w:r>
      <w:r w:rsidRPr="00F13E6A">
        <w:rPr>
          <w:lang w:val="fr-FR"/>
        </w:rPr>
        <w:tab/>
        <w:t>une liste commentée des documents jugés pertinents;</w:t>
      </w:r>
    </w:p>
    <w:p w:rsidR="00CF2DB9" w:rsidRPr="00F13E6A" w:rsidRDefault="00FE5D5B" w:rsidP="00FE5D5B">
      <w:pPr>
        <w:pStyle w:val="ListParagraph"/>
        <w:rPr>
          <w:lang w:val="fr-FR"/>
        </w:rPr>
      </w:pPr>
      <w:r w:rsidRPr="00F13E6A">
        <w:rPr>
          <w:lang w:val="fr-FR"/>
        </w:rPr>
        <w:t>vi)</w:t>
      </w:r>
      <w:r w:rsidRPr="00F13E6A">
        <w:rPr>
          <w:lang w:val="fr-FR"/>
        </w:rPr>
        <w:tab/>
        <w:t>toute limitation de la recherche en cas de manque de clarté ou de fondement des revendications au point qu</w:t>
      </w:r>
      <w:r w:rsidR="00176422" w:rsidRPr="00F13E6A">
        <w:rPr>
          <w:lang w:val="fr-FR"/>
        </w:rPr>
        <w:t>’</w:t>
      </w:r>
      <w:r w:rsidRPr="00F13E6A">
        <w:rPr>
          <w:lang w:val="fr-FR"/>
        </w:rPr>
        <w:t>il est impossible d</w:t>
      </w:r>
      <w:r w:rsidR="00176422" w:rsidRPr="00F13E6A">
        <w:rPr>
          <w:lang w:val="fr-FR"/>
        </w:rPr>
        <w:t>’</w:t>
      </w:r>
      <w:r w:rsidRPr="00F13E6A">
        <w:rPr>
          <w:lang w:val="fr-FR"/>
        </w:rPr>
        <w:t>effectuer une recherche significative;  et</w:t>
      </w:r>
    </w:p>
    <w:p w:rsidR="00CF2DB9" w:rsidRPr="00F13E6A" w:rsidRDefault="00021459" w:rsidP="00021459">
      <w:pPr>
        <w:pStyle w:val="ListParagraph"/>
        <w:rPr>
          <w:lang w:val="fr-FR"/>
        </w:rPr>
      </w:pPr>
      <w:r w:rsidRPr="00F13E6A">
        <w:rPr>
          <w:lang w:val="fr-FR"/>
        </w:rPr>
        <w:t>vii)</w:t>
      </w:r>
      <w:r w:rsidRPr="00F13E6A">
        <w:rPr>
          <w:lang w:val="fr-FR"/>
        </w:rPr>
        <w:tab/>
      </w:r>
      <w:r w:rsidR="00FE5D5B" w:rsidRPr="00F13E6A">
        <w:rPr>
          <w:lang w:val="fr-FR"/>
        </w:rPr>
        <w:t>toute indication concernant l</w:t>
      </w:r>
      <w:r w:rsidR="00176422" w:rsidRPr="00F13E6A">
        <w:rPr>
          <w:lang w:val="fr-FR"/>
        </w:rPr>
        <w:t>’</w:t>
      </w:r>
      <w:r w:rsidR="00FE5D5B" w:rsidRPr="00F13E6A">
        <w:rPr>
          <w:lang w:val="fr-FR"/>
        </w:rPr>
        <w:t>unité de l</w:t>
      </w:r>
      <w:r w:rsidR="00176422" w:rsidRPr="00F13E6A">
        <w:rPr>
          <w:lang w:val="fr-FR"/>
        </w:rPr>
        <w:t>’</w:t>
      </w:r>
      <w:r w:rsidR="00FE5D5B" w:rsidRPr="00F13E6A">
        <w:rPr>
          <w:lang w:val="fr-FR"/>
        </w:rPr>
        <w:t>invention</w:t>
      </w:r>
      <w:r w:rsidRPr="00F13E6A">
        <w:rPr>
          <w:lang w:val="fr-FR"/>
        </w:rPr>
        <w:t>.</w:t>
      </w:r>
    </w:p>
    <w:p w:rsidR="00CF2DB9" w:rsidRPr="00F13E6A" w:rsidRDefault="00FE5D5B" w:rsidP="00FE5D5B">
      <w:pPr>
        <w:pStyle w:val="Heading1"/>
        <w:rPr>
          <w:lang w:val="fr-FR"/>
        </w:rPr>
      </w:pPr>
      <w:r w:rsidRPr="00F13E6A">
        <w:rPr>
          <w:lang w:val="fr-FR"/>
        </w:rPr>
        <w:lastRenderedPageBreak/>
        <w:t>8.</w:t>
      </w:r>
      <w:r w:rsidRPr="00F13E6A">
        <w:rPr>
          <w:lang w:val="fr-FR"/>
        </w:rPr>
        <w:tab/>
        <w:t>Évaluation interne</w:t>
      </w:r>
    </w:p>
    <w:p w:rsidR="00CF2DB9" w:rsidRPr="00F13E6A" w:rsidRDefault="00CF2DB9" w:rsidP="003C765B">
      <w:pPr>
        <w:keepNext/>
        <w:rPr>
          <w:lang w:val="fr-FR"/>
        </w:rPr>
      </w:pPr>
    </w:p>
    <w:p w:rsidR="00176422" w:rsidRPr="00F13E6A" w:rsidRDefault="001E4892" w:rsidP="001E4892">
      <w:pPr>
        <w:pStyle w:val="GuidanceNumbered"/>
        <w:rPr>
          <w:lang w:val="fr-FR"/>
        </w:rPr>
      </w:pPr>
      <w:r w:rsidRPr="00F13E6A">
        <w:rPr>
          <w:lang w:val="fr-FR"/>
        </w:rPr>
        <w:t>21.25</w:t>
      </w:r>
      <w:r w:rsidRPr="00F13E6A">
        <w:rPr>
          <w:lang w:val="fr-FR"/>
        </w:rPr>
        <w:tab/>
        <w:t>Note explicative</w:t>
      </w:r>
      <w:r w:rsidR="007B5813" w:rsidRPr="00F13E6A">
        <w:rPr>
          <w:lang w:val="fr-FR"/>
        </w:rPr>
        <w:t> </w:t>
      </w:r>
      <w:r w:rsidRPr="00F13E6A">
        <w:rPr>
          <w:lang w:val="fr-FR"/>
        </w:rPr>
        <w:t>: L</w:t>
      </w:r>
      <w:r w:rsidR="00176422" w:rsidRPr="00F13E6A">
        <w:rPr>
          <w:lang w:val="fr-FR"/>
        </w:rPr>
        <w:t>’</w:t>
      </w:r>
      <w:r w:rsidRPr="00F13E6A">
        <w:rPr>
          <w:lang w:val="fr-FR"/>
        </w:rPr>
        <w:t>administration doit faire rapport sur ses propres dispositions en matière d</w:t>
      </w:r>
      <w:r w:rsidR="00176422" w:rsidRPr="00F13E6A">
        <w:rPr>
          <w:lang w:val="fr-FR"/>
        </w:rPr>
        <w:t>’</w:t>
      </w:r>
      <w:r w:rsidRPr="00F13E6A">
        <w:rPr>
          <w:lang w:val="fr-FR"/>
        </w:rPr>
        <w:t>évaluation interne.</w:t>
      </w:r>
      <w:r w:rsidR="00021459" w:rsidRPr="00F13E6A">
        <w:rPr>
          <w:lang w:val="fr-FR"/>
        </w:rPr>
        <w:t xml:space="preserve">  </w:t>
      </w:r>
      <w:r w:rsidR="00176574" w:rsidRPr="00F13E6A">
        <w:rPr>
          <w:lang w:val="fr-FR"/>
        </w:rPr>
        <w:t>Ces évaluations déterminent la mesure dans laquelle elle a établi un système de gestion de la qualité fondé sur le modèle du chapitre</w:t>
      </w:r>
      <w:r w:rsidR="007B5813" w:rsidRPr="00F13E6A">
        <w:rPr>
          <w:lang w:val="fr-FR"/>
        </w:rPr>
        <w:t> </w:t>
      </w:r>
      <w:r w:rsidR="00176574" w:rsidRPr="00F13E6A">
        <w:rPr>
          <w:lang w:val="fr-FR"/>
        </w:rPr>
        <w:t>21 et la mesure dans laquelle elle se conforme aux exigences de ce système et aux Directives concernant la recherche et l</w:t>
      </w:r>
      <w:r w:rsidR="00176422" w:rsidRPr="00F13E6A">
        <w:rPr>
          <w:lang w:val="fr-FR"/>
        </w:rPr>
        <w:t>’</w:t>
      </w:r>
      <w:r w:rsidR="00176574" w:rsidRPr="00F13E6A">
        <w:rPr>
          <w:lang w:val="fr-FR"/>
        </w:rPr>
        <w:t>examen.</w:t>
      </w:r>
      <w:r w:rsidR="00021459" w:rsidRPr="00F13E6A">
        <w:rPr>
          <w:lang w:val="fr-FR"/>
        </w:rPr>
        <w:t xml:space="preserve">  </w:t>
      </w:r>
      <w:r w:rsidR="00176574" w:rsidRPr="00F13E6A">
        <w:rPr>
          <w:lang w:val="fr-FR"/>
        </w:rPr>
        <w:t>Les évaluations doivent être objectives et transparentes pour montrer si ces exigences et ces directives sont ou non appliquées de manière cohérente et efficace, et elles doivent être effectuées une fois au moins par an.</w:t>
      </w:r>
      <w:r w:rsidR="00021459" w:rsidRPr="00F13E6A">
        <w:rPr>
          <w:lang w:val="fr-FR"/>
        </w:rPr>
        <w:t xml:space="preserve">  </w:t>
      </w:r>
      <w:r w:rsidR="00176574" w:rsidRPr="00F13E6A">
        <w:rPr>
          <w:lang w:val="fr-FR"/>
        </w:rPr>
        <w:t>S</w:t>
      </w:r>
      <w:r w:rsidR="00176422" w:rsidRPr="00F13E6A">
        <w:rPr>
          <w:lang w:val="fr-FR"/>
        </w:rPr>
        <w:t>’</w:t>
      </w:r>
      <w:r w:rsidR="00176574" w:rsidRPr="00F13E6A">
        <w:rPr>
          <w:lang w:val="fr-FR"/>
        </w:rPr>
        <w:t>agissant du paragraphe</w:t>
      </w:r>
      <w:r w:rsidR="007B5813" w:rsidRPr="00F13E6A">
        <w:rPr>
          <w:lang w:val="fr-FR"/>
        </w:rPr>
        <w:t> </w:t>
      </w:r>
      <w:r w:rsidR="00176574" w:rsidRPr="00F13E6A">
        <w:rPr>
          <w:lang w:val="fr-FR"/>
        </w:rPr>
        <w:t>21.08 de ce modèle, l</w:t>
      </w:r>
      <w:r w:rsidR="00176422" w:rsidRPr="00F13E6A">
        <w:rPr>
          <w:lang w:val="fr-FR"/>
        </w:rPr>
        <w:t>’</w:t>
      </w:r>
      <w:r w:rsidR="00176574" w:rsidRPr="00F13E6A">
        <w:rPr>
          <w:lang w:val="fr-FR"/>
        </w:rPr>
        <w:t>administration peut, si elle le souhaite, fournir sous cette rubrique, des informations supplémentaires sur ses dispositions en matière d</w:t>
      </w:r>
      <w:r w:rsidR="00176422" w:rsidRPr="00F13E6A">
        <w:rPr>
          <w:lang w:val="fr-FR"/>
        </w:rPr>
        <w:t>’</w:t>
      </w:r>
      <w:r w:rsidR="00176574" w:rsidRPr="00F13E6A">
        <w:rPr>
          <w:lang w:val="fr-FR"/>
        </w:rPr>
        <w:t>évaluation interne.</w:t>
      </w:r>
    </w:p>
    <w:p w:rsidR="00CF2DB9" w:rsidRPr="00F13E6A" w:rsidRDefault="001E4892" w:rsidP="001E4892">
      <w:pPr>
        <w:pStyle w:val="GuidanceNumbered"/>
        <w:rPr>
          <w:lang w:val="fr-FR"/>
        </w:rPr>
      </w:pPr>
      <w:r w:rsidRPr="00F13E6A">
        <w:rPr>
          <w:lang w:val="fr-FR"/>
        </w:rPr>
        <w:t>21.26 à 21.28</w:t>
      </w:r>
      <w:r w:rsidRPr="00F13E6A">
        <w:rPr>
          <w:lang w:val="fr-FR"/>
        </w:rPr>
        <w:tab/>
        <w:t>Ces dispositions sont communiquées co</w:t>
      </w:r>
      <w:r w:rsidR="005532A0" w:rsidRPr="00F13E6A">
        <w:rPr>
          <w:lang w:val="fr-FR"/>
        </w:rPr>
        <w:t>nformément à ce modèle dans la s</w:t>
      </w:r>
      <w:r w:rsidRPr="00F13E6A">
        <w:rPr>
          <w:lang w:val="fr-FR"/>
        </w:rPr>
        <w:t>ection</w:t>
      </w:r>
      <w:r w:rsidR="007B5813" w:rsidRPr="00F13E6A">
        <w:rPr>
          <w:lang w:val="fr-FR"/>
        </w:rPr>
        <w:t> </w:t>
      </w:r>
      <w:r w:rsidRPr="00F13E6A">
        <w:rPr>
          <w:lang w:val="fr-FR"/>
        </w:rPr>
        <w:t>1 ci</w:t>
      </w:r>
      <w:r w:rsidR="00087A9C" w:rsidRPr="00F13E6A">
        <w:rPr>
          <w:lang w:val="fr-FR"/>
        </w:rPr>
        <w:noBreakHyphen/>
      </w:r>
      <w:r w:rsidRPr="00F13E6A">
        <w:rPr>
          <w:lang w:val="fr-FR"/>
        </w:rPr>
        <w:t>dessus (paragraphes</w:t>
      </w:r>
      <w:r w:rsidR="007B5813" w:rsidRPr="00F13E6A">
        <w:rPr>
          <w:lang w:val="fr-FR"/>
        </w:rPr>
        <w:t> </w:t>
      </w:r>
      <w:r w:rsidRPr="00F13E6A">
        <w:rPr>
          <w:lang w:val="fr-FR"/>
        </w:rPr>
        <w:t>21.04 à 21.09).  L</w:t>
      </w:r>
      <w:r w:rsidR="00176422" w:rsidRPr="00F13E6A">
        <w:rPr>
          <w:lang w:val="fr-FR"/>
        </w:rPr>
        <w:t>’</w:t>
      </w:r>
      <w:r w:rsidRPr="00F13E6A">
        <w:rPr>
          <w:lang w:val="fr-FR"/>
        </w:rPr>
        <w:t>administration peut, si elle le souhaite, fournir sous cette rubrique, des informations supplémentaires sur d</w:t>
      </w:r>
      <w:r w:rsidR="00176422" w:rsidRPr="00F13E6A">
        <w:rPr>
          <w:lang w:val="fr-FR"/>
        </w:rPr>
        <w:t>’</w:t>
      </w:r>
      <w:r w:rsidRPr="00F13E6A">
        <w:rPr>
          <w:lang w:val="fr-FR"/>
        </w:rPr>
        <w:t>autres contributions à ses évaluations internes.</w:t>
      </w:r>
    </w:p>
    <w:p w:rsidR="00CF2DB9" w:rsidRPr="00F13E6A" w:rsidRDefault="00CF2DB9" w:rsidP="00021459">
      <w:pPr>
        <w:autoSpaceDE w:val="0"/>
        <w:autoSpaceDN w:val="0"/>
        <w:adjustRightInd w:val="0"/>
        <w:spacing w:after="220"/>
        <w:rPr>
          <w:rFonts w:eastAsia="Times New Roman"/>
          <w:szCs w:val="22"/>
          <w:lang w:val="fr-FR" w:eastAsia="hu-HU"/>
        </w:rPr>
      </w:pPr>
    </w:p>
    <w:p w:rsidR="00CF2DB9" w:rsidRPr="00F13E6A" w:rsidRDefault="002E5154" w:rsidP="00021459">
      <w:pPr>
        <w:autoSpaceDE w:val="0"/>
        <w:autoSpaceDN w:val="0"/>
        <w:adjustRightInd w:val="0"/>
        <w:spacing w:after="220"/>
        <w:rPr>
          <w:rFonts w:eastAsia="Times New Roman"/>
          <w:szCs w:val="22"/>
          <w:lang w:val="fr-FR" w:eastAsia="hu-HU"/>
        </w:rPr>
      </w:pPr>
      <w:r w:rsidRPr="00F13E6A">
        <w:rPr>
          <w:rFonts w:eastAsia="Times New Roman"/>
          <w:szCs w:val="22"/>
          <w:lang w:val="fr-FR" w:eastAsia="hu-HU"/>
        </w:rPr>
        <w:t>L</w:t>
      </w:r>
      <w:r w:rsidR="00176422" w:rsidRPr="00F13E6A">
        <w:rPr>
          <w:rFonts w:eastAsia="Times New Roman"/>
          <w:szCs w:val="22"/>
          <w:lang w:val="fr-FR" w:eastAsia="hu-HU"/>
        </w:rPr>
        <w:t>’</w:t>
      </w:r>
      <w:r w:rsidRPr="00F13E6A">
        <w:rPr>
          <w:rFonts w:eastAsia="Times New Roman"/>
          <w:szCs w:val="22"/>
          <w:lang w:val="fr-FR" w:eastAsia="hu-HU"/>
        </w:rPr>
        <w:t>Office effectue annuellement des audits internes et externes du système de gestion de la qualité.</w:t>
      </w:r>
    </w:p>
    <w:p w:rsidR="00CF2DB9" w:rsidRPr="00F13E6A" w:rsidRDefault="002E5154" w:rsidP="00021459">
      <w:pPr>
        <w:autoSpaceDE w:val="0"/>
        <w:autoSpaceDN w:val="0"/>
        <w:adjustRightInd w:val="0"/>
        <w:spacing w:after="220"/>
        <w:rPr>
          <w:szCs w:val="22"/>
          <w:lang w:val="fr-FR"/>
        </w:rPr>
      </w:pPr>
      <w:r w:rsidRPr="00F13E6A">
        <w:rPr>
          <w:rFonts w:eastAsia="Times New Roman"/>
          <w:szCs w:val="22"/>
          <w:lang w:val="fr-FR" w:eastAsia="hu-HU"/>
        </w:rPr>
        <w:t>Ces audits ont pour but de confirmer la conformité du système de gestion de la qualité aux normes</w:t>
      </w:r>
      <w:r w:rsidR="007B5813" w:rsidRPr="00F13E6A">
        <w:rPr>
          <w:rFonts w:eastAsia="Times New Roman"/>
          <w:szCs w:val="22"/>
          <w:lang w:val="fr-FR" w:eastAsia="hu-HU"/>
        </w:rPr>
        <w:t> </w:t>
      </w:r>
      <w:r w:rsidR="00021459" w:rsidRPr="00F13E6A">
        <w:rPr>
          <w:szCs w:val="22"/>
          <w:lang w:val="fr-FR"/>
        </w:rPr>
        <w:t>ISO 9001</w:t>
      </w:r>
      <w:r w:rsidR="007B5813" w:rsidRPr="00F13E6A">
        <w:rPr>
          <w:szCs w:val="22"/>
          <w:lang w:val="fr-FR"/>
        </w:rPr>
        <w:t> </w:t>
      </w:r>
      <w:r w:rsidR="00021459" w:rsidRPr="00F13E6A">
        <w:rPr>
          <w:szCs w:val="22"/>
          <w:lang w:val="fr-FR"/>
        </w:rPr>
        <w:t>:2008,</w:t>
      </w:r>
      <w:r w:rsidR="00021459" w:rsidRPr="00F13E6A">
        <w:rPr>
          <w:rFonts w:eastAsia="Times New Roman"/>
          <w:szCs w:val="22"/>
          <w:lang w:val="fr-FR" w:eastAsia="en-US"/>
        </w:rPr>
        <w:t xml:space="preserve"> ISO/IEC 27001</w:t>
      </w:r>
      <w:r w:rsidR="007B5813" w:rsidRPr="00F13E6A">
        <w:rPr>
          <w:rFonts w:eastAsia="Times New Roman"/>
          <w:szCs w:val="22"/>
          <w:lang w:val="fr-FR" w:eastAsia="en-US"/>
        </w:rPr>
        <w:t> </w:t>
      </w:r>
      <w:r w:rsidR="00021459" w:rsidRPr="00F13E6A">
        <w:rPr>
          <w:rFonts w:eastAsia="Times New Roman"/>
          <w:szCs w:val="22"/>
          <w:lang w:val="fr-FR" w:eastAsia="en-US"/>
        </w:rPr>
        <w:t>:2005, OHSAS 18001</w:t>
      </w:r>
      <w:r w:rsidR="007B5813" w:rsidRPr="00F13E6A">
        <w:rPr>
          <w:rFonts w:eastAsia="Times New Roman"/>
          <w:szCs w:val="22"/>
          <w:lang w:val="fr-FR" w:eastAsia="en-US"/>
        </w:rPr>
        <w:t> </w:t>
      </w:r>
      <w:r w:rsidR="00021459" w:rsidRPr="00F13E6A">
        <w:rPr>
          <w:rFonts w:eastAsia="Times New Roman"/>
          <w:szCs w:val="22"/>
          <w:lang w:val="fr-FR" w:eastAsia="en-US"/>
        </w:rPr>
        <w:t>:2007, ISO 14001</w:t>
      </w:r>
      <w:r w:rsidR="007B5813" w:rsidRPr="00F13E6A">
        <w:rPr>
          <w:rFonts w:eastAsia="Times New Roman"/>
          <w:szCs w:val="22"/>
          <w:lang w:val="fr-FR" w:eastAsia="en-US"/>
        </w:rPr>
        <w:t> </w:t>
      </w:r>
      <w:r w:rsidR="00021459" w:rsidRPr="00F13E6A">
        <w:rPr>
          <w:rFonts w:eastAsia="Times New Roman"/>
          <w:szCs w:val="22"/>
          <w:lang w:val="fr-FR" w:eastAsia="en-US"/>
        </w:rPr>
        <w:t>:2004</w:t>
      </w:r>
      <w:r w:rsidR="00021459" w:rsidRPr="00F13E6A">
        <w:rPr>
          <w:szCs w:val="22"/>
          <w:lang w:val="fr-FR"/>
        </w:rPr>
        <w:t xml:space="preserve"> </w:t>
      </w:r>
      <w:r w:rsidRPr="00F13E6A">
        <w:rPr>
          <w:szCs w:val="22"/>
          <w:lang w:val="fr-FR"/>
        </w:rPr>
        <w:t>et</w:t>
      </w:r>
      <w:r w:rsidR="00021459" w:rsidRPr="00F13E6A">
        <w:rPr>
          <w:szCs w:val="22"/>
          <w:lang w:val="fr-FR"/>
        </w:rPr>
        <w:t xml:space="preserve"> EQMS – CA 57/07.</w:t>
      </w:r>
    </w:p>
    <w:p w:rsidR="00CF2DB9" w:rsidRPr="00F13E6A" w:rsidRDefault="00FE5D5B" w:rsidP="00FE5D5B">
      <w:pPr>
        <w:pStyle w:val="Heading1"/>
        <w:rPr>
          <w:lang w:val="fr-FR"/>
        </w:rPr>
      </w:pPr>
      <w:r w:rsidRPr="00F13E6A">
        <w:rPr>
          <w:lang w:val="fr-FR"/>
        </w:rPr>
        <w:t>9.</w:t>
      </w:r>
      <w:r w:rsidRPr="00F13E6A">
        <w:rPr>
          <w:lang w:val="fr-FR"/>
        </w:rPr>
        <w:tab/>
        <w:t>Dispositions prises par les administrations pour faire rapport à la Réunion des administrations internationales</w:t>
      </w:r>
    </w:p>
    <w:p w:rsidR="00CF2DB9" w:rsidRPr="00F13E6A" w:rsidRDefault="00CF2DB9" w:rsidP="00845D5B">
      <w:pPr>
        <w:rPr>
          <w:lang w:val="fr-FR"/>
        </w:rPr>
      </w:pPr>
    </w:p>
    <w:p w:rsidR="00176422" w:rsidRPr="00F13E6A" w:rsidRDefault="00021459" w:rsidP="00021459">
      <w:pPr>
        <w:pStyle w:val="GuidanceNumbered"/>
        <w:rPr>
          <w:lang w:val="fr-FR"/>
        </w:rPr>
      </w:pPr>
      <w:r w:rsidRPr="00F13E6A">
        <w:rPr>
          <w:lang w:val="fr-FR"/>
        </w:rPr>
        <w:t>21.29</w:t>
      </w:r>
      <w:r w:rsidRPr="00F13E6A">
        <w:rPr>
          <w:lang w:val="fr-FR"/>
        </w:rPr>
        <w:tab/>
      </w:r>
      <w:r w:rsidR="003C765B" w:rsidRPr="00F13E6A">
        <w:rPr>
          <w:lang w:val="fr-FR"/>
        </w:rPr>
        <w:t>Les modalités de présentation de rapports définies dans le chapitre 21 comprennent deux phases : le rapport initial à établir en vertu du paragraphe 21.29 et les rapports annuels supplémentaires visés au paragraphe 21.30.</w:t>
      </w:r>
    </w:p>
    <w:p w:rsidR="00CF2DB9" w:rsidRPr="00F13E6A" w:rsidRDefault="00CF2DB9" w:rsidP="00CB6AC0">
      <w:pPr>
        <w:pStyle w:val="Endofdocument-Annex"/>
        <w:rPr>
          <w:lang w:val="fr-FR"/>
        </w:rPr>
      </w:pPr>
    </w:p>
    <w:p w:rsidR="00CF2DB9" w:rsidRPr="00F13E6A" w:rsidRDefault="00CF2DB9" w:rsidP="00CB6AC0">
      <w:pPr>
        <w:pStyle w:val="Endofdocument-Annex"/>
        <w:rPr>
          <w:lang w:val="fr-FR"/>
        </w:rPr>
      </w:pPr>
    </w:p>
    <w:p w:rsidR="00872EC4" w:rsidRPr="00F13E6A" w:rsidRDefault="00CB6AC0" w:rsidP="00CB6AC0">
      <w:pPr>
        <w:pStyle w:val="Endofdocument-Annex"/>
        <w:rPr>
          <w:lang w:val="fr-FR"/>
        </w:rPr>
        <w:sectPr w:rsidR="00872EC4" w:rsidRPr="00F13E6A" w:rsidSect="00711420">
          <w:headerReference w:type="default" r:id="rId20"/>
          <w:headerReference w:type="first" r:id="rId21"/>
          <w:footerReference w:type="first" r:id="rId22"/>
          <w:endnotePr>
            <w:numFmt w:val="decimal"/>
          </w:endnotePr>
          <w:pgSz w:w="11907" w:h="16840" w:code="9"/>
          <w:pgMar w:top="567" w:right="1134" w:bottom="1418" w:left="1418" w:header="510" w:footer="1021" w:gutter="0"/>
          <w:pgNumType w:start="1"/>
          <w:cols w:space="720"/>
          <w:titlePg/>
          <w:docGrid w:linePitch="299"/>
        </w:sectPr>
      </w:pPr>
      <w:r w:rsidRPr="00F13E6A">
        <w:rPr>
          <w:lang w:val="fr-FR"/>
        </w:rPr>
        <w:t>[</w:t>
      </w:r>
      <w:r w:rsidR="003C765B" w:rsidRPr="00F13E6A">
        <w:rPr>
          <w:lang w:val="fr-FR"/>
        </w:rPr>
        <w:t>L</w:t>
      </w:r>
      <w:r w:rsidR="00176422" w:rsidRPr="00F13E6A">
        <w:rPr>
          <w:lang w:val="fr-FR"/>
        </w:rPr>
        <w:t>’</w:t>
      </w:r>
      <w:r w:rsidR="003C765B" w:rsidRPr="00F13E6A">
        <w:rPr>
          <w:lang w:val="fr-FR"/>
        </w:rPr>
        <w:t>annexe</w:t>
      </w:r>
      <w:r w:rsidR="007B5813" w:rsidRPr="00F13E6A">
        <w:rPr>
          <w:lang w:val="fr-FR"/>
        </w:rPr>
        <w:t> </w:t>
      </w:r>
      <w:r w:rsidR="003C765B" w:rsidRPr="00F13E6A">
        <w:rPr>
          <w:lang w:val="fr-FR"/>
        </w:rPr>
        <w:t>II suit</w:t>
      </w:r>
      <w:r w:rsidRPr="00F13E6A">
        <w:rPr>
          <w:lang w:val="fr-FR"/>
        </w:rPr>
        <w:t>]</w:t>
      </w:r>
    </w:p>
    <w:p w:rsidR="00CF2DB9" w:rsidRPr="00F13E6A" w:rsidRDefault="00176574" w:rsidP="00176574">
      <w:pPr>
        <w:jc w:val="center"/>
        <w:rPr>
          <w:caps/>
          <w:szCs w:val="22"/>
          <w:lang w:val="fr-FR"/>
        </w:rPr>
      </w:pPr>
      <w:r w:rsidRPr="00F13E6A">
        <w:rPr>
          <w:caps/>
          <w:szCs w:val="22"/>
          <w:lang w:val="fr-FR"/>
        </w:rPr>
        <w:lastRenderedPageBreak/>
        <w:t>RAPPORT SUR LE SYSTÈME DE GESTION DE LA QUALITÉ</w:t>
      </w:r>
    </w:p>
    <w:p w:rsidR="00CF2DB9" w:rsidRPr="00F13E6A" w:rsidRDefault="00BD0658" w:rsidP="00CB6AC0">
      <w:pPr>
        <w:jc w:val="center"/>
        <w:rPr>
          <w:i/>
          <w:szCs w:val="22"/>
          <w:lang w:val="fr-FR"/>
        </w:rPr>
      </w:pPr>
      <w:proofErr w:type="gramStart"/>
      <w:r w:rsidRPr="00F13E6A">
        <w:rPr>
          <w:i/>
          <w:szCs w:val="22"/>
          <w:lang w:val="fr-FR"/>
        </w:rPr>
        <w:t>établi</w:t>
      </w:r>
      <w:proofErr w:type="gramEnd"/>
      <w:r w:rsidRPr="00F13E6A">
        <w:rPr>
          <w:i/>
          <w:szCs w:val="22"/>
          <w:lang w:val="fr-FR"/>
        </w:rPr>
        <w:t xml:space="preserve"> par l</w:t>
      </w:r>
      <w:r w:rsidR="00176422" w:rsidRPr="00F13E6A">
        <w:rPr>
          <w:i/>
          <w:szCs w:val="22"/>
          <w:lang w:val="fr-FR"/>
        </w:rPr>
        <w:t>’</w:t>
      </w:r>
      <w:r w:rsidRPr="00F13E6A">
        <w:rPr>
          <w:i/>
          <w:szCs w:val="22"/>
          <w:lang w:val="fr-FR"/>
        </w:rPr>
        <w:t xml:space="preserve">Office hongrois de la propriété intellectuelle </w:t>
      </w:r>
      <w:r w:rsidR="00CB6AC0" w:rsidRPr="00F13E6A">
        <w:rPr>
          <w:i/>
          <w:szCs w:val="22"/>
          <w:lang w:val="fr-FR"/>
        </w:rPr>
        <w:t>(HIPO)</w:t>
      </w:r>
    </w:p>
    <w:p w:rsidR="00CF2DB9" w:rsidRPr="00F13E6A" w:rsidRDefault="00BD0658" w:rsidP="00CB6AC0">
      <w:pPr>
        <w:jc w:val="center"/>
        <w:rPr>
          <w:i/>
          <w:szCs w:val="22"/>
          <w:lang w:val="fr-FR"/>
        </w:rPr>
      </w:pPr>
      <w:proofErr w:type="gramStart"/>
      <w:r w:rsidRPr="00F13E6A">
        <w:rPr>
          <w:i/>
          <w:szCs w:val="22"/>
          <w:lang w:val="fr-FR"/>
        </w:rPr>
        <w:t>en</w:t>
      </w:r>
      <w:proofErr w:type="gramEnd"/>
      <w:r w:rsidRPr="00F13E6A">
        <w:rPr>
          <w:i/>
          <w:szCs w:val="22"/>
          <w:lang w:val="fr-FR"/>
        </w:rPr>
        <w:t xml:space="preserve"> qualité d</w:t>
      </w:r>
      <w:r w:rsidR="00176422" w:rsidRPr="00F13E6A">
        <w:rPr>
          <w:i/>
          <w:szCs w:val="22"/>
          <w:lang w:val="fr-FR"/>
        </w:rPr>
        <w:t>’</w:t>
      </w:r>
      <w:r w:rsidRPr="00F13E6A">
        <w:rPr>
          <w:i/>
          <w:szCs w:val="22"/>
          <w:lang w:val="fr-FR"/>
        </w:rPr>
        <w:t>office participant de l</w:t>
      </w:r>
      <w:r w:rsidR="00176422" w:rsidRPr="00F13E6A">
        <w:rPr>
          <w:i/>
          <w:szCs w:val="22"/>
          <w:lang w:val="fr-FR"/>
        </w:rPr>
        <w:t>’</w:t>
      </w:r>
      <w:r w:rsidRPr="00F13E6A">
        <w:rPr>
          <w:i/>
          <w:szCs w:val="22"/>
          <w:lang w:val="fr-FR"/>
        </w:rPr>
        <w:t xml:space="preserve">Institut de </w:t>
      </w:r>
      <w:proofErr w:type="spellStart"/>
      <w:r w:rsidRPr="00F13E6A">
        <w:rPr>
          <w:i/>
          <w:szCs w:val="22"/>
          <w:lang w:val="fr-FR"/>
        </w:rPr>
        <w:t>Visegrad</w:t>
      </w:r>
      <w:proofErr w:type="spellEnd"/>
      <w:r w:rsidRPr="00F13E6A">
        <w:rPr>
          <w:i/>
          <w:szCs w:val="22"/>
          <w:lang w:val="fr-FR"/>
        </w:rPr>
        <w:t xml:space="preserve"> des brevets (VPI)</w:t>
      </w:r>
    </w:p>
    <w:p w:rsidR="00CF2DB9" w:rsidRPr="00F13E6A" w:rsidRDefault="00CF2DB9" w:rsidP="00CB6AC0">
      <w:pPr>
        <w:rPr>
          <w:i/>
          <w:szCs w:val="22"/>
          <w:lang w:val="fr-FR"/>
        </w:rPr>
      </w:pPr>
    </w:p>
    <w:p w:rsidR="00CF2DB9" w:rsidRPr="00F13E6A" w:rsidRDefault="00CF2DB9" w:rsidP="00CB6AC0">
      <w:pPr>
        <w:autoSpaceDE w:val="0"/>
        <w:autoSpaceDN w:val="0"/>
        <w:adjustRightInd w:val="0"/>
        <w:rPr>
          <w:rFonts w:eastAsia="Calibri"/>
          <w:b/>
          <w:bCs/>
          <w:szCs w:val="22"/>
          <w:lang w:val="fr-FR" w:eastAsia="hu-HU"/>
        </w:rPr>
      </w:pPr>
    </w:p>
    <w:p w:rsidR="00CF2DB9" w:rsidRPr="00F13E6A" w:rsidRDefault="00176574" w:rsidP="00176574">
      <w:pPr>
        <w:pStyle w:val="Guidance"/>
        <w:rPr>
          <w:lang w:val="fr-FR"/>
        </w:rPr>
      </w:pPr>
      <w:r w:rsidRPr="00F13E6A">
        <w:rPr>
          <w:lang w:val="fr-FR"/>
        </w:rPr>
        <w:t>L</w:t>
      </w:r>
      <w:r w:rsidR="00176422" w:rsidRPr="00F13E6A">
        <w:rPr>
          <w:lang w:val="fr-FR"/>
        </w:rPr>
        <w:t>’</w:t>
      </w:r>
      <w:r w:rsidRPr="00F13E6A">
        <w:rPr>
          <w:lang w:val="fr-FR"/>
        </w:rPr>
        <w:t>administration doit fournir des informations générales concernant le système de gestion de la qualité telles qu</w:t>
      </w:r>
      <w:r w:rsidR="00176422" w:rsidRPr="00F13E6A">
        <w:rPr>
          <w:lang w:val="fr-FR"/>
        </w:rPr>
        <w:t>’</w:t>
      </w:r>
      <w:r w:rsidRPr="00F13E6A">
        <w:rPr>
          <w:lang w:val="fr-FR"/>
        </w:rPr>
        <w:t>elles figurent dans ce modèle.</w:t>
      </w:r>
    </w:p>
    <w:p w:rsidR="00176422" w:rsidRPr="00F13E6A" w:rsidRDefault="00176574" w:rsidP="00176574">
      <w:pPr>
        <w:pStyle w:val="Guidance"/>
        <w:rPr>
          <w:lang w:val="fr-FR"/>
        </w:rPr>
      </w:pPr>
      <w:r w:rsidRPr="00F13E6A">
        <w:rPr>
          <w:lang w:val="fr-FR"/>
        </w:rPr>
        <w:t>Les descriptions qui figurent en dessous de chacune des principales rubriques de ce modèle doivent être considérées comme des exemples du type et de la disposition des informations qui doivent être incorporées sous chaque rubrique.</w:t>
      </w:r>
      <w:r w:rsidR="00CB6AC0" w:rsidRPr="00F13E6A">
        <w:rPr>
          <w:lang w:val="fr-FR"/>
        </w:rPr>
        <w:t xml:space="preserve">  </w:t>
      </w:r>
      <w:r w:rsidRPr="00F13E6A">
        <w:rPr>
          <w:lang w:val="fr-FR"/>
        </w:rPr>
        <w:t>Chaque administration peut, si elle le souhaite, fournir des informations supplémentaires autres que celles indiquées dans ce modèle.</w:t>
      </w:r>
    </w:p>
    <w:p w:rsidR="00CF2DB9" w:rsidRPr="00F13E6A" w:rsidRDefault="00176574" w:rsidP="00176574">
      <w:pPr>
        <w:pStyle w:val="Heading1"/>
        <w:rPr>
          <w:lang w:val="fr-FR"/>
        </w:rPr>
      </w:pPr>
      <w:r w:rsidRPr="00F13E6A">
        <w:rPr>
          <w:lang w:val="fr-FR"/>
        </w:rPr>
        <w:t>INTRODUCTION (PARAGRAPHES 21.01 à 21.03)</w:t>
      </w:r>
    </w:p>
    <w:p w:rsidR="00CF2DB9" w:rsidRPr="00F13E6A" w:rsidRDefault="00CF2DB9" w:rsidP="00CB6AC0">
      <w:pPr>
        <w:rPr>
          <w:lang w:val="fr-FR"/>
        </w:rPr>
      </w:pPr>
    </w:p>
    <w:p w:rsidR="00176422" w:rsidRPr="00F13E6A" w:rsidRDefault="00176574" w:rsidP="00176574">
      <w:pPr>
        <w:pStyle w:val="Guidance"/>
        <w:rPr>
          <w:lang w:val="fr-FR"/>
        </w:rPr>
      </w:pPr>
      <w:r w:rsidRPr="00F13E6A">
        <w:rPr>
          <w:lang w:val="fr-FR"/>
        </w:rPr>
        <w:t>Le cas échéant, l</w:t>
      </w:r>
      <w:r w:rsidR="00176422" w:rsidRPr="00F13E6A">
        <w:rPr>
          <w:lang w:val="fr-FR"/>
        </w:rPr>
        <w:t>’</w:t>
      </w:r>
      <w:r w:rsidRPr="00F13E6A">
        <w:rPr>
          <w:lang w:val="fr-FR"/>
        </w:rPr>
        <w:t>administration peut à ce stade indiquer la référence à des normes reconnues ou fondement du système de gestion de la qualité autre que le chapitre</w:t>
      </w:r>
      <w:r w:rsidR="007B5813" w:rsidRPr="00F13E6A">
        <w:rPr>
          <w:lang w:val="fr-FR"/>
        </w:rPr>
        <w:t> </w:t>
      </w:r>
      <w:r w:rsidRPr="00F13E6A">
        <w:rPr>
          <w:lang w:val="fr-FR"/>
        </w:rPr>
        <w:t>21 comme la norme</w:t>
      </w:r>
      <w:r w:rsidR="007B5813" w:rsidRPr="00F13E6A">
        <w:rPr>
          <w:lang w:val="fr-FR"/>
        </w:rPr>
        <w:t> </w:t>
      </w:r>
      <w:r w:rsidRPr="00F13E6A">
        <w:rPr>
          <w:lang w:val="fr-FR"/>
        </w:rPr>
        <w:t>ISO 9001, sous la rubrique “Référence normative applicable</w:t>
      </w:r>
      <w:r w:rsidR="00176422" w:rsidRPr="00F13E6A">
        <w:rPr>
          <w:lang w:val="fr-FR"/>
        </w:rPr>
        <w:t xml:space="preserve"> au SGQ</w:t>
      </w:r>
      <w:r w:rsidRPr="00F13E6A">
        <w:rPr>
          <w:lang w:val="fr-FR"/>
        </w:rPr>
        <w:t>”</w:t>
      </w:r>
    </w:p>
    <w:p w:rsidR="00176422" w:rsidRPr="00F13E6A" w:rsidRDefault="00176574" w:rsidP="00176574">
      <w:pPr>
        <w:pStyle w:val="Guidance"/>
        <w:rPr>
          <w:lang w:val="fr-FR"/>
        </w:rPr>
      </w:pPr>
      <w:r w:rsidRPr="00F13E6A">
        <w:rPr>
          <w:lang w:val="fr-FR"/>
        </w:rPr>
        <w:t>Par exemple</w:t>
      </w:r>
      <w:r w:rsidR="007B5813" w:rsidRPr="00F13E6A">
        <w:rPr>
          <w:lang w:val="fr-FR"/>
        </w:rPr>
        <w:t> </w:t>
      </w:r>
      <w:r w:rsidRPr="00F13E6A">
        <w:rPr>
          <w:lang w:val="fr-FR"/>
        </w:rPr>
        <w:t>: “Références normatives applicables</w:t>
      </w:r>
      <w:r w:rsidR="00176422" w:rsidRPr="00F13E6A">
        <w:rPr>
          <w:lang w:val="fr-FR"/>
        </w:rPr>
        <w:t xml:space="preserve"> au SGQ</w:t>
      </w:r>
      <w:r w:rsidR="007B5813" w:rsidRPr="00F13E6A">
        <w:rPr>
          <w:lang w:val="fr-FR"/>
        </w:rPr>
        <w:t> </w:t>
      </w:r>
      <w:r w:rsidRPr="00F13E6A">
        <w:rPr>
          <w:lang w:val="fr-FR"/>
        </w:rPr>
        <w:t>: ISO 9001, EQS (Système européen de gestion de la qualité)”</w:t>
      </w:r>
    </w:p>
    <w:p w:rsidR="00176422" w:rsidRPr="00F13E6A" w:rsidRDefault="00176574" w:rsidP="00176574">
      <w:pPr>
        <w:pStyle w:val="Guidance"/>
        <w:rPr>
          <w:lang w:val="fr-FR"/>
        </w:rPr>
      </w:pPr>
      <w:r w:rsidRPr="00F13E6A">
        <w:rPr>
          <w:lang w:val="fr-FR"/>
        </w:rPr>
        <w:t>Chaque administration doit ensuite fournir au moins l</w:t>
      </w:r>
      <w:r w:rsidR="00176422" w:rsidRPr="00F13E6A">
        <w:rPr>
          <w:lang w:val="fr-FR"/>
        </w:rPr>
        <w:t>’</w:t>
      </w:r>
      <w:r w:rsidRPr="00F13E6A">
        <w:rPr>
          <w:lang w:val="fr-FR"/>
        </w:rPr>
        <w:t>information indiquée dans les encadrés descriptifs, sous les rubriques suivantes.</w:t>
      </w:r>
    </w:p>
    <w:p w:rsidR="00CF2DB9" w:rsidRPr="00F13E6A" w:rsidRDefault="00CF2DB9" w:rsidP="00CB6AC0">
      <w:pPr>
        <w:spacing w:after="220"/>
        <w:rPr>
          <w:szCs w:val="22"/>
          <w:lang w:val="fr-FR"/>
        </w:rPr>
      </w:pPr>
    </w:p>
    <w:p w:rsidR="00CB6AC0" w:rsidRPr="00F13E6A" w:rsidRDefault="00FE5D5B" w:rsidP="00FE5D5B">
      <w:pPr>
        <w:spacing w:after="220"/>
        <w:rPr>
          <w:szCs w:val="22"/>
          <w:lang w:val="fr-FR"/>
        </w:rPr>
      </w:pPr>
      <w:r w:rsidRPr="00F13E6A">
        <w:rPr>
          <w:szCs w:val="22"/>
          <w:lang w:val="fr-FR"/>
        </w:rPr>
        <w:t>L</w:t>
      </w:r>
      <w:r w:rsidR="00176422" w:rsidRPr="00F13E6A">
        <w:rPr>
          <w:szCs w:val="22"/>
          <w:lang w:val="fr-FR"/>
        </w:rPr>
        <w:t>’</w:t>
      </w:r>
      <w:r w:rsidRPr="00F13E6A">
        <w:rPr>
          <w:szCs w:val="22"/>
          <w:lang w:val="fr-FR"/>
        </w:rPr>
        <w:t>Office hongrois de la propriété intellectuelle (HIPO) a mis en œuvre pour ses fonctions de recherche et d</w:t>
      </w:r>
      <w:r w:rsidR="00176422" w:rsidRPr="00F13E6A">
        <w:rPr>
          <w:szCs w:val="22"/>
          <w:lang w:val="fr-FR"/>
        </w:rPr>
        <w:t>’</w:t>
      </w:r>
      <w:r w:rsidRPr="00F13E6A">
        <w:rPr>
          <w:szCs w:val="22"/>
          <w:lang w:val="fr-FR"/>
        </w:rPr>
        <w:t>examen en matière de brevets un système de gestion de la qualité conforme à la norme</w:t>
      </w:r>
      <w:r w:rsidR="007B5813" w:rsidRPr="00F13E6A">
        <w:rPr>
          <w:szCs w:val="22"/>
          <w:lang w:val="fr-FR"/>
        </w:rPr>
        <w:t> </w:t>
      </w:r>
      <w:r w:rsidRPr="00F13E6A">
        <w:rPr>
          <w:szCs w:val="22"/>
          <w:lang w:val="fr-FR"/>
        </w:rPr>
        <w:t>ISO 9001.</w:t>
      </w:r>
      <w:r w:rsidR="00CB6AC0" w:rsidRPr="00F13E6A">
        <w:rPr>
          <w:lang w:val="fr-FR"/>
        </w:rPr>
        <w:t xml:space="preserve"> </w:t>
      </w:r>
      <w:r w:rsidR="00B41432" w:rsidRPr="00F13E6A">
        <w:rPr>
          <w:lang w:val="fr-FR"/>
        </w:rPr>
        <w:t xml:space="preserve"> </w:t>
      </w:r>
      <w:r w:rsidR="00B41432" w:rsidRPr="00F13E6A">
        <w:rPr>
          <w:szCs w:val="22"/>
          <w:lang w:val="fr-FR"/>
        </w:rPr>
        <w:t>Sa première certification selon la norme</w:t>
      </w:r>
      <w:r w:rsidR="007B5813" w:rsidRPr="00F13E6A">
        <w:rPr>
          <w:szCs w:val="22"/>
          <w:lang w:val="fr-FR"/>
        </w:rPr>
        <w:t> </w:t>
      </w:r>
      <w:r w:rsidR="00CB6AC0" w:rsidRPr="00F13E6A">
        <w:rPr>
          <w:szCs w:val="22"/>
          <w:lang w:val="fr-FR"/>
        </w:rPr>
        <w:t>ISO 9001</w:t>
      </w:r>
      <w:r w:rsidR="007B5813" w:rsidRPr="00F13E6A">
        <w:rPr>
          <w:szCs w:val="22"/>
          <w:lang w:val="fr-FR"/>
        </w:rPr>
        <w:t> </w:t>
      </w:r>
      <w:r w:rsidR="00CB6AC0" w:rsidRPr="00F13E6A">
        <w:rPr>
          <w:szCs w:val="22"/>
          <w:lang w:val="fr-FR"/>
        </w:rPr>
        <w:t xml:space="preserve">:2008 </w:t>
      </w:r>
      <w:r w:rsidR="00B41432" w:rsidRPr="00F13E6A">
        <w:rPr>
          <w:szCs w:val="22"/>
          <w:lang w:val="fr-FR"/>
        </w:rPr>
        <w:t>était valable de</w:t>
      </w:r>
      <w:r w:rsidR="007B5813" w:rsidRPr="00F13E6A">
        <w:rPr>
          <w:szCs w:val="22"/>
          <w:lang w:val="fr-FR"/>
        </w:rPr>
        <w:t> </w:t>
      </w:r>
      <w:r w:rsidR="00B41432" w:rsidRPr="00F13E6A">
        <w:rPr>
          <w:szCs w:val="22"/>
          <w:lang w:val="fr-FR"/>
        </w:rPr>
        <w:t xml:space="preserve">2011 à 2014, et sa </w:t>
      </w:r>
      <w:proofErr w:type="spellStart"/>
      <w:r w:rsidR="00B41432" w:rsidRPr="00F13E6A">
        <w:rPr>
          <w:szCs w:val="22"/>
          <w:lang w:val="fr-FR"/>
        </w:rPr>
        <w:t>recertification</w:t>
      </w:r>
      <w:proofErr w:type="spellEnd"/>
      <w:r w:rsidR="00B41432" w:rsidRPr="00F13E6A">
        <w:rPr>
          <w:szCs w:val="22"/>
          <w:lang w:val="fr-FR"/>
        </w:rPr>
        <w:t xml:space="preserve"> </w:t>
      </w:r>
      <w:r w:rsidR="00122080" w:rsidRPr="00F13E6A">
        <w:rPr>
          <w:szCs w:val="22"/>
          <w:lang w:val="fr-FR"/>
        </w:rPr>
        <w:t>est valable de</w:t>
      </w:r>
      <w:r w:rsidR="007B5813" w:rsidRPr="00F13E6A">
        <w:rPr>
          <w:szCs w:val="22"/>
          <w:lang w:val="fr-FR"/>
        </w:rPr>
        <w:t> </w:t>
      </w:r>
      <w:r w:rsidR="00122080" w:rsidRPr="00F13E6A">
        <w:rPr>
          <w:szCs w:val="22"/>
          <w:lang w:val="fr-FR"/>
        </w:rPr>
        <w:t>2014 à 2017.</w:t>
      </w:r>
      <w:r w:rsidR="007B5813" w:rsidRPr="00F13E6A">
        <w:rPr>
          <w:szCs w:val="22"/>
          <w:lang w:val="fr-FR"/>
        </w:rPr>
        <w:t xml:space="preserve"> </w:t>
      </w:r>
      <w:r w:rsidR="00122080" w:rsidRPr="00F13E6A">
        <w:rPr>
          <w:szCs w:val="22"/>
          <w:lang w:val="fr-F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B6AC0" w:rsidRPr="00F13E6A" w:rsidTr="00CB6AC0">
        <w:tc>
          <w:tcPr>
            <w:tcW w:w="4785" w:type="dxa"/>
          </w:tcPr>
          <w:p w:rsidR="00CB6AC0" w:rsidRPr="00F13E6A" w:rsidRDefault="00CB6AC0" w:rsidP="00CB6AC0">
            <w:pPr>
              <w:spacing w:after="220"/>
              <w:rPr>
                <w:lang w:val="fr-FR"/>
              </w:rPr>
            </w:pPr>
            <w:r w:rsidRPr="00F13E6A">
              <w:rPr>
                <w:noProof/>
                <w:lang w:eastAsia="en-US"/>
              </w:rPr>
              <w:lastRenderedPageBreak/>
              <w:drawing>
                <wp:inline distT="0" distB="0" distL="0" distR="0" wp14:anchorId="2A9B7A28" wp14:editId="29AA1458">
                  <wp:extent cx="2897496" cy="4036630"/>
                  <wp:effectExtent l="19050" t="0" r="0" b="0"/>
                  <wp:docPr id="11" name="Kép 1" descr="ISO9001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ISO9001en.jpg"/>
                          <pic:cNvPicPr>
                            <a:picLocks noChangeAspect="1" noChangeArrowheads="1"/>
                          </pic:cNvPicPr>
                        </pic:nvPicPr>
                        <pic:blipFill>
                          <a:blip r:embed="rId23" cstate="print"/>
                          <a:srcRect/>
                          <a:stretch>
                            <a:fillRect/>
                          </a:stretch>
                        </pic:blipFill>
                        <pic:spPr bwMode="auto">
                          <a:xfrm>
                            <a:off x="0" y="0"/>
                            <a:ext cx="2896954" cy="4035875"/>
                          </a:xfrm>
                          <a:prstGeom prst="rect">
                            <a:avLst/>
                          </a:prstGeom>
                          <a:noFill/>
                          <a:ln w="9525">
                            <a:noFill/>
                            <a:miter lim="800000"/>
                            <a:headEnd/>
                            <a:tailEnd/>
                          </a:ln>
                        </pic:spPr>
                      </pic:pic>
                    </a:graphicData>
                  </a:graphic>
                </wp:inline>
              </w:drawing>
            </w:r>
          </w:p>
        </w:tc>
        <w:tc>
          <w:tcPr>
            <w:tcW w:w="4786" w:type="dxa"/>
          </w:tcPr>
          <w:p w:rsidR="00CB6AC0" w:rsidRPr="00F13E6A" w:rsidRDefault="00CB6AC0" w:rsidP="00CB6AC0">
            <w:pPr>
              <w:spacing w:after="220"/>
              <w:rPr>
                <w:lang w:val="fr-FR"/>
              </w:rPr>
            </w:pPr>
            <w:r w:rsidRPr="00F13E6A">
              <w:rPr>
                <w:noProof/>
                <w:lang w:eastAsia="en-US"/>
              </w:rPr>
              <w:drawing>
                <wp:inline distT="0" distB="0" distL="0" distR="0" wp14:anchorId="2E432BEB" wp14:editId="61F8A8A4">
                  <wp:extent cx="2898000" cy="4037990"/>
                  <wp:effectExtent l="19050" t="0" r="0" b="0"/>
                  <wp:docPr id="12" name="Kép 7" descr="http://sztnh.gov.hu/English/hivatalrol/iso/ISO27001e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http://sztnh.gov.hu/English/hivatalrol/iso/ISO27001en.jpg"/>
                          <pic:cNvPicPr>
                            <a:picLocks noChangeAspect="1" noChangeArrowheads="1"/>
                          </pic:cNvPicPr>
                        </pic:nvPicPr>
                        <pic:blipFill>
                          <a:blip r:embed="rId24" cstate="print"/>
                          <a:srcRect/>
                          <a:stretch>
                            <a:fillRect/>
                          </a:stretch>
                        </pic:blipFill>
                        <pic:spPr bwMode="auto">
                          <a:xfrm>
                            <a:off x="0" y="0"/>
                            <a:ext cx="2898000" cy="4037990"/>
                          </a:xfrm>
                          <a:prstGeom prst="rect">
                            <a:avLst/>
                          </a:prstGeom>
                          <a:noFill/>
                          <a:ln w="9525">
                            <a:noFill/>
                            <a:miter lim="800000"/>
                            <a:headEnd/>
                            <a:tailEnd/>
                          </a:ln>
                        </pic:spPr>
                      </pic:pic>
                    </a:graphicData>
                  </a:graphic>
                </wp:inline>
              </w:drawing>
            </w:r>
          </w:p>
        </w:tc>
      </w:tr>
      <w:tr w:rsidR="00CB6AC0" w:rsidRPr="005928CF" w:rsidTr="00CB6AC0">
        <w:tc>
          <w:tcPr>
            <w:tcW w:w="9571" w:type="dxa"/>
            <w:gridSpan w:val="2"/>
          </w:tcPr>
          <w:p w:rsidR="00CF2DB9" w:rsidRPr="00F13E6A" w:rsidRDefault="00CB6AC0" w:rsidP="00CB6AC0">
            <w:pPr>
              <w:spacing w:after="220"/>
              <w:jc w:val="center"/>
              <w:rPr>
                <w:lang w:val="fr-FR"/>
              </w:rPr>
            </w:pPr>
            <w:r w:rsidRPr="00F13E6A">
              <w:rPr>
                <w:noProof/>
                <w:lang w:eastAsia="en-US"/>
              </w:rPr>
              <w:drawing>
                <wp:inline distT="0" distB="0" distL="0" distR="0" wp14:anchorId="30F23896" wp14:editId="5771A4B0">
                  <wp:extent cx="2898000" cy="4037991"/>
                  <wp:effectExtent l="19050" t="0" r="0" b="0"/>
                  <wp:docPr id="13" name="Kép 10" descr="http://sztnh.gov.hu/English/hivatalrol/iso/ISO20000e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http://sztnh.gov.hu/English/hivatalrol/iso/ISO20000en.jpg"/>
                          <pic:cNvPicPr>
                            <a:picLocks noChangeAspect="1" noChangeArrowheads="1"/>
                          </pic:cNvPicPr>
                        </pic:nvPicPr>
                        <pic:blipFill>
                          <a:blip r:embed="rId25" cstate="print"/>
                          <a:srcRect/>
                          <a:stretch>
                            <a:fillRect/>
                          </a:stretch>
                        </pic:blipFill>
                        <pic:spPr bwMode="auto">
                          <a:xfrm>
                            <a:off x="0" y="0"/>
                            <a:ext cx="2898000" cy="4037991"/>
                          </a:xfrm>
                          <a:prstGeom prst="rect">
                            <a:avLst/>
                          </a:prstGeom>
                          <a:noFill/>
                          <a:ln w="9525">
                            <a:noFill/>
                            <a:miter lim="800000"/>
                            <a:headEnd/>
                            <a:tailEnd/>
                          </a:ln>
                        </pic:spPr>
                      </pic:pic>
                    </a:graphicData>
                  </a:graphic>
                </wp:inline>
              </w:drawing>
            </w:r>
          </w:p>
          <w:p w:rsidR="00CB6AC0" w:rsidRPr="00F13E6A" w:rsidRDefault="00CB6AC0" w:rsidP="003318A2">
            <w:pPr>
              <w:pStyle w:val="Caption"/>
              <w:spacing w:after="120"/>
              <w:rPr>
                <w:lang w:val="fr-FR"/>
              </w:rPr>
            </w:pPr>
            <w:r w:rsidRPr="00F13E6A">
              <w:rPr>
                <w:lang w:val="fr-FR"/>
              </w:rPr>
              <w:t>Figure</w:t>
            </w:r>
            <w:r w:rsidR="007B5813" w:rsidRPr="00F13E6A">
              <w:rPr>
                <w:lang w:val="fr-FR"/>
              </w:rPr>
              <w:t> </w:t>
            </w:r>
            <w:r w:rsidRPr="00F13E6A">
              <w:rPr>
                <w:lang w:val="fr-FR"/>
              </w:rPr>
              <w:t>1</w:t>
            </w:r>
            <w:r w:rsidR="007B5813" w:rsidRPr="00F13E6A">
              <w:rPr>
                <w:lang w:val="fr-FR"/>
              </w:rPr>
              <w:t> </w:t>
            </w:r>
            <w:r w:rsidRPr="00F13E6A">
              <w:rPr>
                <w:lang w:val="fr-FR"/>
              </w:rPr>
              <w:t>:</w:t>
            </w:r>
            <w:r w:rsidR="000278FA" w:rsidRPr="00F13E6A">
              <w:rPr>
                <w:lang w:val="fr-FR"/>
              </w:rPr>
              <w:t xml:space="preserve"> </w:t>
            </w:r>
            <w:r w:rsidR="003318A2" w:rsidRPr="00F13E6A">
              <w:rPr>
                <w:lang w:val="fr-FR"/>
              </w:rPr>
              <w:t>C</w:t>
            </w:r>
            <w:r w:rsidR="000278FA" w:rsidRPr="00F13E6A">
              <w:rPr>
                <w:lang w:val="fr-FR"/>
              </w:rPr>
              <w:t>ertificat</w:t>
            </w:r>
            <w:r w:rsidR="000B7B28" w:rsidRPr="00F13E6A">
              <w:rPr>
                <w:lang w:val="fr-FR"/>
              </w:rPr>
              <w:t>s</w:t>
            </w:r>
            <w:r w:rsidR="000278FA" w:rsidRPr="00F13E6A">
              <w:rPr>
                <w:lang w:val="fr-FR"/>
              </w:rPr>
              <w:t xml:space="preserve"> ISO de l</w:t>
            </w:r>
            <w:r w:rsidR="00176422" w:rsidRPr="00F13E6A">
              <w:rPr>
                <w:lang w:val="fr-FR"/>
              </w:rPr>
              <w:t>’</w:t>
            </w:r>
            <w:r w:rsidRPr="00F13E6A">
              <w:rPr>
                <w:lang w:val="fr-FR"/>
              </w:rPr>
              <w:t xml:space="preserve">HIPO </w:t>
            </w:r>
            <w:r w:rsidR="000278FA" w:rsidRPr="00F13E6A">
              <w:rPr>
                <w:lang w:val="fr-FR"/>
              </w:rPr>
              <w:t>délivré</w:t>
            </w:r>
            <w:r w:rsidR="000B7B28" w:rsidRPr="00F13E6A">
              <w:rPr>
                <w:lang w:val="fr-FR"/>
              </w:rPr>
              <w:t>s</w:t>
            </w:r>
            <w:r w:rsidR="000278FA" w:rsidRPr="00F13E6A">
              <w:rPr>
                <w:lang w:val="fr-FR"/>
              </w:rPr>
              <w:t xml:space="preserve"> par S</w:t>
            </w:r>
            <w:r w:rsidRPr="00F13E6A">
              <w:rPr>
                <w:lang w:val="fr-FR"/>
              </w:rPr>
              <w:t>GS</w:t>
            </w:r>
          </w:p>
        </w:tc>
      </w:tr>
    </w:tbl>
    <w:p w:rsidR="00CF2DB9" w:rsidRPr="00F13E6A" w:rsidRDefault="00CF2DB9" w:rsidP="00CB6AC0">
      <w:pPr>
        <w:spacing w:after="220"/>
        <w:rPr>
          <w:szCs w:val="22"/>
          <w:lang w:val="fr-FR"/>
        </w:rPr>
      </w:pPr>
    </w:p>
    <w:p w:rsidR="00CF2DB9" w:rsidRPr="00F13E6A" w:rsidRDefault="00FE5D5B" w:rsidP="00FE5D5B">
      <w:pPr>
        <w:pStyle w:val="Heading1"/>
        <w:rPr>
          <w:lang w:val="fr-FR"/>
        </w:rPr>
      </w:pPr>
      <w:r w:rsidRPr="00F13E6A">
        <w:rPr>
          <w:lang w:val="fr-FR"/>
        </w:rPr>
        <w:lastRenderedPageBreak/>
        <w:t>1.</w:t>
      </w:r>
      <w:r w:rsidRPr="00F13E6A">
        <w:rPr>
          <w:lang w:val="fr-FR"/>
        </w:rPr>
        <w:tab/>
        <w:t>Encadrement et politique</w:t>
      </w:r>
    </w:p>
    <w:p w:rsidR="00CF2DB9" w:rsidRPr="00F13E6A" w:rsidRDefault="00CF2DB9" w:rsidP="00CB6AC0">
      <w:pPr>
        <w:rPr>
          <w:lang w:val="fr-FR"/>
        </w:rPr>
      </w:pPr>
    </w:p>
    <w:p w:rsidR="00176422" w:rsidRPr="00F13E6A" w:rsidRDefault="001E4892" w:rsidP="001E4892">
      <w:pPr>
        <w:pStyle w:val="GuidanceNumbered"/>
        <w:rPr>
          <w:lang w:val="fr-FR"/>
        </w:rPr>
      </w:pPr>
      <w:r w:rsidRPr="00F13E6A">
        <w:rPr>
          <w:lang w:val="fr-FR"/>
        </w:rPr>
        <w:t>21.04</w:t>
      </w:r>
      <w:r w:rsidRPr="00F13E6A">
        <w:rPr>
          <w:lang w:val="fr-FR"/>
        </w:rPr>
        <w:tab/>
        <w:t>Confirmer que les éléments ci</w:t>
      </w:r>
      <w:r w:rsidR="00087A9C" w:rsidRPr="00F13E6A">
        <w:rPr>
          <w:lang w:val="fr-FR"/>
        </w:rPr>
        <w:noBreakHyphen/>
      </w:r>
      <w:r w:rsidRPr="00F13E6A">
        <w:rPr>
          <w:lang w:val="fr-FR"/>
        </w:rPr>
        <w:t>après sont bien documentés et que ces documents sont disponibles en interne</w:t>
      </w:r>
      <w:r w:rsidR="007B5813" w:rsidRPr="00F13E6A">
        <w:rPr>
          <w:lang w:val="fr-FR"/>
        </w:rPr>
        <w:t> </w:t>
      </w:r>
      <w:r w:rsidRPr="00F13E6A">
        <w:rPr>
          <w:lang w:val="fr-FR"/>
        </w:rPr>
        <w:t>:</w:t>
      </w:r>
    </w:p>
    <w:p w:rsidR="00CF2DB9"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La politique en matière de qualité élaborée par la haute direction</w:t>
      </w:r>
    </w:p>
    <w:p w:rsidR="00CF2DB9" w:rsidRPr="00F13E6A" w:rsidRDefault="00CB6AC0" w:rsidP="001E4892">
      <w:pPr>
        <w:pStyle w:val="GuidanceNumbereda"/>
        <w:rPr>
          <w:lang w:val="fr-FR"/>
        </w:rPr>
      </w:pPr>
      <w:r w:rsidRPr="00F13E6A">
        <w:rPr>
          <w:lang w:val="fr-FR"/>
        </w:rPr>
        <w:tab/>
      </w:r>
      <w:r w:rsidR="001E4892" w:rsidRPr="00F13E6A">
        <w:rPr>
          <w:lang w:val="fr-FR"/>
        </w:rPr>
        <w:t>b)</w:t>
      </w:r>
      <w:r w:rsidR="001E4892" w:rsidRPr="00F13E6A">
        <w:rPr>
          <w:lang w:val="fr-FR"/>
        </w:rPr>
        <w:tab/>
        <w:t>Les rôles et noms des organes et personnes auxquels la haute direction a délégué les responsabilités relatives au système de gestion de la qualité</w:t>
      </w:r>
    </w:p>
    <w:p w:rsidR="00CF2DB9" w:rsidRPr="00F13E6A" w:rsidRDefault="00CB6AC0" w:rsidP="001E4892">
      <w:pPr>
        <w:pStyle w:val="GuidanceNumbereda"/>
        <w:rPr>
          <w:i w:val="0"/>
          <w:lang w:val="fr-FR"/>
        </w:rPr>
      </w:pPr>
      <w:r w:rsidRPr="00F13E6A">
        <w:rPr>
          <w:lang w:val="fr-FR"/>
        </w:rPr>
        <w:tab/>
      </w:r>
      <w:r w:rsidR="001E4892" w:rsidRPr="00F13E6A">
        <w:rPr>
          <w:lang w:val="fr-FR"/>
        </w:rPr>
        <w:t>c)</w:t>
      </w:r>
      <w:r w:rsidR="001E4892" w:rsidRPr="00F13E6A">
        <w:rPr>
          <w:lang w:val="fr-FR"/>
        </w:rPr>
        <w:tab/>
        <w:t>Un organigramme montrant tous les organes et personnes chargés du système de gestion de la qualité</w:t>
      </w:r>
    </w:p>
    <w:p w:rsidR="00CF2DB9" w:rsidRPr="00F13E6A" w:rsidRDefault="00CF2DB9" w:rsidP="00CB6AC0">
      <w:pPr>
        <w:spacing w:after="220"/>
        <w:rPr>
          <w:i/>
          <w:szCs w:val="22"/>
          <w:lang w:val="fr-FR"/>
        </w:rPr>
      </w:pPr>
    </w:p>
    <w:p w:rsidR="00CF2DB9" w:rsidRPr="00F13E6A" w:rsidRDefault="00FE5D5B" w:rsidP="00FE5D5B">
      <w:pPr>
        <w:spacing w:after="220"/>
        <w:rPr>
          <w:rFonts w:eastAsia="Calibri"/>
          <w:bCs/>
          <w:i/>
          <w:iCs/>
          <w:szCs w:val="22"/>
          <w:lang w:val="fr-FR" w:eastAsia="hu-HU"/>
        </w:rPr>
      </w:pPr>
      <w:r w:rsidRPr="00F13E6A">
        <w:rPr>
          <w:rFonts w:eastAsia="Calibri"/>
          <w:bCs/>
          <w:i/>
          <w:iCs/>
          <w:szCs w:val="22"/>
          <w:lang w:val="fr-FR" w:eastAsia="hu-HU"/>
        </w:rPr>
        <w:t>a)</w:t>
      </w:r>
      <w:r w:rsidRPr="00F13E6A">
        <w:rPr>
          <w:rFonts w:eastAsia="Calibri"/>
          <w:bCs/>
          <w:i/>
          <w:iCs/>
          <w:szCs w:val="22"/>
          <w:lang w:val="fr-FR" w:eastAsia="hu-HU"/>
        </w:rPr>
        <w:tab/>
        <w:t>La politique en matière de qualité élaborée par la haute direction</w:t>
      </w:r>
    </w:p>
    <w:p w:rsidR="00CF2DB9" w:rsidRPr="00F13E6A" w:rsidRDefault="003E0514" w:rsidP="00CB6AC0">
      <w:pPr>
        <w:spacing w:after="220"/>
        <w:rPr>
          <w:szCs w:val="22"/>
          <w:lang w:val="fr-FR"/>
        </w:rPr>
      </w:pPr>
      <w:r w:rsidRPr="00F13E6A">
        <w:rPr>
          <w:szCs w:val="22"/>
          <w:lang w:val="fr-FR"/>
        </w:rPr>
        <w:t>L</w:t>
      </w:r>
      <w:r w:rsidR="00176422" w:rsidRPr="00F13E6A">
        <w:rPr>
          <w:szCs w:val="22"/>
          <w:lang w:val="fr-FR"/>
        </w:rPr>
        <w:t>’</w:t>
      </w:r>
      <w:r w:rsidRPr="00F13E6A">
        <w:rPr>
          <w:szCs w:val="22"/>
          <w:lang w:val="fr-FR"/>
        </w:rPr>
        <w:t>Office hongrois de la propriété intellectuelle,</w:t>
      </w:r>
      <w:r w:rsidR="00280745" w:rsidRPr="00F13E6A">
        <w:rPr>
          <w:szCs w:val="22"/>
          <w:lang w:val="fr-FR"/>
        </w:rPr>
        <w:t xml:space="preserve"> en tant que centre gouvernemental de la protection de la propriété intellectuelle et d</w:t>
      </w:r>
      <w:r w:rsidR="00176422" w:rsidRPr="00F13E6A">
        <w:rPr>
          <w:szCs w:val="22"/>
          <w:lang w:val="fr-FR"/>
        </w:rPr>
        <w:t>’</w:t>
      </w:r>
      <w:r w:rsidR="00280745" w:rsidRPr="00F13E6A">
        <w:rPr>
          <w:szCs w:val="22"/>
          <w:lang w:val="fr-FR"/>
        </w:rPr>
        <w:t>administration chargée de fournir des services de qualité dans ce domaine, a pour mission de faire fonctionner efficacement et de développer de manière ordonnée</w:t>
      </w:r>
      <w:r w:rsidR="00C42B56" w:rsidRPr="00F13E6A">
        <w:rPr>
          <w:szCs w:val="22"/>
          <w:lang w:val="fr-FR"/>
        </w:rPr>
        <w:t xml:space="preserve"> les systèmes de propriété industrielle et de droit d</w:t>
      </w:r>
      <w:r w:rsidR="00176422" w:rsidRPr="00F13E6A">
        <w:rPr>
          <w:szCs w:val="22"/>
          <w:lang w:val="fr-FR"/>
        </w:rPr>
        <w:t>’</w:t>
      </w:r>
      <w:r w:rsidR="00C42B56" w:rsidRPr="00F13E6A">
        <w:rPr>
          <w:szCs w:val="22"/>
          <w:lang w:val="fr-FR"/>
        </w:rPr>
        <w:t>auteur nécessaires au développement d</w:t>
      </w:r>
      <w:r w:rsidR="00176422" w:rsidRPr="00F13E6A">
        <w:rPr>
          <w:szCs w:val="22"/>
          <w:lang w:val="fr-FR"/>
        </w:rPr>
        <w:t>’</w:t>
      </w:r>
      <w:r w:rsidR="00C42B56" w:rsidRPr="00F13E6A">
        <w:rPr>
          <w:szCs w:val="22"/>
          <w:lang w:val="fr-FR"/>
        </w:rPr>
        <w:t>une économie fondée sur le savoir, innovante et compétitive.</w:t>
      </w:r>
    </w:p>
    <w:p w:rsidR="00176422" w:rsidRPr="00F13E6A" w:rsidRDefault="00962AF6" w:rsidP="008246F7">
      <w:pPr>
        <w:keepNext/>
        <w:keepLines/>
        <w:spacing w:after="220"/>
        <w:rPr>
          <w:szCs w:val="22"/>
          <w:lang w:val="fr-FR"/>
        </w:rPr>
      </w:pPr>
      <w:r w:rsidRPr="00F13E6A">
        <w:rPr>
          <w:szCs w:val="22"/>
          <w:lang w:val="fr-FR"/>
        </w:rPr>
        <w:t>Les mesures suivantes ont pour but d</w:t>
      </w:r>
      <w:r w:rsidR="00176422" w:rsidRPr="00F13E6A">
        <w:rPr>
          <w:szCs w:val="22"/>
          <w:lang w:val="fr-FR"/>
        </w:rPr>
        <w:t>’</w:t>
      </w:r>
      <w:r w:rsidRPr="00F13E6A">
        <w:rPr>
          <w:szCs w:val="22"/>
          <w:lang w:val="fr-FR"/>
        </w:rPr>
        <w:t>assurer la réalisation des objectifs ainsi définis</w:t>
      </w:r>
      <w:r w:rsidR="007B5813" w:rsidRPr="00F13E6A">
        <w:rPr>
          <w:szCs w:val="22"/>
          <w:lang w:val="fr-FR"/>
        </w:rPr>
        <w:t> </w:t>
      </w:r>
      <w:r w:rsidRPr="00F13E6A">
        <w:rPr>
          <w:szCs w:val="22"/>
          <w:lang w:val="fr-FR"/>
        </w:rPr>
        <w:t>:</w:t>
      </w:r>
    </w:p>
    <w:p w:rsidR="00CF2DB9" w:rsidRPr="00F13E6A" w:rsidRDefault="00AD14A5" w:rsidP="008246F7">
      <w:pPr>
        <w:keepNext/>
        <w:keepLines/>
        <w:numPr>
          <w:ilvl w:val="0"/>
          <w:numId w:val="4"/>
        </w:numPr>
        <w:tabs>
          <w:tab w:val="clear" w:pos="1080"/>
          <w:tab w:val="num" w:pos="502"/>
          <w:tab w:val="num" w:pos="540"/>
        </w:tabs>
        <w:spacing w:after="220"/>
        <w:ind w:left="539" w:hanging="539"/>
        <w:rPr>
          <w:szCs w:val="22"/>
          <w:lang w:val="fr-FR"/>
        </w:rPr>
      </w:pPr>
      <w:r w:rsidRPr="00F13E6A">
        <w:rPr>
          <w:szCs w:val="22"/>
          <w:lang w:val="fr-FR"/>
        </w:rPr>
        <w:t>Maintien et l</w:t>
      </w:r>
      <w:r w:rsidR="00176422" w:rsidRPr="00F13E6A">
        <w:rPr>
          <w:szCs w:val="22"/>
          <w:lang w:val="fr-FR"/>
        </w:rPr>
        <w:t>’</w:t>
      </w:r>
      <w:r w:rsidRPr="00F13E6A">
        <w:rPr>
          <w:szCs w:val="22"/>
          <w:lang w:val="fr-FR"/>
        </w:rPr>
        <w:t>amélioration constante du système de gestion de la qualité, conformément à la norme</w:t>
      </w:r>
      <w:r w:rsidR="007B5813" w:rsidRPr="00F13E6A">
        <w:rPr>
          <w:szCs w:val="22"/>
          <w:lang w:val="fr-FR"/>
        </w:rPr>
        <w:t> </w:t>
      </w:r>
      <w:r w:rsidRPr="00F13E6A">
        <w:rPr>
          <w:szCs w:val="22"/>
          <w:lang w:val="fr-FR"/>
        </w:rPr>
        <w:t xml:space="preserve">ISO </w:t>
      </w:r>
      <w:r w:rsidR="00CB6AC0" w:rsidRPr="00F13E6A">
        <w:rPr>
          <w:szCs w:val="22"/>
          <w:lang w:val="fr-FR"/>
        </w:rPr>
        <w:t>9001</w:t>
      </w:r>
      <w:r w:rsidR="007B5813" w:rsidRPr="00F13E6A">
        <w:rPr>
          <w:szCs w:val="22"/>
          <w:lang w:val="fr-FR"/>
        </w:rPr>
        <w:t> </w:t>
      </w:r>
      <w:r w:rsidR="00CB6AC0" w:rsidRPr="00F13E6A">
        <w:rPr>
          <w:szCs w:val="22"/>
          <w:lang w:val="fr-FR"/>
        </w:rPr>
        <w:t>:2008</w:t>
      </w:r>
      <w:r w:rsidRPr="00F13E6A">
        <w:rPr>
          <w:szCs w:val="22"/>
          <w:lang w:val="fr-FR"/>
        </w:rPr>
        <w:t>.</w:t>
      </w:r>
    </w:p>
    <w:p w:rsidR="00CF2DB9" w:rsidRPr="00F13E6A" w:rsidRDefault="00AD14A5" w:rsidP="00540415">
      <w:pPr>
        <w:numPr>
          <w:ilvl w:val="0"/>
          <w:numId w:val="4"/>
        </w:numPr>
        <w:tabs>
          <w:tab w:val="clear" w:pos="1080"/>
          <w:tab w:val="num" w:pos="502"/>
          <w:tab w:val="num" w:pos="540"/>
        </w:tabs>
        <w:spacing w:after="220"/>
        <w:ind w:left="539" w:hanging="539"/>
        <w:rPr>
          <w:szCs w:val="22"/>
          <w:lang w:val="fr-FR"/>
        </w:rPr>
      </w:pPr>
      <w:r w:rsidRPr="00F13E6A">
        <w:rPr>
          <w:szCs w:val="22"/>
          <w:lang w:val="fr-FR"/>
        </w:rPr>
        <w:t>Surveillance continue du fonctionnement de nos processus de travail</w:t>
      </w:r>
      <w:r w:rsidR="00F54D31" w:rsidRPr="00F13E6A">
        <w:rPr>
          <w:szCs w:val="22"/>
          <w:lang w:val="fr-FR"/>
        </w:rPr>
        <w:t xml:space="preserve"> dans le cadre du système de gestion de la qualité, analyse du nombre, de la qualité et de la durée de ces derniers afin de faciliter l</w:t>
      </w:r>
      <w:r w:rsidR="00176422" w:rsidRPr="00F13E6A">
        <w:rPr>
          <w:szCs w:val="22"/>
          <w:lang w:val="fr-FR"/>
        </w:rPr>
        <w:t>’</w:t>
      </w:r>
      <w:r w:rsidR="00F54D31" w:rsidRPr="00F13E6A">
        <w:rPr>
          <w:szCs w:val="22"/>
          <w:lang w:val="fr-FR"/>
        </w:rPr>
        <w:t>harmonisation des exigences de notre clientèle et le rendement quantitatif et qualitatif de l</w:t>
      </w:r>
      <w:r w:rsidR="00176422" w:rsidRPr="00F13E6A">
        <w:rPr>
          <w:szCs w:val="22"/>
          <w:lang w:val="fr-FR"/>
        </w:rPr>
        <w:t>’</w:t>
      </w:r>
      <w:r w:rsidR="00F54D31" w:rsidRPr="00F13E6A">
        <w:rPr>
          <w:szCs w:val="22"/>
          <w:lang w:val="fr-FR"/>
        </w:rPr>
        <w:t xml:space="preserve">Office dans un environnement </w:t>
      </w:r>
      <w:r w:rsidR="00E41B2C" w:rsidRPr="00F13E6A">
        <w:rPr>
          <w:szCs w:val="22"/>
          <w:lang w:val="fr-FR"/>
        </w:rPr>
        <w:t>changeant.</w:t>
      </w:r>
    </w:p>
    <w:p w:rsidR="00176422" w:rsidRPr="00F13E6A" w:rsidRDefault="00E41B2C" w:rsidP="00540415">
      <w:pPr>
        <w:numPr>
          <w:ilvl w:val="0"/>
          <w:numId w:val="4"/>
        </w:numPr>
        <w:tabs>
          <w:tab w:val="clear" w:pos="1080"/>
          <w:tab w:val="num" w:pos="502"/>
          <w:tab w:val="num" w:pos="540"/>
        </w:tabs>
        <w:spacing w:after="220"/>
        <w:ind w:left="539" w:hanging="539"/>
        <w:rPr>
          <w:szCs w:val="22"/>
          <w:lang w:val="fr-FR"/>
        </w:rPr>
      </w:pPr>
      <w:r w:rsidRPr="00F13E6A">
        <w:rPr>
          <w:szCs w:val="22"/>
          <w:lang w:val="fr-FR"/>
        </w:rPr>
        <w:t>Attention particulière à l</w:t>
      </w:r>
      <w:r w:rsidR="00176422" w:rsidRPr="00F13E6A">
        <w:rPr>
          <w:szCs w:val="22"/>
          <w:lang w:val="fr-FR"/>
        </w:rPr>
        <w:t>’</w:t>
      </w:r>
      <w:r w:rsidRPr="00F13E6A">
        <w:rPr>
          <w:szCs w:val="22"/>
          <w:lang w:val="fr-FR"/>
        </w:rPr>
        <w:t>apprentissage des besoins de notre clientèle et à la gestion de ses réclamations de manière à renforcer la notion de service dans les activités de l</w:t>
      </w:r>
      <w:r w:rsidR="00176422" w:rsidRPr="00F13E6A">
        <w:rPr>
          <w:szCs w:val="22"/>
          <w:lang w:val="fr-FR"/>
        </w:rPr>
        <w:t>’</w:t>
      </w:r>
      <w:r w:rsidRPr="00F13E6A">
        <w:rPr>
          <w:szCs w:val="22"/>
          <w:lang w:val="fr-FR"/>
        </w:rPr>
        <w:t>Office et à maintenir un partenariat avec les clients.</w:t>
      </w:r>
    </w:p>
    <w:p w:rsidR="00CF2DB9" w:rsidRPr="00F13E6A" w:rsidRDefault="00E41B2C" w:rsidP="00540415">
      <w:pPr>
        <w:numPr>
          <w:ilvl w:val="0"/>
          <w:numId w:val="4"/>
        </w:numPr>
        <w:tabs>
          <w:tab w:val="clear" w:pos="1080"/>
          <w:tab w:val="num" w:pos="502"/>
          <w:tab w:val="num" w:pos="540"/>
        </w:tabs>
        <w:spacing w:after="220"/>
        <w:ind w:left="539" w:hanging="539"/>
        <w:rPr>
          <w:szCs w:val="22"/>
          <w:lang w:val="fr-FR"/>
        </w:rPr>
      </w:pPr>
      <w:r w:rsidRPr="00F13E6A">
        <w:rPr>
          <w:szCs w:val="22"/>
          <w:lang w:val="fr-FR"/>
        </w:rPr>
        <w:t>Participation à l</w:t>
      </w:r>
      <w:r w:rsidR="00176422" w:rsidRPr="00F13E6A">
        <w:rPr>
          <w:szCs w:val="22"/>
          <w:lang w:val="fr-FR"/>
        </w:rPr>
        <w:t>’</w:t>
      </w:r>
      <w:r w:rsidRPr="00F13E6A">
        <w:rPr>
          <w:szCs w:val="22"/>
          <w:lang w:val="fr-FR"/>
        </w:rPr>
        <w:t>échange de connaissances et d</w:t>
      </w:r>
      <w:r w:rsidR="00176422" w:rsidRPr="00F13E6A">
        <w:rPr>
          <w:szCs w:val="22"/>
          <w:lang w:val="fr-FR"/>
        </w:rPr>
        <w:t>’</w:t>
      </w:r>
      <w:r w:rsidRPr="00F13E6A">
        <w:rPr>
          <w:szCs w:val="22"/>
          <w:lang w:val="fr-FR"/>
        </w:rPr>
        <w:t xml:space="preserve">expériences </w:t>
      </w:r>
      <w:r w:rsidR="00BD4907" w:rsidRPr="00F13E6A">
        <w:rPr>
          <w:szCs w:val="22"/>
          <w:lang w:val="fr-FR"/>
        </w:rPr>
        <w:t xml:space="preserve">entre offices nationaux et organisations internationales;  </w:t>
      </w:r>
      <w:r w:rsidR="00D505B5" w:rsidRPr="00F13E6A">
        <w:rPr>
          <w:szCs w:val="22"/>
          <w:lang w:val="fr-FR"/>
        </w:rPr>
        <w:t>conduite et, le cas échéant, amélioration de notre propre système d</w:t>
      </w:r>
      <w:r w:rsidR="00176422" w:rsidRPr="00F13E6A">
        <w:rPr>
          <w:szCs w:val="22"/>
          <w:lang w:val="fr-FR"/>
        </w:rPr>
        <w:t>’</w:t>
      </w:r>
      <w:r w:rsidR="00D505B5" w:rsidRPr="00F13E6A">
        <w:rPr>
          <w:szCs w:val="22"/>
          <w:lang w:val="fr-FR"/>
        </w:rPr>
        <w:t>une manière permettant</w:t>
      </w:r>
      <w:r w:rsidR="00BD4907" w:rsidRPr="00F13E6A">
        <w:rPr>
          <w:szCs w:val="22"/>
          <w:lang w:val="fr-FR"/>
        </w:rPr>
        <w:t xml:space="preserve"> </w:t>
      </w:r>
      <w:r w:rsidR="00D505B5" w:rsidRPr="00F13E6A">
        <w:rPr>
          <w:szCs w:val="22"/>
          <w:lang w:val="fr-FR"/>
        </w:rPr>
        <w:t>la mise en œuvre</w:t>
      </w:r>
      <w:r w:rsidR="00C42E0B" w:rsidRPr="00F13E6A">
        <w:rPr>
          <w:szCs w:val="22"/>
          <w:lang w:val="fr-FR"/>
        </w:rPr>
        <w:t xml:space="preserve"> dans nos activités</w:t>
      </w:r>
      <w:r w:rsidR="00D505B5" w:rsidRPr="00F13E6A">
        <w:rPr>
          <w:szCs w:val="22"/>
          <w:lang w:val="fr-FR"/>
        </w:rPr>
        <w:t xml:space="preserve"> </w:t>
      </w:r>
      <w:r w:rsidR="00C42E0B" w:rsidRPr="00F13E6A">
        <w:rPr>
          <w:szCs w:val="22"/>
          <w:lang w:val="fr-FR"/>
        </w:rPr>
        <w:t>des bonnes pratiques internationalement reconnues.</w:t>
      </w:r>
    </w:p>
    <w:p w:rsidR="00CF2DB9" w:rsidRPr="00F13E6A" w:rsidRDefault="0036535A" w:rsidP="00540415">
      <w:pPr>
        <w:numPr>
          <w:ilvl w:val="0"/>
          <w:numId w:val="4"/>
        </w:numPr>
        <w:tabs>
          <w:tab w:val="clear" w:pos="1080"/>
          <w:tab w:val="num" w:pos="502"/>
          <w:tab w:val="num" w:pos="540"/>
        </w:tabs>
        <w:spacing w:after="220"/>
        <w:ind w:left="539" w:hanging="539"/>
        <w:rPr>
          <w:szCs w:val="22"/>
          <w:lang w:val="fr-FR"/>
        </w:rPr>
      </w:pPr>
      <w:r w:rsidRPr="00F13E6A">
        <w:rPr>
          <w:szCs w:val="22"/>
          <w:lang w:val="fr-FR"/>
        </w:rPr>
        <w:t>Amélioration des connaissances et compétences professionnelles, linguistique et d</w:t>
      </w:r>
      <w:r w:rsidR="00176422" w:rsidRPr="00F13E6A">
        <w:rPr>
          <w:szCs w:val="22"/>
          <w:lang w:val="fr-FR"/>
        </w:rPr>
        <w:t>’</w:t>
      </w:r>
      <w:r w:rsidRPr="00F13E6A">
        <w:rPr>
          <w:szCs w:val="22"/>
          <w:lang w:val="fr-FR"/>
        </w:rPr>
        <w:t>administration publique de nos employés, en leur faisant comprendre les incidences de leurs activités concernant les exigences en matière de qualité.</w:t>
      </w:r>
    </w:p>
    <w:p w:rsidR="00CF2DB9" w:rsidRPr="00F13E6A" w:rsidRDefault="0036535A" w:rsidP="00540415">
      <w:pPr>
        <w:numPr>
          <w:ilvl w:val="0"/>
          <w:numId w:val="4"/>
        </w:numPr>
        <w:tabs>
          <w:tab w:val="clear" w:pos="1080"/>
          <w:tab w:val="num" w:pos="502"/>
          <w:tab w:val="num" w:pos="540"/>
        </w:tabs>
        <w:spacing w:after="220"/>
        <w:ind w:left="539" w:hanging="539"/>
        <w:rPr>
          <w:szCs w:val="22"/>
          <w:lang w:val="fr-FR"/>
        </w:rPr>
      </w:pPr>
      <w:r w:rsidRPr="00F13E6A">
        <w:rPr>
          <w:szCs w:val="22"/>
          <w:lang w:val="fr-FR"/>
        </w:rPr>
        <w:t>Établissement d</w:t>
      </w:r>
      <w:r w:rsidR="00176422" w:rsidRPr="00F13E6A">
        <w:rPr>
          <w:szCs w:val="22"/>
          <w:lang w:val="fr-FR"/>
        </w:rPr>
        <w:t>’</w:t>
      </w:r>
      <w:r w:rsidRPr="00F13E6A">
        <w:rPr>
          <w:szCs w:val="22"/>
          <w:lang w:val="fr-FR"/>
        </w:rPr>
        <w:t>un plan de travail</w:t>
      </w:r>
      <w:r w:rsidR="00652B40" w:rsidRPr="00F13E6A">
        <w:rPr>
          <w:szCs w:val="22"/>
          <w:lang w:val="fr-FR"/>
        </w:rPr>
        <w:t xml:space="preserve"> permettant de faire en sorte que les résultats soient conformes à la législation en vigueur et puissent être recensés et vérifiés, </w:t>
      </w:r>
      <w:r w:rsidR="00F65965" w:rsidRPr="00F13E6A">
        <w:rPr>
          <w:szCs w:val="22"/>
          <w:lang w:val="fr-FR"/>
        </w:rPr>
        <w:t>et que le personnel réalise efficacement les objectifs de performance.</w:t>
      </w:r>
    </w:p>
    <w:p w:rsidR="00176422" w:rsidRPr="00F13E6A" w:rsidRDefault="00F65965" w:rsidP="00540415">
      <w:pPr>
        <w:numPr>
          <w:ilvl w:val="0"/>
          <w:numId w:val="4"/>
        </w:numPr>
        <w:tabs>
          <w:tab w:val="clear" w:pos="1080"/>
          <w:tab w:val="num" w:pos="502"/>
          <w:tab w:val="num" w:pos="540"/>
        </w:tabs>
        <w:spacing w:after="220"/>
        <w:ind w:left="539" w:hanging="539"/>
        <w:rPr>
          <w:szCs w:val="22"/>
          <w:lang w:val="fr-FR"/>
        </w:rPr>
      </w:pPr>
      <w:r w:rsidRPr="00F13E6A">
        <w:rPr>
          <w:szCs w:val="22"/>
          <w:lang w:val="fr-FR"/>
        </w:rPr>
        <w:t>Surveillance continue de nos ressources humaines, financières et d</w:t>
      </w:r>
      <w:r w:rsidR="00176422" w:rsidRPr="00F13E6A">
        <w:rPr>
          <w:szCs w:val="22"/>
          <w:lang w:val="fr-FR"/>
        </w:rPr>
        <w:t>’</w:t>
      </w:r>
      <w:r w:rsidRPr="00F13E6A">
        <w:rPr>
          <w:szCs w:val="22"/>
          <w:lang w:val="fr-FR"/>
        </w:rPr>
        <w:t>infrastructure pour qu</w:t>
      </w:r>
      <w:r w:rsidR="00176422" w:rsidRPr="00F13E6A">
        <w:rPr>
          <w:szCs w:val="22"/>
          <w:lang w:val="fr-FR"/>
        </w:rPr>
        <w:t>’</w:t>
      </w:r>
      <w:r w:rsidRPr="00F13E6A">
        <w:rPr>
          <w:szCs w:val="22"/>
          <w:lang w:val="fr-FR"/>
        </w:rPr>
        <w:t>elles soient toujours</w:t>
      </w:r>
      <w:r w:rsidR="00E56F1D" w:rsidRPr="00F13E6A">
        <w:rPr>
          <w:szCs w:val="22"/>
          <w:lang w:val="fr-FR"/>
        </w:rPr>
        <w:t xml:space="preserve"> suffisantes pour nous permettre d</w:t>
      </w:r>
      <w:r w:rsidR="00176422" w:rsidRPr="00F13E6A">
        <w:rPr>
          <w:szCs w:val="22"/>
          <w:lang w:val="fr-FR"/>
        </w:rPr>
        <w:t>’</w:t>
      </w:r>
      <w:r w:rsidR="00E56F1D" w:rsidRPr="00F13E6A">
        <w:rPr>
          <w:szCs w:val="22"/>
          <w:lang w:val="fr-FR"/>
        </w:rPr>
        <w:t>exécuter les tâches qui nous incombent et d</w:t>
      </w:r>
      <w:r w:rsidR="00176422" w:rsidRPr="00F13E6A">
        <w:rPr>
          <w:szCs w:val="22"/>
          <w:lang w:val="fr-FR"/>
        </w:rPr>
        <w:t>’</w:t>
      </w:r>
      <w:r w:rsidR="00E56F1D" w:rsidRPr="00F13E6A">
        <w:rPr>
          <w:szCs w:val="22"/>
          <w:lang w:val="fr-FR"/>
        </w:rPr>
        <w:t>atteindre nos objectifs en matière de qualité.</w:t>
      </w:r>
    </w:p>
    <w:p w:rsidR="00CF2DB9" w:rsidRPr="00F13E6A" w:rsidRDefault="000C433A" w:rsidP="00540415">
      <w:pPr>
        <w:numPr>
          <w:ilvl w:val="0"/>
          <w:numId w:val="4"/>
        </w:numPr>
        <w:tabs>
          <w:tab w:val="clear" w:pos="1080"/>
          <w:tab w:val="num" w:pos="502"/>
          <w:tab w:val="num" w:pos="540"/>
        </w:tabs>
        <w:spacing w:after="220"/>
        <w:ind w:left="539" w:hanging="539"/>
        <w:rPr>
          <w:szCs w:val="22"/>
          <w:lang w:val="fr-FR"/>
        </w:rPr>
      </w:pPr>
      <w:r w:rsidRPr="00F13E6A">
        <w:rPr>
          <w:szCs w:val="22"/>
          <w:lang w:val="fr-FR"/>
        </w:rPr>
        <w:t>Concentration sur les changements d</w:t>
      </w:r>
      <w:r w:rsidR="00176422" w:rsidRPr="00F13E6A">
        <w:rPr>
          <w:szCs w:val="22"/>
          <w:lang w:val="fr-FR"/>
        </w:rPr>
        <w:t>’</w:t>
      </w:r>
      <w:r w:rsidRPr="00F13E6A">
        <w:rPr>
          <w:szCs w:val="22"/>
          <w:lang w:val="fr-FR"/>
        </w:rPr>
        <w:t>environnement et sur l</w:t>
      </w:r>
      <w:r w:rsidR="00176422" w:rsidRPr="00F13E6A">
        <w:rPr>
          <w:szCs w:val="22"/>
          <w:lang w:val="fr-FR"/>
        </w:rPr>
        <w:t>’</w:t>
      </w:r>
      <w:r w:rsidRPr="00F13E6A">
        <w:rPr>
          <w:szCs w:val="22"/>
          <w:lang w:val="fr-FR"/>
        </w:rPr>
        <w:t>amélioration des résultats afin</w:t>
      </w:r>
      <w:r w:rsidR="00145196" w:rsidRPr="00F13E6A">
        <w:rPr>
          <w:szCs w:val="22"/>
          <w:lang w:val="fr-FR"/>
        </w:rPr>
        <w:t xml:space="preserve"> de rendre meilleur </w:t>
      </w:r>
      <w:r w:rsidRPr="00F13E6A">
        <w:rPr>
          <w:szCs w:val="22"/>
          <w:lang w:val="fr-FR"/>
        </w:rPr>
        <w:t>notre système de gestion de la qualité</w:t>
      </w:r>
      <w:r w:rsidR="00145196" w:rsidRPr="00F13E6A">
        <w:rPr>
          <w:szCs w:val="22"/>
          <w:lang w:val="fr-FR"/>
        </w:rPr>
        <w:t xml:space="preserve"> et lui permettre ainsi </w:t>
      </w:r>
      <w:r w:rsidRPr="00F13E6A">
        <w:rPr>
          <w:szCs w:val="22"/>
          <w:lang w:val="fr-FR"/>
        </w:rPr>
        <w:t>de satisfaire l</w:t>
      </w:r>
      <w:r w:rsidR="00176422" w:rsidRPr="00F13E6A">
        <w:rPr>
          <w:szCs w:val="22"/>
          <w:lang w:val="fr-FR"/>
        </w:rPr>
        <w:t>’</w:t>
      </w:r>
      <w:r w:rsidRPr="00F13E6A">
        <w:rPr>
          <w:szCs w:val="22"/>
          <w:lang w:val="fr-FR"/>
        </w:rPr>
        <w:t>évolution des exigences</w:t>
      </w:r>
      <w:r w:rsidR="00145196" w:rsidRPr="00F13E6A">
        <w:rPr>
          <w:szCs w:val="22"/>
          <w:lang w:val="fr-FR"/>
        </w:rPr>
        <w:t xml:space="preserve"> et de renforcer continuellement la qualité des résultats.</w:t>
      </w:r>
    </w:p>
    <w:p w:rsidR="00CF2DB9" w:rsidRPr="00F13E6A" w:rsidRDefault="00145196" w:rsidP="00540415">
      <w:pPr>
        <w:numPr>
          <w:ilvl w:val="0"/>
          <w:numId w:val="4"/>
        </w:numPr>
        <w:tabs>
          <w:tab w:val="clear" w:pos="1080"/>
          <w:tab w:val="num" w:pos="502"/>
          <w:tab w:val="num" w:pos="540"/>
        </w:tabs>
        <w:spacing w:after="220"/>
        <w:ind w:left="539" w:hanging="539"/>
        <w:rPr>
          <w:szCs w:val="22"/>
          <w:lang w:val="fr-FR"/>
        </w:rPr>
      </w:pPr>
      <w:r w:rsidRPr="00F13E6A">
        <w:rPr>
          <w:szCs w:val="22"/>
          <w:lang w:val="fr-FR"/>
        </w:rPr>
        <w:lastRenderedPageBreak/>
        <w:t>Maintien de notre système de gestion de la qualité en conformité avec les exigences de la norme</w:t>
      </w:r>
      <w:r w:rsidR="007B5813" w:rsidRPr="00F13E6A">
        <w:rPr>
          <w:szCs w:val="22"/>
          <w:lang w:val="fr-FR"/>
        </w:rPr>
        <w:t> </w:t>
      </w:r>
      <w:r w:rsidR="00CB6AC0" w:rsidRPr="00F13E6A">
        <w:rPr>
          <w:szCs w:val="22"/>
          <w:lang w:val="fr-FR"/>
        </w:rPr>
        <w:t>ISO 9001</w:t>
      </w:r>
      <w:r w:rsidR="007B5813" w:rsidRPr="00F13E6A">
        <w:rPr>
          <w:szCs w:val="22"/>
          <w:lang w:val="fr-FR"/>
        </w:rPr>
        <w:t> </w:t>
      </w:r>
      <w:r w:rsidR="00CB6AC0" w:rsidRPr="00F13E6A">
        <w:rPr>
          <w:szCs w:val="22"/>
          <w:lang w:val="fr-FR"/>
        </w:rPr>
        <w:t xml:space="preserve">:2008, </w:t>
      </w:r>
      <w:r w:rsidRPr="00F13E6A">
        <w:rPr>
          <w:szCs w:val="22"/>
          <w:lang w:val="fr-FR"/>
        </w:rPr>
        <w:t xml:space="preserve">afin de nous permettre </w:t>
      </w:r>
      <w:r w:rsidR="00CC3288" w:rsidRPr="00F13E6A">
        <w:rPr>
          <w:szCs w:val="22"/>
          <w:lang w:val="fr-FR"/>
        </w:rPr>
        <w:t>dans toute la mesure du possible de satisfaire ou même surpasser les attentes du gouvernement concernant la qualité de l</w:t>
      </w:r>
      <w:r w:rsidR="00176422" w:rsidRPr="00F13E6A">
        <w:rPr>
          <w:szCs w:val="22"/>
          <w:lang w:val="fr-FR"/>
        </w:rPr>
        <w:t>’</w:t>
      </w:r>
      <w:r w:rsidR="00CC3288" w:rsidRPr="00F13E6A">
        <w:rPr>
          <w:szCs w:val="22"/>
          <w:lang w:val="fr-FR"/>
        </w:rPr>
        <w:t>activité de contrôle interne.</w:t>
      </w:r>
    </w:p>
    <w:p w:rsidR="00CF2DB9" w:rsidRPr="00F13E6A" w:rsidRDefault="0087014C" w:rsidP="00540415">
      <w:pPr>
        <w:numPr>
          <w:ilvl w:val="0"/>
          <w:numId w:val="4"/>
        </w:numPr>
        <w:tabs>
          <w:tab w:val="clear" w:pos="1080"/>
          <w:tab w:val="num" w:pos="502"/>
          <w:tab w:val="num" w:pos="540"/>
        </w:tabs>
        <w:spacing w:after="220"/>
        <w:ind w:left="539" w:hanging="539"/>
        <w:rPr>
          <w:szCs w:val="22"/>
          <w:lang w:val="fr-FR"/>
        </w:rPr>
      </w:pPr>
      <w:r w:rsidRPr="00F13E6A">
        <w:rPr>
          <w:szCs w:val="22"/>
          <w:lang w:val="fr-FR"/>
        </w:rPr>
        <w:t>Notre but est d</w:t>
      </w:r>
      <w:r w:rsidR="00176422" w:rsidRPr="00F13E6A">
        <w:rPr>
          <w:szCs w:val="22"/>
          <w:lang w:val="fr-FR"/>
        </w:rPr>
        <w:t>’</w:t>
      </w:r>
      <w:r w:rsidRPr="00F13E6A">
        <w:rPr>
          <w:szCs w:val="22"/>
          <w:lang w:val="fr-FR"/>
        </w:rPr>
        <w:t>assurer à l</w:t>
      </w:r>
      <w:r w:rsidR="00176422" w:rsidRPr="00F13E6A">
        <w:rPr>
          <w:szCs w:val="22"/>
          <w:lang w:val="fr-FR"/>
        </w:rPr>
        <w:t>’</w:t>
      </w:r>
      <w:r w:rsidRPr="00F13E6A">
        <w:rPr>
          <w:szCs w:val="22"/>
          <w:lang w:val="fr-FR"/>
        </w:rPr>
        <w:t>Office hongrois de la propriété intellectuelle un fonctionnement de nature à satisfaire à la fois la clientèle et le personnel.</w:t>
      </w:r>
    </w:p>
    <w:p w:rsidR="00CF2DB9" w:rsidRPr="00F13E6A" w:rsidRDefault="00FE5D5B" w:rsidP="00FE5D5B">
      <w:pPr>
        <w:autoSpaceDE w:val="0"/>
        <w:autoSpaceDN w:val="0"/>
        <w:adjustRightInd w:val="0"/>
        <w:spacing w:after="220"/>
        <w:rPr>
          <w:rFonts w:eastAsia="Calibri"/>
          <w:bCs/>
          <w:i/>
          <w:iCs/>
          <w:szCs w:val="22"/>
          <w:lang w:val="fr-FR" w:eastAsia="hu-HU"/>
        </w:rPr>
      </w:pPr>
      <w:r w:rsidRPr="00F13E6A">
        <w:rPr>
          <w:rFonts w:eastAsia="Calibri"/>
          <w:bCs/>
          <w:iCs/>
          <w:szCs w:val="22"/>
          <w:lang w:val="fr-FR" w:eastAsia="hu-HU"/>
        </w:rPr>
        <w:t>b)</w:t>
      </w:r>
      <w:r w:rsidRPr="00F13E6A">
        <w:rPr>
          <w:rFonts w:eastAsia="Calibri"/>
          <w:bCs/>
          <w:iCs/>
          <w:szCs w:val="22"/>
          <w:lang w:val="fr-FR" w:eastAsia="hu-HU"/>
        </w:rPr>
        <w:tab/>
      </w:r>
      <w:r w:rsidRPr="00F13E6A">
        <w:rPr>
          <w:rFonts w:eastAsia="Calibri"/>
          <w:bCs/>
          <w:i/>
          <w:iCs/>
          <w:szCs w:val="22"/>
          <w:lang w:val="fr-FR" w:eastAsia="hu-HU"/>
        </w:rPr>
        <w:t>Les rôles et noms des organes et personnes auxquels la haute direction a délégué les responsabilités relatives au système de gestion de la qualité</w:t>
      </w:r>
    </w:p>
    <w:p w:rsidR="00CF2DB9" w:rsidRPr="00F13E6A" w:rsidRDefault="001F5F27" w:rsidP="00CB6AC0">
      <w:pPr>
        <w:spacing w:before="360" w:after="120"/>
        <w:rPr>
          <w:szCs w:val="22"/>
          <w:lang w:val="fr-FR"/>
        </w:rPr>
      </w:pPr>
      <w:r w:rsidRPr="00F13E6A">
        <w:rPr>
          <w:szCs w:val="22"/>
          <w:lang w:val="fr-FR"/>
        </w:rPr>
        <w:t xml:space="preserve">Rôles du système intégré de gestion ISO QMS, ISMS, </w:t>
      </w:r>
      <w:r w:rsidR="00CB6AC0" w:rsidRPr="00F13E6A">
        <w:rPr>
          <w:szCs w:val="22"/>
          <w:lang w:val="fr-FR"/>
        </w:rPr>
        <w:t xml:space="preserve">ITIL </w:t>
      </w:r>
      <w:r w:rsidRPr="00F13E6A">
        <w:rPr>
          <w:szCs w:val="22"/>
          <w:lang w:val="fr-FR"/>
        </w:rPr>
        <w:t>à l</w:t>
      </w:r>
      <w:r w:rsidR="00176422" w:rsidRPr="00F13E6A">
        <w:rPr>
          <w:szCs w:val="22"/>
          <w:lang w:val="fr-FR"/>
        </w:rPr>
        <w:t>’</w:t>
      </w:r>
      <w:r w:rsidRPr="00F13E6A">
        <w:rPr>
          <w:szCs w:val="22"/>
          <w:lang w:val="fr-FR"/>
        </w:rPr>
        <w:t>Office hongrois de la propriété intellectuelle</w:t>
      </w:r>
    </w:p>
    <w:p w:rsidR="00CF2DB9" w:rsidRPr="00F13E6A" w:rsidRDefault="00CB6AC0" w:rsidP="00CB6AC0">
      <w:pPr>
        <w:spacing w:after="120"/>
        <w:rPr>
          <w:szCs w:val="22"/>
          <w:lang w:val="fr-FR"/>
        </w:rPr>
      </w:pPr>
      <w:r w:rsidRPr="00F13E6A">
        <w:rPr>
          <w:szCs w:val="22"/>
          <w:lang w:val="fr-FR"/>
        </w:rPr>
        <w:t>QMS</w:t>
      </w:r>
      <w:r w:rsidR="007B5813" w:rsidRPr="00F13E6A">
        <w:rPr>
          <w:szCs w:val="22"/>
          <w:lang w:val="fr-FR"/>
        </w:rPr>
        <w:t> </w:t>
      </w:r>
      <w:r w:rsidRPr="00F13E6A">
        <w:rPr>
          <w:szCs w:val="22"/>
          <w:lang w:val="fr-FR"/>
        </w:rPr>
        <w:t>: ISO 9001</w:t>
      </w:r>
      <w:r w:rsidR="007B5813" w:rsidRPr="00F13E6A">
        <w:rPr>
          <w:szCs w:val="22"/>
          <w:lang w:val="fr-FR"/>
        </w:rPr>
        <w:t> </w:t>
      </w:r>
      <w:r w:rsidRPr="00F13E6A">
        <w:rPr>
          <w:szCs w:val="22"/>
          <w:lang w:val="fr-FR"/>
        </w:rPr>
        <w:t xml:space="preserve">:2008 </w:t>
      </w:r>
      <w:r w:rsidR="00896838" w:rsidRPr="00F13E6A">
        <w:rPr>
          <w:szCs w:val="22"/>
          <w:lang w:val="fr-FR"/>
        </w:rPr>
        <w:t>Systèmes de management de la qualité</w:t>
      </w:r>
    </w:p>
    <w:p w:rsidR="00CF2DB9" w:rsidRPr="00F13E6A" w:rsidRDefault="00CB6AC0" w:rsidP="00CB6AC0">
      <w:pPr>
        <w:spacing w:after="120"/>
        <w:rPr>
          <w:szCs w:val="22"/>
          <w:lang w:val="fr-FR"/>
        </w:rPr>
      </w:pPr>
      <w:r w:rsidRPr="00F13E6A">
        <w:rPr>
          <w:szCs w:val="22"/>
          <w:lang w:val="fr-FR"/>
        </w:rPr>
        <w:t>ISMS</w:t>
      </w:r>
      <w:r w:rsidR="007B5813" w:rsidRPr="00F13E6A">
        <w:rPr>
          <w:szCs w:val="22"/>
          <w:lang w:val="fr-FR"/>
        </w:rPr>
        <w:t> </w:t>
      </w:r>
      <w:r w:rsidRPr="00F13E6A">
        <w:rPr>
          <w:szCs w:val="22"/>
          <w:lang w:val="fr-FR"/>
        </w:rPr>
        <w:t>: ISO/IEC 27001</w:t>
      </w:r>
      <w:r w:rsidR="007B5813" w:rsidRPr="00F13E6A">
        <w:rPr>
          <w:szCs w:val="22"/>
          <w:lang w:val="fr-FR"/>
        </w:rPr>
        <w:t> </w:t>
      </w:r>
      <w:r w:rsidRPr="00F13E6A">
        <w:rPr>
          <w:szCs w:val="22"/>
          <w:lang w:val="fr-FR"/>
        </w:rPr>
        <w:t>:2013</w:t>
      </w:r>
      <w:r w:rsidR="00DD62C4" w:rsidRPr="00F13E6A">
        <w:rPr>
          <w:szCs w:val="22"/>
          <w:lang w:val="fr-FR"/>
        </w:rPr>
        <w:t xml:space="preserve"> </w:t>
      </w:r>
      <w:r w:rsidR="00896838" w:rsidRPr="00F13E6A">
        <w:rPr>
          <w:szCs w:val="22"/>
          <w:lang w:val="fr-FR"/>
        </w:rPr>
        <w:t>Systèmes de management de la sécurité de l</w:t>
      </w:r>
      <w:r w:rsidR="00176422" w:rsidRPr="00F13E6A">
        <w:rPr>
          <w:szCs w:val="22"/>
          <w:lang w:val="fr-FR"/>
        </w:rPr>
        <w:t>’</w:t>
      </w:r>
      <w:r w:rsidR="00896838" w:rsidRPr="00F13E6A">
        <w:rPr>
          <w:szCs w:val="22"/>
          <w:lang w:val="fr-FR"/>
        </w:rPr>
        <w:t>information</w:t>
      </w:r>
    </w:p>
    <w:p w:rsidR="00CF2DB9" w:rsidRPr="00F13E6A" w:rsidRDefault="00CB6AC0" w:rsidP="00684FF7">
      <w:pPr>
        <w:spacing w:after="120"/>
        <w:rPr>
          <w:b/>
          <w:szCs w:val="22"/>
          <w:lang w:val="fr-FR"/>
        </w:rPr>
      </w:pPr>
      <w:r w:rsidRPr="00F13E6A">
        <w:rPr>
          <w:szCs w:val="22"/>
          <w:lang w:val="fr-FR"/>
        </w:rPr>
        <w:t>ITIL</w:t>
      </w:r>
      <w:r w:rsidR="007B5813" w:rsidRPr="00F13E6A">
        <w:rPr>
          <w:szCs w:val="22"/>
          <w:lang w:val="fr-FR"/>
        </w:rPr>
        <w:t> </w:t>
      </w:r>
      <w:r w:rsidRPr="00F13E6A">
        <w:rPr>
          <w:szCs w:val="22"/>
          <w:lang w:val="fr-FR"/>
        </w:rPr>
        <w:t>: ISO/IEC 20000</w:t>
      </w:r>
      <w:r w:rsidR="00087A9C" w:rsidRPr="00F13E6A">
        <w:rPr>
          <w:szCs w:val="22"/>
          <w:lang w:val="fr-FR"/>
        </w:rPr>
        <w:noBreakHyphen/>
      </w:r>
      <w:r w:rsidRPr="00F13E6A">
        <w:rPr>
          <w:szCs w:val="22"/>
          <w:lang w:val="fr-FR"/>
        </w:rPr>
        <w:t>1</w:t>
      </w:r>
      <w:r w:rsidR="007B5813" w:rsidRPr="00F13E6A">
        <w:rPr>
          <w:szCs w:val="22"/>
          <w:lang w:val="fr-FR"/>
        </w:rPr>
        <w:t> </w:t>
      </w:r>
      <w:r w:rsidRPr="00F13E6A">
        <w:rPr>
          <w:szCs w:val="22"/>
          <w:lang w:val="fr-FR"/>
        </w:rPr>
        <w:t xml:space="preserve">:2011 </w:t>
      </w:r>
      <w:r w:rsidR="00684FF7" w:rsidRPr="00F13E6A">
        <w:rPr>
          <w:szCs w:val="22"/>
          <w:lang w:val="fr-FR"/>
        </w:rPr>
        <w:t>Bibliothèque pour l</w:t>
      </w:r>
      <w:r w:rsidR="00176422" w:rsidRPr="00F13E6A">
        <w:rPr>
          <w:szCs w:val="22"/>
          <w:lang w:val="fr-FR"/>
        </w:rPr>
        <w:t>’</w:t>
      </w:r>
      <w:r w:rsidR="00684FF7" w:rsidRPr="00F13E6A">
        <w:rPr>
          <w:szCs w:val="22"/>
          <w:lang w:val="fr-FR"/>
        </w:rPr>
        <w:t>infrastructure des technologies de l</w:t>
      </w:r>
      <w:r w:rsidR="00176422" w:rsidRPr="00F13E6A">
        <w:rPr>
          <w:szCs w:val="22"/>
          <w:lang w:val="fr-FR"/>
        </w:rPr>
        <w:t>’</w:t>
      </w:r>
      <w:r w:rsidR="00684FF7" w:rsidRPr="00F13E6A">
        <w:rPr>
          <w:szCs w:val="22"/>
          <w:lang w:val="fr-FR"/>
        </w:rPr>
        <w:t>information</w:t>
      </w:r>
    </w:p>
    <w:p w:rsidR="00CB6AC0" w:rsidRPr="00F13E6A" w:rsidRDefault="00CB6AC0" w:rsidP="00CB6AC0">
      <w:pPr>
        <w:ind w:left="-567"/>
        <w:rPr>
          <w:b/>
          <w:szCs w:val="22"/>
          <w:lang w:val="fr-FR"/>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29"/>
        <w:gridCol w:w="1321"/>
        <w:gridCol w:w="858"/>
        <w:gridCol w:w="2096"/>
        <w:gridCol w:w="1834"/>
      </w:tblGrid>
      <w:tr w:rsidR="00F13E6A" w:rsidRPr="005928CF" w:rsidTr="00CB6AC0">
        <w:trPr>
          <w:trHeight w:val="267"/>
        </w:trPr>
        <w:tc>
          <w:tcPr>
            <w:tcW w:w="9356" w:type="dxa"/>
            <w:gridSpan w:val="6"/>
            <w:tcBorders>
              <w:top w:val="single" w:sz="4" w:space="0" w:color="auto"/>
              <w:left w:val="single" w:sz="4" w:space="0" w:color="auto"/>
              <w:bottom w:val="single" w:sz="4" w:space="0" w:color="auto"/>
              <w:right w:val="single" w:sz="4" w:space="0" w:color="auto"/>
            </w:tcBorders>
            <w:vAlign w:val="center"/>
          </w:tcPr>
          <w:p w:rsidR="00CB6AC0" w:rsidRPr="00F13E6A" w:rsidRDefault="00A93EDF" w:rsidP="00A93EDF">
            <w:pPr>
              <w:rPr>
                <w:b/>
                <w:sz w:val="18"/>
                <w:szCs w:val="18"/>
                <w:lang w:val="fr-FR"/>
              </w:rPr>
            </w:pPr>
            <w:r w:rsidRPr="00F13E6A">
              <w:rPr>
                <w:b/>
                <w:sz w:val="18"/>
                <w:szCs w:val="18"/>
                <w:lang w:val="fr-FR"/>
              </w:rPr>
              <w:t>Encadrement du système de gestion de la qualité</w:t>
            </w:r>
          </w:p>
        </w:tc>
      </w:tr>
      <w:tr w:rsidR="00F13E6A" w:rsidRPr="00F13E6A" w:rsidTr="00CB6AC0">
        <w:trPr>
          <w:trHeight w:val="411"/>
        </w:trPr>
        <w:tc>
          <w:tcPr>
            <w:tcW w:w="4568" w:type="dxa"/>
            <w:gridSpan w:val="3"/>
            <w:tcBorders>
              <w:top w:val="single" w:sz="4" w:space="0" w:color="auto"/>
              <w:left w:val="single" w:sz="4" w:space="0" w:color="auto"/>
              <w:bottom w:val="single" w:sz="4" w:space="0" w:color="auto"/>
              <w:right w:val="single" w:sz="4" w:space="0" w:color="auto"/>
            </w:tcBorders>
            <w:vAlign w:val="center"/>
          </w:tcPr>
          <w:p w:rsidR="009B1AD6" w:rsidRPr="00F13E6A" w:rsidRDefault="00A93EDF" w:rsidP="00CB6AC0">
            <w:pPr>
              <w:rPr>
                <w:sz w:val="18"/>
                <w:szCs w:val="18"/>
                <w:lang w:val="fr-FR"/>
              </w:rPr>
            </w:pPr>
            <w:r w:rsidRPr="00F13E6A">
              <w:rPr>
                <w:sz w:val="18"/>
                <w:szCs w:val="18"/>
                <w:lang w:val="fr-FR"/>
              </w:rPr>
              <w:t>Chef</w:t>
            </w:r>
          </w:p>
        </w:tc>
        <w:tc>
          <w:tcPr>
            <w:tcW w:w="4788" w:type="dxa"/>
            <w:gridSpan w:val="3"/>
            <w:tcBorders>
              <w:top w:val="single" w:sz="4" w:space="0" w:color="auto"/>
              <w:left w:val="single" w:sz="4" w:space="0" w:color="auto"/>
              <w:bottom w:val="single" w:sz="4" w:space="0" w:color="auto"/>
              <w:right w:val="single" w:sz="4" w:space="0" w:color="auto"/>
            </w:tcBorders>
            <w:vAlign w:val="center"/>
          </w:tcPr>
          <w:p w:rsidR="009B1AD6" w:rsidRPr="00F13E6A" w:rsidRDefault="009B1AD6" w:rsidP="00BB4D01">
            <w:pPr>
              <w:rPr>
                <w:sz w:val="18"/>
                <w:szCs w:val="18"/>
                <w:lang w:val="fr-FR"/>
              </w:rPr>
            </w:pPr>
            <w:r w:rsidRPr="00F13E6A">
              <w:rPr>
                <w:sz w:val="18"/>
                <w:szCs w:val="18"/>
                <w:lang w:val="fr-FR"/>
              </w:rPr>
              <w:t>Mme </w:t>
            </w:r>
            <w:proofErr w:type="spellStart"/>
            <w:r w:rsidRPr="00F13E6A">
              <w:rPr>
                <w:sz w:val="18"/>
                <w:szCs w:val="18"/>
                <w:lang w:val="fr-FR"/>
              </w:rPr>
              <w:t>Ildikó</w:t>
            </w:r>
            <w:proofErr w:type="spellEnd"/>
            <w:r w:rsidRPr="00F13E6A">
              <w:rPr>
                <w:sz w:val="18"/>
                <w:szCs w:val="18"/>
                <w:lang w:val="fr-FR"/>
              </w:rPr>
              <w:t xml:space="preserve"> </w:t>
            </w:r>
            <w:proofErr w:type="spellStart"/>
            <w:r w:rsidRPr="00F13E6A">
              <w:rPr>
                <w:sz w:val="18"/>
                <w:szCs w:val="18"/>
                <w:lang w:val="fr-FR"/>
              </w:rPr>
              <w:t>Babilai</w:t>
            </w:r>
            <w:proofErr w:type="spellEnd"/>
            <w:r w:rsidRPr="00F13E6A">
              <w:rPr>
                <w:sz w:val="18"/>
                <w:szCs w:val="18"/>
                <w:lang w:val="fr-FR"/>
              </w:rPr>
              <w:t xml:space="preserve"> </w:t>
            </w:r>
          </w:p>
        </w:tc>
      </w:tr>
      <w:tr w:rsidR="00F13E6A" w:rsidRPr="00F13E6A" w:rsidTr="00CB6AC0">
        <w:trPr>
          <w:trHeight w:val="318"/>
        </w:trPr>
        <w:tc>
          <w:tcPr>
            <w:tcW w:w="4568" w:type="dxa"/>
            <w:gridSpan w:val="3"/>
            <w:tcBorders>
              <w:top w:val="single" w:sz="4" w:space="0" w:color="auto"/>
              <w:left w:val="single" w:sz="4" w:space="0" w:color="auto"/>
              <w:bottom w:val="single" w:sz="4" w:space="0" w:color="auto"/>
              <w:right w:val="single" w:sz="4" w:space="0" w:color="auto"/>
            </w:tcBorders>
            <w:vAlign w:val="center"/>
          </w:tcPr>
          <w:p w:rsidR="009B1AD6" w:rsidRPr="00F13E6A" w:rsidRDefault="00124B86" w:rsidP="00124B86">
            <w:pPr>
              <w:rPr>
                <w:rStyle w:val="hps"/>
                <w:sz w:val="18"/>
                <w:szCs w:val="18"/>
                <w:lang w:val="fr-FR"/>
              </w:rPr>
            </w:pPr>
            <w:r w:rsidRPr="00F13E6A">
              <w:rPr>
                <w:rStyle w:val="hps"/>
                <w:sz w:val="18"/>
                <w:szCs w:val="18"/>
                <w:lang w:val="fr-FR"/>
              </w:rPr>
              <w:t>Directeur de la sécurité de l</w:t>
            </w:r>
            <w:r w:rsidR="00176422" w:rsidRPr="00F13E6A">
              <w:rPr>
                <w:rStyle w:val="hps"/>
                <w:sz w:val="18"/>
                <w:szCs w:val="18"/>
                <w:lang w:val="fr-FR"/>
              </w:rPr>
              <w:t>’</w:t>
            </w:r>
            <w:r w:rsidRPr="00F13E6A">
              <w:rPr>
                <w:rStyle w:val="hps"/>
                <w:sz w:val="18"/>
                <w:szCs w:val="18"/>
                <w:lang w:val="fr-FR"/>
              </w:rPr>
              <w:t>i</w:t>
            </w:r>
            <w:r w:rsidR="009B1AD6" w:rsidRPr="00F13E6A">
              <w:rPr>
                <w:rStyle w:val="hps"/>
                <w:sz w:val="18"/>
                <w:szCs w:val="18"/>
                <w:lang w:val="fr-FR"/>
              </w:rPr>
              <w:t>nformation</w:t>
            </w:r>
          </w:p>
        </w:tc>
        <w:tc>
          <w:tcPr>
            <w:tcW w:w="4788" w:type="dxa"/>
            <w:gridSpan w:val="3"/>
            <w:tcBorders>
              <w:top w:val="single" w:sz="4" w:space="0" w:color="auto"/>
              <w:left w:val="single" w:sz="4" w:space="0" w:color="auto"/>
              <w:bottom w:val="single" w:sz="4" w:space="0" w:color="auto"/>
              <w:right w:val="single" w:sz="4" w:space="0" w:color="auto"/>
            </w:tcBorders>
            <w:vAlign w:val="center"/>
          </w:tcPr>
          <w:p w:rsidR="009B1AD6" w:rsidRPr="00F13E6A" w:rsidRDefault="009B1AD6" w:rsidP="00EB369F">
            <w:pPr>
              <w:rPr>
                <w:sz w:val="18"/>
                <w:szCs w:val="18"/>
                <w:lang w:val="fr-FR"/>
              </w:rPr>
            </w:pPr>
            <w:r w:rsidRPr="00F13E6A">
              <w:rPr>
                <w:sz w:val="18"/>
                <w:szCs w:val="18"/>
                <w:lang w:val="fr-FR"/>
              </w:rPr>
              <w:t>M.</w:t>
            </w:r>
            <w:r w:rsidR="00164CB1" w:rsidRPr="00F13E6A">
              <w:rPr>
                <w:sz w:val="18"/>
                <w:szCs w:val="18"/>
                <w:lang w:val="fr-FR"/>
              </w:rPr>
              <w:t> </w:t>
            </w:r>
            <w:proofErr w:type="spellStart"/>
            <w:r w:rsidRPr="00F13E6A">
              <w:rPr>
                <w:sz w:val="18"/>
                <w:szCs w:val="18"/>
                <w:lang w:val="fr-FR"/>
              </w:rPr>
              <w:t>Zoltán</w:t>
            </w:r>
            <w:proofErr w:type="spellEnd"/>
            <w:r w:rsidRPr="00F13E6A">
              <w:rPr>
                <w:sz w:val="18"/>
                <w:szCs w:val="18"/>
                <w:lang w:val="fr-FR"/>
              </w:rPr>
              <w:t xml:space="preserve"> </w:t>
            </w:r>
            <w:proofErr w:type="spellStart"/>
            <w:r w:rsidRPr="00F13E6A">
              <w:rPr>
                <w:sz w:val="18"/>
                <w:szCs w:val="18"/>
                <w:lang w:val="fr-FR"/>
              </w:rPr>
              <w:t>Hegedűs</w:t>
            </w:r>
            <w:proofErr w:type="spellEnd"/>
            <w:r w:rsidRPr="00F13E6A">
              <w:rPr>
                <w:sz w:val="18"/>
                <w:szCs w:val="18"/>
                <w:lang w:val="fr-FR"/>
              </w:rPr>
              <w:t xml:space="preserve"> </w:t>
            </w:r>
          </w:p>
        </w:tc>
      </w:tr>
      <w:tr w:rsidR="00F13E6A" w:rsidRPr="00F13E6A" w:rsidTr="00CB6AC0">
        <w:trPr>
          <w:trHeight w:val="451"/>
        </w:trPr>
        <w:tc>
          <w:tcPr>
            <w:tcW w:w="4568" w:type="dxa"/>
            <w:gridSpan w:val="3"/>
            <w:tcBorders>
              <w:top w:val="single" w:sz="4" w:space="0" w:color="auto"/>
              <w:left w:val="single" w:sz="4" w:space="0" w:color="auto"/>
              <w:bottom w:val="single" w:sz="4" w:space="0" w:color="auto"/>
              <w:right w:val="single" w:sz="4" w:space="0" w:color="auto"/>
            </w:tcBorders>
            <w:vAlign w:val="center"/>
          </w:tcPr>
          <w:p w:rsidR="009B1AD6" w:rsidRPr="00F13E6A" w:rsidRDefault="00124B86" w:rsidP="00124B86">
            <w:pPr>
              <w:rPr>
                <w:rStyle w:val="hps"/>
                <w:sz w:val="18"/>
                <w:szCs w:val="18"/>
                <w:lang w:val="fr-FR"/>
              </w:rPr>
            </w:pPr>
            <w:r w:rsidRPr="00F13E6A">
              <w:rPr>
                <w:rStyle w:val="hps"/>
                <w:sz w:val="18"/>
                <w:szCs w:val="18"/>
                <w:lang w:val="fr-FR"/>
              </w:rPr>
              <w:t>Directeur du développement du processus informatique</w:t>
            </w:r>
          </w:p>
        </w:tc>
        <w:tc>
          <w:tcPr>
            <w:tcW w:w="4788" w:type="dxa"/>
            <w:gridSpan w:val="3"/>
            <w:tcBorders>
              <w:top w:val="single" w:sz="4" w:space="0" w:color="auto"/>
              <w:left w:val="single" w:sz="4" w:space="0" w:color="auto"/>
              <w:bottom w:val="single" w:sz="4" w:space="0" w:color="auto"/>
              <w:right w:val="single" w:sz="4" w:space="0" w:color="auto"/>
            </w:tcBorders>
            <w:vAlign w:val="center"/>
          </w:tcPr>
          <w:p w:rsidR="009B1AD6" w:rsidRPr="00F13E6A" w:rsidRDefault="009B1AD6" w:rsidP="00EB369F">
            <w:pPr>
              <w:rPr>
                <w:sz w:val="18"/>
                <w:szCs w:val="18"/>
                <w:lang w:val="fr-FR"/>
              </w:rPr>
            </w:pPr>
            <w:r w:rsidRPr="00F13E6A">
              <w:rPr>
                <w:sz w:val="18"/>
                <w:szCs w:val="18"/>
                <w:lang w:val="fr-FR"/>
              </w:rPr>
              <w:t>M.</w:t>
            </w:r>
            <w:r w:rsidR="00164CB1" w:rsidRPr="00F13E6A">
              <w:rPr>
                <w:sz w:val="18"/>
                <w:szCs w:val="18"/>
                <w:lang w:val="fr-FR"/>
              </w:rPr>
              <w:t> </w:t>
            </w:r>
            <w:proofErr w:type="spellStart"/>
            <w:r w:rsidRPr="00F13E6A">
              <w:rPr>
                <w:sz w:val="18"/>
                <w:szCs w:val="18"/>
                <w:lang w:val="fr-FR"/>
              </w:rPr>
              <w:t>Tivadar</w:t>
            </w:r>
            <w:proofErr w:type="spellEnd"/>
            <w:r w:rsidRPr="00F13E6A">
              <w:rPr>
                <w:sz w:val="18"/>
                <w:szCs w:val="18"/>
                <w:lang w:val="fr-FR"/>
              </w:rPr>
              <w:t xml:space="preserve"> </w:t>
            </w:r>
            <w:proofErr w:type="spellStart"/>
            <w:r w:rsidRPr="00F13E6A">
              <w:rPr>
                <w:sz w:val="18"/>
                <w:szCs w:val="18"/>
                <w:lang w:val="fr-FR"/>
              </w:rPr>
              <w:t>Bognár</w:t>
            </w:r>
            <w:proofErr w:type="spellEnd"/>
          </w:p>
        </w:tc>
      </w:tr>
      <w:tr w:rsidR="00F13E6A" w:rsidRPr="00F13E6A" w:rsidTr="00CB6AC0">
        <w:trPr>
          <w:trHeight w:val="427"/>
        </w:trPr>
        <w:tc>
          <w:tcPr>
            <w:tcW w:w="4568" w:type="dxa"/>
            <w:gridSpan w:val="3"/>
            <w:tcBorders>
              <w:top w:val="single" w:sz="4" w:space="0" w:color="auto"/>
              <w:left w:val="single" w:sz="4" w:space="0" w:color="auto"/>
              <w:bottom w:val="single" w:sz="4" w:space="0" w:color="auto"/>
              <w:right w:val="single" w:sz="4" w:space="0" w:color="auto"/>
            </w:tcBorders>
            <w:vAlign w:val="center"/>
          </w:tcPr>
          <w:p w:rsidR="009B1AD6" w:rsidRPr="00F13E6A" w:rsidRDefault="00124B86" w:rsidP="00D502AA">
            <w:pPr>
              <w:rPr>
                <w:sz w:val="18"/>
                <w:szCs w:val="18"/>
                <w:lang w:val="fr-FR"/>
              </w:rPr>
            </w:pPr>
            <w:r w:rsidRPr="00F13E6A">
              <w:rPr>
                <w:rStyle w:val="hps"/>
                <w:sz w:val="18"/>
                <w:szCs w:val="18"/>
                <w:lang w:val="fr-FR"/>
              </w:rPr>
              <w:t>Directrice de la documentation</w:t>
            </w:r>
          </w:p>
        </w:tc>
        <w:tc>
          <w:tcPr>
            <w:tcW w:w="4788" w:type="dxa"/>
            <w:gridSpan w:val="3"/>
            <w:tcBorders>
              <w:top w:val="single" w:sz="4" w:space="0" w:color="auto"/>
              <w:left w:val="single" w:sz="4" w:space="0" w:color="auto"/>
              <w:bottom w:val="single" w:sz="4" w:space="0" w:color="auto"/>
              <w:right w:val="single" w:sz="4" w:space="0" w:color="auto"/>
            </w:tcBorders>
            <w:vAlign w:val="center"/>
          </w:tcPr>
          <w:p w:rsidR="009B1AD6" w:rsidRPr="00F13E6A" w:rsidRDefault="009B1AD6" w:rsidP="00BB4D01">
            <w:pPr>
              <w:rPr>
                <w:sz w:val="18"/>
                <w:szCs w:val="18"/>
                <w:lang w:val="fr-FR"/>
              </w:rPr>
            </w:pPr>
            <w:r w:rsidRPr="00F13E6A">
              <w:rPr>
                <w:sz w:val="18"/>
                <w:szCs w:val="18"/>
                <w:lang w:val="fr-FR"/>
              </w:rPr>
              <w:t>Mme </w:t>
            </w:r>
            <w:proofErr w:type="spellStart"/>
            <w:r w:rsidRPr="00F13E6A">
              <w:rPr>
                <w:sz w:val="18"/>
                <w:szCs w:val="18"/>
                <w:lang w:val="fr-FR"/>
              </w:rPr>
              <w:t>Orsolya</w:t>
            </w:r>
            <w:proofErr w:type="spellEnd"/>
            <w:r w:rsidRPr="00F13E6A">
              <w:rPr>
                <w:sz w:val="18"/>
                <w:szCs w:val="18"/>
                <w:lang w:val="fr-FR"/>
              </w:rPr>
              <w:t xml:space="preserve"> </w:t>
            </w:r>
            <w:proofErr w:type="spellStart"/>
            <w:r w:rsidRPr="00F13E6A">
              <w:rPr>
                <w:sz w:val="18"/>
                <w:szCs w:val="18"/>
                <w:lang w:val="fr-FR"/>
              </w:rPr>
              <w:t>Gilyán</w:t>
            </w:r>
            <w:proofErr w:type="spellEnd"/>
            <w:r w:rsidRPr="00F13E6A">
              <w:rPr>
                <w:sz w:val="18"/>
                <w:szCs w:val="18"/>
                <w:lang w:val="fr-FR"/>
              </w:rPr>
              <w:t xml:space="preserve"> </w:t>
            </w:r>
          </w:p>
        </w:tc>
      </w:tr>
      <w:tr w:rsidR="00F13E6A" w:rsidRPr="00F13E6A" w:rsidTr="00CB6AC0">
        <w:trPr>
          <w:trHeight w:val="267"/>
        </w:trPr>
        <w:tc>
          <w:tcPr>
            <w:tcW w:w="4568" w:type="dxa"/>
            <w:gridSpan w:val="3"/>
            <w:tcBorders>
              <w:top w:val="single" w:sz="4" w:space="0" w:color="auto"/>
              <w:left w:val="single" w:sz="4" w:space="0" w:color="auto"/>
              <w:bottom w:val="single" w:sz="4" w:space="0" w:color="auto"/>
              <w:right w:val="single" w:sz="4" w:space="0" w:color="auto"/>
            </w:tcBorders>
            <w:vAlign w:val="center"/>
          </w:tcPr>
          <w:p w:rsidR="00CB6AC0" w:rsidRPr="00F13E6A" w:rsidRDefault="0054605E" w:rsidP="0054605E">
            <w:pPr>
              <w:rPr>
                <w:sz w:val="18"/>
                <w:szCs w:val="18"/>
                <w:lang w:val="fr-FR"/>
              </w:rPr>
            </w:pPr>
            <w:r w:rsidRPr="00F13E6A">
              <w:rPr>
                <w:rStyle w:val="hps"/>
                <w:sz w:val="18"/>
                <w:szCs w:val="18"/>
                <w:lang w:val="fr-FR"/>
              </w:rPr>
              <w:t xml:space="preserve">Rôles </w:t>
            </w:r>
            <w:r w:rsidR="00CB6AC0" w:rsidRPr="00F13E6A">
              <w:rPr>
                <w:rStyle w:val="hps"/>
                <w:sz w:val="18"/>
                <w:szCs w:val="18"/>
                <w:lang w:val="fr-FR"/>
              </w:rPr>
              <w:t>ITIL</w:t>
            </w:r>
          </w:p>
        </w:tc>
        <w:tc>
          <w:tcPr>
            <w:tcW w:w="4788" w:type="dxa"/>
            <w:gridSpan w:val="3"/>
            <w:tcBorders>
              <w:top w:val="single" w:sz="4" w:space="0" w:color="auto"/>
              <w:left w:val="single" w:sz="4" w:space="0" w:color="auto"/>
              <w:bottom w:val="single" w:sz="4" w:space="0" w:color="auto"/>
              <w:right w:val="single" w:sz="4" w:space="0" w:color="auto"/>
            </w:tcBorders>
            <w:vAlign w:val="center"/>
          </w:tcPr>
          <w:p w:rsidR="00CB6AC0" w:rsidRPr="00F13E6A" w:rsidRDefault="0054605E" w:rsidP="00CB6AC0">
            <w:pPr>
              <w:rPr>
                <w:sz w:val="18"/>
                <w:szCs w:val="18"/>
                <w:lang w:val="fr-FR"/>
              </w:rPr>
            </w:pPr>
            <w:r w:rsidRPr="00F13E6A">
              <w:rPr>
                <w:sz w:val="18"/>
                <w:szCs w:val="18"/>
                <w:lang w:val="fr-FR"/>
              </w:rPr>
              <w:t>Manuel intégré</w:t>
            </w:r>
            <w:r w:rsidR="00164CB1" w:rsidRPr="00F13E6A">
              <w:rPr>
                <w:sz w:val="18"/>
                <w:szCs w:val="18"/>
                <w:lang w:val="fr-FR"/>
              </w:rPr>
              <w:t>, a</w:t>
            </w:r>
            <w:r w:rsidR="00CB6AC0" w:rsidRPr="00F13E6A">
              <w:rPr>
                <w:sz w:val="18"/>
                <w:szCs w:val="18"/>
                <w:lang w:val="fr-FR"/>
              </w:rPr>
              <w:t>nnex</w:t>
            </w:r>
            <w:r w:rsidRPr="00F13E6A">
              <w:rPr>
                <w:sz w:val="18"/>
                <w:szCs w:val="18"/>
                <w:lang w:val="fr-FR"/>
              </w:rPr>
              <w:t>e</w:t>
            </w:r>
            <w:r w:rsidR="007B5813" w:rsidRPr="00F13E6A">
              <w:rPr>
                <w:sz w:val="18"/>
                <w:szCs w:val="18"/>
                <w:lang w:val="fr-FR"/>
              </w:rPr>
              <w:t> </w:t>
            </w:r>
            <w:r w:rsidR="00CB6AC0" w:rsidRPr="00F13E6A">
              <w:rPr>
                <w:sz w:val="18"/>
                <w:szCs w:val="18"/>
                <w:lang w:val="fr-FR"/>
              </w:rPr>
              <w:t xml:space="preserve">10. </w:t>
            </w:r>
            <w:r w:rsidR="007B5813" w:rsidRPr="00F13E6A">
              <w:rPr>
                <w:sz w:val="18"/>
                <w:szCs w:val="18"/>
                <w:lang w:val="fr-FR"/>
              </w:rPr>
              <w:t xml:space="preserve"> </w:t>
            </w:r>
          </w:p>
        </w:tc>
      </w:tr>
      <w:tr w:rsidR="00F13E6A" w:rsidRPr="005928CF" w:rsidTr="00AF0C25">
        <w:trPr>
          <w:trHeight w:val="383"/>
          <w:tblHeader/>
        </w:trPr>
        <w:tc>
          <w:tcPr>
            <w:tcW w:w="9356" w:type="dxa"/>
            <w:gridSpan w:val="6"/>
            <w:tcBorders>
              <w:top w:val="single" w:sz="4" w:space="0" w:color="auto"/>
              <w:left w:val="single" w:sz="4" w:space="0" w:color="auto"/>
              <w:right w:val="single" w:sz="4" w:space="0" w:color="auto"/>
            </w:tcBorders>
            <w:vAlign w:val="center"/>
          </w:tcPr>
          <w:p w:rsidR="00CB6AC0" w:rsidRPr="00F13E6A" w:rsidRDefault="007A5942" w:rsidP="007A5942">
            <w:pPr>
              <w:jc w:val="center"/>
              <w:rPr>
                <w:b/>
                <w:sz w:val="18"/>
                <w:szCs w:val="18"/>
                <w:lang w:val="fr-FR"/>
              </w:rPr>
            </w:pPr>
            <w:r w:rsidRPr="00F13E6A">
              <w:rPr>
                <w:b/>
                <w:sz w:val="18"/>
                <w:szCs w:val="18"/>
                <w:lang w:val="fr-FR"/>
              </w:rPr>
              <w:t xml:space="preserve">Partage des rôles et noms des responsables du </w:t>
            </w:r>
            <w:r w:rsidR="00CC68B4" w:rsidRPr="00F13E6A">
              <w:rPr>
                <w:b/>
                <w:sz w:val="18"/>
                <w:szCs w:val="18"/>
                <w:lang w:val="fr-FR"/>
              </w:rPr>
              <w:t>système intégré de gestion</w:t>
            </w:r>
            <w:r w:rsidR="002C645C" w:rsidRPr="00F13E6A">
              <w:rPr>
                <w:b/>
                <w:sz w:val="18"/>
                <w:szCs w:val="18"/>
                <w:lang w:val="fr-FR"/>
              </w:rPr>
              <w:t xml:space="preserve"> ISO</w:t>
            </w:r>
          </w:p>
        </w:tc>
      </w:tr>
      <w:tr w:rsidR="00F13E6A" w:rsidRPr="00F13E6A" w:rsidTr="00AF0C25">
        <w:trPr>
          <w:trHeight w:val="549"/>
          <w:tblHeader/>
        </w:trPr>
        <w:tc>
          <w:tcPr>
            <w:tcW w:w="1418" w:type="dxa"/>
            <w:tcBorders>
              <w:top w:val="single" w:sz="4" w:space="0" w:color="auto"/>
              <w:left w:val="single" w:sz="4" w:space="0" w:color="auto"/>
              <w:bottom w:val="single" w:sz="4" w:space="0" w:color="auto"/>
            </w:tcBorders>
            <w:vAlign w:val="center"/>
          </w:tcPr>
          <w:p w:rsidR="00CB6AC0" w:rsidRPr="00F13E6A" w:rsidRDefault="00CB6AC0" w:rsidP="002C645C">
            <w:pPr>
              <w:jc w:val="center"/>
              <w:rPr>
                <w:b/>
                <w:sz w:val="18"/>
                <w:szCs w:val="18"/>
                <w:lang w:val="fr-FR"/>
              </w:rPr>
            </w:pPr>
            <w:r w:rsidRPr="00F13E6A">
              <w:rPr>
                <w:b/>
                <w:sz w:val="18"/>
                <w:szCs w:val="18"/>
                <w:lang w:val="fr-FR"/>
              </w:rPr>
              <w:t>D</w:t>
            </w:r>
            <w:r w:rsidR="002C645C" w:rsidRPr="00F13E6A">
              <w:rPr>
                <w:b/>
                <w:sz w:val="18"/>
                <w:szCs w:val="18"/>
                <w:lang w:val="fr-FR"/>
              </w:rPr>
              <w:t>é</w:t>
            </w:r>
            <w:r w:rsidRPr="00F13E6A">
              <w:rPr>
                <w:b/>
                <w:sz w:val="18"/>
                <w:szCs w:val="18"/>
                <w:lang w:val="fr-FR"/>
              </w:rPr>
              <w:t>part</w:t>
            </w:r>
            <w:r w:rsidR="002C645C" w:rsidRPr="00F13E6A">
              <w:rPr>
                <w:b/>
                <w:sz w:val="18"/>
                <w:szCs w:val="18"/>
                <w:lang w:val="fr-FR"/>
              </w:rPr>
              <w:t>e</w:t>
            </w:r>
            <w:r w:rsidRPr="00F13E6A">
              <w:rPr>
                <w:b/>
                <w:sz w:val="18"/>
                <w:szCs w:val="18"/>
                <w:lang w:val="fr-FR"/>
              </w:rPr>
              <w:t>ments</w:t>
            </w:r>
          </w:p>
        </w:tc>
        <w:tc>
          <w:tcPr>
            <w:tcW w:w="1829" w:type="dxa"/>
            <w:tcBorders>
              <w:top w:val="single" w:sz="4" w:space="0" w:color="auto"/>
              <w:bottom w:val="single" w:sz="4" w:space="0" w:color="auto"/>
            </w:tcBorders>
            <w:vAlign w:val="center"/>
          </w:tcPr>
          <w:p w:rsidR="00CB6AC0" w:rsidRPr="00F13E6A" w:rsidRDefault="007124BC" w:rsidP="007124BC">
            <w:pPr>
              <w:jc w:val="center"/>
              <w:rPr>
                <w:b/>
                <w:sz w:val="18"/>
                <w:szCs w:val="18"/>
                <w:lang w:val="fr-FR"/>
              </w:rPr>
            </w:pPr>
            <w:r w:rsidRPr="00F13E6A">
              <w:rPr>
                <w:b/>
                <w:sz w:val="18"/>
                <w:szCs w:val="18"/>
                <w:lang w:val="fr-FR"/>
              </w:rPr>
              <w:t>Responsables des départements</w:t>
            </w:r>
          </w:p>
        </w:tc>
        <w:tc>
          <w:tcPr>
            <w:tcW w:w="2179" w:type="dxa"/>
            <w:gridSpan w:val="2"/>
            <w:tcBorders>
              <w:top w:val="single" w:sz="4" w:space="0" w:color="auto"/>
              <w:bottom w:val="single" w:sz="4" w:space="0" w:color="auto"/>
            </w:tcBorders>
            <w:vAlign w:val="center"/>
          </w:tcPr>
          <w:p w:rsidR="00CB6AC0" w:rsidRPr="00F13E6A" w:rsidRDefault="007A5E9A" w:rsidP="007A5E9A">
            <w:pPr>
              <w:jc w:val="center"/>
              <w:rPr>
                <w:b/>
                <w:sz w:val="18"/>
                <w:szCs w:val="18"/>
                <w:lang w:val="fr-FR"/>
              </w:rPr>
            </w:pPr>
            <w:r w:rsidRPr="00F13E6A">
              <w:rPr>
                <w:b/>
                <w:sz w:val="18"/>
                <w:szCs w:val="18"/>
                <w:lang w:val="fr-FR"/>
              </w:rPr>
              <w:t>Propriétaires des données</w:t>
            </w:r>
          </w:p>
        </w:tc>
        <w:tc>
          <w:tcPr>
            <w:tcW w:w="2096" w:type="dxa"/>
            <w:tcBorders>
              <w:top w:val="single" w:sz="4" w:space="0" w:color="auto"/>
              <w:bottom w:val="single" w:sz="4" w:space="0" w:color="auto"/>
            </w:tcBorders>
            <w:vAlign w:val="center"/>
          </w:tcPr>
          <w:p w:rsidR="00CB6AC0" w:rsidRPr="00F13E6A" w:rsidRDefault="00124B86" w:rsidP="00CB6AC0">
            <w:pPr>
              <w:jc w:val="center"/>
              <w:rPr>
                <w:b/>
                <w:sz w:val="18"/>
                <w:szCs w:val="18"/>
                <w:lang w:val="fr-FR"/>
              </w:rPr>
            </w:pPr>
            <w:r w:rsidRPr="00F13E6A">
              <w:rPr>
                <w:rStyle w:val="hps"/>
                <w:b/>
                <w:sz w:val="18"/>
                <w:szCs w:val="18"/>
                <w:lang w:val="fr-FR"/>
              </w:rPr>
              <w:t>Responsables de</w:t>
            </w:r>
            <w:r w:rsidR="007124BC" w:rsidRPr="00F13E6A">
              <w:rPr>
                <w:rStyle w:val="hps"/>
                <w:b/>
                <w:sz w:val="18"/>
                <w:szCs w:val="18"/>
                <w:lang w:val="fr-FR"/>
              </w:rPr>
              <w:t>s</w:t>
            </w:r>
            <w:r w:rsidRPr="00F13E6A">
              <w:rPr>
                <w:rStyle w:val="hps"/>
                <w:b/>
                <w:sz w:val="18"/>
                <w:szCs w:val="18"/>
                <w:lang w:val="fr-FR"/>
              </w:rPr>
              <w:t xml:space="preserve"> processus</w:t>
            </w:r>
          </w:p>
        </w:tc>
        <w:tc>
          <w:tcPr>
            <w:tcW w:w="1834" w:type="dxa"/>
            <w:tcBorders>
              <w:top w:val="single" w:sz="4" w:space="0" w:color="auto"/>
              <w:bottom w:val="single" w:sz="4" w:space="0" w:color="auto"/>
              <w:right w:val="single" w:sz="4" w:space="0" w:color="auto"/>
            </w:tcBorders>
            <w:vAlign w:val="center"/>
          </w:tcPr>
          <w:p w:rsidR="00CB6AC0" w:rsidRPr="00F13E6A" w:rsidRDefault="007124BC" w:rsidP="007124BC">
            <w:pPr>
              <w:jc w:val="center"/>
              <w:rPr>
                <w:b/>
                <w:sz w:val="18"/>
                <w:szCs w:val="18"/>
                <w:lang w:val="fr-FR"/>
              </w:rPr>
            </w:pPr>
            <w:r w:rsidRPr="00F13E6A">
              <w:rPr>
                <w:rStyle w:val="hps"/>
                <w:b/>
                <w:sz w:val="18"/>
                <w:szCs w:val="18"/>
                <w:lang w:val="fr-FR"/>
              </w:rPr>
              <w:t>Vérificateurs internes</w:t>
            </w:r>
          </w:p>
        </w:tc>
      </w:tr>
      <w:tr w:rsidR="00F13E6A" w:rsidRPr="00F13E6A" w:rsidTr="00AF0C25">
        <w:trPr>
          <w:trHeight w:val="1174"/>
        </w:trPr>
        <w:tc>
          <w:tcPr>
            <w:tcW w:w="1418" w:type="dxa"/>
            <w:tcBorders>
              <w:top w:val="single" w:sz="4" w:space="0" w:color="auto"/>
              <w:left w:val="single" w:sz="4" w:space="0" w:color="auto"/>
              <w:bottom w:val="single" w:sz="4" w:space="0" w:color="auto"/>
            </w:tcBorders>
            <w:vAlign w:val="center"/>
          </w:tcPr>
          <w:p w:rsidR="009B1AD6" w:rsidRPr="00F13E6A" w:rsidRDefault="009B1AD6" w:rsidP="00A93EDF">
            <w:pPr>
              <w:jc w:val="center"/>
              <w:rPr>
                <w:sz w:val="18"/>
                <w:szCs w:val="18"/>
                <w:lang w:val="fr-FR"/>
              </w:rPr>
            </w:pPr>
            <w:r w:rsidRPr="00F13E6A">
              <w:rPr>
                <w:sz w:val="18"/>
                <w:szCs w:val="18"/>
                <w:lang w:val="fr-FR"/>
              </w:rPr>
              <w:t>Pr</w:t>
            </w:r>
            <w:r w:rsidR="00A93EDF" w:rsidRPr="00F13E6A">
              <w:rPr>
                <w:sz w:val="18"/>
                <w:szCs w:val="18"/>
                <w:lang w:val="fr-FR"/>
              </w:rPr>
              <w:t>é</w:t>
            </w:r>
            <w:r w:rsidRPr="00F13E6A">
              <w:rPr>
                <w:sz w:val="18"/>
                <w:szCs w:val="18"/>
                <w:lang w:val="fr-FR"/>
              </w:rPr>
              <w:t>sidenc</w:t>
            </w:r>
            <w:r w:rsidR="00A93EDF" w:rsidRPr="00F13E6A">
              <w:rPr>
                <w:sz w:val="18"/>
                <w:szCs w:val="18"/>
                <w:lang w:val="fr-FR"/>
              </w:rPr>
              <w:t>e</w:t>
            </w:r>
          </w:p>
        </w:tc>
        <w:tc>
          <w:tcPr>
            <w:tcW w:w="1829" w:type="dxa"/>
            <w:tcBorders>
              <w:top w:val="single" w:sz="4" w:space="0" w:color="auto"/>
              <w:bottom w:val="single" w:sz="4" w:space="0" w:color="auto"/>
            </w:tcBorders>
            <w:vAlign w:val="center"/>
          </w:tcPr>
          <w:p w:rsidR="009B1AD6" w:rsidRPr="00F13E6A" w:rsidRDefault="00632FEA" w:rsidP="00632FEA">
            <w:pPr>
              <w:jc w:val="center"/>
              <w:rPr>
                <w:sz w:val="18"/>
                <w:szCs w:val="18"/>
                <w:lang w:val="fr-FR"/>
              </w:rPr>
            </w:pPr>
            <w:r w:rsidRPr="00F13E6A">
              <w:rPr>
                <w:rStyle w:val="hps"/>
                <w:sz w:val="18"/>
                <w:szCs w:val="18"/>
                <w:lang w:val="fr-FR"/>
              </w:rPr>
              <w:t>Les responsabilités des membres du Cabinet sont indépendantes</w:t>
            </w:r>
          </w:p>
        </w:tc>
        <w:tc>
          <w:tcPr>
            <w:tcW w:w="2179" w:type="dxa"/>
            <w:gridSpan w:val="2"/>
            <w:tcBorders>
              <w:top w:val="single" w:sz="4" w:space="0" w:color="auto"/>
              <w:bottom w:val="single" w:sz="4" w:space="0" w:color="auto"/>
            </w:tcBorders>
            <w:vAlign w:val="center"/>
          </w:tcPr>
          <w:p w:rsidR="009B1AD6"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Lilla</w:t>
            </w:r>
            <w:proofErr w:type="spellEnd"/>
            <w:r w:rsidRPr="00F13E6A">
              <w:rPr>
                <w:sz w:val="18"/>
                <w:szCs w:val="18"/>
                <w:lang w:val="fr-FR"/>
              </w:rPr>
              <w:t xml:space="preserve"> </w:t>
            </w:r>
            <w:proofErr w:type="spellStart"/>
            <w:r w:rsidRPr="00F13E6A">
              <w:rPr>
                <w:sz w:val="18"/>
                <w:szCs w:val="18"/>
                <w:lang w:val="fr-FR"/>
              </w:rPr>
              <w:t>Ignéczi</w:t>
            </w:r>
            <w:proofErr w:type="spellEnd"/>
          </w:p>
        </w:tc>
        <w:tc>
          <w:tcPr>
            <w:tcW w:w="2096" w:type="dxa"/>
            <w:tcBorders>
              <w:top w:val="single" w:sz="4" w:space="0" w:color="auto"/>
              <w:bottom w:val="single" w:sz="4" w:space="0" w:color="auto"/>
            </w:tcBorders>
            <w:vAlign w:val="center"/>
          </w:tcPr>
          <w:p w:rsidR="009B1AD6" w:rsidRPr="00F13E6A" w:rsidRDefault="009B1AD6" w:rsidP="00BB4D01">
            <w:pPr>
              <w:jc w:val="center"/>
              <w:rPr>
                <w:sz w:val="18"/>
                <w:szCs w:val="18"/>
                <w:lang w:val="fr-FR"/>
              </w:rPr>
            </w:pPr>
          </w:p>
        </w:tc>
        <w:tc>
          <w:tcPr>
            <w:tcW w:w="1834" w:type="dxa"/>
            <w:tcBorders>
              <w:top w:val="single" w:sz="4" w:space="0" w:color="auto"/>
              <w:bottom w:val="single" w:sz="4" w:space="0" w:color="auto"/>
              <w:right w:val="single" w:sz="4" w:space="0" w:color="auto"/>
            </w:tcBorders>
            <w:vAlign w:val="center"/>
          </w:tcPr>
          <w:p w:rsidR="00CF2DB9"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Krisztina</w:t>
            </w:r>
            <w:proofErr w:type="spellEnd"/>
            <w:r w:rsidRPr="00F13E6A">
              <w:rPr>
                <w:sz w:val="18"/>
                <w:szCs w:val="18"/>
                <w:lang w:val="fr-FR"/>
              </w:rPr>
              <w:t xml:space="preserve"> </w:t>
            </w:r>
            <w:proofErr w:type="spellStart"/>
            <w:r w:rsidRPr="00F13E6A">
              <w:rPr>
                <w:sz w:val="18"/>
                <w:szCs w:val="18"/>
                <w:lang w:val="fr-FR"/>
              </w:rPr>
              <w:t>Hegedüs</w:t>
            </w:r>
            <w:proofErr w:type="spellEnd"/>
          </w:p>
          <w:p w:rsidR="00CF2DB9" w:rsidRPr="00F13E6A" w:rsidRDefault="009B1AD6" w:rsidP="00BB4D01">
            <w:pPr>
              <w:jc w:val="center"/>
              <w:rPr>
                <w:sz w:val="18"/>
                <w:szCs w:val="18"/>
                <w:lang w:val="fr-FR"/>
              </w:rPr>
            </w:pPr>
            <w:r w:rsidRPr="00F13E6A">
              <w:rPr>
                <w:sz w:val="18"/>
                <w:szCs w:val="18"/>
                <w:lang w:val="fr-FR"/>
              </w:rPr>
              <w:t>(QMS+ISMS)</w:t>
            </w:r>
          </w:p>
          <w:p w:rsidR="009B1AD6"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Erzsébet</w:t>
            </w:r>
            <w:proofErr w:type="spellEnd"/>
            <w:r w:rsidRPr="00F13E6A">
              <w:rPr>
                <w:sz w:val="18"/>
                <w:szCs w:val="18"/>
                <w:lang w:val="fr-FR"/>
              </w:rPr>
              <w:t xml:space="preserve"> Kun (QMS)</w:t>
            </w:r>
          </w:p>
        </w:tc>
      </w:tr>
      <w:tr w:rsidR="00F13E6A" w:rsidRPr="005928CF" w:rsidTr="00AF0C25">
        <w:trPr>
          <w:trHeight w:val="2404"/>
        </w:trPr>
        <w:tc>
          <w:tcPr>
            <w:tcW w:w="1418" w:type="dxa"/>
            <w:tcBorders>
              <w:top w:val="single" w:sz="4" w:space="0" w:color="auto"/>
              <w:left w:val="single" w:sz="4" w:space="0" w:color="auto"/>
            </w:tcBorders>
            <w:vAlign w:val="center"/>
          </w:tcPr>
          <w:p w:rsidR="009B1AD6" w:rsidRPr="00F13E6A" w:rsidRDefault="007A5942" w:rsidP="00DE60E9">
            <w:pPr>
              <w:jc w:val="center"/>
              <w:rPr>
                <w:sz w:val="18"/>
                <w:szCs w:val="18"/>
                <w:lang w:val="fr-FR"/>
              </w:rPr>
            </w:pPr>
            <w:r w:rsidRPr="00F13E6A">
              <w:rPr>
                <w:sz w:val="18"/>
                <w:szCs w:val="18"/>
                <w:lang w:val="fr-FR"/>
              </w:rPr>
              <w:t>Département des brevets</w:t>
            </w:r>
          </w:p>
        </w:tc>
        <w:tc>
          <w:tcPr>
            <w:tcW w:w="1829" w:type="dxa"/>
            <w:tcBorders>
              <w:top w:val="single" w:sz="4" w:space="0" w:color="auto"/>
            </w:tcBorders>
            <w:vAlign w:val="center"/>
          </w:tcPr>
          <w:p w:rsidR="009B1AD6"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Dóra</w:t>
            </w:r>
            <w:proofErr w:type="spellEnd"/>
            <w:r w:rsidRPr="00F13E6A">
              <w:rPr>
                <w:sz w:val="18"/>
                <w:szCs w:val="18"/>
                <w:lang w:val="fr-FR"/>
              </w:rPr>
              <w:t xml:space="preserve"> </w:t>
            </w:r>
            <w:proofErr w:type="spellStart"/>
            <w:r w:rsidRPr="00F13E6A">
              <w:rPr>
                <w:sz w:val="18"/>
                <w:szCs w:val="18"/>
                <w:lang w:val="fr-FR"/>
              </w:rPr>
              <w:t>Gyetvainé</w:t>
            </w:r>
            <w:proofErr w:type="spellEnd"/>
            <w:r w:rsidRPr="00F13E6A">
              <w:rPr>
                <w:sz w:val="18"/>
                <w:szCs w:val="18"/>
                <w:lang w:val="fr-FR"/>
              </w:rPr>
              <w:t xml:space="preserve"> </w:t>
            </w:r>
            <w:proofErr w:type="spellStart"/>
            <w:r w:rsidRPr="00F13E6A">
              <w:rPr>
                <w:sz w:val="18"/>
                <w:szCs w:val="18"/>
                <w:lang w:val="fr-FR"/>
              </w:rPr>
              <w:t>Virág</w:t>
            </w:r>
            <w:proofErr w:type="spellEnd"/>
          </w:p>
        </w:tc>
        <w:tc>
          <w:tcPr>
            <w:tcW w:w="2179" w:type="dxa"/>
            <w:gridSpan w:val="2"/>
            <w:tcBorders>
              <w:top w:val="single" w:sz="4" w:space="0" w:color="auto"/>
            </w:tcBorders>
            <w:vAlign w:val="center"/>
          </w:tcPr>
          <w:p w:rsidR="00CF2DB9" w:rsidRPr="00F13E6A" w:rsidRDefault="009B1AD6" w:rsidP="00BB4D01">
            <w:pPr>
              <w:jc w:val="center"/>
              <w:rPr>
                <w:sz w:val="18"/>
                <w:szCs w:val="18"/>
                <w:lang w:val="fr-FR"/>
              </w:rPr>
            </w:pPr>
            <w:r w:rsidRPr="00F13E6A">
              <w:rPr>
                <w:sz w:val="18"/>
                <w:szCs w:val="18"/>
                <w:lang w:val="fr-FR"/>
              </w:rPr>
              <w:t>M.</w:t>
            </w:r>
            <w:r w:rsidR="006B7569" w:rsidRPr="00F13E6A">
              <w:rPr>
                <w:sz w:val="18"/>
                <w:szCs w:val="18"/>
                <w:lang w:val="fr-FR"/>
              </w:rPr>
              <w:t> </w:t>
            </w:r>
            <w:proofErr w:type="spellStart"/>
            <w:r w:rsidRPr="00F13E6A">
              <w:rPr>
                <w:sz w:val="18"/>
                <w:szCs w:val="18"/>
                <w:lang w:val="fr-FR"/>
              </w:rPr>
              <w:t>Jenő</w:t>
            </w:r>
            <w:proofErr w:type="spellEnd"/>
            <w:r w:rsidRPr="00F13E6A">
              <w:rPr>
                <w:sz w:val="18"/>
                <w:szCs w:val="18"/>
                <w:lang w:val="fr-FR"/>
              </w:rPr>
              <w:t xml:space="preserve"> </w:t>
            </w:r>
            <w:proofErr w:type="spellStart"/>
            <w:r w:rsidRPr="00F13E6A">
              <w:rPr>
                <w:sz w:val="18"/>
                <w:szCs w:val="18"/>
                <w:lang w:val="fr-FR"/>
              </w:rPr>
              <w:t>Kürtössy</w:t>
            </w:r>
            <w:proofErr w:type="spellEnd"/>
          </w:p>
          <w:p w:rsidR="00CF2DB9" w:rsidRPr="00A91420" w:rsidRDefault="009B1AD6" w:rsidP="00BB4D01">
            <w:pPr>
              <w:jc w:val="center"/>
              <w:rPr>
                <w:sz w:val="18"/>
                <w:szCs w:val="18"/>
                <w:lang w:val="es-ES"/>
              </w:rPr>
            </w:pPr>
            <w:r w:rsidRPr="00A91420">
              <w:rPr>
                <w:sz w:val="18"/>
                <w:szCs w:val="18"/>
                <w:lang w:val="es-ES"/>
              </w:rPr>
              <w:t>(ENYV, E</w:t>
            </w:r>
            <w:r w:rsidR="00087A9C" w:rsidRPr="00A91420">
              <w:rPr>
                <w:sz w:val="18"/>
                <w:szCs w:val="18"/>
                <w:lang w:val="es-ES"/>
              </w:rPr>
              <w:noBreakHyphen/>
            </w:r>
            <w:r w:rsidRPr="00A91420">
              <w:rPr>
                <w:sz w:val="18"/>
                <w:szCs w:val="18"/>
                <w:lang w:val="es-ES"/>
              </w:rPr>
              <w:t>PUB,SZF, CPC)</w:t>
            </w:r>
          </w:p>
          <w:p w:rsidR="00CF2DB9" w:rsidRPr="00F13E6A" w:rsidRDefault="009B1AD6" w:rsidP="00BB4D01">
            <w:pPr>
              <w:jc w:val="center"/>
              <w:rPr>
                <w:sz w:val="18"/>
                <w:szCs w:val="18"/>
                <w:lang w:val="fr-FR"/>
              </w:rPr>
            </w:pPr>
            <w:r w:rsidRPr="00F13E6A">
              <w:rPr>
                <w:sz w:val="18"/>
                <w:lang w:val="fr-FR"/>
              </w:rPr>
              <w:t>M. </w:t>
            </w:r>
            <w:proofErr w:type="spellStart"/>
            <w:r w:rsidRPr="00F13E6A">
              <w:rPr>
                <w:sz w:val="18"/>
                <w:szCs w:val="18"/>
                <w:lang w:val="fr-FR"/>
              </w:rPr>
              <w:t>Szabolcs</w:t>
            </w:r>
            <w:proofErr w:type="spellEnd"/>
            <w:r w:rsidRPr="00F13E6A">
              <w:rPr>
                <w:sz w:val="18"/>
                <w:szCs w:val="18"/>
                <w:lang w:val="fr-FR"/>
              </w:rPr>
              <w:t xml:space="preserve"> </w:t>
            </w:r>
            <w:proofErr w:type="spellStart"/>
            <w:r w:rsidRPr="00F13E6A">
              <w:rPr>
                <w:sz w:val="18"/>
                <w:szCs w:val="18"/>
                <w:lang w:val="fr-FR"/>
              </w:rPr>
              <w:t>Farkas</w:t>
            </w:r>
            <w:proofErr w:type="spellEnd"/>
          </w:p>
          <w:p w:rsidR="009B1AD6" w:rsidRPr="00F13E6A" w:rsidRDefault="009B1AD6" w:rsidP="00BB4D01">
            <w:pPr>
              <w:jc w:val="center"/>
              <w:rPr>
                <w:sz w:val="18"/>
                <w:szCs w:val="18"/>
                <w:lang w:val="fr-FR"/>
              </w:rPr>
            </w:pPr>
            <w:r w:rsidRPr="00F13E6A">
              <w:rPr>
                <w:sz w:val="18"/>
                <w:szCs w:val="18"/>
                <w:lang w:val="fr-FR"/>
              </w:rPr>
              <w:t>(</w:t>
            </w:r>
            <w:proofErr w:type="spellStart"/>
            <w:r w:rsidRPr="00F13E6A">
              <w:rPr>
                <w:sz w:val="18"/>
                <w:szCs w:val="18"/>
                <w:lang w:val="fr-FR"/>
              </w:rPr>
              <w:t>External</w:t>
            </w:r>
            <w:proofErr w:type="spellEnd"/>
            <w:r w:rsidRPr="00F13E6A">
              <w:rPr>
                <w:sz w:val="18"/>
                <w:szCs w:val="18"/>
                <w:lang w:val="fr-FR"/>
              </w:rPr>
              <w:t>)</w:t>
            </w:r>
          </w:p>
        </w:tc>
        <w:tc>
          <w:tcPr>
            <w:tcW w:w="2096" w:type="dxa"/>
            <w:tcBorders>
              <w:top w:val="single" w:sz="4" w:space="0" w:color="auto"/>
            </w:tcBorders>
            <w:vAlign w:val="center"/>
          </w:tcPr>
          <w:p w:rsidR="00CF2DB9"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Mariann</w:t>
            </w:r>
            <w:proofErr w:type="spellEnd"/>
            <w:r w:rsidRPr="00F13E6A">
              <w:rPr>
                <w:sz w:val="18"/>
                <w:szCs w:val="18"/>
                <w:lang w:val="fr-FR"/>
              </w:rPr>
              <w:t xml:space="preserve"> </w:t>
            </w:r>
            <w:proofErr w:type="spellStart"/>
            <w:r w:rsidRPr="00F13E6A">
              <w:rPr>
                <w:sz w:val="18"/>
                <w:szCs w:val="18"/>
                <w:lang w:val="fr-FR"/>
              </w:rPr>
              <w:t>Szulmanné</w:t>
            </w:r>
            <w:proofErr w:type="spellEnd"/>
            <w:r w:rsidRPr="00F13E6A">
              <w:rPr>
                <w:sz w:val="18"/>
                <w:szCs w:val="18"/>
                <w:lang w:val="fr-FR"/>
              </w:rPr>
              <w:t xml:space="preserve"> Binet (</w:t>
            </w:r>
            <w:r w:rsidR="00632FEA" w:rsidRPr="00F13E6A">
              <w:rPr>
                <w:sz w:val="18"/>
                <w:szCs w:val="18"/>
                <w:lang w:val="fr-FR"/>
              </w:rPr>
              <w:t>brevets</w:t>
            </w:r>
            <w:r w:rsidRPr="00F13E6A">
              <w:rPr>
                <w:sz w:val="18"/>
                <w:szCs w:val="18"/>
                <w:lang w:val="fr-FR"/>
              </w:rPr>
              <w:t>)</w:t>
            </w:r>
          </w:p>
          <w:p w:rsidR="00CF2DB9"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Mária</w:t>
            </w:r>
            <w:proofErr w:type="spellEnd"/>
            <w:r w:rsidRPr="00F13E6A">
              <w:rPr>
                <w:sz w:val="18"/>
                <w:szCs w:val="18"/>
                <w:lang w:val="fr-FR"/>
              </w:rPr>
              <w:t xml:space="preserve"> </w:t>
            </w:r>
            <w:proofErr w:type="spellStart"/>
            <w:r w:rsidRPr="00F13E6A">
              <w:rPr>
                <w:sz w:val="18"/>
                <w:szCs w:val="18"/>
                <w:lang w:val="fr-FR"/>
              </w:rPr>
              <w:t>Petz</w:t>
            </w:r>
            <w:proofErr w:type="spellEnd"/>
            <w:r w:rsidR="00087A9C" w:rsidRPr="00F13E6A">
              <w:rPr>
                <w:sz w:val="18"/>
                <w:szCs w:val="18"/>
                <w:lang w:val="fr-FR"/>
              </w:rPr>
              <w:noBreakHyphen/>
            </w:r>
            <w:r w:rsidRPr="00F13E6A">
              <w:rPr>
                <w:sz w:val="18"/>
                <w:szCs w:val="18"/>
                <w:lang w:val="fr-FR"/>
              </w:rPr>
              <w:t>Stifter (services)</w:t>
            </w:r>
          </w:p>
          <w:p w:rsidR="00CF2DB9"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Katalin</w:t>
            </w:r>
            <w:proofErr w:type="spellEnd"/>
            <w:r w:rsidRPr="00F13E6A">
              <w:rPr>
                <w:sz w:val="18"/>
                <w:szCs w:val="18"/>
                <w:lang w:val="fr-FR"/>
              </w:rPr>
              <w:t xml:space="preserve"> </w:t>
            </w:r>
            <w:proofErr w:type="spellStart"/>
            <w:r w:rsidRPr="00F13E6A">
              <w:rPr>
                <w:sz w:val="18"/>
                <w:szCs w:val="18"/>
                <w:lang w:val="fr-FR"/>
              </w:rPr>
              <w:t>Mikló</w:t>
            </w:r>
            <w:proofErr w:type="spellEnd"/>
            <w:r w:rsidRPr="00F13E6A">
              <w:rPr>
                <w:sz w:val="18"/>
                <w:szCs w:val="18"/>
                <w:lang w:val="fr-FR"/>
              </w:rPr>
              <w:t xml:space="preserve"> (</w:t>
            </w:r>
            <w:r w:rsidR="00632FEA" w:rsidRPr="00F13E6A">
              <w:rPr>
                <w:sz w:val="18"/>
                <w:szCs w:val="18"/>
                <w:lang w:val="fr-FR"/>
              </w:rPr>
              <w:t>variétés végétales</w:t>
            </w:r>
            <w:r w:rsidRPr="00F13E6A">
              <w:rPr>
                <w:sz w:val="18"/>
                <w:szCs w:val="18"/>
                <w:lang w:val="fr-FR"/>
              </w:rPr>
              <w:t>)</w:t>
            </w:r>
          </w:p>
          <w:p w:rsidR="00CF2DB9"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Ildikó</w:t>
            </w:r>
            <w:proofErr w:type="spellEnd"/>
            <w:r w:rsidRPr="00F13E6A">
              <w:rPr>
                <w:sz w:val="18"/>
                <w:szCs w:val="18"/>
                <w:lang w:val="fr-FR"/>
              </w:rPr>
              <w:t xml:space="preserve"> </w:t>
            </w:r>
            <w:proofErr w:type="spellStart"/>
            <w:r w:rsidRPr="00F13E6A">
              <w:rPr>
                <w:sz w:val="18"/>
                <w:szCs w:val="18"/>
                <w:lang w:val="fr-FR"/>
              </w:rPr>
              <w:t>Prohászkáné</w:t>
            </w:r>
            <w:proofErr w:type="spellEnd"/>
            <w:r w:rsidRPr="00F13E6A">
              <w:rPr>
                <w:sz w:val="18"/>
                <w:szCs w:val="18"/>
                <w:lang w:val="fr-FR"/>
              </w:rPr>
              <w:t xml:space="preserve"> </w:t>
            </w:r>
            <w:proofErr w:type="spellStart"/>
            <w:r w:rsidRPr="00F13E6A">
              <w:rPr>
                <w:sz w:val="18"/>
                <w:szCs w:val="18"/>
                <w:lang w:val="fr-FR"/>
              </w:rPr>
              <w:t>Németh</w:t>
            </w:r>
            <w:proofErr w:type="spellEnd"/>
            <w:r w:rsidRPr="00F13E6A">
              <w:rPr>
                <w:sz w:val="18"/>
                <w:szCs w:val="18"/>
                <w:lang w:val="fr-FR"/>
              </w:rPr>
              <w:t xml:space="preserve"> (</w:t>
            </w:r>
            <w:r w:rsidR="00FA0512" w:rsidRPr="00F13E6A">
              <w:rPr>
                <w:sz w:val="18"/>
                <w:szCs w:val="18"/>
                <w:lang w:val="fr-FR"/>
              </w:rPr>
              <w:t>CCP</w:t>
            </w:r>
            <w:r w:rsidRPr="00F13E6A">
              <w:rPr>
                <w:sz w:val="18"/>
                <w:szCs w:val="18"/>
                <w:lang w:val="fr-FR"/>
              </w:rPr>
              <w:t>)</w:t>
            </w:r>
          </w:p>
          <w:p w:rsidR="009B1AD6" w:rsidRPr="00F13E6A" w:rsidRDefault="009B1AD6" w:rsidP="00FA0512">
            <w:pPr>
              <w:jc w:val="center"/>
              <w:rPr>
                <w:sz w:val="18"/>
                <w:szCs w:val="18"/>
                <w:lang w:val="fr-FR"/>
              </w:rPr>
            </w:pPr>
            <w:r w:rsidRPr="00F13E6A">
              <w:rPr>
                <w:sz w:val="18"/>
                <w:lang w:val="fr-FR"/>
              </w:rPr>
              <w:t>M. </w:t>
            </w:r>
            <w:proofErr w:type="spellStart"/>
            <w:r w:rsidRPr="00F13E6A">
              <w:rPr>
                <w:sz w:val="18"/>
                <w:szCs w:val="18"/>
                <w:lang w:val="fr-FR"/>
              </w:rPr>
              <w:t>István</w:t>
            </w:r>
            <w:proofErr w:type="spellEnd"/>
            <w:r w:rsidRPr="00F13E6A">
              <w:rPr>
                <w:sz w:val="18"/>
                <w:szCs w:val="18"/>
                <w:lang w:val="fr-FR"/>
              </w:rPr>
              <w:t xml:space="preserve"> </w:t>
            </w:r>
            <w:proofErr w:type="spellStart"/>
            <w:r w:rsidRPr="00F13E6A">
              <w:rPr>
                <w:sz w:val="18"/>
                <w:szCs w:val="18"/>
                <w:lang w:val="fr-FR"/>
              </w:rPr>
              <w:t>Kárpáty</w:t>
            </w:r>
            <w:proofErr w:type="spellEnd"/>
            <w:r w:rsidRPr="00F13E6A">
              <w:rPr>
                <w:sz w:val="18"/>
                <w:szCs w:val="18"/>
                <w:lang w:val="fr-FR"/>
              </w:rPr>
              <w:t xml:space="preserve"> (</w:t>
            </w:r>
            <w:r w:rsidR="00FA0512" w:rsidRPr="00F13E6A">
              <w:rPr>
                <w:sz w:val="18"/>
                <w:szCs w:val="18"/>
                <w:lang w:val="fr-FR"/>
              </w:rPr>
              <w:t>protection des topographies</w:t>
            </w:r>
            <w:r w:rsidRPr="00F13E6A">
              <w:rPr>
                <w:sz w:val="18"/>
                <w:szCs w:val="18"/>
                <w:lang w:val="fr-FR"/>
              </w:rPr>
              <w:t>)</w:t>
            </w:r>
          </w:p>
        </w:tc>
        <w:tc>
          <w:tcPr>
            <w:tcW w:w="1834" w:type="dxa"/>
            <w:tcBorders>
              <w:top w:val="single" w:sz="4" w:space="0" w:color="auto"/>
              <w:right w:val="single" w:sz="4" w:space="0" w:color="auto"/>
            </w:tcBorders>
            <w:vAlign w:val="center"/>
          </w:tcPr>
          <w:p w:rsidR="00CF2DB9" w:rsidRPr="00F13E6A" w:rsidRDefault="009B1AD6" w:rsidP="00BB4D01">
            <w:pPr>
              <w:jc w:val="center"/>
              <w:rPr>
                <w:sz w:val="18"/>
                <w:szCs w:val="18"/>
                <w:lang w:val="fr-FR"/>
              </w:rPr>
            </w:pPr>
            <w:r w:rsidRPr="00F13E6A">
              <w:rPr>
                <w:sz w:val="18"/>
                <w:szCs w:val="18"/>
                <w:lang w:val="fr-FR"/>
              </w:rPr>
              <w:t>M.</w:t>
            </w:r>
            <w:r w:rsidR="00164CB1" w:rsidRPr="00F13E6A">
              <w:rPr>
                <w:sz w:val="18"/>
                <w:szCs w:val="18"/>
                <w:lang w:val="fr-FR"/>
              </w:rPr>
              <w:t> </w:t>
            </w:r>
            <w:proofErr w:type="spellStart"/>
            <w:r w:rsidRPr="00F13E6A">
              <w:rPr>
                <w:sz w:val="18"/>
                <w:szCs w:val="18"/>
                <w:lang w:val="fr-FR"/>
              </w:rPr>
              <w:t>Jenő</w:t>
            </w:r>
            <w:proofErr w:type="spellEnd"/>
            <w:r w:rsidRPr="00F13E6A">
              <w:rPr>
                <w:sz w:val="18"/>
                <w:szCs w:val="18"/>
                <w:lang w:val="fr-FR"/>
              </w:rPr>
              <w:t xml:space="preserve"> </w:t>
            </w:r>
            <w:proofErr w:type="spellStart"/>
            <w:r w:rsidRPr="00F13E6A">
              <w:rPr>
                <w:sz w:val="18"/>
                <w:szCs w:val="18"/>
                <w:lang w:val="fr-FR"/>
              </w:rPr>
              <w:t>Kürtössy</w:t>
            </w:r>
            <w:proofErr w:type="spellEnd"/>
          </w:p>
          <w:p w:rsidR="00CF2DB9" w:rsidRPr="00F13E6A" w:rsidRDefault="009B1AD6" w:rsidP="00BB4D01">
            <w:pPr>
              <w:jc w:val="center"/>
              <w:rPr>
                <w:sz w:val="18"/>
                <w:szCs w:val="18"/>
                <w:lang w:val="fr-FR"/>
              </w:rPr>
            </w:pPr>
            <w:r w:rsidRPr="00F13E6A">
              <w:rPr>
                <w:sz w:val="18"/>
                <w:szCs w:val="18"/>
                <w:lang w:val="fr-FR"/>
              </w:rPr>
              <w:t>(QMS+ISMS)</w:t>
            </w:r>
          </w:p>
          <w:p w:rsidR="00CF2DB9"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Ildikó</w:t>
            </w:r>
            <w:proofErr w:type="spellEnd"/>
            <w:r w:rsidRPr="00F13E6A">
              <w:rPr>
                <w:sz w:val="18"/>
                <w:szCs w:val="18"/>
                <w:lang w:val="fr-FR"/>
              </w:rPr>
              <w:t xml:space="preserve"> </w:t>
            </w:r>
            <w:proofErr w:type="spellStart"/>
            <w:r w:rsidRPr="00F13E6A">
              <w:rPr>
                <w:sz w:val="18"/>
                <w:szCs w:val="18"/>
                <w:lang w:val="fr-FR"/>
              </w:rPr>
              <w:t>Szepesné</w:t>
            </w:r>
            <w:proofErr w:type="spellEnd"/>
            <w:r w:rsidRPr="00F13E6A">
              <w:rPr>
                <w:sz w:val="18"/>
                <w:szCs w:val="18"/>
                <w:lang w:val="fr-FR"/>
              </w:rPr>
              <w:t xml:space="preserve"> </w:t>
            </w:r>
            <w:proofErr w:type="spellStart"/>
            <w:r w:rsidRPr="00F13E6A">
              <w:rPr>
                <w:sz w:val="18"/>
                <w:szCs w:val="18"/>
                <w:lang w:val="fr-FR"/>
              </w:rPr>
              <w:t>Sámson</w:t>
            </w:r>
            <w:proofErr w:type="spellEnd"/>
            <w:r w:rsidRPr="00F13E6A">
              <w:rPr>
                <w:sz w:val="18"/>
                <w:szCs w:val="18"/>
                <w:lang w:val="fr-FR"/>
              </w:rPr>
              <w:t xml:space="preserve"> (QMS)</w:t>
            </w:r>
          </w:p>
          <w:p w:rsidR="00CF2DB9" w:rsidRPr="00F13E6A" w:rsidRDefault="009B1AD6" w:rsidP="00BB4D01">
            <w:pPr>
              <w:jc w:val="center"/>
              <w:rPr>
                <w:sz w:val="18"/>
                <w:szCs w:val="18"/>
                <w:lang w:val="fr-FR"/>
              </w:rPr>
            </w:pPr>
            <w:r w:rsidRPr="00F13E6A">
              <w:rPr>
                <w:sz w:val="18"/>
                <w:lang w:val="fr-FR"/>
              </w:rPr>
              <w:t>M. </w:t>
            </w:r>
            <w:r w:rsidRPr="00F13E6A">
              <w:rPr>
                <w:sz w:val="18"/>
                <w:szCs w:val="18"/>
                <w:lang w:val="fr-FR"/>
              </w:rPr>
              <w:t xml:space="preserve">László </w:t>
            </w:r>
            <w:proofErr w:type="spellStart"/>
            <w:r w:rsidRPr="00F13E6A">
              <w:rPr>
                <w:sz w:val="18"/>
                <w:szCs w:val="18"/>
                <w:lang w:val="fr-FR"/>
              </w:rPr>
              <w:t>Végh</w:t>
            </w:r>
            <w:proofErr w:type="spellEnd"/>
            <w:r w:rsidRPr="00F13E6A">
              <w:rPr>
                <w:sz w:val="18"/>
                <w:szCs w:val="18"/>
                <w:lang w:val="fr-FR"/>
              </w:rPr>
              <w:t xml:space="preserve"> (QMS+ISMS)</w:t>
            </w:r>
          </w:p>
          <w:p w:rsidR="009B1AD6" w:rsidRPr="005928CF" w:rsidRDefault="009B1AD6" w:rsidP="00BB4D01">
            <w:pPr>
              <w:jc w:val="center"/>
              <w:rPr>
                <w:sz w:val="18"/>
                <w:szCs w:val="18"/>
                <w:lang w:val="es-ES"/>
              </w:rPr>
            </w:pPr>
            <w:r w:rsidRPr="005928CF">
              <w:rPr>
                <w:sz w:val="18"/>
                <w:lang w:val="es-ES"/>
              </w:rPr>
              <w:t>M. </w:t>
            </w:r>
            <w:r w:rsidRPr="005928CF">
              <w:rPr>
                <w:sz w:val="18"/>
                <w:szCs w:val="18"/>
                <w:lang w:val="es-ES"/>
              </w:rPr>
              <w:t>Tamás Parragi (QMS+ISMS)</w:t>
            </w:r>
          </w:p>
        </w:tc>
      </w:tr>
      <w:tr w:rsidR="00F13E6A" w:rsidRPr="005928CF" w:rsidTr="00AF0C25">
        <w:trPr>
          <w:trHeight w:val="994"/>
        </w:trPr>
        <w:tc>
          <w:tcPr>
            <w:tcW w:w="1418" w:type="dxa"/>
            <w:tcBorders>
              <w:left w:val="single" w:sz="4" w:space="0" w:color="auto"/>
            </w:tcBorders>
            <w:vAlign w:val="center"/>
          </w:tcPr>
          <w:p w:rsidR="009B1AD6" w:rsidRPr="00F13E6A" w:rsidRDefault="00DE60E9" w:rsidP="00DE60E9">
            <w:pPr>
              <w:jc w:val="center"/>
              <w:rPr>
                <w:sz w:val="18"/>
                <w:szCs w:val="18"/>
                <w:lang w:val="fr-FR"/>
              </w:rPr>
            </w:pPr>
            <w:r w:rsidRPr="00F13E6A">
              <w:rPr>
                <w:sz w:val="18"/>
                <w:szCs w:val="18"/>
                <w:lang w:val="fr-FR"/>
              </w:rPr>
              <w:t>Départements des marques et des dessins et modèles</w:t>
            </w:r>
          </w:p>
        </w:tc>
        <w:tc>
          <w:tcPr>
            <w:tcW w:w="1829" w:type="dxa"/>
            <w:vAlign w:val="center"/>
          </w:tcPr>
          <w:p w:rsidR="009B1AD6" w:rsidRPr="00F13E6A" w:rsidRDefault="009B1AD6" w:rsidP="00BB4D01">
            <w:pPr>
              <w:jc w:val="center"/>
              <w:rPr>
                <w:sz w:val="18"/>
                <w:szCs w:val="18"/>
                <w:lang w:val="fr-FR"/>
              </w:rPr>
            </w:pPr>
            <w:r w:rsidRPr="00F13E6A">
              <w:rPr>
                <w:sz w:val="18"/>
                <w:szCs w:val="18"/>
                <w:lang w:val="fr-FR"/>
              </w:rPr>
              <w:t>M.</w:t>
            </w:r>
            <w:r w:rsidR="00164CB1" w:rsidRPr="00F13E6A">
              <w:rPr>
                <w:sz w:val="18"/>
                <w:szCs w:val="18"/>
                <w:lang w:val="fr-FR"/>
              </w:rPr>
              <w:t> </w:t>
            </w:r>
            <w:r w:rsidRPr="00F13E6A">
              <w:rPr>
                <w:sz w:val="18"/>
                <w:szCs w:val="18"/>
                <w:lang w:val="fr-FR"/>
              </w:rPr>
              <w:t xml:space="preserve">Péter </w:t>
            </w:r>
            <w:proofErr w:type="spellStart"/>
            <w:r w:rsidRPr="00F13E6A">
              <w:rPr>
                <w:sz w:val="18"/>
                <w:szCs w:val="18"/>
                <w:lang w:val="fr-FR"/>
              </w:rPr>
              <w:t>Csiky</w:t>
            </w:r>
            <w:proofErr w:type="spellEnd"/>
          </w:p>
        </w:tc>
        <w:tc>
          <w:tcPr>
            <w:tcW w:w="2179" w:type="dxa"/>
            <w:gridSpan w:val="2"/>
            <w:vAlign w:val="center"/>
          </w:tcPr>
          <w:p w:rsidR="00CF2DB9" w:rsidRPr="005928CF" w:rsidRDefault="009B1AD6" w:rsidP="00BB4D01">
            <w:pPr>
              <w:jc w:val="center"/>
              <w:rPr>
                <w:sz w:val="18"/>
                <w:szCs w:val="18"/>
                <w:lang w:val="es-ES"/>
              </w:rPr>
            </w:pPr>
            <w:r w:rsidRPr="005928CF">
              <w:rPr>
                <w:sz w:val="18"/>
                <w:szCs w:val="18"/>
                <w:lang w:val="es-ES"/>
              </w:rPr>
              <w:t>Mme Viktória Hegedűs (ENYV, E</w:t>
            </w:r>
            <w:r w:rsidR="00087A9C" w:rsidRPr="005928CF">
              <w:rPr>
                <w:sz w:val="18"/>
                <w:szCs w:val="18"/>
                <w:lang w:val="es-ES"/>
              </w:rPr>
              <w:noBreakHyphen/>
            </w:r>
            <w:r w:rsidRPr="005928CF">
              <w:rPr>
                <w:sz w:val="18"/>
                <w:szCs w:val="18"/>
                <w:lang w:val="es-ES"/>
              </w:rPr>
              <w:t>PUB)</w:t>
            </w:r>
          </w:p>
          <w:p w:rsidR="00CF2DB9" w:rsidRPr="005928CF" w:rsidRDefault="009B1AD6" w:rsidP="00BB4D01">
            <w:pPr>
              <w:jc w:val="center"/>
              <w:rPr>
                <w:sz w:val="18"/>
                <w:szCs w:val="18"/>
                <w:lang w:val="es-ES"/>
              </w:rPr>
            </w:pPr>
            <w:r w:rsidRPr="005928CF">
              <w:rPr>
                <w:sz w:val="18"/>
                <w:lang w:val="es-ES"/>
              </w:rPr>
              <w:t>M. </w:t>
            </w:r>
            <w:r w:rsidRPr="005928CF">
              <w:rPr>
                <w:sz w:val="18"/>
                <w:szCs w:val="18"/>
                <w:lang w:val="es-ES"/>
              </w:rPr>
              <w:t>Imre Gonda (ENYV, E</w:t>
            </w:r>
            <w:r w:rsidR="00087A9C" w:rsidRPr="005928CF">
              <w:rPr>
                <w:sz w:val="18"/>
                <w:szCs w:val="18"/>
                <w:lang w:val="es-ES"/>
              </w:rPr>
              <w:noBreakHyphen/>
            </w:r>
            <w:r w:rsidRPr="005928CF">
              <w:rPr>
                <w:sz w:val="18"/>
                <w:szCs w:val="18"/>
                <w:lang w:val="es-ES"/>
              </w:rPr>
              <w:t>PUB)</w:t>
            </w:r>
          </w:p>
          <w:p w:rsidR="00CF2DB9" w:rsidRPr="005928CF" w:rsidRDefault="009B1AD6" w:rsidP="00BB4D01">
            <w:pPr>
              <w:jc w:val="center"/>
              <w:rPr>
                <w:sz w:val="18"/>
                <w:szCs w:val="18"/>
                <w:lang w:val="es-ES"/>
              </w:rPr>
            </w:pPr>
            <w:r w:rsidRPr="005928CF">
              <w:rPr>
                <w:sz w:val="18"/>
                <w:lang w:val="es-ES"/>
              </w:rPr>
              <w:t>M. </w:t>
            </w:r>
            <w:r w:rsidRPr="005928CF">
              <w:rPr>
                <w:sz w:val="18"/>
                <w:szCs w:val="18"/>
                <w:lang w:val="es-ES"/>
              </w:rPr>
              <w:t>Gusztáv Szöllősi</w:t>
            </w:r>
          </w:p>
          <w:p w:rsidR="009B1AD6" w:rsidRPr="005928CF" w:rsidRDefault="009B1AD6" w:rsidP="00BB4D01">
            <w:pPr>
              <w:jc w:val="center"/>
              <w:rPr>
                <w:sz w:val="18"/>
                <w:szCs w:val="18"/>
                <w:lang w:val="es-ES"/>
              </w:rPr>
            </w:pPr>
            <w:r w:rsidRPr="005928CF">
              <w:rPr>
                <w:sz w:val="18"/>
                <w:szCs w:val="18"/>
                <w:lang w:val="es-ES"/>
              </w:rPr>
              <w:t>(ENYV, E</w:t>
            </w:r>
            <w:r w:rsidR="00087A9C" w:rsidRPr="005928CF">
              <w:rPr>
                <w:sz w:val="18"/>
                <w:szCs w:val="18"/>
                <w:lang w:val="es-ES"/>
              </w:rPr>
              <w:noBreakHyphen/>
            </w:r>
            <w:r w:rsidRPr="005928CF">
              <w:rPr>
                <w:sz w:val="18"/>
                <w:szCs w:val="18"/>
                <w:lang w:val="es-ES"/>
              </w:rPr>
              <w:t>PUB)</w:t>
            </w:r>
          </w:p>
        </w:tc>
        <w:tc>
          <w:tcPr>
            <w:tcW w:w="2096" w:type="dxa"/>
            <w:vAlign w:val="center"/>
          </w:tcPr>
          <w:p w:rsidR="00CF2DB9"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Viktória</w:t>
            </w:r>
            <w:proofErr w:type="spellEnd"/>
            <w:r w:rsidRPr="00F13E6A">
              <w:rPr>
                <w:sz w:val="18"/>
                <w:szCs w:val="18"/>
                <w:lang w:val="fr-FR"/>
              </w:rPr>
              <w:t xml:space="preserve"> </w:t>
            </w:r>
            <w:proofErr w:type="spellStart"/>
            <w:r w:rsidRPr="00F13E6A">
              <w:rPr>
                <w:sz w:val="18"/>
                <w:szCs w:val="18"/>
                <w:lang w:val="fr-FR"/>
              </w:rPr>
              <w:t>Hegedűs</w:t>
            </w:r>
            <w:proofErr w:type="spellEnd"/>
          </w:p>
          <w:p w:rsidR="00CF2DB9" w:rsidRPr="00F13E6A" w:rsidRDefault="009B1AD6" w:rsidP="00BB4D01">
            <w:pPr>
              <w:jc w:val="center"/>
              <w:rPr>
                <w:sz w:val="18"/>
                <w:szCs w:val="18"/>
                <w:lang w:val="fr-FR"/>
              </w:rPr>
            </w:pPr>
            <w:r w:rsidRPr="00F13E6A">
              <w:rPr>
                <w:sz w:val="18"/>
                <w:szCs w:val="18"/>
                <w:lang w:val="fr-FR"/>
              </w:rPr>
              <w:t xml:space="preserve">Mme Gabriella </w:t>
            </w:r>
            <w:proofErr w:type="spellStart"/>
            <w:r w:rsidRPr="00F13E6A">
              <w:rPr>
                <w:sz w:val="18"/>
                <w:szCs w:val="18"/>
                <w:lang w:val="fr-FR"/>
              </w:rPr>
              <w:t>Kiss</w:t>
            </w:r>
            <w:proofErr w:type="spellEnd"/>
          </w:p>
          <w:p w:rsidR="009B1AD6" w:rsidRPr="00F13E6A" w:rsidRDefault="009B1AD6" w:rsidP="00BB4D01">
            <w:pPr>
              <w:jc w:val="center"/>
              <w:rPr>
                <w:sz w:val="18"/>
                <w:szCs w:val="18"/>
                <w:lang w:val="fr-FR"/>
              </w:rPr>
            </w:pPr>
            <w:r w:rsidRPr="00F13E6A">
              <w:rPr>
                <w:sz w:val="18"/>
                <w:szCs w:val="18"/>
                <w:lang w:val="fr-FR"/>
              </w:rPr>
              <w:t>M. </w:t>
            </w:r>
            <w:proofErr w:type="spellStart"/>
            <w:r w:rsidRPr="00F13E6A">
              <w:rPr>
                <w:sz w:val="18"/>
                <w:szCs w:val="18"/>
                <w:lang w:val="fr-FR"/>
              </w:rPr>
              <w:t>Gusztáv</w:t>
            </w:r>
            <w:proofErr w:type="spellEnd"/>
            <w:r w:rsidRPr="00F13E6A">
              <w:rPr>
                <w:sz w:val="18"/>
                <w:szCs w:val="18"/>
                <w:lang w:val="fr-FR"/>
              </w:rPr>
              <w:t xml:space="preserve"> </w:t>
            </w:r>
            <w:proofErr w:type="spellStart"/>
            <w:r w:rsidRPr="00F13E6A">
              <w:rPr>
                <w:sz w:val="18"/>
                <w:szCs w:val="18"/>
                <w:lang w:val="fr-FR"/>
              </w:rPr>
              <w:t>Szöllősi</w:t>
            </w:r>
            <w:proofErr w:type="spellEnd"/>
          </w:p>
        </w:tc>
        <w:tc>
          <w:tcPr>
            <w:tcW w:w="1834" w:type="dxa"/>
            <w:tcBorders>
              <w:right w:val="single" w:sz="4" w:space="0" w:color="auto"/>
            </w:tcBorders>
            <w:vAlign w:val="center"/>
          </w:tcPr>
          <w:p w:rsidR="00CF2DB9" w:rsidRPr="00F13E6A" w:rsidRDefault="009B1AD6" w:rsidP="00BB4D01">
            <w:pPr>
              <w:jc w:val="center"/>
              <w:rPr>
                <w:sz w:val="18"/>
                <w:szCs w:val="18"/>
                <w:lang w:val="fr-FR"/>
              </w:rPr>
            </w:pPr>
            <w:r w:rsidRPr="00F13E6A">
              <w:rPr>
                <w:sz w:val="18"/>
                <w:szCs w:val="18"/>
                <w:lang w:val="fr-FR"/>
              </w:rPr>
              <w:t xml:space="preserve">Mme Erika </w:t>
            </w:r>
            <w:proofErr w:type="spellStart"/>
            <w:r w:rsidRPr="00F13E6A">
              <w:rPr>
                <w:sz w:val="18"/>
                <w:szCs w:val="18"/>
                <w:lang w:val="fr-FR"/>
              </w:rPr>
              <w:t>Szép</w:t>
            </w:r>
            <w:proofErr w:type="spellEnd"/>
            <w:r w:rsidRPr="00F13E6A">
              <w:rPr>
                <w:sz w:val="18"/>
                <w:szCs w:val="18"/>
                <w:lang w:val="fr-FR"/>
              </w:rPr>
              <w:t xml:space="preserve"> (QMS)</w:t>
            </w:r>
          </w:p>
          <w:p w:rsidR="00CF2DB9"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Lászlóné</w:t>
            </w:r>
            <w:proofErr w:type="spellEnd"/>
            <w:r w:rsidRPr="00F13E6A">
              <w:rPr>
                <w:sz w:val="18"/>
                <w:szCs w:val="18"/>
                <w:lang w:val="fr-FR"/>
              </w:rPr>
              <w:t xml:space="preserve"> </w:t>
            </w:r>
            <w:proofErr w:type="spellStart"/>
            <w:r w:rsidRPr="00F13E6A">
              <w:rPr>
                <w:sz w:val="18"/>
                <w:szCs w:val="18"/>
                <w:lang w:val="fr-FR"/>
              </w:rPr>
              <w:t>Takács</w:t>
            </w:r>
            <w:proofErr w:type="spellEnd"/>
            <w:r w:rsidRPr="00F13E6A">
              <w:rPr>
                <w:sz w:val="18"/>
                <w:szCs w:val="18"/>
                <w:lang w:val="fr-FR"/>
              </w:rPr>
              <w:t xml:space="preserve"> (QMS+ISMS)</w:t>
            </w:r>
          </w:p>
          <w:p w:rsidR="009B1AD6" w:rsidRPr="00F13E6A" w:rsidRDefault="009B1AD6" w:rsidP="00BB4D01">
            <w:pPr>
              <w:jc w:val="center"/>
              <w:rPr>
                <w:sz w:val="18"/>
                <w:szCs w:val="18"/>
                <w:lang w:val="fr-FR"/>
              </w:rPr>
            </w:pPr>
            <w:r w:rsidRPr="00F13E6A">
              <w:rPr>
                <w:sz w:val="18"/>
                <w:lang w:val="fr-FR"/>
              </w:rPr>
              <w:t>M. </w:t>
            </w:r>
            <w:proofErr w:type="spellStart"/>
            <w:r w:rsidRPr="00F13E6A">
              <w:rPr>
                <w:sz w:val="18"/>
                <w:szCs w:val="18"/>
                <w:lang w:val="fr-FR"/>
              </w:rPr>
              <w:t>Gusztáv</w:t>
            </w:r>
            <w:proofErr w:type="spellEnd"/>
            <w:r w:rsidRPr="00F13E6A">
              <w:rPr>
                <w:sz w:val="18"/>
                <w:szCs w:val="18"/>
                <w:lang w:val="fr-FR"/>
              </w:rPr>
              <w:t xml:space="preserve"> </w:t>
            </w:r>
            <w:proofErr w:type="spellStart"/>
            <w:r w:rsidRPr="00F13E6A">
              <w:rPr>
                <w:sz w:val="18"/>
                <w:szCs w:val="18"/>
                <w:lang w:val="fr-FR"/>
              </w:rPr>
              <w:t>Szöllősi</w:t>
            </w:r>
            <w:proofErr w:type="spellEnd"/>
            <w:r w:rsidRPr="00F13E6A">
              <w:rPr>
                <w:sz w:val="18"/>
                <w:szCs w:val="18"/>
                <w:lang w:val="fr-FR"/>
              </w:rPr>
              <w:t xml:space="preserve"> (QMS+ISMS+ITIL)</w:t>
            </w:r>
          </w:p>
        </w:tc>
      </w:tr>
      <w:tr w:rsidR="00F13E6A" w:rsidRPr="00F13E6A" w:rsidTr="00AF0C25">
        <w:trPr>
          <w:trHeight w:val="1649"/>
        </w:trPr>
        <w:tc>
          <w:tcPr>
            <w:tcW w:w="1418" w:type="dxa"/>
            <w:tcBorders>
              <w:left w:val="single" w:sz="4" w:space="0" w:color="auto"/>
            </w:tcBorders>
            <w:vAlign w:val="center"/>
          </w:tcPr>
          <w:p w:rsidR="009B1AD6" w:rsidRPr="00F13E6A" w:rsidRDefault="00DE60E9" w:rsidP="00CB6AC0">
            <w:pPr>
              <w:jc w:val="center"/>
              <w:rPr>
                <w:sz w:val="18"/>
                <w:szCs w:val="18"/>
                <w:lang w:val="fr-FR"/>
              </w:rPr>
            </w:pPr>
            <w:r w:rsidRPr="00F13E6A">
              <w:rPr>
                <w:sz w:val="18"/>
                <w:szCs w:val="18"/>
                <w:lang w:val="fr-FR"/>
              </w:rPr>
              <w:lastRenderedPageBreak/>
              <w:t>Département des services administratifs</w:t>
            </w:r>
          </w:p>
        </w:tc>
        <w:tc>
          <w:tcPr>
            <w:tcW w:w="1829" w:type="dxa"/>
            <w:vAlign w:val="center"/>
          </w:tcPr>
          <w:p w:rsidR="009B1AD6" w:rsidRPr="00F13E6A" w:rsidRDefault="009B1AD6" w:rsidP="00BB4D01">
            <w:pPr>
              <w:jc w:val="center"/>
              <w:rPr>
                <w:sz w:val="18"/>
                <w:szCs w:val="18"/>
                <w:lang w:val="fr-FR"/>
              </w:rPr>
            </w:pPr>
            <w:r w:rsidRPr="00F13E6A">
              <w:rPr>
                <w:sz w:val="18"/>
                <w:szCs w:val="18"/>
                <w:lang w:val="fr-FR"/>
              </w:rPr>
              <w:t>M.</w:t>
            </w:r>
            <w:r w:rsidR="00164CB1" w:rsidRPr="00F13E6A">
              <w:rPr>
                <w:sz w:val="18"/>
                <w:szCs w:val="18"/>
                <w:lang w:val="fr-FR"/>
              </w:rPr>
              <w:t> </w:t>
            </w:r>
            <w:proofErr w:type="spellStart"/>
            <w:r w:rsidRPr="00F13E6A">
              <w:rPr>
                <w:sz w:val="18"/>
                <w:szCs w:val="18"/>
                <w:lang w:val="fr-FR"/>
              </w:rPr>
              <w:t>Zoltán</w:t>
            </w:r>
            <w:proofErr w:type="spellEnd"/>
            <w:r w:rsidRPr="00F13E6A">
              <w:rPr>
                <w:sz w:val="18"/>
                <w:szCs w:val="18"/>
                <w:lang w:val="fr-FR"/>
              </w:rPr>
              <w:t xml:space="preserve"> </w:t>
            </w:r>
            <w:proofErr w:type="spellStart"/>
            <w:r w:rsidRPr="00F13E6A">
              <w:rPr>
                <w:sz w:val="18"/>
                <w:szCs w:val="18"/>
                <w:lang w:val="fr-FR"/>
              </w:rPr>
              <w:t>Zábori</w:t>
            </w:r>
            <w:proofErr w:type="spellEnd"/>
          </w:p>
        </w:tc>
        <w:tc>
          <w:tcPr>
            <w:tcW w:w="2179" w:type="dxa"/>
            <w:gridSpan w:val="2"/>
            <w:vAlign w:val="center"/>
          </w:tcPr>
          <w:p w:rsidR="00CF2DB9" w:rsidRPr="00F13E6A" w:rsidRDefault="009B1AD6" w:rsidP="00BB4D01">
            <w:pPr>
              <w:jc w:val="center"/>
              <w:rPr>
                <w:sz w:val="18"/>
                <w:szCs w:val="18"/>
                <w:lang w:val="fr-FR"/>
              </w:rPr>
            </w:pPr>
            <w:r w:rsidRPr="00F13E6A">
              <w:rPr>
                <w:sz w:val="18"/>
                <w:szCs w:val="18"/>
                <w:lang w:val="fr-FR"/>
              </w:rPr>
              <w:t>M.</w:t>
            </w:r>
            <w:r w:rsidR="00164CB1" w:rsidRPr="00F13E6A">
              <w:rPr>
                <w:sz w:val="18"/>
                <w:szCs w:val="18"/>
                <w:lang w:val="fr-FR"/>
              </w:rPr>
              <w:t> </w:t>
            </w:r>
            <w:proofErr w:type="spellStart"/>
            <w:r w:rsidRPr="00F13E6A">
              <w:rPr>
                <w:sz w:val="18"/>
                <w:szCs w:val="18"/>
                <w:lang w:val="fr-FR"/>
              </w:rPr>
              <w:t>Tamás</w:t>
            </w:r>
            <w:proofErr w:type="spellEnd"/>
            <w:r w:rsidRPr="00F13E6A">
              <w:rPr>
                <w:sz w:val="18"/>
                <w:szCs w:val="18"/>
                <w:lang w:val="fr-FR"/>
              </w:rPr>
              <w:t xml:space="preserve"> </w:t>
            </w:r>
            <w:proofErr w:type="spellStart"/>
            <w:r w:rsidRPr="00F13E6A">
              <w:rPr>
                <w:sz w:val="18"/>
                <w:szCs w:val="18"/>
                <w:lang w:val="fr-FR"/>
              </w:rPr>
              <w:t>Dénes</w:t>
            </w:r>
            <w:proofErr w:type="spellEnd"/>
          </w:p>
          <w:p w:rsidR="00CF2DB9"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Enikő</w:t>
            </w:r>
            <w:proofErr w:type="spellEnd"/>
            <w:r w:rsidRPr="00F13E6A">
              <w:rPr>
                <w:sz w:val="18"/>
                <w:szCs w:val="18"/>
                <w:lang w:val="fr-FR"/>
              </w:rPr>
              <w:t xml:space="preserve"> </w:t>
            </w:r>
            <w:proofErr w:type="spellStart"/>
            <w:r w:rsidRPr="00F13E6A">
              <w:rPr>
                <w:sz w:val="18"/>
                <w:szCs w:val="18"/>
                <w:lang w:val="fr-FR"/>
              </w:rPr>
              <w:t>Huszár</w:t>
            </w:r>
            <w:proofErr w:type="spellEnd"/>
          </w:p>
          <w:p w:rsidR="00CF2DB9" w:rsidRPr="005928CF" w:rsidRDefault="009B1AD6" w:rsidP="00BB4D01">
            <w:pPr>
              <w:jc w:val="center"/>
              <w:rPr>
                <w:sz w:val="18"/>
                <w:szCs w:val="18"/>
                <w:lang w:val="es-ES"/>
              </w:rPr>
            </w:pPr>
            <w:r w:rsidRPr="005928CF">
              <w:rPr>
                <w:sz w:val="18"/>
                <w:szCs w:val="18"/>
                <w:lang w:val="es-ES"/>
              </w:rPr>
              <w:t>(ENYV, ELO, E</w:t>
            </w:r>
            <w:r w:rsidR="00087A9C" w:rsidRPr="005928CF">
              <w:rPr>
                <w:sz w:val="18"/>
                <w:szCs w:val="18"/>
                <w:lang w:val="es-ES"/>
              </w:rPr>
              <w:noBreakHyphen/>
            </w:r>
            <w:r w:rsidRPr="005928CF">
              <w:rPr>
                <w:sz w:val="18"/>
                <w:szCs w:val="18"/>
                <w:lang w:val="es-ES"/>
              </w:rPr>
              <w:t>PUB)</w:t>
            </w:r>
          </w:p>
          <w:p w:rsidR="00CF2DB9" w:rsidRPr="005928CF" w:rsidRDefault="009B1AD6" w:rsidP="00BB4D01">
            <w:pPr>
              <w:jc w:val="center"/>
              <w:rPr>
                <w:sz w:val="18"/>
                <w:szCs w:val="18"/>
                <w:lang w:val="es-ES"/>
              </w:rPr>
            </w:pPr>
            <w:r w:rsidRPr="005928CF">
              <w:rPr>
                <w:sz w:val="18"/>
                <w:lang w:val="es-ES"/>
              </w:rPr>
              <w:t>M. </w:t>
            </w:r>
            <w:r w:rsidRPr="005928CF">
              <w:rPr>
                <w:sz w:val="18"/>
                <w:szCs w:val="18"/>
                <w:lang w:val="es-ES"/>
              </w:rPr>
              <w:t>Richárd Szabó</w:t>
            </w:r>
          </w:p>
          <w:p w:rsidR="00CF2DB9" w:rsidRPr="005928CF" w:rsidRDefault="009B1AD6" w:rsidP="00BB4D01">
            <w:pPr>
              <w:jc w:val="center"/>
              <w:rPr>
                <w:sz w:val="18"/>
                <w:szCs w:val="18"/>
                <w:lang w:val="es-ES"/>
              </w:rPr>
            </w:pPr>
            <w:r w:rsidRPr="005928CF">
              <w:rPr>
                <w:sz w:val="18"/>
                <w:szCs w:val="18"/>
                <w:lang w:val="es-ES"/>
              </w:rPr>
              <w:t>(ENYV, ELO, E</w:t>
            </w:r>
            <w:r w:rsidR="00087A9C" w:rsidRPr="005928CF">
              <w:rPr>
                <w:sz w:val="18"/>
                <w:szCs w:val="18"/>
                <w:lang w:val="es-ES"/>
              </w:rPr>
              <w:noBreakHyphen/>
            </w:r>
            <w:r w:rsidRPr="005928CF">
              <w:rPr>
                <w:sz w:val="18"/>
                <w:szCs w:val="18"/>
                <w:lang w:val="es-ES"/>
              </w:rPr>
              <w:t>PUB)</w:t>
            </w:r>
          </w:p>
          <w:p w:rsidR="009B1AD6" w:rsidRPr="005928CF" w:rsidRDefault="009B1AD6" w:rsidP="00BB4D01">
            <w:pPr>
              <w:jc w:val="center"/>
              <w:rPr>
                <w:sz w:val="18"/>
                <w:szCs w:val="18"/>
                <w:lang w:val="es-ES"/>
              </w:rPr>
            </w:pPr>
            <w:r w:rsidRPr="005928CF">
              <w:rPr>
                <w:sz w:val="18"/>
                <w:szCs w:val="18"/>
                <w:lang w:val="es-ES"/>
              </w:rPr>
              <w:t>Mme Gyöngyi Szilvitzky (ENYV, ELO, E</w:t>
            </w:r>
            <w:r w:rsidR="00087A9C" w:rsidRPr="005928CF">
              <w:rPr>
                <w:sz w:val="18"/>
                <w:szCs w:val="18"/>
                <w:lang w:val="es-ES"/>
              </w:rPr>
              <w:noBreakHyphen/>
            </w:r>
            <w:r w:rsidRPr="005928CF">
              <w:rPr>
                <w:sz w:val="18"/>
                <w:szCs w:val="18"/>
                <w:lang w:val="es-ES"/>
              </w:rPr>
              <w:t>PUB)</w:t>
            </w:r>
          </w:p>
        </w:tc>
        <w:tc>
          <w:tcPr>
            <w:tcW w:w="2096" w:type="dxa"/>
            <w:vAlign w:val="center"/>
          </w:tcPr>
          <w:p w:rsidR="00CF2DB9" w:rsidRPr="005928CF" w:rsidRDefault="009B1AD6" w:rsidP="00BB4D01">
            <w:pPr>
              <w:jc w:val="center"/>
              <w:rPr>
                <w:sz w:val="18"/>
                <w:szCs w:val="18"/>
                <w:lang w:val="es-ES"/>
              </w:rPr>
            </w:pPr>
            <w:r w:rsidRPr="005928CF">
              <w:rPr>
                <w:sz w:val="18"/>
                <w:szCs w:val="18"/>
                <w:lang w:val="es-ES"/>
              </w:rPr>
              <w:t>Mme Enikő Huszár</w:t>
            </w:r>
          </w:p>
          <w:p w:rsidR="00CF2DB9" w:rsidRPr="005928CF" w:rsidRDefault="009B1AD6" w:rsidP="00BB4D01">
            <w:pPr>
              <w:jc w:val="center"/>
              <w:rPr>
                <w:sz w:val="18"/>
                <w:szCs w:val="18"/>
                <w:lang w:val="es-ES"/>
              </w:rPr>
            </w:pPr>
            <w:r w:rsidRPr="005928CF">
              <w:rPr>
                <w:sz w:val="18"/>
                <w:szCs w:val="18"/>
                <w:lang w:val="es-ES"/>
              </w:rPr>
              <w:t>M. Richárd Szabó</w:t>
            </w:r>
          </w:p>
          <w:p w:rsidR="009B1AD6"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Gyöngyi</w:t>
            </w:r>
            <w:proofErr w:type="spellEnd"/>
            <w:r w:rsidRPr="00F13E6A">
              <w:rPr>
                <w:sz w:val="18"/>
                <w:szCs w:val="18"/>
                <w:lang w:val="fr-FR"/>
              </w:rPr>
              <w:t xml:space="preserve"> </w:t>
            </w:r>
            <w:proofErr w:type="spellStart"/>
            <w:r w:rsidRPr="00F13E6A">
              <w:rPr>
                <w:sz w:val="18"/>
                <w:szCs w:val="18"/>
                <w:lang w:val="fr-FR"/>
              </w:rPr>
              <w:t>Szilvitzky</w:t>
            </w:r>
            <w:proofErr w:type="spellEnd"/>
          </w:p>
        </w:tc>
        <w:tc>
          <w:tcPr>
            <w:tcW w:w="1834" w:type="dxa"/>
            <w:tcBorders>
              <w:right w:val="single" w:sz="4" w:space="0" w:color="auto"/>
            </w:tcBorders>
            <w:vAlign w:val="center"/>
          </w:tcPr>
          <w:p w:rsidR="00CF2DB9" w:rsidRPr="00F13E6A" w:rsidRDefault="009B1AD6" w:rsidP="00BB4D01">
            <w:pPr>
              <w:jc w:val="center"/>
              <w:rPr>
                <w:sz w:val="18"/>
                <w:szCs w:val="18"/>
                <w:lang w:val="fr-FR"/>
              </w:rPr>
            </w:pPr>
            <w:r w:rsidRPr="00F13E6A">
              <w:rPr>
                <w:sz w:val="18"/>
                <w:szCs w:val="18"/>
                <w:lang w:val="fr-FR"/>
              </w:rPr>
              <w:t xml:space="preserve">Mme Melinda </w:t>
            </w:r>
            <w:proofErr w:type="spellStart"/>
            <w:r w:rsidRPr="00F13E6A">
              <w:rPr>
                <w:sz w:val="18"/>
                <w:szCs w:val="18"/>
                <w:lang w:val="fr-FR"/>
              </w:rPr>
              <w:t>Káldi</w:t>
            </w:r>
            <w:proofErr w:type="spellEnd"/>
            <w:r w:rsidRPr="00F13E6A">
              <w:rPr>
                <w:sz w:val="18"/>
                <w:szCs w:val="18"/>
                <w:lang w:val="fr-FR"/>
              </w:rPr>
              <w:t xml:space="preserve"> (QMS)</w:t>
            </w:r>
          </w:p>
          <w:p w:rsidR="00CF2DB9" w:rsidRPr="00F13E6A" w:rsidRDefault="009B1AD6" w:rsidP="00BB4D01">
            <w:pPr>
              <w:jc w:val="center"/>
              <w:rPr>
                <w:sz w:val="18"/>
                <w:szCs w:val="18"/>
                <w:lang w:val="fr-FR"/>
              </w:rPr>
            </w:pPr>
            <w:r w:rsidRPr="00F13E6A">
              <w:rPr>
                <w:sz w:val="18"/>
                <w:lang w:val="fr-FR"/>
              </w:rPr>
              <w:t>M. </w:t>
            </w:r>
            <w:r w:rsidRPr="00F13E6A">
              <w:rPr>
                <w:sz w:val="18"/>
                <w:szCs w:val="18"/>
                <w:lang w:val="fr-FR"/>
              </w:rPr>
              <w:t xml:space="preserve">László </w:t>
            </w:r>
            <w:proofErr w:type="spellStart"/>
            <w:r w:rsidRPr="00F13E6A">
              <w:rPr>
                <w:sz w:val="18"/>
                <w:szCs w:val="18"/>
                <w:lang w:val="fr-FR"/>
              </w:rPr>
              <w:t>Lendvay</w:t>
            </w:r>
            <w:proofErr w:type="spellEnd"/>
            <w:r w:rsidRPr="00F13E6A">
              <w:rPr>
                <w:sz w:val="18"/>
                <w:szCs w:val="18"/>
                <w:lang w:val="fr-FR"/>
              </w:rPr>
              <w:t xml:space="preserve"> (QMS+ISMS)</w:t>
            </w:r>
          </w:p>
          <w:p w:rsidR="009B1AD6" w:rsidRPr="005928CF" w:rsidRDefault="009B1AD6" w:rsidP="00BB4D01">
            <w:pPr>
              <w:jc w:val="center"/>
              <w:rPr>
                <w:sz w:val="18"/>
                <w:szCs w:val="18"/>
              </w:rPr>
            </w:pPr>
            <w:r w:rsidRPr="005928CF">
              <w:rPr>
                <w:sz w:val="18"/>
              </w:rPr>
              <w:t>M. </w:t>
            </w:r>
            <w:r w:rsidRPr="005928CF">
              <w:rPr>
                <w:sz w:val="18"/>
                <w:szCs w:val="18"/>
              </w:rPr>
              <w:t>Richárd Szabó (QMS+ISMS+ITIL)</w:t>
            </w:r>
          </w:p>
        </w:tc>
      </w:tr>
      <w:tr w:rsidR="00F13E6A" w:rsidRPr="005928CF" w:rsidTr="00AF0C25">
        <w:trPr>
          <w:trHeight w:val="1181"/>
        </w:trPr>
        <w:tc>
          <w:tcPr>
            <w:tcW w:w="1418" w:type="dxa"/>
            <w:vAlign w:val="center"/>
          </w:tcPr>
          <w:p w:rsidR="009B1AD6" w:rsidRPr="00F13E6A" w:rsidRDefault="00DE60E9" w:rsidP="00CB6AC0">
            <w:pPr>
              <w:jc w:val="center"/>
              <w:rPr>
                <w:sz w:val="18"/>
                <w:szCs w:val="18"/>
                <w:lang w:val="fr-FR"/>
              </w:rPr>
            </w:pPr>
            <w:r w:rsidRPr="00F13E6A">
              <w:rPr>
                <w:sz w:val="18"/>
                <w:szCs w:val="18"/>
                <w:lang w:val="fr-FR"/>
              </w:rPr>
              <w:t>Département des affaires juridiques et internationales</w:t>
            </w:r>
          </w:p>
        </w:tc>
        <w:tc>
          <w:tcPr>
            <w:tcW w:w="1829" w:type="dxa"/>
            <w:vAlign w:val="center"/>
          </w:tcPr>
          <w:p w:rsidR="009B1AD6" w:rsidRPr="00F13E6A" w:rsidRDefault="009B1AD6" w:rsidP="00BB4D01">
            <w:pPr>
              <w:jc w:val="center"/>
              <w:rPr>
                <w:sz w:val="18"/>
                <w:szCs w:val="18"/>
                <w:lang w:val="fr-FR"/>
              </w:rPr>
            </w:pPr>
            <w:r w:rsidRPr="00F13E6A">
              <w:rPr>
                <w:sz w:val="18"/>
                <w:szCs w:val="18"/>
                <w:lang w:val="fr-FR"/>
              </w:rPr>
              <w:t>Mme Johanna Stadler</w:t>
            </w:r>
          </w:p>
        </w:tc>
        <w:tc>
          <w:tcPr>
            <w:tcW w:w="2179" w:type="dxa"/>
            <w:gridSpan w:val="2"/>
            <w:vAlign w:val="center"/>
          </w:tcPr>
          <w:p w:rsidR="00CF2DB9" w:rsidRPr="00F13E6A" w:rsidRDefault="009B1AD6" w:rsidP="00BB4D01">
            <w:pPr>
              <w:jc w:val="center"/>
              <w:rPr>
                <w:sz w:val="18"/>
                <w:szCs w:val="18"/>
                <w:lang w:val="fr-FR"/>
              </w:rPr>
            </w:pPr>
            <w:r w:rsidRPr="00F13E6A">
              <w:rPr>
                <w:sz w:val="18"/>
                <w:szCs w:val="18"/>
                <w:lang w:val="fr-FR"/>
              </w:rPr>
              <w:t xml:space="preserve">Mme Viola </w:t>
            </w:r>
            <w:proofErr w:type="spellStart"/>
            <w:r w:rsidRPr="00F13E6A">
              <w:rPr>
                <w:sz w:val="18"/>
                <w:szCs w:val="18"/>
                <w:lang w:val="fr-FR"/>
              </w:rPr>
              <w:t>Veréb</w:t>
            </w:r>
            <w:proofErr w:type="spellEnd"/>
          </w:p>
          <w:p w:rsidR="009B1AD6" w:rsidRPr="00F13E6A" w:rsidRDefault="009B1AD6" w:rsidP="00BB4D01">
            <w:pPr>
              <w:jc w:val="center"/>
              <w:rPr>
                <w:sz w:val="18"/>
                <w:szCs w:val="18"/>
                <w:lang w:val="fr-FR"/>
              </w:rPr>
            </w:pPr>
            <w:r w:rsidRPr="00F13E6A">
              <w:rPr>
                <w:sz w:val="18"/>
                <w:szCs w:val="18"/>
                <w:lang w:val="fr-FR"/>
              </w:rPr>
              <w:t>(ENYV, E</w:t>
            </w:r>
            <w:r w:rsidR="00087A9C" w:rsidRPr="00F13E6A">
              <w:rPr>
                <w:sz w:val="18"/>
                <w:szCs w:val="18"/>
                <w:lang w:val="fr-FR"/>
              </w:rPr>
              <w:noBreakHyphen/>
            </w:r>
            <w:r w:rsidRPr="00F13E6A">
              <w:rPr>
                <w:sz w:val="18"/>
                <w:szCs w:val="18"/>
                <w:lang w:val="fr-FR"/>
              </w:rPr>
              <w:t>PUB)</w:t>
            </w:r>
          </w:p>
        </w:tc>
        <w:tc>
          <w:tcPr>
            <w:tcW w:w="2096" w:type="dxa"/>
            <w:vAlign w:val="center"/>
          </w:tcPr>
          <w:p w:rsidR="00CF2DB9" w:rsidRPr="00F13E6A" w:rsidRDefault="009B1AD6" w:rsidP="00BB4D01">
            <w:pPr>
              <w:jc w:val="center"/>
              <w:rPr>
                <w:sz w:val="18"/>
                <w:szCs w:val="18"/>
                <w:lang w:val="fr-FR"/>
              </w:rPr>
            </w:pPr>
            <w:r w:rsidRPr="00F13E6A">
              <w:rPr>
                <w:sz w:val="18"/>
                <w:szCs w:val="18"/>
                <w:lang w:val="fr-FR"/>
              </w:rPr>
              <w:t>M.</w:t>
            </w:r>
            <w:r w:rsidR="00164CB1" w:rsidRPr="00F13E6A">
              <w:rPr>
                <w:sz w:val="18"/>
                <w:szCs w:val="18"/>
                <w:lang w:val="fr-FR"/>
              </w:rPr>
              <w:t> </w:t>
            </w:r>
            <w:proofErr w:type="spellStart"/>
            <w:r w:rsidRPr="00F13E6A">
              <w:rPr>
                <w:sz w:val="18"/>
                <w:szCs w:val="18"/>
                <w:lang w:val="fr-FR"/>
              </w:rPr>
              <w:t>Csaba</w:t>
            </w:r>
            <w:proofErr w:type="spellEnd"/>
            <w:r w:rsidRPr="00F13E6A">
              <w:rPr>
                <w:sz w:val="18"/>
                <w:szCs w:val="18"/>
                <w:lang w:val="fr-FR"/>
              </w:rPr>
              <w:t xml:space="preserve"> </w:t>
            </w:r>
            <w:proofErr w:type="spellStart"/>
            <w:r w:rsidRPr="00F13E6A">
              <w:rPr>
                <w:sz w:val="18"/>
                <w:szCs w:val="18"/>
                <w:lang w:val="fr-FR"/>
              </w:rPr>
              <w:t>Baticz</w:t>
            </w:r>
            <w:proofErr w:type="spellEnd"/>
          </w:p>
          <w:p w:rsidR="009B1AD6" w:rsidRPr="00F13E6A" w:rsidRDefault="009B1AD6" w:rsidP="00BB4D01">
            <w:pPr>
              <w:jc w:val="center"/>
              <w:rPr>
                <w:sz w:val="18"/>
                <w:szCs w:val="18"/>
                <w:lang w:val="fr-FR"/>
              </w:rPr>
            </w:pPr>
            <w:r w:rsidRPr="00F13E6A">
              <w:rPr>
                <w:sz w:val="18"/>
                <w:szCs w:val="18"/>
                <w:lang w:val="fr-FR"/>
              </w:rPr>
              <w:t xml:space="preserve">Mme Viola </w:t>
            </w:r>
            <w:proofErr w:type="spellStart"/>
            <w:r w:rsidRPr="00F13E6A">
              <w:rPr>
                <w:sz w:val="18"/>
                <w:szCs w:val="18"/>
                <w:lang w:val="fr-FR"/>
              </w:rPr>
              <w:t>Veréb</w:t>
            </w:r>
            <w:proofErr w:type="spellEnd"/>
          </w:p>
        </w:tc>
        <w:tc>
          <w:tcPr>
            <w:tcW w:w="1834" w:type="dxa"/>
            <w:vAlign w:val="center"/>
          </w:tcPr>
          <w:p w:rsidR="00CF2DB9"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Krisztina</w:t>
            </w:r>
            <w:proofErr w:type="spellEnd"/>
            <w:r w:rsidRPr="00F13E6A">
              <w:rPr>
                <w:sz w:val="18"/>
                <w:szCs w:val="18"/>
                <w:lang w:val="fr-FR"/>
              </w:rPr>
              <w:t xml:space="preserve"> </w:t>
            </w:r>
            <w:proofErr w:type="spellStart"/>
            <w:r w:rsidRPr="00F13E6A">
              <w:rPr>
                <w:sz w:val="18"/>
                <w:szCs w:val="18"/>
                <w:lang w:val="fr-FR"/>
              </w:rPr>
              <w:t>Kovács</w:t>
            </w:r>
            <w:proofErr w:type="spellEnd"/>
            <w:r w:rsidRPr="00F13E6A">
              <w:rPr>
                <w:sz w:val="18"/>
                <w:szCs w:val="18"/>
                <w:lang w:val="fr-FR"/>
              </w:rPr>
              <w:t xml:space="preserve"> (QMS)</w:t>
            </w:r>
          </w:p>
          <w:p w:rsidR="009B1AD6"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Ildikó</w:t>
            </w:r>
            <w:proofErr w:type="spellEnd"/>
            <w:r w:rsidRPr="00F13E6A">
              <w:rPr>
                <w:sz w:val="18"/>
                <w:szCs w:val="18"/>
                <w:lang w:val="fr-FR"/>
              </w:rPr>
              <w:t xml:space="preserve"> </w:t>
            </w:r>
            <w:proofErr w:type="spellStart"/>
            <w:r w:rsidRPr="00F13E6A">
              <w:rPr>
                <w:sz w:val="18"/>
                <w:szCs w:val="18"/>
                <w:lang w:val="fr-FR"/>
              </w:rPr>
              <w:t>Zielbauerné</w:t>
            </w:r>
            <w:proofErr w:type="spellEnd"/>
            <w:r w:rsidRPr="00F13E6A">
              <w:rPr>
                <w:sz w:val="18"/>
                <w:szCs w:val="18"/>
                <w:lang w:val="fr-FR"/>
              </w:rPr>
              <w:t xml:space="preserve"> Bali (QMS+ISMS)</w:t>
            </w:r>
          </w:p>
        </w:tc>
      </w:tr>
      <w:tr w:rsidR="00F13E6A" w:rsidRPr="00F13E6A" w:rsidTr="00AF0C25">
        <w:trPr>
          <w:trHeight w:val="553"/>
        </w:trPr>
        <w:tc>
          <w:tcPr>
            <w:tcW w:w="1418" w:type="dxa"/>
            <w:vAlign w:val="center"/>
          </w:tcPr>
          <w:p w:rsidR="009B1AD6" w:rsidRPr="00F13E6A" w:rsidRDefault="00DE60E9" w:rsidP="00CB6AC0">
            <w:pPr>
              <w:jc w:val="center"/>
              <w:rPr>
                <w:sz w:val="18"/>
                <w:szCs w:val="18"/>
                <w:lang w:val="fr-FR"/>
              </w:rPr>
            </w:pPr>
            <w:r w:rsidRPr="00F13E6A">
              <w:rPr>
                <w:sz w:val="18"/>
                <w:szCs w:val="18"/>
                <w:lang w:val="fr-FR"/>
              </w:rPr>
              <w:t>Départements du droit d</w:t>
            </w:r>
            <w:r w:rsidR="00176422" w:rsidRPr="00F13E6A">
              <w:rPr>
                <w:sz w:val="18"/>
                <w:szCs w:val="18"/>
                <w:lang w:val="fr-FR"/>
              </w:rPr>
              <w:t>’</w:t>
            </w:r>
            <w:r w:rsidRPr="00F13E6A">
              <w:rPr>
                <w:sz w:val="18"/>
                <w:szCs w:val="18"/>
                <w:lang w:val="fr-FR"/>
              </w:rPr>
              <w:t>auteur</w:t>
            </w:r>
          </w:p>
        </w:tc>
        <w:tc>
          <w:tcPr>
            <w:tcW w:w="1829" w:type="dxa"/>
            <w:vAlign w:val="center"/>
          </w:tcPr>
          <w:p w:rsidR="009B1AD6" w:rsidRPr="00F13E6A" w:rsidRDefault="006B7569" w:rsidP="006B7569">
            <w:pPr>
              <w:jc w:val="center"/>
              <w:rPr>
                <w:sz w:val="18"/>
                <w:szCs w:val="18"/>
                <w:lang w:val="fr-FR"/>
              </w:rPr>
            </w:pPr>
            <w:proofErr w:type="spellStart"/>
            <w:r w:rsidRPr="00F13E6A">
              <w:rPr>
                <w:sz w:val="18"/>
                <w:szCs w:val="18"/>
                <w:lang w:val="fr-FR"/>
              </w:rPr>
              <w:t>M.</w:t>
            </w:r>
            <w:r w:rsidR="009B1AD6" w:rsidRPr="00F13E6A">
              <w:rPr>
                <w:sz w:val="18"/>
                <w:szCs w:val="18"/>
                <w:lang w:val="fr-FR"/>
              </w:rPr>
              <w:t>Péter</w:t>
            </w:r>
            <w:proofErr w:type="spellEnd"/>
            <w:r w:rsidR="009B1AD6" w:rsidRPr="00F13E6A">
              <w:rPr>
                <w:sz w:val="18"/>
                <w:szCs w:val="18"/>
                <w:lang w:val="fr-FR"/>
              </w:rPr>
              <w:t xml:space="preserve"> </w:t>
            </w:r>
            <w:proofErr w:type="spellStart"/>
            <w:r w:rsidR="009B1AD6" w:rsidRPr="00F13E6A">
              <w:rPr>
                <w:sz w:val="18"/>
                <w:szCs w:val="18"/>
                <w:lang w:val="fr-FR"/>
              </w:rPr>
              <w:t>Lábody</w:t>
            </w:r>
            <w:proofErr w:type="spellEnd"/>
          </w:p>
        </w:tc>
        <w:tc>
          <w:tcPr>
            <w:tcW w:w="2179" w:type="dxa"/>
            <w:gridSpan w:val="2"/>
            <w:vAlign w:val="center"/>
          </w:tcPr>
          <w:p w:rsidR="009B1AD6" w:rsidRPr="00F13E6A" w:rsidRDefault="009B1AD6" w:rsidP="006B7569">
            <w:pPr>
              <w:jc w:val="center"/>
              <w:rPr>
                <w:sz w:val="18"/>
                <w:szCs w:val="18"/>
                <w:lang w:val="fr-FR"/>
              </w:rPr>
            </w:pPr>
            <w:r w:rsidRPr="00F13E6A">
              <w:rPr>
                <w:sz w:val="18"/>
                <w:szCs w:val="18"/>
                <w:lang w:val="fr-FR"/>
              </w:rPr>
              <w:t>M</w:t>
            </w:r>
            <w:r w:rsidR="006B7569" w:rsidRPr="00F13E6A">
              <w:rPr>
                <w:sz w:val="18"/>
                <w:szCs w:val="18"/>
                <w:lang w:val="fr-FR"/>
              </w:rPr>
              <w:t>.</w:t>
            </w:r>
            <w:r w:rsidR="00164CB1" w:rsidRPr="00F13E6A">
              <w:rPr>
                <w:sz w:val="18"/>
                <w:szCs w:val="18"/>
                <w:lang w:val="fr-FR"/>
              </w:rPr>
              <w:t> </w:t>
            </w:r>
            <w:r w:rsidRPr="00F13E6A">
              <w:rPr>
                <w:sz w:val="18"/>
                <w:szCs w:val="18"/>
                <w:lang w:val="fr-FR"/>
              </w:rPr>
              <w:t xml:space="preserve">Péter </w:t>
            </w:r>
            <w:proofErr w:type="spellStart"/>
            <w:r w:rsidRPr="00F13E6A">
              <w:rPr>
                <w:sz w:val="18"/>
                <w:szCs w:val="18"/>
                <w:lang w:val="fr-FR"/>
              </w:rPr>
              <w:t>Lábody</w:t>
            </w:r>
            <w:proofErr w:type="spellEnd"/>
            <w:r w:rsidRPr="00F13E6A">
              <w:rPr>
                <w:sz w:val="18"/>
                <w:szCs w:val="18"/>
                <w:lang w:val="fr-FR"/>
              </w:rPr>
              <w:t xml:space="preserve"> (ENYV, E</w:t>
            </w:r>
            <w:r w:rsidR="00087A9C" w:rsidRPr="00F13E6A">
              <w:rPr>
                <w:sz w:val="18"/>
                <w:szCs w:val="18"/>
                <w:lang w:val="fr-FR"/>
              </w:rPr>
              <w:noBreakHyphen/>
            </w:r>
            <w:r w:rsidRPr="00F13E6A">
              <w:rPr>
                <w:sz w:val="18"/>
                <w:szCs w:val="18"/>
                <w:lang w:val="fr-FR"/>
              </w:rPr>
              <w:t>PUB)</w:t>
            </w:r>
          </w:p>
        </w:tc>
        <w:tc>
          <w:tcPr>
            <w:tcW w:w="2096" w:type="dxa"/>
            <w:vAlign w:val="center"/>
          </w:tcPr>
          <w:p w:rsidR="009B1AD6" w:rsidRPr="00F13E6A" w:rsidRDefault="009B1AD6" w:rsidP="00BB4D01">
            <w:pPr>
              <w:jc w:val="center"/>
              <w:rPr>
                <w:sz w:val="18"/>
                <w:szCs w:val="18"/>
                <w:lang w:val="fr-FR"/>
              </w:rPr>
            </w:pPr>
            <w:r w:rsidRPr="00F13E6A">
              <w:rPr>
                <w:sz w:val="18"/>
                <w:szCs w:val="18"/>
                <w:lang w:val="fr-FR"/>
              </w:rPr>
              <w:t>M.</w:t>
            </w:r>
            <w:r w:rsidR="00164CB1" w:rsidRPr="00F13E6A">
              <w:rPr>
                <w:sz w:val="18"/>
                <w:szCs w:val="18"/>
                <w:lang w:val="fr-FR"/>
              </w:rPr>
              <w:t> </w:t>
            </w:r>
            <w:proofErr w:type="spellStart"/>
            <w:r w:rsidRPr="00F13E6A">
              <w:rPr>
                <w:sz w:val="18"/>
                <w:szCs w:val="18"/>
                <w:lang w:val="fr-FR"/>
              </w:rPr>
              <w:t>Dénes</w:t>
            </w:r>
            <w:proofErr w:type="spellEnd"/>
            <w:r w:rsidRPr="00F13E6A">
              <w:rPr>
                <w:sz w:val="18"/>
                <w:szCs w:val="18"/>
                <w:lang w:val="fr-FR"/>
              </w:rPr>
              <w:t xml:space="preserve"> </w:t>
            </w:r>
            <w:proofErr w:type="spellStart"/>
            <w:r w:rsidRPr="00F13E6A">
              <w:rPr>
                <w:sz w:val="18"/>
                <w:szCs w:val="18"/>
                <w:lang w:val="fr-FR"/>
              </w:rPr>
              <w:t>István</w:t>
            </w:r>
            <w:proofErr w:type="spellEnd"/>
            <w:r w:rsidRPr="00F13E6A">
              <w:rPr>
                <w:sz w:val="18"/>
                <w:szCs w:val="18"/>
                <w:lang w:val="fr-FR"/>
              </w:rPr>
              <w:t xml:space="preserve"> </w:t>
            </w:r>
            <w:proofErr w:type="spellStart"/>
            <w:r w:rsidRPr="00F13E6A">
              <w:rPr>
                <w:sz w:val="18"/>
                <w:szCs w:val="18"/>
                <w:lang w:val="fr-FR"/>
              </w:rPr>
              <w:t>Legeza</w:t>
            </w:r>
            <w:proofErr w:type="spellEnd"/>
          </w:p>
        </w:tc>
        <w:tc>
          <w:tcPr>
            <w:tcW w:w="1834" w:type="dxa"/>
            <w:vAlign w:val="center"/>
          </w:tcPr>
          <w:p w:rsidR="009B1AD6" w:rsidRPr="00F13E6A" w:rsidRDefault="009B1AD6" w:rsidP="00BB4D01">
            <w:pPr>
              <w:jc w:val="center"/>
              <w:rPr>
                <w:sz w:val="18"/>
                <w:szCs w:val="18"/>
                <w:lang w:val="fr-FR"/>
              </w:rPr>
            </w:pPr>
          </w:p>
        </w:tc>
      </w:tr>
      <w:tr w:rsidR="00F13E6A" w:rsidRPr="00F13E6A" w:rsidTr="00AF0C25">
        <w:trPr>
          <w:trHeight w:val="994"/>
        </w:trPr>
        <w:tc>
          <w:tcPr>
            <w:tcW w:w="1418" w:type="dxa"/>
            <w:vAlign w:val="center"/>
          </w:tcPr>
          <w:p w:rsidR="00CF2DB9" w:rsidRPr="00F13E6A" w:rsidRDefault="00DE60E9" w:rsidP="00CB6AC0">
            <w:pPr>
              <w:jc w:val="center"/>
              <w:rPr>
                <w:sz w:val="18"/>
                <w:szCs w:val="18"/>
                <w:lang w:val="fr-FR"/>
              </w:rPr>
            </w:pPr>
            <w:r w:rsidRPr="00F13E6A">
              <w:rPr>
                <w:sz w:val="18"/>
                <w:szCs w:val="18"/>
                <w:lang w:val="fr-FR"/>
              </w:rPr>
              <w:t>Département de la gestion des ressources humaines</w:t>
            </w:r>
          </w:p>
          <w:p w:rsidR="009B1AD6" w:rsidRPr="00F13E6A" w:rsidRDefault="009B1AD6" w:rsidP="00CB6AC0">
            <w:pPr>
              <w:jc w:val="center"/>
              <w:rPr>
                <w:sz w:val="18"/>
                <w:szCs w:val="18"/>
                <w:lang w:val="fr-FR"/>
              </w:rPr>
            </w:pPr>
          </w:p>
        </w:tc>
        <w:tc>
          <w:tcPr>
            <w:tcW w:w="1829" w:type="dxa"/>
            <w:vAlign w:val="center"/>
          </w:tcPr>
          <w:p w:rsidR="009B1AD6"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Ildikó</w:t>
            </w:r>
            <w:proofErr w:type="spellEnd"/>
            <w:r w:rsidRPr="00F13E6A">
              <w:rPr>
                <w:sz w:val="18"/>
                <w:szCs w:val="18"/>
                <w:lang w:val="fr-FR"/>
              </w:rPr>
              <w:t xml:space="preserve"> </w:t>
            </w:r>
            <w:proofErr w:type="spellStart"/>
            <w:r w:rsidRPr="00F13E6A">
              <w:rPr>
                <w:sz w:val="18"/>
                <w:szCs w:val="18"/>
                <w:lang w:val="fr-FR"/>
              </w:rPr>
              <w:t>Faragó</w:t>
            </w:r>
            <w:r w:rsidR="00087A9C" w:rsidRPr="00F13E6A">
              <w:rPr>
                <w:sz w:val="18"/>
                <w:szCs w:val="18"/>
                <w:lang w:val="fr-FR"/>
              </w:rPr>
              <w:noBreakHyphen/>
            </w:r>
            <w:r w:rsidRPr="00F13E6A">
              <w:rPr>
                <w:sz w:val="18"/>
                <w:szCs w:val="18"/>
                <w:lang w:val="fr-FR"/>
              </w:rPr>
              <w:t>Hönig</w:t>
            </w:r>
            <w:proofErr w:type="spellEnd"/>
          </w:p>
        </w:tc>
        <w:tc>
          <w:tcPr>
            <w:tcW w:w="2179" w:type="dxa"/>
            <w:gridSpan w:val="2"/>
            <w:vAlign w:val="center"/>
          </w:tcPr>
          <w:p w:rsidR="009B1AD6"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Ildikó</w:t>
            </w:r>
            <w:proofErr w:type="spellEnd"/>
            <w:r w:rsidRPr="00F13E6A">
              <w:rPr>
                <w:sz w:val="18"/>
                <w:szCs w:val="18"/>
                <w:lang w:val="fr-FR"/>
              </w:rPr>
              <w:t xml:space="preserve"> </w:t>
            </w:r>
            <w:proofErr w:type="spellStart"/>
            <w:r w:rsidRPr="00F13E6A">
              <w:rPr>
                <w:sz w:val="18"/>
                <w:szCs w:val="18"/>
                <w:lang w:val="fr-FR"/>
              </w:rPr>
              <w:t>Faragó</w:t>
            </w:r>
            <w:r w:rsidR="00087A9C" w:rsidRPr="00F13E6A">
              <w:rPr>
                <w:sz w:val="18"/>
                <w:szCs w:val="18"/>
                <w:lang w:val="fr-FR"/>
              </w:rPr>
              <w:noBreakHyphen/>
            </w:r>
            <w:r w:rsidRPr="00F13E6A">
              <w:rPr>
                <w:sz w:val="18"/>
                <w:szCs w:val="18"/>
                <w:lang w:val="fr-FR"/>
              </w:rPr>
              <w:t>Hönig</w:t>
            </w:r>
            <w:proofErr w:type="spellEnd"/>
          </w:p>
        </w:tc>
        <w:tc>
          <w:tcPr>
            <w:tcW w:w="2096" w:type="dxa"/>
            <w:vAlign w:val="center"/>
          </w:tcPr>
          <w:p w:rsidR="009B1AD6" w:rsidRPr="00F13E6A" w:rsidRDefault="009B1AD6" w:rsidP="00BB4D01">
            <w:pPr>
              <w:jc w:val="center"/>
              <w:rPr>
                <w:sz w:val="18"/>
                <w:szCs w:val="18"/>
                <w:lang w:val="fr-FR"/>
              </w:rPr>
            </w:pPr>
            <w:r w:rsidRPr="00F13E6A">
              <w:rPr>
                <w:sz w:val="18"/>
                <w:szCs w:val="18"/>
                <w:lang w:val="fr-FR"/>
              </w:rPr>
              <w:t>Mme </w:t>
            </w:r>
            <w:proofErr w:type="spellStart"/>
            <w:r w:rsidRPr="00F13E6A">
              <w:rPr>
                <w:sz w:val="18"/>
                <w:szCs w:val="18"/>
                <w:lang w:val="fr-FR"/>
              </w:rPr>
              <w:t>Ildikó</w:t>
            </w:r>
            <w:proofErr w:type="spellEnd"/>
            <w:r w:rsidRPr="00F13E6A">
              <w:rPr>
                <w:sz w:val="18"/>
                <w:szCs w:val="18"/>
                <w:lang w:val="fr-FR"/>
              </w:rPr>
              <w:t xml:space="preserve"> </w:t>
            </w:r>
            <w:proofErr w:type="spellStart"/>
            <w:r w:rsidRPr="00F13E6A">
              <w:rPr>
                <w:sz w:val="18"/>
                <w:szCs w:val="18"/>
                <w:lang w:val="fr-FR"/>
              </w:rPr>
              <w:t>Faragó</w:t>
            </w:r>
            <w:r w:rsidR="00087A9C" w:rsidRPr="00F13E6A">
              <w:rPr>
                <w:sz w:val="18"/>
                <w:szCs w:val="18"/>
                <w:lang w:val="fr-FR"/>
              </w:rPr>
              <w:noBreakHyphen/>
            </w:r>
            <w:r w:rsidRPr="00F13E6A">
              <w:rPr>
                <w:sz w:val="18"/>
                <w:szCs w:val="18"/>
                <w:lang w:val="fr-FR"/>
              </w:rPr>
              <w:t>Hönig</w:t>
            </w:r>
            <w:proofErr w:type="spellEnd"/>
          </w:p>
        </w:tc>
        <w:tc>
          <w:tcPr>
            <w:tcW w:w="1834" w:type="dxa"/>
            <w:vAlign w:val="center"/>
          </w:tcPr>
          <w:p w:rsidR="009B1AD6" w:rsidRPr="00F13E6A" w:rsidRDefault="009B1AD6" w:rsidP="00BB4D01">
            <w:pPr>
              <w:jc w:val="center"/>
              <w:rPr>
                <w:sz w:val="18"/>
                <w:szCs w:val="18"/>
                <w:lang w:val="fr-FR"/>
              </w:rPr>
            </w:pPr>
          </w:p>
        </w:tc>
      </w:tr>
      <w:tr w:rsidR="00F13E6A" w:rsidRPr="00F13E6A" w:rsidTr="00AF0C25">
        <w:trPr>
          <w:trHeight w:val="1384"/>
        </w:trPr>
        <w:tc>
          <w:tcPr>
            <w:tcW w:w="1418" w:type="dxa"/>
            <w:vAlign w:val="center"/>
          </w:tcPr>
          <w:p w:rsidR="00AF0C25" w:rsidRPr="00F13E6A" w:rsidRDefault="00FA0512" w:rsidP="00FA0512">
            <w:pPr>
              <w:jc w:val="center"/>
              <w:rPr>
                <w:sz w:val="18"/>
                <w:szCs w:val="18"/>
                <w:lang w:val="fr-FR"/>
              </w:rPr>
            </w:pPr>
            <w:r w:rsidRPr="00F13E6A">
              <w:rPr>
                <w:sz w:val="18"/>
                <w:szCs w:val="18"/>
                <w:lang w:val="fr-FR"/>
              </w:rPr>
              <w:t>Département de la gestion financière</w:t>
            </w:r>
          </w:p>
        </w:tc>
        <w:tc>
          <w:tcPr>
            <w:tcW w:w="1829" w:type="dxa"/>
            <w:vAlign w:val="center"/>
          </w:tcPr>
          <w:p w:rsidR="00AF0C25" w:rsidRPr="00F13E6A" w:rsidRDefault="00AF0C25" w:rsidP="007D0622">
            <w:pPr>
              <w:jc w:val="center"/>
              <w:rPr>
                <w:sz w:val="18"/>
                <w:szCs w:val="18"/>
                <w:lang w:val="fr-FR"/>
              </w:rPr>
            </w:pPr>
            <w:r w:rsidRPr="00F13E6A">
              <w:rPr>
                <w:sz w:val="18"/>
                <w:szCs w:val="18"/>
                <w:lang w:val="fr-FR"/>
              </w:rPr>
              <w:t>Mme </w:t>
            </w:r>
            <w:proofErr w:type="spellStart"/>
            <w:r w:rsidRPr="00F13E6A">
              <w:rPr>
                <w:sz w:val="18"/>
                <w:szCs w:val="18"/>
                <w:lang w:val="fr-FR"/>
              </w:rPr>
              <w:t>Györgyi</w:t>
            </w:r>
            <w:proofErr w:type="spellEnd"/>
            <w:r w:rsidRPr="00F13E6A">
              <w:rPr>
                <w:sz w:val="18"/>
                <w:szCs w:val="18"/>
                <w:lang w:val="fr-FR"/>
              </w:rPr>
              <w:t xml:space="preserve"> </w:t>
            </w:r>
            <w:proofErr w:type="spellStart"/>
            <w:r w:rsidRPr="00F13E6A">
              <w:rPr>
                <w:sz w:val="18"/>
                <w:szCs w:val="18"/>
                <w:lang w:val="fr-FR"/>
              </w:rPr>
              <w:t>Kóczánné</w:t>
            </w:r>
            <w:proofErr w:type="spellEnd"/>
            <w:r w:rsidRPr="00F13E6A">
              <w:rPr>
                <w:sz w:val="18"/>
                <w:szCs w:val="18"/>
                <w:lang w:val="fr-FR"/>
              </w:rPr>
              <w:t xml:space="preserve"> </w:t>
            </w:r>
            <w:proofErr w:type="spellStart"/>
            <w:r w:rsidRPr="00F13E6A">
              <w:rPr>
                <w:sz w:val="18"/>
                <w:szCs w:val="18"/>
                <w:lang w:val="fr-FR"/>
              </w:rPr>
              <w:t>Pásztor</w:t>
            </w:r>
            <w:proofErr w:type="spellEnd"/>
          </w:p>
        </w:tc>
        <w:tc>
          <w:tcPr>
            <w:tcW w:w="2179" w:type="dxa"/>
            <w:gridSpan w:val="2"/>
            <w:vAlign w:val="center"/>
          </w:tcPr>
          <w:p w:rsidR="00CF2DB9" w:rsidRPr="00F13E6A" w:rsidRDefault="00AF0C25" w:rsidP="007D0622">
            <w:pPr>
              <w:jc w:val="center"/>
              <w:rPr>
                <w:sz w:val="18"/>
                <w:szCs w:val="18"/>
                <w:lang w:val="fr-FR"/>
              </w:rPr>
            </w:pPr>
            <w:r w:rsidRPr="00F13E6A">
              <w:rPr>
                <w:sz w:val="18"/>
                <w:szCs w:val="18"/>
                <w:lang w:val="fr-FR"/>
              </w:rPr>
              <w:t xml:space="preserve">Mme Tamara </w:t>
            </w:r>
            <w:proofErr w:type="spellStart"/>
            <w:r w:rsidRPr="00F13E6A">
              <w:rPr>
                <w:sz w:val="18"/>
                <w:szCs w:val="18"/>
                <w:lang w:val="fr-FR"/>
              </w:rPr>
              <w:t>Filyó</w:t>
            </w:r>
            <w:proofErr w:type="spellEnd"/>
            <w:r w:rsidRPr="00F13E6A">
              <w:rPr>
                <w:sz w:val="18"/>
                <w:szCs w:val="18"/>
                <w:lang w:val="fr-FR"/>
              </w:rPr>
              <w:t xml:space="preserve"> (SAP)</w:t>
            </w:r>
          </w:p>
          <w:p w:rsidR="00CF2DB9" w:rsidRPr="00F13E6A" w:rsidRDefault="00AF0C25" w:rsidP="007D0622">
            <w:pPr>
              <w:jc w:val="center"/>
              <w:rPr>
                <w:sz w:val="18"/>
                <w:szCs w:val="18"/>
                <w:lang w:val="fr-FR"/>
              </w:rPr>
            </w:pPr>
            <w:r w:rsidRPr="00F13E6A">
              <w:rPr>
                <w:sz w:val="18"/>
                <w:szCs w:val="18"/>
                <w:lang w:val="fr-FR"/>
              </w:rPr>
              <w:t>Mme </w:t>
            </w:r>
            <w:proofErr w:type="spellStart"/>
            <w:r w:rsidRPr="00F13E6A">
              <w:rPr>
                <w:sz w:val="18"/>
                <w:szCs w:val="18"/>
                <w:lang w:val="fr-FR"/>
              </w:rPr>
              <w:t>Zsuzsanna</w:t>
            </w:r>
            <w:proofErr w:type="spellEnd"/>
            <w:r w:rsidRPr="00F13E6A">
              <w:rPr>
                <w:sz w:val="18"/>
                <w:szCs w:val="18"/>
                <w:lang w:val="fr-FR"/>
              </w:rPr>
              <w:t xml:space="preserve"> </w:t>
            </w:r>
            <w:proofErr w:type="spellStart"/>
            <w:r w:rsidRPr="00F13E6A">
              <w:rPr>
                <w:sz w:val="18"/>
                <w:szCs w:val="18"/>
                <w:lang w:val="fr-FR"/>
              </w:rPr>
              <w:t>Wapokuruua</w:t>
            </w:r>
            <w:proofErr w:type="spellEnd"/>
            <w:r w:rsidRPr="00F13E6A">
              <w:rPr>
                <w:sz w:val="18"/>
                <w:szCs w:val="18"/>
                <w:lang w:val="fr-FR"/>
              </w:rPr>
              <w:t xml:space="preserve"> (</w:t>
            </w:r>
            <w:proofErr w:type="gramStart"/>
            <w:r w:rsidRPr="00F13E6A">
              <w:rPr>
                <w:sz w:val="18"/>
                <w:szCs w:val="18"/>
                <w:lang w:val="fr-FR"/>
              </w:rPr>
              <w:t>SAP )</w:t>
            </w:r>
            <w:proofErr w:type="gramEnd"/>
          </w:p>
          <w:p w:rsidR="00AF0C25" w:rsidRPr="00F13E6A" w:rsidRDefault="00AF0C25" w:rsidP="007D0622">
            <w:pPr>
              <w:jc w:val="center"/>
              <w:rPr>
                <w:sz w:val="18"/>
                <w:szCs w:val="18"/>
                <w:lang w:val="fr-FR"/>
              </w:rPr>
            </w:pPr>
            <w:r w:rsidRPr="00F13E6A">
              <w:rPr>
                <w:sz w:val="18"/>
                <w:szCs w:val="18"/>
                <w:lang w:val="fr-FR"/>
              </w:rPr>
              <w:t>Mme </w:t>
            </w:r>
            <w:proofErr w:type="spellStart"/>
            <w:r w:rsidRPr="00F13E6A">
              <w:rPr>
                <w:sz w:val="18"/>
                <w:szCs w:val="18"/>
                <w:lang w:val="fr-FR"/>
              </w:rPr>
              <w:t>Erzsébet</w:t>
            </w:r>
            <w:proofErr w:type="spellEnd"/>
            <w:r w:rsidRPr="00F13E6A">
              <w:rPr>
                <w:sz w:val="18"/>
                <w:szCs w:val="18"/>
                <w:lang w:val="fr-FR"/>
              </w:rPr>
              <w:t xml:space="preserve"> </w:t>
            </w:r>
            <w:proofErr w:type="spellStart"/>
            <w:r w:rsidRPr="00F13E6A">
              <w:rPr>
                <w:sz w:val="18"/>
                <w:szCs w:val="18"/>
                <w:lang w:val="fr-FR"/>
              </w:rPr>
              <w:t>Kolozsváriné</w:t>
            </w:r>
            <w:proofErr w:type="spellEnd"/>
            <w:r w:rsidRPr="00F13E6A">
              <w:rPr>
                <w:sz w:val="18"/>
                <w:szCs w:val="18"/>
                <w:lang w:val="fr-FR"/>
              </w:rPr>
              <w:t xml:space="preserve"> </w:t>
            </w:r>
            <w:proofErr w:type="spellStart"/>
            <w:r w:rsidRPr="00F13E6A">
              <w:rPr>
                <w:sz w:val="18"/>
                <w:szCs w:val="18"/>
                <w:lang w:val="fr-FR"/>
              </w:rPr>
              <w:t>Máté</w:t>
            </w:r>
            <w:proofErr w:type="spellEnd"/>
            <w:r w:rsidRPr="00F13E6A">
              <w:rPr>
                <w:sz w:val="18"/>
                <w:szCs w:val="18"/>
                <w:lang w:val="fr-FR"/>
              </w:rPr>
              <w:t xml:space="preserve"> (SAP)</w:t>
            </w:r>
          </w:p>
        </w:tc>
        <w:tc>
          <w:tcPr>
            <w:tcW w:w="2096" w:type="dxa"/>
            <w:vAlign w:val="center"/>
          </w:tcPr>
          <w:p w:rsidR="00CF2DB9" w:rsidRPr="00F13E6A" w:rsidRDefault="00AF0C25" w:rsidP="007D0622">
            <w:pPr>
              <w:jc w:val="center"/>
              <w:rPr>
                <w:sz w:val="18"/>
                <w:szCs w:val="18"/>
                <w:lang w:val="fr-FR"/>
              </w:rPr>
            </w:pPr>
            <w:proofErr w:type="spellStart"/>
            <w:r w:rsidRPr="00F13E6A">
              <w:rPr>
                <w:sz w:val="18"/>
                <w:szCs w:val="18"/>
                <w:lang w:val="fr-FR"/>
              </w:rPr>
              <w:t>Oláh</w:t>
            </w:r>
            <w:proofErr w:type="spellEnd"/>
            <w:r w:rsidRPr="00F13E6A">
              <w:rPr>
                <w:sz w:val="18"/>
                <w:szCs w:val="18"/>
                <w:lang w:val="fr-FR"/>
              </w:rPr>
              <w:t xml:space="preserve"> </w:t>
            </w:r>
            <w:proofErr w:type="spellStart"/>
            <w:r w:rsidRPr="00F13E6A">
              <w:rPr>
                <w:sz w:val="18"/>
                <w:szCs w:val="18"/>
                <w:lang w:val="fr-FR"/>
              </w:rPr>
              <w:t>Zoltán</w:t>
            </w:r>
            <w:proofErr w:type="spellEnd"/>
            <w:r w:rsidRPr="00F13E6A">
              <w:rPr>
                <w:sz w:val="18"/>
                <w:szCs w:val="18"/>
                <w:lang w:val="fr-FR"/>
              </w:rPr>
              <w:t xml:space="preserve"> (LGO)</w:t>
            </w:r>
          </w:p>
          <w:p w:rsidR="00CF2DB9" w:rsidRPr="00F13E6A" w:rsidRDefault="00AF0C25" w:rsidP="007D0622">
            <w:pPr>
              <w:jc w:val="center"/>
              <w:rPr>
                <w:sz w:val="18"/>
                <w:szCs w:val="18"/>
                <w:lang w:val="fr-FR"/>
              </w:rPr>
            </w:pPr>
            <w:proofErr w:type="spellStart"/>
            <w:r w:rsidRPr="00F13E6A">
              <w:rPr>
                <w:sz w:val="18"/>
                <w:szCs w:val="18"/>
                <w:lang w:val="fr-FR"/>
              </w:rPr>
              <w:t>Kolozsváriné</w:t>
            </w:r>
            <w:proofErr w:type="spellEnd"/>
            <w:r w:rsidRPr="00F13E6A">
              <w:rPr>
                <w:sz w:val="18"/>
                <w:szCs w:val="18"/>
                <w:lang w:val="fr-FR"/>
              </w:rPr>
              <w:t xml:space="preserve"> </w:t>
            </w:r>
            <w:proofErr w:type="spellStart"/>
            <w:r w:rsidRPr="00F13E6A">
              <w:rPr>
                <w:sz w:val="18"/>
                <w:szCs w:val="18"/>
                <w:lang w:val="fr-FR"/>
              </w:rPr>
              <w:t>Máté</w:t>
            </w:r>
            <w:proofErr w:type="spellEnd"/>
            <w:r w:rsidRPr="00F13E6A">
              <w:rPr>
                <w:sz w:val="18"/>
                <w:szCs w:val="18"/>
                <w:lang w:val="fr-FR"/>
              </w:rPr>
              <w:t xml:space="preserve"> </w:t>
            </w:r>
            <w:proofErr w:type="spellStart"/>
            <w:r w:rsidRPr="00F13E6A">
              <w:rPr>
                <w:sz w:val="18"/>
                <w:szCs w:val="18"/>
                <w:lang w:val="fr-FR"/>
              </w:rPr>
              <w:t>Erzsébet</w:t>
            </w:r>
            <w:proofErr w:type="spellEnd"/>
          </w:p>
          <w:p w:rsidR="00AF0C25" w:rsidRPr="00F13E6A" w:rsidRDefault="00AF0C25" w:rsidP="007D0622">
            <w:pPr>
              <w:jc w:val="center"/>
              <w:rPr>
                <w:sz w:val="18"/>
                <w:szCs w:val="18"/>
                <w:lang w:val="fr-FR"/>
              </w:rPr>
            </w:pPr>
            <w:proofErr w:type="spellStart"/>
            <w:r w:rsidRPr="00F13E6A">
              <w:rPr>
                <w:sz w:val="18"/>
                <w:szCs w:val="18"/>
                <w:lang w:val="fr-FR"/>
              </w:rPr>
              <w:t>Wapokuruua</w:t>
            </w:r>
            <w:proofErr w:type="spellEnd"/>
            <w:r w:rsidRPr="00F13E6A">
              <w:rPr>
                <w:sz w:val="18"/>
                <w:szCs w:val="18"/>
                <w:lang w:val="fr-FR"/>
              </w:rPr>
              <w:t xml:space="preserve"> </w:t>
            </w:r>
            <w:proofErr w:type="spellStart"/>
            <w:r w:rsidRPr="00F13E6A">
              <w:rPr>
                <w:sz w:val="18"/>
                <w:szCs w:val="18"/>
                <w:lang w:val="fr-FR"/>
              </w:rPr>
              <w:t>Zsuzsanna</w:t>
            </w:r>
            <w:proofErr w:type="spellEnd"/>
          </w:p>
        </w:tc>
        <w:tc>
          <w:tcPr>
            <w:tcW w:w="1834" w:type="dxa"/>
            <w:vAlign w:val="center"/>
          </w:tcPr>
          <w:p w:rsidR="00CF2DB9" w:rsidRPr="00F13E6A" w:rsidRDefault="00AF0C25" w:rsidP="007D0622">
            <w:pPr>
              <w:jc w:val="center"/>
              <w:rPr>
                <w:sz w:val="18"/>
                <w:szCs w:val="18"/>
                <w:lang w:val="fr-FR"/>
              </w:rPr>
            </w:pPr>
            <w:proofErr w:type="spellStart"/>
            <w:r w:rsidRPr="00F13E6A">
              <w:rPr>
                <w:sz w:val="18"/>
                <w:szCs w:val="18"/>
                <w:lang w:val="fr-FR"/>
              </w:rPr>
              <w:t>Wapokuruua</w:t>
            </w:r>
            <w:proofErr w:type="spellEnd"/>
            <w:r w:rsidRPr="00F13E6A">
              <w:rPr>
                <w:sz w:val="18"/>
                <w:szCs w:val="18"/>
                <w:lang w:val="fr-FR"/>
              </w:rPr>
              <w:t xml:space="preserve"> </w:t>
            </w:r>
            <w:proofErr w:type="spellStart"/>
            <w:r w:rsidRPr="00F13E6A">
              <w:rPr>
                <w:sz w:val="18"/>
                <w:szCs w:val="18"/>
                <w:lang w:val="fr-FR"/>
              </w:rPr>
              <w:t>Zsuzsanna</w:t>
            </w:r>
            <w:proofErr w:type="spellEnd"/>
            <w:r w:rsidRPr="00F13E6A">
              <w:rPr>
                <w:sz w:val="18"/>
                <w:szCs w:val="18"/>
                <w:lang w:val="fr-FR"/>
              </w:rPr>
              <w:t xml:space="preserve"> (QMS+ISMS)</w:t>
            </w:r>
          </w:p>
          <w:p w:rsidR="00AF0C25" w:rsidRPr="00F13E6A" w:rsidRDefault="00AF0C25" w:rsidP="007D0622">
            <w:pPr>
              <w:jc w:val="center"/>
              <w:rPr>
                <w:sz w:val="18"/>
                <w:szCs w:val="18"/>
                <w:lang w:val="fr-FR"/>
              </w:rPr>
            </w:pPr>
          </w:p>
        </w:tc>
      </w:tr>
      <w:tr w:rsidR="00F13E6A" w:rsidRPr="00F13E6A" w:rsidTr="00AF0C25">
        <w:trPr>
          <w:trHeight w:val="1417"/>
        </w:trPr>
        <w:tc>
          <w:tcPr>
            <w:tcW w:w="1418" w:type="dxa"/>
            <w:vAlign w:val="center"/>
          </w:tcPr>
          <w:p w:rsidR="00AF0C25" w:rsidRPr="00F13E6A" w:rsidRDefault="00FA0512" w:rsidP="00E93EE7">
            <w:pPr>
              <w:jc w:val="center"/>
              <w:rPr>
                <w:sz w:val="18"/>
                <w:szCs w:val="18"/>
                <w:lang w:val="fr-FR"/>
              </w:rPr>
            </w:pPr>
            <w:r w:rsidRPr="00F13E6A">
              <w:rPr>
                <w:sz w:val="18"/>
                <w:szCs w:val="18"/>
                <w:lang w:val="fr-FR"/>
              </w:rPr>
              <w:t>Département des services d</w:t>
            </w:r>
            <w:r w:rsidR="00176422" w:rsidRPr="00F13E6A">
              <w:rPr>
                <w:sz w:val="18"/>
                <w:szCs w:val="18"/>
                <w:lang w:val="fr-FR"/>
              </w:rPr>
              <w:t>’</w:t>
            </w:r>
            <w:r w:rsidRPr="00F13E6A">
              <w:rPr>
                <w:sz w:val="18"/>
                <w:szCs w:val="18"/>
                <w:lang w:val="fr-FR"/>
              </w:rPr>
              <w:t>information</w:t>
            </w:r>
          </w:p>
        </w:tc>
        <w:tc>
          <w:tcPr>
            <w:tcW w:w="1829" w:type="dxa"/>
            <w:vAlign w:val="center"/>
          </w:tcPr>
          <w:p w:rsidR="00AF0C25" w:rsidRPr="00F13E6A" w:rsidRDefault="00AF0C25" w:rsidP="007D0622">
            <w:pPr>
              <w:jc w:val="center"/>
              <w:rPr>
                <w:sz w:val="18"/>
                <w:szCs w:val="18"/>
                <w:lang w:val="fr-FR"/>
              </w:rPr>
            </w:pPr>
            <w:r w:rsidRPr="00F13E6A">
              <w:rPr>
                <w:sz w:val="18"/>
                <w:szCs w:val="18"/>
                <w:lang w:val="fr-FR"/>
              </w:rPr>
              <w:t>M.</w:t>
            </w:r>
            <w:r w:rsidR="00164CB1" w:rsidRPr="00F13E6A">
              <w:rPr>
                <w:sz w:val="18"/>
                <w:szCs w:val="18"/>
                <w:lang w:val="fr-FR"/>
              </w:rPr>
              <w:t> </w:t>
            </w:r>
            <w:proofErr w:type="spellStart"/>
            <w:r w:rsidRPr="00F13E6A">
              <w:rPr>
                <w:sz w:val="18"/>
                <w:szCs w:val="18"/>
                <w:lang w:val="fr-FR"/>
              </w:rPr>
              <w:t>Tivadar</w:t>
            </w:r>
            <w:proofErr w:type="spellEnd"/>
            <w:r w:rsidRPr="00F13E6A">
              <w:rPr>
                <w:sz w:val="18"/>
                <w:szCs w:val="18"/>
                <w:lang w:val="fr-FR"/>
              </w:rPr>
              <w:t xml:space="preserve"> </w:t>
            </w:r>
            <w:proofErr w:type="spellStart"/>
            <w:r w:rsidRPr="00F13E6A">
              <w:rPr>
                <w:sz w:val="18"/>
                <w:szCs w:val="18"/>
                <w:lang w:val="fr-FR"/>
              </w:rPr>
              <w:t>Bognár</w:t>
            </w:r>
            <w:proofErr w:type="spellEnd"/>
          </w:p>
        </w:tc>
        <w:tc>
          <w:tcPr>
            <w:tcW w:w="2179" w:type="dxa"/>
            <w:gridSpan w:val="2"/>
            <w:vAlign w:val="center"/>
          </w:tcPr>
          <w:p w:rsidR="00CF2DB9" w:rsidRPr="00F13E6A" w:rsidRDefault="00AF0C25" w:rsidP="007D0622">
            <w:pPr>
              <w:jc w:val="center"/>
              <w:rPr>
                <w:sz w:val="18"/>
                <w:szCs w:val="18"/>
                <w:lang w:val="fr-FR"/>
              </w:rPr>
            </w:pPr>
            <w:r w:rsidRPr="00F13E6A">
              <w:rPr>
                <w:sz w:val="18"/>
                <w:szCs w:val="18"/>
                <w:lang w:val="fr-FR"/>
              </w:rPr>
              <w:t>M.</w:t>
            </w:r>
            <w:r w:rsidR="00164CB1" w:rsidRPr="00F13E6A">
              <w:rPr>
                <w:sz w:val="18"/>
                <w:szCs w:val="18"/>
                <w:lang w:val="fr-FR"/>
              </w:rPr>
              <w:t> </w:t>
            </w:r>
            <w:proofErr w:type="spellStart"/>
            <w:r w:rsidRPr="00F13E6A">
              <w:rPr>
                <w:sz w:val="18"/>
                <w:szCs w:val="18"/>
                <w:lang w:val="fr-FR"/>
              </w:rPr>
              <w:t>Tamás</w:t>
            </w:r>
            <w:proofErr w:type="spellEnd"/>
            <w:r w:rsidRPr="00F13E6A">
              <w:rPr>
                <w:sz w:val="18"/>
                <w:szCs w:val="18"/>
                <w:lang w:val="fr-FR"/>
              </w:rPr>
              <w:t xml:space="preserve"> </w:t>
            </w:r>
            <w:proofErr w:type="spellStart"/>
            <w:r w:rsidRPr="00F13E6A">
              <w:rPr>
                <w:sz w:val="18"/>
                <w:szCs w:val="18"/>
                <w:lang w:val="fr-FR"/>
              </w:rPr>
              <w:t>Dénes</w:t>
            </w:r>
            <w:proofErr w:type="spellEnd"/>
          </w:p>
          <w:p w:rsidR="00AF0C25" w:rsidRPr="00F13E6A" w:rsidRDefault="00AF0C25" w:rsidP="007D0622">
            <w:pPr>
              <w:jc w:val="center"/>
              <w:rPr>
                <w:sz w:val="18"/>
                <w:szCs w:val="18"/>
                <w:lang w:val="fr-FR"/>
              </w:rPr>
            </w:pPr>
            <w:r w:rsidRPr="00F13E6A">
              <w:rPr>
                <w:sz w:val="18"/>
                <w:szCs w:val="18"/>
                <w:lang w:val="fr-FR"/>
              </w:rPr>
              <w:t xml:space="preserve">M. Attila </w:t>
            </w:r>
            <w:proofErr w:type="spellStart"/>
            <w:r w:rsidRPr="00F13E6A">
              <w:rPr>
                <w:sz w:val="18"/>
                <w:szCs w:val="18"/>
                <w:lang w:val="fr-FR"/>
              </w:rPr>
              <w:t>Szendefi</w:t>
            </w:r>
            <w:proofErr w:type="spellEnd"/>
          </w:p>
        </w:tc>
        <w:tc>
          <w:tcPr>
            <w:tcW w:w="2096" w:type="dxa"/>
            <w:vAlign w:val="center"/>
          </w:tcPr>
          <w:p w:rsidR="00CF2DB9" w:rsidRPr="00F13E6A" w:rsidRDefault="00AF0C25" w:rsidP="007D0622">
            <w:pPr>
              <w:jc w:val="center"/>
              <w:rPr>
                <w:sz w:val="18"/>
                <w:szCs w:val="18"/>
                <w:lang w:val="fr-FR"/>
              </w:rPr>
            </w:pPr>
            <w:r w:rsidRPr="00F13E6A">
              <w:rPr>
                <w:sz w:val="18"/>
                <w:szCs w:val="18"/>
                <w:lang w:val="fr-FR"/>
              </w:rPr>
              <w:t>M.</w:t>
            </w:r>
            <w:r w:rsidR="00164CB1" w:rsidRPr="00F13E6A">
              <w:rPr>
                <w:sz w:val="18"/>
                <w:szCs w:val="18"/>
                <w:lang w:val="fr-FR"/>
              </w:rPr>
              <w:t> </w:t>
            </w:r>
            <w:proofErr w:type="spellStart"/>
            <w:r w:rsidRPr="00F13E6A">
              <w:rPr>
                <w:sz w:val="18"/>
                <w:szCs w:val="18"/>
                <w:lang w:val="fr-FR"/>
              </w:rPr>
              <w:t>Tamás</w:t>
            </w:r>
            <w:proofErr w:type="spellEnd"/>
            <w:r w:rsidRPr="00F13E6A">
              <w:rPr>
                <w:sz w:val="18"/>
                <w:szCs w:val="18"/>
                <w:lang w:val="fr-FR"/>
              </w:rPr>
              <w:t xml:space="preserve"> </w:t>
            </w:r>
            <w:proofErr w:type="spellStart"/>
            <w:r w:rsidRPr="00F13E6A">
              <w:rPr>
                <w:sz w:val="18"/>
                <w:szCs w:val="18"/>
                <w:lang w:val="fr-FR"/>
              </w:rPr>
              <w:t>Dénes</w:t>
            </w:r>
            <w:proofErr w:type="spellEnd"/>
          </w:p>
          <w:p w:rsidR="00AF0C25" w:rsidRPr="00F13E6A" w:rsidRDefault="00AF0C25" w:rsidP="007D0622">
            <w:pPr>
              <w:jc w:val="center"/>
              <w:rPr>
                <w:sz w:val="18"/>
                <w:szCs w:val="18"/>
                <w:lang w:val="fr-FR"/>
              </w:rPr>
            </w:pPr>
            <w:r w:rsidRPr="00F13E6A">
              <w:rPr>
                <w:sz w:val="18"/>
                <w:szCs w:val="18"/>
                <w:lang w:val="fr-FR"/>
              </w:rPr>
              <w:t xml:space="preserve">M. Attila </w:t>
            </w:r>
            <w:proofErr w:type="spellStart"/>
            <w:r w:rsidRPr="00F13E6A">
              <w:rPr>
                <w:sz w:val="18"/>
                <w:szCs w:val="18"/>
                <w:lang w:val="fr-FR"/>
              </w:rPr>
              <w:t>Szendefi</w:t>
            </w:r>
            <w:proofErr w:type="spellEnd"/>
          </w:p>
        </w:tc>
        <w:tc>
          <w:tcPr>
            <w:tcW w:w="1834" w:type="dxa"/>
            <w:vAlign w:val="center"/>
          </w:tcPr>
          <w:p w:rsidR="00CF2DB9" w:rsidRPr="00F13E6A" w:rsidRDefault="00AF0C25" w:rsidP="007D0622">
            <w:pPr>
              <w:jc w:val="center"/>
              <w:rPr>
                <w:sz w:val="18"/>
                <w:szCs w:val="18"/>
                <w:lang w:val="fr-FR"/>
              </w:rPr>
            </w:pPr>
            <w:r w:rsidRPr="00F13E6A">
              <w:rPr>
                <w:sz w:val="18"/>
                <w:szCs w:val="18"/>
                <w:lang w:val="fr-FR"/>
              </w:rPr>
              <w:t>Mme </w:t>
            </w:r>
            <w:proofErr w:type="spellStart"/>
            <w:r w:rsidRPr="00F13E6A">
              <w:rPr>
                <w:sz w:val="18"/>
                <w:szCs w:val="18"/>
                <w:lang w:val="fr-FR"/>
              </w:rPr>
              <w:t>Tünde</w:t>
            </w:r>
            <w:proofErr w:type="spellEnd"/>
            <w:r w:rsidRPr="00F13E6A">
              <w:rPr>
                <w:sz w:val="18"/>
                <w:szCs w:val="18"/>
                <w:lang w:val="fr-FR"/>
              </w:rPr>
              <w:t xml:space="preserve"> </w:t>
            </w:r>
            <w:proofErr w:type="spellStart"/>
            <w:r w:rsidRPr="00F13E6A">
              <w:rPr>
                <w:sz w:val="18"/>
                <w:szCs w:val="18"/>
                <w:lang w:val="fr-FR"/>
              </w:rPr>
              <w:t>Gallóné</w:t>
            </w:r>
            <w:proofErr w:type="spellEnd"/>
            <w:r w:rsidRPr="00F13E6A">
              <w:rPr>
                <w:sz w:val="18"/>
                <w:szCs w:val="18"/>
                <w:lang w:val="fr-FR"/>
              </w:rPr>
              <w:t xml:space="preserve"> </w:t>
            </w:r>
            <w:proofErr w:type="spellStart"/>
            <w:r w:rsidRPr="00F13E6A">
              <w:rPr>
                <w:sz w:val="18"/>
                <w:szCs w:val="18"/>
                <w:lang w:val="fr-FR"/>
              </w:rPr>
              <w:t>Pethő</w:t>
            </w:r>
            <w:proofErr w:type="spellEnd"/>
            <w:r w:rsidRPr="00F13E6A">
              <w:rPr>
                <w:sz w:val="18"/>
                <w:szCs w:val="18"/>
                <w:lang w:val="fr-FR"/>
              </w:rPr>
              <w:t xml:space="preserve"> (QMS+ISMS+ITIL)</w:t>
            </w:r>
          </w:p>
          <w:p w:rsidR="00CF2DB9" w:rsidRPr="00F13E6A" w:rsidRDefault="00AF0C25" w:rsidP="007D0622">
            <w:pPr>
              <w:jc w:val="center"/>
              <w:rPr>
                <w:sz w:val="18"/>
                <w:szCs w:val="18"/>
                <w:lang w:val="fr-FR"/>
              </w:rPr>
            </w:pPr>
            <w:r w:rsidRPr="00F13E6A">
              <w:rPr>
                <w:sz w:val="18"/>
                <w:szCs w:val="18"/>
                <w:lang w:val="fr-FR"/>
              </w:rPr>
              <w:t>Mme </w:t>
            </w:r>
            <w:proofErr w:type="spellStart"/>
            <w:r w:rsidRPr="00F13E6A">
              <w:rPr>
                <w:sz w:val="18"/>
                <w:szCs w:val="18"/>
                <w:lang w:val="fr-FR"/>
              </w:rPr>
              <w:t>Krisztina</w:t>
            </w:r>
            <w:proofErr w:type="spellEnd"/>
            <w:r w:rsidRPr="00F13E6A">
              <w:rPr>
                <w:sz w:val="18"/>
                <w:szCs w:val="18"/>
                <w:lang w:val="fr-FR"/>
              </w:rPr>
              <w:t xml:space="preserve"> </w:t>
            </w:r>
            <w:proofErr w:type="spellStart"/>
            <w:r w:rsidRPr="00F13E6A">
              <w:rPr>
                <w:sz w:val="18"/>
                <w:szCs w:val="18"/>
                <w:lang w:val="fr-FR"/>
              </w:rPr>
              <w:t>Szepesházy</w:t>
            </w:r>
            <w:proofErr w:type="spellEnd"/>
          </w:p>
          <w:p w:rsidR="00AF0C25" w:rsidRPr="00F13E6A" w:rsidRDefault="00AF0C25" w:rsidP="007D0622">
            <w:pPr>
              <w:jc w:val="center"/>
              <w:rPr>
                <w:sz w:val="18"/>
                <w:szCs w:val="18"/>
                <w:lang w:val="fr-FR"/>
              </w:rPr>
            </w:pPr>
            <w:r w:rsidRPr="00F13E6A">
              <w:rPr>
                <w:sz w:val="18"/>
                <w:szCs w:val="18"/>
                <w:lang w:val="fr-FR"/>
              </w:rPr>
              <w:t>(ITIL)</w:t>
            </w:r>
          </w:p>
        </w:tc>
      </w:tr>
      <w:tr w:rsidR="00F13E6A" w:rsidRPr="005928CF" w:rsidTr="00AF0C25">
        <w:trPr>
          <w:trHeight w:val="1010"/>
        </w:trPr>
        <w:tc>
          <w:tcPr>
            <w:tcW w:w="1418" w:type="dxa"/>
            <w:vAlign w:val="center"/>
          </w:tcPr>
          <w:p w:rsidR="00AF0C25" w:rsidRPr="00F13E6A" w:rsidRDefault="00E93EE7" w:rsidP="00E93EE7">
            <w:pPr>
              <w:jc w:val="center"/>
              <w:rPr>
                <w:sz w:val="18"/>
                <w:szCs w:val="18"/>
                <w:lang w:val="fr-FR"/>
              </w:rPr>
            </w:pPr>
            <w:r w:rsidRPr="00F13E6A">
              <w:rPr>
                <w:sz w:val="18"/>
                <w:szCs w:val="18"/>
                <w:lang w:val="fr-FR"/>
              </w:rPr>
              <w:t>Département de l</w:t>
            </w:r>
            <w:r w:rsidR="00176422" w:rsidRPr="00F13E6A">
              <w:rPr>
                <w:sz w:val="18"/>
                <w:szCs w:val="18"/>
                <w:lang w:val="fr-FR"/>
              </w:rPr>
              <w:t>’</w:t>
            </w:r>
            <w:r w:rsidRPr="00F13E6A">
              <w:rPr>
                <w:sz w:val="18"/>
                <w:szCs w:val="18"/>
                <w:lang w:val="fr-FR"/>
              </w:rPr>
              <w:t>innovation</w:t>
            </w:r>
          </w:p>
        </w:tc>
        <w:tc>
          <w:tcPr>
            <w:tcW w:w="1829" w:type="dxa"/>
            <w:vAlign w:val="center"/>
          </w:tcPr>
          <w:p w:rsidR="00AF0C25" w:rsidRPr="00F13E6A" w:rsidRDefault="00AF0C25" w:rsidP="007D0622">
            <w:pPr>
              <w:jc w:val="center"/>
              <w:rPr>
                <w:sz w:val="18"/>
                <w:szCs w:val="18"/>
                <w:lang w:val="fr-FR"/>
              </w:rPr>
            </w:pPr>
            <w:r w:rsidRPr="00F13E6A">
              <w:rPr>
                <w:sz w:val="18"/>
                <w:szCs w:val="18"/>
                <w:lang w:val="fr-FR"/>
              </w:rPr>
              <w:t>M.</w:t>
            </w:r>
            <w:r w:rsidR="00164CB1" w:rsidRPr="00F13E6A">
              <w:rPr>
                <w:sz w:val="18"/>
                <w:szCs w:val="18"/>
                <w:lang w:val="fr-FR"/>
              </w:rPr>
              <w:t> </w:t>
            </w:r>
            <w:proofErr w:type="spellStart"/>
            <w:r w:rsidRPr="00F13E6A">
              <w:rPr>
                <w:sz w:val="18"/>
                <w:szCs w:val="18"/>
                <w:lang w:val="fr-FR"/>
              </w:rPr>
              <w:t>Gábor</w:t>
            </w:r>
            <w:proofErr w:type="spellEnd"/>
            <w:r w:rsidRPr="00F13E6A">
              <w:rPr>
                <w:sz w:val="18"/>
                <w:szCs w:val="18"/>
                <w:lang w:val="fr-FR"/>
              </w:rPr>
              <w:t xml:space="preserve"> </w:t>
            </w:r>
            <w:proofErr w:type="spellStart"/>
            <w:r w:rsidRPr="00F13E6A">
              <w:rPr>
                <w:sz w:val="18"/>
                <w:szCs w:val="18"/>
                <w:lang w:val="fr-FR"/>
              </w:rPr>
              <w:t>Németh</w:t>
            </w:r>
            <w:proofErr w:type="spellEnd"/>
          </w:p>
        </w:tc>
        <w:tc>
          <w:tcPr>
            <w:tcW w:w="2179" w:type="dxa"/>
            <w:gridSpan w:val="2"/>
            <w:vAlign w:val="center"/>
          </w:tcPr>
          <w:p w:rsidR="00AF0C25" w:rsidRPr="00F13E6A" w:rsidRDefault="00AF0C25" w:rsidP="007D0622">
            <w:pPr>
              <w:jc w:val="center"/>
              <w:rPr>
                <w:sz w:val="18"/>
                <w:szCs w:val="18"/>
                <w:lang w:val="fr-FR"/>
              </w:rPr>
            </w:pPr>
            <w:r w:rsidRPr="00F13E6A">
              <w:rPr>
                <w:sz w:val="18"/>
                <w:szCs w:val="18"/>
                <w:lang w:val="fr-FR"/>
              </w:rPr>
              <w:t>Mme </w:t>
            </w:r>
            <w:proofErr w:type="spellStart"/>
            <w:r w:rsidRPr="00F13E6A">
              <w:rPr>
                <w:sz w:val="18"/>
                <w:szCs w:val="18"/>
                <w:lang w:val="fr-FR"/>
              </w:rPr>
              <w:t>Szilvia</w:t>
            </w:r>
            <w:proofErr w:type="spellEnd"/>
            <w:r w:rsidRPr="00F13E6A">
              <w:rPr>
                <w:sz w:val="18"/>
                <w:szCs w:val="18"/>
                <w:lang w:val="fr-FR"/>
              </w:rPr>
              <w:t xml:space="preserve"> </w:t>
            </w:r>
            <w:proofErr w:type="spellStart"/>
            <w:r w:rsidRPr="00F13E6A">
              <w:rPr>
                <w:sz w:val="18"/>
                <w:szCs w:val="18"/>
                <w:lang w:val="fr-FR"/>
              </w:rPr>
              <w:t>Bognár</w:t>
            </w:r>
            <w:proofErr w:type="spellEnd"/>
            <w:r w:rsidRPr="00F13E6A">
              <w:rPr>
                <w:sz w:val="18"/>
                <w:szCs w:val="18"/>
                <w:lang w:val="fr-FR"/>
              </w:rPr>
              <w:t xml:space="preserve"> (ENYV)</w:t>
            </w:r>
          </w:p>
        </w:tc>
        <w:tc>
          <w:tcPr>
            <w:tcW w:w="2096" w:type="dxa"/>
            <w:vAlign w:val="center"/>
          </w:tcPr>
          <w:p w:rsidR="00CF2DB9" w:rsidRPr="00F13E6A" w:rsidRDefault="00AF0C25" w:rsidP="007D0622">
            <w:pPr>
              <w:jc w:val="center"/>
              <w:rPr>
                <w:sz w:val="18"/>
                <w:szCs w:val="18"/>
                <w:lang w:val="fr-FR"/>
              </w:rPr>
            </w:pPr>
            <w:r w:rsidRPr="00F13E6A">
              <w:rPr>
                <w:sz w:val="18"/>
                <w:szCs w:val="18"/>
                <w:lang w:val="fr-FR"/>
              </w:rPr>
              <w:t>Mme </w:t>
            </w:r>
            <w:proofErr w:type="spellStart"/>
            <w:r w:rsidRPr="00F13E6A">
              <w:rPr>
                <w:sz w:val="18"/>
                <w:szCs w:val="18"/>
                <w:lang w:val="fr-FR"/>
              </w:rPr>
              <w:t>Zsuzsa</w:t>
            </w:r>
            <w:proofErr w:type="spellEnd"/>
            <w:r w:rsidRPr="00F13E6A">
              <w:rPr>
                <w:sz w:val="18"/>
                <w:szCs w:val="18"/>
                <w:lang w:val="fr-FR"/>
              </w:rPr>
              <w:t xml:space="preserve"> </w:t>
            </w:r>
            <w:proofErr w:type="spellStart"/>
            <w:r w:rsidRPr="00F13E6A">
              <w:rPr>
                <w:sz w:val="18"/>
                <w:szCs w:val="18"/>
                <w:lang w:val="fr-FR"/>
              </w:rPr>
              <w:t>Varju</w:t>
            </w:r>
            <w:proofErr w:type="spellEnd"/>
          </w:p>
          <w:p w:rsidR="00AF0C25" w:rsidRPr="00F13E6A" w:rsidRDefault="00AF0C25" w:rsidP="007D0622">
            <w:pPr>
              <w:jc w:val="center"/>
              <w:rPr>
                <w:sz w:val="18"/>
                <w:szCs w:val="18"/>
                <w:lang w:val="fr-FR"/>
              </w:rPr>
            </w:pPr>
            <w:r w:rsidRPr="00F13E6A">
              <w:rPr>
                <w:sz w:val="18"/>
                <w:szCs w:val="18"/>
                <w:lang w:val="fr-FR"/>
              </w:rPr>
              <w:t>Mme </w:t>
            </w:r>
            <w:proofErr w:type="spellStart"/>
            <w:r w:rsidRPr="00F13E6A">
              <w:rPr>
                <w:sz w:val="18"/>
                <w:szCs w:val="18"/>
                <w:lang w:val="fr-FR"/>
              </w:rPr>
              <w:t>Szilvia</w:t>
            </w:r>
            <w:proofErr w:type="spellEnd"/>
            <w:r w:rsidRPr="00F13E6A">
              <w:rPr>
                <w:sz w:val="18"/>
                <w:szCs w:val="18"/>
                <w:lang w:val="fr-FR"/>
              </w:rPr>
              <w:t xml:space="preserve"> </w:t>
            </w:r>
            <w:proofErr w:type="spellStart"/>
            <w:r w:rsidRPr="00F13E6A">
              <w:rPr>
                <w:sz w:val="18"/>
                <w:szCs w:val="18"/>
                <w:lang w:val="fr-FR"/>
              </w:rPr>
              <w:t>Bognár</w:t>
            </w:r>
            <w:proofErr w:type="spellEnd"/>
          </w:p>
        </w:tc>
        <w:tc>
          <w:tcPr>
            <w:tcW w:w="1834" w:type="dxa"/>
            <w:vAlign w:val="center"/>
          </w:tcPr>
          <w:p w:rsidR="00CF2DB9" w:rsidRPr="00F13E6A" w:rsidRDefault="00AF0C25" w:rsidP="007D0622">
            <w:pPr>
              <w:jc w:val="center"/>
              <w:rPr>
                <w:sz w:val="18"/>
                <w:szCs w:val="18"/>
                <w:lang w:val="fr-FR"/>
              </w:rPr>
            </w:pPr>
            <w:r w:rsidRPr="00F13E6A">
              <w:rPr>
                <w:sz w:val="18"/>
                <w:szCs w:val="18"/>
                <w:lang w:val="fr-FR"/>
              </w:rPr>
              <w:t>Mme </w:t>
            </w:r>
            <w:proofErr w:type="spellStart"/>
            <w:r w:rsidRPr="00F13E6A">
              <w:rPr>
                <w:sz w:val="18"/>
                <w:szCs w:val="18"/>
                <w:lang w:val="fr-FR"/>
              </w:rPr>
              <w:t>Hajnalka</w:t>
            </w:r>
            <w:proofErr w:type="spellEnd"/>
            <w:r w:rsidRPr="00F13E6A">
              <w:rPr>
                <w:sz w:val="18"/>
                <w:szCs w:val="18"/>
                <w:lang w:val="fr-FR"/>
              </w:rPr>
              <w:t xml:space="preserve"> </w:t>
            </w:r>
            <w:proofErr w:type="spellStart"/>
            <w:r w:rsidRPr="00F13E6A">
              <w:rPr>
                <w:sz w:val="18"/>
                <w:szCs w:val="18"/>
                <w:lang w:val="fr-FR"/>
              </w:rPr>
              <w:t>Bógyik</w:t>
            </w:r>
            <w:proofErr w:type="spellEnd"/>
            <w:r w:rsidRPr="00F13E6A">
              <w:rPr>
                <w:sz w:val="18"/>
                <w:szCs w:val="18"/>
                <w:lang w:val="fr-FR"/>
              </w:rPr>
              <w:t xml:space="preserve"> (QMS)</w:t>
            </w:r>
          </w:p>
          <w:p w:rsidR="00AF0C25" w:rsidRPr="00F13E6A" w:rsidRDefault="00AF0C25" w:rsidP="007D0622">
            <w:pPr>
              <w:jc w:val="center"/>
              <w:rPr>
                <w:sz w:val="18"/>
                <w:szCs w:val="18"/>
                <w:lang w:val="fr-FR"/>
              </w:rPr>
            </w:pPr>
            <w:r w:rsidRPr="00F13E6A">
              <w:rPr>
                <w:sz w:val="18"/>
                <w:szCs w:val="18"/>
                <w:lang w:val="fr-FR"/>
              </w:rPr>
              <w:t>Mme </w:t>
            </w:r>
            <w:proofErr w:type="spellStart"/>
            <w:r w:rsidRPr="00F13E6A">
              <w:rPr>
                <w:sz w:val="18"/>
                <w:szCs w:val="18"/>
                <w:lang w:val="fr-FR"/>
              </w:rPr>
              <w:t>Szilvia</w:t>
            </w:r>
            <w:proofErr w:type="spellEnd"/>
            <w:r w:rsidRPr="00F13E6A">
              <w:rPr>
                <w:sz w:val="18"/>
                <w:szCs w:val="18"/>
                <w:lang w:val="fr-FR"/>
              </w:rPr>
              <w:t xml:space="preserve"> </w:t>
            </w:r>
            <w:proofErr w:type="spellStart"/>
            <w:r w:rsidRPr="00F13E6A">
              <w:rPr>
                <w:sz w:val="18"/>
                <w:szCs w:val="18"/>
                <w:lang w:val="fr-FR"/>
              </w:rPr>
              <w:t>Bognár</w:t>
            </w:r>
            <w:proofErr w:type="spellEnd"/>
            <w:r w:rsidRPr="00F13E6A">
              <w:rPr>
                <w:sz w:val="18"/>
                <w:szCs w:val="18"/>
                <w:lang w:val="fr-FR"/>
              </w:rPr>
              <w:t xml:space="preserve"> (QMS+ISMS)</w:t>
            </w:r>
          </w:p>
        </w:tc>
      </w:tr>
    </w:tbl>
    <w:p w:rsidR="00CF2DB9" w:rsidRPr="00F13E6A" w:rsidRDefault="00CF2DB9" w:rsidP="00CB6AC0">
      <w:pPr>
        <w:rPr>
          <w:szCs w:val="22"/>
          <w:lang w:val="fr-FR"/>
        </w:rPr>
      </w:pPr>
    </w:p>
    <w:p w:rsidR="00CF2DB9" w:rsidRPr="00F13E6A" w:rsidRDefault="00CB6AC0" w:rsidP="00CB6AC0">
      <w:pPr>
        <w:jc w:val="center"/>
        <w:rPr>
          <w:szCs w:val="22"/>
          <w:lang w:val="fr-FR"/>
        </w:rPr>
      </w:pPr>
      <w:r w:rsidRPr="00F13E6A">
        <w:rPr>
          <w:noProof/>
          <w:szCs w:val="22"/>
          <w:lang w:eastAsia="en-US"/>
        </w:rPr>
        <w:lastRenderedPageBreak/>
        <w:drawing>
          <wp:inline distT="0" distB="0" distL="0" distR="0" wp14:anchorId="0B3DB232" wp14:editId="58E9D0ED">
            <wp:extent cx="5934710" cy="3907790"/>
            <wp:effectExtent l="19050" t="0" r="8890" b="0"/>
            <wp:docPr id="14"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5934710" cy="3907790"/>
                    </a:xfrm>
                    <a:prstGeom prst="rect">
                      <a:avLst/>
                    </a:prstGeom>
                    <a:noFill/>
                    <a:ln w="9525">
                      <a:noFill/>
                      <a:miter lim="800000"/>
                      <a:headEnd/>
                      <a:tailEnd/>
                    </a:ln>
                  </pic:spPr>
                </pic:pic>
              </a:graphicData>
            </a:graphic>
          </wp:inline>
        </w:drawing>
      </w:r>
    </w:p>
    <w:p w:rsidR="00CF2DB9" w:rsidRPr="00F13E6A" w:rsidRDefault="00CB6AC0" w:rsidP="00CB6AC0">
      <w:pPr>
        <w:pStyle w:val="Caption"/>
        <w:rPr>
          <w:b w:val="0"/>
          <w:lang w:val="fr-FR"/>
        </w:rPr>
      </w:pPr>
      <w:r w:rsidRPr="00F13E6A">
        <w:rPr>
          <w:lang w:val="fr-FR"/>
        </w:rPr>
        <w:t>Figure</w:t>
      </w:r>
      <w:r w:rsidR="007B5813" w:rsidRPr="00F13E6A">
        <w:rPr>
          <w:lang w:val="fr-FR"/>
        </w:rPr>
        <w:t> </w:t>
      </w:r>
      <w:r w:rsidRPr="00F13E6A">
        <w:rPr>
          <w:lang w:val="fr-FR"/>
        </w:rPr>
        <w:t>2</w:t>
      </w:r>
      <w:r w:rsidR="007B5813" w:rsidRPr="00F13E6A">
        <w:rPr>
          <w:lang w:val="fr-FR"/>
        </w:rPr>
        <w:t> </w:t>
      </w:r>
      <w:r w:rsidRPr="00F13E6A">
        <w:rPr>
          <w:lang w:val="fr-FR"/>
        </w:rPr>
        <w:t xml:space="preserve">: </w:t>
      </w:r>
      <w:r w:rsidR="00273E17" w:rsidRPr="00F13E6A">
        <w:rPr>
          <w:lang w:val="fr-FR"/>
        </w:rPr>
        <w:t>Structure organique de l</w:t>
      </w:r>
      <w:r w:rsidR="00176422" w:rsidRPr="00F13E6A">
        <w:rPr>
          <w:lang w:val="fr-FR"/>
        </w:rPr>
        <w:t>’</w:t>
      </w:r>
      <w:r w:rsidRPr="00F13E6A">
        <w:rPr>
          <w:lang w:val="fr-FR"/>
        </w:rPr>
        <w:t>HIPO</w:t>
      </w:r>
    </w:p>
    <w:p w:rsidR="00CF2DB9" w:rsidRPr="00F13E6A" w:rsidRDefault="00CF2DB9" w:rsidP="00CB6AC0">
      <w:pPr>
        <w:tabs>
          <w:tab w:val="left" w:pos="360"/>
        </w:tabs>
        <w:ind w:left="284" w:hanging="284"/>
        <w:rPr>
          <w:b/>
          <w:szCs w:val="22"/>
          <w:lang w:val="fr-FR"/>
        </w:rPr>
      </w:pPr>
    </w:p>
    <w:p w:rsidR="00CF2DB9" w:rsidRPr="00F13E6A" w:rsidRDefault="00273E17" w:rsidP="00B5647B">
      <w:pPr>
        <w:tabs>
          <w:tab w:val="left" w:pos="360"/>
        </w:tabs>
        <w:ind w:left="284" w:hanging="284"/>
        <w:jc w:val="center"/>
        <w:rPr>
          <w:szCs w:val="22"/>
          <w:lang w:val="fr-FR"/>
        </w:rPr>
      </w:pPr>
      <w:r w:rsidRPr="00F13E6A">
        <w:rPr>
          <w:b/>
          <w:szCs w:val="22"/>
          <w:lang w:val="fr-FR"/>
        </w:rPr>
        <w:t>Organigramme du</w:t>
      </w:r>
      <w:r w:rsidR="00CB6AC0" w:rsidRPr="00F13E6A">
        <w:rPr>
          <w:b/>
          <w:szCs w:val="22"/>
          <w:lang w:val="fr-FR"/>
        </w:rPr>
        <w:t xml:space="preserve"> </w:t>
      </w:r>
      <w:r w:rsidRPr="00F13E6A">
        <w:rPr>
          <w:b/>
          <w:szCs w:val="22"/>
          <w:lang w:val="fr-FR"/>
        </w:rPr>
        <w:t>s</w:t>
      </w:r>
      <w:r w:rsidR="00CC68B4" w:rsidRPr="00F13E6A">
        <w:rPr>
          <w:b/>
          <w:szCs w:val="22"/>
          <w:lang w:val="fr-FR"/>
        </w:rPr>
        <w:t>ystème intégré de gestion</w:t>
      </w:r>
      <w:r w:rsidR="00CB6AC0" w:rsidRPr="00F13E6A">
        <w:rPr>
          <w:b/>
          <w:szCs w:val="22"/>
          <w:lang w:val="fr-FR"/>
        </w:rPr>
        <w:t xml:space="preserve"> </w:t>
      </w:r>
      <w:r w:rsidR="00B5647B" w:rsidRPr="00F13E6A">
        <w:rPr>
          <w:b/>
          <w:szCs w:val="22"/>
          <w:lang w:val="fr-FR"/>
        </w:rPr>
        <w:t>ISO de l</w:t>
      </w:r>
      <w:r w:rsidR="00176422" w:rsidRPr="00F13E6A">
        <w:rPr>
          <w:b/>
          <w:szCs w:val="22"/>
          <w:lang w:val="fr-FR"/>
        </w:rPr>
        <w:t>’</w:t>
      </w:r>
      <w:r w:rsidR="00B5647B" w:rsidRPr="00F13E6A">
        <w:rPr>
          <w:b/>
          <w:szCs w:val="22"/>
          <w:lang w:val="fr-FR"/>
        </w:rPr>
        <w:t>Office hongrois de la propriété intellectuelle</w:t>
      </w:r>
      <w:r w:rsidR="00CB6AC0" w:rsidRPr="00F13E6A">
        <w:rPr>
          <w:noProof/>
          <w:szCs w:val="22"/>
          <w:lang w:eastAsia="en-US"/>
        </w:rPr>
        <w:drawing>
          <wp:inline distT="0" distB="0" distL="0" distR="0" wp14:anchorId="7346E412" wp14:editId="01A87570">
            <wp:extent cx="5502275" cy="3928110"/>
            <wp:effectExtent l="19050" t="0" r="3175" b="0"/>
            <wp:docPr id="1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5502275" cy="3928110"/>
                    </a:xfrm>
                    <a:prstGeom prst="rect">
                      <a:avLst/>
                    </a:prstGeom>
                    <a:noFill/>
                    <a:ln w="9525">
                      <a:noFill/>
                      <a:miter lim="800000"/>
                      <a:headEnd/>
                      <a:tailEnd/>
                    </a:ln>
                  </pic:spPr>
                </pic:pic>
              </a:graphicData>
            </a:graphic>
          </wp:inline>
        </w:drawing>
      </w:r>
    </w:p>
    <w:p w:rsidR="00CF2DB9" w:rsidRPr="00F13E6A" w:rsidRDefault="00CB6AC0" w:rsidP="00CB6AC0">
      <w:pPr>
        <w:pStyle w:val="Caption"/>
        <w:rPr>
          <w:lang w:val="fr-FR"/>
        </w:rPr>
      </w:pPr>
      <w:r w:rsidRPr="00F13E6A">
        <w:rPr>
          <w:lang w:val="fr-FR"/>
        </w:rPr>
        <w:t>Figure</w:t>
      </w:r>
      <w:r w:rsidR="007B5813" w:rsidRPr="00F13E6A">
        <w:rPr>
          <w:lang w:val="fr-FR"/>
        </w:rPr>
        <w:t> </w:t>
      </w:r>
      <w:r w:rsidRPr="00F13E6A">
        <w:rPr>
          <w:lang w:val="fr-FR"/>
        </w:rPr>
        <w:t>3</w:t>
      </w:r>
      <w:r w:rsidR="007B5813" w:rsidRPr="00F13E6A">
        <w:rPr>
          <w:lang w:val="fr-FR"/>
        </w:rPr>
        <w:t> </w:t>
      </w:r>
      <w:r w:rsidRPr="00F13E6A">
        <w:rPr>
          <w:lang w:val="fr-FR"/>
        </w:rPr>
        <w:t xml:space="preserve">: </w:t>
      </w:r>
      <w:r w:rsidR="00B5647B" w:rsidRPr="00F13E6A">
        <w:rPr>
          <w:lang w:val="fr-FR"/>
        </w:rPr>
        <w:t>Structure organique</w:t>
      </w:r>
      <w:r w:rsidRPr="00F13E6A">
        <w:rPr>
          <w:lang w:val="fr-FR"/>
        </w:rPr>
        <w:t xml:space="preserve"> </w:t>
      </w:r>
      <w:r w:rsidR="00B5647B" w:rsidRPr="00F13E6A">
        <w:rPr>
          <w:lang w:val="fr-FR"/>
        </w:rPr>
        <w:t>du système de gestion de la qualité à l</w:t>
      </w:r>
      <w:r w:rsidR="00176422" w:rsidRPr="00F13E6A">
        <w:rPr>
          <w:lang w:val="fr-FR"/>
        </w:rPr>
        <w:t>’</w:t>
      </w:r>
      <w:r w:rsidRPr="00F13E6A">
        <w:rPr>
          <w:lang w:val="fr-FR"/>
        </w:rPr>
        <w:t>HIPO</w:t>
      </w:r>
    </w:p>
    <w:p w:rsidR="00CF2DB9" w:rsidRPr="00F13E6A" w:rsidRDefault="00CF2DB9" w:rsidP="00CB6AC0">
      <w:pPr>
        <w:spacing w:after="120" w:line="260" w:lineRule="atLeast"/>
        <w:rPr>
          <w:szCs w:val="22"/>
          <w:lang w:val="fr-FR"/>
        </w:rPr>
      </w:pPr>
    </w:p>
    <w:p w:rsidR="00CF2DB9" w:rsidRPr="00F13E6A" w:rsidRDefault="001E4892" w:rsidP="001E4892">
      <w:pPr>
        <w:pStyle w:val="GuidanceNumbered"/>
        <w:rPr>
          <w:lang w:val="fr-FR"/>
        </w:rPr>
      </w:pPr>
      <w:r w:rsidRPr="00F13E6A">
        <w:rPr>
          <w:lang w:val="fr-FR"/>
        </w:rPr>
        <w:lastRenderedPageBreak/>
        <w:t>21.05</w:t>
      </w:r>
      <w:r w:rsidRPr="00F13E6A">
        <w:rPr>
          <w:lang w:val="fr-FR"/>
        </w:rPr>
        <w:tab/>
        <w:t>Indiquer (p.</w:t>
      </w:r>
      <w:r w:rsidR="007B5813" w:rsidRPr="00F13E6A">
        <w:rPr>
          <w:lang w:val="fr-FR"/>
        </w:rPr>
        <w:t> </w:t>
      </w:r>
      <w:r w:rsidRPr="00F13E6A">
        <w:rPr>
          <w:lang w:val="fr-FR"/>
        </w:rPr>
        <w:t>ex. au moyen d</w:t>
      </w:r>
      <w:r w:rsidR="00176422" w:rsidRPr="00F13E6A">
        <w:rPr>
          <w:lang w:val="fr-FR"/>
        </w:rPr>
        <w:t>’</w:t>
      </w:r>
      <w:r w:rsidRPr="00F13E6A">
        <w:rPr>
          <w:lang w:val="fr-FR"/>
        </w:rPr>
        <w:t>un tableau) le degré de compatibilité entre le système de gestion de la qualité de l</w:t>
      </w:r>
      <w:r w:rsidR="00176422" w:rsidRPr="00F13E6A">
        <w:rPr>
          <w:lang w:val="fr-FR"/>
        </w:rPr>
        <w:t>’</w:t>
      </w:r>
      <w:r w:rsidRPr="00F13E6A">
        <w:rPr>
          <w:lang w:val="fr-FR"/>
        </w:rPr>
        <w:t>administration et les exigences du chapitre</w:t>
      </w:r>
      <w:r w:rsidR="007B5813" w:rsidRPr="00F13E6A">
        <w:rPr>
          <w:lang w:val="fr-FR"/>
        </w:rPr>
        <w:t> </w:t>
      </w:r>
      <w:r w:rsidRPr="00F13E6A">
        <w:rPr>
          <w:lang w:val="fr-FR"/>
        </w:rPr>
        <w:t>21 des Directives concernant la recherche internationale et l</w:t>
      </w:r>
      <w:r w:rsidR="00176422" w:rsidRPr="00F13E6A">
        <w:rPr>
          <w:lang w:val="fr-FR"/>
        </w:rPr>
        <w:t>’</w:t>
      </w:r>
      <w:r w:rsidRPr="00F13E6A">
        <w:rPr>
          <w:lang w:val="fr-FR"/>
        </w:rPr>
        <w:t>examen préliminaire.</w:t>
      </w:r>
      <w:r w:rsidR="00CB6AC0" w:rsidRPr="00F13E6A">
        <w:rPr>
          <w:lang w:val="fr-FR"/>
        </w:rPr>
        <w:t xml:space="preserve">  </w:t>
      </w:r>
      <w:r w:rsidR="00176574" w:rsidRPr="00F13E6A">
        <w:rPr>
          <w:lang w:val="fr-FR"/>
        </w:rPr>
        <w:t>Le cas échéant, indiquer le domaine dans lequel l</w:t>
      </w:r>
      <w:r w:rsidR="00176422" w:rsidRPr="00F13E6A">
        <w:rPr>
          <w:lang w:val="fr-FR"/>
        </w:rPr>
        <w:t>’</w:t>
      </w:r>
      <w:r w:rsidR="00176574" w:rsidRPr="00F13E6A">
        <w:rPr>
          <w:lang w:val="fr-FR"/>
        </w:rPr>
        <w:t>administration n</w:t>
      </w:r>
      <w:r w:rsidR="00176422" w:rsidRPr="00F13E6A">
        <w:rPr>
          <w:lang w:val="fr-FR"/>
        </w:rPr>
        <w:t>’</w:t>
      </w:r>
      <w:r w:rsidR="00176574" w:rsidRPr="00F13E6A">
        <w:rPr>
          <w:lang w:val="fr-FR"/>
        </w:rPr>
        <w:t>a pas encore répondu à ces exigences.</w:t>
      </w:r>
    </w:p>
    <w:p w:rsidR="00CE26DB" w:rsidRPr="00F13E6A" w:rsidRDefault="00CE26DB" w:rsidP="00CB6AC0">
      <w:pPr>
        <w:keepNext/>
        <w:keepLines/>
        <w:rPr>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89"/>
        <w:gridCol w:w="410"/>
        <w:gridCol w:w="5653"/>
        <w:gridCol w:w="653"/>
        <w:gridCol w:w="885"/>
        <w:gridCol w:w="579"/>
      </w:tblGrid>
      <w:tr w:rsidR="00CB6AC0" w:rsidRPr="00F13E6A" w:rsidTr="00CB6AC0">
        <w:trPr>
          <w:cantSplit/>
          <w:tblHeader/>
        </w:trPr>
        <w:tc>
          <w:tcPr>
            <w:tcW w:w="3911" w:type="pct"/>
            <w:gridSpan w:val="3"/>
            <w:tcBorders>
              <w:bottom w:val="nil"/>
            </w:tcBorders>
          </w:tcPr>
          <w:p w:rsidR="00CB6AC0" w:rsidRPr="00F13E6A" w:rsidRDefault="00176574" w:rsidP="00176574">
            <w:pPr>
              <w:keepNext/>
              <w:keepLines/>
              <w:spacing w:after="120" w:line="260" w:lineRule="atLeast"/>
              <w:rPr>
                <w:szCs w:val="22"/>
                <w:lang w:val="fr-FR"/>
              </w:rPr>
            </w:pPr>
            <w:r w:rsidRPr="00F13E6A">
              <w:rPr>
                <w:szCs w:val="22"/>
                <w:lang w:val="fr-FR"/>
              </w:rPr>
              <w:t>Exigences du chapitre</w:t>
            </w:r>
            <w:r w:rsidR="007B5813" w:rsidRPr="00F13E6A">
              <w:rPr>
                <w:szCs w:val="22"/>
                <w:lang w:val="fr-FR"/>
              </w:rPr>
              <w:t> </w:t>
            </w:r>
            <w:r w:rsidRPr="00F13E6A">
              <w:rPr>
                <w:szCs w:val="22"/>
                <w:lang w:val="fr-FR"/>
              </w:rPr>
              <w:t>21</w:t>
            </w:r>
          </w:p>
        </w:tc>
        <w:tc>
          <w:tcPr>
            <w:tcW w:w="1089" w:type="pct"/>
            <w:gridSpan w:val="3"/>
          </w:tcPr>
          <w:p w:rsidR="00CB6AC0" w:rsidRPr="00F13E6A" w:rsidRDefault="00176574" w:rsidP="00176574">
            <w:pPr>
              <w:keepNext/>
              <w:keepLines/>
              <w:spacing w:after="120" w:line="260" w:lineRule="atLeast"/>
              <w:rPr>
                <w:szCs w:val="22"/>
                <w:lang w:val="fr-FR"/>
              </w:rPr>
            </w:pPr>
            <w:r w:rsidRPr="00F13E6A">
              <w:rPr>
                <w:szCs w:val="22"/>
                <w:lang w:val="fr-FR"/>
              </w:rPr>
              <w:t>Degré de conformité</w:t>
            </w:r>
          </w:p>
        </w:tc>
      </w:tr>
      <w:tr w:rsidR="00CB6AC0" w:rsidRPr="00F13E6A" w:rsidTr="00CB6AC0">
        <w:trPr>
          <w:cantSplit/>
          <w:tblHeader/>
        </w:trPr>
        <w:tc>
          <w:tcPr>
            <w:tcW w:w="463" w:type="pct"/>
            <w:tcBorders>
              <w:top w:val="nil"/>
              <w:right w:val="nil"/>
            </w:tcBorders>
          </w:tcPr>
          <w:p w:rsidR="00CB6AC0" w:rsidRPr="00F13E6A" w:rsidRDefault="00CB6AC0" w:rsidP="00CB6AC0">
            <w:pPr>
              <w:keepNext/>
              <w:keepLines/>
              <w:spacing w:after="120" w:line="260" w:lineRule="atLeast"/>
              <w:rPr>
                <w:szCs w:val="22"/>
                <w:lang w:val="fr-FR"/>
              </w:rPr>
            </w:pPr>
          </w:p>
        </w:tc>
        <w:tc>
          <w:tcPr>
            <w:tcW w:w="340" w:type="pct"/>
            <w:tcBorders>
              <w:top w:val="nil"/>
              <w:left w:val="nil"/>
              <w:right w:val="nil"/>
            </w:tcBorders>
          </w:tcPr>
          <w:p w:rsidR="00CB6AC0" w:rsidRPr="00F13E6A" w:rsidRDefault="00CB6AC0" w:rsidP="00CB6AC0">
            <w:pPr>
              <w:keepNext/>
              <w:keepLines/>
              <w:spacing w:after="120" w:line="260" w:lineRule="atLeast"/>
              <w:rPr>
                <w:szCs w:val="22"/>
                <w:lang w:val="fr-FR"/>
              </w:rPr>
            </w:pPr>
          </w:p>
        </w:tc>
        <w:tc>
          <w:tcPr>
            <w:tcW w:w="3108" w:type="pct"/>
            <w:tcBorders>
              <w:top w:val="nil"/>
              <w:left w:val="nil"/>
            </w:tcBorders>
          </w:tcPr>
          <w:p w:rsidR="00CB6AC0" w:rsidRPr="00F13E6A" w:rsidRDefault="00CB6AC0" w:rsidP="00CB6AC0">
            <w:pPr>
              <w:keepNext/>
              <w:keepLines/>
              <w:spacing w:after="120" w:line="260" w:lineRule="atLeast"/>
              <w:rPr>
                <w:szCs w:val="22"/>
                <w:lang w:val="fr-FR"/>
              </w:rPr>
            </w:pPr>
          </w:p>
        </w:tc>
        <w:tc>
          <w:tcPr>
            <w:tcW w:w="340" w:type="pct"/>
          </w:tcPr>
          <w:p w:rsidR="00CB6AC0" w:rsidRPr="00F13E6A" w:rsidRDefault="00176574" w:rsidP="00176574">
            <w:pPr>
              <w:keepNext/>
              <w:keepLines/>
              <w:spacing w:after="120" w:line="260" w:lineRule="atLeast"/>
              <w:rPr>
                <w:szCs w:val="22"/>
                <w:lang w:val="fr-FR"/>
              </w:rPr>
            </w:pPr>
            <w:r w:rsidRPr="00F13E6A">
              <w:rPr>
                <w:szCs w:val="22"/>
                <w:lang w:val="fr-FR"/>
              </w:rPr>
              <w:t>totale</w:t>
            </w:r>
          </w:p>
        </w:tc>
        <w:tc>
          <w:tcPr>
            <w:tcW w:w="408" w:type="pct"/>
          </w:tcPr>
          <w:p w:rsidR="00CB6AC0" w:rsidRPr="00F13E6A" w:rsidRDefault="00176574" w:rsidP="00176574">
            <w:pPr>
              <w:keepNext/>
              <w:keepLines/>
              <w:spacing w:after="120" w:line="260" w:lineRule="atLeast"/>
              <w:rPr>
                <w:szCs w:val="22"/>
                <w:lang w:val="fr-FR"/>
              </w:rPr>
            </w:pPr>
            <w:r w:rsidRPr="00F13E6A">
              <w:rPr>
                <w:szCs w:val="22"/>
                <w:lang w:val="fr-FR"/>
              </w:rPr>
              <w:t>partielle</w:t>
            </w:r>
          </w:p>
        </w:tc>
        <w:tc>
          <w:tcPr>
            <w:tcW w:w="341" w:type="pct"/>
          </w:tcPr>
          <w:p w:rsidR="00CB6AC0" w:rsidRPr="00F13E6A" w:rsidRDefault="00176574" w:rsidP="00CB6AC0">
            <w:pPr>
              <w:keepNext/>
              <w:keepLines/>
              <w:spacing w:after="120" w:line="260" w:lineRule="atLeast"/>
              <w:rPr>
                <w:szCs w:val="22"/>
                <w:lang w:val="fr-FR"/>
              </w:rPr>
            </w:pPr>
            <w:r w:rsidRPr="00F13E6A">
              <w:rPr>
                <w:szCs w:val="22"/>
                <w:lang w:val="fr-FR"/>
              </w:rPr>
              <w:t>nulle</w:t>
            </w:r>
          </w:p>
        </w:tc>
      </w:tr>
      <w:tr w:rsidR="00CB6AC0" w:rsidRPr="00F13E6A" w:rsidTr="00CB6AC0">
        <w:trPr>
          <w:cantSplit/>
        </w:trPr>
        <w:tc>
          <w:tcPr>
            <w:tcW w:w="463" w:type="pct"/>
          </w:tcPr>
          <w:p w:rsidR="00CB6AC0" w:rsidRPr="00F13E6A" w:rsidRDefault="00CB6AC0" w:rsidP="00CB6AC0">
            <w:pPr>
              <w:keepNext/>
              <w:keepLines/>
              <w:spacing w:after="120" w:line="260" w:lineRule="atLeast"/>
              <w:rPr>
                <w:szCs w:val="22"/>
                <w:lang w:val="fr-FR"/>
              </w:rPr>
            </w:pPr>
            <w:r w:rsidRPr="00F13E6A">
              <w:rPr>
                <w:szCs w:val="22"/>
                <w:lang w:val="fr-FR"/>
              </w:rPr>
              <w:t>21.04</w:t>
            </w:r>
          </w:p>
        </w:tc>
        <w:tc>
          <w:tcPr>
            <w:tcW w:w="340" w:type="pct"/>
          </w:tcPr>
          <w:p w:rsidR="00CB6AC0" w:rsidRPr="00F13E6A" w:rsidRDefault="006D01F1" w:rsidP="00CB6AC0">
            <w:pPr>
              <w:keepNext/>
              <w:keepLines/>
              <w:spacing w:after="120" w:line="260" w:lineRule="atLeast"/>
              <w:rPr>
                <w:szCs w:val="22"/>
                <w:lang w:val="fr-FR"/>
              </w:rPr>
            </w:pPr>
            <w:r w:rsidRPr="00F13E6A">
              <w:rPr>
                <w:szCs w:val="22"/>
                <w:lang w:val="fr-FR"/>
              </w:rPr>
              <w:t>a)</w:t>
            </w:r>
          </w:p>
        </w:tc>
        <w:tc>
          <w:tcPr>
            <w:tcW w:w="3108" w:type="pct"/>
          </w:tcPr>
          <w:p w:rsidR="00CB6AC0" w:rsidRPr="00F13E6A" w:rsidRDefault="00176574" w:rsidP="00176574">
            <w:pPr>
              <w:keepNext/>
              <w:keepLines/>
              <w:spacing w:after="120" w:line="260" w:lineRule="atLeast"/>
              <w:rPr>
                <w:szCs w:val="22"/>
                <w:lang w:val="fr-FR"/>
              </w:rPr>
            </w:pPr>
            <w:r w:rsidRPr="00F13E6A">
              <w:rPr>
                <w:szCs w:val="22"/>
                <w:lang w:val="fr-FR"/>
              </w:rPr>
              <w:t>Politique en matière de qualité disponible</w:t>
            </w:r>
          </w:p>
        </w:tc>
        <w:tc>
          <w:tcPr>
            <w:tcW w:w="340" w:type="pct"/>
          </w:tcPr>
          <w:p w:rsidR="00CB6AC0" w:rsidRPr="00F13E6A" w:rsidRDefault="00CB6AC0" w:rsidP="00CB6AC0">
            <w:pPr>
              <w:keepNext/>
              <w:keepLines/>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keepNext/>
              <w:keepLines/>
              <w:spacing w:after="120" w:line="260" w:lineRule="atLeast"/>
              <w:rPr>
                <w:szCs w:val="22"/>
                <w:lang w:val="fr-FR"/>
              </w:rPr>
            </w:pPr>
          </w:p>
        </w:tc>
        <w:tc>
          <w:tcPr>
            <w:tcW w:w="341" w:type="pct"/>
          </w:tcPr>
          <w:p w:rsidR="00CB6AC0" w:rsidRPr="00F13E6A" w:rsidRDefault="00CB6AC0" w:rsidP="00CB6AC0">
            <w:pPr>
              <w:keepNext/>
              <w:keepLines/>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keepNext/>
              <w:keepLines/>
              <w:spacing w:after="120" w:line="260" w:lineRule="atLeast"/>
              <w:rPr>
                <w:szCs w:val="22"/>
                <w:lang w:val="fr-FR"/>
              </w:rPr>
            </w:pPr>
          </w:p>
        </w:tc>
        <w:tc>
          <w:tcPr>
            <w:tcW w:w="340" w:type="pct"/>
          </w:tcPr>
          <w:p w:rsidR="00CB6AC0" w:rsidRPr="00F13E6A" w:rsidRDefault="00176574" w:rsidP="00176574">
            <w:pPr>
              <w:keepNext/>
              <w:keepLines/>
              <w:spacing w:after="120" w:line="260" w:lineRule="atLeast"/>
              <w:rPr>
                <w:szCs w:val="22"/>
                <w:lang w:val="fr-FR"/>
              </w:rPr>
            </w:pPr>
            <w:r w:rsidRPr="00F13E6A">
              <w:rPr>
                <w:szCs w:val="22"/>
                <w:lang w:val="fr-FR"/>
              </w:rPr>
              <w:t>b)</w:t>
            </w:r>
          </w:p>
        </w:tc>
        <w:tc>
          <w:tcPr>
            <w:tcW w:w="3108" w:type="pct"/>
          </w:tcPr>
          <w:p w:rsidR="00CB6AC0" w:rsidRPr="00F13E6A" w:rsidRDefault="00176574" w:rsidP="00176574">
            <w:pPr>
              <w:keepNext/>
              <w:keepLines/>
              <w:spacing w:after="120" w:line="260" w:lineRule="atLeast"/>
              <w:rPr>
                <w:szCs w:val="22"/>
                <w:lang w:val="fr-FR"/>
              </w:rPr>
            </w:pPr>
            <w:r w:rsidRPr="00F13E6A">
              <w:rPr>
                <w:szCs w:val="22"/>
                <w:lang w:val="fr-FR"/>
              </w:rPr>
              <w:t>Rôles et noms des parties chargées du système de gestion de la qualité</w:t>
            </w:r>
          </w:p>
        </w:tc>
        <w:tc>
          <w:tcPr>
            <w:tcW w:w="340" w:type="pct"/>
          </w:tcPr>
          <w:p w:rsidR="00CB6AC0" w:rsidRPr="00F13E6A" w:rsidRDefault="00CB6AC0" w:rsidP="00CB6AC0">
            <w:pPr>
              <w:keepNext/>
              <w:keepLines/>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keepNext/>
              <w:keepLines/>
              <w:spacing w:after="120" w:line="260" w:lineRule="atLeast"/>
              <w:rPr>
                <w:szCs w:val="22"/>
                <w:lang w:val="fr-FR"/>
              </w:rPr>
            </w:pPr>
          </w:p>
        </w:tc>
        <w:tc>
          <w:tcPr>
            <w:tcW w:w="341" w:type="pct"/>
          </w:tcPr>
          <w:p w:rsidR="00CB6AC0" w:rsidRPr="00F13E6A" w:rsidRDefault="00CB6AC0" w:rsidP="00CB6AC0">
            <w:pPr>
              <w:keepNext/>
              <w:keepLines/>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keepNext/>
              <w:keepLines/>
              <w:spacing w:after="120" w:line="260" w:lineRule="atLeast"/>
              <w:rPr>
                <w:szCs w:val="22"/>
                <w:lang w:val="fr-FR"/>
              </w:rPr>
            </w:pPr>
          </w:p>
        </w:tc>
        <w:tc>
          <w:tcPr>
            <w:tcW w:w="340" w:type="pct"/>
          </w:tcPr>
          <w:p w:rsidR="00CB6AC0" w:rsidRPr="00F13E6A" w:rsidRDefault="00176574" w:rsidP="00176574">
            <w:pPr>
              <w:keepNext/>
              <w:keepLines/>
              <w:spacing w:after="120" w:line="260" w:lineRule="atLeast"/>
              <w:rPr>
                <w:szCs w:val="22"/>
                <w:lang w:val="fr-FR"/>
              </w:rPr>
            </w:pPr>
            <w:r w:rsidRPr="00F13E6A">
              <w:rPr>
                <w:szCs w:val="22"/>
                <w:lang w:val="fr-FR"/>
              </w:rPr>
              <w:t>c)</w:t>
            </w:r>
          </w:p>
        </w:tc>
        <w:tc>
          <w:tcPr>
            <w:tcW w:w="3108" w:type="pct"/>
          </w:tcPr>
          <w:p w:rsidR="00CB6AC0" w:rsidRPr="00F13E6A" w:rsidRDefault="00176574" w:rsidP="00176574">
            <w:pPr>
              <w:keepNext/>
              <w:keepLines/>
              <w:spacing w:after="120" w:line="260" w:lineRule="atLeast"/>
              <w:rPr>
                <w:szCs w:val="22"/>
                <w:lang w:val="fr-FR"/>
              </w:rPr>
            </w:pPr>
            <w:r w:rsidRPr="00F13E6A">
              <w:rPr>
                <w:szCs w:val="22"/>
                <w:lang w:val="fr-FR"/>
              </w:rPr>
              <w:t>Organigramme disponible</w:t>
            </w:r>
          </w:p>
        </w:tc>
        <w:tc>
          <w:tcPr>
            <w:tcW w:w="340" w:type="pct"/>
          </w:tcPr>
          <w:p w:rsidR="00CB6AC0" w:rsidRPr="00F13E6A" w:rsidRDefault="00CB6AC0" w:rsidP="00CB6AC0">
            <w:pPr>
              <w:keepNext/>
              <w:keepLines/>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keepNext/>
              <w:keepLines/>
              <w:spacing w:after="120" w:line="260" w:lineRule="atLeast"/>
              <w:rPr>
                <w:szCs w:val="22"/>
                <w:lang w:val="fr-FR"/>
              </w:rPr>
            </w:pPr>
          </w:p>
        </w:tc>
        <w:tc>
          <w:tcPr>
            <w:tcW w:w="341" w:type="pct"/>
          </w:tcPr>
          <w:p w:rsidR="00CB6AC0" w:rsidRPr="00F13E6A" w:rsidRDefault="00CB6AC0" w:rsidP="00CB6AC0">
            <w:pPr>
              <w:keepNext/>
              <w:keepLines/>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21.05</w:t>
            </w: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Compatibilité du système de gestion de la qualité avec le chapitre</w:t>
            </w:r>
            <w:r w:rsidR="007B5813" w:rsidRPr="00F13E6A">
              <w:rPr>
                <w:szCs w:val="22"/>
                <w:lang w:val="fr-FR"/>
              </w:rPr>
              <w:t> </w:t>
            </w:r>
            <w:r w:rsidRPr="00F13E6A">
              <w:rPr>
                <w:szCs w:val="22"/>
                <w:lang w:val="fr-FR"/>
              </w:rPr>
              <w:t>21</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21.06</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Mécanismes pour garantir l</w:t>
            </w:r>
            <w:r w:rsidR="00176422" w:rsidRPr="00F13E6A">
              <w:rPr>
                <w:szCs w:val="22"/>
                <w:lang w:val="fr-FR"/>
              </w:rPr>
              <w:t>’</w:t>
            </w:r>
            <w:r w:rsidRPr="00F13E6A">
              <w:rPr>
                <w:szCs w:val="22"/>
                <w:lang w:val="fr-FR"/>
              </w:rPr>
              <w:t>efficacité du système de gestion de la qualité</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b)</w:t>
            </w:r>
          </w:p>
        </w:tc>
        <w:tc>
          <w:tcPr>
            <w:tcW w:w="3108" w:type="pct"/>
          </w:tcPr>
          <w:p w:rsidR="00CB6AC0" w:rsidRPr="00F13E6A" w:rsidRDefault="00176574" w:rsidP="00176574">
            <w:pPr>
              <w:spacing w:after="120" w:line="260" w:lineRule="atLeast"/>
              <w:rPr>
                <w:szCs w:val="22"/>
                <w:lang w:val="fr-FR"/>
              </w:rPr>
            </w:pPr>
            <w:r w:rsidRPr="00F13E6A">
              <w:rPr>
                <w:szCs w:val="22"/>
                <w:lang w:val="fr-FR"/>
              </w:rPr>
              <w:t>Contrôle du processus d</w:t>
            </w:r>
            <w:r w:rsidR="00176422" w:rsidRPr="00F13E6A">
              <w:rPr>
                <w:szCs w:val="22"/>
                <w:lang w:val="fr-FR"/>
              </w:rPr>
              <w:t>’</w:t>
            </w:r>
            <w:r w:rsidRPr="00F13E6A">
              <w:rPr>
                <w:szCs w:val="22"/>
                <w:lang w:val="fr-FR"/>
              </w:rPr>
              <w:t>amélioration continue</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21.07</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Communication de la direction au personnel sur cette norme</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b)</w:t>
            </w:r>
          </w:p>
        </w:tc>
        <w:tc>
          <w:tcPr>
            <w:tcW w:w="3108" w:type="pct"/>
          </w:tcPr>
          <w:p w:rsidR="00CB6AC0" w:rsidRPr="00F13E6A" w:rsidRDefault="00176574" w:rsidP="00176574">
            <w:pPr>
              <w:spacing w:after="120" w:line="260" w:lineRule="atLeast"/>
              <w:rPr>
                <w:szCs w:val="22"/>
                <w:lang w:val="fr-FR"/>
              </w:rPr>
            </w:pPr>
            <w:r w:rsidRPr="00F13E6A">
              <w:rPr>
                <w:szCs w:val="22"/>
                <w:lang w:val="fr-FR"/>
              </w:rPr>
              <w:t>Les directives</w:t>
            </w:r>
            <w:r w:rsidR="00176422" w:rsidRPr="00F13E6A">
              <w:rPr>
                <w:szCs w:val="22"/>
                <w:lang w:val="fr-FR"/>
              </w:rPr>
              <w:t xml:space="preserve"> du PCT</w:t>
            </w:r>
            <w:r w:rsidRPr="00F13E6A">
              <w:rPr>
                <w:szCs w:val="22"/>
                <w:lang w:val="fr-FR"/>
              </w:rPr>
              <w:t xml:space="preserve"> sont conformes au système de gestion de la qualité de l</w:t>
            </w:r>
            <w:r w:rsidR="00176422" w:rsidRPr="00F13E6A">
              <w:rPr>
                <w:szCs w:val="22"/>
                <w:lang w:val="fr-FR"/>
              </w:rPr>
              <w:t>’</w:t>
            </w:r>
            <w:r w:rsidRPr="00F13E6A">
              <w:rPr>
                <w:szCs w:val="22"/>
                <w:lang w:val="fr-FR"/>
              </w:rPr>
              <w:t>administration</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21.08</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Des évaluations de gestion sont faites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b)</w:t>
            </w:r>
          </w:p>
        </w:tc>
        <w:tc>
          <w:tcPr>
            <w:tcW w:w="3108" w:type="pct"/>
          </w:tcPr>
          <w:p w:rsidR="00CB6AC0" w:rsidRPr="00F13E6A" w:rsidRDefault="00176574" w:rsidP="00176574">
            <w:pPr>
              <w:spacing w:after="120" w:line="260" w:lineRule="atLeast"/>
              <w:rPr>
                <w:szCs w:val="22"/>
                <w:lang w:val="fr-FR"/>
              </w:rPr>
            </w:pPr>
            <w:r w:rsidRPr="00F13E6A">
              <w:rPr>
                <w:szCs w:val="22"/>
                <w:lang w:val="fr-FR"/>
              </w:rPr>
              <w:t>Les objectifs de qualité sont évalués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c)</w:t>
            </w:r>
          </w:p>
        </w:tc>
        <w:tc>
          <w:tcPr>
            <w:tcW w:w="3108" w:type="pct"/>
          </w:tcPr>
          <w:p w:rsidR="00CB6AC0" w:rsidRPr="00F13E6A" w:rsidRDefault="00176574" w:rsidP="00176574">
            <w:pPr>
              <w:spacing w:after="120" w:line="260" w:lineRule="atLeast"/>
              <w:rPr>
                <w:szCs w:val="22"/>
                <w:lang w:val="fr-FR"/>
              </w:rPr>
            </w:pPr>
            <w:r w:rsidRPr="00F13E6A">
              <w:rPr>
                <w:szCs w:val="22"/>
                <w:lang w:val="fr-FR"/>
              </w:rPr>
              <w:t>Communication des objectifs de qualité au sein de l</w:t>
            </w:r>
            <w:r w:rsidR="00176422" w:rsidRPr="00F13E6A">
              <w:rPr>
                <w:szCs w:val="22"/>
                <w:lang w:val="fr-FR"/>
              </w:rPr>
              <w:t>’</w:t>
            </w:r>
            <w:r w:rsidRPr="00F13E6A">
              <w:rPr>
                <w:szCs w:val="22"/>
                <w:lang w:val="fr-FR"/>
              </w:rPr>
              <w:t>administration tout entière</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21.09</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Exécution d</w:t>
            </w:r>
            <w:r w:rsidR="00176422" w:rsidRPr="00F13E6A">
              <w:rPr>
                <w:szCs w:val="22"/>
                <w:lang w:val="fr-FR"/>
              </w:rPr>
              <w:t>’</w:t>
            </w:r>
            <w:r w:rsidRPr="00F13E6A">
              <w:rPr>
                <w:szCs w:val="22"/>
                <w:lang w:val="fr-FR"/>
              </w:rPr>
              <w:t>une évaluation annuelle interne du système de gestion de la qualité pour</w:t>
            </w:r>
            <w:r w:rsidR="007B5813" w:rsidRPr="00F13E6A">
              <w:rPr>
                <w:szCs w:val="22"/>
                <w:lang w:val="fr-FR"/>
              </w:rPr>
              <w:t> </w:t>
            </w:r>
            <w:r w:rsidRPr="00F13E6A">
              <w:rPr>
                <w:szCs w:val="22"/>
                <w:lang w:val="fr-FR"/>
              </w:rPr>
              <w:t>:</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b)</w:t>
            </w:r>
          </w:p>
        </w:tc>
        <w:tc>
          <w:tcPr>
            <w:tcW w:w="3108" w:type="pct"/>
          </w:tcPr>
          <w:p w:rsidR="00CB6AC0" w:rsidRPr="00F13E6A" w:rsidRDefault="00176574" w:rsidP="00176574">
            <w:pPr>
              <w:spacing w:after="120" w:line="260" w:lineRule="atLeast"/>
              <w:rPr>
                <w:szCs w:val="22"/>
                <w:lang w:val="fr-FR"/>
              </w:rPr>
            </w:pPr>
            <w:r w:rsidRPr="00F13E6A">
              <w:rPr>
                <w:szCs w:val="22"/>
                <w:lang w:val="fr-FR"/>
              </w:rPr>
              <w:t>i) déterminer la mesure dans laquelle le système de gestion de la qualité repose sur le chapitre</w:t>
            </w:r>
            <w:r w:rsidR="007B5813" w:rsidRPr="00F13E6A">
              <w:rPr>
                <w:szCs w:val="22"/>
                <w:lang w:val="fr-FR"/>
              </w:rPr>
              <w:t> </w:t>
            </w:r>
            <w:r w:rsidRPr="00F13E6A">
              <w:rPr>
                <w:szCs w:val="22"/>
                <w:lang w:val="fr-FR"/>
              </w:rPr>
              <w:t>21</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ii) déterminer la mesure dans laquelle la recherche et l</w:t>
            </w:r>
            <w:r w:rsidR="00176422" w:rsidRPr="00F13E6A">
              <w:rPr>
                <w:szCs w:val="22"/>
                <w:lang w:val="fr-FR"/>
              </w:rPr>
              <w:t>’</w:t>
            </w:r>
            <w:r w:rsidRPr="00F13E6A">
              <w:rPr>
                <w:szCs w:val="22"/>
                <w:lang w:val="fr-FR"/>
              </w:rPr>
              <w:t>examen sont conformes aux Directives</w:t>
            </w:r>
            <w:r w:rsidR="00176422" w:rsidRPr="00F13E6A">
              <w:rPr>
                <w:szCs w:val="22"/>
                <w:lang w:val="fr-FR"/>
              </w:rPr>
              <w:t xml:space="preserve"> du PCT</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c)</w:t>
            </w:r>
          </w:p>
        </w:tc>
        <w:tc>
          <w:tcPr>
            <w:tcW w:w="3108" w:type="pct"/>
          </w:tcPr>
          <w:p w:rsidR="00CB6AC0" w:rsidRPr="00F13E6A" w:rsidRDefault="00176574" w:rsidP="00176574">
            <w:pPr>
              <w:spacing w:after="120" w:line="260" w:lineRule="atLeast"/>
              <w:rPr>
                <w:szCs w:val="22"/>
                <w:lang w:val="fr-FR"/>
              </w:rPr>
            </w:pPr>
            <w:r w:rsidRPr="00F13E6A">
              <w:rPr>
                <w:szCs w:val="22"/>
                <w:lang w:val="fr-FR"/>
              </w:rPr>
              <w:t>d</w:t>
            </w:r>
            <w:r w:rsidR="00176422" w:rsidRPr="00F13E6A">
              <w:rPr>
                <w:szCs w:val="22"/>
                <w:lang w:val="fr-FR"/>
              </w:rPr>
              <w:t>’</w:t>
            </w:r>
            <w:r w:rsidRPr="00F13E6A">
              <w:rPr>
                <w:szCs w:val="22"/>
                <w:lang w:val="fr-FR"/>
              </w:rPr>
              <w:t>une manière objective et transparente</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d)</w:t>
            </w:r>
          </w:p>
        </w:tc>
        <w:tc>
          <w:tcPr>
            <w:tcW w:w="3108" w:type="pct"/>
          </w:tcPr>
          <w:p w:rsidR="00CB6AC0" w:rsidRPr="00F13E6A" w:rsidRDefault="00176574" w:rsidP="00176574">
            <w:pPr>
              <w:spacing w:after="120" w:line="260" w:lineRule="atLeast"/>
              <w:rPr>
                <w:szCs w:val="22"/>
                <w:lang w:val="fr-FR"/>
              </w:rPr>
            </w:pPr>
            <w:r w:rsidRPr="00F13E6A">
              <w:rPr>
                <w:szCs w:val="22"/>
                <w:lang w:val="fr-FR"/>
              </w:rPr>
              <w:t xml:space="preserve">utilisant les apports, </w:t>
            </w:r>
            <w:r w:rsidR="00176422" w:rsidRPr="00F13E6A">
              <w:rPr>
                <w:szCs w:val="22"/>
                <w:lang w:val="fr-FR"/>
              </w:rPr>
              <w:t>y compris</w:t>
            </w:r>
            <w:r w:rsidRPr="00F13E6A">
              <w:rPr>
                <w:szCs w:val="22"/>
                <w:lang w:val="fr-FR"/>
              </w:rPr>
              <w:t xml:space="preserve"> les informations conformément au paragraphe</w:t>
            </w:r>
            <w:r w:rsidR="007B5813" w:rsidRPr="00F13E6A">
              <w:rPr>
                <w:szCs w:val="22"/>
                <w:lang w:val="fr-FR"/>
              </w:rPr>
              <w:t> </w:t>
            </w:r>
            <w:r w:rsidRPr="00F13E6A">
              <w:rPr>
                <w:szCs w:val="22"/>
                <w:lang w:val="fr-FR"/>
              </w:rPr>
              <w:t>21.17</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e)</w:t>
            </w:r>
          </w:p>
        </w:tc>
        <w:tc>
          <w:tcPr>
            <w:tcW w:w="3108" w:type="pct"/>
          </w:tcPr>
          <w:p w:rsidR="00CB6AC0" w:rsidRPr="00F13E6A" w:rsidRDefault="00176574" w:rsidP="00176574">
            <w:pPr>
              <w:spacing w:after="120" w:line="260" w:lineRule="atLeast"/>
              <w:rPr>
                <w:szCs w:val="22"/>
                <w:lang w:val="fr-FR"/>
              </w:rPr>
            </w:pPr>
            <w:r w:rsidRPr="00F13E6A">
              <w:rPr>
                <w:szCs w:val="22"/>
                <w:lang w:val="fr-FR"/>
              </w:rPr>
              <w:t>enregistrement des résultats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21.10</w:t>
            </w: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Assurance pour contrôler le volume de travail et s</w:t>
            </w:r>
            <w:r w:rsidR="00176422" w:rsidRPr="00F13E6A">
              <w:rPr>
                <w:szCs w:val="22"/>
                <w:lang w:val="fr-FR"/>
              </w:rPr>
              <w:t>’</w:t>
            </w:r>
            <w:r w:rsidRPr="00F13E6A">
              <w:rPr>
                <w:szCs w:val="22"/>
                <w:lang w:val="fr-FR"/>
              </w:rPr>
              <w:t>y adapter</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21.11</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Infrastructure en place pour permettre à un personnel suffisamment nombreux</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 de faire face à l</w:t>
            </w:r>
            <w:r w:rsidR="00176422" w:rsidRPr="00F13E6A">
              <w:rPr>
                <w:szCs w:val="22"/>
                <w:lang w:val="fr-FR"/>
              </w:rPr>
              <w:t>’</w:t>
            </w:r>
            <w:r w:rsidRPr="00F13E6A">
              <w:rPr>
                <w:szCs w:val="22"/>
                <w:lang w:val="fr-FR"/>
              </w:rPr>
              <w:t>apport de travail</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ii) disposant des compétences techniques nécessaires de procéder aux recherches et aux examens requis dans tous les domaines techniques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iii) disposant des connaissances linguistiques lui permettant de comprendre les langues conformément à la règle</w:t>
            </w:r>
            <w:r w:rsidR="007B5813" w:rsidRPr="00F13E6A">
              <w:rPr>
                <w:szCs w:val="22"/>
                <w:lang w:val="fr-FR"/>
              </w:rPr>
              <w:t> </w:t>
            </w:r>
            <w:r w:rsidRPr="00F13E6A">
              <w:rPr>
                <w:szCs w:val="22"/>
                <w:lang w:val="fr-FR"/>
              </w:rPr>
              <w:t>34</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b)</w:t>
            </w:r>
          </w:p>
        </w:tc>
        <w:tc>
          <w:tcPr>
            <w:tcW w:w="3108" w:type="pct"/>
          </w:tcPr>
          <w:p w:rsidR="00CB6AC0" w:rsidRPr="00F13E6A" w:rsidRDefault="00176574" w:rsidP="00176574">
            <w:pPr>
              <w:spacing w:after="120" w:line="260" w:lineRule="atLeast"/>
              <w:rPr>
                <w:szCs w:val="22"/>
                <w:lang w:val="fr-FR"/>
              </w:rPr>
            </w:pPr>
            <w:r w:rsidRPr="00F13E6A">
              <w:rPr>
                <w:szCs w:val="22"/>
                <w:lang w:val="fr-FR"/>
              </w:rPr>
              <w:t>Infrastructure pour fournir un personnel administratif suffisamment nombreux qui possède les compétences appropriées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 pour répondre aux besoins du personnel techniquement qualifié</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ii) pour enregistrer les dossiers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21.12</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i) assurer un matériel approprié pour permettre de réaliser le travail de recherche et d</w:t>
            </w:r>
            <w:r w:rsidR="00176422" w:rsidRPr="00F13E6A">
              <w:rPr>
                <w:szCs w:val="22"/>
                <w:lang w:val="fr-FR"/>
              </w:rPr>
              <w:t>’</w:t>
            </w:r>
            <w:r w:rsidRPr="00F13E6A">
              <w:rPr>
                <w:szCs w:val="22"/>
                <w:lang w:val="fr-FR"/>
              </w:rPr>
              <w:t>examen</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ii) assurer la documentation conformément à la règle</w:t>
            </w:r>
            <w:r w:rsidR="007B5813" w:rsidRPr="00F13E6A">
              <w:rPr>
                <w:szCs w:val="22"/>
                <w:lang w:val="fr-FR"/>
              </w:rPr>
              <w:t> </w:t>
            </w:r>
            <w:r w:rsidRPr="00F13E6A">
              <w:rPr>
                <w:szCs w:val="22"/>
                <w:lang w:val="fr-FR"/>
              </w:rPr>
              <w:t>34</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b)</w:t>
            </w:r>
          </w:p>
        </w:tc>
        <w:tc>
          <w:tcPr>
            <w:tcW w:w="3108" w:type="pct"/>
          </w:tcPr>
          <w:p w:rsidR="00CB6AC0" w:rsidRPr="00F13E6A" w:rsidRDefault="00176574" w:rsidP="00176574">
            <w:pPr>
              <w:spacing w:after="120" w:line="260" w:lineRule="atLeast"/>
              <w:rPr>
                <w:szCs w:val="22"/>
                <w:lang w:val="fr-FR"/>
              </w:rPr>
            </w:pPr>
            <w:r w:rsidRPr="00F13E6A">
              <w:rPr>
                <w:szCs w:val="22"/>
                <w:lang w:val="fr-FR"/>
              </w:rPr>
              <w:t>i) instructions pour aider le personnel à comprendre et agir conformément aux critères et normes de qualité</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br/>
            </w: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ii) instructions pour suivre les procédures de travail avec précision et les actualiser.</w:t>
            </w:r>
            <w:r w:rsidR="00CB6AC0" w:rsidRPr="00F13E6A">
              <w:rPr>
                <w:szCs w:val="22"/>
                <w:lang w:val="fr-FR"/>
              </w:rPr>
              <w:t xml:space="preserve"> </w:t>
            </w:r>
            <w:r w:rsidR="007B5813" w:rsidRPr="00F13E6A">
              <w:rPr>
                <w:szCs w:val="22"/>
                <w:lang w:val="fr-FR"/>
              </w:rPr>
              <w:t xml:space="preserve"> </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21.13</w:t>
            </w: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 programme de formation et de perfectionnement pour permettre au personnel d</w:t>
            </w:r>
            <w:r w:rsidR="00176422" w:rsidRPr="00F13E6A">
              <w:rPr>
                <w:szCs w:val="22"/>
                <w:lang w:val="fr-FR"/>
              </w:rPr>
              <w:t>’</w:t>
            </w:r>
            <w:r w:rsidRPr="00F13E6A">
              <w:rPr>
                <w:szCs w:val="22"/>
                <w:lang w:val="fr-FR"/>
              </w:rPr>
              <w:t>acquérir et de conserver l</w:t>
            </w:r>
            <w:r w:rsidR="00176422" w:rsidRPr="00F13E6A">
              <w:rPr>
                <w:szCs w:val="22"/>
                <w:lang w:val="fr-FR"/>
              </w:rPr>
              <w:t>’</w:t>
            </w:r>
            <w:r w:rsidRPr="00F13E6A">
              <w:rPr>
                <w:szCs w:val="22"/>
                <w:lang w:val="fr-FR"/>
              </w:rPr>
              <w:t>expérience et les compétences nécessaires en matière de recherche et d</w:t>
            </w:r>
            <w:r w:rsidR="00176422" w:rsidRPr="00F13E6A">
              <w:rPr>
                <w:szCs w:val="22"/>
                <w:lang w:val="fr-FR"/>
              </w:rPr>
              <w:t>’</w:t>
            </w:r>
            <w:r w:rsidRPr="00F13E6A">
              <w:rPr>
                <w:szCs w:val="22"/>
                <w:lang w:val="fr-FR"/>
              </w:rPr>
              <w:t>examen</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ii) programme de formation et de perfectionnement pour garantir que le personnel est pleinement conscient de l</w:t>
            </w:r>
            <w:r w:rsidR="00176422" w:rsidRPr="00F13E6A">
              <w:rPr>
                <w:szCs w:val="22"/>
                <w:lang w:val="fr-FR"/>
              </w:rPr>
              <w:t>’</w:t>
            </w:r>
            <w:r w:rsidRPr="00F13E6A">
              <w:rPr>
                <w:szCs w:val="22"/>
                <w:lang w:val="fr-FR"/>
              </w:rPr>
              <w:t>importance de respecter les critères et les normes de qualité.</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21.14</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Système en place pour contrôler les ressources nécessaires pour faire face à la demande</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b)</w:t>
            </w:r>
          </w:p>
        </w:tc>
        <w:tc>
          <w:tcPr>
            <w:tcW w:w="3108" w:type="pct"/>
          </w:tcPr>
          <w:p w:rsidR="00CB6AC0" w:rsidRPr="00F13E6A" w:rsidRDefault="00176574" w:rsidP="00176574">
            <w:pPr>
              <w:spacing w:after="120" w:line="260" w:lineRule="atLeast"/>
              <w:rPr>
                <w:szCs w:val="22"/>
                <w:lang w:val="fr-FR"/>
              </w:rPr>
            </w:pPr>
            <w:r w:rsidRPr="00F13E6A">
              <w:rPr>
                <w:szCs w:val="22"/>
                <w:lang w:val="fr-FR"/>
              </w:rPr>
              <w:t>Système en place pour contrôler les ressources nécessaires pour respecter les normes de qualité en matière de recherche et d</w:t>
            </w:r>
            <w:r w:rsidR="00176422" w:rsidRPr="00F13E6A">
              <w:rPr>
                <w:szCs w:val="22"/>
                <w:lang w:val="fr-FR"/>
              </w:rPr>
              <w:t>’</w:t>
            </w:r>
            <w:r w:rsidRPr="00F13E6A">
              <w:rPr>
                <w:szCs w:val="22"/>
                <w:lang w:val="fr-FR"/>
              </w:rPr>
              <w:t>examen</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21.15</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Mécanismes de contrôle pour garantir l</w:t>
            </w:r>
            <w:r w:rsidR="00176422" w:rsidRPr="00F13E6A">
              <w:rPr>
                <w:szCs w:val="22"/>
                <w:lang w:val="fr-FR"/>
              </w:rPr>
              <w:t>’</w:t>
            </w:r>
            <w:r w:rsidRPr="00F13E6A">
              <w:rPr>
                <w:szCs w:val="22"/>
                <w:lang w:val="fr-FR"/>
              </w:rPr>
              <w:t>établissement en temps opportun des rapports de recherche et d</w:t>
            </w:r>
            <w:r w:rsidR="00176422" w:rsidRPr="00F13E6A">
              <w:rPr>
                <w:szCs w:val="22"/>
                <w:lang w:val="fr-FR"/>
              </w:rPr>
              <w:t>’</w:t>
            </w:r>
            <w:r w:rsidRPr="00F13E6A">
              <w:rPr>
                <w:szCs w:val="22"/>
                <w:lang w:val="fr-FR"/>
              </w:rPr>
              <w:t>examen</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b)</w:t>
            </w:r>
          </w:p>
        </w:tc>
        <w:tc>
          <w:tcPr>
            <w:tcW w:w="3108" w:type="pct"/>
          </w:tcPr>
          <w:p w:rsidR="00CB6AC0" w:rsidRPr="00F13E6A" w:rsidRDefault="00176574" w:rsidP="00176574">
            <w:pPr>
              <w:spacing w:after="120" w:line="260" w:lineRule="atLeast"/>
              <w:rPr>
                <w:szCs w:val="22"/>
                <w:lang w:val="fr-FR"/>
              </w:rPr>
            </w:pPr>
            <w:r w:rsidRPr="00F13E6A">
              <w:rPr>
                <w:szCs w:val="22"/>
                <w:lang w:val="fr-FR"/>
              </w:rPr>
              <w:t>Mécanismes de contrôle des fluctuations de la demande et des retards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21.16</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Système d</w:t>
            </w:r>
            <w:r w:rsidR="00176422" w:rsidRPr="00F13E6A">
              <w:rPr>
                <w:szCs w:val="22"/>
                <w:lang w:val="fr-FR"/>
              </w:rPr>
              <w:t>’</w:t>
            </w:r>
            <w:r w:rsidRPr="00F13E6A">
              <w:rPr>
                <w:szCs w:val="22"/>
                <w:lang w:val="fr-FR"/>
              </w:rPr>
              <w:t>assurance de la qualité permettant une auto</w:t>
            </w:r>
            <w:r w:rsidR="00087A9C" w:rsidRPr="00F13E6A">
              <w:rPr>
                <w:szCs w:val="22"/>
                <w:lang w:val="fr-FR"/>
              </w:rPr>
              <w:noBreakHyphen/>
            </w:r>
            <w:r w:rsidRPr="00F13E6A">
              <w:rPr>
                <w:szCs w:val="22"/>
                <w:lang w:val="fr-FR"/>
              </w:rPr>
              <w:t>évaluation</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 afin de garantir leur conformité avec les directives concernant la recherche et l</w:t>
            </w:r>
            <w:r w:rsidR="00176422" w:rsidRPr="00F13E6A">
              <w:rPr>
                <w:szCs w:val="22"/>
                <w:lang w:val="fr-FR"/>
              </w:rPr>
              <w:t>’</w:t>
            </w:r>
            <w:r w:rsidRPr="00F13E6A">
              <w:rPr>
                <w:szCs w:val="22"/>
                <w:lang w:val="fr-FR"/>
              </w:rPr>
              <w:t>examen</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ii) afin de transmettre au personnel des informations en retour</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b)</w:t>
            </w:r>
          </w:p>
        </w:tc>
        <w:tc>
          <w:tcPr>
            <w:tcW w:w="3108" w:type="pct"/>
          </w:tcPr>
          <w:p w:rsidR="00CB6AC0" w:rsidRPr="00F13E6A" w:rsidRDefault="00176574" w:rsidP="00176574">
            <w:pPr>
              <w:spacing w:after="120" w:line="260" w:lineRule="atLeast"/>
              <w:rPr>
                <w:szCs w:val="22"/>
                <w:lang w:val="fr-FR"/>
              </w:rPr>
            </w:pPr>
            <w:r w:rsidRPr="00F13E6A">
              <w:rPr>
                <w:szCs w:val="22"/>
                <w:lang w:val="fr-FR"/>
              </w:rPr>
              <w:t>Système de mesure des données et d</w:t>
            </w:r>
            <w:r w:rsidR="00176422" w:rsidRPr="00F13E6A">
              <w:rPr>
                <w:szCs w:val="22"/>
                <w:lang w:val="fr-FR"/>
              </w:rPr>
              <w:t>’</w:t>
            </w:r>
            <w:r w:rsidRPr="00F13E6A">
              <w:rPr>
                <w:szCs w:val="22"/>
                <w:lang w:val="fr-FR"/>
              </w:rPr>
              <w:t>établissement de rapports une amélioration continue</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c)</w:t>
            </w:r>
          </w:p>
        </w:tc>
        <w:tc>
          <w:tcPr>
            <w:tcW w:w="3108" w:type="pct"/>
          </w:tcPr>
          <w:p w:rsidR="00CB6AC0" w:rsidRPr="00F13E6A" w:rsidRDefault="00176574" w:rsidP="00176574">
            <w:pPr>
              <w:spacing w:after="120" w:line="260" w:lineRule="atLeast"/>
              <w:rPr>
                <w:szCs w:val="22"/>
                <w:lang w:val="fr-FR"/>
              </w:rPr>
            </w:pPr>
            <w:r w:rsidRPr="00F13E6A">
              <w:rPr>
                <w:szCs w:val="22"/>
                <w:lang w:val="fr-FR"/>
              </w:rPr>
              <w:t>Système permettant de vérifier l</w:t>
            </w:r>
            <w:r w:rsidR="00176422" w:rsidRPr="00F13E6A">
              <w:rPr>
                <w:szCs w:val="22"/>
                <w:lang w:val="fr-FR"/>
              </w:rPr>
              <w:t>’</w:t>
            </w:r>
            <w:r w:rsidRPr="00F13E6A">
              <w:rPr>
                <w:szCs w:val="22"/>
                <w:lang w:val="fr-FR"/>
              </w:rPr>
              <w:t>efficacité des mesures prises pour corriger les défaillances des travaux de recherche et d</w:t>
            </w:r>
            <w:r w:rsidR="00176422" w:rsidRPr="00F13E6A">
              <w:rPr>
                <w:szCs w:val="22"/>
                <w:lang w:val="fr-FR"/>
              </w:rPr>
              <w:t>’</w:t>
            </w:r>
            <w:r w:rsidRPr="00F13E6A">
              <w:rPr>
                <w:szCs w:val="22"/>
                <w:lang w:val="fr-FR"/>
              </w:rPr>
              <w:t>examen</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21.17</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Coordonnateur aidant à recenser les meilleures pratiques entre administrations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b)</w:t>
            </w:r>
          </w:p>
        </w:tc>
        <w:tc>
          <w:tcPr>
            <w:tcW w:w="3108" w:type="pct"/>
          </w:tcPr>
          <w:p w:rsidR="00CB6AC0" w:rsidRPr="00F13E6A" w:rsidRDefault="00176574" w:rsidP="00176574">
            <w:pPr>
              <w:spacing w:after="120" w:line="260" w:lineRule="atLeast"/>
              <w:rPr>
                <w:szCs w:val="22"/>
                <w:lang w:val="fr-FR"/>
              </w:rPr>
            </w:pPr>
            <w:r w:rsidRPr="00F13E6A">
              <w:rPr>
                <w:szCs w:val="22"/>
                <w:lang w:val="fr-FR"/>
              </w:rPr>
              <w:t>Coordonnateur stimulant une amélioration continue</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c)</w:t>
            </w:r>
          </w:p>
        </w:tc>
        <w:tc>
          <w:tcPr>
            <w:tcW w:w="3108" w:type="pct"/>
          </w:tcPr>
          <w:p w:rsidR="00CB6AC0" w:rsidRPr="00F13E6A" w:rsidRDefault="00176574" w:rsidP="00176574">
            <w:pPr>
              <w:spacing w:after="120" w:line="260" w:lineRule="atLeast"/>
              <w:rPr>
                <w:szCs w:val="22"/>
                <w:lang w:val="fr-FR"/>
              </w:rPr>
            </w:pPr>
            <w:r w:rsidRPr="00F13E6A">
              <w:rPr>
                <w:szCs w:val="22"/>
                <w:lang w:val="fr-FR"/>
              </w:rPr>
              <w:t>Coordonnateur fournissant une communication effective avec d</w:t>
            </w:r>
            <w:r w:rsidR="00176422" w:rsidRPr="00F13E6A">
              <w:rPr>
                <w:szCs w:val="22"/>
                <w:lang w:val="fr-FR"/>
              </w:rPr>
              <w:t>’</w:t>
            </w:r>
            <w:r w:rsidRPr="00F13E6A">
              <w:rPr>
                <w:szCs w:val="22"/>
                <w:lang w:val="fr-FR"/>
              </w:rPr>
              <w:t>autres administrations à des fins de retour d</w:t>
            </w:r>
            <w:r w:rsidR="00176422" w:rsidRPr="00F13E6A">
              <w:rPr>
                <w:szCs w:val="22"/>
                <w:lang w:val="fr-FR"/>
              </w:rPr>
              <w:t>’</w:t>
            </w:r>
            <w:r w:rsidRPr="00F13E6A">
              <w:rPr>
                <w:szCs w:val="22"/>
                <w:lang w:val="fr-FR"/>
              </w:rPr>
              <w:t>information et d</w:t>
            </w:r>
            <w:r w:rsidR="00176422" w:rsidRPr="00F13E6A">
              <w:rPr>
                <w:szCs w:val="22"/>
                <w:lang w:val="fr-FR"/>
              </w:rPr>
              <w:t>’</w:t>
            </w:r>
            <w:r w:rsidRPr="00F13E6A">
              <w:rPr>
                <w:szCs w:val="22"/>
                <w:lang w:val="fr-FR"/>
              </w:rPr>
              <w:t>évaluation</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21.18</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i) système approprié de traitement des réclamations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ii) système approprié permettant de prendre des mesures correctives ou préventives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iii) système approprié permettant de fournir aux utilisateurs des informations en retour;</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b)</w:t>
            </w:r>
          </w:p>
        </w:tc>
        <w:tc>
          <w:tcPr>
            <w:tcW w:w="3108" w:type="pct"/>
          </w:tcPr>
          <w:p w:rsidR="00CB6AC0" w:rsidRPr="00F13E6A" w:rsidRDefault="00176574" w:rsidP="00176574">
            <w:pPr>
              <w:spacing w:after="120" w:line="260" w:lineRule="atLeast"/>
              <w:rPr>
                <w:szCs w:val="22"/>
                <w:lang w:val="fr-FR"/>
              </w:rPr>
            </w:pPr>
            <w:r w:rsidRPr="00F13E6A">
              <w:rPr>
                <w:szCs w:val="22"/>
                <w:lang w:val="fr-FR"/>
              </w:rPr>
              <w:t>i) une procédure de suivi de la satisfaction et de la perception des utilisateurs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ii) une procédure permettant de vérifier que les besoins et attentes légitimes desdits utilisateurs sont satisfaits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c)</w:t>
            </w:r>
          </w:p>
        </w:tc>
        <w:tc>
          <w:tcPr>
            <w:tcW w:w="3108" w:type="pct"/>
          </w:tcPr>
          <w:p w:rsidR="00CB6AC0" w:rsidRPr="00F13E6A" w:rsidRDefault="00176574" w:rsidP="00176574">
            <w:pPr>
              <w:spacing w:after="120" w:line="260" w:lineRule="atLeast"/>
              <w:rPr>
                <w:szCs w:val="22"/>
                <w:lang w:val="fr-FR"/>
              </w:rPr>
            </w:pPr>
            <w:r w:rsidRPr="00F13E6A">
              <w:rPr>
                <w:szCs w:val="22"/>
                <w:lang w:val="fr-FR"/>
              </w:rPr>
              <w:t>Directives claires et concises sur la procédure de recherche et d</w:t>
            </w:r>
            <w:r w:rsidR="00176422" w:rsidRPr="00F13E6A">
              <w:rPr>
                <w:szCs w:val="22"/>
                <w:lang w:val="fr-FR"/>
              </w:rPr>
              <w:t>’</w:t>
            </w:r>
            <w:r w:rsidRPr="00F13E6A">
              <w:rPr>
                <w:szCs w:val="22"/>
                <w:lang w:val="fr-FR"/>
              </w:rPr>
              <w:t>examen à l</w:t>
            </w:r>
            <w:r w:rsidR="00176422" w:rsidRPr="00F13E6A">
              <w:rPr>
                <w:szCs w:val="22"/>
                <w:lang w:val="fr-FR"/>
              </w:rPr>
              <w:t>’</w:t>
            </w:r>
            <w:r w:rsidRPr="00F13E6A">
              <w:rPr>
                <w:szCs w:val="22"/>
                <w:lang w:val="fr-FR"/>
              </w:rPr>
              <w:t>intention de l</w:t>
            </w:r>
            <w:r w:rsidR="00176422" w:rsidRPr="00F13E6A">
              <w:rPr>
                <w:szCs w:val="22"/>
                <w:lang w:val="fr-FR"/>
              </w:rPr>
              <w:t>’</w:t>
            </w:r>
            <w:r w:rsidRPr="00F13E6A">
              <w:rPr>
                <w:szCs w:val="22"/>
                <w:lang w:val="fr-FR"/>
              </w:rPr>
              <w:t>utilisateur</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p>
        </w:tc>
        <w:tc>
          <w:tcPr>
            <w:tcW w:w="340" w:type="pct"/>
          </w:tcPr>
          <w:p w:rsidR="00CB6AC0" w:rsidRPr="00F13E6A" w:rsidRDefault="00176574" w:rsidP="00176574">
            <w:pPr>
              <w:spacing w:after="120" w:line="260" w:lineRule="atLeast"/>
              <w:rPr>
                <w:szCs w:val="22"/>
                <w:lang w:val="fr-FR"/>
              </w:rPr>
            </w:pPr>
            <w:r w:rsidRPr="00F13E6A">
              <w:rPr>
                <w:szCs w:val="22"/>
                <w:lang w:val="fr-FR"/>
              </w:rPr>
              <w:t>d)</w:t>
            </w:r>
          </w:p>
        </w:tc>
        <w:tc>
          <w:tcPr>
            <w:tcW w:w="3108" w:type="pct"/>
          </w:tcPr>
          <w:p w:rsidR="00CB6AC0" w:rsidRPr="00F13E6A" w:rsidRDefault="00176574" w:rsidP="00176574">
            <w:pPr>
              <w:spacing w:after="120" w:line="260" w:lineRule="atLeast"/>
              <w:rPr>
                <w:szCs w:val="22"/>
                <w:lang w:val="fr-FR"/>
              </w:rPr>
            </w:pPr>
            <w:r w:rsidRPr="00F13E6A">
              <w:rPr>
                <w:szCs w:val="22"/>
                <w:lang w:val="fr-FR"/>
              </w:rPr>
              <w:t>Indication lorsque et comment l</w:t>
            </w:r>
            <w:r w:rsidR="00176422" w:rsidRPr="00F13E6A">
              <w:rPr>
                <w:szCs w:val="22"/>
                <w:lang w:val="fr-FR"/>
              </w:rPr>
              <w:t>’</w:t>
            </w:r>
            <w:r w:rsidRPr="00F13E6A">
              <w:rPr>
                <w:szCs w:val="22"/>
                <w:lang w:val="fr-FR"/>
              </w:rPr>
              <w:t>administration met ses objectifs en matière de qualité à la disposition du public</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21.19</w:t>
            </w: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Communication avec l</w:t>
            </w:r>
            <w:r w:rsidR="00176422" w:rsidRPr="00F13E6A">
              <w:rPr>
                <w:szCs w:val="22"/>
                <w:lang w:val="fr-FR"/>
              </w:rPr>
              <w:t>’</w:t>
            </w:r>
            <w:r w:rsidRPr="00F13E6A">
              <w:rPr>
                <w:szCs w:val="22"/>
                <w:lang w:val="fr-FR"/>
              </w:rPr>
              <w:t>OMPI et avec les offices désignés ou élus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21.20</w:t>
            </w:r>
          </w:p>
        </w:tc>
        <w:tc>
          <w:tcPr>
            <w:tcW w:w="340" w:type="pct"/>
          </w:tcPr>
          <w:p w:rsidR="00CB6AC0" w:rsidRPr="00F13E6A" w:rsidRDefault="00CB6AC0" w:rsidP="00CB6AC0">
            <w:pPr>
              <w:spacing w:after="120" w:line="260" w:lineRule="atLeast"/>
              <w:rPr>
                <w:szCs w:val="22"/>
                <w:lang w:val="fr-FR"/>
              </w:rPr>
            </w:pPr>
          </w:p>
        </w:tc>
        <w:tc>
          <w:tcPr>
            <w:tcW w:w="3108" w:type="pct"/>
          </w:tcPr>
          <w:p w:rsidR="00CB6AC0" w:rsidRPr="00F13E6A" w:rsidRDefault="00176574" w:rsidP="00176574">
            <w:pPr>
              <w:spacing w:after="120" w:line="260" w:lineRule="atLeast"/>
              <w:rPr>
                <w:szCs w:val="22"/>
                <w:lang w:val="fr-FR"/>
              </w:rPr>
            </w:pPr>
            <w:r w:rsidRPr="00F13E6A">
              <w:rPr>
                <w:szCs w:val="22"/>
                <w:lang w:val="fr-FR"/>
              </w:rPr>
              <w:t>Le système de gestion de la qualité de l</w:t>
            </w:r>
            <w:r w:rsidR="00176422" w:rsidRPr="00F13E6A">
              <w:rPr>
                <w:szCs w:val="22"/>
                <w:lang w:val="fr-FR"/>
              </w:rPr>
              <w:t>’</w:t>
            </w:r>
            <w:r w:rsidRPr="00F13E6A">
              <w:rPr>
                <w:szCs w:val="22"/>
                <w:lang w:val="fr-FR"/>
              </w:rPr>
              <w:t>administration doit être clairement décrit (p.</w:t>
            </w:r>
            <w:r w:rsidR="007B5813" w:rsidRPr="00F13E6A">
              <w:rPr>
                <w:szCs w:val="22"/>
                <w:lang w:val="fr-FR"/>
              </w:rPr>
              <w:t> </w:t>
            </w:r>
            <w:r w:rsidRPr="00F13E6A">
              <w:rPr>
                <w:szCs w:val="22"/>
                <w:lang w:val="fr-FR"/>
              </w:rPr>
              <w:t>ex. Manuel sur la qualité)</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line="260" w:lineRule="atLeast"/>
              <w:rPr>
                <w:szCs w:val="22"/>
                <w:lang w:val="fr-FR"/>
              </w:rPr>
            </w:pPr>
            <w:r w:rsidRPr="00F13E6A">
              <w:rPr>
                <w:szCs w:val="22"/>
                <w:lang w:val="fr-FR"/>
              </w:rPr>
              <w:t>21.21</w:t>
            </w:r>
          </w:p>
        </w:tc>
        <w:tc>
          <w:tcPr>
            <w:tcW w:w="340" w:type="pct"/>
          </w:tcPr>
          <w:p w:rsidR="00CB6AC0" w:rsidRPr="00F13E6A" w:rsidRDefault="006D01F1" w:rsidP="00CB6AC0">
            <w:pPr>
              <w:spacing w:after="120" w:line="260" w:lineRule="atLeast"/>
              <w:rPr>
                <w:szCs w:val="22"/>
                <w:lang w:val="fr-FR"/>
              </w:rPr>
            </w:pPr>
            <w:r w:rsidRPr="00F13E6A">
              <w:rPr>
                <w:szCs w:val="22"/>
                <w:lang w:val="fr-FR"/>
              </w:rPr>
              <w:t>a)</w:t>
            </w:r>
          </w:p>
        </w:tc>
        <w:tc>
          <w:tcPr>
            <w:tcW w:w="3108" w:type="pct"/>
          </w:tcPr>
          <w:p w:rsidR="00CB6AC0" w:rsidRPr="00F13E6A" w:rsidRDefault="00176574" w:rsidP="00176574">
            <w:pPr>
              <w:spacing w:after="120" w:line="260" w:lineRule="atLeast"/>
              <w:rPr>
                <w:szCs w:val="22"/>
                <w:lang w:val="fr-FR"/>
              </w:rPr>
            </w:pPr>
            <w:r w:rsidRPr="00F13E6A">
              <w:rPr>
                <w:szCs w:val="22"/>
                <w:lang w:val="fr-FR"/>
              </w:rPr>
              <w:t>Les documents dont se compose le manuel sur la qualité ont été établis et distribués</w:t>
            </w:r>
          </w:p>
        </w:tc>
        <w:tc>
          <w:tcPr>
            <w:tcW w:w="340" w:type="pct"/>
          </w:tcPr>
          <w:p w:rsidR="00CB6AC0" w:rsidRPr="00F13E6A" w:rsidRDefault="00CB6AC0" w:rsidP="00CB6AC0">
            <w:pPr>
              <w:spacing w:after="120" w:line="260" w:lineRule="atLeast"/>
              <w:rPr>
                <w:szCs w:val="22"/>
                <w:lang w:val="fr-FR"/>
              </w:rPr>
            </w:pPr>
            <w:r w:rsidRPr="00F13E6A">
              <w:rPr>
                <w:szCs w:val="22"/>
                <w:lang w:val="fr-FR"/>
              </w:rPr>
              <w:sym w:font="Wingdings" w:char="F0FC"/>
            </w:r>
          </w:p>
        </w:tc>
        <w:tc>
          <w:tcPr>
            <w:tcW w:w="408" w:type="pct"/>
          </w:tcPr>
          <w:p w:rsidR="00CB6AC0" w:rsidRPr="00F13E6A" w:rsidRDefault="00CB6AC0" w:rsidP="00CB6AC0">
            <w:pPr>
              <w:spacing w:after="120" w:line="260" w:lineRule="atLeast"/>
              <w:rPr>
                <w:szCs w:val="22"/>
                <w:lang w:val="fr-FR"/>
              </w:rPr>
            </w:pPr>
          </w:p>
        </w:tc>
        <w:tc>
          <w:tcPr>
            <w:tcW w:w="341" w:type="pct"/>
          </w:tcPr>
          <w:p w:rsidR="00CB6AC0" w:rsidRPr="00F13E6A" w:rsidRDefault="00CB6AC0" w:rsidP="00CB6AC0">
            <w:pPr>
              <w:spacing w:after="120" w:line="260" w:lineRule="atLeast"/>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b)</w:t>
            </w:r>
          </w:p>
        </w:tc>
        <w:tc>
          <w:tcPr>
            <w:tcW w:w="3108" w:type="pct"/>
          </w:tcPr>
          <w:p w:rsidR="00CB6AC0" w:rsidRPr="00F13E6A" w:rsidRDefault="00176574" w:rsidP="00176574">
            <w:pPr>
              <w:spacing w:after="120"/>
              <w:rPr>
                <w:szCs w:val="22"/>
                <w:lang w:val="fr-FR"/>
              </w:rPr>
            </w:pPr>
            <w:r w:rsidRPr="00F13E6A">
              <w:rPr>
                <w:szCs w:val="22"/>
                <w:lang w:val="fr-FR"/>
              </w:rPr>
              <w:t>Supports disponibles pour favoriser le manuel sur la qualité</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c)</w:t>
            </w:r>
          </w:p>
        </w:tc>
        <w:tc>
          <w:tcPr>
            <w:tcW w:w="3108" w:type="pct"/>
          </w:tcPr>
          <w:p w:rsidR="00CB6AC0" w:rsidRPr="00F13E6A" w:rsidRDefault="00176574" w:rsidP="00176574">
            <w:pPr>
              <w:spacing w:after="120"/>
              <w:rPr>
                <w:szCs w:val="22"/>
                <w:lang w:val="fr-FR"/>
              </w:rPr>
            </w:pPr>
            <w:r w:rsidRPr="00F13E6A">
              <w:rPr>
                <w:szCs w:val="22"/>
                <w:lang w:val="fr-FR"/>
              </w:rPr>
              <w:t>Des mesures de contrôle des documents sont prises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r w:rsidRPr="00F13E6A">
              <w:rPr>
                <w:szCs w:val="22"/>
                <w:lang w:val="fr-FR"/>
              </w:rPr>
              <w:t>21.22</w:t>
            </w:r>
          </w:p>
        </w:tc>
        <w:tc>
          <w:tcPr>
            <w:tcW w:w="340" w:type="pct"/>
          </w:tcPr>
          <w:p w:rsidR="00CB6AC0" w:rsidRPr="00F13E6A" w:rsidRDefault="006D01F1" w:rsidP="00CB6AC0">
            <w:pPr>
              <w:spacing w:after="120"/>
              <w:rPr>
                <w:szCs w:val="22"/>
                <w:lang w:val="fr-FR"/>
              </w:rPr>
            </w:pPr>
            <w:r w:rsidRPr="00F13E6A">
              <w:rPr>
                <w:szCs w:val="22"/>
                <w:lang w:val="fr-FR"/>
              </w:rPr>
              <w:t>a)</w:t>
            </w:r>
          </w:p>
        </w:tc>
        <w:tc>
          <w:tcPr>
            <w:tcW w:w="3108" w:type="pct"/>
          </w:tcPr>
          <w:p w:rsidR="00CB6AC0" w:rsidRPr="00F13E6A" w:rsidRDefault="00176574" w:rsidP="00176574">
            <w:pPr>
              <w:spacing w:after="120"/>
              <w:rPr>
                <w:szCs w:val="22"/>
                <w:lang w:val="fr-FR"/>
              </w:rPr>
            </w:pPr>
            <w:r w:rsidRPr="00F13E6A">
              <w:rPr>
                <w:szCs w:val="22"/>
                <w:lang w:val="fr-FR"/>
              </w:rPr>
              <w:t>Politique en matière de qualité de l</w:t>
            </w:r>
            <w:r w:rsidR="00176422" w:rsidRPr="00F13E6A">
              <w:rPr>
                <w:szCs w:val="22"/>
                <w:lang w:val="fr-FR"/>
              </w:rPr>
              <w:t>’</w:t>
            </w:r>
            <w:r w:rsidRPr="00F13E6A">
              <w:rPr>
                <w:szCs w:val="22"/>
                <w:lang w:val="fr-FR"/>
              </w:rPr>
              <w:t>administration et participation au système de gestion de la qualité</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b)</w:t>
            </w:r>
          </w:p>
        </w:tc>
        <w:tc>
          <w:tcPr>
            <w:tcW w:w="3108" w:type="pct"/>
          </w:tcPr>
          <w:p w:rsidR="00CB6AC0" w:rsidRPr="00F13E6A" w:rsidRDefault="00176574" w:rsidP="00176574">
            <w:pPr>
              <w:spacing w:after="120"/>
              <w:rPr>
                <w:szCs w:val="22"/>
                <w:lang w:val="fr-FR"/>
              </w:rPr>
            </w:pPr>
            <w:r w:rsidRPr="00F13E6A">
              <w:rPr>
                <w:szCs w:val="22"/>
                <w:lang w:val="fr-FR"/>
              </w:rPr>
              <w:t>Portée du système de gestion de la qualité</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c)</w:t>
            </w:r>
          </w:p>
        </w:tc>
        <w:tc>
          <w:tcPr>
            <w:tcW w:w="3108" w:type="pct"/>
          </w:tcPr>
          <w:p w:rsidR="00CB6AC0" w:rsidRPr="00F13E6A" w:rsidRDefault="00176574" w:rsidP="00176574">
            <w:pPr>
              <w:spacing w:after="120"/>
              <w:rPr>
                <w:szCs w:val="22"/>
                <w:lang w:val="fr-FR"/>
              </w:rPr>
            </w:pPr>
            <w:r w:rsidRPr="00F13E6A">
              <w:rPr>
                <w:szCs w:val="22"/>
                <w:lang w:val="fr-FR"/>
              </w:rPr>
              <w:t>Structure organique et les responsabilités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d)</w:t>
            </w:r>
          </w:p>
        </w:tc>
        <w:tc>
          <w:tcPr>
            <w:tcW w:w="3108" w:type="pct"/>
          </w:tcPr>
          <w:p w:rsidR="00CB6AC0" w:rsidRPr="00F13E6A" w:rsidRDefault="00176574" w:rsidP="00176574">
            <w:pPr>
              <w:spacing w:after="120"/>
              <w:rPr>
                <w:szCs w:val="22"/>
                <w:lang w:val="fr-FR"/>
              </w:rPr>
            </w:pPr>
            <w:r w:rsidRPr="00F13E6A">
              <w:rPr>
                <w:szCs w:val="22"/>
                <w:lang w:val="fr-FR"/>
              </w:rPr>
              <w:t>Les procédures documentées sont appliquées au sein de l</w:t>
            </w:r>
            <w:r w:rsidR="00176422" w:rsidRPr="00F13E6A">
              <w:rPr>
                <w:szCs w:val="22"/>
                <w:lang w:val="fr-FR"/>
              </w:rPr>
              <w:t>’</w:t>
            </w:r>
            <w:r w:rsidRPr="00F13E6A">
              <w:rPr>
                <w:szCs w:val="22"/>
                <w:lang w:val="fr-FR"/>
              </w:rPr>
              <w:t>administration</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e)</w:t>
            </w:r>
          </w:p>
        </w:tc>
        <w:tc>
          <w:tcPr>
            <w:tcW w:w="3108" w:type="pct"/>
          </w:tcPr>
          <w:p w:rsidR="00CB6AC0" w:rsidRPr="00F13E6A" w:rsidRDefault="00176574" w:rsidP="00176574">
            <w:pPr>
              <w:spacing w:after="120"/>
              <w:rPr>
                <w:szCs w:val="22"/>
                <w:lang w:val="fr-FR"/>
              </w:rPr>
            </w:pPr>
            <w:r w:rsidRPr="00F13E6A">
              <w:rPr>
                <w:szCs w:val="22"/>
                <w:lang w:val="fr-FR"/>
              </w:rPr>
              <w:t>Ressources disponibles aux fins de l</w:t>
            </w:r>
            <w:r w:rsidR="00176422" w:rsidRPr="00F13E6A">
              <w:rPr>
                <w:szCs w:val="22"/>
                <w:lang w:val="fr-FR"/>
              </w:rPr>
              <w:t>’</w:t>
            </w:r>
            <w:r w:rsidRPr="00F13E6A">
              <w:rPr>
                <w:szCs w:val="22"/>
                <w:lang w:val="fr-FR"/>
              </w:rPr>
              <w:t>application des processus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f)</w:t>
            </w:r>
          </w:p>
        </w:tc>
        <w:tc>
          <w:tcPr>
            <w:tcW w:w="3108" w:type="pct"/>
          </w:tcPr>
          <w:p w:rsidR="00CB6AC0" w:rsidRPr="00F13E6A" w:rsidRDefault="00176574" w:rsidP="00176574">
            <w:pPr>
              <w:spacing w:after="120"/>
              <w:rPr>
                <w:szCs w:val="22"/>
                <w:lang w:val="fr-FR"/>
              </w:rPr>
            </w:pPr>
            <w:r w:rsidRPr="00F13E6A">
              <w:rPr>
                <w:szCs w:val="22"/>
                <w:lang w:val="fr-FR"/>
              </w:rPr>
              <w:t>Une description de l</w:t>
            </w:r>
            <w:r w:rsidR="00176422" w:rsidRPr="00F13E6A">
              <w:rPr>
                <w:szCs w:val="22"/>
                <w:lang w:val="fr-FR"/>
              </w:rPr>
              <w:t>’</w:t>
            </w:r>
            <w:r w:rsidRPr="00F13E6A">
              <w:rPr>
                <w:szCs w:val="22"/>
                <w:lang w:val="fr-FR"/>
              </w:rPr>
              <w:t>interaction entre les processus et les procédures relevant du système de gestion de la qualité</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r w:rsidRPr="00F13E6A">
              <w:rPr>
                <w:szCs w:val="22"/>
                <w:lang w:val="fr-FR"/>
              </w:rPr>
              <w:t>21.23</w:t>
            </w:r>
          </w:p>
        </w:tc>
        <w:tc>
          <w:tcPr>
            <w:tcW w:w="340" w:type="pct"/>
          </w:tcPr>
          <w:p w:rsidR="00CB6AC0" w:rsidRPr="00F13E6A" w:rsidRDefault="006D01F1" w:rsidP="00CB6AC0">
            <w:pPr>
              <w:spacing w:after="120"/>
              <w:rPr>
                <w:szCs w:val="22"/>
                <w:lang w:val="fr-FR"/>
              </w:rPr>
            </w:pPr>
            <w:r w:rsidRPr="00F13E6A">
              <w:rPr>
                <w:szCs w:val="22"/>
                <w:lang w:val="fr-FR"/>
              </w:rPr>
              <w:t>a)</w:t>
            </w:r>
          </w:p>
        </w:tc>
        <w:tc>
          <w:tcPr>
            <w:tcW w:w="3108" w:type="pct"/>
          </w:tcPr>
          <w:p w:rsidR="00CB6AC0" w:rsidRPr="00F13E6A" w:rsidRDefault="00176574" w:rsidP="00176574">
            <w:pPr>
              <w:spacing w:after="120"/>
              <w:rPr>
                <w:szCs w:val="22"/>
                <w:lang w:val="fr-FR"/>
              </w:rPr>
            </w:pPr>
            <w:r w:rsidRPr="00F13E6A">
              <w:rPr>
                <w:szCs w:val="22"/>
                <w:lang w:val="fr-FR"/>
              </w:rPr>
              <w:t>Une définition des documents conservés et de l</w:t>
            </w:r>
            <w:r w:rsidR="00176422" w:rsidRPr="00F13E6A">
              <w:rPr>
                <w:szCs w:val="22"/>
                <w:lang w:val="fr-FR"/>
              </w:rPr>
              <w:t>’</w:t>
            </w:r>
            <w:r w:rsidRPr="00F13E6A">
              <w:rPr>
                <w:szCs w:val="22"/>
                <w:lang w:val="fr-FR"/>
              </w:rPr>
              <w:t>endroit où ils sont archivés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b)</w:t>
            </w:r>
          </w:p>
        </w:tc>
        <w:tc>
          <w:tcPr>
            <w:tcW w:w="3108" w:type="pct"/>
          </w:tcPr>
          <w:p w:rsidR="00CB6AC0" w:rsidRPr="00F13E6A" w:rsidRDefault="00176574" w:rsidP="00176574">
            <w:pPr>
              <w:spacing w:after="120"/>
              <w:rPr>
                <w:szCs w:val="22"/>
                <w:lang w:val="fr-FR"/>
              </w:rPr>
            </w:pPr>
            <w:r w:rsidRPr="00F13E6A">
              <w:rPr>
                <w:szCs w:val="22"/>
                <w:lang w:val="fr-FR"/>
              </w:rPr>
              <w:t>Dossiers des résultats de l</w:t>
            </w:r>
            <w:r w:rsidR="00176422" w:rsidRPr="00F13E6A">
              <w:rPr>
                <w:szCs w:val="22"/>
                <w:lang w:val="fr-FR"/>
              </w:rPr>
              <w:t>’</w:t>
            </w:r>
            <w:r w:rsidRPr="00F13E6A">
              <w:rPr>
                <w:szCs w:val="22"/>
                <w:lang w:val="fr-FR"/>
              </w:rPr>
              <w:t>évaluation de gestion</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c)</w:t>
            </w:r>
          </w:p>
        </w:tc>
        <w:tc>
          <w:tcPr>
            <w:tcW w:w="3108" w:type="pct"/>
          </w:tcPr>
          <w:p w:rsidR="00CB6AC0" w:rsidRPr="00F13E6A" w:rsidRDefault="00176574" w:rsidP="00176574">
            <w:pPr>
              <w:spacing w:after="120"/>
              <w:rPr>
                <w:szCs w:val="22"/>
                <w:lang w:val="fr-FR"/>
              </w:rPr>
            </w:pPr>
            <w:r w:rsidRPr="00F13E6A">
              <w:rPr>
                <w:szCs w:val="22"/>
                <w:lang w:val="fr-FR"/>
              </w:rPr>
              <w:t>Dossiers de la formation, des compétences et de l</w:t>
            </w:r>
            <w:r w:rsidR="00176422" w:rsidRPr="00F13E6A">
              <w:rPr>
                <w:szCs w:val="22"/>
                <w:lang w:val="fr-FR"/>
              </w:rPr>
              <w:t>’</w:t>
            </w:r>
            <w:r w:rsidRPr="00F13E6A">
              <w:rPr>
                <w:szCs w:val="22"/>
                <w:lang w:val="fr-FR"/>
              </w:rPr>
              <w:t>expérience des membres du personnel</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d)</w:t>
            </w:r>
          </w:p>
        </w:tc>
        <w:tc>
          <w:tcPr>
            <w:tcW w:w="3108" w:type="pct"/>
          </w:tcPr>
          <w:p w:rsidR="00CB6AC0" w:rsidRPr="00F13E6A" w:rsidRDefault="00176574" w:rsidP="00176574">
            <w:pPr>
              <w:spacing w:after="120"/>
              <w:rPr>
                <w:szCs w:val="22"/>
                <w:lang w:val="fr-FR"/>
              </w:rPr>
            </w:pPr>
            <w:r w:rsidRPr="00F13E6A">
              <w:rPr>
                <w:szCs w:val="22"/>
                <w:lang w:val="fr-FR"/>
              </w:rPr>
              <w:t>Preuves de la conformité des processus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e)</w:t>
            </w:r>
          </w:p>
        </w:tc>
        <w:tc>
          <w:tcPr>
            <w:tcW w:w="3108" w:type="pct"/>
            <w:shd w:val="clear" w:color="auto" w:fill="auto"/>
          </w:tcPr>
          <w:p w:rsidR="00CB6AC0" w:rsidRPr="00F13E6A" w:rsidRDefault="00176574" w:rsidP="00176574">
            <w:pPr>
              <w:spacing w:after="120"/>
              <w:rPr>
                <w:szCs w:val="22"/>
                <w:lang w:val="fr-FR"/>
              </w:rPr>
            </w:pPr>
            <w:r w:rsidRPr="00F13E6A">
              <w:rPr>
                <w:szCs w:val="22"/>
                <w:lang w:val="fr-FR"/>
              </w:rPr>
              <w:t>Résultats des évaluations relatives aux exigences applicables aux produits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f)</w:t>
            </w:r>
          </w:p>
        </w:tc>
        <w:tc>
          <w:tcPr>
            <w:tcW w:w="3108" w:type="pct"/>
          </w:tcPr>
          <w:p w:rsidR="00CB6AC0" w:rsidRPr="00F13E6A" w:rsidRDefault="00176574" w:rsidP="00176574">
            <w:pPr>
              <w:spacing w:after="120"/>
              <w:rPr>
                <w:szCs w:val="22"/>
                <w:lang w:val="fr-FR"/>
              </w:rPr>
            </w:pPr>
            <w:r w:rsidRPr="00F13E6A">
              <w:rPr>
                <w:szCs w:val="22"/>
                <w:lang w:val="fr-FR"/>
              </w:rPr>
              <w:t>Archives des procédures de recherche et d</w:t>
            </w:r>
            <w:r w:rsidR="00176422" w:rsidRPr="00F13E6A">
              <w:rPr>
                <w:szCs w:val="22"/>
                <w:lang w:val="fr-FR"/>
              </w:rPr>
              <w:t>’</w:t>
            </w:r>
            <w:r w:rsidRPr="00F13E6A">
              <w:rPr>
                <w:szCs w:val="22"/>
                <w:lang w:val="fr-FR"/>
              </w:rPr>
              <w:t>examen menées à bien pour chaque demande</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g)</w:t>
            </w:r>
          </w:p>
        </w:tc>
        <w:tc>
          <w:tcPr>
            <w:tcW w:w="3108" w:type="pct"/>
          </w:tcPr>
          <w:p w:rsidR="00CB6AC0" w:rsidRPr="00F13E6A" w:rsidRDefault="00176574" w:rsidP="00176574">
            <w:pPr>
              <w:spacing w:after="120"/>
              <w:rPr>
                <w:szCs w:val="22"/>
                <w:lang w:val="fr-FR"/>
              </w:rPr>
            </w:pPr>
            <w:r w:rsidRPr="00F13E6A">
              <w:rPr>
                <w:szCs w:val="22"/>
                <w:lang w:val="fr-FR"/>
              </w:rPr>
              <w:t>Dossier des données permettant de suivre chaque tâche individuelle</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h)</w:t>
            </w:r>
          </w:p>
        </w:tc>
        <w:tc>
          <w:tcPr>
            <w:tcW w:w="3108" w:type="pct"/>
            <w:shd w:val="clear" w:color="auto" w:fill="auto"/>
          </w:tcPr>
          <w:p w:rsidR="00CB6AC0" w:rsidRPr="00F13E6A" w:rsidRDefault="00176574" w:rsidP="00176574">
            <w:pPr>
              <w:spacing w:after="120"/>
              <w:rPr>
                <w:szCs w:val="22"/>
                <w:lang w:val="fr-FR"/>
              </w:rPr>
            </w:pPr>
            <w:r w:rsidRPr="00F13E6A">
              <w:rPr>
                <w:szCs w:val="22"/>
                <w:lang w:val="fr-FR"/>
              </w:rPr>
              <w:t>Dossier des audits effectués dans le cadre du système de gestion de la qualité</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7D0622" w:rsidP="007D0622">
            <w:pPr>
              <w:spacing w:after="120"/>
              <w:rPr>
                <w:szCs w:val="22"/>
                <w:lang w:val="fr-FR"/>
              </w:rPr>
            </w:pPr>
            <w:r w:rsidRPr="00F13E6A">
              <w:rPr>
                <w:szCs w:val="22"/>
                <w:lang w:val="fr-FR"/>
              </w:rPr>
              <w:t>I)</w:t>
            </w:r>
          </w:p>
        </w:tc>
        <w:tc>
          <w:tcPr>
            <w:tcW w:w="3108" w:type="pct"/>
          </w:tcPr>
          <w:p w:rsidR="00CB6AC0" w:rsidRPr="00F13E6A" w:rsidRDefault="00176574" w:rsidP="00176574">
            <w:pPr>
              <w:spacing w:after="120"/>
              <w:rPr>
                <w:szCs w:val="22"/>
                <w:lang w:val="fr-FR"/>
              </w:rPr>
            </w:pPr>
            <w:r w:rsidRPr="00F13E6A">
              <w:rPr>
                <w:szCs w:val="22"/>
                <w:lang w:val="fr-FR"/>
              </w:rPr>
              <w:t>Dossiers des mesures prises en cas de produits non conformes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j)</w:t>
            </w:r>
          </w:p>
        </w:tc>
        <w:tc>
          <w:tcPr>
            <w:tcW w:w="3108" w:type="pct"/>
          </w:tcPr>
          <w:p w:rsidR="00CB6AC0" w:rsidRPr="00F13E6A" w:rsidRDefault="00176574" w:rsidP="00176574">
            <w:pPr>
              <w:spacing w:after="120"/>
              <w:rPr>
                <w:szCs w:val="22"/>
                <w:lang w:val="fr-FR"/>
              </w:rPr>
            </w:pPr>
            <w:r w:rsidRPr="00F13E6A">
              <w:rPr>
                <w:szCs w:val="22"/>
                <w:lang w:val="fr-FR"/>
              </w:rPr>
              <w:t>Dossiers du suivi des mesures correctives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k)</w:t>
            </w:r>
          </w:p>
        </w:tc>
        <w:tc>
          <w:tcPr>
            <w:tcW w:w="3108" w:type="pct"/>
          </w:tcPr>
          <w:p w:rsidR="00CB6AC0" w:rsidRPr="00F13E6A" w:rsidRDefault="00176574" w:rsidP="00176574">
            <w:pPr>
              <w:spacing w:after="120"/>
              <w:rPr>
                <w:szCs w:val="22"/>
                <w:lang w:val="fr-FR"/>
              </w:rPr>
            </w:pPr>
            <w:r w:rsidRPr="00F13E6A">
              <w:rPr>
                <w:szCs w:val="22"/>
                <w:lang w:val="fr-FR"/>
              </w:rPr>
              <w:t>Dossiers du suivi des mesures préventives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l)</w:t>
            </w:r>
          </w:p>
        </w:tc>
        <w:tc>
          <w:tcPr>
            <w:tcW w:w="3108" w:type="pct"/>
          </w:tcPr>
          <w:p w:rsidR="00CB6AC0" w:rsidRPr="00F13E6A" w:rsidRDefault="00176574" w:rsidP="00176574">
            <w:pPr>
              <w:spacing w:after="120"/>
              <w:rPr>
                <w:szCs w:val="22"/>
                <w:lang w:val="fr-FR"/>
              </w:rPr>
            </w:pPr>
            <w:r w:rsidRPr="00F13E6A">
              <w:rPr>
                <w:szCs w:val="22"/>
                <w:lang w:val="fr-FR"/>
              </w:rPr>
              <w:t>Dossiers concernant la documentation relative à la procédure de recherche</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r w:rsidRPr="00F13E6A">
              <w:rPr>
                <w:szCs w:val="22"/>
                <w:lang w:val="fr-FR"/>
              </w:rPr>
              <w:t>21.24</w:t>
            </w:r>
          </w:p>
        </w:tc>
        <w:tc>
          <w:tcPr>
            <w:tcW w:w="340" w:type="pct"/>
          </w:tcPr>
          <w:p w:rsidR="00CB6AC0" w:rsidRPr="00F13E6A" w:rsidRDefault="006D01F1" w:rsidP="00CB6AC0">
            <w:pPr>
              <w:spacing w:after="120"/>
              <w:rPr>
                <w:szCs w:val="22"/>
                <w:lang w:val="fr-FR"/>
              </w:rPr>
            </w:pPr>
            <w:r w:rsidRPr="00F13E6A">
              <w:rPr>
                <w:szCs w:val="22"/>
                <w:lang w:val="fr-FR"/>
              </w:rPr>
              <w:t>a)</w:t>
            </w:r>
          </w:p>
        </w:tc>
        <w:tc>
          <w:tcPr>
            <w:tcW w:w="3108" w:type="pct"/>
          </w:tcPr>
          <w:p w:rsidR="00CB6AC0" w:rsidRPr="00F13E6A" w:rsidRDefault="00176574" w:rsidP="00176574">
            <w:pPr>
              <w:spacing w:after="120"/>
              <w:rPr>
                <w:szCs w:val="22"/>
                <w:lang w:val="fr-FR"/>
              </w:rPr>
            </w:pPr>
            <w:r w:rsidRPr="00F13E6A">
              <w:rPr>
                <w:szCs w:val="22"/>
                <w:lang w:val="fr-FR"/>
              </w:rPr>
              <w:t>i) Enregistrement des bases de données consultées pendant la recherche</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CB6AC0" w:rsidP="00CB6AC0">
            <w:pPr>
              <w:spacing w:after="120"/>
              <w:rPr>
                <w:szCs w:val="22"/>
                <w:lang w:val="fr-FR"/>
              </w:rPr>
            </w:pPr>
          </w:p>
        </w:tc>
        <w:tc>
          <w:tcPr>
            <w:tcW w:w="3108" w:type="pct"/>
          </w:tcPr>
          <w:p w:rsidR="00CB6AC0" w:rsidRPr="00F13E6A" w:rsidRDefault="00176574" w:rsidP="00176574">
            <w:pPr>
              <w:spacing w:after="120"/>
              <w:rPr>
                <w:szCs w:val="22"/>
                <w:lang w:val="fr-FR"/>
              </w:rPr>
            </w:pPr>
            <w:r w:rsidRPr="00F13E6A">
              <w:rPr>
                <w:szCs w:val="22"/>
                <w:lang w:val="fr-FR"/>
              </w:rPr>
              <w:t>ii) Enregistrement des mots clés, combinaisons de mots et troncatures utilisés pendant la recherche</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CB6AC0" w:rsidP="00CB6AC0">
            <w:pPr>
              <w:spacing w:after="120"/>
              <w:rPr>
                <w:szCs w:val="22"/>
                <w:lang w:val="fr-FR"/>
              </w:rPr>
            </w:pPr>
          </w:p>
        </w:tc>
        <w:tc>
          <w:tcPr>
            <w:tcW w:w="3108" w:type="pct"/>
          </w:tcPr>
          <w:p w:rsidR="00CB6AC0" w:rsidRPr="00F13E6A" w:rsidRDefault="00176574" w:rsidP="00176574">
            <w:pPr>
              <w:spacing w:after="120"/>
              <w:rPr>
                <w:szCs w:val="22"/>
                <w:lang w:val="fr-FR"/>
              </w:rPr>
            </w:pPr>
            <w:r w:rsidRPr="00F13E6A">
              <w:rPr>
                <w:szCs w:val="22"/>
                <w:lang w:val="fr-FR"/>
              </w:rPr>
              <w:t>iii) Enregistrement des langues utilisées pendant la recherche</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CB6AC0" w:rsidP="00CB6AC0">
            <w:pPr>
              <w:spacing w:after="120"/>
              <w:rPr>
                <w:szCs w:val="22"/>
                <w:lang w:val="fr-FR"/>
              </w:rPr>
            </w:pPr>
          </w:p>
        </w:tc>
        <w:tc>
          <w:tcPr>
            <w:tcW w:w="3108" w:type="pct"/>
          </w:tcPr>
          <w:p w:rsidR="00CB6AC0" w:rsidRPr="00F13E6A" w:rsidRDefault="00176574" w:rsidP="00176574">
            <w:pPr>
              <w:spacing w:after="120"/>
              <w:rPr>
                <w:szCs w:val="22"/>
                <w:lang w:val="fr-FR"/>
              </w:rPr>
            </w:pPr>
            <w:r w:rsidRPr="00F13E6A">
              <w:rPr>
                <w:szCs w:val="22"/>
                <w:lang w:val="fr-FR"/>
              </w:rPr>
              <w:t>iv) Enregistrement des classes et combinaisons de classes consultées pendant la recherche</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b)</w:t>
            </w:r>
          </w:p>
        </w:tc>
        <w:tc>
          <w:tcPr>
            <w:tcW w:w="3108" w:type="pct"/>
          </w:tcPr>
          <w:p w:rsidR="00CB6AC0" w:rsidRPr="00F13E6A" w:rsidRDefault="00176574" w:rsidP="00176574">
            <w:pPr>
              <w:spacing w:after="120"/>
              <w:rPr>
                <w:szCs w:val="22"/>
                <w:lang w:val="fr-FR"/>
              </w:rPr>
            </w:pPr>
            <w:r w:rsidRPr="00F13E6A">
              <w:rPr>
                <w:szCs w:val="22"/>
                <w:lang w:val="fr-FR"/>
              </w:rPr>
              <w:t>Dossiers sur d</w:t>
            </w:r>
            <w:r w:rsidR="00176422" w:rsidRPr="00F13E6A">
              <w:rPr>
                <w:szCs w:val="22"/>
                <w:lang w:val="fr-FR"/>
              </w:rPr>
              <w:t>’</w:t>
            </w:r>
            <w:r w:rsidRPr="00F13E6A">
              <w:rPr>
                <w:szCs w:val="22"/>
                <w:lang w:val="fr-FR"/>
              </w:rPr>
              <w:t>autres informations intéressant la recherche</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176574" w:rsidP="00176574">
            <w:pPr>
              <w:spacing w:after="120"/>
              <w:rPr>
                <w:szCs w:val="22"/>
                <w:lang w:val="fr-FR"/>
              </w:rPr>
            </w:pPr>
            <w:r w:rsidRPr="00F13E6A">
              <w:rPr>
                <w:szCs w:val="22"/>
                <w:lang w:val="fr-FR"/>
              </w:rPr>
              <w:t>c)</w:t>
            </w:r>
          </w:p>
        </w:tc>
        <w:tc>
          <w:tcPr>
            <w:tcW w:w="3108" w:type="pct"/>
          </w:tcPr>
          <w:p w:rsidR="00CB6AC0" w:rsidRPr="00F13E6A" w:rsidRDefault="00176574" w:rsidP="00176574">
            <w:pPr>
              <w:spacing w:after="120"/>
              <w:rPr>
                <w:szCs w:val="22"/>
                <w:lang w:val="fr-FR"/>
              </w:rPr>
            </w:pPr>
            <w:r w:rsidRPr="00F13E6A">
              <w:rPr>
                <w:szCs w:val="22"/>
                <w:lang w:val="fr-FR"/>
              </w:rPr>
              <w:t>i) dossiers sur la limitation de la recherche et sa justification</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CB6AC0" w:rsidP="00CB6AC0">
            <w:pPr>
              <w:spacing w:after="120"/>
              <w:rPr>
                <w:szCs w:val="22"/>
                <w:lang w:val="fr-FR"/>
              </w:rPr>
            </w:pPr>
          </w:p>
        </w:tc>
        <w:tc>
          <w:tcPr>
            <w:tcW w:w="3108" w:type="pct"/>
          </w:tcPr>
          <w:p w:rsidR="00CB6AC0" w:rsidRPr="00F13E6A" w:rsidRDefault="00176574" w:rsidP="00176574">
            <w:pPr>
              <w:spacing w:after="120"/>
              <w:rPr>
                <w:szCs w:val="22"/>
                <w:lang w:val="fr-FR"/>
              </w:rPr>
            </w:pPr>
            <w:r w:rsidRPr="00F13E6A">
              <w:rPr>
                <w:szCs w:val="22"/>
                <w:lang w:val="fr-FR"/>
              </w:rPr>
              <w:t>ii) dossiers sur le manque de clarté des revendications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p>
        </w:tc>
        <w:tc>
          <w:tcPr>
            <w:tcW w:w="340" w:type="pct"/>
          </w:tcPr>
          <w:p w:rsidR="00CB6AC0" w:rsidRPr="00F13E6A" w:rsidRDefault="00CB6AC0" w:rsidP="00CB6AC0">
            <w:pPr>
              <w:spacing w:after="120"/>
              <w:rPr>
                <w:szCs w:val="22"/>
                <w:lang w:val="fr-FR"/>
              </w:rPr>
            </w:pPr>
          </w:p>
        </w:tc>
        <w:tc>
          <w:tcPr>
            <w:tcW w:w="3108" w:type="pct"/>
          </w:tcPr>
          <w:p w:rsidR="00CB6AC0" w:rsidRPr="00F13E6A" w:rsidRDefault="00176574" w:rsidP="00176574">
            <w:pPr>
              <w:spacing w:after="120"/>
              <w:rPr>
                <w:szCs w:val="22"/>
                <w:lang w:val="fr-FR"/>
              </w:rPr>
            </w:pPr>
            <w:r w:rsidRPr="00F13E6A">
              <w:rPr>
                <w:szCs w:val="22"/>
                <w:lang w:val="fr-FR"/>
              </w:rPr>
              <w:t>iii) dossiers sur le manque d</w:t>
            </w:r>
            <w:r w:rsidR="00176422" w:rsidRPr="00F13E6A">
              <w:rPr>
                <w:szCs w:val="22"/>
                <w:lang w:val="fr-FR"/>
              </w:rPr>
              <w:t>’</w:t>
            </w:r>
            <w:r w:rsidRPr="00F13E6A">
              <w:rPr>
                <w:szCs w:val="22"/>
                <w:lang w:val="fr-FR"/>
              </w:rPr>
              <w:t>unité</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r w:rsidRPr="00F13E6A">
              <w:rPr>
                <w:szCs w:val="22"/>
                <w:lang w:val="fr-FR"/>
              </w:rPr>
              <w:t>21.25</w:t>
            </w:r>
          </w:p>
        </w:tc>
        <w:tc>
          <w:tcPr>
            <w:tcW w:w="340" w:type="pct"/>
          </w:tcPr>
          <w:p w:rsidR="00CB6AC0" w:rsidRPr="00F13E6A" w:rsidRDefault="00CB6AC0" w:rsidP="00CB6AC0">
            <w:pPr>
              <w:spacing w:after="120"/>
              <w:rPr>
                <w:szCs w:val="22"/>
                <w:lang w:val="fr-FR"/>
              </w:rPr>
            </w:pPr>
          </w:p>
        </w:tc>
        <w:tc>
          <w:tcPr>
            <w:tcW w:w="3108" w:type="pct"/>
          </w:tcPr>
          <w:p w:rsidR="00CB6AC0" w:rsidRPr="00F13E6A" w:rsidRDefault="00176574" w:rsidP="00176574">
            <w:pPr>
              <w:spacing w:after="120"/>
              <w:rPr>
                <w:szCs w:val="22"/>
                <w:lang w:val="fr-FR"/>
              </w:rPr>
            </w:pPr>
            <w:r w:rsidRPr="00F13E6A">
              <w:rPr>
                <w:szCs w:val="22"/>
                <w:lang w:val="fr-FR"/>
              </w:rPr>
              <w:t>Rapport sur ses propres procédures d</w:t>
            </w:r>
            <w:r w:rsidR="00176422" w:rsidRPr="00F13E6A">
              <w:rPr>
                <w:szCs w:val="22"/>
                <w:lang w:val="fr-FR"/>
              </w:rPr>
              <w:t>’</w:t>
            </w:r>
            <w:r w:rsidRPr="00F13E6A">
              <w:rPr>
                <w:szCs w:val="22"/>
                <w:lang w:val="fr-FR"/>
              </w:rPr>
              <w:t>évaluation internes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r w:rsidRPr="00F13E6A">
              <w:rPr>
                <w:szCs w:val="22"/>
                <w:lang w:val="fr-FR"/>
              </w:rPr>
              <w:t>21.26</w:t>
            </w:r>
            <w:r w:rsidR="00087A9C" w:rsidRPr="00F13E6A">
              <w:rPr>
                <w:szCs w:val="22"/>
                <w:lang w:val="fr-FR"/>
              </w:rPr>
              <w:noBreakHyphen/>
            </w:r>
            <w:r w:rsidRPr="00F13E6A">
              <w:rPr>
                <w:szCs w:val="22"/>
                <w:lang w:val="fr-FR"/>
              </w:rPr>
              <w:t>21.28</w:t>
            </w:r>
          </w:p>
        </w:tc>
        <w:tc>
          <w:tcPr>
            <w:tcW w:w="340" w:type="pct"/>
          </w:tcPr>
          <w:p w:rsidR="00CB6AC0" w:rsidRPr="00F13E6A" w:rsidRDefault="00CB6AC0" w:rsidP="00CB6AC0">
            <w:pPr>
              <w:spacing w:after="120"/>
              <w:rPr>
                <w:szCs w:val="22"/>
                <w:lang w:val="fr-FR"/>
              </w:rPr>
            </w:pPr>
          </w:p>
        </w:tc>
        <w:tc>
          <w:tcPr>
            <w:tcW w:w="3108" w:type="pct"/>
          </w:tcPr>
          <w:p w:rsidR="00CB6AC0" w:rsidRPr="00F13E6A" w:rsidRDefault="00176574" w:rsidP="00176574">
            <w:pPr>
              <w:spacing w:after="120"/>
              <w:rPr>
                <w:szCs w:val="22"/>
                <w:lang w:val="fr-FR"/>
              </w:rPr>
            </w:pPr>
            <w:r w:rsidRPr="00F13E6A">
              <w:rPr>
                <w:szCs w:val="22"/>
                <w:lang w:val="fr-FR"/>
              </w:rPr>
              <w:t>Informations additionnelles sur d</w:t>
            </w:r>
            <w:r w:rsidR="00176422" w:rsidRPr="00F13E6A">
              <w:rPr>
                <w:szCs w:val="22"/>
                <w:lang w:val="fr-FR"/>
              </w:rPr>
              <w:t>’</w:t>
            </w:r>
            <w:r w:rsidRPr="00F13E6A">
              <w:rPr>
                <w:szCs w:val="22"/>
                <w:lang w:val="fr-FR"/>
              </w:rPr>
              <w:t>autres apports à ses évaluations internes</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r w:rsidR="00CB6AC0" w:rsidRPr="00F13E6A" w:rsidTr="00CB6AC0">
        <w:trPr>
          <w:cantSplit/>
        </w:trPr>
        <w:tc>
          <w:tcPr>
            <w:tcW w:w="463" w:type="pct"/>
          </w:tcPr>
          <w:p w:rsidR="00CB6AC0" w:rsidRPr="00F13E6A" w:rsidRDefault="00CB6AC0" w:rsidP="00CB6AC0">
            <w:pPr>
              <w:spacing w:after="120"/>
              <w:rPr>
                <w:szCs w:val="22"/>
                <w:lang w:val="fr-FR"/>
              </w:rPr>
            </w:pPr>
            <w:r w:rsidRPr="00F13E6A">
              <w:rPr>
                <w:szCs w:val="22"/>
                <w:lang w:val="fr-FR"/>
              </w:rPr>
              <w:lastRenderedPageBreak/>
              <w:t>21.29</w:t>
            </w:r>
          </w:p>
        </w:tc>
        <w:tc>
          <w:tcPr>
            <w:tcW w:w="340" w:type="pct"/>
          </w:tcPr>
          <w:p w:rsidR="00CB6AC0" w:rsidRPr="00F13E6A" w:rsidRDefault="00CB6AC0" w:rsidP="00CB6AC0">
            <w:pPr>
              <w:spacing w:after="120"/>
              <w:rPr>
                <w:szCs w:val="22"/>
                <w:lang w:val="fr-FR"/>
              </w:rPr>
            </w:pPr>
          </w:p>
        </w:tc>
        <w:tc>
          <w:tcPr>
            <w:tcW w:w="3108" w:type="pct"/>
          </w:tcPr>
          <w:p w:rsidR="00CB6AC0" w:rsidRPr="00F13E6A" w:rsidRDefault="00176574" w:rsidP="00176574">
            <w:pPr>
              <w:spacing w:after="120"/>
              <w:rPr>
                <w:szCs w:val="22"/>
                <w:lang w:val="fr-FR"/>
              </w:rPr>
            </w:pPr>
            <w:r w:rsidRPr="00F13E6A">
              <w:rPr>
                <w:szCs w:val="22"/>
                <w:lang w:val="fr-FR"/>
              </w:rPr>
              <w:t>Rapport initial préconisé par le paragraphe</w:t>
            </w:r>
            <w:r w:rsidR="007B5813" w:rsidRPr="00F13E6A">
              <w:rPr>
                <w:szCs w:val="22"/>
                <w:lang w:val="fr-FR"/>
              </w:rPr>
              <w:t> </w:t>
            </w:r>
            <w:r w:rsidRPr="00F13E6A">
              <w:rPr>
                <w:szCs w:val="22"/>
                <w:lang w:val="fr-FR"/>
              </w:rPr>
              <w:t>21.19</w:t>
            </w:r>
          </w:p>
        </w:tc>
        <w:tc>
          <w:tcPr>
            <w:tcW w:w="340" w:type="pct"/>
          </w:tcPr>
          <w:p w:rsidR="00CB6AC0" w:rsidRPr="00F13E6A" w:rsidRDefault="00CB6AC0" w:rsidP="00CB6AC0">
            <w:pPr>
              <w:spacing w:after="120"/>
              <w:rPr>
                <w:szCs w:val="22"/>
                <w:lang w:val="fr-FR"/>
              </w:rPr>
            </w:pPr>
            <w:r w:rsidRPr="00F13E6A">
              <w:rPr>
                <w:szCs w:val="22"/>
                <w:lang w:val="fr-FR"/>
              </w:rPr>
              <w:sym w:font="Wingdings" w:char="F0FC"/>
            </w:r>
          </w:p>
        </w:tc>
        <w:tc>
          <w:tcPr>
            <w:tcW w:w="408" w:type="pct"/>
          </w:tcPr>
          <w:p w:rsidR="00CB6AC0" w:rsidRPr="00F13E6A" w:rsidRDefault="00CB6AC0" w:rsidP="00CB6AC0">
            <w:pPr>
              <w:spacing w:after="120"/>
              <w:rPr>
                <w:szCs w:val="22"/>
                <w:lang w:val="fr-FR"/>
              </w:rPr>
            </w:pPr>
          </w:p>
        </w:tc>
        <w:tc>
          <w:tcPr>
            <w:tcW w:w="341" w:type="pct"/>
          </w:tcPr>
          <w:p w:rsidR="00CB6AC0" w:rsidRPr="00F13E6A" w:rsidRDefault="00CB6AC0" w:rsidP="00CB6AC0">
            <w:pPr>
              <w:spacing w:after="120"/>
              <w:rPr>
                <w:szCs w:val="22"/>
                <w:lang w:val="fr-FR"/>
              </w:rPr>
            </w:pPr>
          </w:p>
        </w:tc>
      </w:tr>
    </w:tbl>
    <w:p w:rsidR="002F052F" w:rsidRPr="00F13E6A" w:rsidRDefault="002F052F" w:rsidP="00CB6AC0">
      <w:pPr>
        <w:tabs>
          <w:tab w:val="left" w:pos="1289"/>
          <w:tab w:val="left" w:pos="1699"/>
          <w:tab w:val="left" w:pos="7352"/>
          <w:tab w:val="left" w:pos="8005"/>
          <w:tab w:val="left" w:pos="8890"/>
        </w:tabs>
        <w:spacing w:after="120"/>
        <w:rPr>
          <w:szCs w:val="22"/>
          <w:lang w:val="fr-FR"/>
        </w:rPr>
      </w:pPr>
    </w:p>
    <w:p w:rsidR="00CF2DB9" w:rsidRPr="00F13E6A" w:rsidRDefault="001E4892" w:rsidP="00902AC8">
      <w:pPr>
        <w:pStyle w:val="GuidanceNumbered"/>
        <w:keepLines w:val="0"/>
        <w:rPr>
          <w:lang w:val="fr-FR"/>
        </w:rPr>
      </w:pPr>
      <w:r w:rsidRPr="00F13E6A">
        <w:rPr>
          <w:lang w:val="fr-FR"/>
        </w:rPr>
        <w:t>21.06</w:t>
      </w:r>
      <w:r w:rsidRPr="00F13E6A">
        <w:rPr>
          <w:lang w:val="fr-FR"/>
        </w:rPr>
        <w:tab/>
        <w:t>Indiquer en rapport avec l</w:t>
      </w:r>
      <w:r w:rsidR="00176422" w:rsidRPr="00F13E6A">
        <w:rPr>
          <w:lang w:val="fr-FR"/>
        </w:rPr>
        <w:t>’</w:t>
      </w:r>
      <w:r w:rsidRPr="00F13E6A">
        <w:rPr>
          <w:lang w:val="fr-FR"/>
        </w:rPr>
        <w:t>organigramme les organes et mécanismes qu</w:t>
      </w:r>
      <w:r w:rsidR="00176422" w:rsidRPr="00F13E6A">
        <w:rPr>
          <w:lang w:val="fr-FR"/>
        </w:rPr>
        <w:t>’</w:t>
      </w:r>
      <w:r w:rsidRPr="00F13E6A">
        <w:rPr>
          <w:lang w:val="fr-FR"/>
        </w:rPr>
        <w:t>utilise la direction pour garantir</w:t>
      </w:r>
      <w:r w:rsidR="007B5813" w:rsidRPr="00F13E6A">
        <w:rPr>
          <w:lang w:val="fr-FR"/>
        </w:rPr>
        <w:t> </w:t>
      </w:r>
      <w:r w:rsidRPr="00F13E6A">
        <w:rPr>
          <w:lang w:val="fr-FR"/>
        </w:rPr>
        <w:t>:</w:t>
      </w:r>
    </w:p>
    <w:p w:rsidR="00176422"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l</w:t>
      </w:r>
      <w:r w:rsidR="00176422" w:rsidRPr="00F13E6A">
        <w:rPr>
          <w:lang w:val="fr-FR"/>
        </w:rPr>
        <w:t>’</w:t>
      </w:r>
      <w:r w:rsidR="001E4892" w:rsidRPr="00F13E6A">
        <w:rPr>
          <w:lang w:val="fr-FR"/>
        </w:rPr>
        <w:t>efficacité du système de gestion de la qualité;  et</w:t>
      </w:r>
    </w:p>
    <w:p w:rsidR="00CF2DB9" w:rsidRPr="00F13E6A" w:rsidRDefault="00CB6AC0" w:rsidP="001E4892">
      <w:pPr>
        <w:pStyle w:val="GuidanceNumbereda"/>
        <w:rPr>
          <w:rFonts w:eastAsia="Calibri"/>
          <w:bCs/>
          <w:i w:val="0"/>
          <w:iCs/>
          <w:lang w:val="fr-FR" w:eastAsia="hu-HU"/>
        </w:rPr>
      </w:pPr>
      <w:r w:rsidRPr="00F13E6A">
        <w:rPr>
          <w:lang w:val="fr-FR"/>
        </w:rPr>
        <w:tab/>
      </w:r>
      <w:r w:rsidR="001E4892" w:rsidRPr="00F13E6A">
        <w:rPr>
          <w:lang w:val="fr-FR"/>
        </w:rPr>
        <w:t>b)</w:t>
      </w:r>
      <w:r w:rsidR="001E4892" w:rsidRPr="00F13E6A">
        <w:rPr>
          <w:lang w:val="fr-FR"/>
        </w:rPr>
        <w:tab/>
        <w:t>que la procédure d</w:t>
      </w:r>
      <w:r w:rsidR="00176422" w:rsidRPr="00F13E6A">
        <w:rPr>
          <w:lang w:val="fr-FR"/>
        </w:rPr>
        <w:t>’</w:t>
      </w:r>
      <w:r w:rsidR="001E4892" w:rsidRPr="00F13E6A">
        <w:rPr>
          <w:lang w:val="fr-FR"/>
        </w:rPr>
        <w:t>amélioration continue progresse.</w:t>
      </w:r>
    </w:p>
    <w:p w:rsidR="00CF2DB9" w:rsidRPr="00F13E6A" w:rsidRDefault="006D01F1" w:rsidP="00F14908">
      <w:pPr>
        <w:keepNext/>
        <w:keepLines/>
        <w:autoSpaceDE w:val="0"/>
        <w:autoSpaceDN w:val="0"/>
        <w:adjustRightInd w:val="0"/>
        <w:spacing w:after="220"/>
        <w:rPr>
          <w:rFonts w:eastAsia="Calibri"/>
          <w:szCs w:val="22"/>
          <w:lang w:val="fr-FR" w:eastAsia="hu-HU"/>
        </w:rPr>
      </w:pPr>
      <w:r w:rsidRPr="00F13E6A">
        <w:rPr>
          <w:rFonts w:eastAsia="Calibri"/>
          <w:szCs w:val="22"/>
          <w:lang w:val="fr-FR" w:eastAsia="hu-HU"/>
        </w:rPr>
        <w:t>a)</w:t>
      </w:r>
    </w:p>
    <w:p w:rsidR="00CF2DB9" w:rsidRPr="00F13E6A" w:rsidRDefault="001418EB" w:rsidP="00F14908">
      <w:pPr>
        <w:keepNext/>
        <w:keepLines/>
        <w:autoSpaceDE w:val="0"/>
        <w:autoSpaceDN w:val="0"/>
        <w:adjustRightInd w:val="0"/>
        <w:spacing w:after="220"/>
        <w:rPr>
          <w:rFonts w:eastAsia="Calibri"/>
          <w:szCs w:val="22"/>
          <w:lang w:val="fr-FR" w:eastAsia="hu-HU"/>
        </w:rPr>
      </w:pPr>
      <w:r w:rsidRPr="00F13E6A">
        <w:rPr>
          <w:rFonts w:eastAsia="Calibri"/>
          <w:szCs w:val="22"/>
          <w:lang w:val="fr-FR" w:eastAsia="hu-HU"/>
        </w:rPr>
        <w:t>Aux fins d</w:t>
      </w:r>
      <w:r w:rsidR="00176422" w:rsidRPr="00F13E6A">
        <w:rPr>
          <w:rFonts w:eastAsia="Calibri"/>
          <w:szCs w:val="22"/>
          <w:lang w:val="fr-FR" w:eastAsia="hu-HU"/>
        </w:rPr>
        <w:t>’</w:t>
      </w:r>
      <w:r w:rsidRPr="00F13E6A">
        <w:rPr>
          <w:rFonts w:eastAsia="Calibri"/>
          <w:szCs w:val="22"/>
          <w:lang w:val="fr-FR" w:eastAsia="hu-HU"/>
        </w:rPr>
        <w:t>évaluation de l</w:t>
      </w:r>
      <w:r w:rsidR="00176422" w:rsidRPr="00F13E6A">
        <w:rPr>
          <w:rFonts w:eastAsia="Calibri"/>
          <w:szCs w:val="22"/>
          <w:lang w:val="fr-FR" w:eastAsia="hu-HU"/>
        </w:rPr>
        <w:t>’</w:t>
      </w:r>
      <w:r w:rsidRPr="00F13E6A">
        <w:rPr>
          <w:rFonts w:eastAsia="Calibri"/>
          <w:szCs w:val="22"/>
          <w:lang w:val="fr-FR" w:eastAsia="hu-HU"/>
        </w:rPr>
        <w:t>efficacité du système de gestion de la qualité, la direction de l</w:t>
      </w:r>
      <w:r w:rsidR="00176422" w:rsidRPr="00F13E6A">
        <w:rPr>
          <w:rFonts w:eastAsia="Calibri"/>
          <w:szCs w:val="22"/>
          <w:lang w:val="fr-FR" w:eastAsia="hu-HU"/>
        </w:rPr>
        <w:t>’</w:t>
      </w:r>
      <w:r w:rsidRPr="00F13E6A">
        <w:rPr>
          <w:rFonts w:eastAsia="Calibri"/>
          <w:szCs w:val="22"/>
          <w:lang w:val="fr-FR" w:eastAsia="hu-HU"/>
        </w:rPr>
        <w:t xml:space="preserve">HIPO élabore chaque année des objectifs de qualité, désigne les personnes responsables de leur réalisation </w:t>
      </w:r>
      <w:r w:rsidR="00765B87" w:rsidRPr="00F13E6A">
        <w:rPr>
          <w:rFonts w:eastAsia="Calibri"/>
          <w:szCs w:val="22"/>
          <w:lang w:val="fr-FR" w:eastAsia="hu-HU"/>
        </w:rPr>
        <w:t>et approuve le programme d</w:t>
      </w:r>
      <w:r w:rsidR="00176422" w:rsidRPr="00F13E6A">
        <w:rPr>
          <w:rFonts w:eastAsia="Calibri"/>
          <w:szCs w:val="22"/>
          <w:lang w:val="fr-FR" w:eastAsia="hu-HU"/>
        </w:rPr>
        <w:t>’</w:t>
      </w:r>
      <w:r w:rsidR="00765B87" w:rsidRPr="00F13E6A">
        <w:rPr>
          <w:rFonts w:eastAsia="Calibri"/>
          <w:szCs w:val="22"/>
          <w:lang w:val="fr-FR" w:eastAsia="hu-HU"/>
        </w:rPr>
        <w:t>audit interne du système de gestion de la qualité.</w:t>
      </w:r>
    </w:p>
    <w:p w:rsidR="00176422" w:rsidRPr="00F13E6A" w:rsidRDefault="00176574" w:rsidP="00176574">
      <w:pPr>
        <w:keepNext/>
        <w:keepLines/>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t>b)</w:t>
      </w:r>
    </w:p>
    <w:p w:rsidR="00CF2DB9" w:rsidRPr="00F13E6A" w:rsidRDefault="00BF104E" w:rsidP="00F14908">
      <w:pPr>
        <w:keepNext/>
        <w:keepLines/>
        <w:autoSpaceDE w:val="0"/>
        <w:autoSpaceDN w:val="0"/>
        <w:adjustRightInd w:val="0"/>
        <w:spacing w:after="220"/>
        <w:rPr>
          <w:rFonts w:eastAsia="Calibri"/>
          <w:szCs w:val="22"/>
          <w:lang w:val="fr-FR" w:eastAsia="hu-HU"/>
        </w:rPr>
      </w:pPr>
      <w:r w:rsidRPr="00F13E6A">
        <w:rPr>
          <w:szCs w:val="22"/>
          <w:lang w:val="fr-FR"/>
        </w:rPr>
        <w:t>Les vérificateurs internes procèdent tous les trois</w:t>
      </w:r>
      <w:r w:rsidR="007B5813" w:rsidRPr="00F13E6A">
        <w:rPr>
          <w:szCs w:val="22"/>
          <w:lang w:val="fr-FR"/>
        </w:rPr>
        <w:t> </w:t>
      </w:r>
      <w:r w:rsidRPr="00F13E6A">
        <w:rPr>
          <w:szCs w:val="22"/>
          <w:lang w:val="fr-FR"/>
        </w:rPr>
        <w:t xml:space="preserve">mois à un contrôle aléatoire par recoupement, </w:t>
      </w:r>
      <w:r w:rsidR="00D2457B" w:rsidRPr="00F13E6A">
        <w:rPr>
          <w:szCs w:val="22"/>
          <w:lang w:val="fr-FR"/>
        </w:rPr>
        <w:t xml:space="preserve">et des audits interne et externe sont effectués une fois par an.  Les résultats des audits internes sont analysés et débattus </w:t>
      </w:r>
      <w:r w:rsidR="00D914A3" w:rsidRPr="00F13E6A">
        <w:rPr>
          <w:szCs w:val="22"/>
          <w:lang w:val="fr-FR"/>
        </w:rPr>
        <w:t>au cours d</w:t>
      </w:r>
      <w:r w:rsidR="00176422" w:rsidRPr="00F13E6A">
        <w:rPr>
          <w:szCs w:val="22"/>
          <w:lang w:val="fr-FR"/>
        </w:rPr>
        <w:t>’</w:t>
      </w:r>
      <w:r w:rsidR="00D914A3" w:rsidRPr="00F13E6A">
        <w:rPr>
          <w:szCs w:val="22"/>
          <w:lang w:val="fr-FR"/>
        </w:rPr>
        <w:t>une réunion du Conseil du président, qui décide ensuite des mesures à prendre.</w:t>
      </w:r>
    </w:p>
    <w:p w:rsidR="00CF2DB9" w:rsidRPr="00F13E6A" w:rsidRDefault="001E4892" w:rsidP="001E4892">
      <w:pPr>
        <w:pStyle w:val="GuidanceNumbered"/>
        <w:rPr>
          <w:lang w:val="fr-FR"/>
        </w:rPr>
      </w:pPr>
      <w:r w:rsidRPr="00F13E6A">
        <w:rPr>
          <w:lang w:val="fr-FR"/>
        </w:rPr>
        <w:t>21.07</w:t>
      </w:r>
      <w:r w:rsidRPr="00F13E6A">
        <w:rPr>
          <w:lang w:val="fr-FR"/>
        </w:rPr>
        <w:tab/>
        <w:t>Indiquer comment la direction de l</w:t>
      </w:r>
      <w:r w:rsidR="00176422" w:rsidRPr="00F13E6A">
        <w:rPr>
          <w:lang w:val="fr-FR"/>
        </w:rPr>
        <w:t>’</w:t>
      </w:r>
      <w:r w:rsidRPr="00F13E6A">
        <w:rPr>
          <w:lang w:val="fr-FR"/>
        </w:rPr>
        <w:t>administration communique à son personnel l</w:t>
      </w:r>
      <w:r w:rsidR="00176422" w:rsidRPr="00F13E6A">
        <w:rPr>
          <w:lang w:val="fr-FR"/>
        </w:rPr>
        <w:t>’</w:t>
      </w:r>
      <w:r w:rsidRPr="00F13E6A">
        <w:rPr>
          <w:lang w:val="fr-FR"/>
        </w:rPr>
        <w:t>importance que revêt l</w:t>
      </w:r>
      <w:r w:rsidR="00176422" w:rsidRPr="00F13E6A">
        <w:rPr>
          <w:lang w:val="fr-FR"/>
        </w:rPr>
        <w:t>’</w:t>
      </w:r>
      <w:r w:rsidRPr="00F13E6A">
        <w:rPr>
          <w:lang w:val="fr-FR"/>
        </w:rPr>
        <w:t xml:space="preserve">observation des exigences découlant des traités et des instruments réglementaires, </w:t>
      </w:r>
      <w:r w:rsidR="00176422" w:rsidRPr="00F13E6A">
        <w:rPr>
          <w:lang w:val="fr-FR"/>
        </w:rPr>
        <w:t>y compris</w:t>
      </w:r>
      <w:r w:rsidR="007B5813" w:rsidRPr="00F13E6A">
        <w:rPr>
          <w:lang w:val="fr-FR"/>
        </w:rPr>
        <w:t> </w:t>
      </w:r>
      <w:r w:rsidRPr="00F13E6A">
        <w:rPr>
          <w:lang w:val="fr-FR"/>
        </w:rPr>
        <w:t>:</w:t>
      </w:r>
    </w:p>
    <w:p w:rsidR="00CF2DB9" w:rsidRPr="00F13E6A" w:rsidRDefault="00CB6AC0" w:rsidP="001E4892">
      <w:pPr>
        <w:pStyle w:val="GuidanceNumbereda"/>
        <w:rPr>
          <w:lang w:val="fr-FR"/>
        </w:rPr>
      </w:pPr>
      <w:r w:rsidRPr="00F13E6A">
        <w:rPr>
          <w:lang w:val="fr-FR"/>
        </w:rPr>
        <w:tab/>
      </w:r>
      <w:r w:rsidR="001E4892" w:rsidRPr="00F13E6A">
        <w:rPr>
          <w:lang w:val="fr-FR"/>
        </w:rPr>
        <w:t xml:space="preserve">a) </w:t>
      </w:r>
      <w:r w:rsidR="001E4892" w:rsidRPr="00F13E6A">
        <w:rPr>
          <w:lang w:val="fr-FR"/>
        </w:rPr>
        <w:tab/>
        <w:t>celles qui découlent de la présente norme;  et</w:t>
      </w:r>
    </w:p>
    <w:p w:rsidR="00CF2DB9" w:rsidRPr="00F13E6A" w:rsidRDefault="00CB6AC0" w:rsidP="001E4892">
      <w:pPr>
        <w:pStyle w:val="GuidanceNumbereda"/>
        <w:rPr>
          <w:rFonts w:eastAsia="Calibri"/>
          <w:lang w:val="fr-FR" w:eastAsia="hu-HU"/>
        </w:rPr>
      </w:pPr>
      <w:r w:rsidRPr="00F13E6A">
        <w:rPr>
          <w:lang w:val="fr-FR"/>
        </w:rPr>
        <w:tab/>
      </w:r>
      <w:r w:rsidR="001E4892" w:rsidRPr="00F13E6A">
        <w:rPr>
          <w:lang w:val="fr-FR"/>
        </w:rPr>
        <w:t>b)</w:t>
      </w:r>
      <w:r w:rsidR="001E4892" w:rsidRPr="00F13E6A">
        <w:rPr>
          <w:lang w:val="fr-FR"/>
        </w:rPr>
        <w:tab/>
        <w:t>celles qui respectent le système de gestion de la qualité de l</w:t>
      </w:r>
      <w:r w:rsidR="00176422" w:rsidRPr="00F13E6A">
        <w:rPr>
          <w:lang w:val="fr-FR"/>
        </w:rPr>
        <w:t>’</w:t>
      </w:r>
      <w:r w:rsidR="001E4892" w:rsidRPr="00F13E6A">
        <w:rPr>
          <w:lang w:val="fr-FR"/>
        </w:rPr>
        <w:t>administration.</w:t>
      </w:r>
    </w:p>
    <w:p w:rsidR="00CF2DB9" w:rsidRPr="00F13E6A" w:rsidRDefault="00C44052" w:rsidP="00CB6AC0">
      <w:pPr>
        <w:autoSpaceDE w:val="0"/>
        <w:autoSpaceDN w:val="0"/>
        <w:adjustRightInd w:val="0"/>
        <w:spacing w:after="220"/>
        <w:rPr>
          <w:szCs w:val="22"/>
          <w:lang w:val="fr-FR"/>
        </w:rPr>
      </w:pPr>
      <w:r w:rsidRPr="00F13E6A">
        <w:rPr>
          <w:rFonts w:eastAsia="Calibri"/>
          <w:szCs w:val="22"/>
          <w:lang w:val="fr-FR" w:eastAsia="hu-HU"/>
        </w:rPr>
        <w:t>La direction de l</w:t>
      </w:r>
      <w:r w:rsidR="00176422" w:rsidRPr="00F13E6A">
        <w:rPr>
          <w:rFonts w:eastAsia="Calibri"/>
          <w:szCs w:val="22"/>
          <w:lang w:val="fr-FR" w:eastAsia="hu-HU"/>
        </w:rPr>
        <w:t>’</w:t>
      </w:r>
      <w:r w:rsidR="00CB6AC0" w:rsidRPr="00F13E6A">
        <w:rPr>
          <w:rFonts w:eastAsia="Calibri"/>
          <w:szCs w:val="22"/>
          <w:lang w:val="fr-FR" w:eastAsia="hu-HU"/>
        </w:rPr>
        <w:t>HIPO</w:t>
      </w:r>
      <w:r w:rsidR="00EB3F45" w:rsidRPr="00F13E6A">
        <w:rPr>
          <w:rFonts w:eastAsia="Calibri"/>
          <w:szCs w:val="22"/>
          <w:lang w:val="fr-FR" w:eastAsia="hu-HU"/>
        </w:rPr>
        <w:t xml:space="preserve"> communique à son personnel l</w:t>
      </w:r>
      <w:r w:rsidR="00176422" w:rsidRPr="00F13E6A">
        <w:rPr>
          <w:rFonts w:eastAsia="Calibri"/>
          <w:szCs w:val="22"/>
          <w:lang w:val="fr-FR" w:eastAsia="hu-HU"/>
        </w:rPr>
        <w:t>’</w:t>
      </w:r>
      <w:r w:rsidR="00EB3F45" w:rsidRPr="00F13E6A">
        <w:rPr>
          <w:rFonts w:eastAsia="Calibri"/>
          <w:szCs w:val="22"/>
          <w:lang w:val="fr-FR" w:eastAsia="hu-HU"/>
        </w:rPr>
        <w:t>importance que revêt l</w:t>
      </w:r>
      <w:r w:rsidR="00176422" w:rsidRPr="00F13E6A">
        <w:rPr>
          <w:rFonts w:eastAsia="Calibri"/>
          <w:szCs w:val="22"/>
          <w:lang w:val="fr-FR" w:eastAsia="hu-HU"/>
        </w:rPr>
        <w:t>’</w:t>
      </w:r>
      <w:r w:rsidR="00EB3F45" w:rsidRPr="00F13E6A">
        <w:rPr>
          <w:rFonts w:eastAsia="Calibri"/>
          <w:szCs w:val="22"/>
          <w:lang w:val="fr-FR" w:eastAsia="hu-HU"/>
        </w:rPr>
        <w:t xml:space="preserve">observation des exigences relatives au système de gestion de la qualité, </w:t>
      </w:r>
      <w:r w:rsidR="00176422" w:rsidRPr="00F13E6A">
        <w:rPr>
          <w:rFonts w:eastAsia="Calibri"/>
          <w:szCs w:val="22"/>
          <w:lang w:val="fr-FR" w:eastAsia="hu-HU"/>
        </w:rPr>
        <w:t>y compris</w:t>
      </w:r>
      <w:r w:rsidR="00EB3F45" w:rsidRPr="00F13E6A">
        <w:rPr>
          <w:rFonts w:eastAsia="Calibri"/>
          <w:szCs w:val="22"/>
          <w:lang w:val="fr-FR" w:eastAsia="hu-HU"/>
        </w:rPr>
        <w:t xml:space="preserve"> celle découlant</w:t>
      </w:r>
      <w:r w:rsidR="00176422" w:rsidRPr="00F13E6A">
        <w:rPr>
          <w:rFonts w:eastAsia="Calibri"/>
          <w:szCs w:val="22"/>
          <w:lang w:val="fr-FR" w:eastAsia="hu-HU"/>
        </w:rPr>
        <w:t xml:space="preserve"> du PCT</w:t>
      </w:r>
      <w:r w:rsidR="00EB3F45" w:rsidRPr="00F13E6A">
        <w:rPr>
          <w:rFonts w:eastAsia="Calibri"/>
          <w:szCs w:val="22"/>
          <w:lang w:val="fr-FR" w:eastAsia="hu-HU"/>
        </w:rPr>
        <w:t xml:space="preserve"> en ce qui concerne la qualité de la recherche internationale et de l</w:t>
      </w:r>
      <w:r w:rsidR="00176422" w:rsidRPr="00F13E6A">
        <w:rPr>
          <w:rFonts w:eastAsia="Calibri"/>
          <w:szCs w:val="22"/>
          <w:lang w:val="fr-FR" w:eastAsia="hu-HU"/>
        </w:rPr>
        <w:t>’</w:t>
      </w:r>
      <w:r w:rsidR="00EB3F45" w:rsidRPr="00F13E6A">
        <w:rPr>
          <w:rFonts w:eastAsia="Calibri"/>
          <w:szCs w:val="22"/>
          <w:lang w:val="fr-FR" w:eastAsia="hu-HU"/>
        </w:rPr>
        <w:t xml:space="preserve">examen préliminaire international.  </w:t>
      </w:r>
      <w:r w:rsidR="000146F7" w:rsidRPr="00F13E6A">
        <w:rPr>
          <w:rFonts w:eastAsia="Calibri"/>
          <w:szCs w:val="22"/>
          <w:lang w:val="fr-FR" w:eastAsia="hu-HU"/>
        </w:rPr>
        <w:t>Elle organise régulièrement, à cet effet, des réunions au cours desquelles la conformité de l</w:t>
      </w:r>
      <w:r w:rsidR="00176422" w:rsidRPr="00F13E6A">
        <w:rPr>
          <w:rFonts w:eastAsia="Calibri"/>
          <w:szCs w:val="22"/>
          <w:lang w:val="fr-FR" w:eastAsia="hu-HU"/>
        </w:rPr>
        <w:t>’</w:t>
      </w:r>
      <w:r w:rsidR="000146F7" w:rsidRPr="00F13E6A">
        <w:rPr>
          <w:rFonts w:eastAsia="Calibri"/>
          <w:szCs w:val="22"/>
          <w:lang w:val="fr-FR" w:eastAsia="hu-HU"/>
        </w:rPr>
        <w:t>HIPO au système de gestion de la qualité est également examinée.</w:t>
      </w:r>
    </w:p>
    <w:p w:rsidR="00176422" w:rsidRPr="00F13E6A" w:rsidRDefault="001E4892" w:rsidP="001E4892">
      <w:pPr>
        <w:pStyle w:val="GuidanceNumbered"/>
        <w:rPr>
          <w:lang w:val="fr-FR"/>
        </w:rPr>
      </w:pPr>
      <w:r w:rsidRPr="00F13E6A">
        <w:rPr>
          <w:lang w:val="fr-FR"/>
        </w:rPr>
        <w:t>21.08</w:t>
      </w:r>
      <w:r w:rsidRPr="00F13E6A">
        <w:rPr>
          <w:lang w:val="fr-FR"/>
        </w:rPr>
        <w:tab/>
        <w:t>Indiquer comment et quand la haute direction de l</w:t>
      </w:r>
      <w:r w:rsidR="00176422" w:rsidRPr="00F13E6A">
        <w:rPr>
          <w:lang w:val="fr-FR"/>
        </w:rPr>
        <w:t>’</w:t>
      </w:r>
      <w:r w:rsidRPr="00F13E6A">
        <w:rPr>
          <w:lang w:val="fr-FR"/>
        </w:rPr>
        <w:t>administration ou les fonctionnaires habilités</w:t>
      </w:r>
      <w:r w:rsidR="007B5813" w:rsidRPr="00F13E6A">
        <w:rPr>
          <w:lang w:val="fr-FR"/>
        </w:rPr>
        <w:t> </w:t>
      </w:r>
      <w:r w:rsidRPr="00F13E6A">
        <w:rPr>
          <w:lang w:val="fr-FR"/>
        </w:rPr>
        <w:t>:</w:t>
      </w:r>
    </w:p>
    <w:p w:rsidR="00CF2DB9"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font des évaluations de gestion et veillent à la mise à disposition des ressources nécessaires;</w:t>
      </w:r>
    </w:p>
    <w:p w:rsidR="00176422" w:rsidRPr="00F13E6A" w:rsidRDefault="00CB6AC0" w:rsidP="001E4892">
      <w:pPr>
        <w:pStyle w:val="GuidanceNumbereda"/>
        <w:rPr>
          <w:lang w:val="fr-FR"/>
        </w:rPr>
      </w:pPr>
      <w:r w:rsidRPr="00F13E6A">
        <w:rPr>
          <w:lang w:val="fr-FR"/>
        </w:rPr>
        <w:tab/>
      </w:r>
      <w:r w:rsidR="001E4892" w:rsidRPr="00F13E6A">
        <w:rPr>
          <w:lang w:val="fr-FR"/>
        </w:rPr>
        <w:t>b)</w:t>
      </w:r>
      <w:r w:rsidR="001E4892" w:rsidRPr="00F13E6A">
        <w:rPr>
          <w:lang w:val="fr-FR"/>
        </w:rPr>
        <w:tab/>
        <w:t>évaluent les objectifs de qualité;  et</w:t>
      </w:r>
    </w:p>
    <w:p w:rsidR="00CF2DB9" w:rsidRPr="00F13E6A" w:rsidRDefault="00CB6AC0" w:rsidP="001E4892">
      <w:pPr>
        <w:pStyle w:val="GuidanceNumbereda"/>
        <w:rPr>
          <w:rFonts w:eastAsia="Calibri"/>
          <w:bCs/>
          <w:iCs/>
          <w:lang w:val="fr-FR" w:eastAsia="hu-HU"/>
        </w:rPr>
      </w:pPr>
      <w:r w:rsidRPr="00F13E6A">
        <w:rPr>
          <w:lang w:val="fr-FR"/>
        </w:rPr>
        <w:tab/>
      </w:r>
      <w:r w:rsidR="001E4892" w:rsidRPr="00F13E6A">
        <w:rPr>
          <w:lang w:val="fr-FR"/>
        </w:rPr>
        <w:t>c)</w:t>
      </w:r>
      <w:r w:rsidR="001E4892" w:rsidRPr="00F13E6A">
        <w:rPr>
          <w:lang w:val="fr-FR"/>
        </w:rPr>
        <w:tab/>
        <w:t>veillent à ce que ces objectifs soient connus et compris au sein de l</w:t>
      </w:r>
      <w:r w:rsidR="00176422" w:rsidRPr="00F13E6A">
        <w:rPr>
          <w:lang w:val="fr-FR"/>
        </w:rPr>
        <w:t>’</w:t>
      </w:r>
      <w:r w:rsidR="001E4892" w:rsidRPr="00F13E6A">
        <w:rPr>
          <w:lang w:val="fr-FR"/>
        </w:rPr>
        <w:t>administration concernée.</w:t>
      </w:r>
    </w:p>
    <w:p w:rsidR="00176422" w:rsidRPr="00F13E6A" w:rsidRDefault="006D01F1" w:rsidP="00CB6AC0">
      <w:pPr>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t>a)</w:t>
      </w:r>
    </w:p>
    <w:p w:rsidR="00CF2DB9" w:rsidRPr="00F13E6A" w:rsidRDefault="004E3C73" w:rsidP="00CB6AC0">
      <w:pPr>
        <w:autoSpaceDE w:val="0"/>
        <w:autoSpaceDN w:val="0"/>
        <w:adjustRightInd w:val="0"/>
        <w:spacing w:after="220"/>
        <w:rPr>
          <w:rFonts w:eastAsia="Calibri"/>
          <w:szCs w:val="22"/>
          <w:lang w:val="fr-FR" w:eastAsia="hu-HU"/>
        </w:rPr>
      </w:pPr>
      <w:r w:rsidRPr="00F13E6A">
        <w:rPr>
          <w:rFonts w:eastAsia="Calibri"/>
          <w:szCs w:val="22"/>
          <w:lang w:val="fr-FR" w:eastAsia="hu-HU"/>
        </w:rPr>
        <w:t>La direction de l</w:t>
      </w:r>
      <w:r w:rsidR="00176422" w:rsidRPr="00F13E6A">
        <w:rPr>
          <w:rFonts w:eastAsia="Calibri"/>
          <w:szCs w:val="22"/>
          <w:lang w:val="fr-FR" w:eastAsia="hu-HU"/>
        </w:rPr>
        <w:t>’</w:t>
      </w:r>
      <w:r w:rsidRPr="00F13E6A">
        <w:rPr>
          <w:rFonts w:eastAsia="Calibri"/>
          <w:szCs w:val="22"/>
          <w:lang w:val="fr-FR" w:eastAsia="hu-HU"/>
        </w:rPr>
        <w:t>HIPO élabore et met en forme des objectifs destinés à favoriser une amélioration continue, sur la base de la stratégie.</w:t>
      </w:r>
    </w:p>
    <w:p w:rsidR="00CF2DB9" w:rsidRPr="00F13E6A" w:rsidRDefault="00841763" w:rsidP="00CB6AC0">
      <w:pPr>
        <w:autoSpaceDE w:val="0"/>
        <w:autoSpaceDN w:val="0"/>
        <w:adjustRightInd w:val="0"/>
        <w:spacing w:after="220"/>
        <w:rPr>
          <w:rFonts w:eastAsia="Calibri"/>
          <w:szCs w:val="22"/>
          <w:lang w:val="fr-FR" w:eastAsia="hu-HU"/>
        </w:rPr>
      </w:pPr>
      <w:r w:rsidRPr="00F13E6A">
        <w:rPr>
          <w:rFonts w:eastAsia="Calibri"/>
          <w:szCs w:val="22"/>
          <w:lang w:val="fr-FR" w:eastAsia="hu-HU"/>
        </w:rPr>
        <w:t>Le système de gestion de la qualité et le taux d</w:t>
      </w:r>
      <w:r w:rsidR="00176422" w:rsidRPr="00F13E6A">
        <w:rPr>
          <w:rFonts w:eastAsia="Calibri"/>
          <w:szCs w:val="22"/>
          <w:lang w:val="fr-FR" w:eastAsia="hu-HU"/>
        </w:rPr>
        <w:t>’</w:t>
      </w:r>
      <w:r w:rsidRPr="00F13E6A">
        <w:rPr>
          <w:rFonts w:eastAsia="Calibri"/>
          <w:szCs w:val="22"/>
          <w:lang w:val="fr-FR" w:eastAsia="hu-HU"/>
        </w:rPr>
        <w:t xml:space="preserve">atteinte des objectifs sont analysés chaque année </w:t>
      </w:r>
      <w:r w:rsidRPr="00F13E6A">
        <w:rPr>
          <w:szCs w:val="22"/>
          <w:lang w:val="fr-FR"/>
        </w:rPr>
        <w:t>au cours d</w:t>
      </w:r>
      <w:r w:rsidR="00176422" w:rsidRPr="00F13E6A">
        <w:rPr>
          <w:szCs w:val="22"/>
          <w:lang w:val="fr-FR"/>
        </w:rPr>
        <w:t>’</w:t>
      </w:r>
      <w:r w:rsidRPr="00F13E6A">
        <w:rPr>
          <w:szCs w:val="22"/>
          <w:lang w:val="fr-FR"/>
        </w:rPr>
        <w:t>une réunion du Conseil du président, qui décide ensuite des mesures à prendre.</w:t>
      </w:r>
    </w:p>
    <w:p w:rsidR="00176422" w:rsidRPr="00F13E6A" w:rsidRDefault="00DD3C3F" w:rsidP="00CB6AC0">
      <w:pPr>
        <w:autoSpaceDE w:val="0"/>
        <w:autoSpaceDN w:val="0"/>
        <w:adjustRightInd w:val="0"/>
        <w:spacing w:after="220"/>
        <w:rPr>
          <w:rFonts w:eastAsia="Calibri"/>
          <w:szCs w:val="22"/>
          <w:lang w:val="fr-FR" w:eastAsia="hu-HU"/>
        </w:rPr>
      </w:pPr>
      <w:r w:rsidRPr="00F13E6A">
        <w:rPr>
          <w:rFonts w:eastAsia="Calibri"/>
          <w:szCs w:val="22"/>
          <w:lang w:val="fr-FR" w:eastAsia="hu-HU"/>
        </w:rPr>
        <w:t>Le personnel de l</w:t>
      </w:r>
      <w:r w:rsidR="00176422" w:rsidRPr="00F13E6A">
        <w:rPr>
          <w:rFonts w:eastAsia="Calibri"/>
          <w:szCs w:val="22"/>
          <w:lang w:val="fr-FR" w:eastAsia="hu-HU"/>
        </w:rPr>
        <w:t>’</w:t>
      </w:r>
      <w:r w:rsidRPr="00F13E6A">
        <w:rPr>
          <w:rFonts w:eastAsia="Calibri"/>
          <w:szCs w:val="22"/>
          <w:lang w:val="fr-FR" w:eastAsia="hu-HU"/>
        </w:rPr>
        <w:t>HIPO peut consulter le procès</w:t>
      </w:r>
      <w:r w:rsidR="00087A9C" w:rsidRPr="00F13E6A">
        <w:rPr>
          <w:rFonts w:eastAsia="Calibri"/>
          <w:szCs w:val="22"/>
          <w:lang w:val="fr-FR" w:eastAsia="hu-HU"/>
        </w:rPr>
        <w:noBreakHyphen/>
      </w:r>
      <w:r w:rsidRPr="00F13E6A">
        <w:rPr>
          <w:rFonts w:eastAsia="Calibri"/>
          <w:szCs w:val="22"/>
          <w:lang w:val="fr-FR" w:eastAsia="hu-HU"/>
        </w:rPr>
        <w:t>verbal de cette réunion sur l</w:t>
      </w:r>
      <w:r w:rsidR="00176422" w:rsidRPr="00F13E6A">
        <w:rPr>
          <w:rFonts w:eastAsia="Calibri"/>
          <w:szCs w:val="22"/>
          <w:lang w:val="fr-FR" w:eastAsia="hu-HU"/>
        </w:rPr>
        <w:t>’</w:t>
      </w:r>
      <w:r w:rsidRPr="00F13E6A">
        <w:rPr>
          <w:rFonts w:eastAsia="Calibri"/>
          <w:szCs w:val="22"/>
          <w:lang w:val="fr-FR" w:eastAsia="hu-HU"/>
        </w:rPr>
        <w:t>intranet de l</w:t>
      </w:r>
      <w:r w:rsidR="00176422" w:rsidRPr="00F13E6A">
        <w:rPr>
          <w:rFonts w:eastAsia="Calibri"/>
          <w:szCs w:val="22"/>
          <w:lang w:val="fr-FR" w:eastAsia="hu-HU"/>
        </w:rPr>
        <w:t>’</w:t>
      </w:r>
      <w:r w:rsidRPr="00F13E6A">
        <w:rPr>
          <w:rFonts w:eastAsia="Calibri"/>
          <w:szCs w:val="22"/>
          <w:lang w:val="fr-FR" w:eastAsia="hu-HU"/>
        </w:rPr>
        <w:t>Office.</w:t>
      </w:r>
    </w:p>
    <w:p w:rsidR="00176422" w:rsidRPr="00F13E6A" w:rsidRDefault="00176574" w:rsidP="00176574">
      <w:pPr>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lastRenderedPageBreak/>
        <w:t>b)</w:t>
      </w:r>
    </w:p>
    <w:p w:rsidR="00CF2DB9" w:rsidRPr="00F13E6A" w:rsidRDefault="00E40489" w:rsidP="00CB6AC0">
      <w:pPr>
        <w:autoSpaceDE w:val="0"/>
        <w:autoSpaceDN w:val="0"/>
        <w:adjustRightInd w:val="0"/>
        <w:spacing w:after="220"/>
        <w:rPr>
          <w:rFonts w:eastAsia="Calibri"/>
          <w:szCs w:val="22"/>
          <w:lang w:val="fr-FR" w:eastAsia="hu-HU"/>
        </w:rPr>
      </w:pPr>
      <w:r w:rsidRPr="00F13E6A">
        <w:rPr>
          <w:rFonts w:eastAsia="Calibri"/>
          <w:szCs w:val="22"/>
          <w:lang w:val="fr-FR" w:eastAsia="hu-HU"/>
        </w:rPr>
        <w:t>D</w:t>
      </w:r>
      <w:r w:rsidR="00284CDB" w:rsidRPr="00F13E6A">
        <w:rPr>
          <w:rFonts w:eastAsia="Calibri"/>
          <w:szCs w:val="22"/>
          <w:lang w:val="fr-FR" w:eastAsia="hu-HU"/>
        </w:rPr>
        <w:t>es évaluations sont effectuées chaque année par la direction du système de gestion de la qualité, conformément à la stratégie.</w:t>
      </w:r>
    </w:p>
    <w:p w:rsidR="00176422" w:rsidRPr="00F13E6A" w:rsidRDefault="00176574" w:rsidP="00176574">
      <w:pPr>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t>c)</w:t>
      </w:r>
    </w:p>
    <w:p w:rsidR="00CF2DB9" w:rsidRPr="00F13E6A" w:rsidRDefault="00284CDB" w:rsidP="00CB6AC0">
      <w:pPr>
        <w:autoSpaceDE w:val="0"/>
        <w:autoSpaceDN w:val="0"/>
        <w:adjustRightInd w:val="0"/>
        <w:spacing w:after="220"/>
        <w:rPr>
          <w:rFonts w:eastAsia="Calibri"/>
          <w:szCs w:val="22"/>
          <w:lang w:val="fr-FR" w:eastAsia="hu-HU"/>
        </w:rPr>
      </w:pPr>
      <w:r w:rsidRPr="00F13E6A">
        <w:rPr>
          <w:rFonts w:eastAsia="Times New Roman"/>
          <w:szCs w:val="22"/>
          <w:lang w:val="fr-FR" w:eastAsia="hu-HU"/>
        </w:rPr>
        <w:t>Les objectifs de qualité sont accessibles au personnel par le biais de l</w:t>
      </w:r>
      <w:r w:rsidR="00176422" w:rsidRPr="00F13E6A">
        <w:rPr>
          <w:rFonts w:eastAsia="Times New Roman"/>
          <w:szCs w:val="22"/>
          <w:lang w:val="fr-FR" w:eastAsia="hu-HU"/>
        </w:rPr>
        <w:t>’</w:t>
      </w:r>
      <w:r w:rsidRPr="00F13E6A">
        <w:rPr>
          <w:rFonts w:eastAsia="Times New Roman"/>
          <w:szCs w:val="22"/>
          <w:lang w:val="fr-FR" w:eastAsia="hu-HU"/>
        </w:rPr>
        <w:t>intranet</w:t>
      </w:r>
      <w:r w:rsidR="00E40489" w:rsidRPr="00F13E6A">
        <w:rPr>
          <w:rFonts w:eastAsia="Times New Roman"/>
          <w:szCs w:val="22"/>
          <w:lang w:val="fr-FR" w:eastAsia="hu-HU"/>
        </w:rPr>
        <w:t>,</w:t>
      </w:r>
      <w:r w:rsidRPr="00F13E6A">
        <w:rPr>
          <w:rFonts w:eastAsia="Times New Roman"/>
          <w:szCs w:val="22"/>
          <w:lang w:val="fr-FR" w:eastAsia="hu-HU"/>
        </w:rPr>
        <w:t xml:space="preserve"> et sont examinés au cours des réunions de personnel.</w:t>
      </w:r>
    </w:p>
    <w:p w:rsidR="00CF2DB9" w:rsidRPr="00F13E6A" w:rsidRDefault="001E4892" w:rsidP="001E4892">
      <w:pPr>
        <w:pStyle w:val="GuidanceNumbered"/>
        <w:rPr>
          <w:lang w:val="fr-FR"/>
        </w:rPr>
      </w:pPr>
      <w:r w:rsidRPr="00F13E6A">
        <w:rPr>
          <w:lang w:val="fr-FR"/>
        </w:rPr>
        <w:t>21.09</w:t>
      </w:r>
      <w:r w:rsidRPr="00F13E6A">
        <w:rPr>
          <w:lang w:val="fr-FR"/>
        </w:rPr>
        <w:tab/>
        <w:t>Indiquer si la haute direction ou les fonctionnaires habilités de l</w:t>
      </w:r>
      <w:r w:rsidR="00176422" w:rsidRPr="00F13E6A">
        <w:rPr>
          <w:lang w:val="fr-FR"/>
        </w:rPr>
        <w:t>’</w:t>
      </w:r>
      <w:r w:rsidRPr="00F13E6A">
        <w:rPr>
          <w:lang w:val="fr-FR"/>
        </w:rPr>
        <w:t>administration font une évaluation interne du système de gestion de la qualité conformément aux paragraphes</w:t>
      </w:r>
      <w:r w:rsidR="007B5813" w:rsidRPr="00F13E6A">
        <w:rPr>
          <w:lang w:val="fr-FR"/>
        </w:rPr>
        <w:t> </w:t>
      </w:r>
      <w:r w:rsidRPr="00F13E6A">
        <w:rPr>
          <w:lang w:val="fr-FR"/>
        </w:rPr>
        <w:t>21.25 à</w:t>
      </w:r>
      <w:r w:rsidR="0048609F" w:rsidRPr="00F13E6A">
        <w:rPr>
          <w:lang w:val="fr-FR"/>
        </w:rPr>
        <w:t> </w:t>
      </w:r>
      <w:r w:rsidRPr="00F13E6A">
        <w:rPr>
          <w:lang w:val="fr-FR"/>
        </w:rPr>
        <w:t>21.28</w:t>
      </w:r>
      <w:r w:rsidR="007B5813" w:rsidRPr="00F13E6A">
        <w:rPr>
          <w:lang w:val="fr-FR"/>
        </w:rPr>
        <w:t> </w:t>
      </w:r>
      <w:r w:rsidRPr="00F13E6A">
        <w:rPr>
          <w:lang w:val="fr-FR"/>
        </w:rPr>
        <w:t>:</w:t>
      </w:r>
    </w:p>
    <w:p w:rsidR="00CF2DB9" w:rsidRPr="00F13E6A" w:rsidRDefault="00CB6AC0" w:rsidP="001E4892">
      <w:pPr>
        <w:pStyle w:val="GuidanceNumbereda"/>
        <w:rPr>
          <w:lang w:val="fr-FR"/>
        </w:rPr>
      </w:pPr>
      <w:r w:rsidRPr="00F13E6A">
        <w:rPr>
          <w:lang w:val="fr-FR"/>
        </w:rPr>
        <w:tab/>
      </w:r>
      <w:proofErr w:type="gramStart"/>
      <w:r w:rsidR="001E4892" w:rsidRPr="00F13E6A">
        <w:rPr>
          <w:lang w:val="fr-FR"/>
        </w:rPr>
        <w:t>a</w:t>
      </w:r>
      <w:proofErr w:type="gramEnd"/>
      <w:r w:rsidR="001E4892" w:rsidRPr="00F13E6A">
        <w:rPr>
          <w:lang w:val="fr-FR"/>
        </w:rPr>
        <w:t>)</w:t>
      </w:r>
      <w:r w:rsidR="001E4892" w:rsidRPr="00F13E6A">
        <w:rPr>
          <w:lang w:val="fr-FR"/>
        </w:rPr>
        <w:tab/>
        <w:t>une fois au moins par an (voir le paragraphe</w:t>
      </w:r>
      <w:r w:rsidR="007B5813" w:rsidRPr="00F13E6A">
        <w:rPr>
          <w:lang w:val="fr-FR"/>
        </w:rPr>
        <w:t> </w:t>
      </w:r>
      <w:r w:rsidR="001E4892" w:rsidRPr="00F13E6A">
        <w:rPr>
          <w:lang w:val="fr-FR"/>
        </w:rPr>
        <w:t>21.25);</w:t>
      </w:r>
    </w:p>
    <w:p w:rsidR="00CF2DB9" w:rsidRPr="00F13E6A" w:rsidRDefault="00CB6AC0" w:rsidP="001E4892">
      <w:pPr>
        <w:pStyle w:val="GuidanceNumbereda"/>
        <w:rPr>
          <w:lang w:val="fr-FR"/>
        </w:rPr>
      </w:pPr>
      <w:r w:rsidRPr="00F13E6A">
        <w:rPr>
          <w:lang w:val="fr-FR"/>
        </w:rPr>
        <w:tab/>
      </w:r>
      <w:r w:rsidR="001E4892" w:rsidRPr="00F13E6A">
        <w:rPr>
          <w:lang w:val="fr-FR"/>
        </w:rPr>
        <w:t>b)</w:t>
      </w:r>
      <w:r w:rsidR="001E4892" w:rsidRPr="00F13E6A">
        <w:rPr>
          <w:lang w:val="fr-FR"/>
        </w:rPr>
        <w:tab/>
        <w:t>en fonction de la portée minimale de ces évaluations comme indiqué dans la section</w:t>
      </w:r>
      <w:r w:rsidR="007B5813" w:rsidRPr="00F13E6A">
        <w:rPr>
          <w:lang w:val="fr-FR"/>
        </w:rPr>
        <w:t> </w:t>
      </w:r>
      <w:r w:rsidR="001E4892" w:rsidRPr="00F13E6A">
        <w:rPr>
          <w:lang w:val="fr-FR"/>
        </w:rPr>
        <w:t xml:space="preserve">8, </w:t>
      </w:r>
      <w:r w:rsidR="00176422" w:rsidRPr="00F13E6A">
        <w:rPr>
          <w:lang w:val="fr-FR"/>
        </w:rPr>
        <w:t>à savoir</w:t>
      </w:r>
      <w:r w:rsidR="007B5813" w:rsidRPr="00F13E6A">
        <w:rPr>
          <w:lang w:val="fr-FR"/>
        </w:rPr>
        <w:t> </w:t>
      </w:r>
      <w:r w:rsidR="001E4892" w:rsidRPr="00F13E6A">
        <w:rPr>
          <w:lang w:val="fr-FR"/>
        </w:rPr>
        <w:t>:</w:t>
      </w:r>
    </w:p>
    <w:p w:rsidR="00CF2DB9" w:rsidRPr="00F13E6A" w:rsidRDefault="00CB6AC0" w:rsidP="001E4892">
      <w:pPr>
        <w:pStyle w:val="GuidanceNumberedai"/>
        <w:rPr>
          <w:lang w:val="fr-FR"/>
        </w:rPr>
      </w:pPr>
      <w:r w:rsidRPr="00F13E6A">
        <w:rPr>
          <w:lang w:val="fr-FR"/>
        </w:rPr>
        <w:tab/>
      </w:r>
      <w:r w:rsidR="001E4892" w:rsidRPr="00F13E6A">
        <w:rPr>
          <w:lang w:val="fr-FR"/>
        </w:rPr>
        <w:t>i)</w:t>
      </w:r>
      <w:r w:rsidR="001E4892" w:rsidRPr="00F13E6A">
        <w:rPr>
          <w:lang w:val="fr-FR"/>
        </w:rPr>
        <w:tab/>
        <w:t>pour déterminer la mesure dans laquelle le système de gestion de la qualité repose sur le chapitre</w:t>
      </w:r>
      <w:r w:rsidR="007B5813" w:rsidRPr="00F13E6A">
        <w:rPr>
          <w:lang w:val="fr-FR"/>
        </w:rPr>
        <w:t> </w:t>
      </w:r>
      <w:r w:rsidR="001E4892" w:rsidRPr="00F13E6A">
        <w:rPr>
          <w:lang w:val="fr-FR"/>
        </w:rPr>
        <w:t>21 (voir les paragraphes</w:t>
      </w:r>
      <w:r w:rsidR="007B5813" w:rsidRPr="00F13E6A">
        <w:rPr>
          <w:lang w:val="fr-FR"/>
        </w:rPr>
        <w:t> </w:t>
      </w:r>
      <w:r w:rsidR="001E4892" w:rsidRPr="00F13E6A">
        <w:rPr>
          <w:lang w:val="fr-FR"/>
        </w:rPr>
        <w:t>21.25, 21.27.a));</w:t>
      </w:r>
    </w:p>
    <w:p w:rsidR="00CF2DB9" w:rsidRPr="00F13E6A" w:rsidRDefault="00CB6AC0" w:rsidP="001E4892">
      <w:pPr>
        <w:pStyle w:val="GuidanceNumberedai"/>
        <w:rPr>
          <w:lang w:val="fr-FR"/>
        </w:rPr>
      </w:pPr>
      <w:r w:rsidRPr="00F13E6A">
        <w:rPr>
          <w:lang w:val="fr-FR"/>
        </w:rPr>
        <w:tab/>
      </w:r>
      <w:r w:rsidR="001E4892" w:rsidRPr="00F13E6A">
        <w:rPr>
          <w:lang w:val="fr-FR"/>
        </w:rPr>
        <w:t>ii)</w:t>
      </w:r>
      <w:r w:rsidR="001E4892" w:rsidRPr="00F13E6A">
        <w:rPr>
          <w:lang w:val="fr-FR"/>
        </w:rPr>
        <w:tab/>
        <w:t>pour déterminer la mesure dans laquelle le travail de recherche et d</w:t>
      </w:r>
      <w:r w:rsidR="00176422" w:rsidRPr="00F13E6A">
        <w:rPr>
          <w:lang w:val="fr-FR"/>
        </w:rPr>
        <w:t>’</w:t>
      </w:r>
      <w:r w:rsidR="001E4892" w:rsidRPr="00F13E6A">
        <w:rPr>
          <w:lang w:val="fr-FR"/>
        </w:rPr>
        <w:t>examen respecte les Directives</w:t>
      </w:r>
      <w:r w:rsidR="00176422" w:rsidRPr="00F13E6A">
        <w:rPr>
          <w:lang w:val="fr-FR"/>
        </w:rPr>
        <w:t xml:space="preserve"> du PCT</w:t>
      </w:r>
      <w:r w:rsidR="001E4892" w:rsidRPr="00F13E6A">
        <w:rPr>
          <w:lang w:val="fr-FR"/>
        </w:rPr>
        <w:t xml:space="preserve"> Guidelines (voir les paragraphes</w:t>
      </w:r>
      <w:r w:rsidR="007B5813" w:rsidRPr="00F13E6A">
        <w:rPr>
          <w:lang w:val="fr-FR"/>
        </w:rPr>
        <w:t> </w:t>
      </w:r>
      <w:r w:rsidR="001E4892" w:rsidRPr="00F13E6A">
        <w:rPr>
          <w:lang w:val="fr-FR"/>
        </w:rPr>
        <w:t>21.25, 21.27a));</w:t>
      </w:r>
    </w:p>
    <w:p w:rsidR="00CF2DB9" w:rsidRPr="00F13E6A" w:rsidRDefault="00CB6AC0" w:rsidP="001E4892">
      <w:pPr>
        <w:pStyle w:val="GuidanceNumbereda"/>
        <w:rPr>
          <w:lang w:val="fr-FR"/>
        </w:rPr>
      </w:pPr>
      <w:r w:rsidRPr="00F13E6A">
        <w:rPr>
          <w:lang w:val="fr-FR"/>
        </w:rPr>
        <w:tab/>
      </w:r>
      <w:r w:rsidR="001E4892" w:rsidRPr="00F13E6A">
        <w:rPr>
          <w:lang w:val="fr-FR"/>
        </w:rPr>
        <w:t>c)</w:t>
      </w:r>
      <w:r w:rsidR="001E4892" w:rsidRPr="00F13E6A">
        <w:rPr>
          <w:lang w:val="fr-FR"/>
        </w:rPr>
        <w:tab/>
        <w:t>d</w:t>
      </w:r>
      <w:r w:rsidR="00176422" w:rsidRPr="00F13E6A">
        <w:rPr>
          <w:lang w:val="fr-FR"/>
        </w:rPr>
        <w:t>’</w:t>
      </w:r>
      <w:r w:rsidR="001E4892" w:rsidRPr="00F13E6A">
        <w:rPr>
          <w:lang w:val="fr-FR"/>
        </w:rPr>
        <w:t>une manière objective et transparente (voir le paragraphe</w:t>
      </w:r>
      <w:r w:rsidR="007B5813" w:rsidRPr="00F13E6A">
        <w:rPr>
          <w:lang w:val="fr-FR"/>
        </w:rPr>
        <w:t> </w:t>
      </w:r>
      <w:r w:rsidR="001E4892" w:rsidRPr="00F13E6A">
        <w:rPr>
          <w:lang w:val="fr-FR"/>
        </w:rPr>
        <w:t>21.25);</w:t>
      </w:r>
    </w:p>
    <w:p w:rsidR="00CF2DB9" w:rsidRPr="00F13E6A" w:rsidRDefault="00CB6AC0" w:rsidP="001E4892">
      <w:pPr>
        <w:pStyle w:val="GuidanceNumbereda"/>
        <w:rPr>
          <w:lang w:val="fr-FR"/>
        </w:rPr>
      </w:pPr>
      <w:r w:rsidRPr="00F13E6A">
        <w:rPr>
          <w:lang w:val="fr-FR"/>
        </w:rPr>
        <w:tab/>
      </w:r>
      <w:proofErr w:type="gramStart"/>
      <w:r w:rsidR="001E4892" w:rsidRPr="00F13E6A">
        <w:rPr>
          <w:lang w:val="fr-FR"/>
        </w:rPr>
        <w:t>d</w:t>
      </w:r>
      <w:proofErr w:type="gramEnd"/>
      <w:r w:rsidR="001E4892" w:rsidRPr="00F13E6A">
        <w:rPr>
          <w:lang w:val="fr-FR"/>
        </w:rPr>
        <w:t>)</w:t>
      </w:r>
      <w:r w:rsidR="001E4892" w:rsidRPr="00F13E6A">
        <w:rPr>
          <w:lang w:val="fr-FR"/>
        </w:rPr>
        <w:tab/>
        <w:t xml:space="preserve">utilisant des apports, </w:t>
      </w:r>
      <w:r w:rsidR="00176422" w:rsidRPr="00F13E6A">
        <w:rPr>
          <w:lang w:val="fr-FR"/>
        </w:rPr>
        <w:t>y compris</w:t>
      </w:r>
      <w:r w:rsidR="001E4892" w:rsidRPr="00F13E6A">
        <w:rPr>
          <w:lang w:val="fr-FR"/>
        </w:rPr>
        <w:t xml:space="preserve"> des informations selon les paragraphes</w:t>
      </w:r>
      <w:r w:rsidR="007B5813" w:rsidRPr="00F13E6A">
        <w:rPr>
          <w:lang w:val="fr-FR"/>
        </w:rPr>
        <w:t> </w:t>
      </w:r>
      <w:r w:rsidR="001E4892" w:rsidRPr="00F13E6A">
        <w:rPr>
          <w:lang w:val="fr-FR"/>
        </w:rPr>
        <w:t>21.27.b) à</w:t>
      </w:r>
      <w:r w:rsidR="00FD2C9F" w:rsidRPr="00F13E6A">
        <w:rPr>
          <w:lang w:val="fr-FR"/>
        </w:rPr>
        <w:t> </w:t>
      </w:r>
      <w:r w:rsidR="001E4892" w:rsidRPr="00F13E6A">
        <w:rPr>
          <w:lang w:val="fr-FR"/>
        </w:rPr>
        <w:t>f);</w:t>
      </w:r>
    </w:p>
    <w:p w:rsidR="00CF2DB9" w:rsidRPr="00F13E6A" w:rsidRDefault="00CB6AC0" w:rsidP="001E4892">
      <w:pPr>
        <w:pStyle w:val="GuidanceNumbereda"/>
        <w:rPr>
          <w:lang w:val="fr-FR"/>
        </w:rPr>
      </w:pPr>
      <w:r w:rsidRPr="00F13E6A">
        <w:rPr>
          <w:lang w:val="fr-FR"/>
        </w:rPr>
        <w:tab/>
      </w:r>
      <w:r w:rsidR="001E4892" w:rsidRPr="00F13E6A">
        <w:rPr>
          <w:lang w:val="fr-FR"/>
        </w:rPr>
        <w:t>e)</w:t>
      </w:r>
      <w:r w:rsidR="001E4892" w:rsidRPr="00F13E6A">
        <w:rPr>
          <w:lang w:val="fr-FR"/>
        </w:rPr>
        <w:tab/>
        <w:t>enregistrant les résultats (voir le paragraphe</w:t>
      </w:r>
      <w:r w:rsidR="007B5813" w:rsidRPr="00F13E6A">
        <w:rPr>
          <w:lang w:val="fr-FR"/>
        </w:rPr>
        <w:t> </w:t>
      </w:r>
      <w:r w:rsidR="001E4892" w:rsidRPr="00F13E6A">
        <w:rPr>
          <w:lang w:val="fr-FR"/>
        </w:rPr>
        <w:t>21.28).</w:t>
      </w:r>
    </w:p>
    <w:p w:rsidR="00CF2DB9" w:rsidRPr="00F13E6A" w:rsidRDefault="008A5C56" w:rsidP="00CB6AC0">
      <w:pPr>
        <w:pStyle w:val="ListParagraph"/>
        <w:rPr>
          <w:lang w:val="fr-FR"/>
        </w:rPr>
      </w:pPr>
      <w:r w:rsidRPr="00F13E6A">
        <w:rPr>
          <w:lang w:val="fr-FR"/>
        </w:rPr>
        <w:t>La direction de l</w:t>
      </w:r>
      <w:r w:rsidR="00176422" w:rsidRPr="00F13E6A">
        <w:rPr>
          <w:lang w:val="fr-FR"/>
        </w:rPr>
        <w:t>’</w:t>
      </w:r>
      <w:r w:rsidRPr="00F13E6A">
        <w:rPr>
          <w:lang w:val="fr-FR"/>
        </w:rPr>
        <w:t xml:space="preserve">HIPO procède à une évaluation interne du système de gestion de la qualité une fois par an.  </w:t>
      </w:r>
      <w:r w:rsidR="00B161C4" w:rsidRPr="00F13E6A">
        <w:rPr>
          <w:lang w:val="fr-FR"/>
        </w:rPr>
        <w:t>Cette évaluation objective et transparente utilise les informations fournies selon les paragraphes</w:t>
      </w:r>
      <w:r w:rsidR="007B5813" w:rsidRPr="00F13E6A">
        <w:rPr>
          <w:lang w:val="fr-FR"/>
        </w:rPr>
        <w:t> </w:t>
      </w:r>
      <w:r w:rsidR="00B161C4" w:rsidRPr="00F13E6A">
        <w:rPr>
          <w:lang w:val="fr-FR"/>
        </w:rPr>
        <w:t>21.27.b) à f).</w:t>
      </w:r>
    </w:p>
    <w:p w:rsidR="00CF2DB9" w:rsidRPr="00F13E6A" w:rsidRDefault="00850FB7" w:rsidP="00CB6AC0">
      <w:pPr>
        <w:pStyle w:val="ListParagraph"/>
        <w:rPr>
          <w:lang w:val="fr-FR"/>
        </w:rPr>
      </w:pPr>
      <w:r w:rsidRPr="00F13E6A">
        <w:rPr>
          <w:lang w:val="fr-FR"/>
        </w:rPr>
        <w:t>Ses résultats sont enregistrés et communiqués sur l</w:t>
      </w:r>
      <w:r w:rsidR="00176422" w:rsidRPr="00F13E6A">
        <w:rPr>
          <w:lang w:val="fr-FR"/>
        </w:rPr>
        <w:t>’</w:t>
      </w:r>
      <w:r w:rsidRPr="00F13E6A">
        <w:rPr>
          <w:lang w:val="fr-FR"/>
        </w:rPr>
        <w:t>i</w:t>
      </w:r>
      <w:r w:rsidR="00E40489" w:rsidRPr="00F13E6A">
        <w:rPr>
          <w:lang w:val="fr-FR"/>
        </w:rPr>
        <w:t>ntranet de l</w:t>
      </w:r>
      <w:r w:rsidR="00176422" w:rsidRPr="00F13E6A">
        <w:rPr>
          <w:lang w:val="fr-FR"/>
        </w:rPr>
        <w:t>’</w:t>
      </w:r>
      <w:r w:rsidR="00CB6AC0" w:rsidRPr="00F13E6A">
        <w:rPr>
          <w:lang w:val="fr-FR"/>
        </w:rPr>
        <w:t>HIPO.</w:t>
      </w:r>
    </w:p>
    <w:p w:rsidR="00CF2DB9" w:rsidRPr="00F13E6A" w:rsidRDefault="007D0622" w:rsidP="007D0622">
      <w:pPr>
        <w:pStyle w:val="Heading1"/>
        <w:rPr>
          <w:lang w:val="fr-FR"/>
        </w:rPr>
      </w:pPr>
      <w:r w:rsidRPr="00F13E6A">
        <w:rPr>
          <w:lang w:val="fr-FR"/>
        </w:rPr>
        <w:t>2.</w:t>
      </w:r>
      <w:r w:rsidRPr="00F13E6A">
        <w:rPr>
          <w:lang w:val="fr-FR"/>
        </w:rPr>
        <w:tab/>
        <w:t>Ressources</w:t>
      </w:r>
    </w:p>
    <w:p w:rsidR="00CF2DB9" w:rsidRPr="00F13E6A" w:rsidRDefault="00CF2DB9" w:rsidP="00F14908">
      <w:pPr>
        <w:rPr>
          <w:lang w:val="fr-FR"/>
        </w:rPr>
      </w:pPr>
    </w:p>
    <w:p w:rsidR="00CF2DB9" w:rsidRPr="00F13E6A" w:rsidRDefault="001E4892" w:rsidP="001E4892">
      <w:pPr>
        <w:pStyle w:val="GuidanceNumbered"/>
        <w:keepNext w:val="0"/>
        <w:keepLines w:val="0"/>
        <w:rPr>
          <w:lang w:val="fr-FR"/>
        </w:rPr>
      </w:pPr>
      <w:r w:rsidRPr="00F13E6A">
        <w:rPr>
          <w:lang w:val="fr-FR"/>
        </w:rPr>
        <w:t>21.10</w:t>
      </w:r>
      <w:r w:rsidRPr="00F13E6A">
        <w:rPr>
          <w:lang w:val="fr-FR"/>
        </w:rPr>
        <w:tab/>
        <w:t>Note explicative</w:t>
      </w:r>
      <w:r w:rsidR="007B5813" w:rsidRPr="00F13E6A">
        <w:rPr>
          <w:lang w:val="fr-FR"/>
        </w:rPr>
        <w:t> </w:t>
      </w:r>
      <w:r w:rsidRPr="00F13E6A">
        <w:rPr>
          <w:lang w:val="fr-FR"/>
        </w:rPr>
        <w:t>: l</w:t>
      </w:r>
      <w:r w:rsidR="00176422" w:rsidRPr="00F13E6A">
        <w:rPr>
          <w:lang w:val="fr-FR"/>
        </w:rPr>
        <w:t>’</w:t>
      </w:r>
      <w:r w:rsidRPr="00F13E6A">
        <w:rPr>
          <w:lang w:val="fr-FR"/>
        </w:rPr>
        <w:t>octroi du statut d</w:t>
      </w:r>
      <w:r w:rsidR="00176422" w:rsidRPr="00F13E6A">
        <w:rPr>
          <w:lang w:val="fr-FR"/>
        </w:rPr>
        <w:t>’</w:t>
      </w:r>
      <w:r w:rsidRPr="00F13E6A">
        <w:rPr>
          <w:lang w:val="fr-FR"/>
        </w:rPr>
        <w:t>administration chargée de l</w:t>
      </w:r>
      <w:r w:rsidR="00176422" w:rsidRPr="00F13E6A">
        <w:rPr>
          <w:lang w:val="fr-FR"/>
        </w:rPr>
        <w:t>’</w:t>
      </w:r>
      <w:r w:rsidRPr="00F13E6A">
        <w:rPr>
          <w:lang w:val="fr-FR"/>
        </w:rPr>
        <w:t>examen préliminaire international signifie que l</w:t>
      </w:r>
      <w:r w:rsidR="00176422" w:rsidRPr="00F13E6A">
        <w:rPr>
          <w:lang w:val="fr-FR"/>
        </w:rPr>
        <w:t>’</w:t>
      </w:r>
      <w:r w:rsidRPr="00F13E6A">
        <w:rPr>
          <w:lang w:val="fr-FR"/>
        </w:rPr>
        <w:t>administration a démontré qu</w:t>
      </w:r>
      <w:r w:rsidR="00176422" w:rsidRPr="00F13E6A">
        <w:rPr>
          <w:lang w:val="fr-FR"/>
        </w:rPr>
        <w:t>’</w:t>
      </w:r>
      <w:r w:rsidRPr="00F13E6A">
        <w:rPr>
          <w:lang w:val="fr-FR"/>
        </w:rPr>
        <w:t>elle possède l</w:t>
      </w:r>
      <w:r w:rsidR="00176422" w:rsidRPr="00F13E6A">
        <w:rPr>
          <w:lang w:val="fr-FR"/>
        </w:rPr>
        <w:t>’</w:t>
      </w:r>
      <w:r w:rsidRPr="00F13E6A">
        <w:rPr>
          <w:lang w:val="fr-FR"/>
        </w:rPr>
        <w:t>infrastructure et les ressources nécessaires pour appuyer le processus de recherche et d</w:t>
      </w:r>
      <w:r w:rsidR="00176422" w:rsidRPr="00F13E6A">
        <w:rPr>
          <w:lang w:val="fr-FR"/>
        </w:rPr>
        <w:t>’</w:t>
      </w:r>
      <w:r w:rsidRPr="00F13E6A">
        <w:rPr>
          <w:lang w:val="fr-FR"/>
        </w:rPr>
        <w:t>examen.</w:t>
      </w:r>
      <w:r w:rsidR="00CB6AC0" w:rsidRPr="00F13E6A">
        <w:rPr>
          <w:lang w:val="fr-FR"/>
        </w:rPr>
        <w:t xml:space="preserve">  </w:t>
      </w:r>
      <w:r w:rsidR="00176574" w:rsidRPr="00F13E6A">
        <w:rPr>
          <w:lang w:val="fr-FR"/>
        </w:rPr>
        <w:t>Le chapitre</w:t>
      </w:r>
      <w:r w:rsidR="007B5813" w:rsidRPr="00F13E6A">
        <w:rPr>
          <w:lang w:val="fr-FR"/>
        </w:rPr>
        <w:t> </w:t>
      </w:r>
      <w:r w:rsidR="00176574" w:rsidRPr="00F13E6A">
        <w:rPr>
          <w:lang w:val="fr-FR"/>
        </w:rPr>
        <w:t>21 demande l</w:t>
      </w:r>
      <w:r w:rsidR="00176422" w:rsidRPr="00F13E6A">
        <w:rPr>
          <w:lang w:val="fr-FR"/>
        </w:rPr>
        <w:t>’</w:t>
      </w:r>
      <w:r w:rsidR="00176574" w:rsidRPr="00F13E6A">
        <w:rPr>
          <w:lang w:val="fr-FR"/>
        </w:rPr>
        <w:t>assurance que l</w:t>
      </w:r>
      <w:r w:rsidR="00176422" w:rsidRPr="00F13E6A">
        <w:rPr>
          <w:lang w:val="fr-FR"/>
        </w:rPr>
        <w:t>’</w:t>
      </w:r>
      <w:r w:rsidR="00176574" w:rsidRPr="00F13E6A">
        <w:rPr>
          <w:lang w:val="fr-FR"/>
        </w:rPr>
        <w:t>administration peut appuyer de manière continue ce processus tout en tenant compte des changements du volume de travail et en répondant aux exigences du système de gestion de la qualité.</w:t>
      </w:r>
      <w:r w:rsidR="00CB6AC0" w:rsidRPr="00F13E6A">
        <w:rPr>
          <w:lang w:val="fr-FR"/>
        </w:rPr>
        <w:t xml:space="preserve">  </w:t>
      </w:r>
      <w:r w:rsidR="00176574" w:rsidRPr="00F13E6A">
        <w:rPr>
          <w:lang w:val="fr-FR"/>
        </w:rPr>
        <w:t>Les réponses aux sections</w:t>
      </w:r>
      <w:r w:rsidR="007B5813" w:rsidRPr="00F13E6A">
        <w:rPr>
          <w:lang w:val="fr-FR"/>
        </w:rPr>
        <w:t> </w:t>
      </w:r>
      <w:r w:rsidR="00176574" w:rsidRPr="00F13E6A">
        <w:rPr>
          <w:lang w:val="fr-FR"/>
        </w:rPr>
        <w:t>21.11 à 21.14 ci</w:t>
      </w:r>
      <w:r w:rsidR="00087A9C" w:rsidRPr="00F13E6A">
        <w:rPr>
          <w:lang w:val="fr-FR"/>
        </w:rPr>
        <w:noBreakHyphen/>
      </w:r>
      <w:r w:rsidR="00176574" w:rsidRPr="00F13E6A">
        <w:rPr>
          <w:lang w:val="fr-FR"/>
        </w:rPr>
        <w:t>dessous devraient donner cette garantie.</w:t>
      </w:r>
    </w:p>
    <w:p w:rsidR="00CF2DB9" w:rsidRPr="00F13E6A" w:rsidRDefault="001E4892" w:rsidP="001E4892">
      <w:pPr>
        <w:pStyle w:val="GuidanceNumbered"/>
        <w:keepNext w:val="0"/>
        <w:keepLines w:val="0"/>
        <w:rPr>
          <w:lang w:val="fr-FR"/>
        </w:rPr>
      </w:pPr>
      <w:r w:rsidRPr="00F13E6A">
        <w:rPr>
          <w:lang w:val="fr-FR"/>
        </w:rPr>
        <w:t>21.11</w:t>
      </w:r>
      <w:r w:rsidRPr="00F13E6A">
        <w:rPr>
          <w:lang w:val="fr-FR"/>
        </w:rPr>
        <w:tab/>
        <w:t>Ressources humaines</w:t>
      </w:r>
      <w:r w:rsidR="007B5813" w:rsidRPr="00F13E6A">
        <w:rPr>
          <w:lang w:val="fr-FR"/>
        </w:rPr>
        <w:t> </w:t>
      </w:r>
      <w:r w:rsidRPr="00F13E6A">
        <w:rPr>
          <w:lang w:val="fr-FR"/>
        </w:rPr>
        <w:t>:</w:t>
      </w:r>
    </w:p>
    <w:p w:rsidR="00CF2DB9" w:rsidRPr="00F13E6A" w:rsidRDefault="00CB6AC0" w:rsidP="001E4892">
      <w:pPr>
        <w:pStyle w:val="GuidanceNumbereda"/>
        <w:keepNext w:val="0"/>
        <w:keepLines w:val="0"/>
        <w:rPr>
          <w:lang w:val="fr-FR"/>
        </w:rPr>
      </w:pPr>
      <w:r w:rsidRPr="00F13E6A">
        <w:rPr>
          <w:lang w:val="fr-FR"/>
        </w:rPr>
        <w:tab/>
      </w:r>
      <w:r w:rsidR="001E4892" w:rsidRPr="00F13E6A">
        <w:rPr>
          <w:lang w:val="fr-FR"/>
        </w:rPr>
        <w:t>a)</w:t>
      </w:r>
      <w:r w:rsidR="001E4892" w:rsidRPr="00F13E6A">
        <w:rPr>
          <w:lang w:val="fr-FR"/>
        </w:rPr>
        <w:tab/>
        <w:t>Fournir des informations sur l</w:t>
      </w:r>
      <w:r w:rsidR="00176422" w:rsidRPr="00F13E6A">
        <w:rPr>
          <w:lang w:val="fr-FR"/>
        </w:rPr>
        <w:t>’</w:t>
      </w:r>
      <w:r w:rsidR="001E4892" w:rsidRPr="00F13E6A">
        <w:rPr>
          <w:lang w:val="fr-FR"/>
        </w:rPr>
        <w:t>infrastructure en place pour veiller à ce qu</w:t>
      </w:r>
      <w:r w:rsidR="00176422" w:rsidRPr="00F13E6A">
        <w:rPr>
          <w:lang w:val="fr-FR"/>
        </w:rPr>
        <w:t>’</w:t>
      </w:r>
      <w:r w:rsidR="001E4892" w:rsidRPr="00F13E6A">
        <w:rPr>
          <w:lang w:val="fr-FR"/>
        </w:rPr>
        <w:t>un personnel suffisamment nombreux</w:t>
      </w:r>
      <w:r w:rsidR="007B5813" w:rsidRPr="00F13E6A">
        <w:rPr>
          <w:lang w:val="fr-FR"/>
        </w:rPr>
        <w:t> </w:t>
      </w:r>
      <w:r w:rsidR="001E4892" w:rsidRPr="00F13E6A">
        <w:rPr>
          <w:lang w:val="fr-FR"/>
        </w:rPr>
        <w:t>:</w:t>
      </w:r>
    </w:p>
    <w:p w:rsidR="00CF2DB9" w:rsidRPr="00F13E6A" w:rsidRDefault="00CB6AC0" w:rsidP="001E4892">
      <w:pPr>
        <w:pStyle w:val="GuidanceNumberedai"/>
        <w:keepNext w:val="0"/>
        <w:rPr>
          <w:lang w:val="fr-FR"/>
        </w:rPr>
      </w:pPr>
      <w:r w:rsidRPr="00F13E6A">
        <w:rPr>
          <w:lang w:val="fr-FR"/>
        </w:rPr>
        <w:tab/>
      </w:r>
      <w:r w:rsidR="001E4892" w:rsidRPr="00F13E6A">
        <w:rPr>
          <w:lang w:val="fr-FR"/>
        </w:rPr>
        <w:t>i)</w:t>
      </w:r>
      <w:r w:rsidR="001E4892" w:rsidRPr="00F13E6A">
        <w:rPr>
          <w:lang w:val="fr-FR"/>
        </w:rPr>
        <w:tab/>
        <w:t>puisse faire face à l</w:t>
      </w:r>
      <w:r w:rsidR="00176422" w:rsidRPr="00F13E6A">
        <w:rPr>
          <w:lang w:val="fr-FR"/>
        </w:rPr>
        <w:t>’</w:t>
      </w:r>
      <w:r w:rsidR="001E4892" w:rsidRPr="00F13E6A">
        <w:rPr>
          <w:lang w:val="fr-FR"/>
        </w:rPr>
        <w:t>apport de travail;</w:t>
      </w:r>
    </w:p>
    <w:p w:rsidR="00CF2DB9" w:rsidRPr="00F13E6A" w:rsidRDefault="00CB6AC0" w:rsidP="001E4892">
      <w:pPr>
        <w:pStyle w:val="GuidanceNumberedai"/>
        <w:keepNext w:val="0"/>
        <w:rPr>
          <w:lang w:val="fr-FR"/>
        </w:rPr>
      </w:pPr>
      <w:r w:rsidRPr="00F13E6A">
        <w:rPr>
          <w:lang w:val="fr-FR"/>
        </w:rPr>
        <w:tab/>
      </w:r>
      <w:r w:rsidR="001E4892" w:rsidRPr="00F13E6A">
        <w:rPr>
          <w:lang w:val="fr-FR"/>
        </w:rPr>
        <w:t>ii)</w:t>
      </w:r>
      <w:r w:rsidR="001E4892" w:rsidRPr="00F13E6A">
        <w:rPr>
          <w:lang w:val="fr-FR"/>
        </w:rPr>
        <w:tab/>
        <w:t>actualise ses compétences techniques nécessaires pour procéder aux recherches et aux examens voulus dans les domaines techniques concernés;  et</w:t>
      </w:r>
    </w:p>
    <w:p w:rsidR="00CF2DB9" w:rsidRPr="00F13E6A" w:rsidRDefault="00CB6AC0" w:rsidP="001E4892">
      <w:pPr>
        <w:pStyle w:val="GuidanceNumberedai"/>
        <w:keepNext w:val="0"/>
        <w:rPr>
          <w:lang w:val="fr-FR"/>
        </w:rPr>
      </w:pPr>
      <w:r w:rsidRPr="00F13E6A">
        <w:rPr>
          <w:lang w:val="fr-FR"/>
        </w:rPr>
        <w:lastRenderedPageBreak/>
        <w:tab/>
      </w:r>
      <w:r w:rsidR="001E4892" w:rsidRPr="00F13E6A">
        <w:rPr>
          <w:lang w:val="fr-FR"/>
        </w:rPr>
        <w:t>iii)</w:t>
      </w:r>
      <w:r w:rsidR="001E4892" w:rsidRPr="00F13E6A">
        <w:rPr>
          <w:lang w:val="fr-FR"/>
        </w:rPr>
        <w:tab/>
        <w:t>dispose des connaissances linguistiques lui permettant de comprendre au moins les langues dans lesquelles la documentation minimale mentionnée à la règle</w:t>
      </w:r>
      <w:r w:rsidR="007B5813" w:rsidRPr="00F13E6A">
        <w:rPr>
          <w:lang w:val="fr-FR"/>
        </w:rPr>
        <w:t> </w:t>
      </w:r>
      <w:r w:rsidR="001E4892" w:rsidRPr="00F13E6A">
        <w:rPr>
          <w:lang w:val="fr-FR"/>
        </w:rPr>
        <w:t>34 du règlement d</w:t>
      </w:r>
      <w:r w:rsidR="00176422" w:rsidRPr="00F13E6A">
        <w:rPr>
          <w:lang w:val="fr-FR"/>
        </w:rPr>
        <w:t>’</w:t>
      </w:r>
      <w:r w:rsidR="001E4892" w:rsidRPr="00F13E6A">
        <w:rPr>
          <w:lang w:val="fr-FR"/>
        </w:rPr>
        <w:t>exécution</w:t>
      </w:r>
      <w:r w:rsidR="00176422" w:rsidRPr="00F13E6A">
        <w:rPr>
          <w:lang w:val="fr-FR"/>
        </w:rPr>
        <w:t xml:space="preserve"> du PCT</w:t>
      </w:r>
      <w:r w:rsidR="001E4892" w:rsidRPr="00F13E6A">
        <w:rPr>
          <w:lang w:val="fr-FR"/>
        </w:rPr>
        <w:t xml:space="preserve"> est écrite ou est traduite;</w:t>
      </w:r>
    </w:p>
    <w:p w:rsidR="00CF2DB9" w:rsidRPr="00F13E6A" w:rsidRDefault="00CB6AC0" w:rsidP="00176574">
      <w:pPr>
        <w:pStyle w:val="GuidanceNumbered"/>
        <w:keepNext w:val="0"/>
        <w:keepLines w:val="0"/>
        <w:rPr>
          <w:lang w:val="fr-FR"/>
        </w:rPr>
      </w:pPr>
      <w:r w:rsidRPr="00F13E6A">
        <w:rPr>
          <w:lang w:val="fr-FR"/>
        </w:rPr>
        <w:tab/>
      </w:r>
      <w:r w:rsidRPr="00F13E6A">
        <w:rPr>
          <w:lang w:val="fr-FR"/>
        </w:rPr>
        <w:tab/>
      </w:r>
      <w:proofErr w:type="gramStart"/>
      <w:r w:rsidR="00176574" w:rsidRPr="00F13E6A">
        <w:rPr>
          <w:lang w:val="fr-FR"/>
        </w:rPr>
        <w:t>et</w:t>
      </w:r>
      <w:proofErr w:type="gramEnd"/>
      <w:r w:rsidR="00176574" w:rsidRPr="00F13E6A">
        <w:rPr>
          <w:lang w:val="fr-FR"/>
        </w:rPr>
        <w:t xml:space="preserve"> que ces ressources soient adaptées aux fluctuations de la charge de travail.</w:t>
      </w:r>
    </w:p>
    <w:p w:rsidR="00CF2DB9" w:rsidRPr="00F13E6A" w:rsidRDefault="00CB6AC0" w:rsidP="001E4892">
      <w:pPr>
        <w:pStyle w:val="GuidanceNumbereda"/>
        <w:keepNext w:val="0"/>
        <w:keepLines w:val="0"/>
        <w:rPr>
          <w:lang w:val="fr-FR"/>
        </w:rPr>
      </w:pPr>
      <w:r w:rsidRPr="00F13E6A">
        <w:rPr>
          <w:lang w:val="fr-FR"/>
        </w:rPr>
        <w:tab/>
      </w:r>
      <w:r w:rsidR="001E4892" w:rsidRPr="00F13E6A">
        <w:rPr>
          <w:lang w:val="fr-FR"/>
        </w:rPr>
        <w:t>b)</w:t>
      </w:r>
      <w:r w:rsidR="001E4892" w:rsidRPr="00F13E6A">
        <w:rPr>
          <w:lang w:val="fr-FR"/>
        </w:rPr>
        <w:tab/>
        <w:t>Décrire l</w:t>
      </w:r>
      <w:r w:rsidR="00176422" w:rsidRPr="00F13E6A">
        <w:rPr>
          <w:lang w:val="fr-FR"/>
        </w:rPr>
        <w:t>’</w:t>
      </w:r>
      <w:r w:rsidR="001E4892" w:rsidRPr="00F13E6A">
        <w:rPr>
          <w:lang w:val="fr-FR"/>
        </w:rPr>
        <w:t>infrastructure en place pour veiller à ce qu</w:t>
      </w:r>
      <w:r w:rsidR="00176422" w:rsidRPr="00F13E6A">
        <w:rPr>
          <w:lang w:val="fr-FR"/>
        </w:rPr>
        <w:t>’</w:t>
      </w:r>
      <w:r w:rsidR="001E4892" w:rsidRPr="00F13E6A">
        <w:rPr>
          <w:lang w:val="fr-FR"/>
        </w:rPr>
        <w:t>un personnel administratif bien formé/qualifié et suffisamment nombreux soit maintenu et adapté aux modifications du volume de travail</w:t>
      </w:r>
      <w:r w:rsidR="007B5813" w:rsidRPr="00F13E6A">
        <w:rPr>
          <w:lang w:val="fr-FR"/>
        </w:rPr>
        <w:t> </w:t>
      </w:r>
      <w:r w:rsidR="001E4892" w:rsidRPr="00F13E6A">
        <w:rPr>
          <w:lang w:val="fr-FR"/>
        </w:rPr>
        <w:t>:</w:t>
      </w:r>
    </w:p>
    <w:p w:rsidR="00CF2DB9" w:rsidRPr="00F13E6A" w:rsidRDefault="00CB6AC0" w:rsidP="001E4892">
      <w:pPr>
        <w:pStyle w:val="GuidanceNumberedai"/>
        <w:keepNext w:val="0"/>
        <w:rPr>
          <w:lang w:val="fr-FR"/>
        </w:rPr>
      </w:pPr>
      <w:r w:rsidRPr="00F13E6A">
        <w:rPr>
          <w:lang w:val="fr-FR"/>
        </w:rPr>
        <w:tab/>
      </w:r>
      <w:r w:rsidR="001E4892" w:rsidRPr="00F13E6A">
        <w:rPr>
          <w:lang w:val="fr-FR"/>
        </w:rPr>
        <w:t>i)</w:t>
      </w:r>
      <w:r w:rsidR="001E4892" w:rsidRPr="00F13E6A">
        <w:rPr>
          <w:lang w:val="fr-FR"/>
        </w:rPr>
        <w:tab/>
        <w:t>à un niveau permettant d</w:t>
      </w:r>
      <w:r w:rsidR="00176422" w:rsidRPr="00F13E6A">
        <w:rPr>
          <w:lang w:val="fr-FR"/>
        </w:rPr>
        <w:t>’</w:t>
      </w:r>
      <w:r w:rsidR="001E4892" w:rsidRPr="00F13E6A">
        <w:rPr>
          <w:lang w:val="fr-FR"/>
        </w:rPr>
        <w:t>appuyer le personnel techniquement qualifié et de faciliter le travail de recherche et d</w:t>
      </w:r>
      <w:r w:rsidR="00176422" w:rsidRPr="00F13E6A">
        <w:rPr>
          <w:lang w:val="fr-FR"/>
        </w:rPr>
        <w:t>’</w:t>
      </w:r>
      <w:r w:rsidR="001E4892" w:rsidRPr="00F13E6A">
        <w:rPr>
          <w:lang w:val="fr-FR"/>
        </w:rPr>
        <w:t>examen;</w:t>
      </w:r>
    </w:p>
    <w:p w:rsidR="00CF2DB9" w:rsidRPr="00F13E6A" w:rsidRDefault="00CB6AC0" w:rsidP="001E4892">
      <w:pPr>
        <w:pStyle w:val="GuidanceNumberedai"/>
        <w:keepNext w:val="0"/>
        <w:rPr>
          <w:lang w:val="fr-FR"/>
        </w:rPr>
      </w:pPr>
      <w:r w:rsidRPr="00F13E6A">
        <w:rPr>
          <w:lang w:val="fr-FR"/>
        </w:rPr>
        <w:tab/>
      </w:r>
      <w:r w:rsidR="001E4892" w:rsidRPr="00F13E6A">
        <w:rPr>
          <w:lang w:val="fr-FR"/>
        </w:rPr>
        <w:t>ii)</w:t>
      </w:r>
      <w:r w:rsidR="001E4892" w:rsidRPr="00F13E6A">
        <w:rPr>
          <w:lang w:val="fr-FR"/>
        </w:rPr>
        <w:tab/>
        <w:t>pour l</w:t>
      </w:r>
      <w:r w:rsidR="00176422" w:rsidRPr="00F13E6A">
        <w:rPr>
          <w:lang w:val="fr-FR"/>
        </w:rPr>
        <w:t>’</w:t>
      </w:r>
      <w:r w:rsidR="001E4892" w:rsidRPr="00F13E6A">
        <w:rPr>
          <w:lang w:val="fr-FR"/>
        </w:rPr>
        <w:t>enregistrement des dossiers.</w:t>
      </w:r>
    </w:p>
    <w:p w:rsidR="006B7569" w:rsidRPr="00F13E6A" w:rsidRDefault="006B7569">
      <w:pPr>
        <w:rPr>
          <w:lang w:val="fr-FR"/>
        </w:rPr>
      </w:pPr>
    </w:p>
    <w:p w:rsidR="00CF2DB9" w:rsidRPr="00F13E6A" w:rsidRDefault="0063203C" w:rsidP="00967A79">
      <w:pPr>
        <w:pStyle w:val="GuidanceNumbered"/>
        <w:keepNext w:val="0"/>
        <w:keepLines w:val="0"/>
        <w:rPr>
          <w:lang w:val="fr-FR"/>
        </w:rPr>
      </w:pPr>
      <w:r w:rsidRPr="00F13E6A">
        <w:rPr>
          <w:lang w:val="fr-FR"/>
        </w:rPr>
        <w:t>21.12</w:t>
      </w:r>
      <w:r w:rsidRPr="00F13E6A">
        <w:rPr>
          <w:lang w:val="fr-FR"/>
        </w:rPr>
        <w:tab/>
        <w:t>Ressources matérielles</w:t>
      </w:r>
      <w:r w:rsidR="007B5813" w:rsidRPr="00F13E6A">
        <w:rPr>
          <w:lang w:val="fr-FR"/>
        </w:rPr>
        <w:t> </w:t>
      </w:r>
      <w:r w:rsidRPr="00F13E6A">
        <w:rPr>
          <w:lang w:val="fr-FR"/>
        </w:rPr>
        <w:t>:</w:t>
      </w:r>
    </w:p>
    <w:p w:rsidR="00CF2DB9" w:rsidRPr="00F13E6A" w:rsidRDefault="00CB6AC0" w:rsidP="001E4892">
      <w:pPr>
        <w:pStyle w:val="GuidanceNumbereda"/>
        <w:keepNext w:val="0"/>
        <w:keepLines w:val="0"/>
        <w:rPr>
          <w:lang w:val="fr-FR"/>
        </w:rPr>
      </w:pPr>
      <w:r w:rsidRPr="00F13E6A">
        <w:rPr>
          <w:lang w:val="fr-FR"/>
        </w:rPr>
        <w:tab/>
      </w:r>
      <w:r w:rsidR="001E4892" w:rsidRPr="00F13E6A">
        <w:rPr>
          <w:lang w:val="fr-FR"/>
        </w:rPr>
        <w:t>a)</w:t>
      </w:r>
      <w:r w:rsidR="001E4892" w:rsidRPr="00F13E6A">
        <w:rPr>
          <w:lang w:val="fr-FR"/>
        </w:rPr>
        <w:tab/>
        <w:t>Décrire l</w:t>
      </w:r>
      <w:r w:rsidR="00176422" w:rsidRPr="00F13E6A">
        <w:rPr>
          <w:lang w:val="fr-FR"/>
        </w:rPr>
        <w:t>’</w:t>
      </w:r>
      <w:r w:rsidR="001E4892" w:rsidRPr="00F13E6A">
        <w:rPr>
          <w:lang w:val="fr-FR"/>
        </w:rPr>
        <w:t>infrastructure en place pour s</w:t>
      </w:r>
      <w:r w:rsidR="00176422" w:rsidRPr="00F13E6A">
        <w:rPr>
          <w:lang w:val="fr-FR"/>
        </w:rPr>
        <w:t>’</w:t>
      </w:r>
      <w:r w:rsidR="001E4892" w:rsidRPr="00F13E6A">
        <w:rPr>
          <w:lang w:val="fr-FR"/>
        </w:rPr>
        <w:t>assurer que</w:t>
      </w:r>
      <w:r w:rsidR="007B5813" w:rsidRPr="00F13E6A">
        <w:rPr>
          <w:lang w:val="fr-FR"/>
        </w:rPr>
        <w:t> </w:t>
      </w:r>
      <w:r w:rsidR="001E4892" w:rsidRPr="00F13E6A">
        <w:rPr>
          <w:lang w:val="fr-FR"/>
        </w:rPr>
        <w:t>:</w:t>
      </w:r>
    </w:p>
    <w:p w:rsidR="00CF2DB9" w:rsidRPr="00F13E6A" w:rsidRDefault="00CB6AC0" w:rsidP="001E4892">
      <w:pPr>
        <w:pStyle w:val="GuidanceNumberedai"/>
        <w:keepNext w:val="0"/>
        <w:rPr>
          <w:lang w:val="fr-FR"/>
        </w:rPr>
      </w:pPr>
      <w:r w:rsidRPr="00F13E6A">
        <w:rPr>
          <w:lang w:val="fr-FR"/>
        </w:rPr>
        <w:tab/>
      </w:r>
      <w:r w:rsidR="001E4892" w:rsidRPr="00F13E6A">
        <w:rPr>
          <w:lang w:val="fr-FR"/>
        </w:rPr>
        <w:t>i)</w:t>
      </w:r>
      <w:r w:rsidR="001E4892" w:rsidRPr="00F13E6A">
        <w:rPr>
          <w:lang w:val="fr-FR"/>
        </w:rPr>
        <w:tab/>
        <w:t>un matériel et des installations appropriés, tels que le matériel informatique et les logiciels, pour permettre de réaliser le travail de recherche et d</w:t>
      </w:r>
      <w:r w:rsidR="00176422" w:rsidRPr="00F13E6A">
        <w:rPr>
          <w:lang w:val="fr-FR"/>
        </w:rPr>
        <w:t>’</w:t>
      </w:r>
      <w:r w:rsidR="001E4892" w:rsidRPr="00F13E6A">
        <w:rPr>
          <w:lang w:val="fr-FR"/>
        </w:rPr>
        <w:t>examen soient fournis et entretenus;</w:t>
      </w:r>
    </w:p>
    <w:p w:rsidR="00CF2DB9" w:rsidRPr="00F13E6A" w:rsidRDefault="00CB6AC0" w:rsidP="001E4892">
      <w:pPr>
        <w:pStyle w:val="GuidanceNumberedai"/>
        <w:keepNext w:val="0"/>
        <w:rPr>
          <w:lang w:val="fr-FR"/>
        </w:rPr>
      </w:pPr>
      <w:r w:rsidRPr="00F13E6A">
        <w:rPr>
          <w:lang w:val="fr-FR"/>
        </w:rPr>
        <w:tab/>
      </w:r>
      <w:r w:rsidR="001E4892" w:rsidRPr="00F13E6A">
        <w:rPr>
          <w:lang w:val="fr-FR"/>
        </w:rPr>
        <w:t>ii)</w:t>
      </w:r>
      <w:r w:rsidR="001E4892" w:rsidRPr="00F13E6A">
        <w:rPr>
          <w:lang w:val="fr-FR"/>
        </w:rPr>
        <w:tab/>
        <w:t>au moins la documentation minimale dont il est question à la règle</w:t>
      </w:r>
      <w:r w:rsidR="007B5813" w:rsidRPr="00F13E6A">
        <w:rPr>
          <w:lang w:val="fr-FR"/>
        </w:rPr>
        <w:t> </w:t>
      </w:r>
      <w:r w:rsidR="001E4892" w:rsidRPr="00F13E6A">
        <w:rPr>
          <w:lang w:val="fr-FR"/>
        </w:rPr>
        <w:t>34 soit disponible, accessible, bien disposée et tenue à jour à des fins de recherche et d</w:t>
      </w:r>
      <w:r w:rsidR="00176422" w:rsidRPr="00F13E6A">
        <w:rPr>
          <w:lang w:val="fr-FR"/>
        </w:rPr>
        <w:t>’</w:t>
      </w:r>
      <w:r w:rsidR="001E4892" w:rsidRPr="00F13E6A">
        <w:rPr>
          <w:lang w:val="fr-FR"/>
        </w:rPr>
        <w:t>examen.</w:t>
      </w:r>
      <w:r w:rsidRPr="00F13E6A">
        <w:rPr>
          <w:lang w:val="fr-FR"/>
        </w:rPr>
        <w:t xml:space="preserve">  </w:t>
      </w:r>
      <w:r w:rsidR="00176574" w:rsidRPr="00F13E6A">
        <w:rPr>
          <w:lang w:val="fr-FR"/>
        </w:rPr>
        <w:t>Précisez si elle se présente sur support papier ou sur microforme, ou stockée sur support électronique, et où elle l</w:t>
      </w:r>
      <w:r w:rsidR="00176422" w:rsidRPr="00F13E6A">
        <w:rPr>
          <w:lang w:val="fr-FR"/>
        </w:rPr>
        <w:t>’</w:t>
      </w:r>
      <w:r w:rsidR="00176574" w:rsidRPr="00F13E6A">
        <w:rPr>
          <w:lang w:val="fr-FR"/>
        </w:rPr>
        <w:t>est.</w:t>
      </w:r>
    </w:p>
    <w:p w:rsidR="00CF2DB9" w:rsidRPr="00F13E6A" w:rsidRDefault="00CB6AC0" w:rsidP="001E4892">
      <w:pPr>
        <w:pStyle w:val="GuidanceNumbereda"/>
        <w:keepNext w:val="0"/>
        <w:keepLines w:val="0"/>
        <w:rPr>
          <w:lang w:val="fr-FR"/>
        </w:rPr>
      </w:pPr>
      <w:r w:rsidRPr="00F13E6A">
        <w:rPr>
          <w:lang w:val="fr-FR"/>
        </w:rPr>
        <w:tab/>
      </w:r>
      <w:r w:rsidR="001E4892" w:rsidRPr="00F13E6A">
        <w:rPr>
          <w:lang w:val="fr-FR"/>
        </w:rPr>
        <w:t>b)</w:t>
      </w:r>
      <w:r w:rsidR="001E4892" w:rsidRPr="00F13E6A">
        <w:rPr>
          <w:lang w:val="fr-FR"/>
        </w:rPr>
        <w:tab/>
        <w:t>Décrire comment les instructions</w:t>
      </w:r>
      <w:r w:rsidR="007B5813" w:rsidRPr="00F13E6A">
        <w:rPr>
          <w:lang w:val="fr-FR"/>
        </w:rPr>
        <w:t> </w:t>
      </w:r>
      <w:r w:rsidR="001E4892" w:rsidRPr="00F13E6A">
        <w:rPr>
          <w:lang w:val="fr-FR"/>
        </w:rPr>
        <w:t>:</w:t>
      </w:r>
    </w:p>
    <w:p w:rsidR="00CF2DB9" w:rsidRPr="00F13E6A" w:rsidRDefault="00CB6AC0" w:rsidP="001E4892">
      <w:pPr>
        <w:pStyle w:val="GuidanceNumberedai"/>
        <w:keepNext w:val="0"/>
        <w:rPr>
          <w:lang w:val="fr-FR"/>
        </w:rPr>
      </w:pPr>
      <w:r w:rsidRPr="00F13E6A">
        <w:rPr>
          <w:lang w:val="fr-FR"/>
        </w:rPr>
        <w:tab/>
      </w:r>
      <w:r w:rsidR="001E4892" w:rsidRPr="00F13E6A">
        <w:rPr>
          <w:lang w:val="fr-FR"/>
        </w:rPr>
        <w:t>i)</w:t>
      </w:r>
      <w:r w:rsidR="001E4892" w:rsidRPr="00F13E6A">
        <w:rPr>
          <w:lang w:val="fr-FR"/>
        </w:rPr>
        <w:tab/>
        <w:t>aident le personnel à comprendre et respecter les critères et les normes de qualité, et</w:t>
      </w:r>
    </w:p>
    <w:p w:rsidR="00CF2DB9" w:rsidRPr="00F13E6A" w:rsidRDefault="00CB6AC0" w:rsidP="001E4892">
      <w:pPr>
        <w:pStyle w:val="GuidanceNumberedai"/>
        <w:keepNext w:val="0"/>
        <w:rPr>
          <w:lang w:val="fr-FR"/>
        </w:rPr>
      </w:pPr>
      <w:r w:rsidRPr="00F13E6A">
        <w:rPr>
          <w:lang w:val="fr-FR"/>
        </w:rPr>
        <w:tab/>
      </w:r>
      <w:r w:rsidR="001E4892" w:rsidRPr="00F13E6A">
        <w:rPr>
          <w:lang w:val="fr-FR"/>
        </w:rPr>
        <w:t>ii)</w:t>
      </w:r>
      <w:r w:rsidR="001E4892" w:rsidRPr="00F13E6A">
        <w:rPr>
          <w:lang w:val="fr-FR"/>
        </w:rPr>
        <w:tab/>
        <w:t>à suivre les méthodes de travail exactement et systématiquement</w:t>
      </w:r>
    </w:p>
    <w:p w:rsidR="00CF2DB9" w:rsidRPr="00F13E6A" w:rsidRDefault="00CB6AC0" w:rsidP="00176574">
      <w:pPr>
        <w:pStyle w:val="GuidanceNumbereda"/>
        <w:keepNext w:val="0"/>
        <w:keepLines w:val="0"/>
        <w:rPr>
          <w:lang w:val="fr-FR"/>
        </w:rPr>
      </w:pPr>
      <w:r w:rsidRPr="00F13E6A">
        <w:rPr>
          <w:lang w:val="fr-FR"/>
        </w:rPr>
        <w:tab/>
      </w:r>
      <w:proofErr w:type="gramStart"/>
      <w:r w:rsidR="00176574" w:rsidRPr="00F13E6A">
        <w:rPr>
          <w:lang w:val="fr-FR"/>
        </w:rPr>
        <w:t>sont</w:t>
      </w:r>
      <w:proofErr w:type="gramEnd"/>
      <w:r w:rsidR="00176574" w:rsidRPr="00F13E6A">
        <w:rPr>
          <w:lang w:val="fr-FR"/>
        </w:rPr>
        <w:t xml:space="preserve"> documentées, fournies au personnel, tenues à jour et adaptées selon que de besoin.</w:t>
      </w:r>
    </w:p>
    <w:p w:rsidR="00176422" w:rsidRPr="00F13E6A" w:rsidRDefault="001E4892" w:rsidP="001E4892">
      <w:pPr>
        <w:pStyle w:val="GuidanceNumbered"/>
        <w:pBdr>
          <w:bottom w:val="single" w:sz="4" w:space="5" w:color="auto"/>
        </w:pBdr>
        <w:rPr>
          <w:lang w:val="fr-FR"/>
        </w:rPr>
      </w:pPr>
      <w:r w:rsidRPr="00F13E6A">
        <w:rPr>
          <w:lang w:val="fr-FR"/>
        </w:rPr>
        <w:t>21.13</w:t>
      </w:r>
      <w:r w:rsidRPr="00F13E6A">
        <w:rPr>
          <w:lang w:val="fr-FR"/>
        </w:rPr>
        <w:tab/>
        <w:t>Ressources en matière de formation</w:t>
      </w:r>
      <w:r w:rsidR="007B5813" w:rsidRPr="00F13E6A">
        <w:rPr>
          <w:lang w:val="fr-FR"/>
        </w:rPr>
        <w:t> </w:t>
      </w:r>
      <w:r w:rsidRPr="00F13E6A">
        <w:rPr>
          <w:lang w:val="fr-FR"/>
        </w:rPr>
        <w:t>:</w:t>
      </w:r>
    </w:p>
    <w:p w:rsidR="00CF2DB9" w:rsidRPr="00F13E6A" w:rsidRDefault="00176574" w:rsidP="00176574">
      <w:pPr>
        <w:pStyle w:val="Guidance"/>
        <w:pBdr>
          <w:bottom w:val="single" w:sz="4" w:space="5" w:color="auto"/>
        </w:pBdr>
        <w:rPr>
          <w:lang w:val="fr-FR"/>
        </w:rPr>
      </w:pPr>
      <w:r w:rsidRPr="00F13E6A">
        <w:rPr>
          <w:lang w:val="fr-FR"/>
        </w:rPr>
        <w:t>Décrire l</w:t>
      </w:r>
      <w:r w:rsidR="00176422" w:rsidRPr="00F13E6A">
        <w:rPr>
          <w:lang w:val="fr-FR"/>
        </w:rPr>
        <w:t>’</w:t>
      </w:r>
      <w:r w:rsidRPr="00F13E6A">
        <w:rPr>
          <w:lang w:val="fr-FR"/>
        </w:rPr>
        <w:t>infrastructure et le programme de formation et de perfectionnement qui permet à tout le personnel participant au processus de recherche et d</w:t>
      </w:r>
      <w:r w:rsidR="00176422" w:rsidRPr="00F13E6A">
        <w:rPr>
          <w:lang w:val="fr-FR"/>
        </w:rPr>
        <w:t>’</w:t>
      </w:r>
      <w:r w:rsidRPr="00F13E6A">
        <w:rPr>
          <w:lang w:val="fr-FR"/>
        </w:rPr>
        <w:t>examen</w:t>
      </w:r>
      <w:r w:rsidR="007B5813" w:rsidRPr="00F13E6A">
        <w:rPr>
          <w:lang w:val="fr-FR"/>
        </w:rPr>
        <w:t> </w:t>
      </w:r>
      <w:r w:rsidRPr="00F13E6A">
        <w:rPr>
          <w:lang w:val="fr-FR"/>
        </w:rPr>
        <w:t>:</w:t>
      </w:r>
    </w:p>
    <w:p w:rsidR="00176422" w:rsidRPr="00F13E6A" w:rsidRDefault="00CB6AC0" w:rsidP="001E4892">
      <w:pPr>
        <w:pStyle w:val="GuidanceNumberedai"/>
        <w:pBdr>
          <w:bottom w:val="single" w:sz="4" w:space="5" w:color="auto"/>
        </w:pBdr>
        <w:rPr>
          <w:lang w:val="fr-FR"/>
        </w:rPr>
      </w:pPr>
      <w:r w:rsidRPr="00F13E6A">
        <w:rPr>
          <w:lang w:val="fr-FR"/>
        </w:rPr>
        <w:tab/>
      </w:r>
      <w:r w:rsidR="001E4892" w:rsidRPr="00F13E6A">
        <w:rPr>
          <w:lang w:val="fr-FR"/>
        </w:rPr>
        <w:t>i)</w:t>
      </w:r>
      <w:r w:rsidR="001E4892" w:rsidRPr="00F13E6A">
        <w:rPr>
          <w:lang w:val="fr-FR"/>
        </w:rPr>
        <w:tab/>
        <w:t>d</w:t>
      </w:r>
      <w:r w:rsidR="00176422" w:rsidRPr="00F13E6A">
        <w:rPr>
          <w:lang w:val="fr-FR"/>
        </w:rPr>
        <w:t>’</w:t>
      </w:r>
      <w:r w:rsidR="001E4892" w:rsidRPr="00F13E6A">
        <w:rPr>
          <w:lang w:val="fr-FR"/>
        </w:rPr>
        <w:t>acquérir et de conserver l</w:t>
      </w:r>
      <w:r w:rsidR="00176422" w:rsidRPr="00F13E6A">
        <w:rPr>
          <w:lang w:val="fr-FR"/>
        </w:rPr>
        <w:t>’</w:t>
      </w:r>
      <w:r w:rsidR="001E4892" w:rsidRPr="00F13E6A">
        <w:rPr>
          <w:lang w:val="fr-FR"/>
        </w:rPr>
        <w:t>expérience et les compétences nécessaires;  et</w:t>
      </w:r>
    </w:p>
    <w:p w:rsidR="00CF2DB9" w:rsidRPr="00F13E6A" w:rsidRDefault="00CB6AC0" w:rsidP="001E4892">
      <w:pPr>
        <w:pStyle w:val="GuidanceNumberedai"/>
        <w:pBdr>
          <w:bottom w:val="single" w:sz="4" w:space="5" w:color="auto"/>
        </w:pBdr>
        <w:rPr>
          <w:b/>
          <w:lang w:val="fr-FR"/>
        </w:rPr>
      </w:pPr>
      <w:r w:rsidRPr="00F13E6A">
        <w:rPr>
          <w:lang w:val="fr-FR"/>
        </w:rPr>
        <w:tab/>
      </w:r>
      <w:r w:rsidR="001E4892" w:rsidRPr="00F13E6A">
        <w:rPr>
          <w:lang w:val="fr-FR"/>
        </w:rPr>
        <w:t>ii)</w:t>
      </w:r>
      <w:r w:rsidR="001E4892" w:rsidRPr="00F13E6A">
        <w:rPr>
          <w:lang w:val="fr-FR"/>
        </w:rPr>
        <w:tab/>
        <w:t>d</w:t>
      </w:r>
      <w:r w:rsidR="00176422" w:rsidRPr="00F13E6A">
        <w:rPr>
          <w:lang w:val="fr-FR"/>
        </w:rPr>
        <w:t>’</w:t>
      </w:r>
      <w:r w:rsidR="001E4892" w:rsidRPr="00F13E6A">
        <w:rPr>
          <w:lang w:val="fr-FR"/>
        </w:rPr>
        <w:t>être pleinement conscient de l</w:t>
      </w:r>
      <w:r w:rsidR="00176422" w:rsidRPr="00F13E6A">
        <w:rPr>
          <w:lang w:val="fr-FR"/>
        </w:rPr>
        <w:t>’</w:t>
      </w:r>
      <w:r w:rsidR="001E4892" w:rsidRPr="00F13E6A">
        <w:rPr>
          <w:lang w:val="fr-FR"/>
        </w:rPr>
        <w:t>importance de respecter les critères et les normes de qualité.</w:t>
      </w:r>
    </w:p>
    <w:p w:rsidR="00176422" w:rsidRPr="00F13E6A" w:rsidRDefault="00A95483" w:rsidP="00CB6AC0">
      <w:pPr>
        <w:spacing w:after="220"/>
        <w:rPr>
          <w:b/>
          <w:szCs w:val="22"/>
          <w:lang w:val="fr-FR"/>
        </w:rPr>
      </w:pPr>
      <w:r w:rsidRPr="00F13E6A">
        <w:rPr>
          <w:b/>
          <w:szCs w:val="22"/>
          <w:lang w:val="fr-FR"/>
        </w:rPr>
        <w:t xml:space="preserve">Cours de propriété intellectuelle de niveau </w:t>
      </w:r>
      <w:r w:rsidR="00E1720E" w:rsidRPr="00F13E6A">
        <w:rPr>
          <w:b/>
          <w:szCs w:val="22"/>
          <w:lang w:val="fr-FR"/>
        </w:rPr>
        <w:t>intermédiaire</w:t>
      </w:r>
      <w:r w:rsidR="007B5813" w:rsidRPr="00F13E6A">
        <w:rPr>
          <w:b/>
          <w:szCs w:val="22"/>
          <w:lang w:val="fr-FR"/>
        </w:rPr>
        <w:t> </w:t>
      </w:r>
      <w:r w:rsidRPr="00F13E6A">
        <w:rPr>
          <w:b/>
          <w:szCs w:val="22"/>
          <w:lang w:val="fr-FR"/>
        </w:rPr>
        <w:t>:</w:t>
      </w:r>
    </w:p>
    <w:p w:rsidR="00CF2DB9" w:rsidRPr="00F13E6A" w:rsidRDefault="00902AC8" w:rsidP="00540415">
      <w:pPr>
        <w:pStyle w:val="ListParagraph"/>
        <w:numPr>
          <w:ilvl w:val="0"/>
          <w:numId w:val="5"/>
        </w:numPr>
        <w:tabs>
          <w:tab w:val="clear" w:pos="720"/>
        </w:tabs>
        <w:rPr>
          <w:lang w:val="fr-FR"/>
        </w:rPr>
      </w:pPr>
      <w:r w:rsidRPr="00F13E6A">
        <w:rPr>
          <w:lang w:val="fr-FR"/>
        </w:rPr>
        <w:t>60 </w:t>
      </w:r>
      <w:r w:rsidR="00A95483" w:rsidRPr="00F13E6A">
        <w:rPr>
          <w:lang w:val="fr-FR"/>
        </w:rPr>
        <w:t>he</w:t>
      </w:r>
      <w:r w:rsidR="00CB6AC0" w:rsidRPr="00F13E6A">
        <w:rPr>
          <w:lang w:val="fr-FR"/>
        </w:rPr>
        <w:t>ur</w:t>
      </w:r>
      <w:r w:rsidR="00A95483" w:rsidRPr="00F13E6A">
        <w:rPr>
          <w:lang w:val="fr-FR"/>
        </w:rPr>
        <w:t>e</w:t>
      </w:r>
      <w:r w:rsidR="00CB6AC0" w:rsidRPr="00F13E6A">
        <w:rPr>
          <w:lang w:val="fr-FR"/>
        </w:rPr>
        <w:t>s (</w:t>
      </w:r>
      <w:r w:rsidR="00A95483" w:rsidRPr="00F13E6A">
        <w:rPr>
          <w:lang w:val="fr-FR"/>
        </w:rPr>
        <w:t>printemps</w:t>
      </w:r>
      <w:r w:rsidR="007B5813" w:rsidRPr="00F13E6A">
        <w:rPr>
          <w:lang w:val="fr-FR"/>
        </w:rPr>
        <w:t> </w:t>
      </w:r>
      <w:r w:rsidR="00A95483" w:rsidRPr="00F13E6A">
        <w:rPr>
          <w:lang w:val="fr-FR"/>
        </w:rPr>
        <w:t>: intensif, automne</w:t>
      </w:r>
      <w:r w:rsidR="007B5813" w:rsidRPr="00F13E6A">
        <w:rPr>
          <w:lang w:val="fr-FR"/>
        </w:rPr>
        <w:t> </w:t>
      </w:r>
      <w:r w:rsidR="00A95483" w:rsidRPr="00F13E6A">
        <w:rPr>
          <w:lang w:val="fr-FR"/>
        </w:rPr>
        <w:t xml:space="preserve">: régulier) </w:t>
      </w:r>
      <w:r w:rsidR="008301D6" w:rsidRPr="00F13E6A">
        <w:rPr>
          <w:lang w:val="fr-FR"/>
        </w:rPr>
        <w:t>se terminant par un examen écrit ET oral</w:t>
      </w:r>
      <w:r w:rsidR="008859B2" w:rsidRPr="00F13E6A">
        <w:rPr>
          <w:lang w:val="fr-FR"/>
        </w:rPr>
        <w:t>;</w:t>
      </w:r>
    </w:p>
    <w:p w:rsidR="00CF2DB9" w:rsidRPr="00F13E6A" w:rsidRDefault="008301D6" w:rsidP="00540415">
      <w:pPr>
        <w:pStyle w:val="ListParagraph"/>
        <w:numPr>
          <w:ilvl w:val="0"/>
          <w:numId w:val="5"/>
        </w:numPr>
        <w:tabs>
          <w:tab w:val="clear" w:pos="720"/>
        </w:tabs>
        <w:rPr>
          <w:lang w:val="fr-FR"/>
        </w:rPr>
      </w:pPr>
      <w:r w:rsidRPr="00F13E6A">
        <w:rPr>
          <w:lang w:val="fr-FR"/>
        </w:rPr>
        <w:t xml:space="preserve">groupes cibles : tous les professionnels de la propriété intellectuelle, employés de </w:t>
      </w:r>
      <w:r w:rsidR="00536A07" w:rsidRPr="00F13E6A">
        <w:rPr>
          <w:lang w:val="fr-FR"/>
        </w:rPr>
        <w:t>bureaux d</w:t>
      </w:r>
      <w:r w:rsidR="00176422" w:rsidRPr="00F13E6A">
        <w:rPr>
          <w:lang w:val="fr-FR"/>
        </w:rPr>
        <w:t>’</w:t>
      </w:r>
      <w:r w:rsidR="00536A07" w:rsidRPr="00F13E6A">
        <w:rPr>
          <w:lang w:val="fr-FR"/>
        </w:rPr>
        <w:t xml:space="preserve">enregistrement de brevets, </w:t>
      </w:r>
      <w:r w:rsidRPr="00F13E6A">
        <w:rPr>
          <w:lang w:val="fr-FR"/>
        </w:rPr>
        <w:t xml:space="preserve">bureaux de transfert de technologie </w:t>
      </w:r>
      <w:r w:rsidR="00536A07" w:rsidRPr="00F13E6A">
        <w:rPr>
          <w:lang w:val="fr-FR"/>
        </w:rPr>
        <w:t>et entreprises fondées sur la recherche (notamment secteur pharmaceutique), employés de services douaniers</w:t>
      </w:r>
      <w:r w:rsidR="008859B2" w:rsidRPr="00F13E6A">
        <w:rPr>
          <w:lang w:val="fr-FR"/>
        </w:rPr>
        <w:t>;</w:t>
      </w:r>
    </w:p>
    <w:p w:rsidR="00CF2DB9" w:rsidRPr="00F13E6A" w:rsidRDefault="008859B2" w:rsidP="00540415">
      <w:pPr>
        <w:pStyle w:val="ListParagraph"/>
        <w:numPr>
          <w:ilvl w:val="0"/>
          <w:numId w:val="5"/>
        </w:numPr>
        <w:tabs>
          <w:tab w:val="clear" w:pos="720"/>
        </w:tabs>
        <w:rPr>
          <w:lang w:val="fr-FR"/>
        </w:rPr>
      </w:pPr>
      <w:r w:rsidRPr="00F13E6A">
        <w:rPr>
          <w:lang w:val="fr-FR"/>
        </w:rPr>
        <w:t>organisé deux</w:t>
      </w:r>
      <w:r w:rsidR="007B5813" w:rsidRPr="00F13E6A">
        <w:rPr>
          <w:lang w:val="fr-FR"/>
        </w:rPr>
        <w:t> </w:t>
      </w:r>
      <w:r w:rsidRPr="00F13E6A">
        <w:rPr>
          <w:lang w:val="fr-FR"/>
        </w:rPr>
        <w:t xml:space="preserve">fois par an à Budapest </w:t>
      </w:r>
      <w:r w:rsidR="00E1720E" w:rsidRPr="00F13E6A">
        <w:rPr>
          <w:lang w:val="fr-FR"/>
        </w:rPr>
        <w:t xml:space="preserve">et parfois </w:t>
      </w:r>
      <w:r w:rsidR="000D64DE" w:rsidRPr="00F13E6A">
        <w:rPr>
          <w:lang w:val="fr-FR"/>
        </w:rPr>
        <w:t>en province</w:t>
      </w:r>
      <w:r w:rsidR="00E1720E" w:rsidRPr="00F13E6A">
        <w:rPr>
          <w:lang w:val="fr-FR"/>
        </w:rPr>
        <w:t>, en vertu de contrats avec d</w:t>
      </w:r>
      <w:r w:rsidR="00176422" w:rsidRPr="00F13E6A">
        <w:rPr>
          <w:lang w:val="fr-FR"/>
        </w:rPr>
        <w:t>’</w:t>
      </w:r>
      <w:r w:rsidR="00E1720E" w:rsidRPr="00F13E6A">
        <w:rPr>
          <w:lang w:val="fr-FR"/>
        </w:rPr>
        <w:t>autres organisations;</w:t>
      </w:r>
    </w:p>
    <w:p w:rsidR="00CF2DB9" w:rsidRPr="00F13E6A" w:rsidRDefault="00E1720E" w:rsidP="00540415">
      <w:pPr>
        <w:pStyle w:val="ListParagraph"/>
        <w:numPr>
          <w:ilvl w:val="0"/>
          <w:numId w:val="5"/>
        </w:numPr>
        <w:tabs>
          <w:tab w:val="clear" w:pos="720"/>
        </w:tabs>
        <w:rPr>
          <w:lang w:val="fr-FR"/>
        </w:rPr>
      </w:pPr>
      <w:r w:rsidRPr="00F13E6A">
        <w:rPr>
          <w:lang w:val="fr-FR"/>
        </w:rPr>
        <w:t>comprend</w:t>
      </w:r>
      <w:r w:rsidR="007B5813" w:rsidRPr="00F13E6A">
        <w:rPr>
          <w:lang w:val="fr-FR"/>
        </w:rPr>
        <w:t> </w:t>
      </w:r>
      <w:r w:rsidR="00CB6AC0" w:rsidRPr="00F13E6A">
        <w:rPr>
          <w:lang w:val="fr-FR"/>
        </w:rPr>
        <w:t xml:space="preserve">: </w:t>
      </w:r>
      <w:r w:rsidR="006B7569" w:rsidRPr="00F13E6A">
        <w:rPr>
          <w:lang w:val="fr-FR"/>
        </w:rPr>
        <w:t>60 </w:t>
      </w:r>
      <w:r w:rsidRPr="00F13E6A">
        <w:rPr>
          <w:lang w:val="fr-FR"/>
        </w:rPr>
        <w:t>heures de cours + frais d</w:t>
      </w:r>
      <w:r w:rsidR="00176422" w:rsidRPr="00F13E6A">
        <w:rPr>
          <w:lang w:val="fr-FR"/>
        </w:rPr>
        <w:t>’</w:t>
      </w:r>
      <w:r w:rsidRPr="00F13E6A">
        <w:rPr>
          <w:lang w:val="fr-FR"/>
        </w:rPr>
        <w:t xml:space="preserve">examen + </w:t>
      </w:r>
      <w:r w:rsidR="002F77EF" w:rsidRPr="00F13E6A">
        <w:rPr>
          <w:lang w:val="fr-FR"/>
        </w:rPr>
        <w:t>matériel de formation imprimé.</w:t>
      </w:r>
    </w:p>
    <w:p w:rsidR="00CF2DB9" w:rsidRPr="00F13E6A" w:rsidRDefault="002F77EF" w:rsidP="00E57222">
      <w:pPr>
        <w:pStyle w:val="Heading4"/>
        <w:rPr>
          <w:i w:val="0"/>
          <w:lang w:val="fr-FR"/>
        </w:rPr>
      </w:pPr>
      <w:r w:rsidRPr="00F13E6A">
        <w:rPr>
          <w:i w:val="0"/>
          <w:lang w:val="fr-FR"/>
        </w:rPr>
        <w:lastRenderedPageBreak/>
        <w:t>Certificat intermédiaire de propriété intellectuelle</w:t>
      </w:r>
    </w:p>
    <w:p w:rsidR="00902AC8" w:rsidRPr="00F13E6A" w:rsidRDefault="00902AC8" w:rsidP="00902AC8">
      <w:pPr>
        <w:rPr>
          <w:lang w:val="fr-FR"/>
        </w:rPr>
      </w:pPr>
    </w:p>
    <w:p w:rsidR="00CF2DB9" w:rsidRPr="00F13E6A" w:rsidRDefault="00B93A71" w:rsidP="00CB6AC0">
      <w:pPr>
        <w:spacing w:after="220"/>
        <w:rPr>
          <w:b/>
          <w:szCs w:val="22"/>
          <w:lang w:val="fr-FR"/>
        </w:rPr>
      </w:pPr>
      <w:r w:rsidRPr="00F13E6A">
        <w:rPr>
          <w:b/>
          <w:szCs w:val="22"/>
          <w:lang w:val="fr-FR"/>
        </w:rPr>
        <w:t>Cours de propriété intellectuelle de niveau avancé :</w:t>
      </w:r>
    </w:p>
    <w:p w:rsidR="00CF2DB9" w:rsidRPr="00F13E6A" w:rsidRDefault="00902AC8" w:rsidP="00540415">
      <w:pPr>
        <w:pStyle w:val="ListParagraph"/>
        <w:numPr>
          <w:ilvl w:val="0"/>
          <w:numId w:val="5"/>
        </w:numPr>
        <w:tabs>
          <w:tab w:val="clear" w:pos="720"/>
        </w:tabs>
        <w:rPr>
          <w:lang w:val="fr-FR"/>
        </w:rPr>
      </w:pPr>
      <w:r w:rsidRPr="00F13E6A">
        <w:rPr>
          <w:lang w:val="fr-FR"/>
        </w:rPr>
        <w:t>trois </w:t>
      </w:r>
      <w:r w:rsidR="00E57222" w:rsidRPr="00F13E6A">
        <w:rPr>
          <w:lang w:val="fr-FR"/>
        </w:rPr>
        <w:t>semestres de formation professionnelle, examens au cours de ces semestres,</w:t>
      </w:r>
      <w:r w:rsidR="00231080" w:rsidRPr="00F13E6A">
        <w:rPr>
          <w:lang w:val="fr-FR"/>
        </w:rPr>
        <w:t xml:space="preserve"> soutenance d</w:t>
      </w:r>
      <w:r w:rsidR="00176422" w:rsidRPr="00F13E6A">
        <w:rPr>
          <w:lang w:val="fr-FR"/>
        </w:rPr>
        <w:t>’</w:t>
      </w:r>
      <w:r w:rsidR="00231080" w:rsidRPr="00F13E6A">
        <w:rPr>
          <w:lang w:val="fr-FR"/>
        </w:rPr>
        <w:t>une thèse devant jury en fin d</w:t>
      </w:r>
      <w:r w:rsidR="00176422" w:rsidRPr="00F13E6A">
        <w:rPr>
          <w:lang w:val="fr-FR"/>
        </w:rPr>
        <w:t>’</w:t>
      </w:r>
      <w:r w:rsidR="00231080" w:rsidRPr="00F13E6A">
        <w:rPr>
          <w:lang w:val="fr-FR"/>
        </w:rPr>
        <w:t>études;</w:t>
      </w:r>
    </w:p>
    <w:p w:rsidR="00CF2DB9" w:rsidRPr="00F13E6A" w:rsidRDefault="00131BE1" w:rsidP="00540415">
      <w:pPr>
        <w:pStyle w:val="ListParagraph"/>
        <w:numPr>
          <w:ilvl w:val="0"/>
          <w:numId w:val="5"/>
        </w:numPr>
        <w:tabs>
          <w:tab w:val="clear" w:pos="720"/>
        </w:tabs>
        <w:rPr>
          <w:lang w:val="fr-FR"/>
        </w:rPr>
      </w:pPr>
      <w:r w:rsidRPr="00F13E6A">
        <w:rPr>
          <w:lang w:val="fr-FR"/>
        </w:rPr>
        <w:t xml:space="preserve">groupes cibles : professionnels de la propriété intellectuelle, </w:t>
      </w:r>
      <w:r w:rsidR="0031705F" w:rsidRPr="00F13E6A">
        <w:rPr>
          <w:lang w:val="fr-FR"/>
        </w:rPr>
        <w:t>conseil</w:t>
      </w:r>
      <w:r w:rsidRPr="00F13E6A">
        <w:rPr>
          <w:lang w:val="fr-FR"/>
        </w:rPr>
        <w:t>s en brevets, examinateurs de brevets, employés de bureaux d</w:t>
      </w:r>
      <w:r w:rsidR="00176422" w:rsidRPr="00F13E6A">
        <w:rPr>
          <w:lang w:val="fr-FR"/>
        </w:rPr>
        <w:t>’</w:t>
      </w:r>
      <w:r w:rsidRPr="00F13E6A">
        <w:rPr>
          <w:lang w:val="fr-FR"/>
        </w:rPr>
        <w:t>enregistrement de brevets et entreprises fondées sur la recherche;</w:t>
      </w:r>
    </w:p>
    <w:p w:rsidR="00CF2DB9" w:rsidRPr="00F13E6A" w:rsidRDefault="00CB1849" w:rsidP="00540415">
      <w:pPr>
        <w:pStyle w:val="ListParagraph"/>
        <w:numPr>
          <w:ilvl w:val="0"/>
          <w:numId w:val="5"/>
        </w:numPr>
        <w:tabs>
          <w:tab w:val="clear" w:pos="720"/>
        </w:tabs>
        <w:rPr>
          <w:lang w:val="fr-FR"/>
        </w:rPr>
      </w:pPr>
      <w:r w:rsidRPr="00F13E6A">
        <w:rPr>
          <w:lang w:val="fr-FR"/>
        </w:rPr>
        <w:t>organisé tous les deux</w:t>
      </w:r>
      <w:r w:rsidR="007B5813" w:rsidRPr="00F13E6A">
        <w:rPr>
          <w:lang w:val="fr-FR"/>
        </w:rPr>
        <w:t> </w:t>
      </w:r>
      <w:r w:rsidRPr="00F13E6A">
        <w:rPr>
          <w:lang w:val="fr-FR"/>
        </w:rPr>
        <w:t>ans, uniquement à Budapest;  débute toujours en automne, après la fin du cours précédent;  une journée complète de formation</w:t>
      </w:r>
      <w:r w:rsidR="002E711C" w:rsidRPr="00F13E6A">
        <w:rPr>
          <w:lang w:val="fr-FR"/>
        </w:rPr>
        <w:t xml:space="preserve"> par semaine;</w:t>
      </w:r>
    </w:p>
    <w:p w:rsidR="00CF2DB9" w:rsidRPr="00F13E6A" w:rsidRDefault="002F77EF" w:rsidP="00540415">
      <w:pPr>
        <w:pStyle w:val="ListParagraph"/>
        <w:numPr>
          <w:ilvl w:val="0"/>
          <w:numId w:val="5"/>
        </w:numPr>
        <w:tabs>
          <w:tab w:val="clear" w:pos="720"/>
        </w:tabs>
        <w:rPr>
          <w:lang w:val="fr-FR"/>
        </w:rPr>
      </w:pPr>
      <w:r w:rsidRPr="00F13E6A">
        <w:rPr>
          <w:lang w:val="fr-FR"/>
        </w:rPr>
        <w:t xml:space="preserve">comprend : </w:t>
      </w:r>
      <w:r w:rsidR="00F126B1" w:rsidRPr="00F13E6A">
        <w:rPr>
          <w:lang w:val="fr-FR"/>
        </w:rPr>
        <w:t>trois</w:t>
      </w:r>
      <w:r w:rsidR="007B5813" w:rsidRPr="00F13E6A">
        <w:rPr>
          <w:lang w:val="fr-FR"/>
        </w:rPr>
        <w:t> </w:t>
      </w:r>
      <w:r w:rsidR="00F126B1" w:rsidRPr="00F13E6A">
        <w:rPr>
          <w:lang w:val="fr-FR"/>
        </w:rPr>
        <w:t>semestres de formation + tous les frais d</w:t>
      </w:r>
      <w:r w:rsidR="00176422" w:rsidRPr="00F13E6A">
        <w:rPr>
          <w:lang w:val="fr-FR"/>
        </w:rPr>
        <w:t>’</w:t>
      </w:r>
      <w:r w:rsidR="00F126B1" w:rsidRPr="00F13E6A">
        <w:rPr>
          <w:lang w:val="fr-FR"/>
        </w:rPr>
        <w:t>examen + frais d</w:t>
      </w:r>
      <w:r w:rsidR="00176422" w:rsidRPr="00F13E6A">
        <w:rPr>
          <w:lang w:val="fr-FR"/>
        </w:rPr>
        <w:t>’</w:t>
      </w:r>
      <w:r w:rsidR="00F126B1" w:rsidRPr="00F13E6A">
        <w:rPr>
          <w:lang w:val="fr-FR"/>
        </w:rPr>
        <w:t xml:space="preserve">examen final </w:t>
      </w:r>
      <w:r w:rsidR="002E711C" w:rsidRPr="00F13E6A">
        <w:rPr>
          <w:lang w:val="fr-FR"/>
        </w:rPr>
        <w:t>conseils de thèse + matériel de formation.</w:t>
      </w:r>
    </w:p>
    <w:p w:rsidR="00176422" w:rsidRPr="00F13E6A" w:rsidRDefault="002F77EF" w:rsidP="00CB6AC0">
      <w:pPr>
        <w:pStyle w:val="ListParagraph"/>
        <w:rPr>
          <w:lang w:val="fr-FR"/>
        </w:rPr>
      </w:pPr>
      <w:r w:rsidRPr="00F13E6A">
        <w:rPr>
          <w:lang w:val="fr-FR"/>
        </w:rPr>
        <w:t xml:space="preserve">Certificat avancé de propriété intellectuelle </w:t>
      </w:r>
      <w:r w:rsidR="00CB6AC0" w:rsidRPr="00F13E6A">
        <w:rPr>
          <w:lang w:val="fr-FR"/>
        </w:rPr>
        <w:t xml:space="preserve">– </w:t>
      </w:r>
      <w:r w:rsidRPr="00F13E6A">
        <w:rPr>
          <w:lang w:val="fr-FR"/>
        </w:rPr>
        <w:t>le plus haut niveau de qualification en matière de propriété intellectuelle en Hongrie.</w:t>
      </w:r>
    </w:p>
    <w:p w:rsidR="00CF2DB9" w:rsidRPr="00F13E6A" w:rsidRDefault="007D0622" w:rsidP="007D0622">
      <w:pPr>
        <w:spacing w:after="220"/>
        <w:rPr>
          <w:b/>
          <w:szCs w:val="22"/>
          <w:lang w:val="fr-FR"/>
        </w:rPr>
      </w:pPr>
      <w:r w:rsidRPr="00F13E6A">
        <w:rPr>
          <w:b/>
          <w:szCs w:val="22"/>
          <w:lang w:val="fr-FR"/>
        </w:rPr>
        <w:t>Cours d</w:t>
      </w:r>
      <w:r w:rsidR="00176422" w:rsidRPr="00F13E6A">
        <w:rPr>
          <w:b/>
          <w:szCs w:val="22"/>
          <w:lang w:val="fr-FR"/>
        </w:rPr>
        <w:t>’</w:t>
      </w:r>
      <w:r w:rsidRPr="00F13E6A">
        <w:rPr>
          <w:b/>
          <w:szCs w:val="22"/>
          <w:lang w:val="fr-FR"/>
        </w:rPr>
        <w:t>enseignement à distance</w:t>
      </w:r>
    </w:p>
    <w:p w:rsidR="00CF2DB9" w:rsidRPr="00F13E6A" w:rsidRDefault="006B7569" w:rsidP="00540415">
      <w:pPr>
        <w:pStyle w:val="ListParagraph"/>
        <w:numPr>
          <w:ilvl w:val="0"/>
          <w:numId w:val="6"/>
        </w:numPr>
        <w:tabs>
          <w:tab w:val="clear" w:pos="720"/>
        </w:tabs>
        <w:rPr>
          <w:lang w:val="fr-FR"/>
        </w:rPr>
      </w:pPr>
      <w:r w:rsidRPr="00F13E6A">
        <w:rPr>
          <w:lang w:val="fr-FR"/>
        </w:rPr>
        <w:t>deux </w:t>
      </w:r>
      <w:r w:rsidR="00782B8E" w:rsidRPr="00F13E6A">
        <w:rPr>
          <w:lang w:val="fr-FR"/>
        </w:rPr>
        <w:t>ensembles de matériel de formation réparti en modules;</w:t>
      </w:r>
    </w:p>
    <w:p w:rsidR="00CF2DB9" w:rsidRPr="00F13E6A" w:rsidRDefault="006B7569" w:rsidP="00540415">
      <w:pPr>
        <w:pStyle w:val="ListParagraph"/>
        <w:numPr>
          <w:ilvl w:val="0"/>
          <w:numId w:val="6"/>
        </w:numPr>
        <w:tabs>
          <w:tab w:val="clear" w:pos="720"/>
        </w:tabs>
        <w:rPr>
          <w:lang w:val="fr-FR"/>
        </w:rPr>
      </w:pPr>
      <w:r w:rsidRPr="00F13E6A">
        <w:rPr>
          <w:lang w:val="fr-FR"/>
        </w:rPr>
        <w:t>cinq </w:t>
      </w:r>
      <w:r w:rsidR="00782B8E" w:rsidRPr="00F13E6A">
        <w:rPr>
          <w:lang w:val="fr-FR"/>
        </w:rPr>
        <w:t>instituts</w:t>
      </w:r>
      <w:r w:rsidR="00AA6868" w:rsidRPr="00F13E6A">
        <w:rPr>
          <w:lang w:val="fr-FR"/>
        </w:rPr>
        <w:t xml:space="preserve"> d</w:t>
      </w:r>
      <w:r w:rsidR="00176422" w:rsidRPr="00F13E6A">
        <w:rPr>
          <w:lang w:val="fr-FR"/>
        </w:rPr>
        <w:t>’</w:t>
      </w:r>
      <w:r w:rsidR="00AA6868" w:rsidRPr="00F13E6A">
        <w:rPr>
          <w:lang w:val="fr-FR"/>
        </w:rPr>
        <w:t>enseignement supérieur,</w:t>
      </w:r>
      <w:r w:rsidR="00DB6E23" w:rsidRPr="00F13E6A">
        <w:rPr>
          <w:lang w:val="fr-FR"/>
        </w:rPr>
        <w:t xml:space="preserve"> environ 600</w:t>
      </w:r>
      <w:r w:rsidRPr="00F13E6A">
        <w:rPr>
          <w:lang w:val="fr-FR"/>
        </w:rPr>
        <w:t> </w:t>
      </w:r>
      <w:r w:rsidR="00DB6E23" w:rsidRPr="00F13E6A">
        <w:rPr>
          <w:lang w:val="fr-FR"/>
        </w:rPr>
        <w:t>étudiants par an;</w:t>
      </w:r>
    </w:p>
    <w:p w:rsidR="00CF2DB9" w:rsidRPr="00F13E6A" w:rsidRDefault="00CB6AC0" w:rsidP="00540415">
      <w:pPr>
        <w:pStyle w:val="ListParagraph"/>
        <w:numPr>
          <w:ilvl w:val="0"/>
          <w:numId w:val="6"/>
        </w:numPr>
        <w:tabs>
          <w:tab w:val="clear" w:pos="720"/>
        </w:tabs>
        <w:rPr>
          <w:rStyle w:val="Hyperlink"/>
          <w:rFonts w:cs="Arial"/>
          <w:lang w:val="fr-FR"/>
        </w:rPr>
      </w:pPr>
      <w:r w:rsidRPr="00F13E6A">
        <w:rPr>
          <w:lang w:val="fr-FR"/>
        </w:rPr>
        <w:t>+</w:t>
      </w:r>
      <w:r w:rsidR="0070133D" w:rsidRPr="00F13E6A">
        <w:rPr>
          <w:i/>
          <w:lang w:val="fr-FR"/>
        </w:rPr>
        <w:t xml:space="preserve"> formation en ligne ouverte au public</w:t>
      </w:r>
      <w:r w:rsidRPr="00F13E6A">
        <w:rPr>
          <w:lang w:val="fr-FR"/>
        </w:rPr>
        <w:t xml:space="preserve"> </w:t>
      </w:r>
      <w:r w:rsidR="0070133D" w:rsidRPr="00F13E6A">
        <w:rPr>
          <w:lang w:val="fr-FR"/>
        </w:rPr>
        <w:t xml:space="preserve">après inscription sur le site </w:t>
      </w:r>
      <w:r w:rsidR="005928CF">
        <w:fldChar w:fldCharType="begin"/>
      </w:r>
      <w:r w:rsidR="005928CF" w:rsidRPr="005928CF">
        <w:rPr>
          <w:lang w:val="fr-FR"/>
        </w:rPr>
        <w:instrText xml:space="preserve"> HYPERLINK "http://tavoktatas.sztnh.gov.hu/" </w:instrText>
      </w:r>
      <w:r w:rsidR="005928CF">
        <w:fldChar w:fldCharType="separate"/>
      </w:r>
      <w:r w:rsidRPr="00F13E6A">
        <w:rPr>
          <w:rStyle w:val="Hyperlink"/>
          <w:rFonts w:eastAsia="SimSun"/>
          <w:lang w:val="fr-FR"/>
        </w:rPr>
        <w:t>http://tavoktatas.sztnh.gov.hu/</w:t>
      </w:r>
      <w:r w:rsidR="005928CF">
        <w:rPr>
          <w:rStyle w:val="Hyperlink"/>
          <w:rFonts w:eastAsia="SimSun"/>
          <w:lang w:val="fr-FR"/>
        </w:rPr>
        <w:fldChar w:fldCharType="end"/>
      </w:r>
    </w:p>
    <w:p w:rsidR="00176422" w:rsidRPr="00F13E6A" w:rsidRDefault="001E4892" w:rsidP="001E4892">
      <w:pPr>
        <w:pStyle w:val="GuidanceNumbered"/>
        <w:rPr>
          <w:lang w:val="fr-FR"/>
        </w:rPr>
      </w:pPr>
      <w:r w:rsidRPr="00F13E6A">
        <w:rPr>
          <w:lang w:val="fr-FR"/>
        </w:rPr>
        <w:t>21.14</w:t>
      </w:r>
      <w:r w:rsidRPr="00F13E6A">
        <w:rPr>
          <w:lang w:val="fr-FR"/>
        </w:rPr>
        <w:tab/>
        <w:t>Suivi des ressources</w:t>
      </w:r>
      <w:r w:rsidR="007B5813" w:rsidRPr="00F13E6A">
        <w:rPr>
          <w:lang w:val="fr-FR"/>
        </w:rPr>
        <w:t> </w:t>
      </w:r>
      <w:r w:rsidRPr="00F13E6A">
        <w:rPr>
          <w:lang w:val="fr-FR"/>
        </w:rPr>
        <w:t>:</w:t>
      </w:r>
    </w:p>
    <w:p w:rsidR="00CF2DB9" w:rsidRPr="00F13E6A" w:rsidRDefault="00176574" w:rsidP="00176574">
      <w:pPr>
        <w:pStyle w:val="Guidance"/>
        <w:rPr>
          <w:lang w:val="fr-FR"/>
        </w:rPr>
      </w:pPr>
      <w:r w:rsidRPr="00F13E6A">
        <w:rPr>
          <w:lang w:val="fr-FR"/>
        </w:rPr>
        <w:t>Décrire le système en place visant à suivre et à recenser en permanence les ressources nécessaires</w:t>
      </w:r>
      <w:r w:rsidR="007B5813" w:rsidRPr="00F13E6A">
        <w:rPr>
          <w:lang w:val="fr-FR"/>
        </w:rPr>
        <w:t> </w:t>
      </w:r>
      <w:r w:rsidRPr="00F13E6A">
        <w:rPr>
          <w:lang w:val="fr-FR"/>
        </w:rPr>
        <w:t>:</w:t>
      </w:r>
    </w:p>
    <w:p w:rsidR="00176422"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pour faire face à la demande;  et</w:t>
      </w:r>
    </w:p>
    <w:p w:rsidR="00CF2DB9" w:rsidRPr="00F13E6A" w:rsidRDefault="00CB6AC0" w:rsidP="001E4892">
      <w:pPr>
        <w:pStyle w:val="GuidanceNumbereda"/>
        <w:rPr>
          <w:rFonts w:eastAsia="Calibri"/>
          <w:lang w:val="fr-FR" w:eastAsia="hu-HU"/>
        </w:rPr>
      </w:pPr>
      <w:r w:rsidRPr="00F13E6A">
        <w:rPr>
          <w:lang w:val="fr-FR"/>
        </w:rPr>
        <w:tab/>
      </w:r>
      <w:r w:rsidR="001E4892" w:rsidRPr="00F13E6A">
        <w:rPr>
          <w:lang w:val="fr-FR"/>
        </w:rPr>
        <w:t>b)</w:t>
      </w:r>
      <w:r w:rsidR="001E4892" w:rsidRPr="00F13E6A">
        <w:rPr>
          <w:lang w:val="fr-FR"/>
        </w:rPr>
        <w:tab/>
        <w:t>pour respecter les normes de qualité en matière de recherche et d</w:t>
      </w:r>
      <w:r w:rsidR="00176422" w:rsidRPr="00F13E6A">
        <w:rPr>
          <w:lang w:val="fr-FR"/>
        </w:rPr>
        <w:t>’</w:t>
      </w:r>
      <w:r w:rsidR="001E4892" w:rsidRPr="00F13E6A">
        <w:rPr>
          <w:lang w:val="fr-FR"/>
        </w:rPr>
        <w:t>examen.</w:t>
      </w:r>
    </w:p>
    <w:p w:rsidR="00CF2DB9" w:rsidRPr="00F13E6A" w:rsidRDefault="006D01F1" w:rsidP="00CB6AC0">
      <w:pPr>
        <w:autoSpaceDE w:val="0"/>
        <w:autoSpaceDN w:val="0"/>
        <w:adjustRightInd w:val="0"/>
        <w:spacing w:after="220"/>
        <w:rPr>
          <w:rFonts w:eastAsia="Calibri"/>
          <w:szCs w:val="22"/>
          <w:lang w:val="fr-FR" w:eastAsia="hu-HU"/>
        </w:rPr>
      </w:pPr>
      <w:r w:rsidRPr="00F13E6A">
        <w:rPr>
          <w:rFonts w:eastAsia="Calibri"/>
          <w:szCs w:val="22"/>
          <w:lang w:val="fr-FR" w:eastAsia="hu-HU"/>
        </w:rPr>
        <w:t>a)</w:t>
      </w:r>
    </w:p>
    <w:p w:rsidR="00CF2DB9" w:rsidRPr="00F13E6A" w:rsidRDefault="000A6CC7" w:rsidP="000A6CC7">
      <w:pPr>
        <w:autoSpaceDE w:val="0"/>
        <w:autoSpaceDN w:val="0"/>
        <w:adjustRightInd w:val="0"/>
        <w:spacing w:after="220"/>
        <w:rPr>
          <w:rFonts w:eastAsia="Calibri"/>
          <w:szCs w:val="22"/>
          <w:lang w:val="fr-FR" w:eastAsia="hu-HU"/>
        </w:rPr>
      </w:pPr>
      <w:r w:rsidRPr="00F13E6A">
        <w:rPr>
          <w:rFonts w:eastAsia="Times New Roman"/>
          <w:szCs w:val="22"/>
          <w:lang w:val="fr-FR" w:eastAsia="hu-HU"/>
        </w:rPr>
        <w:t>La direction du département des brevets procède chaque trimestre à une analyse de l</w:t>
      </w:r>
      <w:r w:rsidR="00176422" w:rsidRPr="00F13E6A">
        <w:rPr>
          <w:rFonts w:eastAsia="Times New Roman"/>
          <w:szCs w:val="22"/>
          <w:lang w:val="fr-FR" w:eastAsia="hu-HU"/>
        </w:rPr>
        <w:t>’</w:t>
      </w:r>
      <w:r w:rsidRPr="00F13E6A">
        <w:rPr>
          <w:rFonts w:eastAsia="Times New Roman"/>
          <w:szCs w:val="22"/>
          <w:lang w:val="fr-FR" w:eastAsia="hu-HU"/>
        </w:rPr>
        <w:t>adéquation des ressources aux besoins.  Un</w:t>
      </w:r>
      <w:r w:rsidR="001A4F4A" w:rsidRPr="00F13E6A">
        <w:rPr>
          <w:rFonts w:eastAsia="Times New Roman"/>
          <w:szCs w:val="22"/>
          <w:lang w:val="fr-FR" w:eastAsia="hu-HU"/>
        </w:rPr>
        <w:t xml:space="preserve"> transfert</w:t>
      </w:r>
      <w:r w:rsidRPr="00F13E6A">
        <w:rPr>
          <w:rFonts w:eastAsia="Times New Roman"/>
          <w:szCs w:val="22"/>
          <w:lang w:val="fr-FR" w:eastAsia="hu-HU"/>
        </w:rPr>
        <w:t xml:space="preserve"> entre sections de brevet est effectué au besoin.</w:t>
      </w:r>
    </w:p>
    <w:p w:rsidR="00CF2DB9" w:rsidRPr="00F13E6A" w:rsidRDefault="00176574" w:rsidP="00176574">
      <w:pPr>
        <w:autoSpaceDE w:val="0"/>
        <w:autoSpaceDN w:val="0"/>
        <w:adjustRightInd w:val="0"/>
        <w:spacing w:after="220"/>
        <w:rPr>
          <w:rFonts w:eastAsia="Calibri"/>
          <w:szCs w:val="22"/>
          <w:lang w:val="fr-FR" w:eastAsia="hu-HU"/>
        </w:rPr>
      </w:pPr>
      <w:r w:rsidRPr="00F13E6A">
        <w:rPr>
          <w:rFonts w:eastAsia="Calibri"/>
          <w:szCs w:val="22"/>
          <w:lang w:val="fr-FR" w:eastAsia="hu-HU"/>
        </w:rPr>
        <w:t>b)</w:t>
      </w:r>
    </w:p>
    <w:p w:rsidR="00176422" w:rsidRPr="00F13E6A" w:rsidRDefault="00133F22" w:rsidP="00CB6AC0">
      <w:pPr>
        <w:autoSpaceDE w:val="0"/>
        <w:autoSpaceDN w:val="0"/>
        <w:adjustRightInd w:val="0"/>
        <w:spacing w:after="220"/>
        <w:rPr>
          <w:rFonts w:eastAsia="Calibri"/>
          <w:szCs w:val="22"/>
          <w:lang w:val="fr-FR" w:eastAsia="hu-HU"/>
        </w:rPr>
      </w:pPr>
      <w:r w:rsidRPr="00F13E6A">
        <w:rPr>
          <w:szCs w:val="22"/>
          <w:lang w:val="fr-FR"/>
        </w:rPr>
        <w:t>Les fonctions de recherche et d</w:t>
      </w:r>
      <w:r w:rsidR="00176422" w:rsidRPr="00F13E6A">
        <w:rPr>
          <w:szCs w:val="22"/>
          <w:lang w:val="fr-FR"/>
        </w:rPr>
        <w:t>’</w:t>
      </w:r>
      <w:r w:rsidRPr="00F13E6A">
        <w:rPr>
          <w:szCs w:val="22"/>
          <w:lang w:val="fr-FR"/>
        </w:rPr>
        <w:t>examen sont soumises de manière régulière à une double surveillance</w:t>
      </w:r>
      <w:r w:rsidR="007B5813" w:rsidRPr="00F13E6A">
        <w:rPr>
          <w:szCs w:val="22"/>
          <w:lang w:val="fr-FR"/>
        </w:rPr>
        <w:t> </w:t>
      </w:r>
      <w:r w:rsidR="00CB6AC0" w:rsidRPr="00F13E6A">
        <w:rPr>
          <w:rFonts w:eastAsia="Calibri"/>
          <w:szCs w:val="22"/>
          <w:lang w:val="fr-FR" w:eastAsia="hu-HU"/>
        </w:rPr>
        <w:t xml:space="preserve">: </w:t>
      </w:r>
      <w:r w:rsidRPr="00F13E6A">
        <w:rPr>
          <w:rFonts w:eastAsia="Calibri"/>
          <w:szCs w:val="22"/>
          <w:lang w:val="fr-FR" w:eastAsia="hu-HU"/>
        </w:rPr>
        <w:t>le chef de la section de brevet concernée et son adjoint</w:t>
      </w:r>
      <w:r w:rsidR="00312E5C" w:rsidRPr="00F13E6A">
        <w:rPr>
          <w:rFonts w:eastAsia="Calibri"/>
          <w:szCs w:val="22"/>
          <w:lang w:val="fr-FR" w:eastAsia="hu-HU"/>
        </w:rPr>
        <w:t xml:space="preserve"> vérifient tous deux</w:t>
      </w:r>
      <w:r w:rsidR="007B5813" w:rsidRPr="00F13E6A">
        <w:rPr>
          <w:rFonts w:eastAsia="Calibri"/>
          <w:szCs w:val="22"/>
          <w:lang w:val="fr-FR" w:eastAsia="hu-HU"/>
        </w:rPr>
        <w:t> </w:t>
      </w:r>
      <w:r w:rsidR="00312E5C" w:rsidRPr="00F13E6A">
        <w:rPr>
          <w:rFonts w:eastAsia="Calibri"/>
          <w:szCs w:val="22"/>
          <w:lang w:val="fr-FR" w:eastAsia="hu-HU"/>
        </w:rPr>
        <w:t>la qualité des rapports, et l</w:t>
      </w:r>
      <w:r w:rsidR="00176422" w:rsidRPr="00F13E6A">
        <w:rPr>
          <w:rFonts w:eastAsia="Calibri"/>
          <w:szCs w:val="22"/>
          <w:lang w:val="fr-FR" w:eastAsia="hu-HU"/>
        </w:rPr>
        <w:t>’</w:t>
      </w:r>
      <w:r w:rsidR="00312E5C" w:rsidRPr="00F13E6A">
        <w:rPr>
          <w:rFonts w:eastAsia="Calibri"/>
          <w:szCs w:val="22"/>
          <w:lang w:val="fr-FR" w:eastAsia="hu-HU"/>
        </w:rPr>
        <w:t>envoi de ces derniers n</w:t>
      </w:r>
      <w:r w:rsidR="00176422" w:rsidRPr="00F13E6A">
        <w:rPr>
          <w:rFonts w:eastAsia="Calibri"/>
          <w:szCs w:val="22"/>
          <w:lang w:val="fr-FR" w:eastAsia="hu-HU"/>
        </w:rPr>
        <w:t>’</w:t>
      </w:r>
      <w:r w:rsidR="00312E5C" w:rsidRPr="00F13E6A">
        <w:rPr>
          <w:rFonts w:eastAsia="Calibri"/>
          <w:szCs w:val="22"/>
          <w:lang w:val="fr-FR" w:eastAsia="hu-HU"/>
        </w:rPr>
        <w:t>est autorisé que s</w:t>
      </w:r>
      <w:r w:rsidR="00176422" w:rsidRPr="00F13E6A">
        <w:rPr>
          <w:rFonts w:eastAsia="Calibri"/>
          <w:szCs w:val="22"/>
          <w:lang w:val="fr-FR" w:eastAsia="hu-HU"/>
        </w:rPr>
        <w:t>’</w:t>
      </w:r>
      <w:r w:rsidR="00312E5C" w:rsidRPr="00F13E6A">
        <w:rPr>
          <w:rFonts w:eastAsia="Calibri"/>
          <w:szCs w:val="22"/>
          <w:lang w:val="fr-FR" w:eastAsia="hu-HU"/>
        </w:rPr>
        <w:t>ils répondent aux normes de qualité.</w:t>
      </w:r>
    </w:p>
    <w:p w:rsidR="00902AC8" w:rsidRPr="00F13E6A" w:rsidRDefault="00902AC8">
      <w:pPr>
        <w:rPr>
          <w:b/>
          <w:bCs/>
          <w:caps/>
          <w:kern w:val="32"/>
          <w:szCs w:val="32"/>
          <w:lang w:val="fr-FR" w:eastAsia="hu-HU"/>
        </w:rPr>
      </w:pPr>
      <w:r w:rsidRPr="00F13E6A">
        <w:rPr>
          <w:lang w:val="fr-FR" w:eastAsia="hu-HU"/>
        </w:rPr>
        <w:br w:type="page"/>
      </w:r>
    </w:p>
    <w:p w:rsidR="00CF2DB9" w:rsidRPr="00F13E6A" w:rsidRDefault="007D0622" w:rsidP="007D0622">
      <w:pPr>
        <w:pStyle w:val="Heading1"/>
        <w:rPr>
          <w:lang w:val="fr-FR" w:eastAsia="hu-HU"/>
        </w:rPr>
      </w:pPr>
      <w:r w:rsidRPr="00F13E6A">
        <w:rPr>
          <w:lang w:val="fr-FR" w:eastAsia="hu-HU"/>
        </w:rPr>
        <w:lastRenderedPageBreak/>
        <w:t>3.</w:t>
      </w:r>
      <w:r w:rsidRPr="00F13E6A">
        <w:rPr>
          <w:lang w:val="fr-FR" w:eastAsia="hu-HU"/>
        </w:rPr>
        <w:tab/>
        <w:t>Gestion de la charge de travail administratif</w:t>
      </w:r>
    </w:p>
    <w:p w:rsidR="00CF2DB9" w:rsidRPr="00F13E6A" w:rsidRDefault="00CF2DB9" w:rsidP="00F14908">
      <w:pPr>
        <w:rPr>
          <w:lang w:val="fr-FR" w:eastAsia="hu-HU"/>
        </w:rPr>
      </w:pPr>
    </w:p>
    <w:p w:rsidR="00CF2DB9" w:rsidRPr="00F13E6A" w:rsidRDefault="001E4892" w:rsidP="001E4892">
      <w:pPr>
        <w:pStyle w:val="Guidance"/>
        <w:rPr>
          <w:lang w:val="fr-FR"/>
        </w:rPr>
      </w:pPr>
      <w:r w:rsidRPr="00F13E6A">
        <w:rPr>
          <w:lang w:val="fr-FR"/>
        </w:rPr>
        <w:t>21.15</w:t>
      </w:r>
      <w:r w:rsidRPr="00F13E6A">
        <w:rPr>
          <w:lang w:val="fr-FR"/>
        </w:rPr>
        <w:tab/>
        <w:t>Indiquer comment les pratiques et méthodes mentionnées ci</w:t>
      </w:r>
      <w:r w:rsidR="00087A9C" w:rsidRPr="00F13E6A">
        <w:rPr>
          <w:lang w:val="fr-FR"/>
        </w:rPr>
        <w:noBreakHyphen/>
      </w:r>
      <w:r w:rsidRPr="00F13E6A">
        <w:rPr>
          <w:lang w:val="fr-FR"/>
        </w:rPr>
        <w:t>après en ce qui concerne le traitement des demandes de recherche et d</w:t>
      </w:r>
      <w:r w:rsidR="00176422" w:rsidRPr="00F13E6A">
        <w:rPr>
          <w:lang w:val="fr-FR"/>
        </w:rPr>
        <w:t>’</w:t>
      </w:r>
      <w:r w:rsidRPr="00F13E6A">
        <w:rPr>
          <w:lang w:val="fr-FR"/>
        </w:rPr>
        <w:t>examen et l</w:t>
      </w:r>
      <w:r w:rsidR="00176422" w:rsidRPr="00F13E6A">
        <w:rPr>
          <w:lang w:val="fr-FR"/>
        </w:rPr>
        <w:t>’</w:t>
      </w:r>
      <w:r w:rsidRPr="00F13E6A">
        <w:rPr>
          <w:lang w:val="fr-FR"/>
        </w:rPr>
        <w:t>accomplissement des fonctions connexes telles que la saisie de données et le classement sont appliquées</w:t>
      </w:r>
      <w:r w:rsidR="007B5813" w:rsidRPr="00F13E6A">
        <w:rPr>
          <w:lang w:val="fr-FR"/>
        </w:rPr>
        <w:t> </w:t>
      </w:r>
      <w:r w:rsidRPr="00F13E6A">
        <w:rPr>
          <w:lang w:val="fr-FR"/>
        </w:rPr>
        <w:t>:</w:t>
      </w:r>
    </w:p>
    <w:p w:rsidR="00CF2DB9"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mise en place de mécanismes de contrôle efficaces en ce qui concerne l</w:t>
      </w:r>
      <w:r w:rsidR="00176422" w:rsidRPr="00F13E6A">
        <w:rPr>
          <w:lang w:val="fr-FR"/>
        </w:rPr>
        <w:t>’</w:t>
      </w:r>
      <w:r w:rsidR="001E4892" w:rsidRPr="00F13E6A">
        <w:rPr>
          <w:lang w:val="fr-FR"/>
        </w:rPr>
        <w:t>établissement, dans les délais impartis, de rapports de recherche et d</w:t>
      </w:r>
      <w:r w:rsidR="00176422" w:rsidRPr="00F13E6A">
        <w:rPr>
          <w:lang w:val="fr-FR"/>
        </w:rPr>
        <w:t>’</w:t>
      </w:r>
      <w:r w:rsidR="001E4892" w:rsidRPr="00F13E6A">
        <w:rPr>
          <w:lang w:val="fr-FR"/>
        </w:rPr>
        <w:t>examen répondant à des normes de qualité déterminées par l</w:t>
      </w:r>
      <w:r w:rsidR="00176422" w:rsidRPr="00F13E6A">
        <w:rPr>
          <w:lang w:val="fr-FR"/>
        </w:rPr>
        <w:t>’</w:t>
      </w:r>
      <w:r w:rsidR="001E4892" w:rsidRPr="00F13E6A">
        <w:rPr>
          <w:lang w:val="fr-FR"/>
        </w:rPr>
        <w:t>administration concernée;  et</w:t>
      </w:r>
    </w:p>
    <w:p w:rsidR="00CF2DB9" w:rsidRPr="00F13E6A" w:rsidRDefault="00CB6AC0" w:rsidP="001E4892">
      <w:pPr>
        <w:pStyle w:val="GuidanceNumbereda"/>
        <w:rPr>
          <w:lang w:val="fr-FR"/>
        </w:rPr>
      </w:pPr>
      <w:r w:rsidRPr="00F13E6A">
        <w:rPr>
          <w:lang w:val="fr-FR"/>
        </w:rPr>
        <w:tab/>
      </w:r>
      <w:r w:rsidR="001E4892" w:rsidRPr="00F13E6A">
        <w:rPr>
          <w:lang w:val="fr-FR"/>
        </w:rPr>
        <w:t>b)</w:t>
      </w:r>
      <w:r w:rsidR="001E4892" w:rsidRPr="00F13E6A">
        <w:rPr>
          <w:lang w:val="fr-FR"/>
        </w:rPr>
        <w:tab/>
        <w:t>mise en place de mécanismes de contrôle appropriés des fluctuations de la demande et de gestion des arriérés.</w:t>
      </w:r>
    </w:p>
    <w:p w:rsidR="00CF2DB9" w:rsidRPr="00F13E6A" w:rsidRDefault="004779E9" w:rsidP="00CB6AC0">
      <w:pPr>
        <w:pStyle w:val="ListParagraph"/>
        <w:rPr>
          <w:lang w:val="fr-FR"/>
        </w:rPr>
      </w:pPr>
      <w:r w:rsidRPr="00F13E6A">
        <w:rPr>
          <w:lang w:val="fr-FR"/>
        </w:rPr>
        <w:t>Les processus sont décrits d</w:t>
      </w:r>
      <w:r w:rsidR="00176422" w:rsidRPr="00F13E6A">
        <w:rPr>
          <w:lang w:val="fr-FR"/>
        </w:rPr>
        <w:t>’</w:t>
      </w:r>
      <w:r w:rsidRPr="00F13E6A">
        <w:rPr>
          <w:lang w:val="fr-FR"/>
        </w:rPr>
        <w:t>une manière bien documentée, avec des indicateurs de performance (P), de temps (T) et de qualité (Q) pour les normes établies par l</w:t>
      </w:r>
      <w:r w:rsidR="00176422" w:rsidRPr="00F13E6A">
        <w:rPr>
          <w:lang w:val="fr-FR"/>
        </w:rPr>
        <w:t>’</w:t>
      </w:r>
      <w:r w:rsidRPr="00F13E6A">
        <w:rPr>
          <w:lang w:val="fr-FR"/>
        </w:rPr>
        <w:t xml:space="preserve">HIPO.  Le chef de la section de </w:t>
      </w:r>
      <w:proofErr w:type="gramStart"/>
      <w:r w:rsidRPr="00F13E6A">
        <w:rPr>
          <w:lang w:val="fr-FR"/>
        </w:rPr>
        <w:t>brevet concernée</w:t>
      </w:r>
      <w:proofErr w:type="gramEnd"/>
      <w:r w:rsidRPr="00F13E6A">
        <w:rPr>
          <w:lang w:val="fr-FR"/>
        </w:rPr>
        <w:t xml:space="preserve"> et son adjoint surveillent les questions de temps et définissent des priorités, le cas échéant.</w:t>
      </w:r>
    </w:p>
    <w:p w:rsidR="00CF2DB9" w:rsidRPr="00F13E6A" w:rsidRDefault="00724C1A" w:rsidP="00CB6AC0">
      <w:pPr>
        <w:pStyle w:val="ListParagraph"/>
        <w:rPr>
          <w:lang w:val="fr-FR"/>
        </w:rPr>
      </w:pPr>
      <w:r w:rsidRPr="00F13E6A">
        <w:rPr>
          <w:lang w:val="fr-FR"/>
        </w:rPr>
        <w:t>La direction procède au transfert de demandes entre sections si la charge de travail des examinateurs l</w:t>
      </w:r>
      <w:r w:rsidR="00176422" w:rsidRPr="00F13E6A">
        <w:rPr>
          <w:lang w:val="fr-FR"/>
        </w:rPr>
        <w:t>’</w:t>
      </w:r>
      <w:r w:rsidRPr="00F13E6A">
        <w:rPr>
          <w:lang w:val="fr-FR"/>
        </w:rPr>
        <w:t>exige.</w:t>
      </w:r>
    </w:p>
    <w:p w:rsidR="00CF2DB9" w:rsidRPr="00F13E6A" w:rsidRDefault="00315D29" w:rsidP="00CB6AC0">
      <w:pPr>
        <w:pStyle w:val="ListParagraph"/>
        <w:rPr>
          <w:rFonts w:eastAsia="Calibri"/>
          <w:lang w:val="fr-FR" w:eastAsia="hu-HU"/>
        </w:rPr>
      </w:pPr>
      <w:r w:rsidRPr="00F13E6A">
        <w:rPr>
          <w:lang w:val="fr-FR" w:eastAsia="hu-HU"/>
        </w:rPr>
        <w:t>Un rapport statistique est produit mensuellement par une personne autorisée sur la base de cette surveillance du processus de demande.  Ce rapport est soumis au chef du département des brevets, et</w:t>
      </w:r>
      <w:r w:rsidR="00AC0B56" w:rsidRPr="00F13E6A">
        <w:rPr>
          <w:lang w:val="fr-FR" w:eastAsia="hu-HU"/>
        </w:rPr>
        <w:t xml:space="preserve"> un condensé des données analytiques est envoyé aux chefs des sections de brevet.</w:t>
      </w:r>
    </w:p>
    <w:p w:rsidR="00CF2DB9" w:rsidRPr="00F13E6A" w:rsidRDefault="00CB6AC0" w:rsidP="00CB6AC0">
      <w:pPr>
        <w:spacing w:after="220"/>
        <w:rPr>
          <w:szCs w:val="22"/>
          <w:lang w:val="fr-FR"/>
        </w:rPr>
      </w:pPr>
      <w:r w:rsidRPr="00F13E6A">
        <w:rPr>
          <w:rStyle w:val="hps"/>
          <w:szCs w:val="22"/>
          <w:lang w:val="fr-FR"/>
        </w:rPr>
        <w:t>(</w:t>
      </w:r>
      <w:r w:rsidR="00D22042" w:rsidRPr="00F13E6A">
        <w:rPr>
          <w:rStyle w:val="hps"/>
          <w:szCs w:val="22"/>
          <w:lang w:val="fr-FR"/>
        </w:rPr>
        <w:t>Le processus de recherche et d</w:t>
      </w:r>
      <w:r w:rsidR="00176422" w:rsidRPr="00F13E6A">
        <w:rPr>
          <w:rStyle w:val="hps"/>
          <w:szCs w:val="22"/>
          <w:lang w:val="fr-FR"/>
        </w:rPr>
        <w:t>’</w:t>
      </w:r>
      <w:r w:rsidR="00D22042" w:rsidRPr="00F13E6A">
        <w:rPr>
          <w:rStyle w:val="hps"/>
          <w:szCs w:val="22"/>
          <w:lang w:val="fr-FR"/>
        </w:rPr>
        <w:t>examen avec les indicateurs P, T et Q est joint, en langue hongroise.)</w:t>
      </w:r>
    </w:p>
    <w:p w:rsidR="00CF2DB9" w:rsidRPr="00F13E6A" w:rsidRDefault="007D0622" w:rsidP="007D0622">
      <w:pPr>
        <w:pStyle w:val="Heading1"/>
        <w:keepLines/>
        <w:rPr>
          <w:lang w:val="fr-FR"/>
        </w:rPr>
      </w:pPr>
      <w:r w:rsidRPr="00F13E6A">
        <w:rPr>
          <w:lang w:val="fr-FR"/>
        </w:rPr>
        <w:t>4.</w:t>
      </w:r>
      <w:r w:rsidRPr="00F13E6A">
        <w:rPr>
          <w:lang w:val="fr-FR"/>
        </w:rPr>
        <w:tab/>
        <w:t>Assurance qualité</w:t>
      </w:r>
    </w:p>
    <w:p w:rsidR="00CF2DB9" w:rsidRPr="00F13E6A" w:rsidRDefault="00CF2DB9" w:rsidP="00F14908">
      <w:pPr>
        <w:keepNext/>
        <w:keepLines/>
        <w:rPr>
          <w:lang w:val="fr-FR"/>
        </w:rPr>
      </w:pPr>
    </w:p>
    <w:p w:rsidR="00CF2DB9" w:rsidRPr="00F13E6A" w:rsidRDefault="001E4892" w:rsidP="001E4892">
      <w:pPr>
        <w:pStyle w:val="GuidanceNumbered"/>
        <w:rPr>
          <w:lang w:val="fr-FR"/>
        </w:rPr>
      </w:pPr>
      <w:r w:rsidRPr="00F13E6A">
        <w:rPr>
          <w:lang w:val="fr-FR"/>
        </w:rPr>
        <w:t>21.16</w:t>
      </w:r>
      <w:r w:rsidRPr="00F13E6A">
        <w:rPr>
          <w:lang w:val="fr-FR"/>
        </w:rPr>
        <w:tab/>
        <w:t>Les mesures suivantes sont les mesures d</w:t>
      </w:r>
      <w:r w:rsidR="00176422" w:rsidRPr="00F13E6A">
        <w:rPr>
          <w:lang w:val="fr-FR"/>
        </w:rPr>
        <w:t>’</w:t>
      </w:r>
      <w:r w:rsidRPr="00F13E6A">
        <w:rPr>
          <w:lang w:val="fr-FR"/>
        </w:rPr>
        <w:t>assurance qualité requises pour l</w:t>
      </w:r>
      <w:r w:rsidR="00176422" w:rsidRPr="00F13E6A">
        <w:rPr>
          <w:lang w:val="fr-FR"/>
        </w:rPr>
        <w:t>’</w:t>
      </w:r>
      <w:r w:rsidRPr="00F13E6A">
        <w:rPr>
          <w:lang w:val="fr-FR"/>
        </w:rPr>
        <w:t>établissement dans les délais impartis de rapports de recherche et d</w:t>
      </w:r>
      <w:r w:rsidR="00176422" w:rsidRPr="00F13E6A">
        <w:rPr>
          <w:lang w:val="fr-FR"/>
        </w:rPr>
        <w:t>’</w:t>
      </w:r>
      <w:r w:rsidRPr="00F13E6A">
        <w:rPr>
          <w:lang w:val="fr-FR"/>
        </w:rPr>
        <w:t>examen satisfaisant aux normes de qualité déterminées dans les directives.</w:t>
      </w:r>
      <w:r w:rsidR="00CB6AC0" w:rsidRPr="00F13E6A">
        <w:rPr>
          <w:lang w:val="fr-FR"/>
        </w:rPr>
        <w:t xml:space="preserve">  </w:t>
      </w:r>
      <w:r w:rsidR="00176574" w:rsidRPr="00F13E6A">
        <w:rPr>
          <w:lang w:val="fr-FR"/>
        </w:rPr>
        <w:t>Indiquer comment les mesures suivantes sont appliquées</w:t>
      </w:r>
      <w:r w:rsidR="007B5813" w:rsidRPr="00F13E6A">
        <w:rPr>
          <w:lang w:val="fr-FR"/>
        </w:rPr>
        <w:t> </w:t>
      </w:r>
      <w:r w:rsidR="00176574" w:rsidRPr="00F13E6A">
        <w:rPr>
          <w:lang w:val="fr-FR"/>
        </w:rPr>
        <w:t>:</w:t>
      </w:r>
    </w:p>
    <w:p w:rsidR="00CF2DB9"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un système interne efficace de garantie de la qualité permettant une auto</w:t>
      </w:r>
      <w:r w:rsidR="00087A9C" w:rsidRPr="00F13E6A">
        <w:rPr>
          <w:lang w:val="fr-FR"/>
        </w:rPr>
        <w:noBreakHyphen/>
      </w:r>
      <w:r w:rsidR="001E4892" w:rsidRPr="00F13E6A">
        <w:rPr>
          <w:lang w:val="fr-FR"/>
        </w:rPr>
        <w:t>évaluation, qui comprenne des procédures de vérification, de validation et de suivi des travaux de recherche et d</w:t>
      </w:r>
      <w:r w:rsidR="00176422" w:rsidRPr="00F13E6A">
        <w:rPr>
          <w:lang w:val="fr-FR"/>
        </w:rPr>
        <w:t>’</w:t>
      </w:r>
      <w:r w:rsidR="001E4892" w:rsidRPr="00F13E6A">
        <w:rPr>
          <w:lang w:val="fr-FR"/>
        </w:rPr>
        <w:t>examen</w:t>
      </w:r>
      <w:r w:rsidR="007B5813" w:rsidRPr="00F13E6A">
        <w:rPr>
          <w:lang w:val="fr-FR"/>
        </w:rPr>
        <w:t> </w:t>
      </w:r>
      <w:r w:rsidR="001E4892" w:rsidRPr="00F13E6A">
        <w:rPr>
          <w:lang w:val="fr-FR"/>
        </w:rPr>
        <w:t>:</w:t>
      </w:r>
    </w:p>
    <w:p w:rsidR="00CF2DB9" w:rsidRPr="00F13E6A" w:rsidRDefault="00CB6AC0" w:rsidP="001E4892">
      <w:pPr>
        <w:pStyle w:val="GuidanceNumberedai"/>
        <w:rPr>
          <w:lang w:val="fr-FR"/>
        </w:rPr>
      </w:pPr>
      <w:r w:rsidRPr="00F13E6A">
        <w:rPr>
          <w:lang w:val="fr-FR"/>
        </w:rPr>
        <w:tab/>
      </w:r>
      <w:r w:rsidR="001E4892" w:rsidRPr="00F13E6A">
        <w:rPr>
          <w:lang w:val="fr-FR"/>
        </w:rPr>
        <w:t>i)</w:t>
      </w:r>
      <w:r w:rsidR="001E4892" w:rsidRPr="00F13E6A">
        <w:rPr>
          <w:lang w:val="fr-FR"/>
        </w:rPr>
        <w:tab/>
        <w:t>visant à garantir leur conformité avec les directives concernant la recherche et l</w:t>
      </w:r>
      <w:r w:rsidR="00176422" w:rsidRPr="00F13E6A">
        <w:rPr>
          <w:lang w:val="fr-FR"/>
        </w:rPr>
        <w:t>’</w:t>
      </w:r>
      <w:r w:rsidR="001E4892" w:rsidRPr="00F13E6A">
        <w:rPr>
          <w:lang w:val="fr-FR"/>
        </w:rPr>
        <w:t>examen;  et</w:t>
      </w:r>
    </w:p>
    <w:p w:rsidR="00CF2DB9" w:rsidRPr="00F13E6A" w:rsidRDefault="00CB6AC0" w:rsidP="001E4892">
      <w:pPr>
        <w:pStyle w:val="GuidanceNumberedai"/>
        <w:rPr>
          <w:lang w:val="fr-FR"/>
        </w:rPr>
      </w:pPr>
      <w:r w:rsidRPr="00F13E6A">
        <w:rPr>
          <w:lang w:val="fr-FR"/>
        </w:rPr>
        <w:tab/>
      </w:r>
      <w:r w:rsidR="001E4892" w:rsidRPr="00F13E6A">
        <w:rPr>
          <w:lang w:val="fr-FR"/>
        </w:rPr>
        <w:t>ii)</w:t>
      </w:r>
      <w:r w:rsidR="001E4892" w:rsidRPr="00F13E6A">
        <w:rPr>
          <w:lang w:val="fr-FR"/>
        </w:rPr>
        <w:tab/>
        <w:t>la transmission au personnel des informations en retour.</w:t>
      </w:r>
    </w:p>
    <w:p w:rsidR="00CF2DB9" w:rsidRPr="00F13E6A" w:rsidRDefault="00CB6AC0" w:rsidP="001E4892">
      <w:pPr>
        <w:pStyle w:val="GuidanceNumbereda"/>
        <w:rPr>
          <w:lang w:val="fr-FR"/>
        </w:rPr>
      </w:pPr>
      <w:r w:rsidRPr="00F13E6A">
        <w:rPr>
          <w:lang w:val="fr-FR"/>
        </w:rPr>
        <w:tab/>
      </w:r>
      <w:r w:rsidR="001E4892" w:rsidRPr="00F13E6A">
        <w:rPr>
          <w:lang w:val="fr-FR"/>
        </w:rPr>
        <w:t>b)</w:t>
      </w:r>
      <w:r w:rsidR="001E4892" w:rsidRPr="00F13E6A">
        <w:rPr>
          <w:lang w:val="fr-FR"/>
        </w:rPr>
        <w:tab/>
        <w:t>un système de mesure et de collecte de données et d</w:t>
      </w:r>
      <w:r w:rsidR="00176422" w:rsidRPr="00F13E6A">
        <w:rPr>
          <w:lang w:val="fr-FR"/>
        </w:rPr>
        <w:t>’</w:t>
      </w:r>
      <w:r w:rsidR="001E4892" w:rsidRPr="00F13E6A">
        <w:rPr>
          <w:lang w:val="fr-FR"/>
        </w:rPr>
        <w:t>établissement de rapports.</w:t>
      </w:r>
      <w:r w:rsidRPr="00F13E6A">
        <w:rPr>
          <w:lang w:val="fr-FR"/>
        </w:rPr>
        <w:t xml:space="preserve">  </w:t>
      </w:r>
      <w:r w:rsidR="00176574" w:rsidRPr="00F13E6A">
        <w:rPr>
          <w:lang w:val="fr-FR"/>
        </w:rPr>
        <w:t>Montrer comment l</w:t>
      </w:r>
      <w:r w:rsidR="00176422" w:rsidRPr="00F13E6A">
        <w:rPr>
          <w:lang w:val="fr-FR"/>
        </w:rPr>
        <w:t>’</w:t>
      </w:r>
      <w:r w:rsidR="00176574" w:rsidRPr="00F13E6A">
        <w:rPr>
          <w:lang w:val="fr-FR"/>
        </w:rPr>
        <w:t>administration utilise ce système pour assurer l</w:t>
      </w:r>
      <w:r w:rsidR="00176422" w:rsidRPr="00F13E6A">
        <w:rPr>
          <w:lang w:val="fr-FR"/>
        </w:rPr>
        <w:t>’</w:t>
      </w:r>
      <w:r w:rsidR="00176574" w:rsidRPr="00F13E6A">
        <w:rPr>
          <w:lang w:val="fr-FR"/>
        </w:rPr>
        <w:t>amélioration continue des procédures établies.</w:t>
      </w:r>
    </w:p>
    <w:p w:rsidR="00CF2DB9" w:rsidRPr="00F13E6A" w:rsidRDefault="00CB6AC0" w:rsidP="001E4892">
      <w:pPr>
        <w:pStyle w:val="GuidanceNumbereda"/>
        <w:rPr>
          <w:lang w:val="fr-FR"/>
        </w:rPr>
      </w:pPr>
      <w:r w:rsidRPr="00F13E6A">
        <w:rPr>
          <w:lang w:val="fr-FR"/>
        </w:rPr>
        <w:tab/>
      </w:r>
      <w:r w:rsidR="001E4892" w:rsidRPr="00F13E6A">
        <w:rPr>
          <w:lang w:val="fr-FR"/>
        </w:rPr>
        <w:t>c)</w:t>
      </w:r>
      <w:r w:rsidR="001E4892" w:rsidRPr="00F13E6A">
        <w:rPr>
          <w:lang w:val="fr-FR"/>
        </w:rPr>
        <w:tab/>
        <w:t>un système permettant de vérifier l</w:t>
      </w:r>
      <w:r w:rsidR="00176422" w:rsidRPr="00F13E6A">
        <w:rPr>
          <w:lang w:val="fr-FR"/>
        </w:rPr>
        <w:t>’</w:t>
      </w:r>
      <w:r w:rsidR="001E4892" w:rsidRPr="00F13E6A">
        <w:rPr>
          <w:lang w:val="fr-FR"/>
        </w:rPr>
        <w:t>efficacité des mesures prises pour corriger les défaillances du travail de recherche et d</w:t>
      </w:r>
      <w:r w:rsidR="00176422" w:rsidRPr="00F13E6A">
        <w:rPr>
          <w:lang w:val="fr-FR"/>
        </w:rPr>
        <w:t>’</w:t>
      </w:r>
      <w:r w:rsidR="001E4892" w:rsidRPr="00F13E6A">
        <w:rPr>
          <w:lang w:val="fr-FR"/>
        </w:rPr>
        <w:t>examen, en éliminer les causes et éviter la répétition des problèmes.</w:t>
      </w:r>
    </w:p>
    <w:p w:rsidR="00CF2DB9" w:rsidRPr="00F13E6A" w:rsidRDefault="006D01F1" w:rsidP="00CB6AC0">
      <w:pPr>
        <w:pStyle w:val="ListParagraph"/>
        <w:rPr>
          <w:lang w:val="fr-FR"/>
        </w:rPr>
      </w:pPr>
      <w:r w:rsidRPr="00F13E6A">
        <w:rPr>
          <w:lang w:val="fr-FR"/>
        </w:rPr>
        <w:t>a)</w:t>
      </w:r>
    </w:p>
    <w:p w:rsidR="00CF2DB9" w:rsidRPr="00F13E6A" w:rsidRDefault="00D22042" w:rsidP="00CB6AC0">
      <w:pPr>
        <w:pStyle w:val="ListParagraph"/>
        <w:rPr>
          <w:lang w:val="fr-FR"/>
        </w:rPr>
      </w:pPr>
      <w:r w:rsidRPr="00F13E6A">
        <w:rPr>
          <w:lang w:val="fr-FR"/>
        </w:rPr>
        <w:t>Les directives concernant la recherche et l</w:t>
      </w:r>
      <w:r w:rsidR="00176422" w:rsidRPr="00F13E6A">
        <w:rPr>
          <w:lang w:val="fr-FR"/>
        </w:rPr>
        <w:t>’</w:t>
      </w:r>
      <w:r w:rsidRPr="00F13E6A">
        <w:rPr>
          <w:lang w:val="fr-FR"/>
        </w:rPr>
        <w:t>examen</w:t>
      </w:r>
      <w:r w:rsidR="000B5FEC" w:rsidRPr="00F13E6A">
        <w:rPr>
          <w:lang w:val="fr-FR"/>
        </w:rPr>
        <w:t xml:space="preserve"> sont disponibles sur l</w:t>
      </w:r>
      <w:r w:rsidR="00176422" w:rsidRPr="00F13E6A">
        <w:rPr>
          <w:lang w:val="fr-FR"/>
        </w:rPr>
        <w:t>’</w:t>
      </w:r>
      <w:r w:rsidR="000B5FEC" w:rsidRPr="00F13E6A">
        <w:rPr>
          <w:lang w:val="fr-FR"/>
        </w:rPr>
        <w:t>intranet de l</w:t>
      </w:r>
      <w:r w:rsidR="00176422" w:rsidRPr="00F13E6A">
        <w:rPr>
          <w:lang w:val="fr-FR"/>
        </w:rPr>
        <w:t>’</w:t>
      </w:r>
      <w:r w:rsidR="000B5FEC" w:rsidRPr="00F13E6A">
        <w:rPr>
          <w:lang w:val="fr-FR"/>
        </w:rPr>
        <w:t>HIPO pour les utilisateurs internes, et sur le site</w:t>
      </w:r>
      <w:r w:rsidR="007B5813" w:rsidRPr="00F13E6A">
        <w:rPr>
          <w:lang w:val="fr-FR"/>
        </w:rPr>
        <w:t> </w:t>
      </w:r>
      <w:r w:rsidR="000B5FEC" w:rsidRPr="00F13E6A">
        <w:rPr>
          <w:lang w:val="fr-FR"/>
        </w:rPr>
        <w:t>Web de l</w:t>
      </w:r>
      <w:r w:rsidR="00176422" w:rsidRPr="00F13E6A">
        <w:rPr>
          <w:lang w:val="fr-FR"/>
        </w:rPr>
        <w:t>’</w:t>
      </w:r>
      <w:r w:rsidR="000B5FEC" w:rsidRPr="00F13E6A">
        <w:rPr>
          <w:lang w:val="fr-FR"/>
        </w:rPr>
        <w:t>Office pour les utilisateurs externes.</w:t>
      </w:r>
    </w:p>
    <w:p w:rsidR="00CF5FFD" w:rsidRPr="00F13E6A" w:rsidRDefault="00CF5FFD" w:rsidP="00CB6AC0">
      <w:pPr>
        <w:pStyle w:val="ListParagraph"/>
        <w:rPr>
          <w:lang w:val="fr-FR"/>
        </w:rPr>
      </w:pPr>
      <w:r w:rsidRPr="00F13E6A">
        <w:rPr>
          <w:lang w:val="fr-FR"/>
        </w:rPr>
        <w:t>La vérification des travaux de recherche et d</w:t>
      </w:r>
      <w:r w:rsidR="00176422" w:rsidRPr="00F13E6A">
        <w:rPr>
          <w:lang w:val="fr-FR"/>
        </w:rPr>
        <w:t>’</w:t>
      </w:r>
      <w:r w:rsidRPr="00F13E6A">
        <w:rPr>
          <w:lang w:val="fr-FR"/>
        </w:rPr>
        <w:t>examen dans le cadre de l</w:t>
      </w:r>
      <w:r w:rsidR="00176422" w:rsidRPr="00F13E6A">
        <w:rPr>
          <w:lang w:val="fr-FR"/>
        </w:rPr>
        <w:t>’</w:t>
      </w:r>
      <w:r w:rsidRPr="00F13E6A">
        <w:rPr>
          <w:lang w:val="fr-FR"/>
        </w:rPr>
        <w:t>auto</w:t>
      </w:r>
      <w:r w:rsidR="00087A9C" w:rsidRPr="00F13E6A">
        <w:rPr>
          <w:lang w:val="fr-FR"/>
        </w:rPr>
        <w:noBreakHyphen/>
      </w:r>
      <w:r w:rsidRPr="00F13E6A">
        <w:rPr>
          <w:lang w:val="fr-FR"/>
        </w:rPr>
        <w:t>évaluation est facilitée par des listes de pointage préétablies.</w:t>
      </w:r>
    </w:p>
    <w:p w:rsidR="00CF2DB9" w:rsidRPr="00F13E6A" w:rsidRDefault="00CF5FFD" w:rsidP="00CB6AC0">
      <w:pPr>
        <w:pStyle w:val="ListParagraph"/>
        <w:rPr>
          <w:lang w:val="fr-FR"/>
        </w:rPr>
      </w:pPr>
      <w:r w:rsidRPr="00F13E6A">
        <w:rPr>
          <w:lang w:val="fr-FR"/>
        </w:rPr>
        <w:lastRenderedPageBreak/>
        <w:t>Ces formulaires doivent être signés par trois</w:t>
      </w:r>
      <w:r w:rsidR="007B5813" w:rsidRPr="00F13E6A">
        <w:rPr>
          <w:lang w:val="fr-FR"/>
        </w:rPr>
        <w:t> </w:t>
      </w:r>
      <w:r w:rsidRPr="00F13E6A">
        <w:rPr>
          <w:lang w:val="fr-FR"/>
        </w:rPr>
        <w:t>personnes pour que les rapports soient acceptés : l</w:t>
      </w:r>
      <w:r w:rsidR="00176422" w:rsidRPr="00F13E6A">
        <w:rPr>
          <w:lang w:val="fr-FR"/>
        </w:rPr>
        <w:t>’</w:t>
      </w:r>
      <w:r w:rsidRPr="00F13E6A">
        <w:rPr>
          <w:lang w:val="fr-FR"/>
        </w:rPr>
        <w:t>examinateur principal, l</w:t>
      </w:r>
      <w:r w:rsidR="00176422" w:rsidRPr="00F13E6A">
        <w:rPr>
          <w:lang w:val="fr-FR"/>
        </w:rPr>
        <w:t>’</w:t>
      </w:r>
      <w:r w:rsidRPr="00F13E6A">
        <w:rPr>
          <w:lang w:val="fr-FR"/>
        </w:rPr>
        <w:t xml:space="preserve">adjoint du chef de section et le chef de section.  Ils doivent contenir la totalité </w:t>
      </w:r>
      <w:r w:rsidR="00D153C2" w:rsidRPr="00F13E6A">
        <w:rPr>
          <w:lang w:val="fr-FR"/>
        </w:rPr>
        <w:t>des éléments envoyés à l</w:t>
      </w:r>
      <w:r w:rsidR="00176422" w:rsidRPr="00F13E6A">
        <w:rPr>
          <w:lang w:val="fr-FR"/>
        </w:rPr>
        <w:t>’</w:t>
      </w:r>
      <w:r w:rsidR="00D153C2" w:rsidRPr="00F13E6A">
        <w:rPr>
          <w:lang w:val="fr-FR"/>
        </w:rPr>
        <w:t>examinateur en réponse à chaque rapport.</w:t>
      </w:r>
    </w:p>
    <w:p w:rsidR="00176422" w:rsidRPr="00F13E6A" w:rsidRDefault="00176574" w:rsidP="00176574">
      <w:pPr>
        <w:pStyle w:val="ListParagraph"/>
        <w:rPr>
          <w:lang w:val="fr-FR"/>
        </w:rPr>
      </w:pPr>
      <w:r w:rsidRPr="00F13E6A">
        <w:rPr>
          <w:lang w:val="fr-FR"/>
        </w:rPr>
        <w:t>b)</w:t>
      </w:r>
    </w:p>
    <w:p w:rsidR="00CF2DB9" w:rsidRPr="00F13E6A" w:rsidRDefault="00D30A54" w:rsidP="00CB6AC0">
      <w:pPr>
        <w:pStyle w:val="ListParagraph"/>
        <w:rPr>
          <w:lang w:val="fr-FR"/>
        </w:rPr>
      </w:pPr>
      <w:r w:rsidRPr="00F13E6A">
        <w:rPr>
          <w:lang w:val="fr-FR"/>
        </w:rPr>
        <w:t xml:space="preserve">La qualité des travaux de </w:t>
      </w:r>
      <w:r w:rsidR="006D517A" w:rsidRPr="00F13E6A">
        <w:rPr>
          <w:lang w:val="fr-FR"/>
        </w:rPr>
        <w:t>recherche et d</w:t>
      </w:r>
      <w:r w:rsidR="00176422" w:rsidRPr="00F13E6A">
        <w:rPr>
          <w:lang w:val="fr-FR"/>
        </w:rPr>
        <w:t>’</w:t>
      </w:r>
      <w:r w:rsidR="006D517A" w:rsidRPr="00F13E6A">
        <w:rPr>
          <w:lang w:val="fr-FR"/>
        </w:rPr>
        <w:t>examen</w:t>
      </w:r>
      <w:r w:rsidRPr="00F13E6A">
        <w:rPr>
          <w:lang w:val="fr-FR"/>
        </w:rPr>
        <w:t xml:space="preserve"> est analysée</w:t>
      </w:r>
      <w:r w:rsidR="00251A8A" w:rsidRPr="00F13E6A">
        <w:rPr>
          <w:lang w:val="fr-FR"/>
        </w:rPr>
        <w:t xml:space="preserve"> dans des rapports statistiques établis mensuellement.  Les informations contenues dans ces rapports permettent au chef du département des brevets de décider des mesures nécessaires pour assurer l</w:t>
      </w:r>
      <w:r w:rsidR="00176422" w:rsidRPr="00F13E6A">
        <w:rPr>
          <w:lang w:val="fr-FR"/>
        </w:rPr>
        <w:t>’</w:t>
      </w:r>
      <w:r w:rsidR="00251A8A" w:rsidRPr="00F13E6A">
        <w:rPr>
          <w:lang w:val="fr-FR"/>
        </w:rPr>
        <w:t>amélioration continue</w:t>
      </w:r>
      <w:r w:rsidR="006C7D35" w:rsidRPr="00F13E6A">
        <w:rPr>
          <w:lang w:val="fr-FR"/>
        </w:rPr>
        <w:t xml:space="preserve"> des procédures</w:t>
      </w:r>
      <w:r w:rsidR="00251A8A" w:rsidRPr="00F13E6A">
        <w:rPr>
          <w:lang w:val="fr-FR"/>
        </w:rPr>
        <w:t>.</w:t>
      </w:r>
    </w:p>
    <w:p w:rsidR="00176422" w:rsidRPr="00F13E6A" w:rsidRDefault="00176574" w:rsidP="00176574">
      <w:pPr>
        <w:pStyle w:val="ListParagraph"/>
        <w:rPr>
          <w:lang w:val="fr-FR"/>
        </w:rPr>
      </w:pPr>
      <w:r w:rsidRPr="00F13E6A">
        <w:rPr>
          <w:lang w:val="fr-FR"/>
        </w:rPr>
        <w:t>c)</w:t>
      </w:r>
    </w:p>
    <w:p w:rsidR="00CF2DB9" w:rsidRPr="00F13E6A" w:rsidRDefault="00DA1056" w:rsidP="00CB6AC0">
      <w:pPr>
        <w:pStyle w:val="ListParagraph"/>
        <w:rPr>
          <w:lang w:val="fr-FR" w:eastAsia="hu-HU"/>
        </w:rPr>
      </w:pPr>
      <w:r w:rsidRPr="00F13E6A">
        <w:rPr>
          <w:lang w:val="fr-FR"/>
        </w:rPr>
        <w:t>Des contrôles aléatoires par recoupement et un audit interne annuel sont effectués p</w:t>
      </w:r>
      <w:r w:rsidR="006C7D35" w:rsidRPr="00F13E6A">
        <w:rPr>
          <w:lang w:val="fr-FR"/>
        </w:rPr>
        <w:t>our vérifier l</w:t>
      </w:r>
      <w:r w:rsidR="00176422" w:rsidRPr="00F13E6A">
        <w:rPr>
          <w:lang w:val="fr-FR"/>
        </w:rPr>
        <w:t>’</w:t>
      </w:r>
      <w:r w:rsidR="006C7D35" w:rsidRPr="00F13E6A">
        <w:rPr>
          <w:lang w:val="fr-FR"/>
        </w:rPr>
        <w:t xml:space="preserve">efficacité des mesures prises pour corriger les défaillances des travaux de </w:t>
      </w:r>
      <w:r w:rsidR="006D517A" w:rsidRPr="00F13E6A">
        <w:rPr>
          <w:lang w:val="fr-FR"/>
        </w:rPr>
        <w:t>recherche et d</w:t>
      </w:r>
      <w:r w:rsidR="00176422" w:rsidRPr="00F13E6A">
        <w:rPr>
          <w:lang w:val="fr-FR"/>
        </w:rPr>
        <w:t>’</w:t>
      </w:r>
      <w:r w:rsidR="006D517A" w:rsidRPr="00F13E6A">
        <w:rPr>
          <w:lang w:val="fr-FR"/>
        </w:rPr>
        <w:t>examen</w:t>
      </w:r>
      <w:r w:rsidR="006C7D35" w:rsidRPr="00F13E6A">
        <w:rPr>
          <w:lang w:val="fr-FR"/>
        </w:rPr>
        <w:t>, en éliminer les causes et éviter la répétition des problèmes</w:t>
      </w:r>
      <w:r w:rsidRPr="00F13E6A">
        <w:rPr>
          <w:lang w:val="fr-FR"/>
        </w:rPr>
        <w:t>.</w:t>
      </w:r>
    </w:p>
    <w:p w:rsidR="00CF2DB9" w:rsidRPr="00F13E6A" w:rsidRDefault="007D0622" w:rsidP="007D0622">
      <w:pPr>
        <w:pStyle w:val="Heading1"/>
        <w:rPr>
          <w:lang w:val="fr-FR"/>
        </w:rPr>
      </w:pPr>
      <w:r w:rsidRPr="00F13E6A">
        <w:rPr>
          <w:lang w:val="fr-FR"/>
        </w:rPr>
        <w:t>5.</w:t>
      </w:r>
      <w:r w:rsidRPr="00F13E6A">
        <w:rPr>
          <w:lang w:val="fr-FR"/>
        </w:rPr>
        <w:tab/>
        <w:t>Communication</w:t>
      </w:r>
    </w:p>
    <w:p w:rsidR="00CF2DB9" w:rsidRPr="00F13E6A" w:rsidRDefault="00CF2DB9" w:rsidP="00F14908">
      <w:pPr>
        <w:rPr>
          <w:lang w:val="fr-FR"/>
        </w:rPr>
      </w:pPr>
    </w:p>
    <w:p w:rsidR="00CF2DB9" w:rsidRPr="00F13E6A" w:rsidRDefault="001E4892" w:rsidP="001E4892">
      <w:pPr>
        <w:pStyle w:val="GuidanceNumbered"/>
        <w:rPr>
          <w:lang w:val="fr-FR"/>
        </w:rPr>
      </w:pPr>
      <w:r w:rsidRPr="00F13E6A">
        <w:rPr>
          <w:lang w:val="fr-FR"/>
        </w:rPr>
        <w:t>21.17</w:t>
      </w:r>
      <w:r w:rsidRPr="00F13E6A">
        <w:rPr>
          <w:lang w:val="fr-FR"/>
        </w:rPr>
        <w:tab/>
        <w:t>Communication entre administrations</w:t>
      </w:r>
      <w:r w:rsidR="007B5813" w:rsidRPr="00F13E6A">
        <w:rPr>
          <w:lang w:val="fr-FR"/>
        </w:rPr>
        <w:t> </w:t>
      </w:r>
      <w:r w:rsidRPr="00F13E6A">
        <w:rPr>
          <w:lang w:val="fr-FR"/>
        </w:rPr>
        <w:t>:</w:t>
      </w:r>
    </w:p>
    <w:p w:rsidR="00CF2DB9" w:rsidRPr="00F13E6A" w:rsidRDefault="00176574" w:rsidP="00176574">
      <w:pPr>
        <w:pStyle w:val="Guidance"/>
        <w:rPr>
          <w:lang w:val="fr-FR"/>
        </w:rPr>
      </w:pPr>
      <w:r w:rsidRPr="00F13E6A">
        <w:rPr>
          <w:lang w:val="fr-FR"/>
        </w:rPr>
        <w:t>Fournir le nom, le titre et les coordonnées du coordonnateur de qualité désigné par les administrations qui se chargera</w:t>
      </w:r>
      <w:r w:rsidR="007B5813" w:rsidRPr="00F13E6A">
        <w:rPr>
          <w:lang w:val="fr-FR"/>
        </w:rPr>
        <w:t> </w:t>
      </w:r>
      <w:r w:rsidRPr="00F13E6A">
        <w:rPr>
          <w:lang w:val="fr-FR"/>
        </w:rPr>
        <w:t>:</w:t>
      </w:r>
    </w:p>
    <w:p w:rsidR="00176422"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d</w:t>
      </w:r>
      <w:r w:rsidR="00176422" w:rsidRPr="00F13E6A">
        <w:rPr>
          <w:lang w:val="fr-FR"/>
        </w:rPr>
        <w:t>’</w:t>
      </w:r>
      <w:r w:rsidR="001E4892" w:rsidRPr="00F13E6A">
        <w:rPr>
          <w:lang w:val="fr-FR"/>
        </w:rPr>
        <w:t>aider à recenser les pratiques recommandées et à les diffuser parmi les administrations;</w:t>
      </w:r>
    </w:p>
    <w:p w:rsidR="00CF2DB9" w:rsidRPr="00F13E6A" w:rsidRDefault="00CB6AC0" w:rsidP="001E4892">
      <w:pPr>
        <w:pStyle w:val="GuidanceNumbereda"/>
        <w:rPr>
          <w:lang w:val="fr-FR"/>
        </w:rPr>
      </w:pPr>
      <w:r w:rsidRPr="00F13E6A">
        <w:rPr>
          <w:lang w:val="fr-FR"/>
        </w:rPr>
        <w:tab/>
      </w:r>
      <w:r w:rsidR="001E4892" w:rsidRPr="00F13E6A">
        <w:rPr>
          <w:lang w:val="fr-FR"/>
        </w:rPr>
        <w:t>b)</w:t>
      </w:r>
      <w:r w:rsidR="001E4892" w:rsidRPr="00F13E6A">
        <w:rPr>
          <w:lang w:val="fr-FR"/>
        </w:rPr>
        <w:tab/>
        <w:t>de favoriser leur amélioration continue;  et</w:t>
      </w:r>
    </w:p>
    <w:p w:rsidR="00CF2DB9" w:rsidRPr="00F13E6A" w:rsidRDefault="00CB6AC0" w:rsidP="001E4892">
      <w:pPr>
        <w:pStyle w:val="GuidanceNumbereda"/>
        <w:rPr>
          <w:lang w:val="fr-FR"/>
        </w:rPr>
      </w:pPr>
      <w:r w:rsidRPr="00F13E6A">
        <w:rPr>
          <w:lang w:val="fr-FR"/>
        </w:rPr>
        <w:tab/>
      </w:r>
      <w:r w:rsidR="001E4892" w:rsidRPr="00F13E6A">
        <w:rPr>
          <w:lang w:val="fr-FR"/>
        </w:rPr>
        <w:t>c)</w:t>
      </w:r>
      <w:r w:rsidR="001E4892" w:rsidRPr="00F13E6A">
        <w:rPr>
          <w:lang w:val="fr-FR"/>
        </w:rPr>
        <w:tab/>
        <w:t>de mettre en place une communication efficace avec les autres administrations afin de permettre à ces dernières d</w:t>
      </w:r>
      <w:r w:rsidR="00176422" w:rsidRPr="00F13E6A">
        <w:rPr>
          <w:lang w:val="fr-FR"/>
        </w:rPr>
        <w:t>’</w:t>
      </w:r>
      <w:r w:rsidR="001E4892" w:rsidRPr="00F13E6A">
        <w:rPr>
          <w:lang w:val="fr-FR"/>
        </w:rPr>
        <w:t>assurer un retour d</w:t>
      </w:r>
      <w:r w:rsidR="00176422" w:rsidRPr="00F13E6A">
        <w:rPr>
          <w:lang w:val="fr-FR"/>
        </w:rPr>
        <w:t>’</w:t>
      </w:r>
      <w:r w:rsidR="001E4892" w:rsidRPr="00F13E6A">
        <w:rPr>
          <w:lang w:val="fr-FR"/>
        </w:rPr>
        <w:t>information rapide, de sorte que les problèmes systémiques éventuels puissent être évalués et réglés.</w:t>
      </w:r>
    </w:p>
    <w:p w:rsidR="00CF2DB9" w:rsidRPr="00F13E6A" w:rsidRDefault="006A258F" w:rsidP="00CB6AC0">
      <w:pPr>
        <w:pStyle w:val="ListParagraph"/>
        <w:rPr>
          <w:lang w:val="fr-FR"/>
        </w:rPr>
      </w:pPr>
      <w:r w:rsidRPr="00F13E6A">
        <w:rPr>
          <w:lang w:val="fr-FR"/>
        </w:rPr>
        <w:t>Coordonnateur de qualité</w:t>
      </w:r>
      <w:r w:rsidR="007B5813" w:rsidRPr="00F13E6A">
        <w:rPr>
          <w:lang w:val="fr-FR"/>
        </w:rPr>
        <w:t> </w:t>
      </w:r>
      <w:r w:rsidRPr="00F13E6A">
        <w:rPr>
          <w:lang w:val="fr-FR"/>
        </w:rPr>
        <w:t>: Mme</w:t>
      </w:r>
      <w:r w:rsidR="007B5813" w:rsidRPr="00F13E6A">
        <w:rPr>
          <w:lang w:val="fr-FR"/>
        </w:rPr>
        <w:t> </w:t>
      </w:r>
      <w:r w:rsidR="00CB6AC0" w:rsidRPr="00F13E6A">
        <w:rPr>
          <w:lang w:val="fr-FR"/>
        </w:rPr>
        <w:t>Johanna Stadler (johanna.stadler@hipo.gov.hu),</w:t>
      </w:r>
      <w:r w:rsidRPr="00F13E6A">
        <w:rPr>
          <w:lang w:val="fr-FR"/>
        </w:rPr>
        <w:t xml:space="preserve"> </w:t>
      </w:r>
      <w:r w:rsidR="00D502AA" w:rsidRPr="00F13E6A">
        <w:rPr>
          <w:lang w:val="fr-FR"/>
        </w:rPr>
        <w:t>chef du département des affaires juridiques et internationales.</w:t>
      </w:r>
    </w:p>
    <w:p w:rsidR="00CF2DB9" w:rsidRPr="00F13E6A" w:rsidRDefault="001E4892" w:rsidP="001E4892">
      <w:pPr>
        <w:pStyle w:val="GuidanceNumbered"/>
        <w:rPr>
          <w:lang w:val="fr-FR"/>
        </w:rPr>
      </w:pPr>
      <w:r w:rsidRPr="00F13E6A">
        <w:rPr>
          <w:lang w:val="fr-FR"/>
        </w:rPr>
        <w:lastRenderedPageBreak/>
        <w:t>21.18</w:t>
      </w:r>
      <w:r w:rsidRPr="00F13E6A">
        <w:rPr>
          <w:lang w:val="fr-FR"/>
        </w:rPr>
        <w:tab/>
        <w:t>Communication avec les utilisateurs et conseils aux utilisateurs</w:t>
      </w:r>
      <w:r w:rsidR="007B5813" w:rsidRPr="00F13E6A">
        <w:rPr>
          <w:lang w:val="fr-FR"/>
        </w:rPr>
        <w:t> </w:t>
      </w:r>
      <w:r w:rsidRPr="00F13E6A">
        <w:rPr>
          <w:lang w:val="fr-FR"/>
        </w:rPr>
        <w:t>:</w:t>
      </w:r>
    </w:p>
    <w:p w:rsidR="00CF2DB9" w:rsidRPr="00F13E6A" w:rsidRDefault="00176574" w:rsidP="00176574">
      <w:pPr>
        <w:pStyle w:val="GuidanceNumbered"/>
        <w:rPr>
          <w:lang w:val="fr-FR"/>
        </w:rPr>
      </w:pPr>
      <w:r w:rsidRPr="00F13E6A">
        <w:rPr>
          <w:lang w:val="fr-FR"/>
        </w:rPr>
        <w:t>Décrire le système en place pour contrôler et utiliser les informations communiquées en retour par les clients, comprenant au moins les éléments suivants</w:t>
      </w:r>
      <w:r w:rsidR="007B5813" w:rsidRPr="00F13E6A">
        <w:rPr>
          <w:lang w:val="fr-FR"/>
        </w:rPr>
        <w:t> </w:t>
      </w:r>
      <w:r w:rsidRPr="00F13E6A">
        <w:rPr>
          <w:lang w:val="fr-FR"/>
        </w:rPr>
        <w:t>:</w:t>
      </w:r>
    </w:p>
    <w:p w:rsidR="00176422"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Un système approprié</w:t>
      </w:r>
      <w:r w:rsidR="007B5813" w:rsidRPr="00F13E6A">
        <w:rPr>
          <w:lang w:val="fr-FR"/>
        </w:rPr>
        <w:t> </w:t>
      </w:r>
      <w:r w:rsidR="001E4892" w:rsidRPr="00F13E6A">
        <w:rPr>
          <w:lang w:val="fr-FR"/>
        </w:rPr>
        <w:t>:</w:t>
      </w:r>
    </w:p>
    <w:p w:rsidR="00CF2DB9" w:rsidRPr="00F13E6A" w:rsidRDefault="00CB6AC0" w:rsidP="001E4892">
      <w:pPr>
        <w:pStyle w:val="GuidanceNumberedai"/>
        <w:rPr>
          <w:lang w:val="fr-FR"/>
        </w:rPr>
      </w:pPr>
      <w:r w:rsidRPr="00F13E6A">
        <w:rPr>
          <w:lang w:val="fr-FR"/>
        </w:rPr>
        <w:tab/>
      </w:r>
      <w:r w:rsidR="001E4892" w:rsidRPr="00F13E6A">
        <w:rPr>
          <w:lang w:val="fr-FR"/>
        </w:rPr>
        <w:t>i)</w:t>
      </w:r>
      <w:r w:rsidR="001E4892" w:rsidRPr="00F13E6A">
        <w:rPr>
          <w:lang w:val="fr-FR"/>
        </w:rPr>
        <w:tab/>
        <w:t>de traitement des réclamations et de correction;</w:t>
      </w:r>
    </w:p>
    <w:p w:rsidR="00CF2DB9" w:rsidRPr="00F13E6A" w:rsidRDefault="00CB6AC0" w:rsidP="001E4892">
      <w:pPr>
        <w:pStyle w:val="GuidanceNumberedai"/>
        <w:rPr>
          <w:lang w:val="fr-FR"/>
        </w:rPr>
      </w:pPr>
      <w:r w:rsidRPr="00F13E6A">
        <w:rPr>
          <w:lang w:val="fr-FR"/>
        </w:rPr>
        <w:tab/>
      </w:r>
      <w:r w:rsidR="001E4892" w:rsidRPr="00F13E6A">
        <w:rPr>
          <w:lang w:val="fr-FR"/>
        </w:rPr>
        <w:t>ii)</w:t>
      </w:r>
      <w:r w:rsidR="001E4892" w:rsidRPr="00F13E6A">
        <w:rPr>
          <w:lang w:val="fr-FR"/>
        </w:rPr>
        <w:tab/>
        <w:t>de prise de mesures correctives ou préventives selon que de besoin;  et</w:t>
      </w:r>
    </w:p>
    <w:p w:rsidR="00CF2DB9" w:rsidRPr="00F13E6A" w:rsidRDefault="00CB6AC0" w:rsidP="001E4892">
      <w:pPr>
        <w:pStyle w:val="GuidanceNumberedai"/>
        <w:rPr>
          <w:lang w:val="fr-FR"/>
        </w:rPr>
      </w:pPr>
      <w:r w:rsidRPr="00F13E6A">
        <w:rPr>
          <w:lang w:val="fr-FR"/>
        </w:rPr>
        <w:tab/>
      </w:r>
      <w:r w:rsidR="001E4892" w:rsidRPr="00F13E6A">
        <w:rPr>
          <w:lang w:val="fr-FR"/>
        </w:rPr>
        <w:t>iii)</w:t>
      </w:r>
      <w:r w:rsidR="001E4892" w:rsidRPr="00F13E6A">
        <w:rPr>
          <w:lang w:val="fr-FR"/>
        </w:rPr>
        <w:tab/>
        <w:t>de fourniture aux utilisateurs des informations en retour.</w:t>
      </w:r>
    </w:p>
    <w:p w:rsidR="00CF2DB9" w:rsidRPr="00F13E6A" w:rsidRDefault="00CB6AC0" w:rsidP="001E4892">
      <w:pPr>
        <w:pStyle w:val="GuidanceNumbereda"/>
        <w:rPr>
          <w:lang w:val="fr-FR"/>
        </w:rPr>
      </w:pPr>
      <w:r w:rsidRPr="00F13E6A">
        <w:rPr>
          <w:lang w:val="fr-FR"/>
        </w:rPr>
        <w:tab/>
      </w:r>
      <w:r w:rsidR="001E4892" w:rsidRPr="00F13E6A">
        <w:rPr>
          <w:lang w:val="fr-FR"/>
        </w:rPr>
        <w:t>b)</w:t>
      </w:r>
      <w:r w:rsidR="001E4892" w:rsidRPr="00F13E6A">
        <w:rPr>
          <w:lang w:val="fr-FR"/>
        </w:rPr>
        <w:tab/>
        <w:t>Une procédure</w:t>
      </w:r>
      <w:r w:rsidR="007B5813" w:rsidRPr="00F13E6A">
        <w:rPr>
          <w:lang w:val="fr-FR"/>
        </w:rPr>
        <w:t> </w:t>
      </w:r>
      <w:r w:rsidR="001E4892" w:rsidRPr="00F13E6A">
        <w:rPr>
          <w:lang w:val="fr-FR"/>
        </w:rPr>
        <w:t>:</w:t>
      </w:r>
    </w:p>
    <w:p w:rsidR="00CF2DB9" w:rsidRPr="00F13E6A" w:rsidRDefault="00CB6AC0" w:rsidP="001E4892">
      <w:pPr>
        <w:pStyle w:val="GuidanceNumberedai"/>
        <w:rPr>
          <w:lang w:val="fr-FR"/>
        </w:rPr>
      </w:pPr>
      <w:r w:rsidRPr="00F13E6A">
        <w:rPr>
          <w:lang w:val="fr-FR"/>
        </w:rPr>
        <w:tab/>
      </w:r>
      <w:r w:rsidR="001E4892" w:rsidRPr="00F13E6A">
        <w:rPr>
          <w:lang w:val="fr-FR"/>
        </w:rPr>
        <w:t>i)</w:t>
      </w:r>
      <w:r w:rsidR="001E4892" w:rsidRPr="00F13E6A">
        <w:rPr>
          <w:lang w:val="fr-FR"/>
        </w:rPr>
        <w:tab/>
        <w:t>de suivi de la satisfaction et de la perception des utilisateurs;  et</w:t>
      </w:r>
    </w:p>
    <w:p w:rsidR="00CF2DB9" w:rsidRPr="00F13E6A" w:rsidRDefault="00CB6AC0" w:rsidP="001E4892">
      <w:pPr>
        <w:pStyle w:val="GuidanceNumberedai"/>
        <w:rPr>
          <w:lang w:val="fr-FR"/>
        </w:rPr>
      </w:pPr>
      <w:r w:rsidRPr="00F13E6A">
        <w:rPr>
          <w:lang w:val="fr-FR"/>
        </w:rPr>
        <w:tab/>
      </w:r>
      <w:r w:rsidR="001E4892" w:rsidRPr="00F13E6A">
        <w:rPr>
          <w:lang w:val="fr-FR"/>
        </w:rPr>
        <w:t>ii)</w:t>
      </w:r>
      <w:r w:rsidR="001E4892" w:rsidRPr="00F13E6A">
        <w:rPr>
          <w:lang w:val="fr-FR"/>
        </w:rPr>
        <w:tab/>
        <w:t>permettant de vérifier que les besoins et attentes légitimes desdits utilisateurs sont satisfaits.</w:t>
      </w:r>
    </w:p>
    <w:p w:rsidR="00CF2DB9" w:rsidRPr="00F13E6A" w:rsidRDefault="00CB6AC0" w:rsidP="001E4892">
      <w:pPr>
        <w:pStyle w:val="GuidanceNumbereda"/>
        <w:rPr>
          <w:lang w:val="fr-FR"/>
        </w:rPr>
      </w:pPr>
      <w:r w:rsidRPr="00F13E6A">
        <w:rPr>
          <w:lang w:val="fr-FR"/>
        </w:rPr>
        <w:tab/>
      </w:r>
      <w:r w:rsidR="001E4892" w:rsidRPr="00F13E6A">
        <w:rPr>
          <w:lang w:val="fr-FR"/>
        </w:rPr>
        <w:t>c)</w:t>
      </w:r>
      <w:r w:rsidR="001E4892" w:rsidRPr="00F13E6A">
        <w:rPr>
          <w:lang w:val="fr-FR"/>
        </w:rPr>
        <w:tab/>
        <w:t>Fourniture aux utilisateurs (en particulier les déposants non représentés) de conseils et d</w:t>
      </w:r>
      <w:r w:rsidR="00176422" w:rsidRPr="00F13E6A">
        <w:rPr>
          <w:lang w:val="fr-FR"/>
        </w:rPr>
        <w:t>’</w:t>
      </w:r>
      <w:r w:rsidR="001E4892" w:rsidRPr="00F13E6A">
        <w:rPr>
          <w:lang w:val="fr-FR"/>
        </w:rPr>
        <w:t>informations clairs, concis et approfondis sur la recherche et l</w:t>
      </w:r>
      <w:r w:rsidR="00176422" w:rsidRPr="00F13E6A">
        <w:rPr>
          <w:lang w:val="fr-FR"/>
        </w:rPr>
        <w:t>’</w:t>
      </w:r>
      <w:r w:rsidR="001E4892" w:rsidRPr="00F13E6A">
        <w:rPr>
          <w:lang w:val="fr-FR"/>
        </w:rPr>
        <w:t>examen, donnant des détails sur l</w:t>
      </w:r>
      <w:r w:rsidR="00176422" w:rsidRPr="00F13E6A">
        <w:rPr>
          <w:lang w:val="fr-FR"/>
        </w:rPr>
        <w:t>’</w:t>
      </w:r>
      <w:r w:rsidR="001E4892" w:rsidRPr="00F13E6A">
        <w:rPr>
          <w:lang w:val="fr-FR"/>
        </w:rPr>
        <w:t>endroit où ils figurent comme par exemple le site</w:t>
      </w:r>
      <w:r w:rsidR="007B5813" w:rsidRPr="00F13E6A">
        <w:rPr>
          <w:lang w:val="fr-FR"/>
        </w:rPr>
        <w:t> </w:t>
      </w:r>
      <w:r w:rsidR="001E4892" w:rsidRPr="00F13E6A">
        <w:rPr>
          <w:lang w:val="fr-FR"/>
        </w:rPr>
        <w:t>Web de l</w:t>
      </w:r>
      <w:r w:rsidR="00176422" w:rsidRPr="00F13E6A">
        <w:rPr>
          <w:lang w:val="fr-FR"/>
        </w:rPr>
        <w:t>’</w:t>
      </w:r>
      <w:r w:rsidR="001E4892" w:rsidRPr="00F13E6A">
        <w:rPr>
          <w:lang w:val="fr-FR"/>
        </w:rPr>
        <w:t>administration et les guides.</w:t>
      </w:r>
    </w:p>
    <w:p w:rsidR="00CF2DB9" w:rsidRPr="00F13E6A" w:rsidRDefault="00CB6AC0" w:rsidP="001E4892">
      <w:pPr>
        <w:pStyle w:val="GuidanceNumbereda"/>
        <w:rPr>
          <w:rFonts w:eastAsia="Calibri"/>
          <w:lang w:val="fr-FR" w:eastAsia="hu-HU"/>
        </w:rPr>
      </w:pPr>
      <w:r w:rsidRPr="00F13E6A">
        <w:rPr>
          <w:lang w:val="fr-FR"/>
        </w:rPr>
        <w:tab/>
      </w:r>
      <w:r w:rsidR="001E4892" w:rsidRPr="00F13E6A">
        <w:rPr>
          <w:lang w:val="fr-FR"/>
        </w:rPr>
        <w:t>d)</w:t>
      </w:r>
      <w:r w:rsidR="001E4892" w:rsidRPr="00F13E6A">
        <w:rPr>
          <w:lang w:val="fr-FR"/>
        </w:rPr>
        <w:tab/>
        <w:t>Une indication de l</w:t>
      </w:r>
      <w:r w:rsidR="00176422" w:rsidRPr="00F13E6A">
        <w:rPr>
          <w:lang w:val="fr-FR"/>
        </w:rPr>
        <w:t>’</w:t>
      </w:r>
      <w:r w:rsidR="001E4892" w:rsidRPr="00F13E6A">
        <w:rPr>
          <w:lang w:val="fr-FR"/>
        </w:rPr>
        <w:t>endroit où l</w:t>
      </w:r>
      <w:r w:rsidR="00176422" w:rsidRPr="00F13E6A">
        <w:rPr>
          <w:lang w:val="fr-FR"/>
        </w:rPr>
        <w:t>’</w:t>
      </w:r>
      <w:r w:rsidR="001E4892" w:rsidRPr="00F13E6A">
        <w:rPr>
          <w:lang w:val="fr-FR"/>
        </w:rPr>
        <w:t>administration met ses objectifs en matière de qualité à la disposition des utilisateurs et de la manière dont elle le fait.</w:t>
      </w:r>
    </w:p>
    <w:p w:rsidR="00CF2DB9" w:rsidRPr="00F13E6A" w:rsidRDefault="006D01F1" w:rsidP="00CB6AC0">
      <w:pPr>
        <w:spacing w:after="220"/>
        <w:rPr>
          <w:rFonts w:eastAsia="Calibri"/>
          <w:szCs w:val="22"/>
          <w:lang w:val="fr-FR" w:eastAsia="hu-HU"/>
        </w:rPr>
      </w:pPr>
      <w:r w:rsidRPr="00F13E6A">
        <w:rPr>
          <w:rFonts w:eastAsia="Calibri"/>
          <w:szCs w:val="22"/>
          <w:lang w:val="fr-FR" w:eastAsia="hu-HU"/>
        </w:rPr>
        <w:t>a)</w:t>
      </w:r>
      <w:r w:rsidR="00CB6AC0" w:rsidRPr="00F13E6A">
        <w:rPr>
          <w:rFonts w:eastAsia="Calibri"/>
          <w:szCs w:val="22"/>
          <w:lang w:val="fr-FR" w:eastAsia="hu-HU"/>
        </w:rPr>
        <w:t xml:space="preserve"> </w:t>
      </w:r>
      <w:r w:rsidR="00FD2C9F" w:rsidRPr="00F13E6A">
        <w:rPr>
          <w:rFonts w:eastAsia="Calibri"/>
          <w:szCs w:val="22"/>
          <w:lang w:val="fr-FR" w:eastAsia="hu-HU"/>
        </w:rPr>
        <w:t>et</w:t>
      </w:r>
      <w:r w:rsidR="00CB6AC0" w:rsidRPr="00F13E6A">
        <w:rPr>
          <w:rFonts w:eastAsia="Calibri"/>
          <w:szCs w:val="22"/>
          <w:lang w:val="fr-FR" w:eastAsia="hu-HU"/>
        </w:rPr>
        <w:t xml:space="preserve"> b)</w:t>
      </w:r>
    </w:p>
    <w:p w:rsidR="00CF2DB9" w:rsidRPr="00F13E6A" w:rsidRDefault="00A86D32" w:rsidP="00CB6AC0">
      <w:pPr>
        <w:spacing w:after="220"/>
        <w:rPr>
          <w:rFonts w:eastAsia="Times New Roman"/>
          <w:szCs w:val="22"/>
          <w:lang w:val="fr-FR" w:eastAsia="hu-HU"/>
        </w:rPr>
      </w:pPr>
      <w:r w:rsidRPr="00F13E6A">
        <w:rPr>
          <w:rFonts w:eastAsia="Calibri"/>
          <w:szCs w:val="22"/>
          <w:lang w:val="fr-FR" w:eastAsia="hu-HU"/>
        </w:rPr>
        <w:t>Des formulaires d</w:t>
      </w:r>
      <w:r w:rsidR="00176422" w:rsidRPr="00F13E6A">
        <w:rPr>
          <w:rFonts w:eastAsia="Calibri"/>
          <w:szCs w:val="22"/>
          <w:lang w:val="fr-FR" w:eastAsia="hu-HU"/>
        </w:rPr>
        <w:t>’</w:t>
      </w:r>
      <w:r w:rsidRPr="00F13E6A">
        <w:rPr>
          <w:rFonts w:eastAsia="Calibri"/>
          <w:szCs w:val="22"/>
          <w:lang w:val="fr-FR" w:eastAsia="hu-HU"/>
        </w:rPr>
        <w:t>étude de satisfaction de la clientèle sont disponibles sous forme électronique</w:t>
      </w:r>
      <w:r w:rsidR="009E4E3D" w:rsidRPr="00F13E6A">
        <w:rPr>
          <w:rFonts w:eastAsia="Calibri"/>
          <w:szCs w:val="22"/>
          <w:lang w:val="fr-FR" w:eastAsia="hu-HU"/>
        </w:rPr>
        <w:t xml:space="preserve">, </w:t>
      </w:r>
      <w:r w:rsidRPr="00F13E6A">
        <w:rPr>
          <w:rFonts w:eastAsia="Calibri"/>
          <w:szCs w:val="22"/>
          <w:lang w:val="fr-FR" w:eastAsia="hu-HU"/>
        </w:rPr>
        <w:t>sur le site</w:t>
      </w:r>
      <w:r w:rsidR="007B5813" w:rsidRPr="00F13E6A">
        <w:rPr>
          <w:rFonts w:eastAsia="Calibri"/>
          <w:szCs w:val="22"/>
          <w:lang w:val="fr-FR" w:eastAsia="hu-HU"/>
        </w:rPr>
        <w:t> </w:t>
      </w:r>
      <w:r w:rsidRPr="00F13E6A">
        <w:rPr>
          <w:rFonts w:eastAsia="Calibri"/>
          <w:szCs w:val="22"/>
          <w:lang w:val="fr-FR" w:eastAsia="hu-HU"/>
        </w:rPr>
        <w:t>Web de l</w:t>
      </w:r>
      <w:r w:rsidR="00176422" w:rsidRPr="00F13E6A">
        <w:rPr>
          <w:rFonts w:eastAsia="Calibri"/>
          <w:szCs w:val="22"/>
          <w:lang w:val="fr-FR" w:eastAsia="hu-HU"/>
        </w:rPr>
        <w:t>’</w:t>
      </w:r>
      <w:r w:rsidRPr="00F13E6A">
        <w:rPr>
          <w:rFonts w:eastAsia="Calibri"/>
          <w:szCs w:val="22"/>
          <w:lang w:val="fr-FR" w:eastAsia="hu-HU"/>
        </w:rPr>
        <w:t>HIPO, ou physique, aux locaux de l</w:t>
      </w:r>
      <w:r w:rsidR="00176422" w:rsidRPr="00F13E6A">
        <w:rPr>
          <w:rFonts w:eastAsia="Calibri"/>
          <w:szCs w:val="22"/>
          <w:lang w:val="fr-FR" w:eastAsia="hu-HU"/>
        </w:rPr>
        <w:t>’</w:t>
      </w:r>
      <w:r w:rsidRPr="00F13E6A">
        <w:rPr>
          <w:rFonts w:eastAsia="Calibri"/>
          <w:szCs w:val="22"/>
          <w:lang w:val="fr-FR" w:eastAsia="hu-HU"/>
        </w:rPr>
        <w:t xml:space="preserve">Office.  </w:t>
      </w:r>
      <w:r w:rsidR="00016DED" w:rsidRPr="00F13E6A">
        <w:rPr>
          <w:rFonts w:eastAsia="Calibri"/>
          <w:szCs w:val="22"/>
          <w:lang w:val="fr-FR" w:eastAsia="hu-HU"/>
        </w:rPr>
        <w:t>Les informations ainsi r</w:t>
      </w:r>
      <w:r w:rsidR="00890A77" w:rsidRPr="00F13E6A">
        <w:rPr>
          <w:rFonts w:eastAsia="Calibri"/>
          <w:szCs w:val="22"/>
          <w:lang w:val="fr-FR" w:eastAsia="hu-HU"/>
        </w:rPr>
        <w:t xml:space="preserve">ecueillies sont prises en compte </w:t>
      </w:r>
      <w:r w:rsidR="00016DED" w:rsidRPr="00F13E6A">
        <w:rPr>
          <w:rFonts w:eastAsia="Calibri"/>
          <w:szCs w:val="22"/>
          <w:lang w:val="fr-FR" w:eastAsia="hu-HU"/>
        </w:rPr>
        <w:t>dans la revue annuelle interne de la qualité effectuée par le Conseil du président, lequel prend les décisions nécessaires.</w:t>
      </w:r>
    </w:p>
    <w:p w:rsidR="00CF2DB9" w:rsidRPr="00F13E6A" w:rsidRDefault="00016DED" w:rsidP="00CB6AC0">
      <w:pPr>
        <w:spacing w:after="220"/>
        <w:rPr>
          <w:rFonts w:eastAsia="Times New Roman"/>
          <w:szCs w:val="22"/>
          <w:lang w:val="fr-FR" w:eastAsia="hu-HU"/>
        </w:rPr>
      </w:pPr>
      <w:r w:rsidRPr="00F13E6A">
        <w:rPr>
          <w:rFonts w:eastAsia="Times New Roman"/>
          <w:szCs w:val="22"/>
          <w:lang w:val="fr-FR" w:eastAsia="hu-HU"/>
        </w:rPr>
        <w:t>Les utilisateurs peuvent recevoir des informations en retour de vive voix, à l</w:t>
      </w:r>
      <w:r w:rsidR="00176422" w:rsidRPr="00F13E6A">
        <w:rPr>
          <w:rFonts w:eastAsia="Times New Roman"/>
          <w:szCs w:val="22"/>
          <w:lang w:val="fr-FR" w:eastAsia="hu-HU"/>
        </w:rPr>
        <w:t>’</w:t>
      </w:r>
      <w:r w:rsidRPr="00F13E6A">
        <w:rPr>
          <w:rFonts w:eastAsia="Times New Roman"/>
          <w:szCs w:val="22"/>
          <w:lang w:val="fr-FR" w:eastAsia="hu-HU"/>
        </w:rPr>
        <w:t>occasion de rencontres personnelles, et sur le site</w:t>
      </w:r>
      <w:r w:rsidR="007B5813" w:rsidRPr="00F13E6A">
        <w:rPr>
          <w:rFonts w:eastAsia="Times New Roman"/>
          <w:szCs w:val="22"/>
          <w:lang w:val="fr-FR" w:eastAsia="hu-HU"/>
        </w:rPr>
        <w:t> </w:t>
      </w:r>
      <w:r w:rsidRPr="00F13E6A">
        <w:rPr>
          <w:rFonts w:eastAsia="Times New Roman"/>
          <w:szCs w:val="22"/>
          <w:lang w:val="fr-FR" w:eastAsia="hu-HU"/>
        </w:rPr>
        <w:t>Web de l</w:t>
      </w:r>
      <w:r w:rsidR="00176422" w:rsidRPr="00F13E6A">
        <w:rPr>
          <w:rFonts w:eastAsia="Times New Roman"/>
          <w:szCs w:val="22"/>
          <w:lang w:val="fr-FR" w:eastAsia="hu-HU"/>
        </w:rPr>
        <w:t>’</w:t>
      </w:r>
      <w:r w:rsidRPr="00F13E6A">
        <w:rPr>
          <w:rFonts w:eastAsia="Times New Roman"/>
          <w:szCs w:val="22"/>
          <w:lang w:val="fr-FR" w:eastAsia="hu-HU"/>
        </w:rPr>
        <w:t>HIPO.</w:t>
      </w:r>
    </w:p>
    <w:p w:rsidR="00CF2DB9" w:rsidRPr="00F13E6A" w:rsidRDefault="00CB6AC0" w:rsidP="00CB6AC0">
      <w:pPr>
        <w:spacing w:after="220"/>
        <w:rPr>
          <w:rFonts w:eastAsia="Times New Roman"/>
          <w:szCs w:val="22"/>
          <w:lang w:val="fr-FR" w:eastAsia="hu-HU"/>
        </w:rPr>
      </w:pPr>
      <w:r w:rsidRPr="00F13E6A">
        <w:rPr>
          <w:rFonts w:eastAsia="Times New Roman"/>
          <w:szCs w:val="22"/>
          <w:lang w:val="fr-FR" w:eastAsia="hu-HU"/>
        </w:rPr>
        <w:t xml:space="preserve">c) </w:t>
      </w:r>
      <w:r w:rsidR="00FD2C9F" w:rsidRPr="00F13E6A">
        <w:rPr>
          <w:rFonts w:eastAsia="Times New Roman"/>
          <w:szCs w:val="22"/>
          <w:lang w:val="fr-FR" w:eastAsia="hu-HU"/>
        </w:rPr>
        <w:t xml:space="preserve">et </w:t>
      </w:r>
      <w:r w:rsidRPr="00F13E6A">
        <w:rPr>
          <w:rFonts w:eastAsia="Times New Roman"/>
          <w:szCs w:val="22"/>
          <w:lang w:val="fr-FR" w:eastAsia="hu-HU"/>
        </w:rPr>
        <w:t>d)</w:t>
      </w:r>
    </w:p>
    <w:p w:rsidR="00CF2DB9" w:rsidRPr="00F13E6A" w:rsidRDefault="00347F63" w:rsidP="00CB6AC0">
      <w:pPr>
        <w:spacing w:after="220"/>
        <w:rPr>
          <w:rFonts w:eastAsia="Times New Roman"/>
          <w:szCs w:val="22"/>
          <w:lang w:val="fr-FR" w:eastAsia="hu-HU"/>
        </w:rPr>
      </w:pPr>
      <w:r w:rsidRPr="00F13E6A">
        <w:rPr>
          <w:rFonts w:eastAsia="Times New Roman"/>
          <w:szCs w:val="22"/>
          <w:lang w:val="fr-FR" w:eastAsia="hu-HU"/>
        </w:rPr>
        <w:t>Le manuel de recherche et d</w:t>
      </w:r>
      <w:r w:rsidR="00176422" w:rsidRPr="00F13E6A">
        <w:rPr>
          <w:rFonts w:eastAsia="Times New Roman"/>
          <w:szCs w:val="22"/>
          <w:lang w:val="fr-FR" w:eastAsia="hu-HU"/>
        </w:rPr>
        <w:t>’</w:t>
      </w:r>
      <w:r w:rsidRPr="00F13E6A">
        <w:rPr>
          <w:rFonts w:eastAsia="Times New Roman"/>
          <w:szCs w:val="22"/>
          <w:lang w:val="fr-FR" w:eastAsia="hu-HU"/>
        </w:rPr>
        <w:t>examen est à la disposition des utilisateurs sur le site</w:t>
      </w:r>
      <w:r w:rsidR="007B5813" w:rsidRPr="00F13E6A">
        <w:rPr>
          <w:rFonts w:eastAsia="Times New Roman"/>
          <w:szCs w:val="22"/>
          <w:lang w:val="fr-FR" w:eastAsia="hu-HU"/>
        </w:rPr>
        <w:t> </w:t>
      </w:r>
      <w:r w:rsidRPr="00F13E6A">
        <w:rPr>
          <w:rFonts w:eastAsia="Times New Roman"/>
          <w:szCs w:val="22"/>
          <w:lang w:val="fr-FR" w:eastAsia="hu-HU"/>
        </w:rPr>
        <w:t>Web de l</w:t>
      </w:r>
      <w:r w:rsidR="00176422" w:rsidRPr="00F13E6A">
        <w:rPr>
          <w:rFonts w:eastAsia="Times New Roman"/>
          <w:szCs w:val="22"/>
          <w:lang w:val="fr-FR" w:eastAsia="hu-HU"/>
        </w:rPr>
        <w:t>’</w:t>
      </w:r>
      <w:r w:rsidR="00CB6AC0" w:rsidRPr="00F13E6A">
        <w:rPr>
          <w:rFonts w:eastAsia="Times New Roman"/>
          <w:szCs w:val="22"/>
          <w:lang w:val="fr-FR" w:eastAsia="hu-HU"/>
        </w:rPr>
        <w:t>HIPO.</w:t>
      </w:r>
    </w:p>
    <w:p w:rsidR="00176422" w:rsidRPr="00F13E6A" w:rsidRDefault="00E6172B" w:rsidP="00CB6AC0">
      <w:pPr>
        <w:autoSpaceDE w:val="0"/>
        <w:autoSpaceDN w:val="0"/>
        <w:adjustRightInd w:val="0"/>
        <w:spacing w:after="220"/>
        <w:rPr>
          <w:rFonts w:eastAsia="Calibri"/>
          <w:szCs w:val="22"/>
          <w:lang w:val="fr-FR" w:eastAsia="hu-HU"/>
        </w:rPr>
      </w:pPr>
      <w:r w:rsidRPr="00F13E6A">
        <w:rPr>
          <w:rFonts w:eastAsia="Calibri"/>
          <w:szCs w:val="22"/>
          <w:lang w:val="fr-FR" w:eastAsia="hu-HU"/>
        </w:rPr>
        <w:t>Les objectifs de qualité sont fondés sur le plan stratégique de l</w:t>
      </w:r>
      <w:r w:rsidR="00176422" w:rsidRPr="00F13E6A">
        <w:rPr>
          <w:rFonts w:eastAsia="Calibri"/>
          <w:szCs w:val="22"/>
          <w:lang w:val="fr-FR" w:eastAsia="hu-HU"/>
        </w:rPr>
        <w:t>’</w:t>
      </w:r>
      <w:r w:rsidRPr="00F13E6A">
        <w:rPr>
          <w:rFonts w:eastAsia="Calibri"/>
          <w:szCs w:val="22"/>
          <w:lang w:val="fr-FR" w:eastAsia="hu-HU"/>
        </w:rPr>
        <w:t>HIPO</w:t>
      </w:r>
      <w:r w:rsidR="00643516" w:rsidRPr="00F13E6A">
        <w:rPr>
          <w:rFonts w:eastAsia="Calibri"/>
          <w:szCs w:val="22"/>
          <w:lang w:val="fr-FR" w:eastAsia="hu-HU"/>
        </w:rPr>
        <w:t xml:space="preserve">, </w:t>
      </w:r>
      <w:r w:rsidR="00F874E4" w:rsidRPr="00F13E6A">
        <w:rPr>
          <w:rFonts w:eastAsia="Calibri"/>
          <w:szCs w:val="22"/>
          <w:lang w:val="fr-FR" w:eastAsia="hu-HU"/>
        </w:rPr>
        <w:t xml:space="preserve">qui est </w:t>
      </w:r>
      <w:r w:rsidR="00643516" w:rsidRPr="00F13E6A">
        <w:rPr>
          <w:rFonts w:eastAsia="Calibri"/>
          <w:szCs w:val="22"/>
          <w:lang w:val="fr-FR" w:eastAsia="hu-HU"/>
        </w:rPr>
        <w:t>également disponible sur le site</w:t>
      </w:r>
      <w:r w:rsidR="007B5813" w:rsidRPr="00F13E6A">
        <w:rPr>
          <w:rFonts w:eastAsia="Calibri"/>
          <w:szCs w:val="22"/>
          <w:lang w:val="fr-FR" w:eastAsia="hu-HU"/>
        </w:rPr>
        <w:t> </w:t>
      </w:r>
      <w:r w:rsidR="00643516" w:rsidRPr="00F13E6A">
        <w:rPr>
          <w:rFonts w:eastAsia="Calibri"/>
          <w:szCs w:val="22"/>
          <w:lang w:val="fr-FR" w:eastAsia="hu-HU"/>
        </w:rPr>
        <w:t>Web de l</w:t>
      </w:r>
      <w:r w:rsidR="00176422" w:rsidRPr="00F13E6A">
        <w:rPr>
          <w:rFonts w:eastAsia="Calibri"/>
          <w:szCs w:val="22"/>
          <w:lang w:val="fr-FR" w:eastAsia="hu-HU"/>
        </w:rPr>
        <w:t>’</w:t>
      </w:r>
      <w:r w:rsidR="00643516" w:rsidRPr="00F13E6A">
        <w:rPr>
          <w:rFonts w:eastAsia="Calibri"/>
          <w:szCs w:val="22"/>
          <w:lang w:val="fr-FR" w:eastAsia="hu-HU"/>
        </w:rPr>
        <w:t>Office.</w:t>
      </w:r>
    </w:p>
    <w:p w:rsidR="00CF2DB9" w:rsidRPr="00F13E6A" w:rsidRDefault="00CF2DB9" w:rsidP="00CB6AC0">
      <w:pPr>
        <w:autoSpaceDE w:val="0"/>
        <w:autoSpaceDN w:val="0"/>
        <w:adjustRightInd w:val="0"/>
        <w:rPr>
          <w:rFonts w:eastAsia="Calibri"/>
          <w:szCs w:val="22"/>
          <w:lang w:val="fr-FR" w:eastAsia="hu-HU"/>
        </w:rPr>
      </w:pPr>
    </w:p>
    <w:p w:rsidR="00CF2DB9" w:rsidRPr="00F13E6A" w:rsidRDefault="001E4892" w:rsidP="00FD2C9F">
      <w:pPr>
        <w:pStyle w:val="GuidanceNumbered"/>
        <w:keepLines w:val="0"/>
        <w:rPr>
          <w:lang w:val="fr-FR"/>
        </w:rPr>
      </w:pPr>
      <w:r w:rsidRPr="00F13E6A">
        <w:rPr>
          <w:lang w:val="fr-FR"/>
        </w:rPr>
        <w:t>21.19</w:t>
      </w:r>
      <w:r w:rsidRPr="00F13E6A">
        <w:rPr>
          <w:lang w:val="fr-FR"/>
        </w:rPr>
        <w:tab/>
        <w:t>Communication avec l</w:t>
      </w:r>
      <w:r w:rsidR="00176422" w:rsidRPr="00F13E6A">
        <w:rPr>
          <w:lang w:val="fr-FR"/>
        </w:rPr>
        <w:t>’</w:t>
      </w:r>
      <w:r w:rsidRPr="00F13E6A">
        <w:rPr>
          <w:lang w:val="fr-FR"/>
        </w:rPr>
        <w:t>OMPI et avec les offices désignés ou élus</w:t>
      </w:r>
      <w:r w:rsidR="007B5813" w:rsidRPr="00F13E6A">
        <w:rPr>
          <w:lang w:val="fr-FR"/>
        </w:rPr>
        <w:t> </w:t>
      </w:r>
      <w:r w:rsidRPr="00F13E6A">
        <w:rPr>
          <w:lang w:val="fr-FR"/>
        </w:rPr>
        <w:t>:</w:t>
      </w:r>
    </w:p>
    <w:p w:rsidR="00CF2DB9" w:rsidRPr="00F13E6A" w:rsidRDefault="001E4892" w:rsidP="001E4892">
      <w:pPr>
        <w:pStyle w:val="Guidance"/>
        <w:keepNext w:val="0"/>
        <w:rPr>
          <w:lang w:val="fr-FR"/>
        </w:rPr>
      </w:pPr>
      <w:r w:rsidRPr="00F13E6A">
        <w:rPr>
          <w:lang w:val="fr-FR"/>
        </w:rPr>
        <w:t>Décrire comment l</w:t>
      </w:r>
      <w:r w:rsidR="00176422" w:rsidRPr="00F13E6A">
        <w:rPr>
          <w:lang w:val="fr-FR"/>
        </w:rPr>
        <w:t>’</w:t>
      </w:r>
      <w:r w:rsidRPr="00F13E6A">
        <w:rPr>
          <w:lang w:val="fr-FR"/>
        </w:rPr>
        <w:t>administration met en place des moyens efficaces de communication avec l</w:t>
      </w:r>
      <w:r w:rsidR="00176422" w:rsidRPr="00F13E6A">
        <w:rPr>
          <w:lang w:val="fr-FR"/>
        </w:rPr>
        <w:t>’</w:t>
      </w:r>
      <w:r w:rsidRPr="00F13E6A">
        <w:rPr>
          <w:lang w:val="fr-FR"/>
        </w:rPr>
        <w:t>OMPI et les offices désignés et offices élus et, en particulier comment elle veille à ce que le retour d</w:t>
      </w:r>
      <w:r w:rsidR="00176422" w:rsidRPr="00F13E6A">
        <w:rPr>
          <w:lang w:val="fr-FR"/>
        </w:rPr>
        <w:t>’</w:t>
      </w:r>
      <w:r w:rsidRPr="00F13E6A">
        <w:rPr>
          <w:lang w:val="fr-FR"/>
        </w:rPr>
        <w:t>information de l</w:t>
      </w:r>
      <w:r w:rsidR="00176422" w:rsidRPr="00F13E6A">
        <w:rPr>
          <w:lang w:val="fr-FR"/>
        </w:rPr>
        <w:t>’</w:t>
      </w:r>
      <w:r w:rsidRPr="00F13E6A">
        <w:rPr>
          <w:lang w:val="fr-FR"/>
        </w:rPr>
        <w:t>OMPI soit promptement évalué et pris en compte.</w:t>
      </w:r>
    </w:p>
    <w:p w:rsidR="00CF2DB9" w:rsidRPr="00F13E6A" w:rsidRDefault="007D0622" w:rsidP="007D0622">
      <w:pPr>
        <w:pStyle w:val="Heading1"/>
        <w:keepLines/>
        <w:rPr>
          <w:lang w:val="fr-FR"/>
        </w:rPr>
      </w:pPr>
      <w:r w:rsidRPr="00F13E6A">
        <w:rPr>
          <w:lang w:val="fr-FR"/>
        </w:rPr>
        <w:lastRenderedPageBreak/>
        <w:t>6.</w:t>
      </w:r>
      <w:r w:rsidRPr="00F13E6A">
        <w:rPr>
          <w:lang w:val="fr-FR"/>
        </w:rPr>
        <w:tab/>
        <w:t>Documentation</w:t>
      </w:r>
    </w:p>
    <w:p w:rsidR="00CF2DB9" w:rsidRPr="00F13E6A" w:rsidRDefault="00CF2DB9" w:rsidP="00F14908">
      <w:pPr>
        <w:keepNext/>
        <w:keepLines/>
        <w:rPr>
          <w:lang w:val="fr-FR"/>
        </w:rPr>
      </w:pPr>
    </w:p>
    <w:p w:rsidR="00CF2DB9" w:rsidRPr="00F13E6A" w:rsidRDefault="001E4892" w:rsidP="001E4892">
      <w:pPr>
        <w:pStyle w:val="GuidanceNumbered"/>
        <w:rPr>
          <w:lang w:val="fr-FR"/>
        </w:rPr>
      </w:pPr>
      <w:r w:rsidRPr="00F13E6A">
        <w:rPr>
          <w:lang w:val="fr-FR"/>
        </w:rPr>
        <w:t>21.20</w:t>
      </w:r>
      <w:r w:rsidRPr="00F13E6A">
        <w:rPr>
          <w:lang w:val="fr-FR"/>
        </w:rPr>
        <w:tab/>
        <w:t>Note explicative</w:t>
      </w:r>
      <w:r w:rsidR="007B5813" w:rsidRPr="00F13E6A">
        <w:rPr>
          <w:lang w:val="fr-FR"/>
        </w:rPr>
        <w:t> </w:t>
      </w:r>
      <w:r w:rsidRPr="00F13E6A">
        <w:rPr>
          <w:lang w:val="fr-FR"/>
        </w:rPr>
        <w:t>: Le système de gestion de la qualité de l</w:t>
      </w:r>
      <w:r w:rsidR="00176422" w:rsidRPr="00F13E6A">
        <w:rPr>
          <w:lang w:val="fr-FR"/>
        </w:rPr>
        <w:t>’</w:t>
      </w:r>
      <w:r w:rsidRPr="00F13E6A">
        <w:rPr>
          <w:lang w:val="fr-FR"/>
        </w:rPr>
        <w:t>administration doit être clairement décrit et mis en œuvre afin que toutes les procédures engagées au sein de l</w:t>
      </w:r>
      <w:r w:rsidR="00176422" w:rsidRPr="00F13E6A">
        <w:rPr>
          <w:lang w:val="fr-FR"/>
        </w:rPr>
        <w:t>’</w:t>
      </w:r>
      <w:r w:rsidRPr="00F13E6A">
        <w:rPr>
          <w:lang w:val="fr-FR"/>
        </w:rPr>
        <w:t>administration et que les produits et services qui en résultent puissent être surveillés et contrôlés et que leur conformité soit vérifiée.</w:t>
      </w:r>
      <w:r w:rsidR="00CB6AC0" w:rsidRPr="00F13E6A">
        <w:rPr>
          <w:lang w:val="fr-FR"/>
        </w:rPr>
        <w:t xml:space="preserve">  </w:t>
      </w:r>
      <w:r w:rsidR="00176574" w:rsidRPr="00F13E6A">
        <w:rPr>
          <w:lang w:val="fr-FR"/>
        </w:rPr>
        <w:t>Cela est fait dans les documents qui constituent le Manuel sur la qualité de l</w:t>
      </w:r>
      <w:r w:rsidR="00176422" w:rsidRPr="00F13E6A">
        <w:rPr>
          <w:lang w:val="fr-FR"/>
        </w:rPr>
        <w:t>’</w:t>
      </w:r>
      <w:r w:rsidR="00176574" w:rsidRPr="00F13E6A">
        <w:rPr>
          <w:lang w:val="fr-FR"/>
        </w:rPr>
        <w:t>administration (voir le paragraphe</w:t>
      </w:r>
      <w:r w:rsidR="007B5813" w:rsidRPr="00F13E6A">
        <w:rPr>
          <w:lang w:val="fr-FR"/>
        </w:rPr>
        <w:t> </w:t>
      </w:r>
      <w:r w:rsidR="00176574" w:rsidRPr="00F13E6A">
        <w:rPr>
          <w:lang w:val="fr-FR"/>
        </w:rPr>
        <w:t>21.21).</w:t>
      </w:r>
    </w:p>
    <w:p w:rsidR="00CF2DB9" w:rsidRPr="00F13E6A" w:rsidRDefault="00176574" w:rsidP="00176574">
      <w:pPr>
        <w:pStyle w:val="Guidance"/>
        <w:rPr>
          <w:rFonts w:eastAsia="SimSun"/>
          <w:lang w:val="fr-FR"/>
        </w:rPr>
      </w:pPr>
      <w:r w:rsidRPr="00F13E6A">
        <w:rPr>
          <w:rFonts w:eastAsia="SimSun"/>
          <w:lang w:val="fr-FR"/>
        </w:rPr>
        <w:t>(Note</w:t>
      </w:r>
      <w:r w:rsidR="007B5813" w:rsidRPr="00F13E6A">
        <w:rPr>
          <w:rFonts w:eastAsia="SimSun"/>
          <w:lang w:val="fr-FR"/>
        </w:rPr>
        <w:t> </w:t>
      </w:r>
      <w:r w:rsidRPr="00F13E6A">
        <w:rPr>
          <w:rFonts w:eastAsia="SimSun"/>
          <w:lang w:val="fr-FR"/>
        </w:rPr>
        <w:t>: Ce point est mentionné à titre d</w:t>
      </w:r>
      <w:r w:rsidR="00176422" w:rsidRPr="00F13E6A">
        <w:rPr>
          <w:rFonts w:eastAsia="SimSun"/>
          <w:lang w:val="fr-FR"/>
        </w:rPr>
        <w:t>’</w:t>
      </w:r>
      <w:r w:rsidRPr="00F13E6A">
        <w:rPr>
          <w:rFonts w:eastAsia="SimSun"/>
          <w:lang w:val="fr-FR"/>
        </w:rPr>
        <w:t>information.</w:t>
      </w:r>
      <w:r w:rsidR="00CB6AC0" w:rsidRPr="00F13E6A">
        <w:rPr>
          <w:rFonts w:eastAsia="SimSun"/>
          <w:lang w:val="fr-FR"/>
        </w:rPr>
        <w:t xml:space="preserve">  </w:t>
      </w:r>
      <w:r w:rsidRPr="00F13E6A">
        <w:rPr>
          <w:rFonts w:eastAsia="SimSun"/>
          <w:lang w:val="fr-FR"/>
        </w:rPr>
        <w:t>Aucune réponse n</w:t>
      </w:r>
      <w:r w:rsidR="00176422" w:rsidRPr="00F13E6A">
        <w:rPr>
          <w:rFonts w:eastAsia="SimSun"/>
          <w:lang w:val="fr-FR"/>
        </w:rPr>
        <w:t>’</w:t>
      </w:r>
      <w:r w:rsidRPr="00F13E6A">
        <w:rPr>
          <w:rFonts w:eastAsia="SimSun"/>
          <w:lang w:val="fr-FR"/>
        </w:rPr>
        <w:t>est requise par le canevas au paragraphe</w:t>
      </w:r>
      <w:r w:rsidR="007B5813" w:rsidRPr="00F13E6A">
        <w:rPr>
          <w:rFonts w:eastAsia="SimSun"/>
          <w:lang w:val="fr-FR"/>
        </w:rPr>
        <w:t> </w:t>
      </w:r>
      <w:r w:rsidRPr="00F13E6A">
        <w:rPr>
          <w:rFonts w:eastAsia="SimSun"/>
          <w:lang w:val="fr-FR"/>
        </w:rPr>
        <w:t>21.20)</w:t>
      </w:r>
    </w:p>
    <w:p w:rsidR="00176422" w:rsidRPr="00F13E6A" w:rsidRDefault="001E4892" w:rsidP="001E4892">
      <w:pPr>
        <w:pStyle w:val="GuidanceNumbered"/>
        <w:rPr>
          <w:lang w:val="fr-FR"/>
        </w:rPr>
      </w:pPr>
      <w:r w:rsidRPr="00F13E6A">
        <w:rPr>
          <w:lang w:val="fr-FR"/>
        </w:rPr>
        <w:t>21.21</w:t>
      </w:r>
      <w:r w:rsidRPr="00F13E6A">
        <w:rPr>
          <w:lang w:val="fr-FR"/>
        </w:rPr>
        <w:tab/>
        <w:t>Les documents qui constituent le manuel sur la qualité servent à documenter les procédures et processus ayant une incidence sur la qualité du travail, tels que le classement, la recherche, l</w:t>
      </w:r>
      <w:r w:rsidR="00176422" w:rsidRPr="00F13E6A">
        <w:rPr>
          <w:lang w:val="fr-FR"/>
        </w:rPr>
        <w:t>’</w:t>
      </w:r>
      <w:r w:rsidRPr="00F13E6A">
        <w:rPr>
          <w:lang w:val="fr-FR"/>
        </w:rPr>
        <w:t>examen et les tâches administratives connexes.</w:t>
      </w:r>
      <w:r w:rsidR="00CB6AC0" w:rsidRPr="00F13E6A">
        <w:rPr>
          <w:lang w:val="fr-FR"/>
        </w:rPr>
        <w:t xml:space="preserve">  </w:t>
      </w:r>
      <w:r w:rsidR="00176574" w:rsidRPr="00F13E6A">
        <w:rPr>
          <w:lang w:val="fr-FR"/>
        </w:rPr>
        <w:t>À cet égard, le manuel indique l</w:t>
      </w:r>
      <w:r w:rsidR="00176422" w:rsidRPr="00F13E6A">
        <w:rPr>
          <w:lang w:val="fr-FR"/>
        </w:rPr>
        <w:t>’</w:t>
      </w:r>
      <w:r w:rsidR="00176574" w:rsidRPr="00F13E6A">
        <w:rPr>
          <w:lang w:val="fr-FR"/>
        </w:rPr>
        <w:t>endroit où se trouvent les instructions relatives aux procédures.</w:t>
      </w:r>
    </w:p>
    <w:p w:rsidR="00176422" w:rsidRPr="00F13E6A" w:rsidRDefault="00176574" w:rsidP="00176574">
      <w:pPr>
        <w:pStyle w:val="Guidance"/>
        <w:rPr>
          <w:rFonts w:eastAsia="SimSun"/>
          <w:lang w:val="fr-FR"/>
        </w:rPr>
      </w:pPr>
      <w:r w:rsidRPr="00F13E6A">
        <w:rPr>
          <w:rFonts w:eastAsia="SimSun"/>
          <w:lang w:val="fr-FR"/>
        </w:rPr>
        <w:t>Aux fins du présent rapport, indiquer</w:t>
      </w:r>
      <w:r w:rsidR="007B5813" w:rsidRPr="00F13E6A">
        <w:rPr>
          <w:rFonts w:eastAsia="SimSun"/>
          <w:lang w:val="fr-FR"/>
        </w:rPr>
        <w:t> </w:t>
      </w:r>
      <w:r w:rsidRPr="00F13E6A">
        <w:rPr>
          <w:rFonts w:eastAsia="SimSun"/>
          <w:lang w:val="fr-FR"/>
        </w:rPr>
        <w:t>:</w:t>
      </w:r>
    </w:p>
    <w:p w:rsidR="00CF2DB9"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les documents constituant un manuel sur la qualité qui ont été établis et distribués;</w:t>
      </w:r>
    </w:p>
    <w:p w:rsidR="00176422" w:rsidRPr="00F13E6A" w:rsidRDefault="00CB6AC0" w:rsidP="001E4892">
      <w:pPr>
        <w:pStyle w:val="GuidanceNumbereda"/>
        <w:rPr>
          <w:lang w:val="fr-FR"/>
        </w:rPr>
      </w:pPr>
      <w:r w:rsidRPr="00F13E6A">
        <w:rPr>
          <w:lang w:val="fr-FR"/>
        </w:rPr>
        <w:tab/>
      </w:r>
      <w:r w:rsidR="001E4892" w:rsidRPr="00F13E6A">
        <w:rPr>
          <w:lang w:val="fr-FR"/>
        </w:rPr>
        <w:t>b)</w:t>
      </w:r>
      <w:r w:rsidR="001E4892" w:rsidRPr="00F13E6A">
        <w:rPr>
          <w:lang w:val="fr-FR"/>
        </w:rPr>
        <w:tab/>
        <w:t>les supports sur lesquels il s</w:t>
      </w:r>
      <w:r w:rsidR="00176422" w:rsidRPr="00F13E6A">
        <w:rPr>
          <w:lang w:val="fr-FR"/>
        </w:rPr>
        <w:t>’</w:t>
      </w:r>
      <w:r w:rsidR="001E4892" w:rsidRPr="00F13E6A">
        <w:rPr>
          <w:lang w:val="fr-FR"/>
        </w:rPr>
        <w:t>appuie (comme par exemple</w:t>
      </w:r>
      <w:r w:rsidRPr="00F13E6A">
        <w:rPr>
          <w:lang w:val="fr-FR"/>
        </w:rPr>
        <w:t xml:space="preserve"> </w:t>
      </w:r>
      <w:r w:rsidR="001E4892" w:rsidRPr="00F13E6A">
        <w:rPr>
          <w:lang w:val="fr-FR"/>
        </w:rPr>
        <w:t>la publication interne, Internet et Intranet);  et</w:t>
      </w:r>
    </w:p>
    <w:p w:rsidR="00CF2DB9" w:rsidRPr="00F13E6A" w:rsidRDefault="00CB6AC0" w:rsidP="001E4892">
      <w:pPr>
        <w:pStyle w:val="GuidanceNumbereda"/>
        <w:rPr>
          <w:lang w:val="fr-FR"/>
        </w:rPr>
      </w:pPr>
      <w:r w:rsidRPr="00F13E6A">
        <w:rPr>
          <w:lang w:val="fr-FR"/>
        </w:rPr>
        <w:tab/>
      </w:r>
      <w:r w:rsidR="001E4892" w:rsidRPr="00F13E6A">
        <w:rPr>
          <w:lang w:val="fr-FR"/>
        </w:rPr>
        <w:t>c)</w:t>
      </w:r>
      <w:r w:rsidR="001E4892" w:rsidRPr="00F13E6A">
        <w:rPr>
          <w:lang w:val="fr-FR"/>
        </w:rPr>
        <w:tab/>
        <w:t>les mesures de contrôle prises comme par exemple la numérotation de la version et l</w:t>
      </w:r>
      <w:r w:rsidR="00176422" w:rsidRPr="00F13E6A">
        <w:rPr>
          <w:lang w:val="fr-FR"/>
        </w:rPr>
        <w:t>’</w:t>
      </w:r>
      <w:r w:rsidR="001E4892" w:rsidRPr="00F13E6A">
        <w:rPr>
          <w:lang w:val="fr-FR"/>
        </w:rPr>
        <w:t>accès à la dernière version.</w:t>
      </w:r>
    </w:p>
    <w:p w:rsidR="00CF2DB9" w:rsidRPr="00F13E6A" w:rsidRDefault="007A3336" w:rsidP="00CB6AC0">
      <w:pPr>
        <w:pStyle w:val="ListParagraph"/>
        <w:rPr>
          <w:rStyle w:val="hps"/>
          <w:lang w:val="fr-FR"/>
        </w:rPr>
      </w:pPr>
      <w:r w:rsidRPr="00F13E6A">
        <w:rPr>
          <w:lang w:val="fr-FR"/>
        </w:rPr>
        <w:t xml:space="preserve">Le manuel </w:t>
      </w:r>
      <w:r w:rsidR="00A105ED" w:rsidRPr="00F13E6A">
        <w:rPr>
          <w:lang w:val="fr-FR"/>
        </w:rPr>
        <w:t>sur</w:t>
      </w:r>
      <w:r w:rsidRPr="00F13E6A">
        <w:rPr>
          <w:lang w:val="fr-FR"/>
        </w:rPr>
        <w:t xml:space="preserve"> la qualité et ses annexes </w:t>
      </w:r>
      <w:r w:rsidR="005C7265" w:rsidRPr="00F13E6A">
        <w:rPr>
          <w:lang w:val="fr-FR"/>
        </w:rPr>
        <w:t xml:space="preserve">– </w:t>
      </w:r>
      <w:r w:rsidR="002D7FE7" w:rsidRPr="00F13E6A">
        <w:rPr>
          <w:lang w:val="fr-FR"/>
        </w:rPr>
        <w:t>qui servent à documenter les procédures et processus ayant une incidence sur la qualité du classement, de la recherche, de l</w:t>
      </w:r>
      <w:r w:rsidR="00176422" w:rsidRPr="00F13E6A">
        <w:rPr>
          <w:lang w:val="fr-FR"/>
        </w:rPr>
        <w:t>’</w:t>
      </w:r>
      <w:r w:rsidR="002D7FE7" w:rsidRPr="00F13E6A">
        <w:rPr>
          <w:lang w:val="fr-FR"/>
        </w:rPr>
        <w:t>examen et des tâches administratives connexes – sont disponibles sur support papier et sur l</w:t>
      </w:r>
      <w:r w:rsidR="00176422" w:rsidRPr="00F13E6A">
        <w:rPr>
          <w:lang w:val="fr-FR"/>
        </w:rPr>
        <w:t>’</w:t>
      </w:r>
      <w:r w:rsidR="002D7FE7" w:rsidRPr="00F13E6A">
        <w:rPr>
          <w:lang w:val="fr-FR"/>
        </w:rPr>
        <w:t>intranet.  La version la plus récente (n°</w:t>
      </w:r>
      <w:r w:rsidR="007B5813" w:rsidRPr="00F13E6A">
        <w:rPr>
          <w:lang w:val="fr-FR"/>
        </w:rPr>
        <w:t> </w:t>
      </w:r>
      <w:r w:rsidR="002D7FE7" w:rsidRPr="00F13E6A">
        <w:rPr>
          <w:lang w:val="fr-FR"/>
        </w:rPr>
        <w:t xml:space="preserve">2/2) est entrée en vigueur le </w:t>
      </w:r>
      <w:r w:rsidR="00176422" w:rsidRPr="00F13E6A">
        <w:rPr>
          <w:lang w:val="fr-FR"/>
        </w:rPr>
        <w:t>1</w:t>
      </w:r>
      <w:r w:rsidR="00176422" w:rsidRPr="00F13E6A">
        <w:rPr>
          <w:vertAlign w:val="superscript"/>
          <w:lang w:val="fr-FR"/>
        </w:rPr>
        <w:t>er</w:t>
      </w:r>
      <w:r w:rsidR="00176422" w:rsidRPr="00F13E6A">
        <w:rPr>
          <w:lang w:val="fr-FR"/>
        </w:rPr>
        <w:t> avril 20</w:t>
      </w:r>
      <w:r w:rsidR="002D7FE7" w:rsidRPr="00F13E6A">
        <w:rPr>
          <w:lang w:val="fr-FR"/>
        </w:rPr>
        <w:t>14.</w:t>
      </w:r>
    </w:p>
    <w:p w:rsidR="00CF2DB9" w:rsidRPr="00F13E6A" w:rsidRDefault="00CB6AC0" w:rsidP="00CB6AC0">
      <w:pPr>
        <w:spacing w:after="220"/>
        <w:rPr>
          <w:szCs w:val="22"/>
          <w:lang w:val="fr-FR"/>
        </w:rPr>
      </w:pPr>
      <w:r w:rsidRPr="00F13E6A">
        <w:rPr>
          <w:rStyle w:val="hps"/>
          <w:szCs w:val="22"/>
          <w:lang w:val="fr-FR"/>
        </w:rPr>
        <w:t>(</w:t>
      </w:r>
      <w:r w:rsidR="002D7FE7" w:rsidRPr="00F13E6A">
        <w:rPr>
          <w:rStyle w:val="hps"/>
          <w:szCs w:val="22"/>
          <w:lang w:val="fr-FR"/>
        </w:rPr>
        <w:t xml:space="preserve">Un résumé </w:t>
      </w:r>
      <w:r w:rsidR="00A105ED" w:rsidRPr="00F13E6A">
        <w:rPr>
          <w:rStyle w:val="hps"/>
          <w:szCs w:val="22"/>
          <w:lang w:val="fr-FR"/>
        </w:rPr>
        <w:t xml:space="preserve">en anglais </w:t>
      </w:r>
      <w:r w:rsidR="002D7FE7" w:rsidRPr="00F13E6A">
        <w:rPr>
          <w:rStyle w:val="hps"/>
          <w:szCs w:val="22"/>
          <w:lang w:val="fr-FR"/>
        </w:rPr>
        <w:t xml:space="preserve">du manuel </w:t>
      </w:r>
      <w:r w:rsidR="00A105ED" w:rsidRPr="00F13E6A">
        <w:rPr>
          <w:rStyle w:val="hps"/>
          <w:szCs w:val="22"/>
          <w:lang w:val="fr-FR"/>
        </w:rPr>
        <w:t>sur</w:t>
      </w:r>
      <w:r w:rsidR="002D7FE7" w:rsidRPr="00F13E6A">
        <w:rPr>
          <w:rStyle w:val="hps"/>
          <w:szCs w:val="22"/>
          <w:lang w:val="fr-FR"/>
        </w:rPr>
        <w:t xml:space="preserve"> la qualité est joint.</w:t>
      </w:r>
      <w:r w:rsidRPr="00F13E6A">
        <w:rPr>
          <w:rStyle w:val="hps"/>
          <w:szCs w:val="22"/>
          <w:lang w:val="fr-FR"/>
        </w:rPr>
        <w:t>)</w:t>
      </w:r>
    </w:p>
    <w:p w:rsidR="00176422" w:rsidRPr="00F13E6A" w:rsidRDefault="001E4892" w:rsidP="001E4892">
      <w:pPr>
        <w:pStyle w:val="GuidanceNumbered"/>
        <w:rPr>
          <w:lang w:val="fr-FR"/>
        </w:rPr>
      </w:pPr>
      <w:r w:rsidRPr="00F13E6A">
        <w:rPr>
          <w:lang w:val="fr-FR"/>
        </w:rPr>
        <w:t xml:space="preserve">21.22 </w:t>
      </w:r>
      <w:r w:rsidRPr="00F13E6A">
        <w:rPr>
          <w:lang w:val="fr-FR"/>
        </w:rPr>
        <w:tab/>
        <w:t>Indiquer si le manuel sur la qualité comprend les documents suivants</w:t>
      </w:r>
      <w:r w:rsidR="007B5813" w:rsidRPr="00F13E6A">
        <w:rPr>
          <w:lang w:val="fr-FR"/>
        </w:rPr>
        <w:t> </w:t>
      </w:r>
      <w:r w:rsidRPr="00F13E6A">
        <w:rPr>
          <w:lang w:val="fr-FR"/>
        </w:rPr>
        <w:t>:</w:t>
      </w:r>
    </w:p>
    <w:p w:rsidR="00CF2DB9"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la politique en matière de qualité de l</w:t>
      </w:r>
      <w:r w:rsidR="00176422" w:rsidRPr="00F13E6A">
        <w:rPr>
          <w:lang w:val="fr-FR"/>
        </w:rPr>
        <w:t>’</w:t>
      </w:r>
      <w:r w:rsidR="001E4892" w:rsidRPr="00F13E6A">
        <w:rPr>
          <w:lang w:val="fr-FR"/>
        </w:rPr>
        <w:t>administration, accompagnée d</w:t>
      </w:r>
      <w:r w:rsidR="00176422" w:rsidRPr="00F13E6A">
        <w:rPr>
          <w:lang w:val="fr-FR"/>
        </w:rPr>
        <w:t>’</w:t>
      </w:r>
      <w:r w:rsidR="001E4892" w:rsidRPr="00F13E6A">
        <w:rPr>
          <w:lang w:val="fr-FR"/>
        </w:rPr>
        <w:t>une déclaration de la haute direction indiquant expressément son adhésion au système de gestion de la qualité;</w:t>
      </w:r>
    </w:p>
    <w:p w:rsidR="00CF2DB9" w:rsidRPr="00F13E6A" w:rsidRDefault="00CB6AC0" w:rsidP="001E4892">
      <w:pPr>
        <w:pStyle w:val="GuidanceNumbereda"/>
        <w:rPr>
          <w:lang w:val="fr-FR"/>
        </w:rPr>
      </w:pPr>
      <w:r w:rsidRPr="00F13E6A">
        <w:rPr>
          <w:lang w:val="fr-FR"/>
        </w:rPr>
        <w:tab/>
      </w:r>
      <w:r w:rsidR="001E4892" w:rsidRPr="00F13E6A">
        <w:rPr>
          <w:lang w:val="fr-FR"/>
        </w:rPr>
        <w:t>b)</w:t>
      </w:r>
      <w:r w:rsidR="001E4892" w:rsidRPr="00F13E6A">
        <w:rPr>
          <w:lang w:val="fr-FR"/>
        </w:rPr>
        <w:tab/>
        <w:t>la portée du système de gestion de la qualité, avec des informations détaillées sur tous éléments exclus et les justifications de ces exclusions;</w:t>
      </w:r>
    </w:p>
    <w:p w:rsidR="00CF2DB9" w:rsidRPr="00F13E6A" w:rsidRDefault="00CB6AC0" w:rsidP="001E4892">
      <w:pPr>
        <w:pStyle w:val="GuidanceNumbereda"/>
        <w:rPr>
          <w:lang w:val="fr-FR"/>
        </w:rPr>
      </w:pPr>
      <w:r w:rsidRPr="00F13E6A">
        <w:rPr>
          <w:lang w:val="fr-FR"/>
        </w:rPr>
        <w:tab/>
      </w:r>
      <w:r w:rsidR="001E4892" w:rsidRPr="00F13E6A">
        <w:rPr>
          <w:lang w:val="fr-FR"/>
        </w:rPr>
        <w:t>c)</w:t>
      </w:r>
      <w:r w:rsidR="001E4892" w:rsidRPr="00F13E6A">
        <w:rPr>
          <w:lang w:val="fr-FR"/>
        </w:rPr>
        <w:tab/>
        <w:t>la structure organique de l</w:t>
      </w:r>
      <w:r w:rsidR="00176422" w:rsidRPr="00F13E6A">
        <w:rPr>
          <w:lang w:val="fr-FR"/>
        </w:rPr>
        <w:t>’</w:t>
      </w:r>
      <w:r w:rsidR="001E4892" w:rsidRPr="00F13E6A">
        <w:rPr>
          <w:lang w:val="fr-FR"/>
        </w:rPr>
        <w:t>administration et les responsabilités confiées à chacun de ses départements;</w:t>
      </w:r>
    </w:p>
    <w:p w:rsidR="00CF2DB9" w:rsidRPr="00F13E6A" w:rsidRDefault="00CB6AC0" w:rsidP="001E4892">
      <w:pPr>
        <w:pStyle w:val="GuidanceNumbereda"/>
        <w:rPr>
          <w:lang w:val="fr-FR"/>
        </w:rPr>
      </w:pPr>
      <w:r w:rsidRPr="00F13E6A">
        <w:rPr>
          <w:lang w:val="fr-FR"/>
        </w:rPr>
        <w:tab/>
      </w:r>
      <w:r w:rsidR="001E4892" w:rsidRPr="00F13E6A">
        <w:rPr>
          <w:lang w:val="fr-FR"/>
        </w:rPr>
        <w:t>d)</w:t>
      </w:r>
      <w:r w:rsidR="001E4892" w:rsidRPr="00F13E6A">
        <w:rPr>
          <w:lang w:val="fr-FR"/>
        </w:rPr>
        <w:tab/>
        <w:t>la description des procédures appliquées au sein de l</w:t>
      </w:r>
      <w:r w:rsidR="00176422" w:rsidRPr="00F13E6A">
        <w:rPr>
          <w:lang w:val="fr-FR"/>
        </w:rPr>
        <w:t>’</w:t>
      </w:r>
      <w:r w:rsidR="001E4892" w:rsidRPr="00F13E6A">
        <w:rPr>
          <w:lang w:val="fr-FR"/>
        </w:rPr>
        <w:t>administration, telles que la réception des demandes, le classement, la diffusion, la recherche, l</w:t>
      </w:r>
      <w:r w:rsidR="00176422" w:rsidRPr="00F13E6A">
        <w:rPr>
          <w:lang w:val="fr-FR"/>
        </w:rPr>
        <w:t>’</w:t>
      </w:r>
      <w:r w:rsidR="001E4892" w:rsidRPr="00F13E6A">
        <w:rPr>
          <w:lang w:val="fr-FR"/>
        </w:rPr>
        <w:t>examen, la publication et les mécanismes d</w:t>
      </w:r>
      <w:r w:rsidR="00176422" w:rsidRPr="00F13E6A">
        <w:rPr>
          <w:lang w:val="fr-FR"/>
        </w:rPr>
        <w:t>’</w:t>
      </w:r>
      <w:r w:rsidR="001E4892" w:rsidRPr="00F13E6A">
        <w:rPr>
          <w:lang w:val="fr-FR"/>
        </w:rPr>
        <w:t>appui, ainsi que les procédures arrêtées aux fins du système de gestion de la qualité ou les renvois à ces procédures;</w:t>
      </w:r>
    </w:p>
    <w:p w:rsidR="00CF2DB9" w:rsidRPr="00F13E6A" w:rsidRDefault="00CB6AC0" w:rsidP="001E4892">
      <w:pPr>
        <w:pStyle w:val="GuidanceNumbereda"/>
        <w:rPr>
          <w:lang w:val="fr-FR"/>
        </w:rPr>
      </w:pPr>
      <w:r w:rsidRPr="00F13E6A">
        <w:rPr>
          <w:lang w:val="fr-FR"/>
        </w:rPr>
        <w:tab/>
      </w:r>
      <w:r w:rsidR="001E4892" w:rsidRPr="00F13E6A">
        <w:rPr>
          <w:lang w:val="fr-FR"/>
        </w:rPr>
        <w:t>e)</w:t>
      </w:r>
      <w:r w:rsidR="001E4892" w:rsidRPr="00F13E6A">
        <w:rPr>
          <w:lang w:val="fr-FR"/>
        </w:rPr>
        <w:tab/>
        <w:t>les ressources disponibles aux fins de l</w:t>
      </w:r>
      <w:r w:rsidR="00176422" w:rsidRPr="00F13E6A">
        <w:rPr>
          <w:lang w:val="fr-FR"/>
        </w:rPr>
        <w:t>’</w:t>
      </w:r>
      <w:r w:rsidR="001E4892" w:rsidRPr="00F13E6A">
        <w:rPr>
          <w:lang w:val="fr-FR"/>
        </w:rPr>
        <w:t>application des processus et de la mise en œuvre des procédures;  et</w:t>
      </w:r>
    </w:p>
    <w:p w:rsidR="00CF2DB9" w:rsidRPr="00F13E6A" w:rsidRDefault="00CB6AC0" w:rsidP="001E4892">
      <w:pPr>
        <w:pStyle w:val="GuidanceNumbereda"/>
        <w:rPr>
          <w:lang w:val="fr-FR"/>
        </w:rPr>
      </w:pPr>
      <w:r w:rsidRPr="00F13E6A">
        <w:rPr>
          <w:lang w:val="fr-FR"/>
        </w:rPr>
        <w:tab/>
      </w:r>
      <w:r w:rsidR="001E4892" w:rsidRPr="00F13E6A">
        <w:rPr>
          <w:lang w:val="fr-FR"/>
        </w:rPr>
        <w:t>f)</w:t>
      </w:r>
      <w:r w:rsidR="001E4892" w:rsidRPr="00F13E6A">
        <w:rPr>
          <w:lang w:val="fr-FR"/>
        </w:rPr>
        <w:tab/>
        <w:t>une description de l</w:t>
      </w:r>
      <w:r w:rsidR="00176422" w:rsidRPr="00F13E6A">
        <w:rPr>
          <w:lang w:val="fr-FR"/>
        </w:rPr>
        <w:t>’</w:t>
      </w:r>
      <w:r w:rsidR="001E4892" w:rsidRPr="00F13E6A">
        <w:rPr>
          <w:lang w:val="fr-FR"/>
        </w:rPr>
        <w:t>interaction entre ces processus et les procédures relevant du système de gestion de la qualité.</w:t>
      </w:r>
    </w:p>
    <w:p w:rsidR="00176422" w:rsidRPr="00F13E6A" w:rsidRDefault="00A105ED" w:rsidP="00CB6AC0">
      <w:pPr>
        <w:pStyle w:val="ListParagraph"/>
        <w:rPr>
          <w:lang w:val="fr-FR"/>
        </w:rPr>
      </w:pPr>
      <w:r w:rsidRPr="00F13E6A">
        <w:rPr>
          <w:lang w:val="fr-FR"/>
        </w:rPr>
        <w:t>Le manuel sur la qualité et ses annexes comprennent les éléments suivants</w:t>
      </w:r>
      <w:r w:rsidR="007B5813" w:rsidRPr="00F13E6A">
        <w:rPr>
          <w:lang w:val="fr-FR"/>
        </w:rPr>
        <w:t> </w:t>
      </w:r>
      <w:r w:rsidRPr="00F13E6A">
        <w:rPr>
          <w:lang w:val="fr-FR"/>
        </w:rPr>
        <w:t>:</w:t>
      </w:r>
    </w:p>
    <w:p w:rsidR="00CF2DB9" w:rsidRPr="00F13E6A" w:rsidRDefault="006D01F1" w:rsidP="00CB6AC0">
      <w:pPr>
        <w:pStyle w:val="ListParagraph"/>
        <w:rPr>
          <w:bCs/>
          <w:iCs/>
          <w:lang w:val="fr-FR" w:eastAsia="hu-HU"/>
        </w:rPr>
      </w:pPr>
      <w:r w:rsidRPr="00F13E6A">
        <w:rPr>
          <w:lang w:val="fr-FR"/>
        </w:rPr>
        <w:t>a)</w:t>
      </w:r>
      <w:r w:rsidR="00F14908" w:rsidRPr="00F13E6A">
        <w:rPr>
          <w:lang w:val="fr-FR"/>
        </w:rPr>
        <w:tab/>
      </w:r>
      <w:r w:rsidR="00A105ED" w:rsidRPr="00F13E6A">
        <w:rPr>
          <w:lang w:val="fr-FR"/>
        </w:rPr>
        <w:t>la politique en matière de qualité établie par la haute direction de l</w:t>
      </w:r>
      <w:r w:rsidR="00176422" w:rsidRPr="00F13E6A">
        <w:rPr>
          <w:lang w:val="fr-FR"/>
        </w:rPr>
        <w:t>’</w:t>
      </w:r>
      <w:r w:rsidR="00A105ED" w:rsidRPr="00F13E6A">
        <w:rPr>
          <w:lang w:val="fr-FR"/>
        </w:rPr>
        <w:t>HIPO;</w:t>
      </w:r>
    </w:p>
    <w:p w:rsidR="00CF2DB9" w:rsidRPr="00F13E6A" w:rsidRDefault="004A360E" w:rsidP="004A360E">
      <w:pPr>
        <w:pStyle w:val="ListParagraph"/>
        <w:rPr>
          <w:lang w:val="fr-FR"/>
        </w:rPr>
      </w:pPr>
      <w:r w:rsidRPr="00F13E6A">
        <w:rPr>
          <w:lang w:val="fr-FR"/>
        </w:rPr>
        <w:t>b)</w:t>
      </w:r>
      <w:r w:rsidRPr="00F13E6A">
        <w:rPr>
          <w:lang w:val="fr-FR"/>
        </w:rPr>
        <w:tab/>
        <w:t>la portée du système de gestion de la qualité, avec des informations détaillées sur tous éléments exclus et les justifications de ces exclusions;</w:t>
      </w:r>
    </w:p>
    <w:p w:rsidR="00CF2DB9" w:rsidRPr="00F13E6A" w:rsidRDefault="00CB6AC0" w:rsidP="00CB6AC0">
      <w:pPr>
        <w:pStyle w:val="ListParagraph"/>
        <w:rPr>
          <w:lang w:val="fr-FR"/>
        </w:rPr>
      </w:pPr>
      <w:r w:rsidRPr="00F13E6A">
        <w:rPr>
          <w:lang w:val="fr-FR"/>
        </w:rPr>
        <w:lastRenderedPageBreak/>
        <w:t>c)</w:t>
      </w:r>
      <w:r w:rsidR="00F14908" w:rsidRPr="00F13E6A">
        <w:rPr>
          <w:lang w:val="fr-FR"/>
        </w:rPr>
        <w:tab/>
      </w:r>
      <w:r w:rsidR="00A105ED" w:rsidRPr="00F13E6A">
        <w:rPr>
          <w:lang w:val="fr-FR"/>
        </w:rPr>
        <w:t>la</w:t>
      </w:r>
      <w:r w:rsidRPr="00F13E6A">
        <w:rPr>
          <w:lang w:val="fr-FR"/>
        </w:rPr>
        <w:t xml:space="preserve"> </w:t>
      </w:r>
      <w:r w:rsidR="00273E17" w:rsidRPr="00F13E6A">
        <w:rPr>
          <w:lang w:val="fr-FR"/>
        </w:rPr>
        <w:t>structure organique</w:t>
      </w:r>
      <w:r w:rsidRPr="00F13E6A">
        <w:rPr>
          <w:lang w:val="fr-FR"/>
        </w:rPr>
        <w:t xml:space="preserve"> </w:t>
      </w:r>
      <w:r w:rsidR="00A105ED" w:rsidRPr="00F13E6A">
        <w:rPr>
          <w:lang w:val="fr-FR"/>
        </w:rPr>
        <w:t>de l</w:t>
      </w:r>
      <w:r w:rsidR="00176422" w:rsidRPr="00F13E6A">
        <w:rPr>
          <w:lang w:val="fr-FR"/>
        </w:rPr>
        <w:t>’</w:t>
      </w:r>
      <w:r w:rsidR="00A105ED" w:rsidRPr="00F13E6A">
        <w:rPr>
          <w:lang w:val="fr-FR"/>
        </w:rPr>
        <w:t>HIPO;</w:t>
      </w:r>
    </w:p>
    <w:p w:rsidR="00176422" w:rsidRPr="00F13E6A" w:rsidRDefault="00CB6AC0" w:rsidP="00CB6AC0">
      <w:pPr>
        <w:pStyle w:val="ListParagraph"/>
        <w:rPr>
          <w:lang w:val="fr-FR"/>
        </w:rPr>
      </w:pPr>
      <w:r w:rsidRPr="00F13E6A">
        <w:rPr>
          <w:lang w:val="fr-FR"/>
        </w:rPr>
        <w:t>d)</w:t>
      </w:r>
      <w:r w:rsidR="00F14908" w:rsidRPr="00F13E6A">
        <w:rPr>
          <w:lang w:val="fr-FR"/>
        </w:rPr>
        <w:tab/>
      </w:r>
      <w:r w:rsidR="00952C34" w:rsidRPr="00F13E6A">
        <w:rPr>
          <w:lang w:val="fr-FR"/>
        </w:rPr>
        <w:t xml:space="preserve">la description de </w:t>
      </w:r>
      <w:r w:rsidR="00A105ED" w:rsidRPr="00F13E6A">
        <w:rPr>
          <w:lang w:val="fr-FR"/>
        </w:rPr>
        <w:t>toutes les procédures documentées appliquées au sein de l</w:t>
      </w:r>
      <w:r w:rsidR="00176422" w:rsidRPr="00F13E6A">
        <w:rPr>
          <w:lang w:val="fr-FR"/>
        </w:rPr>
        <w:t>’</w:t>
      </w:r>
      <w:r w:rsidRPr="00F13E6A">
        <w:rPr>
          <w:lang w:val="fr-FR"/>
        </w:rPr>
        <w:t>HIPO</w:t>
      </w:r>
      <w:r w:rsidR="00A105ED" w:rsidRPr="00F13E6A">
        <w:rPr>
          <w:lang w:val="fr-FR"/>
        </w:rPr>
        <w:t>;</w:t>
      </w:r>
    </w:p>
    <w:p w:rsidR="00CF2DB9" w:rsidRPr="00F13E6A" w:rsidRDefault="00CB6AC0" w:rsidP="00CB6AC0">
      <w:pPr>
        <w:pStyle w:val="ListParagraph"/>
        <w:rPr>
          <w:lang w:val="fr-FR"/>
        </w:rPr>
      </w:pPr>
      <w:r w:rsidRPr="00F13E6A">
        <w:rPr>
          <w:lang w:val="fr-FR"/>
        </w:rPr>
        <w:t>e)</w:t>
      </w:r>
      <w:r w:rsidR="00F14908" w:rsidRPr="00F13E6A">
        <w:rPr>
          <w:lang w:val="fr-FR"/>
        </w:rPr>
        <w:tab/>
      </w:r>
      <w:r w:rsidR="00EC6D81" w:rsidRPr="00F13E6A">
        <w:rPr>
          <w:lang w:val="fr-FR"/>
        </w:rPr>
        <w:t>les ressources disponibles aux fins de l</w:t>
      </w:r>
      <w:r w:rsidR="00176422" w:rsidRPr="00F13E6A">
        <w:rPr>
          <w:lang w:val="fr-FR"/>
        </w:rPr>
        <w:t>’</w:t>
      </w:r>
      <w:r w:rsidR="00EC6D81" w:rsidRPr="00F13E6A">
        <w:rPr>
          <w:lang w:val="fr-FR"/>
        </w:rPr>
        <w:t>application des processus;</w:t>
      </w:r>
    </w:p>
    <w:p w:rsidR="00CF2DB9" w:rsidRPr="00F13E6A" w:rsidRDefault="001E4892" w:rsidP="001E4892">
      <w:pPr>
        <w:pStyle w:val="ListParagraph"/>
        <w:rPr>
          <w:lang w:val="fr-FR"/>
        </w:rPr>
      </w:pPr>
      <w:r w:rsidRPr="00F13E6A">
        <w:rPr>
          <w:lang w:val="fr-FR"/>
        </w:rPr>
        <w:t>f)</w:t>
      </w:r>
      <w:r w:rsidRPr="00F13E6A">
        <w:rPr>
          <w:lang w:val="fr-FR"/>
        </w:rPr>
        <w:tab/>
        <w:t>une description de l</w:t>
      </w:r>
      <w:r w:rsidR="00176422" w:rsidRPr="00F13E6A">
        <w:rPr>
          <w:lang w:val="fr-FR"/>
        </w:rPr>
        <w:t>’</w:t>
      </w:r>
      <w:r w:rsidRPr="00F13E6A">
        <w:rPr>
          <w:lang w:val="fr-FR"/>
        </w:rPr>
        <w:t>interaction entre ces processus et les procédures relevant du système de gestion de la qualité.</w:t>
      </w:r>
    </w:p>
    <w:p w:rsidR="00176422" w:rsidRPr="00F13E6A" w:rsidRDefault="001E4892" w:rsidP="001E4892">
      <w:pPr>
        <w:pStyle w:val="GuidanceNumbered"/>
        <w:rPr>
          <w:lang w:val="fr-FR"/>
        </w:rPr>
      </w:pPr>
      <w:r w:rsidRPr="00F13E6A">
        <w:rPr>
          <w:lang w:val="fr-FR"/>
        </w:rPr>
        <w:t>21.23</w:t>
      </w:r>
      <w:r w:rsidRPr="00F13E6A">
        <w:rPr>
          <w:lang w:val="fr-FR"/>
        </w:rPr>
        <w:tab/>
        <w:t>Indiquer les types de données que l</w:t>
      </w:r>
      <w:r w:rsidR="00176422" w:rsidRPr="00F13E6A">
        <w:rPr>
          <w:lang w:val="fr-FR"/>
        </w:rPr>
        <w:t>’</w:t>
      </w:r>
      <w:r w:rsidRPr="00F13E6A">
        <w:rPr>
          <w:lang w:val="fr-FR"/>
        </w:rPr>
        <w:t>administration tient à jour comme</w:t>
      </w:r>
      <w:r w:rsidR="007B5813" w:rsidRPr="00F13E6A">
        <w:rPr>
          <w:lang w:val="fr-FR"/>
        </w:rPr>
        <w:t> </w:t>
      </w:r>
      <w:r w:rsidRPr="00F13E6A">
        <w:rPr>
          <w:lang w:val="fr-FR"/>
        </w:rPr>
        <w:t>:</w:t>
      </w:r>
    </w:p>
    <w:p w:rsidR="00CF2DB9"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une définition des documents conservés et de l</w:t>
      </w:r>
      <w:r w:rsidR="00176422" w:rsidRPr="00F13E6A">
        <w:rPr>
          <w:lang w:val="fr-FR"/>
        </w:rPr>
        <w:t>’</w:t>
      </w:r>
      <w:r w:rsidR="001E4892" w:rsidRPr="00F13E6A">
        <w:rPr>
          <w:lang w:val="fr-FR"/>
        </w:rPr>
        <w:t>endroit où ils sont archivés;</w:t>
      </w:r>
    </w:p>
    <w:p w:rsidR="00CF2DB9" w:rsidRPr="00F13E6A" w:rsidRDefault="00CB6AC0" w:rsidP="001E4892">
      <w:pPr>
        <w:pStyle w:val="GuidanceNumbereda"/>
        <w:rPr>
          <w:lang w:val="fr-FR"/>
        </w:rPr>
      </w:pPr>
      <w:r w:rsidRPr="00F13E6A">
        <w:rPr>
          <w:lang w:val="fr-FR"/>
        </w:rPr>
        <w:tab/>
      </w:r>
      <w:r w:rsidR="001E4892" w:rsidRPr="00F13E6A">
        <w:rPr>
          <w:lang w:val="fr-FR"/>
        </w:rPr>
        <w:t>b)</w:t>
      </w:r>
      <w:r w:rsidR="001E4892" w:rsidRPr="00F13E6A">
        <w:rPr>
          <w:lang w:val="fr-FR"/>
        </w:rPr>
        <w:tab/>
        <w:t>les résultats de l</w:t>
      </w:r>
      <w:r w:rsidR="00176422" w:rsidRPr="00F13E6A">
        <w:rPr>
          <w:lang w:val="fr-FR"/>
        </w:rPr>
        <w:t>’</w:t>
      </w:r>
      <w:r w:rsidR="001E4892" w:rsidRPr="00F13E6A">
        <w:rPr>
          <w:lang w:val="fr-FR"/>
        </w:rPr>
        <w:t>évaluation de gestion;</w:t>
      </w:r>
    </w:p>
    <w:p w:rsidR="00176422" w:rsidRPr="00F13E6A" w:rsidRDefault="00CB6AC0" w:rsidP="001E4892">
      <w:pPr>
        <w:pStyle w:val="GuidanceNumbereda"/>
        <w:rPr>
          <w:lang w:val="fr-FR"/>
        </w:rPr>
      </w:pPr>
      <w:r w:rsidRPr="00F13E6A">
        <w:rPr>
          <w:lang w:val="fr-FR"/>
        </w:rPr>
        <w:tab/>
      </w:r>
      <w:r w:rsidR="001E4892" w:rsidRPr="00F13E6A">
        <w:rPr>
          <w:lang w:val="fr-FR"/>
        </w:rPr>
        <w:t>c)</w:t>
      </w:r>
      <w:r w:rsidR="001E4892" w:rsidRPr="00F13E6A">
        <w:rPr>
          <w:lang w:val="fr-FR"/>
        </w:rPr>
        <w:tab/>
        <w:t>la formation, les compétences et l</w:t>
      </w:r>
      <w:r w:rsidR="00176422" w:rsidRPr="00F13E6A">
        <w:rPr>
          <w:lang w:val="fr-FR"/>
        </w:rPr>
        <w:t>’</w:t>
      </w:r>
      <w:r w:rsidR="001E4892" w:rsidRPr="00F13E6A">
        <w:rPr>
          <w:lang w:val="fr-FR"/>
        </w:rPr>
        <w:t>expérience des membres du personnel;</w:t>
      </w:r>
    </w:p>
    <w:p w:rsidR="00CF2DB9" w:rsidRPr="00F13E6A" w:rsidRDefault="00CB6AC0" w:rsidP="001E4892">
      <w:pPr>
        <w:pStyle w:val="GuidanceNumbereda"/>
        <w:rPr>
          <w:lang w:val="fr-FR"/>
        </w:rPr>
      </w:pPr>
      <w:r w:rsidRPr="00F13E6A">
        <w:rPr>
          <w:lang w:val="fr-FR"/>
        </w:rPr>
        <w:tab/>
      </w:r>
      <w:r w:rsidR="001E4892" w:rsidRPr="00F13E6A">
        <w:rPr>
          <w:lang w:val="fr-FR"/>
        </w:rPr>
        <w:t>d)</w:t>
      </w:r>
      <w:r w:rsidR="001E4892" w:rsidRPr="00F13E6A">
        <w:rPr>
          <w:lang w:val="fr-FR"/>
        </w:rPr>
        <w:tab/>
        <w:t>des preuves de la conformité des processus ainsi que des produits et services en résultant aux normes de qualité;</w:t>
      </w:r>
    </w:p>
    <w:p w:rsidR="00CF2DB9" w:rsidRPr="00F13E6A" w:rsidRDefault="00CB6AC0" w:rsidP="001E4892">
      <w:pPr>
        <w:pStyle w:val="GuidanceNumbereda"/>
        <w:rPr>
          <w:lang w:val="fr-FR"/>
        </w:rPr>
      </w:pPr>
      <w:r w:rsidRPr="00F13E6A">
        <w:rPr>
          <w:lang w:val="fr-FR"/>
        </w:rPr>
        <w:tab/>
      </w:r>
      <w:r w:rsidR="001E4892" w:rsidRPr="00F13E6A">
        <w:rPr>
          <w:lang w:val="fr-FR"/>
        </w:rPr>
        <w:t>e)</w:t>
      </w:r>
      <w:r w:rsidR="001E4892" w:rsidRPr="00F13E6A">
        <w:rPr>
          <w:lang w:val="fr-FR"/>
        </w:rPr>
        <w:tab/>
        <w:t>les résultats des évaluations relatives aux exigences applicables aux produits;</w:t>
      </w:r>
    </w:p>
    <w:p w:rsidR="00CF2DB9" w:rsidRPr="00F13E6A" w:rsidRDefault="00CB6AC0" w:rsidP="001E4892">
      <w:pPr>
        <w:pStyle w:val="GuidanceNumbereda"/>
        <w:rPr>
          <w:lang w:val="fr-FR"/>
        </w:rPr>
      </w:pPr>
      <w:r w:rsidRPr="00F13E6A">
        <w:rPr>
          <w:lang w:val="fr-FR"/>
        </w:rPr>
        <w:tab/>
      </w:r>
      <w:r w:rsidR="001E4892" w:rsidRPr="00F13E6A">
        <w:rPr>
          <w:lang w:val="fr-FR"/>
        </w:rPr>
        <w:t>f)</w:t>
      </w:r>
      <w:r w:rsidR="001E4892" w:rsidRPr="00F13E6A">
        <w:rPr>
          <w:lang w:val="fr-FR"/>
        </w:rPr>
        <w:tab/>
        <w:t>les procédures de recherche et d</w:t>
      </w:r>
      <w:r w:rsidR="00176422" w:rsidRPr="00F13E6A">
        <w:rPr>
          <w:lang w:val="fr-FR"/>
        </w:rPr>
        <w:t>’</w:t>
      </w:r>
      <w:r w:rsidR="001E4892" w:rsidRPr="00F13E6A">
        <w:rPr>
          <w:lang w:val="fr-FR"/>
        </w:rPr>
        <w:t>examen menées à bien pour chaque demande;</w:t>
      </w:r>
    </w:p>
    <w:p w:rsidR="00CF2DB9" w:rsidRPr="00F13E6A" w:rsidRDefault="00CB6AC0" w:rsidP="001E4892">
      <w:pPr>
        <w:pStyle w:val="GuidanceNumbereda"/>
        <w:rPr>
          <w:lang w:val="fr-FR"/>
        </w:rPr>
      </w:pPr>
      <w:r w:rsidRPr="00F13E6A">
        <w:rPr>
          <w:lang w:val="fr-FR"/>
        </w:rPr>
        <w:tab/>
      </w:r>
      <w:r w:rsidR="001E4892" w:rsidRPr="00F13E6A">
        <w:rPr>
          <w:lang w:val="fr-FR"/>
        </w:rPr>
        <w:t>g)</w:t>
      </w:r>
      <w:r w:rsidR="001E4892" w:rsidRPr="00F13E6A">
        <w:rPr>
          <w:lang w:val="fr-FR"/>
        </w:rPr>
        <w:tab/>
        <w:t>des données permettant de suivre et de reconstituer chaque tâche individuelle;</w:t>
      </w:r>
    </w:p>
    <w:p w:rsidR="00CF2DB9" w:rsidRPr="00F13E6A" w:rsidRDefault="00CB6AC0" w:rsidP="001E4892">
      <w:pPr>
        <w:pStyle w:val="GuidanceNumbereda"/>
        <w:rPr>
          <w:lang w:val="fr-FR"/>
        </w:rPr>
      </w:pPr>
      <w:r w:rsidRPr="00F13E6A">
        <w:rPr>
          <w:lang w:val="fr-FR"/>
        </w:rPr>
        <w:tab/>
      </w:r>
      <w:r w:rsidR="001E4892" w:rsidRPr="00F13E6A">
        <w:rPr>
          <w:lang w:val="fr-FR"/>
        </w:rPr>
        <w:t>h)</w:t>
      </w:r>
      <w:r w:rsidR="001E4892" w:rsidRPr="00F13E6A">
        <w:rPr>
          <w:lang w:val="fr-FR"/>
        </w:rPr>
        <w:tab/>
        <w:t>les dossiers des audits effectués dans le cadre du système de gestion de la qualité;</w:t>
      </w:r>
    </w:p>
    <w:p w:rsidR="00CF2DB9" w:rsidRPr="00F13E6A" w:rsidRDefault="00CB6AC0" w:rsidP="001E4892">
      <w:pPr>
        <w:pStyle w:val="GuidanceNumbereda"/>
        <w:rPr>
          <w:lang w:val="fr-FR"/>
        </w:rPr>
      </w:pPr>
      <w:r w:rsidRPr="00F13E6A">
        <w:rPr>
          <w:lang w:val="fr-FR"/>
        </w:rPr>
        <w:tab/>
      </w:r>
      <w:r w:rsidR="001E4892" w:rsidRPr="00F13E6A">
        <w:rPr>
          <w:lang w:val="fr-FR"/>
        </w:rPr>
        <w:t>i)</w:t>
      </w:r>
      <w:r w:rsidR="001E4892" w:rsidRPr="00F13E6A">
        <w:rPr>
          <w:lang w:val="fr-FR"/>
        </w:rPr>
        <w:tab/>
        <w:t>les mesures prises en cas de produits non conformes, par exemple les corrections effectuées;</w:t>
      </w:r>
    </w:p>
    <w:p w:rsidR="00CF2DB9" w:rsidRPr="00F13E6A" w:rsidRDefault="00CB6AC0" w:rsidP="001E4892">
      <w:pPr>
        <w:pStyle w:val="GuidanceNumbereda"/>
        <w:rPr>
          <w:lang w:val="fr-FR"/>
        </w:rPr>
      </w:pPr>
      <w:r w:rsidRPr="00F13E6A">
        <w:rPr>
          <w:lang w:val="fr-FR"/>
        </w:rPr>
        <w:tab/>
      </w:r>
      <w:r w:rsidR="001E4892" w:rsidRPr="00F13E6A">
        <w:rPr>
          <w:lang w:val="fr-FR"/>
        </w:rPr>
        <w:t>j)</w:t>
      </w:r>
      <w:r w:rsidR="001E4892" w:rsidRPr="00F13E6A">
        <w:rPr>
          <w:lang w:val="fr-FR"/>
        </w:rPr>
        <w:tab/>
        <w:t>le suivi des mesures correctives;</w:t>
      </w:r>
    </w:p>
    <w:p w:rsidR="00CF2DB9" w:rsidRPr="00F13E6A" w:rsidRDefault="00CB6AC0" w:rsidP="001E4892">
      <w:pPr>
        <w:pStyle w:val="GuidanceNumbereda"/>
        <w:rPr>
          <w:lang w:val="fr-FR"/>
        </w:rPr>
      </w:pPr>
      <w:r w:rsidRPr="00F13E6A">
        <w:rPr>
          <w:lang w:val="fr-FR"/>
        </w:rPr>
        <w:tab/>
      </w:r>
      <w:r w:rsidR="001E4892" w:rsidRPr="00F13E6A">
        <w:rPr>
          <w:lang w:val="fr-FR"/>
        </w:rPr>
        <w:t>k)</w:t>
      </w:r>
      <w:r w:rsidR="001E4892" w:rsidRPr="00F13E6A">
        <w:rPr>
          <w:lang w:val="fr-FR"/>
        </w:rPr>
        <w:tab/>
        <w:t>le suivi des mesures préventives;  et</w:t>
      </w:r>
    </w:p>
    <w:p w:rsidR="00CF2DB9" w:rsidRPr="00F13E6A" w:rsidRDefault="00CB6AC0" w:rsidP="001E4892">
      <w:pPr>
        <w:pStyle w:val="GuidanceNumbereda"/>
        <w:rPr>
          <w:lang w:val="fr-FR"/>
        </w:rPr>
      </w:pPr>
      <w:r w:rsidRPr="00F13E6A">
        <w:rPr>
          <w:lang w:val="fr-FR"/>
        </w:rPr>
        <w:tab/>
      </w:r>
      <w:r w:rsidR="001E4892" w:rsidRPr="00F13E6A">
        <w:rPr>
          <w:lang w:val="fr-FR"/>
        </w:rPr>
        <w:t>l)</w:t>
      </w:r>
      <w:r w:rsidR="001E4892" w:rsidRPr="00F13E6A">
        <w:rPr>
          <w:lang w:val="fr-FR"/>
        </w:rPr>
        <w:tab/>
        <w:t>la description de la procédure de recherche, telle qu</w:t>
      </w:r>
      <w:r w:rsidR="00176422" w:rsidRPr="00F13E6A">
        <w:rPr>
          <w:lang w:val="fr-FR"/>
        </w:rPr>
        <w:t>’</w:t>
      </w:r>
      <w:r w:rsidR="001E4892" w:rsidRPr="00F13E6A">
        <w:rPr>
          <w:lang w:val="fr-FR"/>
        </w:rPr>
        <w:t>exposée dans la section</w:t>
      </w:r>
      <w:r w:rsidR="007B5813" w:rsidRPr="00F13E6A">
        <w:rPr>
          <w:lang w:val="fr-FR"/>
        </w:rPr>
        <w:t> </w:t>
      </w:r>
      <w:r w:rsidR="001E4892" w:rsidRPr="00F13E6A">
        <w:rPr>
          <w:lang w:val="fr-FR"/>
        </w:rPr>
        <w:t>7.</w:t>
      </w:r>
    </w:p>
    <w:p w:rsidR="00CF2DB9" w:rsidRPr="00F13E6A" w:rsidRDefault="00EC6D81" w:rsidP="00CB6AC0">
      <w:pPr>
        <w:pStyle w:val="ListParagraph"/>
        <w:rPr>
          <w:lang w:val="fr-FR"/>
        </w:rPr>
      </w:pPr>
      <w:r w:rsidRPr="00F13E6A">
        <w:rPr>
          <w:lang w:val="fr-FR"/>
        </w:rPr>
        <w:t>Conformément aux exigences de la norme</w:t>
      </w:r>
      <w:r w:rsidR="007B5813" w:rsidRPr="00F13E6A">
        <w:rPr>
          <w:lang w:val="fr-FR"/>
        </w:rPr>
        <w:t> </w:t>
      </w:r>
      <w:r w:rsidR="00CB6AC0" w:rsidRPr="00F13E6A">
        <w:rPr>
          <w:lang w:val="fr-FR"/>
        </w:rPr>
        <w:t>ISO 9001</w:t>
      </w:r>
      <w:r w:rsidR="007B5813" w:rsidRPr="00F13E6A">
        <w:rPr>
          <w:lang w:val="fr-FR"/>
        </w:rPr>
        <w:t> </w:t>
      </w:r>
      <w:r w:rsidR="00CB6AC0" w:rsidRPr="00F13E6A">
        <w:rPr>
          <w:lang w:val="fr-FR"/>
        </w:rPr>
        <w:t>:2008</w:t>
      </w:r>
      <w:r w:rsidRPr="00F13E6A">
        <w:rPr>
          <w:lang w:val="fr-FR"/>
        </w:rPr>
        <w:t>, l</w:t>
      </w:r>
      <w:r w:rsidR="00176422" w:rsidRPr="00F13E6A">
        <w:rPr>
          <w:lang w:val="fr-FR"/>
        </w:rPr>
        <w:t>’</w:t>
      </w:r>
      <w:r w:rsidR="00CB6AC0" w:rsidRPr="00F13E6A">
        <w:rPr>
          <w:lang w:val="fr-FR"/>
        </w:rPr>
        <w:t xml:space="preserve">HIPO </w:t>
      </w:r>
      <w:r w:rsidRPr="00F13E6A">
        <w:rPr>
          <w:lang w:val="fr-FR"/>
        </w:rPr>
        <w:t>tient à jour</w:t>
      </w:r>
      <w:r w:rsidR="000E6062" w:rsidRPr="00F13E6A">
        <w:rPr>
          <w:lang w:val="fr-FR"/>
        </w:rPr>
        <w:t xml:space="preserve"> tous les éléments requis, dont notamment</w:t>
      </w:r>
      <w:r w:rsidR="007B5813" w:rsidRPr="00F13E6A">
        <w:rPr>
          <w:lang w:val="fr-FR"/>
        </w:rPr>
        <w:t> </w:t>
      </w:r>
      <w:r w:rsidR="00CB6AC0" w:rsidRPr="00F13E6A">
        <w:rPr>
          <w:lang w:val="fr-FR"/>
        </w:rPr>
        <w:t>:</w:t>
      </w:r>
    </w:p>
    <w:p w:rsidR="00CF2DB9" w:rsidRPr="00F13E6A" w:rsidRDefault="00176574" w:rsidP="008D5641">
      <w:pPr>
        <w:pStyle w:val="ListParagraph"/>
        <w:numPr>
          <w:ilvl w:val="0"/>
          <w:numId w:val="7"/>
        </w:numPr>
        <w:tabs>
          <w:tab w:val="clear" w:pos="720"/>
        </w:tabs>
        <w:ind w:left="567" w:hanging="567"/>
        <w:rPr>
          <w:lang w:val="fr-FR"/>
        </w:rPr>
      </w:pPr>
      <w:r w:rsidRPr="00F13E6A">
        <w:rPr>
          <w:lang w:val="fr-FR"/>
        </w:rPr>
        <w:t>une définition des documents conservés et de l</w:t>
      </w:r>
      <w:r w:rsidR="00176422" w:rsidRPr="00F13E6A">
        <w:rPr>
          <w:lang w:val="fr-FR"/>
        </w:rPr>
        <w:t>’</w:t>
      </w:r>
      <w:r w:rsidRPr="00F13E6A">
        <w:rPr>
          <w:lang w:val="fr-FR"/>
        </w:rPr>
        <w:t>endroit où ils sont archivés;</w:t>
      </w:r>
    </w:p>
    <w:p w:rsidR="00CF2DB9" w:rsidRPr="00F13E6A" w:rsidRDefault="00176574" w:rsidP="008D5641">
      <w:pPr>
        <w:pStyle w:val="ListParagraph"/>
        <w:numPr>
          <w:ilvl w:val="0"/>
          <w:numId w:val="7"/>
        </w:numPr>
        <w:tabs>
          <w:tab w:val="clear" w:pos="720"/>
        </w:tabs>
        <w:ind w:left="567" w:hanging="567"/>
        <w:rPr>
          <w:lang w:val="fr-FR"/>
        </w:rPr>
      </w:pPr>
      <w:r w:rsidRPr="00F13E6A">
        <w:rPr>
          <w:lang w:val="fr-FR"/>
        </w:rPr>
        <w:t>les résultats de l</w:t>
      </w:r>
      <w:r w:rsidR="00176422" w:rsidRPr="00F13E6A">
        <w:rPr>
          <w:lang w:val="fr-FR"/>
        </w:rPr>
        <w:t>’</w:t>
      </w:r>
      <w:r w:rsidRPr="00F13E6A">
        <w:rPr>
          <w:lang w:val="fr-FR"/>
        </w:rPr>
        <w:t>évaluation de gestion;</w:t>
      </w:r>
    </w:p>
    <w:p w:rsidR="00CF2DB9" w:rsidRPr="00F13E6A" w:rsidRDefault="00176574" w:rsidP="008D5641">
      <w:pPr>
        <w:pStyle w:val="ListParagraph"/>
        <w:numPr>
          <w:ilvl w:val="0"/>
          <w:numId w:val="7"/>
        </w:numPr>
        <w:tabs>
          <w:tab w:val="clear" w:pos="720"/>
        </w:tabs>
        <w:ind w:left="567" w:hanging="567"/>
        <w:rPr>
          <w:lang w:val="fr-FR"/>
        </w:rPr>
      </w:pPr>
      <w:r w:rsidRPr="00F13E6A">
        <w:rPr>
          <w:lang w:val="fr-FR"/>
        </w:rPr>
        <w:t>la formation, les compétences et l</w:t>
      </w:r>
      <w:r w:rsidR="00176422" w:rsidRPr="00F13E6A">
        <w:rPr>
          <w:lang w:val="fr-FR"/>
        </w:rPr>
        <w:t>’</w:t>
      </w:r>
      <w:r w:rsidRPr="00F13E6A">
        <w:rPr>
          <w:lang w:val="fr-FR"/>
        </w:rPr>
        <w:t>expérience des membres du personnel;</w:t>
      </w:r>
    </w:p>
    <w:p w:rsidR="00CF2DB9" w:rsidRPr="00F13E6A" w:rsidRDefault="00176574" w:rsidP="008D5641">
      <w:pPr>
        <w:pStyle w:val="ListParagraph"/>
        <w:numPr>
          <w:ilvl w:val="0"/>
          <w:numId w:val="7"/>
        </w:numPr>
        <w:tabs>
          <w:tab w:val="clear" w:pos="720"/>
        </w:tabs>
        <w:ind w:left="567" w:hanging="567"/>
        <w:rPr>
          <w:lang w:val="fr-FR"/>
        </w:rPr>
      </w:pPr>
      <w:r w:rsidRPr="00F13E6A">
        <w:rPr>
          <w:lang w:val="fr-FR"/>
        </w:rPr>
        <w:t>des preuves de la conformité des processus ainsi que des produits et services en résultant aux normes de qualité;</w:t>
      </w:r>
    </w:p>
    <w:p w:rsidR="00CF2DB9" w:rsidRPr="00F13E6A" w:rsidRDefault="00176574" w:rsidP="008D5641">
      <w:pPr>
        <w:pStyle w:val="ListParagraph"/>
        <w:numPr>
          <w:ilvl w:val="0"/>
          <w:numId w:val="7"/>
        </w:numPr>
        <w:tabs>
          <w:tab w:val="clear" w:pos="720"/>
        </w:tabs>
        <w:ind w:left="567" w:hanging="567"/>
        <w:rPr>
          <w:lang w:val="fr-FR"/>
        </w:rPr>
      </w:pPr>
      <w:r w:rsidRPr="00F13E6A">
        <w:rPr>
          <w:lang w:val="fr-FR"/>
        </w:rPr>
        <w:t>les résultats des évaluations relatives aux exigences applicables aux produits;</w:t>
      </w:r>
    </w:p>
    <w:p w:rsidR="00CF2DB9" w:rsidRPr="00F13E6A" w:rsidRDefault="00176574" w:rsidP="008D5641">
      <w:pPr>
        <w:pStyle w:val="ListParagraph"/>
        <w:numPr>
          <w:ilvl w:val="0"/>
          <w:numId w:val="7"/>
        </w:numPr>
        <w:tabs>
          <w:tab w:val="clear" w:pos="720"/>
        </w:tabs>
        <w:ind w:left="567" w:hanging="567"/>
        <w:rPr>
          <w:lang w:val="fr-FR"/>
        </w:rPr>
      </w:pPr>
      <w:r w:rsidRPr="00F13E6A">
        <w:rPr>
          <w:lang w:val="fr-FR"/>
        </w:rPr>
        <w:t>les procédures de recherche et d</w:t>
      </w:r>
      <w:r w:rsidR="00176422" w:rsidRPr="00F13E6A">
        <w:rPr>
          <w:lang w:val="fr-FR"/>
        </w:rPr>
        <w:t>’</w:t>
      </w:r>
      <w:r w:rsidRPr="00F13E6A">
        <w:rPr>
          <w:lang w:val="fr-FR"/>
        </w:rPr>
        <w:t>examen menées à bien pour chaque demande;</w:t>
      </w:r>
    </w:p>
    <w:p w:rsidR="00CF2DB9" w:rsidRPr="00F13E6A" w:rsidRDefault="00176574" w:rsidP="008D5641">
      <w:pPr>
        <w:pStyle w:val="ListParagraph"/>
        <w:numPr>
          <w:ilvl w:val="0"/>
          <w:numId w:val="7"/>
        </w:numPr>
        <w:tabs>
          <w:tab w:val="clear" w:pos="720"/>
        </w:tabs>
        <w:ind w:left="567" w:hanging="567"/>
        <w:rPr>
          <w:lang w:val="fr-FR"/>
        </w:rPr>
      </w:pPr>
      <w:r w:rsidRPr="00F13E6A">
        <w:rPr>
          <w:lang w:val="fr-FR"/>
        </w:rPr>
        <w:t>des données permettant de suivre et de reconstituer chaque tâche individuelle;</w:t>
      </w:r>
    </w:p>
    <w:p w:rsidR="00CF2DB9" w:rsidRPr="00F13E6A" w:rsidRDefault="00176574" w:rsidP="008D5641">
      <w:pPr>
        <w:pStyle w:val="ListParagraph"/>
        <w:numPr>
          <w:ilvl w:val="0"/>
          <w:numId w:val="7"/>
        </w:numPr>
        <w:tabs>
          <w:tab w:val="clear" w:pos="720"/>
        </w:tabs>
        <w:ind w:left="567" w:hanging="567"/>
        <w:rPr>
          <w:lang w:val="fr-FR"/>
        </w:rPr>
      </w:pPr>
      <w:r w:rsidRPr="00F13E6A">
        <w:rPr>
          <w:lang w:val="fr-FR"/>
        </w:rPr>
        <w:t>les dossiers des audits effectués dans le cadre du système de gestion de la qualité;</w:t>
      </w:r>
    </w:p>
    <w:p w:rsidR="00CF2DB9" w:rsidRPr="00F13E6A" w:rsidRDefault="007D0622" w:rsidP="008D5641">
      <w:pPr>
        <w:pStyle w:val="ListParagraph"/>
        <w:numPr>
          <w:ilvl w:val="0"/>
          <w:numId w:val="7"/>
        </w:numPr>
        <w:tabs>
          <w:tab w:val="clear" w:pos="720"/>
        </w:tabs>
        <w:ind w:left="567" w:hanging="567"/>
        <w:rPr>
          <w:lang w:val="fr-FR"/>
        </w:rPr>
      </w:pPr>
      <w:r w:rsidRPr="00F13E6A">
        <w:rPr>
          <w:lang w:val="fr-FR"/>
        </w:rPr>
        <w:t>les mesures prises en cas de produits non conformes, par exemple les corrections effectuées;</w:t>
      </w:r>
    </w:p>
    <w:p w:rsidR="00CF2DB9" w:rsidRPr="00F13E6A" w:rsidRDefault="004A360E" w:rsidP="008D5641">
      <w:pPr>
        <w:pStyle w:val="ListParagraph"/>
        <w:numPr>
          <w:ilvl w:val="0"/>
          <w:numId w:val="7"/>
        </w:numPr>
        <w:tabs>
          <w:tab w:val="clear" w:pos="720"/>
        </w:tabs>
        <w:ind w:left="567" w:hanging="567"/>
        <w:rPr>
          <w:lang w:val="fr-FR"/>
        </w:rPr>
      </w:pPr>
      <w:r w:rsidRPr="00F13E6A">
        <w:rPr>
          <w:lang w:val="fr-FR"/>
        </w:rPr>
        <w:t>le suivi des mesures correctives;</w:t>
      </w:r>
    </w:p>
    <w:p w:rsidR="00176422" w:rsidRPr="00F13E6A" w:rsidRDefault="004A360E" w:rsidP="008D5641">
      <w:pPr>
        <w:pStyle w:val="ListParagraph"/>
        <w:numPr>
          <w:ilvl w:val="0"/>
          <w:numId w:val="7"/>
        </w:numPr>
        <w:tabs>
          <w:tab w:val="clear" w:pos="720"/>
        </w:tabs>
        <w:ind w:left="567" w:hanging="567"/>
        <w:rPr>
          <w:lang w:val="fr-FR"/>
        </w:rPr>
      </w:pPr>
      <w:r w:rsidRPr="00F13E6A">
        <w:rPr>
          <w:lang w:val="fr-FR"/>
        </w:rPr>
        <w:t>le suivi des mesures préventives;  et</w:t>
      </w:r>
    </w:p>
    <w:p w:rsidR="00CF2DB9" w:rsidRPr="00F13E6A" w:rsidRDefault="00176574" w:rsidP="008D5641">
      <w:pPr>
        <w:pStyle w:val="ListParagraph"/>
        <w:numPr>
          <w:ilvl w:val="0"/>
          <w:numId w:val="7"/>
        </w:numPr>
        <w:tabs>
          <w:tab w:val="clear" w:pos="720"/>
        </w:tabs>
        <w:ind w:left="567" w:hanging="567"/>
        <w:rPr>
          <w:lang w:val="fr-FR"/>
        </w:rPr>
      </w:pPr>
      <w:r w:rsidRPr="00F13E6A">
        <w:rPr>
          <w:lang w:val="fr-FR"/>
        </w:rPr>
        <w:lastRenderedPageBreak/>
        <w:t>la description de la procédure de recherche, telle qu</w:t>
      </w:r>
      <w:r w:rsidR="00176422" w:rsidRPr="00F13E6A">
        <w:rPr>
          <w:lang w:val="fr-FR"/>
        </w:rPr>
        <w:t>’</w:t>
      </w:r>
      <w:r w:rsidRPr="00F13E6A">
        <w:rPr>
          <w:lang w:val="fr-FR"/>
        </w:rPr>
        <w:t>exposée dans la section</w:t>
      </w:r>
      <w:r w:rsidR="007B5813" w:rsidRPr="00F13E6A">
        <w:rPr>
          <w:lang w:val="fr-FR"/>
        </w:rPr>
        <w:t> </w:t>
      </w:r>
      <w:r w:rsidRPr="00F13E6A">
        <w:rPr>
          <w:lang w:val="fr-FR"/>
        </w:rPr>
        <w:t>7.</w:t>
      </w:r>
    </w:p>
    <w:p w:rsidR="00CF2DB9" w:rsidRPr="00F13E6A" w:rsidRDefault="007D0622" w:rsidP="007D0622">
      <w:pPr>
        <w:pStyle w:val="Heading1"/>
        <w:keepLines/>
        <w:rPr>
          <w:lang w:val="fr-FR"/>
        </w:rPr>
      </w:pPr>
      <w:r w:rsidRPr="00F13E6A">
        <w:rPr>
          <w:lang w:val="fr-FR"/>
        </w:rPr>
        <w:t>7.</w:t>
      </w:r>
      <w:r w:rsidRPr="00F13E6A">
        <w:rPr>
          <w:lang w:val="fr-FR"/>
        </w:rPr>
        <w:tab/>
        <w:t>Description de la procédure de recherche</w:t>
      </w:r>
    </w:p>
    <w:p w:rsidR="00CF2DB9" w:rsidRPr="00F13E6A" w:rsidRDefault="00CF2DB9" w:rsidP="00F14908">
      <w:pPr>
        <w:keepNext/>
        <w:keepLines/>
        <w:rPr>
          <w:lang w:val="fr-FR"/>
        </w:rPr>
      </w:pPr>
    </w:p>
    <w:p w:rsidR="00176422" w:rsidRPr="00F13E6A" w:rsidRDefault="001E4892" w:rsidP="001E4892">
      <w:pPr>
        <w:pStyle w:val="GuidanceNumbered"/>
        <w:rPr>
          <w:lang w:val="fr-FR"/>
        </w:rPr>
      </w:pPr>
      <w:r w:rsidRPr="00F13E6A">
        <w:rPr>
          <w:lang w:val="fr-FR"/>
        </w:rPr>
        <w:t>21.24</w:t>
      </w:r>
      <w:r w:rsidRPr="00F13E6A">
        <w:rPr>
          <w:lang w:val="fr-FR"/>
        </w:rPr>
        <w:tab/>
        <w:t>À des fins internes, l</w:t>
      </w:r>
      <w:r w:rsidR="00176422" w:rsidRPr="00F13E6A">
        <w:rPr>
          <w:lang w:val="fr-FR"/>
        </w:rPr>
        <w:t>’</w:t>
      </w:r>
      <w:r w:rsidRPr="00F13E6A">
        <w:rPr>
          <w:lang w:val="fr-FR"/>
        </w:rPr>
        <w:t>administration décrit sa procédure de recherche.</w:t>
      </w:r>
    </w:p>
    <w:p w:rsidR="00CF2DB9" w:rsidRPr="00F13E6A" w:rsidRDefault="001E4892" w:rsidP="001E4892">
      <w:pPr>
        <w:pStyle w:val="Guidance"/>
        <w:rPr>
          <w:lang w:val="fr-FR"/>
        </w:rPr>
      </w:pPr>
      <w:r w:rsidRPr="00F13E6A">
        <w:rPr>
          <w:lang w:val="fr-FR"/>
        </w:rPr>
        <w:t>L</w:t>
      </w:r>
      <w:r w:rsidR="00176422" w:rsidRPr="00F13E6A">
        <w:rPr>
          <w:lang w:val="fr-FR"/>
        </w:rPr>
        <w:t>’</w:t>
      </w:r>
      <w:r w:rsidRPr="00F13E6A">
        <w:rPr>
          <w:lang w:val="fr-FR"/>
        </w:rPr>
        <w:t>administration doit indiquer</w:t>
      </w:r>
    </w:p>
    <w:p w:rsidR="00CF2DB9" w:rsidRPr="00F13E6A" w:rsidRDefault="00CB6AC0" w:rsidP="001E4892">
      <w:pPr>
        <w:pStyle w:val="GuidanceNumbereda"/>
        <w:rPr>
          <w:lang w:val="fr-FR"/>
        </w:rPr>
      </w:pPr>
      <w:r w:rsidRPr="00F13E6A">
        <w:rPr>
          <w:lang w:val="fr-FR"/>
        </w:rPr>
        <w:tab/>
      </w:r>
      <w:r w:rsidR="001E4892" w:rsidRPr="00F13E6A">
        <w:rPr>
          <w:lang w:val="fr-FR"/>
        </w:rPr>
        <w:t>a)</w:t>
      </w:r>
      <w:r w:rsidR="001E4892" w:rsidRPr="00F13E6A">
        <w:rPr>
          <w:lang w:val="fr-FR"/>
        </w:rPr>
        <w:tab/>
        <w:t>le ou lesquels des éléments suivants figurent dans cette procédure</w:t>
      </w:r>
      <w:r w:rsidR="007B5813" w:rsidRPr="00F13E6A">
        <w:rPr>
          <w:lang w:val="fr-FR"/>
        </w:rPr>
        <w:t> </w:t>
      </w:r>
      <w:r w:rsidR="001E4892" w:rsidRPr="00F13E6A">
        <w:rPr>
          <w:lang w:val="fr-FR"/>
        </w:rPr>
        <w:t>:</w:t>
      </w:r>
    </w:p>
    <w:p w:rsidR="00CF2DB9" w:rsidRPr="00F13E6A" w:rsidRDefault="00CB6AC0" w:rsidP="001E4892">
      <w:pPr>
        <w:pStyle w:val="GuidanceNumberedai"/>
        <w:rPr>
          <w:lang w:val="fr-FR"/>
        </w:rPr>
      </w:pPr>
      <w:r w:rsidRPr="00F13E6A">
        <w:rPr>
          <w:lang w:val="fr-FR"/>
        </w:rPr>
        <w:tab/>
      </w:r>
      <w:r w:rsidR="001E4892" w:rsidRPr="00F13E6A">
        <w:rPr>
          <w:lang w:val="fr-FR"/>
        </w:rPr>
        <w:t>i)</w:t>
      </w:r>
      <w:r w:rsidR="001E4892" w:rsidRPr="00F13E6A">
        <w:rPr>
          <w:lang w:val="fr-FR"/>
        </w:rPr>
        <w:tab/>
        <w:t>les bases de données consultées (bases de données de brevets et de littérature non</w:t>
      </w:r>
      <w:r w:rsidR="00087A9C" w:rsidRPr="00F13E6A">
        <w:rPr>
          <w:lang w:val="fr-FR"/>
        </w:rPr>
        <w:noBreakHyphen/>
      </w:r>
      <w:r w:rsidR="001E4892" w:rsidRPr="00F13E6A">
        <w:rPr>
          <w:lang w:val="fr-FR"/>
        </w:rPr>
        <w:t>brevet);</w:t>
      </w:r>
    </w:p>
    <w:p w:rsidR="00176422" w:rsidRPr="00F13E6A" w:rsidRDefault="00CB6AC0" w:rsidP="001E4892">
      <w:pPr>
        <w:pStyle w:val="GuidanceNumberedai"/>
        <w:rPr>
          <w:lang w:val="fr-FR"/>
        </w:rPr>
      </w:pPr>
      <w:r w:rsidRPr="00F13E6A">
        <w:rPr>
          <w:lang w:val="fr-FR"/>
        </w:rPr>
        <w:tab/>
      </w:r>
      <w:r w:rsidR="001E4892" w:rsidRPr="00F13E6A">
        <w:rPr>
          <w:lang w:val="fr-FR"/>
        </w:rPr>
        <w:t>ii)</w:t>
      </w:r>
      <w:r w:rsidR="001E4892" w:rsidRPr="00F13E6A">
        <w:rPr>
          <w:lang w:val="fr-FR"/>
        </w:rPr>
        <w:tab/>
        <w:t>les mots clés, combinaisons de mots et troncatures utilisés;</w:t>
      </w:r>
    </w:p>
    <w:p w:rsidR="00176422" w:rsidRPr="00F13E6A" w:rsidRDefault="00CB6AC0" w:rsidP="001E4892">
      <w:pPr>
        <w:pStyle w:val="GuidanceNumberedai"/>
        <w:rPr>
          <w:lang w:val="fr-FR"/>
        </w:rPr>
      </w:pPr>
      <w:r w:rsidRPr="00F13E6A">
        <w:rPr>
          <w:lang w:val="fr-FR"/>
        </w:rPr>
        <w:tab/>
      </w:r>
      <w:r w:rsidR="001E4892" w:rsidRPr="00F13E6A">
        <w:rPr>
          <w:lang w:val="fr-FR"/>
        </w:rPr>
        <w:t>iii)</w:t>
      </w:r>
      <w:r w:rsidR="001E4892" w:rsidRPr="00F13E6A">
        <w:rPr>
          <w:lang w:val="fr-FR"/>
        </w:rPr>
        <w:tab/>
        <w:t>la ou les langues dans lesquelles la recherche a été effectuée;</w:t>
      </w:r>
    </w:p>
    <w:p w:rsidR="00CF2DB9" w:rsidRPr="00F13E6A" w:rsidRDefault="00CB6AC0" w:rsidP="001E4892">
      <w:pPr>
        <w:pStyle w:val="GuidanceNumberedai"/>
        <w:rPr>
          <w:lang w:val="fr-FR"/>
        </w:rPr>
      </w:pPr>
      <w:r w:rsidRPr="00F13E6A">
        <w:rPr>
          <w:lang w:val="fr-FR"/>
        </w:rPr>
        <w:tab/>
      </w:r>
      <w:r w:rsidR="001E4892" w:rsidRPr="00F13E6A">
        <w:rPr>
          <w:lang w:val="fr-FR"/>
        </w:rPr>
        <w:t>iv)</w:t>
      </w:r>
      <w:r w:rsidR="001E4892" w:rsidRPr="00F13E6A">
        <w:rPr>
          <w:lang w:val="fr-FR"/>
        </w:rPr>
        <w:tab/>
        <w:t>les classes et les combinaisons de classes dans lesquelles la recherche a été effectuée, au moins selon</w:t>
      </w:r>
      <w:r w:rsidR="00176422" w:rsidRPr="00F13E6A">
        <w:rPr>
          <w:lang w:val="fr-FR"/>
        </w:rPr>
        <w:t xml:space="preserve"> la CIB</w:t>
      </w:r>
      <w:r w:rsidR="001E4892" w:rsidRPr="00F13E6A">
        <w:rPr>
          <w:lang w:val="fr-FR"/>
        </w:rPr>
        <w:t xml:space="preserve"> ou une classification équivalente;  et</w:t>
      </w:r>
    </w:p>
    <w:p w:rsidR="00176422" w:rsidRPr="00F13E6A" w:rsidRDefault="00CB6AC0" w:rsidP="001E4892">
      <w:pPr>
        <w:pStyle w:val="GuidanceNumberedai"/>
        <w:rPr>
          <w:lang w:val="fr-FR"/>
        </w:rPr>
      </w:pPr>
      <w:r w:rsidRPr="00F13E6A">
        <w:rPr>
          <w:lang w:val="fr-FR"/>
        </w:rPr>
        <w:tab/>
      </w:r>
      <w:r w:rsidR="001E4892" w:rsidRPr="00F13E6A">
        <w:rPr>
          <w:lang w:val="fr-FR"/>
        </w:rPr>
        <w:t>v)</w:t>
      </w:r>
      <w:r w:rsidR="001E4892" w:rsidRPr="00F13E6A">
        <w:rPr>
          <w:lang w:val="fr-FR"/>
        </w:rPr>
        <w:tab/>
        <w:t>une liste de tous les énoncés de recherche utilisés dans les bases de données consultées.</w:t>
      </w:r>
    </w:p>
    <w:p w:rsidR="00176422" w:rsidRPr="00F13E6A" w:rsidRDefault="00CB6AC0" w:rsidP="001E4892">
      <w:pPr>
        <w:pStyle w:val="GuidanceNumbereda"/>
        <w:rPr>
          <w:lang w:val="fr-FR"/>
        </w:rPr>
      </w:pPr>
      <w:r w:rsidRPr="00F13E6A">
        <w:rPr>
          <w:lang w:val="fr-FR"/>
        </w:rPr>
        <w:tab/>
      </w:r>
      <w:r w:rsidR="001E4892" w:rsidRPr="00F13E6A">
        <w:rPr>
          <w:lang w:val="fr-FR"/>
        </w:rPr>
        <w:t>b)</w:t>
      </w:r>
      <w:r w:rsidR="001E4892" w:rsidRPr="00F13E6A">
        <w:rPr>
          <w:lang w:val="fr-FR"/>
        </w:rPr>
        <w:tab/>
        <w:t>les autres informations applicables à la recherche elle</w:t>
      </w:r>
      <w:r w:rsidR="00087A9C" w:rsidRPr="00F13E6A">
        <w:rPr>
          <w:lang w:val="fr-FR"/>
        </w:rPr>
        <w:noBreakHyphen/>
      </w:r>
      <w:r w:rsidR="001E4892" w:rsidRPr="00F13E6A">
        <w:rPr>
          <w:lang w:val="fr-FR"/>
        </w:rPr>
        <w:t>même qui peuvent figurer dans ce dossier comme par exemple un énoncé de l</w:t>
      </w:r>
      <w:r w:rsidR="00176422" w:rsidRPr="00F13E6A">
        <w:rPr>
          <w:lang w:val="fr-FR"/>
        </w:rPr>
        <w:t>’</w:t>
      </w:r>
      <w:r w:rsidR="001E4892" w:rsidRPr="00F13E6A">
        <w:rPr>
          <w:lang w:val="fr-FR"/>
        </w:rPr>
        <w:t>objet de la recherche, les détails revêtant une importance particulière pour la recherche sur l</w:t>
      </w:r>
      <w:r w:rsidR="00176422" w:rsidRPr="00F13E6A">
        <w:rPr>
          <w:lang w:val="fr-FR"/>
        </w:rPr>
        <w:t>’</w:t>
      </w:r>
      <w:r w:rsidR="001E4892" w:rsidRPr="00F13E6A">
        <w:rPr>
          <w:lang w:val="fr-FR"/>
        </w:rPr>
        <w:t>Internet, un dossier des documents consultés, un thésaurus en ligne et des bases de données de synonymes ou de concepts.</w:t>
      </w:r>
    </w:p>
    <w:p w:rsidR="00CF2DB9" w:rsidRPr="00F13E6A" w:rsidRDefault="00176574" w:rsidP="00176574">
      <w:pPr>
        <w:pStyle w:val="Guidance"/>
        <w:rPr>
          <w:lang w:val="fr-FR"/>
        </w:rPr>
      </w:pPr>
      <w:r w:rsidRPr="00F13E6A">
        <w:rPr>
          <w:lang w:val="fr-FR"/>
        </w:rPr>
        <w:t>(Note explicative</w:t>
      </w:r>
      <w:r w:rsidR="007B5813" w:rsidRPr="00F13E6A">
        <w:rPr>
          <w:lang w:val="fr-FR"/>
        </w:rPr>
        <w:t> </w:t>
      </w:r>
      <w:r w:rsidRPr="00F13E6A">
        <w:rPr>
          <w:lang w:val="fr-FR"/>
        </w:rPr>
        <w:t>: l</w:t>
      </w:r>
      <w:r w:rsidR="00176422" w:rsidRPr="00F13E6A">
        <w:rPr>
          <w:lang w:val="fr-FR"/>
        </w:rPr>
        <w:t>’</w:t>
      </w:r>
      <w:r w:rsidRPr="00F13E6A">
        <w:rPr>
          <w:lang w:val="fr-FR"/>
        </w:rPr>
        <w:t>administration internationale est priée de consigner les autres informations qu</w:t>
      </w:r>
      <w:r w:rsidR="00176422" w:rsidRPr="00F13E6A">
        <w:rPr>
          <w:lang w:val="fr-FR"/>
        </w:rPr>
        <w:t>’</w:t>
      </w:r>
      <w:r w:rsidRPr="00F13E6A">
        <w:rPr>
          <w:lang w:val="fr-FR"/>
        </w:rPr>
        <w:t>elle peut collecter pour contrôler et améliorer le processus de recherche)</w:t>
      </w:r>
    </w:p>
    <w:p w:rsidR="00CF2DB9" w:rsidRPr="00F13E6A" w:rsidRDefault="00CB6AC0" w:rsidP="001E4892">
      <w:pPr>
        <w:pStyle w:val="GuidanceNumbereda"/>
        <w:rPr>
          <w:lang w:val="fr-FR"/>
        </w:rPr>
      </w:pPr>
      <w:r w:rsidRPr="00F13E6A">
        <w:rPr>
          <w:lang w:val="fr-FR"/>
        </w:rPr>
        <w:tab/>
      </w:r>
      <w:r w:rsidR="001E4892" w:rsidRPr="00F13E6A">
        <w:rPr>
          <w:lang w:val="fr-FR"/>
        </w:rPr>
        <w:t>c)</w:t>
      </w:r>
      <w:r w:rsidR="001E4892" w:rsidRPr="00F13E6A">
        <w:rPr>
          <w:lang w:val="fr-FR"/>
        </w:rPr>
        <w:tab/>
        <w:t>les cas particuliers qui sont documentés et si des dossiers sont conservés qui consignent</w:t>
      </w:r>
      <w:r w:rsidR="007B5813" w:rsidRPr="00F13E6A">
        <w:rPr>
          <w:lang w:val="fr-FR"/>
        </w:rPr>
        <w:t> </w:t>
      </w:r>
      <w:r w:rsidR="001E4892" w:rsidRPr="00F13E6A">
        <w:rPr>
          <w:lang w:val="fr-FR"/>
        </w:rPr>
        <w:t>:</w:t>
      </w:r>
    </w:p>
    <w:p w:rsidR="00CF2DB9" w:rsidRPr="00F13E6A" w:rsidRDefault="00CB6AC0" w:rsidP="001E4892">
      <w:pPr>
        <w:pStyle w:val="GuidanceNumberedai"/>
        <w:rPr>
          <w:lang w:val="fr-FR"/>
        </w:rPr>
      </w:pPr>
      <w:r w:rsidRPr="00F13E6A">
        <w:rPr>
          <w:lang w:val="fr-FR"/>
        </w:rPr>
        <w:tab/>
      </w:r>
      <w:r w:rsidR="001E4892" w:rsidRPr="00F13E6A">
        <w:rPr>
          <w:lang w:val="fr-FR"/>
        </w:rPr>
        <w:t>i)</w:t>
      </w:r>
      <w:r w:rsidR="001E4892" w:rsidRPr="00F13E6A">
        <w:rPr>
          <w:lang w:val="fr-FR"/>
        </w:rPr>
        <w:tab/>
        <w:t>la limitation de la recherche, avec les justifications de cette limitation;</w:t>
      </w:r>
    </w:p>
    <w:p w:rsidR="00CF2DB9" w:rsidRPr="00F13E6A" w:rsidRDefault="00CB6AC0" w:rsidP="001E4892">
      <w:pPr>
        <w:pStyle w:val="GuidanceNumberedai"/>
        <w:rPr>
          <w:lang w:val="fr-FR"/>
        </w:rPr>
      </w:pPr>
      <w:r w:rsidRPr="00F13E6A">
        <w:rPr>
          <w:lang w:val="fr-FR"/>
        </w:rPr>
        <w:tab/>
      </w:r>
      <w:r w:rsidR="001E4892" w:rsidRPr="00F13E6A">
        <w:rPr>
          <w:lang w:val="fr-FR"/>
        </w:rPr>
        <w:t>ii)</w:t>
      </w:r>
      <w:r w:rsidR="001E4892" w:rsidRPr="00F13E6A">
        <w:rPr>
          <w:lang w:val="fr-FR"/>
        </w:rPr>
        <w:tab/>
        <w:t>le manque de clarté des revendications;  et</w:t>
      </w:r>
    </w:p>
    <w:p w:rsidR="00CF2DB9" w:rsidRPr="00F13E6A" w:rsidRDefault="00CB6AC0" w:rsidP="001E4892">
      <w:pPr>
        <w:pStyle w:val="GuidanceNumberedai"/>
        <w:rPr>
          <w:rFonts w:eastAsia="SimSun"/>
          <w:lang w:val="fr-FR"/>
        </w:rPr>
      </w:pPr>
      <w:r w:rsidRPr="00F13E6A">
        <w:rPr>
          <w:lang w:val="fr-FR"/>
        </w:rPr>
        <w:tab/>
      </w:r>
      <w:r w:rsidR="001E4892" w:rsidRPr="00F13E6A">
        <w:rPr>
          <w:lang w:val="fr-FR"/>
        </w:rPr>
        <w:t>iii)</w:t>
      </w:r>
      <w:r w:rsidR="001E4892" w:rsidRPr="00F13E6A">
        <w:rPr>
          <w:lang w:val="fr-FR"/>
        </w:rPr>
        <w:tab/>
        <w:t>l</w:t>
      </w:r>
      <w:r w:rsidR="00176422" w:rsidRPr="00F13E6A">
        <w:rPr>
          <w:lang w:val="fr-FR"/>
        </w:rPr>
        <w:t>’</w:t>
      </w:r>
      <w:r w:rsidR="001E4892" w:rsidRPr="00F13E6A">
        <w:rPr>
          <w:lang w:val="fr-FR"/>
        </w:rPr>
        <w:t>absence d</w:t>
      </w:r>
      <w:r w:rsidR="00176422" w:rsidRPr="00F13E6A">
        <w:rPr>
          <w:lang w:val="fr-FR"/>
        </w:rPr>
        <w:t>’</w:t>
      </w:r>
      <w:r w:rsidR="001E4892" w:rsidRPr="00F13E6A">
        <w:rPr>
          <w:lang w:val="fr-FR"/>
        </w:rPr>
        <w:t>unité.</w:t>
      </w:r>
    </w:p>
    <w:p w:rsidR="00CF2DB9" w:rsidRPr="00F13E6A" w:rsidRDefault="00CF2DB9" w:rsidP="00CB6AC0">
      <w:pPr>
        <w:pStyle w:val="ListParagraph"/>
        <w:rPr>
          <w:lang w:val="fr-FR"/>
        </w:rPr>
      </w:pPr>
    </w:p>
    <w:p w:rsidR="00176422" w:rsidRPr="00F13E6A" w:rsidRDefault="00176574" w:rsidP="00176574">
      <w:pPr>
        <w:pStyle w:val="ListParagraph"/>
        <w:rPr>
          <w:lang w:val="fr-FR"/>
        </w:rPr>
      </w:pPr>
      <w:r w:rsidRPr="00F13E6A">
        <w:rPr>
          <w:lang w:val="fr-FR"/>
        </w:rPr>
        <w:t>Les examinateurs consignent leurs procédures de recherche et les sauvegardent dans un dossier partagé aux fins de vérification et de documentation internes.</w:t>
      </w:r>
    </w:p>
    <w:p w:rsidR="00CF2DB9" w:rsidRPr="00F13E6A" w:rsidRDefault="00581280" w:rsidP="00CB6AC0">
      <w:pPr>
        <w:pStyle w:val="ListParagraph"/>
        <w:rPr>
          <w:lang w:val="fr-FR"/>
        </w:rPr>
      </w:pPr>
      <w:r w:rsidRPr="00F13E6A">
        <w:rPr>
          <w:lang w:val="fr-FR"/>
        </w:rPr>
        <w:t xml:space="preserve">Les éléments du rapport </w:t>
      </w:r>
      <w:r w:rsidR="00952C34" w:rsidRPr="00F13E6A">
        <w:rPr>
          <w:lang w:val="fr-FR"/>
        </w:rPr>
        <w:t>de rec</w:t>
      </w:r>
      <w:r w:rsidRPr="00F13E6A">
        <w:rPr>
          <w:lang w:val="fr-FR"/>
        </w:rPr>
        <w:t>herche sont les suivants</w:t>
      </w:r>
      <w:r w:rsidR="007B5813" w:rsidRPr="00F13E6A">
        <w:rPr>
          <w:lang w:val="fr-FR"/>
        </w:rPr>
        <w:t> </w:t>
      </w:r>
      <w:r w:rsidR="00CB6AC0" w:rsidRPr="00F13E6A">
        <w:rPr>
          <w:lang w:val="fr-FR"/>
        </w:rPr>
        <w:t>:</w:t>
      </w:r>
    </w:p>
    <w:p w:rsidR="00CF2DB9" w:rsidRPr="00F13E6A" w:rsidRDefault="007D0622" w:rsidP="007D0622">
      <w:pPr>
        <w:pStyle w:val="ListParagraph"/>
        <w:rPr>
          <w:lang w:val="fr-FR"/>
        </w:rPr>
      </w:pPr>
      <w:r w:rsidRPr="00F13E6A">
        <w:rPr>
          <w:lang w:val="fr-FR"/>
        </w:rPr>
        <w:t>i)</w:t>
      </w:r>
      <w:r w:rsidRPr="00F13E6A">
        <w:rPr>
          <w:lang w:val="fr-FR"/>
        </w:rPr>
        <w:tab/>
        <w:t>les bases de données consultées (documentation de brevets, littérature non</w:t>
      </w:r>
      <w:r w:rsidR="00087A9C" w:rsidRPr="00F13E6A">
        <w:rPr>
          <w:lang w:val="fr-FR"/>
        </w:rPr>
        <w:noBreakHyphen/>
      </w:r>
      <w:r w:rsidRPr="00F13E6A">
        <w:rPr>
          <w:lang w:val="fr-FR"/>
        </w:rPr>
        <w:t>brevet ou Internet);</w:t>
      </w:r>
    </w:p>
    <w:p w:rsidR="00CF2DB9" w:rsidRPr="00F13E6A" w:rsidRDefault="007D0622" w:rsidP="007D0622">
      <w:pPr>
        <w:pStyle w:val="ListParagraph"/>
        <w:rPr>
          <w:lang w:val="fr-FR"/>
        </w:rPr>
      </w:pPr>
      <w:r w:rsidRPr="00F13E6A">
        <w:rPr>
          <w:lang w:val="fr-FR"/>
        </w:rPr>
        <w:t>ii)</w:t>
      </w:r>
      <w:r w:rsidRPr="00F13E6A">
        <w:rPr>
          <w:lang w:val="fr-FR"/>
        </w:rPr>
        <w:tab/>
        <w:t>les mots clés et synonymes décrivant la matière faisant l</w:t>
      </w:r>
      <w:r w:rsidR="00176422" w:rsidRPr="00F13E6A">
        <w:rPr>
          <w:lang w:val="fr-FR"/>
        </w:rPr>
        <w:t>’</w:t>
      </w:r>
      <w:r w:rsidRPr="00F13E6A">
        <w:rPr>
          <w:lang w:val="fr-FR"/>
        </w:rPr>
        <w:t>objet de la recherche;</w:t>
      </w:r>
    </w:p>
    <w:p w:rsidR="00CF2DB9" w:rsidRPr="00F13E6A" w:rsidRDefault="007D0622" w:rsidP="007D0622">
      <w:pPr>
        <w:pStyle w:val="ListParagraph"/>
        <w:rPr>
          <w:lang w:val="fr-FR"/>
        </w:rPr>
      </w:pPr>
      <w:r w:rsidRPr="00F13E6A">
        <w:rPr>
          <w:lang w:val="fr-FR"/>
        </w:rPr>
        <w:t>iii)</w:t>
      </w:r>
      <w:r w:rsidRPr="00F13E6A">
        <w:rPr>
          <w:lang w:val="fr-FR"/>
        </w:rPr>
        <w:tab/>
        <w:t>les classes et les combinaisons de classes dans lesquelles la recherche a été effectuée, au moins selon</w:t>
      </w:r>
      <w:r w:rsidR="00176422" w:rsidRPr="00F13E6A">
        <w:rPr>
          <w:lang w:val="fr-FR"/>
        </w:rPr>
        <w:t xml:space="preserve"> la CIB</w:t>
      </w:r>
      <w:r w:rsidRPr="00F13E6A">
        <w:rPr>
          <w:lang w:val="fr-FR"/>
        </w:rPr>
        <w:t xml:space="preserve"> ou une classification équivalente;</w:t>
      </w:r>
    </w:p>
    <w:p w:rsidR="00CF2DB9" w:rsidRPr="00F13E6A" w:rsidRDefault="007D0622" w:rsidP="007D0622">
      <w:pPr>
        <w:pStyle w:val="ListParagraph"/>
        <w:rPr>
          <w:lang w:val="fr-FR"/>
        </w:rPr>
      </w:pPr>
      <w:r w:rsidRPr="00F13E6A">
        <w:rPr>
          <w:lang w:val="fr-FR"/>
        </w:rPr>
        <w:t>iv)</w:t>
      </w:r>
      <w:r w:rsidRPr="00F13E6A">
        <w:rPr>
          <w:lang w:val="fr-FR"/>
        </w:rPr>
        <w:tab/>
        <w:t>les requêtes utilisées et les résultats obtenus (historique de recherche);</w:t>
      </w:r>
    </w:p>
    <w:p w:rsidR="00CF2DB9" w:rsidRPr="00F13E6A" w:rsidRDefault="007D0622" w:rsidP="007D0622">
      <w:pPr>
        <w:pStyle w:val="ListParagraph"/>
        <w:rPr>
          <w:lang w:val="fr-FR"/>
        </w:rPr>
      </w:pPr>
      <w:r w:rsidRPr="00F13E6A">
        <w:rPr>
          <w:lang w:val="fr-FR"/>
        </w:rPr>
        <w:t>v)</w:t>
      </w:r>
      <w:r w:rsidRPr="00F13E6A">
        <w:rPr>
          <w:lang w:val="fr-FR"/>
        </w:rPr>
        <w:tab/>
        <w:t>une liste commentée des documents jugés pertinents;</w:t>
      </w:r>
    </w:p>
    <w:p w:rsidR="00CF2DB9" w:rsidRPr="00F13E6A" w:rsidRDefault="007D0622" w:rsidP="007D0622">
      <w:pPr>
        <w:pStyle w:val="ListParagraph"/>
        <w:rPr>
          <w:lang w:val="fr-FR"/>
        </w:rPr>
      </w:pPr>
      <w:r w:rsidRPr="00F13E6A">
        <w:rPr>
          <w:lang w:val="fr-FR"/>
        </w:rPr>
        <w:t>vi)</w:t>
      </w:r>
      <w:r w:rsidRPr="00F13E6A">
        <w:rPr>
          <w:lang w:val="fr-FR"/>
        </w:rPr>
        <w:tab/>
        <w:t>toute limitation de la recherche en cas de manque de clarté ou de fondement des revendications au point qu</w:t>
      </w:r>
      <w:r w:rsidR="00176422" w:rsidRPr="00F13E6A">
        <w:rPr>
          <w:lang w:val="fr-FR"/>
        </w:rPr>
        <w:t>’</w:t>
      </w:r>
      <w:r w:rsidRPr="00F13E6A">
        <w:rPr>
          <w:lang w:val="fr-FR"/>
        </w:rPr>
        <w:t>il est impossible d</w:t>
      </w:r>
      <w:r w:rsidR="00176422" w:rsidRPr="00F13E6A">
        <w:rPr>
          <w:lang w:val="fr-FR"/>
        </w:rPr>
        <w:t>’</w:t>
      </w:r>
      <w:r w:rsidRPr="00F13E6A">
        <w:rPr>
          <w:lang w:val="fr-FR"/>
        </w:rPr>
        <w:t>effectuer une recherche significative;  et</w:t>
      </w:r>
    </w:p>
    <w:p w:rsidR="00CF2DB9" w:rsidRPr="00F13E6A" w:rsidRDefault="00CB6AC0" w:rsidP="00CB6AC0">
      <w:pPr>
        <w:pStyle w:val="ListParagraph"/>
        <w:rPr>
          <w:lang w:val="fr-FR"/>
        </w:rPr>
      </w:pPr>
      <w:r w:rsidRPr="00F13E6A">
        <w:rPr>
          <w:lang w:val="fr-FR"/>
        </w:rPr>
        <w:t>vii)</w:t>
      </w:r>
      <w:r w:rsidRPr="00F13E6A">
        <w:rPr>
          <w:lang w:val="fr-FR"/>
        </w:rPr>
        <w:tab/>
      </w:r>
      <w:r w:rsidR="007D0622" w:rsidRPr="00F13E6A">
        <w:rPr>
          <w:lang w:val="fr-FR"/>
        </w:rPr>
        <w:t>toute indication concernant l</w:t>
      </w:r>
      <w:r w:rsidR="00176422" w:rsidRPr="00F13E6A">
        <w:rPr>
          <w:lang w:val="fr-FR"/>
        </w:rPr>
        <w:t>’</w:t>
      </w:r>
      <w:r w:rsidR="007D0622" w:rsidRPr="00F13E6A">
        <w:rPr>
          <w:lang w:val="fr-FR"/>
        </w:rPr>
        <w:t>unité de l</w:t>
      </w:r>
      <w:r w:rsidR="00176422" w:rsidRPr="00F13E6A">
        <w:rPr>
          <w:lang w:val="fr-FR"/>
        </w:rPr>
        <w:t>’</w:t>
      </w:r>
      <w:r w:rsidR="007D0622" w:rsidRPr="00F13E6A">
        <w:rPr>
          <w:lang w:val="fr-FR"/>
        </w:rPr>
        <w:t>invention</w:t>
      </w:r>
      <w:r w:rsidRPr="00F13E6A">
        <w:rPr>
          <w:lang w:val="fr-FR"/>
        </w:rPr>
        <w:t>.</w:t>
      </w:r>
    </w:p>
    <w:p w:rsidR="00CF2DB9" w:rsidRPr="00F13E6A" w:rsidRDefault="007D0622" w:rsidP="007D0622">
      <w:pPr>
        <w:pStyle w:val="Heading1"/>
        <w:keepLines/>
        <w:rPr>
          <w:lang w:val="fr-FR"/>
        </w:rPr>
      </w:pPr>
      <w:r w:rsidRPr="00F13E6A">
        <w:rPr>
          <w:lang w:val="fr-FR"/>
        </w:rPr>
        <w:lastRenderedPageBreak/>
        <w:t>8.</w:t>
      </w:r>
      <w:r w:rsidRPr="00F13E6A">
        <w:rPr>
          <w:lang w:val="fr-FR"/>
        </w:rPr>
        <w:tab/>
        <w:t>Évaluation interne</w:t>
      </w:r>
    </w:p>
    <w:p w:rsidR="00CF2DB9" w:rsidRPr="00F13E6A" w:rsidRDefault="00CF2DB9" w:rsidP="00F14908">
      <w:pPr>
        <w:keepNext/>
        <w:keepLines/>
        <w:rPr>
          <w:lang w:val="fr-FR"/>
        </w:rPr>
      </w:pPr>
    </w:p>
    <w:p w:rsidR="00176422" w:rsidRPr="00F13E6A" w:rsidRDefault="001E4892" w:rsidP="001E4892">
      <w:pPr>
        <w:pStyle w:val="GuidanceNumbered"/>
        <w:rPr>
          <w:lang w:val="fr-FR"/>
        </w:rPr>
      </w:pPr>
      <w:r w:rsidRPr="00F13E6A">
        <w:rPr>
          <w:lang w:val="fr-FR"/>
        </w:rPr>
        <w:t>21.25</w:t>
      </w:r>
      <w:r w:rsidRPr="00F13E6A">
        <w:rPr>
          <w:lang w:val="fr-FR"/>
        </w:rPr>
        <w:tab/>
        <w:t>Note explicative</w:t>
      </w:r>
      <w:r w:rsidR="007B5813" w:rsidRPr="00F13E6A">
        <w:rPr>
          <w:lang w:val="fr-FR"/>
        </w:rPr>
        <w:t> </w:t>
      </w:r>
      <w:r w:rsidRPr="00F13E6A">
        <w:rPr>
          <w:lang w:val="fr-FR"/>
        </w:rPr>
        <w:t>: L</w:t>
      </w:r>
      <w:r w:rsidR="00176422" w:rsidRPr="00F13E6A">
        <w:rPr>
          <w:lang w:val="fr-FR"/>
        </w:rPr>
        <w:t>’</w:t>
      </w:r>
      <w:r w:rsidRPr="00F13E6A">
        <w:rPr>
          <w:lang w:val="fr-FR"/>
        </w:rPr>
        <w:t>administration doit faire rapport sur ses propres dispositions en matière d</w:t>
      </w:r>
      <w:r w:rsidR="00176422" w:rsidRPr="00F13E6A">
        <w:rPr>
          <w:lang w:val="fr-FR"/>
        </w:rPr>
        <w:t>’</w:t>
      </w:r>
      <w:r w:rsidRPr="00F13E6A">
        <w:rPr>
          <w:lang w:val="fr-FR"/>
        </w:rPr>
        <w:t>évaluation interne.</w:t>
      </w:r>
      <w:r w:rsidR="00CB6AC0" w:rsidRPr="00F13E6A">
        <w:rPr>
          <w:lang w:val="fr-FR"/>
        </w:rPr>
        <w:t xml:space="preserve">  </w:t>
      </w:r>
      <w:r w:rsidR="00176574" w:rsidRPr="00F13E6A">
        <w:rPr>
          <w:lang w:val="fr-FR"/>
        </w:rPr>
        <w:t>Ces évaluations déterminent la mesure dans laquelle elle a établi un système de gestion de la qualité fondé sur le modèle du chapitre</w:t>
      </w:r>
      <w:r w:rsidR="007B5813" w:rsidRPr="00F13E6A">
        <w:rPr>
          <w:lang w:val="fr-FR"/>
        </w:rPr>
        <w:t> </w:t>
      </w:r>
      <w:r w:rsidR="00176574" w:rsidRPr="00F13E6A">
        <w:rPr>
          <w:lang w:val="fr-FR"/>
        </w:rPr>
        <w:t>21 et la mesure dans laquelle elle se conforme aux exigences de ce système et aux Directives concernant la recherche et l</w:t>
      </w:r>
      <w:r w:rsidR="00176422" w:rsidRPr="00F13E6A">
        <w:rPr>
          <w:lang w:val="fr-FR"/>
        </w:rPr>
        <w:t>’</w:t>
      </w:r>
      <w:r w:rsidR="00176574" w:rsidRPr="00F13E6A">
        <w:rPr>
          <w:lang w:val="fr-FR"/>
        </w:rPr>
        <w:t>examen.</w:t>
      </w:r>
      <w:r w:rsidR="00CB6AC0" w:rsidRPr="00F13E6A">
        <w:rPr>
          <w:lang w:val="fr-FR"/>
        </w:rPr>
        <w:t xml:space="preserve">  </w:t>
      </w:r>
      <w:r w:rsidR="00176574" w:rsidRPr="00F13E6A">
        <w:rPr>
          <w:lang w:val="fr-FR"/>
        </w:rPr>
        <w:t>Les évaluations doivent être objectives et transparentes pour montrer si ces exigences et ces directives sont ou non appliquées de manière cohérente et efficace, et elles doivent être effectuées une fois au moins par an.</w:t>
      </w:r>
      <w:r w:rsidR="00CB6AC0" w:rsidRPr="00F13E6A">
        <w:rPr>
          <w:lang w:val="fr-FR"/>
        </w:rPr>
        <w:t xml:space="preserve">  </w:t>
      </w:r>
      <w:r w:rsidR="00176574" w:rsidRPr="00F13E6A">
        <w:rPr>
          <w:lang w:val="fr-FR"/>
        </w:rPr>
        <w:t>S</w:t>
      </w:r>
      <w:r w:rsidR="00176422" w:rsidRPr="00F13E6A">
        <w:rPr>
          <w:lang w:val="fr-FR"/>
        </w:rPr>
        <w:t>’</w:t>
      </w:r>
      <w:r w:rsidR="00176574" w:rsidRPr="00F13E6A">
        <w:rPr>
          <w:lang w:val="fr-FR"/>
        </w:rPr>
        <w:t>agissant du paragraphe</w:t>
      </w:r>
      <w:r w:rsidR="007B5813" w:rsidRPr="00F13E6A">
        <w:rPr>
          <w:lang w:val="fr-FR"/>
        </w:rPr>
        <w:t> </w:t>
      </w:r>
      <w:r w:rsidR="00176574" w:rsidRPr="00F13E6A">
        <w:rPr>
          <w:lang w:val="fr-FR"/>
        </w:rPr>
        <w:t>21.08 de ce modèle, l</w:t>
      </w:r>
      <w:r w:rsidR="00176422" w:rsidRPr="00F13E6A">
        <w:rPr>
          <w:lang w:val="fr-FR"/>
        </w:rPr>
        <w:t>’</w:t>
      </w:r>
      <w:r w:rsidR="00176574" w:rsidRPr="00F13E6A">
        <w:rPr>
          <w:lang w:val="fr-FR"/>
        </w:rPr>
        <w:t>administration peut, si elle le souhaite, fournir sous cette rubrique, des informations supplémentaires sur ses dispositions en matière d</w:t>
      </w:r>
      <w:r w:rsidR="00176422" w:rsidRPr="00F13E6A">
        <w:rPr>
          <w:lang w:val="fr-FR"/>
        </w:rPr>
        <w:t>’</w:t>
      </w:r>
      <w:r w:rsidR="00176574" w:rsidRPr="00F13E6A">
        <w:rPr>
          <w:lang w:val="fr-FR"/>
        </w:rPr>
        <w:t>évaluation interne.</w:t>
      </w:r>
    </w:p>
    <w:p w:rsidR="00CF2DB9" w:rsidRPr="00F13E6A" w:rsidRDefault="001E4892" w:rsidP="001E4892">
      <w:pPr>
        <w:pStyle w:val="GuidanceNumbered"/>
        <w:rPr>
          <w:lang w:val="fr-FR"/>
        </w:rPr>
      </w:pPr>
      <w:r w:rsidRPr="00F13E6A">
        <w:rPr>
          <w:lang w:val="fr-FR"/>
        </w:rPr>
        <w:t>21.26 à 21.28</w:t>
      </w:r>
      <w:r w:rsidRPr="00F13E6A">
        <w:rPr>
          <w:lang w:val="fr-FR"/>
        </w:rPr>
        <w:tab/>
        <w:t xml:space="preserve">Ces dispositions sont communiquées conformément à ce modèle dans la </w:t>
      </w:r>
      <w:r w:rsidR="005532A0" w:rsidRPr="00F13E6A">
        <w:rPr>
          <w:lang w:val="fr-FR"/>
        </w:rPr>
        <w:t>s</w:t>
      </w:r>
      <w:r w:rsidRPr="00F13E6A">
        <w:rPr>
          <w:lang w:val="fr-FR"/>
        </w:rPr>
        <w:t>ection</w:t>
      </w:r>
      <w:r w:rsidR="007B5813" w:rsidRPr="00F13E6A">
        <w:rPr>
          <w:lang w:val="fr-FR"/>
        </w:rPr>
        <w:t> </w:t>
      </w:r>
      <w:r w:rsidRPr="00F13E6A">
        <w:rPr>
          <w:lang w:val="fr-FR"/>
        </w:rPr>
        <w:t>1 ci</w:t>
      </w:r>
      <w:r w:rsidR="00087A9C" w:rsidRPr="00F13E6A">
        <w:rPr>
          <w:lang w:val="fr-FR"/>
        </w:rPr>
        <w:noBreakHyphen/>
      </w:r>
      <w:r w:rsidRPr="00F13E6A">
        <w:rPr>
          <w:lang w:val="fr-FR"/>
        </w:rPr>
        <w:t>dessus (paragraphes</w:t>
      </w:r>
      <w:r w:rsidR="007B5813" w:rsidRPr="00F13E6A">
        <w:rPr>
          <w:lang w:val="fr-FR"/>
        </w:rPr>
        <w:t> </w:t>
      </w:r>
      <w:r w:rsidRPr="00F13E6A">
        <w:rPr>
          <w:lang w:val="fr-FR"/>
        </w:rPr>
        <w:t>21.04 à 21.09).  L</w:t>
      </w:r>
      <w:r w:rsidR="00176422" w:rsidRPr="00F13E6A">
        <w:rPr>
          <w:lang w:val="fr-FR"/>
        </w:rPr>
        <w:t>’</w:t>
      </w:r>
      <w:r w:rsidRPr="00F13E6A">
        <w:rPr>
          <w:lang w:val="fr-FR"/>
        </w:rPr>
        <w:t>administration peut, si elle le souhaite, fournir sous cette rubrique, des informations supplémentaires sur d</w:t>
      </w:r>
      <w:r w:rsidR="00176422" w:rsidRPr="00F13E6A">
        <w:rPr>
          <w:lang w:val="fr-FR"/>
        </w:rPr>
        <w:t>’</w:t>
      </w:r>
      <w:r w:rsidRPr="00F13E6A">
        <w:rPr>
          <w:lang w:val="fr-FR"/>
        </w:rPr>
        <w:t>autres contributions à ses évaluations internes.</w:t>
      </w:r>
    </w:p>
    <w:p w:rsidR="00CF2DB9" w:rsidRPr="00F13E6A" w:rsidRDefault="00CF2DB9" w:rsidP="00CB6AC0">
      <w:pPr>
        <w:autoSpaceDE w:val="0"/>
        <w:autoSpaceDN w:val="0"/>
        <w:adjustRightInd w:val="0"/>
        <w:rPr>
          <w:rFonts w:eastAsia="Calibri"/>
          <w:szCs w:val="22"/>
          <w:lang w:val="fr-FR" w:eastAsia="hu-HU"/>
        </w:rPr>
      </w:pPr>
    </w:p>
    <w:p w:rsidR="00176422" w:rsidRPr="00F13E6A" w:rsidRDefault="00581280" w:rsidP="00CB6AC0">
      <w:pPr>
        <w:autoSpaceDE w:val="0"/>
        <w:autoSpaceDN w:val="0"/>
        <w:adjustRightInd w:val="0"/>
        <w:rPr>
          <w:rFonts w:eastAsia="Calibri"/>
          <w:szCs w:val="22"/>
          <w:lang w:val="fr-FR" w:eastAsia="hu-HU"/>
        </w:rPr>
      </w:pPr>
      <w:r w:rsidRPr="00F13E6A">
        <w:rPr>
          <w:rFonts w:eastAsia="Calibri"/>
          <w:szCs w:val="22"/>
          <w:lang w:val="fr-FR" w:eastAsia="hu-HU"/>
        </w:rPr>
        <w:t>Des audits interne et externe du système de gestion de la qualité sont effectués une fois par an</w:t>
      </w:r>
      <w:r w:rsidR="00CB6AC0" w:rsidRPr="00F13E6A">
        <w:rPr>
          <w:rFonts w:eastAsia="Calibri"/>
          <w:szCs w:val="22"/>
          <w:lang w:val="fr-FR" w:eastAsia="hu-HU"/>
        </w:rPr>
        <w:t>.</w:t>
      </w:r>
    </w:p>
    <w:p w:rsidR="00CF2DB9" w:rsidRPr="00F13E6A" w:rsidRDefault="00760004" w:rsidP="00CB6AC0">
      <w:pPr>
        <w:autoSpaceDE w:val="0"/>
        <w:autoSpaceDN w:val="0"/>
        <w:adjustRightInd w:val="0"/>
        <w:rPr>
          <w:szCs w:val="22"/>
          <w:lang w:val="fr-FR"/>
        </w:rPr>
      </w:pPr>
      <w:r w:rsidRPr="00F13E6A">
        <w:rPr>
          <w:rFonts w:eastAsia="Calibri"/>
          <w:szCs w:val="22"/>
          <w:lang w:val="fr-FR" w:eastAsia="hu-HU"/>
        </w:rPr>
        <w:t>Ils</w:t>
      </w:r>
      <w:r w:rsidR="006F3950" w:rsidRPr="00F13E6A">
        <w:rPr>
          <w:rFonts w:eastAsia="Calibri"/>
          <w:szCs w:val="22"/>
          <w:lang w:val="fr-FR" w:eastAsia="hu-HU"/>
        </w:rPr>
        <w:t xml:space="preserve"> ont pour but de confirmer la conformité du système de gestion de la qualité </w:t>
      </w:r>
      <w:r w:rsidR="00C33515" w:rsidRPr="00F13E6A">
        <w:rPr>
          <w:rFonts w:eastAsia="Calibri"/>
          <w:szCs w:val="22"/>
          <w:lang w:val="fr-FR" w:eastAsia="hu-HU"/>
        </w:rPr>
        <w:t xml:space="preserve">à la </w:t>
      </w:r>
      <w:r w:rsidR="006F3950" w:rsidRPr="00F13E6A">
        <w:rPr>
          <w:rFonts w:eastAsia="Calibri"/>
          <w:szCs w:val="22"/>
          <w:lang w:val="fr-FR" w:eastAsia="hu-HU"/>
        </w:rPr>
        <w:t>norme</w:t>
      </w:r>
      <w:r w:rsidR="007B5813" w:rsidRPr="00F13E6A">
        <w:rPr>
          <w:rFonts w:eastAsia="Calibri"/>
          <w:szCs w:val="22"/>
          <w:lang w:val="fr-FR" w:eastAsia="hu-HU"/>
        </w:rPr>
        <w:t> </w:t>
      </w:r>
      <w:r w:rsidR="00CB6AC0" w:rsidRPr="00F13E6A">
        <w:rPr>
          <w:szCs w:val="22"/>
          <w:lang w:val="fr-FR"/>
        </w:rPr>
        <w:t>ISO 9001</w:t>
      </w:r>
      <w:r w:rsidR="007B5813" w:rsidRPr="00F13E6A">
        <w:rPr>
          <w:szCs w:val="22"/>
          <w:lang w:val="fr-FR"/>
        </w:rPr>
        <w:t> </w:t>
      </w:r>
      <w:r w:rsidR="00CB6AC0" w:rsidRPr="00F13E6A">
        <w:rPr>
          <w:szCs w:val="22"/>
          <w:lang w:val="fr-FR"/>
        </w:rPr>
        <w:t>:2008</w:t>
      </w:r>
      <w:r w:rsidR="006F3950" w:rsidRPr="00F13E6A">
        <w:rPr>
          <w:szCs w:val="22"/>
          <w:lang w:val="fr-FR"/>
        </w:rPr>
        <w:t>.</w:t>
      </w:r>
    </w:p>
    <w:p w:rsidR="00CF2DB9" w:rsidRPr="00F13E6A" w:rsidRDefault="00CF2DB9" w:rsidP="00CB6AC0">
      <w:pPr>
        <w:spacing w:after="120" w:line="260" w:lineRule="atLeast"/>
        <w:rPr>
          <w:szCs w:val="22"/>
          <w:lang w:val="fr-FR"/>
        </w:rPr>
      </w:pPr>
    </w:p>
    <w:p w:rsidR="00CF2DB9" w:rsidRPr="00F13E6A" w:rsidRDefault="007D0622" w:rsidP="007D0622">
      <w:pPr>
        <w:pStyle w:val="Heading1"/>
        <w:rPr>
          <w:lang w:val="fr-FR"/>
        </w:rPr>
      </w:pPr>
      <w:r w:rsidRPr="00F13E6A">
        <w:rPr>
          <w:lang w:val="fr-FR"/>
        </w:rPr>
        <w:t>9.</w:t>
      </w:r>
      <w:r w:rsidRPr="00F13E6A">
        <w:rPr>
          <w:lang w:val="fr-FR"/>
        </w:rPr>
        <w:tab/>
        <w:t>Dispositions prises par les administ</w:t>
      </w:r>
      <w:r w:rsidR="009C79D8" w:rsidRPr="00F13E6A">
        <w:rPr>
          <w:lang w:val="fr-FR"/>
        </w:rPr>
        <w:t>rations pour faire rapport à la </w:t>
      </w:r>
      <w:r w:rsidRPr="00F13E6A">
        <w:rPr>
          <w:lang w:val="fr-FR"/>
        </w:rPr>
        <w:t>Réunion des administrations internationales</w:t>
      </w:r>
    </w:p>
    <w:p w:rsidR="00CF2DB9" w:rsidRPr="00F13E6A" w:rsidRDefault="00CF2DB9" w:rsidP="00F14908">
      <w:pPr>
        <w:rPr>
          <w:lang w:val="fr-FR"/>
        </w:rPr>
      </w:pPr>
    </w:p>
    <w:p w:rsidR="00176422" w:rsidRPr="00F13E6A" w:rsidRDefault="00CB6AC0" w:rsidP="00CB6AC0">
      <w:pPr>
        <w:pStyle w:val="GuidanceNumbered"/>
        <w:rPr>
          <w:lang w:val="fr-FR"/>
        </w:rPr>
      </w:pPr>
      <w:r w:rsidRPr="00F13E6A">
        <w:rPr>
          <w:lang w:val="fr-FR"/>
        </w:rPr>
        <w:t>21.29</w:t>
      </w:r>
      <w:r w:rsidRPr="00F13E6A">
        <w:rPr>
          <w:lang w:val="fr-FR"/>
        </w:rPr>
        <w:tab/>
      </w:r>
      <w:r w:rsidR="00FD2C9F" w:rsidRPr="00F13E6A">
        <w:rPr>
          <w:lang w:val="fr-FR"/>
        </w:rPr>
        <w:t>Les modalités de présentation de rapports définies dans le chapitre 21 comprennent deux phases : le rapport initial à établir en vertu du paragraphe 21.29 et les rapports annuels supplémentaires visés au paragraphe 21.30.</w:t>
      </w:r>
    </w:p>
    <w:p w:rsidR="00CF2DB9" w:rsidRPr="00F13E6A" w:rsidRDefault="00CF2DB9" w:rsidP="00CB6AC0">
      <w:pPr>
        <w:rPr>
          <w:lang w:val="fr-FR"/>
        </w:rPr>
      </w:pPr>
    </w:p>
    <w:p w:rsidR="006A735D" w:rsidRPr="00F13E6A" w:rsidRDefault="00A608A7" w:rsidP="00A608A7">
      <w:pPr>
        <w:pStyle w:val="Endofdocument-Annex"/>
        <w:rPr>
          <w:lang w:val="fr-FR"/>
        </w:rPr>
        <w:sectPr w:rsidR="006A735D" w:rsidRPr="00F13E6A" w:rsidSect="00711420">
          <w:headerReference w:type="default" r:id="rId28"/>
          <w:headerReference w:type="first" r:id="rId29"/>
          <w:endnotePr>
            <w:numFmt w:val="decimal"/>
          </w:endnotePr>
          <w:pgSz w:w="11907" w:h="16840" w:code="9"/>
          <w:pgMar w:top="567" w:right="1134" w:bottom="1418" w:left="1418" w:header="510" w:footer="1021" w:gutter="0"/>
          <w:pgNumType w:start="1"/>
          <w:cols w:space="720"/>
          <w:titlePg/>
          <w:docGrid w:linePitch="299"/>
        </w:sectPr>
      </w:pPr>
      <w:r w:rsidRPr="00F13E6A">
        <w:rPr>
          <w:lang w:val="fr-FR"/>
        </w:rPr>
        <w:t>[</w:t>
      </w:r>
      <w:r w:rsidR="00FD2C9F" w:rsidRPr="00F13E6A">
        <w:rPr>
          <w:lang w:val="fr-FR"/>
        </w:rPr>
        <w:t>L</w:t>
      </w:r>
      <w:r w:rsidR="00176422" w:rsidRPr="00F13E6A">
        <w:rPr>
          <w:lang w:val="fr-FR"/>
        </w:rPr>
        <w:t>’</w:t>
      </w:r>
      <w:r w:rsidR="00FD2C9F" w:rsidRPr="00F13E6A">
        <w:rPr>
          <w:lang w:val="fr-FR"/>
        </w:rPr>
        <w:t>annexe</w:t>
      </w:r>
      <w:r w:rsidR="007B5813" w:rsidRPr="00F13E6A">
        <w:rPr>
          <w:lang w:val="fr-FR"/>
        </w:rPr>
        <w:t> </w:t>
      </w:r>
      <w:r w:rsidR="00FD2C9F" w:rsidRPr="00F13E6A">
        <w:rPr>
          <w:lang w:val="fr-FR"/>
        </w:rPr>
        <w:t>III suit</w:t>
      </w:r>
      <w:r w:rsidRPr="00F13E6A">
        <w:rPr>
          <w:lang w:val="fr-FR"/>
        </w:rPr>
        <w:t>]</w:t>
      </w:r>
    </w:p>
    <w:p w:rsidR="00CF2DB9" w:rsidRPr="00F13E6A" w:rsidRDefault="00176574" w:rsidP="00176574">
      <w:pPr>
        <w:jc w:val="center"/>
        <w:rPr>
          <w:caps/>
          <w:szCs w:val="22"/>
          <w:lang w:val="fr-FR"/>
        </w:rPr>
      </w:pPr>
      <w:r w:rsidRPr="00F13E6A">
        <w:rPr>
          <w:caps/>
          <w:szCs w:val="22"/>
          <w:lang w:val="fr-FR"/>
        </w:rPr>
        <w:lastRenderedPageBreak/>
        <w:t>RAPPORT SUR LE SYSTÈME DE GESTION DE LA QUALITÉ</w:t>
      </w:r>
    </w:p>
    <w:p w:rsidR="00CF2DB9" w:rsidRPr="00F13E6A" w:rsidRDefault="00001AE8" w:rsidP="00742AE0">
      <w:pPr>
        <w:jc w:val="center"/>
        <w:rPr>
          <w:i/>
          <w:szCs w:val="22"/>
          <w:lang w:val="fr-FR"/>
        </w:rPr>
      </w:pPr>
      <w:proofErr w:type="gramStart"/>
      <w:r w:rsidRPr="00F13E6A">
        <w:rPr>
          <w:i/>
          <w:szCs w:val="22"/>
          <w:lang w:val="fr-FR"/>
        </w:rPr>
        <w:t>établi</w:t>
      </w:r>
      <w:proofErr w:type="gramEnd"/>
      <w:r w:rsidRPr="00F13E6A">
        <w:rPr>
          <w:i/>
          <w:szCs w:val="22"/>
          <w:lang w:val="fr-FR"/>
        </w:rPr>
        <w:t xml:space="preserve"> par l</w:t>
      </w:r>
      <w:r w:rsidR="00176422" w:rsidRPr="00F13E6A">
        <w:rPr>
          <w:i/>
          <w:szCs w:val="22"/>
          <w:lang w:val="fr-FR"/>
        </w:rPr>
        <w:t>’</w:t>
      </w:r>
      <w:r w:rsidRPr="00F13E6A">
        <w:rPr>
          <w:i/>
          <w:szCs w:val="22"/>
          <w:lang w:val="fr-FR"/>
        </w:rPr>
        <w:t>Office des brevets de la République de Pologne</w:t>
      </w:r>
      <w:r w:rsidR="00742AE0" w:rsidRPr="00F13E6A">
        <w:rPr>
          <w:i/>
          <w:szCs w:val="22"/>
          <w:lang w:val="fr-FR"/>
        </w:rPr>
        <w:t xml:space="preserve"> (</w:t>
      </w:r>
      <w:r w:rsidR="00712C2A" w:rsidRPr="00F13E6A">
        <w:rPr>
          <w:i/>
          <w:szCs w:val="22"/>
          <w:lang w:val="fr-FR"/>
        </w:rPr>
        <w:t>PPO</w:t>
      </w:r>
      <w:r w:rsidR="00742AE0" w:rsidRPr="00F13E6A">
        <w:rPr>
          <w:i/>
          <w:szCs w:val="22"/>
          <w:lang w:val="fr-FR"/>
        </w:rPr>
        <w:t>)</w:t>
      </w:r>
    </w:p>
    <w:p w:rsidR="00CF2DB9" w:rsidRPr="00F13E6A" w:rsidRDefault="00001AE8" w:rsidP="00742AE0">
      <w:pPr>
        <w:jc w:val="center"/>
        <w:rPr>
          <w:i/>
          <w:szCs w:val="22"/>
          <w:lang w:val="fr-FR"/>
        </w:rPr>
      </w:pPr>
      <w:proofErr w:type="gramStart"/>
      <w:r w:rsidRPr="00F13E6A">
        <w:rPr>
          <w:i/>
          <w:szCs w:val="22"/>
          <w:lang w:val="fr-FR"/>
        </w:rPr>
        <w:t>en</w:t>
      </w:r>
      <w:proofErr w:type="gramEnd"/>
      <w:r w:rsidRPr="00F13E6A">
        <w:rPr>
          <w:i/>
          <w:szCs w:val="22"/>
          <w:lang w:val="fr-FR"/>
        </w:rPr>
        <w:t xml:space="preserve"> qualité d</w:t>
      </w:r>
      <w:r w:rsidR="00176422" w:rsidRPr="00F13E6A">
        <w:rPr>
          <w:i/>
          <w:szCs w:val="22"/>
          <w:lang w:val="fr-FR"/>
        </w:rPr>
        <w:t>’</w:t>
      </w:r>
      <w:r w:rsidRPr="00F13E6A">
        <w:rPr>
          <w:i/>
          <w:szCs w:val="22"/>
          <w:lang w:val="fr-FR"/>
        </w:rPr>
        <w:t>office participant de l</w:t>
      </w:r>
      <w:r w:rsidR="00176422" w:rsidRPr="00F13E6A">
        <w:rPr>
          <w:i/>
          <w:szCs w:val="22"/>
          <w:lang w:val="fr-FR"/>
        </w:rPr>
        <w:t>’</w:t>
      </w:r>
      <w:r w:rsidR="00AA33F8" w:rsidRPr="00F13E6A">
        <w:rPr>
          <w:i/>
          <w:szCs w:val="22"/>
          <w:lang w:val="fr-FR"/>
        </w:rPr>
        <w:t xml:space="preserve">Institut de </w:t>
      </w:r>
      <w:proofErr w:type="spellStart"/>
      <w:r w:rsidR="00AA33F8" w:rsidRPr="00F13E6A">
        <w:rPr>
          <w:i/>
          <w:szCs w:val="22"/>
          <w:lang w:val="fr-FR"/>
        </w:rPr>
        <w:t>Visegrad</w:t>
      </w:r>
      <w:proofErr w:type="spellEnd"/>
      <w:r w:rsidR="00AA33F8" w:rsidRPr="00F13E6A">
        <w:rPr>
          <w:i/>
          <w:szCs w:val="22"/>
          <w:lang w:val="fr-FR"/>
        </w:rPr>
        <w:t xml:space="preserve"> des brevets</w:t>
      </w:r>
      <w:r w:rsidR="00742AE0" w:rsidRPr="00F13E6A">
        <w:rPr>
          <w:i/>
          <w:szCs w:val="22"/>
          <w:lang w:val="fr-FR"/>
        </w:rPr>
        <w:t xml:space="preserve"> (VPI)</w:t>
      </w:r>
    </w:p>
    <w:p w:rsidR="00CF2DB9" w:rsidRPr="00F13E6A" w:rsidRDefault="00CF2DB9" w:rsidP="00742AE0">
      <w:pPr>
        <w:rPr>
          <w:szCs w:val="22"/>
          <w:lang w:val="fr-FR"/>
        </w:rPr>
      </w:pPr>
    </w:p>
    <w:p w:rsidR="00CF2DB9" w:rsidRPr="00F13E6A" w:rsidRDefault="00CF2DB9" w:rsidP="00742AE0">
      <w:pPr>
        <w:rPr>
          <w:szCs w:val="22"/>
          <w:lang w:val="fr-FR"/>
        </w:rPr>
      </w:pPr>
    </w:p>
    <w:p w:rsidR="00CF2DB9" w:rsidRPr="00F13E6A" w:rsidRDefault="00176574" w:rsidP="00176574">
      <w:pPr>
        <w:pStyle w:val="Guidance"/>
        <w:rPr>
          <w:lang w:val="fr-FR"/>
        </w:rPr>
      </w:pPr>
      <w:r w:rsidRPr="00F13E6A">
        <w:rPr>
          <w:lang w:val="fr-FR"/>
        </w:rPr>
        <w:t>L</w:t>
      </w:r>
      <w:r w:rsidR="00176422" w:rsidRPr="00F13E6A">
        <w:rPr>
          <w:lang w:val="fr-FR"/>
        </w:rPr>
        <w:t>’</w:t>
      </w:r>
      <w:r w:rsidRPr="00F13E6A">
        <w:rPr>
          <w:lang w:val="fr-FR"/>
        </w:rPr>
        <w:t>administration doit fournir des informations générales concernant le système de gestion de la qualité telles qu</w:t>
      </w:r>
      <w:r w:rsidR="00176422" w:rsidRPr="00F13E6A">
        <w:rPr>
          <w:lang w:val="fr-FR"/>
        </w:rPr>
        <w:t>’</w:t>
      </w:r>
      <w:r w:rsidRPr="00F13E6A">
        <w:rPr>
          <w:lang w:val="fr-FR"/>
        </w:rPr>
        <w:t>elles figurent dans ce modèle.</w:t>
      </w:r>
    </w:p>
    <w:p w:rsidR="00176422" w:rsidRPr="00F13E6A" w:rsidRDefault="00176574" w:rsidP="00176574">
      <w:pPr>
        <w:pStyle w:val="Guidance"/>
        <w:rPr>
          <w:lang w:val="fr-FR"/>
        </w:rPr>
      </w:pPr>
      <w:r w:rsidRPr="00F13E6A">
        <w:rPr>
          <w:lang w:val="fr-FR"/>
        </w:rPr>
        <w:t>Les descriptions qui figurent en dessous de chacune des principales rubriques de ce modèle doivent être considérées comme des exemples du type et de la disposition des informations qui doivent être incorporées sous chaque rubrique.</w:t>
      </w:r>
      <w:r w:rsidR="00742AE0" w:rsidRPr="00F13E6A">
        <w:rPr>
          <w:lang w:val="fr-FR"/>
        </w:rPr>
        <w:t xml:space="preserve">  </w:t>
      </w:r>
      <w:r w:rsidRPr="00F13E6A">
        <w:rPr>
          <w:lang w:val="fr-FR"/>
        </w:rPr>
        <w:t>Chaque administration peut, si elle le souhaite, fournir des informations supplémentaires autres que celles indiquées dans ce modèle.</w:t>
      </w:r>
    </w:p>
    <w:p w:rsidR="00CF2DB9" w:rsidRPr="00F13E6A" w:rsidRDefault="00176574" w:rsidP="00176574">
      <w:pPr>
        <w:pStyle w:val="Heading1"/>
        <w:rPr>
          <w:lang w:val="fr-FR"/>
        </w:rPr>
      </w:pPr>
      <w:r w:rsidRPr="00F13E6A">
        <w:rPr>
          <w:lang w:val="fr-FR"/>
        </w:rPr>
        <w:t>INTRODUCTION (PARAGRAPHES 21.01 à 21.03)</w:t>
      </w:r>
    </w:p>
    <w:p w:rsidR="00CF2DB9" w:rsidRPr="00F13E6A" w:rsidRDefault="00CF2DB9" w:rsidP="00540415">
      <w:pPr>
        <w:rPr>
          <w:lang w:val="fr-FR"/>
        </w:rPr>
      </w:pPr>
    </w:p>
    <w:p w:rsidR="00176422" w:rsidRPr="00F13E6A" w:rsidRDefault="00176574" w:rsidP="00176574">
      <w:pPr>
        <w:pStyle w:val="Guidance"/>
        <w:rPr>
          <w:lang w:val="fr-FR"/>
        </w:rPr>
      </w:pPr>
      <w:r w:rsidRPr="00F13E6A">
        <w:rPr>
          <w:lang w:val="fr-FR"/>
        </w:rPr>
        <w:t>Le cas échéant, l</w:t>
      </w:r>
      <w:r w:rsidR="00176422" w:rsidRPr="00F13E6A">
        <w:rPr>
          <w:lang w:val="fr-FR"/>
        </w:rPr>
        <w:t>’</w:t>
      </w:r>
      <w:r w:rsidRPr="00F13E6A">
        <w:rPr>
          <w:lang w:val="fr-FR"/>
        </w:rPr>
        <w:t>administration peut à ce stade indiquer la référence à des normes reconnues ou fondement du système de gestion de la qualité autre que le chapitre</w:t>
      </w:r>
      <w:r w:rsidR="007B5813" w:rsidRPr="00F13E6A">
        <w:rPr>
          <w:lang w:val="fr-FR"/>
        </w:rPr>
        <w:t> </w:t>
      </w:r>
      <w:r w:rsidRPr="00F13E6A">
        <w:rPr>
          <w:lang w:val="fr-FR"/>
        </w:rPr>
        <w:t>21 comme la norme</w:t>
      </w:r>
      <w:r w:rsidR="007B5813" w:rsidRPr="00F13E6A">
        <w:rPr>
          <w:lang w:val="fr-FR"/>
        </w:rPr>
        <w:t> </w:t>
      </w:r>
      <w:r w:rsidRPr="00F13E6A">
        <w:rPr>
          <w:lang w:val="fr-FR"/>
        </w:rPr>
        <w:t>ISO 9001, sous la rubrique “Référence normative applicable</w:t>
      </w:r>
      <w:r w:rsidR="00176422" w:rsidRPr="00F13E6A">
        <w:rPr>
          <w:lang w:val="fr-FR"/>
        </w:rPr>
        <w:t xml:space="preserve"> au SGQ</w:t>
      </w:r>
      <w:r w:rsidRPr="00F13E6A">
        <w:rPr>
          <w:lang w:val="fr-FR"/>
        </w:rPr>
        <w:t>”</w:t>
      </w:r>
    </w:p>
    <w:p w:rsidR="00176422" w:rsidRPr="00F13E6A" w:rsidRDefault="00176574" w:rsidP="00176574">
      <w:pPr>
        <w:pStyle w:val="Guidance"/>
        <w:rPr>
          <w:lang w:val="fr-FR"/>
        </w:rPr>
      </w:pPr>
      <w:r w:rsidRPr="00F13E6A">
        <w:rPr>
          <w:lang w:val="fr-FR"/>
        </w:rPr>
        <w:t>Par exemple</w:t>
      </w:r>
      <w:r w:rsidR="007B5813" w:rsidRPr="00F13E6A">
        <w:rPr>
          <w:lang w:val="fr-FR"/>
        </w:rPr>
        <w:t> </w:t>
      </w:r>
      <w:r w:rsidRPr="00F13E6A">
        <w:rPr>
          <w:lang w:val="fr-FR"/>
        </w:rPr>
        <w:t>: “Références normatives applicables</w:t>
      </w:r>
      <w:r w:rsidR="00176422" w:rsidRPr="00F13E6A">
        <w:rPr>
          <w:lang w:val="fr-FR"/>
        </w:rPr>
        <w:t xml:space="preserve"> au SGQ</w:t>
      </w:r>
      <w:r w:rsidR="007B5813" w:rsidRPr="00F13E6A">
        <w:rPr>
          <w:lang w:val="fr-FR"/>
        </w:rPr>
        <w:t> </w:t>
      </w:r>
      <w:r w:rsidRPr="00F13E6A">
        <w:rPr>
          <w:lang w:val="fr-FR"/>
        </w:rPr>
        <w:t>: ISO 9001, EQS (Système européen de gestion de la qualité)”</w:t>
      </w:r>
    </w:p>
    <w:p w:rsidR="00176422" w:rsidRPr="00F13E6A" w:rsidRDefault="00176574" w:rsidP="00176574">
      <w:pPr>
        <w:pStyle w:val="Guidance"/>
        <w:rPr>
          <w:lang w:val="fr-FR"/>
        </w:rPr>
      </w:pPr>
      <w:r w:rsidRPr="00F13E6A">
        <w:rPr>
          <w:lang w:val="fr-FR"/>
        </w:rPr>
        <w:t>Chaque administration doit ensuite fournir au moins l</w:t>
      </w:r>
      <w:r w:rsidR="00176422" w:rsidRPr="00F13E6A">
        <w:rPr>
          <w:lang w:val="fr-FR"/>
        </w:rPr>
        <w:t>’</w:t>
      </w:r>
      <w:r w:rsidRPr="00F13E6A">
        <w:rPr>
          <w:lang w:val="fr-FR"/>
        </w:rPr>
        <w:t>information indiquée dans les encadrés descriptifs, sous les rubriques suivantes.</w:t>
      </w:r>
    </w:p>
    <w:p w:rsidR="00CF2DB9" w:rsidRPr="00F13E6A" w:rsidRDefault="00CF2DB9" w:rsidP="00540415">
      <w:pPr>
        <w:spacing w:after="220"/>
        <w:rPr>
          <w:rFonts w:cs="Times New Roman"/>
          <w:szCs w:val="24"/>
          <w:lang w:val="fr-FR"/>
        </w:rPr>
      </w:pPr>
    </w:p>
    <w:p w:rsidR="00CF2DB9" w:rsidRPr="00F13E6A" w:rsidRDefault="00CA3D8E" w:rsidP="00540415">
      <w:pPr>
        <w:spacing w:after="220"/>
        <w:rPr>
          <w:rFonts w:cs="Times New Roman"/>
          <w:szCs w:val="24"/>
          <w:lang w:val="fr-FR"/>
        </w:rPr>
      </w:pPr>
      <w:r w:rsidRPr="00F13E6A">
        <w:rPr>
          <w:rFonts w:cs="Times New Roman"/>
          <w:szCs w:val="24"/>
          <w:lang w:val="fr-FR"/>
        </w:rPr>
        <w:t>L</w:t>
      </w:r>
      <w:r w:rsidR="00742AE0" w:rsidRPr="00F13E6A">
        <w:rPr>
          <w:rFonts w:cs="Times New Roman"/>
          <w:szCs w:val="24"/>
          <w:lang w:val="fr-FR"/>
        </w:rPr>
        <w:t xml:space="preserve">e PPO </w:t>
      </w:r>
      <w:r w:rsidR="00DD2E7E" w:rsidRPr="00F13E6A">
        <w:rPr>
          <w:rFonts w:cs="Times New Roman"/>
          <w:szCs w:val="24"/>
          <w:lang w:val="fr-FR"/>
        </w:rPr>
        <w:t>est titulaire d</w:t>
      </w:r>
      <w:r w:rsidR="00176422" w:rsidRPr="00F13E6A">
        <w:rPr>
          <w:rFonts w:cs="Times New Roman"/>
          <w:szCs w:val="24"/>
          <w:lang w:val="fr-FR"/>
        </w:rPr>
        <w:t>’</w:t>
      </w:r>
      <w:r w:rsidRPr="00F13E6A">
        <w:rPr>
          <w:rFonts w:cs="Times New Roman"/>
          <w:szCs w:val="24"/>
          <w:lang w:val="fr-FR"/>
        </w:rPr>
        <w:t>un certificat PN</w:t>
      </w:r>
      <w:r w:rsidR="00087A9C" w:rsidRPr="00F13E6A">
        <w:rPr>
          <w:rFonts w:cs="Times New Roman"/>
          <w:szCs w:val="24"/>
          <w:lang w:val="fr-FR"/>
        </w:rPr>
        <w:noBreakHyphen/>
      </w:r>
      <w:r w:rsidRPr="00F13E6A">
        <w:rPr>
          <w:rFonts w:cs="Times New Roman"/>
          <w:szCs w:val="24"/>
          <w:lang w:val="fr-FR"/>
        </w:rPr>
        <w:t>EN ISO 9001</w:t>
      </w:r>
      <w:r w:rsidR="007B5813" w:rsidRPr="00F13E6A">
        <w:rPr>
          <w:rFonts w:cs="Times New Roman"/>
          <w:szCs w:val="24"/>
          <w:lang w:val="fr-FR"/>
        </w:rPr>
        <w:t> </w:t>
      </w:r>
      <w:r w:rsidRPr="00F13E6A">
        <w:rPr>
          <w:rFonts w:cs="Times New Roman"/>
          <w:szCs w:val="24"/>
          <w:lang w:val="fr-FR"/>
        </w:rPr>
        <w:t xml:space="preserve">:2009 </w:t>
      </w:r>
      <w:r w:rsidR="00DD2E7E" w:rsidRPr="00F13E6A">
        <w:rPr>
          <w:rFonts w:cs="Times New Roman"/>
          <w:szCs w:val="24"/>
          <w:lang w:val="fr-FR"/>
        </w:rPr>
        <w:t xml:space="preserve">délivré en </w:t>
      </w:r>
      <w:r w:rsidR="00176422" w:rsidRPr="00F13E6A">
        <w:rPr>
          <w:rFonts w:cs="Times New Roman"/>
          <w:szCs w:val="24"/>
          <w:lang w:val="fr-FR"/>
        </w:rPr>
        <w:t>juillet 20</w:t>
      </w:r>
      <w:r w:rsidR="00DD2E7E" w:rsidRPr="00F13E6A">
        <w:rPr>
          <w:rFonts w:cs="Times New Roman"/>
          <w:szCs w:val="24"/>
          <w:lang w:val="fr-FR"/>
        </w:rPr>
        <w:t xml:space="preserve">11 suite à un audit du Centre </w:t>
      </w:r>
      <w:r w:rsidR="008346D2" w:rsidRPr="00F13E6A">
        <w:rPr>
          <w:rFonts w:cs="Times New Roman"/>
          <w:szCs w:val="24"/>
          <w:lang w:val="fr-FR"/>
        </w:rPr>
        <w:t>polonais</w:t>
      </w:r>
      <w:r w:rsidR="00DD2E7E" w:rsidRPr="00F13E6A">
        <w:rPr>
          <w:rFonts w:cs="Times New Roman"/>
          <w:szCs w:val="24"/>
          <w:lang w:val="fr-FR"/>
        </w:rPr>
        <w:t xml:space="preserve"> d</w:t>
      </w:r>
      <w:r w:rsidR="00176422" w:rsidRPr="00F13E6A">
        <w:rPr>
          <w:rFonts w:cs="Times New Roman"/>
          <w:szCs w:val="24"/>
          <w:lang w:val="fr-FR"/>
        </w:rPr>
        <w:t>’</w:t>
      </w:r>
      <w:r w:rsidR="00DD2E7E" w:rsidRPr="00F13E6A">
        <w:rPr>
          <w:rFonts w:cs="Times New Roman"/>
          <w:szCs w:val="24"/>
          <w:lang w:val="fr-FR"/>
        </w:rPr>
        <w:t>essais et de certification</w:t>
      </w:r>
      <w:r w:rsidR="00742AE0" w:rsidRPr="00F13E6A">
        <w:rPr>
          <w:rFonts w:cs="Times New Roman"/>
          <w:szCs w:val="24"/>
          <w:lang w:val="fr-FR"/>
        </w:rPr>
        <w:t xml:space="preserve">. </w:t>
      </w:r>
      <w:r w:rsidR="00237DB2" w:rsidRPr="00F13E6A">
        <w:rPr>
          <w:rFonts w:cs="Times New Roman"/>
          <w:szCs w:val="24"/>
          <w:lang w:val="fr-FR"/>
        </w:rPr>
        <w:t xml:space="preserve"> </w:t>
      </w:r>
      <w:r w:rsidR="00E238E0" w:rsidRPr="00F13E6A">
        <w:rPr>
          <w:rFonts w:cs="Times New Roman"/>
          <w:szCs w:val="24"/>
          <w:lang w:val="fr-FR"/>
        </w:rPr>
        <w:t>La norme</w:t>
      </w:r>
      <w:r w:rsidR="007B5813" w:rsidRPr="00F13E6A">
        <w:rPr>
          <w:rFonts w:cs="Times New Roman"/>
          <w:szCs w:val="24"/>
          <w:lang w:val="fr-FR"/>
        </w:rPr>
        <w:t> </w:t>
      </w:r>
      <w:r w:rsidR="00E238E0" w:rsidRPr="00F13E6A">
        <w:rPr>
          <w:rFonts w:cs="Times New Roman"/>
          <w:szCs w:val="24"/>
          <w:lang w:val="fr-FR"/>
        </w:rPr>
        <w:t>PN</w:t>
      </w:r>
      <w:r w:rsidR="00087A9C" w:rsidRPr="00F13E6A">
        <w:rPr>
          <w:rFonts w:cs="Times New Roman"/>
          <w:szCs w:val="24"/>
          <w:lang w:val="fr-FR"/>
        </w:rPr>
        <w:noBreakHyphen/>
      </w:r>
      <w:r w:rsidR="00E238E0" w:rsidRPr="00F13E6A">
        <w:rPr>
          <w:rFonts w:cs="Times New Roman"/>
          <w:szCs w:val="24"/>
          <w:lang w:val="fr-FR"/>
        </w:rPr>
        <w:t>EN ISO 9001</w:t>
      </w:r>
      <w:r w:rsidR="007B5813" w:rsidRPr="00F13E6A">
        <w:rPr>
          <w:rFonts w:cs="Times New Roman"/>
          <w:szCs w:val="24"/>
          <w:lang w:val="fr-FR"/>
        </w:rPr>
        <w:t> </w:t>
      </w:r>
      <w:r w:rsidR="00E238E0" w:rsidRPr="00F13E6A">
        <w:rPr>
          <w:rFonts w:cs="Times New Roman"/>
          <w:szCs w:val="24"/>
          <w:lang w:val="fr-FR"/>
        </w:rPr>
        <w:t>:2009</w:t>
      </w:r>
      <w:r w:rsidR="0027334A" w:rsidRPr="00F13E6A">
        <w:rPr>
          <w:rFonts w:cs="Times New Roman"/>
          <w:szCs w:val="24"/>
          <w:lang w:val="fr-FR"/>
        </w:rPr>
        <w:t xml:space="preserve"> correspond exactement à la norme</w:t>
      </w:r>
      <w:r w:rsidR="007B5813" w:rsidRPr="00F13E6A">
        <w:rPr>
          <w:rFonts w:cs="Times New Roman"/>
          <w:szCs w:val="24"/>
          <w:lang w:val="fr-FR"/>
        </w:rPr>
        <w:t> </w:t>
      </w:r>
      <w:r w:rsidR="0027334A" w:rsidRPr="00F13E6A">
        <w:rPr>
          <w:rFonts w:cs="Times New Roman"/>
          <w:szCs w:val="24"/>
          <w:lang w:val="fr-FR"/>
        </w:rPr>
        <w:t>EN ISO 9001</w:t>
      </w:r>
      <w:r w:rsidR="007B5813" w:rsidRPr="00F13E6A">
        <w:rPr>
          <w:rFonts w:cs="Times New Roman"/>
          <w:szCs w:val="24"/>
          <w:lang w:val="fr-FR"/>
        </w:rPr>
        <w:t> </w:t>
      </w:r>
      <w:r w:rsidR="0027334A" w:rsidRPr="00F13E6A">
        <w:rPr>
          <w:rFonts w:cs="Times New Roman"/>
          <w:szCs w:val="24"/>
          <w:lang w:val="fr-FR"/>
        </w:rPr>
        <w:t xml:space="preserve">:2008 et à ses exigences, en vertu de modifications </w:t>
      </w:r>
      <w:r w:rsidR="00512280" w:rsidRPr="00F13E6A">
        <w:rPr>
          <w:rFonts w:cs="Times New Roman"/>
          <w:szCs w:val="24"/>
          <w:lang w:val="fr-FR"/>
        </w:rPr>
        <w:t>instituées</w:t>
      </w:r>
      <w:r w:rsidR="0027334A" w:rsidRPr="00F13E6A">
        <w:rPr>
          <w:rFonts w:cs="Times New Roman"/>
          <w:szCs w:val="24"/>
          <w:lang w:val="fr-FR"/>
        </w:rPr>
        <w:t xml:space="preserve"> en</w:t>
      </w:r>
      <w:r w:rsidR="007B5813" w:rsidRPr="00F13E6A">
        <w:rPr>
          <w:rFonts w:cs="Times New Roman"/>
          <w:szCs w:val="24"/>
          <w:lang w:val="fr-FR"/>
        </w:rPr>
        <w:t> </w:t>
      </w:r>
      <w:r w:rsidR="0027334A" w:rsidRPr="00F13E6A">
        <w:rPr>
          <w:rFonts w:cs="Times New Roman"/>
          <w:szCs w:val="24"/>
          <w:lang w:val="fr-FR"/>
        </w:rPr>
        <w:t>2009 par le Comité de normalisation de la Pologne</w:t>
      </w:r>
      <w:r w:rsidR="00555F3A" w:rsidRPr="00F13E6A">
        <w:rPr>
          <w:rFonts w:cs="Times New Roman"/>
          <w:szCs w:val="24"/>
          <w:lang w:val="fr-FR"/>
        </w:rPr>
        <w:t xml:space="preserve"> (</w:t>
      </w:r>
      <w:r w:rsidR="00555F3A" w:rsidRPr="00F13E6A">
        <w:rPr>
          <w:rFonts w:cs="Times New Roman"/>
          <w:i/>
          <w:szCs w:val="24"/>
          <w:lang w:val="fr-FR"/>
        </w:rPr>
        <w:t xml:space="preserve">Polski </w:t>
      </w:r>
      <w:proofErr w:type="spellStart"/>
      <w:r w:rsidR="00555F3A" w:rsidRPr="00F13E6A">
        <w:rPr>
          <w:rFonts w:cs="Times New Roman"/>
          <w:i/>
          <w:szCs w:val="24"/>
          <w:lang w:val="fr-FR"/>
        </w:rPr>
        <w:t>Komitet</w:t>
      </w:r>
      <w:proofErr w:type="spellEnd"/>
      <w:r w:rsidR="00555F3A" w:rsidRPr="00F13E6A">
        <w:rPr>
          <w:rFonts w:cs="Times New Roman"/>
          <w:i/>
          <w:szCs w:val="24"/>
          <w:lang w:val="fr-FR"/>
        </w:rPr>
        <w:t xml:space="preserve"> </w:t>
      </w:r>
      <w:proofErr w:type="spellStart"/>
      <w:r w:rsidR="00555F3A" w:rsidRPr="00F13E6A">
        <w:rPr>
          <w:rFonts w:cs="Times New Roman"/>
          <w:i/>
          <w:szCs w:val="24"/>
          <w:lang w:val="fr-FR"/>
        </w:rPr>
        <w:t>Normalizacyjny</w:t>
      </w:r>
      <w:proofErr w:type="spellEnd"/>
      <w:r w:rsidR="00555F3A" w:rsidRPr="00F13E6A">
        <w:rPr>
          <w:rFonts w:cs="Times New Roman"/>
          <w:szCs w:val="24"/>
          <w:lang w:val="fr-FR"/>
        </w:rPr>
        <w:t>)</w:t>
      </w:r>
      <w:r w:rsidR="0027334A" w:rsidRPr="00F13E6A">
        <w:rPr>
          <w:rFonts w:cs="Times New Roman"/>
          <w:szCs w:val="24"/>
          <w:lang w:val="fr-FR"/>
        </w:rPr>
        <w:t>.</w:t>
      </w:r>
    </w:p>
    <w:p w:rsidR="00CF2DB9" w:rsidRPr="00F13E6A" w:rsidRDefault="00512280" w:rsidP="00540415">
      <w:pPr>
        <w:spacing w:after="220"/>
        <w:rPr>
          <w:rFonts w:cs="Times New Roman"/>
          <w:szCs w:val="24"/>
          <w:lang w:val="fr-FR"/>
        </w:rPr>
      </w:pPr>
      <w:r w:rsidRPr="00F13E6A">
        <w:rPr>
          <w:rFonts w:cs="Times New Roman"/>
          <w:szCs w:val="24"/>
          <w:lang w:val="fr-FR"/>
        </w:rPr>
        <w:t>La durée de validité de trois</w:t>
      </w:r>
      <w:r w:rsidR="007B5813" w:rsidRPr="00F13E6A">
        <w:rPr>
          <w:rFonts w:cs="Times New Roman"/>
          <w:szCs w:val="24"/>
          <w:lang w:val="fr-FR"/>
        </w:rPr>
        <w:t> </w:t>
      </w:r>
      <w:r w:rsidRPr="00F13E6A">
        <w:rPr>
          <w:rFonts w:cs="Times New Roman"/>
          <w:szCs w:val="24"/>
          <w:lang w:val="fr-FR"/>
        </w:rPr>
        <w:t xml:space="preserve">ans du certificat </w:t>
      </w:r>
      <w:r w:rsidR="00742AE0" w:rsidRPr="00F13E6A">
        <w:rPr>
          <w:rFonts w:cs="Times New Roman"/>
          <w:szCs w:val="24"/>
          <w:lang w:val="fr-FR"/>
        </w:rPr>
        <w:t>PN</w:t>
      </w:r>
      <w:r w:rsidR="00087A9C" w:rsidRPr="00F13E6A">
        <w:rPr>
          <w:rFonts w:cs="Times New Roman"/>
          <w:szCs w:val="24"/>
          <w:lang w:val="fr-FR"/>
        </w:rPr>
        <w:noBreakHyphen/>
      </w:r>
      <w:r w:rsidR="00742AE0" w:rsidRPr="00F13E6A">
        <w:rPr>
          <w:rFonts w:cs="Times New Roman"/>
          <w:szCs w:val="24"/>
          <w:lang w:val="fr-FR"/>
        </w:rPr>
        <w:t>EN ISO 9001</w:t>
      </w:r>
      <w:r w:rsidR="007B5813" w:rsidRPr="00F13E6A">
        <w:rPr>
          <w:rFonts w:cs="Times New Roman"/>
          <w:szCs w:val="24"/>
          <w:lang w:val="fr-FR"/>
        </w:rPr>
        <w:t> </w:t>
      </w:r>
      <w:r w:rsidR="00742AE0" w:rsidRPr="00F13E6A">
        <w:rPr>
          <w:rFonts w:cs="Times New Roman"/>
          <w:szCs w:val="24"/>
          <w:lang w:val="fr-FR"/>
        </w:rPr>
        <w:t>:2009</w:t>
      </w:r>
      <w:r w:rsidR="00176422" w:rsidRPr="00F13E6A">
        <w:rPr>
          <w:rFonts w:cs="Times New Roman"/>
          <w:szCs w:val="24"/>
          <w:lang w:val="fr-FR"/>
        </w:rPr>
        <w:t xml:space="preserve"> du PPO</w:t>
      </w:r>
      <w:r w:rsidRPr="00F13E6A">
        <w:rPr>
          <w:rFonts w:cs="Times New Roman"/>
          <w:szCs w:val="24"/>
          <w:lang w:val="fr-FR"/>
        </w:rPr>
        <w:t xml:space="preserve"> a pris fin en </w:t>
      </w:r>
      <w:r w:rsidR="00176422" w:rsidRPr="00F13E6A">
        <w:rPr>
          <w:rFonts w:cs="Times New Roman"/>
          <w:szCs w:val="24"/>
          <w:lang w:val="fr-FR"/>
        </w:rPr>
        <w:t>juillet 20</w:t>
      </w:r>
      <w:r w:rsidRPr="00F13E6A">
        <w:rPr>
          <w:rFonts w:cs="Times New Roman"/>
          <w:szCs w:val="24"/>
          <w:lang w:val="fr-FR"/>
        </w:rPr>
        <w:t xml:space="preserve">14. </w:t>
      </w:r>
      <w:r w:rsidR="009569E2" w:rsidRPr="00F13E6A">
        <w:rPr>
          <w:rFonts w:cs="Times New Roman"/>
          <w:szCs w:val="24"/>
          <w:lang w:val="fr-FR"/>
        </w:rPr>
        <w:t xml:space="preserve"> L</w:t>
      </w:r>
      <w:r w:rsidR="00176422" w:rsidRPr="00F13E6A">
        <w:rPr>
          <w:rFonts w:cs="Times New Roman"/>
          <w:szCs w:val="24"/>
          <w:lang w:val="fr-FR"/>
        </w:rPr>
        <w:t>’</w:t>
      </w:r>
      <w:r w:rsidR="009569E2" w:rsidRPr="00F13E6A">
        <w:rPr>
          <w:rFonts w:cs="Times New Roman"/>
          <w:szCs w:val="24"/>
          <w:lang w:val="fr-FR"/>
        </w:rPr>
        <w:t xml:space="preserve">Office étant </w:t>
      </w:r>
      <w:r w:rsidR="009010AA" w:rsidRPr="00F13E6A">
        <w:rPr>
          <w:rFonts w:cs="Times New Roman"/>
          <w:szCs w:val="24"/>
          <w:lang w:val="fr-FR"/>
        </w:rPr>
        <w:t>alors engagé dans un</w:t>
      </w:r>
      <w:r w:rsidR="009569E2" w:rsidRPr="00F13E6A">
        <w:rPr>
          <w:rFonts w:cs="Times New Roman"/>
          <w:szCs w:val="24"/>
          <w:lang w:val="fr-FR"/>
        </w:rPr>
        <w:t xml:space="preserve"> travail intense </w:t>
      </w:r>
      <w:r w:rsidR="00760004" w:rsidRPr="00F13E6A">
        <w:rPr>
          <w:rFonts w:cs="Times New Roman"/>
          <w:szCs w:val="24"/>
          <w:lang w:val="fr-FR"/>
        </w:rPr>
        <w:t xml:space="preserve">visant à </w:t>
      </w:r>
      <w:r w:rsidR="009569E2" w:rsidRPr="00F13E6A">
        <w:rPr>
          <w:rFonts w:cs="Times New Roman"/>
          <w:szCs w:val="24"/>
          <w:lang w:val="fr-FR"/>
        </w:rPr>
        <w:t>apporter des améliorations et des changements à ses procédures internes, il a pris la décision d</w:t>
      </w:r>
      <w:r w:rsidR="00176422" w:rsidRPr="00F13E6A">
        <w:rPr>
          <w:rFonts w:cs="Times New Roman"/>
          <w:szCs w:val="24"/>
          <w:lang w:val="fr-FR"/>
        </w:rPr>
        <w:t>’</w:t>
      </w:r>
      <w:r w:rsidR="00987929" w:rsidRPr="00F13E6A">
        <w:rPr>
          <w:rFonts w:cs="Times New Roman"/>
          <w:szCs w:val="24"/>
          <w:lang w:val="fr-FR"/>
        </w:rPr>
        <w:t xml:space="preserve">attendre que </w:t>
      </w:r>
      <w:r w:rsidR="00447571" w:rsidRPr="00F13E6A">
        <w:rPr>
          <w:rFonts w:cs="Times New Roman"/>
          <w:szCs w:val="24"/>
          <w:lang w:val="fr-FR"/>
        </w:rPr>
        <w:t>de</w:t>
      </w:r>
      <w:r w:rsidR="00987929" w:rsidRPr="00F13E6A">
        <w:rPr>
          <w:rFonts w:cs="Times New Roman"/>
          <w:szCs w:val="24"/>
          <w:lang w:val="fr-FR"/>
        </w:rPr>
        <w:t xml:space="preserve"> nouvelles solutions soient pleinement mises en œuvre avant de </w:t>
      </w:r>
      <w:r w:rsidR="009569E2" w:rsidRPr="00F13E6A">
        <w:rPr>
          <w:rFonts w:cs="Times New Roman"/>
          <w:szCs w:val="24"/>
          <w:lang w:val="fr-FR"/>
        </w:rPr>
        <w:t>demande</w:t>
      </w:r>
      <w:r w:rsidR="00987929" w:rsidRPr="00F13E6A">
        <w:rPr>
          <w:rFonts w:cs="Times New Roman"/>
          <w:szCs w:val="24"/>
          <w:lang w:val="fr-FR"/>
        </w:rPr>
        <w:t xml:space="preserve">r le </w:t>
      </w:r>
      <w:r w:rsidR="00397F4B" w:rsidRPr="00F13E6A">
        <w:rPr>
          <w:rFonts w:cs="Times New Roman"/>
          <w:szCs w:val="24"/>
          <w:lang w:val="fr-FR"/>
        </w:rPr>
        <w:t>renouvellement de sa certification ISO</w:t>
      </w:r>
      <w:r w:rsidR="00987929" w:rsidRPr="00F13E6A">
        <w:rPr>
          <w:rFonts w:cs="Times New Roman"/>
          <w:szCs w:val="24"/>
          <w:lang w:val="fr-FR"/>
        </w:rPr>
        <w:t>.</w:t>
      </w:r>
    </w:p>
    <w:p w:rsidR="00176422" w:rsidRPr="00F13E6A" w:rsidRDefault="00447571" w:rsidP="00540415">
      <w:pPr>
        <w:spacing w:after="220"/>
        <w:rPr>
          <w:rFonts w:cs="Times New Roman"/>
          <w:szCs w:val="24"/>
          <w:lang w:val="fr-FR"/>
        </w:rPr>
      </w:pPr>
      <w:r w:rsidRPr="00F13E6A">
        <w:rPr>
          <w:rFonts w:cs="Times New Roman"/>
          <w:szCs w:val="24"/>
          <w:lang w:val="fr-FR"/>
        </w:rPr>
        <w:t xml:space="preserve">Un nouveau système de gestion des documents électroniques est en service depuis </w:t>
      </w:r>
      <w:r w:rsidR="00176422" w:rsidRPr="00F13E6A">
        <w:rPr>
          <w:rFonts w:cs="Times New Roman"/>
          <w:szCs w:val="24"/>
          <w:lang w:val="fr-FR"/>
        </w:rPr>
        <w:t>octobre 20</w:t>
      </w:r>
      <w:r w:rsidRPr="00F13E6A">
        <w:rPr>
          <w:rFonts w:cs="Times New Roman"/>
          <w:szCs w:val="24"/>
          <w:lang w:val="fr-FR"/>
        </w:rPr>
        <w:t>14, et l</w:t>
      </w:r>
      <w:r w:rsidR="00176422" w:rsidRPr="00F13E6A">
        <w:rPr>
          <w:rFonts w:cs="Times New Roman"/>
          <w:szCs w:val="24"/>
          <w:lang w:val="fr-FR"/>
        </w:rPr>
        <w:t>’</w:t>
      </w:r>
      <w:r w:rsidRPr="00F13E6A">
        <w:rPr>
          <w:rFonts w:cs="Times New Roman"/>
          <w:szCs w:val="24"/>
          <w:lang w:val="fr-FR"/>
        </w:rPr>
        <w:t>implantation</w:t>
      </w:r>
      <w:r w:rsidR="00E776A8" w:rsidRPr="00F13E6A">
        <w:rPr>
          <w:rFonts w:cs="Times New Roman"/>
          <w:szCs w:val="24"/>
          <w:lang w:val="fr-FR"/>
        </w:rPr>
        <w:t xml:space="preserve"> d</w:t>
      </w:r>
      <w:r w:rsidR="00176422" w:rsidRPr="00F13E6A">
        <w:rPr>
          <w:rFonts w:cs="Times New Roman"/>
          <w:szCs w:val="24"/>
          <w:lang w:val="fr-FR"/>
        </w:rPr>
        <w:t>’</w:t>
      </w:r>
      <w:r w:rsidR="00E776A8" w:rsidRPr="00F13E6A">
        <w:rPr>
          <w:rFonts w:cs="Times New Roman"/>
          <w:szCs w:val="24"/>
          <w:lang w:val="fr-FR"/>
        </w:rPr>
        <w:t>une nouvelle solution d</w:t>
      </w:r>
      <w:r w:rsidR="00176422" w:rsidRPr="00F13E6A">
        <w:rPr>
          <w:rFonts w:cs="Times New Roman"/>
          <w:szCs w:val="24"/>
          <w:lang w:val="fr-FR"/>
        </w:rPr>
        <w:t>’</w:t>
      </w:r>
      <w:r w:rsidR="00E776A8" w:rsidRPr="00F13E6A">
        <w:rPr>
          <w:rFonts w:cs="Times New Roman"/>
          <w:szCs w:val="24"/>
          <w:lang w:val="fr-FR"/>
        </w:rPr>
        <w:t xml:space="preserve">appui administratif </w:t>
      </w:r>
      <w:r w:rsidR="00B21E57" w:rsidRPr="00F13E6A">
        <w:rPr>
          <w:rFonts w:cs="Times New Roman"/>
          <w:szCs w:val="24"/>
          <w:lang w:val="fr-FR"/>
        </w:rPr>
        <w:t>est</w:t>
      </w:r>
      <w:r w:rsidR="00E776A8" w:rsidRPr="00F13E6A">
        <w:rPr>
          <w:rFonts w:cs="Times New Roman"/>
          <w:szCs w:val="24"/>
          <w:lang w:val="fr-FR"/>
        </w:rPr>
        <w:t xml:space="preserve"> à son stade final.  </w:t>
      </w:r>
      <w:r w:rsidR="007830E3" w:rsidRPr="00F13E6A">
        <w:rPr>
          <w:rFonts w:cs="Times New Roman"/>
          <w:szCs w:val="24"/>
          <w:lang w:val="fr-FR"/>
        </w:rPr>
        <w:t>À la suite de ces améliorations, des modifications ont été apportées à la réglementation interne</w:t>
      </w:r>
      <w:r w:rsidR="00176422" w:rsidRPr="00F13E6A">
        <w:rPr>
          <w:rFonts w:cs="Times New Roman"/>
          <w:szCs w:val="24"/>
          <w:lang w:val="fr-FR"/>
        </w:rPr>
        <w:t xml:space="preserve"> du PPO</w:t>
      </w:r>
      <w:r w:rsidR="007830E3" w:rsidRPr="00F13E6A">
        <w:rPr>
          <w:rFonts w:cs="Times New Roman"/>
          <w:szCs w:val="24"/>
          <w:lang w:val="fr-FR"/>
        </w:rPr>
        <w:t xml:space="preserve"> en matière de gestion documentaire</w:t>
      </w:r>
      <w:r w:rsidR="00742AE0" w:rsidRPr="00F13E6A">
        <w:rPr>
          <w:rFonts w:cs="Times New Roman"/>
          <w:szCs w:val="24"/>
          <w:lang w:val="fr-FR"/>
        </w:rPr>
        <w:t xml:space="preserve">. </w:t>
      </w:r>
      <w:r w:rsidR="007830E3" w:rsidRPr="00F13E6A">
        <w:rPr>
          <w:rFonts w:cs="Times New Roman"/>
          <w:szCs w:val="24"/>
          <w:lang w:val="fr-FR"/>
        </w:rPr>
        <w:t xml:space="preserve"> La procédure </w:t>
      </w:r>
      <w:r w:rsidR="00C80E99" w:rsidRPr="00F13E6A">
        <w:rPr>
          <w:rFonts w:cs="Times New Roman"/>
          <w:szCs w:val="24"/>
          <w:lang w:val="fr-FR"/>
        </w:rPr>
        <w:t xml:space="preserve">visant à obtenir la certification ISO a été entamée au début du mois de </w:t>
      </w:r>
      <w:r w:rsidR="00176422" w:rsidRPr="00F13E6A">
        <w:rPr>
          <w:rFonts w:cs="Times New Roman"/>
          <w:szCs w:val="24"/>
          <w:lang w:val="fr-FR"/>
        </w:rPr>
        <w:t>mars 20</w:t>
      </w:r>
      <w:r w:rsidR="00C80E99" w:rsidRPr="00F13E6A">
        <w:rPr>
          <w:rFonts w:cs="Times New Roman"/>
          <w:szCs w:val="24"/>
          <w:lang w:val="fr-FR"/>
        </w:rPr>
        <w:t>15.</w:t>
      </w:r>
    </w:p>
    <w:p w:rsidR="00CF2DB9" w:rsidRPr="00F13E6A" w:rsidRDefault="00B21E57" w:rsidP="00540415">
      <w:pPr>
        <w:spacing w:after="220"/>
        <w:rPr>
          <w:rFonts w:cs="Times New Roman"/>
          <w:szCs w:val="24"/>
          <w:lang w:val="fr-FR"/>
        </w:rPr>
      </w:pPr>
      <w:r w:rsidRPr="00F13E6A">
        <w:rPr>
          <w:lang w:val="fr-FR"/>
        </w:rPr>
        <w:t>Les audits interne et externe se sont terminés le 2</w:t>
      </w:r>
      <w:r w:rsidR="00176422" w:rsidRPr="00F13E6A">
        <w:rPr>
          <w:lang w:val="fr-FR"/>
        </w:rPr>
        <w:t>0 mars 20</w:t>
      </w:r>
      <w:r w:rsidRPr="00F13E6A">
        <w:rPr>
          <w:lang w:val="fr-FR"/>
        </w:rPr>
        <w:t>15, et le 2</w:t>
      </w:r>
      <w:r w:rsidR="00176422" w:rsidRPr="00F13E6A">
        <w:rPr>
          <w:lang w:val="fr-FR"/>
        </w:rPr>
        <w:t>4 mars 20</w:t>
      </w:r>
      <w:r w:rsidRPr="00F13E6A">
        <w:rPr>
          <w:lang w:val="fr-FR"/>
        </w:rPr>
        <w:t xml:space="preserve">15, un comité technique de </w:t>
      </w:r>
      <w:r w:rsidR="00555F3A" w:rsidRPr="00F13E6A">
        <w:rPr>
          <w:lang w:val="fr-FR"/>
        </w:rPr>
        <w:t>l</w:t>
      </w:r>
      <w:r w:rsidR="00176422" w:rsidRPr="00F13E6A">
        <w:rPr>
          <w:lang w:val="fr-FR"/>
        </w:rPr>
        <w:t>’</w:t>
      </w:r>
      <w:r w:rsidR="00555F3A" w:rsidRPr="00F13E6A">
        <w:rPr>
          <w:lang w:val="fr-FR"/>
        </w:rPr>
        <w:t xml:space="preserve">organisme de certification </w:t>
      </w:r>
      <w:r w:rsidR="00742AE0" w:rsidRPr="00F13E6A">
        <w:rPr>
          <w:lang w:val="fr-FR"/>
        </w:rPr>
        <w:t xml:space="preserve">Polskie Centrum </w:t>
      </w:r>
      <w:proofErr w:type="spellStart"/>
      <w:r w:rsidR="00742AE0" w:rsidRPr="00F13E6A">
        <w:rPr>
          <w:lang w:val="fr-FR"/>
        </w:rPr>
        <w:t>Badań</w:t>
      </w:r>
      <w:proofErr w:type="spellEnd"/>
      <w:r w:rsidR="00742AE0" w:rsidRPr="00F13E6A">
        <w:rPr>
          <w:lang w:val="fr-FR"/>
        </w:rPr>
        <w:t xml:space="preserve"> i </w:t>
      </w:r>
      <w:proofErr w:type="spellStart"/>
      <w:r w:rsidR="00742AE0" w:rsidRPr="00F13E6A">
        <w:rPr>
          <w:lang w:val="fr-FR"/>
        </w:rPr>
        <w:t>Certyfikacji</w:t>
      </w:r>
      <w:proofErr w:type="spellEnd"/>
      <w:r w:rsidR="00742AE0" w:rsidRPr="00F13E6A">
        <w:rPr>
          <w:lang w:val="fr-FR"/>
        </w:rPr>
        <w:t xml:space="preserve"> SA </w:t>
      </w:r>
      <w:r w:rsidRPr="00F13E6A">
        <w:rPr>
          <w:lang w:val="fr-FR"/>
        </w:rPr>
        <w:t xml:space="preserve">a rendu une décision favorable concernant la délivrance du certificat </w:t>
      </w:r>
      <w:r w:rsidR="00742AE0" w:rsidRPr="00F13E6A">
        <w:rPr>
          <w:lang w:val="fr-FR"/>
        </w:rPr>
        <w:t>PN</w:t>
      </w:r>
      <w:r w:rsidR="00087A9C" w:rsidRPr="00F13E6A">
        <w:rPr>
          <w:lang w:val="fr-FR"/>
        </w:rPr>
        <w:noBreakHyphen/>
      </w:r>
      <w:r w:rsidR="00742AE0" w:rsidRPr="00F13E6A">
        <w:rPr>
          <w:lang w:val="fr-FR"/>
        </w:rPr>
        <w:t>EN ISO 9001</w:t>
      </w:r>
      <w:r w:rsidR="00176422" w:rsidRPr="00F13E6A">
        <w:rPr>
          <w:lang w:val="fr-FR"/>
        </w:rPr>
        <w:t xml:space="preserve"> au PPO</w:t>
      </w:r>
      <w:r w:rsidR="00742AE0" w:rsidRPr="00F13E6A">
        <w:rPr>
          <w:lang w:val="fr-FR"/>
        </w:rPr>
        <w:t>.</w:t>
      </w:r>
    </w:p>
    <w:p w:rsidR="00CF2DB9" w:rsidRPr="00F13E6A" w:rsidRDefault="00FE21B9" w:rsidP="00540415">
      <w:pPr>
        <w:spacing w:after="220"/>
        <w:rPr>
          <w:lang w:val="fr-FR"/>
        </w:rPr>
      </w:pPr>
      <w:r w:rsidRPr="00F13E6A">
        <w:rPr>
          <w:rFonts w:cs="Times New Roman"/>
          <w:szCs w:val="24"/>
          <w:lang w:val="fr-FR"/>
        </w:rPr>
        <w:t>Les informations fournies dans le présent document exposent les objectifs</w:t>
      </w:r>
      <w:r w:rsidR="00C85711" w:rsidRPr="00F13E6A">
        <w:rPr>
          <w:rFonts w:cs="Times New Roman"/>
          <w:szCs w:val="24"/>
          <w:lang w:val="fr-FR"/>
        </w:rPr>
        <w:t xml:space="preserve"> en matière de qualité, de documentation, de procédures et de pratiques liés à la certification PN</w:t>
      </w:r>
      <w:r w:rsidR="00087A9C" w:rsidRPr="00F13E6A">
        <w:rPr>
          <w:rFonts w:cs="Times New Roman"/>
          <w:szCs w:val="24"/>
          <w:lang w:val="fr-FR"/>
        </w:rPr>
        <w:noBreakHyphen/>
      </w:r>
      <w:r w:rsidR="00C85711" w:rsidRPr="00F13E6A">
        <w:rPr>
          <w:rFonts w:cs="Times New Roman"/>
          <w:szCs w:val="24"/>
          <w:lang w:val="fr-FR"/>
        </w:rPr>
        <w:t>EN ISO 9001</w:t>
      </w:r>
      <w:r w:rsidR="007B5813" w:rsidRPr="00F13E6A">
        <w:rPr>
          <w:rFonts w:cs="Times New Roman"/>
          <w:szCs w:val="24"/>
          <w:lang w:val="fr-FR"/>
        </w:rPr>
        <w:t> </w:t>
      </w:r>
      <w:r w:rsidR="00C85711" w:rsidRPr="00F13E6A">
        <w:rPr>
          <w:rFonts w:cs="Times New Roman"/>
          <w:szCs w:val="24"/>
          <w:lang w:val="fr-FR"/>
        </w:rPr>
        <w:t>:2009</w:t>
      </w:r>
      <w:r w:rsidR="00176422" w:rsidRPr="00F13E6A">
        <w:rPr>
          <w:rFonts w:cs="Times New Roman"/>
          <w:szCs w:val="24"/>
          <w:lang w:val="fr-FR"/>
        </w:rPr>
        <w:t xml:space="preserve"> du PPO</w:t>
      </w:r>
      <w:r w:rsidR="00C85711" w:rsidRPr="00F13E6A">
        <w:rPr>
          <w:rFonts w:cs="Times New Roman"/>
          <w:szCs w:val="24"/>
          <w:lang w:val="fr-FR"/>
        </w:rPr>
        <w:t>.</w:t>
      </w:r>
    </w:p>
    <w:p w:rsidR="00CF2DB9" w:rsidRPr="00F13E6A" w:rsidRDefault="00CF2DB9" w:rsidP="00742AE0">
      <w:pPr>
        <w:rPr>
          <w:lang w:val="fr-FR"/>
        </w:rPr>
      </w:pPr>
    </w:p>
    <w:p w:rsidR="00CF2DB9" w:rsidRPr="00F13E6A" w:rsidRDefault="00742AE0" w:rsidP="00742AE0">
      <w:pPr>
        <w:rPr>
          <w:rFonts w:cs="Times New Roman"/>
          <w:szCs w:val="24"/>
          <w:lang w:val="fr-FR"/>
        </w:rPr>
      </w:pPr>
      <w:r w:rsidRPr="00F13E6A">
        <w:rPr>
          <w:noProof/>
          <w:lang w:eastAsia="en-US"/>
        </w:rPr>
        <w:lastRenderedPageBreak/>
        <w:drawing>
          <wp:inline distT="0" distB="0" distL="0" distR="0" wp14:anchorId="46832DBF" wp14:editId="317ED60C">
            <wp:extent cx="2777490" cy="3813175"/>
            <wp:effectExtent l="0" t="0" r="3810" b="0"/>
            <wp:docPr id="18" name="Obraz 1" descr="certyfikat 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ertyfikat IS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7490" cy="3813175"/>
                    </a:xfrm>
                    <a:prstGeom prst="rect">
                      <a:avLst/>
                    </a:prstGeom>
                    <a:noFill/>
                    <a:ln>
                      <a:noFill/>
                    </a:ln>
                  </pic:spPr>
                </pic:pic>
              </a:graphicData>
            </a:graphic>
          </wp:inline>
        </w:drawing>
      </w:r>
      <w:r w:rsidRPr="00F13E6A">
        <w:rPr>
          <w:rFonts w:cs="Times New Roman"/>
          <w:szCs w:val="24"/>
          <w:lang w:val="fr-FR"/>
        </w:rPr>
        <w:t xml:space="preserve"> </w:t>
      </w:r>
      <w:r w:rsidRPr="00F13E6A">
        <w:rPr>
          <w:rFonts w:cs="Times New Roman"/>
          <w:noProof/>
          <w:szCs w:val="24"/>
          <w:lang w:eastAsia="en-US"/>
        </w:rPr>
        <w:drawing>
          <wp:inline distT="0" distB="0" distL="0" distR="0" wp14:anchorId="07E6A114" wp14:editId="35BE2DDE">
            <wp:extent cx="2803525" cy="3855720"/>
            <wp:effectExtent l="0" t="0" r="0" b="0"/>
            <wp:docPr id="19" name="Picture 19" descr="certyfikat IS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tyfikat ISO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03525" cy="3855720"/>
                    </a:xfrm>
                    <a:prstGeom prst="rect">
                      <a:avLst/>
                    </a:prstGeom>
                    <a:noFill/>
                    <a:ln>
                      <a:noFill/>
                    </a:ln>
                  </pic:spPr>
                </pic:pic>
              </a:graphicData>
            </a:graphic>
          </wp:inline>
        </w:drawing>
      </w:r>
    </w:p>
    <w:p w:rsidR="00CF2DB9" w:rsidRPr="00F13E6A" w:rsidRDefault="00CF2DB9" w:rsidP="00742AE0">
      <w:pPr>
        <w:rPr>
          <w:lang w:val="fr-FR"/>
        </w:rPr>
      </w:pPr>
    </w:p>
    <w:p w:rsidR="00CF2DB9" w:rsidRPr="00F13E6A" w:rsidRDefault="00742AE0" w:rsidP="00742AE0">
      <w:pPr>
        <w:pStyle w:val="Caption"/>
        <w:rPr>
          <w:lang w:val="fr-FR"/>
        </w:rPr>
      </w:pPr>
      <w:r w:rsidRPr="00F13E6A">
        <w:rPr>
          <w:lang w:val="fr-FR"/>
        </w:rPr>
        <w:t>Figure</w:t>
      </w:r>
      <w:r w:rsidR="007B5813" w:rsidRPr="00F13E6A">
        <w:rPr>
          <w:lang w:val="fr-FR"/>
        </w:rPr>
        <w:t> </w:t>
      </w:r>
      <w:r w:rsidRPr="00F13E6A">
        <w:rPr>
          <w:lang w:val="fr-FR"/>
        </w:rPr>
        <w:t>1</w:t>
      </w:r>
      <w:r w:rsidR="007B5813" w:rsidRPr="00F13E6A">
        <w:rPr>
          <w:lang w:val="fr-FR"/>
        </w:rPr>
        <w:t> </w:t>
      </w:r>
      <w:r w:rsidRPr="00F13E6A">
        <w:rPr>
          <w:lang w:val="fr-FR"/>
        </w:rPr>
        <w:t xml:space="preserve">: </w:t>
      </w:r>
      <w:r w:rsidR="00C85711" w:rsidRPr="00F13E6A">
        <w:rPr>
          <w:lang w:val="fr-FR"/>
        </w:rPr>
        <w:t>Certificat</w:t>
      </w:r>
      <w:r w:rsidR="00292168" w:rsidRPr="00F13E6A">
        <w:rPr>
          <w:lang w:val="fr-FR"/>
        </w:rPr>
        <w:t>ion</w:t>
      </w:r>
      <w:r w:rsidRPr="00F13E6A">
        <w:rPr>
          <w:lang w:val="fr-FR"/>
        </w:rPr>
        <w:t xml:space="preserve"> EN</w:t>
      </w:r>
      <w:r w:rsidR="00087A9C" w:rsidRPr="00F13E6A">
        <w:rPr>
          <w:lang w:val="fr-FR"/>
        </w:rPr>
        <w:noBreakHyphen/>
      </w:r>
      <w:r w:rsidRPr="00F13E6A">
        <w:rPr>
          <w:lang w:val="fr-FR"/>
        </w:rPr>
        <w:t>PL ISO 9001</w:t>
      </w:r>
      <w:r w:rsidR="007B5813" w:rsidRPr="00F13E6A">
        <w:rPr>
          <w:lang w:val="fr-FR"/>
        </w:rPr>
        <w:t> </w:t>
      </w:r>
      <w:r w:rsidRPr="00F13E6A">
        <w:rPr>
          <w:lang w:val="fr-FR"/>
        </w:rPr>
        <w:t>:2009</w:t>
      </w:r>
      <w:r w:rsidR="00176422" w:rsidRPr="00F13E6A">
        <w:rPr>
          <w:lang w:val="fr-FR"/>
        </w:rPr>
        <w:t xml:space="preserve"> du PPO</w:t>
      </w:r>
    </w:p>
    <w:p w:rsidR="00CF2DB9" w:rsidRPr="00F13E6A" w:rsidRDefault="00CF2DB9" w:rsidP="00742AE0">
      <w:pPr>
        <w:rPr>
          <w:lang w:val="fr-FR"/>
        </w:rPr>
      </w:pPr>
    </w:p>
    <w:p w:rsidR="00CF2DB9" w:rsidRPr="00F13E6A" w:rsidRDefault="008C6D73" w:rsidP="008C6D73">
      <w:pPr>
        <w:pStyle w:val="Heading1"/>
        <w:rPr>
          <w:lang w:val="fr-FR"/>
        </w:rPr>
      </w:pPr>
      <w:r w:rsidRPr="00F13E6A">
        <w:rPr>
          <w:lang w:val="fr-FR"/>
        </w:rPr>
        <w:t>1.</w:t>
      </w:r>
      <w:r w:rsidRPr="00F13E6A">
        <w:rPr>
          <w:lang w:val="fr-FR"/>
        </w:rPr>
        <w:tab/>
        <w:t>Encadrement et politique</w:t>
      </w:r>
    </w:p>
    <w:p w:rsidR="00CF2DB9" w:rsidRPr="00F13E6A" w:rsidRDefault="00CF2DB9" w:rsidP="00540415">
      <w:pPr>
        <w:rPr>
          <w:lang w:val="fr-FR"/>
        </w:rPr>
      </w:pPr>
    </w:p>
    <w:p w:rsidR="00176422" w:rsidRPr="00F13E6A" w:rsidRDefault="001E4892" w:rsidP="001E4892">
      <w:pPr>
        <w:pStyle w:val="GuidanceNumbered"/>
        <w:rPr>
          <w:lang w:val="fr-FR"/>
        </w:rPr>
      </w:pPr>
      <w:r w:rsidRPr="00F13E6A">
        <w:rPr>
          <w:lang w:val="fr-FR"/>
        </w:rPr>
        <w:t>21.04</w:t>
      </w:r>
      <w:r w:rsidRPr="00F13E6A">
        <w:rPr>
          <w:lang w:val="fr-FR"/>
        </w:rPr>
        <w:tab/>
        <w:t>Confirmer que les éléments ci</w:t>
      </w:r>
      <w:r w:rsidR="00087A9C" w:rsidRPr="00F13E6A">
        <w:rPr>
          <w:lang w:val="fr-FR"/>
        </w:rPr>
        <w:noBreakHyphen/>
      </w:r>
      <w:r w:rsidRPr="00F13E6A">
        <w:rPr>
          <w:lang w:val="fr-FR"/>
        </w:rPr>
        <w:t>après sont bien documentés et que ces documents sont disponibles en interne</w:t>
      </w:r>
      <w:r w:rsidR="007B5813" w:rsidRPr="00F13E6A">
        <w:rPr>
          <w:lang w:val="fr-FR"/>
        </w:rPr>
        <w:t> </w:t>
      </w:r>
      <w:r w:rsidRPr="00F13E6A">
        <w:rPr>
          <w:lang w:val="fr-FR"/>
        </w:rPr>
        <w:t>:</w:t>
      </w:r>
    </w:p>
    <w:p w:rsidR="00CF2DB9"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La politique en matière de qualité élaborée par la haute direction</w:t>
      </w:r>
    </w:p>
    <w:p w:rsidR="00CF2DB9" w:rsidRPr="00F13E6A" w:rsidRDefault="00742AE0" w:rsidP="001E4892">
      <w:pPr>
        <w:pStyle w:val="GuidanceNumbereda"/>
        <w:rPr>
          <w:lang w:val="fr-FR"/>
        </w:rPr>
      </w:pPr>
      <w:r w:rsidRPr="00F13E6A">
        <w:rPr>
          <w:lang w:val="fr-FR"/>
        </w:rPr>
        <w:tab/>
      </w:r>
      <w:r w:rsidR="001E4892" w:rsidRPr="00F13E6A">
        <w:rPr>
          <w:lang w:val="fr-FR"/>
        </w:rPr>
        <w:t>b)</w:t>
      </w:r>
      <w:r w:rsidR="001E4892" w:rsidRPr="00F13E6A">
        <w:rPr>
          <w:lang w:val="fr-FR"/>
        </w:rPr>
        <w:tab/>
        <w:t>Les rôles et noms des organes et personnes auxquels la haute direction a délégué les responsabilités relatives au système de gestion de la qualité</w:t>
      </w:r>
    </w:p>
    <w:p w:rsidR="00CF2DB9" w:rsidRPr="00F13E6A" w:rsidRDefault="00742AE0" w:rsidP="001E4892">
      <w:pPr>
        <w:pStyle w:val="GuidanceNumbereda"/>
        <w:rPr>
          <w:i w:val="0"/>
          <w:lang w:val="fr-FR"/>
        </w:rPr>
      </w:pPr>
      <w:r w:rsidRPr="00F13E6A">
        <w:rPr>
          <w:lang w:val="fr-FR"/>
        </w:rPr>
        <w:tab/>
      </w:r>
      <w:r w:rsidR="001E4892" w:rsidRPr="00F13E6A">
        <w:rPr>
          <w:lang w:val="fr-FR"/>
        </w:rPr>
        <w:t>c)</w:t>
      </w:r>
      <w:r w:rsidR="001E4892" w:rsidRPr="00F13E6A">
        <w:rPr>
          <w:lang w:val="fr-FR"/>
        </w:rPr>
        <w:tab/>
        <w:t>Un organigramme montrant tous les organes et personnes chargés du système de gestion de la qualité</w:t>
      </w:r>
    </w:p>
    <w:p w:rsidR="00CF2DB9" w:rsidRPr="00F13E6A" w:rsidRDefault="008C6D73" w:rsidP="008C6D73">
      <w:pPr>
        <w:spacing w:after="220"/>
        <w:rPr>
          <w:rFonts w:eastAsia="Calibri"/>
          <w:bCs/>
          <w:i/>
          <w:iCs/>
          <w:szCs w:val="22"/>
          <w:lang w:val="fr-FR" w:eastAsia="hu-HU"/>
        </w:rPr>
      </w:pPr>
      <w:r w:rsidRPr="00F13E6A">
        <w:rPr>
          <w:rFonts w:eastAsia="Calibri"/>
          <w:bCs/>
          <w:i/>
          <w:iCs/>
          <w:szCs w:val="22"/>
          <w:lang w:val="fr-FR" w:eastAsia="hu-HU"/>
        </w:rPr>
        <w:t>a)</w:t>
      </w:r>
      <w:r w:rsidRPr="00F13E6A">
        <w:rPr>
          <w:rFonts w:eastAsia="Calibri"/>
          <w:bCs/>
          <w:i/>
          <w:iCs/>
          <w:szCs w:val="22"/>
          <w:lang w:val="fr-FR" w:eastAsia="hu-HU"/>
        </w:rPr>
        <w:tab/>
        <w:t>La politique en matière de qualité élaborée par la haute direction</w:t>
      </w:r>
    </w:p>
    <w:p w:rsidR="00CF2DB9" w:rsidRPr="00F13E6A" w:rsidRDefault="005517E9" w:rsidP="00872EC4">
      <w:pPr>
        <w:spacing w:after="220"/>
        <w:rPr>
          <w:szCs w:val="22"/>
          <w:lang w:val="fr-FR"/>
        </w:rPr>
      </w:pPr>
      <w:r w:rsidRPr="00F13E6A">
        <w:rPr>
          <w:szCs w:val="22"/>
          <w:lang w:val="fr-FR"/>
        </w:rPr>
        <w:t>L</w:t>
      </w:r>
      <w:r w:rsidR="00176422" w:rsidRPr="00F13E6A">
        <w:rPr>
          <w:szCs w:val="22"/>
          <w:lang w:val="fr-FR"/>
        </w:rPr>
        <w:t>’</w:t>
      </w:r>
      <w:r w:rsidR="00001AE8" w:rsidRPr="00F13E6A">
        <w:rPr>
          <w:szCs w:val="22"/>
          <w:lang w:val="fr-FR"/>
        </w:rPr>
        <w:t>Office des brevets de la République de Pologne</w:t>
      </w:r>
      <w:r w:rsidR="00742AE0" w:rsidRPr="00F13E6A">
        <w:rPr>
          <w:szCs w:val="22"/>
          <w:lang w:val="fr-FR"/>
        </w:rPr>
        <w:t xml:space="preserve"> (PPO) </w:t>
      </w:r>
      <w:r w:rsidRPr="00F13E6A">
        <w:rPr>
          <w:szCs w:val="22"/>
          <w:lang w:val="fr-FR"/>
        </w:rPr>
        <w:t>a pour mission de recevoir et d</w:t>
      </w:r>
      <w:r w:rsidR="00176422" w:rsidRPr="00F13E6A">
        <w:rPr>
          <w:szCs w:val="22"/>
          <w:lang w:val="fr-FR"/>
        </w:rPr>
        <w:t>’</w:t>
      </w:r>
      <w:r w:rsidRPr="00F13E6A">
        <w:rPr>
          <w:szCs w:val="22"/>
          <w:lang w:val="fr-FR"/>
        </w:rPr>
        <w:t>examiner les demandes déposées dans le but d</w:t>
      </w:r>
      <w:r w:rsidR="00176422" w:rsidRPr="00F13E6A">
        <w:rPr>
          <w:szCs w:val="22"/>
          <w:lang w:val="fr-FR"/>
        </w:rPr>
        <w:t>’</w:t>
      </w:r>
      <w:r w:rsidRPr="00F13E6A">
        <w:rPr>
          <w:szCs w:val="22"/>
          <w:lang w:val="fr-FR"/>
        </w:rPr>
        <w:t>obtenir la protection d</w:t>
      </w:r>
      <w:r w:rsidR="00176422" w:rsidRPr="00F13E6A">
        <w:rPr>
          <w:szCs w:val="22"/>
          <w:lang w:val="fr-FR"/>
        </w:rPr>
        <w:t>’</w:t>
      </w:r>
      <w:r w:rsidRPr="00F13E6A">
        <w:rPr>
          <w:szCs w:val="22"/>
          <w:lang w:val="fr-FR"/>
        </w:rPr>
        <w:t>objets de propriété industrielle, de rendre des décisions concernant l</w:t>
      </w:r>
      <w:r w:rsidR="00176422" w:rsidRPr="00F13E6A">
        <w:rPr>
          <w:szCs w:val="22"/>
          <w:lang w:val="fr-FR"/>
        </w:rPr>
        <w:t>’</w:t>
      </w:r>
      <w:r w:rsidRPr="00F13E6A">
        <w:rPr>
          <w:szCs w:val="22"/>
          <w:lang w:val="fr-FR"/>
        </w:rPr>
        <w:t xml:space="preserve">octroi de droits exclusifs, </w:t>
      </w:r>
      <w:r w:rsidR="003E7D26" w:rsidRPr="00F13E6A">
        <w:rPr>
          <w:szCs w:val="22"/>
          <w:lang w:val="fr-FR"/>
        </w:rPr>
        <w:t>de statuer dans des procédures administratives et contentieuses relatives à des questions de propriété industrielle,</w:t>
      </w:r>
      <w:r w:rsidR="0000712B" w:rsidRPr="00F13E6A">
        <w:rPr>
          <w:szCs w:val="22"/>
          <w:lang w:val="fr-FR"/>
        </w:rPr>
        <w:t xml:space="preserve"> de tenir à la disposition du public des registres d</w:t>
      </w:r>
      <w:r w:rsidR="00176422" w:rsidRPr="00F13E6A">
        <w:rPr>
          <w:szCs w:val="22"/>
          <w:lang w:val="fr-FR"/>
        </w:rPr>
        <w:t>’</w:t>
      </w:r>
      <w:r w:rsidR="0000712B" w:rsidRPr="00F13E6A">
        <w:rPr>
          <w:szCs w:val="22"/>
          <w:lang w:val="fr-FR"/>
        </w:rPr>
        <w:t>informations</w:t>
      </w:r>
      <w:r w:rsidR="00B33614" w:rsidRPr="00F13E6A">
        <w:rPr>
          <w:szCs w:val="22"/>
          <w:lang w:val="fr-FR"/>
        </w:rPr>
        <w:t xml:space="preserve"> se rapportant à</w:t>
      </w:r>
      <w:r w:rsidR="00C15EC4" w:rsidRPr="00F13E6A">
        <w:rPr>
          <w:szCs w:val="22"/>
          <w:lang w:val="fr-FR"/>
        </w:rPr>
        <w:t xml:space="preserve"> la situation juridique des objets de propriété industrielle protégé</w:t>
      </w:r>
      <w:r w:rsidR="00B33614" w:rsidRPr="00F13E6A">
        <w:rPr>
          <w:szCs w:val="22"/>
          <w:lang w:val="fr-FR"/>
        </w:rPr>
        <w:t>s</w:t>
      </w:r>
      <w:r w:rsidR="00C15EC4" w:rsidRPr="00F13E6A">
        <w:rPr>
          <w:szCs w:val="22"/>
          <w:lang w:val="fr-FR"/>
        </w:rPr>
        <w:t xml:space="preserve"> sur le territoire de la Pologne</w:t>
      </w:r>
      <w:r w:rsidR="00B33614" w:rsidRPr="00F13E6A">
        <w:rPr>
          <w:szCs w:val="22"/>
          <w:lang w:val="fr-FR"/>
        </w:rPr>
        <w:t xml:space="preserve"> et de diffuser</w:t>
      </w:r>
      <w:r w:rsidR="001913F8" w:rsidRPr="00F13E6A">
        <w:rPr>
          <w:szCs w:val="22"/>
          <w:lang w:val="fr-FR"/>
        </w:rPr>
        <w:t xml:space="preserve"> </w:t>
      </w:r>
      <w:r w:rsidR="00736B60" w:rsidRPr="00F13E6A">
        <w:rPr>
          <w:szCs w:val="22"/>
          <w:lang w:val="fr-FR"/>
        </w:rPr>
        <w:t>la connaissance dans le cadre de la propriété industrielle.</w:t>
      </w:r>
    </w:p>
    <w:p w:rsidR="00CF2DB9" w:rsidRPr="00F13E6A" w:rsidRDefault="00736B60" w:rsidP="00872EC4">
      <w:pPr>
        <w:spacing w:after="220"/>
        <w:rPr>
          <w:szCs w:val="22"/>
          <w:lang w:val="fr-FR"/>
        </w:rPr>
      </w:pPr>
      <w:r w:rsidRPr="00F13E6A">
        <w:rPr>
          <w:szCs w:val="22"/>
          <w:lang w:val="fr-FR"/>
        </w:rPr>
        <w:t xml:space="preserve">Les tâches </w:t>
      </w:r>
      <w:r w:rsidR="004E467D" w:rsidRPr="00F13E6A">
        <w:rPr>
          <w:szCs w:val="22"/>
          <w:lang w:val="fr-FR"/>
        </w:rPr>
        <w:t>qui incombent</w:t>
      </w:r>
      <w:r w:rsidR="00176422" w:rsidRPr="00F13E6A">
        <w:rPr>
          <w:szCs w:val="22"/>
          <w:lang w:val="fr-FR"/>
        </w:rPr>
        <w:t xml:space="preserve"> au PPO</w:t>
      </w:r>
      <w:r w:rsidRPr="00F13E6A">
        <w:rPr>
          <w:szCs w:val="22"/>
          <w:lang w:val="fr-FR"/>
        </w:rPr>
        <w:t xml:space="preserve"> en vertu de la loi sur la propriété industrielle consistent principalement </w:t>
      </w:r>
      <w:r w:rsidR="000C15AC" w:rsidRPr="00F13E6A">
        <w:rPr>
          <w:szCs w:val="22"/>
          <w:lang w:val="fr-FR"/>
        </w:rPr>
        <w:t>à recevoir les demandes de protection d</w:t>
      </w:r>
      <w:r w:rsidR="00176422" w:rsidRPr="00F13E6A">
        <w:rPr>
          <w:szCs w:val="22"/>
          <w:lang w:val="fr-FR"/>
        </w:rPr>
        <w:t>’</w:t>
      </w:r>
      <w:r w:rsidR="000C15AC" w:rsidRPr="00F13E6A">
        <w:rPr>
          <w:szCs w:val="22"/>
          <w:lang w:val="fr-FR"/>
        </w:rPr>
        <w:t>objets de propriété industrielle, à procéder à leur examen, à tenir les registres appropriés et à fournir</w:t>
      </w:r>
      <w:r w:rsidR="004E467D" w:rsidRPr="00F13E6A">
        <w:rPr>
          <w:szCs w:val="22"/>
          <w:lang w:val="fr-FR"/>
        </w:rPr>
        <w:t xml:space="preserve"> à cet égard</w:t>
      </w:r>
      <w:r w:rsidR="000C15AC" w:rsidRPr="00F13E6A">
        <w:rPr>
          <w:szCs w:val="22"/>
          <w:lang w:val="fr-FR"/>
        </w:rPr>
        <w:t xml:space="preserve"> à la clientèle des services</w:t>
      </w:r>
      <w:r w:rsidR="004E467D" w:rsidRPr="00F13E6A">
        <w:rPr>
          <w:szCs w:val="22"/>
          <w:lang w:val="fr-FR"/>
        </w:rPr>
        <w:t xml:space="preserve"> et des produits du plus haut degré de qualité, élaborés </w:t>
      </w:r>
      <w:r w:rsidR="0096319B" w:rsidRPr="00F13E6A">
        <w:rPr>
          <w:szCs w:val="22"/>
          <w:lang w:val="fr-FR"/>
        </w:rPr>
        <w:t xml:space="preserve">dans le cadre de processus exempts de toute corruption.  </w:t>
      </w:r>
      <w:r w:rsidR="00A54FCB" w:rsidRPr="00F13E6A">
        <w:rPr>
          <w:szCs w:val="22"/>
          <w:lang w:val="fr-FR"/>
        </w:rPr>
        <w:t>Les buts visés par</w:t>
      </w:r>
      <w:r w:rsidR="00176422" w:rsidRPr="00F13E6A">
        <w:rPr>
          <w:szCs w:val="22"/>
          <w:lang w:val="fr-FR"/>
        </w:rPr>
        <w:t xml:space="preserve"> le PPO</w:t>
      </w:r>
      <w:r w:rsidR="00742AE0" w:rsidRPr="00F13E6A">
        <w:rPr>
          <w:szCs w:val="22"/>
          <w:lang w:val="fr-FR"/>
        </w:rPr>
        <w:t xml:space="preserve"> </w:t>
      </w:r>
      <w:r w:rsidR="00286BD9" w:rsidRPr="00F13E6A">
        <w:rPr>
          <w:szCs w:val="22"/>
          <w:lang w:val="fr-FR"/>
        </w:rPr>
        <w:t>sont les suivants</w:t>
      </w:r>
      <w:r w:rsidR="007B5813" w:rsidRPr="00F13E6A">
        <w:rPr>
          <w:szCs w:val="22"/>
          <w:lang w:val="fr-FR"/>
        </w:rPr>
        <w:t> </w:t>
      </w:r>
      <w:r w:rsidR="00742AE0" w:rsidRPr="00F13E6A">
        <w:rPr>
          <w:szCs w:val="22"/>
          <w:lang w:val="fr-FR"/>
        </w:rPr>
        <w:t>:</w:t>
      </w:r>
    </w:p>
    <w:p w:rsidR="00CF2DB9" w:rsidRPr="00F13E6A" w:rsidRDefault="00742AE0" w:rsidP="00872EC4">
      <w:pPr>
        <w:pStyle w:val="ListParagraph"/>
        <w:keepNext/>
        <w:keepLines/>
        <w:numPr>
          <w:ilvl w:val="0"/>
          <w:numId w:val="16"/>
        </w:numPr>
        <w:tabs>
          <w:tab w:val="clear" w:pos="720"/>
        </w:tabs>
        <w:rPr>
          <w:lang w:val="fr-FR"/>
        </w:rPr>
      </w:pPr>
      <w:r w:rsidRPr="00F13E6A">
        <w:rPr>
          <w:lang w:val="fr-FR"/>
        </w:rPr>
        <w:lastRenderedPageBreak/>
        <w:t>orientation</w:t>
      </w:r>
      <w:r w:rsidR="003E6844" w:rsidRPr="00F13E6A">
        <w:rPr>
          <w:lang w:val="fr-FR"/>
        </w:rPr>
        <w:t xml:space="preserve"> vers le client</w:t>
      </w:r>
      <w:r w:rsidRPr="00F13E6A">
        <w:rPr>
          <w:lang w:val="fr-FR"/>
        </w:rPr>
        <w:t xml:space="preserve"> </w:t>
      </w:r>
      <w:r w:rsidR="00286BD9" w:rsidRPr="00F13E6A">
        <w:rPr>
          <w:lang w:val="fr-FR"/>
        </w:rPr>
        <w:t>du processus principal du système de gestion interne</w:t>
      </w:r>
      <w:r w:rsidRPr="00F13E6A">
        <w:rPr>
          <w:lang w:val="fr-FR"/>
        </w:rPr>
        <w:t>;</w:t>
      </w:r>
    </w:p>
    <w:p w:rsidR="00CF2DB9" w:rsidRPr="00F13E6A" w:rsidRDefault="003E6844" w:rsidP="00872EC4">
      <w:pPr>
        <w:pStyle w:val="ListParagraph"/>
        <w:numPr>
          <w:ilvl w:val="0"/>
          <w:numId w:val="16"/>
        </w:numPr>
        <w:tabs>
          <w:tab w:val="clear" w:pos="720"/>
        </w:tabs>
        <w:rPr>
          <w:lang w:val="fr-FR"/>
        </w:rPr>
      </w:pPr>
      <w:r w:rsidRPr="00F13E6A">
        <w:rPr>
          <w:lang w:val="fr-FR"/>
        </w:rPr>
        <w:t>maintien du niveau de productivité et d</w:t>
      </w:r>
      <w:r w:rsidR="00176422" w:rsidRPr="00F13E6A">
        <w:rPr>
          <w:lang w:val="fr-FR"/>
        </w:rPr>
        <w:t>’</w:t>
      </w:r>
      <w:r w:rsidRPr="00F13E6A">
        <w:rPr>
          <w:lang w:val="fr-FR"/>
        </w:rPr>
        <w:t>efficacité des processus atteint;</w:t>
      </w:r>
    </w:p>
    <w:p w:rsidR="00CF2DB9" w:rsidRPr="00F13E6A" w:rsidRDefault="00562DB7" w:rsidP="00872EC4">
      <w:pPr>
        <w:pStyle w:val="ListParagraph"/>
        <w:numPr>
          <w:ilvl w:val="0"/>
          <w:numId w:val="16"/>
        </w:numPr>
        <w:tabs>
          <w:tab w:val="clear" w:pos="720"/>
        </w:tabs>
        <w:rPr>
          <w:lang w:val="fr-FR"/>
        </w:rPr>
      </w:pPr>
      <w:r w:rsidRPr="00F13E6A">
        <w:rPr>
          <w:lang w:val="fr-FR"/>
        </w:rPr>
        <w:t>gestion des risques dans les processus et domaines identifiés</w:t>
      </w:r>
      <w:r w:rsidR="00742AE0" w:rsidRPr="00F13E6A">
        <w:rPr>
          <w:lang w:val="fr-FR"/>
        </w:rPr>
        <w:t>;</w:t>
      </w:r>
    </w:p>
    <w:p w:rsidR="00CF2DB9" w:rsidRPr="00F13E6A" w:rsidRDefault="00562DB7" w:rsidP="00872EC4">
      <w:pPr>
        <w:pStyle w:val="ListParagraph"/>
        <w:numPr>
          <w:ilvl w:val="0"/>
          <w:numId w:val="16"/>
        </w:numPr>
        <w:tabs>
          <w:tab w:val="clear" w:pos="720"/>
        </w:tabs>
        <w:rPr>
          <w:lang w:val="fr-FR"/>
        </w:rPr>
      </w:pPr>
      <w:r w:rsidRPr="00F13E6A">
        <w:rPr>
          <w:lang w:val="fr-FR"/>
        </w:rPr>
        <w:t>continuité de service</w:t>
      </w:r>
      <w:r w:rsidR="00742AE0" w:rsidRPr="00F13E6A">
        <w:rPr>
          <w:lang w:val="fr-FR"/>
        </w:rPr>
        <w:t>;</w:t>
      </w:r>
    </w:p>
    <w:p w:rsidR="00CF2DB9" w:rsidRPr="00F13E6A" w:rsidRDefault="00562DB7" w:rsidP="00872EC4">
      <w:pPr>
        <w:pStyle w:val="ListParagraph"/>
        <w:numPr>
          <w:ilvl w:val="0"/>
          <w:numId w:val="16"/>
        </w:numPr>
        <w:tabs>
          <w:tab w:val="clear" w:pos="720"/>
        </w:tabs>
        <w:rPr>
          <w:lang w:val="fr-FR"/>
        </w:rPr>
      </w:pPr>
      <w:r w:rsidRPr="00F13E6A">
        <w:rPr>
          <w:lang w:val="fr-FR"/>
        </w:rPr>
        <w:t>optimisation des coûts de maintien et de service de l</w:t>
      </w:r>
      <w:r w:rsidR="00176422" w:rsidRPr="00F13E6A">
        <w:rPr>
          <w:lang w:val="fr-FR"/>
        </w:rPr>
        <w:t>’</w:t>
      </w:r>
      <w:r w:rsidRPr="00F13E6A">
        <w:rPr>
          <w:lang w:val="fr-FR"/>
        </w:rPr>
        <w:t>Office</w:t>
      </w:r>
      <w:r w:rsidR="00742AE0" w:rsidRPr="00F13E6A">
        <w:rPr>
          <w:lang w:val="fr-FR"/>
        </w:rPr>
        <w:t>;</w:t>
      </w:r>
    </w:p>
    <w:p w:rsidR="00CF2DB9" w:rsidRPr="00F13E6A" w:rsidRDefault="00121EF0" w:rsidP="00872EC4">
      <w:pPr>
        <w:pStyle w:val="ListParagraph"/>
        <w:numPr>
          <w:ilvl w:val="0"/>
          <w:numId w:val="16"/>
        </w:numPr>
        <w:tabs>
          <w:tab w:val="clear" w:pos="720"/>
        </w:tabs>
        <w:rPr>
          <w:lang w:val="fr-FR"/>
        </w:rPr>
      </w:pPr>
      <w:r w:rsidRPr="00F13E6A">
        <w:rPr>
          <w:lang w:val="fr-FR"/>
        </w:rPr>
        <w:t>supervision des estimations de dépenses de l</w:t>
      </w:r>
      <w:r w:rsidR="00176422" w:rsidRPr="00F13E6A">
        <w:rPr>
          <w:lang w:val="fr-FR"/>
        </w:rPr>
        <w:t>’</w:t>
      </w:r>
      <w:r w:rsidRPr="00F13E6A">
        <w:rPr>
          <w:lang w:val="fr-FR"/>
        </w:rPr>
        <w:t>Office;</w:t>
      </w:r>
    </w:p>
    <w:p w:rsidR="00CF2DB9" w:rsidRPr="00F13E6A" w:rsidRDefault="00121EF0" w:rsidP="00872EC4">
      <w:pPr>
        <w:pStyle w:val="ListParagraph"/>
        <w:numPr>
          <w:ilvl w:val="0"/>
          <w:numId w:val="16"/>
        </w:numPr>
        <w:tabs>
          <w:tab w:val="clear" w:pos="720"/>
        </w:tabs>
        <w:rPr>
          <w:lang w:val="fr-FR"/>
        </w:rPr>
      </w:pPr>
      <w:r w:rsidRPr="00F13E6A">
        <w:rPr>
          <w:lang w:val="fr-FR"/>
        </w:rPr>
        <w:t>mise à disposition d</w:t>
      </w:r>
      <w:r w:rsidR="00176422" w:rsidRPr="00F13E6A">
        <w:rPr>
          <w:lang w:val="fr-FR"/>
        </w:rPr>
        <w:t>’</w:t>
      </w:r>
      <w:r w:rsidRPr="00F13E6A">
        <w:rPr>
          <w:lang w:val="fr-FR"/>
        </w:rPr>
        <w:t>informations utiles et fiables</w:t>
      </w:r>
      <w:r w:rsidR="00742AE0" w:rsidRPr="00F13E6A">
        <w:rPr>
          <w:lang w:val="fr-FR"/>
        </w:rPr>
        <w:t>;</w:t>
      </w:r>
    </w:p>
    <w:p w:rsidR="00CF2DB9" w:rsidRPr="00F13E6A" w:rsidRDefault="00121EF0" w:rsidP="00872EC4">
      <w:pPr>
        <w:pStyle w:val="ListParagraph"/>
        <w:numPr>
          <w:ilvl w:val="0"/>
          <w:numId w:val="16"/>
        </w:numPr>
        <w:tabs>
          <w:tab w:val="clear" w:pos="720"/>
        </w:tabs>
        <w:rPr>
          <w:lang w:val="fr-FR"/>
        </w:rPr>
      </w:pPr>
      <w:r w:rsidRPr="00F13E6A">
        <w:rPr>
          <w:lang w:val="fr-FR"/>
        </w:rPr>
        <w:t xml:space="preserve">acquisition et maintien des compétences et des connaissances nécessaires </w:t>
      </w:r>
      <w:r w:rsidR="00DF5942" w:rsidRPr="00F13E6A">
        <w:rPr>
          <w:lang w:val="fr-FR"/>
        </w:rPr>
        <w:t>à la bonne exécution des processus.</w:t>
      </w:r>
    </w:p>
    <w:p w:rsidR="00CF2DB9" w:rsidRPr="00F13E6A" w:rsidRDefault="00176D27" w:rsidP="00872EC4">
      <w:pPr>
        <w:spacing w:after="220"/>
        <w:rPr>
          <w:lang w:val="fr-FR"/>
        </w:rPr>
      </w:pPr>
      <w:r w:rsidRPr="00F13E6A">
        <w:rPr>
          <w:lang w:val="fr-FR"/>
        </w:rPr>
        <w:t>A</w:t>
      </w:r>
      <w:r w:rsidR="00BF0710" w:rsidRPr="00F13E6A">
        <w:rPr>
          <w:lang w:val="fr-FR"/>
        </w:rPr>
        <w:t>fin de garantir la réalisation des buts ci</w:t>
      </w:r>
      <w:r w:rsidR="00087A9C" w:rsidRPr="00F13E6A">
        <w:rPr>
          <w:lang w:val="fr-FR"/>
        </w:rPr>
        <w:noBreakHyphen/>
      </w:r>
      <w:r w:rsidR="00BF0710" w:rsidRPr="00F13E6A">
        <w:rPr>
          <w:lang w:val="fr-FR"/>
        </w:rPr>
        <w:t>dessus,</w:t>
      </w:r>
      <w:r w:rsidR="00176422" w:rsidRPr="00F13E6A">
        <w:rPr>
          <w:lang w:val="fr-FR"/>
        </w:rPr>
        <w:t xml:space="preserve"> le PPO</w:t>
      </w:r>
      <w:r w:rsidR="00BF0710" w:rsidRPr="00F13E6A">
        <w:rPr>
          <w:lang w:val="fr-FR"/>
        </w:rPr>
        <w:t xml:space="preserve"> a mis en place un système intégré de gestion conforme aux exigences de la norme</w:t>
      </w:r>
      <w:r w:rsidR="007B5813" w:rsidRPr="00F13E6A">
        <w:rPr>
          <w:lang w:val="fr-FR"/>
        </w:rPr>
        <w:t> </w:t>
      </w:r>
      <w:r w:rsidR="00742AE0" w:rsidRPr="00F13E6A">
        <w:rPr>
          <w:lang w:val="fr-FR"/>
        </w:rPr>
        <w:t>PN</w:t>
      </w:r>
      <w:r w:rsidR="00087A9C" w:rsidRPr="00F13E6A">
        <w:rPr>
          <w:lang w:val="fr-FR"/>
        </w:rPr>
        <w:noBreakHyphen/>
      </w:r>
      <w:r w:rsidR="00742AE0" w:rsidRPr="00F13E6A">
        <w:rPr>
          <w:lang w:val="fr-FR"/>
        </w:rPr>
        <w:t>EN ISO 9001</w:t>
      </w:r>
      <w:r w:rsidR="007B5813" w:rsidRPr="00F13E6A">
        <w:rPr>
          <w:lang w:val="fr-FR"/>
        </w:rPr>
        <w:t> </w:t>
      </w:r>
      <w:r w:rsidR="00742AE0" w:rsidRPr="00F13E6A">
        <w:rPr>
          <w:lang w:val="fr-FR"/>
        </w:rPr>
        <w:t xml:space="preserve">:2009 </w:t>
      </w:r>
      <w:r w:rsidR="005707D5" w:rsidRPr="00F13E6A">
        <w:rPr>
          <w:lang w:val="fr-FR"/>
        </w:rPr>
        <w:t>en ce qui concerne les services à la clientèle extérieure ainsi qu</w:t>
      </w:r>
      <w:r w:rsidR="00176422" w:rsidRPr="00F13E6A">
        <w:rPr>
          <w:lang w:val="fr-FR"/>
        </w:rPr>
        <w:t>’</w:t>
      </w:r>
      <w:r w:rsidR="005707D5" w:rsidRPr="00F13E6A">
        <w:rPr>
          <w:lang w:val="fr-FR"/>
        </w:rPr>
        <w:t>aux exigences additionnelles du système anticorruption.  Tous les employés de l</w:t>
      </w:r>
      <w:r w:rsidR="00176422" w:rsidRPr="00F13E6A">
        <w:rPr>
          <w:lang w:val="fr-FR"/>
        </w:rPr>
        <w:t>’</w:t>
      </w:r>
      <w:r w:rsidR="00001AE8" w:rsidRPr="00F13E6A">
        <w:rPr>
          <w:lang w:val="fr-FR"/>
        </w:rPr>
        <w:t>Office des brevets de la République de Pologne</w:t>
      </w:r>
      <w:r w:rsidR="00E113E4" w:rsidRPr="00F13E6A">
        <w:rPr>
          <w:lang w:val="fr-FR"/>
        </w:rPr>
        <w:t xml:space="preserve"> sont sensibilisés au fait que</w:t>
      </w:r>
      <w:r w:rsidR="00723EE9" w:rsidRPr="00F13E6A">
        <w:rPr>
          <w:lang w:val="fr-FR"/>
        </w:rPr>
        <w:t xml:space="preserve"> le respect durable de normes établies de qualité et de lutte contre la corruption </w:t>
      </w:r>
      <w:r w:rsidR="00106532" w:rsidRPr="00F13E6A">
        <w:rPr>
          <w:lang w:val="fr-FR"/>
        </w:rPr>
        <w:t>favorise le développement et contribue, par conséquent, à la réalisation des objectifs fixés.  La documentation relative au système intégré de gestion est à leur disposition en ligne par le biais de l</w:t>
      </w:r>
      <w:r w:rsidR="00176422" w:rsidRPr="00F13E6A">
        <w:rPr>
          <w:lang w:val="fr-FR"/>
        </w:rPr>
        <w:t>’</w:t>
      </w:r>
      <w:r w:rsidR="00106532" w:rsidRPr="00F13E6A">
        <w:rPr>
          <w:lang w:val="fr-FR"/>
        </w:rPr>
        <w:t>intranet de l</w:t>
      </w:r>
      <w:r w:rsidR="00176422" w:rsidRPr="00F13E6A">
        <w:rPr>
          <w:lang w:val="fr-FR"/>
        </w:rPr>
        <w:t>’</w:t>
      </w:r>
      <w:r w:rsidR="00106532" w:rsidRPr="00F13E6A">
        <w:rPr>
          <w:lang w:val="fr-FR"/>
        </w:rPr>
        <w:t>Office, ainsi que sur support papier, dans chaque département.</w:t>
      </w:r>
    </w:p>
    <w:p w:rsidR="00CF2DB9" w:rsidRPr="00F13E6A" w:rsidRDefault="008C6D73" w:rsidP="008C6D73">
      <w:pPr>
        <w:autoSpaceDE w:val="0"/>
        <w:autoSpaceDN w:val="0"/>
        <w:adjustRightInd w:val="0"/>
        <w:spacing w:after="220"/>
        <w:rPr>
          <w:rFonts w:eastAsia="Calibri"/>
          <w:bCs/>
          <w:i/>
          <w:iCs/>
          <w:szCs w:val="22"/>
          <w:lang w:val="fr-FR" w:eastAsia="hu-HU"/>
        </w:rPr>
      </w:pPr>
      <w:r w:rsidRPr="00F13E6A">
        <w:rPr>
          <w:rFonts w:eastAsia="Calibri"/>
          <w:bCs/>
          <w:iCs/>
          <w:szCs w:val="22"/>
          <w:lang w:val="fr-FR" w:eastAsia="hu-HU"/>
        </w:rPr>
        <w:t>b)</w:t>
      </w:r>
      <w:r w:rsidRPr="00F13E6A">
        <w:rPr>
          <w:rFonts w:eastAsia="Calibri"/>
          <w:bCs/>
          <w:iCs/>
          <w:szCs w:val="22"/>
          <w:lang w:val="fr-FR" w:eastAsia="hu-HU"/>
        </w:rPr>
        <w:tab/>
        <w:t>Les rôles et noms des organes et personnes auxquels la haute direction a délégué les responsabilités relatives au système de gestion de la qualité</w:t>
      </w:r>
    </w:p>
    <w:p w:rsidR="00CF2DB9" w:rsidRPr="00F13E6A" w:rsidRDefault="00742AE0" w:rsidP="00742AE0">
      <w:pPr>
        <w:jc w:val="center"/>
        <w:rPr>
          <w:b/>
          <w:szCs w:val="22"/>
          <w:lang w:val="fr-FR"/>
        </w:rPr>
      </w:pPr>
      <w:r w:rsidRPr="00F13E6A">
        <w:rPr>
          <w:b/>
          <w:szCs w:val="22"/>
          <w:lang w:val="fr-FR"/>
        </w:rPr>
        <w:t>R</w:t>
      </w:r>
      <w:r w:rsidR="00106532" w:rsidRPr="00F13E6A">
        <w:rPr>
          <w:b/>
          <w:szCs w:val="22"/>
          <w:lang w:val="fr-FR"/>
        </w:rPr>
        <w:t>ô</w:t>
      </w:r>
      <w:r w:rsidRPr="00F13E6A">
        <w:rPr>
          <w:b/>
          <w:szCs w:val="22"/>
          <w:lang w:val="fr-FR"/>
        </w:rPr>
        <w:t xml:space="preserve">les </w:t>
      </w:r>
      <w:r w:rsidR="00106532" w:rsidRPr="00F13E6A">
        <w:rPr>
          <w:b/>
          <w:szCs w:val="22"/>
          <w:lang w:val="fr-FR"/>
        </w:rPr>
        <w:t>dans le s</w:t>
      </w:r>
      <w:r w:rsidR="00CC68B4" w:rsidRPr="00F13E6A">
        <w:rPr>
          <w:b/>
          <w:szCs w:val="22"/>
          <w:lang w:val="fr-FR"/>
        </w:rPr>
        <w:t>ystème intégré de gestion</w:t>
      </w:r>
      <w:r w:rsidR="00A30751" w:rsidRPr="00F13E6A">
        <w:rPr>
          <w:b/>
          <w:szCs w:val="22"/>
          <w:lang w:val="fr-FR"/>
        </w:rPr>
        <w:t>,</w:t>
      </w:r>
      <w:r w:rsidRPr="00F13E6A">
        <w:rPr>
          <w:b/>
          <w:szCs w:val="22"/>
          <w:lang w:val="fr-FR"/>
        </w:rPr>
        <w:t xml:space="preserve"> </w:t>
      </w:r>
      <w:r w:rsidR="00106532" w:rsidRPr="00F13E6A">
        <w:rPr>
          <w:b/>
          <w:szCs w:val="22"/>
          <w:lang w:val="fr-FR"/>
        </w:rPr>
        <w:t>dans le ca</w:t>
      </w:r>
      <w:r w:rsidR="008D5641" w:rsidRPr="00F13E6A">
        <w:rPr>
          <w:b/>
          <w:szCs w:val="22"/>
          <w:lang w:val="fr-FR"/>
        </w:rPr>
        <w:t>dre du système de gestion de la </w:t>
      </w:r>
      <w:r w:rsidR="00106532" w:rsidRPr="00F13E6A">
        <w:rPr>
          <w:b/>
          <w:szCs w:val="22"/>
          <w:lang w:val="fr-FR"/>
        </w:rPr>
        <w:t xml:space="preserve">qualité </w:t>
      </w:r>
      <w:r w:rsidRPr="00F13E6A">
        <w:rPr>
          <w:b/>
          <w:szCs w:val="22"/>
          <w:lang w:val="fr-FR"/>
        </w:rPr>
        <w:t xml:space="preserve">ISO </w:t>
      </w:r>
      <w:r w:rsidR="00106532" w:rsidRPr="00F13E6A">
        <w:rPr>
          <w:b/>
          <w:szCs w:val="22"/>
          <w:lang w:val="fr-FR"/>
        </w:rPr>
        <w:t>de l</w:t>
      </w:r>
      <w:r w:rsidR="00176422" w:rsidRPr="00F13E6A">
        <w:rPr>
          <w:b/>
          <w:szCs w:val="22"/>
          <w:lang w:val="fr-FR"/>
        </w:rPr>
        <w:t>’</w:t>
      </w:r>
      <w:r w:rsidR="00001AE8" w:rsidRPr="00F13E6A">
        <w:rPr>
          <w:b/>
          <w:szCs w:val="22"/>
          <w:lang w:val="fr-FR"/>
        </w:rPr>
        <w:t>Office des brevets de la République de Pologne</w:t>
      </w:r>
    </w:p>
    <w:p w:rsidR="00CF2DB9" w:rsidRPr="00F13E6A" w:rsidRDefault="00CF2DB9" w:rsidP="00742AE0">
      <w:pPr>
        <w:jc w:val="center"/>
        <w:rPr>
          <w:b/>
          <w:szCs w:val="22"/>
          <w:lang w:val="fr-FR"/>
        </w:rPr>
      </w:pPr>
    </w:p>
    <w:p w:rsidR="00CF2DB9" w:rsidRPr="00F13E6A" w:rsidRDefault="00742AE0" w:rsidP="00742AE0">
      <w:pPr>
        <w:jc w:val="center"/>
        <w:rPr>
          <w:b/>
          <w:szCs w:val="22"/>
          <w:lang w:val="fr-FR"/>
        </w:rPr>
      </w:pPr>
      <w:r w:rsidRPr="00F13E6A">
        <w:rPr>
          <w:noProof/>
          <w:lang w:eastAsia="en-US"/>
        </w:rPr>
        <w:drawing>
          <wp:anchor distT="0" distB="0" distL="114300" distR="114300" simplePos="0" relativeHeight="251663360" behindDoc="1" locked="0" layoutInCell="1" allowOverlap="1" wp14:anchorId="7447F132" wp14:editId="06FD0048">
            <wp:simplePos x="0" y="0"/>
            <wp:positionH relativeFrom="column">
              <wp:posOffset>1229995</wp:posOffset>
            </wp:positionH>
            <wp:positionV relativeFrom="paragraph">
              <wp:posOffset>3810</wp:posOffset>
            </wp:positionV>
            <wp:extent cx="2537460" cy="1736090"/>
            <wp:effectExtent l="0" t="0" r="0" b="0"/>
            <wp:wrapTight wrapText="bothSides">
              <wp:wrapPolygon edited="0">
                <wp:start x="649" y="0"/>
                <wp:lineTo x="324" y="948"/>
                <wp:lineTo x="162" y="4977"/>
                <wp:lineTo x="3081" y="7584"/>
                <wp:lineTo x="0" y="8059"/>
                <wp:lineTo x="0" y="12799"/>
                <wp:lineTo x="5676" y="15169"/>
                <wp:lineTo x="3892" y="17065"/>
                <wp:lineTo x="3568" y="17539"/>
                <wp:lineTo x="3730" y="21331"/>
                <wp:lineTo x="3892" y="21331"/>
                <wp:lineTo x="17351" y="21331"/>
                <wp:lineTo x="17676" y="19435"/>
                <wp:lineTo x="17514" y="17302"/>
                <wp:lineTo x="16378" y="15169"/>
                <wp:lineTo x="21405" y="14458"/>
                <wp:lineTo x="21405" y="9955"/>
                <wp:lineTo x="6000" y="7584"/>
                <wp:lineTo x="11676" y="7584"/>
                <wp:lineTo x="19459" y="5451"/>
                <wp:lineTo x="19622" y="474"/>
                <wp:lineTo x="18162" y="0"/>
                <wp:lineTo x="9405" y="0"/>
                <wp:lineTo x="649" y="0"/>
              </wp:wrapPolygon>
            </wp:wrapTight>
            <wp:docPr id="20" name="Obiek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iekt 10"/>
                    <pic:cNvPicPr>
                      <a:picLocks noChangeArrowheads="1"/>
                    </pic:cNvPicPr>
                  </pic:nvPicPr>
                  <pic:blipFill>
                    <a:blip r:embed="rId32" cstate="print">
                      <a:extLst>
                        <a:ext uri="{28A0092B-C50C-407E-A947-70E740481C1C}">
                          <a14:useLocalDpi xmlns:a14="http://schemas.microsoft.com/office/drawing/2010/main" val="0"/>
                        </a:ext>
                      </a:extLst>
                    </a:blip>
                    <a:srcRect t="-386" r="-139" b="-772"/>
                    <a:stretch>
                      <a:fillRect/>
                    </a:stretch>
                  </pic:blipFill>
                  <pic:spPr bwMode="auto">
                    <a:xfrm>
                      <a:off x="0" y="0"/>
                      <a:ext cx="2537460" cy="1736090"/>
                    </a:xfrm>
                    <a:prstGeom prst="rect">
                      <a:avLst/>
                    </a:prstGeom>
                    <a:noFill/>
                  </pic:spPr>
                </pic:pic>
              </a:graphicData>
            </a:graphic>
          </wp:anchor>
        </w:drawing>
      </w:r>
    </w:p>
    <w:p w:rsidR="00CF2DB9" w:rsidRPr="00F13E6A" w:rsidRDefault="00CF2DB9" w:rsidP="00742AE0">
      <w:pPr>
        <w:jc w:val="center"/>
        <w:rPr>
          <w:b/>
          <w:szCs w:val="22"/>
          <w:lang w:val="fr-FR"/>
        </w:rPr>
      </w:pPr>
    </w:p>
    <w:p w:rsidR="00CF2DB9" w:rsidRPr="00F13E6A" w:rsidRDefault="00CF2DB9" w:rsidP="00742AE0">
      <w:pPr>
        <w:jc w:val="center"/>
        <w:rPr>
          <w:b/>
          <w:szCs w:val="22"/>
          <w:lang w:val="fr-FR"/>
        </w:rPr>
      </w:pPr>
    </w:p>
    <w:p w:rsidR="00CF2DB9" w:rsidRPr="00F13E6A" w:rsidRDefault="00CF2DB9" w:rsidP="00742AE0">
      <w:pPr>
        <w:jc w:val="center"/>
        <w:rPr>
          <w:b/>
          <w:szCs w:val="22"/>
          <w:lang w:val="fr-FR"/>
        </w:rPr>
      </w:pPr>
    </w:p>
    <w:p w:rsidR="00CF2DB9" w:rsidRPr="00F13E6A" w:rsidRDefault="00CF2DB9" w:rsidP="00742AE0">
      <w:pPr>
        <w:rPr>
          <w:lang w:val="fr-FR"/>
        </w:rPr>
      </w:pPr>
    </w:p>
    <w:p w:rsidR="00CF2DB9" w:rsidRPr="00F13E6A" w:rsidRDefault="00CF2DB9" w:rsidP="00742AE0">
      <w:pPr>
        <w:ind w:left="708" w:firstLine="708"/>
        <w:rPr>
          <w:lang w:val="fr-FR"/>
        </w:rPr>
      </w:pPr>
    </w:p>
    <w:p w:rsidR="00CF2DB9" w:rsidRPr="00F13E6A" w:rsidRDefault="00CF2DB9" w:rsidP="00742AE0">
      <w:pPr>
        <w:rPr>
          <w:lang w:val="fr-FR"/>
        </w:rPr>
      </w:pPr>
    </w:p>
    <w:p w:rsidR="00CF2DB9" w:rsidRPr="00F13E6A" w:rsidRDefault="00CF2DB9" w:rsidP="00742AE0">
      <w:pPr>
        <w:ind w:left="708" w:firstLine="708"/>
        <w:rPr>
          <w:lang w:val="fr-FR"/>
        </w:rPr>
      </w:pPr>
    </w:p>
    <w:p w:rsidR="00CF2DB9" w:rsidRPr="00F13E6A" w:rsidRDefault="00742AE0" w:rsidP="00742AE0">
      <w:pPr>
        <w:jc w:val="center"/>
        <w:rPr>
          <w:b/>
          <w:szCs w:val="22"/>
          <w:lang w:val="fr-FR"/>
        </w:rPr>
      </w:pPr>
      <w:r w:rsidRPr="00F13E6A">
        <w:rPr>
          <w:noProof/>
          <w:lang w:eastAsia="en-US"/>
        </w:rPr>
        <w:drawing>
          <wp:anchor distT="0" distB="0" distL="114300" distR="114300" simplePos="0" relativeHeight="251664384" behindDoc="1" locked="0" layoutInCell="1" allowOverlap="1" wp14:anchorId="5ECC265D" wp14:editId="58E896BA">
            <wp:simplePos x="0" y="0"/>
            <wp:positionH relativeFrom="column">
              <wp:posOffset>4115435</wp:posOffset>
            </wp:positionH>
            <wp:positionV relativeFrom="paragraph">
              <wp:posOffset>10160</wp:posOffset>
            </wp:positionV>
            <wp:extent cx="1488440" cy="616585"/>
            <wp:effectExtent l="0" t="0" r="0" b="0"/>
            <wp:wrapTight wrapText="bothSides">
              <wp:wrapPolygon edited="0">
                <wp:start x="553" y="0"/>
                <wp:lineTo x="0" y="1335"/>
                <wp:lineTo x="0" y="19353"/>
                <wp:lineTo x="553" y="20688"/>
                <wp:lineTo x="20457" y="20688"/>
                <wp:lineTo x="21287" y="18686"/>
                <wp:lineTo x="21287" y="2002"/>
                <wp:lineTo x="20457" y="0"/>
                <wp:lineTo x="553" y="0"/>
              </wp:wrapPolygon>
            </wp:wrapTight>
            <wp:docPr id="21" name="Obiekt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iekt 12"/>
                    <pic:cNvPicPr>
                      <a:picLocks noChangeArrowheads="1"/>
                    </pic:cNvPicPr>
                  </pic:nvPicPr>
                  <pic:blipFill>
                    <a:blip r:embed="rId33" cstate="print">
                      <a:extLst>
                        <a:ext uri="{28A0092B-C50C-407E-A947-70E740481C1C}">
                          <a14:useLocalDpi xmlns:a14="http://schemas.microsoft.com/office/drawing/2010/main" val="0"/>
                        </a:ext>
                      </a:extLst>
                    </a:blip>
                    <a:srcRect l="-397" t="-694" r="-133" b="-1158"/>
                    <a:stretch>
                      <a:fillRect/>
                    </a:stretch>
                  </pic:blipFill>
                  <pic:spPr bwMode="auto">
                    <a:xfrm>
                      <a:off x="0" y="0"/>
                      <a:ext cx="1488440" cy="616585"/>
                    </a:xfrm>
                    <a:prstGeom prst="rect">
                      <a:avLst/>
                    </a:prstGeom>
                    <a:noFill/>
                  </pic:spPr>
                </pic:pic>
              </a:graphicData>
            </a:graphic>
          </wp:anchor>
        </w:drawing>
      </w:r>
    </w:p>
    <w:p w:rsidR="00CF2DB9" w:rsidRPr="00F13E6A" w:rsidRDefault="00742AE0" w:rsidP="00742AE0">
      <w:pPr>
        <w:rPr>
          <w:b/>
          <w:szCs w:val="22"/>
          <w:lang w:val="fr-FR"/>
        </w:rPr>
      </w:pPr>
      <w:r w:rsidRPr="00F13E6A">
        <w:rPr>
          <w:noProof/>
          <w:lang w:eastAsia="en-US"/>
        </w:rPr>
        <w:drawing>
          <wp:anchor distT="0" distB="0" distL="114300" distR="114300" simplePos="0" relativeHeight="251662336" behindDoc="1" locked="0" layoutInCell="1" allowOverlap="1" wp14:anchorId="58EA6BB9" wp14:editId="34338E38">
            <wp:simplePos x="0" y="0"/>
            <wp:positionH relativeFrom="column">
              <wp:posOffset>1929765</wp:posOffset>
            </wp:positionH>
            <wp:positionV relativeFrom="paragraph">
              <wp:posOffset>294005</wp:posOffset>
            </wp:positionV>
            <wp:extent cx="1837690" cy="3097530"/>
            <wp:effectExtent l="0" t="0" r="0" b="7620"/>
            <wp:wrapTight wrapText="bothSides">
              <wp:wrapPolygon edited="0">
                <wp:start x="0" y="0"/>
                <wp:lineTo x="0" y="1594"/>
                <wp:lineTo x="1120" y="2125"/>
                <wp:lineTo x="0" y="2258"/>
                <wp:lineTo x="0" y="8502"/>
                <wp:lineTo x="896" y="8502"/>
                <wp:lineTo x="0" y="9166"/>
                <wp:lineTo x="0" y="20458"/>
                <wp:lineTo x="1120" y="21255"/>
                <wp:lineTo x="1120" y="21520"/>
                <wp:lineTo x="21272" y="21520"/>
                <wp:lineTo x="21272" y="0"/>
                <wp:lineTo x="0" y="0"/>
              </wp:wrapPolygon>
            </wp:wrapTight>
            <wp:docPr id="22" name="Obiek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iekt 3"/>
                    <pic:cNvPicPr>
                      <a:picLocks noChangeArrowheads="1"/>
                    </pic:cNvPicPr>
                  </pic:nvPicPr>
                  <pic:blipFill>
                    <a:blip r:embed="rId34" cstate="print">
                      <a:extLst>
                        <a:ext uri="{28A0092B-C50C-407E-A947-70E740481C1C}">
                          <a14:useLocalDpi xmlns:a14="http://schemas.microsoft.com/office/drawing/2010/main" val="0"/>
                        </a:ext>
                      </a:extLst>
                    </a:blip>
                    <a:srcRect b="-349"/>
                    <a:stretch>
                      <a:fillRect/>
                    </a:stretch>
                  </pic:blipFill>
                  <pic:spPr bwMode="auto">
                    <a:xfrm>
                      <a:off x="0" y="0"/>
                      <a:ext cx="1837690" cy="3097530"/>
                    </a:xfrm>
                    <a:prstGeom prst="rect">
                      <a:avLst/>
                    </a:prstGeom>
                    <a:noFill/>
                  </pic:spPr>
                </pic:pic>
              </a:graphicData>
            </a:graphic>
          </wp:anchor>
        </w:drawing>
      </w:r>
      <w:r w:rsidRPr="00F13E6A">
        <w:rPr>
          <w:b/>
          <w:szCs w:val="22"/>
          <w:lang w:val="fr-FR"/>
        </w:rPr>
        <w:br w:type="textWrapping" w:clear="all"/>
      </w:r>
    </w:p>
    <w:p w:rsidR="00CF2DB9" w:rsidRPr="00F13E6A" w:rsidRDefault="00742AE0" w:rsidP="00742AE0">
      <w:pPr>
        <w:jc w:val="center"/>
        <w:rPr>
          <w:b/>
          <w:lang w:val="fr-FR"/>
        </w:rPr>
      </w:pPr>
      <w:r w:rsidRPr="00F13E6A">
        <w:rPr>
          <w:lang w:val="fr-FR"/>
        </w:rPr>
        <w:t>Figure</w:t>
      </w:r>
      <w:r w:rsidR="007B5813" w:rsidRPr="00F13E6A">
        <w:rPr>
          <w:lang w:val="fr-FR"/>
        </w:rPr>
        <w:t> </w:t>
      </w:r>
      <w:r w:rsidRPr="00F13E6A">
        <w:rPr>
          <w:lang w:val="fr-FR"/>
        </w:rPr>
        <w:t>2</w:t>
      </w:r>
      <w:r w:rsidR="007B5813" w:rsidRPr="00F13E6A">
        <w:rPr>
          <w:lang w:val="fr-FR"/>
        </w:rPr>
        <w:t> </w:t>
      </w:r>
      <w:r w:rsidRPr="00F13E6A">
        <w:rPr>
          <w:lang w:val="fr-FR"/>
        </w:rPr>
        <w:t xml:space="preserve">: </w:t>
      </w:r>
      <w:r w:rsidR="00106532" w:rsidRPr="00F13E6A">
        <w:rPr>
          <w:lang w:val="fr-FR"/>
        </w:rPr>
        <w:t>Rôles dans le système intégré de gestion</w:t>
      </w:r>
      <w:r w:rsidR="00176422" w:rsidRPr="00F13E6A">
        <w:rPr>
          <w:lang w:val="fr-FR"/>
        </w:rPr>
        <w:t xml:space="preserve"> du PPO</w:t>
      </w:r>
    </w:p>
    <w:p w:rsidR="00CF2DB9" w:rsidRPr="00F13E6A" w:rsidRDefault="00CF2DB9" w:rsidP="00742AE0">
      <w:pPr>
        <w:rPr>
          <w:b/>
          <w:lang w:val="fr-FR"/>
        </w:rPr>
      </w:pPr>
    </w:p>
    <w:p w:rsidR="00CF2DB9" w:rsidRPr="00F13E6A" w:rsidRDefault="00273E17" w:rsidP="00742AE0">
      <w:pPr>
        <w:jc w:val="center"/>
        <w:rPr>
          <w:b/>
          <w:lang w:val="fr-FR"/>
        </w:rPr>
      </w:pPr>
      <w:r w:rsidRPr="00F13E6A">
        <w:rPr>
          <w:b/>
          <w:lang w:val="fr-FR"/>
        </w:rPr>
        <w:t>Organigramme</w:t>
      </w:r>
      <w:r w:rsidR="00742AE0" w:rsidRPr="00F13E6A">
        <w:rPr>
          <w:b/>
          <w:lang w:val="fr-FR"/>
        </w:rPr>
        <w:t xml:space="preserve"> </w:t>
      </w:r>
      <w:r w:rsidR="000B7B28" w:rsidRPr="00F13E6A">
        <w:rPr>
          <w:b/>
          <w:lang w:val="fr-FR"/>
        </w:rPr>
        <w:t>de l</w:t>
      </w:r>
      <w:r w:rsidR="00176422" w:rsidRPr="00F13E6A">
        <w:rPr>
          <w:b/>
          <w:lang w:val="fr-FR"/>
        </w:rPr>
        <w:t>’</w:t>
      </w:r>
      <w:r w:rsidR="00001AE8" w:rsidRPr="00F13E6A">
        <w:rPr>
          <w:b/>
          <w:lang w:val="fr-FR"/>
        </w:rPr>
        <w:t>Office des brevets de la République de Pologne</w:t>
      </w:r>
    </w:p>
    <w:p w:rsidR="00CF2DB9" w:rsidRPr="00F13E6A" w:rsidRDefault="00CF2DB9" w:rsidP="00742AE0">
      <w:pPr>
        <w:jc w:val="center"/>
        <w:rPr>
          <w:lang w:val="fr-FR"/>
        </w:rPr>
      </w:pPr>
    </w:p>
    <w:p w:rsidR="00CF2DB9" w:rsidRPr="00F13E6A" w:rsidRDefault="00742AE0" w:rsidP="00742AE0">
      <w:pPr>
        <w:rPr>
          <w:lang w:val="fr-FR" w:eastAsia="pl-PL"/>
        </w:rPr>
      </w:pPr>
      <w:r w:rsidRPr="00F13E6A">
        <w:rPr>
          <w:noProof/>
          <w:lang w:eastAsia="en-US"/>
        </w:rPr>
        <w:drawing>
          <wp:inline distT="0" distB="0" distL="0" distR="0" wp14:anchorId="7C785A75" wp14:editId="30334798">
            <wp:extent cx="5943600" cy="3838575"/>
            <wp:effectExtent l="0" t="0" r="0" b="9525"/>
            <wp:docPr id="23" name="Picture 23" descr="Schemat org+ z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emat org+ zm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838575"/>
                    </a:xfrm>
                    <a:prstGeom prst="rect">
                      <a:avLst/>
                    </a:prstGeom>
                    <a:noFill/>
                    <a:ln>
                      <a:noFill/>
                    </a:ln>
                  </pic:spPr>
                </pic:pic>
              </a:graphicData>
            </a:graphic>
          </wp:inline>
        </w:drawing>
      </w:r>
    </w:p>
    <w:p w:rsidR="00CF2DB9" w:rsidRPr="00F13E6A" w:rsidRDefault="00CF2DB9" w:rsidP="00742AE0">
      <w:pPr>
        <w:rPr>
          <w:lang w:val="fr-FR" w:eastAsia="pl-PL"/>
        </w:rPr>
      </w:pPr>
    </w:p>
    <w:p w:rsidR="00CF2DB9" w:rsidRPr="00F13E6A" w:rsidRDefault="00742AE0" w:rsidP="00742AE0">
      <w:pPr>
        <w:rPr>
          <w:i/>
          <w:lang w:val="fr-FR"/>
        </w:rPr>
      </w:pPr>
      <w:r w:rsidRPr="00F13E6A">
        <w:rPr>
          <w:i/>
          <w:lang w:val="fr-FR"/>
        </w:rPr>
        <w:t>Figure</w:t>
      </w:r>
      <w:r w:rsidR="007B5813" w:rsidRPr="00F13E6A">
        <w:rPr>
          <w:i/>
          <w:lang w:val="fr-FR"/>
        </w:rPr>
        <w:t> </w:t>
      </w:r>
      <w:r w:rsidRPr="00F13E6A">
        <w:rPr>
          <w:i/>
          <w:lang w:val="fr-FR"/>
        </w:rPr>
        <w:t>3</w:t>
      </w:r>
      <w:r w:rsidR="007B5813" w:rsidRPr="00F13E6A">
        <w:rPr>
          <w:i/>
          <w:lang w:val="fr-FR"/>
        </w:rPr>
        <w:t> </w:t>
      </w:r>
      <w:r w:rsidRPr="00F13E6A">
        <w:rPr>
          <w:i/>
          <w:lang w:val="fr-FR"/>
        </w:rPr>
        <w:t xml:space="preserve">: </w:t>
      </w:r>
      <w:r w:rsidR="00273E17" w:rsidRPr="00F13E6A">
        <w:rPr>
          <w:i/>
          <w:lang w:val="fr-FR"/>
        </w:rPr>
        <w:t>Structure organique</w:t>
      </w:r>
      <w:r w:rsidR="00176422" w:rsidRPr="00F13E6A">
        <w:rPr>
          <w:i/>
          <w:lang w:val="fr-FR"/>
        </w:rPr>
        <w:t xml:space="preserve"> du PPO</w:t>
      </w:r>
    </w:p>
    <w:p w:rsidR="00CF2DB9" w:rsidRPr="00F13E6A" w:rsidRDefault="00CF2DB9" w:rsidP="00742AE0">
      <w:pPr>
        <w:rPr>
          <w:szCs w:val="22"/>
          <w:lang w:val="fr-FR"/>
        </w:rPr>
      </w:pPr>
    </w:p>
    <w:p w:rsidR="00CF2DB9" w:rsidRPr="00F13E6A" w:rsidRDefault="001E4892" w:rsidP="001E4892">
      <w:pPr>
        <w:pStyle w:val="GuidanceNumbered"/>
        <w:rPr>
          <w:lang w:val="fr-FR"/>
        </w:rPr>
      </w:pPr>
      <w:r w:rsidRPr="00F13E6A">
        <w:rPr>
          <w:lang w:val="fr-FR"/>
        </w:rPr>
        <w:t>21.05</w:t>
      </w:r>
      <w:r w:rsidRPr="00F13E6A">
        <w:rPr>
          <w:lang w:val="fr-FR"/>
        </w:rPr>
        <w:tab/>
        <w:t>Indiquer (p.</w:t>
      </w:r>
      <w:r w:rsidR="007B5813" w:rsidRPr="00F13E6A">
        <w:rPr>
          <w:lang w:val="fr-FR"/>
        </w:rPr>
        <w:t> </w:t>
      </w:r>
      <w:r w:rsidRPr="00F13E6A">
        <w:rPr>
          <w:lang w:val="fr-FR"/>
        </w:rPr>
        <w:t>ex. au moyen d</w:t>
      </w:r>
      <w:r w:rsidR="00176422" w:rsidRPr="00F13E6A">
        <w:rPr>
          <w:lang w:val="fr-FR"/>
        </w:rPr>
        <w:t>’</w:t>
      </w:r>
      <w:r w:rsidRPr="00F13E6A">
        <w:rPr>
          <w:lang w:val="fr-FR"/>
        </w:rPr>
        <w:t>un tableau) le degré de compatibilité entre le système de gestion de la qualité de l</w:t>
      </w:r>
      <w:r w:rsidR="00176422" w:rsidRPr="00F13E6A">
        <w:rPr>
          <w:lang w:val="fr-FR"/>
        </w:rPr>
        <w:t>’</w:t>
      </w:r>
      <w:r w:rsidRPr="00F13E6A">
        <w:rPr>
          <w:lang w:val="fr-FR"/>
        </w:rPr>
        <w:t>administration et les exigences du chapitre</w:t>
      </w:r>
      <w:r w:rsidR="007B5813" w:rsidRPr="00F13E6A">
        <w:rPr>
          <w:lang w:val="fr-FR"/>
        </w:rPr>
        <w:t> </w:t>
      </w:r>
      <w:r w:rsidRPr="00F13E6A">
        <w:rPr>
          <w:lang w:val="fr-FR"/>
        </w:rPr>
        <w:t>21 des Directives concernant la recherche internationale et l</w:t>
      </w:r>
      <w:r w:rsidR="00176422" w:rsidRPr="00F13E6A">
        <w:rPr>
          <w:lang w:val="fr-FR"/>
        </w:rPr>
        <w:t>’</w:t>
      </w:r>
      <w:r w:rsidRPr="00F13E6A">
        <w:rPr>
          <w:lang w:val="fr-FR"/>
        </w:rPr>
        <w:t>examen préliminaire.</w:t>
      </w:r>
      <w:r w:rsidR="00742AE0" w:rsidRPr="00F13E6A">
        <w:rPr>
          <w:lang w:val="fr-FR"/>
        </w:rPr>
        <w:t xml:space="preserve">  </w:t>
      </w:r>
      <w:r w:rsidR="00176574" w:rsidRPr="00F13E6A">
        <w:rPr>
          <w:lang w:val="fr-FR"/>
        </w:rPr>
        <w:t>Le cas échéant, indiquer le domaine dans lequel l</w:t>
      </w:r>
      <w:r w:rsidR="00176422" w:rsidRPr="00F13E6A">
        <w:rPr>
          <w:lang w:val="fr-FR"/>
        </w:rPr>
        <w:t>’</w:t>
      </w:r>
      <w:r w:rsidR="00176574" w:rsidRPr="00F13E6A">
        <w:rPr>
          <w:lang w:val="fr-FR"/>
        </w:rPr>
        <w:t>administration n</w:t>
      </w:r>
      <w:r w:rsidR="00176422" w:rsidRPr="00F13E6A">
        <w:rPr>
          <w:lang w:val="fr-FR"/>
        </w:rPr>
        <w:t>’</w:t>
      </w:r>
      <w:r w:rsidR="00176574" w:rsidRPr="00F13E6A">
        <w:rPr>
          <w:lang w:val="fr-FR"/>
        </w:rPr>
        <w:t>a pas encore répondu à ces exigences.</w:t>
      </w:r>
    </w:p>
    <w:p w:rsidR="00742AE0" w:rsidRPr="00F13E6A" w:rsidRDefault="00742AE0" w:rsidP="00742AE0">
      <w:pPr>
        <w:keepNext/>
        <w:keepLines/>
        <w:rPr>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89"/>
        <w:gridCol w:w="410"/>
        <w:gridCol w:w="5653"/>
        <w:gridCol w:w="653"/>
        <w:gridCol w:w="885"/>
        <w:gridCol w:w="579"/>
      </w:tblGrid>
      <w:tr w:rsidR="00742AE0" w:rsidRPr="00F13E6A" w:rsidTr="00742AE0">
        <w:trPr>
          <w:cantSplit/>
          <w:tblHeader/>
        </w:trPr>
        <w:tc>
          <w:tcPr>
            <w:tcW w:w="3911" w:type="pct"/>
            <w:gridSpan w:val="3"/>
            <w:tcBorders>
              <w:bottom w:val="nil"/>
            </w:tcBorders>
          </w:tcPr>
          <w:p w:rsidR="00742AE0" w:rsidRPr="00F13E6A" w:rsidRDefault="00176574" w:rsidP="00176574">
            <w:pPr>
              <w:keepNext/>
              <w:keepLines/>
              <w:spacing w:after="120" w:line="260" w:lineRule="atLeast"/>
              <w:rPr>
                <w:szCs w:val="22"/>
                <w:lang w:val="fr-FR"/>
              </w:rPr>
            </w:pPr>
            <w:r w:rsidRPr="00F13E6A">
              <w:rPr>
                <w:szCs w:val="22"/>
                <w:lang w:val="fr-FR"/>
              </w:rPr>
              <w:t>Exigences du chapitre</w:t>
            </w:r>
            <w:r w:rsidR="007B5813" w:rsidRPr="00F13E6A">
              <w:rPr>
                <w:szCs w:val="22"/>
                <w:lang w:val="fr-FR"/>
              </w:rPr>
              <w:t> </w:t>
            </w:r>
            <w:r w:rsidRPr="00F13E6A">
              <w:rPr>
                <w:szCs w:val="22"/>
                <w:lang w:val="fr-FR"/>
              </w:rPr>
              <w:t>21</w:t>
            </w:r>
          </w:p>
        </w:tc>
        <w:tc>
          <w:tcPr>
            <w:tcW w:w="1089" w:type="pct"/>
            <w:gridSpan w:val="3"/>
          </w:tcPr>
          <w:p w:rsidR="00742AE0" w:rsidRPr="00F13E6A" w:rsidRDefault="00176574" w:rsidP="00176574">
            <w:pPr>
              <w:keepNext/>
              <w:keepLines/>
              <w:spacing w:after="120" w:line="260" w:lineRule="atLeast"/>
              <w:rPr>
                <w:szCs w:val="22"/>
                <w:lang w:val="fr-FR"/>
              </w:rPr>
            </w:pPr>
            <w:r w:rsidRPr="00F13E6A">
              <w:rPr>
                <w:szCs w:val="22"/>
                <w:lang w:val="fr-FR"/>
              </w:rPr>
              <w:t>Degré de conformité</w:t>
            </w:r>
          </w:p>
        </w:tc>
      </w:tr>
      <w:tr w:rsidR="00742AE0" w:rsidRPr="00F13E6A" w:rsidTr="00742AE0">
        <w:trPr>
          <w:cantSplit/>
          <w:tblHeader/>
        </w:trPr>
        <w:tc>
          <w:tcPr>
            <w:tcW w:w="463" w:type="pct"/>
            <w:tcBorders>
              <w:top w:val="nil"/>
              <w:right w:val="nil"/>
            </w:tcBorders>
          </w:tcPr>
          <w:p w:rsidR="00742AE0" w:rsidRPr="00F13E6A" w:rsidRDefault="00742AE0" w:rsidP="00742AE0">
            <w:pPr>
              <w:keepNext/>
              <w:keepLines/>
              <w:spacing w:after="120" w:line="260" w:lineRule="atLeast"/>
              <w:rPr>
                <w:szCs w:val="22"/>
                <w:lang w:val="fr-FR"/>
              </w:rPr>
            </w:pPr>
          </w:p>
        </w:tc>
        <w:tc>
          <w:tcPr>
            <w:tcW w:w="340" w:type="pct"/>
            <w:tcBorders>
              <w:top w:val="nil"/>
              <w:left w:val="nil"/>
              <w:right w:val="nil"/>
            </w:tcBorders>
          </w:tcPr>
          <w:p w:rsidR="00742AE0" w:rsidRPr="00F13E6A" w:rsidRDefault="00742AE0" w:rsidP="00742AE0">
            <w:pPr>
              <w:keepNext/>
              <w:keepLines/>
              <w:spacing w:after="120" w:line="260" w:lineRule="atLeast"/>
              <w:rPr>
                <w:szCs w:val="22"/>
                <w:lang w:val="fr-FR"/>
              </w:rPr>
            </w:pPr>
          </w:p>
        </w:tc>
        <w:tc>
          <w:tcPr>
            <w:tcW w:w="3108" w:type="pct"/>
            <w:tcBorders>
              <w:top w:val="nil"/>
              <w:left w:val="nil"/>
            </w:tcBorders>
          </w:tcPr>
          <w:p w:rsidR="00742AE0" w:rsidRPr="00F13E6A" w:rsidRDefault="00742AE0" w:rsidP="00742AE0">
            <w:pPr>
              <w:keepNext/>
              <w:keepLines/>
              <w:spacing w:after="120" w:line="260" w:lineRule="atLeast"/>
              <w:rPr>
                <w:szCs w:val="22"/>
                <w:lang w:val="fr-FR"/>
              </w:rPr>
            </w:pPr>
          </w:p>
        </w:tc>
        <w:tc>
          <w:tcPr>
            <w:tcW w:w="340" w:type="pct"/>
          </w:tcPr>
          <w:p w:rsidR="00742AE0" w:rsidRPr="00F13E6A" w:rsidRDefault="00176574" w:rsidP="00176574">
            <w:pPr>
              <w:keepNext/>
              <w:keepLines/>
              <w:spacing w:after="120" w:line="260" w:lineRule="atLeast"/>
              <w:rPr>
                <w:szCs w:val="22"/>
                <w:lang w:val="fr-FR"/>
              </w:rPr>
            </w:pPr>
            <w:r w:rsidRPr="00F13E6A">
              <w:rPr>
                <w:szCs w:val="22"/>
                <w:lang w:val="fr-FR"/>
              </w:rPr>
              <w:t>totale</w:t>
            </w:r>
          </w:p>
        </w:tc>
        <w:tc>
          <w:tcPr>
            <w:tcW w:w="408" w:type="pct"/>
          </w:tcPr>
          <w:p w:rsidR="00742AE0" w:rsidRPr="00F13E6A" w:rsidRDefault="00176574" w:rsidP="00176574">
            <w:pPr>
              <w:keepNext/>
              <w:keepLines/>
              <w:spacing w:after="120" w:line="260" w:lineRule="atLeast"/>
              <w:rPr>
                <w:szCs w:val="22"/>
                <w:lang w:val="fr-FR"/>
              </w:rPr>
            </w:pPr>
            <w:r w:rsidRPr="00F13E6A">
              <w:rPr>
                <w:szCs w:val="22"/>
                <w:lang w:val="fr-FR"/>
              </w:rPr>
              <w:t>partielle</w:t>
            </w:r>
          </w:p>
        </w:tc>
        <w:tc>
          <w:tcPr>
            <w:tcW w:w="341" w:type="pct"/>
          </w:tcPr>
          <w:p w:rsidR="00742AE0" w:rsidRPr="00F13E6A" w:rsidRDefault="006D01F1" w:rsidP="00742AE0">
            <w:pPr>
              <w:keepNext/>
              <w:keepLines/>
              <w:spacing w:after="120" w:line="260" w:lineRule="atLeast"/>
              <w:rPr>
                <w:szCs w:val="22"/>
                <w:lang w:val="fr-FR"/>
              </w:rPr>
            </w:pPr>
            <w:r w:rsidRPr="00F13E6A">
              <w:rPr>
                <w:szCs w:val="22"/>
                <w:lang w:val="fr-FR"/>
              </w:rPr>
              <w:t>nulle</w:t>
            </w:r>
            <w:r w:rsidR="00742AE0" w:rsidRPr="00F13E6A">
              <w:rPr>
                <w:szCs w:val="22"/>
                <w:lang w:val="fr-FR"/>
              </w:rPr>
              <w:t xml:space="preserve"> </w:t>
            </w:r>
          </w:p>
        </w:tc>
      </w:tr>
      <w:tr w:rsidR="00742AE0" w:rsidRPr="00F13E6A" w:rsidTr="00742AE0">
        <w:trPr>
          <w:cantSplit/>
        </w:trPr>
        <w:tc>
          <w:tcPr>
            <w:tcW w:w="463" w:type="pct"/>
          </w:tcPr>
          <w:p w:rsidR="00742AE0" w:rsidRPr="00F13E6A" w:rsidRDefault="00742AE0" w:rsidP="00742AE0">
            <w:pPr>
              <w:keepNext/>
              <w:keepLines/>
              <w:spacing w:after="120" w:line="260" w:lineRule="atLeast"/>
              <w:rPr>
                <w:szCs w:val="22"/>
                <w:lang w:val="fr-FR"/>
              </w:rPr>
            </w:pPr>
            <w:r w:rsidRPr="00F13E6A">
              <w:rPr>
                <w:szCs w:val="22"/>
                <w:lang w:val="fr-FR"/>
              </w:rPr>
              <w:t>21.04</w:t>
            </w:r>
          </w:p>
        </w:tc>
        <w:tc>
          <w:tcPr>
            <w:tcW w:w="340" w:type="pct"/>
          </w:tcPr>
          <w:p w:rsidR="00742AE0" w:rsidRPr="00F13E6A" w:rsidRDefault="006D01F1" w:rsidP="00742AE0">
            <w:pPr>
              <w:keepNext/>
              <w:keepLines/>
              <w:spacing w:after="120" w:line="260" w:lineRule="atLeast"/>
              <w:rPr>
                <w:szCs w:val="22"/>
                <w:lang w:val="fr-FR"/>
              </w:rPr>
            </w:pPr>
            <w:r w:rsidRPr="00F13E6A">
              <w:rPr>
                <w:szCs w:val="22"/>
                <w:lang w:val="fr-FR"/>
              </w:rPr>
              <w:t>a)</w:t>
            </w:r>
          </w:p>
        </w:tc>
        <w:tc>
          <w:tcPr>
            <w:tcW w:w="3108" w:type="pct"/>
          </w:tcPr>
          <w:p w:rsidR="00742AE0" w:rsidRPr="00F13E6A" w:rsidRDefault="00176574" w:rsidP="00176574">
            <w:pPr>
              <w:keepNext/>
              <w:keepLines/>
              <w:spacing w:after="120" w:line="260" w:lineRule="atLeast"/>
              <w:rPr>
                <w:szCs w:val="22"/>
                <w:lang w:val="fr-FR"/>
              </w:rPr>
            </w:pPr>
            <w:r w:rsidRPr="00F13E6A">
              <w:rPr>
                <w:szCs w:val="22"/>
                <w:lang w:val="fr-FR"/>
              </w:rPr>
              <w:t>Politique en matière de qualité disponible</w:t>
            </w:r>
          </w:p>
        </w:tc>
        <w:tc>
          <w:tcPr>
            <w:tcW w:w="340" w:type="pct"/>
          </w:tcPr>
          <w:p w:rsidR="00742AE0" w:rsidRPr="00F13E6A" w:rsidRDefault="00742AE0" w:rsidP="00742AE0">
            <w:pPr>
              <w:keepNext/>
              <w:keepLines/>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keepNext/>
              <w:keepLines/>
              <w:spacing w:after="120" w:line="260" w:lineRule="atLeast"/>
              <w:rPr>
                <w:szCs w:val="22"/>
                <w:highlight w:val="darkCyan"/>
                <w:lang w:val="fr-FR"/>
              </w:rPr>
            </w:pPr>
          </w:p>
        </w:tc>
        <w:tc>
          <w:tcPr>
            <w:tcW w:w="341" w:type="pct"/>
          </w:tcPr>
          <w:p w:rsidR="00742AE0" w:rsidRPr="00F13E6A" w:rsidRDefault="00742AE0" w:rsidP="00742AE0">
            <w:pPr>
              <w:keepNext/>
              <w:keepLines/>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keepNext/>
              <w:keepLines/>
              <w:spacing w:after="120" w:line="260" w:lineRule="atLeast"/>
              <w:rPr>
                <w:szCs w:val="22"/>
                <w:lang w:val="fr-FR"/>
              </w:rPr>
            </w:pPr>
          </w:p>
        </w:tc>
        <w:tc>
          <w:tcPr>
            <w:tcW w:w="340" w:type="pct"/>
          </w:tcPr>
          <w:p w:rsidR="00742AE0" w:rsidRPr="00F13E6A" w:rsidRDefault="00176574" w:rsidP="00176574">
            <w:pPr>
              <w:keepNext/>
              <w:keepLines/>
              <w:spacing w:after="120" w:line="260" w:lineRule="atLeast"/>
              <w:rPr>
                <w:szCs w:val="22"/>
                <w:lang w:val="fr-FR"/>
              </w:rPr>
            </w:pPr>
            <w:r w:rsidRPr="00F13E6A">
              <w:rPr>
                <w:szCs w:val="22"/>
                <w:lang w:val="fr-FR"/>
              </w:rPr>
              <w:t>b)</w:t>
            </w:r>
          </w:p>
        </w:tc>
        <w:tc>
          <w:tcPr>
            <w:tcW w:w="3108" w:type="pct"/>
          </w:tcPr>
          <w:p w:rsidR="00742AE0" w:rsidRPr="00F13E6A" w:rsidRDefault="00176574" w:rsidP="00176574">
            <w:pPr>
              <w:keepNext/>
              <w:keepLines/>
              <w:spacing w:after="120" w:line="260" w:lineRule="atLeast"/>
              <w:rPr>
                <w:szCs w:val="22"/>
                <w:lang w:val="fr-FR"/>
              </w:rPr>
            </w:pPr>
            <w:r w:rsidRPr="00F13E6A">
              <w:rPr>
                <w:szCs w:val="22"/>
                <w:lang w:val="fr-FR"/>
              </w:rPr>
              <w:t>Rôles et noms des parties chargées du système de gestion de la qualité</w:t>
            </w:r>
          </w:p>
        </w:tc>
        <w:tc>
          <w:tcPr>
            <w:tcW w:w="340" w:type="pct"/>
          </w:tcPr>
          <w:p w:rsidR="00742AE0" w:rsidRPr="00F13E6A" w:rsidRDefault="00742AE0" w:rsidP="00742AE0">
            <w:pPr>
              <w:keepNext/>
              <w:keepLines/>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keepNext/>
              <w:keepLines/>
              <w:spacing w:after="120" w:line="260" w:lineRule="atLeast"/>
              <w:rPr>
                <w:szCs w:val="22"/>
                <w:highlight w:val="darkCyan"/>
                <w:lang w:val="fr-FR"/>
              </w:rPr>
            </w:pPr>
          </w:p>
        </w:tc>
        <w:tc>
          <w:tcPr>
            <w:tcW w:w="341" w:type="pct"/>
          </w:tcPr>
          <w:p w:rsidR="00742AE0" w:rsidRPr="00F13E6A" w:rsidRDefault="00742AE0" w:rsidP="00742AE0">
            <w:pPr>
              <w:keepNext/>
              <w:keepLines/>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keepNext/>
              <w:keepLines/>
              <w:spacing w:after="120" w:line="260" w:lineRule="atLeast"/>
              <w:rPr>
                <w:szCs w:val="22"/>
                <w:lang w:val="fr-FR"/>
              </w:rPr>
            </w:pPr>
          </w:p>
        </w:tc>
        <w:tc>
          <w:tcPr>
            <w:tcW w:w="340" w:type="pct"/>
          </w:tcPr>
          <w:p w:rsidR="00742AE0" w:rsidRPr="00F13E6A" w:rsidRDefault="00176574" w:rsidP="00176574">
            <w:pPr>
              <w:keepNext/>
              <w:keepLines/>
              <w:spacing w:after="120" w:line="260" w:lineRule="atLeast"/>
              <w:rPr>
                <w:szCs w:val="22"/>
                <w:lang w:val="fr-FR"/>
              </w:rPr>
            </w:pPr>
            <w:r w:rsidRPr="00F13E6A">
              <w:rPr>
                <w:szCs w:val="22"/>
                <w:lang w:val="fr-FR"/>
              </w:rPr>
              <w:t>c)</w:t>
            </w:r>
          </w:p>
        </w:tc>
        <w:tc>
          <w:tcPr>
            <w:tcW w:w="3108" w:type="pct"/>
          </w:tcPr>
          <w:p w:rsidR="00742AE0" w:rsidRPr="00F13E6A" w:rsidRDefault="00176574" w:rsidP="00176574">
            <w:pPr>
              <w:keepNext/>
              <w:keepLines/>
              <w:spacing w:after="120" w:line="260" w:lineRule="atLeast"/>
              <w:rPr>
                <w:szCs w:val="22"/>
                <w:lang w:val="fr-FR"/>
              </w:rPr>
            </w:pPr>
            <w:r w:rsidRPr="00F13E6A">
              <w:rPr>
                <w:szCs w:val="22"/>
                <w:lang w:val="fr-FR"/>
              </w:rPr>
              <w:t>Organigramme disponible</w:t>
            </w:r>
          </w:p>
        </w:tc>
        <w:tc>
          <w:tcPr>
            <w:tcW w:w="340" w:type="pct"/>
          </w:tcPr>
          <w:p w:rsidR="00742AE0" w:rsidRPr="00F13E6A" w:rsidRDefault="00742AE0" w:rsidP="00742AE0">
            <w:pPr>
              <w:keepNext/>
              <w:keepLines/>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keepNext/>
              <w:keepLines/>
              <w:spacing w:after="120" w:line="260" w:lineRule="atLeast"/>
              <w:rPr>
                <w:szCs w:val="22"/>
                <w:highlight w:val="darkCyan"/>
                <w:lang w:val="fr-FR"/>
              </w:rPr>
            </w:pPr>
          </w:p>
        </w:tc>
        <w:tc>
          <w:tcPr>
            <w:tcW w:w="341" w:type="pct"/>
          </w:tcPr>
          <w:p w:rsidR="00742AE0" w:rsidRPr="00F13E6A" w:rsidRDefault="00742AE0" w:rsidP="00742AE0">
            <w:pPr>
              <w:keepNext/>
              <w:keepLines/>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21.05</w:t>
            </w: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Compatibilité du système de gestion de la qualité avec le chapitre</w:t>
            </w:r>
            <w:r w:rsidR="007B5813" w:rsidRPr="00F13E6A">
              <w:rPr>
                <w:szCs w:val="22"/>
                <w:lang w:val="fr-FR"/>
              </w:rPr>
              <w:t> </w:t>
            </w:r>
            <w:r w:rsidRPr="00F13E6A">
              <w:rPr>
                <w:szCs w:val="22"/>
                <w:lang w:val="fr-FR"/>
              </w:rPr>
              <w:t>21</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red"/>
                <w:lang w:val="fr-FR"/>
              </w:rPr>
            </w:pPr>
          </w:p>
        </w:tc>
        <w:tc>
          <w:tcPr>
            <w:tcW w:w="341" w:type="pct"/>
          </w:tcPr>
          <w:p w:rsidR="00742AE0" w:rsidRPr="00F13E6A" w:rsidRDefault="00742AE0" w:rsidP="00742AE0">
            <w:pPr>
              <w:spacing w:after="120" w:line="260" w:lineRule="atLeast"/>
              <w:rPr>
                <w:szCs w:val="22"/>
                <w:highlight w:val="red"/>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21.06</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Mécanismes pour garantir l</w:t>
            </w:r>
            <w:r w:rsidR="00176422" w:rsidRPr="00F13E6A">
              <w:rPr>
                <w:szCs w:val="22"/>
                <w:lang w:val="fr-FR"/>
              </w:rPr>
              <w:t>’</w:t>
            </w:r>
            <w:r w:rsidRPr="00F13E6A">
              <w:rPr>
                <w:szCs w:val="22"/>
                <w:lang w:val="fr-FR"/>
              </w:rPr>
              <w:t>efficacité du système de gestion de la qualité</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highlight w:val="darkCyan"/>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b)</w:t>
            </w:r>
          </w:p>
        </w:tc>
        <w:tc>
          <w:tcPr>
            <w:tcW w:w="3108" w:type="pct"/>
          </w:tcPr>
          <w:p w:rsidR="00742AE0" w:rsidRPr="00F13E6A" w:rsidRDefault="00176574" w:rsidP="00176574">
            <w:pPr>
              <w:spacing w:after="120" w:line="260" w:lineRule="atLeast"/>
              <w:rPr>
                <w:szCs w:val="22"/>
                <w:lang w:val="fr-FR"/>
              </w:rPr>
            </w:pPr>
            <w:r w:rsidRPr="00F13E6A">
              <w:rPr>
                <w:szCs w:val="22"/>
                <w:lang w:val="fr-FR"/>
              </w:rPr>
              <w:t>Contrôle du processus d</w:t>
            </w:r>
            <w:r w:rsidR="00176422" w:rsidRPr="00F13E6A">
              <w:rPr>
                <w:szCs w:val="22"/>
                <w:lang w:val="fr-FR"/>
              </w:rPr>
              <w:t>’</w:t>
            </w:r>
            <w:r w:rsidRPr="00F13E6A">
              <w:rPr>
                <w:szCs w:val="22"/>
                <w:lang w:val="fr-FR"/>
              </w:rPr>
              <w:t>amélioration continue</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21.07</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Communication de la direction au personnel sur cette norme</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highlight w:val="darkCyan"/>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b)</w:t>
            </w:r>
          </w:p>
        </w:tc>
        <w:tc>
          <w:tcPr>
            <w:tcW w:w="3108" w:type="pct"/>
          </w:tcPr>
          <w:p w:rsidR="00742AE0" w:rsidRPr="00F13E6A" w:rsidRDefault="00176574" w:rsidP="00176574">
            <w:pPr>
              <w:spacing w:after="120" w:line="260" w:lineRule="atLeast"/>
              <w:rPr>
                <w:szCs w:val="22"/>
                <w:lang w:val="fr-FR"/>
              </w:rPr>
            </w:pPr>
            <w:r w:rsidRPr="00F13E6A">
              <w:rPr>
                <w:szCs w:val="22"/>
                <w:lang w:val="fr-FR"/>
              </w:rPr>
              <w:t>Les directives</w:t>
            </w:r>
            <w:r w:rsidR="00176422" w:rsidRPr="00F13E6A">
              <w:rPr>
                <w:szCs w:val="22"/>
                <w:lang w:val="fr-FR"/>
              </w:rPr>
              <w:t xml:space="preserve"> du PCT</w:t>
            </w:r>
            <w:r w:rsidRPr="00F13E6A">
              <w:rPr>
                <w:szCs w:val="22"/>
                <w:lang w:val="fr-FR"/>
              </w:rPr>
              <w:t xml:space="preserve"> sont conformes au système de gestion de la qualité de l</w:t>
            </w:r>
            <w:r w:rsidR="00176422" w:rsidRPr="00F13E6A">
              <w:rPr>
                <w:szCs w:val="22"/>
                <w:lang w:val="fr-FR"/>
              </w:rPr>
              <w:t>’</w:t>
            </w:r>
            <w:r w:rsidRPr="00F13E6A">
              <w:rPr>
                <w:szCs w:val="22"/>
                <w:lang w:val="fr-FR"/>
              </w:rPr>
              <w:t>administration</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21.08</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Des évaluations de gestion sont faites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b)</w:t>
            </w:r>
          </w:p>
        </w:tc>
        <w:tc>
          <w:tcPr>
            <w:tcW w:w="3108" w:type="pct"/>
          </w:tcPr>
          <w:p w:rsidR="00742AE0" w:rsidRPr="00F13E6A" w:rsidRDefault="00176574" w:rsidP="00176574">
            <w:pPr>
              <w:spacing w:after="120" w:line="260" w:lineRule="atLeast"/>
              <w:rPr>
                <w:szCs w:val="22"/>
                <w:lang w:val="fr-FR"/>
              </w:rPr>
            </w:pPr>
            <w:r w:rsidRPr="00F13E6A">
              <w:rPr>
                <w:szCs w:val="22"/>
                <w:lang w:val="fr-FR"/>
              </w:rPr>
              <w:t>Les objectifs de qualité sont évalués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c)</w:t>
            </w:r>
          </w:p>
        </w:tc>
        <w:tc>
          <w:tcPr>
            <w:tcW w:w="3108" w:type="pct"/>
          </w:tcPr>
          <w:p w:rsidR="00742AE0" w:rsidRPr="00F13E6A" w:rsidRDefault="00176574" w:rsidP="00176574">
            <w:pPr>
              <w:spacing w:after="120" w:line="260" w:lineRule="atLeast"/>
              <w:rPr>
                <w:szCs w:val="22"/>
                <w:lang w:val="fr-FR"/>
              </w:rPr>
            </w:pPr>
            <w:r w:rsidRPr="00F13E6A">
              <w:rPr>
                <w:szCs w:val="22"/>
                <w:lang w:val="fr-FR"/>
              </w:rPr>
              <w:t>Communication des objectifs de qualité au sein de l</w:t>
            </w:r>
            <w:r w:rsidR="00176422" w:rsidRPr="00F13E6A">
              <w:rPr>
                <w:szCs w:val="22"/>
                <w:lang w:val="fr-FR"/>
              </w:rPr>
              <w:t>’</w:t>
            </w:r>
            <w:r w:rsidRPr="00F13E6A">
              <w:rPr>
                <w:szCs w:val="22"/>
                <w:lang w:val="fr-FR"/>
              </w:rPr>
              <w:t>administration tout entière</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21.09</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Exécution d</w:t>
            </w:r>
            <w:r w:rsidR="00176422" w:rsidRPr="00F13E6A">
              <w:rPr>
                <w:szCs w:val="22"/>
                <w:lang w:val="fr-FR"/>
              </w:rPr>
              <w:t>’</w:t>
            </w:r>
            <w:r w:rsidRPr="00F13E6A">
              <w:rPr>
                <w:szCs w:val="22"/>
                <w:lang w:val="fr-FR"/>
              </w:rPr>
              <w:t>une évaluation annuelle interne du système de gestion de la qualité pour</w:t>
            </w:r>
            <w:r w:rsidR="007B5813" w:rsidRPr="00F13E6A">
              <w:rPr>
                <w:szCs w:val="22"/>
                <w:lang w:val="fr-FR"/>
              </w:rPr>
              <w:t> </w:t>
            </w:r>
            <w:r w:rsidRPr="00F13E6A">
              <w:rPr>
                <w:szCs w:val="22"/>
                <w:lang w:val="fr-FR"/>
              </w:rPr>
              <w:t>:</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highlight w:val="darkCyan"/>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b)</w:t>
            </w:r>
          </w:p>
        </w:tc>
        <w:tc>
          <w:tcPr>
            <w:tcW w:w="3108" w:type="pct"/>
          </w:tcPr>
          <w:p w:rsidR="00742AE0" w:rsidRPr="00F13E6A" w:rsidRDefault="00176574" w:rsidP="00176574">
            <w:pPr>
              <w:spacing w:after="120" w:line="260" w:lineRule="atLeast"/>
              <w:rPr>
                <w:szCs w:val="22"/>
                <w:lang w:val="fr-FR"/>
              </w:rPr>
            </w:pPr>
            <w:r w:rsidRPr="00F13E6A">
              <w:rPr>
                <w:szCs w:val="22"/>
                <w:lang w:val="fr-FR"/>
              </w:rPr>
              <w:t>i) déterminer la mesure dans laquelle le système de gestion de la qualité repose sur le chapitre</w:t>
            </w:r>
            <w:r w:rsidR="007B5813" w:rsidRPr="00F13E6A">
              <w:rPr>
                <w:szCs w:val="22"/>
                <w:lang w:val="fr-FR"/>
              </w:rPr>
              <w:t> </w:t>
            </w:r>
            <w:r w:rsidRPr="00F13E6A">
              <w:rPr>
                <w:szCs w:val="22"/>
                <w:lang w:val="fr-FR"/>
              </w:rPr>
              <w:t>21</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highlight w:val="darkCyan"/>
                <w:lang w:val="fr-FR"/>
              </w:rPr>
            </w:pP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ii) déterminer la mesure dans laquelle la recherche et l</w:t>
            </w:r>
            <w:r w:rsidR="00176422" w:rsidRPr="00F13E6A">
              <w:rPr>
                <w:szCs w:val="22"/>
                <w:lang w:val="fr-FR"/>
              </w:rPr>
              <w:t>’</w:t>
            </w:r>
            <w:r w:rsidRPr="00F13E6A">
              <w:rPr>
                <w:szCs w:val="22"/>
                <w:lang w:val="fr-FR"/>
              </w:rPr>
              <w:t>examen sont conformes aux Directives</w:t>
            </w:r>
            <w:r w:rsidR="00176422" w:rsidRPr="00F13E6A">
              <w:rPr>
                <w:szCs w:val="22"/>
                <w:lang w:val="fr-FR"/>
              </w:rPr>
              <w:t xml:space="preserve"> du PCT</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highlight w:val="darkCyan"/>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c)</w:t>
            </w:r>
          </w:p>
        </w:tc>
        <w:tc>
          <w:tcPr>
            <w:tcW w:w="3108" w:type="pct"/>
          </w:tcPr>
          <w:p w:rsidR="00742AE0" w:rsidRPr="00F13E6A" w:rsidRDefault="00176574" w:rsidP="00176574">
            <w:pPr>
              <w:spacing w:after="120" w:line="260" w:lineRule="atLeast"/>
              <w:rPr>
                <w:szCs w:val="22"/>
                <w:lang w:val="fr-FR"/>
              </w:rPr>
            </w:pPr>
            <w:r w:rsidRPr="00F13E6A">
              <w:rPr>
                <w:szCs w:val="22"/>
                <w:lang w:val="fr-FR"/>
              </w:rPr>
              <w:t>d</w:t>
            </w:r>
            <w:r w:rsidR="00176422" w:rsidRPr="00F13E6A">
              <w:rPr>
                <w:szCs w:val="22"/>
                <w:lang w:val="fr-FR"/>
              </w:rPr>
              <w:t>’</w:t>
            </w:r>
            <w:r w:rsidRPr="00F13E6A">
              <w:rPr>
                <w:szCs w:val="22"/>
                <w:lang w:val="fr-FR"/>
              </w:rPr>
              <w:t>une manière objective et transparente</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highlight w:val="darkCyan"/>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d)</w:t>
            </w:r>
          </w:p>
        </w:tc>
        <w:tc>
          <w:tcPr>
            <w:tcW w:w="3108" w:type="pct"/>
          </w:tcPr>
          <w:p w:rsidR="00742AE0" w:rsidRPr="00F13E6A" w:rsidRDefault="00176574" w:rsidP="00176574">
            <w:pPr>
              <w:spacing w:after="120" w:line="260" w:lineRule="atLeast"/>
              <w:rPr>
                <w:szCs w:val="22"/>
                <w:lang w:val="fr-FR"/>
              </w:rPr>
            </w:pPr>
            <w:r w:rsidRPr="00F13E6A">
              <w:rPr>
                <w:szCs w:val="22"/>
                <w:lang w:val="fr-FR"/>
              </w:rPr>
              <w:t xml:space="preserve">utilisant les apports, </w:t>
            </w:r>
            <w:r w:rsidR="00176422" w:rsidRPr="00F13E6A">
              <w:rPr>
                <w:szCs w:val="22"/>
                <w:lang w:val="fr-FR"/>
              </w:rPr>
              <w:t>y compris</w:t>
            </w:r>
            <w:r w:rsidRPr="00F13E6A">
              <w:rPr>
                <w:szCs w:val="22"/>
                <w:lang w:val="fr-FR"/>
              </w:rPr>
              <w:t xml:space="preserve"> les informations conformément au paragraphe</w:t>
            </w:r>
            <w:r w:rsidR="007B5813" w:rsidRPr="00F13E6A">
              <w:rPr>
                <w:szCs w:val="22"/>
                <w:lang w:val="fr-FR"/>
              </w:rPr>
              <w:t> </w:t>
            </w:r>
            <w:r w:rsidRPr="00F13E6A">
              <w:rPr>
                <w:szCs w:val="22"/>
                <w:lang w:val="fr-FR"/>
              </w:rPr>
              <w:t>21.17</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highlight w:val="darkCyan"/>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e)</w:t>
            </w:r>
          </w:p>
        </w:tc>
        <w:tc>
          <w:tcPr>
            <w:tcW w:w="3108" w:type="pct"/>
          </w:tcPr>
          <w:p w:rsidR="00742AE0" w:rsidRPr="00F13E6A" w:rsidRDefault="00176574" w:rsidP="00176574">
            <w:pPr>
              <w:spacing w:after="120" w:line="260" w:lineRule="atLeast"/>
              <w:rPr>
                <w:szCs w:val="22"/>
                <w:lang w:val="fr-FR"/>
              </w:rPr>
            </w:pPr>
            <w:r w:rsidRPr="00F13E6A">
              <w:rPr>
                <w:szCs w:val="22"/>
                <w:lang w:val="fr-FR"/>
              </w:rPr>
              <w:t>enregistrement des résultats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21.10</w:t>
            </w: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Assurance pour contrôler le volume de travail et s</w:t>
            </w:r>
            <w:r w:rsidR="00176422" w:rsidRPr="00F13E6A">
              <w:rPr>
                <w:szCs w:val="22"/>
                <w:lang w:val="fr-FR"/>
              </w:rPr>
              <w:t>’</w:t>
            </w:r>
            <w:r w:rsidRPr="00F13E6A">
              <w:rPr>
                <w:szCs w:val="22"/>
                <w:lang w:val="fr-FR"/>
              </w:rPr>
              <w:t>y adapter</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21.11</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Infrastructure en place pour permettre à un personnel suffisamment nombreux</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 de faire face à l</w:t>
            </w:r>
            <w:r w:rsidR="00176422" w:rsidRPr="00F13E6A">
              <w:rPr>
                <w:szCs w:val="22"/>
                <w:lang w:val="fr-FR"/>
              </w:rPr>
              <w:t>’</w:t>
            </w:r>
            <w:r w:rsidRPr="00F13E6A">
              <w:rPr>
                <w:szCs w:val="22"/>
                <w:lang w:val="fr-FR"/>
              </w:rPr>
              <w:t>apport de travail</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ii) disposant des compétences techniques nécessaires de procéder aux recherches et aux examens requis dans tous les domaines techniques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iii) disposant des connaissances linguistiques lui permettant de comprendre les langues conformément à la règle</w:t>
            </w:r>
            <w:r w:rsidR="007B5813" w:rsidRPr="00F13E6A">
              <w:rPr>
                <w:szCs w:val="22"/>
                <w:lang w:val="fr-FR"/>
              </w:rPr>
              <w:t> </w:t>
            </w:r>
            <w:r w:rsidRPr="00F13E6A">
              <w:rPr>
                <w:szCs w:val="22"/>
                <w:lang w:val="fr-FR"/>
              </w:rPr>
              <w:t>34</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highlight w:val="darkCyan"/>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b)</w:t>
            </w:r>
          </w:p>
        </w:tc>
        <w:tc>
          <w:tcPr>
            <w:tcW w:w="3108" w:type="pct"/>
          </w:tcPr>
          <w:p w:rsidR="00742AE0" w:rsidRPr="00F13E6A" w:rsidRDefault="00176574" w:rsidP="00176574">
            <w:pPr>
              <w:spacing w:after="120" w:line="260" w:lineRule="atLeast"/>
              <w:rPr>
                <w:szCs w:val="22"/>
                <w:lang w:val="fr-FR"/>
              </w:rPr>
            </w:pPr>
            <w:r w:rsidRPr="00F13E6A">
              <w:rPr>
                <w:szCs w:val="22"/>
                <w:lang w:val="fr-FR"/>
              </w:rPr>
              <w:t>Infrastructure pour fournir un personnel administratif suffisamment nombreux qui possède les compétences appropriées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highlight w:val="darkCyan"/>
                <w:lang w:val="fr-FR"/>
              </w:rPr>
            </w:pPr>
          </w:p>
        </w:tc>
        <w:tc>
          <w:tcPr>
            <w:tcW w:w="340" w:type="pct"/>
          </w:tcPr>
          <w:p w:rsidR="00742AE0" w:rsidRPr="00F13E6A" w:rsidRDefault="00742AE0" w:rsidP="00742AE0">
            <w:pPr>
              <w:spacing w:after="120" w:line="260" w:lineRule="atLeast"/>
              <w:rPr>
                <w:szCs w:val="22"/>
                <w:highlight w:val="darkCyan"/>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 pour répondre aux besoins du personnel techniquement qualifié</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highlight w:val="darkCyan"/>
                <w:lang w:val="fr-FR"/>
              </w:rPr>
            </w:pPr>
          </w:p>
        </w:tc>
        <w:tc>
          <w:tcPr>
            <w:tcW w:w="340" w:type="pct"/>
          </w:tcPr>
          <w:p w:rsidR="00742AE0" w:rsidRPr="00F13E6A" w:rsidRDefault="00742AE0" w:rsidP="00742AE0">
            <w:pPr>
              <w:spacing w:after="120" w:line="260" w:lineRule="atLeast"/>
              <w:rPr>
                <w:szCs w:val="22"/>
                <w:highlight w:val="darkCyan"/>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ii) pour enregistrer les dossiers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21.12</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i) assurer un matériel approprié pour permettre de réaliser le travail de recherche et d</w:t>
            </w:r>
            <w:r w:rsidR="00176422" w:rsidRPr="00F13E6A">
              <w:rPr>
                <w:szCs w:val="22"/>
                <w:lang w:val="fr-FR"/>
              </w:rPr>
              <w:t>’</w:t>
            </w:r>
            <w:r w:rsidRPr="00F13E6A">
              <w:rPr>
                <w:szCs w:val="22"/>
                <w:lang w:val="fr-FR"/>
              </w:rPr>
              <w:t>examen</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ii) assurer la documentation conformément à la règle</w:t>
            </w:r>
            <w:r w:rsidR="007B5813" w:rsidRPr="00F13E6A">
              <w:rPr>
                <w:szCs w:val="22"/>
                <w:lang w:val="fr-FR"/>
              </w:rPr>
              <w:t> </w:t>
            </w:r>
            <w:r w:rsidRPr="00F13E6A">
              <w:rPr>
                <w:szCs w:val="22"/>
                <w:lang w:val="fr-FR"/>
              </w:rPr>
              <w:t>34</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b)</w:t>
            </w:r>
          </w:p>
        </w:tc>
        <w:tc>
          <w:tcPr>
            <w:tcW w:w="3108" w:type="pct"/>
          </w:tcPr>
          <w:p w:rsidR="00742AE0" w:rsidRPr="00F13E6A" w:rsidRDefault="00176574" w:rsidP="00176574">
            <w:pPr>
              <w:spacing w:after="120" w:line="260" w:lineRule="atLeast"/>
              <w:rPr>
                <w:szCs w:val="22"/>
                <w:lang w:val="fr-FR"/>
              </w:rPr>
            </w:pPr>
            <w:r w:rsidRPr="00F13E6A">
              <w:rPr>
                <w:szCs w:val="22"/>
                <w:lang w:val="fr-FR"/>
              </w:rPr>
              <w:t>i) instructions pour aider le personnel à comprendre et agir conformément aux critères et normes de qualité</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br/>
            </w: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ii) instructions pour suivre les procédures de travail avec précision et les actualiser.</w:t>
            </w:r>
            <w:r w:rsidR="00742AE0" w:rsidRPr="00F13E6A">
              <w:rPr>
                <w:szCs w:val="22"/>
                <w:lang w:val="fr-FR"/>
              </w:rPr>
              <w:t xml:space="preserve"> </w:t>
            </w:r>
            <w:r w:rsidR="007B5813" w:rsidRPr="00F13E6A">
              <w:rPr>
                <w:szCs w:val="22"/>
                <w:lang w:val="fr-FR"/>
              </w:rPr>
              <w:t xml:space="preserve"> </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lastRenderedPageBreak/>
              <w:t>21.13</w:t>
            </w: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 programme de formation et de perfectionnement pour permettre au personnel d</w:t>
            </w:r>
            <w:r w:rsidR="00176422" w:rsidRPr="00F13E6A">
              <w:rPr>
                <w:szCs w:val="22"/>
                <w:lang w:val="fr-FR"/>
              </w:rPr>
              <w:t>’</w:t>
            </w:r>
            <w:r w:rsidRPr="00F13E6A">
              <w:rPr>
                <w:szCs w:val="22"/>
                <w:lang w:val="fr-FR"/>
              </w:rPr>
              <w:t>acquérir et de conserver l</w:t>
            </w:r>
            <w:r w:rsidR="00176422" w:rsidRPr="00F13E6A">
              <w:rPr>
                <w:szCs w:val="22"/>
                <w:lang w:val="fr-FR"/>
              </w:rPr>
              <w:t>’</w:t>
            </w:r>
            <w:r w:rsidRPr="00F13E6A">
              <w:rPr>
                <w:szCs w:val="22"/>
                <w:lang w:val="fr-FR"/>
              </w:rPr>
              <w:t>expérience et les compétences nécessaires en matière de recherche et d</w:t>
            </w:r>
            <w:r w:rsidR="00176422" w:rsidRPr="00F13E6A">
              <w:rPr>
                <w:szCs w:val="22"/>
                <w:lang w:val="fr-FR"/>
              </w:rPr>
              <w:t>’</w:t>
            </w:r>
            <w:r w:rsidRPr="00F13E6A">
              <w:rPr>
                <w:szCs w:val="22"/>
                <w:lang w:val="fr-FR"/>
              </w:rPr>
              <w:t>examen</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ii) programme de formation et de perfectionnement pour garantir que le personnel est pleinement conscient de l</w:t>
            </w:r>
            <w:r w:rsidR="00176422" w:rsidRPr="00F13E6A">
              <w:rPr>
                <w:szCs w:val="22"/>
                <w:lang w:val="fr-FR"/>
              </w:rPr>
              <w:t>’</w:t>
            </w:r>
            <w:r w:rsidRPr="00F13E6A">
              <w:rPr>
                <w:szCs w:val="22"/>
                <w:lang w:val="fr-FR"/>
              </w:rPr>
              <w:t>importance de respecter les critères et les normes de qualité.</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21.14</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Système en place pour contrôler les ressources nécessaires pour faire face à la demande</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b)</w:t>
            </w:r>
          </w:p>
        </w:tc>
        <w:tc>
          <w:tcPr>
            <w:tcW w:w="3108" w:type="pct"/>
          </w:tcPr>
          <w:p w:rsidR="00742AE0" w:rsidRPr="00F13E6A" w:rsidRDefault="00176574" w:rsidP="00176574">
            <w:pPr>
              <w:spacing w:after="120" w:line="260" w:lineRule="atLeast"/>
              <w:rPr>
                <w:szCs w:val="22"/>
                <w:lang w:val="fr-FR"/>
              </w:rPr>
            </w:pPr>
            <w:r w:rsidRPr="00F13E6A">
              <w:rPr>
                <w:szCs w:val="22"/>
                <w:lang w:val="fr-FR"/>
              </w:rPr>
              <w:t>Système en place pour contrôler les ressources nécessaires pour respecter les normes de qualité en matière de recherche et d</w:t>
            </w:r>
            <w:r w:rsidR="00176422" w:rsidRPr="00F13E6A">
              <w:rPr>
                <w:szCs w:val="22"/>
                <w:lang w:val="fr-FR"/>
              </w:rPr>
              <w:t>’</w:t>
            </w:r>
            <w:r w:rsidRPr="00F13E6A">
              <w:rPr>
                <w:szCs w:val="22"/>
                <w:lang w:val="fr-FR"/>
              </w:rPr>
              <w:t>examen</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21.15</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Mécanismes de contrôle pour garantir l</w:t>
            </w:r>
            <w:r w:rsidR="00176422" w:rsidRPr="00F13E6A">
              <w:rPr>
                <w:szCs w:val="22"/>
                <w:lang w:val="fr-FR"/>
              </w:rPr>
              <w:t>’</w:t>
            </w:r>
            <w:r w:rsidRPr="00F13E6A">
              <w:rPr>
                <w:szCs w:val="22"/>
                <w:lang w:val="fr-FR"/>
              </w:rPr>
              <w:t>établissement en temps opportun des rapports de recherche et d</w:t>
            </w:r>
            <w:r w:rsidR="00176422" w:rsidRPr="00F13E6A">
              <w:rPr>
                <w:szCs w:val="22"/>
                <w:lang w:val="fr-FR"/>
              </w:rPr>
              <w:t>’</w:t>
            </w:r>
            <w:r w:rsidRPr="00F13E6A">
              <w:rPr>
                <w:szCs w:val="22"/>
                <w:lang w:val="fr-FR"/>
              </w:rPr>
              <w:t>examen</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b)</w:t>
            </w:r>
          </w:p>
        </w:tc>
        <w:tc>
          <w:tcPr>
            <w:tcW w:w="3108" w:type="pct"/>
          </w:tcPr>
          <w:p w:rsidR="00742AE0" w:rsidRPr="00F13E6A" w:rsidRDefault="00176574" w:rsidP="00176574">
            <w:pPr>
              <w:spacing w:after="120" w:line="260" w:lineRule="atLeast"/>
              <w:rPr>
                <w:szCs w:val="22"/>
                <w:lang w:val="fr-FR"/>
              </w:rPr>
            </w:pPr>
            <w:r w:rsidRPr="00F13E6A">
              <w:rPr>
                <w:szCs w:val="22"/>
                <w:lang w:val="fr-FR"/>
              </w:rPr>
              <w:t>Mécanismes de contrôle des fluctuations de la demande et des retards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21.16</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Système d</w:t>
            </w:r>
            <w:r w:rsidR="00176422" w:rsidRPr="00F13E6A">
              <w:rPr>
                <w:szCs w:val="22"/>
                <w:lang w:val="fr-FR"/>
              </w:rPr>
              <w:t>’</w:t>
            </w:r>
            <w:r w:rsidRPr="00F13E6A">
              <w:rPr>
                <w:szCs w:val="22"/>
                <w:lang w:val="fr-FR"/>
              </w:rPr>
              <w:t>assurance de la qualité permettant une auto</w:t>
            </w:r>
            <w:r w:rsidR="00087A9C" w:rsidRPr="00F13E6A">
              <w:rPr>
                <w:szCs w:val="22"/>
                <w:lang w:val="fr-FR"/>
              </w:rPr>
              <w:noBreakHyphen/>
            </w:r>
            <w:r w:rsidRPr="00F13E6A">
              <w:rPr>
                <w:szCs w:val="22"/>
                <w:lang w:val="fr-FR"/>
              </w:rPr>
              <w:t>évaluation</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 afin de garantir leur conformité avec les directives concernant la recherche et l</w:t>
            </w:r>
            <w:r w:rsidR="00176422" w:rsidRPr="00F13E6A">
              <w:rPr>
                <w:szCs w:val="22"/>
                <w:lang w:val="fr-FR"/>
              </w:rPr>
              <w:t>’</w:t>
            </w:r>
            <w:r w:rsidRPr="00F13E6A">
              <w:rPr>
                <w:szCs w:val="22"/>
                <w:lang w:val="fr-FR"/>
              </w:rPr>
              <w:t>examen</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ii) afin de transmettre au personnel des informations en retour</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b)</w:t>
            </w:r>
          </w:p>
        </w:tc>
        <w:tc>
          <w:tcPr>
            <w:tcW w:w="3108" w:type="pct"/>
          </w:tcPr>
          <w:p w:rsidR="00742AE0" w:rsidRPr="00F13E6A" w:rsidRDefault="00176574" w:rsidP="00176574">
            <w:pPr>
              <w:spacing w:after="120" w:line="260" w:lineRule="atLeast"/>
              <w:rPr>
                <w:szCs w:val="22"/>
                <w:lang w:val="fr-FR"/>
              </w:rPr>
            </w:pPr>
            <w:r w:rsidRPr="00F13E6A">
              <w:rPr>
                <w:szCs w:val="22"/>
                <w:lang w:val="fr-FR"/>
              </w:rPr>
              <w:t>Système de mesure des données et d</w:t>
            </w:r>
            <w:r w:rsidR="00176422" w:rsidRPr="00F13E6A">
              <w:rPr>
                <w:szCs w:val="22"/>
                <w:lang w:val="fr-FR"/>
              </w:rPr>
              <w:t>’</w:t>
            </w:r>
            <w:r w:rsidRPr="00F13E6A">
              <w:rPr>
                <w:szCs w:val="22"/>
                <w:lang w:val="fr-FR"/>
              </w:rPr>
              <w:t>établissement de rapports une amélioration continue</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c)</w:t>
            </w:r>
          </w:p>
        </w:tc>
        <w:tc>
          <w:tcPr>
            <w:tcW w:w="3108" w:type="pct"/>
          </w:tcPr>
          <w:p w:rsidR="00742AE0" w:rsidRPr="00F13E6A" w:rsidRDefault="00176574" w:rsidP="00176574">
            <w:pPr>
              <w:spacing w:after="120" w:line="260" w:lineRule="atLeast"/>
              <w:rPr>
                <w:szCs w:val="22"/>
                <w:lang w:val="fr-FR"/>
              </w:rPr>
            </w:pPr>
            <w:r w:rsidRPr="00F13E6A">
              <w:rPr>
                <w:szCs w:val="22"/>
                <w:lang w:val="fr-FR"/>
              </w:rPr>
              <w:t>Système permettant de vérifier l</w:t>
            </w:r>
            <w:r w:rsidR="00176422" w:rsidRPr="00F13E6A">
              <w:rPr>
                <w:szCs w:val="22"/>
                <w:lang w:val="fr-FR"/>
              </w:rPr>
              <w:t>’</w:t>
            </w:r>
            <w:r w:rsidRPr="00F13E6A">
              <w:rPr>
                <w:szCs w:val="22"/>
                <w:lang w:val="fr-FR"/>
              </w:rPr>
              <w:t>efficacité des mesures prises pour corriger les défaillances des travaux de recherche et d</w:t>
            </w:r>
            <w:r w:rsidR="00176422" w:rsidRPr="00F13E6A">
              <w:rPr>
                <w:szCs w:val="22"/>
                <w:lang w:val="fr-FR"/>
              </w:rPr>
              <w:t>’</w:t>
            </w:r>
            <w:r w:rsidRPr="00F13E6A">
              <w:rPr>
                <w:szCs w:val="22"/>
                <w:lang w:val="fr-FR"/>
              </w:rPr>
              <w:t>examen</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21.17</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Coordonnateur aidant à recenser les meilleures pratiques entre administrations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b)</w:t>
            </w:r>
          </w:p>
        </w:tc>
        <w:tc>
          <w:tcPr>
            <w:tcW w:w="3108" w:type="pct"/>
          </w:tcPr>
          <w:p w:rsidR="00742AE0" w:rsidRPr="00F13E6A" w:rsidRDefault="00176574" w:rsidP="00176574">
            <w:pPr>
              <w:spacing w:after="120" w:line="260" w:lineRule="atLeast"/>
              <w:rPr>
                <w:szCs w:val="22"/>
                <w:lang w:val="fr-FR"/>
              </w:rPr>
            </w:pPr>
            <w:r w:rsidRPr="00F13E6A">
              <w:rPr>
                <w:szCs w:val="22"/>
                <w:lang w:val="fr-FR"/>
              </w:rPr>
              <w:t>Coordonnateur stimulant une amélioration continue</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c)</w:t>
            </w:r>
          </w:p>
        </w:tc>
        <w:tc>
          <w:tcPr>
            <w:tcW w:w="3108" w:type="pct"/>
          </w:tcPr>
          <w:p w:rsidR="00742AE0" w:rsidRPr="00F13E6A" w:rsidRDefault="00176574" w:rsidP="00176574">
            <w:pPr>
              <w:spacing w:after="120" w:line="260" w:lineRule="atLeast"/>
              <w:rPr>
                <w:szCs w:val="22"/>
                <w:lang w:val="fr-FR"/>
              </w:rPr>
            </w:pPr>
            <w:r w:rsidRPr="00F13E6A">
              <w:rPr>
                <w:szCs w:val="22"/>
                <w:lang w:val="fr-FR"/>
              </w:rPr>
              <w:t>Coordonnateur fournissant une communication effective avec d</w:t>
            </w:r>
            <w:r w:rsidR="00176422" w:rsidRPr="00F13E6A">
              <w:rPr>
                <w:szCs w:val="22"/>
                <w:lang w:val="fr-FR"/>
              </w:rPr>
              <w:t>’</w:t>
            </w:r>
            <w:r w:rsidRPr="00F13E6A">
              <w:rPr>
                <w:szCs w:val="22"/>
                <w:lang w:val="fr-FR"/>
              </w:rPr>
              <w:t>autres administrations à des fins de retour d</w:t>
            </w:r>
            <w:r w:rsidR="00176422" w:rsidRPr="00F13E6A">
              <w:rPr>
                <w:szCs w:val="22"/>
                <w:lang w:val="fr-FR"/>
              </w:rPr>
              <w:t>’</w:t>
            </w:r>
            <w:r w:rsidRPr="00F13E6A">
              <w:rPr>
                <w:szCs w:val="22"/>
                <w:lang w:val="fr-FR"/>
              </w:rPr>
              <w:t>information et d</w:t>
            </w:r>
            <w:r w:rsidR="00176422" w:rsidRPr="00F13E6A">
              <w:rPr>
                <w:szCs w:val="22"/>
                <w:lang w:val="fr-FR"/>
              </w:rPr>
              <w:t>’</w:t>
            </w:r>
            <w:r w:rsidRPr="00F13E6A">
              <w:rPr>
                <w:szCs w:val="22"/>
                <w:lang w:val="fr-FR"/>
              </w:rPr>
              <w:t>évaluation</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21.18</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i) système approprié de traitement des réclamations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ii) système approprié permettant de prendre des mesures correctives ou préventives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iii) système approprié permettant de fournir aux utilisateurs des informations en retour;</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b)</w:t>
            </w:r>
          </w:p>
        </w:tc>
        <w:tc>
          <w:tcPr>
            <w:tcW w:w="3108" w:type="pct"/>
          </w:tcPr>
          <w:p w:rsidR="00742AE0" w:rsidRPr="00F13E6A" w:rsidRDefault="00176574" w:rsidP="00176574">
            <w:pPr>
              <w:spacing w:after="120" w:line="260" w:lineRule="atLeast"/>
              <w:rPr>
                <w:szCs w:val="22"/>
                <w:lang w:val="fr-FR"/>
              </w:rPr>
            </w:pPr>
            <w:r w:rsidRPr="00F13E6A">
              <w:rPr>
                <w:szCs w:val="22"/>
                <w:lang w:val="fr-FR"/>
              </w:rPr>
              <w:t>i) une procédure de suivi de la satisfaction et de la perception des utilisateurs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ii) une procédure permettant de vérifier que les besoins et attentes légitimes desdits utilisateurs sont satisfaits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c)</w:t>
            </w:r>
          </w:p>
        </w:tc>
        <w:tc>
          <w:tcPr>
            <w:tcW w:w="3108" w:type="pct"/>
          </w:tcPr>
          <w:p w:rsidR="00742AE0" w:rsidRPr="00F13E6A" w:rsidRDefault="00176574" w:rsidP="00176574">
            <w:pPr>
              <w:spacing w:after="120" w:line="260" w:lineRule="atLeast"/>
              <w:rPr>
                <w:szCs w:val="22"/>
                <w:lang w:val="fr-FR"/>
              </w:rPr>
            </w:pPr>
            <w:r w:rsidRPr="00F13E6A">
              <w:rPr>
                <w:szCs w:val="22"/>
                <w:lang w:val="fr-FR"/>
              </w:rPr>
              <w:t>Directives claires et concises sur la procédure de recherche et d</w:t>
            </w:r>
            <w:r w:rsidR="00176422" w:rsidRPr="00F13E6A">
              <w:rPr>
                <w:szCs w:val="22"/>
                <w:lang w:val="fr-FR"/>
              </w:rPr>
              <w:t>’</w:t>
            </w:r>
            <w:r w:rsidRPr="00F13E6A">
              <w:rPr>
                <w:szCs w:val="22"/>
                <w:lang w:val="fr-FR"/>
              </w:rPr>
              <w:t>examen à l</w:t>
            </w:r>
            <w:r w:rsidR="00176422" w:rsidRPr="00F13E6A">
              <w:rPr>
                <w:szCs w:val="22"/>
                <w:lang w:val="fr-FR"/>
              </w:rPr>
              <w:t>’</w:t>
            </w:r>
            <w:r w:rsidRPr="00F13E6A">
              <w:rPr>
                <w:szCs w:val="22"/>
                <w:lang w:val="fr-FR"/>
              </w:rPr>
              <w:t>intention de l</w:t>
            </w:r>
            <w:r w:rsidR="00176422" w:rsidRPr="00F13E6A">
              <w:rPr>
                <w:szCs w:val="22"/>
                <w:lang w:val="fr-FR"/>
              </w:rPr>
              <w:t>’</w:t>
            </w:r>
            <w:r w:rsidRPr="00F13E6A">
              <w:rPr>
                <w:szCs w:val="22"/>
                <w:lang w:val="fr-FR"/>
              </w:rPr>
              <w:t>utilisateur</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p>
        </w:tc>
        <w:tc>
          <w:tcPr>
            <w:tcW w:w="340" w:type="pct"/>
          </w:tcPr>
          <w:p w:rsidR="00742AE0" w:rsidRPr="00F13E6A" w:rsidRDefault="00176574" w:rsidP="00176574">
            <w:pPr>
              <w:spacing w:after="120" w:line="260" w:lineRule="atLeast"/>
              <w:rPr>
                <w:szCs w:val="22"/>
                <w:lang w:val="fr-FR"/>
              </w:rPr>
            </w:pPr>
            <w:r w:rsidRPr="00F13E6A">
              <w:rPr>
                <w:szCs w:val="22"/>
                <w:lang w:val="fr-FR"/>
              </w:rPr>
              <w:t>d)</w:t>
            </w:r>
          </w:p>
        </w:tc>
        <w:tc>
          <w:tcPr>
            <w:tcW w:w="3108" w:type="pct"/>
          </w:tcPr>
          <w:p w:rsidR="00742AE0" w:rsidRPr="00F13E6A" w:rsidRDefault="00176574" w:rsidP="00176574">
            <w:pPr>
              <w:spacing w:after="120" w:line="260" w:lineRule="atLeast"/>
              <w:rPr>
                <w:szCs w:val="22"/>
                <w:lang w:val="fr-FR"/>
              </w:rPr>
            </w:pPr>
            <w:r w:rsidRPr="00F13E6A">
              <w:rPr>
                <w:szCs w:val="22"/>
                <w:lang w:val="fr-FR"/>
              </w:rPr>
              <w:t>Indication lorsque et comment l</w:t>
            </w:r>
            <w:r w:rsidR="00176422" w:rsidRPr="00F13E6A">
              <w:rPr>
                <w:szCs w:val="22"/>
                <w:lang w:val="fr-FR"/>
              </w:rPr>
              <w:t>’</w:t>
            </w:r>
            <w:r w:rsidRPr="00F13E6A">
              <w:rPr>
                <w:szCs w:val="22"/>
                <w:lang w:val="fr-FR"/>
              </w:rPr>
              <w:t>administration met ses objectifs en matière de qualité à la disposition du public</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21.19</w:t>
            </w: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Communication avec l</w:t>
            </w:r>
            <w:r w:rsidR="00176422" w:rsidRPr="00F13E6A">
              <w:rPr>
                <w:szCs w:val="22"/>
                <w:lang w:val="fr-FR"/>
              </w:rPr>
              <w:t>’</w:t>
            </w:r>
            <w:r w:rsidRPr="00F13E6A">
              <w:rPr>
                <w:szCs w:val="22"/>
                <w:lang w:val="fr-FR"/>
              </w:rPr>
              <w:t>OMPI et avec les offices désignés ou élus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21.20</w:t>
            </w:r>
          </w:p>
        </w:tc>
        <w:tc>
          <w:tcPr>
            <w:tcW w:w="340" w:type="pct"/>
          </w:tcPr>
          <w:p w:rsidR="00742AE0" w:rsidRPr="00F13E6A" w:rsidRDefault="00742AE0" w:rsidP="00742AE0">
            <w:pPr>
              <w:spacing w:after="120" w:line="260" w:lineRule="atLeast"/>
              <w:rPr>
                <w:szCs w:val="22"/>
                <w:lang w:val="fr-FR"/>
              </w:rPr>
            </w:pPr>
          </w:p>
        </w:tc>
        <w:tc>
          <w:tcPr>
            <w:tcW w:w="3108" w:type="pct"/>
          </w:tcPr>
          <w:p w:rsidR="00742AE0" w:rsidRPr="00F13E6A" w:rsidRDefault="00176574" w:rsidP="00176574">
            <w:pPr>
              <w:spacing w:after="120" w:line="260" w:lineRule="atLeast"/>
              <w:rPr>
                <w:szCs w:val="22"/>
                <w:lang w:val="fr-FR"/>
              </w:rPr>
            </w:pPr>
            <w:r w:rsidRPr="00F13E6A">
              <w:rPr>
                <w:szCs w:val="22"/>
                <w:lang w:val="fr-FR"/>
              </w:rPr>
              <w:t>Le système de gestion de la qualité de l</w:t>
            </w:r>
            <w:r w:rsidR="00176422" w:rsidRPr="00F13E6A">
              <w:rPr>
                <w:szCs w:val="22"/>
                <w:lang w:val="fr-FR"/>
              </w:rPr>
              <w:t>’</w:t>
            </w:r>
            <w:r w:rsidRPr="00F13E6A">
              <w:rPr>
                <w:szCs w:val="22"/>
                <w:lang w:val="fr-FR"/>
              </w:rPr>
              <w:t>administration doit être clairement décrit (p.</w:t>
            </w:r>
            <w:r w:rsidR="007B5813" w:rsidRPr="00F13E6A">
              <w:rPr>
                <w:szCs w:val="22"/>
                <w:lang w:val="fr-FR"/>
              </w:rPr>
              <w:t> </w:t>
            </w:r>
            <w:r w:rsidRPr="00F13E6A">
              <w:rPr>
                <w:szCs w:val="22"/>
                <w:lang w:val="fr-FR"/>
              </w:rPr>
              <w:t>ex. Manuel sur la qualité)</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line="260" w:lineRule="atLeast"/>
              <w:rPr>
                <w:szCs w:val="22"/>
                <w:lang w:val="fr-FR"/>
              </w:rPr>
            </w:pPr>
            <w:r w:rsidRPr="00F13E6A">
              <w:rPr>
                <w:szCs w:val="22"/>
                <w:lang w:val="fr-FR"/>
              </w:rPr>
              <w:t>21.21</w:t>
            </w:r>
          </w:p>
        </w:tc>
        <w:tc>
          <w:tcPr>
            <w:tcW w:w="340" w:type="pct"/>
          </w:tcPr>
          <w:p w:rsidR="00742AE0" w:rsidRPr="00F13E6A" w:rsidRDefault="006D01F1" w:rsidP="00742AE0">
            <w:pPr>
              <w:spacing w:after="120" w:line="260" w:lineRule="atLeast"/>
              <w:rPr>
                <w:szCs w:val="22"/>
                <w:lang w:val="fr-FR"/>
              </w:rPr>
            </w:pPr>
            <w:r w:rsidRPr="00F13E6A">
              <w:rPr>
                <w:szCs w:val="22"/>
                <w:lang w:val="fr-FR"/>
              </w:rPr>
              <w:t>a)</w:t>
            </w:r>
          </w:p>
        </w:tc>
        <w:tc>
          <w:tcPr>
            <w:tcW w:w="3108" w:type="pct"/>
          </w:tcPr>
          <w:p w:rsidR="00742AE0" w:rsidRPr="00F13E6A" w:rsidRDefault="00176574" w:rsidP="00176574">
            <w:pPr>
              <w:spacing w:after="120" w:line="260" w:lineRule="atLeast"/>
              <w:rPr>
                <w:szCs w:val="22"/>
                <w:lang w:val="fr-FR"/>
              </w:rPr>
            </w:pPr>
            <w:r w:rsidRPr="00F13E6A">
              <w:rPr>
                <w:szCs w:val="22"/>
                <w:lang w:val="fr-FR"/>
              </w:rPr>
              <w:t>Les documents dont se compose le manuel sur la qualité ont été établis et distribués</w:t>
            </w:r>
          </w:p>
        </w:tc>
        <w:tc>
          <w:tcPr>
            <w:tcW w:w="340" w:type="pct"/>
          </w:tcPr>
          <w:p w:rsidR="00742AE0" w:rsidRPr="00F13E6A" w:rsidRDefault="00742AE0" w:rsidP="00742AE0">
            <w:pPr>
              <w:spacing w:after="120" w:line="260" w:lineRule="atLeast"/>
              <w:rPr>
                <w:szCs w:val="22"/>
                <w:lang w:val="fr-FR"/>
              </w:rPr>
            </w:pPr>
            <w:r w:rsidRPr="00F13E6A">
              <w:rPr>
                <w:szCs w:val="22"/>
                <w:lang w:val="fr-FR"/>
              </w:rPr>
              <w:sym w:font="Wingdings" w:char="F0FC"/>
            </w:r>
          </w:p>
        </w:tc>
        <w:tc>
          <w:tcPr>
            <w:tcW w:w="408" w:type="pct"/>
          </w:tcPr>
          <w:p w:rsidR="00742AE0" w:rsidRPr="00F13E6A" w:rsidRDefault="00742AE0" w:rsidP="00742AE0">
            <w:pPr>
              <w:spacing w:after="120" w:line="260" w:lineRule="atLeast"/>
              <w:rPr>
                <w:szCs w:val="22"/>
                <w:highlight w:val="darkCyan"/>
                <w:lang w:val="fr-FR"/>
              </w:rPr>
            </w:pPr>
          </w:p>
        </w:tc>
        <w:tc>
          <w:tcPr>
            <w:tcW w:w="341" w:type="pct"/>
          </w:tcPr>
          <w:p w:rsidR="00742AE0" w:rsidRPr="00F13E6A" w:rsidRDefault="00742AE0" w:rsidP="00742AE0">
            <w:pPr>
              <w:spacing w:after="120" w:line="260" w:lineRule="atLeast"/>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b)</w:t>
            </w:r>
          </w:p>
        </w:tc>
        <w:tc>
          <w:tcPr>
            <w:tcW w:w="3108" w:type="pct"/>
          </w:tcPr>
          <w:p w:rsidR="00742AE0" w:rsidRPr="00F13E6A" w:rsidRDefault="00176574" w:rsidP="00176574">
            <w:pPr>
              <w:spacing w:after="120"/>
              <w:rPr>
                <w:szCs w:val="22"/>
                <w:lang w:val="fr-FR"/>
              </w:rPr>
            </w:pPr>
            <w:r w:rsidRPr="00F13E6A">
              <w:rPr>
                <w:szCs w:val="22"/>
                <w:lang w:val="fr-FR"/>
              </w:rPr>
              <w:t>Supports disponibles pour favoriser le manuel sur la qualité</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c)</w:t>
            </w:r>
          </w:p>
        </w:tc>
        <w:tc>
          <w:tcPr>
            <w:tcW w:w="3108" w:type="pct"/>
          </w:tcPr>
          <w:p w:rsidR="00742AE0" w:rsidRPr="00F13E6A" w:rsidRDefault="00176574" w:rsidP="00176574">
            <w:pPr>
              <w:spacing w:after="120"/>
              <w:rPr>
                <w:szCs w:val="22"/>
                <w:lang w:val="fr-FR"/>
              </w:rPr>
            </w:pPr>
            <w:r w:rsidRPr="00F13E6A">
              <w:rPr>
                <w:szCs w:val="22"/>
                <w:lang w:val="fr-FR"/>
              </w:rPr>
              <w:t>Des mesures de contrôle des documents sont prises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r w:rsidRPr="00F13E6A">
              <w:rPr>
                <w:szCs w:val="22"/>
                <w:lang w:val="fr-FR"/>
              </w:rPr>
              <w:t>21.22</w:t>
            </w:r>
          </w:p>
        </w:tc>
        <w:tc>
          <w:tcPr>
            <w:tcW w:w="340" w:type="pct"/>
          </w:tcPr>
          <w:p w:rsidR="00742AE0" w:rsidRPr="00F13E6A" w:rsidRDefault="006D01F1" w:rsidP="00742AE0">
            <w:pPr>
              <w:spacing w:after="120"/>
              <w:rPr>
                <w:szCs w:val="22"/>
                <w:lang w:val="fr-FR"/>
              </w:rPr>
            </w:pPr>
            <w:r w:rsidRPr="00F13E6A">
              <w:rPr>
                <w:szCs w:val="22"/>
                <w:lang w:val="fr-FR"/>
              </w:rPr>
              <w:t>a)</w:t>
            </w:r>
          </w:p>
        </w:tc>
        <w:tc>
          <w:tcPr>
            <w:tcW w:w="3108" w:type="pct"/>
          </w:tcPr>
          <w:p w:rsidR="00742AE0" w:rsidRPr="00F13E6A" w:rsidRDefault="00176574" w:rsidP="00176574">
            <w:pPr>
              <w:spacing w:after="120"/>
              <w:rPr>
                <w:szCs w:val="22"/>
                <w:lang w:val="fr-FR"/>
              </w:rPr>
            </w:pPr>
            <w:r w:rsidRPr="00F13E6A">
              <w:rPr>
                <w:szCs w:val="22"/>
                <w:lang w:val="fr-FR"/>
              </w:rPr>
              <w:t>Politique en matière de qualité de l</w:t>
            </w:r>
            <w:r w:rsidR="00176422" w:rsidRPr="00F13E6A">
              <w:rPr>
                <w:szCs w:val="22"/>
                <w:lang w:val="fr-FR"/>
              </w:rPr>
              <w:t>’</w:t>
            </w:r>
            <w:r w:rsidRPr="00F13E6A">
              <w:rPr>
                <w:szCs w:val="22"/>
                <w:lang w:val="fr-FR"/>
              </w:rPr>
              <w:t>administration et participation au système de gestion de la qualité</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b)</w:t>
            </w:r>
          </w:p>
        </w:tc>
        <w:tc>
          <w:tcPr>
            <w:tcW w:w="3108" w:type="pct"/>
          </w:tcPr>
          <w:p w:rsidR="00742AE0" w:rsidRPr="00F13E6A" w:rsidRDefault="00176574" w:rsidP="00176574">
            <w:pPr>
              <w:spacing w:after="120"/>
              <w:rPr>
                <w:szCs w:val="22"/>
                <w:lang w:val="fr-FR"/>
              </w:rPr>
            </w:pPr>
            <w:r w:rsidRPr="00F13E6A">
              <w:rPr>
                <w:szCs w:val="22"/>
                <w:lang w:val="fr-FR"/>
              </w:rPr>
              <w:t>Portée du système de gestion de la qualité</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c)</w:t>
            </w:r>
          </w:p>
        </w:tc>
        <w:tc>
          <w:tcPr>
            <w:tcW w:w="3108" w:type="pct"/>
          </w:tcPr>
          <w:p w:rsidR="00742AE0" w:rsidRPr="00F13E6A" w:rsidRDefault="00176574" w:rsidP="00176574">
            <w:pPr>
              <w:spacing w:after="120"/>
              <w:rPr>
                <w:szCs w:val="22"/>
                <w:lang w:val="fr-FR"/>
              </w:rPr>
            </w:pPr>
            <w:r w:rsidRPr="00F13E6A">
              <w:rPr>
                <w:szCs w:val="22"/>
                <w:lang w:val="fr-FR"/>
              </w:rPr>
              <w:t>Structure organique et les responsabilités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d)</w:t>
            </w:r>
          </w:p>
        </w:tc>
        <w:tc>
          <w:tcPr>
            <w:tcW w:w="3108" w:type="pct"/>
          </w:tcPr>
          <w:p w:rsidR="00742AE0" w:rsidRPr="00F13E6A" w:rsidRDefault="00176574" w:rsidP="00176574">
            <w:pPr>
              <w:spacing w:after="120"/>
              <w:rPr>
                <w:szCs w:val="22"/>
                <w:lang w:val="fr-FR"/>
              </w:rPr>
            </w:pPr>
            <w:r w:rsidRPr="00F13E6A">
              <w:rPr>
                <w:szCs w:val="22"/>
                <w:lang w:val="fr-FR"/>
              </w:rPr>
              <w:t>Les procédures documentées sont appliquées au sein de l</w:t>
            </w:r>
            <w:r w:rsidR="00176422" w:rsidRPr="00F13E6A">
              <w:rPr>
                <w:szCs w:val="22"/>
                <w:lang w:val="fr-FR"/>
              </w:rPr>
              <w:t>’</w:t>
            </w:r>
            <w:r w:rsidRPr="00F13E6A">
              <w:rPr>
                <w:szCs w:val="22"/>
                <w:lang w:val="fr-FR"/>
              </w:rPr>
              <w:t>administration</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e)</w:t>
            </w:r>
          </w:p>
        </w:tc>
        <w:tc>
          <w:tcPr>
            <w:tcW w:w="3108" w:type="pct"/>
          </w:tcPr>
          <w:p w:rsidR="00742AE0" w:rsidRPr="00F13E6A" w:rsidRDefault="00176574" w:rsidP="00176574">
            <w:pPr>
              <w:spacing w:after="120"/>
              <w:rPr>
                <w:szCs w:val="22"/>
                <w:lang w:val="fr-FR"/>
              </w:rPr>
            </w:pPr>
            <w:r w:rsidRPr="00F13E6A">
              <w:rPr>
                <w:szCs w:val="22"/>
                <w:lang w:val="fr-FR"/>
              </w:rPr>
              <w:t>Ressources disponibles aux fins de l</w:t>
            </w:r>
            <w:r w:rsidR="00176422" w:rsidRPr="00F13E6A">
              <w:rPr>
                <w:szCs w:val="22"/>
                <w:lang w:val="fr-FR"/>
              </w:rPr>
              <w:t>’</w:t>
            </w:r>
            <w:r w:rsidRPr="00F13E6A">
              <w:rPr>
                <w:szCs w:val="22"/>
                <w:lang w:val="fr-FR"/>
              </w:rPr>
              <w:t>application des processus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f)</w:t>
            </w:r>
          </w:p>
        </w:tc>
        <w:tc>
          <w:tcPr>
            <w:tcW w:w="3108" w:type="pct"/>
          </w:tcPr>
          <w:p w:rsidR="00742AE0" w:rsidRPr="00F13E6A" w:rsidRDefault="00176574" w:rsidP="00176574">
            <w:pPr>
              <w:spacing w:after="120"/>
              <w:rPr>
                <w:szCs w:val="22"/>
                <w:lang w:val="fr-FR"/>
              </w:rPr>
            </w:pPr>
            <w:r w:rsidRPr="00F13E6A">
              <w:rPr>
                <w:szCs w:val="22"/>
                <w:lang w:val="fr-FR"/>
              </w:rPr>
              <w:t>Une description de l</w:t>
            </w:r>
            <w:r w:rsidR="00176422" w:rsidRPr="00F13E6A">
              <w:rPr>
                <w:szCs w:val="22"/>
                <w:lang w:val="fr-FR"/>
              </w:rPr>
              <w:t>’</w:t>
            </w:r>
            <w:r w:rsidRPr="00F13E6A">
              <w:rPr>
                <w:szCs w:val="22"/>
                <w:lang w:val="fr-FR"/>
              </w:rPr>
              <w:t>interaction entre les processus et les procédures relevant du système de gestion de la qualité</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r w:rsidRPr="00F13E6A">
              <w:rPr>
                <w:szCs w:val="22"/>
                <w:lang w:val="fr-FR"/>
              </w:rPr>
              <w:t>21.23</w:t>
            </w:r>
          </w:p>
        </w:tc>
        <w:tc>
          <w:tcPr>
            <w:tcW w:w="340" w:type="pct"/>
          </w:tcPr>
          <w:p w:rsidR="00742AE0" w:rsidRPr="00F13E6A" w:rsidRDefault="006D01F1" w:rsidP="00742AE0">
            <w:pPr>
              <w:spacing w:after="120"/>
              <w:rPr>
                <w:szCs w:val="22"/>
                <w:lang w:val="fr-FR"/>
              </w:rPr>
            </w:pPr>
            <w:r w:rsidRPr="00F13E6A">
              <w:rPr>
                <w:szCs w:val="22"/>
                <w:lang w:val="fr-FR"/>
              </w:rPr>
              <w:t>a)</w:t>
            </w:r>
          </w:p>
        </w:tc>
        <w:tc>
          <w:tcPr>
            <w:tcW w:w="3108" w:type="pct"/>
          </w:tcPr>
          <w:p w:rsidR="00742AE0" w:rsidRPr="00F13E6A" w:rsidRDefault="00176574" w:rsidP="00176574">
            <w:pPr>
              <w:spacing w:after="120"/>
              <w:rPr>
                <w:szCs w:val="22"/>
                <w:lang w:val="fr-FR"/>
              </w:rPr>
            </w:pPr>
            <w:r w:rsidRPr="00F13E6A">
              <w:rPr>
                <w:szCs w:val="22"/>
                <w:lang w:val="fr-FR"/>
              </w:rPr>
              <w:t>Une définition des documents conservés et de l</w:t>
            </w:r>
            <w:r w:rsidR="00176422" w:rsidRPr="00F13E6A">
              <w:rPr>
                <w:szCs w:val="22"/>
                <w:lang w:val="fr-FR"/>
              </w:rPr>
              <w:t>’</w:t>
            </w:r>
            <w:r w:rsidRPr="00F13E6A">
              <w:rPr>
                <w:szCs w:val="22"/>
                <w:lang w:val="fr-FR"/>
              </w:rPr>
              <w:t>endroit où ils sont archivés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b)</w:t>
            </w:r>
          </w:p>
        </w:tc>
        <w:tc>
          <w:tcPr>
            <w:tcW w:w="3108" w:type="pct"/>
          </w:tcPr>
          <w:p w:rsidR="00742AE0" w:rsidRPr="00F13E6A" w:rsidRDefault="00176574" w:rsidP="00176574">
            <w:pPr>
              <w:spacing w:after="120"/>
              <w:rPr>
                <w:szCs w:val="22"/>
                <w:lang w:val="fr-FR"/>
              </w:rPr>
            </w:pPr>
            <w:r w:rsidRPr="00F13E6A">
              <w:rPr>
                <w:szCs w:val="22"/>
                <w:lang w:val="fr-FR"/>
              </w:rPr>
              <w:t>Dossiers des résultats de l</w:t>
            </w:r>
            <w:r w:rsidR="00176422" w:rsidRPr="00F13E6A">
              <w:rPr>
                <w:szCs w:val="22"/>
                <w:lang w:val="fr-FR"/>
              </w:rPr>
              <w:t>’</w:t>
            </w:r>
            <w:r w:rsidRPr="00F13E6A">
              <w:rPr>
                <w:szCs w:val="22"/>
                <w:lang w:val="fr-FR"/>
              </w:rPr>
              <w:t>évaluation de gestion</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c)</w:t>
            </w:r>
          </w:p>
        </w:tc>
        <w:tc>
          <w:tcPr>
            <w:tcW w:w="3108" w:type="pct"/>
          </w:tcPr>
          <w:p w:rsidR="00742AE0" w:rsidRPr="00F13E6A" w:rsidRDefault="00176574" w:rsidP="00176574">
            <w:pPr>
              <w:spacing w:after="120"/>
              <w:rPr>
                <w:szCs w:val="22"/>
                <w:lang w:val="fr-FR"/>
              </w:rPr>
            </w:pPr>
            <w:r w:rsidRPr="00F13E6A">
              <w:rPr>
                <w:szCs w:val="22"/>
                <w:lang w:val="fr-FR"/>
              </w:rPr>
              <w:t>Dossiers de la formation, des compétences et de l</w:t>
            </w:r>
            <w:r w:rsidR="00176422" w:rsidRPr="00F13E6A">
              <w:rPr>
                <w:szCs w:val="22"/>
                <w:lang w:val="fr-FR"/>
              </w:rPr>
              <w:t>’</w:t>
            </w:r>
            <w:r w:rsidRPr="00F13E6A">
              <w:rPr>
                <w:szCs w:val="22"/>
                <w:lang w:val="fr-FR"/>
              </w:rPr>
              <w:t>expérience des membres du personnel</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d)</w:t>
            </w:r>
          </w:p>
        </w:tc>
        <w:tc>
          <w:tcPr>
            <w:tcW w:w="3108" w:type="pct"/>
          </w:tcPr>
          <w:p w:rsidR="00742AE0" w:rsidRPr="00F13E6A" w:rsidRDefault="00176574" w:rsidP="00176574">
            <w:pPr>
              <w:spacing w:after="120"/>
              <w:rPr>
                <w:szCs w:val="22"/>
                <w:lang w:val="fr-FR"/>
              </w:rPr>
            </w:pPr>
            <w:r w:rsidRPr="00F13E6A">
              <w:rPr>
                <w:szCs w:val="22"/>
                <w:lang w:val="fr-FR"/>
              </w:rPr>
              <w:t>Preuves de la conformité des processus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e)</w:t>
            </w:r>
          </w:p>
        </w:tc>
        <w:tc>
          <w:tcPr>
            <w:tcW w:w="3108" w:type="pct"/>
            <w:shd w:val="clear" w:color="auto" w:fill="auto"/>
          </w:tcPr>
          <w:p w:rsidR="00742AE0" w:rsidRPr="00F13E6A" w:rsidRDefault="00176574" w:rsidP="00176574">
            <w:pPr>
              <w:spacing w:after="120"/>
              <w:rPr>
                <w:szCs w:val="22"/>
                <w:lang w:val="fr-FR"/>
              </w:rPr>
            </w:pPr>
            <w:r w:rsidRPr="00F13E6A">
              <w:rPr>
                <w:szCs w:val="22"/>
                <w:lang w:val="fr-FR"/>
              </w:rPr>
              <w:t>Résultats des évaluations relatives aux exigences applicables aux produits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f)</w:t>
            </w:r>
          </w:p>
        </w:tc>
        <w:tc>
          <w:tcPr>
            <w:tcW w:w="3108" w:type="pct"/>
          </w:tcPr>
          <w:p w:rsidR="00742AE0" w:rsidRPr="00F13E6A" w:rsidRDefault="00176574" w:rsidP="00176574">
            <w:pPr>
              <w:spacing w:after="120"/>
              <w:rPr>
                <w:szCs w:val="22"/>
                <w:lang w:val="fr-FR"/>
              </w:rPr>
            </w:pPr>
            <w:r w:rsidRPr="00F13E6A">
              <w:rPr>
                <w:szCs w:val="22"/>
                <w:lang w:val="fr-FR"/>
              </w:rPr>
              <w:t>Archives des procédures de recherche et d</w:t>
            </w:r>
            <w:r w:rsidR="00176422" w:rsidRPr="00F13E6A">
              <w:rPr>
                <w:szCs w:val="22"/>
                <w:lang w:val="fr-FR"/>
              </w:rPr>
              <w:t>’</w:t>
            </w:r>
            <w:r w:rsidRPr="00F13E6A">
              <w:rPr>
                <w:szCs w:val="22"/>
                <w:lang w:val="fr-FR"/>
              </w:rPr>
              <w:t>examen menées à bien pour chaque demande</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g)</w:t>
            </w:r>
          </w:p>
        </w:tc>
        <w:tc>
          <w:tcPr>
            <w:tcW w:w="3108" w:type="pct"/>
          </w:tcPr>
          <w:p w:rsidR="00742AE0" w:rsidRPr="00F13E6A" w:rsidRDefault="00176574" w:rsidP="00176574">
            <w:pPr>
              <w:spacing w:after="120"/>
              <w:rPr>
                <w:szCs w:val="22"/>
                <w:lang w:val="fr-FR"/>
              </w:rPr>
            </w:pPr>
            <w:r w:rsidRPr="00F13E6A">
              <w:rPr>
                <w:szCs w:val="22"/>
                <w:lang w:val="fr-FR"/>
              </w:rPr>
              <w:t>Dossier des données permettant de suivre chaque tâche individuelle</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h)</w:t>
            </w:r>
          </w:p>
        </w:tc>
        <w:tc>
          <w:tcPr>
            <w:tcW w:w="3108" w:type="pct"/>
            <w:shd w:val="clear" w:color="auto" w:fill="auto"/>
          </w:tcPr>
          <w:p w:rsidR="00742AE0" w:rsidRPr="00F13E6A" w:rsidRDefault="00176574" w:rsidP="00176574">
            <w:pPr>
              <w:spacing w:after="120"/>
              <w:rPr>
                <w:szCs w:val="22"/>
                <w:lang w:val="fr-FR"/>
              </w:rPr>
            </w:pPr>
            <w:r w:rsidRPr="00F13E6A">
              <w:rPr>
                <w:szCs w:val="22"/>
                <w:lang w:val="fr-FR"/>
              </w:rPr>
              <w:t>Dossier des audits effectués dans le cadre du système de gestion de la qualité</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8C6D73" w:rsidP="008C6D73">
            <w:pPr>
              <w:spacing w:after="120"/>
              <w:rPr>
                <w:szCs w:val="22"/>
                <w:lang w:val="fr-FR"/>
              </w:rPr>
            </w:pPr>
            <w:r w:rsidRPr="00F13E6A">
              <w:rPr>
                <w:szCs w:val="22"/>
                <w:lang w:val="fr-FR"/>
              </w:rPr>
              <w:t>I)</w:t>
            </w:r>
          </w:p>
        </w:tc>
        <w:tc>
          <w:tcPr>
            <w:tcW w:w="3108" w:type="pct"/>
          </w:tcPr>
          <w:p w:rsidR="00742AE0" w:rsidRPr="00F13E6A" w:rsidRDefault="00176574" w:rsidP="00176574">
            <w:pPr>
              <w:spacing w:after="120"/>
              <w:rPr>
                <w:szCs w:val="22"/>
                <w:lang w:val="fr-FR"/>
              </w:rPr>
            </w:pPr>
            <w:r w:rsidRPr="00F13E6A">
              <w:rPr>
                <w:szCs w:val="22"/>
                <w:lang w:val="fr-FR"/>
              </w:rPr>
              <w:t>Dossiers des mesures prises en cas de produits non conformes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j)</w:t>
            </w:r>
          </w:p>
        </w:tc>
        <w:tc>
          <w:tcPr>
            <w:tcW w:w="3108" w:type="pct"/>
          </w:tcPr>
          <w:p w:rsidR="00742AE0" w:rsidRPr="00F13E6A" w:rsidRDefault="00176574" w:rsidP="00176574">
            <w:pPr>
              <w:spacing w:after="120"/>
              <w:rPr>
                <w:szCs w:val="22"/>
                <w:lang w:val="fr-FR"/>
              </w:rPr>
            </w:pPr>
            <w:r w:rsidRPr="00F13E6A">
              <w:rPr>
                <w:szCs w:val="22"/>
                <w:lang w:val="fr-FR"/>
              </w:rPr>
              <w:t>Dossiers du suivi des mesures correctives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k)</w:t>
            </w:r>
          </w:p>
        </w:tc>
        <w:tc>
          <w:tcPr>
            <w:tcW w:w="3108" w:type="pct"/>
          </w:tcPr>
          <w:p w:rsidR="00742AE0" w:rsidRPr="00F13E6A" w:rsidRDefault="00176574" w:rsidP="00176574">
            <w:pPr>
              <w:spacing w:after="120"/>
              <w:rPr>
                <w:szCs w:val="22"/>
                <w:lang w:val="fr-FR"/>
              </w:rPr>
            </w:pPr>
            <w:r w:rsidRPr="00F13E6A">
              <w:rPr>
                <w:szCs w:val="22"/>
                <w:lang w:val="fr-FR"/>
              </w:rPr>
              <w:t>Dossiers du suivi des mesures préventives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l)</w:t>
            </w:r>
          </w:p>
        </w:tc>
        <w:tc>
          <w:tcPr>
            <w:tcW w:w="3108" w:type="pct"/>
          </w:tcPr>
          <w:p w:rsidR="00742AE0" w:rsidRPr="00F13E6A" w:rsidRDefault="00176574" w:rsidP="00176574">
            <w:pPr>
              <w:spacing w:after="120"/>
              <w:rPr>
                <w:szCs w:val="22"/>
                <w:lang w:val="fr-FR"/>
              </w:rPr>
            </w:pPr>
            <w:r w:rsidRPr="00F13E6A">
              <w:rPr>
                <w:szCs w:val="22"/>
                <w:lang w:val="fr-FR"/>
              </w:rPr>
              <w:t>Dossiers concernant la documentation relative à la procédure de recherche</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r w:rsidRPr="00F13E6A">
              <w:rPr>
                <w:szCs w:val="22"/>
                <w:lang w:val="fr-FR"/>
              </w:rPr>
              <w:t>21.24</w:t>
            </w:r>
          </w:p>
        </w:tc>
        <w:tc>
          <w:tcPr>
            <w:tcW w:w="340" w:type="pct"/>
          </w:tcPr>
          <w:p w:rsidR="00742AE0" w:rsidRPr="00F13E6A" w:rsidRDefault="006D01F1" w:rsidP="00742AE0">
            <w:pPr>
              <w:spacing w:after="120"/>
              <w:rPr>
                <w:szCs w:val="22"/>
                <w:lang w:val="fr-FR"/>
              </w:rPr>
            </w:pPr>
            <w:r w:rsidRPr="00F13E6A">
              <w:rPr>
                <w:szCs w:val="22"/>
                <w:lang w:val="fr-FR"/>
              </w:rPr>
              <w:t>a)</w:t>
            </w:r>
          </w:p>
        </w:tc>
        <w:tc>
          <w:tcPr>
            <w:tcW w:w="3108" w:type="pct"/>
          </w:tcPr>
          <w:p w:rsidR="00742AE0" w:rsidRPr="00F13E6A" w:rsidRDefault="00176574" w:rsidP="00176574">
            <w:pPr>
              <w:spacing w:after="120"/>
              <w:rPr>
                <w:szCs w:val="22"/>
                <w:lang w:val="fr-FR"/>
              </w:rPr>
            </w:pPr>
            <w:r w:rsidRPr="00F13E6A">
              <w:rPr>
                <w:szCs w:val="22"/>
                <w:lang w:val="fr-FR"/>
              </w:rPr>
              <w:t>i) Enregistrement des bases de données consultées pendant la recherche</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742AE0" w:rsidP="00742AE0">
            <w:pPr>
              <w:spacing w:after="120"/>
              <w:rPr>
                <w:szCs w:val="22"/>
                <w:lang w:val="fr-FR"/>
              </w:rPr>
            </w:pPr>
          </w:p>
        </w:tc>
        <w:tc>
          <w:tcPr>
            <w:tcW w:w="3108" w:type="pct"/>
          </w:tcPr>
          <w:p w:rsidR="00742AE0" w:rsidRPr="00F13E6A" w:rsidRDefault="00176574" w:rsidP="00176574">
            <w:pPr>
              <w:spacing w:after="120"/>
              <w:rPr>
                <w:szCs w:val="22"/>
                <w:lang w:val="fr-FR"/>
              </w:rPr>
            </w:pPr>
            <w:r w:rsidRPr="00F13E6A">
              <w:rPr>
                <w:szCs w:val="22"/>
                <w:lang w:val="fr-FR"/>
              </w:rPr>
              <w:t>ii) Enregistrement des mots clés, combinaisons de mots et troncatures utilisés pendant la recherche</w:t>
            </w:r>
          </w:p>
        </w:tc>
        <w:tc>
          <w:tcPr>
            <w:tcW w:w="340" w:type="pct"/>
          </w:tcPr>
          <w:p w:rsidR="00742AE0" w:rsidRPr="00F13E6A" w:rsidRDefault="00742AE0" w:rsidP="00742AE0">
            <w:pPr>
              <w:spacing w:after="120"/>
              <w:rPr>
                <w:szCs w:val="22"/>
                <w:lang w:val="fr-FR"/>
              </w:rPr>
            </w:pPr>
          </w:p>
        </w:tc>
        <w:tc>
          <w:tcPr>
            <w:tcW w:w="408" w:type="pct"/>
          </w:tcPr>
          <w:p w:rsidR="00742AE0" w:rsidRPr="00F13E6A" w:rsidRDefault="00742AE0" w:rsidP="00742AE0">
            <w:pPr>
              <w:spacing w:after="120"/>
              <w:rPr>
                <w:szCs w:val="22"/>
                <w:highlight w:val="darkCyan"/>
                <w:lang w:val="fr-FR"/>
              </w:rPr>
            </w:pPr>
            <w:r w:rsidRPr="00F13E6A">
              <w:rPr>
                <w:szCs w:val="22"/>
                <w:lang w:val="fr-FR"/>
              </w:rPr>
              <w:sym w:font="Wingdings" w:char="F0FC"/>
            </w: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742AE0" w:rsidP="00742AE0">
            <w:pPr>
              <w:spacing w:after="120"/>
              <w:rPr>
                <w:szCs w:val="22"/>
                <w:lang w:val="fr-FR"/>
              </w:rPr>
            </w:pPr>
          </w:p>
        </w:tc>
        <w:tc>
          <w:tcPr>
            <w:tcW w:w="3108" w:type="pct"/>
          </w:tcPr>
          <w:p w:rsidR="00742AE0" w:rsidRPr="00F13E6A" w:rsidRDefault="00176574" w:rsidP="00176574">
            <w:pPr>
              <w:spacing w:after="120"/>
              <w:rPr>
                <w:szCs w:val="22"/>
                <w:lang w:val="fr-FR"/>
              </w:rPr>
            </w:pPr>
            <w:r w:rsidRPr="00F13E6A">
              <w:rPr>
                <w:szCs w:val="22"/>
                <w:lang w:val="fr-FR"/>
              </w:rPr>
              <w:t>iii) Enregistrement des langues utilisées pendant la recherche</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742AE0" w:rsidP="00742AE0">
            <w:pPr>
              <w:spacing w:after="120"/>
              <w:rPr>
                <w:szCs w:val="22"/>
                <w:lang w:val="fr-FR"/>
              </w:rPr>
            </w:pPr>
          </w:p>
        </w:tc>
        <w:tc>
          <w:tcPr>
            <w:tcW w:w="3108" w:type="pct"/>
          </w:tcPr>
          <w:p w:rsidR="00742AE0" w:rsidRPr="00F13E6A" w:rsidRDefault="00176574" w:rsidP="00176574">
            <w:pPr>
              <w:spacing w:after="120"/>
              <w:rPr>
                <w:szCs w:val="22"/>
                <w:lang w:val="fr-FR"/>
              </w:rPr>
            </w:pPr>
            <w:r w:rsidRPr="00F13E6A">
              <w:rPr>
                <w:szCs w:val="22"/>
                <w:lang w:val="fr-FR"/>
              </w:rPr>
              <w:t>iv) Enregistrement des classes et combinaisons de classes consultées pendant la recherche</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b)</w:t>
            </w:r>
          </w:p>
        </w:tc>
        <w:tc>
          <w:tcPr>
            <w:tcW w:w="3108" w:type="pct"/>
          </w:tcPr>
          <w:p w:rsidR="00742AE0" w:rsidRPr="00F13E6A" w:rsidRDefault="00176574" w:rsidP="00176574">
            <w:pPr>
              <w:spacing w:after="120"/>
              <w:rPr>
                <w:szCs w:val="22"/>
                <w:lang w:val="fr-FR"/>
              </w:rPr>
            </w:pPr>
            <w:r w:rsidRPr="00F13E6A">
              <w:rPr>
                <w:szCs w:val="22"/>
                <w:lang w:val="fr-FR"/>
              </w:rPr>
              <w:t>Dossiers sur d</w:t>
            </w:r>
            <w:r w:rsidR="00176422" w:rsidRPr="00F13E6A">
              <w:rPr>
                <w:szCs w:val="22"/>
                <w:lang w:val="fr-FR"/>
              </w:rPr>
              <w:t>’</w:t>
            </w:r>
            <w:r w:rsidRPr="00F13E6A">
              <w:rPr>
                <w:szCs w:val="22"/>
                <w:lang w:val="fr-FR"/>
              </w:rPr>
              <w:t>autres informations intéressant la recherche</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176574" w:rsidP="00176574">
            <w:pPr>
              <w:spacing w:after="120"/>
              <w:rPr>
                <w:szCs w:val="22"/>
                <w:lang w:val="fr-FR"/>
              </w:rPr>
            </w:pPr>
            <w:r w:rsidRPr="00F13E6A">
              <w:rPr>
                <w:szCs w:val="22"/>
                <w:lang w:val="fr-FR"/>
              </w:rPr>
              <w:t>c)</w:t>
            </w:r>
          </w:p>
        </w:tc>
        <w:tc>
          <w:tcPr>
            <w:tcW w:w="3108" w:type="pct"/>
          </w:tcPr>
          <w:p w:rsidR="00742AE0" w:rsidRPr="00F13E6A" w:rsidRDefault="00176574" w:rsidP="00176574">
            <w:pPr>
              <w:spacing w:after="120"/>
              <w:rPr>
                <w:szCs w:val="22"/>
                <w:lang w:val="fr-FR"/>
              </w:rPr>
            </w:pPr>
            <w:r w:rsidRPr="00F13E6A">
              <w:rPr>
                <w:szCs w:val="22"/>
                <w:lang w:val="fr-FR"/>
              </w:rPr>
              <w:t>i) dossiers sur la limitation de la recherche et sa justification</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742AE0" w:rsidP="00742AE0">
            <w:pPr>
              <w:spacing w:after="120"/>
              <w:rPr>
                <w:szCs w:val="22"/>
                <w:lang w:val="fr-FR"/>
              </w:rPr>
            </w:pPr>
          </w:p>
        </w:tc>
        <w:tc>
          <w:tcPr>
            <w:tcW w:w="3108" w:type="pct"/>
          </w:tcPr>
          <w:p w:rsidR="00742AE0" w:rsidRPr="00F13E6A" w:rsidRDefault="00176574" w:rsidP="00176574">
            <w:pPr>
              <w:spacing w:after="120"/>
              <w:rPr>
                <w:szCs w:val="22"/>
                <w:lang w:val="fr-FR"/>
              </w:rPr>
            </w:pPr>
            <w:r w:rsidRPr="00F13E6A">
              <w:rPr>
                <w:szCs w:val="22"/>
                <w:lang w:val="fr-FR"/>
              </w:rPr>
              <w:t>ii) dossiers sur le manque de clarté des revendications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p>
        </w:tc>
        <w:tc>
          <w:tcPr>
            <w:tcW w:w="340" w:type="pct"/>
          </w:tcPr>
          <w:p w:rsidR="00742AE0" w:rsidRPr="00F13E6A" w:rsidRDefault="00742AE0" w:rsidP="00742AE0">
            <w:pPr>
              <w:spacing w:after="120"/>
              <w:rPr>
                <w:szCs w:val="22"/>
                <w:lang w:val="fr-FR"/>
              </w:rPr>
            </w:pPr>
          </w:p>
        </w:tc>
        <w:tc>
          <w:tcPr>
            <w:tcW w:w="3108" w:type="pct"/>
          </w:tcPr>
          <w:p w:rsidR="00742AE0" w:rsidRPr="00F13E6A" w:rsidRDefault="00176574" w:rsidP="00176574">
            <w:pPr>
              <w:spacing w:after="120"/>
              <w:rPr>
                <w:szCs w:val="22"/>
                <w:lang w:val="fr-FR"/>
              </w:rPr>
            </w:pPr>
            <w:r w:rsidRPr="00F13E6A">
              <w:rPr>
                <w:szCs w:val="22"/>
                <w:lang w:val="fr-FR"/>
              </w:rPr>
              <w:t>iii) dossiers sur le manque d</w:t>
            </w:r>
            <w:r w:rsidR="00176422" w:rsidRPr="00F13E6A">
              <w:rPr>
                <w:szCs w:val="22"/>
                <w:lang w:val="fr-FR"/>
              </w:rPr>
              <w:t>’</w:t>
            </w:r>
            <w:r w:rsidRPr="00F13E6A">
              <w:rPr>
                <w:szCs w:val="22"/>
                <w:lang w:val="fr-FR"/>
              </w:rPr>
              <w:t>unité</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r w:rsidRPr="00F13E6A">
              <w:rPr>
                <w:szCs w:val="22"/>
                <w:lang w:val="fr-FR"/>
              </w:rPr>
              <w:t>21.25</w:t>
            </w:r>
          </w:p>
        </w:tc>
        <w:tc>
          <w:tcPr>
            <w:tcW w:w="340" w:type="pct"/>
          </w:tcPr>
          <w:p w:rsidR="00742AE0" w:rsidRPr="00F13E6A" w:rsidRDefault="00742AE0" w:rsidP="00742AE0">
            <w:pPr>
              <w:spacing w:after="120"/>
              <w:rPr>
                <w:szCs w:val="22"/>
                <w:lang w:val="fr-FR"/>
              </w:rPr>
            </w:pPr>
          </w:p>
        </w:tc>
        <w:tc>
          <w:tcPr>
            <w:tcW w:w="3108" w:type="pct"/>
          </w:tcPr>
          <w:p w:rsidR="00742AE0" w:rsidRPr="00F13E6A" w:rsidRDefault="00176574" w:rsidP="00176574">
            <w:pPr>
              <w:spacing w:after="120"/>
              <w:rPr>
                <w:szCs w:val="22"/>
                <w:lang w:val="fr-FR"/>
              </w:rPr>
            </w:pPr>
            <w:r w:rsidRPr="00F13E6A">
              <w:rPr>
                <w:szCs w:val="22"/>
                <w:lang w:val="fr-FR"/>
              </w:rPr>
              <w:t>Rapport sur ses propres procédures d</w:t>
            </w:r>
            <w:r w:rsidR="00176422" w:rsidRPr="00F13E6A">
              <w:rPr>
                <w:szCs w:val="22"/>
                <w:lang w:val="fr-FR"/>
              </w:rPr>
              <w:t>’</w:t>
            </w:r>
            <w:r w:rsidRPr="00F13E6A">
              <w:rPr>
                <w:szCs w:val="22"/>
                <w:lang w:val="fr-FR"/>
              </w:rPr>
              <w:t>évaluation internes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r w:rsidRPr="00F13E6A">
              <w:rPr>
                <w:szCs w:val="22"/>
                <w:lang w:val="fr-FR"/>
              </w:rPr>
              <w:t>21.26</w:t>
            </w:r>
            <w:r w:rsidR="00087A9C" w:rsidRPr="00F13E6A">
              <w:rPr>
                <w:szCs w:val="22"/>
                <w:lang w:val="fr-FR"/>
              </w:rPr>
              <w:noBreakHyphen/>
            </w:r>
            <w:r w:rsidRPr="00F13E6A">
              <w:rPr>
                <w:szCs w:val="22"/>
                <w:lang w:val="fr-FR"/>
              </w:rPr>
              <w:t>21.28</w:t>
            </w:r>
          </w:p>
        </w:tc>
        <w:tc>
          <w:tcPr>
            <w:tcW w:w="340" w:type="pct"/>
          </w:tcPr>
          <w:p w:rsidR="00742AE0" w:rsidRPr="00F13E6A" w:rsidRDefault="00742AE0" w:rsidP="00742AE0">
            <w:pPr>
              <w:spacing w:after="120"/>
              <w:rPr>
                <w:szCs w:val="22"/>
                <w:lang w:val="fr-FR"/>
              </w:rPr>
            </w:pPr>
          </w:p>
        </w:tc>
        <w:tc>
          <w:tcPr>
            <w:tcW w:w="3108" w:type="pct"/>
          </w:tcPr>
          <w:p w:rsidR="00742AE0" w:rsidRPr="00F13E6A" w:rsidRDefault="00176574" w:rsidP="00176574">
            <w:pPr>
              <w:spacing w:after="120"/>
              <w:rPr>
                <w:szCs w:val="22"/>
                <w:lang w:val="fr-FR"/>
              </w:rPr>
            </w:pPr>
            <w:r w:rsidRPr="00F13E6A">
              <w:rPr>
                <w:szCs w:val="22"/>
                <w:lang w:val="fr-FR"/>
              </w:rPr>
              <w:t>Informations additionnelles sur d</w:t>
            </w:r>
            <w:r w:rsidR="00176422" w:rsidRPr="00F13E6A">
              <w:rPr>
                <w:szCs w:val="22"/>
                <w:lang w:val="fr-FR"/>
              </w:rPr>
              <w:t>’</w:t>
            </w:r>
            <w:r w:rsidRPr="00F13E6A">
              <w:rPr>
                <w:szCs w:val="22"/>
                <w:lang w:val="fr-FR"/>
              </w:rPr>
              <w:t>autres apports à ses évaluations internes</w:t>
            </w:r>
          </w:p>
        </w:tc>
        <w:tc>
          <w:tcPr>
            <w:tcW w:w="340" w:type="pct"/>
          </w:tcPr>
          <w:p w:rsidR="00742AE0" w:rsidRPr="00F13E6A" w:rsidRDefault="00742AE0" w:rsidP="00742AE0">
            <w:pPr>
              <w:spacing w:after="120"/>
              <w:rPr>
                <w:szCs w:val="22"/>
                <w:lang w:val="fr-FR"/>
              </w:rPr>
            </w:pPr>
            <w:r w:rsidRPr="00F13E6A">
              <w:rPr>
                <w:szCs w:val="22"/>
                <w:lang w:val="fr-FR"/>
              </w:rPr>
              <w:sym w:font="Wingdings" w:char="F0FC"/>
            </w:r>
          </w:p>
        </w:tc>
        <w:tc>
          <w:tcPr>
            <w:tcW w:w="408" w:type="pct"/>
          </w:tcPr>
          <w:p w:rsidR="00742AE0" w:rsidRPr="00F13E6A" w:rsidRDefault="00742AE0" w:rsidP="00742AE0">
            <w:pPr>
              <w:spacing w:after="120"/>
              <w:rPr>
                <w:szCs w:val="22"/>
                <w:highlight w:val="darkCyan"/>
                <w:lang w:val="fr-FR"/>
              </w:rPr>
            </w:pPr>
          </w:p>
        </w:tc>
        <w:tc>
          <w:tcPr>
            <w:tcW w:w="341" w:type="pct"/>
          </w:tcPr>
          <w:p w:rsidR="00742AE0" w:rsidRPr="00F13E6A" w:rsidRDefault="00742AE0" w:rsidP="00742AE0">
            <w:pPr>
              <w:spacing w:after="120"/>
              <w:rPr>
                <w:szCs w:val="22"/>
                <w:highlight w:val="darkCyan"/>
                <w:lang w:val="fr-FR"/>
              </w:rPr>
            </w:pPr>
          </w:p>
        </w:tc>
      </w:tr>
      <w:tr w:rsidR="00742AE0" w:rsidRPr="00F13E6A" w:rsidTr="00742AE0">
        <w:trPr>
          <w:cantSplit/>
        </w:trPr>
        <w:tc>
          <w:tcPr>
            <w:tcW w:w="463" w:type="pct"/>
          </w:tcPr>
          <w:p w:rsidR="00742AE0" w:rsidRPr="00F13E6A" w:rsidRDefault="00742AE0" w:rsidP="00742AE0">
            <w:pPr>
              <w:spacing w:after="120"/>
              <w:rPr>
                <w:szCs w:val="22"/>
                <w:lang w:val="fr-FR"/>
              </w:rPr>
            </w:pPr>
            <w:r w:rsidRPr="00F13E6A">
              <w:rPr>
                <w:szCs w:val="22"/>
                <w:lang w:val="fr-FR"/>
              </w:rPr>
              <w:t>21.29</w:t>
            </w:r>
          </w:p>
        </w:tc>
        <w:tc>
          <w:tcPr>
            <w:tcW w:w="340" w:type="pct"/>
          </w:tcPr>
          <w:p w:rsidR="00742AE0" w:rsidRPr="00F13E6A" w:rsidRDefault="00742AE0" w:rsidP="00742AE0">
            <w:pPr>
              <w:spacing w:after="120"/>
              <w:rPr>
                <w:szCs w:val="22"/>
                <w:lang w:val="fr-FR"/>
              </w:rPr>
            </w:pPr>
          </w:p>
        </w:tc>
        <w:tc>
          <w:tcPr>
            <w:tcW w:w="3108" w:type="pct"/>
          </w:tcPr>
          <w:p w:rsidR="00742AE0" w:rsidRPr="00F13E6A" w:rsidRDefault="00176574" w:rsidP="00176574">
            <w:pPr>
              <w:spacing w:after="120"/>
              <w:rPr>
                <w:szCs w:val="22"/>
                <w:lang w:val="fr-FR"/>
              </w:rPr>
            </w:pPr>
            <w:r w:rsidRPr="00F13E6A">
              <w:rPr>
                <w:szCs w:val="22"/>
                <w:lang w:val="fr-FR"/>
              </w:rPr>
              <w:t>Rapport initial préconisé par le paragraphe</w:t>
            </w:r>
            <w:r w:rsidR="007B5813" w:rsidRPr="00F13E6A">
              <w:rPr>
                <w:szCs w:val="22"/>
                <w:lang w:val="fr-FR"/>
              </w:rPr>
              <w:t> </w:t>
            </w:r>
            <w:r w:rsidRPr="00F13E6A">
              <w:rPr>
                <w:szCs w:val="22"/>
                <w:lang w:val="fr-FR"/>
              </w:rPr>
              <w:t>21.19</w:t>
            </w:r>
          </w:p>
        </w:tc>
        <w:tc>
          <w:tcPr>
            <w:tcW w:w="340" w:type="pct"/>
          </w:tcPr>
          <w:p w:rsidR="00742AE0" w:rsidRPr="00F13E6A" w:rsidRDefault="00087A9C" w:rsidP="00742AE0">
            <w:pPr>
              <w:spacing w:after="120"/>
              <w:rPr>
                <w:szCs w:val="22"/>
                <w:lang w:val="fr-FR"/>
              </w:rPr>
            </w:pPr>
            <w:r w:rsidRPr="00F13E6A">
              <w:rPr>
                <w:szCs w:val="22"/>
                <w:lang w:val="fr-FR"/>
              </w:rPr>
              <w:noBreakHyphen/>
            </w:r>
          </w:p>
        </w:tc>
        <w:tc>
          <w:tcPr>
            <w:tcW w:w="408" w:type="pct"/>
          </w:tcPr>
          <w:p w:rsidR="00742AE0" w:rsidRPr="00F13E6A" w:rsidRDefault="00742AE0" w:rsidP="00742AE0">
            <w:pPr>
              <w:spacing w:after="120"/>
              <w:rPr>
                <w:szCs w:val="22"/>
                <w:lang w:val="fr-FR"/>
              </w:rPr>
            </w:pPr>
          </w:p>
        </w:tc>
        <w:tc>
          <w:tcPr>
            <w:tcW w:w="341" w:type="pct"/>
          </w:tcPr>
          <w:p w:rsidR="00742AE0" w:rsidRPr="00F13E6A" w:rsidRDefault="00742AE0" w:rsidP="00742AE0">
            <w:pPr>
              <w:spacing w:after="120"/>
              <w:rPr>
                <w:szCs w:val="22"/>
                <w:lang w:val="fr-FR"/>
              </w:rPr>
            </w:pPr>
          </w:p>
        </w:tc>
      </w:tr>
    </w:tbl>
    <w:p w:rsidR="00CF2DB9" w:rsidRPr="00F13E6A" w:rsidRDefault="00CF2DB9" w:rsidP="00742AE0">
      <w:pPr>
        <w:spacing w:after="120" w:line="260" w:lineRule="atLeast"/>
        <w:rPr>
          <w:szCs w:val="22"/>
          <w:lang w:val="fr-FR"/>
        </w:rPr>
      </w:pPr>
    </w:p>
    <w:p w:rsidR="00CF2DB9" w:rsidRPr="00F13E6A" w:rsidRDefault="00CF2DB9" w:rsidP="00742AE0">
      <w:pPr>
        <w:spacing w:after="120" w:line="260" w:lineRule="atLeast"/>
        <w:rPr>
          <w:szCs w:val="22"/>
          <w:lang w:val="fr-FR"/>
        </w:rPr>
      </w:pPr>
    </w:p>
    <w:p w:rsidR="00CF2DB9" w:rsidRPr="00F13E6A" w:rsidRDefault="001E4892" w:rsidP="001E4892">
      <w:pPr>
        <w:pStyle w:val="GuidanceNumbered"/>
        <w:rPr>
          <w:lang w:val="fr-FR"/>
        </w:rPr>
      </w:pPr>
      <w:r w:rsidRPr="00F13E6A">
        <w:rPr>
          <w:lang w:val="fr-FR"/>
        </w:rPr>
        <w:t>21.06</w:t>
      </w:r>
      <w:r w:rsidRPr="00F13E6A">
        <w:rPr>
          <w:lang w:val="fr-FR"/>
        </w:rPr>
        <w:tab/>
        <w:t>Indiquer en rapport avec l</w:t>
      </w:r>
      <w:r w:rsidR="00176422" w:rsidRPr="00F13E6A">
        <w:rPr>
          <w:lang w:val="fr-FR"/>
        </w:rPr>
        <w:t>’</w:t>
      </w:r>
      <w:r w:rsidRPr="00F13E6A">
        <w:rPr>
          <w:lang w:val="fr-FR"/>
        </w:rPr>
        <w:t>organigramme les organes et mécanismes qu</w:t>
      </w:r>
      <w:r w:rsidR="00176422" w:rsidRPr="00F13E6A">
        <w:rPr>
          <w:lang w:val="fr-FR"/>
        </w:rPr>
        <w:t>’</w:t>
      </w:r>
      <w:r w:rsidRPr="00F13E6A">
        <w:rPr>
          <w:lang w:val="fr-FR"/>
        </w:rPr>
        <w:t>utilise la direction pour garantir</w:t>
      </w:r>
      <w:r w:rsidR="007B5813" w:rsidRPr="00F13E6A">
        <w:rPr>
          <w:lang w:val="fr-FR"/>
        </w:rPr>
        <w:t> </w:t>
      </w:r>
      <w:r w:rsidRPr="00F13E6A">
        <w:rPr>
          <w:lang w:val="fr-FR"/>
        </w:rPr>
        <w:t>:</w:t>
      </w:r>
    </w:p>
    <w:p w:rsidR="00176422"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l</w:t>
      </w:r>
      <w:r w:rsidR="00176422" w:rsidRPr="00F13E6A">
        <w:rPr>
          <w:lang w:val="fr-FR"/>
        </w:rPr>
        <w:t>’</w:t>
      </w:r>
      <w:r w:rsidR="001E4892" w:rsidRPr="00F13E6A">
        <w:rPr>
          <w:lang w:val="fr-FR"/>
        </w:rPr>
        <w:t>efficacité du système de gestion de la qualité;  et</w:t>
      </w:r>
    </w:p>
    <w:p w:rsidR="00CF2DB9" w:rsidRPr="00F13E6A" w:rsidRDefault="00742AE0" w:rsidP="001E4892">
      <w:pPr>
        <w:pStyle w:val="GuidanceNumbereda"/>
        <w:rPr>
          <w:rFonts w:eastAsia="Calibri"/>
          <w:bCs/>
          <w:iCs/>
          <w:lang w:val="fr-FR" w:eastAsia="hu-HU"/>
        </w:rPr>
      </w:pPr>
      <w:r w:rsidRPr="00F13E6A">
        <w:rPr>
          <w:lang w:val="fr-FR"/>
        </w:rPr>
        <w:tab/>
      </w:r>
      <w:r w:rsidR="001E4892" w:rsidRPr="00F13E6A">
        <w:rPr>
          <w:lang w:val="fr-FR"/>
        </w:rPr>
        <w:t>b)</w:t>
      </w:r>
      <w:r w:rsidR="001E4892" w:rsidRPr="00F13E6A">
        <w:rPr>
          <w:lang w:val="fr-FR"/>
        </w:rPr>
        <w:tab/>
        <w:t>que la procédure d</w:t>
      </w:r>
      <w:r w:rsidR="00176422" w:rsidRPr="00F13E6A">
        <w:rPr>
          <w:lang w:val="fr-FR"/>
        </w:rPr>
        <w:t>’</w:t>
      </w:r>
      <w:r w:rsidR="001E4892" w:rsidRPr="00F13E6A">
        <w:rPr>
          <w:lang w:val="fr-FR"/>
        </w:rPr>
        <w:t>amélioration continue progresse.</w:t>
      </w:r>
    </w:p>
    <w:p w:rsidR="00CF2DB9" w:rsidRPr="00F13E6A" w:rsidRDefault="00176574" w:rsidP="00D039E0">
      <w:pPr>
        <w:tabs>
          <w:tab w:val="left" w:pos="6060"/>
        </w:tabs>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t>а)</w:t>
      </w:r>
      <w:r w:rsidR="00742AE0" w:rsidRPr="00F13E6A">
        <w:rPr>
          <w:rFonts w:eastAsia="Calibri"/>
          <w:bCs/>
          <w:iCs/>
          <w:szCs w:val="22"/>
          <w:lang w:val="fr-FR" w:eastAsia="hu-HU"/>
        </w:rPr>
        <w:t xml:space="preserve"> </w:t>
      </w:r>
    </w:p>
    <w:p w:rsidR="00CF2DB9" w:rsidRPr="00F13E6A" w:rsidRDefault="00733E5B" w:rsidP="00540415">
      <w:pPr>
        <w:autoSpaceDE w:val="0"/>
        <w:autoSpaceDN w:val="0"/>
        <w:adjustRightInd w:val="0"/>
        <w:spacing w:after="220"/>
        <w:rPr>
          <w:rFonts w:eastAsia="Calibri"/>
          <w:bCs/>
          <w:i/>
          <w:iCs/>
          <w:szCs w:val="22"/>
          <w:lang w:val="fr-FR" w:eastAsia="hu-HU"/>
        </w:rPr>
      </w:pPr>
      <w:r w:rsidRPr="00F13E6A">
        <w:rPr>
          <w:lang w:val="fr-FR"/>
        </w:rPr>
        <w:t>La mise en œuvre des objectifs fixés dans le cadre de la politique relative au système intégré de gestion est supervisée par la haute direction</w:t>
      </w:r>
      <w:r w:rsidR="00176422" w:rsidRPr="00F13E6A">
        <w:rPr>
          <w:lang w:val="fr-FR"/>
        </w:rPr>
        <w:t xml:space="preserve"> du PPO</w:t>
      </w:r>
      <w:r w:rsidRPr="00F13E6A">
        <w:rPr>
          <w:lang w:val="fr-FR"/>
        </w:rPr>
        <w:t xml:space="preserve">, </w:t>
      </w:r>
      <w:r w:rsidR="00D039E0" w:rsidRPr="00F13E6A">
        <w:rPr>
          <w:lang w:val="fr-FR"/>
        </w:rPr>
        <w:t xml:space="preserve">qui procède annuellement à une analyse des risques dans les processus </w:t>
      </w:r>
      <w:r w:rsidR="004921F9" w:rsidRPr="00F13E6A">
        <w:rPr>
          <w:lang w:val="fr-FR"/>
        </w:rPr>
        <w:t xml:space="preserve">et </w:t>
      </w:r>
      <w:r w:rsidR="00D039E0" w:rsidRPr="00F13E6A">
        <w:rPr>
          <w:lang w:val="fr-FR"/>
        </w:rPr>
        <w:t>les domaines identifiés, fournit des ressources de maintien de système, observe les règles résultant de la mise en place de ladite politique au sein de l</w:t>
      </w:r>
      <w:r w:rsidR="00176422" w:rsidRPr="00F13E6A">
        <w:rPr>
          <w:lang w:val="fr-FR"/>
        </w:rPr>
        <w:t>’</w:t>
      </w:r>
      <w:r w:rsidR="00D039E0" w:rsidRPr="00F13E6A">
        <w:rPr>
          <w:lang w:val="fr-FR"/>
        </w:rPr>
        <w:t>Office</w:t>
      </w:r>
      <w:r w:rsidR="002B67A2" w:rsidRPr="00F13E6A">
        <w:rPr>
          <w:lang w:val="fr-FR"/>
        </w:rPr>
        <w:t xml:space="preserve"> et poursuit l</w:t>
      </w:r>
      <w:r w:rsidR="00176422" w:rsidRPr="00F13E6A">
        <w:rPr>
          <w:lang w:val="fr-FR"/>
        </w:rPr>
        <w:t>’</w:t>
      </w:r>
      <w:r w:rsidR="002B67A2" w:rsidRPr="00F13E6A">
        <w:rPr>
          <w:lang w:val="fr-FR"/>
        </w:rPr>
        <w:t>amélioration de l</w:t>
      </w:r>
      <w:r w:rsidR="00176422" w:rsidRPr="00F13E6A">
        <w:rPr>
          <w:lang w:val="fr-FR"/>
        </w:rPr>
        <w:t>’</w:t>
      </w:r>
      <w:r w:rsidR="002B67A2" w:rsidRPr="00F13E6A">
        <w:rPr>
          <w:lang w:val="fr-FR"/>
        </w:rPr>
        <w:t xml:space="preserve">efficacité du système.  La direction effectue une fois par an une </w:t>
      </w:r>
      <w:r w:rsidR="00204AF6" w:rsidRPr="00F13E6A">
        <w:rPr>
          <w:lang w:val="fr-FR"/>
        </w:rPr>
        <w:t>évaluation</w:t>
      </w:r>
      <w:r w:rsidR="002B67A2" w:rsidRPr="00F13E6A">
        <w:rPr>
          <w:lang w:val="fr-FR"/>
        </w:rPr>
        <w:t xml:space="preserve"> des objectifs de qualité applicable</w:t>
      </w:r>
      <w:r w:rsidR="00204AF6" w:rsidRPr="00F13E6A">
        <w:rPr>
          <w:lang w:val="fr-FR"/>
        </w:rPr>
        <w:t>s</w:t>
      </w:r>
      <w:r w:rsidR="002B67A2" w:rsidRPr="00F13E6A">
        <w:rPr>
          <w:lang w:val="fr-FR"/>
        </w:rPr>
        <w:t xml:space="preserve">. </w:t>
      </w:r>
      <w:r w:rsidR="007B5813" w:rsidRPr="00F13E6A">
        <w:rPr>
          <w:lang w:val="fr-FR"/>
        </w:rPr>
        <w:t xml:space="preserve"> </w:t>
      </w:r>
      <w:r w:rsidR="002B67A2" w:rsidRPr="00F13E6A">
        <w:rPr>
          <w:lang w:val="fr-FR"/>
        </w:rPr>
        <w:t>Des audits internes sont faits périodiquement, selon un calendrier établi.</w:t>
      </w:r>
    </w:p>
    <w:p w:rsidR="008D5641" w:rsidRPr="00F13E6A" w:rsidRDefault="008D5641">
      <w:pPr>
        <w:rPr>
          <w:rFonts w:eastAsia="Calibri"/>
          <w:bCs/>
          <w:iCs/>
          <w:szCs w:val="22"/>
          <w:lang w:val="fr-FR" w:eastAsia="hu-HU"/>
        </w:rPr>
      </w:pPr>
      <w:r w:rsidRPr="00F13E6A">
        <w:rPr>
          <w:rFonts w:eastAsia="Calibri"/>
          <w:bCs/>
          <w:iCs/>
          <w:szCs w:val="22"/>
          <w:lang w:val="fr-FR" w:eastAsia="hu-HU"/>
        </w:rPr>
        <w:br w:type="page"/>
      </w:r>
    </w:p>
    <w:p w:rsidR="00176422" w:rsidRPr="00F13E6A" w:rsidRDefault="00176574" w:rsidP="00176574">
      <w:pPr>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lastRenderedPageBreak/>
        <w:t>b)</w:t>
      </w:r>
    </w:p>
    <w:p w:rsidR="00176422" w:rsidRPr="00F13E6A" w:rsidRDefault="006C07DF" w:rsidP="00540415">
      <w:pPr>
        <w:autoSpaceDE w:val="0"/>
        <w:autoSpaceDN w:val="0"/>
        <w:adjustRightInd w:val="0"/>
        <w:spacing w:after="220"/>
        <w:rPr>
          <w:lang w:val="fr-FR"/>
        </w:rPr>
      </w:pPr>
      <w:r w:rsidRPr="00F13E6A">
        <w:rPr>
          <w:lang w:val="fr-FR"/>
        </w:rPr>
        <w:t>Les vérificateurs internes du système de gestion de la qualité sont soumis à un certain nombre de conditions et d</w:t>
      </w:r>
      <w:r w:rsidR="00176422" w:rsidRPr="00F13E6A">
        <w:rPr>
          <w:lang w:val="fr-FR"/>
        </w:rPr>
        <w:t>’</w:t>
      </w:r>
      <w:r w:rsidRPr="00F13E6A">
        <w:rPr>
          <w:lang w:val="fr-FR"/>
        </w:rPr>
        <w:t>exigences et doivent subir une formation approfondie au moins une fois tous les deux</w:t>
      </w:r>
      <w:r w:rsidR="007B5813" w:rsidRPr="00F13E6A">
        <w:rPr>
          <w:lang w:val="fr-FR"/>
        </w:rPr>
        <w:t> </w:t>
      </w:r>
      <w:r w:rsidRPr="00F13E6A">
        <w:rPr>
          <w:lang w:val="fr-FR"/>
        </w:rPr>
        <w:t xml:space="preserve">ans.  </w:t>
      </w:r>
      <w:r w:rsidR="00D502AA" w:rsidRPr="00F13E6A">
        <w:rPr>
          <w:lang w:val="fr-FR"/>
        </w:rPr>
        <w:t>Le</w:t>
      </w:r>
      <w:r w:rsidR="001F6D61" w:rsidRPr="00F13E6A">
        <w:rPr>
          <w:lang w:val="fr-FR"/>
        </w:rPr>
        <w:t xml:space="preserve"> chargé du système de gestion de la qualité p</w:t>
      </w:r>
      <w:r w:rsidR="004921F9" w:rsidRPr="00F13E6A">
        <w:rPr>
          <w:lang w:val="fr-FR"/>
        </w:rPr>
        <w:t>asse</w:t>
      </w:r>
      <w:r w:rsidR="001F6D61" w:rsidRPr="00F13E6A">
        <w:rPr>
          <w:lang w:val="fr-FR"/>
        </w:rPr>
        <w:t xml:space="preserve"> chaque année </w:t>
      </w:r>
      <w:r w:rsidR="004921F9" w:rsidRPr="00F13E6A">
        <w:rPr>
          <w:lang w:val="fr-FR"/>
        </w:rPr>
        <w:t>en revue l</w:t>
      </w:r>
      <w:r w:rsidR="00163DED" w:rsidRPr="00F13E6A">
        <w:rPr>
          <w:lang w:val="fr-FR"/>
        </w:rPr>
        <w:t>es qualifications des</w:t>
      </w:r>
      <w:r w:rsidR="001F6D61" w:rsidRPr="00F13E6A">
        <w:rPr>
          <w:lang w:val="fr-FR"/>
        </w:rPr>
        <w:t xml:space="preserve"> vérificateurs.</w:t>
      </w:r>
    </w:p>
    <w:p w:rsidR="00CF2DB9" w:rsidRPr="00F13E6A" w:rsidRDefault="00501ACA" w:rsidP="00540415">
      <w:pPr>
        <w:autoSpaceDE w:val="0"/>
        <w:autoSpaceDN w:val="0"/>
        <w:adjustRightInd w:val="0"/>
        <w:spacing w:after="220"/>
        <w:rPr>
          <w:lang w:val="fr-FR"/>
        </w:rPr>
      </w:pPr>
      <w:r w:rsidRPr="00F13E6A">
        <w:rPr>
          <w:lang w:val="fr-FR"/>
        </w:rPr>
        <w:t xml:space="preserve">Un vérificateur interne effectue une fois par an un contrôle aléatoire par recoupement, établit un rapport </w:t>
      </w:r>
      <w:r w:rsidR="00070277" w:rsidRPr="00F13E6A">
        <w:rPr>
          <w:lang w:val="fr-FR"/>
        </w:rPr>
        <w:t>et y joint</w:t>
      </w:r>
      <w:r w:rsidR="004921F9" w:rsidRPr="00F13E6A">
        <w:rPr>
          <w:lang w:val="fr-FR"/>
        </w:rPr>
        <w:t>, le cas échéant,</w:t>
      </w:r>
      <w:r w:rsidR="003108BD" w:rsidRPr="00F13E6A">
        <w:rPr>
          <w:lang w:val="fr-FR"/>
        </w:rPr>
        <w:t xml:space="preserve"> </w:t>
      </w:r>
      <w:r w:rsidR="00E058A8" w:rsidRPr="00F13E6A">
        <w:rPr>
          <w:lang w:val="fr-FR"/>
        </w:rPr>
        <w:t>un constat de non</w:t>
      </w:r>
      <w:r w:rsidR="00087A9C" w:rsidRPr="00F13E6A">
        <w:rPr>
          <w:lang w:val="fr-FR"/>
        </w:rPr>
        <w:noBreakHyphen/>
      </w:r>
      <w:r w:rsidR="00E058A8" w:rsidRPr="00F13E6A">
        <w:rPr>
          <w:lang w:val="fr-FR"/>
        </w:rPr>
        <w:t xml:space="preserve">conformité. </w:t>
      </w:r>
      <w:r w:rsidR="004975F1" w:rsidRPr="00F13E6A">
        <w:rPr>
          <w:lang w:val="fr-FR"/>
        </w:rPr>
        <w:t xml:space="preserve"> </w:t>
      </w:r>
      <w:r w:rsidR="00CE76FF" w:rsidRPr="00F13E6A">
        <w:rPr>
          <w:lang w:val="fr-FR"/>
        </w:rPr>
        <w:t>Tous les documents faisant suite à ce contrôle sont soumis au coordonnateur du système de gestion de la qualité</w:t>
      </w:r>
      <w:r w:rsidR="003108BD" w:rsidRPr="00F13E6A">
        <w:rPr>
          <w:lang w:val="fr-FR"/>
        </w:rPr>
        <w:t>, et celui</w:t>
      </w:r>
      <w:r w:rsidR="00087A9C" w:rsidRPr="00F13E6A">
        <w:rPr>
          <w:lang w:val="fr-FR"/>
        </w:rPr>
        <w:noBreakHyphen/>
      </w:r>
      <w:r w:rsidR="003108BD" w:rsidRPr="00F13E6A">
        <w:rPr>
          <w:lang w:val="fr-FR"/>
        </w:rPr>
        <w:t xml:space="preserve">ci </w:t>
      </w:r>
      <w:r w:rsidR="00CE76FF" w:rsidRPr="00F13E6A">
        <w:rPr>
          <w:lang w:val="fr-FR"/>
        </w:rPr>
        <w:t>notifie les résultats au responsable du domaine ou processus concerné.</w:t>
      </w:r>
      <w:r w:rsidR="003108BD" w:rsidRPr="00F13E6A">
        <w:rPr>
          <w:lang w:val="fr-FR"/>
        </w:rPr>
        <w:t xml:space="preserve">  Les résultats des audits internes sont également discutés et analysés par la haute direction, </w:t>
      </w:r>
      <w:r w:rsidR="007E50C4" w:rsidRPr="00F13E6A">
        <w:rPr>
          <w:lang w:val="fr-FR"/>
        </w:rPr>
        <w:t xml:space="preserve">laquelle décide </w:t>
      </w:r>
      <w:r w:rsidR="00F412B3" w:rsidRPr="00F13E6A">
        <w:rPr>
          <w:lang w:val="fr-FR"/>
        </w:rPr>
        <w:t>des éventuelles mesures à prendre</w:t>
      </w:r>
      <w:r w:rsidR="007E50C4" w:rsidRPr="00F13E6A">
        <w:rPr>
          <w:lang w:val="fr-FR"/>
        </w:rPr>
        <w:t>.  Le processus de recherche et d</w:t>
      </w:r>
      <w:r w:rsidR="00176422" w:rsidRPr="00F13E6A">
        <w:rPr>
          <w:lang w:val="fr-FR"/>
        </w:rPr>
        <w:t>’</w:t>
      </w:r>
      <w:r w:rsidR="007E50C4" w:rsidRPr="00F13E6A">
        <w:rPr>
          <w:lang w:val="fr-FR"/>
        </w:rPr>
        <w:t>examen</w:t>
      </w:r>
      <w:r w:rsidR="00376043" w:rsidRPr="00F13E6A">
        <w:rPr>
          <w:lang w:val="fr-FR"/>
        </w:rPr>
        <w:t xml:space="preserve"> </w:t>
      </w:r>
      <w:r w:rsidR="00A222AD" w:rsidRPr="00F13E6A">
        <w:rPr>
          <w:lang w:val="fr-FR"/>
        </w:rPr>
        <w:t>est également soumis à des auto</w:t>
      </w:r>
      <w:r w:rsidR="00087A9C" w:rsidRPr="00F13E6A">
        <w:rPr>
          <w:lang w:val="fr-FR"/>
        </w:rPr>
        <w:noBreakHyphen/>
      </w:r>
      <w:r w:rsidR="00A222AD" w:rsidRPr="00F13E6A">
        <w:rPr>
          <w:lang w:val="fr-FR"/>
        </w:rPr>
        <w:t>évaluations entreprises et effectuées par les employés des deux</w:t>
      </w:r>
      <w:r w:rsidR="007B5813" w:rsidRPr="00F13E6A">
        <w:rPr>
          <w:lang w:val="fr-FR"/>
        </w:rPr>
        <w:t> </w:t>
      </w:r>
      <w:r w:rsidR="00A222AD" w:rsidRPr="00F13E6A">
        <w:rPr>
          <w:lang w:val="fr-FR"/>
        </w:rPr>
        <w:t>sections de contrôle de la qualité établies au sein du département de l</w:t>
      </w:r>
      <w:r w:rsidR="00176422" w:rsidRPr="00F13E6A">
        <w:rPr>
          <w:lang w:val="fr-FR"/>
        </w:rPr>
        <w:t>’</w:t>
      </w:r>
      <w:r w:rsidR="00A222AD" w:rsidRPr="00F13E6A">
        <w:rPr>
          <w:lang w:val="fr-FR"/>
        </w:rPr>
        <w:t>examen des brevets.</w:t>
      </w:r>
    </w:p>
    <w:p w:rsidR="00CF2DB9" w:rsidRPr="00F13E6A" w:rsidRDefault="00A222AD" w:rsidP="00540415">
      <w:pPr>
        <w:autoSpaceDE w:val="0"/>
        <w:autoSpaceDN w:val="0"/>
        <w:adjustRightInd w:val="0"/>
        <w:spacing w:after="220"/>
        <w:rPr>
          <w:lang w:val="fr-FR"/>
        </w:rPr>
      </w:pPr>
      <w:r w:rsidRPr="00F13E6A">
        <w:rPr>
          <w:lang w:val="fr-FR"/>
        </w:rPr>
        <w:t xml:space="preserve">Le PPO subit en outre </w:t>
      </w:r>
      <w:r w:rsidR="00630415" w:rsidRPr="00F13E6A">
        <w:rPr>
          <w:lang w:val="fr-FR"/>
        </w:rPr>
        <w:t>des contrôles de conformité à la politique relative au système de gestion de la qualité, effectués par des organismes extérieurs indépendants.</w:t>
      </w:r>
    </w:p>
    <w:p w:rsidR="00CF2DB9" w:rsidRPr="00F13E6A" w:rsidRDefault="001E4892" w:rsidP="001E4892">
      <w:pPr>
        <w:pStyle w:val="GuidanceNumbered"/>
        <w:rPr>
          <w:lang w:val="fr-FR"/>
        </w:rPr>
      </w:pPr>
      <w:r w:rsidRPr="00F13E6A">
        <w:rPr>
          <w:lang w:val="fr-FR"/>
        </w:rPr>
        <w:t>21.07</w:t>
      </w:r>
      <w:r w:rsidRPr="00F13E6A">
        <w:rPr>
          <w:lang w:val="fr-FR"/>
        </w:rPr>
        <w:tab/>
        <w:t>Indiquer comment la direction de l</w:t>
      </w:r>
      <w:r w:rsidR="00176422" w:rsidRPr="00F13E6A">
        <w:rPr>
          <w:lang w:val="fr-FR"/>
        </w:rPr>
        <w:t>’</w:t>
      </w:r>
      <w:r w:rsidRPr="00F13E6A">
        <w:rPr>
          <w:lang w:val="fr-FR"/>
        </w:rPr>
        <w:t>administration communique à son personnel l</w:t>
      </w:r>
      <w:r w:rsidR="00176422" w:rsidRPr="00F13E6A">
        <w:rPr>
          <w:lang w:val="fr-FR"/>
        </w:rPr>
        <w:t>’</w:t>
      </w:r>
      <w:r w:rsidRPr="00F13E6A">
        <w:rPr>
          <w:lang w:val="fr-FR"/>
        </w:rPr>
        <w:t>importance que revêt l</w:t>
      </w:r>
      <w:r w:rsidR="00176422" w:rsidRPr="00F13E6A">
        <w:rPr>
          <w:lang w:val="fr-FR"/>
        </w:rPr>
        <w:t>’</w:t>
      </w:r>
      <w:r w:rsidRPr="00F13E6A">
        <w:rPr>
          <w:lang w:val="fr-FR"/>
        </w:rPr>
        <w:t xml:space="preserve">observation des exigences découlant des traités et des instruments réglementaires, </w:t>
      </w:r>
      <w:r w:rsidR="00176422" w:rsidRPr="00F13E6A">
        <w:rPr>
          <w:lang w:val="fr-FR"/>
        </w:rPr>
        <w:t>y compris</w:t>
      </w:r>
      <w:r w:rsidR="007B5813" w:rsidRPr="00F13E6A">
        <w:rPr>
          <w:lang w:val="fr-FR"/>
        </w:rPr>
        <w:t> </w:t>
      </w:r>
      <w:r w:rsidRPr="00F13E6A">
        <w:rPr>
          <w:lang w:val="fr-FR"/>
        </w:rPr>
        <w:t>:</w:t>
      </w:r>
    </w:p>
    <w:p w:rsidR="00CF2DB9" w:rsidRPr="00F13E6A" w:rsidRDefault="00742AE0" w:rsidP="001E4892">
      <w:pPr>
        <w:pStyle w:val="GuidanceNumbereda"/>
        <w:rPr>
          <w:lang w:val="fr-FR"/>
        </w:rPr>
      </w:pPr>
      <w:r w:rsidRPr="00F13E6A">
        <w:rPr>
          <w:lang w:val="fr-FR"/>
        </w:rPr>
        <w:tab/>
      </w:r>
      <w:r w:rsidR="001E4892" w:rsidRPr="00F13E6A">
        <w:rPr>
          <w:lang w:val="fr-FR"/>
        </w:rPr>
        <w:t xml:space="preserve">a) </w:t>
      </w:r>
      <w:r w:rsidR="001E4892" w:rsidRPr="00F13E6A">
        <w:rPr>
          <w:lang w:val="fr-FR"/>
        </w:rPr>
        <w:tab/>
        <w:t>celles qui découlent de la présente norme;  et</w:t>
      </w:r>
    </w:p>
    <w:p w:rsidR="00CF2DB9" w:rsidRPr="00F13E6A" w:rsidRDefault="00742AE0" w:rsidP="001E4892">
      <w:pPr>
        <w:pStyle w:val="GuidanceNumbereda"/>
        <w:rPr>
          <w:rFonts w:eastAsia="Calibri"/>
          <w:lang w:val="fr-FR" w:eastAsia="hu-HU"/>
        </w:rPr>
      </w:pPr>
      <w:r w:rsidRPr="00F13E6A">
        <w:rPr>
          <w:lang w:val="fr-FR"/>
        </w:rPr>
        <w:tab/>
      </w:r>
      <w:r w:rsidR="001E4892" w:rsidRPr="00F13E6A">
        <w:rPr>
          <w:lang w:val="fr-FR"/>
        </w:rPr>
        <w:t>b)</w:t>
      </w:r>
      <w:r w:rsidR="001E4892" w:rsidRPr="00F13E6A">
        <w:rPr>
          <w:lang w:val="fr-FR"/>
        </w:rPr>
        <w:tab/>
        <w:t>celles qui respectent le système de gestion de la qualité de l</w:t>
      </w:r>
      <w:r w:rsidR="00176422" w:rsidRPr="00F13E6A">
        <w:rPr>
          <w:lang w:val="fr-FR"/>
        </w:rPr>
        <w:t>’</w:t>
      </w:r>
      <w:r w:rsidR="001E4892" w:rsidRPr="00F13E6A">
        <w:rPr>
          <w:lang w:val="fr-FR"/>
        </w:rPr>
        <w:t>administration.</w:t>
      </w:r>
    </w:p>
    <w:p w:rsidR="00CF2DB9" w:rsidRPr="00F13E6A" w:rsidRDefault="00C7570C" w:rsidP="00540415">
      <w:pPr>
        <w:autoSpaceDE w:val="0"/>
        <w:autoSpaceDN w:val="0"/>
        <w:adjustRightInd w:val="0"/>
        <w:rPr>
          <w:rFonts w:eastAsia="Calibri"/>
          <w:szCs w:val="22"/>
          <w:lang w:val="fr-FR" w:eastAsia="hu-HU"/>
        </w:rPr>
      </w:pPr>
      <w:r w:rsidRPr="00F13E6A">
        <w:rPr>
          <w:rFonts w:eastAsia="Calibri"/>
          <w:szCs w:val="22"/>
          <w:lang w:val="fr-FR" w:eastAsia="hu-HU"/>
        </w:rPr>
        <w:t>La haute direction</w:t>
      </w:r>
      <w:r w:rsidR="00176422" w:rsidRPr="00F13E6A">
        <w:rPr>
          <w:rFonts w:eastAsia="Calibri"/>
          <w:szCs w:val="22"/>
          <w:lang w:val="fr-FR" w:eastAsia="hu-HU"/>
        </w:rPr>
        <w:t xml:space="preserve"> du PPO</w:t>
      </w:r>
      <w:r w:rsidRPr="00F13E6A">
        <w:rPr>
          <w:rFonts w:eastAsia="Calibri"/>
          <w:szCs w:val="22"/>
          <w:lang w:val="fr-FR" w:eastAsia="hu-HU"/>
        </w:rPr>
        <w:t xml:space="preserve"> tient régulièrement des réunions au cours desquelles elle communique au personnel l</w:t>
      </w:r>
      <w:r w:rsidR="00176422" w:rsidRPr="00F13E6A">
        <w:rPr>
          <w:rFonts w:eastAsia="Calibri"/>
          <w:szCs w:val="22"/>
          <w:lang w:val="fr-FR" w:eastAsia="hu-HU"/>
        </w:rPr>
        <w:t>’</w:t>
      </w:r>
      <w:r w:rsidRPr="00F13E6A">
        <w:rPr>
          <w:rFonts w:eastAsia="Calibri"/>
          <w:szCs w:val="22"/>
          <w:lang w:val="fr-FR" w:eastAsia="hu-HU"/>
        </w:rPr>
        <w:t>importance que revêt l</w:t>
      </w:r>
      <w:r w:rsidR="00176422" w:rsidRPr="00F13E6A">
        <w:rPr>
          <w:rFonts w:eastAsia="Calibri"/>
          <w:szCs w:val="22"/>
          <w:lang w:val="fr-FR" w:eastAsia="hu-HU"/>
        </w:rPr>
        <w:t>’</w:t>
      </w:r>
      <w:r w:rsidRPr="00F13E6A">
        <w:rPr>
          <w:rFonts w:eastAsia="Calibri"/>
          <w:szCs w:val="22"/>
          <w:lang w:val="fr-FR" w:eastAsia="hu-HU"/>
        </w:rPr>
        <w:t>observation des exigences</w:t>
      </w:r>
      <w:r w:rsidR="00E4173A" w:rsidRPr="00F13E6A">
        <w:rPr>
          <w:rFonts w:eastAsia="Calibri"/>
          <w:szCs w:val="22"/>
          <w:lang w:val="fr-FR" w:eastAsia="hu-HU"/>
        </w:rPr>
        <w:t xml:space="preserve"> s</w:t>
      </w:r>
      <w:r w:rsidR="00176422" w:rsidRPr="00F13E6A">
        <w:rPr>
          <w:rFonts w:eastAsia="Calibri"/>
          <w:szCs w:val="22"/>
          <w:lang w:val="fr-FR" w:eastAsia="hu-HU"/>
        </w:rPr>
        <w:t>’</w:t>
      </w:r>
      <w:r w:rsidR="00E4173A" w:rsidRPr="00F13E6A">
        <w:rPr>
          <w:rFonts w:eastAsia="Calibri"/>
          <w:szCs w:val="22"/>
          <w:lang w:val="fr-FR" w:eastAsia="hu-HU"/>
        </w:rPr>
        <w:t>appliquant à la recherche internationale et à l</w:t>
      </w:r>
      <w:r w:rsidR="00176422" w:rsidRPr="00F13E6A">
        <w:rPr>
          <w:rFonts w:eastAsia="Calibri"/>
          <w:szCs w:val="22"/>
          <w:lang w:val="fr-FR" w:eastAsia="hu-HU"/>
        </w:rPr>
        <w:t>’</w:t>
      </w:r>
      <w:r w:rsidR="00E4173A" w:rsidRPr="00F13E6A">
        <w:rPr>
          <w:rFonts w:eastAsia="Calibri"/>
          <w:szCs w:val="22"/>
          <w:lang w:val="fr-FR" w:eastAsia="hu-HU"/>
        </w:rPr>
        <w:t xml:space="preserve">examen préliminaire international selon le Traité de coopération en matière de brevets, ainsi que celle des exigences relatives au système intégré de gestion, </w:t>
      </w:r>
      <w:r w:rsidR="00176422" w:rsidRPr="00F13E6A">
        <w:rPr>
          <w:rFonts w:eastAsia="Calibri"/>
          <w:szCs w:val="22"/>
          <w:lang w:val="fr-FR" w:eastAsia="hu-HU"/>
        </w:rPr>
        <w:t>y compris</w:t>
      </w:r>
      <w:r w:rsidR="00E4173A" w:rsidRPr="00F13E6A">
        <w:rPr>
          <w:rFonts w:eastAsia="Calibri"/>
          <w:szCs w:val="22"/>
          <w:lang w:val="fr-FR" w:eastAsia="hu-HU"/>
        </w:rPr>
        <w:t xml:space="preserve"> en matière de qualité.</w:t>
      </w:r>
    </w:p>
    <w:p w:rsidR="00CF2DB9" w:rsidRPr="00F13E6A" w:rsidRDefault="00CF2DB9" w:rsidP="00540415">
      <w:pPr>
        <w:autoSpaceDE w:val="0"/>
        <w:autoSpaceDN w:val="0"/>
        <w:adjustRightInd w:val="0"/>
        <w:rPr>
          <w:rFonts w:eastAsia="Calibri"/>
          <w:szCs w:val="22"/>
          <w:lang w:val="fr-FR" w:eastAsia="hu-HU"/>
        </w:rPr>
      </w:pPr>
    </w:p>
    <w:p w:rsidR="00176422" w:rsidRPr="00F13E6A" w:rsidRDefault="001E4892" w:rsidP="001E4892">
      <w:pPr>
        <w:pStyle w:val="GuidanceNumbered"/>
        <w:rPr>
          <w:lang w:val="fr-FR"/>
        </w:rPr>
      </w:pPr>
      <w:r w:rsidRPr="00F13E6A">
        <w:rPr>
          <w:lang w:val="fr-FR"/>
        </w:rPr>
        <w:t>21.08</w:t>
      </w:r>
      <w:r w:rsidRPr="00F13E6A">
        <w:rPr>
          <w:lang w:val="fr-FR"/>
        </w:rPr>
        <w:tab/>
        <w:t>Indiquer comment et quand la haute direction de l</w:t>
      </w:r>
      <w:r w:rsidR="00176422" w:rsidRPr="00F13E6A">
        <w:rPr>
          <w:lang w:val="fr-FR"/>
        </w:rPr>
        <w:t>’</w:t>
      </w:r>
      <w:r w:rsidRPr="00F13E6A">
        <w:rPr>
          <w:lang w:val="fr-FR"/>
        </w:rPr>
        <w:t>administration ou les fonctionnaires habilités</w:t>
      </w:r>
      <w:r w:rsidR="007B5813" w:rsidRPr="00F13E6A">
        <w:rPr>
          <w:lang w:val="fr-FR"/>
        </w:rPr>
        <w:t> </w:t>
      </w:r>
      <w:r w:rsidRPr="00F13E6A">
        <w:rPr>
          <w:lang w:val="fr-FR"/>
        </w:rPr>
        <w:t>:</w:t>
      </w:r>
    </w:p>
    <w:p w:rsidR="00CF2DB9"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font des évaluations de gestion et veillent à la mise à disposition des ressources nécessaires;</w:t>
      </w:r>
    </w:p>
    <w:p w:rsidR="00176422" w:rsidRPr="00F13E6A" w:rsidRDefault="00742AE0" w:rsidP="001E4892">
      <w:pPr>
        <w:pStyle w:val="GuidanceNumbereda"/>
        <w:rPr>
          <w:lang w:val="fr-FR"/>
        </w:rPr>
      </w:pPr>
      <w:r w:rsidRPr="00F13E6A">
        <w:rPr>
          <w:lang w:val="fr-FR"/>
        </w:rPr>
        <w:tab/>
      </w:r>
      <w:r w:rsidR="001E4892" w:rsidRPr="00F13E6A">
        <w:rPr>
          <w:lang w:val="fr-FR"/>
        </w:rPr>
        <w:t>b)</w:t>
      </w:r>
      <w:r w:rsidR="001E4892" w:rsidRPr="00F13E6A">
        <w:rPr>
          <w:lang w:val="fr-FR"/>
        </w:rPr>
        <w:tab/>
        <w:t>évaluent les objectifs de qualité;  et</w:t>
      </w:r>
    </w:p>
    <w:p w:rsidR="00CF2DB9" w:rsidRPr="00F13E6A" w:rsidRDefault="00742AE0" w:rsidP="001E4892">
      <w:pPr>
        <w:pStyle w:val="GuidanceNumbereda"/>
        <w:rPr>
          <w:rFonts w:eastAsia="Calibri"/>
          <w:bCs/>
          <w:iCs/>
          <w:lang w:val="fr-FR" w:eastAsia="hu-HU"/>
        </w:rPr>
      </w:pPr>
      <w:r w:rsidRPr="00F13E6A">
        <w:rPr>
          <w:lang w:val="fr-FR"/>
        </w:rPr>
        <w:tab/>
      </w:r>
      <w:r w:rsidR="001E4892" w:rsidRPr="00F13E6A">
        <w:rPr>
          <w:lang w:val="fr-FR"/>
        </w:rPr>
        <w:t>c)</w:t>
      </w:r>
      <w:r w:rsidR="001E4892" w:rsidRPr="00F13E6A">
        <w:rPr>
          <w:lang w:val="fr-FR"/>
        </w:rPr>
        <w:tab/>
        <w:t>veillent à ce que ces objectifs soient connus et compris au sein de l</w:t>
      </w:r>
      <w:r w:rsidR="00176422" w:rsidRPr="00F13E6A">
        <w:rPr>
          <w:lang w:val="fr-FR"/>
        </w:rPr>
        <w:t>’</w:t>
      </w:r>
      <w:r w:rsidR="001E4892" w:rsidRPr="00F13E6A">
        <w:rPr>
          <w:lang w:val="fr-FR"/>
        </w:rPr>
        <w:t>administration concernée.</w:t>
      </w:r>
    </w:p>
    <w:p w:rsidR="00CF2DB9" w:rsidRPr="00F13E6A" w:rsidRDefault="006D01F1" w:rsidP="00AD0B8D">
      <w:pPr>
        <w:keepNext/>
        <w:keepLines/>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t>a)</w:t>
      </w:r>
    </w:p>
    <w:p w:rsidR="00CF2DB9" w:rsidRPr="00F13E6A" w:rsidRDefault="00DE3367" w:rsidP="00AD0B8D">
      <w:pPr>
        <w:keepNext/>
        <w:keepLines/>
        <w:autoSpaceDE w:val="0"/>
        <w:autoSpaceDN w:val="0"/>
        <w:adjustRightInd w:val="0"/>
        <w:spacing w:after="220"/>
        <w:rPr>
          <w:rFonts w:eastAsia="Calibri"/>
          <w:szCs w:val="22"/>
          <w:lang w:val="fr-FR" w:eastAsia="hu-HU"/>
        </w:rPr>
      </w:pPr>
      <w:r w:rsidRPr="00F13E6A">
        <w:rPr>
          <w:rFonts w:eastAsia="Calibri"/>
          <w:szCs w:val="22"/>
          <w:lang w:val="fr-FR" w:eastAsia="hu-HU"/>
        </w:rPr>
        <w:t>Les</w:t>
      </w:r>
      <w:r w:rsidR="00742AE0" w:rsidRPr="00F13E6A">
        <w:rPr>
          <w:rFonts w:eastAsia="Calibri"/>
          <w:szCs w:val="22"/>
          <w:lang w:val="fr-FR" w:eastAsia="hu-HU"/>
        </w:rPr>
        <w:t xml:space="preserve"> </w:t>
      </w:r>
      <w:r w:rsidR="00537E7C" w:rsidRPr="00F13E6A">
        <w:rPr>
          <w:rFonts w:eastAsia="Calibri"/>
          <w:szCs w:val="22"/>
          <w:lang w:val="fr-FR" w:eastAsia="hu-HU"/>
        </w:rPr>
        <w:t>objectifs de qualité</w:t>
      </w:r>
      <w:r w:rsidR="00176422" w:rsidRPr="00F13E6A">
        <w:rPr>
          <w:rFonts w:eastAsia="Calibri"/>
          <w:szCs w:val="22"/>
          <w:lang w:val="fr-FR" w:eastAsia="hu-HU"/>
        </w:rPr>
        <w:t xml:space="preserve"> du PPO</w:t>
      </w:r>
      <w:r w:rsidR="00537E7C" w:rsidRPr="00F13E6A">
        <w:rPr>
          <w:rFonts w:eastAsia="Calibri"/>
          <w:szCs w:val="22"/>
          <w:lang w:val="fr-FR" w:eastAsia="hu-HU"/>
        </w:rPr>
        <w:t xml:space="preserve"> sont recensés lors de réunions annuelles tenues spécialement à cet effet par la haute direction.  </w:t>
      </w:r>
      <w:r w:rsidR="003E6DA7" w:rsidRPr="00F13E6A">
        <w:rPr>
          <w:rFonts w:eastAsia="Calibri"/>
          <w:szCs w:val="22"/>
          <w:lang w:val="fr-FR" w:eastAsia="hu-HU"/>
        </w:rPr>
        <w:t xml:space="preserve">Les </w:t>
      </w:r>
      <w:r w:rsidR="00741263" w:rsidRPr="00F13E6A">
        <w:rPr>
          <w:rFonts w:eastAsia="Calibri"/>
          <w:szCs w:val="22"/>
          <w:lang w:val="fr-FR" w:eastAsia="hu-HU"/>
        </w:rPr>
        <w:t xml:space="preserve">demandes de </w:t>
      </w:r>
      <w:r w:rsidR="003E6DA7" w:rsidRPr="00F13E6A">
        <w:rPr>
          <w:rFonts w:eastAsia="Calibri"/>
          <w:szCs w:val="22"/>
          <w:lang w:val="fr-FR" w:eastAsia="hu-HU"/>
        </w:rPr>
        <w:t>ressources nécessaires à la bonne exécution</w:t>
      </w:r>
      <w:r w:rsidRPr="00F13E6A">
        <w:rPr>
          <w:rFonts w:eastAsia="Calibri"/>
          <w:szCs w:val="22"/>
          <w:lang w:val="fr-FR" w:eastAsia="hu-HU"/>
        </w:rPr>
        <w:t xml:space="preserve"> des objectifs de qualité sont communiquées régulièrement</w:t>
      </w:r>
      <w:r w:rsidR="00F412B3" w:rsidRPr="00F13E6A">
        <w:rPr>
          <w:rFonts w:eastAsia="Calibri"/>
          <w:szCs w:val="22"/>
          <w:lang w:val="fr-FR" w:eastAsia="hu-HU"/>
        </w:rPr>
        <w:t xml:space="preserve"> à la haute direction</w:t>
      </w:r>
      <w:r w:rsidRPr="00F13E6A">
        <w:rPr>
          <w:rFonts w:eastAsia="Calibri"/>
          <w:szCs w:val="22"/>
          <w:lang w:val="fr-FR" w:eastAsia="hu-HU"/>
        </w:rPr>
        <w:t xml:space="preserve"> par les unités </w:t>
      </w:r>
      <w:r w:rsidR="00741263" w:rsidRPr="00F13E6A">
        <w:rPr>
          <w:rFonts w:eastAsia="Calibri"/>
          <w:szCs w:val="22"/>
          <w:lang w:val="fr-FR" w:eastAsia="hu-HU"/>
        </w:rPr>
        <w:t>et départements concernés</w:t>
      </w:r>
      <w:r w:rsidR="00176422" w:rsidRPr="00F13E6A">
        <w:rPr>
          <w:rFonts w:eastAsia="Calibri"/>
          <w:szCs w:val="22"/>
          <w:lang w:val="fr-FR" w:eastAsia="hu-HU"/>
        </w:rPr>
        <w:t xml:space="preserve"> du PPO</w:t>
      </w:r>
      <w:r w:rsidRPr="00F13E6A">
        <w:rPr>
          <w:rFonts w:eastAsia="Calibri"/>
          <w:szCs w:val="22"/>
          <w:lang w:val="fr-FR" w:eastAsia="hu-HU"/>
        </w:rPr>
        <w:t>, et les décisions relatives à l</w:t>
      </w:r>
      <w:r w:rsidR="00176422" w:rsidRPr="00F13E6A">
        <w:rPr>
          <w:rFonts w:eastAsia="Calibri"/>
          <w:szCs w:val="22"/>
          <w:lang w:val="fr-FR" w:eastAsia="hu-HU"/>
        </w:rPr>
        <w:t>’</w:t>
      </w:r>
      <w:r w:rsidRPr="00F13E6A">
        <w:rPr>
          <w:rFonts w:eastAsia="Calibri"/>
          <w:szCs w:val="22"/>
          <w:lang w:val="fr-FR" w:eastAsia="hu-HU"/>
        </w:rPr>
        <w:t>octroi de telles ressources sont prises en fonction des besoins.</w:t>
      </w:r>
    </w:p>
    <w:p w:rsidR="00CF2DB9" w:rsidRPr="00F13E6A" w:rsidRDefault="00176574" w:rsidP="00537E7C">
      <w:pPr>
        <w:tabs>
          <w:tab w:val="left" w:pos="6432"/>
        </w:tabs>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t>b)</w:t>
      </w:r>
      <w:r w:rsidR="00742AE0" w:rsidRPr="00F13E6A">
        <w:rPr>
          <w:rFonts w:eastAsia="Calibri"/>
          <w:bCs/>
          <w:iCs/>
          <w:szCs w:val="22"/>
          <w:lang w:val="fr-FR" w:eastAsia="hu-HU"/>
        </w:rPr>
        <w:t xml:space="preserve"> </w:t>
      </w:r>
    </w:p>
    <w:p w:rsidR="00176422" w:rsidRPr="00F13E6A" w:rsidRDefault="00E961CA" w:rsidP="00540415">
      <w:pPr>
        <w:autoSpaceDE w:val="0"/>
        <w:autoSpaceDN w:val="0"/>
        <w:adjustRightInd w:val="0"/>
        <w:spacing w:after="220"/>
        <w:rPr>
          <w:rFonts w:eastAsia="Calibri"/>
          <w:szCs w:val="22"/>
          <w:lang w:val="fr-FR" w:eastAsia="hu-HU"/>
        </w:rPr>
      </w:pPr>
      <w:r w:rsidRPr="00F13E6A">
        <w:rPr>
          <w:rFonts w:eastAsia="Calibri"/>
          <w:szCs w:val="22"/>
          <w:lang w:val="fr-FR" w:eastAsia="hu-HU"/>
        </w:rPr>
        <w:t xml:space="preserve">La haute direction passe en revue les objectifs de qualité lors de la réunion annuelle consacrée à la </w:t>
      </w:r>
      <w:r w:rsidR="00A1274A" w:rsidRPr="00F13E6A">
        <w:rPr>
          <w:rFonts w:eastAsia="Calibri"/>
          <w:szCs w:val="22"/>
          <w:lang w:val="fr-FR" w:eastAsia="hu-HU"/>
        </w:rPr>
        <w:t>p</w:t>
      </w:r>
      <w:r w:rsidR="00630415" w:rsidRPr="00F13E6A">
        <w:rPr>
          <w:rFonts w:eastAsia="Calibri"/>
          <w:szCs w:val="22"/>
          <w:lang w:val="fr-FR" w:eastAsia="hu-HU"/>
        </w:rPr>
        <w:t>olitique relative au système de gestion de la qualité</w:t>
      </w:r>
      <w:r w:rsidR="00742AE0" w:rsidRPr="00F13E6A">
        <w:rPr>
          <w:rFonts w:eastAsia="Calibri"/>
          <w:szCs w:val="22"/>
          <w:lang w:val="fr-FR" w:eastAsia="hu-HU"/>
        </w:rPr>
        <w:t>.</w:t>
      </w:r>
    </w:p>
    <w:p w:rsidR="008D5641" w:rsidRPr="00F13E6A" w:rsidRDefault="008D5641">
      <w:pPr>
        <w:rPr>
          <w:rFonts w:eastAsia="Calibri"/>
          <w:bCs/>
          <w:iCs/>
          <w:szCs w:val="22"/>
          <w:lang w:val="fr-FR" w:eastAsia="hu-HU"/>
        </w:rPr>
      </w:pPr>
      <w:r w:rsidRPr="00F13E6A">
        <w:rPr>
          <w:rFonts w:eastAsia="Calibri"/>
          <w:bCs/>
          <w:iCs/>
          <w:szCs w:val="22"/>
          <w:lang w:val="fr-FR" w:eastAsia="hu-HU"/>
        </w:rPr>
        <w:br w:type="page"/>
      </w:r>
    </w:p>
    <w:p w:rsidR="00176422" w:rsidRPr="00F13E6A" w:rsidRDefault="00176574" w:rsidP="00176574">
      <w:pPr>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lastRenderedPageBreak/>
        <w:t>c)</w:t>
      </w:r>
    </w:p>
    <w:p w:rsidR="00176422" w:rsidRPr="00F13E6A" w:rsidRDefault="004B599F" w:rsidP="00540415">
      <w:pPr>
        <w:autoSpaceDE w:val="0"/>
        <w:autoSpaceDN w:val="0"/>
        <w:adjustRightInd w:val="0"/>
        <w:spacing w:after="220"/>
        <w:rPr>
          <w:lang w:val="fr-FR"/>
        </w:rPr>
      </w:pPr>
      <w:r w:rsidRPr="00F13E6A">
        <w:rPr>
          <w:lang w:val="fr-FR"/>
        </w:rPr>
        <w:t>Tous les documents se rapportant à la politique relative au s</w:t>
      </w:r>
      <w:r w:rsidR="00CC68B4" w:rsidRPr="00F13E6A">
        <w:rPr>
          <w:lang w:val="fr-FR"/>
        </w:rPr>
        <w:t>ystème intégré de gestion</w:t>
      </w:r>
      <w:r w:rsidRPr="00F13E6A">
        <w:rPr>
          <w:lang w:val="fr-FR"/>
        </w:rPr>
        <w:t xml:space="preserve">, </w:t>
      </w:r>
      <w:r w:rsidR="00176422" w:rsidRPr="00F13E6A">
        <w:rPr>
          <w:lang w:val="fr-FR"/>
        </w:rPr>
        <w:t>y compris</w:t>
      </w:r>
      <w:r w:rsidRPr="00F13E6A">
        <w:rPr>
          <w:lang w:val="fr-FR"/>
        </w:rPr>
        <w:t xml:space="preserve"> les normes de lutte contre la corruption et les objectifs de qualité établis, sont à la disposition de tous les employés en ligne</w:t>
      </w:r>
      <w:r w:rsidR="00F412B3" w:rsidRPr="00F13E6A">
        <w:rPr>
          <w:lang w:val="fr-FR"/>
        </w:rPr>
        <w:t>,</w:t>
      </w:r>
      <w:r w:rsidRPr="00F13E6A">
        <w:rPr>
          <w:lang w:val="fr-FR"/>
        </w:rPr>
        <w:t xml:space="preserve"> par le biais de l</w:t>
      </w:r>
      <w:r w:rsidR="00176422" w:rsidRPr="00F13E6A">
        <w:rPr>
          <w:lang w:val="fr-FR"/>
        </w:rPr>
        <w:t>’</w:t>
      </w:r>
      <w:r w:rsidRPr="00F13E6A">
        <w:rPr>
          <w:lang w:val="fr-FR"/>
        </w:rPr>
        <w:t>intranet de l</w:t>
      </w:r>
      <w:r w:rsidR="00176422" w:rsidRPr="00F13E6A">
        <w:rPr>
          <w:lang w:val="fr-FR"/>
        </w:rPr>
        <w:t>’</w:t>
      </w:r>
      <w:r w:rsidRPr="00F13E6A">
        <w:rPr>
          <w:lang w:val="fr-FR"/>
        </w:rPr>
        <w:t>Office</w:t>
      </w:r>
      <w:r w:rsidR="006710FA" w:rsidRPr="00F13E6A">
        <w:rPr>
          <w:lang w:val="fr-FR"/>
        </w:rPr>
        <w:t>,</w:t>
      </w:r>
      <w:r w:rsidRPr="00F13E6A">
        <w:rPr>
          <w:lang w:val="fr-FR"/>
        </w:rPr>
        <w:t xml:space="preserve"> ainsi que sur support papier</w:t>
      </w:r>
      <w:r w:rsidR="006710FA" w:rsidRPr="00F13E6A">
        <w:rPr>
          <w:lang w:val="fr-FR"/>
        </w:rPr>
        <w:t>,</w:t>
      </w:r>
      <w:r w:rsidRPr="00F13E6A">
        <w:rPr>
          <w:lang w:val="fr-FR"/>
        </w:rPr>
        <w:t xml:space="preserve"> dans chaque département.  </w:t>
      </w:r>
      <w:r w:rsidR="00684A77" w:rsidRPr="00F13E6A">
        <w:rPr>
          <w:lang w:val="fr-FR"/>
        </w:rPr>
        <w:t xml:space="preserve">Chaque audit interne </w:t>
      </w:r>
      <w:r w:rsidR="00F412B3" w:rsidRPr="00F13E6A">
        <w:rPr>
          <w:lang w:val="fr-FR"/>
        </w:rPr>
        <w:t>donne lieu à</w:t>
      </w:r>
      <w:r w:rsidR="00621BDC" w:rsidRPr="00F13E6A">
        <w:rPr>
          <w:lang w:val="fr-FR"/>
        </w:rPr>
        <w:t xml:space="preserve"> un rapport d</w:t>
      </w:r>
      <w:r w:rsidR="00176422" w:rsidRPr="00F13E6A">
        <w:rPr>
          <w:lang w:val="fr-FR"/>
        </w:rPr>
        <w:t>’</w:t>
      </w:r>
      <w:r w:rsidR="00621BDC" w:rsidRPr="00F13E6A">
        <w:rPr>
          <w:lang w:val="fr-FR"/>
        </w:rPr>
        <w:t>audit qui est ensuite soumis au directeur du domaine ou processus audité, lequel en examine</w:t>
      </w:r>
      <w:r w:rsidR="00742AE0" w:rsidRPr="00F13E6A">
        <w:rPr>
          <w:lang w:val="fr-FR"/>
        </w:rPr>
        <w:t xml:space="preserve"> </w:t>
      </w:r>
      <w:r w:rsidR="00621BDC" w:rsidRPr="00F13E6A">
        <w:rPr>
          <w:lang w:val="fr-FR"/>
        </w:rPr>
        <w:t xml:space="preserve">les résultats avec les employés </w:t>
      </w:r>
      <w:r w:rsidR="0035415C" w:rsidRPr="00F13E6A">
        <w:rPr>
          <w:lang w:val="fr-FR"/>
        </w:rPr>
        <w:t>de l</w:t>
      </w:r>
      <w:r w:rsidR="00176422" w:rsidRPr="00F13E6A">
        <w:rPr>
          <w:lang w:val="fr-FR"/>
        </w:rPr>
        <w:t>’</w:t>
      </w:r>
      <w:r w:rsidR="0035415C" w:rsidRPr="00F13E6A">
        <w:rPr>
          <w:lang w:val="fr-FR"/>
        </w:rPr>
        <w:t>unité concernée.</w:t>
      </w:r>
    </w:p>
    <w:p w:rsidR="00176422" w:rsidRPr="00F13E6A" w:rsidRDefault="008730E4" w:rsidP="00540415">
      <w:pPr>
        <w:autoSpaceDE w:val="0"/>
        <w:autoSpaceDN w:val="0"/>
        <w:adjustRightInd w:val="0"/>
        <w:spacing w:after="220"/>
        <w:rPr>
          <w:rFonts w:eastAsia="Calibri"/>
          <w:szCs w:val="22"/>
          <w:lang w:val="fr-FR" w:eastAsia="hu-HU"/>
        </w:rPr>
      </w:pPr>
      <w:r w:rsidRPr="00F13E6A">
        <w:rPr>
          <w:rFonts w:eastAsia="Calibri"/>
          <w:szCs w:val="22"/>
          <w:lang w:val="fr-FR" w:eastAsia="hu-HU"/>
        </w:rPr>
        <w:t xml:space="preserve">Les rapports trimestriels et annuels des audits de qualité détaillés </w:t>
      </w:r>
      <w:r w:rsidR="00AB518F" w:rsidRPr="00F13E6A">
        <w:rPr>
          <w:rFonts w:eastAsia="Calibri"/>
          <w:szCs w:val="22"/>
          <w:lang w:val="fr-FR" w:eastAsia="hu-HU"/>
        </w:rPr>
        <w:t>ainsi que les indicateurs issus des auto</w:t>
      </w:r>
      <w:r w:rsidR="00087A9C" w:rsidRPr="00F13E6A">
        <w:rPr>
          <w:rFonts w:eastAsia="Calibri"/>
          <w:szCs w:val="22"/>
          <w:lang w:val="fr-FR" w:eastAsia="hu-HU"/>
        </w:rPr>
        <w:noBreakHyphen/>
      </w:r>
      <w:r w:rsidR="00AB518F" w:rsidRPr="00F13E6A">
        <w:rPr>
          <w:rFonts w:eastAsia="Calibri"/>
          <w:szCs w:val="22"/>
          <w:lang w:val="fr-FR" w:eastAsia="hu-HU"/>
        </w:rPr>
        <w:t xml:space="preserve">évaluations sont soumis à la haute direction lors de ses réunions.  </w:t>
      </w:r>
      <w:r w:rsidR="008654FB" w:rsidRPr="00F13E6A">
        <w:rPr>
          <w:rFonts w:eastAsia="Calibri"/>
          <w:szCs w:val="22"/>
          <w:lang w:val="fr-FR" w:eastAsia="hu-HU"/>
        </w:rPr>
        <w:t>En outre, les conclusions et recommandations relatives à la conduite d</w:t>
      </w:r>
      <w:r w:rsidR="00176422" w:rsidRPr="00F13E6A">
        <w:rPr>
          <w:rFonts w:eastAsia="Calibri"/>
          <w:szCs w:val="22"/>
          <w:lang w:val="fr-FR" w:eastAsia="hu-HU"/>
        </w:rPr>
        <w:t>’</w:t>
      </w:r>
      <w:r w:rsidR="008654FB" w:rsidRPr="00F13E6A">
        <w:rPr>
          <w:rFonts w:eastAsia="Calibri"/>
          <w:szCs w:val="22"/>
          <w:lang w:val="fr-FR" w:eastAsia="hu-HU"/>
        </w:rPr>
        <w:t xml:space="preserve">une procédure unifiée de </w:t>
      </w:r>
      <w:r w:rsidR="006D517A" w:rsidRPr="00F13E6A">
        <w:rPr>
          <w:rFonts w:eastAsia="Calibri"/>
          <w:szCs w:val="22"/>
          <w:lang w:val="fr-FR" w:eastAsia="hu-HU"/>
        </w:rPr>
        <w:t>recherche et d</w:t>
      </w:r>
      <w:r w:rsidR="00176422" w:rsidRPr="00F13E6A">
        <w:rPr>
          <w:rFonts w:eastAsia="Calibri"/>
          <w:szCs w:val="22"/>
          <w:lang w:val="fr-FR" w:eastAsia="hu-HU"/>
        </w:rPr>
        <w:t>’</w:t>
      </w:r>
      <w:r w:rsidR="006D517A" w:rsidRPr="00F13E6A">
        <w:rPr>
          <w:rFonts w:eastAsia="Calibri"/>
          <w:szCs w:val="22"/>
          <w:lang w:val="fr-FR" w:eastAsia="hu-HU"/>
        </w:rPr>
        <w:t>examen</w:t>
      </w:r>
      <w:r w:rsidR="008654FB" w:rsidRPr="00F13E6A">
        <w:rPr>
          <w:rFonts w:eastAsia="Calibri"/>
          <w:szCs w:val="22"/>
          <w:lang w:val="fr-FR" w:eastAsia="hu-HU"/>
        </w:rPr>
        <w:t xml:space="preserve"> sont présentées périodiquement à l</w:t>
      </w:r>
      <w:r w:rsidR="00176422" w:rsidRPr="00F13E6A">
        <w:rPr>
          <w:rFonts w:eastAsia="Calibri"/>
          <w:szCs w:val="22"/>
          <w:lang w:val="fr-FR" w:eastAsia="hu-HU"/>
        </w:rPr>
        <w:t>’</w:t>
      </w:r>
      <w:r w:rsidR="008654FB" w:rsidRPr="00F13E6A">
        <w:rPr>
          <w:rFonts w:eastAsia="Calibri"/>
          <w:szCs w:val="22"/>
          <w:lang w:val="fr-FR" w:eastAsia="hu-HU"/>
        </w:rPr>
        <w:t>ensemble des examinateurs ainsi qu</w:t>
      </w:r>
      <w:r w:rsidR="00176422" w:rsidRPr="00F13E6A">
        <w:rPr>
          <w:rFonts w:eastAsia="Calibri"/>
          <w:szCs w:val="22"/>
          <w:lang w:val="fr-FR" w:eastAsia="hu-HU"/>
        </w:rPr>
        <w:t>’</w:t>
      </w:r>
      <w:r w:rsidR="008654FB" w:rsidRPr="00F13E6A">
        <w:rPr>
          <w:rFonts w:eastAsia="Calibri"/>
          <w:szCs w:val="22"/>
          <w:lang w:val="fr-FR" w:eastAsia="hu-HU"/>
        </w:rPr>
        <w:t>à la haute direction.</w:t>
      </w:r>
    </w:p>
    <w:p w:rsidR="00CF2DB9" w:rsidRPr="00F13E6A" w:rsidRDefault="001E4892" w:rsidP="001E4892">
      <w:pPr>
        <w:pStyle w:val="GuidanceNumbered"/>
        <w:rPr>
          <w:lang w:val="fr-FR"/>
        </w:rPr>
      </w:pPr>
      <w:r w:rsidRPr="00F13E6A">
        <w:rPr>
          <w:lang w:val="fr-FR"/>
        </w:rPr>
        <w:t>21.09</w:t>
      </w:r>
      <w:r w:rsidRPr="00F13E6A">
        <w:rPr>
          <w:lang w:val="fr-FR"/>
        </w:rPr>
        <w:tab/>
        <w:t>Indiquer si la haute direction ou les fonctionnaires habilités de l</w:t>
      </w:r>
      <w:r w:rsidR="00176422" w:rsidRPr="00F13E6A">
        <w:rPr>
          <w:lang w:val="fr-FR"/>
        </w:rPr>
        <w:t>’</w:t>
      </w:r>
      <w:r w:rsidRPr="00F13E6A">
        <w:rPr>
          <w:lang w:val="fr-FR"/>
        </w:rPr>
        <w:t>administration font une évaluation interne du système de gestion de la qualité conformément aux paragraphes</w:t>
      </w:r>
      <w:r w:rsidR="007B5813" w:rsidRPr="00F13E6A">
        <w:rPr>
          <w:lang w:val="fr-FR"/>
        </w:rPr>
        <w:t> </w:t>
      </w:r>
      <w:r w:rsidRPr="00F13E6A">
        <w:rPr>
          <w:lang w:val="fr-FR"/>
        </w:rPr>
        <w:t>21.25 à 21.28</w:t>
      </w:r>
      <w:r w:rsidR="007B5813" w:rsidRPr="00F13E6A">
        <w:rPr>
          <w:lang w:val="fr-FR"/>
        </w:rPr>
        <w:t> </w:t>
      </w:r>
      <w:r w:rsidRPr="00F13E6A">
        <w:rPr>
          <w:lang w:val="fr-FR"/>
        </w:rPr>
        <w:t>:</w:t>
      </w:r>
    </w:p>
    <w:p w:rsidR="00CF2DB9" w:rsidRPr="00F13E6A" w:rsidRDefault="00742AE0" w:rsidP="001E4892">
      <w:pPr>
        <w:pStyle w:val="GuidanceNumbereda"/>
        <w:rPr>
          <w:lang w:val="fr-FR"/>
        </w:rPr>
      </w:pPr>
      <w:r w:rsidRPr="00F13E6A">
        <w:rPr>
          <w:lang w:val="fr-FR"/>
        </w:rPr>
        <w:tab/>
      </w:r>
      <w:proofErr w:type="gramStart"/>
      <w:r w:rsidR="001E4892" w:rsidRPr="00F13E6A">
        <w:rPr>
          <w:lang w:val="fr-FR"/>
        </w:rPr>
        <w:t>a</w:t>
      </w:r>
      <w:proofErr w:type="gramEnd"/>
      <w:r w:rsidR="001E4892" w:rsidRPr="00F13E6A">
        <w:rPr>
          <w:lang w:val="fr-FR"/>
        </w:rPr>
        <w:t>)</w:t>
      </w:r>
      <w:r w:rsidR="001E4892" w:rsidRPr="00F13E6A">
        <w:rPr>
          <w:lang w:val="fr-FR"/>
        </w:rPr>
        <w:tab/>
        <w:t>une fois au moins par an (voir le paragraphe</w:t>
      </w:r>
      <w:r w:rsidR="007B5813" w:rsidRPr="00F13E6A">
        <w:rPr>
          <w:lang w:val="fr-FR"/>
        </w:rPr>
        <w:t> </w:t>
      </w:r>
      <w:r w:rsidR="001E4892" w:rsidRPr="00F13E6A">
        <w:rPr>
          <w:lang w:val="fr-FR"/>
        </w:rPr>
        <w:t>21.25);</w:t>
      </w:r>
    </w:p>
    <w:p w:rsidR="00CF2DB9" w:rsidRPr="00F13E6A" w:rsidRDefault="00742AE0" w:rsidP="001E4892">
      <w:pPr>
        <w:pStyle w:val="GuidanceNumbereda"/>
        <w:rPr>
          <w:lang w:val="fr-FR"/>
        </w:rPr>
      </w:pPr>
      <w:r w:rsidRPr="00F13E6A">
        <w:rPr>
          <w:lang w:val="fr-FR"/>
        </w:rPr>
        <w:tab/>
      </w:r>
      <w:r w:rsidR="001E4892" w:rsidRPr="00F13E6A">
        <w:rPr>
          <w:lang w:val="fr-FR"/>
        </w:rPr>
        <w:t>b)</w:t>
      </w:r>
      <w:r w:rsidR="001E4892" w:rsidRPr="00F13E6A">
        <w:rPr>
          <w:lang w:val="fr-FR"/>
        </w:rPr>
        <w:tab/>
        <w:t>en fonction de la portée minimale de ces évaluations comme indiqué dans la section</w:t>
      </w:r>
      <w:r w:rsidR="007B5813" w:rsidRPr="00F13E6A">
        <w:rPr>
          <w:lang w:val="fr-FR"/>
        </w:rPr>
        <w:t> </w:t>
      </w:r>
      <w:r w:rsidR="001E4892" w:rsidRPr="00F13E6A">
        <w:rPr>
          <w:lang w:val="fr-FR"/>
        </w:rPr>
        <w:t xml:space="preserve">8, </w:t>
      </w:r>
      <w:r w:rsidR="00176422" w:rsidRPr="00F13E6A">
        <w:rPr>
          <w:lang w:val="fr-FR"/>
        </w:rPr>
        <w:t>à savoir</w:t>
      </w:r>
      <w:r w:rsidR="007B5813" w:rsidRPr="00F13E6A">
        <w:rPr>
          <w:lang w:val="fr-FR"/>
        </w:rPr>
        <w:t> </w:t>
      </w:r>
      <w:r w:rsidR="001E4892" w:rsidRPr="00F13E6A">
        <w:rPr>
          <w:lang w:val="fr-FR"/>
        </w:rPr>
        <w:t>:</w:t>
      </w:r>
    </w:p>
    <w:p w:rsidR="00CF2DB9" w:rsidRPr="00F13E6A" w:rsidRDefault="00742AE0" w:rsidP="001E4892">
      <w:pPr>
        <w:pStyle w:val="GuidanceNumberedai"/>
        <w:rPr>
          <w:lang w:val="fr-FR"/>
        </w:rPr>
      </w:pPr>
      <w:r w:rsidRPr="00F13E6A">
        <w:rPr>
          <w:lang w:val="fr-FR"/>
        </w:rPr>
        <w:tab/>
      </w:r>
      <w:r w:rsidR="001E4892" w:rsidRPr="00F13E6A">
        <w:rPr>
          <w:lang w:val="fr-FR"/>
        </w:rPr>
        <w:t>i)</w:t>
      </w:r>
      <w:r w:rsidR="001E4892" w:rsidRPr="00F13E6A">
        <w:rPr>
          <w:lang w:val="fr-FR"/>
        </w:rPr>
        <w:tab/>
        <w:t>pour déterminer la mesure dans laquelle le système de gestion de la qualité repose sur le chapitre</w:t>
      </w:r>
      <w:r w:rsidR="007B5813" w:rsidRPr="00F13E6A">
        <w:rPr>
          <w:lang w:val="fr-FR"/>
        </w:rPr>
        <w:t> </w:t>
      </w:r>
      <w:r w:rsidR="001E4892" w:rsidRPr="00F13E6A">
        <w:rPr>
          <w:lang w:val="fr-FR"/>
        </w:rPr>
        <w:t>21 (voir les paragraphes</w:t>
      </w:r>
      <w:r w:rsidR="007B5813" w:rsidRPr="00F13E6A">
        <w:rPr>
          <w:lang w:val="fr-FR"/>
        </w:rPr>
        <w:t> </w:t>
      </w:r>
      <w:r w:rsidR="001E4892" w:rsidRPr="00F13E6A">
        <w:rPr>
          <w:lang w:val="fr-FR"/>
        </w:rPr>
        <w:t>21.25, 21.27.a));</w:t>
      </w:r>
    </w:p>
    <w:p w:rsidR="00CF2DB9" w:rsidRPr="00F13E6A" w:rsidRDefault="00742AE0" w:rsidP="001E4892">
      <w:pPr>
        <w:pStyle w:val="GuidanceNumberedai"/>
        <w:rPr>
          <w:lang w:val="fr-FR"/>
        </w:rPr>
      </w:pPr>
      <w:r w:rsidRPr="00F13E6A">
        <w:rPr>
          <w:lang w:val="fr-FR"/>
        </w:rPr>
        <w:tab/>
      </w:r>
      <w:r w:rsidR="001E4892" w:rsidRPr="00F13E6A">
        <w:rPr>
          <w:lang w:val="fr-FR"/>
        </w:rPr>
        <w:t>ii)</w:t>
      </w:r>
      <w:r w:rsidR="001E4892" w:rsidRPr="00F13E6A">
        <w:rPr>
          <w:lang w:val="fr-FR"/>
        </w:rPr>
        <w:tab/>
        <w:t>pour déterminer la mesure dans laquelle le travail de recherche et d</w:t>
      </w:r>
      <w:r w:rsidR="00176422" w:rsidRPr="00F13E6A">
        <w:rPr>
          <w:lang w:val="fr-FR"/>
        </w:rPr>
        <w:t>’</w:t>
      </w:r>
      <w:r w:rsidR="001E4892" w:rsidRPr="00F13E6A">
        <w:rPr>
          <w:lang w:val="fr-FR"/>
        </w:rPr>
        <w:t>examen respecte les Directives</w:t>
      </w:r>
      <w:r w:rsidR="00176422" w:rsidRPr="00F13E6A">
        <w:rPr>
          <w:lang w:val="fr-FR"/>
        </w:rPr>
        <w:t xml:space="preserve"> du PCT</w:t>
      </w:r>
      <w:r w:rsidR="001E4892" w:rsidRPr="00F13E6A">
        <w:rPr>
          <w:lang w:val="fr-FR"/>
        </w:rPr>
        <w:t xml:space="preserve"> Guidelines (voir les paragraphes</w:t>
      </w:r>
      <w:r w:rsidR="007B5813" w:rsidRPr="00F13E6A">
        <w:rPr>
          <w:lang w:val="fr-FR"/>
        </w:rPr>
        <w:t> </w:t>
      </w:r>
      <w:r w:rsidR="001E4892" w:rsidRPr="00F13E6A">
        <w:rPr>
          <w:lang w:val="fr-FR"/>
        </w:rPr>
        <w:t>21.25, 21.27a));</w:t>
      </w:r>
    </w:p>
    <w:p w:rsidR="00CF2DB9" w:rsidRPr="00F13E6A" w:rsidRDefault="00742AE0" w:rsidP="001E4892">
      <w:pPr>
        <w:pStyle w:val="GuidanceNumbereda"/>
        <w:rPr>
          <w:lang w:val="fr-FR"/>
        </w:rPr>
      </w:pPr>
      <w:r w:rsidRPr="00F13E6A">
        <w:rPr>
          <w:lang w:val="fr-FR"/>
        </w:rPr>
        <w:tab/>
      </w:r>
      <w:r w:rsidR="001E4892" w:rsidRPr="00F13E6A">
        <w:rPr>
          <w:lang w:val="fr-FR"/>
        </w:rPr>
        <w:t>c)</w:t>
      </w:r>
      <w:r w:rsidR="001E4892" w:rsidRPr="00F13E6A">
        <w:rPr>
          <w:lang w:val="fr-FR"/>
        </w:rPr>
        <w:tab/>
        <w:t>d</w:t>
      </w:r>
      <w:r w:rsidR="00176422" w:rsidRPr="00F13E6A">
        <w:rPr>
          <w:lang w:val="fr-FR"/>
        </w:rPr>
        <w:t>’</w:t>
      </w:r>
      <w:r w:rsidR="001E4892" w:rsidRPr="00F13E6A">
        <w:rPr>
          <w:lang w:val="fr-FR"/>
        </w:rPr>
        <w:t>une manière objective et transparente (voir le paragraphe</w:t>
      </w:r>
      <w:r w:rsidR="007B5813" w:rsidRPr="00F13E6A">
        <w:rPr>
          <w:lang w:val="fr-FR"/>
        </w:rPr>
        <w:t> </w:t>
      </w:r>
      <w:r w:rsidR="001E4892" w:rsidRPr="00F13E6A">
        <w:rPr>
          <w:lang w:val="fr-FR"/>
        </w:rPr>
        <w:t>21.25);</w:t>
      </w:r>
    </w:p>
    <w:p w:rsidR="00CF2DB9" w:rsidRPr="00F13E6A" w:rsidRDefault="00742AE0" w:rsidP="001E4892">
      <w:pPr>
        <w:pStyle w:val="GuidanceNumbereda"/>
        <w:rPr>
          <w:lang w:val="fr-FR"/>
        </w:rPr>
      </w:pPr>
      <w:r w:rsidRPr="00F13E6A">
        <w:rPr>
          <w:lang w:val="fr-FR"/>
        </w:rPr>
        <w:tab/>
      </w:r>
      <w:proofErr w:type="gramStart"/>
      <w:r w:rsidR="001E4892" w:rsidRPr="00F13E6A">
        <w:rPr>
          <w:lang w:val="fr-FR"/>
        </w:rPr>
        <w:t>d</w:t>
      </w:r>
      <w:proofErr w:type="gramEnd"/>
      <w:r w:rsidR="001E4892" w:rsidRPr="00F13E6A">
        <w:rPr>
          <w:lang w:val="fr-FR"/>
        </w:rPr>
        <w:t>)</w:t>
      </w:r>
      <w:r w:rsidR="001E4892" w:rsidRPr="00F13E6A">
        <w:rPr>
          <w:lang w:val="fr-FR"/>
        </w:rPr>
        <w:tab/>
        <w:t xml:space="preserve">utilisant des apports, </w:t>
      </w:r>
      <w:r w:rsidR="00176422" w:rsidRPr="00F13E6A">
        <w:rPr>
          <w:lang w:val="fr-FR"/>
        </w:rPr>
        <w:t>y compris</w:t>
      </w:r>
      <w:r w:rsidR="001E4892" w:rsidRPr="00F13E6A">
        <w:rPr>
          <w:lang w:val="fr-FR"/>
        </w:rPr>
        <w:t xml:space="preserve"> des informations selon les paragraphes</w:t>
      </w:r>
      <w:r w:rsidR="007B5813" w:rsidRPr="00F13E6A">
        <w:rPr>
          <w:lang w:val="fr-FR"/>
        </w:rPr>
        <w:t> </w:t>
      </w:r>
      <w:r w:rsidR="001E4892" w:rsidRPr="00F13E6A">
        <w:rPr>
          <w:lang w:val="fr-FR"/>
        </w:rPr>
        <w:t>21.27.b) à f);</w:t>
      </w:r>
    </w:p>
    <w:p w:rsidR="00CF2DB9" w:rsidRPr="00F13E6A" w:rsidRDefault="00742AE0" w:rsidP="001E4892">
      <w:pPr>
        <w:pStyle w:val="GuidanceNumbereda"/>
        <w:rPr>
          <w:lang w:val="fr-FR"/>
        </w:rPr>
      </w:pPr>
      <w:r w:rsidRPr="00F13E6A">
        <w:rPr>
          <w:lang w:val="fr-FR"/>
        </w:rPr>
        <w:tab/>
      </w:r>
      <w:r w:rsidR="001E4892" w:rsidRPr="00F13E6A">
        <w:rPr>
          <w:lang w:val="fr-FR"/>
        </w:rPr>
        <w:t>e)</w:t>
      </w:r>
      <w:r w:rsidR="001E4892" w:rsidRPr="00F13E6A">
        <w:rPr>
          <w:lang w:val="fr-FR"/>
        </w:rPr>
        <w:tab/>
        <w:t>enregistrant les résultats (voir le paragraphe</w:t>
      </w:r>
      <w:r w:rsidR="007B5813" w:rsidRPr="00F13E6A">
        <w:rPr>
          <w:lang w:val="fr-FR"/>
        </w:rPr>
        <w:t> </w:t>
      </w:r>
      <w:r w:rsidR="001E4892" w:rsidRPr="00F13E6A">
        <w:rPr>
          <w:lang w:val="fr-FR"/>
        </w:rPr>
        <w:t>21.28).</w:t>
      </w:r>
    </w:p>
    <w:p w:rsidR="00CF2DB9" w:rsidRPr="00F13E6A" w:rsidRDefault="009C1A52" w:rsidP="00540415">
      <w:pPr>
        <w:pStyle w:val="ListParagraph"/>
        <w:rPr>
          <w:lang w:val="fr-FR"/>
        </w:rPr>
      </w:pPr>
      <w:r w:rsidRPr="00F13E6A">
        <w:rPr>
          <w:lang w:val="fr-FR"/>
        </w:rPr>
        <w:t>La direction</w:t>
      </w:r>
      <w:r w:rsidR="00176422" w:rsidRPr="00F13E6A">
        <w:rPr>
          <w:lang w:val="fr-FR"/>
        </w:rPr>
        <w:t xml:space="preserve"> du PPO</w:t>
      </w:r>
      <w:r w:rsidR="00742AE0" w:rsidRPr="00F13E6A">
        <w:rPr>
          <w:lang w:val="fr-FR"/>
        </w:rPr>
        <w:t xml:space="preserve"> </w:t>
      </w:r>
      <w:r w:rsidRPr="00F13E6A">
        <w:rPr>
          <w:lang w:val="fr-FR"/>
        </w:rPr>
        <w:t>procède</w:t>
      </w:r>
      <w:r w:rsidR="00A76F21" w:rsidRPr="00F13E6A">
        <w:rPr>
          <w:lang w:val="fr-FR"/>
        </w:rPr>
        <w:t xml:space="preserve"> une fois par an</w:t>
      </w:r>
      <w:r w:rsidRPr="00F13E6A">
        <w:rPr>
          <w:lang w:val="fr-FR"/>
        </w:rPr>
        <w:t xml:space="preserve"> à une évaluation interne du système de gestion de la qualité.  </w:t>
      </w:r>
      <w:r w:rsidR="00B161C4" w:rsidRPr="00F13E6A">
        <w:rPr>
          <w:lang w:val="fr-FR"/>
        </w:rPr>
        <w:t>Cette évaluation objective et transparente utilise les informations fournies selon les paragraphes</w:t>
      </w:r>
      <w:r w:rsidR="007B5813" w:rsidRPr="00F13E6A">
        <w:rPr>
          <w:lang w:val="fr-FR"/>
        </w:rPr>
        <w:t> </w:t>
      </w:r>
      <w:r w:rsidR="00B161C4" w:rsidRPr="00F13E6A">
        <w:rPr>
          <w:lang w:val="fr-FR"/>
        </w:rPr>
        <w:t>21.27.b) à f).</w:t>
      </w:r>
    </w:p>
    <w:p w:rsidR="00CF2DB9" w:rsidRPr="00F13E6A" w:rsidRDefault="00850FB7" w:rsidP="00540415">
      <w:pPr>
        <w:pStyle w:val="ListParagraph"/>
        <w:rPr>
          <w:lang w:val="fr-FR"/>
        </w:rPr>
      </w:pPr>
      <w:r w:rsidRPr="00F13E6A">
        <w:rPr>
          <w:lang w:val="fr-FR"/>
        </w:rPr>
        <w:t>Ses résultats sont enregistrés et communiqués sur l</w:t>
      </w:r>
      <w:r w:rsidR="00176422" w:rsidRPr="00F13E6A">
        <w:rPr>
          <w:lang w:val="fr-FR"/>
        </w:rPr>
        <w:t>’</w:t>
      </w:r>
      <w:r w:rsidRPr="00F13E6A">
        <w:rPr>
          <w:lang w:val="fr-FR"/>
        </w:rPr>
        <w:t>intranet</w:t>
      </w:r>
      <w:r w:rsidR="00176422" w:rsidRPr="00F13E6A">
        <w:rPr>
          <w:lang w:val="fr-FR"/>
        </w:rPr>
        <w:t xml:space="preserve"> du PPO</w:t>
      </w:r>
      <w:r w:rsidR="00742AE0" w:rsidRPr="00F13E6A">
        <w:rPr>
          <w:lang w:val="fr-FR"/>
        </w:rPr>
        <w:t>.</w:t>
      </w:r>
    </w:p>
    <w:p w:rsidR="00CF2DB9" w:rsidRPr="00F13E6A" w:rsidRDefault="008C6D73" w:rsidP="008C6D73">
      <w:pPr>
        <w:pStyle w:val="Heading1"/>
        <w:keepLines/>
        <w:rPr>
          <w:lang w:val="fr-FR"/>
        </w:rPr>
      </w:pPr>
      <w:r w:rsidRPr="00F13E6A">
        <w:rPr>
          <w:lang w:val="fr-FR"/>
        </w:rPr>
        <w:lastRenderedPageBreak/>
        <w:t>2.</w:t>
      </w:r>
      <w:r w:rsidRPr="00F13E6A">
        <w:rPr>
          <w:lang w:val="fr-FR"/>
        </w:rPr>
        <w:tab/>
        <w:t>Ressources</w:t>
      </w:r>
    </w:p>
    <w:p w:rsidR="00CF2DB9" w:rsidRPr="00F13E6A" w:rsidRDefault="00CF2DB9" w:rsidP="00540415">
      <w:pPr>
        <w:keepNext/>
        <w:keepLines/>
        <w:rPr>
          <w:lang w:val="fr-FR"/>
        </w:rPr>
      </w:pPr>
    </w:p>
    <w:p w:rsidR="00CF2DB9" w:rsidRPr="00F13E6A" w:rsidRDefault="001E4892" w:rsidP="001E4892">
      <w:pPr>
        <w:pStyle w:val="GuidanceNumbered"/>
        <w:rPr>
          <w:lang w:val="fr-FR"/>
        </w:rPr>
      </w:pPr>
      <w:r w:rsidRPr="00F13E6A">
        <w:rPr>
          <w:lang w:val="fr-FR"/>
        </w:rPr>
        <w:t>21.10</w:t>
      </w:r>
      <w:r w:rsidRPr="00F13E6A">
        <w:rPr>
          <w:lang w:val="fr-FR"/>
        </w:rPr>
        <w:tab/>
        <w:t>Note explicative</w:t>
      </w:r>
      <w:r w:rsidR="007B5813" w:rsidRPr="00F13E6A">
        <w:rPr>
          <w:lang w:val="fr-FR"/>
        </w:rPr>
        <w:t> </w:t>
      </w:r>
      <w:r w:rsidRPr="00F13E6A">
        <w:rPr>
          <w:lang w:val="fr-FR"/>
        </w:rPr>
        <w:t>: l</w:t>
      </w:r>
      <w:r w:rsidR="00176422" w:rsidRPr="00F13E6A">
        <w:rPr>
          <w:lang w:val="fr-FR"/>
        </w:rPr>
        <w:t>’</w:t>
      </w:r>
      <w:r w:rsidRPr="00F13E6A">
        <w:rPr>
          <w:lang w:val="fr-FR"/>
        </w:rPr>
        <w:t>octroi du statut d</w:t>
      </w:r>
      <w:r w:rsidR="00176422" w:rsidRPr="00F13E6A">
        <w:rPr>
          <w:lang w:val="fr-FR"/>
        </w:rPr>
        <w:t>’</w:t>
      </w:r>
      <w:r w:rsidRPr="00F13E6A">
        <w:rPr>
          <w:lang w:val="fr-FR"/>
        </w:rPr>
        <w:t>administration chargée de l</w:t>
      </w:r>
      <w:r w:rsidR="00176422" w:rsidRPr="00F13E6A">
        <w:rPr>
          <w:lang w:val="fr-FR"/>
        </w:rPr>
        <w:t>’</w:t>
      </w:r>
      <w:r w:rsidRPr="00F13E6A">
        <w:rPr>
          <w:lang w:val="fr-FR"/>
        </w:rPr>
        <w:t>examen préliminaire international signifie que l</w:t>
      </w:r>
      <w:r w:rsidR="00176422" w:rsidRPr="00F13E6A">
        <w:rPr>
          <w:lang w:val="fr-FR"/>
        </w:rPr>
        <w:t>’</w:t>
      </w:r>
      <w:r w:rsidRPr="00F13E6A">
        <w:rPr>
          <w:lang w:val="fr-FR"/>
        </w:rPr>
        <w:t>administration a démontré qu</w:t>
      </w:r>
      <w:r w:rsidR="00176422" w:rsidRPr="00F13E6A">
        <w:rPr>
          <w:lang w:val="fr-FR"/>
        </w:rPr>
        <w:t>’</w:t>
      </w:r>
      <w:r w:rsidRPr="00F13E6A">
        <w:rPr>
          <w:lang w:val="fr-FR"/>
        </w:rPr>
        <w:t>elle possède l</w:t>
      </w:r>
      <w:r w:rsidR="00176422" w:rsidRPr="00F13E6A">
        <w:rPr>
          <w:lang w:val="fr-FR"/>
        </w:rPr>
        <w:t>’</w:t>
      </w:r>
      <w:r w:rsidRPr="00F13E6A">
        <w:rPr>
          <w:lang w:val="fr-FR"/>
        </w:rPr>
        <w:t>infrastructure et les ressources nécessaires pour appuyer le processus de recherche et d</w:t>
      </w:r>
      <w:r w:rsidR="00176422" w:rsidRPr="00F13E6A">
        <w:rPr>
          <w:lang w:val="fr-FR"/>
        </w:rPr>
        <w:t>’</w:t>
      </w:r>
      <w:r w:rsidRPr="00F13E6A">
        <w:rPr>
          <w:lang w:val="fr-FR"/>
        </w:rPr>
        <w:t>examen.</w:t>
      </w:r>
      <w:r w:rsidR="00742AE0" w:rsidRPr="00F13E6A">
        <w:rPr>
          <w:lang w:val="fr-FR"/>
        </w:rPr>
        <w:t xml:space="preserve">  </w:t>
      </w:r>
      <w:r w:rsidR="00176574" w:rsidRPr="00F13E6A">
        <w:rPr>
          <w:lang w:val="fr-FR"/>
        </w:rPr>
        <w:t>Le chapitre</w:t>
      </w:r>
      <w:r w:rsidR="007B5813" w:rsidRPr="00F13E6A">
        <w:rPr>
          <w:lang w:val="fr-FR"/>
        </w:rPr>
        <w:t> </w:t>
      </w:r>
      <w:r w:rsidR="00176574" w:rsidRPr="00F13E6A">
        <w:rPr>
          <w:lang w:val="fr-FR"/>
        </w:rPr>
        <w:t>21 demande l</w:t>
      </w:r>
      <w:r w:rsidR="00176422" w:rsidRPr="00F13E6A">
        <w:rPr>
          <w:lang w:val="fr-FR"/>
        </w:rPr>
        <w:t>’</w:t>
      </w:r>
      <w:r w:rsidR="00176574" w:rsidRPr="00F13E6A">
        <w:rPr>
          <w:lang w:val="fr-FR"/>
        </w:rPr>
        <w:t>assurance que l</w:t>
      </w:r>
      <w:r w:rsidR="00176422" w:rsidRPr="00F13E6A">
        <w:rPr>
          <w:lang w:val="fr-FR"/>
        </w:rPr>
        <w:t>’</w:t>
      </w:r>
      <w:r w:rsidR="00176574" w:rsidRPr="00F13E6A">
        <w:rPr>
          <w:lang w:val="fr-FR"/>
        </w:rPr>
        <w:t>administration peut appuyer de manière continue ce processus tout en tenant compte des changements du volume de travail et en répondant aux exigences du système de gestion de la qualité.</w:t>
      </w:r>
      <w:r w:rsidR="00742AE0" w:rsidRPr="00F13E6A">
        <w:rPr>
          <w:lang w:val="fr-FR"/>
        </w:rPr>
        <w:t xml:space="preserve">  </w:t>
      </w:r>
      <w:r w:rsidR="00176574" w:rsidRPr="00F13E6A">
        <w:rPr>
          <w:lang w:val="fr-FR"/>
        </w:rPr>
        <w:t>Les réponses aux sections</w:t>
      </w:r>
      <w:r w:rsidR="007B5813" w:rsidRPr="00F13E6A">
        <w:rPr>
          <w:lang w:val="fr-FR"/>
        </w:rPr>
        <w:t> </w:t>
      </w:r>
      <w:r w:rsidR="00176574" w:rsidRPr="00F13E6A">
        <w:rPr>
          <w:lang w:val="fr-FR"/>
        </w:rPr>
        <w:t>21.11 à 21.14 ci</w:t>
      </w:r>
      <w:r w:rsidR="00087A9C" w:rsidRPr="00F13E6A">
        <w:rPr>
          <w:lang w:val="fr-FR"/>
        </w:rPr>
        <w:noBreakHyphen/>
      </w:r>
      <w:r w:rsidR="00176574" w:rsidRPr="00F13E6A">
        <w:rPr>
          <w:lang w:val="fr-FR"/>
        </w:rPr>
        <w:t>dessous devraient donner cette garantie.</w:t>
      </w:r>
    </w:p>
    <w:p w:rsidR="00CF2DB9" w:rsidRPr="00F13E6A" w:rsidRDefault="001E4892" w:rsidP="001E4892">
      <w:pPr>
        <w:pStyle w:val="GuidanceNumbered"/>
        <w:rPr>
          <w:lang w:val="fr-FR"/>
        </w:rPr>
      </w:pPr>
      <w:r w:rsidRPr="00F13E6A">
        <w:rPr>
          <w:lang w:val="fr-FR"/>
        </w:rPr>
        <w:t>21.11</w:t>
      </w:r>
      <w:r w:rsidRPr="00F13E6A">
        <w:rPr>
          <w:lang w:val="fr-FR"/>
        </w:rPr>
        <w:tab/>
        <w:t>Ressources humaines</w:t>
      </w:r>
      <w:r w:rsidR="007B5813" w:rsidRPr="00F13E6A">
        <w:rPr>
          <w:lang w:val="fr-FR"/>
        </w:rPr>
        <w:t> </w:t>
      </w:r>
      <w:r w:rsidRPr="00F13E6A">
        <w:rPr>
          <w:lang w:val="fr-FR"/>
        </w:rPr>
        <w:t>:</w:t>
      </w:r>
    </w:p>
    <w:p w:rsidR="00CF2DB9"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Fournir des informations sur l</w:t>
      </w:r>
      <w:r w:rsidR="00176422" w:rsidRPr="00F13E6A">
        <w:rPr>
          <w:lang w:val="fr-FR"/>
        </w:rPr>
        <w:t>’</w:t>
      </w:r>
      <w:r w:rsidR="001E4892" w:rsidRPr="00F13E6A">
        <w:rPr>
          <w:lang w:val="fr-FR"/>
        </w:rPr>
        <w:t>infrastructure en place pour veiller à ce qu</w:t>
      </w:r>
      <w:r w:rsidR="00176422" w:rsidRPr="00F13E6A">
        <w:rPr>
          <w:lang w:val="fr-FR"/>
        </w:rPr>
        <w:t>’</w:t>
      </w:r>
      <w:r w:rsidR="001E4892" w:rsidRPr="00F13E6A">
        <w:rPr>
          <w:lang w:val="fr-FR"/>
        </w:rPr>
        <w:t>un personnel suffisamment nombreux</w:t>
      </w:r>
      <w:r w:rsidR="007B5813" w:rsidRPr="00F13E6A">
        <w:rPr>
          <w:lang w:val="fr-FR"/>
        </w:rPr>
        <w:t> </w:t>
      </w:r>
      <w:r w:rsidR="001E4892" w:rsidRPr="00F13E6A">
        <w:rPr>
          <w:lang w:val="fr-FR"/>
        </w:rPr>
        <w:t>:</w:t>
      </w:r>
    </w:p>
    <w:p w:rsidR="00CF2DB9" w:rsidRPr="00F13E6A" w:rsidRDefault="00742AE0" w:rsidP="001E4892">
      <w:pPr>
        <w:pStyle w:val="GuidanceNumberedai"/>
        <w:rPr>
          <w:lang w:val="fr-FR"/>
        </w:rPr>
      </w:pPr>
      <w:r w:rsidRPr="00F13E6A">
        <w:rPr>
          <w:lang w:val="fr-FR"/>
        </w:rPr>
        <w:tab/>
      </w:r>
      <w:r w:rsidR="001E4892" w:rsidRPr="00F13E6A">
        <w:rPr>
          <w:lang w:val="fr-FR"/>
        </w:rPr>
        <w:t>i)</w:t>
      </w:r>
      <w:r w:rsidR="001E4892" w:rsidRPr="00F13E6A">
        <w:rPr>
          <w:lang w:val="fr-FR"/>
        </w:rPr>
        <w:tab/>
        <w:t>puisse faire face à l</w:t>
      </w:r>
      <w:r w:rsidR="00176422" w:rsidRPr="00F13E6A">
        <w:rPr>
          <w:lang w:val="fr-FR"/>
        </w:rPr>
        <w:t>’</w:t>
      </w:r>
      <w:r w:rsidR="001E4892" w:rsidRPr="00F13E6A">
        <w:rPr>
          <w:lang w:val="fr-FR"/>
        </w:rPr>
        <w:t>apport de travail;</w:t>
      </w:r>
    </w:p>
    <w:p w:rsidR="00CF2DB9" w:rsidRPr="00F13E6A" w:rsidRDefault="00742AE0" w:rsidP="001E4892">
      <w:pPr>
        <w:pStyle w:val="GuidanceNumberedai"/>
        <w:rPr>
          <w:lang w:val="fr-FR"/>
        </w:rPr>
      </w:pPr>
      <w:r w:rsidRPr="00F13E6A">
        <w:rPr>
          <w:lang w:val="fr-FR"/>
        </w:rPr>
        <w:tab/>
      </w:r>
      <w:r w:rsidR="001E4892" w:rsidRPr="00F13E6A">
        <w:rPr>
          <w:lang w:val="fr-FR"/>
        </w:rPr>
        <w:t>ii)</w:t>
      </w:r>
      <w:r w:rsidR="001E4892" w:rsidRPr="00F13E6A">
        <w:rPr>
          <w:lang w:val="fr-FR"/>
        </w:rPr>
        <w:tab/>
        <w:t>actualise ses compétences techniques nécessaires pour procéder aux recherches et aux examens voulus dans les domaines techniques concernés;  et</w:t>
      </w:r>
    </w:p>
    <w:p w:rsidR="00CF2DB9" w:rsidRPr="00F13E6A" w:rsidRDefault="00742AE0" w:rsidP="001E4892">
      <w:pPr>
        <w:pStyle w:val="GuidanceNumberedai"/>
        <w:rPr>
          <w:lang w:val="fr-FR"/>
        </w:rPr>
      </w:pPr>
      <w:r w:rsidRPr="00F13E6A">
        <w:rPr>
          <w:lang w:val="fr-FR"/>
        </w:rPr>
        <w:tab/>
      </w:r>
      <w:r w:rsidR="001E4892" w:rsidRPr="00F13E6A">
        <w:rPr>
          <w:lang w:val="fr-FR"/>
        </w:rPr>
        <w:t>iii)</w:t>
      </w:r>
      <w:r w:rsidR="001E4892" w:rsidRPr="00F13E6A">
        <w:rPr>
          <w:lang w:val="fr-FR"/>
        </w:rPr>
        <w:tab/>
        <w:t>dispose des connaissances linguistiques lui permettant de comprendre au moins les langues dans lesquelles la documentation minimale mentionnée à la règle</w:t>
      </w:r>
      <w:r w:rsidR="007B5813" w:rsidRPr="00F13E6A">
        <w:rPr>
          <w:lang w:val="fr-FR"/>
        </w:rPr>
        <w:t> </w:t>
      </w:r>
      <w:r w:rsidR="001E4892" w:rsidRPr="00F13E6A">
        <w:rPr>
          <w:lang w:val="fr-FR"/>
        </w:rPr>
        <w:t>34 du règlement d</w:t>
      </w:r>
      <w:r w:rsidR="00176422" w:rsidRPr="00F13E6A">
        <w:rPr>
          <w:lang w:val="fr-FR"/>
        </w:rPr>
        <w:t>’</w:t>
      </w:r>
      <w:r w:rsidR="001E4892" w:rsidRPr="00F13E6A">
        <w:rPr>
          <w:lang w:val="fr-FR"/>
        </w:rPr>
        <w:t>exécution</w:t>
      </w:r>
      <w:r w:rsidR="00176422" w:rsidRPr="00F13E6A">
        <w:rPr>
          <w:lang w:val="fr-FR"/>
        </w:rPr>
        <w:t xml:space="preserve"> du PCT</w:t>
      </w:r>
      <w:r w:rsidR="001E4892" w:rsidRPr="00F13E6A">
        <w:rPr>
          <w:lang w:val="fr-FR"/>
        </w:rPr>
        <w:t xml:space="preserve"> est écrite ou est traduite;</w:t>
      </w:r>
    </w:p>
    <w:p w:rsidR="00CF2DB9" w:rsidRPr="00F13E6A" w:rsidRDefault="00742AE0" w:rsidP="00176574">
      <w:pPr>
        <w:pStyle w:val="GuidanceNumbered"/>
        <w:rPr>
          <w:lang w:val="fr-FR"/>
        </w:rPr>
      </w:pPr>
      <w:r w:rsidRPr="00F13E6A">
        <w:rPr>
          <w:lang w:val="fr-FR"/>
        </w:rPr>
        <w:tab/>
      </w:r>
      <w:r w:rsidRPr="00F13E6A">
        <w:rPr>
          <w:lang w:val="fr-FR"/>
        </w:rPr>
        <w:tab/>
      </w:r>
      <w:proofErr w:type="gramStart"/>
      <w:r w:rsidR="00176574" w:rsidRPr="00F13E6A">
        <w:rPr>
          <w:lang w:val="fr-FR"/>
        </w:rPr>
        <w:t>et</w:t>
      </w:r>
      <w:proofErr w:type="gramEnd"/>
      <w:r w:rsidR="00176574" w:rsidRPr="00F13E6A">
        <w:rPr>
          <w:lang w:val="fr-FR"/>
        </w:rPr>
        <w:t xml:space="preserve"> que ces ressources soient adaptées aux fluctuations de la charge de travail.</w:t>
      </w:r>
    </w:p>
    <w:p w:rsidR="00CF2DB9" w:rsidRPr="00F13E6A" w:rsidRDefault="00742AE0" w:rsidP="001E4892">
      <w:pPr>
        <w:pStyle w:val="GuidanceNumbereda"/>
        <w:rPr>
          <w:lang w:val="fr-FR"/>
        </w:rPr>
      </w:pPr>
      <w:r w:rsidRPr="00F13E6A">
        <w:rPr>
          <w:lang w:val="fr-FR"/>
        </w:rPr>
        <w:tab/>
      </w:r>
      <w:r w:rsidR="001E4892" w:rsidRPr="00F13E6A">
        <w:rPr>
          <w:lang w:val="fr-FR"/>
        </w:rPr>
        <w:t>b)</w:t>
      </w:r>
      <w:r w:rsidR="001E4892" w:rsidRPr="00F13E6A">
        <w:rPr>
          <w:lang w:val="fr-FR"/>
        </w:rPr>
        <w:tab/>
        <w:t>Décrire l</w:t>
      </w:r>
      <w:r w:rsidR="00176422" w:rsidRPr="00F13E6A">
        <w:rPr>
          <w:lang w:val="fr-FR"/>
        </w:rPr>
        <w:t>’</w:t>
      </w:r>
      <w:r w:rsidR="001E4892" w:rsidRPr="00F13E6A">
        <w:rPr>
          <w:lang w:val="fr-FR"/>
        </w:rPr>
        <w:t>infrastructure en place pour veiller à ce qu</w:t>
      </w:r>
      <w:r w:rsidR="00176422" w:rsidRPr="00F13E6A">
        <w:rPr>
          <w:lang w:val="fr-FR"/>
        </w:rPr>
        <w:t>’</w:t>
      </w:r>
      <w:r w:rsidR="001E4892" w:rsidRPr="00F13E6A">
        <w:rPr>
          <w:lang w:val="fr-FR"/>
        </w:rPr>
        <w:t>un personnel administratif bien formé/qualifié et suffisamment nombreux soit maintenu et adapté aux modifications du volume de travail</w:t>
      </w:r>
      <w:r w:rsidR="007B5813" w:rsidRPr="00F13E6A">
        <w:rPr>
          <w:lang w:val="fr-FR"/>
        </w:rPr>
        <w:t> </w:t>
      </w:r>
      <w:r w:rsidR="001E4892" w:rsidRPr="00F13E6A">
        <w:rPr>
          <w:lang w:val="fr-FR"/>
        </w:rPr>
        <w:t>:</w:t>
      </w:r>
    </w:p>
    <w:p w:rsidR="00CF2DB9" w:rsidRPr="00F13E6A" w:rsidRDefault="00742AE0" w:rsidP="001E4892">
      <w:pPr>
        <w:pStyle w:val="GuidanceNumberedai"/>
        <w:rPr>
          <w:lang w:val="fr-FR"/>
        </w:rPr>
      </w:pPr>
      <w:r w:rsidRPr="00F13E6A">
        <w:rPr>
          <w:lang w:val="fr-FR"/>
        </w:rPr>
        <w:tab/>
      </w:r>
      <w:r w:rsidR="001E4892" w:rsidRPr="00F13E6A">
        <w:rPr>
          <w:lang w:val="fr-FR"/>
        </w:rPr>
        <w:t>i)</w:t>
      </w:r>
      <w:r w:rsidR="001E4892" w:rsidRPr="00F13E6A">
        <w:rPr>
          <w:lang w:val="fr-FR"/>
        </w:rPr>
        <w:tab/>
        <w:t>à un niveau permettant d</w:t>
      </w:r>
      <w:r w:rsidR="00176422" w:rsidRPr="00F13E6A">
        <w:rPr>
          <w:lang w:val="fr-FR"/>
        </w:rPr>
        <w:t>’</w:t>
      </w:r>
      <w:r w:rsidR="001E4892" w:rsidRPr="00F13E6A">
        <w:rPr>
          <w:lang w:val="fr-FR"/>
        </w:rPr>
        <w:t>appuyer le personnel techniquement qualifié et de faciliter le travail de recherche et d</w:t>
      </w:r>
      <w:r w:rsidR="00176422" w:rsidRPr="00F13E6A">
        <w:rPr>
          <w:lang w:val="fr-FR"/>
        </w:rPr>
        <w:t>’</w:t>
      </w:r>
      <w:r w:rsidR="001E4892" w:rsidRPr="00F13E6A">
        <w:rPr>
          <w:lang w:val="fr-FR"/>
        </w:rPr>
        <w:t>examen;</w:t>
      </w:r>
    </w:p>
    <w:p w:rsidR="00CF2DB9" w:rsidRPr="00F13E6A" w:rsidRDefault="00742AE0" w:rsidP="001E4892">
      <w:pPr>
        <w:pStyle w:val="GuidanceNumberedai"/>
        <w:rPr>
          <w:lang w:val="fr-FR"/>
        </w:rPr>
      </w:pPr>
      <w:r w:rsidRPr="00F13E6A">
        <w:rPr>
          <w:lang w:val="fr-FR"/>
        </w:rPr>
        <w:tab/>
      </w:r>
      <w:r w:rsidR="001E4892" w:rsidRPr="00F13E6A">
        <w:rPr>
          <w:lang w:val="fr-FR"/>
        </w:rPr>
        <w:t>ii)</w:t>
      </w:r>
      <w:r w:rsidR="001E4892" w:rsidRPr="00F13E6A">
        <w:rPr>
          <w:lang w:val="fr-FR"/>
        </w:rPr>
        <w:tab/>
        <w:t>pour l</w:t>
      </w:r>
      <w:r w:rsidR="00176422" w:rsidRPr="00F13E6A">
        <w:rPr>
          <w:lang w:val="fr-FR"/>
        </w:rPr>
        <w:t>’</w:t>
      </w:r>
      <w:r w:rsidR="001E4892" w:rsidRPr="00F13E6A">
        <w:rPr>
          <w:lang w:val="fr-FR"/>
        </w:rPr>
        <w:t>enregistrement des dossiers.</w:t>
      </w:r>
    </w:p>
    <w:p w:rsidR="00CF2DB9" w:rsidRPr="00F13E6A" w:rsidRDefault="00CF2DB9" w:rsidP="00742AE0">
      <w:pPr>
        <w:spacing w:line="360" w:lineRule="auto"/>
        <w:rPr>
          <w:szCs w:val="22"/>
          <w:lang w:val="fr-FR"/>
        </w:rPr>
      </w:pPr>
    </w:p>
    <w:p w:rsidR="00CF2DB9" w:rsidRPr="00F13E6A" w:rsidRDefault="001E4892" w:rsidP="001E4892">
      <w:pPr>
        <w:pStyle w:val="GuidanceNumbered"/>
        <w:rPr>
          <w:lang w:val="fr-FR"/>
        </w:rPr>
      </w:pPr>
      <w:r w:rsidRPr="00F13E6A">
        <w:rPr>
          <w:lang w:val="fr-FR"/>
        </w:rPr>
        <w:t>21.12</w:t>
      </w:r>
      <w:r w:rsidRPr="00F13E6A">
        <w:rPr>
          <w:lang w:val="fr-FR"/>
        </w:rPr>
        <w:tab/>
        <w:t>Ressources humaines</w:t>
      </w:r>
      <w:r w:rsidR="007B5813" w:rsidRPr="00F13E6A">
        <w:rPr>
          <w:lang w:val="fr-FR"/>
        </w:rPr>
        <w:t> </w:t>
      </w:r>
      <w:r w:rsidRPr="00F13E6A">
        <w:rPr>
          <w:lang w:val="fr-FR"/>
        </w:rPr>
        <w:t>:</w:t>
      </w:r>
    </w:p>
    <w:p w:rsidR="00CF2DB9"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Décrire l</w:t>
      </w:r>
      <w:r w:rsidR="00176422" w:rsidRPr="00F13E6A">
        <w:rPr>
          <w:lang w:val="fr-FR"/>
        </w:rPr>
        <w:t>’</w:t>
      </w:r>
      <w:r w:rsidR="001E4892" w:rsidRPr="00F13E6A">
        <w:rPr>
          <w:lang w:val="fr-FR"/>
        </w:rPr>
        <w:t>infrastructure en place pour s</w:t>
      </w:r>
      <w:r w:rsidR="00176422" w:rsidRPr="00F13E6A">
        <w:rPr>
          <w:lang w:val="fr-FR"/>
        </w:rPr>
        <w:t>’</w:t>
      </w:r>
      <w:r w:rsidR="001E4892" w:rsidRPr="00F13E6A">
        <w:rPr>
          <w:lang w:val="fr-FR"/>
        </w:rPr>
        <w:t>assurer que</w:t>
      </w:r>
      <w:r w:rsidR="007B5813" w:rsidRPr="00F13E6A">
        <w:rPr>
          <w:lang w:val="fr-FR"/>
        </w:rPr>
        <w:t> </w:t>
      </w:r>
      <w:r w:rsidR="001E4892" w:rsidRPr="00F13E6A">
        <w:rPr>
          <w:lang w:val="fr-FR"/>
        </w:rPr>
        <w:t>:</w:t>
      </w:r>
    </w:p>
    <w:p w:rsidR="00CF2DB9" w:rsidRPr="00F13E6A" w:rsidRDefault="00742AE0" w:rsidP="001E4892">
      <w:pPr>
        <w:pStyle w:val="GuidanceNumberedai"/>
        <w:rPr>
          <w:lang w:val="fr-FR"/>
        </w:rPr>
      </w:pPr>
      <w:r w:rsidRPr="00F13E6A">
        <w:rPr>
          <w:lang w:val="fr-FR"/>
        </w:rPr>
        <w:tab/>
      </w:r>
      <w:r w:rsidR="001E4892" w:rsidRPr="00F13E6A">
        <w:rPr>
          <w:lang w:val="fr-FR"/>
        </w:rPr>
        <w:t>i)</w:t>
      </w:r>
      <w:r w:rsidR="001E4892" w:rsidRPr="00F13E6A">
        <w:rPr>
          <w:lang w:val="fr-FR"/>
        </w:rPr>
        <w:tab/>
        <w:t>un matériel et des installations appropriés, tels que le matériel informatique et les logiciels, pour permettre de réaliser le travail de recherche et d</w:t>
      </w:r>
      <w:r w:rsidR="00176422" w:rsidRPr="00F13E6A">
        <w:rPr>
          <w:lang w:val="fr-FR"/>
        </w:rPr>
        <w:t>’</w:t>
      </w:r>
      <w:r w:rsidR="001E4892" w:rsidRPr="00F13E6A">
        <w:rPr>
          <w:lang w:val="fr-FR"/>
        </w:rPr>
        <w:t>examen soient fournis et entretenus;</w:t>
      </w:r>
    </w:p>
    <w:p w:rsidR="00CF2DB9" w:rsidRPr="00F13E6A" w:rsidRDefault="00742AE0" w:rsidP="001E4892">
      <w:pPr>
        <w:pStyle w:val="GuidanceNumberedai"/>
        <w:rPr>
          <w:lang w:val="fr-FR"/>
        </w:rPr>
      </w:pPr>
      <w:r w:rsidRPr="00F13E6A">
        <w:rPr>
          <w:lang w:val="fr-FR"/>
        </w:rPr>
        <w:tab/>
      </w:r>
      <w:r w:rsidR="001E4892" w:rsidRPr="00F13E6A">
        <w:rPr>
          <w:lang w:val="fr-FR"/>
        </w:rPr>
        <w:t>ii)</w:t>
      </w:r>
      <w:r w:rsidR="001E4892" w:rsidRPr="00F13E6A">
        <w:rPr>
          <w:lang w:val="fr-FR"/>
        </w:rPr>
        <w:tab/>
        <w:t>au moins la documentation minimale dont il est question à la règle</w:t>
      </w:r>
      <w:r w:rsidR="007B5813" w:rsidRPr="00F13E6A">
        <w:rPr>
          <w:lang w:val="fr-FR"/>
        </w:rPr>
        <w:t> </w:t>
      </w:r>
      <w:r w:rsidR="001E4892" w:rsidRPr="00F13E6A">
        <w:rPr>
          <w:lang w:val="fr-FR"/>
        </w:rPr>
        <w:t>34 soit disponible, accessible, bien disposée et tenue à jour à des fins de recherche et d</w:t>
      </w:r>
      <w:r w:rsidR="00176422" w:rsidRPr="00F13E6A">
        <w:rPr>
          <w:lang w:val="fr-FR"/>
        </w:rPr>
        <w:t>’</w:t>
      </w:r>
      <w:r w:rsidR="001E4892" w:rsidRPr="00F13E6A">
        <w:rPr>
          <w:lang w:val="fr-FR"/>
        </w:rPr>
        <w:t>examen.</w:t>
      </w:r>
      <w:r w:rsidRPr="00F13E6A">
        <w:rPr>
          <w:lang w:val="fr-FR"/>
        </w:rPr>
        <w:t xml:space="preserve">  </w:t>
      </w:r>
      <w:r w:rsidR="00176574" w:rsidRPr="00F13E6A">
        <w:rPr>
          <w:lang w:val="fr-FR"/>
        </w:rPr>
        <w:t>Précisez si elle se présente sur support papier ou sur microforme, ou stockée sur support électronique, et où elle l</w:t>
      </w:r>
      <w:r w:rsidR="00176422" w:rsidRPr="00F13E6A">
        <w:rPr>
          <w:lang w:val="fr-FR"/>
        </w:rPr>
        <w:t>’</w:t>
      </w:r>
      <w:r w:rsidR="00176574" w:rsidRPr="00F13E6A">
        <w:rPr>
          <w:lang w:val="fr-FR"/>
        </w:rPr>
        <w:t>est.</w:t>
      </w:r>
    </w:p>
    <w:p w:rsidR="00CF2DB9" w:rsidRPr="00F13E6A" w:rsidRDefault="00742AE0" w:rsidP="001E4892">
      <w:pPr>
        <w:pStyle w:val="GuidanceNumbereda"/>
        <w:rPr>
          <w:lang w:val="fr-FR"/>
        </w:rPr>
      </w:pPr>
      <w:r w:rsidRPr="00F13E6A">
        <w:rPr>
          <w:lang w:val="fr-FR"/>
        </w:rPr>
        <w:tab/>
      </w:r>
      <w:r w:rsidR="001E4892" w:rsidRPr="00F13E6A">
        <w:rPr>
          <w:lang w:val="fr-FR"/>
        </w:rPr>
        <w:t>b)</w:t>
      </w:r>
      <w:r w:rsidR="001E4892" w:rsidRPr="00F13E6A">
        <w:rPr>
          <w:lang w:val="fr-FR"/>
        </w:rPr>
        <w:tab/>
        <w:t>Décrire comment les instructions</w:t>
      </w:r>
      <w:r w:rsidR="007B5813" w:rsidRPr="00F13E6A">
        <w:rPr>
          <w:lang w:val="fr-FR"/>
        </w:rPr>
        <w:t> </w:t>
      </w:r>
      <w:r w:rsidR="001E4892" w:rsidRPr="00F13E6A">
        <w:rPr>
          <w:lang w:val="fr-FR"/>
        </w:rPr>
        <w:t>:</w:t>
      </w:r>
    </w:p>
    <w:p w:rsidR="00CF2DB9" w:rsidRPr="00F13E6A" w:rsidRDefault="00742AE0" w:rsidP="001E4892">
      <w:pPr>
        <w:pStyle w:val="GuidanceNumberedai"/>
        <w:rPr>
          <w:lang w:val="fr-FR"/>
        </w:rPr>
      </w:pPr>
      <w:r w:rsidRPr="00F13E6A">
        <w:rPr>
          <w:lang w:val="fr-FR"/>
        </w:rPr>
        <w:tab/>
      </w:r>
      <w:r w:rsidR="001E4892" w:rsidRPr="00F13E6A">
        <w:rPr>
          <w:lang w:val="fr-FR"/>
        </w:rPr>
        <w:t>i)</w:t>
      </w:r>
      <w:r w:rsidR="001E4892" w:rsidRPr="00F13E6A">
        <w:rPr>
          <w:lang w:val="fr-FR"/>
        </w:rPr>
        <w:tab/>
        <w:t>aident le personnel à comprendre et respecter les critères et les normes de qualité, et</w:t>
      </w:r>
    </w:p>
    <w:p w:rsidR="00CF2DB9" w:rsidRPr="00F13E6A" w:rsidRDefault="00742AE0" w:rsidP="001E4892">
      <w:pPr>
        <w:pStyle w:val="GuidanceNumberedai"/>
        <w:rPr>
          <w:lang w:val="fr-FR"/>
        </w:rPr>
      </w:pPr>
      <w:r w:rsidRPr="00F13E6A">
        <w:rPr>
          <w:lang w:val="fr-FR"/>
        </w:rPr>
        <w:tab/>
      </w:r>
      <w:r w:rsidR="001E4892" w:rsidRPr="00F13E6A">
        <w:rPr>
          <w:lang w:val="fr-FR"/>
        </w:rPr>
        <w:t>ii)</w:t>
      </w:r>
      <w:r w:rsidR="001E4892" w:rsidRPr="00F13E6A">
        <w:rPr>
          <w:lang w:val="fr-FR"/>
        </w:rPr>
        <w:tab/>
        <w:t>à suivre les méthodes de travail exactement et systématiquement</w:t>
      </w:r>
    </w:p>
    <w:p w:rsidR="00CF2DB9" w:rsidRPr="00F13E6A" w:rsidRDefault="00742AE0" w:rsidP="00176574">
      <w:pPr>
        <w:pStyle w:val="GuidanceNumbereda"/>
        <w:rPr>
          <w:lang w:val="fr-FR"/>
        </w:rPr>
      </w:pPr>
      <w:r w:rsidRPr="00F13E6A">
        <w:rPr>
          <w:lang w:val="fr-FR"/>
        </w:rPr>
        <w:tab/>
      </w:r>
      <w:proofErr w:type="gramStart"/>
      <w:r w:rsidR="00176574" w:rsidRPr="00F13E6A">
        <w:rPr>
          <w:lang w:val="fr-FR"/>
        </w:rPr>
        <w:t>sont</w:t>
      </w:r>
      <w:proofErr w:type="gramEnd"/>
      <w:r w:rsidR="00176574" w:rsidRPr="00F13E6A">
        <w:rPr>
          <w:lang w:val="fr-FR"/>
        </w:rPr>
        <w:t xml:space="preserve"> documentées, fournies au personnel, tenues à jour et adaptées selon que de besoin.</w:t>
      </w:r>
    </w:p>
    <w:p w:rsidR="00CF2DB9" w:rsidRPr="00F13E6A" w:rsidRDefault="00CF2DB9" w:rsidP="00742AE0">
      <w:pPr>
        <w:pStyle w:val="ListParagraph"/>
        <w:rPr>
          <w:lang w:val="fr-FR"/>
        </w:rPr>
      </w:pPr>
    </w:p>
    <w:p w:rsidR="00176422" w:rsidRPr="00F13E6A" w:rsidRDefault="001E4892" w:rsidP="001E4892">
      <w:pPr>
        <w:pStyle w:val="GuidanceNumbered"/>
        <w:pBdr>
          <w:bottom w:val="single" w:sz="4" w:space="5" w:color="auto"/>
        </w:pBdr>
        <w:rPr>
          <w:lang w:val="fr-FR"/>
        </w:rPr>
      </w:pPr>
      <w:r w:rsidRPr="00F13E6A">
        <w:rPr>
          <w:lang w:val="fr-FR"/>
        </w:rPr>
        <w:lastRenderedPageBreak/>
        <w:t>21.13</w:t>
      </w:r>
      <w:r w:rsidRPr="00F13E6A">
        <w:rPr>
          <w:lang w:val="fr-FR"/>
        </w:rPr>
        <w:tab/>
        <w:t>Ressources en matière de formation</w:t>
      </w:r>
      <w:r w:rsidR="007B5813" w:rsidRPr="00F13E6A">
        <w:rPr>
          <w:lang w:val="fr-FR"/>
        </w:rPr>
        <w:t> </w:t>
      </w:r>
      <w:r w:rsidRPr="00F13E6A">
        <w:rPr>
          <w:lang w:val="fr-FR"/>
        </w:rPr>
        <w:t>:</w:t>
      </w:r>
    </w:p>
    <w:p w:rsidR="00CF2DB9" w:rsidRPr="00F13E6A" w:rsidRDefault="00176574" w:rsidP="00176574">
      <w:pPr>
        <w:pStyle w:val="Guidance"/>
        <w:pBdr>
          <w:bottom w:val="single" w:sz="4" w:space="5" w:color="auto"/>
        </w:pBdr>
        <w:rPr>
          <w:lang w:val="fr-FR"/>
        </w:rPr>
      </w:pPr>
      <w:r w:rsidRPr="00F13E6A">
        <w:rPr>
          <w:lang w:val="fr-FR"/>
        </w:rPr>
        <w:t>Décrire l</w:t>
      </w:r>
      <w:r w:rsidR="00176422" w:rsidRPr="00F13E6A">
        <w:rPr>
          <w:lang w:val="fr-FR"/>
        </w:rPr>
        <w:t>’</w:t>
      </w:r>
      <w:r w:rsidRPr="00F13E6A">
        <w:rPr>
          <w:lang w:val="fr-FR"/>
        </w:rPr>
        <w:t>infrastructure et le programme de formation et de perfectionnement qui permet à tout le personnel participant au processus de recherche et d</w:t>
      </w:r>
      <w:r w:rsidR="00176422" w:rsidRPr="00F13E6A">
        <w:rPr>
          <w:lang w:val="fr-FR"/>
        </w:rPr>
        <w:t>’</w:t>
      </w:r>
      <w:r w:rsidRPr="00F13E6A">
        <w:rPr>
          <w:lang w:val="fr-FR"/>
        </w:rPr>
        <w:t>examen</w:t>
      </w:r>
      <w:r w:rsidR="007B5813" w:rsidRPr="00F13E6A">
        <w:rPr>
          <w:lang w:val="fr-FR"/>
        </w:rPr>
        <w:t> </w:t>
      </w:r>
      <w:r w:rsidRPr="00F13E6A">
        <w:rPr>
          <w:lang w:val="fr-FR"/>
        </w:rPr>
        <w:t>:</w:t>
      </w:r>
    </w:p>
    <w:p w:rsidR="00176422" w:rsidRPr="00F13E6A" w:rsidRDefault="00742AE0" w:rsidP="001E4892">
      <w:pPr>
        <w:pStyle w:val="GuidanceNumberedai"/>
        <w:pBdr>
          <w:bottom w:val="single" w:sz="4" w:space="5" w:color="auto"/>
        </w:pBdr>
        <w:rPr>
          <w:lang w:val="fr-FR"/>
        </w:rPr>
      </w:pPr>
      <w:r w:rsidRPr="00F13E6A">
        <w:rPr>
          <w:lang w:val="fr-FR"/>
        </w:rPr>
        <w:tab/>
      </w:r>
      <w:r w:rsidR="001E4892" w:rsidRPr="00F13E6A">
        <w:rPr>
          <w:lang w:val="fr-FR"/>
        </w:rPr>
        <w:t>i)</w:t>
      </w:r>
      <w:r w:rsidR="001E4892" w:rsidRPr="00F13E6A">
        <w:rPr>
          <w:lang w:val="fr-FR"/>
        </w:rPr>
        <w:tab/>
        <w:t>d</w:t>
      </w:r>
      <w:r w:rsidR="00176422" w:rsidRPr="00F13E6A">
        <w:rPr>
          <w:lang w:val="fr-FR"/>
        </w:rPr>
        <w:t>’</w:t>
      </w:r>
      <w:r w:rsidR="001E4892" w:rsidRPr="00F13E6A">
        <w:rPr>
          <w:lang w:val="fr-FR"/>
        </w:rPr>
        <w:t>acquérir et de conserver l</w:t>
      </w:r>
      <w:r w:rsidR="00176422" w:rsidRPr="00F13E6A">
        <w:rPr>
          <w:lang w:val="fr-FR"/>
        </w:rPr>
        <w:t>’</w:t>
      </w:r>
      <w:r w:rsidR="001E4892" w:rsidRPr="00F13E6A">
        <w:rPr>
          <w:lang w:val="fr-FR"/>
        </w:rPr>
        <w:t>expérience et les compétences nécessaires;  et</w:t>
      </w:r>
    </w:p>
    <w:p w:rsidR="00CF2DB9" w:rsidRPr="00F13E6A" w:rsidRDefault="00742AE0" w:rsidP="001E4892">
      <w:pPr>
        <w:pStyle w:val="GuidanceNumberedai"/>
        <w:pBdr>
          <w:bottom w:val="single" w:sz="4" w:space="5" w:color="auto"/>
        </w:pBdr>
        <w:rPr>
          <w:lang w:val="fr-FR"/>
        </w:rPr>
      </w:pPr>
      <w:r w:rsidRPr="00F13E6A">
        <w:rPr>
          <w:lang w:val="fr-FR"/>
        </w:rPr>
        <w:tab/>
      </w:r>
      <w:r w:rsidR="001E4892" w:rsidRPr="00F13E6A">
        <w:rPr>
          <w:lang w:val="fr-FR"/>
        </w:rPr>
        <w:t>ii)</w:t>
      </w:r>
      <w:r w:rsidR="001E4892" w:rsidRPr="00F13E6A">
        <w:rPr>
          <w:lang w:val="fr-FR"/>
        </w:rPr>
        <w:tab/>
        <w:t>d</w:t>
      </w:r>
      <w:r w:rsidR="00176422" w:rsidRPr="00F13E6A">
        <w:rPr>
          <w:lang w:val="fr-FR"/>
        </w:rPr>
        <w:t>’</w:t>
      </w:r>
      <w:r w:rsidR="001E4892" w:rsidRPr="00F13E6A">
        <w:rPr>
          <w:lang w:val="fr-FR"/>
        </w:rPr>
        <w:t>être pleinement conscient de l</w:t>
      </w:r>
      <w:r w:rsidR="00176422" w:rsidRPr="00F13E6A">
        <w:rPr>
          <w:lang w:val="fr-FR"/>
        </w:rPr>
        <w:t>’</w:t>
      </w:r>
      <w:r w:rsidR="001E4892" w:rsidRPr="00F13E6A">
        <w:rPr>
          <w:lang w:val="fr-FR"/>
        </w:rPr>
        <w:t>importance de respecter les critères et les normes de qualité.</w:t>
      </w:r>
    </w:p>
    <w:p w:rsidR="00CF2DB9" w:rsidRPr="00F13E6A" w:rsidRDefault="00CF2DB9" w:rsidP="00742AE0">
      <w:pPr>
        <w:pStyle w:val="GuidanceNumberedai"/>
        <w:pBdr>
          <w:bottom w:val="single" w:sz="4" w:space="5" w:color="auto"/>
        </w:pBdr>
        <w:rPr>
          <w:lang w:val="fr-FR"/>
        </w:rPr>
      </w:pPr>
    </w:p>
    <w:p w:rsidR="00CF2DB9" w:rsidRPr="00F13E6A" w:rsidRDefault="0002155A" w:rsidP="00540415">
      <w:pPr>
        <w:spacing w:after="220"/>
        <w:rPr>
          <w:b/>
          <w:szCs w:val="22"/>
          <w:lang w:val="fr-FR"/>
        </w:rPr>
      </w:pPr>
      <w:r w:rsidRPr="00F13E6A">
        <w:rPr>
          <w:b/>
          <w:szCs w:val="22"/>
          <w:lang w:val="fr-FR"/>
        </w:rPr>
        <w:t>Programme de formation interne des examinateurs</w:t>
      </w:r>
      <w:r w:rsidR="007B5813" w:rsidRPr="00F13E6A">
        <w:rPr>
          <w:b/>
          <w:szCs w:val="22"/>
          <w:lang w:val="fr-FR"/>
        </w:rPr>
        <w:t> </w:t>
      </w:r>
      <w:r w:rsidR="00742AE0" w:rsidRPr="00F13E6A">
        <w:rPr>
          <w:b/>
          <w:szCs w:val="22"/>
          <w:lang w:val="fr-FR"/>
        </w:rPr>
        <w:t>:</w:t>
      </w:r>
    </w:p>
    <w:p w:rsidR="00CF2DB9" w:rsidRPr="00F13E6A" w:rsidRDefault="006E38F5" w:rsidP="00540415">
      <w:pPr>
        <w:pStyle w:val="ListParagraph"/>
        <w:numPr>
          <w:ilvl w:val="0"/>
          <w:numId w:val="17"/>
        </w:numPr>
        <w:spacing w:after="0"/>
        <w:rPr>
          <w:lang w:val="fr-FR"/>
        </w:rPr>
      </w:pPr>
      <w:r w:rsidRPr="00F13E6A">
        <w:rPr>
          <w:lang w:val="fr-FR"/>
        </w:rPr>
        <w:t>formation de trois</w:t>
      </w:r>
      <w:r w:rsidR="007B5813" w:rsidRPr="00F13E6A">
        <w:rPr>
          <w:lang w:val="fr-FR"/>
        </w:rPr>
        <w:t> </w:t>
      </w:r>
      <w:r w:rsidRPr="00F13E6A">
        <w:rPr>
          <w:lang w:val="fr-FR"/>
        </w:rPr>
        <w:t>ans</w:t>
      </w:r>
      <w:r w:rsidR="008E05F6" w:rsidRPr="00F13E6A">
        <w:rPr>
          <w:lang w:val="fr-FR"/>
        </w:rPr>
        <w:t xml:space="preserve"> dans les locaux</w:t>
      </w:r>
      <w:r w:rsidR="00176422" w:rsidRPr="00F13E6A">
        <w:rPr>
          <w:lang w:val="fr-FR"/>
        </w:rPr>
        <w:t xml:space="preserve"> du PPO</w:t>
      </w:r>
      <w:r w:rsidRPr="00F13E6A">
        <w:rPr>
          <w:lang w:val="fr-FR"/>
        </w:rPr>
        <w:t xml:space="preserve"> </w:t>
      </w:r>
      <w:r w:rsidR="007A300A" w:rsidRPr="00F13E6A">
        <w:rPr>
          <w:lang w:val="fr-FR"/>
        </w:rPr>
        <w:t>s</w:t>
      </w:r>
      <w:r w:rsidR="00176422" w:rsidRPr="00F13E6A">
        <w:rPr>
          <w:lang w:val="fr-FR"/>
        </w:rPr>
        <w:t>’</w:t>
      </w:r>
      <w:r w:rsidR="007A300A" w:rsidRPr="00F13E6A">
        <w:rPr>
          <w:lang w:val="fr-FR"/>
        </w:rPr>
        <w:t xml:space="preserve">adressant aux </w:t>
      </w:r>
      <w:r w:rsidR="00291750" w:rsidRPr="00F13E6A">
        <w:rPr>
          <w:lang w:val="fr-FR"/>
        </w:rPr>
        <w:t>examinateurs débutants</w:t>
      </w:r>
      <w:r w:rsidR="00742AE0" w:rsidRPr="00F13E6A">
        <w:rPr>
          <w:lang w:val="fr-FR"/>
        </w:rPr>
        <w:t>;</w:t>
      </w:r>
    </w:p>
    <w:p w:rsidR="00CF2DB9" w:rsidRPr="00F13E6A" w:rsidRDefault="007A300A" w:rsidP="00540415">
      <w:pPr>
        <w:pStyle w:val="ListParagraph"/>
        <w:numPr>
          <w:ilvl w:val="0"/>
          <w:numId w:val="17"/>
        </w:numPr>
        <w:spacing w:after="0"/>
        <w:rPr>
          <w:lang w:val="fr-FR"/>
        </w:rPr>
      </w:pPr>
      <w:r w:rsidRPr="00F13E6A">
        <w:rPr>
          <w:lang w:val="fr-FR"/>
        </w:rPr>
        <w:t>acquisition de connaissances approfondies en matière de droit et de procédures de brevets</w:t>
      </w:r>
      <w:r w:rsidR="00742AE0" w:rsidRPr="00F13E6A">
        <w:rPr>
          <w:lang w:val="fr-FR"/>
        </w:rPr>
        <w:t>;</w:t>
      </w:r>
    </w:p>
    <w:p w:rsidR="00CF2DB9" w:rsidRPr="00F13E6A" w:rsidRDefault="006C0D55" w:rsidP="00540415">
      <w:pPr>
        <w:pStyle w:val="ListParagraph"/>
        <w:numPr>
          <w:ilvl w:val="0"/>
          <w:numId w:val="17"/>
        </w:numPr>
        <w:spacing w:after="0"/>
        <w:rPr>
          <w:lang w:val="fr-FR"/>
        </w:rPr>
      </w:pPr>
      <w:r w:rsidRPr="00F13E6A">
        <w:rPr>
          <w:lang w:val="fr-FR"/>
        </w:rPr>
        <w:t>participation au traitement de demandes réelles</w:t>
      </w:r>
      <w:r w:rsidR="00611597" w:rsidRPr="00F13E6A">
        <w:rPr>
          <w:lang w:val="fr-FR"/>
        </w:rPr>
        <w:t>,</w:t>
      </w:r>
      <w:r w:rsidRPr="00F13E6A">
        <w:rPr>
          <w:lang w:val="fr-FR"/>
        </w:rPr>
        <w:t xml:space="preserve"> par exemple </w:t>
      </w:r>
      <w:r w:rsidR="00611597" w:rsidRPr="00F13E6A">
        <w:rPr>
          <w:lang w:val="fr-FR"/>
        </w:rPr>
        <w:t xml:space="preserve">à la </w:t>
      </w:r>
      <w:r w:rsidRPr="00F13E6A">
        <w:rPr>
          <w:lang w:val="fr-FR"/>
        </w:rPr>
        <w:t>rédaction de lettres, notifications, invitations,</w:t>
      </w:r>
      <w:r w:rsidR="00611597" w:rsidRPr="00F13E6A">
        <w:rPr>
          <w:lang w:val="fr-FR"/>
        </w:rPr>
        <w:t xml:space="preserve"> jugements et décisions, sous la supervision d</w:t>
      </w:r>
      <w:r w:rsidR="00176422" w:rsidRPr="00F13E6A">
        <w:rPr>
          <w:lang w:val="fr-FR"/>
        </w:rPr>
        <w:t>’</w:t>
      </w:r>
      <w:r w:rsidR="00611597" w:rsidRPr="00F13E6A">
        <w:rPr>
          <w:lang w:val="fr-FR"/>
        </w:rPr>
        <w:t>examinateurs expérimentés</w:t>
      </w:r>
      <w:r w:rsidR="00742AE0" w:rsidRPr="00F13E6A">
        <w:rPr>
          <w:lang w:val="fr-FR"/>
        </w:rPr>
        <w:t>;</w:t>
      </w:r>
    </w:p>
    <w:p w:rsidR="00CF2DB9" w:rsidRPr="00F13E6A" w:rsidRDefault="002376C7" w:rsidP="00540415">
      <w:pPr>
        <w:pStyle w:val="ListParagraph"/>
        <w:numPr>
          <w:ilvl w:val="0"/>
          <w:numId w:val="17"/>
        </w:numPr>
        <w:spacing w:after="0"/>
        <w:rPr>
          <w:lang w:val="fr-FR"/>
        </w:rPr>
      </w:pPr>
      <w:r w:rsidRPr="00F13E6A">
        <w:rPr>
          <w:lang w:val="fr-FR"/>
        </w:rPr>
        <w:t>se conclut par un examen</w:t>
      </w:r>
      <w:r w:rsidR="003F28D3" w:rsidRPr="00F13E6A">
        <w:rPr>
          <w:lang w:val="fr-FR"/>
        </w:rPr>
        <w:t xml:space="preserve"> visant à valider un niveau de connaissance avancé de la propriété intellectuelle et de la procédure de délivrance de brevets</w:t>
      </w:r>
      <w:r w:rsidR="00C126AB" w:rsidRPr="00F13E6A">
        <w:rPr>
          <w:lang w:val="fr-FR"/>
        </w:rPr>
        <w:t>, compos</w:t>
      </w:r>
      <w:r w:rsidR="00776725" w:rsidRPr="00F13E6A">
        <w:rPr>
          <w:lang w:val="fr-FR"/>
        </w:rPr>
        <w:t>é</w:t>
      </w:r>
      <w:r w:rsidR="00C126AB" w:rsidRPr="00F13E6A">
        <w:rPr>
          <w:lang w:val="fr-FR"/>
        </w:rPr>
        <w:t xml:space="preserve"> de trois</w:t>
      </w:r>
      <w:r w:rsidR="007B5813" w:rsidRPr="00F13E6A">
        <w:rPr>
          <w:lang w:val="fr-FR"/>
        </w:rPr>
        <w:t> </w:t>
      </w:r>
      <w:r w:rsidR="00C126AB" w:rsidRPr="00F13E6A">
        <w:rPr>
          <w:lang w:val="fr-FR"/>
        </w:rPr>
        <w:t>modules</w:t>
      </w:r>
      <w:r w:rsidR="007B5813" w:rsidRPr="00F13E6A">
        <w:rPr>
          <w:lang w:val="fr-FR"/>
        </w:rPr>
        <w:t> </w:t>
      </w:r>
      <w:r w:rsidR="00C126AB" w:rsidRPr="00F13E6A">
        <w:rPr>
          <w:lang w:val="fr-FR"/>
        </w:rPr>
        <w:t>: une partie écrite et deux</w:t>
      </w:r>
      <w:r w:rsidR="007B5813" w:rsidRPr="00F13E6A">
        <w:rPr>
          <w:lang w:val="fr-FR"/>
        </w:rPr>
        <w:t> </w:t>
      </w:r>
      <w:r w:rsidR="00C126AB" w:rsidRPr="00F13E6A">
        <w:rPr>
          <w:lang w:val="fr-FR"/>
        </w:rPr>
        <w:t>tests d</w:t>
      </w:r>
      <w:r w:rsidR="00176422" w:rsidRPr="00F13E6A">
        <w:rPr>
          <w:lang w:val="fr-FR"/>
        </w:rPr>
        <w:t>’</w:t>
      </w:r>
      <w:r w:rsidR="00C126AB" w:rsidRPr="00F13E6A">
        <w:rPr>
          <w:lang w:val="fr-FR"/>
        </w:rPr>
        <w:t>évaluation des connaissances théoriques des compétences pratiques</w:t>
      </w:r>
      <w:r w:rsidR="00742AE0" w:rsidRPr="00F13E6A">
        <w:rPr>
          <w:rFonts w:cs="Times New Roman"/>
          <w:szCs w:val="24"/>
          <w:lang w:val="fr-FR"/>
        </w:rPr>
        <w:t>;</w:t>
      </w:r>
    </w:p>
    <w:p w:rsidR="00CF2DB9" w:rsidRPr="00F13E6A" w:rsidRDefault="00745D91" w:rsidP="00540415">
      <w:pPr>
        <w:pStyle w:val="ListParagraph"/>
        <w:numPr>
          <w:ilvl w:val="0"/>
          <w:numId w:val="17"/>
        </w:numPr>
        <w:spacing w:after="0"/>
        <w:rPr>
          <w:lang w:val="fr-FR"/>
        </w:rPr>
      </w:pPr>
      <w:r w:rsidRPr="00F13E6A">
        <w:rPr>
          <w:rFonts w:cs="Times New Roman"/>
          <w:szCs w:val="24"/>
          <w:lang w:val="fr-FR"/>
        </w:rPr>
        <w:t xml:space="preserve">après </w:t>
      </w:r>
      <w:r w:rsidR="00C126AB" w:rsidRPr="00F13E6A">
        <w:rPr>
          <w:rFonts w:cs="Times New Roman"/>
          <w:szCs w:val="24"/>
          <w:lang w:val="fr-FR"/>
        </w:rPr>
        <w:t>la réussite de cet examen</w:t>
      </w:r>
      <w:r w:rsidRPr="00F13E6A">
        <w:rPr>
          <w:rFonts w:cs="Times New Roman"/>
          <w:szCs w:val="24"/>
          <w:lang w:val="fr-FR"/>
        </w:rPr>
        <w:t>, deux</w:t>
      </w:r>
      <w:r w:rsidR="007B5813" w:rsidRPr="00F13E6A">
        <w:rPr>
          <w:rFonts w:cs="Times New Roman"/>
          <w:szCs w:val="24"/>
          <w:lang w:val="fr-FR"/>
        </w:rPr>
        <w:t> </w:t>
      </w:r>
      <w:r w:rsidRPr="00F13E6A">
        <w:rPr>
          <w:rFonts w:cs="Times New Roman"/>
          <w:szCs w:val="24"/>
          <w:lang w:val="fr-FR"/>
        </w:rPr>
        <w:t>ans en tant qu</w:t>
      </w:r>
      <w:r w:rsidR="00176422" w:rsidRPr="00F13E6A">
        <w:rPr>
          <w:rFonts w:cs="Times New Roman"/>
          <w:szCs w:val="24"/>
          <w:lang w:val="fr-FR"/>
        </w:rPr>
        <w:t>’</w:t>
      </w:r>
      <w:r w:rsidRPr="00F13E6A">
        <w:rPr>
          <w:rFonts w:cs="Times New Roman"/>
          <w:szCs w:val="24"/>
          <w:lang w:val="fr-FR"/>
        </w:rPr>
        <w:t>expert stagiaire travaillant de façon autonome</w:t>
      </w:r>
      <w:r w:rsidR="0083786F" w:rsidRPr="00F13E6A">
        <w:rPr>
          <w:rFonts w:cs="Times New Roman"/>
          <w:szCs w:val="24"/>
          <w:lang w:val="fr-FR"/>
        </w:rPr>
        <w:t xml:space="preserve"> avec contrôles aléatoires par l</w:t>
      </w:r>
      <w:r w:rsidR="00176422" w:rsidRPr="00F13E6A">
        <w:rPr>
          <w:rFonts w:cs="Times New Roman"/>
          <w:szCs w:val="24"/>
          <w:lang w:val="fr-FR"/>
        </w:rPr>
        <w:t>’</w:t>
      </w:r>
      <w:r w:rsidR="0083786F" w:rsidRPr="00F13E6A">
        <w:rPr>
          <w:rFonts w:cs="Times New Roman"/>
          <w:szCs w:val="24"/>
          <w:lang w:val="fr-FR"/>
        </w:rPr>
        <w:t>examinateur principal chargé de la supervision.</w:t>
      </w:r>
    </w:p>
    <w:p w:rsidR="00CF2DB9" w:rsidRPr="00F13E6A" w:rsidRDefault="00CF2DB9" w:rsidP="00540415">
      <w:pPr>
        <w:rPr>
          <w:lang w:val="fr-FR"/>
        </w:rPr>
      </w:pPr>
    </w:p>
    <w:p w:rsidR="00CF2DB9" w:rsidRPr="00F13E6A" w:rsidRDefault="0002155A" w:rsidP="00540415">
      <w:pPr>
        <w:spacing w:after="220"/>
        <w:rPr>
          <w:b/>
          <w:lang w:val="fr-FR"/>
        </w:rPr>
      </w:pPr>
      <w:r w:rsidRPr="00F13E6A">
        <w:rPr>
          <w:b/>
          <w:lang w:val="fr-FR"/>
        </w:rPr>
        <w:t>Autres programmes de formation interne</w:t>
      </w:r>
      <w:r w:rsidR="007B5813" w:rsidRPr="00F13E6A">
        <w:rPr>
          <w:b/>
          <w:lang w:val="fr-FR"/>
        </w:rPr>
        <w:t> </w:t>
      </w:r>
      <w:r w:rsidR="00742AE0" w:rsidRPr="00F13E6A">
        <w:rPr>
          <w:b/>
          <w:lang w:val="fr-FR"/>
        </w:rPr>
        <w:t>:</w:t>
      </w:r>
    </w:p>
    <w:p w:rsidR="00CF2DB9" w:rsidRPr="00F13E6A" w:rsidRDefault="008E05F6" w:rsidP="00540415">
      <w:pPr>
        <w:pStyle w:val="ListParagraph"/>
        <w:numPr>
          <w:ilvl w:val="0"/>
          <w:numId w:val="19"/>
        </w:numPr>
        <w:spacing w:after="0"/>
        <w:rPr>
          <w:lang w:val="fr-FR"/>
        </w:rPr>
      </w:pPr>
      <w:r w:rsidRPr="00F13E6A">
        <w:rPr>
          <w:lang w:val="fr-FR"/>
        </w:rPr>
        <w:t>formations hebdomadaires dans les locaux</w:t>
      </w:r>
      <w:r w:rsidR="00176422" w:rsidRPr="00F13E6A">
        <w:rPr>
          <w:lang w:val="fr-FR"/>
        </w:rPr>
        <w:t xml:space="preserve"> du PPO</w:t>
      </w:r>
      <w:r w:rsidRPr="00F13E6A">
        <w:rPr>
          <w:lang w:val="fr-FR"/>
        </w:rPr>
        <w:t>, portant sur divers aspects juridiques et pratiques de la législation et des procédures nationales et internationales en matière de propriété intellectuelle</w:t>
      </w:r>
      <w:r w:rsidR="00742AE0" w:rsidRPr="00F13E6A">
        <w:rPr>
          <w:lang w:val="fr-FR"/>
        </w:rPr>
        <w:t>;</w:t>
      </w:r>
    </w:p>
    <w:p w:rsidR="00176422" w:rsidRPr="00F13E6A" w:rsidRDefault="008E05F6" w:rsidP="00540415">
      <w:pPr>
        <w:pStyle w:val="ListParagraph"/>
        <w:numPr>
          <w:ilvl w:val="0"/>
          <w:numId w:val="19"/>
        </w:numPr>
        <w:spacing w:after="0"/>
        <w:rPr>
          <w:lang w:val="fr-FR"/>
        </w:rPr>
      </w:pPr>
      <w:r w:rsidRPr="00F13E6A">
        <w:rPr>
          <w:lang w:val="fr-FR"/>
        </w:rPr>
        <w:t>accès à la plate</w:t>
      </w:r>
      <w:r w:rsidR="00087A9C" w:rsidRPr="00F13E6A">
        <w:rPr>
          <w:lang w:val="fr-FR"/>
        </w:rPr>
        <w:noBreakHyphen/>
      </w:r>
      <w:r w:rsidRPr="00F13E6A">
        <w:rPr>
          <w:lang w:val="fr-FR"/>
        </w:rPr>
        <w:t>forme d</w:t>
      </w:r>
      <w:r w:rsidR="00176422" w:rsidRPr="00F13E6A">
        <w:rPr>
          <w:lang w:val="fr-FR"/>
        </w:rPr>
        <w:t>’</w:t>
      </w:r>
      <w:r w:rsidRPr="00F13E6A">
        <w:rPr>
          <w:lang w:val="fr-FR"/>
        </w:rPr>
        <w:t>apprentissage en ligne</w:t>
      </w:r>
      <w:r w:rsidR="00176422" w:rsidRPr="00F13E6A">
        <w:rPr>
          <w:lang w:val="fr-FR"/>
        </w:rPr>
        <w:t xml:space="preserve"> du PPO</w:t>
      </w:r>
      <w:r w:rsidR="00E57F93" w:rsidRPr="00F13E6A">
        <w:rPr>
          <w:lang w:val="fr-FR"/>
        </w:rPr>
        <w:t xml:space="preserve"> dont la base de connaissance et la section de formation </w:t>
      </w:r>
      <w:r w:rsidR="004C0269" w:rsidRPr="00F13E6A">
        <w:rPr>
          <w:lang w:val="fr-FR"/>
        </w:rPr>
        <w:t>contiennent les ressources les plus récentes en matière de jurisprudence nationale, littérature relative à la propriété intellectuelle, etc</w:t>
      </w:r>
      <w:r w:rsidR="007B5813" w:rsidRPr="00F13E6A">
        <w:rPr>
          <w:lang w:val="fr-FR"/>
        </w:rPr>
        <w:t>.,</w:t>
      </w:r>
      <w:r w:rsidR="004C0269" w:rsidRPr="00F13E6A">
        <w:rPr>
          <w:lang w:val="fr-FR"/>
        </w:rPr>
        <w:t xml:space="preserve"> à l</w:t>
      </w:r>
      <w:r w:rsidR="00176422" w:rsidRPr="00F13E6A">
        <w:rPr>
          <w:lang w:val="fr-FR"/>
        </w:rPr>
        <w:t>’</w:t>
      </w:r>
      <w:r w:rsidR="004C0269" w:rsidRPr="00F13E6A">
        <w:rPr>
          <w:lang w:val="fr-FR"/>
        </w:rPr>
        <w:t xml:space="preserve">adresse </w:t>
      </w:r>
      <w:r w:rsidR="00742AE0" w:rsidRPr="00F13E6A">
        <w:rPr>
          <w:lang w:val="fr-FR"/>
        </w:rPr>
        <w:t>http://ipe.uprp.pl/login/index.php;</w:t>
      </w:r>
    </w:p>
    <w:p w:rsidR="00CF2DB9" w:rsidRPr="00F13E6A" w:rsidRDefault="004C0269" w:rsidP="00540415">
      <w:pPr>
        <w:pStyle w:val="ListParagraph"/>
        <w:numPr>
          <w:ilvl w:val="0"/>
          <w:numId w:val="19"/>
        </w:numPr>
        <w:rPr>
          <w:lang w:val="fr-FR"/>
        </w:rPr>
      </w:pPr>
      <w:r w:rsidRPr="00F13E6A">
        <w:rPr>
          <w:lang w:val="fr-FR"/>
        </w:rPr>
        <w:t>cours de langues réguliers, dans les locaux</w:t>
      </w:r>
      <w:r w:rsidR="00176422" w:rsidRPr="00F13E6A">
        <w:rPr>
          <w:lang w:val="fr-FR"/>
        </w:rPr>
        <w:t xml:space="preserve"> du PPO</w:t>
      </w:r>
      <w:r w:rsidRPr="00F13E6A">
        <w:rPr>
          <w:lang w:val="fr-FR"/>
        </w:rPr>
        <w:t xml:space="preserve"> ainsi que dans des centres linguistiques extérieurs.</w:t>
      </w:r>
    </w:p>
    <w:p w:rsidR="00CF2DB9" w:rsidRPr="00F13E6A" w:rsidRDefault="0002155A" w:rsidP="00540415">
      <w:pPr>
        <w:spacing w:after="220"/>
        <w:rPr>
          <w:b/>
          <w:lang w:val="fr-FR"/>
        </w:rPr>
      </w:pPr>
      <w:r w:rsidRPr="00F13E6A">
        <w:rPr>
          <w:b/>
          <w:lang w:val="fr-FR"/>
        </w:rPr>
        <w:t>Programmes de formation externe</w:t>
      </w:r>
      <w:r w:rsidR="007B5813" w:rsidRPr="00F13E6A">
        <w:rPr>
          <w:b/>
          <w:lang w:val="fr-FR"/>
        </w:rPr>
        <w:t> </w:t>
      </w:r>
      <w:r w:rsidR="00742AE0" w:rsidRPr="00F13E6A">
        <w:rPr>
          <w:b/>
          <w:lang w:val="fr-FR"/>
        </w:rPr>
        <w:t>:</w:t>
      </w:r>
    </w:p>
    <w:p w:rsidR="00CF2DB9" w:rsidRPr="00F13E6A" w:rsidRDefault="007A0044" w:rsidP="00540415">
      <w:pPr>
        <w:pStyle w:val="ListParagraph"/>
        <w:numPr>
          <w:ilvl w:val="0"/>
          <w:numId w:val="18"/>
        </w:numPr>
        <w:spacing w:after="0"/>
        <w:rPr>
          <w:lang w:val="fr-FR"/>
        </w:rPr>
      </w:pPr>
      <w:r w:rsidRPr="00F13E6A">
        <w:rPr>
          <w:lang w:val="fr-FR"/>
        </w:rPr>
        <w:t>cours d</w:t>
      </w:r>
      <w:r w:rsidR="00176422" w:rsidRPr="00F13E6A">
        <w:rPr>
          <w:lang w:val="fr-FR"/>
        </w:rPr>
        <w:t>’</w:t>
      </w:r>
      <w:r w:rsidRPr="00F13E6A">
        <w:rPr>
          <w:lang w:val="fr-FR"/>
        </w:rPr>
        <w:t>apprentissage sur place et à distance organisés par l</w:t>
      </w:r>
      <w:r w:rsidR="00176422" w:rsidRPr="00F13E6A">
        <w:rPr>
          <w:lang w:val="fr-FR"/>
        </w:rPr>
        <w:t>’</w:t>
      </w:r>
      <w:r w:rsidRPr="00F13E6A">
        <w:rPr>
          <w:lang w:val="fr-FR"/>
        </w:rPr>
        <w:t>Académie européenne des brevets de l</w:t>
      </w:r>
      <w:r w:rsidR="00176422" w:rsidRPr="00F13E6A">
        <w:rPr>
          <w:lang w:val="fr-FR"/>
        </w:rPr>
        <w:t>’</w:t>
      </w:r>
      <w:r w:rsidRPr="00F13E6A">
        <w:rPr>
          <w:lang w:val="fr-FR"/>
        </w:rPr>
        <w:t>OEB et l</w:t>
      </w:r>
      <w:r w:rsidR="00176422" w:rsidRPr="00F13E6A">
        <w:rPr>
          <w:lang w:val="fr-FR"/>
        </w:rPr>
        <w:t>’</w:t>
      </w:r>
      <w:r w:rsidRPr="00F13E6A">
        <w:rPr>
          <w:lang w:val="fr-FR"/>
        </w:rPr>
        <w:t>Organisation Mondiale de la Propriété Intellectuelle;</w:t>
      </w:r>
    </w:p>
    <w:p w:rsidR="00CF2DB9" w:rsidRPr="00F13E6A" w:rsidRDefault="00EA09FF" w:rsidP="00540415">
      <w:pPr>
        <w:pStyle w:val="ListParagraph"/>
        <w:numPr>
          <w:ilvl w:val="0"/>
          <w:numId w:val="18"/>
        </w:numPr>
        <w:spacing w:after="0"/>
        <w:rPr>
          <w:lang w:val="fr-FR"/>
        </w:rPr>
      </w:pPr>
      <w:r w:rsidRPr="00F13E6A">
        <w:rPr>
          <w:lang w:val="fr-FR"/>
        </w:rPr>
        <w:t>participation à des ateliers, formations, séminaires et conférences organisés par des institutions nationales et internationales de divers secteurs</w:t>
      </w:r>
      <w:r w:rsidR="00742AE0" w:rsidRPr="00F13E6A">
        <w:rPr>
          <w:rFonts w:cs="Times New Roman"/>
          <w:szCs w:val="24"/>
          <w:lang w:val="fr-FR"/>
        </w:rPr>
        <w:t>;</w:t>
      </w:r>
    </w:p>
    <w:p w:rsidR="00CF2DB9" w:rsidRPr="00F13E6A" w:rsidRDefault="00EA09FF" w:rsidP="00540415">
      <w:pPr>
        <w:pStyle w:val="ListParagraph"/>
        <w:numPr>
          <w:ilvl w:val="0"/>
          <w:numId w:val="18"/>
        </w:numPr>
        <w:spacing w:after="0"/>
        <w:rPr>
          <w:lang w:val="fr-FR"/>
        </w:rPr>
      </w:pPr>
      <w:r w:rsidRPr="00F13E6A">
        <w:rPr>
          <w:rFonts w:cs="Times New Roman"/>
          <w:szCs w:val="24"/>
          <w:lang w:val="fr-FR"/>
        </w:rPr>
        <w:t xml:space="preserve">programme universitaire intensif de cycle supérieur </w:t>
      </w:r>
      <w:r w:rsidR="00C9082B" w:rsidRPr="00F13E6A">
        <w:rPr>
          <w:rFonts w:cs="Times New Roman"/>
          <w:szCs w:val="24"/>
          <w:lang w:val="fr-FR"/>
        </w:rPr>
        <w:t>conduisant à l</w:t>
      </w:r>
      <w:r w:rsidR="00176422" w:rsidRPr="00F13E6A">
        <w:rPr>
          <w:rFonts w:cs="Times New Roman"/>
          <w:szCs w:val="24"/>
          <w:lang w:val="fr-FR"/>
        </w:rPr>
        <w:t>’</w:t>
      </w:r>
      <w:r w:rsidR="00C9082B" w:rsidRPr="00F13E6A">
        <w:rPr>
          <w:rFonts w:cs="Times New Roman"/>
          <w:szCs w:val="24"/>
          <w:lang w:val="fr-FR"/>
        </w:rPr>
        <w:t>enseignement de la propriété intellectuelle</w:t>
      </w:r>
      <w:r w:rsidR="00742AE0" w:rsidRPr="00F13E6A">
        <w:rPr>
          <w:rFonts w:cs="Times New Roman"/>
          <w:szCs w:val="24"/>
          <w:lang w:val="fr-FR"/>
        </w:rPr>
        <w:t>;</w:t>
      </w:r>
    </w:p>
    <w:p w:rsidR="00CF2DB9" w:rsidRPr="00F13E6A" w:rsidRDefault="00C9082B" w:rsidP="00540415">
      <w:pPr>
        <w:pStyle w:val="ListParagraph"/>
        <w:numPr>
          <w:ilvl w:val="0"/>
          <w:numId w:val="18"/>
        </w:numPr>
        <w:spacing w:after="0"/>
        <w:rPr>
          <w:lang w:val="fr-FR"/>
        </w:rPr>
      </w:pPr>
      <w:r w:rsidRPr="00F13E6A">
        <w:rPr>
          <w:lang w:val="fr-FR"/>
        </w:rPr>
        <w:t>cours obligatoires en matière de droits de propriété intellectuelle dans les programmes de toutes les institutions d</w:t>
      </w:r>
      <w:r w:rsidR="00176422" w:rsidRPr="00F13E6A">
        <w:rPr>
          <w:lang w:val="fr-FR"/>
        </w:rPr>
        <w:t>’</w:t>
      </w:r>
      <w:r w:rsidRPr="00F13E6A">
        <w:rPr>
          <w:lang w:val="fr-FR"/>
        </w:rPr>
        <w:t>enseignement supérieur de Pologne</w:t>
      </w:r>
      <w:r w:rsidR="00742AE0" w:rsidRPr="00F13E6A">
        <w:rPr>
          <w:lang w:val="fr-FR"/>
        </w:rPr>
        <w:t>;</w:t>
      </w:r>
    </w:p>
    <w:p w:rsidR="00CF2DB9" w:rsidRPr="00F13E6A" w:rsidRDefault="003B0D99" w:rsidP="00540415">
      <w:pPr>
        <w:pStyle w:val="ListParagraph"/>
        <w:numPr>
          <w:ilvl w:val="0"/>
          <w:numId w:val="18"/>
        </w:numPr>
        <w:spacing w:after="0"/>
        <w:rPr>
          <w:lang w:val="fr-FR"/>
        </w:rPr>
      </w:pPr>
      <w:r w:rsidRPr="00F13E6A">
        <w:rPr>
          <w:lang w:val="fr-FR"/>
        </w:rPr>
        <w:t xml:space="preserve">formations pour conseils en brevets organisées </w:t>
      </w:r>
      <w:r w:rsidR="00900DB6" w:rsidRPr="00F13E6A">
        <w:rPr>
          <w:lang w:val="fr-FR"/>
        </w:rPr>
        <w:t>dans les sièges régionaux de la</w:t>
      </w:r>
      <w:r w:rsidR="002B7348" w:rsidRPr="00F13E6A">
        <w:rPr>
          <w:lang w:val="fr-FR"/>
        </w:rPr>
        <w:t xml:space="preserve"> </w:t>
      </w:r>
      <w:r w:rsidR="00900DB6" w:rsidRPr="00F13E6A">
        <w:rPr>
          <w:lang w:val="fr-FR"/>
        </w:rPr>
        <w:t xml:space="preserve">Chambre des conseils en brevets et dans le cadre de conférences annuelles à </w:t>
      </w:r>
      <w:proofErr w:type="spellStart"/>
      <w:r w:rsidR="00742AE0" w:rsidRPr="00F13E6A">
        <w:rPr>
          <w:lang w:val="fr-FR"/>
        </w:rPr>
        <w:t>Cedzyna</w:t>
      </w:r>
      <w:proofErr w:type="spellEnd"/>
      <w:r w:rsidR="00742AE0" w:rsidRPr="00F13E6A">
        <w:rPr>
          <w:lang w:val="fr-FR"/>
        </w:rPr>
        <w:t>.</w:t>
      </w:r>
    </w:p>
    <w:p w:rsidR="00CF2DB9" w:rsidRPr="00F13E6A" w:rsidRDefault="00CF2DB9" w:rsidP="00742AE0">
      <w:pPr>
        <w:rPr>
          <w:b/>
          <w:szCs w:val="22"/>
          <w:highlight w:val="darkCyan"/>
          <w:lang w:val="fr-FR"/>
        </w:rPr>
      </w:pPr>
    </w:p>
    <w:p w:rsidR="00CF2DB9" w:rsidRPr="00F13E6A" w:rsidRDefault="00CF2DB9" w:rsidP="00742AE0">
      <w:pPr>
        <w:rPr>
          <w:b/>
          <w:szCs w:val="22"/>
          <w:highlight w:val="darkCyan"/>
          <w:lang w:val="fr-FR"/>
        </w:rPr>
      </w:pPr>
    </w:p>
    <w:p w:rsidR="00176422" w:rsidRPr="00F13E6A" w:rsidRDefault="001E4892" w:rsidP="001E4892">
      <w:pPr>
        <w:pStyle w:val="GuidanceNumbered"/>
        <w:rPr>
          <w:lang w:val="fr-FR"/>
        </w:rPr>
      </w:pPr>
      <w:r w:rsidRPr="00F13E6A">
        <w:rPr>
          <w:lang w:val="fr-FR"/>
        </w:rPr>
        <w:lastRenderedPageBreak/>
        <w:t>21.14</w:t>
      </w:r>
      <w:r w:rsidRPr="00F13E6A">
        <w:rPr>
          <w:lang w:val="fr-FR"/>
        </w:rPr>
        <w:tab/>
        <w:t>Suivi des ressources</w:t>
      </w:r>
      <w:r w:rsidR="007B5813" w:rsidRPr="00F13E6A">
        <w:rPr>
          <w:lang w:val="fr-FR"/>
        </w:rPr>
        <w:t> </w:t>
      </w:r>
      <w:r w:rsidRPr="00F13E6A">
        <w:rPr>
          <w:lang w:val="fr-FR"/>
        </w:rPr>
        <w:t>:</w:t>
      </w:r>
    </w:p>
    <w:p w:rsidR="00CF2DB9" w:rsidRPr="00F13E6A" w:rsidRDefault="00176574" w:rsidP="00176574">
      <w:pPr>
        <w:pStyle w:val="Guidance"/>
        <w:rPr>
          <w:lang w:val="fr-FR"/>
        </w:rPr>
      </w:pPr>
      <w:r w:rsidRPr="00F13E6A">
        <w:rPr>
          <w:lang w:val="fr-FR"/>
        </w:rPr>
        <w:t>Décrire le système en place visant à suivre et à recenser en permanence les ressources nécessaires</w:t>
      </w:r>
      <w:r w:rsidR="007B5813" w:rsidRPr="00F13E6A">
        <w:rPr>
          <w:lang w:val="fr-FR"/>
        </w:rPr>
        <w:t> </w:t>
      </w:r>
      <w:r w:rsidRPr="00F13E6A">
        <w:rPr>
          <w:lang w:val="fr-FR"/>
        </w:rPr>
        <w:t>:</w:t>
      </w:r>
    </w:p>
    <w:p w:rsidR="00176422"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pour faire face à la demande;  et</w:t>
      </w:r>
    </w:p>
    <w:p w:rsidR="00CF2DB9" w:rsidRPr="00F13E6A" w:rsidRDefault="00742AE0" w:rsidP="001E4892">
      <w:pPr>
        <w:pStyle w:val="GuidanceNumbereda"/>
        <w:rPr>
          <w:rFonts w:eastAsia="Calibri"/>
          <w:lang w:val="fr-FR" w:eastAsia="hu-HU"/>
        </w:rPr>
      </w:pPr>
      <w:r w:rsidRPr="00F13E6A">
        <w:rPr>
          <w:lang w:val="fr-FR"/>
        </w:rPr>
        <w:tab/>
      </w:r>
      <w:r w:rsidR="001E4892" w:rsidRPr="00F13E6A">
        <w:rPr>
          <w:lang w:val="fr-FR"/>
        </w:rPr>
        <w:t>b)</w:t>
      </w:r>
      <w:r w:rsidR="001E4892" w:rsidRPr="00F13E6A">
        <w:rPr>
          <w:lang w:val="fr-FR"/>
        </w:rPr>
        <w:tab/>
        <w:t>pour respecter les normes de qualité en matière de recherche et d</w:t>
      </w:r>
      <w:r w:rsidR="00176422" w:rsidRPr="00F13E6A">
        <w:rPr>
          <w:lang w:val="fr-FR"/>
        </w:rPr>
        <w:t>’</w:t>
      </w:r>
      <w:r w:rsidR="001E4892" w:rsidRPr="00F13E6A">
        <w:rPr>
          <w:lang w:val="fr-FR"/>
        </w:rPr>
        <w:t>examen.</w:t>
      </w:r>
    </w:p>
    <w:p w:rsidR="00CF2DB9" w:rsidRPr="00F13E6A" w:rsidRDefault="006D01F1" w:rsidP="00540415">
      <w:pPr>
        <w:keepNext/>
        <w:keepLines/>
        <w:autoSpaceDE w:val="0"/>
        <w:autoSpaceDN w:val="0"/>
        <w:adjustRightInd w:val="0"/>
        <w:spacing w:after="220"/>
        <w:rPr>
          <w:rFonts w:eastAsia="Calibri"/>
          <w:szCs w:val="22"/>
          <w:lang w:val="fr-FR" w:eastAsia="hu-HU"/>
        </w:rPr>
      </w:pPr>
      <w:r w:rsidRPr="00F13E6A">
        <w:rPr>
          <w:rFonts w:eastAsia="Calibri"/>
          <w:szCs w:val="22"/>
          <w:lang w:val="fr-FR" w:eastAsia="hu-HU"/>
        </w:rPr>
        <w:t>a)</w:t>
      </w:r>
    </w:p>
    <w:p w:rsidR="00CF2DB9" w:rsidRPr="00F13E6A" w:rsidRDefault="00B47B79" w:rsidP="00540415">
      <w:pPr>
        <w:keepNext/>
        <w:keepLines/>
        <w:autoSpaceDE w:val="0"/>
        <w:autoSpaceDN w:val="0"/>
        <w:adjustRightInd w:val="0"/>
        <w:spacing w:after="220"/>
        <w:rPr>
          <w:rFonts w:eastAsia="Calibri"/>
          <w:szCs w:val="22"/>
          <w:highlight w:val="darkCyan"/>
          <w:lang w:val="fr-FR" w:eastAsia="hu-HU"/>
        </w:rPr>
      </w:pPr>
      <w:r w:rsidRPr="00F13E6A">
        <w:rPr>
          <w:rFonts w:eastAsia="Calibri"/>
          <w:szCs w:val="22"/>
          <w:lang w:val="fr-FR" w:eastAsia="hu-HU"/>
        </w:rPr>
        <w:t>La direction du département de l</w:t>
      </w:r>
      <w:r w:rsidR="00176422" w:rsidRPr="00F13E6A">
        <w:rPr>
          <w:rFonts w:eastAsia="Calibri"/>
          <w:szCs w:val="22"/>
          <w:lang w:val="fr-FR" w:eastAsia="hu-HU"/>
        </w:rPr>
        <w:t>’</w:t>
      </w:r>
      <w:r w:rsidRPr="00F13E6A">
        <w:rPr>
          <w:rFonts w:eastAsia="Calibri"/>
          <w:szCs w:val="22"/>
          <w:lang w:val="fr-FR" w:eastAsia="hu-HU"/>
        </w:rPr>
        <w:t xml:space="preserve">examen des brevets </w:t>
      </w:r>
      <w:r w:rsidR="0017544F" w:rsidRPr="00F13E6A">
        <w:rPr>
          <w:rFonts w:eastAsia="Calibri"/>
          <w:szCs w:val="22"/>
          <w:lang w:val="fr-FR" w:eastAsia="hu-HU"/>
        </w:rPr>
        <w:t>évalue régulièrement</w:t>
      </w:r>
      <w:r w:rsidR="00A25247" w:rsidRPr="00F13E6A">
        <w:rPr>
          <w:rFonts w:eastAsia="Calibri"/>
          <w:szCs w:val="22"/>
          <w:lang w:val="fr-FR" w:eastAsia="hu-HU"/>
        </w:rPr>
        <w:t xml:space="preserve"> l</w:t>
      </w:r>
      <w:r w:rsidR="00176422" w:rsidRPr="00F13E6A">
        <w:rPr>
          <w:rFonts w:eastAsia="Calibri"/>
          <w:szCs w:val="22"/>
          <w:lang w:val="fr-FR" w:eastAsia="hu-HU"/>
        </w:rPr>
        <w:t>’</w:t>
      </w:r>
      <w:r w:rsidR="00A25247" w:rsidRPr="00F13E6A">
        <w:rPr>
          <w:rFonts w:eastAsia="Calibri"/>
          <w:szCs w:val="22"/>
          <w:lang w:val="fr-FR" w:eastAsia="hu-HU"/>
        </w:rPr>
        <w:t xml:space="preserve">adéquation des ressources </w:t>
      </w:r>
      <w:r w:rsidR="00286663" w:rsidRPr="00F13E6A">
        <w:rPr>
          <w:rFonts w:eastAsia="Calibri"/>
          <w:szCs w:val="22"/>
          <w:lang w:val="fr-FR" w:eastAsia="hu-HU"/>
        </w:rPr>
        <w:t>aux</w:t>
      </w:r>
      <w:r w:rsidR="0017544F" w:rsidRPr="00F13E6A">
        <w:rPr>
          <w:rFonts w:eastAsia="Calibri"/>
          <w:szCs w:val="22"/>
          <w:lang w:val="fr-FR" w:eastAsia="hu-HU"/>
        </w:rPr>
        <w:t xml:space="preserve"> objectifs de qualité.  </w:t>
      </w:r>
      <w:r w:rsidR="00E565F0" w:rsidRPr="00F13E6A">
        <w:rPr>
          <w:rFonts w:eastAsia="Calibri"/>
          <w:szCs w:val="22"/>
          <w:lang w:val="fr-FR" w:eastAsia="hu-HU"/>
        </w:rPr>
        <w:t>Les unités et départements</w:t>
      </w:r>
      <w:r w:rsidR="00176E35" w:rsidRPr="00F13E6A">
        <w:rPr>
          <w:rFonts w:eastAsia="Calibri"/>
          <w:szCs w:val="22"/>
          <w:lang w:val="fr-FR" w:eastAsia="hu-HU"/>
        </w:rPr>
        <w:t xml:space="preserve"> dans lesquels des besoins sont constatés les communiquent à la haute direction, qui décide de l</w:t>
      </w:r>
      <w:r w:rsidR="00176422" w:rsidRPr="00F13E6A">
        <w:rPr>
          <w:rFonts w:eastAsia="Calibri"/>
          <w:szCs w:val="22"/>
          <w:lang w:val="fr-FR" w:eastAsia="hu-HU"/>
        </w:rPr>
        <w:t>’</w:t>
      </w:r>
      <w:r w:rsidR="00176E35" w:rsidRPr="00F13E6A">
        <w:rPr>
          <w:rFonts w:eastAsia="Calibri"/>
          <w:szCs w:val="22"/>
          <w:lang w:val="fr-FR" w:eastAsia="hu-HU"/>
        </w:rPr>
        <w:t>attribution de ressources au cas par cas.</w:t>
      </w:r>
    </w:p>
    <w:p w:rsidR="00CF2DB9" w:rsidRPr="00F13E6A" w:rsidRDefault="00176574" w:rsidP="00176574">
      <w:pPr>
        <w:autoSpaceDE w:val="0"/>
        <w:autoSpaceDN w:val="0"/>
        <w:adjustRightInd w:val="0"/>
        <w:spacing w:after="220"/>
        <w:rPr>
          <w:rFonts w:eastAsia="Calibri"/>
          <w:szCs w:val="22"/>
          <w:lang w:val="fr-FR" w:eastAsia="hu-HU"/>
        </w:rPr>
      </w:pPr>
      <w:r w:rsidRPr="00F13E6A">
        <w:rPr>
          <w:rFonts w:eastAsia="Calibri"/>
          <w:szCs w:val="22"/>
          <w:lang w:val="fr-FR" w:eastAsia="hu-HU"/>
        </w:rPr>
        <w:t>b)</w:t>
      </w:r>
    </w:p>
    <w:p w:rsidR="00CF2DB9" w:rsidRPr="00F13E6A" w:rsidRDefault="0039248E" w:rsidP="00540415">
      <w:pPr>
        <w:autoSpaceDE w:val="0"/>
        <w:autoSpaceDN w:val="0"/>
        <w:adjustRightInd w:val="0"/>
        <w:spacing w:after="220"/>
        <w:rPr>
          <w:rFonts w:eastAsia="Calibri"/>
          <w:szCs w:val="22"/>
          <w:lang w:val="fr-FR" w:eastAsia="hu-HU"/>
        </w:rPr>
      </w:pPr>
      <w:r w:rsidRPr="00F13E6A">
        <w:rPr>
          <w:rFonts w:eastAsia="Calibri"/>
          <w:szCs w:val="22"/>
          <w:lang w:val="fr-FR" w:eastAsia="hu-HU"/>
        </w:rPr>
        <w:t xml:space="preserve">La qualité des travaux de recherche </w:t>
      </w:r>
      <w:r w:rsidR="004B59F9" w:rsidRPr="00F13E6A">
        <w:rPr>
          <w:rFonts w:eastAsia="Calibri"/>
          <w:szCs w:val="22"/>
          <w:lang w:val="fr-FR" w:eastAsia="hu-HU"/>
        </w:rPr>
        <w:t xml:space="preserve">et </w:t>
      </w:r>
      <w:r w:rsidRPr="00F13E6A">
        <w:rPr>
          <w:rFonts w:eastAsia="Calibri"/>
          <w:szCs w:val="22"/>
          <w:lang w:val="fr-FR" w:eastAsia="hu-HU"/>
        </w:rPr>
        <w:t>d</w:t>
      </w:r>
      <w:r w:rsidR="00176422" w:rsidRPr="00F13E6A">
        <w:rPr>
          <w:rFonts w:eastAsia="Calibri"/>
          <w:szCs w:val="22"/>
          <w:lang w:val="fr-FR" w:eastAsia="hu-HU"/>
        </w:rPr>
        <w:t>’</w:t>
      </w:r>
      <w:r w:rsidRPr="00F13E6A">
        <w:rPr>
          <w:rFonts w:eastAsia="Calibri"/>
          <w:szCs w:val="22"/>
          <w:lang w:val="fr-FR" w:eastAsia="hu-HU"/>
        </w:rPr>
        <w:t xml:space="preserve">examen est contrôlée périodiquement, de manière aléatoire.  Le </w:t>
      </w:r>
      <w:r w:rsidR="00822EE7" w:rsidRPr="00F13E6A">
        <w:rPr>
          <w:rFonts w:eastAsia="Calibri"/>
          <w:szCs w:val="22"/>
          <w:lang w:val="fr-FR" w:eastAsia="hu-HU"/>
        </w:rPr>
        <w:t>d</w:t>
      </w:r>
      <w:r w:rsidRPr="00F13E6A">
        <w:rPr>
          <w:rFonts w:eastAsia="Calibri"/>
          <w:szCs w:val="22"/>
          <w:lang w:val="fr-FR" w:eastAsia="hu-HU"/>
        </w:rPr>
        <w:t>épartement de l</w:t>
      </w:r>
      <w:r w:rsidR="00176422" w:rsidRPr="00F13E6A">
        <w:rPr>
          <w:rFonts w:eastAsia="Calibri"/>
          <w:szCs w:val="22"/>
          <w:lang w:val="fr-FR" w:eastAsia="hu-HU"/>
        </w:rPr>
        <w:t>’</w:t>
      </w:r>
      <w:r w:rsidRPr="00F13E6A">
        <w:rPr>
          <w:rFonts w:eastAsia="Calibri"/>
          <w:szCs w:val="22"/>
          <w:lang w:val="fr-FR" w:eastAsia="hu-HU"/>
        </w:rPr>
        <w:t>examen des brevets compte actuellement deux</w:t>
      </w:r>
      <w:r w:rsidR="007B5813" w:rsidRPr="00F13E6A">
        <w:rPr>
          <w:rFonts w:eastAsia="Calibri"/>
          <w:szCs w:val="22"/>
          <w:lang w:val="fr-FR" w:eastAsia="hu-HU"/>
        </w:rPr>
        <w:t> </w:t>
      </w:r>
      <w:r w:rsidRPr="00F13E6A">
        <w:rPr>
          <w:rFonts w:eastAsia="Calibri"/>
          <w:szCs w:val="22"/>
          <w:lang w:val="fr-FR" w:eastAsia="hu-HU"/>
        </w:rPr>
        <w:t>sections de contrôle de la qualité (</w:t>
      </w:r>
      <w:r w:rsidR="00822EE7" w:rsidRPr="00F13E6A">
        <w:rPr>
          <w:rFonts w:eastAsia="Calibri"/>
          <w:szCs w:val="22"/>
          <w:lang w:val="fr-FR" w:eastAsia="hu-HU"/>
        </w:rPr>
        <w:t xml:space="preserve">dit </w:t>
      </w:r>
      <w:r w:rsidR="00742AE0" w:rsidRPr="00F13E6A">
        <w:rPr>
          <w:rFonts w:eastAsia="Calibri"/>
          <w:szCs w:val="22"/>
          <w:lang w:val="fr-FR" w:eastAsia="hu-HU"/>
        </w:rPr>
        <w:t>“</w:t>
      </w:r>
      <w:r w:rsidR="00822EE7" w:rsidRPr="00F13E6A">
        <w:rPr>
          <w:rFonts w:eastAsia="Calibri"/>
          <w:szCs w:val="22"/>
          <w:lang w:val="fr-FR" w:eastAsia="hu-HU"/>
        </w:rPr>
        <w:t>auto</w:t>
      </w:r>
      <w:r w:rsidR="00087A9C" w:rsidRPr="00F13E6A">
        <w:rPr>
          <w:rFonts w:eastAsia="Calibri"/>
          <w:szCs w:val="22"/>
          <w:lang w:val="fr-FR" w:eastAsia="hu-HU"/>
        </w:rPr>
        <w:noBreakHyphen/>
      </w:r>
      <w:r w:rsidR="00822EE7" w:rsidRPr="00F13E6A">
        <w:rPr>
          <w:rFonts w:eastAsia="Calibri"/>
          <w:szCs w:val="22"/>
          <w:lang w:val="fr-FR" w:eastAsia="hu-HU"/>
        </w:rPr>
        <w:t>évaluation</w:t>
      </w:r>
      <w:r w:rsidR="00742AE0" w:rsidRPr="00F13E6A">
        <w:rPr>
          <w:lang w:val="fr-FR"/>
        </w:rPr>
        <w:t>”</w:t>
      </w:r>
      <w:r w:rsidR="00742AE0" w:rsidRPr="00F13E6A">
        <w:rPr>
          <w:rFonts w:eastAsia="Calibri"/>
          <w:szCs w:val="22"/>
          <w:lang w:val="fr-FR" w:eastAsia="hu-HU"/>
        </w:rPr>
        <w:t>)</w:t>
      </w:r>
      <w:r w:rsidR="004B59F9" w:rsidRPr="00F13E6A">
        <w:rPr>
          <w:rFonts w:eastAsia="Calibri"/>
          <w:szCs w:val="22"/>
          <w:lang w:val="fr-FR" w:eastAsia="hu-HU"/>
        </w:rPr>
        <w:t xml:space="preserve"> dont le travail consiste à effectuer un contrôle détaillé du processus de recherche et d</w:t>
      </w:r>
      <w:r w:rsidR="00176422" w:rsidRPr="00F13E6A">
        <w:rPr>
          <w:rFonts w:eastAsia="Calibri"/>
          <w:szCs w:val="22"/>
          <w:lang w:val="fr-FR" w:eastAsia="hu-HU"/>
        </w:rPr>
        <w:t>’</w:t>
      </w:r>
      <w:r w:rsidR="004B59F9" w:rsidRPr="00F13E6A">
        <w:rPr>
          <w:rFonts w:eastAsia="Calibri"/>
          <w:szCs w:val="22"/>
          <w:lang w:val="fr-FR" w:eastAsia="hu-HU"/>
        </w:rPr>
        <w:t>examen suivi par les examinateurs, à rédiger des conclusions qui sont</w:t>
      </w:r>
      <w:r w:rsidR="00280208" w:rsidRPr="00F13E6A">
        <w:rPr>
          <w:rFonts w:eastAsia="Calibri"/>
          <w:szCs w:val="22"/>
          <w:lang w:val="fr-FR" w:eastAsia="hu-HU"/>
        </w:rPr>
        <w:t xml:space="preserve"> ensuite</w:t>
      </w:r>
      <w:r w:rsidR="004B59F9" w:rsidRPr="00F13E6A">
        <w:rPr>
          <w:rFonts w:eastAsia="Calibri"/>
          <w:szCs w:val="22"/>
          <w:lang w:val="fr-FR" w:eastAsia="hu-HU"/>
        </w:rPr>
        <w:t xml:space="preserve"> communiquées aux examinateurs et responsables d</w:t>
      </w:r>
      <w:r w:rsidR="00176422" w:rsidRPr="00F13E6A">
        <w:rPr>
          <w:rFonts w:eastAsia="Calibri"/>
          <w:szCs w:val="22"/>
          <w:lang w:val="fr-FR" w:eastAsia="hu-HU"/>
        </w:rPr>
        <w:t>’</w:t>
      </w:r>
      <w:r w:rsidR="004B59F9" w:rsidRPr="00F13E6A">
        <w:rPr>
          <w:rFonts w:eastAsia="Calibri"/>
          <w:szCs w:val="22"/>
          <w:lang w:val="fr-FR" w:eastAsia="hu-HU"/>
        </w:rPr>
        <w:t xml:space="preserve">unités et à établir des rapports </w:t>
      </w:r>
      <w:r w:rsidR="00280208" w:rsidRPr="00F13E6A">
        <w:rPr>
          <w:rFonts w:eastAsia="Calibri"/>
          <w:szCs w:val="22"/>
          <w:lang w:val="fr-FR" w:eastAsia="hu-HU"/>
        </w:rPr>
        <w:t>concernant les erreurs et les divergences d</w:t>
      </w:r>
      <w:r w:rsidR="00176422" w:rsidRPr="00F13E6A">
        <w:rPr>
          <w:rFonts w:eastAsia="Calibri"/>
          <w:szCs w:val="22"/>
          <w:lang w:val="fr-FR" w:eastAsia="hu-HU"/>
        </w:rPr>
        <w:t>’</w:t>
      </w:r>
      <w:r w:rsidR="00280208" w:rsidRPr="00F13E6A">
        <w:rPr>
          <w:rFonts w:eastAsia="Calibri"/>
          <w:szCs w:val="22"/>
          <w:lang w:val="fr-FR" w:eastAsia="hu-HU"/>
        </w:rPr>
        <w:t xml:space="preserve">interprétation constatées, </w:t>
      </w:r>
      <w:r w:rsidR="002A17B3" w:rsidRPr="00F13E6A">
        <w:rPr>
          <w:rFonts w:eastAsia="Calibri"/>
          <w:szCs w:val="22"/>
          <w:lang w:val="fr-FR" w:eastAsia="hu-HU"/>
        </w:rPr>
        <w:t xml:space="preserve">lesquels </w:t>
      </w:r>
      <w:r w:rsidR="000D7897" w:rsidRPr="00F13E6A">
        <w:rPr>
          <w:rFonts w:eastAsia="Calibri"/>
          <w:szCs w:val="22"/>
          <w:lang w:val="fr-FR" w:eastAsia="hu-HU"/>
        </w:rPr>
        <w:t xml:space="preserve">rapports </w:t>
      </w:r>
      <w:r w:rsidR="002A17B3" w:rsidRPr="00F13E6A">
        <w:rPr>
          <w:rFonts w:eastAsia="Calibri"/>
          <w:szCs w:val="22"/>
          <w:lang w:val="fr-FR" w:eastAsia="hu-HU"/>
        </w:rPr>
        <w:t>sont subséquemment examinés dans le cadre de réunions</w:t>
      </w:r>
      <w:r w:rsidR="00280208" w:rsidRPr="00F13E6A">
        <w:rPr>
          <w:rFonts w:eastAsia="Calibri"/>
          <w:szCs w:val="22"/>
          <w:lang w:val="fr-FR" w:eastAsia="hu-HU"/>
        </w:rPr>
        <w:t xml:space="preserve"> </w:t>
      </w:r>
      <w:r w:rsidR="000D7897" w:rsidRPr="00F13E6A">
        <w:rPr>
          <w:rFonts w:eastAsia="Calibri"/>
          <w:szCs w:val="22"/>
          <w:lang w:val="fr-FR" w:eastAsia="hu-HU"/>
        </w:rPr>
        <w:t>interdépartementales.</w:t>
      </w:r>
    </w:p>
    <w:p w:rsidR="00CF2DB9" w:rsidRPr="00F13E6A" w:rsidRDefault="008C6D73" w:rsidP="008C6D73">
      <w:pPr>
        <w:pStyle w:val="Heading1"/>
        <w:rPr>
          <w:lang w:val="fr-FR" w:eastAsia="hu-HU"/>
        </w:rPr>
      </w:pPr>
      <w:r w:rsidRPr="00F13E6A">
        <w:rPr>
          <w:lang w:val="fr-FR" w:eastAsia="hu-HU"/>
        </w:rPr>
        <w:t>3.</w:t>
      </w:r>
      <w:r w:rsidRPr="00F13E6A">
        <w:rPr>
          <w:lang w:val="fr-FR" w:eastAsia="hu-HU"/>
        </w:rPr>
        <w:tab/>
        <w:t>Gestion de la charge de travail administratif</w:t>
      </w:r>
    </w:p>
    <w:p w:rsidR="00CF2DB9" w:rsidRPr="00F13E6A" w:rsidRDefault="00CF2DB9" w:rsidP="00540415">
      <w:pPr>
        <w:rPr>
          <w:lang w:val="fr-FR" w:eastAsia="hu-HU"/>
        </w:rPr>
      </w:pPr>
    </w:p>
    <w:p w:rsidR="00CF2DB9" w:rsidRPr="00F13E6A" w:rsidRDefault="001E4892" w:rsidP="001E4892">
      <w:pPr>
        <w:pStyle w:val="Guidance"/>
        <w:rPr>
          <w:lang w:val="fr-FR"/>
        </w:rPr>
      </w:pPr>
      <w:r w:rsidRPr="00F13E6A">
        <w:rPr>
          <w:lang w:val="fr-FR"/>
        </w:rPr>
        <w:t>21.15</w:t>
      </w:r>
      <w:r w:rsidRPr="00F13E6A">
        <w:rPr>
          <w:lang w:val="fr-FR"/>
        </w:rPr>
        <w:tab/>
        <w:t>Indiquer comment les pratiques et méthodes mentionnées ci</w:t>
      </w:r>
      <w:r w:rsidR="00087A9C" w:rsidRPr="00F13E6A">
        <w:rPr>
          <w:lang w:val="fr-FR"/>
        </w:rPr>
        <w:noBreakHyphen/>
      </w:r>
      <w:r w:rsidRPr="00F13E6A">
        <w:rPr>
          <w:lang w:val="fr-FR"/>
        </w:rPr>
        <w:t>après en ce qui concerne le traitement des demandes de recherche et d</w:t>
      </w:r>
      <w:r w:rsidR="00176422" w:rsidRPr="00F13E6A">
        <w:rPr>
          <w:lang w:val="fr-FR"/>
        </w:rPr>
        <w:t>’</w:t>
      </w:r>
      <w:r w:rsidRPr="00F13E6A">
        <w:rPr>
          <w:lang w:val="fr-FR"/>
        </w:rPr>
        <w:t>examen et l</w:t>
      </w:r>
      <w:r w:rsidR="00176422" w:rsidRPr="00F13E6A">
        <w:rPr>
          <w:lang w:val="fr-FR"/>
        </w:rPr>
        <w:t>’</w:t>
      </w:r>
      <w:r w:rsidRPr="00F13E6A">
        <w:rPr>
          <w:lang w:val="fr-FR"/>
        </w:rPr>
        <w:t>accomplissement des fonctions connexes telles que la saisie de données et le classement sont appliquées</w:t>
      </w:r>
      <w:r w:rsidR="007B5813" w:rsidRPr="00F13E6A">
        <w:rPr>
          <w:lang w:val="fr-FR"/>
        </w:rPr>
        <w:t> </w:t>
      </w:r>
      <w:r w:rsidRPr="00F13E6A">
        <w:rPr>
          <w:lang w:val="fr-FR"/>
        </w:rPr>
        <w:t>:</w:t>
      </w:r>
    </w:p>
    <w:p w:rsidR="00CF2DB9"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mise en place de mécanismes de contrôle efficaces en ce qui concerne l</w:t>
      </w:r>
      <w:r w:rsidR="00176422" w:rsidRPr="00F13E6A">
        <w:rPr>
          <w:lang w:val="fr-FR"/>
        </w:rPr>
        <w:t>’</w:t>
      </w:r>
      <w:r w:rsidR="001E4892" w:rsidRPr="00F13E6A">
        <w:rPr>
          <w:lang w:val="fr-FR"/>
        </w:rPr>
        <w:t>établissement, dans les délais impartis, de rapports de recherche et d</w:t>
      </w:r>
      <w:r w:rsidR="00176422" w:rsidRPr="00F13E6A">
        <w:rPr>
          <w:lang w:val="fr-FR"/>
        </w:rPr>
        <w:t>’</w:t>
      </w:r>
      <w:r w:rsidR="001E4892" w:rsidRPr="00F13E6A">
        <w:rPr>
          <w:lang w:val="fr-FR"/>
        </w:rPr>
        <w:t>examen répondant à des normes de qualité déterminées par l</w:t>
      </w:r>
      <w:r w:rsidR="00176422" w:rsidRPr="00F13E6A">
        <w:rPr>
          <w:lang w:val="fr-FR"/>
        </w:rPr>
        <w:t>’</w:t>
      </w:r>
      <w:r w:rsidR="001E4892" w:rsidRPr="00F13E6A">
        <w:rPr>
          <w:lang w:val="fr-FR"/>
        </w:rPr>
        <w:t>administration concernée;  et</w:t>
      </w:r>
    </w:p>
    <w:p w:rsidR="00CF2DB9" w:rsidRPr="00F13E6A" w:rsidRDefault="00742AE0" w:rsidP="001E4892">
      <w:pPr>
        <w:pStyle w:val="GuidanceNumbereda"/>
        <w:rPr>
          <w:lang w:val="fr-FR"/>
        </w:rPr>
      </w:pPr>
      <w:r w:rsidRPr="00F13E6A">
        <w:rPr>
          <w:lang w:val="fr-FR"/>
        </w:rPr>
        <w:tab/>
      </w:r>
      <w:r w:rsidR="001E4892" w:rsidRPr="00F13E6A">
        <w:rPr>
          <w:lang w:val="fr-FR"/>
        </w:rPr>
        <w:t>b)</w:t>
      </w:r>
      <w:r w:rsidR="001E4892" w:rsidRPr="00F13E6A">
        <w:rPr>
          <w:lang w:val="fr-FR"/>
        </w:rPr>
        <w:tab/>
        <w:t>mise en place de mécanismes de contrôle appropriés des fluctuations de la demande et de gestion des arriérés.</w:t>
      </w:r>
    </w:p>
    <w:p w:rsidR="00CF2DB9" w:rsidRPr="00F13E6A" w:rsidRDefault="000D7897" w:rsidP="00540415">
      <w:pPr>
        <w:pStyle w:val="ListParagraph"/>
        <w:rPr>
          <w:lang w:val="fr-FR"/>
        </w:rPr>
      </w:pPr>
      <w:r w:rsidRPr="00F13E6A">
        <w:rPr>
          <w:lang w:val="fr-FR"/>
        </w:rPr>
        <w:t xml:space="preserve">Les processus de </w:t>
      </w:r>
      <w:r w:rsidR="006D517A" w:rsidRPr="00F13E6A">
        <w:rPr>
          <w:lang w:val="fr-FR"/>
        </w:rPr>
        <w:t>recherche et d</w:t>
      </w:r>
      <w:r w:rsidR="00176422" w:rsidRPr="00F13E6A">
        <w:rPr>
          <w:lang w:val="fr-FR"/>
        </w:rPr>
        <w:t>’</w:t>
      </w:r>
      <w:r w:rsidR="006D517A" w:rsidRPr="00F13E6A">
        <w:rPr>
          <w:lang w:val="fr-FR"/>
        </w:rPr>
        <w:t>examen</w:t>
      </w:r>
      <w:r w:rsidRPr="00F13E6A">
        <w:rPr>
          <w:lang w:val="fr-FR"/>
        </w:rPr>
        <w:t xml:space="preserve"> sont décrits en détail </w:t>
      </w:r>
      <w:r w:rsidR="00BA669F" w:rsidRPr="00F13E6A">
        <w:rPr>
          <w:lang w:val="fr-FR"/>
        </w:rPr>
        <w:t>dans des documents dans lesquels figurent des indicateurs de temps, de qualité et de performance</w:t>
      </w:r>
      <w:r w:rsidR="00176422" w:rsidRPr="00F13E6A">
        <w:rPr>
          <w:lang w:val="fr-FR"/>
        </w:rPr>
        <w:t xml:space="preserve"> du PPO</w:t>
      </w:r>
      <w:r w:rsidR="00BA669F" w:rsidRPr="00F13E6A">
        <w:rPr>
          <w:lang w:val="fr-FR"/>
        </w:rPr>
        <w:t>.</w:t>
      </w:r>
      <w:r w:rsidR="00742AE0" w:rsidRPr="00F13E6A">
        <w:rPr>
          <w:lang w:val="fr-FR"/>
        </w:rPr>
        <w:t xml:space="preserve"> </w:t>
      </w:r>
      <w:r w:rsidR="00BA669F" w:rsidRPr="00F13E6A">
        <w:rPr>
          <w:lang w:val="fr-FR"/>
        </w:rPr>
        <w:t xml:space="preserve"> Les sections de contrôle de la qualité du département de l</w:t>
      </w:r>
      <w:r w:rsidR="00176422" w:rsidRPr="00F13E6A">
        <w:rPr>
          <w:lang w:val="fr-FR"/>
        </w:rPr>
        <w:t>’</w:t>
      </w:r>
      <w:r w:rsidR="00BA669F" w:rsidRPr="00F13E6A">
        <w:rPr>
          <w:lang w:val="fr-FR"/>
        </w:rPr>
        <w:t xml:space="preserve">examen des brevets </w:t>
      </w:r>
      <w:r w:rsidR="00D809AB" w:rsidRPr="00F13E6A">
        <w:rPr>
          <w:lang w:val="fr-FR"/>
        </w:rPr>
        <w:t xml:space="preserve">sont chargées de veiller à ce que les rapports de </w:t>
      </w:r>
      <w:r w:rsidR="006D517A" w:rsidRPr="00F13E6A">
        <w:rPr>
          <w:lang w:val="fr-FR"/>
        </w:rPr>
        <w:t>recherche et d</w:t>
      </w:r>
      <w:r w:rsidR="00176422" w:rsidRPr="00F13E6A">
        <w:rPr>
          <w:lang w:val="fr-FR"/>
        </w:rPr>
        <w:t>’</w:t>
      </w:r>
      <w:r w:rsidR="006D517A" w:rsidRPr="00F13E6A">
        <w:rPr>
          <w:lang w:val="fr-FR"/>
        </w:rPr>
        <w:t>examen</w:t>
      </w:r>
      <w:r w:rsidR="00D809AB" w:rsidRPr="00F13E6A">
        <w:rPr>
          <w:lang w:val="fr-FR"/>
        </w:rPr>
        <w:t xml:space="preserve"> soient produits dans les délais impartis, et fixent au besoin des priorités.  </w:t>
      </w:r>
      <w:r w:rsidR="006D517A" w:rsidRPr="00F13E6A">
        <w:rPr>
          <w:lang w:val="fr-FR"/>
        </w:rPr>
        <w:t xml:space="preserve">La direction du département </w:t>
      </w:r>
      <w:r w:rsidR="00630415" w:rsidRPr="00F13E6A">
        <w:rPr>
          <w:lang w:val="fr-FR" w:eastAsia="hu-HU"/>
        </w:rPr>
        <w:t>de l</w:t>
      </w:r>
      <w:r w:rsidR="00176422" w:rsidRPr="00F13E6A">
        <w:rPr>
          <w:lang w:val="fr-FR" w:eastAsia="hu-HU"/>
        </w:rPr>
        <w:t>’</w:t>
      </w:r>
      <w:r w:rsidR="00630415" w:rsidRPr="00F13E6A">
        <w:rPr>
          <w:lang w:val="fr-FR" w:eastAsia="hu-HU"/>
        </w:rPr>
        <w:t>examen des brevets</w:t>
      </w:r>
      <w:r w:rsidR="006D517A" w:rsidRPr="00F13E6A">
        <w:rPr>
          <w:lang w:val="fr-FR"/>
        </w:rPr>
        <w:t xml:space="preserve"> décide du transfert des demandes entre sections si la charge de travail l</w:t>
      </w:r>
      <w:r w:rsidR="00176422" w:rsidRPr="00F13E6A">
        <w:rPr>
          <w:lang w:val="fr-FR"/>
        </w:rPr>
        <w:t>’</w:t>
      </w:r>
      <w:r w:rsidR="006D517A" w:rsidRPr="00F13E6A">
        <w:rPr>
          <w:lang w:val="fr-FR"/>
        </w:rPr>
        <w:t>exige.</w:t>
      </w:r>
      <w:r w:rsidR="00602338" w:rsidRPr="00F13E6A">
        <w:rPr>
          <w:lang w:val="fr-FR"/>
        </w:rPr>
        <w:t xml:space="preserve">  Les résultats de cette surveillance sont présentés mensuellement dans un rapport statistique soumis au directeur du département de l</w:t>
      </w:r>
      <w:r w:rsidR="00176422" w:rsidRPr="00F13E6A">
        <w:rPr>
          <w:lang w:val="fr-FR"/>
        </w:rPr>
        <w:t>’</w:t>
      </w:r>
      <w:r w:rsidR="00602338" w:rsidRPr="00F13E6A">
        <w:rPr>
          <w:lang w:val="fr-FR"/>
        </w:rPr>
        <w:t>examen des brevets, et un condensé des données analytiques est envoyé aux chefs des sections de brevets.</w:t>
      </w:r>
    </w:p>
    <w:p w:rsidR="00CF2DB9" w:rsidRPr="00F13E6A" w:rsidRDefault="008C6D73" w:rsidP="008C6D73">
      <w:pPr>
        <w:pStyle w:val="Heading1"/>
        <w:keepLines/>
        <w:rPr>
          <w:lang w:val="fr-FR"/>
        </w:rPr>
      </w:pPr>
      <w:r w:rsidRPr="00F13E6A">
        <w:rPr>
          <w:lang w:val="fr-FR"/>
        </w:rPr>
        <w:lastRenderedPageBreak/>
        <w:t>4.</w:t>
      </w:r>
      <w:r w:rsidRPr="00F13E6A">
        <w:rPr>
          <w:lang w:val="fr-FR"/>
        </w:rPr>
        <w:tab/>
        <w:t>Assurance qualité</w:t>
      </w:r>
    </w:p>
    <w:p w:rsidR="00CF2DB9" w:rsidRPr="00F13E6A" w:rsidRDefault="00CF2DB9" w:rsidP="00AD0B8D">
      <w:pPr>
        <w:keepNext/>
        <w:keepLines/>
        <w:rPr>
          <w:lang w:val="fr-FR"/>
        </w:rPr>
      </w:pPr>
    </w:p>
    <w:p w:rsidR="00CF2DB9" w:rsidRPr="00F13E6A" w:rsidRDefault="001E4892" w:rsidP="001E4892">
      <w:pPr>
        <w:pStyle w:val="GuidanceNumbered"/>
        <w:rPr>
          <w:lang w:val="fr-FR"/>
        </w:rPr>
      </w:pPr>
      <w:r w:rsidRPr="00F13E6A">
        <w:rPr>
          <w:lang w:val="fr-FR"/>
        </w:rPr>
        <w:t>21.16</w:t>
      </w:r>
      <w:r w:rsidRPr="00F13E6A">
        <w:rPr>
          <w:lang w:val="fr-FR"/>
        </w:rPr>
        <w:tab/>
        <w:t>Les mesures suivantes sont les mesures d</w:t>
      </w:r>
      <w:r w:rsidR="00176422" w:rsidRPr="00F13E6A">
        <w:rPr>
          <w:lang w:val="fr-FR"/>
        </w:rPr>
        <w:t>’</w:t>
      </w:r>
      <w:r w:rsidRPr="00F13E6A">
        <w:rPr>
          <w:lang w:val="fr-FR"/>
        </w:rPr>
        <w:t>assurance qualité requises pour l</w:t>
      </w:r>
      <w:r w:rsidR="00176422" w:rsidRPr="00F13E6A">
        <w:rPr>
          <w:lang w:val="fr-FR"/>
        </w:rPr>
        <w:t>’</w:t>
      </w:r>
      <w:r w:rsidRPr="00F13E6A">
        <w:rPr>
          <w:lang w:val="fr-FR"/>
        </w:rPr>
        <w:t>établissement dans les délais impartis de rapports de recherche et d</w:t>
      </w:r>
      <w:r w:rsidR="00176422" w:rsidRPr="00F13E6A">
        <w:rPr>
          <w:lang w:val="fr-FR"/>
        </w:rPr>
        <w:t>’</w:t>
      </w:r>
      <w:r w:rsidRPr="00F13E6A">
        <w:rPr>
          <w:lang w:val="fr-FR"/>
        </w:rPr>
        <w:t>examen satisfaisant aux normes de qualité déterminées dans les directives.</w:t>
      </w:r>
      <w:r w:rsidR="00742AE0" w:rsidRPr="00F13E6A">
        <w:rPr>
          <w:lang w:val="fr-FR"/>
        </w:rPr>
        <w:t xml:space="preserve">  </w:t>
      </w:r>
      <w:r w:rsidR="00176574" w:rsidRPr="00F13E6A">
        <w:rPr>
          <w:lang w:val="fr-FR"/>
        </w:rPr>
        <w:t>Indiquer comment les mesures suivantes sont appliquées</w:t>
      </w:r>
      <w:r w:rsidR="007B5813" w:rsidRPr="00F13E6A">
        <w:rPr>
          <w:lang w:val="fr-FR"/>
        </w:rPr>
        <w:t> </w:t>
      </w:r>
      <w:r w:rsidR="00176574" w:rsidRPr="00F13E6A">
        <w:rPr>
          <w:lang w:val="fr-FR"/>
        </w:rPr>
        <w:t>:</w:t>
      </w:r>
    </w:p>
    <w:p w:rsidR="00CF2DB9"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un système interne efficace de garantie de la qualité permettant une auto</w:t>
      </w:r>
      <w:r w:rsidR="00087A9C" w:rsidRPr="00F13E6A">
        <w:rPr>
          <w:lang w:val="fr-FR"/>
        </w:rPr>
        <w:noBreakHyphen/>
      </w:r>
      <w:r w:rsidR="001E4892" w:rsidRPr="00F13E6A">
        <w:rPr>
          <w:lang w:val="fr-FR"/>
        </w:rPr>
        <w:t>évaluation, qui comprenne des procédures de vérification, de validation et de suivi des travaux de recherche et d</w:t>
      </w:r>
      <w:r w:rsidR="00176422" w:rsidRPr="00F13E6A">
        <w:rPr>
          <w:lang w:val="fr-FR"/>
        </w:rPr>
        <w:t>’</w:t>
      </w:r>
      <w:r w:rsidR="001E4892" w:rsidRPr="00F13E6A">
        <w:rPr>
          <w:lang w:val="fr-FR"/>
        </w:rPr>
        <w:t>examen</w:t>
      </w:r>
      <w:r w:rsidR="007B5813" w:rsidRPr="00F13E6A">
        <w:rPr>
          <w:lang w:val="fr-FR"/>
        </w:rPr>
        <w:t> </w:t>
      </w:r>
      <w:r w:rsidR="001E4892" w:rsidRPr="00F13E6A">
        <w:rPr>
          <w:lang w:val="fr-FR"/>
        </w:rPr>
        <w:t>:</w:t>
      </w:r>
    </w:p>
    <w:p w:rsidR="00CF2DB9" w:rsidRPr="00F13E6A" w:rsidRDefault="00742AE0" w:rsidP="001E4892">
      <w:pPr>
        <w:pStyle w:val="GuidanceNumberedai"/>
        <w:rPr>
          <w:lang w:val="fr-FR"/>
        </w:rPr>
      </w:pPr>
      <w:r w:rsidRPr="00F13E6A">
        <w:rPr>
          <w:lang w:val="fr-FR"/>
        </w:rPr>
        <w:tab/>
      </w:r>
      <w:r w:rsidR="001E4892" w:rsidRPr="00F13E6A">
        <w:rPr>
          <w:lang w:val="fr-FR"/>
        </w:rPr>
        <w:t>i)</w:t>
      </w:r>
      <w:r w:rsidR="001E4892" w:rsidRPr="00F13E6A">
        <w:rPr>
          <w:lang w:val="fr-FR"/>
        </w:rPr>
        <w:tab/>
        <w:t>visant à garantir leur conformité avec les directives concernant la recherche et l</w:t>
      </w:r>
      <w:r w:rsidR="00176422" w:rsidRPr="00F13E6A">
        <w:rPr>
          <w:lang w:val="fr-FR"/>
        </w:rPr>
        <w:t>’</w:t>
      </w:r>
      <w:r w:rsidR="001E4892" w:rsidRPr="00F13E6A">
        <w:rPr>
          <w:lang w:val="fr-FR"/>
        </w:rPr>
        <w:t>examen;  et</w:t>
      </w:r>
    </w:p>
    <w:p w:rsidR="00CF2DB9" w:rsidRPr="00F13E6A" w:rsidRDefault="00742AE0" w:rsidP="001E4892">
      <w:pPr>
        <w:pStyle w:val="GuidanceNumberedai"/>
        <w:rPr>
          <w:lang w:val="fr-FR"/>
        </w:rPr>
      </w:pPr>
      <w:r w:rsidRPr="00F13E6A">
        <w:rPr>
          <w:lang w:val="fr-FR"/>
        </w:rPr>
        <w:tab/>
      </w:r>
      <w:r w:rsidR="001E4892" w:rsidRPr="00F13E6A">
        <w:rPr>
          <w:lang w:val="fr-FR"/>
        </w:rPr>
        <w:t>ii)</w:t>
      </w:r>
      <w:r w:rsidR="001E4892" w:rsidRPr="00F13E6A">
        <w:rPr>
          <w:lang w:val="fr-FR"/>
        </w:rPr>
        <w:tab/>
        <w:t>la transmission au personnel des informations en retour.</w:t>
      </w:r>
    </w:p>
    <w:p w:rsidR="00CF2DB9" w:rsidRPr="00F13E6A" w:rsidRDefault="00742AE0" w:rsidP="001E4892">
      <w:pPr>
        <w:pStyle w:val="GuidanceNumbereda"/>
        <w:rPr>
          <w:lang w:val="fr-FR"/>
        </w:rPr>
      </w:pPr>
      <w:r w:rsidRPr="00F13E6A">
        <w:rPr>
          <w:lang w:val="fr-FR"/>
        </w:rPr>
        <w:tab/>
      </w:r>
      <w:r w:rsidR="001E4892" w:rsidRPr="00F13E6A">
        <w:rPr>
          <w:lang w:val="fr-FR"/>
        </w:rPr>
        <w:t>b)</w:t>
      </w:r>
      <w:r w:rsidR="001E4892" w:rsidRPr="00F13E6A">
        <w:rPr>
          <w:lang w:val="fr-FR"/>
        </w:rPr>
        <w:tab/>
        <w:t>un système de mesure et de collecte de données et d</w:t>
      </w:r>
      <w:r w:rsidR="00176422" w:rsidRPr="00F13E6A">
        <w:rPr>
          <w:lang w:val="fr-FR"/>
        </w:rPr>
        <w:t>’</w:t>
      </w:r>
      <w:r w:rsidR="001E4892" w:rsidRPr="00F13E6A">
        <w:rPr>
          <w:lang w:val="fr-FR"/>
        </w:rPr>
        <w:t>établissement de rapports.</w:t>
      </w:r>
      <w:r w:rsidRPr="00F13E6A">
        <w:rPr>
          <w:lang w:val="fr-FR"/>
        </w:rPr>
        <w:t xml:space="preserve">  </w:t>
      </w:r>
      <w:r w:rsidR="00176574" w:rsidRPr="00F13E6A">
        <w:rPr>
          <w:lang w:val="fr-FR"/>
        </w:rPr>
        <w:t>Montrer comment l</w:t>
      </w:r>
      <w:r w:rsidR="00176422" w:rsidRPr="00F13E6A">
        <w:rPr>
          <w:lang w:val="fr-FR"/>
        </w:rPr>
        <w:t>’</w:t>
      </w:r>
      <w:r w:rsidR="00176574" w:rsidRPr="00F13E6A">
        <w:rPr>
          <w:lang w:val="fr-FR"/>
        </w:rPr>
        <w:t>administration utilise ce système pour assurer l</w:t>
      </w:r>
      <w:r w:rsidR="00176422" w:rsidRPr="00F13E6A">
        <w:rPr>
          <w:lang w:val="fr-FR"/>
        </w:rPr>
        <w:t>’</w:t>
      </w:r>
      <w:r w:rsidR="00176574" w:rsidRPr="00F13E6A">
        <w:rPr>
          <w:lang w:val="fr-FR"/>
        </w:rPr>
        <w:t>amélioration continue des procédures établies.</w:t>
      </w:r>
    </w:p>
    <w:p w:rsidR="00CF2DB9" w:rsidRPr="00F13E6A" w:rsidRDefault="00742AE0" w:rsidP="001E4892">
      <w:pPr>
        <w:pStyle w:val="GuidanceNumbereda"/>
        <w:rPr>
          <w:lang w:val="fr-FR"/>
        </w:rPr>
      </w:pPr>
      <w:r w:rsidRPr="00F13E6A">
        <w:rPr>
          <w:lang w:val="fr-FR"/>
        </w:rPr>
        <w:tab/>
      </w:r>
      <w:r w:rsidR="001E4892" w:rsidRPr="00F13E6A">
        <w:rPr>
          <w:lang w:val="fr-FR"/>
        </w:rPr>
        <w:t>c)</w:t>
      </w:r>
      <w:r w:rsidR="001E4892" w:rsidRPr="00F13E6A">
        <w:rPr>
          <w:lang w:val="fr-FR"/>
        </w:rPr>
        <w:tab/>
        <w:t>un système permettant de vérifier l</w:t>
      </w:r>
      <w:r w:rsidR="00176422" w:rsidRPr="00F13E6A">
        <w:rPr>
          <w:lang w:val="fr-FR"/>
        </w:rPr>
        <w:t>’</w:t>
      </w:r>
      <w:r w:rsidR="001E4892" w:rsidRPr="00F13E6A">
        <w:rPr>
          <w:lang w:val="fr-FR"/>
        </w:rPr>
        <w:t>efficacité des mesures prises pour corriger les défaillances du travail de recherche et d</w:t>
      </w:r>
      <w:r w:rsidR="00176422" w:rsidRPr="00F13E6A">
        <w:rPr>
          <w:lang w:val="fr-FR"/>
        </w:rPr>
        <w:t>’</w:t>
      </w:r>
      <w:r w:rsidR="001E4892" w:rsidRPr="00F13E6A">
        <w:rPr>
          <w:lang w:val="fr-FR"/>
        </w:rPr>
        <w:t>examen, en éliminer les causes et éviter la répétition des problèmes.</w:t>
      </w:r>
    </w:p>
    <w:p w:rsidR="00CF2DB9" w:rsidRPr="00F13E6A" w:rsidRDefault="006D01F1" w:rsidP="00540415">
      <w:pPr>
        <w:pStyle w:val="ListParagraph"/>
        <w:keepNext/>
        <w:keepLines/>
        <w:rPr>
          <w:lang w:val="fr-FR"/>
        </w:rPr>
      </w:pPr>
      <w:r w:rsidRPr="00F13E6A">
        <w:rPr>
          <w:lang w:val="fr-FR"/>
        </w:rPr>
        <w:t>a)</w:t>
      </w:r>
    </w:p>
    <w:p w:rsidR="00CF2DB9" w:rsidRPr="00F13E6A" w:rsidRDefault="00752DFA" w:rsidP="00540415">
      <w:pPr>
        <w:pStyle w:val="ListParagraph"/>
        <w:keepNext/>
        <w:keepLines/>
        <w:rPr>
          <w:lang w:val="fr-FR"/>
        </w:rPr>
      </w:pPr>
      <w:r w:rsidRPr="00F13E6A">
        <w:rPr>
          <w:lang w:val="fr-FR"/>
        </w:rPr>
        <w:t xml:space="preserve">Les directives concernant la recherche </w:t>
      </w:r>
      <w:r w:rsidR="00766A76" w:rsidRPr="00F13E6A">
        <w:rPr>
          <w:lang w:val="fr-FR"/>
        </w:rPr>
        <w:t>et l</w:t>
      </w:r>
      <w:r w:rsidR="00176422" w:rsidRPr="00F13E6A">
        <w:rPr>
          <w:lang w:val="fr-FR"/>
        </w:rPr>
        <w:t>’</w:t>
      </w:r>
      <w:r w:rsidRPr="00F13E6A">
        <w:rPr>
          <w:lang w:val="fr-FR"/>
        </w:rPr>
        <w:t xml:space="preserve">examen </w:t>
      </w:r>
      <w:proofErr w:type="gramStart"/>
      <w:r w:rsidRPr="00F13E6A">
        <w:rPr>
          <w:lang w:val="fr-FR"/>
        </w:rPr>
        <w:t>utilisées</w:t>
      </w:r>
      <w:proofErr w:type="gramEnd"/>
      <w:r w:rsidRPr="00F13E6A">
        <w:rPr>
          <w:lang w:val="fr-FR"/>
        </w:rPr>
        <w:t xml:space="preserve"> par</w:t>
      </w:r>
      <w:r w:rsidR="00176422" w:rsidRPr="00F13E6A">
        <w:rPr>
          <w:lang w:val="fr-FR"/>
        </w:rPr>
        <w:t xml:space="preserve"> le PPO</w:t>
      </w:r>
      <w:r w:rsidRPr="00F13E6A">
        <w:rPr>
          <w:lang w:val="fr-FR"/>
        </w:rPr>
        <w:t xml:space="preserve"> sont disponibles sur l</w:t>
      </w:r>
      <w:r w:rsidR="00176422" w:rsidRPr="00F13E6A">
        <w:rPr>
          <w:lang w:val="fr-FR"/>
        </w:rPr>
        <w:t>’</w:t>
      </w:r>
      <w:r w:rsidRPr="00F13E6A">
        <w:rPr>
          <w:lang w:val="fr-FR"/>
        </w:rPr>
        <w:t>intranet pour les employés, ainsi que sur le site</w:t>
      </w:r>
      <w:r w:rsidR="007B5813" w:rsidRPr="00F13E6A">
        <w:rPr>
          <w:lang w:val="fr-FR"/>
        </w:rPr>
        <w:t> </w:t>
      </w:r>
      <w:r w:rsidRPr="00F13E6A">
        <w:rPr>
          <w:lang w:val="fr-FR"/>
        </w:rPr>
        <w:t>Web de l</w:t>
      </w:r>
      <w:r w:rsidR="00176422" w:rsidRPr="00F13E6A">
        <w:rPr>
          <w:lang w:val="fr-FR"/>
        </w:rPr>
        <w:t>’</w:t>
      </w:r>
      <w:r w:rsidRPr="00F13E6A">
        <w:rPr>
          <w:lang w:val="fr-FR"/>
        </w:rPr>
        <w:t>Office pour les utilisateurs externes.</w:t>
      </w:r>
    </w:p>
    <w:p w:rsidR="00CF2DB9" w:rsidRPr="00F13E6A" w:rsidRDefault="00A47EC2" w:rsidP="00540415">
      <w:pPr>
        <w:pStyle w:val="ListParagraph"/>
        <w:keepNext/>
        <w:keepLines/>
        <w:rPr>
          <w:lang w:val="fr-FR"/>
        </w:rPr>
      </w:pPr>
      <w:r w:rsidRPr="00F13E6A">
        <w:rPr>
          <w:lang w:val="fr-FR"/>
        </w:rPr>
        <w:t>Pour ce qui est de la vérification des travaux de recherche et d</w:t>
      </w:r>
      <w:r w:rsidR="00176422" w:rsidRPr="00F13E6A">
        <w:rPr>
          <w:lang w:val="fr-FR"/>
        </w:rPr>
        <w:t>’</w:t>
      </w:r>
      <w:r w:rsidRPr="00F13E6A">
        <w:rPr>
          <w:lang w:val="fr-FR"/>
        </w:rPr>
        <w:t>examen, les examinateurs utilisent des formulaires sous forme de listes de pointage.  Chaque mois, les examinateurs de la section de contrôle de la qualité vérifient 24 dossiers</w:t>
      </w:r>
      <w:r w:rsidR="00705205" w:rsidRPr="00F13E6A">
        <w:rPr>
          <w:lang w:val="fr-FR"/>
        </w:rPr>
        <w:t xml:space="preserve"> au moyen de ces formulaires, et les résultats de ces vérifications sont discutés avec des experts en matière de recherche et d</w:t>
      </w:r>
      <w:r w:rsidR="00176422" w:rsidRPr="00F13E6A">
        <w:rPr>
          <w:lang w:val="fr-FR"/>
        </w:rPr>
        <w:t>’</w:t>
      </w:r>
      <w:r w:rsidR="00705205" w:rsidRPr="00F13E6A">
        <w:rPr>
          <w:lang w:val="fr-FR"/>
        </w:rPr>
        <w:t>examen.</w:t>
      </w:r>
    </w:p>
    <w:p w:rsidR="00176422" w:rsidRPr="00F13E6A" w:rsidRDefault="00176574" w:rsidP="00176574">
      <w:pPr>
        <w:pStyle w:val="ListParagraph"/>
        <w:keepNext/>
        <w:keepLines/>
        <w:rPr>
          <w:lang w:val="fr-FR"/>
        </w:rPr>
      </w:pPr>
      <w:r w:rsidRPr="00F13E6A">
        <w:rPr>
          <w:lang w:val="fr-FR"/>
        </w:rPr>
        <w:t>b)</w:t>
      </w:r>
    </w:p>
    <w:p w:rsidR="00176422" w:rsidRPr="00F13E6A" w:rsidRDefault="000977BB" w:rsidP="00540415">
      <w:pPr>
        <w:pStyle w:val="ListParagraph"/>
        <w:keepNext/>
        <w:keepLines/>
        <w:rPr>
          <w:lang w:val="fr-FR"/>
        </w:rPr>
      </w:pPr>
      <w:r w:rsidRPr="00F13E6A">
        <w:rPr>
          <w:lang w:val="fr-FR"/>
        </w:rPr>
        <w:t>Les listes de pointage ainsi utilisées sont conservées par les coordonnateurs de la section de contrôle de la qualité.</w:t>
      </w:r>
    </w:p>
    <w:p w:rsidR="00CF2DB9" w:rsidRPr="00F13E6A" w:rsidRDefault="00176574" w:rsidP="00176574">
      <w:pPr>
        <w:pStyle w:val="ListParagraph"/>
        <w:keepNext/>
        <w:keepLines/>
        <w:rPr>
          <w:lang w:val="fr-FR"/>
        </w:rPr>
      </w:pPr>
      <w:r w:rsidRPr="00F13E6A">
        <w:rPr>
          <w:lang w:val="fr-FR"/>
        </w:rPr>
        <w:t>c)</w:t>
      </w:r>
    </w:p>
    <w:p w:rsidR="00CF2DB9" w:rsidRPr="00F13E6A" w:rsidRDefault="000977BB" w:rsidP="00540415">
      <w:pPr>
        <w:pStyle w:val="ListParagraph"/>
        <w:keepNext/>
        <w:keepLines/>
        <w:rPr>
          <w:i/>
          <w:highlight w:val="darkCyan"/>
          <w:lang w:val="fr-FR"/>
        </w:rPr>
      </w:pPr>
      <w:r w:rsidRPr="00F13E6A">
        <w:rPr>
          <w:lang w:val="fr-FR"/>
        </w:rPr>
        <w:t>Les listes de pointage sont utilisées dans l</w:t>
      </w:r>
      <w:r w:rsidR="00176422" w:rsidRPr="00F13E6A">
        <w:rPr>
          <w:lang w:val="fr-FR"/>
        </w:rPr>
        <w:t>’</w:t>
      </w:r>
      <w:r w:rsidRPr="00F13E6A">
        <w:rPr>
          <w:lang w:val="fr-FR"/>
        </w:rPr>
        <w:t>élaboration de rapports périodiques dont les conclusions visent à harmoniser les procédures de recherche et d</w:t>
      </w:r>
      <w:r w:rsidR="00176422" w:rsidRPr="00F13E6A">
        <w:rPr>
          <w:lang w:val="fr-FR"/>
        </w:rPr>
        <w:t>’</w:t>
      </w:r>
      <w:r w:rsidRPr="00F13E6A">
        <w:rPr>
          <w:lang w:val="fr-FR"/>
        </w:rPr>
        <w:t>examen.</w:t>
      </w:r>
    </w:p>
    <w:p w:rsidR="00CF2DB9" w:rsidRPr="00F13E6A" w:rsidRDefault="005E58A1" w:rsidP="00540415">
      <w:pPr>
        <w:pStyle w:val="ListParagraph"/>
        <w:keepNext/>
        <w:keepLines/>
        <w:rPr>
          <w:lang w:val="fr-FR"/>
        </w:rPr>
      </w:pPr>
      <w:r w:rsidRPr="00F13E6A">
        <w:rPr>
          <w:lang w:val="fr-FR"/>
        </w:rPr>
        <w:t>Outre la préparation et la vérification des listes de pointage, des audits de gestion de la qualité sont effectués annuellement par des experts indépendants.  La haute direction s</w:t>
      </w:r>
      <w:r w:rsidR="00176422" w:rsidRPr="00F13E6A">
        <w:rPr>
          <w:lang w:val="fr-FR"/>
        </w:rPr>
        <w:t>’</w:t>
      </w:r>
      <w:r w:rsidRPr="00F13E6A">
        <w:rPr>
          <w:lang w:val="fr-FR"/>
        </w:rPr>
        <w:t xml:space="preserve">appuie sur les rapports et les observations résultant de ces audits </w:t>
      </w:r>
      <w:r w:rsidR="00033C6F" w:rsidRPr="00F13E6A">
        <w:rPr>
          <w:lang w:val="fr-FR"/>
        </w:rPr>
        <w:t>pour apporter de nouvelles innovations au système de gestion de la qualité</w:t>
      </w:r>
      <w:r w:rsidR="00176422" w:rsidRPr="00F13E6A">
        <w:rPr>
          <w:lang w:val="fr-FR"/>
        </w:rPr>
        <w:t xml:space="preserve"> du PPO</w:t>
      </w:r>
      <w:r w:rsidR="00033C6F" w:rsidRPr="00F13E6A">
        <w:rPr>
          <w:lang w:val="fr-FR"/>
        </w:rPr>
        <w:t>.</w:t>
      </w:r>
    </w:p>
    <w:p w:rsidR="00DE63D7" w:rsidRPr="00F13E6A" w:rsidRDefault="00DE63D7">
      <w:pPr>
        <w:rPr>
          <w:b/>
          <w:bCs/>
          <w:caps/>
          <w:kern w:val="32"/>
          <w:szCs w:val="32"/>
          <w:lang w:val="fr-FR"/>
        </w:rPr>
      </w:pPr>
      <w:r w:rsidRPr="00F13E6A">
        <w:rPr>
          <w:lang w:val="fr-FR"/>
        </w:rPr>
        <w:br w:type="page"/>
      </w:r>
    </w:p>
    <w:p w:rsidR="00CF2DB9" w:rsidRPr="00F13E6A" w:rsidRDefault="008C6D73" w:rsidP="008C6D73">
      <w:pPr>
        <w:pStyle w:val="Heading1"/>
        <w:rPr>
          <w:lang w:val="fr-FR"/>
        </w:rPr>
      </w:pPr>
      <w:r w:rsidRPr="00F13E6A">
        <w:rPr>
          <w:lang w:val="fr-FR"/>
        </w:rPr>
        <w:lastRenderedPageBreak/>
        <w:t>5.</w:t>
      </w:r>
      <w:r w:rsidRPr="00F13E6A">
        <w:rPr>
          <w:lang w:val="fr-FR"/>
        </w:rPr>
        <w:tab/>
        <w:t>Communication</w:t>
      </w:r>
    </w:p>
    <w:p w:rsidR="00CF2DB9" w:rsidRPr="00F13E6A" w:rsidRDefault="00CF2DB9" w:rsidP="00D22A1E">
      <w:pPr>
        <w:rPr>
          <w:lang w:val="fr-FR"/>
        </w:rPr>
      </w:pPr>
    </w:p>
    <w:p w:rsidR="00CF2DB9" w:rsidRPr="00F13E6A" w:rsidRDefault="001E4892" w:rsidP="001E4892">
      <w:pPr>
        <w:pStyle w:val="GuidanceNumbered"/>
        <w:rPr>
          <w:lang w:val="fr-FR"/>
        </w:rPr>
      </w:pPr>
      <w:r w:rsidRPr="00F13E6A">
        <w:rPr>
          <w:lang w:val="fr-FR"/>
        </w:rPr>
        <w:t>21.17</w:t>
      </w:r>
      <w:r w:rsidRPr="00F13E6A">
        <w:rPr>
          <w:lang w:val="fr-FR"/>
        </w:rPr>
        <w:tab/>
        <w:t>Communication entre administrations</w:t>
      </w:r>
      <w:r w:rsidR="007B5813" w:rsidRPr="00F13E6A">
        <w:rPr>
          <w:lang w:val="fr-FR"/>
        </w:rPr>
        <w:t> </w:t>
      </w:r>
      <w:r w:rsidRPr="00F13E6A">
        <w:rPr>
          <w:lang w:val="fr-FR"/>
        </w:rPr>
        <w:t>:</w:t>
      </w:r>
    </w:p>
    <w:p w:rsidR="00CF2DB9" w:rsidRPr="00F13E6A" w:rsidRDefault="00176574" w:rsidP="00176574">
      <w:pPr>
        <w:pStyle w:val="Guidance"/>
        <w:rPr>
          <w:lang w:val="fr-FR"/>
        </w:rPr>
      </w:pPr>
      <w:r w:rsidRPr="00F13E6A">
        <w:rPr>
          <w:lang w:val="fr-FR"/>
        </w:rPr>
        <w:t>Fournir le nom, le titre et les coordonnées du coordonnateur de qualité désigné par les administrations qui se chargera</w:t>
      </w:r>
      <w:r w:rsidR="007B5813" w:rsidRPr="00F13E6A">
        <w:rPr>
          <w:lang w:val="fr-FR"/>
        </w:rPr>
        <w:t> </w:t>
      </w:r>
      <w:r w:rsidRPr="00F13E6A">
        <w:rPr>
          <w:lang w:val="fr-FR"/>
        </w:rPr>
        <w:t>:</w:t>
      </w:r>
    </w:p>
    <w:p w:rsidR="00176422"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d</w:t>
      </w:r>
      <w:r w:rsidR="00176422" w:rsidRPr="00F13E6A">
        <w:rPr>
          <w:lang w:val="fr-FR"/>
        </w:rPr>
        <w:t>’</w:t>
      </w:r>
      <w:r w:rsidR="001E4892" w:rsidRPr="00F13E6A">
        <w:rPr>
          <w:lang w:val="fr-FR"/>
        </w:rPr>
        <w:t>aider à recenser les pratiques recommandées et à les diffuser parmi les administrations;</w:t>
      </w:r>
    </w:p>
    <w:p w:rsidR="00CF2DB9" w:rsidRPr="00F13E6A" w:rsidRDefault="00742AE0" w:rsidP="001E4892">
      <w:pPr>
        <w:pStyle w:val="GuidanceNumbereda"/>
        <w:rPr>
          <w:lang w:val="fr-FR"/>
        </w:rPr>
      </w:pPr>
      <w:r w:rsidRPr="00F13E6A">
        <w:rPr>
          <w:lang w:val="fr-FR"/>
        </w:rPr>
        <w:tab/>
      </w:r>
      <w:r w:rsidR="001E4892" w:rsidRPr="00F13E6A">
        <w:rPr>
          <w:lang w:val="fr-FR"/>
        </w:rPr>
        <w:t>b)</w:t>
      </w:r>
      <w:r w:rsidR="001E4892" w:rsidRPr="00F13E6A">
        <w:rPr>
          <w:lang w:val="fr-FR"/>
        </w:rPr>
        <w:tab/>
        <w:t>de favoriser leur amélioration continue;  et</w:t>
      </w:r>
    </w:p>
    <w:p w:rsidR="00CF2DB9" w:rsidRPr="00F13E6A" w:rsidRDefault="00742AE0" w:rsidP="001E4892">
      <w:pPr>
        <w:pStyle w:val="GuidanceNumbereda"/>
        <w:rPr>
          <w:lang w:val="fr-FR"/>
        </w:rPr>
      </w:pPr>
      <w:r w:rsidRPr="00F13E6A">
        <w:rPr>
          <w:lang w:val="fr-FR"/>
        </w:rPr>
        <w:tab/>
      </w:r>
      <w:r w:rsidR="001E4892" w:rsidRPr="00F13E6A">
        <w:rPr>
          <w:lang w:val="fr-FR"/>
        </w:rPr>
        <w:t>c)</w:t>
      </w:r>
      <w:r w:rsidR="001E4892" w:rsidRPr="00F13E6A">
        <w:rPr>
          <w:lang w:val="fr-FR"/>
        </w:rPr>
        <w:tab/>
        <w:t>de mettre en place une communication efficace avec les autres administrations afin de permettre à ces dernières d</w:t>
      </w:r>
      <w:r w:rsidR="00176422" w:rsidRPr="00F13E6A">
        <w:rPr>
          <w:lang w:val="fr-FR"/>
        </w:rPr>
        <w:t>’</w:t>
      </w:r>
      <w:r w:rsidR="001E4892" w:rsidRPr="00F13E6A">
        <w:rPr>
          <w:lang w:val="fr-FR"/>
        </w:rPr>
        <w:t>assurer un retour d</w:t>
      </w:r>
      <w:r w:rsidR="00176422" w:rsidRPr="00F13E6A">
        <w:rPr>
          <w:lang w:val="fr-FR"/>
        </w:rPr>
        <w:t>’</w:t>
      </w:r>
      <w:r w:rsidR="001E4892" w:rsidRPr="00F13E6A">
        <w:rPr>
          <w:lang w:val="fr-FR"/>
        </w:rPr>
        <w:t>information rapide, de sorte que les problèmes systémiques éventuels puissent être évalués et réglés.</w:t>
      </w:r>
    </w:p>
    <w:p w:rsidR="00176422" w:rsidRPr="00F13E6A" w:rsidRDefault="00742AE0" w:rsidP="00742AE0">
      <w:pPr>
        <w:pStyle w:val="ListParagraph"/>
        <w:rPr>
          <w:lang w:val="fr-FR"/>
        </w:rPr>
      </w:pPr>
      <w:proofErr w:type="spellStart"/>
      <w:r w:rsidRPr="00F13E6A">
        <w:rPr>
          <w:lang w:val="fr-FR"/>
        </w:rPr>
        <w:t>Alicja</w:t>
      </w:r>
      <w:proofErr w:type="spellEnd"/>
      <w:r w:rsidRPr="00F13E6A">
        <w:rPr>
          <w:lang w:val="fr-FR"/>
        </w:rPr>
        <w:t xml:space="preserve"> </w:t>
      </w:r>
      <w:proofErr w:type="spellStart"/>
      <w:r w:rsidRPr="00F13E6A">
        <w:rPr>
          <w:lang w:val="fr-FR"/>
        </w:rPr>
        <w:t>Tadeusiak</w:t>
      </w:r>
      <w:proofErr w:type="spellEnd"/>
      <w:r w:rsidRPr="00F13E6A">
        <w:rPr>
          <w:lang w:val="fr-FR"/>
        </w:rPr>
        <w:t xml:space="preserve"> (atadeusiak@uprp.pl), </w:t>
      </w:r>
      <w:r w:rsidR="00E95FBB" w:rsidRPr="005928CF">
        <w:rPr>
          <w:lang w:val="fr-FR"/>
        </w:rPr>
        <w:t>c</w:t>
      </w:r>
      <w:r w:rsidR="00D502AA" w:rsidRPr="005928CF">
        <w:rPr>
          <w:lang w:val="fr-FR"/>
        </w:rPr>
        <w:t>oordonnatrice spécialisée à la section du contrôle de la qualité du département de biotechnologie et pharmacie</w:t>
      </w:r>
    </w:p>
    <w:p w:rsidR="00CF2DB9" w:rsidRPr="00F13E6A" w:rsidRDefault="001E4892" w:rsidP="001E4892">
      <w:pPr>
        <w:pStyle w:val="GuidanceNumbered"/>
        <w:rPr>
          <w:lang w:val="fr-FR"/>
        </w:rPr>
      </w:pPr>
      <w:r w:rsidRPr="00F13E6A">
        <w:rPr>
          <w:lang w:val="fr-FR"/>
        </w:rPr>
        <w:t>21.18</w:t>
      </w:r>
      <w:r w:rsidRPr="00F13E6A">
        <w:rPr>
          <w:lang w:val="fr-FR"/>
        </w:rPr>
        <w:tab/>
        <w:t>Communication avec les utilisateurs et conseils aux utilisateurs</w:t>
      </w:r>
      <w:r w:rsidR="007B5813" w:rsidRPr="00F13E6A">
        <w:rPr>
          <w:lang w:val="fr-FR"/>
        </w:rPr>
        <w:t> </w:t>
      </w:r>
      <w:r w:rsidRPr="00F13E6A">
        <w:rPr>
          <w:lang w:val="fr-FR"/>
        </w:rPr>
        <w:t>:</w:t>
      </w:r>
    </w:p>
    <w:p w:rsidR="00CF2DB9" w:rsidRPr="00F13E6A" w:rsidRDefault="00176574" w:rsidP="00176574">
      <w:pPr>
        <w:pStyle w:val="GuidanceNumbered"/>
        <w:rPr>
          <w:lang w:val="fr-FR"/>
        </w:rPr>
      </w:pPr>
      <w:r w:rsidRPr="00F13E6A">
        <w:rPr>
          <w:lang w:val="fr-FR"/>
        </w:rPr>
        <w:t>Décrire le système en place pour contrôler et utiliser les informations communiquées en retour par les clients, comprenant au moins les éléments suivants</w:t>
      </w:r>
      <w:r w:rsidR="007B5813" w:rsidRPr="00F13E6A">
        <w:rPr>
          <w:lang w:val="fr-FR"/>
        </w:rPr>
        <w:t> </w:t>
      </w:r>
      <w:r w:rsidRPr="00F13E6A">
        <w:rPr>
          <w:lang w:val="fr-FR"/>
        </w:rPr>
        <w:t>:</w:t>
      </w:r>
    </w:p>
    <w:p w:rsidR="00176422"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Un système approprié</w:t>
      </w:r>
      <w:r w:rsidR="007B5813" w:rsidRPr="00F13E6A">
        <w:rPr>
          <w:lang w:val="fr-FR"/>
        </w:rPr>
        <w:t> </w:t>
      </w:r>
      <w:r w:rsidR="001E4892" w:rsidRPr="00F13E6A">
        <w:rPr>
          <w:lang w:val="fr-FR"/>
        </w:rPr>
        <w:t>:</w:t>
      </w:r>
    </w:p>
    <w:p w:rsidR="00CF2DB9" w:rsidRPr="00F13E6A" w:rsidRDefault="00742AE0" w:rsidP="001E4892">
      <w:pPr>
        <w:pStyle w:val="GuidanceNumberedai"/>
        <w:rPr>
          <w:lang w:val="fr-FR"/>
        </w:rPr>
      </w:pPr>
      <w:r w:rsidRPr="00F13E6A">
        <w:rPr>
          <w:lang w:val="fr-FR"/>
        </w:rPr>
        <w:tab/>
      </w:r>
      <w:r w:rsidR="001E4892" w:rsidRPr="00F13E6A">
        <w:rPr>
          <w:lang w:val="fr-FR"/>
        </w:rPr>
        <w:t>i)</w:t>
      </w:r>
      <w:r w:rsidR="001E4892" w:rsidRPr="00F13E6A">
        <w:rPr>
          <w:lang w:val="fr-FR"/>
        </w:rPr>
        <w:tab/>
        <w:t>de traitement des réclamations et de correction;</w:t>
      </w:r>
    </w:p>
    <w:p w:rsidR="00CF2DB9" w:rsidRPr="00F13E6A" w:rsidRDefault="00742AE0" w:rsidP="001E4892">
      <w:pPr>
        <w:pStyle w:val="GuidanceNumberedai"/>
        <w:rPr>
          <w:lang w:val="fr-FR"/>
        </w:rPr>
      </w:pPr>
      <w:r w:rsidRPr="00F13E6A">
        <w:rPr>
          <w:lang w:val="fr-FR"/>
        </w:rPr>
        <w:tab/>
      </w:r>
      <w:r w:rsidR="001E4892" w:rsidRPr="00F13E6A">
        <w:rPr>
          <w:lang w:val="fr-FR"/>
        </w:rPr>
        <w:t>ii)</w:t>
      </w:r>
      <w:r w:rsidR="001E4892" w:rsidRPr="00F13E6A">
        <w:rPr>
          <w:lang w:val="fr-FR"/>
        </w:rPr>
        <w:tab/>
        <w:t>de prise de mesures correctives ou préventives selon que de besoin;  et</w:t>
      </w:r>
    </w:p>
    <w:p w:rsidR="00CF2DB9" w:rsidRPr="00F13E6A" w:rsidRDefault="00742AE0" w:rsidP="001E4892">
      <w:pPr>
        <w:pStyle w:val="GuidanceNumberedai"/>
        <w:rPr>
          <w:lang w:val="fr-FR"/>
        </w:rPr>
      </w:pPr>
      <w:r w:rsidRPr="00F13E6A">
        <w:rPr>
          <w:lang w:val="fr-FR"/>
        </w:rPr>
        <w:tab/>
      </w:r>
      <w:r w:rsidR="001E4892" w:rsidRPr="00F13E6A">
        <w:rPr>
          <w:lang w:val="fr-FR"/>
        </w:rPr>
        <w:t>iii)</w:t>
      </w:r>
      <w:r w:rsidR="001E4892" w:rsidRPr="00F13E6A">
        <w:rPr>
          <w:lang w:val="fr-FR"/>
        </w:rPr>
        <w:tab/>
        <w:t>de fourniture aux utilisateurs des informations en retour.</w:t>
      </w:r>
    </w:p>
    <w:p w:rsidR="00CF2DB9" w:rsidRPr="00F13E6A" w:rsidRDefault="00742AE0" w:rsidP="001E4892">
      <w:pPr>
        <w:pStyle w:val="GuidanceNumbereda"/>
        <w:rPr>
          <w:lang w:val="fr-FR"/>
        </w:rPr>
      </w:pPr>
      <w:r w:rsidRPr="00F13E6A">
        <w:rPr>
          <w:lang w:val="fr-FR"/>
        </w:rPr>
        <w:tab/>
      </w:r>
      <w:r w:rsidR="001E4892" w:rsidRPr="00F13E6A">
        <w:rPr>
          <w:lang w:val="fr-FR"/>
        </w:rPr>
        <w:t>b)</w:t>
      </w:r>
      <w:r w:rsidR="001E4892" w:rsidRPr="00F13E6A">
        <w:rPr>
          <w:lang w:val="fr-FR"/>
        </w:rPr>
        <w:tab/>
        <w:t>Une procédure</w:t>
      </w:r>
      <w:r w:rsidR="007B5813" w:rsidRPr="00F13E6A">
        <w:rPr>
          <w:lang w:val="fr-FR"/>
        </w:rPr>
        <w:t> </w:t>
      </w:r>
      <w:r w:rsidR="001E4892" w:rsidRPr="00F13E6A">
        <w:rPr>
          <w:lang w:val="fr-FR"/>
        </w:rPr>
        <w:t>:</w:t>
      </w:r>
    </w:p>
    <w:p w:rsidR="00CF2DB9" w:rsidRPr="00F13E6A" w:rsidRDefault="00742AE0" w:rsidP="001E4892">
      <w:pPr>
        <w:pStyle w:val="GuidanceNumberedai"/>
        <w:rPr>
          <w:lang w:val="fr-FR"/>
        </w:rPr>
      </w:pPr>
      <w:r w:rsidRPr="00F13E6A">
        <w:rPr>
          <w:lang w:val="fr-FR"/>
        </w:rPr>
        <w:tab/>
      </w:r>
      <w:r w:rsidR="001E4892" w:rsidRPr="00F13E6A">
        <w:rPr>
          <w:lang w:val="fr-FR"/>
        </w:rPr>
        <w:t>i)</w:t>
      </w:r>
      <w:r w:rsidR="001E4892" w:rsidRPr="00F13E6A">
        <w:rPr>
          <w:lang w:val="fr-FR"/>
        </w:rPr>
        <w:tab/>
        <w:t>de suivi de la satisfaction et de la perception des utilisateurs;  et</w:t>
      </w:r>
    </w:p>
    <w:p w:rsidR="00CF2DB9" w:rsidRPr="00F13E6A" w:rsidRDefault="00742AE0" w:rsidP="001E4892">
      <w:pPr>
        <w:pStyle w:val="GuidanceNumberedai"/>
        <w:rPr>
          <w:lang w:val="fr-FR"/>
        </w:rPr>
      </w:pPr>
      <w:r w:rsidRPr="00F13E6A">
        <w:rPr>
          <w:lang w:val="fr-FR"/>
        </w:rPr>
        <w:tab/>
      </w:r>
      <w:r w:rsidR="001E4892" w:rsidRPr="00F13E6A">
        <w:rPr>
          <w:lang w:val="fr-FR"/>
        </w:rPr>
        <w:t>ii)</w:t>
      </w:r>
      <w:r w:rsidR="001E4892" w:rsidRPr="00F13E6A">
        <w:rPr>
          <w:lang w:val="fr-FR"/>
        </w:rPr>
        <w:tab/>
        <w:t>permettant de vérifier que les besoins et attentes légitimes desdits utilisateurs sont satisfaits.</w:t>
      </w:r>
    </w:p>
    <w:p w:rsidR="00CF2DB9" w:rsidRPr="00F13E6A" w:rsidRDefault="00742AE0" w:rsidP="001E4892">
      <w:pPr>
        <w:pStyle w:val="GuidanceNumbereda"/>
        <w:rPr>
          <w:lang w:val="fr-FR"/>
        </w:rPr>
      </w:pPr>
      <w:r w:rsidRPr="00F13E6A">
        <w:rPr>
          <w:lang w:val="fr-FR"/>
        </w:rPr>
        <w:tab/>
      </w:r>
      <w:r w:rsidR="001E4892" w:rsidRPr="00F13E6A">
        <w:rPr>
          <w:lang w:val="fr-FR"/>
        </w:rPr>
        <w:t>c)</w:t>
      </w:r>
      <w:r w:rsidR="001E4892" w:rsidRPr="00F13E6A">
        <w:rPr>
          <w:lang w:val="fr-FR"/>
        </w:rPr>
        <w:tab/>
        <w:t>Fourniture aux utilisateurs (en particulier les déposants non représentés) de conseils et d</w:t>
      </w:r>
      <w:r w:rsidR="00176422" w:rsidRPr="00F13E6A">
        <w:rPr>
          <w:lang w:val="fr-FR"/>
        </w:rPr>
        <w:t>’</w:t>
      </w:r>
      <w:r w:rsidR="001E4892" w:rsidRPr="00F13E6A">
        <w:rPr>
          <w:lang w:val="fr-FR"/>
        </w:rPr>
        <w:t>informations clairs, concis et approfondis sur la recherche et l</w:t>
      </w:r>
      <w:r w:rsidR="00176422" w:rsidRPr="00F13E6A">
        <w:rPr>
          <w:lang w:val="fr-FR"/>
        </w:rPr>
        <w:t>’</w:t>
      </w:r>
      <w:r w:rsidR="001E4892" w:rsidRPr="00F13E6A">
        <w:rPr>
          <w:lang w:val="fr-FR"/>
        </w:rPr>
        <w:t>examen, donnant des détails sur l</w:t>
      </w:r>
      <w:r w:rsidR="00176422" w:rsidRPr="00F13E6A">
        <w:rPr>
          <w:lang w:val="fr-FR"/>
        </w:rPr>
        <w:t>’</w:t>
      </w:r>
      <w:r w:rsidR="001E4892" w:rsidRPr="00F13E6A">
        <w:rPr>
          <w:lang w:val="fr-FR"/>
        </w:rPr>
        <w:t>endroit où ils figurent comme par exemple le site</w:t>
      </w:r>
      <w:r w:rsidR="007B5813" w:rsidRPr="00F13E6A">
        <w:rPr>
          <w:lang w:val="fr-FR"/>
        </w:rPr>
        <w:t> </w:t>
      </w:r>
      <w:r w:rsidR="001E4892" w:rsidRPr="00F13E6A">
        <w:rPr>
          <w:lang w:val="fr-FR"/>
        </w:rPr>
        <w:t>Web de l</w:t>
      </w:r>
      <w:r w:rsidR="00176422" w:rsidRPr="00F13E6A">
        <w:rPr>
          <w:lang w:val="fr-FR"/>
        </w:rPr>
        <w:t>’</w:t>
      </w:r>
      <w:r w:rsidR="001E4892" w:rsidRPr="00F13E6A">
        <w:rPr>
          <w:lang w:val="fr-FR"/>
        </w:rPr>
        <w:t>administration et les guides.</w:t>
      </w:r>
    </w:p>
    <w:p w:rsidR="00CF2DB9" w:rsidRPr="00F13E6A" w:rsidRDefault="00742AE0" w:rsidP="001E4892">
      <w:pPr>
        <w:pStyle w:val="GuidanceNumbereda"/>
        <w:rPr>
          <w:lang w:val="fr-FR" w:eastAsia="hu-HU"/>
        </w:rPr>
      </w:pPr>
      <w:r w:rsidRPr="00F13E6A">
        <w:rPr>
          <w:lang w:val="fr-FR"/>
        </w:rPr>
        <w:tab/>
      </w:r>
      <w:r w:rsidR="001E4892" w:rsidRPr="00F13E6A">
        <w:rPr>
          <w:lang w:val="fr-FR"/>
        </w:rPr>
        <w:t>d)</w:t>
      </w:r>
      <w:r w:rsidR="001E4892" w:rsidRPr="00F13E6A">
        <w:rPr>
          <w:lang w:val="fr-FR"/>
        </w:rPr>
        <w:tab/>
        <w:t>Une indication de l</w:t>
      </w:r>
      <w:r w:rsidR="00176422" w:rsidRPr="00F13E6A">
        <w:rPr>
          <w:lang w:val="fr-FR"/>
        </w:rPr>
        <w:t>’</w:t>
      </w:r>
      <w:r w:rsidR="001E4892" w:rsidRPr="00F13E6A">
        <w:rPr>
          <w:lang w:val="fr-FR"/>
        </w:rPr>
        <w:t>endroit où l</w:t>
      </w:r>
      <w:r w:rsidR="00176422" w:rsidRPr="00F13E6A">
        <w:rPr>
          <w:lang w:val="fr-FR"/>
        </w:rPr>
        <w:t>’</w:t>
      </w:r>
      <w:r w:rsidR="001E4892" w:rsidRPr="00F13E6A">
        <w:rPr>
          <w:lang w:val="fr-FR"/>
        </w:rPr>
        <w:t>administration met ses objectifs en matière de qualité à la disposition des utilisateurs et de la manière dont elle le fait.</w:t>
      </w:r>
    </w:p>
    <w:p w:rsidR="00CF2DB9" w:rsidRPr="00F13E6A" w:rsidRDefault="006D01F1" w:rsidP="00D22A1E">
      <w:pPr>
        <w:pStyle w:val="ListParagraph"/>
        <w:rPr>
          <w:lang w:val="fr-FR" w:eastAsia="hu-HU"/>
        </w:rPr>
      </w:pPr>
      <w:proofErr w:type="gramStart"/>
      <w:r w:rsidRPr="00F13E6A">
        <w:rPr>
          <w:lang w:val="fr-FR" w:eastAsia="hu-HU"/>
        </w:rPr>
        <w:t>a</w:t>
      </w:r>
      <w:proofErr w:type="gramEnd"/>
      <w:r w:rsidRPr="00F13E6A">
        <w:rPr>
          <w:lang w:val="fr-FR" w:eastAsia="hu-HU"/>
        </w:rPr>
        <w:t>)</w:t>
      </w:r>
      <w:r w:rsidR="00FD2C9F" w:rsidRPr="00F13E6A">
        <w:rPr>
          <w:lang w:val="fr-FR" w:eastAsia="hu-HU"/>
        </w:rPr>
        <w:t>,</w:t>
      </w:r>
      <w:r w:rsidR="00742AE0" w:rsidRPr="00F13E6A">
        <w:rPr>
          <w:lang w:val="fr-FR" w:eastAsia="hu-HU"/>
        </w:rPr>
        <w:t xml:space="preserve"> b)</w:t>
      </w:r>
    </w:p>
    <w:p w:rsidR="00CF2DB9" w:rsidRPr="00F13E6A" w:rsidRDefault="00CC2C96" w:rsidP="00D22A1E">
      <w:pPr>
        <w:autoSpaceDE w:val="0"/>
        <w:autoSpaceDN w:val="0"/>
        <w:adjustRightInd w:val="0"/>
        <w:spacing w:after="220"/>
        <w:rPr>
          <w:rFonts w:eastAsia="Calibri"/>
          <w:szCs w:val="22"/>
          <w:lang w:val="fr-FR" w:eastAsia="hu-HU"/>
        </w:rPr>
      </w:pPr>
      <w:r w:rsidRPr="00F13E6A">
        <w:rPr>
          <w:rFonts w:eastAsia="Calibri"/>
          <w:szCs w:val="22"/>
          <w:lang w:val="fr-FR" w:eastAsia="hu-HU"/>
        </w:rPr>
        <w:t xml:space="preserve">La haute direction améliore </w:t>
      </w:r>
      <w:r w:rsidR="000A34E7" w:rsidRPr="00F13E6A">
        <w:rPr>
          <w:rFonts w:eastAsia="Calibri"/>
          <w:szCs w:val="22"/>
          <w:lang w:val="fr-FR" w:eastAsia="hu-HU"/>
        </w:rPr>
        <w:t>en permanence</w:t>
      </w:r>
      <w:r w:rsidRPr="00F13E6A">
        <w:rPr>
          <w:rFonts w:eastAsia="Calibri"/>
          <w:szCs w:val="22"/>
          <w:lang w:val="fr-FR" w:eastAsia="hu-HU"/>
        </w:rPr>
        <w:t xml:space="preserve"> les</w:t>
      </w:r>
      <w:r w:rsidR="00847581" w:rsidRPr="00F13E6A">
        <w:rPr>
          <w:rFonts w:eastAsia="Calibri"/>
          <w:szCs w:val="22"/>
          <w:lang w:val="fr-FR" w:eastAsia="hu-HU"/>
        </w:rPr>
        <w:t xml:space="preserve"> méthodes et les formulaires utilisés par le service à la clientèle</w:t>
      </w:r>
      <w:r w:rsidR="00176422" w:rsidRPr="00F13E6A">
        <w:rPr>
          <w:rFonts w:eastAsia="Calibri"/>
          <w:szCs w:val="22"/>
          <w:lang w:val="fr-FR" w:eastAsia="hu-HU"/>
        </w:rPr>
        <w:t xml:space="preserve"> du PPO</w:t>
      </w:r>
      <w:r w:rsidRPr="00F13E6A">
        <w:rPr>
          <w:rFonts w:eastAsia="Calibri"/>
          <w:szCs w:val="22"/>
          <w:lang w:val="fr-FR" w:eastAsia="hu-HU"/>
        </w:rPr>
        <w:t>, sur la base d</w:t>
      </w:r>
      <w:r w:rsidR="00176422" w:rsidRPr="00F13E6A">
        <w:rPr>
          <w:rFonts w:eastAsia="Calibri"/>
          <w:szCs w:val="22"/>
          <w:lang w:val="fr-FR" w:eastAsia="hu-HU"/>
        </w:rPr>
        <w:t>’</w:t>
      </w:r>
      <w:r w:rsidRPr="00F13E6A">
        <w:rPr>
          <w:rFonts w:eastAsia="Calibri"/>
          <w:szCs w:val="22"/>
          <w:lang w:val="fr-FR" w:eastAsia="hu-HU"/>
        </w:rPr>
        <w:t>informations résultant d</w:t>
      </w:r>
      <w:r w:rsidR="00176422" w:rsidRPr="00F13E6A">
        <w:rPr>
          <w:rFonts w:eastAsia="Calibri"/>
          <w:szCs w:val="22"/>
          <w:lang w:val="fr-FR" w:eastAsia="hu-HU"/>
        </w:rPr>
        <w:t>’</w:t>
      </w:r>
      <w:r w:rsidRPr="00F13E6A">
        <w:rPr>
          <w:rFonts w:eastAsia="Calibri"/>
          <w:szCs w:val="22"/>
          <w:lang w:val="fr-FR" w:eastAsia="hu-HU"/>
        </w:rPr>
        <w:t>enquêtes de satisfaction menées auprès des utilisateurs, de réclamations adressées au président</w:t>
      </w:r>
      <w:r w:rsidR="00176422" w:rsidRPr="00F13E6A">
        <w:rPr>
          <w:rFonts w:eastAsia="Calibri"/>
          <w:szCs w:val="22"/>
          <w:lang w:val="fr-FR" w:eastAsia="hu-HU"/>
        </w:rPr>
        <w:t xml:space="preserve"> du PPO</w:t>
      </w:r>
      <w:r w:rsidRPr="00F13E6A">
        <w:rPr>
          <w:rFonts w:eastAsia="Calibri"/>
          <w:szCs w:val="22"/>
          <w:lang w:val="fr-FR" w:eastAsia="hu-HU"/>
        </w:rPr>
        <w:t xml:space="preserve"> et</w:t>
      </w:r>
      <w:r w:rsidR="00847581" w:rsidRPr="00F13E6A">
        <w:rPr>
          <w:rFonts w:eastAsia="Calibri"/>
          <w:szCs w:val="22"/>
          <w:lang w:val="fr-FR" w:eastAsia="hu-HU"/>
        </w:rPr>
        <w:t xml:space="preserve"> </w:t>
      </w:r>
      <w:r w:rsidRPr="00F13E6A">
        <w:rPr>
          <w:rFonts w:eastAsia="Calibri"/>
          <w:szCs w:val="22"/>
          <w:lang w:val="fr-FR" w:eastAsia="hu-HU"/>
        </w:rPr>
        <w:t>d</w:t>
      </w:r>
      <w:r w:rsidR="00176422" w:rsidRPr="00F13E6A">
        <w:rPr>
          <w:rFonts w:eastAsia="Calibri"/>
          <w:szCs w:val="22"/>
          <w:lang w:val="fr-FR" w:eastAsia="hu-HU"/>
        </w:rPr>
        <w:t>’</w:t>
      </w:r>
      <w:r w:rsidRPr="00F13E6A">
        <w:rPr>
          <w:rFonts w:eastAsia="Calibri"/>
          <w:szCs w:val="22"/>
          <w:lang w:val="fr-FR" w:eastAsia="hu-HU"/>
        </w:rPr>
        <w:t xml:space="preserve">observations </w:t>
      </w:r>
      <w:r w:rsidR="00BD15B1" w:rsidRPr="00F13E6A">
        <w:rPr>
          <w:rFonts w:eastAsia="Calibri"/>
          <w:szCs w:val="22"/>
          <w:lang w:val="fr-FR" w:eastAsia="hu-HU"/>
        </w:rPr>
        <w:t xml:space="preserve">concernant </w:t>
      </w:r>
      <w:r w:rsidRPr="00F13E6A">
        <w:rPr>
          <w:rFonts w:eastAsia="Calibri"/>
          <w:szCs w:val="22"/>
          <w:lang w:val="fr-FR" w:eastAsia="hu-HU"/>
        </w:rPr>
        <w:t>la fonctionnalité du site</w:t>
      </w:r>
      <w:r w:rsidR="007B5813" w:rsidRPr="00F13E6A">
        <w:rPr>
          <w:rFonts w:eastAsia="Calibri"/>
          <w:szCs w:val="22"/>
          <w:lang w:val="fr-FR" w:eastAsia="hu-HU"/>
        </w:rPr>
        <w:t> </w:t>
      </w:r>
      <w:r w:rsidRPr="00F13E6A">
        <w:rPr>
          <w:rFonts w:eastAsia="Calibri"/>
          <w:szCs w:val="22"/>
          <w:lang w:val="fr-FR" w:eastAsia="hu-HU"/>
        </w:rPr>
        <w:t>Web de l</w:t>
      </w:r>
      <w:r w:rsidR="00176422" w:rsidRPr="00F13E6A">
        <w:rPr>
          <w:rFonts w:eastAsia="Calibri"/>
          <w:szCs w:val="22"/>
          <w:lang w:val="fr-FR" w:eastAsia="hu-HU"/>
        </w:rPr>
        <w:t>’</w:t>
      </w:r>
      <w:r w:rsidRPr="00F13E6A">
        <w:rPr>
          <w:rFonts w:eastAsia="Calibri"/>
          <w:szCs w:val="22"/>
          <w:lang w:val="fr-FR" w:eastAsia="hu-HU"/>
        </w:rPr>
        <w:t xml:space="preserve">Office.  </w:t>
      </w:r>
      <w:r w:rsidR="00BD15B1" w:rsidRPr="00F13E6A">
        <w:rPr>
          <w:rFonts w:eastAsia="Calibri"/>
          <w:szCs w:val="22"/>
          <w:lang w:val="fr-FR" w:eastAsia="hu-HU"/>
        </w:rPr>
        <w:t>Les formulaires relatifs à ces enquêtes, réclamations et observations peuvent être soumis électroniquement ou sur support papier.</w:t>
      </w:r>
    </w:p>
    <w:p w:rsidR="00CF2DB9" w:rsidRPr="00F13E6A" w:rsidRDefault="000A34E7" w:rsidP="00D22A1E">
      <w:pPr>
        <w:autoSpaceDE w:val="0"/>
        <w:autoSpaceDN w:val="0"/>
        <w:adjustRightInd w:val="0"/>
        <w:spacing w:after="220"/>
        <w:rPr>
          <w:rFonts w:eastAsia="Calibri"/>
          <w:szCs w:val="22"/>
          <w:lang w:val="fr-FR" w:eastAsia="hu-HU"/>
        </w:rPr>
      </w:pPr>
      <w:r w:rsidRPr="00F13E6A">
        <w:rPr>
          <w:rFonts w:eastAsia="Calibri"/>
          <w:szCs w:val="22"/>
          <w:lang w:val="fr-FR" w:eastAsia="hu-HU"/>
        </w:rPr>
        <w:t>La procédure de prise de mesures correctives ou préventives est exposée en détail</w:t>
      </w:r>
      <w:r w:rsidR="00EF4DE7" w:rsidRPr="00F13E6A">
        <w:rPr>
          <w:rFonts w:eastAsia="Calibri"/>
          <w:szCs w:val="22"/>
          <w:lang w:val="fr-FR" w:eastAsia="hu-HU"/>
        </w:rPr>
        <w:t xml:space="preserve"> dans les fiches de procédure qui composent la documentation de la politique relative au système de gestion de la qualité</w:t>
      </w:r>
      <w:r w:rsidR="00176422" w:rsidRPr="00F13E6A">
        <w:rPr>
          <w:rFonts w:eastAsia="Calibri"/>
          <w:szCs w:val="22"/>
          <w:lang w:val="fr-FR" w:eastAsia="hu-HU"/>
        </w:rPr>
        <w:t xml:space="preserve"> du PPO</w:t>
      </w:r>
      <w:r w:rsidR="00EF4DE7" w:rsidRPr="00F13E6A">
        <w:rPr>
          <w:rFonts w:eastAsia="Calibri"/>
          <w:szCs w:val="22"/>
          <w:lang w:val="fr-FR" w:eastAsia="hu-HU"/>
        </w:rPr>
        <w:t xml:space="preserve"> (disponible sur l</w:t>
      </w:r>
      <w:r w:rsidR="00176422" w:rsidRPr="00F13E6A">
        <w:rPr>
          <w:rFonts w:eastAsia="Calibri"/>
          <w:szCs w:val="22"/>
          <w:lang w:val="fr-FR" w:eastAsia="hu-HU"/>
        </w:rPr>
        <w:t>’</w:t>
      </w:r>
      <w:r w:rsidR="00EF4DE7" w:rsidRPr="00F13E6A">
        <w:rPr>
          <w:rFonts w:eastAsia="Calibri"/>
          <w:szCs w:val="22"/>
          <w:lang w:val="fr-FR" w:eastAsia="hu-HU"/>
        </w:rPr>
        <w:t>intranet de l</w:t>
      </w:r>
      <w:r w:rsidR="00176422" w:rsidRPr="00F13E6A">
        <w:rPr>
          <w:rFonts w:eastAsia="Calibri"/>
          <w:szCs w:val="22"/>
          <w:lang w:val="fr-FR" w:eastAsia="hu-HU"/>
        </w:rPr>
        <w:t>’</w:t>
      </w:r>
      <w:r w:rsidR="00EF4DE7" w:rsidRPr="00F13E6A">
        <w:rPr>
          <w:rFonts w:eastAsia="Calibri"/>
          <w:szCs w:val="22"/>
          <w:lang w:val="fr-FR" w:eastAsia="hu-HU"/>
        </w:rPr>
        <w:t xml:space="preserve">Office et dans chaque département, sur support papier).  </w:t>
      </w:r>
      <w:r w:rsidR="004F6F02" w:rsidRPr="00F13E6A">
        <w:rPr>
          <w:rFonts w:eastAsia="Calibri"/>
          <w:szCs w:val="22"/>
          <w:lang w:val="fr-FR" w:eastAsia="hu-HU"/>
        </w:rPr>
        <w:t>Ces mesures sont</w:t>
      </w:r>
      <w:r w:rsidR="00CC09C4" w:rsidRPr="00F13E6A">
        <w:rPr>
          <w:rFonts w:eastAsia="Calibri"/>
          <w:szCs w:val="22"/>
          <w:lang w:val="fr-FR" w:eastAsia="hu-HU"/>
        </w:rPr>
        <w:t xml:space="preserve"> déclenchée</w:t>
      </w:r>
      <w:r w:rsidR="004F6F02" w:rsidRPr="00F13E6A">
        <w:rPr>
          <w:rFonts w:eastAsia="Calibri"/>
          <w:szCs w:val="22"/>
          <w:lang w:val="fr-FR" w:eastAsia="hu-HU"/>
        </w:rPr>
        <w:t>s</w:t>
      </w:r>
      <w:r w:rsidR="00CC09C4" w:rsidRPr="00F13E6A">
        <w:rPr>
          <w:rFonts w:eastAsia="Calibri"/>
          <w:szCs w:val="22"/>
          <w:lang w:val="fr-FR" w:eastAsia="hu-HU"/>
        </w:rPr>
        <w:t xml:space="preserve"> par une demande d</w:t>
      </w:r>
      <w:r w:rsidR="00176422" w:rsidRPr="00F13E6A">
        <w:rPr>
          <w:rFonts w:eastAsia="Calibri"/>
          <w:szCs w:val="22"/>
          <w:lang w:val="fr-FR" w:eastAsia="hu-HU"/>
        </w:rPr>
        <w:t>’</w:t>
      </w:r>
      <w:r w:rsidR="00CC09C4" w:rsidRPr="00F13E6A">
        <w:rPr>
          <w:rFonts w:eastAsia="Calibri"/>
          <w:szCs w:val="22"/>
          <w:lang w:val="fr-FR" w:eastAsia="hu-HU"/>
        </w:rPr>
        <w:t xml:space="preserve">un chef de division ou de département, </w:t>
      </w:r>
      <w:r w:rsidR="004E67FD" w:rsidRPr="00F13E6A">
        <w:rPr>
          <w:rFonts w:eastAsia="Calibri"/>
          <w:szCs w:val="22"/>
          <w:lang w:val="fr-FR" w:eastAsia="hu-HU"/>
        </w:rPr>
        <w:t>après constatation d</w:t>
      </w:r>
      <w:r w:rsidR="00176422" w:rsidRPr="00F13E6A">
        <w:rPr>
          <w:rFonts w:eastAsia="Calibri"/>
          <w:szCs w:val="22"/>
          <w:lang w:val="fr-FR" w:eastAsia="hu-HU"/>
        </w:rPr>
        <w:t>’</w:t>
      </w:r>
      <w:r w:rsidR="004E67FD" w:rsidRPr="00F13E6A">
        <w:rPr>
          <w:rFonts w:eastAsia="Calibri"/>
          <w:szCs w:val="22"/>
          <w:lang w:val="fr-FR" w:eastAsia="hu-HU"/>
        </w:rPr>
        <w:t>une non</w:t>
      </w:r>
      <w:r w:rsidR="00087A9C" w:rsidRPr="00F13E6A">
        <w:rPr>
          <w:rFonts w:eastAsia="Calibri"/>
          <w:szCs w:val="22"/>
          <w:lang w:val="fr-FR" w:eastAsia="hu-HU"/>
        </w:rPr>
        <w:noBreakHyphen/>
      </w:r>
      <w:r w:rsidR="004E67FD" w:rsidRPr="00F13E6A">
        <w:rPr>
          <w:rFonts w:eastAsia="Calibri"/>
          <w:szCs w:val="22"/>
          <w:lang w:val="fr-FR" w:eastAsia="hu-HU"/>
        </w:rPr>
        <w:t xml:space="preserve">conformité.  </w:t>
      </w:r>
      <w:r w:rsidR="00A8101B" w:rsidRPr="00F13E6A">
        <w:rPr>
          <w:rFonts w:eastAsia="Calibri"/>
          <w:szCs w:val="22"/>
          <w:lang w:val="fr-FR" w:eastAsia="hu-HU"/>
        </w:rPr>
        <w:t>Toutes les demandes de ce type sont rassemblées par le coordonnateur du système de gestion de la qualité, qui rend compte des mesures prises à la haute direction.</w:t>
      </w:r>
    </w:p>
    <w:p w:rsidR="00CF2DB9" w:rsidRPr="00F13E6A" w:rsidRDefault="00742AE0" w:rsidP="00D22A1E">
      <w:pPr>
        <w:autoSpaceDE w:val="0"/>
        <w:autoSpaceDN w:val="0"/>
        <w:adjustRightInd w:val="0"/>
        <w:spacing w:after="220"/>
        <w:rPr>
          <w:rFonts w:eastAsia="Calibri"/>
          <w:szCs w:val="22"/>
          <w:lang w:val="fr-FR" w:eastAsia="hu-HU"/>
        </w:rPr>
      </w:pPr>
      <w:r w:rsidRPr="00F13E6A">
        <w:rPr>
          <w:rFonts w:eastAsia="Calibri"/>
          <w:szCs w:val="22"/>
          <w:lang w:val="fr-FR" w:eastAsia="hu-HU"/>
        </w:rPr>
        <w:lastRenderedPageBreak/>
        <w:t>c)</w:t>
      </w:r>
      <w:r w:rsidR="00FD2C9F" w:rsidRPr="00F13E6A">
        <w:rPr>
          <w:rFonts w:eastAsia="Calibri"/>
          <w:szCs w:val="22"/>
          <w:lang w:val="fr-FR" w:eastAsia="hu-HU"/>
        </w:rPr>
        <w:t>,</w:t>
      </w:r>
      <w:r w:rsidRPr="00F13E6A">
        <w:rPr>
          <w:rFonts w:eastAsia="Calibri"/>
          <w:szCs w:val="22"/>
          <w:lang w:val="fr-FR" w:eastAsia="hu-HU"/>
        </w:rPr>
        <w:t xml:space="preserve"> d)</w:t>
      </w:r>
    </w:p>
    <w:p w:rsidR="00CF2DB9" w:rsidRPr="00F13E6A" w:rsidRDefault="005F5C4E" w:rsidP="00D22A1E">
      <w:pPr>
        <w:autoSpaceDE w:val="0"/>
        <w:autoSpaceDN w:val="0"/>
        <w:adjustRightInd w:val="0"/>
        <w:spacing w:after="220"/>
        <w:rPr>
          <w:rFonts w:eastAsia="Calibri"/>
          <w:szCs w:val="22"/>
          <w:lang w:val="fr-FR" w:eastAsia="hu-HU"/>
        </w:rPr>
      </w:pPr>
      <w:r w:rsidRPr="00F13E6A">
        <w:rPr>
          <w:rFonts w:eastAsia="Calibri"/>
          <w:szCs w:val="22"/>
          <w:lang w:val="fr-FR" w:eastAsia="hu-HU"/>
        </w:rPr>
        <w:t>Les procédures de dépôt, de recherche et d</w:t>
      </w:r>
      <w:r w:rsidR="00176422" w:rsidRPr="00F13E6A">
        <w:rPr>
          <w:rFonts w:eastAsia="Calibri"/>
          <w:szCs w:val="22"/>
          <w:lang w:val="fr-FR" w:eastAsia="hu-HU"/>
        </w:rPr>
        <w:t>’</w:t>
      </w:r>
      <w:r w:rsidRPr="00F13E6A">
        <w:rPr>
          <w:rFonts w:eastAsia="Calibri"/>
          <w:szCs w:val="22"/>
          <w:lang w:val="fr-FR" w:eastAsia="hu-HU"/>
        </w:rPr>
        <w:t>examen</w:t>
      </w:r>
      <w:r w:rsidR="00176422" w:rsidRPr="00F13E6A">
        <w:rPr>
          <w:rFonts w:eastAsia="Calibri"/>
          <w:szCs w:val="22"/>
          <w:lang w:val="fr-FR" w:eastAsia="hu-HU"/>
        </w:rPr>
        <w:t xml:space="preserve"> du PPO</w:t>
      </w:r>
      <w:r w:rsidRPr="00F13E6A">
        <w:rPr>
          <w:rFonts w:eastAsia="Calibri"/>
          <w:szCs w:val="22"/>
          <w:lang w:val="fr-FR" w:eastAsia="hu-HU"/>
        </w:rPr>
        <w:t xml:space="preserve"> sont disponibles en ligne, sur le site</w:t>
      </w:r>
      <w:r w:rsidR="007B5813" w:rsidRPr="00F13E6A">
        <w:rPr>
          <w:rFonts w:eastAsia="Calibri"/>
          <w:szCs w:val="22"/>
          <w:lang w:val="fr-FR" w:eastAsia="hu-HU"/>
        </w:rPr>
        <w:t> </w:t>
      </w:r>
      <w:r w:rsidRPr="00F13E6A">
        <w:rPr>
          <w:rFonts w:eastAsia="Calibri"/>
          <w:szCs w:val="22"/>
          <w:lang w:val="fr-FR" w:eastAsia="hu-HU"/>
        </w:rPr>
        <w:t>Web de l</w:t>
      </w:r>
      <w:r w:rsidR="00176422" w:rsidRPr="00F13E6A">
        <w:rPr>
          <w:rFonts w:eastAsia="Calibri"/>
          <w:szCs w:val="22"/>
          <w:lang w:val="fr-FR" w:eastAsia="hu-HU"/>
        </w:rPr>
        <w:t>’</w:t>
      </w:r>
      <w:r w:rsidRPr="00F13E6A">
        <w:rPr>
          <w:rFonts w:eastAsia="Calibri"/>
          <w:szCs w:val="22"/>
          <w:lang w:val="fr-FR" w:eastAsia="hu-HU"/>
        </w:rPr>
        <w:t>Office, et décrites en détail dans les publications</w:t>
      </w:r>
      <w:r w:rsidR="00176422" w:rsidRPr="00F13E6A">
        <w:rPr>
          <w:rFonts w:eastAsia="Calibri"/>
          <w:szCs w:val="22"/>
          <w:lang w:val="fr-FR" w:eastAsia="hu-HU"/>
        </w:rPr>
        <w:t xml:space="preserve"> du PPO</w:t>
      </w:r>
      <w:r w:rsidR="00526654" w:rsidRPr="00F13E6A">
        <w:rPr>
          <w:rFonts w:eastAsia="Calibri"/>
          <w:szCs w:val="22"/>
          <w:lang w:val="fr-FR" w:eastAsia="hu-HU"/>
        </w:rPr>
        <w:t>, dont l</w:t>
      </w:r>
      <w:r w:rsidRPr="00F13E6A">
        <w:rPr>
          <w:rFonts w:eastAsia="Calibri"/>
          <w:szCs w:val="22"/>
          <w:lang w:val="fr-FR" w:eastAsia="hu-HU"/>
        </w:rPr>
        <w:t xml:space="preserve">a plupart </w:t>
      </w:r>
      <w:r w:rsidR="00526654" w:rsidRPr="00F13E6A">
        <w:rPr>
          <w:rFonts w:eastAsia="Calibri"/>
          <w:szCs w:val="22"/>
          <w:lang w:val="fr-FR" w:eastAsia="hu-HU"/>
        </w:rPr>
        <w:t xml:space="preserve">peuvent être téléchargées en </w:t>
      </w:r>
      <w:r w:rsidR="007D1FC1" w:rsidRPr="00F13E6A">
        <w:rPr>
          <w:rFonts w:eastAsia="Calibri"/>
          <w:szCs w:val="22"/>
          <w:lang w:val="fr-FR" w:eastAsia="hu-HU"/>
        </w:rPr>
        <w:t xml:space="preserve">version électronique et </w:t>
      </w:r>
      <w:r w:rsidR="004D19BA" w:rsidRPr="00F13E6A">
        <w:rPr>
          <w:rFonts w:eastAsia="Calibri"/>
          <w:szCs w:val="22"/>
          <w:lang w:val="fr-FR" w:eastAsia="hu-HU"/>
        </w:rPr>
        <w:t>so</w:t>
      </w:r>
      <w:r w:rsidR="007D1FC1" w:rsidRPr="00F13E6A">
        <w:rPr>
          <w:rFonts w:eastAsia="Calibri"/>
          <w:szCs w:val="22"/>
          <w:lang w:val="fr-FR" w:eastAsia="hu-HU"/>
        </w:rPr>
        <w:t xml:space="preserve">nt également </w:t>
      </w:r>
      <w:r w:rsidR="004D19BA" w:rsidRPr="00F13E6A">
        <w:rPr>
          <w:rFonts w:eastAsia="Calibri"/>
          <w:szCs w:val="22"/>
          <w:lang w:val="fr-FR" w:eastAsia="hu-HU"/>
        </w:rPr>
        <w:t>offertes gratuitement ou vendues</w:t>
      </w:r>
      <w:r w:rsidR="007D1FC1" w:rsidRPr="00F13E6A">
        <w:rPr>
          <w:rFonts w:eastAsia="Calibri"/>
          <w:szCs w:val="22"/>
          <w:lang w:val="fr-FR" w:eastAsia="hu-HU"/>
        </w:rPr>
        <w:t xml:space="preserve"> sur support papier à l</w:t>
      </w:r>
      <w:r w:rsidR="00176422" w:rsidRPr="00F13E6A">
        <w:rPr>
          <w:rFonts w:eastAsia="Calibri"/>
          <w:szCs w:val="22"/>
          <w:lang w:val="fr-FR" w:eastAsia="hu-HU"/>
        </w:rPr>
        <w:t>’</w:t>
      </w:r>
      <w:r w:rsidR="007D1FC1" w:rsidRPr="00F13E6A">
        <w:rPr>
          <w:rFonts w:eastAsia="Calibri"/>
          <w:szCs w:val="22"/>
          <w:lang w:val="fr-FR" w:eastAsia="hu-HU"/>
        </w:rPr>
        <w:t>Office ainsi qu</w:t>
      </w:r>
      <w:r w:rsidR="00176422" w:rsidRPr="00F13E6A">
        <w:rPr>
          <w:rFonts w:eastAsia="Calibri"/>
          <w:szCs w:val="22"/>
          <w:lang w:val="fr-FR" w:eastAsia="hu-HU"/>
        </w:rPr>
        <w:t>’</w:t>
      </w:r>
      <w:r w:rsidR="007D1FC1" w:rsidRPr="00F13E6A">
        <w:rPr>
          <w:rFonts w:eastAsia="Calibri"/>
          <w:szCs w:val="22"/>
          <w:lang w:val="fr-FR" w:eastAsia="hu-HU"/>
        </w:rPr>
        <w:t>à l</w:t>
      </w:r>
      <w:r w:rsidR="00176422" w:rsidRPr="00F13E6A">
        <w:rPr>
          <w:rFonts w:eastAsia="Calibri"/>
          <w:szCs w:val="22"/>
          <w:lang w:val="fr-FR" w:eastAsia="hu-HU"/>
        </w:rPr>
        <w:t>’</w:t>
      </w:r>
      <w:r w:rsidR="007D1FC1" w:rsidRPr="00F13E6A">
        <w:rPr>
          <w:rFonts w:eastAsia="Calibri"/>
          <w:szCs w:val="22"/>
          <w:lang w:val="fr-FR" w:eastAsia="hu-HU"/>
        </w:rPr>
        <w:t xml:space="preserve">occasion de diverses manifestations, conférences et formations.  </w:t>
      </w:r>
      <w:r w:rsidR="00A02529" w:rsidRPr="00F13E6A">
        <w:rPr>
          <w:rFonts w:eastAsia="Calibri"/>
          <w:szCs w:val="22"/>
          <w:lang w:val="fr-FR" w:eastAsia="hu-HU"/>
        </w:rPr>
        <w:t xml:space="preserve">Les </w:t>
      </w:r>
      <w:r w:rsidR="00A661A3" w:rsidRPr="00F13E6A">
        <w:rPr>
          <w:rFonts w:eastAsia="Calibri"/>
          <w:szCs w:val="22"/>
          <w:lang w:val="fr-FR" w:eastAsia="hu-HU"/>
        </w:rPr>
        <w:t>procédures de recherche et d</w:t>
      </w:r>
      <w:r w:rsidR="00176422" w:rsidRPr="00F13E6A">
        <w:rPr>
          <w:rFonts w:eastAsia="Calibri"/>
          <w:szCs w:val="22"/>
          <w:lang w:val="fr-FR" w:eastAsia="hu-HU"/>
        </w:rPr>
        <w:t>’</w:t>
      </w:r>
      <w:r w:rsidR="00A661A3" w:rsidRPr="00F13E6A">
        <w:rPr>
          <w:rFonts w:eastAsia="Calibri"/>
          <w:szCs w:val="22"/>
          <w:lang w:val="fr-FR" w:eastAsia="hu-HU"/>
        </w:rPr>
        <w:t>examen et les objectifs de qualité qui s</w:t>
      </w:r>
      <w:r w:rsidR="00176422" w:rsidRPr="00F13E6A">
        <w:rPr>
          <w:rFonts w:eastAsia="Calibri"/>
          <w:szCs w:val="22"/>
          <w:lang w:val="fr-FR" w:eastAsia="hu-HU"/>
        </w:rPr>
        <w:t>’</w:t>
      </w:r>
      <w:r w:rsidR="00A661A3" w:rsidRPr="00F13E6A">
        <w:rPr>
          <w:rFonts w:eastAsia="Calibri"/>
          <w:szCs w:val="22"/>
          <w:lang w:val="fr-FR" w:eastAsia="hu-HU"/>
        </w:rPr>
        <w:t xml:space="preserve">y rattachent sont exposés dans les </w:t>
      </w:r>
      <w:r w:rsidR="00526654" w:rsidRPr="00F13E6A">
        <w:rPr>
          <w:rFonts w:eastAsia="Calibri"/>
          <w:szCs w:val="22"/>
          <w:lang w:val="fr-FR" w:eastAsia="hu-HU"/>
        </w:rPr>
        <w:t>deux</w:t>
      </w:r>
      <w:r w:rsidR="007B5813" w:rsidRPr="00F13E6A">
        <w:rPr>
          <w:rFonts w:eastAsia="Calibri"/>
          <w:szCs w:val="22"/>
          <w:lang w:val="fr-FR" w:eastAsia="hu-HU"/>
        </w:rPr>
        <w:t> </w:t>
      </w:r>
      <w:r w:rsidR="00CC625A" w:rsidRPr="00F13E6A">
        <w:rPr>
          <w:rFonts w:eastAsia="Calibri"/>
          <w:szCs w:val="22"/>
          <w:lang w:val="fr-FR" w:eastAsia="hu-HU"/>
        </w:rPr>
        <w:t xml:space="preserve">des </w:t>
      </w:r>
      <w:r w:rsidR="00A02529" w:rsidRPr="00F13E6A">
        <w:rPr>
          <w:rFonts w:eastAsia="Calibri"/>
          <w:szCs w:val="22"/>
          <w:lang w:val="fr-FR" w:eastAsia="hu-HU"/>
        </w:rPr>
        <w:t>principales publications</w:t>
      </w:r>
      <w:r w:rsidR="00176422" w:rsidRPr="00F13E6A">
        <w:rPr>
          <w:rFonts w:eastAsia="Calibri"/>
          <w:szCs w:val="22"/>
          <w:lang w:val="fr-FR" w:eastAsia="hu-HU"/>
        </w:rPr>
        <w:t xml:space="preserve"> du PPO</w:t>
      </w:r>
      <w:r w:rsidR="00A661A3" w:rsidRPr="00F13E6A">
        <w:rPr>
          <w:rFonts w:eastAsia="Calibri"/>
          <w:szCs w:val="22"/>
          <w:lang w:val="fr-FR" w:eastAsia="hu-HU"/>
        </w:rPr>
        <w:t>, réunies sous le titre de</w:t>
      </w:r>
      <w:r w:rsidR="001B0107" w:rsidRPr="00F13E6A">
        <w:rPr>
          <w:rFonts w:eastAsia="Calibri"/>
          <w:szCs w:val="22"/>
          <w:lang w:val="fr-FR" w:eastAsia="hu-HU"/>
        </w:rPr>
        <w:t xml:space="preserve"> </w:t>
      </w:r>
      <w:r w:rsidR="00526654" w:rsidRPr="00F13E6A">
        <w:rPr>
          <w:rFonts w:eastAsia="Calibri"/>
          <w:szCs w:val="22"/>
          <w:lang w:val="fr-FR" w:eastAsia="hu-HU"/>
        </w:rPr>
        <w:t>“</w:t>
      </w:r>
      <w:r w:rsidR="00A661A3" w:rsidRPr="00F13E6A">
        <w:rPr>
          <w:rFonts w:eastAsia="Calibri"/>
          <w:szCs w:val="22"/>
          <w:lang w:val="fr-FR" w:eastAsia="hu-HU"/>
        </w:rPr>
        <w:t>Guide des inventeurs</w:t>
      </w:r>
      <w:r w:rsidR="00526654" w:rsidRPr="00F13E6A">
        <w:rPr>
          <w:rFonts w:eastAsia="Calibri"/>
          <w:szCs w:val="22"/>
          <w:lang w:val="fr-FR" w:eastAsia="hu-HU"/>
        </w:rPr>
        <w:t>”</w:t>
      </w:r>
      <w:r w:rsidR="004C135B" w:rsidRPr="00F13E6A">
        <w:rPr>
          <w:rFonts w:eastAsia="Calibri"/>
          <w:szCs w:val="22"/>
          <w:lang w:val="fr-FR" w:eastAsia="hu-HU"/>
        </w:rPr>
        <w:t>, qui sont consacrées respectivement</w:t>
      </w:r>
      <w:r w:rsidR="00A661A3" w:rsidRPr="00F13E6A">
        <w:rPr>
          <w:rFonts w:eastAsia="Calibri"/>
          <w:szCs w:val="22"/>
          <w:lang w:val="fr-FR" w:eastAsia="hu-HU"/>
        </w:rPr>
        <w:t xml:space="preserve"> </w:t>
      </w:r>
      <w:r w:rsidR="004C135B" w:rsidRPr="00F13E6A">
        <w:rPr>
          <w:rFonts w:eastAsia="Calibri"/>
          <w:szCs w:val="22"/>
          <w:lang w:val="fr-FR" w:eastAsia="hu-HU"/>
        </w:rPr>
        <w:t xml:space="preserve">aux “Procédures de dépôt dans les systèmes national, européen et international </w:t>
      </w:r>
      <w:r w:rsidR="00A726FF" w:rsidRPr="00F13E6A">
        <w:rPr>
          <w:rFonts w:eastAsia="Calibri"/>
          <w:szCs w:val="22"/>
          <w:lang w:val="fr-FR" w:eastAsia="hu-HU"/>
        </w:rPr>
        <w:t xml:space="preserve">et à la </w:t>
      </w:r>
      <w:r w:rsidR="004C135B" w:rsidRPr="00F13E6A">
        <w:rPr>
          <w:rFonts w:eastAsia="Calibri"/>
          <w:szCs w:val="22"/>
          <w:lang w:val="fr-FR" w:eastAsia="hu-HU"/>
        </w:rPr>
        <w:t>“</w:t>
      </w:r>
      <w:r w:rsidR="00A726FF" w:rsidRPr="00F13E6A">
        <w:rPr>
          <w:rFonts w:eastAsia="Calibri"/>
          <w:szCs w:val="22"/>
          <w:lang w:val="fr-FR" w:eastAsia="hu-HU"/>
        </w:rPr>
        <w:t>Méthodologie d</w:t>
      </w:r>
      <w:r w:rsidR="00176422" w:rsidRPr="00F13E6A">
        <w:rPr>
          <w:rFonts w:eastAsia="Calibri"/>
          <w:szCs w:val="22"/>
          <w:lang w:val="fr-FR" w:eastAsia="hu-HU"/>
        </w:rPr>
        <w:t>’</w:t>
      </w:r>
      <w:r w:rsidR="00A726FF" w:rsidRPr="00F13E6A">
        <w:rPr>
          <w:rFonts w:eastAsia="Calibri"/>
          <w:szCs w:val="22"/>
          <w:lang w:val="fr-FR" w:eastAsia="hu-HU"/>
        </w:rPr>
        <w:t>examen de la brevetabilité</w:t>
      </w:r>
      <w:r w:rsidR="00DB5A39" w:rsidRPr="00F13E6A">
        <w:rPr>
          <w:rFonts w:eastAsia="Calibri"/>
          <w:szCs w:val="22"/>
          <w:lang w:val="fr-FR" w:eastAsia="hu-HU"/>
        </w:rPr>
        <w:t xml:space="preserve"> pour les brevets et modèles d</w:t>
      </w:r>
      <w:r w:rsidR="00176422" w:rsidRPr="00F13E6A">
        <w:rPr>
          <w:rFonts w:eastAsia="Calibri"/>
          <w:szCs w:val="22"/>
          <w:lang w:val="fr-FR" w:eastAsia="hu-HU"/>
        </w:rPr>
        <w:t>’</w:t>
      </w:r>
      <w:r w:rsidR="00DB5A39" w:rsidRPr="00F13E6A">
        <w:rPr>
          <w:rFonts w:eastAsia="Calibri"/>
          <w:szCs w:val="22"/>
          <w:lang w:val="fr-FR" w:eastAsia="hu-HU"/>
        </w:rPr>
        <w:t>utilité</w:t>
      </w:r>
      <w:r w:rsidR="004C135B" w:rsidRPr="00F13E6A">
        <w:rPr>
          <w:rFonts w:eastAsia="Calibri"/>
          <w:szCs w:val="22"/>
          <w:lang w:val="fr-FR" w:eastAsia="hu-HU"/>
        </w:rPr>
        <w:t>”.</w:t>
      </w:r>
      <w:r w:rsidR="00DB5A39" w:rsidRPr="00F13E6A">
        <w:rPr>
          <w:rFonts w:eastAsia="Calibri"/>
          <w:szCs w:val="22"/>
          <w:lang w:val="fr-FR" w:eastAsia="hu-HU"/>
        </w:rPr>
        <w:t xml:space="preserve"> </w:t>
      </w:r>
      <w:r w:rsidR="00176422" w:rsidRPr="00F13E6A">
        <w:rPr>
          <w:rFonts w:eastAsia="Calibri"/>
          <w:szCs w:val="22"/>
          <w:lang w:val="fr-FR" w:eastAsia="hu-HU"/>
        </w:rPr>
        <w:t xml:space="preserve"> Le PPO</w:t>
      </w:r>
      <w:r w:rsidR="00DB5A39" w:rsidRPr="00F13E6A">
        <w:rPr>
          <w:rFonts w:eastAsia="Calibri"/>
          <w:szCs w:val="22"/>
          <w:lang w:val="fr-FR" w:eastAsia="hu-HU"/>
        </w:rPr>
        <w:t xml:space="preserve"> offre également les services d</w:t>
      </w:r>
      <w:r w:rsidR="00176422" w:rsidRPr="00F13E6A">
        <w:rPr>
          <w:rFonts w:eastAsia="Calibri"/>
          <w:szCs w:val="22"/>
          <w:lang w:val="fr-FR" w:eastAsia="hu-HU"/>
        </w:rPr>
        <w:t>’</w:t>
      </w:r>
      <w:r w:rsidR="00DB5A39" w:rsidRPr="00F13E6A">
        <w:rPr>
          <w:rFonts w:eastAsia="Calibri"/>
          <w:szCs w:val="22"/>
          <w:lang w:val="fr-FR" w:eastAsia="hu-HU"/>
        </w:rPr>
        <w:t>un centre d</w:t>
      </w:r>
      <w:r w:rsidR="00176422" w:rsidRPr="00F13E6A">
        <w:rPr>
          <w:rFonts w:eastAsia="Calibri"/>
          <w:szCs w:val="22"/>
          <w:lang w:val="fr-FR" w:eastAsia="hu-HU"/>
        </w:rPr>
        <w:t>’</w:t>
      </w:r>
      <w:r w:rsidR="00DB5A39" w:rsidRPr="00F13E6A">
        <w:rPr>
          <w:rFonts w:eastAsia="Calibri"/>
          <w:szCs w:val="22"/>
          <w:lang w:val="fr-FR" w:eastAsia="hu-HU"/>
        </w:rPr>
        <w:t>information en matière de propriété intellectuelle</w:t>
      </w:r>
      <w:r w:rsidR="003B2CDB" w:rsidRPr="00F13E6A">
        <w:rPr>
          <w:rFonts w:eastAsia="Calibri"/>
          <w:szCs w:val="22"/>
          <w:lang w:val="fr-FR" w:eastAsia="hu-HU"/>
        </w:rPr>
        <w:t xml:space="preserve"> dont le personnel hautement qualifié répond aux questions</w:t>
      </w:r>
      <w:r w:rsidR="00D65C32" w:rsidRPr="00F13E6A">
        <w:rPr>
          <w:rFonts w:eastAsia="Calibri"/>
          <w:szCs w:val="22"/>
          <w:lang w:val="fr-FR" w:eastAsia="hu-HU"/>
        </w:rPr>
        <w:t xml:space="preserve"> de législation ou de procédure </w:t>
      </w:r>
      <w:r w:rsidR="003B2CDB" w:rsidRPr="00F13E6A">
        <w:rPr>
          <w:rFonts w:eastAsia="Calibri"/>
          <w:szCs w:val="22"/>
          <w:lang w:val="fr-FR" w:eastAsia="hu-HU"/>
        </w:rPr>
        <w:t>des utilisateurs</w:t>
      </w:r>
      <w:r w:rsidR="00EF679C" w:rsidRPr="00F13E6A">
        <w:rPr>
          <w:rFonts w:eastAsia="Calibri"/>
          <w:szCs w:val="22"/>
          <w:lang w:val="fr-FR" w:eastAsia="hu-HU"/>
        </w:rPr>
        <w:t xml:space="preserve"> </w:t>
      </w:r>
      <w:r w:rsidR="00CC625A" w:rsidRPr="00F13E6A">
        <w:rPr>
          <w:rFonts w:eastAsia="Calibri"/>
          <w:szCs w:val="22"/>
          <w:lang w:val="fr-FR" w:eastAsia="hu-HU"/>
        </w:rPr>
        <w:t>à l</w:t>
      </w:r>
      <w:r w:rsidR="00176422" w:rsidRPr="00F13E6A">
        <w:rPr>
          <w:rFonts w:eastAsia="Calibri"/>
          <w:szCs w:val="22"/>
          <w:lang w:val="fr-FR" w:eastAsia="hu-HU"/>
        </w:rPr>
        <w:t>’</w:t>
      </w:r>
      <w:r w:rsidR="00EF679C" w:rsidRPr="00F13E6A">
        <w:rPr>
          <w:rFonts w:eastAsia="Calibri"/>
          <w:szCs w:val="22"/>
          <w:lang w:val="fr-FR" w:eastAsia="hu-HU"/>
        </w:rPr>
        <w:t>Office, par téléphone, par télécopieur, par courrier électronique</w:t>
      </w:r>
      <w:r w:rsidR="003B2CDB" w:rsidRPr="00F13E6A">
        <w:rPr>
          <w:rFonts w:eastAsia="Calibri"/>
          <w:szCs w:val="22"/>
          <w:lang w:val="fr-FR" w:eastAsia="hu-HU"/>
        </w:rPr>
        <w:t xml:space="preserve"> </w:t>
      </w:r>
      <w:r w:rsidR="00D65C32" w:rsidRPr="00F13E6A">
        <w:rPr>
          <w:rFonts w:eastAsia="Calibri"/>
          <w:szCs w:val="22"/>
          <w:lang w:val="fr-FR" w:eastAsia="hu-HU"/>
        </w:rPr>
        <w:t>ou directement en ligne,</w:t>
      </w:r>
      <w:r w:rsidR="00F5533A" w:rsidRPr="00F13E6A">
        <w:rPr>
          <w:rFonts w:eastAsia="Calibri"/>
          <w:szCs w:val="22"/>
          <w:lang w:val="fr-FR" w:eastAsia="hu-HU"/>
        </w:rPr>
        <w:t xml:space="preserve"> par</w:t>
      </w:r>
      <w:r w:rsidR="00D65C32" w:rsidRPr="00F13E6A">
        <w:rPr>
          <w:rFonts w:eastAsia="Calibri"/>
          <w:szCs w:val="22"/>
          <w:lang w:val="fr-FR" w:eastAsia="hu-HU"/>
        </w:rPr>
        <w:t xml:space="preserve"> messagerie instantanée</w:t>
      </w:r>
      <w:r w:rsidR="00F5533A" w:rsidRPr="00F13E6A">
        <w:rPr>
          <w:rFonts w:eastAsia="Calibri"/>
          <w:szCs w:val="22"/>
          <w:lang w:val="fr-FR" w:eastAsia="hu-HU"/>
        </w:rPr>
        <w:t>.</w:t>
      </w:r>
    </w:p>
    <w:p w:rsidR="00CF2DB9" w:rsidRPr="00F13E6A" w:rsidRDefault="007646F6" w:rsidP="00D22A1E">
      <w:pPr>
        <w:autoSpaceDE w:val="0"/>
        <w:autoSpaceDN w:val="0"/>
        <w:adjustRightInd w:val="0"/>
        <w:spacing w:after="220"/>
        <w:rPr>
          <w:rFonts w:eastAsia="Calibri"/>
          <w:szCs w:val="22"/>
          <w:lang w:val="fr-FR" w:eastAsia="hu-HU"/>
        </w:rPr>
      </w:pPr>
      <w:r w:rsidRPr="00F13E6A">
        <w:rPr>
          <w:rFonts w:eastAsia="Calibri"/>
          <w:szCs w:val="22"/>
          <w:lang w:val="fr-FR" w:eastAsia="hu-HU"/>
        </w:rPr>
        <w:t>L</w:t>
      </w:r>
      <w:r w:rsidR="00176422" w:rsidRPr="00F13E6A">
        <w:rPr>
          <w:rFonts w:eastAsia="Calibri"/>
          <w:szCs w:val="22"/>
          <w:lang w:val="fr-FR" w:eastAsia="hu-HU"/>
        </w:rPr>
        <w:t>’</w:t>
      </w:r>
      <w:r w:rsidRPr="00F13E6A">
        <w:rPr>
          <w:rFonts w:eastAsia="Calibri"/>
          <w:szCs w:val="22"/>
          <w:lang w:val="fr-FR" w:eastAsia="hu-HU"/>
        </w:rPr>
        <w:t>Office a affiché l</w:t>
      </w:r>
      <w:r w:rsidR="006C73D8" w:rsidRPr="00F13E6A">
        <w:rPr>
          <w:rFonts w:eastAsia="Calibri"/>
          <w:szCs w:val="22"/>
          <w:lang w:val="fr-FR" w:eastAsia="hu-HU"/>
        </w:rPr>
        <w:t xml:space="preserve">a politique relative </w:t>
      </w:r>
      <w:r w:rsidRPr="00F13E6A">
        <w:rPr>
          <w:rFonts w:eastAsia="Calibri"/>
          <w:szCs w:val="22"/>
          <w:lang w:val="fr-FR" w:eastAsia="hu-HU"/>
        </w:rPr>
        <w:t>à son</w:t>
      </w:r>
      <w:r w:rsidR="006C73D8" w:rsidRPr="00F13E6A">
        <w:rPr>
          <w:rFonts w:eastAsia="Calibri"/>
          <w:szCs w:val="22"/>
          <w:lang w:val="fr-FR" w:eastAsia="hu-HU"/>
        </w:rPr>
        <w:t xml:space="preserve"> système intégré de gestion </w:t>
      </w:r>
      <w:r w:rsidRPr="00F13E6A">
        <w:rPr>
          <w:rFonts w:eastAsia="Calibri"/>
          <w:szCs w:val="22"/>
          <w:lang w:val="fr-FR" w:eastAsia="hu-HU"/>
        </w:rPr>
        <w:t>sur son</w:t>
      </w:r>
      <w:r w:rsidR="006C73D8" w:rsidRPr="00F13E6A">
        <w:rPr>
          <w:rFonts w:eastAsia="Calibri"/>
          <w:szCs w:val="22"/>
          <w:lang w:val="fr-FR" w:eastAsia="hu-HU"/>
        </w:rPr>
        <w:t xml:space="preserve"> site</w:t>
      </w:r>
      <w:r w:rsidR="007B5813" w:rsidRPr="00F13E6A">
        <w:rPr>
          <w:rFonts w:eastAsia="Calibri"/>
          <w:szCs w:val="22"/>
          <w:lang w:val="fr-FR" w:eastAsia="hu-HU"/>
        </w:rPr>
        <w:t> </w:t>
      </w:r>
      <w:r w:rsidR="006C73D8" w:rsidRPr="00F13E6A">
        <w:rPr>
          <w:rFonts w:eastAsia="Calibri"/>
          <w:szCs w:val="22"/>
          <w:lang w:val="fr-FR" w:eastAsia="hu-HU"/>
        </w:rPr>
        <w:t>Web de</w:t>
      </w:r>
      <w:r w:rsidR="007B5813" w:rsidRPr="00F13E6A">
        <w:rPr>
          <w:rFonts w:eastAsia="Calibri"/>
          <w:szCs w:val="22"/>
          <w:lang w:val="fr-FR" w:eastAsia="hu-HU"/>
        </w:rPr>
        <w:t> </w:t>
      </w:r>
      <w:r w:rsidR="006C73D8" w:rsidRPr="00F13E6A">
        <w:rPr>
          <w:rFonts w:eastAsia="Calibri"/>
          <w:szCs w:val="22"/>
          <w:lang w:val="fr-FR" w:eastAsia="hu-HU"/>
        </w:rPr>
        <w:t xml:space="preserve">2011 à 2014 </w:t>
      </w:r>
      <w:r w:rsidRPr="00F13E6A">
        <w:rPr>
          <w:rFonts w:eastAsia="Calibri"/>
          <w:szCs w:val="22"/>
          <w:lang w:val="fr-FR" w:eastAsia="hu-HU"/>
        </w:rPr>
        <w:t>et a déclaré son intention de faire de même</w:t>
      </w:r>
      <w:r w:rsidR="00742E25" w:rsidRPr="00F13E6A">
        <w:rPr>
          <w:rFonts w:eastAsia="Calibri"/>
          <w:szCs w:val="22"/>
          <w:lang w:val="fr-FR" w:eastAsia="hu-HU"/>
        </w:rPr>
        <w:t xml:space="preserve"> dès que son nouveau certificat ISO lui aura été accordé.</w:t>
      </w:r>
    </w:p>
    <w:p w:rsidR="00CF2DB9" w:rsidRPr="00F13E6A" w:rsidRDefault="001E4892" w:rsidP="001E4892">
      <w:pPr>
        <w:pStyle w:val="GuidanceNumbered"/>
        <w:rPr>
          <w:lang w:val="fr-FR"/>
        </w:rPr>
      </w:pPr>
      <w:r w:rsidRPr="00F13E6A">
        <w:rPr>
          <w:lang w:val="fr-FR"/>
        </w:rPr>
        <w:t>21.19</w:t>
      </w:r>
      <w:r w:rsidRPr="00F13E6A">
        <w:rPr>
          <w:lang w:val="fr-FR"/>
        </w:rPr>
        <w:tab/>
        <w:t>Communication avec l</w:t>
      </w:r>
      <w:r w:rsidR="00176422" w:rsidRPr="00F13E6A">
        <w:rPr>
          <w:lang w:val="fr-FR"/>
        </w:rPr>
        <w:t>’</w:t>
      </w:r>
      <w:r w:rsidRPr="00F13E6A">
        <w:rPr>
          <w:lang w:val="fr-FR"/>
        </w:rPr>
        <w:t>OMPI et avec les offices désignés ou élus</w:t>
      </w:r>
      <w:r w:rsidR="007B5813" w:rsidRPr="00F13E6A">
        <w:rPr>
          <w:lang w:val="fr-FR"/>
        </w:rPr>
        <w:t> </w:t>
      </w:r>
      <w:r w:rsidRPr="00F13E6A">
        <w:rPr>
          <w:lang w:val="fr-FR"/>
        </w:rPr>
        <w:t>:</w:t>
      </w:r>
    </w:p>
    <w:p w:rsidR="00CF2DB9" w:rsidRPr="00F13E6A" w:rsidRDefault="001E4892" w:rsidP="001E4892">
      <w:pPr>
        <w:pStyle w:val="Guidance"/>
        <w:rPr>
          <w:lang w:val="fr-FR"/>
        </w:rPr>
      </w:pPr>
      <w:r w:rsidRPr="00F13E6A">
        <w:rPr>
          <w:lang w:val="fr-FR"/>
        </w:rPr>
        <w:t>Décrire comment l</w:t>
      </w:r>
      <w:r w:rsidR="00176422" w:rsidRPr="00F13E6A">
        <w:rPr>
          <w:lang w:val="fr-FR"/>
        </w:rPr>
        <w:t>’</w:t>
      </w:r>
      <w:r w:rsidRPr="00F13E6A">
        <w:rPr>
          <w:lang w:val="fr-FR"/>
        </w:rPr>
        <w:t>administration met en place des moyens efficaces de communication avec l</w:t>
      </w:r>
      <w:r w:rsidR="00176422" w:rsidRPr="00F13E6A">
        <w:rPr>
          <w:lang w:val="fr-FR"/>
        </w:rPr>
        <w:t>’</w:t>
      </w:r>
      <w:r w:rsidRPr="00F13E6A">
        <w:rPr>
          <w:lang w:val="fr-FR"/>
        </w:rPr>
        <w:t>OMPI et les offices désignés et offices élus et, en particulier comment elle veille à ce que le retour d</w:t>
      </w:r>
      <w:r w:rsidR="00176422" w:rsidRPr="00F13E6A">
        <w:rPr>
          <w:lang w:val="fr-FR"/>
        </w:rPr>
        <w:t>’</w:t>
      </w:r>
      <w:r w:rsidRPr="00F13E6A">
        <w:rPr>
          <w:lang w:val="fr-FR"/>
        </w:rPr>
        <w:t>information de l</w:t>
      </w:r>
      <w:r w:rsidR="00176422" w:rsidRPr="00F13E6A">
        <w:rPr>
          <w:lang w:val="fr-FR"/>
        </w:rPr>
        <w:t>’</w:t>
      </w:r>
      <w:r w:rsidRPr="00F13E6A">
        <w:rPr>
          <w:lang w:val="fr-FR"/>
        </w:rPr>
        <w:t>OMPI soit promptement évalué et pris en compte.</w:t>
      </w:r>
    </w:p>
    <w:p w:rsidR="00CF2DB9" w:rsidRPr="00F13E6A" w:rsidRDefault="008C6D73" w:rsidP="008C6D73">
      <w:pPr>
        <w:pStyle w:val="Heading1"/>
        <w:rPr>
          <w:lang w:val="fr-FR"/>
        </w:rPr>
      </w:pPr>
      <w:r w:rsidRPr="00F13E6A">
        <w:rPr>
          <w:lang w:val="fr-FR"/>
        </w:rPr>
        <w:t>6.</w:t>
      </w:r>
      <w:r w:rsidRPr="00F13E6A">
        <w:rPr>
          <w:lang w:val="fr-FR"/>
        </w:rPr>
        <w:tab/>
        <w:t>Documentation</w:t>
      </w:r>
    </w:p>
    <w:p w:rsidR="00CF2DB9" w:rsidRPr="00F13E6A" w:rsidRDefault="00CF2DB9" w:rsidP="00D22A1E">
      <w:pPr>
        <w:rPr>
          <w:lang w:val="fr-FR"/>
        </w:rPr>
      </w:pPr>
    </w:p>
    <w:p w:rsidR="00CF2DB9" w:rsidRPr="00F13E6A" w:rsidRDefault="001E4892" w:rsidP="001E4892">
      <w:pPr>
        <w:pStyle w:val="GuidanceNumbered"/>
        <w:rPr>
          <w:lang w:val="fr-FR"/>
        </w:rPr>
      </w:pPr>
      <w:r w:rsidRPr="00F13E6A">
        <w:rPr>
          <w:lang w:val="fr-FR"/>
        </w:rPr>
        <w:t>21.20</w:t>
      </w:r>
      <w:r w:rsidRPr="00F13E6A">
        <w:rPr>
          <w:lang w:val="fr-FR"/>
        </w:rPr>
        <w:tab/>
        <w:t>Note explicative</w:t>
      </w:r>
      <w:r w:rsidR="007B5813" w:rsidRPr="00F13E6A">
        <w:rPr>
          <w:lang w:val="fr-FR"/>
        </w:rPr>
        <w:t> </w:t>
      </w:r>
      <w:r w:rsidRPr="00F13E6A">
        <w:rPr>
          <w:lang w:val="fr-FR"/>
        </w:rPr>
        <w:t>: Le système de gestion de la qualité de l</w:t>
      </w:r>
      <w:r w:rsidR="00176422" w:rsidRPr="00F13E6A">
        <w:rPr>
          <w:lang w:val="fr-FR"/>
        </w:rPr>
        <w:t>’</w:t>
      </w:r>
      <w:r w:rsidRPr="00F13E6A">
        <w:rPr>
          <w:lang w:val="fr-FR"/>
        </w:rPr>
        <w:t>administration doit être clairement décrit et mis en œuvre afin que toutes les procédures engagées au sein de l</w:t>
      </w:r>
      <w:r w:rsidR="00176422" w:rsidRPr="00F13E6A">
        <w:rPr>
          <w:lang w:val="fr-FR"/>
        </w:rPr>
        <w:t>’</w:t>
      </w:r>
      <w:r w:rsidRPr="00F13E6A">
        <w:rPr>
          <w:lang w:val="fr-FR"/>
        </w:rPr>
        <w:t>administration et que les produits et services qui en résultent puissent être surveillés et contrôlés et que leur conformité soit vérifiée.</w:t>
      </w:r>
      <w:r w:rsidR="00742AE0" w:rsidRPr="00F13E6A">
        <w:rPr>
          <w:lang w:val="fr-FR"/>
        </w:rPr>
        <w:t xml:space="preserve">  </w:t>
      </w:r>
      <w:r w:rsidR="00176574" w:rsidRPr="00F13E6A">
        <w:rPr>
          <w:lang w:val="fr-FR"/>
        </w:rPr>
        <w:t>Cela est fait dans les documents qui constituent le Manuel sur la qualité de l</w:t>
      </w:r>
      <w:r w:rsidR="00176422" w:rsidRPr="00F13E6A">
        <w:rPr>
          <w:lang w:val="fr-FR"/>
        </w:rPr>
        <w:t>’</w:t>
      </w:r>
      <w:r w:rsidR="00176574" w:rsidRPr="00F13E6A">
        <w:rPr>
          <w:lang w:val="fr-FR"/>
        </w:rPr>
        <w:t>administration (voir le paragraphe</w:t>
      </w:r>
      <w:r w:rsidR="007B5813" w:rsidRPr="00F13E6A">
        <w:rPr>
          <w:lang w:val="fr-FR"/>
        </w:rPr>
        <w:t> </w:t>
      </w:r>
      <w:r w:rsidR="00176574" w:rsidRPr="00F13E6A">
        <w:rPr>
          <w:lang w:val="fr-FR"/>
        </w:rPr>
        <w:t>21.21).</w:t>
      </w:r>
    </w:p>
    <w:p w:rsidR="00CF2DB9" w:rsidRPr="00F13E6A" w:rsidRDefault="00176574" w:rsidP="00176574">
      <w:pPr>
        <w:pStyle w:val="Guidance"/>
        <w:rPr>
          <w:rFonts w:eastAsia="SimSun"/>
          <w:lang w:val="fr-FR"/>
        </w:rPr>
      </w:pPr>
      <w:r w:rsidRPr="00F13E6A">
        <w:rPr>
          <w:rFonts w:eastAsia="SimSun"/>
          <w:lang w:val="fr-FR"/>
        </w:rPr>
        <w:t>(Note</w:t>
      </w:r>
      <w:r w:rsidR="007B5813" w:rsidRPr="00F13E6A">
        <w:rPr>
          <w:rFonts w:eastAsia="SimSun"/>
          <w:lang w:val="fr-FR"/>
        </w:rPr>
        <w:t> </w:t>
      </w:r>
      <w:r w:rsidRPr="00F13E6A">
        <w:rPr>
          <w:rFonts w:eastAsia="SimSun"/>
          <w:lang w:val="fr-FR"/>
        </w:rPr>
        <w:t>: Ce point est mentionné à titre d</w:t>
      </w:r>
      <w:r w:rsidR="00176422" w:rsidRPr="00F13E6A">
        <w:rPr>
          <w:rFonts w:eastAsia="SimSun"/>
          <w:lang w:val="fr-FR"/>
        </w:rPr>
        <w:t>’</w:t>
      </w:r>
      <w:r w:rsidRPr="00F13E6A">
        <w:rPr>
          <w:rFonts w:eastAsia="SimSun"/>
          <w:lang w:val="fr-FR"/>
        </w:rPr>
        <w:t>information.</w:t>
      </w:r>
      <w:r w:rsidR="00742AE0" w:rsidRPr="00F13E6A">
        <w:rPr>
          <w:rFonts w:eastAsia="SimSun"/>
          <w:lang w:val="fr-FR"/>
        </w:rPr>
        <w:t xml:space="preserve">  </w:t>
      </w:r>
      <w:r w:rsidRPr="00F13E6A">
        <w:rPr>
          <w:rFonts w:eastAsia="SimSun"/>
          <w:lang w:val="fr-FR"/>
        </w:rPr>
        <w:t>Aucune réponse n</w:t>
      </w:r>
      <w:r w:rsidR="00176422" w:rsidRPr="00F13E6A">
        <w:rPr>
          <w:rFonts w:eastAsia="SimSun"/>
          <w:lang w:val="fr-FR"/>
        </w:rPr>
        <w:t>’</w:t>
      </w:r>
      <w:r w:rsidRPr="00F13E6A">
        <w:rPr>
          <w:rFonts w:eastAsia="SimSun"/>
          <w:lang w:val="fr-FR"/>
        </w:rPr>
        <w:t>est requise par le canevas au paragraphe</w:t>
      </w:r>
      <w:r w:rsidR="007B5813" w:rsidRPr="00F13E6A">
        <w:rPr>
          <w:rFonts w:eastAsia="SimSun"/>
          <w:lang w:val="fr-FR"/>
        </w:rPr>
        <w:t> </w:t>
      </w:r>
      <w:r w:rsidRPr="00F13E6A">
        <w:rPr>
          <w:rFonts w:eastAsia="SimSun"/>
          <w:lang w:val="fr-FR"/>
        </w:rPr>
        <w:t>21.20)</w:t>
      </w:r>
    </w:p>
    <w:p w:rsidR="00176422" w:rsidRPr="00F13E6A" w:rsidRDefault="001E4892" w:rsidP="001E4892">
      <w:pPr>
        <w:pStyle w:val="GuidanceNumbered"/>
        <w:rPr>
          <w:lang w:val="fr-FR"/>
        </w:rPr>
      </w:pPr>
      <w:r w:rsidRPr="00F13E6A">
        <w:rPr>
          <w:lang w:val="fr-FR"/>
        </w:rPr>
        <w:t>21.21</w:t>
      </w:r>
      <w:r w:rsidRPr="00F13E6A">
        <w:rPr>
          <w:lang w:val="fr-FR"/>
        </w:rPr>
        <w:tab/>
        <w:t>Les documents qui constituent le manuel sur la qualité servent à documenter les procédures et processus ayant une incidence sur la qualité du travail, tels que le classement, la recherche, l</w:t>
      </w:r>
      <w:r w:rsidR="00176422" w:rsidRPr="00F13E6A">
        <w:rPr>
          <w:lang w:val="fr-FR"/>
        </w:rPr>
        <w:t>’</w:t>
      </w:r>
      <w:r w:rsidRPr="00F13E6A">
        <w:rPr>
          <w:lang w:val="fr-FR"/>
        </w:rPr>
        <w:t>examen et les tâches administratives connexes.</w:t>
      </w:r>
      <w:r w:rsidR="00742AE0" w:rsidRPr="00F13E6A">
        <w:rPr>
          <w:lang w:val="fr-FR"/>
        </w:rPr>
        <w:t xml:space="preserve">  </w:t>
      </w:r>
      <w:r w:rsidR="00176574" w:rsidRPr="00F13E6A">
        <w:rPr>
          <w:lang w:val="fr-FR"/>
        </w:rPr>
        <w:t>À cet égard, le manuel indique l</w:t>
      </w:r>
      <w:r w:rsidR="00176422" w:rsidRPr="00F13E6A">
        <w:rPr>
          <w:lang w:val="fr-FR"/>
        </w:rPr>
        <w:t>’</w:t>
      </w:r>
      <w:r w:rsidR="00176574" w:rsidRPr="00F13E6A">
        <w:rPr>
          <w:lang w:val="fr-FR"/>
        </w:rPr>
        <w:t>endroit où se trouvent les instructions relatives aux procédures.</w:t>
      </w:r>
    </w:p>
    <w:p w:rsidR="00176422" w:rsidRPr="00F13E6A" w:rsidRDefault="00176574" w:rsidP="00176574">
      <w:pPr>
        <w:pStyle w:val="Guidance"/>
        <w:rPr>
          <w:rFonts w:eastAsia="SimSun"/>
          <w:lang w:val="fr-FR"/>
        </w:rPr>
      </w:pPr>
      <w:r w:rsidRPr="00F13E6A">
        <w:rPr>
          <w:rFonts w:eastAsia="SimSun"/>
          <w:lang w:val="fr-FR"/>
        </w:rPr>
        <w:t>Aux fins du présent rapport, indiquer</w:t>
      </w:r>
      <w:r w:rsidR="007B5813" w:rsidRPr="00F13E6A">
        <w:rPr>
          <w:rFonts w:eastAsia="SimSun"/>
          <w:lang w:val="fr-FR"/>
        </w:rPr>
        <w:t> </w:t>
      </w:r>
      <w:r w:rsidRPr="00F13E6A">
        <w:rPr>
          <w:rFonts w:eastAsia="SimSun"/>
          <w:lang w:val="fr-FR"/>
        </w:rPr>
        <w:t>:</w:t>
      </w:r>
    </w:p>
    <w:p w:rsidR="00CF2DB9"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les documents constituant un manuel sur la qualité qui ont été établis et distribués;</w:t>
      </w:r>
    </w:p>
    <w:p w:rsidR="00176422" w:rsidRPr="00F13E6A" w:rsidRDefault="00742AE0" w:rsidP="001E4892">
      <w:pPr>
        <w:pStyle w:val="GuidanceNumbereda"/>
        <w:rPr>
          <w:lang w:val="fr-FR"/>
        </w:rPr>
      </w:pPr>
      <w:r w:rsidRPr="00F13E6A">
        <w:rPr>
          <w:lang w:val="fr-FR"/>
        </w:rPr>
        <w:tab/>
      </w:r>
      <w:r w:rsidR="001E4892" w:rsidRPr="00F13E6A">
        <w:rPr>
          <w:lang w:val="fr-FR"/>
        </w:rPr>
        <w:t>b)</w:t>
      </w:r>
      <w:r w:rsidR="001E4892" w:rsidRPr="00F13E6A">
        <w:rPr>
          <w:lang w:val="fr-FR"/>
        </w:rPr>
        <w:tab/>
        <w:t>les supports sur lesquels il s</w:t>
      </w:r>
      <w:r w:rsidR="00176422" w:rsidRPr="00F13E6A">
        <w:rPr>
          <w:lang w:val="fr-FR"/>
        </w:rPr>
        <w:t>’</w:t>
      </w:r>
      <w:r w:rsidR="001E4892" w:rsidRPr="00F13E6A">
        <w:rPr>
          <w:lang w:val="fr-FR"/>
        </w:rPr>
        <w:t>appuie (comme par exemple</w:t>
      </w:r>
      <w:r w:rsidRPr="00F13E6A">
        <w:rPr>
          <w:lang w:val="fr-FR"/>
        </w:rPr>
        <w:t xml:space="preserve"> </w:t>
      </w:r>
      <w:r w:rsidR="001E4892" w:rsidRPr="00F13E6A">
        <w:rPr>
          <w:lang w:val="fr-FR"/>
        </w:rPr>
        <w:t>la publication interne, Internet et Intranet);  et</w:t>
      </w:r>
    </w:p>
    <w:p w:rsidR="00CF2DB9" w:rsidRPr="00F13E6A" w:rsidRDefault="00742AE0" w:rsidP="001E4892">
      <w:pPr>
        <w:pStyle w:val="GuidanceNumbereda"/>
        <w:rPr>
          <w:lang w:val="fr-FR"/>
        </w:rPr>
      </w:pPr>
      <w:r w:rsidRPr="00F13E6A">
        <w:rPr>
          <w:lang w:val="fr-FR"/>
        </w:rPr>
        <w:tab/>
      </w:r>
      <w:r w:rsidR="001E4892" w:rsidRPr="00F13E6A">
        <w:rPr>
          <w:lang w:val="fr-FR"/>
        </w:rPr>
        <w:t>c)</w:t>
      </w:r>
      <w:r w:rsidR="001E4892" w:rsidRPr="00F13E6A">
        <w:rPr>
          <w:lang w:val="fr-FR"/>
        </w:rPr>
        <w:tab/>
        <w:t>les mesures de contrôle prises comme par exemple la numérotation de la version et l</w:t>
      </w:r>
      <w:r w:rsidR="00176422" w:rsidRPr="00F13E6A">
        <w:rPr>
          <w:lang w:val="fr-FR"/>
        </w:rPr>
        <w:t>’</w:t>
      </w:r>
      <w:r w:rsidR="001E4892" w:rsidRPr="00F13E6A">
        <w:rPr>
          <w:lang w:val="fr-FR"/>
        </w:rPr>
        <w:t>accès à la dernière version.</w:t>
      </w:r>
    </w:p>
    <w:p w:rsidR="00176422" w:rsidRPr="00F13E6A" w:rsidRDefault="00A640CB" w:rsidP="00742AE0">
      <w:pPr>
        <w:spacing w:after="220"/>
        <w:jc w:val="both"/>
        <w:rPr>
          <w:szCs w:val="22"/>
          <w:lang w:val="fr-FR"/>
        </w:rPr>
      </w:pPr>
      <w:r w:rsidRPr="00F13E6A">
        <w:rPr>
          <w:szCs w:val="22"/>
          <w:lang w:val="fr-FR"/>
        </w:rPr>
        <w:t>Le manuel sur la qualité</w:t>
      </w:r>
      <w:r w:rsidR="00176422" w:rsidRPr="00F13E6A">
        <w:rPr>
          <w:szCs w:val="22"/>
          <w:lang w:val="fr-FR"/>
        </w:rPr>
        <w:t xml:space="preserve"> du PPO</w:t>
      </w:r>
      <w:r w:rsidRPr="00F13E6A">
        <w:rPr>
          <w:szCs w:val="22"/>
          <w:lang w:val="fr-FR"/>
        </w:rPr>
        <w:t xml:space="preserve"> se compose d</w:t>
      </w:r>
      <w:r w:rsidR="00176422" w:rsidRPr="00F13E6A">
        <w:rPr>
          <w:szCs w:val="22"/>
          <w:lang w:val="fr-FR"/>
        </w:rPr>
        <w:t>’</w:t>
      </w:r>
      <w:r w:rsidRPr="00F13E6A">
        <w:rPr>
          <w:szCs w:val="22"/>
          <w:lang w:val="fr-FR"/>
        </w:rPr>
        <w:t>un manuel sur la qualité du s</w:t>
      </w:r>
      <w:r w:rsidR="00CC68B4" w:rsidRPr="00F13E6A">
        <w:rPr>
          <w:szCs w:val="22"/>
          <w:lang w:val="fr-FR"/>
        </w:rPr>
        <w:t>ystème intégré de gestion</w:t>
      </w:r>
      <w:r w:rsidR="00742AE0" w:rsidRPr="00F13E6A">
        <w:rPr>
          <w:szCs w:val="22"/>
          <w:lang w:val="fr-FR"/>
        </w:rPr>
        <w:t xml:space="preserve">, </w:t>
      </w:r>
      <w:r w:rsidRPr="00F13E6A">
        <w:rPr>
          <w:szCs w:val="22"/>
          <w:lang w:val="fr-FR"/>
        </w:rPr>
        <w:t xml:space="preserve">de fiches sur les </w:t>
      </w:r>
      <w:r w:rsidR="00FF19BC" w:rsidRPr="00F13E6A">
        <w:rPr>
          <w:szCs w:val="22"/>
          <w:lang w:val="fr-FR"/>
        </w:rPr>
        <w:t>processus essentiels d</w:t>
      </w:r>
      <w:r w:rsidRPr="00F13E6A">
        <w:rPr>
          <w:szCs w:val="22"/>
          <w:lang w:val="fr-FR"/>
        </w:rPr>
        <w:t>e l</w:t>
      </w:r>
      <w:r w:rsidR="00176422" w:rsidRPr="00F13E6A">
        <w:rPr>
          <w:szCs w:val="22"/>
          <w:lang w:val="fr-FR"/>
        </w:rPr>
        <w:t>’</w:t>
      </w:r>
      <w:r w:rsidRPr="00F13E6A">
        <w:rPr>
          <w:szCs w:val="22"/>
          <w:lang w:val="fr-FR"/>
        </w:rPr>
        <w:t>Office</w:t>
      </w:r>
      <w:r w:rsidR="00742AE0" w:rsidRPr="00F13E6A">
        <w:rPr>
          <w:szCs w:val="22"/>
          <w:lang w:val="fr-FR"/>
        </w:rPr>
        <w:t xml:space="preserve">, </w:t>
      </w:r>
      <w:r w:rsidRPr="00F13E6A">
        <w:rPr>
          <w:szCs w:val="22"/>
          <w:lang w:val="fr-FR"/>
        </w:rPr>
        <w:t>de fiches de procédure et d</w:t>
      </w:r>
      <w:r w:rsidR="00176422" w:rsidRPr="00F13E6A">
        <w:rPr>
          <w:szCs w:val="22"/>
          <w:lang w:val="fr-FR"/>
        </w:rPr>
        <w:t>’</w:t>
      </w:r>
      <w:r w:rsidRPr="00F13E6A">
        <w:rPr>
          <w:szCs w:val="22"/>
          <w:lang w:val="fr-FR"/>
        </w:rPr>
        <w:t xml:space="preserve">une carte des procédures.  Sa version la plus récente porte le numéro 3.0, </w:t>
      </w:r>
      <w:r w:rsidR="00855277" w:rsidRPr="00F13E6A">
        <w:rPr>
          <w:szCs w:val="22"/>
          <w:lang w:val="fr-FR"/>
        </w:rPr>
        <w:t>et il est disponible sur l</w:t>
      </w:r>
      <w:r w:rsidR="00176422" w:rsidRPr="00F13E6A">
        <w:rPr>
          <w:szCs w:val="22"/>
          <w:lang w:val="fr-FR"/>
        </w:rPr>
        <w:t>’</w:t>
      </w:r>
      <w:r w:rsidR="00855277" w:rsidRPr="00F13E6A">
        <w:rPr>
          <w:szCs w:val="22"/>
          <w:lang w:val="fr-FR"/>
        </w:rPr>
        <w:t xml:space="preserve">intranet ainsi que sur support papier dans chaque département depuis </w:t>
      </w:r>
      <w:r w:rsidR="00176422" w:rsidRPr="00F13E6A">
        <w:rPr>
          <w:szCs w:val="22"/>
          <w:lang w:val="fr-FR"/>
        </w:rPr>
        <w:t>mars 20</w:t>
      </w:r>
      <w:r w:rsidR="00855277" w:rsidRPr="00F13E6A">
        <w:rPr>
          <w:szCs w:val="22"/>
          <w:lang w:val="fr-FR"/>
        </w:rPr>
        <w:t xml:space="preserve">15.  </w:t>
      </w:r>
      <w:r w:rsidR="00EF581D" w:rsidRPr="00F13E6A">
        <w:rPr>
          <w:szCs w:val="22"/>
          <w:lang w:val="fr-FR"/>
        </w:rPr>
        <w:t>Ce manuel r</w:t>
      </w:r>
      <w:r w:rsidR="001E1BC4" w:rsidRPr="00F13E6A">
        <w:rPr>
          <w:szCs w:val="22"/>
          <w:lang w:val="fr-FR"/>
        </w:rPr>
        <w:t>égit</w:t>
      </w:r>
      <w:r w:rsidR="00EF581D" w:rsidRPr="00F13E6A">
        <w:rPr>
          <w:szCs w:val="22"/>
          <w:lang w:val="fr-FR"/>
        </w:rPr>
        <w:t xml:space="preserve"> les procédures</w:t>
      </w:r>
      <w:r w:rsidR="00977B80" w:rsidRPr="00F13E6A">
        <w:rPr>
          <w:szCs w:val="22"/>
          <w:lang w:val="fr-FR"/>
        </w:rPr>
        <w:t xml:space="preserve"> et processus </w:t>
      </w:r>
      <w:r w:rsidR="001E1BC4" w:rsidRPr="00F13E6A">
        <w:rPr>
          <w:szCs w:val="22"/>
          <w:lang w:val="fr-FR"/>
        </w:rPr>
        <w:t>ayant une incidence sur la qualité du travail de classement, de recherche et d</w:t>
      </w:r>
      <w:r w:rsidR="00176422" w:rsidRPr="00F13E6A">
        <w:rPr>
          <w:szCs w:val="22"/>
          <w:lang w:val="fr-FR"/>
        </w:rPr>
        <w:t>’</w:t>
      </w:r>
      <w:r w:rsidR="001E1BC4" w:rsidRPr="00F13E6A">
        <w:rPr>
          <w:szCs w:val="22"/>
          <w:lang w:val="fr-FR"/>
        </w:rPr>
        <w:t>examen de l</w:t>
      </w:r>
      <w:r w:rsidR="00176422" w:rsidRPr="00F13E6A">
        <w:rPr>
          <w:szCs w:val="22"/>
          <w:lang w:val="fr-FR"/>
        </w:rPr>
        <w:t>’</w:t>
      </w:r>
      <w:r w:rsidR="001E1BC4" w:rsidRPr="00F13E6A">
        <w:rPr>
          <w:szCs w:val="22"/>
          <w:lang w:val="fr-FR"/>
        </w:rPr>
        <w:t>ensemble de l</w:t>
      </w:r>
      <w:r w:rsidR="00176422" w:rsidRPr="00F13E6A">
        <w:rPr>
          <w:szCs w:val="22"/>
          <w:lang w:val="fr-FR"/>
        </w:rPr>
        <w:t>’</w:t>
      </w:r>
      <w:r w:rsidR="001E1BC4" w:rsidRPr="00F13E6A">
        <w:rPr>
          <w:szCs w:val="22"/>
          <w:lang w:val="fr-FR"/>
        </w:rPr>
        <w:t xml:space="preserve">Office, ainsi que </w:t>
      </w:r>
      <w:r w:rsidR="00CC625A" w:rsidRPr="00F13E6A">
        <w:rPr>
          <w:szCs w:val="22"/>
          <w:lang w:val="fr-FR"/>
        </w:rPr>
        <w:t>l</w:t>
      </w:r>
      <w:r w:rsidR="001E1BC4" w:rsidRPr="00F13E6A">
        <w:rPr>
          <w:szCs w:val="22"/>
          <w:lang w:val="fr-FR"/>
        </w:rPr>
        <w:t>es</w:t>
      </w:r>
      <w:r w:rsidR="00A21FEA" w:rsidRPr="00F13E6A">
        <w:rPr>
          <w:szCs w:val="22"/>
          <w:lang w:val="fr-FR"/>
        </w:rPr>
        <w:t xml:space="preserve"> tâches administratives connexes</w:t>
      </w:r>
      <w:r w:rsidR="001E1BC4" w:rsidRPr="00F13E6A">
        <w:rPr>
          <w:szCs w:val="22"/>
          <w:lang w:val="fr-FR"/>
        </w:rPr>
        <w:t>.</w:t>
      </w:r>
      <w:r w:rsidR="00A21FEA" w:rsidRPr="00F13E6A">
        <w:rPr>
          <w:szCs w:val="22"/>
          <w:lang w:val="fr-FR"/>
        </w:rPr>
        <w:t xml:space="preserve">  Un autre manuel</w:t>
      </w:r>
      <w:r w:rsidR="00A11B52" w:rsidRPr="00F13E6A">
        <w:rPr>
          <w:szCs w:val="22"/>
          <w:lang w:val="fr-FR"/>
        </w:rPr>
        <w:t xml:space="preserve"> sur la qualité,</w:t>
      </w:r>
      <w:r w:rsidR="00A21FEA" w:rsidRPr="00F13E6A">
        <w:rPr>
          <w:szCs w:val="22"/>
          <w:lang w:val="fr-FR"/>
        </w:rPr>
        <w:t xml:space="preserve"> exclusivement consacré à une description détaillée des procédures et processus de recherche et d</w:t>
      </w:r>
      <w:r w:rsidR="00176422" w:rsidRPr="00F13E6A">
        <w:rPr>
          <w:szCs w:val="22"/>
          <w:lang w:val="fr-FR"/>
        </w:rPr>
        <w:t>’</w:t>
      </w:r>
      <w:r w:rsidR="00A21FEA" w:rsidRPr="00F13E6A">
        <w:rPr>
          <w:szCs w:val="22"/>
          <w:lang w:val="fr-FR"/>
        </w:rPr>
        <w:t>examen</w:t>
      </w:r>
      <w:r w:rsidR="00A11B52" w:rsidRPr="00F13E6A">
        <w:rPr>
          <w:szCs w:val="22"/>
          <w:lang w:val="fr-FR"/>
        </w:rPr>
        <w:t>,</w:t>
      </w:r>
      <w:r w:rsidR="00A21FEA" w:rsidRPr="00F13E6A">
        <w:rPr>
          <w:szCs w:val="22"/>
          <w:lang w:val="fr-FR"/>
        </w:rPr>
        <w:t xml:space="preserve"> est en cours d</w:t>
      </w:r>
      <w:r w:rsidR="00176422" w:rsidRPr="00F13E6A">
        <w:rPr>
          <w:szCs w:val="22"/>
          <w:lang w:val="fr-FR"/>
        </w:rPr>
        <w:t>’</w:t>
      </w:r>
      <w:r w:rsidR="00A21FEA" w:rsidRPr="00F13E6A">
        <w:rPr>
          <w:szCs w:val="22"/>
          <w:lang w:val="fr-FR"/>
        </w:rPr>
        <w:t>élaboration.</w:t>
      </w:r>
    </w:p>
    <w:p w:rsidR="00176422" w:rsidRPr="00F13E6A" w:rsidRDefault="001E4892" w:rsidP="001E4892">
      <w:pPr>
        <w:pStyle w:val="GuidanceNumbered"/>
        <w:rPr>
          <w:lang w:val="fr-FR"/>
        </w:rPr>
      </w:pPr>
      <w:r w:rsidRPr="00F13E6A">
        <w:rPr>
          <w:lang w:val="fr-FR"/>
        </w:rPr>
        <w:lastRenderedPageBreak/>
        <w:t xml:space="preserve">21.22 </w:t>
      </w:r>
      <w:r w:rsidRPr="00F13E6A">
        <w:rPr>
          <w:lang w:val="fr-FR"/>
        </w:rPr>
        <w:tab/>
        <w:t>Indiquer si le manuel sur la qualité comprend les documents suivants</w:t>
      </w:r>
      <w:r w:rsidR="007B5813" w:rsidRPr="00F13E6A">
        <w:rPr>
          <w:lang w:val="fr-FR"/>
        </w:rPr>
        <w:t> </w:t>
      </w:r>
      <w:r w:rsidRPr="00F13E6A">
        <w:rPr>
          <w:lang w:val="fr-FR"/>
        </w:rPr>
        <w:t>:</w:t>
      </w:r>
    </w:p>
    <w:p w:rsidR="00CF2DB9" w:rsidRPr="00F13E6A" w:rsidRDefault="00742AE0" w:rsidP="001E4892">
      <w:pPr>
        <w:pStyle w:val="GuidanceNumbereda"/>
        <w:rPr>
          <w:lang w:val="fr-FR"/>
        </w:rPr>
      </w:pPr>
      <w:r w:rsidRPr="00F13E6A">
        <w:rPr>
          <w:lang w:val="fr-FR"/>
        </w:rPr>
        <w:tab/>
      </w:r>
      <w:r w:rsidR="001E4892" w:rsidRPr="00F13E6A">
        <w:rPr>
          <w:lang w:val="fr-FR"/>
        </w:rPr>
        <w:t>a)</w:t>
      </w:r>
      <w:r w:rsidR="001E4892" w:rsidRPr="00F13E6A">
        <w:rPr>
          <w:lang w:val="fr-FR"/>
        </w:rPr>
        <w:tab/>
        <w:t>la politique en matière de qualité de l</w:t>
      </w:r>
      <w:r w:rsidR="00176422" w:rsidRPr="00F13E6A">
        <w:rPr>
          <w:lang w:val="fr-FR"/>
        </w:rPr>
        <w:t>’</w:t>
      </w:r>
      <w:r w:rsidR="001E4892" w:rsidRPr="00F13E6A">
        <w:rPr>
          <w:lang w:val="fr-FR"/>
        </w:rPr>
        <w:t>administration, accompagnée d</w:t>
      </w:r>
      <w:r w:rsidR="00176422" w:rsidRPr="00F13E6A">
        <w:rPr>
          <w:lang w:val="fr-FR"/>
        </w:rPr>
        <w:t>’</w:t>
      </w:r>
      <w:r w:rsidR="001E4892" w:rsidRPr="00F13E6A">
        <w:rPr>
          <w:lang w:val="fr-FR"/>
        </w:rPr>
        <w:t>une déclaration de la haute direction indiquant expressément son adhésion au système de gestion de la qualité;</w:t>
      </w:r>
    </w:p>
    <w:p w:rsidR="00CF2DB9" w:rsidRPr="00F13E6A" w:rsidRDefault="00742AE0" w:rsidP="001E4892">
      <w:pPr>
        <w:pStyle w:val="GuidanceNumbereda"/>
        <w:rPr>
          <w:lang w:val="fr-FR"/>
        </w:rPr>
      </w:pPr>
      <w:r w:rsidRPr="00F13E6A">
        <w:rPr>
          <w:lang w:val="fr-FR"/>
        </w:rPr>
        <w:tab/>
      </w:r>
      <w:r w:rsidR="001E4892" w:rsidRPr="00F13E6A">
        <w:rPr>
          <w:lang w:val="fr-FR"/>
        </w:rPr>
        <w:t>b)</w:t>
      </w:r>
      <w:r w:rsidR="001E4892" w:rsidRPr="00F13E6A">
        <w:rPr>
          <w:lang w:val="fr-FR"/>
        </w:rPr>
        <w:tab/>
        <w:t>la portée du système de gestion de la qualité, avec des informations détaillées sur tous éléments exclus et les justifications de ces exclusions;</w:t>
      </w:r>
    </w:p>
    <w:p w:rsidR="00CF2DB9" w:rsidRPr="00F13E6A" w:rsidRDefault="00742AE0" w:rsidP="001E4892">
      <w:pPr>
        <w:pStyle w:val="GuidanceNumbereda"/>
        <w:rPr>
          <w:lang w:val="fr-FR"/>
        </w:rPr>
      </w:pPr>
      <w:r w:rsidRPr="00F13E6A">
        <w:rPr>
          <w:lang w:val="fr-FR"/>
        </w:rPr>
        <w:tab/>
      </w:r>
      <w:r w:rsidR="001E4892" w:rsidRPr="00F13E6A">
        <w:rPr>
          <w:lang w:val="fr-FR"/>
        </w:rPr>
        <w:t>c)</w:t>
      </w:r>
      <w:r w:rsidR="001E4892" w:rsidRPr="00F13E6A">
        <w:rPr>
          <w:lang w:val="fr-FR"/>
        </w:rPr>
        <w:tab/>
        <w:t>la structure organique de l</w:t>
      </w:r>
      <w:r w:rsidR="00176422" w:rsidRPr="00F13E6A">
        <w:rPr>
          <w:lang w:val="fr-FR"/>
        </w:rPr>
        <w:t>’</w:t>
      </w:r>
      <w:r w:rsidR="001E4892" w:rsidRPr="00F13E6A">
        <w:rPr>
          <w:lang w:val="fr-FR"/>
        </w:rPr>
        <w:t>administration et les responsabilités confiées à chacun de ses départements;</w:t>
      </w:r>
    </w:p>
    <w:p w:rsidR="00CF2DB9" w:rsidRPr="00F13E6A" w:rsidRDefault="00742AE0" w:rsidP="001E4892">
      <w:pPr>
        <w:pStyle w:val="GuidanceNumbereda"/>
        <w:rPr>
          <w:lang w:val="fr-FR"/>
        </w:rPr>
      </w:pPr>
      <w:r w:rsidRPr="00F13E6A">
        <w:rPr>
          <w:lang w:val="fr-FR"/>
        </w:rPr>
        <w:tab/>
      </w:r>
      <w:r w:rsidR="001E4892" w:rsidRPr="00F13E6A">
        <w:rPr>
          <w:lang w:val="fr-FR"/>
        </w:rPr>
        <w:t>d)</w:t>
      </w:r>
      <w:r w:rsidR="001E4892" w:rsidRPr="00F13E6A">
        <w:rPr>
          <w:lang w:val="fr-FR"/>
        </w:rPr>
        <w:tab/>
        <w:t>la description des procédures appliquées au sein de l</w:t>
      </w:r>
      <w:r w:rsidR="00176422" w:rsidRPr="00F13E6A">
        <w:rPr>
          <w:lang w:val="fr-FR"/>
        </w:rPr>
        <w:t>’</w:t>
      </w:r>
      <w:r w:rsidR="001E4892" w:rsidRPr="00F13E6A">
        <w:rPr>
          <w:lang w:val="fr-FR"/>
        </w:rPr>
        <w:t>administration, telles que la réception des demandes, le classement, la diffusion, la recherche, l</w:t>
      </w:r>
      <w:r w:rsidR="00176422" w:rsidRPr="00F13E6A">
        <w:rPr>
          <w:lang w:val="fr-FR"/>
        </w:rPr>
        <w:t>’</w:t>
      </w:r>
      <w:r w:rsidR="001E4892" w:rsidRPr="00F13E6A">
        <w:rPr>
          <w:lang w:val="fr-FR"/>
        </w:rPr>
        <w:t>examen, la publication et les mécanismes d</w:t>
      </w:r>
      <w:r w:rsidR="00176422" w:rsidRPr="00F13E6A">
        <w:rPr>
          <w:lang w:val="fr-FR"/>
        </w:rPr>
        <w:t>’</w:t>
      </w:r>
      <w:r w:rsidR="001E4892" w:rsidRPr="00F13E6A">
        <w:rPr>
          <w:lang w:val="fr-FR"/>
        </w:rPr>
        <w:t>appui, ainsi que les procédures arrêtées aux fins du système de gestion de la qualité ou les renvois à ces procédures;</w:t>
      </w:r>
    </w:p>
    <w:p w:rsidR="00CF2DB9" w:rsidRPr="00F13E6A" w:rsidRDefault="00742AE0" w:rsidP="001E4892">
      <w:pPr>
        <w:pStyle w:val="GuidanceNumbereda"/>
        <w:rPr>
          <w:lang w:val="fr-FR"/>
        </w:rPr>
      </w:pPr>
      <w:r w:rsidRPr="00F13E6A">
        <w:rPr>
          <w:lang w:val="fr-FR"/>
        </w:rPr>
        <w:tab/>
      </w:r>
      <w:r w:rsidR="001E4892" w:rsidRPr="00F13E6A">
        <w:rPr>
          <w:lang w:val="fr-FR"/>
        </w:rPr>
        <w:t>e)</w:t>
      </w:r>
      <w:r w:rsidR="001E4892" w:rsidRPr="00F13E6A">
        <w:rPr>
          <w:lang w:val="fr-FR"/>
        </w:rPr>
        <w:tab/>
        <w:t>les ressources disponibles aux fins de l</w:t>
      </w:r>
      <w:r w:rsidR="00176422" w:rsidRPr="00F13E6A">
        <w:rPr>
          <w:lang w:val="fr-FR"/>
        </w:rPr>
        <w:t>’</w:t>
      </w:r>
      <w:r w:rsidR="001E4892" w:rsidRPr="00F13E6A">
        <w:rPr>
          <w:lang w:val="fr-FR"/>
        </w:rPr>
        <w:t>application des processus et de la mise en œuvre des procédures;  et</w:t>
      </w:r>
    </w:p>
    <w:p w:rsidR="00CF2DB9" w:rsidRPr="00F13E6A" w:rsidRDefault="00742AE0" w:rsidP="001E4892">
      <w:pPr>
        <w:pStyle w:val="GuidanceNumbereda"/>
        <w:rPr>
          <w:lang w:val="fr-FR"/>
        </w:rPr>
      </w:pPr>
      <w:r w:rsidRPr="00F13E6A">
        <w:rPr>
          <w:lang w:val="fr-FR"/>
        </w:rPr>
        <w:tab/>
      </w:r>
      <w:r w:rsidR="001E4892" w:rsidRPr="00F13E6A">
        <w:rPr>
          <w:lang w:val="fr-FR"/>
        </w:rPr>
        <w:t>f)</w:t>
      </w:r>
      <w:r w:rsidR="001E4892" w:rsidRPr="00F13E6A">
        <w:rPr>
          <w:lang w:val="fr-FR"/>
        </w:rPr>
        <w:tab/>
        <w:t>une description de l</w:t>
      </w:r>
      <w:r w:rsidR="00176422" w:rsidRPr="00F13E6A">
        <w:rPr>
          <w:lang w:val="fr-FR"/>
        </w:rPr>
        <w:t>’</w:t>
      </w:r>
      <w:r w:rsidR="001E4892" w:rsidRPr="00F13E6A">
        <w:rPr>
          <w:lang w:val="fr-FR"/>
        </w:rPr>
        <w:t>interaction entre ces processus et les procédures relevant du système de gestion de la qualité.</w:t>
      </w:r>
    </w:p>
    <w:p w:rsidR="00CF2DB9" w:rsidRPr="00F13E6A" w:rsidRDefault="0013205F" w:rsidP="00D22A1E">
      <w:pPr>
        <w:pStyle w:val="ListParagraph"/>
        <w:jc w:val="both"/>
        <w:rPr>
          <w:highlight w:val="darkCyan"/>
          <w:lang w:val="fr-FR"/>
        </w:rPr>
      </w:pPr>
      <w:r w:rsidRPr="00F13E6A">
        <w:rPr>
          <w:lang w:val="fr-FR"/>
        </w:rPr>
        <w:t xml:space="preserve">Le </w:t>
      </w:r>
      <w:r w:rsidR="00687D5C" w:rsidRPr="00F13E6A">
        <w:rPr>
          <w:lang w:val="fr-FR"/>
        </w:rPr>
        <w:t>m</w:t>
      </w:r>
      <w:r w:rsidRPr="00F13E6A">
        <w:rPr>
          <w:lang w:val="fr-FR"/>
        </w:rPr>
        <w:t>anuel sur la qualité et ses annexes comprennent les parties suivantes</w:t>
      </w:r>
      <w:r w:rsidR="007B5813" w:rsidRPr="00F13E6A">
        <w:rPr>
          <w:lang w:val="fr-FR"/>
        </w:rPr>
        <w:t> </w:t>
      </w:r>
      <w:r w:rsidRPr="00F13E6A">
        <w:rPr>
          <w:lang w:val="fr-FR"/>
        </w:rPr>
        <w:t>:</w:t>
      </w:r>
    </w:p>
    <w:p w:rsidR="00CF2DB9" w:rsidRPr="00F13E6A" w:rsidRDefault="006D01F1" w:rsidP="00D22A1E">
      <w:pPr>
        <w:contextualSpacing/>
        <w:jc w:val="both"/>
        <w:rPr>
          <w:bCs/>
          <w:iCs/>
          <w:lang w:val="fr-FR" w:eastAsia="hu-HU"/>
        </w:rPr>
      </w:pPr>
      <w:r w:rsidRPr="00F13E6A">
        <w:rPr>
          <w:bCs/>
          <w:iCs/>
          <w:lang w:val="fr-FR" w:eastAsia="hu-HU"/>
        </w:rPr>
        <w:t>a)</w:t>
      </w:r>
      <w:r w:rsidR="00D22A1E" w:rsidRPr="00F13E6A">
        <w:rPr>
          <w:bCs/>
          <w:iCs/>
          <w:lang w:val="fr-FR" w:eastAsia="hu-HU"/>
        </w:rPr>
        <w:tab/>
      </w:r>
      <w:r w:rsidR="002C44AA" w:rsidRPr="00F13E6A">
        <w:rPr>
          <w:bCs/>
          <w:iCs/>
          <w:lang w:val="fr-FR" w:eastAsia="hu-HU"/>
        </w:rPr>
        <w:t>la politique en matière de qualité établie par la haute direction</w:t>
      </w:r>
      <w:r w:rsidR="00176422" w:rsidRPr="00F13E6A">
        <w:rPr>
          <w:bCs/>
          <w:iCs/>
          <w:lang w:val="fr-FR" w:eastAsia="hu-HU"/>
        </w:rPr>
        <w:t xml:space="preserve"> du PPO</w:t>
      </w:r>
      <w:r w:rsidR="00742AE0" w:rsidRPr="00F13E6A">
        <w:rPr>
          <w:bCs/>
          <w:iCs/>
          <w:lang w:val="fr-FR" w:eastAsia="hu-HU"/>
        </w:rPr>
        <w:t>;</w:t>
      </w:r>
    </w:p>
    <w:p w:rsidR="00CF2DB9" w:rsidRPr="00F13E6A" w:rsidRDefault="00CF2DB9" w:rsidP="00D22A1E">
      <w:pPr>
        <w:contextualSpacing/>
        <w:jc w:val="both"/>
        <w:rPr>
          <w:bCs/>
          <w:iCs/>
          <w:lang w:val="fr-FR" w:eastAsia="hu-HU"/>
        </w:rPr>
      </w:pPr>
    </w:p>
    <w:p w:rsidR="00CF2DB9" w:rsidRPr="00F13E6A" w:rsidRDefault="008C6D73" w:rsidP="008C6D73">
      <w:pPr>
        <w:contextualSpacing/>
        <w:jc w:val="both"/>
        <w:rPr>
          <w:lang w:val="fr-FR"/>
        </w:rPr>
      </w:pPr>
      <w:r w:rsidRPr="00F13E6A">
        <w:rPr>
          <w:lang w:val="fr-FR"/>
        </w:rPr>
        <w:t>b)</w:t>
      </w:r>
      <w:r w:rsidRPr="00F13E6A">
        <w:rPr>
          <w:lang w:val="fr-FR"/>
        </w:rPr>
        <w:tab/>
        <w:t>la portée du système de gestion de la qualité, avec des informations détaillées sur tous éléments exclus et les justifications de ces exclusions;</w:t>
      </w:r>
    </w:p>
    <w:p w:rsidR="002C44AA" w:rsidRPr="00F13E6A" w:rsidRDefault="002C44AA" w:rsidP="008C6D73">
      <w:pPr>
        <w:contextualSpacing/>
        <w:jc w:val="both"/>
        <w:rPr>
          <w:lang w:val="fr-FR"/>
        </w:rPr>
      </w:pPr>
    </w:p>
    <w:p w:rsidR="00CF2DB9" w:rsidRPr="00F13E6A" w:rsidRDefault="00742AE0" w:rsidP="00C90C38">
      <w:pPr>
        <w:pStyle w:val="ListParagraph"/>
        <w:jc w:val="both"/>
        <w:rPr>
          <w:lang w:val="fr-FR"/>
        </w:rPr>
      </w:pPr>
      <w:r w:rsidRPr="00F13E6A">
        <w:rPr>
          <w:lang w:val="fr-FR"/>
        </w:rPr>
        <w:t>c)</w:t>
      </w:r>
      <w:r w:rsidR="00D22A1E" w:rsidRPr="00F13E6A">
        <w:rPr>
          <w:lang w:val="fr-FR"/>
        </w:rPr>
        <w:tab/>
      </w:r>
      <w:r w:rsidR="002C44AA" w:rsidRPr="00F13E6A">
        <w:rPr>
          <w:lang w:val="fr-FR"/>
        </w:rPr>
        <w:t>la</w:t>
      </w:r>
      <w:r w:rsidRPr="00F13E6A">
        <w:rPr>
          <w:lang w:val="fr-FR"/>
        </w:rPr>
        <w:t xml:space="preserve"> </w:t>
      </w:r>
      <w:r w:rsidR="00273E17" w:rsidRPr="00F13E6A">
        <w:rPr>
          <w:lang w:val="fr-FR"/>
        </w:rPr>
        <w:t>structure organique</w:t>
      </w:r>
      <w:r w:rsidR="00176422" w:rsidRPr="00F13E6A">
        <w:rPr>
          <w:lang w:val="fr-FR"/>
        </w:rPr>
        <w:t xml:space="preserve"> du PPO</w:t>
      </w:r>
      <w:r w:rsidRPr="00F13E6A">
        <w:rPr>
          <w:lang w:val="fr-FR"/>
        </w:rPr>
        <w:t>;</w:t>
      </w:r>
    </w:p>
    <w:p w:rsidR="00CF2DB9" w:rsidRPr="00F13E6A" w:rsidRDefault="00742AE0" w:rsidP="00C90C38">
      <w:pPr>
        <w:pStyle w:val="ListParagraph"/>
        <w:jc w:val="both"/>
        <w:rPr>
          <w:lang w:val="fr-FR"/>
        </w:rPr>
      </w:pPr>
      <w:r w:rsidRPr="00F13E6A">
        <w:rPr>
          <w:lang w:val="fr-FR"/>
        </w:rPr>
        <w:t>d)</w:t>
      </w:r>
      <w:r w:rsidR="00D22A1E" w:rsidRPr="00F13E6A">
        <w:rPr>
          <w:lang w:val="fr-FR"/>
        </w:rPr>
        <w:tab/>
      </w:r>
      <w:r w:rsidR="00952C34" w:rsidRPr="00F13E6A">
        <w:rPr>
          <w:lang w:val="fr-FR"/>
        </w:rPr>
        <w:t>la description de toutes les procédures documentées appliquées au sein</w:t>
      </w:r>
      <w:r w:rsidR="00176422" w:rsidRPr="00F13E6A">
        <w:rPr>
          <w:lang w:val="fr-FR"/>
        </w:rPr>
        <w:t xml:space="preserve"> du PPO</w:t>
      </w:r>
      <w:r w:rsidRPr="00F13E6A">
        <w:rPr>
          <w:lang w:val="fr-FR"/>
        </w:rPr>
        <w:t>;</w:t>
      </w:r>
    </w:p>
    <w:p w:rsidR="00CF2DB9" w:rsidRPr="00F13E6A" w:rsidRDefault="00742AE0" w:rsidP="00C90C38">
      <w:pPr>
        <w:pStyle w:val="ListParagraph"/>
        <w:jc w:val="both"/>
        <w:rPr>
          <w:lang w:val="fr-FR"/>
        </w:rPr>
      </w:pPr>
      <w:r w:rsidRPr="00F13E6A">
        <w:rPr>
          <w:lang w:val="fr-FR"/>
        </w:rPr>
        <w:t>e)</w:t>
      </w:r>
      <w:r w:rsidR="00D22A1E" w:rsidRPr="00F13E6A">
        <w:rPr>
          <w:lang w:val="fr-FR"/>
        </w:rPr>
        <w:tab/>
      </w:r>
      <w:r w:rsidR="00B321A8" w:rsidRPr="00F13E6A">
        <w:rPr>
          <w:lang w:val="fr-FR"/>
        </w:rPr>
        <w:t xml:space="preserve">les ressources disponibles aux fins de </w:t>
      </w:r>
      <w:r w:rsidR="00A67796" w:rsidRPr="00F13E6A">
        <w:rPr>
          <w:lang w:val="fr-FR"/>
        </w:rPr>
        <w:t>l</w:t>
      </w:r>
      <w:r w:rsidR="00176422" w:rsidRPr="00F13E6A">
        <w:rPr>
          <w:lang w:val="fr-FR"/>
        </w:rPr>
        <w:t>’</w:t>
      </w:r>
      <w:r w:rsidR="00A67796" w:rsidRPr="00F13E6A">
        <w:rPr>
          <w:lang w:val="fr-FR"/>
        </w:rPr>
        <w:t>application des processus</w:t>
      </w:r>
      <w:r w:rsidRPr="00F13E6A">
        <w:rPr>
          <w:lang w:val="fr-FR"/>
        </w:rPr>
        <w:t>;</w:t>
      </w:r>
    </w:p>
    <w:p w:rsidR="00CF2DB9" w:rsidRPr="00F13E6A" w:rsidRDefault="001E4892" w:rsidP="001E4892">
      <w:pPr>
        <w:pStyle w:val="ListParagraph"/>
        <w:jc w:val="both"/>
        <w:rPr>
          <w:lang w:val="fr-FR"/>
        </w:rPr>
      </w:pPr>
      <w:r w:rsidRPr="00F13E6A">
        <w:rPr>
          <w:lang w:val="fr-FR"/>
        </w:rPr>
        <w:t>f)</w:t>
      </w:r>
      <w:r w:rsidRPr="00F13E6A">
        <w:rPr>
          <w:lang w:val="fr-FR"/>
        </w:rPr>
        <w:tab/>
        <w:t>une description de l</w:t>
      </w:r>
      <w:r w:rsidR="00176422" w:rsidRPr="00F13E6A">
        <w:rPr>
          <w:lang w:val="fr-FR"/>
        </w:rPr>
        <w:t>’</w:t>
      </w:r>
      <w:r w:rsidRPr="00F13E6A">
        <w:rPr>
          <w:lang w:val="fr-FR"/>
        </w:rPr>
        <w:t>interaction entre ces processus et les procédures relevant du système de gestion de la qualité.</w:t>
      </w:r>
    </w:p>
    <w:p w:rsidR="00176422" w:rsidRPr="00F13E6A" w:rsidRDefault="001E4892" w:rsidP="001E4892">
      <w:pPr>
        <w:pStyle w:val="GuidanceNumbered"/>
        <w:keepNext w:val="0"/>
        <w:keepLines w:val="0"/>
        <w:rPr>
          <w:lang w:val="fr-FR"/>
        </w:rPr>
      </w:pPr>
      <w:r w:rsidRPr="00F13E6A">
        <w:rPr>
          <w:lang w:val="fr-FR"/>
        </w:rPr>
        <w:t>21.23</w:t>
      </w:r>
      <w:r w:rsidRPr="00F13E6A">
        <w:rPr>
          <w:lang w:val="fr-FR"/>
        </w:rPr>
        <w:tab/>
        <w:t>Indiquer les types de données que l</w:t>
      </w:r>
      <w:r w:rsidR="00176422" w:rsidRPr="00F13E6A">
        <w:rPr>
          <w:lang w:val="fr-FR"/>
        </w:rPr>
        <w:t>’</w:t>
      </w:r>
      <w:r w:rsidRPr="00F13E6A">
        <w:rPr>
          <w:lang w:val="fr-FR"/>
        </w:rPr>
        <w:t>administration tient à jour comme</w:t>
      </w:r>
      <w:r w:rsidR="007B5813" w:rsidRPr="00F13E6A">
        <w:rPr>
          <w:lang w:val="fr-FR"/>
        </w:rPr>
        <w:t> </w:t>
      </w:r>
      <w:r w:rsidRPr="00F13E6A">
        <w:rPr>
          <w:lang w:val="fr-FR"/>
        </w:rPr>
        <w:t>:</w:t>
      </w:r>
    </w:p>
    <w:p w:rsidR="00CF2DB9" w:rsidRPr="00F13E6A" w:rsidRDefault="00742AE0" w:rsidP="001E4892">
      <w:pPr>
        <w:pStyle w:val="GuidanceNumbereda"/>
        <w:keepNext w:val="0"/>
        <w:keepLines w:val="0"/>
        <w:rPr>
          <w:lang w:val="fr-FR"/>
        </w:rPr>
      </w:pPr>
      <w:r w:rsidRPr="00F13E6A">
        <w:rPr>
          <w:lang w:val="fr-FR"/>
        </w:rPr>
        <w:tab/>
      </w:r>
      <w:r w:rsidR="001E4892" w:rsidRPr="00F13E6A">
        <w:rPr>
          <w:lang w:val="fr-FR"/>
        </w:rPr>
        <w:t>a)</w:t>
      </w:r>
      <w:r w:rsidR="001E4892" w:rsidRPr="00F13E6A">
        <w:rPr>
          <w:lang w:val="fr-FR"/>
        </w:rPr>
        <w:tab/>
        <w:t>une définition des documents conservés et de l</w:t>
      </w:r>
      <w:r w:rsidR="00176422" w:rsidRPr="00F13E6A">
        <w:rPr>
          <w:lang w:val="fr-FR"/>
        </w:rPr>
        <w:t>’</w:t>
      </w:r>
      <w:r w:rsidR="001E4892" w:rsidRPr="00F13E6A">
        <w:rPr>
          <w:lang w:val="fr-FR"/>
        </w:rPr>
        <w:t>endroit où ils sont archivés;</w:t>
      </w:r>
    </w:p>
    <w:p w:rsidR="00CF2DB9" w:rsidRPr="00F13E6A" w:rsidRDefault="00742AE0" w:rsidP="001E4892">
      <w:pPr>
        <w:pStyle w:val="GuidanceNumbereda"/>
        <w:keepNext w:val="0"/>
        <w:keepLines w:val="0"/>
        <w:rPr>
          <w:lang w:val="fr-FR"/>
        </w:rPr>
      </w:pPr>
      <w:r w:rsidRPr="00F13E6A">
        <w:rPr>
          <w:lang w:val="fr-FR"/>
        </w:rPr>
        <w:tab/>
      </w:r>
      <w:r w:rsidR="001E4892" w:rsidRPr="00F13E6A">
        <w:rPr>
          <w:lang w:val="fr-FR"/>
        </w:rPr>
        <w:t>b)</w:t>
      </w:r>
      <w:r w:rsidR="001E4892" w:rsidRPr="00F13E6A">
        <w:rPr>
          <w:lang w:val="fr-FR"/>
        </w:rPr>
        <w:tab/>
        <w:t>les résultats de l</w:t>
      </w:r>
      <w:r w:rsidR="00176422" w:rsidRPr="00F13E6A">
        <w:rPr>
          <w:lang w:val="fr-FR"/>
        </w:rPr>
        <w:t>’</w:t>
      </w:r>
      <w:r w:rsidR="001E4892" w:rsidRPr="00F13E6A">
        <w:rPr>
          <w:lang w:val="fr-FR"/>
        </w:rPr>
        <w:t>évaluation de gestion;</w:t>
      </w:r>
    </w:p>
    <w:p w:rsidR="00176422" w:rsidRPr="00F13E6A" w:rsidRDefault="00742AE0" w:rsidP="001E4892">
      <w:pPr>
        <w:pStyle w:val="GuidanceNumbereda"/>
        <w:keepNext w:val="0"/>
        <w:keepLines w:val="0"/>
        <w:rPr>
          <w:lang w:val="fr-FR"/>
        </w:rPr>
      </w:pPr>
      <w:r w:rsidRPr="00F13E6A">
        <w:rPr>
          <w:lang w:val="fr-FR"/>
        </w:rPr>
        <w:tab/>
      </w:r>
      <w:r w:rsidR="001E4892" w:rsidRPr="00F13E6A">
        <w:rPr>
          <w:lang w:val="fr-FR"/>
        </w:rPr>
        <w:t>c)</w:t>
      </w:r>
      <w:r w:rsidR="001E4892" w:rsidRPr="00F13E6A">
        <w:rPr>
          <w:lang w:val="fr-FR"/>
        </w:rPr>
        <w:tab/>
        <w:t>la formation, les compétences et l</w:t>
      </w:r>
      <w:r w:rsidR="00176422" w:rsidRPr="00F13E6A">
        <w:rPr>
          <w:lang w:val="fr-FR"/>
        </w:rPr>
        <w:t>’</w:t>
      </w:r>
      <w:r w:rsidR="001E4892" w:rsidRPr="00F13E6A">
        <w:rPr>
          <w:lang w:val="fr-FR"/>
        </w:rPr>
        <w:t>expérience des membres du personnel;</w:t>
      </w:r>
    </w:p>
    <w:p w:rsidR="00CF2DB9" w:rsidRPr="00F13E6A" w:rsidRDefault="00742AE0" w:rsidP="001E4892">
      <w:pPr>
        <w:pStyle w:val="GuidanceNumbereda"/>
        <w:keepNext w:val="0"/>
        <w:keepLines w:val="0"/>
        <w:rPr>
          <w:lang w:val="fr-FR"/>
        </w:rPr>
      </w:pPr>
      <w:r w:rsidRPr="00F13E6A">
        <w:rPr>
          <w:lang w:val="fr-FR"/>
        </w:rPr>
        <w:tab/>
      </w:r>
      <w:r w:rsidR="001E4892" w:rsidRPr="00F13E6A">
        <w:rPr>
          <w:lang w:val="fr-FR"/>
        </w:rPr>
        <w:t>d)</w:t>
      </w:r>
      <w:r w:rsidR="001E4892" w:rsidRPr="00F13E6A">
        <w:rPr>
          <w:lang w:val="fr-FR"/>
        </w:rPr>
        <w:tab/>
        <w:t>des preuves de la conformité des processus ainsi que des produits et services en résultant aux normes de qualité;</w:t>
      </w:r>
    </w:p>
    <w:p w:rsidR="00CF2DB9" w:rsidRPr="00F13E6A" w:rsidRDefault="00742AE0" w:rsidP="001E4892">
      <w:pPr>
        <w:pStyle w:val="GuidanceNumbereda"/>
        <w:keepNext w:val="0"/>
        <w:keepLines w:val="0"/>
        <w:rPr>
          <w:lang w:val="fr-FR"/>
        </w:rPr>
      </w:pPr>
      <w:r w:rsidRPr="00F13E6A">
        <w:rPr>
          <w:lang w:val="fr-FR"/>
        </w:rPr>
        <w:tab/>
      </w:r>
      <w:r w:rsidR="001E4892" w:rsidRPr="00F13E6A">
        <w:rPr>
          <w:lang w:val="fr-FR"/>
        </w:rPr>
        <w:t>e)</w:t>
      </w:r>
      <w:r w:rsidR="001E4892" w:rsidRPr="00F13E6A">
        <w:rPr>
          <w:lang w:val="fr-FR"/>
        </w:rPr>
        <w:tab/>
        <w:t>les résultats des évaluations relatives aux exigences applicables aux produits;</w:t>
      </w:r>
    </w:p>
    <w:p w:rsidR="00CF2DB9" w:rsidRPr="00F13E6A" w:rsidRDefault="00742AE0" w:rsidP="001E4892">
      <w:pPr>
        <w:pStyle w:val="GuidanceNumbereda"/>
        <w:keepNext w:val="0"/>
        <w:keepLines w:val="0"/>
        <w:rPr>
          <w:lang w:val="fr-FR"/>
        </w:rPr>
      </w:pPr>
      <w:r w:rsidRPr="00F13E6A">
        <w:rPr>
          <w:lang w:val="fr-FR"/>
        </w:rPr>
        <w:tab/>
      </w:r>
      <w:r w:rsidR="001E4892" w:rsidRPr="00F13E6A">
        <w:rPr>
          <w:lang w:val="fr-FR"/>
        </w:rPr>
        <w:t>f)</w:t>
      </w:r>
      <w:r w:rsidR="001E4892" w:rsidRPr="00F13E6A">
        <w:rPr>
          <w:lang w:val="fr-FR"/>
        </w:rPr>
        <w:tab/>
        <w:t>les procédures de recherche et d</w:t>
      </w:r>
      <w:r w:rsidR="00176422" w:rsidRPr="00F13E6A">
        <w:rPr>
          <w:lang w:val="fr-FR"/>
        </w:rPr>
        <w:t>’</w:t>
      </w:r>
      <w:r w:rsidR="001E4892" w:rsidRPr="00F13E6A">
        <w:rPr>
          <w:lang w:val="fr-FR"/>
        </w:rPr>
        <w:t>examen menées à bien pour chaque demande;</w:t>
      </w:r>
    </w:p>
    <w:p w:rsidR="00CF2DB9" w:rsidRPr="00F13E6A" w:rsidRDefault="00742AE0" w:rsidP="001E4892">
      <w:pPr>
        <w:pStyle w:val="GuidanceNumbereda"/>
        <w:keepNext w:val="0"/>
        <w:keepLines w:val="0"/>
        <w:rPr>
          <w:lang w:val="fr-FR"/>
        </w:rPr>
      </w:pPr>
      <w:r w:rsidRPr="00F13E6A">
        <w:rPr>
          <w:lang w:val="fr-FR"/>
        </w:rPr>
        <w:tab/>
      </w:r>
      <w:r w:rsidR="001E4892" w:rsidRPr="00F13E6A">
        <w:rPr>
          <w:lang w:val="fr-FR"/>
        </w:rPr>
        <w:t>g)</w:t>
      </w:r>
      <w:r w:rsidR="001E4892" w:rsidRPr="00F13E6A">
        <w:rPr>
          <w:lang w:val="fr-FR"/>
        </w:rPr>
        <w:tab/>
        <w:t>des données permettant de suivre et de reconstituer chaque tâche individuelle;</w:t>
      </w:r>
    </w:p>
    <w:p w:rsidR="00CF2DB9" w:rsidRPr="00F13E6A" w:rsidRDefault="00742AE0" w:rsidP="001E4892">
      <w:pPr>
        <w:pStyle w:val="GuidanceNumbereda"/>
        <w:keepNext w:val="0"/>
        <w:keepLines w:val="0"/>
        <w:rPr>
          <w:lang w:val="fr-FR"/>
        </w:rPr>
      </w:pPr>
      <w:r w:rsidRPr="00F13E6A">
        <w:rPr>
          <w:lang w:val="fr-FR"/>
        </w:rPr>
        <w:tab/>
      </w:r>
      <w:r w:rsidR="001E4892" w:rsidRPr="00F13E6A">
        <w:rPr>
          <w:lang w:val="fr-FR"/>
        </w:rPr>
        <w:t>h)</w:t>
      </w:r>
      <w:r w:rsidR="001E4892" w:rsidRPr="00F13E6A">
        <w:rPr>
          <w:lang w:val="fr-FR"/>
        </w:rPr>
        <w:tab/>
        <w:t>les dossiers des audits effectués dans le cadre du système de gestion de la qualité;</w:t>
      </w:r>
    </w:p>
    <w:p w:rsidR="00CF2DB9" w:rsidRPr="00F13E6A" w:rsidRDefault="00742AE0" w:rsidP="001E4892">
      <w:pPr>
        <w:pStyle w:val="GuidanceNumbereda"/>
        <w:keepNext w:val="0"/>
        <w:keepLines w:val="0"/>
        <w:rPr>
          <w:lang w:val="fr-FR"/>
        </w:rPr>
      </w:pPr>
      <w:r w:rsidRPr="00F13E6A">
        <w:rPr>
          <w:lang w:val="fr-FR"/>
        </w:rPr>
        <w:tab/>
      </w:r>
      <w:r w:rsidR="001E4892" w:rsidRPr="00F13E6A">
        <w:rPr>
          <w:lang w:val="fr-FR"/>
        </w:rPr>
        <w:t>i)</w:t>
      </w:r>
      <w:r w:rsidR="001E4892" w:rsidRPr="00F13E6A">
        <w:rPr>
          <w:lang w:val="fr-FR"/>
        </w:rPr>
        <w:tab/>
        <w:t>les mesures prises en cas de produits non conformes, par exemple les corrections effectuées;</w:t>
      </w:r>
    </w:p>
    <w:p w:rsidR="00CF2DB9" w:rsidRPr="00F13E6A" w:rsidRDefault="00742AE0" w:rsidP="001E4892">
      <w:pPr>
        <w:pStyle w:val="GuidanceNumbereda"/>
        <w:keepNext w:val="0"/>
        <w:keepLines w:val="0"/>
        <w:rPr>
          <w:lang w:val="fr-FR"/>
        </w:rPr>
      </w:pPr>
      <w:r w:rsidRPr="00F13E6A">
        <w:rPr>
          <w:lang w:val="fr-FR"/>
        </w:rPr>
        <w:tab/>
      </w:r>
      <w:r w:rsidR="001E4892" w:rsidRPr="00F13E6A">
        <w:rPr>
          <w:lang w:val="fr-FR"/>
        </w:rPr>
        <w:t>j)</w:t>
      </w:r>
      <w:r w:rsidR="001E4892" w:rsidRPr="00F13E6A">
        <w:rPr>
          <w:lang w:val="fr-FR"/>
        </w:rPr>
        <w:tab/>
        <w:t>le suivi des mesures correctives;</w:t>
      </w:r>
    </w:p>
    <w:p w:rsidR="00CF2DB9" w:rsidRPr="00F13E6A" w:rsidRDefault="00742AE0" w:rsidP="001E4892">
      <w:pPr>
        <w:pStyle w:val="GuidanceNumbereda"/>
        <w:keepNext w:val="0"/>
        <w:keepLines w:val="0"/>
        <w:rPr>
          <w:lang w:val="fr-FR"/>
        </w:rPr>
      </w:pPr>
      <w:r w:rsidRPr="00F13E6A">
        <w:rPr>
          <w:lang w:val="fr-FR"/>
        </w:rPr>
        <w:tab/>
      </w:r>
      <w:r w:rsidR="001E4892" w:rsidRPr="00F13E6A">
        <w:rPr>
          <w:lang w:val="fr-FR"/>
        </w:rPr>
        <w:t>k)</w:t>
      </w:r>
      <w:r w:rsidR="001E4892" w:rsidRPr="00F13E6A">
        <w:rPr>
          <w:lang w:val="fr-FR"/>
        </w:rPr>
        <w:tab/>
        <w:t>le suivi des mesures préventives;  et</w:t>
      </w:r>
    </w:p>
    <w:p w:rsidR="00CF2DB9" w:rsidRPr="00F13E6A" w:rsidRDefault="00742AE0" w:rsidP="00AD0B8D">
      <w:pPr>
        <w:pStyle w:val="GuidanceNumbereda"/>
        <w:keepNext w:val="0"/>
        <w:keepLines w:val="0"/>
        <w:rPr>
          <w:lang w:val="fr-FR"/>
        </w:rPr>
      </w:pPr>
      <w:r w:rsidRPr="00F13E6A">
        <w:rPr>
          <w:lang w:val="fr-FR"/>
        </w:rPr>
        <w:tab/>
      </w:r>
      <w:r w:rsidR="001E4892" w:rsidRPr="00F13E6A">
        <w:rPr>
          <w:lang w:val="fr-FR"/>
        </w:rPr>
        <w:t>l)</w:t>
      </w:r>
      <w:r w:rsidR="001E4892" w:rsidRPr="00F13E6A">
        <w:rPr>
          <w:lang w:val="fr-FR"/>
        </w:rPr>
        <w:tab/>
        <w:t>la description de la procédure de recherche, telle qu</w:t>
      </w:r>
      <w:r w:rsidR="00176422" w:rsidRPr="00F13E6A">
        <w:rPr>
          <w:lang w:val="fr-FR"/>
        </w:rPr>
        <w:t>’</w:t>
      </w:r>
      <w:r w:rsidR="001E4892" w:rsidRPr="00F13E6A">
        <w:rPr>
          <w:lang w:val="fr-FR"/>
        </w:rPr>
        <w:t>exposée dans la section</w:t>
      </w:r>
      <w:r w:rsidR="007B5813" w:rsidRPr="00F13E6A">
        <w:rPr>
          <w:lang w:val="fr-FR"/>
        </w:rPr>
        <w:t> </w:t>
      </w:r>
      <w:r w:rsidR="001E4892" w:rsidRPr="00F13E6A">
        <w:rPr>
          <w:lang w:val="fr-FR"/>
        </w:rPr>
        <w:t>7.</w:t>
      </w:r>
    </w:p>
    <w:p w:rsidR="00CF2DB9" w:rsidRPr="00F13E6A" w:rsidRDefault="00F05161" w:rsidP="00AD0B8D">
      <w:pPr>
        <w:pStyle w:val="ListParagraph"/>
        <w:rPr>
          <w:lang w:val="fr-FR"/>
        </w:rPr>
      </w:pPr>
      <w:r w:rsidRPr="00F13E6A">
        <w:rPr>
          <w:lang w:val="fr-FR"/>
        </w:rPr>
        <w:lastRenderedPageBreak/>
        <w:t>Le PPO tient à jour tous les éléments requis par la norme</w:t>
      </w:r>
      <w:r w:rsidR="007B5813" w:rsidRPr="00F13E6A">
        <w:rPr>
          <w:lang w:val="fr-FR"/>
        </w:rPr>
        <w:t> </w:t>
      </w:r>
      <w:r w:rsidRPr="00F13E6A">
        <w:rPr>
          <w:lang w:val="fr-FR"/>
        </w:rPr>
        <w:t>PN</w:t>
      </w:r>
      <w:r w:rsidR="00087A9C" w:rsidRPr="00F13E6A">
        <w:rPr>
          <w:lang w:val="fr-FR"/>
        </w:rPr>
        <w:noBreakHyphen/>
      </w:r>
      <w:r w:rsidRPr="00F13E6A">
        <w:rPr>
          <w:lang w:val="fr-FR"/>
        </w:rPr>
        <w:t>EN ISO 9001</w:t>
      </w:r>
      <w:r w:rsidR="007B5813" w:rsidRPr="00F13E6A">
        <w:rPr>
          <w:lang w:val="fr-FR"/>
        </w:rPr>
        <w:t> </w:t>
      </w:r>
      <w:r w:rsidRPr="00F13E6A">
        <w:rPr>
          <w:lang w:val="fr-FR"/>
        </w:rPr>
        <w:t>:2009, dont notamment :</w:t>
      </w:r>
    </w:p>
    <w:p w:rsidR="00CF2DB9" w:rsidRPr="00F13E6A" w:rsidRDefault="00DE63D7" w:rsidP="00DE63D7">
      <w:pPr>
        <w:ind w:left="715" w:hanging="624"/>
        <w:rPr>
          <w:lang w:val="fr-FR"/>
        </w:rPr>
      </w:pPr>
      <w:r w:rsidRPr="00F13E6A">
        <w:rPr>
          <w:lang w:val="fr-FR"/>
        </w:rPr>
        <w:t>y)</w:t>
      </w:r>
      <w:r w:rsidRPr="00F13E6A">
        <w:rPr>
          <w:lang w:val="fr-FR"/>
        </w:rPr>
        <w:tab/>
      </w:r>
      <w:r w:rsidR="00176574" w:rsidRPr="00F13E6A">
        <w:rPr>
          <w:lang w:val="fr-FR"/>
        </w:rPr>
        <w:t>une définition des documents conservés et de l</w:t>
      </w:r>
      <w:r w:rsidR="00176422" w:rsidRPr="00F13E6A">
        <w:rPr>
          <w:lang w:val="fr-FR"/>
        </w:rPr>
        <w:t>’</w:t>
      </w:r>
      <w:r w:rsidR="00176574" w:rsidRPr="00F13E6A">
        <w:rPr>
          <w:lang w:val="fr-FR"/>
        </w:rPr>
        <w:t>endroit où ils sont archivés;</w:t>
      </w:r>
    </w:p>
    <w:p w:rsidR="00CF2DB9" w:rsidRPr="00F13E6A" w:rsidRDefault="00DE63D7" w:rsidP="00DE63D7">
      <w:pPr>
        <w:ind w:left="715" w:hanging="624"/>
        <w:rPr>
          <w:lang w:val="fr-FR"/>
        </w:rPr>
      </w:pPr>
      <w:r w:rsidRPr="00F13E6A">
        <w:rPr>
          <w:lang w:val="fr-FR"/>
        </w:rPr>
        <w:t>z)</w:t>
      </w:r>
      <w:r w:rsidRPr="00F13E6A">
        <w:rPr>
          <w:lang w:val="fr-FR"/>
        </w:rPr>
        <w:tab/>
      </w:r>
      <w:r w:rsidR="00176574" w:rsidRPr="00F13E6A">
        <w:rPr>
          <w:lang w:val="fr-FR"/>
        </w:rPr>
        <w:t>les résultats de l</w:t>
      </w:r>
      <w:r w:rsidR="00176422" w:rsidRPr="00F13E6A">
        <w:rPr>
          <w:lang w:val="fr-FR"/>
        </w:rPr>
        <w:t>’</w:t>
      </w:r>
      <w:r w:rsidR="00176574" w:rsidRPr="00F13E6A">
        <w:rPr>
          <w:lang w:val="fr-FR"/>
        </w:rPr>
        <w:t>évaluation de gestion;</w:t>
      </w:r>
    </w:p>
    <w:p w:rsidR="00CF2DB9" w:rsidRPr="00F13E6A" w:rsidRDefault="00DE63D7" w:rsidP="00DE63D7">
      <w:pPr>
        <w:ind w:left="715" w:hanging="624"/>
        <w:rPr>
          <w:lang w:val="fr-FR"/>
        </w:rPr>
      </w:pPr>
      <w:proofErr w:type="spellStart"/>
      <w:proofErr w:type="gramStart"/>
      <w:r w:rsidRPr="00F13E6A">
        <w:rPr>
          <w:lang w:val="fr-FR"/>
        </w:rPr>
        <w:t>aa</w:t>
      </w:r>
      <w:proofErr w:type="spellEnd"/>
      <w:proofErr w:type="gramEnd"/>
      <w:r w:rsidRPr="00F13E6A">
        <w:rPr>
          <w:lang w:val="fr-FR"/>
        </w:rPr>
        <w:t>)</w:t>
      </w:r>
      <w:r w:rsidRPr="00F13E6A">
        <w:rPr>
          <w:lang w:val="fr-FR"/>
        </w:rPr>
        <w:tab/>
      </w:r>
      <w:r w:rsidR="00176574" w:rsidRPr="00F13E6A">
        <w:rPr>
          <w:lang w:val="fr-FR"/>
        </w:rPr>
        <w:t>la formation, les compétences et l</w:t>
      </w:r>
      <w:r w:rsidR="00176422" w:rsidRPr="00F13E6A">
        <w:rPr>
          <w:lang w:val="fr-FR"/>
        </w:rPr>
        <w:t>’</w:t>
      </w:r>
      <w:r w:rsidR="00176574" w:rsidRPr="00F13E6A">
        <w:rPr>
          <w:lang w:val="fr-FR"/>
        </w:rPr>
        <w:t>expérience des membres du personnel;</w:t>
      </w:r>
    </w:p>
    <w:p w:rsidR="00CF2DB9" w:rsidRPr="00F13E6A" w:rsidRDefault="00DE63D7" w:rsidP="00DE63D7">
      <w:pPr>
        <w:ind w:left="715" w:hanging="624"/>
        <w:rPr>
          <w:lang w:val="fr-FR"/>
        </w:rPr>
      </w:pPr>
      <w:proofErr w:type="spellStart"/>
      <w:proofErr w:type="gramStart"/>
      <w:r w:rsidRPr="00F13E6A">
        <w:rPr>
          <w:lang w:val="fr-FR"/>
        </w:rPr>
        <w:t>bb</w:t>
      </w:r>
      <w:proofErr w:type="spellEnd"/>
      <w:proofErr w:type="gramEnd"/>
      <w:r w:rsidRPr="00F13E6A">
        <w:rPr>
          <w:lang w:val="fr-FR"/>
        </w:rPr>
        <w:t>)</w:t>
      </w:r>
      <w:r w:rsidRPr="00F13E6A">
        <w:rPr>
          <w:lang w:val="fr-FR"/>
        </w:rPr>
        <w:tab/>
      </w:r>
      <w:r w:rsidR="00176574" w:rsidRPr="00F13E6A">
        <w:rPr>
          <w:lang w:val="fr-FR"/>
        </w:rPr>
        <w:t>des preuves de la conformité des processus ainsi que des produits et services en résultant aux normes de qualité;</w:t>
      </w:r>
    </w:p>
    <w:p w:rsidR="00CF2DB9" w:rsidRPr="00F13E6A" w:rsidRDefault="00DE63D7" w:rsidP="00DE63D7">
      <w:pPr>
        <w:ind w:left="715" w:hanging="624"/>
        <w:rPr>
          <w:lang w:val="fr-FR"/>
        </w:rPr>
      </w:pPr>
      <w:r w:rsidRPr="00F13E6A">
        <w:rPr>
          <w:lang w:val="fr-FR"/>
        </w:rPr>
        <w:t>cc)</w:t>
      </w:r>
      <w:r w:rsidRPr="00F13E6A">
        <w:rPr>
          <w:lang w:val="fr-FR"/>
        </w:rPr>
        <w:tab/>
      </w:r>
      <w:r w:rsidR="00176574" w:rsidRPr="00F13E6A">
        <w:rPr>
          <w:lang w:val="fr-FR"/>
        </w:rPr>
        <w:t>les résultats des évaluations relatives aux exigences applicables aux produits;</w:t>
      </w:r>
    </w:p>
    <w:p w:rsidR="00CF2DB9" w:rsidRPr="00F13E6A" w:rsidRDefault="00DE63D7" w:rsidP="00DE63D7">
      <w:pPr>
        <w:ind w:left="715" w:hanging="624"/>
        <w:rPr>
          <w:lang w:val="fr-FR"/>
        </w:rPr>
      </w:pPr>
      <w:proofErr w:type="gramStart"/>
      <w:r w:rsidRPr="00F13E6A">
        <w:rPr>
          <w:lang w:val="fr-FR"/>
        </w:rPr>
        <w:t>dd</w:t>
      </w:r>
      <w:proofErr w:type="gramEnd"/>
      <w:r w:rsidRPr="00F13E6A">
        <w:rPr>
          <w:lang w:val="fr-FR"/>
        </w:rPr>
        <w:t>)</w:t>
      </w:r>
      <w:r w:rsidRPr="00F13E6A">
        <w:rPr>
          <w:lang w:val="fr-FR"/>
        </w:rPr>
        <w:tab/>
      </w:r>
      <w:r w:rsidR="00383058" w:rsidRPr="00F13E6A">
        <w:rPr>
          <w:lang w:val="fr-FR"/>
        </w:rPr>
        <w:t>les procédures de recherche et d</w:t>
      </w:r>
      <w:r w:rsidR="00176422" w:rsidRPr="00F13E6A">
        <w:rPr>
          <w:lang w:val="fr-FR"/>
        </w:rPr>
        <w:t>’</w:t>
      </w:r>
      <w:r w:rsidR="00383058" w:rsidRPr="00F13E6A">
        <w:rPr>
          <w:lang w:val="fr-FR"/>
        </w:rPr>
        <w:t xml:space="preserve">examen menées à bien pour chaque demande – disponibles sur </w:t>
      </w:r>
      <w:proofErr w:type="spellStart"/>
      <w:r w:rsidR="00742AE0" w:rsidRPr="00F13E6A">
        <w:rPr>
          <w:lang w:val="fr-FR"/>
        </w:rPr>
        <w:t>Register</w:t>
      </w:r>
      <w:proofErr w:type="spellEnd"/>
      <w:r w:rsidR="00742AE0" w:rsidRPr="00F13E6A">
        <w:rPr>
          <w:lang w:val="fr-FR"/>
        </w:rPr>
        <w:t>+;</w:t>
      </w:r>
    </w:p>
    <w:p w:rsidR="00CF2DB9" w:rsidRPr="00F13E6A" w:rsidRDefault="00A03C8B" w:rsidP="00A03C8B">
      <w:pPr>
        <w:ind w:left="715" w:hanging="624"/>
        <w:rPr>
          <w:lang w:val="fr-FR"/>
        </w:rPr>
      </w:pPr>
      <w:proofErr w:type="spellStart"/>
      <w:proofErr w:type="gramStart"/>
      <w:r w:rsidRPr="00F13E6A">
        <w:rPr>
          <w:lang w:val="fr-FR"/>
        </w:rPr>
        <w:t>ee</w:t>
      </w:r>
      <w:proofErr w:type="spellEnd"/>
      <w:proofErr w:type="gramEnd"/>
      <w:r w:rsidRPr="00F13E6A">
        <w:rPr>
          <w:lang w:val="fr-FR"/>
        </w:rPr>
        <w:t>)</w:t>
      </w:r>
      <w:r w:rsidRPr="00F13E6A">
        <w:rPr>
          <w:lang w:val="fr-FR"/>
        </w:rPr>
        <w:tab/>
      </w:r>
      <w:r w:rsidR="00176574" w:rsidRPr="00F13E6A">
        <w:rPr>
          <w:lang w:val="fr-FR"/>
        </w:rPr>
        <w:t>des données permettant de suivre et de reconstituer chaque tâche individuelle;</w:t>
      </w:r>
    </w:p>
    <w:p w:rsidR="00CF2DB9" w:rsidRPr="00F13E6A" w:rsidRDefault="00A03C8B" w:rsidP="00A03C8B">
      <w:pPr>
        <w:ind w:left="715" w:hanging="624"/>
        <w:rPr>
          <w:lang w:val="fr-FR"/>
        </w:rPr>
      </w:pPr>
      <w:proofErr w:type="spellStart"/>
      <w:proofErr w:type="gramStart"/>
      <w:r w:rsidRPr="00F13E6A">
        <w:rPr>
          <w:lang w:val="fr-FR"/>
        </w:rPr>
        <w:t>ff</w:t>
      </w:r>
      <w:proofErr w:type="spellEnd"/>
      <w:proofErr w:type="gramEnd"/>
      <w:r w:rsidRPr="00F13E6A">
        <w:rPr>
          <w:lang w:val="fr-FR"/>
        </w:rPr>
        <w:t>)</w:t>
      </w:r>
      <w:r w:rsidRPr="00F13E6A">
        <w:rPr>
          <w:lang w:val="fr-FR"/>
        </w:rPr>
        <w:tab/>
      </w:r>
      <w:r w:rsidR="00176574" w:rsidRPr="00F13E6A">
        <w:rPr>
          <w:lang w:val="fr-FR"/>
        </w:rPr>
        <w:t>les dossiers des audits effectués dans le cadre du système de gestion de la qualité;</w:t>
      </w:r>
    </w:p>
    <w:p w:rsidR="00CF2DB9" w:rsidRPr="00F13E6A" w:rsidRDefault="00A03C8B" w:rsidP="00A03C8B">
      <w:pPr>
        <w:ind w:left="715" w:hanging="624"/>
        <w:rPr>
          <w:lang w:val="fr-FR"/>
        </w:rPr>
      </w:pPr>
      <w:proofErr w:type="spellStart"/>
      <w:proofErr w:type="gramStart"/>
      <w:r w:rsidRPr="00F13E6A">
        <w:rPr>
          <w:lang w:val="fr-FR"/>
        </w:rPr>
        <w:t>gg</w:t>
      </w:r>
      <w:proofErr w:type="spellEnd"/>
      <w:proofErr w:type="gramEnd"/>
      <w:r w:rsidRPr="00F13E6A">
        <w:rPr>
          <w:lang w:val="fr-FR"/>
        </w:rPr>
        <w:t>)</w:t>
      </w:r>
      <w:r w:rsidRPr="00F13E6A">
        <w:rPr>
          <w:lang w:val="fr-FR"/>
        </w:rPr>
        <w:tab/>
      </w:r>
      <w:r w:rsidR="00176574" w:rsidRPr="00F13E6A">
        <w:rPr>
          <w:lang w:val="fr-FR"/>
        </w:rPr>
        <w:t>les mesures prises en cas de produits non conformes, par exemple les corrections effectuées;</w:t>
      </w:r>
    </w:p>
    <w:p w:rsidR="00CF2DB9" w:rsidRPr="00F13E6A" w:rsidRDefault="00A03C8B" w:rsidP="00A03C8B">
      <w:pPr>
        <w:ind w:left="715" w:hanging="624"/>
        <w:rPr>
          <w:lang w:val="fr-FR"/>
        </w:rPr>
      </w:pPr>
      <w:proofErr w:type="spellStart"/>
      <w:proofErr w:type="gramStart"/>
      <w:r w:rsidRPr="00F13E6A">
        <w:rPr>
          <w:lang w:val="fr-FR"/>
        </w:rPr>
        <w:t>hh</w:t>
      </w:r>
      <w:proofErr w:type="spellEnd"/>
      <w:proofErr w:type="gramEnd"/>
      <w:r w:rsidRPr="00F13E6A">
        <w:rPr>
          <w:lang w:val="fr-FR"/>
        </w:rPr>
        <w:t>)</w:t>
      </w:r>
      <w:r w:rsidRPr="00F13E6A">
        <w:rPr>
          <w:lang w:val="fr-FR"/>
        </w:rPr>
        <w:tab/>
      </w:r>
      <w:r w:rsidR="00176574" w:rsidRPr="00F13E6A">
        <w:rPr>
          <w:lang w:val="fr-FR"/>
        </w:rPr>
        <w:t>le suivi des mesures correctives;</w:t>
      </w:r>
    </w:p>
    <w:p w:rsidR="00176422" w:rsidRPr="00F13E6A" w:rsidRDefault="00A03C8B" w:rsidP="00A03C8B">
      <w:pPr>
        <w:ind w:left="715" w:hanging="624"/>
        <w:rPr>
          <w:lang w:val="fr-FR"/>
        </w:rPr>
      </w:pPr>
      <w:r w:rsidRPr="00F13E6A">
        <w:rPr>
          <w:lang w:val="fr-FR"/>
        </w:rPr>
        <w:t>ii)</w:t>
      </w:r>
      <w:r w:rsidRPr="00F13E6A">
        <w:rPr>
          <w:lang w:val="fr-FR"/>
        </w:rPr>
        <w:tab/>
      </w:r>
      <w:r w:rsidR="00176574" w:rsidRPr="00F13E6A">
        <w:rPr>
          <w:lang w:val="fr-FR"/>
        </w:rPr>
        <w:t>le suivi des mesures préventives;  et</w:t>
      </w:r>
    </w:p>
    <w:p w:rsidR="00CF2DB9" w:rsidRPr="00F13E6A" w:rsidRDefault="00A03C8B" w:rsidP="00A03C8B">
      <w:pPr>
        <w:ind w:left="715" w:hanging="624"/>
        <w:rPr>
          <w:lang w:val="fr-FR"/>
        </w:rPr>
      </w:pPr>
      <w:proofErr w:type="spellStart"/>
      <w:proofErr w:type="gramStart"/>
      <w:r w:rsidRPr="00F13E6A">
        <w:rPr>
          <w:lang w:val="fr-FR"/>
        </w:rPr>
        <w:t>jj</w:t>
      </w:r>
      <w:proofErr w:type="spellEnd"/>
      <w:proofErr w:type="gramEnd"/>
      <w:r w:rsidRPr="00F13E6A">
        <w:rPr>
          <w:lang w:val="fr-FR"/>
        </w:rPr>
        <w:t>)</w:t>
      </w:r>
      <w:r w:rsidRPr="00F13E6A">
        <w:rPr>
          <w:lang w:val="fr-FR"/>
        </w:rPr>
        <w:tab/>
      </w:r>
      <w:r w:rsidR="00176574" w:rsidRPr="00F13E6A">
        <w:rPr>
          <w:lang w:val="fr-FR"/>
        </w:rPr>
        <w:t>la description de la procédure de recherche, telle qu</w:t>
      </w:r>
      <w:r w:rsidR="00176422" w:rsidRPr="00F13E6A">
        <w:rPr>
          <w:lang w:val="fr-FR"/>
        </w:rPr>
        <w:t>’</w:t>
      </w:r>
      <w:r w:rsidR="00176574" w:rsidRPr="00F13E6A">
        <w:rPr>
          <w:lang w:val="fr-FR"/>
        </w:rPr>
        <w:t>exposée dans la section</w:t>
      </w:r>
      <w:r w:rsidR="007B5813" w:rsidRPr="00F13E6A">
        <w:rPr>
          <w:lang w:val="fr-FR"/>
        </w:rPr>
        <w:t> </w:t>
      </w:r>
      <w:r w:rsidR="00176574" w:rsidRPr="00F13E6A">
        <w:rPr>
          <w:lang w:val="fr-FR"/>
        </w:rPr>
        <w:t>7.</w:t>
      </w:r>
    </w:p>
    <w:p w:rsidR="00CF2DB9" w:rsidRPr="00F13E6A" w:rsidRDefault="008C6D73" w:rsidP="008C6D73">
      <w:pPr>
        <w:pStyle w:val="Heading1"/>
        <w:rPr>
          <w:lang w:val="fr-FR"/>
        </w:rPr>
      </w:pPr>
      <w:r w:rsidRPr="00F13E6A">
        <w:rPr>
          <w:lang w:val="fr-FR"/>
        </w:rPr>
        <w:t>7.</w:t>
      </w:r>
      <w:r w:rsidRPr="00F13E6A">
        <w:rPr>
          <w:lang w:val="fr-FR"/>
        </w:rPr>
        <w:tab/>
        <w:t>Description de la procédure de recherche</w:t>
      </w:r>
    </w:p>
    <w:p w:rsidR="00E95FBB" w:rsidRPr="00F13E6A" w:rsidRDefault="00E95FBB" w:rsidP="00E95FBB">
      <w:pPr>
        <w:rPr>
          <w:lang w:val="fr-FR"/>
        </w:rPr>
      </w:pPr>
    </w:p>
    <w:p w:rsidR="00176422" w:rsidRPr="00F13E6A" w:rsidRDefault="001E4892" w:rsidP="001E4892">
      <w:pPr>
        <w:pStyle w:val="GuidanceNumbered"/>
        <w:pBdr>
          <w:bottom w:val="single" w:sz="4" w:space="0" w:color="auto"/>
        </w:pBdr>
        <w:rPr>
          <w:lang w:val="fr-FR"/>
        </w:rPr>
      </w:pPr>
      <w:r w:rsidRPr="00F13E6A">
        <w:rPr>
          <w:lang w:val="fr-FR"/>
        </w:rPr>
        <w:t>21.24</w:t>
      </w:r>
      <w:r w:rsidRPr="00F13E6A">
        <w:rPr>
          <w:lang w:val="fr-FR"/>
        </w:rPr>
        <w:tab/>
        <w:t>À des fins internes, l</w:t>
      </w:r>
      <w:r w:rsidR="00176422" w:rsidRPr="00F13E6A">
        <w:rPr>
          <w:lang w:val="fr-FR"/>
        </w:rPr>
        <w:t>’</w:t>
      </w:r>
      <w:r w:rsidRPr="00F13E6A">
        <w:rPr>
          <w:lang w:val="fr-FR"/>
        </w:rPr>
        <w:t>administration décrit sa procédure de recherche.</w:t>
      </w:r>
    </w:p>
    <w:p w:rsidR="00CF2DB9" w:rsidRPr="00F13E6A" w:rsidRDefault="001E4892" w:rsidP="001E4892">
      <w:pPr>
        <w:pStyle w:val="Guidance"/>
        <w:pBdr>
          <w:bottom w:val="single" w:sz="4" w:space="0" w:color="auto"/>
        </w:pBdr>
        <w:rPr>
          <w:lang w:val="fr-FR"/>
        </w:rPr>
      </w:pPr>
      <w:r w:rsidRPr="00F13E6A">
        <w:rPr>
          <w:lang w:val="fr-FR"/>
        </w:rPr>
        <w:t>L</w:t>
      </w:r>
      <w:r w:rsidR="00176422" w:rsidRPr="00F13E6A">
        <w:rPr>
          <w:lang w:val="fr-FR"/>
        </w:rPr>
        <w:t>’</w:t>
      </w:r>
      <w:r w:rsidRPr="00F13E6A">
        <w:rPr>
          <w:lang w:val="fr-FR"/>
        </w:rPr>
        <w:t>administration doit indiquer</w:t>
      </w:r>
    </w:p>
    <w:p w:rsidR="00CF2DB9" w:rsidRPr="00F13E6A" w:rsidRDefault="00742AE0" w:rsidP="001E4892">
      <w:pPr>
        <w:pStyle w:val="GuidanceNumbereda"/>
        <w:pBdr>
          <w:bottom w:val="single" w:sz="4" w:space="0" w:color="auto"/>
        </w:pBdr>
        <w:rPr>
          <w:lang w:val="fr-FR"/>
        </w:rPr>
      </w:pPr>
      <w:r w:rsidRPr="00F13E6A">
        <w:rPr>
          <w:lang w:val="fr-FR"/>
        </w:rPr>
        <w:tab/>
      </w:r>
      <w:r w:rsidR="001E4892" w:rsidRPr="00F13E6A">
        <w:rPr>
          <w:lang w:val="fr-FR"/>
        </w:rPr>
        <w:t>a)</w:t>
      </w:r>
      <w:r w:rsidR="001E4892" w:rsidRPr="00F13E6A">
        <w:rPr>
          <w:lang w:val="fr-FR"/>
        </w:rPr>
        <w:tab/>
        <w:t>le ou lesquels des éléments suivants figurent dans cette procédure</w:t>
      </w:r>
      <w:r w:rsidR="007B5813" w:rsidRPr="00F13E6A">
        <w:rPr>
          <w:lang w:val="fr-FR"/>
        </w:rPr>
        <w:t> </w:t>
      </w:r>
      <w:r w:rsidR="001E4892" w:rsidRPr="00F13E6A">
        <w:rPr>
          <w:lang w:val="fr-FR"/>
        </w:rPr>
        <w:t>:</w:t>
      </w:r>
    </w:p>
    <w:p w:rsidR="00CF2DB9" w:rsidRPr="00F13E6A" w:rsidRDefault="00742AE0" w:rsidP="001E4892">
      <w:pPr>
        <w:pStyle w:val="GuidanceNumberedai"/>
        <w:pBdr>
          <w:bottom w:val="single" w:sz="4" w:space="0" w:color="auto"/>
        </w:pBdr>
        <w:rPr>
          <w:lang w:val="fr-FR"/>
        </w:rPr>
      </w:pPr>
      <w:r w:rsidRPr="00F13E6A">
        <w:rPr>
          <w:lang w:val="fr-FR"/>
        </w:rPr>
        <w:tab/>
      </w:r>
      <w:r w:rsidR="001E4892" w:rsidRPr="00F13E6A">
        <w:rPr>
          <w:lang w:val="fr-FR"/>
        </w:rPr>
        <w:t>i)</w:t>
      </w:r>
      <w:r w:rsidR="001E4892" w:rsidRPr="00F13E6A">
        <w:rPr>
          <w:lang w:val="fr-FR"/>
        </w:rPr>
        <w:tab/>
        <w:t>les bases de données consultées (bases de données de brevets et de littérature non</w:t>
      </w:r>
      <w:r w:rsidR="00087A9C" w:rsidRPr="00F13E6A">
        <w:rPr>
          <w:lang w:val="fr-FR"/>
        </w:rPr>
        <w:noBreakHyphen/>
      </w:r>
      <w:r w:rsidR="001E4892" w:rsidRPr="00F13E6A">
        <w:rPr>
          <w:lang w:val="fr-FR"/>
        </w:rPr>
        <w:t>brevet);</w:t>
      </w:r>
    </w:p>
    <w:p w:rsidR="00176422" w:rsidRPr="00F13E6A" w:rsidRDefault="00742AE0" w:rsidP="001E4892">
      <w:pPr>
        <w:pStyle w:val="GuidanceNumberedai"/>
        <w:pBdr>
          <w:bottom w:val="single" w:sz="4" w:space="0" w:color="auto"/>
        </w:pBdr>
        <w:rPr>
          <w:lang w:val="fr-FR"/>
        </w:rPr>
      </w:pPr>
      <w:r w:rsidRPr="00F13E6A">
        <w:rPr>
          <w:lang w:val="fr-FR"/>
        </w:rPr>
        <w:tab/>
      </w:r>
      <w:r w:rsidR="001E4892" w:rsidRPr="00F13E6A">
        <w:rPr>
          <w:lang w:val="fr-FR"/>
        </w:rPr>
        <w:t>ii)</w:t>
      </w:r>
      <w:r w:rsidR="001E4892" w:rsidRPr="00F13E6A">
        <w:rPr>
          <w:lang w:val="fr-FR"/>
        </w:rPr>
        <w:tab/>
        <w:t>les mots clés, combinaisons de mots et troncatures utilisés;</w:t>
      </w:r>
    </w:p>
    <w:p w:rsidR="00176422" w:rsidRPr="00F13E6A" w:rsidRDefault="00742AE0" w:rsidP="001E4892">
      <w:pPr>
        <w:pStyle w:val="GuidanceNumberedai"/>
        <w:pBdr>
          <w:bottom w:val="single" w:sz="4" w:space="0" w:color="auto"/>
        </w:pBdr>
        <w:rPr>
          <w:lang w:val="fr-FR"/>
        </w:rPr>
      </w:pPr>
      <w:r w:rsidRPr="00F13E6A">
        <w:rPr>
          <w:lang w:val="fr-FR"/>
        </w:rPr>
        <w:tab/>
      </w:r>
      <w:r w:rsidR="001E4892" w:rsidRPr="00F13E6A">
        <w:rPr>
          <w:lang w:val="fr-FR"/>
        </w:rPr>
        <w:t>iii)</w:t>
      </w:r>
      <w:r w:rsidR="001E4892" w:rsidRPr="00F13E6A">
        <w:rPr>
          <w:lang w:val="fr-FR"/>
        </w:rPr>
        <w:tab/>
        <w:t>la ou les langues dans lesquelles la recherche a été effectuée;</w:t>
      </w:r>
    </w:p>
    <w:p w:rsidR="00CF2DB9" w:rsidRPr="00F13E6A" w:rsidRDefault="00742AE0" w:rsidP="001E4892">
      <w:pPr>
        <w:pStyle w:val="GuidanceNumberedai"/>
        <w:pBdr>
          <w:bottom w:val="single" w:sz="4" w:space="0" w:color="auto"/>
        </w:pBdr>
        <w:rPr>
          <w:lang w:val="fr-FR"/>
        </w:rPr>
      </w:pPr>
      <w:r w:rsidRPr="00F13E6A">
        <w:rPr>
          <w:lang w:val="fr-FR"/>
        </w:rPr>
        <w:tab/>
      </w:r>
      <w:r w:rsidR="001E4892" w:rsidRPr="00F13E6A">
        <w:rPr>
          <w:lang w:val="fr-FR"/>
        </w:rPr>
        <w:t>iv)</w:t>
      </w:r>
      <w:r w:rsidR="001E4892" w:rsidRPr="00F13E6A">
        <w:rPr>
          <w:lang w:val="fr-FR"/>
        </w:rPr>
        <w:tab/>
        <w:t>les classes et les combinaisons de classes dans lesquelles la recherche a été effectuée, au moins selon</w:t>
      </w:r>
      <w:r w:rsidR="00176422" w:rsidRPr="00F13E6A">
        <w:rPr>
          <w:lang w:val="fr-FR"/>
        </w:rPr>
        <w:t xml:space="preserve"> la CIB</w:t>
      </w:r>
      <w:r w:rsidR="001E4892" w:rsidRPr="00F13E6A">
        <w:rPr>
          <w:lang w:val="fr-FR"/>
        </w:rPr>
        <w:t xml:space="preserve"> ou une classification équivalente;  et</w:t>
      </w:r>
    </w:p>
    <w:p w:rsidR="00176422" w:rsidRPr="00F13E6A" w:rsidRDefault="00742AE0" w:rsidP="001E4892">
      <w:pPr>
        <w:pStyle w:val="GuidanceNumberedai"/>
        <w:pBdr>
          <w:bottom w:val="single" w:sz="4" w:space="0" w:color="auto"/>
        </w:pBdr>
        <w:rPr>
          <w:lang w:val="fr-FR"/>
        </w:rPr>
      </w:pPr>
      <w:r w:rsidRPr="00F13E6A">
        <w:rPr>
          <w:lang w:val="fr-FR"/>
        </w:rPr>
        <w:tab/>
      </w:r>
      <w:r w:rsidR="001E4892" w:rsidRPr="00F13E6A">
        <w:rPr>
          <w:lang w:val="fr-FR"/>
        </w:rPr>
        <w:t>v)</w:t>
      </w:r>
      <w:r w:rsidR="001E4892" w:rsidRPr="00F13E6A">
        <w:rPr>
          <w:lang w:val="fr-FR"/>
        </w:rPr>
        <w:tab/>
        <w:t>une liste de tous les énoncés de recherche utilisés dans les bases de données consultées.</w:t>
      </w:r>
    </w:p>
    <w:p w:rsidR="00176422" w:rsidRPr="00F13E6A" w:rsidRDefault="00742AE0" w:rsidP="001E4892">
      <w:pPr>
        <w:pStyle w:val="GuidanceNumbereda"/>
        <w:pBdr>
          <w:bottom w:val="single" w:sz="4" w:space="0" w:color="auto"/>
        </w:pBdr>
        <w:rPr>
          <w:lang w:val="fr-FR"/>
        </w:rPr>
      </w:pPr>
      <w:r w:rsidRPr="00F13E6A">
        <w:rPr>
          <w:lang w:val="fr-FR"/>
        </w:rPr>
        <w:tab/>
      </w:r>
      <w:r w:rsidR="001E4892" w:rsidRPr="00F13E6A">
        <w:rPr>
          <w:lang w:val="fr-FR"/>
        </w:rPr>
        <w:t>b)</w:t>
      </w:r>
      <w:r w:rsidR="001E4892" w:rsidRPr="00F13E6A">
        <w:rPr>
          <w:lang w:val="fr-FR"/>
        </w:rPr>
        <w:tab/>
        <w:t>les autres informations applicables à la recherche elle</w:t>
      </w:r>
      <w:r w:rsidR="00087A9C" w:rsidRPr="00F13E6A">
        <w:rPr>
          <w:lang w:val="fr-FR"/>
        </w:rPr>
        <w:noBreakHyphen/>
      </w:r>
      <w:r w:rsidR="001E4892" w:rsidRPr="00F13E6A">
        <w:rPr>
          <w:lang w:val="fr-FR"/>
        </w:rPr>
        <w:t>même qui peuvent figurer dans ce dossier comme par exemple un énoncé de l</w:t>
      </w:r>
      <w:r w:rsidR="00176422" w:rsidRPr="00F13E6A">
        <w:rPr>
          <w:lang w:val="fr-FR"/>
        </w:rPr>
        <w:t>’</w:t>
      </w:r>
      <w:r w:rsidR="001E4892" w:rsidRPr="00F13E6A">
        <w:rPr>
          <w:lang w:val="fr-FR"/>
        </w:rPr>
        <w:t>objet de la recherche, les détails revêtant une importance particulière pour la recherche sur l</w:t>
      </w:r>
      <w:r w:rsidR="00176422" w:rsidRPr="00F13E6A">
        <w:rPr>
          <w:lang w:val="fr-FR"/>
        </w:rPr>
        <w:t>’</w:t>
      </w:r>
      <w:r w:rsidR="001E4892" w:rsidRPr="00F13E6A">
        <w:rPr>
          <w:lang w:val="fr-FR"/>
        </w:rPr>
        <w:t>Internet, un dossier des documents consultés, un thésaurus en ligne et des bases de données de synonymes ou de concepts.</w:t>
      </w:r>
    </w:p>
    <w:p w:rsidR="00CF2DB9" w:rsidRPr="00F13E6A" w:rsidRDefault="0079417D" w:rsidP="0079417D">
      <w:pPr>
        <w:pStyle w:val="Guidance"/>
        <w:pBdr>
          <w:bottom w:val="single" w:sz="4" w:space="0" w:color="auto"/>
        </w:pBdr>
        <w:rPr>
          <w:lang w:val="fr-FR"/>
        </w:rPr>
      </w:pPr>
      <w:r w:rsidRPr="00F13E6A">
        <w:rPr>
          <w:lang w:val="fr-FR"/>
        </w:rPr>
        <w:t>(Note explicative</w:t>
      </w:r>
      <w:r w:rsidR="007B5813" w:rsidRPr="00F13E6A">
        <w:rPr>
          <w:lang w:val="fr-FR"/>
        </w:rPr>
        <w:t> </w:t>
      </w:r>
      <w:r w:rsidRPr="00F13E6A">
        <w:rPr>
          <w:lang w:val="fr-FR"/>
        </w:rPr>
        <w:t>: l</w:t>
      </w:r>
      <w:r w:rsidR="00176422" w:rsidRPr="00F13E6A">
        <w:rPr>
          <w:lang w:val="fr-FR"/>
        </w:rPr>
        <w:t>’</w:t>
      </w:r>
      <w:r w:rsidRPr="00F13E6A">
        <w:rPr>
          <w:lang w:val="fr-FR"/>
        </w:rPr>
        <w:t>administration internationale est priée de consigner les autres informations qu</w:t>
      </w:r>
      <w:r w:rsidR="00176422" w:rsidRPr="00F13E6A">
        <w:rPr>
          <w:lang w:val="fr-FR"/>
        </w:rPr>
        <w:t>’</w:t>
      </w:r>
      <w:r w:rsidRPr="00F13E6A">
        <w:rPr>
          <w:lang w:val="fr-FR"/>
        </w:rPr>
        <w:t>elle peut collecter pour contrôler et améliorer le processus de recherche)</w:t>
      </w:r>
    </w:p>
    <w:p w:rsidR="00CF2DB9" w:rsidRPr="00F13E6A" w:rsidRDefault="00742AE0" w:rsidP="001E4892">
      <w:pPr>
        <w:pStyle w:val="GuidanceNumbereda"/>
        <w:pBdr>
          <w:bottom w:val="single" w:sz="4" w:space="0" w:color="auto"/>
        </w:pBdr>
        <w:rPr>
          <w:lang w:val="fr-FR"/>
        </w:rPr>
      </w:pPr>
      <w:r w:rsidRPr="00F13E6A">
        <w:rPr>
          <w:lang w:val="fr-FR"/>
        </w:rPr>
        <w:tab/>
      </w:r>
      <w:r w:rsidR="001E4892" w:rsidRPr="00F13E6A">
        <w:rPr>
          <w:lang w:val="fr-FR"/>
        </w:rPr>
        <w:t>c)</w:t>
      </w:r>
      <w:r w:rsidR="001E4892" w:rsidRPr="00F13E6A">
        <w:rPr>
          <w:lang w:val="fr-FR"/>
        </w:rPr>
        <w:tab/>
        <w:t>les cas particuliers qui sont documentés et si des dossiers sont conservés qui consignent</w:t>
      </w:r>
      <w:r w:rsidR="007B5813" w:rsidRPr="00F13E6A">
        <w:rPr>
          <w:lang w:val="fr-FR"/>
        </w:rPr>
        <w:t> </w:t>
      </w:r>
      <w:r w:rsidR="001E4892" w:rsidRPr="00F13E6A">
        <w:rPr>
          <w:lang w:val="fr-FR"/>
        </w:rPr>
        <w:t>:</w:t>
      </w:r>
    </w:p>
    <w:p w:rsidR="00CF2DB9" w:rsidRPr="00F13E6A" w:rsidRDefault="00742AE0" w:rsidP="001E4892">
      <w:pPr>
        <w:pStyle w:val="GuidanceNumberedai"/>
        <w:pBdr>
          <w:bottom w:val="single" w:sz="4" w:space="0" w:color="auto"/>
        </w:pBdr>
        <w:rPr>
          <w:lang w:val="fr-FR"/>
        </w:rPr>
      </w:pPr>
      <w:r w:rsidRPr="00F13E6A">
        <w:rPr>
          <w:lang w:val="fr-FR"/>
        </w:rPr>
        <w:tab/>
      </w:r>
      <w:r w:rsidR="001E4892" w:rsidRPr="00F13E6A">
        <w:rPr>
          <w:lang w:val="fr-FR"/>
        </w:rPr>
        <w:t>i)</w:t>
      </w:r>
      <w:r w:rsidR="001E4892" w:rsidRPr="00F13E6A">
        <w:rPr>
          <w:lang w:val="fr-FR"/>
        </w:rPr>
        <w:tab/>
        <w:t>la limitation de la recherche, avec les justifications de cette limitation;</w:t>
      </w:r>
    </w:p>
    <w:p w:rsidR="00CF2DB9" w:rsidRPr="00F13E6A" w:rsidRDefault="00742AE0" w:rsidP="001E4892">
      <w:pPr>
        <w:pStyle w:val="GuidanceNumberedai"/>
        <w:pBdr>
          <w:bottom w:val="single" w:sz="4" w:space="0" w:color="auto"/>
        </w:pBdr>
        <w:rPr>
          <w:lang w:val="fr-FR"/>
        </w:rPr>
      </w:pPr>
      <w:r w:rsidRPr="00F13E6A">
        <w:rPr>
          <w:lang w:val="fr-FR"/>
        </w:rPr>
        <w:tab/>
      </w:r>
      <w:r w:rsidR="001E4892" w:rsidRPr="00F13E6A">
        <w:rPr>
          <w:lang w:val="fr-FR"/>
        </w:rPr>
        <w:t>ii)</w:t>
      </w:r>
      <w:r w:rsidR="001E4892" w:rsidRPr="00F13E6A">
        <w:rPr>
          <w:lang w:val="fr-FR"/>
        </w:rPr>
        <w:tab/>
        <w:t>le manque de clarté des revendications;  et</w:t>
      </w:r>
    </w:p>
    <w:p w:rsidR="00CF2DB9" w:rsidRPr="00F13E6A" w:rsidRDefault="00742AE0" w:rsidP="001E4892">
      <w:pPr>
        <w:pStyle w:val="GuidanceNumberedai"/>
        <w:pBdr>
          <w:bottom w:val="single" w:sz="4" w:space="0" w:color="auto"/>
        </w:pBdr>
        <w:rPr>
          <w:rFonts w:eastAsia="SimSun"/>
          <w:lang w:val="fr-FR"/>
        </w:rPr>
      </w:pPr>
      <w:r w:rsidRPr="00F13E6A">
        <w:rPr>
          <w:lang w:val="fr-FR"/>
        </w:rPr>
        <w:tab/>
      </w:r>
      <w:r w:rsidR="001E4892" w:rsidRPr="00F13E6A">
        <w:rPr>
          <w:lang w:val="fr-FR"/>
        </w:rPr>
        <w:t>iii)</w:t>
      </w:r>
      <w:r w:rsidR="001E4892" w:rsidRPr="00F13E6A">
        <w:rPr>
          <w:lang w:val="fr-FR"/>
        </w:rPr>
        <w:tab/>
        <w:t>l</w:t>
      </w:r>
      <w:r w:rsidR="00176422" w:rsidRPr="00F13E6A">
        <w:rPr>
          <w:lang w:val="fr-FR"/>
        </w:rPr>
        <w:t>’</w:t>
      </w:r>
      <w:r w:rsidR="001E4892" w:rsidRPr="00F13E6A">
        <w:rPr>
          <w:lang w:val="fr-FR"/>
        </w:rPr>
        <w:t>absence d</w:t>
      </w:r>
      <w:r w:rsidR="00176422" w:rsidRPr="00F13E6A">
        <w:rPr>
          <w:lang w:val="fr-FR"/>
        </w:rPr>
        <w:t>’</w:t>
      </w:r>
      <w:r w:rsidR="001E4892" w:rsidRPr="00F13E6A">
        <w:rPr>
          <w:lang w:val="fr-FR"/>
        </w:rPr>
        <w:t>unité.</w:t>
      </w:r>
    </w:p>
    <w:p w:rsidR="00CF2DB9" w:rsidRPr="00F13E6A" w:rsidRDefault="009F033D" w:rsidP="00D22A1E">
      <w:pPr>
        <w:pStyle w:val="ListParagraph"/>
        <w:rPr>
          <w:lang w:val="fr-FR"/>
        </w:rPr>
      </w:pPr>
      <w:r w:rsidRPr="00F13E6A">
        <w:rPr>
          <w:lang w:val="fr-FR"/>
        </w:rPr>
        <w:t>La procédure de recherche</w:t>
      </w:r>
      <w:r w:rsidR="00176422" w:rsidRPr="00F13E6A">
        <w:rPr>
          <w:lang w:val="fr-FR"/>
        </w:rPr>
        <w:t xml:space="preserve"> du PPO</w:t>
      </w:r>
      <w:r w:rsidRPr="00F13E6A">
        <w:rPr>
          <w:lang w:val="fr-FR"/>
        </w:rPr>
        <w:t xml:space="preserve"> est décrite dans le rapport de recherche lui</w:t>
      </w:r>
      <w:r w:rsidR="00087A9C" w:rsidRPr="00F13E6A">
        <w:rPr>
          <w:lang w:val="fr-FR"/>
        </w:rPr>
        <w:noBreakHyphen/>
      </w:r>
      <w:r w:rsidRPr="00F13E6A">
        <w:rPr>
          <w:lang w:val="fr-FR"/>
        </w:rPr>
        <w:t>même, ainsi que dans des fichiers spéciaux</w:t>
      </w:r>
      <w:r w:rsidR="004C73A1" w:rsidRPr="00F13E6A">
        <w:rPr>
          <w:lang w:val="fr-FR"/>
        </w:rPr>
        <w:t xml:space="preserve"> accessible</w:t>
      </w:r>
      <w:r w:rsidR="00796652" w:rsidRPr="00F13E6A">
        <w:rPr>
          <w:lang w:val="fr-FR"/>
        </w:rPr>
        <w:t>s sur un disque interne</w:t>
      </w:r>
      <w:r w:rsidR="004C73A1" w:rsidRPr="00F13E6A">
        <w:rPr>
          <w:lang w:val="fr-FR"/>
        </w:rPr>
        <w:t xml:space="preserve"> à tous les examinateurs.</w:t>
      </w:r>
    </w:p>
    <w:p w:rsidR="00176422" w:rsidRPr="00F13E6A" w:rsidRDefault="00B04624" w:rsidP="00D22A1E">
      <w:pPr>
        <w:pStyle w:val="ListParagraph"/>
        <w:rPr>
          <w:lang w:val="fr-FR"/>
        </w:rPr>
      </w:pPr>
      <w:r w:rsidRPr="00F13E6A">
        <w:rPr>
          <w:lang w:val="fr-FR"/>
        </w:rPr>
        <w:t>Les rapports de recherche établis par</w:t>
      </w:r>
      <w:r w:rsidR="00176422" w:rsidRPr="00F13E6A">
        <w:rPr>
          <w:lang w:val="fr-FR"/>
        </w:rPr>
        <w:t xml:space="preserve"> le PPO</w:t>
      </w:r>
      <w:r w:rsidRPr="00F13E6A">
        <w:rPr>
          <w:lang w:val="fr-FR"/>
        </w:rPr>
        <w:t xml:space="preserve"> indiquent les éléments suivants</w:t>
      </w:r>
      <w:r w:rsidR="007B5813" w:rsidRPr="00F13E6A">
        <w:rPr>
          <w:lang w:val="fr-FR"/>
        </w:rPr>
        <w:t> </w:t>
      </w:r>
      <w:r w:rsidRPr="00F13E6A">
        <w:rPr>
          <w:lang w:val="fr-FR"/>
        </w:rPr>
        <w:t>:</w:t>
      </w:r>
    </w:p>
    <w:p w:rsidR="00CF2DB9" w:rsidRPr="00F13E6A" w:rsidRDefault="00CF2DB9" w:rsidP="00CF2DB9">
      <w:pPr>
        <w:pStyle w:val="ListParagraph"/>
        <w:rPr>
          <w:lang w:val="fr-FR"/>
        </w:rPr>
      </w:pPr>
      <w:r w:rsidRPr="00F13E6A">
        <w:rPr>
          <w:lang w:val="fr-FR"/>
        </w:rPr>
        <w:lastRenderedPageBreak/>
        <w:t>i)</w:t>
      </w:r>
      <w:r w:rsidRPr="00F13E6A">
        <w:rPr>
          <w:lang w:val="fr-FR"/>
        </w:rPr>
        <w:tab/>
        <w:t>les bases de données consultées (documentation de brevets, littérature non</w:t>
      </w:r>
      <w:r w:rsidR="00087A9C" w:rsidRPr="00F13E6A">
        <w:rPr>
          <w:lang w:val="fr-FR"/>
        </w:rPr>
        <w:noBreakHyphen/>
      </w:r>
      <w:r w:rsidRPr="00F13E6A">
        <w:rPr>
          <w:lang w:val="fr-FR"/>
        </w:rPr>
        <w:t>brevet ou Internet);</w:t>
      </w:r>
    </w:p>
    <w:p w:rsidR="00CF2DB9" w:rsidRPr="00F13E6A" w:rsidRDefault="00742AE0" w:rsidP="00D22A1E">
      <w:pPr>
        <w:pStyle w:val="ListParagraph"/>
        <w:rPr>
          <w:lang w:val="fr-FR"/>
        </w:rPr>
      </w:pPr>
      <w:r w:rsidRPr="00F13E6A">
        <w:rPr>
          <w:lang w:val="fr-FR"/>
        </w:rPr>
        <w:t>ii)</w:t>
      </w:r>
      <w:r w:rsidRPr="00F13E6A">
        <w:rPr>
          <w:lang w:val="fr-FR"/>
        </w:rPr>
        <w:tab/>
      </w:r>
      <w:r w:rsidR="00B04624" w:rsidRPr="00F13E6A">
        <w:rPr>
          <w:lang w:val="fr-FR"/>
        </w:rPr>
        <w:t>les classes et les combinaisons de classes dans lesquelles la recherche a été effectuée, selon</w:t>
      </w:r>
      <w:r w:rsidR="00176422" w:rsidRPr="00F13E6A">
        <w:rPr>
          <w:lang w:val="fr-FR"/>
        </w:rPr>
        <w:t xml:space="preserve"> la CIB</w:t>
      </w:r>
      <w:r w:rsidR="00B04624" w:rsidRPr="00F13E6A">
        <w:rPr>
          <w:lang w:val="fr-FR"/>
        </w:rPr>
        <w:t>;</w:t>
      </w:r>
    </w:p>
    <w:p w:rsidR="00CF2DB9" w:rsidRPr="00F13E6A" w:rsidRDefault="008C6D73" w:rsidP="008C6D73">
      <w:pPr>
        <w:pStyle w:val="ListParagraph"/>
        <w:ind w:left="709" w:hanging="709"/>
        <w:rPr>
          <w:lang w:val="fr-FR"/>
        </w:rPr>
      </w:pPr>
      <w:r w:rsidRPr="00F13E6A">
        <w:rPr>
          <w:lang w:val="fr-FR"/>
        </w:rPr>
        <w:t>iii)</w:t>
      </w:r>
      <w:r w:rsidRPr="00F13E6A">
        <w:rPr>
          <w:lang w:val="fr-FR"/>
        </w:rPr>
        <w:tab/>
        <w:t>une liste commentée des documents jugés pertinents;</w:t>
      </w:r>
    </w:p>
    <w:p w:rsidR="00CF2DB9" w:rsidRPr="00F13E6A" w:rsidRDefault="008346D2" w:rsidP="008C6D73">
      <w:pPr>
        <w:pStyle w:val="ListParagraph"/>
        <w:ind w:left="709" w:hanging="709"/>
        <w:rPr>
          <w:lang w:val="fr-FR"/>
        </w:rPr>
      </w:pPr>
      <w:r w:rsidRPr="00F13E6A">
        <w:rPr>
          <w:lang w:val="fr-FR"/>
        </w:rPr>
        <w:t>iv</w:t>
      </w:r>
      <w:r w:rsidR="008C6D73" w:rsidRPr="00F13E6A">
        <w:rPr>
          <w:lang w:val="fr-FR"/>
        </w:rPr>
        <w:t>)</w:t>
      </w:r>
      <w:r w:rsidR="008C6D73" w:rsidRPr="00F13E6A">
        <w:rPr>
          <w:lang w:val="fr-FR"/>
        </w:rPr>
        <w:tab/>
        <w:t>toute limitation de la recherche en cas de manque de clarté ou de fondement des revendications au point qu</w:t>
      </w:r>
      <w:r w:rsidR="00176422" w:rsidRPr="00F13E6A">
        <w:rPr>
          <w:lang w:val="fr-FR"/>
        </w:rPr>
        <w:t>’</w:t>
      </w:r>
      <w:r w:rsidR="008C6D73" w:rsidRPr="00F13E6A">
        <w:rPr>
          <w:lang w:val="fr-FR"/>
        </w:rPr>
        <w:t>il est impossible d</w:t>
      </w:r>
      <w:r w:rsidR="00176422" w:rsidRPr="00F13E6A">
        <w:rPr>
          <w:lang w:val="fr-FR"/>
        </w:rPr>
        <w:t>’</w:t>
      </w:r>
      <w:r w:rsidR="008C6D73" w:rsidRPr="00F13E6A">
        <w:rPr>
          <w:lang w:val="fr-FR"/>
        </w:rPr>
        <w:t>effectuer une recherche significative;</w:t>
      </w:r>
    </w:p>
    <w:p w:rsidR="00CF2DB9" w:rsidRPr="00F13E6A" w:rsidRDefault="00742AE0" w:rsidP="00D22A1E">
      <w:pPr>
        <w:pStyle w:val="ListParagraph"/>
        <w:rPr>
          <w:lang w:val="fr-FR"/>
        </w:rPr>
      </w:pPr>
      <w:r w:rsidRPr="00F13E6A">
        <w:rPr>
          <w:lang w:val="fr-FR"/>
        </w:rPr>
        <w:t>v)</w:t>
      </w:r>
      <w:r w:rsidRPr="00F13E6A">
        <w:rPr>
          <w:lang w:val="fr-FR"/>
        </w:rPr>
        <w:tab/>
      </w:r>
      <w:r w:rsidR="009F17AD" w:rsidRPr="00F13E6A">
        <w:rPr>
          <w:lang w:val="fr-FR"/>
        </w:rPr>
        <w:t>toute indication concernant l</w:t>
      </w:r>
      <w:r w:rsidR="00176422" w:rsidRPr="00F13E6A">
        <w:rPr>
          <w:lang w:val="fr-FR"/>
        </w:rPr>
        <w:t>’</w:t>
      </w:r>
      <w:r w:rsidR="009F17AD" w:rsidRPr="00F13E6A">
        <w:rPr>
          <w:lang w:val="fr-FR"/>
        </w:rPr>
        <w:t>unité de l</w:t>
      </w:r>
      <w:r w:rsidR="00176422" w:rsidRPr="00F13E6A">
        <w:rPr>
          <w:lang w:val="fr-FR"/>
        </w:rPr>
        <w:t>’</w:t>
      </w:r>
      <w:r w:rsidR="009F17AD" w:rsidRPr="00F13E6A">
        <w:rPr>
          <w:lang w:val="fr-FR"/>
        </w:rPr>
        <w:t>invention.</w:t>
      </w:r>
    </w:p>
    <w:p w:rsidR="00CF2DB9" w:rsidRPr="00F13E6A" w:rsidRDefault="00BF1E19" w:rsidP="00D22A1E">
      <w:pPr>
        <w:pStyle w:val="ListParagraph"/>
        <w:rPr>
          <w:lang w:val="fr-FR"/>
        </w:rPr>
      </w:pPr>
      <w:r w:rsidRPr="00F13E6A">
        <w:rPr>
          <w:lang w:val="fr-FR"/>
        </w:rPr>
        <w:t>Les documents relatifs à la recherche sont conservés à l</w:t>
      </w:r>
      <w:r w:rsidR="00176422" w:rsidRPr="00F13E6A">
        <w:rPr>
          <w:lang w:val="fr-FR"/>
        </w:rPr>
        <w:t>’</w:t>
      </w:r>
      <w:r w:rsidR="00796652" w:rsidRPr="00F13E6A">
        <w:rPr>
          <w:lang w:val="fr-FR"/>
        </w:rPr>
        <w:t>Office, sur un</w:t>
      </w:r>
      <w:r w:rsidRPr="00F13E6A">
        <w:rPr>
          <w:lang w:val="fr-FR"/>
        </w:rPr>
        <w:t xml:space="preserve"> disque spécialement réservé à cet effet avec, pour chaque dossier</w:t>
      </w:r>
      <w:r w:rsidR="007B5813" w:rsidRPr="00F13E6A">
        <w:rPr>
          <w:lang w:val="fr-FR"/>
        </w:rPr>
        <w:t> </w:t>
      </w:r>
      <w:r w:rsidR="00742AE0" w:rsidRPr="00F13E6A">
        <w:rPr>
          <w:lang w:val="fr-FR"/>
        </w:rPr>
        <w:t>:</w:t>
      </w:r>
    </w:p>
    <w:p w:rsidR="00CF2DB9" w:rsidRPr="00F13E6A" w:rsidRDefault="008C6D73" w:rsidP="008C6D73">
      <w:pPr>
        <w:pStyle w:val="ListParagraph"/>
        <w:rPr>
          <w:lang w:val="fr-FR"/>
        </w:rPr>
      </w:pPr>
      <w:r w:rsidRPr="00F13E6A">
        <w:rPr>
          <w:lang w:val="fr-FR"/>
        </w:rPr>
        <w:t>vi)</w:t>
      </w:r>
      <w:r w:rsidRPr="00F13E6A">
        <w:rPr>
          <w:lang w:val="fr-FR"/>
        </w:rPr>
        <w:tab/>
        <w:t>les mots clés et synonymes décrivant la matière faisant l</w:t>
      </w:r>
      <w:r w:rsidR="00176422" w:rsidRPr="00F13E6A">
        <w:rPr>
          <w:lang w:val="fr-FR"/>
        </w:rPr>
        <w:t>’</w:t>
      </w:r>
      <w:r w:rsidRPr="00F13E6A">
        <w:rPr>
          <w:lang w:val="fr-FR"/>
        </w:rPr>
        <w:t>objet de la recherche;</w:t>
      </w:r>
    </w:p>
    <w:p w:rsidR="00CF2DB9" w:rsidRPr="00F13E6A" w:rsidRDefault="008C6D73" w:rsidP="008C6D73">
      <w:pPr>
        <w:pStyle w:val="ListParagraph"/>
        <w:rPr>
          <w:lang w:val="fr-FR"/>
        </w:rPr>
      </w:pPr>
      <w:r w:rsidRPr="00F13E6A">
        <w:rPr>
          <w:lang w:val="fr-FR"/>
        </w:rPr>
        <w:t>vii)</w:t>
      </w:r>
      <w:r w:rsidRPr="00F13E6A">
        <w:rPr>
          <w:lang w:val="fr-FR"/>
        </w:rPr>
        <w:tab/>
        <w:t>les requêtes utilisées et les résultats obtenus (historique de recherche);</w:t>
      </w:r>
    </w:p>
    <w:p w:rsidR="00CF2DB9" w:rsidRPr="00F13E6A" w:rsidRDefault="008C6D73" w:rsidP="008C6D73">
      <w:pPr>
        <w:pStyle w:val="Heading1"/>
        <w:keepLines/>
        <w:rPr>
          <w:lang w:val="fr-FR"/>
        </w:rPr>
      </w:pPr>
      <w:r w:rsidRPr="00F13E6A">
        <w:rPr>
          <w:lang w:val="fr-FR"/>
        </w:rPr>
        <w:t>8.</w:t>
      </w:r>
      <w:r w:rsidRPr="00F13E6A">
        <w:rPr>
          <w:lang w:val="fr-FR"/>
        </w:rPr>
        <w:tab/>
        <w:t>Évaluation interne</w:t>
      </w:r>
    </w:p>
    <w:p w:rsidR="00CF2DB9" w:rsidRPr="00F13E6A" w:rsidRDefault="00CF2DB9" w:rsidP="00FF2EFB">
      <w:pPr>
        <w:keepNext/>
        <w:keepLines/>
        <w:rPr>
          <w:lang w:val="fr-FR"/>
        </w:rPr>
      </w:pPr>
    </w:p>
    <w:p w:rsidR="00176422" w:rsidRPr="00F13E6A" w:rsidRDefault="001E4892" w:rsidP="001E4892">
      <w:pPr>
        <w:pStyle w:val="GuidanceNumbered"/>
        <w:rPr>
          <w:lang w:val="fr-FR"/>
        </w:rPr>
      </w:pPr>
      <w:r w:rsidRPr="00F13E6A">
        <w:rPr>
          <w:lang w:val="fr-FR"/>
        </w:rPr>
        <w:t>21.25</w:t>
      </w:r>
      <w:r w:rsidRPr="00F13E6A">
        <w:rPr>
          <w:lang w:val="fr-FR"/>
        </w:rPr>
        <w:tab/>
        <w:t>Note explicative</w:t>
      </w:r>
      <w:r w:rsidR="007B5813" w:rsidRPr="00F13E6A">
        <w:rPr>
          <w:lang w:val="fr-FR"/>
        </w:rPr>
        <w:t> </w:t>
      </w:r>
      <w:r w:rsidRPr="00F13E6A">
        <w:rPr>
          <w:lang w:val="fr-FR"/>
        </w:rPr>
        <w:t>: L</w:t>
      </w:r>
      <w:r w:rsidR="00176422" w:rsidRPr="00F13E6A">
        <w:rPr>
          <w:lang w:val="fr-FR"/>
        </w:rPr>
        <w:t>’</w:t>
      </w:r>
      <w:r w:rsidRPr="00F13E6A">
        <w:rPr>
          <w:lang w:val="fr-FR"/>
        </w:rPr>
        <w:t>administration doit faire rapport sur ses propres dispositions en matière d</w:t>
      </w:r>
      <w:r w:rsidR="00176422" w:rsidRPr="00F13E6A">
        <w:rPr>
          <w:lang w:val="fr-FR"/>
        </w:rPr>
        <w:t>’</w:t>
      </w:r>
      <w:r w:rsidRPr="00F13E6A">
        <w:rPr>
          <w:lang w:val="fr-FR"/>
        </w:rPr>
        <w:t>évaluation interne.</w:t>
      </w:r>
      <w:r w:rsidR="00742AE0" w:rsidRPr="00F13E6A">
        <w:rPr>
          <w:lang w:val="fr-FR"/>
        </w:rPr>
        <w:t xml:space="preserve">  </w:t>
      </w:r>
      <w:r w:rsidR="0079417D" w:rsidRPr="00F13E6A">
        <w:rPr>
          <w:lang w:val="fr-FR"/>
        </w:rPr>
        <w:t>Ces évaluations déterminent la mesure dans laquelle elle a établi un système de gestion de la qualité fondé sur le modèle du chapitre</w:t>
      </w:r>
      <w:r w:rsidR="007B5813" w:rsidRPr="00F13E6A">
        <w:rPr>
          <w:lang w:val="fr-FR"/>
        </w:rPr>
        <w:t> </w:t>
      </w:r>
      <w:r w:rsidR="0079417D" w:rsidRPr="00F13E6A">
        <w:rPr>
          <w:lang w:val="fr-FR"/>
        </w:rPr>
        <w:t>21 et la mesure dans laquelle elle se conforme aux exigences de ce système et aux Directives concernant la recherche et l</w:t>
      </w:r>
      <w:r w:rsidR="00176422" w:rsidRPr="00F13E6A">
        <w:rPr>
          <w:lang w:val="fr-FR"/>
        </w:rPr>
        <w:t>’</w:t>
      </w:r>
      <w:r w:rsidR="0079417D" w:rsidRPr="00F13E6A">
        <w:rPr>
          <w:lang w:val="fr-FR"/>
        </w:rPr>
        <w:t>examen.</w:t>
      </w:r>
      <w:r w:rsidR="00742AE0" w:rsidRPr="00F13E6A">
        <w:rPr>
          <w:lang w:val="fr-FR"/>
        </w:rPr>
        <w:t xml:space="preserve">  </w:t>
      </w:r>
      <w:r w:rsidR="0079417D" w:rsidRPr="00F13E6A">
        <w:rPr>
          <w:lang w:val="fr-FR"/>
        </w:rPr>
        <w:t>Les évaluations doivent être objectives et transparentes pour montrer si ces exigences et ces directives sont ou non appliquées de manière cohérente et efficace, et elles doivent être effectuées une fois au moins par an.</w:t>
      </w:r>
      <w:r w:rsidR="00742AE0" w:rsidRPr="00F13E6A">
        <w:rPr>
          <w:lang w:val="fr-FR"/>
        </w:rPr>
        <w:t xml:space="preserve">  </w:t>
      </w:r>
      <w:r w:rsidR="0079417D" w:rsidRPr="00F13E6A">
        <w:rPr>
          <w:lang w:val="fr-FR"/>
        </w:rPr>
        <w:t>S</w:t>
      </w:r>
      <w:r w:rsidR="00176422" w:rsidRPr="00F13E6A">
        <w:rPr>
          <w:lang w:val="fr-FR"/>
        </w:rPr>
        <w:t>’</w:t>
      </w:r>
      <w:r w:rsidR="0079417D" w:rsidRPr="00F13E6A">
        <w:rPr>
          <w:lang w:val="fr-FR"/>
        </w:rPr>
        <w:t>agissant du paragraphe</w:t>
      </w:r>
      <w:r w:rsidR="007B5813" w:rsidRPr="00F13E6A">
        <w:rPr>
          <w:lang w:val="fr-FR"/>
        </w:rPr>
        <w:t> </w:t>
      </w:r>
      <w:r w:rsidR="0079417D" w:rsidRPr="00F13E6A">
        <w:rPr>
          <w:lang w:val="fr-FR"/>
        </w:rPr>
        <w:t>21.08 de ce modèle, l</w:t>
      </w:r>
      <w:r w:rsidR="00176422" w:rsidRPr="00F13E6A">
        <w:rPr>
          <w:lang w:val="fr-FR"/>
        </w:rPr>
        <w:t>’</w:t>
      </w:r>
      <w:r w:rsidR="0079417D" w:rsidRPr="00F13E6A">
        <w:rPr>
          <w:lang w:val="fr-FR"/>
        </w:rPr>
        <w:t>administration peut, si elle le souhaite, fournir sous cette rubrique, des informations supplémentaires sur ses dispositions en matière d</w:t>
      </w:r>
      <w:r w:rsidR="00176422" w:rsidRPr="00F13E6A">
        <w:rPr>
          <w:lang w:val="fr-FR"/>
        </w:rPr>
        <w:t>’</w:t>
      </w:r>
      <w:r w:rsidR="0079417D" w:rsidRPr="00F13E6A">
        <w:rPr>
          <w:lang w:val="fr-FR"/>
        </w:rPr>
        <w:t>évaluation interne.</w:t>
      </w:r>
    </w:p>
    <w:p w:rsidR="00CF2DB9" w:rsidRPr="00F13E6A" w:rsidRDefault="001E4892" w:rsidP="001E4892">
      <w:pPr>
        <w:pStyle w:val="GuidanceNumbered"/>
        <w:rPr>
          <w:lang w:val="fr-FR"/>
        </w:rPr>
      </w:pPr>
      <w:r w:rsidRPr="00F13E6A">
        <w:rPr>
          <w:lang w:val="fr-FR"/>
        </w:rPr>
        <w:t>21.26 à 21.28</w:t>
      </w:r>
      <w:r w:rsidRPr="00F13E6A">
        <w:rPr>
          <w:lang w:val="fr-FR"/>
        </w:rPr>
        <w:tab/>
        <w:t>Ces dispositions sont communiquées co</w:t>
      </w:r>
      <w:r w:rsidR="005532A0" w:rsidRPr="00F13E6A">
        <w:rPr>
          <w:lang w:val="fr-FR"/>
        </w:rPr>
        <w:t>nformément à ce modèle dans la s</w:t>
      </w:r>
      <w:r w:rsidRPr="00F13E6A">
        <w:rPr>
          <w:lang w:val="fr-FR"/>
        </w:rPr>
        <w:t>ection</w:t>
      </w:r>
      <w:r w:rsidR="007B5813" w:rsidRPr="00F13E6A">
        <w:rPr>
          <w:lang w:val="fr-FR"/>
        </w:rPr>
        <w:t> </w:t>
      </w:r>
      <w:r w:rsidRPr="00F13E6A">
        <w:rPr>
          <w:lang w:val="fr-FR"/>
        </w:rPr>
        <w:t>1 ci</w:t>
      </w:r>
      <w:r w:rsidR="00087A9C" w:rsidRPr="00F13E6A">
        <w:rPr>
          <w:lang w:val="fr-FR"/>
        </w:rPr>
        <w:noBreakHyphen/>
      </w:r>
      <w:r w:rsidRPr="00F13E6A">
        <w:rPr>
          <w:lang w:val="fr-FR"/>
        </w:rPr>
        <w:t>dessus (paragraphes</w:t>
      </w:r>
      <w:r w:rsidR="007B5813" w:rsidRPr="00F13E6A">
        <w:rPr>
          <w:lang w:val="fr-FR"/>
        </w:rPr>
        <w:t> </w:t>
      </w:r>
      <w:r w:rsidRPr="00F13E6A">
        <w:rPr>
          <w:lang w:val="fr-FR"/>
        </w:rPr>
        <w:t>21.04 à 21.09).  L</w:t>
      </w:r>
      <w:r w:rsidR="00176422" w:rsidRPr="00F13E6A">
        <w:rPr>
          <w:lang w:val="fr-FR"/>
        </w:rPr>
        <w:t>’</w:t>
      </w:r>
      <w:r w:rsidRPr="00F13E6A">
        <w:rPr>
          <w:lang w:val="fr-FR"/>
        </w:rPr>
        <w:t>administration peut, si elle le souhaite, fournir sous cette rubrique, des informations supplémentaires sur d</w:t>
      </w:r>
      <w:r w:rsidR="00176422" w:rsidRPr="00F13E6A">
        <w:rPr>
          <w:lang w:val="fr-FR"/>
        </w:rPr>
        <w:t>’</w:t>
      </w:r>
      <w:r w:rsidRPr="00F13E6A">
        <w:rPr>
          <w:lang w:val="fr-FR"/>
        </w:rPr>
        <w:t>autres contributions à ses évaluations internes.</w:t>
      </w:r>
    </w:p>
    <w:p w:rsidR="0086662C" w:rsidRPr="00F13E6A" w:rsidRDefault="0086662C" w:rsidP="0086662C">
      <w:pPr>
        <w:autoSpaceDE w:val="0"/>
        <w:autoSpaceDN w:val="0"/>
        <w:adjustRightInd w:val="0"/>
        <w:spacing w:after="220"/>
        <w:rPr>
          <w:rFonts w:eastAsia="Calibri"/>
          <w:szCs w:val="22"/>
          <w:lang w:val="fr-FR" w:eastAsia="hu-HU"/>
        </w:rPr>
      </w:pPr>
      <w:r w:rsidRPr="00F13E6A">
        <w:rPr>
          <w:rFonts w:eastAsia="Calibri"/>
          <w:szCs w:val="22"/>
          <w:lang w:val="fr-FR" w:eastAsia="hu-HU"/>
        </w:rPr>
        <w:t>L</w:t>
      </w:r>
      <w:r w:rsidR="00176422" w:rsidRPr="00F13E6A">
        <w:rPr>
          <w:rFonts w:eastAsia="Calibri"/>
          <w:szCs w:val="22"/>
          <w:lang w:val="fr-FR" w:eastAsia="hu-HU"/>
        </w:rPr>
        <w:t>’</w:t>
      </w:r>
      <w:r w:rsidRPr="00F13E6A">
        <w:rPr>
          <w:rFonts w:eastAsia="Calibri"/>
          <w:szCs w:val="22"/>
          <w:lang w:val="fr-FR" w:eastAsia="hu-HU"/>
        </w:rPr>
        <w:t>Office effectue annuellement des audits internes et externes du système de gestion de la qualité.</w:t>
      </w:r>
    </w:p>
    <w:p w:rsidR="00CF2DB9" w:rsidRPr="00F13E6A" w:rsidRDefault="0086662C" w:rsidP="00742AE0">
      <w:pPr>
        <w:autoSpaceDE w:val="0"/>
        <w:autoSpaceDN w:val="0"/>
        <w:adjustRightInd w:val="0"/>
        <w:spacing w:after="220"/>
        <w:rPr>
          <w:szCs w:val="22"/>
          <w:lang w:val="fr-FR"/>
        </w:rPr>
      </w:pPr>
      <w:r w:rsidRPr="00F13E6A">
        <w:rPr>
          <w:rFonts w:eastAsia="Calibri"/>
          <w:szCs w:val="22"/>
          <w:lang w:val="fr-FR" w:eastAsia="hu-HU"/>
        </w:rPr>
        <w:t>Ces audits ont pour but de confirmer la conformité du système de gestion de la qualité à la norme</w:t>
      </w:r>
      <w:r w:rsidR="007B5813" w:rsidRPr="00F13E6A">
        <w:rPr>
          <w:rFonts w:eastAsia="Calibri"/>
          <w:szCs w:val="22"/>
          <w:lang w:val="fr-FR" w:eastAsia="hu-HU"/>
        </w:rPr>
        <w:t> </w:t>
      </w:r>
      <w:r w:rsidR="00742AE0" w:rsidRPr="00F13E6A">
        <w:rPr>
          <w:rFonts w:eastAsia="Calibri"/>
          <w:szCs w:val="22"/>
          <w:lang w:val="fr-FR" w:eastAsia="hu-HU"/>
        </w:rPr>
        <w:t>PN</w:t>
      </w:r>
      <w:r w:rsidR="00087A9C" w:rsidRPr="00F13E6A">
        <w:rPr>
          <w:rFonts w:eastAsia="Calibri"/>
          <w:szCs w:val="22"/>
          <w:lang w:val="fr-FR" w:eastAsia="hu-HU"/>
        </w:rPr>
        <w:noBreakHyphen/>
      </w:r>
      <w:r w:rsidR="00742AE0" w:rsidRPr="00F13E6A">
        <w:rPr>
          <w:rFonts w:eastAsia="Calibri"/>
          <w:szCs w:val="22"/>
          <w:lang w:val="fr-FR" w:eastAsia="hu-HU"/>
        </w:rPr>
        <w:t xml:space="preserve">EN </w:t>
      </w:r>
      <w:r w:rsidR="00742AE0" w:rsidRPr="00F13E6A">
        <w:rPr>
          <w:szCs w:val="22"/>
          <w:lang w:val="fr-FR"/>
        </w:rPr>
        <w:t>ISO 9001</w:t>
      </w:r>
      <w:r w:rsidR="007B5813" w:rsidRPr="00F13E6A">
        <w:rPr>
          <w:szCs w:val="22"/>
          <w:lang w:val="fr-FR"/>
        </w:rPr>
        <w:t> </w:t>
      </w:r>
      <w:r w:rsidR="00742AE0" w:rsidRPr="00F13E6A">
        <w:rPr>
          <w:szCs w:val="22"/>
          <w:lang w:val="fr-FR"/>
        </w:rPr>
        <w:t>:2009</w:t>
      </w:r>
      <w:r w:rsidRPr="00F13E6A">
        <w:rPr>
          <w:szCs w:val="22"/>
          <w:lang w:val="fr-FR"/>
        </w:rPr>
        <w:t>.</w:t>
      </w:r>
    </w:p>
    <w:p w:rsidR="00CF2DB9" w:rsidRPr="00F13E6A" w:rsidRDefault="008C6D73" w:rsidP="008C6D73">
      <w:pPr>
        <w:pStyle w:val="Heading1"/>
        <w:rPr>
          <w:lang w:val="fr-FR"/>
        </w:rPr>
      </w:pPr>
      <w:r w:rsidRPr="00F13E6A">
        <w:rPr>
          <w:lang w:val="fr-FR"/>
        </w:rPr>
        <w:t>9.</w:t>
      </w:r>
      <w:r w:rsidRPr="00F13E6A">
        <w:rPr>
          <w:lang w:val="fr-FR"/>
        </w:rPr>
        <w:tab/>
        <w:t>Dispositions prises par les administrations pour faire rapport à la Réunion des administrations internationales</w:t>
      </w:r>
    </w:p>
    <w:p w:rsidR="00CF2DB9" w:rsidRPr="00F13E6A" w:rsidRDefault="00CF2DB9" w:rsidP="00D22A1E">
      <w:pPr>
        <w:rPr>
          <w:lang w:val="fr-FR"/>
        </w:rPr>
      </w:pPr>
    </w:p>
    <w:p w:rsidR="00176422" w:rsidRPr="00F13E6A" w:rsidRDefault="00742AE0" w:rsidP="00742AE0">
      <w:pPr>
        <w:pStyle w:val="GuidanceNumbered"/>
        <w:rPr>
          <w:lang w:val="fr-FR"/>
        </w:rPr>
      </w:pPr>
      <w:r w:rsidRPr="00F13E6A">
        <w:rPr>
          <w:lang w:val="fr-FR"/>
        </w:rPr>
        <w:t>21.29</w:t>
      </w:r>
      <w:r w:rsidRPr="00F13E6A">
        <w:rPr>
          <w:lang w:val="fr-FR"/>
        </w:rPr>
        <w:tab/>
      </w:r>
      <w:r w:rsidR="00FD2C9F" w:rsidRPr="00F13E6A">
        <w:rPr>
          <w:lang w:val="fr-FR"/>
        </w:rPr>
        <w:t>Les modalités de présentation de rapports définies dans le chapitre 21 comprennent deux phases : le rapport initial à établir en vertu du paragraphe 21.29 et les rapports annuels supplémentaires visés au paragraphe 21.30.</w:t>
      </w:r>
    </w:p>
    <w:p w:rsidR="00CF2DB9" w:rsidRPr="00F13E6A" w:rsidRDefault="00CF2DB9" w:rsidP="00742AE0">
      <w:pPr>
        <w:rPr>
          <w:szCs w:val="22"/>
          <w:lang w:val="fr-FR"/>
        </w:rPr>
      </w:pPr>
    </w:p>
    <w:p w:rsidR="00CF2DB9" w:rsidRPr="00F13E6A" w:rsidRDefault="00CF2DB9" w:rsidP="00742AE0">
      <w:pPr>
        <w:rPr>
          <w:lang w:val="fr-FR"/>
        </w:rPr>
      </w:pPr>
    </w:p>
    <w:p w:rsidR="00BA1258" w:rsidRPr="00F13E6A" w:rsidRDefault="00712C2A" w:rsidP="00712C2A">
      <w:pPr>
        <w:pStyle w:val="Endofdocument-Annex"/>
        <w:rPr>
          <w:lang w:val="fr-FR"/>
        </w:rPr>
        <w:sectPr w:rsidR="00BA1258" w:rsidRPr="00F13E6A" w:rsidSect="00711420">
          <w:headerReference w:type="default" r:id="rId36"/>
          <w:headerReference w:type="first" r:id="rId37"/>
          <w:endnotePr>
            <w:numFmt w:val="decimal"/>
          </w:endnotePr>
          <w:pgSz w:w="11907" w:h="16840" w:code="9"/>
          <w:pgMar w:top="567" w:right="1134" w:bottom="1418" w:left="1418" w:header="510" w:footer="1021" w:gutter="0"/>
          <w:pgNumType w:start="1"/>
          <w:cols w:space="720"/>
          <w:titlePg/>
          <w:docGrid w:linePitch="299"/>
        </w:sectPr>
      </w:pPr>
      <w:r w:rsidRPr="00F13E6A">
        <w:rPr>
          <w:lang w:val="fr-FR"/>
        </w:rPr>
        <w:t>[</w:t>
      </w:r>
      <w:r w:rsidR="00FD2C9F" w:rsidRPr="00F13E6A">
        <w:rPr>
          <w:lang w:val="fr-FR"/>
        </w:rPr>
        <w:t>L</w:t>
      </w:r>
      <w:r w:rsidR="00176422" w:rsidRPr="00F13E6A">
        <w:rPr>
          <w:lang w:val="fr-FR"/>
        </w:rPr>
        <w:t>’</w:t>
      </w:r>
      <w:r w:rsidR="00FD2C9F" w:rsidRPr="00F13E6A">
        <w:rPr>
          <w:lang w:val="fr-FR"/>
        </w:rPr>
        <w:t>annexe</w:t>
      </w:r>
      <w:r w:rsidR="007B5813" w:rsidRPr="00F13E6A">
        <w:rPr>
          <w:lang w:val="fr-FR"/>
        </w:rPr>
        <w:t> </w:t>
      </w:r>
      <w:r w:rsidR="00FD2C9F" w:rsidRPr="00F13E6A">
        <w:rPr>
          <w:lang w:val="fr-FR"/>
        </w:rPr>
        <w:t>IV suit</w:t>
      </w:r>
      <w:r w:rsidRPr="00F13E6A">
        <w:rPr>
          <w:lang w:val="fr-FR"/>
        </w:rPr>
        <w:t>]</w:t>
      </w:r>
    </w:p>
    <w:p w:rsidR="00CF2DB9" w:rsidRPr="00F13E6A" w:rsidRDefault="0079417D" w:rsidP="0079417D">
      <w:pPr>
        <w:jc w:val="center"/>
        <w:rPr>
          <w:caps/>
          <w:szCs w:val="22"/>
          <w:lang w:val="fr-FR"/>
        </w:rPr>
      </w:pPr>
      <w:r w:rsidRPr="00F13E6A">
        <w:rPr>
          <w:caps/>
          <w:szCs w:val="22"/>
          <w:lang w:val="fr-FR"/>
        </w:rPr>
        <w:lastRenderedPageBreak/>
        <w:t>RAPPORT SUR LE SYSTÈME DE GESTION DE LA QUALITÉ</w:t>
      </w:r>
    </w:p>
    <w:p w:rsidR="00CF2DB9" w:rsidRPr="00F13E6A" w:rsidRDefault="00883E91" w:rsidP="0071735C">
      <w:pPr>
        <w:jc w:val="center"/>
        <w:rPr>
          <w:i/>
          <w:szCs w:val="22"/>
          <w:lang w:val="fr-FR"/>
        </w:rPr>
      </w:pPr>
      <w:proofErr w:type="gramStart"/>
      <w:r w:rsidRPr="00F13E6A">
        <w:rPr>
          <w:i/>
          <w:szCs w:val="22"/>
          <w:lang w:val="fr-FR"/>
        </w:rPr>
        <w:t>établi</w:t>
      </w:r>
      <w:proofErr w:type="gramEnd"/>
      <w:r w:rsidRPr="00F13E6A">
        <w:rPr>
          <w:i/>
          <w:szCs w:val="22"/>
          <w:lang w:val="fr-FR"/>
        </w:rPr>
        <w:t xml:space="preserve"> par l</w:t>
      </w:r>
      <w:r w:rsidR="00176422" w:rsidRPr="00F13E6A">
        <w:rPr>
          <w:i/>
          <w:szCs w:val="22"/>
          <w:lang w:val="fr-FR"/>
        </w:rPr>
        <w:t>’</w:t>
      </w:r>
      <w:r w:rsidRPr="00F13E6A">
        <w:rPr>
          <w:i/>
          <w:szCs w:val="22"/>
          <w:lang w:val="fr-FR"/>
        </w:rPr>
        <w:t xml:space="preserve">Office de la propriété industrielle de la République slovaque </w:t>
      </w:r>
      <w:r w:rsidR="0071735C" w:rsidRPr="00F13E6A">
        <w:rPr>
          <w:i/>
          <w:szCs w:val="22"/>
          <w:lang w:val="fr-FR"/>
        </w:rPr>
        <w:t>(IPO SR)</w:t>
      </w:r>
    </w:p>
    <w:p w:rsidR="00CF2DB9" w:rsidRPr="00F13E6A" w:rsidRDefault="00883E91" w:rsidP="0071735C">
      <w:pPr>
        <w:jc w:val="center"/>
        <w:rPr>
          <w:i/>
          <w:szCs w:val="22"/>
          <w:lang w:val="fr-FR"/>
        </w:rPr>
      </w:pPr>
      <w:proofErr w:type="gramStart"/>
      <w:r w:rsidRPr="00F13E6A">
        <w:rPr>
          <w:i/>
          <w:szCs w:val="22"/>
          <w:lang w:val="fr-FR"/>
        </w:rPr>
        <w:t>en</w:t>
      </w:r>
      <w:proofErr w:type="gramEnd"/>
      <w:r w:rsidRPr="00F13E6A">
        <w:rPr>
          <w:i/>
          <w:szCs w:val="22"/>
          <w:lang w:val="fr-FR"/>
        </w:rPr>
        <w:t xml:space="preserve"> qualité d</w:t>
      </w:r>
      <w:r w:rsidR="00176422" w:rsidRPr="00F13E6A">
        <w:rPr>
          <w:i/>
          <w:szCs w:val="22"/>
          <w:lang w:val="fr-FR"/>
        </w:rPr>
        <w:t>’</w:t>
      </w:r>
      <w:r w:rsidRPr="00F13E6A">
        <w:rPr>
          <w:i/>
          <w:szCs w:val="22"/>
          <w:lang w:val="fr-FR"/>
        </w:rPr>
        <w:t>office participant de l</w:t>
      </w:r>
      <w:r w:rsidR="00176422" w:rsidRPr="00F13E6A">
        <w:rPr>
          <w:i/>
          <w:szCs w:val="22"/>
          <w:lang w:val="fr-FR"/>
        </w:rPr>
        <w:t>’</w:t>
      </w:r>
      <w:r w:rsidRPr="00F13E6A">
        <w:rPr>
          <w:i/>
          <w:szCs w:val="22"/>
          <w:lang w:val="fr-FR"/>
        </w:rPr>
        <w:t xml:space="preserve">Institut </w:t>
      </w:r>
      <w:r w:rsidR="00AA33F8" w:rsidRPr="00F13E6A">
        <w:rPr>
          <w:i/>
          <w:szCs w:val="22"/>
          <w:lang w:val="fr-FR"/>
        </w:rPr>
        <w:t xml:space="preserve">de </w:t>
      </w:r>
      <w:proofErr w:type="spellStart"/>
      <w:r w:rsidR="00AA33F8" w:rsidRPr="00F13E6A">
        <w:rPr>
          <w:i/>
          <w:szCs w:val="22"/>
          <w:lang w:val="fr-FR"/>
        </w:rPr>
        <w:t>Visegrad</w:t>
      </w:r>
      <w:proofErr w:type="spellEnd"/>
      <w:r w:rsidR="00AA33F8" w:rsidRPr="00F13E6A">
        <w:rPr>
          <w:i/>
          <w:szCs w:val="22"/>
          <w:lang w:val="fr-FR"/>
        </w:rPr>
        <w:t xml:space="preserve"> des brevets</w:t>
      </w:r>
      <w:r w:rsidR="0071735C" w:rsidRPr="00F13E6A">
        <w:rPr>
          <w:i/>
          <w:szCs w:val="22"/>
          <w:lang w:val="fr-FR"/>
        </w:rPr>
        <w:t xml:space="preserve"> (VPI)</w:t>
      </w:r>
    </w:p>
    <w:p w:rsidR="00CF2DB9" w:rsidRPr="00F13E6A" w:rsidRDefault="00CF2DB9" w:rsidP="0071735C">
      <w:pPr>
        <w:tabs>
          <w:tab w:val="left" w:pos="8612"/>
        </w:tabs>
        <w:autoSpaceDE w:val="0"/>
        <w:autoSpaceDN w:val="0"/>
        <w:adjustRightInd w:val="0"/>
        <w:rPr>
          <w:rFonts w:ascii="Times" w:eastAsia="Calibri" w:hAnsi="Times" w:cs="Times"/>
          <w:bCs/>
          <w:iCs/>
          <w:sz w:val="24"/>
          <w:szCs w:val="24"/>
          <w:lang w:val="fr-FR" w:eastAsia="hu-HU"/>
        </w:rPr>
      </w:pPr>
    </w:p>
    <w:p w:rsidR="00CF2DB9" w:rsidRPr="00F13E6A" w:rsidRDefault="00CF2DB9" w:rsidP="0071735C">
      <w:pPr>
        <w:rPr>
          <w:b/>
          <w:szCs w:val="22"/>
          <w:lang w:val="fr-FR"/>
        </w:rPr>
      </w:pPr>
    </w:p>
    <w:p w:rsidR="00CF2DB9" w:rsidRPr="00F13E6A" w:rsidRDefault="0079417D" w:rsidP="0079417D">
      <w:pPr>
        <w:pStyle w:val="Guidance"/>
        <w:rPr>
          <w:lang w:val="fr-FR"/>
        </w:rPr>
      </w:pPr>
      <w:r w:rsidRPr="00F13E6A">
        <w:rPr>
          <w:lang w:val="fr-FR"/>
        </w:rPr>
        <w:t>L</w:t>
      </w:r>
      <w:r w:rsidR="00176422" w:rsidRPr="00F13E6A">
        <w:rPr>
          <w:lang w:val="fr-FR"/>
        </w:rPr>
        <w:t>’</w:t>
      </w:r>
      <w:r w:rsidRPr="00F13E6A">
        <w:rPr>
          <w:lang w:val="fr-FR"/>
        </w:rPr>
        <w:t>administration doit fournir des informations générales concernant le système de gestion de la qualité telles qu</w:t>
      </w:r>
      <w:r w:rsidR="00176422" w:rsidRPr="00F13E6A">
        <w:rPr>
          <w:lang w:val="fr-FR"/>
        </w:rPr>
        <w:t>’</w:t>
      </w:r>
      <w:r w:rsidRPr="00F13E6A">
        <w:rPr>
          <w:lang w:val="fr-FR"/>
        </w:rPr>
        <w:t>elles figurent dans ce modèle.</w:t>
      </w:r>
    </w:p>
    <w:p w:rsidR="00176422" w:rsidRPr="00F13E6A" w:rsidRDefault="0079417D" w:rsidP="0079417D">
      <w:pPr>
        <w:pStyle w:val="Guidance"/>
        <w:rPr>
          <w:lang w:val="fr-FR"/>
        </w:rPr>
      </w:pPr>
      <w:r w:rsidRPr="00F13E6A">
        <w:rPr>
          <w:lang w:val="fr-FR"/>
        </w:rPr>
        <w:t>Les descriptions qui figurent en dessous de chacune des principales rubriques de ce modèle doivent être considérées comme des exemples du type et de la disposition des informations qui doivent être incorporées sous chaque rubrique.</w:t>
      </w:r>
      <w:r w:rsidR="0071735C" w:rsidRPr="00F13E6A">
        <w:rPr>
          <w:lang w:val="fr-FR"/>
        </w:rPr>
        <w:t xml:space="preserve"> </w:t>
      </w:r>
      <w:r w:rsidR="007B5813" w:rsidRPr="00F13E6A">
        <w:rPr>
          <w:lang w:val="fr-FR"/>
        </w:rPr>
        <w:t xml:space="preserve"> </w:t>
      </w:r>
      <w:r w:rsidRPr="00F13E6A">
        <w:rPr>
          <w:lang w:val="fr-FR"/>
        </w:rPr>
        <w:t>Chaque administration peut, si elle le souhaite, fournir des informations supplémentaires autres que celles indiquées dans ce modèle.</w:t>
      </w:r>
    </w:p>
    <w:p w:rsidR="00CF2DB9" w:rsidRPr="00F13E6A" w:rsidRDefault="0079417D" w:rsidP="0079417D">
      <w:pPr>
        <w:pStyle w:val="Heading1"/>
        <w:rPr>
          <w:lang w:val="fr-FR"/>
        </w:rPr>
      </w:pPr>
      <w:r w:rsidRPr="00F13E6A">
        <w:rPr>
          <w:lang w:val="fr-FR"/>
        </w:rPr>
        <w:t>INTRODUCTION (PARAGRAPHES 21.01 à 21.03)</w:t>
      </w:r>
    </w:p>
    <w:p w:rsidR="00CF2DB9" w:rsidRPr="00F13E6A" w:rsidRDefault="00CF2DB9" w:rsidP="0071735C">
      <w:pPr>
        <w:rPr>
          <w:lang w:val="fr-FR"/>
        </w:rPr>
      </w:pPr>
    </w:p>
    <w:p w:rsidR="00176422" w:rsidRPr="00F13E6A" w:rsidRDefault="0079417D" w:rsidP="0079417D">
      <w:pPr>
        <w:pStyle w:val="Guidance"/>
        <w:rPr>
          <w:lang w:val="fr-FR"/>
        </w:rPr>
      </w:pPr>
      <w:r w:rsidRPr="00F13E6A">
        <w:rPr>
          <w:lang w:val="fr-FR"/>
        </w:rPr>
        <w:t>Le cas échéant, l</w:t>
      </w:r>
      <w:r w:rsidR="00176422" w:rsidRPr="00F13E6A">
        <w:rPr>
          <w:lang w:val="fr-FR"/>
        </w:rPr>
        <w:t>’</w:t>
      </w:r>
      <w:r w:rsidRPr="00F13E6A">
        <w:rPr>
          <w:lang w:val="fr-FR"/>
        </w:rPr>
        <w:t>administration peut à ce stade indiquer la référence à des normes reconnues ou fondement du système de gestion de la qualité autre que le chapitre</w:t>
      </w:r>
      <w:r w:rsidR="007B5813" w:rsidRPr="00F13E6A">
        <w:rPr>
          <w:lang w:val="fr-FR"/>
        </w:rPr>
        <w:t> </w:t>
      </w:r>
      <w:r w:rsidRPr="00F13E6A">
        <w:rPr>
          <w:lang w:val="fr-FR"/>
        </w:rPr>
        <w:t>21 comme la norme</w:t>
      </w:r>
      <w:r w:rsidR="007B5813" w:rsidRPr="00F13E6A">
        <w:rPr>
          <w:lang w:val="fr-FR"/>
        </w:rPr>
        <w:t> </w:t>
      </w:r>
      <w:r w:rsidRPr="00F13E6A">
        <w:rPr>
          <w:lang w:val="fr-FR"/>
        </w:rPr>
        <w:t>ISO 9001, sous la rubrique “Référence normative applicable</w:t>
      </w:r>
      <w:r w:rsidR="00176422" w:rsidRPr="00F13E6A">
        <w:rPr>
          <w:lang w:val="fr-FR"/>
        </w:rPr>
        <w:t xml:space="preserve"> au SGQ</w:t>
      </w:r>
      <w:r w:rsidRPr="00F13E6A">
        <w:rPr>
          <w:lang w:val="fr-FR"/>
        </w:rPr>
        <w:t>”</w:t>
      </w:r>
    </w:p>
    <w:p w:rsidR="00176422" w:rsidRPr="00F13E6A" w:rsidRDefault="0079417D" w:rsidP="0079417D">
      <w:pPr>
        <w:pStyle w:val="Guidance"/>
        <w:rPr>
          <w:lang w:val="fr-FR"/>
        </w:rPr>
      </w:pPr>
      <w:r w:rsidRPr="00F13E6A">
        <w:rPr>
          <w:lang w:val="fr-FR"/>
        </w:rPr>
        <w:t>Par exemple</w:t>
      </w:r>
      <w:r w:rsidR="007B5813" w:rsidRPr="00F13E6A">
        <w:rPr>
          <w:lang w:val="fr-FR"/>
        </w:rPr>
        <w:t> </w:t>
      </w:r>
      <w:r w:rsidRPr="00F13E6A">
        <w:rPr>
          <w:lang w:val="fr-FR"/>
        </w:rPr>
        <w:t>: “Références normatives applicables</w:t>
      </w:r>
      <w:r w:rsidR="00176422" w:rsidRPr="00F13E6A">
        <w:rPr>
          <w:lang w:val="fr-FR"/>
        </w:rPr>
        <w:t xml:space="preserve"> au SGQ</w:t>
      </w:r>
      <w:r w:rsidR="007B5813" w:rsidRPr="00F13E6A">
        <w:rPr>
          <w:lang w:val="fr-FR"/>
        </w:rPr>
        <w:t> </w:t>
      </w:r>
      <w:r w:rsidRPr="00F13E6A">
        <w:rPr>
          <w:lang w:val="fr-FR"/>
        </w:rPr>
        <w:t>: ISO 9001, EQS (Système européen de gestion de la qualité)”</w:t>
      </w:r>
    </w:p>
    <w:p w:rsidR="00CF2DB9" w:rsidRPr="00F13E6A" w:rsidRDefault="00936357" w:rsidP="0071735C">
      <w:pPr>
        <w:pStyle w:val="Guidance"/>
        <w:rPr>
          <w:lang w:val="fr-FR"/>
        </w:rPr>
      </w:pPr>
      <w:r w:rsidRPr="00F13E6A">
        <w:rPr>
          <w:lang w:val="fr-FR"/>
        </w:rPr>
        <w:t>Chaque administration doit ensuite fournir au moins l</w:t>
      </w:r>
      <w:r w:rsidR="00176422" w:rsidRPr="00F13E6A">
        <w:rPr>
          <w:lang w:val="fr-FR"/>
        </w:rPr>
        <w:t>’</w:t>
      </w:r>
      <w:r w:rsidRPr="00F13E6A">
        <w:rPr>
          <w:lang w:val="fr-FR"/>
        </w:rPr>
        <w:t>information indiquée dans les encadrés</w:t>
      </w:r>
      <w:r w:rsidR="003012A7" w:rsidRPr="00F13E6A">
        <w:rPr>
          <w:lang w:val="fr-FR"/>
        </w:rPr>
        <w:t>.</w:t>
      </w:r>
      <w:r w:rsidRPr="00F13E6A">
        <w:rPr>
          <w:lang w:val="fr-FR"/>
        </w:rPr>
        <w:t xml:space="preserve"> </w:t>
      </w:r>
      <w:r w:rsidR="003012A7" w:rsidRPr="00F13E6A">
        <w:rPr>
          <w:lang w:val="fr-FR"/>
        </w:rPr>
        <w:t xml:space="preserve"> L</w:t>
      </w:r>
      <w:r w:rsidR="00176422" w:rsidRPr="00F13E6A">
        <w:rPr>
          <w:lang w:val="fr-FR"/>
        </w:rPr>
        <w:t>’</w:t>
      </w:r>
      <w:r w:rsidR="00863ACD" w:rsidRPr="00F13E6A">
        <w:rPr>
          <w:lang w:val="fr-FR"/>
        </w:rPr>
        <w:t xml:space="preserve">Office de la propriété industrielle de la République slovaque </w:t>
      </w:r>
      <w:r w:rsidR="0071735C" w:rsidRPr="00F13E6A">
        <w:rPr>
          <w:lang w:val="fr-FR"/>
        </w:rPr>
        <w:t xml:space="preserve">(IPO SR) </w:t>
      </w:r>
      <w:r w:rsidR="00863ACD" w:rsidRPr="00F13E6A">
        <w:rPr>
          <w:lang w:val="fr-FR"/>
        </w:rPr>
        <w:t xml:space="preserve">a mis en </w:t>
      </w:r>
      <w:r w:rsidR="003012A7" w:rsidRPr="00F13E6A">
        <w:rPr>
          <w:lang w:val="fr-FR"/>
        </w:rPr>
        <w:t xml:space="preserve">œuvre </w:t>
      </w:r>
      <w:r w:rsidR="00863ACD" w:rsidRPr="00F13E6A">
        <w:rPr>
          <w:lang w:val="fr-FR"/>
        </w:rPr>
        <w:t>un système de gestion de la qualité conforme aux normes</w:t>
      </w:r>
      <w:r w:rsidR="007B5813" w:rsidRPr="00F13E6A">
        <w:rPr>
          <w:lang w:val="fr-FR"/>
        </w:rPr>
        <w:t> </w:t>
      </w:r>
      <w:r w:rsidR="00863ACD" w:rsidRPr="00F13E6A">
        <w:rPr>
          <w:lang w:val="fr-FR"/>
        </w:rPr>
        <w:t>ISO 9001 pour la quasi</w:t>
      </w:r>
      <w:r w:rsidR="00087A9C" w:rsidRPr="00F13E6A">
        <w:rPr>
          <w:lang w:val="fr-FR"/>
        </w:rPr>
        <w:noBreakHyphen/>
      </w:r>
      <w:r w:rsidR="00863ACD" w:rsidRPr="00F13E6A">
        <w:rPr>
          <w:lang w:val="fr-FR"/>
        </w:rPr>
        <w:t xml:space="preserve">totalité de ses processus, </w:t>
      </w:r>
      <w:r w:rsidR="00176422" w:rsidRPr="00F13E6A">
        <w:rPr>
          <w:lang w:val="fr-FR"/>
        </w:rPr>
        <w:t>y compris</w:t>
      </w:r>
      <w:r w:rsidR="00863ACD" w:rsidRPr="00F13E6A">
        <w:rPr>
          <w:lang w:val="fr-FR"/>
        </w:rPr>
        <w:t xml:space="preserve"> les fonctions de recherche </w:t>
      </w:r>
      <w:r w:rsidR="0083615C" w:rsidRPr="00F13E6A">
        <w:rPr>
          <w:lang w:val="fr-FR"/>
        </w:rPr>
        <w:t xml:space="preserve">et </w:t>
      </w:r>
      <w:r w:rsidR="00863ACD" w:rsidRPr="00F13E6A">
        <w:rPr>
          <w:lang w:val="fr-FR"/>
        </w:rPr>
        <w:t>d</w:t>
      </w:r>
      <w:r w:rsidR="00176422" w:rsidRPr="00F13E6A">
        <w:rPr>
          <w:lang w:val="fr-FR"/>
        </w:rPr>
        <w:t>’</w:t>
      </w:r>
      <w:r w:rsidR="00863ACD" w:rsidRPr="00F13E6A">
        <w:rPr>
          <w:lang w:val="fr-FR"/>
        </w:rPr>
        <w:t>examen</w:t>
      </w:r>
      <w:r w:rsidR="0071735C" w:rsidRPr="00F13E6A">
        <w:rPr>
          <w:lang w:val="fr-FR"/>
        </w:rPr>
        <w:t xml:space="preserve">. </w:t>
      </w:r>
      <w:r w:rsidR="00863ACD" w:rsidRPr="00F13E6A">
        <w:rPr>
          <w:lang w:val="fr-FR"/>
        </w:rPr>
        <w:t xml:space="preserve"> Sa première certification selon la norme</w:t>
      </w:r>
      <w:r w:rsidR="007B5813" w:rsidRPr="00F13E6A">
        <w:rPr>
          <w:lang w:val="fr-FR"/>
        </w:rPr>
        <w:t> </w:t>
      </w:r>
      <w:r w:rsidR="0071735C" w:rsidRPr="00F13E6A">
        <w:rPr>
          <w:lang w:val="fr-FR"/>
        </w:rPr>
        <w:t>EN ISO 9001</w:t>
      </w:r>
      <w:r w:rsidR="007B5813" w:rsidRPr="00F13E6A">
        <w:rPr>
          <w:lang w:val="fr-FR"/>
        </w:rPr>
        <w:t> </w:t>
      </w:r>
      <w:r w:rsidR="0071735C" w:rsidRPr="00F13E6A">
        <w:rPr>
          <w:lang w:val="fr-FR"/>
        </w:rPr>
        <w:t xml:space="preserve">:2008 </w:t>
      </w:r>
      <w:r w:rsidR="0098629A" w:rsidRPr="00F13E6A">
        <w:rPr>
          <w:lang w:val="fr-FR"/>
        </w:rPr>
        <w:t>lui a été accordée en</w:t>
      </w:r>
      <w:r w:rsidR="007B5813" w:rsidRPr="00F13E6A">
        <w:rPr>
          <w:lang w:val="fr-FR"/>
        </w:rPr>
        <w:t> </w:t>
      </w:r>
      <w:r w:rsidR="0098629A" w:rsidRPr="00F13E6A">
        <w:rPr>
          <w:lang w:val="fr-FR"/>
        </w:rPr>
        <w:t xml:space="preserve">2008, et sa première </w:t>
      </w:r>
      <w:proofErr w:type="spellStart"/>
      <w:r w:rsidR="0098629A" w:rsidRPr="00F13E6A">
        <w:rPr>
          <w:lang w:val="fr-FR"/>
        </w:rPr>
        <w:t>recertification</w:t>
      </w:r>
      <w:proofErr w:type="spellEnd"/>
      <w:r w:rsidR="0098629A" w:rsidRPr="00F13E6A">
        <w:rPr>
          <w:lang w:val="fr-FR"/>
        </w:rPr>
        <w:t>, qui était valable jusqu</w:t>
      </w:r>
      <w:r w:rsidR="00176422" w:rsidRPr="00F13E6A">
        <w:rPr>
          <w:lang w:val="fr-FR"/>
        </w:rPr>
        <w:t>’</w:t>
      </w:r>
      <w:r w:rsidR="0098629A" w:rsidRPr="00F13E6A">
        <w:rPr>
          <w:lang w:val="fr-FR"/>
        </w:rPr>
        <w:t xml:space="preserve">en </w:t>
      </w:r>
      <w:r w:rsidR="00176422" w:rsidRPr="00F13E6A">
        <w:rPr>
          <w:lang w:val="fr-FR"/>
        </w:rPr>
        <w:t>juin 20</w:t>
      </w:r>
      <w:r w:rsidR="0098629A" w:rsidRPr="00F13E6A">
        <w:rPr>
          <w:lang w:val="fr-FR"/>
        </w:rPr>
        <w:t>14, a été obtenue en</w:t>
      </w:r>
      <w:r w:rsidR="007B5813" w:rsidRPr="00F13E6A">
        <w:rPr>
          <w:lang w:val="fr-FR"/>
        </w:rPr>
        <w:t> </w:t>
      </w:r>
      <w:r w:rsidR="0098629A" w:rsidRPr="00F13E6A">
        <w:rPr>
          <w:lang w:val="fr-FR"/>
        </w:rPr>
        <w:t>2011.</w:t>
      </w:r>
    </w:p>
    <w:p w:rsidR="00176422" w:rsidRPr="00F13E6A" w:rsidRDefault="009A45EF" w:rsidP="0071735C">
      <w:pPr>
        <w:spacing w:after="220"/>
        <w:textAlignment w:val="top"/>
        <w:rPr>
          <w:rFonts w:eastAsia="Times New Roman"/>
          <w:szCs w:val="22"/>
          <w:lang w:val="fr-FR" w:eastAsia="sk-SK"/>
        </w:rPr>
      </w:pPr>
      <w:r w:rsidRPr="00F13E6A">
        <w:rPr>
          <w:rFonts w:eastAsia="Times New Roman"/>
          <w:szCs w:val="22"/>
          <w:lang w:val="fr-FR" w:eastAsia="sk-SK"/>
        </w:rPr>
        <w:t>L</w:t>
      </w:r>
      <w:r w:rsidR="00176422" w:rsidRPr="00F13E6A">
        <w:rPr>
          <w:rFonts w:eastAsia="Times New Roman"/>
          <w:szCs w:val="22"/>
          <w:lang w:val="fr-FR" w:eastAsia="sk-SK"/>
        </w:rPr>
        <w:t>’</w:t>
      </w:r>
      <w:r w:rsidRPr="00F13E6A">
        <w:rPr>
          <w:rFonts w:eastAsia="Times New Roman"/>
          <w:szCs w:val="22"/>
          <w:lang w:val="fr-FR" w:eastAsia="sk-SK"/>
        </w:rPr>
        <w:t xml:space="preserve">IPO SR a passé avec succès en </w:t>
      </w:r>
      <w:r w:rsidR="00176422" w:rsidRPr="00F13E6A">
        <w:rPr>
          <w:rFonts w:eastAsia="Times New Roman"/>
          <w:szCs w:val="22"/>
          <w:lang w:val="fr-FR" w:eastAsia="sk-SK"/>
        </w:rPr>
        <w:t>juin 20</w:t>
      </w:r>
      <w:r w:rsidRPr="00F13E6A">
        <w:rPr>
          <w:rFonts w:eastAsia="Times New Roman"/>
          <w:szCs w:val="22"/>
          <w:lang w:val="fr-FR" w:eastAsia="sk-SK"/>
        </w:rPr>
        <w:t xml:space="preserve">14 son deuxième audit de </w:t>
      </w:r>
      <w:proofErr w:type="spellStart"/>
      <w:r w:rsidRPr="00F13E6A">
        <w:rPr>
          <w:rFonts w:eastAsia="Times New Roman"/>
          <w:szCs w:val="22"/>
          <w:lang w:val="fr-FR" w:eastAsia="sk-SK"/>
        </w:rPr>
        <w:t>recertification</w:t>
      </w:r>
      <w:proofErr w:type="spellEnd"/>
      <w:r w:rsidR="003012A7" w:rsidRPr="00F13E6A">
        <w:rPr>
          <w:rFonts w:eastAsia="Times New Roman"/>
          <w:szCs w:val="22"/>
          <w:lang w:val="fr-FR" w:eastAsia="sk-SK"/>
        </w:rPr>
        <w:t xml:space="preserve"> et obtenu le certificat constatant la mise en œuvre </w:t>
      </w:r>
      <w:r w:rsidR="00754136" w:rsidRPr="00F13E6A">
        <w:rPr>
          <w:rFonts w:eastAsia="Times New Roman"/>
          <w:szCs w:val="22"/>
          <w:lang w:val="fr-FR" w:eastAsia="sk-SK"/>
        </w:rPr>
        <w:t>et le maintien d</w:t>
      </w:r>
      <w:r w:rsidR="00176422" w:rsidRPr="00F13E6A">
        <w:rPr>
          <w:rFonts w:eastAsia="Times New Roman"/>
          <w:szCs w:val="22"/>
          <w:lang w:val="fr-FR" w:eastAsia="sk-SK"/>
        </w:rPr>
        <w:t>’</w:t>
      </w:r>
      <w:r w:rsidR="00754136" w:rsidRPr="00F13E6A">
        <w:rPr>
          <w:rFonts w:eastAsia="Times New Roman"/>
          <w:szCs w:val="22"/>
          <w:lang w:val="fr-FR" w:eastAsia="sk-SK"/>
        </w:rPr>
        <w:t>un système de gestion de la qualité conforme aux exigences de la norme</w:t>
      </w:r>
      <w:r w:rsidR="007B5813" w:rsidRPr="00F13E6A">
        <w:rPr>
          <w:rFonts w:eastAsia="Times New Roman"/>
          <w:szCs w:val="22"/>
          <w:lang w:val="fr-FR" w:eastAsia="sk-SK"/>
        </w:rPr>
        <w:t> </w:t>
      </w:r>
      <w:r w:rsidR="0071735C" w:rsidRPr="00F13E6A">
        <w:rPr>
          <w:rFonts w:eastAsia="Times New Roman"/>
          <w:szCs w:val="22"/>
          <w:lang w:val="fr-FR" w:eastAsia="sk-SK"/>
        </w:rPr>
        <w:t>EN ISO 9001</w:t>
      </w:r>
      <w:r w:rsidR="007B5813" w:rsidRPr="00F13E6A">
        <w:rPr>
          <w:rFonts w:eastAsia="Times New Roman"/>
          <w:szCs w:val="22"/>
          <w:lang w:val="fr-FR" w:eastAsia="sk-SK"/>
        </w:rPr>
        <w:t> </w:t>
      </w:r>
      <w:r w:rsidR="0071735C" w:rsidRPr="00F13E6A">
        <w:rPr>
          <w:rFonts w:eastAsia="Times New Roman"/>
          <w:szCs w:val="22"/>
          <w:lang w:val="fr-FR" w:eastAsia="sk-SK"/>
        </w:rPr>
        <w:t>:2008</w:t>
      </w:r>
      <w:r w:rsidR="001B289D" w:rsidRPr="00F13E6A">
        <w:rPr>
          <w:rFonts w:eastAsia="Times New Roman"/>
          <w:szCs w:val="22"/>
          <w:lang w:val="fr-FR" w:eastAsia="sk-SK"/>
        </w:rPr>
        <w:t xml:space="preserve"> aux fins de l</w:t>
      </w:r>
      <w:r w:rsidR="00176422" w:rsidRPr="00F13E6A">
        <w:rPr>
          <w:rFonts w:eastAsia="Times New Roman"/>
          <w:szCs w:val="22"/>
          <w:lang w:val="fr-FR" w:eastAsia="sk-SK"/>
        </w:rPr>
        <w:t>’</w:t>
      </w:r>
      <w:r w:rsidR="001B289D" w:rsidRPr="00F13E6A">
        <w:rPr>
          <w:rFonts w:eastAsia="Times New Roman"/>
          <w:szCs w:val="22"/>
          <w:lang w:val="fr-FR" w:eastAsia="sk-SK"/>
        </w:rPr>
        <w:t>administration centralisée par un organisme d</w:t>
      </w:r>
      <w:r w:rsidR="00176422" w:rsidRPr="00F13E6A">
        <w:rPr>
          <w:rFonts w:eastAsia="Times New Roman"/>
          <w:szCs w:val="22"/>
          <w:lang w:val="fr-FR" w:eastAsia="sk-SK"/>
        </w:rPr>
        <w:t>’</w:t>
      </w:r>
      <w:r w:rsidR="001B289D" w:rsidRPr="00F13E6A">
        <w:rPr>
          <w:rFonts w:eastAsia="Times New Roman"/>
          <w:szCs w:val="22"/>
          <w:lang w:val="fr-FR" w:eastAsia="sk-SK"/>
        </w:rPr>
        <w:t>État de la protection d</w:t>
      </w:r>
      <w:r w:rsidR="00176422" w:rsidRPr="00F13E6A">
        <w:rPr>
          <w:rFonts w:eastAsia="Times New Roman"/>
          <w:szCs w:val="22"/>
          <w:lang w:val="fr-FR" w:eastAsia="sk-SK"/>
        </w:rPr>
        <w:t>’</w:t>
      </w:r>
      <w:r w:rsidR="001B289D" w:rsidRPr="00F13E6A">
        <w:rPr>
          <w:rFonts w:eastAsia="Times New Roman"/>
          <w:szCs w:val="22"/>
          <w:lang w:val="fr-FR" w:eastAsia="sk-SK"/>
        </w:rPr>
        <w:t>inventions, dessins et modèles, marques</w:t>
      </w:r>
      <w:r w:rsidR="007F14BF" w:rsidRPr="00F13E6A">
        <w:rPr>
          <w:rFonts w:eastAsia="Times New Roman"/>
          <w:szCs w:val="22"/>
          <w:lang w:val="fr-FR" w:eastAsia="sk-SK"/>
        </w:rPr>
        <w:t>, désignations d</w:t>
      </w:r>
      <w:r w:rsidR="00176422" w:rsidRPr="00F13E6A">
        <w:rPr>
          <w:rFonts w:eastAsia="Times New Roman"/>
          <w:szCs w:val="22"/>
          <w:lang w:val="fr-FR" w:eastAsia="sk-SK"/>
        </w:rPr>
        <w:t>’</w:t>
      </w:r>
      <w:r w:rsidR="007F14BF" w:rsidRPr="00F13E6A">
        <w:rPr>
          <w:rFonts w:eastAsia="Times New Roman"/>
          <w:szCs w:val="22"/>
          <w:lang w:val="fr-FR" w:eastAsia="sk-SK"/>
        </w:rPr>
        <w:t>origine et indications géographiques, de l</w:t>
      </w:r>
      <w:r w:rsidR="00176422" w:rsidRPr="00F13E6A">
        <w:rPr>
          <w:rFonts w:eastAsia="Times New Roman"/>
          <w:szCs w:val="22"/>
          <w:lang w:val="fr-FR" w:eastAsia="sk-SK"/>
        </w:rPr>
        <w:t>’</w:t>
      </w:r>
      <w:r w:rsidR="007F14BF" w:rsidRPr="00F13E6A">
        <w:rPr>
          <w:rFonts w:eastAsia="Times New Roman"/>
          <w:szCs w:val="22"/>
          <w:lang w:val="fr-FR" w:eastAsia="sk-SK"/>
        </w:rPr>
        <w:t>administration d</w:t>
      </w:r>
      <w:r w:rsidR="00176422" w:rsidRPr="00F13E6A">
        <w:rPr>
          <w:rFonts w:eastAsia="Times New Roman"/>
          <w:szCs w:val="22"/>
          <w:lang w:val="fr-FR" w:eastAsia="sk-SK"/>
        </w:rPr>
        <w:t>’</w:t>
      </w:r>
      <w:r w:rsidR="007F14BF" w:rsidRPr="00F13E6A">
        <w:rPr>
          <w:rFonts w:eastAsia="Times New Roman"/>
          <w:szCs w:val="22"/>
          <w:lang w:val="fr-FR" w:eastAsia="sk-SK"/>
        </w:rPr>
        <w:t>un fonds centralisé de littérature de brevets, ainsi que de l</w:t>
      </w:r>
      <w:r w:rsidR="00176422" w:rsidRPr="00F13E6A">
        <w:rPr>
          <w:rFonts w:eastAsia="Times New Roman"/>
          <w:szCs w:val="22"/>
          <w:lang w:val="fr-FR" w:eastAsia="sk-SK"/>
        </w:rPr>
        <w:t>’</w:t>
      </w:r>
      <w:r w:rsidR="007F14BF" w:rsidRPr="00F13E6A">
        <w:rPr>
          <w:rFonts w:eastAsia="Times New Roman"/>
          <w:szCs w:val="22"/>
          <w:lang w:val="fr-FR" w:eastAsia="sk-SK"/>
        </w:rPr>
        <w:t>échange et de la fourniture d</w:t>
      </w:r>
      <w:r w:rsidR="00176422" w:rsidRPr="00F13E6A">
        <w:rPr>
          <w:rFonts w:eastAsia="Times New Roman"/>
          <w:szCs w:val="22"/>
          <w:lang w:val="fr-FR" w:eastAsia="sk-SK"/>
        </w:rPr>
        <w:t>’</w:t>
      </w:r>
      <w:r w:rsidR="007F14BF" w:rsidRPr="00F13E6A">
        <w:rPr>
          <w:rFonts w:eastAsia="Times New Roman"/>
          <w:szCs w:val="22"/>
          <w:lang w:val="fr-FR" w:eastAsia="sk-SK"/>
        </w:rPr>
        <w:t>informations en matière de droits de propriété industrielle, et cela jusqu</w:t>
      </w:r>
      <w:r w:rsidR="00176422" w:rsidRPr="00F13E6A">
        <w:rPr>
          <w:rFonts w:eastAsia="Times New Roman"/>
          <w:szCs w:val="22"/>
          <w:lang w:val="fr-FR" w:eastAsia="sk-SK"/>
        </w:rPr>
        <w:t>’</w:t>
      </w:r>
      <w:r w:rsidR="007F14BF" w:rsidRPr="00F13E6A">
        <w:rPr>
          <w:rFonts w:eastAsia="Times New Roman"/>
          <w:szCs w:val="22"/>
          <w:lang w:val="fr-FR" w:eastAsia="sk-SK"/>
        </w:rPr>
        <w:t xml:space="preserve">en </w:t>
      </w:r>
      <w:r w:rsidR="00176422" w:rsidRPr="00F13E6A">
        <w:rPr>
          <w:rFonts w:eastAsia="Times New Roman"/>
          <w:szCs w:val="22"/>
          <w:lang w:val="fr-FR" w:eastAsia="sk-SK"/>
        </w:rPr>
        <w:t>juin 20</w:t>
      </w:r>
      <w:r w:rsidR="007F14BF" w:rsidRPr="00F13E6A">
        <w:rPr>
          <w:rFonts w:eastAsia="Times New Roman"/>
          <w:szCs w:val="22"/>
          <w:lang w:val="fr-FR" w:eastAsia="sk-SK"/>
        </w:rPr>
        <w:t>17.</w:t>
      </w:r>
    </w:p>
    <w:p w:rsidR="00CF2DB9" w:rsidRPr="00F13E6A" w:rsidRDefault="004E3B5B" w:rsidP="0071735C">
      <w:pPr>
        <w:spacing w:after="220"/>
        <w:rPr>
          <w:rFonts w:eastAsia="Times New Roman"/>
          <w:szCs w:val="22"/>
          <w:lang w:val="fr-FR" w:eastAsia="sk-SK"/>
        </w:rPr>
      </w:pPr>
      <w:r w:rsidRPr="00F13E6A">
        <w:rPr>
          <w:rFonts w:eastAsia="Times New Roman"/>
          <w:szCs w:val="22"/>
          <w:lang w:val="fr-FR" w:eastAsia="sk-SK"/>
        </w:rPr>
        <w:t>L</w:t>
      </w:r>
      <w:r w:rsidR="00176422" w:rsidRPr="00F13E6A">
        <w:rPr>
          <w:rFonts w:eastAsia="Times New Roman"/>
          <w:szCs w:val="22"/>
          <w:lang w:val="fr-FR" w:eastAsia="sk-SK"/>
        </w:rPr>
        <w:t>’</w:t>
      </w:r>
      <w:r w:rsidRPr="00F13E6A">
        <w:rPr>
          <w:rFonts w:eastAsia="Times New Roman"/>
          <w:szCs w:val="22"/>
          <w:lang w:val="fr-FR" w:eastAsia="sk-SK"/>
        </w:rPr>
        <w:t xml:space="preserve">audit de </w:t>
      </w:r>
      <w:proofErr w:type="spellStart"/>
      <w:r w:rsidRPr="00F13E6A">
        <w:rPr>
          <w:rFonts w:eastAsia="Times New Roman"/>
          <w:szCs w:val="22"/>
          <w:lang w:val="fr-FR" w:eastAsia="sk-SK"/>
        </w:rPr>
        <w:t>recertification</w:t>
      </w:r>
      <w:proofErr w:type="spellEnd"/>
      <w:r w:rsidRPr="00F13E6A">
        <w:rPr>
          <w:rFonts w:eastAsia="Times New Roman"/>
          <w:szCs w:val="22"/>
          <w:lang w:val="fr-FR" w:eastAsia="sk-SK"/>
        </w:rPr>
        <w:t xml:space="preserve"> avait pour but d</w:t>
      </w:r>
      <w:r w:rsidR="00176422" w:rsidRPr="00F13E6A">
        <w:rPr>
          <w:rFonts w:eastAsia="Times New Roman"/>
          <w:szCs w:val="22"/>
          <w:lang w:val="fr-FR" w:eastAsia="sk-SK"/>
        </w:rPr>
        <w:t>’</w:t>
      </w:r>
      <w:r w:rsidRPr="00F13E6A">
        <w:rPr>
          <w:rFonts w:eastAsia="Times New Roman"/>
          <w:szCs w:val="22"/>
          <w:lang w:val="fr-FR" w:eastAsia="sk-SK"/>
        </w:rPr>
        <w:t>examiner l</w:t>
      </w:r>
      <w:r w:rsidR="00176422" w:rsidRPr="00F13E6A">
        <w:rPr>
          <w:rFonts w:eastAsia="Times New Roman"/>
          <w:szCs w:val="22"/>
          <w:lang w:val="fr-FR" w:eastAsia="sk-SK"/>
        </w:rPr>
        <w:t>’</w:t>
      </w:r>
      <w:r w:rsidRPr="00F13E6A">
        <w:rPr>
          <w:rFonts w:eastAsia="Times New Roman"/>
          <w:szCs w:val="22"/>
          <w:lang w:val="fr-FR" w:eastAsia="sk-SK"/>
        </w:rPr>
        <w:t>efficacité globale du système de gestion de la qualité, compte dûment tenu de tout changement</w:t>
      </w:r>
      <w:r w:rsidR="00405927" w:rsidRPr="00F13E6A">
        <w:rPr>
          <w:rFonts w:eastAsia="Times New Roman"/>
          <w:szCs w:val="22"/>
          <w:lang w:val="fr-FR" w:eastAsia="sk-SK"/>
        </w:rPr>
        <w:t>,</w:t>
      </w:r>
      <w:r w:rsidR="00BB240C" w:rsidRPr="00F13E6A">
        <w:rPr>
          <w:rFonts w:eastAsia="Times New Roman"/>
          <w:szCs w:val="22"/>
          <w:lang w:val="fr-FR" w:eastAsia="sk-SK"/>
        </w:rPr>
        <w:t xml:space="preserve"> de la persistance de son utilité et de la confirmation de la volonté de l</w:t>
      </w:r>
      <w:r w:rsidR="00176422" w:rsidRPr="00F13E6A">
        <w:rPr>
          <w:rFonts w:eastAsia="Times New Roman"/>
          <w:szCs w:val="22"/>
          <w:lang w:val="fr-FR" w:eastAsia="sk-SK"/>
        </w:rPr>
        <w:t>’</w:t>
      </w:r>
      <w:r w:rsidR="00BB240C" w:rsidRPr="00F13E6A">
        <w:rPr>
          <w:rFonts w:eastAsia="Times New Roman"/>
          <w:szCs w:val="22"/>
          <w:lang w:val="fr-FR" w:eastAsia="sk-SK"/>
        </w:rPr>
        <w:t xml:space="preserve">IPO SR </w:t>
      </w:r>
      <w:r w:rsidR="002F59AF" w:rsidRPr="00F13E6A">
        <w:rPr>
          <w:rFonts w:eastAsia="Times New Roman"/>
          <w:szCs w:val="22"/>
          <w:lang w:val="fr-FR" w:eastAsia="sk-SK"/>
        </w:rPr>
        <w:t>de maintenir et d</w:t>
      </w:r>
      <w:r w:rsidR="00176422" w:rsidRPr="00F13E6A">
        <w:rPr>
          <w:rFonts w:eastAsia="Times New Roman"/>
          <w:szCs w:val="22"/>
          <w:lang w:val="fr-FR" w:eastAsia="sk-SK"/>
        </w:rPr>
        <w:t>’</w:t>
      </w:r>
      <w:r w:rsidR="002F59AF" w:rsidRPr="00F13E6A">
        <w:rPr>
          <w:rFonts w:eastAsia="Times New Roman"/>
          <w:szCs w:val="22"/>
          <w:lang w:val="fr-FR" w:eastAsia="sk-SK"/>
        </w:rPr>
        <w:t xml:space="preserve">améliorer son efficacité </w:t>
      </w:r>
      <w:r w:rsidR="00176422" w:rsidRPr="00F13E6A">
        <w:rPr>
          <w:rFonts w:eastAsia="Times New Roman"/>
          <w:szCs w:val="22"/>
          <w:lang w:val="fr-FR" w:eastAsia="sk-SK"/>
        </w:rPr>
        <w:t>à l’égard</w:t>
      </w:r>
      <w:r w:rsidR="002F59AF" w:rsidRPr="00F13E6A">
        <w:rPr>
          <w:rFonts w:eastAsia="Times New Roman"/>
          <w:szCs w:val="22"/>
          <w:lang w:val="fr-FR" w:eastAsia="sk-SK"/>
        </w:rPr>
        <w:t xml:space="preserve"> de toutes les normes de certification.  L</w:t>
      </w:r>
      <w:r w:rsidR="00176422" w:rsidRPr="00F13E6A">
        <w:rPr>
          <w:rFonts w:eastAsia="Times New Roman"/>
          <w:szCs w:val="22"/>
          <w:lang w:val="fr-FR" w:eastAsia="sk-SK"/>
        </w:rPr>
        <w:t>’</w:t>
      </w:r>
      <w:r w:rsidR="002F59AF" w:rsidRPr="00F13E6A">
        <w:rPr>
          <w:rFonts w:eastAsia="Times New Roman"/>
          <w:szCs w:val="22"/>
          <w:lang w:val="fr-FR" w:eastAsia="sk-SK"/>
        </w:rPr>
        <w:t xml:space="preserve">audit a été réalisé par </w:t>
      </w:r>
      <w:r w:rsidR="00493CED" w:rsidRPr="00F13E6A">
        <w:rPr>
          <w:rFonts w:eastAsia="Times New Roman"/>
          <w:szCs w:val="22"/>
          <w:lang w:val="fr-FR" w:eastAsia="sk-SK"/>
        </w:rPr>
        <w:t>l</w:t>
      </w:r>
      <w:r w:rsidR="00176422" w:rsidRPr="00F13E6A">
        <w:rPr>
          <w:rFonts w:eastAsia="Times New Roman"/>
          <w:szCs w:val="22"/>
          <w:lang w:val="fr-FR" w:eastAsia="sk-SK"/>
        </w:rPr>
        <w:t>’</w:t>
      </w:r>
      <w:r w:rsidR="00493CED" w:rsidRPr="00F13E6A">
        <w:rPr>
          <w:rFonts w:eastAsia="Times New Roman"/>
          <w:szCs w:val="22"/>
          <w:lang w:val="fr-FR" w:eastAsia="sk-SK"/>
        </w:rPr>
        <w:t xml:space="preserve">autorité de certification </w:t>
      </w:r>
      <w:r w:rsidR="005E3A12" w:rsidRPr="00F13E6A">
        <w:rPr>
          <w:rFonts w:eastAsia="Times New Roman"/>
          <w:szCs w:val="22"/>
          <w:lang w:val="fr-FR" w:eastAsia="sk-SK"/>
        </w:rPr>
        <w:t>ELBACERT, </w:t>
      </w:r>
      <w:proofErr w:type="spellStart"/>
      <w:r w:rsidR="0071735C" w:rsidRPr="00F13E6A">
        <w:rPr>
          <w:rFonts w:eastAsia="Times New Roman"/>
          <w:szCs w:val="22"/>
          <w:lang w:val="fr-FR" w:eastAsia="sk-SK"/>
        </w:rPr>
        <w:t>a.s</w:t>
      </w:r>
      <w:proofErr w:type="spellEnd"/>
      <w:r w:rsidR="0071735C" w:rsidRPr="00F13E6A">
        <w:rPr>
          <w:rFonts w:eastAsia="Times New Roman"/>
          <w:szCs w:val="22"/>
          <w:lang w:val="fr-FR" w:eastAsia="sk-SK"/>
        </w:rPr>
        <w:t xml:space="preserve">. </w:t>
      </w:r>
      <w:r w:rsidR="00493CED" w:rsidRPr="00F13E6A">
        <w:rPr>
          <w:rFonts w:eastAsia="Times New Roman"/>
          <w:szCs w:val="22"/>
          <w:lang w:val="fr-FR" w:eastAsia="sk-SK"/>
        </w:rPr>
        <w:t xml:space="preserve"> </w:t>
      </w:r>
      <w:r w:rsidR="00D809C0" w:rsidRPr="00F13E6A">
        <w:rPr>
          <w:rFonts w:eastAsia="Times New Roman"/>
          <w:szCs w:val="22"/>
          <w:lang w:val="fr-FR" w:eastAsia="sk-SK"/>
        </w:rPr>
        <w:t>L</w:t>
      </w:r>
      <w:r w:rsidR="00176422" w:rsidRPr="00F13E6A">
        <w:rPr>
          <w:rFonts w:eastAsia="Times New Roman"/>
          <w:szCs w:val="22"/>
          <w:lang w:val="fr-FR" w:eastAsia="sk-SK"/>
        </w:rPr>
        <w:t>’</w:t>
      </w:r>
      <w:r w:rsidR="00D809C0" w:rsidRPr="00F13E6A">
        <w:rPr>
          <w:rFonts w:eastAsia="Times New Roman"/>
          <w:szCs w:val="22"/>
          <w:lang w:val="fr-FR" w:eastAsia="sk-SK"/>
        </w:rPr>
        <w:t xml:space="preserve">audit de </w:t>
      </w:r>
      <w:proofErr w:type="spellStart"/>
      <w:r w:rsidR="00D809C0" w:rsidRPr="00F13E6A">
        <w:rPr>
          <w:rFonts w:eastAsia="Times New Roman"/>
          <w:szCs w:val="22"/>
          <w:lang w:val="fr-FR" w:eastAsia="sk-SK"/>
        </w:rPr>
        <w:t>recertification</w:t>
      </w:r>
      <w:proofErr w:type="spellEnd"/>
      <w:r w:rsidR="00D809C0" w:rsidRPr="00F13E6A">
        <w:rPr>
          <w:rFonts w:eastAsia="Times New Roman"/>
          <w:szCs w:val="22"/>
          <w:lang w:val="fr-FR" w:eastAsia="sk-SK"/>
        </w:rPr>
        <w:t xml:space="preserve"> n</w:t>
      </w:r>
      <w:r w:rsidR="00176422" w:rsidRPr="00F13E6A">
        <w:rPr>
          <w:rFonts w:eastAsia="Times New Roman"/>
          <w:szCs w:val="22"/>
          <w:lang w:val="fr-FR" w:eastAsia="sk-SK"/>
        </w:rPr>
        <w:t>’</w:t>
      </w:r>
      <w:r w:rsidR="00D809C0" w:rsidRPr="00F13E6A">
        <w:rPr>
          <w:rFonts w:eastAsia="Times New Roman"/>
          <w:szCs w:val="22"/>
          <w:lang w:val="fr-FR" w:eastAsia="sk-SK"/>
        </w:rPr>
        <w:t xml:space="preserve">a révélé aucun problème;  </w:t>
      </w:r>
      <w:r w:rsidR="009E2869" w:rsidRPr="00F13E6A">
        <w:rPr>
          <w:rFonts w:eastAsia="Times New Roman"/>
          <w:szCs w:val="22"/>
          <w:lang w:val="fr-FR" w:eastAsia="sk-SK"/>
        </w:rPr>
        <w:t>les vérificateurs ont mis en évidence plusieurs points forts de l</w:t>
      </w:r>
      <w:r w:rsidR="00176422" w:rsidRPr="00F13E6A">
        <w:rPr>
          <w:rFonts w:eastAsia="Times New Roman"/>
          <w:szCs w:val="22"/>
          <w:lang w:val="fr-FR" w:eastAsia="sk-SK"/>
        </w:rPr>
        <w:t>’</w:t>
      </w:r>
      <w:r w:rsidR="009E2869" w:rsidRPr="00F13E6A">
        <w:rPr>
          <w:rFonts w:eastAsia="Times New Roman"/>
          <w:szCs w:val="22"/>
          <w:lang w:val="fr-FR" w:eastAsia="sk-SK"/>
        </w:rPr>
        <w:t xml:space="preserve">IPO SR et relevé </w:t>
      </w:r>
      <w:r w:rsidR="00DC69D7" w:rsidRPr="00F13E6A">
        <w:rPr>
          <w:rFonts w:eastAsia="Times New Roman"/>
          <w:szCs w:val="22"/>
          <w:lang w:val="fr-FR" w:eastAsia="sk-SK"/>
        </w:rPr>
        <w:t>certaines possibilités d</w:t>
      </w:r>
      <w:r w:rsidR="00176422" w:rsidRPr="00F13E6A">
        <w:rPr>
          <w:rFonts w:eastAsia="Times New Roman"/>
          <w:szCs w:val="22"/>
          <w:lang w:val="fr-FR" w:eastAsia="sk-SK"/>
        </w:rPr>
        <w:t>’</w:t>
      </w:r>
      <w:r w:rsidR="00DC69D7" w:rsidRPr="00F13E6A">
        <w:rPr>
          <w:rFonts w:eastAsia="Times New Roman"/>
          <w:szCs w:val="22"/>
          <w:lang w:val="fr-FR" w:eastAsia="sk-SK"/>
        </w:rPr>
        <w:t>amélioration</w:t>
      </w:r>
      <w:r w:rsidR="007E5127" w:rsidRPr="00F13E6A">
        <w:rPr>
          <w:rFonts w:eastAsia="Times New Roman"/>
          <w:szCs w:val="22"/>
          <w:lang w:val="fr-FR" w:eastAsia="sk-SK"/>
        </w:rPr>
        <w:t xml:space="preserve"> supplémentaire</w:t>
      </w:r>
      <w:r w:rsidR="00DC69D7" w:rsidRPr="00F13E6A">
        <w:rPr>
          <w:rFonts w:eastAsia="Times New Roman"/>
          <w:szCs w:val="22"/>
          <w:lang w:val="fr-FR" w:eastAsia="sk-SK"/>
        </w:rPr>
        <w:t>.</w:t>
      </w:r>
      <w:r w:rsidR="007E5127" w:rsidRPr="00F13E6A">
        <w:rPr>
          <w:rFonts w:eastAsia="Times New Roman"/>
          <w:szCs w:val="22"/>
          <w:lang w:val="fr-FR" w:eastAsia="sk-SK"/>
        </w:rPr>
        <w:t xml:space="preserve">  Depuis les recommandations formulées par ses vérificateurs, l</w:t>
      </w:r>
      <w:r w:rsidR="00176422" w:rsidRPr="00F13E6A">
        <w:rPr>
          <w:rFonts w:eastAsia="Times New Roman"/>
          <w:szCs w:val="22"/>
          <w:lang w:val="fr-FR" w:eastAsia="sk-SK"/>
        </w:rPr>
        <w:t>’</w:t>
      </w:r>
      <w:r w:rsidR="005E3A12" w:rsidRPr="00F13E6A">
        <w:rPr>
          <w:rFonts w:eastAsia="Times New Roman"/>
          <w:szCs w:val="22"/>
          <w:lang w:val="fr-FR" w:eastAsia="sk-SK"/>
        </w:rPr>
        <w:t>IPO </w:t>
      </w:r>
      <w:r w:rsidR="007E5127" w:rsidRPr="00F13E6A">
        <w:rPr>
          <w:rFonts w:eastAsia="Times New Roman"/>
          <w:szCs w:val="22"/>
          <w:lang w:val="fr-FR" w:eastAsia="sk-SK"/>
        </w:rPr>
        <w:t xml:space="preserve">SR </w:t>
      </w:r>
      <w:r w:rsidR="00840DD1" w:rsidRPr="00F13E6A">
        <w:rPr>
          <w:rFonts w:eastAsia="Times New Roman"/>
          <w:szCs w:val="22"/>
          <w:lang w:val="fr-FR" w:eastAsia="sk-SK"/>
        </w:rPr>
        <w:t>gère ses processus internes dans une optique d</w:t>
      </w:r>
      <w:r w:rsidR="00176422" w:rsidRPr="00F13E6A">
        <w:rPr>
          <w:rFonts w:eastAsia="Times New Roman"/>
          <w:szCs w:val="22"/>
          <w:lang w:val="fr-FR" w:eastAsia="sk-SK"/>
        </w:rPr>
        <w:t>’</w:t>
      </w:r>
      <w:r w:rsidR="00840DD1" w:rsidRPr="00F13E6A">
        <w:rPr>
          <w:rFonts w:eastAsia="Times New Roman"/>
          <w:szCs w:val="22"/>
          <w:lang w:val="fr-FR" w:eastAsia="sk-SK"/>
        </w:rPr>
        <w:t>amélioration continue de la qualité.</w:t>
      </w:r>
    </w:p>
    <w:p w:rsidR="00CF2DB9" w:rsidRPr="00F13E6A" w:rsidRDefault="00CF2DB9" w:rsidP="0071735C">
      <w:pPr>
        <w:pStyle w:val="Caption"/>
        <w:rPr>
          <w:lang w:val="fr-FR"/>
        </w:rPr>
      </w:pPr>
    </w:p>
    <w:p w:rsidR="00CF2DB9" w:rsidRPr="00F13E6A" w:rsidRDefault="0071735C" w:rsidP="0071735C">
      <w:pPr>
        <w:pStyle w:val="Caption"/>
        <w:jc w:val="center"/>
        <w:rPr>
          <w:lang w:val="fr-FR"/>
        </w:rPr>
      </w:pPr>
      <w:r w:rsidRPr="00F13E6A">
        <w:rPr>
          <w:noProof/>
          <w:lang w:eastAsia="en-US"/>
        </w:rPr>
        <w:lastRenderedPageBreak/>
        <w:drawing>
          <wp:inline distT="0" distB="0" distL="0" distR="0" wp14:anchorId="01BD34D7" wp14:editId="52A0CDEF">
            <wp:extent cx="4350799" cy="4824046"/>
            <wp:effectExtent l="38100" t="19050" r="11651" b="14654"/>
            <wp:docPr id="10" name="Obrázok 0" descr="upv 9001 angl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v 9001 angl 2014.jpg"/>
                    <pic:cNvPicPr/>
                  </pic:nvPicPr>
                  <pic:blipFill>
                    <a:blip r:embed="rId38" cstate="print"/>
                    <a:stretch>
                      <a:fillRect/>
                    </a:stretch>
                  </pic:blipFill>
                  <pic:spPr>
                    <a:xfrm>
                      <a:off x="0" y="0"/>
                      <a:ext cx="4353658" cy="4824046"/>
                    </a:xfrm>
                    <a:prstGeom prst="rect">
                      <a:avLst/>
                    </a:prstGeom>
                    <a:ln>
                      <a:solidFill>
                        <a:schemeClr val="accent1"/>
                      </a:solidFill>
                    </a:ln>
                  </pic:spPr>
                </pic:pic>
              </a:graphicData>
            </a:graphic>
          </wp:inline>
        </w:drawing>
      </w:r>
    </w:p>
    <w:p w:rsidR="00CF2DB9" w:rsidRPr="00F13E6A" w:rsidRDefault="00CF2DB9" w:rsidP="0071735C">
      <w:pPr>
        <w:pStyle w:val="Caption"/>
        <w:rPr>
          <w:lang w:val="fr-FR"/>
        </w:rPr>
      </w:pPr>
    </w:p>
    <w:p w:rsidR="00176422" w:rsidRPr="00F13E6A" w:rsidRDefault="0071735C" w:rsidP="0071735C">
      <w:pPr>
        <w:pStyle w:val="Caption"/>
        <w:rPr>
          <w:lang w:val="fr-FR"/>
        </w:rPr>
      </w:pPr>
      <w:r w:rsidRPr="00F13E6A">
        <w:rPr>
          <w:lang w:val="fr-FR"/>
        </w:rPr>
        <w:t>Figure</w:t>
      </w:r>
      <w:r w:rsidR="007B5813" w:rsidRPr="00F13E6A">
        <w:rPr>
          <w:lang w:val="fr-FR"/>
        </w:rPr>
        <w:t> </w:t>
      </w:r>
      <w:r w:rsidRPr="00F13E6A">
        <w:rPr>
          <w:lang w:val="fr-FR"/>
        </w:rPr>
        <w:t>1</w:t>
      </w:r>
      <w:r w:rsidR="007B5813" w:rsidRPr="00F13E6A">
        <w:rPr>
          <w:lang w:val="fr-FR"/>
        </w:rPr>
        <w:t> </w:t>
      </w:r>
      <w:r w:rsidRPr="00F13E6A">
        <w:rPr>
          <w:lang w:val="fr-FR"/>
        </w:rPr>
        <w:t xml:space="preserve">: </w:t>
      </w:r>
      <w:r w:rsidR="00D01E91" w:rsidRPr="00F13E6A">
        <w:rPr>
          <w:lang w:val="fr-FR"/>
        </w:rPr>
        <w:t>C</w:t>
      </w:r>
      <w:r w:rsidRPr="00F13E6A">
        <w:rPr>
          <w:lang w:val="fr-FR"/>
        </w:rPr>
        <w:t>ertificat</w:t>
      </w:r>
      <w:r w:rsidR="00D01E91" w:rsidRPr="00F13E6A">
        <w:rPr>
          <w:lang w:val="fr-FR"/>
        </w:rPr>
        <w:t xml:space="preserve"> ISO de l</w:t>
      </w:r>
      <w:r w:rsidR="00176422" w:rsidRPr="00F13E6A">
        <w:rPr>
          <w:lang w:val="fr-FR"/>
        </w:rPr>
        <w:t>’</w:t>
      </w:r>
      <w:r w:rsidRPr="00F13E6A">
        <w:rPr>
          <w:lang w:val="fr-FR"/>
        </w:rPr>
        <w:t>IPO SR</w:t>
      </w:r>
    </w:p>
    <w:p w:rsidR="00CF2DB9" w:rsidRPr="00F13E6A" w:rsidRDefault="008C6D73" w:rsidP="008C6D73">
      <w:pPr>
        <w:pStyle w:val="Heading1"/>
        <w:rPr>
          <w:lang w:val="fr-FR"/>
        </w:rPr>
      </w:pPr>
      <w:r w:rsidRPr="00F13E6A">
        <w:rPr>
          <w:lang w:val="fr-FR"/>
        </w:rPr>
        <w:t>1.</w:t>
      </w:r>
      <w:r w:rsidRPr="00F13E6A">
        <w:rPr>
          <w:lang w:val="fr-FR"/>
        </w:rPr>
        <w:tab/>
        <w:t>Encadrement et politique</w:t>
      </w:r>
    </w:p>
    <w:p w:rsidR="00CF2DB9" w:rsidRPr="00F13E6A" w:rsidRDefault="00CF2DB9" w:rsidP="0071735C">
      <w:pPr>
        <w:rPr>
          <w:lang w:val="fr-FR"/>
        </w:rPr>
      </w:pPr>
    </w:p>
    <w:p w:rsidR="00176422" w:rsidRPr="00F13E6A" w:rsidRDefault="001E4892" w:rsidP="001E4892">
      <w:pPr>
        <w:pStyle w:val="GuidanceNumbered"/>
        <w:rPr>
          <w:lang w:val="fr-FR"/>
        </w:rPr>
      </w:pPr>
      <w:r w:rsidRPr="00F13E6A">
        <w:rPr>
          <w:lang w:val="fr-FR"/>
        </w:rPr>
        <w:t>21.04</w:t>
      </w:r>
      <w:r w:rsidRPr="00F13E6A">
        <w:rPr>
          <w:lang w:val="fr-FR"/>
        </w:rPr>
        <w:tab/>
        <w:t>Confirmer que les éléments ci</w:t>
      </w:r>
      <w:r w:rsidR="00087A9C" w:rsidRPr="00F13E6A">
        <w:rPr>
          <w:lang w:val="fr-FR"/>
        </w:rPr>
        <w:noBreakHyphen/>
      </w:r>
      <w:r w:rsidRPr="00F13E6A">
        <w:rPr>
          <w:lang w:val="fr-FR"/>
        </w:rPr>
        <w:t>après sont bien documentés et que ces documents sont disponibles en interne</w:t>
      </w:r>
      <w:r w:rsidR="007B5813" w:rsidRPr="00F13E6A">
        <w:rPr>
          <w:lang w:val="fr-FR"/>
        </w:rPr>
        <w:t> </w:t>
      </w:r>
      <w:r w:rsidRPr="00F13E6A">
        <w:rPr>
          <w:lang w:val="fr-FR"/>
        </w:rPr>
        <w:t>:</w:t>
      </w:r>
    </w:p>
    <w:p w:rsidR="00CF2DB9"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La politique en matière de qualité élaborée par la haute direction</w:t>
      </w:r>
    </w:p>
    <w:p w:rsidR="00CF2DB9" w:rsidRPr="00F13E6A" w:rsidRDefault="0071735C" w:rsidP="001E4892">
      <w:pPr>
        <w:pStyle w:val="GuidanceNumbereda"/>
        <w:rPr>
          <w:lang w:val="fr-FR"/>
        </w:rPr>
      </w:pPr>
      <w:r w:rsidRPr="00F13E6A">
        <w:rPr>
          <w:lang w:val="fr-FR"/>
        </w:rPr>
        <w:tab/>
      </w:r>
      <w:r w:rsidR="001E4892" w:rsidRPr="00F13E6A">
        <w:rPr>
          <w:lang w:val="fr-FR"/>
        </w:rPr>
        <w:t>b)</w:t>
      </w:r>
      <w:r w:rsidR="001E4892" w:rsidRPr="00F13E6A">
        <w:rPr>
          <w:lang w:val="fr-FR"/>
        </w:rPr>
        <w:tab/>
        <w:t>Les rôles et noms des organes et personnes auxquels la haute direction a délégué les responsabilités relatives au système de gestion de la qualité</w:t>
      </w:r>
    </w:p>
    <w:p w:rsidR="00CF2DB9" w:rsidRPr="00F13E6A" w:rsidRDefault="0071735C" w:rsidP="001E4892">
      <w:pPr>
        <w:pStyle w:val="GuidanceNumbereda"/>
        <w:rPr>
          <w:lang w:val="fr-FR"/>
        </w:rPr>
      </w:pPr>
      <w:r w:rsidRPr="00F13E6A">
        <w:rPr>
          <w:lang w:val="fr-FR"/>
        </w:rPr>
        <w:tab/>
      </w:r>
      <w:r w:rsidR="001E4892" w:rsidRPr="00F13E6A">
        <w:rPr>
          <w:lang w:val="fr-FR"/>
        </w:rPr>
        <w:t>c)</w:t>
      </w:r>
      <w:r w:rsidR="001E4892" w:rsidRPr="00F13E6A">
        <w:rPr>
          <w:lang w:val="fr-FR"/>
        </w:rPr>
        <w:tab/>
        <w:t>Un organigramme montrant tous les organes et personnes chargés du système de gestion de la qualité</w:t>
      </w:r>
    </w:p>
    <w:p w:rsidR="00CF2DB9" w:rsidRPr="00F13E6A" w:rsidRDefault="00C47057" w:rsidP="0071735C">
      <w:pPr>
        <w:spacing w:after="220"/>
        <w:rPr>
          <w:lang w:val="fr-FR"/>
        </w:rPr>
      </w:pPr>
      <w:r w:rsidRPr="00F13E6A">
        <w:rPr>
          <w:lang w:val="fr-FR"/>
        </w:rPr>
        <w:t>L</w:t>
      </w:r>
      <w:r w:rsidR="00176422" w:rsidRPr="00F13E6A">
        <w:rPr>
          <w:lang w:val="fr-FR"/>
        </w:rPr>
        <w:t>’</w:t>
      </w:r>
      <w:r w:rsidRPr="00F13E6A">
        <w:rPr>
          <w:lang w:val="fr-FR"/>
        </w:rPr>
        <w:t xml:space="preserve">IPO SR </w:t>
      </w:r>
      <w:r w:rsidR="00760A82" w:rsidRPr="00F13E6A">
        <w:rPr>
          <w:lang w:val="fr-FR"/>
        </w:rPr>
        <w:t>fonde</w:t>
      </w:r>
      <w:r w:rsidRPr="00F13E6A">
        <w:rPr>
          <w:lang w:val="fr-FR"/>
        </w:rPr>
        <w:t xml:space="preserve"> sa politique </w:t>
      </w:r>
      <w:r w:rsidR="008314B1" w:rsidRPr="00F13E6A">
        <w:rPr>
          <w:lang w:val="fr-FR"/>
        </w:rPr>
        <w:t xml:space="preserve">en matière </w:t>
      </w:r>
      <w:r w:rsidRPr="00F13E6A">
        <w:rPr>
          <w:lang w:val="fr-FR"/>
        </w:rPr>
        <w:t>de qualité</w:t>
      </w:r>
      <w:r w:rsidR="00760A82" w:rsidRPr="00F13E6A">
        <w:rPr>
          <w:lang w:val="fr-FR"/>
        </w:rPr>
        <w:t xml:space="preserve"> sur sa vision stratégique et </w:t>
      </w:r>
      <w:r w:rsidR="006E4481" w:rsidRPr="00F13E6A">
        <w:rPr>
          <w:lang w:val="fr-FR"/>
        </w:rPr>
        <w:t xml:space="preserve">les </w:t>
      </w:r>
      <w:r w:rsidR="00760A82" w:rsidRPr="00F13E6A">
        <w:rPr>
          <w:lang w:val="fr-FR"/>
        </w:rPr>
        <w:t>objectifs de réalisation de sa mission de base – l</w:t>
      </w:r>
      <w:r w:rsidR="00176422" w:rsidRPr="00F13E6A">
        <w:rPr>
          <w:lang w:val="fr-FR"/>
        </w:rPr>
        <w:t>’</w:t>
      </w:r>
      <w:r w:rsidR="00760A82" w:rsidRPr="00F13E6A">
        <w:rPr>
          <w:lang w:val="fr-FR"/>
        </w:rPr>
        <w:t xml:space="preserve">administration </w:t>
      </w:r>
      <w:r w:rsidR="00AC5C89" w:rsidRPr="00F13E6A">
        <w:rPr>
          <w:lang w:val="fr-FR"/>
        </w:rPr>
        <w:t xml:space="preserve">par un </w:t>
      </w:r>
      <w:r w:rsidR="00760A82" w:rsidRPr="00F13E6A">
        <w:rPr>
          <w:lang w:val="fr-FR"/>
        </w:rPr>
        <w:t>organisme d</w:t>
      </w:r>
      <w:r w:rsidR="00176422" w:rsidRPr="00F13E6A">
        <w:rPr>
          <w:lang w:val="fr-FR"/>
        </w:rPr>
        <w:t>’</w:t>
      </w:r>
      <w:r w:rsidR="00760A82" w:rsidRPr="00F13E6A">
        <w:rPr>
          <w:lang w:val="fr-FR"/>
        </w:rPr>
        <w:t>État de la protection d</w:t>
      </w:r>
      <w:r w:rsidR="00176422" w:rsidRPr="00F13E6A">
        <w:rPr>
          <w:lang w:val="fr-FR"/>
        </w:rPr>
        <w:t>’</w:t>
      </w:r>
      <w:r w:rsidR="00760A82" w:rsidRPr="00F13E6A">
        <w:rPr>
          <w:lang w:val="fr-FR"/>
        </w:rPr>
        <w:t>inventions,</w:t>
      </w:r>
      <w:r w:rsidRPr="00F13E6A">
        <w:rPr>
          <w:lang w:val="fr-FR"/>
        </w:rPr>
        <w:t xml:space="preserve"> </w:t>
      </w:r>
      <w:r w:rsidR="00AC5C89" w:rsidRPr="00F13E6A">
        <w:rPr>
          <w:lang w:val="fr-FR"/>
        </w:rPr>
        <w:t>modèles d</w:t>
      </w:r>
      <w:r w:rsidR="00176422" w:rsidRPr="00F13E6A">
        <w:rPr>
          <w:lang w:val="fr-FR"/>
        </w:rPr>
        <w:t>’</w:t>
      </w:r>
      <w:r w:rsidR="00AC5C89" w:rsidRPr="00F13E6A">
        <w:rPr>
          <w:lang w:val="fr-FR"/>
        </w:rPr>
        <w:t>utilité, topographies de produits semi</w:t>
      </w:r>
      <w:r w:rsidR="00087A9C" w:rsidRPr="00F13E6A">
        <w:rPr>
          <w:lang w:val="fr-FR"/>
        </w:rPr>
        <w:noBreakHyphen/>
      </w:r>
      <w:r w:rsidR="00AC5C89" w:rsidRPr="00F13E6A">
        <w:rPr>
          <w:lang w:val="fr-FR"/>
        </w:rPr>
        <w:t>conducteurs, dessins et modèles, marques, désignations d</w:t>
      </w:r>
      <w:r w:rsidR="00176422" w:rsidRPr="00F13E6A">
        <w:rPr>
          <w:lang w:val="fr-FR"/>
        </w:rPr>
        <w:t>’</w:t>
      </w:r>
      <w:r w:rsidR="00AC5C89" w:rsidRPr="00F13E6A">
        <w:rPr>
          <w:lang w:val="fr-FR"/>
        </w:rPr>
        <w:t>origine et indications géographiques.</w:t>
      </w:r>
    </w:p>
    <w:p w:rsidR="00CF2DB9" w:rsidRPr="00F13E6A" w:rsidRDefault="00AC5C89" w:rsidP="0071735C">
      <w:pPr>
        <w:spacing w:after="220"/>
        <w:rPr>
          <w:lang w:val="fr-FR"/>
        </w:rPr>
      </w:pPr>
      <w:r w:rsidRPr="00F13E6A">
        <w:rPr>
          <w:lang w:val="fr-FR"/>
        </w:rPr>
        <w:t>Stratégie de l</w:t>
      </w:r>
      <w:r w:rsidR="00176422" w:rsidRPr="00F13E6A">
        <w:rPr>
          <w:lang w:val="fr-FR"/>
        </w:rPr>
        <w:t>’</w:t>
      </w:r>
      <w:r w:rsidR="0071735C" w:rsidRPr="00F13E6A">
        <w:rPr>
          <w:lang w:val="fr-FR"/>
        </w:rPr>
        <w:t>IPO SR</w:t>
      </w:r>
    </w:p>
    <w:p w:rsidR="00CF2DB9" w:rsidRPr="00F13E6A" w:rsidRDefault="00E56425" w:rsidP="0071735C">
      <w:pPr>
        <w:spacing w:after="220"/>
        <w:rPr>
          <w:lang w:val="fr-FR"/>
        </w:rPr>
      </w:pPr>
      <w:r w:rsidRPr="00F13E6A">
        <w:rPr>
          <w:lang w:val="fr-FR"/>
        </w:rPr>
        <w:t>L</w:t>
      </w:r>
      <w:r w:rsidR="00176422" w:rsidRPr="00F13E6A">
        <w:rPr>
          <w:lang w:val="fr-FR"/>
        </w:rPr>
        <w:t>’</w:t>
      </w:r>
      <w:r w:rsidRPr="00F13E6A">
        <w:rPr>
          <w:lang w:val="fr-FR"/>
        </w:rPr>
        <w:t>IPO SR a pour tâche principale et pour mission</w:t>
      </w:r>
      <w:r w:rsidR="00D30DD3" w:rsidRPr="00F13E6A">
        <w:rPr>
          <w:lang w:val="fr-FR"/>
        </w:rPr>
        <w:t xml:space="preserve"> d</w:t>
      </w:r>
      <w:r w:rsidR="00176422" w:rsidRPr="00F13E6A">
        <w:rPr>
          <w:lang w:val="fr-FR"/>
        </w:rPr>
        <w:t>’</w:t>
      </w:r>
      <w:r w:rsidR="00D30DD3" w:rsidRPr="00F13E6A">
        <w:rPr>
          <w:lang w:val="fr-FR"/>
        </w:rPr>
        <w:t>assurer de manière rapide, efficace et fiable la protection des droits de propriété intellectuelle.</w:t>
      </w:r>
      <w:r w:rsidR="008375B1" w:rsidRPr="00F13E6A">
        <w:rPr>
          <w:lang w:val="fr-FR"/>
        </w:rPr>
        <w:t xml:space="preserve"> </w:t>
      </w:r>
      <w:r w:rsidR="007B5813" w:rsidRPr="00F13E6A">
        <w:rPr>
          <w:lang w:val="fr-FR"/>
        </w:rPr>
        <w:t xml:space="preserve"> </w:t>
      </w:r>
      <w:r w:rsidR="008375B1" w:rsidRPr="00F13E6A">
        <w:rPr>
          <w:lang w:val="fr-FR"/>
        </w:rPr>
        <w:t>Cette protection est une pièce maîtresse de l</w:t>
      </w:r>
      <w:r w:rsidR="00176422" w:rsidRPr="00F13E6A">
        <w:rPr>
          <w:lang w:val="fr-FR"/>
        </w:rPr>
        <w:t>’</w:t>
      </w:r>
      <w:r w:rsidR="008375B1" w:rsidRPr="00F13E6A">
        <w:rPr>
          <w:lang w:val="fr-FR"/>
        </w:rPr>
        <w:t xml:space="preserve">activité économique </w:t>
      </w:r>
      <w:r w:rsidR="00D17146" w:rsidRPr="00F13E6A">
        <w:rPr>
          <w:lang w:val="fr-FR"/>
        </w:rPr>
        <w:t>qui crée une valeur importante pour les propriétaires de droits, mais aussi pour l</w:t>
      </w:r>
      <w:r w:rsidR="00176422" w:rsidRPr="00F13E6A">
        <w:rPr>
          <w:lang w:val="fr-FR"/>
        </w:rPr>
        <w:t>’</w:t>
      </w:r>
      <w:r w:rsidR="00D17146" w:rsidRPr="00F13E6A">
        <w:rPr>
          <w:lang w:val="fr-FR"/>
        </w:rPr>
        <w:t>économie tout entière.</w:t>
      </w:r>
    </w:p>
    <w:p w:rsidR="00176422" w:rsidRPr="00F13E6A" w:rsidRDefault="00D17146" w:rsidP="0071735C">
      <w:pPr>
        <w:spacing w:after="220"/>
        <w:rPr>
          <w:lang w:val="fr-FR"/>
        </w:rPr>
      </w:pPr>
      <w:r w:rsidRPr="00F13E6A">
        <w:rPr>
          <w:lang w:val="fr-FR"/>
        </w:rPr>
        <w:lastRenderedPageBreak/>
        <w:t>Les grandes priorités de l</w:t>
      </w:r>
      <w:r w:rsidR="00176422" w:rsidRPr="00F13E6A">
        <w:rPr>
          <w:lang w:val="fr-FR"/>
        </w:rPr>
        <w:t>’</w:t>
      </w:r>
      <w:r w:rsidRPr="00F13E6A">
        <w:rPr>
          <w:lang w:val="fr-FR"/>
        </w:rPr>
        <w:t>IPO SR pour les années</w:t>
      </w:r>
      <w:r w:rsidR="007B5813" w:rsidRPr="00F13E6A">
        <w:rPr>
          <w:lang w:val="fr-FR"/>
        </w:rPr>
        <w:t> </w:t>
      </w:r>
      <w:r w:rsidR="0071735C" w:rsidRPr="00F13E6A">
        <w:rPr>
          <w:lang w:val="fr-FR"/>
        </w:rPr>
        <w:t xml:space="preserve">2012 </w:t>
      </w:r>
      <w:r w:rsidRPr="00F13E6A">
        <w:rPr>
          <w:lang w:val="fr-FR"/>
        </w:rPr>
        <w:t>à</w:t>
      </w:r>
      <w:r w:rsidR="0071735C" w:rsidRPr="00F13E6A">
        <w:rPr>
          <w:lang w:val="fr-FR"/>
        </w:rPr>
        <w:t xml:space="preserve"> 2016</w:t>
      </w:r>
      <w:r w:rsidRPr="00F13E6A">
        <w:rPr>
          <w:lang w:val="fr-FR"/>
        </w:rPr>
        <w:t>, axées sur l</w:t>
      </w:r>
      <w:r w:rsidR="00176422" w:rsidRPr="00F13E6A">
        <w:rPr>
          <w:lang w:val="fr-FR"/>
        </w:rPr>
        <w:t>’</w:t>
      </w:r>
      <w:r w:rsidRPr="00F13E6A">
        <w:rPr>
          <w:lang w:val="fr-FR"/>
        </w:rPr>
        <w:t>amélioration de la qualité des services fournis et l</w:t>
      </w:r>
      <w:r w:rsidR="00176422" w:rsidRPr="00F13E6A">
        <w:rPr>
          <w:lang w:val="fr-FR"/>
        </w:rPr>
        <w:t>’</w:t>
      </w:r>
      <w:r w:rsidRPr="00F13E6A">
        <w:rPr>
          <w:lang w:val="fr-FR"/>
        </w:rPr>
        <w:t>optimisation du fonctionnement de l</w:t>
      </w:r>
      <w:r w:rsidR="00176422" w:rsidRPr="00F13E6A">
        <w:rPr>
          <w:lang w:val="fr-FR"/>
        </w:rPr>
        <w:t>’</w:t>
      </w:r>
      <w:r w:rsidRPr="00F13E6A">
        <w:rPr>
          <w:lang w:val="fr-FR"/>
        </w:rPr>
        <w:t>Office, sont les suivantes</w:t>
      </w:r>
      <w:r w:rsidR="007B5813" w:rsidRPr="00F13E6A">
        <w:rPr>
          <w:lang w:val="fr-FR"/>
        </w:rPr>
        <w:t> </w:t>
      </w:r>
      <w:r w:rsidRPr="00F13E6A">
        <w:rPr>
          <w:lang w:val="fr-FR"/>
        </w:rPr>
        <w:t>:</w:t>
      </w:r>
    </w:p>
    <w:p w:rsidR="00CF2DB9" w:rsidRPr="00F13E6A" w:rsidRDefault="00F03A38" w:rsidP="00A473D5">
      <w:pPr>
        <w:pStyle w:val="ListParagraph"/>
        <w:numPr>
          <w:ilvl w:val="0"/>
          <w:numId w:val="23"/>
        </w:numPr>
        <w:ind w:left="360"/>
        <w:rPr>
          <w:lang w:val="fr-FR"/>
        </w:rPr>
      </w:pPr>
      <w:r w:rsidRPr="00F13E6A">
        <w:rPr>
          <w:b/>
          <w:lang w:val="fr-FR"/>
        </w:rPr>
        <w:t>accroissement de l</w:t>
      </w:r>
      <w:r w:rsidR="00176422" w:rsidRPr="00F13E6A">
        <w:rPr>
          <w:b/>
          <w:lang w:val="fr-FR"/>
        </w:rPr>
        <w:t>’</w:t>
      </w:r>
      <w:r w:rsidRPr="00F13E6A">
        <w:rPr>
          <w:b/>
          <w:lang w:val="fr-FR"/>
        </w:rPr>
        <w:t>informatisation</w:t>
      </w:r>
      <w:r w:rsidR="007B5813" w:rsidRPr="00F13E6A">
        <w:rPr>
          <w:b/>
          <w:lang w:val="fr-FR"/>
        </w:rPr>
        <w:t> </w:t>
      </w:r>
      <w:r w:rsidRPr="00F13E6A">
        <w:rPr>
          <w:b/>
          <w:lang w:val="fr-FR"/>
        </w:rPr>
        <w:t xml:space="preserve">: </w:t>
      </w:r>
      <w:r w:rsidRPr="00F13E6A">
        <w:rPr>
          <w:lang w:val="fr-FR"/>
        </w:rPr>
        <w:t xml:space="preserve">développement des services électroniques destinés au public, </w:t>
      </w:r>
      <w:r w:rsidR="00E047AE" w:rsidRPr="00F13E6A">
        <w:rPr>
          <w:lang w:val="fr-FR"/>
        </w:rPr>
        <w:t>facilitation du dépôt en ligne d</w:t>
      </w:r>
      <w:r w:rsidR="00176422" w:rsidRPr="00F13E6A">
        <w:rPr>
          <w:lang w:val="fr-FR"/>
        </w:rPr>
        <w:t>’</w:t>
      </w:r>
      <w:r w:rsidR="00E047AE" w:rsidRPr="00F13E6A">
        <w:rPr>
          <w:lang w:val="fr-FR"/>
        </w:rPr>
        <w:t>autres objets de propriété intellectuelle,</w:t>
      </w:r>
      <w:r w:rsidR="0071735C" w:rsidRPr="00F13E6A">
        <w:rPr>
          <w:lang w:val="fr-FR"/>
        </w:rPr>
        <w:t xml:space="preserve"> </w:t>
      </w:r>
      <w:r w:rsidR="00E047AE" w:rsidRPr="00F13E6A">
        <w:rPr>
          <w:lang w:val="fr-FR"/>
        </w:rPr>
        <w:t>numérisation des dépôts sur support papier,</w:t>
      </w:r>
      <w:r w:rsidR="00793D16" w:rsidRPr="00F13E6A">
        <w:rPr>
          <w:lang w:val="fr-FR"/>
        </w:rPr>
        <w:t xml:space="preserve"> rajustement des registres Web</w:t>
      </w:r>
      <w:r w:rsidR="0071735C" w:rsidRPr="00F13E6A">
        <w:rPr>
          <w:lang w:val="fr-FR"/>
        </w:rPr>
        <w:t xml:space="preserve"> </w:t>
      </w:r>
      <w:r w:rsidR="00793D16" w:rsidRPr="00F13E6A">
        <w:rPr>
          <w:lang w:val="fr-FR"/>
        </w:rPr>
        <w:t>de l</w:t>
      </w:r>
      <w:r w:rsidR="00176422" w:rsidRPr="00F13E6A">
        <w:rPr>
          <w:lang w:val="fr-FR"/>
        </w:rPr>
        <w:t>’</w:t>
      </w:r>
      <w:r w:rsidR="00CB724E" w:rsidRPr="00F13E6A">
        <w:rPr>
          <w:lang w:val="fr-FR"/>
        </w:rPr>
        <w:t>IPO </w:t>
      </w:r>
      <w:r w:rsidR="0071735C" w:rsidRPr="00F13E6A">
        <w:rPr>
          <w:lang w:val="fr-FR"/>
        </w:rPr>
        <w:t>SR;</w:t>
      </w:r>
    </w:p>
    <w:p w:rsidR="00CF2DB9" w:rsidRPr="00F13E6A" w:rsidRDefault="003040A4" w:rsidP="00A473D5">
      <w:pPr>
        <w:pStyle w:val="ListParagraph"/>
        <w:numPr>
          <w:ilvl w:val="0"/>
          <w:numId w:val="23"/>
        </w:numPr>
        <w:ind w:left="360"/>
        <w:rPr>
          <w:lang w:val="fr-FR"/>
        </w:rPr>
      </w:pPr>
      <w:r w:rsidRPr="00F13E6A">
        <w:rPr>
          <w:b/>
          <w:lang w:val="fr-FR"/>
        </w:rPr>
        <w:t>rationalisation des opérations</w:t>
      </w:r>
      <w:r w:rsidR="007B5813" w:rsidRPr="00F13E6A">
        <w:rPr>
          <w:b/>
          <w:lang w:val="fr-FR"/>
        </w:rPr>
        <w:t> </w:t>
      </w:r>
      <w:r w:rsidRPr="00F13E6A">
        <w:rPr>
          <w:b/>
          <w:lang w:val="fr-FR"/>
        </w:rPr>
        <w:t>:</w:t>
      </w:r>
      <w:r w:rsidR="0071735C" w:rsidRPr="00F13E6A">
        <w:rPr>
          <w:lang w:val="fr-FR"/>
        </w:rPr>
        <w:t xml:space="preserve"> </w:t>
      </w:r>
      <w:r w:rsidR="00095639" w:rsidRPr="00F13E6A">
        <w:rPr>
          <w:lang w:val="fr-FR"/>
        </w:rPr>
        <w:t xml:space="preserve">raccourcissement des procédures, amélioration de la qualité et </w:t>
      </w:r>
      <w:r w:rsidR="00EB3199" w:rsidRPr="00F13E6A">
        <w:rPr>
          <w:lang w:val="fr-FR"/>
        </w:rPr>
        <w:t xml:space="preserve">de </w:t>
      </w:r>
      <w:r w:rsidR="00095639" w:rsidRPr="00F13E6A">
        <w:rPr>
          <w:lang w:val="fr-FR"/>
        </w:rPr>
        <w:t>l</w:t>
      </w:r>
      <w:r w:rsidR="00176422" w:rsidRPr="00F13E6A">
        <w:rPr>
          <w:lang w:val="fr-FR"/>
        </w:rPr>
        <w:t>’</w:t>
      </w:r>
      <w:r w:rsidR="00095639" w:rsidRPr="00F13E6A">
        <w:rPr>
          <w:lang w:val="fr-FR"/>
        </w:rPr>
        <w:t>efficacité des recherches</w:t>
      </w:r>
      <w:r w:rsidR="00254F0B" w:rsidRPr="00F13E6A">
        <w:rPr>
          <w:lang w:val="fr-FR"/>
        </w:rPr>
        <w:t xml:space="preserve"> de demandes de brevet, poursuite de la modernisation du système d</w:t>
      </w:r>
      <w:r w:rsidR="00176422" w:rsidRPr="00F13E6A">
        <w:rPr>
          <w:lang w:val="fr-FR"/>
        </w:rPr>
        <w:t>’</w:t>
      </w:r>
      <w:r w:rsidR="00254F0B" w:rsidRPr="00F13E6A">
        <w:rPr>
          <w:lang w:val="fr-FR"/>
        </w:rPr>
        <w:t>information</w:t>
      </w:r>
      <w:r w:rsidR="00587CD0" w:rsidRPr="00F13E6A">
        <w:rPr>
          <w:lang w:val="fr-FR"/>
        </w:rPr>
        <w:t xml:space="preserve"> utilisé pour les procédures et l</w:t>
      </w:r>
      <w:r w:rsidR="00176422" w:rsidRPr="00F13E6A">
        <w:rPr>
          <w:lang w:val="fr-FR"/>
        </w:rPr>
        <w:t>’</w:t>
      </w:r>
      <w:r w:rsidR="00587CD0" w:rsidRPr="00F13E6A">
        <w:rPr>
          <w:lang w:val="fr-FR"/>
        </w:rPr>
        <w:t>administration des demandes de brevet sur les questions de propriété intellectuelle</w:t>
      </w:r>
      <w:r w:rsidR="0061728C" w:rsidRPr="00F13E6A">
        <w:rPr>
          <w:lang w:val="fr-FR"/>
        </w:rPr>
        <w:t xml:space="preserve"> dans une optique de développement</w:t>
      </w:r>
      <w:r w:rsidR="00F24144" w:rsidRPr="00F13E6A">
        <w:rPr>
          <w:lang w:val="fr-FR"/>
        </w:rPr>
        <w:t xml:space="preserve"> de</w:t>
      </w:r>
      <w:r w:rsidR="00EB3199" w:rsidRPr="00F13E6A">
        <w:rPr>
          <w:lang w:val="fr-FR"/>
        </w:rPr>
        <w:t>s</w:t>
      </w:r>
      <w:r w:rsidR="00F24144" w:rsidRPr="00F13E6A">
        <w:rPr>
          <w:lang w:val="fr-FR"/>
        </w:rPr>
        <w:t xml:space="preserve"> lois, des relations internationales et des technologies de l</w:t>
      </w:r>
      <w:r w:rsidR="00176422" w:rsidRPr="00F13E6A">
        <w:rPr>
          <w:lang w:val="fr-FR"/>
        </w:rPr>
        <w:t>’</w:t>
      </w:r>
      <w:r w:rsidR="00F24144" w:rsidRPr="00F13E6A">
        <w:rPr>
          <w:lang w:val="fr-FR"/>
        </w:rPr>
        <w:t xml:space="preserve">information, </w:t>
      </w:r>
      <w:r w:rsidR="00FB0364" w:rsidRPr="00F13E6A">
        <w:rPr>
          <w:lang w:val="fr-FR"/>
        </w:rPr>
        <w:t>actualisation</w:t>
      </w:r>
      <w:r w:rsidR="002078E0" w:rsidRPr="00F13E6A">
        <w:rPr>
          <w:lang w:val="fr-FR"/>
        </w:rPr>
        <w:t xml:space="preserve"> </w:t>
      </w:r>
      <w:r w:rsidR="00FB0364" w:rsidRPr="00F13E6A">
        <w:rPr>
          <w:lang w:val="fr-FR"/>
        </w:rPr>
        <w:t xml:space="preserve">des </w:t>
      </w:r>
      <w:r w:rsidR="002078E0" w:rsidRPr="00F13E6A">
        <w:rPr>
          <w:lang w:val="fr-FR"/>
        </w:rPr>
        <w:t>indicateurs de performance</w:t>
      </w:r>
      <w:r w:rsidR="00FB0364" w:rsidRPr="00F13E6A">
        <w:rPr>
          <w:lang w:val="fr-FR"/>
        </w:rPr>
        <w:t xml:space="preserve"> des processus</w:t>
      </w:r>
      <w:r w:rsidR="002078E0" w:rsidRPr="00F13E6A">
        <w:rPr>
          <w:lang w:val="fr-FR"/>
        </w:rPr>
        <w:t xml:space="preserve"> dans le cadre de l</w:t>
      </w:r>
      <w:r w:rsidR="00176422" w:rsidRPr="00F13E6A">
        <w:rPr>
          <w:lang w:val="fr-FR"/>
        </w:rPr>
        <w:t>’</w:t>
      </w:r>
      <w:r w:rsidR="002078E0" w:rsidRPr="00F13E6A">
        <w:rPr>
          <w:lang w:val="fr-FR"/>
        </w:rPr>
        <w:t>ISO;</w:t>
      </w:r>
    </w:p>
    <w:p w:rsidR="00CF2DB9" w:rsidRPr="00F13E6A" w:rsidRDefault="00EA1000" w:rsidP="00A473D5">
      <w:pPr>
        <w:pStyle w:val="ListParagraph"/>
        <w:numPr>
          <w:ilvl w:val="0"/>
          <w:numId w:val="23"/>
        </w:numPr>
        <w:ind w:left="357" w:hanging="357"/>
        <w:rPr>
          <w:lang w:val="fr-FR"/>
        </w:rPr>
      </w:pPr>
      <w:r w:rsidRPr="00F13E6A">
        <w:rPr>
          <w:b/>
          <w:lang w:val="fr-FR"/>
        </w:rPr>
        <w:t>sensibilisation :</w:t>
      </w:r>
      <w:r w:rsidR="0071735C" w:rsidRPr="00F13E6A">
        <w:rPr>
          <w:lang w:val="fr-FR"/>
        </w:rPr>
        <w:t xml:space="preserve"> </w:t>
      </w:r>
      <w:r w:rsidR="00C76EDB" w:rsidRPr="00F13E6A">
        <w:rPr>
          <w:lang w:val="fr-FR"/>
        </w:rPr>
        <w:t>diffusion des connaissances relatives à l</w:t>
      </w:r>
      <w:r w:rsidR="00176422" w:rsidRPr="00F13E6A">
        <w:rPr>
          <w:lang w:val="fr-FR"/>
        </w:rPr>
        <w:t>’</w:t>
      </w:r>
      <w:r w:rsidR="00C76EDB" w:rsidRPr="00F13E6A">
        <w:rPr>
          <w:lang w:val="fr-FR"/>
        </w:rPr>
        <w:t>importance de la propriété intellectuelle et à ses stratégies d</w:t>
      </w:r>
      <w:r w:rsidR="00176422" w:rsidRPr="00F13E6A">
        <w:rPr>
          <w:lang w:val="fr-FR"/>
        </w:rPr>
        <w:t>’</w:t>
      </w:r>
      <w:r w:rsidR="00C76EDB" w:rsidRPr="00F13E6A">
        <w:rPr>
          <w:lang w:val="fr-FR"/>
        </w:rPr>
        <w:t xml:space="preserve">exploitation pour la recherche et la pratique industrielle et commerciale;  </w:t>
      </w:r>
      <w:r w:rsidR="0071735C" w:rsidRPr="00F13E6A">
        <w:rPr>
          <w:lang w:val="fr-FR"/>
        </w:rPr>
        <w:t>introduction</w:t>
      </w:r>
      <w:r w:rsidR="00365BDD" w:rsidRPr="00F13E6A">
        <w:rPr>
          <w:lang w:val="fr-FR"/>
        </w:rPr>
        <w:t xml:space="preserve"> d</w:t>
      </w:r>
      <w:r w:rsidR="00176422" w:rsidRPr="00F13E6A">
        <w:rPr>
          <w:lang w:val="fr-FR"/>
        </w:rPr>
        <w:t>’</w:t>
      </w:r>
      <w:r w:rsidR="00365BDD" w:rsidRPr="00F13E6A">
        <w:rPr>
          <w:lang w:val="fr-FR"/>
        </w:rPr>
        <w:t>une formation de base à la propriété intellectuelle (</w:t>
      </w:r>
      <w:r w:rsidR="007B5813" w:rsidRPr="00F13E6A">
        <w:rPr>
          <w:lang w:val="fr-FR"/>
        </w:rPr>
        <w:t>“</w:t>
      </w:r>
      <w:r w:rsidR="0071735C" w:rsidRPr="00F13E6A">
        <w:rPr>
          <w:lang w:val="fr-FR"/>
        </w:rPr>
        <w:t>IP minimum</w:t>
      </w:r>
      <w:r w:rsidR="007B5813" w:rsidRPr="00F13E6A">
        <w:rPr>
          <w:lang w:val="fr-FR"/>
        </w:rPr>
        <w:t>”</w:t>
      </w:r>
      <w:r w:rsidR="00365BDD" w:rsidRPr="00F13E6A">
        <w:rPr>
          <w:lang w:val="fr-FR"/>
        </w:rPr>
        <w:t>) dans les programmes des écoles primaires et secondaires ainsi que des universités.</w:t>
      </w:r>
    </w:p>
    <w:p w:rsidR="00CF2DB9" w:rsidRPr="00F13E6A" w:rsidRDefault="001E4892" w:rsidP="001E4892">
      <w:pPr>
        <w:spacing w:after="220"/>
        <w:rPr>
          <w:lang w:val="fr-FR"/>
        </w:rPr>
      </w:pPr>
      <w:r w:rsidRPr="00F13E6A">
        <w:rPr>
          <w:lang w:val="fr-FR"/>
        </w:rPr>
        <w:t>a)</w:t>
      </w:r>
      <w:r w:rsidRPr="00F13E6A">
        <w:rPr>
          <w:lang w:val="fr-FR"/>
        </w:rPr>
        <w:tab/>
      </w:r>
      <w:r w:rsidR="004A1F06" w:rsidRPr="00F13E6A">
        <w:rPr>
          <w:lang w:val="fr-FR"/>
        </w:rPr>
        <w:t>P</w:t>
      </w:r>
      <w:r w:rsidRPr="00F13E6A">
        <w:rPr>
          <w:lang w:val="fr-FR"/>
        </w:rPr>
        <w:t>olitique en matière de qualité élaborée par la haute direction</w:t>
      </w:r>
    </w:p>
    <w:p w:rsidR="00CF2DB9" w:rsidRPr="00F13E6A" w:rsidRDefault="00C20DA5" w:rsidP="0071735C">
      <w:pPr>
        <w:spacing w:after="220"/>
        <w:rPr>
          <w:lang w:val="fr-FR"/>
        </w:rPr>
      </w:pPr>
      <w:r w:rsidRPr="00F13E6A">
        <w:rPr>
          <w:lang w:val="fr-FR"/>
        </w:rPr>
        <w:t>La politique en matière de qualité de l</w:t>
      </w:r>
      <w:r w:rsidR="00176422" w:rsidRPr="00F13E6A">
        <w:rPr>
          <w:lang w:val="fr-FR"/>
        </w:rPr>
        <w:t>’</w:t>
      </w:r>
      <w:r w:rsidRPr="00F13E6A">
        <w:rPr>
          <w:lang w:val="fr-FR"/>
        </w:rPr>
        <w:t>IPO SR est fondée sur les principes suivants :</w:t>
      </w:r>
    </w:p>
    <w:p w:rsidR="00CF2DB9" w:rsidRPr="00F13E6A" w:rsidRDefault="004B14DE" w:rsidP="00A473D5">
      <w:pPr>
        <w:pStyle w:val="ListParagraph"/>
        <w:numPr>
          <w:ilvl w:val="0"/>
          <w:numId w:val="24"/>
        </w:numPr>
        <w:ind w:left="360"/>
        <w:rPr>
          <w:lang w:val="fr-FR"/>
        </w:rPr>
      </w:pPr>
      <w:r w:rsidRPr="00F13E6A">
        <w:rPr>
          <w:lang w:val="fr-FR"/>
        </w:rPr>
        <w:t>L</w:t>
      </w:r>
      <w:r w:rsidR="00176422" w:rsidRPr="00F13E6A">
        <w:rPr>
          <w:lang w:val="fr-FR"/>
        </w:rPr>
        <w:t>’</w:t>
      </w:r>
      <w:r w:rsidR="0071735C" w:rsidRPr="00F13E6A">
        <w:rPr>
          <w:lang w:val="fr-FR"/>
        </w:rPr>
        <w:t>IPO SR</w:t>
      </w:r>
      <w:r w:rsidRPr="00F13E6A">
        <w:rPr>
          <w:lang w:val="fr-FR"/>
        </w:rPr>
        <w:t xml:space="preserve"> est </w:t>
      </w:r>
      <w:r w:rsidR="00C12B2A" w:rsidRPr="00F13E6A">
        <w:rPr>
          <w:lang w:val="fr-FR"/>
        </w:rPr>
        <w:t xml:space="preserve">le seul organe administratif </w:t>
      </w:r>
      <w:r w:rsidR="008B51DE" w:rsidRPr="00F13E6A">
        <w:rPr>
          <w:lang w:val="fr-FR"/>
        </w:rPr>
        <w:t>central de l</w:t>
      </w:r>
      <w:r w:rsidR="00176422" w:rsidRPr="00F13E6A">
        <w:rPr>
          <w:lang w:val="fr-FR"/>
        </w:rPr>
        <w:t>’</w:t>
      </w:r>
      <w:r w:rsidR="008B51DE" w:rsidRPr="00F13E6A">
        <w:rPr>
          <w:lang w:val="fr-FR"/>
        </w:rPr>
        <w:t xml:space="preserve">État </w:t>
      </w:r>
      <w:r w:rsidR="00C12B2A" w:rsidRPr="00F13E6A">
        <w:rPr>
          <w:lang w:val="fr-FR"/>
        </w:rPr>
        <w:t>compétent en matière de propriété industrielle, en vertu de l</w:t>
      </w:r>
      <w:r w:rsidR="00176422" w:rsidRPr="00F13E6A">
        <w:rPr>
          <w:lang w:val="fr-FR"/>
        </w:rPr>
        <w:t>’</w:t>
      </w:r>
      <w:r w:rsidR="00C12B2A" w:rsidRPr="00F13E6A">
        <w:rPr>
          <w:lang w:val="fr-FR"/>
        </w:rPr>
        <w:t>article</w:t>
      </w:r>
      <w:r w:rsidR="007B5813" w:rsidRPr="00F13E6A">
        <w:rPr>
          <w:lang w:val="fr-FR"/>
        </w:rPr>
        <w:t> </w:t>
      </w:r>
      <w:r w:rsidR="00C12B2A" w:rsidRPr="00F13E6A">
        <w:rPr>
          <w:lang w:val="fr-FR"/>
        </w:rPr>
        <w:t>32.2) et 3) de la loi n°</w:t>
      </w:r>
      <w:r w:rsidR="007B5813" w:rsidRPr="00F13E6A">
        <w:rPr>
          <w:lang w:val="fr-FR"/>
        </w:rPr>
        <w:t> </w:t>
      </w:r>
      <w:r w:rsidR="00C12B2A" w:rsidRPr="00F13E6A">
        <w:rPr>
          <w:lang w:val="fr-FR"/>
        </w:rPr>
        <w:t>575/2001 Coll.</w:t>
      </w:r>
      <w:r w:rsidR="007B5813" w:rsidRPr="00F13E6A">
        <w:rPr>
          <w:lang w:val="fr-FR"/>
        </w:rPr>
        <w:t xml:space="preserve"> </w:t>
      </w:r>
      <w:r w:rsidR="00C12B2A" w:rsidRPr="00F13E6A">
        <w:rPr>
          <w:lang w:val="fr-FR"/>
        </w:rPr>
        <w:t xml:space="preserve"> sur l</w:t>
      </w:r>
      <w:r w:rsidR="00176422" w:rsidRPr="00F13E6A">
        <w:rPr>
          <w:lang w:val="fr-FR"/>
        </w:rPr>
        <w:t>’</w:t>
      </w:r>
      <w:r w:rsidR="00C12B2A" w:rsidRPr="00F13E6A">
        <w:rPr>
          <w:lang w:val="fr-FR"/>
        </w:rPr>
        <w:t>organisation des ministères et autres organes administratifs</w:t>
      </w:r>
      <w:r w:rsidRPr="00F13E6A">
        <w:rPr>
          <w:lang w:val="fr-FR"/>
        </w:rPr>
        <w:t xml:space="preserve"> </w:t>
      </w:r>
      <w:r w:rsidR="008B51DE" w:rsidRPr="00F13E6A">
        <w:rPr>
          <w:lang w:val="fr-FR"/>
        </w:rPr>
        <w:t>centraux de la République slovaque, telle que modifiée.</w:t>
      </w:r>
      <w:r w:rsidR="0071735C" w:rsidRPr="00F13E6A">
        <w:rPr>
          <w:lang w:val="fr-FR"/>
        </w:rPr>
        <w:t xml:space="preserve"> </w:t>
      </w:r>
      <w:r w:rsidR="008B51DE" w:rsidRPr="00F13E6A">
        <w:rPr>
          <w:lang w:val="fr-FR"/>
        </w:rPr>
        <w:t xml:space="preserve"> </w:t>
      </w:r>
      <w:r w:rsidR="0075357C" w:rsidRPr="00F13E6A">
        <w:rPr>
          <w:lang w:val="fr-FR"/>
        </w:rPr>
        <w:t>Il remplit cette tâche d</w:t>
      </w:r>
      <w:r w:rsidR="00176422" w:rsidRPr="00F13E6A">
        <w:rPr>
          <w:lang w:val="fr-FR"/>
        </w:rPr>
        <w:t>’</w:t>
      </w:r>
      <w:r w:rsidR="0075357C" w:rsidRPr="00F13E6A">
        <w:rPr>
          <w:lang w:val="fr-FR"/>
        </w:rPr>
        <w:t>une manière professionnelle, impartiale et efficace, conformément aux exigences d</w:t>
      </w:r>
      <w:r w:rsidR="00176422" w:rsidRPr="00F13E6A">
        <w:rPr>
          <w:lang w:val="fr-FR"/>
        </w:rPr>
        <w:t>’</w:t>
      </w:r>
      <w:r w:rsidR="0075357C" w:rsidRPr="00F13E6A">
        <w:rPr>
          <w:lang w:val="fr-FR"/>
        </w:rPr>
        <w:t>un État moderne.</w:t>
      </w:r>
    </w:p>
    <w:p w:rsidR="00CF2DB9" w:rsidRPr="00F13E6A" w:rsidRDefault="0075357C" w:rsidP="00A473D5">
      <w:pPr>
        <w:pStyle w:val="ListParagraph"/>
        <w:numPr>
          <w:ilvl w:val="0"/>
          <w:numId w:val="24"/>
        </w:numPr>
        <w:ind w:left="360"/>
        <w:rPr>
          <w:lang w:val="fr-FR"/>
        </w:rPr>
      </w:pPr>
      <w:r w:rsidRPr="00F13E6A">
        <w:rPr>
          <w:lang w:val="fr-FR"/>
        </w:rPr>
        <w:t>L</w:t>
      </w:r>
      <w:r w:rsidR="00176422" w:rsidRPr="00F13E6A">
        <w:rPr>
          <w:lang w:val="fr-FR"/>
        </w:rPr>
        <w:t>’</w:t>
      </w:r>
      <w:r w:rsidR="0071735C" w:rsidRPr="00F13E6A">
        <w:rPr>
          <w:lang w:val="fr-FR"/>
        </w:rPr>
        <w:t>IPO SR</w:t>
      </w:r>
      <w:r w:rsidR="00144AD0" w:rsidRPr="00F13E6A">
        <w:rPr>
          <w:lang w:val="fr-FR"/>
        </w:rPr>
        <w:t xml:space="preserve"> attache la plus grande importance aux besoins de ses clients et à l</w:t>
      </w:r>
      <w:r w:rsidR="00176422" w:rsidRPr="00F13E6A">
        <w:rPr>
          <w:lang w:val="fr-FR"/>
        </w:rPr>
        <w:t>’</w:t>
      </w:r>
      <w:r w:rsidR="00144AD0" w:rsidRPr="00F13E6A">
        <w:rPr>
          <w:lang w:val="fr-FR"/>
        </w:rPr>
        <w:t>amélioration de la qualité et de l</w:t>
      </w:r>
      <w:r w:rsidR="00176422" w:rsidRPr="00F13E6A">
        <w:rPr>
          <w:lang w:val="fr-FR"/>
        </w:rPr>
        <w:t>’</w:t>
      </w:r>
      <w:r w:rsidR="00144AD0" w:rsidRPr="00F13E6A">
        <w:rPr>
          <w:lang w:val="fr-FR"/>
        </w:rPr>
        <w:t>efficacité des services qu</w:t>
      </w:r>
      <w:r w:rsidR="00176422" w:rsidRPr="00F13E6A">
        <w:rPr>
          <w:lang w:val="fr-FR"/>
        </w:rPr>
        <w:t>’</w:t>
      </w:r>
      <w:r w:rsidR="00144AD0" w:rsidRPr="00F13E6A">
        <w:rPr>
          <w:lang w:val="fr-FR"/>
        </w:rPr>
        <w:t xml:space="preserve">il assure </w:t>
      </w:r>
      <w:r w:rsidR="00C81DB5" w:rsidRPr="00F13E6A">
        <w:rPr>
          <w:lang w:val="fr-FR"/>
        </w:rPr>
        <w:t>dans l</w:t>
      </w:r>
      <w:r w:rsidR="00C865E3" w:rsidRPr="00F13E6A">
        <w:rPr>
          <w:lang w:val="fr-FR"/>
        </w:rPr>
        <w:t>e cadre</w:t>
      </w:r>
      <w:r w:rsidR="00C81DB5" w:rsidRPr="00F13E6A">
        <w:rPr>
          <w:lang w:val="fr-FR"/>
        </w:rPr>
        <w:t xml:space="preserve"> de</w:t>
      </w:r>
      <w:r w:rsidR="00C865E3" w:rsidRPr="00F13E6A">
        <w:rPr>
          <w:lang w:val="fr-FR"/>
        </w:rPr>
        <w:t xml:space="preserve"> la mission qui lui est </w:t>
      </w:r>
      <w:r w:rsidR="00C81DB5" w:rsidRPr="00F13E6A">
        <w:rPr>
          <w:lang w:val="fr-FR"/>
        </w:rPr>
        <w:t>confiée par l</w:t>
      </w:r>
      <w:r w:rsidR="00176422" w:rsidRPr="00F13E6A">
        <w:rPr>
          <w:lang w:val="fr-FR"/>
        </w:rPr>
        <w:t>’</w:t>
      </w:r>
      <w:r w:rsidR="00C81DB5" w:rsidRPr="00F13E6A">
        <w:rPr>
          <w:lang w:val="fr-FR"/>
        </w:rPr>
        <w:t>État</w:t>
      </w:r>
      <w:r w:rsidR="00144AD0" w:rsidRPr="00F13E6A">
        <w:rPr>
          <w:lang w:val="fr-FR"/>
        </w:rPr>
        <w:t xml:space="preserve">.  </w:t>
      </w:r>
      <w:r w:rsidR="00DE0366" w:rsidRPr="00F13E6A">
        <w:rPr>
          <w:lang w:val="fr-FR"/>
        </w:rPr>
        <w:t>C</w:t>
      </w:r>
      <w:r w:rsidR="00176422" w:rsidRPr="00F13E6A">
        <w:rPr>
          <w:lang w:val="fr-FR"/>
        </w:rPr>
        <w:t>’</w:t>
      </w:r>
      <w:r w:rsidR="00DE0366" w:rsidRPr="00F13E6A">
        <w:rPr>
          <w:lang w:val="fr-FR"/>
        </w:rPr>
        <w:t>est à cet effet qu</w:t>
      </w:r>
      <w:r w:rsidR="00176422" w:rsidRPr="00F13E6A">
        <w:rPr>
          <w:lang w:val="fr-FR"/>
        </w:rPr>
        <w:t>’</w:t>
      </w:r>
      <w:r w:rsidR="00DE0366" w:rsidRPr="00F13E6A">
        <w:rPr>
          <w:lang w:val="fr-FR"/>
        </w:rPr>
        <w:t>il s</w:t>
      </w:r>
      <w:r w:rsidR="00176422" w:rsidRPr="00F13E6A">
        <w:rPr>
          <w:lang w:val="fr-FR"/>
        </w:rPr>
        <w:t>’</w:t>
      </w:r>
      <w:r w:rsidR="00DE0366" w:rsidRPr="00F13E6A">
        <w:rPr>
          <w:lang w:val="fr-FR"/>
        </w:rPr>
        <w:t>est doté d</w:t>
      </w:r>
      <w:r w:rsidR="00176422" w:rsidRPr="00F13E6A">
        <w:rPr>
          <w:lang w:val="fr-FR"/>
        </w:rPr>
        <w:t>’</w:t>
      </w:r>
      <w:r w:rsidR="00DE0366" w:rsidRPr="00F13E6A">
        <w:rPr>
          <w:lang w:val="fr-FR"/>
        </w:rPr>
        <w:t>un système de gestion de la qualité.</w:t>
      </w:r>
    </w:p>
    <w:p w:rsidR="00CF2DB9" w:rsidRPr="00F13E6A" w:rsidRDefault="004A2776" w:rsidP="00A473D5">
      <w:pPr>
        <w:pStyle w:val="ListParagraph"/>
        <w:numPr>
          <w:ilvl w:val="0"/>
          <w:numId w:val="24"/>
        </w:numPr>
        <w:ind w:left="360"/>
        <w:rPr>
          <w:lang w:val="fr-FR"/>
        </w:rPr>
      </w:pPr>
      <w:r w:rsidRPr="00F13E6A">
        <w:rPr>
          <w:lang w:val="fr-FR"/>
        </w:rPr>
        <w:t>L</w:t>
      </w:r>
      <w:r w:rsidR="00176422" w:rsidRPr="00F13E6A">
        <w:rPr>
          <w:lang w:val="fr-FR"/>
        </w:rPr>
        <w:t>’</w:t>
      </w:r>
      <w:r w:rsidRPr="00F13E6A">
        <w:rPr>
          <w:lang w:val="fr-FR"/>
        </w:rPr>
        <w:t>IPO PR</w:t>
      </w:r>
      <w:r w:rsidR="00750003" w:rsidRPr="00F13E6A">
        <w:rPr>
          <w:lang w:val="fr-FR"/>
        </w:rPr>
        <w:t xml:space="preserve"> contribue à modeler les contours de la protection des droits de propriété intellectuelle au</w:t>
      </w:r>
      <w:r w:rsidR="00B73F43" w:rsidRPr="00F13E6A">
        <w:rPr>
          <w:lang w:val="fr-FR"/>
        </w:rPr>
        <w:t>x</w:t>
      </w:r>
      <w:r w:rsidR="00750003" w:rsidRPr="00F13E6A">
        <w:rPr>
          <w:lang w:val="fr-FR"/>
        </w:rPr>
        <w:t xml:space="preserve"> niveau</w:t>
      </w:r>
      <w:r w:rsidR="00B73F43" w:rsidRPr="00F13E6A">
        <w:rPr>
          <w:lang w:val="fr-FR"/>
        </w:rPr>
        <w:t>x</w:t>
      </w:r>
      <w:r w:rsidR="00750003" w:rsidRPr="00F13E6A">
        <w:rPr>
          <w:lang w:val="fr-FR"/>
        </w:rPr>
        <w:t xml:space="preserve"> nati</w:t>
      </w:r>
      <w:r w:rsidR="00C867F2" w:rsidRPr="00F13E6A">
        <w:rPr>
          <w:lang w:val="fr-FR"/>
        </w:rPr>
        <w:t>onal, régional et international, et ce rôle est marqué par le souci des besoins et exigences de sa clientèle</w:t>
      </w:r>
      <w:r w:rsidR="004708A4" w:rsidRPr="00F13E6A">
        <w:rPr>
          <w:lang w:val="fr-FR"/>
        </w:rPr>
        <w:t xml:space="preserve"> et celui de promouvoir les intérêts de la République slovaque et de ses citoyens.</w:t>
      </w:r>
    </w:p>
    <w:p w:rsidR="00CF2DB9" w:rsidRPr="00F13E6A" w:rsidRDefault="00987F54" w:rsidP="00A473D5">
      <w:pPr>
        <w:pStyle w:val="ListParagraph"/>
        <w:numPr>
          <w:ilvl w:val="0"/>
          <w:numId w:val="24"/>
        </w:numPr>
        <w:ind w:left="360"/>
        <w:rPr>
          <w:lang w:val="fr-FR"/>
        </w:rPr>
      </w:pPr>
      <w:r w:rsidRPr="00F13E6A">
        <w:rPr>
          <w:lang w:val="fr-FR"/>
        </w:rPr>
        <w:t>L</w:t>
      </w:r>
      <w:r w:rsidR="00176422" w:rsidRPr="00F13E6A">
        <w:rPr>
          <w:lang w:val="fr-FR"/>
        </w:rPr>
        <w:t>’</w:t>
      </w:r>
      <w:r w:rsidRPr="00F13E6A">
        <w:rPr>
          <w:lang w:val="fr-FR"/>
        </w:rPr>
        <w:t>IPO SR</w:t>
      </w:r>
      <w:r w:rsidR="0096254C" w:rsidRPr="00F13E6A">
        <w:rPr>
          <w:lang w:val="fr-FR"/>
        </w:rPr>
        <w:t xml:space="preserve"> se doit d</w:t>
      </w:r>
      <w:r w:rsidR="00176422" w:rsidRPr="00F13E6A">
        <w:rPr>
          <w:lang w:val="fr-FR"/>
        </w:rPr>
        <w:t>’</w:t>
      </w:r>
      <w:r w:rsidR="0096254C" w:rsidRPr="00F13E6A">
        <w:rPr>
          <w:lang w:val="fr-FR"/>
        </w:rPr>
        <w:t xml:space="preserve">avoir un personnel qualifié </w:t>
      </w:r>
      <w:r w:rsidRPr="00F13E6A">
        <w:rPr>
          <w:lang w:val="fr-FR"/>
        </w:rPr>
        <w:t>pour exercer de manière professionnelle, impartiale, efficace et moderne sa mission d</w:t>
      </w:r>
      <w:r w:rsidR="00176422" w:rsidRPr="00F13E6A">
        <w:rPr>
          <w:lang w:val="fr-FR"/>
        </w:rPr>
        <w:t>’</w:t>
      </w:r>
      <w:r w:rsidRPr="00F13E6A">
        <w:rPr>
          <w:lang w:val="fr-FR"/>
        </w:rPr>
        <w:t>administration d</w:t>
      </w:r>
      <w:r w:rsidR="00176422" w:rsidRPr="00F13E6A">
        <w:rPr>
          <w:lang w:val="fr-FR"/>
        </w:rPr>
        <w:t>’</w:t>
      </w:r>
      <w:r w:rsidRPr="00F13E6A">
        <w:rPr>
          <w:lang w:val="fr-FR"/>
        </w:rPr>
        <w:t>État dans le domaine de la propriété industrielle</w:t>
      </w:r>
      <w:r w:rsidR="00170FC9" w:rsidRPr="00F13E6A">
        <w:rPr>
          <w:lang w:val="fr-FR"/>
        </w:rPr>
        <w:t>;  il</w:t>
      </w:r>
      <w:r w:rsidR="0096254C" w:rsidRPr="00F13E6A">
        <w:rPr>
          <w:lang w:val="fr-FR"/>
        </w:rPr>
        <w:t xml:space="preserve"> attache par conséquent une grande importance à la formation continue et au développement professionnel de ses employés.</w:t>
      </w:r>
    </w:p>
    <w:p w:rsidR="00CF2DB9" w:rsidRPr="00F13E6A" w:rsidRDefault="004469EE" w:rsidP="00A473D5">
      <w:pPr>
        <w:pStyle w:val="ListParagraph"/>
        <w:numPr>
          <w:ilvl w:val="0"/>
          <w:numId w:val="24"/>
        </w:numPr>
        <w:ind w:left="357" w:hanging="357"/>
        <w:rPr>
          <w:lang w:val="fr-FR"/>
        </w:rPr>
      </w:pPr>
      <w:r w:rsidRPr="00F13E6A">
        <w:rPr>
          <w:lang w:val="fr-FR"/>
        </w:rPr>
        <w:t>La direction de l</w:t>
      </w:r>
      <w:r w:rsidR="00176422" w:rsidRPr="00F13E6A">
        <w:rPr>
          <w:lang w:val="fr-FR"/>
        </w:rPr>
        <w:t>’</w:t>
      </w:r>
      <w:r w:rsidRPr="00F13E6A">
        <w:rPr>
          <w:lang w:val="fr-FR"/>
        </w:rPr>
        <w:t>IPO SR</w:t>
      </w:r>
      <w:r w:rsidR="00C9319A" w:rsidRPr="00F13E6A">
        <w:rPr>
          <w:lang w:val="fr-FR"/>
        </w:rPr>
        <w:t xml:space="preserve"> vise à assurer par ses décisions et les mesures qu</w:t>
      </w:r>
      <w:r w:rsidR="00176422" w:rsidRPr="00F13E6A">
        <w:rPr>
          <w:lang w:val="fr-FR"/>
        </w:rPr>
        <w:t>’</w:t>
      </w:r>
      <w:r w:rsidR="00C9319A" w:rsidRPr="00F13E6A">
        <w:rPr>
          <w:lang w:val="fr-FR"/>
        </w:rPr>
        <w:t>elle prend l</w:t>
      </w:r>
      <w:r w:rsidR="00176422" w:rsidRPr="00F13E6A">
        <w:rPr>
          <w:lang w:val="fr-FR"/>
        </w:rPr>
        <w:t>’</w:t>
      </w:r>
      <w:r w:rsidR="00C9319A" w:rsidRPr="00F13E6A">
        <w:rPr>
          <w:lang w:val="fr-FR"/>
        </w:rPr>
        <w:t xml:space="preserve">amélioration continue de ses activités et de leurs résultats </w:t>
      </w:r>
      <w:r w:rsidR="005E676C" w:rsidRPr="00F13E6A">
        <w:rPr>
          <w:lang w:val="fr-FR"/>
        </w:rPr>
        <w:t>en regard de son environnement interne et externe.</w:t>
      </w:r>
    </w:p>
    <w:p w:rsidR="00CF2DB9" w:rsidRPr="00F13E6A" w:rsidRDefault="008C6D73" w:rsidP="008C6D73">
      <w:pPr>
        <w:autoSpaceDE w:val="0"/>
        <w:autoSpaceDN w:val="0"/>
        <w:adjustRightInd w:val="0"/>
        <w:spacing w:after="220"/>
        <w:rPr>
          <w:rFonts w:eastAsia="Calibri"/>
          <w:bCs/>
          <w:i/>
          <w:iCs/>
          <w:szCs w:val="22"/>
          <w:lang w:val="fr-FR" w:eastAsia="hu-HU"/>
        </w:rPr>
      </w:pPr>
      <w:r w:rsidRPr="00F13E6A">
        <w:rPr>
          <w:rFonts w:eastAsia="Calibri"/>
          <w:bCs/>
          <w:iCs/>
          <w:szCs w:val="22"/>
          <w:lang w:val="fr-FR" w:eastAsia="hu-HU"/>
        </w:rPr>
        <w:t>b)</w:t>
      </w:r>
      <w:r w:rsidRPr="00F13E6A">
        <w:rPr>
          <w:rFonts w:eastAsia="Calibri"/>
          <w:bCs/>
          <w:iCs/>
          <w:szCs w:val="22"/>
          <w:lang w:val="fr-FR" w:eastAsia="hu-HU"/>
        </w:rPr>
        <w:tab/>
        <w:t>Les rôles et noms des organes et personnes auxquels la haute direction a délégué les responsabilités relatives au système de gestion de la qualité</w:t>
      </w:r>
    </w:p>
    <w:p w:rsidR="00CF2DB9" w:rsidRPr="00F13E6A" w:rsidRDefault="00E90ED2" w:rsidP="0071735C">
      <w:pPr>
        <w:spacing w:after="220"/>
        <w:rPr>
          <w:szCs w:val="22"/>
          <w:lang w:val="fr-FR"/>
        </w:rPr>
      </w:pPr>
      <w:r w:rsidRPr="00F13E6A">
        <w:rPr>
          <w:szCs w:val="22"/>
          <w:lang w:val="fr-FR"/>
        </w:rPr>
        <w:t xml:space="preserve">Les </w:t>
      </w:r>
      <w:r w:rsidRPr="00F13E6A">
        <w:rPr>
          <w:b/>
          <w:szCs w:val="22"/>
          <w:lang w:val="fr-FR"/>
        </w:rPr>
        <w:t>processus de direction</w:t>
      </w:r>
      <w:r w:rsidRPr="00F13E6A">
        <w:rPr>
          <w:szCs w:val="22"/>
          <w:lang w:val="fr-FR"/>
        </w:rPr>
        <w:t xml:space="preserve"> sont placés sous la responsabilité de deux</w:t>
      </w:r>
      <w:r w:rsidR="007B5813" w:rsidRPr="00F13E6A">
        <w:rPr>
          <w:szCs w:val="22"/>
          <w:lang w:val="fr-FR"/>
        </w:rPr>
        <w:t> </w:t>
      </w:r>
      <w:r w:rsidRPr="00F13E6A">
        <w:rPr>
          <w:szCs w:val="22"/>
          <w:lang w:val="fr-FR"/>
        </w:rPr>
        <w:t>membres de la haute direction de l</w:t>
      </w:r>
      <w:r w:rsidR="00176422" w:rsidRPr="00F13E6A">
        <w:rPr>
          <w:szCs w:val="22"/>
          <w:lang w:val="fr-FR"/>
        </w:rPr>
        <w:t>’</w:t>
      </w:r>
      <w:r w:rsidRPr="00F13E6A">
        <w:rPr>
          <w:szCs w:val="22"/>
          <w:lang w:val="fr-FR"/>
        </w:rPr>
        <w:t>IPO SR : M.</w:t>
      </w:r>
      <w:r w:rsidR="007B5813" w:rsidRPr="00F13E6A">
        <w:rPr>
          <w:szCs w:val="22"/>
          <w:lang w:val="fr-FR"/>
        </w:rPr>
        <w:t> </w:t>
      </w:r>
      <w:proofErr w:type="spellStart"/>
      <w:r w:rsidR="005E3A12" w:rsidRPr="00F13E6A">
        <w:rPr>
          <w:szCs w:val="22"/>
          <w:lang w:val="fr-FR"/>
        </w:rPr>
        <w:t>Ľuboš</w:t>
      </w:r>
      <w:proofErr w:type="spellEnd"/>
      <w:r w:rsidR="005E3A12" w:rsidRPr="00F13E6A">
        <w:rPr>
          <w:szCs w:val="22"/>
          <w:lang w:val="fr-FR"/>
        </w:rPr>
        <w:t> </w:t>
      </w:r>
      <w:proofErr w:type="spellStart"/>
      <w:r w:rsidR="0071735C" w:rsidRPr="00F13E6A">
        <w:rPr>
          <w:szCs w:val="22"/>
          <w:lang w:val="fr-FR"/>
        </w:rPr>
        <w:t>Knoth</w:t>
      </w:r>
      <w:proofErr w:type="spellEnd"/>
      <w:r w:rsidR="0071735C" w:rsidRPr="00F13E6A">
        <w:rPr>
          <w:szCs w:val="22"/>
          <w:lang w:val="fr-FR"/>
        </w:rPr>
        <w:t xml:space="preserve">, </w:t>
      </w:r>
      <w:r w:rsidRPr="00F13E6A">
        <w:rPr>
          <w:szCs w:val="22"/>
          <w:lang w:val="fr-FR"/>
        </w:rPr>
        <w:t>président de l</w:t>
      </w:r>
      <w:r w:rsidR="00176422" w:rsidRPr="00F13E6A">
        <w:rPr>
          <w:szCs w:val="22"/>
          <w:lang w:val="fr-FR"/>
        </w:rPr>
        <w:t>’</w:t>
      </w:r>
      <w:r w:rsidR="005E3A12" w:rsidRPr="00F13E6A">
        <w:rPr>
          <w:szCs w:val="22"/>
          <w:lang w:val="fr-FR"/>
        </w:rPr>
        <w:t>IPO </w:t>
      </w:r>
      <w:r w:rsidR="0071735C" w:rsidRPr="00F13E6A">
        <w:rPr>
          <w:szCs w:val="22"/>
          <w:lang w:val="fr-FR"/>
        </w:rPr>
        <w:t>SR</w:t>
      </w:r>
      <w:r w:rsidRPr="00F13E6A">
        <w:rPr>
          <w:szCs w:val="22"/>
          <w:lang w:val="fr-FR"/>
        </w:rPr>
        <w:t>, et M.</w:t>
      </w:r>
      <w:r w:rsidR="007B5813" w:rsidRPr="00F13E6A">
        <w:rPr>
          <w:szCs w:val="22"/>
          <w:lang w:val="fr-FR"/>
        </w:rPr>
        <w:t> </w:t>
      </w:r>
      <w:proofErr w:type="spellStart"/>
      <w:r w:rsidR="0071735C" w:rsidRPr="00F13E6A">
        <w:rPr>
          <w:szCs w:val="22"/>
          <w:lang w:val="fr-FR"/>
        </w:rPr>
        <w:t>Andrej</w:t>
      </w:r>
      <w:proofErr w:type="spellEnd"/>
      <w:r w:rsidR="005E3A12" w:rsidRPr="00F13E6A">
        <w:rPr>
          <w:szCs w:val="22"/>
          <w:lang w:val="fr-FR"/>
        </w:rPr>
        <w:t> </w:t>
      </w:r>
      <w:proofErr w:type="spellStart"/>
      <w:r w:rsidR="0071735C" w:rsidRPr="00F13E6A">
        <w:rPr>
          <w:szCs w:val="22"/>
          <w:lang w:val="fr-FR"/>
        </w:rPr>
        <w:t>Legiň</w:t>
      </w:r>
      <w:proofErr w:type="spellEnd"/>
      <w:r w:rsidR="0071735C" w:rsidRPr="00F13E6A">
        <w:rPr>
          <w:szCs w:val="22"/>
          <w:lang w:val="fr-FR"/>
        </w:rPr>
        <w:t>,</w:t>
      </w:r>
      <w:r w:rsidRPr="00F13E6A">
        <w:rPr>
          <w:szCs w:val="22"/>
          <w:lang w:val="fr-FR"/>
        </w:rPr>
        <w:t xml:space="preserve"> secrétaire général de l</w:t>
      </w:r>
      <w:r w:rsidR="00176422" w:rsidRPr="00F13E6A">
        <w:rPr>
          <w:szCs w:val="22"/>
          <w:lang w:val="fr-FR"/>
        </w:rPr>
        <w:t>’</w:t>
      </w:r>
      <w:r w:rsidR="005E3A12" w:rsidRPr="00F13E6A">
        <w:rPr>
          <w:szCs w:val="22"/>
          <w:lang w:val="fr-FR"/>
        </w:rPr>
        <w:t>IPO </w:t>
      </w:r>
      <w:r w:rsidR="0071735C" w:rsidRPr="00F13E6A">
        <w:rPr>
          <w:szCs w:val="22"/>
          <w:lang w:val="fr-FR"/>
        </w:rPr>
        <w:t>SR.</w:t>
      </w:r>
    </w:p>
    <w:p w:rsidR="00CF2DB9" w:rsidRPr="00F13E6A" w:rsidRDefault="00824918" w:rsidP="0071735C">
      <w:pPr>
        <w:spacing w:after="220"/>
        <w:rPr>
          <w:szCs w:val="22"/>
          <w:lang w:val="fr-FR"/>
        </w:rPr>
      </w:pPr>
      <w:r w:rsidRPr="00F13E6A">
        <w:rPr>
          <w:szCs w:val="22"/>
          <w:lang w:val="fr-FR"/>
        </w:rPr>
        <w:lastRenderedPageBreak/>
        <w:t xml:space="preserve">Les </w:t>
      </w:r>
      <w:r w:rsidRPr="00F13E6A">
        <w:rPr>
          <w:b/>
          <w:szCs w:val="22"/>
          <w:lang w:val="fr-FR"/>
        </w:rPr>
        <w:t>processus principaux</w:t>
      </w:r>
      <w:r w:rsidR="009339F5" w:rsidRPr="00F13E6A">
        <w:rPr>
          <w:szCs w:val="22"/>
          <w:lang w:val="fr-FR"/>
        </w:rPr>
        <w:t xml:space="preserve"> sont placés sous la responsabilité </w:t>
      </w:r>
      <w:r w:rsidRPr="00F13E6A">
        <w:rPr>
          <w:szCs w:val="22"/>
          <w:lang w:val="fr-FR"/>
        </w:rPr>
        <w:t>de deux</w:t>
      </w:r>
      <w:r w:rsidR="007B5813" w:rsidRPr="00F13E6A">
        <w:rPr>
          <w:szCs w:val="22"/>
          <w:lang w:val="fr-FR"/>
        </w:rPr>
        <w:t> </w:t>
      </w:r>
      <w:r w:rsidRPr="00F13E6A">
        <w:rPr>
          <w:szCs w:val="22"/>
          <w:lang w:val="fr-FR"/>
        </w:rPr>
        <w:t xml:space="preserve">cadres intermédiaires </w:t>
      </w:r>
      <w:r w:rsidR="009339F5" w:rsidRPr="00F13E6A">
        <w:rPr>
          <w:szCs w:val="22"/>
          <w:lang w:val="fr-FR"/>
        </w:rPr>
        <w:t>de l</w:t>
      </w:r>
      <w:r w:rsidR="00176422" w:rsidRPr="00F13E6A">
        <w:rPr>
          <w:szCs w:val="22"/>
          <w:lang w:val="fr-FR"/>
        </w:rPr>
        <w:t>’</w:t>
      </w:r>
      <w:r w:rsidR="005E3A12" w:rsidRPr="00F13E6A">
        <w:rPr>
          <w:szCs w:val="22"/>
          <w:lang w:val="fr-FR"/>
        </w:rPr>
        <w:t>IPO </w:t>
      </w:r>
      <w:r w:rsidR="009339F5" w:rsidRPr="00F13E6A">
        <w:rPr>
          <w:szCs w:val="22"/>
          <w:lang w:val="fr-FR"/>
        </w:rPr>
        <w:t>SR : Mme</w:t>
      </w:r>
      <w:r w:rsidR="007B5813" w:rsidRPr="00F13E6A">
        <w:rPr>
          <w:szCs w:val="22"/>
          <w:lang w:val="fr-FR"/>
        </w:rPr>
        <w:t> </w:t>
      </w:r>
      <w:r w:rsidR="0071735C" w:rsidRPr="00F13E6A">
        <w:rPr>
          <w:szCs w:val="22"/>
          <w:lang w:val="fr-FR"/>
        </w:rPr>
        <w:t>Ingrid</w:t>
      </w:r>
      <w:r w:rsidR="00A03C8B" w:rsidRPr="00F13E6A">
        <w:rPr>
          <w:szCs w:val="22"/>
          <w:lang w:val="fr-FR"/>
        </w:rPr>
        <w:t> </w:t>
      </w:r>
      <w:proofErr w:type="spellStart"/>
      <w:r w:rsidR="0071735C" w:rsidRPr="00F13E6A">
        <w:rPr>
          <w:szCs w:val="22"/>
          <w:lang w:val="fr-FR"/>
        </w:rPr>
        <w:t>Maruniaková</w:t>
      </w:r>
      <w:proofErr w:type="spellEnd"/>
      <w:r w:rsidR="0071735C" w:rsidRPr="00F13E6A">
        <w:rPr>
          <w:szCs w:val="22"/>
          <w:lang w:val="fr-FR"/>
        </w:rPr>
        <w:t xml:space="preserve">, </w:t>
      </w:r>
      <w:r w:rsidR="009339F5" w:rsidRPr="00F13E6A">
        <w:rPr>
          <w:szCs w:val="22"/>
          <w:lang w:val="fr-FR"/>
        </w:rPr>
        <w:t>directrice principale de la section des entreprises, et M.</w:t>
      </w:r>
      <w:r w:rsidR="007B5813" w:rsidRPr="00F13E6A">
        <w:rPr>
          <w:szCs w:val="22"/>
          <w:lang w:val="fr-FR"/>
        </w:rPr>
        <w:t> </w:t>
      </w:r>
      <w:r w:rsidR="0071735C" w:rsidRPr="00F13E6A">
        <w:rPr>
          <w:szCs w:val="22"/>
          <w:lang w:val="fr-FR"/>
        </w:rPr>
        <w:t>Milan</w:t>
      </w:r>
      <w:r w:rsidR="00A03C8B" w:rsidRPr="00F13E6A">
        <w:rPr>
          <w:szCs w:val="22"/>
          <w:lang w:val="fr-FR"/>
        </w:rPr>
        <w:t> </w:t>
      </w:r>
      <w:proofErr w:type="spellStart"/>
      <w:r w:rsidR="0071735C" w:rsidRPr="00F13E6A">
        <w:rPr>
          <w:szCs w:val="22"/>
          <w:lang w:val="fr-FR"/>
        </w:rPr>
        <w:t>Oravec</w:t>
      </w:r>
      <w:proofErr w:type="spellEnd"/>
      <w:r w:rsidR="0071735C" w:rsidRPr="00F13E6A">
        <w:rPr>
          <w:szCs w:val="22"/>
          <w:lang w:val="fr-FR"/>
        </w:rPr>
        <w:t xml:space="preserve">, </w:t>
      </w:r>
      <w:r w:rsidR="009339F5" w:rsidRPr="00F13E6A">
        <w:rPr>
          <w:szCs w:val="22"/>
          <w:lang w:val="fr-FR"/>
        </w:rPr>
        <w:t>directeur principal de la section du support aux entreprises.</w:t>
      </w:r>
    </w:p>
    <w:p w:rsidR="00CF2DB9" w:rsidRPr="00F13E6A" w:rsidRDefault="00CF2DB9" w:rsidP="0071735C">
      <w:pPr>
        <w:spacing w:after="120" w:line="260" w:lineRule="atLeast"/>
        <w:rPr>
          <w:szCs w:val="22"/>
          <w:lang w:val="fr-FR"/>
        </w:rPr>
      </w:pPr>
    </w:p>
    <w:p w:rsidR="00CF2DB9" w:rsidRPr="00F13E6A" w:rsidRDefault="0071735C" w:rsidP="0071735C">
      <w:pPr>
        <w:spacing w:after="120" w:line="260" w:lineRule="atLeast"/>
        <w:rPr>
          <w:szCs w:val="22"/>
          <w:lang w:val="fr-FR"/>
        </w:rPr>
      </w:pPr>
      <w:r w:rsidRPr="00F13E6A">
        <w:rPr>
          <w:noProof/>
          <w:szCs w:val="22"/>
          <w:lang w:eastAsia="en-US"/>
        </w:rPr>
        <w:drawing>
          <wp:inline distT="0" distB="0" distL="0" distR="0" wp14:anchorId="51CC92F7" wp14:editId="302EDF7B">
            <wp:extent cx="5940425" cy="2886075"/>
            <wp:effectExtent l="19050" t="0" r="3175" b="0"/>
            <wp:docPr id="24" name="Obrázok 3" descr="QMS scheme IPO SR_EN 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MS scheme IPO SR_EN V1.jpg"/>
                    <pic:cNvPicPr/>
                  </pic:nvPicPr>
                  <pic:blipFill>
                    <a:blip r:embed="rId39" cstate="print"/>
                    <a:stretch>
                      <a:fillRect/>
                    </a:stretch>
                  </pic:blipFill>
                  <pic:spPr>
                    <a:xfrm>
                      <a:off x="0" y="0"/>
                      <a:ext cx="5940425" cy="2886075"/>
                    </a:xfrm>
                    <a:prstGeom prst="rect">
                      <a:avLst/>
                    </a:prstGeom>
                  </pic:spPr>
                </pic:pic>
              </a:graphicData>
            </a:graphic>
          </wp:inline>
        </w:drawing>
      </w:r>
    </w:p>
    <w:p w:rsidR="00CF2DB9" w:rsidRPr="00F13E6A" w:rsidRDefault="0071735C" w:rsidP="0071735C">
      <w:pPr>
        <w:spacing w:after="120" w:line="260" w:lineRule="atLeast"/>
        <w:rPr>
          <w:szCs w:val="22"/>
          <w:lang w:val="fr-FR"/>
        </w:rPr>
      </w:pPr>
      <w:r w:rsidRPr="00F13E6A">
        <w:rPr>
          <w:szCs w:val="22"/>
          <w:lang w:val="fr-FR"/>
        </w:rPr>
        <w:t>Figure</w:t>
      </w:r>
      <w:r w:rsidR="007B5813" w:rsidRPr="00F13E6A">
        <w:rPr>
          <w:szCs w:val="22"/>
          <w:lang w:val="fr-FR"/>
        </w:rPr>
        <w:t> </w:t>
      </w:r>
      <w:r w:rsidRPr="00F13E6A">
        <w:rPr>
          <w:szCs w:val="22"/>
          <w:lang w:val="fr-FR"/>
        </w:rPr>
        <w:t>1</w:t>
      </w:r>
      <w:r w:rsidR="007B5813" w:rsidRPr="00F13E6A">
        <w:rPr>
          <w:szCs w:val="22"/>
          <w:lang w:val="fr-FR"/>
        </w:rPr>
        <w:t> </w:t>
      </w:r>
      <w:r w:rsidRPr="00F13E6A">
        <w:rPr>
          <w:szCs w:val="22"/>
          <w:lang w:val="fr-FR"/>
        </w:rPr>
        <w:t>:</w:t>
      </w:r>
      <w:r w:rsidR="001134CA" w:rsidRPr="00F13E6A">
        <w:rPr>
          <w:szCs w:val="22"/>
          <w:lang w:val="fr-FR"/>
        </w:rPr>
        <w:t xml:space="preserve"> Schéma du système de gestion de la qualité de l</w:t>
      </w:r>
      <w:r w:rsidR="00176422" w:rsidRPr="00F13E6A">
        <w:rPr>
          <w:szCs w:val="22"/>
          <w:lang w:val="fr-FR"/>
        </w:rPr>
        <w:t>’</w:t>
      </w:r>
      <w:r w:rsidRPr="00F13E6A">
        <w:rPr>
          <w:szCs w:val="22"/>
          <w:lang w:val="fr-FR"/>
        </w:rPr>
        <w:t>IPO SR</w:t>
      </w:r>
    </w:p>
    <w:p w:rsidR="00CF2DB9" w:rsidRPr="00F13E6A" w:rsidRDefault="00CF2DB9" w:rsidP="0071735C">
      <w:pPr>
        <w:spacing w:after="120" w:line="260" w:lineRule="atLeast"/>
        <w:rPr>
          <w:szCs w:val="22"/>
          <w:lang w:val="fr-FR"/>
        </w:rPr>
      </w:pPr>
    </w:p>
    <w:p w:rsidR="00CF2DB9" w:rsidRPr="00F13E6A" w:rsidRDefault="0071735C" w:rsidP="0071735C">
      <w:pPr>
        <w:spacing w:after="120" w:line="260" w:lineRule="atLeast"/>
        <w:rPr>
          <w:i/>
          <w:szCs w:val="22"/>
          <w:lang w:val="fr-FR"/>
        </w:rPr>
      </w:pPr>
      <w:r w:rsidRPr="00F13E6A">
        <w:rPr>
          <w:szCs w:val="22"/>
          <w:lang w:val="fr-FR"/>
        </w:rP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6pt;height:330.1pt" o:ole="">
            <v:imagedata r:id="rId40" o:title=""/>
          </v:shape>
          <o:OLEObject Type="Embed" ProgID="AcroExch.Document.11" ShapeID="_x0000_i1025" DrawAspect="Content" ObjectID="_1490605884" r:id="rId41"/>
        </w:object>
      </w:r>
      <w:r w:rsidRPr="00F13E6A">
        <w:rPr>
          <w:szCs w:val="22"/>
          <w:lang w:val="fr-FR"/>
        </w:rPr>
        <w:br/>
        <w:t>Figure</w:t>
      </w:r>
      <w:r w:rsidR="007B5813" w:rsidRPr="00F13E6A">
        <w:rPr>
          <w:szCs w:val="22"/>
          <w:lang w:val="fr-FR"/>
        </w:rPr>
        <w:t> </w:t>
      </w:r>
      <w:r w:rsidRPr="00F13E6A">
        <w:rPr>
          <w:szCs w:val="22"/>
          <w:lang w:val="fr-FR"/>
        </w:rPr>
        <w:t>2</w:t>
      </w:r>
      <w:r w:rsidR="007B5813" w:rsidRPr="00F13E6A">
        <w:rPr>
          <w:szCs w:val="22"/>
          <w:lang w:val="fr-FR"/>
        </w:rPr>
        <w:t> </w:t>
      </w:r>
      <w:r w:rsidRPr="00F13E6A">
        <w:rPr>
          <w:szCs w:val="22"/>
          <w:lang w:val="fr-FR"/>
        </w:rPr>
        <w:t>: Organi</w:t>
      </w:r>
      <w:r w:rsidR="002B3ED1" w:rsidRPr="00F13E6A">
        <w:rPr>
          <w:szCs w:val="22"/>
          <w:lang w:val="fr-FR"/>
        </w:rPr>
        <w:t>gramme de l</w:t>
      </w:r>
      <w:r w:rsidR="00176422" w:rsidRPr="00F13E6A">
        <w:rPr>
          <w:szCs w:val="22"/>
          <w:lang w:val="fr-FR"/>
        </w:rPr>
        <w:t>’</w:t>
      </w:r>
      <w:r w:rsidRPr="00F13E6A">
        <w:rPr>
          <w:szCs w:val="22"/>
          <w:lang w:val="fr-FR"/>
        </w:rPr>
        <w:t>IPO SR</w:t>
      </w:r>
    </w:p>
    <w:p w:rsidR="00CF2DB9" w:rsidRPr="00F13E6A" w:rsidRDefault="00CF2DB9" w:rsidP="0071735C">
      <w:pPr>
        <w:spacing w:after="120" w:line="260" w:lineRule="atLeast"/>
        <w:rPr>
          <w:i/>
          <w:szCs w:val="22"/>
          <w:lang w:val="fr-FR"/>
        </w:rPr>
      </w:pPr>
    </w:p>
    <w:p w:rsidR="00CF2DB9" w:rsidRPr="00F13E6A" w:rsidRDefault="001E4892" w:rsidP="001E4892">
      <w:pPr>
        <w:pStyle w:val="GuidanceNumbered"/>
        <w:rPr>
          <w:lang w:val="fr-FR"/>
        </w:rPr>
      </w:pPr>
      <w:r w:rsidRPr="00F13E6A">
        <w:rPr>
          <w:lang w:val="fr-FR"/>
        </w:rPr>
        <w:lastRenderedPageBreak/>
        <w:t>21.05</w:t>
      </w:r>
      <w:r w:rsidRPr="00F13E6A">
        <w:rPr>
          <w:lang w:val="fr-FR"/>
        </w:rPr>
        <w:tab/>
        <w:t>Indiquer (p.</w:t>
      </w:r>
      <w:r w:rsidR="007B5813" w:rsidRPr="00F13E6A">
        <w:rPr>
          <w:lang w:val="fr-FR"/>
        </w:rPr>
        <w:t> </w:t>
      </w:r>
      <w:r w:rsidRPr="00F13E6A">
        <w:rPr>
          <w:lang w:val="fr-FR"/>
        </w:rPr>
        <w:t>ex. au moyen d</w:t>
      </w:r>
      <w:r w:rsidR="00176422" w:rsidRPr="00F13E6A">
        <w:rPr>
          <w:lang w:val="fr-FR"/>
        </w:rPr>
        <w:t>’</w:t>
      </w:r>
      <w:r w:rsidRPr="00F13E6A">
        <w:rPr>
          <w:lang w:val="fr-FR"/>
        </w:rPr>
        <w:t>un tableau) le degré de compatibilité entre le système de gestion de la qualité de l</w:t>
      </w:r>
      <w:r w:rsidR="00176422" w:rsidRPr="00F13E6A">
        <w:rPr>
          <w:lang w:val="fr-FR"/>
        </w:rPr>
        <w:t>’</w:t>
      </w:r>
      <w:r w:rsidRPr="00F13E6A">
        <w:rPr>
          <w:lang w:val="fr-FR"/>
        </w:rPr>
        <w:t>administration et les exigences du chapitre</w:t>
      </w:r>
      <w:r w:rsidR="007B5813" w:rsidRPr="00F13E6A">
        <w:rPr>
          <w:lang w:val="fr-FR"/>
        </w:rPr>
        <w:t> </w:t>
      </w:r>
      <w:r w:rsidRPr="00F13E6A">
        <w:rPr>
          <w:lang w:val="fr-FR"/>
        </w:rPr>
        <w:t>21 des Directives concernant la recherche internationale et l</w:t>
      </w:r>
      <w:r w:rsidR="00176422" w:rsidRPr="00F13E6A">
        <w:rPr>
          <w:lang w:val="fr-FR"/>
        </w:rPr>
        <w:t>’</w:t>
      </w:r>
      <w:r w:rsidRPr="00F13E6A">
        <w:rPr>
          <w:lang w:val="fr-FR"/>
        </w:rPr>
        <w:t>examen préliminaire.</w:t>
      </w:r>
      <w:r w:rsidR="007B5813" w:rsidRPr="00F13E6A">
        <w:rPr>
          <w:lang w:val="fr-FR"/>
        </w:rPr>
        <w:t xml:space="preserve"> </w:t>
      </w:r>
      <w:r w:rsidR="0071735C" w:rsidRPr="00F13E6A">
        <w:rPr>
          <w:lang w:val="fr-FR"/>
        </w:rPr>
        <w:t xml:space="preserve"> </w:t>
      </w:r>
      <w:r w:rsidR="0079417D" w:rsidRPr="00F13E6A">
        <w:rPr>
          <w:lang w:val="fr-FR"/>
        </w:rPr>
        <w:t>Le cas échéant, indiquer le domaine dans lequel l</w:t>
      </w:r>
      <w:r w:rsidR="00176422" w:rsidRPr="00F13E6A">
        <w:rPr>
          <w:lang w:val="fr-FR"/>
        </w:rPr>
        <w:t>’</w:t>
      </w:r>
      <w:r w:rsidR="0079417D" w:rsidRPr="00F13E6A">
        <w:rPr>
          <w:lang w:val="fr-FR"/>
        </w:rPr>
        <w:t>administration n</w:t>
      </w:r>
      <w:r w:rsidR="00176422" w:rsidRPr="00F13E6A">
        <w:rPr>
          <w:lang w:val="fr-FR"/>
        </w:rPr>
        <w:t>’</w:t>
      </w:r>
      <w:r w:rsidR="0079417D" w:rsidRPr="00F13E6A">
        <w:rPr>
          <w:lang w:val="fr-FR"/>
        </w:rPr>
        <w:t>a pas encore répondu à ces exigences.</w:t>
      </w:r>
    </w:p>
    <w:p w:rsidR="0071735C" w:rsidRPr="00F13E6A" w:rsidRDefault="0071735C" w:rsidP="0071735C">
      <w:pPr>
        <w:keepNext/>
        <w:keepLines/>
        <w:rPr>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89"/>
        <w:gridCol w:w="410"/>
        <w:gridCol w:w="5653"/>
        <w:gridCol w:w="653"/>
        <w:gridCol w:w="885"/>
        <w:gridCol w:w="579"/>
      </w:tblGrid>
      <w:tr w:rsidR="0071735C" w:rsidRPr="00F13E6A" w:rsidTr="0071735C">
        <w:trPr>
          <w:cantSplit/>
          <w:tblHeader/>
        </w:trPr>
        <w:tc>
          <w:tcPr>
            <w:tcW w:w="3857" w:type="pct"/>
            <w:gridSpan w:val="3"/>
            <w:tcBorders>
              <w:bottom w:val="nil"/>
            </w:tcBorders>
            <w:shd w:val="clear" w:color="auto" w:fill="auto"/>
          </w:tcPr>
          <w:p w:rsidR="0071735C" w:rsidRPr="00F13E6A" w:rsidRDefault="0079417D" w:rsidP="0079417D">
            <w:pPr>
              <w:keepNext/>
              <w:keepLines/>
              <w:spacing w:after="120" w:line="260" w:lineRule="atLeast"/>
              <w:rPr>
                <w:szCs w:val="22"/>
                <w:lang w:val="fr-FR"/>
              </w:rPr>
            </w:pPr>
            <w:r w:rsidRPr="00F13E6A">
              <w:rPr>
                <w:szCs w:val="22"/>
                <w:lang w:val="fr-FR"/>
              </w:rPr>
              <w:t>Exigences du chapitre</w:t>
            </w:r>
            <w:r w:rsidR="007B5813" w:rsidRPr="00F13E6A">
              <w:rPr>
                <w:szCs w:val="22"/>
                <w:lang w:val="fr-FR"/>
              </w:rPr>
              <w:t> </w:t>
            </w:r>
            <w:r w:rsidRPr="00F13E6A">
              <w:rPr>
                <w:szCs w:val="22"/>
                <w:lang w:val="fr-FR"/>
              </w:rPr>
              <w:t>21</w:t>
            </w:r>
          </w:p>
        </w:tc>
        <w:tc>
          <w:tcPr>
            <w:tcW w:w="1143" w:type="pct"/>
            <w:gridSpan w:val="3"/>
            <w:shd w:val="clear" w:color="auto" w:fill="auto"/>
          </w:tcPr>
          <w:p w:rsidR="0071735C" w:rsidRPr="00F13E6A" w:rsidRDefault="0079417D" w:rsidP="0079417D">
            <w:pPr>
              <w:keepNext/>
              <w:keepLines/>
              <w:spacing w:after="120" w:line="260" w:lineRule="atLeast"/>
              <w:rPr>
                <w:szCs w:val="22"/>
                <w:lang w:val="fr-FR"/>
              </w:rPr>
            </w:pPr>
            <w:r w:rsidRPr="00F13E6A">
              <w:rPr>
                <w:szCs w:val="22"/>
                <w:lang w:val="fr-FR"/>
              </w:rPr>
              <w:t>Degré de conformité</w:t>
            </w:r>
          </w:p>
        </w:tc>
      </w:tr>
      <w:tr w:rsidR="0071735C" w:rsidRPr="00F13E6A" w:rsidTr="0071735C">
        <w:trPr>
          <w:cantSplit/>
          <w:tblHeader/>
        </w:trPr>
        <w:tc>
          <w:tcPr>
            <w:tcW w:w="445" w:type="pct"/>
            <w:tcBorders>
              <w:top w:val="nil"/>
              <w:right w:val="nil"/>
            </w:tcBorders>
            <w:shd w:val="clear" w:color="auto" w:fill="auto"/>
          </w:tcPr>
          <w:p w:rsidR="0071735C" w:rsidRPr="00F13E6A" w:rsidRDefault="0071735C" w:rsidP="0071735C">
            <w:pPr>
              <w:keepNext/>
              <w:keepLines/>
              <w:spacing w:after="120" w:line="260" w:lineRule="atLeast"/>
              <w:rPr>
                <w:szCs w:val="22"/>
                <w:lang w:val="fr-FR"/>
              </w:rPr>
            </w:pPr>
          </w:p>
        </w:tc>
        <w:tc>
          <w:tcPr>
            <w:tcW w:w="322" w:type="pct"/>
            <w:tcBorders>
              <w:top w:val="nil"/>
              <w:left w:val="nil"/>
              <w:right w:val="nil"/>
            </w:tcBorders>
            <w:shd w:val="clear" w:color="auto" w:fill="auto"/>
          </w:tcPr>
          <w:p w:rsidR="0071735C" w:rsidRPr="00F13E6A" w:rsidRDefault="0071735C" w:rsidP="0071735C">
            <w:pPr>
              <w:keepNext/>
              <w:keepLines/>
              <w:spacing w:after="120" w:line="260" w:lineRule="atLeast"/>
              <w:rPr>
                <w:szCs w:val="22"/>
                <w:lang w:val="fr-FR"/>
              </w:rPr>
            </w:pPr>
          </w:p>
        </w:tc>
        <w:tc>
          <w:tcPr>
            <w:tcW w:w="3090" w:type="pct"/>
            <w:tcBorders>
              <w:top w:val="nil"/>
              <w:left w:val="nil"/>
            </w:tcBorders>
            <w:shd w:val="clear" w:color="auto" w:fill="auto"/>
          </w:tcPr>
          <w:p w:rsidR="0071735C" w:rsidRPr="00F13E6A" w:rsidRDefault="0071735C" w:rsidP="0071735C">
            <w:pPr>
              <w:keepNext/>
              <w:keepLines/>
              <w:spacing w:before="240" w:after="120" w:line="260" w:lineRule="atLeast"/>
              <w:outlineLvl w:val="1"/>
              <w:rPr>
                <w:szCs w:val="22"/>
                <w:lang w:val="fr-FR"/>
              </w:rPr>
            </w:pPr>
          </w:p>
        </w:tc>
        <w:tc>
          <w:tcPr>
            <w:tcW w:w="410" w:type="pct"/>
            <w:shd w:val="clear" w:color="auto" w:fill="auto"/>
          </w:tcPr>
          <w:p w:rsidR="0071735C" w:rsidRPr="00F13E6A" w:rsidRDefault="0079417D" w:rsidP="0079417D">
            <w:pPr>
              <w:keepNext/>
              <w:keepLines/>
              <w:spacing w:after="120" w:line="260" w:lineRule="atLeast"/>
              <w:rPr>
                <w:szCs w:val="22"/>
                <w:lang w:val="fr-FR"/>
              </w:rPr>
            </w:pPr>
            <w:r w:rsidRPr="00F13E6A">
              <w:rPr>
                <w:szCs w:val="22"/>
                <w:lang w:val="fr-FR"/>
              </w:rPr>
              <w:t>totale</w:t>
            </w:r>
          </w:p>
        </w:tc>
        <w:tc>
          <w:tcPr>
            <w:tcW w:w="409" w:type="pct"/>
            <w:shd w:val="clear" w:color="auto" w:fill="auto"/>
          </w:tcPr>
          <w:p w:rsidR="0071735C" w:rsidRPr="00F13E6A" w:rsidRDefault="0079417D" w:rsidP="0079417D">
            <w:pPr>
              <w:keepNext/>
              <w:keepLines/>
              <w:spacing w:after="120" w:line="260" w:lineRule="atLeast"/>
              <w:rPr>
                <w:szCs w:val="22"/>
                <w:lang w:val="fr-FR"/>
              </w:rPr>
            </w:pPr>
            <w:r w:rsidRPr="00F13E6A">
              <w:rPr>
                <w:szCs w:val="22"/>
                <w:lang w:val="fr-FR"/>
              </w:rPr>
              <w:t>partielle</w:t>
            </w:r>
          </w:p>
        </w:tc>
        <w:tc>
          <w:tcPr>
            <w:tcW w:w="324" w:type="pct"/>
            <w:shd w:val="clear" w:color="auto" w:fill="auto"/>
          </w:tcPr>
          <w:p w:rsidR="0071735C" w:rsidRPr="00F13E6A" w:rsidRDefault="006D01F1" w:rsidP="0071735C">
            <w:pPr>
              <w:keepNext/>
              <w:keepLines/>
              <w:spacing w:after="120" w:line="260" w:lineRule="atLeast"/>
              <w:rPr>
                <w:szCs w:val="22"/>
                <w:lang w:val="fr-FR"/>
              </w:rPr>
            </w:pPr>
            <w:r w:rsidRPr="00F13E6A">
              <w:rPr>
                <w:szCs w:val="22"/>
                <w:lang w:val="fr-FR"/>
              </w:rPr>
              <w:t>nulle</w:t>
            </w:r>
          </w:p>
        </w:tc>
      </w:tr>
      <w:tr w:rsidR="0071735C" w:rsidRPr="00F13E6A" w:rsidTr="0071735C">
        <w:trPr>
          <w:cantSplit/>
        </w:trPr>
        <w:tc>
          <w:tcPr>
            <w:tcW w:w="445" w:type="pct"/>
            <w:shd w:val="clear" w:color="auto" w:fill="auto"/>
          </w:tcPr>
          <w:p w:rsidR="0071735C" w:rsidRPr="00F13E6A" w:rsidRDefault="0071735C" w:rsidP="0071735C">
            <w:pPr>
              <w:keepNext/>
              <w:keepLines/>
              <w:spacing w:after="120" w:line="260" w:lineRule="atLeast"/>
              <w:rPr>
                <w:szCs w:val="22"/>
                <w:lang w:val="fr-FR"/>
              </w:rPr>
            </w:pPr>
            <w:r w:rsidRPr="00F13E6A">
              <w:rPr>
                <w:szCs w:val="22"/>
                <w:lang w:val="fr-FR"/>
              </w:rPr>
              <w:t>21.04</w:t>
            </w:r>
          </w:p>
        </w:tc>
        <w:tc>
          <w:tcPr>
            <w:tcW w:w="322" w:type="pct"/>
            <w:shd w:val="clear" w:color="auto" w:fill="auto"/>
          </w:tcPr>
          <w:p w:rsidR="0071735C" w:rsidRPr="00F13E6A" w:rsidRDefault="006D01F1" w:rsidP="0071735C">
            <w:pPr>
              <w:keepNext/>
              <w:keepLines/>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keepNext/>
              <w:keepLines/>
              <w:spacing w:after="120" w:line="260" w:lineRule="atLeast"/>
              <w:rPr>
                <w:szCs w:val="22"/>
                <w:lang w:val="fr-FR"/>
              </w:rPr>
            </w:pPr>
            <w:r w:rsidRPr="00F13E6A">
              <w:rPr>
                <w:szCs w:val="22"/>
                <w:lang w:val="fr-FR"/>
              </w:rPr>
              <w:t>Politique en matière de qualité disponible</w:t>
            </w:r>
          </w:p>
        </w:tc>
        <w:tc>
          <w:tcPr>
            <w:tcW w:w="410" w:type="pct"/>
            <w:shd w:val="clear" w:color="auto" w:fill="auto"/>
          </w:tcPr>
          <w:p w:rsidR="0071735C" w:rsidRPr="00F13E6A" w:rsidRDefault="0071735C" w:rsidP="0071735C">
            <w:pPr>
              <w:keepNext/>
              <w:keepLines/>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keepNext/>
              <w:keepLines/>
              <w:spacing w:after="120" w:line="260" w:lineRule="atLeast"/>
              <w:rPr>
                <w:szCs w:val="22"/>
                <w:lang w:val="fr-FR"/>
              </w:rPr>
            </w:pPr>
          </w:p>
        </w:tc>
        <w:tc>
          <w:tcPr>
            <w:tcW w:w="324" w:type="pct"/>
            <w:shd w:val="clear" w:color="auto" w:fill="auto"/>
          </w:tcPr>
          <w:p w:rsidR="0071735C" w:rsidRPr="00F13E6A" w:rsidRDefault="0071735C" w:rsidP="0071735C">
            <w:pPr>
              <w:keepNext/>
              <w:keepLines/>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keepNext/>
              <w:keepLines/>
              <w:spacing w:after="120" w:line="260" w:lineRule="atLeast"/>
              <w:rPr>
                <w:szCs w:val="22"/>
                <w:lang w:val="fr-FR"/>
              </w:rPr>
            </w:pPr>
          </w:p>
        </w:tc>
        <w:tc>
          <w:tcPr>
            <w:tcW w:w="322" w:type="pct"/>
            <w:shd w:val="clear" w:color="auto" w:fill="auto"/>
          </w:tcPr>
          <w:p w:rsidR="0071735C" w:rsidRPr="00F13E6A" w:rsidRDefault="0079417D" w:rsidP="0079417D">
            <w:pPr>
              <w:keepNext/>
              <w:keepLines/>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keepNext/>
              <w:keepLines/>
              <w:spacing w:after="120" w:line="260" w:lineRule="atLeast"/>
              <w:rPr>
                <w:szCs w:val="22"/>
                <w:lang w:val="fr-FR"/>
              </w:rPr>
            </w:pPr>
            <w:r w:rsidRPr="00F13E6A">
              <w:rPr>
                <w:szCs w:val="22"/>
                <w:lang w:val="fr-FR"/>
              </w:rPr>
              <w:t>Rôles et noms des parties chargées du système de gestion de la qualité</w:t>
            </w:r>
          </w:p>
        </w:tc>
        <w:tc>
          <w:tcPr>
            <w:tcW w:w="410" w:type="pct"/>
            <w:shd w:val="clear" w:color="auto" w:fill="auto"/>
          </w:tcPr>
          <w:p w:rsidR="0071735C" w:rsidRPr="00F13E6A" w:rsidRDefault="0071735C" w:rsidP="0071735C">
            <w:pPr>
              <w:keepNext/>
              <w:keepLines/>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keepNext/>
              <w:keepLines/>
              <w:spacing w:after="120" w:line="260" w:lineRule="atLeast"/>
              <w:rPr>
                <w:szCs w:val="22"/>
                <w:lang w:val="fr-FR"/>
              </w:rPr>
            </w:pPr>
          </w:p>
        </w:tc>
        <w:tc>
          <w:tcPr>
            <w:tcW w:w="324" w:type="pct"/>
            <w:shd w:val="clear" w:color="auto" w:fill="auto"/>
          </w:tcPr>
          <w:p w:rsidR="0071735C" w:rsidRPr="00F13E6A" w:rsidRDefault="0071735C" w:rsidP="0071735C">
            <w:pPr>
              <w:keepNext/>
              <w:keepLines/>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keepNext/>
              <w:keepLines/>
              <w:spacing w:after="120" w:line="260" w:lineRule="atLeast"/>
              <w:rPr>
                <w:szCs w:val="22"/>
                <w:lang w:val="fr-FR"/>
              </w:rPr>
            </w:pPr>
          </w:p>
        </w:tc>
        <w:tc>
          <w:tcPr>
            <w:tcW w:w="322" w:type="pct"/>
            <w:shd w:val="clear" w:color="auto" w:fill="auto"/>
          </w:tcPr>
          <w:p w:rsidR="0071735C" w:rsidRPr="00F13E6A" w:rsidRDefault="0079417D" w:rsidP="0079417D">
            <w:pPr>
              <w:keepNext/>
              <w:keepLines/>
              <w:spacing w:after="120" w:line="260" w:lineRule="atLeast"/>
              <w:rPr>
                <w:szCs w:val="22"/>
                <w:lang w:val="fr-FR"/>
              </w:rPr>
            </w:pPr>
            <w:r w:rsidRPr="00F13E6A">
              <w:rPr>
                <w:szCs w:val="22"/>
                <w:lang w:val="fr-FR"/>
              </w:rPr>
              <w:t>c)</w:t>
            </w:r>
          </w:p>
        </w:tc>
        <w:tc>
          <w:tcPr>
            <w:tcW w:w="3090" w:type="pct"/>
            <w:shd w:val="clear" w:color="auto" w:fill="auto"/>
          </w:tcPr>
          <w:p w:rsidR="0071735C" w:rsidRPr="00F13E6A" w:rsidRDefault="0079417D" w:rsidP="0079417D">
            <w:pPr>
              <w:keepNext/>
              <w:keepLines/>
              <w:spacing w:after="120" w:line="260" w:lineRule="atLeast"/>
              <w:rPr>
                <w:szCs w:val="22"/>
                <w:lang w:val="fr-FR"/>
              </w:rPr>
            </w:pPr>
            <w:r w:rsidRPr="00F13E6A">
              <w:rPr>
                <w:szCs w:val="22"/>
                <w:lang w:val="fr-FR"/>
              </w:rPr>
              <w:t>Organigramme disponible</w:t>
            </w:r>
          </w:p>
        </w:tc>
        <w:tc>
          <w:tcPr>
            <w:tcW w:w="410" w:type="pct"/>
            <w:shd w:val="clear" w:color="auto" w:fill="auto"/>
          </w:tcPr>
          <w:p w:rsidR="0071735C" w:rsidRPr="00F13E6A" w:rsidRDefault="0071735C" w:rsidP="0071735C">
            <w:pPr>
              <w:keepNext/>
              <w:keepLines/>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keepNext/>
              <w:keepLines/>
              <w:spacing w:after="120" w:line="260" w:lineRule="atLeast"/>
              <w:rPr>
                <w:szCs w:val="22"/>
                <w:lang w:val="fr-FR"/>
              </w:rPr>
            </w:pPr>
          </w:p>
        </w:tc>
        <w:tc>
          <w:tcPr>
            <w:tcW w:w="324" w:type="pct"/>
            <w:shd w:val="clear" w:color="auto" w:fill="auto"/>
          </w:tcPr>
          <w:p w:rsidR="0071735C" w:rsidRPr="00F13E6A" w:rsidRDefault="0071735C" w:rsidP="0071735C">
            <w:pPr>
              <w:keepNext/>
              <w:keepLines/>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21.05</w:t>
            </w: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Compatibilité du système de gestion de la qualité avec le chapitre</w:t>
            </w:r>
            <w:r w:rsidR="007B5813" w:rsidRPr="00F13E6A">
              <w:rPr>
                <w:szCs w:val="22"/>
                <w:lang w:val="fr-FR"/>
              </w:rPr>
              <w:t> </w:t>
            </w:r>
            <w:r w:rsidRPr="00F13E6A">
              <w:rPr>
                <w:szCs w:val="22"/>
                <w:lang w:val="fr-FR"/>
              </w:rPr>
              <w:t>21</w:t>
            </w:r>
          </w:p>
        </w:tc>
        <w:tc>
          <w:tcPr>
            <w:tcW w:w="410" w:type="pct"/>
            <w:shd w:val="clear" w:color="auto" w:fill="auto"/>
          </w:tcPr>
          <w:p w:rsidR="0071735C" w:rsidRPr="00F13E6A" w:rsidRDefault="0071735C" w:rsidP="0071735C">
            <w:pPr>
              <w:spacing w:after="120" w:line="260" w:lineRule="atLeast"/>
              <w:rPr>
                <w:szCs w:val="22"/>
                <w:lang w:val="fr-FR"/>
              </w:rPr>
            </w:pPr>
          </w:p>
        </w:tc>
        <w:tc>
          <w:tcPr>
            <w:tcW w:w="409"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21.06</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Mécanismes pour garantir l</w:t>
            </w:r>
            <w:r w:rsidR="00176422" w:rsidRPr="00F13E6A">
              <w:rPr>
                <w:szCs w:val="22"/>
                <w:lang w:val="fr-FR"/>
              </w:rPr>
              <w:t>’</w:t>
            </w:r>
            <w:r w:rsidRPr="00F13E6A">
              <w:rPr>
                <w:szCs w:val="22"/>
                <w:lang w:val="fr-FR"/>
              </w:rPr>
              <w:t>efficacité du système de gestion de la qualité</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Contrôle du processus d</w:t>
            </w:r>
            <w:r w:rsidR="00176422" w:rsidRPr="00F13E6A">
              <w:rPr>
                <w:szCs w:val="22"/>
                <w:lang w:val="fr-FR"/>
              </w:rPr>
              <w:t>’</w:t>
            </w:r>
            <w:r w:rsidRPr="00F13E6A">
              <w:rPr>
                <w:szCs w:val="22"/>
                <w:lang w:val="fr-FR"/>
              </w:rPr>
              <w:t>amélioration continue</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21.07</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Communication de la direction au personnel sur cette norme</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Les directives</w:t>
            </w:r>
            <w:r w:rsidR="00176422" w:rsidRPr="00F13E6A">
              <w:rPr>
                <w:szCs w:val="22"/>
                <w:lang w:val="fr-FR"/>
              </w:rPr>
              <w:t xml:space="preserve"> du PCT</w:t>
            </w:r>
            <w:r w:rsidRPr="00F13E6A">
              <w:rPr>
                <w:szCs w:val="22"/>
                <w:lang w:val="fr-FR"/>
              </w:rPr>
              <w:t xml:space="preserve"> sont conformes au système de gestion de la qualité de l</w:t>
            </w:r>
            <w:r w:rsidR="00176422" w:rsidRPr="00F13E6A">
              <w:rPr>
                <w:szCs w:val="22"/>
                <w:lang w:val="fr-FR"/>
              </w:rPr>
              <w:t>’</w:t>
            </w:r>
            <w:r w:rsidRPr="00F13E6A">
              <w:rPr>
                <w:szCs w:val="22"/>
                <w:lang w:val="fr-FR"/>
              </w:rPr>
              <w:t>administration</w:t>
            </w:r>
          </w:p>
        </w:tc>
        <w:tc>
          <w:tcPr>
            <w:tcW w:w="410" w:type="pct"/>
            <w:shd w:val="clear" w:color="auto" w:fill="auto"/>
          </w:tcPr>
          <w:p w:rsidR="0071735C" w:rsidRPr="00F13E6A" w:rsidRDefault="0071735C" w:rsidP="0071735C">
            <w:pPr>
              <w:spacing w:after="120" w:line="260" w:lineRule="atLeast"/>
              <w:rPr>
                <w:szCs w:val="22"/>
                <w:lang w:val="fr-FR"/>
              </w:rPr>
            </w:pPr>
          </w:p>
        </w:tc>
        <w:tc>
          <w:tcPr>
            <w:tcW w:w="409"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21.08</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Des évaluations de gestion sont faites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Les objectifs de qualité sont évalués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c)</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Communication des objectifs de qualité au sein de l</w:t>
            </w:r>
            <w:r w:rsidR="00176422" w:rsidRPr="00F13E6A">
              <w:rPr>
                <w:szCs w:val="22"/>
                <w:lang w:val="fr-FR"/>
              </w:rPr>
              <w:t>’</w:t>
            </w:r>
            <w:r w:rsidRPr="00F13E6A">
              <w:rPr>
                <w:szCs w:val="22"/>
                <w:lang w:val="fr-FR"/>
              </w:rPr>
              <w:t>administration tout entière</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21.09</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Exécution d</w:t>
            </w:r>
            <w:r w:rsidR="00176422" w:rsidRPr="00F13E6A">
              <w:rPr>
                <w:szCs w:val="22"/>
                <w:lang w:val="fr-FR"/>
              </w:rPr>
              <w:t>’</w:t>
            </w:r>
            <w:r w:rsidRPr="00F13E6A">
              <w:rPr>
                <w:szCs w:val="22"/>
                <w:lang w:val="fr-FR"/>
              </w:rPr>
              <w:t>une évaluation annuelle interne du système de gestion de la qualité pour</w:t>
            </w:r>
            <w:r w:rsidR="007B5813" w:rsidRPr="00F13E6A">
              <w:rPr>
                <w:szCs w:val="22"/>
                <w:lang w:val="fr-FR"/>
              </w:rPr>
              <w:t> </w:t>
            </w:r>
            <w:r w:rsidRPr="00F13E6A">
              <w:rPr>
                <w:szCs w:val="22"/>
                <w:lang w:val="fr-FR"/>
              </w:rPr>
              <w:t>:</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 déterminer la mesure dans laquelle le système de gestion de la qualité repose sur le chapitre</w:t>
            </w:r>
            <w:r w:rsidR="007B5813" w:rsidRPr="00F13E6A">
              <w:rPr>
                <w:szCs w:val="22"/>
                <w:lang w:val="fr-FR"/>
              </w:rPr>
              <w:t> </w:t>
            </w:r>
            <w:r w:rsidRPr="00F13E6A">
              <w:rPr>
                <w:szCs w:val="22"/>
                <w:lang w:val="fr-FR"/>
              </w:rPr>
              <w:t>21</w:t>
            </w:r>
          </w:p>
        </w:tc>
        <w:tc>
          <w:tcPr>
            <w:tcW w:w="410" w:type="pct"/>
            <w:shd w:val="clear" w:color="auto" w:fill="auto"/>
          </w:tcPr>
          <w:p w:rsidR="0071735C" w:rsidRPr="00F13E6A" w:rsidRDefault="0071735C" w:rsidP="0071735C">
            <w:pPr>
              <w:spacing w:after="120" w:line="260" w:lineRule="atLeast"/>
              <w:rPr>
                <w:szCs w:val="22"/>
                <w:lang w:val="fr-FR"/>
              </w:rPr>
            </w:pPr>
          </w:p>
        </w:tc>
        <w:tc>
          <w:tcPr>
            <w:tcW w:w="409"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ii) déterminer la mesure dans laquelle la recherche et l</w:t>
            </w:r>
            <w:r w:rsidR="00176422" w:rsidRPr="00F13E6A">
              <w:rPr>
                <w:szCs w:val="22"/>
                <w:lang w:val="fr-FR"/>
              </w:rPr>
              <w:t>’</w:t>
            </w:r>
            <w:r w:rsidRPr="00F13E6A">
              <w:rPr>
                <w:szCs w:val="22"/>
                <w:lang w:val="fr-FR"/>
              </w:rPr>
              <w:t>examen sont conformes aux Directives</w:t>
            </w:r>
            <w:r w:rsidR="00176422" w:rsidRPr="00F13E6A">
              <w:rPr>
                <w:szCs w:val="22"/>
                <w:lang w:val="fr-FR"/>
              </w:rPr>
              <w:t xml:space="preserve"> du PCT</w:t>
            </w:r>
          </w:p>
        </w:tc>
        <w:tc>
          <w:tcPr>
            <w:tcW w:w="410" w:type="pct"/>
            <w:shd w:val="clear" w:color="auto" w:fill="auto"/>
          </w:tcPr>
          <w:p w:rsidR="0071735C" w:rsidRPr="00F13E6A" w:rsidRDefault="0071735C" w:rsidP="0071735C">
            <w:pPr>
              <w:spacing w:after="120" w:line="260" w:lineRule="atLeast"/>
              <w:rPr>
                <w:szCs w:val="22"/>
                <w:lang w:val="fr-FR"/>
              </w:rPr>
            </w:pPr>
          </w:p>
        </w:tc>
        <w:tc>
          <w:tcPr>
            <w:tcW w:w="409"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c)</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d</w:t>
            </w:r>
            <w:r w:rsidR="00176422" w:rsidRPr="00F13E6A">
              <w:rPr>
                <w:szCs w:val="22"/>
                <w:lang w:val="fr-FR"/>
              </w:rPr>
              <w:t>’</w:t>
            </w:r>
            <w:r w:rsidRPr="00F13E6A">
              <w:rPr>
                <w:szCs w:val="22"/>
                <w:lang w:val="fr-FR"/>
              </w:rPr>
              <w:t>une manière objective et transparente</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d)</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 xml:space="preserve">utilisant les apports, </w:t>
            </w:r>
            <w:r w:rsidR="00176422" w:rsidRPr="00F13E6A">
              <w:rPr>
                <w:szCs w:val="22"/>
                <w:lang w:val="fr-FR"/>
              </w:rPr>
              <w:t>y compris</w:t>
            </w:r>
            <w:r w:rsidRPr="00F13E6A">
              <w:rPr>
                <w:szCs w:val="22"/>
                <w:lang w:val="fr-FR"/>
              </w:rPr>
              <w:t xml:space="preserve"> les informations conformément au paragraphe</w:t>
            </w:r>
            <w:r w:rsidR="007B5813" w:rsidRPr="00F13E6A">
              <w:rPr>
                <w:szCs w:val="22"/>
                <w:lang w:val="fr-FR"/>
              </w:rPr>
              <w:t> </w:t>
            </w:r>
            <w:r w:rsidRPr="00F13E6A">
              <w:rPr>
                <w:szCs w:val="22"/>
                <w:lang w:val="fr-FR"/>
              </w:rPr>
              <w:t>21.17</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e)</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enregistrement des résultats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21.10</w:t>
            </w: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Assurance pour contrôler le volume de travail et s</w:t>
            </w:r>
            <w:r w:rsidR="00176422" w:rsidRPr="00F13E6A">
              <w:rPr>
                <w:szCs w:val="22"/>
                <w:lang w:val="fr-FR"/>
              </w:rPr>
              <w:t>’</w:t>
            </w:r>
            <w:r w:rsidRPr="00F13E6A">
              <w:rPr>
                <w:szCs w:val="22"/>
                <w:lang w:val="fr-FR"/>
              </w:rPr>
              <w:t>y adapter</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21.11</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Infrastructure en place pour permettre à un personnel suffisamment nombreux</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 de faire face à l</w:t>
            </w:r>
            <w:r w:rsidR="00176422" w:rsidRPr="00F13E6A">
              <w:rPr>
                <w:szCs w:val="22"/>
                <w:lang w:val="fr-FR"/>
              </w:rPr>
              <w:t>’</w:t>
            </w:r>
            <w:r w:rsidRPr="00F13E6A">
              <w:rPr>
                <w:szCs w:val="22"/>
                <w:lang w:val="fr-FR"/>
              </w:rPr>
              <w:t>apport de travail</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ii) disposant des compétences techniques nécessaires de procéder aux recherches et aux examens requis dans tous les domaines techniques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3E43AA" w:rsidP="003E43AA">
            <w:pPr>
              <w:spacing w:after="120" w:line="260" w:lineRule="atLeast"/>
              <w:rPr>
                <w:szCs w:val="22"/>
                <w:lang w:val="fr-FR"/>
              </w:rPr>
            </w:pPr>
            <w:r w:rsidRPr="00F13E6A">
              <w:rPr>
                <w:szCs w:val="22"/>
                <w:lang w:val="fr-FR"/>
              </w:rPr>
              <w:t>iii) disposant des connaissances linguistiques lui permettant de comprendre les langues conformément à la règle</w:t>
            </w:r>
            <w:r w:rsidR="007B5813" w:rsidRPr="00F13E6A">
              <w:rPr>
                <w:szCs w:val="22"/>
                <w:lang w:val="fr-FR"/>
              </w:rPr>
              <w:t> </w:t>
            </w:r>
            <w:r w:rsidRPr="00F13E6A">
              <w:rPr>
                <w:szCs w:val="22"/>
                <w:lang w:val="fr-FR"/>
              </w:rPr>
              <w:t>34</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Infrastructure pour fournir un personnel administratif suffisamment nombreux qui possède les compétences appropriées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 pour répondre aux besoins du personnel techniquement qualifié</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1735C" w:rsidP="0071735C">
            <w:pPr>
              <w:spacing w:after="120" w:line="260" w:lineRule="atLeast"/>
              <w:rPr>
                <w:szCs w:val="22"/>
                <w:lang w:val="fr-FR"/>
              </w:rPr>
            </w:pPr>
          </w:p>
        </w:tc>
        <w:tc>
          <w:tcPr>
            <w:tcW w:w="410" w:type="pct"/>
            <w:shd w:val="clear" w:color="auto" w:fill="auto"/>
          </w:tcPr>
          <w:p w:rsidR="0071735C" w:rsidRPr="00F13E6A" w:rsidRDefault="0071735C" w:rsidP="0071735C">
            <w:pPr>
              <w:spacing w:after="120" w:line="260" w:lineRule="atLeast"/>
              <w:rPr>
                <w:szCs w:val="22"/>
                <w:lang w:val="fr-FR"/>
              </w:rPr>
            </w:pP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21.12</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 assurer un matériel approprié pour permettre de réaliser le travail de recherche et d</w:t>
            </w:r>
            <w:r w:rsidR="00176422" w:rsidRPr="00F13E6A">
              <w:rPr>
                <w:szCs w:val="22"/>
                <w:lang w:val="fr-FR"/>
              </w:rPr>
              <w:t>’</w:t>
            </w:r>
            <w:r w:rsidRPr="00F13E6A">
              <w:rPr>
                <w:szCs w:val="22"/>
                <w:lang w:val="fr-FR"/>
              </w:rPr>
              <w:t>examen</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ii) pour enregistrer les dossiers</w:t>
            </w:r>
          </w:p>
        </w:tc>
        <w:tc>
          <w:tcPr>
            <w:tcW w:w="410" w:type="pct"/>
            <w:shd w:val="clear" w:color="auto" w:fill="auto"/>
          </w:tcPr>
          <w:p w:rsidR="0071735C" w:rsidRPr="00F13E6A" w:rsidRDefault="0071735C" w:rsidP="0071735C">
            <w:pPr>
              <w:spacing w:after="120" w:line="260" w:lineRule="atLeast"/>
              <w:rPr>
                <w:szCs w:val="22"/>
                <w:lang w:val="fr-FR"/>
              </w:rPr>
            </w:pPr>
          </w:p>
        </w:tc>
        <w:tc>
          <w:tcPr>
            <w:tcW w:w="409"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 instructions pour aider le personnel à comprendre et agir conformément aux critères et normes de qualité</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br/>
            </w: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ii) instructions pour suivre les procédures de travail avec précision et les actualiser.</w:t>
            </w:r>
            <w:r w:rsidR="0071735C" w:rsidRPr="00F13E6A">
              <w:rPr>
                <w:szCs w:val="22"/>
                <w:lang w:val="fr-FR"/>
              </w:rPr>
              <w:t xml:space="preserve"> </w:t>
            </w:r>
            <w:r w:rsidR="007B5813" w:rsidRPr="00F13E6A">
              <w:rPr>
                <w:szCs w:val="22"/>
                <w:lang w:val="fr-FR"/>
              </w:rPr>
              <w:t xml:space="preserve"> </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21.13</w:t>
            </w: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 programme de formation et de perfectionnement pour permettre au personnel d</w:t>
            </w:r>
            <w:r w:rsidR="00176422" w:rsidRPr="00F13E6A">
              <w:rPr>
                <w:szCs w:val="22"/>
                <w:lang w:val="fr-FR"/>
              </w:rPr>
              <w:t>’</w:t>
            </w:r>
            <w:r w:rsidRPr="00F13E6A">
              <w:rPr>
                <w:szCs w:val="22"/>
                <w:lang w:val="fr-FR"/>
              </w:rPr>
              <w:t>acquérir et de conserver l</w:t>
            </w:r>
            <w:r w:rsidR="00176422" w:rsidRPr="00F13E6A">
              <w:rPr>
                <w:szCs w:val="22"/>
                <w:lang w:val="fr-FR"/>
              </w:rPr>
              <w:t>’</w:t>
            </w:r>
            <w:r w:rsidRPr="00F13E6A">
              <w:rPr>
                <w:szCs w:val="22"/>
                <w:lang w:val="fr-FR"/>
              </w:rPr>
              <w:t>expérience et les compétences nécessaires en matière de recherche et d</w:t>
            </w:r>
            <w:r w:rsidR="00176422" w:rsidRPr="00F13E6A">
              <w:rPr>
                <w:szCs w:val="22"/>
                <w:lang w:val="fr-FR"/>
              </w:rPr>
              <w:t>’</w:t>
            </w:r>
            <w:r w:rsidRPr="00F13E6A">
              <w:rPr>
                <w:szCs w:val="22"/>
                <w:lang w:val="fr-FR"/>
              </w:rPr>
              <w:t>examen</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ii) programme de formation et de perfectionnement pour garantir que le personnel est pleinement conscient de l</w:t>
            </w:r>
            <w:r w:rsidR="00176422" w:rsidRPr="00F13E6A">
              <w:rPr>
                <w:szCs w:val="22"/>
                <w:lang w:val="fr-FR"/>
              </w:rPr>
              <w:t>’</w:t>
            </w:r>
            <w:r w:rsidRPr="00F13E6A">
              <w:rPr>
                <w:szCs w:val="22"/>
                <w:lang w:val="fr-FR"/>
              </w:rPr>
              <w:t>importance de respecter les critères et les normes de qualité.</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21.14</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Système en place pour contrôler les ressources nécessaires pour faire face à la demande</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Système en place pour contrôler les ressources nécessaires pour respecter les normes de qualité en matière de recherche et d</w:t>
            </w:r>
            <w:r w:rsidR="00176422" w:rsidRPr="00F13E6A">
              <w:rPr>
                <w:szCs w:val="22"/>
                <w:lang w:val="fr-FR"/>
              </w:rPr>
              <w:t>’</w:t>
            </w:r>
            <w:r w:rsidRPr="00F13E6A">
              <w:rPr>
                <w:szCs w:val="22"/>
                <w:lang w:val="fr-FR"/>
              </w:rPr>
              <w:t>examen</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21.15</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Mécanismes de contrôle pour garantir l</w:t>
            </w:r>
            <w:r w:rsidR="00176422" w:rsidRPr="00F13E6A">
              <w:rPr>
                <w:szCs w:val="22"/>
                <w:lang w:val="fr-FR"/>
              </w:rPr>
              <w:t>’</w:t>
            </w:r>
            <w:r w:rsidRPr="00F13E6A">
              <w:rPr>
                <w:szCs w:val="22"/>
                <w:lang w:val="fr-FR"/>
              </w:rPr>
              <w:t>établissement en temps opportun des rapports de recherche et d</w:t>
            </w:r>
            <w:r w:rsidR="00176422" w:rsidRPr="00F13E6A">
              <w:rPr>
                <w:szCs w:val="22"/>
                <w:lang w:val="fr-FR"/>
              </w:rPr>
              <w:t>’</w:t>
            </w:r>
            <w:r w:rsidRPr="00F13E6A">
              <w:rPr>
                <w:szCs w:val="22"/>
                <w:lang w:val="fr-FR"/>
              </w:rPr>
              <w:t>examen</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Mécanismes de contrôle des fluctuations de la demande et des retards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21.16</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Système d</w:t>
            </w:r>
            <w:r w:rsidR="00176422" w:rsidRPr="00F13E6A">
              <w:rPr>
                <w:szCs w:val="22"/>
                <w:lang w:val="fr-FR"/>
              </w:rPr>
              <w:t>’</w:t>
            </w:r>
            <w:r w:rsidRPr="00F13E6A">
              <w:rPr>
                <w:szCs w:val="22"/>
                <w:lang w:val="fr-FR"/>
              </w:rPr>
              <w:t>assurance de la qualité permettant une auto</w:t>
            </w:r>
            <w:r w:rsidR="00087A9C" w:rsidRPr="00F13E6A">
              <w:rPr>
                <w:szCs w:val="22"/>
                <w:lang w:val="fr-FR"/>
              </w:rPr>
              <w:noBreakHyphen/>
            </w:r>
            <w:r w:rsidRPr="00F13E6A">
              <w:rPr>
                <w:szCs w:val="22"/>
                <w:lang w:val="fr-FR"/>
              </w:rPr>
              <w:t>évaluation</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 afin de garantir leur conformité avec les directives concernant la recherche et l</w:t>
            </w:r>
            <w:r w:rsidR="00176422" w:rsidRPr="00F13E6A">
              <w:rPr>
                <w:szCs w:val="22"/>
                <w:lang w:val="fr-FR"/>
              </w:rPr>
              <w:t>’</w:t>
            </w:r>
            <w:r w:rsidRPr="00F13E6A">
              <w:rPr>
                <w:szCs w:val="22"/>
                <w:lang w:val="fr-FR"/>
              </w:rPr>
              <w:t>examen</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ii) afin de transmettre au personnel des informations en retour</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Système de mesure des données et d</w:t>
            </w:r>
            <w:r w:rsidR="00176422" w:rsidRPr="00F13E6A">
              <w:rPr>
                <w:szCs w:val="22"/>
                <w:lang w:val="fr-FR"/>
              </w:rPr>
              <w:t>’</w:t>
            </w:r>
            <w:r w:rsidRPr="00F13E6A">
              <w:rPr>
                <w:szCs w:val="22"/>
                <w:lang w:val="fr-FR"/>
              </w:rPr>
              <w:t>établissement de rapports une amélioration continue</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c)</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Système permettant de vérifier l</w:t>
            </w:r>
            <w:r w:rsidR="00176422" w:rsidRPr="00F13E6A">
              <w:rPr>
                <w:szCs w:val="22"/>
                <w:lang w:val="fr-FR"/>
              </w:rPr>
              <w:t>’</w:t>
            </w:r>
            <w:r w:rsidRPr="00F13E6A">
              <w:rPr>
                <w:szCs w:val="22"/>
                <w:lang w:val="fr-FR"/>
              </w:rPr>
              <w:t>efficacité des mesures prises pour corriger les défaillances des travaux de recherche et d</w:t>
            </w:r>
            <w:r w:rsidR="00176422" w:rsidRPr="00F13E6A">
              <w:rPr>
                <w:szCs w:val="22"/>
                <w:lang w:val="fr-FR"/>
              </w:rPr>
              <w:t>’</w:t>
            </w:r>
            <w:r w:rsidRPr="00F13E6A">
              <w:rPr>
                <w:szCs w:val="22"/>
                <w:lang w:val="fr-FR"/>
              </w:rPr>
              <w:t>examen</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21.17</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Coordonnateur aidant à recenser les meilleures pratiques entre administrations</w:t>
            </w:r>
          </w:p>
        </w:tc>
        <w:tc>
          <w:tcPr>
            <w:tcW w:w="410" w:type="pct"/>
            <w:shd w:val="clear" w:color="auto" w:fill="auto"/>
          </w:tcPr>
          <w:p w:rsidR="0071735C" w:rsidRPr="00F13E6A" w:rsidRDefault="0071735C" w:rsidP="0071735C">
            <w:pPr>
              <w:spacing w:after="120" w:line="260" w:lineRule="atLeast"/>
              <w:rPr>
                <w:szCs w:val="22"/>
                <w:lang w:val="fr-FR"/>
              </w:rPr>
            </w:pPr>
          </w:p>
        </w:tc>
        <w:tc>
          <w:tcPr>
            <w:tcW w:w="409" w:type="pct"/>
            <w:shd w:val="clear" w:color="auto" w:fill="auto"/>
          </w:tcPr>
          <w:p w:rsidR="0071735C" w:rsidRPr="00F13E6A" w:rsidRDefault="00824622" w:rsidP="0071735C">
            <w:pPr>
              <w:spacing w:after="120" w:line="260" w:lineRule="atLeast"/>
              <w:rPr>
                <w:szCs w:val="22"/>
                <w:lang w:val="fr-FR"/>
              </w:rPr>
            </w:pPr>
            <w:proofErr w:type="spellStart"/>
            <w:r w:rsidRPr="00F13E6A">
              <w:rPr>
                <w:szCs w:val="22"/>
                <w:lang w:val="fr-FR"/>
              </w:rPr>
              <w:t>prov</w:t>
            </w:r>
            <w:proofErr w:type="spellEnd"/>
            <w:r w:rsidRPr="00F13E6A">
              <w:rPr>
                <w:szCs w:val="22"/>
                <w:lang w:val="fr-FR"/>
              </w:rPr>
              <w:t xml:space="preserve">. </w:t>
            </w:r>
            <w:r w:rsidR="007B5813" w:rsidRPr="00F13E6A">
              <w:rPr>
                <w:szCs w:val="22"/>
                <w:lang w:val="fr-FR"/>
              </w:rPr>
              <w:t xml:space="preserve"> </w:t>
            </w:r>
            <w:proofErr w:type="spellStart"/>
            <w:r w:rsidR="00B73F43" w:rsidRPr="00F13E6A">
              <w:rPr>
                <w:szCs w:val="22"/>
                <w:lang w:val="fr-FR"/>
              </w:rPr>
              <w:t>s.o</w:t>
            </w:r>
            <w:proofErr w:type="spellEnd"/>
            <w:r w:rsidR="00B73F43" w:rsidRPr="00F13E6A">
              <w:rPr>
                <w:szCs w:val="22"/>
                <w:lang w:val="fr-FR"/>
              </w:rPr>
              <w:t>.</w:t>
            </w: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Coordonnateur stimulant une amélioration continue</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c)</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Coordonnateur fournissant une communication effective avec d</w:t>
            </w:r>
            <w:r w:rsidR="00176422" w:rsidRPr="00F13E6A">
              <w:rPr>
                <w:szCs w:val="22"/>
                <w:lang w:val="fr-FR"/>
              </w:rPr>
              <w:t>’</w:t>
            </w:r>
            <w:r w:rsidRPr="00F13E6A">
              <w:rPr>
                <w:szCs w:val="22"/>
                <w:lang w:val="fr-FR"/>
              </w:rPr>
              <w:t>autres administrations à des fins de retour d</w:t>
            </w:r>
            <w:r w:rsidR="00176422" w:rsidRPr="00F13E6A">
              <w:rPr>
                <w:szCs w:val="22"/>
                <w:lang w:val="fr-FR"/>
              </w:rPr>
              <w:t>’</w:t>
            </w:r>
            <w:r w:rsidRPr="00F13E6A">
              <w:rPr>
                <w:szCs w:val="22"/>
                <w:lang w:val="fr-FR"/>
              </w:rPr>
              <w:t>information et d</w:t>
            </w:r>
            <w:r w:rsidR="00176422" w:rsidRPr="00F13E6A">
              <w:rPr>
                <w:szCs w:val="22"/>
                <w:lang w:val="fr-FR"/>
              </w:rPr>
              <w:t>’</w:t>
            </w:r>
            <w:r w:rsidRPr="00F13E6A">
              <w:rPr>
                <w:szCs w:val="22"/>
                <w:lang w:val="fr-FR"/>
              </w:rPr>
              <w:t>évaluation</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21.18</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 système approprié de traitement des réclamations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ii) système approprié permettant de prendre des mesures correctives ou préventives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iii) système approprié permettant de fournir aux utilisateurs des informations en retour;</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 une procédure de suivi de la satisfaction et de la perception des utilisateurs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ii) une procédure permettant de vérifier que les besoins et attentes légitimes desdits utilisateurs sont satisfaits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c)</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Directives claires et concises sur la procédure de recherche et d</w:t>
            </w:r>
            <w:r w:rsidR="00176422" w:rsidRPr="00F13E6A">
              <w:rPr>
                <w:szCs w:val="22"/>
                <w:lang w:val="fr-FR"/>
              </w:rPr>
              <w:t>’</w:t>
            </w:r>
            <w:r w:rsidRPr="00F13E6A">
              <w:rPr>
                <w:szCs w:val="22"/>
                <w:lang w:val="fr-FR"/>
              </w:rPr>
              <w:t>examen à l</w:t>
            </w:r>
            <w:r w:rsidR="00176422" w:rsidRPr="00F13E6A">
              <w:rPr>
                <w:szCs w:val="22"/>
                <w:lang w:val="fr-FR"/>
              </w:rPr>
              <w:t>’</w:t>
            </w:r>
            <w:r w:rsidRPr="00F13E6A">
              <w:rPr>
                <w:szCs w:val="22"/>
                <w:lang w:val="fr-FR"/>
              </w:rPr>
              <w:t>intention de l</w:t>
            </w:r>
            <w:r w:rsidR="00176422" w:rsidRPr="00F13E6A">
              <w:rPr>
                <w:szCs w:val="22"/>
                <w:lang w:val="fr-FR"/>
              </w:rPr>
              <w:t>’</w:t>
            </w:r>
            <w:r w:rsidRPr="00F13E6A">
              <w:rPr>
                <w:szCs w:val="22"/>
                <w:lang w:val="fr-FR"/>
              </w:rPr>
              <w:t>utilisateur</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p>
        </w:tc>
        <w:tc>
          <w:tcPr>
            <w:tcW w:w="322" w:type="pct"/>
            <w:shd w:val="clear" w:color="auto" w:fill="auto"/>
          </w:tcPr>
          <w:p w:rsidR="0071735C" w:rsidRPr="00F13E6A" w:rsidRDefault="0079417D" w:rsidP="0079417D">
            <w:pPr>
              <w:spacing w:after="120" w:line="260" w:lineRule="atLeast"/>
              <w:rPr>
                <w:szCs w:val="22"/>
                <w:lang w:val="fr-FR"/>
              </w:rPr>
            </w:pPr>
            <w:r w:rsidRPr="00F13E6A">
              <w:rPr>
                <w:szCs w:val="22"/>
                <w:lang w:val="fr-FR"/>
              </w:rPr>
              <w:t>d)</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Indication lorsque et comment l</w:t>
            </w:r>
            <w:r w:rsidR="00176422" w:rsidRPr="00F13E6A">
              <w:rPr>
                <w:szCs w:val="22"/>
                <w:lang w:val="fr-FR"/>
              </w:rPr>
              <w:t>’</w:t>
            </w:r>
            <w:r w:rsidRPr="00F13E6A">
              <w:rPr>
                <w:szCs w:val="22"/>
                <w:lang w:val="fr-FR"/>
              </w:rPr>
              <w:t>administration met ses objectifs en matière de qualité à la disposition du public</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21.19</w:t>
            </w: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Communication avec l</w:t>
            </w:r>
            <w:r w:rsidR="00176422" w:rsidRPr="00F13E6A">
              <w:rPr>
                <w:szCs w:val="22"/>
                <w:lang w:val="fr-FR"/>
              </w:rPr>
              <w:t>’</w:t>
            </w:r>
            <w:r w:rsidRPr="00F13E6A">
              <w:rPr>
                <w:szCs w:val="22"/>
                <w:lang w:val="fr-FR"/>
              </w:rPr>
              <w:t>OMPI et avec les offices désignés ou élus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21.20</w:t>
            </w:r>
          </w:p>
        </w:tc>
        <w:tc>
          <w:tcPr>
            <w:tcW w:w="322" w:type="pct"/>
            <w:shd w:val="clear" w:color="auto" w:fill="auto"/>
          </w:tcPr>
          <w:p w:rsidR="0071735C" w:rsidRPr="00F13E6A" w:rsidRDefault="0071735C" w:rsidP="0071735C">
            <w:pPr>
              <w:spacing w:after="120" w:line="260" w:lineRule="atLeast"/>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Le système de gestion de la qualité de l</w:t>
            </w:r>
            <w:r w:rsidR="00176422" w:rsidRPr="00F13E6A">
              <w:rPr>
                <w:szCs w:val="22"/>
                <w:lang w:val="fr-FR"/>
              </w:rPr>
              <w:t>’</w:t>
            </w:r>
            <w:r w:rsidRPr="00F13E6A">
              <w:rPr>
                <w:szCs w:val="22"/>
                <w:lang w:val="fr-FR"/>
              </w:rPr>
              <w:t>administration doit être clairement décrit (p.</w:t>
            </w:r>
            <w:r w:rsidR="007B5813" w:rsidRPr="00F13E6A">
              <w:rPr>
                <w:szCs w:val="22"/>
                <w:lang w:val="fr-FR"/>
              </w:rPr>
              <w:t> </w:t>
            </w:r>
            <w:r w:rsidRPr="00F13E6A">
              <w:rPr>
                <w:szCs w:val="22"/>
                <w:lang w:val="fr-FR"/>
              </w:rPr>
              <w:t>ex. Manuel sur la qualité)</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line="260" w:lineRule="atLeast"/>
              <w:rPr>
                <w:szCs w:val="22"/>
                <w:lang w:val="fr-FR"/>
              </w:rPr>
            </w:pPr>
            <w:r w:rsidRPr="00F13E6A">
              <w:rPr>
                <w:szCs w:val="22"/>
                <w:lang w:val="fr-FR"/>
              </w:rPr>
              <w:t>21.21</w:t>
            </w:r>
          </w:p>
        </w:tc>
        <w:tc>
          <w:tcPr>
            <w:tcW w:w="322" w:type="pct"/>
            <w:shd w:val="clear" w:color="auto" w:fill="auto"/>
          </w:tcPr>
          <w:p w:rsidR="0071735C" w:rsidRPr="00F13E6A" w:rsidRDefault="006D01F1" w:rsidP="0071735C">
            <w:pPr>
              <w:spacing w:after="120" w:line="260" w:lineRule="atLeast"/>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Les documents dont se compose le manuel sur la qualité ont été établis et distribués</w:t>
            </w:r>
          </w:p>
        </w:tc>
        <w:tc>
          <w:tcPr>
            <w:tcW w:w="410" w:type="pct"/>
            <w:shd w:val="clear" w:color="auto" w:fill="auto"/>
          </w:tcPr>
          <w:p w:rsidR="0071735C" w:rsidRPr="00F13E6A" w:rsidRDefault="0071735C" w:rsidP="0071735C">
            <w:pPr>
              <w:spacing w:after="120" w:line="260" w:lineRule="atLeast"/>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line="260" w:lineRule="atLeast"/>
              <w:rPr>
                <w:szCs w:val="22"/>
                <w:lang w:val="fr-FR"/>
              </w:rPr>
            </w:pPr>
          </w:p>
        </w:tc>
        <w:tc>
          <w:tcPr>
            <w:tcW w:w="324" w:type="pct"/>
            <w:shd w:val="clear" w:color="auto" w:fill="auto"/>
          </w:tcPr>
          <w:p w:rsidR="0071735C" w:rsidRPr="00F13E6A" w:rsidRDefault="0071735C" w:rsidP="0071735C">
            <w:pPr>
              <w:spacing w:after="120" w:line="260" w:lineRule="atLeast"/>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Supports disponibles pour favoriser le manuel sur la qualité</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c)</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Des mesures de contrôle des documents sont prises</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r w:rsidRPr="00F13E6A">
              <w:rPr>
                <w:szCs w:val="22"/>
                <w:lang w:val="fr-FR"/>
              </w:rPr>
              <w:t>21.22</w:t>
            </w:r>
          </w:p>
        </w:tc>
        <w:tc>
          <w:tcPr>
            <w:tcW w:w="322" w:type="pct"/>
            <w:shd w:val="clear" w:color="auto" w:fill="auto"/>
          </w:tcPr>
          <w:p w:rsidR="0071735C" w:rsidRPr="00F13E6A" w:rsidRDefault="006D01F1" w:rsidP="0071735C">
            <w:pPr>
              <w:spacing w:after="120"/>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Politique en matière de qualité de l</w:t>
            </w:r>
            <w:r w:rsidR="00176422" w:rsidRPr="00F13E6A">
              <w:rPr>
                <w:szCs w:val="22"/>
                <w:lang w:val="fr-FR"/>
              </w:rPr>
              <w:t>’</w:t>
            </w:r>
            <w:r w:rsidRPr="00F13E6A">
              <w:rPr>
                <w:szCs w:val="22"/>
                <w:lang w:val="fr-FR"/>
              </w:rPr>
              <w:t>administration et participation au système de gestion de la qualité</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Portée du système de gestion de la qualité</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c)</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Structure organique et les responsabilités</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d)</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Les procédures documentées sont appliquées au sein de l</w:t>
            </w:r>
            <w:r w:rsidR="00176422" w:rsidRPr="00F13E6A">
              <w:rPr>
                <w:szCs w:val="22"/>
                <w:lang w:val="fr-FR"/>
              </w:rPr>
              <w:t>’</w:t>
            </w:r>
            <w:r w:rsidRPr="00F13E6A">
              <w:rPr>
                <w:szCs w:val="22"/>
                <w:lang w:val="fr-FR"/>
              </w:rPr>
              <w:t>administration</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e)</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Ressources disponibles aux fins de l</w:t>
            </w:r>
            <w:r w:rsidR="00176422" w:rsidRPr="00F13E6A">
              <w:rPr>
                <w:szCs w:val="22"/>
                <w:lang w:val="fr-FR"/>
              </w:rPr>
              <w:t>’</w:t>
            </w:r>
            <w:r w:rsidRPr="00F13E6A">
              <w:rPr>
                <w:szCs w:val="22"/>
                <w:lang w:val="fr-FR"/>
              </w:rPr>
              <w:t>application des processus</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f)</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Une description de l</w:t>
            </w:r>
            <w:r w:rsidR="00176422" w:rsidRPr="00F13E6A">
              <w:rPr>
                <w:szCs w:val="22"/>
                <w:lang w:val="fr-FR"/>
              </w:rPr>
              <w:t>’</w:t>
            </w:r>
            <w:r w:rsidRPr="00F13E6A">
              <w:rPr>
                <w:szCs w:val="22"/>
                <w:lang w:val="fr-FR"/>
              </w:rPr>
              <w:t>interaction entre les processus et les procédures relevant du système de gestion de la qualité</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r w:rsidRPr="00F13E6A">
              <w:rPr>
                <w:szCs w:val="22"/>
                <w:lang w:val="fr-FR"/>
              </w:rPr>
              <w:t>21.23</w:t>
            </w:r>
          </w:p>
        </w:tc>
        <w:tc>
          <w:tcPr>
            <w:tcW w:w="322" w:type="pct"/>
            <w:shd w:val="clear" w:color="auto" w:fill="auto"/>
          </w:tcPr>
          <w:p w:rsidR="0071735C" w:rsidRPr="00F13E6A" w:rsidRDefault="006D01F1" w:rsidP="0071735C">
            <w:pPr>
              <w:spacing w:after="120"/>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Une définition des documents conservés et de l</w:t>
            </w:r>
            <w:r w:rsidR="00176422" w:rsidRPr="00F13E6A">
              <w:rPr>
                <w:szCs w:val="22"/>
                <w:lang w:val="fr-FR"/>
              </w:rPr>
              <w:t>’</w:t>
            </w:r>
            <w:r w:rsidRPr="00F13E6A">
              <w:rPr>
                <w:szCs w:val="22"/>
                <w:lang w:val="fr-FR"/>
              </w:rPr>
              <w:t>endroit où ils sont archivés</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Dossiers des résultats de l</w:t>
            </w:r>
            <w:r w:rsidR="00176422" w:rsidRPr="00F13E6A">
              <w:rPr>
                <w:szCs w:val="22"/>
                <w:lang w:val="fr-FR"/>
              </w:rPr>
              <w:t>’</w:t>
            </w:r>
            <w:r w:rsidRPr="00F13E6A">
              <w:rPr>
                <w:szCs w:val="22"/>
                <w:lang w:val="fr-FR"/>
              </w:rPr>
              <w:t>évaluation de gestion</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c)</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Dossiers de la formation, des compétences et de l</w:t>
            </w:r>
            <w:r w:rsidR="00176422" w:rsidRPr="00F13E6A">
              <w:rPr>
                <w:szCs w:val="22"/>
                <w:lang w:val="fr-FR"/>
              </w:rPr>
              <w:t>’</w:t>
            </w:r>
            <w:r w:rsidRPr="00F13E6A">
              <w:rPr>
                <w:szCs w:val="22"/>
                <w:lang w:val="fr-FR"/>
              </w:rPr>
              <w:t>expérience des membres du personnel</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d)</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Preuves de la conformité des processus</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e)</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Résultats des évaluations relatives aux exigences applicables aux produits</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f)</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Archives des procédures de recherche et d</w:t>
            </w:r>
            <w:r w:rsidR="00176422" w:rsidRPr="00F13E6A">
              <w:rPr>
                <w:szCs w:val="22"/>
                <w:lang w:val="fr-FR"/>
              </w:rPr>
              <w:t>’</w:t>
            </w:r>
            <w:r w:rsidRPr="00F13E6A">
              <w:rPr>
                <w:szCs w:val="22"/>
                <w:lang w:val="fr-FR"/>
              </w:rPr>
              <w:t>examen menées à bien pour chaque demande</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g)</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Dossier des données permettant de suivre chaque tâche individuelle</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h)</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Dossier des audits effectués dans le cadre du système de gestion de la qualité</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8C6D73" w:rsidP="008C6D73">
            <w:pPr>
              <w:spacing w:after="120"/>
              <w:rPr>
                <w:szCs w:val="22"/>
                <w:lang w:val="fr-FR"/>
              </w:rPr>
            </w:pPr>
            <w:r w:rsidRPr="00F13E6A">
              <w:rPr>
                <w:szCs w:val="22"/>
                <w:lang w:val="fr-FR"/>
              </w:rPr>
              <w:t>I)</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Dossiers des mesures prises en cas de produits non conformes</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j)</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Dossiers du suivi des mesures correctives</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k)</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Dossiers du suivi des mesures préventives</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l)</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Dossiers concernant la documentation relative à la procédure de recherche</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r w:rsidRPr="00F13E6A">
              <w:rPr>
                <w:szCs w:val="22"/>
                <w:lang w:val="fr-FR"/>
              </w:rPr>
              <w:t>21.24</w:t>
            </w:r>
          </w:p>
        </w:tc>
        <w:tc>
          <w:tcPr>
            <w:tcW w:w="322" w:type="pct"/>
            <w:shd w:val="clear" w:color="auto" w:fill="auto"/>
          </w:tcPr>
          <w:p w:rsidR="0071735C" w:rsidRPr="00F13E6A" w:rsidRDefault="006D01F1" w:rsidP="0071735C">
            <w:pPr>
              <w:spacing w:after="120"/>
              <w:rPr>
                <w:szCs w:val="22"/>
                <w:lang w:val="fr-FR"/>
              </w:rPr>
            </w:pPr>
            <w:r w:rsidRPr="00F13E6A">
              <w:rPr>
                <w:szCs w:val="22"/>
                <w:lang w:val="fr-FR"/>
              </w:rPr>
              <w:t>a)</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i) Enregistrement des bases de données consultées pendant la recherche</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1735C" w:rsidP="0071735C">
            <w:pPr>
              <w:spacing w:after="120"/>
              <w:rPr>
                <w:szCs w:val="22"/>
                <w:lang w:val="fr-FR"/>
              </w:rPr>
            </w:pP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ii) Enregistrement des mots clés, combinaisons de mots et troncatures utilisés pendant la recherche</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1735C" w:rsidP="0071735C">
            <w:pPr>
              <w:spacing w:after="120"/>
              <w:rPr>
                <w:szCs w:val="22"/>
                <w:lang w:val="fr-FR"/>
              </w:rPr>
            </w:pPr>
          </w:p>
        </w:tc>
        <w:tc>
          <w:tcPr>
            <w:tcW w:w="3090" w:type="pct"/>
            <w:shd w:val="clear" w:color="auto" w:fill="auto"/>
          </w:tcPr>
          <w:p w:rsidR="0071735C" w:rsidRPr="00F13E6A" w:rsidRDefault="0079417D" w:rsidP="0079417D">
            <w:pPr>
              <w:spacing w:after="120" w:line="260" w:lineRule="atLeast"/>
              <w:rPr>
                <w:szCs w:val="22"/>
                <w:lang w:val="fr-FR"/>
              </w:rPr>
            </w:pPr>
            <w:r w:rsidRPr="00F13E6A">
              <w:rPr>
                <w:szCs w:val="22"/>
                <w:lang w:val="fr-FR"/>
              </w:rPr>
              <w:t>iii) Enregistrement des langues utilisées pendant la recherche</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1735C" w:rsidP="0071735C">
            <w:pPr>
              <w:spacing w:after="120"/>
              <w:rPr>
                <w:szCs w:val="22"/>
                <w:lang w:val="fr-FR"/>
              </w:rPr>
            </w:pP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iv) Enregistrement des classes et combinaisons de classes consultées pendant la recherche</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b)</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Dossiers sur d</w:t>
            </w:r>
            <w:r w:rsidR="00176422" w:rsidRPr="00F13E6A">
              <w:rPr>
                <w:szCs w:val="22"/>
                <w:lang w:val="fr-FR"/>
              </w:rPr>
              <w:t>’</w:t>
            </w:r>
            <w:r w:rsidRPr="00F13E6A">
              <w:rPr>
                <w:szCs w:val="22"/>
                <w:lang w:val="fr-FR"/>
              </w:rPr>
              <w:t>autres informations intéressant la recherche</w:t>
            </w:r>
          </w:p>
        </w:tc>
        <w:tc>
          <w:tcPr>
            <w:tcW w:w="410" w:type="pct"/>
            <w:shd w:val="clear" w:color="auto" w:fill="auto"/>
          </w:tcPr>
          <w:p w:rsidR="0071735C" w:rsidRPr="00F13E6A" w:rsidRDefault="0071735C" w:rsidP="0071735C">
            <w:pPr>
              <w:spacing w:after="120"/>
              <w:rPr>
                <w:szCs w:val="22"/>
                <w:lang w:val="fr-FR"/>
              </w:rPr>
            </w:pPr>
          </w:p>
        </w:tc>
        <w:tc>
          <w:tcPr>
            <w:tcW w:w="409" w:type="pct"/>
            <w:shd w:val="clear" w:color="auto" w:fill="auto"/>
          </w:tcPr>
          <w:p w:rsidR="0071735C" w:rsidRPr="00F13E6A" w:rsidRDefault="00A03C8B" w:rsidP="0071735C">
            <w:pPr>
              <w:spacing w:after="120"/>
              <w:rPr>
                <w:szCs w:val="22"/>
                <w:lang w:val="fr-FR"/>
              </w:rPr>
            </w:pPr>
            <w:proofErr w:type="spellStart"/>
            <w:r w:rsidRPr="00F13E6A">
              <w:rPr>
                <w:szCs w:val="22"/>
                <w:lang w:val="fr-FR"/>
              </w:rPr>
              <w:t>s.</w:t>
            </w:r>
            <w:r w:rsidR="00824622" w:rsidRPr="00F13E6A">
              <w:rPr>
                <w:szCs w:val="22"/>
                <w:lang w:val="fr-FR"/>
              </w:rPr>
              <w:t>o</w:t>
            </w:r>
            <w:proofErr w:type="spellEnd"/>
            <w:r w:rsidRPr="00F13E6A">
              <w:rPr>
                <w:szCs w:val="22"/>
                <w:lang w:val="fr-FR"/>
              </w:rPr>
              <w:t>.</w:t>
            </w: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9417D" w:rsidP="0079417D">
            <w:pPr>
              <w:spacing w:after="120"/>
              <w:rPr>
                <w:szCs w:val="22"/>
                <w:lang w:val="fr-FR"/>
              </w:rPr>
            </w:pPr>
            <w:r w:rsidRPr="00F13E6A">
              <w:rPr>
                <w:szCs w:val="22"/>
                <w:lang w:val="fr-FR"/>
              </w:rPr>
              <w:t>c)</w:t>
            </w: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i) dossiers sur la limitation de la recherche et sa justification</w:t>
            </w:r>
          </w:p>
        </w:tc>
        <w:tc>
          <w:tcPr>
            <w:tcW w:w="410" w:type="pct"/>
            <w:shd w:val="clear" w:color="auto" w:fill="auto"/>
          </w:tcPr>
          <w:p w:rsidR="0071735C" w:rsidRPr="00F13E6A" w:rsidRDefault="0071735C" w:rsidP="0071735C">
            <w:pPr>
              <w:spacing w:after="120"/>
              <w:rPr>
                <w:szCs w:val="22"/>
                <w:lang w:val="fr-FR"/>
              </w:rPr>
            </w:pPr>
          </w:p>
        </w:tc>
        <w:tc>
          <w:tcPr>
            <w:tcW w:w="409" w:type="pct"/>
            <w:shd w:val="clear" w:color="auto" w:fill="auto"/>
          </w:tcPr>
          <w:p w:rsidR="0071735C" w:rsidRPr="00F13E6A" w:rsidRDefault="00A03C8B" w:rsidP="0071735C">
            <w:pPr>
              <w:spacing w:after="120"/>
              <w:rPr>
                <w:szCs w:val="22"/>
                <w:lang w:val="fr-FR"/>
              </w:rPr>
            </w:pPr>
            <w:proofErr w:type="spellStart"/>
            <w:r w:rsidRPr="00F13E6A">
              <w:rPr>
                <w:szCs w:val="22"/>
                <w:lang w:val="fr-FR"/>
              </w:rPr>
              <w:t>s.</w:t>
            </w:r>
            <w:r w:rsidR="00824622" w:rsidRPr="00F13E6A">
              <w:rPr>
                <w:szCs w:val="22"/>
                <w:lang w:val="fr-FR"/>
              </w:rPr>
              <w:t>o</w:t>
            </w:r>
            <w:proofErr w:type="spellEnd"/>
            <w:r w:rsidRPr="00F13E6A">
              <w:rPr>
                <w:szCs w:val="22"/>
                <w:lang w:val="fr-FR"/>
              </w:rPr>
              <w:t>.</w:t>
            </w: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1735C" w:rsidP="0071735C">
            <w:pPr>
              <w:spacing w:after="120"/>
              <w:rPr>
                <w:szCs w:val="22"/>
                <w:lang w:val="fr-FR"/>
              </w:rPr>
            </w:pP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ii) dossiers sur le manque de clarté des revendications</w:t>
            </w:r>
          </w:p>
        </w:tc>
        <w:tc>
          <w:tcPr>
            <w:tcW w:w="410" w:type="pct"/>
            <w:shd w:val="clear" w:color="auto" w:fill="auto"/>
          </w:tcPr>
          <w:p w:rsidR="0071735C" w:rsidRPr="00F13E6A" w:rsidRDefault="0071735C" w:rsidP="0071735C">
            <w:pPr>
              <w:spacing w:after="120"/>
              <w:rPr>
                <w:szCs w:val="22"/>
                <w:lang w:val="fr-FR"/>
              </w:rPr>
            </w:pPr>
          </w:p>
        </w:tc>
        <w:tc>
          <w:tcPr>
            <w:tcW w:w="409" w:type="pct"/>
            <w:shd w:val="clear" w:color="auto" w:fill="auto"/>
          </w:tcPr>
          <w:p w:rsidR="0071735C" w:rsidRPr="00F13E6A" w:rsidRDefault="00A03C8B" w:rsidP="0071735C">
            <w:pPr>
              <w:spacing w:after="120"/>
              <w:rPr>
                <w:szCs w:val="22"/>
                <w:lang w:val="fr-FR"/>
              </w:rPr>
            </w:pPr>
            <w:proofErr w:type="spellStart"/>
            <w:r w:rsidRPr="00F13E6A">
              <w:rPr>
                <w:szCs w:val="22"/>
                <w:lang w:val="fr-FR"/>
              </w:rPr>
              <w:t>s.</w:t>
            </w:r>
            <w:r w:rsidR="00824622" w:rsidRPr="00F13E6A">
              <w:rPr>
                <w:szCs w:val="22"/>
                <w:lang w:val="fr-FR"/>
              </w:rPr>
              <w:t>o</w:t>
            </w:r>
            <w:proofErr w:type="spellEnd"/>
            <w:r w:rsidRPr="00F13E6A">
              <w:rPr>
                <w:szCs w:val="22"/>
                <w:lang w:val="fr-FR"/>
              </w:rPr>
              <w:t>.</w:t>
            </w: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p>
        </w:tc>
        <w:tc>
          <w:tcPr>
            <w:tcW w:w="322" w:type="pct"/>
            <w:shd w:val="clear" w:color="auto" w:fill="auto"/>
          </w:tcPr>
          <w:p w:rsidR="0071735C" w:rsidRPr="00F13E6A" w:rsidRDefault="0071735C" w:rsidP="0071735C">
            <w:pPr>
              <w:spacing w:after="120"/>
              <w:rPr>
                <w:szCs w:val="22"/>
                <w:lang w:val="fr-FR"/>
              </w:rPr>
            </w:pP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iii) dossiers sur le manque d</w:t>
            </w:r>
            <w:r w:rsidR="00176422" w:rsidRPr="00F13E6A">
              <w:rPr>
                <w:szCs w:val="22"/>
                <w:lang w:val="fr-FR"/>
              </w:rPr>
              <w:t>’</w:t>
            </w:r>
            <w:r w:rsidRPr="00F13E6A">
              <w:rPr>
                <w:szCs w:val="22"/>
                <w:lang w:val="fr-FR"/>
              </w:rPr>
              <w:t>unité</w:t>
            </w:r>
          </w:p>
        </w:tc>
        <w:tc>
          <w:tcPr>
            <w:tcW w:w="410" w:type="pct"/>
            <w:shd w:val="clear" w:color="auto" w:fill="auto"/>
          </w:tcPr>
          <w:p w:rsidR="0071735C" w:rsidRPr="00F13E6A" w:rsidRDefault="0071735C" w:rsidP="0071735C">
            <w:pPr>
              <w:spacing w:after="120"/>
              <w:rPr>
                <w:szCs w:val="22"/>
                <w:lang w:val="fr-FR"/>
              </w:rPr>
            </w:pPr>
          </w:p>
        </w:tc>
        <w:tc>
          <w:tcPr>
            <w:tcW w:w="409" w:type="pct"/>
            <w:shd w:val="clear" w:color="auto" w:fill="auto"/>
          </w:tcPr>
          <w:p w:rsidR="0071735C" w:rsidRPr="00F13E6A" w:rsidRDefault="00824622" w:rsidP="00A03C8B">
            <w:pPr>
              <w:spacing w:after="120"/>
              <w:rPr>
                <w:szCs w:val="22"/>
                <w:lang w:val="fr-FR"/>
              </w:rPr>
            </w:pPr>
            <w:proofErr w:type="spellStart"/>
            <w:r w:rsidRPr="00F13E6A">
              <w:rPr>
                <w:szCs w:val="22"/>
                <w:lang w:val="fr-FR"/>
              </w:rPr>
              <w:t>s</w:t>
            </w:r>
            <w:r w:rsidR="00A03C8B" w:rsidRPr="00F13E6A">
              <w:rPr>
                <w:szCs w:val="22"/>
                <w:lang w:val="fr-FR"/>
              </w:rPr>
              <w:t>.</w:t>
            </w:r>
            <w:r w:rsidRPr="00F13E6A">
              <w:rPr>
                <w:szCs w:val="22"/>
                <w:lang w:val="fr-FR"/>
              </w:rPr>
              <w:t>o</w:t>
            </w:r>
            <w:proofErr w:type="spellEnd"/>
            <w:r w:rsidR="00A03C8B" w:rsidRPr="00F13E6A">
              <w:rPr>
                <w:szCs w:val="22"/>
                <w:lang w:val="fr-FR"/>
              </w:rPr>
              <w:t>.</w:t>
            </w: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r w:rsidRPr="00F13E6A">
              <w:rPr>
                <w:szCs w:val="22"/>
                <w:lang w:val="fr-FR"/>
              </w:rPr>
              <w:t>21.25</w:t>
            </w:r>
          </w:p>
        </w:tc>
        <w:tc>
          <w:tcPr>
            <w:tcW w:w="322" w:type="pct"/>
            <w:shd w:val="clear" w:color="auto" w:fill="auto"/>
          </w:tcPr>
          <w:p w:rsidR="0071735C" w:rsidRPr="00F13E6A" w:rsidRDefault="0071735C" w:rsidP="0071735C">
            <w:pPr>
              <w:spacing w:after="120"/>
              <w:rPr>
                <w:szCs w:val="22"/>
                <w:lang w:val="fr-FR"/>
              </w:rPr>
            </w:pP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Rapport sur ses propres procédures d</w:t>
            </w:r>
            <w:r w:rsidR="00176422" w:rsidRPr="00F13E6A">
              <w:rPr>
                <w:szCs w:val="22"/>
                <w:lang w:val="fr-FR"/>
              </w:rPr>
              <w:t>’</w:t>
            </w:r>
            <w:r w:rsidRPr="00F13E6A">
              <w:rPr>
                <w:szCs w:val="22"/>
                <w:lang w:val="fr-FR"/>
              </w:rPr>
              <w:t>évaluation internes</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r w:rsidRPr="00F13E6A">
              <w:rPr>
                <w:szCs w:val="22"/>
                <w:lang w:val="fr-FR"/>
              </w:rPr>
              <w:t>21.26</w:t>
            </w:r>
            <w:r w:rsidR="00087A9C" w:rsidRPr="00F13E6A">
              <w:rPr>
                <w:szCs w:val="22"/>
                <w:lang w:val="fr-FR"/>
              </w:rPr>
              <w:noBreakHyphen/>
            </w:r>
            <w:r w:rsidRPr="00F13E6A">
              <w:rPr>
                <w:szCs w:val="22"/>
                <w:lang w:val="fr-FR"/>
              </w:rPr>
              <w:t>21.28</w:t>
            </w:r>
          </w:p>
        </w:tc>
        <w:tc>
          <w:tcPr>
            <w:tcW w:w="322" w:type="pct"/>
            <w:shd w:val="clear" w:color="auto" w:fill="auto"/>
          </w:tcPr>
          <w:p w:rsidR="0071735C" w:rsidRPr="00F13E6A" w:rsidRDefault="0071735C" w:rsidP="0071735C">
            <w:pPr>
              <w:spacing w:after="120"/>
              <w:rPr>
                <w:szCs w:val="22"/>
                <w:lang w:val="fr-FR"/>
              </w:rPr>
            </w:pP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Informations additionnelles sur d</w:t>
            </w:r>
            <w:r w:rsidR="00176422" w:rsidRPr="00F13E6A">
              <w:rPr>
                <w:szCs w:val="22"/>
                <w:lang w:val="fr-FR"/>
              </w:rPr>
              <w:t>’</w:t>
            </w:r>
            <w:r w:rsidRPr="00F13E6A">
              <w:rPr>
                <w:szCs w:val="22"/>
                <w:lang w:val="fr-FR"/>
              </w:rPr>
              <w:t>autres apports à ses évaluations internes</w:t>
            </w:r>
          </w:p>
        </w:tc>
        <w:tc>
          <w:tcPr>
            <w:tcW w:w="410" w:type="pct"/>
            <w:shd w:val="clear" w:color="auto" w:fill="auto"/>
          </w:tcPr>
          <w:p w:rsidR="0071735C" w:rsidRPr="00F13E6A" w:rsidRDefault="0071735C" w:rsidP="0071735C">
            <w:pPr>
              <w:spacing w:after="120"/>
              <w:rPr>
                <w:szCs w:val="22"/>
                <w:lang w:val="fr-FR"/>
              </w:rPr>
            </w:pPr>
            <w:r w:rsidRPr="00F13E6A">
              <w:rPr>
                <w:szCs w:val="22"/>
                <w:lang w:val="fr-FR"/>
              </w:rPr>
              <w:sym w:font="Wingdings" w:char="F0FC"/>
            </w:r>
          </w:p>
        </w:tc>
        <w:tc>
          <w:tcPr>
            <w:tcW w:w="409" w:type="pct"/>
            <w:shd w:val="clear" w:color="auto" w:fill="auto"/>
          </w:tcPr>
          <w:p w:rsidR="0071735C" w:rsidRPr="00F13E6A" w:rsidRDefault="0071735C" w:rsidP="0071735C">
            <w:pPr>
              <w:spacing w:after="120"/>
              <w:rPr>
                <w:szCs w:val="22"/>
                <w:lang w:val="fr-FR"/>
              </w:rPr>
            </w:pPr>
          </w:p>
        </w:tc>
        <w:tc>
          <w:tcPr>
            <w:tcW w:w="324" w:type="pct"/>
            <w:shd w:val="clear" w:color="auto" w:fill="auto"/>
          </w:tcPr>
          <w:p w:rsidR="0071735C" w:rsidRPr="00F13E6A" w:rsidRDefault="0071735C" w:rsidP="0071735C">
            <w:pPr>
              <w:spacing w:after="120"/>
              <w:rPr>
                <w:szCs w:val="22"/>
                <w:lang w:val="fr-FR"/>
              </w:rPr>
            </w:pPr>
          </w:p>
        </w:tc>
      </w:tr>
      <w:tr w:rsidR="0071735C" w:rsidRPr="00F13E6A" w:rsidTr="0071735C">
        <w:trPr>
          <w:cantSplit/>
        </w:trPr>
        <w:tc>
          <w:tcPr>
            <w:tcW w:w="445" w:type="pct"/>
            <w:shd w:val="clear" w:color="auto" w:fill="auto"/>
          </w:tcPr>
          <w:p w:rsidR="0071735C" w:rsidRPr="00F13E6A" w:rsidRDefault="0071735C" w:rsidP="0071735C">
            <w:pPr>
              <w:spacing w:after="120"/>
              <w:rPr>
                <w:szCs w:val="22"/>
                <w:lang w:val="fr-FR"/>
              </w:rPr>
            </w:pPr>
            <w:r w:rsidRPr="00F13E6A">
              <w:rPr>
                <w:szCs w:val="22"/>
                <w:lang w:val="fr-FR"/>
              </w:rPr>
              <w:t>21.29</w:t>
            </w:r>
          </w:p>
        </w:tc>
        <w:tc>
          <w:tcPr>
            <w:tcW w:w="322" w:type="pct"/>
            <w:shd w:val="clear" w:color="auto" w:fill="auto"/>
          </w:tcPr>
          <w:p w:rsidR="0071735C" w:rsidRPr="00F13E6A" w:rsidRDefault="0071735C" w:rsidP="0071735C">
            <w:pPr>
              <w:spacing w:after="120"/>
              <w:rPr>
                <w:szCs w:val="22"/>
                <w:lang w:val="fr-FR"/>
              </w:rPr>
            </w:pPr>
          </w:p>
        </w:tc>
        <w:tc>
          <w:tcPr>
            <w:tcW w:w="3090" w:type="pct"/>
            <w:shd w:val="clear" w:color="auto" w:fill="auto"/>
          </w:tcPr>
          <w:p w:rsidR="0071735C" w:rsidRPr="00F13E6A" w:rsidRDefault="0079417D" w:rsidP="0079417D">
            <w:pPr>
              <w:spacing w:after="120"/>
              <w:rPr>
                <w:szCs w:val="22"/>
                <w:lang w:val="fr-FR"/>
              </w:rPr>
            </w:pPr>
            <w:r w:rsidRPr="00F13E6A">
              <w:rPr>
                <w:szCs w:val="22"/>
                <w:lang w:val="fr-FR"/>
              </w:rPr>
              <w:t>Rapport initial préconisé par le paragraphe</w:t>
            </w:r>
            <w:r w:rsidR="007B5813" w:rsidRPr="00F13E6A">
              <w:rPr>
                <w:szCs w:val="22"/>
                <w:lang w:val="fr-FR"/>
              </w:rPr>
              <w:t> </w:t>
            </w:r>
            <w:r w:rsidRPr="00F13E6A">
              <w:rPr>
                <w:szCs w:val="22"/>
                <w:lang w:val="fr-FR"/>
              </w:rPr>
              <w:t>21.19</w:t>
            </w:r>
          </w:p>
        </w:tc>
        <w:tc>
          <w:tcPr>
            <w:tcW w:w="410" w:type="pct"/>
            <w:shd w:val="clear" w:color="auto" w:fill="auto"/>
          </w:tcPr>
          <w:p w:rsidR="0071735C" w:rsidRPr="00F13E6A" w:rsidRDefault="0071735C" w:rsidP="0071735C">
            <w:pPr>
              <w:spacing w:after="120"/>
              <w:rPr>
                <w:szCs w:val="22"/>
                <w:lang w:val="fr-FR"/>
              </w:rPr>
            </w:pPr>
          </w:p>
        </w:tc>
        <w:tc>
          <w:tcPr>
            <w:tcW w:w="409" w:type="pct"/>
            <w:shd w:val="clear" w:color="auto" w:fill="auto"/>
          </w:tcPr>
          <w:p w:rsidR="0071735C" w:rsidRPr="00F13E6A" w:rsidRDefault="00824622" w:rsidP="0071735C">
            <w:pPr>
              <w:keepNext/>
              <w:spacing w:before="240" w:after="120"/>
              <w:outlineLvl w:val="1"/>
              <w:rPr>
                <w:szCs w:val="22"/>
                <w:lang w:val="fr-FR"/>
              </w:rPr>
            </w:pPr>
            <w:proofErr w:type="spellStart"/>
            <w:r w:rsidRPr="00F13E6A">
              <w:rPr>
                <w:szCs w:val="22"/>
                <w:lang w:val="fr-FR"/>
              </w:rPr>
              <w:t>prov</w:t>
            </w:r>
            <w:proofErr w:type="spellEnd"/>
            <w:r w:rsidRPr="00F13E6A">
              <w:rPr>
                <w:szCs w:val="22"/>
                <w:lang w:val="fr-FR"/>
              </w:rPr>
              <w:t xml:space="preserve">. </w:t>
            </w:r>
            <w:proofErr w:type="spellStart"/>
            <w:r w:rsidR="00A03C8B" w:rsidRPr="00F13E6A">
              <w:rPr>
                <w:szCs w:val="22"/>
                <w:lang w:val="fr-FR"/>
              </w:rPr>
              <w:t>s.</w:t>
            </w:r>
            <w:r w:rsidRPr="00F13E6A">
              <w:rPr>
                <w:szCs w:val="22"/>
                <w:lang w:val="fr-FR"/>
              </w:rPr>
              <w:t>o</w:t>
            </w:r>
            <w:proofErr w:type="spellEnd"/>
            <w:r w:rsidR="00A03C8B" w:rsidRPr="00F13E6A">
              <w:rPr>
                <w:szCs w:val="22"/>
                <w:lang w:val="fr-FR"/>
              </w:rPr>
              <w:t>.</w:t>
            </w:r>
          </w:p>
        </w:tc>
        <w:tc>
          <w:tcPr>
            <w:tcW w:w="324" w:type="pct"/>
            <w:shd w:val="clear" w:color="auto" w:fill="auto"/>
          </w:tcPr>
          <w:p w:rsidR="0071735C" w:rsidRPr="00F13E6A" w:rsidRDefault="0071735C" w:rsidP="0071735C">
            <w:pPr>
              <w:spacing w:after="120"/>
              <w:rPr>
                <w:szCs w:val="22"/>
                <w:lang w:val="fr-FR"/>
              </w:rPr>
            </w:pPr>
          </w:p>
        </w:tc>
      </w:tr>
    </w:tbl>
    <w:p w:rsidR="00CF2DB9" w:rsidRPr="00F13E6A" w:rsidRDefault="00A03C8B" w:rsidP="0071735C">
      <w:pPr>
        <w:spacing w:after="120" w:line="260" w:lineRule="atLeast"/>
        <w:rPr>
          <w:szCs w:val="22"/>
          <w:lang w:val="fr-FR"/>
        </w:rPr>
      </w:pPr>
      <w:proofErr w:type="spellStart"/>
      <w:proofErr w:type="gramStart"/>
      <w:r w:rsidRPr="00F13E6A">
        <w:rPr>
          <w:szCs w:val="22"/>
          <w:lang w:val="fr-FR"/>
        </w:rPr>
        <w:t>s.</w:t>
      </w:r>
      <w:r w:rsidR="00824622" w:rsidRPr="00F13E6A">
        <w:rPr>
          <w:szCs w:val="22"/>
          <w:lang w:val="fr-FR"/>
        </w:rPr>
        <w:t>o</w:t>
      </w:r>
      <w:proofErr w:type="spellEnd"/>
      <w:proofErr w:type="gramEnd"/>
      <w:r w:rsidRPr="00F13E6A">
        <w:rPr>
          <w:szCs w:val="22"/>
          <w:lang w:val="fr-FR"/>
        </w:rPr>
        <w:t>.</w:t>
      </w:r>
      <w:r w:rsidR="0071735C" w:rsidRPr="00F13E6A">
        <w:rPr>
          <w:szCs w:val="22"/>
          <w:lang w:val="fr-FR"/>
        </w:rPr>
        <w:t xml:space="preserve"> = </w:t>
      </w:r>
      <w:r w:rsidR="007B6A90" w:rsidRPr="00F13E6A">
        <w:rPr>
          <w:szCs w:val="22"/>
          <w:lang w:val="fr-FR"/>
        </w:rPr>
        <w:t>sans objet en raison de différences dans la législation slovaque</w:t>
      </w:r>
    </w:p>
    <w:p w:rsidR="00CF2DB9" w:rsidRPr="00F13E6A" w:rsidRDefault="00824622" w:rsidP="0071735C">
      <w:pPr>
        <w:spacing w:after="120" w:line="260" w:lineRule="atLeast"/>
        <w:rPr>
          <w:szCs w:val="22"/>
          <w:lang w:val="fr-FR"/>
        </w:rPr>
      </w:pPr>
      <w:proofErr w:type="spellStart"/>
      <w:proofErr w:type="gramStart"/>
      <w:r w:rsidRPr="00F13E6A">
        <w:rPr>
          <w:szCs w:val="22"/>
          <w:lang w:val="fr-FR"/>
        </w:rPr>
        <w:t>prov</w:t>
      </w:r>
      <w:proofErr w:type="spellEnd"/>
      <w:proofErr w:type="gramEnd"/>
      <w:r w:rsidRPr="00F13E6A">
        <w:rPr>
          <w:szCs w:val="22"/>
          <w:lang w:val="fr-FR"/>
        </w:rPr>
        <w:t>.</w:t>
      </w:r>
      <w:r w:rsidR="007B5813" w:rsidRPr="00F13E6A">
        <w:rPr>
          <w:szCs w:val="22"/>
          <w:lang w:val="fr-FR"/>
        </w:rPr>
        <w:t xml:space="preserve"> </w:t>
      </w:r>
      <w:proofErr w:type="spellStart"/>
      <w:r w:rsidR="00A03C8B" w:rsidRPr="00F13E6A">
        <w:rPr>
          <w:szCs w:val="22"/>
          <w:lang w:val="fr-FR"/>
        </w:rPr>
        <w:t>s.</w:t>
      </w:r>
      <w:r w:rsidRPr="00F13E6A">
        <w:rPr>
          <w:szCs w:val="22"/>
          <w:lang w:val="fr-FR"/>
        </w:rPr>
        <w:t>o</w:t>
      </w:r>
      <w:proofErr w:type="spellEnd"/>
      <w:r w:rsidR="00A03C8B" w:rsidRPr="00F13E6A">
        <w:rPr>
          <w:szCs w:val="22"/>
          <w:lang w:val="fr-FR"/>
        </w:rPr>
        <w:t>.</w:t>
      </w:r>
      <w:r w:rsidR="0071735C" w:rsidRPr="00F13E6A">
        <w:rPr>
          <w:szCs w:val="22"/>
          <w:lang w:val="fr-FR"/>
        </w:rPr>
        <w:t xml:space="preserve"> = </w:t>
      </w:r>
      <w:r w:rsidRPr="00F13E6A">
        <w:rPr>
          <w:szCs w:val="22"/>
          <w:lang w:val="fr-FR"/>
        </w:rPr>
        <w:t>provisoirement sans objet</w:t>
      </w:r>
      <w:r w:rsidR="007B6A90" w:rsidRPr="00F13E6A">
        <w:rPr>
          <w:szCs w:val="22"/>
          <w:lang w:val="fr-FR"/>
        </w:rPr>
        <w:t xml:space="preserve"> jusqu</w:t>
      </w:r>
      <w:r w:rsidR="00176422" w:rsidRPr="00F13E6A">
        <w:rPr>
          <w:szCs w:val="22"/>
          <w:lang w:val="fr-FR"/>
        </w:rPr>
        <w:t>’</w:t>
      </w:r>
      <w:r w:rsidR="007B6A90" w:rsidRPr="00F13E6A">
        <w:rPr>
          <w:szCs w:val="22"/>
          <w:lang w:val="fr-FR"/>
        </w:rPr>
        <w:t>à ce que l</w:t>
      </w:r>
      <w:r w:rsidR="00176422" w:rsidRPr="00F13E6A">
        <w:rPr>
          <w:szCs w:val="22"/>
          <w:lang w:val="fr-FR"/>
        </w:rPr>
        <w:t>’</w:t>
      </w:r>
      <w:r w:rsidR="007B6A90" w:rsidRPr="00F13E6A">
        <w:rPr>
          <w:szCs w:val="22"/>
          <w:lang w:val="fr-FR"/>
        </w:rPr>
        <w:t>administration entame ses travaux</w:t>
      </w:r>
    </w:p>
    <w:p w:rsidR="00CF2DB9" w:rsidRPr="00F13E6A" w:rsidRDefault="00CF2DB9" w:rsidP="0071735C">
      <w:pPr>
        <w:spacing w:after="120" w:line="260" w:lineRule="atLeast"/>
        <w:rPr>
          <w:szCs w:val="22"/>
          <w:lang w:val="fr-FR"/>
        </w:rPr>
      </w:pPr>
    </w:p>
    <w:p w:rsidR="00CF2DB9" w:rsidRPr="00F13E6A" w:rsidRDefault="001E4892" w:rsidP="001E4892">
      <w:pPr>
        <w:pStyle w:val="GuidanceNumbered"/>
        <w:rPr>
          <w:lang w:val="fr-FR"/>
        </w:rPr>
      </w:pPr>
      <w:r w:rsidRPr="00F13E6A">
        <w:rPr>
          <w:lang w:val="fr-FR"/>
        </w:rPr>
        <w:t>21.06</w:t>
      </w:r>
      <w:r w:rsidRPr="00F13E6A">
        <w:rPr>
          <w:lang w:val="fr-FR"/>
        </w:rPr>
        <w:tab/>
        <w:t>Indiquer en rapport avec l</w:t>
      </w:r>
      <w:r w:rsidR="00176422" w:rsidRPr="00F13E6A">
        <w:rPr>
          <w:lang w:val="fr-FR"/>
        </w:rPr>
        <w:t>’</w:t>
      </w:r>
      <w:r w:rsidRPr="00F13E6A">
        <w:rPr>
          <w:lang w:val="fr-FR"/>
        </w:rPr>
        <w:t>organigramme les organes et mécanismes qu</w:t>
      </w:r>
      <w:r w:rsidR="00176422" w:rsidRPr="00F13E6A">
        <w:rPr>
          <w:lang w:val="fr-FR"/>
        </w:rPr>
        <w:t>’</w:t>
      </w:r>
      <w:r w:rsidRPr="00F13E6A">
        <w:rPr>
          <w:lang w:val="fr-FR"/>
        </w:rPr>
        <w:t>utilise la direction pour garantir</w:t>
      </w:r>
      <w:r w:rsidR="007B5813" w:rsidRPr="00F13E6A">
        <w:rPr>
          <w:lang w:val="fr-FR"/>
        </w:rPr>
        <w:t> </w:t>
      </w:r>
      <w:r w:rsidRPr="00F13E6A">
        <w:rPr>
          <w:lang w:val="fr-FR"/>
        </w:rPr>
        <w:t>:</w:t>
      </w:r>
    </w:p>
    <w:p w:rsidR="00176422"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l</w:t>
      </w:r>
      <w:r w:rsidR="00176422" w:rsidRPr="00F13E6A">
        <w:rPr>
          <w:lang w:val="fr-FR"/>
        </w:rPr>
        <w:t>’</w:t>
      </w:r>
      <w:r w:rsidR="001E4892" w:rsidRPr="00F13E6A">
        <w:rPr>
          <w:lang w:val="fr-FR"/>
        </w:rPr>
        <w:t>efficacité du système de gestion de la qualité;  et</w:t>
      </w:r>
    </w:p>
    <w:p w:rsidR="00CF2DB9" w:rsidRPr="00F13E6A" w:rsidRDefault="0071735C" w:rsidP="001E4892">
      <w:pPr>
        <w:pStyle w:val="GuidanceNumbereda"/>
        <w:rPr>
          <w:rFonts w:eastAsia="Calibri"/>
          <w:bCs/>
          <w:iCs/>
          <w:lang w:val="fr-FR" w:eastAsia="hu-HU"/>
        </w:rPr>
      </w:pPr>
      <w:r w:rsidRPr="00F13E6A">
        <w:rPr>
          <w:lang w:val="fr-FR"/>
        </w:rPr>
        <w:tab/>
      </w:r>
      <w:r w:rsidR="001E4892" w:rsidRPr="00F13E6A">
        <w:rPr>
          <w:lang w:val="fr-FR"/>
        </w:rPr>
        <w:t>b)</w:t>
      </w:r>
      <w:r w:rsidR="001E4892" w:rsidRPr="00F13E6A">
        <w:rPr>
          <w:lang w:val="fr-FR"/>
        </w:rPr>
        <w:tab/>
        <w:t>que la procédure d</w:t>
      </w:r>
      <w:r w:rsidR="00176422" w:rsidRPr="00F13E6A">
        <w:rPr>
          <w:lang w:val="fr-FR"/>
        </w:rPr>
        <w:t>’</w:t>
      </w:r>
      <w:r w:rsidR="001E4892" w:rsidRPr="00F13E6A">
        <w:rPr>
          <w:lang w:val="fr-FR"/>
        </w:rPr>
        <w:t>amélioration continue progresse.</w:t>
      </w:r>
    </w:p>
    <w:p w:rsidR="00176422" w:rsidRPr="00F13E6A" w:rsidRDefault="0079417D" w:rsidP="0079417D">
      <w:pPr>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t>а)</w:t>
      </w:r>
    </w:p>
    <w:p w:rsidR="00176422" w:rsidRPr="00F13E6A" w:rsidRDefault="00A74850"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La direction de l</w:t>
      </w:r>
      <w:r w:rsidR="00176422" w:rsidRPr="00F13E6A">
        <w:rPr>
          <w:rFonts w:eastAsia="Calibri"/>
          <w:szCs w:val="22"/>
          <w:lang w:val="fr-FR" w:eastAsia="hu-HU"/>
        </w:rPr>
        <w:t>’</w:t>
      </w:r>
      <w:r w:rsidRPr="00F13E6A">
        <w:rPr>
          <w:rFonts w:eastAsia="Calibri"/>
          <w:szCs w:val="22"/>
          <w:lang w:val="fr-FR" w:eastAsia="hu-HU"/>
        </w:rPr>
        <w:t>IPO SR vérifie et évalue annuellement l</w:t>
      </w:r>
      <w:r w:rsidR="00176422" w:rsidRPr="00F13E6A">
        <w:rPr>
          <w:rFonts w:eastAsia="Calibri"/>
          <w:szCs w:val="22"/>
          <w:lang w:val="fr-FR" w:eastAsia="hu-HU"/>
        </w:rPr>
        <w:t>’</w:t>
      </w:r>
      <w:r w:rsidRPr="00F13E6A">
        <w:rPr>
          <w:rFonts w:eastAsia="Calibri"/>
          <w:szCs w:val="22"/>
          <w:lang w:val="fr-FR" w:eastAsia="hu-HU"/>
        </w:rPr>
        <w:t>efficacité du système de gestion de la qualité.  Elle examine principalement les progrès accomplis</w:t>
      </w:r>
      <w:r w:rsidR="006D0AE0" w:rsidRPr="00F13E6A">
        <w:rPr>
          <w:rFonts w:eastAsia="Calibri"/>
          <w:szCs w:val="22"/>
          <w:lang w:val="fr-FR" w:eastAsia="hu-HU"/>
        </w:rPr>
        <w:t xml:space="preserve"> en matière de réalisation des politiques et objectifs de qualité, évalue les audits de qualité, et enfin élabore et formule des objectifs de qualité ajustés et désigne les personnes qui seront responsables de leur réalisation.</w:t>
      </w:r>
    </w:p>
    <w:p w:rsidR="00176422" w:rsidRPr="00F13E6A" w:rsidRDefault="0079417D" w:rsidP="0079417D">
      <w:pPr>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t>b)</w:t>
      </w:r>
    </w:p>
    <w:p w:rsidR="00CF2DB9" w:rsidRPr="00F13E6A" w:rsidRDefault="00C80B4C" w:rsidP="0071735C">
      <w:pPr>
        <w:autoSpaceDE w:val="0"/>
        <w:autoSpaceDN w:val="0"/>
        <w:adjustRightInd w:val="0"/>
        <w:spacing w:after="220"/>
        <w:rPr>
          <w:rFonts w:eastAsia="Calibri"/>
          <w:szCs w:val="22"/>
          <w:lang w:val="fr-FR" w:eastAsia="hu-HU"/>
        </w:rPr>
      </w:pPr>
      <w:r w:rsidRPr="00F13E6A">
        <w:rPr>
          <w:szCs w:val="22"/>
          <w:lang w:val="fr-FR"/>
        </w:rPr>
        <w:t>Les vérificateurs internes effectuent un audit interne au moins une fois par an.  Les résultats de cet audit sont débattus et analysés</w:t>
      </w:r>
      <w:r w:rsidR="00203095" w:rsidRPr="00F13E6A">
        <w:rPr>
          <w:szCs w:val="22"/>
          <w:lang w:val="fr-FR"/>
        </w:rPr>
        <w:t xml:space="preserve"> au cours de réunions de </w:t>
      </w:r>
      <w:r w:rsidR="001A211C" w:rsidRPr="00F13E6A">
        <w:rPr>
          <w:szCs w:val="22"/>
          <w:lang w:val="fr-FR"/>
        </w:rPr>
        <w:t xml:space="preserve">la </w:t>
      </w:r>
      <w:r w:rsidR="00203095" w:rsidRPr="00F13E6A">
        <w:rPr>
          <w:szCs w:val="22"/>
          <w:lang w:val="fr-FR"/>
        </w:rPr>
        <w:t>direction</w:t>
      </w:r>
      <w:r w:rsidR="001A211C" w:rsidRPr="00F13E6A">
        <w:rPr>
          <w:szCs w:val="22"/>
          <w:lang w:val="fr-FR"/>
        </w:rPr>
        <w:t>,</w:t>
      </w:r>
      <w:r w:rsidR="004D7BA5" w:rsidRPr="00F13E6A">
        <w:rPr>
          <w:szCs w:val="22"/>
          <w:lang w:val="fr-FR"/>
        </w:rPr>
        <w:t xml:space="preserve"> qui décide des mesures à prendre et </w:t>
      </w:r>
      <w:r w:rsidR="00635CCA" w:rsidRPr="00F13E6A">
        <w:rPr>
          <w:szCs w:val="22"/>
          <w:lang w:val="fr-FR"/>
        </w:rPr>
        <w:t>de leurs options de contrôle.</w:t>
      </w:r>
    </w:p>
    <w:p w:rsidR="00CF2DB9" w:rsidRPr="00F13E6A" w:rsidRDefault="001E4892" w:rsidP="001E4892">
      <w:pPr>
        <w:pStyle w:val="GuidanceNumbered"/>
        <w:rPr>
          <w:lang w:val="fr-FR"/>
        </w:rPr>
      </w:pPr>
      <w:r w:rsidRPr="00F13E6A">
        <w:rPr>
          <w:lang w:val="fr-FR"/>
        </w:rPr>
        <w:t>21.07</w:t>
      </w:r>
      <w:r w:rsidRPr="00F13E6A">
        <w:rPr>
          <w:lang w:val="fr-FR"/>
        </w:rPr>
        <w:tab/>
        <w:t>Indiquer comment la direction de l</w:t>
      </w:r>
      <w:r w:rsidR="00176422" w:rsidRPr="00F13E6A">
        <w:rPr>
          <w:lang w:val="fr-FR"/>
        </w:rPr>
        <w:t>’</w:t>
      </w:r>
      <w:r w:rsidRPr="00F13E6A">
        <w:rPr>
          <w:lang w:val="fr-FR"/>
        </w:rPr>
        <w:t>administration communique à son personnel l</w:t>
      </w:r>
      <w:r w:rsidR="00176422" w:rsidRPr="00F13E6A">
        <w:rPr>
          <w:lang w:val="fr-FR"/>
        </w:rPr>
        <w:t>’</w:t>
      </w:r>
      <w:r w:rsidRPr="00F13E6A">
        <w:rPr>
          <w:lang w:val="fr-FR"/>
        </w:rPr>
        <w:t>importance que revêt l</w:t>
      </w:r>
      <w:r w:rsidR="00176422" w:rsidRPr="00F13E6A">
        <w:rPr>
          <w:lang w:val="fr-FR"/>
        </w:rPr>
        <w:t>’</w:t>
      </w:r>
      <w:r w:rsidRPr="00F13E6A">
        <w:rPr>
          <w:lang w:val="fr-FR"/>
        </w:rPr>
        <w:t xml:space="preserve">observation des exigences découlant des traités et des instruments réglementaires, </w:t>
      </w:r>
      <w:r w:rsidR="00176422" w:rsidRPr="00F13E6A">
        <w:rPr>
          <w:lang w:val="fr-FR"/>
        </w:rPr>
        <w:t>y compris</w:t>
      </w:r>
      <w:r w:rsidR="007B5813" w:rsidRPr="00F13E6A">
        <w:rPr>
          <w:lang w:val="fr-FR"/>
        </w:rPr>
        <w:t> </w:t>
      </w:r>
      <w:r w:rsidRPr="00F13E6A">
        <w:rPr>
          <w:lang w:val="fr-FR"/>
        </w:rPr>
        <w:t>:</w:t>
      </w:r>
    </w:p>
    <w:p w:rsidR="00CF2DB9" w:rsidRPr="00F13E6A" w:rsidRDefault="0071735C" w:rsidP="001E4892">
      <w:pPr>
        <w:pStyle w:val="GuidanceNumbereda"/>
        <w:rPr>
          <w:lang w:val="fr-FR"/>
        </w:rPr>
      </w:pPr>
      <w:r w:rsidRPr="00F13E6A">
        <w:rPr>
          <w:lang w:val="fr-FR"/>
        </w:rPr>
        <w:tab/>
      </w:r>
      <w:r w:rsidR="001E4892" w:rsidRPr="00F13E6A">
        <w:rPr>
          <w:lang w:val="fr-FR"/>
        </w:rPr>
        <w:t xml:space="preserve">a) </w:t>
      </w:r>
      <w:r w:rsidR="001E4892" w:rsidRPr="00F13E6A">
        <w:rPr>
          <w:lang w:val="fr-FR"/>
        </w:rPr>
        <w:tab/>
        <w:t>celles qui découlent de la présente norme;  et</w:t>
      </w:r>
    </w:p>
    <w:p w:rsidR="00CF2DB9" w:rsidRPr="00F13E6A" w:rsidRDefault="0071735C" w:rsidP="001E4892">
      <w:pPr>
        <w:pStyle w:val="GuidanceNumbereda"/>
        <w:rPr>
          <w:rFonts w:eastAsia="Calibri"/>
          <w:lang w:val="fr-FR" w:eastAsia="hu-HU"/>
        </w:rPr>
      </w:pPr>
      <w:r w:rsidRPr="00F13E6A">
        <w:rPr>
          <w:lang w:val="fr-FR"/>
        </w:rPr>
        <w:tab/>
      </w:r>
      <w:r w:rsidR="001E4892" w:rsidRPr="00F13E6A">
        <w:rPr>
          <w:lang w:val="fr-FR"/>
        </w:rPr>
        <w:t>b)</w:t>
      </w:r>
      <w:r w:rsidR="001E4892" w:rsidRPr="00F13E6A">
        <w:rPr>
          <w:lang w:val="fr-FR"/>
        </w:rPr>
        <w:tab/>
        <w:t>celles qui respectent le système de gestion de la qualité de l</w:t>
      </w:r>
      <w:r w:rsidR="00176422" w:rsidRPr="00F13E6A">
        <w:rPr>
          <w:lang w:val="fr-FR"/>
        </w:rPr>
        <w:t>’</w:t>
      </w:r>
      <w:r w:rsidR="001E4892" w:rsidRPr="00F13E6A">
        <w:rPr>
          <w:lang w:val="fr-FR"/>
        </w:rPr>
        <w:t>administration.</w:t>
      </w:r>
    </w:p>
    <w:p w:rsidR="00176422" w:rsidRPr="00F13E6A" w:rsidRDefault="00635CCA"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La direction de l</w:t>
      </w:r>
      <w:r w:rsidR="00176422" w:rsidRPr="00F13E6A">
        <w:rPr>
          <w:rFonts w:eastAsia="Calibri"/>
          <w:szCs w:val="22"/>
          <w:lang w:val="fr-FR" w:eastAsia="hu-HU"/>
        </w:rPr>
        <w:t>’</w:t>
      </w:r>
      <w:r w:rsidRPr="00F13E6A">
        <w:rPr>
          <w:rFonts w:eastAsia="Calibri"/>
          <w:szCs w:val="22"/>
          <w:lang w:val="fr-FR" w:eastAsia="hu-HU"/>
        </w:rPr>
        <w:t>IPO SR</w:t>
      </w:r>
      <w:r w:rsidR="002C009E" w:rsidRPr="00F13E6A">
        <w:rPr>
          <w:rFonts w:eastAsia="Calibri"/>
          <w:szCs w:val="22"/>
          <w:lang w:val="fr-FR" w:eastAsia="hu-HU"/>
        </w:rPr>
        <w:t xml:space="preserve"> </w:t>
      </w:r>
      <w:r w:rsidRPr="00F13E6A">
        <w:rPr>
          <w:rFonts w:eastAsia="Calibri"/>
          <w:szCs w:val="22"/>
          <w:lang w:val="fr-FR" w:eastAsia="hu-HU"/>
        </w:rPr>
        <w:t>communique à son personnel l</w:t>
      </w:r>
      <w:r w:rsidR="00176422" w:rsidRPr="00F13E6A">
        <w:rPr>
          <w:rFonts w:eastAsia="Calibri"/>
          <w:szCs w:val="22"/>
          <w:lang w:val="fr-FR" w:eastAsia="hu-HU"/>
        </w:rPr>
        <w:t>’</w:t>
      </w:r>
      <w:r w:rsidRPr="00F13E6A">
        <w:rPr>
          <w:rFonts w:eastAsia="Calibri"/>
          <w:szCs w:val="22"/>
          <w:lang w:val="fr-FR" w:eastAsia="hu-HU"/>
        </w:rPr>
        <w:t>importance que revêt l</w:t>
      </w:r>
      <w:r w:rsidR="00176422" w:rsidRPr="00F13E6A">
        <w:rPr>
          <w:rFonts w:eastAsia="Calibri"/>
          <w:szCs w:val="22"/>
          <w:lang w:val="fr-FR" w:eastAsia="hu-HU"/>
        </w:rPr>
        <w:t>’</w:t>
      </w:r>
      <w:r w:rsidRPr="00F13E6A">
        <w:rPr>
          <w:rFonts w:eastAsia="Calibri"/>
          <w:szCs w:val="22"/>
          <w:lang w:val="fr-FR" w:eastAsia="hu-HU"/>
        </w:rPr>
        <w:t>observation des exigences du système de gestion de la qualité</w:t>
      </w:r>
      <w:r w:rsidR="002C009E" w:rsidRPr="00F13E6A">
        <w:rPr>
          <w:rFonts w:eastAsia="Calibri"/>
          <w:szCs w:val="22"/>
          <w:lang w:val="fr-FR" w:eastAsia="hu-HU"/>
        </w:rPr>
        <w:t xml:space="preserve">, </w:t>
      </w:r>
      <w:r w:rsidR="00216255" w:rsidRPr="00F13E6A">
        <w:rPr>
          <w:rFonts w:eastAsia="Calibri"/>
          <w:szCs w:val="22"/>
          <w:lang w:val="fr-FR" w:eastAsia="hu-HU"/>
        </w:rPr>
        <w:t>et cela de manière régulière par le biais</w:t>
      </w:r>
      <w:r w:rsidR="002C009E" w:rsidRPr="00F13E6A">
        <w:rPr>
          <w:rFonts w:eastAsia="Calibri"/>
          <w:szCs w:val="22"/>
          <w:lang w:val="fr-FR" w:eastAsia="hu-HU"/>
        </w:rPr>
        <w:t xml:space="preserve"> de réunions</w:t>
      </w:r>
      <w:r w:rsidR="007B5813" w:rsidRPr="00F13E6A">
        <w:rPr>
          <w:rFonts w:eastAsia="Calibri"/>
          <w:szCs w:val="22"/>
          <w:lang w:val="fr-FR" w:eastAsia="hu-HU"/>
        </w:rPr>
        <w:t> </w:t>
      </w:r>
      <w:r w:rsidRPr="00F13E6A">
        <w:rPr>
          <w:rFonts w:eastAsia="Calibri"/>
          <w:szCs w:val="22"/>
          <w:lang w:val="fr-FR" w:eastAsia="hu-HU"/>
        </w:rPr>
        <w:t>:</w:t>
      </w:r>
    </w:p>
    <w:p w:rsidR="00CF2DB9" w:rsidRPr="00F13E6A" w:rsidRDefault="00CC4498" w:rsidP="00A473D5">
      <w:pPr>
        <w:pStyle w:val="ListParagraph"/>
        <w:numPr>
          <w:ilvl w:val="0"/>
          <w:numId w:val="20"/>
        </w:numPr>
        <w:autoSpaceDE w:val="0"/>
        <w:autoSpaceDN w:val="0"/>
        <w:adjustRightInd w:val="0"/>
        <w:rPr>
          <w:rFonts w:eastAsia="Calibri"/>
          <w:lang w:val="fr-FR" w:eastAsia="hu-HU"/>
        </w:rPr>
      </w:pPr>
      <w:r w:rsidRPr="00F13E6A">
        <w:rPr>
          <w:rFonts w:eastAsia="Calibri"/>
          <w:lang w:val="fr-FR" w:eastAsia="hu-HU"/>
        </w:rPr>
        <w:t>réunions de direction;</w:t>
      </w:r>
    </w:p>
    <w:p w:rsidR="00CF2DB9" w:rsidRPr="00F13E6A" w:rsidRDefault="00CC4498" w:rsidP="00A473D5">
      <w:pPr>
        <w:pStyle w:val="ListParagraph"/>
        <w:numPr>
          <w:ilvl w:val="0"/>
          <w:numId w:val="20"/>
        </w:numPr>
        <w:autoSpaceDE w:val="0"/>
        <w:autoSpaceDN w:val="0"/>
        <w:adjustRightInd w:val="0"/>
        <w:rPr>
          <w:rFonts w:eastAsia="Calibri"/>
          <w:lang w:val="fr-FR" w:eastAsia="hu-HU"/>
        </w:rPr>
      </w:pPr>
      <w:r w:rsidRPr="00F13E6A">
        <w:rPr>
          <w:rFonts w:eastAsia="Calibri"/>
          <w:lang w:val="fr-FR" w:eastAsia="hu-HU"/>
        </w:rPr>
        <w:t>réunions des départements et sections;</w:t>
      </w:r>
    </w:p>
    <w:p w:rsidR="00CF2DB9" w:rsidRPr="00F13E6A" w:rsidRDefault="00CC4498" w:rsidP="00A473D5">
      <w:pPr>
        <w:pStyle w:val="ListParagraph"/>
        <w:numPr>
          <w:ilvl w:val="0"/>
          <w:numId w:val="20"/>
        </w:numPr>
        <w:autoSpaceDE w:val="0"/>
        <w:autoSpaceDN w:val="0"/>
        <w:adjustRightInd w:val="0"/>
        <w:rPr>
          <w:rFonts w:eastAsia="Calibri"/>
          <w:lang w:val="fr-FR" w:eastAsia="hu-HU"/>
        </w:rPr>
      </w:pPr>
      <w:r w:rsidRPr="00F13E6A">
        <w:rPr>
          <w:rFonts w:eastAsia="Calibri"/>
          <w:lang w:val="fr-FR" w:eastAsia="hu-HU"/>
        </w:rPr>
        <w:t>c</w:t>
      </w:r>
      <w:r w:rsidR="0071735C" w:rsidRPr="00F13E6A">
        <w:rPr>
          <w:rFonts w:eastAsia="Calibri"/>
          <w:lang w:val="fr-FR" w:eastAsia="hu-HU"/>
        </w:rPr>
        <w:t>ommunication</w:t>
      </w:r>
      <w:r w:rsidRPr="00F13E6A">
        <w:rPr>
          <w:rFonts w:eastAsia="Calibri"/>
          <w:lang w:val="fr-FR" w:eastAsia="hu-HU"/>
        </w:rPr>
        <w:t>s</w:t>
      </w:r>
      <w:r w:rsidR="0071735C" w:rsidRPr="00F13E6A">
        <w:rPr>
          <w:rFonts w:eastAsia="Calibri"/>
          <w:lang w:val="fr-FR" w:eastAsia="hu-HU"/>
        </w:rPr>
        <w:t xml:space="preserve"> </w:t>
      </w:r>
      <w:r w:rsidRPr="00F13E6A">
        <w:rPr>
          <w:rFonts w:eastAsia="Calibri"/>
          <w:lang w:val="fr-FR" w:eastAsia="hu-HU"/>
        </w:rPr>
        <w:t>par i</w:t>
      </w:r>
      <w:r w:rsidR="0071735C" w:rsidRPr="00F13E6A">
        <w:rPr>
          <w:rFonts w:eastAsia="Calibri"/>
          <w:lang w:val="fr-FR" w:eastAsia="hu-HU"/>
        </w:rPr>
        <w:t>ntranet</w:t>
      </w:r>
      <w:r w:rsidRPr="00F13E6A">
        <w:rPr>
          <w:rFonts w:eastAsia="Calibri"/>
          <w:lang w:val="fr-FR" w:eastAsia="hu-HU"/>
        </w:rPr>
        <w:t>.</w:t>
      </w:r>
    </w:p>
    <w:p w:rsidR="00CF2DB9" w:rsidRPr="00F13E6A" w:rsidRDefault="00D535C7" w:rsidP="0071735C">
      <w:pPr>
        <w:autoSpaceDE w:val="0"/>
        <w:autoSpaceDN w:val="0"/>
        <w:adjustRightInd w:val="0"/>
        <w:spacing w:after="220"/>
        <w:rPr>
          <w:szCs w:val="22"/>
          <w:lang w:val="fr-FR"/>
        </w:rPr>
      </w:pPr>
      <w:r w:rsidRPr="00F13E6A">
        <w:rPr>
          <w:szCs w:val="22"/>
          <w:lang w:val="fr-FR"/>
        </w:rPr>
        <w:t>Les questions de conformité au système de gestion de la qualité sont également abordées au cours de ces réunions.</w:t>
      </w:r>
    </w:p>
    <w:p w:rsidR="00176422" w:rsidRPr="00F13E6A" w:rsidRDefault="001E4892" w:rsidP="001E4892">
      <w:pPr>
        <w:pStyle w:val="GuidanceNumbered"/>
        <w:rPr>
          <w:lang w:val="fr-FR"/>
        </w:rPr>
      </w:pPr>
      <w:r w:rsidRPr="00F13E6A">
        <w:rPr>
          <w:lang w:val="fr-FR"/>
        </w:rPr>
        <w:lastRenderedPageBreak/>
        <w:t>21.08</w:t>
      </w:r>
      <w:r w:rsidRPr="00F13E6A">
        <w:rPr>
          <w:lang w:val="fr-FR"/>
        </w:rPr>
        <w:tab/>
        <w:t>Indiquer comment et quand la haute direction de l</w:t>
      </w:r>
      <w:r w:rsidR="00176422" w:rsidRPr="00F13E6A">
        <w:rPr>
          <w:lang w:val="fr-FR"/>
        </w:rPr>
        <w:t>’</w:t>
      </w:r>
      <w:r w:rsidRPr="00F13E6A">
        <w:rPr>
          <w:lang w:val="fr-FR"/>
        </w:rPr>
        <w:t>administration ou les fonctionnaires habilités</w:t>
      </w:r>
      <w:r w:rsidR="007B5813" w:rsidRPr="00F13E6A">
        <w:rPr>
          <w:lang w:val="fr-FR"/>
        </w:rPr>
        <w:t> </w:t>
      </w:r>
      <w:r w:rsidRPr="00F13E6A">
        <w:rPr>
          <w:lang w:val="fr-FR"/>
        </w:rPr>
        <w:t>:</w:t>
      </w:r>
    </w:p>
    <w:p w:rsidR="00CF2DB9"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font des évaluations de gestion et veillent à la mise à disposition des ressources nécessaires;</w:t>
      </w:r>
    </w:p>
    <w:p w:rsidR="00176422" w:rsidRPr="00F13E6A" w:rsidRDefault="0071735C" w:rsidP="001E4892">
      <w:pPr>
        <w:pStyle w:val="GuidanceNumbereda"/>
        <w:rPr>
          <w:lang w:val="fr-FR"/>
        </w:rPr>
      </w:pPr>
      <w:r w:rsidRPr="00F13E6A">
        <w:rPr>
          <w:lang w:val="fr-FR"/>
        </w:rPr>
        <w:tab/>
      </w:r>
      <w:r w:rsidR="001E4892" w:rsidRPr="00F13E6A">
        <w:rPr>
          <w:lang w:val="fr-FR"/>
        </w:rPr>
        <w:t>b)</w:t>
      </w:r>
      <w:r w:rsidR="001E4892" w:rsidRPr="00F13E6A">
        <w:rPr>
          <w:lang w:val="fr-FR"/>
        </w:rPr>
        <w:tab/>
        <w:t>évaluent les objectifs de qualité;  et</w:t>
      </w:r>
    </w:p>
    <w:p w:rsidR="00CF2DB9" w:rsidRPr="00F13E6A" w:rsidRDefault="0071735C" w:rsidP="001E4892">
      <w:pPr>
        <w:pStyle w:val="GuidanceNumbereda"/>
        <w:rPr>
          <w:rFonts w:eastAsia="Calibri"/>
          <w:bCs/>
          <w:iCs/>
          <w:lang w:val="fr-FR" w:eastAsia="hu-HU"/>
        </w:rPr>
      </w:pPr>
      <w:r w:rsidRPr="00F13E6A">
        <w:rPr>
          <w:lang w:val="fr-FR"/>
        </w:rPr>
        <w:tab/>
      </w:r>
      <w:r w:rsidR="001E4892" w:rsidRPr="00F13E6A">
        <w:rPr>
          <w:lang w:val="fr-FR"/>
        </w:rPr>
        <w:t>c)</w:t>
      </w:r>
      <w:r w:rsidR="001E4892" w:rsidRPr="00F13E6A">
        <w:rPr>
          <w:lang w:val="fr-FR"/>
        </w:rPr>
        <w:tab/>
        <w:t>veillent à ce que ces objectifs soient connus et compris au sein de l</w:t>
      </w:r>
      <w:r w:rsidR="00176422" w:rsidRPr="00F13E6A">
        <w:rPr>
          <w:lang w:val="fr-FR"/>
        </w:rPr>
        <w:t>’</w:t>
      </w:r>
      <w:r w:rsidR="001E4892" w:rsidRPr="00F13E6A">
        <w:rPr>
          <w:lang w:val="fr-FR"/>
        </w:rPr>
        <w:t>administration concernée.</w:t>
      </w:r>
    </w:p>
    <w:p w:rsidR="00176422" w:rsidRPr="00F13E6A" w:rsidRDefault="006D01F1" w:rsidP="0071735C">
      <w:pPr>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t>a)</w:t>
      </w:r>
    </w:p>
    <w:p w:rsidR="00CF2DB9" w:rsidRPr="00F13E6A" w:rsidRDefault="007063D7"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La direction de l</w:t>
      </w:r>
      <w:r w:rsidR="00176422" w:rsidRPr="00F13E6A">
        <w:rPr>
          <w:rFonts w:eastAsia="Calibri"/>
          <w:szCs w:val="22"/>
          <w:lang w:val="fr-FR" w:eastAsia="hu-HU"/>
        </w:rPr>
        <w:t>’</w:t>
      </w:r>
      <w:r w:rsidR="0071735C" w:rsidRPr="00F13E6A">
        <w:rPr>
          <w:rFonts w:eastAsia="Calibri"/>
          <w:szCs w:val="22"/>
          <w:lang w:val="fr-FR" w:eastAsia="hu-HU"/>
        </w:rPr>
        <w:t xml:space="preserve">IPO SR </w:t>
      </w:r>
      <w:r w:rsidR="00A316E2" w:rsidRPr="00F13E6A">
        <w:rPr>
          <w:rFonts w:eastAsia="Calibri"/>
          <w:szCs w:val="22"/>
          <w:lang w:val="fr-FR" w:eastAsia="hu-HU"/>
        </w:rPr>
        <w:t>élabore et façonne des</w:t>
      </w:r>
      <w:r w:rsidR="0071735C" w:rsidRPr="00F13E6A">
        <w:rPr>
          <w:rFonts w:eastAsia="Calibri"/>
          <w:szCs w:val="22"/>
          <w:lang w:val="fr-FR" w:eastAsia="hu-HU"/>
        </w:rPr>
        <w:t xml:space="preserve"> </w:t>
      </w:r>
      <w:r w:rsidR="00537E7C" w:rsidRPr="00F13E6A">
        <w:rPr>
          <w:rFonts w:eastAsia="Calibri"/>
          <w:szCs w:val="22"/>
          <w:lang w:val="fr-FR" w:eastAsia="hu-HU"/>
        </w:rPr>
        <w:t>objectifs de qualité</w:t>
      </w:r>
      <w:r w:rsidR="006A1238" w:rsidRPr="00F13E6A">
        <w:rPr>
          <w:rFonts w:eastAsia="Calibri"/>
          <w:szCs w:val="22"/>
          <w:lang w:val="fr-FR" w:eastAsia="hu-HU"/>
        </w:rPr>
        <w:t xml:space="preserve"> destinés à favoriser une amélioration continue, sur la base de sa stratégie.  </w:t>
      </w:r>
      <w:r w:rsidR="00841763" w:rsidRPr="00F13E6A">
        <w:rPr>
          <w:rFonts w:eastAsia="Calibri"/>
          <w:szCs w:val="22"/>
          <w:lang w:val="fr-FR" w:eastAsia="hu-HU"/>
        </w:rPr>
        <w:t>Le système de gestion de la qualité et le taux d</w:t>
      </w:r>
      <w:r w:rsidR="00176422" w:rsidRPr="00F13E6A">
        <w:rPr>
          <w:rFonts w:eastAsia="Calibri"/>
          <w:szCs w:val="22"/>
          <w:lang w:val="fr-FR" w:eastAsia="hu-HU"/>
        </w:rPr>
        <w:t>’</w:t>
      </w:r>
      <w:r w:rsidR="00841763" w:rsidRPr="00F13E6A">
        <w:rPr>
          <w:rFonts w:eastAsia="Calibri"/>
          <w:szCs w:val="22"/>
          <w:lang w:val="fr-FR" w:eastAsia="hu-HU"/>
        </w:rPr>
        <w:t xml:space="preserve">atteinte des objectifs sont analysés chaque année </w:t>
      </w:r>
      <w:r w:rsidR="00841763" w:rsidRPr="00F13E6A">
        <w:rPr>
          <w:szCs w:val="22"/>
          <w:lang w:val="fr-FR"/>
        </w:rPr>
        <w:t>au cours d</w:t>
      </w:r>
      <w:r w:rsidR="00176422" w:rsidRPr="00F13E6A">
        <w:rPr>
          <w:szCs w:val="22"/>
          <w:lang w:val="fr-FR"/>
        </w:rPr>
        <w:t>’</w:t>
      </w:r>
      <w:r w:rsidR="00841763" w:rsidRPr="00F13E6A">
        <w:rPr>
          <w:szCs w:val="22"/>
          <w:lang w:val="fr-FR"/>
        </w:rPr>
        <w:t>une réunion de la direction, qui décide ensuite des mesures à prendre</w:t>
      </w:r>
      <w:r w:rsidR="00DF6B86" w:rsidRPr="00F13E6A">
        <w:rPr>
          <w:szCs w:val="22"/>
          <w:lang w:val="fr-FR"/>
        </w:rPr>
        <w:t>, le cas échéant</w:t>
      </w:r>
      <w:r w:rsidR="00B900F4" w:rsidRPr="00F13E6A">
        <w:rPr>
          <w:szCs w:val="22"/>
          <w:lang w:val="fr-FR"/>
        </w:rPr>
        <w:t xml:space="preserve">, ainsi que </w:t>
      </w:r>
      <w:r w:rsidR="00170FC9" w:rsidRPr="00F13E6A">
        <w:rPr>
          <w:szCs w:val="22"/>
          <w:lang w:val="fr-FR"/>
        </w:rPr>
        <w:t xml:space="preserve">de </w:t>
      </w:r>
      <w:r w:rsidR="00B900F4" w:rsidRPr="00F13E6A">
        <w:rPr>
          <w:szCs w:val="22"/>
          <w:lang w:val="fr-FR"/>
        </w:rPr>
        <w:t>la réaffectation des ressources humaines ou matérielles nécessaires à l</w:t>
      </w:r>
      <w:r w:rsidR="00176422" w:rsidRPr="00F13E6A">
        <w:rPr>
          <w:szCs w:val="22"/>
          <w:lang w:val="fr-FR"/>
        </w:rPr>
        <w:t>’</w:t>
      </w:r>
      <w:r w:rsidR="00B900F4" w:rsidRPr="00F13E6A">
        <w:rPr>
          <w:szCs w:val="22"/>
          <w:lang w:val="fr-FR"/>
        </w:rPr>
        <w:t>établissement de</w:t>
      </w:r>
      <w:r w:rsidR="008A3DDA" w:rsidRPr="00F13E6A">
        <w:rPr>
          <w:szCs w:val="22"/>
          <w:lang w:val="fr-FR"/>
        </w:rPr>
        <w:t>s</w:t>
      </w:r>
      <w:r w:rsidR="00B900F4" w:rsidRPr="00F13E6A">
        <w:rPr>
          <w:szCs w:val="22"/>
          <w:lang w:val="fr-FR"/>
        </w:rPr>
        <w:t xml:space="preserve"> conditions appropriées</w:t>
      </w:r>
      <w:r w:rsidR="008A3DDA" w:rsidRPr="00F13E6A">
        <w:rPr>
          <w:szCs w:val="22"/>
          <w:lang w:val="fr-FR"/>
        </w:rPr>
        <w:t xml:space="preserve"> pour les divers processus et activités.</w:t>
      </w:r>
    </w:p>
    <w:p w:rsidR="00CF2DB9" w:rsidRPr="00F13E6A" w:rsidRDefault="0079417D" w:rsidP="0079417D">
      <w:pPr>
        <w:autoSpaceDE w:val="0"/>
        <w:autoSpaceDN w:val="0"/>
        <w:adjustRightInd w:val="0"/>
        <w:spacing w:after="220"/>
        <w:rPr>
          <w:rFonts w:eastAsia="Calibri"/>
          <w:bCs/>
          <w:iCs/>
          <w:szCs w:val="22"/>
          <w:lang w:val="fr-FR" w:eastAsia="hu-HU"/>
        </w:rPr>
      </w:pPr>
      <w:r w:rsidRPr="00F13E6A">
        <w:rPr>
          <w:rFonts w:eastAsia="Calibri"/>
          <w:bCs/>
          <w:iCs/>
          <w:szCs w:val="22"/>
          <w:lang w:val="fr-FR" w:eastAsia="hu-HU"/>
        </w:rPr>
        <w:t>b)</w:t>
      </w:r>
    </w:p>
    <w:p w:rsidR="00CF2DB9" w:rsidRPr="00F13E6A" w:rsidRDefault="00BC262C"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La direction du système de gestion de la qualité procède à une évaluation annuelle des objectifs de qualité, conformément à sa stratégie.  Les évaluations des objectifs du système de gestion de la qualité sont à la disposition du personnel, par le biais de l</w:t>
      </w:r>
      <w:r w:rsidR="00176422" w:rsidRPr="00F13E6A">
        <w:rPr>
          <w:rFonts w:eastAsia="Calibri"/>
          <w:szCs w:val="22"/>
          <w:lang w:val="fr-FR" w:eastAsia="hu-HU"/>
        </w:rPr>
        <w:t>’</w:t>
      </w:r>
      <w:r w:rsidRPr="00F13E6A">
        <w:rPr>
          <w:rFonts w:eastAsia="Calibri"/>
          <w:szCs w:val="22"/>
          <w:lang w:val="fr-FR" w:eastAsia="hu-HU"/>
        </w:rPr>
        <w:t>intranet de l</w:t>
      </w:r>
      <w:r w:rsidR="00176422" w:rsidRPr="00F13E6A">
        <w:rPr>
          <w:rFonts w:eastAsia="Calibri"/>
          <w:szCs w:val="22"/>
          <w:lang w:val="fr-FR" w:eastAsia="hu-HU"/>
        </w:rPr>
        <w:t>’</w:t>
      </w:r>
      <w:r w:rsidRPr="00F13E6A">
        <w:rPr>
          <w:rFonts w:eastAsia="Calibri"/>
          <w:szCs w:val="22"/>
          <w:lang w:val="fr-FR" w:eastAsia="hu-HU"/>
        </w:rPr>
        <w:t>Office.</w:t>
      </w:r>
    </w:p>
    <w:p w:rsidR="00176422" w:rsidRPr="00F13E6A" w:rsidRDefault="0079417D" w:rsidP="0079417D">
      <w:pPr>
        <w:autoSpaceDE w:val="0"/>
        <w:autoSpaceDN w:val="0"/>
        <w:adjustRightInd w:val="0"/>
        <w:spacing w:after="220"/>
        <w:rPr>
          <w:rFonts w:eastAsia="Calibri"/>
          <w:szCs w:val="22"/>
          <w:lang w:val="fr-FR" w:eastAsia="hu-HU"/>
        </w:rPr>
      </w:pPr>
      <w:r w:rsidRPr="00F13E6A">
        <w:rPr>
          <w:rFonts w:eastAsia="Calibri"/>
          <w:szCs w:val="22"/>
          <w:lang w:val="fr-FR" w:eastAsia="hu-HU"/>
        </w:rPr>
        <w:t>c)</w:t>
      </w:r>
    </w:p>
    <w:p w:rsidR="00CF2DB9" w:rsidRPr="00F13E6A" w:rsidRDefault="006A25BD" w:rsidP="0071735C">
      <w:pPr>
        <w:autoSpaceDE w:val="0"/>
        <w:autoSpaceDN w:val="0"/>
        <w:adjustRightInd w:val="0"/>
        <w:spacing w:after="220"/>
        <w:rPr>
          <w:rFonts w:eastAsia="Calibri"/>
          <w:szCs w:val="22"/>
          <w:lang w:val="fr-FR" w:eastAsia="hu-HU"/>
        </w:rPr>
      </w:pPr>
      <w:r w:rsidRPr="00F13E6A">
        <w:rPr>
          <w:rFonts w:eastAsia="Times New Roman"/>
          <w:szCs w:val="22"/>
          <w:lang w:val="fr-FR" w:eastAsia="hu-HU"/>
        </w:rPr>
        <w:t>Les objectifs de qualité sont accessibles au personnel par le biais de l</w:t>
      </w:r>
      <w:r w:rsidR="00176422" w:rsidRPr="00F13E6A">
        <w:rPr>
          <w:rFonts w:eastAsia="Times New Roman"/>
          <w:szCs w:val="22"/>
          <w:lang w:val="fr-FR" w:eastAsia="hu-HU"/>
        </w:rPr>
        <w:t>’</w:t>
      </w:r>
      <w:r w:rsidRPr="00F13E6A">
        <w:rPr>
          <w:rFonts w:eastAsia="Times New Roman"/>
          <w:szCs w:val="22"/>
          <w:lang w:val="fr-FR" w:eastAsia="hu-HU"/>
        </w:rPr>
        <w:t>intranet et sont examinés au cours des réunions de personnel.</w:t>
      </w:r>
    </w:p>
    <w:p w:rsidR="00CF2DB9" w:rsidRPr="00F13E6A" w:rsidRDefault="001E4892" w:rsidP="001E4892">
      <w:pPr>
        <w:pStyle w:val="GuidanceNumbered"/>
        <w:rPr>
          <w:lang w:val="fr-FR"/>
        </w:rPr>
      </w:pPr>
      <w:r w:rsidRPr="00F13E6A">
        <w:rPr>
          <w:lang w:val="fr-FR"/>
        </w:rPr>
        <w:t>21.09</w:t>
      </w:r>
      <w:r w:rsidRPr="00F13E6A">
        <w:rPr>
          <w:lang w:val="fr-FR"/>
        </w:rPr>
        <w:tab/>
        <w:t>Indiquer si la haute direction ou les fonctionnaires habilités de l</w:t>
      </w:r>
      <w:r w:rsidR="00176422" w:rsidRPr="00F13E6A">
        <w:rPr>
          <w:lang w:val="fr-FR"/>
        </w:rPr>
        <w:t>’</w:t>
      </w:r>
      <w:r w:rsidRPr="00F13E6A">
        <w:rPr>
          <w:lang w:val="fr-FR"/>
        </w:rPr>
        <w:t>administration font une évaluation interne du système de gestion de la qualité conformément aux paragraphes</w:t>
      </w:r>
      <w:r w:rsidR="007B5813" w:rsidRPr="00F13E6A">
        <w:rPr>
          <w:lang w:val="fr-FR"/>
        </w:rPr>
        <w:t> </w:t>
      </w:r>
      <w:r w:rsidRPr="00F13E6A">
        <w:rPr>
          <w:lang w:val="fr-FR"/>
        </w:rPr>
        <w:t>21.25 à</w:t>
      </w:r>
      <w:r w:rsidR="003E43AA" w:rsidRPr="00F13E6A">
        <w:rPr>
          <w:lang w:val="fr-FR"/>
        </w:rPr>
        <w:t> </w:t>
      </w:r>
      <w:r w:rsidRPr="00F13E6A">
        <w:rPr>
          <w:lang w:val="fr-FR"/>
        </w:rPr>
        <w:t>21.28</w:t>
      </w:r>
      <w:r w:rsidR="007B5813" w:rsidRPr="00F13E6A">
        <w:rPr>
          <w:lang w:val="fr-FR"/>
        </w:rPr>
        <w:t> </w:t>
      </w:r>
      <w:r w:rsidRPr="00F13E6A">
        <w:rPr>
          <w:lang w:val="fr-FR"/>
        </w:rPr>
        <w:t>:</w:t>
      </w:r>
    </w:p>
    <w:p w:rsidR="00CF2DB9" w:rsidRPr="00F13E6A" w:rsidRDefault="0071735C" w:rsidP="001E4892">
      <w:pPr>
        <w:pStyle w:val="GuidanceNumbereda"/>
        <w:rPr>
          <w:lang w:val="fr-FR"/>
        </w:rPr>
      </w:pPr>
      <w:r w:rsidRPr="00F13E6A">
        <w:rPr>
          <w:lang w:val="fr-FR"/>
        </w:rPr>
        <w:tab/>
      </w:r>
      <w:proofErr w:type="gramStart"/>
      <w:r w:rsidR="001E4892" w:rsidRPr="00F13E6A">
        <w:rPr>
          <w:lang w:val="fr-FR"/>
        </w:rPr>
        <w:t>a</w:t>
      </w:r>
      <w:proofErr w:type="gramEnd"/>
      <w:r w:rsidR="001E4892" w:rsidRPr="00F13E6A">
        <w:rPr>
          <w:lang w:val="fr-FR"/>
        </w:rPr>
        <w:t>)</w:t>
      </w:r>
      <w:r w:rsidR="001E4892" w:rsidRPr="00F13E6A">
        <w:rPr>
          <w:lang w:val="fr-FR"/>
        </w:rPr>
        <w:tab/>
        <w:t>une fois au moins par an (voir le paragraphe</w:t>
      </w:r>
      <w:r w:rsidR="007B5813" w:rsidRPr="00F13E6A">
        <w:rPr>
          <w:lang w:val="fr-FR"/>
        </w:rPr>
        <w:t> </w:t>
      </w:r>
      <w:r w:rsidR="001E4892" w:rsidRPr="00F13E6A">
        <w:rPr>
          <w:lang w:val="fr-FR"/>
        </w:rPr>
        <w:t>21.25);</w:t>
      </w:r>
    </w:p>
    <w:p w:rsidR="00CF2DB9" w:rsidRPr="00F13E6A" w:rsidRDefault="0071735C" w:rsidP="001E4892">
      <w:pPr>
        <w:pStyle w:val="GuidanceNumbereda"/>
        <w:rPr>
          <w:lang w:val="fr-FR"/>
        </w:rPr>
      </w:pPr>
      <w:r w:rsidRPr="00F13E6A">
        <w:rPr>
          <w:lang w:val="fr-FR"/>
        </w:rPr>
        <w:tab/>
      </w:r>
      <w:r w:rsidR="001E4892" w:rsidRPr="00F13E6A">
        <w:rPr>
          <w:lang w:val="fr-FR"/>
        </w:rPr>
        <w:t>b)</w:t>
      </w:r>
      <w:r w:rsidR="001E4892" w:rsidRPr="00F13E6A">
        <w:rPr>
          <w:lang w:val="fr-FR"/>
        </w:rPr>
        <w:tab/>
        <w:t>en fonction de la portée minimale de ces évaluations comme indiqué dans la section</w:t>
      </w:r>
      <w:r w:rsidR="007B5813" w:rsidRPr="00F13E6A">
        <w:rPr>
          <w:lang w:val="fr-FR"/>
        </w:rPr>
        <w:t> </w:t>
      </w:r>
      <w:r w:rsidR="001E4892" w:rsidRPr="00F13E6A">
        <w:rPr>
          <w:lang w:val="fr-FR"/>
        </w:rPr>
        <w:t xml:space="preserve">8, </w:t>
      </w:r>
      <w:r w:rsidR="00176422" w:rsidRPr="00F13E6A">
        <w:rPr>
          <w:lang w:val="fr-FR"/>
        </w:rPr>
        <w:t>à savoir</w:t>
      </w:r>
      <w:r w:rsidR="007B5813" w:rsidRPr="00F13E6A">
        <w:rPr>
          <w:lang w:val="fr-FR"/>
        </w:rPr>
        <w:t> </w:t>
      </w:r>
      <w:r w:rsidR="001E4892" w:rsidRPr="00F13E6A">
        <w:rPr>
          <w:lang w:val="fr-FR"/>
        </w:rPr>
        <w:t>:</w:t>
      </w:r>
    </w:p>
    <w:p w:rsidR="00CF2DB9" w:rsidRPr="00F13E6A" w:rsidRDefault="0071735C" w:rsidP="001E4892">
      <w:pPr>
        <w:pStyle w:val="GuidanceNumberedai"/>
        <w:rPr>
          <w:lang w:val="fr-FR"/>
        </w:rPr>
      </w:pPr>
      <w:r w:rsidRPr="00F13E6A">
        <w:rPr>
          <w:lang w:val="fr-FR"/>
        </w:rPr>
        <w:tab/>
      </w:r>
      <w:r w:rsidR="001E4892" w:rsidRPr="00F13E6A">
        <w:rPr>
          <w:lang w:val="fr-FR"/>
        </w:rPr>
        <w:t>i)</w:t>
      </w:r>
      <w:r w:rsidR="001E4892" w:rsidRPr="00F13E6A">
        <w:rPr>
          <w:lang w:val="fr-FR"/>
        </w:rPr>
        <w:tab/>
        <w:t>pour déterminer la mesure dans laquelle le système de gestion de la qualité repose sur le chapitre</w:t>
      </w:r>
      <w:r w:rsidR="007B5813" w:rsidRPr="00F13E6A">
        <w:rPr>
          <w:lang w:val="fr-FR"/>
        </w:rPr>
        <w:t> </w:t>
      </w:r>
      <w:r w:rsidR="001E4892" w:rsidRPr="00F13E6A">
        <w:rPr>
          <w:lang w:val="fr-FR"/>
        </w:rPr>
        <w:t>21 (voir les paragraphes</w:t>
      </w:r>
      <w:r w:rsidR="007B5813" w:rsidRPr="00F13E6A">
        <w:rPr>
          <w:lang w:val="fr-FR"/>
        </w:rPr>
        <w:t> </w:t>
      </w:r>
      <w:r w:rsidR="001E4892" w:rsidRPr="00F13E6A">
        <w:rPr>
          <w:lang w:val="fr-FR"/>
        </w:rPr>
        <w:t>21.25, 21.27.a));</w:t>
      </w:r>
    </w:p>
    <w:p w:rsidR="00CF2DB9" w:rsidRPr="00F13E6A" w:rsidRDefault="0071735C" w:rsidP="001E4892">
      <w:pPr>
        <w:pStyle w:val="GuidanceNumberedai"/>
        <w:rPr>
          <w:lang w:val="fr-FR"/>
        </w:rPr>
      </w:pPr>
      <w:r w:rsidRPr="00F13E6A">
        <w:rPr>
          <w:lang w:val="fr-FR"/>
        </w:rPr>
        <w:tab/>
      </w:r>
      <w:r w:rsidR="001E4892" w:rsidRPr="00F13E6A">
        <w:rPr>
          <w:lang w:val="fr-FR"/>
        </w:rPr>
        <w:t>ii)</w:t>
      </w:r>
      <w:r w:rsidR="001E4892" w:rsidRPr="00F13E6A">
        <w:rPr>
          <w:lang w:val="fr-FR"/>
        </w:rPr>
        <w:tab/>
        <w:t>pour déterminer la mesure dans laquelle le travail de recherche et d</w:t>
      </w:r>
      <w:r w:rsidR="00176422" w:rsidRPr="00F13E6A">
        <w:rPr>
          <w:lang w:val="fr-FR"/>
        </w:rPr>
        <w:t>’</w:t>
      </w:r>
      <w:r w:rsidR="001E4892" w:rsidRPr="00F13E6A">
        <w:rPr>
          <w:lang w:val="fr-FR"/>
        </w:rPr>
        <w:t>examen respecte les Directives</w:t>
      </w:r>
      <w:r w:rsidR="00176422" w:rsidRPr="00F13E6A">
        <w:rPr>
          <w:lang w:val="fr-FR"/>
        </w:rPr>
        <w:t xml:space="preserve"> du PCT</w:t>
      </w:r>
      <w:r w:rsidR="001E4892" w:rsidRPr="00F13E6A">
        <w:rPr>
          <w:lang w:val="fr-FR"/>
        </w:rPr>
        <w:t xml:space="preserve"> Guidelines (voir les paragraphes</w:t>
      </w:r>
      <w:r w:rsidR="007B5813" w:rsidRPr="00F13E6A">
        <w:rPr>
          <w:lang w:val="fr-FR"/>
        </w:rPr>
        <w:t> </w:t>
      </w:r>
      <w:r w:rsidR="001E4892" w:rsidRPr="00F13E6A">
        <w:rPr>
          <w:lang w:val="fr-FR"/>
        </w:rPr>
        <w:t>21.25, 21.27a));</w:t>
      </w:r>
    </w:p>
    <w:p w:rsidR="00CF2DB9" w:rsidRPr="00F13E6A" w:rsidRDefault="0071735C" w:rsidP="001E4892">
      <w:pPr>
        <w:pStyle w:val="GuidanceNumbereda"/>
        <w:rPr>
          <w:lang w:val="fr-FR"/>
        </w:rPr>
      </w:pPr>
      <w:r w:rsidRPr="00F13E6A">
        <w:rPr>
          <w:lang w:val="fr-FR"/>
        </w:rPr>
        <w:tab/>
      </w:r>
      <w:r w:rsidR="001E4892" w:rsidRPr="00F13E6A">
        <w:rPr>
          <w:lang w:val="fr-FR"/>
        </w:rPr>
        <w:t>c)</w:t>
      </w:r>
      <w:r w:rsidR="001E4892" w:rsidRPr="00F13E6A">
        <w:rPr>
          <w:lang w:val="fr-FR"/>
        </w:rPr>
        <w:tab/>
        <w:t>d</w:t>
      </w:r>
      <w:r w:rsidR="00176422" w:rsidRPr="00F13E6A">
        <w:rPr>
          <w:lang w:val="fr-FR"/>
        </w:rPr>
        <w:t>’</w:t>
      </w:r>
      <w:r w:rsidR="001E4892" w:rsidRPr="00F13E6A">
        <w:rPr>
          <w:lang w:val="fr-FR"/>
        </w:rPr>
        <w:t>une manière objective et transparente (voir le paragraphe</w:t>
      </w:r>
      <w:r w:rsidR="007B5813" w:rsidRPr="00F13E6A">
        <w:rPr>
          <w:lang w:val="fr-FR"/>
        </w:rPr>
        <w:t> </w:t>
      </w:r>
      <w:r w:rsidR="001E4892" w:rsidRPr="00F13E6A">
        <w:rPr>
          <w:lang w:val="fr-FR"/>
        </w:rPr>
        <w:t>21.25);</w:t>
      </w:r>
    </w:p>
    <w:p w:rsidR="00CF2DB9" w:rsidRPr="00F13E6A" w:rsidRDefault="0071735C" w:rsidP="001E4892">
      <w:pPr>
        <w:pStyle w:val="GuidanceNumbereda"/>
        <w:rPr>
          <w:lang w:val="fr-FR"/>
        </w:rPr>
      </w:pPr>
      <w:r w:rsidRPr="00F13E6A">
        <w:rPr>
          <w:lang w:val="fr-FR"/>
        </w:rPr>
        <w:tab/>
      </w:r>
      <w:proofErr w:type="gramStart"/>
      <w:r w:rsidR="001E4892" w:rsidRPr="00F13E6A">
        <w:rPr>
          <w:lang w:val="fr-FR"/>
        </w:rPr>
        <w:t>d</w:t>
      </w:r>
      <w:proofErr w:type="gramEnd"/>
      <w:r w:rsidR="001E4892" w:rsidRPr="00F13E6A">
        <w:rPr>
          <w:lang w:val="fr-FR"/>
        </w:rPr>
        <w:t>)</w:t>
      </w:r>
      <w:r w:rsidR="001E4892" w:rsidRPr="00F13E6A">
        <w:rPr>
          <w:lang w:val="fr-FR"/>
        </w:rPr>
        <w:tab/>
        <w:t xml:space="preserve">utilisant des apports, </w:t>
      </w:r>
      <w:r w:rsidR="00176422" w:rsidRPr="00F13E6A">
        <w:rPr>
          <w:lang w:val="fr-FR"/>
        </w:rPr>
        <w:t>y compris</w:t>
      </w:r>
      <w:r w:rsidR="001E4892" w:rsidRPr="00F13E6A">
        <w:rPr>
          <w:lang w:val="fr-FR"/>
        </w:rPr>
        <w:t xml:space="preserve"> des informations selon les paragraphes</w:t>
      </w:r>
      <w:r w:rsidR="007B5813" w:rsidRPr="00F13E6A">
        <w:rPr>
          <w:lang w:val="fr-FR"/>
        </w:rPr>
        <w:t> </w:t>
      </w:r>
      <w:r w:rsidR="001E4892" w:rsidRPr="00F13E6A">
        <w:rPr>
          <w:lang w:val="fr-FR"/>
        </w:rPr>
        <w:t>21.27.b) à</w:t>
      </w:r>
      <w:r w:rsidR="003E43AA" w:rsidRPr="00F13E6A">
        <w:rPr>
          <w:lang w:val="fr-FR"/>
        </w:rPr>
        <w:t> </w:t>
      </w:r>
      <w:r w:rsidR="001E4892" w:rsidRPr="00F13E6A">
        <w:rPr>
          <w:lang w:val="fr-FR"/>
        </w:rPr>
        <w:t>f);</w:t>
      </w:r>
    </w:p>
    <w:p w:rsidR="00CF2DB9" w:rsidRPr="00F13E6A" w:rsidRDefault="0071735C" w:rsidP="001E4892">
      <w:pPr>
        <w:pStyle w:val="GuidanceNumbereda"/>
        <w:rPr>
          <w:lang w:val="fr-FR"/>
        </w:rPr>
      </w:pPr>
      <w:r w:rsidRPr="00F13E6A">
        <w:rPr>
          <w:lang w:val="fr-FR"/>
        </w:rPr>
        <w:tab/>
      </w:r>
      <w:r w:rsidR="001E4892" w:rsidRPr="00F13E6A">
        <w:rPr>
          <w:lang w:val="fr-FR"/>
        </w:rPr>
        <w:t>e)</w:t>
      </w:r>
      <w:r w:rsidR="001E4892" w:rsidRPr="00F13E6A">
        <w:rPr>
          <w:lang w:val="fr-FR"/>
        </w:rPr>
        <w:tab/>
        <w:t>enregistrant les résultats (voir le paragraphe</w:t>
      </w:r>
      <w:r w:rsidR="007B5813" w:rsidRPr="00F13E6A">
        <w:rPr>
          <w:lang w:val="fr-FR"/>
        </w:rPr>
        <w:t> </w:t>
      </w:r>
      <w:r w:rsidR="001E4892" w:rsidRPr="00F13E6A">
        <w:rPr>
          <w:lang w:val="fr-FR"/>
        </w:rPr>
        <w:t>21.28).</w:t>
      </w:r>
    </w:p>
    <w:p w:rsidR="00CF2DB9" w:rsidRPr="00F13E6A" w:rsidRDefault="006B33AC" w:rsidP="0071735C">
      <w:pPr>
        <w:pStyle w:val="ListParagraph"/>
        <w:rPr>
          <w:lang w:val="fr-FR"/>
        </w:rPr>
      </w:pPr>
      <w:r w:rsidRPr="00F13E6A">
        <w:rPr>
          <w:lang w:val="fr-FR"/>
        </w:rPr>
        <w:t>La direction de l</w:t>
      </w:r>
      <w:r w:rsidR="00176422" w:rsidRPr="00F13E6A">
        <w:rPr>
          <w:lang w:val="fr-FR"/>
        </w:rPr>
        <w:t>’</w:t>
      </w:r>
      <w:r w:rsidR="0071735C" w:rsidRPr="00F13E6A">
        <w:rPr>
          <w:lang w:val="fr-FR"/>
        </w:rPr>
        <w:t xml:space="preserve">IPO SR </w:t>
      </w:r>
      <w:r w:rsidRPr="00F13E6A">
        <w:rPr>
          <w:lang w:val="fr-FR"/>
        </w:rPr>
        <w:t xml:space="preserve">effectue une évaluation interne du système de gestion de la qualité au moins une fois par an.  </w:t>
      </w:r>
      <w:r w:rsidR="00983563" w:rsidRPr="00F13E6A">
        <w:rPr>
          <w:lang w:val="fr-FR"/>
        </w:rPr>
        <w:t>Cette évaluation objective et transparente utilise les informations fournies selon les paragraphes</w:t>
      </w:r>
      <w:r w:rsidR="007B5813" w:rsidRPr="00F13E6A">
        <w:rPr>
          <w:lang w:val="fr-FR"/>
        </w:rPr>
        <w:t> </w:t>
      </w:r>
      <w:r w:rsidR="0071735C" w:rsidRPr="00F13E6A">
        <w:rPr>
          <w:lang w:val="fr-FR"/>
        </w:rPr>
        <w:t>21.27</w:t>
      </w:r>
      <w:r w:rsidR="00983563" w:rsidRPr="00F13E6A">
        <w:rPr>
          <w:lang w:val="fr-FR"/>
        </w:rPr>
        <w:t>.</w:t>
      </w:r>
      <w:r w:rsidR="0071735C" w:rsidRPr="00F13E6A">
        <w:rPr>
          <w:lang w:val="fr-FR"/>
        </w:rPr>
        <w:t>b)</w:t>
      </w:r>
      <w:r w:rsidR="00983563" w:rsidRPr="00F13E6A">
        <w:rPr>
          <w:lang w:val="fr-FR"/>
        </w:rPr>
        <w:t xml:space="preserve"> à </w:t>
      </w:r>
      <w:r w:rsidR="0071735C" w:rsidRPr="00F13E6A">
        <w:rPr>
          <w:lang w:val="fr-FR"/>
        </w:rPr>
        <w:t>f).</w:t>
      </w:r>
      <w:r w:rsidR="0052380E" w:rsidRPr="00F13E6A">
        <w:rPr>
          <w:lang w:val="fr-FR"/>
        </w:rPr>
        <w:t xml:space="preserve">  Ses résultats </w:t>
      </w:r>
      <w:r w:rsidR="00D43107" w:rsidRPr="00F13E6A">
        <w:rPr>
          <w:lang w:val="fr-FR"/>
        </w:rPr>
        <w:t xml:space="preserve">sont présentés </w:t>
      </w:r>
      <w:r w:rsidR="00BC4206" w:rsidRPr="00F13E6A">
        <w:rPr>
          <w:lang w:val="fr-FR"/>
        </w:rPr>
        <w:t>lors</w:t>
      </w:r>
      <w:r w:rsidR="00D43107" w:rsidRPr="00F13E6A">
        <w:rPr>
          <w:lang w:val="fr-FR"/>
        </w:rPr>
        <w:t xml:space="preserve"> de réunions de direction et enregistrés sur l</w:t>
      </w:r>
      <w:r w:rsidR="00176422" w:rsidRPr="00F13E6A">
        <w:rPr>
          <w:lang w:val="fr-FR"/>
        </w:rPr>
        <w:t>’</w:t>
      </w:r>
      <w:r w:rsidR="00D43107" w:rsidRPr="00F13E6A">
        <w:rPr>
          <w:lang w:val="fr-FR"/>
        </w:rPr>
        <w:t>intranet de l</w:t>
      </w:r>
      <w:r w:rsidR="00176422" w:rsidRPr="00F13E6A">
        <w:rPr>
          <w:lang w:val="fr-FR"/>
        </w:rPr>
        <w:t>’</w:t>
      </w:r>
      <w:r w:rsidR="0071735C" w:rsidRPr="00F13E6A">
        <w:rPr>
          <w:lang w:val="fr-FR"/>
        </w:rPr>
        <w:t>IPO SR.</w:t>
      </w:r>
    </w:p>
    <w:p w:rsidR="00CF2DB9" w:rsidRPr="00F13E6A" w:rsidRDefault="005428F6" w:rsidP="0071735C">
      <w:pPr>
        <w:pStyle w:val="ListParagraph"/>
        <w:rPr>
          <w:lang w:val="fr-FR"/>
        </w:rPr>
      </w:pPr>
      <w:r w:rsidRPr="00F13E6A">
        <w:rPr>
          <w:lang w:val="fr-FR"/>
        </w:rPr>
        <w:t>S</w:t>
      </w:r>
      <w:r w:rsidR="00176422" w:rsidRPr="00F13E6A">
        <w:rPr>
          <w:lang w:val="fr-FR"/>
        </w:rPr>
        <w:t>’</w:t>
      </w:r>
      <w:r w:rsidRPr="00F13E6A">
        <w:rPr>
          <w:lang w:val="fr-FR"/>
        </w:rPr>
        <w:t>agissant de</w:t>
      </w:r>
      <w:r w:rsidR="00565117" w:rsidRPr="00F13E6A">
        <w:rPr>
          <w:lang w:val="fr-FR"/>
        </w:rPr>
        <w:t xml:space="preserve"> l</w:t>
      </w:r>
      <w:r w:rsidR="007B2903" w:rsidRPr="00F13E6A">
        <w:rPr>
          <w:lang w:val="fr-FR"/>
        </w:rPr>
        <w:t>a création</w:t>
      </w:r>
      <w:r w:rsidR="00565117" w:rsidRPr="00F13E6A">
        <w:rPr>
          <w:lang w:val="fr-FR"/>
        </w:rPr>
        <w:t xml:space="preserve"> par l</w:t>
      </w:r>
      <w:r w:rsidR="00176422" w:rsidRPr="00F13E6A">
        <w:rPr>
          <w:lang w:val="fr-FR"/>
        </w:rPr>
        <w:t>’</w:t>
      </w:r>
      <w:r w:rsidR="00565117" w:rsidRPr="00F13E6A">
        <w:rPr>
          <w:lang w:val="fr-FR"/>
        </w:rPr>
        <w:t>administration de son propre mécanisme d</w:t>
      </w:r>
      <w:r w:rsidR="00176422" w:rsidRPr="00F13E6A">
        <w:rPr>
          <w:lang w:val="fr-FR"/>
        </w:rPr>
        <w:t>’</w:t>
      </w:r>
      <w:r w:rsidR="00565117" w:rsidRPr="00F13E6A">
        <w:rPr>
          <w:lang w:val="fr-FR"/>
        </w:rPr>
        <w:t>évaluation interne pour déterminer la mesure dans laquelle</w:t>
      </w:r>
      <w:r w:rsidR="00BC4206" w:rsidRPr="00F13E6A">
        <w:rPr>
          <w:lang w:val="fr-FR"/>
        </w:rPr>
        <w:t xml:space="preserve"> </w:t>
      </w:r>
      <w:r w:rsidR="000404F1" w:rsidRPr="00F13E6A">
        <w:rPr>
          <w:lang w:val="fr-FR"/>
        </w:rPr>
        <w:t xml:space="preserve">elle a établi un système de gestion de la qualité, </w:t>
      </w:r>
      <w:r w:rsidRPr="00F13E6A">
        <w:rPr>
          <w:lang w:val="fr-FR"/>
        </w:rPr>
        <w:t>l</w:t>
      </w:r>
      <w:r w:rsidR="00176422" w:rsidRPr="00F13E6A">
        <w:rPr>
          <w:lang w:val="fr-FR"/>
        </w:rPr>
        <w:t>’</w:t>
      </w:r>
      <w:r w:rsidRPr="00F13E6A">
        <w:rPr>
          <w:lang w:val="fr-FR"/>
        </w:rPr>
        <w:t>adaptation d</w:t>
      </w:r>
      <w:r w:rsidR="00176422" w:rsidRPr="00F13E6A">
        <w:rPr>
          <w:lang w:val="fr-FR"/>
        </w:rPr>
        <w:t>’</w:t>
      </w:r>
      <w:r w:rsidRPr="00F13E6A">
        <w:rPr>
          <w:lang w:val="fr-FR"/>
        </w:rPr>
        <w:t>un tel mécanisme aux processus de l</w:t>
      </w:r>
      <w:r w:rsidR="00176422" w:rsidRPr="00F13E6A">
        <w:rPr>
          <w:lang w:val="fr-FR"/>
        </w:rPr>
        <w:t>’</w:t>
      </w:r>
      <w:r w:rsidRPr="00F13E6A">
        <w:rPr>
          <w:lang w:val="fr-FR"/>
        </w:rPr>
        <w:t>administration est en cours.</w:t>
      </w:r>
    </w:p>
    <w:p w:rsidR="00CF2DB9" w:rsidRPr="00F13E6A" w:rsidRDefault="0063203C" w:rsidP="0063203C">
      <w:pPr>
        <w:pStyle w:val="Heading1"/>
        <w:rPr>
          <w:lang w:val="fr-FR"/>
        </w:rPr>
      </w:pPr>
      <w:r w:rsidRPr="00F13E6A">
        <w:rPr>
          <w:lang w:val="fr-FR"/>
        </w:rPr>
        <w:lastRenderedPageBreak/>
        <w:t>2.</w:t>
      </w:r>
      <w:r w:rsidRPr="00F13E6A">
        <w:rPr>
          <w:lang w:val="fr-FR"/>
        </w:rPr>
        <w:tab/>
        <w:t>Ressources</w:t>
      </w:r>
    </w:p>
    <w:p w:rsidR="00CF2DB9" w:rsidRPr="00F13E6A" w:rsidRDefault="00CF2DB9" w:rsidP="0071735C">
      <w:pPr>
        <w:rPr>
          <w:lang w:val="fr-FR"/>
        </w:rPr>
      </w:pPr>
    </w:p>
    <w:p w:rsidR="00CF2DB9" w:rsidRPr="00F13E6A" w:rsidRDefault="001E4892" w:rsidP="001E4892">
      <w:pPr>
        <w:pStyle w:val="GuidanceNumbered"/>
        <w:rPr>
          <w:lang w:val="fr-FR"/>
        </w:rPr>
      </w:pPr>
      <w:r w:rsidRPr="00F13E6A">
        <w:rPr>
          <w:lang w:val="fr-FR"/>
        </w:rPr>
        <w:t>21.10</w:t>
      </w:r>
      <w:r w:rsidRPr="00F13E6A">
        <w:rPr>
          <w:i w:val="0"/>
          <w:lang w:val="fr-FR"/>
        </w:rPr>
        <w:tab/>
      </w:r>
      <w:r w:rsidRPr="00F13E6A">
        <w:rPr>
          <w:lang w:val="fr-FR"/>
        </w:rPr>
        <w:t>Note explicative</w:t>
      </w:r>
      <w:r w:rsidR="007B5813" w:rsidRPr="00F13E6A">
        <w:rPr>
          <w:i w:val="0"/>
          <w:lang w:val="fr-FR"/>
        </w:rPr>
        <w:t> </w:t>
      </w:r>
      <w:r w:rsidRPr="00F13E6A">
        <w:rPr>
          <w:i w:val="0"/>
          <w:lang w:val="fr-FR"/>
        </w:rPr>
        <w:t>:</w:t>
      </w:r>
      <w:r w:rsidRPr="00F13E6A">
        <w:rPr>
          <w:lang w:val="fr-FR"/>
        </w:rPr>
        <w:t xml:space="preserve"> l</w:t>
      </w:r>
      <w:r w:rsidR="00176422" w:rsidRPr="00F13E6A">
        <w:rPr>
          <w:lang w:val="fr-FR"/>
        </w:rPr>
        <w:t>’</w:t>
      </w:r>
      <w:r w:rsidRPr="00F13E6A">
        <w:rPr>
          <w:lang w:val="fr-FR"/>
        </w:rPr>
        <w:t>octroi du statut d</w:t>
      </w:r>
      <w:r w:rsidR="00176422" w:rsidRPr="00F13E6A">
        <w:rPr>
          <w:lang w:val="fr-FR"/>
        </w:rPr>
        <w:t>’</w:t>
      </w:r>
      <w:r w:rsidRPr="00F13E6A">
        <w:rPr>
          <w:lang w:val="fr-FR"/>
        </w:rPr>
        <w:t>administration chargée de l</w:t>
      </w:r>
      <w:r w:rsidR="00176422" w:rsidRPr="00F13E6A">
        <w:rPr>
          <w:lang w:val="fr-FR"/>
        </w:rPr>
        <w:t>’</w:t>
      </w:r>
      <w:r w:rsidRPr="00F13E6A">
        <w:rPr>
          <w:lang w:val="fr-FR"/>
        </w:rPr>
        <w:t>examen préliminaire international signifie que l</w:t>
      </w:r>
      <w:r w:rsidR="00176422" w:rsidRPr="00F13E6A">
        <w:rPr>
          <w:lang w:val="fr-FR"/>
        </w:rPr>
        <w:t>’</w:t>
      </w:r>
      <w:r w:rsidRPr="00F13E6A">
        <w:rPr>
          <w:lang w:val="fr-FR"/>
        </w:rPr>
        <w:t>administration a démontré qu</w:t>
      </w:r>
      <w:r w:rsidR="00176422" w:rsidRPr="00F13E6A">
        <w:rPr>
          <w:lang w:val="fr-FR"/>
        </w:rPr>
        <w:t>’</w:t>
      </w:r>
      <w:r w:rsidRPr="00F13E6A">
        <w:rPr>
          <w:lang w:val="fr-FR"/>
        </w:rPr>
        <w:t>elle possède l</w:t>
      </w:r>
      <w:r w:rsidR="00176422" w:rsidRPr="00F13E6A">
        <w:rPr>
          <w:lang w:val="fr-FR"/>
        </w:rPr>
        <w:t>’</w:t>
      </w:r>
      <w:r w:rsidRPr="00F13E6A">
        <w:rPr>
          <w:lang w:val="fr-FR"/>
        </w:rPr>
        <w:t>infrastructure et les ressources nécessaires pour appuyer le processus de recherche et d</w:t>
      </w:r>
      <w:r w:rsidR="00176422" w:rsidRPr="00F13E6A">
        <w:rPr>
          <w:lang w:val="fr-FR"/>
        </w:rPr>
        <w:t>’</w:t>
      </w:r>
      <w:r w:rsidRPr="00F13E6A">
        <w:rPr>
          <w:lang w:val="fr-FR"/>
        </w:rPr>
        <w:t>examen.</w:t>
      </w:r>
      <w:r w:rsidR="0071735C" w:rsidRPr="00F13E6A">
        <w:rPr>
          <w:lang w:val="fr-FR"/>
        </w:rPr>
        <w:t xml:space="preserve"> </w:t>
      </w:r>
      <w:r w:rsidR="007B5813" w:rsidRPr="00F13E6A">
        <w:rPr>
          <w:lang w:val="fr-FR"/>
        </w:rPr>
        <w:t xml:space="preserve"> </w:t>
      </w:r>
      <w:r w:rsidR="0079417D" w:rsidRPr="00F13E6A">
        <w:rPr>
          <w:lang w:val="fr-FR"/>
        </w:rPr>
        <w:t>Le chapitre</w:t>
      </w:r>
      <w:r w:rsidR="007B5813" w:rsidRPr="00F13E6A">
        <w:rPr>
          <w:lang w:val="fr-FR"/>
        </w:rPr>
        <w:t> </w:t>
      </w:r>
      <w:r w:rsidR="0079417D" w:rsidRPr="00F13E6A">
        <w:rPr>
          <w:lang w:val="fr-FR"/>
        </w:rPr>
        <w:t>21 demande l</w:t>
      </w:r>
      <w:r w:rsidR="00176422" w:rsidRPr="00F13E6A">
        <w:rPr>
          <w:lang w:val="fr-FR"/>
        </w:rPr>
        <w:t>’</w:t>
      </w:r>
      <w:r w:rsidR="0079417D" w:rsidRPr="00F13E6A">
        <w:rPr>
          <w:lang w:val="fr-FR"/>
        </w:rPr>
        <w:t>assurance que l</w:t>
      </w:r>
      <w:r w:rsidR="00176422" w:rsidRPr="00F13E6A">
        <w:rPr>
          <w:lang w:val="fr-FR"/>
        </w:rPr>
        <w:t>’</w:t>
      </w:r>
      <w:r w:rsidR="0079417D" w:rsidRPr="00F13E6A">
        <w:rPr>
          <w:lang w:val="fr-FR"/>
        </w:rPr>
        <w:t>administration peut appuyer de manière continue ce processus tout en tenant compte des changements du volume de travail et en répondant aux exigences du système de gestion de la qualité.</w:t>
      </w:r>
      <w:r w:rsidR="0071735C" w:rsidRPr="00F13E6A">
        <w:rPr>
          <w:lang w:val="fr-FR"/>
        </w:rPr>
        <w:t xml:space="preserve"> </w:t>
      </w:r>
      <w:r w:rsidR="007B5813" w:rsidRPr="00F13E6A">
        <w:rPr>
          <w:lang w:val="fr-FR"/>
        </w:rPr>
        <w:t xml:space="preserve"> </w:t>
      </w:r>
      <w:r w:rsidR="0079417D" w:rsidRPr="00F13E6A">
        <w:rPr>
          <w:lang w:val="fr-FR"/>
        </w:rPr>
        <w:t>Les réponses aux sections</w:t>
      </w:r>
      <w:r w:rsidR="007B5813" w:rsidRPr="00F13E6A">
        <w:rPr>
          <w:lang w:val="fr-FR"/>
        </w:rPr>
        <w:t> </w:t>
      </w:r>
      <w:r w:rsidR="0079417D" w:rsidRPr="00F13E6A">
        <w:rPr>
          <w:lang w:val="fr-FR"/>
        </w:rPr>
        <w:t>21.11 à 21.14 ci</w:t>
      </w:r>
      <w:r w:rsidR="00087A9C" w:rsidRPr="00F13E6A">
        <w:rPr>
          <w:lang w:val="fr-FR"/>
        </w:rPr>
        <w:noBreakHyphen/>
      </w:r>
      <w:r w:rsidR="0079417D" w:rsidRPr="00F13E6A">
        <w:rPr>
          <w:lang w:val="fr-FR"/>
        </w:rPr>
        <w:t>dessous devraient donner cette garantie.</w:t>
      </w:r>
    </w:p>
    <w:p w:rsidR="00CF2DB9" w:rsidRPr="00F13E6A" w:rsidRDefault="001E4892" w:rsidP="001E4892">
      <w:pPr>
        <w:pStyle w:val="GuidanceNumbered"/>
        <w:rPr>
          <w:lang w:val="fr-FR"/>
        </w:rPr>
      </w:pPr>
      <w:r w:rsidRPr="00F13E6A">
        <w:rPr>
          <w:lang w:val="fr-FR"/>
        </w:rPr>
        <w:t>21.11</w:t>
      </w:r>
      <w:r w:rsidRPr="00F13E6A">
        <w:rPr>
          <w:lang w:val="fr-FR"/>
        </w:rPr>
        <w:tab/>
        <w:t>Ressources humaines</w:t>
      </w:r>
      <w:r w:rsidR="007B5813" w:rsidRPr="00F13E6A">
        <w:rPr>
          <w:lang w:val="fr-FR"/>
        </w:rPr>
        <w:t> </w:t>
      </w:r>
      <w:r w:rsidRPr="00F13E6A">
        <w:rPr>
          <w:lang w:val="fr-FR"/>
        </w:rPr>
        <w:t>:</w:t>
      </w:r>
    </w:p>
    <w:p w:rsidR="00CF2DB9"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Fournir des informations sur l</w:t>
      </w:r>
      <w:r w:rsidR="00176422" w:rsidRPr="00F13E6A">
        <w:rPr>
          <w:lang w:val="fr-FR"/>
        </w:rPr>
        <w:t>’</w:t>
      </w:r>
      <w:r w:rsidR="001E4892" w:rsidRPr="00F13E6A">
        <w:rPr>
          <w:lang w:val="fr-FR"/>
        </w:rPr>
        <w:t>infrastructure en place pour veiller à ce qu</w:t>
      </w:r>
      <w:r w:rsidR="00176422" w:rsidRPr="00F13E6A">
        <w:rPr>
          <w:lang w:val="fr-FR"/>
        </w:rPr>
        <w:t>’</w:t>
      </w:r>
      <w:r w:rsidR="001E4892" w:rsidRPr="00F13E6A">
        <w:rPr>
          <w:lang w:val="fr-FR"/>
        </w:rPr>
        <w:t>un personnel suffisamment nombreux</w:t>
      </w:r>
      <w:r w:rsidR="007B5813" w:rsidRPr="00F13E6A">
        <w:rPr>
          <w:lang w:val="fr-FR"/>
        </w:rPr>
        <w:t> </w:t>
      </w:r>
      <w:r w:rsidR="001E4892" w:rsidRPr="00F13E6A">
        <w:rPr>
          <w:lang w:val="fr-FR"/>
        </w:rPr>
        <w:t>:</w:t>
      </w:r>
    </w:p>
    <w:p w:rsidR="00CF2DB9" w:rsidRPr="00F13E6A" w:rsidRDefault="0071735C" w:rsidP="001E4892">
      <w:pPr>
        <w:pStyle w:val="GuidanceNumberedai"/>
        <w:rPr>
          <w:lang w:val="fr-FR"/>
        </w:rPr>
      </w:pPr>
      <w:r w:rsidRPr="00F13E6A">
        <w:rPr>
          <w:lang w:val="fr-FR"/>
        </w:rPr>
        <w:tab/>
      </w:r>
      <w:r w:rsidR="001E4892" w:rsidRPr="00F13E6A">
        <w:rPr>
          <w:lang w:val="fr-FR"/>
        </w:rPr>
        <w:t>i)</w:t>
      </w:r>
      <w:r w:rsidR="001E4892" w:rsidRPr="00F13E6A">
        <w:rPr>
          <w:lang w:val="fr-FR"/>
        </w:rPr>
        <w:tab/>
        <w:t>puisse faire face à l</w:t>
      </w:r>
      <w:r w:rsidR="00176422" w:rsidRPr="00F13E6A">
        <w:rPr>
          <w:lang w:val="fr-FR"/>
        </w:rPr>
        <w:t>’</w:t>
      </w:r>
      <w:r w:rsidR="001E4892" w:rsidRPr="00F13E6A">
        <w:rPr>
          <w:lang w:val="fr-FR"/>
        </w:rPr>
        <w:t>apport de travail;</w:t>
      </w:r>
    </w:p>
    <w:p w:rsidR="00CF2DB9" w:rsidRPr="00F13E6A" w:rsidRDefault="0071735C" w:rsidP="001E4892">
      <w:pPr>
        <w:pStyle w:val="GuidanceNumberedai"/>
        <w:rPr>
          <w:lang w:val="fr-FR"/>
        </w:rPr>
      </w:pPr>
      <w:r w:rsidRPr="00F13E6A">
        <w:rPr>
          <w:lang w:val="fr-FR"/>
        </w:rPr>
        <w:tab/>
      </w:r>
      <w:r w:rsidR="001E4892" w:rsidRPr="00F13E6A">
        <w:rPr>
          <w:lang w:val="fr-FR"/>
        </w:rPr>
        <w:t>ii)</w:t>
      </w:r>
      <w:r w:rsidR="001E4892" w:rsidRPr="00F13E6A">
        <w:rPr>
          <w:lang w:val="fr-FR"/>
        </w:rPr>
        <w:tab/>
        <w:t>actualise ses compétences techniques nécessaires pour procéder aux recherches et aux examens voulus dans les domaines techniques concernés;  et</w:t>
      </w:r>
    </w:p>
    <w:p w:rsidR="00CF2DB9" w:rsidRPr="00F13E6A" w:rsidRDefault="0071735C" w:rsidP="001E4892">
      <w:pPr>
        <w:pStyle w:val="GuidanceNumberedai"/>
        <w:rPr>
          <w:lang w:val="fr-FR"/>
        </w:rPr>
      </w:pPr>
      <w:r w:rsidRPr="00F13E6A">
        <w:rPr>
          <w:lang w:val="fr-FR"/>
        </w:rPr>
        <w:tab/>
      </w:r>
      <w:r w:rsidR="001E4892" w:rsidRPr="00F13E6A">
        <w:rPr>
          <w:lang w:val="fr-FR"/>
        </w:rPr>
        <w:t>iii)</w:t>
      </w:r>
      <w:r w:rsidR="001E4892" w:rsidRPr="00F13E6A">
        <w:rPr>
          <w:lang w:val="fr-FR"/>
        </w:rPr>
        <w:tab/>
        <w:t>dispose des connaissances linguistiques lui permettant de comprendre au moins les langues dans lesquelles la documentation minimale mentionnée à la règle</w:t>
      </w:r>
      <w:r w:rsidR="007B5813" w:rsidRPr="00F13E6A">
        <w:rPr>
          <w:lang w:val="fr-FR"/>
        </w:rPr>
        <w:t> </w:t>
      </w:r>
      <w:r w:rsidR="001E4892" w:rsidRPr="00F13E6A">
        <w:rPr>
          <w:lang w:val="fr-FR"/>
        </w:rPr>
        <w:t>34 du règlement d</w:t>
      </w:r>
      <w:r w:rsidR="00176422" w:rsidRPr="00F13E6A">
        <w:rPr>
          <w:lang w:val="fr-FR"/>
        </w:rPr>
        <w:t>’</w:t>
      </w:r>
      <w:r w:rsidR="001E4892" w:rsidRPr="00F13E6A">
        <w:rPr>
          <w:lang w:val="fr-FR"/>
        </w:rPr>
        <w:t>exécution</w:t>
      </w:r>
      <w:r w:rsidR="00176422" w:rsidRPr="00F13E6A">
        <w:rPr>
          <w:lang w:val="fr-FR"/>
        </w:rPr>
        <w:t xml:space="preserve"> du PCT</w:t>
      </w:r>
      <w:r w:rsidR="001E4892" w:rsidRPr="00F13E6A">
        <w:rPr>
          <w:lang w:val="fr-FR"/>
        </w:rPr>
        <w:t xml:space="preserve"> est écrite ou est traduite;</w:t>
      </w:r>
    </w:p>
    <w:p w:rsidR="00CF2DB9" w:rsidRPr="00F13E6A" w:rsidRDefault="0071735C" w:rsidP="0079417D">
      <w:pPr>
        <w:pStyle w:val="GuidanceNumbered"/>
        <w:rPr>
          <w:lang w:val="fr-FR"/>
        </w:rPr>
      </w:pPr>
      <w:r w:rsidRPr="00F13E6A">
        <w:rPr>
          <w:lang w:val="fr-FR"/>
        </w:rPr>
        <w:tab/>
      </w:r>
      <w:r w:rsidRPr="00F13E6A">
        <w:rPr>
          <w:lang w:val="fr-FR"/>
        </w:rPr>
        <w:tab/>
      </w:r>
      <w:proofErr w:type="gramStart"/>
      <w:r w:rsidR="0079417D" w:rsidRPr="00F13E6A">
        <w:rPr>
          <w:lang w:val="fr-FR"/>
        </w:rPr>
        <w:t>et</w:t>
      </w:r>
      <w:proofErr w:type="gramEnd"/>
      <w:r w:rsidR="0079417D" w:rsidRPr="00F13E6A">
        <w:rPr>
          <w:lang w:val="fr-FR"/>
        </w:rPr>
        <w:t xml:space="preserve"> que ces ressources soient adaptées aux fluctuations de la charge de travail.</w:t>
      </w:r>
    </w:p>
    <w:p w:rsidR="00CF2DB9" w:rsidRPr="00F13E6A" w:rsidRDefault="0071735C" w:rsidP="001E4892">
      <w:pPr>
        <w:pStyle w:val="GuidanceNumbereda"/>
        <w:rPr>
          <w:lang w:val="fr-FR"/>
        </w:rPr>
      </w:pPr>
      <w:r w:rsidRPr="00F13E6A">
        <w:rPr>
          <w:lang w:val="fr-FR"/>
        </w:rPr>
        <w:tab/>
      </w:r>
      <w:r w:rsidR="001E4892" w:rsidRPr="00F13E6A">
        <w:rPr>
          <w:lang w:val="fr-FR"/>
        </w:rPr>
        <w:t>b)</w:t>
      </w:r>
      <w:r w:rsidR="001E4892" w:rsidRPr="00F13E6A">
        <w:rPr>
          <w:lang w:val="fr-FR"/>
        </w:rPr>
        <w:tab/>
        <w:t>Décrire l</w:t>
      </w:r>
      <w:r w:rsidR="00176422" w:rsidRPr="00F13E6A">
        <w:rPr>
          <w:lang w:val="fr-FR"/>
        </w:rPr>
        <w:t>’</w:t>
      </w:r>
      <w:r w:rsidR="001E4892" w:rsidRPr="00F13E6A">
        <w:rPr>
          <w:lang w:val="fr-FR"/>
        </w:rPr>
        <w:t>infrastructure en place pour veiller à ce qu</w:t>
      </w:r>
      <w:r w:rsidR="00176422" w:rsidRPr="00F13E6A">
        <w:rPr>
          <w:lang w:val="fr-FR"/>
        </w:rPr>
        <w:t>’</w:t>
      </w:r>
      <w:r w:rsidR="001E4892" w:rsidRPr="00F13E6A">
        <w:rPr>
          <w:lang w:val="fr-FR"/>
        </w:rPr>
        <w:t>un personnel administratif bien formé/qualifié et suffisamment nombreux soit maintenu et adapté aux modifications du volume de travail</w:t>
      </w:r>
      <w:r w:rsidR="007B5813" w:rsidRPr="00F13E6A">
        <w:rPr>
          <w:lang w:val="fr-FR"/>
        </w:rPr>
        <w:t> </w:t>
      </w:r>
      <w:r w:rsidR="001E4892" w:rsidRPr="00F13E6A">
        <w:rPr>
          <w:lang w:val="fr-FR"/>
        </w:rPr>
        <w:t>:</w:t>
      </w:r>
    </w:p>
    <w:p w:rsidR="00CF2DB9" w:rsidRPr="00F13E6A" w:rsidRDefault="0071735C" w:rsidP="001E4892">
      <w:pPr>
        <w:pStyle w:val="GuidanceNumberedai"/>
        <w:rPr>
          <w:lang w:val="fr-FR"/>
        </w:rPr>
      </w:pPr>
      <w:r w:rsidRPr="00F13E6A">
        <w:rPr>
          <w:lang w:val="fr-FR"/>
        </w:rPr>
        <w:tab/>
      </w:r>
      <w:r w:rsidR="001E4892" w:rsidRPr="00F13E6A">
        <w:rPr>
          <w:lang w:val="fr-FR"/>
        </w:rPr>
        <w:t>i)</w:t>
      </w:r>
      <w:r w:rsidR="001E4892" w:rsidRPr="00F13E6A">
        <w:rPr>
          <w:lang w:val="fr-FR"/>
        </w:rPr>
        <w:tab/>
        <w:t>à un niveau permettant d</w:t>
      </w:r>
      <w:r w:rsidR="00176422" w:rsidRPr="00F13E6A">
        <w:rPr>
          <w:lang w:val="fr-FR"/>
        </w:rPr>
        <w:t>’</w:t>
      </w:r>
      <w:r w:rsidR="001E4892" w:rsidRPr="00F13E6A">
        <w:rPr>
          <w:lang w:val="fr-FR"/>
        </w:rPr>
        <w:t>appuyer le personnel techniquement qualifié et de faciliter le travail de recherche et d</w:t>
      </w:r>
      <w:r w:rsidR="00176422" w:rsidRPr="00F13E6A">
        <w:rPr>
          <w:lang w:val="fr-FR"/>
        </w:rPr>
        <w:t>’</w:t>
      </w:r>
      <w:r w:rsidR="001E4892" w:rsidRPr="00F13E6A">
        <w:rPr>
          <w:lang w:val="fr-FR"/>
        </w:rPr>
        <w:t>examen;</w:t>
      </w:r>
    </w:p>
    <w:p w:rsidR="00CF2DB9" w:rsidRPr="00F13E6A" w:rsidRDefault="0071735C" w:rsidP="001E4892">
      <w:pPr>
        <w:pStyle w:val="GuidanceNumberedai"/>
        <w:rPr>
          <w:lang w:val="fr-FR"/>
        </w:rPr>
      </w:pPr>
      <w:r w:rsidRPr="00F13E6A">
        <w:rPr>
          <w:lang w:val="fr-FR"/>
        </w:rPr>
        <w:tab/>
      </w:r>
      <w:r w:rsidR="001E4892" w:rsidRPr="00F13E6A">
        <w:rPr>
          <w:lang w:val="fr-FR"/>
        </w:rPr>
        <w:t>ii)</w:t>
      </w:r>
      <w:r w:rsidR="001E4892" w:rsidRPr="00F13E6A">
        <w:rPr>
          <w:lang w:val="fr-FR"/>
        </w:rPr>
        <w:tab/>
        <w:t>pour l</w:t>
      </w:r>
      <w:r w:rsidR="00176422" w:rsidRPr="00F13E6A">
        <w:rPr>
          <w:lang w:val="fr-FR"/>
        </w:rPr>
        <w:t>’</w:t>
      </w:r>
      <w:r w:rsidR="001E4892" w:rsidRPr="00F13E6A">
        <w:rPr>
          <w:lang w:val="fr-FR"/>
        </w:rPr>
        <w:t>enregistrement des dossiers.</w:t>
      </w:r>
    </w:p>
    <w:p w:rsidR="00CF2DB9" w:rsidRPr="00F13E6A" w:rsidRDefault="00CF2DB9" w:rsidP="0071735C">
      <w:pPr>
        <w:ind w:left="345"/>
        <w:rPr>
          <w:lang w:val="fr-FR"/>
        </w:rPr>
      </w:pPr>
    </w:p>
    <w:p w:rsidR="00CF2DB9" w:rsidRPr="00F13E6A" w:rsidRDefault="00CF2DB9" w:rsidP="0071735C">
      <w:pPr>
        <w:ind w:left="345"/>
        <w:rPr>
          <w:rFonts w:eastAsiaTheme="minorHAnsi"/>
          <w:szCs w:val="22"/>
          <w:lang w:val="fr-FR" w:eastAsia="en-US"/>
        </w:rPr>
      </w:pPr>
    </w:p>
    <w:p w:rsidR="00CF2DB9" w:rsidRPr="00F13E6A" w:rsidRDefault="0063203C" w:rsidP="0063203C">
      <w:pPr>
        <w:pStyle w:val="GuidanceNumbered"/>
        <w:keepNext w:val="0"/>
        <w:keepLines w:val="0"/>
        <w:rPr>
          <w:lang w:val="fr-FR"/>
        </w:rPr>
      </w:pPr>
      <w:r w:rsidRPr="00F13E6A">
        <w:rPr>
          <w:lang w:val="fr-FR"/>
        </w:rPr>
        <w:t xml:space="preserve">21.12 </w:t>
      </w:r>
      <w:r w:rsidR="00606978" w:rsidRPr="00F13E6A">
        <w:rPr>
          <w:lang w:val="fr-FR"/>
        </w:rPr>
        <w:tab/>
      </w:r>
      <w:r w:rsidRPr="00F13E6A">
        <w:rPr>
          <w:lang w:val="fr-FR"/>
        </w:rPr>
        <w:t>Ressources matérielles</w:t>
      </w:r>
      <w:r w:rsidR="007B5813" w:rsidRPr="00F13E6A">
        <w:rPr>
          <w:lang w:val="fr-FR"/>
        </w:rPr>
        <w:t> </w:t>
      </w:r>
      <w:r w:rsidRPr="00F13E6A">
        <w:rPr>
          <w:lang w:val="fr-FR"/>
        </w:rPr>
        <w:t>:</w:t>
      </w:r>
    </w:p>
    <w:p w:rsidR="00CF2DB9" w:rsidRPr="00F13E6A" w:rsidRDefault="0071735C" w:rsidP="001E4892">
      <w:pPr>
        <w:pStyle w:val="GuidanceNumbereda"/>
        <w:keepNext w:val="0"/>
        <w:keepLines w:val="0"/>
        <w:rPr>
          <w:lang w:val="fr-FR"/>
        </w:rPr>
      </w:pPr>
      <w:r w:rsidRPr="00F13E6A">
        <w:rPr>
          <w:lang w:val="fr-FR"/>
        </w:rPr>
        <w:tab/>
      </w:r>
      <w:r w:rsidR="001E4892" w:rsidRPr="00F13E6A">
        <w:rPr>
          <w:lang w:val="fr-FR"/>
        </w:rPr>
        <w:t>a)</w:t>
      </w:r>
      <w:r w:rsidR="001E4892" w:rsidRPr="00F13E6A">
        <w:rPr>
          <w:lang w:val="fr-FR"/>
        </w:rPr>
        <w:tab/>
        <w:t>Décrire l</w:t>
      </w:r>
      <w:r w:rsidR="00176422" w:rsidRPr="00F13E6A">
        <w:rPr>
          <w:lang w:val="fr-FR"/>
        </w:rPr>
        <w:t>’</w:t>
      </w:r>
      <w:r w:rsidR="001E4892" w:rsidRPr="00F13E6A">
        <w:rPr>
          <w:lang w:val="fr-FR"/>
        </w:rPr>
        <w:t>infrastructure en place pour s</w:t>
      </w:r>
      <w:r w:rsidR="00176422" w:rsidRPr="00F13E6A">
        <w:rPr>
          <w:lang w:val="fr-FR"/>
        </w:rPr>
        <w:t>’</w:t>
      </w:r>
      <w:r w:rsidR="001E4892" w:rsidRPr="00F13E6A">
        <w:rPr>
          <w:lang w:val="fr-FR"/>
        </w:rPr>
        <w:t>assurer que</w:t>
      </w:r>
      <w:r w:rsidR="007B5813" w:rsidRPr="00F13E6A">
        <w:rPr>
          <w:lang w:val="fr-FR"/>
        </w:rPr>
        <w:t> </w:t>
      </w:r>
      <w:r w:rsidR="001E4892" w:rsidRPr="00F13E6A">
        <w:rPr>
          <w:lang w:val="fr-FR"/>
        </w:rPr>
        <w:t>:</w:t>
      </w:r>
    </w:p>
    <w:p w:rsidR="00CF2DB9" w:rsidRPr="00F13E6A" w:rsidRDefault="0071735C" w:rsidP="001E4892">
      <w:pPr>
        <w:pStyle w:val="GuidanceNumberedai"/>
        <w:keepNext w:val="0"/>
        <w:rPr>
          <w:lang w:val="fr-FR"/>
        </w:rPr>
      </w:pPr>
      <w:r w:rsidRPr="00F13E6A">
        <w:rPr>
          <w:lang w:val="fr-FR"/>
        </w:rPr>
        <w:tab/>
      </w:r>
      <w:r w:rsidR="001E4892" w:rsidRPr="00F13E6A">
        <w:rPr>
          <w:lang w:val="fr-FR"/>
        </w:rPr>
        <w:t>i)</w:t>
      </w:r>
      <w:r w:rsidR="001E4892" w:rsidRPr="00F13E6A">
        <w:rPr>
          <w:lang w:val="fr-FR"/>
        </w:rPr>
        <w:tab/>
        <w:t>un matériel et des installations appropriés, tels que le matériel informatique et les logiciels, pour permettre de réaliser le travail de recherche et d</w:t>
      </w:r>
      <w:r w:rsidR="00176422" w:rsidRPr="00F13E6A">
        <w:rPr>
          <w:lang w:val="fr-FR"/>
        </w:rPr>
        <w:t>’</w:t>
      </w:r>
      <w:r w:rsidR="001E4892" w:rsidRPr="00F13E6A">
        <w:rPr>
          <w:lang w:val="fr-FR"/>
        </w:rPr>
        <w:t>examen soient fournis et entretenus;</w:t>
      </w:r>
    </w:p>
    <w:p w:rsidR="00CF2DB9" w:rsidRPr="00F13E6A" w:rsidRDefault="0071735C" w:rsidP="001E4892">
      <w:pPr>
        <w:pStyle w:val="GuidanceNumberedai"/>
        <w:keepNext w:val="0"/>
        <w:rPr>
          <w:lang w:val="fr-FR"/>
        </w:rPr>
      </w:pPr>
      <w:r w:rsidRPr="00F13E6A">
        <w:rPr>
          <w:lang w:val="fr-FR"/>
        </w:rPr>
        <w:tab/>
      </w:r>
      <w:r w:rsidR="001E4892" w:rsidRPr="00F13E6A">
        <w:rPr>
          <w:lang w:val="fr-FR"/>
        </w:rPr>
        <w:t>ii)</w:t>
      </w:r>
      <w:r w:rsidR="001E4892" w:rsidRPr="00F13E6A">
        <w:rPr>
          <w:lang w:val="fr-FR"/>
        </w:rPr>
        <w:tab/>
        <w:t>au moins la documentation minimale dont il est question à la règle</w:t>
      </w:r>
      <w:r w:rsidR="007B5813" w:rsidRPr="00F13E6A">
        <w:rPr>
          <w:lang w:val="fr-FR"/>
        </w:rPr>
        <w:t> </w:t>
      </w:r>
      <w:r w:rsidR="001E4892" w:rsidRPr="00F13E6A">
        <w:rPr>
          <w:lang w:val="fr-FR"/>
        </w:rPr>
        <w:t>34 soit disponible, accessible, bien disposée et tenue à jour à des fins de recherche et d</w:t>
      </w:r>
      <w:r w:rsidR="00176422" w:rsidRPr="00F13E6A">
        <w:rPr>
          <w:lang w:val="fr-FR"/>
        </w:rPr>
        <w:t>’</w:t>
      </w:r>
      <w:r w:rsidR="001E4892" w:rsidRPr="00F13E6A">
        <w:rPr>
          <w:lang w:val="fr-FR"/>
        </w:rPr>
        <w:t>examen.</w:t>
      </w:r>
      <w:r w:rsidR="007B5813" w:rsidRPr="00F13E6A">
        <w:rPr>
          <w:lang w:val="fr-FR"/>
        </w:rPr>
        <w:t xml:space="preserve"> </w:t>
      </w:r>
      <w:r w:rsidRPr="00F13E6A">
        <w:rPr>
          <w:lang w:val="fr-FR"/>
        </w:rPr>
        <w:t xml:space="preserve"> </w:t>
      </w:r>
      <w:r w:rsidR="0079417D" w:rsidRPr="00F13E6A">
        <w:rPr>
          <w:lang w:val="fr-FR"/>
        </w:rPr>
        <w:t>Précisez si elle se présente sur support papier ou sur microforme, ou stockée sur support électronique, et où elle l</w:t>
      </w:r>
      <w:r w:rsidR="00176422" w:rsidRPr="00F13E6A">
        <w:rPr>
          <w:lang w:val="fr-FR"/>
        </w:rPr>
        <w:t>’</w:t>
      </w:r>
      <w:r w:rsidR="0079417D" w:rsidRPr="00F13E6A">
        <w:rPr>
          <w:lang w:val="fr-FR"/>
        </w:rPr>
        <w:t>est.</w:t>
      </w:r>
    </w:p>
    <w:p w:rsidR="00CF2DB9" w:rsidRPr="00F13E6A" w:rsidRDefault="0071735C" w:rsidP="001E4892">
      <w:pPr>
        <w:pStyle w:val="GuidanceNumbereda"/>
        <w:keepNext w:val="0"/>
        <w:keepLines w:val="0"/>
        <w:rPr>
          <w:lang w:val="fr-FR"/>
        </w:rPr>
      </w:pPr>
      <w:r w:rsidRPr="00F13E6A">
        <w:rPr>
          <w:lang w:val="fr-FR"/>
        </w:rPr>
        <w:tab/>
      </w:r>
      <w:r w:rsidR="001E4892" w:rsidRPr="00F13E6A">
        <w:rPr>
          <w:lang w:val="fr-FR"/>
        </w:rPr>
        <w:t>b)</w:t>
      </w:r>
      <w:r w:rsidR="001E4892" w:rsidRPr="00F13E6A">
        <w:rPr>
          <w:lang w:val="fr-FR"/>
        </w:rPr>
        <w:tab/>
        <w:t>Décrire comment les instructions</w:t>
      </w:r>
      <w:r w:rsidR="007B5813" w:rsidRPr="00F13E6A">
        <w:rPr>
          <w:lang w:val="fr-FR"/>
        </w:rPr>
        <w:t> </w:t>
      </w:r>
      <w:r w:rsidR="001E4892" w:rsidRPr="00F13E6A">
        <w:rPr>
          <w:lang w:val="fr-FR"/>
        </w:rPr>
        <w:t>:</w:t>
      </w:r>
    </w:p>
    <w:p w:rsidR="00CF2DB9" w:rsidRPr="00F13E6A" w:rsidRDefault="0071735C" w:rsidP="001E4892">
      <w:pPr>
        <w:pStyle w:val="GuidanceNumberedai"/>
        <w:keepNext w:val="0"/>
        <w:rPr>
          <w:lang w:val="fr-FR"/>
        </w:rPr>
      </w:pPr>
      <w:r w:rsidRPr="00F13E6A">
        <w:rPr>
          <w:lang w:val="fr-FR"/>
        </w:rPr>
        <w:tab/>
      </w:r>
      <w:r w:rsidR="001E4892" w:rsidRPr="00F13E6A">
        <w:rPr>
          <w:lang w:val="fr-FR"/>
        </w:rPr>
        <w:t>i)</w:t>
      </w:r>
      <w:r w:rsidR="001E4892" w:rsidRPr="00F13E6A">
        <w:rPr>
          <w:lang w:val="fr-FR"/>
        </w:rPr>
        <w:tab/>
        <w:t>aident le personnel à comprendre et respecter les critères et les normes de qualité, et</w:t>
      </w:r>
    </w:p>
    <w:p w:rsidR="00CF2DB9" w:rsidRPr="00F13E6A" w:rsidRDefault="0071735C" w:rsidP="001E4892">
      <w:pPr>
        <w:pStyle w:val="GuidanceNumberedai"/>
        <w:keepNext w:val="0"/>
        <w:rPr>
          <w:lang w:val="fr-FR"/>
        </w:rPr>
      </w:pPr>
      <w:r w:rsidRPr="00F13E6A">
        <w:rPr>
          <w:lang w:val="fr-FR"/>
        </w:rPr>
        <w:tab/>
      </w:r>
      <w:r w:rsidR="001E4892" w:rsidRPr="00F13E6A">
        <w:rPr>
          <w:lang w:val="fr-FR"/>
        </w:rPr>
        <w:t>ii)</w:t>
      </w:r>
      <w:r w:rsidR="001E4892" w:rsidRPr="00F13E6A">
        <w:rPr>
          <w:lang w:val="fr-FR"/>
        </w:rPr>
        <w:tab/>
        <w:t>à suivre les méthodes de travail exactement et systématiquement</w:t>
      </w:r>
    </w:p>
    <w:p w:rsidR="00CF2DB9" w:rsidRPr="00F13E6A" w:rsidRDefault="0071735C" w:rsidP="0079417D">
      <w:pPr>
        <w:pStyle w:val="GuidanceNumbereda"/>
        <w:keepNext w:val="0"/>
        <w:keepLines w:val="0"/>
        <w:rPr>
          <w:lang w:val="fr-FR"/>
        </w:rPr>
      </w:pPr>
      <w:r w:rsidRPr="00F13E6A">
        <w:rPr>
          <w:lang w:val="fr-FR"/>
        </w:rPr>
        <w:tab/>
      </w:r>
      <w:proofErr w:type="gramStart"/>
      <w:r w:rsidR="0079417D" w:rsidRPr="00F13E6A">
        <w:rPr>
          <w:lang w:val="fr-FR"/>
        </w:rPr>
        <w:t>sont</w:t>
      </w:r>
      <w:proofErr w:type="gramEnd"/>
      <w:r w:rsidR="0079417D" w:rsidRPr="00F13E6A">
        <w:rPr>
          <w:lang w:val="fr-FR"/>
        </w:rPr>
        <w:t xml:space="preserve"> documentées, fournies au personnel, tenues à jour et adaptées selon que de besoin.</w:t>
      </w:r>
    </w:p>
    <w:p w:rsidR="00CF2DB9" w:rsidRPr="00F13E6A" w:rsidRDefault="006D01F1" w:rsidP="00055B33">
      <w:pPr>
        <w:pStyle w:val="ListParagraph"/>
        <w:keepNext/>
        <w:keepLines/>
        <w:rPr>
          <w:lang w:val="fr-FR"/>
        </w:rPr>
      </w:pPr>
      <w:r w:rsidRPr="00F13E6A">
        <w:rPr>
          <w:lang w:val="fr-FR"/>
        </w:rPr>
        <w:lastRenderedPageBreak/>
        <w:t>a)</w:t>
      </w:r>
    </w:p>
    <w:p w:rsidR="00CF2DB9" w:rsidRPr="00F13E6A" w:rsidRDefault="003E43AA" w:rsidP="0079417D">
      <w:pPr>
        <w:pStyle w:val="ListParagraph"/>
        <w:keepNext/>
        <w:keepLines/>
        <w:rPr>
          <w:lang w:val="fr-FR"/>
        </w:rPr>
      </w:pPr>
      <w:r w:rsidRPr="00F13E6A">
        <w:rPr>
          <w:lang w:val="fr-FR"/>
        </w:rPr>
        <w:t>i</w:t>
      </w:r>
      <w:r w:rsidR="0079417D" w:rsidRPr="00F13E6A">
        <w:rPr>
          <w:lang w:val="fr-FR"/>
        </w:rPr>
        <w:t>)</w:t>
      </w:r>
    </w:p>
    <w:p w:rsidR="00CF2DB9" w:rsidRPr="00F13E6A" w:rsidRDefault="001B52E2" w:rsidP="00055B33">
      <w:pPr>
        <w:pStyle w:val="ListParagraph"/>
        <w:keepNext/>
        <w:keepLines/>
        <w:rPr>
          <w:lang w:val="fr-FR"/>
        </w:rPr>
      </w:pPr>
      <w:r w:rsidRPr="00F13E6A">
        <w:rPr>
          <w:lang w:val="fr-FR"/>
        </w:rPr>
        <w:t>L</w:t>
      </w:r>
      <w:r w:rsidR="00176422" w:rsidRPr="00F13E6A">
        <w:rPr>
          <w:lang w:val="fr-FR"/>
        </w:rPr>
        <w:t>’</w:t>
      </w:r>
      <w:r w:rsidR="0071735C" w:rsidRPr="00F13E6A">
        <w:rPr>
          <w:lang w:val="fr-FR"/>
        </w:rPr>
        <w:t xml:space="preserve">IPO SR </w:t>
      </w:r>
      <w:r w:rsidRPr="00F13E6A">
        <w:rPr>
          <w:lang w:val="fr-FR"/>
        </w:rPr>
        <w:t>met à la disposition de ses examinateurs des matériels informatiques et des logiciels modernes pour leur permettre d</w:t>
      </w:r>
      <w:r w:rsidR="00176422" w:rsidRPr="00F13E6A">
        <w:rPr>
          <w:lang w:val="fr-FR"/>
        </w:rPr>
        <w:t>’</w:t>
      </w:r>
      <w:r w:rsidRPr="00F13E6A">
        <w:rPr>
          <w:lang w:val="fr-FR"/>
        </w:rPr>
        <w:t>exécuter leurs tâches.  Chaque examinateur dispose d</w:t>
      </w:r>
      <w:r w:rsidR="00176422" w:rsidRPr="00F13E6A">
        <w:rPr>
          <w:lang w:val="fr-FR"/>
        </w:rPr>
        <w:t>’</w:t>
      </w:r>
      <w:r w:rsidRPr="00F13E6A">
        <w:rPr>
          <w:lang w:val="fr-FR"/>
        </w:rPr>
        <w:t>un ordinateur de bureau performant et d</w:t>
      </w:r>
      <w:r w:rsidR="00176422" w:rsidRPr="00F13E6A">
        <w:rPr>
          <w:lang w:val="fr-FR"/>
        </w:rPr>
        <w:t>’</w:t>
      </w:r>
      <w:r w:rsidRPr="00F13E6A">
        <w:rPr>
          <w:lang w:val="fr-FR"/>
        </w:rPr>
        <w:t xml:space="preserve">un écran.  </w:t>
      </w:r>
      <w:r w:rsidR="003B237C" w:rsidRPr="00F13E6A">
        <w:rPr>
          <w:lang w:val="fr-FR"/>
        </w:rPr>
        <w:t>Une connexion stable en haut débit à l</w:t>
      </w:r>
      <w:r w:rsidR="00176422" w:rsidRPr="00F13E6A">
        <w:rPr>
          <w:lang w:val="fr-FR"/>
        </w:rPr>
        <w:t>’</w:t>
      </w:r>
      <w:r w:rsidR="003B237C" w:rsidRPr="00F13E6A">
        <w:rPr>
          <w:lang w:val="fr-FR"/>
        </w:rPr>
        <w:t>Internet lui est également fournie pour qu</w:t>
      </w:r>
      <w:r w:rsidR="00176422" w:rsidRPr="00F13E6A">
        <w:rPr>
          <w:lang w:val="fr-FR"/>
        </w:rPr>
        <w:t>’</w:t>
      </w:r>
      <w:r w:rsidR="003B237C" w:rsidRPr="00F13E6A">
        <w:rPr>
          <w:lang w:val="fr-FR"/>
        </w:rPr>
        <w:t>il puisse accéder efficace</w:t>
      </w:r>
      <w:r w:rsidR="003A3D3B" w:rsidRPr="00F13E6A">
        <w:rPr>
          <w:lang w:val="fr-FR"/>
        </w:rPr>
        <w:t>ment</w:t>
      </w:r>
      <w:r w:rsidR="003B237C" w:rsidRPr="00F13E6A">
        <w:rPr>
          <w:lang w:val="fr-FR"/>
        </w:rPr>
        <w:t xml:space="preserve"> à n</w:t>
      </w:r>
      <w:r w:rsidR="00176422" w:rsidRPr="00F13E6A">
        <w:rPr>
          <w:lang w:val="fr-FR"/>
        </w:rPr>
        <w:t>’</w:t>
      </w:r>
      <w:r w:rsidR="003B237C" w:rsidRPr="00F13E6A">
        <w:rPr>
          <w:lang w:val="fr-FR"/>
        </w:rPr>
        <w:t>importe quelle plate</w:t>
      </w:r>
      <w:r w:rsidR="00087A9C" w:rsidRPr="00F13E6A">
        <w:rPr>
          <w:lang w:val="fr-FR"/>
        </w:rPr>
        <w:noBreakHyphen/>
      </w:r>
      <w:r w:rsidR="003B237C" w:rsidRPr="00F13E6A">
        <w:rPr>
          <w:lang w:val="fr-FR"/>
        </w:rPr>
        <w:t xml:space="preserve">forme de recherche en ligne.  </w:t>
      </w:r>
      <w:r w:rsidR="00724E80" w:rsidRPr="00F13E6A">
        <w:rPr>
          <w:lang w:val="fr-FR"/>
        </w:rPr>
        <w:t xml:space="preserve">Les documents relatifs à des demandes de brevet ne sont accessibles aux examinateurs, aux fins de recherche </w:t>
      </w:r>
      <w:r w:rsidR="003A3D3B" w:rsidRPr="00F13E6A">
        <w:rPr>
          <w:lang w:val="fr-FR"/>
        </w:rPr>
        <w:t xml:space="preserve">et </w:t>
      </w:r>
      <w:r w:rsidR="00724E80" w:rsidRPr="00F13E6A">
        <w:rPr>
          <w:lang w:val="fr-FR"/>
        </w:rPr>
        <w:t>d</w:t>
      </w:r>
      <w:r w:rsidR="00176422" w:rsidRPr="00F13E6A">
        <w:rPr>
          <w:lang w:val="fr-FR"/>
        </w:rPr>
        <w:t>’</w:t>
      </w:r>
      <w:r w:rsidR="00724E80" w:rsidRPr="00F13E6A">
        <w:rPr>
          <w:lang w:val="fr-FR"/>
        </w:rPr>
        <w:t>examen, qu</w:t>
      </w:r>
      <w:r w:rsidR="00176422" w:rsidRPr="00F13E6A">
        <w:rPr>
          <w:lang w:val="fr-FR"/>
        </w:rPr>
        <w:t>’</w:t>
      </w:r>
      <w:r w:rsidR="00724E80" w:rsidRPr="00F13E6A">
        <w:rPr>
          <w:lang w:val="fr-FR"/>
        </w:rPr>
        <w:t xml:space="preserve">à partir de leur poste de travail (la gestion des objets de propriété intellectuelle </w:t>
      </w:r>
      <w:r w:rsidR="00B42464" w:rsidRPr="00F13E6A">
        <w:rPr>
          <w:lang w:val="fr-FR"/>
        </w:rPr>
        <w:t>est</w:t>
      </w:r>
      <w:r w:rsidR="00724E80" w:rsidRPr="00F13E6A">
        <w:rPr>
          <w:lang w:val="fr-FR"/>
        </w:rPr>
        <w:t xml:space="preserve"> assurée au sein de l</w:t>
      </w:r>
      <w:r w:rsidR="00176422" w:rsidRPr="00F13E6A">
        <w:rPr>
          <w:lang w:val="fr-FR"/>
        </w:rPr>
        <w:t>’</w:t>
      </w:r>
      <w:r w:rsidR="00724E80" w:rsidRPr="00F13E6A">
        <w:rPr>
          <w:lang w:val="fr-FR"/>
        </w:rPr>
        <w:t xml:space="preserve">IPO SR par le système automatisé </w:t>
      </w:r>
      <w:r w:rsidR="00B42464" w:rsidRPr="00F13E6A">
        <w:rPr>
          <w:lang w:val="fr-FR"/>
        </w:rPr>
        <w:t>interne INVENTIO II).</w:t>
      </w:r>
    </w:p>
    <w:p w:rsidR="00CF2DB9" w:rsidRPr="00F13E6A" w:rsidRDefault="000959DE" w:rsidP="0071735C">
      <w:pPr>
        <w:spacing w:after="220"/>
        <w:rPr>
          <w:rFonts w:eastAsiaTheme="minorHAnsi"/>
          <w:i/>
          <w:szCs w:val="22"/>
          <w:lang w:val="fr-FR" w:eastAsia="en-US"/>
        </w:rPr>
      </w:pPr>
      <w:r w:rsidRPr="00F13E6A">
        <w:rPr>
          <w:rFonts w:eastAsiaTheme="minorHAnsi"/>
          <w:szCs w:val="22"/>
          <w:lang w:val="fr-FR" w:eastAsia="en-US"/>
        </w:rPr>
        <w:t>Les dossiers sont stockés sous forme électronique dans le système INVENTIO II et sont régis par un règlement d</w:t>
      </w:r>
      <w:r w:rsidR="00176422" w:rsidRPr="00F13E6A">
        <w:rPr>
          <w:rFonts w:eastAsiaTheme="minorHAnsi"/>
          <w:szCs w:val="22"/>
          <w:lang w:val="fr-FR" w:eastAsia="en-US"/>
        </w:rPr>
        <w:t>’</w:t>
      </w:r>
      <w:r w:rsidRPr="00F13E6A">
        <w:rPr>
          <w:rFonts w:eastAsiaTheme="minorHAnsi"/>
          <w:szCs w:val="22"/>
          <w:lang w:val="fr-FR" w:eastAsia="en-US"/>
        </w:rPr>
        <w:t xml:space="preserve">enregistrement interne.  </w:t>
      </w:r>
      <w:r w:rsidR="006F4C0E" w:rsidRPr="00F13E6A">
        <w:rPr>
          <w:rFonts w:eastAsiaTheme="minorHAnsi"/>
          <w:szCs w:val="22"/>
          <w:lang w:val="fr-FR" w:eastAsia="en-US"/>
        </w:rPr>
        <w:t>L</w:t>
      </w:r>
      <w:r w:rsidRPr="00F13E6A">
        <w:rPr>
          <w:rFonts w:eastAsiaTheme="minorHAnsi"/>
          <w:szCs w:val="22"/>
          <w:lang w:val="fr-FR" w:eastAsia="en-US"/>
        </w:rPr>
        <w:t>a politique de l</w:t>
      </w:r>
      <w:r w:rsidR="00176422" w:rsidRPr="00F13E6A">
        <w:rPr>
          <w:rFonts w:eastAsiaTheme="minorHAnsi"/>
          <w:szCs w:val="22"/>
          <w:lang w:val="fr-FR" w:eastAsia="en-US"/>
        </w:rPr>
        <w:t>’</w:t>
      </w:r>
      <w:r w:rsidRPr="00F13E6A">
        <w:rPr>
          <w:rFonts w:eastAsiaTheme="minorHAnsi"/>
          <w:szCs w:val="22"/>
          <w:lang w:val="fr-FR" w:eastAsia="en-US"/>
        </w:rPr>
        <w:t xml:space="preserve">IPO SR en matière de sécurité informatique, </w:t>
      </w:r>
      <w:r w:rsidR="006F4C0E" w:rsidRPr="00F13E6A">
        <w:rPr>
          <w:rFonts w:eastAsiaTheme="minorHAnsi"/>
          <w:szCs w:val="22"/>
          <w:lang w:val="fr-FR" w:eastAsia="en-US"/>
        </w:rPr>
        <w:t>prévoit qu</w:t>
      </w:r>
      <w:r w:rsidR="00176422" w:rsidRPr="00F13E6A">
        <w:rPr>
          <w:rFonts w:eastAsiaTheme="minorHAnsi"/>
          <w:szCs w:val="22"/>
          <w:lang w:val="fr-FR" w:eastAsia="en-US"/>
        </w:rPr>
        <w:t>’</w:t>
      </w:r>
      <w:r w:rsidRPr="00F13E6A">
        <w:rPr>
          <w:rFonts w:eastAsiaTheme="minorHAnsi"/>
          <w:szCs w:val="22"/>
          <w:lang w:val="fr-FR" w:eastAsia="en-US"/>
        </w:rPr>
        <w:t>une copie de sauvegarde de toutes les données importantes se trouvant dans les systèmes informatiques internes doit être effectuée</w:t>
      </w:r>
      <w:r w:rsidR="006F4C0E" w:rsidRPr="00F13E6A">
        <w:rPr>
          <w:rFonts w:eastAsiaTheme="minorHAnsi"/>
          <w:szCs w:val="22"/>
          <w:lang w:val="fr-FR" w:eastAsia="en-US"/>
        </w:rPr>
        <w:t xml:space="preserve"> conformément au plan de sauvegarde ou d</w:t>
      </w:r>
      <w:r w:rsidR="00176422" w:rsidRPr="00F13E6A">
        <w:rPr>
          <w:rFonts w:eastAsiaTheme="minorHAnsi"/>
          <w:szCs w:val="22"/>
          <w:lang w:val="fr-FR" w:eastAsia="en-US"/>
        </w:rPr>
        <w:t>’</w:t>
      </w:r>
      <w:r w:rsidR="006F4C0E" w:rsidRPr="00F13E6A">
        <w:rPr>
          <w:rFonts w:eastAsiaTheme="minorHAnsi"/>
          <w:szCs w:val="22"/>
          <w:lang w:val="fr-FR" w:eastAsia="en-US"/>
        </w:rPr>
        <w:t xml:space="preserve">archivage </w:t>
      </w:r>
      <w:r w:rsidR="00DC764F" w:rsidRPr="00F13E6A">
        <w:rPr>
          <w:rFonts w:eastAsiaTheme="minorHAnsi"/>
          <w:szCs w:val="22"/>
          <w:lang w:val="fr-FR" w:eastAsia="en-US"/>
        </w:rPr>
        <w:t>s</w:t>
      </w:r>
      <w:r w:rsidR="00176422" w:rsidRPr="00F13E6A">
        <w:rPr>
          <w:rFonts w:eastAsiaTheme="minorHAnsi"/>
          <w:szCs w:val="22"/>
          <w:lang w:val="fr-FR" w:eastAsia="en-US"/>
        </w:rPr>
        <w:t>’</w:t>
      </w:r>
      <w:r w:rsidR="00DC764F" w:rsidRPr="00F13E6A">
        <w:rPr>
          <w:rFonts w:eastAsiaTheme="minorHAnsi"/>
          <w:szCs w:val="22"/>
          <w:lang w:val="fr-FR" w:eastAsia="en-US"/>
        </w:rPr>
        <w:t>y rapport</w:t>
      </w:r>
      <w:r w:rsidR="006F4C0E" w:rsidRPr="00F13E6A">
        <w:rPr>
          <w:rFonts w:eastAsiaTheme="minorHAnsi"/>
          <w:szCs w:val="22"/>
          <w:lang w:val="fr-FR" w:eastAsia="en-US"/>
        </w:rPr>
        <w:t xml:space="preserve">ant.  </w:t>
      </w:r>
      <w:r w:rsidR="00DC764F" w:rsidRPr="00F13E6A">
        <w:rPr>
          <w:rFonts w:eastAsiaTheme="minorHAnsi"/>
          <w:szCs w:val="22"/>
          <w:lang w:val="fr-FR" w:eastAsia="en-US"/>
        </w:rPr>
        <w:t>Plusieurs principes s</w:t>
      </w:r>
      <w:r w:rsidR="00176422" w:rsidRPr="00F13E6A">
        <w:rPr>
          <w:rFonts w:eastAsiaTheme="minorHAnsi"/>
          <w:szCs w:val="22"/>
          <w:lang w:val="fr-FR" w:eastAsia="en-US"/>
        </w:rPr>
        <w:t>’</w:t>
      </w:r>
      <w:r w:rsidR="00DC764F" w:rsidRPr="00F13E6A">
        <w:rPr>
          <w:rFonts w:eastAsiaTheme="minorHAnsi"/>
          <w:szCs w:val="22"/>
          <w:lang w:val="fr-FR" w:eastAsia="en-US"/>
        </w:rPr>
        <w:t>appliquent à cet égard : les sauvegardes opérationnelles</w:t>
      </w:r>
      <w:r w:rsidR="003A5119" w:rsidRPr="00F13E6A">
        <w:rPr>
          <w:rFonts w:eastAsiaTheme="minorHAnsi"/>
          <w:szCs w:val="22"/>
          <w:lang w:val="fr-FR" w:eastAsia="en-US"/>
        </w:rPr>
        <w:t xml:space="preserve"> sont effectuées une fois par semaine, celles des systèmes d</w:t>
      </w:r>
      <w:r w:rsidR="00176422" w:rsidRPr="00F13E6A">
        <w:rPr>
          <w:rFonts w:eastAsiaTheme="minorHAnsi"/>
          <w:szCs w:val="22"/>
          <w:lang w:val="fr-FR" w:eastAsia="en-US"/>
        </w:rPr>
        <w:t>’</w:t>
      </w:r>
      <w:r w:rsidR="003A5119" w:rsidRPr="00F13E6A">
        <w:rPr>
          <w:rFonts w:eastAsiaTheme="minorHAnsi"/>
          <w:szCs w:val="22"/>
          <w:lang w:val="fr-FR" w:eastAsia="en-US"/>
        </w:rPr>
        <w:t xml:space="preserve">information essentiels (par exemple INVENTIO II), </w:t>
      </w:r>
      <w:r w:rsidR="00591479" w:rsidRPr="00F13E6A">
        <w:rPr>
          <w:rFonts w:eastAsiaTheme="minorHAnsi"/>
          <w:szCs w:val="22"/>
          <w:lang w:val="fr-FR" w:eastAsia="en-US"/>
        </w:rPr>
        <w:t>quotidiennement</w:t>
      </w:r>
      <w:r w:rsidR="00434E03" w:rsidRPr="00F13E6A">
        <w:rPr>
          <w:rFonts w:eastAsiaTheme="minorHAnsi"/>
          <w:szCs w:val="22"/>
          <w:lang w:val="fr-FR" w:eastAsia="en-US"/>
        </w:rPr>
        <w:t>, et les sauvegardes d</w:t>
      </w:r>
      <w:r w:rsidR="00176422" w:rsidRPr="00F13E6A">
        <w:rPr>
          <w:rFonts w:eastAsiaTheme="minorHAnsi"/>
          <w:szCs w:val="22"/>
          <w:lang w:val="fr-FR" w:eastAsia="en-US"/>
        </w:rPr>
        <w:t>’</w:t>
      </w:r>
      <w:r w:rsidR="00434E03" w:rsidRPr="00F13E6A">
        <w:rPr>
          <w:rFonts w:eastAsiaTheme="minorHAnsi"/>
          <w:szCs w:val="22"/>
          <w:lang w:val="fr-FR" w:eastAsia="en-US"/>
        </w:rPr>
        <w:t>archives (en deux</w:t>
      </w:r>
      <w:r w:rsidR="007B5813" w:rsidRPr="00F13E6A">
        <w:rPr>
          <w:rFonts w:eastAsiaTheme="minorHAnsi"/>
          <w:szCs w:val="22"/>
          <w:lang w:val="fr-FR" w:eastAsia="en-US"/>
        </w:rPr>
        <w:t> </w:t>
      </w:r>
      <w:r w:rsidR="00434E03" w:rsidRPr="00F13E6A">
        <w:rPr>
          <w:rFonts w:eastAsiaTheme="minorHAnsi"/>
          <w:szCs w:val="22"/>
          <w:lang w:val="fr-FR" w:eastAsia="en-US"/>
        </w:rPr>
        <w:t>ensembles de données), au moins une fois tous les deux</w:t>
      </w:r>
      <w:r w:rsidR="007B5813" w:rsidRPr="00F13E6A">
        <w:rPr>
          <w:rFonts w:eastAsiaTheme="minorHAnsi"/>
          <w:szCs w:val="22"/>
          <w:lang w:val="fr-FR" w:eastAsia="en-US"/>
        </w:rPr>
        <w:t> </w:t>
      </w:r>
      <w:r w:rsidR="00434E03" w:rsidRPr="00F13E6A">
        <w:rPr>
          <w:rFonts w:eastAsiaTheme="minorHAnsi"/>
          <w:szCs w:val="22"/>
          <w:lang w:val="fr-FR" w:eastAsia="en-US"/>
        </w:rPr>
        <w:t>mois.</w:t>
      </w:r>
    </w:p>
    <w:p w:rsidR="00176422" w:rsidRPr="00F13E6A" w:rsidRDefault="0071735C" w:rsidP="0071735C">
      <w:pPr>
        <w:spacing w:after="220"/>
        <w:rPr>
          <w:lang w:val="fr-FR"/>
        </w:rPr>
      </w:pPr>
      <w:r w:rsidRPr="00F13E6A">
        <w:rPr>
          <w:lang w:val="fr-FR"/>
        </w:rPr>
        <w:t>ii)</w:t>
      </w:r>
    </w:p>
    <w:p w:rsidR="00CF2DB9" w:rsidRPr="00F13E6A" w:rsidRDefault="00E9121D" w:rsidP="0071735C">
      <w:pPr>
        <w:spacing w:after="220"/>
        <w:rPr>
          <w:rFonts w:eastAsiaTheme="minorHAnsi"/>
          <w:szCs w:val="22"/>
          <w:lang w:val="fr-FR" w:eastAsia="en-US"/>
        </w:rPr>
      </w:pPr>
      <w:r w:rsidRPr="00F13E6A">
        <w:rPr>
          <w:rFonts w:eastAsiaTheme="minorHAnsi"/>
          <w:szCs w:val="22"/>
          <w:lang w:val="fr-FR" w:eastAsia="en-US"/>
        </w:rPr>
        <w:t>Les examinateurs ont à leur disposition des plates</w:t>
      </w:r>
      <w:r w:rsidR="00087A9C" w:rsidRPr="00F13E6A">
        <w:rPr>
          <w:rFonts w:eastAsiaTheme="minorHAnsi"/>
          <w:szCs w:val="22"/>
          <w:lang w:val="fr-FR" w:eastAsia="en-US"/>
        </w:rPr>
        <w:noBreakHyphen/>
      </w:r>
      <w:r w:rsidRPr="00F13E6A">
        <w:rPr>
          <w:rFonts w:eastAsiaTheme="minorHAnsi"/>
          <w:szCs w:val="22"/>
          <w:lang w:val="fr-FR" w:eastAsia="en-US"/>
        </w:rPr>
        <w:t>formes de recherche très complètes, accessibles par Internet</w:t>
      </w:r>
      <w:r w:rsidR="007B5813" w:rsidRPr="00F13E6A">
        <w:rPr>
          <w:rFonts w:eastAsiaTheme="minorHAnsi"/>
          <w:szCs w:val="22"/>
          <w:lang w:val="fr-FR" w:eastAsia="en-US"/>
        </w:rPr>
        <w:t> </w:t>
      </w:r>
      <w:r w:rsidRPr="00F13E6A">
        <w:rPr>
          <w:rFonts w:eastAsiaTheme="minorHAnsi"/>
          <w:szCs w:val="22"/>
          <w:lang w:val="fr-FR" w:eastAsia="en-US"/>
        </w:rPr>
        <w:t>:</w:t>
      </w:r>
    </w:p>
    <w:p w:rsidR="00CF2DB9" w:rsidRPr="00F13E6A" w:rsidRDefault="0071735C" w:rsidP="006310D1">
      <w:pPr>
        <w:pStyle w:val="ListParagraph"/>
        <w:numPr>
          <w:ilvl w:val="2"/>
          <w:numId w:val="28"/>
        </w:numPr>
        <w:ind w:left="709" w:hanging="352"/>
        <w:rPr>
          <w:lang w:val="fr-FR"/>
        </w:rPr>
      </w:pPr>
      <w:r w:rsidRPr="00F13E6A">
        <w:rPr>
          <w:lang w:val="fr-FR"/>
        </w:rPr>
        <w:t xml:space="preserve">EPOQUE Net </w:t>
      </w:r>
      <w:r w:rsidR="00E9121D" w:rsidRPr="00F13E6A">
        <w:rPr>
          <w:lang w:val="fr-FR"/>
        </w:rPr>
        <w:t>– texte intégral</w:t>
      </w:r>
    </w:p>
    <w:p w:rsidR="00176422" w:rsidRPr="00F13E6A" w:rsidRDefault="0071735C" w:rsidP="006310D1">
      <w:pPr>
        <w:pStyle w:val="ListParagraph"/>
        <w:numPr>
          <w:ilvl w:val="2"/>
          <w:numId w:val="28"/>
        </w:numPr>
        <w:ind w:left="709" w:hanging="352"/>
        <w:rPr>
          <w:lang w:val="fr-FR"/>
        </w:rPr>
      </w:pPr>
      <w:r w:rsidRPr="00F13E6A">
        <w:rPr>
          <w:lang w:val="fr-FR"/>
        </w:rPr>
        <w:t>EPODOC, WPI</w:t>
      </w:r>
    </w:p>
    <w:p w:rsidR="00CF2DB9" w:rsidRPr="00F13E6A" w:rsidRDefault="00711420" w:rsidP="006310D1">
      <w:pPr>
        <w:pStyle w:val="ListParagraph"/>
        <w:numPr>
          <w:ilvl w:val="2"/>
          <w:numId w:val="28"/>
        </w:numPr>
        <w:ind w:left="709" w:hanging="352"/>
        <w:rPr>
          <w:lang w:val="fr-FR"/>
        </w:rPr>
      </w:pPr>
      <w:r w:rsidRPr="00F13E6A">
        <w:rPr>
          <w:lang w:val="fr-FR"/>
        </w:rPr>
        <w:t>B</w:t>
      </w:r>
      <w:r w:rsidR="00E9121D" w:rsidRPr="00F13E6A">
        <w:rPr>
          <w:lang w:val="fr-FR"/>
        </w:rPr>
        <w:t>ases de données gratuites de littérature non</w:t>
      </w:r>
      <w:r w:rsidR="00087A9C" w:rsidRPr="00F13E6A">
        <w:rPr>
          <w:lang w:val="fr-FR"/>
        </w:rPr>
        <w:noBreakHyphen/>
      </w:r>
      <w:r w:rsidR="00E9121D" w:rsidRPr="00F13E6A">
        <w:rPr>
          <w:lang w:val="fr-FR"/>
        </w:rPr>
        <w:t>brevet</w:t>
      </w:r>
    </w:p>
    <w:p w:rsidR="00CF2DB9" w:rsidRPr="00F13E6A" w:rsidRDefault="00711420" w:rsidP="006310D1">
      <w:pPr>
        <w:pStyle w:val="ListParagraph"/>
        <w:numPr>
          <w:ilvl w:val="2"/>
          <w:numId w:val="28"/>
        </w:numPr>
        <w:ind w:left="709" w:hanging="352"/>
        <w:rPr>
          <w:lang w:val="fr-FR"/>
        </w:rPr>
      </w:pPr>
      <w:r w:rsidRPr="00F13E6A">
        <w:rPr>
          <w:lang w:val="fr-FR"/>
        </w:rPr>
        <w:t>B</w:t>
      </w:r>
      <w:r w:rsidR="008338AC" w:rsidRPr="00F13E6A">
        <w:rPr>
          <w:lang w:val="fr-FR"/>
        </w:rPr>
        <w:t xml:space="preserve">ibliothèque électronique </w:t>
      </w:r>
      <w:r w:rsidR="0071735C" w:rsidRPr="00F13E6A">
        <w:rPr>
          <w:lang w:val="fr-FR"/>
        </w:rPr>
        <w:t>IEEE/IET (IEL)*</w:t>
      </w:r>
    </w:p>
    <w:p w:rsidR="00CF2DB9" w:rsidRPr="00F13E6A" w:rsidRDefault="00711420" w:rsidP="00A473D5">
      <w:pPr>
        <w:pStyle w:val="Title"/>
        <w:numPr>
          <w:ilvl w:val="0"/>
          <w:numId w:val="27"/>
        </w:numPr>
        <w:spacing w:after="220"/>
        <w:jc w:val="left"/>
        <w:rPr>
          <w:rFonts w:ascii="Arial" w:eastAsiaTheme="minorHAnsi" w:hAnsi="Arial" w:cs="Arial"/>
          <w:b w:val="0"/>
          <w:color w:val="auto"/>
          <w:sz w:val="22"/>
          <w:szCs w:val="22"/>
          <w:lang w:val="fr-FR" w:eastAsia="en-US"/>
        </w:rPr>
      </w:pPr>
      <w:r w:rsidRPr="00F13E6A">
        <w:rPr>
          <w:rFonts w:ascii="Arial" w:eastAsiaTheme="minorHAnsi" w:hAnsi="Arial" w:cs="Arial"/>
          <w:b w:val="0"/>
          <w:color w:val="auto"/>
          <w:sz w:val="22"/>
          <w:szCs w:val="22"/>
          <w:lang w:val="fr-FR" w:eastAsia="en-US"/>
        </w:rPr>
        <w:t>C</w:t>
      </w:r>
      <w:r w:rsidR="008338AC" w:rsidRPr="00F13E6A">
        <w:rPr>
          <w:rFonts w:ascii="Arial" w:eastAsiaTheme="minorHAnsi" w:hAnsi="Arial" w:cs="Arial"/>
          <w:b w:val="0"/>
          <w:color w:val="auto"/>
          <w:sz w:val="22"/>
          <w:szCs w:val="22"/>
          <w:lang w:val="fr-FR" w:eastAsia="en-US"/>
        </w:rPr>
        <w:t xml:space="preserve">atalogue de périodiques </w:t>
      </w:r>
      <w:r w:rsidR="0071735C" w:rsidRPr="00F13E6A">
        <w:rPr>
          <w:rFonts w:ascii="Arial" w:eastAsiaTheme="minorHAnsi" w:hAnsi="Arial" w:cs="Arial"/>
          <w:b w:val="0"/>
          <w:color w:val="auto"/>
          <w:sz w:val="22"/>
          <w:szCs w:val="22"/>
          <w:lang w:val="fr-FR" w:eastAsia="en-US"/>
        </w:rPr>
        <w:t>EZB*</w:t>
      </w:r>
    </w:p>
    <w:p w:rsidR="00CF2DB9" w:rsidRPr="00F13E6A" w:rsidRDefault="0071735C" w:rsidP="00A473D5">
      <w:pPr>
        <w:pStyle w:val="Title"/>
        <w:numPr>
          <w:ilvl w:val="0"/>
          <w:numId w:val="27"/>
        </w:numPr>
        <w:spacing w:after="220"/>
        <w:jc w:val="left"/>
        <w:rPr>
          <w:rFonts w:ascii="Arial" w:eastAsiaTheme="minorHAnsi" w:hAnsi="Arial" w:cs="Arial"/>
          <w:b w:val="0"/>
          <w:color w:val="auto"/>
          <w:sz w:val="22"/>
          <w:szCs w:val="22"/>
          <w:lang w:val="fr-FR" w:eastAsia="en-US"/>
        </w:rPr>
      </w:pPr>
      <w:proofErr w:type="spellStart"/>
      <w:r w:rsidRPr="00F13E6A">
        <w:rPr>
          <w:rFonts w:ascii="Arial" w:eastAsiaTheme="minorHAnsi" w:hAnsi="Arial" w:cs="Arial"/>
          <w:b w:val="0"/>
          <w:color w:val="auto"/>
          <w:sz w:val="22"/>
          <w:szCs w:val="22"/>
          <w:lang w:val="fr-FR" w:eastAsia="en-US"/>
        </w:rPr>
        <w:t>ScienceDirect</w:t>
      </w:r>
      <w:proofErr w:type="spellEnd"/>
      <w:r w:rsidRPr="00F13E6A">
        <w:rPr>
          <w:rFonts w:ascii="Arial" w:eastAsiaTheme="minorHAnsi" w:hAnsi="Arial" w:cs="Arial"/>
          <w:b w:val="0"/>
          <w:color w:val="auto"/>
          <w:sz w:val="22"/>
          <w:szCs w:val="22"/>
          <w:lang w:val="fr-FR" w:eastAsia="en-US"/>
        </w:rPr>
        <w:t xml:space="preserve"> (Elsevier)*</w:t>
      </w:r>
    </w:p>
    <w:p w:rsidR="00CF2DB9" w:rsidRPr="00F13E6A" w:rsidRDefault="0071735C" w:rsidP="00A473D5">
      <w:pPr>
        <w:pStyle w:val="Title"/>
        <w:numPr>
          <w:ilvl w:val="0"/>
          <w:numId w:val="27"/>
        </w:numPr>
        <w:spacing w:after="220"/>
        <w:jc w:val="left"/>
        <w:rPr>
          <w:rFonts w:ascii="Arial" w:eastAsiaTheme="minorHAnsi" w:hAnsi="Arial" w:cs="Arial"/>
          <w:b w:val="0"/>
          <w:color w:val="auto"/>
          <w:sz w:val="22"/>
          <w:szCs w:val="22"/>
          <w:lang w:val="fr-FR" w:eastAsia="en-US"/>
        </w:rPr>
      </w:pPr>
      <w:r w:rsidRPr="00F13E6A">
        <w:rPr>
          <w:rFonts w:ascii="Arial" w:eastAsiaTheme="minorHAnsi" w:hAnsi="Arial" w:cs="Arial"/>
          <w:b w:val="0"/>
          <w:color w:val="auto"/>
          <w:sz w:val="22"/>
          <w:szCs w:val="22"/>
          <w:lang w:val="fr-FR" w:eastAsia="en-US"/>
        </w:rPr>
        <w:t xml:space="preserve">Engineering Village 2 – </w:t>
      </w:r>
      <w:proofErr w:type="spellStart"/>
      <w:r w:rsidRPr="00F13E6A">
        <w:rPr>
          <w:rFonts w:ascii="Arial" w:eastAsiaTheme="minorHAnsi" w:hAnsi="Arial" w:cs="Arial"/>
          <w:b w:val="0"/>
          <w:color w:val="auto"/>
          <w:sz w:val="22"/>
          <w:szCs w:val="22"/>
          <w:lang w:val="fr-FR" w:eastAsia="en-US"/>
        </w:rPr>
        <w:t>Compendex</w:t>
      </w:r>
      <w:proofErr w:type="spellEnd"/>
      <w:r w:rsidRPr="00F13E6A">
        <w:rPr>
          <w:rFonts w:ascii="Arial" w:eastAsiaTheme="minorHAnsi" w:hAnsi="Arial" w:cs="Arial"/>
          <w:b w:val="0"/>
          <w:color w:val="auto"/>
          <w:sz w:val="22"/>
          <w:szCs w:val="22"/>
          <w:lang w:val="fr-FR" w:eastAsia="en-US"/>
        </w:rPr>
        <w:t>*</w:t>
      </w:r>
    </w:p>
    <w:p w:rsidR="00CF2DB9" w:rsidRPr="005928CF" w:rsidRDefault="0071735C" w:rsidP="00A473D5">
      <w:pPr>
        <w:pStyle w:val="Title"/>
        <w:numPr>
          <w:ilvl w:val="0"/>
          <w:numId w:val="27"/>
        </w:numPr>
        <w:spacing w:after="220"/>
        <w:jc w:val="left"/>
        <w:rPr>
          <w:rFonts w:ascii="Arial" w:eastAsiaTheme="minorHAnsi" w:hAnsi="Arial" w:cs="Arial"/>
          <w:b w:val="0"/>
          <w:color w:val="auto"/>
          <w:sz w:val="22"/>
          <w:szCs w:val="22"/>
          <w:lang w:eastAsia="en-US"/>
        </w:rPr>
      </w:pPr>
      <w:r w:rsidRPr="005928CF">
        <w:rPr>
          <w:rFonts w:ascii="Arial" w:eastAsiaTheme="minorHAnsi" w:hAnsi="Arial" w:cs="Arial"/>
          <w:b w:val="0"/>
          <w:color w:val="auto"/>
          <w:sz w:val="22"/>
          <w:szCs w:val="22"/>
          <w:lang w:eastAsia="en-US"/>
        </w:rPr>
        <w:t>Web of Science (Thomson Reuters)</w:t>
      </w:r>
      <w:r w:rsidR="00176422" w:rsidRPr="005928CF">
        <w:rPr>
          <w:rFonts w:ascii="Arial" w:eastAsiaTheme="minorHAnsi" w:hAnsi="Arial" w:cs="Arial"/>
          <w:b w:val="0"/>
          <w:color w:val="auto"/>
          <w:sz w:val="22"/>
          <w:szCs w:val="22"/>
          <w:lang w:eastAsia="en-US"/>
        </w:rPr>
        <w:t xml:space="preserve"> – </w:t>
      </w:r>
      <w:r w:rsidRPr="005928CF">
        <w:rPr>
          <w:rFonts w:ascii="Arial" w:eastAsiaTheme="minorHAnsi" w:hAnsi="Arial" w:cs="Arial"/>
          <w:b w:val="0"/>
          <w:color w:val="auto"/>
          <w:sz w:val="22"/>
          <w:szCs w:val="22"/>
          <w:lang w:eastAsia="en-US"/>
        </w:rPr>
        <w:t>Biosis Citation Index (BCI)*</w:t>
      </w:r>
    </w:p>
    <w:p w:rsidR="00CF2DB9" w:rsidRPr="00F13E6A" w:rsidRDefault="0071735C" w:rsidP="00A473D5">
      <w:pPr>
        <w:pStyle w:val="Title"/>
        <w:numPr>
          <w:ilvl w:val="0"/>
          <w:numId w:val="27"/>
        </w:numPr>
        <w:spacing w:after="220"/>
        <w:jc w:val="left"/>
        <w:rPr>
          <w:rFonts w:ascii="Arial" w:eastAsiaTheme="minorHAnsi" w:hAnsi="Arial" w:cs="Arial"/>
          <w:b w:val="0"/>
          <w:color w:val="auto"/>
          <w:sz w:val="22"/>
          <w:szCs w:val="22"/>
          <w:lang w:val="fr-FR" w:eastAsia="en-US"/>
        </w:rPr>
      </w:pPr>
      <w:proofErr w:type="spellStart"/>
      <w:r w:rsidRPr="00F13E6A">
        <w:rPr>
          <w:rFonts w:ascii="Arial" w:eastAsiaTheme="minorHAnsi" w:hAnsi="Arial" w:cs="Arial"/>
          <w:b w:val="0"/>
          <w:color w:val="auto"/>
          <w:sz w:val="22"/>
          <w:szCs w:val="22"/>
          <w:lang w:val="fr-FR" w:eastAsia="en-US"/>
        </w:rPr>
        <w:t>Scopus</w:t>
      </w:r>
      <w:proofErr w:type="spellEnd"/>
      <w:r w:rsidRPr="00F13E6A">
        <w:rPr>
          <w:rFonts w:ascii="Arial" w:eastAsiaTheme="minorHAnsi" w:hAnsi="Arial" w:cs="Arial"/>
          <w:b w:val="0"/>
          <w:color w:val="auto"/>
          <w:sz w:val="22"/>
          <w:szCs w:val="22"/>
          <w:lang w:val="fr-FR" w:eastAsia="en-US"/>
        </w:rPr>
        <w:t xml:space="preserve"> (Elsevier)*</w:t>
      </w:r>
    </w:p>
    <w:p w:rsidR="00CF2DB9" w:rsidRPr="00F13E6A" w:rsidRDefault="0071735C" w:rsidP="00A473D5">
      <w:pPr>
        <w:pStyle w:val="Title"/>
        <w:numPr>
          <w:ilvl w:val="0"/>
          <w:numId w:val="27"/>
        </w:numPr>
        <w:spacing w:after="220"/>
        <w:jc w:val="left"/>
        <w:rPr>
          <w:rFonts w:ascii="Arial" w:eastAsiaTheme="minorHAnsi" w:hAnsi="Arial" w:cs="Arial"/>
          <w:b w:val="0"/>
          <w:color w:val="auto"/>
          <w:sz w:val="22"/>
          <w:szCs w:val="22"/>
          <w:lang w:val="fr-FR" w:eastAsia="en-US"/>
        </w:rPr>
      </w:pPr>
      <w:proofErr w:type="spellStart"/>
      <w:r w:rsidRPr="00F13E6A">
        <w:rPr>
          <w:rFonts w:ascii="Arial" w:eastAsiaTheme="minorHAnsi" w:hAnsi="Arial" w:cs="Arial"/>
          <w:b w:val="0"/>
          <w:color w:val="auto"/>
          <w:sz w:val="22"/>
          <w:szCs w:val="22"/>
          <w:lang w:val="fr-FR" w:eastAsia="en-US"/>
        </w:rPr>
        <w:t>SpringerLink</w:t>
      </w:r>
      <w:proofErr w:type="spellEnd"/>
      <w:r w:rsidRPr="00F13E6A">
        <w:rPr>
          <w:rFonts w:ascii="Arial" w:eastAsiaTheme="minorHAnsi" w:hAnsi="Arial" w:cs="Arial"/>
          <w:b w:val="0"/>
          <w:color w:val="auto"/>
          <w:sz w:val="22"/>
          <w:szCs w:val="22"/>
          <w:lang w:val="fr-FR" w:eastAsia="en-US"/>
        </w:rPr>
        <w:t xml:space="preserve"> (Springer </w:t>
      </w:r>
      <w:proofErr w:type="spellStart"/>
      <w:r w:rsidRPr="00F13E6A">
        <w:rPr>
          <w:rFonts w:ascii="Arial" w:eastAsiaTheme="minorHAnsi" w:hAnsi="Arial" w:cs="Arial"/>
          <w:b w:val="0"/>
          <w:color w:val="auto"/>
          <w:sz w:val="22"/>
          <w:szCs w:val="22"/>
          <w:lang w:val="fr-FR" w:eastAsia="en-US"/>
        </w:rPr>
        <w:t>Verlag</w:t>
      </w:r>
      <w:proofErr w:type="spellEnd"/>
      <w:r w:rsidRPr="00F13E6A">
        <w:rPr>
          <w:rFonts w:ascii="Arial" w:eastAsiaTheme="minorHAnsi" w:hAnsi="Arial" w:cs="Arial"/>
          <w:b w:val="0"/>
          <w:color w:val="auto"/>
          <w:sz w:val="22"/>
          <w:szCs w:val="22"/>
          <w:lang w:val="fr-FR" w:eastAsia="en-US"/>
        </w:rPr>
        <w:t>)*</w:t>
      </w:r>
    </w:p>
    <w:p w:rsidR="00CF2DB9" w:rsidRPr="005928CF" w:rsidRDefault="0071735C" w:rsidP="00A473D5">
      <w:pPr>
        <w:pStyle w:val="Title"/>
        <w:numPr>
          <w:ilvl w:val="0"/>
          <w:numId w:val="27"/>
        </w:numPr>
        <w:spacing w:after="220"/>
        <w:jc w:val="left"/>
        <w:rPr>
          <w:rFonts w:ascii="Arial" w:eastAsiaTheme="minorHAnsi" w:hAnsi="Arial" w:cs="Arial"/>
          <w:b w:val="0"/>
          <w:color w:val="auto"/>
          <w:sz w:val="22"/>
          <w:szCs w:val="22"/>
          <w:lang w:eastAsia="en-US"/>
        </w:rPr>
      </w:pPr>
      <w:r w:rsidRPr="005928CF">
        <w:rPr>
          <w:rFonts w:ascii="Arial" w:eastAsiaTheme="minorHAnsi" w:hAnsi="Arial" w:cs="Arial"/>
          <w:b w:val="0"/>
          <w:color w:val="auto"/>
          <w:sz w:val="22"/>
          <w:szCs w:val="22"/>
          <w:lang w:eastAsia="en-US"/>
        </w:rPr>
        <w:t>Wiley Online Library (Wiley</w:t>
      </w:r>
      <w:r w:rsidR="00087A9C" w:rsidRPr="005928CF">
        <w:rPr>
          <w:rFonts w:ascii="Arial" w:eastAsiaTheme="minorHAnsi" w:hAnsi="Arial" w:cs="Arial"/>
          <w:b w:val="0"/>
          <w:color w:val="auto"/>
          <w:sz w:val="22"/>
          <w:szCs w:val="22"/>
          <w:lang w:eastAsia="en-US"/>
        </w:rPr>
        <w:noBreakHyphen/>
      </w:r>
      <w:r w:rsidRPr="005928CF">
        <w:rPr>
          <w:rFonts w:ascii="Arial" w:eastAsiaTheme="minorHAnsi" w:hAnsi="Arial" w:cs="Arial"/>
          <w:b w:val="0"/>
          <w:color w:val="auto"/>
          <w:sz w:val="22"/>
          <w:szCs w:val="22"/>
          <w:lang w:eastAsia="en-US"/>
        </w:rPr>
        <w:t>Blackwell)*</w:t>
      </w:r>
    </w:p>
    <w:p w:rsidR="00CF2DB9" w:rsidRPr="00F13E6A" w:rsidRDefault="0071735C" w:rsidP="00A473D5">
      <w:pPr>
        <w:pStyle w:val="Title"/>
        <w:numPr>
          <w:ilvl w:val="0"/>
          <w:numId w:val="27"/>
        </w:numPr>
        <w:spacing w:after="220"/>
        <w:jc w:val="left"/>
        <w:rPr>
          <w:rFonts w:ascii="Arial" w:eastAsiaTheme="minorHAnsi" w:hAnsi="Arial" w:cs="Arial"/>
          <w:b w:val="0"/>
          <w:color w:val="auto"/>
          <w:sz w:val="22"/>
          <w:szCs w:val="22"/>
          <w:lang w:val="fr-FR" w:eastAsia="en-US"/>
        </w:rPr>
      </w:pPr>
      <w:r w:rsidRPr="00F13E6A">
        <w:rPr>
          <w:rFonts w:ascii="Arial" w:eastAsiaTheme="minorHAnsi" w:hAnsi="Arial" w:cs="Arial"/>
          <w:b w:val="0"/>
          <w:color w:val="auto"/>
          <w:sz w:val="22"/>
          <w:szCs w:val="22"/>
          <w:lang w:val="fr-FR" w:eastAsia="en-US"/>
        </w:rPr>
        <w:t>EBSCO (</w:t>
      </w:r>
      <w:proofErr w:type="spellStart"/>
      <w:r w:rsidRPr="00F13E6A">
        <w:rPr>
          <w:rFonts w:ascii="Arial" w:eastAsiaTheme="minorHAnsi" w:hAnsi="Arial" w:cs="Arial"/>
          <w:b w:val="0"/>
          <w:color w:val="auto"/>
          <w:sz w:val="22"/>
          <w:szCs w:val="22"/>
          <w:lang w:val="fr-FR" w:eastAsia="en-US"/>
        </w:rPr>
        <w:t>Ebsco</w:t>
      </w:r>
      <w:proofErr w:type="spellEnd"/>
      <w:r w:rsidRPr="00F13E6A">
        <w:rPr>
          <w:rFonts w:ascii="Arial" w:eastAsiaTheme="minorHAnsi" w:hAnsi="Arial" w:cs="Arial"/>
          <w:b w:val="0"/>
          <w:color w:val="auto"/>
          <w:sz w:val="22"/>
          <w:szCs w:val="22"/>
          <w:lang w:val="fr-FR" w:eastAsia="en-US"/>
        </w:rPr>
        <w:t xml:space="preserve"> host)*</w:t>
      </w:r>
    </w:p>
    <w:p w:rsidR="00176422" w:rsidRPr="00A91420" w:rsidRDefault="0071735C" w:rsidP="00A473D5">
      <w:pPr>
        <w:pStyle w:val="Title"/>
        <w:numPr>
          <w:ilvl w:val="0"/>
          <w:numId w:val="27"/>
        </w:numPr>
        <w:spacing w:after="220"/>
        <w:jc w:val="left"/>
        <w:rPr>
          <w:rFonts w:ascii="Arial" w:eastAsiaTheme="minorHAnsi" w:hAnsi="Arial" w:cs="Arial"/>
          <w:b w:val="0"/>
          <w:color w:val="auto"/>
          <w:sz w:val="22"/>
          <w:szCs w:val="22"/>
          <w:lang w:eastAsia="en-US"/>
        </w:rPr>
      </w:pPr>
      <w:r w:rsidRPr="00A91420">
        <w:rPr>
          <w:rFonts w:ascii="Arial" w:eastAsiaTheme="minorHAnsi" w:hAnsi="Arial" w:cs="Arial"/>
          <w:b w:val="0"/>
          <w:color w:val="auto"/>
          <w:sz w:val="22"/>
          <w:szCs w:val="22"/>
          <w:lang w:eastAsia="en-US"/>
        </w:rPr>
        <w:t>STN Global Value Pricing (Thomson Reuters</w:t>
      </w:r>
      <w:proofErr w:type="gramStart"/>
      <w:r w:rsidRPr="00A91420">
        <w:rPr>
          <w:rFonts w:ascii="Arial" w:eastAsiaTheme="minorHAnsi" w:hAnsi="Arial" w:cs="Arial"/>
          <w:b w:val="0"/>
          <w:color w:val="auto"/>
          <w:sz w:val="22"/>
          <w:szCs w:val="22"/>
          <w:lang w:eastAsia="en-US"/>
        </w:rPr>
        <w:t>)*</w:t>
      </w:r>
      <w:proofErr w:type="gramEnd"/>
      <w:r w:rsidRPr="00A91420">
        <w:rPr>
          <w:rFonts w:ascii="Arial" w:eastAsiaTheme="minorHAnsi" w:hAnsi="Arial" w:cs="Arial"/>
          <w:b w:val="0"/>
          <w:color w:val="auto"/>
          <w:sz w:val="22"/>
          <w:szCs w:val="22"/>
          <w:lang w:eastAsia="en-US"/>
        </w:rPr>
        <w:t>*</w:t>
      </w:r>
    </w:p>
    <w:p w:rsidR="00CF2DB9" w:rsidRPr="00F13E6A" w:rsidRDefault="0071735C" w:rsidP="0071735C">
      <w:pPr>
        <w:pStyle w:val="Title"/>
        <w:spacing w:after="220"/>
        <w:jc w:val="left"/>
        <w:rPr>
          <w:rFonts w:ascii="Arial" w:eastAsiaTheme="minorHAnsi" w:hAnsi="Arial" w:cs="Arial"/>
          <w:b w:val="0"/>
          <w:color w:val="auto"/>
          <w:sz w:val="22"/>
          <w:szCs w:val="22"/>
          <w:lang w:val="fr-FR" w:eastAsia="en-US"/>
        </w:rPr>
      </w:pPr>
      <w:r w:rsidRPr="00F13E6A">
        <w:rPr>
          <w:rFonts w:ascii="Arial" w:eastAsiaTheme="minorHAnsi" w:hAnsi="Arial" w:cs="Arial"/>
          <w:b w:val="0"/>
          <w:color w:val="auto"/>
          <w:sz w:val="22"/>
          <w:szCs w:val="22"/>
          <w:lang w:val="fr-FR" w:eastAsia="en-US"/>
        </w:rPr>
        <w:t xml:space="preserve">* </w:t>
      </w:r>
      <w:r w:rsidR="006310D1" w:rsidRPr="00F13E6A">
        <w:rPr>
          <w:rFonts w:ascii="Arial" w:eastAsiaTheme="minorHAnsi" w:hAnsi="Arial" w:cs="Arial"/>
          <w:b w:val="0"/>
          <w:color w:val="auto"/>
          <w:sz w:val="22"/>
          <w:szCs w:val="22"/>
          <w:lang w:val="fr-FR" w:eastAsia="en-US"/>
        </w:rPr>
        <w:t>L</w:t>
      </w:r>
      <w:r w:rsidR="00176422" w:rsidRPr="00F13E6A">
        <w:rPr>
          <w:rFonts w:ascii="Arial" w:eastAsiaTheme="minorHAnsi" w:hAnsi="Arial" w:cs="Arial"/>
          <w:b w:val="0"/>
          <w:color w:val="auto"/>
          <w:sz w:val="22"/>
          <w:szCs w:val="22"/>
          <w:lang w:val="fr-FR" w:eastAsia="en-US"/>
        </w:rPr>
        <w:t>’</w:t>
      </w:r>
      <w:r w:rsidRPr="00F13E6A">
        <w:rPr>
          <w:rFonts w:ascii="Arial" w:eastAsiaTheme="minorHAnsi" w:hAnsi="Arial" w:cs="Arial"/>
          <w:b w:val="0"/>
          <w:color w:val="auto"/>
          <w:sz w:val="22"/>
          <w:szCs w:val="22"/>
          <w:lang w:val="fr-FR" w:eastAsia="en-US"/>
        </w:rPr>
        <w:t xml:space="preserve">IPO SR </w:t>
      </w:r>
      <w:r w:rsidR="006310D1" w:rsidRPr="00F13E6A">
        <w:rPr>
          <w:rFonts w:ascii="Arial" w:eastAsiaTheme="minorHAnsi" w:hAnsi="Arial" w:cs="Arial"/>
          <w:b w:val="0"/>
          <w:color w:val="auto"/>
          <w:sz w:val="22"/>
          <w:szCs w:val="22"/>
          <w:lang w:val="fr-FR" w:eastAsia="en-US"/>
        </w:rPr>
        <w:t>a accès à ces bases de données en vertu d</w:t>
      </w:r>
      <w:r w:rsidR="00176422" w:rsidRPr="00F13E6A">
        <w:rPr>
          <w:rFonts w:ascii="Arial" w:eastAsiaTheme="minorHAnsi" w:hAnsi="Arial" w:cs="Arial"/>
          <w:b w:val="0"/>
          <w:color w:val="auto"/>
          <w:sz w:val="22"/>
          <w:szCs w:val="22"/>
          <w:lang w:val="fr-FR" w:eastAsia="en-US"/>
        </w:rPr>
        <w:t>’</w:t>
      </w:r>
      <w:r w:rsidR="006310D1" w:rsidRPr="00F13E6A">
        <w:rPr>
          <w:rFonts w:ascii="Arial" w:eastAsiaTheme="minorHAnsi" w:hAnsi="Arial" w:cs="Arial"/>
          <w:b w:val="0"/>
          <w:color w:val="auto"/>
          <w:sz w:val="22"/>
          <w:szCs w:val="22"/>
          <w:lang w:val="fr-FR" w:eastAsia="en-US"/>
        </w:rPr>
        <w:t>un accord avec le partenaire national.</w:t>
      </w:r>
      <w:r w:rsidR="00711420" w:rsidRPr="00F13E6A">
        <w:rPr>
          <w:rFonts w:ascii="Arial" w:eastAsiaTheme="minorHAnsi" w:hAnsi="Arial" w:cs="Arial"/>
          <w:b w:val="0"/>
          <w:color w:val="auto"/>
          <w:sz w:val="22"/>
          <w:szCs w:val="22"/>
          <w:lang w:val="fr-FR" w:eastAsia="en-US"/>
        </w:rPr>
        <w:t xml:space="preserve">  Il </w:t>
      </w:r>
      <w:r w:rsidR="006310D1" w:rsidRPr="00F13E6A">
        <w:rPr>
          <w:rFonts w:ascii="Arial" w:eastAsiaTheme="minorHAnsi" w:hAnsi="Arial" w:cs="Arial"/>
          <w:b w:val="0"/>
          <w:color w:val="auto"/>
          <w:sz w:val="22"/>
          <w:szCs w:val="22"/>
          <w:lang w:val="fr-FR" w:eastAsia="en-US"/>
        </w:rPr>
        <w:t>envisage de conclure un accord avec les fournisseurs de bases de données afin de disposer d</w:t>
      </w:r>
      <w:r w:rsidR="00176422" w:rsidRPr="00F13E6A">
        <w:rPr>
          <w:rFonts w:ascii="Arial" w:eastAsiaTheme="minorHAnsi" w:hAnsi="Arial" w:cs="Arial"/>
          <w:b w:val="0"/>
          <w:color w:val="auto"/>
          <w:sz w:val="22"/>
          <w:szCs w:val="22"/>
          <w:lang w:val="fr-FR" w:eastAsia="en-US"/>
        </w:rPr>
        <w:t>’</w:t>
      </w:r>
      <w:r w:rsidR="006310D1" w:rsidRPr="00F13E6A">
        <w:rPr>
          <w:rFonts w:ascii="Arial" w:eastAsiaTheme="minorHAnsi" w:hAnsi="Arial" w:cs="Arial"/>
          <w:b w:val="0"/>
          <w:color w:val="auto"/>
          <w:sz w:val="22"/>
          <w:szCs w:val="22"/>
          <w:lang w:val="fr-FR" w:eastAsia="en-US"/>
        </w:rPr>
        <w:t>un accès indépendant d</w:t>
      </w:r>
      <w:r w:rsidR="00176422" w:rsidRPr="00F13E6A">
        <w:rPr>
          <w:rFonts w:ascii="Arial" w:eastAsiaTheme="minorHAnsi" w:hAnsi="Arial" w:cs="Arial"/>
          <w:b w:val="0"/>
          <w:color w:val="auto"/>
          <w:sz w:val="22"/>
          <w:szCs w:val="22"/>
          <w:lang w:val="fr-FR" w:eastAsia="en-US"/>
        </w:rPr>
        <w:t>’</w:t>
      </w:r>
      <w:r w:rsidR="006310D1" w:rsidRPr="00F13E6A">
        <w:rPr>
          <w:rFonts w:ascii="Arial" w:eastAsiaTheme="minorHAnsi" w:hAnsi="Arial" w:cs="Arial"/>
          <w:b w:val="0"/>
          <w:color w:val="auto"/>
          <w:sz w:val="22"/>
          <w:szCs w:val="22"/>
          <w:lang w:val="fr-FR" w:eastAsia="en-US"/>
        </w:rPr>
        <w:t>ici la fin de l</w:t>
      </w:r>
      <w:r w:rsidR="00176422" w:rsidRPr="00F13E6A">
        <w:rPr>
          <w:rFonts w:ascii="Arial" w:eastAsiaTheme="minorHAnsi" w:hAnsi="Arial" w:cs="Arial"/>
          <w:b w:val="0"/>
          <w:color w:val="auto"/>
          <w:sz w:val="22"/>
          <w:szCs w:val="22"/>
          <w:lang w:val="fr-FR" w:eastAsia="en-US"/>
        </w:rPr>
        <w:t>’</w:t>
      </w:r>
      <w:r w:rsidR="006310D1" w:rsidRPr="00F13E6A">
        <w:rPr>
          <w:rFonts w:ascii="Arial" w:eastAsiaTheme="minorHAnsi" w:hAnsi="Arial" w:cs="Arial"/>
          <w:b w:val="0"/>
          <w:color w:val="auto"/>
          <w:sz w:val="22"/>
          <w:szCs w:val="22"/>
          <w:lang w:val="fr-FR" w:eastAsia="en-US"/>
        </w:rPr>
        <w:t>année</w:t>
      </w:r>
      <w:r w:rsidR="00711420" w:rsidRPr="00F13E6A">
        <w:rPr>
          <w:rFonts w:ascii="Arial" w:eastAsiaTheme="minorHAnsi" w:hAnsi="Arial" w:cs="Arial"/>
          <w:b w:val="0"/>
          <w:color w:val="auto"/>
          <w:sz w:val="22"/>
          <w:szCs w:val="22"/>
          <w:lang w:val="fr-FR" w:eastAsia="en-US"/>
        </w:rPr>
        <w:t> </w:t>
      </w:r>
      <w:r w:rsidRPr="00F13E6A">
        <w:rPr>
          <w:rFonts w:ascii="Arial" w:eastAsiaTheme="minorHAnsi" w:hAnsi="Arial" w:cs="Arial"/>
          <w:b w:val="0"/>
          <w:color w:val="auto"/>
          <w:sz w:val="22"/>
          <w:szCs w:val="22"/>
          <w:lang w:val="fr-FR" w:eastAsia="en-US"/>
        </w:rPr>
        <w:t>2015.</w:t>
      </w:r>
    </w:p>
    <w:p w:rsidR="00CF2DB9" w:rsidRPr="00F13E6A" w:rsidRDefault="0071735C" w:rsidP="0071735C">
      <w:pPr>
        <w:pStyle w:val="Title"/>
        <w:spacing w:after="220"/>
        <w:jc w:val="left"/>
        <w:rPr>
          <w:rFonts w:eastAsiaTheme="minorHAnsi"/>
          <w:b w:val="0"/>
          <w:color w:val="auto"/>
          <w:sz w:val="24"/>
          <w:szCs w:val="24"/>
          <w:lang w:val="fr-FR" w:eastAsia="en-US"/>
        </w:rPr>
      </w:pPr>
      <w:r w:rsidRPr="00F13E6A">
        <w:rPr>
          <w:rFonts w:ascii="Arial" w:eastAsiaTheme="minorHAnsi" w:hAnsi="Arial" w:cs="Arial"/>
          <w:b w:val="0"/>
          <w:color w:val="auto"/>
          <w:sz w:val="22"/>
          <w:szCs w:val="22"/>
          <w:lang w:val="fr-FR" w:eastAsia="en-US"/>
        </w:rPr>
        <w:lastRenderedPageBreak/>
        <w:t xml:space="preserve">** </w:t>
      </w:r>
      <w:r w:rsidR="00AB297D" w:rsidRPr="00F13E6A">
        <w:rPr>
          <w:rFonts w:ascii="Arial" w:eastAsiaTheme="minorHAnsi" w:hAnsi="Arial" w:cs="Arial"/>
          <w:b w:val="0"/>
          <w:color w:val="auto"/>
          <w:sz w:val="22"/>
          <w:szCs w:val="22"/>
          <w:lang w:val="fr-FR" w:eastAsia="en-US"/>
        </w:rPr>
        <w:t>La procédure d</w:t>
      </w:r>
      <w:r w:rsidR="00176422" w:rsidRPr="00F13E6A">
        <w:rPr>
          <w:rFonts w:ascii="Arial" w:eastAsiaTheme="minorHAnsi" w:hAnsi="Arial" w:cs="Arial"/>
          <w:b w:val="0"/>
          <w:color w:val="auto"/>
          <w:sz w:val="22"/>
          <w:szCs w:val="22"/>
          <w:lang w:val="fr-FR" w:eastAsia="en-US"/>
        </w:rPr>
        <w:t>’</w:t>
      </w:r>
      <w:r w:rsidR="00AB297D" w:rsidRPr="00F13E6A">
        <w:rPr>
          <w:rFonts w:ascii="Arial" w:eastAsiaTheme="minorHAnsi" w:hAnsi="Arial" w:cs="Arial"/>
          <w:b w:val="0"/>
          <w:color w:val="auto"/>
          <w:sz w:val="22"/>
          <w:szCs w:val="22"/>
          <w:lang w:val="fr-FR" w:eastAsia="en-US"/>
        </w:rPr>
        <w:t>appel d</w:t>
      </w:r>
      <w:r w:rsidR="00176422" w:rsidRPr="00F13E6A">
        <w:rPr>
          <w:rFonts w:ascii="Arial" w:eastAsiaTheme="minorHAnsi" w:hAnsi="Arial" w:cs="Arial"/>
          <w:b w:val="0"/>
          <w:color w:val="auto"/>
          <w:sz w:val="22"/>
          <w:szCs w:val="22"/>
          <w:lang w:val="fr-FR" w:eastAsia="en-US"/>
        </w:rPr>
        <w:t>’</w:t>
      </w:r>
      <w:r w:rsidR="00AB297D" w:rsidRPr="00F13E6A">
        <w:rPr>
          <w:rFonts w:ascii="Arial" w:eastAsiaTheme="minorHAnsi" w:hAnsi="Arial" w:cs="Arial"/>
          <w:b w:val="0"/>
          <w:color w:val="auto"/>
          <w:sz w:val="22"/>
          <w:szCs w:val="22"/>
          <w:lang w:val="fr-FR" w:eastAsia="en-US"/>
        </w:rPr>
        <w:t xml:space="preserve">offres tire à sa fin, et il est prévu que le contrat sera en vigueur </w:t>
      </w:r>
      <w:r w:rsidR="00591479" w:rsidRPr="00F13E6A">
        <w:rPr>
          <w:rFonts w:ascii="Arial" w:eastAsiaTheme="minorHAnsi" w:hAnsi="Arial" w:cs="Arial"/>
          <w:b w:val="0"/>
          <w:color w:val="auto"/>
          <w:sz w:val="22"/>
          <w:szCs w:val="22"/>
          <w:lang w:val="fr-FR" w:eastAsia="en-US"/>
        </w:rPr>
        <w:t>à compter</w:t>
      </w:r>
      <w:r w:rsidR="00AB297D" w:rsidRPr="00F13E6A">
        <w:rPr>
          <w:rFonts w:ascii="Arial" w:eastAsiaTheme="minorHAnsi" w:hAnsi="Arial" w:cs="Arial"/>
          <w:b w:val="0"/>
          <w:color w:val="auto"/>
          <w:sz w:val="22"/>
          <w:szCs w:val="22"/>
          <w:lang w:val="fr-FR" w:eastAsia="en-US"/>
        </w:rPr>
        <w:t xml:space="preserve"> du </w:t>
      </w:r>
      <w:r w:rsidR="00176422" w:rsidRPr="00F13E6A">
        <w:rPr>
          <w:rFonts w:ascii="Arial" w:eastAsiaTheme="minorHAnsi" w:hAnsi="Arial" w:cs="Arial"/>
          <w:b w:val="0"/>
          <w:color w:val="auto"/>
          <w:sz w:val="22"/>
          <w:szCs w:val="22"/>
          <w:lang w:val="fr-FR" w:eastAsia="en-US"/>
        </w:rPr>
        <w:t>1</w:t>
      </w:r>
      <w:r w:rsidR="00176422" w:rsidRPr="00F13E6A">
        <w:rPr>
          <w:rFonts w:ascii="Arial" w:eastAsiaTheme="minorHAnsi" w:hAnsi="Arial" w:cs="Arial"/>
          <w:b w:val="0"/>
          <w:color w:val="auto"/>
          <w:sz w:val="22"/>
          <w:szCs w:val="22"/>
          <w:vertAlign w:val="superscript"/>
          <w:lang w:val="fr-FR" w:eastAsia="en-US"/>
        </w:rPr>
        <w:t>er</w:t>
      </w:r>
      <w:r w:rsidR="00176422" w:rsidRPr="00F13E6A">
        <w:rPr>
          <w:rFonts w:ascii="Arial" w:eastAsiaTheme="minorHAnsi" w:hAnsi="Arial" w:cs="Arial"/>
          <w:b w:val="0"/>
          <w:color w:val="auto"/>
          <w:sz w:val="22"/>
          <w:szCs w:val="22"/>
          <w:lang w:val="fr-FR" w:eastAsia="en-US"/>
        </w:rPr>
        <w:t> juin 20</w:t>
      </w:r>
      <w:r w:rsidR="00AB297D" w:rsidRPr="00F13E6A">
        <w:rPr>
          <w:rFonts w:ascii="Arial" w:eastAsiaTheme="minorHAnsi" w:hAnsi="Arial" w:cs="Arial"/>
          <w:b w:val="0"/>
          <w:color w:val="auto"/>
          <w:sz w:val="22"/>
          <w:szCs w:val="22"/>
          <w:lang w:val="fr-FR" w:eastAsia="en-US"/>
        </w:rPr>
        <w:t>15.</w:t>
      </w:r>
    </w:p>
    <w:p w:rsidR="00CF2DB9" w:rsidRPr="00F13E6A" w:rsidRDefault="0079417D" w:rsidP="0079417D">
      <w:pPr>
        <w:pStyle w:val="ListParagraph"/>
        <w:keepNext/>
        <w:keepLines/>
        <w:rPr>
          <w:lang w:val="fr-FR"/>
        </w:rPr>
      </w:pPr>
      <w:r w:rsidRPr="00F13E6A">
        <w:rPr>
          <w:lang w:val="fr-FR"/>
        </w:rPr>
        <w:t>b)</w:t>
      </w:r>
    </w:p>
    <w:p w:rsidR="00CF2DB9" w:rsidRPr="00F13E6A" w:rsidRDefault="0071735C" w:rsidP="0071735C">
      <w:pPr>
        <w:pStyle w:val="ListParagraph"/>
        <w:keepNext/>
        <w:keepLines/>
        <w:rPr>
          <w:lang w:val="fr-FR"/>
        </w:rPr>
      </w:pPr>
      <w:r w:rsidRPr="00F13E6A">
        <w:rPr>
          <w:lang w:val="fr-FR"/>
        </w:rPr>
        <w:t>i)</w:t>
      </w:r>
      <w:r w:rsidR="003E43AA" w:rsidRPr="00F13E6A">
        <w:rPr>
          <w:lang w:val="fr-FR"/>
        </w:rPr>
        <w:t xml:space="preserve">, </w:t>
      </w:r>
      <w:r w:rsidRPr="00F13E6A">
        <w:rPr>
          <w:lang w:val="fr-FR"/>
        </w:rPr>
        <w:t>ii)</w:t>
      </w:r>
    </w:p>
    <w:p w:rsidR="00CF2DB9" w:rsidRPr="00F13E6A" w:rsidRDefault="0079417D" w:rsidP="0079417D">
      <w:pPr>
        <w:pStyle w:val="ListParagraph"/>
        <w:rPr>
          <w:lang w:val="fr-FR"/>
        </w:rPr>
      </w:pPr>
      <w:r w:rsidRPr="00F13E6A">
        <w:rPr>
          <w:lang w:val="fr-FR"/>
        </w:rPr>
        <w:t>Toutes les procédures de travail sont consignées dans une série de lignes directrices publiées sur l</w:t>
      </w:r>
      <w:r w:rsidR="00176422" w:rsidRPr="00F13E6A">
        <w:rPr>
          <w:lang w:val="fr-FR"/>
        </w:rPr>
        <w:t>’</w:t>
      </w:r>
      <w:r w:rsidRPr="00F13E6A">
        <w:rPr>
          <w:lang w:val="fr-FR"/>
        </w:rPr>
        <w:t>Intranet.</w:t>
      </w:r>
      <w:r w:rsidR="0071735C" w:rsidRPr="00F13E6A">
        <w:rPr>
          <w:lang w:val="fr-FR"/>
        </w:rPr>
        <w:t xml:space="preserve"> </w:t>
      </w:r>
      <w:r w:rsidR="00F87B8E" w:rsidRPr="00F13E6A">
        <w:rPr>
          <w:lang w:val="fr-FR"/>
        </w:rPr>
        <w:t xml:space="preserve"> Pour ce qui concerne les procédures de recherche et d</w:t>
      </w:r>
      <w:r w:rsidR="00176422" w:rsidRPr="00F13E6A">
        <w:rPr>
          <w:lang w:val="fr-FR"/>
        </w:rPr>
        <w:t>’</w:t>
      </w:r>
      <w:r w:rsidR="00F87B8E" w:rsidRPr="00F13E6A">
        <w:rPr>
          <w:lang w:val="fr-FR"/>
        </w:rPr>
        <w:t>examen, les examinateurs sont guidés par des instructions internes</w:t>
      </w:r>
      <w:r w:rsidR="00352C87" w:rsidRPr="00F13E6A">
        <w:rPr>
          <w:lang w:val="fr-FR"/>
        </w:rPr>
        <w:t xml:space="preserve"> disponibles sur l</w:t>
      </w:r>
      <w:r w:rsidR="00176422" w:rsidRPr="00F13E6A">
        <w:rPr>
          <w:lang w:val="fr-FR"/>
        </w:rPr>
        <w:t>’</w:t>
      </w:r>
      <w:r w:rsidR="00352C87" w:rsidRPr="00F13E6A">
        <w:rPr>
          <w:lang w:val="fr-FR"/>
        </w:rPr>
        <w:t>intranet de l</w:t>
      </w:r>
      <w:r w:rsidR="00176422" w:rsidRPr="00F13E6A">
        <w:rPr>
          <w:lang w:val="fr-FR"/>
        </w:rPr>
        <w:t>’</w:t>
      </w:r>
      <w:r w:rsidR="00711420" w:rsidRPr="00F13E6A">
        <w:rPr>
          <w:lang w:val="fr-FR"/>
        </w:rPr>
        <w:t>Office.  Les </w:t>
      </w:r>
      <w:r w:rsidR="00352C87" w:rsidRPr="00F13E6A">
        <w:rPr>
          <w:lang w:val="fr-FR"/>
        </w:rPr>
        <w:t>examinateurs ont également accès à d</w:t>
      </w:r>
      <w:r w:rsidR="00176422" w:rsidRPr="00F13E6A">
        <w:rPr>
          <w:lang w:val="fr-FR"/>
        </w:rPr>
        <w:t>’</w:t>
      </w:r>
      <w:r w:rsidR="00352C87" w:rsidRPr="00F13E6A">
        <w:rPr>
          <w:lang w:val="fr-FR"/>
        </w:rPr>
        <w:t>autres ressources telles que</w:t>
      </w:r>
      <w:r w:rsidR="0071735C" w:rsidRPr="00F13E6A">
        <w:rPr>
          <w:lang w:val="fr-FR"/>
        </w:rPr>
        <w:t xml:space="preserve"> </w:t>
      </w:r>
      <w:r w:rsidR="00352C87" w:rsidRPr="00F13E6A">
        <w:rPr>
          <w:lang w:val="fr-FR"/>
        </w:rPr>
        <w:t>les directives concernant la recherche internationale et l</w:t>
      </w:r>
      <w:r w:rsidR="00176422" w:rsidRPr="00F13E6A">
        <w:rPr>
          <w:lang w:val="fr-FR"/>
        </w:rPr>
        <w:t>’</w:t>
      </w:r>
      <w:r w:rsidR="00352C87" w:rsidRPr="00F13E6A">
        <w:rPr>
          <w:lang w:val="fr-FR"/>
        </w:rPr>
        <w:t>examen préliminaire international selon</w:t>
      </w:r>
      <w:r w:rsidR="00176422" w:rsidRPr="00F13E6A">
        <w:rPr>
          <w:lang w:val="fr-FR"/>
        </w:rPr>
        <w:t xml:space="preserve"> le PCT</w:t>
      </w:r>
      <w:r w:rsidR="00352C87" w:rsidRPr="00F13E6A">
        <w:rPr>
          <w:lang w:val="fr-FR"/>
        </w:rPr>
        <w:t xml:space="preserve"> et le règlement d</w:t>
      </w:r>
      <w:r w:rsidR="00176422" w:rsidRPr="00F13E6A">
        <w:rPr>
          <w:lang w:val="fr-FR"/>
        </w:rPr>
        <w:t>’</w:t>
      </w:r>
      <w:r w:rsidR="00352C87" w:rsidRPr="00F13E6A">
        <w:rPr>
          <w:lang w:val="fr-FR"/>
        </w:rPr>
        <w:t>exécution</w:t>
      </w:r>
      <w:r w:rsidR="00176422" w:rsidRPr="00F13E6A">
        <w:rPr>
          <w:lang w:val="fr-FR"/>
        </w:rPr>
        <w:t xml:space="preserve"> du PCT</w:t>
      </w:r>
      <w:r w:rsidR="0071735C" w:rsidRPr="00F13E6A">
        <w:rPr>
          <w:lang w:val="fr-FR"/>
        </w:rPr>
        <w:t xml:space="preserve">. </w:t>
      </w:r>
      <w:r w:rsidR="00352C87" w:rsidRPr="00F13E6A">
        <w:rPr>
          <w:lang w:val="fr-FR"/>
        </w:rPr>
        <w:t xml:space="preserve"> Outre les documents cités, les examinateurs doivent se conformer </w:t>
      </w:r>
      <w:r w:rsidR="008671A6" w:rsidRPr="00F13E6A">
        <w:rPr>
          <w:lang w:val="fr-FR"/>
        </w:rPr>
        <w:t>aux</w:t>
      </w:r>
      <w:r w:rsidR="00352C87" w:rsidRPr="00F13E6A">
        <w:rPr>
          <w:lang w:val="fr-FR"/>
        </w:rPr>
        <w:t xml:space="preserve"> fiches de procédure</w:t>
      </w:r>
      <w:r w:rsidR="008671A6" w:rsidRPr="00F13E6A">
        <w:rPr>
          <w:lang w:val="fr-FR"/>
        </w:rPr>
        <w:t xml:space="preserve"> en vigueur concernant le système de gestion de la qualité, qu</w:t>
      </w:r>
      <w:r w:rsidR="00176422" w:rsidRPr="00F13E6A">
        <w:rPr>
          <w:lang w:val="fr-FR"/>
        </w:rPr>
        <w:t>’</w:t>
      </w:r>
      <w:r w:rsidR="008671A6" w:rsidRPr="00F13E6A">
        <w:rPr>
          <w:lang w:val="fr-FR"/>
        </w:rPr>
        <w:t>ils peuvent consulter par le biais de l</w:t>
      </w:r>
      <w:r w:rsidR="00176422" w:rsidRPr="00F13E6A">
        <w:rPr>
          <w:lang w:val="fr-FR"/>
        </w:rPr>
        <w:t>’</w:t>
      </w:r>
      <w:r w:rsidR="00A57373" w:rsidRPr="00F13E6A">
        <w:rPr>
          <w:lang w:val="fr-FR"/>
        </w:rPr>
        <w:t>intra</w:t>
      </w:r>
      <w:r w:rsidR="008671A6" w:rsidRPr="00F13E6A">
        <w:rPr>
          <w:lang w:val="fr-FR"/>
        </w:rPr>
        <w:t>net.</w:t>
      </w:r>
    </w:p>
    <w:p w:rsidR="00CF2DB9" w:rsidRPr="00F13E6A" w:rsidRDefault="00CF2DB9" w:rsidP="0071735C">
      <w:pPr>
        <w:pStyle w:val="ListParagraph"/>
        <w:spacing w:after="0"/>
        <w:rPr>
          <w:lang w:val="fr-FR"/>
        </w:rPr>
      </w:pPr>
    </w:p>
    <w:p w:rsidR="00176422" w:rsidRPr="00F13E6A" w:rsidRDefault="001E4892" w:rsidP="001E4892">
      <w:pPr>
        <w:pStyle w:val="GuidanceNumbered"/>
        <w:pBdr>
          <w:bottom w:val="single" w:sz="4" w:space="5" w:color="auto"/>
        </w:pBdr>
        <w:rPr>
          <w:lang w:val="fr-FR"/>
        </w:rPr>
      </w:pPr>
      <w:r w:rsidRPr="00F13E6A">
        <w:rPr>
          <w:lang w:val="fr-FR"/>
        </w:rPr>
        <w:t>21.13</w:t>
      </w:r>
      <w:r w:rsidRPr="00F13E6A">
        <w:rPr>
          <w:lang w:val="fr-FR"/>
        </w:rPr>
        <w:tab/>
        <w:t>Ressources en matière de formation</w:t>
      </w:r>
      <w:r w:rsidR="007B5813" w:rsidRPr="00F13E6A">
        <w:rPr>
          <w:lang w:val="fr-FR"/>
        </w:rPr>
        <w:t> </w:t>
      </w:r>
      <w:r w:rsidRPr="00F13E6A">
        <w:rPr>
          <w:lang w:val="fr-FR"/>
        </w:rPr>
        <w:t>:</w:t>
      </w:r>
    </w:p>
    <w:p w:rsidR="00CF2DB9" w:rsidRPr="00F13E6A" w:rsidRDefault="0079417D" w:rsidP="0079417D">
      <w:pPr>
        <w:pStyle w:val="Guidance"/>
        <w:pBdr>
          <w:bottom w:val="single" w:sz="4" w:space="5" w:color="auto"/>
        </w:pBdr>
        <w:rPr>
          <w:lang w:val="fr-FR"/>
        </w:rPr>
      </w:pPr>
      <w:r w:rsidRPr="00F13E6A">
        <w:rPr>
          <w:lang w:val="fr-FR"/>
        </w:rPr>
        <w:t>Décrire l</w:t>
      </w:r>
      <w:r w:rsidR="00176422" w:rsidRPr="00F13E6A">
        <w:rPr>
          <w:lang w:val="fr-FR"/>
        </w:rPr>
        <w:t>’</w:t>
      </w:r>
      <w:r w:rsidRPr="00F13E6A">
        <w:rPr>
          <w:lang w:val="fr-FR"/>
        </w:rPr>
        <w:t>infrastructure et le programme de formation et de perfectionnement qui permet à tout le personnel participant au processus de recherche et d</w:t>
      </w:r>
      <w:r w:rsidR="00176422" w:rsidRPr="00F13E6A">
        <w:rPr>
          <w:lang w:val="fr-FR"/>
        </w:rPr>
        <w:t>’</w:t>
      </w:r>
      <w:r w:rsidRPr="00F13E6A">
        <w:rPr>
          <w:lang w:val="fr-FR"/>
        </w:rPr>
        <w:t>examen</w:t>
      </w:r>
      <w:r w:rsidR="007B5813" w:rsidRPr="00F13E6A">
        <w:rPr>
          <w:lang w:val="fr-FR"/>
        </w:rPr>
        <w:t> </w:t>
      </w:r>
      <w:r w:rsidRPr="00F13E6A">
        <w:rPr>
          <w:lang w:val="fr-FR"/>
        </w:rPr>
        <w:t>:</w:t>
      </w:r>
    </w:p>
    <w:p w:rsidR="00176422" w:rsidRPr="00F13E6A" w:rsidRDefault="0071735C" w:rsidP="001E4892">
      <w:pPr>
        <w:pStyle w:val="GuidanceNumberedai"/>
        <w:pBdr>
          <w:bottom w:val="single" w:sz="4" w:space="5" w:color="auto"/>
        </w:pBdr>
        <w:rPr>
          <w:lang w:val="fr-FR"/>
        </w:rPr>
      </w:pPr>
      <w:r w:rsidRPr="00F13E6A">
        <w:rPr>
          <w:lang w:val="fr-FR"/>
        </w:rPr>
        <w:tab/>
      </w:r>
      <w:r w:rsidR="001E4892" w:rsidRPr="00F13E6A">
        <w:rPr>
          <w:lang w:val="fr-FR"/>
        </w:rPr>
        <w:t>i)</w:t>
      </w:r>
      <w:r w:rsidR="001E4892" w:rsidRPr="00F13E6A">
        <w:rPr>
          <w:lang w:val="fr-FR"/>
        </w:rPr>
        <w:tab/>
        <w:t>d</w:t>
      </w:r>
      <w:r w:rsidR="00176422" w:rsidRPr="00F13E6A">
        <w:rPr>
          <w:lang w:val="fr-FR"/>
        </w:rPr>
        <w:t>’</w:t>
      </w:r>
      <w:r w:rsidR="001E4892" w:rsidRPr="00F13E6A">
        <w:rPr>
          <w:lang w:val="fr-FR"/>
        </w:rPr>
        <w:t>acquérir et de conserver l</w:t>
      </w:r>
      <w:r w:rsidR="00176422" w:rsidRPr="00F13E6A">
        <w:rPr>
          <w:lang w:val="fr-FR"/>
        </w:rPr>
        <w:t>’</w:t>
      </w:r>
      <w:r w:rsidR="001E4892" w:rsidRPr="00F13E6A">
        <w:rPr>
          <w:lang w:val="fr-FR"/>
        </w:rPr>
        <w:t>expérience et les compétences nécessaires;  et</w:t>
      </w:r>
    </w:p>
    <w:p w:rsidR="00CF2DB9" w:rsidRPr="00F13E6A" w:rsidRDefault="0071735C" w:rsidP="001E4892">
      <w:pPr>
        <w:pStyle w:val="GuidanceNumberedai"/>
        <w:pBdr>
          <w:bottom w:val="single" w:sz="4" w:space="5" w:color="auto"/>
        </w:pBdr>
        <w:rPr>
          <w:rFonts w:eastAsia="Calibri"/>
          <w:lang w:val="fr-FR" w:eastAsia="hu-HU"/>
        </w:rPr>
      </w:pPr>
      <w:r w:rsidRPr="00F13E6A">
        <w:rPr>
          <w:lang w:val="fr-FR"/>
        </w:rPr>
        <w:tab/>
      </w:r>
      <w:r w:rsidR="001E4892" w:rsidRPr="00F13E6A">
        <w:rPr>
          <w:lang w:val="fr-FR"/>
        </w:rPr>
        <w:t>ii)</w:t>
      </w:r>
      <w:r w:rsidR="001E4892" w:rsidRPr="00F13E6A">
        <w:rPr>
          <w:lang w:val="fr-FR"/>
        </w:rPr>
        <w:tab/>
        <w:t>d</w:t>
      </w:r>
      <w:r w:rsidR="00176422" w:rsidRPr="00F13E6A">
        <w:rPr>
          <w:lang w:val="fr-FR"/>
        </w:rPr>
        <w:t>’</w:t>
      </w:r>
      <w:r w:rsidR="001E4892" w:rsidRPr="00F13E6A">
        <w:rPr>
          <w:lang w:val="fr-FR"/>
        </w:rPr>
        <w:t>être pleinement conscient de l</w:t>
      </w:r>
      <w:r w:rsidR="00176422" w:rsidRPr="00F13E6A">
        <w:rPr>
          <w:lang w:val="fr-FR"/>
        </w:rPr>
        <w:t>’</w:t>
      </w:r>
      <w:r w:rsidR="001E4892" w:rsidRPr="00F13E6A">
        <w:rPr>
          <w:lang w:val="fr-FR"/>
        </w:rPr>
        <w:t>importance de respecter les critères et les normes de qualité.</w:t>
      </w:r>
    </w:p>
    <w:p w:rsidR="00176422" w:rsidRPr="00F13E6A" w:rsidRDefault="0071735C" w:rsidP="0071735C">
      <w:pPr>
        <w:autoSpaceDE w:val="0"/>
        <w:autoSpaceDN w:val="0"/>
        <w:adjustRightInd w:val="0"/>
        <w:spacing w:after="220"/>
        <w:rPr>
          <w:szCs w:val="22"/>
          <w:lang w:val="fr-FR"/>
        </w:rPr>
      </w:pPr>
      <w:r w:rsidRPr="00F13E6A">
        <w:rPr>
          <w:rFonts w:eastAsia="Calibri"/>
          <w:szCs w:val="22"/>
          <w:lang w:val="fr-FR" w:eastAsia="hu-HU"/>
        </w:rPr>
        <w:t>i)</w:t>
      </w:r>
      <w:r w:rsidR="003E43AA" w:rsidRPr="00F13E6A">
        <w:rPr>
          <w:rFonts w:eastAsia="Calibri"/>
          <w:szCs w:val="22"/>
          <w:lang w:val="fr-FR" w:eastAsia="hu-HU"/>
        </w:rPr>
        <w:t xml:space="preserve">, </w:t>
      </w:r>
      <w:r w:rsidRPr="00F13E6A">
        <w:rPr>
          <w:szCs w:val="22"/>
          <w:lang w:val="fr-FR"/>
        </w:rPr>
        <w:t>ii)</w:t>
      </w:r>
    </w:p>
    <w:p w:rsidR="00CF2DB9" w:rsidRPr="00F13E6A" w:rsidRDefault="00833EF5" w:rsidP="00E33658">
      <w:pPr>
        <w:autoSpaceDE w:val="0"/>
        <w:autoSpaceDN w:val="0"/>
        <w:adjustRightInd w:val="0"/>
        <w:spacing w:after="220"/>
        <w:rPr>
          <w:rFonts w:eastAsia="Calibri"/>
          <w:szCs w:val="22"/>
          <w:lang w:val="fr-FR" w:eastAsia="hu-HU"/>
        </w:rPr>
      </w:pPr>
      <w:r w:rsidRPr="00F13E6A">
        <w:rPr>
          <w:rFonts w:eastAsia="Calibri"/>
          <w:szCs w:val="22"/>
          <w:lang w:val="fr-FR" w:eastAsia="hu-HU"/>
        </w:rPr>
        <w:t>La direction de l</w:t>
      </w:r>
      <w:r w:rsidR="00176422" w:rsidRPr="00F13E6A">
        <w:rPr>
          <w:rFonts w:eastAsia="Calibri"/>
          <w:szCs w:val="22"/>
          <w:lang w:val="fr-FR" w:eastAsia="hu-HU"/>
        </w:rPr>
        <w:t>’</w:t>
      </w:r>
      <w:r w:rsidRPr="00F13E6A">
        <w:rPr>
          <w:rFonts w:eastAsia="Calibri"/>
          <w:szCs w:val="22"/>
          <w:lang w:val="fr-FR" w:eastAsia="hu-HU"/>
        </w:rPr>
        <w:t xml:space="preserve">IPO SR élabore et approuve chaque année </w:t>
      </w:r>
      <w:r w:rsidR="00E33658" w:rsidRPr="00F13E6A">
        <w:rPr>
          <w:rFonts w:eastAsia="Calibri"/>
          <w:szCs w:val="22"/>
          <w:lang w:val="fr-FR" w:eastAsia="hu-HU"/>
        </w:rPr>
        <w:t>le programme de formation du personnel exerçant des fonctions de recherche et d</w:t>
      </w:r>
      <w:r w:rsidR="00176422" w:rsidRPr="00F13E6A">
        <w:rPr>
          <w:rFonts w:eastAsia="Calibri"/>
          <w:szCs w:val="22"/>
          <w:lang w:val="fr-FR" w:eastAsia="hu-HU"/>
        </w:rPr>
        <w:t>’</w:t>
      </w:r>
      <w:r w:rsidR="00E33658" w:rsidRPr="00F13E6A">
        <w:rPr>
          <w:rFonts w:eastAsia="Calibri"/>
          <w:szCs w:val="22"/>
          <w:lang w:val="fr-FR" w:eastAsia="hu-HU"/>
        </w:rPr>
        <w:t>examen en matière de brevets</w:t>
      </w:r>
      <w:r w:rsidRPr="00F13E6A">
        <w:rPr>
          <w:rFonts w:eastAsia="Calibri"/>
          <w:szCs w:val="22"/>
          <w:lang w:val="fr-FR" w:eastAsia="hu-HU"/>
        </w:rPr>
        <w:t>.</w:t>
      </w:r>
    </w:p>
    <w:p w:rsidR="00CF2DB9" w:rsidRPr="00F13E6A" w:rsidRDefault="00833EF5"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L</w:t>
      </w:r>
      <w:r w:rsidR="00176422" w:rsidRPr="00F13E6A">
        <w:rPr>
          <w:rFonts w:eastAsia="Calibri"/>
          <w:szCs w:val="22"/>
          <w:lang w:val="fr-FR" w:eastAsia="hu-HU"/>
        </w:rPr>
        <w:t>’</w:t>
      </w:r>
      <w:r w:rsidRPr="00F13E6A">
        <w:rPr>
          <w:rFonts w:eastAsia="Calibri"/>
          <w:szCs w:val="22"/>
          <w:lang w:val="fr-FR" w:eastAsia="hu-HU"/>
        </w:rPr>
        <w:t xml:space="preserve">IPO SR organise en outre un programme de formation intitulé </w:t>
      </w:r>
      <w:r w:rsidR="0071735C" w:rsidRPr="00F13E6A">
        <w:rPr>
          <w:rFonts w:eastAsia="Calibri"/>
          <w:szCs w:val="22"/>
          <w:lang w:val="fr-FR" w:eastAsia="hu-HU"/>
        </w:rPr>
        <w:t>“</w:t>
      </w:r>
      <w:r w:rsidRPr="00F13E6A">
        <w:rPr>
          <w:rFonts w:eastAsia="Calibri"/>
          <w:szCs w:val="22"/>
          <w:lang w:val="fr-FR" w:eastAsia="hu-HU"/>
        </w:rPr>
        <w:t>Propriété intellectuelle</w:t>
      </w:r>
      <w:r w:rsidR="0071735C" w:rsidRPr="00F13E6A">
        <w:rPr>
          <w:rFonts w:eastAsia="Calibri"/>
          <w:szCs w:val="22"/>
          <w:lang w:val="fr-FR" w:eastAsia="hu-HU"/>
        </w:rPr>
        <w:t>”</w:t>
      </w:r>
      <w:r w:rsidRPr="00F13E6A">
        <w:rPr>
          <w:rFonts w:eastAsia="Calibri"/>
          <w:szCs w:val="22"/>
          <w:lang w:val="fr-FR" w:eastAsia="hu-HU"/>
        </w:rPr>
        <w:t>, reconnu par</w:t>
      </w:r>
      <w:r w:rsidR="0071735C" w:rsidRPr="00F13E6A">
        <w:rPr>
          <w:rFonts w:eastAsia="Calibri"/>
          <w:szCs w:val="22"/>
          <w:lang w:val="fr-FR" w:eastAsia="hu-HU"/>
        </w:rPr>
        <w:t xml:space="preserve"> </w:t>
      </w:r>
      <w:r w:rsidRPr="00F13E6A">
        <w:rPr>
          <w:rFonts w:eastAsia="Calibri"/>
          <w:szCs w:val="22"/>
          <w:lang w:val="fr-FR" w:eastAsia="hu-HU"/>
        </w:rPr>
        <w:t>le Ministère de l</w:t>
      </w:r>
      <w:r w:rsidR="00176422" w:rsidRPr="00F13E6A">
        <w:rPr>
          <w:rFonts w:eastAsia="Calibri"/>
          <w:szCs w:val="22"/>
          <w:lang w:val="fr-FR" w:eastAsia="hu-HU"/>
        </w:rPr>
        <w:t>’</w:t>
      </w:r>
      <w:r w:rsidRPr="00F13E6A">
        <w:rPr>
          <w:rFonts w:eastAsia="Calibri"/>
          <w:szCs w:val="22"/>
          <w:lang w:val="fr-FR" w:eastAsia="hu-HU"/>
        </w:rPr>
        <w:t>éducation, des sciences, de la recherche des sports de la République slovaque, qui se compose de quatre</w:t>
      </w:r>
      <w:r w:rsidR="007B5813" w:rsidRPr="00F13E6A">
        <w:rPr>
          <w:rFonts w:eastAsia="Calibri"/>
          <w:szCs w:val="22"/>
          <w:lang w:val="fr-FR" w:eastAsia="hu-HU"/>
        </w:rPr>
        <w:t> </w:t>
      </w:r>
      <w:r w:rsidRPr="00F13E6A">
        <w:rPr>
          <w:rFonts w:eastAsia="Calibri"/>
          <w:szCs w:val="22"/>
          <w:lang w:val="fr-FR" w:eastAsia="hu-HU"/>
        </w:rPr>
        <w:t>modules</w:t>
      </w:r>
      <w:r w:rsidR="007B5813" w:rsidRPr="00F13E6A">
        <w:rPr>
          <w:rFonts w:eastAsia="Calibri"/>
          <w:szCs w:val="22"/>
          <w:lang w:val="fr-FR" w:eastAsia="hu-HU"/>
        </w:rPr>
        <w:t> </w:t>
      </w:r>
      <w:r w:rsidRPr="00F13E6A">
        <w:rPr>
          <w:rFonts w:eastAsia="Calibri"/>
          <w:szCs w:val="22"/>
          <w:lang w:val="fr-FR" w:eastAsia="hu-HU"/>
        </w:rPr>
        <w:t>:</w:t>
      </w:r>
    </w:p>
    <w:p w:rsidR="00CF2DB9" w:rsidRPr="00F13E6A" w:rsidRDefault="0071735C"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 xml:space="preserve">A – </w:t>
      </w:r>
      <w:r w:rsidR="00834D84" w:rsidRPr="00F13E6A">
        <w:rPr>
          <w:rFonts w:eastAsia="Calibri"/>
          <w:szCs w:val="22"/>
          <w:lang w:val="fr-FR" w:eastAsia="hu-HU"/>
        </w:rPr>
        <w:t>Bases de droit de la propriété intellectuelle et de droit d</w:t>
      </w:r>
      <w:r w:rsidR="00176422" w:rsidRPr="00F13E6A">
        <w:rPr>
          <w:rFonts w:eastAsia="Calibri"/>
          <w:szCs w:val="22"/>
          <w:lang w:val="fr-FR" w:eastAsia="hu-HU"/>
        </w:rPr>
        <w:t>’</w:t>
      </w:r>
      <w:r w:rsidR="00834D84" w:rsidRPr="00F13E6A">
        <w:rPr>
          <w:rFonts w:eastAsia="Calibri"/>
          <w:szCs w:val="22"/>
          <w:lang w:val="fr-FR" w:eastAsia="hu-HU"/>
        </w:rPr>
        <w:t>auteur (54 heures)</w:t>
      </w:r>
    </w:p>
    <w:p w:rsidR="00CF2DB9" w:rsidRPr="00F13E6A" w:rsidRDefault="0071735C"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 xml:space="preserve">B – </w:t>
      </w:r>
      <w:r w:rsidR="00BB5827" w:rsidRPr="00F13E6A">
        <w:rPr>
          <w:rFonts w:eastAsia="Calibri"/>
          <w:szCs w:val="22"/>
          <w:lang w:val="fr-FR" w:eastAsia="hu-HU"/>
        </w:rPr>
        <w:t>Créativité</w:t>
      </w:r>
      <w:r w:rsidR="007B5813" w:rsidRPr="00F13E6A">
        <w:rPr>
          <w:rFonts w:eastAsia="Calibri"/>
          <w:szCs w:val="22"/>
          <w:lang w:val="fr-FR" w:eastAsia="hu-HU"/>
        </w:rPr>
        <w:t> </w:t>
      </w:r>
      <w:r w:rsidR="00BB5827" w:rsidRPr="00F13E6A">
        <w:rPr>
          <w:rFonts w:eastAsia="Calibri"/>
          <w:szCs w:val="22"/>
          <w:lang w:val="fr-FR" w:eastAsia="hu-HU"/>
        </w:rPr>
        <w:t>: gestion, marketing et économie (54 heures)</w:t>
      </w:r>
    </w:p>
    <w:p w:rsidR="00CF2DB9" w:rsidRPr="00F13E6A" w:rsidRDefault="0071735C"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 xml:space="preserve">C – Information </w:t>
      </w:r>
      <w:r w:rsidR="00BB5827" w:rsidRPr="00F13E6A">
        <w:rPr>
          <w:rFonts w:eastAsia="Calibri"/>
          <w:szCs w:val="22"/>
          <w:lang w:val="fr-FR" w:eastAsia="hu-HU"/>
        </w:rPr>
        <w:t>dans le domaine de la propriété intellectuelle (54 heures)</w:t>
      </w:r>
    </w:p>
    <w:p w:rsidR="00CF2DB9" w:rsidRPr="00F13E6A" w:rsidRDefault="0071735C"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 xml:space="preserve">D – </w:t>
      </w:r>
      <w:r w:rsidR="00BB5827" w:rsidRPr="00F13E6A">
        <w:rPr>
          <w:rFonts w:eastAsia="Calibri"/>
          <w:szCs w:val="22"/>
          <w:lang w:val="fr-FR" w:eastAsia="hu-HU"/>
        </w:rPr>
        <w:t xml:space="preserve">Droits de propriété industrielle </w:t>
      </w:r>
      <w:r w:rsidRPr="00F13E6A">
        <w:rPr>
          <w:rFonts w:eastAsia="Calibri"/>
          <w:szCs w:val="22"/>
          <w:lang w:val="fr-FR" w:eastAsia="hu-HU"/>
        </w:rPr>
        <w:t>(154 h</w:t>
      </w:r>
      <w:r w:rsidR="00BB5827" w:rsidRPr="00F13E6A">
        <w:rPr>
          <w:rFonts w:eastAsia="Calibri"/>
          <w:szCs w:val="22"/>
          <w:lang w:val="fr-FR" w:eastAsia="hu-HU"/>
        </w:rPr>
        <w:t>e</w:t>
      </w:r>
      <w:r w:rsidRPr="00F13E6A">
        <w:rPr>
          <w:rFonts w:eastAsia="Calibri"/>
          <w:szCs w:val="22"/>
          <w:lang w:val="fr-FR" w:eastAsia="hu-HU"/>
        </w:rPr>
        <w:t>ur</w:t>
      </w:r>
      <w:r w:rsidR="00BB5827" w:rsidRPr="00F13E6A">
        <w:rPr>
          <w:rFonts w:eastAsia="Calibri"/>
          <w:szCs w:val="22"/>
          <w:lang w:val="fr-FR" w:eastAsia="hu-HU"/>
        </w:rPr>
        <w:t>e</w:t>
      </w:r>
      <w:r w:rsidRPr="00F13E6A">
        <w:rPr>
          <w:rFonts w:eastAsia="Calibri"/>
          <w:szCs w:val="22"/>
          <w:lang w:val="fr-FR" w:eastAsia="hu-HU"/>
        </w:rPr>
        <w:t>s)</w:t>
      </w:r>
    </w:p>
    <w:p w:rsidR="00CF2DB9" w:rsidRPr="00F13E6A" w:rsidRDefault="00C81827"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Durée totale de la formation</w:t>
      </w:r>
      <w:r w:rsidR="007B5813" w:rsidRPr="00F13E6A">
        <w:rPr>
          <w:rFonts w:eastAsia="Calibri"/>
          <w:szCs w:val="22"/>
          <w:lang w:val="fr-FR" w:eastAsia="hu-HU"/>
        </w:rPr>
        <w:t> </w:t>
      </w:r>
      <w:r w:rsidRPr="00F13E6A">
        <w:rPr>
          <w:rFonts w:eastAsia="Calibri"/>
          <w:szCs w:val="22"/>
          <w:lang w:val="fr-FR" w:eastAsia="hu-HU"/>
        </w:rPr>
        <w:t>: 316</w:t>
      </w:r>
      <w:r w:rsidR="00606978" w:rsidRPr="00F13E6A">
        <w:rPr>
          <w:rFonts w:eastAsia="Calibri"/>
          <w:szCs w:val="22"/>
          <w:lang w:val="fr-FR" w:eastAsia="hu-HU"/>
        </w:rPr>
        <w:t> </w:t>
      </w:r>
      <w:r w:rsidRPr="00F13E6A">
        <w:rPr>
          <w:rFonts w:eastAsia="Calibri"/>
          <w:szCs w:val="22"/>
          <w:lang w:val="fr-FR" w:eastAsia="hu-HU"/>
        </w:rPr>
        <w:t>heures</w:t>
      </w:r>
    </w:p>
    <w:p w:rsidR="00CF2DB9" w:rsidRPr="00F13E6A" w:rsidRDefault="00C81827" w:rsidP="0071735C">
      <w:pPr>
        <w:pStyle w:val="Style10"/>
        <w:adjustRightInd/>
        <w:spacing w:after="220"/>
        <w:rPr>
          <w:rFonts w:ascii="Arial" w:eastAsia="Calibri" w:hAnsi="Arial" w:cs="Arial"/>
          <w:sz w:val="22"/>
          <w:szCs w:val="22"/>
          <w:lang w:val="fr-FR" w:eastAsia="hu-HU"/>
        </w:rPr>
      </w:pPr>
      <w:r w:rsidRPr="00F13E6A">
        <w:rPr>
          <w:rFonts w:ascii="Arial" w:eastAsia="Calibri" w:hAnsi="Arial" w:cs="Arial"/>
          <w:sz w:val="22"/>
          <w:szCs w:val="22"/>
          <w:lang w:val="fr-FR" w:eastAsia="hu-HU"/>
        </w:rPr>
        <w:t>Début des cours</w:t>
      </w:r>
      <w:r w:rsidR="007B5813" w:rsidRPr="00F13E6A">
        <w:rPr>
          <w:rFonts w:ascii="Arial" w:eastAsia="Calibri" w:hAnsi="Arial" w:cs="Arial"/>
          <w:sz w:val="22"/>
          <w:szCs w:val="22"/>
          <w:lang w:val="fr-FR" w:eastAsia="hu-HU"/>
        </w:rPr>
        <w:t> </w:t>
      </w:r>
      <w:r w:rsidRPr="00F13E6A">
        <w:rPr>
          <w:rFonts w:ascii="Arial" w:eastAsia="Calibri" w:hAnsi="Arial" w:cs="Arial"/>
          <w:sz w:val="22"/>
          <w:szCs w:val="22"/>
          <w:lang w:val="fr-FR" w:eastAsia="hu-HU"/>
        </w:rPr>
        <w:t>: septembre de chaque année</w:t>
      </w:r>
    </w:p>
    <w:p w:rsidR="00176422" w:rsidRPr="00F13E6A" w:rsidRDefault="0046280D" w:rsidP="0071735C">
      <w:pPr>
        <w:spacing w:after="220"/>
        <w:rPr>
          <w:rFonts w:eastAsia="Calibri"/>
          <w:szCs w:val="22"/>
          <w:lang w:val="fr-FR" w:eastAsia="hu-HU"/>
        </w:rPr>
      </w:pPr>
      <w:r w:rsidRPr="00F13E6A">
        <w:rPr>
          <w:rFonts w:eastAsia="Calibri"/>
          <w:szCs w:val="22"/>
          <w:lang w:val="fr-FR" w:eastAsia="hu-HU"/>
        </w:rPr>
        <w:t>Groupes cibles : tous les professionnels de la propriété intellectuelle, employés de l</w:t>
      </w:r>
      <w:r w:rsidR="00176422" w:rsidRPr="00F13E6A">
        <w:rPr>
          <w:rFonts w:eastAsia="Calibri"/>
          <w:szCs w:val="22"/>
          <w:lang w:val="fr-FR" w:eastAsia="hu-HU"/>
        </w:rPr>
        <w:t>’</w:t>
      </w:r>
      <w:r w:rsidR="00711420" w:rsidRPr="00F13E6A">
        <w:rPr>
          <w:rFonts w:eastAsia="Calibri"/>
          <w:szCs w:val="22"/>
          <w:lang w:val="fr-FR" w:eastAsia="hu-HU"/>
        </w:rPr>
        <w:t>IPO </w:t>
      </w:r>
      <w:r w:rsidRPr="00F13E6A">
        <w:rPr>
          <w:rFonts w:eastAsia="Calibri"/>
          <w:szCs w:val="22"/>
          <w:lang w:val="fr-FR" w:eastAsia="hu-HU"/>
        </w:rPr>
        <w:t>SR, employés d</w:t>
      </w:r>
      <w:r w:rsidR="00176422" w:rsidRPr="00F13E6A">
        <w:rPr>
          <w:rFonts w:eastAsia="Calibri"/>
          <w:szCs w:val="22"/>
          <w:lang w:val="fr-FR" w:eastAsia="hu-HU"/>
        </w:rPr>
        <w:t>’</w:t>
      </w:r>
      <w:r w:rsidRPr="00F13E6A">
        <w:rPr>
          <w:rFonts w:eastAsia="Calibri"/>
          <w:szCs w:val="22"/>
          <w:lang w:val="fr-FR" w:eastAsia="hu-HU"/>
        </w:rPr>
        <w:t>entreprises fondées sur la recherche, professionnels en matière de brevets</w:t>
      </w:r>
      <w:r w:rsidR="0071735C" w:rsidRPr="00F13E6A">
        <w:rPr>
          <w:rFonts w:eastAsia="Calibri"/>
          <w:szCs w:val="22"/>
          <w:lang w:val="fr-FR" w:eastAsia="hu-HU"/>
        </w:rPr>
        <w:t xml:space="preserve">, juges, </w:t>
      </w:r>
      <w:r w:rsidRPr="00F13E6A">
        <w:rPr>
          <w:rFonts w:eastAsia="Calibri"/>
          <w:szCs w:val="22"/>
          <w:lang w:val="fr-FR" w:eastAsia="hu-HU"/>
        </w:rPr>
        <w:t xml:space="preserve">policiers et douaniers.  </w:t>
      </w:r>
      <w:r w:rsidR="00794868" w:rsidRPr="00F13E6A">
        <w:rPr>
          <w:rFonts w:eastAsia="Calibri"/>
          <w:szCs w:val="22"/>
          <w:lang w:val="fr-FR" w:eastAsia="hu-HU"/>
        </w:rPr>
        <w:t>Les étudiants doivent soutenir une thèse à la fin du cours.</w:t>
      </w:r>
    </w:p>
    <w:p w:rsidR="00CF2DB9" w:rsidRPr="00F13E6A" w:rsidRDefault="00F30793" w:rsidP="0071735C">
      <w:pPr>
        <w:spacing w:after="220"/>
        <w:rPr>
          <w:lang w:val="fr-FR"/>
        </w:rPr>
      </w:pPr>
      <w:r w:rsidRPr="00F13E6A">
        <w:rPr>
          <w:lang w:val="fr-FR"/>
        </w:rPr>
        <w:t>L</w:t>
      </w:r>
      <w:r w:rsidR="00176422" w:rsidRPr="00F13E6A">
        <w:rPr>
          <w:lang w:val="fr-FR"/>
        </w:rPr>
        <w:t>’</w:t>
      </w:r>
      <w:r w:rsidR="0071735C" w:rsidRPr="00F13E6A">
        <w:rPr>
          <w:lang w:val="fr-FR"/>
        </w:rPr>
        <w:t xml:space="preserve">IPO SR </w:t>
      </w:r>
      <w:r w:rsidRPr="00F13E6A">
        <w:rPr>
          <w:lang w:val="fr-FR"/>
        </w:rPr>
        <w:t>utilise les activités d</w:t>
      </w:r>
      <w:r w:rsidR="00176422" w:rsidRPr="00F13E6A">
        <w:rPr>
          <w:lang w:val="fr-FR"/>
        </w:rPr>
        <w:t>’</w:t>
      </w:r>
      <w:r w:rsidRPr="00F13E6A">
        <w:rPr>
          <w:lang w:val="fr-FR"/>
        </w:rPr>
        <w:t>enseignement offertes par l</w:t>
      </w:r>
      <w:r w:rsidR="00176422" w:rsidRPr="00F13E6A">
        <w:rPr>
          <w:lang w:val="fr-FR"/>
        </w:rPr>
        <w:t>’</w:t>
      </w:r>
      <w:r w:rsidRPr="00F13E6A">
        <w:rPr>
          <w:lang w:val="fr-FR"/>
        </w:rPr>
        <w:t xml:space="preserve">Académie européenne des brevets pour la formation de ses examinateurs destinés à effectuer des travaux de recherche </w:t>
      </w:r>
      <w:r w:rsidR="00DD4003" w:rsidRPr="00F13E6A">
        <w:rPr>
          <w:lang w:val="fr-FR"/>
        </w:rPr>
        <w:t xml:space="preserve">et </w:t>
      </w:r>
      <w:r w:rsidRPr="00F13E6A">
        <w:rPr>
          <w:lang w:val="fr-FR"/>
        </w:rPr>
        <w:t>d</w:t>
      </w:r>
      <w:r w:rsidR="00176422" w:rsidRPr="00F13E6A">
        <w:rPr>
          <w:lang w:val="fr-FR"/>
        </w:rPr>
        <w:t>’</w:t>
      </w:r>
      <w:r w:rsidRPr="00F13E6A">
        <w:rPr>
          <w:lang w:val="fr-FR"/>
        </w:rPr>
        <w:t>examen : séminaire</w:t>
      </w:r>
      <w:r w:rsidR="00DD4003" w:rsidRPr="00F13E6A">
        <w:rPr>
          <w:lang w:val="fr-FR"/>
        </w:rPr>
        <w:t>s</w:t>
      </w:r>
      <w:r w:rsidRPr="00F13E6A">
        <w:rPr>
          <w:lang w:val="fr-FR"/>
        </w:rPr>
        <w:t xml:space="preserve"> d</w:t>
      </w:r>
      <w:r w:rsidR="00176422" w:rsidRPr="00F13E6A">
        <w:rPr>
          <w:lang w:val="fr-FR"/>
        </w:rPr>
        <w:t>’</w:t>
      </w:r>
      <w:r w:rsidRPr="00F13E6A">
        <w:rPr>
          <w:lang w:val="fr-FR"/>
        </w:rPr>
        <w:t>experts, recherches sur la plate</w:t>
      </w:r>
      <w:r w:rsidR="00087A9C" w:rsidRPr="00F13E6A">
        <w:rPr>
          <w:lang w:val="fr-FR"/>
        </w:rPr>
        <w:noBreakHyphen/>
      </w:r>
      <w:r w:rsidRPr="00F13E6A">
        <w:rPr>
          <w:lang w:val="fr-FR"/>
        </w:rPr>
        <w:t xml:space="preserve">forme </w:t>
      </w:r>
      <w:r w:rsidR="0071735C" w:rsidRPr="00F13E6A">
        <w:rPr>
          <w:lang w:val="fr-FR"/>
        </w:rPr>
        <w:t>EPOQUENET</w:t>
      </w:r>
      <w:r w:rsidR="00DB2800" w:rsidRPr="00F13E6A">
        <w:rPr>
          <w:lang w:val="fr-FR"/>
        </w:rPr>
        <w:t xml:space="preserve">, </w:t>
      </w:r>
      <w:r w:rsidR="00176422" w:rsidRPr="00F13E6A">
        <w:rPr>
          <w:lang w:val="fr-FR"/>
        </w:rPr>
        <w:t>y compris</w:t>
      </w:r>
      <w:r w:rsidR="00DB2800" w:rsidRPr="00F13E6A">
        <w:rPr>
          <w:lang w:val="fr-FR"/>
        </w:rPr>
        <w:t xml:space="preserve"> de littérature non</w:t>
      </w:r>
      <w:r w:rsidR="00087A9C" w:rsidRPr="00F13E6A">
        <w:rPr>
          <w:lang w:val="fr-FR"/>
        </w:rPr>
        <w:noBreakHyphen/>
      </w:r>
      <w:r w:rsidR="00DB2800" w:rsidRPr="00F13E6A">
        <w:rPr>
          <w:lang w:val="fr-FR"/>
        </w:rPr>
        <w:t xml:space="preserve">brevet, stratégies de recherche dans le domaine pharmaceutique et biotechnologique dans des bases de données gratuites ainsi que sur </w:t>
      </w:r>
      <w:r w:rsidR="0071735C" w:rsidRPr="00F13E6A">
        <w:rPr>
          <w:lang w:val="fr-FR"/>
        </w:rPr>
        <w:t xml:space="preserve">EPOQUENET, </w:t>
      </w:r>
      <w:r w:rsidR="00DB2800" w:rsidRPr="00F13E6A">
        <w:rPr>
          <w:lang w:val="fr-FR"/>
        </w:rPr>
        <w:t>rédaction de rapports de recherche et d</w:t>
      </w:r>
      <w:r w:rsidR="00176422" w:rsidRPr="00F13E6A">
        <w:rPr>
          <w:lang w:val="fr-FR"/>
        </w:rPr>
        <w:t>’</w:t>
      </w:r>
      <w:r w:rsidR="00DB2800" w:rsidRPr="00F13E6A">
        <w:rPr>
          <w:lang w:val="fr-FR"/>
        </w:rPr>
        <w:t>opinions, pratiques d</w:t>
      </w:r>
      <w:r w:rsidR="00176422" w:rsidRPr="00F13E6A">
        <w:rPr>
          <w:lang w:val="fr-FR"/>
        </w:rPr>
        <w:t>’</w:t>
      </w:r>
      <w:r w:rsidR="00DB2800" w:rsidRPr="00F13E6A">
        <w:rPr>
          <w:lang w:val="fr-FR"/>
        </w:rPr>
        <w:t xml:space="preserve">examen dans le domaine des inventions mises en œuvre par ordinateur, </w:t>
      </w:r>
      <w:r w:rsidR="00550960" w:rsidRPr="00F13E6A">
        <w:rPr>
          <w:lang w:val="fr-FR"/>
        </w:rPr>
        <w:t xml:space="preserve">stratégies dans les technologies émergentes et autres sujets </w:t>
      </w:r>
      <w:r w:rsidR="00550960" w:rsidRPr="00F13E6A">
        <w:rPr>
          <w:lang w:val="fr-FR"/>
        </w:rPr>
        <w:lastRenderedPageBreak/>
        <w:t xml:space="preserve">tels que nouveauté et activité inventive, clarté et unité, séminaires </w:t>
      </w:r>
      <w:r w:rsidR="002D6497" w:rsidRPr="00F13E6A">
        <w:rPr>
          <w:lang w:val="fr-FR"/>
        </w:rPr>
        <w:t>sur des nouveautés législatives, techniques de</w:t>
      </w:r>
      <w:r w:rsidR="00355764" w:rsidRPr="00F13E6A">
        <w:rPr>
          <w:lang w:val="fr-FR"/>
        </w:rPr>
        <w:t xml:space="preserve"> présentation.</w:t>
      </w:r>
    </w:p>
    <w:p w:rsidR="00CF2DB9" w:rsidRPr="00F13E6A" w:rsidRDefault="00A661B1" w:rsidP="0071735C">
      <w:pPr>
        <w:pStyle w:val="Heading4"/>
        <w:spacing w:before="0" w:after="220"/>
        <w:rPr>
          <w:bCs w:val="0"/>
          <w:i w:val="0"/>
          <w:szCs w:val="20"/>
          <w:lang w:val="fr-FR"/>
        </w:rPr>
      </w:pPr>
      <w:r w:rsidRPr="00F13E6A">
        <w:rPr>
          <w:bCs w:val="0"/>
          <w:i w:val="0"/>
          <w:szCs w:val="20"/>
          <w:lang w:val="fr-FR"/>
        </w:rPr>
        <w:t>Apprentissage à distance</w:t>
      </w:r>
      <w:r w:rsidR="00EB002C" w:rsidRPr="00F13E6A">
        <w:rPr>
          <w:bCs w:val="0"/>
          <w:i w:val="0"/>
          <w:szCs w:val="20"/>
          <w:lang w:val="fr-FR"/>
        </w:rPr>
        <w:t xml:space="preserve"> sur les thèmes suivants</w:t>
      </w:r>
      <w:r w:rsidR="007B5813" w:rsidRPr="00F13E6A">
        <w:rPr>
          <w:bCs w:val="0"/>
          <w:i w:val="0"/>
          <w:szCs w:val="20"/>
          <w:lang w:val="fr-FR"/>
        </w:rPr>
        <w:t> </w:t>
      </w:r>
      <w:r w:rsidR="0071735C" w:rsidRPr="00F13E6A">
        <w:rPr>
          <w:bCs w:val="0"/>
          <w:i w:val="0"/>
          <w:szCs w:val="20"/>
          <w:lang w:val="fr-FR"/>
        </w:rPr>
        <w:t>:</w:t>
      </w:r>
      <w:r w:rsidR="00EC7317" w:rsidRPr="00F13E6A">
        <w:rPr>
          <w:bCs w:val="0"/>
          <w:i w:val="0"/>
          <w:szCs w:val="20"/>
          <w:lang w:val="fr-FR"/>
        </w:rPr>
        <w:t xml:space="preserve"> </w:t>
      </w:r>
      <w:r w:rsidR="00695C9D" w:rsidRPr="00F13E6A">
        <w:rPr>
          <w:bCs w:val="0"/>
          <w:i w:val="0"/>
          <w:szCs w:val="20"/>
          <w:lang w:val="fr-FR"/>
        </w:rPr>
        <w:t xml:space="preserve">EPOQUENET : </w:t>
      </w:r>
      <w:r w:rsidR="00695C9D" w:rsidRPr="00A91420">
        <w:rPr>
          <w:i w:val="0"/>
          <w:lang w:val="fr-FR"/>
        </w:rPr>
        <w:t>l’art de la recherche efficace, CPC pour agents chargés du classement</w:t>
      </w:r>
      <w:r w:rsidR="0071735C" w:rsidRPr="00F13E6A">
        <w:rPr>
          <w:bCs w:val="0"/>
          <w:i w:val="0"/>
          <w:szCs w:val="20"/>
          <w:lang w:val="fr-FR"/>
        </w:rPr>
        <w:t xml:space="preserve">, </w:t>
      </w:r>
      <w:proofErr w:type="spellStart"/>
      <w:r w:rsidR="0071735C" w:rsidRPr="00F13E6A">
        <w:rPr>
          <w:bCs w:val="0"/>
          <w:i w:val="0"/>
          <w:szCs w:val="20"/>
          <w:lang w:val="fr-FR"/>
        </w:rPr>
        <w:t>Espacenet</w:t>
      </w:r>
      <w:proofErr w:type="gramStart"/>
      <w:r w:rsidR="0071735C" w:rsidRPr="00F13E6A">
        <w:rPr>
          <w:bCs w:val="0"/>
          <w:i w:val="0"/>
          <w:szCs w:val="20"/>
          <w:lang w:val="fr-FR"/>
        </w:rPr>
        <w:t>,</w:t>
      </w:r>
      <w:proofErr w:type="gramEnd"/>
      <w:r w:rsidR="00695C9D" w:rsidRPr="00F13E6A">
        <w:rPr>
          <w:bCs w:val="0"/>
          <w:i w:val="0"/>
          <w:szCs w:val="20"/>
          <w:lang w:val="fr-FR"/>
        </w:rPr>
        <w:fldChar w:fldCharType="begin"/>
      </w:r>
      <w:r w:rsidR="00695C9D" w:rsidRPr="00F13E6A">
        <w:rPr>
          <w:bCs w:val="0"/>
          <w:i w:val="0"/>
          <w:szCs w:val="20"/>
          <w:lang w:val="fr-FR"/>
        </w:rPr>
        <w:instrText xml:space="preserve"> HYPERLINK "http://application.epo.org/ipcal/i_event.php?id=11948" </w:instrText>
      </w:r>
      <w:r w:rsidR="00695C9D" w:rsidRPr="00F13E6A">
        <w:rPr>
          <w:bCs w:val="0"/>
          <w:i w:val="0"/>
          <w:szCs w:val="20"/>
          <w:lang w:val="fr-FR"/>
        </w:rPr>
        <w:fldChar w:fldCharType="separate"/>
      </w:r>
      <w:r w:rsidR="00695C9D" w:rsidRPr="00F13E6A">
        <w:rPr>
          <w:rStyle w:val="Hyperlink"/>
          <w:rFonts w:cs="Arial"/>
          <w:bCs w:val="0"/>
          <w:i w:val="0"/>
          <w:szCs w:val="20"/>
          <w:lang w:val="fr-FR"/>
        </w:rPr>
        <w:t>http</w:t>
      </w:r>
      <w:proofErr w:type="spellEnd"/>
      <w:r w:rsidR="00695C9D" w:rsidRPr="00F13E6A">
        <w:rPr>
          <w:rStyle w:val="Hyperlink"/>
          <w:rFonts w:cs="Arial"/>
          <w:bCs w:val="0"/>
          <w:i w:val="0"/>
          <w:szCs w:val="20"/>
          <w:lang w:val="fr-FR"/>
        </w:rPr>
        <w:t>://application.epo.org/</w:t>
      </w:r>
      <w:proofErr w:type="spellStart"/>
      <w:r w:rsidR="00695C9D" w:rsidRPr="00F13E6A">
        <w:rPr>
          <w:rStyle w:val="Hyperlink"/>
          <w:rFonts w:cs="Arial"/>
          <w:bCs w:val="0"/>
          <w:i w:val="0"/>
          <w:szCs w:val="20"/>
          <w:lang w:val="fr-FR"/>
        </w:rPr>
        <w:t>ipcal</w:t>
      </w:r>
      <w:proofErr w:type="spellEnd"/>
      <w:r w:rsidR="00695C9D" w:rsidRPr="00F13E6A">
        <w:rPr>
          <w:rStyle w:val="Hyperlink"/>
          <w:rFonts w:cs="Arial"/>
          <w:bCs w:val="0"/>
          <w:i w:val="0"/>
          <w:szCs w:val="20"/>
          <w:lang w:val="fr-FR"/>
        </w:rPr>
        <w:t>/</w:t>
      </w:r>
      <w:proofErr w:type="spellStart"/>
      <w:r w:rsidR="00695C9D" w:rsidRPr="00F13E6A">
        <w:rPr>
          <w:rStyle w:val="Hyperlink"/>
          <w:rFonts w:cs="Arial"/>
          <w:bCs w:val="0"/>
          <w:i w:val="0"/>
          <w:szCs w:val="20"/>
          <w:lang w:val="fr-FR"/>
        </w:rPr>
        <w:t>i_event.php?id</w:t>
      </w:r>
      <w:proofErr w:type="spellEnd"/>
      <w:r w:rsidR="00695C9D" w:rsidRPr="00F13E6A">
        <w:rPr>
          <w:rStyle w:val="Hyperlink"/>
          <w:rFonts w:cs="Arial"/>
          <w:bCs w:val="0"/>
          <w:i w:val="0"/>
          <w:szCs w:val="20"/>
          <w:lang w:val="fr-FR"/>
        </w:rPr>
        <w:t>=11948</w:t>
      </w:r>
      <w:r w:rsidR="00695C9D" w:rsidRPr="00F13E6A">
        <w:rPr>
          <w:bCs w:val="0"/>
          <w:i w:val="0"/>
          <w:szCs w:val="20"/>
          <w:lang w:val="fr-FR"/>
        </w:rPr>
        <w:fldChar w:fldCharType="end"/>
      </w:r>
      <w:r w:rsidR="0071735C" w:rsidRPr="00F13E6A">
        <w:rPr>
          <w:bCs w:val="0"/>
          <w:i w:val="0"/>
          <w:szCs w:val="20"/>
          <w:lang w:val="fr-FR"/>
        </w:rPr>
        <w:t xml:space="preserve"> </w:t>
      </w:r>
      <w:r w:rsidR="00AB202C" w:rsidRPr="00F13E6A">
        <w:rPr>
          <w:bCs w:val="0"/>
          <w:i w:val="0"/>
          <w:szCs w:val="20"/>
          <w:lang w:val="fr-FR"/>
        </w:rPr>
        <w:t>Faire des recherches dans la littérature non</w:t>
      </w:r>
      <w:r w:rsidR="00AB202C" w:rsidRPr="00F13E6A">
        <w:rPr>
          <w:bCs w:val="0"/>
          <w:i w:val="0"/>
          <w:szCs w:val="20"/>
          <w:lang w:val="fr-FR"/>
        </w:rPr>
        <w:noBreakHyphen/>
        <w:t>brevet</w:t>
      </w:r>
      <w:r w:rsidR="0071735C" w:rsidRPr="00F13E6A">
        <w:rPr>
          <w:bCs w:val="0"/>
          <w:i w:val="0"/>
          <w:szCs w:val="20"/>
          <w:lang w:val="fr-FR"/>
        </w:rPr>
        <w:t>.</w:t>
      </w:r>
    </w:p>
    <w:p w:rsidR="00CF2DB9" w:rsidRPr="00F13E6A" w:rsidRDefault="006F5B9F" w:rsidP="0071735C">
      <w:pPr>
        <w:keepLines/>
        <w:spacing w:after="220"/>
        <w:rPr>
          <w:lang w:val="fr-FR"/>
        </w:rPr>
      </w:pPr>
      <w:r w:rsidRPr="00F13E6A">
        <w:rPr>
          <w:lang w:val="fr-FR"/>
        </w:rPr>
        <w:t>En dehors de ces cours, les examinateurs reçoivent également des formations en interne, donnée</w:t>
      </w:r>
      <w:r w:rsidR="00DD4003" w:rsidRPr="00F13E6A">
        <w:rPr>
          <w:lang w:val="fr-FR"/>
        </w:rPr>
        <w:t>s</w:t>
      </w:r>
      <w:r w:rsidRPr="00F13E6A">
        <w:rPr>
          <w:lang w:val="fr-FR"/>
        </w:rPr>
        <w:t xml:space="preserve"> par des conférenciers et des experts qualifiés, et un certain nombre d</w:t>
      </w:r>
      <w:r w:rsidR="00176422" w:rsidRPr="00F13E6A">
        <w:rPr>
          <w:lang w:val="fr-FR"/>
        </w:rPr>
        <w:t>’</w:t>
      </w:r>
      <w:r w:rsidRPr="00F13E6A">
        <w:rPr>
          <w:lang w:val="fr-FR"/>
        </w:rPr>
        <w:t xml:space="preserve">entre eux </w:t>
      </w:r>
      <w:r w:rsidR="0071735C" w:rsidRPr="00F13E6A">
        <w:rPr>
          <w:lang w:val="fr-FR"/>
        </w:rPr>
        <w:t>(15%)</w:t>
      </w:r>
      <w:r w:rsidRPr="00F13E6A">
        <w:rPr>
          <w:lang w:val="fr-FR"/>
        </w:rPr>
        <w:t xml:space="preserve"> ont suivi des cours à distance de l</w:t>
      </w:r>
      <w:r w:rsidR="00176422" w:rsidRPr="00F13E6A">
        <w:rPr>
          <w:lang w:val="fr-FR"/>
        </w:rPr>
        <w:t>’</w:t>
      </w:r>
      <w:r w:rsidRPr="00F13E6A">
        <w:rPr>
          <w:lang w:val="fr-FR"/>
        </w:rPr>
        <w:t>OMPI</w:t>
      </w:r>
      <w:r w:rsidR="0071735C" w:rsidRPr="00F13E6A">
        <w:rPr>
          <w:lang w:val="fr-FR"/>
        </w:rPr>
        <w:t xml:space="preserve"> (</w:t>
      </w:r>
      <w:r w:rsidR="00C8137B" w:rsidRPr="00F13E6A">
        <w:rPr>
          <w:lang w:val="fr-FR"/>
        </w:rPr>
        <w:t>par exemple le Cours général sur la propriété intellectuelle et les cours avancés Biotechnologie et propriété intellectuelle ou Recherche d</w:t>
      </w:r>
      <w:r w:rsidR="00176422" w:rsidRPr="00F13E6A">
        <w:rPr>
          <w:lang w:val="fr-FR"/>
        </w:rPr>
        <w:t>’</w:t>
      </w:r>
      <w:r w:rsidR="00C8137B" w:rsidRPr="00F13E6A">
        <w:rPr>
          <w:lang w:val="fr-FR"/>
        </w:rPr>
        <w:t>information en matière de brevets</w:t>
      </w:r>
      <w:r w:rsidR="0071735C" w:rsidRPr="00F13E6A">
        <w:rPr>
          <w:lang w:val="fr-FR"/>
        </w:rPr>
        <w:t>).</w:t>
      </w:r>
    </w:p>
    <w:p w:rsidR="00CF2DB9" w:rsidRPr="00F13E6A" w:rsidRDefault="00C8137B" w:rsidP="0071735C">
      <w:pPr>
        <w:spacing w:after="220"/>
        <w:rPr>
          <w:szCs w:val="22"/>
          <w:lang w:val="fr-FR"/>
        </w:rPr>
      </w:pPr>
      <w:r w:rsidRPr="00F13E6A">
        <w:rPr>
          <w:szCs w:val="22"/>
          <w:lang w:val="fr-FR"/>
        </w:rPr>
        <w:t>L</w:t>
      </w:r>
      <w:r w:rsidR="00176422" w:rsidRPr="00F13E6A">
        <w:rPr>
          <w:szCs w:val="22"/>
          <w:lang w:val="fr-FR"/>
        </w:rPr>
        <w:t>’</w:t>
      </w:r>
      <w:r w:rsidR="0071735C" w:rsidRPr="00F13E6A">
        <w:rPr>
          <w:szCs w:val="22"/>
          <w:lang w:val="fr-FR"/>
        </w:rPr>
        <w:t xml:space="preserve">IPO SR </w:t>
      </w:r>
      <w:r w:rsidRPr="00F13E6A">
        <w:rPr>
          <w:szCs w:val="22"/>
          <w:lang w:val="fr-FR"/>
        </w:rPr>
        <w:t xml:space="preserve">organise en outre des cours </w:t>
      </w:r>
      <w:r w:rsidR="00C94EFC" w:rsidRPr="00F13E6A">
        <w:rPr>
          <w:szCs w:val="22"/>
          <w:lang w:val="fr-FR"/>
        </w:rPr>
        <w:t xml:space="preserve">axés sur le système de gestion de la qualité, sous le titre </w:t>
      </w:r>
      <w:r w:rsidR="0071735C" w:rsidRPr="00F13E6A">
        <w:rPr>
          <w:szCs w:val="22"/>
          <w:lang w:val="fr-FR"/>
        </w:rPr>
        <w:t>“</w:t>
      </w:r>
      <w:r w:rsidR="00C94EFC" w:rsidRPr="00F13E6A">
        <w:rPr>
          <w:szCs w:val="22"/>
          <w:lang w:val="fr-FR"/>
        </w:rPr>
        <w:t xml:space="preserve">Vérificateur interne de système de gestion de la qualité </w:t>
      </w:r>
      <w:r w:rsidR="0071735C" w:rsidRPr="00F13E6A">
        <w:rPr>
          <w:szCs w:val="22"/>
          <w:lang w:val="fr-FR"/>
        </w:rPr>
        <w:t>ISO 9001</w:t>
      </w:r>
      <w:r w:rsidR="007B5813" w:rsidRPr="00F13E6A">
        <w:rPr>
          <w:szCs w:val="22"/>
          <w:lang w:val="fr-FR"/>
        </w:rPr>
        <w:t> </w:t>
      </w:r>
      <w:r w:rsidR="0071735C" w:rsidRPr="00F13E6A">
        <w:rPr>
          <w:szCs w:val="22"/>
          <w:lang w:val="fr-FR"/>
        </w:rPr>
        <w:t>:2008”.</w:t>
      </w:r>
    </w:p>
    <w:p w:rsidR="00CF2DB9" w:rsidRPr="00F13E6A" w:rsidRDefault="00CF2DB9" w:rsidP="0071735C">
      <w:pPr>
        <w:autoSpaceDE w:val="0"/>
        <w:autoSpaceDN w:val="0"/>
        <w:adjustRightInd w:val="0"/>
        <w:rPr>
          <w:szCs w:val="22"/>
          <w:lang w:val="fr-FR"/>
        </w:rPr>
      </w:pPr>
    </w:p>
    <w:p w:rsidR="00176422" w:rsidRPr="00F13E6A" w:rsidRDefault="001E4892" w:rsidP="001E4892">
      <w:pPr>
        <w:pStyle w:val="GuidanceNumbered"/>
        <w:rPr>
          <w:lang w:val="fr-FR"/>
        </w:rPr>
      </w:pPr>
      <w:r w:rsidRPr="00F13E6A">
        <w:rPr>
          <w:lang w:val="fr-FR"/>
        </w:rPr>
        <w:t>21.14</w:t>
      </w:r>
      <w:r w:rsidRPr="00F13E6A">
        <w:rPr>
          <w:lang w:val="fr-FR"/>
        </w:rPr>
        <w:tab/>
        <w:t>Suivi des ressources</w:t>
      </w:r>
      <w:r w:rsidR="007B5813" w:rsidRPr="00F13E6A">
        <w:rPr>
          <w:lang w:val="fr-FR"/>
        </w:rPr>
        <w:t> </w:t>
      </w:r>
      <w:r w:rsidRPr="00F13E6A">
        <w:rPr>
          <w:lang w:val="fr-FR"/>
        </w:rPr>
        <w:t>:</w:t>
      </w:r>
    </w:p>
    <w:p w:rsidR="00CF2DB9" w:rsidRPr="00F13E6A" w:rsidRDefault="0079417D" w:rsidP="0079417D">
      <w:pPr>
        <w:pStyle w:val="Guidance"/>
        <w:rPr>
          <w:lang w:val="fr-FR"/>
        </w:rPr>
      </w:pPr>
      <w:r w:rsidRPr="00F13E6A">
        <w:rPr>
          <w:lang w:val="fr-FR"/>
        </w:rPr>
        <w:t>Décrire le système en place visant à suivre et à recenser en permanence les ressources nécessaires</w:t>
      </w:r>
      <w:r w:rsidR="007B5813" w:rsidRPr="00F13E6A">
        <w:rPr>
          <w:lang w:val="fr-FR"/>
        </w:rPr>
        <w:t> </w:t>
      </w:r>
      <w:r w:rsidRPr="00F13E6A">
        <w:rPr>
          <w:lang w:val="fr-FR"/>
        </w:rPr>
        <w:t>:</w:t>
      </w:r>
    </w:p>
    <w:p w:rsidR="00176422"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pour faire face à la demande;  et</w:t>
      </w:r>
    </w:p>
    <w:p w:rsidR="00CF2DB9" w:rsidRPr="00F13E6A" w:rsidRDefault="0071735C" w:rsidP="001E4892">
      <w:pPr>
        <w:pStyle w:val="GuidanceNumbereda"/>
        <w:rPr>
          <w:rFonts w:eastAsia="Calibri"/>
          <w:lang w:val="fr-FR" w:eastAsia="hu-HU"/>
        </w:rPr>
      </w:pPr>
      <w:r w:rsidRPr="00F13E6A">
        <w:rPr>
          <w:lang w:val="fr-FR"/>
        </w:rPr>
        <w:tab/>
      </w:r>
      <w:r w:rsidR="001E4892" w:rsidRPr="00F13E6A">
        <w:rPr>
          <w:lang w:val="fr-FR"/>
        </w:rPr>
        <w:t>b)</w:t>
      </w:r>
      <w:r w:rsidR="001E4892" w:rsidRPr="00F13E6A">
        <w:rPr>
          <w:lang w:val="fr-FR"/>
        </w:rPr>
        <w:tab/>
        <w:t>pour respecter les normes de qualité en matière de recherche et d</w:t>
      </w:r>
      <w:r w:rsidR="00176422" w:rsidRPr="00F13E6A">
        <w:rPr>
          <w:lang w:val="fr-FR"/>
        </w:rPr>
        <w:t>’</w:t>
      </w:r>
      <w:r w:rsidR="001E4892" w:rsidRPr="00F13E6A">
        <w:rPr>
          <w:lang w:val="fr-FR"/>
        </w:rPr>
        <w:t>examen.</w:t>
      </w:r>
    </w:p>
    <w:p w:rsidR="00CF2DB9" w:rsidRPr="00F13E6A" w:rsidRDefault="006D01F1"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a)</w:t>
      </w:r>
    </w:p>
    <w:p w:rsidR="00CF2DB9" w:rsidRPr="00F13E6A" w:rsidRDefault="0094230D"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Une analyse de l</w:t>
      </w:r>
      <w:r w:rsidR="00176422" w:rsidRPr="00F13E6A">
        <w:rPr>
          <w:rFonts w:eastAsia="Calibri"/>
          <w:szCs w:val="22"/>
          <w:lang w:val="fr-FR" w:eastAsia="hu-HU"/>
        </w:rPr>
        <w:t>’</w:t>
      </w:r>
      <w:r w:rsidRPr="00F13E6A">
        <w:rPr>
          <w:rFonts w:eastAsia="Calibri"/>
          <w:szCs w:val="22"/>
          <w:lang w:val="fr-FR" w:eastAsia="hu-HU"/>
        </w:rPr>
        <w:t xml:space="preserve">adéquation des ressources aux besoins, </w:t>
      </w:r>
      <w:r w:rsidR="00176422" w:rsidRPr="00F13E6A">
        <w:rPr>
          <w:rFonts w:eastAsia="Calibri"/>
          <w:szCs w:val="22"/>
          <w:lang w:val="fr-FR" w:eastAsia="hu-HU"/>
        </w:rPr>
        <w:t>y compris</w:t>
      </w:r>
      <w:r w:rsidRPr="00F13E6A">
        <w:rPr>
          <w:rFonts w:eastAsia="Calibri"/>
          <w:szCs w:val="22"/>
          <w:lang w:val="fr-FR" w:eastAsia="hu-HU"/>
        </w:rPr>
        <w:t xml:space="preserve"> en ce qui concerne le personnel des départements, est effectuée et consultée avec la direction de l</w:t>
      </w:r>
      <w:r w:rsidR="00176422" w:rsidRPr="00F13E6A">
        <w:rPr>
          <w:rFonts w:eastAsia="Calibri"/>
          <w:szCs w:val="22"/>
          <w:lang w:val="fr-FR" w:eastAsia="hu-HU"/>
        </w:rPr>
        <w:t>’</w:t>
      </w:r>
      <w:r w:rsidR="00711420" w:rsidRPr="00F13E6A">
        <w:rPr>
          <w:rFonts w:eastAsia="Calibri"/>
          <w:szCs w:val="22"/>
          <w:lang w:val="fr-FR" w:eastAsia="hu-HU"/>
        </w:rPr>
        <w:t>IPO </w:t>
      </w:r>
      <w:r w:rsidRPr="00F13E6A">
        <w:rPr>
          <w:rFonts w:eastAsia="Calibri"/>
          <w:szCs w:val="22"/>
          <w:lang w:val="fr-FR" w:eastAsia="hu-HU"/>
        </w:rPr>
        <w:t>SR tous les six</w:t>
      </w:r>
      <w:r w:rsidR="007B5813" w:rsidRPr="00F13E6A">
        <w:rPr>
          <w:rFonts w:eastAsia="Calibri"/>
          <w:szCs w:val="22"/>
          <w:lang w:val="fr-FR" w:eastAsia="hu-HU"/>
        </w:rPr>
        <w:t> </w:t>
      </w:r>
      <w:r w:rsidRPr="00F13E6A">
        <w:rPr>
          <w:rFonts w:eastAsia="Calibri"/>
          <w:szCs w:val="22"/>
          <w:lang w:val="fr-FR" w:eastAsia="hu-HU"/>
        </w:rPr>
        <w:t>mois.  Un transfert de ressources humaines est fait au besoin.</w:t>
      </w:r>
    </w:p>
    <w:p w:rsidR="00CF2DB9" w:rsidRPr="00F13E6A" w:rsidRDefault="0079417D" w:rsidP="0079417D">
      <w:pPr>
        <w:autoSpaceDE w:val="0"/>
        <w:autoSpaceDN w:val="0"/>
        <w:adjustRightInd w:val="0"/>
        <w:spacing w:after="220"/>
        <w:rPr>
          <w:rFonts w:eastAsia="Calibri"/>
          <w:szCs w:val="22"/>
          <w:lang w:val="fr-FR" w:eastAsia="hu-HU"/>
        </w:rPr>
      </w:pPr>
      <w:r w:rsidRPr="00F13E6A">
        <w:rPr>
          <w:rFonts w:eastAsia="Calibri"/>
          <w:szCs w:val="22"/>
          <w:lang w:val="fr-FR" w:eastAsia="hu-HU"/>
        </w:rPr>
        <w:t>b)</w:t>
      </w:r>
    </w:p>
    <w:p w:rsidR="00CF2DB9" w:rsidRPr="00F13E6A" w:rsidRDefault="0094230D"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Une surveillance et un contrôle de qualité sont effectués pour toutes les réalisations (décisions, instructions en matière de délivrance).  Le contrôle de l</w:t>
      </w:r>
      <w:r w:rsidR="00176422" w:rsidRPr="00F13E6A">
        <w:rPr>
          <w:rFonts w:eastAsia="Calibri"/>
          <w:szCs w:val="22"/>
          <w:lang w:val="fr-FR" w:eastAsia="hu-HU"/>
        </w:rPr>
        <w:t>’</w:t>
      </w:r>
      <w:r w:rsidRPr="00F13E6A">
        <w:rPr>
          <w:rFonts w:eastAsia="Calibri"/>
          <w:szCs w:val="22"/>
          <w:lang w:val="fr-FR" w:eastAsia="hu-HU"/>
        </w:rPr>
        <w:t>observation des procédures prescrites est effectué dans le cadre des audits ISO.</w:t>
      </w:r>
    </w:p>
    <w:p w:rsidR="00CF2DB9" w:rsidRPr="00F13E6A" w:rsidRDefault="0063203C" w:rsidP="0063203C">
      <w:pPr>
        <w:pStyle w:val="Heading1"/>
        <w:rPr>
          <w:lang w:val="fr-FR" w:eastAsia="hu-HU"/>
        </w:rPr>
      </w:pPr>
      <w:r w:rsidRPr="00F13E6A">
        <w:rPr>
          <w:lang w:val="fr-FR" w:eastAsia="hu-HU"/>
        </w:rPr>
        <w:t>3.</w:t>
      </w:r>
      <w:r w:rsidRPr="00F13E6A">
        <w:rPr>
          <w:lang w:val="fr-FR" w:eastAsia="hu-HU"/>
        </w:rPr>
        <w:tab/>
        <w:t>Gestion de la charge de travail administratif</w:t>
      </w:r>
    </w:p>
    <w:p w:rsidR="00CF2DB9" w:rsidRPr="00F13E6A" w:rsidRDefault="00CF2DB9" w:rsidP="0071735C">
      <w:pPr>
        <w:rPr>
          <w:lang w:val="fr-FR" w:eastAsia="hu-HU"/>
        </w:rPr>
      </w:pPr>
    </w:p>
    <w:p w:rsidR="00CF2DB9" w:rsidRPr="00F13E6A" w:rsidRDefault="001E4892" w:rsidP="001E4892">
      <w:pPr>
        <w:pStyle w:val="Guidance"/>
        <w:rPr>
          <w:lang w:val="fr-FR"/>
        </w:rPr>
      </w:pPr>
      <w:r w:rsidRPr="00F13E6A">
        <w:rPr>
          <w:lang w:val="fr-FR"/>
        </w:rPr>
        <w:t>21.15</w:t>
      </w:r>
      <w:r w:rsidRPr="00F13E6A">
        <w:rPr>
          <w:lang w:val="fr-FR"/>
        </w:rPr>
        <w:tab/>
        <w:t>Indiquer comment les pratiques et méthodes mentionnées ci</w:t>
      </w:r>
      <w:r w:rsidR="00087A9C" w:rsidRPr="00F13E6A">
        <w:rPr>
          <w:lang w:val="fr-FR"/>
        </w:rPr>
        <w:noBreakHyphen/>
      </w:r>
      <w:r w:rsidRPr="00F13E6A">
        <w:rPr>
          <w:lang w:val="fr-FR"/>
        </w:rPr>
        <w:t>après en ce qui concerne le traitement des demandes de recherche et d</w:t>
      </w:r>
      <w:r w:rsidR="00176422" w:rsidRPr="00F13E6A">
        <w:rPr>
          <w:lang w:val="fr-FR"/>
        </w:rPr>
        <w:t>’</w:t>
      </w:r>
      <w:r w:rsidRPr="00F13E6A">
        <w:rPr>
          <w:lang w:val="fr-FR"/>
        </w:rPr>
        <w:t>examen et l</w:t>
      </w:r>
      <w:r w:rsidR="00176422" w:rsidRPr="00F13E6A">
        <w:rPr>
          <w:lang w:val="fr-FR"/>
        </w:rPr>
        <w:t>’</w:t>
      </w:r>
      <w:r w:rsidRPr="00F13E6A">
        <w:rPr>
          <w:lang w:val="fr-FR"/>
        </w:rPr>
        <w:t>accomplissement des fonctions connexes telles que la saisie de données et le classement sont appliquées</w:t>
      </w:r>
      <w:r w:rsidR="007B5813" w:rsidRPr="00F13E6A">
        <w:rPr>
          <w:lang w:val="fr-FR"/>
        </w:rPr>
        <w:t> </w:t>
      </w:r>
      <w:r w:rsidRPr="00F13E6A">
        <w:rPr>
          <w:lang w:val="fr-FR"/>
        </w:rPr>
        <w:t>:</w:t>
      </w:r>
    </w:p>
    <w:p w:rsidR="00CF2DB9"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mise en place de mécanismes de contrôle efficaces en ce qui concerne l</w:t>
      </w:r>
      <w:r w:rsidR="00176422" w:rsidRPr="00F13E6A">
        <w:rPr>
          <w:lang w:val="fr-FR"/>
        </w:rPr>
        <w:t>’</w:t>
      </w:r>
      <w:r w:rsidR="001E4892" w:rsidRPr="00F13E6A">
        <w:rPr>
          <w:lang w:val="fr-FR"/>
        </w:rPr>
        <w:t>établissement, dans les délais impartis, de rapports de recherche et d</w:t>
      </w:r>
      <w:r w:rsidR="00176422" w:rsidRPr="00F13E6A">
        <w:rPr>
          <w:lang w:val="fr-FR"/>
        </w:rPr>
        <w:t>’</w:t>
      </w:r>
      <w:r w:rsidR="001E4892" w:rsidRPr="00F13E6A">
        <w:rPr>
          <w:lang w:val="fr-FR"/>
        </w:rPr>
        <w:t>examen répondant à des normes de qualité déterminées par l</w:t>
      </w:r>
      <w:r w:rsidR="00176422" w:rsidRPr="00F13E6A">
        <w:rPr>
          <w:lang w:val="fr-FR"/>
        </w:rPr>
        <w:t>’</w:t>
      </w:r>
      <w:r w:rsidR="001E4892" w:rsidRPr="00F13E6A">
        <w:rPr>
          <w:lang w:val="fr-FR"/>
        </w:rPr>
        <w:t>administration concernée;  et</w:t>
      </w:r>
    </w:p>
    <w:p w:rsidR="00CF2DB9" w:rsidRPr="00F13E6A" w:rsidRDefault="0071735C" w:rsidP="001E4892">
      <w:pPr>
        <w:pStyle w:val="GuidanceNumbereda"/>
        <w:rPr>
          <w:rFonts w:eastAsia="Calibri"/>
          <w:lang w:val="fr-FR" w:eastAsia="hu-HU"/>
        </w:rPr>
      </w:pPr>
      <w:r w:rsidRPr="00F13E6A">
        <w:rPr>
          <w:lang w:val="fr-FR"/>
        </w:rPr>
        <w:tab/>
      </w:r>
      <w:r w:rsidR="001E4892" w:rsidRPr="00F13E6A">
        <w:rPr>
          <w:lang w:val="fr-FR"/>
        </w:rPr>
        <w:t>b)</w:t>
      </w:r>
      <w:r w:rsidR="001E4892" w:rsidRPr="00F13E6A">
        <w:rPr>
          <w:lang w:val="fr-FR"/>
        </w:rPr>
        <w:tab/>
        <w:t>mise en place de mécanismes de contrôle appropriés des fluctuations de la demande et de gestion des arriérés.</w:t>
      </w:r>
    </w:p>
    <w:p w:rsidR="00CF2DB9" w:rsidRPr="00F13E6A" w:rsidRDefault="00A27F1C" w:rsidP="0071735C">
      <w:pPr>
        <w:autoSpaceDE w:val="0"/>
        <w:autoSpaceDN w:val="0"/>
        <w:adjustRightInd w:val="0"/>
        <w:spacing w:after="220"/>
        <w:rPr>
          <w:rFonts w:eastAsia="Calibri"/>
          <w:szCs w:val="22"/>
          <w:lang w:val="fr-FR" w:eastAsia="hu-HU"/>
        </w:rPr>
      </w:pPr>
      <w:r w:rsidRPr="00F13E6A">
        <w:rPr>
          <w:rFonts w:eastAsia="Calibri"/>
          <w:lang w:val="fr-FR" w:eastAsia="hu-HU"/>
        </w:rPr>
        <w:t>Un rapport statistique est produit mensuellement par une personne autorisée sur la base des résultats de la surveillance du traitement des demandes.  Ce rapport est accessible à la direction de l</w:t>
      </w:r>
      <w:r w:rsidR="00176422" w:rsidRPr="00F13E6A">
        <w:rPr>
          <w:rFonts w:eastAsia="Calibri"/>
          <w:lang w:val="fr-FR" w:eastAsia="hu-HU"/>
        </w:rPr>
        <w:t>’</w:t>
      </w:r>
      <w:r w:rsidRPr="00F13E6A">
        <w:rPr>
          <w:rFonts w:eastAsia="Calibri"/>
          <w:lang w:val="fr-FR" w:eastAsia="hu-HU"/>
        </w:rPr>
        <w:t>IPO SR pour examen.</w:t>
      </w:r>
    </w:p>
    <w:p w:rsidR="00CF2DB9" w:rsidRPr="00F13E6A" w:rsidRDefault="005532A0" w:rsidP="00A412D2">
      <w:pPr>
        <w:pStyle w:val="Heading1"/>
        <w:keepLines/>
        <w:rPr>
          <w:lang w:val="fr-FR"/>
        </w:rPr>
      </w:pPr>
      <w:r w:rsidRPr="00F13E6A">
        <w:rPr>
          <w:lang w:val="fr-FR"/>
        </w:rPr>
        <w:lastRenderedPageBreak/>
        <w:t xml:space="preserve">4. </w:t>
      </w:r>
      <w:r w:rsidRPr="00F13E6A">
        <w:rPr>
          <w:lang w:val="fr-FR"/>
        </w:rPr>
        <w:tab/>
      </w:r>
      <w:r w:rsidR="00A412D2" w:rsidRPr="00F13E6A">
        <w:rPr>
          <w:lang w:val="fr-FR"/>
        </w:rPr>
        <w:t>Assurance qualité</w:t>
      </w:r>
    </w:p>
    <w:p w:rsidR="00CF2DB9" w:rsidRPr="00F13E6A" w:rsidRDefault="00CF2DB9" w:rsidP="0071735C">
      <w:pPr>
        <w:keepNext/>
        <w:keepLines/>
        <w:rPr>
          <w:lang w:val="fr-FR"/>
        </w:rPr>
      </w:pPr>
    </w:p>
    <w:p w:rsidR="00CF2DB9" w:rsidRPr="00F13E6A" w:rsidRDefault="001E4892" w:rsidP="001E4892">
      <w:pPr>
        <w:pStyle w:val="GuidanceNumbered"/>
        <w:rPr>
          <w:lang w:val="fr-FR"/>
        </w:rPr>
      </w:pPr>
      <w:r w:rsidRPr="00F13E6A">
        <w:rPr>
          <w:lang w:val="fr-FR"/>
        </w:rPr>
        <w:t>21.16</w:t>
      </w:r>
      <w:r w:rsidRPr="00F13E6A">
        <w:rPr>
          <w:lang w:val="fr-FR"/>
        </w:rPr>
        <w:tab/>
        <w:t>Les mesures suivantes sont les mesures d</w:t>
      </w:r>
      <w:r w:rsidR="00176422" w:rsidRPr="00F13E6A">
        <w:rPr>
          <w:lang w:val="fr-FR"/>
        </w:rPr>
        <w:t>’</w:t>
      </w:r>
      <w:r w:rsidRPr="00F13E6A">
        <w:rPr>
          <w:lang w:val="fr-FR"/>
        </w:rPr>
        <w:t>assurance qualité requises pour l</w:t>
      </w:r>
      <w:r w:rsidR="00176422" w:rsidRPr="00F13E6A">
        <w:rPr>
          <w:lang w:val="fr-FR"/>
        </w:rPr>
        <w:t>’</w:t>
      </w:r>
      <w:r w:rsidRPr="00F13E6A">
        <w:rPr>
          <w:lang w:val="fr-FR"/>
        </w:rPr>
        <w:t>établissement dans les délais impartis de rapports de recherche et d</w:t>
      </w:r>
      <w:r w:rsidR="00176422" w:rsidRPr="00F13E6A">
        <w:rPr>
          <w:lang w:val="fr-FR"/>
        </w:rPr>
        <w:t>’</w:t>
      </w:r>
      <w:r w:rsidRPr="00F13E6A">
        <w:rPr>
          <w:lang w:val="fr-FR"/>
        </w:rPr>
        <w:t>examen satisfaisant aux normes de qualité déterminées dans les directives.</w:t>
      </w:r>
      <w:r w:rsidR="0071735C" w:rsidRPr="00F13E6A">
        <w:rPr>
          <w:lang w:val="fr-FR"/>
        </w:rPr>
        <w:t xml:space="preserve"> </w:t>
      </w:r>
      <w:r w:rsidR="007B5813" w:rsidRPr="00F13E6A">
        <w:rPr>
          <w:lang w:val="fr-FR"/>
        </w:rPr>
        <w:t xml:space="preserve"> </w:t>
      </w:r>
      <w:r w:rsidR="0079417D" w:rsidRPr="00F13E6A">
        <w:rPr>
          <w:lang w:val="fr-FR"/>
        </w:rPr>
        <w:t>Indiquer comment les mesures suivantes sont appliquées</w:t>
      </w:r>
      <w:r w:rsidR="007B5813" w:rsidRPr="00F13E6A">
        <w:rPr>
          <w:lang w:val="fr-FR"/>
        </w:rPr>
        <w:t> </w:t>
      </w:r>
      <w:r w:rsidR="0079417D" w:rsidRPr="00F13E6A">
        <w:rPr>
          <w:lang w:val="fr-FR"/>
        </w:rPr>
        <w:t>:</w:t>
      </w:r>
    </w:p>
    <w:p w:rsidR="00CF2DB9"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un système interne efficace de garantie de la qualité permettant une auto</w:t>
      </w:r>
      <w:r w:rsidR="00087A9C" w:rsidRPr="00F13E6A">
        <w:rPr>
          <w:lang w:val="fr-FR"/>
        </w:rPr>
        <w:noBreakHyphen/>
      </w:r>
      <w:r w:rsidR="001E4892" w:rsidRPr="00F13E6A">
        <w:rPr>
          <w:lang w:val="fr-FR"/>
        </w:rPr>
        <w:t>évaluation, qui comprenne des procédures de vérification, de validation et de suivi des travaux de recherche et d</w:t>
      </w:r>
      <w:r w:rsidR="00176422" w:rsidRPr="00F13E6A">
        <w:rPr>
          <w:lang w:val="fr-FR"/>
        </w:rPr>
        <w:t>’</w:t>
      </w:r>
      <w:r w:rsidR="001E4892" w:rsidRPr="00F13E6A">
        <w:rPr>
          <w:lang w:val="fr-FR"/>
        </w:rPr>
        <w:t>examen</w:t>
      </w:r>
      <w:r w:rsidR="007B5813" w:rsidRPr="00F13E6A">
        <w:rPr>
          <w:lang w:val="fr-FR"/>
        </w:rPr>
        <w:t> </w:t>
      </w:r>
      <w:r w:rsidR="001E4892" w:rsidRPr="00F13E6A">
        <w:rPr>
          <w:lang w:val="fr-FR"/>
        </w:rPr>
        <w:t>:</w:t>
      </w:r>
    </w:p>
    <w:p w:rsidR="00CF2DB9" w:rsidRPr="00F13E6A" w:rsidRDefault="0071735C" w:rsidP="001E4892">
      <w:pPr>
        <w:pStyle w:val="GuidanceNumberedai"/>
        <w:rPr>
          <w:lang w:val="fr-FR"/>
        </w:rPr>
      </w:pPr>
      <w:r w:rsidRPr="00F13E6A">
        <w:rPr>
          <w:lang w:val="fr-FR"/>
        </w:rPr>
        <w:tab/>
      </w:r>
      <w:r w:rsidR="001E4892" w:rsidRPr="00F13E6A">
        <w:rPr>
          <w:lang w:val="fr-FR"/>
        </w:rPr>
        <w:t>i)</w:t>
      </w:r>
      <w:r w:rsidR="001E4892" w:rsidRPr="00F13E6A">
        <w:rPr>
          <w:lang w:val="fr-FR"/>
        </w:rPr>
        <w:tab/>
        <w:t>visant à garantir leur conformité avec les directives concernant la recherche et l</w:t>
      </w:r>
      <w:r w:rsidR="00176422" w:rsidRPr="00F13E6A">
        <w:rPr>
          <w:lang w:val="fr-FR"/>
        </w:rPr>
        <w:t>’</w:t>
      </w:r>
      <w:r w:rsidR="001E4892" w:rsidRPr="00F13E6A">
        <w:rPr>
          <w:lang w:val="fr-FR"/>
        </w:rPr>
        <w:t>examen;  et</w:t>
      </w:r>
    </w:p>
    <w:p w:rsidR="00CF2DB9" w:rsidRPr="00F13E6A" w:rsidRDefault="0071735C" w:rsidP="001E4892">
      <w:pPr>
        <w:pStyle w:val="GuidanceNumberedai"/>
        <w:rPr>
          <w:lang w:val="fr-FR"/>
        </w:rPr>
      </w:pPr>
      <w:r w:rsidRPr="00F13E6A">
        <w:rPr>
          <w:lang w:val="fr-FR"/>
        </w:rPr>
        <w:tab/>
      </w:r>
      <w:r w:rsidR="001E4892" w:rsidRPr="00F13E6A">
        <w:rPr>
          <w:lang w:val="fr-FR"/>
        </w:rPr>
        <w:t>ii)</w:t>
      </w:r>
      <w:r w:rsidR="001E4892" w:rsidRPr="00F13E6A">
        <w:rPr>
          <w:lang w:val="fr-FR"/>
        </w:rPr>
        <w:tab/>
        <w:t>la transmission au personnel des informations en retour.</w:t>
      </w:r>
    </w:p>
    <w:p w:rsidR="00CF2DB9" w:rsidRPr="00F13E6A" w:rsidRDefault="0071735C" w:rsidP="001E4892">
      <w:pPr>
        <w:pStyle w:val="GuidanceNumbereda"/>
        <w:rPr>
          <w:lang w:val="fr-FR"/>
        </w:rPr>
      </w:pPr>
      <w:r w:rsidRPr="00F13E6A">
        <w:rPr>
          <w:lang w:val="fr-FR"/>
        </w:rPr>
        <w:tab/>
      </w:r>
      <w:r w:rsidR="001E4892" w:rsidRPr="00F13E6A">
        <w:rPr>
          <w:lang w:val="fr-FR"/>
        </w:rPr>
        <w:t>b)</w:t>
      </w:r>
      <w:r w:rsidR="001E4892" w:rsidRPr="00F13E6A">
        <w:rPr>
          <w:lang w:val="fr-FR"/>
        </w:rPr>
        <w:tab/>
        <w:t>un système de mesure et de collecte de données et d</w:t>
      </w:r>
      <w:r w:rsidR="00176422" w:rsidRPr="00F13E6A">
        <w:rPr>
          <w:lang w:val="fr-FR"/>
        </w:rPr>
        <w:t>’</w:t>
      </w:r>
      <w:r w:rsidR="001E4892" w:rsidRPr="00F13E6A">
        <w:rPr>
          <w:lang w:val="fr-FR"/>
        </w:rPr>
        <w:t>établissement de rapports.</w:t>
      </w:r>
      <w:r w:rsidRPr="00F13E6A">
        <w:rPr>
          <w:lang w:val="fr-FR"/>
        </w:rPr>
        <w:t xml:space="preserve"> </w:t>
      </w:r>
      <w:r w:rsidR="007B5813" w:rsidRPr="00F13E6A">
        <w:rPr>
          <w:lang w:val="fr-FR"/>
        </w:rPr>
        <w:t xml:space="preserve"> </w:t>
      </w:r>
      <w:r w:rsidR="0079417D" w:rsidRPr="00F13E6A">
        <w:rPr>
          <w:lang w:val="fr-FR"/>
        </w:rPr>
        <w:t>Montrer comment l</w:t>
      </w:r>
      <w:r w:rsidR="00176422" w:rsidRPr="00F13E6A">
        <w:rPr>
          <w:lang w:val="fr-FR"/>
        </w:rPr>
        <w:t>’</w:t>
      </w:r>
      <w:r w:rsidR="0079417D" w:rsidRPr="00F13E6A">
        <w:rPr>
          <w:lang w:val="fr-FR"/>
        </w:rPr>
        <w:t>administration utilise ce système pour assurer l</w:t>
      </w:r>
      <w:r w:rsidR="00176422" w:rsidRPr="00F13E6A">
        <w:rPr>
          <w:lang w:val="fr-FR"/>
        </w:rPr>
        <w:t>’</w:t>
      </w:r>
      <w:r w:rsidR="0079417D" w:rsidRPr="00F13E6A">
        <w:rPr>
          <w:lang w:val="fr-FR"/>
        </w:rPr>
        <w:t>amélioration continue des procédures établies.</w:t>
      </w:r>
    </w:p>
    <w:p w:rsidR="00CF2DB9" w:rsidRPr="00F13E6A" w:rsidRDefault="0071735C" w:rsidP="001E4892">
      <w:pPr>
        <w:pStyle w:val="GuidanceNumbereda"/>
        <w:rPr>
          <w:lang w:val="fr-FR"/>
        </w:rPr>
      </w:pPr>
      <w:r w:rsidRPr="00F13E6A">
        <w:rPr>
          <w:lang w:val="fr-FR"/>
        </w:rPr>
        <w:tab/>
      </w:r>
      <w:r w:rsidR="001E4892" w:rsidRPr="00F13E6A">
        <w:rPr>
          <w:lang w:val="fr-FR"/>
        </w:rPr>
        <w:t>c)</w:t>
      </w:r>
      <w:r w:rsidR="001E4892" w:rsidRPr="00F13E6A">
        <w:rPr>
          <w:lang w:val="fr-FR"/>
        </w:rPr>
        <w:tab/>
        <w:t>un système permettant de vérifier l</w:t>
      </w:r>
      <w:r w:rsidR="00176422" w:rsidRPr="00F13E6A">
        <w:rPr>
          <w:lang w:val="fr-FR"/>
        </w:rPr>
        <w:t>’</w:t>
      </w:r>
      <w:r w:rsidR="001E4892" w:rsidRPr="00F13E6A">
        <w:rPr>
          <w:lang w:val="fr-FR"/>
        </w:rPr>
        <w:t>efficacité des mesures prises pour corriger les défaillances du travail de recherche et d</w:t>
      </w:r>
      <w:r w:rsidR="00176422" w:rsidRPr="00F13E6A">
        <w:rPr>
          <w:lang w:val="fr-FR"/>
        </w:rPr>
        <w:t>’</w:t>
      </w:r>
      <w:r w:rsidR="001E4892" w:rsidRPr="00F13E6A">
        <w:rPr>
          <w:lang w:val="fr-FR"/>
        </w:rPr>
        <w:t>examen, en éliminer les causes et éviter la répétition des problèmes.</w:t>
      </w:r>
    </w:p>
    <w:p w:rsidR="00CF2DB9" w:rsidRPr="00F13E6A" w:rsidRDefault="006D01F1" w:rsidP="0071735C">
      <w:pPr>
        <w:pStyle w:val="ListParagraph"/>
        <w:rPr>
          <w:lang w:val="fr-FR"/>
        </w:rPr>
      </w:pPr>
      <w:r w:rsidRPr="00F13E6A">
        <w:rPr>
          <w:lang w:val="fr-FR"/>
        </w:rPr>
        <w:t>a)</w:t>
      </w:r>
    </w:p>
    <w:p w:rsidR="00CF2DB9" w:rsidRPr="00F13E6A" w:rsidRDefault="00395760" w:rsidP="0071735C">
      <w:pPr>
        <w:pStyle w:val="ListParagraph"/>
        <w:rPr>
          <w:lang w:val="fr-FR"/>
        </w:rPr>
      </w:pPr>
      <w:r w:rsidRPr="00F13E6A">
        <w:rPr>
          <w:lang w:val="fr-FR"/>
        </w:rPr>
        <w:t>Les mesures internes d</w:t>
      </w:r>
      <w:r w:rsidR="00176422" w:rsidRPr="00F13E6A">
        <w:rPr>
          <w:lang w:val="fr-FR"/>
        </w:rPr>
        <w:t>’</w:t>
      </w:r>
      <w:r w:rsidRPr="00F13E6A">
        <w:rPr>
          <w:lang w:val="fr-FR"/>
        </w:rPr>
        <w:t>assurance qualité sont disponibles par le biais de l</w:t>
      </w:r>
      <w:r w:rsidR="00176422" w:rsidRPr="00F13E6A">
        <w:rPr>
          <w:lang w:val="fr-FR"/>
        </w:rPr>
        <w:t>’</w:t>
      </w:r>
      <w:r w:rsidRPr="00F13E6A">
        <w:rPr>
          <w:lang w:val="fr-FR"/>
        </w:rPr>
        <w:t>intranet de l</w:t>
      </w:r>
      <w:r w:rsidR="00176422" w:rsidRPr="00F13E6A">
        <w:rPr>
          <w:lang w:val="fr-FR"/>
        </w:rPr>
        <w:t>’</w:t>
      </w:r>
      <w:r w:rsidRPr="00F13E6A">
        <w:rPr>
          <w:lang w:val="fr-FR"/>
        </w:rPr>
        <w:t>IPO</w:t>
      </w:r>
      <w:r w:rsidR="00711420" w:rsidRPr="00F13E6A">
        <w:rPr>
          <w:lang w:val="fr-FR"/>
        </w:rPr>
        <w:t> </w:t>
      </w:r>
      <w:r w:rsidRPr="00F13E6A">
        <w:rPr>
          <w:lang w:val="fr-FR"/>
        </w:rPr>
        <w:t>SR</w:t>
      </w:r>
      <w:r w:rsidR="0071735C" w:rsidRPr="00F13E6A">
        <w:rPr>
          <w:lang w:val="fr-FR"/>
        </w:rPr>
        <w:t>.</w:t>
      </w:r>
    </w:p>
    <w:p w:rsidR="00CF2DB9" w:rsidRPr="00F13E6A" w:rsidRDefault="0071735C" w:rsidP="0071735C">
      <w:pPr>
        <w:pStyle w:val="ListParagraph"/>
        <w:rPr>
          <w:lang w:val="fr-FR"/>
        </w:rPr>
      </w:pPr>
      <w:r w:rsidRPr="00F13E6A">
        <w:rPr>
          <w:lang w:val="fr-FR"/>
        </w:rPr>
        <w:t>b)</w:t>
      </w:r>
      <w:r w:rsidR="003E43AA" w:rsidRPr="00F13E6A">
        <w:rPr>
          <w:lang w:val="fr-FR"/>
        </w:rPr>
        <w:t xml:space="preserve">, </w:t>
      </w:r>
      <w:r w:rsidRPr="00F13E6A">
        <w:rPr>
          <w:lang w:val="fr-FR"/>
        </w:rPr>
        <w:t>c)</w:t>
      </w:r>
    </w:p>
    <w:p w:rsidR="00CF2DB9" w:rsidRPr="00F13E6A" w:rsidRDefault="00676C67" w:rsidP="0071735C">
      <w:pPr>
        <w:pStyle w:val="ListParagraph"/>
        <w:rPr>
          <w:lang w:val="fr-FR"/>
        </w:rPr>
      </w:pPr>
      <w:r w:rsidRPr="00F13E6A">
        <w:rPr>
          <w:lang w:val="fr-FR"/>
        </w:rPr>
        <w:t>La situation réelle en matière de qualité du travail de recherche et d</w:t>
      </w:r>
      <w:r w:rsidR="00176422" w:rsidRPr="00F13E6A">
        <w:rPr>
          <w:lang w:val="fr-FR"/>
        </w:rPr>
        <w:t>’</w:t>
      </w:r>
      <w:r w:rsidRPr="00F13E6A">
        <w:rPr>
          <w:lang w:val="fr-FR"/>
        </w:rPr>
        <w:t xml:space="preserve">examen est analysée semestriellement sur </w:t>
      </w:r>
      <w:proofErr w:type="gramStart"/>
      <w:r w:rsidRPr="00F13E6A">
        <w:rPr>
          <w:lang w:val="fr-FR"/>
        </w:rPr>
        <w:t>la base de données issues</w:t>
      </w:r>
      <w:proofErr w:type="gramEnd"/>
      <w:r w:rsidRPr="00F13E6A">
        <w:rPr>
          <w:lang w:val="fr-FR"/>
        </w:rPr>
        <w:t xml:space="preserve"> du système INVENTIO</w:t>
      </w:r>
      <w:r w:rsidR="00606978" w:rsidRPr="00F13E6A">
        <w:rPr>
          <w:lang w:val="fr-FR"/>
        </w:rPr>
        <w:t> </w:t>
      </w:r>
      <w:r w:rsidRPr="00F13E6A">
        <w:rPr>
          <w:lang w:val="fr-FR"/>
        </w:rPr>
        <w:t xml:space="preserve">II. </w:t>
      </w:r>
      <w:r w:rsidR="008C2663" w:rsidRPr="00F13E6A">
        <w:rPr>
          <w:lang w:val="fr-FR"/>
        </w:rPr>
        <w:t xml:space="preserve"> Les résultats du rapport qui en résulte </w:t>
      </w:r>
      <w:r w:rsidR="00A94DDC" w:rsidRPr="00F13E6A">
        <w:rPr>
          <w:lang w:val="fr-FR"/>
        </w:rPr>
        <w:t>permettent</w:t>
      </w:r>
      <w:r w:rsidR="008C2663" w:rsidRPr="00F13E6A">
        <w:rPr>
          <w:lang w:val="fr-FR"/>
        </w:rPr>
        <w:t xml:space="preserve"> à la direction de décider des actions nécessaires pour assurer l</w:t>
      </w:r>
      <w:r w:rsidR="00176422" w:rsidRPr="00F13E6A">
        <w:rPr>
          <w:lang w:val="fr-FR"/>
        </w:rPr>
        <w:t>’</w:t>
      </w:r>
      <w:r w:rsidR="008C2663" w:rsidRPr="00F13E6A">
        <w:rPr>
          <w:lang w:val="fr-FR"/>
        </w:rPr>
        <w:t>amélioration continue des procédures.</w:t>
      </w:r>
    </w:p>
    <w:p w:rsidR="00CF2DB9" w:rsidRPr="00F13E6A" w:rsidRDefault="00502AD8" w:rsidP="0071735C">
      <w:pPr>
        <w:pStyle w:val="ListParagraph"/>
        <w:rPr>
          <w:lang w:val="fr-FR"/>
        </w:rPr>
      </w:pPr>
      <w:r w:rsidRPr="00F13E6A">
        <w:rPr>
          <w:lang w:val="fr-FR"/>
        </w:rPr>
        <w:t>En cas de non</w:t>
      </w:r>
      <w:r w:rsidR="00087A9C" w:rsidRPr="00F13E6A">
        <w:rPr>
          <w:lang w:val="fr-FR"/>
        </w:rPr>
        <w:noBreakHyphen/>
      </w:r>
      <w:r w:rsidRPr="00F13E6A">
        <w:rPr>
          <w:lang w:val="fr-FR"/>
        </w:rPr>
        <w:t>conformité du produit, l</w:t>
      </w:r>
      <w:r w:rsidR="00176422" w:rsidRPr="00F13E6A">
        <w:rPr>
          <w:lang w:val="fr-FR"/>
        </w:rPr>
        <w:t>’</w:t>
      </w:r>
      <w:r w:rsidR="0071735C" w:rsidRPr="00F13E6A">
        <w:rPr>
          <w:lang w:val="fr-FR"/>
        </w:rPr>
        <w:t>IPO SR</w:t>
      </w:r>
      <w:r w:rsidRPr="00F13E6A">
        <w:rPr>
          <w:lang w:val="fr-FR"/>
        </w:rPr>
        <w:t xml:space="preserve"> peut prendre l</w:t>
      </w:r>
      <w:r w:rsidR="00176422" w:rsidRPr="00F13E6A">
        <w:rPr>
          <w:lang w:val="fr-FR"/>
        </w:rPr>
        <w:t>’</w:t>
      </w:r>
      <w:r w:rsidRPr="00F13E6A">
        <w:rPr>
          <w:lang w:val="fr-FR"/>
        </w:rPr>
        <w:t>une des mesures suivantes</w:t>
      </w:r>
      <w:r w:rsidR="007B5813" w:rsidRPr="00F13E6A">
        <w:rPr>
          <w:lang w:val="fr-FR"/>
        </w:rPr>
        <w:t> </w:t>
      </w:r>
      <w:r w:rsidRPr="00F13E6A">
        <w:rPr>
          <w:lang w:val="fr-FR"/>
        </w:rPr>
        <w:t>:</w:t>
      </w:r>
    </w:p>
    <w:p w:rsidR="00CF2DB9" w:rsidRPr="00F13E6A" w:rsidRDefault="00F35A2E" w:rsidP="00A473D5">
      <w:pPr>
        <w:pStyle w:val="ListParagraph"/>
        <w:numPr>
          <w:ilvl w:val="0"/>
          <w:numId w:val="25"/>
        </w:numPr>
        <w:rPr>
          <w:lang w:val="fr-FR"/>
        </w:rPr>
      </w:pPr>
      <w:r w:rsidRPr="00F13E6A">
        <w:rPr>
          <w:lang w:val="fr-FR"/>
        </w:rPr>
        <w:t>agir en vue de l</w:t>
      </w:r>
      <w:r w:rsidR="00176422" w:rsidRPr="00F13E6A">
        <w:rPr>
          <w:lang w:val="fr-FR"/>
        </w:rPr>
        <w:t>’</w:t>
      </w:r>
      <w:r w:rsidRPr="00F13E6A">
        <w:rPr>
          <w:lang w:val="fr-FR"/>
        </w:rPr>
        <w:t>élimination de la non</w:t>
      </w:r>
      <w:r w:rsidR="00087A9C" w:rsidRPr="00F13E6A">
        <w:rPr>
          <w:lang w:val="fr-FR"/>
        </w:rPr>
        <w:noBreakHyphen/>
      </w:r>
      <w:r w:rsidRPr="00F13E6A">
        <w:rPr>
          <w:lang w:val="fr-FR"/>
        </w:rPr>
        <w:t>conformité détectée</w:t>
      </w:r>
      <w:r w:rsidR="0071735C" w:rsidRPr="00F13E6A">
        <w:rPr>
          <w:lang w:val="fr-FR"/>
        </w:rPr>
        <w:t>;</w:t>
      </w:r>
    </w:p>
    <w:p w:rsidR="00CF2DB9" w:rsidRPr="00F13E6A" w:rsidRDefault="00F35A2E" w:rsidP="00A473D5">
      <w:pPr>
        <w:pStyle w:val="ListParagraph"/>
        <w:numPr>
          <w:ilvl w:val="0"/>
          <w:numId w:val="25"/>
        </w:numPr>
        <w:rPr>
          <w:lang w:val="fr-FR"/>
        </w:rPr>
      </w:pPr>
      <w:r w:rsidRPr="00F13E6A">
        <w:rPr>
          <w:lang w:val="fr-FR"/>
        </w:rPr>
        <w:t>autoriser son utilisation, son déblocage ou son acceptation avec l</w:t>
      </w:r>
      <w:r w:rsidR="00176422" w:rsidRPr="00F13E6A">
        <w:rPr>
          <w:lang w:val="fr-FR"/>
        </w:rPr>
        <w:t>’</w:t>
      </w:r>
      <w:r w:rsidRPr="00F13E6A">
        <w:rPr>
          <w:lang w:val="fr-FR"/>
        </w:rPr>
        <w:t>accord d</w:t>
      </w:r>
      <w:r w:rsidR="00176422" w:rsidRPr="00F13E6A">
        <w:rPr>
          <w:lang w:val="fr-FR"/>
        </w:rPr>
        <w:t>’</w:t>
      </w:r>
      <w:r w:rsidRPr="00F13E6A">
        <w:rPr>
          <w:lang w:val="fr-FR"/>
        </w:rPr>
        <w:t>une autorité compétente et, le cas échéant, du client</w:t>
      </w:r>
      <w:r w:rsidR="0071735C" w:rsidRPr="00F13E6A">
        <w:rPr>
          <w:lang w:val="fr-FR"/>
        </w:rPr>
        <w:t>;</w:t>
      </w:r>
    </w:p>
    <w:p w:rsidR="00CF2DB9" w:rsidRPr="00F13E6A" w:rsidRDefault="00F35A2E" w:rsidP="00A473D5">
      <w:pPr>
        <w:pStyle w:val="ListParagraph"/>
        <w:numPr>
          <w:ilvl w:val="0"/>
          <w:numId w:val="25"/>
        </w:numPr>
        <w:rPr>
          <w:lang w:val="fr-FR"/>
        </w:rPr>
      </w:pPr>
      <w:r w:rsidRPr="00F13E6A">
        <w:rPr>
          <w:lang w:val="fr-FR"/>
        </w:rPr>
        <w:t>agir en vue d</w:t>
      </w:r>
      <w:r w:rsidR="00176422" w:rsidRPr="00F13E6A">
        <w:rPr>
          <w:lang w:val="fr-FR"/>
        </w:rPr>
        <w:t>’</w:t>
      </w:r>
      <w:r w:rsidRPr="00F13E6A">
        <w:rPr>
          <w:lang w:val="fr-FR"/>
        </w:rPr>
        <w:t xml:space="preserve">empêcher son utilisation </w:t>
      </w:r>
      <w:r w:rsidR="00880DA6" w:rsidRPr="00F13E6A">
        <w:rPr>
          <w:lang w:val="fr-FR"/>
        </w:rPr>
        <w:t>ou l</w:t>
      </w:r>
      <w:r w:rsidR="00176422" w:rsidRPr="00F13E6A">
        <w:rPr>
          <w:lang w:val="fr-FR"/>
        </w:rPr>
        <w:t>’</w:t>
      </w:r>
      <w:r w:rsidR="00880DA6" w:rsidRPr="00F13E6A">
        <w:rPr>
          <w:lang w:val="fr-FR"/>
        </w:rPr>
        <w:t>application prévue à l</w:t>
      </w:r>
      <w:r w:rsidR="00176422" w:rsidRPr="00F13E6A">
        <w:rPr>
          <w:lang w:val="fr-FR"/>
        </w:rPr>
        <w:t>’</w:t>
      </w:r>
      <w:r w:rsidR="00880DA6" w:rsidRPr="00F13E6A">
        <w:rPr>
          <w:lang w:val="fr-FR"/>
        </w:rPr>
        <w:t>origine</w:t>
      </w:r>
      <w:r w:rsidR="0071735C" w:rsidRPr="00F13E6A">
        <w:rPr>
          <w:lang w:val="fr-FR"/>
        </w:rPr>
        <w:t>;</w:t>
      </w:r>
    </w:p>
    <w:p w:rsidR="00CF2DB9" w:rsidRPr="00F13E6A" w:rsidRDefault="00080682" w:rsidP="00A473D5">
      <w:pPr>
        <w:pStyle w:val="ListParagraph"/>
        <w:numPr>
          <w:ilvl w:val="0"/>
          <w:numId w:val="25"/>
        </w:numPr>
        <w:rPr>
          <w:lang w:val="fr-FR"/>
        </w:rPr>
      </w:pPr>
      <w:r w:rsidRPr="00F13E6A">
        <w:rPr>
          <w:lang w:val="fr-FR"/>
        </w:rPr>
        <w:t xml:space="preserve">agir en fonction des effets </w:t>
      </w:r>
      <w:r w:rsidR="007E4973" w:rsidRPr="00F13E6A">
        <w:rPr>
          <w:lang w:val="fr-FR"/>
        </w:rPr>
        <w:t xml:space="preserve">– </w:t>
      </w:r>
      <w:r w:rsidRPr="00F13E6A">
        <w:rPr>
          <w:lang w:val="fr-FR"/>
        </w:rPr>
        <w:t xml:space="preserve">ou des effets potentiels </w:t>
      </w:r>
      <w:r w:rsidR="007E4973" w:rsidRPr="00F13E6A">
        <w:rPr>
          <w:lang w:val="fr-FR"/>
        </w:rPr>
        <w:t xml:space="preserve">– </w:t>
      </w:r>
      <w:r w:rsidRPr="00F13E6A">
        <w:rPr>
          <w:lang w:val="fr-FR"/>
        </w:rPr>
        <w:t>de la non</w:t>
      </w:r>
      <w:r w:rsidR="00087A9C" w:rsidRPr="00F13E6A">
        <w:rPr>
          <w:lang w:val="fr-FR"/>
        </w:rPr>
        <w:noBreakHyphen/>
      </w:r>
      <w:r w:rsidRPr="00F13E6A">
        <w:rPr>
          <w:lang w:val="fr-FR"/>
        </w:rPr>
        <w:t>conformité lorsque cette dernière est détectée une fois que le produit a été livré ou a commencé à être utilisé.  La nature de toute non</w:t>
      </w:r>
      <w:r w:rsidR="00087A9C" w:rsidRPr="00F13E6A">
        <w:rPr>
          <w:lang w:val="fr-FR"/>
        </w:rPr>
        <w:noBreakHyphen/>
      </w:r>
      <w:r w:rsidRPr="00F13E6A">
        <w:rPr>
          <w:lang w:val="fr-FR"/>
        </w:rPr>
        <w:t>conformité ainsi que celle des mesures prises</w:t>
      </w:r>
      <w:r w:rsidR="0085182E" w:rsidRPr="00F13E6A">
        <w:rPr>
          <w:lang w:val="fr-FR"/>
        </w:rPr>
        <w:t>,</w:t>
      </w:r>
      <w:r w:rsidRPr="00F13E6A">
        <w:rPr>
          <w:lang w:val="fr-FR"/>
        </w:rPr>
        <w:t xml:space="preserve"> </w:t>
      </w:r>
      <w:r w:rsidR="0085182E" w:rsidRPr="00F13E6A">
        <w:rPr>
          <w:lang w:val="fr-FR"/>
        </w:rPr>
        <w:t>et</w:t>
      </w:r>
      <w:r w:rsidR="007468E5" w:rsidRPr="00F13E6A">
        <w:rPr>
          <w:lang w:val="fr-FR"/>
        </w:rPr>
        <w:t xml:space="preserve"> le cas échéant </w:t>
      </w:r>
      <w:r w:rsidR="0085182E" w:rsidRPr="00F13E6A">
        <w:rPr>
          <w:lang w:val="fr-FR"/>
        </w:rPr>
        <w:t>des autorisations obtenues, est consignée</w:t>
      </w:r>
      <w:r w:rsidR="007468E5" w:rsidRPr="00F13E6A">
        <w:rPr>
          <w:lang w:val="fr-FR"/>
        </w:rPr>
        <w:t xml:space="preserve"> par écrit.</w:t>
      </w:r>
    </w:p>
    <w:p w:rsidR="00176422" w:rsidRPr="00F13E6A" w:rsidRDefault="007468E5" w:rsidP="0071735C">
      <w:pPr>
        <w:spacing w:after="220"/>
        <w:rPr>
          <w:lang w:val="fr-FR"/>
        </w:rPr>
      </w:pPr>
      <w:r w:rsidRPr="00F13E6A">
        <w:rPr>
          <w:lang w:val="fr-FR"/>
        </w:rPr>
        <w:t>L</w:t>
      </w:r>
      <w:r w:rsidR="00176422" w:rsidRPr="00F13E6A">
        <w:rPr>
          <w:lang w:val="fr-FR"/>
        </w:rPr>
        <w:t>’</w:t>
      </w:r>
      <w:r w:rsidRPr="00F13E6A">
        <w:rPr>
          <w:lang w:val="fr-FR"/>
        </w:rPr>
        <w:t>IPO SR prend des mesures pour éliminer les causes des non</w:t>
      </w:r>
      <w:r w:rsidR="00087A9C" w:rsidRPr="00F13E6A">
        <w:rPr>
          <w:lang w:val="fr-FR"/>
        </w:rPr>
        <w:noBreakHyphen/>
      </w:r>
      <w:r w:rsidRPr="00F13E6A">
        <w:rPr>
          <w:lang w:val="fr-FR"/>
        </w:rPr>
        <w:t>conformités,</w:t>
      </w:r>
      <w:r w:rsidR="00C61B8D" w:rsidRPr="00F13E6A">
        <w:rPr>
          <w:lang w:val="fr-FR"/>
        </w:rPr>
        <w:t xml:space="preserve"> afin d</w:t>
      </w:r>
      <w:r w:rsidR="00176422" w:rsidRPr="00F13E6A">
        <w:rPr>
          <w:lang w:val="fr-FR"/>
        </w:rPr>
        <w:t>’</w:t>
      </w:r>
      <w:r w:rsidR="00C61B8D" w:rsidRPr="00F13E6A">
        <w:rPr>
          <w:lang w:val="fr-FR"/>
        </w:rPr>
        <w:t>en éviter la répétition.  Les mesures correctives sont adaptées aux effets des non</w:t>
      </w:r>
      <w:r w:rsidR="00087A9C" w:rsidRPr="00F13E6A">
        <w:rPr>
          <w:lang w:val="fr-FR"/>
        </w:rPr>
        <w:noBreakHyphen/>
      </w:r>
      <w:r w:rsidR="00C61B8D" w:rsidRPr="00F13E6A">
        <w:rPr>
          <w:lang w:val="fr-FR"/>
        </w:rPr>
        <w:t>conformités constatées.</w:t>
      </w:r>
    </w:p>
    <w:p w:rsidR="00CF2DB9" w:rsidRPr="00F13E6A" w:rsidRDefault="00C61B8D" w:rsidP="0071735C">
      <w:pPr>
        <w:spacing w:after="220"/>
        <w:rPr>
          <w:lang w:val="fr-FR"/>
        </w:rPr>
      </w:pPr>
      <w:r w:rsidRPr="00F13E6A">
        <w:rPr>
          <w:lang w:val="fr-FR"/>
        </w:rPr>
        <w:t>Un système de vérification de l</w:t>
      </w:r>
      <w:r w:rsidR="00176422" w:rsidRPr="00F13E6A">
        <w:rPr>
          <w:lang w:val="fr-FR"/>
        </w:rPr>
        <w:t>’</w:t>
      </w:r>
      <w:r w:rsidRPr="00F13E6A">
        <w:rPr>
          <w:lang w:val="fr-FR"/>
        </w:rPr>
        <w:t xml:space="preserve">efficacité des mesures correctives aux besoins </w:t>
      </w:r>
      <w:r w:rsidR="00EB4374" w:rsidRPr="00F13E6A">
        <w:rPr>
          <w:lang w:val="fr-FR"/>
        </w:rPr>
        <w:t>liés aux activités d</w:t>
      </w:r>
      <w:r w:rsidR="00176422" w:rsidRPr="00F13E6A">
        <w:rPr>
          <w:lang w:val="fr-FR"/>
        </w:rPr>
        <w:t>’</w:t>
      </w:r>
      <w:r w:rsidR="00EB4374" w:rsidRPr="00F13E6A">
        <w:rPr>
          <w:lang w:val="fr-FR"/>
        </w:rPr>
        <w:t>administration chargée de la recherche internationale et d</w:t>
      </w:r>
      <w:r w:rsidR="00176422" w:rsidRPr="00F13E6A">
        <w:rPr>
          <w:lang w:val="fr-FR"/>
        </w:rPr>
        <w:t>’</w:t>
      </w:r>
      <w:r w:rsidR="00EB4374" w:rsidRPr="00F13E6A">
        <w:rPr>
          <w:lang w:val="fr-FR"/>
        </w:rPr>
        <w:t>administration chargée de l</w:t>
      </w:r>
      <w:r w:rsidR="00176422" w:rsidRPr="00F13E6A">
        <w:rPr>
          <w:lang w:val="fr-FR"/>
        </w:rPr>
        <w:t>’</w:t>
      </w:r>
      <w:r w:rsidR="00EB4374" w:rsidRPr="00F13E6A">
        <w:rPr>
          <w:lang w:val="fr-FR"/>
        </w:rPr>
        <w:t xml:space="preserve">examen préliminaire international </w:t>
      </w:r>
      <w:r w:rsidRPr="00F13E6A">
        <w:rPr>
          <w:lang w:val="fr-FR"/>
        </w:rPr>
        <w:t>est en cours d</w:t>
      </w:r>
      <w:r w:rsidR="00176422" w:rsidRPr="00F13E6A">
        <w:rPr>
          <w:lang w:val="fr-FR"/>
        </w:rPr>
        <w:t>’</w:t>
      </w:r>
      <w:r w:rsidRPr="00F13E6A">
        <w:rPr>
          <w:lang w:val="fr-FR"/>
        </w:rPr>
        <w:t>élaboration</w:t>
      </w:r>
      <w:r w:rsidR="00EB4374" w:rsidRPr="00F13E6A">
        <w:rPr>
          <w:lang w:val="fr-FR"/>
        </w:rPr>
        <w:t xml:space="preserve"> sur la base de ces principes généraux.</w:t>
      </w:r>
    </w:p>
    <w:p w:rsidR="00CF2DB9" w:rsidRPr="00F13E6A" w:rsidRDefault="00A412D2" w:rsidP="00A412D2">
      <w:pPr>
        <w:pStyle w:val="Heading1"/>
        <w:keepLines/>
        <w:rPr>
          <w:lang w:val="fr-FR"/>
        </w:rPr>
      </w:pPr>
      <w:r w:rsidRPr="00F13E6A">
        <w:rPr>
          <w:lang w:val="fr-FR"/>
        </w:rPr>
        <w:lastRenderedPageBreak/>
        <w:t>5.</w:t>
      </w:r>
      <w:r w:rsidRPr="00F13E6A">
        <w:rPr>
          <w:lang w:val="fr-FR"/>
        </w:rPr>
        <w:tab/>
        <w:t>Communication</w:t>
      </w:r>
    </w:p>
    <w:p w:rsidR="00CF2DB9" w:rsidRPr="00F13E6A" w:rsidRDefault="00CF2DB9" w:rsidP="0071735C">
      <w:pPr>
        <w:keepNext/>
        <w:keepLines/>
        <w:rPr>
          <w:lang w:val="fr-FR"/>
        </w:rPr>
      </w:pPr>
    </w:p>
    <w:p w:rsidR="00CF2DB9" w:rsidRPr="00F13E6A" w:rsidRDefault="001E4892" w:rsidP="001E4892">
      <w:pPr>
        <w:pStyle w:val="GuidanceNumbered"/>
        <w:rPr>
          <w:lang w:val="fr-FR"/>
        </w:rPr>
      </w:pPr>
      <w:r w:rsidRPr="00F13E6A">
        <w:rPr>
          <w:lang w:val="fr-FR"/>
        </w:rPr>
        <w:t>21.17</w:t>
      </w:r>
      <w:r w:rsidRPr="00F13E6A">
        <w:rPr>
          <w:lang w:val="fr-FR"/>
        </w:rPr>
        <w:tab/>
        <w:t>Communication entre administrations</w:t>
      </w:r>
      <w:r w:rsidR="007B5813" w:rsidRPr="00F13E6A">
        <w:rPr>
          <w:lang w:val="fr-FR"/>
        </w:rPr>
        <w:t> </w:t>
      </w:r>
      <w:r w:rsidRPr="00F13E6A">
        <w:rPr>
          <w:lang w:val="fr-FR"/>
        </w:rPr>
        <w:t>:</w:t>
      </w:r>
    </w:p>
    <w:p w:rsidR="00CF2DB9" w:rsidRPr="00F13E6A" w:rsidRDefault="0079417D" w:rsidP="0079417D">
      <w:pPr>
        <w:pStyle w:val="Guidance"/>
        <w:rPr>
          <w:lang w:val="fr-FR"/>
        </w:rPr>
      </w:pPr>
      <w:r w:rsidRPr="00F13E6A">
        <w:rPr>
          <w:lang w:val="fr-FR"/>
        </w:rPr>
        <w:t>Fournir le nom, le titre et les coordonnées du coordonnateur de qualité désigné par les administrations qui se chargera</w:t>
      </w:r>
      <w:r w:rsidR="007B5813" w:rsidRPr="00F13E6A">
        <w:rPr>
          <w:lang w:val="fr-FR"/>
        </w:rPr>
        <w:t> </w:t>
      </w:r>
      <w:r w:rsidRPr="00F13E6A">
        <w:rPr>
          <w:lang w:val="fr-FR"/>
        </w:rPr>
        <w:t>:</w:t>
      </w:r>
    </w:p>
    <w:p w:rsidR="00CF2DB9"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d</w:t>
      </w:r>
      <w:r w:rsidR="00176422" w:rsidRPr="00F13E6A">
        <w:rPr>
          <w:lang w:val="fr-FR"/>
        </w:rPr>
        <w:t>’</w:t>
      </w:r>
      <w:r w:rsidR="001E4892" w:rsidRPr="00F13E6A">
        <w:rPr>
          <w:lang w:val="fr-FR"/>
        </w:rPr>
        <w:t>aider à recenser les pratiques recommandées et à les diffuser parmi les administrations;</w:t>
      </w:r>
    </w:p>
    <w:p w:rsidR="00CF2DB9" w:rsidRPr="00F13E6A" w:rsidRDefault="0071735C" w:rsidP="001E4892">
      <w:pPr>
        <w:pStyle w:val="GuidanceNumbereda"/>
        <w:rPr>
          <w:lang w:val="fr-FR"/>
        </w:rPr>
      </w:pPr>
      <w:r w:rsidRPr="00F13E6A">
        <w:rPr>
          <w:lang w:val="fr-FR"/>
        </w:rPr>
        <w:tab/>
      </w:r>
      <w:r w:rsidR="001E4892" w:rsidRPr="00F13E6A">
        <w:rPr>
          <w:lang w:val="fr-FR"/>
        </w:rPr>
        <w:t>b)</w:t>
      </w:r>
      <w:r w:rsidR="001E4892" w:rsidRPr="00F13E6A">
        <w:rPr>
          <w:lang w:val="fr-FR"/>
        </w:rPr>
        <w:tab/>
        <w:t>de favoriser leur amélioration continue;  et</w:t>
      </w:r>
    </w:p>
    <w:p w:rsidR="00CF2DB9" w:rsidRPr="00F13E6A" w:rsidRDefault="0071735C" w:rsidP="001E4892">
      <w:pPr>
        <w:pStyle w:val="GuidanceNumbereda"/>
        <w:rPr>
          <w:lang w:val="fr-FR"/>
        </w:rPr>
      </w:pPr>
      <w:r w:rsidRPr="00F13E6A">
        <w:rPr>
          <w:lang w:val="fr-FR"/>
        </w:rPr>
        <w:tab/>
      </w:r>
      <w:r w:rsidR="001E4892" w:rsidRPr="00F13E6A">
        <w:rPr>
          <w:lang w:val="fr-FR"/>
        </w:rPr>
        <w:t>c)</w:t>
      </w:r>
      <w:r w:rsidR="001E4892" w:rsidRPr="00F13E6A">
        <w:rPr>
          <w:lang w:val="fr-FR"/>
        </w:rPr>
        <w:tab/>
        <w:t>de mettre en place une communication efficace avec les autres administrations afin de permettre à ces dernières d</w:t>
      </w:r>
      <w:r w:rsidR="00176422" w:rsidRPr="00F13E6A">
        <w:rPr>
          <w:lang w:val="fr-FR"/>
        </w:rPr>
        <w:t>’</w:t>
      </w:r>
      <w:r w:rsidR="001E4892" w:rsidRPr="00F13E6A">
        <w:rPr>
          <w:lang w:val="fr-FR"/>
        </w:rPr>
        <w:t>assurer un retour d</w:t>
      </w:r>
      <w:r w:rsidR="00176422" w:rsidRPr="00F13E6A">
        <w:rPr>
          <w:lang w:val="fr-FR"/>
        </w:rPr>
        <w:t>’</w:t>
      </w:r>
      <w:r w:rsidR="001E4892" w:rsidRPr="00F13E6A">
        <w:rPr>
          <w:lang w:val="fr-FR"/>
        </w:rPr>
        <w:t>information rapide, de sorte que les problèmes systémiques éventuels puissent être évalués et réglés.</w:t>
      </w:r>
    </w:p>
    <w:p w:rsidR="00CF2DB9" w:rsidRPr="00F13E6A" w:rsidRDefault="00C213E5" w:rsidP="0071735C">
      <w:pPr>
        <w:pStyle w:val="ListParagraph"/>
        <w:rPr>
          <w:i/>
          <w:lang w:val="fr-FR"/>
        </w:rPr>
      </w:pPr>
      <w:r w:rsidRPr="00F13E6A">
        <w:rPr>
          <w:lang w:val="fr-FR"/>
        </w:rPr>
        <w:t>Le coordonnateur de qualité sera nommé ultérieurement.</w:t>
      </w:r>
    </w:p>
    <w:p w:rsidR="00CF2DB9" w:rsidRPr="00F13E6A" w:rsidRDefault="001E4892" w:rsidP="001E4892">
      <w:pPr>
        <w:pStyle w:val="GuidanceNumbered"/>
        <w:rPr>
          <w:lang w:val="fr-FR"/>
        </w:rPr>
      </w:pPr>
      <w:r w:rsidRPr="00F13E6A">
        <w:rPr>
          <w:lang w:val="fr-FR"/>
        </w:rPr>
        <w:t>21.18</w:t>
      </w:r>
      <w:r w:rsidRPr="00F13E6A">
        <w:rPr>
          <w:lang w:val="fr-FR"/>
        </w:rPr>
        <w:tab/>
        <w:t>Communication avec les utilisateurs et conseils aux utilisateurs</w:t>
      </w:r>
      <w:r w:rsidR="007B5813" w:rsidRPr="00F13E6A">
        <w:rPr>
          <w:lang w:val="fr-FR"/>
        </w:rPr>
        <w:t> </w:t>
      </w:r>
      <w:r w:rsidRPr="00F13E6A">
        <w:rPr>
          <w:lang w:val="fr-FR"/>
        </w:rPr>
        <w:t>:</w:t>
      </w:r>
    </w:p>
    <w:p w:rsidR="00CF2DB9" w:rsidRPr="00F13E6A" w:rsidRDefault="0079417D" w:rsidP="0079417D">
      <w:pPr>
        <w:pStyle w:val="GuidanceNumbered"/>
        <w:rPr>
          <w:lang w:val="fr-FR"/>
        </w:rPr>
      </w:pPr>
      <w:r w:rsidRPr="00F13E6A">
        <w:rPr>
          <w:lang w:val="fr-FR"/>
        </w:rPr>
        <w:t>Décrire le système en place pour contrôler et utiliser les informations communiquées en retour par les clients, comprenant au moins les éléments suivants</w:t>
      </w:r>
      <w:r w:rsidR="007B5813" w:rsidRPr="00F13E6A">
        <w:rPr>
          <w:lang w:val="fr-FR"/>
        </w:rPr>
        <w:t> </w:t>
      </w:r>
      <w:r w:rsidRPr="00F13E6A">
        <w:rPr>
          <w:lang w:val="fr-FR"/>
        </w:rPr>
        <w:t>:</w:t>
      </w:r>
    </w:p>
    <w:p w:rsidR="00176422"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Un système approprié</w:t>
      </w:r>
      <w:r w:rsidR="007B5813" w:rsidRPr="00F13E6A">
        <w:rPr>
          <w:lang w:val="fr-FR"/>
        </w:rPr>
        <w:t> </w:t>
      </w:r>
      <w:r w:rsidR="001E4892" w:rsidRPr="00F13E6A">
        <w:rPr>
          <w:lang w:val="fr-FR"/>
        </w:rPr>
        <w:t>:</w:t>
      </w:r>
    </w:p>
    <w:p w:rsidR="00CF2DB9" w:rsidRPr="00F13E6A" w:rsidRDefault="0071735C" w:rsidP="001E4892">
      <w:pPr>
        <w:pStyle w:val="GuidanceNumberedai"/>
        <w:rPr>
          <w:lang w:val="fr-FR"/>
        </w:rPr>
      </w:pPr>
      <w:r w:rsidRPr="00F13E6A">
        <w:rPr>
          <w:lang w:val="fr-FR"/>
        </w:rPr>
        <w:tab/>
      </w:r>
      <w:r w:rsidR="001E4892" w:rsidRPr="00F13E6A">
        <w:rPr>
          <w:lang w:val="fr-FR"/>
        </w:rPr>
        <w:t>i)</w:t>
      </w:r>
      <w:r w:rsidR="001E4892" w:rsidRPr="00F13E6A">
        <w:rPr>
          <w:lang w:val="fr-FR"/>
        </w:rPr>
        <w:tab/>
        <w:t>de traitement des réclamations et de correction;</w:t>
      </w:r>
    </w:p>
    <w:p w:rsidR="00CF2DB9" w:rsidRPr="00F13E6A" w:rsidRDefault="0071735C" w:rsidP="001E4892">
      <w:pPr>
        <w:pStyle w:val="GuidanceNumberedai"/>
        <w:rPr>
          <w:lang w:val="fr-FR"/>
        </w:rPr>
      </w:pPr>
      <w:r w:rsidRPr="00F13E6A">
        <w:rPr>
          <w:lang w:val="fr-FR"/>
        </w:rPr>
        <w:tab/>
      </w:r>
      <w:r w:rsidR="001E4892" w:rsidRPr="00F13E6A">
        <w:rPr>
          <w:lang w:val="fr-FR"/>
        </w:rPr>
        <w:t>ii)</w:t>
      </w:r>
      <w:r w:rsidR="001E4892" w:rsidRPr="00F13E6A">
        <w:rPr>
          <w:lang w:val="fr-FR"/>
        </w:rPr>
        <w:tab/>
        <w:t>de prise de mesures correctives ou préventives selon que de besoin;  et</w:t>
      </w:r>
    </w:p>
    <w:p w:rsidR="00CF2DB9" w:rsidRPr="00F13E6A" w:rsidRDefault="0071735C" w:rsidP="001E4892">
      <w:pPr>
        <w:pStyle w:val="GuidanceNumberedai"/>
        <w:rPr>
          <w:lang w:val="fr-FR"/>
        </w:rPr>
      </w:pPr>
      <w:r w:rsidRPr="00F13E6A">
        <w:rPr>
          <w:lang w:val="fr-FR"/>
        </w:rPr>
        <w:tab/>
      </w:r>
      <w:r w:rsidR="001E4892" w:rsidRPr="00F13E6A">
        <w:rPr>
          <w:lang w:val="fr-FR"/>
        </w:rPr>
        <w:t>iii)</w:t>
      </w:r>
      <w:r w:rsidR="001E4892" w:rsidRPr="00F13E6A">
        <w:rPr>
          <w:lang w:val="fr-FR"/>
        </w:rPr>
        <w:tab/>
        <w:t>de fourniture aux utilisateurs des informations en retour.</w:t>
      </w:r>
    </w:p>
    <w:p w:rsidR="00CF2DB9" w:rsidRPr="00F13E6A" w:rsidRDefault="0071735C" w:rsidP="001E4892">
      <w:pPr>
        <w:pStyle w:val="GuidanceNumbereda"/>
        <w:rPr>
          <w:lang w:val="fr-FR"/>
        </w:rPr>
      </w:pPr>
      <w:r w:rsidRPr="00F13E6A">
        <w:rPr>
          <w:lang w:val="fr-FR"/>
        </w:rPr>
        <w:tab/>
      </w:r>
      <w:r w:rsidR="001E4892" w:rsidRPr="00F13E6A">
        <w:rPr>
          <w:lang w:val="fr-FR"/>
        </w:rPr>
        <w:t>b)</w:t>
      </w:r>
      <w:r w:rsidR="001E4892" w:rsidRPr="00F13E6A">
        <w:rPr>
          <w:lang w:val="fr-FR"/>
        </w:rPr>
        <w:tab/>
        <w:t>Une procédure</w:t>
      </w:r>
      <w:r w:rsidR="007B5813" w:rsidRPr="00F13E6A">
        <w:rPr>
          <w:lang w:val="fr-FR"/>
        </w:rPr>
        <w:t> </w:t>
      </w:r>
      <w:r w:rsidR="001E4892" w:rsidRPr="00F13E6A">
        <w:rPr>
          <w:lang w:val="fr-FR"/>
        </w:rPr>
        <w:t>:</w:t>
      </w:r>
    </w:p>
    <w:p w:rsidR="00CF2DB9" w:rsidRPr="00F13E6A" w:rsidRDefault="0071735C" w:rsidP="001E4892">
      <w:pPr>
        <w:pStyle w:val="GuidanceNumberedai"/>
        <w:rPr>
          <w:lang w:val="fr-FR"/>
        </w:rPr>
      </w:pPr>
      <w:r w:rsidRPr="00F13E6A">
        <w:rPr>
          <w:lang w:val="fr-FR"/>
        </w:rPr>
        <w:tab/>
      </w:r>
      <w:r w:rsidR="001E4892" w:rsidRPr="00F13E6A">
        <w:rPr>
          <w:lang w:val="fr-FR"/>
        </w:rPr>
        <w:t>i)</w:t>
      </w:r>
      <w:r w:rsidR="001E4892" w:rsidRPr="00F13E6A">
        <w:rPr>
          <w:lang w:val="fr-FR"/>
        </w:rPr>
        <w:tab/>
        <w:t>de suivi de la satisfaction et de la perception des utilisateurs;  et</w:t>
      </w:r>
    </w:p>
    <w:p w:rsidR="00CF2DB9" w:rsidRPr="00F13E6A" w:rsidRDefault="0071735C" w:rsidP="001E4892">
      <w:pPr>
        <w:pStyle w:val="GuidanceNumberedai"/>
        <w:rPr>
          <w:lang w:val="fr-FR"/>
        </w:rPr>
      </w:pPr>
      <w:r w:rsidRPr="00F13E6A">
        <w:rPr>
          <w:lang w:val="fr-FR"/>
        </w:rPr>
        <w:tab/>
      </w:r>
      <w:r w:rsidR="001E4892" w:rsidRPr="00F13E6A">
        <w:rPr>
          <w:lang w:val="fr-FR"/>
        </w:rPr>
        <w:t>ii)</w:t>
      </w:r>
      <w:r w:rsidR="001E4892" w:rsidRPr="00F13E6A">
        <w:rPr>
          <w:lang w:val="fr-FR"/>
        </w:rPr>
        <w:tab/>
        <w:t>permettant de vérifier que les besoins et attentes légitimes desdits utilisateurs sont satisfaits.</w:t>
      </w:r>
    </w:p>
    <w:p w:rsidR="00CF2DB9" w:rsidRPr="00F13E6A" w:rsidRDefault="0071735C" w:rsidP="001E4892">
      <w:pPr>
        <w:pStyle w:val="GuidanceNumbereda"/>
        <w:rPr>
          <w:lang w:val="fr-FR"/>
        </w:rPr>
      </w:pPr>
      <w:r w:rsidRPr="00F13E6A">
        <w:rPr>
          <w:lang w:val="fr-FR"/>
        </w:rPr>
        <w:tab/>
      </w:r>
      <w:r w:rsidR="001E4892" w:rsidRPr="00F13E6A">
        <w:rPr>
          <w:lang w:val="fr-FR"/>
        </w:rPr>
        <w:t>c)</w:t>
      </w:r>
      <w:r w:rsidR="001E4892" w:rsidRPr="00F13E6A">
        <w:rPr>
          <w:lang w:val="fr-FR"/>
        </w:rPr>
        <w:tab/>
        <w:t>Fourniture aux utilisateurs (en particulier les déposants non représentés) de conseils et d</w:t>
      </w:r>
      <w:r w:rsidR="00176422" w:rsidRPr="00F13E6A">
        <w:rPr>
          <w:lang w:val="fr-FR"/>
        </w:rPr>
        <w:t>’</w:t>
      </w:r>
      <w:r w:rsidR="001E4892" w:rsidRPr="00F13E6A">
        <w:rPr>
          <w:lang w:val="fr-FR"/>
        </w:rPr>
        <w:t>informations clairs, concis et approfondis sur la recherche et l</w:t>
      </w:r>
      <w:r w:rsidR="00176422" w:rsidRPr="00F13E6A">
        <w:rPr>
          <w:lang w:val="fr-FR"/>
        </w:rPr>
        <w:t>’</w:t>
      </w:r>
      <w:r w:rsidR="001E4892" w:rsidRPr="00F13E6A">
        <w:rPr>
          <w:lang w:val="fr-FR"/>
        </w:rPr>
        <w:t>examen, donnant des détails sur l</w:t>
      </w:r>
      <w:r w:rsidR="00176422" w:rsidRPr="00F13E6A">
        <w:rPr>
          <w:lang w:val="fr-FR"/>
        </w:rPr>
        <w:t>’</w:t>
      </w:r>
      <w:r w:rsidR="001E4892" w:rsidRPr="00F13E6A">
        <w:rPr>
          <w:lang w:val="fr-FR"/>
        </w:rPr>
        <w:t>endroit où ils figurent comme par exemple le site</w:t>
      </w:r>
      <w:r w:rsidR="007B5813" w:rsidRPr="00F13E6A">
        <w:rPr>
          <w:lang w:val="fr-FR"/>
        </w:rPr>
        <w:t> </w:t>
      </w:r>
      <w:r w:rsidR="001E4892" w:rsidRPr="00F13E6A">
        <w:rPr>
          <w:lang w:val="fr-FR"/>
        </w:rPr>
        <w:t>Web de l</w:t>
      </w:r>
      <w:r w:rsidR="00176422" w:rsidRPr="00F13E6A">
        <w:rPr>
          <w:lang w:val="fr-FR"/>
        </w:rPr>
        <w:t>’</w:t>
      </w:r>
      <w:r w:rsidR="001E4892" w:rsidRPr="00F13E6A">
        <w:rPr>
          <w:lang w:val="fr-FR"/>
        </w:rPr>
        <w:t>administration et les guides.</w:t>
      </w:r>
    </w:p>
    <w:p w:rsidR="00CF2DB9" w:rsidRPr="00F13E6A" w:rsidRDefault="0071735C" w:rsidP="001E4892">
      <w:pPr>
        <w:pStyle w:val="GuidanceNumbereda"/>
        <w:rPr>
          <w:rFonts w:eastAsia="Calibri"/>
          <w:lang w:val="fr-FR" w:eastAsia="hu-HU"/>
        </w:rPr>
      </w:pPr>
      <w:r w:rsidRPr="00F13E6A">
        <w:rPr>
          <w:lang w:val="fr-FR"/>
        </w:rPr>
        <w:tab/>
      </w:r>
      <w:r w:rsidR="001E4892" w:rsidRPr="00F13E6A">
        <w:rPr>
          <w:lang w:val="fr-FR"/>
        </w:rPr>
        <w:t>d)</w:t>
      </w:r>
      <w:r w:rsidR="001E4892" w:rsidRPr="00F13E6A">
        <w:rPr>
          <w:lang w:val="fr-FR"/>
        </w:rPr>
        <w:tab/>
        <w:t>Une indication de l</w:t>
      </w:r>
      <w:r w:rsidR="00176422" w:rsidRPr="00F13E6A">
        <w:rPr>
          <w:lang w:val="fr-FR"/>
        </w:rPr>
        <w:t>’</w:t>
      </w:r>
      <w:r w:rsidR="001E4892" w:rsidRPr="00F13E6A">
        <w:rPr>
          <w:lang w:val="fr-FR"/>
        </w:rPr>
        <w:t>endroit où l</w:t>
      </w:r>
      <w:r w:rsidR="00176422" w:rsidRPr="00F13E6A">
        <w:rPr>
          <w:lang w:val="fr-FR"/>
        </w:rPr>
        <w:t>’</w:t>
      </w:r>
      <w:r w:rsidR="001E4892" w:rsidRPr="00F13E6A">
        <w:rPr>
          <w:lang w:val="fr-FR"/>
        </w:rPr>
        <w:t>administration met ses objectifs en matière de qualité à la disposition des utilisateurs et de la manière dont elle le fait.</w:t>
      </w:r>
    </w:p>
    <w:p w:rsidR="00CF2DB9" w:rsidRPr="00F13E6A" w:rsidRDefault="006D01F1" w:rsidP="0071735C">
      <w:pPr>
        <w:spacing w:after="220"/>
        <w:rPr>
          <w:rFonts w:eastAsia="Calibri"/>
          <w:szCs w:val="22"/>
          <w:lang w:val="fr-FR" w:eastAsia="hu-HU"/>
        </w:rPr>
      </w:pPr>
      <w:r w:rsidRPr="00F13E6A">
        <w:rPr>
          <w:rFonts w:eastAsia="Calibri"/>
          <w:szCs w:val="22"/>
          <w:lang w:val="fr-FR" w:eastAsia="hu-HU"/>
        </w:rPr>
        <w:t>a)</w:t>
      </w:r>
    </w:p>
    <w:p w:rsidR="00CF2DB9" w:rsidRPr="00F13E6A" w:rsidRDefault="005238D9" w:rsidP="0071735C">
      <w:pPr>
        <w:spacing w:after="220"/>
        <w:rPr>
          <w:rFonts w:eastAsia="Calibri"/>
          <w:szCs w:val="22"/>
          <w:lang w:val="fr-FR" w:eastAsia="hu-HU"/>
        </w:rPr>
      </w:pPr>
      <w:r w:rsidRPr="00F13E6A">
        <w:rPr>
          <w:rFonts w:eastAsia="Calibri"/>
          <w:szCs w:val="22"/>
          <w:lang w:val="fr-FR" w:eastAsia="hu-HU"/>
        </w:rPr>
        <w:t>L</w:t>
      </w:r>
      <w:r w:rsidR="00176422" w:rsidRPr="00F13E6A">
        <w:rPr>
          <w:rFonts w:eastAsia="Calibri"/>
          <w:szCs w:val="22"/>
          <w:lang w:val="fr-FR" w:eastAsia="hu-HU"/>
        </w:rPr>
        <w:t>’</w:t>
      </w:r>
      <w:r w:rsidRPr="00F13E6A">
        <w:rPr>
          <w:rFonts w:eastAsia="Calibri"/>
          <w:szCs w:val="22"/>
          <w:lang w:val="fr-FR" w:eastAsia="hu-HU"/>
        </w:rPr>
        <w:t xml:space="preserve">IPO SR traite les réclamations </w:t>
      </w:r>
      <w:r w:rsidR="001E7927" w:rsidRPr="00F13E6A">
        <w:rPr>
          <w:rFonts w:eastAsia="Calibri"/>
          <w:szCs w:val="22"/>
          <w:lang w:val="fr-FR" w:eastAsia="hu-HU"/>
        </w:rPr>
        <w:t>en vertu de</w:t>
      </w:r>
      <w:r w:rsidRPr="00F13E6A">
        <w:rPr>
          <w:rFonts w:eastAsia="Calibri"/>
          <w:szCs w:val="22"/>
          <w:lang w:val="fr-FR" w:eastAsia="hu-HU"/>
        </w:rPr>
        <w:t xml:space="preserve"> la loi nationale n°</w:t>
      </w:r>
      <w:r w:rsidR="007B5813" w:rsidRPr="00F13E6A">
        <w:rPr>
          <w:rFonts w:eastAsia="Calibri"/>
          <w:szCs w:val="22"/>
          <w:lang w:val="fr-FR" w:eastAsia="hu-HU"/>
        </w:rPr>
        <w:t> </w:t>
      </w:r>
      <w:r w:rsidRPr="00F13E6A">
        <w:rPr>
          <w:rFonts w:eastAsia="Calibri"/>
          <w:szCs w:val="22"/>
          <w:lang w:val="fr-FR" w:eastAsia="hu-HU"/>
        </w:rPr>
        <w:t>9/2010 coll.</w:t>
      </w:r>
      <w:r w:rsidR="007B5813" w:rsidRPr="00F13E6A">
        <w:rPr>
          <w:rFonts w:eastAsia="Calibri"/>
          <w:szCs w:val="22"/>
          <w:lang w:val="fr-FR" w:eastAsia="hu-HU"/>
        </w:rPr>
        <w:t xml:space="preserve"> </w:t>
      </w:r>
      <w:r w:rsidRPr="00F13E6A">
        <w:rPr>
          <w:rFonts w:eastAsia="Calibri"/>
          <w:szCs w:val="22"/>
          <w:lang w:val="fr-FR" w:eastAsia="hu-HU"/>
        </w:rPr>
        <w:t xml:space="preserve">sur les réclamations </w:t>
      </w:r>
      <w:r w:rsidR="001E7927" w:rsidRPr="00F13E6A">
        <w:rPr>
          <w:rFonts w:eastAsia="Calibri"/>
          <w:szCs w:val="22"/>
          <w:lang w:val="fr-FR" w:eastAsia="hu-HU"/>
        </w:rPr>
        <w:t xml:space="preserve">et de règles internes qui sont </w:t>
      </w:r>
      <w:r w:rsidR="00B11C74" w:rsidRPr="00F13E6A">
        <w:rPr>
          <w:rFonts w:eastAsia="Calibri"/>
          <w:szCs w:val="22"/>
          <w:lang w:val="fr-FR" w:eastAsia="hu-HU"/>
        </w:rPr>
        <w:t>plein</w:t>
      </w:r>
      <w:r w:rsidR="001E7927" w:rsidRPr="00F13E6A">
        <w:rPr>
          <w:rFonts w:eastAsia="Calibri"/>
          <w:szCs w:val="22"/>
          <w:lang w:val="fr-FR" w:eastAsia="hu-HU"/>
        </w:rPr>
        <w:t xml:space="preserve">ement en concordance avec les normes juridiques.  </w:t>
      </w:r>
      <w:r w:rsidR="00B11C74" w:rsidRPr="00F13E6A">
        <w:rPr>
          <w:rFonts w:eastAsia="Calibri"/>
          <w:szCs w:val="22"/>
          <w:lang w:val="fr-FR" w:eastAsia="hu-HU"/>
        </w:rPr>
        <w:t>L</w:t>
      </w:r>
      <w:r w:rsidR="00176422" w:rsidRPr="00F13E6A">
        <w:rPr>
          <w:rFonts w:eastAsia="Calibri"/>
          <w:szCs w:val="22"/>
          <w:lang w:val="fr-FR" w:eastAsia="hu-HU"/>
        </w:rPr>
        <w:t>’</w:t>
      </w:r>
      <w:r w:rsidR="00B11C74" w:rsidRPr="00F13E6A">
        <w:rPr>
          <w:rFonts w:eastAsia="Calibri"/>
          <w:szCs w:val="22"/>
          <w:lang w:val="fr-FR" w:eastAsia="hu-HU"/>
        </w:rPr>
        <w:t>Office privilégie une a</w:t>
      </w:r>
      <w:r w:rsidR="00FF7C22" w:rsidRPr="00F13E6A">
        <w:rPr>
          <w:rFonts w:eastAsia="Calibri"/>
          <w:szCs w:val="22"/>
          <w:lang w:val="fr-FR" w:eastAsia="hu-HU"/>
        </w:rPr>
        <w:t>pproch</w:t>
      </w:r>
      <w:r w:rsidR="00B11C74" w:rsidRPr="00F13E6A">
        <w:rPr>
          <w:rFonts w:eastAsia="Calibri"/>
          <w:szCs w:val="22"/>
          <w:lang w:val="fr-FR" w:eastAsia="hu-HU"/>
        </w:rPr>
        <w:t xml:space="preserve">e favorable </w:t>
      </w:r>
      <w:r w:rsidR="007E4973" w:rsidRPr="00F13E6A">
        <w:rPr>
          <w:rFonts w:eastAsia="Calibri"/>
          <w:szCs w:val="22"/>
          <w:lang w:val="fr-FR" w:eastAsia="hu-HU"/>
        </w:rPr>
        <w:t xml:space="preserve">aux </w:t>
      </w:r>
      <w:r w:rsidR="00B11C74" w:rsidRPr="00F13E6A">
        <w:rPr>
          <w:rFonts w:eastAsia="Calibri"/>
          <w:szCs w:val="22"/>
          <w:lang w:val="fr-FR" w:eastAsia="hu-HU"/>
        </w:rPr>
        <w:t>utilisateur</w:t>
      </w:r>
      <w:r w:rsidR="007E4973" w:rsidRPr="00F13E6A">
        <w:rPr>
          <w:rFonts w:eastAsia="Calibri"/>
          <w:szCs w:val="22"/>
          <w:lang w:val="fr-FR" w:eastAsia="hu-HU"/>
        </w:rPr>
        <w:t>s</w:t>
      </w:r>
      <w:r w:rsidR="00B11C74" w:rsidRPr="00F13E6A">
        <w:rPr>
          <w:rFonts w:eastAsia="Calibri"/>
          <w:szCs w:val="22"/>
          <w:lang w:val="fr-FR" w:eastAsia="hu-HU"/>
        </w:rPr>
        <w:t xml:space="preserve"> (demandeur</w:t>
      </w:r>
      <w:r w:rsidR="007E4973" w:rsidRPr="00F13E6A">
        <w:rPr>
          <w:rFonts w:eastAsia="Calibri"/>
          <w:szCs w:val="22"/>
          <w:lang w:val="fr-FR" w:eastAsia="hu-HU"/>
        </w:rPr>
        <w:t>s</w:t>
      </w:r>
      <w:r w:rsidR="00B11C74" w:rsidRPr="00F13E6A">
        <w:rPr>
          <w:rFonts w:eastAsia="Calibri"/>
          <w:szCs w:val="22"/>
          <w:lang w:val="fr-FR" w:eastAsia="hu-HU"/>
        </w:rPr>
        <w:t xml:space="preserve">), </w:t>
      </w:r>
      <w:r w:rsidR="000540F1" w:rsidRPr="00F13E6A">
        <w:rPr>
          <w:rFonts w:eastAsia="Calibri"/>
          <w:szCs w:val="22"/>
          <w:lang w:val="fr-FR" w:eastAsia="hu-HU"/>
        </w:rPr>
        <w:t xml:space="preserve">dont </w:t>
      </w:r>
      <w:r w:rsidR="00BE079A" w:rsidRPr="00F13E6A">
        <w:rPr>
          <w:rFonts w:eastAsia="Calibri"/>
          <w:szCs w:val="22"/>
          <w:lang w:val="fr-FR" w:eastAsia="hu-HU"/>
        </w:rPr>
        <w:t>il accepte d</w:t>
      </w:r>
      <w:r w:rsidR="00176422" w:rsidRPr="00F13E6A">
        <w:rPr>
          <w:rFonts w:eastAsia="Calibri"/>
          <w:szCs w:val="22"/>
          <w:lang w:val="fr-FR" w:eastAsia="hu-HU"/>
        </w:rPr>
        <w:t>’</w:t>
      </w:r>
      <w:r w:rsidR="00BE079A" w:rsidRPr="00F13E6A">
        <w:rPr>
          <w:rFonts w:eastAsia="Calibri"/>
          <w:szCs w:val="22"/>
          <w:lang w:val="fr-FR" w:eastAsia="hu-HU"/>
        </w:rPr>
        <w:t xml:space="preserve">entendre </w:t>
      </w:r>
      <w:r w:rsidR="00F741F8" w:rsidRPr="00F13E6A">
        <w:rPr>
          <w:rFonts w:eastAsia="Calibri"/>
          <w:szCs w:val="22"/>
          <w:lang w:val="fr-FR" w:eastAsia="hu-HU"/>
        </w:rPr>
        <w:t>l</w:t>
      </w:r>
      <w:r w:rsidR="007E4973" w:rsidRPr="00F13E6A">
        <w:rPr>
          <w:rFonts w:eastAsia="Calibri"/>
          <w:szCs w:val="22"/>
          <w:lang w:val="fr-FR" w:eastAsia="hu-HU"/>
        </w:rPr>
        <w:t>es</w:t>
      </w:r>
      <w:r w:rsidR="00F741F8" w:rsidRPr="00F13E6A">
        <w:rPr>
          <w:rFonts w:eastAsia="Calibri"/>
          <w:szCs w:val="22"/>
          <w:lang w:val="fr-FR" w:eastAsia="hu-HU"/>
        </w:rPr>
        <w:t xml:space="preserve"> réclamation</w:t>
      </w:r>
      <w:r w:rsidR="007E4973" w:rsidRPr="00F13E6A">
        <w:rPr>
          <w:rFonts w:eastAsia="Calibri"/>
          <w:szCs w:val="22"/>
          <w:lang w:val="fr-FR" w:eastAsia="hu-HU"/>
        </w:rPr>
        <w:t>s</w:t>
      </w:r>
      <w:r w:rsidR="00F741F8" w:rsidRPr="00F13E6A">
        <w:rPr>
          <w:rFonts w:eastAsia="Calibri"/>
          <w:szCs w:val="22"/>
          <w:lang w:val="fr-FR" w:eastAsia="hu-HU"/>
        </w:rPr>
        <w:t xml:space="preserve"> </w:t>
      </w:r>
      <w:r w:rsidR="00BE079A" w:rsidRPr="00F13E6A">
        <w:rPr>
          <w:rFonts w:eastAsia="Calibri"/>
          <w:szCs w:val="22"/>
          <w:lang w:val="fr-FR" w:eastAsia="hu-HU"/>
        </w:rPr>
        <w:t xml:space="preserve">même </w:t>
      </w:r>
      <w:r w:rsidR="00C75CCB" w:rsidRPr="00F13E6A">
        <w:rPr>
          <w:rFonts w:eastAsia="Calibri"/>
          <w:szCs w:val="22"/>
          <w:lang w:val="fr-FR" w:eastAsia="hu-HU"/>
        </w:rPr>
        <w:t>lorsqu</w:t>
      </w:r>
      <w:r w:rsidR="007E4973" w:rsidRPr="00F13E6A">
        <w:rPr>
          <w:rFonts w:eastAsia="Calibri"/>
          <w:szCs w:val="22"/>
          <w:lang w:val="fr-FR" w:eastAsia="hu-HU"/>
        </w:rPr>
        <w:t xml:space="preserve">e </w:t>
      </w:r>
      <w:r w:rsidR="00BE079A" w:rsidRPr="00F13E6A">
        <w:rPr>
          <w:rFonts w:eastAsia="Calibri"/>
          <w:szCs w:val="22"/>
          <w:lang w:val="fr-FR" w:eastAsia="hu-HU"/>
        </w:rPr>
        <w:t xml:space="preserve">les règles </w:t>
      </w:r>
      <w:r w:rsidR="00C75CCB" w:rsidRPr="00F13E6A">
        <w:rPr>
          <w:rFonts w:eastAsia="Calibri"/>
          <w:szCs w:val="22"/>
          <w:lang w:val="fr-FR" w:eastAsia="hu-HU"/>
        </w:rPr>
        <w:t xml:space="preserve">de forme </w:t>
      </w:r>
      <w:r w:rsidR="00343B63" w:rsidRPr="00F13E6A">
        <w:rPr>
          <w:rFonts w:eastAsia="Calibri"/>
          <w:szCs w:val="22"/>
          <w:lang w:val="fr-FR" w:eastAsia="hu-HU"/>
        </w:rPr>
        <w:t>requises</w:t>
      </w:r>
      <w:r w:rsidR="007E4973" w:rsidRPr="00F13E6A">
        <w:rPr>
          <w:rFonts w:eastAsia="Calibri"/>
          <w:szCs w:val="22"/>
          <w:lang w:val="fr-FR" w:eastAsia="hu-HU"/>
        </w:rPr>
        <w:t xml:space="preserve"> ne sont pas observées</w:t>
      </w:r>
      <w:r w:rsidR="00BE079A" w:rsidRPr="00F13E6A">
        <w:rPr>
          <w:rFonts w:eastAsia="Calibri"/>
          <w:szCs w:val="22"/>
          <w:lang w:val="fr-FR" w:eastAsia="hu-HU"/>
        </w:rPr>
        <w:t xml:space="preserve">.  </w:t>
      </w:r>
      <w:r w:rsidR="00720297" w:rsidRPr="00F13E6A">
        <w:rPr>
          <w:rFonts w:eastAsia="Calibri"/>
          <w:szCs w:val="22"/>
          <w:lang w:val="fr-FR" w:eastAsia="hu-HU"/>
        </w:rPr>
        <w:t>L</w:t>
      </w:r>
      <w:r w:rsidR="00176422" w:rsidRPr="00F13E6A">
        <w:rPr>
          <w:rFonts w:eastAsia="Calibri"/>
          <w:szCs w:val="22"/>
          <w:lang w:val="fr-FR" w:eastAsia="hu-HU"/>
        </w:rPr>
        <w:t>’</w:t>
      </w:r>
      <w:r w:rsidR="00720297" w:rsidRPr="00F13E6A">
        <w:rPr>
          <w:rFonts w:eastAsia="Calibri"/>
          <w:szCs w:val="22"/>
          <w:lang w:val="fr-FR" w:eastAsia="hu-HU"/>
        </w:rPr>
        <w:t>impartialité des décisions rendues est garantie.  Lorsqu</w:t>
      </w:r>
      <w:r w:rsidR="00176422" w:rsidRPr="00F13E6A">
        <w:rPr>
          <w:rFonts w:eastAsia="Calibri"/>
          <w:szCs w:val="22"/>
          <w:lang w:val="fr-FR" w:eastAsia="hu-HU"/>
        </w:rPr>
        <w:t>’</w:t>
      </w:r>
      <w:r w:rsidR="00720297" w:rsidRPr="00F13E6A">
        <w:rPr>
          <w:rFonts w:eastAsia="Calibri"/>
          <w:szCs w:val="22"/>
          <w:lang w:val="fr-FR" w:eastAsia="hu-HU"/>
        </w:rPr>
        <w:t>il considère une réclamation comme justifiée, l</w:t>
      </w:r>
      <w:r w:rsidR="00176422" w:rsidRPr="00F13E6A">
        <w:rPr>
          <w:rFonts w:eastAsia="Calibri"/>
          <w:szCs w:val="22"/>
          <w:lang w:val="fr-FR" w:eastAsia="hu-HU"/>
        </w:rPr>
        <w:t>’</w:t>
      </w:r>
      <w:r w:rsidR="00711420" w:rsidRPr="00F13E6A">
        <w:rPr>
          <w:rFonts w:eastAsia="Calibri"/>
          <w:szCs w:val="22"/>
          <w:lang w:val="fr-FR" w:eastAsia="hu-HU"/>
        </w:rPr>
        <w:t>IPO </w:t>
      </w:r>
      <w:r w:rsidR="00720297" w:rsidRPr="00F13E6A">
        <w:rPr>
          <w:rFonts w:eastAsia="Calibri"/>
          <w:szCs w:val="22"/>
          <w:lang w:val="fr-FR" w:eastAsia="hu-HU"/>
        </w:rPr>
        <w:t xml:space="preserve">SR </w:t>
      </w:r>
      <w:r w:rsidR="00541056" w:rsidRPr="00F13E6A">
        <w:rPr>
          <w:rFonts w:eastAsia="Calibri"/>
          <w:szCs w:val="22"/>
          <w:lang w:val="fr-FR" w:eastAsia="hu-HU"/>
        </w:rPr>
        <w:t xml:space="preserve">prend les mesures juridiques, </w:t>
      </w:r>
      <w:r w:rsidR="008346D2" w:rsidRPr="00F13E6A">
        <w:rPr>
          <w:rFonts w:eastAsia="Calibri"/>
          <w:szCs w:val="22"/>
          <w:lang w:val="fr-FR" w:eastAsia="hu-HU"/>
        </w:rPr>
        <w:t>personnelles</w:t>
      </w:r>
      <w:r w:rsidR="00541056" w:rsidRPr="00F13E6A">
        <w:rPr>
          <w:rFonts w:eastAsia="Calibri"/>
          <w:szCs w:val="22"/>
          <w:lang w:val="fr-FR" w:eastAsia="hu-HU"/>
        </w:rPr>
        <w:t xml:space="preserve">, procédurales ou autres appropriées pour en corriger les effets indésirables.  </w:t>
      </w:r>
      <w:r w:rsidR="00C45E91" w:rsidRPr="00F13E6A">
        <w:rPr>
          <w:rFonts w:eastAsia="Calibri"/>
          <w:szCs w:val="22"/>
          <w:lang w:val="fr-FR" w:eastAsia="hu-HU"/>
        </w:rPr>
        <w:t>S</w:t>
      </w:r>
      <w:r w:rsidR="00176422" w:rsidRPr="00F13E6A">
        <w:rPr>
          <w:rFonts w:eastAsia="Calibri"/>
          <w:szCs w:val="22"/>
          <w:lang w:val="fr-FR" w:eastAsia="hu-HU"/>
        </w:rPr>
        <w:t>’</w:t>
      </w:r>
      <w:r w:rsidR="00C45E91" w:rsidRPr="00F13E6A">
        <w:rPr>
          <w:rFonts w:eastAsia="Calibri"/>
          <w:szCs w:val="22"/>
          <w:lang w:val="fr-FR" w:eastAsia="hu-HU"/>
        </w:rPr>
        <w:t>il constate une erreur systémique, ce sont la pratique et les directives internes qui doivent être modifiées.  Le demandeur est toujours informé en conséquence</w:t>
      </w:r>
      <w:r w:rsidR="0071735C" w:rsidRPr="00F13E6A">
        <w:rPr>
          <w:rFonts w:eastAsia="Calibri"/>
          <w:szCs w:val="22"/>
          <w:lang w:val="fr-FR" w:eastAsia="hu-HU"/>
        </w:rPr>
        <w:t>.</w:t>
      </w:r>
    </w:p>
    <w:p w:rsidR="00CF2DB9" w:rsidRPr="00F13E6A" w:rsidRDefault="0079417D" w:rsidP="0079417D">
      <w:pPr>
        <w:spacing w:after="220"/>
        <w:rPr>
          <w:rFonts w:eastAsia="Calibri"/>
          <w:szCs w:val="22"/>
          <w:lang w:val="fr-FR" w:eastAsia="hu-HU"/>
        </w:rPr>
      </w:pPr>
      <w:r w:rsidRPr="00F13E6A">
        <w:rPr>
          <w:rFonts w:eastAsia="Calibri"/>
          <w:szCs w:val="22"/>
          <w:lang w:val="fr-FR" w:eastAsia="hu-HU"/>
        </w:rPr>
        <w:t>b)</w:t>
      </w:r>
    </w:p>
    <w:p w:rsidR="00CF2DB9" w:rsidRPr="00F13E6A" w:rsidRDefault="00AE0628" w:rsidP="0071735C">
      <w:pPr>
        <w:spacing w:after="220"/>
        <w:rPr>
          <w:rFonts w:eastAsia="Times New Roman"/>
          <w:szCs w:val="22"/>
          <w:lang w:val="fr-FR" w:eastAsia="hu-HU"/>
        </w:rPr>
      </w:pPr>
      <w:r w:rsidRPr="00F13E6A">
        <w:rPr>
          <w:rFonts w:eastAsia="Calibri"/>
          <w:szCs w:val="22"/>
          <w:lang w:val="fr-FR" w:eastAsia="hu-HU"/>
        </w:rPr>
        <w:t>Des formulaires d</w:t>
      </w:r>
      <w:r w:rsidR="00176422" w:rsidRPr="00F13E6A">
        <w:rPr>
          <w:rFonts w:eastAsia="Calibri"/>
          <w:szCs w:val="22"/>
          <w:lang w:val="fr-FR" w:eastAsia="hu-HU"/>
        </w:rPr>
        <w:t>’</w:t>
      </w:r>
      <w:r w:rsidRPr="00F13E6A">
        <w:rPr>
          <w:rFonts w:eastAsia="Calibri"/>
          <w:szCs w:val="22"/>
          <w:lang w:val="fr-FR" w:eastAsia="hu-HU"/>
        </w:rPr>
        <w:t>étude de satisfaction de la clientèle sont disponibles sous forme électronique</w:t>
      </w:r>
      <w:r w:rsidR="00B619B9" w:rsidRPr="00F13E6A">
        <w:rPr>
          <w:rFonts w:eastAsia="Calibri"/>
          <w:szCs w:val="22"/>
          <w:lang w:val="fr-FR" w:eastAsia="hu-HU"/>
        </w:rPr>
        <w:t xml:space="preserve">, </w:t>
      </w:r>
      <w:r w:rsidRPr="00F13E6A">
        <w:rPr>
          <w:rFonts w:eastAsia="Calibri"/>
          <w:szCs w:val="22"/>
          <w:lang w:val="fr-FR" w:eastAsia="hu-HU"/>
        </w:rPr>
        <w:t>sur le site</w:t>
      </w:r>
      <w:r w:rsidR="007B5813" w:rsidRPr="00F13E6A">
        <w:rPr>
          <w:rFonts w:eastAsia="Calibri"/>
          <w:szCs w:val="22"/>
          <w:lang w:val="fr-FR" w:eastAsia="hu-HU"/>
        </w:rPr>
        <w:t> </w:t>
      </w:r>
      <w:r w:rsidRPr="00F13E6A">
        <w:rPr>
          <w:rFonts w:eastAsia="Calibri"/>
          <w:szCs w:val="22"/>
          <w:lang w:val="fr-FR" w:eastAsia="hu-HU"/>
        </w:rPr>
        <w:t>Web de</w:t>
      </w:r>
      <w:r w:rsidR="00B619B9" w:rsidRPr="00F13E6A">
        <w:rPr>
          <w:rFonts w:eastAsia="Calibri"/>
          <w:szCs w:val="22"/>
          <w:lang w:val="fr-FR" w:eastAsia="hu-HU"/>
        </w:rPr>
        <w:t xml:space="preserve"> l</w:t>
      </w:r>
      <w:r w:rsidR="00176422" w:rsidRPr="00F13E6A">
        <w:rPr>
          <w:rFonts w:eastAsia="Calibri"/>
          <w:szCs w:val="22"/>
          <w:lang w:val="fr-FR" w:eastAsia="hu-HU"/>
        </w:rPr>
        <w:t>’</w:t>
      </w:r>
      <w:r w:rsidR="00B619B9" w:rsidRPr="00F13E6A">
        <w:rPr>
          <w:rFonts w:eastAsia="Calibri"/>
          <w:szCs w:val="22"/>
          <w:lang w:val="fr-FR" w:eastAsia="hu-HU"/>
        </w:rPr>
        <w:t>IPO SR, ou physique, à la réception de l</w:t>
      </w:r>
      <w:r w:rsidR="00176422" w:rsidRPr="00F13E6A">
        <w:rPr>
          <w:rFonts w:eastAsia="Calibri"/>
          <w:szCs w:val="22"/>
          <w:lang w:val="fr-FR" w:eastAsia="hu-HU"/>
        </w:rPr>
        <w:t>’</w:t>
      </w:r>
      <w:r w:rsidR="00B619B9" w:rsidRPr="00F13E6A">
        <w:rPr>
          <w:rFonts w:eastAsia="Calibri"/>
          <w:szCs w:val="22"/>
          <w:lang w:val="fr-FR" w:eastAsia="hu-HU"/>
        </w:rPr>
        <w:t xml:space="preserve">Office.  </w:t>
      </w:r>
      <w:r w:rsidR="00890A77" w:rsidRPr="00F13E6A">
        <w:rPr>
          <w:rFonts w:eastAsia="Calibri"/>
          <w:szCs w:val="22"/>
          <w:lang w:val="fr-FR" w:eastAsia="hu-HU"/>
        </w:rPr>
        <w:t>Les informations ainsi recueillies sont prises en compte dans la revue annuelle interne sur la qualité effectuée lors d</w:t>
      </w:r>
      <w:r w:rsidR="00176422" w:rsidRPr="00F13E6A">
        <w:rPr>
          <w:rFonts w:eastAsia="Calibri"/>
          <w:szCs w:val="22"/>
          <w:lang w:val="fr-FR" w:eastAsia="hu-HU"/>
        </w:rPr>
        <w:t>’</w:t>
      </w:r>
      <w:r w:rsidR="00890A77" w:rsidRPr="00F13E6A">
        <w:rPr>
          <w:rFonts w:eastAsia="Calibri"/>
          <w:szCs w:val="22"/>
          <w:lang w:val="fr-FR" w:eastAsia="hu-HU"/>
        </w:rPr>
        <w:t>une réunion de la direction</w:t>
      </w:r>
      <w:r w:rsidR="00374A57" w:rsidRPr="00F13E6A">
        <w:rPr>
          <w:rFonts w:eastAsia="Calibri"/>
          <w:szCs w:val="22"/>
          <w:lang w:val="fr-FR" w:eastAsia="hu-HU"/>
        </w:rPr>
        <w:t xml:space="preserve">.  Cette dernière </w:t>
      </w:r>
      <w:r w:rsidR="00890A77" w:rsidRPr="00F13E6A">
        <w:rPr>
          <w:rFonts w:eastAsia="Calibri"/>
          <w:szCs w:val="22"/>
          <w:lang w:val="fr-FR" w:eastAsia="hu-HU"/>
        </w:rPr>
        <w:t>prend les décisions n</w:t>
      </w:r>
      <w:r w:rsidR="00374A57" w:rsidRPr="00F13E6A">
        <w:rPr>
          <w:rFonts w:eastAsia="Calibri"/>
          <w:szCs w:val="22"/>
          <w:lang w:val="fr-FR" w:eastAsia="hu-HU"/>
        </w:rPr>
        <w:t xml:space="preserve">écessaires, dont les </w:t>
      </w:r>
      <w:r w:rsidR="00374A57" w:rsidRPr="00F13E6A">
        <w:rPr>
          <w:rFonts w:eastAsia="Calibri"/>
          <w:szCs w:val="22"/>
          <w:lang w:val="fr-FR" w:eastAsia="hu-HU"/>
        </w:rPr>
        <w:lastRenderedPageBreak/>
        <w:t>utilisateurs peuvent être informés personnellement</w:t>
      </w:r>
      <w:r w:rsidR="00B00EC5" w:rsidRPr="00F13E6A">
        <w:rPr>
          <w:rFonts w:eastAsia="Calibri"/>
          <w:szCs w:val="22"/>
          <w:lang w:val="fr-FR" w:eastAsia="hu-HU"/>
        </w:rPr>
        <w:t>, lors d</w:t>
      </w:r>
      <w:r w:rsidR="00176422" w:rsidRPr="00F13E6A">
        <w:rPr>
          <w:rFonts w:eastAsia="Calibri"/>
          <w:szCs w:val="22"/>
          <w:lang w:val="fr-FR" w:eastAsia="hu-HU"/>
        </w:rPr>
        <w:t>’</w:t>
      </w:r>
      <w:r w:rsidR="00B00EC5" w:rsidRPr="00F13E6A">
        <w:rPr>
          <w:rFonts w:eastAsia="Calibri"/>
          <w:szCs w:val="22"/>
          <w:lang w:val="fr-FR" w:eastAsia="hu-HU"/>
        </w:rPr>
        <w:t>une réunion, ou sur le site</w:t>
      </w:r>
      <w:r w:rsidR="007B5813" w:rsidRPr="00F13E6A">
        <w:rPr>
          <w:rFonts w:eastAsia="Calibri"/>
          <w:szCs w:val="22"/>
          <w:lang w:val="fr-FR" w:eastAsia="hu-HU"/>
        </w:rPr>
        <w:t> </w:t>
      </w:r>
      <w:r w:rsidR="00B00EC5" w:rsidRPr="00F13E6A">
        <w:rPr>
          <w:rFonts w:eastAsia="Calibri"/>
          <w:szCs w:val="22"/>
          <w:lang w:val="fr-FR" w:eastAsia="hu-HU"/>
        </w:rPr>
        <w:t>Web de l</w:t>
      </w:r>
      <w:r w:rsidR="00176422" w:rsidRPr="00F13E6A">
        <w:rPr>
          <w:rFonts w:eastAsia="Calibri"/>
          <w:szCs w:val="22"/>
          <w:lang w:val="fr-FR" w:eastAsia="hu-HU"/>
        </w:rPr>
        <w:t>’</w:t>
      </w:r>
      <w:r w:rsidR="00B00EC5" w:rsidRPr="00F13E6A">
        <w:rPr>
          <w:rFonts w:eastAsia="Calibri"/>
          <w:szCs w:val="22"/>
          <w:lang w:val="fr-FR" w:eastAsia="hu-HU"/>
        </w:rPr>
        <w:t>IPO</w:t>
      </w:r>
      <w:r w:rsidR="00711420" w:rsidRPr="00F13E6A">
        <w:rPr>
          <w:rFonts w:eastAsia="Calibri"/>
          <w:szCs w:val="22"/>
          <w:lang w:val="fr-FR" w:eastAsia="hu-HU"/>
        </w:rPr>
        <w:t> </w:t>
      </w:r>
      <w:r w:rsidR="00B00EC5" w:rsidRPr="00F13E6A">
        <w:rPr>
          <w:rFonts w:eastAsia="Calibri"/>
          <w:szCs w:val="22"/>
          <w:lang w:val="fr-FR" w:eastAsia="hu-HU"/>
        </w:rPr>
        <w:t>SR.</w:t>
      </w:r>
    </w:p>
    <w:p w:rsidR="00CF2DB9" w:rsidRPr="00F13E6A" w:rsidRDefault="0071735C" w:rsidP="0071735C">
      <w:pPr>
        <w:keepNext/>
        <w:keepLines/>
        <w:spacing w:after="220"/>
        <w:rPr>
          <w:rFonts w:eastAsia="Times New Roman"/>
          <w:szCs w:val="22"/>
          <w:lang w:val="fr-FR" w:eastAsia="hu-HU"/>
        </w:rPr>
      </w:pPr>
      <w:r w:rsidRPr="00F13E6A">
        <w:rPr>
          <w:rFonts w:eastAsia="Times New Roman"/>
          <w:szCs w:val="22"/>
          <w:lang w:val="fr-FR" w:eastAsia="hu-HU"/>
        </w:rPr>
        <w:t>c)</w:t>
      </w:r>
      <w:r w:rsidR="003E43AA" w:rsidRPr="00F13E6A">
        <w:rPr>
          <w:rFonts w:eastAsia="Times New Roman"/>
          <w:szCs w:val="22"/>
          <w:lang w:val="fr-FR" w:eastAsia="hu-HU"/>
        </w:rPr>
        <w:t xml:space="preserve">, </w:t>
      </w:r>
      <w:r w:rsidRPr="00F13E6A">
        <w:rPr>
          <w:rFonts w:eastAsia="Times New Roman"/>
          <w:szCs w:val="22"/>
          <w:lang w:val="fr-FR" w:eastAsia="hu-HU"/>
        </w:rPr>
        <w:t>d)</w:t>
      </w:r>
    </w:p>
    <w:p w:rsidR="00CF2DB9" w:rsidRPr="00F13E6A" w:rsidRDefault="004D3397" w:rsidP="0071735C">
      <w:pPr>
        <w:keepNext/>
        <w:keepLines/>
        <w:spacing w:after="220"/>
        <w:rPr>
          <w:rFonts w:eastAsia="Calibri"/>
          <w:szCs w:val="22"/>
          <w:lang w:val="fr-FR" w:eastAsia="hu-HU"/>
        </w:rPr>
      </w:pPr>
      <w:r w:rsidRPr="00F13E6A">
        <w:rPr>
          <w:rFonts w:eastAsia="Times New Roman"/>
          <w:szCs w:val="22"/>
          <w:lang w:val="fr-FR" w:eastAsia="hu-HU"/>
        </w:rPr>
        <w:t>Les directives concernant la recherche et l</w:t>
      </w:r>
      <w:r w:rsidR="00176422" w:rsidRPr="00F13E6A">
        <w:rPr>
          <w:rFonts w:eastAsia="Times New Roman"/>
          <w:szCs w:val="22"/>
          <w:lang w:val="fr-FR" w:eastAsia="hu-HU"/>
        </w:rPr>
        <w:t>’</w:t>
      </w:r>
      <w:r w:rsidRPr="00F13E6A">
        <w:rPr>
          <w:rFonts w:eastAsia="Times New Roman"/>
          <w:szCs w:val="22"/>
          <w:lang w:val="fr-FR" w:eastAsia="hu-HU"/>
        </w:rPr>
        <w:t>examen</w:t>
      </w:r>
      <w:r w:rsidR="008C6A61" w:rsidRPr="00F13E6A">
        <w:rPr>
          <w:rFonts w:eastAsia="Times New Roman"/>
          <w:szCs w:val="22"/>
          <w:lang w:val="fr-FR" w:eastAsia="hu-HU"/>
        </w:rPr>
        <w:t xml:space="preserve"> sont accessibles au public sur le site</w:t>
      </w:r>
      <w:r w:rsidR="007B5813" w:rsidRPr="00F13E6A">
        <w:rPr>
          <w:rFonts w:eastAsia="Times New Roman"/>
          <w:szCs w:val="22"/>
          <w:lang w:val="fr-FR" w:eastAsia="hu-HU"/>
        </w:rPr>
        <w:t> </w:t>
      </w:r>
      <w:r w:rsidR="008C6A61" w:rsidRPr="00F13E6A">
        <w:rPr>
          <w:rFonts w:eastAsia="Times New Roman"/>
          <w:szCs w:val="22"/>
          <w:lang w:val="fr-FR" w:eastAsia="hu-HU"/>
        </w:rPr>
        <w:t>Web de l</w:t>
      </w:r>
      <w:r w:rsidR="00176422" w:rsidRPr="00F13E6A">
        <w:rPr>
          <w:rFonts w:eastAsia="Times New Roman"/>
          <w:szCs w:val="22"/>
          <w:lang w:val="fr-FR" w:eastAsia="hu-HU"/>
        </w:rPr>
        <w:t>’</w:t>
      </w:r>
      <w:r w:rsidR="00606978" w:rsidRPr="00F13E6A">
        <w:rPr>
          <w:rFonts w:eastAsia="Times New Roman"/>
          <w:szCs w:val="22"/>
          <w:lang w:val="fr-FR" w:eastAsia="hu-HU"/>
        </w:rPr>
        <w:t>IPO </w:t>
      </w:r>
      <w:r w:rsidR="008C6A61" w:rsidRPr="00F13E6A">
        <w:rPr>
          <w:rFonts w:eastAsia="Times New Roman"/>
          <w:szCs w:val="22"/>
          <w:lang w:val="fr-FR" w:eastAsia="hu-HU"/>
        </w:rPr>
        <w:t xml:space="preserve">SR.  </w:t>
      </w:r>
      <w:r w:rsidR="00F874E4" w:rsidRPr="00F13E6A">
        <w:rPr>
          <w:rFonts w:eastAsia="Times New Roman"/>
          <w:szCs w:val="22"/>
          <w:lang w:val="fr-FR" w:eastAsia="hu-HU"/>
        </w:rPr>
        <w:t>Les objectifs de qualité sont fondés sur le plan stratégique (2012</w:t>
      </w:r>
      <w:r w:rsidR="00087A9C" w:rsidRPr="00F13E6A">
        <w:rPr>
          <w:rFonts w:eastAsia="Times New Roman"/>
          <w:szCs w:val="22"/>
          <w:lang w:val="fr-FR" w:eastAsia="hu-HU"/>
        </w:rPr>
        <w:noBreakHyphen/>
      </w:r>
      <w:r w:rsidR="00F874E4" w:rsidRPr="00F13E6A">
        <w:rPr>
          <w:rFonts w:eastAsia="Times New Roman"/>
          <w:szCs w:val="22"/>
          <w:lang w:val="fr-FR" w:eastAsia="hu-HU"/>
        </w:rPr>
        <w:t>2016) de l</w:t>
      </w:r>
      <w:r w:rsidR="00176422" w:rsidRPr="00F13E6A">
        <w:rPr>
          <w:rFonts w:eastAsia="Times New Roman"/>
          <w:szCs w:val="22"/>
          <w:lang w:val="fr-FR" w:eastAsia="hu-HU"/>
        </w:rPr>
        <w:t>’</w:t>
      </w:r>
      <w:r w:rsidR="00F874E4" w:rsidRPr="00F13E6A">
        <w:rPr>
          <w:rFonts w:eastAsia="Times New Roman"/>
          <w:szCs w:val="22"/>
          <w:lang w:val="fr-FR" w:eastAsia="hu-HU"/>
        </w:rPr>
        <w:t>Office, qui est également disponible sur le site</w:t>
      </w:r>
      <w:r w:rsidR="007B5813" w:rsidRPr="00F13E6A">
        <w:rPr>
          <w:rFonts w:eastAsia="Times New Roman"/>
          <w:szCs w:val="22"/>
          <w:lang w:val="fr-FR" w:eastAsia="hu-HU"/>
        </w:rPr>
        <w:t> </w:t>
      </w:r>
      <w:r w:rsidR="00F874E4" w:rsidRPr="00F13E6A">
        <w:rPr>
          <w:rFonts w:eastAsia="Times New Roman"/>
          <w:szCs w:val="22"/>
          <w:lang w:val="fr-FR" w:eastAsia="hu-HU"/>
        </w:rPr>
        <w:t>Web (en langue slovaque seulement).</w:t>
      </w:r>
    </w:p>
    <w:p w:rsidR="00CF2DB9" w:rsidRPr="00F13E6A" w:rsidRDefault="00CF2DB9" w:rsidP="0071735C">
      <w:pPr>
        <w:jc w:val="both"/>
        <w:rPr>
          <w:rFonts w:eastAsia="Calibri"/>
          <w:szCs w:val="22"/>
          <w:lang w:val="fr-FR" w:eastAsia="hu-HU"/>
        </w:rPr>
      </w:pPr>
    </w:p>
    <w:p w:rsidR="00CF2DB9" w:rsidRPr="00F13E6A" w:rsidRDefault="001E4892" w:rsidP="001E4892">
      <w:pPr>
        <w:pStyle w:val="GuidanceNumbered"/>
        <w:rPr>
          <w:lang w:val="fr-FR"/>
        </w:rPr>
      </w:pPr>
      <w:r w:rsidRPr="00F13E6A">
        <w:rPr>
          <w:lang w:val="fr-FR"/>
        </w:rPr>
        <w:t>21.19</w:t>
      </w:r>
      <w:r w:rsidRPr="00F13E6A">
        <w:rPr>
          <w:lang w:val="fr-FR"/>
        </w:rPr>
        <w:tab/>
        <w:t>Communication avec l</w:t>
      </w:r>
      <w:r w:rsidR="00176422" w:rsidRPr="00F13E6A">
        <w:rPr>
          <w:lang w:val="fr-FR"/>
        </w:rPr>
        <w:t>’</w:t>
      </w:r>
      <w:r w:rsidRPr="00F13E6A">
        <w:rPr>
          <w:lang w:val="fr-FR"/>
        </w:rPr>
        <w:t>OMPI et avec les offices désignés ou élus</w:t>
      </w:r>
      <w:r w:rsidR="007B5813" w:rsidRPr="00F13E6A">
        <w:rPr>
          <w:lang w:val="fr-FR"/>
        </w:rPr>
        <w:t> </w:t>
      </w:r>
      <w:r w:rsidRPr="00F13E6A">
        <w:rPr>
          <w:lang w:val="fr-FR"/>
        </w:rPr>
        <w:t>:</w:t>
      </w:r>
    </w:p>
    <w:p w:rsidR="00CF2DB9" w:rsidRPr="00F13E6A" w:rsidRDefault="001E4892" w:rsidP="001E4892">
      <w:pPr>
        <w:pStyle w:val="Guidance"/>
        <w:rPr>
          <w:lang w:val="fr-FR"/>
        </w:rPr>
      </w:pPr>
      <w:r w:rsidRPr="00F13E6A">
        <w:rPr>
          <w:lang w:val="fr-FR"/>
        </w:rPr>
        <w:t>Décrire comment l</w:t>
      </w:r>
      <w:r w:rsidR="00176422" w:rsidRPr="00F13E6A">
        <w:rPr>
          <w:lang w:val="fr-FR"/>
        </w:rPr>
        <w:t>’</w:t>
      </w:r>
      <w:r w:rsidRPr="00F13E6A">
        <w:rPr>
          <w:lang w:val="fr-FR"/>
        </w:rPr>
        <w:t>administration met en place des moyens efficaces de communication avec l</w:t>
      </w:r>
      <w:r w:rsidR="00176422" w:rsidRPr="00F13E6A">
        <w:rPr>
          <w:lang w:val="fr-FR"/>
        </w:rPr>
        <w:t>’</w:t>
      </w:r>
      <w:r w:rsidRPr="00F13E6A">
        <w:rPr>
          <w:lang w:val="fr-FR"/>
        </w:rPr>
        <w:t>OMPI et les offices désignés et offices élus et, en particulier comment elle veille à ce que le retour d</w:t>
      </w:r>
      <w:r w:rsidR="00176422" w:rsidRPr="00F13E6A">
        <w:rPr>
          <w:lang w:val="fr-FR"/>
        </w:rPr>
        <w:t>’</w:t>
      </w:r>
      <w:r w:rsidRPr="00F13E6A">
        <w:rPr>
          <w:lang w:val="fr-FR"/>
        </w:rPr>
        <w:t>information de l</w:t>
      </w:r>
      <w:r w:rsidR="00176422" w:rsidRPr="00F13E6A">
        <w:rPr>
          <w:lang w:val="fr-FR"/>
        </w:rPr>
        <w:t>’</w:t>
      </w:r>
      <w:r w:rsidRPr="00F13E6A">
        <w:rPr>
          <w:lang w:val="fr-FR"/>
        </w:rPr>
        <w:t>OMPI soit promptement évalué et pris en compte.</w:t>
      </w:r>
    </w:p>
    <w:p w:rsidR="00CF2DB9" w:rsidRPr="00F13E6A" w:rsidRDefault="00CF2DB9" w:rsidP="00F874E4">
      <w:pPr>
        <w:tabs>
          <w:tab w:val="left" w:pos="3168"/>
        </w:tabs>
        <w:autoSpaceDE w:val="0"/>
        <w:autoSpaceDN w:val="0"/>
        <w:adjustRightInd w:val="0"/>
        <w:rPr>
          <w:rFonts w:eastAsia="Calibri"/>
          <w:szCs w:val="22"/>
          <w:lang w:val="fr-FR" w:eastAsia="hu-HU"/>
        </w:rPr>
      </w:pPr>
    </w:p>
    <w:p w:rsidR="00CF2DB9" w:rsidRPr="00F13E6A" w:rsidRDefault="00A412D2" w:rsidP="00A412D2">
      <w:pPr>
        <w:pStyle w:val="Heading1"/>
        <w:rPr>
          <w:lang w:val="fr-FR"/>
        </w:rPr>
      </w:pPr>
      <w:r w:rsidRPr="00F13E6A">
        <w:rPr>
          <w:lang w:val="fr-FR"/>
        </w:rPr>
        <w:t>6.</w:t>
      </w:r>
      <w:r w:rsidRPr="00F13E6A">
        <w:rPr>
          <w:lang w:val="fr-FR"/>
        </w:rPr>
        <w:tab/>
        <w:t>Documentation</w:t>
      </w:r>
    </w:p>
    <w:p w:rsidR="00CF2DB9" w:rsidRPr="00F13E6A" w:rsidRDefault="00CF2DB9" w:rsidP="0071735C">
      <w:pPr>
        <w:rPr>
          <w:lang w:val="fr-FR"/>
        </w:rPr>
      </w:pPr>
    </w:p>
    <w:p w:rsidR="00CF2DB9" w:rsidRPr="00F13E6A" w:rsidRDefault="001E4892" w:rsidP="001E4892">
      <w:pPr>
        <w:pStyle w:val="GuidanceNumbered"/>
        <w:rPr>
          <w:lang w:val="fr-FR"/>
        </w:rPr>
      </w:pPr>
      <w:r w:rsidRPr="00F13E6A">
        <w:rPr>
          <w:lang w:val="fr-FR"/>
        </w:rPr>
        <w:t>21.20</w:t>
      </w:r>
      <w:r w:rsidRPr="00F13E6A">
        <w:rPr>
          <w:lang w:val="fr-FR"/>
        </w:rPr>
        <w:tab/>
        <w:t>Note explicative</w:t>
      </w:r>
      <w:r w:rsidR="007B5813" w:rsidRPr="00F13E6A">
        <w:rPr>
          <w:lang w:val="fr-FR"/>
        </w:rPr>
        <w:t> </w:t>
      </w:r>
      <w:r w:rsidRPr="00F13E6A">
        <w:rPr>
          <w:lang w:val="fr-FR"/>
        </w:rPr>
        <w:t>: Le système de gestion de la qualité de l</w:t>
      </w:r>
      <w:r w:rsidR="00176422" w:rsidRPr="00F13E6A">
        <w:rPr>
          <w:lang w:val="fr-FR"/>
        </w:rPr>
        <w:t>’</w:t>
      </w:r>
      <w:r w:rsidRPr="00F13E6A">
        <w:rPr>
          <w:lang w:val="fr-FR"/>
        </w:rPr>
        <w:t>administration doit être clairement décrit et mis en œuvre afin que toutes les procédures engagées au sein de l</w:t>
      </w:r>
      <w:r w:rsidR="00176422" w:rsidRPr="00F13E6A">
        <w:rPr>
          <w:lang w:val="fr-FR"/>
        </w:rPr>
        <w:t>’</w:t>
      </w:r>
      <w:r w:rsidRPr="00F13E6A">
        <w:rPr>
          <w:lang w:val="fr-FR"/>
        </w:rPr>
        <w:t>administration et que les produits et services qui en résultent puissent être surveillés et contrôlés et que leur conformité soit vérifiée.</w:t>
      </w:r>
      <w:r w:rsidR="0071735C" w:rsidRPr="00F13E6A">
        <w:rPr>
          <w:lang w:val="fr-FR"/>
        </w:rPr>
        <w:t xml:space="preserve"> </w:t>
      </w:r>
      <w:r w:rsidR="007B5813" w:rsidRPr="00F13E6A">
        <w:rPr>
          <w:lang w:val="fr-FR"/>
        </w:rPr>
        <w:t xml:space="preserve"> </w:t>
      </w:r>
      <w:r w:rsidR="0079417D" w:rsidRPr="00F13E6A">
        <w:rPr>
          <w:lang w:val="fr-FR"/>
        </w:rPr>
        <w:t>Cela est fait dans les documents qui constituent le Manuel sur la qualité de l</w:t>
      </w:r>
      <w:r w:rsidR="00176422" w:rsidRPr="00F13E6A">
        <w:rPr>
          <w:lang w:val="fr-FR"/>
        </w:rPr>
        <w:t>’</w:t>
      </w:r>
      <w:r w:rsidR="0079417D" w:rsidRPr="00F13E6A">
        <w:rPr>
          <w:lang w:val="fr-FR"/>
        </w:rPr>
        <w:t>administration (voir le paragraphe</w:t>
      </w:r>
      <w:r w:rsidR="007B5813" w:rsidRPr="00F13E6A">
        <w:rPr>
          <w:lang w:val="fr-FR"/>
        </w:rPr>
        <w:t> </w:t>
      </w:r>
      <w:r w:rsidR="0079417D" w:rsidRPr="00F13E6A">
        <w:rPr>
          <w:lang w:val="fr-FR"/>
        </w:rPr>
        <w:t>21.21).</w:t>
      </w:r>
    </w:p>
    <w:p w:rsidR="00CF2DB9" w:rsidRPr="00F13E6A" w:rsidRDefault="0079417D" w:rsidP="0079417D">
      <w:pPr>
        <w:pStyle w:val="Guidance"/>
        <w:rPr>
          <w:rFonts w:eastAsia="SimSun"/>
          <w:lang w:val="fr-FR"/>
        </w:rPr>
      </w:pPr>
      <w:r w:rsidRPr="00F13E6A">
        <w:rPr>
          <w:rFonts w:eastAsia="SimSun"/>
          <w:lang w:val="fr-FR"/>
        </w:rPr>
        <w:t>(Note</w:t>
      </w:r>
      <w:r w:rsidR="007B5813" w:rsidRPr="00F13E6A">
        <w:rPr>
          <w:rFonts w:eastAsia="SimSun"/>
          <w:lang w:val="fr-FR"/>
        </w:rPr>
        <w:t> </w:t>
      </w:r>
      <w:r w:rsidRPr="00F13E6A">
        <w:rPr>
          <w:rFonts w:eastAsia="SimSun"/>
          <w:lang w:val="fr-FR"/>
        </w:rPr>
        <w:t>: Ce point est mentionné à titre d</w:t>
      </w:r>
      <w:r w:rsidR="00176422" w:rsidRPr="00F13E6A">
        <w:rPr>
          <w:rFonts w:eastAsia="SimSun"/>
          <w:lang w:val="fr-FR"/>
        </w:rPr>
        <w:t>’</w:t>
      </w:r>
      <w:r w:rsidRPr="00F13E6A">
        <w:rPr>
          <w:rFonts w:eastAsia="SimSun"/>
          <w:lang w:val="fr-FR"/>
        </w:rPr>
        <w:t>information.</w:t>
      </w:r>
      <w:r w:rsidR="0071735C" w:rsidRPr="00F13E6A">
        <w:rPr>
          <w:rFonts w:eastAsia="SimSun"/>
          <w:lang w:val="fr-FR"/>
        </w:rPr>
        <w:t xml:space="preserve"> </w:t>
      </w:r>
      <w:r w:rsidR="007B5813" w:rsidRPr="00F13E6A">
        <w:rPr>
          <w:rFonts w:eastAsia="SimSun"/>
          <w:lang w:val="fr-FR"/>
        </w:rPr>
        <w:t xml:space="preserve"> </w:t>
      </w:r>
      <w:r w:rsidRPr="00F13E6A">
        <w:rPr>
          <w:rFonts w:eastAsia="SimSun"/>
          <w:lang w:val="fr-FR"/>
        </w:rPr>
        <w:t>Aucune réponse n</w:t>
      </w:r>
      <w:r w:rsidR="00176422" w:rsidRPr="00F13E6A">
        <w:rPr>
          <w:rFonts w:eastAsia="SimSun"/>
          <w:lang w:val="fr-FR"/>
        </w:rPr>
        <w:t>’</w:t>
      </w:r>
      <w:r w:rsidRPr="00F13E6A">
        <w:rPr>
          <w:rFonts w:eastAsia="SimSun"/>
          <w:lang w:val="fr-FR"/>
        </w:rPr>
        <w:t>est requise par le canevas au paragraphe</w:t>
      </w:r>
      <w:r w:rsidR="007B5813" w:rsidRPr="00F13E6A">
        <w:rPr>
          <w:rFonts w:eastAsia="SimSun"/>
          <w:lang w:val="fr-FR"/>
        </w:rPr>
        <w:t> </w:t>
      </w:r>
      <w:r w:rsidRPr="00F13E6A">
        <w:rPr>
          <w:rFonts w:eastAsia="SimSun"/>
          <w:lang w:val="fr-FR"/>
        </w:rPr>
        <w:t>21.20)</w:t>
      </w:r>
    </w:p>
    <w:p w:rsidR="00176422" w:rsidRPr="00F13E6A" w:rsidRDefault="001E4892" w:rsidP="001E4892">
      <w:pPr>
        <w:pStyle w:val="GuidanceNumbered"/>
        <w:rPr>
          <w:lang w:val="fr-FR"/>
        </w:rPr>
      </w:pPr>
      <w:r w:rsidRPr="00F13E6A">
        <w:rPr>
          <w:lang w:val="fr-FR"/>
        </w:rPr>
        <w:t>21.21</w:t>
      </w:r>
      <w:r w:rsidRPr="00F13E6A">
        <w:rPr>
          <w:lang w:val="fr-FR"/>
        </w:rPr>
        <w:tab/>
        <w:t>Les documents qui constituent le manuel sur la qualité servent à documenter les procédures et processus ayant une incidence sur la qualité du travail, tels que le classement, la recherche, l</w:t>
      </w:r>
      <w:r w:rsidR="00176422" w:rsidRPr="00F13E6A">
        <w:rPr>
          <w:lang w:val="fr-FR"/>
        </w:rPr>
        <w:t>’</w:t>
      </w:r>
      <w:r w:rsidRPr="00F13E6A">
        <w:rPr>
          <w:lang w:val="fr-FR"/>
        </w:rPr>
        <w:t>examen et les tâches administratives connexes.</w:t>
      </w:r>
      <w:r w:rsidR="0071735C" w:rsidRPr="00F13E6A">
        <w:rPr>
          <w:lang w:val="fr-FR"/>
        </w:rPr>
        <w:t xml:space="preserve"> </w:t>
      </w:r>
      <w:r w:rsidR="007B5813" w:rsidRPr="00F13E6A">
        <w:rPr>
          <w:lang w:val="fr-FR"/>
        </w:rPr>
        <w:t xml:space="preserve"> </w:t>
      </w:r>
      <w:r w:rsidR="0079417D" w:rsidRPr="00F13E6A">
        <w:rPr>
          <w:lang w:val="fr-FR"/>
        </w:rPr>
        <w:t>À cet égard, le manuel indique l</w:t>
      </w:r>
      <w:r w:rsidR="00176422" w:rsidRPr="00F13E6A">
        <w:rPr>
          <w:lang w:val="fr-FR"/>
        </w:rPr>
        <w:t>’</w:t>
      </w:r>
      <w:r w:rsidR="0079417D" w:rsidRPr="00F13E6A">
        <w:rPr>
          <w:lang w:val="fr-FR"/>
        </w:rPr>
        <w:t>endroit où se trouvent les instructions relatives aux procédures.</w:t>
      </w:r>
    </w:p>
    <w:p w:rsidR="00176422" w:rsidRPr="00F13E6A" w:rsidRDefault="0079417D" w:rsidP="0079417D">
      <w:pPr>
        <w:pStyle w:val="Guidance"/>
        <w:rPr>
          <w:rFonts w:eastAsia="SimSun"/>
          <w:lang w:val="fr-FR"/>
        </w:rPr>
      </w:pPr>
      <w:r w:rsidRPr="00F13E6A">
        <w:rPr>
          <w:rFonts w:eastAsia="SimSun"/>
          <w:lang w:val="fr-FR"/>
        </w:rPr>
        <w:t>Aux fins du présent rapport, indiquer</w:t>
      </w:r>
      <w:r w:rsidR="007B5813" w:rsidRPr="00F13E6A">
        <w:rPr>
          <w:rFonts w:eastAsia="SimSun"/>
          <w:lang w:val="fr-FR"/>
        </w:rPr>
        <w:t> </w:t>
      </w:r>
      <w:r w:rsidRPr="00F13E6A">
        <w:rPr>
          <w:rFonts w:eastAsia="SimSun"/>
          <w:lang w:val="fr-FR"/>
        </w:rPr>
        <w:t>:</w:t>
      </w:r>
    </w:p>
    <w:p w:rsidR="00CF2DB9"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les documents constituant un manuel sur la qualité qui ont été établis et distribués;</w:t>
      </w:r>
    </w:p>
    <w:p w:rsidR="00176422" w:rsidRPr="00F13E6A" w:rsidRDefault="0071735C" w:rsidP="001E4892">
      <w:pPr>
        <w:pStyle w:val="GuidanceNumbereda"/>
        <w:rPr>
          <w:lang w:val="fr-FR"/>
        </w:rPr>
      </w:pPr>
      <w:r w:rsidRPr="00F13E6A">
        <w:rPr>
          <w:lang w:val="fr-FR"/>
        </w:rPr>
        <w:tab/>
      </w:r>
      <w:r w:rsidR="001E4892" w:rsidRPr="00F13E6A">
        <w:rPr>
          <w:lang w:val="fr-FR"/>
        </w:rPr>
        <w:t>b)</w:t>
      </w:r>
      <w:r w:rsidR="001E4892" w:rsidRPr="00F13E6A">
        <w:rPr>
          <w:lang w:val="fr-FR"/>
        </w:rPr>
        <w:tab/>
        <w:t>les supports sur lesquels il s</w:t>
      </w:r>
      <w:r w:rsidR="00176422" w:rsidRPr="00F13E6A">
        <w:rPr>
          <w:lang w:val="fr-FR"/>
        </w:rPr>
        <w:t>’</w:t>
      </w:r>
      <w:r w:rsidR="001E4892" w:rsidRPr="00F13E6A">
        <w:rPr>
          <w:lang w:val="fr-FR"/>
        </w:rPr>
        <w:t>appuie (comme par exemple</w:t>
      </w:r>
      <w:r w:rsidRPr="00F13E6A">
        <w:rPr>
          <w:lang w:val="fr-FR"/>
        </w:rPr>
        <w:t xml:space="preserve"> </w:t>
      </w:r>
      <w:r w:rsidR="001E4892" w:rsidRPr="00F13E6A">
        <w:rPr>
          <w:lang w:val="fr-FR"/>
        </w:rPr>
        <w:t>la publication interne, Internet et Intranet);  et</w:t>
      </w:r>
    </w:p>
    <w:p w:rsidR="00CF2DB9" w:rsidRPr="00F13E6A" w:rsidRDefault="0071735C" w:rsidP="001E4892">
      <w:pPr>
        <w:pStyle w:val="GuidanceNumbereda"/>
        <w:rPr>
          <w:lang w:val="fr-FR"/>
        </w:rPr>
      </w:pPr>
      <w:r w:rsidRPr="00F13E6A">
        <w:rPr>
          <w:lang w:val="fr-FR"/>
        </w:rPr>
        <w:tab/>
      </w:r>
      <w:r w:rsidR="001E4892" w:rsidRPr="00F13E6A">
        <w:rPr>
          <w:lang w:val="fr-FR"/>
        </w:rPr>
        <w:t>c)</w:t>
      </w:r>
      <w:r w:rsidR="001E4892" w:rsidRPr="00F13E6A">
        <w:rPr>
          <w:lang w:val="fr-FR"/>
        </w:rPr>
        <w:tab/>
        <w:t>les mesures de contrôle prises comme par exemple la numérotation de la version et l</w:t>
      </w:r>
      <w:r w:rsidR="00176422" w:rsidRPr="00F13E6A">
        <w:rPr>
          <w:lang w:val="fr-FR"/>
        </w:rPr>
        <w:t>’</w:t>
      </w:r>
      <w:r w:rsidR="001E4892" w:rsidRPr="00F13E6A">
        <w:rPr>
          <w:lang w:val="fr-FR"/>
        </w:rPr>
        <w:t>accès à la dernière version.</w:t>
      </w:r>
    </w:p>
    <w:p w:rsidR="00176422" w:rsidRPr="00F13E6A" w:rsidRDefault="00BD237C" w:rsidP="0071735C">
      <w:pPr>
        <w:spacing w:after="220"/>
        <w:rPr>
          <w:szCs w:val="22"/>
          <w:lang w:val="fr-FR"/>
        </w:rPr>
      </w:pPr>
      <w:r w:rsidRPr="00F13E6A">
        <w:rPr>
          <w:szCs w:val="22"/>
          <w:lang w:val="fr-FR"/>
        </w:rPr>
        <w:t>Le manuel sur la qualité de l</w:t>
      </w:r>
      <w:r w:rsidR="00176422" w:rsidRPr="00F13E6A">
        <w:rPr>
          <w:szCs w:val="22"/>
          <w:lang w:val="fr-FR"/>
        </w:rPr>
        <w:t>’</w:t>
      </w:r>
      <w:r w:rsidR="0071735C" w:rsidRPr="00F13E6A">
        <w:rPr>
          <w:szCs w:val="22"/>
          <w:lang w:val="fr-FR"/>
        </w:rPr>
        <w:t>IPO SR</w:t>
      </w:r>
      <w:r w:rsidRPr="00F13E6A">
        <w:rPr>
          <w:szCs w:val="22"/>
          <w:lang w:val="fr-FR"/>
        </w:rPr>
        <w:t xml:space="preserve"> et ses annexes – qui servent à documenter les procédures et processus ayant une incidence sur la qualité du classement, de la recherche, de l</w:t>
      </w:r>
      <w:r w:rsidR="00176422" w:rsidRPr="00F13E6A">
        <w:rPr>
          <w:szCs w:val="22"/>
          <w:lang w:val="fr-FR"/>
        </w:rPr>
        <w:t>’</w:t>
      </w:r>
      <w:r w:rsidRPr="00F13E6A">
        <w:rPr>
          <w:szCs w:val="22"/>
          <w:lang w:val="fr-FR"/>
        </w:rPr>
        <w:t>examen et des tâches administratives connexes – sont disponibles sur support papier et sur l</w:t>
      </w:r>
      <w:r w:rsidR="00176422" w:rsidRPr="00F13E6A">
        <w:rPr>
          <w:szCs w:val="22"/>
          <w:lang w:val="fr-FR"/>
        </w:rPr>
        <w:t>’</w:t>
      </w:r>
      <w:r w:rsidRPr="00F13E6A">
        <w:rPr>
          <w:szCs w:val="22"/>
          <w:lang w:val="fr-FR"/>
        </w:rPr>
        <w:t>intranet.</w:t>
      </w:r>
    </w:p>
    <w:p w:rsidR="00176422" w:rsidRPr="00F13E6A" w:rsidRDefault="006D01F1" w:rsidP="0071735C">
      <w:pPr>
        <w:spacing w:after="220"/>
        <w:rPr>
          <w:lang w:val="fr-FR"/>
        </w:rPr>
      </w:pPr>
      <w:r w:rsidRPr="00F13E6A">
        <w:rPr>
          <w:lang w:val="fr-FR"/>
        </w:rPr>
        <w:t>a)</w:t>
      </w:r>
    </w:p>
    <w:p w:rsidR="00CF2DB9" w:rsidRPr="00F13E6A" w:rsidRDefault="00BD237C" w:rsidP="0071735C">
      <w:pPr>
        <w:spacing w:after="220"/>
        <w:rPr>
          <w:lang w:val="fr-FR"/>
        </w:rPr>
      </w:pPr>
      <w:r w:rsidRPr="00F13E6A">
        <w:rPr>
          <w:lang w:val="fr-FR"/>
        </w:rPr>
        <w:t>Les</w:t>
      </w:r>
      <w:r w:rsidR="0071735C" w:rsidRPr="00F13E6A">
        <w:rPr>
          <w:lang w:val="fr-FR"/>
        </w:rPr>
        <w:t xml:space="preserve"> documents </w:t>
      </w:r>
      <w:r w:rsidRPr="00F13E6A">
        <w:rPr>
          <w:lang w:val="fr-FR"/>
        </w:rPr>
        <w:t xml:space="preserve">constituant le manuel sur la qualité </w:t>
      </w:r>
      <w:r w:rsidR="00575A34" w:rsidRPr="00F13E6A">
        <w:rPr>
          <w:lang w:val="fr-FR"/>
        </w:rPr>
        <w:t>de l</w:t>
      </w:r>
      <w:r w:rsidR="00176422" w:rsidRPr="00F13E6A">
        <w:rPr>
          <w:lang w:val="fr-FR"/>
        </w:rPr>
        <w:t>’</w:t>
      </w:r>
      <w:r w:rsidR="0071735C" w:rsidRPr="00F13E6A">
        <w:rPr>
          <w:lang w:val="fr-FR"/>
        </w:rPr>
        <w:t xml:space="preserve">IPO SR </w:t>
      </w:r>
      <w:r w:rsidR="00575A34" w:rsidRPr="00F13E6A">
        <w:rPr>
          <w:lang w:val="fr-FR"/>
        </w:rPr>
        <w:t>sont disponibles par le biais de l</w:t>
      </w:r>
      <w:r w:rsidR="00176422" w:rsidRPr="00F13E6A">
        <w:rPr>
          <w:lang w:val="fr-FR"/>
        </w:rPr>
        <w:t>’</w:t>
      </w:r>
      <w:r w:rsidR="00575A34" w:rsidRPr="00F13E6A">
        <w:rPr>
          <w:lang w:val="fr-FR"/>
        </w:rPr>
        <w:t>intranet</w:t>
      </w:r>
      <w:r w:rsidR="0071735C" w:rsidRPr="00F13E6A">
        <w:rPr>
          <w:lang w:val="fr-FR"/>
        </w:rPr>
        <w:t xml:space="preserve">. </w:t>
      </w:r>
      <w:r w:rsidR="00575A34" w:rsidRPr="00F13E6A">
        <w:rPr>
          <w:lang w:val="fr-FR"/>
        </w:rPr>
        <w:t xml:space="preserve"> Le manuel sur la qualité comprend les éléments suivants</w:t>
      </w:r>
      <w:r w:rsidR="007B5813" w:rsidRPr="00F13E6A">
        <w:rPr>
          <w:lang w:val="fr-FR"/>
        </w:rPr>
        <w:t> </w:t>
      </w:r>
      <w:r w:rsidR="0071735C" w:rsidRPr="00F13E6A">
        <w:rPr>
          <w:lang w:val="fr-FR"/>
        </w:rPr>
        <w:t>:</w:t>
      </w:r>
    </w:p>
    <w:p w:rsidR="00CF2DB9" w:rsidRPr="00F13E6A" w:rsidRDefault="00575A34" w:rsidP="00A473D5">
      <w:pPr>
        <w:pStyle w:val="ListParagraph"/>
        <w:numPr>
          <w:ilvl w:val="0"/>
          <w:numId w:val="26"/>
        </w:numPr>
        <w:tabs>
          <w:tab w:val="clear" w:pos="720"/>
          <w:tab w:val="left" w:pos="1276"/>
        </w:tabs>
        <w:ind w:left="1276" w:hanging="567"/>
        <w:rPr>
          <w:lang w:val="fr-FR"/>
        </w:rPr>
      </w:pPr>
      <w:r w:rsidRPr="00F13E6A">
        <w:rPr>
          <w:lang w:val="fr-FR"/>
        </w:rPr>
        <w:t xml:space="preserve">la portée du système de gestion de la qualité, avec des informations détaillées sur </w:t>
      </w:r>
      <w:r w:rsidR="005846E8" w:rsidRPr="00F13E6A">
        <w:rPr>
          <w:lang w:val="fr-FR"/>
        </w:rPr>
        <w:t>les</w:t>
      </w:r>
      <w:r w:rsidRPr="00F13E6A">
        <w:rPr>
          <w:lang w:val="fr-FR"/>
        </w:rPr>
        <w:t xml:space="preserve"> éléments </w:t>
      </w:r>
      <w:r w:rsidR="005846E8" w:rsidRPr="00F13E6A">
        <w:rPr>
          <w:lang w:val="fr-FR"/>
        </w:rPr>
        <w:t xml:space="preserve">éventuellement </w:t>
      </w:r>
      <w:r w:rsidRPr="00F13E6A">
        <w:rPr>
          <w:lang w:val="fr-FR"/>
        </w:rPr>
        <w:t>exclus et les justifications de ces exclusions;</w:t>
      </w:r>
    </w:p>
    <w:p w:rsidR="00CF2DB9" w:rsidRPr="00F13E6A" w:rsidRDefault="00575A34" w:rsidP="00A473D5">
      <w:pPr>
        <w:pStyle w:val="ListParagraph"/>
        <w:numPr>
          <w:ilvl w:val="0"/>
          <w:numId w:val="26"/>
        </w:numPr>
        <w:tabs>
          <w:tab w:val="clear" w:pos="720"/>
          <w:tab w:val="left" w:pos="1276"/>
        </w:tabs>
        <w:ind w:left="1276" w:hanging="567"/>
        <w:rPr>
          <w:lang w:val="fr-FR"/>
        </w:rPr>
      </w:pPr>
      <w:r w:rsidRPr="00F13E6A">
        <w:rPr>
          <w:lang w:val="fr-FR"/>
        </w:rPr>
        <w:t xml:space="preserve">les procédures documentées </w:t>
      </w:r>
      <w:r w:rsidR="00A34FF9" w:rsidRPr="00F13E6A">
        <w:rPr>
          <w:lang w:val="fr-FR"/>
        </w:rPr>
        <w:t>arrêtées aux fins du</w:t>
      </w:r>
      <w:r w:rsidRPr="00F13E6A">
        <w:rPr>
          <w:lang w:val="fr-FR"/>
        </w:rPr>
        <w:t xml:space="preserve"> système de gestion de la qualité</w:t>
      </w:r>
      <w:r w:rsidR="00A34FF9" w:rsidRPr="00F13E6A">
        <w:rPr>
          <w:lang w:val="fr-FR"/>
        </w:rPr>
        <w:t xml:space="preserve"> ou les renvois à ces procédures;  et</w:t>
      </w:r>
    </w:p>
    <w:p w:rsidR="00CF2DB9" w:rsidRPr="00F13E6A" w:rsidRDefault="00A34FF9" w:rsidP="00A473D5">
      <w:pPr>
        <w:pStyle w:val="ListParagraph"/>
        <w:numPr>
          <w:ilvl w:val="0"/>
          <w:numId w:val="26"/>
        </w:numPr>
        <w:tabs>
          <w:tab w:val="clear" w:pos="720"/>
          <w:tab w:val="left" w:pos="1276"/>
        </w:tabs>
        <w:ind w:left="1276" w:hanging="567"/>
        <w:rPr>
          <w:lang w:val="fr-FR"/>
        </w:rPr>
      </w:pPr>
      <w:r w:rsidRPr="00F13E6A">
        <w:rPr>
          <w:lang w:val="fr-FR"/>
        </w:rPr>
        <w:t>une description de l</w:t>
      </w:r>
      <w:r w:rsidR="00176422" w:rsidRPr="00F13E6A">
        <w:rPr>
          <w:lang w:val="fr-FR"/>
        </w:rPr>
        <w:t>’</w:t>
      </w:r>
      <w:r w:rsidR="0071735C" w:rsidRPr="00F13E6A">
        <w:rPr>
          <w:lang w:val="fr-FR"/>
        </w:rPr>
        <w:t xml:space="preserve">interaction </w:t>
      </w:r>
      <w:r w:rsidRPr="00F13E6A">
        <w:rPr>
          <w:lang w:val="fr-FR"/>
        </w:rPr>
        <w:t>entre les procédures du système de gestion de la qualité</w:t>
      </w:r>
      <w:r w:rsidR="0071735C" w:rsidRPr="00F13E6A">
        <w:rPr>
          <w:lang w:val="fr-FR"/>
        </w:rPr>
        <w:t>.</w:t>
      </w:r>
    </w:p>
    <w:p w:rsidR="00CF2DB9" w:rsidRPr="00F13E6A" w:rsidRDefault="0079417D" w:rsidP="0079417D">
      <w:pPr>
        <w:pStyle w:val="ListParagraph"/>
        <w:keepNext/>
        <w:keepLines/>
        <w:rPr>
          <w:lang w:val="fr-FR"/>
        </w:rPr>
      </w:pPr>
      <w:r w:rsidRPr="00F13E6A">
        <w:rPr>
          <w:lang w:val="fr-FR"/>
        </w:rPr>
        <w:lastRenderedPageBreak/>
        <w:t>b)</w:t>
      </w:r>
    </w:p>
    <w:p w:rsidR="00CF2DB9" w:rsidRPr="00F13E6A" w:rsidRDefault="00935BA6" w:rsidP="0071735C">
      <w:pPr>
        <w:pStyle w:val="ListParagraph"/>
        <w:rPr>
          <w:lang w:val="fr-FR"/>
        </w:rPr>
      </w:pPr>
      <w:r w:rsidRPr="00F13E6A">
        <w:rPr>
          <w:lang w:val="fr-FR"/>
        </w:rPr>
        <w:t>Le manuel sur la qualité est accessible par le biais de l</w:t>
      </w:r>
      <w:r w:rsidR="00176422" w:rsidRPr="00F13E6A">
        <w:rPr>
          <w:lang w:val="fr-FR"/>
        </w:rPr>
        <w:t>’</w:t>
      </w:r>
      <w:r w:rsidRPr="00F13E6A">
        <w:rPr>
          <w:lang w:val="fr-FR"/>
        </w:rPr>
        <w:t>intranet</w:t>
      </w:r>
      <w:r w:rsidR="0071735C" w:rsidRPr="00F13E6A">
        <w:rPr>
          <w:lang w:val="fr-FR"/>
        </w:rPr>
        <w:t xml:space="preserve">. </w:t>
      </w:r>
      <w:r w:rsidRPr="00F13E6A">
        <w:rPr>
          <w:lang w:val="fr-FR"/>
        </w:rPr>
        <w:t xml:space="preserve"> </w:t>
      </w:r>
      <w:r w:rsidR="00495B8E" w:rsidRPr="00F13E6A">
        <w:rPr>
          <w:lang w:val="fr-FR"/>
        </w:rPr>
        <w:t>Chacune des procédures est décrite en détail sur une fiche de procédure.</w:t>
      </w:r>
    </w:p>
    <w:p w:rsidR="00CF2DB9" w:rsidRPr="00F13E6A" w:rsidRDefault="0079417D" w:rsidP="0079417D">
      <w:pPr>
        <w:pStyle w:val="ListParagraph"/>
        <w:rPr>
          <w:lang w:val="fr-FR"/>
        </w:rPr>
      </w:pPr>
      <w:r w:rsidRPr="00F13E6A">
        <w:rPr>
          <w:lang w:val="fr-FR"/>
        </w:rPr>
        <w:t>c)</w:t>
      </w:r>
    </w:p>
    <w:p w:rsidR="00CF2DB9" w:rsidRPr="00F13E6A" w:rsidRDefault="00495B8E" w:rsidP="0071735C">
      <w:pPr>
        <w:pStyle w:val="ListParagraph"/>
        <w:rPr>
          <w:lang w:val="fr-FR"/>
        </w:rPr>
      </w:pPr>
      <w:r w:rsidRPr="00F13E6A">
        <w:rPr>
          <w:lang w:val="fr-FR"/>
        </w:rPr>
        <w:t>Le numéro de version de chaque fiche de procédure est mis à jour après chaque modification;  la version disponible par le biais de l</w:t>
      </w:r>
      <w:r w:rsidR="00176422" w:rsidRPr="00F13E6A">
        <w:rPr>
          <w:lang w:val="fr-FR"/>
        </w:rPr>
        <w:t>’</w:t>
      </w:r>
      <w:r w:rsidRPr="00F13E6A">
        <w:rPr>
          <w:lang w:val="fr-FR"/>
        </w:rPr>
        <w:t>intranet est la plus récente.</w:t>
      </w:r>
    </w:p>
    <w:p w:rsidR="00176422" w:rsidRPr="00F13E6A" w:rsidRDefault="001E4892" w:rsidP="001E4892">
      <w:pPr>
        <w:pStyle w:val="GuidanceNumbered"/>
        <w:rPr>
          <w:lang w:val="fr-FR"/>
        </w:rPr>
      </w:pPr>
      <w:r w:rsidRPr="00F13E6A">
        <w:rPr>
          <w:lang w:val="fr-FR"/>
        </w:rPr>
        <w:t xml:space="preserve">21.22 </w:t>
      </w:r>
      <w:r w:rsidRPr="00F13E6A">
        <w:rPr>
          <w:lang w:val="fr-FR"/>
        </w:rPr>
        <w:tab/>
        <w:t>Indiquer si le manuel sur la qualité comprend les documents suivants</w:t>
      </w:r>
      <w:r w:rsidR="007B5813" w:rsidRPr="00F13E6A">
        <w:rPr>
          <w:lang w:val="fr-FR"/>
        </w:rPr>
        <w:t> </w:t>
      </w:r>
      <w:r w:rsidRPr="00F13E6A">
        <w:rPr>
          <w:lang w:val="fr-FR"/>
        </w:rPr>
        <w:t>:</w:t>
      </w:r>
    </w:p>
    <w:p w:rsidR="00CF2DB9"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la politique en matière de qualité de l</w:t>
      </w:r>
      <w:r w:rsidR="00176422" w:rsidRPr="00F13E6A">
        <w:rPr>
          <w:lang w:val="fr-FR"/>
        </w:rPr>
        <w:t>’</w:t>
      </w:r>
      <w:r w:rsidR="001E4892" w:rsidRPr="00F13E6A">
        <w:rPr>
          <w:lang w:val="fr-FR"/>
        </w:rPr>
        <w:t>administration, accompagnée d</w:t>
      </w:r>
      <w:r w:rsidR="00176422" w:rsidRPr="00F13E6A">
        <w:rPr>
          <w:lang w:val="fr-FR"/>
        </w:rPr>
        <w:t>’</w:t>
      </w:r>
      <w:r w:rsidR="001E4892" w:rsidRPr="00F13E6A">
        <w:rPr>
          <w:lang w:val="fr-FR"/>
        </w:rPr>
        <w:t>une déclaration de la haute direction indiquant expressément son adhésion au système de gestion de la qualité;</w:t>
      </w:r>
    </w:p>
    <w:p w:rsidR="00CF2DB9" w:rsidRPr="00F13E6A" w:rsidRDefault="0071735C" w:rsidP="001E4892">
      <w:pPr>
        <w:pStyle w:val="GuidanceNumbereda"/>
        <w:rPr>
          <w:lang w:val="fr-FR"/>
        </w:rPr>
      </w:pPr>
      <w:r w:rsidRPr="00F13E6A">
        <w:rPr>
          <w:lang w:val="fr-FR"/>
        </w:rPr>
        <w:tab/>
      </w:r>
      <w:r w:rsidR="001E4892" w:rsidRPr="00F13E6A">
        <w:rPr>
          <w:lang w:val="fr-FR"/>
        </w:rPr>
        <w:t>b)</w:t>
      </w:r>
      <w:r w:rsidR="001E4892" w:rsidRPr="00F13E6A">
        <w:rPr>
          <w:lang w:val="fr-FR"/>
        </w:rPr>
        <w:tab/>
        <w:t>la portée du système de gestion de la qualité, avec des informations détaillées sur tous éléments exclus et les justifications de ces exclusions;</w:t>
      </w:r>
    </w:p>
    <w:p w:rsidR="00CF2DB9" w:rsidRPr="00F13E6A" w:rsidRDefault="0071735C" w:rsidP="001E4892">
      <w:pPr>
        <w:pStyle w:val="GuidanceNumbereda"/>
        <w:rPr>
          <w:lang w:val="fr-FR"/>
        </w:rPr>
      </w:pPr>
      <w:r w:rsidRPr="00F13E6A">
        <w:rPr>
          <w:lang w:val="fr-FR"/>
        </w:rPr>
        <w:tab/>
      </w:r>
      <w:r w:rsidR="001E4892" w:rsidRPr="00F13E6A">
        <w:rPr>
          <w:lang w:val="fr-FR"/>
        </w:rPr>
        <w:t>c)</w:t>
      </w:r>
      <w:r w:rsidR="001E4892" w:rsidRPr="00F13E6A">
        <w:rPr>
          <w:lang w:val="fr-FR"/>
        </w:rPr>
        <w:tab/>
        <w:t>la structure organique de l</w:t>
      </w:r>
      <w:r w:rsidR="00176422" w:rsidRPr="00F13E6A">
        <w:rPr>
          <w:lang w:val="fr-FR"/>
        </w:rPr>
        <w:t>’</w:t>
      </w:r>
      <w:r w:rsidR="001E4892" w:rsidRPr="00F13E6A">
        <w:rPr>
          <w:lang w:val="fr-FR"/>
        </w:rPr>
        <w:t>administration et les responsabilités confiées à chacun de ses départements;</w:t>
      </w:r>
    </w:p>
    <w:p w:rsidR="00CF2DB9" w:rsidRPr="00F13E6A" w:rsidRDefault="0071735C" w:rsidP="001E4892">
      <w:pPr>
        <w:pStyle w:val="GuidanceNumbereda"/>
        <w:rPr>
          <w:lang w:val="fr-FR"/>
        </w:rPr>
      </w:pPr>
      <w:r w:rsidRPr="00F13E6A">
        <w:rPr>
          <w:lang w:val="fr-FR"/>
        </w:rPr>
        <w:tab/>
      </w:r>
      <w:r w:rsidR="001E4892" w:rsidRPr="00F13E6A">
        <w:rPr>
          <w:lang w:val="fr-FR"/>
        </w:rPr>
        <w:t>d)</w:t>
      </w:r>
      <w:r w:rsidR="001E4892" w:rsidRPr="00F13E6A">
        <w:rPr>
          <w:lang w:val="fr-FR"/>
        </w:rPr>
        <w:tab/>
        <w:t>la description des procédures appliquées au sein de l</w:t>
      </w:r>
      <w:r w:rsidR="00176422" w:rsidRPr="00F13E6A">
        <w:rPr>
          <w:lang w:val="fr-FR"/>
        </w:rPr>
        <w:t>’</w:t>
      </w:r>
      <w:r w:rsidR="001E4892" w:rsidRPr="00F13E6A">
        <w:rPr>
          <w:lang w:val="fr-FR"/>
        </w:rPr>
        <w:t>administration, telles que la réception des demandes, le classement, la diffusion, la recherche, l</w:t>
      </w:r>
      <w:r w:rsidR="00176422" w:rsidRPr="00F13E6A">
        <w:rPr>
          <w:lang w:val="fr-FR"/>
        </w:rPr>
        <w:t>’</w:t>
      </w:r>
      <w:r w:rsidR="001E4892" w:rsidRPr="00F13E6A">
        <w:rPr>
          <w:lang w:val="fr-FR"/>
        </w:rPr>
        <w:t>examen, la publication et les mécanismes d</w:t>
      </w:r>
      <w:r w:rsidR="00176422" w:rsidRPr="00F13E6A">
        <w:rPr>
          <w:lang w:val="fr-FR"/>
        </w:rPr>
        <w:t>’</w:t>
      </w:r>
      <w:r w:rsidR="001E4892" w:rsidRPr="00F13E6A">
        <w:rPr>
          <w:lang w:val="fr-FR"/>
        </w:rPr>
        <w:t>appui, ainsi que les procédures arrêtées aux fins du système de gestion de la qualité ou les renvois à ces procédures;</w:t>
      </w:r>
    </w:p>
    <w:p w:rsidR="00CF2DB9" w:rsidRPr="00F13E6A" w:rsidRDefault="0071735C" w:rsidP="001E4892">
      <w:pPr>
        <w:pStyle w:val="GuidanceNumbereda"/>
        <w:rPr>
          <w:lang w:val="fr-FR"/>
        </w:rPr>
      </w:pPr>
      <w:r w:rsidRPr="00F13E6A">
        <w:rPr>
          <w:lang w:val="fr-FR"/>
        </w:rPr>
        <w:tab/>
      </w:r>
      <w:r w:rsidR="001E4892" w:rsidRPr="00F13E6A">
        <w:rPr>
          <w:lang w:val="fr-FR"/>
        </w:rPr>
        <w:t>e)</w:t>
      </w:r>
      <w:r w:rsidR="001E4892" w:rsidRPr="00F13E6A">
        <w:rPr>
          <w:lang w:val="fr-FR"/>
        </w:rPr>
        <w:tab/>
        <w:t>les ressources disponibles aux fins de l</w:t>
      </w:r>
      <w:r w:rsidR="00176422" w:rsidRPr="00F13E6A">
        <w:rPr>
          <w:lang w:val="fr-FR"/>
        </w:rPr>
        <w:t>’</w:t>
      </w:r>
      <w:r w:rsidR="001E4892" w:rsidRPr="00F13E6A">
        <w:rPr>
          <w:lang w:val="fr-FR"/>
        </w:rPr>
        <w:t>application des processus et de la mise en œuvre des procédures;  et</w:t>
      </w:r>
    </w:p>
    <w:p w:rsidR="00CF2DB9" w:rsidRPr="00F13E6A" w:rsidRDefault="0071735C" w:rsidP="001E4892">
      <w:pPr>
        <w:pStyle w:val="GuidanceNumbereda"/>
        <w:rPr>
          <w:lang w:val="fr-FR"/>
        </w:rPr>
      </w:pPr>
      <w:r w:rsidRPr="00F13E6A">
        <w:rPr>
          <w:lang w:val="fr-FR"/>
        </w:rPr>
        <w:tab/>
      </w:r>
      <w:r w:rsidR="001E4892" w:rsidRPr="00F13E6A">
        <w:rPr>
          <w:lang w:val="fr-FR"/>
        </w:rPr>
        <w:t>f)</w:t>
      </w:r>
      <w:r w:rsidR="001E4892" w:rsidRPr="00F13E6A">
        <w:rPr>
          <w:lang w:val="fr-FR"/>
        </w:rPr>
        <w:tab/>
        <w:t>une description de l</w:t>
      </w:r>
      <w:r w:rsidR="00176422" w:rsidRPr="00F13E6A">
        <w:rPr>
          <w:lang w:val="fr-FR"/>
        </w:rPr>
        <w:t>’</w:t>
      </w:r>
      <w:r w:rsidR="001E4892" w:rsidRPr="00F13E6A">
        <w:rPr>
          <w:lang w:val="fr-FR"/>
        </w:rPr>
        <w:t>interaction entre ces processus et les procédures relevant du système de gestion de la qualité.</w:t>
      </w:r>
    </w:p>
    <w:p w:rsidR="00CF2DB9" w:rsidRPr="00F13E6A" w:rsidRDefault="00A012ED" w:rsidP="0071735C">
      <w:pPr>
        <w:pStyle w:val="ListParagraph"/>
        <w:rPr>
          <w:lang w:val="fr-FR"/>
        </w:rPr>
      </w:pPr>
      <w:r w:rsidRPr="00F13E6A">
        <w:rPr>
          <w:lang w:val="fr-FR"/>
        </w:rPr>
        <w:t>Le manuel sur la qualité de l</w:t>
      </w:r>
      <w:r w:rsidR="00176422" w:rsidRPr="00F13E6A">
        <w:rPr>
          <w:lang w:val="fr-FR"/>
        </w:rPr>
        <w:t>’</w:t>
      </w:r>
      <w:r w:rsidRPr="00F13E6A">
        <w:rPr>
          <w:lang w:val="fr-FR"/>
        </w:rPr>
        <w:t>IPO SR et ses annexes comprennent les éléments suivants</w:t>
      </w:r>
      <w:r w:rsidR="007B5813" w:rsidRPr="00F13E6A">
        <w:rPr>
          <w:lang w:val="fr-FR"/>
        </w:rPr>
        <w:t> </w:t>
      </w:r>
      <w:r w:rsidRPr="00F13E6A">
        <w:rPr>
          <w:lang w:val="fr-FR"/>
        </w:rPr>
        <w:t>:</w:t>
      </w:r>
    </w:p>
    <w:p w:rsidR="00CF2DB9" w:rsidRPr="00F13E6A" w:rsidRDefault="0043572E" w:rsidP="00A473D5">
      <w:pPr>
        <w:pStyle w:val="ListParagraph"/>
        <w:numPr>
          <w:ilvl w:val="0"/>
          <w:numId w:val="21"/>
        </w:numPr>
        <w:tabs>
          <w:tab w:val="clear" w:pos="720"/>
          <w:tab w:val="left" w:pos="426"/>
        </w:tabs>
        <w:ind w:left="426" w:hanging="426"/>
        <w:rPr>
          <w:rFonts w:eastAsia="Calibri"/>
          <w:bCs/>
          <w:iCs/>
          <w:lang w:val="fr-FR" w:eastAsia="hu-HU"/>
        </w:rPr>
      </w:pPr>
      <w:r w:rsidRPr="00F13E6A">
        <w:rPr>
          <w:rFonts w:eastAsia="Calibri"/>
          <w:bCs/>
          <w:iCs/>
          <w:lang w:val="fr-FR" w:eastAsia="hu-HU"/>
        </w:rPr>
        <w:t xml:space="preserve">la politique en matière de qualité définie par la direction </w:t>
      </w:r>
      <w:r w:rsidR="00D232F7" w:rsidRPr="00F13E6A">
        <w:rPr>
          <w:rFonts w:eastAsia="Calibri"/>
          <w:bCs/>
          <w:iCs/>
          <w:lang w:val="fr-FR" w:eastAsia="hu-HU"/>
        </w:rPr>
        <w:t>fait état du caractère obligatoire</w:t>
      </w:r>
      <w:r w:rsidR="0035332D" w:rsidRPr="00F13E6A">
        <w:rPr>
          <w:rFonts w:eastAsia="Calibri"/>
          <w:bCs/>
          <w:iCs/>
          <w:lang w:val="fr-FR" w:eastAsia="hu-HU"/>
        </w:rPr>
        <w:t xml:space="preserve"> </w:t>
      </w:r>
      <w:r w:rsidR="00D232F7" w:rsidRPr="00F13E6A">
        <w:rPr>
          <w:rFonts w:eastAsia="Calibri"/>
          <w:bCs/>
          <w:iCs/>
          <w:lang w:val="fr-FR" w:eastAsia="hu-HU"/>
        </w:rPr>
        <w:t xml:space="preserve">du </w:t>
      </w:r>
      <w:r w:rsidR="00D232F7" w:rsidRPr="00F13E6A">
        <w:rPr>
          <w:rFonts w:eastAsia="Calibri"/>
          <w:b/>
          <w:bCs/>
          <w:iCs/>
          <w:lang w:val="fr-FR" w:eastAsia="hu-HU"/>
        </w:rPr>
        <w:t>manuel sur la qualité</w:t>
      </w:r>
      <w:r w:rsidR="00D232F7" w:rsidRPr="00F13E6A">
        <w:rPr>
          <w:rFonts w:eastAsia="Calibri"/>
          <w:bCs/>
          <w:iCs/>
          <w:lang w:val="fr-FR" w:eastAsia="hu-HU"/>
        </w:rPr>
        <w:t>, lequel est le document de base du système de gestion de la qualité.  Elle décrit ce système par rapport à la norme</w:t>
      </w:r>
      <w:r w:rsidR="007B5813" w:rsidRPr="00F13E6A">
        <w:rPr>
          <w:rFonts w:eastAsia="Calibri"/>
          <w:bCs/>
          <w:iCs/>
          <w:lang w:val="fr-FR" w:eastAsia="hu-HU"/>
        </w:rPr>
        <w:t> </w:t>
      </w:r>
      <w:r w:rsidR="00606978" w:rsidRPr="00F13E6A">
        <w:rPr>
          <w:rFonts w:eastAsia="Calibri"/>
          <w:bCs/>
          <w:iCs/>
          <w:lang w:val="fr-FR" w:eastAsia="hu-HU"/>
        </w:rPr>
        <w:t>EN ISO </w:t>
      </w:r>
      <w:r w:rsidR="00D232F7" w:rsidRPr="00F13E6A">
        <w:rPr>
          <w:rFonts w:eastAsia="Calibri"/>
          <w:bCs/>
          <w:iCs/>
          <w:lang w:val="fr-FR" w:eastAsia="hu-HU"/>
        </w:rPr>
        <w:t>9001 et plus particulièrement à son application au sein de l</w:t>
      </w:r>
      <w:r w:rsidR="00176422" w:rsidRPr="00F13E6A">
        <w:rPr>
          <w:rFonts w:eastAsia="Calibri"/>
          <w:bCs/>
          <w:iCs/>
          <w:lang w:val="fr-FR" w:eastAsia="hu-HU"/>
        </w:rPr>
        <w:t>’</w:t>
      </w:r>
      <w:r w:rsidR="00D232F7" w:rsidRPr="00F13E6A">
        <w:rPr>
          <w:rFonts w:eastAsia="Calibri"/>
          <w:bCs/>
          <w:iCs/>
          <w:lang w:val="fr-FR" w:eastAsia="hu-HU"/>
        </w:rPr>
        <w:t xml:space="preserve">IPO SR.  </w:t>
      </w:r>
      <w:r w:rsidR="003075F0" w:rsidRPr="00F13E6A">
        <w:rPr>
          <w:rFonts w:eastAsia="Calibri"/>
          <w:bCs/>
          <w:iCs/>
          <w:lang w:val="fr-FR" w:eastAsia="hu-HU"/>
        </w:rPr>
        <w:t>Elle passe en revue les processus à l</w:t>
      </w:r>
      <w:r w:rsidR="00176422" w:rsidRPr="00F13E6A">
        <w:rPr>
          <w:rFonts w:eastAsia="Calibri"/>
          <w:bCs/>
          <w:iCs/>
          <w:lang w:val="fr-FR" w:eastAsia="hu-HU"/>
        </w:rPr>
        <w:t>’</w:t>
      </w:r>
      <w:r w:rsidR="003075F0" w:rsidRPr="00F13E6A">
        <w:rPr>
          <w:rFonts w:eastAsia="Calibri"/>
          <w:bCs/>
          <w:iCs/>
          <w:lang w:val="fr-FR" w:eastAsia="hu-HU"/>
        </w:rPr>
        <w:t>œuvre à l</w:t>
      </w:r>
      <w:r w:rsidR="00176422" w:rsidRPr="00F13E6A">
        <w:rPr>
          <w:rFonts w:eastAsia="Calibri"/>
          <w:bCs/>
          <w:iCs/>
          <w:lang w:val="fr-FR" w:eastAsia="hu-HU"/>
        </w:rPr>
        <w:t>’</w:t>
      </w:r>
      <w:r w:rsidR="003075F0" w:rsidRPr="00F13E6A">
        <w:rPr>
          <w:rFonts w:eastAsia="Calibri"/>
          <w:bCs/>
          <w:iCs/>
          <w:lang w:val="fr-FR" w:eastAsia="hu-HU"/>
        </w:rPr>
        <w:t>Office, en faisant référence</w:t>
      </w:r>
      <w:r w:rsidR="003B7D4B" w:rsidRPr="00F13E6A">
        <w:rPr>
          <w:rFonts w:eastAsia="Calibri"/>
          <w:bCs/>
          <w:iCs/>
          <w:lang w:val="fr-FR" w:eastAsia="hu-HU"/>
        </w:rPr>
        <w:t xml:space="preserve"> à la documentation applicable.  Ce document témoigne du fait que la direction de l</w:t>
      </w:r>
      <w:r w:rsidR="00176422" w:rsidRPr="00F13E6A">
        <w:rPr>
          <w:rFonts w:eastAsia="Calibri"/>
          <w:bCs/>
          <w:iCs/>
          <w:lang w:val="fr-FR" w:eastAsia="hu-HU"/>
        </w:rPr>
        <w:t>’</w:t>
      </w:r>
      <w:r w:rsidR="003B7D4B" w:rsidRPr="00F13E6A">
        <w:rPr>
          <w:rFonts w:eastAsia="Calibri"/>
          <w:bCs/>
          <w:iCs/>
          <w:lang w:val="fr-FR" w:eastAsia="hu-HU"/>
        </w:rPr>
        <w:t>IPO SR a la volonté</w:t>
      </w:r>
      <w:r w:rsidR="005846E8" w:rsidRPr="00F13E6A">
        <w:rPr>
          <w:rFonts w:eastAsia="Calibri"/>
          <w:bCs/>
          <w:iCs/>
          <w:lang w:val="fr-FR" w:eastAsia="hu-HU"/>
        </w:rPr>
        <w:t xml:space="preserve"> –</w:t>
      </w:r>
      <w:r w:rsidR="003B7D4B" w:rsidRPr="00F13E6A">
        <w:rPr>
          <w:rFonts w:eastAsia="Calibri"/>
          <w:bCs/>
          <w:iCs/>
          <w:lang w:val="fr-FR" w:eastAsia="hu-HU"/>
        </w:rPr>
        <w:t xml:space="preserve"> et s</w:t>
      </w:r>
      <w:r w:rsidR="00176422" w:rsidRPr="00F13E6A">
        <w:rPr>
          <w:rFonts w:eastAsia="Calibri"/>
          <w:bCs/>
          <w:iCs/>
          <w:lang w:val="fr-FR" w:eastAsia="hu-HU"/>
        </w:rPr>
        <w:t>’</w:t>
      </w:r>
      <w:r w:rsidR="005846E8" w:rsidRPr="00F13E6A">
        <w:rPr>
          <w:rFonts w:eastAsia="Calibri"/>
          <w:bCs/>
          <w:iCs/>
          <w:lang w:val="fr-FR" w:eastAsia="hu-HU"/>
        </w:rPr>
        <w:t>en</w:t>
      </w:r>
      <w:r w:rsidR="003B7D4B" w:rsidRPr="00F13E6A">
        <w:rPr>
          <w:rFonts w:eastAsia="Calibri"/>
          <w:bCs/>
          <w:iCs/>
          <w:lang w:val="fr-FR" w:eastAsia="hu-HU"/>
        </w:rPr>
        <w:t xml:space="preserve"> fait une obligation </w:t>
      </w:r>
      <w:r w:rsidR="005846E8" w:rsidRPr="00F13E6A">
        <w:rPr>
          <w:rFonts w:eastAsia="Calibri"/>
          <w:bCs/>
          <w:iCs/>
          <w:lang w:val="fr-FR" w:eastAsia="hu-HU"/>
        </w:rPr>
        <w:t xml:space="preserve">– </w:t>
      </w:r>
      <w:r w:rsidR="003B7D4B" w:rsidRPr="00F13E6A">
        <w:rPr>
          <w:rFonts w:eastAsia="Calibri"/>
          <w:bCs/>
          <w:iCs/>
          <w:lang w:val="fr-FR" w:eastAsia="hu-HU"/>
        </w:rPr>
        <w:t>d</w:t>
      </w:r>
      <w:r w:rsidR="00176422" w:rsidRPr="00F13E6A">
        <w:rPr>
          <w:rFonts w:eastAsia="Calibri"/>
          <w:bCs/>
          <w:iCs/>
          <w:lang w:val="fr-FR" w:eastAsia="hu-HU"/>
        </w:rPr>
        <w:t>’</w:t>
      </w:r>
      <w:r w:rsidR="003B7D4B" w:rsidRPr="00F13E6A">
        <w:rPr>
          <w:rFonts w:eastAsia="Calibri"/>
          <w:bCs/>
          <w:iCs/>
          <w:lang w:val="fr-FR" w:eastAsia="hu-HU"/>
        </w:rPr>
        <w:t>instituer et d</w:t>
      </w:r>
      <w:r w:rsidR="00176422" w:rsidRPr="00F13E6A">
        <w:rPr>
          <w:rFonts w:eastAsia="Calibri"/>
          <w:bCs/>
          <w:iCs/>
          <w:lang w:val="fr-FR" w:eastAsia="hu-HU"/>
        </w:rPr>
        <w:t>’</w:t>
      </w:r>
      <w:r w:rsidR="003B7D4B" w:rsidRPr="00F13E6A">
        <w:rPr>
          <w:rFonts w:eastAsia="Calibri"/>
          <w:bCs/>
          <w:iCs/>
          <w:lang w:val="fr-FR" w:eastAsia="hu-HU"/>
        </w:rPr>
        <w:t>améliorer de manière continue tous les processus ayant une incidence sur la qualité des produits et services fournis par l</w:t>
      </w:r>
      <w:r w:rsidR="00176422" w:rsidRPr="00F13E6A">
        <w:rPr>
          <w:rFonts w:eastAsia="Calibri"/>
          <w:bCs/>
          <w:iCs/>
          <w:lang w:val="fr-FR" w:eastAsia="hu-HU"/>
        </w:rPr>
        <w:t>’</w:t>
      </w:r>
      <w:r w:rsidR="003B7D4B" w:rsidRPr="00F13E6A">
        <w:rPr>
          <w:rFonts w:eastAsia="Calibri"/>
          <w:bCs/>
          <w:iCs/>
          <w:lang w:val="fr-FR" w:eastAsia="hu-HU"/>
        </w:rPr>
        <w:t xml:space="preserve">Office </w:t>
      </w:r>
      <w:r w:rsidR="00622549" w:rsidRPr="00F13E6A">
        <w:rPr>
          <w:rFonts w:eastAsia="Calibri"/>
          <w:bCs/>
          <w:iCs/>
          <w:lang w:val="fr-FR" w:eastAsia="hu-HU"/>
        </w:rPr>
        <w:t>conformément à la norme</w:t>
      </w:r>
      <w:r w:rsidR="007B5813" w:rsidRPr="00F13E6A">
        <w:rPr>
          <w:rFonts w:eastAsia="Calibri"/>
          <w:bCs/>
          <w:iCs/>
          <w:lang w:val="fr-FR" w:eastAsia="hu-HU"/>
        </w:rPr>
        <w:t> </w:t>
      </w:r>
      <w:r w:rsidR="00606978" w:rsidRPr="00F13E6A">
        <w:rPr>
          <w:rFonts w:eastAsia="Calibri"/>
          <w:bCs/>
          <w:iCs/>
          <w:lang w:val="fr-FR" w:eastAsia="hu-HU"/>
        </w:rPr>
        <w:t>EN ISO </w:t>
      </w:r>
      <w:r w:rsidR="00622549" w:rsidRPr="00F13E6A">
        <w:rPr>
          <w:rFonts w:eastAsia="Calibri"/>
          <w:bCs/>
          <w:iCs/>
          <w:lang w:val="fr-FR" w:eastAsia="hu-HU"/>
        </w:rPr>
        <w:t>9001</w:t>
      </w:r>
      <w:r w:rsidR="009E128A" w:rsidRPr="00F13E6A">
        <w:rPr>
          <w:rFonts w:eastAsia="Calibri"/>
          <w:bCs/>
          <w:iCs/>
          <w:lang w:val="fr-FR" w:eastAsia="hu-HU"/>
        </w:rPr>
        <w:t>, et ainsi de répondre aux exigences de la législation et de ses clients, et continuer d</w:t>
      </w:r>
      <w:r w:rsidR="00176422" w:rsidRPr="00F13E6A">
        <w:rPr>
          <w:rFonts w:eastAsia="Calibri"/>
          <w:bCs/>
          <w:iCs/>
          <w:lang w:val="fr-FR" w:eastAsia="hu-HU"/>
        </w:rPr>
        <w:t>’</w:t>
      </w:r>
      <w:r w:rsidR="009E128A" w:rsidRPr="00F13E6A">
        <w:rPr>
          <w:rFonts w:eastAsia="Calibri"/>
          <w:bCs/>
          <w:iCs/>
          <w:lang w:val="fr-FR" w:eastAsia="hu-HU"/>
        </w:rPr>
        <w:t>accroître la satisfaction de ces derniers.  Le système de gestion de la qualité de l</w:t>
      </w:r>
      <w:r w:rsidR="00176422" w:rsidRPr="00F13E6A">
        <w:rPr>
          <w:rFonts w:eastAsia="Calibri"/>
          <w:bCs/>
          <w:iCs/>
          <w:lang w:val="fr-FR" w:eastAsia="hu-HU"/>
        </w:rPr>
        <w:t>’</w:t>
      </w:r>
      <w:r w:rsidR="009E128A" w:rsidRPr="00F13E6A">
        <w:rPr>
          <w:rFonts w:eastAsia="Calibri"/>
          <w:bCs/>
          <w:iCs/>
          <w:lang w:val="fr-FR" w:eastAsia="hu-HU"/>
        </w:rPr>
        <w:t>IPO SR fait l</w:t>
      </w:r>
      <w:r w:rsidR="00176422" w:rsidRPr="00F13E6A">
        <w:rPr>
          <w:rFonts w:eastAsia="Calibri"/>
          <w:bCs/>
          <w:iCs/>
          <w:lang w:val="fr-FR" w:eastAsia="hu-HU"/>
        </w:rPr>
        <w:t>’</w:t>
      </w:r>
      <w:r w:rsidR="009E128A" w:rsidRPr="00F13E6A">
        <w:rPr>
          <w:rFonts w:eastAsia="Calibri"/>
          <w:bCs/>
          <w:iCs/>
          <w:lang w:val="fr-FR" w:eastAsia="hu-HU"/>
        </w:rPr>
        <w:t>objet d</w:t>
      </w:r>
      <w:r w:rsidR="00176422" w:rsidRPr="00F13E6A">
        <w:rPr>
          <w:rFonts w:eastAsia="Calibri"/>
          <w:bCs/>
          <w:iCs/>
          <w:lang w:val="fr-FR" w:eastAsia="hu-HU"/>
        </w:rPr>
        <w:t>’</w:t>
      </w:r>
      <w:r w:rsidR="009E128A" w:rsidRPr="00F13E6A">
        <w:rPr>
          <w:rFonts w:eastAsia="Calibri"/>
          <w:bCs/>
          <w:iCs/>
          <w:lang w:val="fr-FR" w:eastAsia="hu-HU"/>
        </w:rPr>
        <w:t>une</w:t>
      </w:r>
      <w:r w:rsidR="006853ED" w:rsidRPr="00F13E6A">
        <w:rPr>
          <w:rFonts w:eastAsia="Calibri"/>
          <w:bCs/>
          <w:iCs/>
          <w:lang w:val="fr-FR" w:eastAsia="hu-HU"/>
        </w:rPr>
        <w:t xml:space="preserve"> revue annuelle de la direction;</w:t>
      </w:r>
    </w:p>
    <w:p w:rsidR="00CF2DB9" w:rsidRPr="00F13E6A" w:rsidRDefault="006853ED" w:rsidP="00A473D5">
      <w:pPr>
        <w:pStyle w:val="ListParagraph"/>
        <w:numPr>
          <w:ilvl w:val="0"/>
          <w:numId w:val="21"/>
        </w:numPr>
        <w:tabs>
          <w:tab w:val="clear" w:pos="720"/>
          <w:tab w:val="left" w:pos="426"/>
        </w:tabs>
        <w:ind w:left="426" w:hanging="426"/>
        <w:rPr>
          <w:rFonts w:eastAsia="Calibri"/>
          <w:bCs/>
          <w:iCs/>
          <w:lang w:val="fr-FR" w:eastAsia="hu-HU"/>
        </w:rPr>
      </w:pPr>
      <w:r w:rsidRPr="00F13E6A">
        <w:rPr>
          <w:rFonts w:eastAsia="Calibri"/>
          <w:bCs/>
          <w:iCs/>
          <w:lang w:val="fr-FR" w:eastAsia="hu-HU"/>
        </w:rPr>
        <w:t>la portée du système de gestion de la qualité s</w:t>
      </w:r>
      <w:r w:rsidR="00176422" w:rsidRPr="00F13E6A">
        <w:rPr>
          <w:rFonts w:eastAsia="Calibri"/>
          <w:bCs/>
          <w:iCs/>
          <w:lang w:val="fr-FR" w:eastAsia="hu-HU"/>
        </w:rPr>
        <w:t>’</w:t>
      </w:r>
      <w:r w:rsidRPr="00F13E6A">
        <w:rPr>
          <w:rFonts w:eastAsia="Calibri"/>
          <w:bCs/>
          <w:iCs/>
          <w:lang w:val="fr-FR" w:eastAsia="hu-HU"/>
        </w:rPr>
        <w:t>étend à l</w:t>
      </w:r>
      <w:r w:rsidR="00176422" w:rsidRPr="00F13E6A">
        <w:rPr>
          <w:rFonts w:eastAsia="Calibri"/>
          <w:bCs/>
          <w:iCs/>
          <w:lang w:val="fr-FR" w:eastAsia="hu-HU"/>
        </w:rPr>
        <w:t>’</w:t>
      </w:r>
      <w:r w:rsidRPr="00F13E6A">
        <w:rPr>
          <w:rFonts w:eastAsia="Calibri"/>
          <w:bCs/>
          <w:iCs/>
          <w:lang w:val="fr-FR" w:eastAsia="hu-HU"/>
        </w:rPr>
        <w:t>ensemble des processus principaux de l</w:t>
      </w:r>
      <w:r w:rsidR="00176422" w:rsidRPr="00F13E6A">
        <w:rPr>
          <w:rFonts w:eastAsia="Calibri"/>
          <w:bCs/>
          <w:iCs/>
          <w:lang w:val="fr-FR" w:eastAsia="hu-HU"/>
        </w:rPr>
        <w:t>’</w:t>
      </w:r>
      <w:r w:rsidRPr="00F13E6A">
        <w:rPr>
          <w:rFonts w:eastAsia="Calibri"/>
          <w:bCs/>
          <w:iCs/>
          <w:lang w:val="fr-FR" w:eastAsia="hu-HU"/>
        </w:rPr>
        <w:t>IPO SR définis par la loi</w:t>
      </w:r>
      <w:r w:rsidR="004370B2" w:rsidRPr="00F13E6A">
        <w:rPr>
          <w:rFonts w:eastAsia="Calibri"/>
          <w:bCs/>
          <w:iCs/>
          <w:lang w:val="fr-FR" w:eastAsia="hu-HU"/>
        </w:rPr>
        <w:t xml:space="preserve"> sur l</w:t>
      </w:r>
      <w:r w:rsidR="00176422" w:rsidRPr="00F13E6A">
        <w:rPr>
          <w:rFonts w:eastAsia="Calibri"/>
          <w:bCs/>
          <w:iCs/>
          <w:lang w:val="fr-FR" w:eastAsia="hu-HU"/>
        </w:rPr>
        <w:t>’</w:t>
      </w:r>
      <w:r w:rsidR="004370B2" w:rsidRPr="00F13E6A">
        <w:rPr>
          <w:rFonts w:eastAsia="Calibri"/>
          <w:bCs/>
          <w:iCs/>
          <w:lang w:val="fr-FR" w:eastAsia="hu-HU"/>
        </w:rPr>
        <w:t>organisation des ministères et autres organes de l</w:t>
      </w:r>
      <w:r w:rsidR="00176422" w:rsidRPr="00F13E6A">
        <w:rPr>
          <w:rFonts w:eastAsia="Calibri"/>
          <w:bCs/>
          <w:iCs/>
          <w:lang w:val="fr-FR" w:eastAsia="hu-HU"/>
        </w:rPr>
        <w:t>’</w:t>
      </w:r>
      <w:r w:rsidR="004370B2" w:rsidRPr="00F13E6A">
        <w:rPr>
          <w:rFonts w:eastAsia="Calibri"/>
          <w:bCs/>
          <w:iCs/>
          <w:lang w:val="fr-FR" w:eastAsia="hu-HU"/>
        </w:rPr>
        <w:t>administration centrale de la République slovaque;  seules les topographies de produits semi</w:t>
      </w:r>
      <w:r w:rsidR="00087A9C" w:rsidRPr="00F13E6A">
        <w:rPr>
          <w:rFonts w:eastAsia="Calibri"/>
          <w:bCs/>
          <w:iCs/>
          <w:lang w:val="fr-FR" w:eastAsia="hu-HU"/>
        </w:rPr>
        <w:noBreakHyphen/>
      </w:r>
      <w:r w:rsidR="004370B2" w:rsidRPr="00F13E6A">
        <w:rPr>
          <w:rFonts w:eastAsia="Calibri"/>
          <w:bCs/>
          <w:iCs/>
          <w:lang w:val="fr-FR" w:eastAsia="hu-HU"/>
        </w:rPr>
        <w:t>conducteurs ne sont pas couvertes par le système de gestion de la qualité;</w:t>
      </w:r>
    </w:p>
    <w:p w:rsidR="00CF2DB9" w:rsidRPr="00F13E6A" w:rsidRDefault="004370B2" w:rsidP="00A473D5">
      <w:pPr>
        <w:pStyle w:val="ListParagraph"/>
        <w:numPr>
          <w:ilvl w:val="0"/>
          <w:numId w:val="21"/>
        </w:numPr>
        <w:tabs>
          <w:tab w:val="clear" w:pos="720"/>
          <w:tab w:val="left" w:pos="426"/>
        </w:tabs>
        <w:ind w:left="426" w:hanging="426"/>
        <w:rPr>
          <w:rFonts w:eastAsia="Calibri"/>
          <w:bCs/>
          <w:iCs/>
          <w:lang w:val="fr-FR" w:eastAsia="hu-HU"/>
        </w:rPr>
      </w:pPr>
      <w:r w:rsidRPr="00F13E6A">
        <w:rPr>
          <w:rFonts w:eastAsia="Calibri"/>
          <w:bCs/>
          <w:iCs/>
          <w:lang w:val="fr-FR" w:eastAsia="hu-HU"/>
        </w:rPr>
        <w:t>la structure organique de l</w:t>
      </w:r>
      <w:r w:rsidR="00176422" w:rsidRPr="00F13E6A">
        <w:rPr>
          <w:rFonts w:eastAsia="Calibri"/>
          <w:bCs/>
          <w:iCs/>
          <w:lang w:val="fr-FR" w:eastAsia="hu-HU"/>
        </w:rPr>
        <w:t>’</w:t>
      </w:r>
      <w:r w:rsidRPr="00F13E6A">
        <w:rPr>
          <w:rFonts w:eastAsia="Calibri"/>
          <w:bCs/>
          <w:iCs/>
          <w:lang w:val="fr-FR" w:eastAsia="hu-HU"/>
        </w:rPr>
        <w:t>Office,</w:t>
      </w:r>
      <w:r w:rsidR="005D5074" w:rsidRPr="00F13E6A">
        <w:rPr>
          <w:rFonts w:eastAsia="Calibri"/>
          <w:bCs/>
          <w:iCs/>
          <w:lang w:val="fr-FR" w:eastAsia="hu-HU"/>
        </w:rPr>
        <w:t xml:space="preserve"> avec les rôles et compétences de chaque unité organisationnelle;</w:t>
      </w:r>
    </w:p>
    <w:p w:rsidR="00CF2DB9" w:rsidRPr="00F13E6A" w:rsidRDefault="00B74A10" w:rsidP="00A473D5">
      <w:pPr>
        <w:pStyle w:val="ListParagraph"/>
        <w:numPr>
          <w:ilvl w:val="0"/>
          <w:numId w:val="21"/>
        </w:numPr>
        <w:tabs>
          <w:tab w:val="clear" w:pos="720"/>
          <w:tab w:val="left" w:pos="426"/>
        </w:tabs>
        <w:ind w:left="426" w:hanging="426"/>
        <w:rPr>
          <w:rFonts w:eastAsia="Calibri"/>
          <w:bCs/>
          <w:iCs/>
          <w:lang w:val="fr-FR" w:eastAsia="hu-HU"/>
        </w:rPr>
      </w:pPr>
      <w:r w:rsidRPr="00F13E6A">
        <w:rPr>
          <w:rFonts w:eastAsia="Calibri"/>
          <w:bCs/>
          <w:iCs/>
          <w:lang w:val="fr-FR" w:eastAsia="hu-HU"/>
        </w:rPr>
        <w:t>les procédures documentées des activités de l</w:t>
      </w:r>
      <w:r w:rsidR="00176422" w:rsidRPr="00F13E6A">
        <w:rPr>
          <w:rFonts w:eastAsia="Calibri"/>
          <w:bCs/>
          <w:iCs/>
          <w:lang w:val="fr-FR" w:eastAsia="hu-HU"/>
        </w:rPr>
        <w:t>’</w:t>
      </w:r>
      <w:r w:rsidRPr="00F13E6A">
        <w:rPr>
          <w:rFonts w:eastAsia="Calibri"/>
          <w:bCs/>
          <w:iCs/>
          <w:lang w:val="fr-FR" w:eastAsia="hu-HU"/>
        </w:rPr>
        <w:t>IPO SR (fiches de procédures et sous</w:t>
      </w:r>
      <w:r w:rsidR="00087A9C" w:rsidRPr="00F13E6A">
        <w:rPr>
          <w:rFonts w:eastAsia="Calibri"/>
          <w:bCs/>
          <w:iCs/>
          <w:lang w:val="fr-FR" w:eastAsia="hu-HU"/>
        </w:rPr>
        <w:noBreakHyphen/>
      </w:r>
      <w:r w:rsidRPr="00F13E6A">
        <w:rPr>
          <w:rFonts w:eastAsia="Calibri"/>
          <w:bCs/>
          <w:iCs/>
          <w:lang w:val="fr-FR" w:eastAsia="hu-HU"/>
        </w:rPr>
        <w:t>procédures)</w:t>
      </w:r>
      <w:r w:rsidR="002F1684" w:rsidRPr="00F13E6A">
        <w:rPr>
          <w:rFonts w:eastAsia="Calibri"/>
          <w:bCs/>
          <w:iCs/>
          <w:lang w:val="fr-FR" w:eastAsia="hu-HU"/>
        </w:rPr>
        <w:t>, dont certaines sont également requises par la norme</w:t>
      </w:r>
      <w:r w:rsidR="007B5813" w:rsidRPr="00F13E6A">
        <w:rPr>
          <w:rFonts w:eastAsia="Calibri"/>
          <w:bCs/>
          <w:iCs/>
          <w:lang w:val="fr-FR" w:eastAsia="hu-HU"/>
        </w:rPr>
        <w:t> </w:t>
      </w:r>
      <w:r w:rsidR="00334DAE" w:rsidRPr="00F13E6A">
        <w:rPr>
          <w:rFonts w:eastAsia="Calibri"/>
          <w:bCs/>
          <w:iCs/>
          <w:lang w:val="fr-FR" w:eastAsia="hu-HU"/>
        </w:rPr>
        <w:t>EN ISO </w:t>
      </w:r>
      <w:r w:rsidR="002F1684" w:rsidRPr="00F13E6A">
        <w:rPr>
          <w:rFonts w:eastAsia="Calibri"/>
          <w:bCs/>
          <w:iCs/>
          <w:lang w:val="fr-FR" w:eastAsia="hu-HU"/>
        </w:rPr>
        <w:t>9001 (audits internes, gestion des non</w:t>
      </w:r>
      <w:r w:rsidR="00087A9C" w:rsidRPr="00F13E6A">
        <w:rPr>
          <w:rFonts w:eastAsia="Calibri"/>
          <w:bCs/>
          <w:iCs/>
          <w:lang w:val="fr-FR" w:eastAsia="hu-HU"/>
        </w:rPr>
        <w:noBreakHyphen/>
      </w:r>
      <w:r w:rsidR="002F1684" w:rsidRPr="00F13E6A">
        <w:rPr>
          <w:rFonts w:eastAsia="Calibri"/>
          <w:bCs/>
          <w:iCs/>
          <w:lang w:val="fr-FR" w:eastAsia="hu-HU"/>
        </w:rPr>
        <w:t>conformités, actions correctives et préventives</w:t>
      </w:r>
      <w:r w:rsidR="009C126C" w:rsidRPr="00F13E6A">
        <w:rPr>
          <w:rFonts w:eastAsia="Calibri"/>
          <w:bCs/>
          <w:iCs/>
          <w:lang w:val="fr-FR" w:eastAsia="hu-HU"/>
        </w:rPr>
        <w:t>, et suivi</w:t>
      </w:r>
      <w:r w:rsidR="00303D5A" w:rsidRPr="00F13E6A">
        <w:rPr>
          <w:rFonts w:eastAsia="Calibri"/>
          <w:bCs/>
          <w:iCs/>
          <w:lang w:val="fr-FR" w:eastAsia="hu-HU"/>
        </w:rPr>
        <w:t xml:space="preserve"> de la satisfaction du client);</w:t>
      </w:r>
    </w:p>
    <w:p w:rsidR="00CF2DB9" w:rsidRPr="00F13E6A" w:rsidRDefault="009547C6" w:rsidP="001D287D">
      <w:pPr>
        <w:pStyle w:val="ListParagraph"/>
        <w:numPr>
          <w:ilvl w:val="0"/>
          <w:numId w:val="21"/>
        </w:numPr>
        <w:tabs>
          <w:tab w:val="clear" w:pos="720"/>
          <w:tab w:val="left" w:pos="426"/>
        </w:tabs>
        <w:ind w:left="426" w:hanging="426"/>
        <w:rPr>
          <w:rFonts w:eastAsia="Calibri"/>
          <w:bCs/>
          <w:iCs/>
          <w:lang w:val="fr-FR" w:eastAsia="hu-HU"/>
        </w:rPr>
      </w:pPr>
      <w:r w:rsidRPr="00F13E6A">
        <w:rPr>
          <w:lang w:val="fr-FR"/>
        </w:rPr>
        <w:lastRenderedPageBreak/>
        <w:t>la gestion des ressources</w:t>
      </w:r>
      <w:r w:rsidR="00206E0F" w:rsidRPr="00F13E6A">
        <w:rPr>
          <w:lang w:val="fr-FR"/>
        </w:rPr>
        <w:t>, qui définit et indique les ressources nécessaires</w:t>
      </w:r>
      <w:r w:rsidRPr="00F13E6A">
        <w:rPr>
          <w:lang w:val="fr-FR"/>
        </w:rPr>
        <w:t xml:space="preserve"> </w:t>
      </w:r>
      <w:r w:rsidR="00206E0F" w:rsidRPr="00F13E6A">
        <w:rPr>
          <w:lang w:val="fr-FR"/>
        </w:rPr>
        <w:t>en général, les ressources humaines (compétences, sensibilisation,</w:t>
      </w:r>
      <w:r w:rsidR="00D4268A" w:rsidRPr="00F13E6A">
        <w:rPr>
          <w:lang w:val="fr-FR"/>
        </w:rPr>
        <w:t xml:space="preserve"> </w:t>
      </w:r>
      <w:r w:rsidR="000C6DD0" w:rsidRPr="00F13E6A">
        <w:rPr>
          <w:lang w:val="fr-FR"/>
        </w:rPr>
        <w:t xml:space="preserve">adéquation de la </w:t>
      </w:r>
      <w:r w:rsidR="00D4268A" w:rsidRPr="00F13E6A">
        <w:rPr>
          <w:lang w:val="fr-FR"/>
        </w:rPr>
        <w:t xml:space="preserve">formation initiale et professionnelle, </w:t>
      </w:r>
      <w:r w:rsidR="000C6DD0" w:rsidRPr="00F13E6A">
        <w:rPr>
          <w:lang w:val="fr-FR"/>
        </w:rPr>
        <w:t xml:space="preserve">des </w:t>
      </w:r>
      <w:r w:rsidR="00D4268A" w:rsidRPr="00F13E6A">
        <w:rPr>
          <w:lang w:val="fr-FR"/>
        </w:rPr>
        <w:t xml:space="preserve">qualifications et </w:t>
      </w:r>
      <w:r w:rsidR="000C6DD0" w:rsidRPr="00F13E6A">
        <w:rPr>
          <w:lang w:val="fr-FR"/>
        </w:rPr>
        <w:t>de l</w:t>
      </w:r>
      <w:r w:rsidR="00176422" w:rsidRPr="00F13E6A">
        <w:rPr>
          <w:lang w:val="fr-FR"/>
        </w:rPr>
        <w:t>’</w:t>
      </w:r>
      <w:r w:rsidR="00D4268A" w:rsidRPr="00F13E6A">
        <w:rPr>
          <w:lang w:val="fr-FR"/>
        </w:rPr>
        <w:t xml:space="preserve">expérience), les infrastructures nécessaires pour obtenir la conformité du produit (bâtiments, espaces de travail et </w:t>
      </w:r>
      <w:r w:rsidR="001D287D" w:rsidRPr="00F13E6A">
        <w:rPr>
          <w:lang w:val="fr-FR"/>
        </w:rPr>
        <w:t xml:space="preserve">commodités </w:t>
      </w:r>
      <w:r w:rsidR="00D4268A" w:rsidRPr="00F13E6A">
        <w:rPr>
          <w:lang w:val="fr-FR"/>
        </w:rPr>
        <w:t>associé</w:t>
      </w:r>
      <w:r w:rsidR="001D287D" w:rsidRPr="00F13E6A">
        <w:rPr>
          <w:lang w:val="fr-FR"/>
        </w:rPr>
        <w:t>e</w:t>
      </w:r>
      <w:r w:rsidR="00D4268A" w:rsidRPr="00F13E6A">
        <w:rPr>
          <w:lang w:val="fr-FR"/>
        </w:rPr>
        <w:t>s</w:t>
      </w:r>
      <w:r w:rsidR="001D287D" w:rsidRPr="00F13E6A">
        <w:rPr>
          <w:lang w:val="fr-FR"/>
        </w:rPr>
        <w:t>), les équipements de processus (matériels et logiciels</w:t>
      </w:r>
      <w:r w:rsidR="000C6DD0" w:rsidRPr="00F13E6A">
        <w:rPr>
          <w:lang w:val="fr-FR"/>
        </w:rPr>
        <w:t>), les services supports (systèmes d</w:t>
      </w:r>
      <w:r w:rsidR="00176422" w:rsidRPr="00F13E6A">
        <w:rPr>
          <w:lang w:val="fr-FR"/>
        </w:rPr>
        <w:t>’</w:t>
      </w:r>
      <w:r w:rsidR="000C6DD0" w:rsidRPr="00F13E6A">
        <w:rPr>
          <w:lang w:val="fr-FR"/>
        </w:rPr>
        <w:t>information, communication), l</w:t>
      </w:r>
      <w:r w:rsidR="00176422" w:rsidRPr="00F13E6A">
        <w:rPr>
          <w:lang w:val="fr-FR"/>
        </w:rPr>
        <w:t>’</w:t>
      </w:r>
      <w:r w:rsidR="000C6DD0" w:rsidRPr="00F13E6A">
        <w:rPr>
          <w:lang w:val="fr-FR"/>
        </w:rPr>
        <w:t>environnement de travail;</w:t>
      </w:r>
    </w:p>
    <w:p w:rsidR="00CF2DB9" w:rsidRPr="00F13E6A" w:rsidRDefault="00E409FE" w:rsidP="00A473D5">
      <w:pPr>
        <w:pStyle w:val="ListParagraph"/>
        <w:numPr>
          <w:ilvl w:val="0"/>
          <w:numId w:val="21"/>
        </w:numPr>
        <w:tabs>
          <w:tab w:val="clear" w:pos="720"/>
          <w:tab w:val="left" w:pos="426"/>
        </w:tabs>
        <w:ind w:left="426" w:hanging="426"/>
        <w:rPr>
          <w:rFonts w:eastAsia="Calibri"/>
          <w:bCs/>
          <w:iCs/>
          <w:lang w:val="fr-FR" w:eastAsia="hu-HU"/>
        </w:rPr>
      </w:pPr>
      <w:r w:rsidRPr="00F13E6A">
        <w:rPr>
          <w:rFonts w:eastAsia="Calibri"/>
          <w:bCs/>
          <w:iCs/>
          <w:lang w:val="fr-FR" w:eastAsia="hu-HU"/>
        </w:rPr>
        <w:t>l</w:t>
      </w:r>
      <w:r w:rsidR="00176422" w:rsidRPr="00F13E6A">
        <w:rPr>
          <w:rFonts w:eastAsia="Calibri"/>
          <w:bCs/>
          <w:iCs/>
          <w:lang w:val="fr-FR" w:eastAsia="hu-HU"/>
        </w:rPr>
        <w:t>’</w:t>
      </w:r>
      <w:r w:rsidRPr="00F13E6A">
        <w:rPr>
          <w:rFonts w:eastAsia="Calibri"/>
          <w:bCs/>
          <w:iCs/>
          <w:lang w:val="fr-FR" w:eastAsia="hu-HU"/>
        </w:rPr>
        <w:t>interaction entre les processus est décrite dans une carte des procédures et des fiches de sous</w:t>
      </w:r>
      <w:r w:rsidR="00087A9C" w:rsidRPr="00F13E6A">
        <w:rPr>
          <w:rFonts w:eastAsia="Calibri"/>
          <w:bCs/>
          <w:iCs/>
          <w:lang w:val="fr-FR" w:eastAsia="hu-HU"/>
        </w:rPr>
        <w:noBreakHyphen/>
      </w:r>
      <w:r w:rsidRPr="00F13E6A">
        <w:rPr>
          <w:rFonts w:eastAsia="Calibri"/>
          <w:bCs/>
          <w:iCs/>
          <w:lang w:val="fr-FR" w:eastAsia="hu-HU"/>
        </w:rPr>
        <w:t>procédures</w:t>
      </w:r>
      <w:r w:rsidR="0071735C" w:rsidRPr="00F13E6A">
        <w:rPr>
          <w:rFonts w:eastAsia="Calibri"/>
          <w:bCs/>
          <w:iCs/>
          <w:lang w:val="fr-FR" w:eastAsia="hu-HU"/>
        </w:rPr>
        <w:t>.</w:t>
      </w:r>
    </w:p>
    <w:p w:rsidR="00176422" w:rsidRPr="00F13E6A" w:rsidRDefault="001E4892" w:rsidP="001E4892">
      <w:pPr>
        <w:pStyle w:val="GuidanceNumbered"/>
        <w:rPr>
          <w:lang w:val="fr-FR"/>
        </w:rPr>
      </w:pPr>
      <w:r w:rsidRPr="00F13E6A">
        <w:rPr>
          <w:lang w:val="fr-FR"/>
        </w:rPr>
        <w:t>21.23</w:t>
      </w:r>
      <w:r w:rsidRPr="00F13E6A">
        <w:rPr>
          <w:lang w:val="fr-FR"/>
        </w:rPr>
        <w:tab/>
        <w:t>Indiquer les types de données que l</w:t>
      </w:r>
      <w:r w:rsidR="00176422" w:rsidRPr="00F13E6A">
        <w:rPr>
          <w:lang w:val="fr-FR"/>
        </w:rPr>
        <w:t>’</w:t>
      </w:r>
      <w:r w:rsidRPr="00F13E6A">
        <w:rPr>
          <w:lang w:val="fr-FR"/>
        </w:rPr>
        <w:t>administration tient à jour comme</w:t>
      </w:r>
      <w:r w:rsidR="007B5813" w:rsidRPr="00F13E6A">
        <w:rPr>
          <w:lang w:val="fr-FR"/>
        </w:rPr>
        <w:t> </w:t>
      </w:r>
      <w:r w:rsidRPr="00F13E6A">
        <w:rPr>
          <w:lang w:val="fr-FR"/>
        </w:rPr>
        <w:t>:</w:t>
      </w:r>
    </w:p>
    <w:p w:rsidR="00CF2DB9"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une définition des documents conservés et de l</w:t>
      </w:r>
      <w:r w:rsidR="00176422" w:rsidRPr="00F13E6A">
        <w:rPr>
          <w:lang w:val="fr-FR"/>
        </w:rPr>
        <w:t>’</w:t>
      </w:r>
      <w:r w:rsidR="001E4892" w:rsidRPr="00F13E6A">
        <w:rPr>
          <w:lang w:val="fr-FR"/>
        </w:rPr>
        <w:t>endroit où ils sont archivés;</w:t>
      </w:r>
    </w:p>
    <w:p w:rsidR="00CF2DB9" w:rsidRPr="00F13E6A" w:rsidRDefault="0071735C" w:rsidP="001E4892">
      <w:pPr>
        <w:pStyle w:val="GuidanceNumbereda"/>
        <w:rPr>
          <w:lang w:val="fr-FR"/>
        </w:rPr>
      </w:pPr>
      <w:r w:rsidRPr="00F13E6A">
        <w:rPr>
          <w:lang w:val="fr-FR"/>
        </w:rPr>
        <w:tab/>
      </w:r>
      <w:r w:rsidR="001E4892" w:rsidRPr="00F13E6A">
        <w:rPr>
          <w:lang w:val="fr-FR"/>
        </w:rPr>
        <w:t>b)</w:t>
      </w:r>
      <w:r w:rsidR="001E4892" w:rsidRPr="00F13E6A">
        <w:rPr>
          <w:lang w:val="fr-FR"/>
        </w:rPr>
        <w:tab/>
        <w:t>les résultats de l</w:t>
      </w:r>
      <w:r w:rsidR="00176422" w:rsidRPr="00F13E6A">
        <w:rPr>
          <w:lang w:val="fr-FR"/>
        </w:rPr>
        <w:t>’</w:t>
      </w:r>
      <w:r w:rsidR="001E4892" w:rsidRPr="00F13E6A">
        <w:rPr>
          <w:lang w:val="fr-FR"/>
        </w:rPr>
        <w:t>évaluation de gestion;</w:t>
      </w:r>
    </w:p>
    <w:p w:rsidR="00176422" w:rsidRPr="00F13E6A" w:rsidRDefault="0071735C" w:rsidP="001E4892">
      <w:pPr>
        <w:pStyle w:val="GuidanceNumbereda"/>
        <w:rPr>
          <w:lang w:val="fr-FR"/>
        </w:rPr>
      </w:pPr>
      <w:r w:rsidRPr="00F13E6A">
        <w:rPr>
          <w:lang w:val="fr-FR"/>
        </w:rPr>
        <w:tab/>
      </w:r>
      <w:r w:rsidR="001E4892" w:rsidRPr="00F13E6A">
        <w:rPr>
          <w:lang w:val="fr-FR"/>
        </w:rPr>
        <w:t>c)</w:t>
      </w:r>
      <w:r w:rsidR="001E4892" w:rsidRPr="00F13E6A">
        <w:rPr>
          <w:lang w:val="fr-FR"/>
        </w:rPr>
        <w:tab/>
        <w:t>la formation, les compétences et l</w:t>
      </w:r>
      <w:r w:rsidR="00176422" w:rsidRPr="00F13E6A">
        <w:rPr>
          <w:lang w:val="fr-FR"/>
        </w:rPr>
        <w:t>’</w:t>
      </w:r>
      <w:r w:rsidR="001E4892" w:rsidRPr="00F13E6A">
        <w:rPr>
          <w:lang w:val="fr-FR"/>
        </w:rPr>
        <w:t>expérience des membres du personnel;</w:t>
      </w:r>
    </w:p>
    <w:p w:rsidR="00CF2DB9" w:rsidRPr="00F13E6A" w:rsidRDefault="0071735C" w:rsidP="001E4892">
      <w:pPr>
        <w:pStyle w:val="GuidanceNumbereda"/>
        <w:rPr>
          <w:lang w:val="fr-FR"/>
        </w:rPr>
      </w:pPr>
      <w:r w:rsidRPr="00F13E6A">
        <w:rPr>
          <w:lang w:val="fr-FR"/>
        </w:rPr>
        <w:tab/>
      </w:r>
      <w:r w:rsidR="001E4892" w:rsidRPr="00F13E6A">
        <w:rPr>
          <w:lang w:val="fr-FR"/>
        </w:rPr>
        <w:t>d)</w:t>
      </w:r>
      <w:r w:rsidR="001E4892" w:rsidRPr="00F13E6A">
        <w:rPr>
          <w:lang w:val="fr-FR"/>
        </w:rPr>
        <w:tab/>
        <w:t>des preuves de la conformité des processus ainsi que des produits et services en résultant aux normes de qualité;</w:t>
      </w:r>
    </w:p>
    <w:p w:rsidR="00CF2DB9" w:rsidRPr="00F13E6A" w:rsidRDefault="0071735C" w:rsidP="001E4892">
      <w:pPr>
        <w:pStyle w:val="GuidanceNumbereda"/>
        <w:rPr>
          <w:lang w:val="fr-FR"/>
        </w:rPr>
      </w:pPr>
      <w:r w:rsidRPr="00F13E6A">
        <w:rPr>
          <w:lang w:val="fr-FR"/>
        </w:rPr>
        <w:tab/>
      </w:r>
      <w:r w:rsidR="001E4892" w:rsidRPr="00F13E6A">
        <w:rPr>
          <w:lang w:val="fr-FR"/>
        </w:rPr>
        <w:t>e)</w:t>
      </w:r>
      <w:r w:rsidR="001E4892" w:rsidRPr="00F13E6A">
        <w:rPr>
          <w:lang w:val="fr-FR"/>
        </w:rPr>
        <w:tab/>
        <w:t>les résultats des évaluations relatives aux exigences applicables aux produits;</w:t>
      </w:r>
    </w:p>
    <w:p w:rsidR="00CF2DB9" w:rsidRPr="00F13E6A" w:rsidRDefault="0071735C" w:rsidP="001E4892">
      <w:pPr>
        <w:pStyle w:val="GuidanceNumbereda"/>
        <w:rPr>
          <w:lang w:val="fr-FR"/>
        </w:rPr>
      </w:pPr>
      <w:r w:rsidRPr="00F13E6A">
        <w:rPr>
          <w:lang w:val="fr-FR"/>
        </w:rPr>
        <w:tab/>
      </w:r>
      <w:r w:rsidR="001E4892" w:rsidRPr="00F13E6A">
        <w:rPr>
          <w:lang w:val="fr-FR"/>
        </w:rPr>
        <w:t>f)</w:t>
      </w:r>
      <w:r w:rsidR="001E4892" w:rsidRPr="00F13E6A">
        <w:rPr>
          <w:lang w:val="fr-FR"/>
        </w:rPr>
        <w:tab/>
        <w:t>les procédures de recherche et d</w:t>
      </w:r>
      <w:r w:rsidR="00176422" w:rsidRPr="00F13E6A">
        <w:rPr>
          <w:lang w:val="fr-FR"/>
        </w:rPr>
        <w:t>’</w:t>
      </w:r>
      <w:r w:rsidR="001E4892" w:rsidRPr="00F13E6A">
        <w:rPr>
          <w:lang w:val="fr-FR"/>
        </w:rPr>
        <w:t>examen menées à bien pour chaque demande;</w:t>
      </w:r>
    </w:p>
    <w:p w:rsidR="00CF2DB9" w:rsidRPr="00F13E6A" w:rsidRDefault="0071735C" w:rsidP="001E4892">
      <w:pPr>
        <w:pStyle w:val="GuidanceNumbereda"/>
        <w:rPr>
          <w:lang w:val="fr-FR"/>
        </w:rPr>
      </w:pPr>
      <w:r w:rsidRPr="00F13E6A">
        <w:rPr>
          <w:lang w:val="fr-FR"/>
        </w:rPr>
        <w:tab/>
      </w:r>
      <w:r w:rsidR="001E4892" w:rsidRPr="00F13E6A">
        <w:rPr>
          <w:lang w:val="fr-FR"/>
        </w:rPr>
        <w:t>g)</w:t>
      </w:r>
      <w:r w:rsidR="001E4892" w:rsidRPr="00F13E6A">
        <w:rPr>
          <w:lang w:val="fr-FR"/>
        </w:rPr>
        <w:tab/>
        <w:t>des données permettant de suivre et de reconstituer chaque tâche individuelle;</w:t>
      </w:r>
    </w:p>
    <w:p w:rsidR="00CF2DB9" w:rsidRPr="00F13E6A" w:rsidRDefault="0071735C" w:rsidP="001E4892">
      <w:pPr>
        <w:pStyle w:val="GuidanceNumbereda"/>
        <w:rPr>
          <w:lang w:val="fr-FR"/>
        </w:rPr>
      </w:pPr>
      <w:r w:rsidRPr="00F13E6A">
        <w:rPr>
          <w:lang w:val="fr-FR"/>
        </w:rPr>
        <w:tab/>
      </w:r>
      <w:r w:rsidR="001E4892" w:rsidRPr="00F13E6A">
        <w:rPr>
          <w:lang w:val="fr-FR"/>
        </w:rPr>
        <w:t>h)</w:t>
      </w:r>
      <w:r w:rsidR="001E4892" w:rsidRPr="00F13E6A">
        <w:rPr>
          <w:lang w:val="fr-FR"/>
        </w:rPr>
        <w:tab/>
        <w:t>les dossiers des audits effectués dans le cadre du système de gestion de la qualité;</w:t>
      </w:r>
    </w:p>
    <w:p w:rsidR="00CF2DB9" w:rsidRPr="00F13E6A" w:rsidRDefault="0071735C" w:rsidP="001E4892">
      <w:pPr>
        <w:pStyle w:val="GuidanceNumbereda"/>
        <w:rPr>
          <w:lang w:val="fr-FR"/>
        </w:rPr>
      </w:pPr>
      <w:r w:rsidRPr="00F13E6A">
        <w:rPr>
          <w:lang w:val="fr-FR"/>
        </w:rPr>
        <w:tab/>
      </w:r>
      <w:r w:rsidR="001E4892" w:rsidRPr="00F13E6A">
        <w:rPr>
          <w:lang w:val="fr-FR"/>
        </w:rPr>
        <w:t>i)</w:t>
      </w:r>
      <w:r w:rsidR="001E4892" w:rsidRPr="00F13E6A">
        <w:rPr>
          <w:lang w:val="fr-FR"/>
        </w:rPr>
        <w:tab/>
        <w:t>les mesures prises en cas de produits non conformes, par exemple les corrections effectuées;</w:t>
      </w:r>
    </w:p>
    <w:p w:rsidR="00CF2DB9" w:rsidRPr="00F13E6A" w:rsidRDefault="0071735C" w:rsidP="001E4892">
      <w:pPr>
        <w:pStyle w:val="GuidanceNumbereda"/>
        <w:rPr>
          <w:lang w:val="fr-FR"/>
        </w:rPr>
      </w:pPr>
      <w:r w:rsidRPr="00F13E6A">
        <w:rPr>
          <w:lang w:val="fr-FR"/>
        </w:rPr>
        <w:tab/>
      </w:r>
      <w:r w:rsidR="001E4892" w:rsidRPr="00F13E6A">
        <w:rPr>
          <w:lang w:val="fr-FR"/>
        </w:rPr>
        <w:t>j)</w:t>
      </w:r>
      <w:r w:rsidR="001E4892" w:rsidRPr="00F13E6A">
        <w:rPr>
          <w:lang w:val="fr-FR"/>
        </w:rPr>
        <w:tab/>
        <w:t>le suivi des mesures correctives;</w:t>
      </w:r>
    </w:p>
    <w:p w:rsidR="00CF2DB9" w:rsidRPr="00F13E6A" w:rsidRDefault="0071735C" w:rsidP="001E4892">
      <w:pPr>
        <w:pStyle w:val="GuidanceNumbereda"/>
        <w:rPr>
          <w:lang w:val="fr-FR"/>
        </w:rPr>
      </w:pPr>
      <w:r w:rsidRPr="00F13E6A">
        <w:rPr>
          <w:lang w:val="fr-FR"/>
        </w:rPr>
        <w:tab/>
      </w:r>
      <w:r w:rsidR="001E4892" w:rsidRPr="00F13E6A">
        <w:rPr>
          <w:lang w:val="fr-FR"/>
        </w:rPr>
        <w:t>k)</w:t>
      </w:r>
      <w:r w:rsidR="001E4892" w:rsidRPr="00F13E6A">
        <w:rPr>
          <w:lang w:val="fr-FR"/>
        </w:rPr>
        <w:tab/>
        <w:t>le suivi des mesures préventives;  et</w:t>
      </w:r>
    </w:p>
    <w:p w:rsidR="00CF2DB9" w:rsidRPr="00F13E6A" w:rsidRDefault="0071735C" w:rsidP="001E4892">
      <w:pPr>
        <w:pStyle w:val="GuidanceNumbereda"/>
        <w:rPr>
          <w:lang w:val="fr-FR"/>
        </w:rPr>
      </w:pPr>
      <w:r w:rsidRPr="00F13E6A">
        <w:rPr>
          <w:lang w:val="fr-FR"/>
        </w:rPr>
        <w:tab/>
      </w:r>
      <w:r w:rsidR="001E4892" w:rsidRPr="00F13E6A">
        <w:rPr>
          <w:lang w:val="fr-FR"/>
        </w:rPr>
        <w:t>l)</w:t>
      </w:r>
      <w:r w:rsidR="001E4892" w:rsidRPr="00F13E6A">
        <w:rPr>
          <w:lang w:val="fr-FR"/>
        </w:rPr>
        <w:tab/>
        <w:t>la description de la procédure de recherche, telle qu</w:t>
      </w:r>
      <w:r w:rsidR="00176422" w:rsidRPr="00F13E6A">
        <w:rPr>
          <w:lang w:val="fr-FR"/>
        </w:rPr>
        <w:t>’</w:t>
      </w:r>
      <w:r w:rsidR="001E4892" w:rsidRPr="00F13E6A">
        <w:rPr>
          <w:lang w:val="fr-FR"/>
        </w:rPr>
        <w:t>exposée dans la section</w:t>
      </w:r>
      <w:r w:rsidR="007B5813" w:rsidRPr="00F13E6A">
        <w:rPr>
          <w:lang w:val="fr-FR"/>
        </w:rPr>
        <w:t> </w:t>
      </w:r>
      <w:r w:rsidR="001E4892" w:rsidRPr="00F13E6A">
        <w:rPr>
          <w:lang w:val="fr-FR"/>
        </w:rPr>
        <w:t>7.</w:t>
      </w:r>
    </w:p>
    <w:p w:rsidR="00CF2DB9" w:rsidRPr="00F13E6A" w:rsidRDefault="00F05161" w:rsidP="0071735C">
      <w:pPr>
        <w:pStyle w:val="ListParagraph"/>
        <w:rPr>
          <w:lang w:val="fr-FR"/>
        </w:rPr>
      </w:pPr>
      <w:r w:rsidRPr="00F13E6A">
        <w:rPr>
          <w:lang w:val="fr-FR"/>
        </w:rPr>
        <w:t>L</w:t>
      </w:r>
      <w:r w:rsidR="00176422" w:rsidRPr="00F13E6A">
        <w:rPr>
          <w:lang w:val="fr-FR"/>
        </w:rPr>
        <w:t>’</w:t>
      </w:r>
      <w:r w:rsidRPr="00F13E6A">
        <w:rPr>
          <w:lang w:val="fr-FR"/>
        </w:rPr>
        <w:t>IPO SR tient à jour tous les éléments nécessaires en vertu de la norme</w:t>
      </w:r>
      <w:r w:rsidR="007B5813" w:rsidRPr="00F13E6A">
        <w:rPr>
          <w:lang w:val="fr-FR"/>
        </w:rPr>
        <w:t> </w:t>
      </w:r>
      <w:r w:rsidR="0071735C" w:rsidRPr="00F13E6A">
        <w:rPr>
          <w:lang w:val="fr-FR"/>
        </w:rPr>
        <w:t>ISO 9001</w:t>
      </w:r>
      <w:r w:rsidR="007B5813" w:rsidRPr="00F13E6A">
        <w:rPr>
          <w:lang w:val="fr-FR"/>
        </w:rPr>
        <w:t> </w:t>
      </w:r>
      <w:r w:rsidR="0071735C" w:rsidRPr="00F13E6A">
        <w:rPr>
          <w:lang w:val="fr-FR"/>
        </w:rPr>
        <w:t>:2008</w:t>
      </w:r>
      <w:r w:rsidRPr="00F13E6A">
        <w:rPr>
          <w:lang w:val="fr-FR"/>
        </w:rPr>
        <w:t>,</w:t>
      </w:r>
      <w:r w:rsidR="0071735C" w:rsidRPr="00F13E6A">
        <w:rPr>
          <w:lang w:val="fr-FR"/>
        </w:rPr>
        <w:t xml:space="preserve"> </w:t>
      </w:r>
      <w:r w:rsidR="00325DE2" w:rsidRPr="00F13E6A">
        <w:rPr>
          <w:lang w:val="fr-FR"/>
        </w:rPr>
        <w:t>dont notamment</w:t>
      </w:r>
      <w:r w:rsidR="007B5813" w:rsidRPr="00F13E6A">
        <w:rPr>
          <w:lang w:val="fr-FR"/>
        </w:rPr>
        <w:t> </w:t>
      </w:r>
      <w:r w:rsidR="0071735C" w:rsidRPr="00F13E6A">
        <w:rPr>
          <w:lang w:val="fr-FR"/>
        </w:rPr>
        <w:t>:</w:t>
      </w:r>
    </w:p>
    <w:p w:rsidR="00CF2DB9" w:rsidRPr="00F13E6A" w:rsidRDefault="00606978" w:rsidP="00334DAE">
      <w:pPr>
        <w:ind w:left="715" w:hanging="715"/>
        <w:rPr>
          <w:lang w:val="fr-FR"/>
        </w:rPr>
      </w:pPr>
      <w:proofErr w:type="spellStart"/>
      <w:proofErr w:type="gramStart"/>
      <w:r w:rsidRPr="00F13E6A">
        <w:rPr>
          <w:lang w:val="fr-FR"/>
        </w:rPr>
        <w:t>kk</w:t>
      </w:r>
      <w:proofErr w:type="spellEnd"/>
      <w:proofErr w:type="gramEnd"/>
      <w:r w:rsidRPr="00F13E6A">
        <w:rPr>
          <w:lang w:val="fr-FR"/>
        </w:rPr>
        <w:t>)</w:t>
      </w:r>
      <w:r w:rsidRPr="00F13E6A">
        <w:rPr>
          <w:lang w:val="fr-FR"/>
        </w:rPr>
        <w:tab/>
      </w:r>
      <w:r w:rsidR="00A412D2" w:rsidRPr="00F13E6A">
        <w:rPr>
          <w:lang w:val="fr-FR"/>
        </w:rPr>
        <w:t>une définition des documents conservés et de l</w:t>
      </w:r>
      <w:r w:rsidR="00176422" w:rsidRPr="00F13E6A">
        <w:rPr>
          <w:lang w:val="fr-FR"/>
        </w:rPr>
        <w:t>’</w:t>
      </w:r>
      <w:r w:rsidR="00A412D2" w:rsidRPr="00F13E6A">
        <w:rPr>
          <w:lang w:val="fr-FR"/>
        </w:rPr>
        <w:t xml:space="preserve">endroit où ils sont archivés – </w:t>
      </w:r>
      <w:r w:rsidR="00A412D2" w:rsidRPr="00F13E6A">
        <w:rPr>
          <w:b/>
          <w:lang w:val="fr-FR"/>
        </w:rPr>
        <w:t>OUI</w:t>
      </w:r>
      <w:r w:rsidR="00A412D2" w:rsidRPr="00F13E6A">
        <w:rPr>
          <w:lang w:val="fr-FR"/>
        </w:rPr>
        <w:t>;</w:t>
      </w:r>
    </w:p>
    <w:p w:rsidR="00CF2DB9" w:rsidRPr="00F13E6A" w:rsidRDefault="00606978" w:rsidP="00334DAE">
      <w:pPr>
        <w:ind w:left="715" w:hanging="715"/>
        <w:rPr>
          <w:lang w:val="fr-FR"/>
        </w:rPr>
      </w:pPr>
      <w:proofErr w:type="spellStart"/>
      <w:proofErr w:type="gramStart"/>
      <w:r w:rsidRPr="00F13E6A">
        <w:rPr>
          <w:lang w:val="fr-FR"/>
        </w:rPr>
        <w:t>ll</w:t>
      </w:r>
      <w:proofErr w:type="spellEnd"/>
      <w:proofErr w:type="gramEnd"/>
      <w:r w:rsidRPr="00F13E6A">
        <w:rPr>
          <w:lang w:val="fr-FR"/>
        </w:rPr>
        <w:t>)</w:t>
      </w:r>
      <w:r w:rsidRPr="00F13E6A">
        <w:rPr>
          <w:lang w:val="fr-FR"/>
        </w:rPr>
        <w:tab/>
      </w:r>
      <w:r w:rsidR="00F05161" w:rsidRPr="00F13E6A">
        <w:rPr>
          <w:lang w:val="fr-FR"/>
        </w:rPr>
        <w:t>les résultats de l</w:t>
      </w:r>
      <w:r w:rsidR="00176422" w:rsidRPr="00F13E6A">
        <w:rPr>
          <w:lang w:val="fr-FR"/>
        </w:rPr>
        <w:t>’</w:t>
      </w:r>
      <w:r w:rsidR="00F05161" w:rsidRPr="00F13E6A">
        <w:rPr>
          <w:lang w:val="fr-FR"/>
        </w:rPr>
        <w:t>évaluation de gestion</w:t>
      </w:r>
      <w:r w:rsidR="00580505" w:rsidRPr="00F13E6A">
        <w:rPr>
          <w:lang w:val="fr-FR"/>
        </w:rPr>
        <w:t> :</w:t>
      </w:r>
      <w:r w:rsidR="0071735C" w:rsidRPr="00F13E6A">
        <w:rPr>
          <w:lang w:val="fr-FR"/>
        </w:rPr>
        <w:t xml:space="preserve"> </w:t>
      </w:r>
      <w:r w:rsidR="008D3DDA" w:rsidRPr="00F13E6A">
        <w:rPr>
          <w:lang w:val="fr-FR"/>
        </w:rPr>
        <w:t>résultats de l</w:t>
      </w:r>
      <w:r w:rsidR="00176422" w:rsidRPr="00F13E6A">
        <w:rPr>
          <w:lang w:val="fr-FR"/>
        </w:rPr>
        <w:t>’</w:t>
      </w:r>
      <w:r w:rsidR="008D3DDA" w:rsidRPr="00F13E6A">
        <w:rPr>
          <w:lang w:val="fr-FR"/>
        </w:rPr>
        <w:t>examen du système de gestion de la qualité par la direction de l</w:t>
      </w:r>
      <w:r w:rsidR="00176422" w:rsidRPr="00F13E6A">
        <w:rPr>
          <w:lang w:val="fr-FR"/>
        </w:rPr>
        <w:t>’</w:t>
      </w:r>
      <w:r w:rsidR="0071735C" w:rsidRPr="00F13E6A">
        <w:rPr>
          <w:lang w:val="fr-FR"/>
        </w:rPr>
        <w:t xml:space="preserve">IPO SR – </w:t>
      </w:r>
      <w:r w:rsidR="008D3DDA" w:rsidRPr="00F13E6A">
        <w:rPr>
          <w:b/>
          <w:lang w:val="fr-FR"/>
        </w:rPr>
        <w:t>OUI</w:t>
      </w:r>
      <w:r w:rsidR="0071735C" w:rsidRPr="00F13E6A">
        <w:rPr>
          <w:lang w:val="fr-FR"/>
        </w:rPr>
        <w:t xml:space="preserve"> </w:t>
      </w:r>
      <w:r w:rsidR="008D3DDA" w:rsidRPr="00F13E6A">
        <w:rPr>
          <w:lang w:val="fr-FR"/>
        </w:rPr>
        <w:t>–</w:t>
      </w:r>
      <w:r w:rsidR="0071735C" w:rsidRPr="00F13E6A">
        <w:rPr>
          <w:lang w:val="fr-FR"/>
        </w:rPr>
        <w:t xml:space="preserve"> </w:t>
      </w:r>
      <w:r w:rsidR="008D3DDA" w:rsidRPr="00F13E6A">
        <w:rPr>
          <w:lang w:val="fr-FR"/>
        </w:rPr>
        <w:t>une fois par an;</w:t>
      </w:r>
    </w:p>
    <w:p w:rsidR="00CF2DB9" w:rsidRPr="00F13E6A" w:rsidRDefault="00606978" w:rsidP="00334DAE">
      <w:pPr>
        <w:ind w:left="715" w:hanging="715"/>
        <w:rPr>
          <w:lang w:val="fr-FR"/>
        </w:rPr>
      </w:pPr>
      <w:proofErr w:type="gramStart"/>
      <w:r w:rsidRPr="00F13E6A">
        <w:rPr>
          <w:lang w:val="fr-FR"/>
        </w:rPr>
        <w:t>mm</w:t>
      </w:r>
      <w:proofErr w:type="gramEnd"/>
      <w:r w:rsidRPr="00F13E6A">
        <w:rPr>
          <w:lang w:val="fr-FR"/>
        </w:rPr>
        <w:t>)</w:t>
      </w:r>
      <w:r w:rsidRPr="00F13E6A">
        <w:rPr>
          <w:lang w:val="fr-FR"/>
        </w:rPr>
        <w:tab/>
      </w:r>
      <w:r w:rsidR="00580505" w:rsidRPr="00F13E6A">
        <w:rPr>
          <w:lang w:val="fr-FR"/>
        </w:rPr>
        <w:t xml:space="preserve">la </w:t>
      </w:r>
      <w:r w:rsidR="008D3DDA" w:rsidRPr="00F13E6A">
        <w:rPr>
          <w:lang w:val="fr-FR"/>
        </w:rPr>
        <w:t xml:space="preserve">formation, </w:t>
      </w:r>
      <w:r w:rsidR="00580505" w:rsidRPr="00F13E6A">
        <w:rPr>
          <w:lang w:val="fr-FR"/>
        </w:rPr>
        <w:t xml:space="preserve">les </w:t>
      </w:r>
      <w:r w:rsidR="008D3DDA" w:rsidRPr="00F13E6A">
        <w:rPr>
          <w:lang w:val="fr-FR"/>
        </w:rPr>
        <w:t xml:space="preserve">compétences et </w:t>
      </w:r>
      <w:r w:rsidR="00580505" w:rsidRPr="00F13E6A">
        <w:rPr>
          <w:lang w:val="fr-FR"/>
        </w:rPr>
        <w:t>l</w:t>
      </w:r>
      <w:r w:rsidR="00176422" w:rsidRPr="00F13E6A">
        <w:rPr>
          <w:lang w:val="fr-FR"/>
        </w:rPr>
        <w:t>’</w:t>
      </w:r>
      <w:r w:rsidR="008D3DDA" w:rsidRPr="00F13E6A">
        <w:rPr>
          <w:lang w:val="fr-FR"/>
        </w:rPr>
        <w:t>expérience des membres du personnel</w:t>
      </w:r>
      <w:r w:rsidR="00580505" w:rsidRPr="00F13E6A">
        <w:rPr>
          <w:lang w:val="fr-FR"/>
        </w:rPr>
        <w:t> :</w:t>
      </w:r>
      <w:r w:rsidR="0071735C" w:rsidRPr="00F13E6A">
        <w:rPr>
          <w:lang w:val="fr-FR"/>
        </w:rPr>
        <w:t xml:space="preserve"> </w:t>
      </w:r>
      <w:r w:rsidR="00B658C1" w:rsidRPr="00F13E6A">
        <w:rPr>
          <w:lang w:val="fr-FR"/>
        </w:rPr>
        <w:t>évaluation de l</w:t>
      </w:r>
      <w:r w:rsidR="00176422" w:rsidRPr="00F13E6A">
        <w:rPr>
          <w:lang w:val="fr-FR"/>
        </w:rPr>
        <w:t>’</w:t>
      </w:r>
      <w:r w:rsidR="00B658C1" w:rsidRPr="00F13E6A">
        <w:rPr>
          <w:lang w:val="fr-FR"/>
        </w:rPr>
        <w:t xml:space="preserve">efficacité des plans individuels de formation initiale et professionnelle </w:t>
      </w:r>
      <w:r w:rsidR="0071735C" w:rsidRPr="00F13E6A">
        <w:rPr>
          <w:lang w:val="fr-FR"/>
        </w:rPr>
        <w:t xml:space="preserve">– </w:t>
      </w:r>
      <w:r w:rsidR="00B658C1" w:rsidRPr="00F13E6A">
        <w:rPr>
          <w:b/>
          <w:lang w:val="fr-FR"/>
        </w:rPr>
        <w:t>OUI</w:t>
      </w:r>
      <w:r w:rsidR="0071735C" w:rsidRPr="00F13E6A">
        <w:rPr>
          <w:lang w:val="fr-FR"/>
        </w:rPr>
        <w:t>;</w:t>
      </w:r>
    </w:p>
    <w:p w:rsidR="00CF2DB9" w:rsidRPr="00F13E6A" w:rsidRDefault="00606978" w:rsidP="00334DAE">
      <w:pPr>
        <w:ind w:left="715" w:hanging="715"/>
        <w:rPr>
          <w:lang w:val="fr-FR"/>
        </w:rPr>
      </w:pPr>
      <w:proofErr w:type="spellStart"/>
      <w:proofErr w:type="gramStart"/>
      <w:r w:rsidRPr="00F13E6A">
        <w:rPr>
          <w:lang w:val="fr-FR"/>
        </w:rPr>
        <w:t>nn</w:t>
      </w:r>
      <w:proofErr w:type="spellEnd"/>
      <w:proofErr w:type="gramEnd"/>
      <w:r w:rsidRPr="00F13E6A">
        <w:rPr>
          <w:lang w:val="fr-FR"/>
        </w:rPr>
        <w:t>)</w:t>
      </w:r>
      <w:r w:rsidRPr="00F13E6A">
        <w:rPr>
          <w:lang w:val="fr-FR"/>
        </w:rPr>
        <w:tab/>
      </w:r>
      <w:r w:rsidR="00A412D2" w:rsidRPr="00F13E6A">
        <w:rPr>
          <w:lang w:val="fr-FR"/>
        </w:rPr>
        <w:t xml:space="preserve">des preuves de la conformité des processus ainsi que des produits et services en résultant aux normes de qualité – </w:t>
      </w:r>
      <w:r w:rsidR="00A412D2" w:rsidRPr="00F13E6A">
        <w:rPr>
          <w:b/>
          <w:lang w:val="fr-FR"/>
        </w:rPr>
        <w:t>OUI</w:t>
      </w:r>
      <w:r w:rsidR="00A412D2" w:rsidRPr="00F13E6A">
        <w:rPr>
          <w:lang w:val="fr-FR"/>
        </w:rPr>
        <w:t>;</w:t>
      </w:r>
    </w:p>
    <w:p w:rsidR="00CF2DB9" w:rsidRPr="00F13E6A" w:rsidRDefault="00606978" w:rsidP="00334DAE">
      <w:pPr>
        <w:ind w:left="715" w:hanging="715"/>
        <w:rPr>
          <w:lang w:val="fr-FR"/>
        </w:rPr>
      </w:pPr>
      <w:proofErr w:type="spellStart"/>
      <w:proofErr w:type="gramStart"/>
      <w:r w:rsidRPr="00F13E6A">
        <w:rPr>
          <w:lang w:val="fr-FR"/>
        </w:rPr>
        <w:t>oo</w:t>
      </w:r>
      <w:proofErr w:type="spellEnd"/>
      <w:proofErr w:type="gramEnd"/>
      <w:r w:rsidRPr="00F13E6A">
        <w:rPr>
          <w:lang w:val="fr-FR"/>
        </w:rPr>
        <w:t>)</w:t>
      </w:r>
      <w:r w:rsidRPr="00F13E6A">
        <w:rPr>
          <w:lang w:val="fr-FR"/>
        </w:rPr>
        <w:tab/>
      </w:r>
      <w:r w:rsidR="00A412D2" w:rsidRPr="00F13E6A">
        <w:rPr>
          <w:lang w:val="fr-FR"/>
        </w:rPr>
        <w:t xml:space="preserve">les résultats des évaluations relatives aux exigences applicables aux produits – </w:t>
      </w:r>
      <w:r w:rsidR="00A412D2" w:rsidRPr="00F13E6A">
        <w:rPr>
          <w:b/>
          <w:lang w:val="fr-FR"/>
        </w:rPr>
        <w:t>OUI</w:t>
      </w:r>
      <w:r w:rsidR="00A412D2" w:rsidRPr="00F13E6A">
        <w:rPr>
          <w:lang w:val="fr-FR"/>
        </w:rPr>
        <w:t>;</w:t>
      </w:r>
    </w:p>
    <w:p w:rsidR="00CF2DB9" w:rsidRPr="00F13E6A" w:rsidRDefault="00606978" w:rsidP="00334DAE">
      <w:pPr>
        <w:ind w:left="715" w:hanging="715"/>
        <w:rPr>
          <w:lang w:val="fr-FR"/>
        </w:rPr>
      </w:pPr>
      <w:proofErr w:type="gramStart"/>
      <w:r w:rsidRPr="00F13E6A">
        <w:rPr>
          <w:lang w:val="fr-FR"/>
        </w:rPr>
        <w:t>pp</w:t>
      </w:r>
      <w:proofErr w:type="gramEnd"/>
      <w:r w:rsidRPr="00F13E6A">
        <w:rPr>
          <w:lang w:val="fr-FR"/>
        </w:rPr>
        <w:t>)</w:t>
      </w:r>
      <w:r w:rsidRPr="00F13E6A">
        <w:rPr>
          <w:lang w:val="fr-FR"/>
        </w:rPr>
        <w:tab/>
      </w:r>
      <w:r w:rsidR="00580505" w:rsidRPr="00F13E6A">
        <w:rPr>
          <w:lang w:val="fr-FR"/>
        </w:rPr>
        <w:t>les procédures de recherche et d</w:t>
      </w:r>
      <w:r w:rsidR="00176422" w:rsidRPr="00F13E6A">
        <w:rPr>
          <w:lang w:val="fr-FR"/>
        </w:rPr>
        <w:t>’</w:t>
      </w:r>
      <w:r w:rsidR="00580505" w:rsidRPr="00F13E6A">
        <w:rPr>
          <w:lang w:val="fr-FR"/>
        </w:rPr>
        <w:t>examen menées à bien pour chaque demande : document</w:t>
      </w:r>
      <w:r w:rsidR="00B475D1" w:rsidRPr="00F13E6A">
        <w:rPr>
          <w:lang w:val="fr-FR"/>
        </w:rPr>
        <w:t>s</w:t>
      </w:r>
      <w:r w:rsidR="00580505" w:rsidRPr="00F13E6A">
        <w:rPr>
          <w:lang w:val="fr-FR"/>
        </w:rPr>
        <w:t xml:space="preserve"> relatifs aux recherches et examens conservés sur support papier et dans le système </w:t>
      </w:r>
      <w:r w:rsidR="0071735C" w:rsidRPr="00F13E6A">
        <w:rPr>
          <w:lang w:val="fr-FR"/>
        </w:rPr>
        <w:t xml:space="preserve">INVENTIO II – </w:t>
      </w:r>
      <w:r w:rsidR="008346D2" w:rsidRPr="00F13E6A">
        <w:rPr>
          <w:b/>
          <w:lang w:val="fr-FR"/>
        </w:rPr>
        <w:t>OUI</w:t>
      </w:r>
      <w:r w:rsidR="0071735C" w:rsidRPr="00F13E6A">
        <w:rPr>
          <w:b/>
          <w:lang w:val="fr-FR"/>
        </w:rPr>
        <w:t>;</w:t>
      </w:r>
    </w:p>
    <w:p w:rsidR="00CF2DB9" w:rsidRPr="00F13E6A" w:rsidRDefault="00606978" w:rsidP="00334DAE">
      <w:pPr>
        <w:ind w:left="715" w:hanging="715"/>
        <w:rPr>
          <w:lang w:val="fr-FR"/>
        </w:rPr>
      </w:pPr>
      <w:proofErr w:type="spellStart"/>
      <w:proofErr w:type="gramStart"/>
      <w:r w:rsidRPr="00F13E6A">
        <w:rPr>
          <w:lang w:val="fr-FR"/>
        </w:rPr>
        <w:t>qq</w:t>
      </w:r>
      <w:proofErr w:type="spellEnd"/>
      <w:proofErr w:type="gramEnd"/>
      <w:r w:rsidRPr="00F13E6A">
        <w:rPr>
          <w:lang w:val="fr-FR"/>
        </w:rPr>
        <w:t>)</w:t>
      </w:r>
      <w:r w:rsidRPr="00F13E6A">
        <w:rPr>
          <w:lang w:val="fr-FR"/>
        </w:rPr>
        <w:tab/>
      </w:r>
      <w:r w:rsidR="00A412D2" w:rsidRPr="00F13E6A">
        <w:rPr>
          <w:lang w:val="fr-FR"/>
        </w:rPr>
        <w:t xml:space="preserve">des données permettant de suivre et de reconstituer chaque tâche individuelle – </w:t>
      </w:r>
      <w:r w:rsidR="00A412D2" w:rsidRPr="00F13E6A">
        <w:rPr>
          <w:b/>
          <w:lang w:val="fr-FR"/>
        </w:rPr>
        <w:t>OUI</w:t>
      </w:r>
      <w:r w:rsidR="00A412D2" w:rsidRPr="00F13E6A">
        <w:rPr>
          <w:lang w:val="fr-FR"/>
        </w:rPr>
        <w:t>;</w:t>
      </w:r>
    </w:p>
    <w:p w:rsidR="00CF2DB9" w:rsidRPr="00F13E6A" w:rsidRDefault="00606978" w:rsidP="00334DAE">
      <w:pPr>
        <w:ind w:left="715" w:hanging="715"/>
        <w:rPr>
          <w:lang w:val="fr-FR"/>
        </w:rPr>
      </w:pPr>
      <w:proofErr w:type="spellStart"/>
      <w:proofErr w:type="gramStart"/>
      <w:r w:rsidRPr="00F13E6A">
        <w:rPr>
          <w:lang w:val="fr-FR"/>
        </w:rPr>
        <w:t>rr</w:t>
      </w:r>
      <w:proofErr w:type="spellEnd"/>
      <w:proofErr w:type="gramEnd"/>
      <w:r w:rsidRPr="00F13E6A">
        <w:rPr>
          <w:lang w:val="fr-FR"/>
        </w:rPr>
        <w:t>)</w:t>
      </w:r>
      <w:r w:rsidRPr="00F13E6A">
        <w:rPr>
          <w:lang w:val="fr-FR"/>
        </w:rPr>
        <w:tab/>
      </w:r>
      <w:r w:rsidR="00E758CA" w:rsidRPr="00F13E6A">
        <w:rPr>
          <w:lang w:val="fr-FR"/>
        </w:rPr>
        <w:t xml:space="preserve">les dossiers des audits du système de gestion de la qualité </w:t>
      </w:r>
      <w:r w:rsidR="0071735C" w:rsidRPr="00F13E6A">
        <w:rPr>
          <w:lang w:val="fr-FR"/>
        </w:rPr>
        <w:t>(program</w:t>
      </w:r>
      <w:r w:rsidR="00E758CA" w:rsidRPr="00F13E6A">
        <w:rPr>
          <w:lang w:val="fr-FR"/>
        </w:rPr>
        <w:t>mes d</w:t>
      </w:r>
      <w:r w:rsidR="00176422" w:rsidRPr="00F13E6A">
        <w:rPr>
          <w:lang w:val="fr-FR"/>
        </w:rPr>
        <w:t>’</w:t>
      </w:r>
      <w:r w:rsidR="00E758CA" w:rsidRPr="00F13E6A">
        <w:rPr>
          <w:lang w:val="fr-FR"/>
        </w:rPr>
        <w:t>audit et protocoles d</w:t>
      </w:r>
      <w:r w:rsidR="00176422" w:rsidRPr="00F13E6A">
        <w:rPr>
          <w:lang w:val="fr-FR"/>
        </w:rPr>
        <w:t>’</w:t>
      </w:r>
      <w:r w:rsidR="00E758CA" w:rsidRPr="00F13E6A">
        <w:rPr>
          <w:lang w:val="fr-FR"/>
        </w:rPr>
        <w:t>audit</w:t>
      </w:r>
      <w:r w:rsidR="0071735C" w:rsidRPr="00F13E6A">
        <w:rPr>
          <w:lang w:val="fr-FR"/>
        </w:rPr>
        <w:t xml:space="preserve">) – </w:t>
      </w:r>
      <w:r w:rsidR="00E758CA" w:rsidRPr="00F13E6A">
        <w:rPr>
          <w:b/>
          <w:lang w:val="fr-FR"/>
        </w:rPr>
        <w:t>OUI</w:t>
      </w:r>
      <w:r w:rsidR="0071735C" w:rsidRPr="00F13E6A">
        <w:rPr>
          <w:b/>
          <w:lang w:val="fr-FR"/>
        </w:rPr>
        <w:t>;</w:t>
      </w:r>
    </w:p>
    <w:p w:rsidR="00CF2DB9" w:rsidRPr="00F13E6A" w:rsidRDefault="00510F2B" w:rsidP="00334DAE">
      <w:pPr>
        <w:ind w:left="715" w:hanging="715"/>
        <w:rPr>
          <w:lang w:val="fr-FR"/>
        </w:rPr>
      </w:pPr>
      <w:proofErr w:type="spellStart"/>
      <w:proofErr w:type="gramStart"/>
      <w:r w:rsidRPr="00F13E6A">
        <w:rPr>
          <w:lang w:val="fr-FR"/>
        </w:rPr>
        <w:t>ss</w:t>
      </w:r>
      <w:proofErr w:type="spellEnd"/>
      <w:proofErr w:type="gramEnd"/>
      <w:r w:rsidRPr="00F13E6A">
        <w:rPr>
          <w:lang w:val="fr-FR"/>
        </w:rPr>
        <w:t>)</w:t>
      </w:r>
      <w:r w:rsidRPr="00F13E6A">
        <w:rPr>
          <w:lang w:val="fr-FR"/>
        </w:rPr>
        <w:tab/>
      </w:r>
      <w:r w:rsidR="00E758CA" w:rsidRPr="00F13E6A">
        <w:rPr>
          <w:lang w:val="fr-FR"/>
        </w:rPr>
        <w:t>les mesures prises en cas de produits</w:t>
      </w:r>
      <w:r w:rsidR="00383F20" w:rsidRPr="00F13E6A">
        <w:rPr>
          <w:lang w:val="fr-FR"/>
        </w:rPr>
        <w:t xml:space="preserve"> non conformes, par exemple les corrections effectuées </w:t>
      </w:r>
      <w:r w:rsidR="0071735C" w:rsidRPr="00F13E6A">
        <w:rPr>
          <w:lang w:val="fr-FR"/>
        </w:rPr>
        <w:t>(</w:t>
      </w:r>
      <w:r w:rsidR="00383F20" w:rsidRPr="00F13E6A">
        <w:rPr>
          <w:lang w:val="fr-FR"/>
        </w:rPr>
        <w:t>gestion des non</w:t>
      </w:r>
      <w:r w:rsidR="00087A9C" w:rsidRPr="00F13E6A">
        <w:rPr>
          <w:lang w:val="fr-FR"/>
        </w:rPr>
        <w:noBreakHyphen/>
      </w:r>
      <w:r w:rsidR="00383F20" w:rsidRPr="00F13E6A">
        <w:rPr>
          <w:lang w:val="fr-FR"/>
        </w:rPr>
        <w:t>conformités</w:t>
      </w:r>
      <w:r w:rsidR="0071735C" w:rsidRPr="00F13E6A">
        <w:rPr>
          <w:lang w:val="fr-FR"/>
        </w:rPr>
        <w:t xml:space="preserve">) – </w:t>
      </w:r>
      <w:r w:rsidR="00383F20" w:rsidRPr="00F13E6A">
        <w:rPr>
          <w:lang w:val="fr-FR"/>
        </w:rPr>
        <w:t>OUI</w:t>
      </w:r>
      <w:r w:rsidR="0071735C" w:rsidRPr="00F13E6A">
        <w:rPr>
          <w:lang w:val="fr-FR"/>
        </w:rPr>
        <w:t>;</w:t>
      </w:r>
    </w:p>
    <w:p w:rsidR="00CF2DB9" w:rsidRPr="00F13E6A" w:rsidRDefault="00510F2B" w:rsidP="00334DAE">
      <w:pPr>
        <w:ind w:left="715" w:hanging="715"/>
        <w:rPr>
          <w:lang w:val="fr-FR"/>
        </w:rPr>
      </w:pPr>
      <w:proofErr w:type="gramStart"/>
      <w:r w:rsidRPr="00F13E6A">
        <w:rPr>
          <w:lang w:val="fr-FR"/>
        </w:rPr>
        <w:t>tt</w:t>
      </w:r>
      <w:proofErr w:type="gramEnd"/>
      <w:r w:rsidRPr="00F13E6A">
        <w:rPr>
          <w:lang w:val="fr-FR"/>
        </w:rPr>
        <w:t>)</w:t>
      </w:r>
      <w:r w:rsidRPr="00F13E6A">
        <w:rPr>
          <w:lang w:val="fr-FR"/>
        </w:rPr>
        <w:tab/>
      </w:r>
      <w:r w:rsidR="00173CFC" w:rsidRPr="00F13E6A">
        <w:rPr>
          <w:lang w:val="fr-FR"/>
        </w:rPr>
        <w:t xml:space="preserve">le suivi des mesures correctives – </w:t>
      </w:r>
      <w:r w:rsidR="00173CFC" w:rsidRPr="00F13E6A">
        <w:rPr>
          <w:b/>
          <w:lang w:val="fr-FR"/>
        </w:rPr>
        <w:t>OUI</w:t>
      </w:r>
      <w:r w:rsidR="00173CFC" w:rsidRPr="00F13E6A">
        <w:rPr>
          <w:lang w:val="fr-FR"/>
        </w:rPr>
        <w:t>;</w:t>
      </w:r>
    </w:p>
    <w:p w:rsidR="00176422" w:rsidRPr="00F13E6A" w:rsidRDefault="00510F2B" w:rsidP="00334DAE">
      <w:pPr>
        <w:ind w:left="715" w:hanging="715"/>
        <w:rPr>
          <w:lang w:val="fr-FR"/>
        </w:rPr>
      </w:pPr>
      <w:proofErr w:type="spellStart"/>
      <w:proofErr w:type="gramStart"/>
      <w:r w:rsidRPr="00F13E6A">
        <w:rPr>
          <w:lang w:val="fr-FR"/>
        </w:rPr>
        <w:t>uu</w:t>
      </w:r>
      <w:proofErr w:type="spellEnd"/>
      <w:proofErr w:type="gramEnd"/>
      <w:r w:rsidRPr="00F13E6A">
        <w:rPr>
          <w:lang w:val="fr-FR"/>
        </w:rPr>
        <w:t>)</w:t>
      </w:r>
      <w:r w:rsidRPr="00F13E6A">
        <w:rPr>
          <w:lang w:val="fr-FR"/>
        </w:rPr>
        <w:tab/>
      </w:r>
      <w:r w:rsidR="00A412D2" w:rsidRPr="00F13E6A">
        <w:rPr>
          <w:lang w:val="fr-FR"/>
        </w:rPr>
        <w:t xml:space="preserve">le suivi des mesures préventives – </w:t>
      </w:r>
      <w:r w:rsidR="00A412D2" w:rsidRPr="00F13E6A">
        <w:rPr>
          <w:b/>
          <w:lang w:val="fr-FR"/>
        </w:rPr>
        <w:t>OUI</w:t>
      </w:r>
      <w:r w:rsidR="00A412D2" w:rsidRPr="00F13E6A">
        <w:rPr>
          <w:lang w:val="fr-FR"/>
        </w:rPr>
        <w:t>;  et</w:t>
      </w:r>
    </w:p>
    <w:p w:rsidR="00CF2DB9" w:rsidRPr="00F13E6A" w:rsidRDefault="00510F2B" w:rsidP="00334DAE">
      <w:pPr>
        <w:ind w:left="715" w:hanging="715"/>
        <w:rPr>
          <w:lang w:val="fr-FR"/>
        </w:rPr>
      </w:pPr>
      <w:proofErr w:type="spellStart"/>
      <w:r w:rsidRPr="00F13E6A">
        <w:rPr>
          <w:lang w:val="fr-FR"/>
        </w:rPr>
        <w:t>vv</w:t>
      </w:r>
      <w:proofErr w:type="spellEnd"/>
      <w:r w:rsidRPr="00F13E6A">
        <w:rPr>
          <w:lang w:val="fr-FR"/>
        </w:rPr>
        <w:t>)</w:t>
      </w:r>
      <w:r w:rsidRPr="00F13E6A">
        <w:rPr>
          <w:lang w:val="fr-FR"/>
        </w:rPr>
        <w:tab/>
      </w:r>
      <w:r w:rsidR="00BB123F" w:rsidRPr="00F13E6A">
        <w:rPr>
          <w:lang w:val="fr-FR"/>
        </w:rPr>
        <w:t>la description de la procédure de recherche telle qu</w:t>
      </w:r>
      <w:r w:rsidR="00176422" w:rsidRPr="00F13E6A">
        <w:rPr>
          <w:lang w:val="fr-FR"/>
        </w:rPr>
        <w:t>’</w:t>
      </w:r>
      <w:r w:rsidR="00BB123F" w:rsidRPr="00F13E6A">
        <w:rPr>
          <w:lang w:val="fr-FR"/>
        </w:rPr>
        <w:t>exposée dans la section</w:t>
      </w:r>
      <w:r w:rsidR="007B5813" w:rsidRPr="00F13E6A">
        <w:rPr>
          <w:lang w:val="fr-FR"/>
        </w:rPr>
        <w:t> </w:t>
      </w:r>
      <w:r w:rsidR="00BB123F" w:rsidRPr="00F13E6A">
        <w:rPr>
          <w:lang w:val="fr-FR"/>
        </w:rPr>
        <w:t xml:space="preserve">7 est conservée sur support papier ainsi que dans le système </w:t>
      </w:r>
      <w:r w:rsidR="0071735C" w:rsidRPr="00F13E6A">
        <w:rPr>
          <w:lang w:val="fr-FR"/>
        </w:rPr>
        <w:t xml:space="preserve">INVENTIO II – </w:t>
      </w:r>
      <w:r w:rsidR="00BB123F" w:rsidRPr="00F13E6A">
        <w:rPr>
          <w:b/>
          <w:lang w:val="fr-FR"/>
        </w:rPr>
        <w:t>OUI</w:t>
      </w:r>
      <w:r w:rsidR="0071735C" w:rsidRPr="00F13E6A">
        <w:rPr>
          <w:b/>
          <w:lang w:val="fr-FR"/>
        </w:rPr>
        <w:t>.</w:t>
      </w:r>
    </w:p>
    <w:p w:rsidR="00CF2DB9" w:rsidRPr="00F13E6A" w:rsidRDefault="00A412D2" w:rsidP="00A412D2">
      <w:pPr>
        <w:pStyle w:val="Heading1"/>
        <w:keepLines/>
        <w:rPr>
          <w:lang w:val="fr-FR"/>
        </w:rPr>
      </w:pPr>
      <w:r w:rsidRPr="00F13E6A">
        <w:rPr>
          <w:lang w:val="fr-FR"/>
        </w:rPr>
        <w:lastRenderedPageBreak/>
        <w:t>7.</w:t>
      </w:r>
      <w:r w:rsidRPr="00F13E6A">
        <w:rPr>
          <w:lang w:val="fr-FR"/>
        </w:rPr>
        <w:tab/>
        <w:t>Description de la procédure de recherche</w:t>
      </w:r>
    </w:p>
    <w:p w:rsidR="00CF2DB9" w:rsidRPr="00F13E6A" w:rsidRDefault="00CF2DB9" w:rsidP="00055B33">
      <w:pPr>
        <w:keepNext/>
        <w:keepLines/>
        <w:rPr>
          <w:lang w:val="fr-FR"/>
        </w:rPr>
      </w:pPr>
    </w:p>
    <w:p w:rsidR="00176422" w:rsidRPr="00F13E6A" w:rsidRDefault="001E4892" w:rsidP="001E4892">
      <w:pPr>
        <w:pStyle w:val="GuidanceNumbered"/>
        <w:rPr>
          <w:lang w:val="fr-FR"/>
        </w:rPr>
      </w:pPr>
      <w:r w:rsidRPr="00F13E6A">
        <w:rPr>
          <w:lang w:val="fr-FR"/>
        </w:rPr>
        <w:t>21.24</w:t>
      </w:r>
      <w:r w:rsidRPr="00F13E6A">
        <w:rPr>
          <w:lang w:val="fr-FR"/>
        </w:rPr>
        <w:tab/>
        <w:t>À des fins internes, l</w:t>
      </w:r>
      <w:r w:rsidR="00176422" w:rsidRPr="00F13E6A">
        <w:rPr>
          <w:lang w:val="fr-FR"/>
        </w:rPr>
        <w:t>’</w:t>
      </w:r>
      <w:r w:rsidRPr="00F13E6A">
        <w:rPr>
          <w:lang w:val="fr-FR"/>
        </w:rPr>
        <w:t>administration décrit sa procédure de recherche.</w:t>
      </w:r>
    </w:p>
    <w:p w:rsidR="00CF2DB9" w:rsidRPr="00F13E6A" w:rsidRDefault="001E4892" w:rsidP="001E4892">
      <w:pPr>
        <w:pStyle w:val="Guidance"/>
        <w:rPr>
          <w:lang w:val="fr-FR"/>
        </w:rPr>
      </w:pPr>
      <w:r w:rsidRPr="00F13E6A">
        <w:rPr>
          <w:lang w:val="fr-FR"/>
        </w:rPr>
        <w:t>L</w:t>
      </w:r>
      <w:r w:rsidR="00176422" w:rsidRPr="00F13E6A">
        <w:rPr>
          <w:lang w:val="fr-FR"/>
        </w:rPr>
        <w:t>’</w:t>
      </w:r>
      <w:r w:rsidRPr="00F13E6A">
        <w:rPr>
          <w:lang w:val="fr-FR"/>
        </w:rPr>
        <w:t>administration doit indiquer</w:t>
      </w:r>
    </w:p>
    <w:p w:rsidR="00CF2DB9" w:rsidRPr="00F13E6A" w:rsidRDefault="0071735C" w:rsidP="001E4892">
      <w:pPr>
        <w:pStyle w:val="GuidanceNumbereda"/>
        <w:rPr>
          <w:lang w:val="fr-FR"/>
        </w:rPr>
      </w:pPr>
      <w:r w:rsidRPr="00F13E6A">
        <w:rPr>
          <w:lang w:val="fr-FR"/>
        </w:rPr>
        <w:tab/>
      </w:r>
      <w:r w:rsidR="001E4892" w:rsidRPr="00F13E6A">
        <w:rPr>
          <w:lang w:val="fr-FR"/>
        </w:rPr>
        <w:t>a)</w:t>
      </w:r>
      <w:r w:rsidR="001E4892" w:rsidRPr="00F13E6A">
        <w:rPr>
          <w:lang w:val="fr-FR"/>
        </w:rPr>
        <w:tab/>
        <w:t>le ou lesquels des éléments suivants figurent dans cette procédure</w:t>
      </w:r>
      <w:r w:rsidR="007B5813" w:rsidRPr="00F13E6A">
        <w:rPr>
          <w:lang w:val="fr-FR"/>
        </w:rPr>
        <w:t> </w:t>
      </w:r>
      <w:r w:rsidR="001E4892" w:rsidRPr="00F13E6A">
        <w:rPr>
          <w:lang w:val="fr-FR"/>
        </w:rPr>
        <w:t>:</w:t>
      </w:r>
    </w:p>
    <w:p w:rsidR="00CF2DB9" w:rsidRPr="00F13E6A" w:rsidRDefault="0071735C" w:rsidP="001E4892">
      <w:pPr>
        <w:pStyle w:val="GuidanceNumberedai"/>
        <w:rPr>
          <w:lang w:val="fr-FR"/>
        </w:rPr>
      </w:pPr>
      <w:r w:rsidRPr="00F13E6A">
        <w:rPr>
          <w:lang w:val="fr-FR"/>
        </w:rPr>
        <w:tab/>
      </w:r>
      <w:r w:rsidR="001E4892" w:rsidRPr="00F13E6A">
        <w:rPr>
          <w:lang w:val="fr-FR"/>
        </w:rPr>
        <w:t>i)</w:t>
      </w:r>
      <w:r w:rsidR="001E4892" w:rsidRPr="00F13E6A">
        <w:rPr>
          <w:lang w:val="fr-FR"/>
        </w:rPr>
        <w:tab/>
        <w:t>les bases de données consultées (bases de données de brevets et de littérature non</w:t>
      </w:r>
      <w:r w:rsidR="00087A9C" w:rsidRPr="00F13E6A">
        <w:rPr>
          <w:lang w:val="fr-FR"/>
        </w:rPr>
        <w:noBreakHyphen/>
      </w:r>
      <w:r w:rsidR="001E4892" w:rsidRPr="00F13E6A">
        <w:rPr>
          <w:lang w:val="fr-FR"/>
        </w:rPr>
        <w:t>brevet);</w:t>
      </w:r>
    </w:p>
    <w:p w:rsidR="00176422" w:rsidRPr="00F13E6A" w:rsidRDefault="0071735C" w:rsidP="001E4892">
      <w:pPr>
        <w:pStyle w:val="GuidanceNumberedai"/>
        <w:rPr>
          <w:lang w:val="fr-FR"/>
        </w:rPr>
      </w:pPr>
      <w:r w:rsidRPr="00F13E6A">
        <w:rPr>
          <w:lang w:val="fr-FR"/>
        </w:rPr>
        <w:tab/>
      </w:r>
      <w:r w:rsidR="001E4892" w:rsidRPr="00F13E6A">
        <w:rPr>
          <w:lang w:val="fr-FR"/>
        </w:rPr>
        <w:t>ii)</w:t>
      </w:r>
      <w:r w:rsidR="001E4892" w:rsidRPr="00F13E6A">
        <w:rPr>
          <w:lang w:val="fr-FR"/>
        </w:rPr>
        <w:tab/>
        <w:t>les mots clés, combinaisons de mots et troncatures utilisés;</w:t>
      </w:r>
    </w:p>
    <w:p w:rsidR="00176422" w:rsidRPr="00F13E6A" w:rsidRDefault="0071735C" w:rsidP="001E4892">
      <w:pPr>
        <w:pStyle w:val="GuidanceNumberedai"/>
        <w:rPr>
          <w:lang w:val="fr-FR"/>
        </w:rPr>
      </w:pPr>
      <w:r w:rsidRPr="00F13E6A">
        <w:rPr>
          <w:lang w:val="fr-FR"/>
        </w:rPr>
        <w:tab/>
      </w:r>
      <w:r w:rsidR="001E4892" w:rsidRPr="00F13E6A">
        <w:rPr>
          <w:lang w:val="fr-FR"/>
        </w:rPr>
        <w:t>iii)</w:t>
      </w:r>
      <w:r w:rsidR="001E4892" w:rsidRPr="00F13E6A">
        <w:rPr>
          <w:lang w:val="fr-FR"/>
        </w:rPr>
        <w:tab/>
        <w:t>la ou les langues dans lesquelles la recherche a été effectuée;</w:t>
      </w:r>
    </w:p>
    <w:p w:rsidR="00CF2DB9" w:rsidRPr="00F13E6A" w:rsidRDefault="0071735C" w:rsidP="001E4892">
      <w:pPr>
        <w:pStyle w:val="GuidanceNumberedai"/>
        <w:rPr>
          <w:lang w:val="fr-FR"/>
        </w:rPr>
      </w:pPr>
      <w:r w:rsidRPr="00F13E6A">
        <w:rPr>
          <w:lang w:val="fr-FR"/>
        </w:rPr>
        <w:tab/>
      </w:r>
      <w:r w:rsidR="001E4892" w:rsidRPr="00F13E6A">
        <w:rPr>
          <w:lang w:val="fr-FR"/>
        </w:rPr>
        <w:t>iv)</w:t>
      </w:r>
      <w:r w:rsidR="001E4892" w:rsidRPr="00F13E6A">
        <w:rPr>
          <w:lang w:val="fr-FR"/>
        </w:rPr>
        <w:tab/>
        <w:t>les classes et les combinaisons de classes dans lesquelles la recherche a été effectuée, au moins selon</w:t>
      </w:r>
      <w:r w:rsidR="00176422" w:rsidRPr="00F13E6A">
        <w:rPr>
          <w:lang w:val="fr-FR"/>
        </w:rPr>
        <w:t xml:space="preserve"> la CIB</w:t>
      </w:r>
      <w:r w:rsidR="001E4892" w:rsidRPr="00F13E6A">
        <w:rPr>
          <w:lang w:val="fr-FR"/>
        </w:rPr>
        <w:t xml:space="preserve"> ou une classification équivalente;  et</w:t>
      </w:r>
    </w:p>
    <w:p w:rsidR="00176422" w:rsidRPr="00F13E6A" w:rsidRDefault="0071735C" w:rsidP="001E4892">
      <w:pPr>
        <w:pStyle w:val="GuidanceNumberedai"/>
        <w:rPr>
          <w:lang w:val="fr-FR"/>
        </w:rPr>
      </w:pPr>
      <w:r w:rsidRPr="00F13E6A">
        <w:rPr>
          <w:lang w:val="fr-FR"/>
        </w:rPr>
        <w:tab/>
      </w:r>
      <w:r w:rsidR="001E4892" w:rsidRPr="00F13E6A">
        <w:rPr>
          <w:lang w:val="fr-FR"/>
        </w:rPr>
        <w:t>v)</w:t>
      </w:r>
      <w:r w:rsidR="001E4892" w:rsidRPr="00F13E6A">
        <w:rPr>
          <w:lang w:val="fr-FR"/>
        </w:rPr>
        <w:tab/>
        <w:t>une liste de tous les énoncés de recherche utilisés dans les bases de données consultées.</w:t>
      </w:r>
    </w:p>
    <w:p w:rsidR="00176422" w:rsidRPr="00F13E6A" w:rsidRDefault="0071735C" w:rsidP="001E4892">
      <w:pPr>
        <w:pStyle w:val="GuidanceNumbereda"/>
        <w:rPr>
          <w:lang w:val="fr-FR"/>
        </w:rPr>
      </w:pPr>
      <w:r w:rsidRPr="00F13E6A">
        <w:rPr>
          <w:lang w:val="fr-FR"/>
        </w:rPr>
        <w:tab/>
      </w:r>
      <w:r w:rsidR="001E4892" w:rsidRPr="00F13E6A">
        <w:rPr>
          <w:lang w:val="fr-FR"/>
        </w:rPr>
        <w:t>b)</w:t>
      </w:r>
      <w:r w:rsidR="001E4892" w:rsidRPr="00F13E6A">
        <w:rPr>
          <w:lang w:val="fr-FR"/>
        </w:rPr>
        <w:tab/>
        <w:t>les autres informations applicables à la recherche elle</w:t>
      </w:r>
      <w:r w:rsidR="00087A9C" w:rsidRPr="00F13E6A">
        <w:rPr>
          <w:lang w:val="fr-FR"/>
        </w:rPr>
        <w:noBreakHyphen/>
      </w:r>
      <w:r w:rsidR="001E4892" w:rsidRPr="00F13E6A">
        <w:rPr>
          <w:lang w:val="fr-FR"/>
        </w:rPr>
        <w:t>même qui peuvent figurer dans ce dossier comme par exemple un énoncé de l</w:t>
      </w:r>
      <w:r w:rsidR="00176422" w:rsidRPr="00F13E6A">
        <w:rPr>
          <w:lang w:val="fr-FR"/>
        </w:rPr>
        <w:t>’</w:t>
      </w:r>
      <w:r w:rsidR="001E4892" w:rsidRPr="00F13E6A">
        <w:rPr>
          <w:lang w:val="fr-FR"/>
        </w:rPr>
        <w:t>objet de la recherche, les détails revêtant une importance particulière pour la recherche sur l</w:t>
      </w:r>
      <w:r w:rsidR="00176422" w:rsidRPr="00F13E6A">
        <w:rPr>
          <w:lang w:val="fr-FR"/>
        </w:rPr>
        <w:t>’</w:t>
      </w:r>
      <w:r w:rsidR="001E4892" w:rsidRPr="00F13E6A">
        <w:rPr>
          <w:lang w:val="fr-FR"/>
        </w:rPr>
        <w:t>Internet, un dossier des documents consultés, un thésaurus en ligne et des bases de données de synonymes ou de concepts.</w:t>
      </w:r>
    </w:p>
    <w:p w:rsidR="00CF2DB9" w:rsidRPr="00F13E6A" w:rsidRDefault="0079417D" w:rsidP="0079417D">
      <w:pPr>
        <w:pStyle w:val="Guidance"/>
        <w:rPr>
          <w:lang w:val="fr-FR"/>
        </w:rPr>
      </w:pPr>
      <w:r w:rsidRPr="00F13E6A">
        <w:rPr>
          <w:lang w:val="fr-FR"/>
        </w:rPr>
        <w:t>(Note explicative</w:t>
      </w:r>
      <w:r w:rsidR="007B5813" w:rsidRPr="00F13E6A">
        <w:rPr>
          <w:lang w:val="fr-FR"/>
        </w:rPr>
        <w:t> </w:t>
      </w:r>
      <w:r w:rsidRPr="00F13E6A">
        <w:rPr>
          <w:lang w:val="fr-FR"/>
        </w:rPr>
        <w:t>: l</w:t>
      </w:r>
      <w:r w:rsidR="00176422" w:rsidRPr="00F13E6A">
        <w:rPr>
          <w:lang w:val="fr-FR"/>
        </w:rPr>
        <w:t>’</w:t>
      </w:r>
      <w:r w:rsidRPr="00F13E6A">
        <w:rPr>
          <w:lang w:val="fr-FR"/>
        </w:rPr>
        <w:t>administration internationale est priée de consigner les autres informations qu</w:t>
      </w:r>
      <w:r w:rsidR="00176422" w:rsidRPr="00F13E6A">
        <w:rPr>
          <w:lang w:val="fr-FR"/>
        </w:rPr>
        <w:t>’</w:t>
      </w:r>
      <w:r w:rsidRPr="00F13E6A">
        <w:rPr>
          <w:lang w:val="fr-FR"/>
        </w:rPr>
        <w:t>elle peut collecter pour contrôler et améliorer le processus de recherche)</w:t>
      </w:r>
    </w:p>
    <w:p w:rsidR="00CF2DB9" w:rsidRPr="00F13E6A" w:rsidRDefault="0071735C" w:rsidP="001E4892">
      <w:pPr>
        <w:pStyle w:val="GuidanceNumbereda"/>
        <w:rPr>
          <w:lang w:val="fr-FR"/>
        </w:rPr>
      </w:pPr>
      <w:r w:rsidRPr="00F13E6A">
        <w:rPr>
          <w:lang w:val="fr-FR"/>
        </w:rPr>
        <w:tab/>
      </w:r>
      <w:r w:rsidR="001E4892" w:rsidRPr="00F13E6A">
        <w:rPr>
          <w:lang w:val="fr-FR"/>
        </w:rPr>
        <w:t>c)</w:t>
      </w:r>
      <w:r w:rsidR="001E4892" w:rsidRPr="00F13E6A">
        <w:rPr>
          <w:lang w:val="fr-FR"/>
        </w:rPr>
        <w:tab/>
        <w:t>les cas particuliers qui sont documentés et si des dossiers sont conservés qui consignent</w:t>
      </w:r>
      <w:r w:rsidR="007B5813" w:rsidRPr="00F13E6A">
        <w:rPr>
          <w:lang w:val="fr-FR"/>
        </w:rPr>
        <w:t> </w:t>
      </w:r>
      <w:r w:rsidR="001E4892" w:rsidRPr="00F13E6A">
        <w:rPr>
          <w:lang w:val="fr-FR"/>
        </w:rPr>
        <w:t>:</w:t>
      </w:r>
    </w:p>
    <w:p w:rsidR="00CF2DB9" w:rsidRPr="00F13E6A" w:rsidRDefault="0071735C" w:rsidP="001E4892">
      <w:pPr>
        <w:pStyle w:val="GuidanceNumberedai"/>
        <w:rPr>
          <w:lang w:val="fr-FR"/>
        </w:rPr>
      </w:pPr>
      <w:r w:rsidRPr="00F13E6A">
        <w:rPr>
          <w:lang w:val="fr-FR"/>
        </w:rPr>
        <w:tab/>
      </w:r>
      <w:r w:rsidR="001E4892" w:rsidRPr="00F13E6A">
        <w:rPr>
          <w:lang w:val="fr-FR"/>
        </w:rPr>
        <w:t>i)</w:t>
      </w:r>
      <w:r w:rsidR="001E4892" w:rsidRPr="00F13E6A">
        <w:rPr>
          <w:lang w:val="fr-FR"/>
        </w:rPr>
        <w:tab/>
        <w:t>la limitation de la recherche, avec les justifications de cette limitation;</w:t>
      </w:r>
    </w:p>
    <w:p w:rsidR="00CF2DB9" w:rsidRPr="00F13E6A" w:rsidRDefault="0071735C" w:rsidP="001E4892">
      <w:pPr>
        <w:pStyle w:val="GuidanceNumberedai"/>
        <w:rPr>
          <w:lang w:val="fr-FR"/>
        </w:rPr>
      </w:pPr>
      <w:r w:rsidRPr="00F13E6A">
        <w:rPr>
          <w:lang w:val="fr-FR"/>
        </w:rPr>
        <w:tab/>
      </w:r>
      <w:r w:rsidR="001E4892" w:rsidRPr="00F13E6A">
        <w:rPr>
          <w:lang w:val="fr-FR"/>
        </w:rPr>
        <w:t>ii)</w:t>
      </w:r>
      <w:r w:rsidR="001E4892" w:rsidRPr="00F13E6A">
        <w:rPr>
          <w:lang w:val="fr-FR"/>
        </w:rPr>
        <w:tab/>
        <w:t>le manque de clarté des revendications;  et</w:t>
      </w:r>
    </w:p>
    <w:p w:rsidR="00CF2DB9" w:rsidRPr="00F13E6A" w:rsidRDefault="0071735C" w:rsidP="001E4892">
      <w:pPr>
        <w:pStyle w:val="GuidanceNumberedai"/>
        <w:rPr>
          <w:rFonts w:eastAsia="SimSun"/>
          <w:lang w:val="fr-FR"/>
        </w:rPr>
      </w:pPr>
      <w:r w:rsidRPr="00F13E6A">
        <w:rPr>
          <w:lang w:val="fr-FR"/>
        </w:rPr>
        <w:tab/>
      </w:r>
      <w:r w:rsidR="001E4892" w:rsidRPr="00F13E6A">
        <w:rPr>
          <w:lang w:val="fr-FR"/>
        </w:rPr>
        <w:t>iii)</w:t>
      </w:r>
      <w:r w:rsidR="001E4892" w:rsidRPr="00F13E6A">
        <w:rPr>
          <w:lang w:val="fr-FR"/>
        </w:rPr>
        <w:tab/>
        <w:t>l</w:t>
      </w:r>
      <w:r w:rsidR="00176422" w:rsidRPr="00F13E6A">
        <w:rPr>
          <w:lang w:val="fr-FR"/>
        </w:rPr>
        <w:t>’</w:t>
      </w:r>
      <w:r w:rsidR="001E4892" w:rsidRPr="00F13E6A">
        <w:rPr>
          <w:lang w:val="fr-FR"/>
        </w:rPr>
        <w:t>absence d</w:t>
      </w:r>
      <w:r w:rsidR="00176422" w:rsidRPr="00F13E6A">
        <w:rPr>
          <w:lang w:val="fr-FR"/>
        </w:rPr>
        <w:t>’</w:t>
      </w:r>
      <w:r w:rsidR="001E4892" w:rsidRPr="00F13E6A">
        <w:rPr>
          <w:lang w:val="fr-FR"/>
        </w:rPr>
        <w:t>unité.</w:t>
      </w:r>
    </w:p>
    <w:p w:rsidR="00CF2DB9" w:rsidRPr="00F13E6A" w:rsidRDefault="00120591" w:rsidP="0071735C">
      <w:pPr>
        <w:pStyle w:val="ListParagraph"/>
        <w:rPr>
          <w:lang w:val="fr-FR"/>
        </w:rPr>
      </w:pPr>
      <w:r w:rsidRPr="00F13E6A">
        <w:rPr>
          <w:lang w:val="fr-FR"/>
        </w:rPr>
        <w:t>Les examinateurs</w:t>
      </w:r>
      <w:r w:rsidR="007B6DFF" w:rsidRPr="00F13E6A">
        <w:rPr>
          <w:lang w:val="fr-FR"/>
        </w:rPr>
        <w:t xml:space="preserve"> font une description écrite de </w:t>
      </w:r>
      <w:r w:rsidR="00AD7A13" w:rsidRPr="00F13E6A">
        <w:rPr>
          <w:lang w:val="fr-FR"/>
        </w:rPr>
        <w:t>la procédure de recherche qu</w:t>
      </w:r>
      <w:r w:rsidR="00176422" w:rsidRPr="00F13E6A">
        <w:rPr>
          <w:lang w:val="fr-FR"/>
        </w:rPr>
        <w:t>’</w:t>
      </w:r>
      <w:r w:rsidR="00AD7A13" w:rsidRPr="00F13E6A">
        <w:rPr>
          <w:lang w:val="fr-FR"/>
        </w:rPr>
        <w:t>ils ont suivie</w:t>
      </w:r>
      <w:r w:rsidR="007B6DFF" w:rsidRPr="00F13E6A">
        <w:rPr>
          <w:lang w:val="fr-FR"/>
        </w:rPr>
        <w:t xml:space="preserve"> pour les dépôts de brevets nationaux, et l</w:t>
      </w:r>
      <w:r w:rsidR="00176422" w:rsidRPr="00F13E6A">
        <w:rPr>
          <w:lang w:val="fr-FR"/>
        </w:rPr>
        <w:t>’</w:t>
      </w:r>
      <w:r w:rsidR="007B6DFF" w:rsidRPr="00F13E6A">
        <w:rPr>
          <w:lang w:val="fr-FR"/>
        </w:rPr>
        <w:t>enregistrent dans un système électronique</w:t>
      </w:r>
      <w:r w:rsidR="00AD4952" w:rsidRPr="00F13E6A">
        <w:rPr>
          <w:lang w:val="fr-FR"/>
        </w:rPr>
        <w:t xml:space="preserve"> ainsi que dans un dossier sur support papier aux fins de vérification interne et de documentation.</w:t>
      </w:r>
    </w:p>
    <w:p w:rsidR="00CF2DB9" w:rsidRPr="00F13E6A" w:rsidRDefault="006D01F1" w:rsidP="0071735C">
      <w:pPr>
        <w:pStyle w:val="ListParagraph"/>
        <w:rPr>
          <w:lang w:val="fr-FR"/>
        </w:rPr>
      </w:pPr>
      <w:proofErr w:type="gramStart"/>
      <w:r w:rsidRPr="00F13E6A">
        <w:rPr>
          <w:lang w:val="fr-FR"/>
        </w:rPr>
        <w:t>a</w:t>
      </w:r>
      <w:proofErr w:type="gramEnd"/>
      <w:r w:rsidRPr="00F13E6A">
        <w:rPr>
          <w:lang w:val="fr-FR"/>
        </w:rPr>
        <w:t>)</w:t>
      </w:r>
      <w:r w:rsidR="003E43AA" w:rsidRPr="00F13E6A">
        <w:rPr>
          <w:lang w:val="fr-FR"/>
        </w:rPr>
        <w:t xml:space="preserve">, </w:t>
      </w:r>
      <w:r w:rsidR="0071735C" w:rsidRPr="00F13E6A">
        <w:rPr>
          <w:lang w:val="fr-FR"/>
        </w:rPr>
        <w:t>b)</w:t>
      </w:r>
    </w:p>
    <w:p w:rsidR="00176422" w:rsidRPr="00F13E6A" w:rsidRDefault="00120591" w:rsidP="0071735C">
      <w:pPr>
        <w:pStyle w:val="ListParagraph"/>
        <w:rPr>
          <w:lang w:val="fr-FR"/>
        </w:rPr>
      </w:pPr>
      <w:r w:rsidRPr="00F13E6A">
        <w:rPr>
          <w:lang w:val="fr-FR"/>
        </w:rPr>
        <w:t>L</w:t>
      </w:r>
      <w:r w:rsidR="00581280" w:rsidRPr="00F13E6A">
        <w:rPr>
          <w:lang w:val="fr-FR"/>
        </w:rPr>
        <w:t>e dossier de recherche</w:t>
      </w:r>
      <w:r w:rsidR="00AD4952" w:rsidRPr="00F13E6A">
        <w:rPr>
          <w:lang w:val="fr-FR"/>
        </w:rPr>
        <w:t xml:space="preserve"> comprend les éléments suivants</w:t>
      </w:r>
      <w:r w:rsidR="007B5813" w:rsidRPr="00F13E6A">
        <w:rPr>
          <w:lang w:val="fr-FR"/>
        </w:rPr>
        <w:t> </w:t>
      </w:r>
      <w:r w:rsidR="00AD4952" w:rsidRPr="00F13E6A">
        <w:rPr>
          <w:lang w:val="fr-FR"/>
        </w:rPr>
        <w:t>:</w:t>
      </w:r>
    </w:p>
    <w:p w:rsidR="00CF2DB9" w:rsidRPr="00F13E6A" w:rsidRDefault="00AD4952" w:rsidP="00A473D5">
      <w:pPr>
        <w:pStyle w:val="ListParagraph"/>
        <w:numPr>
          <w:ilvl w:val="0"/>
          <w:numId w:val="22"/>
        </w:numPr>
        <w:tabs>
          <w:tab w:val="clear" w:pos="720"/>
          <w:tab w:val="left" w:pos="1276"/>
        </w:tabs>
        <w:ind w:left="1276" w:hanging="709"/>
        <w:rPr>
          <w:lang w:val="fr-FR"/>
        </w:rPr>
      </w:pPr>
      <w:r w:rsidRPr="00F13E6A">
        <w:rPr>
          <w:lang w:val="fr-FR"/>
        </w:rPr>
        <w:t>les bases de données consultées (bases de données de brevets et de littérature non</w:t>
      </w:r>
      <w:r w:rsidR="00087A9C" w:rsidRPr="00F13E6A">
        <w:rPr>
          <w:lang w:val="fr-FR"/>
        </w:rPr>
        <w:noBreakHyphen/>
      </w:r>
      <w:r w:rsidRPr="00F13E6A">
        <w:rPr>
          <w:lang w:val="fr-FR"/>
        </w:rPr>
        <w:t>brevet);</w:t>
      </w:r>
    </w:p>
    <w:p w:rsidR="00CF2DB9" w:rsidRPr="00F13E6A" w:rsidRDefault="0079417D" w:rsidP="0079417D">
      <w:pPr>
        <w:pStyle w:val="ListParagraph"/>
        <w:numPr>
          <w:ilvl w:val="0"/>
          <w:numId w:val="22"/>
        </w:numPr>
        <w:tabs>
          <w:tab w:val="clear" w:pos="720"/>
          <w:tab w:val="left" w:pos="1276"/>
        </w:tabs>
        <w:ind w:left="1276" w:hanging="709"/>
        <w:rPr>
          <w:lang w:val="fr-FR"/>
        </w:rPr>
      </w:pPr>
      <w:r w:rsidRPr="00F13E6A">
        <w:rPr>
          <w:lang w:val="fr-FR"/>
        </w:rPr>
        <w:t>les mots clés, combinaisons de mots et troncatures utilisés;</w:t>
      </w:r>
    </w:p>
    <w:p w:rsidR="00CF2DB9" w:rsidRPr="00F13E6A" w:rsidRDefault="00173CFC" w:rsidP="00173CFC">
      <w:pPr>
        <w:pStyle w:val="ListParagraph"/>
        <w:numPr>
          <w:ilvl w:val="0"/>
          <w:numId w:val="22"/>
        </w:numPr>
        <w:tabs>
          <w:tab w:val="clear" w:pos="720"/>
          <w:tab w:val="left" w:pos="1276"/>
        </w:tabs>
        <w:ind w:left="1276" w:hanging="709"/>
        <w:rPr>
          <w:lang w:val="fr-FR"/>
        </w:rPr>
      </w:pPr>
      <w:r w:rsidRPr="00F13E6A">
        <w:rPr>
          <w:lang w:val="fr-FR"/>
        </w:rPr>
        <w:t>les langues dans lesquelles la recherche a été effectuée;</w:t>
      </w:r>
    </w:p>
    <w:p w:rsidR="00CF2DB9" w:rsidRPr="00F13E6A" w:rsidRDefault="00AD4952" w:rsidP="00A473D5">
      <w:pPr>
        <w:pStyle w:val="ListParagraph"/>
        <w:numPr>
          <w:ilvl w:val="0"/>
          <w:numId w:val="22"/>
        </w:numPr>
        <w:tabs>
          <w:tab w:val="clear" w:pos="720"/>
          <w:tab w:val="left" w:pos="1276"/>
        </w:tabs>
        <w:ind w:left="1276" w:hanging="709"/>
        <w:rPr>
          <w:lang w:val="fr-FR"/>
        </w:rPr>
      </w:pPr>
      <w:r w:rsidRPr="00F13E6A">
        <w:rPr>
          <w:lang w:val="fr-FR"/>
        </w:rPr>
        <w:t>les classes ou les combinaisons de classes selon</w:t>
      </w:r>
      <w:r w:rsidR="00176422" w:rsidRPr="00F13E6A">
        <w:rPr>
          <w:lang w:val="fr-FR"/>
        </w:rPr>
        <w:t xml:space="preserve"> la CIB</w:t>
      </w:r>
      <w:r w:rsidRPr="00F13E6A">
        <w:rPr>
          <w:lang w:val="fr-FR"/>
        </w:rPr>
        <w:t>;</w:t>
      </w:r>
    </w:p>
    <w:p w:rsidR="00CF2DB9" w:rsidRPr="00F13E6A" w:rsidRDefault="00303E74" w:rsidP="00A473D5">
      <w:pPr>
        <w:pStyle w:val="ListParagraph"/>
        <w:numPr>
          <w:ilvl w:val="0"/>
          <w:numId w:val="22"/>
        </w:numPr>
        <w:tabs>
          <w:tab w:val="clear" w:pos="720"/>
          <w:tab w:val="left" w:pos="1276"/>
        </w:tabs>
        <w:ind w:left="1276" w:hanging="709"/>
        <w:rPr>
          <w:lang w:val="fr-FR"/>
        </w:rPr>
      </w:pPr>
      <w:r w:rsidRPr="00F13E6A">
        <w:rPr>
          <w:lang w:val="fr-FR"/>
        </w:rPr>
        <w:t>les énoncés de recherche</w:t>
      </w:r>
      <w:r w:rsidR="0071735C" w:rsidRPr="00F13E6A">
        <w:rPr>
          <w:lang w:val="fr-FR"/>
        </w:rPr>
        <w:t>;</w:t>
      </w:r>
    </w:p>
    <w:p w:rsidR="00CF2DB9" w:rsidRPr="00F13E6A" w:rsidRDefault="006A5794" w:rsidP="00A473D5">
      <w:pPr>
        <w:pStyle w:val="ListParagraph"/>
        <w:numPr>
          <w:ilvl w:val="0"/>
          <w:numId w:val="22"/>
        </w:numPr>
        <w:tabs>
          <w:tab w:val="clear" w:pos="720"/>
          <w:tab w:val="left" w:pos="1276"/>
        </w:tabs>
        <w:ind w:left="1276" w:hanging="709"/>
        <w:rPr>
          <w:lang w:val="fr-FR"/>
        </w:rPr>
      </w:pPr>
      <w:r w:rsidRPr="00F13E6A">
        <w:rPr>
          <w:lang w:val="fr-FR"/>
        </w:rPr>
        <w:t>une liste de tous les énoncés de recherche utilisés dans les bases de données consultées (</w:t>
      </w:r>
      <w:r w:rsidR="00E36B7B" w:rsidRPr="00F13E6A">
        <w:rPr>
          <w:lang w:val="fr-FR"/>
        </w:rPr>
        <w:t xml:space="preserve">liste </w:t>
      </w:r>
      <w:r w:rsidR="00A84FAD" w:rsidRPr="00F13E6A">
        <w:rPr>
          <w:lang w:val="fr-FR"/>
        </w:rPr>
        <w:t>de tous les documents jugés pertinents</w:t>
      </w:r>
      <w:r w:rsidR="00CE60E9" w:rsidRPr="00F13E6A">
        <w:rPr>
          <w:lang w:val="fr-FR"/>
        </w:rPr>
        <w:t xml:space="preserve"> et indication de leur pertinence concernant l</w:t>
      </w:r>
      <w:r w:rsidR="00176422" w:rsidRPr="00F13E6A">
        <w:rPr>
          <w:lang w:val="fr-FR"/>
        </w:rPr>
        <w:t>’</w:t>
      </w:r>
      <w:r w:rsidR="00CE60E9" w:rsidRPr="00F13E6A">
        <w:rPr>
          <w:lang w:val="fr-FR"/>
        </w:rPr>
        <w:t>objet de la demande ainsi que des parties des documents cités qui sont jugées pertinentes).</w:t>
      </w:r>
    </w:p>
    <w:p w:rsidR="00CF2DB9" w:rsidRPr="00F13E6A" w:rsidRDefault="0079417D" w:rsidP="0079417D">
      <w:pPr>
        <w:pStyle w:val="ListParagraph"/>
        <w:keepNext/>
        <w:keepLines/>
        <w:rPr>
          <w:lang w:val="fr-FR"/>
        </w:rPr>
      </w:pPr>
      <w:r w:rsidRPr="00F13E6A">
        <w:rPr>
          <w:lang w:val="fr-FR"/>
        </w:rPr>
        <w:lastRenderedPageBreak/>
        <w:t>c)</w:t>
      </w:r>
    </w:p>
    <w:p w:rsidR="00176422" w:rsidRPr="00F13E6A" w:rsidRDefault="00CE60E9" w:rsidP="0071735C">
      <w:pPr>
        <w:pStyle w:val="ListParagraph"/>
        <w:keepNext/>
        <w:keepLines/>
        <w:rPr>
          <w:lang w:val="fr-FR"/>
        </w:rPr>
      </w:pPr>
      <w:r w:rsidRPr="00F13E6A">
        <w:rPr>
          <w:lang w:val="fr-FR"/>
        </w:rPr>
        <w:t>Les rapports de recherche relatifs à des demandes de brevet nationales ne contiennent pas d</w:t>
      </w:r>
      <w:r w:rsidR="00176422" w:rsidRPr="00F13E6A">
        <w:rPr>
          <w:lang w:val="fr-FR"/>
        </w:rPr>
        <w:t>’</w:t>
      </w:r>
      <w:r w:rsidRPr="00F13E6A">
        <w:rPr>
          <w:lang w:val="fr-FR"/>
        </w:rPr>
        <w:t xml:space="preserve">informations </w:t>
      </w:r>
      <w:r w:rsidR="009B0CB0" w:rsidRPr="00F13E6A">
        <w:rPr>
          <w:lang w:val="fr-FR"/>
        </w:rPr>
        <w:t>sur les limitations de la recherche résultant d</w:t>
      </w:r>
      <w:r w:rsidR="00176422" w:rsidRPr="00F13E6A">
        <w:rPr>
          <w:lang w:val="fr-FR"/>
        </w:rPr>
        <w:t>’</w:t>
      </w:r>
      <w:r w:rsidR="009B0CB0" w:rsidRPr="00F13E6A">
        <w:rPr>
          <w:lang w:val="fr-FR"/>
        </w:rPr>
        <w:t>un tel manque de clarté ou de fondement des revendications qu</w:t>
      </w:r>
      <w:r w:rsidR="00176422" w:rsidRPr="00F13E6A">
        <w:rPr>
          <w:lang w:val="fr-FR"/>
        </w:rPr>
        <w:t>’</w:t>
      </w:r>
      <w:r w:rsidR="009B0CB0" w:rsidRPr="00F13E6A">
        <w:rPr>
          <w:lang w:val="fr-FR"/>
        </w:rPr>
        <w:t>il est impossible d</w:t>
      </w:r>
      <w:r w:rsidR="00176422" w:rsidRPr="00F13E6A">
        <w:rPr>
          <w:lang w:val="fr-FR"/>
        </w:rPr>
        <w:t>’</w:t>
      </w:r>
      <w:r w:rsidR="009B0CB0" w:rsidRPr="00F13E6A">
        <w:rPr>
          <w:lang w:val="fr-FR"/>
        </w:rPr>
        <w:t>effectuer une recherche significative, ni d</w:t>
      </w:r>
      <w:r w:rsidR="00176422" w:rsidRPr="00F13E6A">
        <w:rPr>
          <w:lang w:val="fr-FR"/>
        </w:rPr>
        <w:t>’</w:t>
      </w:r>
      <w:r w:rsidR="009B0CB0" w:rsidRPr="00F13E6A">
        <w:rPr>
          <w:lang w:val="fr-FR"/>
        </w:rPr>
        <w:t>indications concernant l</w:t>
      </w:r>
      <w:r w:rsidR="00176422" w:rsidRPr="00F13E6A">
        <w:rPr>
          <w:lang w:val="fr-FR"/>
        </w:rPr>
        <w:t>’</w:t>
      </w:r>
      <w:r w:rsidR="009B0CB0" w:rsidRPr="00F13E6A">
        <w:rPr>
          <w:lang w:val="fr-FR"/>
        </w:rPr>
        <w:t>unité de l</w:t>
      </w:r>
      <w:r w:rsidR="00176422" w:rsidRPr="00F13E6A">
        <w:rPr>
          <w:lang w:val="fr-FR"/>
        </w:rPr>
        <w:t>’</w:t>
      </w:r>
      <w:r w:rsidR="009B0CB0" w:rsidRPr="00F13E6A">
        <w:rPr>
          <w:lang w:val="fr-FR"/>
        </w:rPr>
        <w:t>invention dans la mesure où la législation nationale dispose</w:t>
      </w:r>
      <w:r w:rsidRPr="00F13E6A">
        <w:rPr>
          <w:lang w:val="fr-FR"/>
        </w:rPr>
        <w:t xml:space="preserve"> </w:t>
      </w:r>
      <w:r w:rsidR="009B0CB0" w:rsidRPr="00F13E6A">
        <w:rPr>
          <w:lang w:val="fr-FR"/>
        </w:rPr>
        <w:t>que de telles lacunes doivent être corrigées</w:t>
      </w:r>
      <w:r w:rsidR="006760DD" w:rsidRPr="00F13E6A">
        <w:rPr>
          <w:lang w:val="fr-FR"/>
        </w:rPr>
        <w:t xml:space="preserve"> avant que le processus de recherche puisse débuter (dans le cas contraire, la demande est rejetée et aucune recherche n</w:t>
      </w:r>
      <w:r w:rsidR="00176422" w:rsidRPr="00F13E6A">
        <w:rPr>
          <w:lang w:val="fr-FR"/>
        </w:rPr>
        <w:t>’</w:t>
      </w:r>
      <w:r w:rsidR="006760DD" w:rsidRPr="00F13E6A">
        <w:rPr>
          <w:lang w:val="fr-FR"/>
        </w:rPr>
        <w:t>est effectuée).</w:t>
      </w:r>
    </w:p>
    <w:p w:rsidR="00CF2DB9" w:rsidRPr="00F13E6A" w:rsidRDefault="00A412D2" w:rsidP="00A412D2">
      <w:pPr>
        <w:pStyle w:val="Heading1"/>
        <w:rPr>
          <w:lang w:val="fr-FR"/>
        </w:rPr>
      </w:pPr>
      <w:r w:rsidRPr="00F13E6A">
        <w:rPr>
          <w:lang w:val="fr-FR"/>
        </w:rPr>
        <w:t>8.</w:t>
      </w:r>
      <w:r w:rsidRPr="00F13E6A">
        <w:rPr>
          <w:lang w:val="fr-FR"/>
        </w:rPr>
        <w:tab/>
        <w:t>Évaluation interne</w:t>
      </w:r>
    </w:p>
    <w:p w:rsidR="00CF2DB9" w:rsidRPr="00F13E6A" w:rsidRDefault="00CF2DB9" w:rsidP="0071735C">
      <w:pPr>
        <w:rPr>
          <w:lang w:val="fr-FR"/>
        </w:rPr>
      </w:pPr>
    </w:p>
    <w:p w:rsidR="00176422" w:rsidRPr="00F13E6A" w:rsidRDefault="001E4892" w:rsidP="001E4892">
      <w:pPr>
        <w:pStyle w:val="GuidanceNumbered"/>
        <w:rPr>
          <w:lang w:val="fr-FR"/>
        </w:rPr>
      </w:pPr>
      <w:r w:rsidRPr="00F13E6A">
        <w:rPr>
          <w:lang w:val="fr-FR"/>
        </w:rPr>
        <w:t>21.25</w:t>
      </w:r>
      <w:r w:rsidRPr="00F13E6A">
        <w:rPr>
          <w:lang w:val="fr-FR"/>
        </w:rPr>
        <w:tab/>
        <w:t>Note explicative</w:t>
      </w:r>
      <w:r w:rsidR="007B5813" w:rsidRPr="00F13E6A">
        <w:rPr>
          <w:lang w:val="fr-FR"/>
        </w:rPr>
        <w:t> </w:t>
      </w:r>
      <w:r w:rsidRPr="00F13E6A">
        <w:rPr>
          <w:lang w:val="fr-FR"/>
        </w:rPr>
        <w:t>: L</w:t>
      </w:r>
      <w:r w:rsidR="00176422" w:rsidRPr="00F13E6A">
        <w:rPr>
          <w:lang w:val="fr-FR"/>
        </w:rPr>
        <w:t>’</w:t>
      </w:r>
      <w:r w:rsidRPr="00F13E6A">
        <w:rPr>
          <w:lang w:val="fr-FR"/>
        </w:rPr>
        <w:t>administration doit faire rapport sur ses propres dispositions en matière d</w:t>
      </w:r>
      <w:r w:rsidR="00176422" w:rsidRPr="00F13E6A">
        <w:rPr>
          <w:lang w:val="fr-FR"/>
        </w:rPr>
        <w:t>’</w:t>
      </w:r>
      <w:r w:rsidRPr="00F13E6A">
        <w:rPr>
          <w:lang w:val="fr-FR"/>
        </w:rPr>
        <w:t>évaluation interne.</w:t>
      </w:r>
      <w:r w:rsidR="007B5813" w:rsidRPr="00F13E6A">
        <w:rPr>
          <w:lang w:val="fr-FR"/>
        </w:rPr>
        <w:t xml:space="preserve"> </w:t>
      </w:r>
      <w:r w:rsidR="0071735C" w:rsidRPr="00F13E6A">
        <w:rPr>
          <w:lang w:val="fr-FR"/>
        </w:rPr>
        <w:t xml:space="preserve"> </w:t>
      </w:r>
      <w:r w:rsidR="0079417D" w:rsidRPr="00F13E6A">
        <w:rPr>
          <w:lang w:val="fr-FR"/>
        </w:rPr>
        <w:t>Ces évaluations déterminent la mesure dans laquelle elle a établi un système de gestion de la qualité fondé sur le modèle du chapitre</w:t>
      </w:r>
      <w:r w:rsidR="007B5813" w:rsidRPr="00F13E6A">
        <w:rPr>
          <w:lang w:val="fr-FR"/>
        </w:rPr>
        <w:t> </w:t>
      </w:r>
      <w:r w:rsidR="0079417D" w:rsidRPr="00F13E6A">
        <w:rPr>
          <w:lang w:val="fr-FR"/>
        </w:rPr>
        <w:t>21 et la mesure dans laquelle elle se conforme aux exigences de ce système et aux Directives concernant la recherche et l</w:t>
      </w:r>
      <w:r w:rsidR="00176422" w:rsidRPr="00F13E6A">
        <w:rPr>
          <w:lang w:val="fr-FR"/>
        </w:rPr>
        <w:t>’</w:t>
      </w:r>
      <w:r w:rsidR="0079417D" w:rsidRPr="00F13E6A">
        <w:rPr>
          <w:lang w:val="fr-FR"/>
        </w:rPr>
        <w:t>examen.</w:t>
      </w:r>
      <w:r w:rsidR="0071735C" w:rsidRPr="00F13E6A">
        <w:rPr>
          <w:lang w:val="fr-FR"/>
        </w:rPr>
        <w:t xml:space="preserve"> </w:t>
      </w:r>
      <w:r w:rsidR="007B5813" w:rsidRPr="00F13E6A">
        <w:rPr>
          <w:lang w:val="fr-FR"/>
        </w:rPr>
        <w:t xml:space="preserve"> </w:t>
      </w:r>
      <w:r w:rsidR="0079417D" w:rsidRPr="00F13E6A">
        <w:rPr>
          <w:lang w:val="fr-FR"/>
        </w:rPr>
        <w:t>Les évaluations doivent être objectives et transparentes pour montrer si ces exigences et ces directives sont ou non appliquées de manière cohérente et efficace, et elles doivent être effectuées une fois au moins par an.</w:t>
      </w:r>
      <w:r w:rsidR="0071735C" w:rsidRPr="00F13E6A">
        <w:rPr>
          <w:lang w:val="fr-FR"/>
        </w:rPr>
        <w:t xml:space="preserve"> </w:t>
      </w:r>
      <w:r w:rsidR="007B5813" w:rsidRPr="00F13E6A">
        <w:rPr>
          <w:lang w:val="fr-FR"/>
        </w:rPr>
        <w:t xml:space="preserve"> </w:t>
      </w:r>
      <w:r w:rsidR="0079417D" w:rsidRPr="00F13E6A">
        <w:rPr>
          <w:lang w:val="fr-FR"/>
        </w:rPr>
        <w:t>S</w:t>
      </w:r>
      <w:r w:rsidR="00176422" w:rsidRPr="00F13E6A">
        <w:rPr>
          <w:lang w:val="fr-FR"/>
        </w:rPr>
        <w:t>’</w:t>
      </w:r>
      <w:r w:rsidR="0079417D" w:rsidRPr="00F13E6A">
        <w:rPr>
          <w:lang w:val="fr-FR"/>
        </w:rPr>
        <w:t>agissant du paragraphe</w:t>
      </w:r>
      <w:r w:rsidR="007B5813" w:rsidRPr="00F13E6A">
        <w:rPr>
          <w:lang w:val="fr-FR"/>
        </w:rPr>
        <w:t> </w:t>
      </w:r>
      <w:r w:rsidR="0079417D" w:rsidRPr="00F13E6A">
        <w:rPr>
          <w:lang w:val="fr-FR"/>
        </w:rPr>
        <w:t>21.08 de ce modèle, l</w:t>
      </w:r>
      <w:r w:rsidR="00176422" w:rsidRPr="00F13E6A">
        <w:rPr>
          <w:lang w:val="fr-FR"/>
        </w:rPr>
        <w:t>’</w:t>
      </w:r>
      <w:r w:rsidR="0079417D" w:rsidRPr="00F13E6A">
        <w:rPr>
          <w:lang w:val="fr-FR"/>
        </w:rPr>
        <w:t>administration peut, si elle le souhaite, fournir sous cette rubrique, des informations supplémentaires sur ses dispositions en matière d</w:t>
      </w:r>
      <w:r w:rsidR="00176422" w:rsidRPr="00F13E6A">
        <w:rPr>
          <w:lang w:val="fr-FR"/>
        </w:rPr>
        <w:t>’</w:t>
      </w:r>
      <w:r w:rsidR="0079417D" w:rsidRPr="00F13E6A">
        <w:rPr>
          <w:lang w:val="fr-FR"/>
        </w:rPr>
        <w:t>évaluation interne.</w:t>
      </w:r>
    </w:p>
    <w:p w:rsidR="00CF2DB9" w:rsidRPr="00F13E6A" w:rsidRDefault="001E4892" w:rsidP="001E4892">
      <w:pPr>
        <w:pStyle w:val="GuidanceNumbered"/>
        <w:rPr>
          <w:lang w:val="fr-FR"/>
        </w:rPr>
      </w:pPr>
      <w:r w:rsidRPr="00F13E6A">
        <w:rPr>
          <w:lang w:val="fr-FR"/>
        </w:rPr>
        <w:t>21.26 à 21.28</w:t>
      </w:r>
      <w:r w:rsidRPr="00F13E6A">
        <w:rPr>
          <w:lang w:val="fr-FR"/>
        </w:rPr>
        <w:tab/>
        <w:t>Ces dispositions sont communiquées co</w:t>
      </w:r>
      <w:r w:rsidR="005532A0" w:rsidRPr="00F13E6A">
        <w:rPr>
          <w:lang w:val="fr-FR"/>
        </w:rPr>
        <w:t>nformément à ce modèle dans la s</w:t>
      </w:r>
      <w:r w:rsidRPr="00F13E6A">
        <w:rPr>
          <w:lang w:val="fr-FR"/>
        </w:rPr>
        <w:t>ection</w:t>
      </w:r>
      <w:r w:rsidR="007B5813" w:rsidRPr="00F13E6A">
        <w:rPr>
          <w:lang w:val="fr-FR"/>
        </w:rPr>
        <w:t> </w:t>
      </w:r>
      <w:r w:rsidRPr="00F13E6A">
        <w:rPr>
          <w:lang w:val="fr-FR"/>
        </w:rPr>
        <w:t>1 ci</w:t>
      </w:r>
      <w:r w:rsidR="00087A9C" w:rsidRPr="00F13E6A">
        <w:rPr>
          <w:lang w:val="fr-FR"/>
        </w:rPr>
        <w:noBreakHyphen/>
      </w:r>
      <w:r w:rsidRPr="00F13E6A">
        <w:rPr>
          <w:lang w:val="fr-FR"/>
        </w:rPr>
        <w:t>dessus (paragraphes</w:t>
      </w:r>
      <w:r w:rsidR="007B5813" w:rsidRPr="00F13E6A">
        <w:rPr>
          <w:lang w:val="fr-FR"/>
        </w:rPr>
        <w:t> </w:t>
      </w:r>
      <w:r w:rsidRPr="00F13E6A">
        <w:rPr>
          <w:lang w:val="fr-FR"/>
        </w:rPr>
        <w:t>21.04 à 21.09).  L</w:t>
      </w:r>
      <w:r w:rsidR="00176422" w:rsidRPr="00F13E6A">
        <w:rPr>
          <w:lang w:val="fr-FR"/>
        </w:rPr>
        <w:t>’</w:t>
      </w:r>
      <w:r w:rsidRPr="00F13E6A">
        <w:rPr>
          <w:lang w:val="fr-FR"/>
        </w:rPr>
        <w:t>administration peut, si elle le souhaite, fournir sous cette rubrique, des informations supplémentaires sur d</w:t>
      </w:r>
      <w:r w:rsidR="00176422" w:rsidRPr="00F13E6A">
        <w:rPr>
          <w:lang w:val="fr-FR"/>
        </w:rPr>
        <w:t>’</w:t>
      </w:r>
      <w:r w:rsidRPr="00F13E6A">
        <w:rPr>
          <w:lang w:val="fr-FR"/>
        </w:rPr>
        <w:t>autres contributions à ses évaluations internes.</w:t>
      </w:r>
    </w:p>
    <w:p w:rsidR="00CF2DB9" w:rsidRPr="00F13E6A" w:rsidRDefault="00CF2DB9" w:rsidP="0071735C">
      <w:pPr>
        <w:autoSpaceDE w:val="0"/>
        <w:autoSpaceDN w:val="0"/>
        <w:adjustRightInd w:val="0"/>
        <w:spacing w:after="220"/>
        <w:rPr>
          <w:rFonts w:eastAsia="Calibri"/>
          <w:szCs w:val="22"/>
          <w:lang w:val="fr-FR" w:eastAsia="hu-HU"/>
        </w:rPr>
      </w:pPr>
    </w:p>
    <w:p w:rsidR="00176422" w:rsidRPr="00F13E6A" w:rsidRDefault="00301960" w:rsidP="0071735C">
      <w:pPr>
        <w:autoSpaceDE w:val="0"/>
        <w:autoSpaceDN w:val="0"/>
        <w:adjustRightInd w:val="0"/>
        <w:spacing w:after="220"/>
        <w:rPr>
          <w:rFonts w:eastAsia="Calibri"/>
          <w:szCs w:val="22"/>
          <w:lang w:val="fr-FR" w:eastAsia="hu-HU"/>
        </w:rPr>
      </w:pPr>
      <w:r w:rsidRPr="00F13E6A">
        <w:rPr>
          <w:rFonts w:eastAsia="Calibri"/>
          <w:szCs w:val="22"/>
          <w:lang w:val="fr-FR" w:eastAsia="hu-HU"/>
        </w:rPr>
        <w:t xml:space="preserve">Des audits internes </w:t>
      </w:r>
      <w:r w:rsidR="00B319A4" w:rsidRPr="00F13E6A">
        <w:rPr>
          <w:rFonts w:eastAsia="Calibri"/>
          <w:szCs w:val="22"/>
          <w:lang w:val="fr-FR" w:eastAsia="hu-HU"/>
        </w:rPr>
        <w:t>du système de gestion de la qualité sont effectués annuellement.</w:t>
      </w:r>
    </w:p>
    <w:p w:rsidR="00176422" w:rsidRPr="00F13E6A" w:rsidRDefault="00B475D1" w:rsidP="0071735C">
      <w:pPr>
        <w:autoSpaceDE w:val="0"/>
        <w:autoSpaceDN w:val="0"/>
        <w:adjustRightInd w:val="0"/>
        <w:spacing w:after="220"/>
        <w:rPr>
          <w:szCs w:val="22"/>
          <w:lang w:val="fr-FR"/>
        </w:rPr>
      </w:pPr>
      <w:r w:rsidRPr="00F13E6A">
        <w:rPr>
          <w:rFonts w:eastAsia="Calibri"/>
          <w:szCs w:val="22"/>
          <w:lang w:val="fr-FR" w:eastAsia="hu-HU"/>
        </w:rPr>
        <w:t>C</w:t>
      </w:r>
      <w:r w:rsidR="00B319A4" w:rsidRPr="00F13E6A">
        <w:rPr>
          <w:rFonts w:eastAsia="Calibri"/>
          <w:szCs w:val="22"/>
          <w:lang w:val="fr-FR" w:eastAsia="hu-HU"/>
        </w:rPr>
        <w:t>es audits ont pour but de confirmer la conformité du système de gestion de la qualité à la norme</w:t>
      </w:r>
      <w:r w:rsidR="007B5813" w:rsidRPr="00F13E6A">
        <w:rPr>
          <w:rFonts w:eastAsia="Calibri"/>
          <w:szCs w:val="22"/>
          <w:lang w:val="fr-FR" w:eastAsia="hu-HU"/>
        </w:rPr>
        <w:t> </w:t>
      </w:r>
      <w:r w:rsidR="0071735C" w:rsidRPr="00F13E6A">
        <w:rPr>
          <w:szCs w:val="22"/>
          <w:lang w:val="fr-FR"/>
        </w:rPr>
        <w:t>ISO 9001</w:t>
      </w:r>
      <w:r w:rsidR="007B5813" w:rsidRPr="00F13E6A">
        <w:rPr>
          <w:szCs w:val="22"/>
          <w:lang w:val="fr-FR"/>
        </w:rPr>
        <w:t> </w:t>
      </w:r>
      <w:r w:rsidR="0071735C" w:rsidRPr="00F13E6A">
        <w:rPr>
          <w:szCs w:val="22"/>
          <w:lang w:val="fr-FR"/>
        </w:rPr>
        <w:t>:2008</w:t>
      </w:r>
      <w:r w:rsidR="00B319A4" w:rsidRPr="00F13E6A">
        <w:rPr>
          <w:szCs w:val="22"/>
          <w:lang w:val="fr-FR"/>
        </w:rPr>
        <w:t>.</w:t>
      </w:r>
    </w:p>
    <w:p w:rsidR="00CF2DB9" w:rsidRPr="00F13E6A" w:rsidRDefault="00B319A4" w:rsidP="0071735C">
      <w:pPr>
        <w:autoSpaceDE w:val="0"/>
        <w:autoSpaceDN w:val="0"/>
        <w:adjustRightInd w:val="0"/>
        <w:spacing w:after="220"/>
        <w:rPr>
          <w:rFonts w:eastAsiaTheme="minorHAnsi"/>
          <w:szCs w:val="22"/>
          <w:lang w:val="fr-FR" w:eastAsia="en-US"/>
        </w:rPr>
      </w:pPr>
      <w:r w:rsidRPr="00F13E6A">
        <w:rPr>
          <w:rFonts w:eastAsiaTheme="minorHAnsi"/>
          <w:szCs w:val="22"/>
          <w:lang w:val="fr-FR" w:eastAsia="en-US"/>
        </w:rPr>
        <w:t>Les audits internes ont pour buts principaux</w:t>
      </w:r>
      <w:r w:rsidR="00DD4F12" w:rsidRPr="00F13E6A">
        <w:rPr>
          <w:rFonts w:eastAsiaTheme="minorHAnsi"/>
          <w:szCs w:val="22"/>
          <w:lang w:val="fr-FR" w:eastAsia="en-US"/>
        </w:rPr>
        <w:t xml:space="preserve"> que les éléments du système de gestion de la qualité certifiés pour des procédures ou sous</w:t>
      </w:r>
      <w:r w:rsidR="00087A9C" w:rsidRPr="00F13E6A">
        <w:rPr>
          <w:rFonts w:eastAsiaTheme="minorHAnsi"/>
          <w:szCs w:val="22"/>
          <w:lang w:val="fr-FR" w:eastAsia="en-US"/>
        </w:rPr>
        <w:noBreakHyphen/>
      </w:r>
      <w:r w:rsidR="00DD4F12" w:rsidRPr="00F13E6A">
        <w:rPr>
          <w:rFonts w:eastAsiaTheme="minorHAnsi"/>
          <w:szCs w:val="22"/>
          <w:lang w:val="fr-FR" w:eastAsia="en-US"/>
        </w:rPr>
        <w:t>procédures données continuent de remplir les exigences de la norme</w:t>
      </w:r>
      <w:r w:rsidR="007B5813" w:rsidRPr="00F13E6A">
        <w:rPr>
          <w:rFonts w:eastAsiaTheme="minorHAnsi"/>
          <w:szCs w:val="22"/>
          <w:lang w:val="fr-FR" w:eastAsia="en-US"/>
        </w:rPr>
        <w:t> </w:t>
      </w:r>
      <w:r w:rsidR="00DD4F12" w:rsidRPr="00F13E6A">
        <w:rPr>
          <w:rFonts w:eastAsiaTheme="minorHAnsi"/>
          <w:szCs w:val="22"/>
          <w:lang w:val="fr-FR" w:eastAsia="en-US"/>
        </w:rPr>
        <w:t>ISO, que les procédures restent conformes à la documentation du système de gestion de la qualité et que ladite documentation</w:t>
      </w:r>
      <w:r w:rsidR="00B475D1" w:rsidRPr="00F13E6A">
        <w:rPr>
          <w:rFonts w:eastAsiaTheme="minorHAnsi"/>
          <w:szCs w:val="22"/>
          <w:lang w:val="fr-FR" w:eastAsia="en-US"/>
        </w:rPr>
        <w:t xml:space="preserve"> soi</w:t>
      </w:r>
      <w:r w:rsidR="00DD4F12" w:rsidRPr="00F13E6A">
        <w:rPr>
          <w:rFonts w:eastAsiaTheme="minorHAnsi"/>
          <w:szCs w:val="22"/>
          <w:lang w:val="fr-FR" w:eastAsia="en-US"/>
        </w:rPr>
        <w:t>t à jour.</w:t>
      </w:r>
    </w:p>
    <w:p w:rsidR="00CF2DB9" w:rsidRPr="00F13E6A" w:rsidRDefault="00FE6411" w:rsidP="0071735C">
      <w:pPr>
        <w:autoSpaceDE w:val="0"/>
        <w:autoSpaceDN w:val="0"/>
        <w:adjustRightInd w:val="0"/>
        <w:spacing w:after="220"/>
        <w:rPr>
          <w:rFonts w:eastAsiaTheme="minorHAnsi"/>
          <w:szCs w:val="22"/>
          <w:lang w:val="fr-FR" w:eastAsia="en-US"/>
        </w:rPr>
      </w:pPr>
      <w:r w:rsidRPr="00F13E6A">
        <w:rPr>
          <w:rFonts w:eastAsiaTheme="minorHAnsi"/>
          <w:szCs w:val="22"/>
          <w:lang w:val="fr-FR" w:eastAsia="en-US"/>
        </w:rPr>
        <w:t>Les audits internes sont menés de façon aléatoire, et il n</w:t>
      </w:r>
      <w:r w:rsidR="00176422" w:rsidRPr="00F13E6A">
        <w:rPr>
          <w:rFonts w:eastAsiaTheme="minorHAnsi"/>
          <w:szCs w:val="22"/>
          <w:lang w:val="fr-FR" w:eastAsia="en-US"/>
        </w:rPr>
        <w:t>’</w:t>
      </w:r>
      <w:r w:rsidRPr="00F13E6A">
        <w:rPr>
          <w:rFonts w:eastAsiaTheme="minorHAnsi"/>
          <w:szCs w:val="22"/>
          <w:lang w:val="fr-FR" w:eastAsia="en-US"/>
        </w:rPr>
        <w:t>existe pas de procédure unifiée de sélection des demandes de brevet auditées.</w:t>
      </w:r>
    </w:p>
    <w:p w:rsidR="00CF2DB9" w:rsidRPr="00F13E6A" w:rsidRDefault="003277E7" w:rsidP="0071735C">
      <w:pPr>
        <w:autoSpaceDE w:val="0"/>
        <w:autoSpaceDN w:val="0"/>
        <w:adjustRightInd w:val="0"/>
        <w:spacing w:after="220"/>
        <w:rPr>
          <w:rFonts w:eastAsiaTheme="minorHAnsi"/>
          <w:szCs w:val="22"/>
          <w:lang w:val="fr-FR" w:eastAsia="en-US"/>
        </w:rPr>
      </w:pPr>
      <w:r w:rsidRPr="00F13E6A">
        <w:rPr>
          <w:rFonts w:eastAsiaTheme="minorHAnsi"/>
          <w:szCs w:val="22"/>
          <w:lang w:val="fr-FR" w:eastAsia="en-US"/>
        </w:rPr>
        <w:t>L</w:t>
      </w:r>
      <w:r w:rsidR="00176422" w:rsidRPr="00F13E6A">
        <w:rPr>
          <w:rFonts w:eastAsiaTheme="minorHAnsi"/>
          <w:szCs w:val="22"/>
          <w:lang w:val="fr-FR" w:eastAsia="en-US"/>
        </w:rPr>
        <w:t>’</w:t>
      </w:r>
      <w:r w:rsidR="0071735C" w:rsidRPr="00F13E6A">
        <w:rPr>
          <w:rFonts w:eastAsiaTheme="minorHAnsi"/>
          <w:szCs w:val="22"/>
          <w:lang w:val="fr-FR" w:eastAsia="en-US"/>
        </w:rPr>
        <w:t xml:space="preserve">IPO SR </w:t>
      </w:r>
      <w:r w:rsidR="008238EC" w:rsidRPr="00F13E6A">
        <w:rPr>
          <w:rFonts w:eastAsiaTheme="minorHAnsi"/>
          <w:szCs w:val="22"/>
          <w:lang w:val="fr-FR" w:eastAsia="en-US"/>
        </w:rPr>
        <w:t>emploie</w:t>
      </w:r>
      <w:r w:rsidRPr="00F13E6A">
        <w:rPr>
          <w:rFonts w:eastAsiaTheme="minorHAnsi"/>
          <w:szCs w:val="22"/>
          <w:lang w:val="fr-FR" w:eastAsia="en-US"/>
        </w:rPr>
        <w:t xml:space="preserve"> 22</w:t>
      </w:r>
      <w:r w:rsidR="005E3A12" w:rsidRPr="00F13E6A">
        <w:rPr>
          <w:rFonts w:eastAsiaTheme="minorHAnsi"/>
          <w:szCs w:val="22"/>
          <w:lang w:val="fr-FR" w:eastAsia="en-US"/>
        </w:rPr>
        <w:t> </w:t>
      </w:r>
      <w:r w:rsidRPr="00F13E6A">
        <w:rPr>
          <w:rFonts w:eastAsiaTheme="minorHAnsi"/>
          <w:szCs w:val="22"/>
          <w:lang w:val="fr-FR" w:eastAsia="en-US"/>
        </w:rPr>
        <w:t xml:space="preserve">vérificateurs internes </w:t>
      </w:r>
      <w:r w:rsidR="003E5BD0" w:rsidRPr="00F13E6A">
        <w:rPr>
          <w:rFonts w:eastAsiaTheme="minorHAnsi"/>
          <w:szCs w:val="22"/>
          <w:lang w:val="fr-FR" w:eastAsia="en-US"/>
        </w:rPr>
        <w:t>dont 20 effectuent des audits.</w:t>
      </w:r>
      <w:r w:rsidR="00E45F01" w:rsidRPr="00F13E6A">
        <w:rPr>
          <w:rFonts w:eastAsiaTheme="minorHAnsi"/>
          <w:szCs w:val="22"/>
          <w:lang w:val="fr-FR" w:eastAsia="en-US"/>
        </w:rPr>
        <w:t xml:space="preserve">  </w:t>
      </w:r>
      <w:r w:rsidR="00E26825" w:rsidRPr="00F13E6A">
        <w:rPr>
          <w:rFonts w:eastAsiaTheme="minorHAnsi"/>
          <w:szCs w:val="22"/>
          <w:lang w:val="fr-FR" w:eastAsia="en-US"/>
        </w:rPr>
        <w:t>Les mises à niveau des vérificateurs sont assurées par la société extérieure accréditée pour la formation.</w:t>
      </w:r>
      <w:r w:rsidR="003E5BD0" w:rsidRPr="00F13E6A">
        <w:rPr>
          <w:rFonts w:eastAsiaTheme="minorHAnsi"/>
          <w:szCs w:val="22"/>
          <w:lang w:val="fr-FR" w:eastAsia="en-US"/>
        </w:rPr>
        <w:t xml:space="preserve">  </w:t>
      </w:r>
      <w:r w:rsidR="00E26825" w:rsidRPr="00F13E6A">
        <w:rPr>
          <w:rFonts w:eastAsiaTheme="minorHAnsi"/>
          <w:szCs w:val="22"/>
          <w:lang w:val="fr-FR" w:eastAsia="en-US"/>
        </w:rPr>
        <w:t>La dernière classe de mise à niveau a eu lieu en</w:t>
      </w:r>
      <w:r w:rsidR="007B5813" w:rsidRPr="00F13E6A">
        <w:rPr>
          <w:rFonts w:eastAsiaTheme="minorHAnsi"/>
          <w:szCs w:val="22"/>
          <w:lang w:val="fr-FR" w:eastAsia="en-US"/>
        </w:rPr>
        <w:t> </w:t>
      </w:r>
      <w:r w:rsidR="00E26825" w:rsidRPr="00F13E6A">
        <w:rPr>
          <w:rFonts w:eastAsiaTheme="minorHAnsi"/>
          <w:szCs w:val="22"/>
          <w:lang w:val="fr-FR" w:eastAsia="en-US"/>
        </w:rPr>
        <w:t xml:space="preserve">2013.  Les audits sont effectués selon un programme interne établi chaque année et approuvé par le directeur de la qualité.  </w:t>
      </w:r>
      <w:r w:rsidR="008238EC" w:rsidRPr="00F13E6A">
        <w:rPr>
          <w:rFonts w:eastAsiaTheme="minorHAnsi"/>
          <w:szCs w:val="22"/>
          <w:lang w:val="fr-FR" w:eastAsia="en-US"/>
        </w:rPr>
        <w:t>Les audits sont toujours effectués par deux</w:t>
      </w:r>
      <w:r w:rsidR="007B5813" w:rsidRPr="00F13E6A">
        <w:rPr>
          <w:rFonts w:eastAsiaTheme="minorHAnsi"/>
          <w:szCs w:val="22"/>
          <w:lang w:val="fr-FR" w:eastAsia="en-US"/>
        </w:rPr>
        <w:t> </w:t>
      </w:r>
      <w:r w:rsidR="008238EC" w:rsidRPr="00F13E6A">
        <w:rPr>
          <w:rFonts w:eastAsiaTheme="minorHAnsi"/>
          <w:szCs w:val="22"/>
          <w:lang w:val="fr-FR" w:eastAsia="en-US"/>
        </w:rPr>
        <w:t>vérificateurs internes, et ces derniers n</w:t>
      </w:r>
      <w:r w:rsidR="00176422" w:rsidRPr="00F13E6A">
        <w:rPr>
          <w:rFonts w:eastAsiaTheme="minorHAnsi"/>
          <w:szCs w:val="22"/>
          <w:lang w:val="fr-FR" w:eastAsia="en-US"/>
        </w:rPr>
        <w:t>’</w:t>
      </w:r>
      <w:r w:rsidR="008238EC" w:rsidRPr="00F13E6A">
        <w:rPr>
          <w:rFonts w:eastAsiaTheme="minorHAnsi"/>
          <w:szCs w:val="22"/>
          <w:lang w:val="fr-FR" w:eastAsia="en-US"/>
        </w:rPr>
        <w:t xml:space="preserve">auditent jamais des processus </w:t>
      </w:r>
      <w:r w:rsidR="008346D2" w:rsidRPr="00F13E6A">
        <w:rPr>
          <w:rFonts w:eastAsiaTheme="minorHAnsi"/>
          <w:szCs w:val="22"/>
          <w:lang w:val="fr-FR" w:eastAsia="en-US"/>
        </w:rPr>
        <w:t>auxquels</w:t>
      </w:r>
      <w:r w:rsidR="008238EC" w:rsidRPr="00F13E6A">
        <w:rPr>
          <w:rFonts w:eastAsiaTheme="minorHAnsi"/>
          <w:szCs w:val="22"/>
          <w:lang w:val="fr-FR" w:eastAsia="en-US"/>
        </w:rPr>
        <w:t xml:space="preserve"> ils participent personnellement</w:t>
      </w:r>
      <w:r w:rsidR="00FB5895" w:rsidRPr="00F13E6A">
        <w:rPr>
          <w:rFonts w:eastAsiaTheme="minorHAnsi"/>
          <w:szCs w:val="22"/>
          <w:lang w:val="fr-FR" w:eastAsia="en-US"/>
        </w:rPr>
        <w:t xml:space="preserve"> ou dont le responsable est leur superviseur direct.</w:t>
      </w:r>
    </w:p>
    <w:p w:rsidR="00510F2B" w:rsidRPr="00F13E6A" w:rsidRDefault="00510F2B">
      <w:pPr>
        <w:rPr>
          <w:b/>
          <w:bCs/>
          <w:caps/>
          <w:kern w:val="32"/>
          <w:szCs w:val="32"/>
          <w:lang w:val="fr-FR"/>
        </w:rPr>
      </w:pPr>
      <w:r w:rsidRPr="00F13E6A">
        <w:rPr>
          <w:lang w:val="fr-FR"/>
        </w:rPr>
        <w:br w:type="page"/>
      </w:r>
      <w:bookmarkStart w:id="4" w:name="_GoBack"/>
      <w:bookmarkEnd w:id="4"/>
    </w:p>
    <w:p w:rsidR="00CF2DB9" w:rsidRPr="00F13E6A" w:rsidRDefault="00A412D2" w:rsidP="00A412D2">
      <w:pPr>
        <w:pStyle w:val="Heading1"/>
        <w:rPr>
          <w:lang w:val="fr-FR"/>
        </w:rPr>
      </w:pPr>
      <w:r w:rsidRPr="00F13E6A">
        <w:rPr>
          <w:lang w:val="fr-FR"/>
        </w:rPr>
        <w:lastRenderedPageBreak/>
        <w:t>9.</w:t>
      </w:r>
      <w:r w:rsidRPr="00F13E6A">
        <w:rPr>
          <w:lang w:val="fr-FR"/>
        </w:rPr>
        <w:tab/>
        <w:t>Dispositions prises par les administrations pour faire rapport à la Réunion des administrations internationales</w:t>
      </w:r>
    </w:p>
    <w:p w:rsidR="00CF2DB9" w:rsidRPr="00F13E6A" w:rsidRDefault="00CF2DB9" w:rsidP="0071735C">
      <w:pPr>
        <w:rPr>
          <w:lang w:val="fr-FR"/>
        </w:rPr>
      </w:pPr>
    </w:p>
    <w:p w:rsidR="00CF2DB9" w:rsidRPr="00F13E6A" w:rsidRDefault="001E4892" w:rsidP="0071735C">
      <w:pPr>
        <w:pStyle w:val="GuidanceNumbered"/>
        <w:rPr>
          <w:lang w:val="fr-FR"/>
        </w:rPr>
      </w:pPr>
      <w:r w:rsidRPr="00F13E6A">
        <w:rPr>
          <w:lang w:val="fr-FR"/>
        </w:rPr>
        <w:t>21.29</w:t>
      </w:r>
      <w:r w:rsidRPr="00F13E6A">
        <w:rPr>
          <w:lang w:val="fr-FR"/>
        </w:rPr>
        <w:tab/>
        <w:t>Les modalités de présentation de rapports définies dans le chapitre 21 comprennent deux phases : le rapport initial à établir en vertu du paragraphe 21.29 et les rapports annuels supplémentaires visés au paragraphe 21.30.</w:t>
      </w:r>
    </w:p>
    <w:p w:rsidR="00CF2DB9" w:rsidRPr="00F13E6A" w:rsidRDefault="00CF2DB9" w:rsidP="00742AE0">
      <w:pPr>
        <w:rPr>
          <w:lang w:val="fr-FR"/>
        </w:rPr>
      </w:pPr>
    </w:p>
    <w:p w:rsidR="00CF2DB9" w:rsidRPr="00F13E6A" w:rsidRDefault="004D43FA" w:rsidP="004D43FA">
      <w:pPr>
        <w:pStyle w:val="Endofdocument-Annex"/>
        <w:rPr>
          <w:lang w:val="fr-FR"/>
        </w:rPr>
      </w:pPr>
      <w:r w:rsidRPr="00F13E6A">
        <w:rPr>
          <w:lang w:val="fr-FR"/>
        </w:rPr>
        <w:t>[</w:t>
      </w:r>
      <w:r w:rsidR="001E4892" w:rsidRPr="00F13E6A">
        <w:rPr>
          <w:lang w:val="fr-FR"/>
        </w:rPr>
        <w:t>Fin de l</w:t>
      </w:r>
      <w:r w:rsidR="00176422" w:rsidRPr="00F13E6A">
        <w:rPr>
          <w:lang w:val="fr-FR"/>
        </w:rPr>
        <w:t>’</w:t>
      </w:r>
      <w:r w:rsidR="001E4892" w:rsidRPr="00F13E6A">
        <w:rPr>
          <w:lang w:val="fr-FR"/>
        </w:rPr>
        <w:t>annexe</w:t>
      </w:r>
      <w:r w:rsidR="007B5813" w:rsidRPr="00F13E6A">
        <w:rPr>
          <w:lang w:val="fr-FR"/>
        </w:rPr>
        <w:t> </w:t>
      </w:r>
      <w:r w:rsidR="001E4892" w:rsidRPr="00F13E6A">
        <w:rPr>
          <w:lang w:val="fr-FR"/>
        </w:rPr>
        <w:t>IV et du</w:t>
      </w:r>
      <w:r w:rsidRPr="00F13E6A">
        <w:rPr>
          <w:lang w:val="fr-FR"/>
        </w:rPr>
        <w:t xml:space="preserve"> document]</w:t>
      </w:r>
    </w:p>
    <w:sectPr w:rsidR="00CF2DB9" w:rsidRPr="00F13E6A" w:rsidSect="00711420">
      <w:headerReference w:type="default" r:id="rId42"/>
      <w:headerReference w:type="first" r:id="rId4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F07" w:rsidRDefault="00686F07">
      <w:r>
        <w:separator/>
      </w:r>
    </w:p>
  </w:endnote>
  <w:endnote w:type="continuationSeparator" w:id="0">
    <w:p w:rsidR="00686F07" w:rsidRDefault="00686F07" w:rsidP="003B38C1">
      <w:r>
        <w:separator/>
      </w:r>
    </w:p>
    <w:p w:rsidR="00686F07" w:rsidRPr="003B38C1" w:rsidRDefault="00686F07" w:rsidP="003B38C1">
      <w:pPr>
        <w:spacing w:after="60"/>
        <w:rPr>
          <w:sz w:val="17"/>
        </w:rPr>
      </w:pPr>
      <w:r>
        <w:rPr>
          <w:sz w:val="17"/>
        </w:rPr>
        <w:t>[Endnote continued from previous page]</w:t>
      </w:r>
    </w:p>
  </w:endnote>
  <w:endnote w:type="continuationNotice" w:id="1">
    <w:p w:rsidR="00686F07" w:rsidRPr="003B38C1" w:rsidRDefault="00686F0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420" w:rsidRPr="00711420" w:rsidRDefault="00711420" w:rsidP="005928CF">
    <w:pPr>
      <w:pStyle w:val="Footer"/>
      <w:tabs>
        <w:tab w:val="clear" w:pos="4320"/>
        <w:tab w:val="clear" w:pos="8640"/>
        <w:tab w:val="right" w:pos="8504"/>
      </w:tabs>
      <w:rPr>
        <w:rFonts w:ascii="Times New Roman" w:hAnsi="Times New Roman" w:cs="Times New Roman"/>
        <w:b/>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331" w:rsidRPr="00D42331" w:rsidRDefault="00D42331" w:rsidP="00D423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F07" w:rsidRDefault="00686F07">
      <w:r>
        <w:separator/>
      </w:r>
    </w:p>
  </w:footnote>
  <w:footnote w:type="continuationSeparator" w:id="0">
    <w:p w:rsidR="00686F07" w:rsidRDefault="00686F07" w:rsidP="008B60B2">
      <w:r>
        <w:separator/>
      </w:r>
    </w:p>
    <w:p w:rsidR="00686F07" w:rsidRPr="00ED77FB" w:rsidRDefault="00686F07" w:rsidP="008B60B2">
      <w:pPr>
        <w:spacing w:after="60"/>
        <w:rPr>
          <w:sz w:val="17"/>
          <w:szCs w:val="17"/>
        </w:rPr>
      </w:pPr>
      <w:r w:rsidRPr="00ED77FB">
        <w:rPr>
          <w:sz w:val="17"/>
          <w:szCs w:val="17"/>
        </w:rPr>
        <w:t>[Footnote continued from previous page]</w:t>
      </w:r>
    </w:p>
  </w:footnote>
  <w:footnote w:type="continuationNotice" w:id="1">
    <w:p w:rsidR="00686F07" w:rsidRPr="00ED77FB" w:rsidRDefault="00686F0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F07" w:rsidRDefault="00686F07" w:rsidP="00BA1258">
    <w:pPr>
      <w:pStyle w:val="Header"/>
      <w:jc w:val="right"/>
      <w:rPr>
        <w:lang w:val="fr-CH"/>
      </w:rPr>
    </w:pPr>
    <w:r>
      <w:rPr>
        <w:lang w:val="fr-CH"/>
      </w:rPr>
      <w:t>PCT/CTC/28/3</w:t>
    </w:r>
  </w:p>
  <w:p w:rsidR="00686F07" w:rsidRDefault="00686F07" w:rsidP="00BA1258">
    <w:pPr>
      <w:pStyle w:val="Header"/>
      <w:jc w:val="right"/>
      <w:rPr>
        <w:noProof/>
        <w:lang w:val="fr-CH"/>
      </w:rPr>
    </w:pPr>
    <w:r>
      <w:rPr>
        <w:lang w:val="fr-CH"/>
      </w:rPr>
      <w:t xml:space="preserve">Annexe I, page </w:t>
    </w:r>
    <w:r w:rsidRPr="005E2EC3">
      <w:rPr>
        <w:lang w:val="fr-CH"/>
      </w:rPr>
      <w:fldChar w:fldCharType="begin"/>
    </w:r>
    <w:r w:rsidRPr="005E2EC3">
      <w:rPr>
        <w:lang w:val="fr-CH"/>
      </w:rPr>
      <w:instrText xml:space="preserve"> PAGE   \* MERGEFORMAT </w:instrText>
    </w:r>
    <w:r w:rsidRPr="005E2EC3">
      <w:rPr>
        <w:lang w:val="fr-CH"/>
      </w:rPr>
      <w:fldChar w:fldCharType="separate"/>
    </w:r>
    <w:r w:rsidR="005928CF">
      <w:rPr>
        <w:noProof/>
        <w:lang w:val="fr-CH"/>
      </w:rPr>
      <w:t>20</w:t>
    </w:r>
    <w:r w:rsidRPr="005E2EC3">
      <w:rPr>
        <w:noProof/>
        <w:lang w:val="fr-CH"/>
      </w:rPr>
      <w:fldChar w:fldCharType="end"/>
    </w:r>
  </w:p>
  <w:p w:rsidR="00686F07" w:rsidRPr="008246F7" w:rsidRDefault="00686F07" w:rsidP="00BA1258">
    <w:pPr>
      <w:pStyle w:val="Heade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F07" w:rsidRDefault="00686F07" w:rsidP="006A735D">
    <w:pPr>
      <w:pStyle w:val="Header"/>
      <w:jc w:val="right"/>
      <w:rPr>
        <w:lang w:val="fr-CH"/>
      </w:rPr>
    </w:pPr>
    <w:r>
      <w:rPr>
        <w:lang w:val="fr-CH"/>
      </w:rPr>
      <w:t>PCT/CTC/28/3</w:t>
    </w:r>
  </w:p>
  <w:p w:rsidR="00686F07" w:rsidRDefault="00686F07" w:rsidP="006A735D">
    <w:pPr>
      <w:pStyle w:val="Header"/>
      <w:jc w:val="right"/>
      <w:rPr>
        <w:lang w:val="fr-CH"/>
      </w:rPr>
    </w:pPr>
    <w:r>
      <w:rPr>
        <w:lang w:val="fr-CH"/>
      </w:rPr>
      <w:t>ANNEXE I</w:t>
    </w:r>
  </w:p>
  <w:p w:rsidR="00686F07" w:rsidRPr="006A735D" w:rsidRDefault="00686F07" w:rsidP="006A735D">
    <w:pPr>
      <w:pStyle w:val="Heade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F07" w:rsidRDefault="00686F07" w:rsidP="00BA1258">
    <w:pPr>
      <w:pStyle w:val="Header"/>
      <w:jc w:val="right"/>
      <w:rPr>
        <w:lang w:val="fr-CH"/>
      </w:rPr>
    </w:pPr>
    <w:r>
      <w:rPr>
        <w:lang w:val="fr-CH"/>
      </w:rPr>
      <w:t>PCT/CTC/28/3</w:t>
    </w:r>
  </w:p>
  <w:p w:rsidR="00686F07" w:rsidRDefault="00686F07" w:rsidP="00BA1258">
    <w:pPr>
      <w:pStyle w:val="Header"/>
      <w:jc w:val="right"/>
      <w:rPr>
        <w:noProof/>
        <w:lang w:val="fr-CH"/>
      </w:rPr>
    </w:pPr>
    <w:r>
      <w:rPr>
        <w:lang w:val="fr-CH"/>
      </w:rPr>
      <w:t xml:space="preserve">Annexe II, page </w:t>
    </w:r>
    <w:r w:rsidRPr="005E2EC3">
      <w:rPr>
        <w:lang w:val="fr-CH"/>
      </w:rPr>
      <w:fldChar w:fldCharType="begin"/>
    </w:r>
    <w:r w:rsidRPr="005E2EC3">
      <w:rPr>
        <w:lang w:val="fr-CH"/>
      </w:rPr>
      <w:instrText xml:space="preserve"> PAGE   \* MERGEFORMAT </w:instrText>
    </w:r>
    <w:r w:rsidRPr="005E2EC3">
      <w:rPr>
        <w:lang w:val="fr-CH"/>
      </w:rPr>
      <w:fldChar w:fldCharType="separate"/>
    </w:r>
    <w:r w:rsidR="005928CF">
      <w:rPr>
        <w:noProof/>
        <w:lang w:val="fr-CH"/>
      </w:rPr>
      <w:t>21</w:t>
    </w:r>
    <w:r w:rsidRPr="005E2EC3">
      <w:rPr>
        <w:noProof/>
        <w:lang w:val="fr-CH"/>
      </w:rPr>
      <w:fldChar w:fldCharType="end"/>
    </w:r>
  </w:p>
  <w:p w:rsidR="00686F07" w:rsidRPr="008246F7" w:rsidRDefault="00686F07" w:rsidP="00BA1258">
    <w:pPr>
      <w:pStyle w:val="Header"/>
      <w:jc w:val="right"/>
      <w:rPr>
        <w:lang w:val="fr-CH"/>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F07" w:rsidRDefault="00686F07" w:rsidP="006A735D">
    <w:pPr>
      <w:pStyle w:val="Header"/>
      <w:jc w:val="right"/>
      <w:rPr>
        <w:lang w:val="fr-CH"/>
      </w:rPr>
    </w:pPr>
    <w:r>
      <w:rPr>
        <w:lang w:val="fr-CH"/>
      </w:rPr>
      <w:t>PCT/CTC/28/3</w:t>
    </w:r>
  </w:p>
  <w:p w:rsidR="00686F07" w:rsidRDefault="00686F07" w:rsidP="006A735D">
    <w:pPr>
      <w:pStyle w:val="Header"/>
      <w:jc w:val="right"/>
      <w:rPr>
        <w:lang w:val="fr-CH"/>
      </w:rPr>
    </w:pPr>
    <w:r>
      <w:rPr>
        <w:lang w:val="fr-CH"/>
      </w:rPr>
      <w:t>ANNEXE II</w:t>
    </w:r>
  </w:p>
  <w:p w:rsidR="00686F07" w:rsidRPr="006A735D" w:rsidRDefault="00686F07" w:rsidP="006A735D">
    <w:pPr>
      <w:pStyle w:val="Heade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F07" w:rsidRDefault="00686F07" w:rsidP="00BA1258">
    <w:pPr>
      <w:pStyle w:val="Header"/>
      <w:jc w:val="right"/>
      <w:rPr>
        <w:lang w:val="fr-CH"/>
      </w:rPr>
    </w:pPr>
    <w:r>
      <w:rPr>
        <w:lang w:val="fr-CH"/>
      </w:rPr>
      <w:t>PCT/CTC/28/3</w:t>
    </w:r>
  </w:p>
  <w:p w:rsidR="00686F07" w:rsidRDefault="00686F07" w:rsidP="00BA1258">
    <w:pPr>
      <w:pStyle w:val="Header"/>
      <w:jc w:val="right"/>
      <w:rPr>
        <w:noProof/>
        <w:lang w:val="fr-CH"/>
      </w:rPr>
    </w:pPr>
    <w:r>
      <w:rPr>
        <w:lang w:val="fr-CH"/>
      </w:rPr>
      <w:t xml:space="preserve">Annexe III, page </w:t>
    </w:r>
    <w:r w:rsidRPr="005E2EC3">
      <w:rPr>
        <w:lang w:val="fr-CH"/>
      </w:rPr>
      <w:fldChar w:fldCharType="begin"/>
    </w:r>
    <w:r w:rsidRPr="005E2EC3">
      <w:rPr>
        <w:lang w:val="fr-CH"/>
      </w:rPr>
      <w:instrText xml:space="preserve"> PAGE   \* MERGEFORMAT </w:instrText>
    </w:r>
    <w:r w:rsidRPr="005E2EC3">
      <w:rPr>
        <w:lang w:val="fr-CH"/>
      </w:rPr>
      <w:fldChar w:fldCharType="separate"/>
    </w:r>
    <w:r w:rsidR="005928CF">
      <w:rPr>
        <w:noProof/>
        <w:lang w:val="fr-CH"/>
      </w:rPr>
      <w:t>19</w:t>
    </w:r>
    <w:r w:rsidRPr="005E2EC3">
      <w:rPr>
        <w:noProof/>
        <w:lang w:val="fr-CH"/>
      </w:rPr>
      <w:fldChar w:fldCharType="end"/>
    </w:r>
  </w:p>
  <w:p w:rsidR="00686F07" w:rsidRPr="008246F7" w:rsidRDefault="00686F07" w:rsidP="00BA1258">
    <w:pPr>
      <w:pStyle w:val="Header"/>
      <w:jc w:val="right"/>
      <w:rPr>
        <w:lang w:val="fr-CH"/>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F07" w:rsidRDefault="00686F07" w:rsidP="006A735D">
    <w:pPr>
      <w:pStyle w:val="Header"/>
      <w:jc w:val="right"/>
      <w:rPr>
        <w:lang w:val="fr-CH"/>
      </w:rPr>
    </w:pPr>
    <w:r>
      <w:rPr>
        <w:lang w:val="fr-CH"/>
      </w:rPr>
      <w:t>PCT/CTC/28/3</w:t>
    </w:r>
  </w:p>
  <w:p w:rsidR="00686F07" w:rsidRDefault="00686F07" w:rsidP="006A735D">
    <w:pPr>
      <w:pStyle w:val="Header"/>
      <w:jc w:val="right"/>
      <w:rPr>
        <w:lang w:val="fr-CH"/>
      </w:rPr>
    </w:pPr>
    <w:r>
      <w:rPr>
        <w:lang w:val="fr-CH"/>
      </w:rPr>
      <w:t>ANNEXE III</w:t>
    </w:r>
  </w:p>
  <w:p w:rsidR="00686F07" w:rsidRPr="006A735D" w:rsidRDefault="00686F07" w:rsidP="006A735D">
    <w:pPr>
      <w:pStyle w:val="Header"/>
      <w:jc w:val="right"/>
      <w:rPr>
        <w:lang w:val="fr-C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F07" w:rsidRPr="005928CF" w:rsidRDefault="00686F07" w:rsidP="00BA1258">
    <w:pPr>
      <w:pStyle w:val="Header"/>
      <w:jc w:val="right"/>
      <w:rPr>
        <w:lang w:val="fr-FR"/>
      </w:rPr>
    </w:pPr>
    <w:r w:rsidRPr="005928CF">
      <w:rPr>
        <w:lang w:val="fr-FR"/>
      </w:rPr>
      <w:t>PCT/CTC/28/3</w:t>
    </w:r>
  </w:p>
  <w:p w:rsidR="00686F07" w:rsidRPr="005928CF" w:rsidRDefault="00686F07" w:rsidP="00BA1258">
    <w:pPr>
      <w:pStyle w:val="Header"/>
      <w:jc w:val="right"/>
      <w:rPr>
        <w:noProof/>
        <w:lang w:val="fr-FR"/>
      </w:rPr>
    </w:pPr>
    <w:r w:rsidRPr="005928CF">
      <w:rPr>
        <w:lang w:val="fr-FR"/>
      </w:rPr>
      <w:t xml:space="preserve">Annexe IV, page </w:t>
    </w:r>
    <w:r>
      <w:fldChar w:fldCharType="begin"/>
    </w:r>
    <w:r w:rsidRPr="005928CF">
      <w:rPr>
        <w:lang w:val="fr-FR"/>
      </w:rPr>
      <w:instrText xml:space="preserve"> PAGE   \* MERGEFORMAT </w:instrText>
    </w:r>
    <w:r>
      <w:fldChar w:fldCharType="separate"/>
    </w:r>
    <w:r w:rsidR="005928CF">
      <w:rPr>
        <w:noProof/>
        <w:lang w:val="fr-FR"/>
      </w:rPr>
      <w:t>21</w:t>
    </w:r>
    <w:r>
      <w:rPr>
        <w:noProof/>
      </w:rPr>
      <w:fldChar w:fldCharType="end"/>
    </w:r>
  </w:p>
  <w:p w:rsidR="00686F07" w:rsidRPr="005928CF" w:rsidRDefault="00686F07" w:rsidP="00BA1258">
    <w:pPr>
      <w:pStyle w:val="Header"/>
      <w:jc w:val="right"/>
      <w:rPr>
        <w:lang w:val="fr-F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F07" w:rsidRDefault="00686F07" w:rsidP="00055B33">
    <w:pPr>
      <w:pStyle w:val="Header"/>
      <w:jc w:val="right"/>
      <w:rPr>
        <w:lang w:val="fr-CH"/>
      </w:rPr>
    </w:pPr>
    <w:r>
      <w:rPr>
        <w:lang w:val="fr-CH"/>
      </w:rPr>
      <w:t>PCT/CTC/28/3</w:t>
    </w:r>
  </w:p>
  <w:p w:rsidR="00686F07" w:rsidRDefault="00686F07" w:rsidP="00055B33">
    <w:pPr>
      <w:pStyle w:val="Header"/>
      <w:jc w:val="right"/>
      <w:rPr>
        <w:lang w:val="fr-CH"/>
      </w:rPr>
    </w:pPr>
    <w:r>
      <w:rPr>
        <w:lang w:val="fr-CH"/>
      </w:rPr>
      <w:t>ANNEXE IV</w:t>
    </w:r>
  </w:p>
  <w:p w:rsidR="00686F07" w:rsidRPr="00055B33" w:rsidRDefault="00686F07" w:rsidP="00055B33">
    <w:pPr>
      <w:pStyle w:val="Heade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CAC0"/>
    <w:multiLevelType w:val="singleLevel"/>
    <w:tmpl w:val="DFF8B826"/>
    <w:lvl w:ilvl="0">
      <w:start w:val="1"/>
      <w:numFmt w:val="lowerRoman"/>
      <w:lvlText w:val="%1)"/>
      <w:lvlJc w:val="left"/>
      <w:pPr>
        <w:ind w:left="720" w:hanging="360"/>
      </w:pPr>
      <w:rPr>
        <w:rFonts w:hint="default"/>
        <w:snapToGrid/>
        <w:spacing w:val="13"/>
        <w:sz w:val="22"/>
        <w:szCs w:val="24"/>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AC55AA6"/>
    <w:multiLevelType w:val="hybridMultilevel"/>
    <w:tmpl w:val="DA382F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B6F40FB"/>
    <w:multiLevelType w:val="singleLevel"/>
    <w:tmpl w:val="DEFE7600"/>
    <w:lvl w:ilvl="0">
      <w:start w:val="1"/>
      <w:numFmt w:val="decimal"/>
      <w:lvlText w:val="%1."/>
      <w:legacy w:legacy="1" w:legacySpace="0" w:legacyIndent="245"/>
      <w:lvlJc w:val="left"/>
      <w:rPr>
        <w:rFonts w:ascii="Arial" w:hAnsi="Arial" w:cs="Arial" w:hint="default"/>
        <w:b w:val="0"/>
        <w:i/>
      </w:rPr>
    </w:lvl>
  </w:abstractNum>
  <w:abstractNum w:abstractNumId="4">
    <w:nsid w:val="0E2A20D3"/>
    <w:multiLevelType w:val="hybridMultilevel"/>
    <w:tmpl w:val="FFE6B374"/>
    <w:lvl w:ilvl="0" w:tplc="040E000F">
      <w:start w:val="1"/>
      <w:numFmt w:val="decimal"/>
      <w:lvlText w:val="%1."/>
      <w:lvlJc w:val="left"/>
      <w:pPr>
        <w:tabs>
          <w:tab w:val="num" w:pos="1080"/>
        </w:tabs>
        <w:ind w:left="1080" w:hanging="360"/>
      </w:pPr>
      <w:rPr>
        <w:rFonts w:ascii="Times New Roman" w:hAnsi="Times New Roman" w:cs="Times New Roman"/>
      </w:rPr>
    </w:lvl>
    <w:lvl w:ilvl="1" w:tplc="040E0019">
      <w:start w:val="1"/>
      <w:numFmt w:val="decimal"/>
      <w:lvlText w:val="%2."/>
      <w:lvlJc w:val="left"/>
      <w:pPr>
        <w:tabs>
          <w:tab w:val="num" w:pos="1440"/>
        </w:tabs>
        <w:ind w:left="1440" w:hanging="360"/>
      </w:pPr>
      <w:rPr>
        <w:rFonts w:ascii="Times New Roman" w:hAnsi="Times New Roman" w:cs="Times New Roman"/>
      </w:rPr>
    </w:lvl>
    <w:lvl w:ilvl="2" w:tplc="040E001B">
      <w:start w:val="1"/>
      <w:numFmt w:val="decimal"/>
      <w:lvlText w:val="%3."/>
      <w:lvlJc w:val="left"/>
      <w:pPr>
        <w:tabs>
          <w:tab w:val="num" w:pos="2160"/>
        </w:tabs>
        <w:ind w:left="2160" w:hanging="36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decimal"/>
      <w:lvlText w:val="%5."/>
      <w:lvlJc w:val="left"/>
      <w:pPr>
        <w:tabs>
          <w:tab w:val="num" w:pos="3600"/>
        </w:tabs>
        <w:ind w:left="3600" w:hanging="360"/>
      </w:pPr>
      <w:rPr>
        <w:rFonts w:ascii="Times New Roman" w:hAnsi="Times New Roman" w:cs="Times New Roman"/>
      </w:rPr>
    </w:lvl>
    <w:lvl w:ilvl="5" w:tplc="040E001B">
      <w:start w:val="1"/>
      <w:numFmt w:val="decimal"/>
      <w:lvlText w:val="%6."/>
      <w:lvlJc w:val="left"/>
      <w:pPr>
        <w:tabs>
          <w:tab w:val="num" w:pos="4320"/>
        </w:tabs>
        <w:ind w:left="4320" w:hanging="36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decimal"/>
      <w:lvlText w:val="%8."/>
      <w:lvlJc w:val="left"/>
      <w:pPr>
        <w:tabs>
          <w:tab w:val="num" w:pos="5760"/>
        </w:tabs>
        <w:ind w:left="5760" w:hanging="360"/>
      </w:pPr>
      <w:rPr>
        <w:rFonts w:ascii="Times New Roman" w:hAnsi="Times New Roman" w:cs="Times New Roman"/>
      </w:rPr>
    </w:lvl>
    <w:lvl w:ilvl="8" w:tplc="040E001B">
      <w:start w:val="1"/>
      <w:numFmt w:val="decimal"/>
      <w:lvlText w:val="%9."/>
      <w:lvlJc w:val="left"/>
      <w:pPr>
        <w:tabs>
          <w:tab w:val="num" w:pos="6480"/>
        </w:tabs>
        <w:ind w:left="6480" w:hanging="360"/>
      </w:pPr>
      <w:rPr>
        <w:rFonts w:ascii="Times New Roman" w:hAnsi="Times New Roman" w:cs="Times New Roman"/>
      </w:rPr>
    </w:lvl>
  </w:abstractNum>
  <w:abstractNum w:abstractNumId="5">
    <w:nsid w:val="17570F2A"/>
    <w:multiLevelType w:val="hybridMultilevel"/>
    <w:tmpl w:val="F85C9B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97A10B6"/>
    <w:multiLevelType w:val="hybridMultilevel"/>
    <w:tmpl w:val="7884CA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BCA2656"/>
    <w:multiLevelType w:val="singleLevel"/>
    <w:tmpl w:val="A77E4024"/>
    <w:lvl w:ilvl="0">
      <w:start w:val="4"/>
      <w:numFmt w:val="decimal"/>
      <w:lvlText w:val="%1."/>
      <w:legacy w:legacy="1" w:legacySpace="0" w:legacyIndent="245"/>
      <w:lvlJc w:val="left"/>
      <w:rPr>
        <w:rFonts w:ascii="Arial" w:hAnsi="Arial" w:cs="Arial" w:hint="default"/>
        <w:b w:val="0"/>
      </w:rPr>
    </w:lvl>
  </w:abstractNum>
  <w:abstractNum w:abstractNumId="9">
    <w:nsid w:val="2D6A6DAA"/>
    <w:multiLevelType w:val="hybridMultilevel"/>
    <w:tmpl w:val="2B1667D4"/>
    <w:lvl w:ilvl="0" w:tplc="F12497B2">
      <w:start w:val="1"/>
      <w:numFmt w:val="lowerLetter"/>
      <w:lvlText w:val="(%1)"/>
      <w:lvlJc w:val="left"/>
      <w:pPr>
        <w:ind w:left="720" w:hanging="360"/>
      </w:pPr>
      <w:rPr>
        <w:rFonts w:eastAsia="SimSun"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2DED1DD1"/>
    <w:multiLevelType w:val="hybridMultilevel"/>
    <w:tmpl w:val="2578F2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F7E43E1"/>
    <w:multiLevelType w:val="hybridMultilevel"/>
    <w:tmpl w:val="9E2EE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F9E6DD0"/>
    <w:multiLevelType w:val="hybridMultilevel"/>
    <w:tmpl w:val="2E049832"/>
    <w:lvl w:ilvl="0" w:tplc="0405000D">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4235370"/>
    <w:multiLevelType w:val="hybridMultilevel"/>
    <w:tmpl w:val="BCF0DF9A"/>
    <w:lvl w:ilvl="0" w:tplc="A79EF36E">
      <w:start w:val="1"/>
      <w:numFmt w:val="lowerRoman"/>
      <w:lvlText w:val="%1)"/>
      <w:lvlJc w:val="left"/>
      <w:pPr>
        <w:ind w:left="2130" w:hanging="720"/>
      </w:pPr>
      <w:rPr>
        <w:rFonts w:hint="default"/>
        <w:snapToGrid/>
        <w:spacing w:val="0"/>
        <w:sz w:val="22"/>
        <w:szCs w:val="24"/>
      </w:r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abstractNum w:abstractNumId="14">
    <w:nsid w:val="3CAA7B59"/>
    <w:multiLevelType w:val="hybridMultilevel"/>
    <w:tmpl w:val="509A7A54"/>
    <w:lvl w:ilvl="0" w:tplc="6C6003A4">
      <w:start w:val="1"/>
      <w:numFmt w:val="lowerLetter"/>
      <w:lvlText w:val="%1)"/>
      <w:lvlJc w:val="left"/>
      <w:pPr>
        <w:ind w:left="1410" w:hanging="690"/>
      </w:pPr>
      <w:rPr>
        <w:rFonts w:cs="Times New Roman" w:hint="default"/>
      </w:rPr>
    </w:lvl>
    <w:lvl w:ilvl="1" w:tplc="040E0019" w:tentative="1">
      <w:start w:val="1"/>
      <w:numFmt w:val="lowerLetter"/>
      <w:lvlText w:val="%2."/>
      <w:lvlJc w:val="left"/>
      <w:pPr>
        <w:ind w:left="1800" w:hanging="360"/>
      </w:pPr>
      <w:rPr>
        <w:rFonts w:cs="Times New Roman"/>
      </w:rPr>
    </w:lvl>
    <w:lvl w:ilvl="2" w:tplc="040E001B" w:tentative="1">
      <w:start w:val="1"/>
      <w:numFmt w:val="lowerRoman"/>
      <w:lvlText w:val="%3."/>
      <w:lvlJc w:val="right"/>
      <w:pPr>
        <w:ind w:left="2520" w:hanging="180"/>
      </w:pPr>
      <w:rPr>
        <w:rFonts w:cs="Times New Roman"/>
      </w:rPr>
    </w:lvl>
    <w:lvl w:ilvl="3" w:tplc="040E000F" w:tentative="1">
      <w:start w:val="1"/>
      <w:numFmt w:val="decimal"/>
      <w:lvlText w:val="%4."/>
      <w:lvlJc w:val="left"/>
      <w:pPr>
        <w:ind w:left="3240" w:hanging="360"/>
      </w:pPr>
      <w:rPr>
        <w:rFonts w:cs="Times New Roman"/>
      </w:rPr>
    </w:lvl>
    <w:lvl w:ilvl="4" w:tplc="040E0019" w:tentative="1">
      <w:start w:val="1"/>
      <w:numFmt w:val="lowerLetter"/>
      <w:lvlText w:val="%5."/>
      <w:lvlJc w:val="left"/>
      <w:pPr>
        <w:ind w:left="3960" w:hanging="360"/>
      </w:pPr>
      <w:rPr>
        <w:rFonts w:cs="Times New Roman"/>
      </w:rPr>
    </w:lvl>
    <w:lvl w:ilvl="5" w:tplc="040E001B" w:tentative="1">
      <w:start w:val="1"/>
      <w:numFmt w:val="lowerRoman"/>
      <w:lvlText w:val="%6."/>
      <w:lvlJc w:val="right"/>
      <w:pPr>
        <w:ind w:left="4680" w:hanging="180"/>
      </w:pPr>
      <w:rPr>
        <w:rFonts w:cs="Times New Roman"/>
      </w:rPr>
    </w:lvl>
    <w:lvl w:ilvl="6" w:tplc="040E000F" w:tentative="1">
      <w:start w:val="1"/>
      <w:numFmt w:val="decimal"/>
      <w:lvlText w:val="%7."/>
      <w:lvlJc w:val="left"/>
      <w:pPr>
        <w:ind w:left="5400" w:hanging="360"/>
      </w:pPr>
      <w:rPr>
        <w:rFonts w:cs="Times New Roman"/>
      </w:rPr>
    </w:lvl>
    <w:lvl w:ilvl="7" w:tplc="040E0019" w:tentative="1">
      <w:start w:val="1"/>
      <w:numFmt w:val="lowerLetter"/>
      <w:lvlText w:val="%8."/>
      <w:lvlJc w:val="left"/>
      <w:pPr>
        <w:ind w:left="6120" w:hanging="360"/>
      </w:pPr>
      <w:rPr>
        <w:rFonts w:cs="Times New Roman"/>
      </w:rPr>
    </w:lvl>
    <w:lvl w:ilvl="8" w:tplc="040E001B" w:tentative="1">
      <w:start w:val="1"/>
      <w:numFmt w:val="lowerRoman"/>
      <w:lvlText w:val="%9."/>
      <w:lvlJc w:val="right"/>
      <w:pPr>
        <w:ind w:left="6840" w:hanging="180"/>
      </w:pPr>
      <w:rPr>
        <w:rFonts w:cs="Times New Roman"/>
      </w:rPr>
    </w:lvl>
  </w:abstractNum>
  <w:abstractNum w:abstractNumId="15">
    <w:nsid w:val="46696A78"/>
    <w:multiLevelType w:val="hybridMultilevel"/>
    <w:tmpl w:val="2B06FA36"/>
    <w:lvl w:ilvl="0" w:tplc="6C6003A4">
      <w:start w:val="1"/>
      <w:numFmt w:val="lowerLetter"/>
      <w:lvlText w:val="%1)"/>
      <w:lvlJc w:val="left"/>
      <w:pPr>
        <w:ind w:left="1410" w:hanging="690"/>
      </w:pPr>
      <w:rPr>
        <w:rFonts w:cs="Times New Roman" w:hint="default"/>
      </w:rPr>
    </w:lvl>
    <w:lvl w:ilvl="1" w:tplc="040E0019" w:tentative="1">
      <w:start w:val="1"/>
      <w:numFmt w:val="lowerLetter"/>
      <w:lvlText w:val="%2."/>
      <w:lvlJc w:val="left"/>
      <w:pPr>
        <w:ind w:left="1800" w:hanging="360"/>
      </w:pPr>
      <w:rPr>
        <w:rFonts w:cs="Times New Roman"/>
      </w:rPr>
    </w:lvl>
    <w:lvl w:ilvl="2" w:tplc="040E001B" w:tentative="1">
      <w:start w:val="1"/>
      <w:numFmt w:val="lowerRoman"/>
      <w:lvlText w:val="%3."/>
      <w:lvlJc w:val="right"/>
      <w:pPr>
        <w:ind w:left="2520" w:hanging="180"/>
      </w:pPr>
      <w:rPr>
        <w:rFonts w:cs="Times New Roman"/>
      </w:rPr>
    </w:lvl>
    <w:lvl w:ilvl="3" w:tplc="040E000F" w:tentative="1">
      <w:start w:val="1"/>
      <w:numFmt w:val="decimal"/>
      <w:lvlText w:val="%4."/>
      <w:lvlJc w:val="left"/>
      <w:pPr>
        <w:ind w:left="3240" w:hanging="360"/>
      </w:pPr>
      <w:rPr>
        <w:rFonts w:cs="Times New Roman"/>
      </w:rPr>
    </w:lvl>
    <w:lvl w:ilvl="4" w:tplc="040E0019" w:tentative="1">
      <w:start w:val="1"/>
      <w:numFmt w:val="lowerLetter"/>
      <w:lvlText w:val="%5."/>
      <w:lvlJc w:val="left"/>
      <w:pPr>
        <w:ind w:left="3960" w:hanging="360"/>
      </w:pPr>
      <w:rPr>
        <w:rFonts w:cs="Times New Roman"/>
      </w:rPr>
    </w:lvl>
    <w:lvl w:ilvl="5" w:tplc="040E001B" w:tentative="1">
      <w:start w:val="1"/>
      <w:numFmt w:val="lowerRoman"/>
      <w:lvlText w:val="%6."/>
      <w:lvlJc w:val="right"/>
      <w:pPr>
        <w:ind w:left="4680" w:hanging="180"/>
      </w:pPr>
      <w:rPr>
        <w:rFonts w:cs="Times New Roman"/>
      </w:rPr>
    </w:lvl>
    <w:lvl w:ilvl="6" w:tplc="040E000F" w:tentative="1">
      <w:start w:val="1"/>
      <w:numFmt w:val="decimal"/>
      <w:lvlText w:val="%7."/>
      <w:lvlJc w:val="left"/>
      <w:pPr>
        <w:ind w:left="5400" w:hanging="360"/>
      </w:pPr>
      <w:rPr>
        <w:rFonts w:cs="Times New Roman"/>
      </w:rPr>
    </w:lvl>
    <w:lvl w:ilvl="7" w:tplc="040E0019" w:tentative="1">
      <w:start w:val="1"/>
      <w:numFmt w:val="lowerLetter"/>
      <w:lvlText w:val="%8."/>
      <w:lvlJc w:val="left"/>
      <w:pPr>
        <w:ind w:left="6120" w:hanging="360"/>
      </w:pPr>
      <w:rPr>
        <w:rFonts w:cs="Times New Roman"/>
      </w:rPr>
    </w:lvl>
    <w:lvl w:ilvl="8" w:tplc="040E001B" w:tentative="1">
      <w:start w:val="1"/>
      <w:numFmt w:val="lowerRoman"/>
      <w:lvlText w:val="%9."/>
      <w:lvlJc w:val="right"/>
      <w:pPr>
        <w:ind w:left="6840" w:hanging="180"/>
      </w:pPr>
      <w:rPr>
        <w:rFonts w:cs="Times New Roman"/>
      </w:rPr>
    </w:lvl>
  </w:abstractNum>
  <w:abstractNum w:abstractNumId="16">
    <w:nsid w:val="4C576EEC"/>
    <w:multiLevelType w:val="singleLevel"/>
    <w:tmpl w:val="EE802CA2"/>
    <w:lvl w:ilvl="0">
      <w:start w:val="3"/>
      <w:numFmt w:val="decimal"/>
      <w:lvlText w:val="%1."/>
      <w:legacy w:legacy="1" w:legacySpace="0" w:legacyIndent="245"/>
      <w:lvlJc w:val="left"/>
      <w:rPr>
        <w:rFonts w:ascii="Arial" w:hAnsi="Arial" w:cs="Arial" w:hint="default"/>
        <w:b w:val="0"/>
      </w:rPr>
    </w:lvl>
  </w:abstractNum>
  <w:abstractNum w:abstractNumId="1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16B3E4D"/>
    <w:multiLevelType w:val="hybridMultilevel"/>
    <w:tmpl w:val="04768B3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3262D16"/>
    <w:multiLevelType w:val="hybridMultilevel"/>
    <w:tmpl w:val="AD122546"/>
    <w:lvl w:ilvl="0" w:tplc="370AF044">
      <w:start w:val="1"/>
      <w:numFmt w:val="lowerRoman"/>
      <w:lvlText w:val="%1)"/>
      <w:lvlJc w:val="left"/>
      <w:pPr>
        <w:ind w:left="765" w:hanging="720"/>
      </w:pPr>
      <w:rPr>
        <w:rFonts w:hint="default"/>
        <w:snapToGrid/>
        <w:spacing w:val="0"/>
        <w:sz w:val="22"/>
        <w:szCs w:val="24"/>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0">
    <w:nsid w:val="55BE27AC"/>
    <w:multiLevelType w:val="hybridMultilevel"/>
    <w:tmpl w:val="496C2A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94036D1"/>
    <w:multiLevelType w:val="singleLevel"/>
    <w:tmpl w:val="9FC6F4BC"/>
    <w:lvl w:ilvl="0">
      <w:start w:val="2"/>
      <w:numFmt w:val="decimal"/>
      <w:lvlText w:val="%1."/>
      <w:legacy w:legacy="1" w:legacySpace="0" w:legacyIndent="245"/>
      <w:lvlJc w:val="left"/>
      <w:rPr>
        <w:rFonts w:ascii="Arial" w:hAnsi="Arial" w:cs="Arial" w:hint="default"/>
        <w:b w:val="0"/>
      </w:rPr>
    </w:lvl>
  </w:abstractNum>
  <w:abstractNum w:abstractNumId="22">
    <w:nsid w:val="649737B8"/>
    <w:multiLevelType w:val="hybridMultilevel"/>
    <w:tmpl w:val="7F5202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66BB627F"/>
    <w:multiLevelType w:val="hybridMultilevel"/>
    <w:tmpl w:val="CD7A51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677666F0"/>
    <w:multiLevelType w:val="hybridMultilevel"/>
    <w:tmpl w:val="13A4EB8A"/>
    <w:lvl w:ilvl="0" w:tplc="6C6003A4">
      <w:start w:val="1"/>
      <w:numFmt w:val="lowerLetter"/>
      <w:lvlText w:val="%1)"/>
      <w:lvlJc w:val="left"/>
      <w:pPr>
        <w:ind w:left="720" w:hanging="360"/>
      </w:pPr>
      <w:rPr>
        <w:rFonts w:cs="Times New Roman" w:hint="default"/>
        <w:snapToGrid/>
        <w:spacing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7E50C83"/>
    <w:multiLevelType w:val="hybridMultilevel"/>
    <w:tmpl w:val="3F609A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6D9A6EED"/>
    <w:multiLevelType w:val="hybridMultilevel"/>
    <w:tmpl w:val="A5961E12"/>
    <w:lvl w:ilvl="0" w:tplc="02D64ACA">
      <w:start w:val="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0DD2E78"/>
    <w:multiLevelType w:val="hybridMultilevel"/>
    <w:tmpl w:val="C1CEB1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8DF5358"/>
    <w:multiLevelType w:val="hybridMultilevel"/>
    <w:tmpl w:val="1F6E34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2"/>
  </w:num>
  <w:num w:numId="7">
    <w:abstractNumId w:val="14"/>
  </w:num>
  <w:num w:numId="8">
    <w:abstractNumId w:val="12"/>
  </w:num>
  <w:num w:numId="9">
    <w:abstractNumId w:val="18"/>
  </w:num>
  <w:num w:numId="10">
    <w:abstractNumId w:val="0"/>
  </w:num>
  <w:num w:numId="11">
    <w:abstractNumId w:val="9"/>
  </w:num>
  <w:num w:numId="12">
    <w:abstractNumId w:val="3"/>
  </w:num>
  <w:num w:numId="13">
    <w:abstractNumId w:val="21"/>
  </w:num>
  <w:num w:numId="14">
    <w:abstractNumId w:val="16"/>
  </w:num>
  <w:num w:numId="15">
    <w:abstractNumId w:val="8"/>
  </w:num>
  <w:num w:numId="16">
    <w:abstractNumId w:val="27"/>
  </w:num>
  <w:num w:numId="17">
    <w:abstractNumId w:val="20"/>
  </w:num>
  <w:num w:numId="18">
    <w:abstractNumId w:val="10"/>
  </w:num>
  <w:num w:numId="19">
    <w:abstractNumId w:val="11"/>
  </w:num>
  <w:num w:numId="20">
    <w:abstractNumId w:val="26"/>
  </w:num>
  <w:num w:numId="21">
    <w:abstractNumId w:val="24"/>
  </w:num>
  <w:num w:numId="22">
    <w:abstractNumId w:val="19"/>
  </w:num>
  <w:num w:numId="23">
    <w:abstractNumId w:val="28"/>
  </w:num>
  <w:num w:numId="24">
    <w:abstractNumId w:val="6"/>
  </w:num>
  <w:num w:numId="25">
    <w:abstractNumId w:val="5"/>
  </w:num>
  <w:num w:numId="26">
    <w:abstractNumId w:val="13"/>
  </w:num>
  <w:num w:numId="27">
    <w:abstractNumId w:val="25"/>
  </w:num>
  <w:num w:numId="28">
    <w:abstractNumId w:val="2"/>
  </w:num>
  <w:num w:numId="29">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9625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MP|WorkspaceFTS\EN-FR\PCT|WorkspaceFTS\EN-FR\PLT|WorkspaceFTS\EN-FR\SCCR|WorkspaceFTS\EN-FR\SCP|WorkspaceFTS\EN-FR\SCT|WorkspaceFTS\EN-FR\UPOV|WorkspaceFTS\EN-FR\WO_CC|WorkspaceFTS\EN-FR\WO_GA|WorkspaceFTS\EN-FR\WO_PBC|IP in General\Academy|IP in General\Arbitration and Mediation|IP in General\Meetings|IP in General\Other|IP in General\Press Room|IP in General\Publications|IP in General\SpeechDG2014|Patents\Meetings|Patents\Other|Patents\Publications|Trademarks\Meetings|Trademarks\Other|Trademarks\Publications|Treaties\Model Laws|Treaties\Other Laws and Agreements|Treaties\WIPO-administered|Administrative\Meetings|Administrative\Other|Administrative\Publications|Budget and Finance\Meetings|Budget and Finance\Other|Budget and Finance\Publications|Copyright\Meetings|Copyright\Other|Copyright\Publications"/>
    <w:docVar w:name="TextBaseURL" w:val="empty"/>
    <w:docVar w:name="UILng" w:val="en"/>
  </w:docVars>
  <w:rsids>
    <w:rsidRoot w:val="00C13193"/>
    <w:rsid w:val="0000068F"/>
    <w:rsid w:val="00001AE8"/>
    <w:rsid w:val="00003C29"/>
    <w:rsid w:val="0000712B"/>
    <w:rsid w:val="000130D7"/>
    <w:rsid w:val="000146F7"/>
    <w:rsid w:val="00016DED"/>
    <w:rsid w:val="00021459"/>
    <w:rsid w:val="0002155A"/>
    <w:rsid w:val="000222FD"/>
    <w:rsid w:val="00022669"/>
    <w:rsid w:val="000256C2"/>
    <w:rsid w:val="000278FA"/>
    <w:rsid w:val="000306C6"/>
    <w:rsid w:val="00030F5B"/>
    <w:rsid w:val="00033C6F"/>
    <w:rsid w:val="000404F1"/>
    <w:rsid w:val="0004310B"/>
    <w:rsid w:val="00043CAA"/>
    <w:rsid w:val="000454EF"/>
    <w:rsid w:val="00050606"/>
    <w:rsid w:val="000540F1"/>
    <w:rsid w:val="000554F5"/>
    <w:rsid w:val="00055B33"/>
    <w:rsid w:val="00057D8D"/>
    <w:rsid w:val="00070277"/>
    <w:rsid w:val="00075432"/>
    <w:rsid w:val="00080682"/>
    <w:rsid w:val="00086DC3"/>
    <w:rsid w:val="00087A9C"/>
    <w:rsid w:val="000908D4"/>
    <w:rsid w:val="00093F15"/>
    <w:rsid w:val="00095639"/>
    <w:rsid w:val="000959DE"/>
    <w:rsid w:val="00096032"/>
    <w:rsid w:val="000968ED"/>
    <w:rsid w:val="000977BB"/>
    <w:rsid w:val="000A34E7"/>
    <w:rsid w:val="000A6CC7"/>
    <w:rsid w:val="000B5BFF"/>
    <w:rsid w:val="000B5FEC"/>
    <w:rsid w:val="000B7B28"/>
    <w:rsid w:val="000C15AC"/>
    <w:rsid w:val="000C433A"/>
    <w:rsid w:val="000C6DD0"/>
    <w:rsid w:val="000C721B"/>
    <w:rsid w:val="000C7745"/>
    <w:rsid w:val="000D64DE"/>
    <w:rsid w:val="000D7897"/>
    <w:rsid w:val="000E4701"/>
    <w:rsid w:val="000E5358"/>
    <w:rsid w:val="000E6062"/>
    <w:rsid w:val="000F14E7"/>
    <w:rsid w:val="000F5D27"/>
    <w:rsid w:val="000F5E56"/>
    <w:rsid w:val="001018C7"/>
    <w:rsid w:val="00101AAB"/>
    <w:rsid w:val="00106532"/>
    <w:rsid w:val="001134CA"/>
    <w:rsid w:val="00120591"/>
    <w:rsid w:val="00121EF0"/>
    <w:rsid w:val="00122080"/>
    <w:rsid w:val="00124A68"/>
    <w:rsid w:val="00124B86"/>
    <w:rsid w:val="00126B1F"/>
    <w:rsid w:val="00126D21"/>
    <w:rsid w:val="00130BE9"/>
    <w:rsid w:val="00131BE1"/>
    <w:rsid w:val="0013205F"/>
    <w:rsid w:val="00133F22"/>
    <w:rsid w:val="001362EE"/>
    <w:rsid w:val="001418EB"/>
    <w:rsid w:val="00144AD0"/>
    <w:rsid w:val="00145196"/>
    <w:rsid w:val="00152BAF"/>
    <w:rsid w:val="001638C4"/>
    <w:rsid w:val="00163DED"/>
    <w:rsid w:val="00164CB1"/>
    <w:rsid w:val="00170FC9"/>
    <w:rsid w:val="00173CFC"/>
    <w:rsid w:val="0017544F"/>
    <w:rsid w:val="00176422"/>
    <w:rsid w:val="00176574"/>
    <w:rsid w:val="00176999"/>
    <w:rsid w:val="00176D27"/>
    <w:rsid w:val="00176E35"/>
    <w:rsid w:val="00182AC8"/>
    <w:rsid w:val="001832A6"/>
    <w:rsid w:val="001853F2"/>
    <w:rsid w:val="00190B50"/>
    <w:rsid w:val="001913F8"/>
    <w:rsid w:val="0019321B"/>
    <w:rsid w:val="001A19EF"/>
    <w:rsid w:val="001A211C"/>
    <w:rsid w:val="001A4F4A"/>
    <w:rsid w:val="001B0107"/>
    <w:rsid w:val="001B289D"/>
    <w:rsid w:val="001B52E2"/>
    <w:rsid w:val="001B63E6"/>
    <w:rsid w:val="001C489A"/>
    <w:rsid w:val="001C6F48"/>
    <w:rsid w:val="001D2156"/>
    <w:rsid w:val="001D287D"/>
    <w:rsid w:val="001E017B"/>
    <w:rsid w:val="001E1AD6"/>
    <w:rsid w:val="001E1BC4"/>
    <w:rsid w:val="001E1E49"/>
    <w:rsid w:val="001E4892"/>
    <w:rsid w:val="001E7927"/>
    <w:rsid w:val="001F050C"/>
    <w:rsid w:val="001F0660"/>
    <w:rsid w:val="001F471E"/>
    <w:rsid w:val="001F5F27"/>
    <w:rsid w:val="001F6D61"/>
    <w:rsid w:val="00203095"/>
    <w:rsid w:val="00204AF6"/>
    <w:rsid w:val="00206E0F"/>
    <w:rsid w:val="002078E0"/>
    <w:rsid w:val="00216255"/>
    <w:rsid w:val="0022264D"/>
    <w:rsid w:val="00225390"/>
    <w:rsid w:val="00225CA0"/>
    <w:rsid w:val="00230C01"/>
    <w:rsid w:val="00231080"/>
    <w:rsid w:val="002376C7"/>
    <w:rsid w:val="00237DB2"/>
    <w:rsid w:val="00240129"/>
    <w:rsid w:val="00241800"/>
    <w:rsid w:val="002427D4"/>
    <w:rsid w:val="002433A5"/>
    <w:rsid w:val="00244076"/>
    <w:rsid w:val="0024701A"/>
    <w:rsid w:val="00251A8A"/>
    <w:rsid w:val="00254F0B"/>
    <w:rsid w:val="002634B7"/>
    <w:rsid w:val="002634C4"/>
    <w:rsid w:val="002718E8"/>
    <w:rsid w:val="0027334A"/>
    <w:rsid w:val="00273E17"/>
    <w:rsid w:val="00275EEA"/>
    <w:rsid w:val="00280208"/>
    <w:rsid w:val="00280745"/>
    <w:rsid w:val="00284ACD"/>
    <w:rsid w:val="00284CDB"/>
    <w:rsid w:val="00286663"/>
    <w:rsid w:val="00286BD9"/>
    <w:rsid w:val="00291750"/>
    <w:rsid w:val="00292168"/>
    <w:rsid w:val="002928D3"/>
    <w:rsid w:val="00293895"/>
    <w:rsid w:val="00296B16"/>
    <w:rsid w:val="002A11BB"/>
    <w:rsid w:val="002A17B3"/>
    <w:rsid w:val="002B0A64"/>
    <w:rsid w:val="002B3ED1"/>
    <w:rsid w:val="002B67A2"/>
    <w:rsid w:val="002B7348"/>
    <w:rsid w:val="002C009E"/>
    <w:rsid w:val="002C1D81"/>
    <w:rsid w:val="002C44AA"/>
    <w:rsid w:val="002C4E73"/>
    <w:rsid w:val="002C645C"/>
    <w:rsid w:val="002D6497"/>
    <w:rsid w:val="002D68AC"/>
    <w:rsid w:val="002D7FE7"/>
    <w:rsid w:val="002E1BBA"/>
    <w:rsid w:val="002E5154"/>
    <w:rsid w:val="002E711C"/>
    <w:rsid w:val="002F052F"/>
    <w:rsid w:val="002F1684"/>
    <w:rsid w:val="002F1FE6"/>
    <w:rsid w:val="002F3024"/>
    <w:rsid w:val="002F3477"/>
    <w:rsid w:val="002F35CB"/>
    <w:rsid w:val="002F4E68"/>
    <w:rsid w:val="002F59AF"/>
    <w:rsid w:val="002F77EF"/>
    <w:rsid w:val="003012A7"/>
    <w:rsid w:val="00301960"/>
    <w:rsid w:val="00303D5A"/>
    <w:rsid w:val="00303E74"/>
    <w:rsid w:val="003040A4"/>
    <w:rsid w:val="003075F0"/>
    <w:rsid w:val="003108BD"/>
    <w:rsid w:val="00312E5C"/>
    <w:rsid w:val="00312F7F"/>
    <w:rsid w:val="003135D5"/>
    <w:rsid w:val="00315D29"/>
    <w:rsid w:val="0031683D"/>
    <w:rsid w:val="0031705F"/>
    <w:rsid w:val="00317AF4"/>
    <w:rsid w:val="00325DE2"/>
    <w:rsid w:val="00326DEB"/>
    <w:rsid w:val="003277E7"/>
    <w:rsid w:val="003318A2"/>
    <w:rsid w:val="00334DAE"/>
    <w:rsid w:val="00341F13"/>
    <w:rsid w:val="00343B63"/>
    <w:rsid w:val="00343D98"/>
    <w:rsid w:val="00344CFD"/>
    <w:rsid w:val="00347254"/>
    <w:rsid w:val="00347F63"/>
    <w:rsid w:val="0035034C"/>
    <w:rsid w:val="00352C87"/>
    <w:rsid w:val="0035332D"/>
    <w:rsid w:val="0035415C"/>
    <w:rsid w:val="00355764"/>
    <w:rsid w:val="0035633A"/>
    <w:rsid w:val="00361450"/>
    <w:rsid w:val="00364346"/>
    <w:rsid w:val="0036535A"/>
    <w:rsid w:val="00365BDD"/>
    <w:rsid w:val="003673CF"/>
    <w:rsid w:val="00370D8E"/>
    <w:rsid w:val="00374A57"/>
    <w:rsid w:val="003752CE"/>
    <w:rsid w:val="00376043"/>
    <w:rsid w:val="00383058"/>
    <w:rsid w:val="00383F20"/>
    <w:rsid w:val="003845C1"/>
    <w:rsid w:val="0039248E"/>
    <w:rsid w:val="00395760"/>
    <w:rsid w:val="00397F4B"/>
    <w:rsid w:val="003A1D42"/>
    <w:rsid w:val="003A3905"/>
    <w:rsid w:val="003A3D3B"/>
    <w:rsid w:val="003A5119"/>
    <w:rsid w:val="003A6F89"/>
    <w:rsid w:val="003A799D"/>
    <w:rsid w:val="003B0D99"/>
    <w:rsid w:val="003B237C"/>
    <w:rsid w:val="003B2CDB"/>
    <w:rsid w:val="003B38C1"/>
    <w:rsid w:val="003B5717"/>
    <w:rsid w:val="003B7D4B"/>
    <w:rsid w:val="003C6F3A"/>
    <w:rsid w:val="003C765B"/>
    <w:rsid w:val="003D4072"/>
    <w:rsid w:val="003D4F88"/>
    <w:rsid w:val="003E0514"/>
    <w:rsid w:val="003E3FC0"/>
    <w:rsid w:val="003E43AA"/>
    <w:rsid w:val="003E5BD0"/>
    <w:rsid w:val="003E6844"/>
    <w:rsid w:val="003E6DA7"/>
    <w:rsid w:val="003E7D26"/>
    <w:rsid w:val="003F28D3"/>
    <w:rsid w:val="00405927"/>
    <w:rsid w:val="00410DB8"/>
    <w:rsid w:val="00413390"/>
    <w:rsid w:val="00413C6C"/>
    <w:rsid w:val="00413D4B"/>
    <w:rsid w:val="0041552F"/>
    <w:rsid w:val="004167BE"/>
    <w:rsid w:val="004215D0"/>
    <w:rsid w:val="00421A15"/>
    <w:rsid w:val="00423E3E"/>
    <w:rsid w:val="00425F8E"/>
    <w:rsid w:val="00427AF4"/>
    <w:rsid w:val="00434E03"/>
    <w:rsid w:val="00435177"/>
    <w:rsid w:val="00435321"/>
    <w:rsid w:val="0043572E"/>
    <w:rsid w:val="004370B2"/>
    <w:rsid w:val="00437603"/>
    <w:rsid w:val="004466DA"/>
    <w:rsid w:val="004469EE"/>
    <w:rsid w:val="00447571"/>
    <w:rsid w:val="00454D07"/>
    <w:rsid w:val="0046280D"/>
    <w:rsid w:val="004647DA"/>
    <w:rsid w:val="004708A4"/>
    <w:rsid w:val="00471B36"/>
    <w:rsid w:val="0047284B"/>
    <w:rsid w:val="004731A4"/>
    <w:rsid w:val="00474062"/>
    <w:rsid w:val="004779E9"/>
    <w:rsid w:val="00477D6B"/>
    <w:rsid w:val="00485E26"/>
    <w:rsid w:val="0048609F"/>
    <w:rsid w:val="004921F9"/>
    <w:rsid w:val="00493CED"/>
    <w:rsid w:val="00495B8E"/>
    <w:rsid w:val="004975F1"/>
    <w:rsid w:val="004A1F06"/>
    <w:rsid w:val="004A2776"/>
    <w:rsid w:val="004A360E"/>
    <w:rsid w:val="004A5D08"/>
    <w:rsid w:val="004A613D"/>
    <w:rsid w:val="004B14DE"/>
    <w:rsid w:val="004B255F"/>
    <w:rsid w:val="004B599F"/>
    <w:rsid w:val="004B59F9"/>
    <w:rsid w:val="004B6BD9"/>
    <w:rsid w:val="004C0269"/>
    <w:rsid w:val="004C135B"/>
    <w:rsid w:val="004C73A1"/>
    <w:rsid w:val="004D19BA"/>
    <w:rsid w:val="004D3397"/>
    <w:rsid w:val="004D43FA"/>
    <w:rsid w:val="004D61CD"/>
    <w:rsid w:val="004D7BA5"/>
    <w:rsid w:val="004E30D4"/>
    <w:rsid w:val="004E3B5B"/>
    <w:rsid w:val="004E3C73"/>
    <w:rsid w:val="004E467D"/>
    <w:rsid w:val="004E67FD"/>
    <w:rsid w:val="004E689D"/>
    <w:rsid w:val="004F6F02"/>
    <w:rsid w:val="005019FF"/>
    <w:rsid w:val="00501ACA"/>
    <w:rsid w:val="00502AD8"/>
    <w:rsid w:val="00507883"/>
    <w:rsid w:val="00510F2B"/>
    <w:rsid w:val="005116EB"/>
    <w:rsid w:val="00512280"/>
    <w:rsid w:val="00514360"/>
    <w:rsid w:val="00515A75"/>
    <w:rsid w:val="005215C1"/>
    <w:rsid w:val="00521FE2"/>
    <w:rsid w:val="0052380E"/>
    <w:rsid w:val="005238D9"/>
    <w:rsid w:val="00526654"/>
    <w:rsid w:val="0053057A"/>
    <w:rsid w:val="00536A07"/>
    <w:rsid w:val="00537E7C"/>
    <w:rsid w:val="00540415"/>
    <w:rsid w:val="00540AC4"/>
    <w:rsid w:val="00541056"/>
    <w:rsid w:val="005428F6"/>
    <w:rsid w:val="0054605E"/>
    <w:rsid w:val="00550960"/>
    <w:rsid w:val="005517E9"/>
    <w:rsid w:val="005532A0"/>
    <w:rsid w:val="00555F3A"/>
    <w:rsid w:val="005605AD"/>
    <w:rsid w:val="005607D6"/>
    <w:rsid w:val="00560A29"/>
    <w:rsid w:val="00562DB7"/>
    <w:rsid w:val="00565117"/>
    <w:rsid w:val="0056560B"/>
    <w:rsid w:val="005707D5"/>
    <w:rsid w:val="00570E6C"/>
    <w:rsid w:val="005726FF"/>
    <w:rsid w:val="00573797"/>
    <w:rsid w:val="00575A34"/>
    <w:rsid w:val="00577406"/>
    <w:rsid w:val="00580505"/>
    <w:rsid w:val="00580721"/>
    <w:rsid w:val="00581280"/>
    <w:rsid w:val="005815F3"/>
    <w:rsid w:val="005846E8"/>
    <w:rsid w:val="005867AD"/>
    <w:rsid w:val="00587CD0"/>
    <w:rsid w:val="00591479"/>
    <w:rsid w:val="005921D2"/>
    <w:rsid w:val="00592408"/>
    <w:rsid w:val="005928CF"/>
    <w:rsid w:val="00594190"/>
    <w:rsid w:val="005A1545"/>
    <w:rsid w:val="005A2C3F"/>
    <w:rsid w:val="005A49F4"/>
    <w:rsid w:val="005A56D7"/>
    <w:rsid w:val="005C0A8F"/>
    <w:rsid w:val="005C268D"/>
    <w:rsid w:val="005C475B"/>
    <w:rsid w:val="005C6649"/>
    <w:rsid w:val="005C7265"/>
    <w:rsid w:val="005D05E7"/>
    <w:rsid w:val="005D5074"/>
    <w:rsid w:val="005D6AF8"/>
    <w:rsid w:val="005E2EC3"/>
    <w:rsid w:val="005E369C"/>
    <w:rsid w:val="005E3A12"/>
    <w:rsid w:val="005E58A1"/>
    <w:rsid w:val="005E676C"/>
    <w:rsid w:val="005F5C4E"/>
    <w:rsid w:val="00602338"/>
    <w:rsid w:val="00605827"/>
    <w:rsid w:val="00606978"/>
    <w:rsid w:val="00611597"/>
    <w:rsid w:val="0061728C"/>
    <w:rsid w:val="006203C1"/>
    <w:rsid w:val="00621BDC"/>
    <w:rsid w:val="00622549"/>
    <w:rsid w:val="00630415"/>
    <w:rsid w:val="006310D1"/>
    <w:rsid w:val="0063203C"/>
    <w:rsid w:val="00632FEA"/>
    <w:rsid w:val="00635CCA"/>
    <w:rsid w:val="00637F65"/>
    <w:rsid w:val="006400BF"/>
    <w:rsid w:val="00640D61"/>
    <w:rsid w:val="006433F1"/>
    <w:rsid w:val="00643516"/>
    <w:rsid w:val="00646050"/>
    <w:rsid w:val="00652451"/>
    <w:rsid w:val="00652B40"/>
    <w:rsid w:val="00655B84"/>
    <w:rsid w:val="00656F86"/>
    <w:rsid w:val="00660424"/>
    <w:rsid w:val="006678D8"/>
    <w:rsid w:val="006710FA"/>
    <w:rsid w:val="006713CA"/>
    <w:rsid w:val="006760DD"/>
    <w:rsid w:val="00676C5C"/>
    <w:rsid w:val="00676C67"/>
    <w:rsid w:val="00677ED3"/>
    <w:rsid w:val="00683D4B"/>
    <w:rsid w:val="00684A77"/>
    <w:rsid w:val="00684FF7"/>
    <w:rsid w:val="006853ED"/>
    <w:rsid w:val="00686F07"/>
    <w:rsid w:val="00687D5C"/>
    <w:rsid w:val="006925F2"/>
    <w:rsid w:val="006931BA"/>
    <w:rsid w:val="00694E20"/>
    <w:rsid w:val="0069555D"/>
    <w:rsid w:val="00695C9D"/>
    <w:rsid w:val="006A1238"/>
    <w:rsid w:val="006A258F"/>
    <w:rsid w:val="006A25BD"/>
    <w:rsid w:val="006A2C68"/>
    <w:rsid w:val="006A5794"/>
    <w:rsid w:val="006A735D"/>
    <w:rsid w:val="006B33AC"/>
    <w:rsid w:val="006B4D05"/>
    <w:rsid w:val="006B7569"/>
    <w:rsid w:val="006C07DF"/>
    <w:rsid w:val="006C0D55"/>
    <w:rsid w:val="006C1895"/>
    <w:rsid w:val="006C2330"/>
    <w:rsid w:val="006C3F3B"/>
    <w:rsid w:val="006C73D8"/>
    <w:rsid w:val="006C7D35"/>
    <w:rsid w:val="006D01F1"/>
    <w:rsid w:val="006D0AE0"/>
    <w:rsid w:val="006D517A"/>
    <w:rsid w:val="006E1EF1"/>
    <w:rsid w:val="006E38F5"/>
    <w:rsid w:val="006E4481"/>
    <w:rsid w:val="006E58B2"/>
    <w:rsid w:val="006E6BBB"/>
    <w:rsid w:val="006F333D"/>
    <w:rsid w:val="006F3950"/>
    <w:rsid w:val="006F4C0E"/>
    <w:rsid w:val="006F5B9F"/>
    <w:rsid w:val="0070133D"/>
    <w:rsid w:val="00705205"/>
    <w:rsid w:val="007063D7"/>
    <w:rsid w:val="00711420"/>
    <w:rsid w:val="007124BC"/>
    <w:rsid w:val="00712C2A"/>
    <w:rsid w:val="00716BFA"/>
    <w:rsid w:val="0071735C"/>
    <w:rsid w:val="00720297"/>
    <w:rsid w:val="007236BA"/>
    <w:rsid w:val="00723EE9"/>
    <w:rsid w:val="00724C1A"/>
    <w:rsid w:val="00724E80"/>
    <w:rsid w:val="007254CE"/>
    <w:rsid w:val="00726D97"/>
    <w:rsid w:val="00731F91"/>
    <w:rsid w:val="007321C5"/>
    <w:rsid w:val="00733E5B"/>
    <w:rsid w:val="00736B60"/>
    <w:rsid w:val="00741263"/>
    <w:rsid w:val="00742AE0"/>
    <w:rsid w:val="00742E25"/>
    <w:rsid w:val="00744FF2"/>
    <w:rsid w:val="00745D91"/>
    <w:rsid w:val="00745F4B"/>
    <w:rsid w:val="007463BB"/>
    <w:rsid w:val="007468E5"/>
    <w:rsid w:val="00750003"/>
    <w:rsid w:val="00752DFA"/>
    <w:rsid w:val="0075357C"/>
    <w:rsid w:val="00754136"/>
    <w:rsid w:val="00756105"/>
    <w:rsid w:val="00760004"/>
    <w:rsid w:val="00760A82"/>
    <w:rsid w:val="00763438"/>
    <w:rsid w:val="007646F6"/>
    <w:rsid w:val="00765B87"/>
    <w:rsid w:val="00766A76"/>
    <w:rsid w:val="00766BB3"/>
    <w:rsid w:val="00776725"/>
    <w:rsid w:val="007774F1"/>
    <w:rsid w:val="0078206A"/>
    <w:rsid w:val="00782B8E"/>
    <w:rsid w:val="007830E3"/>
    <w:rsid w:val="007844BE"/>
    <w:rsid w:val="00785A07"/>
    <w:rsid w:val="00792A24"/>
    <w:rsid w:val="00792B62"/>
    <w:rsid w:val="00793242"/>
    <w:rsid w:val="00793D16"/>
    <w:rsid w:val="0079417D"/>
    <w:rsid w:val="00794868"/>
    <w:rsid w:val="00796652"/>
    <w:rsid w:val="007975E3"/>
    <w:rsid w:val="007A0044"/>
    <w:rsid w:val="007A0EE7"/>
    <w:rsid w:val="007A16F5"/>
    <w:rsid w:val="007A300A"/>
    <w:rsid w:val="007A3336"/>
    <w:rsid w:val="007A5942"/>
    <w:rsid w:val="007A5E9A"/>
    <w:rsid w:val="007A777B"/>
    <w:rsid w:val="007B2903"/>
    <w:rsid w:val="007B3991"/>
    <w:rsid w:val="007B5715"/>
    <w:rsid w:val="007B5813"/>
    <w:rsid w:val="007B6A90"/>
    <w:rsid w:val="007B6DFF"/>
    <w:rsid w:val="007C5248"/>
    <w:rsid w:val="007C599F"/>
    <w:rsid w:val="007C61E8"/>
    <w:rsid w:val="007C6491"/>
    <w:rsid w:val="007D0622"/>
    <w:rsid w:val="007D1613"/>
    <w:rsid w:val="007D1FC1"/>
    <w:rsid w:val="007E008B"/>
    <w:rsid w:val="007E4973"/>
    <w:rsid w:val="007E50C4"/>
    <w:rsid w:val="007E5127"/>
    <w:rsid w:val="007F14BF"/>
    <w:rsid w:val="007F2A36"/>
    <w:rsid w:val="007F570B"/>
    <w:rsid w:val="00800F40"/>
    <w:rsid w:val="00805FFF"/>
    <w:rsid w:val="00822EE7"/>
    <w:rsid w:val="008238EC"/>
    <w:rsid w:val="00824622"/>
    <w:rsid w:val="008246F7"/>
    <w:rsid w:val="00824918"/>
    <w:rsid w:val="008301D6"/>
    <w:rsid w:val="008314B1"/>
    <w:rsid w:val="008338AC"/>
    <w:rsid w:val="00833EF5"/>
    <w:rsid w:val="008346D2"/>
    <w:rsid w:val="00834D84"/>
    <w:rsid w:val="00835F49"/>
    <w:rsid w:val="0083615C"/>
    <w:rsid w:val="008365A5"/>
    <w:rsid w:val="008375B1"/>
    <w:rsid w:val="0083786F"/>
    <w:rsid w:val="00840DD1"/>
    <w:rsid w:val="00841763"/>
    <w:rsid w:val="00845D5B"/>
    <w:rsid w:val="00847581"/>
    <w:rsid w:val="00850FB7"/>
    <w:rsid w:val="0085182E"/>
    <w:rsid w:val="0085340D"/>
    <w:rsid w:val="00855277"/>
    <w:rsid w:val="00855A10"/>
    <w:rsid w:val="00856DB1"/>
    <w:rsid w:val="00863215"/>
    <w:rsid w:val="00863ACD"/>
    <w:rsid w:val="008654FB"/>
    <w:rsid w:val="00865D57"/>
    <w:rsid w:val="008661A5"/>
    <w:rsid w:val="0086662C"/>
    <w:rsid w:val="008671A6"/>
    <w:rsid w:val="0087014C"/>
    <w:rsid w:val="00872D8E"/>
    <w:rsid w:val="00872EC4"/>
    <w:rsid w:val="008730E4"/>
    <w:rsid w:val="00880DA6"/>
    <w:rsid w:val="00883812"/>
    <w:rsid w:val="00883E91"/>
    <w:rsid w:val="008859B2"/>
    <w:rsid w:val="00890A77"/>
    <w:rsid w:val="00891D00"/>
    <w:rsid w:val="00891D39"/>
    <w:rsid w:val="00893626"/>
    <w:rsid w:val="00895A75"/>
    <w:rsid w:val="00896838"/>
    <w:rsid w:val="008A3DDA"/>
    <w:rsid w:val="008A5C56"/>
    <w:rsid w:val="008A7ED0"/>
    <w:rsid w:val="008B11D4"/>
    <w:rsid w:val="008B1A0F"/>
    <w:rsid w:val="008B1E2A"/>
    <w:rsid w:val="008B2CC1"/>
    <w:rsid w:val="008B3E8C"/>
    <w:rsid w:val="008B51DE"/>
    <w:rsid w:val="008B60B2"/>
    <w:rsid w:val="008C2663"/>
    <w:rsid w:val="008C6A61"/>
    <w:rsid w:val="008C6D73"/>
    <w:rsid w:val="008D308D"/>
    <w:rsid w:val="008D3DDA"/>
    <w:rsid w:val="008D5641"/>
    <w:rsid w:val="008E05F6"/>
    <w:rsid w:val="008E170F"/>
    <w:rsid w:val="008E75EC"/>
    <w:rsid w:val="008F134B"/>
    <w:rsid w:val="00900DB6"/>
    <w:rsid w:val="009010AA"/>
    <w:rsid w:val="00902766"/>
    <w:rsid w:val="00902AC8"/>
    <w:rsid w:val="00902C04"/>
    <w:rsid w:val="009061FE"/>
    <w:rsid w:val="0090731E"/>
    <w:rsid w:val="00916EE2"/>
    <w:rsid w:val="00925037"/>
    <w:rsid w:val="00925B07"/>
    <w:rsid w:val="009339F5"/>
    <w:rsid w:val="00935BA6"/>
    <w:rsid w:val="00936357"/>
    <w:rsid w:val="0094230D"/>
    <w:rsid w:val="00947C07"/>
    <w:rsid w:val="00951CB5"/>
    <w:rsid w:val="00952C34"/>
    <w:rsid w:val="009547C6"/>
    <w:rsid w:val="0095624F"/>
    <w:rsid w:val="009569E2"/>
    <w:rsid w:val="0096254C"/>
    <w:rsid w:val="00962AF6"/>
    <w:rsid w:val="0096319B"/>
    <w:rsid w:val="009650DB"/>
    <w:rsid w:val="00966A22"/>
    <w:rsid w:val="0096722F"/>
    <w:rsid w:val="009672CC"/>
    <w:rsid w:val="00967A79"/>
    <w:rsid w:val="00977B80"/>
    <w:rsid w:val="00980843"/>
    <w:rsid w:val="0098323A"/>
    <w:rsid w:val="00983525"/>
    <w:rsid w:val="00983563"/>
    <w:rsid w:val="0098629A"/>
    <w:rsid w:val="00986629"/>
    <w:rsid w:val="00987929"/>
    <w:rsid w:val="00987F54"/>
    <w:rsid w:val="009A040E"/>
    <w:rsid w:val="009A385B"/>
    <w:rsid w:val="009A45EF"/>
    <w:rsid w:val="009A48E8"/>
    <w:rsid w:val="009B0CB0"/>
    <w:rsid w:val="009B1AD6"/>
    <w:rsid w:val="009C126C"/>
    <w:rsid w:val="009C1A52"/>
    <w:rsid w:val="009C20C1"/>
    <w:rsid w:val="009C358B"/>
    <w:rsid w:val="009C79D8"/>
    <w:rsid w:val="009D1C21"/>
    <w:rsid w:val="009D5E9B"/>
    <w:rsid w:val="009E128A"/>
    <w:rsid w:val="009E2791"/>
    <w:rsid w:val="009E2869"/>
    <w:rsid w:val="009E3F6F"/>
    <w:rsid w:val="009E4E3D"/>
    <w:rsid w:val="009E57CC"/>
    <w:rsid w:val="009F033D"/>
    <w:rsid w:val="009F17AD"/>
    <w:rsid w:val="009F3AC8"/>
    <w:rsid w:val="009F47FB"/>
    <w:rsid w:val="009F499F"/>
    <w:rsid w:val="00A012ED"/>
    <w:rsid w:val="00A02529"/>
    <w:rsid w:val="00A03C8B"/>
    <w:rsid w:val="00A105ED"/>
    <w:rsid w:val="00A11155"/>
    <w:rsid w:val="00A11B52"/>
    <w:rsid w:val="00A1274A"/>
    <w:rsid w:val="00A21FEA"/>
    <w:rsid w:val="00A22096"/>
    <w:rsid w:val="00A222AD"/>
    <w:rsid w:val="00A25247"/>
    <w:rsid w:val="00A27F1C"/>
    <w:rsid w:val="00A30751"/>
    <w:rsid w:val="00A316E2"/>
    <w:rsid w:val="00A34FF9"/>
    <w:rsid w:val="00A412D2"/>
    <w:rsid w:val="00A42DAF"/>
    <w:rsid w:val="00A437F0"/>
    <w:rsid w:val="00A45862"/>
    <w:rsid w:val="00A45BD8"/>
    <w:rsid w:val="00A473D5"/>
    <w:rsid w:val="00A47EC2"/>
    <w:rsid w:val="00A512A5"/>
    <w:rsid w:val="00A5390D"/>
    <w:rsid w:val="00A54FCB"/>
    <w:rsid w:val="00A57216"/>
    <w:rsid w:val="00A57373"/>
    <w:rsid w:val="00A608A7"/>
    <w:rsid w:val="00A62F3C"/>
    <w:rsid w:val="00A640CB"/>
    <w:rsid w:val="00A65855"/>
    <w:rsid w:val="00A65CB4"/>
    <w:rsid w:val="00A661A3"/>
    <w:rsid w:val="00A661B1"/>
    <w:rsid w:val="00A67796"/>
    <w:rsid w:val="00A7064F"/>
    <w:rsid w:val="00A726FF"/>
    <w:rsid w:val="00A74850"/>
    <w:rsid w:val="00A76F21"/>
    <w:rsid w:val="00A8101B"/>
    <w:rsid w:val="00A84FAD"/>
    <w:rsid w:val="00A85267"/>
    <w:rsid w:val="00A869B7"/>
    <w:rsid w:val="00A86D32"/>
    <w:rsid w:val="00A91420"/>
    <w:rsid w:val="00A928FA"/>
    <w:rsid w:val="00A93EDF"/>
    <w:rsid w:val="00A94DDC"/>
    <w:rsid w:val="00A95483"/>
    <w:rsid w:val="00AA33F8"/>
    <w:rsid w:val="00AA5386"/>
    <w:rsid w:val="00AA6868"/>
    <w:rsid w:val="00AB202C"/>
    <w:rsid w:val="00AB297D"/>
    <w:rsid w:val="00AB518F"/>
    <w:rsid w:val="00AC01E0"/>
    <w:rsid w:val="00AC05EC"/>
    <w:rsid w:val="00AC0B56"/>
    <w:rsid w:val="00AC205C"/>
    <w:rsid w:val="00AC5C89"/>
    <w:rsid w:val="00AD0B8D"/>
    <w:rsid w:val="00AD14A5"/>
    <w:rsid w:val="00AD4781"/>
    <w:rsid w:val="00AD4952"/>
    <w:rsid w:val="00AD5A36"/>
    <w:rsid w:val="00AD77AD"/>
    <w:rsid w:val="00AD7A13"/>
    <w:rsid w:val="00AE0628"/>
    <w:rsid w:val="00AE7CD8"/>
    <w:rsid w:val="00AF0A6B"/>
    <w:rsid w:val="00AF0C25"/>
    <w:rsid w:val="00AF0CCC"/>
    <w:rsid w:val="00AF3583"/>
    <w:rsid w:val="00AF6B52"/>
    <w:rsid w:val="00B007B7"/>
    <w:rsid w:val="00B00E67"/>
    <w:rsid w:val="00B00EC5"/>
    <w:rsid w:val="00B04624"/>
    <w:rsid w:val="00B05A69"/>
    <w:rsid w:val="00B11C74"/>
    <w:rsid w:val="00B161C4"/>
    <w:rsid w:val="00B21E57"/>
    <w:rsid w:val="00B319A4"/>
    <w:rsid w:val="00B321A8"/>
    <w:rsid w:val="00B326DC"/>
    <w:rsid w:val="00B3287F"/>
    <w:rsid w:val="00B33614"/>
    <w:rsid w:val="00B357CD"/>
    <w:rsid w:val="00B41432"/>
    <w:rsid w:val="00B419DB"/>
    <w:rsid w:val="00B41D50"/>
    <w:rsid w:val="00B42464"/>
    <w:rsid w:val="00B45E00"/>
    <w:rsid w:val="00B475D1"/>
    <w:rsid w:val="00B47B79"/>
    <w:rsid w:val="00B50F18"/>
    <w:rsid w:val="00B52D19"/>
    <w:rsid w:val="00B5473C"/>
    <w:rsid w:val="00B55BAA"/>
    <w:rsid w:val="00B5647B"/>
    <w:rsid w:val="00B57B96"/>
    <w:rsid w:val="00B61483"/>
    <w:rsid w:val="00B619B9"/>
    <w:rsid w:val="00B62D8F"/>
    <w:rsid w:val="00B658C1"/>
    <w:rsid w:val="00B7289B"/>
    <w:rsid w:val="00B72A4C"/>
    <w:rsid w:val="00B73F43"/>
    <w:rsid w:val="00B74A10"/>
    <w:rsid w:val="00B75BF4"/>
    <w:rsid w:val="00B809AE"/>
    <w:rsid w:val="00B86200"/>
    <w:rsid w:val="00B900F4"/>
    <w:rsid w:val="00B92E2F"/>
    <w:rsid w:val="00B93586"/>
    <w:rsid w:val="00B93A71"/>
    <w:rsid w:val="00B96D25"/>
    <w:rsid w:val="00B9702D"/>
    <w:rsid w:val="00B9734B"/>
    <w:rsid w:val="00BA1258"/>
    <w:rsid w:val="00BA669F"/>
    <w:rsid w:val="00BB123F"/>
    <w:rsid w:val="00BB240C"/>
    <w:rsid w:val="00BB4D01"/>
    <w:rsid w:val="00BB5827"/>
    <w:rsid w:val="00BB70A5"/>
    <w:rsid w:val="00BC0202"/>
    <w:rsid w:val="00BC1BEC"/>
    <w:rsid w:val="00BC262C"/>
    <w:rsid w:val="00BC2CDC"/>
    <w:rsid w:val="00BC303E"/>
    <w:rsid w:val="00BC4206"/>
    <w:rsid w:val="00BC430A"/>
    <w:rsid w:val="00BD0658"/>
    <w:rsid w:val="00BD15B1"/>
    <w:rsid w:val="00BD237C"/>
    <w:rsid w:val="00BD4907"/>
    <w:rsid w:val="00BD4A25"/>
    <w:rsid w:val="00BE079A"/>
    <w:rsid w:val="00BE4906"/>
    <w:rsid w:val="00BE5606"/>
    <w:rsid w:val="00BE77D9"/>
    <w:rsid w:val="00BF0710"/>
    <w:rsid w:val="00BF104E"/>
    <w:rsid w:val="00BF1E19"/>
    <w:rsid w:val="00BF2F90"/>
    <w:rsid w:val="00BF4167"/>
    <w:rsid w:val="00C046F3"/>
    <w:rsid w:val="00C11BFE"/>
    <w:rsid w:val="00C126AB"/>
    <w:rsid w:val="00C12B2A"/>
    <w:rsid w:val="00C13193"/>
    <w:rsid w:val="00C14893"/>
    <w:rsid w:val="00C14CC2"/>
    <w:rsid w:val="00C15EC4"/>
    <w:rsid w:val="00C20DA5"/>
    <w:rsid w:val="00C213E5"/>
    <w:rsid w:val="00C33515"/>
    <w:rsid w:val="00C42B56"/>
    <w:rsid w:val="00C42E0B"/>
    <w:rsid w:val="00C44052"/>
    <w:rsid w:val="00C44597"/>
    <w:rsid w:val="00C45E91"/>
    <w:rsid w:val="00C47057"/>
    <w:rsid w:val="00C61B8D"/>
    <w:rsid w:val="00C62468"/>
    <w:rsid w:val="00C6438F"/>
    <w:rsid w:val="00C667DB"/>
    <w:rsid w:val="00C7570C"/>
    <w:rsid w:val="00C75CCB"/>
    <w:rsid w:val="00C76EDB"/>
    <w:rsid w:val="00C80054"/>
    <w:rsid w:val="00C80B4C"/>
    <w:rsid w:val="00C80E99"/>
    <w:rsid w:val="00C8137B"/>
    <w:rsid w:val="00C81827"/>
    <w:rsid w:val="00C81DB5"/>
    <w:rsid w:val="00C85711"/>
    <w:rsid w:val="00C865E3"/>
    <w:rsid w:val="00C867F2"/>
    <w:rsid w:val="00C877E0"/>
    <w:rsid w:val="00C9082B"/>
    <w:rsid w:val="00C90C38"/>
    <w:rsid w:val="00C9319A"/>
    <w:rsid w:val="00C94EFC"/>
    <w:rsid w:val="00CA3D8E"/>
    <w:rsid w:val="00CA617C"/>
    <w:rsid w:val="00CA725D"/>
    <w:rsid w:val="00CB1628"/>
    <w:rsid w:val="00CB1849"/>
    <w:rsid w:val="00CB6AC0"/>
    <w:rsid w:val="00CB724E"/>
    <w:rsid w:val="00CC09C4"/>
    <w:rsid w:val="00CC2C96"/>
    <w:rsid w:val="00CC3288"/>
    <w:rsid w:val="00CC3922"/>
    <w:rsid w:val="00CC4498"/>
    <w:rsid w:val="00CC625A"/>
    <w:rsid w:val="00CC68B4"/>
    <w:rsid w:val="00CD022E"/>
    <w:rsid w:val="00CD17D6"/>
    <w:rsid w:val="00CD7556"/>
    <w:rsid w:val="00CE19C9"/>
    <w:rsid w:val="00CE26DB"/>
    <w:rsid w:val="00CE60E9"/>
    <w:rsid w:val="00CE76FF"/>
    <w:rsid w:val="00CF2DB9"/>
    <w:rsid w:val="00CF41DD"/>
    <w:rsid w:val="00CF5FFD"/>
    <w:rsid w:val="00D01E91"/>
    <w:rsid w:val="00D039E0"/>
    <w:rsid w:val="00D03AE9"/>
    <w:rsid w:val="00D06DA1"/>
    <w:rsid w:val="00D153C2"/>
    <w:rsid w:val="00D17146"/>
    <w:rsid w:val="00D20176"/>
    <w:rsid w:val="00D22042"/>
    <w:rsid w:val="00D22A1E"/>
    <w:rsid w:val="00D232F7"/>
    <w:rsid w:val="00D2457B"/>
    <w:rsid w:val="00D249FD"/>
    <w:rsid w:val="00D30A54"/>
    <w:rsid w:val="00D30DD3"/>
    <w:rsid w:val="00D35710"/>
    <w:rsid w:val="00D42331"/>
    <w:rsid w:val="00D42674"/>
    <w:rsid w:val="00D4268A"/>
    <w:rsid w:val="00D43107"/>
    <w:rsid w:val="00D45252"/>
    <w:rsid w:val="00D456A8"/>
    <w:rsid w:val="00D502AA"/>
    <w:rsid w:val="00D505B5"/>
    <w:rsid w:val="00D535C7"/>
    <w:rsid w:val="00D62795"/>
    <w:rsid w:val="00D65C32"/>
    <w:rsid w:val="00D679AA"/>
    <w:rsid w:val="00D71B4D"/>
    <w:rsid w:val="00D74601"/>
    <w:rsid w:val="00D779BA"/>
    <w:rsid w:val="00D809AB"/>
    <w:rsid w:val="00D809C0"/>
    <w:rsid w:val="00D90C83"/>
    <w:rsid w:val="00D914A3"/>
    <w:rsid w:val="00D93D55"/>
    <w:rsid w:val="00DA1056"/>
    <w:rsid w:val="00DA1646"/>
    <w:rsid w:val="00DA4404"/>
    <w:rsid w:val="00DA4B00"/>
    <w:rsid w:val="00DB2800"/>
    <w:rsid w:val="00DB4533"/>
    <w:rsid w:val="00DB5A39"/>
    <w:rsid w:val="00DB6E23"/>
    <w:rsid w:val="00DC120B"/>
    <w:rsid w:val="00DC1F17"/>
    <w:rsid w:val="00DC69D7"/>
    <w:rsid w:val="00DC764F"/>
    <w:rsid w:val="00DD202E"/>
    <w:rsid w:val="00DD2E7E"/>
    <w:rsid w:val="00DD3C3F"/>
    <w:rsid w:val="00DD4003"/>
    <w:rsid w:val="00DD4F12"/>
    <w:rsid w:val="00DD56B2"/>
    <w:rsid w:val="00DD62C4"/>
    <w:rsid w:val="00DE0366"/>
    <w:rsid w:val="00DE3367"/>
    <w:rsid w:val="00DE60E9"/>
    <w:rsid w:val="00DE63D7"/>
    <w:rsid w:val="00DF3816"/>
    <w:rsid w:val="00DF5942"/>
    <w:rsid w:val="00DF6B86"/>
    <w:rsid w:val="00E00D3C"/>
    <w:rsid w:val="00E030FE"/>
    <w:rsid w:val="00E047AE"/>
    <w:rsid w:val="00E058A8"/>
    <w:rsid w:val="00E0716E"/>
    <w:rsid w:val="00E0791A"/>
    <w:rsid w:val="00E113E4"/>
    <w:rsid w:val="00E1720E"/>
    <w:rsid w:val="00E225AC"/>
    <w:rsid w:val="00E238E0"/>
    <w:rsid w:val="00E24C30"/>
    <w:rsid w:val="00E26825"/>
    <w:rsid w:val="00E268A5"/>
    <w:rsid w:val="00E27261"/>
    <w:rsid w:val="00E30288"/>
    <w:rsid w:val="00E30AAE"/>
    <w:rsid w:val="00E335FE"/>
    <w:rsid w:val="00E33658"/>
    <w:rsid w:val="00E36B7B"/>
    <w:rsid w:val="00E40489"/>
    <w:rsid w:val="00E409FE"/>
    <w:rsid w:val="00E4173A"/>
    <w:rsid w:val="00E41B2C"/>
    <w:rsid w:val="00E45F01"/>
    <w:rsid w:val="00E536B8"/>
    <w:rsid w:val="00E56425"/>
    <w:rsid w:val="00E565F0"/>
    <w:rsid w:val="00E56F1D"/>
    <w:rsid w:val="00E57222"/>
    <w:rsid w:val="00E57F93"/>
    <w:rsid w:val="00E6172B"/>
    <w:rsid w:val="00E758CA"/>
    <w:rsid w:val="00E776A8"/>
    <w:rsid w:val="00E82B8B"/>
    <w:rsid w:val="00E86487"/>
    <w:rsid w:val="00E86D6C"/>
    <w:rsid w:val="00E90ED2"/>
    <w:rsid w:val="00E9121D"/>
    <w:rsid w:val="00E93EE7"/>
    <w:rsid w:val="00E95FBB"/>
    <w:rsid w:val="00E961CA"/>
    <w:rsid w:val="00E962DC"/>
    <w:rsid w:val="00EA09FF"/>
    <w:rsid w:val="00EA1000"/>
    <w:rsid w:val="00EA30D3"/>
    <w:rsid w:val="00EA32F3"/>
    <w:rsid w:val="00EA557C"/>
    <w:rsid w:val="00EB002C"/>
    <w:rsid w:val="00EB16F8"/>
    <w:rsid w:val="00EB3199"/>
    <w:rsid w:val="00EB369F"/>
    <w:rsid w:val="00EB3F45"/>
    <w:rsid w:val="00EB4374"/>
    <w:rsid w:val="00EB4644"/>
    <w:rsid w:val="00EB479E"/>
    <w:rsid w:val="00EB4D35"/>
    <w:rsid w:val="00EC4E49"/>
    <w:rsid w:val="00EC6D81"/>
    <w:rsid w:val="00EC7317"/>
    <w:rsid w:val="00ED1FC5"/>
    <w:rsid w:val="00ED77FB"/>
    <w:rsid w:val="00EE0497"/>
    <w:rsid w:val="00EE2DA8"/>
    <w:rsid w:val="00EE4538"/>
    <w:rsid w:val="00EE45FA"/>
    <w:rsid w:val="00EE60B4"/>
    <w:rsid w:val="00EE62C7"/>
    <w:rsid w:val="00EE738C"/>
    <w:rsid w:val="00EF120D"/>
    <w:rsid w:val="00EF4DE7"/>
    <w:rsid w:val="00EF581D"/>
    <w:rsid w:val="00EF679C"/>
    <w:rsid w:val="00F03A38"/>
    <w:rsid w:val="00F05161"/>
    <w:rsid w:val="00F126B1"/>
    <w:rsid w:val="00F13E6A"/>
    <w:rsid w:val="00F1454A"/>
    <w:rsid w:val="00F14908"/>
    <w:rsid w:val="00F15AF1"/>
    <w:rsid w:val="00F21FB0"/>
    <w:rsid w:val="00F24144"/>
    <w:rsid w:val="00F275CC"/>
    <w:rsid w:val="00F2764E"/>
    <w:rsid w:val="00F30793"/>
    <w:rsid w:val="00F35A2E"/>
    <w:rsid w:val="00F412B3"/>
    <w:rsid w:val="00F41D5B"/>
    <w:rsid w:val="00F45EF5"/>
    <w:rsid w:val="00F54D31"/>
    <w:rsid w:val="00F5533A"/>
    <w:rsid w:val="00F65965"/>
    <w:rsid w:val="00F66152"/>
    <w:rsid w:val="00F707C5"/>
    <w:rsid w:val="00F70A2B"/>
    <w:rsid w:val="00F741F8"/>
    <w:rsid w:val="00F75DD3"/>
    <w:rsid w:val="00F77B27"/>
    <w:rsid w:val="00F8274E"/>
    <w:rsid w:val="00F8677A"/>
    <w:rsid w:val="00F874E4"/>
    <w:rsid w:val="00F87B8E"/>
    <w:rsid w:val="00F87CFD"/>
    <w:rsid w:val="00F90C12"/>
    <w:rsid w:val="00F95D71"/>
    <w:rsid w:val="00F97ADB"/>
    <w:rsid w:val="00FA0512"/>
    <w:rsid w:val="00FA440D"/>
    <w:rsid w:val="00FB0364"/>
    <w:rsid w:val="00FB2B11"/>
    <w:rsid w:val="00FB3DE0"/>
    <w:rsid w:val="00FB5895"/>
    <w:rsid w:val="00FC4479"/>
    <w:rsid w:val="00FD2C9F"/>
    <w:rsid w:val="00FD40F3"/>
    <w:rsid w:val="00FE21B9"/>
    <w:rsid w:val="00FE2EC5"/>
    <w:rsid w:val="00FE5CEC"/>
    <w:rsid w:val="00FE5D5B"/>
    <w:rsid w:val="00FE6411"/>
    <w:rsid w:val="00FF19BC"/>
    <w:rsid w:val="00FF2EFB"/>
    <w:rsid w:val="00FF7C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text" w:uiPriority="99"/>
    <w:lsdException w:name="Title" w:qFormat="1"/>
    <w:lsdException w:name="Default Paragraph Font" w:uiPriority="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021459"/>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021459"/>
    <w:pPr>
      <w:spacing w:before="240" w:after="60"/>
      <w:ind w:left="1134" w:hanging="1134"/>
      <w:jc w:val="both"/>
      <w:outlineLvl w:val="5"/>
    </w:pPr>
    <w:rPr>
      <w:rFonts w:ascii="Times New Roman" w:eastAsia="Times New Roman" w:hAnsi="Times New Roman" w:cs="Times New Roman"/>
      <w:b/>
      <w:bCs/>
      <w:szCs w:val="22"/>
      <w:lang w:val="de-DE" w:eastAsia="de-DE"/>
    </w:rPr>
  </w:style>
  <w:style w:type="paragraph" w:styleId="Heading7">
    <w:name w:val="heading 7"/>
    <w:basedOn w:val="Normal"/>
    <w:next w:val="Normal"/>
    <w:link w:val="Heading7Char"/>
    <w:qFormat/>
    <w:rsid w:val="00021459"/>
    <w:pPr>
      <w:spacing w:before="240" w:after="60"/>
      <w:ind w:left="1134" w:hanging="1134"/>
      <w:jc w:val="both"/>
      <w:outlineLvl w:val="6"/>
    </w:pPr>
    <w:rPr>
      <w:rFonts w:ascii="Times New Roman" w:eastAsia="Times New Roman" w:hAnsi="Times New Roman" w:cs="Times New Roman"/>
      <w:sz w:val="24"/>
      <w:szCs w:val="24"/>
      <w:lang w:val="de-DE" w:eastAsia="de-DE"/>
    </w:rPr>
  </w:style>
  <w:style w:type="paragraph" w:styleId="Heading8">
    <w:name w:val="heading 8"/>
    <w:basedOn w:val="Normal"/>
    <w:next w:val="Normal"/>
    <w:link w:val="Heading8Char"/>
    <w:qFormat/>
    <w:rsid w:val="00021459"/>
    <w:pPr>
      <w:spacing w:before="240" w:after="60"/>
      <w:ind w:left="1134" w:hanging="1134"/>
      <w:jc w:val="both"/>
      <w:outlineLvl w:val="7"/>
    </w:pPr>
    <w:rPr>
      <w:rFonts w:ascii="Times New Roman" w:eastAsia="Times New Roman" w:hAnsi="Times New Roman" w:cs="Times New Roman"/>
      <w:i/>
      <w:iCs/>
      <w:sz w:val="24"/>
      <w:szCs w:val="24"/>
      <w:lang w:val="de-DE" w:eastAsia="de-DE"/>
    </w:rPr>
  </w:style>
  <w:style w:type="paragraph" w:styleId="Heading9">
    <w:name w:val="heading 9"/>
    <w:basedOn w:val="Normal"/>
    <w:next w:val="Normal"/>
    <w:link w:val="Heading9Char"/>
    <w:qFormat/>
    <w:rsid w:val="00021459"/>
    <w:pPr>
      <w:spacing w:before="240" w:after="60"/>
      <w:ind w:left="1134" w:hanging="1134"/>
      <w:jc w:val="both"/>
      <w:outlineLvl w:val="8"/>
    </w:pPr>
    <w:rPr>
      <w:rFonts w:eastAsia="Times New Roman"/>
      <w:szCs w:val="22"/>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link w:val="EndnoteTextChar"/>
    <w:uiPriority w:val="99"/>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C13193"/>
    <w:rPr>
      <w:rFonts w:ascii="Tahoma" w:hAnsi="Tahoma" w:cs="Tahoma"/>
      <w:sz w:val="16"/>
      <w:szCs w:val="16"/>
    </w:rPr>
  </w:style>
  <w:style w:type="character" w:customStyle="1" w:styleId="BalloonTextChar">
    <w:name w:val="Balloon Text Char"/>
    <w:basedOn w:val="DefaultParagraphFont"/>
    <w:link w:val="BalloonText"/>
    <w:uiPriority w:val="99"/>
    <w:rsid w:val="00C13193"/>
    <w:rPr>
      <w:rFonts w:ascii="Tahoma" w:eastAsia="SimSun" w:hAnsi="Tahoma" w:cs="Tahoma"/>
      <w:sz w:val="16"/>
      <w:szCs w:val="16"/>
      <w:lang w:eastAsia="zh-CN"/>
    </w:rPr>
  </w:style>
  <w:style w:type="character" w:customStyle="1" w:styleId="ONUMEChar">
    <w:name w:val="ONUM E Char"/>
    <w:basedOn w:val="DefaultParagraphFont"/>
    <w:link w:val="ONUME"/>
    <w:rsid w:val="00C13193"/>
    <w:rPr>
      <w:rFonts w:ascii="Arial" w:eastAsia="SimSun" w:hAnsi="Arial" w:cs="Arial"/>
      <w:sz w:val="22"/>
      <w:lang w:eastAsia="zh-CN"/>
    </w:rPr>
  </w:style>
  <w:style w:type="character" w:customStyle="1" w:styleId="Heading5Char">
    <w:name w:val="Heading 5 Char"/>
    <w:basedOn w:val="DefaultParagraphFont"/>
    <w:link w:val="Heading5"/>
    <w:rsid w:val="00021459"/>
    <w:rPr>
      <w:rFonts w:ascii="Calibri" w:hAnsi="Calibri" w:cs="Arial"/>
      <w:b/>
      <w:bCs/>
      <w:i/>
      <w:iCs/>
      <w:sz w:val="26"/>
      <w:szCs w:val="26"/>
      <w:lang w:eastAsia="zh-CN"/>
    </w:rPr>
  </w:style>
  <w:style w:type="character" w:customStyle="1" w:styleId="Heading6Char">
    <w:name w:val="Heading 6 Char"/>
    <w:basedOn w:val="DefaultParagraphFont"/>
    <w:link w:val="Heading6"/>
    <w:rsid w:val="00021459"/>
    <w:rPr>
      <w:b/>
      <w:bCs/>
      <w:sz w:val="22"/>
      <w:szCs w:val="22"/>
      <w:lang w:val="de-DE" w:eastAsia="de-DE"/>
    </w:rPr>
  </w:style>
  <w:style w:type="character" w:customStyle="1" w:styleId="Heading7Char">
    <w:name w:val="Heading 7 Char"/>
    <w:basedOn w:val="DefaultParagraphFont"/>
    <w:link w:val="Heading7"/>
    <w:rsid w:val="00021459"/>
    <w:rPr>
      <w:sz w:val="24"/>
      <w:szCs w:val="24"/>
      <w:lang w:val="de-DE" w:eastAsia="de-DE"/>
    </w:rPr>
  </w:style>
  <w:style w:type="character" w:customStyle="1" w:styleId="Heading8Char">
    <w:name w:val="Heading 8 Char"/>
    <w:basedOn w:val="DefaultParagraphFont"/>
    <w:link w:val="Heading8"/>
    <w:rsid w:val="00021459"/>
    <w:rPr>
      <w:i/>
      <w:iCs/>
      <w:sz w:val="24"/>
      <w:szCs w:val="24"/>
      <w:lang w:val="de-DE" w:eastAsia="de-DE"/>
    </w:rPr>
  </w:style>
  <w:style w:type="character" w:customStyle="1" w:styleId="Heading9Char">
    <w:name w:val="Heading 9 Char"/>
    <w:basedOn w:val="DefaultParagraphFont"/>
    <w:link w:val="Heading9"/>
    <w:rsid w:val="00021459"/>
    <w:rPr>
      <w:rFonts w:ascii="Arial" w:hAnsi="Arial" w:cs="Arial"/>
      <w:sz w:val="22"/>
      <w:szCs w:val="22"/>
      <w:lang w:val="de-DE" w:eastAsia="de-DE"/>
    </w:rPr>
  </w:style>
  <w:style w:type="character" w:customStyle="1" w:styleId="Heading1Char">
    <w:name w:val="Heading 1 Char"/>
    <w:basedOn w:val="DefaultParagraphFont"/>
    <w:link w:val="Heading1"/>
    <w:locked/>
    <w:rsid w:val="0002145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locked/>
    <w:rsid w:val="00021459"/>
    <w:rPr>
      <w:rFonts w:ascii="Arial" w:eastAsia="SimSun" w:hAnsi="Arial" w:cs="Arial"/>
      <w:bCs/>
      <w:iCs/>
      <w:caps/>
      <w:sz w:val="22"/>
      <w:szCs w:val="28"/>
      <w:lang w:eastAsia="zh-CN"/>
    </w:rPr>
  </w:style>
  <w:style w:type="character" w:customStyle="1" w:styleId="Heading3Char">
    <w:name w:val="Heading 3 Char"/>
    <w:basedOn w:val="DefaultParagraphFont"/>
    <w:link w:val="Heading3"/>
    <w:locked/>
    <w:rsid w:val="00021459"/>
    <w:rPr>
      <w:rFonts w:ascii="Arial" w:eastAsia="SimSun" w:hAnsi="Arial" w:cs="Arial"/>
      <w:bCs/>
      <w:sz w:val="22"/>
      <w:szCs w:val="26"/>
      <w:u w:val="single"/>
      <w:lang w:eastAsia="zh-CN"/>
    </w:rPr>
  </w:style>
  <w:style w:type="character" w:customStyle="1" w:styleId="Heading4Char">
    <w:name w:val="Heading 4 Char"/>
    <w:basedOn w:val="DefaultParagraphFont"/>
    <w:link w:val="Heading4"/>
    <w:locked/>
    <w:rsid w:val="00021459"/>
    <w:rPr>
      <w:rFonts w:ascii="Arial" w:eastAsia="SimSun" w:hAnsi="Arial" w:cs="Arial"/>
      <w:bCs/>
      <w:i/>
      <w:sz w:val="22"/>
      <w:szCs w:val="28"/>
      <w:lang w:eastAsia="zh-CN"/>
    </w:rPr>
  </w:style>
  <w:style w:type="character" w:customStyle="1" w:styleId="BodyTextChar">
    <w:name w:val="Body Text Char"/>
    <w:basedOn w:val="DefaultParagraphFont"/>
    <w:link w:val="BodyText"/>
    <w:uiPriority w:val="99"/>
    <w:locked/>
    <w:rsid w:val="00021459"/>
    <w:rPr>
      <w:rFonts w:ascii="Arial" w:eastAsia="SimSun" w:hAnsi="Arial" w:cs="Arial"/>
      <w:sz w:val="22"/>
      <w:lang w:eastAsia="zh-CN"/>
    </w:rPr>
  </w:style>
  <w:style w:type="character" w:customStyle="1" w:styleId="CommentTextChar">
    <w:name w:val="Comment Text Char"/>
    <w:basedOn w:val="DefaultParagraphFont"/>
    <w:locked/>
    <w:rsid w:val="00021459"/>
    <w:rPr>
      <w:rFonts w:ascii="Arial" w:eastAsia="SimSun" w:hAnsi="Arial" w:cs="Arial"/>
      <w:sz w:val="20"/>
      <w:szCs w:val="20"/>
      <w:lang w:val="en-US" w:eastAsia="zh-CN"/>
    </w:rPr>
  </w:style>
  <w:style w:type="character" w:customStyle="1" w:styleId="EndnoteTextChar">
    <w:name w:val="Endnote Text Char"/>
    <w:basedOn w:val="DefaultParagraphFont"/>
    <w:link w:val="EndnoteText"/>
    <w:uiPriority w:val="99"/>
    <w:semiHidden/>
    <w:locked/>
    <w:rsid w:val="00021459"/>
    <w:rPr>
      <w:rFonts w:ascii="Arial" w:eastAsia="SimSun" w:hAnsi="Arial" w:cs="Arial"/>
      <w:sz w:val="18"/>
      <w:lang w:eastAsia="zh-CN"/>
    </w:rPr>
  </w:style>
  <w:style w:type="character" w:customStyle="1" w:styleId="EndnoteTextChar1">
    <w:name w:val="Endnote Text Char1"/>
    <w:basedOn w:val="DefaultParagraphFont"/>
    <w:uiPriority w:val="99"/>
    <w:semiHidden/>
    <w:rsid w:val="00021459"/>
    <w:rPr>
      <w:rFonts w:ascii="Arial" w:eastAsia="SimSun" w:hAnsi="Arial" w:cs="Arial"/>
      <w:sz w:val="20"/>
      <w:szCs w:val="20"/>
      <w:lang w:val="en-US" w:eastAsia="zh-CN"/>
    </w:rPr>
  </w:style>
  <w:style w:type="character" w:customStyle="1" w:styleId="FooterChar">
    <w:name w:val="Footer Char"/>
    <w:basedOn w:val="DefaultParagraphFont"/>
    <w:link w:val="Footer"/>
    <w:uiPriority w:val="99"/>
    <w:locked/>
    <w:rsid w:val="00021459"/>
    <w:rPr>
      <w:rFonts w:ascii="Arial" w:eastAsia="SimSun" w:hAnsi="Arial" w:cs="Arial"/>
      <w:sz w:val="22"/>
      <w:lang w:eastAsia="zh-CN"/>
    </w:rPr>
  </w:style>
  <w:style w:type="character" w:customStyle="1" w:styleId="FootnoteTextChar">
    <w:name w:val="Footnote Text Char"/>
    <w:basedOn w:val="DefaultParagraphFont"/>
    <w:link w:val="FootnoteText"/>
    <w:uiPriority w:val="99"/>
    <w:semiHidden/>
    <w:locked/>
    <w:rsid w:val="00021459"/>
    <w:rPr>
      <w:rFonts w:ascii="Arial" w:eastAsia="SimSun" w:hAnsi="Arial" w:cs="Arial"/>
      <w:sz w:val="18"/>
      <w:lang w:eastAsia="zh-CN"/>
    </w:rPr>
  </w:style>
  <w:style w:type="character" w:customStyle="1" w:styleId="FootnoteTextChar1">
    <w:name w:val="Footnote Text Char1"/>
    <w:basedOn w:val="DefaultParagraphFont"/>
    <w:uiPriority w:val="99"/>
    <w:semiHidden/>
    <w:rsid w:val="00021459"/>
    <w:rPr>
      <w:rFonts w:ascii="Arial" w:eastAsia="SimSun" w:hAnsi="Arial" w:cs="Arial"/>
      <w:sz w:val="20"/>
      <w:szCs w:val="20"/>
      <w:lang w:val="en-US" w:eastAsia="zh-CN"/>
    </w:rPr>
  </w:style>
  <w:style w:type="character" w:customStyle="1" w:styleId="HeaderChar">
    <w:name w:val="Header Char"/>
    <w:basedOn w:val="DefaultParagraphFont"/>
    <w:link w:val="Header"/>
    <w:locked/>
    <w:rsid w:val="00021459"/>
    <w:rPr>
      <w:rFonts w:ascii="Arial" w:eastAsia="SimSun" w:hAnsi="Arial" w:cs="Arial"/>
      <w:sz w:val="22"/>
      <w:lang w:eastAsia="zh-CN"/>
    </w:rPr>
  </w:style>
  <w:style w:type="character" w:customStyle="1" w:styleId="SalutationChar">
    <w:name w:val="Salutation Char"/>
    <w:basedOn w:val="DefaultParagraphFont"/>
    <w:link w:val="Salutation"/>
    <w:semiHidden/>
    <w:locked/>
    <w:rsid w:val="00021459"/>
    <w:rPr>
      <w:rFonts w:ascii="Arial" w:eastAsia="SimSun" w:hAnsi="Arial" w:cs="Arial"/>
      <w:sz w:val="22"/>
      <w:lang w:eastAsia="zh-CN"/>
    </w:rPr>
  </w:style>
  <w:style w:type="character" w:customStyle="1" w:styleId="SalutationChar1">
    <w:name w:val="Salutation Char1"/>
    <w:basedOn w:val="DefaultParagraphFont"/>
    <w:uiPriority w:val="99"/>
    <w:semiHidden/>
    <w:rsid w:val="00021459"/>
    <w:rPr>
      <w:rFonts w:ascii="Arial" w:eastAsia="SimSun" w:hAnsi="Arial" w:cs="Arial"/>
      <w:szCs w:val="20"/>
      <w:lang w:val="en-US" w:eastAsia="zh-CN"/>
    </w:rPr>
  </w:style>
  <w:style w:type="character" w:customStyle="1" w:styleId="SignatureChar">
    <w:name w:val="Signature Char"/>
    <w:basedOn w:val="DefaultParagraphFont"/>
    <w:link w:val="Signature"/>
    <w:semiHidden/>
    <w:locked/>
    <w:rsid w:val="00021459"/>
    <w:rPr>
      <w:rFonts w:ascii="Arial" w:eastAsia="SimSun" w:hAnsi="Arial" w:cs="Arial"/>
      <w:sz w:val="22"/>
      <w:lang w:eastAsia="zh-CN"/>
    </w:rPr>
  </w:style>
  <w:style w:type="character" w:customStyle="1" w:styleId="SignatureChar1">
    <w:name w:val="Signature Char1"/>
    <w:basedOn w:val="DefaultParagraphFont"/>
    <w:uiPriority w:val="99"/>
    <w:semiHidden/>
    <w:rsid w:val="00021459"/>
    <w:rPr>
      <w:rFonts w:ascii="Arial" w:eastAsia="SimSun" w:hAnsi="Arial" w:cs="Arial"/>
      <w:szCs w:val="20"/>
      <w:lang w:val="en-US" w:eastAsia="zh-CN"/>
    </w:rPr>
  </w:style>
  <w:style w:type="paragraph" w:styleId="ListParagraph">
    <w:name w:val="List Paragraph"/>
    <w:basedOn w:val="Normal"/>
    <w:uiPriority w:val="34"/>
    <w:qFormat/>
    <w:rsid w:val="00021459"/>
    <w:pPr>
      <w:tabs>
        <w:tab w:val="left" w:pos="720"/>
      </w:tabs>
      <w:spacing w:after="220"/>
    </w:pPr>
    <w:rPr>
      <w:rFonts w:eastAsia="Times New Roman"/>
      <w:szCs w:val="22"/>
      <w:lang w:val="en-GB" w:eastAsia="en-US"/>
    </w:rPr>
  </w:style>
  <w:style w:type="character" w:styleId="CommentReference">
    <w:name w:val="annotation reference"/>
    <w:basedOn w:val="DefaultParagraphFont"/>
    <w:uiPriority w:val="99"/>
    <w:rsid w:val="00021459"/>
    <w:rPr>
      <w:rFonts w:cs="Times New Roman"/>
      <w:sz w:val="16"/>
      <w:szCs w:val="16"/>
    </w:rPr>
  </w:style>
  <w:style w:type="paragraph" w:styleId="CommentSubject">
    <w:name w:val="annotation subject"/>
    <w:basedOn w:val="CommentText"/>
    <w:next w:val="CommentText"/>
    <w:link w:val="CommentSubjectChar"/>
    <w:uiPriority w:val="99"/>
    <w:rsid w:val="00021459"/>
    <w:pPr>
      <w:spacing w:after="200"/>
    </w:pPr>
    <w:rPr>
      <w:rFonts w:ascii="Calibri" w:eastAsia="Times New Roman" w:hAnsi="Calibri" w:cs="Times New Roman"/>
      <w:b/>
      <w:bCs/>
      <w:sz w:val="20"/>
      <w:lang w:val="en-GB" w:eastAsia="en-US"/>
    </w:rPr>
  </w:style>
  <w:style w:type="character" w:customStyle="1" w:styleId="CommentTextChar1">
    <w:name w:val="Comment Text Char1"/>
    <w:basedOn w:val="DefaultParagraphFont"/>
    <w:link w:val="CommentText"/>
    <w:uiPriority w:val="99"/>
    <w:rsid w:val="00021459"/>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021459"/>
    <w:rPr>
      <w:rFonts w:ascii="Calibri" w:eastAsia="SimSun" w:hAnsi="Calibri" w:cs="Arial"/>
      <w:b/>
      <w:bCs/>
      <w:sz w:val="18"/>
      <w:lang w:val="en-GB" w:eastAsia="zh-CN"/>
    </w:rPr>
  </w:style>
  <w:style w:type="character" w:styleId="FootnoteReference">
    <w:name w:val="footnote reference"/>
    <w:basedOn w:val="DefaultParagraphFont"/>
    <w:uiPriority w:val="99"/>
    <w:rsid w:val="00021459"/>
    <w:rPr>
      <w:rFonts w:cs="Times New Roman"/>
      <w:vertAlign w:val="superscript"/>
    </w:rPr>
  </w:style>
  <w:style w:type="character" w:styleId="Hyperlink">
    <w:name w:val="Hyperlink"/>
    <w:basedOn w:val="DefaultParagraphFont"/>
    <w:uiPriority w:val="99"/>
    <w:rsid w:val="00021459"/>
    <w:rPr>
      <w:rFonts w:cs="Times New Roman"/>
      <w:color w:val="auto"/>
      <w:u w:val="none"/>
    </w:rPr>
  </w:style>
  <w:style w:type="paragraph" w:styleId="NormalWeb">
    <w:name w:val="Normal (Web)"/>
    <w:basedOn w:val="Normal"/>
    <w:uiPriority w:val="99"/>
    <w:rsid w:val="00021459"/>
    <w:pPr>
      <w:spacing w:before="100" w:beforeAutospacing="1" w:after="100" w:afterAutospacing="1"/>
    </w:pPr>
    <w:rPr>
      <w:rFonts w:ascii="Times New Roman" w:eastAsia="Times New Roman" w:hAnsi="Times New Roman" w:cs="Times New Roman"/>
      <w:sz w:val="24"/>
      <w:szCs w:val="24"/>
      <w:lang w:eastAsia="en-US"/>
    </w:rPr>
  </w:style>
  <w:style w:type="character" w:styleId="FollowedHyperlink">
    <w:name w:val="FollowedHyperlink"/>
    <w:basedOn w:val="DefaultParagraphFont"/>
    <w:rsid w:val="00021459"/>
    <w:rPr>
      <w:rFonts w:cs="Times New Roman"/>
      <w:color w:val="800080"/>
      <w:u w:val="single"/>
    </w:rPr>
  </w:style>
  <w:style w:type="paragraph" w:customStyle="1" w:styleId="Guidance">
    <w:name w:val="Guidance"/>
    <w:basedOn w:val="Normal"/>
    <w:rsid w:val="00021459"/>
    <w:pPr>
      <w:keepNext/>
      <w:pBdr>
        <w:top w:val="single" w:sz="4" w:space="1" w:color="auto"/>
        <w:left w:val="single" w:sz="4" w:space="4" w:color="auto"/>
        <w:bottom w:val="single" w:sz="4" w:space="1" w:color="auto"/>
        <w:right w:val="single" w:sz="4" w:space="4" w:color="auto"/>
      </w:pBdr>
      <w:shd w:val="clear" w:color="auto" w:fill="FFFF99"/>
      <w:tabs>
        <w:tab w:val="left" w:pos="709"/>
      </w:tabs>
      <w:spacing w:after="120" w:line="240" w:lineRule="atLeast"/>
    </w:pPr>
    <w:rPr>
      <w:rFonts w:eastAsia="Times New Roman"/>
      <w:i/>
      <w:szCs w:val="22"/>
      <w:lang w:eastAsia="en-US"/>
    </w:rPr>
  </w:style>
  <w:style w:type="paragraph" w:styleId="MacroText">
    <w:name w:val="macro"/>
    <w:link w:val="MacroTextChar"/>
    <w:rsid w:val="000214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021459"/>
    <w:rPr>
      <w:rFonts w:ascii="Courier New" w:hAnsi="Courier New"/>
      <w:sz w:val="16"/>
    </w:rPr>
  </w:style>
  <w:style w:type="character" w:styleId="PageNumber">
    <w:name w:val="page number"/>
    <w:basedOn w:val="DefaultParagraphFont"/>
    <w:rsid w:val="00021459"/>
    <w:rPr>
      <w:rFonts w:cs="Times New Roman"/>
    </w:rPr>
  </w:style>
  <w:style w:type="paragraph" w:customStyle="1" w:styleId="GuidanceNumbered">
    <w:name w:val="Guidance Numbered"/>
    <w:basedOn w:val="Guidance"/>
    <w:rsid w:val="00021459"/>
    <w:pPr>
      <w:keepLines/>
    </w:pPr>
    <w:rPr>
      <w:rFonts w:eastAsia="SimSun"/>
    </w:rPr>
  </w:style>
  <w:style w:type="paragraph" w:customStyle="1" w:styleId="GuidanceNumbereda">
    <w:name w:val="Guidance Numbered (a)"/>
    <w:basedOn w:val="GuidanceNumbered"/>
    <w:qFormat/>
    <w:rsid w:val="00021459"/>
    <w:pPr>
      <w:tabs>
        <w:tab w:val="clear" w:pos="709"/>
        <w:tab w:val="left" w:pos="567"/>
      </w:tabs>
      <w:ind w:left="1134" w:hanging="1134"/>
    </w:pPr>
  </w:style>
  <w:style w:type="paragraph" w:customStyle="1" w:styleId="GuidanceNumberedai">
    <w:name w:val="Guidance Numbered (a)(i)"/>
    <w:basedOn w:val="Guidance"/>
    <w:rsid w:val="00021459"/>
    <w:pPr>
      <w:tabs>
        <w:tab w:val="clear" w:pos="709"/>
        <w:tab w:val="left" w:pos="1134"/>
      </w:tabs>
      <w:ind w:left="1701" w:hanging="1701"/>
    </w:pPr>
  </w:style>
  <w:style w:type="paragraph" w:styleId="NoSpacing">
    <w:name w:val="No Spacing"/>
    <w:basedOn w:val="Normal"/>
    <w:uiPriority w:val="1"/>
    <w:qFormat/>
    <w:rsid w:val="00021459"/>
    <w:rPr>
      <w:rFonts w:ascii="Calibri" w:hAnsi="Calibri" w:cs="Times New Roman"/>
      <w:szCs w:val="22"/>
      <w:lang w:val="en-GB"/>
    </w:rPr>
  </w:style>
  <w:style w:type="paragraph" w:customStyle="1" w:styleId="ListSubheading">
    <w:name w:val="List Subheading"/>
    <w:basedOn w:val="ListParagraph"/>
    <w:qFormat/>
    <w:rsid w:val="00021459"/>
    <w:pPr>
      <w:spacing w:before="320"/>
    </w:pPr>
    <w:rPr>
      <w:u w:val="single"/>
    </w:rPr>
  </w:style>
  <w:style w:type="paragraph" w:customStyle="1" w:styleId="AgreementText">
    <w:name w:val="Agreement Text"/>
    <w:basedOn w:val="BodyText"/>
    <w:uiPriority w:val="99"/>
    <w:rsid w:val="00021459"/>
    <w:pPr>
      <w:keepLines/>
      <w:widowControl w:val="0"/>
      <w:spacing w:after="240"/>
    </w:pPr>
    <w:rPr>
      <w:rFonts w:eastAsia="Times New Roman" w:cs="Times New Roman"/>
      <w:szCs w:val="24"/>
    </w:rPr>
  </w:style>
  <w:style w:type="paragraph" w:customStyle="1" w:styleId="AgreementHeading">
    <w:name w:val="Agreement Heading"/>
    <w:basedOn w:val="AgreementText"/>
    <w:rsid w:val="00021459"/>
    <w:pPr>
      <w:keepNext/>
      <w:spacing w:before="360"/>
      <w:jc w:val="center"/>
    </w:pPr>
    <w:rPr>
      <w:rFonts w:cs="Arial"/>
      <w:bCs/>
      <w:szCs w:val="22"/>
    </w:rPr>
  </w:style>
  <w:style w:type="paragraph" w:customStyle="1" w:styleId="AgreementFeelist">
    <w:name w:val="Agreement Fee list"/>
    <w:basedOn w:val="AgreementText"/>
    <w:rsid w:val="00021459"/>
    <w:pPr>
      <w:tabs>
        <w:tab w:val="left" w:pos="567"/>
        <w:tab w:val="right" w:pos="7655"/>
        <w:tab w:val="left" w:pos="7683"/>
      </w:tabs>
      <w:spacing w:after="0"/>
      <w:ind w:left="567"/>
    </w:pPr>
    <w:rPr>
      <w:szCs w:val="20"/>
      <w:lang w:eastAsia="en-US"/>
    </w:rPr>
  </w:style>
  <w:style w:type="paragraph" w:customStyle="1" w:styleId="AgreementPartHeading">
    <w:name w:val="Agreement Part Heading"/>
    <w:basedOn w:val="AgreementHeading"/>
    <w:rsid w:val="00021459"/>
    <w:pPr>
      <w:spacing w:before="0"/>
      <w:jc w:val="left"/>
    </w:pPr>
    <w:rPr>
      <w:b/>
      <w:bCs w:val="0"/>
      <w:i/>
      <w:szCs w:val="20"/>
      <w:lang w:eastAsia="en-US"/>
    </w:rPr>
  </w:style>
  <w:style w:type="paragraph" w:customStyle="1" w:styleId="AgreementKindHeading">
    <w:name w:val="Agreement Kind Heading"/>
    <w:basedOn w:val="AgreementPartHeading"/>
    <w:rsid w:val="00021459"/>
    <w:pPr>
      <w:tabs>
        <w:tab w:val="left" w:pos="567"/>
        <w:tab w:val="center" w:pos="7513"/>
      </w:tabs>
      <w:ind w:left="567"/>
    </w:pPr>
    <w:rPr>
      <w:i w:val="0"/>
    </w:rPr>
  </w:style>
  <w:style w:type="paragraph" w:customStyle="1" w:styleId="AgreementTexti">
    <w:name w:val="Agreement Text (i)"/>
    <w:basedOn w:val="AgreementText"/>
    <w:qFormat/>
    <w:rsid w:val="00021459"/>
    <w:pPr>
      <w:tabs>
        <w:tab w:val="right" w:pos="1276"/>
        <w:tab w:val="left" w:pos="1418"/>
      </w:tabs>
    </w:pPr>
    <w:rPr>
      <w:rFonts w:cs="Arial"/>
      <w:szCs w:val="22"/>
    </w:rPr>
  </w:style>
  <w:style w:type="character" w:customStyle="1" w:styleId="shorttext">
    <w:name w:val="short_text"/>
    <w:basedOn w:val="DefaultParagraphFont"/>
    <w:rsid w:val="00021459"/>
    <w:rPr>
      <w:rFonts w:cs="Times New Roman"/>
    </w:rPr>
  </w:style>
  <w:style w:type="character" w:customStyle="1" w:styleId="hps">
    <w:name w:val="hps"/>
    <w:basedOn w:val="DefaultParagraphFont"/>
    <w:rsid w:val="00021459"/>
    <w:rPr>
      <w:rFonts w:cs="Times New Roman"/>
    </w:rPr>
  </w:style>
  <w:style w:type="character" w:styleId="Strong">
    <w:name w:val="Strong"/>
    <w:basedOn w:val="DefaultParagraphFont"/>
    <w:uiPriority w:val="22"/>
    <w:qFormat/>
    <w:rsid w:val="00021459"/>
    <w:rPr>
      <w:rFonts w:cs="Times New Roman"/>
      <w:b/>
      <w:bCs/>
    </w:rPr>
  </w:style>
  <w:style w:type="paragraph" w:customStyle="1" w:styleId="Style1">
    <w:name w:val="Style1"/>
    <w:basedOn w:val="Normal"/>
    <w:rsid w:val="00021459"/>
    <w:pPr>
      <w:widowControl w:val="0"/>
      <w:autoSpaceDE w:val="0"/>
      <w:autoSpaceDN w:val="0"/>
      <w:adjustRightInd w:val="0"/>
    </w:pPr>
    <w:rPr>
      <w:rFonts w:ascii="Times New Roman" w:eastAsia="Times New Roman" w:hAnsi="Times New Roman" w:cs="Times New Roman"/>
      <w:sz w:val="24"/>
      <w:szCs w:val="24"/>
      <w:lang w:eastAsia="en-US"/>
    </w:rPr>
  </w:style>
  <w:style w:type="paragraph" w:customStyle="1" w:styleId="Style2">
    <w:name w:val="Style2"/>
    <w:basedOn w:val="Normal"/>
    <w:rsid w:val="00021459"/>
    <w:pPr>
      <w:widowControl w:val="0"/>
      <w:autoSpaceDE w:val="0"/>
      <w:autoSpaceDN w:val="0"/>
      <w:adjustRightInd w:val="0"/>
    </w:pPr>
    <w:rPr>
      <w:rFonts w:ascii="Times New Roman" w:eastAsia="Times New Roman" w:hAnsi="Times New Roman" w:cs="Times New Roman"/>
      <w:sz w:val="24"/>
      <w:szCs w:val="24"/>
      <w:lang w:eastAsia="en-US"/>
    </w:rPr>
  </w:style>
  <w:style w:type="character" w:customStyle="1" w:styleId="FontStyle11">
    <w:name w:val="Font Style11"/>
    <w:rsid w:val="00021459"/>
    <w:rPr>
      <w:rFonts w:ascii="Times New Roman" w:hAnsi="Times New Roman"/>
      <w:b/>
      <w:sz w:val="22"/>
    </w:rPr>
  </w:style>
  <w:style w:type="character" w:customStyle="1" w:styleId="FontStyle12">
    <w:name w:val="Font Style12"/>
    <w:rsid w:val="00021459"/>
    <w:rPr>
      <w:rFonts w:ascii="Times New Roman" w:hAnsi="Times New Roman"/>
      <w:sz w:val="22"/>
    </w:rPr>
  </w:style>
  <w:style w:type="character" w:customStyle="1" w:styleId="A10">
    <w:name w:val="A10"/>
    <w:uiPriority w:val="99"/>
    <w:rsid w:val="00021459"/>
    <w:rPr>
      <w:color w:val="000000"/>
      <w:sz w:val="11"/>
    </w:rPr>
  </w:style>
  <w:style w:type="paragraph" w:customStyle="1" w:styleId="Default">
    <w:name w:val="Default"/>
    <w:rsid w:val="00021459"/>
    <w:pPr>
      <w:autoSpaceDE w:val="0"/>
      <w:autoSpaceDN w:val="0"/>
      <w:adjustRightInd w:val="0"/>
    </w:pPr>
    <w:rPr>
      <w:rFonts w:ascii="Palatino Linotype" w:hAnsi="Palatino Linotype" w:cs="Palatino Linotype"/>
      <w:color w:val="000000"/>
      <w:sz w:val="24"/>
      <w:szCs w:val="24"/>
      <w:lang w:val="hu-HU" w:eastAsia="zh-CN"/>
    </w:rPr>
  </w:style>
  <w:style w:type="paragraph" w:styleId="TOC1">
    <w:name w:val="toc 1"/>
    <w:basedOn w:val="Normal"/>
    <w:next w:val="Normal"/>
    <w:autoRedefine/>
    <w:uiPriority w:val="39"/>
    <w:rsid w:val="00021459"/>
    <w:pPr>
      <w:jc w:val="both"/>
    </w:pPr>
    <w:rPr>
      <w:rFonts w:eastAsia="Times New Roman" w:cs="Times New Roman"/>
      <w:szCs w:val="24"/>
      <w:lang w:val="de-DE" w:eastAsia="de-DE"/>
    </w:rPr>
  </w:style>
  <w:style w:type="paragraph" w:customStyle="1" w:styleId="Style10">
    <w:name w:val="Style 1"/>
    <w:uiPriority w:val="99"/>
    <w:rsid w:val="00021459"/>
    <w:pPr>
      <w:widowControl w:val="0"/>
      <w:autoSpaceDE w:val="0"/>
      <w:autoSpaceDN w:val="0"/>
      <w:adjustRightInd w:val="0"/>
    </w:pPr>
    <w:rPr>
      <w:lang w:val="cs-CZ" w:eastAsia="cs-CZ"/>
    </w:rPr>
  </w:style>
  <w:style w:type="paragraph" w:customStyle="1" w:styleId="Style3">
    <w:name w:val="Style3"/>
    <w:basedOn w:val="Normal"/>
    <w:uiPriority w:val="99"/>
    <w:rsid w:val="00021459"/>
    <w:pPr>
      <w:widowControl w:val="0"/>
      <w:autoSpaceDE w:val="0"/>
      <w:autoSpaceDN w:val="0"/>
      <w:adjustRightInd w:val="0"/>
      <w:spacing w:line="562" w:lineRule="exact"/>
    </w:pPr>
    <w:rPr>
      <w:rFonts w:ascii="Times New Roman" w:eastAsia="Times New Roman" w:hAnsi="Times New Roman" w:cs="Times New Roman"/>
      <w:sz w:val="24"/>
      <w:szCs w:val="24"/>
      <w:lang w:val="cs-CZ" w:eastAsia="cs-CZ"/>
    </w:rPr>
  </w:style>
  <w:style w:type="paragraph" w:customStyle="1" w:styleId="Style4">
    <w:name w:val="Style4"/>
    <w:basedOn w:val="Normal"/>
    <w:uiPriority w:val="99"/>
    <w:rsid w:val="00021459"/>
    <w:pPr>
      <w:widowControl w:val="0"/>
      <w:autoSpaceDE w:val="0"/>
      <w:autoSpaceDN w:val="0"/>
      <w:adjustRightInd w:val="0"/>
      <w:spacing w:line="278" w:lineRule="exact"/>
      <w:jc w:val="both"/>
    </w:pPr>
    <w:rPr>
      <w:rFonts w:ascii="Times New Roman" w:eastAsia="Times New Roman" w:hAnsi="Times New Roman" w:cs="Times New Roman"/>
      <w:sz w:val="24"/>
      <w:szCs w:val="24"/>
      <w:lang w:val="cs-CZ" w:eastAsia="cs-CZ"/>
    </w:rPr>
  </w:style>
  <w:style w:type="paragraph" w:customStyle="1" w:styleId="Style5">
    <w:name w:val="Style5"/>
    <w:basedOn w:val="Normal"/>
    <w:uiPriority w:val="99"/>
    <w:rsid w:val="00021459"/>
    <w:pPr>
      <w:widowControl w:val="0"/>
      <w:autoSpaceDE w:val="0"/>
      <w:autoSpaceDN w:val="0"/>
      <w:adjustRightInd w:val="0"/>
    </w:pPr>
    <w:rPr>
      <w:rFonts w:ascii="Times New Roman" w:eastAsia="Times New Roman" w:hAnsi="Times New Roman" w:cs="Times New Roman"/>
      <w:sz w:val="24"/>
      <w:szCs w:val="24"/>
      <w:lang w:val="cs-CZ" w:eastAsia="cs-CZ"/>
    </w:rPr>
  </w:style>
  <w:style w:type="table" w:styleId="TableGrid">
    <w:name w:val="Table Grid"/>
    <w:basedOn w:val="TableNormal"/>
    <w:uiPriority w:val="59"/>
    <w:rsid w:val="00CB6AC0"/>
    <w:rPr>
      <w:rFonts w:asciiTheme="minorHAnsi" w:eastAsiaTheme="minorEastAsia" w:hAnsiTheme="minorHAnsi" w:cstheme="minorBidi"/>
      <w:sz w:val="22"/>
      <w:szCs w:val="22"/>
      <w:lang w:val="en-GB"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B6AC0"/>
    <w:rPr>
      <w:rFonts w:asciiTheme="minorHAnsi" w:eastAsiaTheme="minorHAnsi" w:hAnsiTheme="minorHAnsi" w:cstheme="minorBidi"/>
      <w:sz w:val="22"/>
      <w:szCs w:val="22"/>
      <w:lang w:val="en-GB"/>
    </w:rPr>
  </w:style>
  <w:style w:type="paragraph" w:styleId="Title">
    <w:name w:val="Title"/>
    <w:basedOn w:val="Normal"/>
    <w:link w:val="TitleChar"/>
    <w:qFormat/>
    <w:rsid w:val="00CB6AC0"/>
    <w:pPr>
      <w:jc w:val="center"/>
    </w:pPr>
    <w:rPr>
      <w:rFonts w:ascii="Times New Roman" w:eastAsia="Times New Roman" w:hAnsi="Times New Roman" w:cs="Times New Roman"/>
      <w:b/>
      <w:color w:val="000000"/>
      <w:sz w:val="28"/>
      <w:lang w:eastAsia="sk-SK"/>
    </w:rPr>
  </w:style>
  <w:style w:type="character" w:customStyle="1" w:styleId="TitleChar">
    <w:name w:val="Title Char"/>
    <w:basedOn w:val="DefaultParagraphFont"/>
    <w:link w:val="Title"/>
    <w:rsid w:val="00CB6AC0"/>
    <w:rPr>
      <w:b/>
      <w:color w:val="000000"/>
      <w:sz w:val="28"/>
      <w:lang w:eastAsia="sk-SK"/>
    </w:rPr>
  </w:style>
  <w:style w:type="paragraph" w:styleId="PlainText">
    <w:name w:val="Plain Text"/>
    <w:basedOn w:val="Normal"/>
    <w:link w:val="PlainTextChar"/>
    <w:rsid w:val="00CB6AC0"/>
    <w:rPr>
      <w:rFonts w:ascii="Courier New" w:eastAsia="Times New Roman" w:hAnsi="Courier New" w:cs="Times New Roman"/>
      <w:sz w:val="20"/>
      <w:lang w:val="en-GB" w:eastAsia="sk-SK"/>
    </w:rPr>
  </w:style>
  <w:style w:type="character" w:customStyle="1" w:styleId="PlainTextChar">
    <w:name w:val="Plain Text Char"/>
    <w:basedOn w:val="DefaultParagraphFont"/>
    <w:link w:val="PlainText"/>
    <w:rsid w:val="00CB6AC0"/>
    <w:rPr>
      <w:rFonts w:ascii="Courier New" w:hAnsi="Courier New"/>
      <w:lang w:val="en-GB" w:eastAsia="sk-SK"/>
    </w:rPr>
  </w:style>
  <w:style w:type="character" w:customStyle="1" w:styleId="st1">
    <w:name w:val="st1"/>
    <w:basedOn w:val="DefaultParagraphFont"/>
    <w:rsid w:val="00CB6AC0"/>
  </w:style>
  <w:style w:type="character" w:customStyle="1" w:styleId="st">
    <w:name w:val="st"/>
    <w:basedOn w:val="DefaultParagraphFont"/>
    <w:rsid w:val="00CB6AC0"/>
  </w:style>
  <w:style w:type="character" w:styleId="Emphasis">
    <w:name w:val="Emphasis"/>
    <w:basedOn w:val="DefaultParagraphFont"/>
    <w:uiPriority w:val="20"/>
    <w:qFormat/>
    <w:rsid w:val="00CB6AC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text" w:uiPriority="99"/>
    <w:lsdException w:name="Title" w:qFormat="1"/>
    <w:lsdException w:name="Default Paragraph Font" w:uiPriority="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021459"/>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021459"/>
    <w:pPr>
      <w:spacing w:before="240" w:after="60"/>
      <w:ind w:left="1134" w:hanging="1134"/>
      <w:jc w:val="both"/>
      <w:outlineLvl w:val="5"/>
    </w:pPr>
    <w:rPr>
      <w:rFonts w:ascii="Times New Roman" w:eastAsia="Times New Roman" w:hAnsi="Times New Roman" w:cs="Times New Roman"/>
      <w:b/>
      <w:bCs/>
      <w:szCs w:val="22"/>
      <w:lang w:val="de-DE" w:eastAsia="de-DE"/>
    </w:rPr>
  </w:style>
  <w:style w:type="paragraph" w:styleId="Heading7">
    <w:name w:val="heading 7"/>
    <w:basedOn w:val="Normal"/>
    <w:next w:val="Normal"/>
    <w:link w:val="Heading7Char"/>
    <w:qFormat/>
    <w:rsid w:val="00021459"/>
    <w:pPr>
      <w:spacing w:before="240" w:after="60"/>
      <w:ind w:left="1134" w:hanging="1134"/>
      <w:jc w:val="both"/>
      <w:outlineLvl w:val="6"/>
    </w:pPr>
    <w:rPr>
      <w:rFonts w:ascii="Times New Roman" w:eastAsia="Times New Roman" w:hAnsi="Times New Roman" w:cs="Times New Roman"/>
      <w:sz w:val="24"/>
      <w:szCs w:val="24"/>
      <w:lang w:val="de-DE" w:eastAsia="de-DE"/>
    </w:rPr>
  </w:style>
  <w:style w:type="paragraph" w:styleId="Heading8">
    <w:name w:val="heading 8"/>
    <w:basedOn w:val="Normal"/>
    <w:next w:val="Normal"/>
    <w:link w:val="Heading8Char"/>
    <w:qFormat/>
    <w:rsid w:val="00021459"/>
    <w:pPr>
      <w:spacing w:before="240" w:after="60"/>
      <w:ind w:left="1134" w:hanging="1134"/>
      <w:jc w:val="both"/>
      <w:outlineLvl w:val="7"/>
    </w:pPr>
    <w:rPr>
      <w:rFonts w:ascii="Times New Roman" w:eastAsia="Times New Roman" w:hAnsi="Times New Roman" w:cs="Times New Roman"/>
      <w:i/>
      <w:iCs/>
      <w:sz w:val="24"/>
      <w:szCs w:val="24"/>
      <w:lang w:val="de-DE" w:eastAsia="de-DE"/>
    </w:rPr>
  </w:style>
  <w:style w:type="paragraph" w:styleId="Heading9">
    <w:name w:val="heading 9"/>
    <w:basedOn w:val="Normal"/>
    <w:next w:val="Normal"/>
    <w:link w:val="Heading9Char"/>
    <w:qFormat/>
    <w:rsid w:val="00021459"/>
    <w:pPr>
      <w:spacing w:before="240" w:after="60"/>
      <w:ind w:left="1134" w:hanging="1134"/>
      <w:jc w:val="both"/>
      <w:outlineLvl w:val="8"/>
    </w:pPr>
    <w:rPr>
      <w:rFonts w:eastAsia="Times New Roman"/>
      <w:szCs w:val="22"/>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link w:val="EndnoteTextChar"/>
    <w:uiPriority w:val="99"/>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C13193"/>
    <w:rPr>
      <w:rFonts w:ascii="Tahoma" w:hAnsi="Tahoma" w:cs="Tahoma"/>
      <w:sz w:val="16"/>
      <w:szCs w:val="16"/>
    </w:rPr>
  </w:style>
  <w:style w:type="character" w:customStyle="1" w:styleId="BalloonTextChar">
    <w:name w:val="Balloon Text Char"/>
    <w:basedOn w:val="DefaultParagraphFont"/>
    <w:link w:val="BalloonText"/>
    <w:uiPriority w:val="99"/>
    <w:rsid w:val="00C13193"/>
    <w:rPr>
      <w:rFonts w:ascii="Tahoma" w:eastAsia="SimSun" w:hAnsi="Tahoma" w:cs="Tahoma"/>
      <w:sz w:val="16"/>
      <w:szCs w:val="16"/>
      <w:lang w:eastAsia="zh-CN"/>
    </w:rPr>
  </w:style>
  <w:style w:type="character" w:customStyle="1" w:styleId="ONUMEChar">
    <w:name w:val="ONUM E Char"/>
    <w:basedOn w:val="DefaultParagraphFont"/>
    <w:link w:val="ONUME"/>
    <w:rsid w:val="00C13193"/>
    <w:rPr>
      <w:rFonts w:ascii="Arial" w:eastAsia="SimSun" w:hAnsi="Arial" w:cs="Arial"/>
      <w:sz w:val="22"/>
      <w:lang w:eastAsia="zh-CN"/>
    </w:rPr>
  </w:style>
  <w:style w:type="character" w:customStyle="1" w:styleId="Heading5Char">
    <w:name w:val="Heading 5 Char"/>
    <w:basedOn w:val="DefaultParagraphFont"/>
    <w:link w:val="Heading5"/>
    <w:rsid w:val="00021459"/>
    <w:rPr>
      <w:rFonts w:ascii="Calibri" w:hAnsi="Calibri" w:cs="Arial"/>
      <w:b/>
      <w:bCs/>
      <w:i/>
      <w:iCs/>
      <w:sz w:val="26"/>
      <w:szCs w:val="26"/>
      <w:lang w:eastAsia="zh-CN"/>
    </w:rPr>
  </w:style>
  <w:style w:type="character" w:customStyle="1" w:styleId="Heading6Char">
    <w:name w:val="Heading 6 Char"/>
    <w:basedOn w:val="DefaultParagraphFont"/>
    <w:link w:val="Heading6"/>
    <w:rsid w:val="00021459"/>
    <w:rPr>
      <w:b/>
      <w:bCs/>
      <w:sz w:val="22"/>
      <w:szCs w:val="22"/>
      <w:lang w:val="de-DE" w:eastAsia="de-DE"/>
    </w:rPr>
  </w:style>
  <w:style w:type="character" w:customStyle="1" w:styleId="Heading7Char">
    <w:name w:val="Heading 7 Char"/>
    <w:basedOn w:val="DefaultParagraphFont"/>
    <w:link w:val="Heading7"/>
    <w:rsid w:val="00021459"/>
    <w:rPr>
      <w:sz w:val="24"/>
      <w:szCs w:val="24"/>
      <w:lang w:val="de-DE" w:eastAsia="de-DE"/>
    </w:rPr>
  </w:style>
  <w:style w:type="character" w:customStyle="1" w:styleId="Heading8Char">
    <w:name w:val="Heading 8 Char"/>
    <w:basedOn w:val="DefaultParagraphFont"/>
    <w:link w:val="Heading8"/>
    <w:rsid w:val="00021459"/>
    <w:rPr>
      <w:i/>
      <w:iCs/>
      <w:sz w:val="24"/>
      <w:szCs w:val="24"/>
      <w:lang w:val="de-DE" w:eastAsia="de-DE"/>
    </w:rPr>
  </w:style>
  <w:style w:type="character" w:customStyle="1" w:styleId="Heading9Char">
    <w:name w:val="Heading 9 Char"/>
    <w:basedOn w:val="DefaultParagraphFont"/>
    <w:link w:val="Heading9"/>
    <w:rsid w:val="00021459"/>
    <w:rPr>
      <w:rFonts w:ascii="Arial" w:hAnsi="Arial" w:cs="Arial"/>
      <w:sz w:val="22"/>
      <w:szCs w:val="22"/>
      <w:lang w:val="de-DE" w:eastAsia="de-DE"/>
    </w:rPr>
  </w:style>
  <w:style w:type="character" w:customStyle="1" w:styleId="Heading1Char">
    <w:name w:val="Heading 1 Char"/>
    <w:basedOn w:val="DefaultParagraphFont"/>
    <w:link w:val="Heading1"/>
    <w:locked/>
    <w:rsid w:val="0002145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locked/>
    <w:rsid w:val="00021459"/>
    <w:rPr>
      <w:rFonts w:ascii="Arial" w:eastAsia="SimSun" w:hAnsi="Arial" w:cs="Arial"/>
      <w:bCs/>
      <w:iCs/>
      <w:caps/>
      <w:sz w:val="22"/>
      <w:szCs w:val="28"/>
      <w:lang w:eastAsia="zh-CN"/>
    </w:rPr>
  </w:style>
  <w:style w:type="character" w:customStyle="1" w:styleId="Heading3Char">
    <w:name w:val="Heading 3 Char"/>
    <w:basedOn w:val="DefaultParagraphFont"/>
    <w:link w:val="Heading3"/>
    <w:locked/>
    <w:rsid w:val="00021459"/>
    <w:rPr>
      <w:rFonts w:ascii="Arial" w:eastAsia="SimSun" w:hAnsi="Arial" w:cs="Arial"/>
      <w:bCs/>
      <w:sz w:val="22"/>
      <w:szCs w:val="26"/>
      <w:u w:val="single"/>
      <w:lang w:eastAsia="zh-CN"/>
    </w:rPr>
  </w:style>
  <w:style w:type="character" w:customStyle="1" w:styleId="Heading4Char">
    <w:name w:val="Heading 4 Char"/>
    <w:basedOn w:val="DefaultParagraphFont"/>
    <w:link w:val="Heading4"/>
    <w:locked/>
    <w:rsid w:val="00021459"/>
    <w:rPr>
      <w:rFonts w:ascii="Arial" w:eastAsia="SimSun" w:hAnsi="Arial" w:cs="Arial"/>
      <w:bCs/>
      <w:i/>
      <w:sz w:val="22"/>
      <w:szCs w:val="28"/>
      <w:lang w:eastAsia="zh-CN"/>
    </w:rPr>
  </w:style>
  <w:style w:type="character" w:customStyle="1" w:styleId="BodyTextChar">
    <w:name w:val="Body Text Char"/>
    <w:basedOn w:val="DefaultParagraphFont"/>
    <w:link w:val="BodyText"/>
    <w:uiPriority w:val="99"/>
    <w:locked/>
    <w:rsid w:val="00021459"/>
    <w:rPr>
      <w:rFonts w:ascii="Arial" w:eastAsia="SimSun" w:hAnsi="Arial" w:cs="Arial"/>
      <w:sz w:val="22"/>
      <w:lang w:eastAsia="zh-CN"/>
    </w:rPr>
  </w:style>
  <w:style w:type="character" w:customStyle="1" w:styleId="CommentTextChar">
    <w:name w:val="Comment Text Char"/>
    <w:basedOn w:val="DefaultParagraphFont"/>
    <w:locked/>
    <w:rsid w:val="00021459"/>
    <w:rPr>
      <w:rFonts w:ascii="Arial" w:eastAsia="SimSun" w:hAnsi="Arial" w:cs="Arial"/>
      <w:sz w:val="20"/>
      <w:szCs w:val="20"/>
      <w:lang w:val="en-US" w:eastAsia="zh-CN"/>
    </w:rPr>
  </w:style>
  <w:style w:type="character" w:customStyle="1" w:styleId="EndnoteTextChar">
    <w:name w:val="Endnote Text Char"/>
    <w:basedOn w:val="DefaultParagraphFont"/>
    <w:link w:val="EndnoteText"/>
    <w:uiPriority w:val="99"/>
    <w:semiHidden/>
    <w:locked/>
    <w:rsid w:val="00021459"/>
    <w:rPr>
      <w:rFonts w:ascii="Arial" w:eastAsia="SimSun" w:hAnsi="Arial" w:cs="Arial"/>
      <w:sz w:val="18"/>
      <w:lang w:eastAsia="zh-CN"/>
    </w:rPr>
  </w:style>
  <w:style w:type="character" w:customStyle="1" w:styleId="EndnoteTextChar1">
    <w:name w:val="Endnote Text Char1"/>
    <w:basedOn w:val="DefaultParagraphFont"/>
    <w:uiPriority w:val="99"/>
    <w:semiHidden/>
    <w:rsid w:val="00021459"/>
    <w:rPr>
      <w:rFonts w:ascii="Arial" w:eastAsia="SimSun" w:hAnsi="Arial" w:cs="Arial"/>
      <w:sz w:val="20"/>
      <w:szCs w:val="20"/>
      <w:lang w:val="en-US" w:eastAsia="zh-CN"/>
    </w:rPr>
  </w:style>
  <w:style w:type="character" w:customStyle="1" w:styleId="FooterChar">
    <w:name w:val="Footer Char"/>
    <w:basedOn w:val="DefaultParagraphFont"/>
    <w:link w:val="Footer"/>
    <w:uiPriority w:val="99"/>
    <w:locked/>
    <w:rsid w:val="00021459"/>
    <w:rPr>
      <w:rFonts w:ascii="Arial" w:eastAsia="SimSun" w:hAnsi="Arial" w:cs="Arial"/>
      <w:sz w:val="22"/>
      <w:lang w:eastAsia="zh-CN"/>
    </w:rPr>
  </w:style>
  <w:style w:type="character" w:customStyle="1" w:styleId="FootnoteTextChar">
    <w:name w:val="Footnote Text Char"/>
    <w:basedOn w:val="DefaultParagraphFont"/>
    <w:link w:val="FootnoteText"/>
    <w:uiPriority w:val="99"/>
    <w:semiHidden/>
    <w:locked/>
    <w:rsid w:val="00021459"/>
    <w:rPr>
      <w:rFonts w:ascii="Arial" w:eastAsia="SimSun" w:hAnsi="Arial" w:cs="Arial"/>
      <w:sz w:val="18"/>
      <w:lang w:eastAsia="zh-CN"/>
    </w:rPr>
  </w:style>
  <w:style w:type="character" w:customStyle="1" w:styleId="FootnoteTextChar1">
    <w:name w:val="Footnote Text Char1"/>
    <w:basedOn w:val="DefaultParagraphFont"/>
    <w:uiPriority w:val="99"/>
    <w:semiHidden/>
    <w:rsid w:val="00021459"/>
    <w:rPr>
      <w:rFonts w:ascii="Arial" w:eastAsia="SimSun" w:hAnsi="Arial" w:cs="Arial"/>
      <w:sz w:val="20"/>
      <w:szCs w:val="20"/>
      <w:lang w:val="en-US" w:eastAsia="zh-CN"/>
    </w:rPr>
  </w:style>
  <w:style w:type="character" w:customStyle="1" w:styleId="HeaderChar">
    <w:name w:val="Header Char"/>
    <w:basedOn w:val="DefaultParagraphFont"/>
    <w:link w:val="Header"/>
    <w:locked/>
    <w:rsid w:val="00021459"/>
    <w:rPr>
      <w:rFonts w:ascii="Arial" w:eastAsia="SimSun" w:hAnsi="Arial" w:cs="Arial"/>
      <w:sz w:val="22"/>
      <w:lang w:eastAsia="zh-CN"/>
    </w:rPr>
  </w:style>
  <w:style w:type="character" w:customStyle="1" w:styleId="SalutationChar">
    <w:name w:val="Salutation Char"/>
    <w:basedOn w:val="DefaultParagraphFont"/>
    <w:link w:val="Salutation"/>
    <w:semiHidden/>
    <w:locked/>
    <w:rsid w:val="00021459"/>
    <w:rPr>
      <w:rFonts w:ascii="Arial" w:eastAsia="SimSun" w:hAnsi="Arial" w:cs="Arial"/>
      <w:sz w:val="22"/>
      <w:lang w:eastAsia="zh-CN"/>
    </w:rPr>
  </w:style>
  <w:style w:type="character" w:customStyle="1" w:styleId="SalutationChar1">
    <w:name w:val="Salutation Char1"/>
    <w:basedOn w:val="DefaultParagraphFont"/>
    <w:uiPriority w:val="99"/>
    <w:semiHidden/>
    <w:rsid w:val="00021459"/>
    <w:rPr>
      <w:rFonts w:ascii="Arial" w:eastAsia="SimSun" w:hAnsi="Arial" w:cs="Arial"/>
      <w:szCs w:val="20"/>
      <w:lang w:val="en-US" w:eastAsia="zh-CN"/>
    </w:rPr>
  </w:style>
  <w:style w:type="character" w:customStyle="1" w:styleId="SignatureChar">
    <w:name w:val="Signature Char"/>
    <w:basedOn w:val="DefaultParagraphFont"/>
    <w:link w:val="Signature"/>
    <w:semiHidden/>
    <w:locked/>
    <w:rsid w:val="00021459"/>
    <w:rPr>
      <w:rFonts w:ascii="Arial" w:eastAsia="SimSun" w:hAnsi="Arial" w:cs="Arial"/>
      <w:sz w:val="22"/>
      <w:lang w:eastAsia="zh-CN"/>
    </w:rPr>
  </w:style>
  <w:style w:type="character" w:customStyle="1" w:styleId="SignatureChar1">
    <w:name w:val="Signature Char1"/>
    <w:basedOn w:val="DefaultParagraphFont"/>
    <w:uiPriority w:val="99"/>
    <w:semiHidden/>
    <w:rsid w:val="00021459"/>
    <w:rPr>
      <w:rFonts w:ascii="Arial" w:eastAsia="SimSun" w:hAnsi="Arial" w:cs="Arial"/>
      <w:szCs w:val="20"/>
      <w:lang w:val="en-US" w:eastAsia="zh-CN"/>
    </w:rPr>
  </w:style>
  <w:style w:type="paragraph" w:styleId="ListParagraph">
    <w:name w:val="List Paragraph"/>
    <w:basedOn w:val="Normal"/>
    <w:uiPriority w:val="34"/>
    <w:qFormat/>
    <w:rsid w:val="00021459"/>
    <w:pPr>
      <w:tabs>
        <w:tab w:val="left" w:pos="720"/>
      </w:tabs>
      <w:spacing w:after="220"/>
    </w:pPr>
    <w:rPr>
      <w:rFonts w:eastAsia="Times New Roman"/>
      <w:szCs w:val="22"/>
      <w:lang w:val="en-GB" w:eastAsia="en-US"/>
    </w:rPr>
  </w:style>
  <w:style w:type="character" w:styleId="CommentReference">
    <w:name w:val="annotation reference"/>
    <w:basedOn w:val="DefaultParagraphFont"/>
    <w:uiPriority w:val="99"/>
    <w:rsid w:val="00021459"/>
    <w:rPr>
      <w:rFonts w:cs="Times New Roman"/>
      <w:sz w:val="16"/>
      <w:szCs w:val="16"/>
    </w:rPr>
  </w:style>
  <w:style w:type="paragraph" w:styleId="CommentSubject">
    <w:name w:val="annotation subject"/>
    <w:basedOn w:val="CommentText"/>
    <w:next w:val="CommentText"/>
    <w:link w:val="CommentSubjectChar"/>
    <w:uiPriority w:val="99"/>
    <w:rsid w:val="00021459"/>
    <w:pPr>
      <w:spacing w:after="200"/>
    </w:pPr>
    <w:rPr>
      <w:rFonts w:ascii="Calibri" w:eastAsia="Times New Roman" w:hAnsi="Calibri" w:cs="Times New Roman"/>
      <w:b/>
      <w:bCs/>
      <w:sz w:val="20"/>
      <w:lang w:val="en-GB" w:eastAsia="en-US"/>
    </w:rPr>
  </w:style>
  <w:style w:type="character" w:customStyle="1" w:styleId="CommentTextChar1">
    <w:name w:val="Comment Text Char1"/>
    <w:basedOn w:val="DefaultParagraphFont"/>
    <w:link w:val="CommentText"/>
    <w:uiPriority w:val="99"/>
    <w:rsid w:val="00021459"/>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021459"/>
    <w:rPr>
      <w:rFonts w:ascii="Calibri" w:eastAsia="SimSun" w:hAnsi="Calibri" w:cs="Arial"/>
      <w:b/>
      <w:bCs/>
      <w:sz w:val="18"/>
      <w:lang w:val="en-GB" w:eastAsia="zh-CN"/>
    </w:rPr>
  </w:style>
  <w:style w:type="character" w:styleId="FootnoteReference">
    <w:name w:val="footnote reference"/>
    <w:basedOn w:val="DefaultParagraphFont"/>
    <w:uiPriority w:val="99"/>
    <w:rsid w:val="00021459"/>
    <w:rPr>
      <w:rFonts w:cs="Times New Roman"/>
      <w:vertAlign w:val="superscript"/>
    </w:rPr>
  </w:style>
  <w:style w:type="character" w:styleId="Hyperlink">
    <w:name w:val="Hyperlink"/>
    <w:basedOn w:val="DefaultParagraphFont"/>
    <w:uiPriority w:val="99"/>
    <w:rsid w:val="00021459"/>
    <w:rPr>
      <w:rFonts w:cs="Times New Roman"/>
      <w:color w:val="auto"/>
      <w:u w:val="none"/>
    </w:rPr>
  </w:style>
  <w:style w:type="paragraph" w:styleId="NormalWeb">
    <w:name w:val="Normal (Web)"/>
    <w:basedOn w:val="Normal"/>
    <w:uiPriority w:val="99"/>
    <w:rsid w:val="00021459"/>
    <w:pPr>
      <w:spacing w:before="100" w:beforeAutospacing="1" w:after="100" w:afterAutospacing="1"/>
    </w:pPr>
    <w:rPr>
      <w:rFonts w:ascii="Times New Roman" w:eastAsia="Times New Roman" w:hAnsi="Times New Roman" w:cs="Times New Roman"/>
      <w:sz w:val="24"/>
      <w:szCs w:val="24"/>
      <w:lang w:eastAsia="en-US"/>
    </w:rPr>
  </w:style>
  <w:style w:type="character" w:styleId="FollowedHyperlink">
    <w:name w:val="FollowedHyperlink"/>
    <w:basedOn w:val="DefaultParagraphFont"/>
    <w:rsid w:val="00021459"/>
    <w:rPr>
      <w:rFonts w:cs="Times New Roman"/>
      <w:color w:val="800080"/>
      <w:u w:val="single"/>
    </w:rPr>
  </w:style>
  <w:style w:type="paragraph" w:customStyle="1" w:styleId="Guidance">
    <w:name w:val="Guidance"/>
    <w:basedOn w:val="Normal"/>
    <w:rsid w:val="00021459"/>
    <w:pPr>
      <w:keepNext/>
      <w:pBdr>
        <w:top w:val="single" w:sz="4" w:space="1" w:color="auto"/>
        <w:left w:val="single" w:sz="4" w:space="4" w:color="auto"/>
        <w:bottom w:val="single" w:sz="4" w:space="1" w:color="auto"/>
        <w:right w:val="single" w:sz="4" w:space="4" w:color="auto"/>
      </w:pBdr>
      <w:shd w:val="clear" w:color="auto" w:fill="FFFF99"/>
      <w:tabs>
        <w:tab w:val="left" w:pos="709"/>
      </w:tabs>
      <w:spacing w:after="120" w:line="240" w:lineRule="atLeast"/>
    </w:pPr>
    <w:rPr>
      <w:rFonts w:eastAsia="Times New Roman"/>
      <w:i/>
      <w:szCs w:val="22"/>
      <w:lang w:eastAsia="en-US"/>
    </w:rPr>
  </w:style>
  <w:style w:type="paragraph" w:styleId="MacroText">
    <w:name w:val="macro"/>
    <w:link w:val="MacroTextChar"/>
    <w:rsid w:val="000214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021459"/>
    <w:rPr>
      <w:rFonts w:ascii="Courier New" w:hAnsi="Courier New"/>
      <w:sz w:val="16"/>
    </w:rPr>
  </w:style>
  <w:style w:type="character" w:styleId="PageNumber">
    <w:name w:val="page number"/>
    <w:basedOn w:val="DefaultParagraphFont"/>
    <w:rsid w:val="00021459"/>
    <w:rPr>
      <w:rFonts w:cs="Times New Roman"/>
    </w:rPr>
  </w:style>
  <w:style w:type="paragraph" w:customStyle="1" w:styleId="GuidanceNumbered">
    <w:name w:val="Guidance Numbered"/>
    <w:basedOn w:val="Guidance"/>
    <w:rsid w:val="00021459"/>
    <w:pPr>
      <w:keepLines/>
    </w:pPr>
    <w:rPr>
      <w:rFonts w:eastAsia="SimSun"/>
    </w:rPr>
  </w:style>
  <w:style w:type="paragraph" w:customStyle="1" w:styleId="GuidanceNumbereda">
    <w:name w:val="Guidance Numbered (a)"/>
    <w:basedOn w:val="GuidanceNumbered"/>
    <w:qFormat/>
    <w:rsid w:val="00021459"/>
    <w:pPr>
      <w:tabs>
        <w:tab w:val="clear" w:pos="709"/>
        <w:tab w:val="left" w:pos="567"/>
      </w:tabs>
      <w:ind w:left="1134" w:hanging="1134"/>
    </w:pPr>
  </w:style>
  <w:style w:type="paragraph" w:customStyle="1" w:styleId="GuidanceNumberedai">
    <w:name w:val="Guidance Numbered (a)(i)"/>
    <w:basedOn w:val="Guidance"/>
    <w:rsid w:val="00021459"/>
    <w:pPr>
      <w:tabs>
        <w:tab w:val="clear" w:pos="709"/>
        <w:tab w:val="left" w:pos="1134"/>
      </w:tabs>
      <w:ind w:left="1701" w:hanging="1701"/>
    </w:pPr>
  </w:style>
  <w:style w:type="paragraph" w:styleId="NoSpacing">
    <w:name w:val="No Spacing"/>
    <w:basedOn w:val="Normal"/>
    <w:uiPriority w:val="1"/>
    <w:qFormat/>
    <w:rsid w:val="00021459"/>
    <w:rPr>
      <w:rFonts w:ascii="Calibri" w:hAnsi="Calibri" w:cs="Times New Roman"/>
      <w:szCs w:val="22"/>
      <w:lang w:val="en-GB"/>
    </w:rPr>
  </w:style>
  <w:style w:type="paragraph" w:customStyle="1" w:styleId="ListSubheading">
    <w:name w:val="List Subheading"/>
    <w:basedOn w:val="ListParagraph"/>
    <w:qFormat/>
    <w:rsid w:val="00021459"/>
    <w:pPr>
      <w:spacing w:before="320"/>
    </w:pPr>
    <w:rPr>
      <w:u w:val="single"/>
    </w:rPr>
  </w:style>
  <w:style w:type="paragraph" w:customStyle="1" w:styleId="AgreementText">
    <w:name w:val="Agreement Text"/>
    <w:basedOn w:val="BodyText"/>
    <w:uiPriority w:val="99"/>
    <w:rsid w:val="00021459"/>
    <w:pPr>
      <w:keepLines/>
      <w:widowControl w:val="0"/>
      <w:spacing w:after="240"/>
    </w:pPr>
    <w:rPr>
      <w:rFonts w:eastAsia="Times New Roman" w:cs="Times New Roman"/>
      <w:szCs w:val="24"/>
    </w:rPr>
  </w:style>
  <w:style w:type="paragraph" w:customStyle="1" w:styleId="AgreementHeading">
    <w:name w:val="Agreement Heading"/>
    <w:basedOn w:val="AgreementText"/>
    <w:rsid w:val="00021459"/>
    <w:pPr>
      <w:keepNext/>
      <w:spacing w:before="360"/>
      <w:jc w:val="center"/>
    </w:pPr>
    <w:rPr>
      <w:rFonts w:cs="Arial"/>
      <w:bCs/>
      <w:szCs w:val="22"/>
    </w:rPr>
  </w:style>
  <w:style w:type="paragraph" w:customStyle="1" w:styleId="AgreementFeelist">
    <w:name w:val="Agreement Fee list"/>
    <w:basedOn w:val="AgreementText"/>
    <w:rsid w:val="00021459"/>
    <w:pPr>
      <w:tabs>
        <w:tab w:val="left" w:pos="567"/>
        <w:tab w:val="right" w:pos="7655"/>
        <w:tab w:val="left" w:pos="7683"/>
      </w:tabs>
      <w:spacing w:after="0"/>
      <w:ind w:left="567"/>
    </w:pPr>
    <w:rPr>
      <w:szCs w:val="20"/>
      <w:lang w:eastAsia="en-US"/>
    </w:rPr>
  </w:style>
  <w:style w:type="paragraph" w:customStyle="1" w:styleId="AgreementPartHeading">
    <w:name w:val="Agreement Part Heading"/>
    <w:basedOn w:val="AgreementHeading"/>
    <w:rsid w:val="00021459"/>
    <w:pPr>
      <w:spacing w:before="0"/>
      <w:jc w:val="left"/>
    </w:pPr>
    <w:rPr>
      <w:b/>
      <w:bCs w:val="0"/>
      <w:i/>
      <w:szCs w:val="20"/>
      <w:lang w:eastAsia="en-US"/>
    </w:rPr>
  </w:style>
  <w:style w:type="paragraph" w:customStyle="1" w:styleId="AgreementKindHeading">
    <w:name w:val="Agreement Kind Heading"/>
    <w:basedOn w:val="AgreementPartHeading"/>
    <w:rsid w:val="00021459"/>
    <w:pPr>
      <w:tabs>
        <w:tab w:val="left" w:pos="567"/>
        <w:tab w:val="center" w:pos="7513"/>
      </w:tabs>
      <w:ind w:left="567"/>
    </w:pPr>
    <w:rPr>
      <w:i w:val="0"/>
    </w:rPr>
  </w:style>
  <w:style w:type="paragraph" w:customStyle="1" w:styleId="AgreementTexti">
    <w:name w:val="Agreement Text (i)"/>
    <w:basedOn w:val="AgreementText"/>
    <w:qFormat/>
    <w:rsid w:val="00021459"/>
    <w:pPr>
      <w:tabs>
        <w:tab w:val="right" w:pos="1276"/>
        <w:tab w:val="left" w:pos="1418"/>
      </w:tabs>
    </w:pPr>
    <w:rPr>
      <w:rFonts w:cs="Arial"/>
      <w:szCs w:val="22"/>
    </w:rPr>
  </w:style>
  <w:style w:type="character" w:customStyle="1" w:styleId="shorttext">
    <w:name w:val="short_text"/>
    <w:basedOn w:val="DefaultParagraphFont"/>
    <w:rsid w:val="00021459"/>
    <w:rPr>
      <w:rFonts w:cs="Times New Roman"/>
    </w:rPr>
  </w:style>
  <w:style w:type="character" w:customStyle="1" w:styleId="hps">
    <w:name w:val="hps"/>
    <w:basedOn w:val="DefaultParagraphFont"/>
    <w:rsid w:val="00021459"/>
    <w:rPr>
      <w:rFonts w:cs="Times New Roman"/>
    </w:rPr>
  </w:style>
  <w:style w:type="character" w:styleId="Strong">
    <w:name w:val="Strong"/>
    <w:basedOn w:val="DefaultParagraphFont"/>
    <w:uiPriority w:val="22"/>
    <w:qFormat/>
    <w:rsid w:val="00021459"/>
    <w:rPr>
      <w:rFonts w:cs="Times New Roman"/>
      <w:b/>
      <w:bCs/>
    </w:rPr>
  </w:style>
  <w:style w:type="paragraph" w:customStyle="1" w:styleId="Style1">
    <w:name w:val="Style1"/>
    <w:basedOn w:val="Normal"/>
    <w:rsid w:val="00021459"/>
    <w:pPr>
      <w:widowControl w:val="0"/>
      <w:autoSpaceDE w:val="0"/>
      <w:autoSpaceDN w:val="0"/>
      <w:adjustRightInd w:val="0"/>
    </w:pPr>
    <w:rPr>
      <w:rFonts w:ascii="Times New Roman" w:eastAsia="Times New Roman" w:hAnsi="Times New Roman" w:cs="Times New Roman"/>
      <w:sz w:val="24"/>
      <w:szCs w:val="24"/>
      <w:lang w:eastAsia="en-US"/>
    </w:rPr>
  </w:style>
  <w:style w:type="paragraph" w:customStyle="1" w:styleId="Style2">
    <w:name w:val="Style2"/>
    <w:basedOn w:val="Normal"/>
    <w:rsid w:val="00021459"/>
    <w:pPr>
      <w:widowControl w:val="0"/>
      <w:autoSpaceDE w:val="0"/>
      <w:autoSpaceDN w:val="0"/>
      <w:adjustRightInd w:val="0"/>
    </w:pPr>
    <w:rPr>
      <w:rFonts w:ascii="Times New Roman" w:eastAsia="Times New Roman" w:hAnsi="Times New Roman" w:cs="Times New Roman"/>
      <w:sz w:val="24"/>
      <w:szCs w:val="24"/>
      <w:lang w:eastAsia="en-US"/>
    </w:rPr>
  </w:style>
  <w:style w:type="character" w:customStyle="1" w:styleId="FontStyle11">
    <w:name w:val="Font Style11"/>
    <w:rsid w:val="00021459"/>
    <w:rPr>
      <w:rFonts w:ascii="Times New Roman" w:hAnsi="Times New Roman"/>
      <w:b/>
      <w:sz w:val="22"/>
    </w:rPr>
  </w:style>
  <w:style w:type="character" w:customStyle="1" w:styleId="FontStyle12">
    <w:name w:val="Font Style12"/>
    <w:rsid w:val="00021459"/>
    <w:rPr>
      <w:rFonts w:ascii="Times New Roman" w:hAnsi="Times New Roman"/>
      <w:sz w:val="22"/>
    </w:rPr>
  </w:style>
  <w:style w:type="character" w:customStyle="1" w:styleId="A10">
    <w:name w:val="A10"/>
    <w:uiPriority w:val="99"/>
    <w:rsid w:val="00021459"/>
    <w:rPr>
      <w:color w:val="000000"/>
      <w:sz w:val="11"/>
    </w:rPr>
  </w:style>
  <w:style w:type="paragraph" w:customStyle="1" w:styleId="Default">
    <w:name w:val="Default"/>
    <w:rsid w:val="00021459"/>
    <w:pPr>
      <w:autoSpaceDE w:val="0"/>
      <w:autoSpaceDN w:val="0"/>
      <w:adjustRightInd w:val="0"/>
    </w:pPr>
    <w:rPr>
      <w:rFonts w:ascii="Palatino Linotype" w:hAnsi="Palatino Linotype" w:cs="Palatino Linotype"/>
      <w:color w:val="000000"/>
      <w:sz w:val="24"/>
      <w:szCs w:val="24"/>
      <w:lang w:val="hu-HU" w:eastAsia="zh-CN"/>
    </w:rPr>
  </w:style>
  <w:style w:type="paragraph" w:styleId="TOC1">
    <w:name w:val="toc 1"/>
    <w:basedOn w:val="Normal"/>
    <w:next w:val="Normal"/>
    <w:autoRedefine/>
    <w:uiPriority w:val="39"/>
    <w:rsid w:val="00021459"/>
    <w:pPr>
      <w:jc w:val="both"/>
    </w:pPr>
    <w:rPr>
      <w:rFonts w:eastAsia="Times New Roman" w:cs="Times New Roman"/>
      <w:szCs w:val="24"/>
      <w:lang w:val="de-DE" w:eastAsia="de-DE"/>
    </w:rPr>
  </w:style>
  <w:style w:type="paragraph" w:customStyle="1" w:styleId="Style10">
    <w:name w:val="Style 1"/>
    <w:uiPriority w:val="99"/>
    <w:rsid w:val="00021459"/>
    <w:pPr>
      <w:widowControl w:val="0"/>
      <w:autoSpaceDE w:val="0"/>
      <w:autoSpaceDN w:val="0"/>
      <w:adjustRightInd w:val="0"/>
    </w:pPr>
    <w:rPr>
      <w:lang w:val="cs-CZ" w:eastAsia="cs-CZ"/>
    </w:rPr>
  </w:style>
  <w:style w:type="paragraph" w:customStyle="1" w:styleId="Style3">
    <w:name w:val="Style3"/>
    <w:basedOn w:val="Normal"/>
    <w:uiPriority w:val="99"/>
    <w:rsid w:val="00021459"/>
    <w:pPr>
      <w:widowControl w:val="0"/>
      <w:autoSpaceDE w:val="0"/>
      <w:autoSpaceDN w:val="0"/>
      <w:adjustRightInd w:val="0"/>
      <w:spacing w:line="562" w:lineRule="exact"/>
    </w:pPr>
    <w:rPr>
      <w:rFonts w:ascii="Times New Roman" w:eastAsia="Times New Roman" w:hAnsi="Times New Roman" w:cs="Times New Roman"/>
      <w:sz w:val="24"/>
      <w:szCs w:val="24"/>
      <w:lang w:val="cs-CZ" w:eastAsia="cs-CZ"/>
    </w:rPr>
  </w:style>
  <w:style w:type="paragraph" w:customStyle="1" w:styleId="Style4">
    <w:name w:val="Style4"/>
    <w:basedOn w:val="Normal"/>
    <w:uiPriority w:val="99"/>
    <w:rsid w:val="00021459"/>
    <w:pPr>
      <w:widowControl w:val="0"/>
      <w:autoSpaceDE w:val="0"/>
      <w:autoSpaceDN w:val="0"/>
      <w:adjustRightInd w:val="0"/>
      <w:spacing w:line="278" w:lineRule="exact"/>
      <w:jc w:val="both"/>
    </w:pPr>
    <w:rPr>
      <w:rFonts w:ascii="Times New Roman" w:eastAsia="Times New Roman" w:hAnsi="Times New Roman" w:cs="Times New Roman"/>
      <w:sz w:val="24"/>
      <w:szCs w:val="24"/>
      <w:lang w:val="cs-CZ" w:eastAsia="cs-CZ"/>
    </w:rPr>
  </w:style>
  <w:style w:type="paragraph" w:customStyle="1" w:styleId="Style5">
    <w:name w:val="Style5"/>
    <w:basedOn w:val="Normal"/>
    <w:uiPriority w:val="99"/>
    <w:rsid w:val="00021459"/>
    <w:pPr>
      <w:widowControl w:val="0"/>
      <w:autoSpaceDE w:val="0"/>
      <w:autoSpaceDN w:val="0"/>
      <w:adjustRightInd w:val="0"/>
    </w:pPr>
    <w:rPr>
      <w:rFonts w:ascii="Times New Roman" w:eastAsia="Times New Roman" w:hAnsi="Times New Roman" w:cs="Times New Roman"/>
      <w:sz w:val="24"/>
      <w:szCs w:val="24"/>
      <w:lang w:val="cs-CZ" w:eastAsia="cs-CZ"/>
    </w:rPr>
  </w:style>
  <w:style w:type="table" w:styleId="TableGrid">
    <w:name w:val="Table Grid"/>
    <w:basedOn w:val="TableNormal"/>
    <w:uiPriority w:val="59"/>
    <w:rsid w:val="00CB6AC0"/>
    <w:rPr>
      <w:rFonts w:asciiTheme="minorHAnsi" w:eastAsiaTheme="minorEastAsia" w:hAnsiTheme="minorHAnsi" w:cstheme="minorBidi"/>
      <w:sz w:val="22"/>
      <w:szCs w:val="22"/>
      <w:lang w:val="en-GB"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B6AC0"/>
    <w:rPr>
      <w:rFonts w:asciiTheme="minorHAnsi" w:eastAsiaTheme="minorHAnsi" w:hAnsiTheme="minorHAnsi" w:cstheme="minorBidi"/>
      <w:sz w:val="22"/>
      <w:szCs w:val="22"/>
      <w:lang w:val="en-GB"/>
    </w:rPr>
  </w:style>
  <w:style w:type="paragraph" w:styleId="Title">
    <w:name w:val="Title"/>
    <w:basedOn w:val="Normal"/>
    <w:link w:val="TitleChar"/>
    <w:qFormat/>
    <w:rsid w:val="00CB6AC0"/>
    <w:pPr>
      <w:jc w:val="center"/>
    </w:pPr>
    <w:rPr>
      <w:rFonts w:ascii="Times New Roman" w:eastAsia="Times New Roman" w:hAnsi="Times New Roman" w:cs="Times New Roman"/>
      <w:b/>
      <w:color w:val="000000"/>
      <w:sz w:val="28"/>
      <w:lang w:eastAsia="sk-SK"/>
    </w:rPr>
  </w:style>
  <w:style w:type="character" w:customStyle="1" w:styleId="TitleChar">
    <w:name w:val="Title Char"/>
    <w:basedOn w:val="DefaultParagraphFont"/>
    <w:link w:val="Title"/>
    <w:rsid w:val="00CB6AC0"/>
    <w:rPr>
      <w:b/>
      <w:color w:val="000000"/>
      <w:sz w:val="28"/>
      <w:lang w:eastAsia="sk-SK"/>
    </w:rPr>
  </w:style>
  <w:style w:type="paragraph" w:styleId="PlainText">
    <w:name w:val="Plain Text"/>
    <w:basedOn w:val="Normal"/>
    <w:link w:val="PlainTextChar"/>
    <w:rsid w:val="00CB6AC0"/>
    <w:rPr>
      <w:rFonts w:ascii="Courier New" w:eastAsia="Times New Roman" w:hAnsi="Courier New" w:cs="Times New Roman"/>
      <w:sz w:val="20"/>
      <w:lang w:val="en-GB" w:eastAsia="sk-SK"/>
    </w:rPr>
  </w:style>
  <w:style w:type="character" w:customStyle="1" w:styleId="PlainTextChar">
    <w:name w:val="Plain Text Char"/>
    <w:basedOn w:val="DefaultParagraphFont"/>
    <w:link w:val="PlainText"/>
    <w:rsid w:val="00CB6AC0"/>
    <w:rPr>
      <w:rFonts w:ascii="Courier New" w:hAnsi="Courier New"/>
      <w:lang w:val="en-GB" w:eastAsia="sk-SK"/>
    </w:rPr>
  </w:style>
  <w:style w:type="character" w:customStyle="1" w:styleId="st1">
    <w:name w:val="st1"/>
    <w:basedOn w:val="DefaultParagraphFont"/>
    <w:rsid w:val="00CB6AC0"/>
  </w:style>
  <w:style w:type="character" w:customStyle="1" w:styleId="st">
    <w:name w:val="st"/>
    <w:basedOn w:val="DefaultParagraphFont"/>
    <w:rsid w:val="00CB6AC0"/>
  </w:style>
  <w:style w:type="character" w:styleId="Emphasis">
    <w:name w:val="Emphasis"/>
    <w:basedOn w:val="DefaultParagraphFont"/>
    <w:uiPriority w:val="20"/>
    <w:qFormat/>
    <w:rsid w:val="00CB6A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3.png"/><Relationship Id="rId39" Type="http://schemas.openxmlformats.org/officeDocument/2006/relationships/image" Target="media/image22.jpeg"/><Relationship Id="rId3" Type="http://schemas.openxmlformats.org/officeDocument/2006/relationships/numbering" Target="numbering.xml"/><Relationship Id="rId21" Type="http://schemas.openxmlformats.org/officeDocument/2006/relationships/header" Target="header2.xml"/><Relationship Id="rId34" Type="http://schemas.openxmlformats.org/officeDocument/2006/relationships/image" Target="media/image19.png"/><Relationship Id="rId42"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18.png"/><Relationship Id="rId38" Type="http://schemas.openxmlformats.org/officeDocument/2006/relationships/image" Target="media/image21.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29" Type="http://schemas.openxmlformats.org/officeDocument/2006/relationships/header" Target="header4.xml"/><Relationship Id="rId41"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7.png"/><Relationship Id="rId37" Type="http://schemas.openxmlformats.org/officeDocument/2006/relationships/header" Target="header6.xml"/><Relationship Id="rId40" Type="http://schemas.openxmlformats.org/officeDocument/2006/relationships/image" Target="media/image23.emf"/><Relationship Id="rId45"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header" Target="header3.xml"/><Relationship Id="rId36" Type="http://schemas.openxmlformats.org/officeDocument/2006/relationships/header" Target="header5.xml"/><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image" Target="media/image16.jpe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2.xml"/><Relationship Id="rId27" Type="http://schemas.openxmlformats.org/officeDocument/2006/relationships/image" Target="media/image14.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35343-2012-4529-987D-AD028C6E34BF}">
  <ds:schemaRefs>
    <ds:schemaRef ds:uri="http://schemas.openxmlformats.org/officeDocument/2006/bibliography"/>
  </ds:schemaRefs>
</ds:datastoreItem>
</file>

<file path=customXml/itemProps2.xml><?xml version="1.0" encoding="utf-8"?>
<ds:datastoreItem xmlns:ds="http://schemas.openxmlformats.org/officeDocument/2006/customXml" ds:itemID="{DD0AE17A-C2FF-41A0-B30D-0F216B9FF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83</Pages>
  <Words>27486</Words>
  <Characters>152658</Characters>
  <Application>Microsoft Office Word</Application>
  <DocSecurity>0</DocSecurity>
  <Lines>1272</Lines>
  <Paragraphs>359</Paragraphs>
  <ScaleCrop>false</ScaleCrop>
  <HeadingPairs>
    <vt:vector size="2" baseType="variant">
      <vt:variant>
        <vt:lpstr>Title</vt:lpstr>
      </vt:variant>
      <vt:variant>
        <vt:i4>1</vt:i4>
      </vt:variant>
    </vt:vector>
  </HeadingPairs>
  <TitlesOfParts>
    <vt:vector size="1" baseType="lpstr">
      <vt:lpstr>PCT/CTC/28</vt:lpstr>
    </vt:vector>
  </TitlesOfParts>
  <Company>WIPO</Company>
  <LinksUpToDate>false</LinksUpToDate>
  <CharactersWithSpaces>179785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PCT/CTC/28</dc:title>
  <dc:creator>MATTHES Claus</dc:creator>
  <cp:keywords>HT/mhf</cp:keywords>
  <cp:lastModifiedBy>MARLOW Thomas</cp:lastModifiedBy>
  <cp:revision>3</cp:revision>
  <cp:lastPrinted>2015-03-31T11:38:00Z</cp:lastPrinted>
  <dcterms:created xsi:type="dcterms:W3CDTF">2015-04-15T10:23:00Z</dcterms:created>
  <dcterms:modified xsi:type="dcterms:W3CDTF">2015-04-15T10:25:00Z</dcterms:modified>
</cp:coreProperties>
</file>