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C711DF">
              <w:rPr>
                <w:rFonts w:ascii="Arial Black" w:hAnsi="Arial Black"/>
                <w:caps/>
                <w:sz w:val="15"/>
              </w:rPr>
              <w:t>24 Cor.</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711DF">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F21E6A">
              <w:rPr>
                <w:rFonts w:ascii="Arial Black" w:hAnsi="Arial Black"/>
                <w:caps/>
                <w:sz w:val="15"/>
              </w:rPr>
              <w:t>June 4</w:t>
            </w:r>
            <w:bookmarkStart w:id="3" w:name="_GoBack"/>
            <w:bookmarkEnd w:id="3"/>
            <w:r w:rsidR="00C711DF">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C711DF" w:rsidRDefault="00C711DF" w:rsidP="008B2CC1">
      <w:pPr>
        <w:rPr>
          <w:caps/>
          <w:sz w:val="24"/>
        </w:rPr>
      </w:pPr>
      <w:bookmarkStart w:id="4" w:name="TitleOfDoc"/>
      <w:bookmarkEnd w:id="4"/>
      <w:r>
        <w:rPr>
          <w:caps/>
          <w:sz w:val="24"/>
        </w:rPr>
        <w:t>Sequence Listings</w:t>
      </w:r>
    </w:p>
    <w:p w:rsidR="00C711DF" w:rsidRDefault="00C711DF" w:rsidP="008B2CC1">
      <w:pPr>
        <w:rPr>
          <w:caps/>
          <w:sz w:val="24"/>
        </w:rPr>
      </w:pPr>
    </w:p>
    <w:p w:rsidR="00C711DF" w:rsidRDefault="00C711DF" w:rsidP="008B2CC1">
      <w:pPr>
        <w:rPr>
          <w:caps/>
          <w:sz w:val="24"/>
        </w:rPr>
      </w:pPr>
      <w:r>
        <w:rPr>
          <w:caps/>
          <w:sz w:val="24"/>
        </w:rPr>
        <w:t>Corrigendum</w:t>
      </w:r>
    </w:p>
    <w:p w:rsidR="008B2CC1" w:rsidRPr="003845C1" w:rsidRDefault="00C711DF" w:rsidP="008B2CC1">
      <w:pPr>
        <w:rPr>
          <w:caps/>
          <w:sz w:val="24"/>
        </w:rPr>
      </w:pPr>
      <w:r>
        <w:rPr>
          <w:caps/>
          <w:sz w:val="24"/>
        </w:rPr>
        <w:t>(Annex II to document PCT/WG/11/24 - English Version Only)</w:t>
      </w:r>
    </w:p>
    <w:p w:rsidR="008B2CC1" w:rsidRPr="008B2CC1" w:rsidRDefault="008B2CC1" w:rsidP="008B2CC1"/>
    <w:p w:rsidR="008B2CC1" w:rsidRPr="008B2CC1" w:rsidRDefault="00C711DF"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75388D" w:rsidP="0075388D">
      <w:pPr>
        <w:pStyle w:val="ONUME"/>
      </w:pPr>
      <w:r>
        <w:t>There is an error in the markup of the proposed Section 313(c) of the PCT Administrative Instructions in Annex II to document PCTWG/11/24 published on May 29, 2018.  The error only applies to the English version of the document.</w:t>
      </w:r>
    </w:p>
    <w:p w:rsidR="0075388D" w:rsidRDefault="0075388D" w:rsidP="0075388D">
      <w:pPr>
        <w:pStyle w:val="ONUME"/>
      </w:pPr>
      <w:r>
        <w:t xml:space="preserve">The text of the proposed </w:t>
      </w:r>
      <w:r w:rsidR="008E279A">
        <w:t xml:space="preserve">paragraph (c) in </w:t>
      </w:r>
      <w:r>
        <w:t>Section 313</w:t>
      </w:r>
      <w:r w:rsidR="008E279A">
        <w:t xml:space="preserve"> </w:t>
      </w:r>
      <w:r>
        <w:t xml:space="preserve">should </w:t>
      </w:r>
      <w:r w:rsidR="008E279A">
        <w:t>have been marked as a newly inserted paragraph</w:t>
      </w:r>
      <w:r w:rsidR="003872FB">
        <w:t xml:space="preserve"> in the document (replacing </w:t>
      </w:r>
      <w:r w:rsidR="008E279A">
        <w:t xml:space="preserve">the existing paragraph (c), </w:t>
      </w:r>
      <w:r w:rsidR="003872FB">
        <w:t>which is proposed to be deleted),</w:t>
      </w:r>
      <w:r w:rsidR="008E279A">
        <w:t xml:space="preserve"> as follows</w:t>
      </w:r>
      <w:r>
        <w:t>:</w:t>
      </w:r>
    </w:p>
    <w:p w:rsidR="0075388D" w:rsidRPr="0075388D" w:rsidRDefault="0075388D" w:rsidP="0075388D">
      <w:pPr>
        <w:pStyle w:val="ONUME"/>
        <w:numPr>
          <w:ilvl w:val="0"/>
          <w:numId w:val="0"/>
        </w:numPr>
        <w:ind w:left="567" w:firstLine="567"/>
        <w:rPr>
          <w:rStyle w:val="InsertedText"/>
          <w:color w:val="auto"/>
          <w:u w:val="none"/>
        </w:rPr>
      </w:pPr>
      <w:r w:rsidRPr="00707B70">
        <w:rPr>
          <w:rStyle w:val="InsertedText"/>
        </w:rPr>
        <w:t>(c)  Where an international application is filed on paper, any sequence listing shall be filed on a physical medium in accordance with the procedures set out in Annex C.  Each receiving Office shall notify the International Bureau of the forms of physical media accepted for this purpose.  The International Bureau shall promptly publish details of the notification in the Gazette.</w:t>
      </w:r>
    </w:p>
    <w:p w:rsidR="0075388D" w:rsidRDefault="0075388D" w:rsidP="0075388D">
      <w:pPr>
        <w:pStyle w:val="Endofdocument-Annex"/>
      </w:pPr>
    </w:p>
    <w:p w:rsidR="0075388D" w:rsidRDefault="0075388D" w:rsidP="0075388D">
      <w:pPr>
        <w:pStyle w:val="Endofdocument-Annex"/>
      </w:pPr>
      <w:r>
        <w:t>[End of document]</w:t>
      </w:r>
    </w:p>
    <w:sectPr w:rsidR="0075388D" w:rsidSect="00C711D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1DF" w:rsidRDefault="00C711DF">
      <w:r>
        <w:separator/>
      </w:r>
    </w:p>
  </w:endnote>
  <w:endnote w:type="continuationSeparator" w:id="0">
    <w:p w:rsidR="00C711DF" w:rsidRDefault="00C711DF" w:rsidP="003B38C1">
      <w:r>
        <w:separator/>
      </w:r>
    </w:p>
    <w:p w:rsidR="00C711DF" w:rsidRPr="003B38C1" w:rsidRDefault="00C711DF" w:rsidP="003B38C1">
      <w:pPr>
        <w:spacing w:after="60"/>
        <w:rPr>
          <w:sz w:val="17"/>
        </w:rPr>
      </w:pPr>
      <w:r>
        <w:rPr>
          <w:sz w:val="17"/>
        </w:rPr>
        <w:t>[Endnote continued from previous page]</w:t>
      </w:r>
    </w:p>
  </w:endnote>
  <w:endnote w:type="continuationNotice" w:id="1">
    <w:p w:rsidR="00C711DF" w:rsidRPr="003B38C1" w:rsidRDefault="00C711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1DF" w:rsidRDefault="00C711DF">
      <w:r>
        <w:separator/>
      </w:r>
    </w:p>
  </w:footnote>
  <w:footnote w:type="continuationSeparator" w:id="0">
    <w:p w:rsidR="00C711DF" w:rsidRDefault="00C711DF" w:rsidP="008B60B2">
      <w:r>
        <w:separator/>
      </w:r>
    </w:p>
    <w:p w:rsidR="00C711DF" w:rsidRPr="00ED77FB" w:rsidRDefault="00C711DF" w:rsidP="008B60B2">
      <w:pPr>
        <w:spacing w:after="60"/>
        <w:rPr>
          <w:sz w:val="17"/>
          <w:szCs w:val="17"/>
        </w:rPr>
      </w:pPr>
      <w:r w:rsidRPr="00ED77FB">
        <w:rPr>
          <w:sz w:val="17"/>
          <w:szCs w:val="17"/>
        </w:rPr>
        <w:t>[Footnote continued from previous page]</w:t>
      </w:r>
    </w:p>
  </w:footnote>
  <w:footnote w:type="continuationNotice" w:id="1">
    <w:p w:rsidR="00C711DF" w:rsidRPr="00ED77FB" w:rsidRDefault="00C711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711DF" w:rsidP="00477D6B">
    <w:pPr>
      <w:jc w:val="right"/>
    </w:pPr>
    <w:bookmarkStart w:id="6" w:name="Code2"/>
    <w:bookmarkEnd w:id="6"/>
    <w:r>
      <w:t>PCT/WG/11/24 Cor.</w:t>
    </w:r>
  </w:p>
  <w:p w:rsidR="00EC4E49" w:rsidRDefault="00EC4E49" w:rsidP="00477D6B">
    <w:pPr>
      <w:jc w:val="right"/>
    </w:pPr>
    <w:r>
      <w:t xml:space="preserve">page </w:t>
    </w:r>
    <w:r>
      <w:fldChar w:fldCharType="begin"/>
    </w:r>
    <w:r>
      <w:instrText xml:space="preserve"> PAGE  \* MERGEFORMAT </w:instrText>
    </w:r>
    <w:r>
      <w:fldChar w:fldCharType="separate"/>
    </w:r>
    <w:r w:rsidR="002A173C">
      <w:rPr>
        <w:noProof/>
      </w:rPr>
      <w:t>1</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DF"/>
    <w:rsid w:val="00014D92"/>
    <w:rsid w:val="00043CAA"/>
    <w:rsid w:val="00075432"/>
    <w:rsid w:val="000968ED"/>
    <w:rsid w:val="000F5E56"/>
    <w:rsid w:val="001362EE"/>
    <w:rsid w:val="001647D5"/>
    <w:rsid w:val="001832A6"/>
    <w:rsid w:val="0021217E"/>
    <w:rsid w:val="002634C4"/>
    <w:rsid w:val="002928D3"/>
    <w:rsid w:val="002A173C"/>
    <w:rsid w:val="002F1FE6"/>
    <w:rsid w:val="002F4E68"/>
    <w:rsid w:val="00312F7F"/>
    <w:rsid w:val="00361450"/>
    <w:rsid w:val="003673CF"/>
    <w:rsid w:val="003721BD"/>
    <w:rsid w:val="003845C1"/>
    <w:rsid w:val="003872FB"/>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5388D"/>
    <w:rsid w:val="007D1613"/>
    <w:rsid w:val="007E4C0E"/>
    <w:rsid w:val="008A134B"/>
    <w:rsid w:val="008B2CC1"/>
    <w:rsid w:val="008B60B2"/>
    <w:rsid w:val="008E279A"/>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711DF"/>
    <w:rsid w:val="00C86D74"/>
    <w:rsid w:val="00CD04F1"/>
    <w:rsid w:val="00D45252"/>
    <w:rsid w:val="00D71B4D"/>
    <w:rsid w:val="00D93D55"/>
    <w:rsid w:val="00DF1745"/>
    <w:rsid w:val="00E15015"/>
    <w:rsid w:val="00E335FE"/>
    <w:rsid w:val="00EA7D6E"/>
    <w:rsid w:val="00EC4E49"/>
    <w:rsid w:val="00ED77FB"/>
    <w:rsid w:val="00EE45FA"/>
    <w:rsid w:val="00F21E6A"/>
    <w:rsid w:val="00F66152"/>
    <w:rsid w:val="00F960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InsertedText">
    <w:name w:val="Inserted Text"/>
    <w:basedOn w:val="DefaultParagraphFont"/>
    <w:rsid w:val="0075388D"/>
    <w:rPr>
      <w:strike w:val="0"/>
      <w:dstrike w:val="0"/>
      <w:color w:val="0000FF"/>
      <w:u w:val="single"/>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InsertedText">
    <w:name w:val="Inserted Text"/>
    <w:basedOn w:val="DefaultParagraphFont"/>
    <w:rsid w:val="0075388D"/>
    <w:rPr>
      <w:strike w:val="0"/>
      <w:dstrike w:val="0"/>
      <w:color w:val="0000FF"/>
      <w:u w:val="single"/>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(E)</Template>
  <TotalTime>25</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PCT/WG/11/24 Cor.</vt:lpstr>
    </vt:vector>
  </TitlesOfParts>
  <Company>WIPO</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PCT/WG/11/24 Cor.</dc:title>
  <dc:subject>Sequence Listings  Corrigendum (Annex II to document PCT/WG/11/25 - English Version Only)</dc:subject>
  <dc:creator>Marlow</dc:creator>
  <cp:lastModifiedBy>Marlow</cp:lastModifiedBy>
  <cp:revision>7</cp:revision>
  <cp:lastPrinted>2018-06-01T12:30:00Z</cp:lastPrinted>
  <dcterms:created xsi:type="dcterms:W3CDTF">2018-06-01T12:20:00Z</dcterms:created>
  <dcterms:modified xsi:type="dcterms:W3CDTF">2018-06-04T16:44:00Z</dcterms:modified>
</cp:coreProperties>
</file>