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7160F" w:rsidP="00DE3A1A">
            <w:pPr>
              <w:pStyle w:val="DocumentCodeAR"/>
              <w:bidi/>
              <w:rPr>
                <w:rtl/>
              </w:rPr>
            </w:pPr>
            <w:r>
              <w:t>PCT/CTC/30</w:t>
            </w:r>
            <w:r w:rsidR="004D2096">
              <w:t>/27 PROV.</w:t>
            </w:r>
          </w:p>
        </w:tc>
      </w:tr>
      <w:tr w:rsidR="001667B6" w:rsidTr="00BF164F">
        <w:tc>
          <w:tcPr>
            <w:tcW w:w="9571" w:type="dxa"/>
            <w:gridSpan w:val="3"/>
          </w:tcPr>
          <w:p w:rsidR="001667B6" w:rsidRPr="00B6101C" w:rsidRDefault="004D2096" w:rsidP="004D2096">
            <w:pPr>
              <w:pStyle w:val="DocumentLanguageAR"/>
              <w:bidi/>
              <w:rPr>
                <w:rtl/>
                <w:lang w:bidi="ar-LB"/>
              </w:rPr>
            </w:pPr>
            <w:r>
              <w:rPr>
                <w:rFonts w:hint="cs"/>
                <w:rtl/>
              </w:rPr>
              <w:t>الأصل:</w:t>
            </w:r>
            <w:r>
              <w:t xml:space="preserve"> </w:t>
            </w:r>
            <w:proofErr w:type="gramStart"/>
            <w:r>
              <w:rPr>
                <w:rFonts w:hint="cs"/>
                <w:rtl/>
                <w:lang w:bidi="ar-LB"/>
              </w:rPr>
              <w:t>بالإنكليزية</w:t>
            </w:r>
            <w:proofErr w:type="gramEnd"/>
          </w:p>
        </w:tc>
      </w:tr>
      <w:tr w:rsidR="001667B6" w:rsidTr="00BF164F">
        <w:tc>
          <w:tcPr>
            <w:tcW w:w="9571" w:type="dxa"/>
            <w:gridSpan w:val="3"/>
          </w:tcPr>
          <w:p w:rsidR="001667B6" w:rsidRPr="00B6101C" w:rsidRDefault="00B6101C" w:rsidP="004D2096">
            <w:pPr>
              <w:pStyle w:val="DocumentDateAR"/>
              <w:bidi/>
              <w:rPr>
                <w:rtl/>
              </w:rPr>
            </w:pPr>
            <w:r w:rsidRPr="00B6101C">
              <w:rPr>
                <w:rFonts w:hint="cs"/>
                <w:rtl/>
              </w:rPr>
              <w:t xml:space="preserve">التاريخ: </w:t>
            </w:r>
            <w:r w:rsidR="004D2096">
              <w:rPr>
                <w:rFonts w:hint="cs"/>
                <w:rtl/>
              </w:rPr>
              <w:t xml:space="preserve">18 </w:t>
            </w:r>
            <w:proofErr w:type="gramStart"/>
            <w:r w:rsidR="004D2096">
              <w:rPr>
                <w:rFonts w:hint="cs"/>
                <w:rtl/>
              </w:rPr>
              <w:t>أغسطس</w:t>
            </w:r>
            <w:proofErr w:type="gramEnd"/>
            <w:r w:rsidRPr="00B6101C">
              <w:rPr>
                <w:rFonts w:hint="cs"/>
                <w:rtl/>
              </w:rPr>
              <w:t xml:space="preserve"> </w:t>
            </w:r>
            <w:r w:rsidR="008D5779">
              <w:rPr>
                <w:rFonts w:hint="cs"/>
                <w:rtl/>
              </w:rPr>
              <w:t>201</w:t>
            </w:r>
            <w:r w:rsidR="00240911">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57160F" w:rsidRDefault="0057160F" w:rsidP="0057160F">
      <w:pPr>
        <w:pStyle w:val="MeetingTitleAR"/>
        <w:bidi/>
        <w:ind w:right="550"/>
        <w:rPr>
          <w:rtl/>
        </w:rPr>
      </w:pPr>
      <w:r>
        <w:rPr>
          <w:rFonts w:hint="cs"/>
          <w:rtl/>
        </w:rPr>
        <w:t>معاهدة التعاون بشأن البراءات</w:t>
      </w:r>
    </w:p>
    <w:p w:rsidR="0057160F" w:rsidRPr="00AB54AE" w:rsidRDefault="0057160F" w:rsidP="0057160F">
      <w:pPr>
        <w:pStyle w:val="MeetingTitleAR"/>
        <w:bidi/>
        <w:ind w:right="550"/>
        <w:rPr>
          <w:rtl/>
        </w:rPr>
      </w:pPr>
      <w:proofErr w:type="gramStart"/>
      <w:r>
        <w:rPr>
          <w:rFonts w:hint="cs"/>
          <w:rtl/>
        </w:rPr>
        <w:t>لجنة</w:t>
      </w:r>
      <w:proofErr w:type="gramEnd"/>
      <w:r>
        <w:rPr>
          <w:rFonts w:hint="cs"/>
          <w:rtl/>
        </w:rPr>
        <w:t xml:space="preserve"> التعاون التقني</w:t>
      </w:r>
    </w:p>
    <w:p w:rsidR="0057160F" w:rsidRDefault="0057160F" w:rsidP="0057160F">
      <w:pPr>
        <w:bidi/>
        <w:spacing w:line="360" w:lineRule="exact"/>
        <w:rPr>
          <w:rFonts w:ascii="Arabic Typesetting" w:hAnsi="Arabic Typesetting" w:cs="Arabic Typesetting"/>
          <w:sz w:val="36"/>
          <w:szCs w:val="36"/>
          <w:rtl/>
        </w:rPr>
      </w:pPr>
    </w:p>
    <w:p w:rsidR="0057160F" w:rsidRPr="00783D11" w:rsidRDefault="0057160F" w:rsidP="0057160F">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Pr>
          <w:rFonts w:ascii="Cambria Math" w:hAnsi="Cambria Math" w:hint="cs"/>
          <w:rtl/>
        </w:rPr>
        <w:t>الثلاثون</w:t>
      </w:r>
    </w:p>
    <w:p w:rsidR="0057160F" w:rsidRPr="00D61541" w:rsidRDefault="0057160F" w:rsidP="0057160F">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8 إلى 12 مايو 2017</w:t>
      </w:r>
    </w:p>
    <w:p w:rsidR="0057160F" w:rsidRDefault="0057160F" w:rsidP="0057160F">
      <w:pPr>
        <w:bidi/>
        <w:spacing w:line="360" w:lineRule="exact"/>
        <w:rPr>
          <w:rFonts w:ascii="Arabic Typesetting" w:hAnsi="Arabic Typesetting" w:cs="Arabic Typesetting"/>
          <w:sz w:val="36"/>
          <w:szCs w:val="36"/>
          <w:rtl/>
        </w:rPr>
      </w:pPr>
    </w:p>
    <w:p w:rsidR="0057160F" w:rsidRDefault="0057160F" w:rsidP="0057160F">
      <w:pPr>
        <w:bidi/>
        <w:spacing w:line="360" w:lineRule="exact"/>
        <w:rPr>
          <w:rFonts w:ascii="Arabic Typesetting" w:hAnsi="Arabic Typesetting" w:cs="Arabic Typesetting"/>
          <w:sz w:val="36"/>
          <w:szCs w:val="36"/>
          <w:rtl/>
        </w:rPr>
      </w:pPr>
    </w:p>
    <w:p w:rsidR="0057160F" w:rsidRPr="00D61541" w:rsidRDefault="004D2096" w:rsidP="0057160F">
      <w:pPr>
        <w:pStyle w:val="DocumentTitleAR"/>
        <w:bidi/>
        <w:rPr>
          <w:rtl/>
        </w:rPr>
      </w:pPr>
      <w:proofErr w:type="gramStart"/>
      <w:r>
        <w:rPr>
          <w:rFonts w:hint="cs"/>
          <w:rtl/>
        </w:rPr>
        <w:t>مشروع</w:t>
      </w:r>
      <w:proofErr w:type="gramEnd"/>
      <w:r>
        <w:rPr>
          <w:rFonts w:hint="cs"/>
          <w:rtl/>
        </w:rPr>
        <w:t xml:space="preserve"> تقرير</w:t>
      </w:r>
    </w:p>
    <w:p w:rsidR="000A5836" w:rsidRPr="000A5836" w:rsidRDefault="0057160F" w:rsidP="0059462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4D2096">
        <w:rPr>
          <w:rFonts w:hint="cs"/>
          <w:rtl/>
        </w:rPr>
        <w:t xml:space="preserve"> الأمانة</w:t>
      </w:r>
    </w:p>
    <w:p w:rsidR="004D2096" w:rsidRPr="007A7F7F" w:rsidRDefault="004D2096" w:rsidP="004D2096">
      <w:pPr>
        <w:pStyle w:val="Heading1AR"/>
      </w:pPr>
      <w:r w:rsidRPr="007A7F7F">
        <w:rPr>
          <w:rFonts w:hint="cs"/>
          <w:rtl/>
        </w:rPr>
        <w:t xml:space="preserve">البند 1 </w:t>
      </w:r>
      <w:proofErr w:type="gramStart"/>
      <w:r w:rsidRPr="007A7F7F">
        <w:rPr>
          <w:rFonts w:hint="cs"/>
          <w:rtl/>
        </w:rPr>
        <w:t>من</w:t>
      </w:r>
      <w:proofErr w:type="gramEnd"/>
      <w:r w:rsidRPr="007A7F7F">
        <w:rPr>
          <w:rFonts w:hint="cs"/>
          <w:rtl/>
        </w:rPr>
        <w:t xml:space="preserve"> جدول الأعمال:</w:t>
      </w:r>
      <w:r w:rsidRPr="007A7F7F">
        <w:rPr>
          <w:rFonts w:hint="cs"/>
          <w:rtl/>
        </w:rPr>
        <w:tab/>
        <w:t xml:space="preserve"> </w:t>
      </w:r>
      <w:r w:rsidRPr="007A7F7F">
        <w:rPr>
          <w:rtl/>
        </w:rPr>
        <w:t>افتتاح الدورة</w:t>
      </w:r>
    </w:p>
    <w:p w:rsidR="004D2096" w:rsidRDefault="004D2096" w:rsidP="004D2096">
      <w:pPr>
        <w:pStyle w:val="NumberedParaAR"/>
        <w:numPr>
          <w:ilvl w:val="0"/>
          <w:numId w:val="21"/>
        </w:numPr>
      </w:pPr>
      <w:r w:rsidRPr="007A7F7F">
        <w:rPr>
          <w:rFonts w:hint="cs"/>
          <w:rtl/>
        </w:rPr>
        <w:t>افتتح</w:t>
      </w:r>
      <w:r w:rsidRPr="007A7F7F">
        <w:rPr>
          <w:rtl/>
        </w:rPr>
        <w:t xml:space="preserve"> السيد </w:t>
      </w:r>
      <w:r w:rsidRPr="007A7F7F">
        <w:rPr>
          <w:rFonts w:hint="cs"/>
          <w:rtl/>
        </w:rPr>
        <w:t xml:space="preserve">جون </w:t>
      </w:r>
      <w:proofErr w:type="spellStart"/>
      <w:r w:rsidRPr="007A7F7F">
        <w:rPr>
          <w:rtl/>
        </w:rPr>
        <w:t>ساندي</w:t>
      </w:r>
      <w:r w:rsidRPr="007A7F7F">
        <w:rPr>
          <w:rFonts w:hint="cs"/>
          <w:rtl/>
        </w:rPr>
        <w:t>ج</w:t>
      </w:r>
      <w:proofErr w:type="spellEnd"/>
      <w:r w:rsidRPr="007A7F7F">
        <w:rPr>
          <w:rtl/>
        </w:rPr>
        <w:t>، نائب المدير العام</w:t>
      </w:r>
      <w:r w:rsidRPr="007A7F7F">
        <w:rPr>
          <w:rFonts w:hint="cs"/>
          <w:rtl/>
        </w:rPr>
        <w:t xml:space="preserve">، </w:t>
      </w:r>
      <w:r w:rsidRPr="007A7F7F">
        <w:rPr>
          <w:rtl/>
        </w:rPr>
        <w:t xml:space="preserve">الدورة </w:t>
      </w:r>
      <w:r w:rsidRPr="007A7F7F">
        <w:rPr>
          <w:rFonts w:hint="cs"/>
          <w:rtl/>
        </w:rPr>
        <w:t>ورحّب بالمشاركين</w:t>
      </w:r>
      <w:r w:rsidRPr="007A7F7F">
        <w:rPr>
          <w:rtl/>
        </w:rPr>
        <w:t xml:space="preserve"> نيابة عن المدير العام</w:t>
      </w:r>
      <w:r w:rsidRPr="007A7F7F">
        <w:rPr>
          <w:rFonts w:hint="cs"/>
          <w:rtl/>
        </w:rPr>
        <w:t xml:space="preserve"> للويبو.</w:t>
      </w:r>
      <w:r w:rsidRPr="007A7F7F">
        <w:rPr>
          <w:rtl/>
        </w:rPr>
        <w:t xml:space="preserve"> وتولى</w:t>
      </w:r>
      <w:r w:rsidRPr="007A7F7F">
        <w:rPr>
          <w:rFonts w:hint="cs"/>
          <w:rtl/>
        </w:rPr>
        <w:t> </w:t>
      </w:r>
      <w:r w:rsidRPr="007A7F7F">
        <w:rPr>
          <w:rtl/>
        </w:rPr>
        <w:t>السيد</w:t>
      </w:r>
      <w:r w:rsidRPr="007A7F7F">
        <w:rPr>
          <w:rFonts w:hint="cs"/>
          <w:rtl/>
        </w:rPr>
        <w:t> مايكل ريتشاردسون</w:t>
      </w:r>
      <w:r w:rsidRPr="007A7F7F">
        <w:rPr>
          <w:rtl/>
        </w:rPr>
        <w:t xml:space="preserve"> (الويبو) </w:t>
      </w:r>
      <w:r w:rsidRPr="007A7F7F">
        <w:rPr>
          <w:rFonts w:hint="cs"/>
          <w:rtl/>
        </w:rPr>
        <w:t>دور أمين</w:t>
      </w:r>
      <w:r w:rsidRPr="007A7F7F">
        <w:rPr>
          <w:rtl/>
        </w:rPr>
        <w:t xml:space="preserve"> ال</w:t>
      </w:r>
      <w:r w:rsidRPr="007A7F7F">
        <w:rPr>
          <w:rFonts w:hint="cs"/>
          <w:rtl/>
        </w:rPr>
        <w:t>لجنة</w:t>
      </w:r>
      <w:r w:rsidRPr="007A7F7F">
        <w:rPr>
          <w:rtl/>
        </w:rPr>
        <w:t>.</w:t>
      </w:r>
    </w:p>
    <w:p w:rsidR="004D2096" w:rsidRPr="007A7F7F" w:rsidRDefault="000A5836" w:rsidP="007416ED">
      <w:pPr>
        <w:pStyle w:val="NumberedParaAR"/>
        <w:numPr>
          <w:ilvl w:val="0"/>
          <w:numId w:val="21"/>
        </w:numPr>
      </w:pPr>
      <w:r>
        <w:rPr>
          <w:rFonts w:hint="cs"/>
          <w:rtl/>
        </w:rPr>
        <w:t>وانعُقدت</w:t>
      </w:r>
      <w:r w:rsidR="004D2096">
        <w:rPr>
          <w:rFonts w:hint="cs"/>
          <w:rtl/>
        </w:rPr>
        <w:t xml:space="preserve"> </w:t>
      </w:r>
      <w:r>
        <w:rPr>
          <w:rFonts w:hint="cs"/>
          <w:rtl/>
        </w:rPr>
        <w:t>الدورة خلال الفترة ذاتها التي انعُقدت فيها الدورة العاشرة للفريق العامل المعني بمعاهدة التعاون بشأن البراءات</w:t>
      </w:r>
      <w:r w:rsidR="007416ED">
        <w:rPr>
          <w:rFonts w:hint="cs"/>
          <w:rtl/>
        </w:rPr>
        <w:t xml:space="preserve">. وترد </w:t>
      </w:r>
      <w:proofErr w:type="gramStart"/>
      <w:r w:rsidR="007416ED">
        <w:rPr>
          <w:rFonts w:hint="cs"/>
          <w:rtl/>
        </w:rPr>
        <w:t>قائمة</w:t>
      </w:r>
      <w:proofErr w:type="gramEnd"/>
      <w:r w:rsidR="007416ED">
        <w:rPr>
          <w:rFonts w:hint="cs"/>
          <w:rtl/>
        </w:rPr>
        <w:t xml:space="preserve"> المشاركين في تقرير </w:t>
      </w:r>
      <w:r>
        <w:rPr>
          <w:rFonts w:hint="cs"/>
          <w:rtl/>
        </w:rPr>
        <w:t>دورة</w:t>
      </w:r>
      <w:r w:rsidR="007416ED">
        <w:rPr>
          <w:rFonts w:hint="cs"/>
          <w:rtl/>
        </w:rPr>
        <w:t xml:space="preserve"> الفريق العامل تلك</w:t>
      </w:r>
      <w:r>
        <w:rPr>
          <w:rFonts w:hint="cs"/>
          <w:rtl/>
        </w:rPr>
        <w:t xml:space="preserve"> (</w:t>
      </w:r>
      <w:r>
        <w:t>PCT/WG/10/25</w:t>
      </w:r>
      <w:r>
        <w:rPr>
          <w:rFonts w:hint="cs"/>
          <w:rtl/>
          <w:lang w:bidi="ar-LB"/>
        </w:rPr>
        <w:t>).</w:t>
      </w:r>
    </w:p>
    <w:p w:rsidR="004D2096" w:rsidRPr="007A7F7F" w:rsidRDefault="004D2096" w:rsidP="004D2096">
      <w:pPr>
        <w:pStyle w:val="Heading1AR"/>
        <w:rPr>
          <w:rtl/>
        </w:rPr>
      </w:pPr>
      <w:r w:rsidRPr="007A7F7F">
        <w:rPr>
          <w:rFonts w:hint="cs"/>
          <w:rtl/>
        </w:rPr>
        <w:t xml:space="preserve">البند 2 </w:t>
      </w:r>
      <w:proofErr w:type="gramStart"/>
      <w:r w:rsidRPr="007A7F7F">
        <w:rPr>
          <w:rFonts w:hint="cs"/>
          <w:rtl/>
        </w:rPr>
        <w:t>من</w:t>
      </w:r>
      <w:proofErr w:type="gramEnd"/>
      <w:r w:rsidRPr="007A7F7F">
        <w:rPr>
          <w:rFonts w:hint="cs"/>
          <w:rtl/>
        </w:rPr>
        <w:t xml:space="preserve"> جدول الأعمال:</w:t>
      </w:r>
      <w:r w:rsidRPr="007A7F7F">
        <w:rPr>
          <w:rFonts w:hint="cs"/>
          <w:rtl/>
        </w:rPr>
        <w:tab/>
        <w:t xml:space="preserve"> </w:t>
      </w:r>
      <w:r w:rsidRPr="007A7F7F">
        <w:rPr>
          <w:rtl/>
        </w:rPr>
        <w:t>انتخاب الرئيس ونائبي الرئيس</w:t>
      </w:r>
    </w:p>
    <w:p w:rsidR="004D2096" w:rsidRPr="007A7F7F" w:rsidRDefault="004D2096" w:rsidP="004D2096">
      <w:pPr>
        <w:pStyle w:val="NumberedParaAR"/>
      </w:pPr>
      <w:r w:rsidRPr="007A7F7F">
        <w:rPr>
          <w:rtl/>
        </w:rPr>
        <w:t>انتخ</w:t>
      </w:r>
      <w:r w:rsidRPr="007A7F7F">
        <w:rPr>
          <w:rFonts w:hint="cs"/>
          <w:rtl/>
        </w:rPr>
        <w:t>بت</w:t>
      </w:r>
      <w:r w:rsidRPr="007A7F7F">
        <w:rPr>
          <w:rtl/>
        </w:rPr>
        <w:t xml:space="preserve"> </w:t>
      </w:r>
      <w:r w:rsidRPr="007A7F7F">
        <w:rPr>
          <w:rFonts w:hint="cs"/>
          <w:rtl/>
        </w:rPr>
        <w:t xml:space="preserve">اللجنة </w:t>
      </w:r>
      <w:r w:rsidRPr="007A7F7F">
        <w:rPr>
          <w:rtl/>
        </w:rPr>
        <w:t xml:space="preserve">بالإجماع السيد </w:t>
      </w:r>
      <w:proofErr w:type="spellStart"/>
      <w:r w:rsidRPr="007A7F7F">
        <w:rPr>
          <w:rFonts w:hint="cs"/>
          <w:rtl/>
        </w:rPr>
        <w:t>ماكسيميليانو</w:t>
      </w:r>
      <w:proofErr w:type="spellEnd"/>
      <w:r w:rsidRPr="007A7F7F">
        <w:rPr>
          <w:rFonts w:hint="cs"/>
          <w:rtl/>
        </w:rPr>
        <w:t xml:space="preserve"> سانتا كروز (شيلي) رئيسا للدورة، والسيد </w:t>
      </w:r>
      <w:r w:rsidRPr="007A7F7F">
        <w:rPr>
          <w:rtl/>
        </w:rPr>
        <w:t xml:space="preserve">فيكتور </w:t>
      </w:r>
      <w:proofErr w:type="spellStart"/>
      <w:r w:rsidRPr="007A7F7F">
        <w:rPr>
          <w:rtl/>
        </w:rPr>
        <w:t>بورتيلي</w:t>
      </w:r>
      <w:proofErr w:type="spellEnd"/>
      <w:r w:rsidRPr="007A7F7F">
        <w:rPr>
          <w:rtl/>
        </w:rPr>
        <w:t xml:space="preserve"> (أستراليا) </w:t>
      </w:r>
      <w:r w:rsidRPr="007A7F7F">
        <w:rPr>
          <w:rFonts w:hint="cs"/>
          <w:rtl/>
        </w:rPr>
        <w:t>نائبا لل</w:t>
      </w:r>
      <w:r w:rsidRPr="007A7F7F">
        <w:rPr>
          <w:rtl/>
        </w:rPr>
        <w:t>رئيس.</w:t>
      </w:r>
      <w:r w:rsidRPr="007A7F7F">
        <w:rPr>
          <w:rFonts w:hint="cs"/>
          <w:rtl/>
        </w:rPr>
        <w:t xml:space="preserve"> ولم تُقدم أي ترشيحات لمنصب النائب الثاني للرئيس.</w:t>
      </w:r>
    </w:p>
    <w:p w:rsidR="004D2096" w:rsidRPr="007A7F7F" w:rsidRDefault="004D2096" w:rsidP="004D2096">
      <w:pPr>
        <w:pStyle w:val="Heading1AR"/>
        <w:rPr>
          <w:rtl/>
        </w:rPr>
      </w:pPr>
      <w:r w:rsidRPr="007A7F7F">
        <w:rPr>
          <w:rFonts w:hint="cs"/>
          <w:rtl/>
        </w:rPr>
        <w:t xml:space="preserve">البند 3 </w:t>
      </w:r>
      <w:proofErr w:type="gramStart"/>
      <w:r w:rsidRPr="007A7F7F">
        <w:rPr>
          <w:rFonts w:hint="cs"/>
          <w:rtl/>
        </w:rPr>
        <w:t>من</w:t>
      </w:r>
      <w:proofErr w:type="gramEnd"/>
      <w:r w:rsidRPr="007A7F7F">
        <w:rPr>
          <w:rFonts w:hint="cs"/>
          <w:rtl/>
        </w:rPr>
        <w:t xml:space="preserve"> جدول الأعمال:</w:t>
      </w:r>
      <w:r w:rsidRPr="007A7F7F">
        <w:rPr>
          <w:rFonts w:hint="cs"/>
          <w:rtl/>
        </w:rPr>
        <w:tab/>
        <w:t xml:space="preserve"> </w:t>
      </w:r>
      <w:r w:rsidRPr="007A7F7F">
        <w:rPr>
          <w:rtl/>
        </w:rPr>
        <w:t>اعتماد جدول الأعمال</w:t>
      </w:r>
    </w:p>
    <w:p w:rsidR="004D2096" w:rsidRDefault="004D2096" w:rsidP="005817E2">
      <w:pPr>
        <w:pStyle w:val="NumberedParaAR"/>
        <w:ind w:left="567"/>
      </w:pPr>
      <w:r w:rsidRPr="007A7F7F">
        <w:rPr>
          <w:rFonts w:hint="cs"/>
          <w:rtl/>
        </w:rPr>
        <w:t xml:space="preserve">اعتمدت اللجنة </w:t>
      </w:r>
      <w:proofErr w:type="gramStart"/>
      <w:r w:rsidRPr="007A7F7F">
        <w:rPr>
          <w:rFonts w:hint="cs"/>
          <w:rtl/>
        </w:rPr>
        <w:t>جدول</w:t>
      </w:r>
      <w:proofErr w:type="gramEnd"/>
      <w:r w:rsidRPr="007A7F7F">
        <w:rPr>
          <w:rFonts w:hint="cs"/>
          <w:rtl/>
        </w:rPr>
        <w:t xml:space="preserve"> الأعمال كما هو مقترح في الوثيقة </w:t>
      </w:r>
      <w:r w:rsidRPr="007A7F7F">
        <w:t>PCT/CTC/30/1 Prov. 2</w:t>
      </w:r>
      <w:r w:rsidRPr="007A7F7F">
        <w:rPr>
          <w:rFonts w:hint="cs"/>
          <w:rtl/>
        </w:rPr>
        <w:t>.</w:t>
      </w:r>
    </w:p>
    <w:p w:rsidR="004D2096" w:rsidRPr="007A7F7F" w:rsidRDefault="004D2096" w:rsidP="004D2096">
      <w:pPr>
        <w:pStyle w:val="Heading1AR"/>
        <w:rPr>
          <w:rtl/>
        </w:rPr>
      </w:pPr>
      <w:r w:rsidRPr="007A7F7F">
        <w:rPr>
          <w:rFonts w:hint="cs"/>
          <w:rtl/>
        </w:rPr>
        <w:t>البند 4 من جدول الأعمال:</w:t>
      </w:r>
      <w:r w:rsidRPr="007A7F7F">
        <w:rPr>
          <w:rFonts w:hint="cs"/>
          <w:rtl/>
        </w:rPr>
        <w:tab/>
        <w:t xml:space="preserve"> </w:t>
      </w:r>
      <w:r w:rsidRPr="007A7F7F">
        <w:rPr>
          <w:rtl/>
        </w:rPr>
        <w:t>مشورة إلى جمعية اتحاد معاهدة التعاون بشأن البراءات حول اقتراح تعيين مكتب الفلبين للملكية الفكرية كإدارة للبحث الدولي والفحص التمهيدي الدولي في إطار معاهدة التعاون بشأن البراءات</w:t>
      </w:r>
    </w:p>
    <w:p w:rsidR="004D2096" w:rsidRPr="007A7F7F" w:rsidRDefault="004D2096" w:rsidP="004D2096">
      <w:pPr>
        <w:pStyle w:val="NumberedParaAR"/>
      </w:pPr>
      <w:r w:rsidRPr="007A7F7F">
        <w:rPr>
          <w:rFonts w:hint="cs"/>
          <w:rtl/>
        </w:rPr>
        <w:t xml:space="preserve">استندت المناقشات إلى الوثيقة </w:t>
      </w:r>
      <w:r w:rsidRPr="007A7F7F">
        <w:t>PCT/CTC/30/2 Rev</w:t>
      </w:r>
      <w:r w:rsidR="004B1934">
        <w:t>.</w:t>
      </w:r>
      <w:r w:rsidRPr="007A7F7F">
        <w:rPr>
          <w:rFonts w:hint="cs"/>
          <w:rtl/>
        </w:rPr>
        <w:t>.</w:t>
      </w:r>
    </w:p>
    <w:p w:rsidR="004D2096" w:rsidRDefault="004D2096" w:rsidP="000A2233">
      <w:pPr>
        <w:pStyle w:val="NumberedParaAR"/>
      </w:pPr>
      <w:r w:rsidRPr="007A7F7F">
        <w:rPr>
          <w:rFonts w:hint="cs"/>
          <w:rtl/>
        </w:rPr>
        <w:lastRenderedPageBreak/>
        <w:t>وقد</w:t>
      </w:r>
      <w:r w:rsidR="005B6EED">
        <w:rPr>
          <w:rFonts w:hint="cs"/>
          <w:rtl/>
        </w:rPr>
        <w:t>ّ</w:t>
      </w:r>
      <w:r w:rsidRPr="007A7F7F">
        <w:rPr>
          <w:rFonts w:hint="cs"/>
          <w:rtl/>
        </w:rPr>
        <w:t xml:space="preserve">م وفد الفلبين طلب </w:t>
      </w:r>
      <w:r w:rsidR="007416ED">
        <w:rPr>
          <w:rtl/>
        </w:rPr>
        <w:t xml:space="preserve">مكتب الفلبين للملكية الفكرية </w:t>
      </w:r>
      <w:r w:rsidRPr="007A7F7F">
        <w:rPr>
          <w:rtl/>
        </w:rPr>
        <w:t>لتعيين</w:t>
      </w:r>
      <w:r w:rsidR="007416ED">
        <w:rPr>
          <w:rFonts w:hint="cs"/>
          <w:rtl/>
        </w:rPr>
        <w:t>ه</w:t>
      </w:r>
      <w:r w:rsidRPr="007A7F7F">
        <w:rPr>
          <w:rtl/>
        </w:rPr>
        <w:t xml:space="preserve"> كإدارة للبحث ا</w:t>
      </w:r>
      <w:r w:rsidR="000A2233">
        <w:rPr>
          <w:rtl/>
        </w:rPr>
        <w:t>لدولي والفحص التمهيدي الدولي في</w:t>
      </w:r>
      <w:r w:rsidR="000A2233">
        <w:t> </w:t>
      </w:r>
      <w:r w:rsidRPr="007A7F7F">
        <w:rPr>
          <w:rtl/>
        </w:rPr>
        <w:t>إطار معاهدة التعاون بشأن البراءات</w:t>
      </w:r>
      <w:r w:rsidR="005B6EED">
        <w:rPr>
          <w:rFonts w:hint="cs"/>
          <w:rtl/>
        </w:rPr>
        <w:t xml:space="preserve">، </w:t>
      </w:r>
      <w:r w:rsidR="007416ED">
        <w:rPr>
          <w:rFonts w:hint="cs"/>
          <w:rtl/>
        </w:rPr>
        <w:t>و</w:t>
      </w:r>
      <w:r w:rsidR="005B6EED">
        <w:rPr>
          <w:rFonts w:hint="cs"/>
          <w:rtl/>
        </w:rPr>
        <w:t>من المرتقب أن تنظر جمعية اتحاد معاهدة البراءات</w:t>
      </w:r>
      <w:r w:rsidR="000A2233">
        <w:t xml:space="preserve"> </w:t>
      </w:r>
      <w:r w:rsidR="000A2233">
        <w:rPr>
          <w:rFonts w:hint="cs"/>
          <w:rtl/>
          <w:lang w:bidi="ar-LB"/>
        </w:rPr>
        <w:t>في ذلك الطلب</w:t>
      </w:r>
      <w:r w:rsidR="005B6EED">
        <w:rPr>
          <w:rFonts w:hint="cs"/>
          <w:rtl/>
        </w:rPr>
        <w:t xml:space="preserve"> خلال دورتها التاسعة والأربعين المزمع عقدها من 2 إلى 17 أكتوبر 2017. وسلّط الوفد الضوء على جانبين رئيسيين هما: البيئة الاقتصادية وبيئة الابتكار في منطقة آسيا، والدور الذي يضطلع به </w:t>
      </w:r>
      <w:r w:rsidR="005B6EED" w:rsidRPr="007A7F7F">
        <w:rPr>
          <w:rtl/>
        </w:rPr>
        <w:t>مكتب الفلبين للملكية الفكرية</w:t>
      </w:r>
      <w:r w:rsidR="005B6EED">
        <w:rPr>
          <w:rFonts w:hint="cs"/>
          <w:rtl/>
        </w:rPr>
        <w:t xml:space="preserve"> في نظام معاهدة التعاون بشأن البراءات.</w:t>
      </w:r>
    </w:p>
    <w:p w:rsidR="005B6EED" w:rsidRDefault="005B6EED" w:rsidP="0083506B">
      <w:pPr>
        <w:pStyle w:val="NumberedParaAR"/>
      </w:pPr>
      <w:r>
        <w:rPr>
          <w:rFonts w:hint="cs"/>
          <w:rtl/>
        </w:rPr>
        <w:t xml:space="preserve">ومضى الوفد يقول إنه في الوقت الذي </w:t>
      </w:r>
      <w:r w:rsidR="00DE3A1A">
        <w:rPr>
          <w:rFonts w:hint="cs"/>
          <w:rtl/>
          <w:lang w:bidi="ar-LB"/>
        </w:rPr>
        <w:t>شهد</w:t>
      </w:r>
      <w:r w:rsidR="00DE3A1A">
        <w:rPr>
          <w:rFonts w:hint="cs"/>
          <w:rtl/>
        </w:rPr>
        <w:t xml:space="preserve"> فيه الاقتصاد العالمي </w:t>
      </w:r>
      <w:r w:rsidR="000C1BDF">
        <w:rPr>
          <w:rFonts w:hint="cs"/>
          <w:rtl/>
        </w:rPr>
        <w:t xml:space="preserve">مرحلة تحولية </w:t>
      </w:r>
      <w:r w:rsidR="00A844A9">
        <w:rPr>
          <w:rFonts w:hint="cs"/>
          <w:rtl/>
        </w:rPr>
        <w:t xml:space="preserve">أفضت إليها </w:t>
      </w:r>
      <w:r w:rsidR="000C1BDF">
        <w:rPr>
          <w:rFonts w:hint="cs"/>
          <w:rtl/>
        </w:rPr>
        <w:t xml:space="preserve">التطورات التكنولوجية والعلمية، أضحت آسيا بسرعة مركزاً للنشاط الاقتصادي. وفيما يتعلق باستخدام معاهدة البراءات، بلغ نصيب الطلبات الواردة من آسيا </w:t>
      </w:r>
      <w:r w:rsidR="007416ED">
        <w:rPr>
          <w:rFonts w:hint="cs"/>
          <w:rtl/>
        </w:rPr>
        <w:t xml:space="preserve">بموجب المعاهدة </w:t>
      </w:r>
      <w:r w:rsidR="000C1BDF">
        <w:rPr>
          <w:rFonts w:hint="cs"/>
          <w:rtl/>
        </w:rPr>
        <w:t xml:space="preserve">43.5 بالمئة من العدد الإجمالي للطلبات في عام 2015. </w:t>
      </w:r>
      <w:r w:rsidR="0083506B">
        <w:rPr>
          <w:rFonts w:hint="cs"/>
          <w:rtl/>
        </w:rPr>
        <w:t>وكشفت</w:t>
      </w:r>
      <w:r w:rsidR="000C1BDF">
        <w:rPr>
          <w:rFonts w:hint="cs"/>
          <w:rtl/>
        </w:rPr>
        <w:t xml:space="preserve"> الإيداعات الدولية والإقليمية </w:t>
      </w:r>
      <w:r w:rsidR="00A844A9">
        <w:rPr>
          <w:rFonts w:hint="cs"/>
          <w:rtl/>
        </w:rPr>
        <w:t xml:space="preserve">بموجب معاهدة البراءات أن الطلبات الواردة من آسيا </w:t>
      </w:r>
      <w:r w:rsidR="0016044F">
        <w:rPr>
          <w:rFonts w:hint="cs"/>
          <w:rtl/>
        </w:rPr>
        <w:t xml:space="preserve">ومنطقة </w:t>
      </w:r>
      <w:r w:rsidR="00016B40">
        <w:rPr>
          <w:rFonts w:hint="cs"/>
          <w:rtl/>
        </w:rPr>
        <w:t>جنوب شرقي آسيا لا تنفكّ</w:t>
      </w:r>
      <w:r w:rsidR="00A844A9">
        <w:rPr>
          <w:rFonts w:hint="cs"/>
          <w:rtl/>
        </w:rPr>
        <w:t xml:space="preserve"> تتزايد، </w:t>
      </w:r>
      <w:r w:rsidR="0016044F" w:rsidRPr="0016044F">
        <w:rPr>
          <w:rtl/>
        </w:rPr>
        <w:t>وهو ما يُشير إلى الطلب الكبير على العمل الدول</w:t>
      </w:r>
      <w:r w:rsidR="0016044F">
        <w:rPr>
          <w:rFonts w:hint="cs"/>
          <w:rtl/>
        </w:rPr>
        <w:t xml:space="preserve">ي باللّغة الإنكليزية. </w:t>
      </w:r>
      <w:r w:rsidR="00016B40">
        <w:rPr>
          <w:rFonts w:hint="cs"/>
          <w:rtl/>
        </w:rPr>
        <w:t>وأكّد الوفد التزام الفلبين إلى جانب دول أعضاء أخرى في رابطة أمم جنوب شرقي آسيا (</w:t>
      </w:r>
      <w:r w:rsidR="00016B40" w:rsidRPr="00016B40">
        <w:t>ASEAN</w:t>
      </w:r>
      <w:r w:rsidR="00016B40">
        <w:rPr>
          <w:rFonts w:hint="cs"/>
          <w:rtl/>
        </w:rPr>
        <w:t>) بتحقيق التكامل الاقتصادي والمضي قدما</w:t>
      </w:r>
      <w:r w:rsidR="00180DAB">
        <w:rPr>
          <w:rFonts w:hint="cs"/>
          <w:rtl/>
        </w:rPr>
        <w:t xml:space="preserve"> في هذا الصدد</w:t>
      </w:r>
      <w:r w:rsidR="00016B40">
        <w:rPr>
          <w:rFonts w:hint="cs"/>
          <w:rtl/>
        </w:rPr>
        <w:t xml:space="preserve"> من خلال إنشاء </w:t>
      </w:r>
      <w:r w:rsidR="00016B40" w:rsidRPr="00016B40">
        <w:rPr>
          <w:rtl/>
        </w:rPr>
        <w:t>الجماعة الاقتصادية التابعة لرابطة أمم جنوب شرق</w:t>
      </w:r>
      <w:r w:rsidR="003C56BB">
        <w:rPr>
          <w:rFonts w:hint="cs"/>
          <w:rtl/>
        </w:rPr>
        <w:t>ي</w:t>
      </w:r>
      <w:r w:rsidR="00016B40" w:rsidRPr="00016B40">
        <w:rPr>
          <w:rtl/>
        </w:rPr>
        <w:t xml:space="preserve"> آسيا (</w:t>
      </w:r>
      <w:r w:rsidR="00016B40" w:rsidRPr="00016B40">
        <w:t>AEC</w:t>
      </w:r>
      <w:r w:rsidR="00016B40" w:rsidRPr="00016B40">
        <w:rPr>
          <w:rtl/>
        </w:rPr>
        <w:t>)</w:t>
      </w:r>
      <w:r w:rsidR="00016B40">
        <w:rPr>
          <w:rFonts w:hint="cs"/>
          <w:rtl/>
        </w:rPr>
        <w:t xml:space="preserve"> والإقرار بالحاجة إلى </w:t>
      </w:r>
      <w:r w:rsidR="00180DAB">
        <w:rPr>
          <w:rFonts w:hint="cs"/>
          <w:rtl/>
        </w:rPr>
        <w:t>أن تكون على أهبة الاستعداد</w:t>
      </w:r>
      <w:r w:rsidR="00016B40">
        <w:rPr>
          <w:rFonts w:hint="cs"/>
          <w:rtl/>
        </w:rPr>
        <w:t xml:space="preserve"> </w:t>
      </w:r>
      <w:r w:rsidR="00180DAB">
        <w:rPr>
          <w:rFonts w:hint="cs"/>
          <w:rtl/>
        </w:rPr>
        <w:t xml:space="preserve">وقادرة على </w:t>
      </w:r>
      <w:r w:rsidR="00180DAB" w:rsidRPr="00180DAB">
        <w:rPr>
          <w:rtl/>
        </w:rPr>
        <w:t>كسب أكبر قدر من الفرص</w:t>
      </w:r>
      <w:r w:rsidR="00180DAB">
        <w:rPr>
          <w:rFonts w:hint="cs"/>
          <w:rtl/>
        </w:rPr>
        <w:t xml:space="preserve"> المنبثقة عن</w:t>
      </w:r>
      <w:r w:rsidR="00180DAB" w:rsidRPr="00180DAB">
        <w:rPr>
          <w:rtl/>
        </w:rPr>
        <w:t xml:space="preserve"> الثورة الصناعية الرابعة</w:t>
      </w:r>
      <w:r w:rsidR="00180DAB">
        <w:rPr>
          <w:rFonts w:hint="cs"/>
          <w:rtl/>
        </w:rPr>
        <w:t xml:space="preserve">، بغية تعزيز النمو الاقتصادي في المنطقة </w:t>
      </w:r>
      <w:r w:rsidR="003C56BB">
        <w:rPr>
          <w:rFonts w:hint="cs"/>
          <w:rtl/>
        </w:rPr>
        <w:t xml:space="preserve">وتشجيع التنمية الاقتصادية الشاملة والعادلة. وفيما تحتفل </w:t>
      </w:r>
      <w:r w:rsidR="003C56BB" w:rsidRPr="00016B40">
        <w:rPr>
          <w:rtl/>
        </w:rPr>
        <w:t>رابطة أمم جنوب شرق</w:t>
      </w:r>
      <w:r w:rsidR="003C56BB">
        <w:rPr>
          <w:rFonts w:hint="cs"/>
          <w:rtl/>
        </w:rPr>
        <w:t>ي</w:t>
      </w:r>
      <w:r w:rsidR="003C56BB" w:rsidRPr="00016B40">
        <w:rPr>
          <w:rtl/>
        </w:rPr>
        <w:t xml:space="preserve"> آسيا</w:t>
      </w:r>
      <w:r w:rsidR="003C56BB">
        <w:rPr>
          <w:rFonts w:hint="cs"/>
          <w:rtl/>
        </w:rPr>
        <w:t xml:space="preserve"> بالذكرى الخمسين لتأسيسها في ظل رئاسة الفلبين، كان الموضوع العام الذي حظي بالأولوية </w:t>
      </w:r>
      <w:r w:rsidR="00A116A2">
        <w:rPr>
          <w:rFonts w:hint="cs"/>
          <w:rtl/>
        </w:rPr>
        <w:t xml:space="preserve"> هو </w:t>
      </w:r>
      <w:r w:rsidR="003C56BB">
        <w:rPr>
          <w:rFonts w:hint="cs"/>
          <w:rtl/>
        </w:rPr>
        <w:t>"</w:t>
      </w:r>
      <w:r w:rsidR="007416ED">
        <w:rPr>
          <w:rFonts w:hint="cs"/>
          <w:rtl/>
        </w:rPr>
        <w:t>النمو الشامل والقائم على الابتكار" ل</w:t>
      </w:r>
      <w:r w:rsidR="00A116A2" w:rsidRPr="00016B40">
        <w:rPr>
          <w:rtl/>
        </w:rPr>
        <w:t>لجماعة الاقتصادية التابعة لرابطة أمم جنوب شرق</w:t>
      </w:r>
      <w:r w:rsidR="00A116A2">
        <w:rPr>
          <w:rFonts w:hint="cs"/>
          <w:rtl/>
        </w:rPr>
        <w:t>ي</w:t>
      </w:r>
      <w:r w:rsidR="00A116A2" w:rsidRPr="00016B40">
        <w:rPr>
          <w:rtl/>
        </w:rPr>
        <w:t xml:space="preserve"> آسيا (</w:t>
      </w:r>
      <w:r w:rsidR="00A116A2" w:rsidRPr="00016B40">
        <w:t>AEC</w:t>
      </w:r>
      <w:r w:rsidR="00A116A2" w:rsidRPr="00016B40">
        <w:rPr>
          <w:rtl/>
        </w:rPr>
        <w:t>)</w:t>
      </w:r>
      <w:r w:rsidR="00A116A2">
        <w:rPr>
          <w:rFonts w:hint="cs"/>
          <w:rtl/>
        </w:rPr>
        <w:t xml:space="preserve">. ويتشرف مكتب الملكية الفكرية في الفلبين بالإعراب عن استعداده للمساهمة في أن يؤتي ذلك الهدف بثماره من خلال نظام معاهدة البراءات، وذلك بصفته </w:t>
      </w:r>
      <w:r w:rsidR="00A116A2" w:rsidRPr="007A7F7F">
        <w:rPr>
          <w:rtl/>
        </w:rPr>
        <w:t>إدارة للبحث الدولي والفحص التمهيدي الدولي</w:t>
      </w:r>
      <w:r w:rsidR="00A116A2">
        <w:rPr>
          <w:rFonts w:hint="cs"/>
          <w:rtl/>
        </w:rPr>
        <w:t xml:space="preserve">. وأعرب الوفد عن </w:t>
      </w:r>
      <w:r w:rsidR="00E60EA2">
        <w:rPr>
          <w:rFonts w:hint="cs"/>
          <w:rtl/>
        </w:rPr>
        <w:t xml:space="preserve">سروره لملاحظة أنه وفقاً لتقرير الاستثمار العالمي الأخير لعام 2016 الصادر عن مؤتمر الأمم المتحدة للتجارة والتنمية </w:t>
      </w:r>
      <w:r w:rsidR="00E60EA2" w:rsidRPr="00E60EA2">
        <w:rPr>
          <w:rtl/>
        </w:rPr>
        <w:t>(</w:t>
      </w:r>
      <w:proofErr w:type="spellStart"/>
      <w:r w:rsidR="00E60EA2" w:rsidRPr="00E60EA2">
        <w:rPr>
          <w:rtl/>
        </w:rPr>
        <w:t>الأونكتاد</w:t>
      </w:r>
      <w:proofErr w:type="spellEnd"/>
      <w:r w:rsidR="00E60EA2" w:rsidRPr="00E60EA2">
        <w:rPr>
          <w:rtl/>
        </w:rPr>
        <w:t>)</w:t>
      </w:r>
      <w:r w:rsidR="00E60EA2">
        <w:rPr>
          <w:rFonts w:hint="cs"/>
          <w:rtl/>
        </w:rPr>
        <w:t>، صُنّفت الفلبين ضمن قائمة أبرز 15 وجهة استثمارية مفضّلة بالنسبة إلى الشركات المتعددة الجنسيات.</w:t>
      </w:r>
    </w:p>
    <w:p w:rsidR="00BC7022" w:rsidRDefault="00F357E8" w:rsidP="000A2233">
      <w:pPr>
        <w:pStyle w:val="NumberedParaAR"/>
      </w:pPr>
      <w:r w:rsidRPr="00BF33CB">
        <w:rPr>
          <w:rFonts w:hint="cs"/>
          <w:rtl/>
        </w:rPr>
        <w:t xml:space="preserve">وقدّم الوفد معلومات إضافية عن الفلبين مشيراً إلى أن الفلبين تحتل موقعاً استراتيجياً </w:t>
      </w:r>
      <w:r w:rsidR="00BC7022" w:rsidRPr="00BF33CB">
        <w:rPr>
          <w:rFonts w:hint="cs"/>
          <w:rtl/>
        </w:rPr>
        <w:t>بوصفها بوابة قارة آسيا، بعدد سكان يبلغ 104 ملايين نسمة، يُتقن 72 بالمئة منهم اللغة الإنكليزية</w:t>
      </w:r>
      <w:r w:rsidR="000A2233">
        <w:rPr>
          <w:rFonts w:hint="cs"/>
          <w:rtl/>
        </w:rPr>
        <w:t>،</w:t>
      </w:r>
      <w:r w:rsidR="00BC7022" w:rsidRPr="00BF33CB">
        <w:rPr>
          <w:rFonts w:hint="cs"/>
          <w:rtl/>
        </w:rPr>
        <w:t xml:space="preserve"> ويمكن لحوالي 92 بالمئة منهم التحاور بها. </w:t>
      </w:r>
      <w:r w:rsidR="00BC7022" w:rsidRPr="00BF33CB">
        <w:rPr>
          <w:rtl/>
        </w:rPr>
        <w:t>والتركيبة السكانية في الفلبين شابة نسبياً، حيث تبلغ نسبة السكان الذين تتراوح أعمارهم بين 15 عاماً و54 عاماً 57 في المائة.</w:t>
      </w:r>
      <w:r w:rsidR="00BC7022" w:rsidRPr="00BF33CB">
        <w:rPr>
          <w:rFonts w:hint="cs"/>
          <w:rtl/>
        </w:rPr>
        <w:t xml:space="preserve"> </w:t>
      </w:r>
      <w:r w:rsidR="003C6E85" w:rsidRPr="00BF33CB">
        <w:rPr>
          <w:rFonts w:hint="cs"/>
          <w:rtl/>
        </w:rPr>
        <w:t>وتضمّ الفلبي</w:t>
      </w:r>
      <w:r w:rsidR="008D279D" w:rsidRPr="00BF33CB">
        <w:rPr>
          <w:rFonts w:hint="cs"/>
          <w:rtl/>
        </w:rPr>
        <w:t>ن العديد من الجامعات والكلّيات</w:t>
      </w:r>
      <w:r w:rsidR="008D279D" w:rsidRPr="00BF33CB">
        <w:rPr>
          <w:rFonts w:hint="cs"/>
          <w:rtl/>
          <w:lang w:bidi="ar-LB"/>
        </w:rPr>
        <w:t>، وتضطّلع</w:t>
      </w:r>
      <w:r w:rsidR="003C6E85" w:rsidRPr="00BF33CB">
        <w:rPr>
          <w:rFonts w:hint="cs"/>
          <w:rtl/>
        </w:rPr>
        <w:t xml:space="preserve"> </w:t>
      </w:r>
      <w:r w:rsidR="008D279D" w:rsidRPr="00BF33CB">
        <w:rPr>
          <w:rFonts w:hint="cs"/>
          <w:rtl/>
        </w:rPr>
        <w:t>ب</w:t>
      </w:r>
      <w:r w:rsidR="003C6E85" w:rsidRPr="00BF33CB">
        <w:rPr>
          <w:rFonts w:hint="cs"/>
          <w:rtl/>
        </w:rPr>
        <w:t>أنشط</w:t>
      </w:r>
      <w:r w:rsidR="008D279D" w:rsidRPr="00BF33CB">
        <w:rPr>
          <w:rFonts w:hint="cs"/>
          <w:rtl/>
        </w:rPr>
        <w:t xml:space="preserve">ة بارزة في مجالي البحث والتطوير، ونسبة السكان </w:t>
      </w:r>
      <w:r w:rsidR="00DD1CC7">
        <w:rPr>
          <w:rFonts w:hint="cs"/>
          <w:rtl/>
        </w:rPr>
        <w:t>الملمّين</w:t>
      </w:r>
      <w:r w:rsidR="008D279D" w:rsidRPr="00BF33CB">
        <w:rPr>
          <w:rFonts w:hint="cs"/>
          <w:rtl/>
        </w:rPr>
        <w:t xml:space="preserve"> </w:t>
      </w:r>
      <w:r w:rsidR="00DD1CC7">
        <w:rPr>
          <w:rFonts w:hint="cs"/>
          <w:rtl/>
        </w:rPr>
        <w:t>فيها بالقراءة والكتابة</w:t>
      </w:r>
      <w:r w:rsidR="008D279D" w:rsidRPr="00BF33CB">
        <w:rPr>
          <w:rFonts w:hint="cs"/>
          <w:rtl/>
        </w:rPr>
        <w:t xml:space="preserve"> كبيرة، ويُمثل العديد منهم جزءاً من قوى العمل العالمية. وتُبدي الفلبين التزامها بتوفير الظروف التي من شأنها أن تستقطب الاستثمار العالمي. إذ </w:t>
      </w:r>
      <w:r w:rsidR="00C207BB" w:rsidRPr="00BF33CB">
        <w:rPr>
          <w:rFonts w:hint="cs"/>
          <w:rtl/>
        </w:rPr>
        <w:t>يُبرز</w:t>
      </w:r>
      <w:r w:rsidR="008D279D" w:rsidRPr="00BF33CB">
        <w:rPr>
          <w:rFonts w:hint="cs"/>
          <w:rtl/>
        </w:rPr>
        <w:t xml:space="preserve"> فتح قطاعات كانت محظورة في الماضي</w:t>
      </w:r>
      <w:r w:rsidR="00C207BB" w:rsidRPr="00BF33CB">
        <w:rPr>
          <w:rFonts w:hint="cs"/>
          <w:rtl/>
        </w:rPr>
        <w:t xml:space="preserve"> أمام مشاركة المستثمرين الأجانب</w:t>
      </w:r>
      <w:r w:rsidR="008D279D" w:rsidRPr="00BF33CB">
        <w:rPr>
          <w:rFonts w:hint="cs"/>
          <w:rtl/>
        </w:rPr>
        <w:t xml:space="preserve">، على غرار قطاع الاتصالات والنقل والصيرفة والتجارة بالتجزئة والطاقة </w:t>
      </w:r>
      <w:r w:rsidR="00C207BB" w:rsidRPr="00BF33CB">
        <w:rPr>
          <w:rFonts w:hint="cs"/>
          <w:rtl/>
        </w:rPr>
        <w:t xml:space="preserve">وتكرير النفط بعد استخراجه وقطاع التوزيع، موقف الحكومة المراعي لمصالح المستثمرين الأجانب. وعلاوة على ذلك، يساهم توافر </w:t>
      </w:r>
      <w:r w:rsidR="00BF33CB" w:rsidRPr="00BF33CB">
        <w:rPr>
          <w:rFonts w:hint="cs"/>
          <w:rtl/>
        </w:rPr>
        <w:t>مناطق اقتصادية خاصة وموانئ حرّة تحظى بالدعم الملائم من حيث البنية والحوافز الضريبية وغير الضريبية و</w:t>
      </w:r>
      <w:r w:rsidR="00BF33CB" w:rsidRPr="00BF33CB">
        <w:rPr>
          <w:rtl/>
        </w:rPr>
        <w:t>تكنولوجيا المعلومات والاتصالات</w:t>
      </w:r>
      <w:r w:rsidR="00BF33CB" w:rsidRPr="00BF33CB">
        <w:rPr>
          <w:rFonts w:hint="cs"/>
          <w:rtl/>
        </w:rPr>
        <w:t xml:space="preserve"> التنافسية و</w:t>
      </w:r>
      <w:r w:rsidR="00BF33CB" w:rsidRPr="00BF33CB">
        <w:rPr>
          <w:rtl/>
        </w:rPr>
        <w:t xml:space="preserve">الاستعانة بمصادر خارجية </w:t>
      </w:r>
      <w:r w:rsidR="00BF33CB">
        <w:rPr>
          <w:rFonts w:hint="cs"/>
          <w:rtl/>
        </w:rPr>
        <w:t>لممارسة</w:t>
      </w:r>
      <w:r w:rsidR="00BF33CB">
        <w:rPr>
          <w:rtl/>
        </w:rPr>
        <w:t xml:space="preserve"> الأعمال</w:t>
      </w:r>
      <w:r w:rsidR="00BF33CB">
        <w:rPr>
          <w:rFonts w:hint="cs"/>
          <w:rtl/>
        </w:rPr>
        <w:t xml:space="preserve"> التجارية،</w:t>
      </w:r>
      <w:r w:rsidR="00564B08">
        <w:rPr>
          <w:rFonts w:hint="cs"/>
          <w:rtl/>
        </w:rPr>
        <w:t xml:space="preserve"> وذلك في مناطق مختلفة من البلد،</w:t>
      </w:r>
      <w:r w:rsidR="00BF33CB">
        <w:rPr>
          <w:rFonts w:hint="cs"/>
          <w:rtl/>
        </w:rPr>
        <w:t xml:space="preserve"> </w:t>
      </w:r>
      <w:r w:rsidR="00564B08">
        <w:rPr>
          <w:rFonts w:hint="cs"/>
          <w:rtl/>
        </w:rPr>
        <w:t>ناهيك عن</w:t>
      </w:r>
      <w:r w:rsidR="00BF33CB">
        <w:rPr>
          <w:rFonts w:hint="cs"/>
          <w:rtl/>
        </w:rPr>
        <w:t xml:space="preserve"> سهولة النفاذ إليها، في تهيئة بيئة </w:t>
      </w:r>
      <w:proofErr w:type="spellStart"/>
      <w:r w:rsidR="00BF33CB">
        <w:rPr>
          <w:rFonts w:hint="cs"/>
          <w:rtl/>
        </w:rPr>
        <w:t>مؤاتية</w:t>
      </w:r>
      <w:proofErr w:type="spellEnd"/>
      <w:r w:rsidR="00BF33CB">
        <w:rPr>
          <w:rFonts w:hint="cs"/>
          <w:rtl/>
        </w:rPr>
        <w:t xml:space="preserve"> للأعمال التجارية. وخلال السنوات الأخيرة، </w:t>
      </w:r>
      <w:r w:rsidR="005333C1">
        <w:rPr>
          <w:rFonts w:hint="cs"/>
          <w:rtl/>
        </w:rPr>
        <w:t xml:space="preserve">أصبح مموّلو المشروعات المجازفة يبدون اهتماهم الشّديد بالشركات الناشئة في مجال التكنولوجيا بالفلبين، ويعتبرون أنها من بين أبرز الوجهات الاستثمارية. وفي مجال خدمات دعم الملكية الفكرية، تملك الفلبين واحداً من بين أنجح </w:t>
      </w:r>
      <w:r w:rsidR="005333C1" w:rsidRPr="005333C1">
        <w:rPr>
          <w:rtl/>
        </w:rPr>
        <w:t>مكاتب دعم التكنولوجيا والابتكار</w:t>
      </w:r>
      <w:r w:rsidR="005333C1">
        <w:rPr>
          <w:rFonts w:hint="cs"/>
          <w:rtl/>
        </w:rPr>
        <w:t>، المعروفة أيضا باسم مراكز الويبو لدعم التكنولوجيا والابتكار، وتعتبره الويبو بمثابة مركز ل</w:t>
      </w:r>
      <w:r w:rsidR="00564B08">
        <w:rPr>
          <w:rFonts w:hint="cs"/>
          <w:rtl/>
        </w:rPr>
        <w:t>استحداث لملكية الفكرية وتسويقها.</w:t>
      </w:r>
      <w:r w:rsidR="00CD6C31">
        <w:rPr>
          <w:rFonts w:hint="cs"/>
          <w:rtl/>
        </w:rPr>
        <w:t xml:space="preserve"> وعلى حدّ تعبير الخبيرة كارينا فيرنانديز ستارك، وهي كبيرة محللي الأبحاث في مركز دوك الجامعي للعولمة </w:t>
      </w:r>
      <w:r w:rsidR="000A2233">
        <w:rPr>
          <w:rFonts w:hint="cs"/>
          <w:rtl/>
        </w:rPr>
        <w:t>والحوكمة</w:t>
      </w:r>
      <w:r w:rsidR="00CD6C31">
        <w:rPr>
          <w:rFonts w:hint="cs"/>
          <w:rtl/>
        </w:rPr>
        <w:t xml:space="preserve"> والتنافسية في الولايات المتحدة الأمريكية، "يبدو المستقبل مشرقاً أمام الفلبين. </w:t>
      </w:r>
      <w:proofErr w:type="gramStart"/>
      <w:r w:rsidR="00CD6C31">
        <w:rPr>
          <w:rFonts w:hint="cs"/>
          <w:rtl/>
        </w:rPr>
        <w:t>فهي</w:t>
      </w:r>
      <w:proofErr w:type="gramEnd"/>
      <w:r w:rsidR="00CD6C31">
        <w:rPr>
          <w:rFonts w:hint="cs"/>
          <w:rtl/>
        </w:rPr>
        <w:t xml:space="preserve"> تقع في وسط المصنع الآسيوي وتملك حجم السوق المناسب </w:t>
      </w:r>
      <w:r w:rsidR="000A2233">
        <w:rPr>
          <w:rFonts w:hint="cs"/>
          <w:rtl/>
        </w:rPr>
        <w:t>فضلاً عن</w:t>
      </w:r>
      <w:r w:rsidR="00CD6C31">
        <w:rPr>
          <w:rFonts w:hint="cs"/>
          <w:rtl/>
        </w:rPr>
        <w:t xml:space="preserve"> </w:t>
      </w:r>
      <w:r w:rsidR="00564B08">
        <w:rPr>
          <w:rFonts w:hint="cs"/>
          <w:rtl/>
        </w:rPr>
        <w:t>انسجامها</w:t>
      </w:r>
      <w:r w:rsidR="00BE6985">
        <w:rPr>
          <w:rFonts w:hint="cs"/>
          <w:rtl/>
        </w:rPr>
        <w:t xml:space="preserve"> ال</w:t>
      </w:r>
      <w:r w:rsidR="004E72EB">
        <w:rPr>
          <w:rFonts w:hint="cs"/>
          <w:rtl/>
        </w:rPr>
        <w:t>ثقافي مع العالم الغربي. ومن ثمّ</w:t>
      </w:r>
      <w:r w:rsidR="00BE6985">
        <w:rPr>
          <w:rFonts w:hint="cs"/>
          <w:rtl/>
        </w:rPr>
        <w:t xml:space="preserve">، يمكن للفلبين أن </w:t>
      </w:r>
      <w:r w:rsidR="000A2233">
        <w:rPr>
          <w:rFonts w:hint="cs"/>
          <w:rtl/>
        </w:rPr>
        <w:t>تتبوأ</w:t>
      </w:r>
      <w:r w:rsidR="00BE6985">
        <w:rPr>
          <w:rFonts w:hint="cs"/>
          <w:rtl/>
        </w:rPr>
        <w:t xml:space="preserve"> موقعاً ممتازاً يجعلها تضطلع بدور مركزٍ للابتكار وتنمية الموارد البشرية". </w:t>
      </w:r>
      <w:proofErr w:type="gramStart"/>
      <w:r w:rsidR="00BE6985">
        <w:rPr>
          <w:rFonts w:hint="cs"/>
          <w:rtl/>
        </w:rPr>
        <w:t>ومن</w:t>
      </w:r>
      <w:proofErr w:type="gramEnd"/>
      <w:r w:rsidR="00BE6985">
        <w:rPr>
          <w:rFonts w:hint="cs"/>
          <w:rtl/>
        </w:rPr>
        <w:t xml:space="preserve"> هذا المنطلق، وفي خضمّ هذا الزخم، أضحى من الضروري ضمان</w:t>
      </w:r>
      <w:r w:rsidR="00463F23">
        <w:rPr>
          <w:rFonts w:hint="cs"/>
          <w:rtl/>
        </w:rPr>
        <w:t xml:space="preserve"> تحسين</w:t>
      </w:r>
      <w:r w:rsidR="00BE6985">
        <w:rPr>
          <w:rFonts w:hint="cs"/>
          <w:rtl/>
        </w:rPr>
        <w:t xml:space="preserve"> نظام حركي وسهل النفاذ </w:t>
      </w:r>
      <w:r w:rsidR="00463F23">
        <w:rPr>
          <w:rFonts w:hint="cs"/>
          <w:rtl/>
        </w:rPr>
        <w:t xml:space="preserve">للملكية الفكرية في المنطقة. ومن شأن مكتب الفلبين </w:t>
      </w:r>
      <w:r w:rsidR="00463F23">
        <w:rPr>
          <w:rFonts w:hint="cs"/>
          <w:rtl/>
        </w:rPr>
        <w:lastRenderedPageBreak/>
        <w:t xml:space="preserve">للملكية الفكرية بوصفه ثاني </w:t>
      </w:r>
      <w:r w:rsidR="00463F23" w:rsidRPr="00463F23">
        <w:rPr>
          <w:rtl/>
        </w:rPr>
        <w:t>إدارة للبحث الدولي والفحص التمهيدي الدولي</w:t>
      </w:r>
      <w:r w:rsidR="00463F23">
        <w:rPr>
          <w:rFonts w:hint="cs"/>
          <w:rtl/>
        </w:rPr>
        <w:t xml:space="preserve"> في جنوب شرقي آسيا أن يساهم في إقامة بيئة متينة للبحث والتطوير والابتكار وحماية الملكية الفكرية. </w:t>
      </w:r>
      <w:r w:rsidR="00564B08">
        <w:rPr>
          <w:rFonts w:hint="cs"/>
          <w:rtl/>
        </w:rPr>
        <w:t>وعليه</w:t>
      </w:r>
      <w:r w:rsidR="00463F23">
        <w:rPr>
          <w:rFonts w:hint="cs"/>
          <w:rtl/>
        </w:rPr>
        <w:t>، يمكن للفلبين أن تضطلع بدور شريك استراتيجي لإرساء ثقافة قويّة في مجال الملكية الفكرية في المنطقة.</w:t>
      </w:r>
    </w:p>
    <w:p w:rsidR="00512BA4" w:rsidRDefault="00463F23" w:rsidP="00564B08">
      <w:pPr>
        <w:pStyle w:val="NumberedParaAR"/>
      </w:pPr>
      <w:r w:rsidRPr="00463F23">
        <w:rPr>
          <w:rtl/>
        </w:rPr>
        <w:t>وتحدث</w:t>
      </w:r>
      <w:r>
        <w:rPr>
          <w:rFonts w:hint="cs"/>
          <w:rtl/>
        </w:rPr>
        <w:t xml:space="preserve"> الوفد</w:t>
      </w:r>
      <w:r w:rsidRPr="00463F23">
        <w:rPr>
          <w:rtl/>
        </w:rPr>
        <w:t xml:space="preserve"> بمزيد من التفصيل عن</w:t>
      </w:r>
      <w:r>
        <w:rPr>
          <w:rFonts w:hint="cs"/>
          <w:rtl/>
        </w:rPr>
        <w:t xml:space="preserve"> دور مكتب الفلبين للملكية الفكرية في نظام م</w:t>
      </w:r>
      <w:r w:rsidR="00564B08">
        <w:rPr>
          <w:rFonts w:hint="cs"/>
          <w:rtl/>
        </w:rPr>
        <w:t>عاهدة التعاون بشأن البراءات. إذ</w:t>
      </w:r>
      <w:r w:rsidR="00564B08">
        <w:rPr>
          <w:rFonts w:hint="eastAsia"/>
          <w:rtl/>
        </w:rPr>
        <w:t> </w:t>
      </w:r>
      <w:r>
        <w:rPr>
          <w:rFonts w:hint="cs"/>
          <w:rtl/>
        </w:rPr>
        <w:t xml:space="preserve">يعود تاريخ نظام البراءات في الفلبين إلى نظام الحكم الإسباني </w:t>
      </w:r>
      <w:r w:rsidR="00512BA4">
        <w:rPr>
          <w:rFonts w:hint="cs"/>
          <w:rtl/>
        </w:rPr>
        <w:t>وهو امتداد</w:t>
      </w:r>
      <w:r>
        <w:rPr>
          <w:rFonts w:hint="cs"/>
          <w:rtl/>
        </w:rPr>
        <w:t xml:space="preserve"> لقانون البراءات الإسباني في البلد.</w:t>
      </w:r>
      <w:r w:rsidR="00512BA4">
        <w:rPr>
          <w:rFonts w:hint="cs"/>
          <w:rtl/>
        </w:rPr>
        <w:t xml:space="preserve"> وفي عام 1947، استُحدث نظام مستقل للبراءات في الفلبين. ومنذئذٍ، </w:t>
      </w:r>
      <w:r w:rsidR="00564B08">
        <w:rPr>
          <w:rFonts w:hint="cs"/>
          <w:rtl/>
        </w:rPr>
        <w:t>حصّلت</w:t>
      </w:r>
      <w:r w:rsidR="00512BA4">
        <w:rPr>
          <w:rFonts w:hint="cs"/>
          <w:rtl/>
        </w:rPr>
        <w:t xml:space="preserve"> الفلبين 70 سنة من الخبرة المكثفة في مجال البحث عن الفحص الموضوعي. ومن شأن هذه الخبرة أن توضع تحت تصرف العدد المتزايد من المستخدمين، ولا سيما مودعي الطلبات من الأفراد والشركات الناشئة والجيل الجديد من المخترعين والمبدعين. وتزخر الفلبين ببنية تحتية </w:t>
      </w:r>
      <w:r w:rsidR="00512BA4" w:rsidRPr="00512BA4">
        <w:rPr>
          <w:rtl/>
        </w:rPr>
        <w:t xml:space="preserve">قانونية ومؤسسية وتنفيذية قوية فيما يتعلق بالملكية الفكرية، </w:t>
      </w:r>
      <w:r w:rsidR="00512BA4">
        <w:rPr>
          <w:rFonts w:hint="cs"/>
          <w:rtl/>
        </w:rPr>
        <w:t>وتظلّ ملتزمة</w:t>
      </w:r>
      <w:r w:rsidR="00512BA4" w:rsidRPr="00512BA4">
        <w:rPr>
          <w:rtl/>
        </w:rPr>
        <w:t xml:space="preserve"> </w:t>
      </w:r>
      <w:r w:rsidR="00512BA4">
        <w:rPr>
          <w:rFonts w:hint="cs"/>
          <w:rtl/>
        </w:rPr>
        <w:t>كل</w:t>
      </w:r>
      <w:r w:rsidR="00512BA4" w:rsidRPr="00512BA4">
        <w:rPr>
          <w:rtl/>
        </w:rPr>
        <w:t xml:space="preserve"> </w:t>
      </w:r>
      <w:r w:rsidR="00512BA4">
        <w:rPr>
          <w:rFonts w:hint="cs"/>
          <w:rtl/>
        </w:rPr>
        <w:t>ال</w:t>
      </w:r>
      <w:r w:rsidR="00512BA4" w:rsidRPr="00512BA4">
        <w:rPr>
          <w:rtl/>
        </w:rPr>
        <w:t xml:space="preserve">التزام </w:t>
      </w:r>
      <w:r w:rsidR="00564B08">
        <w:rPr>
          <w:rFonts w:hint="cs"/>
          <w:rtl/>
        </w:rPr>
        <w:t>ب</w:t>
      </w:r>
      <w:r w:rsidR="00512BA4" w:rsidRPr="00512BA4">
        <w:rPr>
          <w:rtl/>
        </w:rPr>
        <w:t xml:space="preserve">تعزيز القدرة التنافسية الوطنية </w:t>
      </w:r>
      <w:r w:rsidR="00512BA4">
        <w:rPr>
          <w:rFonts w:hint="cs"/>
          <w:rtl/>
        </w:rPr>
        <w:t>والالتحاق بركب الثورة الصناعية الرابعة.</w:t>
      </w:r>
    </w:p>
    <w:p w:rsidR="00EA3E49" w:rsidRPr="00EA3E49" w:rsidRDefault="00512BA4" w:rsidP="00564C7D">
      <w:pPr>
        <w:pStyle w:val="NumberedParaAR"/>
        <w:rPr>
          <w:lang w:bidi="ar-LB"/>
        </w:rPr>
      </w:pPr>
      <w:r w:rsidRPr="00EA3E49">
        <w:rPr>
          <w:rFonts w:hint="cs"/>
          <w:rtl/>
        </w:rPr>
        <w:t>وفسّر الوفد أن مكتب الفلبين للملكية الفكرية</w:t>
      </w:r>
      <w:r w:rsidR="00D22F2B" w:rsidRPr="00EA3E49">
        <w:rPr>
          <w:rFonts w:hint="cs"/>
          <w:rtl/>
        </w:rPr>
        <w:t xml:space="preserve"> باشر في التحضيرات لتقديم طلب تعيينه ك</w:t>
      </w:r>
      <w:r w:rsidR="00D22F2B" w:rsidRPr="00EA3E49">
        <w:rPr>
          <w:rtl/>
        </w:rPr>
        <w:t>إدارة للبحث الدولي والفحص التمهيدي الدولي</w:t>
      </w:r>
      <w:r w:rsidR="00D22F2B" w:rsidRPr="00EA3E49">
        <w:rPr>
          <w:rFonts w:hint="cs"/>
          <w:rtl/>
        </w:rPr>
        <w:t xml:space="preserve"> </w:t>
      </w:r>
      <w:r w:rsidR="00D00D3A">
        <w:rPr>
          <w:rFonts w:hint="cs"/>
          <w:rtl/>
        </w:rPr>
        <w:t>منذ</w:t>
      </w:r>
      <w:r w:rsidR="00D22F2B" w:rsidRPr="00EA3E49">
        <w:rPr>
          <w:rFonts w:hint="cs"/>
          <w:rtl/>
        </w:rPr>
        <w:t xml:space="preserve"> أربع سنوات. وتشمل تلك التحضيرات أربعة مجالات هي: </w:t>
      </w:r>
      <w:r w:rsidR="001125C9" w:rsidRPr="00EA3E49">
        <w:rPr>
          <w:rFonts w:hint="cs"/>
          <w:rtl/>
        </w:rPr>
        <w:t>الجانب الإداري والجانب التنفيذي و</w:t>
      </w:r>
      <w:r w:rsidR="00C04EF3">
        <w:rPr>
          <w:rFonts w:hint="cs"/>
          <w:rtl/>
        </w:rPr>
        <w:t xml:space="preserve">برنامج </w:t>
      </w:r>
      <w:r w:rsidR="001125C9" w:rsidRPr="00EA3E49">
        <w:rPr>
          <w:rFonts w:hint="cs"/>
          <w:rtl/>
        </w:rPr>
        <w:t xml:space="preserve">الابتكار وإقامة الشراكات المؤسسية. وعلى الصعيد الإداري، وفيما يخص تنمية الموارد البشرية، ولا سيما فاحصي البراءات، يعتمد مكتب الفلبين </w:t>
      </w:r>
      <w:r w:rsidR="001125C9" w:rsidRPr="00EA3E49">
        <w:rPr>
          <w:rtl/>
        </w:rPr>
        <w:t>عملية رباعية لتعيين واختيار فاحصي</w:t>
      </w:r>
      <w:r w:rsidR="001125C9" w:rsidRPr="00EA3E49">
        <w:rPr>
          <w:rFonts w:hint="cs"/>
          <w:rtl/>
        </w:rPr>
        <w:t xml:space="preserve"> البراءات العاملين لديه. إذ أضفى طابعاً مؤسسياً على برنامج لتكوين كفاءات فاحصي البراءات ليشمل تنفيذ برنامج تدريب فاحصي البراءات الجدد على ثلاث مراحل هي: </w:t>
      </w:r>
      <w:r w:rsidR="00A44D43" w:rsidRPr="00EA3E49">
        <w:rPr>
          <w:rFonts w:hint="cs"/>
          <w:rtl/>
        </w:rPr>
        <w:t xml:space="preserve">برنامج تدريب </w:t>
      </w:r>
      <w:r w:rsidR="001125C9" w:rsidRPr="00EA3E49">
        <w:rPr>
          <w:rFonts w:hint="cs"/>
          <w:rtl/>
        </w:rPr>
        <w:t xml:space="preserve">مستمر وبرنامج داخلي لشهادات </w:t>
      </w:r>
      <w:r w:rsidR="000A2233">
        <w:rPr>
          <w:rFonts w:hint="cs"/>
          <w:rtl/>
        </w:rPr>
        <w:t>ال</w:t>
      </w:r>
      <w:r w:rsidR="00A44D43" w:rsidRPr="00EA3E49">
        <w:rPr>
          <w:rFonts w:hint="cs"/>
          <w:rtl/>
        </w:rPr>
        <w:t>ماجستير</w:t>
      </w:r>
      <w:r w:rsidR="001125C9" w:rsidRPr="00EA3E49">
        <w:rPr>
          <w:rFonts w:hint="cs"/>
          <w:rtl/>
        </w:rPr>
        <w:t xml:space="preserve"> </w:t>
      </w:r>
      <w:r w:rsidR="00A44D43" w:rsidRPr="00EA3E49">
        <w:rPr>
          <w:rFonts w:hint="cs"/>
          <w:rtl/>
        </w:rPr>
        <w:t xml:space="preserve">بالتعاون مع </w:t>
      </w:r>
      <w:r w:rsidR="00A44D43" w:rsidRPr="00EA3E49">
        <w:rPr>
          <w:rtl/>
        </w:rPr>
        <w:t xml:space="preserve">معهد </w:t>
      </w:r>
      <w:proofErr w:type="spellStart"/>
      <w:r w:rsidR="00A44D43" w:rsidRPr="00EA3E49">
        <w:rPr>
          <w:rtl/>
        </w:rPr>
        <w:t>مابوا</w:t>
      </w:r>
      <w:proofErr w:type="spellEnd"/>
      <w:r w:rsidR="00A44D43" w:rsidRPr="00EA3E49">
        <w:rPr>
          <w:rtl/>
        </w:rPr>
        <w:t xml:space="preserve"> للتكنولوجيا</w:t>
      </w:r>
      <w:r w:rsidR="00A44D43" w:rsidRPr="00EA3E49">
        <w:rPr>
          <w:rFonts w:hint="cs"/>
          <w:rtl/>
        </w:rPr>
        <w:t xml:space="preserve"> وبرنامج استراتيجي للتدريب مع الشركاء من المؤسسات. ومنذ إرسال طلب تعيينه ك</w:t>
      </w:r>
      <w:r w:rsidR="00A44D43" w:rsidRPr="00EA3E49">
        <w:rPr>
          <w:rtl/>
        </w:rPr>
        <w:t>إدارة للبحث الدولي والفحص التمهيدي الدولي</w:t>
      </w:r>
      <w:r w:rsidR="00A44D43" w:rsidRPr="00EA3E49">
        <w:rPr>
          <w:rFonts w:hint="cs"/>
          <w:rtl/>
        </w:rPr>
        <w:t xml:space="preserve"> في 8 مارس 2017، أصبح مكتب الفلبين للملكية الفكرية يضم حالياً 110 فاحصي براءات يعملون بدوام كامل </w:t>
      </w:r>
      <w:r w:rsidR="00A44D43" w:rsidRPr="00EA3E49">
        <w:rPr>
          <w:rtl/>
        </w:rPr>
        <w:t xml:space="preserve">وسوف تستكمل الدفعة الأخيرة من الفاحصين </w:t>
      </w:r>
      <w:r w:rsidR="00A44D43" w:rsidRPr="00EA3E49">
        <w:rPr>
          <w:rFonts w:hint="cs"/>
          <w:rtl/>
        </w:rPr>
        <w:t>المراحل الأساسية</w:t>
      </w:r>
      <w:r w:rsidR="00A44D43" w:rsidRPr="00EA3E49">
        <w:rPr>
          <w:rtl/>
        </w:rPr>
        <w:t xml:space="preserve"> من التدريب</w:t>
      </w:r>
      <w:r w:rsidR="00A44D43" w:rsidRPr="00EA3E49">
        <w:rPr>
          <w:rFonts w:hint="cs"/>
          <w:rtl/>
        </w:rPr>
        <w:t xml:space="preserve"> في مجالي البحث والفحص الموضوعي</w:t>
      </w:r>
      <w:r w:rsidR="00A44D43" w:rsidRPr="00EA3E49">
        <w:rPr>
          <w:rtl/>
        </w:rPr>
        <w:t xml:space="preserve"> </w:t>
      </w:r>
      <w:r w:rsidR="00A44D43" w:rsidRPr="00EA3E49">
        <w:rPr>
          <w:rFonts w:hint="cs"/>
          <w:rtl/>
        </w:rPr>
        <w:t>بنهاية</w:t>
      </w:r>
      <w:r w:rsidR="00A44D43" w:rsidRPr="00EA3E49">
        <w:rPr>
          <w:rtl/>
        </w:rPr>
        <w:t xml:space="preserve"> </w:t>
      </w:r>
      <w:r w:rsidR="00A44D43" w:rsidRPr="00EA3E49">
        <w:rPr>
          <w:rFonts w:hint="cs"/>
          <w:rtl/>
        </w:rPr>
        <w:t>شهر سبتمبر</w:t>
      </w:r>
      <w:r w:rsidR="00A44D43" w:rsidRPr="00EA3E49">
        <w:rPr>
          <w:rtl/>
        </w:rPr>
        <w:t xml:space="preserve"> </w:t>
      </w:r>
      <w:r w:rsidR="00A44D43" w:rsidRPr="00EA3E49">
        <w:rPr>
          <w:rFonts w:hint="cs"/>
          <w:rtl/>
        </w:rPr>
        <w:t>من العام الحالي</w:t>
      </w:r>
      <w:r w:rsidR="00A44D43" w:rsidRPr="00EA3E49">
        <w:rPr>
          <w:rtl/>
        </w:rPr>
        <w:t xml:space="preserve">، </w:t>
      </w:r>
      <w:r w:rsidR="00A44D43" w:rsidRPr="00EA3E49">
        <w:rPr>
          <w:rFonts w:hint="cs"/>
          <w:rtl/>
        </w:rPr>
        <w:t>قبيل انعقاد الجمع</w:t>
      </w:r>
      <w:r w:rsidR="000A2233">
        <w:rPr>
          <w:rFonts w:hint="cs"/>
          <w:rtl/>
        </w:rPr>
        <w:t>يات العامة. وفيما يتعلق بالعمليات</w:t>
      </w:r>
      <w:r w:rsidR="00A44D43" w:rsidRPr="00EA3E49">
        <w:rPr>
          <w:rFonts w:hint="cs"/>
          <w:rtl/>
        </w:rPr>
        <w:t xml:space="preserve"> والبنية التحتية، </w:t>
      </w:r>
      <w:r w:rsidR="00535074" w:rsidRPr="00EA3E49">
        <w:rPr>
          <w:rFonts w:hint="cs"/>
          <w:rtl/>
        </w:rPr>
        <w:t>ومن أجل ضمان جودة البحث والفحص، بوسع مكتب الفلبين للملكية الفكرية النفاذ إلى قواعد بيانات موثوقة وتتسم بالمصداقية</w:t>
      </w:r>
      <w:r w:rsidR="000A2233">
        <w:rPr>
          <w:rFonts w:hint="cs"/>
          <w:rtl/>
        </w:rPr>
        <w:t>،</w:t>
      </w:r>
      <w:r w:rsidR="00535074" w:rsidRPr="00EA3E49">
        <w:rPr>
          <w:rFonts w:hint="cs"/>
          <w:rtl/>
        </w:rPr>
        <w:t xml:space="preserve"> </w:t>
      </w:r>
      <w:r w:rsidR="000A2233">
        <w:rPr>
          <w:rFonts w:hint="cs"/>
          <w:rtl/>
        </w:rPr>
        <w:t>سواء تلك ال</w:t>
      </w:r>
      <w:r w:rsidR="00535074" w:rsidRPr="00EA3E49">
        <w:rPr>
          <w:rFonts w:hint="cs"/>
          <w:rtl/>
        </w:rPr>
        <w:t xml:space="preserve">متاحة للجمهور العام أو </w:t>
      </w:r>
      <w:r w:rsidR="000A2233">
        <w:rPr>
          <w:rFonts w:hint="cs"/>
          <w:rtl/>
        </w:rPr>
        <w:t>التي هي</w:t>
      </w:r>
      <w:r w:rsidR="00AF7544" w:rsidRPr="00EA3E49">
        <w:rPr>
          <w:rFonts w:hint="cs"/>
          <w:rtl/>
        </w:rPr>
        <w:t xml:space="preserve"> ملك للمكتب</w:t>
      </w:r>
      <w:r w:rsidR="000A2233">
        <w:rPr>
          <w:rFonts w:hint="cs"/>
          <w:rtl/>
        </w:rPr>
        <w:t xml:space="preserve">، </w:t>
      </w:r>
      <w:r w:rsidR="00564C7D">
        <w:rPr>
          <w:rFonts w:hint="cs"/>
          <w:rtl/>
        </w:rPr>
        <w:t>منها</w:t>
      </w:r>
      <w:r w:rsidR="00535074" w:rsidRPr="00EA3E49">
        <w:rPr>
          <w:rFonts w:hint="cs"/>
          <w:rtl/>
        </w:rPr>
        <w:t xml:space="preserve">: </w:t>
      </w:r>
      <w:r w:rsidR="00AF7544" w:rsidRPr="00EA3E49">
        <w:rPr>
          <w:rFonts w:hint="cs"/>
          <w:rtl/>
        </w:rPr>
        <w:t>قاعدة بيانات "ت</w:t>
      </w:r>
      <w:r w:rsidR="00535074" w:rsidRPr="00EA3E49">
        <w:rPr>
          <w:rtl/>
        </w:rPr>
        <w:t xml:space="preserve">ومسون </w:t>
      </w:r>
      <w:proofErr w:type="spellStart"/>
      <w:r w:rsidR="00535074" w:rsidRPr="00EA3E49">
        <w:rPr>
          <w:rtl/>
        </w:rPr>
        <w:t>إنوفيشن</w:t>
      </w:r>
      <w:proofErr w:type="spellEnd"/>
      <w:r w:rsidR="00AF7544" w:rsidRPr="00EA3E49">
        <w:rPr>
          <w:rFonts w:hint="cs"/>
          <w:rtl/>
        </w:rPr>
        <w:t>"</w:t>
      </w:r>
      <w:r w:rsidR="00535074" w:rsidRPr="00EA3E49">
        <w:rPr>
          <w:rtl/>
        </w:rPr>
        <w:t xml:space="preserve"> (</w:t>
      </w:r>
      <w:r w:rsidR="00535074" w:rsidRPr="00EA3E49">
        <w:t>Thomson Innovation</w:t>
      </w:r>
      <w:r w:rsidR="00535074" w:rsidRPr="00EA3E49">
        <w:rPr>
          <w:rtl/>
        </w:rPr>
        <w:t>)</w:t>
      </w:r>
      <w:r w:rsidR="00535074" w:rsidRPr="00EA3E49">
        <w:rPr>
          <w:rFonts w:hint="cs"/>
          <w:rtl/>
        </w:rPr>
        <w:t xml:space="preserve"> </w:t>
      </w:r>
      <w:r w:rsidR="00AF7544" w:rsidRPr="00EA3E49">
        <w:rPr>
          <w:rFonts w:hint="cs"/>
          <w:rtl/>
        </w:rPr>
        <w:t>وقاعدة البيانات العالمية "</w:t>
      </w:r>
      <w:r w:rsidR="00AF7544" w:rsidRPr="00EA3E49">
        <w:rPr>
          <w:rtl/>
        </w:rPr>
        <w:t>ويبس غلوبل" (</w:t>
      </w:r>
      <w:r w:rsidR="00AF7544" w:rsidRPr="00EA3E49">
        <w:t>WIPS Global</w:t>
      </w:r>
      <w:r w:rsidR="00AF7544" w:rsidRPr="00EA3E49">
        <w:rPr>
          <w:rtl/>
        </w:rPr>
        <w:t>)</w:t>
      </w:r>
      <w:r w:rsidR="00AF7544" w:rsidRPr="00EA3E49">
        <w:rPr>
          <w:rFonts w:hint="cs"/>
          <w:rtl/>
        </w:rPr>
        <w:t xml:space="preserve"> ومنصة </w:t>
      </w:r>
      <w:proofErr w:type="spellStart"/>
      <w:r w:rsidR="00AF7544" w:rsidRPr="00EA3E49">
        <w:t>EPOQUENet</w:t>
      </w:r>
      <w:proofErr w:type="spellEnd"/>
      <w:r w:rsidR="00AF7544" w:rsidRPr="00EA3E49">
        <w:rPr>
          <w:rFonts w:hint="cs"/>
          <w:rtl/>
        </w:rPr>
        <w:t xml:space="preserve"> و</w:t>
      </w:r>
      <w:r w:rsidR="00AF7544" w:rsidRPr="00EA3E49">
        <w:rPr>
          <w:rtl/>
        </w:rPr>
        <w:t xml:space="preserve"> شبكة المعلومات العلمية والتقنية</w:t>
      </w:r>
      <w:r w:rsidR="00AF7544" w:rsidRPr="00EA3E49">
        <w:rPr>
          <w:rFonts w:hint="cs"/>
          <w:rtl/>
        </w:rPr>
        <w:t xml:space="preserve"> (</w:t>
      </w:r>
      <w:r w:rsidR="00AF7544" w:rsidRPr="00EA3E49">
        <w:t>STN</w:t>
      </w:r>
      <w:r w:rsidR="00AF7544" w:rsidRPr="00EA3E49">
        <w:rPr>
          <w:rtl/>
        </w:rPr>
        <w:t>)‏.</w:t>
      </w:r>
      <w:r w:rsidR="00AF7544" w:rsidRPr="00EA3E49">
        <w:rPr>
          <w:rFonts w:hint="cs"/>
          <w:rtl/>
        </w:rPr>
        <w:t>و</w:t>
      </w:r>
      <w:r w:rsidR="00AF7544" w:rsidRPr="00EA3E49">
        <w:rPr>
          <w:rtl/>
        </w:rPr>
        <w:t>المحلل المفتوح لتصنيف الاتحاد الدولي للكيمياء البحتة والتطبيقية (</w:t>
      </w:r>
      <w:r w:rsidR="00AF7544" w:rsidRPr="00EA3E49">
        <w:t>OSPIN</w:t>
      </w:r>
      <w:r w:rsidR="00AF7544" w:rsidRPr="00EA3E49">
        <w:rPr>
          <w:rtl/>
        </w:rPr>
        <w:t>)</w:t>
      </w:r>
      <w:r w:rsidR="00AF7544" w:rsidRPr="00EA3E49">
        <w:rPr>
          <w:rFonts w:hint="cs"/>
          <w:rtl/>
        </w:rPr>
        <w:t xml:space="preserve"> و</w:t>
      </w:r>
      <w:r w:rsidR="00AF7544" w:rsidRPr="00EA3E49">
        <w:rPr>
          <w:rtl/>
        </w:rPr>
        <w:t>المركز الوطني للمعلومات في مجال التكنولوجيا الحيوية (</w:t>
      </w:r>
      <w:r w:rsidR="00AF7544" w:rsidRPr="00EA3E49">
        <w:t>NCBI</w:t>
      </w:r>
      <w:r w:rsidR="00AF7544" w:rsidRPr="00EA3E49">
        <w:rPr>
          <w:rtl/>
        </w:rPr>
        <w:t>)</w:t>
      </w:r>
      <w:r w:rsidR="00AF7544" w:rsidRPr="00EA3E49">
        <w:rPr>
          <w:rFonts w:hint="cs"/>
          <w:rtl/>
        </w:rPr>
        <w:t xml:space="preserve"> و</w:t>
      </w:r>
      <w:r w:rsidR="00AF7544" w:rsidRPr="00EA3E49">
        <w:rPr>
          <w:rtl/>
        </w:rPr>
        <w:t>المختبر الأوروبي للبيولوجيا الجزيئية – المعهد الأوروبي للمعلوماتية الحيوية (</w:t>
      </w:r>
      <w:r w:rsidR="00AF7544" w:rsidRPr="00EA3E49">
        <w:t>EMBL EBI</w:t>
      </w:r>
      <w:r w:rsidR="00AF7544" w:rsidRPr="00EA3E49">
        <w:rPr>
          <w:rtl/>
        </w:rPr>
        <w:t>)</w:t>
      </w:r>
      <w:r w:rsidR="00AF7544" w:rsidRPr="00EA3E49">
        <w:t xml:space="preserve"> </w:t>
      </w:r>
      <w:r w:rsidR="00AF7544" w:rsidRPr="00EA3E49">
        <w:rPr>
          <w:rFonts w:hint="cs"/>
          <w:rtl/>
        </w:rPr>
        <w:t>و</w:t>
      </w:r>
      <w:r w:rsidR="00AF7544" w:rsidRPr="00EA3E49">
        <w:rPr>
          <w:rtl/>
        </w:rPr>
        <w:t>3</w:t>
      </w:r>
      <w:r w:rsidR="00AF7544" w:rsidRPr="00EA3E49">
        <w:t>GPP</w:t>
      </w:r>
      <w:r w:rsidR="00AF7544" w:rsidRPr="00EA3E49">
        <w:rPr>
          <w:rFonts w:hint="cs"/>
          <w:rtl/>
        </w:rPr>
        <w:t> </w:t>
      </w:r>
      <w:r w:rsidR="00AF7544" w:rsidRPr="00EA3E49">
        <w:rPr>
          <w:rtl/>
        </w:rPr>
        <w:t>لتكنولوجيات الاتصالات</w:t>
      </w:r>
      <w:r w:rsidR="00AF7544" w:rsidRPr="00EA3E49">
        <w:rPr>
          <w:rFonts w:hint="cs"/>
          <w:rtl/>
        </w:rPr>
        <w:t xml:space="preserve"> و</w:t>
      </w:r>
      <w:r w:rsidR="00AF7544" w:rsidRPr="00EA3E49">
        <w:rPr>
          <w:rtl/>
        </w:rPr>
        <w:t>نظام الويبو للنفاذ المركزي إلى تقارير البحث والفحص (</w:t>
      </w:r>
      <w:r w:rsidR="00AF7544" w:rsidRPr="00EA3E49">
        <w:t>WIPO Case</w:t>
      </w:r>
      <w:r w:rsidR="00AF7544" w:rsidRPr="00EA3E49">
        <w:rPr>
          <w:rtl/>
        </w:rPr>
        <w:t>)</w:t>
      </w:r>
      <w:r w:rsidR="00AF7544" w:rsidRPr="00EA3E49">
        <w:rPr>
          <w:rFonts w:hint="cs"/>
          <w:rtl/>
        </w:rPr>
        <w:t xml:space="preserve"> وركن البراءات (</w:t>
      </w:r>
      <w:r w:rsidR="00AF7544" w:rsidRPr="00EA3E49">
        <w:t>PATENTSCOPE</w:t>
      </w:r>
      <w:r w:rsidR="00AF7544" w:rsidRPr="00EA3E49">
        <w:rPr>
          <w:rFonts w:hint="cs"/>
          <w:rtl/>
        </w:rPr>
        <w:t xml:space="preserve">)، وغيرها من قواعد البيانات، </w:t>
      </w:r>
      <w:r w:rsidR="00DD1CC7" w:rsidRPr="00EA3E49">
        <w:rPr>
          <w:rFonts w:hint="cs"/>
          <w:rtl/>
        </w:rPr>
        <w:t xml:space="preserve">وسيكون بوسعه النفاذ إلى قاعدة بيانات </w:t>
      </w:r>
      <w:r w:rsidR="00DD1CC7" w:rsidRPr="00EA3E49">
        <w:rPr>
          <w:rtl/>
        </w:rPr>
        <w:t>معهد المهندسين الكهربائيين والإلكترونيين (</w:t>
      </w:r>
      <w:r w:rsidR="00DD1CC7" w:rsidRPr="00EA3E49">
        <w:t>IEEE</w:t>
      </w:r>
      <w:r w:rsidR="00DD1CC7" w:rsidRPr="00EA3E49">
        <w:rPr>
          <w:rtl/>
        </w:rPr>
        <w:t>)</w:t>
      </w:r>
      <w:r w:rsidR="00DD1CC7" w:rsidRPr="00EA3E49">
        <w:rPr>
          <w:rFonts w:hint="cs"/>
          <w:rtl/>
        </w:rPr>
        <w:t xml:space="preserve"> في الأسبوع الموالي. </w:t>
      </w:r>
      <w:r w:rsidR="00DD1CC7" w:rsidRPr="00EA3E49">
        <w:rPr>
          <w:rtl/>
        </w:rPr>
        <w:t xml:space="preserve">ويحمل مكتب الفلبين شهادة </w:t>
      </w:r>
      <w:r w:rsidR="00DD1CC7" w:rsidRPr="00EA3E49">
        <w:t>ISO 9001:2008</w:t>
      </w:r>
      <w:r w:rsidR="00DD1CC7" w:rsidRPr="00EA3E49">
        <w:rPr>
          <w:rtl/>
        </w:rPr>
        <w:t>، ويطبِّق نظاماً لإدارة الجودة على عملياته الأساسية الخاصة بالبحث عن البراءات وفحصها وتسجيل العلامات التجارية.</w:t>
      </w:r>
      <w:r w:rsidR="00DD1CC7" w:rsidRPr="00EA3E49">
        <w:rPr>
          <w:rFonts w:hint="cs"/>
          <w:rtl/>
        </w:rPr>
        <w:t xml:space="preserve"> </w:t>
      </w:r>
      <w:proofErr w:type="gramStart"/>
      <w:r w:rsidR="00DD1CC7" w:rsidRPr="00EA3E49">
        <w:rPr>
          <w:rtl/>
        </w:rPr>
        <w:t>وكان</w:t>
      </w:r>
      <w:proofErr w:type="gramEnd"/>
      <w:r w:rsidR="00DD1CC7" w:rsidRPr="00EA3E49">
        <w:rPr>
          <w:rtl/>
        </w:rPr>
        <w:t xml:space="preserve"> حصول المكتب على شهادة </w:t>
      </w:r>
      <w:r w:rsidR="00DD1CC7" w:rsidRPr="00EA3E49">
        <w:t>ISO 9001:2008</w:t>
      </w:r>
      <w:r w:rsidR="00DD1CC7" w:rsidRPr="00EA3E49">
        <w:rPr>
          <w:rFonts w:hint="cs"/>
          <w:rtl/>
        </w:rPr>
        <w:t xml:space="preserve"> </w:t>
      </w:r>
      <w:r w:rsidR="00DD1CC7" w:rsidRPr="00EA3E49">
        <w:rPr>
          <w:rtl/>
        </w:rPr>
        <w:t>عملاً بسياسة الحكومة الوطنية التي تُلزم جميع الوكالات بالتحسين المستمر للخدمات العامة التي تقدِّمها، وزيادة الإنتاجية والفعالية التنظيمية، وتشجيع التحلي بالروح المهنية وتعزيز الالتزام بالعمل بين الموظفين.</w:t>
      </w:r>
      <w:r w:rsidR="00DD1CC7" w:rsidRPr="00EA3E49">
        <w:rPr>
          <w:rFonts w:hint="cs"/>
          <w:rtl/>
        </w:rPr>
        <w:t xml:space="preserve"> </w:t>
      </w:r>
      <w:r w:rsidR="00DD1CC7" w:rsidRPr="00EA3E49">
        <w:rPr>
          <w:rtl/>
        </w:rPr>
        <w:t>ويستعد مكتب الفلبين حالياً للانتقال من معيار</w:t>
      </w:r>
      <w:r w:rsidR="00DD1CC7" w:rsidRPr="00EA3E49">
        <w:t>ISO 9001:2008</w:t>
      </w:r>
      <w:r w:rsidR="00DD1CC7" w:rsidRPr="00EA3E49">
        <w:rPr>
          <w:rtl/>
        </w:rPr>
        <w:t xml:space="preserve"> إلى معيار </w:t>
      </w:r>
      <w:r w:rsidR="00DD1CC7" w:rsidRPr="00EA3E49">
        <w:t>ISO 9001:2015</w:t>
      </w:r>
      <w:r w:rsidR="00DD1CC7" w:rsidRPr="00EA3E49">
        <w:rPr>
          <w:rtl/>
        </w:rPr>
        <w:t xml:space="preserve">، من أجل مواصلة تعزيز القدرات القيادية </w:t>
      </w:r>
      <w:r w:rsidR="00564C7D">
        <w:rPr>
          <w:rFonts w:hint="cs"/>
          <w:rtl/>
        </w:rPr>
        <w:t>ضمن</w:t>
      </w:r>
      <w:r w:rsidR="00DD1CC7" w:rsidRPr="00EA3E49">
        <w:rPr>
          <w:rtl/>
        </w:rPr>
        <w:t xml:space="preserve"> المنظمة، والحفاظ على كفاءة العمل، وصياغة استراتيجيات فعَّالة لإدارة المخاطر.</w:t>
      </w:r>
      <w:r w:rsidR="00DD1CC7" w:rsidRPr="00EA3E49">
        <w:rPr>
          <w:rFonts w:hint="cs"/>
          <w:rtl/>
        </w:rPr>
        <w:t xml:space="preserve"> وفضلاً عن حصوله على شهادة</w:t>
      </w:r>
      <w:r w:rsidR="00DD1CC7" w:rsidRPr="00EA3E49">
        <w:rPr>
          <w:rFonts w:hint="eastAsia"/>
          <w:rtl/>
        </w:rPr>
        <w:t> </w:t>
      </w:r>
      <w:r w:rsidR="00DD1CC7" w:rsidRPr="00EA3E49">
        <w:t>ISO</w:t>
      </w:r>
      <w:r w:rsidR="00DD1CC7" w:rsidRPr="00EA3E49">
        <w:rPr>
          <w:rFonts w:hint="cs"/>
          <w:rtl/>
          <w:lang w:bidi="ar-LB"/>
        </w:rPr>
        <w:t xml:space="preserve">، يعتمد مكتب البراءات التابع لمكتب الفلبين للملكية الفكرية الإجراءات التالية </w:t>
      </w:r>
      <w:r w:rsidR="00513252" w:rsidRPr="00EA3E49">
        <w:rPr>
          <w:rFonts w:hint="cs"/>
          <w:rtl/>
          <w:lang w:bidi="ar-LB"/>
        </w:rPr>
        <w:t>ويُنفّذها من أجل ضمان جودة منتجات العمل كجزءٍ من نظام إدارة الجودة الجاري: "أ" اختبار الجودة في شُعب الفحص؛ "ب" اعتماد استراتيجية بحث قائمة على نموذج قياسي للبحث؛ "ج" فريق مكون من ثلاثة أشخاص لتقرير البحث والرأي المكتوب</w:t>
      </w:r>
      <w:r w:rsidR="005949AF" w:rsidRPr="00EA3E49">
        <w:rPr>
          <w:rFonts w:hint="cs"/>
          <w:rtl/>
          <w:lang w:bidi="ar-LB"/>
        </w:rPr>
        <w:t>؛ "د" اعتماد دليل جودة ل</w:t>
      </w:r>
      <w:r w:rsidR="00564C7D">
        <w:rPr>
          <w:rFonts w:hint="cs"/>
          <w:rtl/>
          <w:lang w:bidi="ar-LB"/>
        </w:rPr>
        <w:t>لبراءات؛ "ه"</w:t>
      </w:r>
      <w:r w:rsidR="00564C7D">
        <w:rPr>
          <w:rFonts w:hint="eastAsia"/>
          <w:rtl/>
          <w:lang w:bidi="ar-LB"/>
        </w:rPr>
        <w:t> </w:t>
      </w:r>
      <w:r w:rsidR="005949AF" w:rsidRPr="00EA3E49">
        <w:rPr>
          <w:rFonts w:hint="cs"/>
          <w:rtl/>
          <w:lang w:bidi="ar-LB"/>
        </w:rPr>
        <w:t xml:space="preserve">سنّ مبادئ توجيهية بشأن فحص البراءات تشمل تطبيقات صيدلانية وتُعنى بتكنولوجيات خاصة في مجالي </w:t>
      </w:r>
      <w:r w:rsidR="005949AF" w:rsidRPr="00EA3E49">
        <w:rPr>
          <w:rtl/>
          <w:lang w:bidi="ar-LB"/>
        </w:rPr>
        <w:lastRenderedPageBreak/>
        <w:t>البيوتكنولوجي</w:t>
      </w:r>
      <w:r w:rsidR="005949AF" w:rsidRPr="00EA3E49">
        <w:rPr>
          <w:rFonts w:hint="cs"/>
          <w:rtl/>
          <w:lang w:bidi="ar-LB"/>
        </w:rPr>
        <w:t>ا و</w:t>
      </w:r>
      <w:r w:rsidR="005949AF" w:rsidRPr="00EA3E49">
        <w:rPr>
          <w:rtl/>
          <w:lang w:bidi="ar-LB"/>
        </w:rPr>
        <w:t>تكنولوجيا المعلومات والاتصالات</w:t>
      </w:r>
      <w:r w:rsidR="005949AF" w:rsidRPr="00EA3E49">
        <w:rPr>
          <w:rFonts w:hint="cs"/>
          <w:rtl/>
          <w:lang w:bidi="ar-LB"/>
        </w:rPr>
        <w:t xml:space="preserve">. وكجزءٍ من عمليتي الرصد والصيانة، اعتمد المكتب أيضاً </w:t>
      </w:r>
      <w:r w:rsidR="005949AF" w:rsidRPr="00EA3E49">
        <w:rPr>
          <w:rtl/>
          <w:lang w:bidi="ar-LB"/>
        </w:rPr>
        <w:t>نظام استعراض جودة البراءات</w:t>
      </w:r>
      <w:r w:rsidR="005949AF" w:rsidRPr="00EA3E49">
        <w:rPr>
          <w:rFonts w:hint="cs"/>
          <w:rtl/>
          <w:lang w:bidi="ar-LB"/>
        </w:rPr>
        <w:t xml:space="preserve"> تستعرض فيه شُعبة إدارة الجودة عشوائياً منتجات عمل الفاحصين وتتحققّ منها. أماّ فيما يخص الجانب التنفيذي، </w:t>
      </w:r>
      <w:r w:rsidR="00EA3E49" w:rsidRPr="00EA3E49">
        <w:rPr>
          <w:rFonts w:hint="cs"/>
          <w:rtl/>
          <w:lang w:bidi="ar-LB"/>
        </w:rPr>
        <w:t xml:space="preserve">فقد نقل المكتب مقرّه إلى </w:t>
      </w:r>
      <w:r w:rsidR="00EA3E49">
        <w:rPr>
          <w:rFonts w:hint="cs"/>
          <w:rtl/>
          <w:lang w:bidi="ar-LB"/>
        </w:rPr>
        <w:t>منطقة</w:t>
      </w:r>
      <w:r w:rsidR="00EA3E49" w:rsidRPr="00EA3E49">
        <w:rPr>
          <w:rFonts w:hint="cs"/>
          <w:rtl/>
          <w:lang w:bidi="ar-LB"/>
        </w:rPr>
        <w:t xml:space="preserve"> </w:t>
      </w:r>
      <w:proofErr w:type="spellStart"/>
      <w:r w:rsidR="00EA3E49" w:rsidRPr="00EA3E49">
        <w:rPr>
          <w:rFonts w:hint="cs"/>
          <w:rtl/>
          <w:lang w:bidi="ar-LB"/>
        </w:rPr>
        <w:t>ماكينلي</w:t>
      </w:r>
      <w:proofErr w:type="spellEnd"/>
      <w:r w:rsidR="00EA3E49" w:rsidRPr="00EA3E49">
        <w:rPr>
          <w:rFonts w:hint="cs"/>
          <w:rtl/>
          <w:lang w:bidi="ar-LB"/>
        </w:rPr>
        <w:t xml:space="preserve"> هيل في المدينة </w:t>
      </w:r>
      <w:r w:rsidR="00EA3E49" w:rsidRPr="00EA3E49">
        <w:rPr>
          <w:rFonts w:hint="cs"/>
          <w:rtl/>
        </w:rPr>
        <w:t xml:space="preserve">العالمية فورت </w:t>
      </w:r>
      <w:proofErr w:type="spellStart"/>
      <w:r w:rsidR="00EA3E49">
        <w:rPr>
          <w:rtl/>
        </w:rPr>
        <w:t>بونافاشيو</w:t>
      </w:r>
      <w:proofErr w:type="spellEnd"/>
      <w:r w:rsidR="00EA3E49">
        <w:rPr>
          <w:rFonts w:hint="cs"/>
          <w:rtl/>
        </w:rPr>
        <w:t xml:space="preserve">، </w:t>
      </w:r>
      <w:r w:rsidR="00C77CA9">
        <w:rPr>
          <w:rFonts w:hint="cs"/>
          <w:rtl/>
        </w:rPr>
        <w:t>في حي الأعمال الجديد بالفلبين، واستثمر في المرافق والمعدّات المكتبية الضرورية، بما في ذلك بنية تحتية موثوقة لتكنولوجيا المعلومات من شأنها أن توفرّ الدعم الملائم للعمليات الوطنية والدولية على حدّ سواء. وبغية تيسير خدمات مكتب الفلبين للملكية الفكرية وجعلها أكثر ملائمة وفعالية بالنسبة إلى العملاء وأصحاب المصالح، وُضع نظام إيداع إلكتروني للاختراعات ونماذج المنفعة والتصاميم الصناعية وطلبات العلامات التجارية.</w:t>
      </w:r>
    </w:p>
    <w:p w:rsidR="00013014" w:rsidRDefault="00C04EF3" w:rsidP="00564C7D">
      <w:pPr>
        <w:pStyle w:val="NumberedParaAR"/>
        <w:rPr>
          <w:lang w:bidi="ar-LB"/>
        </w:rPr>
      </w:pPr>
      <w:r>
        <w:rPr>
          <w:rFonts w:hint="cs"/>
          <w:rtl/>
          <w:lang w:bidi="ar-LB"/>
        </w:rPr>
        <w:t xml:space="preserve">وأكّد الوفد على أن مكتب الفلبين للملكية الفكرية اتّخذ العديد من المبادرات فيما يخص برنامج الابتكار بغية دعم إنشاء الملكية الفكرية. </w:t>
      </w:r>
      <w:r w:rsidRPr="00C04EF3">
        <w:rPr>
          <w:rtl/>
          <w:lang w:bidi="ar-LB"/>
        </w:rPr>
        <w:t>ويأتي في مقدمة تلك المبادرات برنامج مكاتب دعم الابتكار والتكنولوجيا الذي يضطلع مكتب الفلبين بالدور القيادي فيه</w:t>
      </w:r>
      <w:r>
        <w:rPr>
          <w:rFonts w:hint="cs"/>
          <w:rtl/>
          <w:lang w:bidi="ar-LB"/>
        </w:rPr>
        <w:t xml:space="preserve"> والذي يتناسب تماماً مع خطة التنمية في الفلبين</w:t>
      </w:r>
      <w:r w:rsidRPr="00C04EF3">
        <w:rPr>
          <w:rtl/>
          <w:lang w:bidi="ar-LB"/>
        </w:rPr>
        <w:t>.</w:t>
      </w:r>
      <w:r>
        <w:rPr>
          <w:rFonts w:hint="cs"/>
          <w:rtl/>
          <w:lang w:bidi="ar-LB"/>
        </w:rPr>
        <w:t xml:space="preserve"> </w:t>
      </w:r>
      <w:r w:rsidR="002E74DE" w:rsidRPr="00C04EF3">
        <w:rPr>
          <w:rtl/>
          <w:lang w:bidi="ar-LB"/>
        </w:rPr>
        <w:t>واستكمالاً لهذا المسعى، نفَّذ مكتب الفلبين برنامج حوافز حماية البراءات الذي يهدف إ</w:t>
      </w:r>
      <w:r w:rsidR="00564C7D">
        <w:rPr>
          <w:rtl/>
          <w:lang w:bidi="ar-LB"/>
        </w:rPr>
        <w:t>لى تنمية ثقافة الابتكار في البل</w:t>
      </w:r>
      <w:r w:rsidR="002E74DE" w:rsidRPr="00C04EF3">
        <w:rPr>
          <w:rtl/>
          <w:lang w:bidi="ar-LB"/>
        </w:rPr>
        <w:t>د.</w:t>
      </w:r>
      <w:r w:rsidR="002E74DE">
        <w:rPr>
          <w:rFonts w:hint="cs"/>
          <w:rtl/>
          <w:lang w:bidi="ar-LB"/>
        </w:rPr>
        <w:t xml:space="preserve"> </w:t>
      </w:r>
      <w:r w:rsidRPr="00C04EF3">
        <w:rPr>
          <w:rtl/>
          <w:lang w:bidi="ar-LB"/>
        </w:rPr>
        <w:t>ويقدِّم البرنامج نظاماً للحوافز يُشترط للاستفادة منه إيداع الاختراع في نظام معاهدة البراءات.</w:t>
      </w:r>
      <w:r>
        <w:rPr>
          <w:rFonts w:hint="cs"/>
          <w:rtl/>
          <w:lang w:bidi="ar-LB"/>
        </w:rPr>
        <w:t xml:space="preserve"> </w:t>
      </w:r>
      <w:r w:rsidR="002E74DE" w:rsidRPr="002E74DE">
        <w:rPr>
          <w:rtl/>
          <w:lang w:bidi="ar-LB"/>
        </w:rPr>
        <w:t>ويهدف البرنامج إلى زيادة عدد إيداعات الفلبين في نظام المعاهدة في السنوات القادمة.</w:t>
      </w:r>
      <w:r w:rsidR="002E74DE">
        <w:rPr>
          <w:rFonts w:hint="cs"/>
          <w:rtl/>
          <w:lang w:bidi="ar-LB"/>
        </w:rPr>
        <w:t xml:space="preserve"> </w:t>
      </w:r>
      <w:r w:rsidR="002E74DE" w:rsidRPr="002E74DE">
        <w:rPr>
          <w:rtl/>
          <w:lang w:bidi="ar-LB"/>
        </w:rPr>
        <w:t>كما أنَّ الفلبين من البلدان التي يجري فيها تجريب برنامج مساعدة المخترعين.</w:t>
      </w:r>
      <w:r w:rsidR="002E74DE" w:rsidRPr="002E74DE">
        <w:rPr>
          <w:rtl/>
        </w:rPr>
        <w:t xml:space="preserve"> </w:t>
      </w:r>
      <w:r w:rsidR="002E74DE">
        <w:rPr>
          <w:rFonts w:hint="cs"/>
          <w:rtl/>
        </w:rPr>
        <w:t>و</w:t>
      </w:r>
      <w:r w:rsidR="002E74DE" w:rsidRPr="002E74DE">
        <w:rPr>
          <w:rtl/>
          <w:lang w:bidi="ar-LB"/>
        </w:rPr>
        <w:t xml:space="preserve">يسعى هذا البرنامج المشترك بين الويبو والمنتدى الاقتصادي العالمي إلى مساعدة المخترعين الذين </w:t>
      </w:r>
      <w:r w:rsidR="002E74DE">
        <w:rPr>
          <w:rFonts w:hint="cs"/>
          <w:rtl/>
          <w:lang w:bidi="ar-LB"/>
        </w:rPr>
        <w:t>"</w:t>
      </w:r>
      <w:r w:rsidR="002E74DE" w:rsidRPr="002E74DE">
        <w:rPr>
          <w:rtl/>
          <w:lang w:bidi="ar-LB"/>
        </w:rPr>
        <w:t>تنقصهم الموارد</w:t>
      </w:r>
      <w:r w:rsidR="002E74DE">
        <w:rPr>
          <w:rFonts w:hint="cs"/>
          <w:rtl/>
          <w:lang w:bidi="ar-LB"/>
        </w:rPr>
        <w:t>"</w:t>
      </w:r>
      <w:r w:rsidR="00564C7D">
        <w:rPr>
          <w:rtl/>
          <w:lang w:bidi="ar-LB"/>
        </w:rPr>
        <w:t xml:space="preserve"> </w:t>
      </w:r>
      <w:r w:rsidR="00564C7D">
        <w:rPr>
          <w:rFonts w:hint="cs"/>
          <w:rtl/>
          <w:lang w:bidi="ar-LB"/>
        </w:rPr>
        <w:t>ل</w:t>
      </w:r>
      <w:r w:rsidR="002E74DE" w:rsidRPr="002E74DE">
        <w:rPr>
          <w:rtl/>
          <w:lang w:bidi="ar-LB"/>
        </w:rPr>
        <w:t>ضمان حماية ملكيتهم الفكرية في الولايات القضائية الأخرى</w:t>
      </w:r>
      <w:r w:rsidR="002E74DE" w:rsidRPr="002E74DE">
        <w:rPr>
          <w:lang w:bidi="ar-LB"/>
        </w:rPr>
        <w:t>.</w:t>
      </w:r>
      <w:r w:rsidR="000D5715">
        <w:rPr>
          <w:rFonts w:hint="cs"/>
          <w:rtl/>
          <w:lang w:bidi="ar-LB"/>
        </w:rPr>
        <w:t xml:space="preserve"> وفيما يخص الشراكات المؤسسية، أقام المكتب </w:t>
      </w:r>
      <w:r w:rsidR="00B060F7">
        <w:rPr>
          <w:rFonts w:hint="cs"/>
          <w:rtl/>
          <w:lang w:bidi="ar-LB"/>
        </w:rPr>
        <w:t xml:space="preserve">علاقة تعاون استراتيجية مع جملة من المؤسسات منها مكتب الولايات المتحدة للبراءات والعلامات التجارية والمكتب الأوروبي للبراءات والمكتب الكوري للملكية الفكرية ومكتب اليابان للبراءات والمعهد المكسيكي للملكية الصناعية </w:t>
      </w:r>
      <w:r w:rsidR="00B060F7" w:rsidRPr="00B060F7">
        <w:rPr>
          <w:rtl/>
          <w:lang w:bidi="ar-LB"/>
        </w:rPr>
        <w:t>والمعهد الوطني للملكية الصناعية في فرنسا</w:t>
      </w:r>
      <w:r w:rsidR="00B060F7">
        <w:rPr>
          <w:rFonts w:hint="cs"/>
          <w:rtl/>
          <w:lang w:bidi="ar-LB"/>
        </w:rPr>
        <w:t xml:space="preserve"> و</w:t>
      </w:r>
      <w:r w:rsidR="00B060F7" w:rsidRPr="00B060F7">
        <w:rPr>
          <w:rtl/>
          <w:lang w:bidi="ar-LB"/>
        </w:rPr>
        <w:t>مكتب المملكة المتحدة للملكية الفكرية</w:t>
      </w:r>
      <w:r w:rsidR="00B060F7">
        <w:rPr>
          <w:rFonts w:hint="cs"/>
          <w:rtl/>
          <w:lang w:bidi="ar-LB"/>
        </w:rPr>
        <w:t xml:space="preserve"> ومكتب الاتحاد الأوروبي للملكية الفكرية، و</w:t>
      </w:r>
      <w:r w:rsidR="00B060F7" w:rsidRPr="00B060F7">
        <w:rPr>
          <w:rtl/>
          <w:lang w:bidi="ar-LB"/>
        </w:rPr>
        <w:t>مكاتب الملكية الفكرية التابعة لرابطة أمم جنوب شرق</w:t>
      </w:r>
      <w:r w:rsidR="00B060F7">
        <w:rPr>
          <w:rFonts w:hint="cs"/>
          <w:rtl/>
          <w:lang w:bidi="ar-LB"/>
        </w:rPr>
        <w:t>ي</w:t>
      </w:r>
      <w:r w:rsidR="00B060F7" w:rsidRPr="00B060F7">
        <w:rPr>
          <w:rtl/>
          <w:lang w:bidi="ar-LB"/>
        </w:rPr>
        <w:t xml:space="preserve"> آسيا</w:t>
      </w:r>
      <w:r w:rsidR="00B060F7">
        <w:rPr>
          <w:rFonts w:hint="cs"/>
          <w:rtl/>
          <w:lang w:bidi="ar-LB"/>
        </w:rPr>
        <w:t xml:space="preserve"> بطبيعة الحال.</w:t>
      </w:r>
    </w:p>
    <w:p w:rsidR="00DD1CC7" w:rsidRDefault="00B060F7" w:rsidP="00564C7D">
      <w:pPr>
        <w:pStyle w:val="NumberedParaAR"/>
        <w:rPr>
          <w:lang w:bidi="ar-LB"/>
        </w:rPr>
      </w:pPr>
      <w:r>
        <w:rPr>
          <w:rFonts w:hint="cs"/>
          <w:rtl/>
        </w:rPr>
        <w:t xml:space="preserve">واستطرد الوفد قائلاً إنه </w:t>
      </w:r>
      <w:r>
        <w:rPr>
          <w:rtl/>
        </w:rPr>
        <w:t>ط</w:t>
      </w:r>
      <w:r>
        <w:rPr>
          <w:rFonts w:hint="cs"/>
          <w:rtl/>
        </w:rPr>
        <w:t>ب</w:t>
      </w:r>
      <w:r w:rsidRPr="00B060F7">
        <w:rPr>
          <w:rtl/>
        </w:rPr>
        <w:t>قا لإجراءات تعيين الإدارات الدولية على النحو المتفق عليه في الدورة</w:t>
      </w:r>
      <w:r w:rsidR="00013014">
        <w:rPr>
          <w:rtl/>
        </w:rPr>
        <w:t xml:space="preserve"> السادسة والأربعين لجمعية </w:t>
      </w:r>
      <w:r w:rsidR="00013014">
        <w:rPr>
          <w:rFonts w:hint="cs"/>
          <w:rtl/>
        </w:rPr>
        <w:t>معاهدة التعاون بشأن البراءات</w:t>
      </w:r>
      <w:r w:rsidRPr="00B060F7">
        <w:rPr>
          <w:rtl/>
        </w:rPr>
        <w:t>، سعى مكتب الملكية الفكرية في الفلبين للحصول على مساعدة</w:t>
      </w:r>
      <w:r w:rsidR="00013014">
        <w:rPr>
          <w:rFonts w:hint="cs"/>
          <w:rtl/>
        </w:rPr>
        <w:t xml:space="preserve"> الإدارتين الدوليتين القائمتين وهما</w:t>
      </w:r>
      <w:r w:rsidRPr="00B060F7">
        <w:rPr>
          <w:rtl/>
        </w:rPr>
        <w:t xml:space="preserve"> المكتب الياباني للبراءات ومكتب أستراليا للملكية الفكرية</w:t>
      </w:r>
      <w:r w:rsidR="00013014">
        <w:rPr>
          <w:rFonts w:hint="cs"/>
          <w:rtl/>
        </w:rPr>
        <w:t>،</w:t>
      </w:r>
      <w:r w:rsidRPr="00B060F7">
        <w:rPr>
          <w:rtl/>
        </w:rPr>
        <w:t xml:space="preserve"> لتقييم مدى استيفاءه للشروط الدنيا لتعيينه كإدارة دولية</w:t>
      </w:r>
      <w:r w:rsidR="00013014">
        <w:rPr>
          <w:rFonts w:hint="cs"/>
          <w:rtl/>
          <w:lang w:bidi="ar-LB"/>
        </w:rPr>
        <w:t xml:space="preserve">. </w:t>
      </w:r>
      <w:r w:rsidR="00013014">
        <w:rPr>
          <w:rtl/>
          <w:lang w:bidi="ar-LB"/>
        </w:rPr>
        <w:t xml:space="preserve">وقد </w:t>
      </w:r>
      <w:r w:rsidR="00013014">
        <w:rPr>
          <w:rFonts w:hint="cs"/>
          <w:rtl/>
          <w:lang w:bidi="ar-LB"/>
        </w:rPr>
        <w:t>قدّم</w:t>
      </w:r>
      <w:r w:rsidR="00013014">
        <w:rPr>
          <w:rtl/>
          <w:lang w:bidi="ar-LB"/>
        </w:rPr>
        <w:t xml:space="preserve"> كلاهما</w:t>
      </w:r>
      <w:r w:rsidR="00013014">
        <w:rPr>
          <w:rFonts w:hint="cs"/>
          <w:rtl/>
          <w:lang w:bidi="ar-LB"/>
        </w:rPr>
        <w:t xml:space="preserve"> نتائج وتوصيات إيجابية</w:t>
      </w:r>
      <w:r w:rsidR="00013014">
        <w:rPr>
          <w:rtl/>
          <w:lang w:bidi="ar-LB"/>
        </w:rPr>
        <w:t xml:space="preserve"> إلى مكتب الفلبين</w:t>
      </w:r>
      <w:r w:rsidR="00013014">
        <w:rPr>
          <w:rFonts w:hint="cs"/>
          <w:rtl/>
          <w:lang w:bidi="ar-LB"/>
        </w:rPr>
        <w:t>. وفي هذا الصدد، تقدّ</w:t>
      </w:r>
      <w:r w:rsidR="00556535">
        <w:rPr>
          <w:rFonts w:hint="cs"/>
          <w:rtl/>
          <w:lang w:bidi="ar-LB"/>
        </w:rPr>
        <w:t>مت الفلبين بعميق الشكر إلى مكتب</w:t>
      </w:r>
      <w:r w:rsidR="00013014">
        <w:rPr>
          <w:rFonts w:hint="cs"/>
          <w:rtl/>
          <w:lang w:bidi="ar-LB"/>
        </w:rPr>
        <w:t xml:space="preserve"> الملكية الفكرية في أستراليا و</w:t>
      </w:r>
      <w:r w:rsidR="00556535">
        <w:rPr>
          <w:rFonts w:hint="cs"/>
          <w:rtl/>
          <w:lang w:bidi="ar-LB"/>
        </w:rPr>
        <w:t xml:space="preserve">مكتب البراءات </w:t>
      </w:r>
      <w:r w:rsidR="00013014">
        <w:rPr>
          <w:rFonts w:hint="cs"/>
          <w:rtl/>
          <w:lang w:bidi="ar-LB"/>
        </w:rPr>
        <w:t>اليابان</w:t>
      </w:r>
      <w:r w:rsidR="00556535">
        <w:rPr>
          <w:rFonts w:hint="cs"/>
          <w:rtl/>
          <w:lang w:bidi="ar-LB"/>
        </w:rPr>
        <w:t>ي</w:t>
      </w:r>
      <w:r w:rsidR="00013014">
        <w:rPr>
          <w:rFonts w:hint="cs"/>
          <w:rtl/>
          <w:lang w:bidi="ar-LB"/>
        </w:rPr>
        <w:t xml:space="preserve"> على</w:t>
      </w:r>
      <w:r w:rsidR="00556535">
        <w:rPr>
          <w:rFonts w:hint="cs"/>
          <w:rtl/>
          <w:lang w:bidi="ar-LB"/>
        </w:rPr>
        <w:t xml:space="preserve"> ما قدّماه من</w:t>
      </w:r>
      <w:r w:rsidR="00013014">
        <w:rPr>
          <w:rFonts w:hint="cs"/>
          <w:rtl/>
          <w:lang w:bidi="ar-LB"/>
        </w:rPr>
        <w:t xml:space="preserve"> </w:t>
      </w:r>
      <w:r w:rsidR="00556535">
        <w:rPr>
          <w:rFonts w:hint="cs"/>
          <w:rtl/>
          <w:lang w:bidi="ar-LB"/>
        </w:rPr>
        <w:t>دعم وتوجيه و</w:t>
      </w:r>
      <w:r w:rsidR="00013014">
        <w:rPr>
          <w:rFonts w:hint="cs"/>
          <w:rtl/>
          <w:lang w:bidi="ar-LB"/>
        </w:rPr>
        <w:t xml:space="preserve">إرشاد </w:t>
      </w:r>
      <w:r w:rsidR="00556535">
        <w:rPr>
          <w:rFonts w:hint="cs"/>
          <w:rtl/>
          <w:lang w:bidi="ar-LB"/>
        </w:rPr>
        <w:t xml:space="preserve">في سياق الجهود التي بذلتها لتعيين مكتبها </w:t>
      </w:r>
      <w:r w:rsidR="00556535" w:rsidRPr="00EA3E49">
        <w:rPr>
          <w:rFonts w:hint="cs"/>
          <w:rtl/>
        </w:rPr>
        <w:t>ك</w:t>
      </w:r>
      <w:r w:rsidR="00556535" w:rsidRPr="00EA3E49">
        <w:rPr>
          <w:rtl/>
        </w:rPr>
        <w:t>إدارة للبحث الدولي والفحص التمهيدي الدولي</w:t>
      </w:r>
      <w:r w:rsidR="00556535">
        <w:rPr>
          <w:rFonts w:hint="cs"/>
          <w:rtl/>
        </w:rPr>
        <w:t xml:space="preserve">. وأعرب كل من مكتب البراءات الياباني والمكتب الأسترالي للملكية الفكرية عن رغبتهما واهتمامهما في مواصلة التعاون مع مكتب الفلبين للملكية الفكرية خلال السنوات المقبلة. </w:t>
      </w:r>
      <w:r w:rsidR="00553E46">
        <w:rPr>
          <w:rFonts w:hint="cs"/>
          <w:rtl/>
        </w:rPr>
        <w:t xml:space="preserve">وبهذه الروح، </w:t>
      </w:r>
      <w:r w:rsidR="00EA2E83">
        <w:rPr>
          <w:rFonts w:hint="cs"/>
          <w:rtl/>
          <w:lang w:bidi="ar-LB"/>
        </w:rPr>
        <w:t xml:space="preserve">تستمر 152 دولة متعاقدة في الاستفادة من </w:t>
      </w:r>
      <w:r w:rsidR="00553E46">
        <w:rPr>
          <w:rFonts w:hint="cs"/>
          <w:rtl/>
        </w:rPr>
        <w:t>التعاون و</w:t>
      </w:r>
      <w:r w:rsidR="00EA2E83">
        <w:rPr>
          <w:rFonts w:hint="cs"/>
          <w:rtl/>
        </w:rPr>
        <w:t xml:space="preserve">الشراكة في نظام معاهدة البراءات، ولكن الأهم أن ذلك سيعود بالمنفعة على المجتمع العالمي برمته أيضاً. وأقرّ الوفد أيضاً بدعم ومساعدة المكتب الدولي </w:t>
      </w:r>
      <w:r w:rsidR="00FF6509">
        <w:rPr>
          <w:rFonts w:hint="cs"/>
          <w:rtl/>
        </w:rPr>
        <w:t xml:space="preserve">الذي ما انفك يمد يد العون منذ باشرت الفلبين التحضيرات لتعيين مكتبها </w:t>
      </w:r>
      <w:r w:rsidR="00FF6509" w:rsidRPr="00EA3E49">
        <w:rPr>
          <w:rFonts w:hint="cs"/>
          <w:rtl/>
        </w:rPr>
        <w:t>ك</w:t>
      </w:r>
      <w:r w:rsidR="00FF6509" w:rsidRPr="00EA3E49">
        <w:rPr>
          <w:rtl/>
        </w:rPr>
        <w:t>إدارة للبحث الدولي والفحص التمهيدي الدولي</w:t>
      </w:r>
      <w:r w:rsidR="00FF6509">
        <w:rPr>
          <w:rFonts w:hint="cs"/>
          <w:rtl/>
        </w:rPr>
        <w:t xml:space="preserve"> </w:t>
      </w:r>
      <w:r w:rsidR="00D00D3A">
        <w:rPr>
          <w:rFonts w:hint="cs"/>
          <w:rtl/>
        </w:rPr>
        <w:t>منذ</w:t>
      </w:r>
      <w:r w:rsidR="00FF6509">
        <w:rPr>
          <w:rFonts w:hint="cs"/>
          <w:rtl/>
        </w:rPr>
        <w:t xml:space="preserve"> أربع سنوات.</w:t>
      </w:r>
    </w:p>
    <w:p w:rsidR="00013014" w:rsidRDefault="00FF6509" w:rsidP="006E01EC">
      <w:pPr>
        <w:pStyle w:val="NumberedParaAR"/>
        <w:rPr>
          <w:lang w:bidi="ar-LB"/>
        </w:rPr>
      </w:pPr>
      <w:r>
        <w:rPr>
          <w:rFonts w:hint="cs"/>
          <w:rtl/>
          <w:lang w:bidi="ar-LB"/>
        </w:rPr>
        <w:t>واختتم الوفد بيانه قائلاً إنه باختصار، إذا عُيّن مكتب الفلبين للملكية الفكرية فإنّ</w:t>
      </w:r>
      <w:r w:rsidR="00BD6F26">
        <w:rPr>
          <w:rFonts w:hint="cs"/>
          <w:rtl/>
          <w:lang w:bidi="ar-LB"/>
        </w:rPr>
        <w:t>ه يؤ</w:t>
      </w:r>
      <w:r>
        <w:rPr>
          <w:rFonts w:hint="cs"/>
          <w:rtl/>
          <w:lang w:bidi="ar-LB"/>
        </w:rPr>
        <w:t>من إيماناً راسخاً بأنه</w:t>
      </w:r>
      <w:r w:rsidR="002C4615">
        <w:rPr>
          <w:rFonts w:hint="cs"/>
          <w:rtl/>
          <w:lang w:bidi="ar-LB"/>
        </w:rPr>
        <w:t xml:space="preserve"> قادر على</w:t>
      </w:r>
      <w:r>
        <w:rPr>
          <w:rFonts w:hint="cs"/>
          <w:rtl/>
          <w:lang w:bidi="ar-LB"/>
        </w:rPr>
        <w:t>: "أ"</w:t>
      </w:r>
      <w:r>
        <w:rPr>
          <w:rFonts w:hint="eastAsia"/>
          <w:rtl/>
          <w:lang w:bidi="ar-LB"/>
        </w:rPr>
        <w:t> </w:t>
      </w:r>
      <w:r>
        <w:rPr>
          <w:rFonts w:hint="cs"/>
          <w:rtl/>
          <w:lang w:bidi="ar-LB"/>
        </w:rPr>
        <w:t xml:space="preserve">تقديم مساعدة جبّارة لمعالجة الطلب في العمل المضطلع به في إطار معاهدة التعاون بشأن البراءات؛ "ب" </w:t>
      </w:r>
      <w:r w:rsidR="002C4615">
        <w:rPr>
          <w:rFonts w:hint="cs"/>
          <w:rtl/>
          <w:lang w:bidi="ar-LB"/>
        </w:rPr>
        <w:t xml:space="preserve">الاضطلاع بدور الشريك الاستراتيجي </w:t>
      </w:r>
      <w:r w:rsidR="002C4615">
        <w:rPr>
          <w:rFonts w:hint="cs"/>
          <w:rtl/>
        </w:rPr>
        <w:t>ل</w:t>
      </w:r>
      <w:r w:rsidR="002C4615">
        <w:rPr>
          <w:rtl/>
        </w:rPr>
        <w:t>إدار</w:t>
      </w:r>
      <w:r w:rsidR="002C4615">
        <w:rPr>
          <w:rFonts w:hint="cs"/>
          <w:rtl/>
        </w:rPr>
        <w:t>ات</w:t>
      </w:r>
      <w:r w:rsidR="002C4615">
        <w:rPr>
          <w:rtl/>
        </w:rPr>
        <w:t xml:space="preserve"> </w:t>
      </w:r>
      <w:r w:rsidR="002C4615">
        <w:rPr>
          <w:rFonts w:hint="cs"/>
          <w:rtl/>
        </w:rPr>
        <w:t>ا</w:t>
      </w:r>
      <w:r w:rsidR="002C4615" w:rsidRPr="00EA3E49">
        <w:rPr>
          <w:rtl/>
        </w:rPr>
        <w:t>لبحث الدولي والفحص التمهيدي الدولي</w:t>
      </w:r>
      <w:r w:rsidR="002C4615">
        <w:rPr>
          <w:rFonts w:hint="cs"/>
          <w:rtl/>
        </w:rPr>
        <w:t xml:space="preserve"> في المنطقة، ولا سيما مكتب سنغافورة في جنوب شرقي آسيا؛ "ج" الاضطلاع بدور همزة وصل تكتيكية في السوق الآسيوية الآخذة في النمو من خلال الترويج للنظام في آسيا، ولا سيما لدى مودعي الطلبات من الأفراد والشركات الناشئة والجيل الجديد من المبدعين في المنطقة؛ "د" توفير البنية التحتية الضرورية في المنطقة معبّداً الطريق</w:t>
      </w:r>
      <w:r w:rsidR="00673CFA">
        <w:rPr>
          <w:rFonts w:hint="cs"/>
          <w:rtl/>
        </w:rPr>
        <w:t xml:space="preserve"> بذلك</w:t>
      </w:r>
      <w:r w:rsidR="002C4615">
        <w:rPr>
          <w:rFonts w:hint="cs"/>
          <w:rtl/>
        </w:rPr>
        <w:t xml:space="preserve"> صوب زيادة استخدام نظام الملكية الفكرية في الاقتصادات النامية </w:t>
      </w:r>
      <w:r w:rsidR="006E01EC">
        <w:rPr>
          <w:rFonts w:hint="cs"/>
          <w:rtl/>
        </w:rPr>
        <w:t xml:space="preserve">والناشئة. ومع أخذ ذلك في الاعتبار، قال الوفد إنه يتطلع إلى توصية إيجابية بتعيين جمعية معاهدة </w:t>
      </w:r>
      <w:r w:rsidR="006E01EC">
        <w:rPr>
          <w:rFonts w:hint="cs"/>
          <w:rtl/>
        </w:rPr>
        <w:lastRenderedPageBreak/>
        <w:t xml:space="preserve">التعاون بشأن البراءات مكتب الفلبين للملكية الفكرية </w:t>
      </w:r>
      <w:r w:rsidR="006E01EC" w:rsidRPr="00EA3E49">
        <w:rPr>
          <w:rFonts w:hint="cs"/>
          <w:rtl/>
        </w:rPr>
        <w:t>ك</w:t>
      </w:r>
      <w:r w:rsidR="006E01EC" w:rsidRPr="00EA3E49">
        <w:rPr>
          <w:rtl/>
        </w:rPr>
        <w:t>إدارة للبحث الدولي والفحص التمهيدي الدول</w:t>
      </w:r>
      <w:r w:rsidR="006E01EC">
        <w:rPr>
          <w:rFonts w:hint="cs"/>
          <w:rtl/>
        </w:rPr>
        <w:t>ي خلال دورتها التاسعة والأربعين المزمع عقدها في أكتوبر 2017.</w:t>
      </w:r>
    </w:p>
    <w:p w:rsidR="0032167B" w:rsidRDefault="006E01EC" w:rsidP="003D4794">
      <w:pPr>
        <w:pStyle w:val="NumberedParaAR"/>
        <w:rPr>
          <w:lang w:bidi="ar-EG"/>
        </w:rPr>
      </w:pPr>
      <w:r>
        <w:rPr>
          <w:rFonts w:hint="cs"/>
          <w:rtl/>
        </w:rPr>
        <w:t xml:space="preserve">وصرّح وفد أستراليا أنّ المكتب الأسترالي للملكية الفكرية تربطه علاقة </w:t>
      </w:r>
      <w:r w:rsidR="00FD0AC2">
        <w:rPr>
          <w:rFonts w:hint="cs"/>
          <w:rtl/>
        </w:rPr>
        <w:t xml:space="preserve">مثمرة وقديمة العهد بمكتب الفلبين للملكية الفكرية الذي حظي بتعزيز خلال السنوات الأخيرة من خلال </w:t>
      </w:r>
      <w:r w:rsidR="00FD0AC2" w:rsidRPr="00FD0AC2">
        <w:rPr>
          <w:rtl/>
        </w:rPr>
        <w:t>البرنامج الإقليمي لتدريب الفاحصين</w:t>
      </w:r>
      <w:r w:rsidR="00FD0AC2">
        <w:rPr>
          <w:rFonts w:hint="cs"/>
          <w:rtl/>
        </w:rPr>
        <w:t xml:space="preserve">. وفيما يخص طلب التعيين </w:t>
      </w:r>
      <w:r w:rsidR="00FD0AC2" w:rsidRPr="00EA3E49">
        <w:rPr>
          <w:rFonts w:hint="cs"/>
          <w:rtl/>
        </w:rPr>
        <w:t>ك</w:t>
      </w:r>
      <w:r w:rsidR="00FD0AC2" w:rsidRPr="00EA3E49">
        <w:rPr>
          <w:rtl/>
        </w:rPr>
        <w:t>إدارة للبحث الدولي والفحص التمهيدي الدول</w:t>
      </w:r>
      <w:r w:rsidR="00FD0AC2">
        <w:rPr>
          <w:rFonts w:hint="cs"/>
          <w:rtl/>
        </w:rPr>
        <w:t>ي، تُعتبر الفلبين دولة متعاقدة في معاهدة البراءات منذ عام 2001، وهي تزخر بمعارف وافرة بشأن نظام معاهدة البراءات وعملياته. وعلاوة على ذلك، يمتلك مكتب الفل</w:t>
      </w:r>
      <w:r w:rsidR="00FE5032">
        <w:rPr>
          <w:rFonts w:hint="cs"/>
          <w:rtl/>
        </w:rPr>
        <w:t>بين للملكية الفكرية ما يناهز 70</w:t>
      </w:r>
      <w:r w:rsidR="00FE5032">
        <w:rPr>
          <w:rFonts w:hint="eastAsia"/>
          <w:rtl/>
        </w:rPr>
        <w:t> </w:t>
      </w:r>
      <w:r w:rsidR="00FD0AC2">
        <w:rPr>
          <w:rFonts w:hint="cs"/>
          <w:rtl/>
        </w:rPr>
        <w:t xml:space="preserve">عاماً من الخبرة في مجال البحث والفحص الموضوعيين بصفته الوطنية. وفي عام 2015، التمس مكتب الفلبين للملكية الفكرية مساعدة </w:t>
      </w:r>
      <w:r w:rsidR="00E6673F">
        <w:rPr>
          <w:rFonts w:hint="cs"/>
          <w:rtl/>
        </w:rPr>
        <w:t xml:space="preserve">مكتب أستراليا للملكية الفكرية لتحقيق رغبته المنشودة في أن يُعيّن </w:t>
      </w:r>
      <w:r w:rsidR="00E6673F" w:rsidRPr="00EA3E49">
        <w:rPr>
          <w:rFonts w:hint="cs"/>
          <w:rtl/>
        </w:rPr>
        <w:t>ك</w:t>
      </w:r>
      <w:r w:rsidR="00E6673F" w:rsidRPr="00EA3E49">
        <w:rPr>
          <w:rtl/>
        </w:rPr>
        <w:t>إدارة للبحث الدولي والفحص التمهيدي الدول</w:t>
      </w:r>
      <w:r w:rsidR="00E6673F">
        <w:rPr>
          <w:rFonts w:hint="cs"/>
          <w:rtl/>
        </w:rPr>
        <w:t xml:space="preserve">ي. وفي وقت لاحق، وافق مكتب أستراليا للملكية الفكرية على أن </w:t>
      </w:r>
      <w:r w:rsidR="0076056C" w:rsidRPr="0076056C">
        <w:rPr>
          <w:rtl/>
        </w:rPr>
        <w:t>يكون إحدى الإدارات الدولية</w:t>
      </w:r>
      <w:r w:rsidR="0076056C">
        <w:rPr>
          <w:rFonts w:hint="cs"/>
          <w:rtl/>
        </w:rPr>
        <w:t xml:space="preserve">، إلى جانب </w:t>
      </w:r>
      <w:r w:rsidR="00E6673F">
        <w:rPr>
          <w:rFonts w:hint="cs"/>
          <w:rtl/>
        </w:rPr>
        <w:t>مكتب اليابان للبراءات</w:t>
      </w:r>
      <w:r w:rsidR="0076056C">
        <w:rPr>
          <w:rFonts w:hint="cs"/>
          <w:rtl/>
        </w:rPr>
        <w:t>،</w:t>
      </w:r>
      <w:r w:rsidR="00E6673F">
        <w:rPr>
          <w:rFonts w:hint="cs"/>
          <w:rtl/>
        </w:rPr>
        <w:t xml:space="preserve"> </w:t>
      </w:r>
      <w:r w:rsidR="00E933B2">
        <w:rPr>
          <w:rFonts w:hint="cs"/>
          <w:rtl/>
        </w:rPr>
        <w:t xml:space="preserve">لمساعدة </w:t>
      </w:r>
      <w:r w:rsidR="00E933B2" w:rsidRPr="00E933B2">
        <w:rPr>
          <w:rtl/>
        </w:rPr>
        <w:t xml:space="preserve">المكتب </w:t>
      </w:r>
      <w:r w:rsidR="00E933B2">
        <w:rPr>
          <w:rFonts w:hint="cs"/>
          <w:rtl/>
        </w:rPr>
        <w:t>ل</w:t>
      </w:r>
      <w:r w:rsidR="00E933B2" w:rsidRPr="00E933B2">
        <w:rPr>
          <w:rtl/>
        </w:rPr>
        <w:t xml:space="preserve">كي يصبح </w:t>
      </w:r>
      <w:r w:rsidR="00E933B2">
        <w:rPr>
          <w:rtl/>
        </w:rPr>
        <w:t>إدارة دولية</w:t>
      </w:r>
      <w:r w:rsidR="00E933B2">
        <w:rPr>
          <w:rFonts w:hint="cs"/>
          <w:rtl/>
        </w:rPr>
        <w:t xml:space="preserve"> في إطار معاهدة البراءات. وأكّد الوفد أن ذلك يمثّل مبادرة جديدة على صعيد الشراكات العملية من أجل إحداث تغيير في منطقة </w:t>
      </w:r>
      <w:r w:rsidR="00E933B2" w:rsidRPr="00E933B2">
        <w:rPr>
          <w:rtl/>
        </w:rPr>
        <w:t>آسيا والمحيط الهادئ</w:t>
      </w:r>
      <w:r w:rsidR="00E933B2">
        <w:rPr>
          <w:rFonts w:hint="cs"/>
          <w:rtl/>
        </w:rPr>
        <w:t>. وللمباشرة في تلك العملية، زار وفد من مكتب الفلبين للملكية الفكرية في ديسمبر 2016 مكتب أستراليا للملكية الفكرية لحضور حلقة عمل ع</w:t>
      </w:r>
      <w:r w:rsidR="00E933B2" w:rsidRPr="00E933B2">
        <w:rPr>
          <w:rtl/>
        </w:rPr>
        <w:t>ن العمليات التي تقوم بها إدارة البحث الدولي</w:t>
      </w:r>
      <w:r w:rsidR="00E933B2">
        <w:rPr>
          <w:rFonts w:hint="cs"/>
          <w:rtl/>
        </w:rPr>
        <w:t xml:space="preserve">، </w:t>
      </w:r>
      <w:r w:rsidR="00EB27CA">
        <w:rPr>
          <w:rFonts w:hint="cs"/>
          <w:rtl/>
        </w:rPr>
        <w:t xml:space="preserve">حيث شملت المناقشات </w:t>
      </w:r>
      <w:r w:rsidR="00440DEB">
        <w:rPr>
          <w:rFonts w:hint="cs"/>
          <w:rtl/>
        </w:rPr>
        <w:t>عملية التدريب</w:t>
      </w:r>
      <w:r w:rsidR="00440DEB" w:rsidRPr="00440DEB">
        <w:rPr>
          <w:rtl/>
        </w:rPr>
        <w:t xml:space="preserve"> وأنظمة تكنولوجيا المعلومات </w:t>
      </w:r>
      <w:r w:rsidR="00440DEB">
        <w:rPr>
          <w:rFonts w:hint="cs"/>
          <w:rtl/>
        </w:rPr>
        <w:t>وعمليات</w:t>
      </w:r>
      <w:r w:rsidR="00440DEB" w:rsidRPr="00440DEB">
        <w:rPr>
          <w:rtl/>
        </w:rPr>
        <w:t xml:space="preserve"> الجودة</w:t>
      </w:r>
      <w:r w:rsidR="00440DEB">
        <w:rPr>
          <w:rFonts w:hint="cs"/>
          <w:rtl/>
        </w:rPr>
        <w:t xml:space="preserve"> اللازمة للقيام با</w:t>
      </w:r>
      <w:r w:rsidR="00440DEB">
        <w:rPr>
          <w:rtl/>
        </w:rPr>
        <w:t>ل</w:t>
      </w:r>
      <w:r w:rsidR="00440DEB" w:rsidRPr="00EA3E49">
        <w:rPr>
          <w:rtl/>
        </w:rPr>
        <w:t>بحث الدولي والفحص التمهيدي الدول</w:t>
      </w:r>
      <w:r w:rsidR="00440DEB">
        <w:rPr>
          <w:rFonts w:hint="cs"/>
          <w:rtl/>
        </w:rPr>
        <w:t xml:space="preserve">ي في الوقت المعاصر. </w:t>
      </w:r>
      <w:r w:rsidR="00440DEB">
        <w:rPr>
          <w:rtl/>
        </w:rPr>
        <w:t xml:space="preserve">وانطلاقاً من </w:t>
      </w:r>
      <w:r w:rsidR="00440DEB">
        <w:rPr>
          <w:rFonts w:hint="cs"/>
          <w:rtl/>
        </w:rPr>
        <w:t>ذلك</w:t>
      </w:r>
      <w:r w:rsidR="00440DEB" w:rsidRPr="00440DEB">
        <w:rPr>
          <w:rtl/>
        </w:rPr>
        <w:t>، زار مسؤولان من مكتب أستراليا للملكية الفكرية مكتب الفلبين في فبراير 2017 لإجراء تمرين</w:t>
      </w:r>
      <w:r w:rsidR="00440DEB">
        <w:rPr>
          <w:rFonts w:hint="cs"/>
          <w:rtl/>
        </w:rPr>
        <w:t xml:space="preserve"> أكثر تعمّقاً</w:t>
      </w:r>
      <w:r w:rsidR="00440DEB" w:rsidRPr="00440DEB">
        <w:rPr>
          <w:rtl/>
        </w:rPr>
        <w:t xml:space="preserve"> </w:t>
      </w:r>
      <w:r w:rsidR="00440DEB">
        <w:rPr>
          <w:rFonts w:hint="cs"/>
          <w:rtl/>
        </w:rPr>
        <w:t>ل</w:t>
      </w:r>
      <w:r w:rsidR="00440DEB" w:rsidRPr="00440DEB">
        <w:rPr>
          <w:rtl/>
        </w:rPr>
        <w:t xml:space="preserve">تقصي الحقائق </w:t>
      </w:r>
      <w:r w:rsidR="00440DEB">
        <w:rPr>
          <w:rFonts w:hint="cs"/>
          <w:rtl/>
        </w:rPr>
        <w:t xml:space="preserve">بشأن </w:t>
      </w:r>
      <w:r w:rsidR="00440DEB" w:rsidRPr="00440DEB">
        <w:rPr>
          <w:rtl/>
        </w:rPr>
        <w:t xml:space="preserve">عمليات </w:t>
      </w:r>
      <w:r w:rsidR="00440DEB">
        <w:rPr>
          <w:rFonts w:hint="cs"/>
          <w:rtl/>
        </w:rPr>
        <w:t>ال</w:t>
      </w:r>
      <w:r w:rsidR="00440DEB" w:rsidRPr="00440DEB">
        <w:rPr>
          <w:rtl/>
        </w:rPr>
        <w:t xml:space="preserve">مكتب وقدراته </w:t>
      </w:r>
      <w:r w:rsidR="00440DEB">
        <w:rPr>
          <w:rFonts w:hint="cs"/>
          <w:rtl/>
        </w:rPr>
        <w:t>الحالية</w:t>
      </w:r>
      <w:r w:rsidR="00440DEB" w:rsidRPr="00440DEB">
        <w:rPr>
          <w:rtl/>
        </w:rPr>
        <w:t>.</w:t>
      </w:r>
      <w:r w:rsidR="00EE0F5A">
        <w:rPr>
          <w:rFonts w:hint="cs"/>
          <w:rtl/>
        </w:rPr>
        <w:t xml:space="preserve"> </w:t>
      </w:r>
      <w:proofErr w:type="gramStart"/>
      <w:r w:rsidR="00EE0F5A">
        <w:rPr>
          <w:rFonts w:hint="cs"/>
          <w:rtl/>
        </w:rPr>
        <w:t>ويرد</w:t>
      </w:r>
      <w:proofErr w:type="gramEnd"/>
      <w:r w:rsidR="00EE0F5A">
        <w:rPr>
          <w:rFonts w:hint="cs"/>
          <w:rtl/>
        </w:rPr>
        <w:t xml:space="preserve"> تقرير زيارة تقصي الحقائق في الملحق الثاني من مرفق الوثيقة </w:t>
      </w:r>
      <w:r w:rsidR="00EE0F5A" w:rsidRPr="00EE0F5A">
        <w:t>PCT/CTC/30/2 Rev</w:t>
      </w:r>
      <w:r w:rsidR="00EE0F5A">
        <w:rPr>
          <w:rFonts w:hint="cs"/>
          <w:rtl/>
        </w:rPr>
        <w:t xml:space="preserve">. </w:t>
      </w:r>
      <w:r w:rsidR="0076056C">
        <w:rPr>
          <w:rFonts w:hint="cs"/>
          <w:rtl/>
        </w:rPr>
        <w:t>وفي وقت الزيارة، كان المكتب ي</w:t>
      </w:r>
      <w:r w:rsidR="0076056C">
        <w:rPr>
          <w:rFonts w:hint="cs"/>
          <w:rtl/>
          <w:lang w:bidi="ar-EG"/>
        </w:rPr>
        <w:t xml:space="preserve">ضم </w:t>
      </w:r>
      <w:r w:rsidR="0076056C" w:rsidRPr="004E66BD">
        <w:rPr>
          <w:rtl/>
          <w:lang w:bidi="ar-EG"/>
        </w:rPr>
        <w:t xml:space="preserve">87 </w:t>
      </w:r>
      <w:r w:rsidR="0076056C">
        <w:rPr>
          <w:rFonts w:hint="cs"/>
          <w:rtl/>
          <w:lang w:bidi="ar-EG"/>
        </w:rPr>
        <w:t>فاحصاً، وأشار المسؤولان إلى أن أنشطة التوظيف كانت جارية على قدم وساق</w:t>
      </w:r>
      <w:r w:rsidR="0076056C" w:rsidRPr="004E66BD">
        <w:rPr>
          <w:rtl/>
          <w:lang w:bidi="ar-EG"/>
        </w:rPr>
        <w:t xml:space="preserve"> </w:t>
      </w:r>
      <w:r w:rsidR="0076056C">
        <w:rPr>
          <w:rFonts w:hint="cs"/>
          <w:rtl/>
          <w:lang w:bidi="ar-EG"/>
        </w:rPr>
        <w:t>كي يبلغ</w:t>
      </w:r>
      <w:r w:rsidR="0076056C" w:rsidRPr="004E66BD">
        <w:rPr>
          <w:rtl/>
          <w:lang w:bidi="ar-EG"/>
        </w:rPr>
        <w:t xml:space="preserve"> العدد الإجمالي</w:t>
      </w:r>
      <w:r w:rsidR="0076056C">
        <w:rPr>
          <w:rFonts w:hint="cs"/>
          <w:rtl/>
          <w:lang w:bidi="ar-EG"/>
        </w:rPr>
        <w:t xml:space="preserve"> للفاحصين بنهاية الشهر الموالي</w:t>
      </w:r>
      <w:r w:rsidR="0076056C" w:rsidRPr="004E66BD">
        <w:rPr>
          <w:rtl/>
          <w:lang w:bidi="ar-EG"/>
        </w:rPr>
        <w:t xml:space="preserve"> </w:t>
      </w:r>
      <w:r w:rsidR="0076056C">
        <w:rPr>
          <w:rFonts w:hint="cs"/>
          <w:rtl/>
          <w:lang w:bidi="ar-EG"/>
        </w:rPr>
        <w:t>مستواه الحالي، أي</w:t>
      </w:r>
      <w:r w:rsidR="0076056C" w:rsidRPr="004E66BD">
        <w:rPr>
          <w:rtl/>
          <w:lang w:bidi="ar-EG"/>
        </w:rPr>
        <w:t xml:space="preserve"> </w:t>
      </w:r>
      <w:r w:rsidR="0076056C">
        <w:rPr>
          <w:rFonts w:hint="cs"/>
          <w:rtl/>
          <w:lang w:bidi="ar-EG"/>
        </w:rPr>
        <w:t>110</w:t>
      </w:r>
      <w:r w:rsidR="0076056C" w:rsidRPr="004E66BD">
        <w:rPr>
          <w:rtl/>
          <w:lang w:bidi="ar-EG"/>
        </w:rPr>
        <w:t xml:space="preserve"> </w:t>
      </w:r>
      <w:r w:rsidR="0076056C">
        <w:rPr>
          <w:rFonts w:hint="cs"/>
          <w:rtl/>
          <w:lang w:bidi="ar-EG"/>
        </w:rPr>
        <w:t xml:space="preserve">موظفين. وأُبلغ المسؤولان أيضاً أن </w:t>
      </w:r>
      <w:r w:rsidR="0032167B">
        <w:rPr>
          <w:rFonts w:hint="cs"/>
          <w:rtl/>
          <w:lang w:bidi="ar-EG"/>
        </w:rPr>
        <w:t xml:space="preserve">مكتب الفلبين يضطلع بأنشطة داخلية كبيرة للتدريب والتطوير، سواء من حيث الجوانب التقنية للبراءات أو تلك الأنشطة التي يطغى عليها الطابع العلمي. وبغضّ النظر عن </w:t>
      </w:r>
      <w:r w:rsidR="00FE5032">
        <w:rPr>
          <w:rFonts w:hint="cs"/>
          <w:rtl/>
          <w:lang w:bidi="ar-EG"/>
        </w:rPr>
        <w:t>كون</w:t>
      </w:r>
      <w:r w:rsidR="0032167B">
        <w:rPr>
          <w:rFonts w:hint="cs"/>
          <w:rtl/>
          <w:lang w:bidi="ar-EG"/>
        </w:rPr>
        <w:t xml:space="preserve"> الفاحص</w:t>
      </w:r>
      <w:r w:rsidR="00FE5032">
        <w:rPr>
          <w:rFonts w:hint="cs"/>
          <w:rtl/>
          <w:lang w:bidi="ar-EG"/>
        </w:rPr>
        <w:t>ين في مكتب الفلبين حاملين</w:t>
      </w:r>
      <w:r w:rsidR="0032167B">
        <w:rPr>
          <w:rFonts w:hint="cs"/>
          <w:rtl/>
          <w:lang w:bidi="ar-EG"/>
        </w:rPr>
        <w:t xml:space="preserve"> </w:t>
      </w:r>
      <w:r w:rsidR="0032167B" w:rsidRPr="0032167B">
        <w:rPr>
          <w:rtl/>
          <w:lang w:bidi="ar-EG"/>
        </w:rPr>
        <w:t xml:space="preserve">درجة البكالوريوس على الأقل في الهندسة أو العلوم في </w:t>
      </w:r>
      <w:r w:rsidR="0032167B">
        <w:rPr>
          <w:rFonts w:hint="cs"/>
          <w:rtl/>
          <w:lang w:bidi="ar-EG"/>
        </w:rPr>
        <w:t>ال</w:t>
      </w:r>
      <w:r w:rsidR="0032167B" w:rsidRPr="0032167B">
        <w:rPr>
          <w:rtl/>
          <w:lang w:bidi="ar-EG"/>
        </w:rPr>
        <w:t xml:space="preserve">تكنولوجيا ذات </w:t>
      </w:r>
      <w:r w:rsidR="0032167B">
        <w:rPr>
          <w:rFonts w:hint="cs"/>
          <w:rtl/>
          <w:lang w:bidi="ar-EG"/>
        </w:rPr>
        <w:t>ال</w:t>
      </w:r>
      <w:r w:rsidR="0032167B" w:rsidRPr="0032167B">
        <w:rPr>
          <w:rtl/>
          <w:lang w:bidi="ar-EG"/>
        </w:rPr>
        <w:t>صلة</w:t>
      </w:r>
      <w:r w:rsidR="0032167B">
        <w:rPr>
          <w:rFonts w:hint="cs"/>
          <w:rtl/>
          <w:lang w:bidi="ar-EG"/>
        </w:rPr>
        <w:t>، و</w:t>
      </w:r>
      <w:r w:rsidR="0032167B" w:rsidRPr="0032167B">
        <w:rPr>
          <w:rtl/>
          <w:lang w:bidi="ar-EG"/>
        </w:rPr>
        <w:t>اجتازوا امتحان الخدمة المهنية للمهنيين الذي تعقده لجنة الخدمة المدنية</w:t>
      </w:r>
      <w:r w:rsidR="0032167B">
        <w:rPr>
          <w:rFonts w:hint="cs"/>
          <w:rtl/>
          <w:lang w:bidi="ar-EG"/>
        </w:rPr>
        <w:t xml:space="preserve"> في الفلبين، ويتقنون اللغتين الإنكليزية وال</w:t>
      </w:r>
      <w:r w:rsidR="0032167B" w:rsidRPr="0032167B">
        <w:rPr>
          <w:rtl/>
          <w:lang w:bidi="ar-EG"/>
        </w:rPr>
        <w:t>فلبيني</w:t>
      </w:r>
      <w:r w:rsidR="0032167B">
        <w:rPr>
          <w:rFonts w:hint="cs"/>
          <w:rtl/>
          <w:lang w:bidi="ar-EG"/>
        </w:rPr>
        <w:t xml:space="preserve">ة. وفيما يخص قدرتهم على إجراء </w:t>
      </w:r>
      <w:r w:rsidR="009D38D8">
        <w:rPr>
          <w:rFonts w:hint="cs"/>
          <w:rtl/>
          <w:lang w:bidi="ar-EG"/>
        </w:rPr>
        <w:t xml:space="preserve">البحث، </w:t>
      </w:r>
      <w:r w:rsidR="009D38D8" w:rsidRPr="00434D86">
        <w:rPr>
          <w:rtl/>
          <w:lang w:bidi="ar-EG"/>
        </w:rPr>
        <w:t>يستخدم فاحصو</w:t>
      </w:r>
      <w:r w:rsidR="009D38D8">
        <w:rPr>
          <w:rFonts w:hint="cs"/>
          <w:rtl/>
          <w:lang w:bidi="ar-EG"/>
        </w:rPr>
        <w:t xml:space="preserve"> المكتب مجموعة من </w:t>
      </w:r>
      <w:r w:rsidR="009D38D8" w:rsidRPr="00434D86">
        <w:rPr>
          <w:rtl/>
          <w:lang w:bidi="ar-EG"/>
        </w:rPr>
        <w:t xml:space="preserve">أدوات </w:t>
      </w:r>
      <w:r w:rsidR="009D38D8">
        <w:rPr>
          <w:rFonts w:hint="cs"/>
          <w:rtl/>
          <w:lang w:bidi="ar-EG"/>
        </w:rPr>
        <w:t>ال</w:t>
      </w:r>
      <w:r w:rsidR="009D38D8" w:rsidRPr="00434D86">
        <w:rPr>
          <w:rtl/>
          <w:lang w:bidi="ar-EG"/>
        </w:rPr>
        <w:t>بحث</w:t>
      </w:r>
      <w:r w:rsidR="009D38D8">
        <w:rPr>
          <w:rFonts w:hint="cs"/>
          <w:rtl/>
          <w:lang w:bidi="ar-EG"/>
        </w:rPr>
        <w:t xml:space="preserve">، ذكر وفد الفلبين العديد منها في تقديمه لهذه الوثيقة. وأهمّها منصة </w:t>
      </w:r>
      <w:proofErr w:type="spellStart"/>
      <w:r w:rsidR="009D38D8" w:rsidRPr="00EA3E49">
        <w:t>EPOQUENet</w:t>
      </w:r>
      <w:proofErr w:type="spellEnd"/>
      <w:r w:rsidR="009D38D8">
        <w:rPr>
          <w:rFonts w:hint="cs"/>
          <w:rtl/>
        </w:rPr>
        <w:t xml:space="preserve">، وهي الأداة القيّمة التي يوفّرها </w:t>
      </w:r>
      <w:r w:rsidR="009D38D8" w:rsidRPr="009D38D8">
        <w:rPr>
          <w:rtl/>
        </w:rPr>
        <w:t>مكتب البراءات الأوربي</w:t>
      </w:r>
      <w:r w:rsidR="009D38D8">
        <w:rPr>
          <w:rFonts w:hint="cs"/>
          <w:rtl/>
        </w:rPr>
        <w:t xml:space="preserve"> والتي تستخدمها أستراليا أيضاً، بالإضافة إلى قواعد البيانات على غرار تلك التي تشمل مصادر </w:t>
      </w:r>
      <w:r w:rsidR="00415811">
        <w:rPr>
          <w:rFonts w:hint="cs"/>
          <w:rtl/>
        </w:rPr>
        <w:t>ال</w:t>
      </w:r>
      <w:r w:rsidR="009D38D8">
        <w:rPr>
          <w:rFonts w:hint="cs"/>
          <w:rtl/>
        </w:rPr>
        <w:t xml:space="preserve">معلومات </w:t>
      </w:r>
      <w:r w:rsidR="00415811">
        <w:rPr>
          <w:rFonts w:hint="cs"/>
          <w:rtl/>
        </w:rPr>
        <w:t>الخاصة بغير البراءات. وعبّر الوفد عن اعتقاده بأن أدوات البحث تلك ستتيح لمكتب الفلبين النفاذ إلى أحدث نظام بحث هيكلي وقواعد بيانات للمساعدة في القدرة على البحث و</w:t>
      </w:r>
      <w:r w:rsidR="003D4794">
        <w:rPr>
          <w:rFonts w:hint="cs"/>
          <w:rtl/>
        </w:rPr>
        <w:t xml:space="preserve">ضمان </w:t>
      </w:r>
      <w:r w:rsidR="00415811">
        <w:rPr>
          <w:rFonts w:hint="cs"/>
          <w:rtl/>
        </w:rPr>
        <w:t xml:space="preserve">جودته. وعلاوة على ذلك، وعلى غرار مكتب أستراليا، يستعين مكتب الفلبين بفريق مكون من ثلاثة أشخاص لتقسيم البنية وتنفيذ استراتيجية البحث عند بداية مهمة بحث ما، </w:t>
      </w:r>
      <w:r w:rsidR="00C63D44">
        <w:rPr>
          <w:rFonts w:hint="cs"/>
          <w:rtl/>
        </w:rPr>
        <w:t xml:space="preserve">ولا يضمن ذلك إجراء بحث شامل وبجودة عالية فحسب، بل يُيسر </w:t>
      </w:r>
      <w:r w:rsidR="00531BEA">
        <w:rPr>
          <w:rFonts w:hint="cs"/>
          <w:rtl/>
        </w:rPr>
        <w:t xml:space="preserve">على الفاحصين التعلم المستمر في مجال البحث عن البراءات. </w:t>
      </w:r>
      <w:r w:rsidR="0069178E">
        <w:rPr>
          <w:rFonts w:hint="cs"/>
          <w:rtl/>
        </w:rPr>
        <w:t>وق</w:t>
      </w:r>
      <w:r w:rsidR="003D4794">
        <w:rPr>
          <w:rFonts w:hint="cs"/>
          <w:rtl/>
        </w:rPr>
        <w:t>ا</w:t>
      </w:r>
      <w:r w:rsidR="0069178E">
        <w:rPr>
          <w:rFonts w:hint="cs"/>
          <w:rtl/>
        </w:rPr>
        <w:t xml:space="preserve">م المسؤولان من المكتب الأسترالي أيضاً باستعراض نظام إدارة الجودة في مكتب الفلبين الذي يُمثل عقيدة أساسية بالنسبة إلى أية إدارة </w:t>
      </w:r>
      <w:r w:rsidR="0069178E" w:rsidRPr="0069178E">
        <w:rPr>
          <w:rtl/>
        </w:rPr>
        <w:t>تنفيذية للبحث الدولي والفحص التمهيدي الدولي</w:t>
      </w:r>
      <w:r w:rsidR="0069178E">
        <w:rPr>
          <w:rFonts w:hint="cs"/>
          <w:rtl/>
        </w:rPr>
        <w:t xml:space="preserve">، وخلصا إلى أن المكتب يتمتع بتشكيلة جدّ متطورة من مقاييس الجودة التي يخضع لها تقييم منتجات البحث والفحص. </w:t>
      </w:r>
      <w:r w:rsidR="0069178E" w:rsidRPr="0069178E">
        <w:rPr>
          <w:rtl/>
        </w:rPr>
        <w:t xml:space="preserve">ويتولى المشرفون </w:t>
      </w:r>
      <w:proofErr w:type="gramStart"/>
      <w:r w:rsidR="0069178E" w:rsidRPr="0069178E">
        <w:rPr>
          <w:rtl/>
        </w:rPr>
        <w:t>مراقبة</w:t>
      </w:r>
      <w:proofErr w:type="gramEnd"/>
      <w:r w:rsidR="0069178E" w:rsidRPr="0069178E">
        <w:rPr>
          <w:rtl/>
        </w:rPr>
        <w:t xml:space="preserve"> جودة جميع الأعمال التي ينتجها الفاحصون. وت</w:t>
      </w:r>
      <w:r w:rsidR="00A323B6">
        <w:rPr>
          <w:rtl/>
        </w:rPr>
        <w:t xml:space="preserve">ُجرى أيضاً </w:t>
      </w:r>
      <w:proofErr w:type="gramStart"/>
      <w:r w:rsidR="00A323B6">
        <w:rPr>
          <w:rtl/>
        </w:rPr>
        <w:t>مراجعة</w:t>
      </w:r>
      <w:proofErr w:type="gramEnd"/>
      <w:r w:rsidR="00A323B6">
        <w:rPr>
          <w:rtl/>
        </w:rPr>
        <w:t xml:space="preserve"> خارجية إضافية</w:t>
      </w:r>
      <w:r w:rsidR="00A323B6">
        <w:rPr>
          <w:rFonts w:hint="cs"/>
          <w:rtl/>
        </w:rPr>
        <w:t xml:space="preserve"> هي</w:t>
      </w:r>
      <w:r w:rsidR="0069178E">
        <w:rPr>
          <w:rFonts w:hint="cs"/>
          <w:rtl/>
        </w:rPr>
        <w:t xml:space="preserve"> قيد الإنجاز. وكما أشار إليه وفد الفلبين، </w:t>
      </w:r>
      <w:r w:rsidR="00A323B6">
        <w:rPr>
          <w:rFonts w:hint="cs"/>
          <w:rtl/>
        </w:rPr>
        <w:t>تهدف</w:t>
      </w:r>
      <w:r w:rsidR="0069178E">
        <w:rPr>
          <w:rFonts w:hint="cs"/>
          <w:rtl/>
        </w:rPr>
        <w:t xml:space="preserve"> </w:t>
      </w:r>
      <w:r w:rsidR="00A323B6">
        <w:rPr>
          <w:rFonts w:hint="cs"/>
          <w:rtl/>
        </w:rPr>
        <w:t>المراجعة</w:t>
      </w:r>
      <w:r w:rsidR="0069178E">
        <w:rPr>
          <w:rFonts w:hint="cs"/>
          <w:rtl/>
        </w:rPr>
        <w:t xml:space="preserve"> </w:t>
      </w:r>
      <w:r w:rsidR="00A323B6">
        <w:rPr>
          <w:rFonts w:hint="cs"/>
          <w:rtl/>
        </w:rPr>
        <w:t xml:space="preserve">الجارية إلى استعراض المنتج النهائي بغية اصلاح أي خلل قد يشوبه قبل وصوله إلى المستهلك. ومن بين الميزات الرئيسية لمكتب الفلبين امتلاكه </w:t>
      </w:r>
      <w:r w:rsidR="00A323B6" w:rsidRPr="00C15BE2">
        <w:rPr>
          <w:rtl/>
          <w:lang w:bidi="ar-EG"/>
        </w:rPr>
        <w:t>نظام</w:t>
      </w:r>
      <w:r w:rsidR="00A323B6">
        <w:rPr>
          <w:rFonts w:hint="cs"/>
          <w:rtl/>
          <w:lang w:bidi="ar-EG"/>
        </w:rPr>
        <w:t>اً</w:t>
      </w:r>
      <w:r w:rsidR="00A323B6" w:rsidRPr="00C15BE2">
        <w:rPr>
          <w:rtl/>
          <w:lang w:bidi="ar-EG"/>
        </w:rPr>
        <w:t xml:space="preserve"> مستقلا</w:t>
      </w:r>
      <w:r w:rsidR="00A323B6">
        <w:rPr>
          <w:rFonts w:hint="cs"/>
          <w:rtl/>
          <w:lang w:bidi="ar-EG"/>
        </w:rPr>
        <w:t>ً</w:t>
      </w:r>
      <w:r w:rsidR="00A323B6" w:rsidRPr="00C15BE2">
        <w:rPr>
          <w:rtl/>
          <w:lang w:bidi="ar-EG"/>
        </w:rPr>
        <w:t xml:space="preserve"> </w:t>
      </w:r>
      <w:r w:rsidR="00A323B6">
        <w:rPr>
          <w:rFonts w:hint="cs"/>
          <w:rtl/>
          <w:lang w:bidi="ar-EG"/>
        </w:rPr>
        <w:t xml:space="preserve">لمراقبة </w:t>
      </w:r>
      <w:r w:rsidR="00A323B6" w:rsidRPr="00C15BE2">
        <w:rPr>
          <w:rtl/>
          <w:lang w:bidi="ar-EG"/>
        </w:rPr>
        <w:t>الجودة</w:t>
      </w:r>
      <w:r w:rsidR="00A323B6">
        <w:rPr>
          <w:rFonts w:hint="cs"/>
          <w:rtl/>
          <w:lang w:bidi="ar-EG"/>
        </w:rPr>
        <w:t xml:space="preserve"> يستند إلى اختبار عيّنات عشوائية، إذ</w:t>
      </w:r>
      <w:r w:rsidR="00A323B6" w:rsidRPr="00C15BE2">
        <w:rPr>
          <w:rtl/>
          <w:lang w:bidi="ar-EG"/>
        </w:rPr>
        <w:t xml:space="preserve"> يقوم</w:t>
      </w:r>
      <w:r w:rsidR="00A323B6">
        <w:rPr>
          <w:rFonts w:hint="cs"/>
          <w:rtl/>
          <w:lang w:bidi="ar-EG"/>
        </w:rPr>
        <w:t xml:space="preserve"> مستعرض جودة خارجي</w:t>
      </w:r>
      <w:r w:rsidR="00A323B6" w:rsidRPr="00C15BE2">
        <w:rPr>
          <w:rtl/>
          <w:lang w:bidi="ar-EG"/>
        </w:rPr>
        <w:t xml:space="preserve"> </w:t>
      </w:r>
      <w:r w:rsidR="00A323B6">
        <w:rPr>
          <w:rFonts w:hint="cs"/>
          <w:rtl/>
          <w:lang w:bidi="ar-EG"/>
        </w:rPr>
        <w:t xml:space="preserve">بتقييم عيّنة من العمل </w:t>
      </w:r>
      <w:r w:rsidR="00A323B6" w:rsidRPr="00C15BE2">
        <w:rPr>
          <w:rtl/>
          <w:lang w:bidi="ar-EG"/>
        </w:rPr>
        <w:t>الذي ي</w:t>
      </w:r>
      <w:r w:rsidR="00A323B6">
        <w:rPr>
          <w:rFonts w:hint="cs"/>
          <w:rtl/>
          <w:lang w:bidi="ar-EG"/>
        </w:rPr>
        <w:t xml:space="preserve">نتجه </w:t>
      </w:r>
      <w:r w:rsidR="00A323B6" w:rsidRPr="00C15BE2">
        <w:rPr>
          <w:rtl/>
          <w:lang w:bidi="ar-EG"/>
        </w:rPr>
        <w:t>كل فاحص</w:t>
      </w:r>
      <w:r w:rsidR="000D3694">
        <w:rPr>
          <w:rFonts w:hint="cs"/>
          <w:rtl/>
          <w:lang w:bidi="ar-LB"/>
        </w:rPr>
        <w:t>. والأهم من ذلك أن مكتب الفلبين حصل على</w:t>
      </w:r>
      <w:r w:rsidR="000D3694" w:rsidRPr="00D4786C">
        <w:rPr>
          <w:rtl/>
        </w:rPr>
        <w:t xml:space="preserve"> </w:t>
      </w:r>
      <w:r w:rsidR="000D3694">
        <w:rPr>
          <w:rFonts w:hint="cs"/>
          <w:rtl/>
        </w:rPr>
        <w:t xml:space="preserve">شهادة </w:t>
      </w:r>
      <w:r w:rsidR="000D3694" w:rsidRPr="00204460">
        <w:t>ISO 9001:2008</w:t>
      </w:r>
      <w:r w:rsidR="000D3694">
        <w:rPr>
          <w:rFonts w:hint="cs"/>
          <w:rtl/>
        </w:rPr>
        <w:t xml:space="preserve"> التي تشمل</w:t>
      </w:r>
      <w:r w:rsidR="000D3694" w:rsidRPr="00D4786C">
        <w:rPr>
          <w:rtl/>
        </w:rPr>
        <w:t xml:space="preserve"> عمليات</w:t>
      </w:r>
      <w:r w:rsidR="000D3694">
        <w:rPr>
          <w:rFonts w:hint="cs"/>
          <w:rtl/>
        </w:rPr>
        <w:t xml:space="preserve"> منح</w:t>
      </w:r>
      <w:r w:rsidR="000D3694" w:rsidRPr="00D4786C">
        <w:rPr>
          <w:rtl/>
        </w:rPr>
        <w:t xml:space="preserve"> </w:t>
      </w:r>
      <w:r w:rsidR="000D3694">
        <w:rPr>
          <w:rFonts w:hint="cs"/>
          <w:rtl/>
        </w:rPr>
        <w:t>ال</w:t>
      </w:r>
      <w:r w:rsidR="000D3694" w:rsidRPr="00D4786C">
        <w:rPr>
          <w:rtl/>
        </w:rPr>
        <w:t>براءات ونماذج المنفعة</w:t>
      </w:r>
      <w:r w:rsidR="000D3694">
        <w:rPr>
          <w:rFonts w:hint="cs"/>
          <w:rtl/>
        </w:rPr>
        <w:t>،</w:t>
      </w:r>
      <w:r w:rsidR="000D3694" w:rsidRPr="00D4786C">
        <w:rPr>
          <w:rtl/>
        </w:rPr>
        <w:t xml:space="preserve"> </w:t>
      </w:r>
      <w:r w:rsidR="000D3694">
        <w:rPr>
          <w:rtl/>
        </w:rPr>
        <w:t>وال</w:t>
      </w:r>
      <w:r w:rsidR="000D3694">
        <w:rPr>
          <w:rFonts w:hint="cs"/>
          <w:rtl/>
        </w:rPr>
        <w:t>تصاميم</w:t>
      </w:r>
      <w:r w:rsidR="000D3694" w:rsidRPr="00D4786C">
        <w:rPr>
          <w:rtl/>
        </w:rPr>
        <w:t xml:space="preserve"> الصناعية</w:t>
      </w:r>
      <w:r w:rsidR="003D4794">
        <w:rPr>
          <w:rFonts w:hint="cs"/>
          <w:rtl/>
        </w:rPr>
        <w:t>، وهي</w:t>
      </w:r>
      <w:r w:rsidR="000D3694" w:rsidRPr="00D4786C">
        <w:rPr>
          <w:rtl/>
        </w:rPr>
        <w:t xml:space="preserve"> </w:t>
      </w:r>
      <w:r w:rsidR="000D3694">
        <w:rPr>
          <w:rFonts w:hint="cs"/>
          <w:rtl/>
        </w:rPr>
        <w:t>تمثل جزءاً ر</w:t>
      </w:r>
      <w:r w:rsidR="003D4794">
        <w:rPr>
          <w:rFonts w:hint="cs"/>
          <w:rtl/>
        </w:rPr>
        <w:t>ئيسيا من نهج الجودة الذي يعتمده</w:t>
      </w:r>
      <w:r w:rsidR="003D4794">
        <w:rPr>
          <w:rFonts w:hint="eastAsia"/>
          <w:rtl/>
        </w:rPr>
        <w:t> </w:t>
      </w:r>
      <w:r w:rsidR="000D3694">
        <w:rPr>
          <w:rFonts w:hint="cs"/>
          <w:rtl/>
        </w:rPr>
        <w:t>المكتب.</w:t>
      </w:r>
    </w:p>
    <w:p w:rsidR="004B5FCB" w:rsidRDefault="000D3694" w:rsidP="00813319">
      <w:pPr>
        <w:pStyle w:val="NumberedParaAR"/>
        <w:rPr>
          <w:lang w:bidi="ar-EG"/>
        </w:rPr>
      </w:pPr>
      <w:r>
        <w:rPr>
          <w:rFonts w:hint="cs"/>
          <w:rtl/>
        </w:rPr>
        <w:lastRenderedPageBreak/>
        <w:t xml:space="preserve">واختتم الوفد كلمته قائلاً إن نظام الجودة في مكتب الفلبين يتّسق مع القواعد المشتركة للبحث الدولي والفحص التمهيدي الدولي </w:t>
      </w:r>
      <w:r w:rsidRPr="007A25BA">
        <w:rPr>
          <w:rtl/>
          <w:lang w:eastAsia="ar"/>
        </w:rPr>
        <w:t>المنصوص عليها في الفصل 21 من المبادئ التوجيهية للبحث الدولي والفحص التمهيدي الدولي بموجب معاهدة التعاون بشأن البراءات</w:t>
      </w:r>
      <w:r>
        <w:rPr>
          <w:rFonts w:hint="cs"/>
          <w:rtl/>
          <w:lang w:eastAsia="ar"/>
        </w:rPr>
        <w:t xml:space="preserve">. وأعرب الوفد أيضاً عن اعتقاده بأن مكتب الفلبين يستوفي </w:t>
      </w:r>
      <w:r w:rsidR="00264900">
        <w:rPr>
          <w:rFonts w:hint="cs"/>
          <w:rtl/>
          <w:lang w:bidi="ar-EG"/>
        </w:rPr>
        <w:t>ال</w:t>
      </w:r>
      <w:r w:rsidR="00264900" w:rsidRPr="00CD0378">
        <w:rPr>
          <w:rtl/>
          <w:lang w:bidi="ar-EG"/>
        </w:rPr>
        <w:t>متطلبات</w:t>
      </w:r>
      <w:r w:rsidR="00264900">
        <w:rPr>
          <w:rFonts w:hint="cs"/>
          <w:rtl/>
          <w:lang w:bidi="ar-EG"/>
        </w:rPr>
        <w:t xml:space="preserve"> الدنيا</w:t>
      </w:r>
      <w:r w:rsidR="00264900" w:rsidRPr="00CD0378">
        <w:rPr>
          <w:rtl/>
          <w:lang w:bidi="ar-EG"/>
        </w:rPr>
        <w:t xml:space="preserve"> </w:t>
      </w:r>
      <w:r w:rsidR="00264900">
        <w:rPr>
          <w:rFonts w:hint="cs"/>
          <w:rtl/>
          <w:lang w:bidi="ar-EG"/>
        </w:rPr>
        <w:t>المذكورة في ال</w:t>
      </w:r>
      <w:r w:rsidR="00264900" w:rsidRPr="00CD0378">
        <w:rPr>
          <w:rtl/>
          <w:lang w:bidi="ar-EG"/>
        </w:rPr>
        <w:t>قاعد</w:t>
      </w:r>
      <w:r w:rsidR="00264900">
        <w:rPr>
          <w:rFonts w:hint="cs"/>
          <w:rtl/>
          <w:lang w:bidi="ar-EG"/>
        </w:rPr>
        <w:t xml:space="preserve">تين 36 و63 من لائحة </w:t>
      </w:r>
      <w:r w:rsidR="00264900" w:rsidRPr="00CD0378">
        <w:rPr>
          <w:rtl/>
          <w:lang w:bidi="ar-EG"/>
        </w:rPr>
        <w:t>معاهدة التعاون بشأن البراءات فيما يتعلق بالحد الأدنى من الوثائق</w:t>
      </w:r>
      <w:r w:rsidR="0035080D">
        <w:rPr>
          <w:rFonts w:hint="cs"/>
          <w:rtl/>
          <w:lang w:bidi="ar-EG"/>
        </w:rPr>
        <w:t xml:space="preserve"> لإجراء البحث</w:t>
      </w:r>
      <w:r w:rsidR="00264900">
        <w:rPr>
          <w:rFonts w:hint="cs"/>
          <w:rtl/>
          <w:lang w:bidi="ar-EG"/>
        </w:rPr>
        <w:t>،</w:t>
      </w:r>
      <w:r w:rsidR="00264900" w:rsidRPr="00CD0378">
        <w:rPr>
          <w:rtl/>
          <w:lang w:bidi="ar-EG"/>
        </w:rPr>
        <w:t xml:space="preserve"> ومهارات </w:t>
      </w:r>
      <w:r w:rsidR="00264900">
        <w:rPr>
          <w:rFonts w:hint="cs"/>
          <w:rtl/>
          <w:lang w:bidi="ar-EG"/>
        </w:rPr>
        <w:t xml:space="preserve">الموظفين </w:t>
      </w:r>
      <w:r w:rsidR="00264900" w:rsidRPr="00CD0378">
        <w:rPr>
          <w:rtl/>
          <w:lang w:bidi="ar-EG"/>
        </w:rPr>
        <w:t>التقنية واللغوية</w:t>
      </w:r>
      <w:r w:rsidR="0035080D">
        <w:rPr>
          <w:rFonts w:hint="cs"/>
          <w:rtl/>
          <w:lang w:bidi="ar-EG"/>
        </w:rPr>
        <w:t xml:space="preserve"> لفهم تلك الوثائق. ويتمتع المكتب أيضاً بنظام لإدارة الجودة والقدرة على التوظيف والتدريب </w:t>
      </w:r>
      <w:proofErr w:type="gramStart"/>
      <w:r w:rsidR="0035080D">
        <w:rPr>
          <w:rFonts w:hint="cs"/>
          <w:rtl/>
          <w:lang w:bidi="ar-EG"/>
        </w:rPr>
        <w:t>من</w:t>
      </w:r>
      <w:proofErr w:type="gramEnd"/>
      <w:r w:rsidR="0035080D">
        <w:rPr>
          <w:rFonts w:hint="cs"/>
          <w:rtl/>
          <w:lang w:bidi="ar-EG"/>
        </w:rPr>
        <w:t xml:space="preserve"> أجل تنمية الموارد البشرية اللازمة للاضطلاع بعمله </w:t>
      </w:r>
      <w:r w:rsidR="0035080D" w:rsidRPr="00EA3E49">
        <w:rPr>
          <w:rFonts w:hint="cs"/>
          <w:rtl/>
        </w:rPr>
        <w:t>ك</w:t>
      </w:r>
      <w:r w:rsidR="0035080D" w:rsidRPr="00EA3E49">
        <w:rPr>
          <w:rtl/>
        </w:rPr>
        <w:t>إدارة للبحث الدولي والفحص التمهيدي الدول</w:t>
      </w:r>
      <w:r w:rsidR="0035080D">
        <w:rPr>
          <w:rFonts w:hint="cs"/>
          <w:rtl/>
        </w:rPr>
        <w:t>ي</w:t>
      </w:r>
      <w:r w:rsidR="004B5FCB">
        <w:rPr>
          <w:rFonts w:hint="cs"/>
          <w:rtl/>
        </w:rPr>
        <w:t xml:space="preserve">. وأشار الوفد أيضاً إلى أنّ </w:t>
      </w:r>
      <w:r w:rsidR="004B5FCB">
        <w:rPr>
          <w:rFonts w:hint="cs"/>
          <w:rtl/>
          <w:lang w:bidi="ar-EG"/>
        </w:rPr>
        <w:t>ال</w:t>
      </w:r>
      <w:r w:rsidR="004B5FCB" w:rsidRPr="00FF616A">
        <w:rPr>
          <w:rtl/>
          <w:lang w:bidi="ar-EG"/>
        </w:rPr>
        <w:t xml:space="preserve">طلب </w:t>
      </w:r>
      <w:r w:rsidR="004B5FCB">
        <w:rPr>
          <w:rFonts w:hint="cs"/>
          <w:rtl/>
          <w:lang w:bidi="ar-EG"/>
        </w:rPr>
        <w:t xml:space="preserve">المُقدَّم من مكتب الفلبين </w:t>
      </w:r>
      <w:r w:rsidR="004B5FCB" w:rsidRPr="00FF616A">
        <w:rPr>
          <w:rtl/>
          <w:lang w:bidi="ar-EG"/>
        </w:rPr>
        <w:t xml:space="preserve">هو </w:t>
      </w:r>
      <w:r w:rsidR="004B5FCB">
        <w:rPr>
          <w:rFonts w:hint="cs"/>
          <w:rtl/>
          <w:lang w:bidi="ar-EG"/>
        </w:rPr>
        <w:t xml:space="preserve">ركن أساسي </w:t>
      </w:r>
      <w:r w:rsidR="004B5FCB" w:rsidRPr="00FF616A">
        <w:rPr>
          <w:rtl/>
          <w:lang w:bidi="ar-EG"/>
        </w:rPr>
        <w:t xml:space="preserve">في </w:t>
      </w:r>
      <w:r w:rsidR="004B5FCB">
        <w:rPr>
          <w:rFonts w:hint="cs"/>
          <w:rtl/>
          <w:lang w:bidi="ar-EG"/>
        </w:rPr>
        <w:t>برنامج</w:t>
      </w:r>
      <w:r w:rsidR="004B5FCB" w:rsidRPr="00FF616A">
        <w:rPr>
          <w:rtl/>
          <w:lang w:bidi="ar-EG"/>
        </w:rPr>
        <w:t xml:space="preserve"> الابتكار في الفلبين. وهذا بدوره س</w:t>
      </w:r>
      <w:r w:rsidR="004B5FCB">
        <w:rPr>
          <w:rFonts w:hint="cs"/>
          <w:rtl/>
          <w:lang w:bidi="ar-EG"/>
        </w:rPr>
        <w:t xml:space="preserve">وف </w:t>
      </w:r>
      <w:r w:rsidR="004B5FCB" w:rsidRPr="00FF616A">
        <w:rPr>
          <w:rtl/>
          <w:lang w:bidi="ar-EG"/>
        </w:rPr>
        <w:t>يؤدي إلى زيادة استخدام نظام البراءات الدولي في منطقة آسيا</w:t>
      </w:r>
      <w:r w:rsidR="004B5FCB">
        <w:rPr>
          <w:rFonts w:hint="cs"/>
          <w:rtl/>
          <w:lang w:bidi="ar-EG"/>
        </w:rPr>
        <w:t xml:space="preserve"> والمحيط الهادئ</w:t>
      </w:r>
      <w:r w:rsidR="004B5FCB" w:rsidRPr="00FF616A">
        <w:rPr>
          <w:rtl/>
          <w:lang w:bidi="ar-EG"/>
        </w:rPr>
        <w:t>، و</w:t>
      </w:r>
      <w:r w:rsidR="004B5FCB">
        <w:rPr>
          <w:rFonts w:hint="cs"/>
          <w:rtl/>
          <w:lang w:bidi="ar-EG"/>
        </w:rPr>
        <w:t xml:space="preserve">من المحتمل أن </w:t>
      </w:r>
      <w:r w:rsidR="004B5FCB" w:rsidRPr="00FF616A">
        <w:rPr>
          <w:rtl/>
          <w:lang w:bidi="ar-EG"/>
        </w:rPr>
        <w:t>يضيف قيمة إلى شبكة الإدارات القائمة.</w:t>
      </w:r>
      <w:r w:rsidR="004B5FCB">
        <w:rPr>
          <w:rFonts w:hint="cs"/>
          <w:rtl/>
          <w:lang w:bidi="ar-EG"/>
        </w:rPr>
        <w:t xml:space="preserve"> </w:t>
      </w:r>
      <w:r w:rsidR="004B5FCB" w:rsidRPr="00FF616A">
        <w:rPr>
          <w:rtl/>
          <w:lang w:bidi="ar-EG"/>
        </w:rPr>
        <w:t>و</w:t>
      </w:r>
      <w:r w:rsidR="004B5FCB">
        <w:rPr>
          <w:rFonts w:hint="cs"/>
          <w:rtl/>
          <w:lang w:bidi="ar-EG"/>
        </w:rPr>
        <w:t xml:space="preserve">في إطار </w:t>
      </w:r>
      <w:r w:rsidR="003D4794">
        <w:rPr>
          <w:rtl/>
          <w:lang w:bidi="ar-EG"/>
        </w:rPr>
        <w:t>علاقت</w:t>
      </w:r>
      <w:r w:rsidR="003D4794">
        <w:rPr>
          <w:rFonts w:hint="cs"/>
          <w:rtl/>
          <w:lang w:bidi="ar-EG"/>
        </w:rPr>
        <w:t>ه</w:t>
      </w:r>
      <w:r w:rsidR="004B5FCB" w:rsidRPr="00FF616A">
        <w:rPr>
          <w:rtl/>
          <w:lang w:bidi="ar-EG"/>
        </w:rPr>
        <w:t xml:space="preserve"> التعاونية الطويلة الأمد</w:t>
      </w:r>
      <w:r w:rsidR="004B5FCB">
        <w:rPr>
          <w:rFonts w:hint="cs"/>
          <w:rtl/>
          <w:lang w:bidi="ar-EG"/>
        </w:rPr>
        <w:t xml:space="preserve"> مع مكتب الفلبين</w:t>
      </w:r>
      <w:r w:rsidR="004B5FCB" w:rsidRPr="00FF616A">
        <w:rPr>
          <w:rtl/>
          <w:lang w:bidi="ar-EG"/>
        </w:rPr>
        <w:t xml:space="preserve">، فإن </w:t>
      </w:r>
      <w:r w:rsidR="004B5FCB">
        <w:rPr>
          <w:rFonts w:hint="cs"/>
          <w:rtl/>
          <w:lang w:bidi="ar-EG"/>
        </w:rPr>
        <w:t>مكتب أستراليا ل</w:t>
      </w:r>
      <w:r w:rsidR="004B5FCB" w:rsidRPr="00FF616A">
        <w:rPr>
          <w:rtl/>
          <w:lang w:bidi="ar-EG"/>
        </w:rPr>
        <w:t>لملكية الفكرية</w:t>
      </w:r>
      <w:r w:rsidR="004B5FCB">
        <w:rPr>
          <w:rFonts w:hint="cs"/>
          <w:rtl/>
          <w:lang w:bidi="ar-EG"/>
        </w:rPr>
        <w:t xml:space="preserve"> مستعد لتقديم مزيد من المساعدة الجارية إلى مكتب الفلبين</w:t>
      </w:r>
      <w:r w:rsidR="004B5FCB" w:rsidRPr="00FF616A">
        <w:rPr>
          <w:rtl/>
          <w:lang w:bidi="ar-EG"/>
        </w:rPr>
        <w:t xml:space="preserve">، إذا </w:t>
      </w:r>
      <w:r w:rsidR="004B5FCB">
        <w:rPr>
          <w:rFonts w:hint="cs"/>
          <w:rtl/>
          <w:lang w:bidi="ar-EG"/>
        </w:rPr>
        <w:t xml:space="preserve">قُبِل طلب تعيينه </w:t>
      </w:r>
      <w:r w:rsidR="004B5FCB" w:rsidRPr="00EA3E49">
        <w:rPr>
          <w:rFonts w:hint="cs"/>
          <w:rtl/>
        </w:rPr>
        <w:t>ك</w:t>
      </w:r>
      <w:r w:rsidR="004B5FCB" w:rsidRPr="00EA3E49">
        <w:rPr>
          <w:rtl/>
        </w:rPr>
        <w:t>إدارة للبحث الدولي والفحص التمهيدي الدول</w:t>
      </w:r>
      <w:r w:rsidR="004B5FCB">
        <w:rPr>
          <w:rFonts w:hint="cs"/>
          <w:rtl/>
        </w:rPr>
        <w:t>ي</w:t>
      </w:r>
      <w:r w:rsidR="004B5FCB">
        <w:rPr>
          <w:rFonts w:hint="cs"/>
          <w:rtl/>
          <w:lang w:bidi="ar-EG"/>
        </w:rPr>
        <w:t xml:space="preserve">، بغية تطوير كامل قدرته خلال السنوات المقبلة للاضطلاع بهذه المهمة، مع الإشارة إلى أن هذا التعيين ما هو إلاّ بداية مشوار طويل من التّعلم والتطوير وإعادة التطوير بغية </w:t>
      </w:r>
      <w:r w:rsidR="00813319">
        <w:rPr>
          <w:rFonts w:hint="cs"/>
          <w:rtl/>
          <w:lang w:bidi="ar-EG"/>
        </w:rPr>
        <w:t xml:space="preserve">تلبية احتياجات المستهلك والاضطلاع بإخلاص بدوره </w:t>
      </w:r>
      <w:r w:rsidR="00813319" w:rsidRPr="00EA3E49">
        <w:rPr>
          <w:rFonts w:hint="cs"/>
          <w:rtl/>
        </w:rPr>
        <w:t>ك</w:t>
      </w:r>
      <w:r w:rsidR="00813319" w:rsidRPr="00EA3E49">
        <w:rPr>
          <w:rtl/>
        </w:rPr>
        <w:t>إدارة للبحث الدولي والفحص التمهيدي الدول</w:t>
      </w:r>
      <w:r w:rsidR="00813319">
        <w:rPr>
          <w:rFonts w:hint="cs"/>
          <w:rtl/>
        </w:rPr>
        <w:t xml:space="preserve">ي. وأعرب الوفد عن سروره لمشاركته في طلب تعيين مكتب الفلبين </w:t>
      </w:r>
      <w:r w:rsidR="00813319" w:rsidRPr="00EA3E49">
        <w:rPr>
          <w:rFonts w:hint="cs"/>
          <w:rtl/>
        </w:rPr>
        <w:t>ك</w:t>
      </w:r>
      <w:r w:rsidR="00813319" w:rsidRPr="00EA3E49">
        <w:rPr>
          <w:rtl/>
        </w:rPr>
        <w:t>إدارة للبحث الدولي والفحص التمهيدي الدول</w:t>
      </w:r>
      <w:r w:rsidR="00813319">
        <w:rPr>
          <w:rFonts w:hint="cs"/>
          <w:rtl/>
        </w:rPr>
        <w:t>ي. وتمنّى له التوفيق في ذلك المسعى.</w:t>
      </w:r>
    </w:p>
    <w:p w:rsidR="000D3694" w:rsidRDefault="00D776A3" w:rsidP="00D776A3">
      <w:pPr>
        <w:pStyle w:val="NumberedParaAR"/>
        <w:rPr>
          <w:lang w:bidi="ar-EG"/>
        </w:rPr>
      </w:pPr>
      <w:r>
        <w:rPr>
          <w:rFonts w:hint="cs"/>
          <w:rtl/>
          <w:lang w:bidi="ar-EG"/>
        </w:rPr>
        <w:t>وقال وفد اليابان إنّ التعاون الوثيق بين مكتب اليابان للبراءات ومكتب الفلبين للملكية الفكرية في مجال الملكية الفكرية جارٍ منذ أمد طويل وهو يشمل طائفة كبيرة من الأنشطة على غرار تنمية الموارد البشرية و</w:t>
      </w:r>
      <w:r>
        <w:rPr>
          <w:rFonts w:hint="cs"/>
          <w:rtl/>
        </w:rPr>
        <w:t>ا</w:t>
      </w:r>
      <w:proofErr w:type="spellStart"/>
      <w:r w:rsidRPr="00813319">
        <w:rPr>
          <w:rtl/>
          <w:lang w:bidi="ar-EG"/>
        </w:rPr>
        <w:t>لأتمتة</w:t>
      </w:r>
      <w:proofErr w:type="spellEnd"/>
      <w:r>
        <w:rPr>
          <w:rFonts w:hint="cs"/>
          <w:rtl/>
          <w:lang w:bidi="ar-EG"/>
        </w:rPr>
        <w:t xml:space="preserve">. وكجزء من برنامج العمل السنوي لعام 2016 بشأن التعاون الثنائي </w:t>
      </w:r>
      <w:r w:rsidR="003D4794">
        <w:rPr>
          <w:rFonts w:hint="cs"/>
          <w:rtl/>
          <w:lang w:bidi="ar-EG"/>
        </w:rPr>
        <w:t>ب</w:t>
      </w:r>
      <w:r w:rsidRPr="00FD4FF9">
        <w:rPr>
          <w:rtl/>
          <w:lang w:bidi="ar-EG"/>
        </w:rPr>
        <w:t>موجب مذكرة التعاون في مجال الملكية الفكرية بين مكتب اليابان للبراءا</w:t>
      </w:r>
      <w:r>
        <w:rPr>
          <w:rtl/>
          <w:lang w:bidi="ar-EG"/>
        </w:rPr>
        <w:t>ت ومكتب الفلبين للملكية الفكرية</w:t>
      </w:r>
      <w:r>
        <w:rPr>
          <w:rFonts w:hint="cs"/>
          <w:rtl/>
          <w:lang w:bidi="ar-EG"/>
        </w:rPr>
        <w:t>، أجرى</w:t>
      </w:r>
      <w:r w:rsidRPr="00FD4FF9">
        <w:rPr>
          <w:rtl/>
          <w:lang w:bidi="ar-EG"/>
        </w:rPr>
        <w:t xml:space="preserve"> مكتب اليابان للبراءات </w:t>
      </w:r>
      <w:r>
        <w:rPr>
          <w:rFonts w:hint="cs"/>
          <w:rtl/>
          <w:lang w:bidi="ar-EG"/>
        </w:rPr>
        <w:t>تقييماً</w:t>
      </w:r>
      <w:r w:rsidRPr="00FD4FF9">
        <w:rPr>
          <w:rtl/>
          <w:lang w:bidi="ar-EG"/>
        </w:rPr>
        <w:t xml:space="preserve"> </w:t>
      </w:r>
      <w:r>
        <w:rPr>
          <w:rFonts w:hint="cs"/>
          <w:rtl/>
          <w:lang w:bidi="ar-EG"/>
        </w:rPr>
        <w:t>ل</w:t>
      </w:r>
      <w:r w:rsidRPr="00FD4FF9">
        <w:rPr>
          <w:rtl/>
          <w:lang w:bidi="ar-EG"/>
        </w:rPr>
        <w:t xml:space="preserve">مكتب الفلبين </w:t>
      </w:r>
      <w:r>
        <w:rPr>
          <w:rFonts w:hint="cs"/>
          <w:rtl/>
          <w:lang w:bidi="ar-EG"/>
        </w:rPr>
        <w:t>بشأن</w:t>
      </w:r>
      <w:r w:rsidRPr="00FD4FF9">
        <w:rPr>
          <w:rtl/>
          <w:lang w:bidi="ar-EG"/>
        </w:rPr>
        <w:t xml:space="preserve"> استعداده للتعيين كإدارة للبحث الدو</w:t>
      </w:r>
      <w:r>
        <w:rPr>
          <w:rtl/>
          <w:lang w:bidi="ar-EG"/>
        </w:rPr>
        <w:t>لي وإدارة للفحص التمهيدي الدولي</w:t>
      </w:r>
      <w:r>
        <w:rPr>
          <w:rFonts w:hint="cs"/>
          <w:rtl/>
          <w:lang w:bidi="ar-EG"/>
        </w:rPr>
        <w:t>. وأُجري التقييم على نحو موضوعي من أجل تقييم احتياجات مكتب الفلبين وتحديد استيفائه لل</w:t>
      </w:r>
      <w:r w:rsidRPr="00CD0378">
        <w:rPr>
          <w:rtl/>
          <w:lang w:bidi="ar-EG"/>
        </w:rPr>
        <w:t>متطلبات</w:t>
      </w:r>
      <w:r>
        <w:rPr>
          <w:rFonts w:hint="cs"/>
          <w:rtl/>
          <w:lang w:bidi="ar-EG"/>
        </w:rPr>
        <w:t xml:space="preserve"> الدنيا</w:t>
      </w:r>
      <w:r w:rsidRPr="00CD0378">
        <w:rPr>
          <w:rtl/>
          <w:lang w:bidi="ar-EG"/>
        </w:rPr>
        <w:t xml:space="preserve"> </w:t>
      </w:r>
      <w:r>
        <w:rPr>
          <w:rFonts w:hint="cs"/>
          <w:rtl/>
          <w:lang w:bidi="ar-EG"/>
        </w:rPr>
        <w:t>المذكورة في ال</w:t>
      </w:r>
      <w:r w:rsidRPr="00CD0378">
        <w:rPr>
          <w:rtl/>
          <w:lang w:bidi="ar-EG"/>
        </w:rPr>
        <w:t>قاعد</w:t>
      </w:r>
      <w:r>
        <w:rPr>
          <w:rFonts w:hint="cs"/>
          <w:rtl/>
          <w:lang w:bidi="ar-EG"/>
        </w:rPr>
        <w:t xml:space="preserve">تين 1.36 و1.63 من لائحة </w:t>
      </w:r>
      <w:r w:rsidRPr="00CD0378">
        <w:rPr>
          <w:rtl/>
          <w:lang w:bidi="ar-EG"/>
        </w:rPr>
        <w:t>معاهدة التعاون بشأن البراءات</w:t>
      </w:r>
      <w:r>
        <w:rPr>
          <w:rFonts w:hint="cs"/>
          <w:rtl/>
          <w:lang w:bidi="ar-EG"/>
        </w:rPr>
        <w:t xml:space="preserve">. وترد نتائج التقييم في الملحق الثالث من مرفق الوثيقة </w:t>
      </w:r>
      <w:r w:rsidRPr="00FD4FF9">
        <w:rPr>
          <w:lang w:bidi="ar-EG"/>
        </w:rPr>
        <w:t>PCT/CTC/30/2 Rev</w:t>
      </w:r>
      <w:r>
        <w:rPr>
          <w:rFonts w:hint="cs"/>
          <w:rtl/>
          <w:lang w:bidi="ar-EG"/>
        </w:rPr>
        <w:t xml:space="preserve">. ويخلص التقييم إلى أن مكتب الفلبين سيكون قادراً على استيفاء المتطلبات الدنيا الواردة في </w:t>
      </w:r>
      <w:r w:rsidRPr="00FD4FF9">
        <w:rPr>
          <w:rtl/>
          <w:lang w:bidi="ar-EG"/>
        </w:rPr>
        <w:t xml:space="preserve">قواعد معاهدة التعاون بشأن البراءات </w:t>
      </w:r>
      <w:r>
        <w:rPr>
          <w:rtl/>
          <w:lang w:bidi="ar-EG"/>
        </w:rPr>
        <w:t>ذات الصل</w:t>
      </w:r>
      <w:r>
        <w:rPr>
          <w:rFonts w:hint="cs"/>
          <w:rtl/>
          <w:lang w:bidi="ar-EG"/>
        </w:rPr>
        <w:t>ة بشرط أن يكتسب ال</w:t>
      </w:r>
      <w:r w:rsidRPr="006A3CC0">
        <w:rPr>
          <w:rtl/>
          <w:lang w:bidi="ar-EG"/>
        </w:rPr>
        <w:t>فاحص</w:t>
      </w:r>
      <w:r>
        <w:rPr>
          <w:rFonts w:hint="cs"/>
          <w:rtl/>
          <w:lang w:bidi="ar-EG"/>
        </w:rPr>
        <w:t>و</w:t>
      </w:r>
      <w:r w:rsidRPr="006A3CC0">
        <w:rPr>
          <w:rtl/>
          <w:lang w:bidi="ar-EG"/>
        </w:rPr>
        <w:t xml:space="preserve">ن </w:t>
      </w:r>
      <w:r>
        <w:rPr>
          <w:rFonts w:hint="cs"/>
          <w:rtl/>
          <w:lang w:bidi="ar-EG"/>
        </w:rPr>
        <w:t>ال</w:t>
      </w:r>
      <w:r w:rsidRPr="006A3CC0">
        <w:rPr>
          <w:rtl/>
          <w:lang w:bidi="ar-EG"/>
        </w:rPr>
        <w:t>إضافي</w:t>
      </w:r>
      <w:r>
        <w:rPr>
          <w:rFonts w:hint="cs"/>
          <w:rtl/>
          <w:lang w:bidi="ar-EG"/>
        </w:rPr>
        <w:t>و</w:t>
      </w:r>
      <w:r w:rsidRPr="006A3CC0">
        <w:rPr>
          <w:rtl/>
          <w:lang w:bidi="ar-EG"/>
        </w:rPr>
        <w:t>ن</w:t>
      </w:r>
      <w:r>
        <w:rPr>
          <w:rFonts w:hint="cs"/>
          <w:rtl/>
          <w:lang w:bidi="ar-EG"/>
        </w:rPr>
        <w:t xml:space="preserve"> المقرر توظيفهم </w:t>
      </w:r>
      <w:r w:rsidRPr="006A3CC0">
        <w:rPr>
          <w:rtl/>
          <w:lang w:bidi="ar-EG"/>
        </w:rPr>
        <w:t>في مارس</w:t>
      </w:r>
      <w:r>
        <w:rPr>
          <w:rFonts w:hint="cs"/>
          <w:rtl/>
          <w:lang w:bidi="ar-EG"/>
        </w:rPr>
        <w:t> </w:t>
      </w:r>
      <w:r w:rsidRPr="006A3CC0">
        <w:rPr>
          <w:rtl/>
          <w:lang w:bidi="ar-EG"/>
        </w:rPr>
        <w:t xml:space="preserve">2017 </w:t>
      </w:r>
      <w:r>
        <w:rPr>
          <w:rFonts w:hint="cs"/>
          <w:rtl/>
          <w:lang w:bidi="ar-EG"/>
        </w:rPr>
        <w:t xml:space="preserve">المهارات </w:t>
      </w:r>
      <w:r w:rsidRPr="006A3CC0">
        <w:rPr>
          <w:rtl/>
          <w:lang w:bidi="ar-EG"/>
        </w:rPr>
        <w:t>الكا</w:t>
      </w:r>
      <w:r>
        <w:rPr>
          <w:rFonts w:hint="cs"/>
          <w:rtl/>
          <w:lang w:bidi="ar-EG"/>
        </w:rPr>
        <w:t>ف</w:t>
      </w:r>
      <w:r w:rsidRPr="006A3CC0">
        <w:rPr>
          <w:rtl/>
          <w:lang w:bidi="ar-EG"/>
        </w:rPr>
        <w:t>ية لإجراء عمليات البحث</w:t>
      </w:r>
      <w:r>
        <w:rPr>
          <w:rFonts w:hint="cs"/>
          <w:rtl/>
          <w:lang w:bidi="ar-EG"/>
        </w:rPr>
        <w:t xml:space="preserve"> والفحص</w:t>
      </w:r>
      <w:r w:rsidRPr="006A3CC0">
        <w:rPr>
          <w:rtl/>
          <w:lang w:bidi="ar-EG"/>
        </w:rPr>
        <w:t xml:space="preserve">، </w:t>
      </w:r>
      <w:r>
        <w:rPr>
          <w:rFonts w:hint="cs"/>
          <w:rtl/>
          <w:lang w:bidi="ar-EG"/>
        </w:rPr>
        <w:t>وأن</w:t>
      </w:r>
      <w:r w:rsidRPr="006A3CC0">
        <w:rPr>
          <w:rtl/>
          <w:lang w:bidi="ar-EG"/>
        </w:rPr>
        <w:t xml:space="preserve"> </w:t>
      </w:r>
      <w:r>
        <w:rPr>
          <w:rFonts w:hint="cs"/>
          <w:rtl/>
          <w:lang w:bidi="ar-EG"/>
        </w:rPr>
        <w:t>يكون بإمكانه النفاذ إلى بعض</w:t>
      </w:r>
      <w:r w:rsidRPr="006A3CC0">
        <w:rPr>
          <w:rtl/>
          <w:lang w:bidi="ar-EG"/>
        </w:rPr>
        <w:t xml:space="preserve"> قواعد بيانات </w:t>
      </w:r>
      <w:r>
        <w:rPr>
          <w:rFonts w:hint="cs"/>
          <w:rtl/>
          <w:lang w:bidi="ar-EG"/>
        </w:rPr>
        <w:t xml:space="preserve">الوثائق </w:t>
      </w:r>
      <w:r w:rsidRPr="006A3CC0">
        <w:rPr>
          <w:rtl/>
          <w:lang w:bidi="ar-EG"/>
        </w:rPr>
        <w:t xml:space="preserve">غير </w:t>
      </w:r>
      <w:r>
        <w:rPr>
          <w:rFonts w:hint="cs"/>
          <w:rtl/>
          <w:lang w:bidi="ar-EG"/>
        </w:rPr>
        <w:t>ال</w:t>
      </w:r>
      <w:r w:rsidRPr="006A3CC0">
        <w:rPr>
          <w:rtl/>
          <w:lang w:bidi="ar-EG"/>
        </w:rPr>
        <w:t>متعلقة ب</w:t>
      </w:r>
      <w:r>
        <w:rPr>
          <w:rFonts w:hint="cs"/>
          <w:rtl/>
          <w:lang w:bidi="ar-EG"/>
        </w:rPr>
        <w:t>ال</w:t>
      </w:r>
      <w:r>
        <w:rPr>
          <w:rtl/>
          <w:lang w:bidi="ar-EG"/>
        </w:rPr>
        <w:t>براءات</w:t>
      </w:r>
      <w:r>
        <w:rPr>
          <w:rFonts w:hint="cs"/>
          <w:rtl/>
          <w:lang w:bidi="ar-EG"/>
        </w:rPr>
        <w:t xml:space="preserve"> بحلول موعد انعقاد جمعية معاهدة التعاون بشأن البراءات في أكتوبر 2017. واختتم الوفد كلمته مشيراً إلى دعمه لتعيين مكتب الفلبين </w:t>
      </w:r>
      <w:r w:rsidRPr="00EA3E49">
        <w:rPr>
          <w:rFonts w:hint="cs"/>
          <w:rtl/>
        </w:rPr>
        <w:t>ك</w:t>
      </w:r>
      <w:r w:rsidRPr="00EA3E49">
        <w:rPr>
          <w:rtl/>
        </w:rPr>
        <w:t>إدارة للبحث الدولي والفحص التمهيدي الدول</w:t>
      </w:r>
      <w:r>
        <w:rPr>
          <w:rFonts w:hint="cs"/>
          <w:rtl/>
        </w:rPr>
        <w:t xml:space="preserve">ي </w:t>
      </w:r>
      <w:r>
        <w:rPr>
          <w:rFonts w:hint="cs"/>
          <w:rtl/>
          <w:lang w:bidi="ar-EG"/>
        </w:rPr>
        <w:t xml:space="preserve">بناءً على </w:t>
      </w:r>
      <w:r w:rsidRPr="006A3CC0">
        <w:rPr>
          <w:rtl/>
          <w:lang w:bidi="ar-EG"/>
        </w:rPr>
        <w:t xml:space="preserve">المعلومات التي أتاحها </w:t>
      </w:r>
      <w:r>
        <w:rPr>
          <w:rFonts w:hint="cs"/>
          <w:rtl/>
          <w:lang w:bidi="ar-EG"/>
        </w:rPr>
        <w:t>وفد الفلبين وأعرب عن أمله في أن يُساهم تعيين المكتب في المضي قدماً في تطوير نظام معاهدة التعاون بشأن البراءات.</w:t>
      </w:r>
    </w:p>
    <w:p w:rsidR="004D2096" w:rsidRPr="007A7F7F" w:rsidRDefault="004D2096" w:rsidP="003D4794">
      <w:pPr>
        <w:pStyle w:val="NumberedParaAR"/>
      </w:pPr>
      <w:r w:rsidRPr="007A7F7F">
        <w:rPr>
          <w:rFonts w:hint="cs"/>
          <w:rtl/>
        </w:rPr>
        <w:t>وأكد ممثل المكتب الأوروبي للبراءات أن مكتبه قد تواصل مع مكتب الفلبين للملكية الفكرية من أجل تزويده بإمكانية النفاذ إلى منصة</w:t>
      </w:r>
      <w:r w:rsidRPr="007A7F7F">
        <w:rPr>
          <w:rFonts w:hint="eastAsia"/>
          <w:rtl/>
        </w:rPr>
        <w:t> </w:t>
      </w:r>
      <w:proofErr w:type="spellStart"/>
      <w:r w:rsidRPr="007A7F7F">
        <w:t>EPOQUENet</w:t>
      </w:r>
      <w:proofErr w:type="spellEnd"/>
      <w:r w:rsidR="003D4794">
        <w:rPr>
          <w:rFonts w:hint="cs"/>
          <w:rtl/>
          <w:lang w:bidi="ar-EG"/>
        </w:rPr>
        <w:t>. وأتا</w:t>
      </w:r>
      <w:r w:rsidRPr="007A7F7F">
        <w:rPr>
          <w:rFonts w:hint="cs"/>
          <w:rtl/>
          <w:lang w:bidi="ar-EG"/>
        </w:rPr>
        <w:t>ح</w:t>
      </w:r>
      <w:r w:rsidR="003D4794">
        <w:rPr>
          <w:rFonts w:hint="cs"/>
          <w:rtl/>
          <w:lang w:bidi="ar-EG"/>
        </w:rPr>
        <w:t xml:space="preserve"> له</w:t>
      </w:r>
      <w:r w:rsidRPr="007A7F7F">
        <w:rPr>
          <w:rFonts w:hint="cs"/>
          <w:rtl/>
          <w:lang w:bidi="ar-EG"/>
        </w:rPr>
        <w:t xml:space="preserve"> النفاذ إلى المنصة المذكورة في 3</w:t>
      </w:r>
      <w:r w:rsidRPr="007A7F7F">
        <w:rPr>
          <w:rFonts w:hint="eastAsia"/>
          <w:rtl/>
          <w:lang w:bidi="ar-EG"/>
        </w:rPr>
        <w:t> </w:t>
      </w:r>
      <w:r w:rsidRPr="007A7F7F">
        <w:rPr>
          <w:rFonts w:hint="cs"/>
          <w:rtl/>
          <w:lang w:bidi="ar-EG"/>
        </w:rPr>
        <w:t>مايو</w:t>
      </w:r>
      <w:r w:rsidRPr="007A7F7F">
        <w:rPr>
          <w:rFonts w:hint="eastAsia"/>
          <w:rtl/>
          <w:lang w:bidi="ar-EG"/>
        </w:rPr>
        <w:t> </w:t>
      </w:r>
      <w:r w:rsidR="003D4794">
        <w:rPr>
          <w:rFonts w:hint="cs"/>
          <w:rtl/>
          <w:lang w:bidi="ar-EG"/>
        </w:rPr>
        <w:t>2017 وسيوف</w:t>
      </w:r>
      <w:r w:rsidRPr="007A7F7F">
        <w:rPr>
          <w:rFonts w:hint="cs"/>
          <w:rtl/>
          <w:lang w:bidi="ar-EG"/>
        </w:rPr>
        <w:t>ر</w:t>
      </w:r>
      <w:r w:rsidR="003D4794">
        <w:rPr>
          <w:rFonts w:hint="cs"/>
          <w:rtl/>
          <w:lang w:bidi="ar-EG"/>
        </w:rPr>
        <w:t xml:space="preserve"> له التدريب اللازم ل</w:t>
      </w:r>
      <w:r w:rsidRPr="007A7F7F">
        <w:rPr>
          <w:rFonts w:hint="cs"/>
          <w:rtl/>
          <w:lang w:bidi="ar-EG"/>
        </w:rPr>
        <w:t>استخدامها خلال الأشهر التالية. وأوضح الممثل أن مكتبه قد وافق على تنفيذ اتفاق ثنائي بشأن المسار السريع لمعالجة البراءات في غضون الأشهر التالية.</w:t>
      </w:r>
    </w:p>
    <w:p w:rsidR="004D2096" w:rsidRDefault="004D2096" w:rsidP="004D2096">
      <w:pPr>
        <w:pStyle w:val="NumberedParaAR"/>
        <w:ind w:left="567"/>
      </w:pPr>
      <w:r w:rsidRPr="007A7F7F">
        <w:rPr>
          <w:rtl/>
        </w:rPr>
        <w:t>ووافقت اللجنة بالإجماع على أن توصي جمعية اتحاد معاهدة التعاون بشأن البراءات بتعيين</w:t>
      </w:r>
      <w:r w:rsidRPr="007A7F7F">
        <w:rPr>
          <w:rFonts w:hint="cs"/>
          <w:rtl/>
        </w:rPr>
        <w:t xml:space="preserve"> </w:t>
      </w:r>
      <w:r w:rsidRPr="007A7F7F">
        <w:rPr>
          <w:rtl/>
        </w:rPr>
        <w:t>مكتب الفلبين للملكية الفكرية</w:t>
      </w:r>
      <w:r w:rsidRPr="007A7F7F">
        <w:rPr>
          <w:rFonts w:hint="cs"/>
          <w:rtl/>
        </w:rPr>
        <w:t xml:space="preserve"> </w:t>
      </w:r>
      <w:r w:rsidRPr="007A7F7F">
        <w:rPr>
          <w:rtl/>
        </w:rPr>
        <w:t>كإدارة للبحث الدولي والفحص التمهيدي الدولي في إطار معاهدة التعاون بشأن البراءات.</w:t>
      </w:r>
    </w:p>
    <w:p w:rsidR="00553E46" w:rsidRPr="007A7F7F" w:rsidRDefault="00060CA4" w:rsidP="008A0E8C">
      <w:pPr>
        <w:pStyle w:val="NumberedParaAR"/>
        <w:tabs>
          <w:tab w:val="clear" w:pos="567"/>
          <w:tab w:val="num" w:pos="-1"/>
        </w:tabs>
        <w:ind w:left="-1"/>
      </w:pPr>
      <w:r>
        <w:rPr>
          <w:rFonts w:hint="cs"/>
          <w:rtl/>
        </w:rPr>
        <w:t xml:space="preserve">وتقدم وفد الفلبين بالشكر إلى اللجنة </w:t>
      </w:r>
      <w:r w:rsidR="00D00D3A">
        <w:rPr>
          <w:rFonts w:hint="cs"/>
          <w:rtl/>
        </w:rPr>
        <w:t>على تأييدها لطلب تعيين مكتب</w:t>
      </w:r>
      <w:r w:rsidR="008A0E8C">
        <w:rPr>
          <w:rFonts w:hint="cs"/>
          <w:rtl/>
        </w:rPr>
        <w:t>ه</w:t>
      </w:r>
      <w:r w:rsidR="00D00D3A">
        <w:rPr>
          <w:rFonts w:hint="cs"/>
          <w:rtl/>
        </w:rPr>
        <w:t xml:space="preserve"> </w:t>
      </w:r>
      <w:r w:rsidR="00D00D3A" w:rsidRPr="007A7F7F">
        <w:rPr>
          <w:rtl/>
        </w:rPr>
        <w:t>كإدارة للبحث الدولي والفحص التمهيدي الدولي في إطار معاهدة التعاون بشأن البراءات</w:t>
      </w:r>
      <w:r w:rsidR="00D00D3A">
        <w:rPr>
          <w:rFonts w:hint="cs"/>
          <w:rtl/>
        </w:rPr>
        <w:t xml:space="preserve">، وخصّ بالشكر وفدا أستراليا واليابان على الدعم الذي قدّماه خلال العملية. وكانت فترة الأربع سنوات لتحضير طلب التعيين رحلة طويلة تخللتها العديد من التحديات </w:t>
      </w:r>
      <w:r w:rsidR="003A0919">
        <w:rPr>
          <w:rFonts w:hint="cs"/>
          <w:rtl/>
        </w:rPr>
        <w:t>ولكنها أدت الغرض المرجو</w:t>
      </w:r>
      <w:r w:rsidR="00995197">
        <w:rPr>
          <w:rFonts w:hint="cs"/>
          <w:rtl/>
        </w:rPr>
        <w:t xml:space="preserve"> منها</w:t>
      </w:r>
      <w:r w:rsidR="003A0919">
        <w:rPr>
          <w:rFonts w:hint="cs"/>
          <w:rtl/>
        </w:rPr>
        <w:t xml:space="preserve">. </w:t>
      </w:r>
      <w:r w:rsidR="003A0919">
        <w:rPr>
          <w:rFonts w:hint="cs"/>
          <w:rtl/>
        </w:rPr>
        <w:lastRenderedPageBreak/>
        <w:t xml:space="preserve">واتّخذ مكتب الفلبين خطوات تدريجية ليصبح </w:t>
      </w:r>
      <w:r w:rsidR="003A0919" w:rsidRPr="007A7F7F">
        <w:rPr>
          <w:rtl/>
        </w:rPr>
        <w:t>إدارة للبحث الدولي والفحص التمهيدي الدولي</w:t>
      </w:r>
      <w:r w:rsidR="003A0919">
        <w:rPr>
          <w:rFonts w:hint="cs"/>
          <w:rtl/>
        </w:rPr>
        <w:t xml:space="preserve"> </w:t>
      </w:r>
      <w:r w:rsidR="00995197">
        <w:rPr>
          <w:rFonts w:hint="cs"/>
          <w:rtl/>
        </w:rPr>
        <w:t>ويضطلع</w:t>
      </w:r>
      <w:r w:rsidR="003A0919">
        <w:rPr>
          <w:rFonts w:hint="cs"/>
          <w:rtl/>
        </w:rPr>
        <w:t xml:space="preserve"> بدور أكبر في نظام معاهدة التعاون بشأن البراءات، وهو يُدرك العمل الشاق الذي ينتظره ولكنه على أهبة الاستعداد لمواجهة التحدي ك</w:t>
      </w:r>
      <w:r w:rsidR="003A0919" w:rsidRPr="007A7F7F">
        <w:rPr>
          <w:rtl/>
        </w:rPr>
        <w:t>إدارة للبحث الدولي والفحص التمهيدي الدولي</w:t>
      </w:r>
      <w:r w:rsidR="003A0919">
        <w:rPr>
          <w:rFonts w:hint="cs"/>
          <w:rtl/>
        </w:rPr>
        <w:t xml:space="preserve"> في ظل الكم الهائل والمتزا</w:t>
      </w:r>
      <w:r w:rsidR="00995197">
        <w:rPr>
          <w:rFonts w:hint="cs"/>
          <w:rtl/>
        </w:rPr>
        <w:t>يد من العمل الدولي. وهو أمر مهم</w:t>
      </w:r>
      <w:r w:rsidR="003A0919">
        <w:rPr>
          <w:rFonts w:hint="cs"/>
          <w:rtl/>
        </w:rPr>
        <w:t xml:space="preserve"> بالنسبة إلى الفلبين في الوقت الذي يسعى فيه البلد إلى إرساء ثقافة في مجالي الابتكار والإبداع، وعلى نطاق أوسع، تعزيز نظام البراءات في</w:t>
      </w:r>
      <w:r w:rsidR="00FB45CF">
        <w:rPr>
          <w:rFonts w:hint="cs"/>
          <w:rtl/>
        </w:rPr>
        <w:t xml:space="preserve"> منطقة</w:t>
      </w:r>
      <w:r w:rsidR="003A0919">
        <w:rPr>
          <w:rFonts w:hint="cs"/>
          <w:rtl/>
        </w:rPr>
        <w:t xml:space="preserve"> جنوب شرقي آسيا.</w:t>
      </w:r>
      <w:r w:rsidR="00FB45CF">
        <w:rPr>
          <w:rFonts w:hint="cs"/>
          <w:rtl/>
        </w:rPr>
        <w:t xml:space="preserve"> وأعرب الوفد عن خالص امتنانه للمكتب الأسترالي للملكية الفكري</w:t>
      </w:r>
      <w:r w:rsidR="008A0E8C">
        <w:rPr>
          <w:rFonts w:hint="cs"/>
          <w:rtl/>
        </w:rPr>
        <w:t>ة ومكتب اليابان للبراءات على ما</w:t>
      </w:r>
      <w:r w:rsidR="008A0E8C">
        <w:rPr>
          <w:rFonts w:hint="eastAsia"/>
          <w:rtl/>
        </w:rPr>
        <w:t> </w:t>
      </w:r>
      <w:r w:rsidR="00FB45CF">
        <w:rPr>
          <w:rFonts w:hint="cs"/>
          <w:rtl/>
        </w:rPr>
        <w:t>قدّماه من مساعدة نفيسة وتوجيه ودعم</w:t>
      </w:r>
      <w:r w:rsidR="00995197">
        <w:rPr>
          <w:rFonts w:hint="cs"/>
          <w:rtl/>
        </w:rPr>
        <w:t>،</w:t>
      </w:r>
      <w:r w:rsidR="00FB45CF">
        <w:rPr>
          <w:rFonts w:hint="cs"/>
          <w:rtl/>
        </w:rPr>
        <w:t xml:space="preserve"> وموافقتهما على مشاطرة ما بحوزتهما من تجارب وممارسات وسياسات وعمليات ساعدت المكتب أيماّ مساعدة لتحضير طلب تعيينه؛ </w:t>
      </w:r>
      <w:r w:rsidR="00995197">
        <w:rPr>
          <w:rFonts w:hint="cs"/>
          <w:rtl/>
        </w:rPr>
        <w:t xml:space="preserve">والمكتب مُلهم كلّ الإلهام بروح هذه الشراكة وهذا التعاون وهو يتطلع لمواصلة التعاون مع هذين المكتبين في المستقبل. وبالمثل، شكر الوفد مكتب الولايات المتحدة للبراءات والعلامات التجارية على مساعدته ودعمه وآرائه القيّمة </w:t>
      </w:r>
      <w:r w:rsidR="00334C1D">
        <w:rPr>
          <w:rFonts w:hint="cs"/>
          <w:rtl/>
        </w:rPr>
        <w:t>على مرّ السنوات. وأقرّ الوفد أيضاً بالمساعدة التي قدّمها مكتب البراءات الأوروبي وتوجّه بالشكر إلى ممثلّه على تأكيد تعاونه وعلى اتّفاق النفاذ. واختتم الوفد بيانه معرباً عن تقديره لشُعب معاهدة التعاون بشأن البراءات ومكتب آسيا والمحيط الهادئ لدى المكتب الدولي، وأقرّ على وجه الخصوص بالبرامج والأنشطة التي شارك فيها مكتب الفلبين والتي أتاحت له تحسين قدراته و</w:t>
      </w:r>
      <w:r w:rsidR="001B1653">
        <w:rPr>
          <w:rFonts w:hint="cs"/>
          <w:rtl/>
        </w:rPr>
        <w:t>استعداده التنظيمي من خلال عملية التعيين.</w:t>
      </w:r>
    </w:p>
    <w:p w:rsidR="004D2096" w:rsidRDefault="004D2096" w:rsidP="004D2096">
      <w:pPr>
        <w:pStyle w:val="Heading1AR"/>
        <w:rPr>
          <w:rtl/>
        </w:rPr>
      </w:pPr>
      <w:r w:rsidRPr="007A7F7F">
        <w:rPr>
          <w:rFonts w:hint="cs"/>
          <w:rtl/>
        </w:rPr>
        <w:t xml:space="preserve">البند 5 من جدول الأعمال: </w:t>
      </w:r>
      <w:r w:rsidRPr="007A7F7F">
        <w:rPr>
          <w:rtl/>
        </w:rPr>
        <w:t>مشورة إلى جمعية اتحاد معاهدة التعاون بشأن البراءات حول اقتراح تمديد تعيين إدارات البحث الدولي والفحص التمهيدي الدولي في إطار معاهدة التعاون بشأن البراءات</w:t>
      </w:r>
    </w:p>
    <w:p w:rsidR="001B1653" w:rsidRPr="001B1653" w:rsidRDefault="001B1653" w:rsidP="001B1653">
      <w:pPr>
        <w:pStyle w:val="Heading3"/>
        <w:rPr>
          <w:rtl/>
          <w:lang w:bidi="ar-LB"/>
        </w:rPr>
      </w:pPr>
      <w:r>
        <w:rPr>
          <w:rFonts w:hint="cs"/>
          <w:rtl/>
          <w:lang w:bidi="ar-LB"/>
        </w:rPr>
        <w:t>(أ)</w:t>
      </w:r>
      <w:r>
        <w:rPr>
          <w:rFonts w:hint="cs"/>
          <w:rtl/>
          <w:lang w:bidi="ar-LB"/>
        </w:rPr>
        <w:tab/>
        <w:t>المكتب النمساوي للبراءات</w:t>
      </w:r>
    </w:p>
    <w:p w:rsidR="004D2096" w:rsidRPr="001B1653" w:rsidRDefault="001B1653" w:rsidP="001B1653">
      <w:pPr>
        <w:pStyle w:val="NumberedParaAR"/>
      </w:pPr>
      <w:r>
        <w:rPr>
          <w:rFonts w:hint="cs"/>
          <w:rtl/>
        </w:rPr>
        <w:t>استندت المناقشات إلى الوثيقة</w:t>
      </w:r>
      <w:r w:rsidR="004D2096" w:rsidRPr="007A7F7F">
        <w:rPr>
          <w:rFonts w:hint="cs"/>
          <w:rtl/>
        </w:rPr>
        <w:t xml:space="preserve"> </w:t>
      </w:r>
      <w:r w:rsidR="004D2096" w:rsidRPr="007A7F7F">
        <w:t>PCT/CTC/30/3</w:t>
      </w:r>
      <w:r w:rsidR="004D2096" w:rsidRPr="007A7F7F">
        <w:rPr>
          <w:rFonts w:hint="cs"/>
          <w:rtl/>
          <w:lang w:val="fr-CH"/>
        </w:rPr>
        <w:t>.</w:t>
      </w:r>
    </w:p>
    <w:p w:rsidR="002123FD" w:rsidRDefault="001B1653" w:rsidP="00B230E0">
      <w:pPr>
        <w:pStyle w:val="NumberedParaAR"/>
        <w:rPr>
          <w:rFonts w:eastAsia="SimSun"/>
          <w:lang w:val="en-GB" w:eastAsia="zh-CN"/>
        </w:rPr>
      </w:pPr>
      <w:proofErr w:type="gramStart"/>
      <w:r>
        <w:rPr>
          <w:rFonts w:hint="cs"/>
          <w:rtl/>
        </w:rPr>
        <w:t>وصرّح</w:t>
      </w:r>
      <w:proofErr w:type="gramEnd"/>
      <w:r>
        <w:rPr>
          <w:rFonts w:hint="cs"/>
          <w:rtl/>
        </w:rPr>
        <w:t xml:space="preserve"> وفد النمسا أن </w:t>
      </w:r>
      <w:r w:rsidR="000E6797" w:rsidRPr="000E6797">
        <w:rPr>
          <w:rFonts w:eastAsia="SimSun" w:hint="cs"/>
          <w:rtl/>
          <w:lang w:eastAsia="zh-CN"/>
        </w:rPr>
        <w:t>النمسا هي جمهورية فيدرالية تقع في وسط أوروبا وتعتمد النظام الديمقراطي البرلماني كنظام للحكم، وهي عضو في الاتحاد الأوروبي وفي الأمم المتحدة وكذلك في أغلب المنظمات التابعة للأمم المتحدة</w:t>
      </w:r>
      <w:r w:rsidR="000E6797">
        <w:rPr>
          <w:rFonts w:eastAsia="SimSun" w:hint="cs"/>
          <w:rtl/>
          <w:lang w:eastAsia="zh-CN"/>
        </w:rPr>
        <w:t>. و</w:t>
      </w:r>
      <w:r w:rsidR="000E6797" w:rsidRPr="003D0AAA">
        <w:rPr>
          <w:rFonts w:eastAsia="SimSun" w:hint="cs"/>
          <w:rtl/>
          <w:lang w:eastAsia="zh-CN"/>
        </w:rPr>
        <w:t xml:space="preserve">يبلغ </w:t>
      </w:r>
      <w:proofErr w:type="gramStart"/>
      <w:r w:rsidR="000E6797" w:rsidRPr="003D0AAA">
        <w:rPr>
          <w:rFonts w:eastAsia="SimSun" w:hint="cs"/>
          <w:rtl/>
          <w:lang w:eastAsia="zh-CN"/>
        </w:rPr>
        <w:t>عدد</w:t>
      </w:r>
      <w:proofErr w:type="gramEnd"/>
      <w:r w:rsidR="000E6797" w:rsidRPr="003D0AAA">
        <w:rPr>
          <w:rFonts w:eastAsia="SimSun" w:hint="cs"/>
          <w:rtl/>
          <w:lang w:eastAsia="zh-CN"/>
        </w:rPr>
        <w:t xml:space="preserve"> سكان</w:t>
      </w:r>
      <w:r w:rsidR="000E6797">
        <w:rPr>
          <w:rFonts w:eastAsia="SimSun" w:hint="cs"/>
          <w:rtl/>
          <w:lang w:eastAsia="zh-CN"/>
        </w:rPr>
        <w:t>ها</w:t>
      </w:r>
      <w:r w:rsidR="000E6797" w:rsidRPr="003D0AAA">
        <w:rPr>
          <w:rFonts w:eastAsia="SimSun" w:hint="cs"/>
          <w:rtl/>
          <w:lang w:eastAsia="zh-CN"/>
        </w:rPr>
        <w:t xml:space="preserve"> حوالي 8 مليون نسمة، يتحدث نحو 98 في المائة منهم اللغة الألمانية. </w:t>
      </w:r>
      <w:r w:rsidR="002E3D29">
        <w:rPr>
          <w:rFonts w:eastAsia="SimSun" w:hint="cs"/>
          <w:rtl/>
          <w:lang w:eastAsia="zh-CN"/>
        </w:rPr>
        <w:t xml:space="preserve">ولكن على غرار الطلبات الدولية المودعة لدى المكتب النمساوي للبراءات، يمكن إيداع الطلبات الوطنية للبراءات باللغتين الإنكليزية أو الفرنسية. وفي تلك الحالة، سيستلم </w:t>
      </w:r>
      <w:proofErr w:type="gramStart"/>
      <w:r w:rsidR="002E3D29">
        <w:rPr>
          <w:rFonts w:eastAsia="SimSun" w:hint="cs"/>
          <w:rtl/>
          <w:lang w:eastAsia="zh-CN"/>
        </w:rPr>
        <w:t>صاحب</w:t>
      </w:r>
      <w:proofErr w:type="gramEnd"/>
      <w:r w:rsidR="002E3D29">
        <w:rPr>
          <w:rFonts w:eastAsia="SimSun" w:hint="cs"/>
          <w:rtl/>
          <w:lang w:eastAsia="zh-CN"/>
        </w:rPr>
        <w:t xml:space="preserve"> الطلب الرأي الأول المكتوب الذي يشمل نتائج البحث ويتعين عليه تقديم الطلب </w:t>
      </w:r>
      <w:r w:rsidR="002E3D29" w:rsidRPr="003D0AAA">
        <w:rPr>
          <w:rFonts w:hint="cs"/>
          <w:rtl/>
        </w:rPr>
        <w:t>مترجماً إلى اللغة الألمانية</w:t>
      </w:r>
      <w:r w:rsidR="002E3D29">
        <w:rPr>
          <w:rFonts w:eastAsia="SimSun" w:hint="cs"/>
          <w:rtl/>
          <w:lang w:eastAsia="zh-CN"/>
        </w:rPr>
        <w:t xml:space="preserve"> للاستمرار في الطلب. </w:t>
      </w:r>
      <w:r w:rsidR="002E3D29" w:rsidRPr="003D0AAA">
        <w:rPr>
          <w:rFonts w:eastAsia="SimSun" w:hint="cs"/>
          <w:rtl/>
          <w:lang w:eastAsia="zh-CN"/>
        </w:rPr>
        <w:t xml:space="preserve">وتمتلك النمسا نظاماً راسخاً لحقوق الملكية الفكرية </w:t>
      </w:r>
      <w:proofErr w:type="gramStart"/>
      <w:r w:rsidR="002E3D29" w:rsidRPr="003D0AAA">
        <w:rPr>
          <w:rFonts w:eastAsia="SimSun" w:hint="cs"/>
          <w:rtl/>
          <w:lang w:eastAsia="zh-CN"/>
        </w:rPr>
        <w:t>يزيد</w:t>
      </w:r>
      <w:proofErr w:type="gramEnd"/>
      <w:r w:rsidR="002E3D29" w:rsidRPr="003D0AAA">
        <w:rPr>
          <w:rFonts w:eastAsia="SimSun" w:hint="cs"/>
          <w:rtl/>
          <w:lang w:eastAsia="zh-CN"/>
        </w:rPr>
        <w:t xml:space="preserve"> عمره على 100 عام، إذ يرتكز على التشريع الحديث والهيئة الإدارية ونظام الوكالة المؤسسي والجهات المعنية الأخرى. </w:t>
      </w:r>
      <w:r w:rsidR="000255E1">
        <w:rPr>
          <w:rFonts w:eastAsia="SimSun" w:hint="cs"/>
          <w:rtl/>
          <w:lang w:eastAsia="zh-CN"/>
        </w:rPr>
        <w:t>و</w:t>
      </w:r>
      <w:r w:rsidR="000255E1" w:rsidRPr="003D0AAA">
        <w:rPr>
          <w:rFonts w:eastAsia="SimSun" w:hint="cs"/>
          <w:rtl/>
          <w:lang w:val="en-GB" w:eastAsia="zh-CN"/>
        </w:rPr>
        <w:t xml:space="preserve">تأسس </w:t>
      </w:r>
      <w:r w:rsidR="000255E1" w:rsidRPr="003D0AAA">
        <w:rPr>
          <w:rFonts w:eastAsia="SimSun"/>
          <w:rtl/>
          <w:lang w:val="en-GB" w:eastAsia="zh-CN"/>
        </w:rPr>
        <w:t>مكتب البراءات النمساوي</w:t>
      </w:r>
      <w:r w:rsidR="000255E1" w:rsidRPr="003D0AAA">
        <w:rPr>
          <w:rFonts w:eastAsia="SimSun" w:hint="cs"/>
          <w:rtl/>
          <w:lang w:val="en-GB" w:eastAsia="zh-CN"/>
        </w:rPr>
        <w:t xml:space="preserve"> عام 1899 باعتباره هيئة حكومية مسؤولة عن فحص حقوق الملكية الصناعية ومنحها </w:t>
      </w:r>
      <w:r w:rsidR="000255E1">
        <w:rPr>
          <w:rFonts w:eastAsia="SimSun" w:hint="cs"/>
          <w:rtl/>
          <w:lang w:val="en-GB" w:eastAsia="zh-CN"/>
        </w:rPr>
        <w:t xml:space="preserve">وإدارتها. </w:t>
      </w:r>
      <w:r w:rsidR="000255E1" w:rsidRPr="003D0AAA">
        <w:rPr>
          <w:rFonts w:eastAsia="SimSun" w:hint="cs"/>
          <w:rtl/>
          <w:lang w:val="en-GB" w:eastAsia="zh-CN"/>
        </w:rPr>
        <w:t>ومنذ عام 1978،</w:t>
      </w:r>
      <w:r w:rsidR="000255E1">
        <w:rPr>
          <w:rFonts w:eastAsia="SimSun" w:hint="cs"/>
          <w:rtl/>
          <w:lang w:val="en-GB" w:eastAsia="zh-CN"/>
        </w:rPr>
        <w:t xml:space="preserve"> أي منذ نشأة معاهدة التعاون بشأن البراءات،</w:t>
      </w:r>
      <w:r w:rsidR="000255E1" w:rsidRPr="003D0AAA">
        <w:rPr>
          <w:rFonts w:eastAsia="SimSun" w:hint="cs"/>
          <w:rtl/>
          <w:lang w:val="en-GB" w:eastAsia="zh-CN"/>
        </w:rPr>
        <w:t xml:space="preserve"> يعمل </w:t>
      </w:r>
      <w:r w:rsidR="000255E1" w:rsidRPr="003D0AAA">
        <w:rPr>
          <w:rFonts w:eastAsia="SimSun"/>
          <w:rtl/>
          <w:lang w:val="en-GB" w:eastAsia="zh-CN"/>
        </w:rPr>
        <w:t>مكتب البراءات النمساوي</w:t>
      </w:r>
      <w:r w:rsidR="000255E1" w:rsidRPr="003D0AAA">
        <w:rPr>
          <w:rFonts w:eastAsia="SimSun" w:hint="cs"/>
          <w:rtl/>
          <w:lang w:val="en-GB" w:eastAsia="zh-CN"/>
        </w:rPr>
        <w:t xml:space="preserve"> كإدارة دولية بموجب معاهدة </w:t>
      </w:r>
      <w:r w:rsidR="000255E1">
        <w:rPr>
          <w:rFonts w:eastAsia="SimSun" w:hint="cs"/>
          <w:rtl/>
          <w:lang w:val="en-GB" w:eastAsia="zh-CN"/>
        </w:rPr>
        <w:t>التعاون ب</w:t>
      </w:r>
      <w:r w:rsidR="000255E1" w:rsidRPr="003D0AAA">
        <w:rPr>
          <w:rFonts w:eastAsia="SimSun" w:hint="cs"/>
          <w:rtl/>
          <w:lang w:val="en-GB" w:eastAsia="zh-CN"/>
        </w:rPr>
        <w:t xml:space="preserve">شأن </w:t>
      </w:r>
      <w:r w:rsidR="000255E1">
        <w:rPr>
          <w:rFonts w:eastAsia="SimSun" w:hint="cs"/>
          <w:rtl/>
          <w:lang w:val="en-GB" w:eastAsia="zh-CN"/>
        </w:rPr>
        <w:t>البراءات وهو يتلقى حالياً طلبات</w:t>
      </w:r>
      <w:r w:rsidR="000255E1" w:rsidRPr="003D0AAA">
        <w:rPr>
          <w:rFonts w:eastAsia="SimSun" w:hint="cs"/>
          <w:rtl/>
          <w:lang w:val="en-GB" w:eastAsia="zh-CN"/>
        </w:rPr>
        <w:t xml:space="preserve"> من 37 مكتباً مختلفاً من مكاتب تسلم الطلبات</w:t>
      </w:r>
      <w:r w:rsidR="000255E1">
        <w:rPr>
          <w:rFonts w:eastAsia="SimSun" w:hint="cs"/>
          <w:rtl/>
          <w:lang w:val="en-GB" w:eastAsia="zh-CN"/>
        </w:rPr>
        <w:t xml:space="preserve">. </w:t>
      </w:r>
      <w:proofErr w:type="gramStart"/>
      <w:r w:rsidR="000255E1">
        <w:rPr>
          <w:rFonts w:eastAsia="SimSun" w:hint="cs"/>
          <w:rtl/>
          <w:lang w:val="en-GB" w:eastAsia="zh-CN"/>
        </w:rPr>
        <w:t>ويتعامل</w:t>
      </w:r>
      <w:proofErr w:type="gramEnd"/>
      <w:r w:rsidR="000255E1">
        <w:rPr>
          <w:rFonts w:eastAsia="SimSun" w:hint="cs"/>
          <w:rtl/>
          <w:lang w:val="en-GB" w:eastAsia="zh-CN"/>
        </w:rPr>
        <w:t xml:space="preserve"> المكتب مع مكاتب </w:t>
      </w:r>
      <w:r w:rsidR="000255E1" w:rsidRPr="000255E1">
        <w:rPr>
          <w:rFonts w:eastAsia="SimSun"/>
          <w:rtl/>
          <w:lang w:val="en-GB" w:eastAsia="zh-CN"/>
        </w:rPr>
        <w:t>البلدان النامية فقط</w:t>
      </w:r>
      <w:r w:rsidR="000255E1">
        <w:rPr>
          <w:rFonts w:eastAsia="SimSun" w:hint="cs"/>
          <w:rtl/>
          <w:lang w:val="en-GB" w:eastAsia="zh-CN"/>
        </w:rPr>
        <w:t xml:space="preserve">، وقد يفضي هذا التقييد في بعض الأحيان إلى إجبار المكتب </w:t>
      </w:r>
      <w:r w:rsidR="000255E1" w:rsidRPr="000255E1">
        <w:rPr>
          <w:rFonts w:eastAsia="SimSun"/>
          <w:rtl/>
          <w:lang w:val="en-GB" w:eastAsia="zh-CN"/>
        </w:rPr>
        <w:t xml:space="preserve">على رفض اتفاقات </w:t>
      </w:r>
      <w:r w:rsidR="000255E1">
        <w:rPr>
          <w:rFonts w:eastAsia="SimSun" w:hint="cs"/>
          <w:rtl/>
          <w:lang w:val="en-GB" w:eastAsia="zh-CN"/>
        </w:rPr>
        <w:t xml:space="preserve">التعامل مع مكاتب جديدة لتسلم الطلبات. </w:t>
      </w:r>
      <w:r w:rsidR="000255E1" w:rsidRPr="003D0AAA">
        <w:rPr>
          <w:rFonts w:eastAsia="SimSun" w:hint="cs"/>
          <w:rtl/>
          <w:lang w:val="en-GB" w:eastAsia="zh-CN"/>
        </w:rPr>
        <w:t>وبصفت</w:t>
      </w:r>
      <w:r w:rsidR="000255E1">
        <w:rPr>
          <w:rFonts w:eastAsia="SimSun" w:hint="cs"/>
          <w:rtl/>
          <w:lang w:val="en-GB" w:eastAsia="zh-CN"/>
        </w:rPr>
        <w:t>ه إدارة دولية، يسر المكتب</w:t>
      </w:r>
      <w:r w:rsidR="000255E1" w:rsidRPr="003D0AAA">
        <w:rPr>
          <w:rFonts w:eastAsia="SimSun" w:hint="cs"/>
          <w:rtl/>
          <w:lang w:val="en-GB" w:eastAsia="zh-CN"/>
        </w:rPr>
        <w:t xml:space="preserve"> أن </w:t>
      </w:r>
      <w:r w:rsidR="000255E1">
        <w:rPr>
          <w:rFonts w:eastAsia="SimSun" w:hint="cs"/>
          <w:rtl/>
          <w:lang w:val="en-GB" w:eastAsia="zh-CN"/>
        </w:rPr>
        <w:t>يتبادل خبرته</w:t>
      </w:r>
      <w:r w:rsidR="000255E1" w:rsidRPr="003D0AAA">
        <w:rPr>
          <w:rFonts w:eastAsia="SimSun" w:hint="cs"/>
          <w:rtl/>
          <w:lang w:val="en-GB" w:eastAsia="zh-CN"/>
        </w:rPr>
        <w:t xml:space="preserve"> الطويلة في منح البراءات الوطنية، علاوة على تقديم أعمال البحث والفحص، مع المكاتب ومودعي الطلبات من البلدان الأخرى، مع التركيز على البلدان النامية</w:t>
      </w:r>
      <w:r w:rsidR="00F31818">
        <w:rPr>
          <w:rFonts w:eastAsia="SimSun" w:hint="cs"/>
          <w:rtl/>
          <w:lang w:val="en-GB" w:eastAsia="zh-CN"/>
        </w:rPr>
        <w:t xml:space="preserve">. </w:t>
      </w:r>
      <w:r w:rsidR="00F31818" w:rsidRPr="003D0AAA">
        <w:rPr>
          <w:rFonts w:eastAsia="SimSun" w:hint="cs"/>
          <w:rtl/>
          <w:lang w:val="en-GB" w:eastAsia="zh-CN"/>
        </w:rPr>
        <w:t xml:space="preserve">كذلك يمكن لأغلب مودعي الطلبات الاستفادة من خصم خاص على رسوم البحث التي يدفعها الأشخاص الطبيعيون. </w:t>
      </w:r>
      <w:proofErr w:type="gramStart"/>
      <w:r w:rsidR="00F31818" w:rsidRPr="003D0AAA">
        <w:rPr>
          <w:rFonts w:eastAsia="SimSun" w:hint="cs"/>
          <w:rtl/>
          <w:lang w:val="en-GB" w:eastAsia="zh-CN"/>
        </w:rPr>
        <w:t>وبالنسبة</w:t>
      </w:r>
      <w:proofErr w:type="gramEnd"/>
      <w:r w:rsidR="00F31818" w:rsidRPr="003D0AAA">
        <w:rPr>
          <w:rFonts w:eastAsia="SimSun" w:hint="cs"/>
          <w:rtl/>
          <w:lang w:val="en-GB" w:eastAsia="zh-CN"/>
        </w:rPr>
        <w:t xml:space="preserve"> لمودعي الطلبات غير المؤهلين</w:t>
      </w:r>
      <w:r w:rsidR="008A0E8C">
        <w:rPr>
          <w:rFonts w:eastAsia="SimSun" w:hint="cs"/>
          <w:rtl/>
          <w:lang w:val="en-GB" w:eastAsia="zh-CN"/>
        </w:rPr>
        <w:t>،</w:t>
      </w:r>
      <w:r w:rsidR="00F31818" w:rsidRPr="003D0AAA">
        <w:rPr>
          <w:rFonts w:eastAsia="SimSun" w:hint="cs"/>
          <w:rtl/>
          <w:lang w:val="en-GB" w:eastAsia="zh-CN"/>
        </w:rPr>
        <w:t xml:space="preserve"> للحصول على هذا الخصم، يجوز رد جزء من رسوم البحث، شر</w:t>
      </w:r>
      <w:r w:rsidR="00F31818">
        <w:rPr>
          <w:rFonts w:eastAsia="SimSun" w:hint="cs"/>
          <w:rtl/>
          <w:lang w:val="en-GB" w:eastAsia="zh-CN"/>
        </w:rPr>
        <w:t>ي</w:t>
      </w:r>
      <w:r w:rsidR="00F31818" w:rsidRPr="003D0AAA">
        <w:rPr>
          <w:rFonts w:eastAsia="SimSun" w:hint="cs"/>
          <w:rtl/>
          <w:lang w:val="en-GB" w:eastAsia="zh-CN"/>
        </w:rPr>
        <w:t>ط</w:t>
      </w:r>
      <w:r w:rsidR="00F31818">
        <w:rPr>
          <w:rFonts w:eastAsia="SimSun" w:hint="cs"/>
          <w:rtl/>
          <w:lang w:val="en-GB" w:eastAsia="zh-CN"/>
        </w:rPr>
        <w:t>ة</w:t>
      </w:r>
      <w:r w:rsidR="00F31818" w:rsidRPr="003D0AAA">
        <w:rPr>
          <w:rFonts w:eastAsia="SimSun" w:hint="cs"/>
          <w:rtl/>
          <w:lang w:val="en-GB" w:eastAsia="zh-CN"/>
        </w:rPr>
        <w:t xml:space="preserve"> </w:t>
      </w:r>
      <w:r w:rsidR="00F31818">
        <w:rPr>
          <w:rFonts w:eastAsia="SimSun" w:hint="cs"/>
          <w:rtl/>
          <w:lang w:val="en-GB" w:eastAsia="zh-CN"/>
        </w:rPr>
        <w:t>أن يمكن للمكتب</w:t>
      </w:r>
      <w:r w:rsidR="00F31818" w:rsidRPr="003D0AAA">
        <w:rPr>
          <w:rFonts w:eastAsia="SimSun" w:hint="cs"/>
          <w:rtl/>
          <w:lang w:val="en-GB" w:eastAsia="zh-CN"/>
        </w:rPr>
        <w:t xml:space="preserve"> الاستفادة من بحث سابق</w:t>
      </w:r>
      <w:r w:rsidR="00F31818">
        <w:rPr>
          <w:rFonts w:eastAsia="SimSun" w:hint="cs"/>
          <w:rtl/>
          <w:lang w:val="en-GB" w:eastAsia="zh-CN"/>
        </w:rPr>
        <w:t>. وينظم المكتب بالتعاون مع المكتب الدولي</w:t>
      </w:r>
      <w:r w:rsidR="00F31818" w:rsidRPr="003D0AAA">
        <w:rPr>
          <w:rFonts w:eastAsia="SimSun" w:hint="cs"/>
          <w:rtl/>
          <w:lang w:val="en-GB" w:eastAsia="zh-CN"/>
        </w:rPr>
        <w:t xml:space="preserve"> دورة تدريبية سنوية للفاحصين من المكاتب </w:t>
      </w:r>
      <w:proofErr w:type="gramStart"/>
      <w:r w:rsidR="00F31818" w:rsidRPr="003D0AAA">
        <w:rPr>
          <w:rFonts w:eastAsia="SimSun" w:hint="cs"/>
          <w:rtl/>
          <w:lang w:val="en-GB" w:eastAsia="zh-CN"/>
        </w:rPr>
        <w:t>الأخرى</w:t>
      </w:r>
      <w:proofErr w:type="gramEnd"/>
      <w:r w:rsidR="00F31818" w:rsidRPr="003D0AAA">
        <w:rPr>
          <w:rFonts w:eastAsia="SimSun" w:hint="cs"/>
          <w:rtl/>
          <w:lang w:val="en-GB" w:eastAsia="zh-CN"/>
        </w:rPr>
        <w:t xml:space="preserve">. </w:t>
      </w:r>
      <w:proofErr w:type="gramStart"/>
      <w:r w:rsidR="00F31818" w:rsidRPr="003D0AAA">
        <w:rPr>
          <w:rFonts w:eastAsia="SimSun" w:hint="cs"/>
          <w:rtl/>
          <w:lang w:val="en-GB" w:eastAsia="zh-CN"/>
        </w:rPr>
        <w:t>وبناء</w:t>
      </w:r>
      <w:proofErr w:type="gramEnd"/>
      <w:r w:rsidR="00F31818" w:rsidRPr="003D0AAA">
        <w:rPr>
          <w:rFonts w:eastAsia="SimSun" w:hint="cs"/>
          <w:rtl/>
          <w:lang w:val="en-GB" w:eastAsia="zh-CN"/>
        </w:rPr>
        <w:t xml:space="preserve"> على طلب خاص من المشاركين، </w:t>
      </w:r>
      <w:r w:rsidR="00F31818">
        <w:rPr>
          <w:rFonts w:eastAsia="SimSun" w:hint="cs"/>
          <w:rtl/>
          <w:lang w:val="en-GB" w:eastAsia="zh-CN"/>
        </w:rPr>
        <w:t>يولي المكتب اهتماماً</w:t>
      </w:r>
      <w:r w:rsidR="00F31818" w:rsidRPr="003D0AAA">
        <w:rPr>
          <w:rFonts w:eastAsia="SimSun" w:hint="cs"/>
          <w:rtl/>
          <w:lang w:val="en-GB" w:eastAsia="zh-CN"/>
        </w:rPr>
        <w:t xml:space="preserve"> خاصا</w:t>
      </w:r>
      <w:r w:rsidR="00F31818">
        <w:rPr>
          <w:rFonts w:eastAsia="SimSun" w:hint="cs"/>
          <w:rtl/>
          <w:lang w:val="en-GB" w:eastAsia="zh-CN"/>
        </w:rPr>
        <w:t xml:space="preserve"> ب</w:t>
      </w:r>
      <w:r w:rsidR="00F31818" w:rsidRPr="003D0AAA">
        <w:rPr>
          <w:rFonts w:eastAsia="SimSun" w:hint="cs"/>
          <w:rtl/>
          <w:lang w:val="en-GB" w:eastAsia="zh-CN"/>
        </w:rPr>
        <w:t xml:space="preserve">البحث في قواعد البيانات. ويشارك </w:t>
      </w:r>
      <w:r w:rsidR="00F31818">
        <w:rPr>
          <w:rFonts w:eastAsia="SimSun" w:hint="cs"/>
          <w:rtl/>
          <w:lang w:val="en-GB" w:eastAsia="zh-CN"/>
        </w:rPr>
        <w:t>المكتب</w:t>
      </w:r>
      <w:r w:rsidR="00F31818" w:rsidRPr="003D0AAA">
        <w:rPr>
          <w:rFonts w:eastAsia="SimSun" w:hint="cs"/>
          <w:rtl/>
          <w:lang w:val="en-GB" w:eastAsia="zh-CN"/>
        </w:rPr>
        <w:t xml:space="preserve"> أيضاً بنشاط في </w:t>
      </w:r>
      <w:r w:rsidR="00F31818" w:rsidRPr="003D0AAA">
        <w:rPr>
          <w:rFonts w:eastAsia="SimSun"/>
          <w:rtl/>
          <w:lang w:val="en-GB" w:eastAsia="zh-CN"/>
        </w:rPr>
        <w:t>السبل العالمية السريعة لتسوية المنازعات المتعلقة بالبراءات</w:t>
      </w:r>
      <w:r w:rsidR="00F31818" w:rsidRPr="003D0AAA">
        <w:rPr>
          <w:rFonts w:eastAsia="SimSun" w:hint="cs"/>
          <w:rtl/>
          <w:lang w:val="en-GB" w:eastAsia="zh-CN"/>
        </w:rPr>
        <w:t xml:space="preserve"> (</w:t>
      </w:r>
      <w:r w:rsidR="00F31818" w:rsidRPr="003D0AAA">
        <w:rPr>
          <w:rFonts w:eastAsia="SimSun"/>
          <w:lang w:val="en-GB" w:eastAsia="zh-CN"/>
        </w:rPr>
        <w:t>Global PPH</w:t>
      </w:r>
      <w:r w:rsidR="00F31818" w:rsidRPr="003D0AAA">
        <w:rPr>
          <w:rFonts w:eastAsia="SimSun" w:hint="cs"/>
          <w:rtl/>
          <w:lang w:val="en-GB" w:eastAsia="zh-CN"/>
        </w:rPr>
        <w:t>)، التي تضم ا</w:t>
      </w:r>
      <w:r w:rsidR="00F31818" w:rsidRPr="003D0AAA">
        <w:rPr>
          <w:rFonts w:eastAsia="SimSun"/>
          <w:rtl/>
          <w:lang w:val="en-GB" w:eastAsia="zh-CN"/>
        </w:rPr>
        <w:t xml:space="preserve">لمسار السريع لمعالجة البراءات </w:t>
      </w:r>
      <w:r w:rsidR="00F31818" w:rsidRPr="003D0AAA">
        <w:rPr>
          <w:rFonts w:eastAsia="SimSun" w:hint="cs"/>
          <w:rtl/>
          <w:lang w:val="en-GB" w:eastAsia="zh-CN"/>
        </w:rPr>
        <w:t>في</w:t>
      </w:r>
      <w:r w:rsidR="00F31818">
        <w:rPr>
          <w:rFonts w:eastAsia="SimSun" w:hint="cs"/>
          <w:rtl/>
          <w:lang w:val="en-GB" w:eastAsia="zh-CN"/>
        </w:rPr>
        <w:t xml:space="preserve"> </w:t>
      </w:r>
      <w:r w:rsidR="00F31818" w:rsidRPr="003D0AAA">
        <w:rPr>
          <w:rFonts w:eastAsia="SimSun" w:hint="cs"/>
          <w:rtl/>
          <w:lang w:val="en-GB" w:eastAsia="zh-CN"/>
        </w:rPr>
        <w:t>إطار</w:t>
      </w:r>
      <w:r w:rsidR="00F31818" w:rsidRPr="003D0AAA">
        <w:rPr>
          <w:rFonts w:eastAsia="SimSun"/>
          <w:rtl/>
          <w:lang w:val="en-GB" w:eastAsia="zh-CN"/>
        </w:rPr>
        <w:t xml:space="preserve"> معاهدة التعاون بشأن البراءات</w:t>
      </w:r>
      <w:r w:rsidR="00F31818" w:rsidRPr="003D0AAA">
        <w:rPr>
          <w:rFonts w:eastAsia="SimSun" w:hint="cs"/>
          <w:rtl/>
          <w:lang w:val="en-GB" w:eastAsia="zh-CN"/>
        </w:rPr>
        <w:t xml:space="preserve"> </w:t>
      </w:r>
      <w:r w:rsidR="00F31818" w:rsidRPr="003D0AAA">
        <w:rPr>
          <w:rFonts w:eastAsia="SimSun"/>
          <w:rtl/>
          <w:lang w:val="en-GB" w:eastAsia="zh-CN"/>
        </w:rPr>
        <w:t>(</w:t>
      </w:r>
      <w:r w:rsidR="00F31818" w:rsidRPr="003D0AAA">
        <w:rPr>
          <w:rFonts w:eastAsia="SimSun"/>
          <w:lang w:val="en-GB" w:eastAsia="zh-CN"/>
        </w:rPr>
        <w:t>PCT-PPH</w:t>
      </w:r>
      <w:r w:rsidR="00F31818">
        <w:rPr>
          <w:rFonts w:eastAsia="SimSun" w:hint="cs"/>
          <w:rtl/>
          <w:lang w:val="en-GB" w:eastAsia="zh-CN"/>
        </w:rPr>
        <w:t xml:space="preserve">). </w:t>
      </w:r>
      <w:r w:rsidR="00F31818" w:rsidRPr="003D0AAA">
        <w:rPr>
          <w:rFonts w:eastAsia="SimSun" w:hint="cs"/>
          <w:rtl/>
          <w:lang w:val="en-GB" w:eastAsia="zh-CN"/>
        </w:rPr>
        <w:t>ويتيح ذلك لمودعي الطلبات الاستعانة ب</w:t>
      </w:r>
      <w:r w:rsidR="00F31818" w:rsidRPr="003D0AAA">
        <w:rPr>
          <w:rFonts w:eastAsia="SimSun"/>
          <w:rtl/>
          <w:lang w:val="en-GB" w:eastAsia="zh-CN"/>
        </w:rPr>
        <w:t>مكتب البراءات النمساوي</w:t>
      </w:r>
      <w:r w:rsidR="00F31818" w:rsidRPr="003D0AAA">
        <w:rPr>
          <w:rFonts w:eastAsia="SimSun" w:hint="cs"/>
          <w:rtl/>
          <w:lang w:val="en-GB" w:eastAsia="zh-CN"/>
        </w:rPr>
        <w:t xml:space="preserve"> </w:t>
      </w:r>
      <w:r w:rsidR="00F31818" w:rsidRPr="003D0AAA">
        <w:rPr>
          <w:rFonts w:eastAsia="SimSun"/>
          <w:rtl/>
          <w:lang w:val="en-GB" w:eastAsia="zh-CN"/>
        </w:rPr>
        <w:t>كإدارة للبحث الدولي</w:t>
      </w:r>
      <w:r w:rsidR="00F31818" w:rsidRPr="003D0AAA">
        <w:rPr>
          <w:rFonts w:eastAsia="SimSun" w:hint="cs"/>
          <w:rtl/>
          <w:lang w:val="en-GB" w:eastAsia="zh-CN"/>
        </w:rPr>
        <w:t xml:space="preserve"> أو كمكتب للإيداع الأول لطلب إجراء الفحص العاجل لطلبات الإيداع </w:t>
      </w:r>
      <w:r w:rsidR="00F31818">
        <w:rPr>
          <w:rFonts w:eastAsia="SimSun" w:hint="cs"/>
          <w:rtl/>
          <w:lang w:val="en-GB" w:eastAsia="zh-CN"/>
        </w:rPr>
        <w:t>اللاحقة</w:t>
      </w:r>
      <w:r w:rsidR="00F31818" w:rsidRPr="003D0AAA">
        <w:rPr>
          <w:rFonts w:eastAsia="SimSun" w:hint="cs"/>
          <w:rtl/>
          <w:lang w:val="en-GB" w:eastAsia="zh-CN"/>
        </w:rPr>
        <w:t xml:space="preserve"> في أكثر من عشرين مكتباً</w:t>
      </w:r>
      <w:r w:rsidR="00F31818">
        <w:rPr>
          <w:rFonts w:eastAsia="SimSun" w:hint="cs"/>
          <w:rtl/>
          <w:lang w:val="en-GB" w:eastAsia="zh-CN"/>
        </w:rPr>
        <w:t xml:space="preserve"> آخر</w:t>
      </w:r>
      <w:r w:rsidR="00F31818" w:rsidRPr="003D0AAA">
        <w:rPr>
          <w:rFonts w:eastAsia="SimSun" w:hint="cs"/>
          <w:rtl/>
          <w:lang w:val="en-GB" w:eastAsia="zh-CN"/>
        </w:rPr>
        <w:t xml:space="preserve">. </w:t>
      </w:r>
      <w:r w:rsidR="00F31818">
        <w:rPr>
          <w:rFonts w:eastAsia="SimSun" w:hint="cs"/>
          <w:rtl/>
          <w:lang w:val="en-GB" w:eastAsia="zh-CN"/>
        </w:rPr>
        <w:t>و</w:t>
      </w:r>
      <w:r w:rsidR="00F31818" w:rsidRPr="00F31818">
        <w:rPr>
          <w:rFonts w:eastAsia="SimSun" w:hint="cs"/>
          <w:rtl/>
          <w:lang w:val="en-GB" w:eastAsia="zh-CN"/>
        </w:rPr>
        <w:t xml:space="preserve">يستفيد </w:t>
      </w:r>
      <w:r w:rsidR="00F31818" w:rsidRPr="00F31818">
        <w:rPr>
          <w:rFonts w:eastAsia="SimSun"/>
          <w:rtl/>
          <w:lang w:val="en-GB" w:eastAsia="zh-CN"/>
        </w:rPr>
        <w:t>مكتب البراءات النمساوي</w:t>
      </w:r>
      <w:r w:rsidR="00F31818" w:rsidRPr="00F31818">
        <w:rPr>
          <w:rFonts w:eastAsia="SimSun" w:hint="cs"/>
          <w:rtl/>
          <w:lang w:val="en-GB" w:eastAsia="zh-CN"/>
        </w:rPr>
        <w:t xml:space="preserve"> </w:t>
      </w:r>
      <w:r w:rsidR="00F31818" w:rsidRPr="00F31818">
        <w:rPr>
          <w:rFonts w:eastAsia="SimSun" w:hint="cs"/>
          <w:rtl/>
          <w:lang w:val="en-GB" w:eastAsia="zh-CN"/>
        </w:rPr>
        <w:lastRenderedPageBreak/>
        <w:t xml:space="preserve">من </w:t>
      </w:r>
      <w:r w:rsidR="00F31818">
        <w:rPr>
          <w:rFonts w:eastAsia="SimSun" w:hint="cs"/>
          <w:rtl/>
          <w:lang w:val="en-GB" w:eastAsia="zh-CN"/>
        </w:rPr>
        <w:t>مكانته</w:t>
      </w:r>
      <w:r w:rsidR="00F31818" w:rsidRPr="00F31818">
        <w:rPr>
          <w:rFonts w:eastAsia="SimSun" w:hint="cs"/>
          <w:rtl/>
          <w:lang w:val="en-GB" w:eastAsia="zh-CN"/>
        </w:rPr>
        <w:t xml:space="preserve"> </w:t>
      </w:r>
      <w:r w:rsidR="00F31818" w:rsidRPr="00F31818">
        <w:rPr>
          <w:rFonts w:eastAsia="SimSun"/>
          <w:rtl/>
          <w:lang w:val="en-GB" w:eastAsia="zh-CN"/>
        </w:rPr>
        <w:t xml:space="preserve">كإدارة </w:t>
      </w:r>
      <w:r w:rsidR="00F31818">
        <w:rPr>
          <w:rFonts w:eastAsia="SimSun" w:hint="cs"/>
          <w:rtl/>
          <w:lang w:val="en-GB" w:eastAsia="zh-CN"/>
        </w:rPr>
        <w:t xml:space="preserve">دولية </w:t>
      </w:r>
      <w:r w:rsidR="00F31818" w:rsidRPr="00F31818">
        <w:rPr>
          <w:rFonts w:eastAsia="SimSun" w:hint="cs"/>
          <w:rtl/>
          <w:lang w:val="en-GB" w:eastAsia="zh-CN"/>
        </w:rPr>
        <w:t xml:space="preserve">نظراً لتواصله المنتظم مع مكاتب البراءات الأخرى وتبادله </w:t>
      </w:r>
      <w:r w:rsidR="00954A7A">
        <w:rPr>
          <w:rFonts w:eastAsia="SimSun" w:hint="cs"/>
          <w:rtl/>
          <w:lang w:val="en-GB" w:eastAsia="zh-CN"/>
        </w:rPr>
        <w:t>للمعارف</w:t>
      </w:r>
      <w:r w:rsidR="00F31818" w:rsidRPr="00F31818">
        <w:rPr>
          <w:rFonts w:eastAsia="SimSun" w:hint="cs"/>
          <w:rtl/>
          <w:lang w:val="en-GB" w:eastAsia="zh-CN"/>
        </w:rPr>
        <w:t xml:space="preserve"> معها. </w:t>
      </w:r>
      <w:proofErr w:type="gramStart"/>
      <w:r w:rsidR="00954A7A">
        <w:rPr>
          <w:rFonts w:eastAsia="SimSun" w:hint="cs"/>
          <w:rtl/>
          <w:lang w:val="en-GB" w:eastAsia="zh-CN"/>
        </w:rPr>
        <w:t>وبصفته</w:t>
      </w:r>
      <w:proofErr w:type="gramEnd"/>
      <w:r w:rsidR="00954A7A">
        <w:rPr>
          <w:rFonts w:eastAsia="SimSun" w:hint="cs"/>
          <w:rtl/>
          <w:lang w:val="en-GB" w:eastAsia="zh-CN"/>
        </w:rPr>
        <w:t xml:space="preserve"> إدارة دولية، فإن ذلك</w:t>
      </w:r>
      <w:r w:rsidR="00F31818" w:rsidRPr="00F31818">
        <w:rPr>
          <w:rFonts w:eastAsia="SimSun" w:hint="cs"/>
          <w:rtl/>
          <w:lang w:val="en-GB" w:eastAsia="zh-CN"/>
        </w:rPr>
        <w:t xml:space="preserve"> يُ</w:t>
      </w:r>
      <w:r w:rsidR="00954A7A">
        <w:rPr>
          <w:rFonts w:eastAsia="SimSun" w:hint="cs"/>
          <w:rtl/>
          <w:lang w:val="en-GB" w:eastAsia="zh-CN"/>
        </w:rPr>
        <w:t>حتم عليه</w:t>
      </w:r>
      <w:r w:rsidR="00F31818" w:rsidRPr="00F31818">
        <w:rPr>
          <w:rFonts w:eastAsia="SimSun" w:hint="cs"/>
          <w:rtl/>
          <w:lang w:val="en-GB" w:eastAsia="zh-CN"/>
        </w:rPr>
        <w:t xml:space="preserve"> الامتثال الصارم لأعلى المعايير الدولية في مجال البحث والفحص، والحرص دائماً على أن </w:t>
      </w:r>
      <w:r w:rsidR="00954A7A">
        <w:rPr>
          <w:rFonts w:eastAsia="SimSun" w:hint="cs"/>
          <w:rtl/>
          <w:lang w:val="en-GB" w:eastAsia="zh-CN"/>
        </w:rPr>
        <w:t>ترقى</w:t>
      </w:r>
      <w:r w:rsidR="00F31818" w:rsidRPr="00F31818">
        <w:rPr>
          <w:rFonts w:eastAsia="SimSun" w:hint="cs"/>
          <w:rtl/>
          <w:lang w:val="en-GB" w:eastAsia="zh-CN"/>
        </w:rPr>
        <w:t xml:space="preserve"> </w:t>
      </w:r>
      <w:r w:rsidR="00954A7A">
        <w:rPr>
          <w:rFonts w:eastAsia="SimSun" w:hint="cs"/>
          <w:rtl/>
          <w:lang w:val="en-GB" w:eastAsia="zh-CN"/>
        </w:rPr>
        <w:t>خدماته وعملياته</w:t>
      </w:r>
      <w:r w:rsidR="00F31818" w:rsidRPr="00F31818">
        <w:rPr>
          <w:rFonts w:eastAsia="SimSun" w:hint="cs"/>
          <w:rtl/>
          <w:lang w:val="en-GB" w:eastAsia="zh-CN"/>
        </w:rPr>
        <w:t xml:space="preserve"> </w:t>
      </w:r>
      <w:r w:rsidR="00954A7A">
        <w:rPr>
          <w:rFonts w:eastAsia="SimSun" w:hint="cs"/>
          <w:rtl/>
          <w:lang w:val="en-GB" w:eastAsia="zh-CN"/>
        </w:rPr>
        <w:t>باستمرار</w:t>
      </w:r>
      <w:r w:rsidR="00F31818" w:rsidRPr="00F31818">
        <w:rPr>
          <w:rFonts w:eastAsia="SimSun" w:hint="cs"/>
          <w:rtl/>
          <w:lang w:val="en-GB" w:eastAsia="zh-CN"/>
        </w:rPr>
        <w:t xml:space="preserve"> إلى أحدث ما توصل إليه العلم. وذلك لا يثمر فقط عن رفع مستوى الشعور باحترام الذات لدى العاملين </w:t>
      </w:r>
      <w:r w:rsidR="00954A7A">
        <w:rPr>
          <w:rFonts w:eastAsia="SimSun" w:hint="cs"/>
          <w:rtl/>
          <w:lang w:val="en-GB" w:eastAsia="zh-CN"/>
        </w:rPr>
        <w:t>في المكتب</w:t>
      </w:r>
      <w:r w:rsidR="00F31818" w:rsidRPr="00F31818">
        <w:rPr>
          <w:rFonts w:eastAsia="SimSun" w:hint="cs"/>
          <w:rtl/>
          <w:lang w:val="en-GB" w:eastAsia="zh-CN"/>
        </w:rPr>
        <w:t xml:space="preserve">، وإنما </w:t>
      </w:r>
      <w:r w:rsidR="00954A7A" w:rsidRPr="00F31818">
        <w:rPr>
          <w:rFonts w:eastAsia="SimSun" w:hint="cs"/>
          <w:rtl/>
          <w:lang w:val="en-GB" w:eastAsia="zh-CN"/>
        </w:rPr>
        <w:t xml:space="preserve">يُعد </w:t>
      </w:r>
      <w:r w:rsidR="00F31818" w:rsidRPr="00F31818">
        <w:rPr>
          <w:rFonts w:eastAsia="SimSun" w:hint="cs"/>
          <w:rtl/>
          <w:lang w:val="en-GB" w:eastAsia="zh-CN"/>
        </w:rPr>
        <w:t xml:space="preserve">أيضاً بمثابة واجهة مشرّفة على مستوى الدوائر </w:t>
      </w:r>
      <w:r w:rsidR="00954A7A">
        <w:rPr>
          <w:rFonts w:eastAsia="SimSun" w:hint="cs"/>
          <w:rtl/>
          <w:lang w:val="en-GB" w:eastAsia="zh-CN"/>
        </w:rPr>
        <w:t>الوطنية</w:t>
      </w:r>
      <w:r w:rsidR="00F31818" w:rsidRPr="00F31818">
        <w:rPr>
          <w:rFonts w:eastAsia="SimSun" w:hint="cs"/>
          <w:rtl/>
          <w:lang w:val="en-GB" w:eastAsia="zh-CN"/>
        </w:rPr>
        <w:t xml:space="preserve"> والدولية في مجال الابتكار. </w:t>
      </w:r>
      <w:r w:rsidR="00954A7A">
        <w:rPr>
          <w:rFonts w:eastAsia="SimSun" w:hint="cs"/>
          <w:rtl/>
          <w:lang w:val="en-GB" w:eastAsia="zh-CN"/>
        </w:rPr>
        <w:t>وإ</w:t>
      </w:r>
      <w:r w:rsidR="00954A7A" w:rsidRPr="003D0AAA">
        <w:rPr>
          <w:rFonts w:eastAsia="SimSun" w:hint="cs"/>
          <w:rtl/>
          <w:lang w:val="en-GB" w:eastAsia="zh-CN"/>
        </w:rPr>
        <w:t xml:space="preserve">جمالاً، كان </w:t>
      </w:r>
      <w:r w:rsidR="00954A7A" w:rsidRPr="003D0AAA">
        <w:rPr>
          <w:rFonts w:eastAsia="SimSun"/>
          <w:rtl/>
          <w:lang w:val="en-GB" w:eastAsia="zh-CN"/>
        </w:rPr>
        <w:t>مكتب البراءات النمساوي</w:t>
      </w:r>
      <w:r w:rsidR="00954A7A" w:rsidRPr="003D0AAA">
        <w:rPr>
          <w:rFonts w:eastAsia="SimSun" w:hint="cs"/>
          <w:rtl/>
          <w:lang w:val="en-GB" w:eastAsia="zh-CN"/>
        </w:rPr>
        <w:t xml:space="preserve"> شريكاً يتسم بالموثوقية والمرونة </w:t>
      </w:r>
      <w:r w:rsidR="00954A7A">
        <w:rPr>
          <w:rFonts w:eastAsia="SimSun" w:hint="cs"/>
          <w:rtl/>
          <w:lang w:val="en-GB" w:eastAsia="zh-CN"/>
        </w:rPr>
        <w:t>في إطار</w:t>
      </w:r>
      <w:r w:rsidR="00954A7A" w:rsidRPr="003D0AAA">
        <w:rPr>
          <w:rFonts w:eastAsia="SimSun" w:hint="cs"/>
          <w:rtl/>
          <w:lang w:val="en-GB" w:eastAsia="zh-CN"/>
        </w:rPr>
        <w:t xml:space="preserve"> نظام معاهدة البراءات على مدى أكثر من 30 سنة.</w:t>
      </w:r>
      <w:r w:rsidR="00954A7A">
        <w:rPr>
          <w:rFonts w:eastAsia="SimSun" w:hint="cs"/>
          <w:rtl/>
          <w:lang w:val="en-GB" w:eastAsia="zh-CN"/>
        </w:rPr>
        <w:t xml:space="preserve"> وأثبت المكتب مرونته</w:t>
      </w:r>
      <w:r w:rsidR="002123FD">
        <w:rPr>
          <w:rFonts w:eastAsia="SimSun" w:hint="cs"/>
          <w:rtl/>
          <w:lang w:val="en-GB" w:eastAsia="zh-CN"/>
        </w:rPr>
        <w:t xml:space="preserve"> في سياق تنفيذ </w:t>
      </w:r>
      <w:proofErr w:type="gramStart"/>
      <w:r w:rsidR="002123FD">
        <w:rPr>
          <w:rFonts w:eastAsia="SimSun" w:hint="cs"/>
          <w:rtl/>
          <w:lang w:val="en-GB" w:eastAsia="zh-CN"/>
        </w:rPr>
        <w:t>نظم</w:t>
      </w:r>
      <w:proofErr w:type="gramEnd"/>
      <w:r w:rsidR="002123FD">
        <w:rPr>
          <w:rFonts w:eastAsia="SimSun" w:hint="cs"/>
          <w:rtl/>
          <w:lang w:val="en-GB" w:eastAsia="zh-CN"/>
        </w:rPr>
        <w:t xml:space="preserve"> ج</w:t>
      </w:r>
      <w:r w:rsidR="00954A7A" w:rsidRPr="003D0AAA">
        <w:rPr>
          <w:rFonts w:eastAsia="SimSun" w:hint="cs"/>
          <w:rtl/>
          <w:lang w:val="en-GB" w:eastAsia="zh-CN"/>
        </w:rPr>
        <w:t xml:space="preserve">ديدة واختبارها. وبالتعاون مع </w:t>
      </w:r>
      <w:r w:rsidR="002123FD">
        <w:rPr>
          <w:rFonts w:eastAsia="SimSun" w:hint="cs"/>
          <w:rtl/>
          <w:lang w:val="en-GB" w:eastAsia="zh-CN"/>
        </w:rPr>
        <w:t>المكتب الدولي</w:t>
      </w:r>
      <w:r w:rsidR="00954A7A" w:rsidRPr="003D0AAA">
        <w:rPr>
          <w:rFonts w:eastAsia="SimSun" w:hint="cs"/>
          <w:rtl/>
          <w:lang w:val="en-GB" w:eastAsia="zh-CN"/>
        </w:rPr>
        <w:t xml:space="preserve">، </w:t>
      </w:r>
      <w:r w:rsidR="002123FD">
        <w:rPr>
          <w:rFonts w:eastAsia="SimSun" w:hint="cs"/>
          <w:rtl/>
          <w:lang w:val="en-GB" w:eastAsia="zh-CN"/>
        </w:rPr>
        <w:t>يتطّلع المكتب النمساوي للبراءات إلى</w:t>
      </w:r>
      <w:r w:rsidR="00954A7A" w:rsidRPr="003D0AAA">
        <w:rPr>
          <w:rFonts w:eastAsia="SimSun" w:hint="cs"/>
          <w:rtl/>
          <w:lang w:val="en-GB" w:eastAsia="zh-CN"/>
        </w:rPr>
        <w:t xml:space="preserve"> المساهمة في تطوير نظم جديدة مثل </w:t>
      </w:r>
      <w:proofErr w:type="spellStart"/>
      <w:r w:rsidR="00954A7A" w:rsidRPr="003D0AAA">
        <w:rPr>
          <w:rFonts w:eastAsia="SimSun"/>
          <w:lang w:val="en-GB" w:eastAsia="zh-CN"/>
        </w:rPr>
        <w:t>ePC</w:t>
      </w:r>
      <w:bookmarkStart w:id="2" w:name="_GoBack"/>
      <w:bookmarkEnd w:id="2"/>
      <w:r w:rsidR="00954A7A" w:rsidRPr="003D0AAA">
        <w:rPr>
          <w:rFonts w:eastAsia="SimSun"/>
          <w:lang w:val="en-GB" w:eastAsia="zh-CN"/>
        </w:rPr>
        <w:t>T</w:t>
      </w:r>
      <w:proofErr w:type="spellEnd"/>
      <w:r w:rsidR="00954A7A" w:rsidRPr="003D0AAA">
        <w:rPr>
          <w:rFonts w:eastAsia="SimSun" w:hint="cs"/>
          <w:rtl/>
          <w:lang w:val="en-GB" w:eastAsia="zh-CN"/>
        </w:rPr>
        <w:t xml:space="preserve"> أو </w:t>
      </w:r>
      <w:proofErr w:type="spellStart"/>
      <w:r w:rsidR="00954A7A" w:rsidRPr="003D0AAA">
        <w:rPr>
          <w:rFonts w:eastAsia="SimSun"/>
          <w:lang w:val="en-GB" w:eastAsia="zh-CN"/>
        </w:rPr>
        <w:t>eSearchCopy</w:t>
      </w:r>
      <w:proofErr w:type="spellEnd"/>
      <w:r w:rsidR="00954A7A" w:rsidRPr="003D0AAA">
        <w:rPr>
          <w:rFonts w:eastAsia="SimSun" w:hint="cs"/>
          <w:rtl/>
          <w:lang w:val="en-GB" w:eastAsia="zh-CN"/>
        </w:rPr>
        <w:t xml:space="preserve">، </w:t>
      </w:r>
      <w:r w:rsidR="002123FD">
        <w:rPr>
          <w:rFonts w:eastAsia="SimSun" w:hint="cs"/>
          <w:rtl/>
          <w:lang w:val="en-GB" w:eastAsia="zh-CN"/>
        </w:rPr>
        <w:t>حيث كان المكتب من</w:t>
      </w:r>
      <w:r w:rsidR="00954A7A" w:rsidRPr="003D0AAA">
        <w:rPr>
          <w:rFonts w:eastAsia="SimSun" w:hint="cs"/>
          <w:rtl/>
          <w:lang w:val="en-GB" w:eastAsia="zh-CN"/>
        </w:rPr>
        <w:t xml:space="preserve"> السبّاقين الذين بادروا إلى </w:t>
      </w:r>
      <w:r w:rsidR="002123FD">
        <w:rPr>
          <w:rFonts w:eastAsia="SimSun" w:hint="cs"/>
          <w:rtl/>
          <w:lang w:val="en-GB" w:eastAsia="zh-CN"/>
        </w:rPr>
        <w:t>استخدام</w:t>
      </w:r>
      <w:r w:rsidR="00954A7A" w:rsidRPr="003D0AAA">
        <w:rPr>
          <w:rFonts w:eastAsia="SimSun" w:hint="cs"/>
          <w:rtl/>
          <w:lang w:val="en-GB" w:eastAsia="zh-CN"/>
        </w:rPr>
        <w:t xml:space="preserve"> </w:t>
      </w:r>
      <w:r w:rsidR="002123FD">
        <w:rPr>
          <w:rFonts w:eastAsia="SimSun" w:hint="cs"/>
          <w:rtl/>
          <w:lang w:val="en-GB" w:eastAsia="zh-CN"/>
        </w:rPr>
        <w:t>هذين</w:t>
      </w:r>
      <w:r w:rsidR="00954A7A" w:rsidRPr="003D0AAA">
        <w:rPr>
          <w:rFonts w:eastAsia="SimSun" w:hint="cs"/>
          <w:rtl/>
          <w:lang w:val="en-GB" w:eastAsia="zh-CN"/>
        </w:rPr>
        <w:t xml:space="preserve"> النظامين واستخدامهما استخداماً موسعاً.</w:t>
      </w:r>
      <w:r w:rsidR="002123FD">
        <w:rPr>
          <w:rFonts w:eastAsia="SimSun" w:hint="cs"/>
          <w:rtl/>
          <w:lang w:val="en-GB" w:eastAsia="zh-CN"/>
        </w:rPr>
        <w:t xml:space="preserve"> ويتلقى المكتب</w:t>
      </w:r>
      <w:r w:rsidR="002123FD" w:rsidRPr="003D0AAA">
        <w:rPr>
          <w:rFonts w:eastAsia="SimSun" w:hint="cs"/>
          <w:rtl/>
          <w:lang w:val="en-GB" w:eastAsia="zh-CN"/>
        </w:rPr>
        <w:t xml:space="preserve"> حالياً </w:t>
      </w:r>
      <w:r w:rsidR="002123FD">
        <w:rPr>
          <w:rFonts w:eastAsia="SimSun"/>
          <w:rtl/>
          <w:lang w:val="en-GB" w:eastAsia="zh-CN"/>
        </w:rPr>
        <w:t xml:space="preserve">نسخ </w:t>
      </w:r>
      <w:r w:rsidR="002123FD" w:rsidRPr="002123FD">
        <w:rPr>
          <w:rFonts w:eastAsia="SimSun"/>
          <w:rtl/>
          <w:lang w:val="en-GB" w:eastAsia="zh-CN"/>
        </w:rPr>
        <w:t>بحث</w:t>
      </w:r>
      <w:r w:rsidR="002123FD">
        <w:rPr>
          <w:rFonts w:eastAsia="SimSun" w:hint="cs"/>
          <w:rtl/>
          <w:lang w:val="en-GB" w:eastAsia="zh-CN"/>
        </w:rPr>
        <w:t xml:space="preserve"> عبر نظام </w:t>
      </w:r>
      <w:proofErr w:type="spellStart"/>
      <w:r w:rsidR="002123FD" w:rsidRPr="003D0AAA">
        <w:rPr>
          <w:rFonts w:eastAsia="SimSun"/>
          <w:lang w:val="en-GB" w:eastAsia="zh-CN"/>
        </w:rPr>
        <w:t>eSearchCopy</w:t>
      </w:r>
      <w:proofErr w:type="spellEnd"/>
      <w:r w:rsidR="002123FD">
        <w:rPr>
          <w:rFonts w:eastAsia="SimSun" w:hint="cs"/>
          <w:rtl/>
          <w:lang w:val="en-GB" w:eastAsia="zh-CN"/>
        </w:rPr>
        <w:t xml:space="preserve"> من</w:t>
      </w:r>
      <w:r w:rsidR="00B230E0">
        <w:rPr>
          <w:rFonts w:eastAsia="SimSun" w:hint="cs"/>
          <w:rtl/>
          <w:lang w:val="en-GB" w:eastAsia="zh-CN"/>
        </w:rPr>
        <w:t> </w:t>
      </w:r>
      <w:r w:rsidR="002123FD">
        <w:rPr>
          <w:rFonts w:eastAsia="SimSun" w:hint="cs"/>
          <w:rtl/>
          <w:lang w:val="en-GB" w:eastAsia="zh-CN"/>
        </w:rPr>
        <w:t>10 مكاتب لتسلم الطلبات وهو ي</w:t>
      </w:r>
      <w:r w:rsidR="002123FD" w:rsidRPr="003D0AAA">
        <w:rPr>
          <w:rFonts w:eastAsia="SimSun" w:hint="cs"/>
          <w:rtl/>
          <w:lang w:val="en-GB" w:eastAsia="zh-CN"/>
        </w:rPr>
        <w:t xml:space="preserve">فخر </w:t>
      </w:r>
      <w:r w:rsidR="002123FD">
        <w:rPr>
          <w:rFonts w:eastAsia="SimSun" w:hint="cs"/>
          <w:rtl/>
          <w:lang w:val="en-GB" w:eastAsia="zh-CN"/>
        </w:rPr>
        <w:t>بكونه</w:t>
      </w:r>
      <w:r w:rsidR="002123FD" w:rsidRPr="003D0AAA">
        <w:rPr>
          <w:rFonts w:eastAsia="SimSun" w:hint="cs"/>
          <w:rtl/>
          <w:lang w:val="en-GB" w:eastAsia="zh-CN"/>
        </w:rPr>
        <w:t xml:space="preserve"> أحد المكاتب الأكثر نشاطاً في استخدام </w:t>
      </w:r>
      <w:proofErr w:type="spellStart"/>
      <w:r w:rsidR="002123FD" w:rsidRPr="003D0AAA">
        <w:rPr>
          <w:rFonts w:eastAsia="SimSun"/>
          <w:lang w:val="en-GB" w:eastAsia="zh-CN"/>
        </w:rPr>
        <w:t>ePCT</w:t>
      </w:r>
      <w:proofErr w:type="spellEnd"/>
      <w:r w:rsidR="008A0E8C">
        <w:rPr>
          <w:rFonts w:eastAsia="SimSun" w:hint="cs"/>
          <w:rtl/>
          <w:lang w:val="en-GB" w:eastAsia="zh-CN"/>
        </w:rPr>
        <w:t xml:space="preserve"> ل</w:t>
      </w:r>
      <w:r w:rsidR="002123FD" w:rsidRPr="003D0AAA">
        <w:rPr>
          <w:rFonts w:eastAsia="SimSun" w:hint="cs"/>
          <w:rtl/>
          <w:lang w:val="en-GB" w:eastAsia="zh-CN"/>
        </w:rPr>
        <w:t xml:space="preserve">لتواصل مع مودعي الطلبات ومع </w:t>
      </w:r>
      <w:r w:rsidR="002123FD">
        <w:rPr>
          <w:rFonts w:eastAsia="SimSun" w:hint="cs"/>
          <w:rtl/>
          <w:lang w:val="en-GB" w:eastAsia="zh-CN"/>
        </w:rPr>
        <w:t>المكتب الدولي</w:t>
      </w:r>
      <w:r w:rsidR="002123FD" w:rsidRPr="003D0AAA">
        <w:rPr>
          <w:rFonts w:eastAsia="SimSun" w:hint="cs"/>
          <w:rtl/>
          <w:lang w:val="en-GB" w:eastAsia="zh-CN"/>
        </w:rPr>
        <w:t xml:space="preserve"> والمكاتب الأخرى </w:t>
      </w:r>
      <w:r w:rsidR="002123FD" w:rsidRPr="003D0AAA">
        <w:rPr>
          <w:rFonts w:eastAsia="SimSun"/>
          <w:rtl/>
          <w:lang w:val="en-GB" w:eastAsia="zh-CN"/>
        </w:rPr>
        <w:t>–</w:t>
      </w:r>
      <w:r w:rsidR="002123FD">
        <w:rPr>
          <w:rFonts w:eastAsia="SimSun" w:hint="cs"/>
          <w:rtl/>
          <w:lang w:val="en-GB" w:eastAsia="zh-CN"/>
        </w:rPr>
        <w:t xml:space="preserve"> بصفته</w:t>
      </w:r>
      <w:r w:rsidR="002123FD" w:rsidRPr="003D0AAA">
        <w:rPr>
          <w:rFonts w:eastAsia="SimSun" w:hint="cs"/>
          <w:rtl/>
          <w:lang w:val="en-GB" w:eastAsia="zh-CN"/>
        </w:rPr>
        <w:t xml:space="preserve"> أحد مكاتب تسلم الطلبات و</w:t>
      </w:r>
      <w:r w:rsidR="002123FD" w:rsidRPr="003D0AAA">
        <w:rPr>
          <w:rFonts w:eastAsia="SimSun"/>
          <w:rtl/>
          <w:lang w:val="en-GB" w:eastAsia="zh-CN"/>
        </w:rPr>
        <w:t>كإدارة للبحث الدولي وإدارة للفحص التمهيدي الدولي</w:t>
      </w:r>
      <w:r w:rsidR="002123FD">
        <w:rPr>
          <w:rFonts w:eastAsia="SimSun" w:hint="cs"/>
          <w:rtl/>
          <w:lang w:val="en-GB" w:eastAsia="zh-CN"/>
        </w:rPr>
        <w:t xml:space="preserve"> وبصفته أيضاً </w:t>
      </w:r>
      <w:r w:rsidR="002123FD" w:rsidRPr="002123FD">
        <w:rPr>
          <w:rFonts w:eastAsia="SimSun"/>
          <w:rtl/>
          <w:lang w:val="en-GB" w:eastAsia="zh-CN"/>
        </w:rPr>
        <w:t>مكتب</w:t>
      </w:r>
      <w:r w:rsidR="002123FD">
        <w:rPr>
          <w:rFonts w:eastAsia="SimSun" w:hint="cs"/>
          <w:rtl/>
          <w:lang w:val="en-GB" w:eastAsia="zh-CN"/>
        </w:rPr>
        <w:t>اً</w:t>
      </w:r>
      <w:r w:rsidR="002123FD" w:rsidRPr="002123FD">
        <w:rPr>
          <w:rFonts w:eastAsia="SimSun"/>
          <w:rtl/>
          <w:lang w:val="en-GB" w:eastAsia="zh-CN"/>
        </w:rPr>
        <w:t xml:space="preserve"> معيّن</w:t>
      </w:r>
      <w:r w:rsidR="002123FD">
        <w:rPr>
          <w:rFonts w:eastAsia="SimSun" w:hint="cs"/>
          <w:rtl/>
          <w:lang w:val="en-GB" w:eastAsia="zh-CN"/>
        </w:rPr>
        <w:t>اً</w:t>
      </w:r>
      <w:r w:rsidR="002123FD" w:rsidRPr="002123FD">
        <w:rPr>
          <w:rFonts w:eastAsia="SimSun"/>
          <w:rtl/>
          <w:lang w:val="en-GB" w:eastAsia="zh-CN"/>
        </w:rPr>
        <w:t xml:space="preserve"> أو مختار</w:t>
      </w:r>
      <w:r w:rsidR="002123FD">
        <w:rPr>
          <w:rFonts w:eastAsia="SimSun" w:hint="cs"/>
          <w:rtl/>
          <w:lang w:val="en-GB" w:eastAsia="zh-CN"/>
        </w:rPr>
        <w:t>اً</w:t>
      </w:r>
      <w:r w:rsidR="002123FD" w:rsidRPr="003D0AAA">
        <w:rPr>
          <w:rFonts w:eastAsia="SimSun" w:hint="cs"/>
          <w:rtl/>
          <w:lang w:val="en-GB" w:eastAsia="zh-CN"/>
        </w:rPr>
        <w:t xml:space="preserve">. </w:t>
      </w:r>
      <w:proofErr w:type="gramStart"/>
      <w:r w:rsidR="002123FD">
        <w:rPr>
          <w:rFonts w:eastAsia="SimSun" w:hint="cs"/>
          <w:rtl/>
          <w:lang w:val="en-GB" w:eastAsia="zh-CN"/>
        </w:rPr>
        <w:t>وعلاوة</w:t>
      </w:r>
      <w:proofErr w:type="gramEnd"/>
      <w:r w:rsidR="002123FD">
        <w:rPr>
          <w:rFonts w:eastAsia="SimSun" w:hint="cs"/>
          <w:rtl/>
          <w:lang w:val="en-GB" w:eastAsia="zh-CN"/>
        </w:rPr>
        <w:t xml:space="preserve"> على ذلك، يعمل المكتب</w:t>
      </w:r>
      <w:r w:rsidR="002123FD" w:rsidRPr="003D0AAA">
        <w:rPr>
          <w:rFonts w:eastAsia="SimSun" w:hint="cs"/>
          <w:rtl/>
          <w:lang w:val="en-GB" w:eastAsia="zh-CN"/>
        </w:rPr>
        <w:t xml:space="preserve"> حالياً </w:t>
      </w:r>
      <w:r w:rsidR="002123FD">
        <w:rPr>
          <w:rFonts w:eastAsia="SimSun" w:hint="cs"/>
          <w:rtl/>
          <w:lang w:val="en-GB" w:eastAsia="zh-CN"/>
        </w:rPr>
        <w:t>على استبدال قاعدة بياناته</w:t>
      </w:r>
      <w:r w:rsidR="002123FD" w:rsidRPr="003D0AAA">
        <w:rPr>
          <w:rFonts w:eastAsia="SimSun" w:hint="cs"/>
          <w:rtl/>
          <w:lang w:val="en-GB" w:eastAsia="zh-CN"/>
        </w:rPr>
        <w:t xml:space="preserve"> القديمة بالكامل والتي سيحل</w:t>
      </w:r>
      <w:r w:rsidR="002123FD">
        <w:rPr>
          <w:rFonts w:eastAsia="SimSun" w:hint="cs"/>
          <w:rtl/>
          <w:lang w:val="en-GB" w:eastAsia="zh-CN"/>
        </w:rPr>
        <w:t xml:space="preserve"> نظام</w:t>
      </w:r>
      <w:r w:rsidR="002123FD" w:rsidRPr="003D0AAA">
        <w:rPr>
          <w:rFonts w:eastAsia="SimSun" w:hint="cs"/>
          <w:rtl/>
          <w:lang w:val="en-GB" w:eastAsia="zh-CN"/>
        </w:rPr>
        <w:t xml:space="preserve"> </w:t>
      </w:r>
      <w:proofErr w:type="spellStart"/>
      <w:r w:rsidR="002123FD" w:rsidRPr="003D0AAA">
        <w:rPr>
          <w:rFonts w:eastAsia="SimSun"/>
          <w:lang w:val="en-GB" w:eastAsia="zh-CN"/>
        </w:rPr>
        <w:t>ePCT</w:t>
      </w:r>
      <w:proofErr w:type="spellEnd"/>
      <w:r w:rsidR="002123FD" w:rsidRPr="003D0AAA">
        <w:rPr>
          <w:rFonts w:eastAsia="SimSun" w:hint="cs"/>
          <w:rtl/>
          <w:lang w:val="en-GB" w:eastAsia="zh-CN"/>
        </w:rPr>
        <w:t xml:space="preserve"> محلها.</w:t>
      </w:r>
      <w:r w:rsidR="002123FD">
        <w:rPr>
          <w:rFonts w:eastAsia="SimSun" w:hint="cs"/>
          <w:rtl/>
          <w:lang w:val="en-GB" w:eastAsia="zh-CN"/>
        </w:rPr>
        <w:t xml:space="preserve"> وي</w:t>
      </w:r>
      <w:r w:rsidR="002123FD" w:rsidRPr="002123FD">
        <w:rPr>
          <w:rFonts w:eastAsia="SimSun" w:hint="cs"/>
          <w:rtl/>
          <w:lang w:val="en-GB" w:eastAsia="zh-CN"/>
        </w:rPr>
        <w:t>تطلع</w:t>
      </w:r>
      <w:r w:rsidR="002123FD">
        <w:rPr>
          <w:rFonts w:eastAsia="SimSun" w:hint="cs"/>
          <w:rtl/>
          <w:lang w:val="en-GB" w:eastAsia="zh-CN"/>
        </w:rPr>
        <w:t xml:space="preserve"> المكتب بشدة إلى تبادل خبراته</w:t>
      </w:r>
      <w:r w:rsidR="002123FD" w:rsidRPr="002123FD">
        <w:rPr>
          <w:rFonts w:eastAsia="SimSun" w:hint="cs"/>
          <w:rtl/>
          <w:lang w:val="en-GB" w:eastAsia="zh-CN"/>
        </w:rPr>
        <w:t xml:space="preserve"> الموسّعة </w:t>
      </w:r>
      <w:r w:rsidR="002123FD">
        <w:rPr>
          <w:rFonts w:eastAsia="SimSun" w:hint="cs"/>
          <w:rtl/>
          <w:lang w:val="en-GB" w:eastAsia="zh-CN"/>
        </w:rPr>
        <w:t>إيماناً منه</w:t>
      </w:r>
      <w:r w:rsidR="002123FD" w:rsidRPr="002123FD">
        <w:rPr>
          <w:rFonts w:eastAsia="SimSun" w:hint="cs"/>
          <w:rtl/>
          <w:lang w:val="en-GB" w:eastAsia="zh-CN"/>
        </w:rPr>
        <w:t xml:space="preserve"> بأن كلا من</w:t>
      </w:r>
      <w:r w:rsidR="00A46041">
        <w:rPr>
          <w:rFonts w:eastAsia="SimSun" w:hint="cs"/>
          <w:rtl/>
          <w:lang w:val="en-GB" w:eastAsia="zh-CN"/>
        </w:rPr>
        <w:t xml:space="preserve"> نظامي</w:t>
      </w:r>
      <w:r w:rsidR="002123FD" w:rsidRPr="002123FD">
        <w:rPr>
          <w:rFonts w:eastAsia="SimSun" w:hint="cs"/>
          <w:rtl/>
          <w:lang w:val="en-GB" w:eastAsia="zh-CN"/>
        </w:rPr>
        <w:t xml:space="preserve"> </w:t>
      </w:r>
      <w:proofErr w:type="spellStart"/>
      <w:r w:rsidR="002123FD" w:rsidRPr="002123FD">
        <w:rPr>
          <w:rFonts w:eastAsia="SimSun"/>
          <w:lang w:val="en-GB" w:eastAsia="zh-CN"/>
        </w:rPr>
        <w:t>ePCT</w:t>
      </w:r>
      <w:proofErr w:type="spellEnd"/>
      <w:r w:rsidR="002123FD" w:rsidRPr="002123FD">
        <w:rPr>
          <w:rFonts w:eastAsia="SimSun" w:hint="cs"/>
          <w:rtl/>
          <w:lang w:val="en-GB" w:eastAsia="zh-CN"/>
        </w:rPr>
        <w:t xml:space="preserve"> و</w:t>
      </w:r>
      <w:proofErr w:type="spellStart"/>
      <w:r w:rsidR="002123FD" w:rsidRPr="002123FD">
        <w:rPr>
          <w:rFonts w:eastAsia="SimSun"/>
          <w:lang w:val="en-GB" w:eastAsia="zh-CN"/>
        </w:rPr>
        <w:t>eSearchCopy</w:t>
      </w:r>
      <w:proofErr w:type="spellEnd"/>
      <w:r w:rsidR="002123FD" w:rsidRPr="002123FD">
        <w:rPr>
          <w:rFonts w:eastAsia="SimSun" w:hint="cs"/>
          <w:rtl/>
          <w:lang w:val="en-GB" w:eastAsia="zh-CN"/>
        </w:rPr>
        <w:t xml:space="preserve"> </w:t>
      </w:r>
      <w:r w:rsidR="00A46041">
        <w:rPr>
          <w:rFonts w:eastAsia="SimSun" w:hint="cs"/>
          <w:rtl/>
          <w:lang w:val="en-GB" w:eastAsia="zh-CN"/>
        </w:rPr>
        <w:t xml:space="preserve">هما </w:t>
      </w:r>
      <w:r w:rsidR="002123FD" w:rsidRPr="002123FD">
        <w:rPr>
          <w:rFonts w:eastAsia="SimSun" w:hint="cs"/>
          <w:rtl/>
          <w:lang w:val="en-GB" w:eastAsia="zh-CN"/>
        </w:rPr>
        <w:t>أفضل</w:t>
      </w:r>
      <w:r w:rsidR="00A46041">
        <w:rPr>
          <w:rFonts w:eastAsia="SimSun" w:hint="cs"/>
          <w:rtl/>
          <w:lang w:val="en-GB" w:eastAsia="zh-CN"/>
        </w:rPr>
        <w:t xml:space="preserve"> بديلين</w:t>
      </w:r>
      <w:r w:rsidR="002123FD" w:rsidRPr="002123FD">
        <w:rPr>
          <w:rFonts w:eastAsia="SimSun" w:hint="cs"/>
          <w:rtl/>
          <w:lang w:val="en-GB" w:eastAsia="zh-CN"/>
        </w:rPr>
        <w:t xml:space="preserve"> لمودعي الطلبات</w:t>
      </w:r>
      <w:r w:rsidR="00A46041">
        <w:rPr>
          <w:rFonts w:eastAsia="SimSun" w:hint="cs"/>
          <w:rtl/>
          <w:lang w:val="en-GB" w:eastAsia="zh-CN"/>
        </w:rPr>
        <w:t xml:space="preserve"> وللمكاتب، ومن ثم ل</w:t>
      </w:r>
      <w:r w:rsidR="002123FD" w:rsidRPr="002123FD">
        <w:rPr>
          <w:rFonts w:eastAsia="SimSun" w:hint="cs"/>
          <w:rtl/>
          <w:lang w:val="en-GB" w:eastAsia="zh-CN"/>
        </w:rPr>
        <w:t>نظام معاهدة التعاون بشأن البراءات</w:t>
      </w:r>
      <w:r w:rsidR="00A46041">
        <w:rPr>
          <w:rFonts w:eastAsia="SimSun" w:hint="cs"/>
          <w:rtl/>
          <w:lang w:val="en-GB" w:eastAsia="zh-CN"/>
        </w:rPr>
        <w:t xml:space="preserve"> برمته</w:t>
      </w:r>
      <w:r w:rsidR="002123FD" w:rsidRPr="002123FD">
        <w:rPr>
          <w:rFonts w:eastAsia="SimSun" w:hint="cs"/>
          <w:rtl/>
          <w:lang w:val="en-GB" w:eastAsia="zh-CN"/>
        </w:rPr>
        <w:t>.</w:t>
      </w:r>
      <w:r w:rsidR="00A46041">
        <w:rPr>
          <w:rFonts w:eastAsia="SimSun" w:hint="cs"/>
          <w:rtl/>
          <w:lang w:val="en-GB" w:eastAsia="zh-CN"/>
        </w:rPr>
        <w:t xml:space="preserve"> واختتم الوفد كلمته مصرّحاً بأن المكتب النمساوي للبراءات </w:t>
      </w:r>
      <w:r w:rsidR="00A46041">
        <w:rPr>
          <w:rFonts w:eastAsia="SimSun" w:hint="cs"/>
          <w:rtl/>
          <w:lang w:val="en-GB" w:eastAsia="zh-CN" w:bidi="ar-EG"/>
        </w:rPr>
        <w:t>يتشرف بمواصلة الإسهام</w:t>
      </w:r>
      <w:r w:rsidR="002123FD" w:rsidRPr="00A46041">
        <w:rPr>
          <w:rFonts w:eastAsia="SimSun" w:hint="cs"/>
          <w:rtl/>
          <w:lang w:val="en-GB" w:eastAsia="zh-CN" w:bidi="ar-EG"/>
        </w:rPr>
        <w:t xml:space="preserve"> فيما تنهض به معاهدة التعاون بشأن </w:t>
      </w:r>
      <w:r w:rsidR="00A46041">
        <w:rPr>
          <w:rFonts w:eastAsia="SimSun" w:hint="cs"/>
          <w:rtl/>
          <w:lang w:val="en-GB" w:eastAsia="zh-CN" w:bidi="ar-EG"/>
        </w:rPr>
        <w:t>البراءات من عمل أساسي بوصفه</w:t>
      </w:r>
      <w:r w:rsidR="002123FD" w:rsidRPr="00A46041">
        <w:rPr>
          <w:rFonts w:eastAsia="SimSun" w:hint="cs"/>
          <w:rtl/>
          <w:lang w:val="en-GB" w:eastAsia="zh-CN" w:bidi="ar-EG"/>
        </w:rPr>
        <w:t xml:space="preserve"> إحدى الإدارات</w:t>
      </w:r>
      <w:r w:rsidR="00A46041">
        <w:rPr>
          <w:rFonts w:eastAsia="SimSun" w:hint="cs"/>
          <w:rtl/>
          <w:lang w:val="en-GB" w:eastAsia="zh-CN" w:bidi="ar-EG"/>
        </w:rPr>
        <w:t xml:space="preserve"> الدولية.</w:t>
      </w:r>
    </w:p>
    <w:p w:rsidR="005B6E7F" w:rsidRPr="00A46041" w:rsidRDefault="005B6E7F" w:rsidP="005B6E7F">
      <w:pPr>
        <w:pStyle w:val="Heading3"/>
        <w:rPr>
          <w:rFonts w:eastAsia="SimSun"/>
          <w:rtl/>
          <w:lang w:eastAsia="zh-CN"/>
        </w:rPr>
      </w:pPr>
      <w:r>
        <w:rPr>
          <w:rFonts w:eastAsia="SimSun" w:hint="cs"/>
          <w:rtl/>
          <w:lang w:eastAsia="zh-CN" w:bidi="ar-EG"/>
        </w:rPr>
        <w:t>(ب)</w:t>
      </w:r>
      <w:r>
        <w:rPr>
          <w:rFonts w:eastAsia="SimSun" w:hint="cs"/>
          <w:rtl/>
          <w:lang w:eastAsia="zh-CN" w:bidi="ar-EG"/>
        </w:rPr>
        <w:tab/>
        <w:t>المكتب الأسترالي للبراءات</w:t>
      </w:r>
    </w:p>
    <w:p w:rsidR="00F31818" w:rsidRPr="00F31818" w:rsidRDefault="005B6E7F" w:rsidP="005B6E7F">
      <w:pPr>
        <w:pStyle w:val="NumberedParaAR"/>
        <w:rPr>
          <w:rFonts w:eastAsia="SimSun"/>
          <w:rtl/>
          <w:lang w:val="en-GB" w:eastAsia="zh-CN"/>
        </w:rPr>
      </w:pPr>
      <w:r>
        <w:rPr>
          <w:rFonts w:hint="cs"/>
          <w:rtl/>
        </w:rPr>
        <w:t>استندت المناقشات إلى الوثيقة</w:t>
      </w:r>
      <w:r w:rsidRPr="007A7F7F">
        <w:rPr>
          <w:rFonts w:hint="cs"/>
          <w:rtl/>
        </w:rPr>
        <w:t xml:space="preserve"> </w:t>
      </w:r>
      <w:r w:rsidRPr="007A7F7F">
        <w:t>PCT/CTC/30/</w:t>
      </w:r>
      <w:r>
        <w:t>4</w:t>
      </w:r>
      <w:r w:rsidRPr="007A7F7F">
        <w:rPr>
          <w:rFonts w:hint="cs"/>
          <w:rtl/>
          <w:lang w:val="fr-CH"/>
        </w:rPr>
        <w:t>.</w:t>
      </w:r>
    </w:p>
    <w:p w:rsidR="00E9786D" w:rsidRPr="007F2679" w:rsidRDefault="00F61287" w:rsidP="0014025B">
      <w:pPr>
        <w:pStyle w:val="NumberedParaAR"/>
        <w:rPr>
          <w:rtl/>
          <w:lang w:val="en-AU" w:bidi="ar-LB"/>
        </w:rPr>
      </w:pPr>
      <w:r w:rsidRPr="00D2100A">
        <w:rPr>
          <w:rFonts w:eastAsia="SimSun" w:hint="cs"/>
          <w:rtl/>
        </w:rPr>
        <w:t xml:space="preserve">وشدّد وفد أستراليا على أن التزام بلده كعضو موقّع على معاهدة التعاون بشأن البراءات لا يزال ثابتاً وهو يتّسق مع التزامه بتعزيز الملكية الفكرية على الصعيدين المحلي والدولي على حدّ سواء. </w:t>
      </w:r>
      <w:proofErr w:type="gramStart"/>
      <w:r w:rsidRPr="00D2100A">
        <w:rPr>
          <w:rFonts w:eastAsia="SimSun" w:hint="cs"/>
          <w:rtl/>
        </w:rPr>
        <w:t>ويلتزم</w:t>
      </w:r>
      <w:proofErr w:type="gramEnd"/>
      <w:r w:rsidRPr="00D2100A">
        <w:rPr>
          <w:rFonts w:eastAsia="SimSun" w:hint="cs"/>
          <w:rtl/>
        </w:rPr>
        <w:t xml:space="preserve"> المكتب الأسترالي للملكية الفكرية بضمان نظام ناجع لحقوق الملكية الفكرية ومتاح للجميع، وذلك من خلال توجيه السياسات محلياً ومعالجة قضايا الملكية الفكرية دولياً. </w:t>
      </w:r>
      <w:r w:rsidR="00B04B51" w:rsidRPr="00D2100A">
        <w:rPr>
          <w:rFonts w:eastAsia="SimSun" w:hint="cs"/>
          <w:rtl/>
        </w:rPr>
        <w:t xml:space="preserve">ويشمل موضوع التعاون الدولي وتشاطر المعلومات الجاري أيضاً مشاركة المكتب الأسترالي للملكية الفكرية في مختلف اجتماعات الويبو ولجانها التقنية والمعنية بالسياسة العامة، مما يساعد الطلبات في أستراليا من خلال تبسيط </w:t>
      </w:r>
      <w:r w:rsidR="00B04B51" w:rsidRPr="00B04B51">
        <w:rPr>
          <w:rtl/>
          <w:lang w:bidi="ar-LB"/>
        </w:rPr>
        <w:t>أنظمة الملكي</w:t>
      </w:r>
      <w:r w:rsidR="00B04B51">
        <w:rPr>
          <w:rtl/>
          <w:lang w:bidi="ar-LB"/>
        </w:rPr>
        <w:t>ة الفكرية الدولية وتحسين الجودة</w:t>
      </w:r>
      <w:r w:rsidR="00B04B51" w:rsidRPr="00B04B51">
        <w:rPr>
          <w:rtl/>
          <w:lang w:bidi="ar-LB"/>
        </w:rPr>
        <w:t xml:space="preserve"> </w:t>
      </w:r>
      <w:r w:rsidR="00B04B51">
        <w:rPr>
          <w:rFonts w:hint="cs"/>
          <w:rtl/>
          <w:lang w:bidi="ar-LB"/>
        </w:rPr>
        <w:t>و</w:t>
      </w:r>
      <w:r w:rsidR="00B04B51" w:rsidRPr="00B04B51">
        <w:rPr>
          <w:rtl/>
          <w:lang w:bidi="ar-LB"/>
        </w:rPr>
        <w:t>تعزيز قابلية معاهدة التعاون بشأن البراءات للاستخدام</w:t>
      </w:r>
      <w:r w:rsidR="00B04B51" w:rsidRPr="00B04B51">
        <w:rPr>
          <w:lang w:bidi="ar-LB"/>
        </w:rPr>
        <w:t>.</w:t>
      </w:r>
      <w:r w:rsidR="00B04B51">
        <w:rPr>
          <w:rFonts w:hint="cs"/>
          <w:rtl/>
          <w:lang w:bidi="ar-LB"/>
        </w:rPr>
        <w:t xml:space="preserve"> وأفضت الاتفاقات المتعاقبة بين الحكومة الأسترالية والمكتب الدولي إلى </w:t>
      </w:r>
      <w:r w:rsidR="00D2100A">
        <w:rPr>
          <w:rFonts w:hint="cs"/>
          <w:rtl/>
          <w:lang w:bidi="ar-LB"/>
        </w:rPr>
        <w:t>تعيين المكتب الأسترالي للبراءات</w:t>
      </w:r>
      <w:r w:rsidR="00D2100A" w:rsidRPr="00D2100A">
        <w:rPr>
          <w:rFonts w:eastAsia="SimSun" w:hint="cs"/>
          <w:rtl/>
          <w:lang w:val="en-GB" w:eastAsia="zh-CN" w:bidi="ar-LB"/>
        </w:rPr>
        <w:t xml:space="preserve"> </w:t>
      </w:r>
      <w:r w:rsidR="00D2100A" w:rsidRPr="00D2100A">
        <w:rPr>
          <w:rFonts w:eastAsia="SimSun"/>
          <w:rtl/>
          <w:lang w:val="en-GB" w:eastAsia="zh-CN"/>
        </w:rPr>
        <w:t>كإدارة للبحث الدولي وإدارة للفحص التمهيدي الدولي</w:t>
      </w:r>
      <w:r w:rsidR="00D2100A" w:rsidRPr="00D2100A">
        <w:rPr>
          <w:rFonts w:eastAsia="SimSun" w:hint="cs"/>
          <w:rtl/>
          <w:lang w:val="en-GB" w:eastAsia="zh-CN"/>
        </w:rPr>
        <w:t xml:space="preserve"> منذ 31 مارس 1980، واكتسب </w:t>
      </w:r>
      <w:r w:rsidR="00D2100A" w:rsidRPr="00D2100A">
        <w:rPr>
          <w:rFonts w:eastAsia="SimSun"/>
          <w:rtl/>
          <w:lang w:val="en-GB" w:eastAsia="zh-CN"/>
        </w:rPr>
        <w:t>سمعة طيبة داخل جمعية معاهدة التعاون بشأن البراءات</w:t>
      </w:r>
      <w:r w:rsidR="00D2100A" w:rsidRPr="00D2100A">
        <w:rPr>
          <w:rFonts w:eastAsia="SimSun" w:hint="cs"/>
          <w:rtl/>
          <w:lang w:val="en-GB" w:eastAsia="zh-CN"/>
        </w:rPr>
        <w:t xml:space="preserve">. </w:t>
      </w:r>
      <w:proofErr w:type="gramStart"/>
      <w:r w:rsidR="00D2100A" w:rsidRPr="00D2100A">
        <w:rPr>
          <w:rFonts w:eastAsia="SimSun" w:hint="cs"/>
          <w:rtl/>
          <w:lang w:val="en-GB" w:eastAsia="zh-CN"/>
        </w:rPr>
        <w:t>و</w:t>
      </w:r>
      <w:r w:rsidR="00D2100A" w:rsidRPr="00D2100A">
        <w:rPr>
          <w:rFonts w:eastAsia="SimSun"/>
          <w:rtl/>
          <w:lang w:val="en-GB" w:eastAsia="zh-CN"/>
        </w:rPr>
        <w:t>تحظى</w:t>
      </w:r>
      <w:proofErr w:type="gramEnd"/>
      <w:r w:rsidR="00D2100A" w:rsidRPr="00D2100A">
        <w:rPr>
          <w:rFonts w:eastAsia="SimSun"/>
          <w:rtl/>
          <w:lang w:val="en-GB" w:eastAsia="zh-CN"/>
        </w:rPr>
        <w:t xml:space="preserve"> الخدمات التي </w:t>
      </w:r>
      <w:r w:rsidR="00D2100A" w:rsidRPr="00D2100A">
        <w:rPr>
          <w:rFonts w:eastAsia="SimSun" w:hint="cs"/>
          <w:rtl/>
          <w:lang w:val="en-GB" w:eastAsia="zh-CN"/>
        </w:rPr>
        <w:t>ي</w:t>
      </w:r>
      <w:r w:rsidR="00D2100A" w:rsidRPr="00D2100A">
        <w:rPr>
          <w:rFonts w:eastAsia="SimSun"/>
          <w:rtl/>
          <w:lang w:val="en-GB" w:eastAsia="zh-CN"/>
        </w:rPr>
        <w:t>قدمها</w:t>
      </w:r>
      <w:r w:rsidR="00D2100A" w:rsidRPr="00D2100A">
        <w:rPr>
          <w:rFonts w:eastAsia="SimSun" w:hint="cs"/>
          <w:rtl/>
          <w:lang w:val="en-GB" w:eastAsia="zh-CN"/>
        </w:rPr>
        <w:t xml:space="preserve"> مكتب أستراليا للملكية الفكرية</w:t>
      </w:r>
      <w:r w:rsidR="00D2100A" w:rsidRPr="00D2100A">
        <w:rPr>
          <w:rFonts w:eastAsia="SimSun"/>
          <w:rtl/>
          <w:lang w:val="en-GB" w:eastAsia="zh-CN"/>
        </w:rPr>
        <w:t xml:space="preserve"> بتقدير المبتكرين الأستراليين الذين يحرصون على الانتفاع منها، </w:t>
      </w:r>
      <w:r w:rsidR="00D2100A" w:rsidRPr="00D2100A">
        <w:rPr>
          <w:rFonts w:eastAsia="SimSun" w:hint="cs"/>
          <w:rtl/>
          <w:lang w:val="en-GB" w:eastAsia="zh-CN"/>
        </w:rPr>
        <w:t xml:space="preserve">بالإضافة إلى </w:t>
      </w:r>
      <w:r w:rsidR="00D2100A" w:rsidRPr="00D2100A">
        <w:rPr>
          <w:rFonts w:eastAsia="SimSun"/>
          <w:rtl/>
          <w:lang w:val="en-GB" w:eastAsia="zh-CN"/>
        </w:rPr>
        <w:t xml:space="preserve">مودعي الطلبات الواردة </w:t>
      </w:r>
      <w:r w:rsidR="00D2100A">
        <w:rPr>
          <w:rFonts w:eastAsia="SimSun" w:hint="cs"/>
          <w:rtl/>
          <w:lang w:val="en-GB" w:eastAsia="zh-CN"/>
        </w:rPr>
        <w:t>في مناطق</w:t>
      </w:r>
      <w:r w:rsidR="00D2100A" w:rsidRPr="00D2100A">
        <w:rPr>
          <w:rFonts w:eastAsia="SimSun"/>
          <w:rtl/>
          <w:lang w:val="en-GB" w:eastAsia="zh-CN"/>
        </w:rPr>
        <w:t xml:space="preserve"> اختصاص أخرى</w:t>
      </w:r>
      <w:r w:rsidR="00D2100A">
        <w:rPr>
          <w:rFonts w:eastAsia="SimSun" w:hint="cs"/>
          <w:rtl/>
          <w:lang w:val="en-GB" w:eastAsia="zh-CN"/>
        </w:rPr>
        <w:t xml:space="preserve">. ويمتلك المكتب حالياً حوالي 400 فاحص، جميعهم حاصلون على </w:t>
      </w:r>
      <w:r w:rsidR="00963322">
        <w:rPr>
          <w:rFonts w:eastAsia="SimSun" w:hint="cs"/>
          <w:rtl/>
          <w:lang w:val="en-GB" w:eastAsia="zh-CN"/>
        </w:rPr>
        <w:t>درجة أو شهادة</w:t>
      </w:r>
      <w:r w:rsidR="00D2100A">
        <w:rPr>
          <w:rFonts w:eastAsia="SimSun" w:hint="cs"/>
          <w:rtl/>
          <w:lang w:val="en-GB" w:eastAsia="zh-CN"/>
        </w:rPr>
        <w:t xml:space="preserve"> معترف بها</w:t>
      </w:r>
      <w:r w:rsidR="00963322">
        <w:rPr>
          <w:rFonts w:eastAsia="SimSun" w:hint="cs"/>
          <w:rtl/>
          <w:lang w:val="en-GB" w:eastAsia="zh-CN"/>
        </w:rPr>
        <w:t>،</w:t>
      </w:r>
      <w:r w:rsidR="00D2100A">
        <w:rPr>
          <w:rFonts w:eastAsia="SimSun" w:hint="cs"/>
          <w:rtl/>
          <w:lang w:val="en-GB" w:eastAsia="zh-CN"/>
        </w:rPr>
        <w:t xml:space="preserve"> </w:t>
      </w:r>
      <w:r w:rsidR="00963322">
        <w:rPr>
          <w:rFonts w:eastAsia="SimSun" w:hint="cs"/>
          <w:rtl/>
          <w:lang w:val="en-GB" w:eastAsia="zh-CN"/>
        </w:rPr>
        <w:t>ويحمل أكثر من نصفهم شهادات عليا. والعديد من الفاحصين يتمت</w:t>
      </w:r>
      <w:r w:rsidR="006B17FE">
        <w:rPr>
          <w:rFonts w:eastAsia="SimSun" w:hint="cs"/>
          <w:rtl/>
          <w:lang w:val="en-GB" w:eastAsia="zh-CN"/>
        </w:rPr>
        <w:t>عون أيضاً بالخب</w:t>
      </w:r>
      <w:r w:rsidR="00963322">
        <w:rPr>
          <w:rFonts w:eastAsia="SimSun" w:hint="cs"/>
          <w:rtl/>
          <w:lang w:val="en-GB" w:eastAsia="zh-CN"/>
        </w:rPr>
        <w:t xml:space="preserve">رة اللازمة في مجال </w:t>
      </w:r>
      <w:proofErr w:type="gramStart"/>
      <w:r w:rsidR="00963322">
        <w:rPr>
          <w:rFonts w:eastAsia="SimSun" w:hint="cs"/>
          <w:rtl/>
          <w:lang w:val="en-GB" w:eastAsia="zh-CN"/>
        </w:rPr>
        <w:t>عملهم</w:t>
      </w:r>
      <w:proofErr w:type="gramEnd"/>
      <w:r w:rsidR="00963322">
        <w:rPr>
          <w:rFonts w:eastAsia="SimSun" w:hint="cs"/>
          <w:rtl/>
          <w:lang w:val="en-GB" w:eastAsia="zh-CN"/>
        </w:rPr>
        <w:t xml:space="preserve">. ويجري المكتب عمليات البحث وفحص الطلبات باللغة الإنكليزية، وهي من بين اللغات الرئيسية في نظام معاهدة التعاون بشأن البراءات. ويستفيد المكتب من </w:t>
      </w:r>
      <w:r w:rsidR="00963322" w:rsidRPr="00E77A38">
        <w:rPr>
          <w:rFonts w:hint="cs"/>
          <w:rtl/>
          <w:lang w:val="fr-FR" w:bidi="ar-JO"/>
        </w:rPr>
        <w:t xml:space="preserve">تشكيلة واسعة من </w:t>
      </w:r>
      <w:r w:rsidR="00963322">
        <w:rPr>
          <w:rFonts w:hint="cs"/>
          <w:rtl/>
          <w:lang w:val="fr-FR" w:bidi="ar-JO"/>
        </w:rPr>
        <w:t xml:space="preserve">أدوات ومحركات البحث على غرار </w:t>
      </w:r>
      <w:r w:rsidR="00963322">
        <w:t>EPOQUE</w:t>
      </w:r>
      <w:r w:rsidR="00963322">
        <w:rPr>
          <w:rFonts w:hint="cs"/>
          <w:rtl/>
        </w:rPr>
        <w:t xml:space="preserve"> و</w:t>
      </w:r>
      <w:r w:rsidR="00963322">
        <w:t>STN</w:t>
      </w:r>
      <w:r w:rsidR="00963322">
        <w:rPr>
          <w:rFonts w:hint="cs"/>
          <w:rtl/>
        </w:rPr>
        <w:t xml:space="preserve"> مما يتيح له النفاذ</w:t>
      </w:r>
      <w:r w:rsidR="00E9786D">
        <w:rPr>
          <w:rFonts w:hint="cs"/>
          <w:rtl/>
        </w:rPr>
        <w:t xml:space="preserve"> التّام</w:t>
      </w:r>
      <w:r w:rsidR="00963322">
        <w:rPr>
          <w:rFonts w:hint="cs"/>
          <w:rtl/>
        </w:rPr>
        <w:t xml:space="preserve"> إلى </w:t>
      </w:r>
      <w:r w:rsidR="00963322" w:rsidRPr="00E77A38">
        <w:rPr>
          <w:rFonts w:hint="cs"/>
          <w:rtl/>
          <w:lang w:val="fr-FR" w:bidi="ar-JO"/>
        </w:rPr>
        <w:t>الحد الأدنى لمجموعة الوثائق</w:t>
      </w:r>
      <w:r w:rsidR="00E9786D">
        <w:rPr>
          <w:rFonts w:hint="cs"/>
          <w:rtl/>
          <w:lang w:val="fr-FR" w:bidi="ar-JO"/>
        </w:rPr>
        <w:t xml:space="preserve">. </w:t>
      </w:r>
      <w:r w:rsidR="00E9786D" w:rsidRPr="00E77A38">
        <w:rPr>
          <w:rFonts w:hint="cs"/>
          <w:rtl/>
          <w:lang w:val="fr-FR" w:bidi="ar-JO"/>
        </w:rPr>
        <w:t xml:space="preserve">وينتفع الفاحصون بأدوات المساعدة الإضافية من سبيل </w:t>
      </w:r>
      <w:proofErr w:type="gramStart"/>
      <w:r w:rsidR="00E9786D" w:rsidRPr="00E77A38">
        <w:rPr>
          <w:rFonts w:hint="cs"/>
          <w:rtl/>
          <w:lang w:val="fr-FR" w:bidi="ar-JO"/>
        </w:rPr>
        <w:t>إمكانية</w:t>
      </w:r>
      <w:proofErr w:type="gramEnd"/>
      <w:r w:rsidR="00E9786D" w:rsidRPr="00E77A38">
        <w:rPr>
          <w:rFonts w:hint="cs"/>
          <w:rtl/>
          <w:lang w:val="fr-FR" w:bidi="ar-JO"/>
        </w:rPr>
        <w:t xml:space="preserve"> النفاذ السهل لقواعد البيانات الداخلية والخارجية، وللكتب التقنية والمجلات والموارد القانونية</w:t>
      </w:r>
      <w:r w:rsidR="00E9786D">
        <w:rPr>
          <w:rFonts w:hint="cs"/>
          <w:rtl/>
          <w:lang w:val="fr-FR" w:bidi="ar-JO"/>
        </w:rPr>
        <w:t>.</w:t>
      </w:r>
      <w:r w:rsidR="00E9786D" w:rsidRPr="00E77A38">
        <w:rPr>
          <w:rFonts w:hint="cs"/>
          <w:rtl/>
          <w:lang w:val="fr-FR" w:bidi="ar-JO"/>
        </w:rPr>
        <w:t xml:space="preserve"> ويشمل ذلك</w:t>
      </w:r>
      <w:r w:rsidR="00E9786D">
        <w:rPr>
          <w:rFonts w:hint="cs"/>
          <w:rtl/>
          <w:lang w:val="fr-FR" w:bidi="ar-JO"/>
        </w:rPr>
        <w:t xml:space="preserve"> </w:t>
      </w:r>
      <w:r w:rsidR="00E9786D" w:rsidRPr="00E77A38">
        <w:rPr>
          <w:rFonts w:hint="cs"/>
          <w:rtl/>
          <w:lang w:val="fr-FR" w:bidi="ar-JO"/>
        </w:rPr>
        <w:t xml:space="preserve">النفاذ إلى منصات </w:t>
      </w:r>
      <w:r w:rsidR="00E9786D" w:rsidRPr="00E77A38">
        <w:rPr>
          <w:lang w:val="fr-FR" w:bidi="ar-JO"/>
        </w:rPr>
        <w:t>IEEE</w:t>
      </w:r>
      <w:r w:rsidR="00E9786D" w:rsidRPr="00E77A38">
        <w:rPr>
          <w:rFonts w:hint="cs"/>
          <w:rtl/>
          <w:lang w:val="fr-FR" w:bidi="ar-JO"/>
        </w:rPr>
        <w:t>، و</w:t>
      </w:r>
      <w:r w:rsidR="00E9786D" w:rsidRPr="00E77A38">
        <w:rPr>
          <w:lang w:val="fr-FR" w:bidi="ar-JO"/>
        </w:rPr>
        <w:t>MEDLINE</w:t>
      </w:r>
      <w:r w:rsidR="00E9786D" w:rsidRPr="00E77A38">
        <w:rPr>
          <w:rFonts w:hint="cs"/>
          <w:rtl/>
          <w:lang w:val="fr-FR" w:bidi="ar-JO"/>
        </w:rPr>
        <w:t xml:space="preserve"> و</w:t>
      </w:r>
      <w:proofErr w:type="spellStart"/>
      <w:r w:rsidR="00E9786D" w:rsidRPr="00E77A38">
        <w:rPr>
          <w:lang w:val="fr-FR" w:bidi="ar-JO"/>
        </w:rPr>
        <w:t>PubMed</w:t>
      </w:r>
      <w:proofErr w:type="spellEnd"/>
      <w:r w:rsidR="00E9786D">
        <w:rPr>
          <w:rFonts w:hint="cs"/>
          <w:rtl/>
          <w:lang w:val="fr-FR" w:bidi="ar-JO"/>
        </w:rPr>
        <w:t xml:space="preserve"> </w:t>
      </w:r>
      <w:r w:rsidR="00E9786D" w:rsidRPr="00E77A38">
        <w:rPr>
          <w:rFonts w:hint="cs"/>
          <w:rtl/>
          <w:lang w:val="fr-FR" w:bidi="ar-JO"/>
        </w:rPr>
        <w:t>و</w:t>
      </w:r>
      <w:r w:rsidR="00E9786D" w:rsidRPr="00E77A38">
        <w:rPr>
          <w:rFonts w:hint="cs"/>
          <w:rtl/>
        </w:rPr>
        <w:t xml:space="preserve">إلى </w:t>
      </w:r>
      <w:r w:rsidR="00E9786D" w:rsidRPr="00E77A38">
        <w:rPr>
          <w:rtl/>
          <w:lang w:val="fr-FR" w:bidi="ar-JO"/>
        </w:rPr>
        <w:t>نظام الويبو للنفا</w:t>
      </w:r>
      <w:r w:rsidR="00E9786D">
        <w:rPr>
          <w:rtl/>
          <w:lang w:val="fr-FR" w:bidi="ar-JO"/>
        </w:rPr>
        <w:t>ذ المركزي إلى نتائج البحث والفح</w:t>
      </w:r>
      <w:r w:rsidR="00E9786D">
        <w:rPr>
          <w:rFonts w:hint="cs"/>
          <w:rtl/>
          <w:lang w:val="fr-FR" w:bidi="ar-LB"/>
        </w:rPr>
        <w:t xml:space="preserve">ص </w:t>
      </w:r>
      <w:r w:rsidR="00E9786D">
        <w:rPr>
          <w:rFonts w:hint="cs"/>
          <w:rtl/>
          <w:lang w:bidi="ar-LB"/>
        </w:rPr>
        <w:t>(</w:t>
      </w:r>
      <w:r w:rsidR="00E9786D">
        <w:rPr>
          <w:lang w:bidi="ar-LB"/>
        </w:rPr>
        <w:t>WIPO CASE</w:t>
      </w:r>
      <w:r w:rsidR="00E9786D">
        <w:rPr>
          <w:rFonts w:hint="cs"/>
          <w:rtl/>
          <w:lang w:bidi="ar-LB"/>
        </w:rPr>
        <w:t xml:space="preserve">). ويمتلك </w:t>
      </w:r>
      <w:r w:rsidR="00E9786D" w:rsidRPr="00E77A38">
        <w:rPr>
          <w:rFonts w:hint="cs"/>
          <w:rtl/>
        </w:rPr>
        <w:t>المكتب الأسترالي للبراءات</w:t>
      </w:r>
      <w:r w:rsidR="00E9786D">
        <w:rPr>
          <w:rFonts w:hint="cs"/>
          <w:rtl/>
        </w:rPr>
        <w:t xml:space="preserve"> نظاماً</w:t>
      </w:r>
      <w:r w:rsidR="007F2679">
        <w:rPr>
          <w:rFonts w:hint="cs"/>
          <w:rtl/>
        </w:rPr>
        <w:t xml:space="preserve"> راسخاً ومستقراً لإدارة الجودة </w:t>
      </w:r>
      <w:r w:rsidR="00E9786D">
        <w:rPr>
          <w:rFonts w:hint="cs"/>
          <w:rtl/>
        </w:rPr>
        <w:t xml:space="preserve">يحمل شهادة </w:t>
      </w:r>
      <w:r w:rsidR="007F2679">
        <w:t>ISO 9001:2008</w:t>
      </w:r>
      <w:r w:rsidR="007F2679">
        <w:rPr>
          <w:rFonts w:hint="cs"/>
          <w:rtl/>
          <w:lang w:bidi="ar-LB"/>
        </w:rPr>
        <w:t xml:space="preserve">، وحصل النظام مؤخراً على شهادة إعادة تصديق في أبريل 2015. </w:t>
      </w:r>
      <w:r w:rsidR="00E9786D">
        <w:rPr>
          <w:rFonts w:hint="cs"/>
          <w:rtl/>
          <w:lang w:bidi="ar-LB"/>
        </w:rPr>
        <w:t>و</w:t>
      </w:r>
      <w:r w:rsidR="00E9786D" w:rsidRPr="00E77A38">
        <w:rPr>
          <w:rFonts w:hint="cs"/>
          <w:rtl/>
        </w:rPr>
        <w:t>يستجيب المكتب الأسترالي للبراءات على الأقل للمعايير الدنيا التي ي</w:t>
      </w:r>
      <w:r w:rsidR="00E9786D" w:rsidRPr="00E77A38">
        <w:rPr>
          <w:rFonts w:hint="cs"/>
          <w:rtl/>
          <w:lang w:val="fr-FR" w:bidi="ar-JO"/>
        </w:rPr>
        <w:t>نص عليها</w:t>
      </w:r>
      <w:r w:rsidR="00E9786D" w:rsidRPr="00E77A38">
        <w:rPr>
          <w:rFonts w:hint="cs"/>
          <w:rtl/>
        </w:rPr>
        <w:t xml:space="preserve"> الفصل 21 من المبادئ التوجيهية. </w:t>
      </w:r>
      <w:r w:rsidR="007F2679">
        <w:rPr>
          <w:rFonts w:hint="cs"/>
          <w:rtl/>
        </w:rPr>
        <w:t>ويواظب على التزامه</w:t>
      </w:r>
      <w:r w:rsidR="00E9786D" w:rsidRPr="00E77A38">
        <w:rPr>
          <w:rFonts w:hint="cs"/>
          <w:rtl/>
        </w:rPr>
        <w:t xml:space="preserve"> بمواصلة تحسين </w:t>
      </w:r>
      <w:r w:rsidR="00E9786D" w:rsidRPr="00E77A38">
        <w:rPr>
          <w:rFonts w:hint="cs"/>
          <w:rtl/>
          <w:lang w:val="fr-FR" w:bidi="ar-JO"/>
        </w:rPr>
        <w:t xml:space="preserve">وظائف العمل الأساسية </w:t>
      </w:r>
      <w:proofErr w:type="gramStart"/>
      <w:r w:rsidR="00E9786D" w:rsidRPr="00E77A38">
        <w:rPr>
          <w:rFonts w:hint="cs"/>
          <w:rtl/>
          <w:lang w:val="fr-FR" w:bidi="ar-JO"/>
        </w:rPr>
        <w:t>ونظام</w:t>
      </w:r>
      <w:proofErr w:type="gramEnd"/>
      <w:r w:rsidR="00E9786D" w:rsidRPr="00E77A38">
        <w:rPr>
          <w:rFonts w:hint="cs"/>
          <w:rtl/>
          <w:lang w:val="fr-FR" w:bidi="ar-JO"/>
        </w:rPr>
        <w:t xml:space="preserve"> إدارة الجودة المعني. </w:t>
      </w:r>
      <w:r w:rsidR="007F2679">
        <w:rPr>
          <w:rFonts w:hint="cs"/>
          <w:rtl/>
          <w:lang w:val="fr-FR" w:bidi="ar-JO"/>
        </w:rPr>
        <w:t>ويشمل ذلك المشاركة</w:t>
      </w:r>
      <w:r w:rsidR="007F2679" w:rsidRPr="00E77A38">
        <w:rPr>
          <w:rFonts w:hint="cs"/>
          <w:rtl/>
        </w:rPr>
        <w:t xml:space="preserve"> في مبادرة تجريبية للاستعراض المتبادل</w:t>
      </w:r>
      <w:r w:rsidR="007F2679">
        <w:rPr>
          <w:rFonts w:hint="cs"/>
          <w:rtl/>
        </w:rPr>
        <w:t xml:space="preserve"> خلال </w:t>
      </w:r>
      <w:r w:rsidR="007F2679" w:rsidRPr="007F2679">
        <w:rPr>
          <w:rFonts w:hint="cs"/>
          <w:rtl/>
        </w:rPr>
        <w:t xml:space="preserve">اجتماع </w:t>
      </w:r>
      <w:r w:rsidR="007F2679">
        <w:rPr>
          <w:rFonts w:hint="cs"/>
          <w:rtl/>
        </w:rPr>
        <w:t>ا</w:t>
      </w:r>
      <w:r w:rsidR="007F2679" w:rsidRPr="007F2679">
        <w:rPr>
          <w:rtl/>
        </w:rPr>
        <w:t xml:space="preserve">لفريق الفرعي المعني بالجودة التابع لاجتماع </w:t>
      </w:r>
      <w:r w:rsidR="007F2679" w:rsidRPr="007F2679">
        <w:rPr>
          <w:rtl/>
        </w:rPr>
        <w:lastRenderedPageBreak/>
        <w:t>الإدارات الدولية العاملة في ظل معاهدة التعاون بشأن البراءات</w:t>
      </w:r>
      <w:r w:rsidR="007F2679">
        <w:rPr>
          <w:rFonts w:hint="cs"/>
          <w:rtl/>
        </w:rPr>
        <w:t xml:space="preserve"> في 2017 بشأن مدى </w:t>
      </w:r>
      <w:r w:rsidR="007F2679" w:rsidRPr="00E77A38">
        <w:rPr>
          <w:rFonts w:hint="cs"/>
          <w:rtl/>
        </w:rPr>
        <w:t xml:space="preserve">استجابة المكتب لشروط نظام إدارة الجودة التي </w:t>
      </w:r>
      <w:r w:rsidR="004028B6">
        <w:rPr>
          <w:rFonts w:hint="cs"/>
          <w:rtl/>
        </w:rPr>
        <w:t>ي</w:t>
      </w:r>
      <w:r w:rsidR="007F2679" w:rsidRPr="00E77A38">
        <w:rPr>
          <w:rFonts w:hint="cs"/>
          <w:rtl/>
        </w:rPr>
        <w:t xml:space="preserve">نص عليها الفصل 21. </w:t>
      </w:r>
      <w:r w:rsidR="004028B6">
        <w:rPr>
          <w:rFonts w:hint="cs"/>
          <w:rtl/>
        </w:rPr>
        <w:t xml:space="preserve">وتتجلى رغبة المكتب </w:t>
      </w:r>
      <w:r w:rsidR="006B17FE">
        <w:rPr>
          <w:rFonts w:hint="cs"/>
          <w:rtl/>
        </w:rPr>
        <w:t xml:space="preserve">في </w:t>
      </w:r>
      <w:r w:rsidR="004028B6">
        <w:rPr>
          <w:rFonts w:hint="cs"/>
          <w:rtl/>
        </w:rPr>
        <w:t>تحقيق التحسين المستمر من خلال مجموعة فانكوفر (</w:t>
      </w:r>
      <w:r w:rsidR="004028B6" w:rsidRPr="004028B6">
        <w:rPr>
          <w:rFonts w:hint="cs"/>
          <w:rtl/>
          <w:lang w:bidi="ar-JO"/>
        </w:rPr>
        <w:t>مكاتب الملكية الفكرية في أستراليا وكندا والمملكة المتحدة</w:t>
      </w:r>
      <w:r w:rsidR="004028B6">
        <w:rPr>
          <w:rFonts w:hint="cs"/>
          <w:rtl/>
          <w:lang w:bidi="ar-JO"/>
        </w:rPr>
        <w:t>) إضافة إلى العديد من المبادرات الأخرى، بما في ذلك التعاون بشأن طلب تمديد التعيين</w:t>
      </w:r>
      <w:r w:rsidR="004028B6">
        <w:rPr>
          <w:rFonts w:eastAsia="SimSun" w:hint="cs"/>
          <w:rtl/>
          <w:lang w:val="en-GB" w:eastAsia="zh-CN" w:bidi="ar-JO"/>
        </w:rPr>
        <w:t xml:space="preserve"> </w:t>
      </w:r>
      <w:r w:rsidR="004028B6" w:rsidRPr="003D0AAA">
        <w:rPr>
          <w:rFonts w:eastAsia="SimSun"/>
          <w:rtl/>
          <w:lang w:val="en-GB" w:eastAsia="zh-CN"/>
        </w:rPr>
        <w:t>كإدارة للبحث الدولي وإدارة للفحص التمهيدي الدولي</w:t>
      </w:r>
      <w:r w:rsidR="00B8565D">
        <w:rPr>
          <w:rFonts w:eastAsia="SimSun" w:hint="cs"/>
          <w:rtl/>
          <w:lang w:val="en-GB" w:eastAsia="zh-CN"/>
        </w:rPr>
        <w:t>. ويشارك المكتب إلى جانب مكاتب أخرى</w:t>
      </w:r>
      <w:r w:rsidR="00BF0D3D">
        <w:rPr>
          <w:rFonts w:eastAsia="SimSun" w:hint="cs"/>
          <w:rtl/>
          <w:lang w:val="en-GB" w:eastAsia="zh-CN"/>
        </w:rPr>
        <w:t>،</w:t>
      </w:r>
      <w:r w:rsidR="00B8565D">
        <w:rPr>
          <w:rFonts w:eastAsia="SimSun" w:hint="cs"/>
          <w:rtl/>
          <w:lang w:val="en-GB" w:eastAsia="zh-CN"/>
        </w:rPr>
        <w:t xml:space="preserve"> على غرار المكتب الأوروبي للبراءات ومكتب الولايات المتحدة للبراءات والعلامات التجارية ومكتب اليابان للبراءات والمعهد الوطني </w:t>
      </w:r>
      <w:r w:rsidR="00B8565D" w:rsidRPr="00B8565D">
        <w:rPr>
          <w:rFonts w:eastAsia="SimSun"/>
          <w:rtl/>
          <w:lang w:val="en-GB" w:eastAsia="zh-CN"/>
        </w:rPr>
        <w:t>الشيلي</w:t>
      </w:r>
      <w:r w:rsidR="00B8565D">
        <w:rPr>
          <w:rFonts w:eastAsia="SimSun" w:hint="cs"/>
          <w:rtl/>
          <w:lang w:val="en-GB" w:eastAsia="zh-CN"/>
        </w:rPr>
        <w:t xml:space="preserve"> للملكية الصناعية</w:t>
      </w:r>
      <w:r w:rsidR="00BF0D3D">
        <w:rPr>
          <w:rFonts w:eastAsia="SimSun" w:hint="cs"/>
          <w:rtl/>
          <w:lang w:val="en-GB" w:eastAsia="zh-CN"/>
        </w:rPr>
        <w:t xml:space="preserve">، في طائفة واسعة من الموضوعات في إطار معاهدة التعاون بشأن البراءات، منها تدريب الفاحصين وتقنيات البحث وآليات الجودة. </w:t>
      </w:r>
      <w:proofErr w:type="gramStart"/>
      <w:r w:rsidR="00BF0D3D">
        <w:rPr>
          <w:rFonts w:eastAsia="SimSun" w:hint="cs"/>
          <w:rtl/>
          <w:lang w:val="en-GB" w:eastAsia="zh-CN"/>
        </w:rPr>
        <w:t>وبصفته</w:t>
      </w:r>
      <w:proofErr w:type="gramEnd"/>
      <w:r w:rsidR="00BF0D3D">
        <w:rPr>
          <w:rFonts w:eastAsia="SimSun" w:hint="cs"/>
          <w:rtl/>
          <w:lang w:val="en-GB" w:eastAsia="zh-CN"/>
        </w:rPr>
        <w:t xml:space="preserve"> إدارةً دولية، يساهم المكتب الأسترالي للملكية الفكرية في تطوير النظام العالمي للملكية الفكرية وتقديم الدعم إلى المكاتب والأنظمة الأخرى في منطقة آسيا والمحيط الهادئ، وذلك من خلال </w:t>
      </w:r>
      <w:r w:rsidR="00BF0D3D" w:rsidRPr="00BF0D3D">
        <w:rPr>
          <w:rFonts w:eastAsia="SimSun"/>
          <w:rtl/>
          <w:lang w:val="en-GB" w:eastAsia="zh-CN"/>
        </w:rPr>
        <w:t>أنشطة التعاون المتنوعة والتوجيه المستند إلى أفضل الأمثلة</w:t>
      </w:r>
      <w:r w:rsidR="00BF0D3D">
        <w:rPr>
          <w:rFonts w:eastAsia="SimSun" w:hint="cs"/>
          <w:rtl/>
          <w:lang w:val="en-GB" w:eastAsia="zh-CN"/>
        </w:rPr>
        <w:t xml:space="preserve">. </w:t>
      </w:r>
      <w:r w:rsidR="00BF0D3D" w:rsidRPr="00BF0D3D">
        <w:rPr>
          <w:rFonts w:eastAsia="SimSun"/>
          <w:rtl/>
          <w:lang w:val="en-GB" w:eastAsia="zh-CN"/>
        </w:rPr>
        <w:t>ويتواصل نجاح برنامج التدريب الإقليمي على فحص البراءات، الذي حصد نجاحا منقطع النظير، ونال إعجاب المشتركين وجماعة</w:t>
      </w:r>
      <w:r w:rsidR="00BF0D3D">
        <w:rPr>
          <w:rFonts w:eastAsia="SimSun"/>
          <w:rtl/>
          <w:lang w:val="en-GB" w:eastAsia="zh-CN"/>
        </w:rPr>
        <w:t xml:space="preserve"> الملكية الفكرية العالمية عموما</w:t>
      </w:r>
      <w:r w:rsidR="00BF0D3D">
        <w:rPr>
          <w:rFonts w:eastAsia="SimSun" w:hint="cs"/>
          <w:rtl/>
          <w:lang w:val="en-GB" w:eastAsia="zh-CN"/>
        </w:rPr>
        <w:t xml:space="preserve">، ويتطلع المكتب إلى إحراز تقدم في إطار </w:t>
      </w:r>
      <w:r w:rsidR="002D7D20">
        <w:rPr>
          <w:rFonts w:eastAsia="SimSun" w:hint="cs"/>
          <w:rtl/>
          <w:lang w:val="en-GB" w:eastAsia="zh-CN"/>
        </w:rPr>
        <w:t xml:space="preserve">هذا البرنامج والارتقاء به إلى </w:t>
      </w:r>
      <w:r w:rsidR="002D7D20" w:rsidRPr="002D7D20">
        <w:rPr>
          <w:rFonts w:eastAsia="SimSun"/>
          <w:rtl/>
          <w:lang w:val="en-GB" w:eastAsia="zh-CN"/>
        </w:rPr>
        <w:t>برنامج التدريب الإقليمي التوجيهي لفاحصي البراءات</w:t>
      </w:r>
      <w:r w:rsidR="002D7D20">
        <w:rPr>
          <w:rFonts w:eastAsia="SimSun" w:hint="cs"/>
          <w:rtl/>
          <w:lang w:val="en-GB" w:eastAsia="zh-CN"/>
        </w:rPr>
        <w:t xml:space="preserve"> كوسيلة إضافية لتحسين نظام الملكية الفكرية في المنطقة وتوطيد الشراكات مع المكاتب المشاركة والشركاء في البرنامج. وفي الآونة الأخيرة، قدّم المكتب مساعدته إلى مكتب الفلبين للملكية الفكرية في طلب تعيينه </w:t>
      </w:r>
      <w:r w:rsidR="002D7D20" w:rsidRPr="003D0AAA">
        <w:rPr>
          <w:rFonts w:eastAsia="SimSun"/>
          <w:rtl/>
          <w:lang w:val="en-GB" w:eastAsia="zh-CN"/>
        </w:rPr>
        <w:t>كإدارة للبحث الدولي وإدارة للفحص التمهيدي الدولي</w:t>
      </w:r>
      <w:r w:rsidR="002D7D20">
        <w:rPr>
          <w:rFonts w:eastAsia="SimSun" w:hint="cs"/>
          <w:rtl/>
          <w:lang w:val="en-GB" w:eastAsia="zh-CN"/>
        </w:rPr>
        <w:t xml:space="preserve">. ويلتزم المكتب الأسترالي للملكية الفكرية بالمضي قدماً في الجهود التي يبذلها لدعم مكتب الفلبين، إضافة إلى مكاتب الملكية الفكرية وأنظمتها في منطقة آسيا والمحيط الهادئ على نطاق أوسع. </w:t>
      </w:r>
      <w:proofErr w:type="gramStart"/>
      <w:r w:rsidR="002D7D20">
        <w:rPr>
          <w:rFonts w:eastAsia="SimSun" w:hint="cs"/>
          <w:rtl/>
          <w:lang w:val="en-GB" w:eastAsia="zh-CN"/>
        </w:rPr>
        <w:t>وختاماً</w:t>
      </w:r>
      <w:proofErr w:type="gramEnd"/>
      <w:r w:rsidR="002D7D20">
        <w:rPr>
          <w:rFonts w:eastAsia="SimSun" w:hint="cs"/>
          <w:rtl/>
          <w:lang w:val="en-GB" w:eastAsia="zh-CN"/>
        </w:rPr>
        <w:t xml:space="preserve">، أعرب الوفد عن اعتقاده بأن المكتب الأسترالي للملكية الفكرية يستوفي الحدّ الأدنى من المتطلبات ومن ثمّة فهو </w:t>
      </w:r>
      <w:r w:rsidR="0014025B">
        <w:rPr>
          <w:rFonts w:eastAsia="SimSun" w:hint="cs"/>
          <w:rtl/>
          <w:lang w:val="en-GB" w:eastAsia="zh-CN"/>
        </w:rPr>
        <w:t>جدير بإعادة تعيينه كإدارة دولية.</w:t>
      </w:r>
    </w:p>
    <w:p w:rsidR="00F31818" w:rsidRDefault="0014025B" w:rsidP="00E23061">
      <w:pPr>
        <w:pStyle w:val="NumberedParaAR"/>
        <w:rPr>
          <w:rFonts w:eastAsia="SimSun"/>
          <w:lang w:val="en-GB" w:eastAsia="zh-CN"/>
        </w:rPr>
      </w:pPr>
      <w:r>
        <w:rPr>
          <w:rFonts w:eastAsia="SimSun" w:hint="cs"/>
          <w:rtl/>
          <w:lang w:val="en-GB" w:eastAsia="zh-CN"/>
        </w:rPr>
        <w:t xml:space="preserve">وأعرب وفد الفلبين عن دعمه التّام لتمديد تعيين مكتب أستراليا للملكية الفكرية </w:t>
      </w:r>
      <w:r w:rsidRPr="003D0AAA">
        <w:rPr>
          <w:rFonts w:eastAsia="SimSun"/>
          <w:rtl/>
          <w:lang w:val="en-GB" w:eastAsia="zh-CN"/>
        </w:rPr>
        <w:t>كإدارة للبحث الدولي وإدارة للفحص التمهيدي الدولي</w:t>
      </w:r>
      <w:r>
        <w:rPr>
          <w:rFonts w:eastAsia="SimSun" w:hint="cs"/>
          <w:rtl/>
          <w:lang w:val="en-GB" w:eastAsia="zh-CN"/>
        </w:rPr>
        <w:t xml:space="preserve"> في إطار معاهدة التعاون بشأن البراءات. وتجمع مكتب الفلبين بالمكتب الأسترالي علاقة ثنائية قوية وطويلة الأمد، إذ ساعد المكتب الأسترالي مكتب الفلبين أيما مساعدة في تعزيز قدراته ليس بهدف الوفاء بالتزاماته بموجب معاهدة البراءات فحسب، بل لتعزيز قدرته على إدارة نظام ناجع للبراءات في المقام الأول. </w:t>
      </w:r>
      <w:proofErr w:type="gramStart"/>
      <w:r>
        <w:rPr>
          <w:rFonts w:eastAsia="SimSun" w:hint="cs"/>
          <w:rtl/>
          <w:lang w:val="en-GB" w:eastAsia="zh-CN"/>
        </w:rPr>
        <w:t>وعبّر</w:t>
      </w:r>
      <w:proofErr w:type="gramEnd"/>
      <w:r>
        <w:rPr>
          <w:rFonts w:eastAsia="SimSun" w:hint="cs"/>
          <w:rtl/>
          <w:lang w:val="en-GB" w:eastAsia="zh-CN"/>
        </w:rPr>
        <w:t xml:space="preserve"> الوفد عن فائق تقديره لسخاء المكتب الأسترالي الشديد في تبادل ما يزخر به من معارف وخبرات في عملياته بوصفه إدارة دولية. وعلاوة على ذلك، ساهمت مشاركة مكتب الفلبين في </w:t>
      </w:r>
      <w:r w:rsidRPr="0014025B">
        <w:rPr>
          <w:rFonts w:eastAsia="SimSun"/>
          <w:rtl/>
          <w:lang w:val="en-GB" w:eastAsia="zh-CN"/>
        </w:rPr>
        <w:t xml:space="preserve">البرنامج الإقليمي لتدريب الفاحصين الذي </w:t>
      </w:r>
      <w:r>
        <w:rPr>
          <w:rFonts w:eastAsia="SimSun" w:hint="cs"/>
          <w:rtl/>
          <w:lang w:val="en-GB" w:eastAsia="zh-CN"/>
        </w:rPr>
        <w:t>نظّمه</w:t>
      </w:r>
      <w:r w:rsidRPr="0014025B">
        <w:rPr>
          <w:rFonts w:eastAsia="SimSun"/>
          <w:rtl/>
          <w:lang w:val="en-GB" w:eastAsia="zh-CN"/>
        </w:rPr>
        <w:t xml:space="preserve"> مكتب استراليا</w:t>
      </w:r>
      <w:r w:rsidR="00E23061">
        <w:rPr>
          <w:rFonts w:eastAsia="SimSun" w:hint="cs"/>
          <w:rtl/>
          <w:lang w:val="en-GB" w:eastAsia="zh-CN"/>
        </w:rPr>
        <w:t xml:space="preserve"> مساهمة كبيرة في تعزيز قدراته، مما عبّد الطريق صوب تبادل سليم ومفيد للمعلومات وساهم في تعزيز الفعّالية التشغيلية وتكوين الكفاءات وإدارة الجودة وممارسات البحث والفحص وغيرها من المسائل المتعلقة بإدارة البراءات. ويُشهد للمكتب الأسترالي فعّاليته وكفاءة عملياته كإدارة دولية، وأفضى استعداده لمساعدة المكاتب الصغيرة والمتوسطة الحجم، مثل مكتب الفلبين، إلى اكتسابه صفة شريك قوي للمضي قدماً في تحسين نظام البراءات العالمي. وأشار الوفد إلى أمله في أن يحافظ على تعاونه الممتاز وشراكته الوثيقة مع المكتب الأسترالي في السنوات المقبلة.</w:t>
      </w:r>
    </w:p>
    <w:p w:rsidR="00E23061" w:rsidRDefault="00E23061" w:rsidP="00E23061">
      <w:pPr>
        <w:pStyle w:val="Heading3"/>
        <w:rPr>
          <w:rFonts w:eastAsia="SimSun"/>
          <w:lang w:eastAsia="zh-CN"/>
        </w:rPr>
      </w:pPr>
      <w:r>
        <w:rPr>
          <w:rFonts w:eastAsia="SimSun" w:hint="cs"/>
          <w:rtl/>
          <w:lang w:eastAsia="zh-CN"/>
        </w:rPr>
        <w:t>(ج)</w:t>
      </w:r>
      <w:r>
        <w:rPr>
          <w:rFonts w:eastAsia="SimSun" w:hint="cs"/>
          <w:rtl/>
          <w:lang w:eastAsia="zh-CN"/>
        </w:rPr>
        <w:tab/>
      </w:r>
      <w:r w:rsidRPr="00E23061">
        <w:rPr>
          <w:rFonts w:eastAsia="SimSun"/>
          <w:rtl/>
          <w:lang w:eastAsia="zh-CN"/>
        </w:rPr>
        <w:t>المعهد الوطني البرازيلي للملكية الصناعية</w:t>
      </w:r>
    </w:p>
    <w:p w:rsidR="00E23061" w:rsidRPr="00D2100A" w:rsidRDefault="00E23061" w:rsidP="00E23061">
      <w:pPr>
        <w:pStyle w:val="NumberedParaAR"/>
        <w:rPr>
          <w:rFonts w:eastAsia="SimSun"/>
          <w:rtl/>
          <w:lang w:val="en-GB" w:eastAsia="zh-CN"/>
        </w:rPr>
      </w:pPr>
      <w:r>
        <w:rPr>
          <w:rFonts w:hint="cs"/>
          <w:rtl/>
        </w:rPr>
        <w:t>استندت المناقشات إلى الوثيقة</w:t>
      </w:r>
      <w:r w:rsidRPr="007A7F7F">
        <w:rPr>
          <w:rFonts w:hint="cs"/>
          <w:rtl/>
        </w:rPr>
        <w:t xml:space="preserve"> </w:t>
      </w:r>
      <w:r w:rsidRPr="007A7F7F">
        <w:t>PCT/CTC/30/</w:t>
      </w:r>
      <w:r>
        <w:t>5</w:t>
      </w:r>
      <w:r>
        <w:rPr>
          <w:rFonts w:hint="cs"/>
          <w:rtl/>
        </w:rPr>
        <w:t>.</w:t>
      </w:r>
    </w:p>
    <w:p w:rsidR="00F31818" w:rsidRPr="00325277" w:rsidRDefault="00E23BD9" w:rsidP="00325277">
      <w:pPr>
        <w:pStyle w:val="NumberedParaAR"/>
        <w:rPr>
          <w:rFonts w:eastAsia="SimSun"/>
          <w:lang w:val="en-GB" w:eastAsia="zh-CN"/>
        </w:rPr>
      </w:pPr>
      <w:r w:rsidRPr="00610E77">
        <w:rPr>
          <w:rFonts w:eastAsia="SimSun" w:hint="cs"/>
          <w:rtl/>
          <w:lang w:val="en-GB" w:eastAsia="zh-CN"/>
        </w:rPr>
        <w:t>وخاطب وفد</w:t>
      </w:r>
      <w:r w:rsidR="005122C6" w:rsidRPr="00610E77">
        <w:rPr>
          <w:rFonts w:eastAsia="SimSun" w:hint="cs"/>
          <w:rtl/>
          <w:lang w:val="en-GB" w:eastAsia="zh-CN"/>
        </w:rPr>
        <w:t xml:space="preserve"> البرازيل اللجنة قائلاً إن</w:t>
      </w:r>
      <w:r w:rsidRPr="00610E77">
        <w:rPr>
          <w:rFonts w:eastAsia="SimSun" w:hint="cs"/>
          <w:rtl/>
          <w:lang w:val="en-GB" w:eastAsia="zh-CN"/>
        </w:rPr>
        <w:t xml:space="preserve"> جمعية البراءات عيّنت في عام 2007، أي منذ عشر سنوات،</w:t>
      </w:r>
      <w:r w:rsidR="005122C6" w:rsidRPr="00610E77">
        <w:rPr>
          <w:rFonts w:eastAsia="SimSun" w:hint="cs"/>
          <w:rtl/>
          <w:lang w:val="en-GB" w:eastAsia="zh-CN"/>
        </w:rPr>
        <w:t xml:space="preserve"> </w:t>
      </w:r>
      <w:r w:rsidRPr="00610E77">
        <w:rPr>
          <w:rFonts w:eastAsia="SimSun"/>
          <w:rtl/>
          <w:lang w:val="en-GB" w:eastAsia="zh-CN" w:bidi="ar-EG"/>
        </w:rPr>
        <w:t>المعهد الوطني للملكية الصناعية في البرازيل</w:t>
      </w:r>
      <w:r w:rsidRPr="00610E77">
        <w:rPr>
          <w:rFonts w:eastAsia="SimSun" w:hint="cs"/>
          <w:rtl/>
          <w:lang w:val="en-GB" w:eastAsia="zh-CN" w:bidi="ar-EG"/>
        </w:rPr>
        <w:t xml:space="preserve"> </w:t>
      </w:r>
      <w:r w:rsidRPr="00610E77">
        <w:rPr>
          <w:rFonts w:eastAsia="SimSun"/>
          <w:rtl/>
          <w:lang w:val="en-GB" w:eastAsia="zh-CN"/>
        </w:rPr>
        <w:t>كإدارة للبحث الدولي و</w:t>
      </w:r>
      <w:r w:rsidRPr="00610E77">
        <w:rPr>
          <w:rFonts w:eastAsia="SimSun" w:hint="cs"/>
          <w:rtl/>
          <w:lang w:val="en-GB" w:eastAsia="zh-CN"/>
        </w:rPr>
        <w:t>إدارة لل</w:t>
      </w:r>
      <w:r w:rsidRPr="00610E77">
        <w:rPr>
          <w:rFonts w:eastAsia="SimSun"/>
          <w:rtl/>
          <w:lang w:val="en-GB" w:eastAsia="zh-CN"/>
        </w:rPr>
        <w:t>فحص التمهيدي الدولي</w:t>
      </w:r>
      <w:r w:rsidRPr="00610E77">
        <w:rPr>
          <w:rFonts w:eastAsia="SimSun" w:hint="cs"/>
          <w:rtl/>
          <w:lang w:val="en-GB" w:eastAsia="zh-CN"/>
        </w:rPr>
        <w:t xml:space="preserve"> </w:t>
      </w:r>
      <w:r w:rsidRPr="00610E77">
        <w:rPr>
          <w:rFonts w:eastAsia="SimSun"/>
          <w:rtl/>
          <w:lang w:val="en-GB" w:eastAsia="zh-CN"/>
        </w:rPr>
        <w:t>في إطار معاهدة التعاون بشأن البراءات</w:t>
      </w:r>
      <w:r w:rsidRPr="00610E77">
        <w:rPr>
          <w:rFonts w:eastAsia="SimSun" w:hint="cs"/>
          <w:rtl/>
          <w:lang w:val="en-GB" w:eastAsia="zh-CN"/>
        </w:rPr>
        <w:t xml:space="preserve">. وهي الدورة ذاتها التي أُضيفت خلالها اللغة البرتغالية كلغة </w:t>
      </w:r>
      <w:proofErr w:type="gramStart"/>
      <w:r w:rsidRPr="00610E77">
        <w:rPr>
          <w:rFonts w:eastAsia="SimSun" w:hint="cs"/>
          <w:rtl/>
          <w:lang w:val="en-GB" w:eastAsia="zh-CN"/>
        </w:rPr>
        <w:t>نشر</w:t>
      </w:r>
      <w:proofErr w:type="gramEnd"/>
      <w:r w:rsidRPr="00610E77">
        <w:rPr>
          <w:rFonts w:eastAsia="SimSun" w:hint="cs"/>
          <w:rtl/>
          <w:lang w:val="en-GB" w:eastAsia="zh-CN"/>
        </w:rPr>
        <w:t xml:space="preserve"> 3.48 (أ). </w:t>
      </w:r>
      <w:r w:rsidR="006346A1" w:rsidRPr="00610E77">
        <w:rPr>
          <w:rFonts w:eastAsia="SimSun" w:hint="cs"/>
          <w:rtl/>
          <w:lang w:val="en-GB" w:eastAsia="zh-CN"/>
        </w:rPr>
        <w:t>ويتحدث ربع مليار شخص اللغة البرتغالية</w:t>
      </w:r>
      <w:r w:rsidR="006B17FE">
        <w:rPr>
          <w:rFonts w:eastAsia="SimSun" w:hint="cs"/>
          <w:rtl/>
          <w:lang w:val="en-GB" w:eastAsia="zh-CN"/>
        </w:rPr>
        <w:t>، وهم</w:t>
      </w:r>
      <w:r w:rsidR="006346A1" w:rsidRPr="00610E77">
        <w:rPr>
          <w:rFonts w:eastAsia="SimSun" w:hint="cs"/>
          <w:rtl/>
          <w:lang w:val="en-GB" w:eastAsia="zh-CN"/>
        </w:rPr>
        <w:t xml:space="preserve"> </w:t>
      </w:r>
      <w:r w:rsidR="004E72EB" w:rsidRPr="00610E77">
        <w:rPr>
          <w:rFonts w:eastAsia="SimSun" w:hint="cs"/>
          <w:rtl/>
          <w:lang w:val="en-GB" w:eastAsia="zh-CN"/>
        </w:rPr>
        <w:t>موزعون على أربع قارات، وكنتيجة لهذا التغيير، ارتفع عدد الطلبات المودعة باللغة البرتغالية  بحوالي 20 ضعفاً</w:t>
      </w:r>
      <w:r w:rsidR="006B17FE">
        <w:rPr>
          <w:rFonts w:eastAsia="SimSun" w:hint="cs"/>
          <w:rtl/>
          <w:lang w:val="en-GB" w:eastAsia="zh-CN"/>
        </w:rPr>
        <w:t>، أي</w:t>
      </w:r>
      <w:r w:rsidR="004E72EB" w:rsidRPr="00610E77">
        <w:rPr>
          <w:rFonts w:eastAsia="SimSun" w:hint="cs"/>
          <w:rtl/>
          <w:lang w:val="en-GB" w:eastAsia="zh-CN"/>
        </w:rPr>
        <w:t xml:space="preserve"> من أقل من </w:t>
      </w:r>
      <w:r w:rsidR="004E72EB" w:rsidRPr="00610E77">
        <w:rPr>
          <w:rFonts w:eastAsia="SimSun"/>
          <w:rtl/>
          <w:lang w:val="en-GB" w:eastAsia="zh-CN"/>
        </w:rPr>
        <w:t>30</w:t>
      </w:r>
      <w:r w:rsidR="004E72EB" w:rsidRPr="00610E77">
        <w:rPr>
          <w:rFonts w:eastAsia="SimSun" w:hint="cs"/>
          <w:rtl/>
          <w:lang w:val="en-GB" w:eastAsia="zh-CN"/>
        </w:rPr>
        <w:t xml:space="preserve"> طلب في السنة إلى حوالي </w:t>
      </w:r>
      <w:r w:rsidR="004E72EB" w:rsidRPr="00610E77">
        <w:rPr>
          <w:rFonts w:eastAsia="SimSun"/>
          <w:rtl/>
          <w:lang w:val="en-GB" w:eastAsia="zh-CN"/>
        </w:rPr>
        <w:t>500</w:t>
      </w:r>
      <w:r w:rsidR="004E72EB" w:rsidRPr="00610E77">
        <w:rPr>
          <w:rFonts w:eastAsia="SimSun" w:hint="cs"/>
          <w:rtl/>
          <w:lang w:val="en-GB" w:eastAsia="zh-CN"/>
        </w:rPr>
        <w:t xml:space="preserve"> طلب في السنة. </w:t>
      </w:r>
      <w:proofErr w:type="gramStart"/>
      <w:r w:rsidR="004E72EB" w:rsidRPr="00610E77">
        <w:rPr>
          <w:rFonts w:eastAsia="SimSun" w:hint="cs"/>
          <w:rtl/>
          <w:lang w:val="en-GB" w:eastAsia="zh-CN"/>
        </w:rPr>
        <w:t>ويتكفل</w:t>
      </w:r>
      <w:proofErr w:type="gramEnd"/>
      <w:r w:rsidR="004E72EB" w:rsidRPr="00610E77">
        <w:rPr>
          <w:rFonts w:eastAsia="SimSun" w:hint="cs"/>
          <w:rtl/>
          <w:lang w:val="en-GB" w:eastAsia="zh-CN"/>
        </w:rPr>
        <w:t xml:space="preserve"> المعهد ببحث معظم تلك الطلبات الدولية </w:t>
      </w:r>
      <w:r w:rsidR="00551DEE" w:rsidRPr="00610E77">
        <w:rPr>
          <w:rFonts w:eastAsia="SimSun" w:hint="cs"/>
          <w:rtl/>
          <w:lang w:val="en-GB" w:eastAsia="zh-CN"/>
        </w:rPr>
        <w:t xml:space="preserve">وفحصها، وارتفع عدد الطلبات التي يعالجها المكتب بوصفه </w:t>
      </w:r>
      <w:r w:rsidR="00551DEE" w:rsidRPr="00610E77">
        <w:rPr>
          <w:rFonts w:eastAsia="SimSun"/>
          <w:rtl/>
          <w:lang w:val="en-GB" w:eastAsia="zh-CN"/>
        </w:rPr>
        <w:t>إدارة للبحث الدولي و</w:t>
      </w:r>
      <w:r w:rsidR="00551DEE" w:rsidRPr="00610E77">
        <w:rPr>
          <w:rFonts w:eastAsia="SimSun" w:hint="cs"/>
          <w:rtl/>
          <w:lang w:val="en-GB" w:eastAsia="zh-CN"/>
        </w:rPr>
        <w:t>إدارة لل</w:t>
      </w:r>
      <w:r w:rsidR="00551DEE" w:rsidRPr="00610E77">
        <w:rPr>
          <w:rFonts w:eastAsia="SimSun"/>
          <w:rtl/>
          <w:lang w:val="en-GB" w:eastAsia="zh-CN"/>
        </w:rPr>
        <w:t>فحص التمهيدي الدولي</w:t>
      </w:r>
      <w:r w:rsidR="00551DEE" w:rsidRPr="00610E77">
        <w:rPr>
          <w:rFonts w:eastAsia="SimSun" w:hint="cs"/>
          <w:rtl/>
          <w:lang w:val="en-GB" w:eastAsia="zh-CN"/>
        </w:rPr>
        <w:t xml:space="preserve"> منذ انطلاق الأنشطة في أغسطس </w:t>
      </w:r>
      <w:r w:rsidR="00551DEE" w:rsidRPr="00610E77">
        <w:rPr>
          <w:rFonts w:eastAsia="SimSun"/>
          <w:lang w:eastAsia="zh-CN"/>
        </w:rPr>
        <w:t>2009</w:t>
      </w:r>
      <w:r w:rsidR="00551DEE" w:rsidRPr="00610E77">
        <w:rPr>
          <w:rFonts w:eastAsia="SimSun" w:hint="cs"/>
          <w:rtl/>
          <w:lang w:val="en-GB" w:eastAsia="zh-CN"/>
        </w:rPr>
        <w:t xml:space="preserve"> بحوالي سبع مرّات مقارنة بالأرقام الأصلية. وتوًقع الوفد تسجيل زيادة في هذه الإحصاءات خلال السنوات </w:t>
      </w:r>
      <w:r w:rsidR="00551DEE" w:rsidRPr="00610E77">
        <w:rPr>
          <w:rFonts w:eastAsia="SimSun" w:hint="cs"/>
          <w:rtl/>
          <w:lang w:val="en-GB" w:eastAsia="zh-CN"/>
        </w:rPr>
        <w:lastRenderedPageBreak/>
        <w:t xml:space="preserve">المقبلة. </w:t>
      </w:r>
      <w:r w:rsidR="0052464B" w:rsidRPr="00610E77">
        <w:rPr>
          <w:rFonts w:eastAsia="SimSun" w:hint="cs"/>
          <w:rtl/>
          <w:lang w:val="en-GB" w:eastAsia="zh-CN"/>
        </w:rPr>
        <w:t xml:space="preserve">ولا تقرّ البرازيل بأهمية نظام للملكية الصناعية يعمل بشكل جيّد من أجل تحقيق التنمية الاقتصادية والاجتماعية فحسب، بل أيضاً بأهمية تعزيز نظام معاهدة التعاون بشأن البراءات. ويستند تنفيذ نظام لإدارة الجودة إلى أكثر المعايير المتاحة تطوراً عملاً بالفصل 21 </w:t>
      </w:r>
      <w:r w:rsidR="0052464B" w:rsidRPr="00610E77">
        <w:rPr>
          <w:rtl/>
          <w:lang w:eastAsia="ar"/>
        </w:rPr>
        <w:t>من المبادئ التوجيهية للبحث الدولي والفحص التمهيدي الدولي بموجب معاهدة التعاون بشأن البراءات</w:t>
      </w:r>
      <w:r w:rsidR="0052464B" w:rsidRPr="00610E77">
        <w:rPr>
          <w:rFonts w:hint="cs"/>
          <w:rtl/>
          <w:lang w:eastAsia="ar"/>
        </w:rPr>
        <w:t xml:space="preserve">. وبلغ </w:t>
      </w:r>
      <w:r w:rsidR="006C2AA9" w:rsidRPr="00610E77">
        <w:rPr>
          <w:rFonts w:hint="cs"/>
          <w:rtl/>
          <w:lang w:eastAsia="ar"/>
        </w:rPr>
        <w:t xml:space="preserve">المعهد أيضاً مستوى متميزاً فيما يخص إرسال التقارير في الآجال المحددة، إذ </w:t>
      </w:r>
      <w:r w:rsidR="00843317" w:rsidRPr="00610E77">
        <w:rPr>
          <w:rFonts w:hint="cs"/>
          <w:rtl/>
          <w:lang w:eastAsia="ar"/>
        </w:rPr>
        <w:t>أرسل</w:t>
      </w:r>
      <w:r w:rsidR="006C2AA9" w:rsidRPr="00610E77">
        <w:rPr>
          <w:rFonts w:hint="cs"/>
          <w:rtl/>
          <w:lang w:eastAsia="ar"/>
        </w:rPr>
        <w:t xml:space="preserve"> المعهد بوصفه إدارة للبحث الدولي 92 بالمئة من الآراء المكتوبة اعتباراً من 15 شهراً تقريباً من تاريخ الأولوية، </w:t>
      </w:r>
      <w:r w:rsidR="00843317" w:rsidRPr="00610E77">
        <w:rPr>
          <w:rFonts w:hint="cs"/>
          <w:rtl/>
          <w:lang w:eastAsia="ar"/>
        </w:rPr>
        <w:t>عوض فت</w:t>
      </w:r>
      <w:r w:rsidR="00530331">
        <w:rPr>
          <w:rFonts w:hint="cs"/>
          <w:rtl/>
          <w:lang w:eastAsia="ar"/>
        </w:rPr>
        <w:t>رة 16 شهراً المتوقعة، ونشر 96.8</w:t>
      </w:r>
      <w:r w:rsidR="00530331">
        <w:rPr>
          <w:rFonts w:hint="eastAsia"/>
          <w:rtl/>
          <w:lang w:eastAsia="ar"/>
        </w:rPr>
        <w:t> </w:t>
      </w:r>
      <w:r w:rsidR="00843317" w:rsidRPr="00610E77">
        <w:rPr>
          <w:rFonts w:hint="cs"/>
          <w:rtl/>
          <w:lang w:eastAsia="ar"/>
        </w:rPr>
        <w:t>بالمئة من الطلبات الدولية مع</w:t>
      </w:r>
      <w:r w:rsidR="00843317" w:rsidRPr="00610E77">
        <w:rPr>
          <w:rtl/>
          <w:lang w:eastAsia="ar"/>
        </w:rPr>
        <w:t xml:space="preserve"> تقرير البحث الدولي</w:t>
      </w:r>
      <w:r w:rsidR="00843317" w:rsidRPr="00610E77">
        <w:rPr>
          <w:rFonts w:hint="cs"/>
          <w:rtl/>
          <w:lang w:eastAsia="ar"/>
        </w:rPr>
        <w:t xml:space="preserve">. ولا تقتصر أهمية التعاون الدولي في مجرد تبادل الخبرات. إذ يمضي المعهد قدما في الجهود المبذولة لتحقيق التعاون مع مكاتب البراءات الأخرى من خلال برامج تدريب لفائدة فاحصي البراءات وصولاً إلى أدوات فحص البراءات واتفاقات تشاطر العمل. </w:t>
      </w:r>
      <w:r w:rsidR="00DA3710" w:rsidRPr="00610E77">
        <w:rPr>
          <w:rFonts w:hint="cs"/>
          <w:rtl/>
          <w:lang w:eastAsia="ar"/>
        </w:rPr>
        <w:t xml:space="preserve">واتّخذ المعهد العديد من الإجراءات للتخفيف من وطأة تراكم طلبات البراءات </w:t>
      </w:r>
      <w:r w:rsidR="00CE4891" w:rsidRPr="00610E77">
        <w:rPr>
          <w:rFonts w:hint="cs"/>
          <w:rtl/>
          <w:lang w:eastAsia="ar"/>
        </w:rPr>
        <w:t xml:space="preserve">بغية </w:t>
      </w:r>
      <w:r w:rsidR="00DA3710" w:rsidRPr="00610E77">
        <w:rPr>
          <w:rFonts w:hint="cs"/>
          <w:rtl/>
          <w:lang w:eastAsia="ar"/>
        </w:rPr>
        <w:t xml:space="preserve">تبسيط </w:t>
      </w:r>
      <w:r w:rsidR="00CE4891" w:rsidRPr="00610E77">
        <w:rPr>
          <w:rFonts w:hint="cs"/>
          <w:rtl/>
          <w:lang w:eastAsia="ar"/>
        </w:rPr>
        <w:t xml:space="preserve">تقديم طلبات البراءات وفحصها. فعلى سبيل المثال، أفضى اعتماد الإيداع الإلكتروني المبسط إلى تغطية 93 بالمئة من الوثائق المرسلة بنسق رقمي، بما في ذلك استخدام </w:t>
      </w:r>
      <w:r w:rsidR="00CE4891" w:rsidRPr="00610E77">
        <w:rPr>
          <w:rtl/>
          <w:lang w:eastAsia="ar"/>
        </w:rPr>
        <w:t>النظام الإلكتروني لمعاهدة</w:t>
      </w:r>
      <w:r w:rsidR="00CE4891" w:rsidRPr="00610E77">
        <w:rPr>
          <w:rFonts w:hint="cs"/>
          <w:rtl/>
          <w:lang w:eastAsia="ar"/>
        </w:rPr>
        <w:t xml:space="preserve"> التعاون بشأن البراءات. </w:t>
      </w:r>
      <w:proofErr w:type="gramStart"/>
      <w:r w:rsidR="00CE4891" w:rsidRPr="00610E77">
        <w:rPr>
          <w:rFonts w:hint="cs"/>
          <w:rtl/>
          <w:lang w:eastAsia="ar"/>
        </w:rPr>
        <w:t>وفضلاً</w:t>
      </w:r>
      <w:proofErr w:type="gramEnd"/>
      <w:r w:rsidR="00CE4891" w:rsidRPr="00610E77">
        <w:rPr>
          <w:rFonts w:hint="cs"/>
          <w:rtl/>
          <w:lang w:eastAsia="ar"/>
        </w:rPr>
        <w:t xml:space="preserve"> عن ذلك، ارتفع عدد القرارات النهائية التي يتعين على كل فاحص اتخاذها شهرياً </w:t>
      </w:r>
      <w:r w:rsidR="00530331">
        <w:rPr>
          <w:rFonts w:hint="cs"/>
          <w:rtl/>
          <w:lang w:eastAsia="ar"/>
        </w:rPr>
        <w:t>من 35 قراراً في عام 2015 إلى 43</w:t>
      </w:r>
      <w:r w:rsidR="00530331">
        <w:rPr>
          <w:rFonts w:hint="eastAsia"/>
          <w:rtl/>
          <w:lang w:eastAsia="ar"/>
        </w:rPr>
        <w:t> </w:t>
      </w:r>
      <w:r w:rsidR="00CE4891" w:rsidRPr="00610E77">
        <w:rPr>
          <w:rFonts w:hint="cs"/>
          <w:rtl/>
          <w:lang w:eastAsia="ar"/>
        </w:rPr>
        <w:t xml:space="preserve">قراراً في 2016، ومن المرتقب أن يرتفع هذا العدد إلى 55 قراراً نهائياً بحلول نهاية عام 2017. ويُنفذ المعهد أيضا برنامجاً يتيح لفاحصي البراءات العمل مباشرة من المنزل. وعلاوة على ذلك، </w:t>
      </w:r>
      <w:r w:rsidR="001531D2" w:rsidRPr="00610E77">
        <w:rPr>
          <w:rFonts w:hint="cs"/>
          <w:rtl/>
          <w:lang w:eastAsia="ar"/>
        </w:rPr>
        <w:t>يهدف</w:t>
      </w:r>
      <w:r w:rsidR="00CE4891" w:rsidRPr="00610E77">
        <w:rPr>
          <w:rFonts w:hint="cs"/>
          <w:rtl/>
          <w:lang w:eastAsia="ar"/>
        </w:rPr>
        <w:t xml:space="preserve"> مشروع آخر إلى</w:t>
      </w:r>
      <w:r w:rsidR="001531D2" w:rsidRPr="00610E77">
        <w:rPr>
          <w:rFonts w:hint="cs"/>
          <w:rtl/>
          <w:lang w:eastAsia="ar"/>
        </w:rPr>
        <w:t xml:space="preserve"> استغلال</w:t>
      </w:r>
      <w:r w:rsidR="00CE4891" w:rsidRPr="00610E77">
        <w:rPr>
          <w:rFonts w:hint="cs"/>
          <w:rtl/>
          <w:lang w:eastAsia="ar"/>
        </w:rPr>
        <w:t xml:space="preserve"> المكاتب الإقليم</w:t>
      </w:r>
      <w:r w:rsidR="001531D2" w:rsidRPr="00610E77">
        <w:rPr>
          <w:rFonts w:hint="cs"/>
          <w:rtl/>
          <w:lang w:eastAsia="ar"/>
        </w:rPr>
        <w:t>ية على نطاق أوسع مما يتيح تعيين فاحص</w:t>
      </w:r>
      <w:r w:rsidR="00530331">
        <w:rPr>
          <w:rFonts w:hint="cs"/>
          <w:rtl/>
          <w:lang w:eastAsia="ar"/>
        </w:rPr>
        <w:t>ي</w:t>
      </w:r>
      <w:r w:rsidR="001531D2" w:rsidRPr="00610E77">
        <w:rPr>
          <w:rFonts w:hint="cs"/>
          <w:rtl/>
          <w:lang w:eastAsia="ar"/>
        </w:rPr>
        <w:t xml:space="preserve"> براءات في مناطق مختلفة في البرازيل. وتساهم هذه الس</w:t>
      </w:r>
      <w:r w:rsidR="00530331">
        <w:rPr>
          <w:rFonts w:hint="cs"/>
          <w:rtl/>
          <w:lang w:eastAsia="ar"/>
        </w:rPr>
        <w:t>ي</w:t>
      </w:r>
      <w:r w:rsidR="001531D2" w:rsidRPr="00610E77">
        <w:rPr>
          <w:rFonts w:hint="cs"/>
          <w:rtl/>
          <w:lang w:eastAsia="ar"/>
        </w:rPr>
        <w:t xml:space="preserve">اسة في زيادة إنتاجية الفاحصين بنسبة 30 في المئة على الأقل. </w:t>
      </w:r>
      <w:proofErr w:type="gramStart"/>
      <w:r w:rsidR="001531D2" w:rsidRPr="00610E77">
        <w:rPr>
          <w:rFonts w:hint="cs"/>
          <w:rtl/>
          <w:lang w:eastAsia="ar"/>
        </w:rPr>
        <w:t>وبالإضافة</w:t>
      </w:r>
      <w:proofErr w:type="gramEnd"/>
      <w:r w:rsidR="001531D2" w:rsidRPr="00610E77">
        <w:rPr>
          <w:rFonts w:hint="cs"/>
          <w:rtl/>
          <w:lang w:eastAsia="ar"/>
        </w:rPr>
        <w:t xml:space="preserve"> إلى ذلك، يمتثل </w:t>
      </w:r>
      <w:r w:rsidR="001531D2" w:rsidRPr="00610E77">
        <w:rPr>
          <w:rtl/>
          <w:lang w:eastAsia="ar" w:bidi="ar-EG"/>
        </w:rPr>
        <w:t>المعهد الوطني للملكية الصناعية في البرازيل</w:t>
      </w:r>
      <w:r w:rsidR="001531D2" w:rsidRPr="00610E77">
        <w:rPr>
          <w:rFonts w:hint="cs"/>
          <w:rtl/>
          <w:lang w:eastAsia="ar" w:bidi="ar-EG"/>
        </w:rPr>
        <w:t xml:space="preserve"> </w:t>
      </w:r>
      <w:r w:rsidR="001531D2" w:rsidRPr="00610E77">
        <w:rPr>
          <w:rFonts w:hint="cs"/>
          <w:rtl/>
          <w:lang w:eastAsia="ar"/>
        </w:rPr>
        <w:t xml:space="preserve">امتثالاً تاماً للحد الأدنى من متطلبات التعيين الواردة في القاعدتين 1.36 و1.63. </w:t>
      </w:r>
      <w:proofErr w:type="gramStart"/>
      <w:r w:rsidR="001531D2" w:rsidRPr="00610E77">
        <w:rPr>
          <w:rFonts w:hint="cs"/>
          <w:rtl/>
          <w:lang w:eastAsia="ar"/>
        </w:rPr>
        <w:t>فعلى</w:t>
      </w:r>
      <w:proofErr w:type="gramEnd"/>
      <w:r w:rsidR="001531D2" w:rsidRPr="00610E77">
        <w:rPr>
          <w:rFonts w:hint="cs"/>
          <w:rtl/>
          <w:lang w:eastAsia="ar"/>
        </w:rPr>
        <w:t xml:space="preserve"> سبيل المثال، يضمّ المعهد 348 فاحص براءات يعملون بدوام كامل، ووُظف خلال الأسبوع الماضي فقط 43 فاحصاً جديداً من المرتقب أن يبلغوا مستوى إنتاجيتهم بالكامل مع نهاية عام 2018. ويتمتع كبار الفاحصين في المعهد في المتوسط بحوالي 10 سنوات </w:t>
      </w:r>
      <w:proofErr w:type="gramStart"/>
      <w:r w:rsidR="001531D2" w:rsidRPr="00610E77">
        <w:rPr>
          <w:rFonts w:hint="cs"/>
          <w:rtl/>
          <w:lang w:eastAsia="ar"/>
        </w:rPr>
        <w:t>من</w:t>
      </w:r>
      <w:proofErr w:type="gramEnd"/>
      <w:r w:rsidR="001531D2" w:rsidRPr="00610E77">
        <w:rPr>
          <w:rFonts w:hint="cs"/>
          <w:rtl/>
          <w:lang w:eastAsia="ar"/>
        </w:rPr>
        <w:t xml:space="preserve"> الخبرة. </w:t>
      </w:r>
      <w:r w:rsidR="00634687" w:rsidRPr="00610E77">
        <w:rPr>
          <w:rFonts w:hint="cs"/>
          <w:rtl/>
          <w:lang w:eastAsia="ar"/>
        </w:rPr>
        <w:t xml:space="preserve">ويخضع الفاحصون إلى برنامج تدريب، سواء الجدد </w:t>
      </w:r>
      <w:proofErr w:type="gramStart"/>
      <w:r w:rsidR="00634687" w:rsidRPr="00610E77">
        <w:rPr>
          <w:rFonts w:hint="cs"/>
          <w:rtl/>
          <w:lang w:eastAsia="ar"/>
        </w:rPr>
        <w:t>منهم</w:t>
      </w:r>
      <w:proofErr w:type="gramEnd"/>
      <w:r w:rsidR="00634687" w:rsidRPr="00610E77">
        <w:rPr>
          <w:rFonts w:hint="cs"/>
          <w:rtl/>
          <w:lang w:eastAsia="ar"/>
        </w:rPr>
        <w:t xml:space="preserve"> أو المتمرسين. </w:t>
      </w:r>
      <w:proofErr w:type="gramStart"/>
      <w:r w:rsidR="00634687" w:rsidRPr="00610E77">
        <w:rPr>
          <w:rFonts w:hint="cs"/>
          <w:rtl/>
          <w:lang w:eastAsia="ar"/>
        </w:rPr>
        <w:t>وبعد</w:t>
      </w:r>
      <w:proofErr w:type="gramEnd"/>
      <w:r w:rsidR="00634687" w:rsidRPr="00610E77">
        <w:rPr>
          <w:rFonts w:hint="cs"/>
          <w:rtl/>
          <w:lang w:eastAsia="ar"/>
        </w:rPr>
        <w:t xml:space="preserve"> نهاية التدريب، يخضع الفاحصون الجدد إلى نظام إرشاد ولا توكل إليهم كامل واجبات الوظيفة إلاّ بعد اكتسابهم خبرة لمدة سنة ونصف. </w:t>
      </w:r>
      <w:proofErr w:type="gramStart"/>
      <w:r w:rsidR="00634687" w:rsidRPr="00610E77">
        <w:rPr>
          <w:rFonts w:hint="cs"/>
          <w:rtl/>
          <w:lang w:eastAsia="ar"/>
        </w:rPr>
        <w:t>ولكي</w:t>
      </w:r>
      <w:proofErr w:type="gramEnd"/>
      <w:r w:rsidR="00634687" w:rsidRPr="00610E77">
        <w:rPr>
          <w:rFonts w:hint="cs"/>
          <w:rtl/>
          <w:lang w:eastAsia="ar"/>
        </w:rPr>
        <w:t xml:space="preserve"> يرتقي الفاحصون إلى رتبة خبراء في بعض المجالات التكنولوجية، يجب أن يبلغوا مستوى رفيعاً من الجودة في الإنتاج. </w:t>
      </w:r>
      <w:r w:rsidR="00634687" w:rsidRPr="00610E77">
        <w:rPr>
          <w:rFonts w:hint="cs"/>
          <w:rtl/>
        </w:rPr>
        <w:t xml:space="preserve">ومن باب الالتزام بجودة عمليات الفحص في نظام البراءات، يشارك الفاحصون باستمرار في دورات تدريبية لكي يبقوا مطلعين على المستجدات. وعلاوة على ذلك، </w:t>
      </w:r>
      <w:r w:rsidR="00610E77" w:rsidRPr="00610E77">
        <w:rPr>
          <w:rFonts w:hint="cs"/>
          <w:rtl/>
        </w:rPr>
        <w:t xml:space="preserve">يخضع الفاحصون لتدريب خاص للاضطلاع بالمهام التي تدخل في نطاق </w:t>
      </w:r>
      <w:r w:rsidR="00610E77" w:rsidRPr="00610E77">
        <w:rPr>
          <w:rFonts w:eastAsia="SimSun"/>
          <w:rtl/>
          <w:lang w:val="en-GB" w:eastAsia="zh-CN"/>
        </w:rPr>
        <w:t xml:space="preserve">إدارة </w:t>
      </w:r>
      <w:r w:rsidR="00610E77" w:rsidRPr="00610E77">
        <w:rPr>
          <w:rFonts w:eastAsia="SimSun" w:hint="cs"/>
          <w:rtl/>
          <w:lang w:val="en-GB" w:eastAsia="zh-CN"/>
        </w:rPr>
        <w:t>ا</w:t>
      </w:r>
      <w:r w:rsidR="00610E77" w:rsidRPr="00610E77">
        <w:rPr>
          <w:rFonts w:eastAsia="SimSun"/>
          <w:rtl/>
          <w:lang w:val="en-GB" w:eastAsia="zh-CN"/>
        </w:rPr>
        <w:t>لبحث الدولي و</w:t>
      </w:r>
      <w:r w:rsidR="00610E77" w:rsidRPr="00610E77">
        <w:rPr>
          <w:rFonts w:eastAsia="SimSun" w:hint="cs"/>
          <w:rtl/>
          <w:lang w:val="en-GB" w:eastAsia="zh-CN"/>
        </w:rPr>
        <w:t>إدارة ال</w:t>
      </w:r>
      <w:r w:rsidR="00610E77" w:rsidRPr="00610E77">
        <w:rPr>
          <w:rFonts w:eastAsia="SimSun"/>
          <w:rtl/>
          <w:lang w:val="en-GB" w:eastAsia="zh-CN"/>
        </w:rPr>
        <w:t>فحص التمهيدي الدولي</w:t>
      </w:r>
      <w:r w:rsidR="00610E77" w:rsidRPr="00610E77">
        <w:rPr>
          <w:rFonts w:eastAsia="SimSun" w:hint="cs"/>
          <w:rtl/>
          <w:lang w:val="en-GB" w:eastAsia="zh-CN"/>
        </w:rPr>
        <w:t xml:space="preserve">، </w:t>
      </w:r>
      <w:r w:rsidR="00610E77" w:rsidRPr="00610E77">
        <w:rPr>
          <w:rFonts w:hint="cs"/>
          <w:rtl/>
        </w:rPr>
        <w:t xml:space="preserve">شمل ذلك المبادئ التوجيهية للبحث الدولي والفحص التمهيدي الدولي، إضافة إلى الاستعمال السليم لأشكال </w:t>
      </w:r>
      <w:r w:rsidR="00610E77" w:rsidRPr="00610E77">
        <w:rPr>
          <w:rtl/>
        </w:rPr>
        <w:t>إدارة</w:t>
      </w:r>
      <w:r w:rsidR="00610E77" w:rsidRPr="00610E77">
        <w:rPr>
          <w:rFonts w:hint="cs"/>
          <w:rtl/>
        </w:rPr>
        <w:t xml:space="preserve"> ل</w:t>
      </w:r>
      <w:r w:rsidR="00610E77" w:rsidRPr="00610E77">
        <w:rPr>
          <w:rtl/>
        </w:rPr>
        <w:t>لبحث الدولي و</w:t>
      </w:r>
      <w:r w:rsidR="00610E77" w:rsidRPr="00610E77">
        <w:rPr>
          <w:rFonts w:hint="cs"/>
          <w:rtl/>
        </w:rPr>
        <w:t>إدارة ل</w:t>
      </w:r>
      <w:r w:rsidR="00610E77" w:rsidRPr="00610E77">
        <w:rPr>
          <w:rtl/>
        </w:rPr>
        <w:t>لفحص التمهيدي الدولي</w:t>
      </w:r>
      <w:r w:rsidR="00610E77" w:rsidRPr="00610E77">
        <w:rPr>
          <w:rFonts w:hint="cs"/>
          <w:rtl/>
        </w:rPr>
        <w:t xml:space="preserve"> مقارنة بعمليات البحث والفحص على الصعيد الوطني. وفيما يخص المهارات اللغوية، يعتمد المعهد بالإضافة إلى اللغة البرتغالية، اللغتين الإسبانية والإنكليزية أيضاً كلغتين رسميتين للاضطلاع بأنشطته كإدارة للبحث الدولي. ويتمتع الفاحصون في المعهد بالنفاذ الكامل إلى الوثائق المرتبطة بالبراءات وغير المرتبطة بها</w:t>
      </w:r>
      <w:r w:rsidR="00610E77">
        <w:rPr>
          <w:rFonts w:hint="cs"/>
          <w:rtl/>
        </w:rPr>
        <w:t xml:space="preserve"> بفضل أدوات بحث تتيح النفاذ إلى قواعد بيانات مثل </w:t>
      </w:r>
      <w:r w:rsidR="00610E77" w:rsidRPr="00610E77">
        <w:rPr>
          <w:rtl/>
        </w:rPr>
        <w:t>مؤشر البراءات العالمي</w:t>
      </w:r>
      <w:r w:rsidR="00610E77">
        <w:rPr>
          <w:rFonts w:hint="cs"/>
          <w:rtl/>
        </w:rPr>
        <w:t xml:space="preserve"> واتفاق مع المكتب الأوروبي للبراءات للنفاذ الكامل إلى </w:t>
      </w:r>
      <w:r w:rsidR="00610E77" w:rsidRPr="00610E77">
        <w:rPr>
          <w:rFonts w:hint="cs"/>
          <w:rtl/>
        </w:rPr>
        <w:t xml:space="preserve">نظام قاعدة البيانات </w:t>
      </w:r>
      <w:r w:rsidR="00610E77" w:rsidRPr="00610E77">
        <w:t>EPOQUE</w:t>
      </w:r>
      <w:r w:rsidR="000D6CFA">
        <w:rPr>
          <w:rFonts w:hint="cs"/>
          <w:rtl/>
        </w:rPr>
        <w:t xml:space="preserve"> ناهيك عن اشتراكات في قواعد بيانات علمية شاملة. وختاماً، فإن المعهد على أهبة الاستعداد للاضطلاع بدوره ك</w:t>
      </w:r>
      <w:r w:rsidR="000D6CFA" w:rsidRPr="00610E77">
        <w:rPr>
          <w:rtl/>
        </w:rPr>
        <w:t>إدارة</w:t>
      </w:r>
      <w:r w:rsidR="000D6CFA" w:rsidRPr="00610E77">
        <w:rPr>
          <w:rFonts w:hint="cs"/>
          <w:rtl/>
        </w:rPr>
        <w:t xml:space="preserve"> ل</w:t>
      </w:r>
      <w:r w:rsidR="000D6CFA" w:rsidRPr="00610E77">
        <w:rPr>
          <w:rtl/>
        </w:rPr>
        <w:t>لبحث الدولي و</w:t>
      </w:r>
      <w:r w:rsidR="000D6CFA" w:rsidRPr="00610E77">
        <w:rPr>
          <w:rFonts w:hint="cs"/>
          <w:rtl/>
        </w:rPr>
        <w:t>إدارة ل</w:t>
      </w:r>
      <w:r w:rsidR="000D6CFA" w:rsidRPr="00610E77">
        <w:rPr>
          <w:rtl/>
        </w:rPr>
        <w:t>لفحص التمهيدي الدول</w:t>
      </w:r>
      <w:r w:rsidR="000D6CFA">
        <w:rPr>
          <w:rFonts w:hint="cs"/>
          <w:rtl/>
        </w:rPr>
        <w:t xml:space="preserve">ي لمدة عشر سنوات إضافية، ويؤكد تعيينه ضمن الإدارات الدولية على أهمية البلدان النامية مثل البرازيل ويُساهم في إرساء نظام منصف للملكية الفكرية. </w:t>
      </w:r>
      <w:r w:rsidR="00325277">
        <w:rPr>
          <w:rFonts w:hint="cs"/>
          <w:rtl/>
        </w:rPr>
        <w:t xml:space="preserve">ومن ثمّ سيتشرف الوفد بأن توكل تلك المسؤوليات المهمة من جديد إلى </w:t>
      </w:r>
      <w:r w:rsidR="00E23061" w:rsidRPr="00325277">
        <w:rPr>
          <w:rtl/>
        </w:rPr>
        <w:t>المعهد الوطني البرازيلي للملكية الصناعية</w:t>
      </w:r>
      <w:r w:rsidR="00325277">
        <w:rPr>
          <w:rFonts w:hint="cs"/>
          <w:rtl/>
        </w:rPr>
        <w:t>.</w:t>
      </w:r>
    </w:p>
    <w:p w:rsidR="00325277" w:rsidRPr="00610E77" w:rsidRDefault="00325277" w:rsidP="00325277">
      <w:pPr>
        <w:pStyle w:val="Heading3"/>
        <w:rPr>
          <w:rFonts w:eastAsia="SimSun"/>
          <w:rtl/>
          <w:lang w:eastAsia="zh-CN"/>
        </w:rPr>
      </w:pPr>
      <w:r>
        <w:rPr>
          <w:rFonts w:eastAsia="SimSun" w:hint="cs"/>
          <w:rtl/>
          <w:lang w:eastAsia="zh-CN"/>
        </w:rPr>
        <w:t>(د)</w:t>
      </w:r>
      <w:r>
        <w:rPr>
          <w:rFonts w:eastAsia="SimSun" w:hint="cs"/>
          <w:rtl/>
          <w:lang w:eastAsia="zh-CN"/>
        </w:rPr>
        <w:tab/>
        <w:t>المكتب الكندي للملكية الفكرية</w:t>
      </w:r>
    </w:p>
    <w:p w:rsidR="005B6E8A" w:rsidRPr="00F430AB" w:rsidRDefault="00325277" w:rsidP="00325277">
      <w:pPr>
        <w:pStyle w:val="NumberedParaAR"/>
        <w:rPr>
          <w:rFonts w:eastAsia="SimSun"/>
          <w:lang w:val="en-GB" w:eastAsia="zh-CN"/>
        </w:rPr>
      </w:pPr>
      <w:r>
        <w:rPr>
          <w:rFonts w:hint="cs"/>
          <w:rtl/>
        </w:rPr>
        <w:t>استندت المناقشات إلى الوثيقة</w:t>
      </w:r>
      <w:r w:rsidRPr="007A7F7F">
        <w:rPr>
          <w:rFonts w:hint="cs"/>
          <w:rtl/>
        </w:rPr>
        <w:t xml:space="preserve"> </w:t>
      </w:r>
      <w:r w:rsidRPr="007A7F7F">
        <w:t>PCT/CTC/30/</w:t>
      </w:r>
      <w:r>
        <w:t>6</w:t>
      </w:r>
      <w:r>
        <w:rPr>
          <w:rFonts w:hint="cs"/>
          <w:rtl/>
          <w:lang w:bidi="ar-LB"/>
        </w:rPr>
        <w:t xml:space="preserve"> </w:t>
      </w:r>
    </w:p>
    <w:p w:rsidR="00F430AB" w:rsidRDefault="00F430AB" w:rsidP="00C133B8">
      <w:pPr>
        <w:pStyle w:val="NumberedParaAR"/>
        <w:rPr>
          <w:lang w:bidi="ar-EG"/>
        </w:rPr>
      </w:pPr>
      <w:r w:rsidRPr="003E0DC1">
        <w:rPr>
          <w:rFonts w:eastAsia="SimSun" w:hint="cs"/>
          <w:rtl/>
          <w:lang w:val="en-GB" w:eastAsia="zh-CN"/>
        </w:rPr>
        <w:t xml:space="preserve">وصرّح وفد كندا أن منتجات عمل الإدارات الدولية تؤدي وظيفة مزدوجة. فمن جهة، يستخدمها مودعو الطلبات في اتخاذ القرارات بشأن حماية اختراعاتهم. ومن جهة أخرى، تستخدمها المكاتب المعيّنة أو المختارة لإجراء تقييمها الخاص استناداً إلى قوانينها الوطنية </w:t>
      </w:r>
      <w:r w:rsidR="003D2361" w:rsidRPr="003E0DC1">
        <w:rPr>
          <w:rFonts w:eastAsia="SimSun" w:hint="cs"/>
          <w:rtl/>
          <w:lang w:val="en-GB" w:eastAsia="zh-CN"/>
        </w:rPr>
        <w:t xml:space="preserve">فيما يخص جدّة الاختراع المطالب به والنشاط الابتكاري والتطبيق الصناعي، ومن المستحسن دون </w:t>
      </w:r>
      <w:r w:rsidR="003D2361" w:rsidRPr="003E0DC1">
        <w:rPr>
          <w:rFonts w:eastAsia="SimSun" w:hint="cs"/>
          <w:rtl/>
          <w:lang w:val="en-GB" w:eastAsia="zh-CN"/>
        </w:rPr>
        <w:lastRenderedPageBreak/>
        <w:t>اللجوء إلى إعادة ف</w:t>
      </w:r>
      <w:r w:rsidR="007A4F13" w:rsidRPr="003E0DC1">
        <w:rPr>
          <w:rFonts w:eastAsia="SimSun" w:hint="cs"/>
          <w:rtl/>
          <w:lang w:val="en-GB" w:eastAsia="zh-CN"/>
        </w:rPr>
        <w:t xml:space="preserve">حص الطلب في مجمله. </w:t>
      </w:r>
      <w:proofErr w:type="gramStart"/>
      <w:r w:rsidR="007A4F13" w:rsidRPr="003E0DC1">
        <w:rPr>
          <w:rFonts w:eastAsia="SimSun" w:hint="cs"/>
          <w:rtl/>
          <w:lang w:val="en-GB" w:eastAsia="zh-CN"/>
        </w:rPr>
        <w:t>ومن</w:t>
      </w:r>
      <w:proofErr w:type="gramEnd"/>
      <w:r w:rsidR="007A4F13" w:rsidRPr="003E0DC1">
        <w:rPr>
          <w:rFonts w:eastAsia="SimSun" w:hint="cs"/>
          <w:rtl/>
          <w:lang w:val="en-GB" w:eastAsia="zh-CN"/>
        </w:rPr>
        <w:t xml:space="preserve"> الضروري أن تشمل منتجات العمل لكلا الغرضين معلومات مفيدة ومستفيضة ودقيقة وجديرة بالثقة وفي الوقت المناسب وبأعلى قدر من الجودة. </w:t>
      </w:r>
      <w:proofErr w:type="gramStart"/>
      <w:r w:rsidR="007A4F13" w:rsidRPr="003E0DC1">
        <w:rPr>
          <w:rFonts w:eastAsia="SimSun" w:hint="cs"/>
          <w:rtl/>
          <w:lang w:val="en-GB" w:eastAsia="zh-CN"/>
        </w:rPr>
        <w:t>وعلى</w:t>
      </w:r>
      <w:proofErr w:type="gramEnd"/>
      <w:r w:rsidR="007A4F13" w:rsidRPr="003E0DC1">
        <w:rPr>
          <w:rFonts w:eastAsia="SimSun" w:hint="cs"/>
          <w:rtl/>
          <w:lang w:val="en-GB" w:eastAsia="zh-CN"/>
        </w:rPr>
        <w:t xml:space="preserve"> غرار العديد من المكاتب، يضطلع المكتب الكندي للملكية الفكرية بحكم العرف بدور مكتب </w:t>
      </w:r>
      <w:r w:rsidR="007A4F13" w:rsidRPr="003E0DC1">
        <w:rPr>
          <w:rFonts w:eastAsia="SimSun"/>
          <w:rtl/>
          <w:lang w:val="en-GB" w:eastAsia="zh-CN"/>
        </w:rPr>
        <w:t>الإيداع الثاني</w:t>
      </w:r>
      <w:r w:rsidR="007A4F13" w:rsidRPr="003E0DC1">
        <w:rPr>
          <w:rFonts w:eastAsia="SimSun" w:hint="cs"/>
          <w:rtl/>
          <w:lang w:val="en-GB" w:eastAsia="zh-CN"/>
        </w:rPr>
        <w:t xml:space="preserve">. </w:t>
      </w:r>
      <w:proofErr w:type="gramStart"/>
      <w:r w:rsidR="00D61916" w:rsidRPr="003E0DC1">
        <w:rPr>
          <w:rFonts w:eastAsia="SimSun" w:hint="cs"/>
          <w:rtl/>
          <w:lang w:val="en-GB" w:eastAsia="zh-CN"/>
        </w:rPr>
        <w:t>وعادة</w:t>
      </w:r>
      <w:proofErr w:type="gramEnd"/>
      <w:r w:rsidR="00D61916" w:rsidRPr="003E0DC1">
        <w:rPr>
          <w:rFonts w:eastAsia="SimSun" w:hint="cs"/>
          <w:rtl/>
          <w:lang w:val="en-GB" w:eastAsia="zh-CN"/>
        </w:rPr>
        <w:t xml:space="preserve"> ما يواج</w:t>
      </w:r>
      <w:r w:rsidR="00750B9A" w:rsidRPr="003E0DC1">
        <w:rPr>
          <w:rFonts w:eastAsia="SimSun" w:hint="cs"/>
          <w:rtl/>
          <w:lang w:val="en-GB" w:eastAsia="zh-CN"/>
        </w:rPr>
        <w:t>ه المكتب الكندي للملكية الفكرية، وعلى نطاق أوسع، نفس المشاكل التي تواجهها الم</w:t>
      </w:r>
      <w:r w:rsidR="00AC00CA" w:rsidRPr="003E0DC1">
        <w:rPr>
          <w:rFonts w:eastAsia="SimSun" w:hint="cs"/>
          <w:rtl/>
          <w:lang w:val="en-GB" w:eastAsia="zh-CN"/>
        </w:rPr>
        <w:t>كاتب المعيّنة والمختارة الأخرى.</w:t>
      </w:r>
      <w:r w:rsidR="00AC00CA" w:rsidRPr="003E0DC1">
        <w:rPr>
          <w:rFonts w:eastAsia="SimSun" w:hint="cs"/>
          <w:rtl/>
          <w:lang w:val="en-GB" w:eastAsia="zh-CN" w:bidi="ar-LB"/>
        </w:rPr>
        <w:t xml:space="preserve"> </w:t>
      </w:r>
      <w:r w:rsidR="00AC00CA">
        <w:rPr>
          <w:rFonts w:hint="cs"/>
          <w:rtl/>
          <w:lang w:bidi="ar-EG"/>
        </w:rPr>
        <w:t xml:space="preserve">ونظرًا لكون المكتب الكندي مكتبا متوسط الحجم للملكية الفكرية فهو يعي ويقدر طريقة استخدام المكاتب المعينة والمكاتب المختارة لعمل إدارة دولية والأهمية التي تكتسيها جودة منتجات عمل الإدارات الدولية. </w:t>
      </w:r>
      <w:proofErr w:type="gramStart"/>
      <w:r w:rsidR="00AC00CA">
        <w:rPr>
          <w:rFonts w:hint="cs"/>
          <w:rtl/>
          <w:lang w:bidi="ar-EG"/>
        </w:rPr>
        <w:t>وتضع</w:t>
      </w:r>
      <w:proofErr w:type="gramEnd"/>
      <w:r w:rsidR="00AC00CA">
        <w:rPr>
          <w:rFonts w:hint="cs"/>
          <w:rtl/>
          <w:lang w:bidi="ar-EG"/>
        </w:rPr>
        <w:t xml:space="preserve"> المكاتب المعينة والمكاتب المختارة ثقة كبيرة في تلك المنت</w:t>
      </w:r>
      <w:r w:rsidR="00BE6E1F">
        <w:rPr>
          <w:rFonts w:hint="cs"/>
          <w:rtl/>
          <w:lang w:bidi="ar-EG"/>
        </w:rPr>
        <w:t xml:space="preserve">جات. وإدراكاً لهذا، فإن المكتب الكندي في موضع يتيح له أن يضمن استخدام معارفه </w:t>
      </w:r>
      <w:r w:rsidR="00C133B8">
        <w:rPr>
          <w:rFonts w:hint="cs"/>
          <w:rtl/>
          <w:lang w:bidi="ar-EG"/>
        </w:rPr>
        <w:t>عند العمل مع</w:t>
      </w:r>
      <w:r w:rsidR="00BE6E1F">
        <w:rPr>
          <w:rFonts w:hint="cs"/>
          <w:rtl/>
          <w:lang w:bidi="ar-EG"/>
        </w:rPr>
        <w:t xml:space="preserve"> مكاتب الملكية الفكرية الأخرى، ولا سيما الإدارات الدولية</w:t>
      </w:r>
      <w:r w:rsidR="008114C8">
        <w:rPr>
          <w:rFonts w:hint="cs"/>
          <w:rtl/>
          <w:lang w:bidi="ar-EG"/>
        </w:rPr>
        <w:t xml:space="preserve">، </w:t>
      </w:r>
      <w:r w:rsidR="00C133B8">
        <w:rPr>
          <w:rFonts w:hint="cs"/>
          <w:rtl/>
          <w:lang w:bidi="ar-EG"/>
        </w:rPr>
        <w:t>فيمكنه بذلك معالجة</w:t>
      </w:r>
      <w:r w:rsidR="008114C8">
        <w:rPr>
          <w:rFonts w:hint="cs"/>
          <w:rtl/>
          <w:lang w:bidi="ar-EG"/>
        </w:rPr>
        <w:t xml:space="preserve"> انشغالات </w:t>
      </w:r>
      <w:r w:rsidR="0026739C">
        <w:rPr>
          <w:rFonts w:hint="cs"/>
          <w:rtl/>
          <w:lang w:bidi="ar-EG"/>
        </w:rPr>
        <w:t>المكاتب الصغيرة ومتوسطة. وفي الوقت نفسه، يسعى المكتب الكندي سعيًا حثيثًا إلى اتّخاذ مواقف بشأن تحسينات معاهدة التعاون بشأن البراءات التي من شأنها أن تحقق توازناً بين نقيضين هما احتياجات المكاتب الكبيرة والمكاتب الصغيرة</w:t>
      </w:r>
      <w:r w:rsidR="00951E07">
        <w:rPr>
          <w:rFonts w:hint="cs"/>
          <w:rtl/>
          <w:lang w:bidi="ar-EG"/>
        </w:rPr>
        <w:t xml:space="preserve"> والمصالح الوطنية من جهة، والامتثال إلى </w:t>
      </w:r>
      <w:r w:rsidR="00E26065">
        <w:rPr>
          <w:rFonts w:hint="cs"/>
          <w:rtl/>
          <w:lang w:bidi="ar-EG"/>
        </w:rPr>
        <w:t>م</w:t>
      </w:r>
      <w:r w:rsidR="00951E07" w:rsidRPr="00951E07">
        <w:rPr>
          <w:rtl/>
          <w:lang w:bidi="ar-EG"/>
        </w:rPr>
        <w:t>واد وقواعد</w:t>
      </w:r>
      <w:r w:rsidR="00951E07">
        <w:rPr>
          <w:rFonts w:hint="cs"/>
          <w:rtl/>
          <w:lang w:bidi="ar-EG"/>
        </w:rPr>
        <w:t xml:space="preserve"> </w:t>
      </w:r>
      <w:r w:rsidR="00E26065">
        <w:rPr>
          <w:rFonts w:hint="cs"/>
          <w:rtl/>
          <w:lang w:bidi="ar-EG"/>
        </w:rPr>
        <w:t>معاهدة التعاون بشأن البراءات إلى أقصى حدّ ممكن</w:t>
      </w:r>
      <w:r w:rsidR="00C133B8">
        <w:rPr>
          <w:rFonts w:hint="cs"/>
          <w:rtl/>
          <w:lang w:bidi="ar-EG"/>
        </w:rPr>
        <w:t xml:space="preserve"> من جهة أخرى</w:t>
      </w:r>
      <w:r w:rsidR="00E26065">
        <w:rPr>
          <w:rFonts w:hint="cs"/>
          <w:rtl/>
          <w:lang w:bidi="ar-EG"/>
        </w:rPr>
        <w:t xml:space="preserve">. </w:t>
      </w:r>
      <w:proofErr w:type="gramStart"/>
      <w:r w:rsidR="00E26065">
        <w:rPr>
          <w:rFonts w:hint="cs"/>
          <w:rtl/>
          <w:lang w:bidi="ar-EG"/>
        </w:rPr>
        <w:t>ويقوم</w:t>
      </w:r>
      <w:proofErr w:type="gramEnd"/>
      <w:r w:rsidR="00E26065">
        <w:rPr>
          <w:rFonts w:hint="cs"/>
          <w:rtl/>
          <w:lang w:bidi="ar-EG"/>
        </w:rPr>
        <w:t xml:space="preserve"> المكتب الكندي بذلك مفترضاً أن تحسين </w:t>
      </w:r>
      <w:r w:rsidR="00E26065" w:rsidRPr="003E0DC1">
        <w:rPr>
          <w:rtl/>
          <w:lang w:bidi="ar-EG"/>
        </w:rPr>
        <w:t>قابلية استخدام</w:t>
      </w:r>
      <w:r w:rsidR="00E26065">
        <w:rPr>
          <w:rFonts w:hint="cs"/>
          <w:rtl/>
          <w:lang w:bidi="ar-EG"/>
        </w:rPr>
        <w:t xml:space="preserve"> نظام الملكية الفكرية في مجمله ودقته ومصداقيته واحترام مواعيده سيعود بالفائدة على الجميع. وتتضح الجهود التي يبذلها المكتب الكندي والتزامه بتحسين نظامه لإدارة ا</w:t>
      </w:r>
      <w:r w:rsidR="0015076F">
        <w:rPr>
          <w:rFonts w:hint="cs"/>
          <w:rtl/>
          <w:lang w:bidi="ar-EG"/>
        </w:rPr>
        <w:t xml:space="preserve">لجودة على الدوام والاستناد إليه، كما يشير إليه التقرير الصادر بموجب الفصل 21 من </w:t>
      </w:r>
      <w:r w:rsidR="0015076F" w:rsidRPr="008F1DAF">
        <w:rPr>
          <w:rtl/>
          <w:lang w:bidi="ar-EG"/>
        </w:rPr>
        <w:t>المبادئ التوجيهية الخاصة بالبحث والفحص التمهيدي الدوليين</w:t>
      </w:r>
      <w:r w:rsidR="0015076F">
        <w:rPr>
          <w:rFonts w:hint="cs"/>
          <w:rtl/>
          <w:lang w:bidi="ar-EG"/>
        </w:rPr>
        <w:t xml:space="preserve">، من خلال حصول فرعه المعني بالبراءات مؤخراً على شهادة </w:t>
      </w:r>
      <w:r w:rsidR="0015076F" w:rsidRPr="0015076F">
        <w:rPr>
          <w:lang w:bidi="ar-EG"/>
        </w:rPr>
        <w:t>ISO9001:2015</w:t>
      </w:r>
      <w:r w:rsidR="0015076F">
        <w:rPr>
          <w:rFonts w:hint="cs"/>
          <w:rtl/>
          <w:lang w:bidi="ar-EG"/>
        </w:rPr>
        <w:t xml:space="preserve">. وعلاوة على ذلك، وكما يشير إليه مقال من مجلة الويبو في عام 2015، </w:t>
      </w:r>
      <w:r w:rsidR="003E0DC1">
        <w:rPr>
          <w:rFonts w:hint="cs"/>
          <w:rtl/>
          <w:lang w:bidi="ar-EG"/>
        </w:rPr>
        <w:t>يعتمد المكتب الكندي منهجية "لين" (</w:t>
      </w:r>
      <w:r w:rsidR="003E0DC1">
        <w:rPr>
          <w:lang w:bidi="ar-EG"/>
        </w:rPr>
        <w:t>Lean</w:t>
      </w:r>
      <w:r w:rsidR="003E0DC1">
        <w:rPr>
          <w:rFonts w:hint="cs"/>
          <w:rtl/>
          <w:lang w:bidi="ar-LB"/>
        </w:rPr>
        <w:t>). ويعكف المكتب على تقصي السبل التي تتيح له المضي قدما في استراتيجيت</w:t>
      </w:r>
      <w:r w:rsidR="003E0DC1">
        <w:rPr>
          <w:rFonts w:hint="eastAsia"/>
          <w:rtl/>
          <w:lang w:bidi="ar-LB"/>
        </w:rPr>
        <w:t>ه</w:t>
      </w:r>
      <w:r w:rsidR="003E0DC1">
        <w:rPr>
          <w:rFonts w:hint="cs"/>
          <w:rtl/>
          <w:lang w:bidi="ar-LB"/>
        </w:rPr>
        <w:t xml:space="preserve"> بشأن التحسين المستمر ونقل تلك التجارب بغية ترسيخ الامتياز المتواصل في نظام معاهدة التعاون بشأن البراءات</w:t>
      </w:r>
      <w:r w:rsidR="003E0DC1" w:rsidRPr="003E0DC1">
        <w:rPr>
          <w:rFonts w:hint="cs"/>
          <w:rtl/>
          <w:lang w:bidi="ar-EG"/>
        </w:rPr>
        <w:t xml:space="preserve"> </w:t>
      </w:r>
      <w:r w:rsidR="003E0DC1">
        <w:rPr>
          <w:rFonts w:hint="cs"/>
          <w:rtl/>
          <w:lang w:bidi="ar-EG"/>
        </w:rPr>
        <w:t xml:space="preserve">ويتمكن المكتب، من خلال وضعه كإدارة للبحث الدولي والفحص التمهيدي الدولي من التركيز على الجهود العملية الرامية إلى تعزيز قيمة وشفافية البحث والفحص الدوليين بموجب معاهدة التعاون بشأن البراءات، ويتولى بهذا الدور مدفوعا بالحاجة إلى زيادة حسن التوقيت في إنفاذ حقوق الملكية الفكرية وتقليص التكاليف. </w:t>
      </w:r>
      <w:proofErr w:type="gramStart"/>
      <w:r w:rsidR="003E0DC1">
        <w:rPr>
          <w:rFonts w:hint="cs"/>
          <w:rtl/>
          <w:lang w:bidi="ar-EG"/>
        </w:rPr>
        <w:t>ويضطلع</w:t>
      </w:r>
      <w:proofErr w:type="gramEnd"/>
      <w:r w:rsidR="003E0DC1">
        <w:rPr>
          <w:rFonts w:hint="cs"/>
          <w:rtl/>
          <w:lang w:bidi="ar-EG"/>
        </w:rPr>
        <w:t xml:space="preserve"> المكتب بعملياته منذ عام 1968 ومن ثمّ فهو يزخر بنطاق واسع من الخبرة العميقة في مجال الملكية الفكرية. </w:t>
      </w:r>
      <w:r w:rsidR="00852177">
        <w:rPr>
          <w:rFonts w:hint="cs"/>
          <w:rtl/>
          <w:lang w:bidi="ar-EG"/>
        </w:rPr>
        <w:t xml:space="preserve">ويمكن للمكتب الكندي </w:t>
      </w:r>
      <w:r w:rsidR="00C133B8">
        <w:rPr>
          <w:rFonts w:hint="cs"/>
          <w:rtl/>
          <w:lang w:bidi="ar-EG"/>
        </w:rPr>
        <w:t xml:space="preserve">الاعتماد </w:t>
      </w:r>
      <w:r w:rsidR="00C04F06">
        <w:rPr>
          <w:rFonts w:hint="cs"/>
          <w:rtl/>
          <w:lang w:bidi="ar-EG"/>
        </w:rPr>
        <w:t xml:space="preserve">على </w:t>
      </w:r>
      <w:r w:rsidR="00C133B8">
        <w:rPr>
          <w:rFonts w:hint="cs"/>
          <w:rtl/>
          <w:lang w:bidi="ar-EG"/>
        </w:rPr>
        <w:t>تلك الخبرة</w:t>
      </w:r>
      <w:r w:rsidR="00C04F06">
        <w:rPr>
          <w:rFonts w:hint="cs"/>
          <w:rtl/>
          <w:lang w:bidi="ar-EG"/>
        </w:rPr>
        <w:t xml:space="preserve">، بالإضافة إلى </w:t>
      </w:r>
      <w:r w:rsidR="00C133B8">
        <w:rPr>
          <w:rFonts w:hint="cs"/>
          <w:rtl/>
          <w:lang w:bidi="ar-EG"/>
        </w:rPr>
        <w:t>مميزات</w:t>
      </w:r>
      <w:r w:rsidR="00C04F06">
        <w:rPr>
          <w:rFonts w:hint="cs"/>
          <w:rtl/>
          <w:lang w:bidi="ar-EG"/>
        </w:rPr>
        <w:t xml:space="preserve"> </w:t>
      </w:r>
      <w:proofErr w:type="gramStart"/>
      <w:r w:rsidR="00C04F06">
        <w:rPr>
          <w:rFonts w:hint="cs"/>
          <w:rtl/>
          <w:lang w:bidi="ar-EG"/>
        </w:rPr>
        <w:t>أخرى</w:t>
      </w:r>
      <w:proofErr w:type="gramEnd"/>
      <w:r w:rsidR="00C04F06">
        <w:rPr>
          <w:rFonts w:hint="cs"/>
          <w:rtl/>
          <w:lang w:bidi="ar-EG"/>
        </w:rPr>
        <w:t xml:space="preserve"> لتوفير المساعدة الهادفة. ويتجلى ذلك من خلال </w:t>
      </w:r>
      <w:r w:rsidR="00540945">
        <w:rPr>
          <w:rFonts w:hint="cs"/>
          <w:rtl/>
          <w:lang w:bidi="ar-EG"/>
        </w:rPr>
        <w:t>كون</w:t>
      </w:r>
      <w:r w:rsidR="00C04F06">
        <w:rPr>
          <w:rFonts w:hint="cs"/>
          <w:rtl/>
          <w:lang w:bidi="ar-EG"/>
        </w:rPr>
        <w:t xml:space="preserve"> المكتب الكندي المكتب الوحيد الذي يقدم </w:t>
      </w:r>
      <w:r w:rsidR="00540945" w:rsidRPr="00540945">
        <w:rPr>
          <w:rtl/>
          <w:lang w:bidi="ar-EG"/>
        </w:rPr>
        <w:t xml:space="preserve">حلقة عمل </w:t>
      </w:r>
      <w:r w:rsidR="00540945">
        <w:rPr>
          <w:rFonts w:hint="cs"/>
          <w:rtl/>
          <w:lang w:bidi="ar-EG"/>
        </w:rPr>
        <w:t xml:space="preserve">تدريبية </w:t>
      </w:r>
      <w:r w:rsidR="00540945" w:rsidRPr="00540945">
        <w:rPr>
          <w:rtl/>
          <w:lang w:bidi="ar-EG"/>
        </w:rPr>
        <w:t>منظَّمة بالا</w:t>
      </w:r>
      <w:r w:rsidR="00540945">
        <w:rPr>
          <w:rtl/>
          <w:lang w:bidi="ar-EG"/>
        </w:rPr>
        <w:t xml:space="preserve">شتراك </w:t>
      </w:r>
      <w:r w:rsidR="00540945">
        <w:rPr>
          <w:rFonts w:hint="cs"/>
          <w:rtl/>
          <w:lang w:bidi="ar-EG"/>
        </w:rPr>
        <w:t>مع</w:t>
      </w:r>
      <w:r w:rsidR="00540945">
        <w:rPr>
          <w:rtl/>
          <w:lang w:bidi="ar-EG"/>
        </w:rPr>
        <w:t xml:space="preserve"> الويبو </w:t>
      </w:r>
      <w:r w:rsidR="00540945">
        <w:rPr>
          <w:rFonts w:hint="cs"/>
          <w:rtl/>
          <w:lang w:bidi="ar-EG"/>
        </w:rPr>
        <w:t xml:space="preserve">باللغة الفرنسية إضافة إلى خدمات البحث والفحص باللغة الفرنسية فيما يخص الطلبات المودعة بموجب برنامج </w:t>
      </w:r>
      <w:r w:rsidR="00540945">
        <w:rPr>
          <w:rtl/>
          <w:lang w:bidi="ar-EG"/>
        </w:rPr>
        <w:t>التعاون الدولي ل</w:t>
      </w:r>
      <w:r w:rsidR="00540945">
        <w:rPr>
          <w:rFonts w:hint="cs"/>
          <w:rtl/>
          <w:lang w:bidi="ar-EG"/>
        </w:rPr>
        <w:t>ل</w:t>
      </w:r>
      <w:r w:rsidR="00540945" w:rsidRPr="00540945">
        <w:rPr>
          <w:rtl/>
          <w:lang w:bidi="ar-EG"/>
        </w:rPr>
        <w:t>بحث وفحص الاختراعات (</w:t>
      </w:r>
      <w:r w:rsidR="00540945" w:rsidRPr="00540945">
        <w:rPr>
          <w:lang w:bidi="ar-EG"/>
        </w:rPr>
        <w:t>ICSEI</w:t>
      </w:r>
      <w:r w:rsidR="00540945" w:rsidRPr="00540945">
        <w:rPr>
          <w:rtl/>
          <w:lang w:bidi="ar-EG"/>
        </w:rPr>
        <w:t>)</w:t>
      </w:r>
      <w:r w:rsidR="00540945">
        <w:rPr>
          <w:rFonts w:hint="cs"/>
          <w:rtl/>
          <w:lang w:bidi="ar-EG"/>
        </w:rPr>
        <w:t xml:space="preserve">. </w:t>
      </w:r>
      <w:proofErr w:type="gramStart"/>
      <w:r w:rsidR="00540945">
        <w:rPr>
          <w:rFonts w:hint="cs"/>
          <w:rtl/>
          <w:lang w:bidi="ar-EG"/>
        </w:rPr>
        <w:t>وما</w:t>
      </w:r>
      <w:proofErr w:type="gramEnd"/>
      <w:r w:rsidR="00540945">
        <w:rPr>
          <w:rFonts w:hint="cs"/>
          <w:rtl/>
          <w:lang w:bidi="ar-EG"/>
        </w:rPr>
        <w:t xml:space="preserve"> هي سوى أمثلة بسيطة عن الطريقة التي يقدم بها المكتب الكندي المساعدة التقنية والتدريب للبلدان النامية والبلدان الأقل نمواً. وأعرب الوفد عن اعتقاده بأن المكتب الكندي للملكية الفكرية </w:t>
      </w:r>
      <w:r w:rsidR="00540945">
        <w:rPr>
          <w:rFonts w:hint="cs"/>
          <w:rtl/>
        </w:rPr>
        <w:t xml:space="preserve">برهن </w:t>
      </w:r>
      <w:r w:rsidR="00CB2115">
        <w:rPr>
          <w:rFonts w:hint="cs"/>
          <w:rtl/>
        </w:rPr>
        <w:t>ب</w:t>
      </w:r>
      <w:r w:rsidR="00540945">
        <w:rPr>
          <w:rFonts w:hint="cs"/>
          <w:rtl/>
        </w:rPr>
        <w:t>أنه يفي باشتراطات وظيفته كإدارة للبحث الدولي وإدارة للفحص التمهيدي الدولي بموجب معاهدة التعاون بشأن البراءات</w:t>
      </w:r>
      <w:r w:rsidR="00CB2115">
        <w:rPr>
          <w:rFonts w:hint="cs"/>
          <w:rtl/>
        </w:rPr>
        <w:t xml:space="preserve"> وأضاف أنّه يأمل بأن التزامه بتحسين نظام معاهدة التعاون بشأن البراءات واضح ليس من خلال هذه المداخلة فحسب، بل من خلال الأمثلة الحيّة التي وردت في الوثيقة. واختتم الوفد كلمته قائلاً بأنه سيتشرف حقاً في حال تقدمت اللجنة بتوصية لتمديد تعيين المكتب الكندي للملكية الفكرية إلى جمعية اتحاد معاهدة التعاون بشأن البراءات.</w:t>
      </w:r>
    </w:p>
    <w:p w:rsidR="00CB2115" w:rsidRDefault="00CB2115" w:rsidP="00CB2115">
      <w:pPr>
        <w:pStyle w:val="Heading3"/>
        <w:rPr>
          <w:rtl/>
          <w:lang w:bidi="ar-EG"/>
        </w:rPr>
      </w:pPr>
      <w:r>
        <w:rPr>
          <w:rFonts w:hint="cs"/>
          <w:rtl/>
          <w:lang w:bidi="ar-EG"/>
        </w:rPr>
        <w:t xml:space="preserve">(ه) </w:t>
      </w:r>
      <w:r w:rsidRPr="00CB2115">
        <w:rPr>
          <w:rtl/>
          <w:lang w:bidi="ar-EG"/>
        </w:rPr>
        <w:t>المعهد الوطني الشيلي للملكية الصناعية</w:t>
      </w:r>
    </w:p>
    <w:p w:rsidR="00CB2115" w:rsidRPr="00F430AB" w:rsidRDefault="00CB2115" w:rsidP="00CB2115">
      <w:pPr>
        <w:pStyle w:val="NumberedParaAR"/>
        <w:rPr>
          <w:rFonts w:eastAsia="SimSun"/>
          <w:lang w:val="en-GB" w:eastAsia="zh-CN"/>
        </w:rPr>
      </w:pPr>
      <w:r>
        <w:rPr>
          <w:rFonts w:hint="cs"/>
          <w:rtl/>
        </w:rPr>
        <w:t>استندت المناقشات إلى الوثيقة</w:t>
      </w:r>
      <w:r w:rsidRPr="007A7F7F">
        <w:rPr>
          <w:rFonts w:hint="cs"/>
          <w:rtl/>
        </w:rPr>
        <w:t xml:space="preserve"> </w:t>
      </w:r>
      <w:r w:rsidRPr="007A7F7F">
        <w:t>PCT/CTC/30/</w:t>
      </w:r>
      <w:r>
        <w:t>7</w:t>
      </w:r>
      <w:r>
        <w:rPr>
          <w:rFonts w:hint="cs"/>
          <w:rtl/>
          <w:lang w:bidi="ar-LB"/>
        </w:rPr>
        <w:t xml:space="preserve"> </w:t>
      </w:r>
    </w:p>
    <w:p w:rsidR="009E79CF" w:rsidRDefault="00CB2115" w:rsidP="00814EB6">
      <w:pPr>
        <w:pStyle w:val="NumberedParaAR"/>
        <w:rPr>
          <w:lang w:bidi="ar-EG"/>
        </w:rPr>
      </w:pPr>
      <w:r>
        <w:rPr>
          <w:rFonts w:hint="cs"/>
          <w:rtl/>
          <w:lang w:val="fr-CH" w:bidi="ar-EG"/>
        </w:rPr>
        <w:t xml:space="preserve">وصرّح وفد شيلي بأن </w:t>
      </w:r>
      <w:r w:rsidRPr="00CB2115">
        <w:rPr>
          <w:rtl/>
          <w:lang w:bidi="ar-EG"/>
        </w:rPr>
        <w:t>المعهد الوطني الشيلي للملكية الصناعية</w:t>
      </w:r>
      <w:r>
        <w:rPr>
          <w:rFonts w:hint="cs"/>
          <w:rtl/>
          <w:lang w:bidi="ar-EG"/>
        </w:rPr>
        <w:t xml:space="preserve"> يضطلع </w:t>
      </w:r>
      <w:r w:rsidR="00023917">
        <w:rPr>
          <w:rFonts w:hint="cs"/>
          <w:rtl/>
          <w:lang w:bidi="ar-EG"/>
        </w:rPr>
        <w:t xml:space="preserve">بدور إدارة للبحث الدولي والبحث التمهيدي الدولي منذ سنوات عديدة على نحو مرضي للغاية، وهو يحتل مكانة تتيح له إتاحة مهاراته لنظام البراءات الدولي، ولا سيما بلدان منطقة </w:t>
      </w:r>
      <w:r w:rsidR="00023917" w:rsidRPr="00023917">
        <w:rPr>
          <w:rtl/>
          <w:lang w:bidi="ar-EG"/>
        </w:rPr>
        <w:t>أمريكا اللاتينية</w:t>
      </w:r>
      <w:r w:rsidR="00023917">
        <w:rPr>
          <w:rFonts w:hint="cs"/>
          <w:rtl/>
          <w:lang w:bidi="ar-EG"/>
        </w:rPr>
        <w:t xml:space="preserve">. وإلى حدّ الآن، عيّن 11 بلداً في المنطقة المعهد كإدارة مختصة للبحث الدولي والفحص التمهيدي الدولي فيما يخص الطلبات </w:t>
      </w:r>
      <w:r w:rsidR="002F1A9D">
        <w:rPr>
          <w:rFonts w:hint="cs"/>
          <w:rtl/>
          <w:lang w:bidi="ar-EG"/>
        </w:rPr>
        <w:t>المودعة في مكاتب تسلّم الطلبات التابعة لها،</w:t>
      </w:r>
      <w:r w:rsidR="00023917">
        <w:rPr>
          <w:rFonts w:hint="cs"/>
          <w:rtl/>
          <w:lang w:bidi="ar-EG"/>
        </w:rPr>
        <w:t xml:space="preserve"> </w:t>
      </w:r>
      <w:r w:rsidR="002F1A9D">
        <w:rPr>
          <w:rFonts w:hint="cs"/>
          <w:rtl/>
          <w:lang w:bidi="ar-EG"/>
        </w:rPr>
        <w:t>وأُسند للمعهد أكثر من 450 طلباً دولياً بوصفه إدارة للبحث الدولي منذ أن باشر الاضطلاع بعملياته في 22 أكتوبر 2014. وأفضت الإرادة السياسية القوية لحكومة شيلي في مجال تشجيع استخدام الملكية الصناعية كأداة إلى جملة من النتائج من ب</w:t>
      </w:r>
      <w:r w:rsidR="00814EB6">
        <w:rPr>
          <w:rFonts w:hint="cs"/>
          <w:rtl/>
          <w:lang w:bidi="ar-EG"/>
        </w:rPr>
        <w:t>ي</w:t>
      </w:r>
      <w:r w:rsidR="002F1A9D">
        <w:rPr>
          <w:rFonts w:hint="cs"/>
          <w:rtl/>
          <w:lang w:bidi="ar-EG"/>
        </w:rPr>
        <w:t xml:space="preserve">نها إنشاء هيئة لا مركزية </w:t>
      </w:r>
      <w:r w:rsidR="002F1A9D">
        <w:rPr>
          <w:rFonts w:hint="cs"/>
          <w:rtl/>
        </w:rPr>
        <w:t xml:space="preserve">مسؤولة من </w:t>
      </w:r>
      <w:r w:rsidR="002F1A9D" w:rsidRPr="00274907">
        <w:rPr>
          <w:rtl/>
        </w:rPr>
        <w:t>الناحي</w:t>
      </w:r>
      <w:r w:rsidR="002F1A9D">
        <w:rPr>
          <w:rFonts w:hint="cs"/>
          <w:rtl/>
        </w:rPr>
        <w:t>تين</w:t>
      </w:r>
      <w:r w:rsidR="002F1A9D" w:rsidRPr="00274907">
        <w:rPr>
          <w:rtl/>
        </w:rPr>
        <w:t xml:space="preserve"> </w:t>
      </w:r>
      <w:r w:rsidR="002F1A9D">
        <w:rPr>
          <w:rFonts w:hint="cs"/>
          <w:rtl/>
        </w:rPr>
        <w:lastRenderedPageBreak/>
        <w:t>التقنية</w:t>
      </w:r>
      <w:r w:rsidR="002F1A9D" w:rsidRPr="00274907">
        <w:rPr>
          <w:rtl/>
        </w:rPr>
        <w:t xml:space="preserve"> والقانونية عن رعاية جميع خدمات الملكية الصناعية </w:t>
      </w:r>
      <w:r w:rsidR="002F1A9D">
        <w:rPr>
          <w:rtl/>
        </w:rPr>
        <w:t>في شيلي</w:t>
      </w:r>
      <w:r w:rsidR="002F1A9D">
        <w:rPr>
          <w:rFonts w:hint="cs"/>
          <w:rtl/>
        </w:rPr>
        <w:t xml:space="preserve">. وقد بدأ </w:t>
      </w:r>
      <w:r w:rsidR="002F1A9D">
        <w:rPr>
          <w:rtl/>
        </w:rPr>
        <w:t xml:space="preserve">المعهد </w:t>
      </w:r>
      <w:r w:rsidR="002F1A9D" w:rsidRPr="00274907">
        <w:rPr>
          <w:rtl/>
        </w:rPr>
        <w:t>عمل</w:t>
      </w:r>
      <w:r w:rsidR="002F1A9D">
        <w:rPr>
          <w:rFonts w:hint="cs"/>
          <w:rtl/>
        </w:rPr>
        <w:t>ه</w:t>
      </w:r>
      <w:r w:rsidR="002F1A9D">
        <w:rPr>
          <w:rtl/>
        </w:rPr>
        <w:t xml:space="preserve"> </w:t>
      </w:r>
      <w:proofErr w:type="gramStart"/>
      <w:r w:rsidR="002F1A9D">
        <w:rPr>
          <w:rtl/>
        </w:rPr>
        <w:t>في</w:t>
      </w:r>
      <w:proofErr w:type="gramEnd"/>
      <w:r w:rsidR="002F1A9D">
        <w:rPr>
          <w:rtl/>
        </w:rPr>
        <w:t xml:space="preserve"> </w:t>
      </w:r>
      <w:r w:rsidR="002F1A9D">
        <w:rPr>
          <w:rFonts w:hint="cs"/>
          <w:rtl/>
        </w:rPr>
        <w:t>عام</w:t>
      </w:r>
      <w:r w:rsidR="002F1A9D">
        <w:rPr>
          <w:rtl/>
        </w:rPr>
        <w:t xml:space="preserve"> 2009</w:t>
      </w:r>
      <w:r w:rsidR="002F1A9D">
        <w:rPr>
          <w:rFonts w:hint="cs"/>
          <w:rtl/>
        </w:rPr>
        <w:t>.</w:t>
      </w:r>
      <w:r w:rsidR="002F1A9D">
        <w:rPr>
          <w:rtl/>
        </w:rPr>
        <w:t xml:space="preserve"> </w:t>
      </w:r>
      <w:r w:rsidR="002F1A9D">
        <w:rPr>
          <w:rFonts w:hint="cs"/>
          <w:rtl/>
        </w:rPr>
        <w:t xml:space="preserve">وهو </w:t>
      </w:r>
      <w:r w:rsidR="002F1A9D" w:rsidRPr="00274907">
        <w:rPr>
          <w:rtl/>
        </w:rPr>
        <w:t>يحل محل الإدارة السابقة للملكية الصناعية التابعة لوزارة الاقتصاد</w:t>
      </w:r>
      <w:r w:rsidR="002F1A9D">
        <w:rPr>
          <w:rFonts w:hint="cs"/>
          <w:rtl/>
        </w:rPr>
        <w:t xml:space="preserve"> ويأخذ على عاتقه مسؤوليات جديدة </w:t>
      </w:r>
      <w:r w:rsidR="008406FD">
        <w:rPr>
          <w:rFonts w:hint="cs"/>
          <w:rtl/>
        </w:rPr>
        <w:t>بشأن</w:t>
      </w:r>
      <w:r w:rsidR="002F1A9D">
        <w:rPr>
          <w:rFonts w:hint="cs"/>
          <w:rtl/>
        </w:rPr>
        <w:t xml:space="preserve"> </w:t>
      </w:r>
      <w:r w:rsidR="008406FD" w:rsidRPr="008406FD">
        <w:rPr>
          <w:rFonts w:hint="cs"/>
          <w:rtl/>
        </w:rPr>
        <w:t>النهوض</w:t>
      </w:r>
      <w:r w:rsidR="008406FD" w:rsidRPr="008406FD">
        <w:rPr>
          <w:rtl/>
        </w:rPr>
        <w:t xml:space="preserve"> </w:t>
      </w:r>
      <w:r w:rsidR="008406FD" w:rsidRPr="008406FD">
        <w:rPr>
          <w:rFonts w:hint="cs"/>
          <w:rtl/>
        </w:rPr>
        <w:t>ب</w:t>
      </w:r>
      <w:r w:rsidR="008406FD" w:rsidRPr="008406FD">
        <w:rPr>
          <w:rtl/>
        </w:rPr>
        <w:t xml:space="preserve">الحماية </w:t>
      </w:r>
      <w:r w:rsidR="008406FD" w:rsidRPr="008406FD">
        <w:rPr>
          <w:rFonts w:hint="cs"/>
          <w:rtl/>
        </w:rPr>
        <w:t>الممنوحة بموجب</w:t>
      </w:r>
      <w:r w:rsidR="008406FD" w:rsidRPr="008406FD">
        <w:rPr>
          <w:rtl/>
        </w:rPr>
        <w:t xml:space="preserve"> الملكية الصناعية</w:t>
      </w:r>
      <w:r w:rsidR="008406FD" w:rsidRPr="008406FD">
        <w:rPr>
          <w:rFonts w:hint="cs"/>
          <w:rtl/>
        </w:rPr>
        <w:t>،</w:t>
      </w:r>
      <w:r w:rsidR="008406FD" w:rsidRPr="008406FD">
        <w:rPr>
          <w:rtl/>
        </w:rPr>
        <w:t xml:space="preserve"> ونشر المعارف التكنولوجية</w:t>
      </w:r>
      <w:r w:rsidR="002F1A9D" w:rsidRPr="00274907">
        <w:rPr>
          <w:rtl/>
        </w:rPr>
        <w:t xml:space="preserve">. </w:t>
      </w:r>
      <w:r w:rsidR="002F1A9D">
        <w:rPr>
          <w:rFonts w:hint="cs"/>
          <w:rtl/>
        </w:rPr>
        <w:t>ويُعد</w:t>
      </w:r>
      <w:r w:rsidR="00814EB6">
        <w:rPr>
          <w:rFonts w:hint="cs"/>
          <w:rtl/>
        </w:rPr>
        <w:t>ّ</w:t>
      </w:r>
      <w:r w:rsidR="002F1A9D" w:rsidRPr="00274907">
        <w:rPr>
          <w:rtl/>
        </w:rPr>
        <w:t xml:space="preserve"> إنشاء المعهد </w:t>
      </w:r>
      <w:r w:rsidR="008406FD">
        <w:rPr>
          <w:rFonts w:hint="cs"/>
          <w:rtl/>
        </w:rPr>
        <w:t>إشارة واضحة عن</w:t>
      </w:r>
      <w:r w:rsidR="002F1A9D" w:rsidRPr="00274907">
        <w:rPr>
          <w:rtl/>
        </w:rPr>
        <w:t xml:space="preserve"> </w:t>
      </w:r>
      <w:r w:rsidR="008406FD">
        <w:rPr>
          <w:rFonts w:hint="cs"/>
          <w:rtl/>
        </w:rPr>
        <w:t>الأهمية الكبيرة التي توليها</w:t>
      </w:r>
      <w:r w:rsidR="002F1A9D" w:rsidRPr="00274907">
        <w:rPr>
          <w:rtl/>
        </w:rPr>
        <w:t xml:space="preserve"> حكومة شيلي</w:t>
      </w:r>
      <w:r w:rsidR="008406FD">
        <w:rPr>
          <w:rFonts w:hint="cs"/>
          <w:rtl/>
        </w:rPr>
        <w:t xml:space="preserve"> للملكية الصناعية في البلد. </w:t>
      </w:r>
      <w:r w:rsidR="001A73CC">
        <w:rPr>
          <w:rFonts w:hint="cs"/>
          <w:rtl/>
        </w:rPr>
        <w:t xml:space="preserve">وفي سياق تطوير المهام المنوطة به، يملك المعهد مجموعة من المهنيين والفنيين في مجالات عالية التخصص، ويخضعون باستمرار إلى برامج تدريبية، ما يتيح </w:t>
      </w:r>
      <w:r w:rsidR="00814EB6">
        <w:rPr>
          <w:rFonts w:hint="cs"/>
          <w:rtl/>
        </w:rPr>
        <w:t>لأولئك</w:t>
      </w:r>
      <w:r w:rsidR="001A73CC">
        <w:rPr>
          <w:rFonts w:hint="cs"/>
          <w:rtl/>
        </w:rPr>
        <w:t xml:space="preserve"> المسؤولين الاطلاع باستمرار على أحدث المستجدات فيما يتعلق بالمعارف اللازمة للاضطلاع بمهامهم. أماً فيما يخص البراءات، فيمتلك المعهد 129 فاحصاً يغطّون جميع المجالات التكنولوجية، ويجرون عمليات البحث والفحص الموضوعي المعمّق </w:t>
      </w:r>
      <w:r w:rsidR="00BF5951">
        <w:rPr>
          <w:rFonts w:hint="cs"/>
          <w:rtl/>
        </w:rPr>
        <w:t xml:space="preserve">بشأن قابلية منح البراءة لكلّ طلب يُودع في شيلي. ويحظى تشجيع استعمال الملكية الصناعية ونقل المعارف والحثّ عليهما في شيلي بالأولوية، وهو ما تجلّى من خلال تقديم </w:t>
      </w:r>
      <w:r w:rsidR="00814EB6">
        <w:rPr>
          <w:rFonts w:hint="cs"/>
          <w:rtl/>
        </w:rPr>
        <w:t>قانون إلى الكونغرس الوطني من أجل</w:t>
      </w:r>
      <w:r w:rsidR="00BF5951">
        <w:rPr>
          <w:rFonts w:hint="cs"/>
          <w:rtl/>
        </w:rPr>
        <w:t xml:space="preserve"> استبدال القانون الأصلي بشأن الملكية الصناعية </w:t>
      </w:r>
      <w:r w:rsidR="00EE30E2">
        <w:rPr>
          <w:rFonts w:hint="cs"/>
          <w:rtl/>
        </w:rPr>
        <w:t xml:space="preserve">لتحلّ محله إجراءات أبسط وأسرع وأقل تكلفة. وعلاوة على ذلك، أطلقت حكومة شيلي في عام 2016، استراتيجية وطنية تُعنى بالملكية الصناعية، تكفّل المعهد بتحضيرها وإعداد مشروعها، وهي تأخذ في الحسبان قضايا من قبيل استخدام معاهدة التعاون بشأن البراءات ومشاركة المبدعين في شيلي في أنظمة البراءات في الخارج. </w:t>
      </w:r>
      <w:proofErr w:type="gramStart"/>
      <w:r w:rsidR="00EE30E2">
        <w:rPr>
          <w:rFonts w:hint="cs"/>
          <w:rtl/>
        </w:rPr>
        <w:t>وحالياً</w:t>
      </w:r>
      <w:proofErr w:type="gramEnd"/>
      <w:r w:rsidR="00EE30E2">
        <w:rPr>
          <w:rFonts w:hint="cs"/>
          <w:rtl/>
        </w:rPr>
        <w:t xml:space="preserve"> تمتلك شيلي نظاماً قوياً للملكية الصناعية ويحتل المعهد في هذا السياق مكانة مكتب </w:t>
      </w:r>
      <w:r w:rsidR="004C6F41">
        <w:rPr>
          <w:rFonts w:hint="cs"/>
          <w:rtl/>
        </w:rPr>
        <w:t>متمرس</w:t>
      </w:r>
      <w:r w:rsidR="00EE30E2">
        <w:rPr>
          <w:rFonts w:hint="cs"/>
          <w:rtl/>
        </w:rPr>
        <w:t xml:space="preserve"> ليس قادراً على توفير خدمات بأعلى قدر من الجودة </w:t>
      </w:r>
      <w:r w:rsidR="00A0333E">
        <w:rPr>
          <w:rFonts w:hint="cs"/>
          <w:rtl/>
        </w:rPr>
        <w:t xml:space="preserve">فحسب، بل هو قادر أيضاً على التعاون رسمياً مع النظام العالمي للملكية الصناعية في مجمله. وفي هذا الشأن، اضطّلعت معاهدة التعاون بشأن البراءات بدور جوهري </w:t>
      </w:r>
      <w:r w:rsidR="00FF7F64">
        <w:rPr>
          <w:rFonts w:hint="cs"/>
          <w:rtl/>
        </w:rPr>
        <w:t xml:space="preserve">لتحفيز منح البراءات وتشجيع الابتكار. وترى حكومة شيلي أن للبلدان الأعضاء إمكانية حقيقية خاصة للتفاعل على الصعيد الدولي، ما يتيح نشر النظام على نطاق أوسع وجعله أكثر جاذبية في نظر المستخدمين. فيساهم بالتالي في تقوية النظام والمنطقة على نحو أكبر، </w:t>
      </w:r>
      <w:r w:rsidR="00814EB6">
        <w:rPr>
          <w:rFonts w:hint="cs"/>
          <w:rtl/>
        </w:rPr>
        <w:t>ويُشجّع</w:t>
      </w:r>
      <w:r w:rsidR="00FF7F64">
        <w:rPr>
          <w:rFonts w:hint="cs"/>
          <w:rtl/>
        </w:rPr>
        <w:t xml:space="preserve"> استخدام معاهدة التعاون بشأن البراءات في أمريكا اللاتينية. وعلاوة على ذلك، منذ باشر المعهد عمله كإدارة للبحث الدو</w:t>
      </w:r>
      <w:r w:rsidR="009E79CF">
        <w:rPr>
          <w:rFonts w:hint="cs"/>
          <w:rtl/>
        </w:rPr>
        <w:t xml:space="preserve">لي وإدارة للفحص التمهيدي الدولي باللغة الإسبانية، عاد ذلك بالنفع على البلدان الناطقة باللغة الإسبانية في أمريكا اللاتينية، التي تسعى إلى إجراء عمليات البحث بجودة عالية، وحقّق </w:t>
      </w:r>
      <w:r w:rsidR="009E79CF" w:rsidRPr="00927C56">
        <w:rPr>
          <w:rtl/>
          <w:lang w:bidi="ar-EG"/>
        </w:rPr>
        <w:t xml:space="preserve">زيادة في الإيداعات </w:t>
      </w:r>
      <w:r w:rsidR="009E79CF">
        <w:rPr>
          <w:rFonts w:hint="cs"/>
          <w:rtl/>
          <w:lang w:bidi="ar-EG"/>
        </w:rPr>
        <w:t>في إطار</w:t>
      </w:r>
      <w:r w:rsidR="009E79CF" w:rsidRPr="00927C56">
        <w:rPr>
          <w:rtl/>
          <w:lang w:bidi="ar-EG"/>
        </w:rPr>
        <w:t xml:space="preserve"> </w:t>
      </w:r>
      <w:r w:rsidR="009E79CF">
        <w:rPr>
          <w:rFonts w:hint="cs"/>
          <w:rtl/>
          <w:lang w:bidi="ar-EG"/>
        </w:rPr>
        <w:t>معاهدة التعاون بشأن البراءات</w:t>
      </w:r>
      <w:r w:rsidR="009E79CF" w:rsidRPr="00927C56">
        <w:rPr>
          <w:rtl/>
          <w:lang w:bidi="ar-EG"/>
        </w:rPr>
        <w:t xml:space="preserve">، ليس فقط من مقدمي الطلبات الشيليين، </w:t>
      </w:r>
      <w:r w:rsidR="009E79CF">
        <w:rPr>
          <w:rFonts w:hint="cs"/>
          <w:rtl/>
          <w:lang w:bidi="ar-EG"/>
        </w:rPr>
        <w:t>وإنما</w:t>
      </w:r>
      <w:r w:rsidR="009E79CF" w:rsidRPr="00927C56">
        <w:rPr>
          <w:rtl/>
          <w:lang w:bidi="ar-EG"/>
        </w:rPr>
        <w:t xml:space="preserve"> من مقدمي الطلبات </w:t>
      </w:r>
      <w:r w:rsidR="009E79CF">
        <w:rPr>
          <w:rFonts w:hint="cs"/>
          <w:rtl/>
          <w:lang w:bidi="ar-EG"/>
        </w:rPr>
        <w:t xml:space="preserve">في </w:t>
      </w:r>
      <w:r w:rsidR="009E79CF" w:rsidRPr="00927C56">
        <w:rPr>
          <w:rtl/>
          <w:lang w:bidi="ar-EG"/>
        </w:rPr>
        <w:t>المكسيك وكولومبيا وبيرو وإكوادور والسلفادور</w:t>
      </w:r>
      <w:r w:rsidR="009E79CF">
        <w:rPr>
          <w:rFonts w:hint="cs"/>
          <w:rtl/>
          <w:lang w:bidi="ar-EG"/>
        </w:rPr>
        <w:t xml:space="preserve"> أيضاً. و</w:t>
      </w:r>
      <w:r w:rsidR="009E79CF" w:rsidRPr="00927C56">
        <w:rPr>
          <w:rtl/>
          <w:lang w:bidi="ar-EG"/>
        </w:rPr>
        <w:t xml:space="preserve">تلقى المعهد 136 </w:t>
      </w:r>
      <w:proofErr w:type="gramStart"/>
      <w:r w:rsidR="009E79CF" w:rsidRPr="00927C56">
        <w:rPr>
          <w:rtl/>
          <w:lang w:bidi="ar-EG"/>
        </w:rPr>
        <w:t>طلبا</w:t>
      </w:r>
      <w:proofErr w:type="gramEnd"/>
      <w:r w:rsidR="009E79CF">
        <w:rPr>
          <w:rFonts w:hint="cs"/>
          <w:rtl/>
          <w:lang w:bidi="ar-EG"/>
        </w:rPr>
        <w:t xml:space="preserve"> في إطار المعاهدة</w:t>
      </w:r>
      <w:r w:rsidR="009E79CF" w:rsidRPr="00927C56">
        <w:rPr>
          <w:rtl/>
          <w:lang w:bidi="ar-EG"/>
        </w:rPr>
        <w:t xml:space="preserve"> في 2015</w:t>
      </w:r>
      <w:r w:rsidR="009E79CF">
        <w:rPr>
          <w:rFonts w:hint="cs"/>
          <w:rtl/>
          <w:lang w:bidi="ar-EG"/>
        </w:rPr>
        <w:t>،</w:t>
      </w:r>
      <w:r w:rsidR="009E79CF" w:rsidRPr="00927C56">
        <w:rPr>
          <w:rtl/>
          <w:lang w:bidi="ar-EG"/>
        </w:rPr>
        <w:t xml:space="preserve"> و163 طلبا في 2016. </w:t>
      </w:r>
      <w:r w:rsidR="00DF11E8">
        <w:rPr>
          <w:rFonts w:hint="cs"/>
          <w:rtl/>
          <w:lang w:bidi="ar-EG"/>
        </w:rPr>
        <w:t xml:space="preserve">وغالباً ما يقع اختيار مقدمي الطلبات على المعهد لإيداع طلباتهم، </w:t>
      </w:r>
      <w:r w:rsidR="00DF11E8">
        <w:rPr>
          <w:rtl/>
          <w:lang w:bidi="ar-EG"/>
        </w:rPr>
        <w:t xml:space="preserve">مما </w:t>
      </w:r>
      <w:r w:rsidR="00DF11E8">
        <w:rPr>
          <w:rFonts w:hint="cs"/>
          <w:rtl/>
          <w:lang w:bidi="ar-EG"/>
        </w:rPr>
        <w:t>ينُم</w:t>
      </w:r>
      <w:r w:rsidR="00DF11E8">
        <w:rPr>
          <w:rtl/>
          <w:lang w:bidi="ar-EG"/>
        </w:rPr>
        <w:t xml:space="preserve"> على</w:t>
      </w:r>
      <w:r w:rsidR="00DF11E8">
        <w:rPr>
          <w:rFonts w:hint="cs"/>
          <w:rtl/>
          <w:lang w:bidi="ar-EG"/>
        </w:rPr>
        <w:t xml:space="preserve"> الأهمية التي يضطلع بها المعهد</w:t>
      </w:r>
      <w:r w:rsidR="00DF11E8">
        <w:rPr>
          <w:rtl/>
          <w:lang w:bidi="ar-EG"/>
        </w:rPr>
        <w:t xml:space="preserve"> </w:t>
      </w:r>
      <w:r w:rsidR="00DF11E8">
        <w:rPr>
          <w:rFonts w:hint="cs"/>
          <w:rtl/>
          <w:lang w:bidi="ar-EG"/>
        </w:rPr>
        <w:t>والثقة</w:t>
      </w:r>
      <w:r w:rsidR="00DF11E8">
        <w:rPr>
          <w:rtl/>
          <w:lang w:bidi="ar-EG"/>
        </w:rPr>
        <w:t xml:space="preserve"> </w:t>
      </w:r>
      <w:r w:rsidR="00DF11E8">
        <w:rPr>
          <w:rFonts w:hint="cs"/>
          <w:rtl/>
          <w:lang w:bidi="ar-EG"/>
        </w:rPr>
        <w:t>ال</w:t>
      </w:r>
      <w:r w:rsidR="00DF11E8">
        <w:rPr>
          <w:rtl/>
          <w:lang w:bidi="ar-EG"/>
        </w:rPr>
        <w:t>كبيرة</w:t>
      </w:r>
      <w:r w:rsidR="00DF11E8">
        <w:rPr>
          <w:rFonts w:hint="cs"/>
          <w:rtl/>
          <w:lang w:bidi="ar-EG"/>
        </w:rPr>
        <w:t xml:space="preserve"> التي </w:t>
      </w:r>
      <w:proofErr w:type="gramStart"/>
      <w:r w:rsidR="00DF11E8">
        <w:rPr>
          <w:rFonts w:hint="cs"/>
          <w:rtl/>
          <w:lang w:bidi="ar-EG"/>
        </w:rPr>
        <w:t>يحظى</w:t>
      </w:r>
      <w:proofErr w:type="gramEnd"/>
      <w:r w:rsidR="00DF11E8">
        <w:rPr>
          <w:rFonts w:hint="cs"/>
          <w:rtl/>
          <w:lang w:bidi="ar-EG"/>
        </w:rPr>
        <w:t xml:space="preserve"> بها لدى مقدمي الطلبات.</w:t>
      </w:r>
      <w:r w:rsidR="008F2F1A">
        <w:rPr>
          <w:rFonts w:hint="cs"/>
          <w:rtl/>
          <w:lang w:bidi="ar-EG"/>
        </w:rPr>
        <w:t xml:space="preserve"> </w:t>
      </w:r>
      <w:proofErr w:type="gramStart"/>
      <w:r w:rsidR="008F2F1A">
        <w:rPr>
          <w:rFonts w:hint="cs"/>
          <w:rtl/>
          <w:lang w:bidi="ar-EG"/>
        </w:rPr>
        <w:t>وأعرب</w:t>
      </w:r>
      <w:proofErr w:type="gramEnd"/>
      <w:r w:rsidR="008F2F1A">
        <w:rPr>
          <w:rFonts w:hint="cs"/>
          <w:rtl/>
          <w:lang w:bidi="ar-EG"/>
        </w:rPr>
        <w:t xml:space="preserve"> المستخدمو</w:t>
      </w:r>
      <w:r w:rsidR="008F2F1A">
        <w:rPr>
          <w:rFonts w:hint="eastAsia"/>
          <w:rtl/>
          <w:lang w:bidi="ar-EG"/>
        </w:rPr>
        <w:t>ن</w:t>
      </w:r>
      <w:r w:rsidR="008F2F1A">
        <w:rPr>
          <w:rFonts w:hint="cs"/>
          <w:rtl/>
          <w:lang w:bidi="ar-EG"/>
        </w:rPr>
        <w:t xml:space="preserve"> في دراسات استقصائية بشأن أنشطة البحث في المعهد عن رضاهم الشديد، وفي عام 2016، حاز المعهد على جائزة التميّز في الخدمة العامة وهو ما</w:t>
      </w:r>
      <w:r w:rsidR="008F2F1A">
        <w:rPr>
          <w:rtl/>
          <w:lang w:bidi="ar-EG"/>
        </w:rPr>
        <w:t xml:space="preserve"> وضع</w:t>
      </w:r>
      <w:r w:rsidR="008F2F1A">
        <w:rPr>
          <w:rFonts w:hint="cs"/>
          <w:rtl/>
          <w:lang w:bidi="ar-EG"/>
        </w:rPr>
        <w:t>ه</w:t>
      </w:r>
      <w:r w:rsidR="008F2F1A">
        <w:rPr>
          <w:rtl/>
          <w:lang w:bidi="ar-EG"/>
        </w:rPr>
        <w:t xml:space="preserve"> </w:t>
      </w:r>
      <w:r w:rsidR="008F2F1A">
        <w:rPr>
          <w:rFonts w:hint="cs"/>
          <w:rtl/>
          <w:lang w:bidi="ar-EG"/>
        </w:rPr>
        <w:t>في مصاف</w:t>
      </w:r>
      <w:r w:rsidR="008F2F1A">
        <w:rPr>
          <w:rtl/>
          <w:lang w:bidi="ar-EG"/>
        </w:rPr>
        <w:t xml:space="preserve"> أفضل ثلاث مؤسسات عامة </w:t>
      </w:r>
      <w:r w:rsidR="008F2F1A">
        <w:rPr>
          <w:rFonts w:hint="cs"/>
          <w:rtl/>
          <w:lang w:bidi="ar-EG"/>
        </w:rPr>
        <w:t>في</w:t>
      </w:r>
      <w:r w:rsidR="008F2F1A">
        <w:rPr>
          <w:rtl/>
          <w:lang w:bidi="ar-EG"/>
        </w:rPr>
        <w:t xml:space="preserve"> البل</w:t>
      </w:r>
      <w:r w:rsidR="008F2F1A">
        <w:rPr>
          <w:rFonts w:hint="cs"/>
          <w:rtl/>
          <w:lang w:bidi="ar-EG"/>
        </w:rPr>
        <w:t>د</w:t>
      </w:r>
      <w:r w:rsidR="008F2F1A">
        <w:rPr>
          <w:rtl/>
          <w:lang w:bidi="ar-EG"/>
        </w:rPr>
        <w:t>.</w:t>
      </w:r>
      <w:r w:rsidR="008F2F1A">
        <w:rPr>
          <w:rFonts w:hint="cs"/>
          <w:rtl/>
          <w:lang w:bidi="ar-EG"/>
        </w:rPr>
        <w:t xml:space="preserve"> وأتاح ذلك للمعهد إحراز شوط كبير من التقدم وتوفير خدمات لمستخدميه، مثل إيداع طلبات البراءات في الخارج. </w:t>
      </w:r>
      <w:proofErr w:type="gramStart"/>
      <w:r w:rsidR="008F2F1A">
        <w:rPr>
          <w:rFonts w:hint="cs"/>
          <w:rtl/>
          <w:lang w:bidi="ar-EG"/>
        </w:rPr>
        <w:t>وبالإضافة</w:t>
      </w:r>
      <w:proofErr w:type="gramEnd"/>
      <w:r w:rsidR="008F2F1A">
        <w:rPr>
          <w:rFonts w:hint="cs"/>
          <w:rtl/>
          <w:lang w:bidi="ar-EG"/>
        </w:rPr>
        <w:t xml:space="preserve"> إلى ذلك، </w:t>
      </w:r>
      <w:r w:rsidR="008F2F1A">
        <w:rPr>
          <w:rtl/>
          <w:lang w:bidi="ar-EG"/>
        </w:rPr>
        <w:t>منذ أن بدأ</w:t>
      </w:r>
      <w:r w:rsidR="008F2F1A">
        <w:rPr>
          <w:rFonts w:hint="cs"/>
          <w:rtl/>
          <w:lang w:bidi="ar-EG"/>
        </w:rPr>
        <w:t xml:space="preserve"> المعهد</w:t>
      </w:r>
      <w:r w:rsidR="008F2F1A">
        <w:rPr>
          <w:rtl/>
          <w:lang w:bidi="ar-EG"/>
        </w:rPr>
        <w:t xml:space="preserve"> العمل </w:t>
      </w:r>
      <w:r w:rsidR="008F2F1A">
        <w:rPr>
          <w:rFonts w:hint="cs"/>
          <w:rtl/>
          <w:lang w:bidi="ar-EG"/>
        </w:rPr>
        <w:t>كإدارة</w:t>
      </w:r>
      <w:r w:rsidR="008F2F1A">
        <w:rPr>
          <w:rtl/>
          <w:lang w:bidi="ar-EG"/>
        </w:rPr>
        <w:t xml:space="preserve"> دولية، </w:t>
      </w:r>
      <w:r w:rsidR="008F2F1A">
        <w:rPr>
          <w:rFonts w:hint="cs"/>
          <w:rtl/>
          <w:lang w:bidi="ar-EG"/>
        </w:rPr>
        <w:t>ارتفع</w:t>
      </w:r>
      <w:r w:rsidR="008F2F1A">
        <w:rPr>
          <w:rtl/>
          <w:lang w:bidi="ar-EG"/>
        </w:rPr>
        <w:t xml:space="preserve"> معدل إيداع الطلبات </w:t>
      </w:r>
      <w:r w:rsidR="008F2F1A">
        <w:rPr>
          <w:rFonts w:hint="cs"/>
          <w:rtl/>
          <w:lang w:bidi="ar-EG"/>
        </w:rPr>
        <w:t>ارتفاعا</w:t>
      </w:r>
      <w:r w:rsidR="008F2F1A">
        <w:rPr>
          <w:rtl/>
          <w:lang w:bidi="ar-EG"/>
        </w:rPr>
        <w:t xml:space="preserve"> </w:t>
      </w:r>
      <w:r w:rsidR="008F2F1A">
        <w:rPr>
          <w:rFonts w:hint="cs"/>
          <w:rtl/>
          <w:lang w:bidi="ar-EG"/>
        </w:rPr>
        <w:t>كبيرا</w:t>
      </w:r>
      <w:r w:rsidR="007F738F">
        <w:rPr>
          <w:rFonts w:hint="cs"/>
          <w:rtl/>
          <w:lang w:bidi="ar-EG"/>
        </w:rPr>
        <w:t xml:space="preserve">. </w:t>
      </w:r>
      <w:proofErr w:type="gramStart"/>
      <w:r w:rsidR="007F738F">
        <w:rPr>
          <w:rFonts w:hint="cs"/>
          <w:rtl/>
          <w:lang w:bidi="ar-EG"/>
        </w:rPr>
        <w:t>وما</w:t>
      </w:r>
      <w:proofErr w:type="gramEnd"/>
      <w:r w:rsidR="007F738F">
        <w:rPr>
          <w:rFonts w:hint="cs"/>
          <w:rtl/>
          <w:lang w:bidi="ar-EG"/>
        </w:rPr>
        <w:t xml:space="preserve"> يزال المعهد متشبثاً بالتزامه من أجل المضي قدماً في تحسين العمليات والاضطلاع بدور مكتب يُعرف عنه امتيازه ويُشهد له بعمله في منطقة أمريكا اللاتينية ولدى المكاتب في البلدان الأخرى.</w:t>
      </w:r>
    </w:p>
    <w:p w:rsidR="00CB2115" w:rsidRDefault="00AC70CE" w:rsidP="009324AD">
      <w:pPr>
        <w:pStyle w:val="Heading3"/>
        <w:tabs>
          <w:tab w:val="left" w:pos="8105"/>
        </w:tabs>
        <w:rPr>
          <w:rtl/>
          <w:lang w:bidi="ar-EG"/>
        </w:rPr>
      </w:pPr>
      <w:r>
        <w:rPr>
          <w:rFonts w:hint="cs"/>
          <w:rtl/>
          <w:lang w:bidi="ar-EG"/>
        </w:rPr>
        <w:t xml:space="preserve">(و) </w:t>
      </w:r>
      <w:r w:rsidR="009324AD">
        <w:rPr>
          <w:rFonts w:hint="cs"/>
          <w:rtl/>
          <w:lang w:bidi="ar-EG"/>
        </w:rPr>
        <w:t>مكتب الدولة</w:t>
      </w:r>
      <w:r w:rsidR="009324AD">
        <w:rPr>
          <w:rtl/>
          <w:lang w:bidi="ar-EG"/>
        </w:rPr>
        <w:t xml:space="preserve"> للملكية الفكرية </w:t>
      </w:r>
      <w:r w:rsidR="009324AD">
        <w:rPr>
          <w:rFonts w:hint="cs"/>
          <w:rtl/>
          <w:lang w:bidi="ar-EG"/>
        </w:rPr>
        <w:t xml:space="preserve">في </w:t>
      </w:r>
      <w:r w:rsidRPr="00AC70CE">
        <w:rPr>
          <w:rtl/>
          <w:lang w:bidi="ar-EG"/>
        </w:rPr>
        <w:t>جمهورية الصين الشعبية</w:t>
      </w:r>
    </w:p>
    <w:p w:rsidR="00AC70CE" w:rsidRPr="00AC70CE" w:rsidRDefault="00AC70CE" w:rsidP="00AC70CE">
      <w:pPr>
        <w:pStyle w:val="NumberedParaAR"/>
        <w:rPr>
          <w:lang w:val="fr-CH" w:bidi="ar-EG"/>
        </w:rPr>
      </w:pPr>
      <w:r>
        <w:rPr>
          <w:rFonts w:hint="cs"/>
          <w:rtl/>
        </w:rPr>
        <w:t>استندت المناقشات إلى الوثيقة</w:t>
      </w:r>
      <w:r w:rsidRPr="007A7F7F">
        <w:rPr>
          <w:rFonts w:hint="cs"/>
          <w:rtl/>
        </w:rPr>
        <w:t xml:space="preserve"> </w:t>
      </w:r>
      <w:r w:rsidRPr="007A7F7F">
        <w:t>PCT/CTC/30/</w:t>
      </w:r>
      <w:r>
        <w:t>8</w:t>
      </w:r>
      <w:r>
        <w:rPr>
          <w:rFonts w:hint="cs"/>
          <w:rtl/>
          <w:lang w:bidi="ar-LB"/>
        </w:rPr>
        <w:t>.</w:t>
      </w:r>
    </w:p>
    <w:p w:rsidR="00AC70CE" w:rsidRPr="00AC70CE" w:rsidRDefault="009324AD" w:rsidP="004E1CDD">
      <w:pPr>
        <w:pStyle w:val="NumberedParaAR"/>
        <w:rPr>
          <w:lang w:val="fr-CH" w:bidi="ar-EG"/>
        </w:rPr>
      </w:pPr>
      <w:proofErr w:type="gramStart"/>
      <w:r>
        <w:rPr>
          <w:rFonts w:hint="cs"/>
          <w:rtl/>
          <w:lang w:val="fr-CH" w:bidi="ar-EG"/>
        </w:rPr>
        <w:t>وقدّم</w:t>
      </w:r>
      <w:proofErr w:type="gramEnd"/>
      <w:r>
        <w:rPr>
          <w:rFonts w:hint="cs"/>
          <w:rtl/>
          <w:lang w:val="fr-CH" w:bidi="ar-EG"/>
        </w:rPr>
        <w:t xml:space="preserve"> وفد الصين طلب تعيين </w:t>
      </w:r>
      <w:r w:rsidRPr="009324AD">
        <w:rPr>
          <w:rtl/>
          <w:lang w:val="fr-CH"/>
        </w:rPr>
        <w:t>مكتب الدولة للملكية الفكرية في جمهورية الصين الشعبية</w:t>
      </w:r>
      <w:r>
        <w:rPr>
          <w:rFonts w:hint="cs"/>
          <w:rtl/>
          <w:lang w:val="fr-CH"/>
        </w:rPr>
        <w:t xml:space="preserve"> مصرحاً في البداية أن المكتب يستوفي المتطلبات الدنيا للتعيين كإدارة للبحث الدولي وإدارة للف</w:t>
      </w:r>
      <w:r w:rsidR="0065520C">
        <w:rPr>
          <w:rFonts w:hint="cs"/>
          <w:rtl/>
          <w:lang w:val="fr-CH"/>
        </w:rPr>
        <w:t>حص التمهيدي الدولي. ويضم المكتب أكثر من 000 10</w:t>
      </w:r>
      <w:r w:rsidR="0065520C">
        <w:rPr>
          <w:rFonts w:hint="eastAsia"/>
          <w:rtl/>
          <w:lang w:val="fr-CH"/>
        </w:rPr>
        <w:t> </w:t>
      </w:r>
      <w:r>
        <w:rPr>
          <w:rFonts w:hint="cs"/>
          <w:rtl/>
          <w:lang w:val="fr-CH"/>
        </w:rPr>
        <w:t xml:space="preserve">فاحص يعملون بدوام كامل، </w:t>
      </w:r>
      <w:r w:rsidR="006D0A4E">
        <w:rPr>
          <w:rFonts w:hint="cs"/>
          <w:rtl/>
          <w:lang w:val="fr-CH"/>
        </w:rPr>
        <w:t xml:space="preserve">وجميعهم قادرون على إجراء عمليات البحث وفحص البراءات باللغتين الصينية والإنكليزية، وهم مزودون بوظائف الترجمة الآلية والقواميس لمساعدتهم في عملية البحث وفهم حالة التقنية الصناعية السابقة في لغات أخرى. ويستخدم الفاحصون في المكتب "نظام </w:t>
      </w:r>
      <w:r w:rsidR="006D0A4E">
        <w:t>S</w:t>
      </w:r>
      <w:r w:rsidR="006D0A4E">
        <w:rPr>
          <w:rFonts w:hint="cs"/>
          <w:rtl/>
        </w:rPr>
        <w:t>"</w:t>
      </w:r>
      <w:r w:rsidR="006D0A4E">
        <w:rPr>
          <w:rFonts w:hint="cs"/>
          <w:rtl/>
          <w:lang w:bidi="ar-LB"/>
        </w:rPr>
        <w:t xml:space="preserve"> ومنصة </w:t>
      </w:r>
      <w:r w:rsidR="006D0A4E">
        <w:rPr>
          <w:lang w:bidi="ar-LB"/>
        </w:rPr>
        <w:t>EPOQUE</w:t>
      </w:r>
      <w:r w:rsidR="006D0A4E">
        <w:rPr>
          <w:rFonts w:hint="cs"/>
          <w:rtl/>
          <w:lang w:bidi="ar-LB"/>
        </w:rPr>
        <w:t xml:space="preserve"> للبحث عن البراءات ومنصة للبحث </w:t>
      </w:r>
      <w:r w:rsidR="006D0A4E" w:rsidRPr="006D0A4E">
        <w:rPr>
          <w:rtl/>
          <w:lang w:bidi="ar-LB"/>
        </w:rPr>
        <w:t>عن الموارد في شبكة الإنترنت</w:t>
      </w:r>
      <w:r w:rsidR="006D0A4E">
        <w:rPr>
          <w:rFonts w:hint="cs"/>
          <w:rtl/>
          <w:lang w:bidi="ar-LB"/>
        </w:rPr>
        <w:t xml:space="preserve"> للبحث عن وثائق غير مرتبطة بالبراءات، مما يتيح لهم النفاذ إلى 500 وثيقة مرتبطة بالبراءات و140 قاعدة بيانات للوثائق غير المرتبطة بالبراءات. وبالتالي يعتبر </w:t>
      </w:r>
      <w:r w:rsidR="006D0A4E">
        <w:rPr>
          <w:rFonts w:hint="cs"/>
          <w:rtl/>
          <w:lang w:bidi="ar-EG"/>
        </w:rPr>
        <w:t>مكتب الدولة</w:t>
      </w:r>
      <w:r w:rsidR="006D0A4E">
        <w:rPr>
          <w:rtl/>
          <w:lang w:bidi="ar-EG"/>
        </w:rPr>
        <w:t xml:space="preserve"> للملكية الفكرية </w:t>
      </w:r>
      <w:r w:rsidR="006D0A4E">
        <w:rPr>
          <w:rFonts w:hint="cs"/>
          <w:rtl/>
          <w:lang w:bidi="ar-EG"/>
        </w:rPr>
        <w:t xml:space="preserve">في </w:t>
      </w:r>
      <w:r w:rsidR="006D0A4E" w:rsidRPr="00AC70CE">
        <w:rPr>
          <w:rtl/>
          <w:lang w:bidi="ar-EG"/>
        </w:rPr>
        <w:t>جمهورية الصين الشعبية</w:t>
      </w:r>
      <w:r w:rsidR="006D0A4E">
        <w:rPr>
          <w:rFonts w:hint="cs"/>
          <w:rtl/>
          <w:lang w:bidi="ar-EG"/>
        </w:rPr>
        <w:t xml:space="preserve"> </w:t>
      </w:r>
      <w:r w:rsidR="006D0A4E">
        <w:rPr>
          <w:rFonts w:hint="cs"/>
          <w:rtl/>
          <w:lang w:bidi="ar-EG"/>
        </w:rPr>
        <w:lastRenderedPageBreak/>
        <w:t xml:space="preserve">من بين المكاتب التي تزخر بأغنى موارد معلومات عن البراءات في العالم. ويمتلك المكتب أيضاً نظاماً متطوراً للغاية لإدارة الجودة، وهو يسعى إلى بلوغ </w:t>
      </w:r>
      <w:proofErr w:type="gramStart"/>
      <w:r w:rsidR="006D0A4E">
        <w:rPr>
          <w:rFonts w:hint="cs"/>
          <w:rtl/>
          <w:lang w:bidi="ar-EG"/>
        </w:rPr>
        <w:t>هدف</w:t>
      </w:r>
      <w:proofErr w:type="gramEnd"/>
      <w:r w:rsidR="004C6F41">
        <w:rPr>
          <w:rFonts w:hint="cs"/>
          <w:rtl/>
          <w:lang w:bidi="ar-EG"/>
        </w:rPr>
        <w:t xml:space="preserve"> من حيث</w:t>
      </w:r>
      <w:r w:rsidR="006D0A4E">
        <w:rPr>
          <w:rFonts w:hint="cs"/>
          <w:rtl/>
          <w:lang w:bidi="ar-EG"/>
        </w:rPr>
        <w:t xml:space="preserve"> الجودة </w:t>
      </w:r>
      <w:r w:rsidR="004C6F41">
        <w:rPr>
          <w:rFonts w:hint="cs"/>
          <w:rtl/>
          <w:lang w:bidi="ar-EG"/>
        </w:rPr>
        <w:t xml:space="preserve">من خلال ضمان الجودة وإرشادات الفحص. </w:t>
      </w:r>
      <w:proofErr w:type="gramStart"/>
      <w:r w:rsidR="004C6F41">
        <w:rPr>
          <w:rFonts w:hint="cs"/>
          <w:rtl/>
          <w:lang w:bidi="ar-EG"/>
        </w:rPr>
        <w:t>ويُقدم</w:t>
      </w:r>
      <w:proofErr w:type="gramEnd"/>
      <w:r w:rsidR="004C6F41">
        <w:rPr>
          <w:rFonts w:hint="cs"/>
          <w:rtl/>
          <w:lang w:bidi="ar-EG"/>
        </w:rPr>
        <w:t xml:space="preserve"> المكتب أيضاً تدريباً بمستويات متعددة للفاحصين بما في ذلك مستوى المبتدئين </w:t>
      </w:r>
      <w:r w:rsidR="004C6F41" w:rsidRPr="004C6F41">
        <w:rPr>
          <w:rtl/>
          <w:lang w:bidi="ar-EG"/>
        </w:rPr>
        <w:t>والمستوى المتقدم</w:t>
      </w:r>
      <w:r w:rsidR="004C6F41">
        <w:rPr>
          <w:rFonts w:hint="cs"/>
          <w:rtl/>
          <w:lang w:bidi="ar-EG"/>
        </w:rPr>
        <w:t>، وهو يرتبط أساسا بتصنيفات الطلبات الدولية والفحص الدولي الخ. وثانياً، يتمتع الفاحصون بخبرة واسعة، فبين عامي 2010 و20</w:t>
      </w:r>
      <w:r w:rsidR="0065520C">
        <w:rPr>
          <w:rFonts w:hint="cs"/>
          <w:rtl/>
          <w:lang w:bidi="ar-EG"/>
        </w:rPr>
        <w:t>15، أصدر المكتب أكثر من 000 119</w:t>
      </w:r>
      <w:r w:rsidR="0065520C">
        <w:rPr>
          <w:rFonts w:hint="eastAsia"/>
          <w:rtl/>
          <w:lang w:bidi="ar-EG"/>
        </w:rPr>
        <w:t> </w:t>
      </w:r>
      <w:r w:rsidR="004C6F41">
        <w:rPr>
          <w:rFonts w:hint="cs"/>
          <w:rtl/>
          <w:lang w:bidi="ar-EG"/>
        </w:rPr>
        <w:t>تقريراً من تقارير البحث الدولي وتقارير الفحص التمهيدي الدولي، وهو ما يتماشى مع الأحكام القانونية ذات الصلة في معاهدة التعاون بشأن البراءات. وثالثاً، اتّخذ المكتب سلسلة من الإجراءات لتحسين جودة عمليات الفحص بموجب المعاهدة. فعلى سبيل المثال، أصدر المكتب دليلاً للأنشطة العملية بغية المضي قدماً في تحديد معايير البحث والفحص، واستحدث نظاماً إلكترونياً للفحص (</w:t>
      </w:r>
      <w:r w:rsidR="004C6F41">
        <w:rPr>
          <w:lang w:bidi="ar-EG"/>
        </w:rPr>
        <w:t>CEPCT</w:t>
      </w:r>
      <w:r w:rsidR="004C6F41">
        <w:rPr>
          <w:rFonts w:hint="cs"/>
          <w:rtl/>
          <w:lang w:bidi="ar-LB"/>
        </w:rPr>
        <w:t xml:space="preserve">) للطلبات المودعة بموجب معاهدة التعاون بشأن البراءات، مما ساهم في تحسين كفاءة سير العمل تحسيناً كبيراً. ويجري المكتب دراسات استقصائية سنوية في أوساط المستخدمين بشأن تنفيذ نظام معاهدة التعاون بشأن البراءات في الصين، واتّخذ إجراءات خاصة في هذا العام بشأن تحسين جودة معاهدة التعاون بشأن البراءات. وأخيراً، ركّز الوفد على المنافع التي قد تعود على نظام معاهدة التعاون بشأن البراءات إن تمت الموافقة على تمديد تعيين </w:t>
      </w:r>
      <w:r w:rsidR="004C6F41" w:rsidRPr="004C6F41">
        <w:rPr>
          <w:rFonts w:hint="cs"/>
          <w:rtl/>
          <w:lang w:bidi="ar-EG"/>
        </w:rPr>
        <w:t>مكتب الدولة</w:t>
      </w:r>
      <w:r w:rsidR="0065520C">
        <w:rPr>
          <w:rtl/>
          <w:lang w:bidi="ar-EG"/>
        </w:rPr>
        <w:t xml:space="preserve"> للملكية الفكرية</w:t>
      </w:r>
      <w:r w:rsidR="0065520C">
        <w:rPr>
          <w:rFonts w:hint="cs"/>
          <w:rtl/>
          <w:lang w:bidi="ar-EG"/>
        </w:rPr>
        <w:t>. فأولاً، قد يقدّ</w:t>
      </w:r>
      <w:r w:rsidR="004C6F41">
        <w:rPr>
          <w:rFonts w:hint="cs"/>
          <w:rtl/>
          <w:lang w:bidi="ar-EG"/>
        </w:rPr>
        <w:t xml:space="preserve">م المكتب المزيد من المساهمات لنظام معاهدة التعاون بشأن البراءات في الصين، ولا سيما مساعدة المستخدمين على فهم النظام </w:t>
      </w:r>
      <w:r w:rsidR="004E1CDD">
        <w:rPr>
          <w:rFonts w:hint="cs"/>
          <w:rtl/>
          <w:lang w:bidi="ar-EG"/>
        </w:rPr>
        <w:t xml:space="preserve">على نحو أمثل من خلال </w:t>
      </w:r>
      <w:r w:rsidR="004E1CDD" w:rsidRPr="004E1CDD">
        <w:rPr>
          <w:rtl/>
          <w:lang w:bidi="ar-EG"/>
        </w:rPr>
        <w:t>حلقات دراسية جوالة</w:t>
      </w:r>
      <w:r w:rsidR="004E1CDD">
        <w:rPr>
          <w:rFonts w:hint="cs"/>
          <w:rtl/>
          <w:lang w:bidi="ar-EG"/>
        </w:rPr>
        <w:t xml:space="preserve"> بالتعاون مع المكتب الدولي وتقديم خدمة استشارية بشأن المعاهدة. وسيتيح تعيين المكتب استكمال نظام معاهدة التعاون بشأن البراءات بفضل المساهمة بخبرته في البحث عن الوثائق باللغة الصينية. وعلاوة على ذلك، يقدم المكتب خدمات كإدارة للبحث الدولي والفحص التمهيدي الدولي في 10 بلدان، بما في ذلك الصين والهند وإيران(جمهورية </w:t>
      </w:r>
      <w:r w:rsidR="004E1CDD">
        <w:rPr>
          <w:rtl/>
          <w:lang w:bidi="ar-EG"/>
        </w:rPr>
        <w:t>–</w:t>
      </w:r>
      <w:r w:rsidR="004E1CDD">
        <w:rPr>
          <w:rFonts w:hint="cs"/>
          <w:rtl/>
          <w:lang w:bidi="ar-EG"/>
        </w:rPr>
        <w:t xml:space="preserve"> الإسلامية) وتايلند. وأخيراً يمكن للمكتب تطوير نظام معاهدة التعاون بشأن البراءات من خلال توفير المساعدة التقنية ذات الصلة بمعاهدة التعاون بشأن البراءات وتكوين الكفاءات والتعاون مع مكاتب الملكية الفكرية الرئيسية الخمسة واجتماع الإدارات الدولية </w:t>
      </w:r>
      <w:r w:rsidR="004E1CDD" w:rsidRPr="004E1CDD">
        <w:rPr>
          <w:rtl/>
          <w:lang w:bidi="ar-EG"/>
        </w:rPr>
        <w:t>بناء على المعاهد</w:t>
      </w:r>
      <w:r w:rsidR="004E1CDD">
        <w:rPr>
          <w:rFonts w:hint="cs"/>
          <w:rtl/>
          <w:lang w:bidi="ar-EG"/>
        </w:rPr>
        <w:t>ة والمكتب الدولي.</w:t>
      </w:r>
    </w:p>
    <w:p w:rsidR="00AC70CE" w:rsidRDefault="00AC70CE" w:rsidP="00AC70CE">
      <w:pPr>
        <w:pStyle w:val="Heading3"/>
        <w:rPr>
          <w:rtl/>
          <w:lang w:bidi="ar-EG"/>
        </w:rPr>
      </w:pPr>
      <w:r>
        <w:rPr>
          <w:rFonts w:hint="cs"/>
          <w:rtl/>
          <w:lang w:bidi="ar-EG"/>
        </w:rPr>
        <w:t xml:space="preserve">(ز) </w:t>
      </w:r>
      <w:r w:rsidRPr="00AC70CE">
        <w:rPr>
          <w:rtl/>
          <w:lang w:bidi="ar-EG"/>
        </w:rPr>
        <w:t>المكتب المصري للبراءات</w:t>
      </w:r>
    </w:p>
    <w:p w:rsidR="00AC70CE" w:rsidRPr="00AC70CE" w:rsidRDefault="00AC70CE" w:rsidP="00AC70CE">
      <w:pPr>
        <w:pStyle w:val="NumberedParaAR"/>
        <w:rPr>
          <w:lang w:val="fr-CH" w:bidi="ar-EG"/>
        </w:rPr>
      </w:pPr>
      <w:r>
        <w:rPr>
          <w:rFonts w:hint="cs"/>
          <w:rtl/>
        </w:rPr>
        <w:t>استندت المناقشات إلى الوثيقة</w:t>
      </w:r>
      <w:r w:rsidRPr="007A7F7F">
        <w:rPr>
          <w:rFonts w:hint="cs"/>
          <w:rtl/>
        </w:rPr>
        <w:t xml:space="preserve"> </w:t>
      </w:r>
      <w:r w:rsidRPr="007A7F7F">
        <w:t>PCT/CTC/30/</w:t>
      </w:r>
      <w:r>
        <w:t>9</w:t>
      </w:r>
      <w:r>
        <w:rPr>
          <w:rFonts w:hint="cs"/>
          <w:rtl/>
        </w:rPr>
        <w:t>.</w:t>
      </w:r>
    </w:p>
    <w:p w:rsidR="00AC70CE" w:rsidRPr="00B6643A" w:rsidRDefault="00857446" w:rsidP="00831514">
      <w:pPr>
        <w:pStyle w:val="NumberedParaAR"/>
        <w:rPr>
          <w:rtl/>
          <w:lang w:bidi="ar-LB"/>
        </w:rPr>
      </w:pPr>
      <w:r>
        <w:rPr>
          <w:rFonts w:hint="cs"/>
          <w:rtl/>
          <w:lang w:val="fr-CH" w:bidi="ar-EG"/>
        </w:rPr>
        <w:t xml:space="preserve">وصرّح وفد مصر </w:t>
      </w:r>
      <w:r w:rsidRPr="00F46E54">
        <w:rPr>
          <w:rtl/>
        </w:rPr>
        <w:t>بأهمية تيسير النفاذ إلى نظام معاهدة التعاون بشأن البراءات لمودعي الطلبات من جميع المناطق</w:t>
      </w:r>
      <w:r w:rsidRPr="00F46E54">
        <w:t>.</w:t>
      </w:r>
      <w:r w:rsidRPr="00F46E54">
        <w:rPr>
          <w:rtl/>
        </w:rPr>
        <w:t xml:space="preserve"> وبصفته إدارة للبحث والفحص الدولي في إطار معاهدة البراءات</w:t>
      </w:r>
      <w:r>
        <w:rPr>
          <w:rFonts w:hint="cs"/>
          <w:rtl/>
        </w:rPr>
        <w:t xml:space="preserve">، </w:t>
      </w:r>
      <w:r w:rsidR="00831514">
        <w:rPr>
          <w:rtl/>
        </w:rPr>
        <w:t>فإن</w:t>
      </w:r>
      <w:r w:rsidRPr="00F46E54">
        <w:rPr>
          <w:rtl/>
        </w:rPr>
        <w:t xml:space="preserve"> </w:t>
      </w:r>
      <w:r w:rsidR="00831514">
        <w:rPr>
          <w:rFonts w:hint="cs"/>
          <w:rtl/>
        </w:rPr>
        <w:t>المكتب المصري للبراءات</w:t>
      </w:r>
      <w:r w:rsidR="00831514" w:rsidRPr="00F46E54">
        <w:rPr>
          <w:rtl/>
        </w:rPr>
        <w:t xml:space="preserve"> </w:t>
      </w:r>
      <w:r>
        <w:rPr>
          <w:rFonts w:hint="cs"/>
          <w:rtl/>
        </w:rPr>
        <w:t xml:space="preserve">يتيح الفرصة </w:t>
      </w:r>
      <w:r w:rsidRPr="00F46E54">
        <w:rPr>
          <w:rtl/>
        </w:rPr>
        <w:t xml:space="preserve">أمام </w:t>
      </w:r>
      <w:r w:rsidRPr="00F46E54">
        <w:t>30</w:t>
      </w:r>
      <w:r w:rsidRPr="00F46E54">
        <w:rPr>
          <w:rtl/>
        </w:rPr>
        <w:t xml:space="preserve"> مليون من السكان</w:t>
      </w:r>
      <w:r>
        <w:rPr>
          <w:rFonts w:hint="cs"/>
          <w:rtl/>
        </w:rPr>
        <w:t xml:space="preserve"> في البلدان العربية</w:t>
      </w:r>
      <w:r w:rsidRPr="00F46E54">
        <w:rPr>
          <w:rtl/>
        </w:rPr>
        <w:t xml:space="preserve"> </w:t>
      </w:r>
      <w:r>
        <w:rPr>
          <w:rFonts w:hint="cs"/>
          <w:rtl/>
        </w:rPr>
        <w:t>لإيداع الطلبات ومعالجتها</w:t>
      </w:r>
      <w:r w:rsidRPr="00F46E54">
        <w:rPr>
          <w:rtl/>
        </w:rPr>
        <w:t xml:space="preserve"> باللغة العربية</w:t>
      </w:r>
      <w:r>
        <w:rPr>
          <w:rFonts w:hint="cs"/>
          <w:rtl/>
        </w:rPr>
        <w:t>،</w:t>
      </w:r>
      <w:r w:rsidRPr="00F46E54">
        <w:rPr>
          <w:rtl/>
        </w:rPr>
        <w:t xml:space="preserve"> والاسهام بذلك في إثراء نظام البراءات الدولي</w:t>
      </w:r>
      <w:r w:rsidRPr="00F46E54">
        <w:t>.</w:t>
      </w:r>
      <w:r w:rsidRPr="00F46E54">
        <w:rPr>
          <w:rtl/>
        </w:rPr>
        <w:t xml:space="preserve"> وتعتبر مصر أول دولة عربية تعمل على فحص البراءات باللغة العربية وتستعملها كلغة لأغراض النشر</w:t>
      </w:r>
      <w:r>
        <w:rPr>
          <w:rFonts w:hint="cs"/>
          <w:rtl/>
        </w:rPr>
        <w:t xml:space="preserve">. </w:t>
      </w:r>
      <w:proofErr w:type="gramStart"/>
      <w:r>
        <w:rPr>
          <w:rFonts w:hint="cs"/>
          <w:rtl/>
        </w:rPr>
        <w:t>ويُعدّ</w:t>
      </w:r>
      <w:proofErr w:type="gramEnd"/>
      <w:r>
        <w:rPr>
          <w:rFonts w:hint="cs"/>
          <w:rtl/>
        </w:rPr>
        <w:t xml:space="preserve"> المكتب </w:t>
      </w:r>
      <w:r w:rsidRPr="00F46E54">
        <w:rPr>
          <w:rtl/>
        </w:rPr>
        <w:t>تقارير البحث والفحص التمهيدي</w:t>
      </w:r>
      <w:r>
        <w:rPr>
          <w:rFonts w:hint="cs"/>
          <w:rtl/>
        </w:rPr>
        <w:t xml:space="preserve"> لفائدة مكاتب تسلّم الطلب</w:t>
      </w:r>
      <w:r w:rsidR="00831514">
        <w:rPr>
          <w:rFonts w:hint="cs"/>
          <w:rtl/>
        </w:rPr>
        <w:t>ات في العديد من البل</w:t>
      </w:r>
      <w:r>
        <w:rPr>
          <w:rFonts w:hint="cs"/>
          <w:rtl/>
        </w:rPr>
        <w:t>د</w:t>
      </w:r>
      <w:r w:rsidR="00831514">
        <w:rPr>
          <w:rFonts w:hint="cs"/>
          <w:rtl/>
        </w:rPr>
        <w:t>ان</w:t>
      </w:r>
      <w:r>
        <w:rPr>
          <w:rFonts w:hint="cs"/>
          <w:rtl/>
        </w:rPr>
        <w:t xml:space="preserve"> بخلاف مصر، بما في ذلك المملكة العربية السعودية والسودان وعمان. </w:t>
      </w:r>
      <w:r w:rsidRPr="00765DF3">
        <w:rPr>
          <w:rtl/>
        </w:rPr>
        <w:t>وقبل</w:t>
      </w:r>
      <w:r>
        <w:rPr>
          <w:rtl/>
        </w:rPr>
        <w:t xml:space="preserve"> </w:t>
      </w:r>
      <w:r w:rsidRPr="00765DF3">
        <w:rPr>
          <w:rtl/>
        </w:rPr>
        <w:t>تعيين</w:t>
      </w:r>
      <w:r>
        <w:rPr>
          <w:rtl/>
        </w:rPr>
        <w:t xml:space="preserve"> </w:t>
      </w:r>
      <w:r w:rsidRPr="00765DF3">
        <w:rPr>
          <w:rtl/>
        </w:rPr>
        <w:t>المكتب</w:t>
      </w:r>
      <w:r>
        <w:rPr>
          <w:rtl/>
        </w:rPr>
        <w:t xml:space="preserve"> </w:t>
      </w:r>
      <w:r w:rsidRPr="00765DF3">
        <w:rPr>
          <w:rtl/>
        </w:rPr>
        <w:t>المصري</w:t>
      </w:r>
      <w:r>
        <w:rPr>
          <w:rtl/>
        </w:rPr>
        <w:t xml:space="preserve"> </w:t>
      </w:r>
      <w:r w:rsidRPr="00765DF3">
        <w:rPr>
          <w:rtl/>
        </w:rPr>
        <w:t>في</w:t>
      </w:r>
      <w:r>
        <w:rPr>
          <w:rtl/>
        </w:rPr>
        <w:t xml:space="preserve"> </w:t>
      </w:r>
      <w:r w:rsidRPr="00765DF3">
        <w:t>2009</w:t>
      </w:r>
      <w:r w:rsidRPr="00765DF3">
        <w:rPr>
          <w:rtl/>
        </w:rPr>
        <w:t>،</w:t>
      </w:r>
      <w:r>
        <w:rPr>
          <w:rtl/>
        </w:rPr>
        <w:t xml:space="preserve"> </w:t>
      </w:r>
      <w:r w:rsidRPr="00765DF3">
        <w:rPr>
          <w:rtl/>
        </w:rPr>
        <w:t>لم</w:t>
      </w:r>
      <w:r>
        <w:rPr>
          <w:rtl/>
        </w:rPr>
        <w:t xml:space="preserve"> </w:t>
      </w:r>
      <w:r w:rsidRPr="00765DF3">
        <w:rPr>
          <w:rtl/>
        </w:rPr>
        <w:t>تكن</w:t>
      </w:r>
      <w:r>
        <w:rPr>
          <w:rtl/>
        </w:rPr>
        <w:t xml:space="preserve"> </w:t>
      </w:r>
      <w:r w:rsidRPr="00765DF3">
        <w:rPr>
          <w:rtl/>
        </w:rPr>
        <w:t>في</w:t>
      </w:r>
      <w:r>
        <w:rPr>
          <w:rtl/>
        </w:rPr>
        <w:t xml:space="preserve"> </w:t>
      </w:r>
      <w:r w:rsidRPr="00765DF3">
        <w:rPr>
          <w:rtl/>
        </w:rPr>
        <w:t>أفريقيا</w:t>
      </w:r>
      <w:r>
        <w:rPr>
          <w:rtl/>
        </w:rPr>
        <w:t xml:space="preserve"> </w:t>
      </w:r>
      <w:r w:rsidRPr="00765DF3">
        <w:rPr>
          <w:rtl/>
        </w:rPr>
        <w:t>ولا</w:t>
      </w:r>
      <w:r>
        <w:rPr>
          <w:rtl/>
        </w:rPr>
        <w:t xml:space="preserve"> </w:t>
      </w:r>
      <w:r w:rsidRPr="00765DF3">
        <w:rPr>
          <w:rtl/>
        </w:rPr>
        <w:t>في</w:t>
      </w:r>
      <w:r>
        <w:rPr>
          <w:rtl/>
        </w:rPr>
        <w:t xml:space="preserve"> </w:t>
      </w:r>
      <w:r w:rsidRPr="00765DF3">
        <w:rPr>
          <w:rtl/>
        </w:rPr>
        <w:t>المنطقة</w:t>
      </w:r>
      <w:r>
        <w:rPr>
          <w:rtl/>
        </w:rPr>
        <w:t xml:space="preserve"> </w:t>
      </w:r>
      <w:r w:rsidRPr="00765DF3">
        <w:rPr>
          <w:rtl/>
        </w:rPr>
        <w:t>العربية</w:t>
      </w:r>
      <w:r>
        <w:rPr>
          <w:rtl/>
        </w:rPr>
        <w:t xml:space="preserve"> </w:t>
      </w:r>
      <w:r w:rsidRPr="00765DF3">
        <w:rPr>
          <w:rtl/>
        </w:rPr>
        <w:t>أية</w:t>
      </w:r>
      <w:r>
        <w:rPr>
          <w:rtl/>
        </w:rPr>
        <w:t xml:space="preserve"> </w:t>
      </w:r>
      <w:r w:rsidRPr="00765DF3">
        <w:rPr>
          <w:rtl/>
        </w:rPr>
        <w:t>إدارة</w:t>
      </w:r>
      <w:r>
        <w:rPr>
          <w:rtl/>
        </w:rPr>
        <w:t xml:space="preserve"> </w:t>
      </w:r>
      <w:r w:rsidRPr="00765DF3">
        <w:rPr>
          <w:rtl/>
        </w:rPr>
        <w:t>للبحث</w:t>
      </w:r>
      <w:r>
        <w:rPr>
          <w:rtl/>
        </w:rPr>
        <w:t xml:space="preserve"> </w:t>
      </w:r>
      <w:r w:rsidRPr="00765DF3">
        <w:rPr>
          <w:rtl/>
        </w:rPr>
        <w:t>الدولي</w:t>
      </w:r>
      <w:r>
        <w:rPr>
          <w:rtl/>
        </w:rPr>
        <w:t xml:space="preserve"> </w:t>
      </w:r>
      <w:r w:rsidRPr="00765DF3">
        <w:rPr>
          <w:rtl/>
        </w:rPr>
        <w:t>والفحص</w:t>
      </w:r>
      <w:r>
        <w:rPr>
          <w:rtl/>
        </w:rPr>
        <w:t xml:space="preserve"> </w:t>
      </w:r>
      <w:r w:rsidRPr="00765DF3">
        <w:rPr>
          <w:rtl/>
        </w:rPr>
        <w:t>التمهيدي</w:t>
      </w:r>
      <w:r>
        <w:rPr>
          <w:rtl/>
        </w:rPr>
        <w:t xml:space="preserve"> </w:t>
      </w:r>
      <w:r w:rsidRPr="00765DF3">
        <w:rPr>
          <w:rtl/>
        </w:rPr>
        <w:t>الدولي</w:t>
      </w:r>
      <w:r>
        <w:rPr>
          <w:rFonts w:hint="cs"/>
          <w:rtl/>
        </w:rPr>
        <w:t>.</w:t>
      </w:r>
      <w:r>
        <w:rPr>
          <w:rtl/>
        </w:rPr>
        <w:t xml:space="preserve"> </w:t>
      </w:r>
      <w:r>
        <w:rPr>
          <w:rFonts w:hint="cs"/>
          <w:rtl/>
        </w:rPr>
        <w:t>ولا أية إدارة أخرى</w:t>
      </w:r>
      <w:r>
        <w:rPr>
          <w:rtl/>
        </w:rPr>
        <w:t xml:space="preserve"> </w:t>
      </w:r>
      <w:r w:rsidRPr="00765DF3">
        <w:rPr>
          <w:rtl/>
        </w:rPr>
        <w:t>تستطيع</w:t>
      </w:r>
      <w:r>
        <w:rPr>
          <w:rtl/>
        </w:rPr>
        <w:t xml:space="preserve"> </w:t>
      </w:r>
      <w:r w:rsidRPr="00765DF3">
        <w:rPr>
          <w:rtl/>
        </w:rPr>
        <w:t>تقديم</w:t>
      </w:r>
      <w:r>
        <w:rPr>
          <w:rtl/>
        </w:rPr>
        <w:t xml:space="preserve"> </w:t>
      </w:r>
      <w:r w:rsidRPr="00765DF3">
        <w:rPr>
          <w:rtl/>
        </w:rPr>
        <w:t>خدمات</w:t>
      </w:r>
      <w:r>
        <w:rPr>
          <w:rtl/>
        </w:rPr>
        <w:t xml:space="preserve"> </w:t>
      </w:r>
      <w:r w:rsidRPr="00765DF3">
        <w:rPr>
          <w:rtl/>
        </w:rPr>
        <w:t>البحث</w:t>
      </w:r>
      <w:r>
        <w:rPr>
          <w:rtl/>
        </w:rPr>
        <w:t xml:space="preserve"> </w:t>
      </w:r>
      <w:r w:rsidRPr="00765DF3">
        <w:rPr>
          <w:rtl/>
        </w:rPr>
        <w:t>الدولي</w:t>
      </w:r>
      <w:r>
        <w:rPr>
          <w:rtl/>
        </w:rPr>
        <w:t xml:space="preserve"> </w:t>
      </w:r>
      <w:r w:rsidRPr="00765DF3">
        <w:rPr>
          <w:rtl/>
        </w:rPr>
        <w:t>والفحص</w:t>
      </w:r>
      <w:r>
        <w:rPr>
          <w:rtl/>
        </w:rPr>
        <w:t xml:space="preserve"> </w:t>
      </w:r>
      <w:r w:rsidRPr="00765DF3">
        <w:rPr>
          <w:rtl/>
        </w:rPr>
        <w:t>التمهيدي</w:t>
      </w:r>
      <w:r>
        <w:rPr>
          <w:rtl/>
        </w:rPr>
        <w:t xml:space="preserve"> </w:t>
      </w:r>
      <w:r w:rsidRPr="00765DF3">
        <w:rPr>
          <w:rtl/>
        </w:rPr>
        <w:t>الدولي</w:t>
      </w:r>
      <w:r>
        <w:rPr>
          <w:rtl/>
        </w:rPr>
        <w:t xml:space="preserve"> </w:t>
      </w:r>
      <w:r w:rsidRPr="00765DF3">
        <w:rPr>
          <w:rtl/>
        </w:rPr>
        <w:t>باللغة</w:t>
      </w:r>
      <w:r>
        <w:rPr>
          <w:rtl/>
        </w:rPr>
        <w:t xml:space="preserve"> </w:t>
      </w:r>
      <w:r w:rsidRPr="00765DF3">
        <w:rPr>
          <w:rtl/>
        </w:rPr>
        <w:t>العربية</w:t>
      </w:r>
      <w:r w:rsidRPr="00765DF3">
        <w:t>.</w:t>
      </w:r>
      <w:r>
        <w:rPr>
          <w:rtl/>
        </w:rPr>
        <w:t xml:space="preserve"> </w:t>
      </w:r>
      <w:proofErr w:type="gramStart"/>
      <w:r w:rsidRPr="00765DF3">
        <w:rPr>
          <w:rtl/>
        </w:rPr>
        <w:t>وبالتالي</w:t>
      </w:r>
      <w:proofErr w:type="gramEnd"/>
      <w:r w:rsidRPr="00765DF3">
        <w:rPr>
          <w:rtl/>
        </w:rPr>
        <w:t>،</w:t>
      </w:r>
      <w:r>
        <w:rPr>
          <w:rtl/>
        </w:rPr>
        <w:t xml:space="preserve"> </w:t>
      </w:r>
      <w:r w:rsidRPr="00765DF3">
        <w:rPr>
          <w:rtl/>
        </w:rPr>
        <w:t>ورغم</w:t>
      </w:r>
      <w:r>
        <w:rPr>
          <w:rtl/>
        </w:rPr>
        <w:t xml:space="preserve"> </w:t>
      </w:r>
      <w:r w:rsidRPr="00765DF3">
        <w:rPr>
          <w:rtl/>
        </w:rPr>
        <w:t>أن</w:t>
      </w:r>
      <w:r>
        <w:rPr>
          <w:rtl/>
        </w:rPr>
        <w:t xml:space="preserve"> </w:t>
      </w:r>
      <w:r w:rsidRPr="00765DF3">
        <w:rPr>
          <w:rtl/>
        </w:rPr>
        <w:t>اللغة</w:t>
      </w:r>
      <w:r>
        <w:rPr>
          <w:rtl/>
        </w:rPr>
        <w:t xml:space="preserve"> </w:t>
      </w:r>
      <w:r w:rsidRPr="00765DF3">
        <w:rPr>
          <w:rtl/>
        </w:rPr>
        <w:t>العربية</w:t>
      </w:r>
      <w:r>
        <w:rPr>
          <w:rtl/>
        </w:rPr>
        <w:t xml:space="preserve"> </w:t>
      </w:r>
      <w:r w:rsidRPr="00765DF3">
        <w:rPr>
          <w:rtl/>
        </w:rPr>
        <w:t>أضيفت</w:t>
      </w:r>
      <w:r>
        <w:rPr>
          <w:rtl/>
        </w:rPr>
        <w:t xml:space="preserve"> </w:t>
      </w:r>
      <w:r w:rsidRPr="00765DF3">
        <w:rPr>
          <w:rtl/>
        </w:rPr>
        <w:t>كلغة</w:t>
      </w:r>
      <w:r>
        <w:rPr>
          <w:rtl/>
        </w:rPr>
        <w:t xml:space="preserve"> </w:t>
      </w:r>
      <w:r w:rsidRPr="00765DF3">
        <w:rPr>
          <w:rtl/>
        </w:rPr>
        <w:t>نشر</w:t>
      </w:r>
      <w:r>
        <w:rPr>
          <w:rtl/>
        </w:rPr>
        <w:t xml:space="preserve"> </w:t>
      </w:r>
      <w:r w:rsidRPr="00765DF3">
        <w:rPr>
          <w:rtl/>
        </w:rPr>
        <w:t>في</w:t>
      </w:r>
      <w:r>
        <w:rPr>
          <w:rtl/>
        </w:rPr>
        <w:t xml:space="preserve"> </w:t>
      </w:r>
      <w:r w:rsidRPr="00765DF3">
        <w:t>2006</w:t>
      </w:r>
      <w:r>
        <w:rPr>
          <w:rFonts w:hint="cs"/>
          <w:rtl/>
        </w:rPr>
        <w:t xml:space="preserve"> قبل أن يباشر المكتب المصري عملياته،</w:t>
      </w:r>
      <w:r>
        <w:rPr>
          <w:rtl/>
        </w:rPr>
        <w:t xml:space="preserve"> </w:t>
      </w:r>
      <w:r w:rsidRPr="00765DF3">
        <w:rPr>
          <w:rtl/>
        </w:rPr>
        <w:t>كان</w:t>
      </w:r>
      <w:r>
        <w:rPr>
          <w:rtl/>
        </w:rPr>
        <w:t xml:space="preserve"> </w:t>
      </w:r>
      <w:r w:rsidRPr="00765DF3">
        <w:rPr>
          <w:rtl/>
        </w:rPr>
        <w:t>مودعو</w:t>
      </w:r>
      <w:r>
        <w:rPr>
          <w:rtl/>
        </w:rPr>
        <w:t xml:space="preserve"> </w:t>
      </w:r>
      <w:r w:rsidRPr="00765DF3">
        <w:rPr>
          <w:rtl/>
        </w:rPr>
        <w:t>الطلبات</w:t>
      </w:r>
      <w:r>
        <w:rPr>
          <w:rtl/>
        </w:rPr>
        <w:t xml:space="preserve"> </w:t>
      </w:r>
      <w:r w:rsidRPr="00765DF3">
        <w:rPr>
          <w:rtl/>
        </w:rPr>
        <w:t>بهذه</w:t>
      </w:r>
      <w:r>
        <w:rPr>
          <w:rtl/>
        </w:rPr>
        <w:t xml:space="preserve"> </w:t>
      </w:r>
      <w:r w:rsidRPr="00765DF3">
        <w:rPr>
          <w:rtl/>
        </w:rPr>
        <w:t>اللغة</w:t>
      </w:r>
      <w:r>
        <w:rPr>
          <w:rtl/>
        </w:rPr>
        <w:t xml:space="preserve"> </w:t>
      </w:r>
      <w:r w:rsidRPr="00765DF3">
        <w:rPr>
          <w:rtl/>
        </w:rPr>
        <w:t>متضرّرين</w:t>
      </w:r>
      <w:r>
        <w:rPr>
          <w:rtl/>
        </w:rPr>
        <w:t xml:space="preserve"> </w:t>
      </w:r>
      <w:r w:rsidRPr="00765DF3">
        <w:rPr>
          <w:rtl/>
        </w:rPr>
        <w:t>لأنهم</w:t>
      </w:r>
      <w:r>
        <w:rPr>
          <w:rtl/>
        </w:rPr>
        <w:t xml:space="preserve"> </w:t>
      </w:r>
      <w:r w:rsidRPr="00765DF3">
        <w:rPr>
          <w:rtl/>
        </w:rPr>
        <w:t>كانوا</w:t>
      </w:r>
      <w:r>
        <w:rPr>
          <w:rtl/>
        </w:rPr>
        <w:t xml:space="preserve"> </w:t>
      </w:r>
      <w:r w:rsidRPr="00765DF3">
        <w:rPr>
          <w:rtl/>
        </w:rPr>
        <w:t>ملزمين</w:t>
      </w:r>
      <w:r>
        <w:rPr>
          <w:rtl/>
        </w:rPr>
        <w:t xml:space="preserve"> </w:t>
      </w:r>
      <w:r w:rsidRPr="00765DF3">
        <w:rPr>
          <w:rtl/>
        </w:rPr>
        <w:t>بتوفير</w:t>
      </w:r>
      <w:r>
        <w:rPr>
          <w:rtl/>
        </w:rPr>
        <w:t xml:space="preserve"> </w:t>
      </w:r>
      <w:r w:rsidRPr="00765DF3">
        <w:rPr>
          <w:rtl/>
        </w:rPr>
        <w:t>الترجمة</w:t>
      </w:r>
      <w:r>
        <w:rPr>
          <w:rtl/>
        </w:rPr>
        <w:t xml:space="preserve"> </w:t>
      </w:r>
      <w:r w:rsidRPr="00765DF3">
        <w:rPr>
          <w:rtl/>
        </w:rPr>
        <w:t>لأغراض</w:t>
      </w:r>
      <w:r>
        <w:rPr>
          <w:rtl/>
        </w:rPr>
        <w:t xml:space="preserve"> </w:t>
      </w:r>
      <w:r w:rsidRPr="00765DF3">
        <w:rPr>
          <w:rtl/>
        </w:rPr>
        <w:t>البحث</w:t>
      </w:r>
      <w:r>
        <w:rPr>
          <w:rtl/>
        </w:rPr>
        <w:t xml:space="preserve"> </w:t>
      </w:r>
      <w:r w:rsidRPr="00765DF3">
        <w:rPr>
          <w:rtl/>
        </w:rPr>
        <w:t>الدولي</w:t>
      </w:r>
      <w:r w:rsidR="00831514">
        <w:rPr>
          <w:rFonts w:hint="cs"/>
          <w:rtl/>
        </w:rPr>
        <w:t>.</w:t>
      </w:r>
      <w:r>
        <w:rPr>
          <w:rtl/>
        </w:rPr>
        <w:t xml:space="preserve"> </w:t>
      </w:r>
      <w:proofErr w:type="gramStart"/>
      <w:r>
        <w:rPr>
          <w:rFonts w:hint="cs"/>
          <w:rtl/>
        </w:rPr>
        <w:t>وعلاوة</w:t>
      </w:r>
      <w:proofErr w:type="gramEnd"/>
      <w:r>
        <w:rPr>
          <w:rFonts w:hint="cs"/>
          <w:rtl/>
        </w:rPr>
        <w:t xml:space="preserve"> على ذلك، كان</w:t>
      </w:r>
      <w:r>
        <w:rPr>
          <w:rtl/>
        </w:rPr>
        <w:t xml:space="preserve"> </w:t>
      </w:r>
      <w:r w:rsidRPr="00765DF3">
        <w:rPr>
          <w:rtl/>
        </w:rPr>
        <w:t>يُطلب</w:t>
      </w:r>
      <w:r>
        <w:rPr>
          <w:rtl/>
        </w:rPr>
        <w:t xml:space="preserve"> </w:t>
      </w:r>
      <w:r w:rsidRPr="00765DF3">
        <w:rPr>
          <w:rtl/>
        </w:rPr>
        <w:t>من</w:t>
      </w:r>
      <w:r>
        <w:rPr>
          <w:rtl/>
        </w:rPr>
        <w:t xml:space="preserve"> </w:t>
      </w:r>
      <w:r w:rsidRPr="00765DF3">
        <w:rPr>
          <w:rtl/>
        </w:rPr>
        <w:t>مودعي</w:t>
      </w:r>
      <w:r>
        <w:rPr>
          <w:rtl/>
        </w:rPr>
        <w:t xml:space="preserve"> </w:t>
      </w:r>
      <w:r w:rsidRPr="00765DF3">
        <w:rPr>
          <w:rtl/>
        </w:rPr>
        <w:t>الطلبات</w:t>
      </w:r>
      <w:r>
        <w:rPr>
          <w:rtl/>
        </w:rPr>
        <w:t xml:space="preserve"> </w:t>
      </w:r>
      <w:r w:rsidRPr="00765DF3">
        <w:rPr>
          <w:rtl/>
        </w:rPr>
        <w:t>من</w:t>
      </w:r>
      <w:r>
        <w:rPr>
          <w:rtl/>
        </w:rPr>
        <w:t xml:space="preserve"> </w:t>
      </w:r>
      <w:r w:rsidRPr="00765DF3">
        <w:rPr>
          <w:rtl/>
        </w:rPr>
        <w:t>أفريقيا</w:t>
      </w:r>
      <w:r>
        <w:rPr>
          <w:rtl/>
        </w:rPr>
        <w:t xml:space="preserve"> </w:t>
      </w:r>
      <w:r w:rsidRPr="00765DF3">
        <w:rPr>
          <w:rtl/>
        </w:rPr>
        <w:t>والمنطقة</w:t>
      </w:r>
      <w:r>
        <w:rPr>
          <w:rtl/>
        </w:rPr>
        <w:t xml:space="preserve"> </w:t>
      </w:r>
      <w:r w:rsidRPr="00765DF3">
        <w:rPr>
          <w:rtl/>
        </w:rPr>
        <w:t>العربية</w:t>
      </w:r>
      <w:r>
        <w:rPr>
          <w:rtl/>
        </w:rPr>
        <w:t xml:space="preserve"> </w:t>
      </w:r>
      <w:r w:rsidRPr="00765DF3">
        <w:rPr>
          <w:rtl/>
        </w:rPr>
        <w:t>تعيين</w:t>
      </w:r>
      <w:r>
        <w:rPr>
          <w:rtl/>
        </w:rPr>
        <w:t xml:space="preserve"> </w:t>
      </w:r>
      <w:r w:rsidRPr="00765DF3">
        <w:rPr>
          <w:rtl/>
        </w:rPr>
        <w:t>إدارة</w:t>
      </w:r>
      <w:r>
        <w:rPr>
          <w:rtl/>
        </w:rPr>
        <w:t xml:space="preserve"> </w:t>
      </w:r>
      <w:r w:rsidRPr="00765DF3">
        <w:rPr>
          <w:rtl/>
        </w:rPr>
        <w:t>للبحث</w:t>
      </w:r>
      <w:r>
        <w:rPr>
          <w:rtl/>
        </w:rPr>
        <w:t xml:space="preserve"> </w:t>
      </w:r>
      <w:r w:rsidRPr="00765DF3">
        <w:rPr>
          <w:rtl/>
        </w:rPr>
        <w:t>الدولي</w:t>
      </w:r>
      <w:r>
        <w:rPr>
          <w:rtl/>
        </w:rPr>
        <w:t xml:space="preserve"> </w:t>
      </w:r>
      <w:r w:rsidRPr="00765DF3">
        <w:rPr>
          <w:rtl/>
        </w:rPr>
        <w:t>بعيدة</w:t>
      </w:r>
      <w:r>
        <w:rPr>
          <w:rtl/>
        </w:rPr>
        <w:t xml:space="preserve"> </w:t>
      </w:r>
      <w:r w:rsidRPr="00765DF3">
        <w:rPr>
          <w:rtl/>
        </w:rPr>
        <w:t>عنهم</w:t>
      </w:r>
      <w:r>
        <w:rPr>
          <w:rtl/>
        </w:rPr>
        <w:t xml:space="preserve"> </w:t>
      </w:r>
      <w:r w:rsidRPr="00765DF3">
        <w:rPr>
          <w:rtl/>
        </w:rPr>
        <w:t>جغرافيا،</w:t>
      </w:r>
      <w:r>
        <w:rPr>
          <w:rtl/>
        </w:rPr>
        <w:t xml:space="preserve"> </w:t>
      </w:r>
      <w:r w:rsidRPr="00765DF3">
        <w:rPr>
          <w:rtl/>
        </w:rPr>
        <w:t>وقد</w:t>
      </w:r>
      <w:r>
        <w:rPr>
          <w:rtl/>
        </w:rPr>
        <w:t xml:space="preserve"> </w:t>
      </w:r>
      <w:r w:rsidRPr="00765DF3">
        <w:rPr>
          <w:rtl/>
        </w:rPr>
        <w:t>تفرض</w:t>
      </w:r>
      <w:r>
        <w:rPr>
          <w:rtl/>
        </w:rPr>
        <w:t xml:space="preserve"> </w:t>
      </w:r>
      <w:r w:rsidRPr="00765DF3">
        <w:rPr>
          <w:rtl/>
        </w:rPr>
        <w:t>أحيانا</w:t>
      </w:r>
      <w:r>
        <w:rPr>
          <w:rtl/>
        </w:rPr>
        <w:t xml:space="preserve"> </w:t>
      </w:r>
      <w:r w:rsidRPr="00765DF3">
        <w:rPr>
          <w:rtl/>
        </w:rPr>
        <w:t>رسوما</w:t>
      </w:r>
      <w:r>
        <w:rPr>
          <w:rtl/>
        </w:rPr>
        <w:t xml:space="preserve"> </w:t>
      </w:r>
      <w:r w:rsidRPr="00765DF3">
        <w:rPr>
          <w:rtl/>
        </w:rPr>
        <w:t>أعلى</w:t>
      </w:r>
      <w:r>
        <w:rPr>
          <w:rtl/>
        </w:rPr>
        <w:t xml:space="preserve"> </w:t>
      </w:r>
      <w:r w:rsidRPr="00765DF3">
        <w:rPr>
          <w:rtl/>
        </w:rPr>
        <w:t>من</w:t>
      </w:r>
      <w:r>
        <w:rPr>
          <w:rtl/>
        </w:rPr>
        <w:t xml:space="preserve"> </w:t>
      </w:r>
      <w:r w:rsidRPr="00765DF3">
        <w:rPr>
          <w:rtl/>
        </w:rPr>
        <w:t>رسوم</w:t>
      </w:r>
      <w:r>
        <w:rPr>
          <w:rtl/>
        </w:rPr>
        <w:t xml:space="preserve"> </w:t>
      </w:r>
      <w:r w:rsidRPr="00765DF3">
        <w:rPr>
          <w:rtl/>
        </w:rPr>
        <w:t>المكتب</w:t>
      </w:r>
      <w:r>
        <w:rPr>
          <w:rtl/>
        </w:rPr>
        <w:t xml:space="preserve"> </w:t>
      </w:r>
      <w:r w:rsidRPr="00765DF3">
        <w:rPr>
          <w:rtl/>
        </w:rPr>
        <w:t>المصري،</w:t>
      </w:r>
      <w:r>
        <w:rPr>
          <w:rtl/>
        </w:rPr>
        <w:t xml:space="preserve"> </w:t>
      </w:r>
      <w:r w:rsidRPr="00765DF3">
        <w:rPr>
          <w:rtl/>
        </w:rPr>
        <w:t>والتي</w:t>
      </w:r>
      <w:r>
        <w:rPr>
          <w:rtl/>
        </w:rPr>
        <w:t xml:space="preserve"> </w:t>
      </w:r>
      <w:r w:rsidRPr="00765DF3">
        <w:rPr>
          <w:rtl/>
        </w:rPr>
        <w:t>ربّما</w:t>
      </w:r>
      <w:r>
        <w:rPr>
          <w:rtl/>
        </w:rPr>
        <w:t xml:space="preserve"> </w:t>
      </w:r>
      <w:r w:rsidRPr="00765DF3">
        <w:rPr>
          <w:rtl/>
        </w:rPr>
        <w:t>تكون</w:t>
      </w:r>
      <w:r>
        <w:rPr>
          <w:rtl/>
        </w:rPr>
        <w:t xml:space="preserve"> </w:t>
      </w:r>
      <w:r w:rsidRPr="00765DF3">
        <w:rPr>
          <w:rtl/>
        </w:rPr>
        <w:t>غير</w:t>
      </w:r>
      <w:r>
        <w:rPr>
          <w:rtl/>
        </w:rPr>
        <w:t xml:space="preserve"> </w:t>
      </w:r>
      <w:r w:rsidRPr="00765DF3">
        <w:rPr>
          <w:rtl/>
        </w:rPr>
        <w:t>قادرة</w:t>
      </w:r>
      <w:r>
        <w:rPr>
          <w:rtl/>
        </w:rPr>
        <w:t xml:space="preserve"> </w:t>
      </w:r>
      <w:r w:rsidRPr="00765DF3">
        <w:rPr>
          <w:rtl/>
        </w:rPr>
        <w:t>على</w:t>
      </w:r>
      <w:r>
        <w:rPr>
          <w:rtl/>
        </w:rPr>
        <w:t xml:space="preserve"> </w:t>
      </w:r>
      <w:r w:rsidRPr="00765DF3">
        <w:rPr>
          <w:rtl/>
        </w:rPr>
        <w:t>التواصل</w:t>
      </w:r>
      <w:r>
        <w:rPr>
          <w:rtl/>
        </w:rPr>
        <w:t xml:space="preserve"> </w:t>
      </w:r>
      <w:r w:rsidRPr="00765DF3">
        <w:rPr>
          <w:rtl/>
        </w:rPr>
        <w:t>مع</w:t>
      </w:r>
      <w:r>
        <w:rPr>
          <w:rtl/>
        </w:rPr>
        <w:t xml:space="preserve"> </w:t>
      </w:r>
      <w:r w:rsidRPr="00765DF3">
        <w:rPr>
          <w:rtl/>
        </w:rPr>
        <w:t>المودعين</w:t>
      </w:r>
      <w:r>
        <w:rPr>
          <w:rtl/>
        </w:rPr>
        <w:t xml:space="preserve"> </w:t>
      </w:r>
      <w:r w:rsidRPr="00765DF3">
        <w:rPr>
          <w:rtl/>
        </w:rPr>
        <w:t>بلغتهم</w:t>
      </w:r>
      <w:r>
        <w:rPr>
          <w:rtl/>
        </w:rPr>
        <w:t xml:space="preserve"> </w:t>
      </w:r>
      <w:r w:rsidRPr="00765DF3">
        <w:rPr>
          <w:rtl/>
        </w:rPr>
        <w:t>المفضلة</w:t>
      </w:r>
      <w:r w:rsidRPr="00765DF3">
        <w:t>.</w:t>
      </w:r>
      <w:r>
        <w:rPr>
          <w:rFonts w:hint="cs"/>
          <w:rtl/>
        </w:rPr>
        <w:t xml:space="preserve"> </w:t>
      </w:r>
      <w:proofErr w:type="gramStart"/>
      <w:r w:rsidR="00B6643A" w:rsidRPr="00765DF3">
        <w:rPr>
          <w:rtl/>
        </w:rPr>
        <w:t>ومنذ</w:t>
      </w:r>
      <w:proofErr w:type="gramEnd"/>
      <w:r w:rsidR="00B6643A">
        <w:rPr>
          <w:rtl/>
        </w:rPr>
        <w:t xml:space="preserve"> </w:t>
      </w:r>
      <w:r w:rsidR="00B6643A" w:rsidRPr="00765DF3">
        <w:rPr>
          <w:rtl/>
        </w:rPr>
        <w:t>أن</w:t>
      </w:r>
      <w:r w:rsidR="00B6643A">
        <w:rPr>
          <w:rtl/>
        </w:rPr>
        <w:t xml:space="preserve"> </w:t>
      </w:r>
      <w:r w:rsidR="00B6643A" w:rsidRPr="00765DF3">
        <w:rPr>
          <w:rtl/>
        </w:rPr>
        <w:t>بدأ</w:t>
      </w:r>
      <w:r w:rsidR="00B6643A">
        <w:rPr>
          <w:rtl/>
        </w:rPr>
        <w:t xml:space="preserve"> </w:t>
      </w:r>
      <w:r w:rsidR="00B6643A" w:rsidRPr="00765DF3">
        <w:rPr>
          <w:rtl/>
        </w:rPr>
        <w:t>المكتب</w:t>
      </w:r>
      <w:r w:rsidR="00B6643A">
        <w:rPr>
          <w:rtl/>
        </w:rPr>
        <w:t xml:space="preserve"> </w:t>
      </w:r>
      <w:r w:rsidR="00B6643A" w:rsidRPr="00765DF3">
        <w:rPr>
          <w:rtl/>
        </w:rPr>
        <w:t>المصري</w:t>
      </w:r>
      <w:r w:rsidR="00B6643A">
        <w:rPr>
          <w:rtl/>
        </w:rPr>
        <w:t xml:space="preserve"> </w:t>
      </w:r>
      <w:r w:rsidR="00B6643A" w:rsidRPr="00765DF3">
        <w:rPr>
          <w:rtl/>
        </w:rPr>
        <w:t>في</w:t>
      </w:r>
      <w:r w:rsidR="00B6643A">
        <w:rPr>
          <w:rtl/>
        </w:rPr>
        <w:t xml:space="preserve"> </w:t>
      </w:r>
      <w:r w:rsidR="00B6643A" w:rsidRPr="00765DF3">
        <w:rPr>
          <w:rtl/>
        </w:rPr>
        <w:t>العمل</w:t>
      </w:r>
      <w:r w:rsidR="00B6643A">
        <w:rPr>
          <w:rtl/>
        </w:rPr>
        <w:t xml:space="preserve"> </w:t>
      </w:r>
      <w:r w:rsidR="00B6643A" w:rsidRPr="00765DF3">
        <w:rPr>
          <w:rtl/>
        </w:rPr>
        <w:t>كإدارة</w:t>
      </w:r>
      <w:r w:rsidR="00B6643A">
        <w:rPr>
          <w:rtl/>
        </w:rPr>
        <w:t xml:space="preserve"> </w:t>
      </w:r>
      <w:r w:rsidR="00B6643A" w:rsidRPr="00765DF3">
        <w:rPr>
          <w:rtl/>
        </w:rPr>
        <w:t>دولية،</w:t>
      </w:r>
      <w:r w:rsidR="00B6643A">
        <w:rPr>
          <w:rtl/>
        </w:rPr>
        <w:t xml:space="preserve"> </w:t>
      </w:r>
      <w:r w:rsidR="00B6643A" w:rsidRPr="00765DF3">
        <w:rPr>
          <w:rtl/>
        </w:rPr>
        <w:t>لوحظ</w:t>
      </w:r>
      <w:r w:rsidR="00B6643A">
        <w:rPr>
          <w:rtl/>
        </w:rPr>
        <w:t xml:space="preserve"> </w:t>
      </w:r>
      <w:r w:rsidR="00B6643A" w:rsidRPr="00765DF3">
        <w:rPr>
          <w:rtl/>
        </w:rPr>
        <w:t>ارتفاع</w:t>
      </w:r>
      <w:r w:rsidR="00B6643A">
        <w:rPr>
          <w:rtl/>
        </w:rPr>
        <w:t xml:space="preserve"> </w:t>
      </w:r>
      <w:r w:rsidR="00B6643A" w:rsidRPr="00765DF3">
        <w:rPr>
          <w:rtl/>
        </w:rPr>
        <w:t>في</w:t>
      </w:r>
      <w:r w:rsidR="00B6643A">
        <w:rPr>
          <w:rtl/>
        </w:rPr>
        <w:t xml:space="preserve"> </w:t>
      </w:r>
      <w:r w:rsidR="00B6643A" w:rsidRPr="00765DF3">
        <w:rPr>
          <w:rtl/>
        </w:rPr>
        <w:t>الإيداعات</w:t>
      </w:r>
      <w:r w:rsidR="00B6643A">
        <w:rPr>
          <w:rtl/>
        </w:rPr>
        <w:t xml:space="preserve"> </w:t>
      </w:r>
      <w:r w:rsidR="00B6643A" w:rsidRPr="00765DF3">
        <w:rPr>
          <w:rtl/>
        </w:rPr>
        <w:t>باللغة</w:t>
      </w:r>
      <w:r w:rsidR="00B6643A">
        <w:rPr>
          <w:rtl/>
        </w:rPr>
        <w:t xml:space="preserve"> </w:t>
      </w:r>
      <w:r w:rsidR="00B6643A" w:rsidRPr="00765DF3">
        <w:rPr>
          <w:rtl/>
        </w:rPr>
        <w:t>العربية</w:t>
      </w:r>
      <w:r w:rsidR="00831514">
        <w:rPr>
          <w:rFonts w:hint="cs"/>
          <w:rtl/>
        </w:rPr>
        <w:t>.</w:t>
      </w:r>
      <w:r w:rsidR="00B6643A">
        <w:rPr>
          <w:rtl/>
        </w:rPr>
        <w:t xml:space="preserve"> </w:t>
      </w:r>
      <w:proofErr w:type="gramStart"/>
      <w:r w:rsidR="00B6643A" w:rsidRPr="00765DF3">
        <w:rPr>
          <w:rtl/>
        </w:rPr>
        <w:t>وصحيح</w:t>
      </w:r>
      <w:proofErr w:type="gramEnd"/>
      <w:r w:rsidR="00B6643A">
        <w:rPr>
          <w:rtl/>
        </w:rPr>
        <w:t xml:space="preserve"> </w:t>
      </w:r>
      <w:r w:rsidR="00B6643A" w:rsidRPr="00765DF3">
        <w:rPr>
          <w:rtl/>
        </w:rPr>
        <w:t>أن</w:t>
      </w:r>
      <w:r w:rsidR="00B6643A">
        <w:rPr>
          <w:rtl/>
        </w:rPr>
        <w:t xml:space="preserve"> </w:t>
      </w:r>
      <w:r w:rsidR="00B6643A" w:rsidRPr="00765DF3">
        <w:rPr>
          <w:rtl/>
        </w:rPr>
        <w:t>الأرقام</w:t>
      </w:r>
      <w:r w:rsidR="00B6643A">
        <w:rPr>
          <w:rtl/>
        </w:rPr>
        <w:t xml:space="preserve"> </w:t>
      </w:r>
      <w:r w:rsidR="00B6643A" w:rsidRPr="00765DF3">
        <w:rPr>
          <w:rtl/>
        </w:rPr>
        <w:t>لا</w:t>
      </w:r>
      <w:r w:rsidR="00B6643A">
        <w:rPr>
          <w:rtl/>
        </w:rPr>
        <w:t xml:space="preserve"> </w:t>
      </w:r>
      <w:r w:rsidR="00B6643A" w:rsidRPr="00765DF3">
        <w:rPr>
          <w:rtl/>
        </w:rPr>
        <w:t>تزال</w:t>
      </w:r>
      <w:r w:rsidR="00B6643A">
        <w:rPr>
          <w:rtl/>
        </w:rPr>
        <w:t xml:space="preserve"> </w:t>
      </w:r>
      <w:r w:rsidR="00B6643A" w:rsidRPr="00765DF3">
        <w:rPr>
          <w:rtl/>
        </w:rPr>
        <w:t>غير</w:t>
      </w:r>
      <w:r w:rsidR="00B6643A">
        <w:rPr>
          <w:rtl/>
        </w:rPr>
        <w:t xml:space="preserve"> </w:t>
      </w:r>
      <w:r w:rsidR="00831514">
        <w:rPr>
          <w:rtl/>
        </w:rPr>
        <w:t>م</w:t>
      </w:r>
      <w:r w:rsidR="00B6643A" w:rsidRPr="00765DF3">
        <w:rPr>
          <w:rtl/>
        </w:rPr>
        <w:t>ر</w:t>
      </w:r>
      <w:r w:rsidR="00831514">
        <w:rPr>
          <w:rFonts w:hint="cs"/>
          <w:rtl/>
        </w:rPr>
        <w:t>ت</w:t>
      </w:r>
      <w:r w:rsidR="00B6643A" w:rsidRPr="00765DF3">
        <w:rPr>
          <w:rtl/>
        </w:rPr>
        <w:t>فعة،</w:t>
      </w:r>
      <w:r w:rsidR="00B6643A">
        <w:rPr>
          <w:rtl/>
        </w:rPr>
        <w:t xml:space="preserve"> </w:t>
      </w:r>
      <w:r w:rsidR="00B6643A" w:rsidRPr="00765DF3">
        <w:rPr>
          <w:rtl/>
        </w:rPr>
        <w:t>ولكن</w:t>
      </w:r>
      <w:r w:rsidR="00B6643A">
        <w:rPr>
          <w:rtl/>
        </w:rPr>
        <w:t xml:space="preserve"> </w:t>
      </w:r>
      <w:r w:rsidR="00B6643A" w:rsidRPr="00765DF3">
        <w:rPr>
          <w:rtl/>
        </w:rPr>
        <w:t>تمديد</w:t>
      </w:r>
      <w:r w:rsidR="00B6643A">
        <w:rPr>
          <w:rtl/>
        </w:rPr>
        <w:t xml:space="preserve"> </w:t>
      </w:r>
      <w:r w:rsidR="00B6643A" w:rsidRPr="00765DF3">
        <w:rPr>
          <w:rtl/>
        </w:rPr>
        <w:t>التعيين</w:t>
      </w:r>
      <w:r w:rsidR="00B6643A">
        <w:rPr>
          <w:rtl/>
        </w:rPr>
        <w:t xml:space="preserve"> </w:t>
      </w:r>
      <w:r w:rsidR="00B6643A" w:rsidRPr="00765DF3">
        <w:rPr>
          <w:rtl/>
        </w:rPr>
        <w:t>هو</w:t>
      </w:r>
      <w:r w:rsidR="00B6643A">
        <w:rPr>
          <w:rtl/>
        </w:rPr>
        <w:t xml:space="preserve"> </w:t>
      </w:r>
      <w:r w:rsidR="00B6643A" w:rsidRPr="00765DF3">
        <w:rPr>
          <w:rtl/>
        </w:rPr>
        <w:t>جزء</w:t>
      </w:r>
      <w:r w:rsidR="00B6643A">
        <w:rPr>
          <w:rtl/>
        </w:rPr>
        <w:t xml:space="preserve"> </w:t>
      </w:r>
      <w:r w:rsidR="00B6643A" w:rsidRPr="00765DF3">
        <w:rPr>
          <w:rtl/>
        </w:rPr>
        <w:t>مهم</w:t>
      </w:r>
      <w:r w:rsidR="00B6643A">
        <w:rPr>
          <w:rtl/>
        </w:rPr>
        <w:t xml:space="preserve"> </w:t>
      </w:r>
      <w:r w:rsidR="00B6643A" w:rsidRPr="00765DF3">
        <w:rPr>
          <w:rtl/>
        </w:rPr>
        <w:t>في</w:t>
      </w:r>
      <w:r w:rsidR="00B6643A">
        <w:rPr>
          <w:rtl/>
        </w:rPr>
        <w:t xml:space="preserve"> </w:t>
      </w:r>
      <w:r w:rsidR="00B6643A" w:rsidRPr="00765DF3">
        <w:rPr>
          <w:rtl/>
        </w:rPr>
        <w:t>التشجيع</w:t>
      </w:r>
      <w:r w:rsidR="00B6643A">
        <w:rPr>
          <w:rtl/>
        </w:rPr>
        <w:t xml:space="preserve"> </w:t>
      </w:r>
      <w:r w:rsidR="00B6643A" w:rsidRPr="00765DF3">
        <w:rPr>
          <w:rtl/>
        </w:rPr>
        <w:t>على</w:t>
      </w:r>
      <w:r w:rsidR="00B6643A">
        <w:rPr>
          <w:rtl/>
        </w:rPr>
        <w:t xml:space="preserve"> </w:t>
      </w:r>
      <w:r w:rsidR="00B6643A" w:rsidRPr="00765DF3">
        <w:rPr>
          <w:rtl/>
        </w:rPr>
        <w:t>استخدام</w:t>
      </w:r>
      <w:r w:rsidR="00B6643A">
        <w:rPr>
          <w:rtl/>
        </w:rPr>
        <w:t xml:space="preserve"> </w:t>
      </w:r>
      <w:r w:rsidR="00B6643A" w:rsidRPr="00765DF3">
        <w:rPr>
          <w:rtl/>
        </w:rPr>
        <w:t>النظام</w:t>
      </w:r>
      <w:r w:rsidR="00B6643A">
        <w:rPr>
          <w:rtl/>
        </w:rPr>
        <w:t xml:space="preserve"> </w:t>
      </w:r>
      <w:r w:rsidR="00B6643A" w:rsidRPr="00765DF3">
        <w:rPr>
          <w:rtl/>
        </w:rPr>
        <w:t>والترويج</w:t>
      </w:r>
      <w:r w:rsidR="00B6643A">
        <w:rPr>
          <w:rtl/>
        </w:rPr>
        <w:t xml:space="preserve"> </w:t>
      </w:r>
      <w:r w:rsidR="00B6643A" w:rsidRPr="00765DF3">
        <w:rPr>
          <w:rtl/>
        </w:rPr>
        <w:t>لفائدته</w:t>
      </w:r>
      <w:r w:rsidR="00B6643A">
        <w:rPr>
          <w:rtl/>
        </w:rPr>
        <w:t xml:space="preserve"> </w:t>
      </w:r>
      <w:r w:rsidR="00B6643A" w:rsidRPr="00765DF3">
        <w:rPr>
          <w:rtl/>
        </w:rPr>
        <w:t>بالنسبة</w:t>
      </w:r>
      <w:r w:rsidR="00B6643A">
        <w:rPr>
          <w:rtl/>
        </w:rPr>
        <w:t xml:space="preserve"> </w:t>
      </w:r>
      <w:r w:rsidR="00B6643A" w:rsidRPr="00765DF3">
        <w:rPr>
          <w:rtl/>
        </w:rPr>
        <w:t>إلى</w:t>
      </w:r>
      <w:r w:rsidR="00B6643A">
        <w:rPr>
          <w:rtl/>
        </w:rPr>
        <w:t xml:space="preserve"> </w:t>
      </w:r>
      <w:r w:rsidR="00B6643A" w:rsidRPr="00765DF3">
        <w:rPr>
          <w:rtl/>
        </w:rPr>
        <w:t>العالم</w:t>
      </w:r>
      <w:r w:rsidR="00B6643A">
        <w:rPr>
          <w:rtl/>
        </w:rPr>
        <w:t xml:space="preserve"> </w:t>
      </w:r>
      <w:r w:rsidR="00B6643A" w:rsidRPr="00765DF3">
        <w:rPr>
          <w:rtl/>
        </w:rPr>
        <w:t>العربي</w:t>
      </w:r>
      <w:r w:rsidR="00B6643A">
        <w:rPr>
          <w:rFonts w:hint="cs"/>
          <w:rtl/>
        </w:rPr>
        <w:t xml:space="preserve">. </w:t>
      </w:r>
      <w:r w:rsidR="00B6643A" w:rsidRPr="00765DF3">
        <w:rPr>
          <w:rtl/>
        </w:rPr>
        <w:t>ومن</w:t>
      </w:r>
      <w:r w:rsidR="00B6643A">
        <w:rPr>
          <w:rtl/>
        </w:rPr>
        <w:t xml:space="preserve"> </w:t>
      </w:r>
      <w:r w:rsidR="00B6643A" w:rsidRPr="00765DF3">
        <w:rPr>
          <w:rtl/>
        </w:rPr>
        <w:t>خلال</w:t>
      </w:r>
      <w:r w:rsidR="00B6643A">
        <w:rPr>
          <w:rtl/>
        </w:rPr>
        <w:t xml:space="preserve"> </w:t>
      </w:r>
      <w:r w:rsidR="00B6643A" w:rsidRPr="00765DF3">
        <w:rPr>
          <w:rtl/>
        </w:rPr>
        <w:t>عمله</w:t>
      </w:r>
      <w:r w:rsidR="00B6643A">
        <w:rPr>
          <w:rtl/>
        </w:rPr>
        <w:t xml:space="preserve"> </w:t>
      </w:r>
      <w:r w:rsidR="00B6643A" w:rsidRPr="00765DF3">
        <w:rPr>
          <w:rtl/>
        </w:rPr>
        <w:t>كإدارة</w:t>
      </w:r>
      <w:r w:rsidR="00B6643A">
        <w:rPr>
          <w:rtl/>
        </w:rPr>
        <w:t xml:space="preserve"> </w:t>
      </w:r>
      <w:r w:rsidR="00B6643A" w:rsidRPr="00765DF3">
        <w:rPr>
          <w:rtl/>
        </w:rPr>
        <w:t>للبحث</w:t>
      </w:r>
      <w:r w:rsidR="00B6643A">
        <w:rPr>
          <w:rtl/>
        </w:rPr>
        <w:t xml:space="preserve"> </w:t>
      </w:r>
      <w:r w:rsidR="00B6643A" w:rsidRPr="00765DF3">
        <w:rPr>
          <w:rtl/>
        </w:rPr>
        <w:t>الدولي،</w:t>
      </w:r>
      <w:r w:rsidR="00B6643A">
        <w:rPr>
          <w:rtl/>
        </w:rPr>
        <w:t xml:space="preserve"> </w:t>
      </w:r>
      <w:r w:rsidR="00B6643A" w:rsidRPr="00765DF3">
        <w:rPr>
          <w:rtl/>
        </w:rPr>
        <w:t>يستطيع</w:t>
      </w:r>
      <w:r w:rsidR="00B6643A">
        <w:rPr>
          <w:rtl/>
        </w:rPr>
        <w:t xml:space="preserve"> </w:t>
      </w:r>
      <w:r w:rsidR="00B6643A" w:rsidRPr="00765DF3">
        <w:rPr>
          <w:rtl/>
        </w:rPr>
        <w:t>مكتب</w:t>
      </w:r>
      <w:r w:rsidR="00B6643A">
        <w:rPr>
          <w:rtl/>
        </w:rPr>
        <w:t xml:space="preserve"> </w:t>
      </w:r>
      <w:r w:rsidR="00B6643A" w:rsidRPr="00765DF3">
        <w:rPr>
          <w:rtl/>
        </w:rPr>
        <w:t>براءات</w:t>
      </w:r>
      <w:r w:rsidR="00B6643A">
        <w:rPr>
          <w:rtl/>
        </w:rPr>
        <w:t xml:space="preserve"> </w:t>
      </w:r>
      <w:r w:rsidR="00B6643A" w:rsidRPr="00765DF3">
        <w:rPr>
          <w:rtl/>
        </w:rPr>
        <w:t>الاختراع</w:t>
      </w:r>
      <w:r w:rsidR="00B6643A">
        <w:rPr>
          <w:rtl/>
        </w:rPr>
        <w:t xml:space="preserve"> </w:t>
      </w:r>
      <w:r w:rsidR="00B6643A" w:rsidRPr="00765DF3">
        <w:rPr>
          <w:rtl/>
        </w:rPr>
        <w:t>المصري</w:t>
      </w:r>
      <w:r w:rsidR="00B6643A">
        <w:rPr>
          <w:rtl/>
        </w:rPr>
        <w:t xml:space="preserve"> </w:t>
      </w:r>
      <w:r w:rsidR="00B6643A" w:rsidRPr="00765DF3">
        <w:rPr>
          <w:rtl/>
        </w:rPr>
        <w:t>أن</w:t>
      </w:r>
      <w:r w:rsidR="00B6643A">
        <w:rPr>
          <w:rtl/>
        </w:rPr>
        <w:t xml:space="preserve"> </w:t>
      </w:r>
      <w:r w:rsidR="00B6643A" w:rsidRPr="00765DF3">
        <w:rPr>
          <w:rtl/>
        </w:rPr>
        <w:t>يزيد</w:t>
      </w:r>
      <w:r w:rsidR="00B6643A">
        <w:rPr>
          <w:rtl/>
        </w:rPr>
        <w:t xml:space="preserve"> </w:t>
      </w:r>
      <w:r w:rsidR="00B6643A" w:rsidRPr="00765DF3">
        <w:rPr>
          <w:rtl/>
        </w:rPr>
        <w:t>من</w:t>
      </w:r>
      <w:r w:rsidR="00B6643A">
        <w:rPr>
          <w:rtl/>
        </w:rPr>
        <w:t xml:space="preserve"> </w:t>
      </w:r>
      <w:r w:rsidR="00B6643A" w:rsidRPr="00765DF3">
        <w:rPr>
          <w:rtl/>
        </w:rPr>
        <w:t>كفاءته</w:t>
      </w:r>
      <w:r w:rsidR="00B6643A">
        <w:rPr>
          <w:rtl/>
        </w:rPr>
        <w:t xml:space="preserve"> </w:t>
      </w:r>
      <w:r w:rsidR="00B6643A" w:rsidRPr="00765DF3">
        <w:rPr>
          <w:rtl/>
        </w:rPr>
        <w:t>في</w:t>
      </w:r>
      <w:r w:rsidR="00B6643A">
        <w:rPr>
          <w:rtl/>
        </w:rPr>
        <w:t xml:space="preserve"> </w:t>
      </w:r>
      <w:r w:rsidR="00B6643A" w:rsidRPr="00765DF3">
        <w:rPr>
          <w:rtl/>
        </w:rPr>
        <w:t>أداء</w:t>
      </w:r>
      <w:r w:rsidR="00B6643A">
        <w:rPr>
          <w:rtl/>
        </w:rPr>
        <w:t xml:space="preserve"> </w:t>
      </w:r>
      <w:r w:rsidR="00B6643A" w:rsidRPr="00765DF3">
        <w:rPr>
          <w:rtl/>
        </w:rPr>
        <w:t>سائر</w:t>
      </w:r>
      <w:r w:rsidR="00B6643A">
        <w:rPr>
          <w:rtl/>
        </w:rPr>
        <w:t xml:space="preserve"> </w:t>
      </w:r>
      <w:r w:rsidR="00B6643A" w:rsidRPr="00765DF3">
        <w:rPr>
          <w:rtl/>
        </w:rPr>
        <w:t>الأنشطة</w:t>
      </w:r>
      <w:r w:rsidR="00B6643A">
        <w:rPr>
          <w:rtl/>
        </w:rPr>
        <w:t xml:space="preserve"> </w:t>
      </w:r>
      <w:r w:rsidR="00B6643A" w:rsidRPr="00765DF3">
        <w:rPr>
          <w:rtl/>
        </w:rPr>
        <w:t>لتحسين</w:t>
      </w:r>
      <w:r w:rsidR="00B6643A">
        <w:rPr>
          <w:rtl/>
        </w:rPr>
        <w:t xml:space="preserve"> </w:t>
      </w:r>
      <w:r w:rsidR="00B6643A" w:rsidRPr="00765DF3">
        <w:rPr>
          <w:rtl/>
        </w:rPr>
        <w:t>النظام</w:t>
      </w:r>
      <w:r w:rsidR="00B6643A">
        <w:rPr>
          <w:rtl/>
        </w:rPr>
        <w:t xml:space="preserve"> </w:t>
      </w:r>
      <w:r w:rsidR="00B6643A" w:rsidRPr="00765DF3">
        <w:rPr>
          <w:rtl/>
        </w:rPr>
        <w:t>في</w:t>
      </w:r>
      <w:r w:rsidR="00B6643A">
        <w:rPr>
          <w:rtl/>
        </w:rPr>
        <w:t xml:space="preserve"> </w:t>
      </w:r>
      <w:r w:rsidR="00B6643A" w:rsidRPr="00765DF3">
        <w:rPr>
          <w:rtl/>
        </w:rPr>
        <w:t>المنطقة</w:t>
      </w:r>
      <w:r w:rsidR="00B6643A">
        <w:rPr>
          <w:rFonts w:hint="cs"/>
          <w:rtl/>
        </w:rPr>
        <w:t xml:space="preserve"> بما في ذلك</w:t>
      </w:r>
      <w:r w:rsidR="00B6643A">
        <w:rPr>
          <w:rtl/>
        </w:rPr>
        <w:t xml:space="preserve"> </w:t>
      </w:r>
      <w:r w:rsidR="00B6643A" w:rsidRPr="00765DF3">
        <w:rPr>
          <w:rtl/>
        </w:rPr>
        <w:t>ما</w:t>
      </w:r>
      <w:r w:rsidR="00B6643A">
        <w:rPr>
          <w:rtl/>
        </w:rPr>
        <w:t xml:space="preserve"> </w:t>
      </w:r>
      <w:r w:rsidR="00B6643A" w:rsidRPr="00765DF3">
        <w:rPr>
          <w:rtl/>
        </w:rPr>
        <w:t>يلي</w:t>
      </w:r>
      <w:r w:rsidR="00B6643A">
        <w:rPr>
          <w:rFonts w:hint="cs"/>
          <w:rtl/>
        </w:rPr>
        <w:t xml:space="preserve"> </w:t>
      </w:r>
      <w:r w:rsidR="00B6643A" w:rsidRPr="00765DF3">
        <w:t>:</w:t>
      </w:r>
      <w:r w:rsidR="00B6643A">
        <w:rPr>
          <w:rFonts w:hint="cs"/>
          <w:rtl/>
        </w:rPr>
        <w:t xml:space="preserve">(أ) </w:t>
      </w:r>
      <w:r w:rsidR="00B6643A" w:rsidRPr="00F46E54">
        <w:rPr>
          <w:rtl/>
        </w:rPr>
        <w:t xml:space="preserve">توفير شبكة من نقاط الاتصال بالتنسيق مع مراكز الويبو </w:t>
      </w:r>
      <w:r w:rsidR="00B6643A">
        <w:rPr>
          <w:rtl/>
        </w:rPr>
        <w:t>ل</w:t>
      </w:r>
      <w:r w:rsidR="00B6643A" w:rsidRPr="00F46E54">
        <w:rPr>
          <w:rtl/>
        </w:rPr>
        <w:t>دعم التكنولوجيا والابتكار وبرامج أخرى مشابهة</w:t>
      </w:r>
      <w:r w:rsidR="00B6643A">
        <w:rPr>
          <w:rFonts w:hint="cs"/>
          <w:rtl/>
        </w:rPr>
        <w:t>،</w:t>
      </w:r>
      <w:r w:rsidR="00B6643A" w:rsidRPr="00F46E54">
        <w:rPr>
          <w:rtl/>
        </w:rPr>
        <w:t xml:space="preserve"> بهدف إقامة الصلة بين الجامعات ومراكز البحث من جهة والمؤسسات الصناعية من جهة أخرى؛</w:t>
      </w:r>
      <w:r w:rsidR="00B6643A">
        <w:rPr>
          <w:rFonts w:hint="cs"/>
          <w:rtl/>
        </w:rPr>
        <w:t xml:space="preserve"> (ب)</w:t>
      </w:r>
      <w:r w:rsidR="00B6643A">
        <w:rPr>
          <w:rFonts w:hint="eastAsia"/>
          <w:rtl/>
        </w:rPr>
        <w:t> </w:t>
      </w:r>
      <w:r w:rsidR="00B6643A">
        <w:rPr>
          <w:rFonts w:hint="cs"/>
          <w:rtl/>
        </w:rPr>
        <w:t>و</w:t>
      </w:r>
      <w:r w:rsidR="00B6643A" w:rsidRPr="00765DF3">
        <w:rPr>
          <w:rtl/>
        </w:rPr>
        <w:t>المساعدة</w:t>
      </w:r>
      <w:r w:rsidR="00B6643A">
        <w:rPr>
          <w:rtl/>
        </w:rPr>
        <w:t xml:space="preserve"> </w:t>
      </w:r>
      <w:r w:rsidR="00B6643A" w:rsidRPr="00765DF3">
        <w:rPr>
          <w:rtl/>
        </w:rPr>
        <w:lastRenderedPageBreak/>
        <w:t>على</w:t>
      </w:r>
      <w:r w:rsidR="00B6643A">
        <w:rPr>
          <w:rtl/>
        </w:rPr>
        <w:t xml:space="preserve"> </w:t>
      </w:r>
      <w:r w:rsidR="00B6643A" w:rsidRPr="00765DF3">
        <w:rPr>
          <w:rtl/>
        </w:rPr>
        <w:t>تدريب</w:t>
      </w:r>
      <w:r w:rsidR="00B6643A">
        <w:rPr>
          <w:rtl/>
        </w:rPr>
        <w:t xml:space="preserve"> </w:t>
      </w:r>
      <w:r w:rsidR="00B6643A" w:rsidRPr="00765DF3">
        <w:rPr>
          <w:rtl/>
        </w:rPr>
        <w:t>الفاحصين</w:t>
      </w:r>
      <w:r w:rsidR="00B6643A">
        <w:rPr>
          <w:rtl/>
        </w:rPr>
        <w:t xml:space="preserve"> </w:t>
      </w:r>
      <w:r w:rsidR="00B6643A" w:rsidRPr="00765DF3">
        <w:rPr>
          <w:rtl/>
        </w:rPr>
        <w:t>من</w:t>
      </w:r>
      <w:r w:rsidR="00B6643A">
        <w:rPr>
          <w:rtl/>
        </w:rPr>
        <w:t xml:space="preserve"> </w:t>
      </w:r>
      <w:r w:rsidR="00B6643A" w:rsidRPr="00765DF3">
        <w:rPr>
          <w:rtl/>
        </w:rPr>
        <w:t>مكاتب</w:t>
      </w:r>
      <w:r w:rsidR="00B6643A">
        <w:rPr>
          <w:rtl/>
        </w:rPr>
        <w:t xml:space="preserve"> </w:t>
      </w:r>
      <w:r w:rsidR="00B6643A" w:rsidRPr="00765DF3">
        <w:rPr>
          <w:rtl/>
        </w:rPr>
        <w:t>وطنية</w:t>
      </w:r>
      <w:r w:rsidR="00B6643A">
        <w:rPr>
          <w:rtl/>
        </w:rPr>
        <w:t xml:space="preserve"> </w:t>
      </w:r>
      <w:r w:rsidR="00B6643A" w:rsidRPr="00765DF3">
        <w:rPr>
          <w:rtl/>
        </w:rPr>
        <w:t>أخرى</w:t>
      </w:r>
      <w:r w:rsidR="00B6643A">
        <w:rPr>
          <w:rtl/>
        </w:rPr>
        <w:t xml:space="preserve"> </w:t>
      </w:r>
      <w:r w:rsidR="00B6643A" w:rsidRPr="00765DF3">
        <w:rPr>
          <w:rtl/>
        </w:rPr>
        <w:t>في</w:t>
      </w:r>
      <w:r w:rsidR="00B6643A">
        <w:rPr>
          <w:rtl/>
        </w:rPr>
        <w:t xml:space="preserve"> </w:t>
      </w:r>
      <w:r w:rsidR="00B6643A" w:rsidRPr="00765DF3">
        <w:rPr>
          <w:rtl/>
        </w:rPr>
        <w:t>المنطقة؛</w:t>
      </w:r>
      <w:r w:rsidR="00B6643A">
        <w:rPr>
          <w:rFonts w:hint="cs"/>
          <w:rtl/>
          <w:lang w:bidi="ar-LB"/>
        </w:rPr>
        <w:t xml:space="preserve"> </w:t>
      </w:r>
      <w:r w:rsidR="00B6643A">
        <w:rPr>
          <w:rFonts w:hint="cs"/>
          <w:rtl/>
        </w:rPr>
        <w:t>(ج) و</w:t>
      </w:r>
      <w:r w:rsidR="00B6643A" w:rsidRPr="00765DF3">
        <w:rPr>
          <w:rtl/>
        </w:rPr>
        <w:t>المساعدة</w:t>
      </w:r>
      <w:r w:rsidR="00B6643A">
        <w:rPr>
          <w:rtl/>
        </w:rPr>
        <w:t xml:space="preserve"> </w:t>
      </w:r>
      <w:r w:rsidR="00B6643A" w:rsidRPr="00765DF3">
        <w:rPr>
          <w:rtl/>
        </w:rPr>
        <w:t>على</w:t>
      </w:r>
      <w:r w:rsidR="00B6643A">
        <w:rPr>
          <w:rtl/>
        </w:rPr>
        <w:t xml:space="preserve"> </w:t>
      </w:r>
      <w:r w:rsidR="00B6643A" w:rsidRPr="00765DF3">
        <w:rPr>
          <w:rtl/>
        </w:rPr>
        <w:t>تحسين</w:t>
      </w:r>
      <w:r w:rsidR="00B6643A">
        <w:rPr>
          <w:rtl/>
        </w:rPr>
        <w:t xml:space="preserve"> </w:t>
      </w:r>
      <w:r w:rsidR="00B6643A" w:rsidRPr="00765DF3">
        <w:rPr>
          <w:rtl/>
        </w:rPr>
        <w:t>جودة</w:t>
      </w:r>
      <w:r w:rsidR="00B6643A">
        <w:rPr>
          <w:rtl/>
        </w:rPr>
        <w:t xml:space="preserve"> </w:t>
      </w:r>
      <w:r w:rsidR="00B6643A" w:rsidRPr="00765DF3">
        <w:rPr>
          <w:rtl/>
        </w:rPr>
        <w:t>الترجمة</w:t>
      </w:r>
      <w:r w:rsidR="00B6643A">
        <w:rPr>
          <w:rtl/>
        </w:rPr>
        <w:t xml:space="preserve"> </w:t>
      </w:r>
      <w:r w:rsidR="00B6643A" w:rsidRPr="00765DF3">
        <w:rPr>
          <w:rtl/>
        </w:rPr>
        <w:t>الآلية</w:t>
      </w:r>
      <w:r w:rsidR="00B6643A">
        <w:rPr>
          <w:rtl/>
        </w:rPr>
        <w:t xml:space="preserve"> </w:t>
      </w:r>
      <w:r w:rsidR="00B6643A" w:rsidRPr="00765DF3">
        <w:rPr>
          <w:rtl/>
        </w:rPr>
        <w:t>من</w:t>
      </w:r>
      <w:r w:rsidR="00B6643A">
        <w:rPr>
          <w:rtl/>
        </w:rPr>
        <w:t xml:space="preserve"> </w:t>
      </w:r>
      <w:r w:rsidR="00B6643A" w:rsidRPr="00765DF3">
        <w:rPr>
          <w:rtl/>
        </w:rPr>
        <w:t>العربية</w:t>
      </w:r>
      <w:r w:rsidR="00B6643A">
        <w:rPr>
          <w:rtl/>
        </w:rPr>
        <w:t xml:space="preserve"> </w:t>
      </w:r>
      <w:r w:rsidR="00B6643A" w:rsidRPr="00765DF3">
        <w:rPr>
          <w:rtl/>
        </w:rPr>
        <w:t>إلى</w:t>
      </w:r>
      <w:r w:rsidR="00B6643A">
        <w:rPr>
          <w:rtl/>
        </w:rPr>
        <w:t xml:space="preserve"> </w:t>
      </w:r>
      <w:r w:rsidR="00B6643A" w:rsidRPr="00765DF3">
        <w:rPr>
          <w:rtl/>
        </w:rPr>
        <w:t>اللغات</w:t>
      </w:r>
      <w:r w:rsidR="00B6643A">
        <w:rPr>
          <w:rtl/>
        </w:rPr>
        <w:t xml:space="preserve"> </w:t>
      </w:r>
      <w:r w:rsidR="00B6643A" w:rsidRPr="00765DF3">
        <w:rPr>
          <w:rtl/>
        </w:rPr>
        <w:t>الأخرى</w:t>
      </w:r>
      <w:r w:rsidR="00B6643A" w:rsidRPr="00765DF3">
        <w:t>.</w:t>
      </w:r>
      <w:r w:rsidR="00B6643A">
        <w:rPr>
          <w:rFonts w:hint="cs"/>
          <w:rtl/>
        </w:rPr>
        <w:t xml:space="preserve"> وفي الختام، </w:t>
      </w:r>
      <w:r w:rsidR="00B6643A" w:rsidRPr="00765DF3">
        <w:rPr>
          <w:rtl/>
        </w:rPr>
        <w:t>من</w:t>
      </w:r>
      <w:r w:rsidR="00B6643A">
        <w:rPr>
          <w:rtl/>
        </w:rPr>
        <w:t xml:space="preserve"> </w:t>
      </w:r>
      <w:r w:rsidR="00B6643A" w:rsidRPr="00765DF3">
        <w:rPr>
          <w:rtl/>
        </w:rPr>
        <w:t>شأن</w:t>
      </w:r>
      <w:r w:rsidR="00B6643A">
        <w:rPr>
          <w:rtl/>
        </w:rPr>
        <w:t xml:space="preserve"> </w:t>
      </w:r>
      <w:r w:rsidR="00B6643A" w:rsidRPr="00765DF3">
        <w:rPr>
          <w:rtl/>
        </w:rPr>
        <w:t>تمديد</w:t>
      </w:r>
      <w:r w:rsidR="00B6643A">
        <w:rPr>
          <w:rtl/>
        </w:rPr>
        <w:t xml:space="preserve"> </w:t>
      </w:r>
      <w:r w:rsidR="00B6643A" w:rsidRPr="00765DF3">
        <w:rPr>
          <w:rtl/>
        </w:rPr>
        <w:t>تعيين</w:t>
      </w:r>
      <w:r w:rsidR="00B6643A">
        <w:rPr>
          <w:rtl/>
        </w:rPr>
        <w:t xml:space="preserve"> </w:t>
      </w:r>
      <w:r w:rsidR="00B6643A" w:rsidRPr="00765DF3">
        <w:rPr>
          <w:rtl/>
        </w:rPr>
        <w:t>المكتب</w:t>
      </w:r>
      <w:r w:rsidR="00B6643A">
        <w:rPr>
          <w:rtl/>
        </w:rPr>
        <w:t xml:space="preserve"> </w:t>
      </w:r>
      <w:r w:rsidR="00B6643A" w:rsidRPr="00765DF3">
        <w:rPr>
          <w:rtl/>
        </w:rPr>
        <w:t>كإدارة</w:t>
      </w:r>
      <w:r w:rsidR="00B6643A">
        <w:rPr>
          <w:rtl/>
        </w:rPr>
        <w:t xml:space="preserve"> </w:t>
      </w:r>
      <w:r w:rsidR="00B6643A" w:rsidRPr="00765DF3">
        <w:rPr>
          <w:rtl/>
        </w:rPr>
        <w:t>للبحث</w:t>
      </w:r>
      <w:r w:rsidR="00B6643A">
        <w:rPr>
          <w:rtl/>
        </w:rPr>
        <w:t xml:space="preserve"> </w:t>
      </w:r>
      <w:r w:rsidR="00B6643A" w:rsidRPr="00765DF3">
        <w:rPr>
          <w:rtl/>
        </w:rPr>
        <w:t>الدولي</w:t>
      </w:r>
      <w:r w:rsidR="00B6643A">
        <w:rPr>
          <w:rtl/>
        </w:rPr>
        <w:t xml:space="preserve"> </w:t>
      </w:r>
      <w:r w:rsidR="00B6643A" w:rsidRPr="00765DF3">
        <w:rPr>
          <w:rtl/>
        </w:rPr>
        <w:t>وإدارة</w:t>
      </w:r>
      <w:r w:rsidR="00B6643A">
        <w:rPr>
          <w:rtl/>
        </w:rPr>
        <w:t xml:space="preserve"> </w:t>
      </w:r>
      <w:r w:rsidR="00B6643A" w:rsidRPr="00765DF3">
        <w:rPr>
          <w:rtl/>
        </w:rPr>
        <w:t>للفحص</w:t>
      </w:r>
      <w:r w:rsidR="00B6643A">
        <w:rPr>
          <w:rtl/>
        </w:rPr>
        <w:t xml:space="preserve"> </w:t>
      </w:r>
      <w:r w:rsidR="00B6643A" w:rsidRPr="00765DF3">
        <w:rPr>
          <w:rtl/>
        </w:rPr>
        <w:t>التمه</w:t>
      </w:r>
      <w:r w:rsidR="00B6643A">
        <w:rPr>
          <w:rFonts w:hint="cs"/>
          <w:rtl/>
        </w:rPr>
        <w:t>ي</w:t>
      </w:r>
      <w:r w:rsidR="00B6643A" w:rsidRPr="00765DF3">
        <w:rPr>
          <w:rtl/>
        </w:rPr>
        <w:t>دي</w:t>
      </w:r>
      <w:r w:rsidR="00B6643A">
        <w:rPr>
          <w:rtl/>
        </w:rPr>
        <w:t xml:space="preserve"> </w:t>
      </w:r>
      <w:r w:rsidR="00B6643A" w:rsidRPr="00765DF3">
        <w:rPr>
          <w:rtl/>
        </w:rPr>
        <w:t>الدولي</w:t>
      </w:r>
      <w:r w:rsidR="00B6643A">
        <w:rPr>
          <w:rtl/>
        </w:rPr>
        <w:t xml:space="preserve"> </w:t>
      </w:r>
      <w:r w:rsidR="00B6643A" w:rsidRPr="00765DF3">
        <w:rPr>
          <w:rtl/>
        </w:rPr>
        <w:t>أن</w:t>
      </w:r>
      <w:r w:rsidR="00B6643A">
        <w:rPr>
          <w:rtl/>
        </w:rPr>
        <w:t xml:space="preserve"> </w:t>
      </w:r>
      <w:r w:rsidR="00B6643A" w:rsidRPr="00765DF3">
        <w:rPr>
          <w:rtl/>
        </w:rPr>
        <w:t>يساعد</w:t>
      </w:r>
      <w:r w:rsidR="00B6643A">
        <w:rPr>
          <w:rtl/>
        </w:rPr>
        <w:t xml:space="preserve"> </w:t>
      </w:r>
      <w:r w:rsidR="00B6643A" w:rsidRPr="00765DF3">
        <w:rPr>
          <w:rtl/>
        </w:rPr>
        <w:t>المكتب</w:t>
      </w:r>
      <w:r w:rsidR="00B6643A">
        <w:rPr>
          <w:rtl/>
        </w:rPr>
        <w:t xml:space="preserve"> </w:t>
      </w:r>
      <w:r w:rsidR="00B6643A" w:rsidRPr="00765DF3">
        <w:rPr>
          <w:rtl/>
        </w:rPr>
        <w:t>على</w:t>
      </w:r>
      <w:r w:rsidR="00B6643A">
        <w:rPr>
          <w:rtl/>
        </w:rPr>
        <w:t xml:space="preserve"> </w:t>
      </w:r>
      <w:r w:rsidR="00B6643A" w:rsidRPr="00765DF3">
        <w:rPr>
          <w:rtl/>
        </w:rPr>
        <w:t>أداء</w:t>
      </w:r>
      <w:r w:rsidR="00B6643A">
        <w:rPr>
          <w:rtl/>
        </w:rPr>
        <w:t xml:space="preserve"> </w:t>
      </w:r>
      <w:r w:rsidR="00B6643A" w:rsidRPr="00765DF3">
        <w:rPr>
          <w:rtl/>
        </w:rPr>
        <w:t>دوره</w:t>
      </w:r>
      <w:r w:rsidR="00B6643A">
        <w:rPr>
          <w:rtl/>
        </w:rPr>
        <w:t xml:space="preserve"> </w:t>
      </w:r>
      <w:r w:rsidR="00B6643A" w:rsidRPr="00765DF3">
        <w:rPr>
          <w:rtl/>
        </w:rPr>
        <w:t>في</w:t>
      </w:r>
      <w:r w:rsidR="00B6643A">
        <w:rPr>
          <w:rtl/>
        </w:rPr>
        <w:t xml:space="preserve"> </w:t>
      </w:r>
      <w:r w:rsidR="00B6643A" w:rsidRPr="00765DF3">
        <w:rPr>
          <w:rtl/>
        </w:rPr>
        <w:t>استراتيجية</w:t>
      </w:r>
      <w:r w:rsidR="00831514">
        <w:rPr>
          <w:rFonts w:hint="cs"/>
          <w:rtl/>
        </w:rPr>
        <w:t xml:space="preserve"> مصر</w:t>
      </w:r>
      <w:r w:rsidR="00B6643A">
        <w:rPr>
          <w:rtl/>
        </w:rPr>
        <w:t xml:space="preserve"> </w:t>
      </w:r>
      <w:r w:rsidR="00B6643A" w:rsidRPr="00765DF3">
        <w:rPr>
          <w:rtl/>
        </w:rPr>
        <w:t>الوطنية</w:t>
      </w:r>
      <w:r w:rsidR="00B6643A">
        <w:rPr>
          <w:rtl/>
        </w:rPr>
        <w:t xml:space="preserve"> </w:t>
      </w:r>
      <w:r w:rsidR="00B6643A" w:rsidRPr="00765DF3">
        <w:rPr>
          <w:rtl/>
        </w:rPr>
        <w:t>للتنمية</w:t>
      </w:r>
      <w:r w:rsidR="00B6643A">
        <w:rPr>
          <w:rtl/>
        </w:rPr>
        <w:t xml:space="preserve"> </w:t>
      </w:r>
      <w:r w:rsidR="00B6643A" w:rsidRPr="00765DF3">
        <w:rPr>
          <w:rtl/>
        </w:rPr>
        <w:t>المستدامة</w:t>
      </w:r>
      <w:r w:rsidR="00B6643A">
        <w:rPr>
          <w:rtl/>
        </w:rPr>
        <w:t xml:space="preserve"> </w:t>
      </w:r>
      <w:r w:rsidR="00831514">
        <w:rPr>
          <w:rFonts w:hint="cs"/>
          <w:rtl/>
        </w:rPr>
        <w:t>2030</w:t>
      </w:r>
      <w:r w:rsidR="00B6643A">
        <w:rPr>
          <w:rFonts w:hint="cs"/>
          <w:rtl/>
        </w:rPr>
        <w:t>. و</w:t>
      </w:r>
      <w:r w:rsidR="00B6643A" w:rsidRPr="00765DF3">
        <w:rPr>
          <w:rtl/>
        </w:rPr>
        <w:t>تهدف</w:t>
      </w:r>
      <w:r w:rsidR="00B6643A">
        <w:rPr>
          <w:rtl/>
        </w:rPr>
        <w:t xml:space="preserve"> </w:t>
      </w:r>
      <w:r w:rsidR="00B6643A" w:rsidRPr="00765DF3">
        <w:rPr>
          <w:rtl/>
        </w:rPr>
        <w:t>هذه</w:t>
      </w:r>
      <w:r w:rsidR="00B6643A">
        <w:rPr>
          <w:rtl/>
        </w:rPr>
        <w:t xml:space="preserve"> </w:t>
      </w:r>
      <w:r w:rsidR="00B6643A" w:rsidRPr="00765DF3">
        <w:rPr>
          <w:rtl/>
        </w:rPr>
        <w:t>الاستراتيجية</w:t>
      </w:r>
      <w:r w:rsidR="00B6643A">
        <w:rPr>
          <w:rtl/>
        </w:rPr>
        <w:t xml:space="preserve"> </w:t>
      </w:r>
      <w:r w:rsidR="00B6643A" w:rsidRPr="00765DF3">
        <w:rPr>
          <w:rtl/>
        </w:rPr>
        <w:t>إلى</w:t>
      </w:r>
      <w:r w:rsidR="00B6643A">
        <w:rPr>
          <w:rtl/>
        </w:rPr>
        <w:t xml:space="preserve"> </w:t>
      </w:r>
      <w:r w:rsidR="00B6643A" w:rsidRPr="00765DF3">
        <w:rPr>
          <w:rtl/>
        </w:rPr>
        <w:t>تطوير</w:t>
      </w:r>
      <w:r w:rsidR="00B6643A">
        <w:rPr>
          <w:rtl/>
        </w:rPr>
        <w:t xml:space="preserve"> </w:t>
      </w:r>
      <w:r w:rsidR="00B6643A" w:rsidRPr="00765DF3">
        <w:rPr>
          <w:rtl/>
        </w:rPr>
        <w:t>مجتمع</w:t>
      </w:r>
      <w:r w:rsidR="00B6643A">
        <w:rPr>
          <w:rtl/>
        </w:rPr>
        <w:t xml:space="preserve"> </w:t>
      </w:r>
      <w:r w:rsidR="00831514">
        <w:rPr>
          <w:rtl/>
        </w:rPr>
        <w:t>مبدع</w:t>
      </w:r>
      <w:r w:rsidR="00831514">
        <w:rPr>
          <w:rFonts w:hint="cs"/>
          <w:rtl/>
        </w:rPr>
        <w:t xml:space="preserve"> </w:t>
      </w:r>
      <w:r w:rsidR="00831514">
        <w:rPr>
          <w:rtl/>
        </w:rPr>
        <w:t>ومبتكر</w:t>
      </w:r>
      <w:r w:rsidR="00B6643A">
        <w:rPr>
          <w:rtl/>
        </w:rPr>
        <w:t xml:space="preserve"> </w:t>
      </w:r>
      <w:r w:rsidR="00B6643A" w:rsidRPr="00765DF3">
        <w:rPr>
          <w:rtl/>
        </w:rPr>
        <w:t>ومنتج</w:t>
      </w:r>
      <w:r w:rsidR="00B6643A">
        <w:rPr>
          <w:rtl/>
        </w:rPr>
        <w:t xml:space="preserve"> </w:t>
      </w:r>
      <w:r w:rsidR="00B6643A" w:rsidRPr="00765DF3">
        <w:rPr>
          <w:rtl/>
        </w:rPr>
        <w:t>للعلوم</w:t>
      </w:r>
      <w:r w:rsidR="00B6643A">
        <w:rPr>
          <w:rtl/>
        </w:rPr>
        <w:t xml:space="preserve"> </w:t>
      </w:r>
      <w:r w:rsidR="00B6643A" w:rsidRPr="00765DF3">
        <w:rPr>
          <w:rtl/>
        </w:rPr>
        <w:t>والتكنولوجيا</w:t>
      </w:r>
      <w:r w:rsidR="00B6643A">
        <w:rPr>
          <w:rtl/>
        </w:rPr>
        <w:t xml:space="preserve"> </w:t>
      </w:r>
      <w:r w:rsidR="00B6643A" w:rsidRPr="00765DF3">
        <w:rPr>
          <w:rtl/>
        </w:rPr>
        <w:t>والمعارف</w:t>
      </w:r>
      <w:r w:rsidR="00B6643A">
        <w:rPr>
          <w:rtl/>
        </w:rPr>
        <w:t xml:space="preserve"> </w:t>
      </w:r>
      <w:r w:rsidR="00B6643A" w:rsidRPr="00765DF3">
        <w:rPr>
          <w:rtl/>
        </w:rPr>
        <w:t>ضمن</w:t>
      </w:r>
      <w:r w:rsidR="00B6643A">
        <w:rPr>
          <w:rtl/>
        </w:rPr>
        <w:t xml:space="preserve"> </w:t>
      </w:r>
      <w:r w:rsidR="00B6643A" w:rsidRPr="00765DF3">
        <w:rPr>
          <w:rtl/>
        </w:rPr>
        <w:t>نظام</w:t>
      </w:r>
      <w:r w:rsidR="00B6643A">
        <w:rPr>
          <w:rtl/>
        </w:rPr>
        <w:t xml:space="preserve"> </w:t>
      </w:r>
      <w:r w:rsidR="00B6643A" w:rsidRPr="00765DF3">
        <w:rPr>
          <w:rtl/>
        </w:rPr>
        <w:t>متكامل</w:t>
      </w:r>
      <w:r w:rsidR="00B6643A">
        <w:rPr>
          <w:rtl/>
        </w:rPr>
        <w:t xml:space="preserve"> </w:t>
      </w:r>
      <w:r w:rsidR="00B6643A" w:rsidRPr="00765DF3">
        <w:rPr>
          <w:rtl/>
        </w:rPr>
        <w:t>يضمن</w:t>
      </w:r>
      <w:r w:rsidR="00B6643A">
        <w:rPr>
          <w:rtl/>
        </w:rPr>
        <w:t xml:space="preserve"> </w:t>
      </w:r>
      <w:r w:rsidR="00B6643A" w:rsidRPr="00765DF3">
        <w:rPr>
          <w:rtl/>
        </w:rPr>
        <w:t>القيمة</w:t>
      </w:r>
      <w:r w:rsidR="00B6643A">
        <w:rPr>
          <w:rtl/>
        </w:rPr>
        <w:t xml:space="preserve"> </w:t>
      </w:r>
      <w:r w:rsidR="00B6643A" w:rsidRPr="00765DF3">
        <w:rPr>
          <w:rtl/>
        </w:rPr>
        <w:t>التنموية</w:t>
      </w:r>
      <w:r w:rsidR="00B6643A">
        <w:rPr>
          <w:rtl/>
        </w:rPr>
        <w:t xml:space="preserve"> </w:t>
      </w:r>
      <w:r w:rsidR="00B6643A" w:rsidRPr="00765DF3">
        <w:rPr>
          <w:rtl/>
        </w:rPr>
        <w:t>للابتكار</w:t>
      </w:r>
      <w:r w:rsidR="00B6643A">
        <w:rPr>
          <w:rtl/>
        </w:rPr>
        <w:t xml:space="preserve"> </w:t>
      </w:r>
      <w:r w:rsidR="00B6643A" w:rsidRPr="00765DF3">
        <w:rPr>
          <w:rtl/>
        </w:rPr>
        <w:t>والمعرفة،</w:t>
      </w:r>
      <w:r w:rsidR="00B6643A">
        <w:rPr>
          <w:rtl/>
        </w:rPr>
        <w:t xml:space="preserve"> </w:t>
      </w:r>
      <w:r w:rsidR="00B6643A" w:rsidRPr="00765DF3">
        <w:rPr>
          <w:rtl/>
        </w:rPr>
        <w:t>ويربط</w:t>
      </w:r>
      <w:r w:rsidR="00B6643A">
        <w:rPr>
          <w:rtl/>
        </w:rPr>
        <w:t xml:space="preserve"> </w:t>
      </w:r>
      <w:r w:rsidR="00B6643A" w:rsidRPr="00765DF3">
        <w:rPr>
          <w:rtl/>
        </w:rPr>
        <w:t>تطبيقات</w:t>
      </w:r>
      <w:r w:rsidR="00B6643A">
        <w:rPr>
          <w:rtl/>
        </w:rPr>
        <w:t xml:space="preserve"> </w:t>
      </w:r>
      <w:r w:rsidR="00B6643A" w:rsidRPr="00765DF3">
        <w:rPr>
          <w:rtl/>
        </w:rPr>
        <w:t>المعرفة</w:t>
      </w:r>
      <w:r w:rsidR="00B6643A">
        <w:rPr>
          <w:rtl/>
        </w:rPr>
        <w:t xml:space="preserve"> </w:t>
      </w:r>
      <w:r w:rsidR="00B6643A" w:rsidRPr="00765DF3">
        <w:rPr>
          <w:rtl/>
        </w:rPr>
        <w:t>ومخرجات</w:t>
      </w:r>
      <w:r w:rsidR="00B6643A">
        <w:rPr>
          <w:rtl/>
        </w:rPr>
        <w:t xml:space="preserve"> </w:t>
      </w:r>
      <w:r w:rsidR="00B6643A" w:rsidRPr="00765DF3">
        <w:rPr>
          <w:rtl/>
        </w:rPr>
        <w:t>الابتكار</w:t>
      </w:r>
      <w:r w:rsidR="00B6643A">
        <w:rPr>
          <w:rtl/>
        </w:rPr>
        <w:t xml:space="preserve"> </w:t>
      </w:r>
      <w:r w:rsidR="00B6643A" w:rsidRPr="00765DF3">
        <w:rPr>
          <w:rtl/>
        </w:rPr>
        <w:t>بالأهداف</w:t>
      </w:r>
      <w:r w:rsidR="00B6643A">
        <w:rPr>
          <w:rtl/>
        </w:rPr>
        <w:t xml:space="preserve"> </w:t>
      </w:r>
      <w:r w:rsidR="00B6643A" w:rsidRPr="00765DF3">
        <w:rPr>
          <w:rtl/>
        </w:rPr>
        <w:t>والتحديات</w:t>
      </w:r>
      <w:r w:rsidR="00B6643A">
        <w:rPr>
          <w:rtl/>
        </w:rPr>
        <w:t xml:space="preserve"> </w:t>
      </w:r>
      <w:r w:rsidR="00B6643A" w:rsidRPr="00765DF3">
        <w:rPr>
          <w:rtl/>
        </w:rPr>
        <w:t>الوطنية</w:t>
      </w:r>
      <w:r w:rsidR="00B6643A" w:rsidRPr="00765DF3">
        <w:t>.</w:t>
      </w:r>
    </w:p>
    <w:p w:rsidR="00AC70CE" w:rsidRDefault="00AC70CE" w:rsidP="00AC70CE">
      <w:pPr>
        <w:pStyle w:val="Heading3"/>
        <w:rPr>
          <w:rtl/>
          <w:lang w:bidi="ar-EG"/>
        </w:rPr>
      </w:pPr>
      <w:r>
        <w:rPr>
          <w:rFonts w:hint="cs"/>
          <w:rtl/>
          <w:lang w:bidi="ar-EG"/>
        </w:rPr>
        <w:t xml:space="preserve">(ح) </w:t>
      </w:r>
      <w:r w:rsidRPr="00AC70CE">
        <w:rPr>
          <w:rtl/>
          <w:lang w:bidi="ar-EG"/>
        </w:rPr>
        <w:t>المكتب الأوروبي للبراءات</w:t>
      </w:r>
    </w:p>
    <w:p w:rsidR="00AC70CE" w:rsidRPr="00AC70CE" w:rsidRDefault="00AC70CE" w:rsidP="00AC70CE">
      <w:pPr>
        <w:pStyle w:val="NumberedParaAR"/>
        <w:rPr>
          <w:lang w:val="fr-CH" w:bidi="ar-EG"/>
        </w:rPr>
      </w:pPr>
      <w:r>
        <w:rPr>
          <w:rFonts w:hint="cs"/>
          <w:rtl/>
        </w:rPr>
        <w:t>استندت المناقشات إلى الوثيقة</w:t>
      </w:r>
      <w:r w:rsidRPr="007A7F7F">
        <w:rPr>
          <w:rFonts w:hint="cs"/>
          <w:rtl/>
        </w:rPr>
        <w:t xml:space="preserve"> </w:t>
      </w:r>
      <w:r w:rsidRPr="007A7F7F">
        <w:t>PCT/CTC/30/</w:t>
      </w:r>
      <w:r>
        <w:t>10</w:t>
      </w:r>
      <w:r>
        <w:rPr>
          <w:rFonts w:hint="cs"/>
          <w:rtl/>
        </w:rPr>
        <w:t>.</w:t>
      </w:r>
    </w:p>
    <w:p w:rsidR="00D4418D" w:rsidRPr="005A28C2" w:rsidRDefault="00B6643A" w:rsidP="008E22EB">
      <w:pPr>
        <w:pStyle w:val="NumberedParaAR"/>
        <w:rPr>
          <w:lang w:val="fr-CH" w:bidi="ar-EG"/>
        </w:rPr>
      </w:pPr>
      <w:r>
        <w:rPr>
          <w:rFonts w:hint="cs"/>
          <w:rtl/>
          <w:lang w:val="fr-CH" w:bidi="ar-EG"/>
        </w:rPr>
        <w:t xml:space="preserve">وصرّح ممثل المكتب الأوروبي للبراءات </w:t>
      </w:r>
      <w:r w:rsidR="005E73E1">
        <w:rPr>
          <w:rFonts w:hint="cs"/>
          <w:rtl/>
          <w:lang w:val="fr-CH" w:bidi="ar-EG"/>
        </w:rPr>
        <w:t xml:space="preserve">أن تلك الوثيقة تقدم معلومات مفصلة عن طلبه بتمديد التعيين، ولا سيما فيما يتعلق بالمتطلبات الدنيا </w:t>
      </w:r>
      <w:r w:rsidR="005E73E1">
        <w:rPr>
          <w:rFonts w:hint="cs"/>
          <w:rtl/>
          <w:lang w:val="fr-CH"/>
        </w:rPr>
        <w:t xml:space="preserve">ليكون إدارة للبحث الدولي وإدارة للفحص التمهيدي الدولي. </w:t>
      </w:r>
      <w:r w:rsidR="005E73E1">
        <w:rPr>
          <w:rFonts w:hint="cs"/>
          <w:rtl/>
          <w:lang w:bidi="ar-EG"/>
        </w:rPr>
        <w:t>وباشر</w:t>
      </w:r>
      <w:r w:rsidR="005E73E1" w:rsidRPr="00384763">
        <w:rPr>
          <w:rtl/>
          <w:lang w:bidi="ar-EG"/>
        </w:rPr>
        <w:t xml:space="preserve"> المكتب الأوربي للبراءات </w:t>
      </w:r>
      <w:r w:rsidR="005E73E1">
        <w:rPr>
          <w:rFonts w:hint="cs"/>
          <w:rtl/>
          <w:lang w:bidi="ar-EG"/>
        </w:rPr>
        <w:t>عمله</w:t>
      </w:r>
      <w:r w:rsidR="005E73E1" w:rsidRPr="00384763">
        <w:rPr>
          <w:rtl/>
          <w:lang w:bidi="ar-EG"/>
        </w:rPr>
        <w:t xml:space="preserve"> كإدارة بحث دولي وإدارة فحص تمهيدي دولي </w:t>
      </w:r>
      <w:r w:rsidR="005E73E1">
        <w:rPr>
          <w:rFonts w:hint="cs"/>
          <w:rtl/>
          <w:lang w:bidi="ar-EG"/>
        </w:rPr>
        <w:t>منذ انطلاق عمليات نظام معاهدة التعاون بشأن البراءات في</w:t>
      </w:r>
      <w:r w:rsidR="005E73E1" w:rsidRPr="00384763">
        <w:rPr>
          <w:rtl/>
          <w:lang w:bidi="ar-EG"/>
        </w:rPr>
        <w:t xml:space="preserve"> 1978</w:t>
      </w:r>
      <w:r w:rsidR="005E73E1">
        <w:rPr>
          <w:rFonts w:hint="cs"/>
          <w:rtl/>
          <w:lang w:bidi="ar-EG"/>
        </w:rPr>
        <w:t xml:space="preserve">، </w:t>
      </w:r>
      <w:r w:rsidR="00D4418D">
        <w:rPr>
          <w:rFonts w:hint="cs"/>
          <w:rtl/>
          <w:lang w:bidi="ar-EG"/>
        </w:rPr>
        <w:t>وهو يقدم خدماته إلى المستخدمين وعامة الجمهور بلغاته الرسمية الثلاثة وهي الألمانية والإنكليزية والفرنسية، سواء في الدول الأعضاء الثمانية والثلاثين أو في سائر أنحاء العالم. وفي هذا الصدد، يمنح المكتب الأوروبي تخفيضاً في رسوم البحث الدولي والفحص التمهيدي الدولي بنسبة 75 في المئة لبعض م</w:t>
      </w:r>
      <w:r w:rsidR="008E22EB">
        <w:rPr>
          <w:rFonts w:hint="cs"/>
          <w:rtl/>
          <w:lang w:bidi="ar-EG"/>
        </w:rPr>
        <w:t>قدمي الطلبات من البلدان النامية.</w:t>
      </w:r>
      <w:r w:rsidR="00D4418D">
        <w:rPr>
          <w:rFonts w:hint="cs"/>
          <w:rtl/>
          <w:lang w:bidi="ar-EG"/>
        </w:rPr>
        <w:t xml:space="preserve"> ويعمل المكتب الأوروبي بنشاط في مجال تعاونه مع المكتب الدولي ومكاتب الملكية الفكرية وأصحاب المصلحة مثل منظمات المستهلكين </w:t>
      </w:r>
      <w:r w:rsidR="00F230B5">
        <w:rPr>
          <w:rFonts w:hint="cs"/>
          <w:rtl/>
          <w:lang w:bidi="ar-EG"/>
        </w:rPr>
        <w:t xml:space="preserve">لكي يصبح نظام معاهدة البراءات أكثر فعالية في المكاتب وأكثر جاذبية لدى المستخدمين. وبصفة خاصة، يطبق المكتب الأوروبي فيما يخص عمليات البحث الدولي بموجب معاهدة التعاون بشأن البراءات متطلبات الجودة نفسها التي يعتمدها في عمليات البحث بالنسبة للطلبات المودعة في إطار </w:t>
      </w:r>
      <w:r w:rsidR="00F230B5" w:rsidRPr="00F230B5">
        <w:rPr>
          <w:rtl/>
          <w:lang w:bidi="ar-EG"/>
        </w:rPr>
        <w:t>اتفاقية البراءات الأوروبية</w:t>
      </w:r>
      <w:r w:rsidR="00F230B5">
        <w:rPr>
          <w:rFonts w:hint="cs"/>
          <w:rtl/>
          <w:lang w:bidi="ar-EG"/>
        </w:rPr>
        <w:t>، نظراً إلى المنافع التي تعود بها الجودة العالية في البحث على مودعي الطلبات عند دخول المرحلة الوطنية. وفي عام 2016، أصدر المكتب الأوروبي حوالي 000 80 تقرير</w:t>
      </w:r>
      <w:r w:rsidR="008E22EB">
        <w:rPr>
          <w:rFonts w:hint="cs"/>
          <w:rtl/>
          <w:lang w:bidi="ar-EG"/>
        </w:rPr>
        <w:t>اً</w:t>
      </w:r>
      <w:r w:rsidR="00F230B5">
        <w:rPr>
          <w:rFonts w:hint="cs"/>
          <w:rtl/>
          <w:lang w:bidi="ar-EG"/>
        </w:rPr>
        <w:t xml:space="preserve"> للبحث الدولي، </w:t>
      </w:r>
      <w:r w:rsidR="008E22EB">
        <w:rPr>
          <w:rFonts w:hint="cs"/>
          <w:rtl/>
          <w:lang w:bidi="ar-EG"/>
        </w:rPr>
        <w:t>وهو ما ي</w:t>
      </w:r>
      <w:r w:rsidR="00F230B5">
        <w:rPr>
          <w:rFonts w:hint="cs"/>
          <w:rtl/>
          <w:lang w:bidi="ar-EG"/>
        </w:rPr>
        <w:t>مثل حوالي 36 بالمئة من مجموع التقارير الصادرة، وأكثر من 100 9 تقرير</w:t>
      </w:r>
      <w:r w:rsidR="008E22EB">
        <w:rPr>
          <w:rFonts w:hint="cs"/>
          <w:rtl/>
          <w:lang w:bidi="ar-EG"/>
        </w:rPr>
        <w:t>اً</w:t>
      </w:r>
      <w:r w:rsidR="00F230B5">
        <w:rPr>
          <w:rFonts w:hint="cs"/>
          <w:rtl/>
          <w:lang w:bidi="ar-EG"/>
        </w:rPr>
        <w:t xml:space="preserve"> للفحص </w:t>
      </w:r>
      <w:r w:rsidR="008E22EB">
        <w:rPr>
          <w:rFonts w:hint="cs"/>
          <w:rtl/>
          <w:lang w:bidi="ar-EG"/>
        </w:rPr>
        <w:t>التمهيدي الدولي، أي ما نسبته 63</w:t>
      </w:r>
      <w:r w:rsidR="008E22EB">
        <w:rPr>
          <w:rFonts w:hint="eastAsia"/>
          <w:rtl/>
          <w:lang w:bidi="ar-EG"/>
        </w:rPr>
        <w:t> </w:t>
      </w:r>
      <w:r w:rsidR="00F230B5">
        <w:rPr>
          <w:rFonts w:hint="cs"/>
          <w:rtl/>
          <w:lang w:bidi="ar-EG"/>
        </w:rPr>
        <w:t>بالمئة من مجموع التقارير الصادرة.</w:t>
      </w:r>
      <w:r w:rsidR="005A28C2">
        <w:rPr>
          <w:rFonts w:hint="cs"/>
          <w:rtl/>
          <w:lang w:val="fr-CH" w:bidi="ar-EG"/>
        </w:rPr>
        <w:t xml:space="preserve"> ويضطلع المكتب الأوروبي للبراءات بدور إدارة للبحث الدولي وإدارة للفحص التمهيدي الدولية لدى أكثر من 100 مكتب لتسلم الطلبات، وتوجه الوفد بالشكر إلى جميع تلك المكاتب وإلى مودعي الطلبات بها على الثقة التي يضعونها في العمل الدولي للمكتب الأوروبي. </w:t>
      </w:r>
      <w:proofErr w:type="gramStart"/>
      <w:r w:rsidR="005A28C2">
        <w:rPr>
          <w:rFonts w:hint="cs"/>
          <w:rtl/>
          <w:lang w:val="fr-CH" w:bidi="ar-EG"/>
        </w:rPr>
        <w:t>وعلاوة</w:t>
      </w:r>
      <w:proofErr w:type="gramEnd"/>
      <w:r w:rsidR="005A28C2">
        <w:rPr>
          <w:rFonts w:hint="cs"/>
          <w:rtl/>
          <w:lang w:val="fr-CH" w:bidi="ar-EG"/>
        </w:rPr>
        <w:t xml:space="preserve"> على ذلك، يوفر المكتب الأوروبي خدمات اختيارية لمودعي الطلبات من قبيل </w:t>
      </w:r>
      <w:r w:rsidR="005A28C2" w:rsidRPr="005A28C2">
        <w:rPr>
          <w:rtl/>
          <w:lang w:val="fr-CH" w:bidi="ar-EG"/>
        </w:rPr>
        <w:t>البحث الإضافي الدولي</w:t>
      </w:r>
      <w:r w:rsidR="005A28C2">
        <w:rPr>
          <w:rFonts w:hint="cs"/>
          <w:rtl/>
          <w:lang w:val="fr-CH" w:bidi="ar-EG"/>
        </w:rPr>
        <w:t xml:space="preserve"> منذ عام 2010 وخدمة </w:t>
      </w:r>
      <w:r w:rsidR="005A28C2" w:rsidRPr="005A28C2">
        <w:rPr>
          <w:lang w:val="fr-CH" w:bidi="ar-EG"/>
        </w:rPr>
        <w:t>PCT Direct</w:t>
      </w:r>
      <w:r w:rsidR="005A28C2">
        <w:rPr>
          <w:rFonts w:hint="cs"/>
          <w:rtl/>
          <w:lang w:val="fr-CH" w:bidi="ar-EG"/>
        </w:rPr>
        <w:t xml:space="preserve"> الخاصة به منذ عام 2015.</w:t>
      </w:r>
    </w:p>
    <w:p w:rsidR="00C07584" w:rsidRDefault="00594629" w:rsidP="005E73E1">
      <w:pPr>
        <w:pStyle w:val="NumberedParaAR"/>
        <w:rPr>
          <w:lang w:val="fr-CH" w:bidi="ar-EG"/>
        </w:rPr>
      </w:pPr>
      <w:r>
        <w:rPr>
          <w:rFonts w:hint="cs"/>
          <w:rtl/>
          <w:lang w:val="fr-CH" w:bidi="ar-EG"/>
        </w:rPr>
        <w:t xml:space="preserve">وأعرب وفد الفلبين عن دعمه الشديد لتمديد تعيين </w:t>
      </w:r>
      <w:r w:rsidR="005E73E1">
        <w:rPr>
          <w:rFonts w:hint="cs"/>
          <w:rtl/>
          <w:lang w:val="fr-CH" w:bidi="ar-EG"/>
        </w:rPr>
        <w:t>ال</w:t>
      </w:r>
      <w:r>
        <w:rPr>
          <w:rFonts w:hint="cs"/>
          <w:rtl/>
          <w:lang w:val="fr-CH" w:bidi="ar-EG"/>
        </w:rPr>
        <w:t xml:space="preserve">مكتب </w:t>
      </w:r>
      <w:r w:rsidR="005E73E1">
        <w:rPr>
          <w:rFonts w:hint="cs"/>
          <w:rtl/>
          <w:lang w:val="fr-CH" w:bidi="ar-EG"/>
        </w:rPr>
        <w:t>الأوروبي ل</w:t>
      </w:r>
      <w:r>
        <w:rPr>
          <w:rFonts w:hint="cs"/>
          <w:rtl/>
          <w:lang w:val="fr-CH" w:bidi="ar-EG"/>
        </w:rPr>
        <w:t xml:space="preserve">لبراءات كإدارة للبحث الدولي والفحص التمهيدي الدولي. وبالفعل، </w:t>
      </w:r>
      <w:r w:rsidR="005E73E1">
        <w:rPr>
          <w:rFonts w:hint="cs"/>
          <w:rtl/>
          <w:lang w:val="fr-CH" w:bidi="ar-EG"/>
        </w:rPr>
        <w:t>لا تشوب مساهمة المكتب الأوروبي في نظام معاهدة البراءات أية شائبة. إذ تواصل الخبرة والمهارات الوافرة التي يزخر بها المكتب الأوروبي تعزيز نظام حماية البراءات الدولية في الفلبين، وإنه لمن دواعي الشرف أن يكون شريكاً، وفي الوقت نفسه مستفيداً من تكوين القدرات ومشاطرة أحسن الممارسات في هذا المجال.</w:t>
      </w:r>
    </w:p>
    <w:p w:rsidR="00045579" w:rsidRPr="00DF52D3" w:rsidRDefault="00045579" w:rsidP="00045579">
      <w:pPr>
        <w:pStyle w:val="Heading3AR"/>
        <w:spacing w:after="240"/>
        <w:rPr>
          <w:rtl/>
          <w:lang w:val="de-CH"/>
        </w:rPr>
      </w:pPr>
      <w:r>
        <w:rPr>
          <w:rFonts w:hint="cs"/>
          <w:rtl/>
          <w:lang w:val="de-CH"/>
        </w:rPr>
        <w:t>(ط).</w:t>
      </w:r>
      <w:r>
        <w:rPr>
          <w:rFonts w:hint="cs"/>
          <w:rtl/>
          <w:lang w:val="de-CH"/>
        </w:rPr>
        <w:tab/>
      </w:r>
      <w:r w:rsidRPr="00DF52D3">
        <w:rPr>
          <w:rtl/>
          <w:lang w:val="de-CH"/>
        </w:rPr>
        <w:t>المكتب الإسباني للبراءات والعلامات التجارية</w:t>
      </w:r>
    </w:p>
    <w:p w:rsidR="00045579" w:rsidRDefault="00045579" w:rsidP="00045579">
      <w:pPr>
        <w:pStyle w:val="NumberedParaAR"/>
      </w:pPr>
      <w:r>
        <w:rPr>
          <w:rtl/>
        </w:rPr>
        <w:t>استندت المناقشات إلى الوثيقة</w:t>
      </w:r>
      <w:r>
        <w:rPr>
          <w:rFonts w:hint="cs"/>
          <w:rtl/>
        </w:rPr>
        <w:t xml:space="preserve"> </w:t>
      </w:r>
      <w:r w:rsidRPr="00DF52D3">
        <w:t>PCT/CTC/30/11</w:t>
      </w:r>
      <w:r>
        <w:rPr>
          <w:rFonts w:hint="cs"/>
          <w:rtl/>
        </w:rPr>
        <w:t>.</w:t>
      </w:r>
    </w:p>
    <w:p w:rsidR="00045579" w:rsidRDefault="00045579" w:rsidP="00150B80">
      <w:pPr>
        <w:pStyle w:val="NumberedParaAR"/>
      </w:pPr>
      <w:r>
        <w:rPr>
          <w:rtl/>
        </w:rPr>
        <w:t>وذكر وفد إسبانيا أن المكتب الإسباني للبراءات والعلامات التجارية يؤدي مهام</w:t>
      </w:r>
      <w:r>
        <w:rPr>
          <w:rFonts w:hint="cs"/>
          <w:rtl/>
        </w:rPr>
        <w:t>ه</w:t>
      </w:r>
      <w:r>
        <w:rPr>
          <w:rtl/>
        </w:rPr>
        <w:t xml:space="preserve"> </w:t>
      </w:r>
      <w:r>
        <w:rPr>
          <w:rFonts w:hint="cs"/>
          <w:rtl/>
        </w:rPr>
        <w:t>ك</w:t>
      </w:r>
      <w:r>
        <w:rPr>
          <w:rtl/>
        </w:rPr>
        <w:t xml:space="preserve">إدارة </w:t>
      </w:r>
      <w:r>
        <w:rPr>
          <w:rFonts w:hint="cs"/>
          <w:rtl/>
        </w:rPr>
        <w:t>لل</w:t>
      </w:r>
      <w:r>
        <w:rPr>
          <w:rtl/>
        </w:rPr>
        <w:t xml:space="preserve">بحث الدولي </w:t>
      </w:r>
      <w:r>
        <w:rPr>
          <w:rFonts w:hint="cs"/>
          <w:rtl/>
        </w:rPr>
        <w:t xml:space="preserve">وإدارة للفحص التمهيدي الدولي </w:t>
      </w:r>
      <w:r>
        <w:rPr>
          <w:rtl/>
        </w:rPr>
        <w:t xml:space="preserve">منذ عام 1993، </w:t>
      </w:r>
      <w:r>
        <w:rPr>
          <w:rFonts w:hint="cs"/>
          <w:rtl/>
        </w:rPr>
        <w:t>حين</w:t>
      </w:r>
      <w:r>
        <w:rPr>
          <w:rtl/>
        </w:rPr>
        <w:t xml:space="preserve"> أصبح أول </w:t>
      </w:r>
      <w:r>
        <w:rPr>
          <w:rFonts w:hint="cs"/>
          <w:rtl/>
        </w:rPr>
        <w:t>إدارة</w:t>
      </w:r>
      <w:r>
        <w:rPr>
          <w:rtl/>
        </w:rPr>
        <w:t xml:space="preserve"> دولية تعمل بالإسبانية. وقد مكن ذلك مقدمي الطلبات</w:t>
      </w:r>
      <w:r>
        <w:rPr>
          <w:rFonts w:hint="cs"/>
          <w:rtl/>
        </w:rPr>
        <w:t xml:space="preserve"> الناطقين </w:t>
      </w:r>
      <w:r>
        <w:rPr>
          <w:rtl/>
        </w:rPr>
        <w:t xml:space="preserve">باللغة الإسبانية </w:t>
      </w:r>
      <w:r>
        <w:rPr>
          <w:rFonts w:hint="cs"/>
          <w:rtl/>
        </w:rPr>
        <w:t xml:space="preserve">من </w:t>
      </w:r>
      <w:r>
        <w:rPr>
          <w:rtl/>
        </w:rPr>
        <w:t>اتباع جميع إجراءات طلب البراءات الدولي بلغتهم</w:t>
      </w:r>
      <w:r>
        <w:rPr>
          <w:rFonts w:hint="cs"/>
          <w:rtl/>
        </w:rPr>
        <w:t xml:space="preserve"> الأم</w:t>
      </w:r>
      <w:r>
        <w:rPr>
          <w:rtl/>
        </w:rPr>
        <w:t xml:space="preserve"> وتوفير التكاليف وتقليل الإجراءات الشكلية.</w:t>
      </w:r>
      <w:r>
        <w:rPr>
          <w:rFonts w:hint="cs"/>
          <w:rtl/>
        </w:rPr>
        <w:t xml:space="preserve"> </w:t>
      </w:r>
      <w:proofErr w:type="gramStart"/>
      <w:r>
        <w:rPr>
          <w:rtl/>
        </w:rPr>
        <w:t>ومنذ</w:t>
      </w:r>
      <w:proofErr w:type="gramEnd"/>
      <w:r>
        <w:rPr>
          <w:rtl/>
        </w:rPr>
        <w:t xml:space="preserve"> البداية، استجاب</w:t>
      </w:r>
      <w:r w:rsidRPr="005A5D3A">
        <w:rPr>
          <w:rtl/>
        </w:rPr>
        <w:t xml:space="preserve"> </w:t>
      </w:r>
      <w:r>
        <w:rPr>
          <w:rFonts w:hint="cs"/>
          <w:rtl/>
        </w:rPr>
        <w:t xml:space="preserve">المكتب </w:t>
      </w:r>
      <w:r w:rsidRPr="005A5D3A">
        <w:rPr>
          <w:rtl/>
        </w:rPr>
        <w:t>لجميع المتطلبات المو</w:t>
      </w:r>
      <w:r>
        <w:rPr>
          <w:rtl/>
        </w:rPr>
        <w:t>ضوعية الواردة في القاعدتين 36 و63. وبالإضافة إلى ذلك، ح</w:t>
      </w:r>
      <w:r>
        <w:rPr>
          <w:rFonts w:hint="cs"/>
          <w:rtl/>
        </w:rPr>
        <w:t>ُ</w:t>
      </w:r>
      <w:r>
        <w:rPr>
          <w:rtl/>
        </w:rPr>
        <w:t>د</w:t>
      </w:r>
      <w:r>
        <w:rPr>
          <w:rFonts w:hint="cs"/>
          <w:rtl/>
        </w:rPr>
        <w:t>ّ</w:t>
      </w:r>
      <w:r w:rsidRPr="005A5D3A">
        <w:rPr>
          <w:rtl/>
        </w:rPr>
        <w:t>ث</w:t>
      </w:r>
      <w:r>
        <w:rPr>
          <w:rFonts w:hint="cs"/>
          <w:rtl/>
        </w:rPr>
        <w:t>ت</w:t>
      </w:r>
      <w:r w:rsidRPr="005A5D3A">
        <w:rPr>
          <w:rtl/>
        </w:rPr>
        <w:t xml:space="preserve"> ا</w:t>
      </w:r>
      <w:r>
        <w:rPr>
          <w:rtl/>
        </w:rPr>
        <w:t xml:space="preserve">لمتطلبات اللاحقة باستمرار، </w:t>
      </w:r>
      <w:r>
        <w:rPr>
          <w:rFonts w:hint="cs"/>
          <w:rtl/>
        </w:rPr>
        <w:t>ف</w:t>
      </w:r>
      <w:r>
        <w:rPr>
          <w:rtl/>
        </w:rPr>
        <w:t>نف</w:t>
      </w:r>
      <w:r w:rsidRPr="005A5D3A">
        <w:rPr>
          <w:rtl/>
        </w:rPr>
        <w:t>ذ ن</w:t>
      </w:r>
      <w:r>
        <w:rPr>
          <w:rtl/>
        </w:rPr>
        <w:t xml:space="preserve">ظام لإدارة الجودة يحمل شهادة </w:t>
      </w:r>
      <w:r>
        <w:rPr>
          <w:rFonts w:hint="cs"/>
          <w:rtl/>
        </w:rPr>
        <w:t>أيزو</w:t>
      </w:r>
      <w:r>
        <w:rPr>
          <w:rtl/>
        </w:rPr>
        <w:t xml:space="preserve"> 9001. و</w:t>
      </w:r>
      <w:r>
        <w:rPr>
          <w:rFonts w:hint="cs"/>
          <w:rtl/>
        </w:rPr>
        <w:t xml:space="preserve">لطالما </w:t>
      </w:r>
      <w:r w:rsidRPr="005A5D3A">
        <w:rPr>
          <w:rtl/>
        </w:rPr>
        <w:t xml:space="preserve">كانت العلاقة مع أمريكا اللاتينية </w:t>
      </w:r>
      <w:r w:rsidRPr="005A5D3A">
        <w:rPr>
          <w:rtl/>
        </w:rPr>
        <w:lastRenderedPageBreak/>
        <w:t xml:space="preserve">إحدى أولويات إسبانيا، نظرا لأن بلدان </w:t>
      </w:r>
      <w:r>
        <w:rPr>
          <w:rtl/>
        </w:rPr>
        <w:t>أمريكا اللاتينية شريك تر</w:t>
      </w:r>
      <w:r w:rsidRPr="005A5D3A">
        <w:rPr>
          <w:rtl/>
        </w:rPr>
        <w:t>بط</w:t>
      </w:r>
      <w:r>
        <w:rPr>
          <w:rFonts w:hint="cs"/>
          <w:rtl/>
        </w:rPr>
        <w:t>ه</w:t>
      </w:r>
      <w:r w:rsidRPr="005A5D3A">
        <w:rPr>
          <w:rtl/>
        </w:rPr>
        <w:t xml:space="preserve"> </w:t>
      </w:r>
      <w:r>
        <w:rPr>
          <w:rFonts w:hint="cs"/>
          <w:rtl/>
        </w:rPr>
        <w:t>ب</w:t>
      </w:r>
      <w:r>
        <w:rPr>
          <w:rtl/>
        </w:rPr>
        <w:t>إسبانيا صلات</w:t>
      </w:r>
      <w:r w:rsidRPr="005A5D3A">
        <w:rPr>
          <w:rtl/>
        </w:rPr>
        <w:t xml:space="preserve"> استراتيجية</w:t>
      </w:r>
      <w:r>
        <w:rPr>
          <w:rFonts w:hint="cs"/>
          <w:rtl/>
        </w:rPr>
        <w:t xml:space="preserve"> </w:t>
      </w:r>
      <w:r>
        <w:rPr>
          <w:rtl/>
        </w:rPr>
        <w:t>ولغ</w:t>
      </w:r>
      <w:r>
        <w:rPr>
          <w:rFonts w:hint="cs"/>
          <w:rtl/>
        </w:rPr>
        <w:t>ة واحدة</w:t>
      </w:r>
      <w:r>
        <w:rPr>
          <w:rtl/>
        </w:rPr>
        <w:t>. و</w:t>
      </w:r>
      <w:r>
        <w:rPr>
          <w:rFonts w:hint="cs"/>
          <w:rtl/>
        </w:rPr>
        <w:t>لذلك</w:t>
      </w:r>
      <w:r>
        <w:rPr>
          <w:rtl/>
        </w:rPr>
        <w:t>، وق</w:t>
      </w:r>
      <w:r w:rsidRPr="005A5D3A">
        <w:rPr>
          <w:rtl/>
        </w:rPr>
        <w:t>ع</w:t>
      </w:r>
      <w:r>
        <w:rPr>
          <w:rFonts w:hint="cs"/>
          <w:rtl/>
        </w:rPr>
        <w:t>ت</w:t>
      </w:r>
      <w:r>
        <w:rPr>
          <w:rtl/>
        </w:rPr>
        <w:t xml:space="preserve"> </w:t>
      </w:r>
      <w:r w:rsidRPr="005A5D3A">
        <w:rPr>
          <w:rtl/>
        </w:rPr>
        <w:t xml:space="preserve">مذكرة تفاهم مع الويبو أدت إلى إنشاء الصناديق </w:t>
      </w:r>
      <w:proofErr w:type="spellStart"/>
      <w:r w:rsidRPr="005A5D3A">
        <w:rPr>
          <w:rtl/>
        </w:rPr>
        <w:t>الاستئمانية</w:t>
      </w:r>
      <w:proofErr w:type="spellEnd"/>
      <w:r w:rsidRPr="005A5D3A">
        <w:rPr>
          <w:rtl/>
        </w:rPr>
        <w:t xml:space="preserve"> الإسبانية في عام 2004.</w:t>
      </w:r>
      <w:r>
        <w:rPr>
          <w:rFonts w:hint="cs"/>
          <w:rtl/>
        </w:rPr>
        <w:t xml:space="preserve"> </w:t>
      </w:r>
      <w:r>
        <w:rPr>
          <w:rtl/>
        </w:rPr>
        <w:t>ومنذ ذلك الحين، مو</w:t>
      </w:r>
      <w:r>
        <w:rPr>
          <w:rFonts w:hint="cs"/>
          <w:rtl/>
        </w:rPr>
        <w:t>ّ</w:t>
      </w:r>
      <w:r w:rsidRPr="005A5D3A">
        <w:rPr>
          <w:rtl/>
        </w:rPr>
        <w:t>ل</w:t>
      </w:r>
      <w:r>
        <w:rPr>
          <w:rFonts w:hint="cs"/>
          <w:rtl/>
        </w:rPr>
        <w:t>ت</w:t>
      </w:r>
      <w:r w:rsidRPr="005A5D3A">
        <w:rPr>
          <w:rtl/>
        </w:rPr>
        <w:t xml:space="preserve"> </w:t>
      </w:r>
      <w:r>
        <w:rPr>
          <w:rtl/>
        </w:rPr>
        <w:t xml:space="preserve">الصناديق </w:t>
      </w:r>
      <w:proofErr w:type="spellStart"/>
      <w:r>
        <w:rPr>
          <w:rtl/>
        </w:rPr>
        <w:t>الاستئمانية</w:t>
      </w:r>
      <w:proofErr w:type="spellEnd"/>
      <w:r>
        <w:rPr>
          <w:rtl/>
        </w:rPr>
        <w:t xml:space="preserve"> الإسبانية</w:t>
      </w:r>
      <w:r w:rsidRPr="005A5D3A">
        <w:rPr>
          <w:rtl/>
        </w:rPr>
        <w:t xml:space="preserve"> العديد من </w:t>
      </w:r>
      <w:r>
        <w:rPr>
          <w:rtl/>
        </w:rPr>
        <w:t>المشاري</w:t>
      </w:r>
      <w:r>
        <w:rPr>
          <w:rFonts w:hint="cs"/>
          <w:rtl/>
        </w:rPr>
        <w:t xml:space="preserve">ع </w:t>
      </w:r>
      <w:r w:rsidRPr="005A5D3A">
        <w:rPr>
          <w:rtl/>
        </w:rPr>
        <w:t>في مجال</w:t>
      </w:r>
      <w:r>
        <w:rPr>
          <w:rFonts w:hint="cs"/>
          <w:rtl/>
        </w:rPr>
        <w:t>ي</w:t>
      </w:r>
      <w:r w:rsidRPr="005A5D3A">
        <w:rPr>
          <w:rtl/>
        </w:rPr>
        <w:t xml:space="preserve"> البراءات ومعاهدة التعاو</w:t>
      </w:r>
      <w:r>
        <w:rPr>
          <w:rtl/>
        </w:rPr>
        <w:t xml:space="preserve">ن بشأن البراءات، ولا سيما: </w:t>
      </w:r>
      <w:r w:rsidRPr="008A212C">
        <w:rPr>
          <w:rtl/>
        </w:rPr>
        <w:t xml:space="preserve">مشروع </w:t>
      </w:r>
      <w:proofErr w:type="spellStart"/>
      <w:r w:rsidRPr="008A212C">
        <w:rPr>
          <w:rtl/>
        </w:rPr>
        <w:t>لاتيبات</w:t>
      </w:r>
      <w:proofErr w:type="spellEnd"/>
      <w:r w:rsidRPr="008A212C">
        <w:rPr>
          <w:rtl/>
        </w:rPr>
        <w:t xml:space="preserve"> (</w:t>
      </w:r>
      <w:r w:rsidRPr="008A212C">
        <w:t>LATIPAT</w:t>
      </w:r>
      <w:r w:rsidRPr="008A212C">
        <w:rPr>
          <w:rtl/>
        </w:rPr>
        <w:t xml:space="preserve">) </w:t>
      </w:r>
      <w:r w:rsidRPr="005A5D3A">
        <w:rPr>
          <w:rtl/>
        </w:rPr>
        <w:t>وهو قاعدة بيانات مجانية باللغتين الإسبانية والبرتغالية تحتوي على أكثر من 2.5 مليون وثيقة بر</w:t>
      </w:r>
      <w:r>
        <w:rPr>
          <w:rtl/>
        </w:rPr>
        <w:t xml:space="preserve">اءة، أنتجت بالتعاون مع الويبو </w:t>
      </w:r>
      <w:r w:rsidRPr="005A5D3A">
        <w:rPr>
          <w:rtl/>
        </w:rPr>
        <w:t xml:space="preserve">والمكتب الأوروبي للبراءات، وبفضل تعاون 19 مكتبا للملكية الفكرية في أمريكا اللاتينية؛ وتنظيم حلقات دراسية </w:t>
      </w:r>
      <w:proofErr w:type="spellStart"/>
      <w:r w:rsidRPr="005A5D3A">
        <w:rPr>
          <w:rtl/>
        </w:rPr>
        <w:t>أقاليمية</w:t>
      </w:r>
      <w:proofErr w:type="spellEnd"/>
      <w:r w:rsidRPr="005A5D3A">
        <w:rPr>
          <w:rtl/>
        </w:rPr>
        <w:t xml:space="preserve"> للقضاة والمدعين</w:t>
      </w:r>
      <w:r>
        <w:rPr>
          <w:rtl/>
        </w:rPr>
        <w:t xml:space="preserve"> العامين في أمريكا اللاتينية وحلقات دراسية إقليمية</w:t>
      </w:r>
      <w:r>
        <w:rPr>
          <w:rFonts w:hint="cs"/>
          <w:rtl/>
        </w:rPr>
        <w:t xml:space="preserve"> مخصصة ل</w:t>
      </w:r>
      <w:r w:rsidRPr="005A5D3A">
        <w:rPr>
          <w:rtl/>
        </w:rPr>
        <w:t>معاهدة التعاون بشأن البراءات؛ و</w:t>
      </w:r>
      <w:r>
        <w:rPr>
          <w:rFonts w:hint="cs"/>
          <w:rtl/>
        </w:rPr>
        <w:t xml:space="preserve">إصدار </w:t>
      </w:r>
      <w:r w:rsidRPr="005A5D3A">
        <w:rPr>
          <w:rtl/>
        </w:rPr>
        <w:t xml:space="preserve">دليل البراءات لبلدان أمريكا الوسطى والجمهورية </w:t>
      </w:r>
      <w:proofErr w:type="spellStart"/>
      <w:r w:rsidRPr="005A5D3A">
        <w:rPr>
          <w:rtl/>
        </w:rPr>
        <w:t>الدومينيكية</w:t>
      </w:r>
      <w:proofErr w:type="spellEnd"/>
      <w:r w:rsidRPr="005A5D3A">
        <w:rPr>
          <w:rtl/>
        </w:rPr>
        <w:t>.</w:t>
      </w:r>
      <w:r>
        <w:rPr>
          <w:rFonts w:hint="cs"/>
          <w:rtl/>
        </w:rPr>
        <w:t xml:space="preserve"> </w:t>
      </w:r>
      <w:r>
        <w:rPr>
          <w:rtl/>
        </w:rPr>
        <w:t xml:space="preserve">وبالإضافة إلى </w:t>
      </w:r>
      <w:r w:rsidRPr="005A5D3A">
        <w:rPr>
          <w:rtl/>
        </w:rPr>
        <w:t xml:space="preserve">الصناديق </w:t>
      </w:r>
      <w:proofErr w:type="spellStart"/>
      <w:r w:rsidRPr="005A5D3A">
        <w:rPr>
          <w:rtl/>
        </w:rPr>
        <w:t>الاستئمانية</w:t>
      </w:r>
      <w:proofErr w:type="spellEnd"/>
      <w:r w:rsidRPr="005A5D3A">
        <w:rPr>
          <w:rtl/>
        </w:rPr>
        <w:t xml:space="preserve"> الإسبانية</w:t>
      </w:r>
      <w:r>
        <w:rPr>
          <w:rtl/>
        </w:rPr>
        <w:t>، كان</w:t>
      </w:r>
      <w:r w:rsidRPr="00FF14D9">
        <w:rPr>
          <w:rFonts w:hint="cs"/>
          <w:rtl/>
          <w:lang w:val="de-CH"/>
        </w:rPr>
        <w:t>ت</w:t>
      </w:r>
      <w:r>
        <w:rPr>
          <w:rtl/>
        </w:rPr>
        <w:t xml:space="preserve"> للمكتب مشاريع تعاون</w:t>
      </w:r>
      <w:r>
        <w:rPr>
          <w:rFonts w:hint="cs"/>
          <w:rtl/>
        </w:rPr>
        <w:t>ية</w:t>
      </w:r>
      <w:r>
        <w:rPr>
          <w:rtl/>
        </w:rPr>
        <w:t xml:space="preserve"> أخرى، </w:t>
      </w:r>
      <w:r>
        <w:rPr>
          <w:rFonts w:hint="cs"/>
          <w:rtl/>
        </w:rPr>
        <w:t xml:space="preserve">إذ </w:t>
      </w:r>
      <w:r>
        <w:rPr>
          <w:rtl/>
        </w:rPr>
        <w:t>ثبت</w:t>
      </w:r>
      <w:r>
        <w:rPr>
          <w:rFonts w:hint="cs"/>
          <w:rtl/>
        </w:rPr>
        <w:t>ت</w:t>
      </w:r>
      <w:r>
        <w:rPr>
          <w:rtl/>
        </w:rPr>
        <w:t xml:space="preserve"> </w:t>
      </w:r>
      <w:r>
        <w:rPr>
          <w:rFonts w:hint="cs"/>
          <w:rtl/>
        </w:rPr>
        <w:t xml:space="preserve">أهمية </w:t>
      </w:r>
      <w:r>
        <w:rPr>
          <w:rtl/>
        </w:rPr>
        <w:t xml:space="preserve">التعاون بين المكتب ومكاتب الملكية الفكرية الأخرى من أجل تعزيز العلاقات وممارسات </w:t>
      </w:r>
      <w:r>
        <w:rPr>
          <w:rFonts w:hint="cs"/>
          <w:rtl/>
        </w:rPr>
        <w:t xml:space="preserve">المواءمة </w:t>
      </w:r>
      <w:r>
        <w:rPr>
          <w:rtl/>
        </w:rPr>
        <w:t xml:space="preserve">وتبادل الخبرات </w:t>
      </w:r>
      <w:r>
        <w:rPr>
          <w:rFonts w:hint="cs"/>
          <w:rtl/>
        </w:rPr>
        <w:t>تحقيقا ل</w:t>
      </w:r>
      <w:r>
        <w:rPr>
          <w:rtl/>
        </w:rPr>
        <w:t>لمنفعة المتبادلة من خلال أنشطة التدريب. وأنشأ الم</w:t>
      </w:r>
      <w:r>
        <w:rPr>
          <w:rFonts w:hint="cs"/>
          <w:rtl/>
        </w:rPr>
        <w:t>كتب</w:t>
      </w:r>
      <w:r>
        <w:rPr>
          <w:rtl/>
        </w:rPr>
        <w:t xml:space="preserve"> أيضا برامج تعاون ثنائي مع أكثر من 30 بلدا ومنظمة </w:t>
      </w:r>
      <w:r>
        <w:rPr>
          <w:rFonts w:hint="cs"/>
          <w:rtl/>
        </w:rPr>
        <w:t xml:space="preserve">بموجب </w:t>
      </w:r>
      <w:r>
        <w:rPr>
          <w:rtl/>
        </w:rPr>
        <w:t>مذكرات تفاهم. و</w:t>
      </w:r>
      <w:r>
        <w:rPr>
          <w:rFonts w:hint="cs"/>
          <w:rtl/>
        </w:rPr>
        <w:t>يجدر</w:t>
      </w:r>
      <w:r>
        <w:rPr>
          <w:rtl/>
        </w:rPr>
        <w:t xml:space="preserve"> </w:t>
      </w:r>
      <w:r>
        <w:rPr>
          <w:rFonts w:hint="cs"/>
          <w:rtl/>
        </w:rPr>
        <w:t xml:space="preserve">أن تذكر </w:t>
      </w:r>
      <w:r>
        <w:rPr>
          <w:rtl/>
        </w:rPr>
        <w:t xml:space="preserve">البرامج التالية: المبادرة </w:t>
      </w:r>
      <w:proofErr w:type="spellStart"/>
      <w:r>
        <w:rPr>
          <w:rtl/>
        </w:rPr>
        <w:t>الأيبيرية</w:t>
      </w:r>
      <w:proofErr w:type="spellEnd"/>
      <w:r>
        <w:rPr>
          <w:rtl/>
        </w:rPr>
        <w:t xml:space="preserve"> الأمريكية للتأهيل في مجال البحوث والمعلومات التكنولوجية</w:t>
      </w:r>
      <w:r>
        <w:rPr>
          <w:rFonts w:hint="cs"/>
          <w:rtl/>
        </w:rPr>
        <w:t xml:space="preserve"> </w:t>
      </w:r>
      <w:r>
        <w:rPr>
          <w:rtl/>
        </w:rPr>
        <w:t xml:space="preserve">لفاحصي البراءات </w:t>
      </w:r>
      <w:r>
        <w:rPr>
          <w:rFonts w:hint="cs"/>
          <w:rtl/>
        </w:rPr>
        <w:t>من أمريكا اللاتينية</w:t>
      </w:r>
      <w:r>
        <w:rPr>
          <w:rtl/>
        </w:rPr>
        <w:t>، مع إقامة لمدة ستة أشهر في مقر ال</w:t>
      </w:r>
      <w:r>
        <w:rPr>
          <w:rFonts w:hint="cs"/>
          <w:rtl/>
        </w:rPr>
        <w:t>مكتب</w:t>
      </w:r>
      <w:r>
        <w:rPr>
          <w:rtl/>
        </w:rPr>
        <w:t xml:space="preserve"> </w:t>
      </w:r>
      <w:r>
        <w:rPr>
          <w:rFonts w:hint="cs"/>
          <w:rtl/>
        </w:rPr>
        <w:t>و</w:t>
      </w:r>
      <w:r>
        <w:rPr>
          <w:rtl/>
        </w:rPr>
        <w:t>تدريب م</w:t>
      </w:r>
      <w:r>
        <w:rPr>
          <w:rFonts w:hint="cs"/>
          <w:rtl/>
        </w:rPr>
        <w:t xml:space="preserve">مولين </w:t>
      </w:r>
      <w:r>
        <w:rPr>
          <w:rtl/>
        </w:rPr>
        <w:t>بنسبة 100 في المائة</w:t>
      </w:r>
      <w:r>
        <w:rPr>
          <w:rFonts w:hint="cs"/>
          <w:rtl/>
        </w:rPr>
        <w:t>؛ و</w:t>
      </w:r>
      <w:r>
        <w:rPr>
          <w:rtl/>
        </w:rPr>
        <w:t xml:space="preserve">مذكرة تفاهم مع الويبو </w:t>
      </w:r>
      <w:r>
        <w:rPr>
          <w:rFonts w:hint="cs"/>
          <w:rtl/>
        </w:rPr>
        <w:t>ل</w:t>
      </w:r>
      <w:r>
        <w:rPr>
          <w:rtl/>
        </w:rPr>
        <w:t xml:space="preserve">نشر الملكية الفكرية شارك فيها خبراء من المنظمة في مناسبات مختلفة في جمهورية مولدوفا وأوزبكستان وسلوفينيا وأوكرانيا؛ </w:t>
      </w:r>
      <w:r>
        <w:rPr>
          <w:rFonts w:hint="cs"/>
          <w:rtl/>
        </w:rPr>
        <w:t xml:space="preserve">وقد </w:t>
      </w:r>
      <w:r>
        <w:rPr>
          <w:rtl/>
        </w:rPr>
        <w:t xml:space="preserve">أتاح التعاون الدولي المثمر بين المكتب والمؤسسات الأوروبية للملكية الفكرية (مكتب الاتحاد الأوروبي للملكية الفكرية ومكتب </w:t>
      </w:r>
      <w:r>
        <w:rPr>
          <w:rFonts w:hint="cs"/>
          <w:rtl/>
        </w:rPr>
        <w:t xml:space="preserve">البراءات </w:t>
      </w:r>
      <w:r>
        <w:rPr>
          <w:rtl/>
        </w:rPr>
        <w:t xml:space="preserve">الأوروبي) تنسيق الممارسات </w:t>
      </w:r>
      <w:r>
        <w:rPr>
          <w:rFonts w:hint="cs"/>
          <w:rtl/>
        </w:rPr>
        <w:t>وال</w:t>
      </w:r>
      <w:r>
        <w:rPr>
          <w:rtl/>
        </w:rPr>
        <w:t xml:space="preserve">بقاء على اطلاع </w:t>
      </w:r>
      <w:r>
        <w:rPr>
          <w:rFonts w:hint="cs"/>
          <w:rtl/>
        </w:rPr>
        <w:t xml:space="preserve">على </w:t>
      </w:r>
      <w:r>
        <w:rPr>
          <w:rtl/>
        </w:rPr>
        <w:t xml:space="preserve">أحدث الأدوات وقواعد البيانات؛ </w:t>
      </w:r>
      <w:r>
        <w:rPr>
          <w:rFonts w:hint="cs"/>
          <w:rtl/>
        </w:rPr>
        <w:t>وأ</w:t>
      </w:r>
      <w:r>
        <w:rPr>
          <w:rtl/>
        </w:rPr>
        <w:t xml:space="preserve">برم </w:t>
      </w:r>
      <w:r>
        <w:rPr>
          <w:rFonts w:hint="cs"/>
          <w:rtl/>
        </w:rPr>
        <w:t xml:space="preserve">المكتب </w:t>
      </w:r>
      <w:r>
        <w:rPr>
          <w:rtl/>
        </w:rPr>
        <w:t xml:space="preserve">عدة اتفاقات ثنائية </w:t>
      </w:r>
      <w:r>
        <w:rPr>
          <w:rFonts w:hint="cs"/>
          <w:rtl/>
        </w:rPr>
        <w:t xml:space="preserve">بشأن المسار السريع لمعالجة </w:t>
      </w:r>
      <w:r>
        <w:rPr>
          <w:rtl/>
        </w:rPr>
        <w:t>البراءات، و</w:t>
      </w:r>
      <w:r>
        <w:rPr>
          <w:rFonts w:hint="cs"/>
          <w:rtl/>
        </w:rPr>
        <w:t xml:space="preserve">يشمل </w:t>
      </w:r>
      <w:r>
        <w:rPr>
          <w:rtl/>
        </w:rPr>
        <w:t xml:space="preserve">معظمها معاهدة التعاون بشأن البراءات، بالإضافة إلى المشروع العالمي </w:t>
      </w:r>
      <w:r>
        <w:rPr>
          <w:rFonts w:hint="cs"/>
          <w:rtl/>
        </w:rPr>
        <w:t xml:space="preserve">للمسار السريع لمعالجة </w:t>
      </w:r>
      <w:r>
        <w:rPr>
          <w:rtl/>
        </w:rPr>
        <w:t xml:space="preserve">البراءات </w:t>
      </w:r>
      <w:r>
        <w:rPr>
          <w:rFonts w:hint="cs"/>
          <w:rtl/>
        </w:rPr>
        <w:t xml:space="preserve">الذي بدأ </w:t>
      </w:r>
      <w:r>
        <w:rPr>
          <w:rtl/>
        </w:rPr>
        <w:t>عام 2014</w:t>
      </w:r>
      <w:r>
        <w:rPr>
          <w:rFonts w:hint="cs"/>
          <w:rtl/>
        </w:rPr>
        <w:t xml:space="preserve"> كان المكتب من بين 22 مكتبا مشاركا فيه؛</w:t>
      </w:r>
      <w:r>
        <w:rPr>
          <w:rtl/>
        </w:rPr>
        <w:t xml:space="preserve"> وعمل </w:t>
      </w:r>
      <w:r>
        <w:rPr>
          <w:rFonts w:hint="cs"/>
          <w:rtl/>
        </w:rPr>
        <w:t xml:space="preserve">المكتب </w:t>
      </w:r>
      <w:r>
        <w:rPr>
          <w:rtl/>
        </w:rPr>
        <w:t xml:space="preserve">في إطار مذكرة تفاهم ثنائية كمستشار للمكتب التركي للبراءات والعلامات التجارية </w:t>
      </w:r>
      <w:r>
        <w:rPr>
          <w:rFonts w:hint="cs"/>
          <w:rtl/>
        </w:rPr>
        <w:t xml:space="preserve">عند </w:t>
      </w:r>
      <w:r>
        <w:rPr>
          <w:rtl/>
        </w:rPr>
        <w:t>تعيينه ك</w:t>
      </w:r>
      <w:r>
        <w:rPr>
          <w:rFonts w:hint="cs"/>
          <w:rtl/>
        </w:rPr>
        <w:t>إدارة للبحث الدولي وإدارة للفحص التمهيدي الدولي</w:t>
      </w:r>
      <w:r>
        <w:rPr>
          <w:rtl/>
        </w:rPr>
        <w:t xml:space="preserve"> عام</w:t>
      </w:r>
      <w:r w:rsidR="00150B80">
        <w:rPr>
          <w:rFonts w:hint="cs"/>
          <w:rtl/>
        </w:rPr>
        <w:t> </w:t>
      </w:r>
      <w:r>
        <w:rPr>
          <w:rtl/>
        </w:rPr>
        <w:t>2016.</w:t>
      </w:r>
      <w:r>
        <w:rPr>
          <w:rFonts w:hint="cs"/>
          <w:rtl/>
        </w:rPr>
        <w:t xml:space="preserve"> </w:t>
      </w:r>
      <w:r>
        <w:rPr>
          <w:rtl/>
        </w:rPr>
        <w:t>وعلاوة على ذلك، شارك</w:t>
      </w:r>
      <w:r w:rsidRPr="000C006B">
        <w:rPr>
          <w:rtl/>
        </w:rPr>
        <w:t xml:space="preserve"> الم</w:t>
      </w:r>
      <w:r>
        <w:rPr>
          <w:rFonts w:hint="cs"/>
          <w:rtl/>
        </w:rPr>
        <w:t>كتب</w:t>
      </w:r>
      <w:r w:rsidRPr="000C006B">
        <w:rPr>
          <w:rtl/>
        </w:rPr>
        <w:t xml:space="preserve"> بشكل وثيق في جميع لجان الويبو والأفرقة العاملة ذات الصلة بمع</w:t>
      </w:r>
      <w:r>
        <w:rPr>
          <w:rtl/>
        </w:rPr>
        <w:t xml:space="preserve">اهدة التعاون بشأن البراءات، </w:t>
      </w:r>
      <w:r>
        <w:rPr>
          <w:rFonts w:hint="cs"/>
          <w:rtl/>
        </w:rPr>
        <w:t>ف</w:t>
      </w:r>
      <w:r>
        <w:rPr>
          <w:rtl/>
        </w:rPr>
        <w:t>شارك الخبراء الإسبان</w:t>
      </w:r>
      <w:r w:rsidRPr="000C006B">
        <w:rPr>
          <w:rtl/>
        </w:rPr>
        <w:t xml:space="preserve"> بنشاط وقدموا مقترحات لتحسين النظام الدولي ل</w:t>
      </w:r>
      <w:r>
        <w:rPr>
          <w:rFonts w:hint="cs"/>
          <w:rtl/>
        </w:rPr>
        <w:t xml:space="preserve">ما فيه </w:t>
      </w:r>
      <w:r w:rsidRPr="000C006B">
        <w:rPr>
          <w:rtl/>
        </w:rPr>
        <w:t xml:space="preserve">صالح المستخدمين. وكمثال على الأنشطة </w:t>
      </w:r>
      <w:r>
        <w:rPr>
          <w:rFonts w:hint="cs"/>
          <w:rtl/>
        </w:rPr>
        <w:t xml:space="preserve">التي أجريت </w:t>
      </w:r>
      <w:r>
        <w:rPr>
          <w:rtl/>
        </w:rPr>
        <w:t>مع إدارات دولية أخرى، اشترك</w:t>
      </w:r>
      <w:r w:rsidRPr="000C006B">
        <w:rPr>
          <w:rtl/>
        </w:rPr>
        <w:t xml:space="preserve"> </w:t>
      </w:r>
      <w:r>
        <w:rPr>
          <w:rFonts w:hint="cs"/>
          <w:rtl/>
        </w:rPr>
        <w:t xml:space="preserve">المكتب </w:t>
      </w:r>
      <w:r w:rsidRPr="000C006B">
        <w:rPr>
          <w:rtl/>
        </w:rPr>
        <w:t>مع الم</w:t>
      </w:r>
      <w:r>
        <w:rPr>
          <w:rtl/>
        </w:rPr>
        <w:t>كتب الأوروبي للبراءات و</w:t>
      </w:r>
      <w:r w:rsidRPr="000E71FB">
        <w:rPr>
          <w:rtl/>
        </w:rPr>
        <w:t xml:space="preserve">إدارات البحث الدولي والفحص التمهيدي الدولي </w:t>
      </w:r>
      <w:r>
        <w:rPr>
          <w:rFonts w:hint="cs"/>
          <w:rtl/>
        </w:rPr>
        <w:t>ا</w:t>
      </w:r>
      <w:r>
        <w:rPr>
          <w:rtl/>
        </w:rPr>
        <w:t xml:space="preserve">لأوروبية </w:t>
      </w:r>
      <w:r w:rsidRPr="000C006B">
        <w:rPr>
          <w:rtl/>
        </w:rPr>
        <w:t>الأخرى في الأنشطة الرامية إلى تنسيق عمليات البحث في</w:t>
      </w:r>
      <w:r>
        <w:rPr>
          <w:rtl/>
        </w:rPr>
        <w:t xml:space="preserve"> إطار معاهدة البراءات الأوروبية</w:t>
      </w:r>
      <w:r w:rsidRPr="000C006B">
        <w:rPr>
          <w:rtl/>
        </w:rPr>
        <w:t xml:space="preserve"> وفي إطار ا</w:t>
      </w:r>
      <w:r>
        <w:rPr>
          <w:rtl/>
        </w:rPr>
        <w:t>لاتفاقية الأوروبية للبراءات وع</w:t>
      </w:r>
      <w:r>
        <w:rPr>
          <w:rFonts w:hint="cs"/>
          <w:rtl/>
        </w:rPr>
        <w:t xml:space="preserve">بر </w:t>
      </w:r>
      <w:r w:rsidRPr="000E71FB">
        <w:rPr>
          <w:rtl/>
        </w:rPr>
        <w:t xml:space="preserve">اللجنة الدائمة المعنية بتنسيق أنشطة البحث </w:t>
      </w:r>
      <w:r>
        <w:rPr>
          <w:rFonts w:hint="cs"/>
          <w:rtl/>
        </w:rPr>
        <w:t>ا</w:t>
      </w:r>
      <w:r w:rsidRPr="000C006B">
        <w:rPr>
          <w:rtl/>
        </w:rPr>
        <w:t>لتي تجتمع سنويا.</w:t>
      </w:r>
      <w:r>
        <w:rPr>
          <w:rFonts w:hint="cs"/>
          <w:rtl/>
        </w:rPr>
        <w:t xml:space="preserve"> و</w:t>
      </w:r>
      <w:r>
        <w:rPr>
          <w:rtl/>
        </w:rPr>
        <w:t>سع</w:t>
      </w:r>
      <w:r>
        <w:rPr>
          <w:rFonts w:hint="cs"/>
          <w:rtl/>
        </w:rPr>
        <w:t>ى</w:t>
      </w:r>
      <w:r>
        <w:rPr>
          <w:rtl/>
        </w:rPr>
        <w:t xml:space="preserve"> الم</w:t>
      </w:r>
      <w:r>
        <w:rPr>
          <w:rFonts w:hint="cs"/>
          <w:rtl/>
        </w:rPr>
        <w:t xml:space="preserve">كتب </w:t>
      </w:r>
      <w:r>
        <w:rPr>
          <w:rtl/>
        </w:rPr>
        <w:t xml:space="preserve">إلى تلبية احتياجات </w:t>
      </w:r>
      <w:proofErr w:type="gramStart"/>
      <w:r>
        <w:rPr>
          <w:rtl/>
        </w:rPr>
        <w:t>مقدمي</w:t>
      </w:r>
      <w:proofErr w:type="gramEnd"/>
      <w:r>
        <w:rPr>
          <w:rtl/>
        </w:rPr>
        <w:t xml:space="preserve"> الطلبات</w:t>
      </w:r>
      <w:r>
        <w:rPr>
          <w:rFonts w:hint="cs"/>
          <w:rtl/>
        </w:rPr>
        <w:t xml:space="preserve"> بإعداد </w:t>
      </w:r>
      <w:r>
        <w:rPr>
          <w:rtl/>
        </w:rPr>
        <w:t xml:space="preserve">برامج وخدمات تدريب موجهة </w:t>
      </w:r>
      <w:r>
        <w:rPr>
          <w:rFonts w:hint="cs"/>
          <w:rtl/>
        </w:rPr>
        <w:t xml:space="preserve">لخدمة </w:t>
      </w:r>
      <w:r>
        <w:rPr>
          <w:rtl/>
        </w:rPr>
        <w:t xml:space="preserve">العملاء. </w:t>
      </w:r>
      <w:proofErr w:type="gramStart"/>
      <w:r>
        <w:rPr>
          <w:rtl/>
        </w:rPr>
        <w:t>وفي</w:t>
      </w:r>
      <w:proofErr w:type="gramEnd"/>
      <w:r>
        <w:rPr>
          <w:rtl/>
        </w:rPr>
        <w:t xml:space="preserve"> عام 2016، عقد </w:t>
      </w:r>
      <w:r>
        <w:rPr>
          <w:rFonts w:hint="cs"/>
          <w:rtl/>
        </w:rPr>
        <w:t xml:space="preserve">المكتب </w:t>
      </w:r>
      <w:r>
        <w:rPr>
          <w:rtl/>
        </w:rPr>
        <w:t>أكثر من 200 حلقة عمل ومؤتمر في مختلف الجامعات والمؤسسات ومراكز البحوث. و</w:t>
      </w:r>
      <w:r>
        <w:rPr>
          <w:rFonts w:hint="cs"/>
          <w:rtl/>
        </w:rPr>
        <w:t>أ</w:t>
      </w:r>
      <w:r>
        <w:rPr>
          <w:rtl/>
        </w:rPr>
        <w:t>نش</w:t>
      </w:r>
      <w:r>
        <w:rPr>
          <w:rFonts w:hint="cs"/>
          <w:rtl/>
        </w:rPr>
        <w:t>أت</w:t>
      </w:r>
      <w:r>
        <w:rPr>
          <w:rtl/>
        </w:rPr>
        <w:t xml:space="preserve"> خدمت</w:t>
      </w:r>
      <w:r>
        <w:rPr>
          <w:rFonts w:hint="cs"/>
          <w:rtl/>
        </w:rPr>
        <w:t>ا</w:t>
      </w:r>
      <w:r>
        <w:rPr>
          <w:rtl/>
        </w:rPr>
        <w:t>ن جديدت</w:t>
      </w:r>
      <w:r>
        <w:rPr>
          <w:rFonts w:hint="cs"/>
          <w:rtl/>
        </w:rPr>
        <w:t>ا</w:t>
      </w:r>
      <w:r>
        <w:rPr>
          <w:rtl/>
        </w:rPr>
        <w:t xml:space="preserve">ن في المكتب لخدمة الجمهور: "فاحص </w:t>
      </w:r>
      <w:r>
        <w:rPr>
          <w:rFonts w:hint="cs"/>
          <w:rtl/>
        </w:rPr>
        <w:t>ال</w:t>
      </w:r>
      <w:r>
        <w:rPr>
          <w:rtl/>
        </w:rPr>
        <w:t>براءات</w:t>
      </w:r>
      <w:r>
        <w:rPr>
          <w:rFonts w:hint="cs"/>
          <w:rtl/>
        </w:rPr>
        <w:t xml:space="preserve"> المناوب</w:t>
      </w:r>
      <w:r>
        <w:rPr>
          <w:rtl/>
        </w:rPr>
        <w:t>" الذي يقدم المساعدة المجانية لمقدمي الطلبات (وجها لوجه</w:t>
      </w:r>
      <w:r>
        <w:rPr>
          <w:rFonts w:hint="cs"/>
          <w:rtl/>
        </w:rPr>
        <w:t xml:space="preserve"> أو عبر</w:t>
      </w:r>
      <w:r>
        <w:rPr>
          <w:rtl/>
        </w:rPr>
        <w:t xml:space="preserve"> الهاتف أو البريد الإلكتروني) بشأن معاهدة البراءات و</w:t>
      </w:r>
      <w:r>
        <w:rPr>
          <w:rFonts w:hint="cs"/>
          <w:rtl/>
        </w:rPr>
        <w:t>ال</w:t>
      </w:r>
      <w:r>
        <w:rPr>
          <w:rtl/>
        </w:rPr>
        <w:t xml:space="preserve">براءات، </w:t>
      </w:r>
      <w:r>
        <w:rPr>
          <w:rFonts w:hint="cs"/>
          <w:rtl/>
        </w:rPr>
        <w:t>و</w:t>
      </w:r>
      <w:r>
        <w:rPr>
          <w:rtl/>
        </w:rPr>
        <w:t>"خدمة الشركات الصغيرة والمتوسطة" التي تقدم معلومات مجانية للشركات الصغيرة والمتوسطة ور</w:t>
      </w:r>
      <w:r>
        <w:rPr>
          <w:rFonts w:hint="cs"/>
          <w:rtl/>
        </w:rPr>
        <w:t>واد</w:t>
      </w:r>
      <w:r>
        <w:rPr>
          <w:rtl/>
        </w:rPr>
        <w:t xml:space="preserve"> الأعمال. </w:t>
      </w:r>
      <w:proofErr w:type="gramStart"/>
      <w:r>
        <w:rPr>
          <w:rtl/>
        </w:rPr>
        <w:t>وفيما</w:t>
      </w:r>
      <w:proofErr w:type="gramEnd"/>
      <w:r>
        <w:rPr>
          <w:rtl/>
        </w:rPr>
        <w:t xml:space="preserve"> يتعلق بال</w:t>
      </w:r>
      <w:r>
        <w:rPr>
          <w:rFonts w:hint="cs"/>
          <w:rtl/>
        </w:rPr>
        <w:t xml:space="preserve">معالجة </w:t>
      </w:r>
      <w:r>
        <w:rPr>
          <w:rtl/>
        </w:rPr>
        <w:t>الإلكتروني</w:t>
      </w:r>
      <w:r>
        <w:rPr>
          <w:rFonts w:hint="cs"/>
          <w:rtl/>
        </w:rPr>
        <w:t>ة</w:t>
      </w:r>
      <w:r>
        <w:rPr>
          <w:rtl/>
        </w:rPr>
        <w:t xml:space="preserve">، التزم </w:t>
      </w:r>
      <w:r>
        <w:rPr>
          <w:rFonts w:hint="cs"/>
          <w:rtl/>
        </w:rPr>
        <w:t>ال</w:t>
      </w:r>
      <w:r>
        <w:rPr>
          <w:rtl/>
        </w:rPr>
        <w:t xml:space="preserve">مكتب التزاما راسخا بتطوير أدوات مصممة خصيصا لإدارة الملفات بكفاءة. </w:t>
      </w:r>
      <w:proofErr w:type="gramStart"/>
      <w:r>
        <w:rPr>
          <w:rtl/>
        </w:rPr>
        <w:t>ويمكن</w:t>
      </w:r>
      <w:proofErr w:type="gramEnd"/>
      <w:r>
        <w:rPr>
          <w:rtl/>
        </w:rPr>
        <w:t xml:space="preserve"> تقديم جميع الطلبات المتعلقة بالخدمات المختلفة إلكترونيا إلى المكتب،</w:t>
      </w:r>
      <w:r>
        <w:rPr>
          <w:rFonts w:hint="cs"/>
          <w:rtl/>
        </w:rPr>
        <w:t xml:space="preserve"> و</w:t>
      </w:r>
      <w:r>
        <w:rPr>
          <w:rtl/>
        </w:rPr>
        <w:t xml:space="preserve">لدى الفاحصين أدوات </w:t>
      </w:r>
      <w:r>
        <w:rPr>
          <w:rFonts w:hint="cs"/>
          <w:rtl/>
        </w:rPr>
        <w:t>مخصصة ل</w:t>
      </w:r>
      <w:r>
        <w:rPr>
          <w:rtl/>
        </w:rPr>
        <w:t xml:space="preserve">لإدارة الإلكترونية، مما </w:t>
      </w:r>
      <w:r>
        <w:rPr>
          <w:rFonts w:hint="cs"/>
          <w:rtl/>
        </w:rPr>
        <w:t>ي</w:t>
      </w:r>
      <w:r>
        <w:rPr>
          <w:rtl/>
        </w:rPr>
        <w:t>جعل المكت</w:t>
      </w:r>
      <w:r>
        <w:rPr>
          <w:rFonts w:hint="cs"/>
          <w:rtl/>
        </w:rPr>
        <w:t>ب</w:t>
      </w:r>
      <w:r>
        <w:rPr>
          <w:rtl/>
        </w:rPr>
        <w:t xml:space="preserve"> مكتبا بلا </w:t>
      </w:r>
      <w:r>
        <w:rPr>
          <w:rFonts w:hint="cs"/>
          <w:rtl/>
        </w:rPr>
        <w:t xml:space="preserve">معاملات </w:t>
      </w:r>
      <w:r>
        <w:rPr>
          <w:rtl/>
        </w:rPr>
        <w:t>ورق</w:t>
      </w:r>
      <w:r>
        <w:rPr>
          <w:rFonts w:hint="cs"/>
          <w:rtl/>
        </w:rPr>
        <w:t>ية</w:t>
      </w:r>
      <w:r>
        <w:rPr>
          <w:rtl/>
        </w:rPr>
        <w:t xml:space="preserve">. وفي مجال التعاون التقني، </w:t>
      </w:r>
      <w:r>
        <w:rPr>
          <w:rFonts w:hint="cs"/>
          <w:rtl/>
        </w:rPr>
        <w:t>شارك</w:t>
      </w:r>
      <w:r>
        <w:rPr>
          <w:rtl/>
        </w:rPr>
        <w:t>ت</w:t>
      </w:r>
      <w:r>
        <w:rPr>
          <w:rFonts w:hint="cs"/>
          <w:rtl/>
        </w:rPr>
        <w:t xml:space="preserve"> إ</w:t>
      </w:r>
      <w:r>
        <w:rPr>
          <w:rtl/>
        </w:rPr>
        <w:t>سبانيا مع المكتب الأوروبي للبراءات في كل من المشروع التجريبي "</w:t>
      </w:r>
      <w:r w:rsidRPr="004B4B44">
        <w:rPr>
          <w:rtl/>
        </w:rPr>
        <w:t>النظام غير الورقي لمعاهدة التعاون بشأن البراءات</w:t>
      </w:r>
      <w:r>
        <w:rPr>
          <w:rFonts w:hint="cs"/>
          <w:rtl/>
        </w:rPr>
        <w:t xml:space="preserve">" </w:t>
      </w:r>
      <w:r>
        <w:rPr>
          <w:rtl/>
        </w:rPr>
        <w:t xml:space="preserve">ومشروع </w:t>
      </w:r>
      <w:r w:rsidRPr="004B4B44">
        <w:rPr>
          <w:rtl/>
        </w:rPr>
        <w:t xml:space="preserve">تنفيذ </w:t>
      </w:r>
      <w:r>
        <w:rPr>
          <w:rFonts w:hint="cs"/>
          <w:rtl/>
        </w:rPr>
        <w:t>ال</w:t>
      </w:r>
      <w:r w:rsidRPr="004B4B44">
        <w:rPr>
          <w:rtl/>
        </w:rPr>
        <w:t>استغلال</w:t>
      </w:r>
      <w:r>
        <w:rPr>
          <w:rtl/>
        </w:rPr>
        <w:t xml:space="preserve">. وسيبدأ الاستقبال الإلكتروني للنسخ </w:t>
      </w:r>
      <w:r>
        <w:rPr>
          <w:rFonts w:hint="cs"/>
          <w:rtl/>
        </w:rPr>
        <w:t>لأغراض ا</w:t>
      </w:r>
      <w:r>
        <w:rPr>
          <w:rtl/>
        </w:rPr>
        <w:t xml:space="preserve">لبحث من مكاتب </w:t>
      </w:r>
      <w:proofErr w:type="gramStart"/>
      <w:r>
        <w:rPr>
          <w:rtl/>
        </w:rPr>
        <w:t>تسلم</w:t>
      </w:r>
      <w:proofErr w:type="gramEnd"/>
      <w:r>
        <w:rPr>
          <w:rtl/>
        </w:rPr>
        <w:t xml:space="preserve"> الطلبات الأخرى باستخدام </w:t>
      </w:r>
      <w:r w:rsidRPr="00DB3873">
        <w:rPr>
          <w:rtl/>
          <w:lang w:val="fr-CH"/>
        </w:rPr>
        <w:t xml:space="preserve">نسخة البحث الإلكترونية </w:t>
      </w:r>
      <w:r>
        <w:rPr>
          <w:rFonts w:hint="cs"/>
          <w:rtl/>
          <w:lang w:val="fr-CH"/>
        </w:rPr>
        <w:t>(</w:t>
      </w:r>
      <w:proofErr w:type="spellStart"/>
      <w:r w:rsidRPr="00DB3873">
        <w:rPr>
          <w:lang w:val="fr-CH"/>
        </w:rPr>
        <w:t>eSearchCopy</w:t>
      </w:r>
      <w:proofErr w:type="spellEnd"/>
      <w:r>
        <w:rPr>
          <w:rFonts w:hint="cs"/>
          <w:rtl/>
          <w:lang w:val="fr-CH"/>
        </w:rPr>
        <w:t>)</w:t>
      </w:r>
      <w:r>
        <w:rPr>
          <w:rtl/>
        </w:rPr>
        <w:t>. وختام</w:t>
      </w:r>
      <w:r>
        <w:rPr>
          <w:rFonts w:hint="cs"/>
          <w:rtl/>
        </w:rPr>
        <w:t>ا</w:t>
      </w:r>
      <w:r>
        <w:rPr>
          <w:rtl/>
        </w:rPr>
        <w:t xml:space="preserve">، طلب المكتب الإسباني للبراءات والعلامات التجارية </w:t>
      </w:r>
      <w:proofErr w:type="spellStart"/>
      <w:r>
        <w:rPr>
          <w:rtl/>
        </w:rPr>
        <w:t>تجد</w:t>
      </w:r>
      <w:r>
        <w:rPr>
          <w:rFonts w:hint="cs"/>
          <w:rtl/>
        </w:rPr>
        <w:t>ی</w:t>
      </w:r>
      <w:r>
        <w:rPr>
          <w:rFonts w:hint="eastAsia"/>
          <w:rtl/>
        </w:rPr>
        <w:t>د</w:t>
      </w:r>
      <w:proofErr w:type="spellEnd"/>
      <w:r>
        <w:rPr>
          <w:rtl/>
        </w:rPr>
        <w:t xml:space="preserve"> </w:t>
      </w:r>
      <w:r>
        <w:rPr>
          <w:rFonts w:hint="cs"/>
          <w:rtl/>
        </w:rPr>
        <w:t xml:space="preserve">تعيينه </w:t>
      </w:r>
      <w:r>
        <w:rPr>
          <w:rtl/>
        </w:rPr>
        <w:t>ك</w:t>
      </w:r>
      <w:r>
        <w:rPr>
          <w:rFonts w:hint="cs"/>
          <w:rtl/>
        </w:rPr>
        <w:t>إدارة للبحث الدولي وإدارة للفحص التمهيدي الدولي</w:t>
      </w:r>
      <w:r>
        <w:rPr>
          <w:rtl/>
        </w:rPr>
        <w:t xml:space="preserve"> </w:t>
      </w:r>
      <w:r>
        <w:rPr>
          <w:rFonts w:hint="cs"/>
          <w:rtl/>
        </w:rPr>
        <w:t>لل</w:t>
      </w:r>
      <w:r>
        <w:rPr>
          <w:rtl/>
        </w:rPr>
        <w:t>وفاء بالتزامات</w:t>
      </w:r>
      <w:r>
        <w:rPr>
          <w:rFonts w:hint="cs"/>
          <w:rtl/>
        </w:rPr>
        <w:t>ه</w:t>
      </w:r>
      <w:r>
        <w:rPr>
          <w:rtl/>
        </w:rPr>
        <w:t xml:space="preserve"> الوط</w:t>
      </w:r>
      <w:r>
        <w:rPr>
          <w:rFonts w:hint="cs"/>
          <w:rtl/>
        </w:rPr>
        <w:t>نية</w:t>
      </w:r>
      <w:r>
        <w:rPr>
          <w:rtl/>
        </w:rPr>
        <w:t xml:space="preserve"> </w:t>
      </w:r>
      <w:r>
        <w:rPr>
          <w:rFonts w:hint="cs"/>
          <w:rtl/>
        </w:rPr>
        <w:t>و</w:t>
      </w:r>
      <w:r>
        <w:rPr>
          <w:rtl/>
        </w:rPr>
        <w:t>الدول</w:t>
      </w:r>
      <w:r>
        <w:rPr>
          <w:rFonts w:hint="cs"/>
          <w:rtl/>
        </w:rPr>
        <w:t>ية</w:t>
      </w:r>
      <w:r>
        <w:rPr>
          <w:rtl/>
        </w:rPr>
        <w:t xml:space="preserve"> وتعز</w:t>
      </w:r>
      <w:r>
        <w:rPr>
          <w:rFonts w:hint="cs"/>
          <w:rtl/>
        </w:rPr>
        <w:t>يز</w:t>
      </w:r>
      <w:r>
        <w:rPr>
          <w:rtl/>
        </w:rPr>
        <w:t xml:space="preserve"> نظ</w:t>
      </w:r>
      <w:r>
        <w:rPr>
          <w:rFonts w:hint="eastAsia"/>
          <w:rtl/>
        </w:rPr>
        <w:t>ام</w:t>
      </w:r>
      <w:r>
        <w:rPr>
          <w:rtl/>
        </w:rPr>
        <w:t xml:space="preserve"> معاهدة التعاون بشأن البراءات</w:t>
      </w:r>
      <w:r>
        <w:rPr>
          <w:rFonts w:hint="cs"/>
          <w:rtl/>
        </w:rPr>
        <w:t xml:space="preserve"> </w:t>
      </w:r>
      <w:r>
        <w:rPr>
          <w:rtl/>
        </w:rPr>
        <w:t>ونشر</w:t>
      </w:r>
      <w:r>
        <w:rPr>
          <w:rFonts w:hint="cs"/>
          <w:rtl/>
        </w:rPr>
        <w:t>ها</w:t>
      </w:r>
      <w:r>
        <w:rPr>
          <w:rtl/>
        </w:rPr>
        <w:t>، وال</w:t>
      </w:r>
      <w:r>
        <w:rPr>
          <w:rFonts w:hint="cs"/>
          <w:rtl/>
        </w:rPr>
        <w:t>م</w:t>
      </w:r>
      <w:r>
        <w:rPr>
          <w:rtl/>
        </w:rPr>
        <w:t>س</w:t>
      </w:r>
      <w:r>
        <w:rPr>
          <w:rFonts w:hint="cs"/>
          <w:rtl/>
        </w:rPr>
        <w:t xml:space="preserve">اهمة </w:t>
      </w:r>
      <w:r>
        <w:rPr>
          <w:rtl/>
        </w:rPr>
        <w:t>قدر ال</w:t>
      </w:r>
      <w:r>
        <w:rPr>
          <w:rFonts w:hint="cs"/>
          <w:rtl/>
        </w:rPr>
        <w:t>إمكان</w:t>
      </w:r>
      <w:r>
        <w:rPr>
          <w:rtl/>
        </w:rPr>
        <w:t xml:space="preserve"> ف</w:t>
      </w:r>
      <w:r>
        <w:rPr>
          <w:rFonts w:hint="cs"/>
          <w:rtl/>
        </w:rPr>
        <w:t>ي إبقاء ال</w:t>
      </w:r>
      <w:r>
        <w:rPr>
          <w:rtl/>
        </w:rPr>
        <w:t xml:space="preserve">معاهدة </w:t>
      </w:r>
      <w:r>
        <w:rPr>
          <w:rFonts w:hint="cs"/>
          <w:rtl/>
        </w:rPr>
        <w:t>متاحة ل</w:t>
      </w:r>
      <w:r>
        <w:rPr>
          <w:rtl/>
        </w:rPr>
        <w:t>لمستخدم</w:t>
      </w:r>
      <w:r>
        <w:rPr>
          <w:rFonts w:hint="cs"/>
          <w:rtl/>
        </w:rPr>
        <w:t>ين</w:t>
      </w:r>
      <w:r>
        <w:rPr>
          <w:rtl/>
        </w:rPr>
        <w:t xml:space="preserve"> الراغب</w:t>
      </w:r>
      <w:r>
        <w:rPr>
          <w:rFonts w:hint="cs"/>
          <w:rtl/>
        </w:rPr>
        <w:t>ين</w:t>
      </w:r>
      <w:r>
        <w:rPr>
          <w:rtl/>
        </w:rPr>
        <w:t xml:space="preserve"> في است</w:t>
      </w:r>
      <w:r>
        <w:rPr>
          <w:rFonts w:hint="cs"/>
          <w:rtl/>
        </w:rPr>
        <w:t>عمال</w:t>
      </w:r>
      <w:r>
        <w:rPr>
          <w:rtl/>
        </w:rPr>
        <w:t xml:space="preserve"> اللغة الإسبانية كلغة تكنولوجية، وبالتالي تعزيز الابتكار والتكنولوجيا والمعرفة </w:t>
      </w:r>
      <w:r>
        <w:rPr>
          <w:rFonts w:hint="cs"/>
          <w:rtl/>
        </w:rPr>
        <w:t xml:space="preserve">التي هي </w:t>
      </w:r>
      <w:r>
        <w:rPr>
          <w:rtl/>
        </w:rPr>
        <w:t>ع</w:t>
      </w:r>
      <w:r>
        <w:rPr>
          <w:rFonts w:hint="cs"/>
          <w:rtl/>
        </w:rPr>
        <w:t>وام</w:t>
      </w:r>
      <w:r>
        <w:rPr>
          <w:rtl/>
        </w:rPr>
        <w:t>ل رئيسي</w:t>
      </w:r>
      <w:r>
        <w:rPr>
          <w:rFonts w:hint="cs"/>
          <w:rtl/>
        </w:rPr>
        <w:t>ة</w:t>
      </w:r>
      <w:r>
        <w:rPr>
          <w:rtl/>
        </w:rPr>
        <w:t xml:space="preserve"> للتنمية والنمو الاقتصاد</w:t>
      </w:r>
      <w:r>
        <w:rPr>
          <w:rFonts w:hint="eastAsia"/>
          <w:rtl/>
        </w:rPr>
        <w:t>ي</w:t>
      </w:r>
      <w:r>
        <w:rPr>
          <w:rtl/>
        </w:rPr>
        <w:t xml:space="preserve"> للمجتمع.</w:t>
      </w:r>
    </w:p>
    <w:p w:rsidR="00045579" w:rsidRDefault="00045579" w:rsidP="00045579">
      <w:pPr>
        <w:pStyle w:val="Heading3AR"/>
        <w:spacing w:after="240"/>
        <w:rPr>
          <w:rtl/>
        </w:rPr>
      </w:pPr>
      <w:r>
        <w:rPr>
          <w:rFonts w:hint="cs"/>
          <w:rtl/>
        </w:rPr>
        <w:lastRenderedPageBreak/>
        <w:t>(ي)</w:t>
      </w:r>
      <w:r>
        <w:rPr>
          <w:rFonts w:hint="cs"/>
          <w:rtl/>
        </w:rPr>
        <w:tab/>
      </w:r>
      <w:r>
        <w:rPr>
          <w:rtl/>
        </w:rPr>
        <w:t>المكتب فنلند</w:t>
      </w:r>
      <w:r>
        <w:rPr>
          <w:rFonts w:hint="cs"/>
          <w:rtl/>
        </w:rPr>
        <w:t>ا</w:t>
      </w:r>
      <w:r w:rsidRPr="00FF14D9">
        <w:rPr>
          <w:rtl/>
        </w:rPr>
        <w:t xml:space="preserve"> للبراءات والتسجيل</w:t>
      </w:r>
    </w:p>
    <w:p w:rsidR="00045579" w:rsidRDefault="00045579" w:rsidP="00045579">
      <w:pPr>
        <w:pStyle w:val="NumberedParaAR"/>
      </w:pPr>
      <w:bookmarkStart w:id="3" w:name="_Hlk492035810"/>
      <w:r>
        <w:rPr>
          <w:rtl/>
        </w:rPr>
        <w:t>استندت المناقشات إلى الوثيقة</w:t>
      </w:r>
      <w:r>
        <w:rPr>
          <w:rFonts w:hint="cs"/>
          <w:rtl/>
        </w:rPr>
        <w:t xml:space="preserve"> </w:t>
      </w:r>
      <w:r w:rsidRPr="00DF52D3">
        <w:t>PCT/CTC/30/</w:t>
      </w:r>
      <w:r>
        <w:t>12</w:t>
      </w:r>
      <w:r>
        <w:rPr>
          <w:rFonts w:hint="cs"/>
          <w:rtl/>
        </w:rPr>
        <w:t>.</w:t>
      </w:r>
    </w:p>
    <w:bookmarkEnd w:id="3"/>
    <w:p w:rsidR="00045579" w:rsidRPr="00F24A82" w:rsidRDefault="00045579" w:rsidP="00045579">
      <w:pPr>
        <w:pStyle w:val="NumberedParaAR"/>
      </w:pPr>
      <w:r>
        <w:rPr>
          <w:rtl/>
        </w:rPr>
        <w:t xml:space="preserve">وصرح وفد فنلندا بأن </w:t>
      </w:r>
      <w:r>
        <w:rPr>
          <w:rFonts w:hint="cs"/>
          <w:rtl/>
        </w:rPr>
        <w:t>بلاده</w:t>
      </w:r>
      <w:r>
        <w:rPr>
          <w:rtl/>
        </w:rPr>
        <w:t xml:space="preserve"> </w:t>
      </w:r>
      <w:r>
        <w:rPr>
          <w:rFonts w:hint="cs"/>
          <w:rtl/>
        </w:rPr>
        <w:t xml:space="preserve">هي </w:t>
      </w:r>
      <w:r w:rsidRPr="00FF14D9">
        <w:rPr>
          <w:rtl/>
        </w:rPr>
        <w:t>من الاقتصادات الرائدة القائمة على المعرفة في العالم، وأن القطاعين الخاص والعام يستثمران بقوة في البحث والت</w:t>
      </w:r>
      <w:r>
        <w:rPr>
          <w:rtl/>
        </w:rPr>
        <w:t xml:space="preserve">طوير. </w:t>
      </w:r>
      <w:proofErr w:type="gramStart"/>
      <w:r>
        <w:rPr>
          <w:rtl/>
        </w:rPr>
        <w:t>و</w:t>
      </w:r>
      <w:r>
        <w:rPr>
          <w:rFonts w:hint="cs"/>
          <w:rtl/>
        </w:rPr>
        <w:t>أنّ</w:t>
      </w:r>
      <w:proofErr w:type="gramEnd"/>
      <w:r>
        <w:rPr>
          <w:rFonts w:hint="cs"/>
          <w:rtl/>
        </w:rPr>
        <w:t xml:space="preserve"> النسبة المئوية ل</w:t>
      </w:r>
      <w:r w:rsidRPr="00FF14D9">
        <w:rPr>
          <w:rtl/>
        </w:rPr>
        <w:t xml:space="preserve">نفقات فنلندا </w:t>
      </w:r>
      <w:r>
        <w:rPr>
          <w:rFonts w:hint="cs"/>
          <w:rtl/>
        </w:rPr>
        <w:t xml:space="preserve">على </w:t>
      </w:r>
      <w:r w:rsidRPr="00FF14D9">
        <w:rPr>
          <w:rtl/>
        </w:rPr>
        <w:t>البحث والت</w:t>
      </w:r>
      <w:r>
        <w:rPr>
          <w:rtl/>
        </w:rPr>
        <w:t>طوير</w:t>
      </w:r>
      <w:r w:rsidRPr="00FF14D9">
        <w:rPr>
          <w:rtl/>
        </w:rPr>
        <w:t xml:space="preserve"> من الناتج المحلي الإجمالي </w:t>
      </w:r>
      <w:r>
        <w:rPr>
          <w:rFonts w:hint="cs"/>
          <w:rtl/>
        </w:rPr>
        <w:t xml:space="preserve">هي </w:t>
      </w:r>
      <w:r w:rsidRPr="00FF14D9">
        <w:rPr>
          <w:rtl/>
        </w:rPr>
        <w:t>من بين أعلى المعدلات في أوروبا. و</w:t>
      </w:r>
      <w:r>
        <w:rPr>
          <w:rFonts w:hint="cs"/>
          <w:rtl/>
        </w:rPr>
        <w:t>قد و</w:t>
      </w:r>
      <w:r w:rsidRPr="00FF14D9">
        <w:rPr>
          <w:rtl/>
        </w:rPr>
        <w:t>ل</w:t>
      </w:r>
      <w:r>
        <w:rPr>
          <w:rFonts w:hint="cs"/>
          <w:rtl/>
        </w:rPr>
        <w:t>ّ</w:t>
      </w:r>
      <w:r w:rsidRPr="00FF14D9">
        <w:rPr>
          <w:rtl/>
        </w:rPr>
        <w:t>دت الابتكارات شركات جديد</w:t>
      </w:r>
      <w:r>
        <w:rPr>
          <w:rtl/>
        </w:rPr>
        <w:t xml:space="preserve">ة، وخاصة في مجالات </w:t>
      </w:r>
      <w:r w:rsidR="00150B80">
        <w:rPr>
          <w:rFonts w:hint="cs"/>
          <w:rtl/>
        </w:rPr>
        <w:t>الإلكترونيات</w:t>
      </w:r>
      <w:r>
        <w:rPr>
          <w:rtl/>
        </w:rPr>
        <w:t xml:space="preserve"> والألعاب</w:t>
      </w:r>
      <w:r w:rsidRPr="00FF14D9">
        <w:rPr>
          <w:rtl/>
        </w:rPr>
        <w:t xml:space="preserve"> والتكنولوجيا النظيفة والتقنيات الصحية في</w:t>
      </w:r>
      <w:r>
        <w:rPr>
          <w:rtl/>
        </w:rPr>
        <w:t xml:space="preserve"> الآونة الأخيرة. و</w:t>
      </w:r>
      <w:r>
        <w:rPr>
          <w:rFonts w:hint="cs"/>
          <w:rtl/>
        </w:rPr>
        <w:t xml:space="preserve">قد </w:t>
      </w:r>
      <w:r w:rsidRPr="00FF14D9">
        <w:rPr>
          <w:rtl/>
        </w:rPr>
        <w:t>ا</w:t>
      </w:r>
      <w:r>
        <w:rPr>
          <w:rtl/>
        </w:rPr>
        <w:t>عتر</w:t>
      </w:r>
      <w:r w:rsidRPr="00FF14D9">
        <w:rPr>
          <w:rtl/>
        </w:rPr>
        <w:t>ف</w:t>
      </w:r>
      <w:r>
        <w:rPr>
          <w:rFonts w:hint="cs"/>
          <w:rtl/>
        </w:rPr>
        <w:t>ت</w:t>
      </w:r>
      <w:r w:rsidRPr="00FF14D9">
        <w:rPr>
          <w:rtl/>
        </w:rPr>
        <w:t xml:space="preserve"> </w:t>
      </w:r>
      <w:r>
        <w:rPr>
          <w:rtl/>
        </w:rPr>
        <w:t>فنلندا بحقوق الملكية الفكرية</w:t>
      </w:r>
      <w:r>
        <w:rPr>
          <w:rFonts w:hint="cs"/>
          <w:rtl/>
        </w:rPr>
        <w:t xml:space="preserve"> </w:t>
      </w:r>
      <w:r>
        <w:rPr>
          <w:rtl/>
        </w:rPr>
        <w:t>في الاقتصاد وال</w:t>
      </w:r>
      <w:r>
        <w:rPr>
          <w:rFonts w:hint="cs"/>
          <w:rtl/>
        </w:rPr>
        <w:t>معاملات</w:t>
      </w:r>
      <w:r w:rsidRPr="00FF14D9">
        <w:rPr>
          <w:rtl/>
        </w:rPr>
        <w:t xml:space="preserve"> التجارية.</w:t>
      </w:r>
      <w:r>
        <w:rPr>
          <w:rFonts w:hint="cs"/>
          <w:rtl/>
        </w:rPr>
        <w:t xml:space="preserve"> </w:t>
      </w:r>
      <w:r>
        <w:rPr>
          <w:rtl/>
        </w:rPr>
        <w:t>وفي المقارنات الدولية</w:t>
      </w:r>
      <w:r>
        <w:rPr>
          <w:rFonts w:hint="cs"/>
          <w:rtl/>
        </w:rPr>
        <w:t xml:space="preserve">، </w:t>
      </w:r>
      <w:r w:rsidRPr="007F6917">
        <w:rPr>
          <w:rtl/>
        </w:rPr>
        <w:t>احتلت فنلندا على مر السنين مرتبة عالية في الإحصاءات المتعلقة بعدد طلبات البراءات المودعة سنويًا مقارنة بعدد السكان</w:t>
      </w:r>
      <w:r>
        <w:rPr>
          <w:rtl/>
        </w:rPr>
        <w:t xml:space="preserve">. </w:t>
      </w:r>
      <w:r w:rsidRPr="007B51E9">
        <w:rPr>
          <w:rtl/>
        </w:rPr>
        <w:t xml:space="preserve">وفي تصنيف مؤشر الابتكار العالمي 2016، جاءت فنلندا في المركز </w:t>
      </w:r>
      <w:r>
        <w:rPr>
          <w:rtl/>
        </w:rPr>
        <w:t xml:space="preserve">الخامس بين الدول </w:t>
      </w:r>
      <w:proofErr w:type="gramStart"/>
      <w:r>
        <w:rPr>
          <w:rtl/>
        </w:rPr>
        <w:t>الأكثر</w:t>
      </w:r>
      <w:proofErr w:type="gramEnd"/>
      <w:r>
        <w:rPr>
          <w:rtl/>
        </w:rPr>
        <w:t xml:space="preserve"> ابتكار</w:t>
      </w:r>
      <w:r>
        <w:rPr>
          <w:rFonts w:hint="cs"/>
          <w:rtl/>
        </w:rPr>
        <w:t>ا</w:t>
      </w:r>
      <w:r>
        <w:rPr>
          <w:rtl/>
        </w:rPr>
        <w:t>. وللمكتب تاريخ طويل ك</w:t>
      </w:r>
      <w:r>
        <w:rPr>
          <w:rFonts w:hint="cs"/>
          <w:rtl/>
        </w:rPr>
        <w:t>إدارة</w:t>
      </w:r>
      <w:r>
        <w:rPr>
          <w:rtl/>
        </w:rPr>
        <w:t xml:space="preserve"> فحص </w:t>
      </w:r>
      <w:r>
        <w:rPr>
          <w:rFonts w:hint="cs"/>
          <w:rtl/>
        </w:rPr>
        <w:t>لل</w:t>
      </w:r>
      <w:r>
        <w:rPr>
          <w:rtl/>
        </w:rPr>
        <w:t xml:space="preserve">براءات. </w:t>
      </w:r>
      <w:r>
        <w:rPr>
          <w:rFonts w:hint="cs"/>
          <w:rtl/>
        </w:rPr>
        <w:t xml:space="preserve">وقد </w:t>
      </w:r>
      <w:r>
        <w:rPr>
          <w:rtl/>
        </w:rPr>
        <w:t xml:space="preserve">منح </w:t>
      </w:r>
      <w:r>
        <w:rPr>
          <w:rFonts w:hint="cs"/>
          <w:rtl/>
        </w:rPr>
        <w:t xml:space="preserve">المكتب </w:t>
      </w:r>
      <w:r>
        <w:rPr>
          <w:rtl/>
        </w:rPr>
        <w:t xml:space="preserve">البراءة الأولى </w:t>
      </w:r>
      <w:proofErr w:type="gramStart"/>
      <w:r>
        <w:rPr>
          <w:rtl/>
        </w:rPr>
        <w:t>في</w:t>
      </w:r>
      <w:proofErr w:type="gramEnd"/>
      <w:r>
        <w:rPr>
          <w:rtl/>
        </w:rPr>
        <w:t xml:space="preserve"> عام 1842.</w:t>
      </w:r>
      <w:r>
        <w:rPr>
          <w:rFonts w:hint="cs"/>
          <w:rtl/>
        </w:rPr>
        <w:t xml:space="preserve"> </w:t>
      </w:r>
      <w:r>
        <w:rPr>
          <w:rtl/>
        </w:rPr>
        <w:t>و</w:t>
      </w:r>
      <w:r>
        <w:rPr>
          <w:rFonts w:hint="cs"/>
          <w:rtl/>
        </w:rPr>
        <w:t>ي</w:t>
      </w:r>
      <w:r>
        <w:rPr>
          <w:rtl/>
        </w:rPr>
        <w:t xml:space="preserve">عمل المكتب كمكتب مركزي حكومي مستقل منذ </w:t>
      </w:r>
      <w:proofErr w:type="gramStart"/>
      <w:r>
        <w:rPr>
          <w:rtl/>
        </w:rPr>
        <w:t>عام</w:t>
      </w:r>
      <w:proofErr w:type="gramEnd"/>
      <w:r>
        <w:rPr>
          <w:rtl/>
        </w:rPr>
        <w:t xml:space="preserve"> 1942.</w:t>
      </w:r>
      <w:r>
        <w:rPr>
          <w:rFonts w:hint="cs"/>
          <w:rtl/>
        </w:rPr>
        <w:t xml:space="preserve"> و</w:t>
      </w:r>
      <w:r>
        <w:rPr>
          <w:rtl/>
        </w:rPr>
        <w:t xml:space="preserve">يضطلع </w:t>
      </w:r>
      <w:r>
        <w:rPr>
          <w:rFonts w:hint="cs"/>
          <w:rtl/>
        </w:rPr>
        <w:t xml:space="preserve">المكتب </w:t>
      </w:r>
      <w:r>
        <w:rPr>
          <w:rtl/>
        </w:rPr>
        <w:t>بدور</w:t>
      </w:r>
      <w:r>
        <w:rPr>
          <w:rFonts w:hint="cs"/>
          <w:rtl/>
        </w:rPr>
        <w:t>ه</w:t>
      </w:r>
      <w:r>
        <w:rPr>
          <w:rtl/>
        </w:rPr>
        <w:t xml:space="preserve"> كإدارة للبحث الدولي والفحص التمهيدي الدولي للطلبات الدولية بموجب معاهدة التعاون بش</w:t>
      </w:r>
      <w:r>
        <w:rPr>
          <w:rFonts w:hint="cs"/>
          <w:rtl/>
        </w:rPr>
        <w:t>أ</w:t>
      </w:r>
      <w:r>
        <w:rPr>
          <w:rtl/>
        </w:rPr>
        <w:t>ن البراءات منذ 2005.</w:t>
      </w:r>
      <w:r>
        <w:rPr>
          <w:rFonts w:hint="cs"/>
          <w:rtl/>
        </w:rPr>
        <w:t xml:space="preserve"> وهو </w:t>
      </w:r>
      <w:r>
        <w:rPr>
          <w:rtl/>
        </w:rPr>
        <w:t>متحفز بشدة لمواصلة هذا العمل.</w:t>
      </w:r>
      <w:r>
        <w:rPr>
          <w:rFonts w:hint="cs"/>
          <w:rtl/>
        </w:rPr>
        <w:t xml:space="preserve"> </w:t>
      </w:r>
      <w:r>
        <w:rPr>
          <w:rtl/>
        </w:rPr>
        <w:t>ومن الأولويات الحاسمة للمكتب المحافظة على وضعه كإدارة للبحث الدولي وإدارة للفحص التمهيدي الدولي في المستقبل أيضًا.</w:t>
      </w:r>
      <w:r>
        <w:rPr>
          <w:rFonts w:hint="cs"/>
          <w:rtl/>
        </w:rPr>
        <w:t xml:space="preserve"> </w:t>
      </w:r>
      <w:proofErr w:type="gramStart"/>
      <w:r>
        <w:rPr>
          <w:rtl/>
        </w:rPr>
        <w:t>و</w:t>
      </w:r>
      <w:r>
        <w:rPr>
          <w:rFonts w:hint="cs"/>
          <w:rtl/>
        </w:rPr>
        <w:t>ي</w:t>
      </w:r>
      <w:r w:rsidRPr="007F6917">
        <w:rPr>
          <w:rtl/>
        </w:rPr>
        <w:t>رغب</w:t>
      </w:r>
      <w:proofErr w:type="gramEnd"/>
      <w:r w:rsidRPr="007F6917">
        <w:rPr>
          <w:rtl/>
        </w:rPr>
        <w:t xml:space="preserve"> </w:t>
      </w:r>
      <w:r>
        <w:rPr>
          <w:rFonts w:hint="cs"/>
          <w:rtl/>
        </w:rPr>
        <w:t xml:space="preserve">المكتب </w:t>
      </w:r>
      <w:r>
        <w:rPr>
          <w:rtl/>
        </w:rPr>
        <w:t xml:space="preserve">في ضمان توفير </w:t>
      </w:r>
      <w:r>
        <w:rPr>
          <w:rFonts w:hint="cs"/>
          <w:rtl/>
        </w:rPr>
        <w:t xml:space="preserve">خدمات جيدة </w:t>
      </w:r>
      <w:r w:rsidRPr="007F6917">
        <w:rPr>
          <w:rtl/>
        </w:rPr>
        <w:t>مع الإبقاء على الاتصال المحلي والاستعانة باللغ</w:t>
      </w:r>
      <w:r>
        <w:rPr>
          <w:rtl/>
        </w:rPr>
        <w:t>ات المحلية في التواصل مع عملائ</w:t>
      </w:r>
      <w:r>
        <w:rPr>
          <w:rFonts w:hint="cs"/>
          <w:rtl/>
        </w:rPr>
        <w:t>ه</w:t>
      </w:r>
      <w:r>
        <w:rPr>
          <w:rtl/>
        </w:rPr>
        <w:t xml:space="preserve"> بما في ذلك المخترع</w:t>
      </w:r>
      <w:r>
        <w:rPr>
          <w:rFonts w:hint="cs"/>
          <w:rtl/>
        </w:rPr>
        <w:t>ي</w:t>
      </w:r>
      <w:r w:rsidRPr="007F6917">
        <w:rPr>
          <w:rtl/>
        </w:rPr>
        <w:t>ن والشركات الصغيرة والمتوسطة والصناعة الواسعة النطاق</w:t>
      </w:r>
      <w:r>
        <w:rPr>
          <w:rFonts w:hint="cs"/>
          <w:rtl/>
        </w:rPr>
        <w:t xml:space="preserve">. </w:t>
      </w:r>
      <w:proofErr w:type="gramStart"/>
      <w:r>
        <w:rPr>
          <w:rtl/>
        </w:rPr>
        <w:t>و</w:t>
      </w:r>
      <w:r>
        <w:rPr>
          <w:rFonts w:hint="cs"/>
          <w:rtl/>
        </w:rPr>
        <w:t>أشار</w:t>
      </w:r>
      <w:proofErr w:type="gramEnd"/>
      <w:r>
        <w:rPr>
          <w:rFonts w:hint="cs"/>
          <w:rtl/>
        </w:rPr>
        <w:t xml:space="preserve"> الوفد إلى أن </w:t>
      </w:r>
      <w:r>
        <w:rPr>
          <w:rtl/>
        </w:rPr>
        <w:t>الصناعة الفنلندية وعملا</w:t>
      </w:r>
      <w:r>
        <w:rPr>
          <w:rFonts w:hint="cs"/>
          <w:rtl/>
        </w:rPr>
        <w:t>ء</w:t>
      </w:r>
      <w:r w:rsidRPr="007B51E9">
        <w:rPr>
          <w:rtl/>
        </w:rPr>
        <w:t xml:space="preserve"> </w:t>
      </w:r>
      <w:r>
        <w:rPr>
          <w:rFonts w:hint="cs"/>
          <w:rtl/>
        </w:rPr>
        <w:t xml:space="preserve">المكتب </w:t>
      </w:r>
      <w:r>
        <w:rPr>
          <w:rtl/>
        </w:rPr>
        <w:t>ككل راض</w:t>
      </w:r>
      <w:r>
        <w:rPr>
          <w:rFonts w:hint="cs"/>
          <w:rtl/>
        </w:rPr>
        <w:t>و</w:t>
      </w:r>
      <w:r>
        <w:rPr>
          <w:rtl/>
        </w:rPr>
        <w:t>ن عن جودة عمل</w:t>
      </w:r>
      <w:r>
        <w:rPr>
          <w:rFonts w:hint="cs"/>
          <w:rtl/>
        </w:rPr>
        <w:t>ه</w:t>
      </w:r>
      <w:r w:rsidRPr="007B51E9">
        <w:rPr>
          <w:rtl/>
        </w:rPr>
        <w:t xml:space="preserve"> فيما يخص الفحص و</w:t>
      </w:r>
      <w:r>
        <w:rPr>
          <w:rFonts w:hint="cs"/>
          <w:rtl/>
        </w:rPr>
        <w:t xml:space="preserve">قد </w:t>
      </w:r>
      <w:r w:rsidRPr="007B51E9">
        <w:rPr>
          <w:rtl/>
        </w:rPr>
        <w:t>أعربوا عن رغبتهم في ضمان استمرار المكتب في عمله كإدارة للبحث الدولي</w:t>
      </w:r>
      <w:r>
        <w:rPr>
          <w:rtl/>
        </w:rPr>
        <w:t xml:space="preserve"> وإدارة للفحص التمهيدي الدولي</w:t>
      </w:r>
      <w:r w:rsidRPr="007B51E9">
        <w:t>.</w:t>
      </w:r>
      <w:r>
        <w:rPr>
          <w:rFonts w:hint="cs"/>
          <w:rtl/>
        </w:rPr>
        <w:t xml:space="preserve"> </w:t>
      </w:r>
      <w:r w:rsidRPr="007B51E9">
        <w:rPr>
          <w:rtl/>
        </w:rPr>
        <w:t>ووفقًا لإحصاءات حدي</w:t>
      </w:r>
      <w:r>
        <w:rPr>
          <w:rtl/>
        </w:rPr>
        <w:t>ثة،</w:t>
      </w:r>
      <w:r>
        <w:rPr>
          <w:rFonts w:hint="cs"/>
          <w:rtl/>
        </w:rPr>
        <w:t xml:space="preserve"> ا</w:t>
      </w:r>
      <w:r w:rsidRPr="007B51E9">
        <w:rPr>
          <w:rtl/>
        </w:rPr>
        <w:t>ختار مودع</w:t>
      </w:r>
      <w:r>
        <w:rPr>
          <w:rFonts w:hint="cs"/>
          <w:rtl/>
        </w:rPr>
        <w:t>و</w:t>
      </w:r>
      <w:r w:rsidRPr="007B51E9">
        <w:rPr>
          <w:rtl/>
        </w:rPr>
        <w:t xml:space="preserve"> الطلب</w:t>
      </w:r>
      <w:r>
        <w:rPr>
          <w:rFonts w:hint="cs"/>
          <w:rtl/>
        </w:rPr>
        <w:t>ات</w:t>
      </w:r>
      <w:r w:rsidRPr="007B51E9">
        <w:rPr>
          <w:rtl/>
        </w:rPr>
        <w:t xml:space="preserve"> المكتب كإدارة للبحث الدولي من بين 3 بدائل متاحة</w:t>
      </w:r>
      <w:r>
        <w:rPr>
          <w:rFonts w:hint="cs"/>
          <w:rtl/>
        </w:rPr>
        <w:t xml:space="preserve"> </w:t>
      </w:r>
      <w:r w:rsidRPr="007B51E9">
        <w:rPr>
          <w:rtl/>
        </w:rPr>
        <w:t>في أكثر من نصف الطلبات المودعة بموجب معاهدة التعاون بشأن البراءات لدى المكتب</w:t>
      </w:r>
      <w:r>
        <w:rPr>
          <w:rFonts w:hint="cs"/>
          <w:rtl/>
        </w:rPr>
        <w:t xml:space="preserve">. </w:t>
      </w:r>
      <w:r>
        <w:rPr>
          <w:rtl/>
        </w:rPr>
        <w:t xml:space="preserve">وفي </w:t>
      </w:r>
      <w:proofErr w:type="gramStart"/>
      <w:r>
        <w:rPr>
          <w:rtl/>
        </w:rPr>
        <w:t>عام</w:t>
      </w:r>
      <w:proofErr w:type="gramEnd"/>
      <w:r>
        <w:rPr>
          <w:rtl/>
        </w:rPr>
        <w:t xml:space="preserve"> 2017، </w:t>
      </w:r>
      <w:r>
        <w:rPr>
          <w:rFonts w:hint="cs"/>
          <w:rtl/>
        </w:rPr>
        <w:t xml:space="preserve">ازداد </w:t>
      </w:r>
      <w:r>
        <w:rPr>
          <w:rtl/>
        </w:rPr>
        <w:t>العدد الإجمالي للط</w:t>
      </w:r>
      <w:r>
        <w:rPr>
          <w:rFonts w:hint="cs"/>
          <w:rtl/>
        </w:rPr>
        <w:t>ل</w:t>
      </w:r>
      <w:r>
        <w:rPr>
          <w:rtl/>
        </w:rPr>
        <w:t>بات التي يعمل فيها المكتب بمثابة إدارة للبحث الدولي زيادة كبيرة.</w:t>
      </w:r>
      <w:r>
        <w:rPr>
          <w:rFonts w:hint="cs"/>
          <w:rtl/>
        </w:rPr>
        <w:t xml:space="preserve"> </w:t>
      </w:r>
      <w:r>
        <w:rPr>
          <w:rtl/>
        </w:rPr>
        <w:t>و</w:t>
      </w:r>
      <w:r w:rsidRPr="007B51E9">
        <w:rPr>
          <w:rtl/>
        </w:rPr>
        <w:t xml:space="preserve">يُظهر </w:t>
      </w:r>
      <w:r>
        <w:rPr>
          <w:rFonts w:hint="cs"/>
          <w:rtl/>
        </w:rPr>
        <w:t xml:space="preserve">ذلك </w:t>
      </w:r>
      <w:r w:rsidRPr="007B51E9">
        <w:rPr>
          <w:rtl/>
        </w:rPr>
        <w:t>ثقة كبيرة</w:t>
      </w:r>
      <w:r>
        <w:rPr>
          <w:rtl/>
        </w:rPr>
        <w:t xml:space="preserve"> </w:t>
      </w:r>
      <w:proofErr w:type="gramStart"/>
      <w:r>
        <w:rPr>
          <w:rtl/>
        </w:rPr>
        <w:t>في</w:t>
      </w:r>
      <w:proofErr w:type="gramEnd"/>
      <w:r>
        <w:rPr>
          <w:rtl/>
        </w:rPr>
        <w:t xml:space="preserve"> عمل</w:t>
      </w:r>
      <w:r>
        <w:rPr>
          <w:rFonts w:hint="cs"/>
          <w:rtl/>
        </w:rPr>
        <w:t xml:space="preserve"> المكتب</w:t>
      </w:r>
      <w:r w:rsidRPr="007B51E9">
        <w:rPr>
          <w:rtl/>
        </w:rPr>
        <w:t>.</w:t>
      </w:r>
      <w:r>
        <w:rPr>
          <w:rFonts w:hint="cs"/>
          <w:rtl/>
        </w:rPr>
        <w:t xml:space="preserve"> و</w:t>
      </w:r>
      <w:r w:rsidRPr="007B51E9">
        <w:rPr>
          <w:rtl/>
        </w:rPr>
        <w:t>من الوا</w:t>
      </w:r>
      <w:r>
        <w:rPr>
          <w:rtl/>
        </w:rPr>
        <w:t>ضح أن مودعي الطلبات يقد</w:t>
      </w:r>
      <w:r>
        <w:rPr>
          <w:rFonts w:hint="cs"/>
          <w:rtl/>
        </w:rPr>
        <w:t>ّ</w:t>
      </w:r>
      <w:r>
        <w:rPr>
          <w:rtl/>
        </w:rPr>
        <w:t xml:space="preserve">رون </w:t>
      </w:r>
      <w:r>
        <w:rPr>
          <w:rFonts w:hint="cs"/>
          <w:rtl/>
        </w:rPr>
        <w:t xml:space="preserve">اضطلاع </w:t>
      </w:r>
      <w:r>
        <w:rPr>
          <w:rtl/>
        </w:rPr>
        <w:t>فاحص آخر</w:t>
      </w:r>
      <w:r>
        <w:rPr>
          <w:rFonts w:hint="cs"/>
          <w:rtl/>
        </w:rPr>
        <w:t>،</w:t>
      </w:r>
      <w:r>
        <w:rPr>
          <w:rtl/>
        </w:rPr>
        <w:t xml:space="preserve"> غير الذي </w:t>
      </w:r>
      <w:r w:rsidRPr="007B51E9">
        <w:rPr>
          <w:rtl/>
        </w:rPr>
        <w:t xml:space="preserve">تولى </w:t>
      </w:r>
      <w:r>
        <w:rPr>
          <w:rFonts w:hint="cs"/>
          <w:rtl/>
        </w:rPr>
        <w:t>النظر في طلب ال</w:t>
      </w:r>
      <w:r w:rsidRPr="007B51E9">
        <w:rPr>
          <w:rtl/>
        </w:rPr>
        <w:t>أولوية</w:t>
      </w:r>
      <w:r>
        <w:rPr>
          <w:rFonts w:hint="cs"/>
          <w:rtl/>
        </w:rPr>
        <w:t>،</w:t>
      </w:r>
      <w:r w:rsidRPr="007B51E9">
        <w:rPr>
          <w:rtl/>
        </w:rPr>
        <w:t xml:space="preserve"> </w:t>
      </w:r>
      <w:r>
        <w:rPr>
          <w:rFonts w:hint="cs"/>
          <w:rtl/>
        </w:rPr>
        <w:t xml:space="preserve">مهام </w:t>
      </w:r>
      <w:r w:rsidRPr="007B51E9">
        <w:rPr>
          <w:rtl/>
        </w:rPr>
        <w:t>البحث والفحص فيما يخص طلبات معاهدة التعاون بشأن البراءات</w:t>
      </w:r>
      <w:r>
        <w:rPr>
          <w:rFonts w:hint="cs"/>
          <w:rtl/>
        </w:rPr>
        <w:t xml:space="preserve">. وقد </w:t>
      </w:r>
      <w:r>
        <w:rPr>
          <w:rtl/>
        </w:rPr>
        <w:t>أعرب الم</w:t>
      </w:r>
      <w:r>
        <w:rPr>
          <w:rFonts w:hint="cs"/>
          <w:rtl/>
        </w:rPr>
        <w:t>و</w:t>
      </w:r>
      <w:r>
        <w:rPr>
          <w:rtl/>
        </w:rPr>
        <w:t>د</w:t>
      </w:r>
      <w:r>
        <w:rPr>
          <w:rFonts w:hint="cs"/>
          <w:rtl/>
        </w:rPr>
        <w:t>ع</w:t>
      </w:r>
      <w:r>
        <w:rPr>
          <w:rtl/>
        </w:rPr>
        <w:t xml:space="preserve">ون عن تقديرهم لجودة البحث </w:t>
      </w:r>
      <w:proofErr w:type="gramStart"/>
      <w:r>
        <w:rPr>
          <w:rtl/>
        </w:rPr>
        <w:t>والفحص</w:t>
      </w:r>
      <w:proofErr w:type="gramEnd"/>
      <w:r>
        <w:rPr>
          <w:rtl/>
        </w:rPr>
        <w:t xml:space="preserve">. </w:t>
      </w:r>
      <w:proofErr w:type="gramStart"/>
      <w:r>
        <w:rPr>
          <w:rtl/>
        </w:rPr>
        <w:t>وقد</w:t>
      </w:r>
      <w:proofErr w:type="gramEnd"/>
      <w:r>
        <w:rPr>
          <w:rtl/>
        </w:rPr>
        <w:t xml:space="preserve"> استثمر المكتب باستمرار في تطوير نوعية عملياته ومنتجاته و</w:t>
      </w:r>
      <w:r>
        <w:rPr>
          <w:rFonts w:hint="cs"/>
          <w:rtl/>
        </w:rPr>
        <w:t>استيفاء</w:t>
      </w:r>
      <w:r>
        <w:rPr>
          <w:rtl/>
        </w:rPr>
        <w:t xml:space="preserve"> متطلبات المعيار</w:t>
      </w:r>
      <w:r>
        <w:rPr>
          <w:rFonts w:hint="cs"/>
          <w:rtl/>
        </w:rPr>
        <w:t xml:space="preserve"> (</w:t>
      </w:r>
      <w:r>
        <w:rPr>
          <w:lang w:val="fr-CH"/>
        </w:rPr>
        <w:t>ISO 9001</w:t>
      </w:r>
      <w:r>
        <w:rPr>
          <w:rFonts w:hint="cs"/>
          <w:rtl/>
        </w:rPr>
        <w:t>)،</w:t>
      </w:r>
      <w:r>
        <w:rPr>
          <w:rtl/>
        </w:rPr>
        <w:t xml:space="preserve"> ولديه جميع المعدات وال</w:t>
      </w:r>
      <w:r>
        <w:rPr>
          <w:rFonts w:hint="cs"/>
          <w:rtl/>
        </w:rPr>
        <w:t>أدو</w:t>
      </w:r>
      <w:r>
        <w:rPr>
          <w:rtl/>
        </w:rPr>
        <w:t>ات والبرمجيات اللازمة لإجراء بحث وفحص فعالين.</w:t>
      </w:r>
      <w:r>
        <w:rPr>
          <w:rFonts w:hint="cs"/>
          <w:rtl/>
        </w:rPr>
        <w:t xml:space="preserve"> ويتمتع </w:t>
      </w:r>
      <w:r>
        <w:rPr>
          <w:rtl/>
        </w:rPr>
        <w:t xml:space="preserve">المكتب </w:t>
      </w:r>
      <w:r>
        <w:rPr>
          <w:rFonts w:hint="cs"/>
          <w:rtl/>
        </w:rPr>
        <w:t>أ</w:t>
      </w:r>
      <w:r>
        <w:rPr>
          <w:rtl/>
        </w:rPr>
        <w:t>يضا بإمكانية ال</w:t>
      </w:r>
      <w:r>
        <w:rPr>
          <w:rFonts w:hint="cs"/>
          <w:rtl/>
        </w:rPr>
        <w:t>نفاذ</w:t>
      </w:r>
      <w:r>
        <w:rPr>
          <w:rtl/>
        </w:rPr>
        <w:t xml:space="preserve"> </w:t>
      </w:r>
      <w:proofErr w:type="gramStart"/>
      <w:r>
        <w:rPr>
          <w:rtl/>
        </w:rPr>
        <w:t>الكامل</w:t>
      </w:r>
      <w:proofErr w:type="gramEnd"/>
      <w:r>
        <w:rPr>
          <w:rtl/>
        </w:rPr>
        <w:t xml:space="preserve"> إلى الحد الأدنى من الوثائق لأغراض البحث.</w:t>
      </w:r>
      <w:r>
        <w:rPr>
          <w:rFonts w:hint="cs"/>
          <w:rtl/>
        </w:rPr>
        <w:t xml:space="preserve"> </w:t>
      </w:r>
      <w:proofErr w:type="gramStart"/>
      <w:r>
        <w:rPr>
          <w:rtl/>
        </w:rPr>
        <w:t>وحفاظ</w:t>
      </w:r>
      <w:r>
        <w:rPr>
          <w:rFonts w:hint="cs"/>
          <w:rtl/>
        </w:rPr>
        <w:t>ا</w:t>
      </w:r>
      <w:proofErr w:type="gramEnd"/>
      <w:r>
        <w:rPr>
          <w:rtl/>
        </w:rPr>
        <w:t xml:space="preserve"> على الجودة العالية للخدمات، </w:t>
      </w:r>
      <w:r>
        <w:rPr>
          <w:rFonts w:hint="cs"/>
          <w:rtl/>
        </w:rPr>
        <w:t>جرى ت</w:t>
      </w:r>
      <w:r>
        <w:rPr>
          <w:rtl/>
        </w:rPr>
        <w:t>در</w:t>
      </w:r>
      <w:r>
        <w:rPr>
          <w:rFonts w:hint="cs"/>
          <w:rtl/>
        </w:rPr>
        <w:t>ي</w:t>
      </w:r>
      <w:r>
        <w:rPr>
          <w:rtl/>
        </w:rPr>
        <w:t xml:space="preserve">ب </w:t>
      </w:r>
      <w:r>
        <w:rPr>
          <w:rFonts w:hint="cs"/>
          <w:rtl/>
        </w:rPr>
        <w:t>ال</w:t>
      </w:r>
      <w:r>
        <w:rPr>
          <w:rtl/>
        </w:rPr>
        <w:t xml:space="preserve">فاحصين </w:t>
      </w:r>
      <w:r>
        <w:rPr>
          <w:rFonts w:hint="cs"/>
          <w:rtl/>
        </w:rPr>
        <w:t>ال</w:t>
      </w:r>
      <w:r>
        <w:rPr>
          <w:rtl/>
        </w:rPr>
        <w:t xml:space="preserve">جدد </w:t>
      </w:r>
      <w:r>
        <w:rPr>
          <w:rFonts w:hint="cs"/>
          <w:rtl/>
        </w:rPr>
        <w:t>تدريبا مكثفا</w:t>
      </w:r>
      <w:r>
        <w:rPr>
          <w:rtl/>
        </w:rPr>
        <w:t>، وشارك جميع</w:t>
      </w:r>
      <w:r>
        <w:rPr>
          <w:rFonts w:hint="cs"/>
          <w:rtl/>
        </w:rPr>
        <w:t>هم</w:t>
      </w:r>
      <w:r>
        <w:rPr>
          <w:rtl/>
        </w:rPr>
        <w:t xml:space="preserve"> </w:t>
      </w:r>
      <w:r>
        <w:rPr>
          <w:rFonts w:hint="cs"/>
          <w:rtl/>
        </w:rPr>
        <w:t>بدورات م</w:t>
      </w:r>
      <w:r>
        <w:rPr>
          <w:rtl/>
        </w:rPr>
        <w:t>ستمر</w:t>
      </w:r>
      <w:r>
        <w:rPr>
          <w:rFonts w:hint="cs"/>
          <w:rtl/>
        </w:rPr>
        <w:t>ة</w:t>
      </w:r>
      <w:r>
        <w:rPr>
          <w:rtl/>
        </w:rPr>
        <w:t xml:space="preserve"> </w:t>
      </w:r>
      <w:r>
        <w:rPr>
          <w:rFonts w:hint="cs"/>
          <w:rtl/>
        </w:rPr>
        <w:t>لت</w:t>
      </w:r>
      <w:r>
        <w:rPr>
          <w:rtl/>
        </w:rPr>
        <w:t>حسين خبراتهم.</w:t>
      </w:r>
      <w:r>
        <w:rPr>
          <w:rFonts w:hint="cs"/>
          <w:rtl/>
        </w:rPr>
        <w:t xml:space="preserve"> وذلك لأنّ </w:t>
      </w:r>
      <w:r>
        <w:rPr>
          <w:rtl/>
        </w:rPr>
        <w:t>عدد طلبات معاهدة التعاون بشأن البراءات يتزايد باطراد في جميع أنحاء العالم.</w:t>
      </w:r>
      <w:r>
        <w:rPr>
          <w:rFonts w:hint="cs"/>
          <w:rtl/>
        </w:rPr>
        <w:t xml:space="preserve"> </w:t>
      </w:r>
      <w:r>
        <w:rPr>
          <w:rtl/>
        </w:rPr>
        <w:t>ولد</w:t>
      </w:r>
      <w:r>
        <w:rPr>
          <w:rFonts w:hint="cs"/>
          <w:rtl/>
        </w:rPr>
        <w:t>ى</w:t>
      </w:r>
      <w:r w:rsidRPr="00F24A82">
        <w:rPr>
          <w:rtl/>
        </w:rPr>
        <w:t xml:space="preserve"> </w:t>
      </w:r>
      <w:r>
        <w:rPr>
          <w:rFonts w:hint="cs"/>
          <w:rtl/>
        </w:rPr>
        <w:t xml:space="preserve">المكتب </w:t>
      </w:r>
      <w:proofErr w:type="gramStart"/>
      <w:r w:rsidRPr="00F24A82">
        <w:rPr>
          <w:rtl/>
        </w:rPr>
        <w:t>موظفون</w:t>
      </w:r>
      <w:proofErr w:type="gramEnd"/>
      <w:r w:rsidRPr="00F24A82">
        <w:rPr>
          <w:rtl/>
        </w:rPr>
        <w:t xml:space="preserve"> على مستوى عال من</w:t>
      </w:r>
      <w:r>
        <w:rPr>
          <w:rtl/>
        </w:rPr>
        <w:t xml:space="preserve"> التعليم والتأهيل والخبرة ولدي</w:t>
      </w:r>
      <w:r>
        <w:rPr>
          <w:rFonts w:hint="cs"/>
          <w:rtl/>
        </w:rPr>
        <w:t>ه</w:t>
      </w:r>
      <w:r w:rsidRPr="00F24A82">
        <w:rPr>
          <w:rtl/>
        </w:rPr>
        <w:t xml:space="preserve"> كافة الموارد اللازمة</w:t>
      </w:r>
      <w:r w:rsidRPr="00F24A82">
        <w:t>.</w:t>
      </w:r>
      <w:r>
        <w:rPr>
          <w:rFonts w:hint="cs"/>
          <w:rtl/>
        </w:rPr>
        <w:t xml:space="preserve"> </w:t>
      </w:r>
      <w:r w:rsidRPr="00F24A82">
        <w:rPr>
          <w:rtl/>
        </w:rPr>
        <w:t>واستنادًا إلى هذه الحقائق، فإن ال</w:t>
      </w:r>
      <w:r>
        <w:rPr>
          <w:rtl/>
        </w:rPr>
        <w:t xml:space="preserve">مكتب </w:t>
      </w:r>
      <w:r w:rsidRPr="00F24A82">
        <w:rPr>
          <w:rtl/>
        </w:rPr>
        <w:t>على استعداد لتقاسم أعباء نظام معاهدة التعاون بشأن البراءات، ليس فقط فيما يخص الطلبات الدولية من مودعي الطلبات الفنلنديين ولكن أيضًا</w:t>
      </w:r>
      <w:r>
        <w:rPr>
          <w:rtl/>
        </w:rPr>
        <w:t xml:space="preserve"> من مصادر أخرى، وفقًا للاتفاقات والالتزامات الدولية التي </w:t>
      </w:r>
      <w:r>
        <w:rPr>
          <w:rFonts w:hint="cs"/>
          <w:rtl/>
        </w:rPr>
        <w:t>تكون فنلندا أحد أعضائها ولا تزال تلتزم بها.</w:t>
      </w:r>
    </w:p>
    <w:p w:rsidR="00045579" w:rsidRDefault="00045579" w:rsidP="00045579">
      <w:pPr>
        <w:pStyle w:val="Heading3AR"/>
        <w:spacing w:after="240"/>
      </w:pPr>
      <w:r>
        <w:rPr>
          <w:rFonts w:hint="cs"/>
          <w:rtl/>
        </w:rPr>
        <w:t>(ك)</w:t>
      </w:r>
      <w:r>
        <w:rPr>
          <w:rtl/>
        </w:rPr>
        <w:tab/>
      </w:r>
      <w:r w:rsidRPr="00080FA4">
        <w:rPr>
          <w:rtl/>
        </w:rPr>
        <w:t>مكتب البراءات الإسرائيلي</w:t>
      </w:r>
    </w:p>
    <w:p w:rsidR="00045579" w:rsidRDefault="00045579" w:rsidP="00045579">
      <w:pPr>
        <w:pStyle w:val="NumberedParaAR"/>
      </w:pPr>
      <w:r w:rsidRPr="00080FA4">
        <w:rPr>
          <w:rtl/>
        </w:rPr>
        <w:t>استندت المناقشات إلى الوثيقة</w:t>
      </w:r>
      <w:r>
        <w:rPr>
          <w:rFonts w:hint="cs"/>
          <w:rtl/>
        </w:rPr>
        <w:t> </w:t>
      </w:r>
      <w:r w:rsidRPr="00080FA4">
        <w:t>PCT/CTC/30/</w:t>
      </w:r>
      <w:r>
        <w:t>13</w:t>
      </w:r>
      <w:r>
        <w:rPr>
          <w:rFonts w:hint="cs"/>
          <w:rtl/>
        </w:rPr>
        <w:t>.</w:t>
      </w:r>
    </w:p>
    <w:p w:rsidR="00045579" w:rsidRPr="00305B27" w:rsidRDefault="00045579" w:rsidP="00045579">
      <w:pPr>
        <w:pStyle w:val="NumberedParaAR"/>
        <w:rPr>
          <w:lang w:val="fr-CH"/>
        </w:rPr>
      </w:pPr>
      <w:r>
        <w:rPr>
          <w:rtl/>
        </w:rPr>
        <w:t xml:space="preserve">وذكر وفد إسرائيل أن </w:t>
      </w:r>
      <w:r>
        <w:rPr>
          <w:rFonts w:hint="cs"/>
          <w:rtl/>
        </w:rPr>
        <w:t>بلده</w:t>
      </w:r>
      <w:r>
        <w:rPr>
          <w:rtl/>
        </w:rPr>
        <w:t xml:space="preserve"> </w:t>
      </w:r>
      <w:r>
        <w:rPr>
          <w:rFonts w:hint="cs"/>
          <w:rtl/>
        </w:rPr>
        <w:t>تتمتع ب</w:t>
      </w:r>
      <w:r>
        <w:rPr>
          <w:rtl/>
        </w:rPr>
        <w:t>واحدة من أعلى معدلات استخدام نظام معاهدة التعاون بشأن البراءات في العالم. و</w:t>
      </w:r>
      <w:r>
        <w:rPr>
          <w:rFonts w:hint="cs"/>
          <w:rtl/>
        </w:rPr>
        <w:t>أضاف أنّ ال</w:t>
      </w:r>
      <w:r>
        <w:rPr>
          <w:rtl/>
        </w:rPr>
        <w:t>مكتب</w:t>
      </w:r>
      <w:r w:rsidRPr="00B44CB7">
        <w:rPr>
          <w:rtl/>
        </w:rPr>
        <w:t xml:space="preserve"> من بين أفضل 15 مكتبا في العالم من حيث عدد الطلبات الدولية الواردة في إطار معاهدة التعاون بشأن البراءات.</w:t>
      </w:r>
      <w:r>
        <w:rPr>
          <w:rFonts w:hint="cs"/>
          <w:rtl/>
        </w:rPr>
        <w:t xml:space="preserve"> </w:t>
      </w:r>
      <w:proofErr w:type="gramStart"/>
      <w:r>
        <w:rPr>
          <w:rFonts w:hint="cs"/>
          <w:rtl/>
        </w:rPr>
        <w:t>وقد</w:t>
      </w:r>
      <w:proofErr w:type="gramEnd"/>
      <w:r>
        <w:rPr>
          <w:rFonts w:hint="cs"/>
          <w:rtl/>
        </w:rPr>
        <w:t xml:space="preserve"> </w:t>
      </w:r>
      <w:r w:rsidRPr="00626934">
        <w:rPr>
          <w:rtl/>
        </w:rPr>
        <w:t xml:space="preserve">بدأ </w:t>
      </w:r>
      <w:r>
        <w:rPr>
          <w:rFonts w:hint="cs"/>
          <w:rtl/>
        </w:rPr>
        <w:t>ال</w:t>
      </w:r>
      <w:r>
        <w:rPr>
          <w:rtl/>
        </w:rPr>
        <w:t>مكتب</w:t>
      </w:r>
      <w:r w:rsidRPr="00626934">
        <w:rPr>
          <w:rtl/>
        </w:rPr>
        <w:t xml:space="preserve"> العمل كإدارة للبحث الدولي وإدارة للفحص التمهيدي الدولي اعتبارا من 1 يونيو 2012، بعد تعيينه في أكتوبر 2009</w:t>
      </w:r>
      <w:r>
        <w:rPr>
          <w:rFonts w:hint="cs"/>
          <w:rtl/>
        </w:rPr>
        <w:t>،</w:t>
      </w:r>
      <w:r>
        <w:rPr>
          <w:rtl/>
        </w:rPr>
        <w:t xml:space="preserve"> </w:t>
      </w:r>
      <w:r>
        <w:rPr>
          <w:rFonts w:hint="cs"/>
          <w:rtl/>
        </w:rPr>
        <w:t>وهو مت</w:t>
      </w:r>
      <w:r>
        <w:rPr>
          <w:rtl/>
        </w:rPr>
        <w:t>حفز للغاية في مواصلة هذا العمل</w:t>
      </w:r>
      <w:r>
        <w:rPr>
          <w:rFonts w:hint="cs"/>
          <w:rtl/>
        </w:rPr>
        <w:t xml:space="preserve">. </w:t>
      </w:r>
      <w:r w:rsidRPr="00626934">
        <w:rPr>
          <w:rtl/>
        </w:rPr>
        <w:t xml:space="preserve">وساهم عمل </w:t>
      </w:r>
      <w:r>
        <w:rPr>
          <w:rFonts w:hint="cs"/>
          <w:rtl/>
        </w:rPr>
        <w:t>ال</w:t>
      </w:r>
      <w:r>
        <w:rPr>
          <w:rtl/>
        </w:rPr>
        <w:t>مكتب كإدارة للبحث الدولي</w:t>
      </w:r>
      <w:r>
        <w:rPr>
          <w:rFonts w:hint="cs"/>
          <w:rtl/>
        </w:rPr>
        <w:t xml:space="preserve"> و</w:t>
      </w:r>
      <w:r w:rsidRPr="00626934">
        <w:rPr>
          <w:rtl/>
        </w:rPr>
        <w:t xml:space="preserve">إدارة للفحص التمهيدي الدولي، منذ 1 يونيو 2012، في زيادة تطوير نظام معاهدة التعاون بشأن البراءات ككل من خلال تشجيع </w:t>
      </w:r>
      <w:r w:rsidRPr="00626934">
        <w:rPr>
          <w:rtl/>
        </w:rPr>
        <w:lastRenderedPageBreak/>
        <w:t>استخدامه - كما يتضح من الزيادة في عدد الطلبات المودعة في إطار معاهدة التعاون بشأن البراءات في إسرائيل.</w:t>
      </w:r>
      <w:r>
        <w:rPr>
          <w:rFonts w:hint="cs"/>
          <w:rtl/>
        </w:rPr>
        <w:t xml:space="preserve"> </w:t>
      </w:r>
      <w:r w:rsidRPr="00626934">
        <w:rPr>
          <w:rtl/>
        </w:rPr>
        <w:t xml:space="preserve">ويمكن أن يُعزى ذلك إلى أنشطة معاهدة التعاون بشأن البراءات التي يضطلع بها </w:t>
      </w:r>
      <w:r>
        <w:rPr>
          <w:rFonts w:hint="cs"/>
          <w:rtl/>
        </w:rPr>
        <w:t>ال</w:t>
      </w:r>
      <w:r w:rsidRPr="00626934">
        <w:rPr>
          <w:rtl/>
        </w:rPr>
        <w:t>مكتب وإلى برامج التوعية الرئيسية</w:t>
      </w:r>
      <w:r>
        <w:rPr>
          <w:rFonts w:hint="cs"/>
          <w:rtl/>
        </w:rPr>
        <w:t xml:space="preserve">. </w:t>
      </w:r>
      <w:r w:rsidRPr="00626934">
        <w:rPr>
          <w:rtl/>
        </w:rPr>
        <w:t>ويشير الارتفاع المستمر في عدد الطلبات المودعة في إطار معاهدة التعاون بشأن البراءات إلى درجة عالية من الثقة في المكتب كإدارة للبحث الدولي وإدارة للفحص التمهيدي الدولي</w:t>
      </w:r>
      <w:r>
        <w:rPr>
          <w:rFonts w:hint="cs"/>
          <w:rtl/>
        </w:rPr>
        <w:t xml:space="preserve">. </w:t>
      </w:r>
      <w:proofErr w:type="gramStart"/>
      <w:r>
        <w:rPr>
          <w:rtl/>
        </w:rPr>
        <w:t>ووفقا</w:t>
      </w:r>
      <w:proofErr w:type="gramEnd"/>
      <w:r>
        <w:rPr>
          <w:rtl/>
        </w:rPr>
        <w:t xml:space="preserve"> للإحصاءات الأخيرة،</w:t>
      </w:r>
      <w:r w:rsidRPr="00626934">
        <w:rPr>
          <w:rtl/>
        </w:rPr>
        <w:t xml:space="preserve"> </w:t>
      </w:r>
      <w:r>
        <w:rPr>
          <w:rFonts w:hint="cs"/>
          <w:rtl/>
        </w:rPr>
        <w:t>ف</w:t>
      </w:r>
      <w:r>
        <w:rPr>
          <w:rtl/>
        </w:rPr>
        <w:t xml:space="preserve">في 65 </w:t>
      </w:r>
      <w:r>
        <w:rPr>
          <w:rFonts w:hint="cs"/>
          <w:rtl/>
        </w:rPr>
        <w:t>ب</w:t>
      </w:r>
      <w:r>
        <w:rPr>
          <w:rtl/>
        </w:rPr>
        <w:t>المائة من الطلبات المودعة لدى الم</w:t>
      </w:r>
      <w:r>
        <w:rPr>
          <w:rFonts w:hint="cs"/>
          <w:rtl/>
        </w:rPr>
        <w:t>كتب</w:t>
      </w:r>
      <w:r>
        <w:rPr>
          <w:rtl/>
        </w:rPr>
        <w:t>، اختار م</w:t>
      </w:r>
      <w:r>
        <w:rPr>
          <w:rFonts w:hint="cs"/>
          <w:rtl/>
        </w:rPr>
        <w:t>ودع</w:t>
      </w:r>
      <w:r>
        <w:rPr>
          <w:rtl/>
        </w:rPr>
        <w:t>و الطلبات الم</w:t>
      </w:r>
      <w:r>
        <w:rPr>
          <w:rFonts w:hint="cs"/>
          <w:rtl/>
        </w:rPr>
        <w:t xml:space="preserve">كتب </w:t>
      </w:r>
      <w:r>
        <w:rPr>
          <w:rtl/>
        </w:rPr>
        <w:t xml:space="preserve">كإدارة للبحث الدولي من </w:t>
      </w:r>
      <w:r>
        <w:rPr>
          <w:rFonts w:hint="cs"/>
          <w:rtl/>
        </w:rPr>
        <w:t xml:space="preserve">بين </w:t>
      </w:r>
      <w:r>
        <w:rPr>
          <w:rtl/>
        </w:rPr>
        <w:t>البدائل الثلاثة المتاحة. و</w:t>
      </w:r>
      <w:r>
        <w:rPr>
          <w:rFonts w:hint="cs"/>
          <w:rtl/>
        </w:rPr>
        <w:t>يتبادل</w:t>
      </w:r>
      <w:r>
        <w:rPr>
          <w:rtl/>
        </w:rPr>
        <w:t xml:space="preserve"> </w:t>
      </w:r>
      <w:r>
        <w:rPr>
          <w:rFonts w:hint="cs"/>
          <w:rtl/>
        </w:rPr>
        <w:t xml:space="preserve">المكتب </w:t>
      </w:r>
      <w:r>
        <w:rPr>
          <w:rtl/>
        </w:rPr>
        <w:t xml:space="preserve">المعرفة التي اكتسبها </w:t>
      </w:r>
      <w:proofErr w:type="gramStart"/>
      <w:r>
        <w:rPr>
          <w:rtl/>
        </w:rPr>
        <w:t>من</w:t>
      </w:r>
      <w:proofErr w:type="gramEnd"/>
      <w:r>
        <w:rPr>
          <w:rtl/>
        </w:rPr>
        <w:t xml:space="preserve"> عم</w:t>
      </w:r>
      <w:r>
        <w:rPr>
          <w:rFonts w:hint="cs"/>
          <w:rtl/>
        </w:rPr>
        <w:t>له</w:t>
      </w:r>
      <w:r>
        <w:rPr>
          <w:rtl/>
        </w:rPr>
        <w:t xml:space="preserve"> </w:t>
      </w:r>
      <w:r>
        <w:rPr>
          <w:rFonts w:hint="cs"/>
          <w:rtl/>
        </w:rPr>
        <w:t>ال</w:t>
      </w:r>
      <w:r>
        <w:rPr>
          <w:rtl/>
        </w:rPr>
        <w:t xml:space="preserve">ناجح </w:t>
      </w:r>
      <w:r w:rsidRPr="00626934">
        <w:rPr>
          <w:rtl/>
        </w:rPr>
        <w:t>كإدارة للبحث الدولي وإدارة للفحص التمهيدي الدولي</w:t>
      </w:r>
      <w:r>
        <w:rPr>
          <w:rtl/>
        </w:rPr>
        <w:t xml:space="preserve"> </w:t>
      </w:r>
      <w:r>
        <w:rPr>
          <w:rFonts w:hint="cs"/>
          <w:rtl/>
        </w:rPr>
        <w:t xml:space="preserve">مع الدول </w:t>
      </w:r>
      <w:r>
        <w:rPr>
          <w:rtl/>
        </w:rPr>
        <w:t>الأعضاء الأخرى</w:t>
      </w:r>
      <w:r>
        <w:rPr>
          <w:rFonts w:hint="cs"/>
          <w:rtl/>
        </w:rPr>
        <w:t xml:space="preserve">. </w:t>
      </w:r>
      <w:proofErr w:type="gramStart"/>
      <w:r w:rsidRPr="00626934">
        <w:rPr>
          <w:rtl/>
        </w:rPr>
        <w:t>ولتحسين</w:t>
      </w:r>
      <w:proofErr w:type="gramEnd"/>
      <w:r w:rsidRPr="00626934">
        <w:rPr>
          <w:rtl/>
        </w:rPr>
        <w:t xml:space="preserve"> نوعية العمل وكفاءته وتوفير مهام موسعة ومتقدمة لتلبية الاحتياجات الحديثة لمستخدمي الملكية الفكرية، واصل </w:t>
      </w:r>
      <w:r>
        <w:rPr>
          <w:rFonts w:hint="cs"/>
          <w:rtl/>
        </w:rPr>
        <w:t>ال</w:t>
      </w:r>
      <w:r w:rsidRPr="00626934">
        <w:rPr>
          <w:rtl/>
        </w:rPr>
        <w:t xml:space="preserve">مكتب تطوير نظم التشغيل الآلي الداخلية والموارد </w:t>
      </w:r>
      <w:r>
        <w:rPr>
          <w:rtl/>
        </w:rPr>
        <w:t>الإلكترونية المتاحة للمستخدمين</w:t>
      </w:r>
      <w:r>
        <w:rPr>
          <w:rFonts w:hint="cs"/>
          <w:rtl/>
        </w:rPr>
        <w:t>. و</w:t>
      </w:r>
      <w:r w:rsidRPr="00D94466">
        <w:rPr>
          <w:rtl/>
        </w:rPr>
        <w:t>أُنشئ نظام للإيداع الإلكتروني (</w:t>
      </w:r>
      <w:r w:rsidRPr="00D94466">
        <w:t>e-filing</w:t>
      </w:r>
      <w:r w:rsidRPr="00D94466">
        <w:rPr>
          <w:rtl/>
        </w:rPr>
        <w:t>) لجميع إدارات المكتب، الأمر الذي يدعم جميع الاتصالات الواردة والصادرة مع مودعي الطلبات في شكل إلكتروني.</w:t>
      </w:r>
      <w:r>
        <w:rPr>
          <w:rFonts w:hint="cs"/>
          <w:rtl/>
        </w:rPr>
        <w:t xml:space="preserve"> </w:t>
      </w:r>
      <w:r w:rsidRPr="00D94466">
        <w:rPr>
          <w:rtl/>
        </w:rPr>
        <w:t>وحظي نظام الإيداع الإلكتروني في إطار معاهدة التعاون بشأن البراءات بقبول كبير</w:t>
      </w:r>
      <w:r>
        <w:rPr>
          <w:rtl/>
        </w:rPr>
        <w:t xml:space="preserve"> من جانب مودعي الطلبات</w:t>
      </w:r>
      <w:r>
        <w:rPr>
          <w:rFonts w:hint="cs"/>
          <w:rtl/>
        </w:rPr>
        <w:t>، وأو</w:t>
      </w:r>
      <w:r>
        <w:rPr>
          <w:rtl/>
        </w:rPr>
        <w:t>دع ما يقرب من 99% من طلبات</w:t>
      </w:r>
      <w:r>
        <w:rPr>
          <w:rFonts w:hint="cs"/>
          <w:rtl/>
        </w:rPr>
        <w:t xml:space="preserve"> </w:t>
      </w:r>
      <w:r w:rsidRPr="00D94466">
        <w:rPr>
          <w:rtl/>
        </w:rPr>
        <w:t>معاهدة التعاون بشأن البراءات في عام 2016 عبر الإنترنت</w:t>
      </w:r>
      <w:r>
        <w:rPr>
          <w:rFonts w:hint="cs"/>
          <w:rtl/>
        </w:rPr>
        <w:t xml:space="preserve">. </w:t>
      </w:r>
      <w:r w:rsidRPr="00D94466">
        <w:rPr>
          <w:rtl/>
        </w:rPr>
        <w:t xml:space="preserve">واستثمر </w:t>
      </w:r>
      <w:r>
        <w:rPr>
          <w:rFonts w:hint="cs"/>
          <w:rtl/>
        </w:rPr>
        <w:t>ال</w:t>
      </w:r>
      <w:r w:rsidRPr="00D94466">
        <w:rPr>
          <w:rtl/>
        </w:rPr>
        <w:t xml:space="preserve">مكتب </w:t>
      </w:r>
      <w:r>
        <w:rPr>
          <w:rFonts w:hint="cs"/>
          <w:rtl/>
        </w:rPr>
        <w:t>ال</w:t>
      </w:r>
      <w:r w:rsidRPr="00D94466">
        <w:rPr>
          <w:rtl/>
        </w:rPr>
        <w:t>كثير في قواعد بيانات البحث المتاحة لفاحصي البراءات الموضوعيين لتوفير تغطية شاملة تتجاوز متطلبات الحد الأدنى لمجموعة الوثائق بموج</w:t>
      </w:r>
      <w:r>
        <w:rPr>
          <w:rtl/>
        </w:rPr>
        <w:t>ب معاهدة التعاون بشأن البراءات</w:t>
      </w:r>
      <w:r>
        <w:rPr>
          <w:rFonts w:hint="cs"/>
          <w:rtl/>
        </w:rPr>
        <w:t xml:space="preserve">. </w:t>
      </w:r>
      <w:r w:rsidRPr="00D94466">
        <w:rPr>
          <w:rtl/>
        </w:rPr>
        <w:t xml:space="preserve">وأدت الخدمات مرتفعة الجودة التي يقدمها </w:t>
      </w:r>
      <w:r>
        <w:rPr>
          <w:rFonts w:hint="cs"/>
          <w:rtl/>
        </w:rPr>
        <w:t>ال</w:t>
      </w:r>
      <w:r>
        <w:rPr>
          <w:rtl/>
        </w:rPr>
        <w:t>مكتب كإدارة للبحث الدولي</w:t>
      </w:r>
      <w:r w:rsidRPr="00D94466">
        <w:rPr>
          <w:rtl/>
        </w:rPr>
        <w:t xml:space="preserve"> </w:t>
      </w:r>
      <w:r>
        <w:rPr>
          <w:rFonts w:hint="cs"/>
          <w:rtl/>
        </w:rPr>
        <w:t>و</w:t>
      </w:r>
      <w:r w:rsidRPr="00D94466">
        <w:rPr>
          <w:rtl/>
        </w:rPr>
        <w:t xml:space="preserve">إدارة للفحص التمهيدي الدولي، إلى توسيع عدد البلدان التي يمكن لمودعي الطلبات بها أن يختاروا </w:t>
      </w:r>
      <w:r>
        <w:rPr>
          <w:rFonts w:hint="cs"/>
          <w:rtl/>
        </w:rPr>
        <w:t>ال</w:t>
      </w:r>
      <w:r>
        <w:rPr>
          <w:rtl/>
        </w:rPr>
        <w:t>مكتب كإدارة للبحث الدولي</w:t>
      </w:r>
      <w:r w:rsidRPr="00D94466">
        <w:rPr>
          <w:rtl/>
        </w:rPr>
        <w:t xml:space="preserve"> </w:t>
      </w:r>
      <w:r>
        <w:rPr>
          <w:rFonts w:hint="cs"/>
          <w:rtl/>
        </w:rPr>
        <w:t>و</w:t>
      </w:r>
      <w:r w:rsidRPr="00D94466">
        <w:rPr>
          <w:rtl/>
        </w:rPr>
        <w:t>إدارة للفحص التمهيدي الدولي</w:t>
      </w:r>
      <w:r>
        <w:rPr>
          <w:rFonts w:hint="cs"/>
          <w:rtl/>
        </w:rPr>
        <w:t xml:space="preserve">. </w:t>
      </w:r>
      <w:r w:rsidRPr="00D74127">
        <w:rPr>
          <w:rtl/>
        </w:rPr>
        <w:t>وفي الوقت الحاضر، يعمل مكتب البراءات الإسرائ</w:t>
      </w:r>
      <w:r>
        <w:rPr>
          <w:rtl/>
        </w:rPr>
        <w:t>يلي كإدارة للبحث الدولي</w:t>
      </w:r>
      <w:r>
        <w:rPr>
          <w:rFonts w:hint="cs"/>
          <w:rtl/>
        </w:rPr>
        <w:t xml:space="preserve"> و</w:t>
      </w:r>
      <w:r w:rsidRPr="00D74127">
        <w:rPr>
          <w:rtl/>
        </w:rPr>
        <w:t>إدارة للفحص التمهيدي الدولي لصالح مودعي الطلبات من إسرائيل والولايات المتحدة الأمريكية وجورجيا.</w:t>
      </w:r>
      <w:r>
        <w:rPr>
          <w:rFonts w:hint="cs"/>
          <w:rtl/>
        </w:rPr>
        <w:t xml:space="preserve"> </w:t>
      </w:r>
      <w:r>
        <w:rPr>
          <w:rtl/>
        </w:rPr>
        <w:t xml:space="preserve">ورهنا بالاتفاقات التي </w:t>
      </w:r>
      <w:r>
        <w:rPr>
          <w:rFonts w:hint="cs"/>
          <w:rtl/>
        </w:rPr>
        <w:t>ست</w:t>
      </w:r>
      <w:r>
        <w:rPr>
          <w:rtl/>
        </w:rPr>
        <w:t>برم</w:t>
      </w:r>
      <w:r w:rsidRPr="00D74127">
        <w:rPr>
          <w:rtl/>
        </w:rPr>
        <w:t xml:space="preserve"> مع مكاتب البراءات الأخرى، يتوقع </w:t>
      </w:r>
      <w:r>
        <w:rPr>
          <w:rtl/>
        </w:rPr>
        <w:t>مكتب البراءات الإسرائيلي أن ي</w:t>
      </w:r>
      <w:r>
        <w:rPr>
          <w:rFonts w:hint="cs"/>
          <w:rtl/>
        </w:rPr>
        <w:t>عالج</w:t>
      </w:r>
      <w:r w:rsidRPr="00D74127">
        <w:rPr>
          <w:rtl/>
        </w:rPr>
        <w:t xml:space="preserve"> </w:t>
      </w:r>
      <w:r>
        <w:rPr>
          <w:rFonts w:hint="cs"/>
          <w:rtl/>
        </w:rPr>
        <w:t xml:space="preserve">مستقبلاً </w:t>
      </w:r>
      <w:r w:rsidRPr="00D74127">
        <w:rPr>
          <w:rtl/>
        </w:rPr>
        <w:t>طلبات مودعين أجانب آخرين.</w:t>
      </w:r>
      <w:r>
        <w:rPr>
          <w:rFonts w:hint="cs"/>
          <w:rtl/>
        </w:rPr>
        <w:t xml:space="preserve"> </w:t>
      </w:r>
      <w:r>
        <w:rPr>
          <w:rtl/>
        </w:rPr>
        <w:t>و</w:t>
      </w:r>
      <w:r>
        <w:rPr>
          <w:rFonts w:hint="cs"/>
          <w:rtl/>
        </w:rPr>
        <w:t xml:space="preserve">قد </w:t>
      </w:r>
      <w:r>
        <w:rPr>
          <w:rtl/>
        </w:rPr>
        <w:t>استثمر الم</w:t>
      </w:r>
      <w:r>
        <w:rPr>
          <w:rFonts w:hint="cs"/>
          <w:rtl/>
        </w:rPr>
        <w:t xml:space="preserve">كتب </w:t>
      </w:r>
      <w:r>
        <w:rPr>
          <w:rtl/>
        </w:rPr>
        <w:t>في جهود عديدة لتحسين نظام البراءات الدولي</w:t>
      </w:r>
      <w:r w:rsidRPr="00D74127">
        <w:rPr>
          <w:rtl/>
        </w:rPr>
        <w:t xml:space="preserve"> </w:t>
      </w:r>
      <w:r>
        <w:rPr>
          <w:rtl/>
        </w:rPr>
        <w:t>وتبسيط</w:t>
      </w:r>
      <w:r>
        <w:rPr>
          <w:rFonts w:hint="cs"/>
          <w:rtl/>
        </w:rPr>
        <w:t>ه</w:t>
      </w:r>
      <w:r>
        <w:rPr>
          <w:rtl/>
        </w:rPr>
        <w:t>. ومن الأمثلة على ذلك تنفيذ نظام التصنيف التعاوني للبراءات كجزء من نظام التصنيف الوطني الإسرائيلي.</w:t>
      </w:r>
      <w:r>
        <w:rPr>
          <w:rFonts w:hint="cs"/>
          <w:rtl/>
        </w:rPr>
        <w:t xml:space="preserve"> </w:t>
      </w:r>
      <w:r>
        <w:rPr>
          <w:rtl/>
        </w:rPr>
        <w:t>و</w:t>
      </w:r>
      <w:r>
        <w:rPr>
          <w:rFonts w:hint="cs"/>
          <w:rtl/>
        </w:rPr>
        <w:t xml:space="preserve">من الخطوات الأخرى </w:t>
      </w:r>
      <w:r w:rsidRPr="00D74127">
        <w:rPr>
          <w:rtl/>
        </w:rPr>
        <w:t>أطل</w:t>
      </w:r>
      <w:r>
        <w:rPr>
          <w:rFonts w:hint="cs"/>
          <w:rtl/>
        </w:rPr>
        <w:t>ا</w:t>
      </w:r>
      <w:r>
        <w:rPr>
          <w:rtl/>
        </w:rPr>
        <w:t>ق</w:t>
      </w:r>
      <w:r>
        <w:rPr>
          <w:rFonts w:hint="cs"/>
          <w:rtl/>
        </w:rPr>
        <w:t xml:space="preserve"> </w:t>
      </w:r>
      <w:r w:rsidRPr="00D74127">
        <w:rPr>
          <w:rtl/>
        </w:rPr>
        <w:t>خدمة "</w:t>
      </w:r>
      <w:r w:rsidRPr="00D74127">
        <w:t>PCT Direct</w:t>
      </w:r>
      <w:r w:rsidRPr="00D74127">
        <w:rPr>
          <w:rtl/>
        </w:rPr>
        <w:t xml:space="preserve">" </w:t>
      </w:r>
      <w:r>
        <w:rPr>
          <w:rtl/>
        </w:rPr>
        <w:t>في أبريل 2015</w:t>
      </w:r>
      <w:r>
        <w:rPr>
          <w:rFonts w:hint="cs"/>
          <w:rtl/>
        </w:rPr>
        <w:t>، ليكون بذلك</w:t>
      </w:r>
      <w:r>
        <w:rPr>
          <w:rtl/>
        </w:rPr>
        <w:t xml:space="preserve"> </w:t>
      </w:r>
      <w:r w:rsidRPr="00D74127">
        <w:rPr>
          <w:rtl/>
        </w:rPr>
        <w:t xml:space="preserve">الإدارة الدولية الثانية </w:t>
      </w:r>
      <w:r>
        <w:rPr>
          <w:rFonts w:hint="cs"/>
          <w:rtl/>
        </w:rPr>
        <w:t xml:space="preserve">التي تتيح هذه الخدمة </w:t>
      </w:r>
      <w:r w:rsidRPr="00D74127">
        <w:rPr>
          <w:rtl/>
        </w:rPr>
        <w:t xml:space="preserve">بعد المكتب </w:t>
      </w:r>
      <w:r>
        <w:rPr>
          <w:rFonts w:hint="cs"/>
          <w:rtl/>
        </w:rPr>
        <w:t xml:space="preserve">البراءات </w:t>
      </w:r>
      <w:r>
        <w:rPr>
          <w:rtl/>
        </w:rPr>
        <w:t>الأوروبي</w:t>
      </w:r>
      <w:r w:rsidRPr="00D74127">
        <w:rPr>
          <w:rtl/>
        </w:rPr>
        <w:t>.</w:t>
      </w:r>
      <w:r>
        <w:rPr>
          <w:rFonts w:hint="cs"/>
          <w:rtl/>
        </w:rPr>
        <w:t xml:space="preserve"> </w:t>
      </w:r>
      <w:r>
        <w:rPr>
          <w:rtl/>
        </w:rPr>
        <w:t>وأصبح الم</w:t>
      </w:r>
      <w:r>
        <w:rPr>
          <w:rFonts w:hint="cs"/>
          <w:rtl/>
        </w:rPr>
        <w:t>كتب،</w:t>
      </w:r>
      <w:r>
        <w:rPr>
          <w:rtl/>
        </w:rPr>
        <w:t xml:space="preserve"> في أبريل 2013</w:t>
      </w:r>
      <w:r>
        <w:rPr>
          <w:rFonts w:hint="cs"/>
          <w:rtl/>
        </w:rPr>
        <w:t>،</w:t>
      </w:r>
      <w:r>
        <w:rPr>
          <w:rtl/>
        </w:rPr>
        <w:t xml:space="preserve"> </w:t>
      </w:r>
      <w:r>
        <w:rPr>
          <w:rFonts w:hint="cs"/>
          <w:rtl/>
        </w:rPr>
        <w:t>أ</w:t>
      </w:r>
      <w:r>
        <w:rPr>
          <w:rtl/>
        </w:rPr>
        <w:t>ح</w:t>
      </w:r>
      <w:r>
        <w:rPr>
          <w:rFonts w:hint="cs"/>
          <w:rtl/>
        </w:rPr>
        <w:t>د</w:t>
      </w:r>
      <w:r>
        <w:rPr>
          <w:rtl/>
        </w:rPr>
        <w:t xml:space="preserve"> أو</w:t>
      </w:r>
      <w:r>
        <w:rPr>
          <w:rFonts w:hint="cs"/>
          <w:rtl/>
        </w:rPr>
        <w:t>ائ</w:t>
      </w:r>
      <w:r>
        <w:rPr>
          <w:rtl/>
        </w:rPr>
        <w:t xml:space="preserve">ل </w:t>
      </w:r>
      <w:r>
        <w:rPr>
          <w:rFonts w:hint="cs"/>
          <w:rtl/>
        </w:rPr>
        <w:t>الإدارات</w:t>
      </w:r>
      <w:r>
        <w:rPr>
          <w:rtl/>
        </w:rPr>
        <w:t xml:space="preserve"> الدولية </w:t>
      </w:r>
      <w:r>
        <w:rPr>
          <w:rFonts w:hint="cs"/>
          <w:rtl/>
        </w:rPr>
        <w:t xml:space="preserve">التي تقد م </w:t>
      </w:r>
      <w:r>
        <w:rPr>
          <w:rtl/>
        </w:rPr>
        <w:t xml:space="preserve">تقارير استراتيجية البحث إلى جانب تقارير البحث الدولية. وقد </w:t>
      </w:r>
      <w:r>
        <w:rPr>
          <w:rFonts w:hint="cs"/>
          <w:rtl/>
        </w:rPr>
        <w:t>أدّ</w:t>
      </w:r>
      <w:r>
        <w:rPr>
          <w:rtl/>
        </w:rPr>
        <w:t>ت إسرائيل دورا نشطا في التعاون المتصل بالبراءات بهدف تقاسم العمل وتنسيق البحث والفحص.</w:t>
      </w:r>
      <w:r>
        <w:rPr>
          <w:rFonts w:hint="cs"/>
          <w:rtl/>
        </w:rPr>
        <w:t xml:space="preserve"> </w:t>
      </w:r>
      <w:r w:rsidRPr="00D74127">
        <w:rPr>
          <w:rtl/>
        </w:rPr>
        <w:t>وتعد أنظمة المسار السريع لمعالجة البراءات (</w:t>
      </w:r>
      <w:r w:rsidRPr="00D74127">
        <w:t>PPH</w:t>
      </w:r>
      <w:r w:rsidRPr="00D74127">
        <w:rPr>
          <w:rtl/>
        </w:rPr>
        <w:t>) والمسار العالمي السريع لمعالجة البراءات (</w:t>
      </w:r>
      <w:r w:rsidRPr="00D74127">
        <w:t>GPPH</w:t>
      </w:r>
      <w:r w:rsidRPr="00D74127">
        <w:rPr>
          <w:rtl/>
        </w:rPr>
        <w:t>) من أمثلة ذلك التعاون.</w:t>
      </w:r>
      <w:r>
        <w:rPr>
          <w:rFonts w:hint="cs"/>
          <w:rtl/>
        </w:rPr>
        <w:t xml:space="preserve"> </w:t>
      </w:r>
      <w:r w:rsidRPr="00D74127">
        <w:rPr>
          <w:rtl/>
        </w:rPr>
        <w:t>وفيما يتعلق بمزايا نظام معاهدة التعاون بشأن البراءات ككل، ستساعد عملية إعادة تعيين مكتب البراءات</w:t>
      </w:r>
      <w:r>
        <w:rPr>
          <w:rtl/>
        </w:rPr>
        <w:t xml:space="preserve"> الإسرائيلي كإدارة للبحث الدولي</w:t>
      </w:r>
      <w:r w:rsidRPr="00D74127">
        <w:rPr>
          <w:rtl/>
        </w:rPr>
        <w:t xml:space="preserve"> </w:t>
      </w:r>
      <w:r>
        <w:rPr>
          <w:rFonts w:hint="cs"/>
          <w:rtl/>
        </w:rPr>
        <w:t>و</w:t>
      </w:r>
      <w:r w:rsidRPr="00D74127">
        <w:rPr>
          <w:rtl/>
        </w:rPr>
        <w:t>إدارة للفحص التمهيدي الدولي على التخفيف من عبء العمل الدولي المتزايد</w:t>
      </w:r>
      <w:r>
        <w:rPr>
          <w:rFonts w:hint="cs"/>
          <w:rtl/>
        </w:rPr>
        <w:t>،</w:t>
      </w:r>
      <w:r w:rsidRPr="00D74127">
        <w:rPr>
          <w:rtl/>
        </w:rPr>
        <w:t xml:space="preserve"> في إطار معاهدة التعاون بشأن البراءات</w:t>
      </w:r>
      <w:r>
        <w:rPr>
          <w:rFonts w:hint="cs"/>
          <w:rtl/>
        </w:rPr>
        <w:t>، الذي تواجهه الإدارات الدولية الأخرى</w:t>
      </w:r>
      <w:r w:rsidRPr="00D74127">
        <w:rPr>
          <w:rtl/>
        </w:rPr>
        <w:t>.</w:t>
      </w:r>
      <w:r>
        <w:rPr>
          <w:rFonts w:hint="cs"/>
          <w:rtl/>
        </w:rPr>
        <w:t xml:space="preserve"> ف</w:t>
      </w:r>
      <w:r w:rsidRPr="00305B27">
        <w:rPr>
          <w:rtl/>
        </w:rPr>
        <w:t xml:space="preserve">قد </w:t>
      </w:r>
      <w:proofErr w:type="gramStart"/>
      <w:r w:rsidRPr="00305B27">
        <w:rPr>
          <w:rtl/>
        </w:rPr>
        <w:t>خلق</w:t>
      </w:r>
      <w:proofErr w:type="gramEnd"/>
      <w:r w:rsidRPr="00305B27">
        <w:rPr>
          <w:rtl/>
        </w:rPr>
        <w:t xml:space="preserve"> عبء العمل هذا تراكمات م</w:t>
      </w:r>
      <w:r>
        <w:rPr>
          <w:rtl/>
        </w:rPr>
        <w:t>ن حيث عدد الطلبات وزمن انتظارها</w:t>
      </w:r>
      <w:r>
        <w:rPr>
          <w:rFonts w:hint="cs"/>
          <w:rtl/>
        </w:rPr>
        <w:t>.</w:t>
      </w:r>
      <w:r>
        <w:rPr>
          <w:rtl/>
        </w:rPr>
        <w:t xml:space="preserve"> </w:t>
      </w:r>
      <w:proofErr w:type="gramStart"/>
      <w:r>
        <w:rPr>
          <w:rtl/>
        </w:rPr>
        <w:t>و</w:t>
      </w:r>
      <w:r>
        <w:rPr>
          <w:rFonts w:hint="cs"/>
          <w:rtl/>
        </w:rPr>
        <w:t>تسبب</w:t>
      </w:r>
      <w:proofErr w:type="gramEnd"/>
      <w:r>
        <w:rPr>
          <w:rtl/>
        </w:rPr>
        <w:t xml:space="preserve"> ذلك ب</w:t>
      </w:r>
      <w:r w:rsidRPr="00305B27">
        <w:rPr>
          <w:rtl/>
        </w:rPr>
        <w:t xml:space="preserve">درجة من </w:t>
      </w:r>
      <w:r>
        <w:rPr>
          <w:rtl/>
        </w:rPr>
        <w:t xml:space="preserve">عدم اليقين القانوني، </w:t>
      </w:r>
      <w:r>
        <w:rPr>
          <w:rFonts w:hint="cs"/>
          <w:rtl/>
        </w:rPr>
        <w:t xml:space="preserve">مما خلّف </w:t>
      </w:r>
      <w:r w:rsidRPr="00305B27">
        <w:rPr>
          <w:rtl/>
        </w:rPr>
        <w:t>صعوبات لدى أصحاب المصلحة في اتخاذ القرارات التجارية أو الاستثمارية أو التكنولوجية</w:t>
      </w:r>
      <w:r>
        <w:rPr>
          <w:rFonts w:hint="cs"/>
          <w:rtl/>
        </w:rPr>
        <w:t xml:space="preserve">. </w:t>
      </w:r>
      <w:r>
        <w:rPr>
          <w:rtl/>
        </w:rPr>
        <w:t>ويساهم مكتب البراءات الإسرائيلي بشكل دائم في الاجتماعات المهنية الدولية.</w:t>
      </w:r>
      <w:r>
        <w:rPr>
          <w:rFonts w:hint="cs"/>
          <w:rtl/>
        </w:rPr>
        <w:t xml:space="preserve"> </w:t>
      </w:r>
      <w:r w:rsidRPr="00305B27">
        <w:rPr>
          <w:rFonts w:hint="cs"/>
          <w:rtl/>
          <w:lang w:bidi="ar"/>
        </w:rPr>
        <w:t>وفي الختام، رأى ال</w:t>
      </w:r>
      <w:r>
        <w:rPr>
          <w:rFonts w:hint="cs"/>
          <w:rtl/>
          <w:lang w:bidi="ar"/>
        </w:rPr>
        <w:t xml:space="preserve">وفد أن </w:t>
      </w:r>
      <w:r w:rsidRPr="00305B27">
        <w:rPr>
          <w:rFonts w:hint="cs"/>
          <w:rtl/>
          <w:lang w:bidi="ar"/>
        </w:rPr>
        <w:t xml:space="preserve">توسيع نطاق تعيين </w:t>
      </w:r>
      <w:r w:rsidRPr="00D74127">
        <w:rPr>
          <w:rtl/>
        </w:rPr>
        <w:t>مكتب البراءات الإسرائيلي كإدارة للبحث الدو</w:t>
      </w:r>
      <w:r>
        <w:rPr>
          <w:rtl/>
        </w:rPr>
        <w:t>لي</w:t>
      </w:r>
      <w:r>
        <w:rPr>
          <w:rFonts w:hint="cs"/>
          <w:rtl/>
        </w:rPr>
        <w:t xml:space="preserve"> و</w:t>
      </w:r>
      <w:r>
        <w:rPr>
          <w:rtl/>
        </w:rPr>
        <w:t>إدارة للفحص التمهيدي الدولي</w:t>
      </w:r>
      <w:r>
        <w:rPr>
          <w:rFonts w:hint="cs"/>
          <w:rtl/>
          <w:lang w:bidi="ar"/>
        </w:rPr>
        <w:t xml:space="preserve">، ستمكّن إسرائيل من </w:t>
      </w:r>
      <w:r w:rsidRPr="00305B27">
        <w:rPr>
          <w:rFonts w:hint="cs"/>
          <w:rtl/>
          <w:lang w:bidi="ar"/>
        </w:rPr>
        <w:t>مواصلة تعزيز استخدام نظام معاهدة التعاون بشأن البراءات على نطاق عالمي.</w:t>
      </w:r>
    </w:p>
    <w:p w:rsidR="00045579" w:rsidRDefault="00045579" w:rsidP="00045579">
      <w:pPr>
        <w:pStyle w:val="Heading3AR"/>
        <w:spacing w:after="240"/>
        <w:rPr>
          <w:rtl/>
        </w:rPr>
      </w:pPr>
      <w:r>
        <w:rPr>
          <w:rFonts w:hint="cs"/>
          <w:rtl/>
        </w:rPr>
        <w:t>(ل)</w:t>
      </w:r>
      <w:r>
        <w:rPr>
          <w:rtl/>
        </w:rPr>
        <w:tab/>
      </w:r>
      <w:r w:rsidRPr="00305B27">
        <w:rPr>
          <w:rtl/>
        </w:rPr>
        <w:t xml:space="preserve">مكتب </w:t>
      </w:r>
      <w:r>
        <w:rPr>
          <w:rFonts w:hint="cs"/>
          <w:rtl/>
        </w:rPr>
        <w:t>الهند لل</w:t>
      </w:r>
      <w:r w:rsidRPr="00305B27">
        <w:rPr>
          <w:rtl/>
        </w:rPr>
        <w:t>براءات</w:t>
      </w:r>
    </w:p>
    <w:p w:rsidR="00045579" w:rsidRDefault="00045579" w:rsidP="00045579">
      <w:pPr>
        <w:pStyle w:val="NumberedParaAR"/>
      </w:pPr>
      <w:bookmarkStart w:id="4" w:name="_Hlk492059480"/>
      <w:r w:rsidRPr="00080FA4">
        <w:rPr>
          <w:rtl/>
        </w:rPr>
        <w:t>استندت المناقشات إلى الوثيقة</w:t>
      </w:r>
      <w:r>
        <w:rPr>
          <w:rFonts w:hint="cs"/>
          <w:rtl/>
        </w:rPr>
        <w:t> </w:t>
      </w:r>
      <w:r w:rsidRPr="00080FA4">
        <w:t>PCT/CTC/30/</w:t>
      </w:r>
      <w:r>
        <w:t>14</w:t>
      </w:r>
      <w:r>
        <w:rPr>
          <w:rFonts w:hint="cs"/>
          <w:rtl/>
        </w:rPr>
        <w:t>.</w:t>
      </w:r>
    </w:p>
    <w:bookmarkEnd w:id="4"/>
    <w:p w:rsidR="00045579" w:rsidRPr="006C1B17" w:rsidRDefault="00045579" w:rsidP="00045579">
      <w:pPr>
        <w:pStyle w:val="NumberedParaAR"/>
        <w:spacing w:before="240"/>
        <w:rPr>
          <w:lang w:val="fr-CH"/>
        </w:rPr>
      </w:pPr>
      <w:r>
        <w:rPr>
          <w:rFonts w:hint="cs"/>
          <w:rtl/>
        </w:rPr>
        <w:t xml:space="preserve">قال وفد الهند أنّ بلده </w:t>
      </w:r>
      <w:r>
        <w:rPr>
          <w:rtl/>
        </w:rPr>
        <w:t xml:space="preserve">عضو </w:t>
      </w:r>
      <w:r>
        <w:rPr>
          <w:rFonts w:hint="cs"/>
          <w:rtl/>
        </w:rPr>
        <w:t xml:space="preserve">في </w:t>
      </w:r>
      <w:r>
        <w:rPr>
          <w:rtl/>
        </w:rPr>
        <w:t>العديد من المنظمات مثل</w:t>
      </w:r>
      <w:r>
        <w:rPr>
          <w:rFonts w:hint="cs"/>
          <w:rtl/>
        </w:rPr>
        <w:t xml:space="preserve"> </w:t>
      </w:r>
      <w:r>
        <w:rPr>
          <w:rtl/>
        </w:rPr>
        <w:t>المنتدى الإقليمي لرابطة أمم جنوب شرق آسيا (</w:t>
      </w:r>
      <w:r>
        <w:t>ARF</w:t>
      </w:r>
      <w:r>
        <w:rPr>
          <w:rtl/>
        </w:rPr>
        <w:t xml:space="preserve">)، </w:t>
      </w:r>
      <w:r>
        <w:rPr>
          <w:rFonts w:hint="cs"/>
          <w:rtl/>
        </w:rPr>
        <w:t>و</w:t>
      </w:r>
      <w:r>
        <w:rPr>
          <w:rtl/>
        </w:rPr>
        <w:t>الاجتماع الآسيوي - الأوروبي (</w:t>
      </w:r>
      <w:r>
        <w:t>ASEM</w:t>
      </w:r>
      <w:r>
        <w:rPr>
          <w:rtl/>
        </w:rPr>
        <w:t xml:space="preserve">)، </w:t>
      </w:r>
      <w:r>
        <w:rPr>
          <w:rFonts w:hint="cs"/>
          <w:rtl/>
        </w:rPr>
        <w:t>و</w:t>
      </w:r>
      <w:r>
        <w:rPr>
          <w:rtl/>
        </w:rPr>
        <w:t>المؤتمر المعني بالتفاعل وتدابير بناء الثقة في آسيا (</w:t>
      </w:r>
      <w:r>
        <w:t>CICA</w:t>
      </w:r>
      <w:r>
        <w:rPr>
          <w:rtl/>
        </w:rPr>
        <w:t xml:space="preserve">)، </w:t>
      </w:r>
      <w:r>
        <w:rPr>
          <w:rFonts w:hint="cs"/>
          <w:rtl/>
        </w:rPr>
        <w:t>و</w:t>
      </w:r>
      <w:r>
        <w:rPr>
          <w:rtl/>
        </w:rPr>
        <w:t xml:space="preserve">مؤتمر قمة شرق آسيا، </w:t>
      </w:r>
      <w:r>
        <w:rPr>
          <w:rFonts w:hint="cs"/>
          <w:rtl/>
        </w:rPr>
        <w:t>و</w:t>
      </w:r>
      <w:r>
        <w:rPr>
          <w:rtl/>
        </w:rPr>
        <w:t>مجموعة العشرين (</w:t>
      </w:r>
      <w:r>
        <w:t>G20</w:t>
      </w:r>
      <w:r>
        <w:rPr>
          <w:rtl/>
        </w:rPr>
        <w:t xml:space="preserve">)، </w:t>
      </w:r>
      <w:r>
        <w:rPr>
          <w:rFonts w:hint="cs"/>
          <w:rtl/>
        </w:rPr>
        <w:t>و</w:t>
      </w:r>
      <w:r>
        <w:rPr>
          <w:rtl/>
        </w:rPr>
        <w:t xml:space="preserve">مجموعة </w:t>
      </w:r>
      <w:proofErr w:type="spellStart"/>
      <w:r>
        <w:rPr>
          <w:rtl/>
        </w:rPr>
        <w:t>بريكس</w:t>
      </w:r>
      <w:proofErr w:type="spellEnd"/>
      <w:r>
        <w:rPr>
          <w:rtl/>
        </w:rPr>
        <w:t xml:space="preserve"> (</w:t>
      </w:r>
      <w:r>
        <w:t>BRICS</w:t>
      </w:r>
      <w:r>
        <w:rPr>
          <w:rtl/>
        </w:rPr>
        <w:t xml:space="preserve">)، </w:t>
      </w:r>
      <w:r>
        <w:rPr>
          <w:rFonts w:hint="cs"/>
          <w:rtl/>
        </w:rPr>
        <w:t>وا</w:t>
      </w:r>
      <w:r>
        <w:rPr>
          <w:rtl/>
        </w:rPr>
        <w:t xml:space="preserve">لكومنولث، </w:t>
      </w:r>
      <w:r>
        <w:rPr>
          <w:rFonts w:hint="cs"/>
          <w:rtl/>
        </w:rPr>
        <w:t>و</w:t>
      </w:r>
      <w:r>
        <w:rPr>
          <w:rtl/>
        </w:rPr>
        <w:t>رابطة التعاون الإقليمي لبلدان حافة المحيط الهندي (</w:t>
      </w:r>
      <w:r>
        <w:t>IORARC</w:t>
      </w:r>
      <w:r>
        <w:rPr>
          <w:rtl/>
        </w:rPr>
        <w:t>) و</w:t>
      </w:r>
      <w:r>
        <w:rPr>
          <w:rFonts w:hint="cs"/>
          <w:rtl/>
        </w:rPr>
        <w:t xml:space="preserve">اتفاق </w:t>
      </w:r>
      <w:r>
        <w:rPr>
          <w:rtl/>
        </w:rPr>
        <w:t xml:space="preserve">تعاون </w:t>
      </w:r>
      <w:proofErr w:type="spellStart"/>
      <w:r>
        <w:rPr>
          <w:rtl/>
        </w:rPr>
        <w:t>ميك</w:t>
      </w:r>
      <w:r>
        <w:rPr>
          <w:rFonts w:hint="cs"/>
          <w:rtl/>
        </w:rPr>
        <w:t>و</w:t>
      </w:r>
      <w:r>
        <w:rPr>
          <w:rtl/>
        </w:rPr>
        <w:t>نغ</w:t>
      </w:r>
      <w:proofErr w:type="spellEnd"/>
      <w:r>
        <w:rPr>
          <w:rFonts w:hint="cs"/>
          <w:rtl/>
        </w:rPr>
        <w:t xml:space="preserve"> - </w:t>
      </w:r>
      <w:r>
        <w:rPr>
          <w:rtl/>
        </w:rPr>
        <w:t>غانغا (</w:t>
      </w:r>
      <w:r>
        <w:t>MGC</w:t>
      </w:r>
      <w:r>
        <w:rPr>
          <w:rtl/>
        </w:rPr>
        <w:t xml:space="preserve">). </w:t>
      </w:r>
      <w:proofErr w:type="gramStart"/>
      <w:r>
        <w:rPr>
          <w:rFonts w:hint="cs"/>
          <w:rtl/>
        </w:rPr>
        <w:t>و</w:t>
      </w:r>
      <w:r>
        <w:rPr>
          <w:rtl/>
        </w:rPr>
        <w:t>تعمل</w:t>
      </w:r>
      <w:proofErr w:type="gramEnd"/>
      <w:r>
        <w:rPr>
          <w:rtl/>
        </w:rPr>
        <w:t xml:space="preserve"> الهند بشكل وثيق مع العديد من المنظمات الأخرى، وتقدم لها الدعم، حتى وإن ل</w:t>
      </w:r>
      <w:r>
        <w:rPr>
          <w:rFonts w:hint="cs"/>
          <w:rtl/>
        </w:rPr>
        <w:t>م تكن</w:t>
      </w:r>
      <w:r>
        <w:rPr>
          <w:rtl/>
        </w:rPr>
        <w:t xml:space="preserve"> عضوا فيها.</w:t>
      </w:r>
      <w:r>
        <w:rPr>
          <w:rFonts w:hint="cs"/>
          <w:rtl/>
        </w:rPr>
        <w:t xml:space="preserve"> و</w:t>
      </w:r>
      <w:r>
        <w:rPr>
          <w:rtl/>
        </w:rPr>
        <w:t xml:space="preserve">يبلغ </w:t>
      </w:r>
      <w:proofErr w:type="gramStart"/>
      <w:r>
        <w:rPr>
          <w:rtl/>
        </w:rPr>
        <w:t>عدد</w:t>
      </w:r>
      <w:proofErr w:type="gramEnd"/>
      <w:r>
        <w:rPr>
          <w:rtl/>
        </w:rPr>
        <w:t xml:space="preserve"> سكان</w:t>
      </w:r>
      <w:r>
        <w:rPr>
          <w:rFonts w:hint="cs"/>
          <w:rtl/>
        </w:rPr>
        <w:t xml:space="preserve"> </w:t>
      </w:r>
      <w:r>
        <w:rPr>
          <w:rtl/>
        </w:rPr>
        <w:t>الهند 1.2 مليار نسمة و</w:t>
      </w:r>
      <w:r>
        <w:rPr>
          <w:rFonts w:hint="cs"/>
          <w:rtl/>
        </w:rPr>
        <w:t>ت</w:t>
      </w:r>
      <w:r w:rsidRPr="00DF3A4D">
        <w:rPr>
          <w:rtl/>
        </w:rPr>
        <w:t xml:space="preserve">مثل السياسة الوطنية في مجال </w:t>
      </w:r>
      <w:r w:rsidRPr="00DF3A4D">
        <w:rPr>
          <w:rtl/>
        </w:rPr>
        <w:lastRenderedPageBreak/>
        <w:t>حقوق الملكية الفكرية قفزة عملاقة لحكومة الهند نحو تشجيع الإبداع وتحفيز الابتكار</w:t>
      </w:r>
      <w:r>
        <w:rPr>
          <w:rFonts w:hint="cs"/>
          <w:rtl/>
        </w:rPr>
        <w:t xml:space="preserve">. </w:t>
      </w:r>
      <w:proofErr w:type="gramStart"/>
      <w:r>
        <w:rPr>
          <w:rFonts w:hint="cs"/>
          <w:rtl/>
        </w:rPr>
        <w:t>فقد</w:t>
      </w:r>
      <w:proofErr w:type="gramEnd"/>
      <w:r>
        <w:rPr>
          <w:rFonts w:hint="cs"/>
          <w:rtl/>
        </w:rPr>
        <w:t xml:space="preserve"> </w:t>
      </w:r>
      <w:r w:rsidRPr="00DF3A4D">
        <w:rPr>
          <w:rtl/>
        </w:rPr>
        <w:t xml:space="preserve">أصبح </w:t>
      </w:r>
      <w:r>
        <w:rPr>
          <w:rFonts w:hint="cs"/>
          <w:rtl/>
        </w:rPr>
        <w:t xml:space="preserve">شعار </w:t>
      </w:r>
      <w:r w:rsidRPr="00DF3A4D">
        <w:rPr>
          <w:rtl/>
        </w:rPr>
        <w:t>"ال</w:t>
      </w:r>
      <w:r>
        <w:rPr>
          <w:rtl/>
        </w:rPr>
        <w:t xml:space="preserve">هند المبدعة، الهند المبتكرة" </w:t>
      </w:r>
      <w:r w:rsidRPr="00DF3A4D">
        <w:rPr>
          <w:rtl/>
        </w:rPr>
        <w:t>النداء المُدوي للسياسة الوطنية في مجال حقوق الملكية الفكرية، الت</w:t>
      </w:r>
      <w:r>
        <w:rPr>
          <w:rtl/>
        </w:rPr>
        <w:t>ي أُطلقت في 2016، و</w:t>
      </w:r>
      <w:r w:rsidRPr="00DF3A4D">
        <w:rPr>
          <w:rtl/>
        </w:rPr>
        <w:t>التي تتوخى إنشاء وحدات متخصصة لمساعدة جميع فئات أصحاب حقوق الملكية الفكرية في تسويق أصول الملكية الفكرية.</w:t>
      </w:r>
      <w:r>
        <w:rPr>
          <w:rFonts w:hint="cs"/>
          <w:rtl/>
        </w:rPr>
        <w:t xml:space="preserve"> </w:t>
      </w:r>
      <w:r>
        <w:rPr>
          <w:rtl/>
        </w:rPr>
        <w:t>و</w:t>
      </w:r>
      <w:r w:rsidRPr="00DF3A4D">
        <w:rPr>
          <w:rtl/>
        </w:rPr>
        <w:t>رسم</w:t>
      </w:r>
      <w:r>
        <w:rPr>
          <w:rFonts w:hint="cs"/>
          <w:rtl/>
        </w:rPr>
        <w:t>ت</w:t>
      </w:r>
      <w:r>
        <w:rPr>
          <w:rtl/>
        </w:rPr>
        <w:t xml:space="preserve"> </w:t>
      </w:r>
      <w:r w:rsidRPr="00DF3A4D">
        <w:rPr>
          <w:rtl/>
        </w:rPr>
        <w:t xml:space="preserve">الوثيقة </w:t>
      </w:r>
      <w:r>
        <w:rPr>
          <w:rFonts w:hint="cs"/>
          <w:rtl/>
        </w:rPr>
        <w:t xml:space="preserve">المذكورة </w:t>
      </w:r>
      <w:r w:rsidRPr="00DF3A4D">
        <w:rPr>
          <w:rtl/>
        </w:rPr>
        <w:t xml:space="preserve">خارطة الطريق لمستقبل حقوق الملكية الفكرية في الهند بما يتفق مع </w:t>
      </w:r>
      <w:r>
        <w:rPr>
          <w:rFonts w:hint="cs"/>
          <w:rtl/>
        </w:rPr>
        <w:t>ال</w:t>
      </w:r>
      <w:r w:rsidRPr="00DF3A4D">
        <w:rPr>
          <w:rtl/>
        </w:rPr>
        <w:t xml:space="preserve">رؤية </w:t>
      </w:r>
      <w:r>
        <w:rPr>
          <w:rFonts w:hint="cs"/>
          <w:rtl/>
        </w:rPr>
        <w:t xml:space="preserve">المبنية على </w:t>
      </w:r>
      <w:r w:rsidRPr="00DF3A4D">
        <w:rPr>
          <w:rtl/>
        </w:rPr>
        <w:t>"أن يكون الهند بلدا تُحفِّز فيه الملكية الفكرية الإبداع والابتكار لفائدة الجميع؛ وأن يكون الهند بلدا تعزّز فيه الملكية الفكرية التقدم في العلوم والتكنولوجيا، والفنون والثقافة، والمعارف التقليدية وموارد التنوع البيولوجي؛ وأن يكون الهند بلدا تكون فيه المعرفة المحرك الرئيسي للتنمية، وتُحوَّل فيه المعارف المملوكة إلى معارف متقاسمة".</w:t>
      </w:r>
      <w:r>
        <w:rPr>
          <w:rFonts w:hint="cs"/>
          <w:rtl/>
        </w:rPr>
        <w:t xml:space="preserve"> </w:t>
      </w:r>
      <w:r w:rsidRPr="00DF3A4D">
        <w:rPr>
          <w:rtl/>
        </w:rPr>
        <w:t>و</w:t>
      </w:r>
      <w:r>
        <w:rPr>
          <w:rtl/>
        </w:rPr>
        <w:t xml:space="preserve">قد </w:t>
      </w:r>
      <w:r>
        <w:rPr>
          <w:rFonts w:hint="cs"/>
          <w:rtl/>
        </w:rPr>
        <w:t xml:space="preserve">حظي </w:t>
      </w:r>
      <w:r w:rsidRPr="00DF3A4D">
        <w:rPr>
          <w:rtl/>
        </w:rPr>
        <w:t xml:space="preserve">مكتب البراءات الهندي </w:t>
      </w:r>
      <w:r>
        <w:rPr>
          <w:rFonts w:hint="cs"/>
          <w:rtl/>
        </w:rPr>
        <w:t xml:space="preserve">بالاعتراف </w:t>
      </w:r>
      <w:r>
        <w:rPr>
          <w:rtl/>
        </w:rPr>
        <w:t>كإدارة للبحث الدولي</w:t>
      </w:r>
      <w:r w:rsidRPr="00D74127">
        <w:rPr>
          <w:rtl/>
        </w:rPr>
        <w:t xml:space="preserve"> </w:t>
      </w:r>
      <w:r>
        <w:rPr>
          <w:rFonts w:hint="cs"/>
          <w:rtl/>
        </w:rPr>
        <w:t>و</w:t>
      </w:r>
      <w:r w:rsidRPr="00D74127">
        <w:rPr>
          <w:rtl/>
        </w:rPr>
        <w:t>إدارة للفحص التمهيدي الدولي</w:t>
      </w:r>
      <w:r>
        <w:rPr>
          <w:rtl/>
        </w:rPr>
        <w:t xml:space="preserve"> في عام 2007، و</w:t>
      </w:r>
      <w:r w:rsidRPr="00DF3A4D">
        <w:rPr>
          <w:rtl/>
        </w:rPr>
        <w:t xml:space="preserve">بدأ العمل في 15 أكتوبر 2013. </w:t>
      </w:r>
      <w:proofErr w:type="gramStart"/>
      <w:r w:rsidRPr="00DF3A4D">
        <w:rPr>
          <w:rtl/>
        </w:rPr>
        <w:t>ومنذ</w:t>
      </w:r>
      <w:proofErr w:type="gramEnd"/>
      <w:r w:rsidRPr="00DF3A4D">
        <w:rPr>
          <w:rtl/>
        </w:rPr>
        <w:t xml:space="preserve"> ذلك الحين، تلقى </w:t>
      </w:r>
      <w:r>
        <w:rPr>
          <w:rFonts w:hint="cs"/>
          <w:rtl/>
        </w:rPr>
        <w:t>ال</w:t>
      </w:r>
      <w:r w:rsidRPr="00DF3A4D">
        <w:rPr>
          <w:rtl/>
        </w:rPr>
        <w:t xml:space="preserve">مكتب </w:t>
      </w:r>
      <w:r>
        <w:rPr>
          <w:rFonts w:hint="cs"/>
          <w:rtl/>
        </w:rPr>
        <w:t xml:space="preserve">2350 </w:t>
      </w:r>
      <w:r>
        <w:rPr>
          <w:rtl/>
        </w:rPr>
        <w:t>نسخة بحث</w:t>
      </w:r>
      <w:r>
        <w:rPr>
          <w:rFonts w:hint="cs"/>
          <w:rtl/>
        </w:rPr>
        <w:t xml:space="preserve"> لغاية</w:t>
      </w:r>
      <w:r>
        <w:rPr>
          <w:rtl/>
        </w:rPr>
        <w:t xml:space="preserve"> 31 مارس</w:t>
      </w:r>
      <w:r w:rsidRPr="00DF3A4D">
        <w:rPr>
          <w:rtl/>
        </w:rPr>
        <w:t xml:space="preserve"> 2017</w:t>
      </w:r>
      <w:r>
        <w:rPr>
          <w:rFonts w:hint="cs"/>
          <w:rtl/>
        </w:rPr>
        <w:t>،</w:t>
      </w:r>
      <w:r>
        <w:rPr>
          <w:rtl/>
        </w:rPr>
        <w:t xml:space="preserve"> وأ</w:t>
      </w:r>
      <w:r>
        <w:rPr>
          <w:rFonts w:hint="cs"/>
          <w:rtl/>
        </w:rPr>
        <w:t xml:space="preserve">صدر </w:t>
      </w:r>
      <w:r w:rsidRPr="00DF3A4D">
        <w:rPr>
          <w:rtl/>
        </w:rPr>
        <w:t xml:space="preserve">2130 تقريرا بحثيا دوليا. </w:t>
      </w:r>
      <w:proofErr w:type="gramStart"/>
      <w:r w:rsidRPr="00DF3A4D">
        <w:rPr>
          <w:rtl/>
        </w:rPr>
        <w:t>وقال</w:t>
      </w:r>
      <w:proofErr w:type="gramEnd"/>
      <w:r w:rsidRPr="00DF3A4D">
        <w:rPr>
          <w:rtl/>
        </w:rPr>
        <w:t xml:space="preserve"> </w:t>
      </w:r>
      <w:r>
        <w:rPr>
          <w:rFonts w:hint="cs"/>
          <w:rtl/>
        </w:rPr>
        <w:t xml:space="preserve">الوفد </w:t>
      </w:r>
      <w:r w:rsidRPr="00DF3A4D">
        <w:rPr>
          <w:rtl/>
        </w:rPr>
        <w:t>إن المكتب قد تلقى 59 طلبا خلال الفترة نف</w:t>
      </w:r>
      <w:r>
        <w:rPr>
          <w:rtl/>
        </w:rPr>
        <w:t>سها وأ</w:t>
      </w:r>
      <w:r>
        <w:rPr>
          <w:rFonts w:hint="cs"/>
          <w:rtl/>
        </w:rPr>
        <w:t>عدّ</w:t>
      </w:r>
      <w:r>
        <w:rPr>
          <w:rtl/>
        </w:rPr>
        <w:t xml:space="preserve"> تقارير</w:t>
      </w:r>
      <w:r w:rsidRPr="00DF3A4D">
        <w:rPr>
          <w:rtl/>
        </w:rPr>
        <w:t xml:space="preserve"> </w:t>
      </w:r>
      <w:r>
        <w:rPr>
          <w:rFonts w:hint="cs"/>
          <w:rtl/>
        </w:rPr>
        <w:t xml:space="preserve">تمهيدية </w:t>
      </w:r>
      <w:r>
        <w:rPr>
          <w:rtl/>
        </w:rPr>
        <w:t>دولية بشأن</w:t>
      </w:r>
      <w:r>
        <w:rPr>
          <w:rFonts w:hint="cs"/>
          <w:rtl/>
        </w:rPr>
        <w:t xml:space="preserve"> أهلية الحماية ب</w:t>
      </w:r>
      <w:r>
        <w:rPr>
          <w:rtl/>
        </w:rPr>
        <w:t>براءة بموجب الفصل الثاني</w:t>
      </w:r>
      <w:r w:rsidRPr="00DF3A4D">
        <w:rPr>
          <w:rtl/>
        </w:rPr>
        <w:t xml:space="preserve"> </w:t>
      </w:r>
      <w:r>
        <w:rPr>
          <w:rFonts w:hint="cs"/>
          <w:rtl/>
        </w:rPr>
        <w:t xml:space="preserve">بخصوص </w:t>
      </w:r>
      <w:r w:rsidRPr="00DF3A4D">
        <w:rPr>
          <w:rtl/>
        </w:rPr>
        <w:t>39 طلبا</w:t>
      </w:r>
      <w:r>
        <w:rPr>
          <w:rFonts w:hint="cs"/>
          <w:rtl/>
        </w:rPr>
        <w:t xml:space="preserve"> منها</w:t>
      </w:r>
      <w:r w:rsidRPr="00DF3A4D">
        <w:rPr>
          <w:rtl/>
        </w:rPr>
        <w:t xml:space="preserve">. وفي الفترة 2016-2017، تلقى المكتب </w:t>
      </w:r>
      <w:r>
        <w:rPr>
          <w:rtl/>
        </w:rPr>
        <w:t xml:space="preserve">940 نسخة بحث، </w:t>
      </w:r>
      <w:r>
        <w:rPr>
          <w:rFonts w:hint="cs"/>
          <w:rtl/>
        </w:rPr>
        <w:t xml:space="preserve">أي </w:t>
      </w:r>
      <w:r>
        <w:rPr>
          <w:rtl/>
        </w:rPr>
        <w:t xml:space="preserve">أكثر من 60 </w:t>
      </w:r>
      <w:r>
        <w:rPr>
          <w:rFonts w:hint="cs"/>
          <w:rtl/>
        </w:rPr>
        <w:t>ب</w:t>
      </w:r>
      <w:r w:rsidRPr="00DF3A4D">
        <w:rPr>
          <w:rtl/>
        </w:rPr>
        <w:t xml:space="preserve">المائة من </w:t>
      </w:r>
      <w:r>
        <w:rPr>
          <w:rFonts w:hint="cs"/>
          <w:rtl/>
        </w:rPr>
        <w:t>م</w:t>
      </w:r>
      <w:r>
        <w:rPr>
          <w:rtl/>
        </w:rPr>
        <w:t>ج</w:t>
      </w:r>
      <w:r>
        <w:rPr>
          <w:rFonts w:hint="cs"/>
          <w:rtl/>
        </w:rPr>
        <w:t>مو</w:t>
      </w:r>
      <w:r w:rsidRPr="00DF3A4D">
        <w:rPr>
          <w:rtl/>
        </w:rPr>
        <w:t>ع طلبات ال</w:t>
      </w:r>
      <w:r>
        <w:rPr>
          <w:rtl/>
        </w:rPr>
        <w:t xml:space="preserve">براءات الدولية التي </w:t>
      </w:r>
      <w:r>
        <w:rPr>
          <w:rFonts w:hint="cs"/>
          <w:rtl/>
        </w:rPr>
        <w:t>قدم</w:t>
      </w:r>
      <w:r>
        <w:rPr>
          <w:rtl/>
        </w:rPr>
        <w:t>ها</w:t>
      </w:r>
      <w:r w:rsidRPr="00DF3A4D">
        <w:rPr>
          <w:rtl/>
        </w:rPr>
        <w:t xml:space="preserve"> </w:t>
      </w:r>
      <w:r>
        <w:rPr>
          <w:rFonts w:hint="cs"/>
          <w:rtl/>
        </w:rPr>
        <w:t xml:space="preserve">مودعو </w:t>
      </w:r>
      <w:r>
        <w:rPr>
          <w:rtl/>
        </w:rPr>
        <w:t xml:space="preserve">الطلبات الهنود </w:t>
      </w:r>
      <w:r>
        <w:rPr>
          <w:rFonts w:hint="cs"/>
          <w:rtl/>
        </w:rPr>
        <w:t>لل</w:t>
      </w:r>
      <w:r w:rsidRPr="00DF3A4D">
        <w:rPr>
          <w:rtl/>
        </w:rPr>
        <w:t xml:space="preserve">مكتب </w:t>
      </w:r>
      <w:r>
        <w:rPr>
          <w:rtl/>
        </w:rPr>
        <w:t xml:space="preserve">أو </w:t>
      </w:r>
      <w:r>
        <w:rPr>
          <w:rFonts w:hint="cs"/>
          <w:rtl/>
        </w:rPr>
        <w:t>ل</w:t>
      </w:r>
      <w:r w:rsidRPr="00DF3A4D">
        <w:rPr>
          <w:rtl/>
        </w:rPr>
        <w:t>لمكتب الدول</w:t>
      </w:r>
      <w:r>
        <w:rPr>
          <w:rtl/>
        </w:rPr>
        <w:t xml:space="preserve">ي بصفته مكتب تسلم الطلبات، </w:t>
      </w:r>
      <w:r>
        <w:rPr>
          <w:rFonts w:hint="cs"/>
          <w:rtl/>
        </w:rPr>
        <w:t>لي</w:t>
      </w:r>
      <w:r w:rsidRPr="00DF3A4D">
        <w:rPr>
          <w:rtl/>
        </w:rPr>
        <w:t xml:space="preserve">سجل </w:t>
      </w:r>
      <w:r>
        <w:rPr>
          <w:rFonts w:hint="cs"/>
          <w:rtl/>
        </w:rPr>
        <w:t xml:space="preserve">المكتب </w:t>
      </w:r>
      <w:r>
        <w:rPr>
          <w:rtl/>
        </w:rPr>
        <w:t xml:space="preserve">نموا بنسبة 32 </w:t>
      </w:r>
      <w:r>
        <w:rPr>
          <w:rFonts w:hint="cs"/>
          <w:rtl/>
        </w:rPr>
        <w:t>ب</w:t>
      </w:r>
      <w:r w:rsidRPr="00DF3A4D">
        <w:rPr>
          <w:rtl/>
        </w:rPr>
        <w:t>المائة تقريبا.</w:t>
      </w:r>
      <w:r>
        <w:rPr>
          <w:rFonts w:hint="cs"/>
          <w:rtl/>
        </w:rPr>
        <w:t xml:space="preserve"> </w:t>
      </w:r>
      <w:proofErr w:type="gramStart"/>
      <w:r>
        <w:rPr>
          <w:rFonts w:hint="cs"/>
          <w:rtl/>
          <w:lang w:bidi="ar"/>
        </w:rPr>
        <w:t>وإلى</w:t>
      </w:r>
      <w:proofErr w:type="gramEnd"/>
      <w:r>
        <w:rPr>
          <w:rFonts w:hint="cs"/>
          <w:rtl/>
          <w:lang w:bidi="ar"/>
        </w:rPr>
        <w:t xml:space="preserve"> جانب مودعي الطلبات الهنود، يستفيد مودع</w:t>
      </w:r>
      <w:r w:rsidRPr="00DB3873">
        <w:rPr>
          <w:rFonts w:hint="cs"/>
          <w:rtl/>
          <w:lang w:bidi="ar"/>
        </w:rPr>
        <w:t>و الطل</w:t>
      </w:r>
      <w:r>
        <w:rPr>
          <w:rFonts w:hint="cs"/>
          <w:rtl/>
          <w:lang w:bidi="ar"/>
        </w:rPr>
        <w:t xml:space="preserve">بات من جمهورية إيران الإسلامية إلى </w:t>
      </w:r>
      <w:r w:rsidRPr="00DB3873">
        <w:rPr>
          <w:rFonts w:hint="cs"/>
          <w:rtl/>
          <w:lang w:bidi="ar"/>
        </w:rPr>
        <w:t>حد كبير</w:t>
      </w:r>
      <w:r>
        <w:rPr>
          <w:rFonts w:hint="cs"/>
          <w:rtl/>
          <w:lang w:bidi="ar"/>
        </w:rPr>
        <w:t xml:space="preserve"> من خدمات المكتب</w:t>
      </w:r>
      <w:r w:rsidRPr="00DB3873">
        <w:rPr>
          <w:rFonts w:hint="cs"/>
          <w:rtl/>
          <w:lang w:bidi="ar"/>
        </w:rPr>
        <w:t xml:space="preserve"> </w:t>
      </w:r>
      <w:r w:rsidRPr="00D74127">
        <w:rPr>
          <w:rtl/>
        </w:rPr>
        <w:t>كإدارة للبحث الد</w:t>
      </w:r>
      <w:r>
        <w:rPr>
          <w:rtl/>
        </w:rPr>
        <w:t>ولي/ إدارة للفحص التمهيدي الدول</w:t>
      </w:r>
      <w:r>
        <w:rPr>
          <w:rFonts w:hint="cs"/>
          <w:rtl/>
        </w:rPr>
        <w:t xml:space="preserve">ي. </w:t>
      </w:r>
      <w:r w:rsidRPr="00DB3873">
        <w:rPr>
          <w:rtl/>
        </w:rPr>
        <w:t>و</w:t>
      </w:r>
      <w:r>
        <w:rPr>
          <w:rFonts w:hint="cs"/>
          <w:rtl/>
        </w:rPr>
        <w:t xml:space="preserve">قد </w:t>
      </w:r>
      <w:r w:rsidRPr="00DB3873">
        <w:rPr>
          <w:rtl/>
        </w:rPr>
        <w:t>طور المكتب برامجه الخاصة بمعالجة عمليات البحث الدولي والفحص التمهيدي الدولي إلكترونيا، وأنشأ خطوط اتصال آمنة من خلال نظام التبادل الآلي للبيانات الخاصة بمعاهدة التعاون لتبادل الوثائق مع المكتب الدولي.</w:t>
      </w:r>
      <w:r>
        <w:rPr>
          <w:rFonts w:hint="cs"/>
          <w:rtl/>
        </w:rPr>
        <w:t xml:space="preserve"> </w:t>
      </w:r>
      <w:r>
        <w:rPr>
          <w:rtl/>
        </w:rPr>
        <w:t>و</w:t>
      </w:r>
      <w:r>
        <w:rPr>
          <w:rFonts w:hint="cs"/>
          <w:rtl/>
        </w:rPr>
        <w:t>ا</w:t>
      </w:r>
      <w:r w:rsidRPr="00DB3873">
        <w:rPr>
          <w:rtl/>
        </w:rPr>
        <w:t xml:space="preserve">ستخدم المكتب واجهات النظام </w:t>
      </w:r>
      <w:r w:rsidR="00150B80" w:rsidRPr="00DB3873">
        <w:rPr>
          <w:rFonts w:hint="cs"/>
          <w:rtl/>
        </w:rPr>
        <w:t>الإلكتروني</w:t>
      </w:r>
      <w:r w:rsidRPr="00DB3873">
        <w:rPr>
          <w:rtl/>
        </w:rPr>
        <w:t xml:space="preserve"> لمعاهدة التعاون </w:t>
      </w:r>
      <w:r>
        <w:rPr>
          <w:rFonts w:hint="cs"/>
          <w:rtl/>
        </w:rPr>
        <w:t>(</w:t>
      </w:r>
      <w:proofErr w:type="spellStart"/>
      <w:r w:rsidRPr="00DB3873">
        <w:t>ePCT</w:t>
      </w:r>
      <w:proofErr w:type="spellEnd"/>
      <w:r>
        <w:rPr>
          <w:rFonts w:hint="cs"/>
          <w:rtl/>
        </w:rPr>
        <w:t>)</w:t>
      </w:r>
      <w:r w:rsidRPr="00DB3873">
        <w:rPr>
          <w:rtl/>
        </w:rPr>
        <w:t xml:space="preserve"> بوصفه مكتب </w:t>
      </w:r>
      <w:proofErr w:type="gramStart"/>
      <w:r w:rsidRPr="00DB3873">
        <w:rPr>
          <w:rtl/>
        </w:rPr>
        <w:t>تسلم</w:t>
      </w:r>
      <w:proofErr w:type="gramEnd"/>
      <w:r w:rsidRPr="00DB3873">
        <w:rPr>
          <w:rtl/>
        </w:rPr>
        <w:t>، وإدارة للبحث والفحص.</w:t>
      </w:r>
      <w:r>
        <w:rPr>
          <w:rFonts w:hint="cs"/>
          <w:rtl/>
        </w:rPr>
        <w:t xml:space="preserve"> </w:t>
      </w:r>
      <w:r w:rsidRPr="00DB3873">
        <w:rPr>
          <w:rtl/>
        </w:rPr>
        <w:t>ويمكن لمودعي الطلبات من المواطنين أو من المقيمين في الهند الاستفادة من نظام الإيداع الإلكتروني ل</w:t>
      </w:r>
      <w:r>
        <w:rPr>
          <w:rFonts w:hint="cs"/>
          <w:rtl/>
        </w:rPr>
        <w:t>ل</w:t>
      </w:r>
      <w:r>
        <w:rPr>
          <w:rtl/>
        </w:rPr>
        <w:t xml:space="preserve">مكتب باستخدام الخادم الذي </w:t>
      </w:r>
      <w:r>
        <w:rPr>
          <w:rFonts w:hint="cs"/>
          <w:rtl/>
        </w:rPr>
        <w:t>ي</w:t>
      </w:r>
      <w:r w:rsidRPr="00DB3873">
        <w:rPr>
          <w:rtl/>
        </w:rPr>
        <w:t>ستضي</w:t>
      </w:r>
      <w:r>
        <w:rPr>
          <w:rtl/>
        </w:rPr>
        <w:t xml:space="preserve">فه </w:t>
      </w:r>
      <w:r w:rsidRPr="00DB3873">
        <w:rPr>
          <w:rtl/>
          <w:lang w:val="fr-CH"/>
        </w:rPr>
        <w:t>المكتب الدولي من خلال النظام الإلكتروني لمعاهدة التعاون بشأن البراءات</w:t>
      </w:r>
      <w:r>
        <w:rPr>
          <w:rFonts w:hint="cs"/>
          <w:rtl/>
          <w:lang w:val="fr-CH"/>
        </w:rPr>
        <w:t xml:space="preserve">. </w:t>
      </w:r>
      <w:r>
        <w:rPr>
          <w:rtl/>
          <w:lang w:val="fr-CH"/>
        </w:rPr>
        <w:t>ويجري</w:t>
      </w:r>
      <w:r w:rsidRPr="00DB3873">
        <w:rPr>
          <w:rtl/>
          <w:lang w:val="fr-CH"/>
        </w:rPr>
        <w:t xml:space="preserve"> استخدام نسخة البحث الإلكترونية </w:t>
      </w:r>
      <w:r>
        <w:rPr>
          <w:rFonts w:hint="cs"/>
          <w:rtl/>
          <w:lang w:val="fr-CH"/>
        </w:rPr>
        <w:t>(</w:t>
      </w:r>
      <w:proofErr w:type="spellStart"/>
      <w:r w:rsidRPr="00DB3873">
        <w:rPr>
          <w:lang w:val="fr-CH"/>
        </w:rPr>
        <w:t>eSearchCopy</w:t>
      </w:r>
      <w:proofErr w:type="spellEnd"/>
      <w:r>
        <w:rPr>
          <w:rFonts w:hint="cs"/>
          <w:rtl/>
          <w:lang w:val="fr-CH"/>
        </w:rPr>
        <w:t>)</w:t>
      </w:r>
      <w:r w:rsidRPr="00DB3873">
        <w:rPr>
          <w:rtl/>
          <w:lang w:val="fr-CH"/>
        </w:rPr>
        <w:t xml:space="preserve"> لنقل نسخ البحث إلى المكتب الأسترالي للبراءات والمكتب النمساوي للبراءات والمكتب السويدي للبراءات.</w:t>
      </w:r>
      <w:r w:rsidRPr="00DB3873">
        <w:rPr>
          <w:rtl/>
        </w:rPr>
        <w:t xml:space="preserve"> </w:t>
      </w:r>
      <w:r>
        <w:rPr>
          <w:rFonts w:hint="cs"/>
          <w:rtl/>
        </w:rPr>
        <w:t xml:space="preserve">ويتيح </w:t>
      </w:r>
      <w:r w:rsidRPr="00DB3873">
        <w:rPr>
          <w:rtl/>
          <w:lang w:val="fr-CH"/>
        </w:rPr>
        <w:t xml:space="preserve">المكتب تطبيقا </w:t>
      </w:r>
      <w:r>
        <w:rPr>
          <w:rFonts w:hint="cs"/>
          <w:rtl/>
          <w:lang w:val="fr-CH"/>
        </w:rPr>
        <w:t xml:space="preserve">مفتوحا </w:t>
      </w:r>
      <w:r w:rsidRPr="00DB3873">
        <w:rPr>
          <w:rtl/>
          <w:lang w:val="fr-CH"/>
        </w:rPr>
        <w:t xml:space="preserve">شبكيا جديدا للبحث في البراءات، يسمى </w:t>
      </w:r>
      <w:r>
        <w:rPr>
          <w:rFonts w:hint="cs"/>
          <w:rtl/>
          <w:lang w:val="fr-CH"/>
        </w:rPr>
        <w:t>(</w:t>
      </w:r>
      <w:proofErr w:type="spellStart"/>
      <w:r w:rsidRPr="00DB3873">
        <w:rPr>
          <w:lang w:val="fr-CH"/>
        </w:rPr>
        <w:t>inPASS</w:t>
      </w:r>
      <w:proofErr w:type="spellEnd"/>
      <w:r>
        <w:rPr>
          <w:rFonts w:hint="cs"/>
          <w:rtl/>
          <w:lang w:val="fr-CH"/>
        </w:rPr>
        <w:t>)،</w:t>
      </w:r>
      <w:r w:rsidRPr="003705C7">
        <w:rPr>
          <w:rtl/>
          <w:lang w:val="fr-CH"/>
        </w:rPr>
        <w:t xml:space="preserve"> عل</w:t>
      </w:r>
      <w:r>
        <w:rPr>
          <w:rtl/>
          <w:lang w:val="fr-CH"/>
        </w:rPr>
        <w:t>ى موقع</w:t>
      </w:r>
      <w:r>
        <w:rPr>
          <w:rFonts w:hint="cs"/>
          <w:rtl/>
          <w:lang w:val="fr-CH"/>
        </w:rPr>
        <w:t>ه</w:t>
      </w:r>
      <w:r>
        <w:rPr>
          <w:rtl/>
          <w:lang w:val="fr-CH"/>
        </w:rPr>
        <w:t xml:space="preserve"> الرسمي، ومن شأن</w:t>
      </w:r>
      <w:r>
        <w:rPr>
          <w:rFonts w:hint="cs"/>
          <w:rtl/>
          <w:lang w:val="fr-CH"/>
        </w:rPr>
        <w:t xml:space="preserve"> هذا التطبيق </w:t>
      </w:r>
      <w:r w:rsidRPr="003705C7">
        <w:rPr>
          <w:rtl/>
          <w:lang w:val="fr-CH"/>
        </w:rPr>
        <w:t>أن يسهل البحث في جميع الطلبات المنشورة والبراءات الممنوحة</w:t>
      </w:r>
      <w:r>
        <w:rPr>
          <w:rFonts w:hint="cs"/>
          <w:rtl/>
          <w:lang w:val="fr-CH"/>
        </w:rPr>
        <w:t xml:space="preserve">. </w:t>
      </w:r>
      <w:r w:rsidRPr="003705C7">
        <w:rPr>
          <w:rtl/>
          <w:lang w:val="fr-CH"/>
        </w:rPr>
        <w:t xml:space="preserve">ويوجد في الهند </w:t>
      </w:r>
      <w:proofErr w:type="gramStart"/>
      <w:r w:rsidRPr="003705C7">
        <w:rPr>
          <w:rtl/>
          <w:lang w:val="fr-CH"/>
        </w:rPr>
        <w:t>العديد</w:t>
      </w:r>
      <w:proofErr w:type="gramEnd"/>
      <w:r w:rsidRPr="003705C7">
        <w:rPr>
          <w:rtl/>
          <w:lang w:val="fr-CH"/>
        </w:rPr>
        <w:t xml:space="preserve"> من مراكز الا</w:t>
      </w:r>
      <w:r>
        <w:rPr>
          <w:rtl/>
          <w:lang w:val="fr-CH"/>
        </w:rPr>
        <w:t>بتكار ودعم حقوق الملكية الفكرية</w:t>
      </w:r>
      <w:r>
        <w:rPr>
          <w:rFonts w:hint="cs"/>
          <w:rtl/>
          <w:lang w:val="fr-CH"/>
        </w:rPr>
        <w:t>. ومن أمثلة ال</w:t>
      </w:r>
      <w:r w:rsidRPr="003705C7">
        <w:rPr>
          <w:rtl/>
          <w:lang w:val="fr-CH"/>
        </w:rPr>
        <w:t xml:space="preserve">منظمات </w:t>
      </w:r>
      <w:r>
        <w:rPr>
          <w:rFonts w:hint="cs"/>
          <w:rtl/>
          <w:lang w:val="fr-CH"/>
        </w:rPr>
        <w:t xml:space="preserve">التي </w:t>
      </w:r>
      <w:r w:rsidRPr="003705C7">
        <w:rPr>
          <w:rtl/>
          <w:lang w:val="fr-CH"/>
        </w:rPr>
        <w:t>أنشأتها حكومة الهند لتيسير الابتكار وحماية حقوق الملكية الفكرية</w:t>
      </w:r>
      <w:r>
        <w:rPr>
          <w:rFonts w:hint="cs"/>
          <w:rtl/>
          <w:lang w:val="fr-CH"/>
        </w:rPr>
        <w:t xml:space="preserve">: </w:t>
      </w:r>
      <w:r w:rsidRPr="003705C7">
        <w:rPr>
          <w:rtl/>
          <w:lang w:val="fr-CH"/>
        </w:rPr>
        <w:t>المجلس المعني بمساعدة البحوث في مجال الصناعات التكنولوجية الإحيائية (</w:t>
      </w:r>
      <w:r w:rsidRPr="003705C7">
        <w:rPr>
          <w:lang w:val="fr-CH"/>
        </w:rPr>
        <w:t>BIRAC</w:t>
      </w:r>
      <w:r w:rsidRPr="003705C7">
        <w:rPr>
          <w:rtl/>
          <w:lang w:val="fr-CH"/>
        </w:rPr>
        <w:t>)، ومجلس التوقعات والتقييم بشأن المعلومات التكنولوجية (</w:t>
      </w:r>
      <w:r w:rsidRPr="003705C7">
        <w:rPr>
          <w:lang w:val="fr-CH"/>
        </w:rPr>
        <w:t>TIFAC</w:t>
      </w:r>
      <w:r w:rsidRPr="003705C7">
        <w:rPr>
          <w:rtl/>
          <w:lang w:val="fr-CH"/>
        </w:rPr>
        <w:t>)، والمؤسسة الوطنية لتنمية البحوث (</w:t>
      </w:r>
      <w:r w:rsidRPr="003705C7">
        <w:rPr>
          <w:lang w:val="fr-CH"/>
        </w:rPr>
        <w:t>NRDC</w:t>
      </w:r>
      <w:r w:rsidRPr="003705C7">
        <w:rPr>
          <w:rtl/>
          <w:lang w:val="fr-CH"/>
        </w:rPr>
        <w:t>)، ومؤسسة الابتكار الوطنية (</w:t>
      </w:r>
      <w:r w:rsidRPr="003705C7">
        <w:rPr>
          <w:lang w:val="fr-CH"/>
        </w:rPr>
        <w:t>NIF</w:t>
      </w:r>
      <w:r w:rsidRPr="003705C7">
        <w:rPr>
          <w:rtl/>
          <w:lang w:val="fr-CH"/>
        </w:rPr>
        <w:t>)</w:t>
      </w:r>
      <w:r>
        <w:rPr>
          <w:rFonts w:hint="cs"/>
          <w:rtl/>
          <w:lang w:val="fr-CH"/>
        </w:rPr>
        <w:t xml:space="preserve">. </w:t>
      </w:r>
      <w:r w:rsidRPr="003705C7">
        <w:rPr>
          <w:rtl/>
          <w:lang w:val="fr-CH"/>
        </w:rPr>
        <w:t>وقد أسهمت المبادرات التي أطلقتها حكومة الهند مثل؛ الهند الصاعدة"</w:t>
      </w:r>
      <w:r w:rsidRPr="003705C7">
        <w:rPr>
          <w:lang w:val="fr-CH"/>
        </w:rPr>
        <w:t xml:space="preserve">Start-up </w:t>
      </w:r>
      <w:proofErr w:type="spellStart"/>
      <w:r w:rsidRPr="003705C7">
        <w:rPr>
          <w:lang w:val="fr-CH"/>
        </w:rPr>
        <w:t>India</w:t>
      </w:r>
      <w:proofErr w:type="spellEnd"/>
      <w:r>
        <w:rPr>
          <w:rtl/>
          <w:lang w:val="fr-CH"/>
        </w:rPr>
        <w:t>"</w:t>
      </w:r>
      <w:r w:rsidRPr="003705C7">
        <w:rPr>
          <w:rtl/>
          <w:lang w:val="fr-CH"/>
        </w:rPr>
        <w:t>، وبرامج أتال التعاونية الابتكارية (</w:t>
      </w:r>
      <w:r w:rsidRPr="003705C7">
        <w:rPr>
          <w:lang w:val="fr-CH"/>
        </w:rPr>
        <w:t>AIM</w:t>
      </w:r>
      <w:r w:rsidRPr="003705C7">
        <w:rPr>
          <w:rtl/>
          <w:lang w:val="fr-CH"/>
        </w:rPr>
        <w:t>)، وإنشاء مختبرات للتعلم عن طريق التصليح "</w:t>
      </w:r>
      <w:proofErr w:type="spellStart"/>
      <w:r w:rsidRPr="003705C7">
        <w:rPr>
          <w:lang w:val="fr-CH"/>
        </w:rPr>
        <w:t>tinkering</w:t>
      </w:r>
      <w:proofErr w:type="spellEnd"/>
      <w:r w:rsidRPr="003705C7">
        <w:rPr>
          <w:lang w:val="fr-CH"/>
        </w:rPr>
        <w:t xml:space="preserve"> </w:t>
      </w:r>
      <w:proofErr w:type="spellStart"/>
      <w:r w:rsidRPr="003705C7">
        <w:rPr>
          <w:lang w:val="fr-CH"/>
        </w:rPr>
        <w:t>labs</w:t>
      </w:r>
      <w:proofErr w:type="spellEnd"/>
      <w:r w:rsidRPr="003705C7">
        <w:rPr>
          <w:rtl/>
          <w:lang w:val="fr-CH"/>
        </w:rPr>
        <w:t>" في المدارس وفي مراكز الحضانة</w:t>
      </w:r>
      <w:r>
        <w:rPr>
          <w:rFonts w:hint="cs"/>
          <w:rtl/>
          <w:lang w:val="fr-CH"/>
        </w:rPr>
        <w:t>،</w:t>
      </w:r>
      <w:r w:rsidRPr="003705C7">
        <w:rPr>
          <w:rtl/>
          <w:lang w:val="fr-CH"/>
        </w:rPr>
        <w:t xml:space="preserve"> في تهيئة بيئة مواتية للابتكار الأصلي وريادة الأعمال.</w:t>
      </w:r>
      <w:r>
        <w:rPr>
          <w:rFonts w:hint="cs"/>
          <w:rtl/>
          <w:lang w:val="fr-CH"/>
        </w:rPr>
        <w:t xml:space="preserve"> </w:t>
      </w:r>
      <w:r>
        <w:rPr>
          <w:rtl/>
          <w:lang w:val="fr-CH"/>
        </w:rPr>
        <w:t>و</w:t>
      </w:r>
      <w:r>
        <w:rPr>
          <w:rFonts w:hint="cs"/>
          <w:rtl/>
          <w:lang w:val="fr-CH"/>
        </w:rPr>
        <w:t>أضاف الوفد</w:t>
      </w:r>
      <w:r>
        <w:rPr>
          <w:rtl/>
          <w:lang w:val="fr-CH"/>
        </w:rPr>
        <w:t xml:space="preserve"> </w:t>
      </w:r>
      <w:r>
        <w:rPr>
          <w:rFonts w:hint="cs"/>
          <w:rtl/>
          <w:lang w:val="fr-CH"/>
        </w:rPr>
        <w:t>أ</w:t>
      </w:r>
      <w:r>
        <w:rPr>
          <w:rtl/>
          <w:lang w:val="fr-CH"/>
        </w:rPr>
        <w:t>ن الهند دخلت</w:t>
      </w:r>
      <w:r w:rsidRPr="003705C7">
        <w:rPr>
          <w:rtl/>
          <w:lang w:val="fr-CH"/>
        </w:rPr>
        <w:t xml:space="preserve"> في تعاون ثنائي مع مكتب </w:t>
      </w:r>
      <w:r>
        <w:rPr>
          <w:rFonts w:hint="cs"/>
          <w:rtl/>
          <w:lang w:val="fr-CH"/>
        </w:rPr>
        <w:t>ال</w:t>
      </w:r>
      <w:r>
        <w:rPr>
          <w:rtl/>
          <w:lang w:val="fr-CH"/>
        </w:rPr>
        <w:t>يابان</w:t>
      </w:r>
      <w:r w:rsidRPr="003705C7">
        <w:rPr>
          <w:rtl/>
          <w:lang w:val="fr-CH"/>
        </w:rPr>
        <w:t xml:space="preserve"> للبراءات ومكتب </w:t>
      </w:r>
      <w:r>
        <w:rPr>
          <w:rFonts w:hint="cs"/>
          <w:rtl/>
          <w:lang w:val="fr-CH"/>
        </w:rPr>
        <w:t>ا</w:t>
      </w:r>
      <w:r w:rsidRPr="003705C7">
        <w:rPr>
          <w:rtl/>
          <w:lang w:val="fr-CH"/>
        </w:rPr>
        <w:t>لبراءات الأوروبي ومكتب المملكة المتحدة للملكية الفكرية ومكتب</w:t>
      </w:r>
      <w:r>
        <w:rPr>
          <w:rtl/>
          <w:lang w:val="fr-CH"/>
        </w:rPr>
        <w:t xml:space="preserve"> سنغافورة للملكية الفكرية لت</w:t>
      </w:r>
      <w:r>
        <w:rPr>
          <w:rFonts w:hint="cs"/>
          <w:rtl/>
          <w:lang w:val="fr-CH"/>
        </w:rPr>
        <w:t>بادل</w:t>
      </w:r>
      <w:r w:rsidRPr="003705C7">
        <w:rPr>
          <w:rtl/>
          <w:lang w:val="fr-CH"/>
        </w:rPr>
        <w:t xml:space="preserve"> أفضل الممارسات</w:t>
      </w:r>
      <w:r>
        <w:rPr>
          <w:rFonts w:hint="cs"/>
          <w:rtl/>
          <w:lang w:val="fr-CH"/>
        </w:rPr>
        <w:t>،</w:t>
      </w:r>
      <w:r>
        <w:rPr>
          <w:rtl/>
          <w:lang w:val="fr-CH"/>
        </w:rPr>
        <w:t xml:space="preserve"> و</w:t>
      </w:r>
      <w:r>
        <w:rPr>
          <w:rFonts w:hint="cs"/>
          <w:rtl/>
          <w:lang w:val="fr-CH"/>
        </w:rPr>
        <w:t>يجري النظر في ال</w:t>
      </w:r>
      <w:r w:rsidRPr="003705C7">
        <w:rPr>
          <w:rtl/>
          <w:lang w:val="fr-CH"/>
        </w:rPr>
        <w:t>تعاون مع</w:t>
      </w:r>
      <w:r>
        <w:rPr>
          <w:rtl/>
          <w:lang w:val="fr-CH"/>
        </w:rPr>
        <w:t xml:space="preserve"> المكاتب الأخرى. </w:t>
      </w:r>
      <w:proofErr w:type="gramStart"/>
      <w:r>
        <w:rPr>
          <w:rtl/>
          <w:lang w:val="fr-CH"/>
        </w:rPr>
        <w:t>و</w:t>
      </w:r>
      <w:r>
        <w:rPr>
          <w:rFonts w:hint="cs"/>
          <w:rtl/>
          <w:lang w:val="fr-CH"/>
        </w:rPr>
        <w:t>قال</w:t>
      </w:r>
      <w:proofErr w:type="gramEnd"/>
      <w:r>
        <w:rPr>
          <w:rFonts w:hint="cs"/>
          <w:rtl/>
          <w:lang w:val="fr-CH"/>
        </w:rPr>
        <w:t xml:space="preserve"> إنّ </w:t>
      </w:r>
      <w:r w:rsidRPr="003705C7">
        <w:rPr>
          <w:rtl/>
          <w:lang w:val="fr-CH"/>
        </w:rPr>
        <w:t xml:space="preserve">المكتب </w:t>
      </w:r>
      <w:r>
        <w:rPr>
          <w:rFonts w:hint="cs"/>
          <w:rtl/>
          <w:lang w:val="fr-CH"/>
        </w:rPr>
        <w:t>يوظف ح</w:t>
      </w:r>
      <w:r w:rsidRPr="003705C7">
        <w:rPr>
          <w:rtl/>
          <w:lang w:val="fr-CH"/>
        </w:rPr>
        <w:t xml:space="preserve">والي 528 فاحصا </w:t>
      </w:r>
      <w:r>
        <w:rPr>
          <w:rtl/>
          <w:lang w:val="fr-CH"/>
        </w:rPr>
        <w:t>في</w:t>
      </w:r>
      <w:r w:rsidRPr="003705C7">
        <w:rPr>
          <w:rtl/>
          <w:lang w:val="fr-CH"/>
        </w:rPr>
        <w:t xml:space="preserve"> 14 مجالا تخصصيا واسع النطاق من التكنولوجي</w:t>
      </w:r>
      <w:r>
        <w:rPr>
          <w:rtl/>
          <w:lang w:val="fr-CH"/>
        </w:rPr>
        <w:t xml:space="preserve">ا، بالإضافة إلى نحو 280 من </w:t>
      </w:r>
      <w:r w:rsidRPr="003705C7">
        <w:rPr>
          <w:rtl/>
          <w:lang w:val="fr-CH"/>
        </w:rPr>
        <w:t xml:space="preserve">الموظفين الفنيين ذوي المهارات </w:t>
      </w:r>
      <w:r>
        <w:rPr>
          <w:rtl/>
          <w:lang w:val="fr-CH"/>
        </w:rPr>
        <w:t>وال</w:t>
      </w:r>
      <w:r>
        <w:rPr>
          <w:rFonts w:hint="cs"/>
          <w:rtl/>
          <w:lang w:val="fr-CH"/>
        </w:rPr>
        <w:t>ت</w:t>
      </w:r>
      <w:r w:rsidRPr="003705C7">
        <w:rPr>
          <w:rtl/>
          <w:lang w:val="fr-CH"/>
        </w:rPr>
        <w:t>در</w:t>
      </w:r>
      <w:r>
        <w:rPr>
          <w:rFonts w:hint="cs"/>
          <w:rtl/>
          <w:lang w:val="fr-CH"/>
        </w:rPr>
        <w:t>ي</w:t>
      </w:r>
      <w:r>
        <w:rPr>
          <w:rtl/>
          <w:lang w:val="fr-CH"/>
        </w:rPr>
        <w:t>ب</w:t>
      </w:r>
      <w:r w:rsidRPr="003705C7">
        <w:rPr>
          <w:rtl/>
          <w:lang w:val="fr-CH"/>
        </w:rPr>
        <w:t xml:space="preserve"> </w:t>
      </w:r>
      <w:r>
        <w:rPr>
          <w:rtl/>
          <w:lang w:val="fr-CH"/>
        </w:rPr>
        <w:t>العالي</w:t>
      </w:r>
      <w:r>
        <w:rPr>
          <w:rFonts w:hint="cs"/>
          <w:rtl/>
          <w:lang w:val="fr-CH"/>
        </w:rPr>
        <w:t>ين</w:t>
      </w:r>
      <w:r w:rsidRPr="003705C7">
        <w:rPr>
          <w:rtl/>
          <w:lang w:val="fr-CH"/>
        </w:rPr>
        <w:t xml:space="preserve"> </w:t>
      </w:r>
      <w:r>
        <w:rPr>
          <w:rFonts w:hint="cs"/>
          <w:rtl/>
          <w:lang w:val="fr-CH"/>
        </w:rPr>
        <w:t>مم</w:t>
      </w:r>
      <w:r>
        <w:rPr>
          <w:rtl/>
          <w:lang w:val="fr-CH"/>
        </w:rPr>
        <w:t>ن ل</w:t>
      </w:r>
      <w:r w:rsidRPr="003705C7">
        <w:rPr>
          <w:rtl/>
          <w:lang w:val="fr-CH"/>
        </w:rPr>
        <w:t xml:space="preserve">هم خبرة </w:t>
      </w:r>
      <w:r>
        <w:rPr>
          <w:rFonts w:hint="cs"/>
          <w:rtl/>
          <w:lang w:val="fr-CH"/>
        </w:rPr>
        <w:t xml:space="preserve">تتراوح </w:t>
      </w:r>
      <w:r w:rsidRPr="003705C7">
        <w:rPr>
          <w:rtl/>
          <w:lang w:val="fr-CH"/>
        </w:rPr>
        <w:t>من 15 إلى 25 سنة لزيادة ت</w:t>
      </w:r>
      <w:r>
        <w:rPr>
          <w:rtl/>
          <w:lang w:val="fr-CH"/>
        </w:rPr>
        <w:t>عزيز القوة العاملة التقنية لديه</w:t>
      </w:r>
      <w:r>
        <w:rPr>
          <w:rFonts w:hint="cs"/>
          <w:rtl/>
          <w:lang w:val="fr-CH"/>
        </w:rPr>
        <w:t xml:space="preserve">. </w:t>
      </w:r>
      <w:r w:rsidRPr="003705C7">
        <w:rPr>
          <w:rtl/>
          <w:lang w:val="fr-CH"/>
        </w:rPr>
        <w:t>وفي ظل توافر مجموعة كبيرة من المواهب من العلماء والمهندسي</w:t>
      </w:r>
      <w:r>
        <w:rPr>
          <w:rtl/>
          <w:lang w:val="fr-CH"/>
        </w:rPr>
        <w:t xml:space="preserve">ن الذين يجيدون اللغة الإنجليزية، </w:t>
      </w:r>
      <w:r>
        <w:rPr>
          <w:rFonts w:hint="cs"/>
          <w:rtl/>
          <w:lang w:val="fr-CH"/>
        </w:rPr>
        <w:t>تلتزم</w:t>
      </w:r>
      <w:r w:rsidRPr="003705C7">
        <w:rPr>
          <w:rtl/>
          <w:lang w:val="fr-CH"/>
        </w:rPr>
        <w:t xml:space="preserve"> </w:t>
      </w:r>
      <w:r>
        <w:rPr>
          <w:rFonts w:hint="cs"/>
          <w:rtl/>
          <w:lang w:val="fr-CH"/>
        </w:rPr>
        <w:t>الهند ب</w:t>
      </w:r>
      <w:r w:rsidRPr="003705C7">
        <w:rPr>
          <w:rtl/>
          <w:lang w:val="fr-CH"/>
        </w:rPr>
        <w:t>توف</w:t>
      </w:r>
      <w:r>
        <w:rPr>
          <w:rFonts w:hint="cs"/>
          <w:rtl/>
          <w:lang w:val="fr-CH"/>
        </w:rPr>
        <w:t>ي</w:t>
      </w:r>
      <w:r w:rsidRPr="003705C7">
        <w:rPr>
          <w:rtl/>
          <w:lang w:val="fr-CH"/>
        </w:rPr>
        <w:t>ر خدمات موثوقة وميسورة التكلفة لمودعي الطلبات للبحث في حالة التقنية الصناعية السابقة، مما يمكنهم من اتخاذ قرارات صائبة وحسنة التوقيت فيما يتعلق بإمكانية تسويق اختراعاتهم.</w:t>
      </w:r>
      <w:r>
        <w:rPr>
          <w:rFonts w:hint="cs"/>
          <w:rtl/>
          <w:lang w:val="fr-CH"/>
        </w:rPr>
        <w:t xml:space="preserve"> وفيما يخص التدريبـ </w:t>
      </w:r>
      <w:r w:rsidRPr="00421444">
        <w:rPr>
          <w:rtl/>
          <w:lang w:val="fr-CH"/>
        </w:rPr>
        <w:t xml:space="preserve">يتلقى جميع الفاحصين الجدد تدريبًا أوليًا لمدة ثلاثة أشهر في معهد </w:t>
      </w:r>
      <w:proofErr w:type="spellStart"/>
      <w:r w:rsidRPr="00421444">
        <w:rPr>
          <w:rtl/>
          <w:lang w:val="fr-CH"/>
        </w:rPr>
        <w:t>راجيف</w:t>
      </w:r>
      <w:proofErr w:type="spellEnd"/>
      <w:r w:rsidRPr="00421444">
        <w:rPr>
          <w:rtl/>
          <w:lang w:val="fr-CH"/>
        </w:rPr>
        <w:t xml:space="preserve"> غاندي الوطني لإدارة الملكية الفكرية (</w:t>
      </w:r>
      <w:r w:rsidRPr="00421444">
        <w:rPr>
          <w:lang w:val="fr-CH"/>
        </w:rPr>
        <w:t>RGNIIPM</w:t>
      </w:r>
      <w:r w:rsidRPr="00421444">
        <w:rPr>
          <w:rtl/>
          <w:lang w:val="fr-CH"/>
        </w:rPr>
        <w:t xml:space="preserve">) </w:t>
      </w:r>
      <w:r>
        <w:rPr>
          <w:rtl/>
          <w:lang w:val="fr-CH"/>
        </w:rPr>
        <w:t xml:space="preserve">في </w:t>
      </w:r>
      <w:proofErr w:type="spellStart"/>
      <w:r>
        <w:rPr>
          <w:rtl/>
          <w:lang w:val="fr-CH"/>
        </w:rPr>
        <w:t>ناغبور</w:t>
      </w:r>
      <w:proofErr w:type="spellEnd"/>
      <w:r>
        <w:rPr>
          <w:rFonts w:hint="cs"/>
          <w:rtl/>
          <w:lang w:val="fr-CH"/>
        </w:rPr>
        <w:t>.</w:t>
      </w:r>
      <w:r w:rsidRPr="00421444">
        <w:rPr>
          <w:rtl/>
          <w:lang w:val="fr-CH"/>
        </w:rPr>
        <w:t xml:space="preserve"> </w:t>
      </w:r>
      <w:r>
        <w:rPr>
          <w:rFonts w:hint="cs"/>
          <w:rtl/>
          <w:lang w:val="fr-CH"/>
        </w:rPr>
        <w:t>و</w:t>
      </w:r>
      <w:r>
        <w:rPr>
          <w:rtl/>
          <w:lang w:val="fr-CH"/>
        </w:rPr>
        <w:t>يعقب</w:t>
      </w:r>
      <w:r w:rsidRPr="00421444">
        <w:rPr>
          <w:rtl/>
          <w:lang w:val="fr-CH"/>
        </w:rPr>
        <w:t xml:space="preserve"> </w:t>
      </w:r>
      <w:r>
        <w:rPr>
          <w:rFonts w:hint="cs"/>
          <w:rtl/>
          <w:lang w:val="fr-CH"/>
        </w:rPr>
        <w:t xml:space="preserve">ذلك </w:t>
      </w:r>
      <w:r w:rsidRPr="00421444">
        <w:rPr>
          <w:rtl/>
          <w:lang w:val="fr-CH"/>
        </w:rPr>
        <w:t>تدريب أثناء العمل لمدة ثمانية أشهر، ثم تدريب تنشيطي لمدة شه</w:t>
      </w:r>
      <w:r>
        <w:rPr>
          <w:rtl/>
          <w:lang w:val="fr-CH"/>
        </w:rPr>
        <w:t xml:space="preserve">ر آخر في معهد </w:t>
      </w:r>
      <w:proofErr w:type="spellStart"/>
      <w:r>
        <w:rPr>
          <w:rtl/>
          <w:lang w:val="fr-CH"/>
        </w:rPr>
        <w:t>راجيف</w:t>
      </w:r>
      <w:proofErr w:type="spellEnd"/>
      <w:r>
        <w:rPr>
          <w:rtl/>
          <w:lang w:val="fr-CH"/>
        </w:rPr>
        <w:t xml:space="preserve"> غاندي</w:t>
      </w:r>
      <w:r>
        <w:rPr>
          <w:rFonts w:hint="cs"/>
          <w:rtl/>
          <w:lang w:val="fr-CH"/>
        </w:rPr>
        <w:t xml:space="preserve">. </w:t>
      </w:r>
      <w:proofErr w:type="gramStart"/>
      <w:r w:rsidRPr="00421444">
        <w:rPr>
          <w:rtl/>
          <w:lang w:val="fr-CH"/>
        </w:rPr>
        <w:t>ويقدم</w:t>
      </w:r>
      <w:proofErr w:type="gramEnd"/>
      <w:r w:rsidRPr="00421444">
        <w:rPr>
          <w:rtl/>
          <w:lang w:val="fr-CH"/>
        </w:rPr>
        <w:t xml:space="preserve"> أيضا تدريب متقدم لمدة شهر واحد في مكان التعيين خ</w:t>
      </w:r>
      <w:r>
        <w:rPr>
          <w:rtl/>
          <w:lang w:val="fr-CH"/>
        </w:rPr>
        <w:t>لال السنة الثانية من العمل</w:t>
      </w:r>
      <w:r>
        <w:rPr>
          <w:rFonts w:hint="cs"/>
          <w:rtl/>
          <w:lang w:val="fr-CH"/>
        </w:rPr>
        <w:t>.</w:t>
      </w:r>
      <w:r w:rsidRPr="00421444">
        <w:rPr>
          <w:rtl/>
          <w:lang w:val="fr-CH"/>
        </w:rPr>
        <w:t xml:space="preserve"> </w:t>
      </w:r>
      <w:r>
        <w:rPr>
          <w:rFonts w:hint="cs"/>
          <w:rtl/>
          <w:lang w:val="fr-CH"/>
        </w:rPr>
        <w:t>وت</w:t>
      </w:r>
      <w:r>
        <w:rPr>
          <w:rtl/>
          <w:lang w:val="fr-CH"/>
        </w:rPr>
        <w:t>نظ</w:t>
      </w:r>
      <w:r w:rsidRPr="00421444">
        <w:rPr>
          <w:rtl/>
          <w:lang w:val="fr-CH"/>
        </w:rPr>
        <w:t>م دورات تدريبية خاصة للبحث والفحص التمهيدي</w:t>
      </w:r>
      <w:r>
        <w:rPr>
          <w:rFonts w:hint="cs"/>
          <w:rtl/>
          <w:lang w:val="fr-CH"/>
        </w:rPr>
        <w:t xml:space="preserve"> </w:t>
      </w:r>
      <w:proofErr w:type="gramStart"/>
      <w:r>
        <w:rPr>
          <w:rFonts w:hint="cs"/>
          <w:rtl/>
          <w:lang w:val="fr-CH"/>
        </w:rPr>
        <w:t>الدوليين</w:t>
      </w:r>
      <w:proofErr w:type="gramEnd"/>
      <w:r>
        <w:rPr>
          <w:rFonts w:hint="cs"/>
          <w:rtl/>
          <w:lang w:val="fr-CH"/>
        </w:rPr>
        <w:t xml:space="preserve">، </w:t>
      </w:r>
      <w:r w:rsidRPr="00421444">
        <w:rPr>
          <w:rtl/>
          <w:lang w:val="fr-CH"/>
        </w:rPr>
        <w:t>وتتنا</w:t>
      </w:r>
      <w:r>
        <w:rPr>
          <w:rtl/>
          <w:lang w:val="fr-CH"/>
        </w:rPr>
        <w:t>ول هذه الدورات جوانب الجودة وفق</w:t>
      </w:r>
      <w:r w:rsidRPr="00421444">
        <w:rPr>
          <w:rtl/>
          <w:lang w:val="fr-CH"/>
        </w:rPr>
        <w:t xml:space="preserve"> المبادئ التوجيهية الخاصة بالبحث والفحص التمهيدي</w:t>
      </w:r>
      <w:r>
        <w:rPr>
          <w:rFonts w:hint="cs"/>
          <w:rtl/>
          <w:lang w:val="fr-CH"/>
        </w:rPr>
        <w:t xml:space="preserve">. </w:t>
      </w:r>
      <w:r w:rsidRPr="00421444">
        <w:rPr>
          <w:rtl/>
          <w:lang w:val="fr-CH"/>
        </w:rPr>
        <w:t>ولنجاح هذه البرامج التدريبية، ضمت هيئة التدريس مدربين من داخل المكتب ومن</w:t>
      </w:r>
      <w:r>
        <w:rPr>
          <w:rtl/>
          <w:lang w:val="fr-CH"/>
        </w:rPr>
        <w:t xml:space="preserve"> مكاتب أخرى للبراءات</w:t>
      </w:r>
      <w:r w:rsidRPr="00421444">
        <w:t xml:space="preserve"> </w:t>
      </w:r>
      <w:r w:rsidRPr="00421444">
        <w:rPr>
          <w:rtl/>
          <w:lang w:val="fr-CH"/>
        </w:rPr>
        <w:t>و</w:t>
      </w:r>
      <w:r>
        <w:rPr>
          <w:rFonts w:hint="cs"/>
          <w:rtl/>
          <w:lang w:val="fr-CH"/>
        </w:rPr>
        <w:t xml:space="preserve">مدربين من </w:t>
      </w:r>
      <w:r>
        <w:rPr>
          <w:rtl/>
          <w:lang w:val="fr-CH"/>
        </w:rPr>
        <w:t>الأوساط الأكاديمية</w:t>
      </w:r>
      <w:r w:rsidRPr="00421444">
        <w:rPr>
          <w:rtl/>
          <w:lang w:val="fr-CH"/>
        </w:rPr>
        <w:t xml:space="preserve"> ومحامي </w:t>
      </w:r>
      <w:r>
        <w:rPr>
          <w:rFonts w:hint="cs"/>
          <w:rtl/>
          <w:lang w:val="fr-CH"/>
        </w:rPr>
        <w:t>ال</w:t>
      </w:r>
      <w:r>
        <w:rPr>
          <w:rtl/>
          <w:lang w:val="fr-CH"/>
        </w:rPr>
        <w:t>براءات</w:t>
      </w:r>
      <w:r>
        <w:rPr>
          <w:rFonts w:hint="cs"/>
          <w:rtl/>
          <w:lang w:val="fr-CH"/>
        </w:rPr>
        <w:t xml:space="preserve"> </w:t>
      </w:r>
      <w:r>
        <w:rPr>
          <w:rFonts w:hint="cs"/>
          <w:rtl/>
          <w:lang w:val="fr-CH"/>
        </w:rPr>
        <w:lastRenderedPageBreak/>
        <w:t>وغيرهم</w:t>
      </w:r>
      <w:r w:rsidRPr="00421444">
        <w:rPr>
          <w:rtl/>
          <w:lang w:val="fr-CH"/>
        </w:rPr>
        <w:t>، بغية تحسين فهم الإجراءات الدولية، والمساعدة في تحديد أفضل الممارسات في سائر الأماكن.</w:t>
      </w:r>
      <w:r>
        <w:rPr>
          <w:rFonts w:hint="cs"/>
          <w:rtl/>
          <w:lang w:val="fr-CH"/>
        </w:rPr>
        <w:t xml:space="preserve"> </w:t>
      </w:r>
      <w:r w:rsidRPr="00421444">
        <w:rPr>
          <w:rtl/>
          <w:lang w:val="fr-CH"/>
        </w:rPr>
        <w:t>وتتضمن الأنشطة التدريبية المستمرة برامج تدريب تقدمها الويبو ومكاتب أخرى للبراءات</w:t>
      </w:r>
      <w:r>
        <w:rPr>
          <w:rFonts w:hint="cs"/>
          <w:rtl/>
          <w:lang w:val="fr-CH"/>
        </w:rPr>
        <w:t xml:space="preserve"> </w:t>
      </w:r>
      <w:r w:rsidRPr="00421444">
        <w:rPr>
          <w:rtl/>
          <w:lang w:val="fr-CH"/>
        </w:rPr>
        <w:t>وتُنظم هذه الأنشطة بين الحين والآخر داخل الهند وخارجها.</w:t>
      </w:r>
      <w:r>
        <w:rPr>
          <w:rFonts w:hint="cs"/>
          <w:rtl/>
          <w:lang w:val="fr-CH"/>
        </w:rPr>
        <w:t xml:space="preserve"> </w:t>
      </w:r>
      <w:r w:rsidRPr="00421444">
        <w:rPr>
          <w:rtl/>
          <w:lang w:val="fr-CH"/>
        </w:rPr>
        <w:t>وإلى جانب الدورات التدريبية، يُقدم المكتب أيضا برامج لتبادل الفاحصين مع مكاتب البراءات الأخرى</w:t>
      </w:r>
      <w:r>
        <w:rPr>
          <w:rFonts w:hint="cs"/>
          <w:rtl/>
          <w:lang w:val="fr-CH"/>
        </w:rPr>
        <w:t xml:space="preserve">. </w:t>
      </w:r>
      <w:r w:rsidRPr="00421444">
        <w:rPr>
          <w:rtl/>
          <w:lang w:val="fr-CH"/>
        </w:rPr>
        <w:t>و</w:t>
      </w:r>
      <w:r>
        <w:rPr>
          <w:rFonts w:hint="cs"/>
          <w:rtl/>
          <w:lang w:val="fr-CH"/>
        </w:rPr>
        <w:t>يس</w:t>
      </w:r>
      <w:r>
        <w:rPr>
          <w:rtl/>
          <w:lang w:val="fr-CH"/>
        </w:rPr>
        <w:t xml:space="preserve">تعرض الفاحصون أيضا </w:t>
      </w:r>
      <w:r w:rsidRPr="00421444">
        <w:rPr>
          <w:rtl/>
          <w:lang w:val="fr-CH"/>
        </w:rPr>
        <w:t>آخر التطورات في مجال</w:t>
      </w:r>
      <w:r>
        <w:rPr>
          <w:rtl/>
          <w:lang w:val="fr-CH"/>
        </w:rPr>
        <w:t>هم التكنولوجي بالتعاون مع</w:t>
      </w:r>
      <w:r w:rsidRPr="00421444">
        <w:rPr>
          <w:rtl/>
          <w:lang w:val="fr-CH"/>
        </w:rPr>
        <w:t xml:space="preserve"> </w:t>
      </w:r>
      <w:r>
        <w:rPr>
          <w:rFonts w:hint="cs"/>
          <w:rtl/>
          <w:lang w:val="fr-CH"/>
        </w:rPr>
        <w:t xml:space="preserve">الجمعيات </w:t>
      </w:r>
      <w:r w:rsidRPr="00421444">
        <w:rPr>
          <w:rtl/>
          <w:lang w:val="fr-CH"/>
        </w:rPr>
        <w:t>الصناع</w:t>
      </w:r>
      <w:r>
        <w:rPr>
          <w:rFonts w:hint="cs"/>
          <w:rtl/>
          <w:lang w:val="fr-CH"/>
        </w:rPr>
        <w:t>ي</w:t>
      </w:r>
      <w:r w:rsidRPr="00421444">
        <w:rPr>
          <w:rtl/>
          <w:lang w:val="fr-CH"/>
        </w:rPr>
        <w:t>ة، ولا سيما من خلال الزيارات الصناعية. وتتاح ل</w:t>
      </w:r>
      <w:r>
        <w:rPr>
          <w:rFonts w:hint="cs"/>
          <w:rtl/>
          <w:lang w:val="fr-CH"/>
        </w:rPr>
        <w:t xml:space="preserve">هم </w:t>
      </w:r>
      <w:r w:rsidRPr="00421444">
        <w:rPr>
          <w:rtl/>
          <w:lang w:val="fr-CH"/>
        </w:rPr>
        <w:t>إمكانية الوصول إ</w:t>
      </w:r>
      <w:r>
        <w:rPr>
          <w:rtl/>
          <w:lang w:val="fr-CH"/>
        </w:rPr>
        <w:t xml:space="preserve">لى قواعد البيانات التي </w:t>
      </w:r>
      <w:r>
        <w:rPr>
          <w:rFonts w:hint="cs"/>
          <w:rtl/>
          <w:lang w:val="fr-CH"/>
        </w:rPr>
        <w:t xml:space="preserve">تضم </w:t>
      </w:r>
      <w:r w:rsidRPr="00421444">
        <w:rPr>
          <w:rtl/>
          <w:lang w:val="fr-CH"/>
        </w:rPr>
        <w:t>المؤلفات المتعلقة ب</w:t>
      </w:r>
      <w:r>
        <w:rPr>
          <w:rFonts w:hint="cs"/>
          <w:rtl/>
          <w:lang w:val="fr-CH"/>
        </w:rPr>
        <w:t>ال</w:t>
      </w:r>
      <w:r>
        <w:rPr>
          <w:rtl/>
          <w:lang w:val="fr-CH"/>
        </w:rPr>
        <w:t>براءات و</w:t>
      </w:r>
      <w:r>
        <w:rPr>
          <w:rFonts w:hint="cs"/>
          <w:rtl/>
          <w:lang w:val="fr-CH"/>
        </w:rPr>
        <w:t>خلاف</w:t>
      </w:r>
      <w:r w:rsidRPr="00421444">
        <w:rPr>
          <w:rtl/>
          <w:lang w:val="fr-CH"/>
        </w:rPr>
        <w:t xml:space="preserve"> البراءات على النحو المطلوب بموجب الحد الأدنى من وثائق </w:t>
      </w:r>
      <w:r>
        <w:rPr>
          <w:rtl/>
          <w:lang w:val="fr-CH"/>
        </w:rPr>
        <w:t xml:space="preserve">معاهدة </w:t>
      </w:r>
      <w:r w:rsidRPr="00421444">
        <w:rPr>
          <w:rtl/>
          <w:lang w:val="fr-CH"/>
        </w:rPr>
        <w:t>البراءات لإجراء عمليات البحث الدولي والفحص التمهيدي الدولي</w:t>
      </w:r>
      <w:r>
        <w:rPr>
          <w:rFonts w:hint="cs"/>
          <w:rtl/>
          <w:lang w:val="fr-CH"/>
        </w:rPr>
        <w:t xml:space="preserve">. </w:t>
      </w:r>
      <w:r w:rsidRPr="00AF1624">
        <w:rPr>
          <w:rtl/>
          <w:lang w:val="fr-CH"/>
        </w:rPr>
        <w:t>و</w:t>
      </w:r>
      <w:r>
        <w:rPr>
          <w:rFonts w:hint="cs"/>
          <w:rtl/>
          <w:lang w:val="fr-CH"/>
        </w:rPr>
        <w:t xml:space="preserve">قد </w:t>
      </w:r>
      <w:r w:rsidRPr="00AF1624">
        <w:rPr>
          <w:rtl/>
          <w:lang w:val="fr-CH"/>
        </w:rPr>
        <w:t xml:space="preserve">أنشأ المكتب </w:t>
      </w:r>
      <w:r>
        <w:rPr>
          <w:rFonts w:hint="cs"/>
          <w:rtl/>
          <w:lang w:val="fr-CH"/>
        </w:rPr>
        <w:t>أي</w:t>
      </w:r>
      <w:r w:rsidRPr="00AF1624">
        <w:rPr>
          <w:rtl/>
          <w:lang w:val="fr-CH"/>
        </w:rPr>
        <w:t>ضا نظاما لإدارة الجودة يتسق اتساقًا تامًا مع المتطلبات المنصوص عليها في الفصل 21 من المبادئ التوجيهية الخاصة بالبحث والفحص التمهيدي الدولي بناء على معاهدة التعاون بشأن البراءات</w:t>
      </w:r>
      <w:r>
        <w:rPr>
          <w:rFonts w:hint="cs"/>
          <w:rtl/>
          <w:lang w:val="fr-CH"/>
        </w:rPr>
        <w:t xml:space="preserve">. </w:t>
      </w:r>
      <w:r>
        <w:rPr>
          <w:rtl/>
          <w:lang w:val="fr-CH"/>
        </w:rPr>
        <w:t>و</w:t>
      </w:r>
      <w:r w:rsidRPr="00AF1624">
        <w:rPr>
          <w:rtl/>
          <w:lang w:val="fr-CH"/>
        </w:rPr>
        <w:t>تحديث</w:t>
      </w:r>
      <w:r>
        <w:rPr>
          <w:rFonts w:hint="cs"/>
          <w:rtl/>
          <w:lang w:val="fr-CH"/>
        </w:rPr>
        <w:t>ا</w:t>
      </w:r>
      <w:r w:rsidRPr="00AF1624">
        <w:rPr>
          <w:rtl/>
          <w:lang w:val="fr-CH"/>
        </w:rPr>
        <w:t xml:space="preserve"> لما ورد في تقرير </w:t>
      </w:r>
      <w:proofErr w:type="gramStart"/>
      <w:r w:rsidRPr="00AF1624">
        <w:rPr>
          <w:rtl/>
          <w:lang w:val="fr-CH"/>
        </w:rPr>
        <w:t>نظام</w:t>
      </w:r>
      <w:proofErr w:type="gramEnd"/>
      <w:r w:rsidRPr="00AF1624">
        <w:rPr>
          <w:rtl/>
          <w:lang w:val="fr-CH"/>
        </w:rPr>
        <w:t xml:space="preserve"> إدارة الجودة 2016، بشأن بوابة ضمان الجودة (</w:t>
      </w:r>
      <w:r w:rsidRPr="00AF1624">
        <w:rPr>
          <w:lang w:val="fr-CH"/>
        </w:rPr>
        <w:t>QAP</w:t>
      </w:r>
      <w:r w:rsidRPr="00AF1624">
        <w:rPr>
          <w:rtl/>
          <w:lang w:val="fr-CH"/>
        </w:rPr>
        <w:t xml:space="preserve">) في البند 12.21 </w:t>
      </w:r>
      <w:proofErr w:type="gramStart"/>
      <w:r w:rsidRPr="00AF1624">
        <w:rPr>
          <w:rtl/>
          <w:lang w:val="fr-CH"/>
        </w:rPr>
        <w:t>تحت</w:t>
      </w:r>
      <w:proofErr w:type="gramEnd"/>
      <w:r w:rsidRPr="00AF1624">
        <w:rPr>
          <w:rtl/>
          <w:lang w:val="fr-CH"/>
        </w:rPr>
        <w:t xml:space="preserve"> موضوع "ضمان الجودة</w:t>
      </w:r>
      <w:r>
        <w:rPr>
          <w:rtl/>
          <w:lang w:val="fr-CH"/>
        </w:rPr>
        <w:t>"</w:t>
      </w:r>
      <w:r>
        <w:rPr>
          <w:rFonts w:hint="cs"/>
          <w:rtl/>
          <w:lang w:val="fr-CH"/>
        </w:rPr>
        <w:t xml:space="preserve">، فقد </w:t>
      </w:r>
      <w:r w:rsidRPr="00AF1624">
        <w:rPr>
          <w:rtl/>
          <w:lang w:val="fr-CH"/>
        </w:rPr>
        <w:t>انتهى المكتب من تطوير البوابة، ويمكن الوصول إليها من خلال الشبكة الداخلية للمكتب</w:t>
      </w:r>
      <w:r>
        <w:rPr>
          <w:rFonts w:hint="cs"/>
          <w:rtl/>
          <w:lang w:val="fr-CH"/>
        </w:rPr>
        <w:t>، وتشكّل البوابة</w:t>
      </w:r>
      <w:r>
        <w:rPr>
          <w:rtl/>
          <w:lang w:val="fr-CH"/>
        </w:rPr>
        <w:t xml:space="preserve"> </w:t>
      </w:r>
      <w:r w:rsidRPr="00AF1624">
        <w:rPr>
          <w:rtl/>
          <w:lang w:val="fr-CH"/>
        </w:rPr>
        <w:t>وسيلة فعَّالة لنشر سياسة الجودة وأهدافها، وأيضا لتبادل أفضل الممارسات</w:t>
      </w:r>
      <w:r>
        <w:rPr>
          <w:rFonts w:hint="cs"/>
          <w:rtl/>
          <w:lang w:val="fr-CH"/>
        </w:rPr>
        <w:t xml:space="preserve">. </w:t>
      </w:r>
      <w:r w:rsidRPr="00AF1624">
        <w:rPr>
          <w:rFonts w:hint="cs"/>
          <w:rtl/>
          <w:lang w:bidi="ar"/>
        </w:rPr>
        <w:t>واختتم الوفد كلمته قائلا إنه يعتقد أن تمديد تعيين مكتب الهند</w:t>
      </w:r>
      <w:r>
        <w:rPr>
          <w:rFonts w:hint="cs"/>
          <w:rtl/>
          <w:lang w:bidi="ar"/>
        </w:rPr>
        <w:t xml:space="preserve"> للبراءات كإدارة للبحث الدولي</w:t>
      </w:r>
      <w:r w:rsidRPr="00AF1624">
        <w:rPr>
          <w:rFonts w:hint="cs"/>
          <w:rtl/>
          <w:lang w:bidi="ar"/>
        </w:rPr>
        <w:t xml:space="preserve"> </w:t>
      </w:r>
      <w:r>
        <w:rPr>
          <w:rFonts w:hint="cs"/>
          <w:rtl/>
          <w:lang w:bidi="ar"/>
        </w:rPr>
        <w:t>وإدارة للفحص التمهيدي الدولي</w:t>
      </w:r>
      <w:r w:rsidRPr="00AF1624">
        <w:rPr>
          <w:rFonts w:hint="cs"/>
          <w:rtl/>
          <w:lang w:bidi="ar"/>
        </w:rPr>
        <w:t xml:space="preserve"> في إطار معاهدة التعاون بشأن البراءات من شأنه</w:t>
      </w:r>
      <w:r>
        <w:rPr>
          <w:rFonts w:hint="cs"/>
          <w:rtl/>
          <w:lang w:bidi="ar"/>
        </w:rPr>
        <w:t xml:space="preserve"> أن يحقق تطلعات شعب الهند ومودعي الطلبات الذين يستفيد</w:t>
      </w:r>
      <w:r w:rsidRPr="00AF1624">
        <w:rPr>
          <w:rFonts w:hint="cs"/>
          <w:rtl/>
          <w:lang w:bidi="ar"/>
        </w:rPr>
        <w:t xml:space="preserve">ون </w:t>
      </w:r>
      <w:r>
        <w:rPr>
          <w:rFonts w:hint="cs"/>
          <w:rtl/>
          <w:lang w:bidi="ar"/>
        </w:rPr>
        <w:t xml:space="preserve">من خدماته </w:t>
      </w:r>
      <w:r w:rsidRPr="00AF1624">
        <w:rPr>
          <w:rFonts w:hint="cs"/>
          <w:rtl/>
          <w:lang w:bidi="ar"/>
        </w:rPr>
        <w:t xml:space="preserve">لحماية اختراعاتهم بموجب </w:t>
      </w:r>
      <w:r>
        <w:rPr>
          <w:rFonts w:hint="cs"/>
          <w:rtl/>
          <w:lang w:bidi="ar"/>
        </w:rPr>
        <w:t>نظام البراءات الدولي</w:t>
      </w:r>
      <w:r w:rsidRPr="00AF1624">
        <w:rPr>
          <w:rFonts w:hint="cs"/>
          <w:rtl/>
          <w:lang w:bidi="ar"/>
        </w:rPr>
        <w:t>.</w:t>
      </w:r>
    </w:p>
    <w:p w:rsidR="00045579" w:rsidRPr="00AF1624" w:rsidRDefault="00045579" w:rsidP="00045579">
      <w:pPr>
        <w:pStyle w:val="Heading3AR"/>
        <w:spacing w:after="240"/>
      </w:pPr>
      <w:r>
        <w:rPr>
          <w:rFonts w:hint="cs"/>
          <w:rtl/>
        </w:rPr>
        <w:t>(م)</w:t>
      </w:r>
      <w:r>
        <w:rPr>
          <w:rtl/>
        </w:rPr>
        <w:tab/>
      </w:r>
      <w:r>
        <w:rPr>
          <w:rFonts w:hint="cs"/>
          <w:rtl/>
        </w:rPr>
        <w:t>مكتب اليابان للبراءات</w:t>
      </w:r>
    </w:p>
    <w:p w:rsidR="00045579" w:rsidRDefault="00045579" w:rsidP="00045579">
      <w:pPr>
        <w:pStyle w:val="NumberedParaAR"/>
      </w:pPr>
      <w:r w:rsidRPr="00080FA4">
        <w:rPr>
          <w:rtl/>
        </w:rPr>
        <w:t>استندت المناقشات إلى الوثيقة</w:t>
      </w:r>
      <w:r>
        <w:rPr>
          <w:rFonts w:hint="cs"/>
          <w:rtl/>
        </w:rPr>
        <w:t> </w:t>
      </w:r>
      <w:r w:rsidRPr="00080FA4">
        <w:t>PCT/CTC/30/</w:t>
      </w:r>
      <w:r>
        <w:t>15</w:t>
      </w:r>
      <w:r>
        <w:rPr>
          <w:rFonts w:hint="cs"/>
          <w:rtl/>
        </w:rPr>
        <w:t>.</w:t>
      </w:r>
    </w:p>
    <w:p w:rsidR="00045579" w:rsidRPr="001103CB" w:rsidRDefault="00045579" w:rsidP="00045579">
      <w:pPr>
        <w:pStyle w:val="NumberedParaAR"/>
        <w:rPr>
          <w:lang w:val="fr-CH"/>
        </w:rPr>
      </w:pPr>
      <w:r>
        <w:rPr>
          <w:rtl/>
          <w:lang w:val="fr-CH"/>
        </w:rPr>
        <w:t>وقال وفد اليابان إن</w:t>
      </w:r>
      <w:r w:rsidRPr="006C1B17">
        <w:rPr>
          <w:rtl/>
          <w:lang w:val="fr-CH"/>
        </w:rPr>
        <w:t xml:space="preserve"> مكتب اليابان للبراءات </w:t>
      </w:r>
      <w:r>
        <w:rPr>
          <w:rFonts w:hint="cs"/>
          <w:rtl/>
          <w:lang w:val="fr-CH"/>
        </w:rPr>
        <w:t xml:space="preserve">لا يزال </w:t>
      </w:r>
      <w:r w:rsidRPr="006C1B17">
        <w:rPr>
          <w:rtl/>
          <w:lang w:val="fr-CH"/>
        </w:rPr>
        <w:t>منذ تعيين</w:t>
      </w:r>
      <w:r>
        <w:rPr>
          <w:rFonts w:hint="cs"/>
          <w:rtl/>
          <w:lang w:val="fr-CH"/>
        </w:rPr>
        <w:t>ه</w:t>
      </w:r>
      <w:r w:rsidRPr="006C1B17">
        <w:rPr>
          <w:rtl/>
          <w:lang w:val="fr-CH"/>
        </w:rPr>
        <w:t xml:space="preserve"> </w:t>
      </w:r>
      <w:r>
        <w:rPr>
          <w:rFonts w:hint="cs"/>
          <w:rtl/>
          <w:lang w:bidi="ar"/>
        </w:rPr>
        <w:t>كإدارة للبحث الدولي</w:t>
      </w:r>
      <w:r w:rsidRPr="00AF1624">
        <w:rPr>
          <w:rFonts w:hint="cs"/>
          <w:rtl/>
          <w:lang w:bidi="ar"/>
        </w:rPr>
        <w:t xml:space="preserve"> </w:t>
      </w:r>
      <w:r>
        <w:rPr>
          <w:rFonts w:hint="cs"/>
          <w:rtl/>
          <w:lang w:bidi="ar"/>
        </w:rPr>
        <w:t>وإدارة للفحص التمهيدي الدولي</w:t>
      </w:r>
      <w:r w:rsidRPr="006C1B17">
        <w:rPr>
          <w:rtl/>
          <w:lang w:val="fr-CH"/>
        </w:rPr>
        <w:t xml:space="preserve"> </w:t>
      </w:r>
      <w:r>
        <w:rPr>
          <w:rtl/>
          <w:lang w:val="fr-CH"/>
        </w:rPr>
        <w:t xml:space="preserve">في عام 1978، </w:t>
      </w:r>
      <w:r>
        <w:rPr>
          <w:rFonts w:hint="cs"/>
          <w:rtl/>
          <w:lang w:val="fr-CH"/>
        </w:rPr>
        <w:t xml:space="preserve">أي في ذات </w:t>
      </w:r>
      <w:r w:rsidRPr="006C1B17">
        <w:rPr>
          <w:rtl/>
          <w:lang w:val="fr-CH"/>
        </w:rPr>
        <w:t>العام الذي انضمت فيه اليابان إلى م</w:t>
      </w:r>
      <w:r>
        <w:rPr>
          <w:rtl/>
          <w:lang w:val="fr-CH"/>
        </w:rPr>
        <w:t>عاهدة التعاون بشأن البراءات،</w:t>
      </w:r>
      <w:r w:rsidRPr="006C1B17">
        <w:rPr>
          <w:rtl/>
          <w:lang w:val="fr-CH"/>
        </w:rPr>
        <w:t xml:space="preserve"> </w:t>
      </w:r>
      <w:r>
        <w:rPr>
          <w:rFonts w:hint="cs"/>
          <w:rtl/>
          <w:lang w:val="fr-CH"/>
        </w:rPr>
        <w:t xml:space="preserve">هو </w:t>
      </w:r>
      <w:r>
        <w:rPr>
          <w:rFonts w:hint="cs"/>
          <w:rtl/>
          <w:lang w:bidi="ar"/>
        </w:rPr>
        <w:t>إدارة البحث الدولي وإدارة للفحص التمهيدي الدولي</w:t>
      </w:r>
      <w:r w:rsidRPr="006C1B17">
        <w:rPr>
          <w:rtl/>
          <w:lang w:val="fr-CH"/>
        </w:rPr>
        <w:t xml:space="preserve"> </w:t>
      </w:r>
      <w:r>
        <w:rPr>
          <w:rFonts w:hint="cs"/>
          <w:rtl/>
        </w:rPr>
        <w:t xml:space="preserve">الوحيدة العاملة </w:t>
      </w:r>
      <w:r>
        <w:rPr>
          <w:rtl/>
          <w:lang w:val="fr-CH"/>
        </w:rPr>
        <w:t>باللغة اليابانية. و</w:t>
      </w:r>
      <w:r>
        <w:rPr>
          <w:rFonts w:hint="cs"/>
          <w:rtl/>
          <w:lang w:val="fr-CH"/>
        </w:rPr>
        <w:t>أ</w:t>
      </w:r>
      <w:r>
        <w:rPr>
          <w:rtl/>
          <w:lang w:val="fr-CH"/>
        </w:rPr>
        <w:t xml:space="preserve">ضاف </w:t>
      </w:r>
      <w:r>
        <w:rPr>
          <w:rFonts w:hint="cs"/>
          <w:rtl/>
          <w:lang w:val="fr-CH"/>
        </w:rPr>
        <w:t xml:space="preserve">أن </w:t>
      </w:r>
      <w:r w:rsidRPr="006C1B17">
        <w:rPr>
          <w:rtl/>
          <w:lang w:val="fr-CH"/>
        </w:rPr>
        <w:t xml:space="preserve">المكتب </w:t>
      </w:r>
      <w:r>
        <w:rPr>
          <w:rFonts w:hint="cs"/>
          <w:rtl/>
          <w:lang w:val="fr-CH"/>
        </w:rPr>
        <w:t xml:space="preserve">يجري منذ </w:t>
      </w:r>
      <w:r w:rsidRPr="006C1B17">
        <w:rPr>
          <w:rtl/>
          <w:lang w:val="fr-CH"/>
        </w:rPr>
        <w:t xml:space="preserve">عام 2001 </w:t>
      </w:r>
      <w:r>
        <w:rPr>
          <w:rFonts w:hint="cs"/>
          <w:rtl/>
          <w:lang w:val="fr-CH"/>
        </w:rPr>
        <w:t>ال</w:t>
      </w:r>
      <w:r>
        <w:rPr>
          <w:rtl/>
          <w:lang w:val="fr-CH"/>
        </w:rPr>
        <w:t>بح</w:t>
      </w:r>
      <w:r>
        <w:rPr>
          <w:rFonts w:hint="cs"/>
          <w:rtl/>
          <w:lang w:val="fr-CH"/>
        </w:rPr>
        <w:t>و</w:t>
      </w:r>
      <w:r>
        <w:rPr>
          <w:rtl/>
          <w:lang w:val="fr-CH"/>
        </w:rPr>
        <w:t>ث</w:t>
      </w:r>
      <w:r w:rsidRPr="006C1B17">
        <w:rPr>
          <w:rtl/>
          <w:lang w:val="fr-CH"/>
        </w:rPr>
        <w:t xml:space="preserve"> و</w:t>
      </w:r>
      <w:r>
        <w:rPr>
          <w:rFonts w:hint="cs"/>
          <w:rtl/>
          <w:lang w:val="fr-CH"/>
        </w:rPr>
        <w:t>ال</w:t>
      </w:r>
      <w:r w:rsidRPr="006C1B17">
        <w:rPr>
          <w:rtl/>
          <w:lang w:val="fr-CH"/>
        </w:rPr>
        <w:t>فح</w:t>
      </w:r>
      <w:r>
        <w:rPr>
          <w:rFonts w:hint="cs"/>
          <w:rtl/>
          <w:lang w:val="fr-CH"/>
        </w:rPr>
        <w:t>و</w:t>
      </w:r>
      <w:r w:rsidRPr="006C1B17">
        <w:rPr>
          <w:rtl/>
          <w:lang w:val="fr-CH"/>
        </w:rPr>
        <w:t>صا</w:t>
      </w:r>
      <w:r>
        <w:rPr>
          <w:rFonts w:hint="cs"/>
          <w:rtl/>
          <w:lang w:val="fr-CH"/>
        </w:rPr>
        <w:t>ت</w:t>
      </w:r>
      <w:r w:rsidRPr="006C1B17">
        <w:rPr>
          <w:rtl/>
          <w:lang w:val="fr-CH"/>
        </w:rPr>
        <w:t xml:space="preserve"> </w:t>
      </w:r>
      <w:r>
        <w:rPr>
          <w:rFonts w:hint="cs"/>
          <w:rtl/>
          <w:lang w:val="fr-CH"/>
        </w:rPr>
        <w:t>ال</w:t>
      </w:r>
      <w:r>
        <w:rPr>
          <w:rtl/>
          <w:lang w:val="fr-CH"/>
        </w:rPr>
        <w:t>تمهيدي</w:t>
      </w:r>
      <w:r>
        <w:rPr>
          <w:rFonts w:hint="cs"/>
          <w:rtl/>
          <w:lang w:val="fr-CH"/>
        </w:rPr>
        <w:t>ة</w:t>
      </w:r>
      <w:r w:rsidRPr="006C1B17">
        <w:rPr>
          <w:rtl/>
          <w:lang w:val="fr-CH"/>
        </w:rPr>
        <w:t xml:space="preserve"> </w:t>
      </w:r>
      <w:r>
        <w:rPr>
          <w:rFonts w:hint="cs"/>
          <w:rtl/>
          <w:lang w:val="fr-CH"/>
        </w:rPr>
        <w:t>ال</w:t>
      </w:r>
      <w:r>
        <w:rPr>
          <w:rtl/>
          <w:lang w:val="fr-CH"/>
        </w:rPr>
        <w:t>دولي</w:t>
      </w:r>
      <w:r>
        <w:rPr>
          <w:rFonts w:hint="cs"/>
          <w:rtl/>
          <w:lang w:val="fr-CH"/>
        </w:rPr>
        <w:t>ة</w:t>
      </w:r>
      <w:r>
        <w:rPr>
          <w:rtl/>
          <w:lang w:val="fr-CH"/>
        </w:rPr>
        <w:t xml:space="preserve"> باللغة ال</w:t>
      </w:r>
      <w:r>
        <w:rPr>
          <w:rFonts w:hint="cs"/>
          <w:rtl/>
          <w:lang w:val="fr-CH"/>
        </w:rPr>
        <w:t>إ</w:t>
      </w:r>
      <w:r w:rsidRPr="006C1B17">
        <w:rPr>
          <w:rtl/>
          <w:lang w:val="fr-CH"/>
        </w:rPr>
        <w:t>نكليزية</w:t>
      </w:r>
      <w:r>
        <w:rPr>
          <w:rFonts w:hint="cs"/>
          <w:rtl/>
          <w:lang w:val="fr-CH"/>
        </w:rPr>
        <w:t xml:space="preserve"> أيضا</w:t>
      </w:r>
      <w:r w:rsidRPr="006C1B17">
        <w:rPr>
          <w:rtl/>
          <w:lang w:val="fr-CH"/>
        </w:rPr>
        <w:t xml:space="preserve">. وترد تفاصيل عن امتثال المكتب </w:t>
      </w:r>
      <w:r>
        <w:rPr>
          <w:rtl/>
          <w:lang w:val="fr-CH"/>
        </w:rPr>
        <w:t>مع المتطلبات الواردة في القاعد</w:t>
      </w:r>
      <w:r>
        <w:rPr>
          <w:rFonts w:hint="cs"/>
          <w:rtl/>
          <w:lang w:val="fr-CH"/>
        </w:rPr>
        <w:t xml:space="preserve">تين 1.36 و1.63 </w:t>
      </w:r>
      <w:proofErr w:type="gramStart"/>
      <w:r w:rsidRPr="006C1B17">
        <w:rPr>
          <w:rtl/>
          <w:lang w:val="fr-CH"/>
        </w:rPr>
        <w:t>في</w:t>
      </w:r>
      <w:proofErr w:type="gramEnd"/>
      <w:r w:rsidRPr="006C1B17">
        <w:rPr>
          <w:rtl/>
          <w:lang w:val="fr-CH"/>
        </w:rPr>
        <w:t xml:space="preserve"> الوثيقة</w:t>
      </w:r>
      <w:r>
        <w:rPr>
          <w:rFonts w:hint="cs"/>
          <w:rtl/>
          <w:lang w:val="fr-CH"/>
        </w:rPr>
        <w:t xml:space="preserve"> المذكورة</w:t>
      </w:r>
      <w:r>
        <w:rPr>
          <w:rtl/>
          <w:lang w:val="fr-CH"/>
        </w:rPr>
        <w:t xml:space="preserve">. </w:t>
      </w:r>
      <w:proofErr w:type="gramStart"/>
      <w:r>
        <w:rPr>
          <w:rtl/>
          <w:lang w:val="fr-CH"/>
        </w:rPr>
        <w:t>و</w:t>
      </w:r>
      <w:r>
        <w:rPr>
          <w:rFonts w:hint="cs"/>
          <w:rtl/>
          <w:lang w:val="fr-CH"/>
        </w:rPr>
        <w:t>أشار</w:t>
      </w:r>
      <w:proofErr w:type="gramEnd"/>
      <w:r>
        <w:rPr>
          <w:rFonts w:hint="cs"/>
          <w:rtl/>
          <w:lang w:val="fr-CH"/>
        </w:rPr>
        <w:t xml:space="preserve"> الوفد إلى أن </w:t>
      </w:r>
      <w:r>
        <w:rPr>
          <w:rtl/>
          <w:lang w:val="fr-CH"/>
        </w:rPr>
        <w:t>المكتب</w:t>
      </w:r>
      <w:r w:rsidRPr="001103CB">
        <w:rPr>
          <w:rtl/>
          <w:lang w:val="fr-CH"/>
        </w:rPr>
        <w:t xml:space="preserve"> يحافظ على حسن توقيت عمليات البحث الدولية </w:t>
      </w:r>
      <w:r>
        <w:rPr>
          <w:rtl/>
          <w:lang w:val="fr-CH"/>
        </w:rPr>
        <w:t>والفحوص التمهيدية الدولية رغم</w:t>
      </w:r>
      <w:r>
        <w:rPr>
          <w:rFonts w:hint="cs"/>
          <w:rtl/>
          <w:lang w:val="fr-CH"/>
        </w:rPr>
        <w:t xml:space="preserve"> </w:t>
      </w:r>
      <w:r>
        <w:rPr>
          <w:rtl/>
          <w:lang w:val="fr-CH"/>
        </w:rPr>
        <w:t>معالج</w:t>
      </w:r>
      <w:r>
        <w:rPr>
          <w:rFonts w:hint="cs"/>
          <w:rtl/>
          <w:lang w:val="fr-CH"/>
        </w:rPr>
        <w:t>ته</w:t>
      </w:r>
      <w:r w:rsidRPr="001103CB">
        <w:rPr>
          <w:rtl/>
          <w:lang w:val="fr-CH"/>
        </w:rPr>
        <w:t xml:space="preserve"> العديد من </w:t>
      </w:r>
      <w:r>
        <w:rPr>
          <w:rFonts w:hint="cs"/>
          <w:rtl/>
          <w:lang w:val="fr-CH"/>
        </w:rPr>
        <w:t>ال</w:t>
      </w:r>
      <w:r w:rsidRPr="001103CB">
        <w:rPr>
          <w:rtl/>
          <w:lang w:val="fr-CH"/>
        </w:rPr>
        <w:t>طلبات. وفيما يتعلق بالجودة الشاملة لعمليات البحث الدولية، تلق</w:t>
      </w:r>
      <w:r>
        <w:rPr>
          <w:rFonts w:hint="cs"/>
          <w:rtl/>
          <w:lang w:val="fr-CH"/>
        </w:rPr>
        <w:t>ّ</w:t>
      </w:r>
      <w:r w:rsidRPr="001103CB">
        <w:rPr>
          <w:rtl/>
          <w:lang w:val="fr-CH"/>
        </w:rPr>
        <w:t xml:space="preserve">ى المكتب تقييمات عالية في </w:t>
      </w:r>
      <w:proofErr w:type="spellStart"/>
      <w:r w:rsidRPr="001103CB">
        <w:rPr>
          <w:rtl/>
          <w:lang w:val="fr-CH"/>
        </w:rPr>
        <w:t>استقصاءات</w:t>
      </w:r>
      <w:proofErr w:type="spellEnd"/>
      <w:r w:rsidRPr="001103CB">
        <w:rPr>
          <w:rtl/>
          <w:lang w:val="fr-CH"/>
        </w:rPr>
        <w:t xml:space="preserve"> </w:t>
      </w:r>
      <w:r>
        <w:rPr>
          <w:rtl/>
          <w:lang w:val="fr-CH"/>
        </w:rPr>
        <w:t>رضا المستخدمين. و</w:t>
      </w:r>
      <w:r>
        <w:rPr>
          <w:rFonts w:hint="cs"/>
          <w:rtl/>
          <w:lang w:val="fr-CH"/>
        </w:rPr>
        <w:t xml:space="preserve">بما </w:t>
      </w:r>
      <w:r>
        <w:rPr>
          <w:rtl/>
          <w:lang w:val="fr-CH"/>
        </w:rPr>
        <w:t xml:space="preserve">أن الحفاظ على </w:t>
      </w:r>
      <w:r w:rsidRPr="001103CB">
        <w:rPr>
          <w:rtl/>
          <w:lang w:val="fr-CH"/>
        </w:rPr>
        <w:t>نت</w:t>
      </w:r>
      <w:r>
        <w:rPr>
          <w:rFonts w:hint="cs"/>
          <w:rtl/>
          <w:lang w:val="fr-CH"/>
        </w:rPr>
        <w:t>ا</w:t>
      </w:r>
      <w:r w:rsidRPr="001103CB">
        <w:rPr>
          <w:rtl/>
          <w:lang w:val="fr-CH"/>
        </w:rPr>
        <w:t xml:space="preserve">جات العمل </w:t>
      </w:r>
      <w:r>
        <w:rPr>
          <w:rtl/>
          <w:lang w:val="fr-CH"/>
        </w:rPr>
        <w:t xml:space="preserve">وتعزيزها في المرحلة الدولية </w:t>
      </w:r>
      <w:r>
        <w:rPr>
          <w:rFonts w:hint="cs"/>
          <w:rtl/>
          <w:lang w:val="fr-CH"/>
        </w:rPr>
        <w:t xml:space="preserve">هو </w:t>
      </w:r>
      <w:r w:rsidRPr="001103CB">
        <w:rPr>
          <w:rtl/>
          <w:lang w:val="fr-CH"/>
        </w:rPr>
        <w:t>من أهم المسائل في إطار معاهدة التعاون بشأن البراءات، فإن المكتب الياباني للبراءات يعمل بنشاط على تحسين النظام وعملياته لهذا الغرض. فعلى سبيل المثال، أعد</w:t>
      </w:r>
      <w:r>
        <w:rPr>
          <w:rFonts w:hint="cs"/>
          <w:rtl/>
          <w:lang w:val="fr-CH"/>
        </w:rPr>
        <w:t>ّ</w:t>
      </w:r>
      <w:r w:rsidRPr="001103CB">
        <w:rPr>
          <w:rtl/>
          <w:lang w:val="fr-CH"/>
        </w:rPr>
        <w:t xml:space="preserve"> المك</w:t>
      </w:r>
      <w:r>
        <w:rPr>
          <w:rtl/>
          <w:lang w:val="fr-CH"/>
        </w:rPr>
        <w:t>تب الياباني للبراءات "</w:t>
      </w:r>
      <w:r>
        <w:rPr>
          <w:rFonts w:hint="cs"/>
          <w:rtl/>
          <w:lang w:val="fr-CH"/>
        </w:rPr>
        <w:t xml:space="preserve">دليل </w:t>
      </w:r>
      <w:r w:rsidRPr="001103CB">
        <w:rPr>
          <w:rtl/>
          <w:lang w:val="fr-CH"/>
        </w:rPr>
        <w:t>البحث</w:t>
      </w:r>
      <w:r>
        <w:rPr>
          <w:rtl/>
          <w:lang w:val="fr-CH"/>
        </w:rPr>
        <w:t xml:space="preserve"> الدولي والفحص التمهيدي الدولي </w:t>
      </w:r>
      <w:r>
        <w:rPr>
          <w:rFonts w:hint="cs"/>
          <w:rtl/>
          <w:lang w:val="fr-CH"/>
        </w:rPr>
        <w:t xml:space="preserve">بموجب </w:t>
      </w:r>
      <w:r>
        <w:rPr>
          <w:rtl/>
          <w:lang w:val="fr-CH"/>
        </w:rPr>
        <w:t xml:space="preserve">معاهدة التعاون بشأن البراءات" </w:t>
      </w:r>
      <w:r>
        <w:rPr>
          <w:rFonts w:hint="cs"/>
          <w:rtl/>
          <w:lang w:val="fr-CH"/>
        </w:rPr>
        <w:t xml:space="preserve">ووزعه على </w:t>
      </w:r>
      <w:r>
        <w:rPr>
          <w:rtl/>
          <w:lang w:val="fr-CH"/>
        </w:rPr>
        <w:t xml:space="preserve">فاحصيه </w:t>
      </w:r>
      <w:r w:rsidRPr="001103CB">
        <w:rPr>
          <w:rtl/>
          <w:lang w:val="fr-CH"/>
        </w:rPr>
        <w:t>عام 2015 لزيادة تعز</w:t>
      </w:r>
      <w:r>
        <w:rPr>
          <w:rtl/>
          <w:lang w:val="fr-CH"/>
        </w:rPr>
        <w:t>يز الشفافية والقدرة على التنبؤ</w:t>
      </w:r>
      <w:r>
        <w:rPr>
          <w:rFonts w:hint="cs"/>
          <w:rtl/>
          <w:lang w:val="fr-CH"/>
        </w:rPr>
        <w:t xml:space="preserve"> ب</w:t>
      </w:r>
      <w:r w:rsidRPr="001103CB">
        <w:rPr>
          <w:rtl/>
          <w:lang w:val="fr-CH"/>
        </w:rPr>
        <w:t>عمل</w:t>
      </w:r>
      <w:r>
        <w:rPr>
          <w:rFonts w:hint="cs"/>
          <w:rtl/>
          <w:lang w:val="fr-CH"/>
        </w:rPr>
        <w:t>هم</w:t>
      </w:r>
      <w:r>
        <w:rPr>
          <w:rtl/>
          <w:lang w:val="fr-CH"/>
        </w:rPr>
        <w:t xml:space="preserve">. </w:t>
      </w:r>
      <w:proofErr w:type="gramStart"/>
      <w:r>
        <w:rPr>
          <w:rtl/>
          <w:lang w:val="fr-CH"/>
        </w:rPr>
        <w:t>و</w:t>
      </w:r>
      <w:r>
        <w:rPr>
          <w:rFonts w:hint="cs"/>
          <w:rtl/>
          <w:lang w:val="fr-CH"/>
        </w:rPr>
        <w:t>مثلما</w:t>
      </w:r>
      <w:proofErr w:type="gramEnd"/>
      <w:r>
        <w:rPr>
          <w:rFonts w:hint="cs"/>
          <w:rtl/>
          <w:lang w:val="fr-CH"/>
        </w:rPr>
        <w:t xml:space="preserve"> </w:t>
      </w:r>
      <w:r>
        <w:rPr>
          <w:rtl/>
          <w:lang w:val="fr-CH"/>
        </w:rPr>
        <w:t xml:space="preserve">ذكر في البند </w:t>
      </w:r>
      <w:r>
        <w:rPr>
          <w:rFonts w:hint="cs"/>
          <w:rtl/>
          <w:lang w:val="fr-CH"/>
        </w:rPr>
        <w:t xml:space="preserve">3.2 </w:t>
      </w:r>
      <w:r w:rsidRPr="001103CB">
        <w:rPr>
          <w:rtl/>
          <w:lang w:val="fr-CH"/>
        </w:rPr>
        <w:t>من الوثيقة</w:t>
      </w:r>
      <w:r>
        <w:rPr>
          <w:rFonts w:hint="cs"/>
          <w:rtl/>
          <w:lang w:val="fr-CH"/>
        </w:rPr>
        <w:t xml:space="preserve"> المذكورة</w:t>
      </w:r>
      <w:r w:rsidRPr="001103CB">
        <w:rPr>
          <w:rtl/>
          <w:lang w:val="fr-CH"/>
        </w:rPr>
        <w:t>، فإن المكتب الياباني للبراءات يتعاون بنشاط مع الإدارات الدولية ومك</w:t>
      </w:r>
      <w:r>
        <w:rPr>
          <w:rtl/>
          <w:lang w:val="fr-CH"/>
        </w:rPr>
        <w:t xml:space="preserve">اتب الملكية الفكرية الأخرى </w:t>
      </w:r>
      <w:r>
        <w:rPr>
          <w:rFonts w:hint="cs"/>
          <w:rtl/>
          <w:lang w:val="fr-CH"/>
        </w:rPr>
        <w:t>ل</w:t>
      </w:r>
      <w:r w:rsidRPr="001103CB">
        <w:rPr>
          <w:rtl/>
          <w:lang w:val="fr-CH"/>
        </w:rPr>
        <w:t>تعز</w:t>
      </w:r>
      <w:r>
        <w:rPr>
          <w:rFonts w:hint="cs"/>
          <w:rtl/>
          <w:lang w:val="fr-CH"/>
        </w:rPr>
        <w:t>ي</w:t>
      </w:r>
      <w:r>
        <w:rPr>
          <w:rtl/>
          <w:lang w:val="fr-CH"/>
        </w:rPr>
        <w:t>ز المعلومات وت</w:t>
      </w:r>
      <w:r>
        <w:rPr>
          <w:rFonts w:hint="cs"/>
          <w:rtl/>
          <w:lang w:val="fr-CH"/>
        </w:rPr>
        <w:t>بادل</w:t>
      </w:r>
      <w:r w:rsidRPr="001103CB">
        <w:rPr>
          <w:rtl/>
          <w:lang w:val="fr-CH"/>
        </w:rPr>
        <w:t xml:space="preserve"> الخبرات. وقال </w:t>
      </w:r>
      <w:r>
        <w:rPr>
          <w:rFonts w:hint="cs"/>
          <w:rtl/>
          <w:lang w:val="fr-CH"/>
        </w:rPr>
        <w:t xml:space="preserve">الوفد </w:t>
      </w:r>
      <w:r w:rsidRPr="001103CB">
        <w:rPr>
          <w:rtl/>
          <w:lang w:val="fr-CH"/>
        </w:rPr>
        <w:t xml:space="preserve">إن المكتب </w:t>
      </w:r>
      <w:r>
        <w:rPr>
          <w:rtl/>
          <w:lang w:val="fr-CH"/>
        </w:rPr>
        <w:t>ي</w:t>
      </w:r>
      <w:r>
        <w:rPr>
          <w:rFonts w:hint="cs"/>
          <w:rtl/>
          <w:lang w:val="fr-CH"/>
        </w:rPr>
        <w:t>بحث</w:t>
      </w:r>
      <w:r w:rsidRPr="001103CB">
        <w:rPr>
          <w:rtl/>
          <w:lang w:val="fr-CH"/>
        </w:rPr>
        <w:t xml:space="preserve"> </w:t>
      </w:r>
      <w:r>
        <w:rPr>
          <w:rFonts w:hint="cs"/>
          <w:rtl/>
          <w:lang w:val="fr-CH"/>
        </w:rPr>
        <w:t xml:space="preserve">عن </w:t>
      </w:r>
      <w:r>
        <w:rPr>
          <w:rtl/>
          <w:lang w:val="fr-CH"/>
        </w:rPr>
        <w:t>طريقة جديدة لتحسين نوعية م</w:t>
      </w:r>
      <w:r>
        <w:rPr>
          <w:rFonts w:hint="cs"/>
          <w:rtl/>
          <w:lang w:val="fr-CH"/>
        </w:rPr>
        <w:t>عطيا</w:t>
      </w:r>
      <w:r>
        <w:rPr>
          <w:rtl/>
          <w:lang w:val="fr-CH"/>
        </w:rPr>
        <w:t>ت العمل</w:t>
      </w:r>
      <w:r>
        <w:rPr>
          <w:rFonts w:hint="cs"/>
          <w:rtl/>
          <w:lang w:val="fr-CH"/>
        </w:rPr>
        <w:t>،</w:t>
      </w:r>
      <w:r>
        <w:rPr>
          <w:rtl/>
          <w:lang w:val="fr-CH"/>
        </w:rPr>
        <w:t xml:space="preserve"> و</w:t>
      </w:r>
      <w:r w:rsidRPr="001103CB">
        <w:rPr>
          <w:rtl/>
          <w:lang w:val="fr-CH"/>
        </w:rPr>
        <w:t>يوا</w:t>
      </w:r>
      <w:r>
        <w:rPr>
          <w:rtl/>
          <w:lang w:val="fr-CH"/>
        </w:rPr>
        <w:t>صل مشاريع التعاون المختلفة</w:t>
      </w:r>
      <w:r w:rsidRPr="001103CB">
        <w:rPr>
          <w:rtl/>
          <w:lang w:val="fr-CH"/>
        </w:rPr>
        <w:t xml:space="preserve"> </w:t>
      </w:r>
      <w:r>
        <w:rPr>
          <w:rFonts w:hint="cs"/>
          <w:rtl/>
          <w:lang w:val="fr-CH"/>
        </w:rPr>
        <w:t xml:space="preserve">مع </w:t>
      </w:r>
      <w:r>
        <w:rPr>
          <w:rtl/>
          <w:lang w:val="fr-CH"/>
        </w:rPr>
        <w:t>الويبو</w:t>
      </w:r>
      <w:r>
        <w:rPr>
          <w:rFonts w:hint="cs"/>
          <w:rtl/>
          <w:lang w:val="fr-CH"/>
        </w:rPr>
        <w:t xml:space="preserve"> و</w:t>
      </w:r>
      <w:r w:rsidRPr="001103CB">
        <w:rPr>
          <w:rtl/>
          <w:lang w:val="fr-CH"/>
        </w:rPr>
        <w:t xml:space="preserve">في الأطر الثنائية وغيرها من الأطر </w:t>
      </w:r>
      <w:r>
        <w:rPr>
          <w:rFonts w:hint="cs"/>
          <w:rtl/>
          <w:lang w:val="fr-CH"/>
        </w:rPr>
        <w:t xml:space="preserve">أيضا، </w:t>
      </w:r>
      <w:r w:rsidRPr="001103CB">
        <w:rPr>
          <w:rtl/>
          <w:lang w:val="fr-CH"/>
        </w:rPr>
        <w:t>و</w:t>
      </w:r>
      <w:r>
        <w:rPr>
          <w:rFonts w:hint="cs"/>
          <w:rtl/>
          <w:lang w:val="fr-CH"/>
        </w:rPr>
        <w:t xml:space="preserve">ذلك </w:t>
      </w:r>
      <w:r w:rsidRPr="001103CB">
        <w:rPr>
          <w:rtl/>
          <w:lang w:val="fr-CH"/>
        </w:rPr>
        <w:t>عن طريق توفير الدعم ا</w:t>
      </w:r>
      <w:r>
        <w:rPr>
          <w:rtl/>
          <w:lang w:val="fr-CH"/>
        </w:rPr>
        <w:t xml:space="preserve">لتشغيلي </w:t>
      </w:r>
      <w:r w:rsidRPr="001103CB">
        <w:rPr>
          <w:rtl/>
          <w:lang w:val="fr-CH"/>
        </w:rPr>
        <w:t xml:space="preserve">لإدارات </w:t>
      </w:r>
      <w:r>
        <w:rPr>
          <w:rFonts w:hint="cs"/>
          <w:rtl/>
          <w:lang w:val="fr-CH"/>
        </w:rPr>
        <w:t xml:space="preserve">البحث </w:t>
      </w:r>
      <w:r>
        <w:rPr>
          <w:rtl/>
          <w:lang w:val="fr-CH"/>
        </w:rPr>
        <w:t>الدولي</w:t>
      </w:r>
      <w:r w:rsidRPr="001103CB">
        <w:rPr>
          <w:rtl/>
          <w:lang w:val="fr-CH"/>
        </w:rPr>
        <w:t>. وفيما يتعلق بمكاتب</w:t>
      </w:r>
      <w:r>
        <w:rPr>
          <w:rtl/>
          <w:lang w:val="fr-CH"/>
        </w:rPr>
        <w:t xml:space="preserve"> الملكية الفكرية التي ت</w:t>
      </w:r>
      <w:r>
        <w:rPr>
          <w:rFonts w:hint="cs"/>
          <w:rtl/>
          <w:lang w:val="fr-CH"/>
        </w:rPr>
        <w:t>قدمت</w:t>
      </w:r>
      <w:r>
        <w:rPr>
          <w:rtl/>
          <w:lang w:val="fr-CH"/>
        </w:rPr>
        <w:t xml:space="preserve"> </w:t>
      </w:r>
      <w:r>
        <w:rPr>
          <w:rFonts w:hint="cs"/>
          <w:rtl/>
          <w:lang w:val="fr-CH"/>
        </w:rPr>
        <w:t xml:space="preserve">بطلب </w:t>
      </w:r>
      <w:r w:rsidRPr="001103CB">
        <w:rPr>
          <w:rtl/>
          <w:lang w:val="fr-CH"/>
        </w:rPr>
        <w:t>تعيين</w:t>
      </w:r>
      <w:r>
        <w:rPr>
          <w:rFonts w:hint="cs"/>
          <w:rtl/>
          <w:lang w:val="fr-CH"/>
        </w:rPr>
        <w:t>ها</w:t>
      </w:r>
      <w:r w:rsidRPr="001103CB">
        <w:rPr>
          <w:rtl/>
          <w:lang w:val="fr-CH"/>
        </w:rPr>
        <w:t xml:space="preserve"> </w:t>
      </w:r>
      <w:r>
        <w:rPr>
          <w:rFonts w:hint="cs"/>
          <w:rtl/>
          <w:lang w:val="fr-CH"/>
        </w:rPr>
        <w:t>ك</w:t>
      </w:r>
      <w:r w:rsidRPr="001103CB">
        <w:rPr>
          <w:rtl/>
          <w:lang w:val="fr-CH"/>
        </w:rPr>
        <w:t xml:space="preserve">إدارات </w:t>
      </w:r>
      <w:r>
        <w:rPr>
          <w:rFonts w:hint="cs"/>
          <w:rtl/>
          <w:lang w:val="fr-CH"/>
        </w:rPr>
        <w:t xml:space="preserve">للبحث </w:t>
      </w:r>
      <w:r>
        <w:rPr>
          <w:rtl/>
          <w:lang w:val="fr-CH"/>
        </w:rPr>
        <w:t>دولي</w:t>
      </w:r>
      <w:r w:rsidRPr="001103CB">
        <w:rPr>
          <w:rtl/>
          <w:lang w:val="fr-CH"/>
        </w:rPr>
        <w:t xml:space="preserve">، </w:t>
      </w:r>
      <w:r>
        <w:rPr>
          <w:rFonts w:hint="cs"/>
          <w:rtl/>
          <w:lang w:val="fr-CH"/>
        </w:rPr>
        <w:t xml:space="preserve">فقد </w:t>
      </w:r>
      <w:r w:rsidRPr="001103CB">
        <w:rPr>
          <w:rtl/>
          <w:lang w:val="fr-CH"/>
        </w:rPr>
        <w:t xml:space="preserve">أجرى المكتب تقييما لمعهد </w:t>
      </w:r>
      <w:proofErr w:type="spellStart"/>
      <w:r w:rsidRPr="001103CB">
        <w:rPr>
          <w:rtl/>
          <w:lang w:val="fr-CH"/>
        </w:rPr>
        <w:t>فيسغراد</w:t>
      </w:r>
      <w:proofErr w:type="spellEnd"/>
      <w:r w:rsidRPr="001103CB">
        <w:rPr>
          <w:rtl/>
          <w:lang w:val="fr-CH"/>
        </w:rPr>
        <w:t xml:space="preserve"> للبراءا</w:t>
      </w:r>
      <w:r>
        <w:rPr>
          <w:rtl/>
          <w:lang w:val="fr-CH"/>
        </w:rPr>
        <w:t>ت عام 2015</w:t>
      </w:r>
      <w:r>
        <w:rPr>
          <w:rFonts w:hint="cs"/>
          <w:rtl/>
          <w:lang w:val="fr-CH"/>
        </w:rPr>
        <w:t xml:space="preserve"> وكذلك </w:t>
      </w:r>
      <w:r w:rsidRPr="001103CB">
        <w:rPr>
          <w:rtl/>
          <w:lang w:val="fr-CH"/>
        </w:rPr>
        <w:t>تقييم</w:t>
      </w:r>
      <w:r>
        <w:rPr>
          <w:rFonts w:hint="cs"/>
          <w:rtl/>
          <w:lang w:val="fr-CH"/>
        </w:rPr>
        <w:t>ا</w:t>
      </w:r>
      <w:r w:rsidRPr="001103CB">
        <w:rPr>
          <w:rtl/>
          <w:lang w:val="fr-CH"/>
        </w:rPr>
        <w:t xml:space="preserve"> </w:t>
      </w:r>
      <w:r>
        <w:rPr>
          <w:rFonts w:hint="cs"/>
          <w:rtl/>
          <w:lang w:val="fr-CH"/>
        </w:rPr>
        <w:t>ل</w:t>
      </w:r>
      <w:r w:rsidRPr="001103CB">
        <w:rPr>
          <w:rtl/>
          <w:lang w:val="fr-CH"/>
        </w:rPr>
        <w:t>مكتب الفلبين للملكية ا</w:t>
      </w:r>
      <w:r>
        <w:rPr>
          <w:rtl/>
          <w:lang w:val="fr-CH"/>
        </w:rPr>
        <w:t>لفكرية في هذه الدورة للجنة. وقد</w:t>
      </w:r>
      <w:r>
        <w:rPr>
          <w:rFonts w:hint="cs"/>
          <w:rtl/>
          <w:lang w:val="fr-CH"/>
        </w:rPr>
        <w:t>ّ</w:t>
      </w:r>
      <w:r w:rsidRPr="001103CB">
        <w:rPr>
          <w:rtl/>
          <w:lang w:val="fr-CH"/>
        </w:rPr>
        <w:t xml:space="preserve">م طلب تمديد تعيين </w:t>
      </w:r>
      <w:r>
        <w:rPr>
          <w:rFonts w:hint="cs"/>
          <w:rtl/>
          <w:lang w:val="fr-CH"/>
        </w:rPr>
        <w:t xml:space="preserve">المكتب </w:t>
      </w:r>
      <w:r>
        <w:rPr>
          <w:rFonts w:hint="cs"/>
          <w:rtl/>
          <w:lang w:bidi="ar"/>
        </w:rPr>
        <w:t>كإدارة للبحث الدولي وإدارة للفحص التمهيدي الدولي</w:t>
      </w:r>
      <w:r w:rsidRPr="006C1B17">
        <w:rPr>
          <w:rtl/>
          <w:lang w:val="fr-CH"/>
        </w:rPr>
        <w:t xml:space="preserve"> </w:t>
      </w:r>
      <w:r>
        <w:rPr>
          <w:rFonts w:hint="cs"/>
          <w:rtl/>
          <w:lang w:val="fr-CH"/>
        </w:rPr>
        <w:t>كي ي</w:t>
      </w:r>
      <w:r>
        <w:rPr>
          <w:rtl/>
          <w:lang w:val="fr-CH"/>
        </w:rPr>
        <w:t>سهم</w:t>
      </w:r>
      <w:r w:rsidRPr="001103CB">
        <w:rPr>
          <w:rtl/>
          <w:lang w:val="fr-CH"/>
        </w:rPr>
        <w:t xml:space="preserve"> في </w:t>
      </w:r>
      <w:r>
        <w:rPr>
          <w:rFonts w:hint="cs"/>
          <w:rtl/>
          <w:lang w:val="fr-CH"/>
        </w:rPr>
        <w:t xml:space="preserve">تعزيز </w:t>
      </w:r>
      <w:r w:rsidRPr="001103CB">
        <w:rPr>
          <w:rtl/>
          <w:lang w:val="fr-CH"/>
        </w:rPr>
        <w:t xml:space="preserve">نظام معاهدة التعاون بشأن البراءات في المستقبل كما </w:t>
      </w:r>
      <w:r>
        <w:rPr>
          <w:rFonts w:hint="cs"/>
          <w:rtl/>
          <w:lang w:val="fr-CH"/>
        </w:rPr>
        <w:t xml:space="preserve">فعل </w:t>
      </w:r>
      <w:r w:rsidRPr="001103CB">
        <w:rPr>
          <w:rtl/>
          <w:lang w:val="fr-CH"/>
        </w:rPr>
        <w:t>حتى الآن.</w:t>
      </w:r>
    </w:p>
    <w:p w:rsidR="00045579" w:rsidRPr="00DB3873" w:rsidRDefault="00045579" w:rsidP="00045579">
      <w:pPr>
        <w:pStyle w:val="NumberedParaAR"/>
        <w:rPr>
          <w:lang w:val="fr-CH"/>
        </w:rPr>
      </w:pPr>
      <w:r w:rsidRPr="002635BC">
        <w:rPr>
          <w:rtl/>
          <w:lang w:val="fr-CH"/>
        </w:rPr>
        <w:t>و</w:t>
      </w:r>
      <w:r>
        <w:rPr>
          <w:rFonts w:hint="cs"/>
          <w:rtl/>
          <w:lang w:val="fr-CH"/>
        </w:rPr>
        <w:t>أ</w:t>
      </w:r>
      <w:r>
        <w:rPr>
          <w:rtl/>
          <w:lang w:val="fr-CH"/>
        </w:rPr>
        <w:t>ع</w:t>
      </w:r>
      <w:r w:rsidRPr="002635BC">
        <w:rPr>
          <w:rtl/>
          <w:lang w:val="fr-CH"/>
        </w:rPr>
        <w:t>ر</w:t>
      </w:r>
      <w:r>
        <w:rPr>
          <w:rFonts w:hint="cs"/>
          <w:rtl/>
          <w:lang w:val="fr-CH"/>
        </w:rPr>
        <w:t>ب</w:t>
      </w:r>
      <w:r w:rsidRPr="002635BC">
        <w:rPr>
          <w:rtl/>
          <w:lang w:val="fr-CH"/>
        </w:rPr>
        <w:t xml:space="preserve"> وفد الفلبين عن تأييده الكامل لتمديد </w:t>
      </w:r>
      <w:r>
        <w:rPr>
          <w:rFonts w:hint="cs"/>
          <w:rtl/>
          <w:lang w:val="fr-CH"/>
        </w:rPr>
        <w:t xml:space="preserve">تعيين </w:t>
      </w:r>
      <w:r w:rsidRPr="002635BC">
        <w:rPr>
          <w:rtl/>
          <w:lang w:val="fr-CH"/>
        </w:rPr>
        <w:t xml:space="preserve">مكتب اليابان للبراءات </w:t>
      </w:r>
      <w:r>
        <w:rPr>
          <w:rFonts w:hint="cs"/>
          <w:rtl/>
          <w:lang w:bidi="ar"/>
        </w:rPr>
        <w:t>كإدارة للبحث الدولي وإدارة للفحص التمهيدي الدولي</w:t>
      </w:r>
      <w:r w:rsidRPr="006C1B17">
        <w:rPr>
          <w:rtl/>
          <w:lang w:val="fr-CH"/>
        </w:rPr>
        <w:t xml:space="preserve"> </w:t>
      </w:r>
      <w:r w:rsidRPr="002635BC">
        <w:rPr>
          <w:rtl/>
          <w:lang w:val="fr-CH"/>
        </w:rPr>
        <w:t>في إطار معاهدة التعاون بشأن البراءات. و</w:t>
      </w:r>
      <w:r>
        <w:rPr>
          <w:rFonts w:hint="cs"/>
          <w:rtl/>
          <w:lang w:val="fr-CH"/>
        </w:rPr>
        <w:t xml:space="preserve">أشار إلى أن </w:t>
      </w:r>
      <w:r>
        <w:rPr>
          <w:rtl/>
          <w:lang w:val="fr-CH"/>
        </w:rPr>
        <w:t>مكتب اليابان</w:t>
      </w:r>
      <w:r w:rsidRPr="002635BC">
        <w:rPr>
          <w:rtl/>
          <w:lang w:val="fr-CH"/>
        </w:rPr>
        <w:t xml:space="preserve"> للبراءات ومكتب الفلبين للملكية الفكرية </w:t>
      </w:r>
      <w:r>
        <w:rPr>
          <w:rFonts w:hint="cs"/>
          <w:rtl/>
          <w:lang w:val="fr-CH"/>
        </w:rPr>
        <w:t xml:space="preserve">يتبادلان بشكل </w:t>
      </w:r>
      <w:r>
        <w:rPr>
          <w:rtl/>
          <w:lang w:val="fr-CH"/>
        </w:rPr>
        <w:t>جيد</w:t>
      </w:r>
      <w:r w:rsidRPr="002635BC">
        <w:rPr>
          <w:rtl/>
          <w:lang w:val="fr-CH"/>
        </w:rPr>
        <w:t xml:space="preserve"> </w:t>
      </w:r>
      <w:r>
        <w:rPr>
          <w:rFonts w:hint="cs"/>
          <w:rtl/>
          <w:lang w:val="fr-CH"/>
        </w:rPr>
        <w:t xml:space="preserve">الخبرات في مجالات </w:t>
      </w:r>
      <w:r w:rsidRPr="002635BC">
        <w:rPr>
          <w:rtl/>
          <w:lang w:val="fr-CH"/>
        </w:rPr>
        <w:t>بناء القدرات وإدارة الجودة وتعزيز المل</w:t>
      </w:r>
      <w:r>
        <w:rPr>
          <w:rtl/>
          <w:lang w:val="fr-CH"/>
        </w:rPr>
        <w:t xml:space="preserve">كية الفكرية ضمن أنشطة أخرى. </w:t>
      </w:r>
      <w:r>
        <w:rPr>
          <w:rFonts w:hint="cs"/>
          <w:rtl/>
          <w:lang w:val="fr-CH"/>
        </w:rPr>
        <w:t xml:space="preserve">وأضاف أن </w:t>
      </w:r>
      <w:r>
        <w:rPr>
          <w:rtl/>
          <w:lang w:val="fr-CH"/>
        </w:rPr>
        <w:t>مكتب اليابا</w:t>
      </w:r>
      <w:r>
        <w:rPr>
          <w:rFonts w:hint="cs"/>
          <w:rtl/>
          <w:lang w:val="fr-CH"/>
        </w:rPr>
        <w:t>ن</w:t>
      </w:r>
      <w:r>
        <w:rPr>
          <w:rtl/>
          <w:lang w:val="fr-CH"/>
        </w:rPr>
        <w:t xml:space="preserve"> </w:t>
      </w:r>
      <w:r>
        <w:rPr>
          <w:rFonts w:hint="cs"/>
          <w:rtl/>
          <w:lang w:val="fr-CH"/>
        </w:rPr>
        <w:t xml:space="preserve">قدّم مساعدة </w:t>
      </w:r>
      <w:r>
        <w:rPr>
          <w:rtl/>
          <w:lang w:val="fr-CH"/>
        </w:rPr>
        <w:t>ك</w:t>
      </w:r>
      <w:r>
        <w:rPr>
          <w:rFonts w:hint="cs"/>
          <w:rtl/>
          <w:lang w:val="fr-CH"/>
        </w:rPr>
        <w:t>بيرة</w:t>
      </w:r>
      <w:r>
        <w:rPr>
          <w:rtl/>
          <w:lang w:val="fr-CH"/>
        </w:rPr>
        <w:t xml:space="preserve"> </w:t>
      </w:r>
      <w:r>
        <w:rPr>
          <w:rFonts w:hint="cs"/>
          <w:rtl/>
          <w:lang w:val="fr-CH"/>
        </w:rPr>
        <w:t>ل</w:t>
      </w:r>
      <w:r w:rsidRPr="002635BC">
        <w:rPr>
          <w:rtl/>
          <w:lang w:val="fr-CH"/>
        </w:rPr>
        <w:t xml:space="preserve">تعزيز الكفاءة التنظيمية والإدارية في </w:t>
      </w:r>
      <w:r>
        <w:rPr>
          <w:rFonts w:hint="cs"/>
          <w:rtl/>
          <w:lang w:val="fr-CH"/>
        </w:rPr>
        <w:t>م</w:t>
      </w:r>
      <w:r>
        <w:rPr>
          <w:rtl/>
          <w:lang w:val="fr-CH"/>
        </w:rPr>
        <w:t>كتب الفلبين للملكية الفكرية</w:t>
      </w:r>
      <w:r>
        <w:rPr>
          <w:rFonts w:hint="cs"/>
          <w:rtl/>
          <w:lang w:val="fr-CH"/>
        </w:rPr>
        <w:t>.</w:t>
      </w:r>
      <w:r w:rsidRPr="002635BC">
        <w:rPr>
          <w:rtl/>
          <w:lang w:val="fr-CH"/>
        </w:rPr>
        <w:t xml:space="preserve"> وقال إن </w:t>
      </w:r>
      <w:r w:rsidRPr="002635BC">
        <w:rPr>
          <w:rtl/>
          <w:lang w:val="fr-CH"/>
        </w:rPr>
        <w:lastRenderedPageBreak/>
        <w:t xml:space="preserve">استعداد </w:t>
      </w:r>
      <w:r>
        <w:rPr>
          <w:rtl/>
          <w:lang w:val="fr-CH"/>
        </w:rPr>
        <w:t>مكتب اليابان للعمل</w:t>
      </w:r>
      <w:r w:rsidRPr="002635BC">
        <w:rPr>
          <w:rtl/>
          <w:lang w:val="fr-CH"/>
        </w:rPr>
        <w:t xml:space="preserve"> </w:t>
      </w:r>
      <w:r>
        <w:rPr>
          <w:rFonts w:hint="cs"/>
          <w:rtl/>
          <w:lang w:val="fr-CH"/>
        </w:rPr>
        <w:t xml:space="preserve">مع </w:t>
      </w:r>
      <w:r w:rsidRPr="002635BC">
        <w:rPr>
          <w:rtl/>
          <w:lang w:val="fr-CH"/>
        </w:rPr>
        <w:t>المكاتب الصغيرة والمتوسطة الحجم</w:t>
      </w:r>
      <w:r>
        <w:rPr>
          <w:rFonts w:hint="cs"/>
          <w:rtl/>
          <w:lang w:val="fr-CH"/>
        </w:rPr>
        <w:t>،</w:t>
      </w:r>
      <w:r>
        <w:rPr>
          <w:rtl/>
          <w:lang w:val="fr-CH"/>
        </w:rPr>
        <w:t xml:space="preserve"> مثل مكتب </w:t>
      </w:r>
      <w:r>
        <w:rPr>
          <w:rFonts w:hint="cs"/>
          <w:rtl/>
          <w:lang w:val="fr-CH"/>
        </w:rPr>
        <w:t xml:space="preserve">الفلبين </w:t>
      </w:r>
      <w:r w:rsidRPr="002635BC">
        <w:rPr>
          <w:rtl/>
          <w:lang w:val="fr-CH"/>
        </w:rPr>
        <w:t>للملكية الفكرية</w:t>
      </w:r>
      <w:r>
        <w:rPr>
          <w:rFonts w:hint="cs"/>
          <w:rtl/>
          <w:lang w:val="fr-CH"/>
        </w:rPr>
        <w:t>،</w:t>
      </w:r>
      <w:r w:rsidRPr="002635BC">
        <w:rPr>
          <w:rtl/>
          <w:lang w:val="fr-CH"/>
        </w:rPr>
        <w:t xml:space="preserve"> </w:t>
      </w:r>
      <w:r>
        <w:rPr>
          <w:rFonts w:hint="cs"/>
          <w:rtl/>
          <w:lang w:val="fr-CH"/>
        </w:rPr>
        <w:t xml:space="preserve">وتقديم العون لها </w:t>
      </w:r>
      <w:r>
        <w:rPr>
          <w:rtl/>
          <w:lang w:val="fr-CH"/>
        </w:rPr>
        <w:t>ي</w:t>
      </w:r>
      <w:r>
        <w:rPr>
          <w:rFonts w:hint="cs"/>
          <w:rtl/>
          <w:lang w:val="fr-CH"/>
        </w:rPr>
        <w:t xml:space="preserve">برز </w:t>
      </w:r>
      <w:r>
        <w:rPr>
          <w:rtl/>
          <w:lang w:val="fr-CH"/>
        </w:rPr>
        <w:t xml:space="preserve">جيدا </w:t>
      </w:r>
      <w:r>
        <w:rPr>
          <w:rFonts w:hint="cs"/>
          <w:rtl/>
          <w:lang w:val="fr-CH"/>
        </w:rPr>
        <w:t xml:space="preserve">مدى </w:t>
      </w:r>
      <w:r>
        <w:rPr>
          <w:rtl/>
          <w:lang w:val="fr-CH"/>
        </w:rPr>
        <w:t>التزامه</w:t>
      </w:r>
      <w:r w:rsidRPr="002635BC">
        <w:rPr>
          <w:rtl/>
          <w:lang w:val="fr-CH"/>
        </w:rPr>
        <w:t xml:space="preserve"> </w:t>
      </w:r>
      <w:r>
        <w:rPr>
          <w:rFonts w:hint="cs"/>
          <w:rtl/>
          <w:lang w:val="fr-CH"/>
        </w:rPr>
        <w:t>ب</w:t>
      </w:r>
      <w:r w:rsidRPr="002635BC">
        <w:rPr>
          <w:rtl/>
          <w:lang w:val="fr-CH"/>
        </w:rPr>
        <w:t>نظام معاهدة التعاون بشأن البراءات</w:t>
      </w:r>
      <w:r w:rsidRPr="0082352B">
        <w:rPr>
          <w:rtl/>
          <w:lang w:val="fr-CH"/>
        </w:rPr>
        <w:t xml:space="preserve"> </w:t>
      </w:r>
      <w:r w:rsidRPr="002635BC">
        <w:rPr>
          <w:rtl/>
          <w:lang w:val="fr-CH"/>
        </w:rPr>
        <w:t>وإسهامه الإيجابي</w:t>
      </w:r>
      <w:r>
        <w:rPr>
          <w:rFonts w:hint="cs"/>
          <w:rtl/>
          <w:lang w:val="fr-CH"/>
        </w:rPr>
        <w:t xml:space="preserve"> فيه</w:t>
      </w:r>
      <w:r>
        <w:rPr>
          <w:rtl/>
          <w:lang w:val="fr-CH"/>
        </w:rPr>
        <w:t xml:space="preserve">. </w:t>
      </w:r>
      <w:r>
        <w:rPr>
          <w:rFonts w:hint="cs"/>
          <w:rtl/>
          <w:lang w:val="fr-CH"/>
        </w:rPr>
        <w:t>وأشار الوفد إلى ال</w:t>
      </w:r>
      <w:r w:rsidRPr="002635BC">
        <w:rPr>
          <w:rtl/>
          <w:lang w:val="fr-CH"/>
        </w:rPr>
        <w:t xml:space="preserve">سمعة </w:t>
      </w:r>
      <w:r>
        <w:rPr>
          <w:rFonts w:hint="cs"/>
          <w:rtl/>
          <w:lang w:val="fr-CH"/>
        </w:rPr>
        <w:t>ال</w:t>
      </w:r>
      <w:r w:rsidRPr="002635BC">
        <w:rPr>
          <w:rtl/>
          <w:lang w:val="fr-CH"/>
        </w:rPr>
        <w:t>طي</w:t>
      </w:r>
      <w:r>
        <w:rPr>
          <w:rtl/>
          <w:lang w:val="fr-CH"/>
        </w:rPr>
        <w:t>بة</w:t>
      </w:r>
      <w:r>
        <w:rPr>
          <w:rFonts w:hint="cs"/>
          <w:rtl/>
          <w:lang w:val="fr-CH"/>
        </w:rPr>
        <w:t xml:space="preserve"> ل</w:t>
      </w:r>
      <w:r>
        <w:rPr>
          <w:rtl/>
          <w:lang w:val="fr-CH"/>
        </w:rPr>
        <w:t>مكتب اليابان</w:t>
      </w:r>
      <w:r w:rsidRPr="002635BC">
        <w:rPr>
          <w:rtl/>
          <w:lang w:val="fr-CH"/>
        </w:rPr>
        <w:t xml:space="preserve"> </w:t>
      </w:r>
      <w:r>
        <w:rPr>
          <w:rFonts w:hint="cs"/>
          <w:rtl/>
          <w:lang w:val="fr-CH"/>
        </w:rPr>
        <w:t>م</w:t>
      </w:r>
      <w:r>
        <w:rPr>
          <w:rtl/>
          <w:lang w:val="fr-CH"/>
        </w:rPr>
        <w:t>ن حيث الكفاءة ك</w:t>
      </w:r>
      <w:r>
        <w:rPr>
          <w:rFonts w:hint="cs"/>
          <w:rtl/>
          <w:lang w:val="fr-CH"/>
        </w:rPr>
        <w:t>إدارة</w:t>
      </w:r>
      <w:r>
        <w:rPr>
          <w:rtl/>
          <w:lang w:val="fr-CH"/>
        </w:rPr>
        <w:t xml:space="preserve"> دولية، </w:t>
      </w:r>
      <w:r>
        <w:rPr>
          <w:rFonts w:hint="cs"/>
          <w:rtl/>
          <w:lang w:val="fr-CH"/>
        </w:rPr>
        <w:t>وإلى دوره ال</w:t>
      </w:r>
      <w:r w:rsidRPr="002635BC">
        <w:rPr>
          <w:rtl/>
          <w:lang w:val="fr-CH"/>
        </w:rPr>
        <w:t xml:space="preserve">حاسم في ضمان </w:t>
      </w:r>
      <w:r>
        <w:rPr>
          <w:rtl/>
          <w:lang w:val="fr-CH"/>
        </w:rPr>
        <w:t xml:space="preserve">وجود نظم إيكولوجية إقليمية </w:t>
      </w:r>
      <w:r w:rsidRPr="002635BC">
        <w:rPr>
          <w:rtl/>
          <w:lang w:val="fr-CH"/>
        </w:rPr>
        <w:t>ودولية قوية للبراءات.</w:t>
      </w:r>
    </w:p>
    <w:p w:rsidR="00045579" w:rsidRDefault="00045579" w:rsidP="00045579">
      <w:pPr>
        <w:pStyle w:val="Heading3AR"/>
        <w:spacing w:after="240"/>
        <w:rPr>
          <w:rtl/>
        </w:rPr>
      </w:pPr>
      <w:bookmarkStart w:id="5" w:name="_Hlk492151269"/>
      <w:r>
        <w:rPr>
          <w:rFonts w:hint="cs"/>
          <w:rtl/>
        </w:rPr>
        <w:t>(ن)</w:t>
      </w:r>
      <w:r>
        <w:rPr>
          <w:rtl/>
        </w:rPr>
        <w:tab/>
      </w:r>
      <w:proofErr w:type="gramStart"/>
      <w:r>
        <w:rPr>
          <w:rFonts w:hint="cs"/>
          <w:rtl/>
        </w:rPr>
        <w:t>مكتب</w:t>
      </w:r>
      <w:proofErr w:type="gramEnd"/>
      <w:r>
        <w:rPr>
          <w:rFonts w:hint="cs"/>
          <w:rtl/>
        </w:rPr>
        <w:t xml:space="preserve"> كوريا للملكية الفكرية</w:t>
      </w:r>
    </w:p>
    <w:bookmarkEnd w:id="5"/>
    <w:p w:rsidR="00045579" w:rsidRDefault="00045579" w:rsidP="00045579">
      <w:pPr>
        <w:pStyle w:val="NumberedParaAR"/>
        <w:rPr>
          <w:lang w:bidi="ar"/>
        </w:rPr>
      </w:pPr>
      <w:proofErr w:type="gramStart"/>
      <w:r w:rsidRPr="0082352B">
        <w:rPr>
          <w:rtl/>
        </w:rPr>
        <w:t>صرح</w:t>
      </w:r>
      <w:proofErr w:type="gramEnd"/>
      <w:r>
        <w:rPr>
          <w:rtl/>
        </w:rPr>
        <w:t xml:space="preserve"> وفد جمهورية كوريا بأن مكتب </w:t>
      </w:r>
      <w:r w:rsidRPr="0082352B">
        <w:rPr>
          <w:rtl/>
        </w:rPr>
        <w:t>كوري</w:t>
      </w:r>
      <w:r>
        <w:rPr>
          <w:rFonts w:hint="cs"/>
          <w:rtl/>
        </w:rPr>
        <w:t>ا</w:t>
      </w:r>
      <w:r w:rsidRPr="0082352B">
        <w:rPr>
          <w:rtl/>
        </w:rPr>
        <w:t xml:space="preserve"> للملكية ا</w:t>
      </w:r>
      <w:r>
        <w:rPr>
          <w:rtl/>
        </w:rPr>
        <w:t>لفكرية</w:t>
      </w:r>
      <w:r>
        <w:rPr>
          <w:rFonts w:hint="cs"/>
          <w:rtl/>
        </w:rPr>
        <w:t xml:space="preserve"> عيّن </w:t>
      </w:r>
      <w:r>
        <w:rPr>
          <w:rFonts w:hint="cs"/>
          <w:rtl/>
          <w:lang w:bidi="ar"/>
        </w:rPr>
        <w:t>كإدارة للبحث الدولي</w:t>
      </w:r>
      <w:r w:rsidRPr="00AF1624">
        <w:rPr>
          <w:rFonts w:hint="cs"/>
          <w:rtl/>
          <w:lang w:bidi="ar"/>
        </w:rPr>
        <w:t xml:space="preserve"> </w:t>
      </w:r>
      <w:r>
        <w:rPr>
          <w:rFonts w:hint="cs"/>
          <w:rtl/>
          <w:lang w:bidi="ar"/>
        </w:rPr>
        <w:t xml:space="preserve">وإدارة للفحص التمهيدي الدولي عام 1997. </w:t>
      </w:r>
      <w:r>
        <w:rPr>
          <w:rtl/>
          <w:lang w:bidi="ar"/>
        </w:rPr>
        <w:t>و</w:t>
      </w:r>
      <w:r>
        <w:rPr>
          <w:rFonts w:hint="cs"/>
          <w:rtl/>
          <w:lang w:bidi="ar"/>
        </w:rPr>
        <w:t xml:space="preserve">أضاف أن </w:t>
      </w:r>
      <w:r>
        <w:rPr>
          <w:rtl/>
          <w:lang w:bidi="ar"/>
        </w:rPr>
        <w:t xml:space="preserve">جمهورية كوريا </w:t>
      </w:r>
      <w:r>
        <w:rPr>
          <w:rFonts w:hint="cs"/>
          <w:rtl/>
          <w:lang w:bidi="ar"/>
        </w:rPr>
        <w:t xml:space="preserve">انضمت </w:t>
      </w:r>
      <w:r>
        <w:rPr>
          <w:rtl/>
          <w:lang w:bidi="ar"/>
        </w:rPr>
        <w:t>إلى معاهدة التعاون بشأن البراءات عام 1984، و</w:t>
      </w:r>
      <w:r>
        <w:rPr>
          <w:rFonts w:hint="cs"/>
          <w:rtl/>
          <w:lang w:bidi="ar"/>
        </w:rPr>
        <w:t xml:space="preserve">أن </w:t>
      </w:r>
      <w:r>
        <w:rPr>
          <w:rtl/>
          <w:lang w:bidi="ar"/>
        </w:rPr>
        <w:t>مكتب كوري</w:t>
      </w:r>
      <w:r>
        <w:rPr>
          <w:rFonts w:hint="cs"/>
          <w:rtl/>
          <w:lang w:bidi="ar"/>
        </w:rPr>
        <w:t>ا</w:t>
      </w:r>
      <w:r>
        <w:rPr>
          <w:rtl/>
          <w:lang w:bidi="ar"/>
        </w:rPr>
        <w:t xml:space="preserve"> للملكية الفكرية </w:t>
      </w:r>
      <w:r>
        <w:rPr>
          <w:rFonts w:hint="cs"/>
          <w:rtl/>
          <w:lang w:bidi="ar"/>
        </w:rPr>
        <w:t xml:space="preserve">بدأ </w:t>
      </w:r>
      <w:r>
        <w:rPr>
          <w:rtl/>
          <w:lang w:bidi="ar"/>
        </w:rPr>
        <w:t xml:space="preserve">عملياته كمكتب لتسلم الطلبات في أغسطس من ذلك العام. وعقب تعيينه </w:t>
      </w:r>
      <w:r>
        <w:rPr>
          <w:rFonts w:hint="cs"/>
          <w:rtl/>
          <w:lang w:bidi="ar"/>
        </w:rPr>
        <w:t>كإدارة للبحث الدولي</w:t>
      </w:r>
      <w:r w:rsidRPr="00AF1624">
        <w:rPr>
          <w:rFonts w:hint="cs"/>
          <w:rtl/>
          <w:lang w:bidi="ar"/>
        </w:rPr>
        <w:t xml:space="preserve"> </w:t>
      </w:r>
      <w:r>
        <w:rPr>
          <w:rFonts w:hint="cs"/>
          <w:rtl/>
          <w:lang w:bidi="ar"/>
        </w:rPr>
        <w:t>وإدارة للفحص التمهيدي الدولي</w:t>
      </w:r>
      <w:r>
        <w:rPr>
          <w:rtl/>
          <w:lang w:bidi="ar"/>
        </w:rPr>
        <w:t>، ب</w:t>
      </w:r>
      <w:r>
        <w:rPr>
          <w:rFonts w:hint="cs"/>
          <w:rtl/>
          <w:lang w:bidi="ar"/>
        </w:rPr>
        <w:t>اشر</w:t>
      </w:r>
      <w:r>
        <w:rPr>
          <w:rtl/>
          <w:lang w:bidi="ar"/>
        </w:rPr>
        <w:t xml:space="preserve"> المكتب إجراء </w:t>
      </w:r>
      <w:r>
        <w:rPr>
          <w:rFonts w:hint="cs"/>
          <w:rtl/>
          <w:lang w:bidi="ar"/>
        </w:rPr>
        <w:t>ال</w:t>
      </w:r>
      <w:r>
        <w:rPr>
          <w:rtl/>
          <w:lang w:bidi="ar"/>
        </w:rPr>
        <w:t>بح</w:t>
      </w:r>
      <w:r>
        <w:rPr>
          <w:rFonts w:hint="cs"/>
          <w:rtl/>
          <w:lang w:bidi="ar"/>
        </w:rPr>
        <w:t>و</w:t>
      </w:r>
      <w:r>
        <w:rPr>
          <w:rtl/>
          <w:lang w:bidi="ar"/>
        </w:rPr>
        <w:t xml:space="preserve">ث </w:t>
      </w:r>
      <w:r>
        <w:rPr>
          <w:rFonts w:hint="cs"/>
          <w:rtl/>
          <w:lang w:bidi="ar"/>
        </w:rPr>
        <w:t>ال</w:t>
      </w:r>
      <w:r>
        <w:rPr>
          <w:rtl/>
          <w:lang w:bidi="ar"/>
        </w:rPr>
        <w:t>دولي</w:t>
      </w:r>
      <w:r>
        <w:rPr>
          <w:rFonts w:hint="cs"/>
          <w:rtl/>
          <w:lang w:bidi="ar"/>
        </w:rPr>
        <w:t>ة</w:t>
      </w:r>
      <w:r>
        <w:rPr>
          <w:rtl/>
          <w:lang w:bidi="ar"/>
        </w:rPr>
        <w:t xml:space="preserve"> و</w:t>
      </w:r>
      <w:r>
        <w:rPr>
          <w:rFonts w:hint="cs"/>
          <w:rtl/>
          <w:lang w:bidi="ar"/>
        </w:rPr>
        <w:t>ال</w:t>
      </w:r>
      <w:r>
        <w:rPr>
          <w:rtl/>
          <w:lang w:bidi="ar"/>
        </w:rPr>
        <w:t>فح</w:t>
      </w:r>
      <w:r>
        <w:rPr>
          <w:rFonts w:hint="cs"/>
          <w:rtl/>
          <w:lang w:bidi="ar"/>
        </w:rPr>
        <w:t>و</w:t>
      </w:r>
      <w:r>
        <w:rPr>
          <w:rtl/>
          <w:lang w:bidi="ar"/>
        </w:rPr>
        <w:t>ص</w:t>
      </w:r>
      <w:r>
        <w:rPr>
          <w:rFonts w:hint="cs"/>
          <w:rtl/>
          <w:lang w:bidi="ar"/>
        </w:rPr>
        <w:t>ات</w:t>
      </w:r>
      <w:r>
        <w:rPr>
          <w:rtl/>
          <w:lang w:bidi="ar"/>
        </w:rPr>
        <w:t xml:space="preserve"> </w:t>
      </w:r>
      <w:r>
        <w:rPr>
          <w:rFonts w:hint="cs"/>
          <w:rtl/>
          <w:lang w:bidi="ar"/>
        </w:rPr>
        <w:t>التمهيدية الدولية</w:t>
      </w:r>
      <w:r>
        <w:rPr>
          <w:rtl/>
          <w:lang w:bidi="ar"/>
        </w:rPr>
        <w:t xml:space="preserve"> عام 1999. وفي عام 2007، أصبحت </w:t>
      </w:r>
      <w:r>
        <w:rPr>
          <w:rFonts w:hint="cs"/>
          <w:rtl/>
          <w:lang w:bidi="ar"/>
        </w:rPr>
        <w:t xml:space="preserve">اللغة </w:t>
      </w:r>
      <w:r>
        <w:rPr>
          <w:rtl/>
          <w:lang w:bidi="ar"/>
        </w:rPr>
        <w:t xml:space="preserve">الكورية </w:t>
      </w:r>
      <w:r>
        <w:rPr>
          <w:rFonts w:hint="cs"/>
          <w:rtl/>
          <w:lang w:bidi="ar"/>
        </w:rPr>
        <w:t xml:space="preserve">أحد </w:t>
      </w:r>
      <w:r>
        <w:rPr>
          <w:rtl/>
          <w:lang w:bidi="ar"/>
        </w:rPr>
        <w:t>لغ</w:t>
      </w:r>
      <w:r>
        <w:rPr>
          <w:rFonts w:hint="cs"/>
          <w:rtl/>
          <w:lang w:bidi="ar"/>
        </w:rPr>
        <w:t>ات</w:t>
      </w:r>
      <w:r>
        <w:rPr>
          <w:rtl/>
          <w:lang w:bidi="ar"/>
        </w:rPr>
        <w:t xml:space="preserve"> نشر معاهدة التعاون بشأن البراءات، وفي السنة التالية قبلت جمعية معاهدة التعاون بشأن البراءات المجلة الكورية للمعارف التقليدية كجزء من </w:t>
      </w:r>
      <w:r>
        <w:rPr>
          <w:rFonts w:hint="cs"/>
          <w:rtl/>
          <w:lang w:bidi="ar"/>
        </w:rPr>
        <w:t xml:space="preserve">وثائق </w:t>
      </w:r>
      <w:r>
        <w:rPr>
          <w:rtl/>
          <w:lang w:bidi="ar"/>
        </w:rPr>
        <w:t>الحد الأدنى لمعاهدة التعاون بشأن البراءات. ومنذ عام 2007،</w:t>
      </w:r>
      <w:r>
        <w:rPr>
          <w:rFonts w:hint="cs"/>
          <w:rtl/>
          <w:lang w:bidi="ar"/>
        </w:rPr>
        <w:t xml:space="preserve"> ارتفع</w:t>
      </w:r>
      <w:r>
        <w:rPr>
          <w:rtl/>
          <w:lang w:bidi="ar"/>
        </w:rPr>
        <w:t xml:space="preserve"> عدد الطلبات المودعة باللغة الكورية، </w:t>
      </w:r>
      <w:r>
        <w:rPr>
          <w:rFonts w:hint="cs"/>
          <w:rtl/>
          <w:lang w:bidi="ar"/>
        </w:rPr>
        <w:t>وا</w:t>
      </w:r>
      <w:r>
        <w:rPr>
          <w:rtl/>
          <w:lang w:bidi="ar"/>
        </w:rPr>
        <w:t>زد</w:t>
      </w:r>
      <w:r>
        <w:rPr>
          <w:rFonts w:hint="cs"/>
          <w:rtl/>
          <w:lang w:bidi="ar"/>
        </w:rPr>
        <w:t>اد</w:t>
      </w:r>
      <w:r>
        <w:rPr>
          <w:rtl/>
          <w:lang w:bidi="ar"/>
        </w:rPr>
        <w:t xml:space="preserve"> الوعي العام في جمهورية كوريا بمنشورات معاهدة التعاون بشأن البراءات. و</w:t>
      </w:r>
      <w:r>
        <w:rPr>
          <w:rFonts w:hint="cs"/>
          <w:rtl/>
          <w:lang w:bidi="ar"/>
        </w:rPr>
        <w:t>يو</w:t>
      </w:r>
      <w:r>
        <w:rPr>
          <w:rtl/>
          <w:lang w:bidi="ar"/>
        </w:rPr>
        <w:t xml:space="preserve">دع </w:t>
      </w:r>
      <w:r>
        <w:rPr>
          <w:rFonts w:hint="cs"/>
          <w:rtl/>
          <w:lang w:bidi="ar"/>
        </w:rPr>
        <w:t xml:space="preserve">لدى المكتب نحو 13000 </w:t>
      </w:r>
      <w:proofErr w:type="gramStart"/>
      <w:r>
        <w:rPr>
          <w:rtl/>
          <w:lang w:bidi="ar"/>
        </w:rPr>
        <w:t>طلب</w:t>
      </w:r>
      <w:proofErr w:type="gramEnd"/>
      <w:r>
        <w:rPr>
          <w:rtl/>
          <w:lang w:bidi="ar"/>
        </w:rPr>
        <w:t xml:space="preserve"> دولي سنويا. و</w:t>
      </w:r>
      <w:r>
        <w:rPr>
          <w:rFonts w:hint="cs"/>
          <w:rtl/>
          <w:lang w:bidi="ar"/>
        </w:rPr>
        <w:t>قد ا</w:t>
      </w:r>
      <w:r>
        <w:rPr>
          <w:rtl/>
          <w:lang w:bidi="ar"/>
        </w:rPr>
        <w:t>ستض</w:t>
      </w:r>
      <w:r>
        <w:rPr>
          <w:rFonts w:hint="cs"/>
          <w:rtl/>
          <w:lang w:bidi="ar"/>
        </w:rPr>
        <w:t>ا</w:t>
      </w:r>
      <w:r>
        <w:rPr>
          <w:rtl/>
          <w:lang w:bidi="ar"/>
        </w:rPr>
        <w:t xml:space="preserve">ف المكتب اجتماع الإدارات الدولية عام 2009، وساعد بالاشتراك مع مكتب </w:t>
      </w:r>
      <w:r>
        <w:rPr>
          <w:rFonts w:hint="cs"/>
          <w:rtl/>
          <w:lang w:bidi="ar"/>
        </w:rPr>
        <w:t>إ</w:t>
      </w:r>
      <w:r>
        <w:rPr>
          <w:rtl/>
          <w:lang w:bidi="ar"/>
        </w:rPr>
        <w:t>سبان</w:t>
      </w:r>
      <w:r>
        <w:rPr>
          <w:rFonts w:hint="cs"/>
          <w:rtl/>
          <w:lang w:bidi="ar"/>
        </w:rPr>
        <w:t>يا</w:t>
      </w:r>
      <w:r>
        <w:rPr>
          <w:rtl/>
          <w:lang w:bidi="ar"/>
        </w:rPr>
        <w:t xml:space="preserve"> للبراءات والعلامات التجارية في عملية تعيين مكتب تركي</w:t>
      </w:r>
      <w:r>
        <w:rPr>
          <w:rFonts w:hint="cs"/>
          <w:rtl/>
          <w:lang w:bidi="ar"/>
        </w:rPr>
        <w:t>ا</w:t>
      </w:r>
      <w:r>
        <w:rPr>
          <w:rtl/>
          <w:lang w:bidi="ar"/>
        </w:rPr>
        <w:t xml:space="preserve"> للبراءات والعلامات التجارية عام 2016، من خلال استعراض است</w:t>
      </w:r>
      <w:r>
        <w:rPr>
          <w:rFonts w:hint="cs"/>
          <w:rtl/>
          <w:lang w:bidi="ar"/>
        </w:rPr>
        <w:t>ي</w:t>
      </w:r>
      <w:r>
        <w:rPr>
          <w:rtl/>
          <w:lang w:bidi="ar"/>
        </w:rPr>
        <w:t>ف</w:t>
      </w:r>
      <w:r>
        <w:rPr>
          <w:rFonts w:hint="cs"/>
          <w:rtl/>
          <w:lang w:bidi="ar"/>
        </w:rPr>
        <w:t>ائه</w:t>
      </w:r>
      <w:r>
        <w:rPr>
          <w:rtl/>
          <w:lang w:bidi="ar"/>
        </w:rPr>
        <w:t xml:space="preserve"> </w:t>
      </w:r>
      <w:r>
        <w:rPr>
          <w:rFonts w:hint="cs"/>
          <w:rtl/>
          <w:lang w:bidi="ar"/>
        </w:rPr>
        <w:t>لل</w:t>
      </w:r>
      <w:r>
        <w:rPr>
          <w:rtl/>
          <w:lang w:bidi="ar"/>
        </w:rPr>
        <w:t>شروط اللازمة ل</w:t>
      </w:r>
      <w:r>
        <w:rPr>
          <w:rFonts w:hint="cs"/>
          <w:rtl/>
          <w:lang w:bidi="ar"/>
        </w:rPr>
        <w:t>ي</w:t>
      </w:r>
      <w:r>
        <w:rPr>
          <w:rtl/>
          <w:lang w:bidi="ar"/>
        </w:rPr>
        <w:t xml:space="preserve">صبح إدارة </w:t>
      </w:r>
      <w:r>
        <w:rPr>
          <w:rFonts w:hint="cs"/>
          <w:rtl/>
          <w:lang w:bidi="ar"/>
        </w:rPr>
        <w:t xml:space="preserve">بحث </w:t>
      </w:r>
      <w:r>
        <w:rPr>
          <w:rtl/>
          <w:lang w:bidi="ar"/>
        </w:rPr>
        <w:t>دولي</w:t>
      </w:r>
      <w:r>
        <w:rPr>
          <w:rFonts w:hint="cs"/>
          <w:rtl/>
          <w:lang w:bidi="ar"/>
        </w:rPr>
        <w:t xml:space="preserve"> وإدارة فحص تمهيدي دولي بموجب </w:t>
      </w:r>
      <w:r>
        <w:rPr>
          <w:rtl/>
          <w:lang w:bidi="ar"/>
        </w:rPr>
        <w:t>معاهدة التعاون بشأن البراءات.</w:t>
      </w:r>
      <w:r w:rsidRPr="004D3E44">
        <w:rPr>
          <w:rtl/>
        </w:rPr>
        <w:t xml:space="preserve"> </w:t>
      </w:r>
      <w:r>
        <w:rPr>
          <w:rtl/>
          <w:lang w:bidi="ar"/>
        </w:rPr>
        <w:t>و</w:t>
      </w:r>
      <w:r>
        <w:rPr>
          <w:rFonts w:hint="cs"/>
          <w:rtl/>
          <w:lang w:bidi="ar"/>
        </w:rPr>
        <w:t>يعمل</w:t>
      </w:r>
      <w:r w:rsidRPr="004D3E44">
        <w:rPr>
          <w:rtl/>
          <w:lang w:bidi="ar"/>
        </w:rPr>
        <w:t xml:space="preserve"> </w:t>
      </w:r>
      <w:r>
        <w:rPr>
          <w:rFonts w:hint="cs"/>
          <w:rtl/>
          <w:lang w:bidi="ar"/>
        </w:rPr>
        <w:t xml:space="preserve">في </w:t>
      </w:r>
      <w:r>
        <w:rPr>
          <w:rtl/>
          <w:lang w:bidi="ar"/>
        </w:rPr>
        <w:t xml:space="preserve">المكتب </w:t>
      </w:r>
      <w:r w:rsidRPr="004D3E44">
        <w:rPr>
          <w:rtl/>
          <w:lang w:bidi="ar"/>
        </w:rPr>
        <w:t>حوالي 822 من فا</w:t>
      </w:r>
      <w:r>
        <w:rPr>
          <w:rtl/>
          <w:lang w:bidi="ar"/>
        </w:rPr>
        <w:t>حصي البراءات</w:t>
      </w:r>
      <w:r w:rsidRPr="004D3E44">
        <w:rPr>
          <w:rtl/>
          <w:lang w:bidi="ar"/>
        </w:rPr>
        <w:t xml:space="preserve"> </w:t>
      </w:r>
      <w:r>
        <w:rPr>
          <w:rFonts w:hint="cs"/>
          <w:rtl/>
          <w:lang w:bidi="ar"/>
        </w:rPr>
        <w:t>ذوي ال</w:t>
      </w:r>
      <w:r>
        <w:rPr>
          <w:rtl/>
          <w:lang w:bidi="ar"/>
        </w:rPr>
        <w:t>خبر</w:t>
      </w:r>
      <w:r>
        <w:rPr>
          <w:rFonts w:hint="cs"/>
          <w:rtl/>
          <w:lang w:bidi="ar"/>
        </w:rPr>
        <w:t>ة</w:t>
      </w:r>
      <w:r>
        <w:rPr>
          <w:rtl/>
          <w:lang w:bidi="ar"/>
        </w:rPr>
        <w:t xml:space="preserve"> في مجالهم التقني </w:t>
      </w:r>
      <w:r>
        <w:rPr>
          <w:rFonts w:hint="cs"/>
          <w:rtl/>
          <w:lang w:bidi="ar"/>
        </w:rPr>
        <w:t>ك</w:t>
      </w:r>
      <w:r w:rsidRPr="004D3E44">
        <w:rPr>
          <w:rtl/>
          <w:lang w:bidi="ar"/>
        </w:rPr>
        <w:t>الكيمياء والبيولوجيا والاتصالات</w:t>
      </w:r>
      <w:r>
        <w:rPr>
          <w:rtl/>
          <w:lang w:bidi="ar"/>
        </w:rPr>
        <w:t xml:space="preserve"> السلكية واللاسلكية</w:t>
      </w:r>
      <w:r>
        <w:rPr>
          <w:rFonts w:hint="cs"/>
          <w:rtl/>
          <w:lang w:bidi="ar"/>
        </w:rPr>
        <w:t xml:space="preserve"> وغيرها</w:t>
      </w:r>
      <w:r>
        <w:rPr>
          <w:rtl/>
          <w:lang w:bidi="ar"/>
        </w:rPr>
        <w:t>. و</w:t>
      </w:r>
      <w:r>
        <w:rPr>
          <w:rFonts w:hint="cs"/>
          <w:rtl/>
          <w:lang w:bidi="ar"/>
        </w:rPr>
        <w:t xml:space="preserve">يتمتع </w:t>
      </w:r>
      <w:r w:rsidRPr="004D3E44">
        <w:rPr>
          <w:rtl/>
          <w:lang w:bidi="ar"/>
        </w:rPr>
        <w:t xml:space="preserve">الفاحصون في المكتب </w:t>
      </w:r>
      <w:r>
        <w:rPr>
          <w:rFonts w:hint="cs"/>
          <w:rtl/>
          <w:lang w:bidi="ar"/>
        </w:rPr>
        <w:t>ب</w:t>
      </w:r>
      <w:r>
        <w:rPr>
          <w:rtl/>
          <w:lang w:bidi="ar"/>
        </w:rPr>
        <w:t xml:space="preserve">تأهيل عال </w:t>
      </w:r>
      <w:r>
        <w:rPr>
          <w:rFonts w:hint="cs"/>
          <w:rtl/>
          <w:lang w:bidi="ar"/>
        </w:rPr>
        <w:t xml:space="preserve">فجميعهم </w:t>
      </w:r>
      <w:r>
        <w:rPr>
          <w:rtl/>
          <w:lang w:bidi="ar"/>
        </w:rPr>
        <w:t>اجت</w:t>
      </w:r>
      <w:r w:rsidRPr="004D3E44">
        <w:rPr>
          <w:rtl/>
          <w:lang w:bidi="ar"/>
        </w:rPr>
        <w:t>از امتحانات الخدمة لدى هيئة سلطة البراءات و</w:t>
      </w:r>
      <w:r>
        <w:rPr>
          <w:rFonts w:hint="cs"/>
          <w:rtl/>
          <w:lang w:bidi="ar"/>
        </w:rPr>
        <w:t xml:space="preserve">يحمل </w:t>
      </w:r>
      <w:r>
        <w:rPr>
          <w:rtl/>
          <w:lang w:bidi="ar"/>
        </w:rPr>
        <w:t xml:space="preserve">44.4 </w:t>
      </w:r>
      <w:r>
        <w:rPr>
          <w:rFonts w:hint="cs"/>
          <w:rtl/>
          <w:lang w:bidi="ar"/>
        </w:rPr>
        <w:t>ب</w:t>
      </w:r>
      <w:r>
        <w:rPr>
          <w:rtl/>
          <w:lang w:bidi="ar"/>
        </w:rPr>
        <w:t>المائة</w:t>
      </w:r>
      <w:r w:rsidRPr="004D3E44">
        <w:rPr>
          <w:rtl/>
          <w:lang w:bidi="ar"/>
        </w:rPr>
        <w:t xml:space="preserve"> </w:t>
      </w:r>
      <w:r>
        <w:rPr>
          <w:rFonts w:hint="cs"/>
          <w:rtl/>
          <w:lang w:bidi="ar"/>
        </w:rPr>
        <w:t xml:space="preserve">منهم </w:t>
      </w:r>
      <w:proofErr w:type="gramStart"/>
      <w:r w:rsidRPr="004D3E44">
        <w:rPr>
          <w:rtl/>
          <w:lang w:bidi="ar"/>
        </w:rPr>
        <w:t>شهادات</w:t>
      </w:r>
      <w:proofErr w:type="gramEnd"/>
      <w:r w:rsidRPr="004D3E44">
        <w:rPr>
          <w:rtl/>
          <w:lang w:bidi="ar"/>
        </w:rPr>
        <w:t xml:space="preserve"> الدكتوراه. و</w:t>
      </w:r>
      <w:r>
        <w:rPr>
          <w:rFonts w:hint="cs"/>
          <w:rtl/>
          <w:lang w:bidi="ar"/>
        </w:rPr>
        <w:t>ي</w:t>
      </w:r>
      <w:r>
        <w:rPr>
          <w:rtl/>
          <w:lang w:bidi="ar"/>
        </w:rPr>
        <w:t>بلغ متوسط ا</w:t>
      </w:r>
      <w:r>
        <w:rPr>
          <w:rFonts w:hint="cs"/>
          <w:rtl/>
          <w:lang w:bidi="ar"/>
        </w:rPr>
        <w:t>لخبر</w:t>
      </w:r>
      <w:r w:rsidRPr="004D3E44">
        <w:rPr>
          <w:rtl/>
          <w:lang w:bidi="ar"/>
        </w:rPr>
        <w:t>ة العامة لف</w:t>
      </w:r>
      <w:r>
        <w:rPr>
          <w:rFonts w:hint="cs"/>
          <w:rtl/>
          <w:lang w:bidi="ar"/>
        </w:rPr>
        <w:t>ا</w:t>
      </w:r>
      <w:r w:rsidRPr="004D3E44">
        <w:rPr>
          <w:rtl/>
          <w:lang w:bidi="ar"/>
        </w:rPr>
        <w:t>حص</w:t>
      </w:r>
      <w:r>
        <w:rPr>
          <w:rFonts w:hint="cs"/>
          <w:rtl/>
          <w:lang w:bidi="ar"/>
        </w:rPr>
        <w:t>ي</w:t>
      </w:r>
      <w:r>
        <w:rPr>
          <w:rtl/>
          <w:lang w:bidi="ar"/>
        </w:rPr>
        <w:t xml:space="preserve"> البراءات </w:t>
      </w:r>
      <w:r>
        <w:rPr>
          <w:rFonts w:hint="cs"/>
          <w:rtl/>
          <w:lang w:bidi="ar"/>
        </w:rPr>
        <w:t xml:space="preserve">7.2 </w:t>
      </w:r>
      <w:r w:rsidRPr="004D3E44">
        <w:rPr>
          <w:rtl/>
          <w:lang w:bidi="ar"/>
        </w:rPr>
        <w:t>سنة. و</w:t>
      </w:r>
      <w:r>
        <w:rPr>
          <w:rFonts w:hint="cs"/>
          <w:rtl/>
          <w:lang w:bidi="ar"/>
        </w:rPr>
        <w:t>ي</w:t>
      </w:r>
      <w:r w:rsidRPr="004D3E44">
        <w:rPr>
          <w:rtl/>
          <w:lang w:bidi="ar"/>
        </w:rPr>
        <w:t>قدم المعهد الدولي للتدريب في مجال الملكية الفكري</w:t>
      </w:r>
      <w:r>
        <w:rPr>
          <w:rtl/>
          <w:lang w:bidi="ar"/>
        </w:rPr>
        <w:t xml:space="preserve">ة، </w:t>
      </w:r>
      <w:proofErr w:type="gramStart"/>
      <w:r>
        <w:rPr>
          <w:rtl/>
          <w:lang w:bidi="ar"/>
        </w:rPr>
        <w:t>وهو</w:t>
      </w:r>
      <w:proofErr w:type="gramEnd"/>
      <w:r>
        <w:rPr>
          <w:rtl/>
          <w:lang w:bidi="ar"/>
        </w:rPr>
        <w:t xml:space="preserve"> منظمة فرعية تابعة للمكتب</w:t>
      </w:r>
      <w:r w:rsidRPr="004D3E44">
        <w:rPr>
          <w:rtl/>
          <w:lang w:bidi="ar"/>
        </w:rPr>
        <w:t>، برامج تدريبية مختلفة لتحسين خبرة الفاحصين وقدراتهم على الفحص. ويت</w:t>
      </w:r>
      <w:r>
        <w:rPr>
          <w:rFonts w:hint="cs"/>
          <w:rtl/>
          <w:lang w:bidi="ar"/>
        </w:rPr>
        <w:t>ّ</w:t>
      </w:r>
      <w:r w:rsidRPr="004D3E44">
        <w:rPr>
          <w:rtl/>
          <w:lang w:bidi="ar"/>
        </w:rPr>
        <w:t>بع الفاحصون سنويا برنامج</w:t>
      </w:r>
      <w:r>
        <w:rPr>
          <w:rFonts w:hint="cs"/>
          <w:rtl/>
          <w:lang w:bidi="ar"/>
        </w:rPr>
        <w:t>ا</w:t>
      </w:r>
      <w:r w:rsidRPr="004D3E44">
        <w:rPr>
          <w:rtl/>
          <w:lang w:bidi="ar"/>
        </w:rPr>
        <w:t xml:space="preserve"> تدريبي</w:t>
      </w:r>
      <w:r>
        <w:rPr>
          <w:rFonts w:hint="cs"/>
          <w:rtl/>
          <w:lang w:bidi="ar"/>
        </w:rPr>
        <w:t>ا لمدة</w:t>
      </w:r>
      <w:r w:rsidRPr="004D3E44">
        <w:rPr>
          <w:rtl/>
          <w:lang w:bidi="ar"/>
        </w:rPr>
        <w:t xml:space="preserve"> </w:t>
      </w:r>
      <w:r>
        <w:rPr>
          <w:rFonts w:hint="cs"/>
          <w:rtl/>
          <w:lang w:bidi="ar"/>
        </w:rPr>
        <w:t xml:space="preserve">تتجاوز </w:t>
      </w:r>
      <w:r w:rsidRPr="004D3E44">
        <w:rPr>
          <w:rtl/>
          <w:lang w:bidi="ar"/>
        </w:rPr>
        <w:t>90 ساعة</w:t>
      </w:r>
      <w:r>
        <w:rPr>
          <w:rFonts w:hint="cs"/>
          <w:rtl/>
          <w:lang w:bidi="ar"/>
        </w:rPr>
        <w:t>،</w:t>
      </w:r>
      <w:r w:rsidRPr="004D3E44">
        <w:rPr>
          <w:rtl/>
          <w:lang w:bidi="ar"/>
        </w:rPr>
        <w:t xml:space="preserve"> </w:t>
      </w:r>
      <w:r>
        <w:rPr>
          <w:rFonts w:hint="cs"/>
          <w:rtl/>
          <w:lang w:bidi="ar"/>
        </w:rPr>
        <w:t>و</w:t>
      </w:r>
      <w:r w:rsidRPr="004D3E44">
        <w:rPr>
          <w:rtl/>
          <w:lang w:bidi="ar"/>
        </w:rPr>
        <w:t xml:space="preserve">يغطي </w:t>
      </w:r>
      <w:r>
        <w:rPr>
          <w:rFonts w:hint="cs"/>
          <w:rtl/>
          <w:lang w:bidi="ar"/>
        </w:rPr>
        <w:t xml:space="preserve">البرنامج </w:t>
      </w:r>
      <w:r w:rsidRPr="004D3E44">
        <w:rPr>
          <w:rtl/>
          <w:lang w:bidi="ar"/>
        </w:rPr>
        <w:t>قانون البراءات الكوري والتكنولوجيات الناشئة.</w:t>
      </w:r>
      <w:r>
        <w:rPr>
          <w:rFonts w:hint="cs"/>
          <w:rtl/>
          <w:lang w:bidi="ar"/>
        </w:rPr>
        <w:t xml:space="preserve"> </w:t>
      </w:r>
      <w:r>
        <w:rPr>
          <w:rtl/>
          <w:lang w:bidi="ar"/>
        </w:rPr>
        <w:t>و</w:t>
      </w:r>
      <w:r>
        <w:rPr>
          <w:rFonts w:hint="cs"/>
          <w:rtl/>
          <w:lang w:bidi="ar"/>
        </w:rPr>
        <w:t xml:space="preserve">عبر </w:t>
      </w:r>
      <w:r>
        <w:rPr>
          <w:rtl/>
          <w:lang w:bidi="ar"/>
        </w:rPr>
        <w:t xml:space="preserve">برامج التدريب هذه، </w:t>
      </w:r>
      <w:r>
        <w:rPr>
          <w:rFonts w:hint="cs"/>
          <w:rtl/>
          <w:lang w:bidi="ar"/>
        </w:rPr>
        <w:t xml:space="preserve">يحسّن </w:t>
      </w:r>
      <w:r>
        <w:rPr>
          <w:rtl/>
          <w:lang w:bidi="ar"/>
        </w:rPr>
        <w:t>فاحص</w:t>
      </w:r>
      <w:r>
        <w:rPr>
          <w:rFonts w:hint="cs"/>
          <w:rtl/>
          <w:lang w:bidi="ar"/>
        </w:rPr>
        <w:t>و</w:t>
      </w:r>
      <w:r>
        <w:rPr>
          <w:rtl/>
          <w:lang w:bidi="ar"/>
        </w:rPr>
        <w:t xml:space="preserve"> البراءات قدر</w:t>
      </w:r>
      <w:r>
        <w:rPr>
          <w:rFonts w:hint="cs"/>
          <w:rtl/>
          <w:lang w:bidi="ar"/>
        </w:rPr>
        <w:t>ا</w:t>
      </w:r>
      <w:r>
        <w:rPr>
          <w:rtl/>
          <w:lang w:bidi="ar"/>
        </w:rPr>
        <w:t>تهم على فهم السم</w:t>
      </w:r>
      <w:r>
        <w:rPr>
          <w:rFonts w:hint="cs"/>
          <w:rtl/>
          <w:lang w:bidi="ar"/>
        </w:rPr>
        <w:t>ات</w:t>
      </w:r>
      <w:r>
        <w:rPr>
          <w:rtl/>
          <w:lang w:bidi="ar"/>
        </w:rPr>
        <w:t xml:space="preserve"> المميزة للمطالبات أو الاختراع فيما يتعلق بحالة التقنية الصناعية السابقة. و</w:t>
      </w:r>
      <w:r>
        <w:rPr>
          <w:rFonts w:hint="cs"/>
          <w:rtl/>
          <w:lang w:bidi="ar"/>
        </w:rPr>
        <w:t>يجيد</w:t>
      </w:r>
      <w:r>
        <w:rPr>
          <w:rtl/>
          <w:lang w:bidi="ar"/>
        </w:rPr>
        <w:t xml:space="preserve"> فاحص</w:t>
      </w:r>
      <w:r>
        <w:rPr>
          <w:rFonts w:hint="cs"/>
          <w:rtl/>
          <w:lang w:bidi="ar"/>
        </w:rPr>
        <w:t>و</w:t>
      </w:r>
      <w:r>
        <w:rPr>
          <w:rtl/>
          <w:lang w:bidi="ar"/>
        </w:rPr>
        <w:t xml:space="preserve"> البراءات في المكتب </w:t>
      </w:r>
      <w:r>
        <w:rPr>
          <w:rFonts w:hint="cs"/>
          <w:rtl/>
          <w:lang w:bidi="ar"/>
        </w:rPr>
        <w:t>اللغتين</w:t>
      </w:r>
      <w:r>
        <w:rPr>
          <w:rtl/>
          <w:lang w:bidi="ar"/>
        </w:rPr>
        <w:t xml:space="preserve"> الإن</w:t>
      </w:r>
      <w:r>
        <w:rPr>
          <w:rFonts w:hint="cs"/>
          <w:rtl/>
          <w:lang w:bidi="ar"/>
        </w:rPr>
        <w:t>ك</w:t>
      </w:r>
      <w:r>
        <w:rPr>
          <w:rtl/>
          <w:lang w:bidi="ar"/>
        </w:rPr>
        <w:t>ليزية والكورية و</w:t>
      </w:r>
      <w:r>
        <w:rPr>
          <w:rFonts w:hint="cs"/>
          <w:rtl/>
          <w:lang w:bidi="ar"/>
        </w:rPr>
        <w:t xml:space="preserve">يستطيعون </w:t>
      </w:r>
      <w:r>
        <w:rPr>
          <w:rtl/>
          <w:lang w:bidi="ar"/>
        </w:rPr>
        <w:t xml:space="preserve">البحث والاستفادة من وثائق البراءات </w:t>
      </w:r>
      <w:r>
        <w:rPr>
          <w:rFonts w:hint="cs"/>
          <w:rtl/>
          <w:lang w:bidi="ar"/>
        </w:rPr>
        <w:t>باللغتين</w:t>
      </w:r>
      <w:r>
        <w:rPr>
          <w:rtl/>
          <w:lang w:bidi="ar"/>
        </w:rPr>
        <w:t xml:space="preserve"> اليابانية والصينية. وقال </w:t>
      </w:r>
      <w:r>
        <w:rPr>
          <w:rFonts w:hint="cs"/>
          <w:rtl/>
          <w:lang w:bidi="ar"/>
        </w:rPr>
        <w:t xml:space="preserve">الوفد </w:t>
      </w:r>
      <w:r>
        <w:rPr>
          <w:rtl/>
          <w:lang w:bidi="ar"/>
        </w:rPr>
        <w:t>إن المكتب ي</w:t>
      </w:r>
      <w:r>
        <w:rPr>
          <w:rFonts w:hint="cs"/>
          <w:rtl/>
          <w:lang w:bidi="ar"/>
        </w:rPr>
        <w:t>وظّف</w:t>
      </w:r>
      <w:r>
        <w:rPr>
          <w:rtl/>
          <w:lang w:bidi="ar"/>
        </w:rPr>
        <w:t xml:space="preserve"> باستمرار </w:t>
      </w:r>
      <w:proofErr w:type="gramStart"/>
      <w:r>
        <w:rPr>
          <w:rtl/>
          <w:lang w:bidi="ar"/>
        </w:rPr>
        <w:t>الفاحصين</w:t>
      </w:r>
      <w:proofErr w:type="gramEnd"/>
      <w:r>
        <w:rPr>
          <w:rtl/>
          <w:lang w:bidi="ar"/>
        </w:rPr>
        <w:t xml:space="preserve"> الممتازين و</w:t>
      </w:r>
      <w:r>
        <w:rPr>
          <w:rFonts w:hint="cs"/>
          <w:rtl/>
          <w:lang w:bidi="ar"/>
        </w:rPr>
        <w:t>ي</w:t>
      </w:r>
      <w:r>
        <w:rPr>
          <w:rtl/>
          <w:lang w:bidi="ar"/>
        </w:rPr>
        <w:t xml:space="preserve">قدم </w:t>
      </w:r>
      <w:r>
        <w:rPr>
          <w:rFonts w:hint="cs"/>
          <w:rtl/>
          <w:lang w:bidi="ar"/>
        </w:rPr>
        <w:t xml:space="preserve">لهم </w:t>
      </w:r>
      <w:r>
        <w:rPr>
          <w:rtl/>
          <w:lang w:bidi="ar"/>
        </w:rPr>
        <w:t xml:space="preserve">برامج تدريبية مفيدة. وفيما يتعلق بتغطية الحد الأدنى من الوثائق المنصوص عليها في معاهدة التعاون بشأن البراءات، </w:t>
      </w:r>
      <w:r>
        <w:rPr>
          <w:rFonts w:hint="cs"/>
          <w:rtl/>
          <w:lang w:bidi="ar"/>
        </w:rPr>
        <w:t>عرض</w:t>
      </w:r>
      <w:r>
        <w:rPr>
          <w:rtl/>
          <w:lang w:bidi="ar"/>
        </w:rPr>
        <w:t xml:space="preserve">ت الوثيقة </w:t>
      </w:r>
      <w:r>
        <w:rPr>
          <w:rFonts w:hint="cs"/>
          <w:rtl/>
          <w:lang w:bidi="ar"/>
        </w:rPr>
        <w:t xml:space="preserve">المذكورة </w:t>
      </w:r>
      <w:r>
        <w:rPr>
          <w:rtl/>
          <w:lang w:bidi="ar"/>
        </w:rPr>
        <w:t>مزيدا من التفاصيل،</w:t>
      </w:r>
      <w:r>
        <w:rPr>
          <w:rFonts w:hint="cs"/>
          <w:rtl/>
          <w:lang w:bidi="ar"/>
        </w:rPr>
        <w:t xml:space="preserve"> وذكرت تمكين </w:t>
      </w:r>
      <w:r>
        <w:rPr>
          <w:rtl/>
          <w:lang w:bidi="ar"/>
        </w:rPr>
        <w:t>الفاحص</w:t>
      </w:r>
      <w:r>
        <w:rPr>
          <w:rFonts w:hint="cs"/>
          <w:rtl/>
          <w:lang w:bidi="ar"/>
        </w:rPr>
        <w:t>ي</w:t>
      </w:r>
      <w:r>
        <w:rPr>
          <w:rtl/>
          <w:lang w:bidi="ar"/>
        </w:rPr>
        <w:t>ن من ال</w:t>
      </w:r>
      <w:r>
        <w:rPr>
          <w:rFonts w:hint="cs"/>
          <w:rtl/>
          <w:lang w:bidi="ar"/>
        </w:rPr>
        <w:t>نفاذ</w:t>
      </w:r>
      <w:r>
        <w:rPr>
          <w:rtl/>
          <w:lang w:bidi="ar"/>
        </w:rPr>
        <w:t xml:space="preserve"> إلى حوالي 63 مليون وثيقة برا</w:t>
      </w:r>
      <w:r>
        <w:rPr>
          <w:rFonts w:hint="cs"/>
          <w:rtl/>
          <w:lang w:bidi="ar"/>
        </w:rPr>
        <w:t>ءة</w:t>
      </w:r>
      <w:r>
        <w:rPr>
          <w:rtl/>
          <w:lang w:bidi="ar"/>
        </w:rPr>
        <w:t xml:space="preserve"> </w:t>
      </w:r>
      <w:r>
        <w:rPr>
          <w:rFonts w:hint="cs"/>
          <w:rtl/>
          <w:lang w:bidi="ar"/>
        </w:rPr>
        <w:t xml:space="preserve">و137 نشرة </w:t>
      </w:r>
      <w:r>
        <w:rPr>
          <w:rtl/>
          <w:lang w:bidi="ar"/>
        </w:rPr>
        <w:t>دورية غير متعلقة ب</w:t>
      </w:r>
      <w:r>
        <w:rPr>
          <w:rFonts w:hint="cs"/>
          <w:rtl/>
          <w:lang w:bidi="ar"/>
        </w:rPr>
        <w:t>ال</w:t>
      </w:r>
      <w:r>
        <w:rPr>
          <w:rtl/>
          <w:lang w:bidi="ar"/>
        </w:rPr>
        <w:t>براءات</w:t>
      </w:r>
      <w:r>
        <w:rPr>
          <w:rFonts w:hint="cs"/>
          <w:rtl/>
          <w:lang w:bidi="ar"/>
        </w:rPr>
        <w:t xml:space="preserve"> عن طريق </w:t>
      </w:r>
      <w:r>
        <w:rPr>
          <w:rtl/>
          <w:lang w:bidi="ar"/>
        </w:rPr>
        <w:t xml:space="preserve">نظام بحث داخلي يعرف </w:t>
      </w:r>
      <w:r w:rsidRPr="006A615C">
        <w:rPr>
          <w:rtl/>
          <w:lang w:bidi="ar"/>
        </w:rPr>
        <w:t xml:space="preserve">باسم </w:t>
      </w:r>
      <w:r>
        <w:rPr>
          <w:rFonts w:hint="cs"/>
          <w:rtl/>
          <w:lang w:bidi="ar"/>
        </w:rPr>
        <w:t>"</w:t>
      </w:r>
      <w:r w:rsidRPr="006A615C">
        <w:rPr>
          <w:rtl/>
          <w:lang w:bidi="ar"/>
        </w:rPr>
        <w:t>النظام الكوري المتعدد الوظائف للبحث عن البراءات (</w:t>
      </w:r>
      <w:r w:rsidRPr="006A615C">
        <w:rPr>
          <w:lang w:bidi="ar"/>
        </w:rPr>
        <w:t>KOMPASS</w:t>
      </w:r>
      <w:r w:rsidRPr="006A615C">
        <w:rPr>
          <w:rtl/>
          <w:lang w:bidi="ar"/>
        </w:rPr>
        <w:t>)</w:t>
      </w:r>
      <w:r>
        <w:rPr>
          <w:rFonts w:hint="cs"/>
          <w:rtl/>
          <w:lang w:bidi="ar"/>
        </w:rPr>
        <w:t>"</w:t>
      </w:r>
      <w:r>
        <w:rPr>
          <w:rtl/>
          <w:lang w:bidi="ar"/>
        </w:rPr>
        <w:t>، ال</w:t>
      </w:r>
      <w:r>
        <w:rPr>
          <w:rFonts w:hint="cs"/>
          <w:rtl/>
          <w:lang w:bidi="ar"/>
        </w:rPr>
        <w:t>ذ</w:t>
      </w:r>
      <w:r>
        <w:rPr>
          <w:rtl/>
          <w:lang w:bidi="ar"/>
        </w:rPr>
        <w:t xml:space="preserve">ي </w:t>
      </w:r>
      <w:r>
        <w:rPr>
          <w:rFonts w:hint="cs"/>
          <w:rtl/>
          <w:lang w:bidi="ar"/>
        </w:rPr>
        <w:t xml:space="preserve">يحفظ </w:t>
      </w:r>
      <w:r>
        <w:rPr>
          <w:rtl/>
          <w:lang w:bidi="ar"/>
        </w:rPr>
        <w:t xml:space="preserve">بطريقة آمنة وثائق البراءات غير </w:t>
      </w:r>
      <w:r>
        <w:rPr>
          <w:rFonts w:hint="cs"/>
          <w:rtl/>
          <w:lang w:bidi="ar"/>
        </w:rPr>
        <w:t>ال</w:t>
      </w:r>
      <w:r>
        <w:rPr>
          <w:rtl/>
          <w:lang w:bidi="ar"/>
        </w:rPr>
        <w:t>منشورة.</w:t>
      </w:r>
      <w:r>
        <w:rPr>
          <w:rFonts w:hint="cs"/>
          <w:rtl/>
          <w:lang w:bidi="ar"/>
        </w:rPr>
        <w:t xml:space="preserve"> </w:t>
      </w:r>
      <w:r>
        <w:rPr>
          <w:rtl/>
          <w:lang w:bidi="ar"/>
        </w:rPr>
        <w:t xml:space="preserve">ويمكن البحث في </w:t>
      </w:r>
      <w:r>
        <w:rPr>
          <w:rFonts w:hint="cs"/>
          <w:rtl/>
          <w:lang w:bidi="ar"/>
        </w:rPr>
        <w:t>ال</w:t>
      </w:r>
      <w:r>
        <w:rPr>
          <w:rtl/>
          <w:lang w:bidi="ar"/>
        </w:rPr>
        <w:t xml:space="preserve">نظام </w:t>
      </w:r>
      <w:r>
        <w:rPr>
          <w:rFonts w:hint="cs"/>
          <w:rtl/>
          <w:lang w:bidi="ar"/>
        </w:rPr>
        <w:t xml:space="preserve">باستخدام </w:t>
      </w:r>
      <w:r>
        <w:rPr>
          <w:rtl/>
          <w:lang w:bidi="ar"/>
        </w:rPr>
        <w:t xml:space="preserve">كلمات </w:t>
      </w:r>
      <w:r>
        <w:rPr>
          <w:rFonts w:hint="cs"/>
          <w:rtl/>
          <w:lang w:bidi="ar"/>
        </w:rPr>
        <w:t>مفتاح</w:t>
      </w:r>
      <w:r>
        <w:rPr>
          <w:rtl/>
          <w:lang w:bidi="ar"/>
        </w:rPr>
        <w:t xml:space="preserve">ية </w:t>
      </w:r>
      <w:r>
        <w:rPr>
          <w:rFonts w:hint="cs"/>
          <w:rtl/>
          <w:lang w:bidi="ar"/>
        </w:rPr>
        <w:t xml:space="preserve">باللغات </w:t>
      </w:r>
      <w:r>
        <w:rPr>
          <w:rtl/>
          <w:lang w:bidi="ar"/>
        </w:rPr>
        <w:t>الكورية والإن</w:t>
      </w:r>
      <w:r>
        <w:rPr>
          <w:rFonts w:hint="cs"/>
          <w:rtl/>
          <w:lang w:bidi="ar"/>
        </w:rPr>
        <w:t>ك</w:t>
      </w:r>
      <w:r>
        <w:rPr>
          <w:rtl/>
          <w:lang w:bidi="ar"/>
        </w:rPr>
        <w:t>ليزية واليابانية والصينية، و</w:t>
      </w:r>
      <w:r>
        <w:rPr>
          <w:rFonts w:hint="cs"/>
          <w:rtl/>
          <w:lang w:bidi="ar"/>
        </w:rPr>
        <w:t xml:space="preserve">يحتوي أيضا على </w:t>
      </w:r>
      <w:r>
        <w:rPr>
          <w:rtl/>
          <w:lang w:bidi="ar"/>
        </w:rPr>
        <w:t xml:space="preserve">خدمة الترجمة الآلية </w:t>
      </w:r>
      <w:r>
        <w:rPr>
          <w:rFonts w:hint="cs"/>
          <w:rtl/>
          <w:lang w:bidi="ar"/>
        </w:rPr>
        <w:t>ب</w:t>
      </w:r>
      <w:r>
        <w:rPr>
          <w:rtl/>
          <w:lang w:bidi="ar"/>
        </w:rPr>
        <w:t>اللغ</w:t>
      </w:r>
      <w:r>
        <w:rPr>
          <w:rFonts w:hint="cs"/>
          <w:rtl/>
          <w:lang w:bidi="ar"/>
        </w:rPr>
        <w:t>ات</w:t>
      </w:r>
      <w:r>
        <w:rPr>
          <w:rtl/>
          <w:lang w:bidi="ar"/>
        </w:rPr>
        <w:t xml:space="preserve"> الإن</w:t>
      </w:r>
      <w:r>
        <w:rPr>
          <w:rFonts w:hint="cs"/>
          <w:rtl/>
          <w:lang w:bidi="ar"/>
        </w:rPr>
        <w:t>ك</w:t>
      </w:r>
      <w:r>
        <w:rPr>
          <w:rtl/>
          <w:lang w:bidi="ar"/>
        </w:rPr>
        <w:t xml:space="preserve">ليزية واليابانية والألمانية والروسية. </w:t>
      </w:r>
      <w:proofErr w:type="gramStart"/>
      <w:r>
        <w:rPr>
          <w:rtl/>
          <w:lang w:bidi="ar"/>
        </w:rPr>
        <w:t>ويقوم</w:t>
      </w:r>
      <w:proofErr w:type="gramEnd"/>
      <w:r>
        <w:rPr>
          <w:rtl/>
          <w:lang w:bidi="ar"/>
        </w:rPr>
        <w:t xml:space="preserve"> المكتب سنويا بالبحث فيما يقرب من </w:t>
      </w:r>
      <w:r>
        <w:rPr>
          <w:rFonts w:hint="cs"/>
          <w:rtl/>
          <w:lang w:bidi="ar"/>
        </w:rPr>
        <w:t xml:space="preserve">30000 </w:t>
      </w:r>
      <w:r>
        <w:rPr>
          <w:rtl/>
          <w:lang w:bidi="ar"/>
        </w:rPr>
        <w:t xml:space="preserve">طلب دولي </w:t>
      </w:r>
      <w:r>
        <w:rPr>
          <w:rFonts w:hint="cs"/>
          <w:rtl/>
          <w:lang w:bidi="ar"/>
        </w:rPr>
        <w:t xml:space="preserve">ترده </w:t>
      </w:r>
      <w:r>
        <w:rPr>
          <w:rtl/>
          <w:lang w:bidi="ar"/>
        </w:rPr>
        <w:t>من نحو 16 مكتبا تسلم</w:t>
      </w:r>
      <w:r>
        <w:rPr>
          <w:rFonts w:hint="cs"/>
          <w:rtl/>
          <w:lang w:bidi="ar"/>
        </w:rPr>
        <w:t xml:space="preserve"> طلبات</w:t>
      </w:r>
      <w:r>
        <w:rPr>
          <w:rtl/>
          <w:lang w:bidi="ar"/>
        </w:rPr>
        <w:t xml:space="preserve">، بما في ذلك الولايات المتحدة الأمريكية والمملكة العربية السعودية والمكسيك وجمهورية كوريا. </w:t>
      </w:r>
      <w:proofErr w:type="gramStart"/>
      <w:r>
        <w:rPr>
          <w:rtl/>
          <w:lang w:bidi="ar"/>
        </w:rPr>
        <w:t>و</w:t>
      </w:r>
      <w:r>
        <w:rPr>
          <w:rFonts w:hint="cs"/>
          <w:rtl/>
          <w:lang w:bidi="ar"/>
        </w:rPr>
        <w:t>لأغراض</w:t>
      </w:r>
      <w:proofErr w:type="gramEnd"/>
      <w:r>
        <w:rPr>
          <w:rFonts w:hint="cs"/>
          <w:rtl/>
          <w:lang w:bidi="ar"/>
        </w:rPr>
        <w:t xml:space="preserve"> </w:t>
      </w:r>
      <w:r>
        <w:rPr>
          <w:rtl/>
          <w:lang w:bidi="ar"/>
        </w:rPr>
        <w:t xml:space="preserve">إجراء بحث دولي رفيع المستوى، </w:t>
      </w:r>
      <w:r>
        <w:rPr>
          <w:rFonts w:hint="cs"/>
          <w:rtl/>
          <w:lang w:bidi="ar"/>
        </w:rPr>
        <w:t xml:space="preserve">وضع </w:t>
      </w:r>
      <w:r>
        <w:rPr>
          <w:rtl/>
          <w:lang w:bidi="ar"/>
        </w:rPr>
        <w:t>المكتب نظام</w:t>
      </w:r>
      <w:r>
        <w:rPr>
          <w:rFonts w:hint="cs"/>
          <w:rtl/>
          <w:lang w:bidi="ar"/>
        </w:rPr>
        <w:t>ا</w:t>
      </w:r>
      <w:r>
        <w:rPr>
          <w:rtl/>
          <w:lang w:bidi="ar"/>
        </w:rPr>
        <w:t xml:space="preserve"> لإدارة الجودة وفقا للفصل 21 من المبادئ التوجيهية للبحث الدولي والفحص التمهيدي الدولي، </w:t>
      </w:r>
      <w:r>
        <w:rPr>
          <w:rFonts w:hint="cs"/>
          <w:rtl/>
          <w:lang w:bidi="ar"/>
        </w:rPr>
        <w:t>و</w:t>
      </w:r>
      <w:r>
        <w:rPr>
          <w:rtl/>
          <w:lang w:bidi="ar"/>
        </w:rPr>
        <w:t xml:space="preserve">يقدم </w:t>
      </w:r>
      <w:r>
        <w:rPr>
          <w:rFonts w:hint="cs"/>
          <w:rtl/>
          <w:lang w:bidi="ar"/>
        </w:rPr>
        <w:t xml:space="preserve">المكتب </w:t>
      </w:r>
      <w:r>
        <w:rPr>
          <w:rtl/>
          <w:lang w:bidi="ar"/>
        </w:rPr>
        <w:t xml:space="preserve">تقريرا سنويا عن نظام إدارة الجودة إلى الدول الأعضاء. وعلاوة على ذلك، أنشأ المكتب مكتب مساعدة </w:t>
      </w:r>
      <w:r>
        <w:rPr>
          <w:rFonts w:hint="cs"/>
          <w:rtl/>
          <w:lang w:bidi="ar"/>
        </w:rPr>
        <w:t xml:space="preserve">يبرز </w:t>
      </w:r>
      <w:r>
        <w:rPr>
          <w:rtl/>
          <w:lang w:bidi="ar"/>
        </w:rPr>
        <w:t xml:space="preserve">احتياجات العملاء في إدارة الجودة. وباختصار، استوفى المكتب المتطلبات المنصوص عليها في اللائحة التنفيذية لمعاهدة التعاون بشأن البراءات باعتباره </w:t>
      </w:r>
      <w:r>
        <w:rPr>
          <w:rFonts w:hint="cs"/>
          <w:rtl/>
          <w:lang w:bidi="ar"/>
        </w:rPr>
        <w:t xml:space="preserve">إدارة للبحث </w:t>
      </w:r>
      <w:r>
        <w:rPr>
          <w:rtl/>
          <w:lang w:bidi="ar"/>
        </w:rPr>
        <w:t>الدولي</w:t>
      </w:r>
      <w:r>
        <w:rPr>
          <w:rFonts w:hint="cs"/>
          <w:rtl/>
          <w:lang w:bidi="ar"/>
        </w:rPr>
        <w:t xml:space="preserve"> وإدارة للفحص التمهيدي الدولي</w:t>
      </w:r>
      <w:r>
        <w:rPr>
          <w:rtl/>
          <w:lang w:bidi="ar"/>
        </w:rPr>
        <w:t>.</w:t>
      </w:r>
      <w:r>
        <w:rPr>
          <w:rFonts w:hint="cs"/>
          <w:rtl/>
          <w:lang w:bidi="ar"/>
        </w:rPr>
        <w:t xml:space="preserve"> </w:t>
      </w:r>
      <w:r>
        <w:rPr>
          <w:rtl/>
          <w:lang w:bidi="ar"/>
        </w:rPr>
        <w:t>و</w:t>
      </w:r>
      <w:r>
        <w:rPr>
          <w:rFonts w:hint="cs"/>
          <w:rtl/>
          <w:lang w:bidi="ar"/>
        </w:rPr>
        <w:t>ي</w:t>
      </w:r>
      <w:r w:rsidRPr="00564A3D">
        <w:rPr>
          <w:rtl/>
          <w:lang w:bidi="ar"/>
        </w:rPr>
        <w:t xml:space="preserve">جرى المكتب </w:t>
      </w:r>
      <w:r>
        <w:rPr>
          <w:rFonts w:hint="cs"/>
          <w:rtl/>
          <w:lang w:bidi="ar"/>
        </w:rPr>
        <w:t>ال</w:t>
      </w:r>
      <w:r w:rsidRPr="00564A3D">
        <w:rPr>
          <w:rtl/>
          <w:lang w:bidi="ar"/>
        </w:rPr>
        <w:t>بح</w:t>
      </w:r>
      <w:r>
        <w:rPr>
          <w:rFonts w:hint="cs"/>
          <w:rtl/>
          <w:lang w:bidi="ar"/>
        </w:rPr>
        <w:t>و</w:t>
      </w:r>
      <w:r>
        <w:rPr>
          <w:rtl/>
          <w:lang w:bidi="ar"/>
        </w:rPr>
        <w:t>ث</w:t>
      </w:r>
      <w:r w:rsidRPr="00564A3D">
        <w:rPr>
          <w:rtl/>
          <w:lang w:bidi="ar"/>
        </w:rPr>
        <w:t xml:space="preserve"> </w:t>
      </w:r>
      <w:r>
        <w:rPr>
          <w:rFonts w:hint="cs"/>
          <w:rtl/>
          <w:lang w:bidi="ar"/>
        </w:rPr>
        <w:t>ال</w:t>
      </w:r>
      <w:r>
        <w:rPr>
          <w:rtl/>
          <w:lang w:bidi="ar"/>
        </w:rPr>
        <w:t>دولي</w:t>
      </w:r>
      <w:r w:rsidRPr="00564A3D">
        <w:rPr>
          <w:rtl/>
          <w:lang w:bidi="ar"/>
        </w:rPr>
        <w:t xml:space="preserve"> و</w:t>
      </w:r>
      <w:r>
        <w:rPr>
          <w:rFonts w:hint="cs"/>
          <w:rtl/>
          <w:lang w:bidi="ar"/>
        </w:rPr>
        <w:t>ال</w:t>
      </w:r>
      <w:r w:rsidRPr="00564A3D">
        <w:rPr>
          <w:rtl/>
          <w:lang w:bidi="ar"/>
        </w:rPr>
        <w:t>فح</w:t>
      </w:r>
      <w:r>
        <w:rPr>
          <w:rFonts w:hint="cs"/>
          <w:rtl/>
          <w:lang w:bidi="ar"/>
        </w:rPr>
        <w:t>و</w:t>
      </w:r>
      <w:r w:rsidRPr="00564A3D">
        <w:rPr>
          <w:rtl/>
          <w:lang w:bidi="ar"/>
        </w:rPr>
        <w:t>صا</w:t>
      </w:r>
      <w:r>
        <w:rPr>
          <w:rFonts w:hint="cs"/>
          <w:rtl/>
          <w:lang w:bidi="ar"/>
        </w:rPr>
        <w:t>ت</w:t>
      </w:r>
      <w:r w:rsidRPr="00564A3D">
        <w:rPr>
          <w:rtl/>
          <w:lang w:bidi="ar"/>
        </w:rPr>
        <w:t xml:space="preserve"> </w:t>
      </w:r>
      <w:r>
        <w:rPr>
          <w:rFonts w:hint="cs"/>
          <w:rtl/>
          <w:lang w:bidi="ar"/>
        </w:rPr>
        <w:t xml:space="preserve">التمهيدية الدولية </w:t>
      </w:r>
      <w:r>
        <w:rPr>
          <w:rtl/>
          <w:lang w:bidi="ar"/>
        </w:rPr>
        <w:t xml:space="preserve">لمدة 18 عاما </w:t>
      </w:r>
      <w:r>
        <w:rPr>
          <w:rFonts w:hint="cs"/>
          <w:rtl/>
          <w:lang w:bidi="ar"/>
        </w:rPr>
        <w:t xml:space="preserve">بموجب </w:t>
      </w:r>
      <w:r>
        <w:rPr>
          <w:rtl/>
          <w:lang w:bidi="ar"/>
        </w:rPr>
        <w:t>معاهدة التعاون بشأن البراءات وأنظمتها والمبادئ التوجيهية</w:t>
      </w:r>
      <w:r w:rsidRPr="00564A3D">
        <w:rPr>
          <w:rtl/>
          <w:lang w:bidi="ar"/>
        </w:rPr>
        <w:t xml:space="preserve"> للبحث والفحص التمهيدي </w:t>
      </w:r>
      <w:r>
        <w:rPr>
          <w:rFonts w:hint="cs"/>
          <w:rtl/>
          <w:lang w:bidi="ar"/>
        </w:rPr>
        <w:t xml:space="preserve">الدوليين </w:t>
      </w:r>
      <w:r w:rsidRPr="00564A3D">
        <w:rPr>
          <w:rtl/>
          <w:lang w:bidi="ar"/>
        </w:rPr>
        <w:t>والتعل</w:t>
      </w:r>
      <w:r>
        <w:rPr>
          <w:rtl/>
          <w:lang w:bidi="ar"/>
        </w:rPr>
        <w:t xml:space="preserve">يمات الإدارية. </w:t>
      </w:r>
      <w:r>
        <w:rPr>
          <w:rFonts w:hint="cs"/>
          <w:rtl/>
          <w:lang w:bidi="ar"/>
        </w:rPr>
        <w:t>و</w:t>
      </w:r>
      <w:r>
        <w:rPr>
          <w:rtl/>
          <w:lang w:bidi="ar"/>
        </w:rPr>
        <w:t xml:space="preserve">رغم </w:t>
      </w:r>
      <w:r>
        <w:rPr>
          <w:rFonts w:hint="cs"/>
          <w:rtl/>
          <w:lang w:bidi="ar"/>
        </w:rPr>
        <w:t>أ</w:t>
      </w:r>
      <w:r w:rsidRPr="00564A3D">
        <w:rPr>
          <w:rtl/>
          <w:lang w:bidi="ar"/>
        </w:rPr>
        <w:t xml:space="preserve">ن </w:t>
      </w:r>
      <w:r>
        <w:rPr>
          <w:rFonts w:hint="cs"/>
          <w:rtl/>
          <w:lang w:bidi="ar"/>
        </w:rPr>
        <w:t xml:space="preserve">بعض </w:t>
      </w:r>
      <w:r w:rsidRPr="00564A3D">
        <w:rPr>
          <w:rtl/>
          <w:lang w:bidi="ar"/>
        </w:rPr>
        <w:t>المو</w:t>
      </w:r>
      <w:r>
        <w:rPr>
          <w:rFonts w:hint="cs"/>
          <w:rtl/>
          <w:lang w:bidi="ar"/>
        </w:rPr>
        <w:t>ا</w:t>
      </w:r>
      <w:r>
        <w:rPr>
          <w:rtl/>
          <w:lang w:bidi="ar"/>
        </w:rPr>
        <w:t>ض</w:t>
      </w:r>
      <w:r>
        <w:rPr>
          <w:rFonts w:hint="cs"/>
          <w:rtl/>
          <w:lang w:bidi="ar"/>
        </w:rPr>
        <w:t>ي</w:t>
      </w:r>
      <w:r>
        <w:rPr>
          <w:rtl/>
          <w:lang w:bidi="ar"/>
        </w:rPr>
        <w:t>ع ال</w:t>
      </w:r>
      <w:r>
        <w:rPr>
          <w:rFonts w:hint="cs"/>
          <w:rtl/>
          <w:lang w:bidi="ar"/>
        </w:rPr>
        <w:t>ت</w:t>
      </w:r>
      <w:r>
        <w:rPr>
          <w:rtl/>
          <w:lang w:bidi="ar"/>
        </w:rPr>
        <w:t>ي لم</w:t>
      </w:r>
      <w:r w:rsidRPr="00564A3D">
        <w:rPr>
          <w:rtl/>
          <w:lang w:bidi="ar"/>
        </w:rPr>
        <w:t xml:space="preserve"> </w:t>
      </w:r>
      <w:r>
        <w:rPr>
          <w:rFonts w:hint="cs"/>
          <w:rtl/>
          <w:lang w:bidi="ar"/>
        </w:rPr>
        <w:t xml:space="preserve">يتطرق لها </w:t>
      </w:r>
      <w:r w:rsidRPr="00564A3D">
        <w:rPr>
          <w:rtl/>
          <w:lang w:bidi="ar"/>
        </w:rPr>
        <w:t>القانون الوطني في جمهورية كوريا</w:t>
      </w:r>
      <w:r w:rsidRPr="00190BE7">
        <w:rPr>
          <w:rtl/>
          <w:lang w:bidi="ar"/>
        </w:rPr>
        <w:t xml:space="preserve"> </w:t>
      </w:r>
      <w:r>
        <w:rPr>
          <w:rFonts w:hint="cs"/>
          <w:rtl/>
          <w:lang w:bidi="ar"/>
        </w:rPr>
        <w:t>م</w:t>
      </w:r>
      <w:r>
        <w:rPr>
          <w:rtl/>
          <w:lang w:bidi="ar"/>
        </w:rPr>
        <w:t>ستبع</w:t>
      </w:r>
      <w:r w:rsidRPr="00564A3D">
        <w:rPr>
          <w:rtl/>
          <w:lang w:bidi="ar"/>
        </w:rPr>
        <w:t>د</w:t>
      </w:r>
      <w:r>
        <w:rPr>
          <w:rFonts w:hint="cs"/>
          <w:rtl/>
          <w:lang w:bidi="ar"/>
        </w:rPr>
        <w:t>ة</w:t>
      </w:r>
      <w:r w:rsidRPr="00564A3D">
        <w:rPr>
          <w:rtl/>
          <w:lang w:bidi="ar"/>
        </w:rPr>
        <w:t xml:space="preserve"> من البحث الدولي والفحص التمهيدي الدولي، إلا أن المكتب </w:t>
      </w:r>
      <w:r>
        <w:rPr>
          <w:rFonts w:hint="cs"/>
          <w:rtl/>
          <w:lang w:bidi="ar"/>
        </w:rPr>
        <w:t xml:space="preserve">اضطلع </w:t>
      </w:r>
      <w:r w:rsidRPr="00564A3D">
        <w:rPr>
          <w:rtl/>
          <w:lang w:bidi="ar"/>
        </w:rPr>
        <w:t xml:space="preserve">ببعض عمليات البحث بشأن مطالبات معينة </w:t>
      </w:r>
      <w:r>
        <w:rPr>
          <w:rFonts w:hint="cs"/>
          <w:rtl/>
          <w:lang w:bidi="ar"/>
        </w:rPr>
        <w:t>متعلقة ب</w:t>
      </w:r>
      <w:r>
        <w:rPr>
          <w:rtl/>
          <w:lang w:bidi="ar"/>
        </w:rPr>
        <w:t>هذ</w:t>
      </w:r>
      <w:r>
        <w:rPr>
          <w:rFonts w:hint="cs"/>
          <w:rtl/>
          <w:lang w:bidi="ar"/>
        </w:rPr>
        <w:t>ه</w:t>
      </w:r>
      <w:r>
        <w:rPr>
          <w:rtl/>
          <w:lang w:bidi="ar"/>
        </w:rPr>
        <w:t xml:space="preserve"> المو</w:t>
      </w:r>
      <w:r>
        <w:rPr>
          <w:rFonts w:hint="cs"/>
          <w:rtl/>
          <w:lang w:bidi="ar"/>
        </w:rPr>
        <w:t>ا</w:t>
      </w:r>
      <w:r>
        <w:rPr>
          <w:rtl/>
          <w:lang w:bidi="ar"/>
        </w:rPr>
        <w:t>ض</w:t>
      </w:r>
      <w:r>
        <w:rPr>
          <w:rFonts w:hint="cs"/>
          <w:rtl/>
          <w:lang w:bidi="ar"/>
        </w:rPr>
        <w:t>ي</w:t>
      </w:r>
      <w:r>
        <w:rPr>
          <w:rtl/>
          <w:lang w:bidi="ar"/>
        </w:rPr>
        <w:t>ع، و</w:t>
      </w:r>
      <w:r>
        <w:rPr>
          <w:rFonts w:hint="cs"/>
          <w:rtl/>
          <w:lang w:bidi="ar"/>
        </w:rPr>
        <w:t xml:space="preserve">قد </w:t>
      </w:r>
      <w:r>
        <w:rPr>
          <w:rtl/>
          <w:lang w:bidi="ar"/>
        </w:rPr>
        <w:t>أبلغ</w:t>
      </w:r>
      <w:r w:rsidRPr="00564A3D">
        <w:rPr>
          <w:rtl/>
          <w:lang w:bidi="ar"/>
        </w:rPr>
        <w:t xml:space="preserve"> </w:t>
      </w:r>
      <w:r>
        <w:rPr>
          <w:rtl/>
          <w:lang w:bidi="ar"/>
        </w:rPr>
        <w:t>م</w:t>
      </w:r>
      <w:r>
        <w:rPr>
          <w:rFonts w:hint="cs"/>
          <w:rtl/>
          <w:lang w:bidi="ar"/>
        </w:rPr>
        <w:t>و</w:t>
      </w:r>
      <w:r>
        <w:rPr>
          <w:rtl/>
          <w:lang w:bidi="ar"/>
        </w:rPr>
        <w:t>د</w:t>
      </w:r>
      <w:r>
        <w:rPr>
          <w:rFonts w:hint="cs"/>
          <w:rtl/>
          <w:lang w:bidi="ar"/>
        </w:rPr>
        <w:t>ع</w:t>
      </w:r>
      <w:r w:rsidRPr="00564A3D">
        <w:rPr>
          <w:rtl/>
          <w:lang w:bidi="ar"/>
        </w:rPr>
        <w:t xml:space="preserve">ي الطلبات </w:t>
      </w:r>
      <w:r>
        <w:rPr>
          <w:rFonts w:hint="cs"/>
          <w:rtl/>
          <w:lang w:bidi="ar"/>
        </w:rPr>
        <w:t xml:space="preserve">بذلك </w:t>
      </w:r>
      <w:r w:rsidRPr="00564A3D">
        <w:rPr>
          <w:rtl/>
          <w:lang w:bidi="ar"/>
        </w:rPr>
        <w:t xml:space="preserve">على موقعه على </w:t>
      </w:r>
      <w:r w:rsidRPr="00564A3D">
        <w:rPr>
          <w:rtl/>
          <w:lang w:bidi="ar"/>
        </w:rPr>
        <w:lastRenderedPageBreak/>
        <w:t>شبكة</w:t>
      </w:r>
      <w:r>
        <w:rPr>
          <w:rtl/>
          <w:lang w:bidi="ar"/>
        </w:rPr>
        <w:t xml:space="preserve"> الإنترنت</w:t>
      </w:r>
      <w:r>
        <w:rPr>
          <w:rFonts w:hint="cs"/>
          <w:rtl/>
          <w:lang w:bidi="ar"/>
        </w:rPr>
        <w:t xml:space="preserve">. </w:t>
      </w:r>
      <w:r w:rsidRPr="00456847">
        <w:rPr>
          <w:rtl/>
          <w:lang w:bidi="ar"/>
        </w:rPr>
        <w:t>وقد جم</w:t>
      </w:r>
      <w:r>
        <w:rPr>
          <w:rtl/>
          <w:lang w:bidi="ar"/>
        </w:rPr>
        <w:t xml:space="preserve">ع المكتب آراء </w:t>
      </w:r>
      <w:r>
        <w:rPr>
          <w:rFonts w:hint="cs"/>
          <w:rtl/>
          <w:lang w:bidi="ar"/>
        </w:rPr>
        <w:t xml:space="preserve">بغية </w:t>
      </w:r>
      <w:r w:rsidRPr="00456847">
        <w:rPr>
          <w:rtl/>
          <w:lang w:bidi="ar"/>
        </w:rPr>
        <w:t xml:space="preserve">تحسين نظام معاهدة التعاون بشأن البراءات واقترحها في </w:t>
      </w:r>
      <w:r>
        <w:rPr>
          <w:rFonts w:hint="cs"/>
          <w:rtl/>
          <w:lang w:bidi="ar"/>
        </w:rPr>
        <w:t>ال</w:t>
      </w:r>
      <w:r w:rsidRPr="00456847">
        <w:rPr>
          <w:rtl/>
          <w:lang w:bidi="ar"/>
        </w:rPr>
        <w:t>اجتماعات وتعاون مع العديد من الدول الأعضاء</w:t>
      </w:r>
      <w:r w:rsidRPr="00286EA2">
        <w:rPr>
          <w:rFonts w:hint="cs"/>
          <w:rtl/>
          <w:lang w:bidi="ar"/>
        </w:rPr>
        <w:t xml:space="preserve"> </w:t>
      </w:r>
      <w:r>
        <w:rPr>
          <w:rFonts w:hint="cs"/>
          <w:rtl/>
          <w:lang w:bidi="ar"/>
        </w:rPr>
        <w:t>في ال</w:t>
      </w:r>
      <w:r>
        <w:rPr>
          <w:rtl/>
          <w:lang w:bidi="ar"/>
        </w:rPr>
        <w:t>معاهد</w:t>
      </w:r>
      <w:r>
        <w:rPr>
          <w:rFonts w:hint="cs"/>
          <w:rtl/>
          <w:lang w:bidi="ar"/>
        </w:rPr>
        <w:t>ة</w:t>
      </w:r>
      <w:r w:rsidRPr="00456847">
        <w:rPr>
          <w:rtl/>
          <w:lang w:bidi="ar"/>
        </w:rPr>
        <w:t xml:space="preserve"> من أجل تطوير</w:t>
      </w:r>
      <w:r>
        <w:rPr>
          <w:rFonts w:hint="cs"/>
          <w:rtl/>
          <w:lang w:bidi="ar"/>
        </w:rPr>
        <w:t>ها</w:t>
      </w:r>
      <w:r>
        <w:rPr>
          <w:rtl/>
          <w:lang w:bidi="ar"/>
        </w:rPr>
        <w:t xml:space="preserve">. </w:t>
      </w:r>
      <w:proofErr w:type="gramStart"/>
      <w:r>
        <w:rPr>
          <w:rtl/>
          <w:lang w:bidi="ar"/>
        </w:rPr>
        <w:t>و</w:t>
      </w:r>
      <w:r>
        <w:rPr>
          <w:rFonts w:hint="cs"/>
          <w:rtl/>
          <w:lang w:bidi="ar"/>
        </w:rPr>
        <w:t>تعمل</w:t>
      </w:r>
      <w:proofErr w:type="gramEnd"/>
      <w:r>
        <w:rPr>
          <w:rFonts w:hint="cs"/>
          <w:rtl/>
          <w:lang w:bidi="ar"/>
        </w:rPr>
        <w:t xml:space="preserve"> </w:t>
      </w:r>
      <w:r w:rsidRPr="00456847">
        <w:rPr>
          <w:rtl/>
          <w:lang w:bidi="ar"/>
        </w:rPr>
        <w:t xml:space="preserve">حكومة جمهورية كوريا باستمرار على زيادة قدرتها على حماية حقوق الملكية الفكرية وتشدد على أهمية نظام الملكية الفكرية لحماية الابتكارات </w:t>
      </w:r>
      <w:r>
        <w:rPr>
          <w:rtl/>
          <w:lang w:bidi="ar"/>
        </w:rPr>
        <w:t>وتعزيز تطوير التكنولوجيا. و</w:t>
      </w:r>
      <w:r w:rsidRPr="00456847">
        <w:rPr>
          <w:rtl/>
          <w:lang w:bidi="ar"/>
        </w:rPr>
        <w:t>مستقبل</w:t>
      </w:r>
      <w:r>
        <w:rPr>
          <w:rFonts w:hint="cs"/>
          <w:rtl/>
          <w:lang w:bidi="ar"/>
        </w:rPr>
        <w:t>ا</w:t>
      </w:r>
      <w:r>
        <w:rPr>
          <w:rtl/>
          <w:lang w:bidi="ar"/>
        </w:rPr>
        <w:t>، س</w:t>
      </w:r>
      <w:r w:rsidRPr="00456847">
        <w:rPr>
          <w:rtl/>
          <w:lang w:bidi="ar"/>
        </w:rPr>
        <w:t>يساع</w:t>
      </w:r>
      <w:r>
        <w:rPr>
          <w:rtl/>
          <w:lang w:bidi="ar"/>
        </w:rPr>
        <w:t>د ال</w:t>
      </w:r>
      <w:r>
        <w:rPr>
          <w:rFonts w:hint="cs"/>
          <w:rtl/>
          <w:lang w:bidi="ar"/>
        </w:rPr>
        <w:t>مكتب</w:t>
      </w:r>
      <w:r w:rsidRPr="00456847">
        <w:rPr>
          <w:rtl/>
          <w:lang w:bidi="ar"/>
        </w:rPr>
        <w:t xml:space="preserve"> </w:t>
      </w:r>
      <w:r>
        <w:rPr>
          <w:rFonts w:hint="cs"/>
          <w:rtl/>
          <w:lang w:bidi="ar"/>
        </w:rPr>
        <w:t xml:space="preserve">بوصفه إدارة دولية </w:t>
      </w:r>
      <w:r w:rsidRPr="00456847">
        <w:rPr>
          <w:rtl/>
          <w:lang w:bidi="ar"/>
        </w:rPr>
        <w:t>على النهوض بنظام معاهدة ا</w:t>
      </w:r>
      <w:r>
        <w:rPr>
          <w:rtl/>
          <w:lang w:bidi="ar"/>
        </w:rPr>
        <w:t>لتعاون بشأن البراءات</w:t>
      </w:r>
      <w:r>
        <w:rPr>
          <w:rFonts w:hint="cs"/>
          <w:rtl/>
          <w:lang w:bidi="ar"/>
        </w:rPr>
        <w:t xml:space="preserve"> </w:t>
      </w:r>
      <w:r w:rsidRPr="00456847">
        <w:rPr>
          <w:rtl/>
          <w:lang w:bidi="ar"/>
        </w:rPr>
        <w:t>ب</w:t>
      </w:r>
      <w:r>
        <w:rPr>
          <w:rFonts w:hint="cs"/>
          <w:rtl/>
          <w:lang w:bidi="ar"/>
        </w:rPr>
        <w:t>شكل م</w:t>
      </w:r>
      <w:r>
        <w:rPr>
          <w:rtl/>
          <w:lang w:bidi="ar"/>
        </w:rPr>
        <w:t>ستمر</w:t>
      </w:r>
      <w:r w:rsidRPr="00456847">
        <w:rPr>
          <w:rtl/>
          <w:lang w:bidi="ar"/>
        </w:rPr>
        <w:t>.</w:t>
      </w:r>
    </w:p>
    <w:p w:rsidR="00045579" w:rsidRDefault="00045579" w:rsidP="00045579">
      <w:pPr>
        <w:pStyle w:val="Heading3AR"/>
        <w:spacing w:after="240"/>
        <w:rPr>
          <w:rtl/>
        </w:rPr>
      </w:pPr>
      <w:bookmarkStart w:id="6" w:name="_Hlk492155844"/>
      <w:r>
        <w:rPr>
          <w:rFonts w:hint="cs"/>
          <w:rtl/>
        </w:rPr>
        <w:t>(س)</w:t>
      </w:r>
      <w:r>
        <w:rPr>
          <w:rtl/>
        </w:rPr>
        <w:tab/>
      </w:r>
      <w:r w:rsidRPr="00F17417">
        <w:rPr>
          <w:rtl/>
        </w:rPr>
        <w:t>دائرة الاتحاد الروسي للملكية الفكرية</w:t>
      </w:r>
    </w:p>
    <w:bookmarkEnd w:id="6"/>
    <w:p w:rsidR="00045579" w:rsidRDefault="00045579" w:rsidP="00045579">
      <w:pPr>
        <w:pStyle w:val="NumberedParaAR"/>
        <w:rPr>
          <w:lang w:bidi="ar"/>
        </w:rPr>
      </w:pPr>
      <w:r>
        <w:rPr>
          <w:rFonts w:hint="cs"/>
          <w:rtl/>
          <w:lang w:bidi="ar"/>
        </w:rPr>
        <w:t>استندت المناقشات إلى الوثيقة </w:t>
      </w:r>
      <w:r w:rsidRPr="00F17417">
        <w:rPr>
          <w:lang w:bidi="ar"/>
        </w:rPr>
        <w:t>PCT/CTC/30/17</w:t>
      </w:r>
      <w:r>
        <w:rPr>
          <w:rFonts w:hint="cs"/>
          <w:rtl/>
          <w:lang w:bidi="ar"/>
        </w:rPr>
        <w:t>.</w:t>
      </w:r>
    </w:p>
    <w:p w:rsidR="00045579" w:rsidRDefault="00045579" w:rsidP="00045579">
      <w:pPr>
        <w:pStyle w:val="NumberedParaAR"/>
        <w:rPr>
          <w:lang w:bidi="ar"/>
        </w:rPr>
      </w:pPr>
      <w:r w:rsidRPr="00F17417">
        <w:rPr>
          <w:rFonts w:hint="cs"/>
          <w:rtl/>
          <w:lang w:bidi="ar"/>
        </w:rPr>
        <w:t>وقال وفد الاتحاد الروسي إن</w:t>
      </w:r>
      <w:r>
        <w:rPr>
          <w:rFonts w:hint="cs"/>
          <w:rtl/>
          <w:lang w:bidi="ar"/>
        </w:rPr>
        <w:t xml:space="preserve">ّ </w:t>
      </w:r>
      <w:bookmarkStart w:id="7" w:name="_Hlk492155832"/>
      <w:r>
        <w:rPr>
          <w:rFonts w:hint="cs"/>
          <w:rtl/>
          <w:lang w:bidi="ar"/>
        </w:rPr>
        <w:t>دائرة الاتحاد الروسي للملكية الفكرية</w:t>
      </w:r>
      <w:r w:rsidRPr="00F17417">
        <w:rPr>
          <w:rFonts w:hint="cs"/>
          <w:rtl/>
          <w:lang w:bidi="ar"/>
        </w:rPr>
        <w:t xml:space="preserve"> </w:t>
      </w:r>
      <w:bookmarkEnd w:id="7"/>
      <w:r>
        <w:rPr>
          <w:rFonts w:hint="cs"/>
          <w:rtl/>
          <w:lang w:bidi="ar"/>
        </w:rPr>
        <w:t>على أهبة الاستعداد ل</w:t>
      </w:r>
      <w:r w:rsidRPr="00F17417">
        <w:rPr>
          <w:rFonts w:hint="cs"/>
          <w:rtl/>
          <w:lang w:bidi="ar"/>
        </w:rPr>
        <w:t xml:space="preserve">مواصلة مهامها </w:t>
      </w:r>
      <w:r>
        <w:rPr>
          <w:rFonts w:hint="cs"/>
          <w:rtl/>
          <w:lang w:bidi="ar"/>
        </w:rPr>
        <w:t>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 نظرا لأنها:</w:t>
      </w:r>
      <w:r w:rsidRPr="00F17417">
        <w:rPr>
          <w:rFonts w:hint="cs"/>
          <w:rtl/>
          <w:lang w:bidi="ar"/>
        </w:rPr>
        <w:t xml:space="preserve"> </w:t>
      </w:r>
      <w:r>
        <w:rPr>
          <w:rFonts w:hint="cs"/>
          <w:rtl/>
          <w:lang w:bidi="ar"/>
        </w:rPr>
        <w:t>تعمل الدائرة 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 منذ</w:t>
      </w:r>
      <w:r w:rsidRPr="00F17417">
        <w:rPr>
          <w:rFonts w:hint="cs"/>
          <w:rtl/>
          <w:lang w:bidi="ar"/>
        </w:rPr>
        <w:t xml:space="preserve"> عام 1978؛ وقد اختير</w:t>
      </w:r>
      <w:r>
        <w:rPr>
          <w:rFonts w:hint="cs"/>
          <w:rtl/>
          <w:lang w:bidi="ar"/>
        </w:rPr>
        <w:t>ت</w:t>
      </w:r>
      <w:r w:rsidRPr="00F17417">
        <w:rPr>
          <w:rFonts w:hint="cs"/>
          <w:rtl/>
          <w:lang w:bidi="ar"/>
        </w:rPr>
        <w:t xml:space="preserve"> </w:t>
      </w:r>
      <w:r>
        <w:rPr>
          <w:rFonts w:hint="cs"/>
          <w:rtl/>
          <w:lang w:bidi="ar"/>
        </w:rPr>
        <w:t>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 من قبل </w:t>
      </w:r>
      <w:r w:rsidRPr="00F17417">
        <w:rPr>
          <w:rFonts w:hint="cs"/>
          <w:rtl/>
          <w:lang w:bidi="ar"/>
        </w:rPr>
        <w:t>31 مكتب تسلم</w:t>
      </w:r>
      <w:r>
        <w:rPr>
          <w:rFonts w:hint="cs"/>
          <w:rtl/>
          <w:lang w:bidi="ar"/>
        </w:rPr>
        <w:t xml:space="preserve"> طلبات</w:t>
      </w:r>
      <w:r w:rsidRPr="00F17417">
        <w:rPr>
          <w:rFonts w:hint="cs"/>
          <w:rtl/>
          <w:lang w:bidi="ar"/>
        </w:rPr>
        <w:t>؛ و</w:t>
      </w:r>
      <w:r>
        <w:rPr>
          <w:rFonts w:hint="cs"/>
          <w:rtl/>
          <w:lang w:bidi="ar"/>
        </w:rPr>
        <w:t>ت</w:t>
      </w:r>
      <w:r w:rsidRPr="00F17417">
        <w:rPr>
          <w:rFonts w:hint="cs"/>
          <w:rtl/>
          <w:lang w:bidi="ar"/>
        </w:rPr>
        <w:t>قدم ال</w:t>
      </w:r>
      <w:r>
        <w:rPr>
          <w:rFonts w:hint="cs"/>
          <w:rtl/>
          <w:lang w:bidi="ar"/>
        </w:rPr>
        <w:t xml:space="preserve">دائرة </w:t>
      </w:r>
      <w:r w:rsidRPr="00F17417">
        <w:rPr>
          <w:rFonts w:hint="cs"/>
          <w:rtl/>
          <w:lang w:bidi="ar"/>
        </w:rPr>
        <w:t>خدماته</w:t>
      </w:r>
      <w:r>
        <w:rPr>
          <w:rFonts w:hint="cs"/>
          <w:rtl/>
          <w:lang w:bidi="ar"/>
        </w:rPr>
        <w:t>ا</w:t>
      </w:r>
      <w:r w:rsidRPr="00F17417">
        <w:rPr>
          <w:rFonts w:hint="cs"/>
          <w:rtl/>
          <w:lang w:bidi="ar"/>
        </w:rPr>
        <w:t xml:space="preserve"> كإدارة تكميلية للبحث الدولي منذ ع</w:t>
      </w:r>
      <w:r>
        <w:rPr>
          <w:rFonts w:hint="cs"/>
          <w:rtl/>
          <w:lang w:bidi="ar"/>
        </w:rPr>
        <w:t>ام 2009؛ وبعملها 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 وفّرت </w:t>
      </w:r>
      <w:r w:rsidRPr="00F17417">
        <w:rPr>
          <w:rFonts w:hint="cs"/>
          <w:rtl/>
          <w:lang w:bidi="ar"/>
        </w:rPr>
        <w:t xml:space="preserve">لعملائها إمكانية أفضل للوصول إلى </w:t>
      </w:r>
      <w:r>
        <w:rPr>
          <w:rFonts w:hint="cs"/>
          <w:rtl/>
          <w:lang w:bidi="ar"/>
        </w:rPr>
        <w:t xml:space="preserve">خدمات </w:t>
      </w:r>
      <w:r w:rsidRPr="00F17417">
        <w:rPr>
          <w:rFonts w:hint="cs"/>
          <w:rtl/>
          <w:lang w:bidi="ar"/>
        </w:rPr>
        <w:t>نظام البراءات الدولي.</w:t>
      </w:r>
      <w:r>
        <w:rPr>
          <w:rFonts w:hint="cs"/>
          <w:rtl/>
          <w:lang w:bidi="ar"/>
        </w:rPr>
        <w:t xml:space="preserve"> </w:t>
      </w:r>
      <w:r>
        <w:rPr>
          <w:rtl/>
          <w:lang w:bidi="ar"/>
        </w:rPr>
        <w:t xml:space="preserve">وقد امتثلت </w:t>
      </w:r>
      <w:proofErr w:type="gramStart"/>
      <w:r>
        <w:rPr>
          <w:rFonts w:hint="cs"/>
          <w:rtl/>
          <w:lang w:bidi="ar"/>
        </w:rPr>
        <w:t>الدائرة</w:t>
      </w:r>
      <w:proofErr w:type="gramEnd"/>
      <w:r>
        <w:rPr>
          <w:rFonts w:hint="cs"/>
          <w:rtl/>
          <w:lang w:bidi="ar"/>
        </w:rPr>
        <w:t xml:space="preserve"> </w:t>
      </w:r>
      <w:r>
        <w:rPr>
          <w:rtl/>
          <w:lang w:bidi="ar"/>
        </w:rPr>
        <w:t>لمتطلبات الفصل 21، على النحو المبين في تقريرها السنوي عن نظام إدارة الجودة. ونف</w:t>
      </w:r>
      <w:r>
        <w:rPr>
          <w:rFonts w:hint="cs"/>
          <w:rtl/>
          <w:lang w:bidi="ar"/>
        </w:rPr>
        <w:t>ّ</w:t>
      </w:r>
      <w:r>
        <w:rPr>
          <w:rtl/>
          <w:lang w:bidi="ar"/>
        </w:rPr>
        <w:t>ذت التدابير التالية للمساهمة ب</w:t>
      </w:r>
      <w:r>
        <w:rPr>
          <w:rFonts w:hint="cs"/>
          <w:rtl/>
          <w:lang w:bidi="ar"/>
        </w:rPr>
        <w:t xml:space="preserve">تحقيق </w:t>
      </w:r>
      <w:r>
        <w:rPr>
          <w:rtl/>
          <w:lang w:bidi="ar"/>
        </w:rPr>
        <w:t>جودة عالية: فقد قام المشرفون وكبار الفاحصين بمراقبة نتائج البحث والفحص</w:t>
      </w:r>
      <w:r>
        <w:rPr>
          <w:rFonts w:hint="cs"/>
          <w:rtl/>
          <w:lang w:bidi="ar"/>
        </w:rPr>
        <w:t xml:space="preserve"> على نحو مستمر</w:t>
      </w:r>
      <w:r>
        <w:rPr>
          <w:rtl/>
          <w:lang w:bidi="ar"/>
        </w:rPr>
        <w:t xml:space="preserve">؛ </w:t>
      </w:r>
      <w:r>
        <w:rPr>
          <w:rFonts w:hint="cs"/>
          <w:rtl/>
          <w:lang w:bidi="ar"/>
        </w:rPr>
        <w:t>و</w:t>
      </w:r>
      <w:r>
        <w:rPr>
          <w:rtl/>
          <w:lang w:bidi="ar"/>
        </w:rPr>
        <w:t>فحصت شعبة التصنيف صحة رموز التصنيف المعينة في طلبات معاهدة التعاون بشأن البراءات وتقارير البحث؛ و</w:t>
      </w:r>
      <w:r>
        <w:rPr>
          <w:rFonts w:hint="cs"/>
          <w:rtl/>
          <w:lang w:bidi="ar"/>
        </w:rPr>
        <w:t xml:space="preserve">وضع </w:t>
      </w:r>
      <w:r>
        <w:rPr>
          <w:rtl/>
          <w:lang w:bidi="ar"/>
        </w:rPr>
        <w:t xml:space="preserve">نظام آلي داخلي متخصص </w:t>
      </w:r>
      <w:r>
        <w:rPr>
          <w:rFonts w:hint="cs"/>
          <w:rtl/>
          <w:lang w:bidi="ar"/>
        </w:rPr>
        <w:t>ي</w:t>
      </w:r>
      <w:r>
        <w:rPr>
          <w:rtl/>
          <w:lang w:bidi="ar"/>
        </w:rPr>
        <w:t>مك</w:t>
      </w:r>
      <w:r>
        <w:rPr>
          <w:rFonts w:hint="cs"/>
          <w:rtl/>
          <w:lang w:bidi="ar"/>
        </w:rPr>
        <w:t>ّ</w:t>
      </w:r>
      <w:r>
        <w:rPr>
          <w:rtl/>
          <w:lang w:bidi="ar"/>
        </w:rPr>
        <w:t>ن من التحكم في توقيت مختلف مراحل العمل.</w:t>
      </w:r>
      <w:r>
        <w:rPr>
          <w:rFonts w:hint="cs"/>
          <w:rtl/>
          <w:lang w:bidi="ar"/>
        </w:rPr>
        <w:t xml:space="preserve"> </w:t>
      </w:r>
      <w:proofErr w:type="gramStart"/>
      <w:r w:rsidRPr="00F17417">
        <w:rPr>
          <w:rtl/>
          <w:lang w:bidi="ar"/>
        </w:rPr>
        <w:t>وفي</w:t>
      </w:r>
      <w:proofErr w:type="gramEnd"/>
      <w:r w:rsidRPr="00F17417">
        <w:rPr>
          <w:rtl/>
          <w:lang w:bidi="ar"/>
        </w:rPr>
        <w:t xml:space="preserve"> المستقبل، </w:t>
      </w:r>
      <w:r>
        <w:rPr>
          <w:rFonts w:hint="cs"/>
          <w:rtl/>
          <w:lang w:bidi="ar"/>
        </w:rPr>
        <w:t>تستعد الدائرة</w:t>
      </w:r>
      <w:r w:rsidRPr="00F17417">
        <w:rPr>
          <w:rtl/>
          <w:lang w:bidi="ar"/>
        </w:rPr>
        <w:t xml:space="preserve"> للعمل </w:t>
      </w:r>
      <w:r>
        <w:rPr>
          <w:rFonts w:hint="cs"/>
          <w:rtl/>
          <w:lang w:bidi="ar"/>
        </w:rPr>
        <w:t>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w:t>
      </w:r>
      <w:r w:rsidRPr="00F17417">
        <w:rPr>
          <w:rtl/>
          <w:lang w:bidi="ar"/>
        </w:rPr>
        <w:t xml:space="preserve"> </w:t>
      </w:r>
      <w:r>
        <w:rPr>
          <w:rFonts w:hint="cs"/>
          <w:rtl/>
          <w:lang w:bidi="ar"/>
        </w:rPr>
        <w:t xml:space="preserve">لأي </w:t>
      </w:r>
      <w:r>
        <w:rPr>
          <w:rtl/>
          <w:lang w:bidi="ar"/>
        </w:rPr>
        <w:t xml:space="preserve">مكتب تسلم طلبات </w:t>
      </w:r>
      <w:r>
        <w:rPr>
          <w:rFonts w:hint="cs"/>
          <w:rtl/>
          <w:lang w:bidi="ar"/>
        </w:rPr>
        <w:t>ي</w:t>
      </w:r>
      <w:r w:rsidRPr="00F17417">
        <w:rPr>
          <w:rtl/>
          <w:lang w:bidi="ar"/>
        </w:rPr>
        <w:t>ختاره</w:t>
      </w:r>
      <w:r>
        <w:rPr>
          <w:rFonts w:hint="cs"/>
          <w:rtl/>
          <w:lang w:bidi="ar"/>
        </w:rPr>
        <w:t>ا</w:t>
      </w:r>
      <w:r w:rsidRPr="00F17417">
        <w:rPr>
          <w:rtl/>
          <w:lang w:bidi="ar"/>
        </w:rPr>
        <w:t>، و</w:t>
      </w:r>
      <w:r>
        <w:rPr>
          <w:rFonts w:hint="cs"/>
          <w:rtl/>
          <w:lang w:bidi="ar"/>
        </w:rPr>
        <w:t>ت</w:t>
      </w:r>
      <w:r>
        <w:rPr>
          <w:rtl/>
          <w:lang w:bidi="ar"/>
        </w:rPr>
        <w:t>عرض</w:t>
      </w:r>
      <w:r w:rsidRPr="00F17417">
        <w:rPr>
          <w:rtl/>
          <w:lang w:bidi="ar"/>
        </w:rPr>
        <w:t xml:space="preserve"> </w:t>
      </w:r>
      <w:r>
        <w:rPr>
          <w:rFonts w:hint="cs"/>
          <w:rtl/>
          <w:lang w:bidi="ar"/>
        </w:rPr>
        <w:t xml:space="preserve">الدائرة </w:t>
      </w:r>
      <w:r w:rsidRPr="00F17417">
        <w:rPr>
          <w:rtl/>
          <w:lang w:bidi="ar"/>
        </w:rPr>
        <w:t xml:space="preserve">خدماتها باللغتين الروسية والإنكليزية. </w:t>
      </w:r>
      <w:proofErr w:type="gramStart"/>
      <w:r w:rsidRPr="00F17417">
        <w:rPr>
          <w:rtl/>
          <w:lang w:bidi="ar"/>
        </w:rPr>
        <w:t>ولم</w:t>
      </w:r>
      <w:proofErr w:type="gramEnd"/>
      <w:r w:rsidRPr="00F17417">
        <w:rPr>
          <w:rtl/>
          <w:lang w:bidi="ar"/>
        </w:rPr>
        <w:t xml:space="preserve"> تفرض </w:t>
      </w:r>
      <w:r>
        <w:rPr>
          <w:rFonts w:hint="cs"/>
          <w:rtl/>
          <w:lang w:bidi="ar"/>
        </w:rPr>
        <w:t>الدائرة أ</w:t>
      </w:r>
      <w:r w:rsidRPr="00F17417">
        <w:rPr>
          <w:rtl/>
          <w:lang w:bidi="ar"/>
        </w:rPr>
        <w:t>ي قيود فيما ي</w:t>
      </w:r>
      <w:r>
        <w:rPr>
          <w:rtl/>
          <w:lang w:bidi="ar"/>
        </w:rPr>
        <w:t xml:space="preserve">تعلق بعدد طلبات </w:t>
      </w:r>
      <w:r>
        <w:rPr>
          <w:rFonts w:hint="cs"/>
          <w:rtl/>
          <w:lang w:bidi="ar"/>
        </w:rPr>
        <w:t>ال</w:t>
      </w:r>
      <w:r w:rsidRPr="00F17417">
        <w:rPr>
          <w:rtl/>
          <w:lang w:bidi="ar"/>
        </w:rPr>
        <w:t>بحث الدولي</w:t>
      </w:r>
      <w:r>
        <w:rPr>
          <w:rtl/>
          <w:lang w:bidi="ar"/>
        </w:rPr>
        <w:t xml:space="preserve"> التي يمكن </w:t>
      </w:r>
      <w:r>
        <w:rPr>
          <w:rFonts w:hint="cs"/>
          <w:rtl/>
          <w:lang w:bidi="ar"/>
        </w:rPr>
        <w:t>استقبالها</w:t>
      </w:r>
      <w:r>
        <w:rPr>
          <w:rtl/>
          <w:lang w:bidi="ar"/>
        </w:rPr>
        <w:t xml:space="preserve"> من أي مكتب تسلم طلبات معين</w:t>
      </w:r>
      <w:r w:rsidRPr="00F17417">
        <w:rPr>
          <w:rtl/>
          <w:lang w:bidi="ar"/>
        </w:rPr>
        <w:t>، أو فيما يتعلق بموضوع</w:t>
      </w:r>
      <w:r>
        <w:rPr>
          <w:rtl/>
          <w:lang w:bidi="ar"/>
        </w:rPr>
        <w:t xml:space="preserve"> بحث معين. </w:t>
      </w:r>
      <w:proofErr w:type="gramStart"/>
      <w:r>
        <w:rPr>
          <w:rFonts w:hint="cs"/>
          <w:rtl/>
          <w:lang w:bidi="ar"/>
        </w:rPr>
        <w:t>بل</w:t>
      </w:r>
      <w:proofErr w:type="gramEnd"/>
      <w:r>
        <w:rPr>
          <w:rFonts w:hint="cs"/>
          <w:rtl/>
          <w:lang w:bidi="ar"/>
        </w:rPr>
        <w:t xml:space="preserve"> حتّى أن</w:t>
      </w:r>
      <w:r w:rsidRPr="00F17417">
        <w:rPr>
          <w:rtl/>
          <w:lang w:bidi="ar"/>
        </w:rPr>
        <w:t xml:space="preserve"> عمليات البحث الدولية</w:t>
      </w:r>
      <w:r>
        <w:rPr>
          <w:rFonts w:hint="cs"/>
          <w:rtl/>
          <w:lang w:bidi="ar"/>
        </w:rPr>
        <w:t xml:space="preserve"> تغطي </w:t>
      </w:r>
      <w:r w:rsidRPr="00F17417">
        <w:rPr>
          <w:rtl/>
          <w:lang w:bidi="ar"/>
        </w:rPr>
        <w:t>مناهج علاج جسم الإنسان أو الحيوان بالجراحة أو التطبيب، وكذلك مناهج التشخيص</w:t>
      </w:r>
      <w:r>
        <w:rPr>
          <w:rFonts w:hint="cs"/>
          <w:rtl/>
          <w:lang w:bidi="ar"/>
        </w:rPr>
        <w:t xml:space="preserve">. </w:t>
      </w:r>
      <w:proofErr w:type="gramStart"/>
      <w:r>
        <w:rPr>
          <w:rtl/>
          <w:lang w:bidi="ar"/>
        </w:rPr>
        <w:t>ولدى</w:t>
      </w:r>
      <w:proofErr w:type="gramEnd"/>
      <w:r>
        <w:rPr>
          <w:rtl/>
          <w:lang w:bidi="ar"/>
        </w:rPr>
        <w:t xml:space="preserve"> ال</w:t>
      </w:r>
      <w:r>
        <w:rPr>
          <w:rFonts w:hint="cs"/>
          <w:rtl/>
          <w:lang w:bidi="ar"/>
        </w:rPr>
        <w:t>دائرة</w:t>
      </w:r>
      <w:r>
        <w:rPr>
          <w:rtl/>
          <w:lang w:bidi="ar"/>
        </w:rPr>
        <w:t xml:space="preserve"> عدد كاف من الفاحصين المؤهلين، </w:t>
      </w:r>
      <w:r>
        <w:rPr>
          <w:rFonts w:hint="cs"/>
          <w:rtl/>
          <w:lang w:bidi="ar"/>
        </w:rPr>
        <w:t>ي</w:t>
      </w:r>
      <w:r>
        <w:rPr>
          <w:rtl/>
          <w:lang w:bidi="ar"/>
        </w:rPr>
        <w:t>بلغ عددهم نحو 500 فاحص، و</w:t>
      </w:r>
      <w:r>
        <w:rPr>
          <w:rFonts w:hint="cs"/>
          <w:rtl/>
          <w:lang w:bidi="ar"/>
        </w:rPr>
        <w:t xml:space="preserve">يملك </w:t>
      </w:r>
      <w:r w:rsidRPr="00F17417">
        <w:rPr>
          <w:rtl/>
          <w:lang w:bidi="ar"/>
        </w:rPr>
        <w:t xml:space="preserve">نصفهم أكثر </w:t>
      </w:r>
      <w:r>
        <w:rPr>
          <w:rtl/>
          <w:lang w:bidi="ar"/>
        </w:rPr>
        <w:t>من 15 أو 20 عاما من الخبرة. ول</w:t>
      </w:r>
      <w:r>
        <w:rPr>
          <w:rFonts w:hint="cs"/>
          <w:rtl/>
          <w:lang w:bidi="ar"/>
        </w:rPr>
        <w:t xml:space="preserve">ا </w:t>
      </w:r>
      <w:r w:rsidRPr="00F17417">
        <w:rPr>
          <w:rtl/>
          <w:lang w:bidi="ar"/>
        </w:rPr>
        <w:t xml:space="preserve">يتجاوز عدد الفاحصين الذين </w:t>
      </w:r>
      <w:r>
        <w:rPr>
          <w:rtl/>
          <w:lang w:bidi="ar"/>
        </w:rPr>
        <w:t xml:space="preserve">تقل </w:t>
      </w:r>
      <w:proofErr w:type="gramStart"/>
      <w:r>
        <w:rPr>
          <w:rtl/>
          <w:lang w:bidi="ar"/>
        </w:rPr>
        <w:t>خبرتهم</w:t>
      </w:r>
      <w:proofErr w:type="gramEnd"/>
      <w:r>
        <w:rPr>
          <w:rtl/>
          <w:lang w:bidi="ar"/>
        </w:rPr>
        <w:t xml:space="preserve"> عن ثلاث سنوات 70 </w:t>
      </w:r>
      <w:r>
        <w:rPr>
          <w:rFonts w:hint="cs"/>
          <w:rtl/>
          <w:lang w:bidi="ar"/>
        </w:rPr>
        <w:t>فاحصا</w:t>
      </w:r>
      <w:r>
        <w:rPr>
          <w:rtl/>
          <w:lang w:bidi="ar"/>
        </w:rPr>
        <w:t>. و</w:t>
      </w:r>
      <w:r>
        <w:rPr>
          <w:rFonts w:hint="cs"/>
          <w:rtl/>
          <w:lang w:bidi="ar"/>
        </w:rPr>
        <w:t xml:space="preserve">وضعت الدائرة </w:t>
      </w:r>
      <w:proofErr w:type="gramStart"/>
      <w:r w:rsidRPr="00F17417">
        <w:rPr>
          <w:rtl/>
          <w:lang w:bidi="ar"/>
        </w:rPr>
        <w:t>نوعين</w:t>
      </w:r>
      <w:proofErr w:type="gramEnd"/>
      <w:r w:rsidRPr="00F17417">
        <w:rPr>
          <w:rtl/>
          <w:lang w:bidi="ar"/>
        </w:rPr>
        <w:t xml:space="preserve"> من برامج التدريب، أحدهما ل</w:t>
      </w:r>
      <w:r>
        <w:rPr>
          <w:rFonts w:hint="cs"/>
          <w:rtl/>
          <w:lang w:bidi="ar"/>
        </w:rPr>
        <w:t>ل</w:t>
      </w:r>
      <w:r w:rsidRPr="00F17417">
        <w:rPr>
          <w:rtl/>
          <w:lang w:bidi="ar"/>
        </w:rPr>
        <w:t xml:space="preserve">فاحصين </w:t>
      </w:r>
      <w:r>
        <w:rPr>
          <w:rFonts w:hint="cs"/>
          <w:rtl/>
          <w:lang w:bidi="ar"/>
        </w:rPr>
        <w:t>ال</w:t>
      </w:r>
      <w:r>
        <w:rPr>
          <w:rtl/>
          <w:lang w:bidi="ar"/>
        </w:rPr>
        <w:t>جدد، والآخر لل</w:t>
      </w:r>
      <w:r>
        <w:rPr>
          <w:rFonts w:hint="cs"/>
          <w:rtl/>
          <w:lang w:bidi="ar"/>
        </w:rPr>
        <w:t>فاحص</w:t>
      </w:r>
      <w:r w:rsidRPr="00F17417">
        <w:rPr>
          <w:rtl/>
          <w:lang w:bidi="ar"/>
        </w:rPr>
        <w:t>ين ذوي الخبرة. و</w:t>
      </w:r>
      <w:r>
        <w:rPr>
          <w:rFonts w:hint="cs"/>
          <w:rtl/>
          <w:lang w:bidi="ar"/>
        </w:rPr>
        <w:t>ي</w:t>
      </w:r>
      <w:r w:rsidRPr="00F17417">
        <w:rPr>
          <w:rtl/>
          <w:lang w:bidi="ar"/>
        </w:rPr>
        <w:t xml:space="preserve">بدأ </w:t>
      </w:r>
      <w:r>
        <w:rPr>
          <w:rFonts w:hint="cs"/>
          <w:rtl/>
          <w:lang w:bidi="ar"/>
        </w:rPr>
        <w:t xml:space="preserve">تدريب </w:t>
      </w:r>
      <w:r w:rsidRPr="00F17417">
        <w:rPr>
          <w:rtl/>
          <w:lang w:bidi="ar"/>
        </w:rPr>
        <w:t>جميع الفاحصين الجدد بدورا</w:t>
      </w:r>
      <w:r>
        <w:rPr>
          <w:rtl/>
          <w:lang w:bidi="ar"/>
        </w:rPr>
        <w:t xml:space="preserve">ت تدريبية إلزامية أولية </w:t>
      </w:r>
      <w:r>
        <w:rPr>
          <w:rFonts w:hint="cs"/>
          <w:rtl/>
          <w:lang w:bidi="ar"/>
        </w:rPr>
        <w:t xml:space="preserve">لمدة </w:t>
      </w:r>
      <w:r w:rsidRPr="00F17417">
        <w:rPr>
          <w:rtl/>
          <w:lang w:bidi="ar"/>
        </w:rPr>
        <w:t xml:space="preserve">شهرين، </w:t>
      </w:r>
      <w:r>
        <w:rPr>
          <w:rFonts w:hint="cs"/>
          <w:rtl/>
          <w:lang w:bidi="ar"/>
        </w:rPr>
        <w:t>ت</w:t>
      </w:r>
      <w:r>
        <w:rPr>
          <w:rtl/>
          <w:lang w:bidi="ar"/>
        </w:rPr>
        <w:t>شمل</w:t>
      </w:r>
      <w:r w:rsidRPr="00F17417">
        <w:rPr>
          <w:rtl/>
          <w:lang w:bidi="ar"/>
        </w:rPr>
        <w:t xml:space="preserve"> أساسيات الملكية الفكرية والجوانب القانونية والإجرائية والتصنيف والبحث </w:t>
      </w:r>
      <w:proofErr w:type="gramStart"/>
      <w:r w:rsidRPr="00F17417">
        <w:rPr>
          <w:rtl/>
          <w:lang w:bidi="ar"/>
        </w:rPr>
        <w:t>والفحص</w:t>
      </w:r>
      <w:proofErr w:type="gramEnd"/>
      <w:r w:rsidRPr="00F17417">
        <w:rPr>
          <w:rtl/>
          <w:lang w:bidi="ar"/>
        </w:rPr>
        <w:t>.</w:t>
      </w:r>
      <w:r>
        <w:rPr>
          <w:rFonts w:hint="cs"/>
          <w:rtl/>
          <w:lang w:bidi="ar"/>
        </w:rPr>
        <w:t xml:space="preserve"> </w:t>
      </w:r>
      <w:proofErr w:type="gramStart"/>
      <w:r>
        <w:rPr>
          <w:rFonts w:hint="cs"/>
          <w:rtl/>
          <w:lang w:bidi="ar"/>
        </w:rPr>
        <w:t>أمّا</w:t>
      </w:r>
      <w:proofErr w:type="gramEnd"/>
      <w:r>
        <w:rPr>
          <w:rFonts w:hint="cs"/>
          <w:rtl/>
          <w:lang w:bidi="ar"/>
        </w:rPr>
        <w:t xml:space="preserve"> </w:t>
      </w:r>
      <w:r w:rsidRPr="00F17417">
        <w:rPr>
          <w:rtl/>
          <w:lang w:bidi="ar"/>
        </w:rPr>
        <w:t>العنصر الثاني من التدريب الإلزامي في</w:t>
      </w:r>
      <w:r>
        <w:rPr>
          <w:rFonts w:hint="cs"/>
          <w:rtl/>
          <w:lang w:bidi="ar"/>
        </w:rPr>
        <w:t>كون أثناء</w:t>
      </w:r>
      <w:r>
        <w:rPr>
          <w:rtl/>
          <w:lang w:bidi="ar"/>
        </w:rPr>
        <w:t xml:space="preserve"> العمل</w:t>
      </w:r>
      <w:r w:rsidRPr="00F17417">
        <w:rPr>
          <w:rtl/>
          <w:lang w:bidi="ar"/>
        </w:rPr>
        <w:t xml:space="preserve"> </w:t>
      </w:r>
      <w:r>
        <w:rPr>
          <w:rFonts w:hint="cs"/>
          <w:rtl/>
          <w:lang w:bidi="ar"/>
        </w:rPr>
        <w:t>و</w:t>
      </w:r>
      <w:r w:rsidRPr="00F17417">
        <w:rPr>
          <w:rtl/>
          <w:lang w:bidi="ar"/>
        </w:rPr>
        <w:t>تحت إشراف كبير الف</w:t>
      </w:r>
      <w:r>
        <w:rPr>
          <w:rtl/>
          <w:lang w:bidi="ar"/>
        </w:rPr>
        <w:t xml:space="preserve">احصين لمدة سنة على الأقل. ومن </w:t>
      </w:r>
      <w:r w:rsidRPr="00F17417">
        <w:rPr>
          <w:rtl/>
          <w:lang w:bidi="ar"/>
        </w:rPr>
        <w:t>عناصر التدريب الإضافي الهامة الأخرى</w:t>
      </w:r>
      <w:r>
        <w:rPr>
          <w:rFonts w:hint="cs"/>
          <w:rtl/>
          <w:lang w:bidi="ar"/>
        </w:rPr>
        <w:t>،</w:t>
      </w:r>
      <w:r w:rsidRPr="00F17417">
        <w:rPr>
          <w:rtl/>
          <w:lang w:bidi="ar"/>
        </w:rPr>
        <w:t xml:space="preserve"> التدريب على نظام البحث وق</w:t>
      </w:r>
      <w:r>
        <w:rPr>
          <w:rtl/>
          <w:lang w:bidi="ar"/>
        </w:rPr>
        <w:t>واعد البيانات والإجراءات الم</w:t>
      </w:r>
      <w:r>
        <w:rPr>
          <w:rFonts w:hint="cs"/>
          <w:rtl/>
          <w:lang w:bidi="ar"/>
        </w:rPr>
        <w:t>ؤتمت</w:t>
      </w:r>
      <w:r>
        <w:rPr>
          <w:rtl/>
          <w:lang w:bidi="ar"/>
        </w:rPr>
        <w:t xml:space="preserve">ة لمعالجة الطلبات </w:t>
      </w:r>
      <w:r w:rsidRPr="00F17417">
        <w:rPr>
          <w:rtl/>
          <w:lang w:bidi="ar"/>
        </w:rPr>
        <w:t>والتدريب الخاص بمعاهدة التعاون بشأن البراءات الذي يشمل إجراءات الإيداع والبحث والفحص.</w:t>
      </w:r>
      <w:r>
        <w:rPr>
          <w:rFonts w:hint="cs"/>
          <w:rtl/>
          <w:lang w:bidi="ar"/>
        </w:rPr>
        <w:t xml:space="preserve"> وي</w:t>
      </w:r>
      <w:r>
        <w:rPr>
          <w:rtl/>
          <w:lang w:bidi="ar"/>
        </w:rPr>
        <w:t xml:space="preserve">جرى الفاحصون من ذوي الخبرة تدريبا دوريا </w:t>
      </w:r>
      <w:r>
        <w:rPr>
          <w:rFonts w:hint="cs"/>
          <w:rtl/>
          <w:lang w:bidi="ar"/>
        </w:rPr>
        <w:t xml:space="preserve">بشأن </w:t>
      </w:r>
      <w:r>
        <w:rPr>
          <w:rtl/>
          <w:lang w:bidi="ar"/>
        </w:rPr>
        <w:t xml:space="preserve">التعديلات والتغييرات في التشريعات وأفضل الممارسات والإجراءات، </w:t>
      </w:r>
      <w:r>
        <w:rPr>
          <w:rFonts w:hint="cs"/>
          <w:rtl/>
          <w:lang w:bidi="ar"/>
        </w:rPr>
        <w:t xml:space="preserve">ويجري </w:t>
      </w:r>
      <w:r>
        <w:rPr>
          <w:rtl/>
          <w:lang w:bidi="ar"/>
        </w:rPr>
        <w:t>تدريبهم على استخدام قواعد بيانات جديدة</w:t>
      </w:r>
      <w:r>
        <w:rPr>
          <w:rFonts w:hint="cs"/>
          <w:rtl/>
          <w:lang w:bidi="ar"/>
        </w:rPr>
        <w:t>،</w:t>
      </w:r>
      <w:r w:rsidRPr="00F17417">
        <w:rPr>
          <w:rtl/>
          <w:lang w:bidi="ar"/>
        </w:rPr>
        <w:t xml:space="preserve"> </w:t>
      </w:r>
      <w:r>
        <w:rPr>
          <w:rFonts w:hint="cs"/>
          <w:rtl/>
          <w:lang w:bidi="ar"/>
        </w:rPr>
        <w:t xml:space="preserve">إن اقتضى </w:t>
      </w:r>
      <w:r>
        <w:rPr>
          <w:rtl/>
          <w:lang w:bidi="ar"/>
        </w:rPr>
        <w:t xml:space="preserve">الأمر، ولا سيما البحث في قواعد بيانات خارجية محددة. </w:t>
      </w:r>
      <w:r>
        <w:rPr>
          <w:rFonts w:hint="cs"/>
          <w:rtl/>
          <w:lang w:bidi="ar"/>
        </w:rPr>
        <w:t xml:space="preserve">ويجري </w:t>
      </w:r>
      <w:r>
        <w:rPr>
          <w:rtl/>
          <w:lang w:bidi="ar"/>
        </w:rPr>
        <w:t xml:space="preserve">تدريبهم </w:t>
      </w:r>
      <w:r>
        <w:rPr>
          <w:rFonts w:hint="cs"/>
          <w:rtl/>
          <w:lang w:bidi="ar"/>
        </w:rPr>
        <w:t xml:space="preserve">أيضا </w:t>
      </w:r>
      <w:r>
        <w:rPr>
          <w:rtl/>
          <w:lang w:bidi="ar"/>
        </w:rPr>
        <w:t>على استخدام قواعد البيانات الجديدة</w:t>
      </w:r>
      <w:r>
        <w:rPr>
          <w:rFonts w:hint="cs"/>
          <w:rtl/>
          <w:lang w:bidi="ar"/>
        </w:rPr>
        <w:t xml:space="preserve"> عند الضرورة</w:t>
      </w:r>
      <w:r>
        <w:rPr>
          <w:rtl/>
          <w:lang w:bidi="ar"/>
        </w:rPr>
        <w:t xml:space="preserve">. </w:t>
      </w:r>
      <w:r>
        <w:rPr>
          <w:rFonts w:hint="cs"/>
          <w:rtl/>
          <w:lang w:bidi="ar"/>
        </w:rPr>
        <w:t>ويطّلع</w:t>
      </w:r>
      <w:r>
        <w:rPr>
          <w:rtl/>
          <w:lang w:bidi="ar"/>
        </w:rPr>
        <w:t xml:space="preserve"> الفاحصون المشاركون في عمليات التفتيش الدولية والفحص التمهيدي </w:t>
      </w:r>
      <w:r>
        <w:rPr>
          <w:rFonts w:hint="cs"/>
          <w:rtl/>
          <w:lang w:bidi="ar"/>
        </w:rPr>
        <w:t xml:space="preserve">على </w:t>
      </w:r>
      <w:r>
        <w:rPr>
          <w:rtl/>
          <w:lang w:bidi="ar"/>
        </w:rPr>
        <w:t xml:space="preserve">أفضل الممارسات </w:t>
      </w:r>
      <w:r w:rsidRPr="00F17417">
        <w:rPr>
          <w:rtl/>
          <w:lang w:bidi="ar"/>
        </w:rPr>
        <w:t>والأخطاء الشائعة في ملء استمارات الفحص في إطار معاهدة التعاون بشأن البراءات</w:t>
      </w:r>
      <w:r>
        <w:rPr>
          <w:rtl/>
          <w:lang w:bidi="ar"/>
        </w:rPr>
        <w:t>.</w:t>
      </w:r>
      <w:r>
        <w:rPr>
          <w:rFonts w:hint="cs"/>
          <w:rtl/>
          <w:lang w:bidi="ar"/>
        </w:rPr>
        <w:t xml:space="preserve"> </w:t>
      </w:r>
      <w:r>
        <w:rPr>
          <w:rtl/>
          <w:lang w:bidi="ar"/>
        </w:rPr>
        <w:t>وبغية تعزيز كفاء</w:t>
      </w:r>
      <w:r>
        <w:rPr>
          <w:rFonts w:hint="cs"/>
          <w:rtl/>
          <w:lang w:bidi="ar"/>
        </w:rPr>
        <w:t>ات</w:t>
      </w:r>
      <w:r>
        <w:rPr>
          <w:rtl/>
          <w:lang w:bidi="ar"/>
        </w:rPr>
        <w:t xml:space="preserve"> الفاحص</w:t>
      </w:r>
      <w:r>
        <w:rPr>
          <w:rFonts w:hint="cs"/>
          <w:rtl/>
          <w:lang w:bidi="ar"/>
        </w:rPr>
        <w:t>ين</w:t>
      </w:r>
      <w:r>
        <w:rPr>
          <w:rtl/>
          <w:lang w:bidi="ar"/>
        </w:rPr>
        <w:t xml:space="preserve">، </w:t>
      </w:r>
      <w:r>
        <w:rPr>
          <w:rFonts w:hint="cs"/>
          <w:rtl/>
          <w:lang w:bidi="ar"/>
        </w:rPr>
        <w:t xml:space="preserve">تيسّر الدائرة </w:t>
      </w:r>
      <w:r>
        <w:rPr>
          <w:rtl/>
          <w:lang w:bidi="ar"/>
        </w:rPr>
        <w:t xml:space="preserve">عمليات </w:t>
      </w:r>
      <w:proofErr w:type="gramStart"/>
      <w:r>
        <w:rPr>
          <w:rtl/>
          <w:lang w:bidi="ar"/>
        </w:rPr>
        <w:t>تبادل</w:t>
      </w:r>
      <w:proofErr w:type="gramEnd"/>
      <w:r>
        <w:rPr>
          <w:rtl/>
          <w:lang w:bidi="ar"/>
        </w:rPr>
        <w:t xml:space="preserve"> الفاحصين والحلقات الدراسية والدورات التدريبية الخارجية. ولدى </w:t>
      </w:r>
      <w:r>
        <w:rPr>
          <w:rFonts w:hint="cs"/>
          <w:rtl/>
          <w:lang w:bidi="ar"/>
        </w:rPr>
        <w:t xml:space="preserve">الدائرة </w:t>
      </w:r>
      <w:r>
        <w:rPr>
          <w:rtl/>
          <w:lang w:bidi="ar"/>
        </w:rPr>
        <w:t xml:space="preserve">إمكانية </w:t>
      </w:r>
      <w:r>
        <w:rPr>
          <w:rFonts w:hint="cs"/>
          <w:rtl/>
          <w:lang w:bidi="ar"/>
        </w:rPr>
        <w:t>النفاذ</w:t>
      </w:r>
      <w:r>
        <w:rPr>
          <w:rtl/>
          <w:lang w:bidi="ar"/>
        </w:rPr>
        <w:t xml:space="preserve"> الكامل إلى الحد الأدنى من الوثائق المنصوص عليها في معاهدة التعاون بشأن البراءات. و</w:t>
      </w:r>
      <w:r>
        <w:rPr>
          <w:rFonts w:hint="cs"/>
          <w:rtl/>
          <w:lang w:bidi="ar"/>
        </w:rPr>
        <w:t xml:space="preserve">تتيح </w:t>
      </w:r>
      <w:r>
        <w:rPr>
          <w:rtl/>
          <w:lang w:bidi="ar"/>
        </w:rPr>
        <w:t xml:space="preserve">أداة البحث الرئيسية </w:t>
      </w:r>
      <w:r>
        <w:rPr>
          <w:rFonts w:hint="cs"/>
          <w:rtl/>
          <w:lang w:bidi="ar"/>
        </w:rPr>
        <w:t>وهي</w:t>
      </w:r>
      <w:r>
        <w:rPr>
          <w:rtl/>
          <w:lang w:bidi="ar"/>
        </w:rPr>
        <w:t xml:space="preserve"> نظا</w:t>
      </w:r>
      <w:r>
        <w:rPr>
          <w:rFonts w:hint="cs"/>
          <w:rtl/>
          <w:lang w:bidi="ar"/>
        </w:rPr>
        <w:t>م</w:t>
      </w:r>
      <w:r w:rsidRPr="00F17417">
        <w:rPr>
          <w:rtl/>
          <w:lang w:bidi="ar"/>
        </w:rPr>
        <w:t xml:space="preserve"> البحث الداخلي (</w:t>
      </w:r>
      <w:proofErr w:type="spellStart"/>
      <w:r w:rsidRPr="00F17417">
        <w:rPr>
          <w:lang w:bidi="ar"/>
        </w:rPr>
        <w:t>PatSearch</w:t>
      </w:r>
      <w:proofErr w:type="spellEnd"/>
      <w:r w:rsidRPr="00F17417">
        <w:rPr>
          <w:rtl/>
          <w:lang w:bidi="ar"/>
        </w:rPr>
        <w:t>)</w:t>
      </w:r>
      <w:r>
        <w:rPr>
          <w:rtl/>
          <w:lang w:bidi="ar"/>
        </w:rPr>
        <w:t xml:space="preserve">، البحث </w:t>
      </w:r>
      <w:r>
        <w:rPr>
          <w:rFonts w:hint="cs"/>
          <w:rtl/>
          <w:lang w:bidi="ar"/>
        </w:rPr>
        <w:t xml:space="preserve">في </w:t>
      </w:r>
      <w:r w:rsidRPr="00F17417">
        <w:rPr>
          <w:rtl/>
          <w:lang w:bidi="ar"/>
        </w:rPr>
        <w:t>النصوص الكاملة لجميع وثائق براءات اتحاد الجمهوريات الاشتراكية السوفياتي</w:t>
      </w:r>
      <w:r>
        <w:rPr>
          <w:rtl/>
          <w:lang w:bidi="ar"/>
        </w:rPr>
        <w:t xml:space="preserve">ة وروسيا منذ 1924، فضلا عن </w:t>
      </w:r>
      <w:r>
        <w:rPr>
          <w:rFonts w:hint="cs"/>
          <w:rtl/>
          <w:lang w:bidi="ar"/>
        </w:rPr>
        <w:t xml:space="preserve">النفاذ إلى </w:t>
      </w:r>
      <w:r w:rsidRPr="00F17417">
        <w:rPr>
          <w:rtl/>
          <w:lang w:bidi="ar"/>
        </w:rPr>
        <w:t xml:space="preserve">فهرس </w:t>
      </w:r>
      <w:proofErr w:type="spellStart"/>
      <w:r w:rsidRPr="00F17417">
        <w:rPr>
          <w:rtl/>
          <w:lang w:bidi="ar"/>
        </w:rPr>
        <w:t>ديروينت</w:t>
      </w:r>
      <w:proofErr w:type="spellEnd"/>
      <w:r w:rsidRPr="00F17417">
        <w:rPr>
          <w:rtl/>
          <w:lang w:bidi="ar"/>
        </w:rPr>
        <w:t xml:space="preserve"> للبراءات العالمية (</w:t>
      </w:r>
      <w:r w:rsidRPr="00F17417">
        <w:rPr>
          <w:lang w:bidi="ar"/>
        </w:rPr>
        <w:t>DWPI</w:t>
      </w:r>
      <w:r w:rsidRPr="00F17417">
        <w:rPr>
          <w:rtl/>
          <w:lang w:bidi="ar"/>
        </w:rPr>
        <w:t>)</w:t>
      </w:r>
      <w:r>
        <w:rPr>
          <w:rFonts w:hint="cs"/>
          <w:rtl/>
          <w:lang w:bidi="ar"/>
        </w:rPr>
        <w:t>. ولأغراض ا</w:t>
      </w:r>
      <w:r w:rsidRPr="00F17417">
        <w:rPr>
          <w:rtl/>
          <w:lang w:bidi="ar"/>
        </w:rPr>
        <w:t xml:space="preserve">لبحث في الكيمياء </w:t>
      </w:r>
      <w:proofErr w:type="gramStart"/>
      <w:r w:rsidRPr="00F17417">
        <w:rPr>
          <w:rtl/>
          <w:lang w:bidi="ar"/>
        </w:rPr>
        <w:t>والتكنولوجيا</w:t>
      </w:r>
      <w:proofErr w:type="gramEnd"/>
      <w:r w:rsidRPr="00F17417">
        <w:rPr>
          <w:rtl/>
          <w:lang w:bidi="ar"/>
        </w:rPr>
        <w:t xml:space="preserve"> </w:t>
      </w:r>
      <w:r>
        <w:rPr>
          <w:rtl/>
          <w:lang w:bidi="ar"/>
        </w:rPr>
        <w:t xml:space="preserve">الحيوية، </w:t>
      </w:r>
      <w:r>
        <w:rPr>
          <w:rFonts w:hint="cs"/>
          <w:rtl/>
          <w:lang w:bidi="ar"/>
        </w:rPr>
        <w:t>ي</w:t>
      </w:r>
      <w:r w:rsidRPr="00F17417">
        <w:rPr>
          <w:rtl/>
          <w:lang w:bidi="ar"/>
        </w:rPr>
        <w:t xml:space="preserve">ستخدم الفاحصون قاعدة البيانات التجارية </w:t>
      </w:r>
      <w:r w:rsidRPr="00F17417">
        <w:rPr>
          <w:lang w:bidi="ar"/>
        </w:rPr>
        <w:t>(STN)</w:t>
      </w:r>
      <w:r>
        <w:rPr>
          <w:rtl/>
          <w:lang w:bidi="ar"/>
        </w:rPr>
        <w:t>. و</w:t>
      </w:r>
      <w:r>
        <w:rPr>
          <w:rFonts w:hint="cs"/>
          <w:rtl/>
          <w:lang w:bidi="ar"/>
        </w:rPr>
        <w:t>ت</w:t>
      </w:r>
      <w:r>
        <w:rPr>
          <w:rtl/>
          <w:lang w:bidi="ar"/>
        </w:rPr>
        <w:t>ستخدم</w:t>
      </w:r>
      <w:r w:rsidRPr="00F17417">
        <w:rPr>
          <w:rtl/>
          <w:lang w:bidi="ar"/>
        </w:rPr>
        <w:t xml:space="preserve"> </w:t>
      </w:r>
      <w:r>
        <w:rPr>
          <w:rFonts w:hint="cs"/>
          <w:rtl/>
          <w:lang w:bidi="ar"/>
        </w:rPr>
        <w:t xml:space="preserve">أيضا </w:t>
      </w:r>
      <w:r w:rsidRPr="00F17417">
        <w:rPr>
          <w:rtl/>
          <w:lang w:bidi="ar"/>
        </w:rPr>
        <w:t xml:space="preserve">قواعد بيانات البحث الخارجي </w:t>
      </w:r>
      <w:r>
        <w:rPr>
          <w:rFonts w:hint="cs"/>
          <w:rtl/>
          <w:lang w:bidi="ar"/>
        </w:rPr>
        <w:t xml:space="preserve">المتاحة للنفاذ </w:t>
      </w:r>
      <w:r w:rsidRPr="00F17417">
        <w:rPr>
          <w:rtl/>
          <w:lang w:bidi="ar"/>
        </w:rPr>
        <w:t>لم</w:t>
      </w:r>
      <w:r>
        <w:rPr>
          <w:rtl/>
          <w:lang w:bidi="ar"/>
        </w:rPr>
        <w:t xml:space="preserve">كاتب </w:t>
      </w:r>
      <w:r>
        <w:rPr>
          <w:rFonts w:hint="cs"/>
          <w:rtl/>
          <w:lang w:bidi="ar"/>
        </w:rPr>
        <w:t>ال</w:t>
      </w:r>
      <w:r>
        <w:rPr>
          <w:rtl/>
          <w:lang w:bidi="ar"/>
        </w:rPr>
        <w:t xml:space="preserve">براءات </w:t>
      </w:r>
      <w:r>
        <w:rPr>
          <w:rFonts w:hint="cs"/>
          <w:rtl/>
          <w:lang w:bidi="ar"/>
        </w:rPr>
        <w:t>ال</w:t>
      </w:r>
      <w:r>
        <w:rPr>
          <w:rtl/>
          <w:lang w:bidi="ar"/>
        </w:rPr>
        <w:t xml:space="preserve">أخرى </w:t>
      </w:r>
      <w:r w:rsidRPr="00F17417">
        <w:rPr>
          <w:rtl/>
          <w:lang w:bidi="ar"/>
        </w:rPr>
        <w:t>مثل قاعدة بيانات</w:t>
      </w:r>
      <w:r>
        <w:rPr>
          <w:rtl/>
          <w:lang w:bidi="ar"/>
        </w:rPr>
        <w:t xml:space="preserve"> مكتب البراءات الأوروبي</w:t>
      </w:r>
      <w:r w:rsidRPr="00F17417">
        <w:rPr>
          <w:rtl/>
          <w:lang w:bidi="ar"/>
        </w:rPr>
        <w:t xml:space="preserve"> </w:t>
      </w:r>
      <w:r>
        <w:rPr>
          <w:rFonts w:hint="cs"/>
          <w:rtl/>
          <w:lang w:bidi="ar"/>
        </w:rPr>
        <w:t>و</w:t>
      </w:r>
      <w:r w:rsidRPr="00F17417">
        <w:rPr>
          <w:rtl/>
          <w:lang w:bidi="ar"/>
        </w:rPr>
        <w:t>ركن البراءات والنظام ال</w:t>
      </w:r>
      <w:r>
        <w:rPr>
          <w:rtl/>
          <w:lang w:bidi="ar"/>
        </w:rPr>
        <w:t>أوروبي الآسيوي للبراءات</w:t>
      </w:r>
      <w:r w:rsidRPr="00F17417">
        <w:rPr>
          <w:rtl/>
          <w:lang w:bidi="ar"/>
        </w:rPr>
        <w:t>. وفيما يتعلق بالبحث في المؤلفات غير المتعلقة ب</w:t>
      </w:r>
      <w:r>
        <w:rPr>
          <w:rFonts w:hint="cs"/>
          <w:rtl/>
          <w:lang w:bidi="ar"/>
        </w:rPr>
        <w:t>ال</w:t>
      </w:r>
      <w:r>
        <w:rPr>
          <w:rtl/>
          <w:lang w:bidi="ar"/>
        </w:rPr>
        <w:t xml:space="preserve">براءات، </w:t>
      </w:r>
      <w:r>
        <w:rPr>
          <w:rFonts w:hint="cs"/>
          <w:rtl/>
          <w:lang w:bidi="ar"/>
        </w:rPr>
        <w:t>ي</w:t>
      </w:r>
      <w:r w:rsidRPr="00F17417">
        <w:rPr>
          <w:rtl/>
          <w:lang w:bidi="ar"/>
        </w:rPr>
        <w:t>ستخدم الف</w:t>
      </w:r>
      <w:r>
        <w:rPr>
          <w:rtl/>
          <w:lang w:bidi="ar"/>
        </w:rPr>
        <w:t>احصون المكتبات التقنية الداخلية واشتراكات المكتبات</w:t>
      </w:r>
      <w:r w:rsidRPr="00F17417">
        <w:rPr>
          <w:rtl/>
          <w:lang w:bidi="ar"/>
        </w:rPr>
        <w:t xml:space="preserve"> وقاعدة البيانات ال</w:t>
      </w:r>
      <w:r>
        <w:rPr>
          <w:rtl/>
          <w:lang w:bidi="ar"/>
        </w:rPr>
        <w:t>مجردة باللغة الروسية، التي تغطي</w:t>
      </w:r>
      <w:r w:rsidRPr="00F17417">
        <w:rPr>
          <w:rtl/>
          <w:lang w:bidi="ar"/>
        </w:rPr>
        <w:t xml:space="preserve"> جميع المجلات والمنشورات التقنية الهامة في العالم.</w:t>
      </w:r>
      <w:r>
        <w:rPr>
          <w:rFonts w:hint="cs"/>
          <w:rtl/>
          <w:lang w:bidi="ar"/>
        </w:rPr>
        <w:t xml:space="preserve"> و</w:t>
      </w:r>
      <w:r w:rsidRPr="00F17417">
        <w:rPr>
          <w:rtl/>
          <w:lang w:bidi="ar"/>
        </w:rPr>
        <w:t>ي</w:t>
      </w:r>
      <w:r>
        <w:rPr>
          <w:rFonts w:hint="cs"/>
          <w:rtl/>
          <w:lang w:bidi="ar"/>
        </w:rPr>
        <w:t>ت</w:t>
      </w:r>
      <w:r w:rsidRPr="00F17417">
        <w:rPr>
          <w:rtl/>
          <w:lang w:bidi="ar"/>
        </w:rPr>
        <w:t xml:space="preserve">متع جميع الفاحصين </w:t>
      </w:r>
      <w:proofErr w:type="spellStart"/>
      <w:r>
        <w:rPr>
          <w:rFonts w:hint="cs"/>
          <w:rtl/>
          <w:lang w:bidi="ar"/>
        </w:rPr>
        <w:t>المضطلعين</w:t>
      </w:r>
      <w:proofErr w:type="spellEnd"/>
      <w:r>
        <w:rPr>
          <w:rFonts w:hint="cs"/>
          <w:rtl/>
          <w:lang w:bidi="ar"/>
        </w:rPr>
        <w:t xml:space="preserve"> بمهام </w:t>
      </w:r>
      <w:r w:rsidRPr="00F17417">
        <w:rPr>
          <w:rtl/>
          <w:lang w:bidi="ar"/>
        </w:rPr>
        <w:t xml:space="preserve">البحث </w:t>
      </w:r>
      <w:r>
        <w:rPr>
          <w:rFonts w:hint="cs"/>
          <w:rtl/>
          <w:lang w:bidi="ar"/>
        </w:rPr>
        <w:t xml:space="preserve">الدولي </w:t>
      </w:r>
      <w:r>
        <w:rPr>
          <w:rFonts w:hint="cs"/>
          <w:rtl/>
          <w:lang w:bidi="ar"/>
        </w:rPr>
        <w:lastRenderedPageBreak/>
        <w:t>ب</w:t>
      </w:r>
      <w:r>
        <w:rPr>
          <w:rtl/>
          <w:lang w:bidi="ar"/>
        </w:rPr>
        <w:t xml:space="preserve">مهارات لغوية </w:t>
      </w:r>
      <w:r>
        <w:rPr>
          <w:rFonts w:hint="cs"/>
          <w:rtl/>
          <w:lang w:bidi="ar"/>
        </w:rPr>
        <w:t xml:space="preserve">جيدة في </w:t>
      </w:r>
      <w:r>
        <w:rPr>
          <w:rtl/>
          <w:lang w:bidi="ar"/>
        </w:rPr>
        <w:t>اللغة الإن</w:t>
      </w:r>
      <w:r>
        <w:rPr>
          <w:rFonts w:hint="cs"/>
          <w:rtl/>
          <w:lang w:bidi="ar"/>
        </w:rPr>
        <w:t>ك</w:t>
      </w:r>
      <w:r w:rsidRPr="00F17417">
        <w:rPr>
          <w:rtl/>
          <w:lang w:bidi="ar"/>
        </w:rPr>
        <w:t>ليزية</w:t>
      </w:r>
      <w:r>
        <w:rPr>
          <w:rFonts w:hint="cs"/>
          <w:rtl/>
          <w:lang w:bidi="ar"/>
        </w:rPr>
        <w:t xml:space="preserve">. </w:t>
      </w:r>
      <w:r w:rsidRPr="00F17417">
        <w:rPr>
          <w:rtl/>
          <w:lang w:bidi="ar"/>
        </w:rPr>
        <w:t>ويتاح للفاحصين الوصول إلى نظام الترجمة الآلية (</w:t>
      </w:r>
      <w:r w:rsidRPr="00F17417">
        <w:rPr>
          <w:lang w:bidi="ar"/>
        </w:rPr>
        <w:t>PROMT Professional 11.0</w:t>
      </w:r>
      <w:r w:rsidRPr="00F17417">
        <w:rPr>
          <w:rtl/>
          <w:lang w:bidi="ar"/>
        </w:rPr>
        <w:t>).</w:t>
      </w:r>
      <w:r>
        <w:rPr>
          <w:rFonts w:hint="cs"/>
          <w:rtl/>
          <w:lang w:bidi="ar"/>
        </w:rPr>
        <w:t xml:space="preserve"> </w:t>
      </w:r>
      <w:r>
        <w:rPr>
          <w:rtl/>
          <w:lang w:bidi="ar"/>
        </w:rPr>
        <w:t>و</w:t>
      </w:r>
      <w:r>
        <w:rPr>
          <w:rFonts w:hint="cs"/>
          <w:rtl/>
          <w:lang w:bidi="ar"/>
        </w:rPr>
        <w:t>تعمل</w:t>
      </w:r>
      <w:r w:rsidRPr="00F17417">
        <w:rPr>
          <w:rtl/>
          <w:lang w:bidi="ar"/>
        </w:rPr>
        <w:t xml:space="preserve"> في </w:t>
      </w:r>
      <w:r>
        <w:rPr>
          <w:rFonts w:hint="cs"/>
          <w:rtl/>
          <w:lang w:bidi="ar"/>
        </w:rPr>
        <w:t>الدائرة</w:t>
      </w:r>
      <w:r w:rsidRPr="00F17417">
        <w:rPr>
          <w:rtl/>
          <w:lang w:bidi="ar"/>
        </w:rPr>
        <w:t xml:space="preserve"> مجموعة من المترجمي</w:t>
      </w:r>
      <w:r>
        <w:rPr>
          <w:rtl/>
          <w:lang w:bidi="ar"/>
        </w:rPr>
        <w:t xml:space="preserve">ن للغات الأوروبية، </w:t>
      </w:r>
      <w:r>
        <w:rPr>
          <w:rFonts w:hint="cs"/>
          <w:rtl/>
          <w:lang w:bidi="ar"/>
        </w:rPr>
        <w:t>ل</w:t>
      </w:r>
      <w:r w:rsidRPr="00F17417">
        <w:rPr>
          <w:rtl/>
          <w:lang w:bidi="ar"/>
        </w:rPr>
        <w:t>مساعدة الفاحصين في فهم الوثائق المستردة.</w:t>
      </w:r>
      <w:r>
        <w:rPr>
          <w:rFonts w:hint="cs"/>
          <w:rtl/>
          <w:lang w:bidi="ar"/>
        </w:rPr>
        <w:t xml:space="preserve"> </w:t>
      </w:r>
      <w:r>
        <w:rPr>
          <w:rtl/>
          <w:lang w:bidi="ar"/>
        </w:rPr>
        <w:t xml:space="preserve">وفي الختام، قدم الوفد </w:t>
      </w:r>
      <w:proofErr w:type="gramStart"/>
      <w:r>
        <w:rPr>
          <w:rtl/>
          <w:lang w:bidi="ar"/>
        </w:rPr>
        <w:t>بعض</w:t>
      </w:r>
      <w:proofErr w:type="gramEnd"/>
      <w:r>
        <w:rPr>
          <w:rtl/>
          <w:lang w:bidi="ar"/>
        </w:rPr>
        <w:t xml:space="preserve"> الإحصاءات. </w:t>
      </w:r>
      <w:r>
        <w:rPr>
          <w:rFonts w:hint="cs"/>
          <w:rtl/>
          <w:lang w:bidi="ar"/>
        </w:rPr>
        <w:t xml:space="preserve">وأشار إلى أن </w:t>
      </w:r>
      <w:r>
        <w:rPr>
          <w:rtl/>
          <w:lang w:bidi="ar"/>
        </w:rPr>
        <w:t xml:space="preserve">متوسط عدد الطلبات الوطنية المودعة في السنة </w:t>
      </w:r>
      <w:r>
        <w:rPr>
          <w:rFonts w:hint="cs"/>
          <w:rtl/>
          <w:lang w:bidi="ar"/>
        </w:rPr>
        <w:t xml:space="preserve">بلغ </w:t>
      </w:r>
      <w:r>
        <w:rPr>
          <w:rtl/>
          <w:lang w:bidi="ar"/>
        </w:rPr>
        <w:t xml:space="preserve">نحو </w:t>
      </w:r>
      <w:r>
        <w:rPr>
          <w:rFonts w:hint="cs"/>
          <w:rtl/>
          <w:lang w:bidi="ar"/>
        </w:rPr>
        <w:t xml:space="preserve">45 000 </w:t>
      </w:r>
      <w:r>
        <w:rPr>
          <w:rtl/>
          <w:lang w:bidi="ar"/>
        </w:rPr>
        <w:t xml:space="preserve">طلب، بما في ذلك </w:t>
      </w:r>
      <w:r>
        <w:rPr>
          <w:rFonts w:hint="cs"/>
          <w:rtl/>
          <w:lang w:bidi="ar"/>
        </w:rPr>
        <w:t xml:space="preserve">12 000 </w:t>
      </w:r>
      <w:r>
        <w:rPr>
          <w:rtl/>
          <w:lang w:bidi="ar"/>
        </w:rPr>
        <w:t xml:space="preserve">إلى </w:t>
      </w:r>
      <w:r>
        <w:rPr>
          <w:rFonts w:hint="cs"/>
          <w:rtl/>
          <w:lang w:bidi="ar"/>
        </w:rPr>
        <w:t xml:space="preserve">13 000 </w:t>
      </w:r>
      <w:r>
        <w:rPr>
          <w:rtl/>
          <w:lang w:bidi="ar"/>
        </w:rPr>
        <w:t xml:space="preserve">طلب مقدم </w:t>
      </w:r>
      <w:r>
        <w:rPr>
          <w:rFonts w:hint="cs"/>
          <w:rtl/>
          <w:lang w:bidi="ar"/>
        </w:rPr>
        <w:t xml:space="preserve">عبر مسار </w:t>
      </w:r>
      <w:r>
        <w:rPr>
          <w:rtl/>
          <w:lang w:bidi="ar"/>
        </w:rPr>
        <w:t xml:space="preserve">المرحلة الوطنية بناء على معاهدة التعاون بشأن البراءات. </w:t>
      </w:r>
      <w:proofErr w:type="gramStart"/>
      <w:r>
        <w:rPr>
          <w:rtl/>
          <w:lang w:bidi="ar"/>
        </w:rPr>
        <w:t>و</w:t>
      </w:r>
      <w:r>
        <w:rPr>
          <w:rFonts w:hint="cs"/>
          <w:rtl/>
          <w:lang w:bidi="ar"/>
        </w:rPr>
        <w:t>ذكر</w:t>
      </w:r>
      <w:proofErr w:type="gramEnd"/>
      <w:r>
        <w:rPr>
          <w:rFonts w:hint="cs"/>
          <w:rtl/>
          <w:lang w:bidi="ar"/>
        </w:rPr>
        <w:t xml:space="preserve"> أن</w:t>
      </w:r>
      <w:r>
        <w:rPr>
          <w:rtl/>
          <w:lang w:bidi="ar"/>
        </w:rPr>
        <w:t xml:space="preserve"> </w:t>
      </w:r>
      <w:r>
        <w:rPr>
          <w:rFonts w:hint="cs"/>
          <w:rtl/>
          <w:lang w:bidi="ar"/>
        </w:rPr>
        <w:t xml:space="preserve">الدائرة استلمت </w:t>
      </w:r>
      <w:r>
        <w:rPr>
          <w:rtl/>
          <w:lang w:bidi="ar"/>
        </w:rPr>
        <w:t xml:space="preserve">ما يقرب من </w:t>
      </w:r>
      <w:r>
        <w:rPr>
          <w:rFonts w:hint="cs"/>
          <w:rtl/>
          <w:lang w:bidi="ar"/>
        </w:rPr>
        <w:t xml:space="preserve">1 000 </w:t>
      </w:r>
      <w:r>
        <w:rPr>
          <w:rtl/>
          <w:lang w:bidi="ar"/>
        </w:rPr>
        <w:t>طلب دولي</w:t>
      </w:r>
      <w:r>
        <w:rPr>
          <w:rFonts w:hint="cs"/>
          <w:rtl/>
          <w:lang w:bidi="ar"/>
        </w:rPr>
        <w:t xml:space="preserve"> بصفتها </w:t>
      </w:r>
      <w:r>
        <w:rPr>
          <w:rtl/>
          <w:lang w:bidi="ar"/>
        </w:rPr>
        <w:t xml:space="preserve">مكتب </w:t>
      </w:r>
      <w:r>
        <w:rPr>
          <w:rFonts w:hint="cs"/>
          <w:rtl/>
          <w:lang w:bidi="ar"/>
        </w:rPr>
        <w:t>تسلم طلبات،</w:t>
      </w:r>
      <w:r>
        <w:rPr>
          <w:rtl/>
          <w:lang w:bidi="ar"/>
        </w:rPr>
        <w:t xml:space="preserve"> وأ</w:t>
      </w:r>
      <w:r>
        <w:rPr>
          <w:rFonts w:hint="cs"/>
          <w:rtl/>
          <w:lang w:bidi="ar"/>
        </w:rPr>
        <w:t>نها تجري</w:t>
      </w:r>
      <w:r>
        <w:rPr>
          <w:rtl/>
          <w:lang w:bidi="ar"/>
        </w:rPr>
        <w:t xml:space="preserve"> </w:t>
      </w:r>
      <w:r>
        <w:rPr>
          <w:rFonts w:hint="cs"/>
          <w:rtl/>
          <w:lang w:bidi="ar"/>
        </w:rPr>
        <w:t xml:space="preserve">3000 </w:t>
      </w:r>
      <w:r>
        <w:rPr>
          <w:rtl/>
          <w:lang w:bidi="ar"/>
        </w:rPr>
        <w:t xml:space="preserve">بحث دولي سنويا </w:t>
      </w:r>
      <w:r>
        <w:rPr>
          <w:rFonts w:hint="cs"/>
          <w:rtl/>
          <w:lang w:bidi="ar"/>
        </w:rPr>
        <w:t>بصفتها إدار</w:t>
      </w:r>
      <w:r>
        <w:rPr>
          <w:rtl/>
          <w:lang w:bidi="ar"/>
        </w:rPr>
        <w:t>ة للبحث الدولي.</w:t>
      </w:r>
    </w:p>
    <w:p w:rsidR="00045579" w:rsidRDefault="00045579" w:rsidP="00045579">
      <w:pPr>
        <w:pStyle w:val="NumberedParaAR"/>
        <w:rPr>
          <w:lang w:bidi="ar"/>
        </w:rPr>
      </w:pPr>
      <w:r w:rsidRPr="00F17417">
        <w:rPr>
          <w:rtl/>
          <w:lang w:bidi="ar"/>
        </w:rPr>
        <w:t xml:space="preserve">وذكر وفد المكتب الأوروبي الآسيوي للبراءات أن المكتب استفاد من خدمات البراءات </w:t>
      </w:r>
      <w:r>
        <w:rPr>
          <w:rFonts w:hint="cs"/>
          <w:rtl/>
          <w:lang w:bidi="ar"/>
        </w:rPr>
        <w:t xml:space="preserve">التي تقدمها الدائرة التي </w:t>
      </w:r>
      <w:r w:rsidRPr="00F17417">
        <w:rPr>
          <w:rtl/>
          <w:lang w:bidi="ar"/>
        </w:rPr>
        <w:t xml:space="preserve">تعمل </w:t>
      </w:r>
      <w:r>
        <w:rPr>
          <w:rFonts w:hint="cs"/>
          <w:rtl/>
          <w:lang w:bidi="ar"/>
        </w:rPr>
        <w:t>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w:t>
      </w:r>
      <w:r w:rsidRPr="00F17417">
        <w:rPr>
          <w:rtl/>
          <w:lang w:bidi="ar"/>
        </w:rPr>
        <w:t xml:space="preserve"> لمقدمي الطلبات من الدول الأعضاء في الم</w:t>
      </w:r>
      <w:r>
        <w:rPr>
          <w:rFonts w:hint="cs"/>
          <w:rtl/>
          <w:lang w:bidi="ar"/>
        </w:rPr>
        <w:t>كتب</w:t>
      </w:r>
      <w:r>
        <w:rPr>
          <w:rtl/>
          <w:lang w:bidi="ar"/>
        </w:rPr>
        <w:t xml:space="preserve">. </w:t>
      </w:r>
      <w:r>
        <w:rPr>
          <w:rFonts w:hint="cs"/>
          <w:rtl/>
          <w:lang w:bidi="ar"/>
        </w:rPr>
        <w:t>وأضاف أن الدائرة تؤدّي</w:t>
      </w:r>
      <w:r w:rsidRPr="00F17417">
        <w:rPr>
          <w:rtl/>
          <w:lang w:bidi="ar"/>
        </w:rPr>
        <w:t xml:space="preserve"> خدمات دولية بناء على طلب المكتب في</w:t>
      </w:r>
      <w:r>
        <w:rPr>
          <w:rtl/>
          <w:lang w:bidi="ar"/>
        </w:rPr>
        <w:t xml:space="preserve"> إطار اتفاق ثنائي. وقد أبدى م</w:t>
      </w:r>
      <w:r w:rsidRPr="00F17417">
        <w:rPr>
          <w:rtl/>
          <w:lang w:bidi="ar"/>
        </w:rPr>
        <w:t>و</w:t>
      </w:r>
      <w:r>
        <w:rPr>
          <w:rFonts w:hint="cs"/>
          <w:rtl/>
          <w:lang w:bidi="ar"/>
        </w:rPr>
        <w:t>دعو</w:t>
      </w:r>
      <w:r>
        <w:rPr>
          <w:rtl/>
          <w:lang w:bidi="ar"/>
        </w:rPr>
        <w:t xml:space="preserve"> الطلبات </w:t>
      </w:r>
      <w:r w:rsidRPr="00F17417">
        <w:rPr>
          <w:rtl/>
          <w:lang w:bidi="ar"/>
        </w:rPr>
        <w:t>من الدول الأعضاء في الم</w:t>
      </w:r>
      <w:r>
        <w:rPr>
          <w:rFonts w:hint="cs"/>
          <w:rtl/>
          <w:lang w:bidi="ar"/>
        </w:rPr>
        <w:t>كتب</w:t>
      </w:r>
      <w:r w:rsidRPr="00F17417">
        <w:rPr>
          <w:rtl/>
          <w:lang w:bidi="ar"/>
        </w:rPr>
        <w:t xml:space="preserve"> </w:t>
      </w:r>
      <w:r>
        <w:rPr>
          <w:rtl/>
          <w:lang w:bidi="ar"/>
        </w:rPr>
        <w:t>الم</w:t>
      </w:r>
      <w:r>
        <w:rPr>
          <w:rFonts w:hint="cs"/>
          <w:rtl/>
          <w:lang w:bidi="ar"/>
        </w:rPr>
        <w:t>و</w:t>
      </w:r>
      <w:r w:rsidRPr="00F17417">
        <w:rPr>
          <w:rtl/>
          <w:lang w:bidi="ar"/>
        </w:rPr>
        <w:t>د</w:t>
      </w:r>
      <w:r>
        <w:rPr>
          <w:rFonts w:hint="cs"/>
          <w:rtl/>
          <w:lang w:bidi="ar"/>
        </w:rPr>
        <w:t>ع</w:t>
      </w:r>
      <w:r w:rsidRPr="00F17417">
        <w:rPr>
          <w:rtl/>
          <w:lang w:bidi="ar"/>
        </w:rPr>
        <w:t>ون الإ</w:t>
      </w:r>
      <w:r>
        <w:rPr>
          <w:rtl/>
          <w:lang w:bidi="ar"/>
        </w:rPr>
        <w:t>قليميون رضاهم عن عمليات ال</w:t>
      </w:r>
      <w:r>
        <w:rPr>
          <w:rFonts w:hint="cs"/>
          <w:rtl/>
          <w:lang w:bidi="ar"/>
        </w:rPr>
        <w:t xml:space="preserve">بحث </w:t>
      </w:r>
      <w:r w:rsidRPr="00F17417">
        <w:rPr>
          <w:rtl/>
          <w:lang w:bidi="ar"/>
        </w:rPr>
        <w:t>وال</w:t>
      </w:r>
      <w:r>
        <w:rPr>
          <w:rFonts w:hint="cs"/>
          <w:rtl/>
          <w:lang w:bidi="ar"/>
        </w:rPr>
        <w:t>فحص</w:t>
      </w:r>
      <w:r>
        <w:rPr>
          <w:rtl/>
          <w:lang w:bidi="ar"/>
        </w:rPr>
        <w:t xml:space="preserve"> التي</w:t>
      </w:r>
      <w:r w:rsidRPr="00F17417">
        <w:rPr>
          <w:rtl/>
          <w:lang w:bidi="ar"/>
        </w:rPr>
        <w:t xml:space="preserve"> </w:t>
      </w:r>
      <w:r>
        <w:rPr>
          <w:rFonts w:hint="cs"/>
          <w:rtl/>
          <w:lang w:bidi="ar"/>
        </w:rPr>
        <w:t xml:space="preserve">أجرتها الدائرة من حيث </w:t>
      </w:r>
      <w:r>
        <w:rPr>
          <w:rtl/>
          <w:lang w:bidi="ar"/>
        </w:rPr>
        <w:t xml:space="preserve">الجودة وحسن التوقيت، </w:t>
      </w:r>
      <w:r>
        <w:rPr>
          <w:rFonts w:hint="cs"/>
          <w:rtl/>
          <w:lang w:bidi="ar"/>
        </w:rPr>
        <w:t xml:space="preserve">وقال الوفد إن </w:t>
      </w:r>
      <w:r w:rsidRPr="00F17417">
        <w:rPr>
          <w:rtl/>
          <w:lang w:bidi="ar"/>
        </w:rPr>
        <w:t>المكتب ينوي مو</w:t>
      </w:r>
      <w:r>
        <w:rPr>
          <w:rtl/>
          <w:lang w:bidi="ar"/>
        </w:rPr>
        <w:t xml:space="preserve">اصلة استخدام هذه الخدمات. </w:t>
      </w:r>
      <w:proofErr w:type="gramStart"/>
      <w:r>
        <w:rPr>
          <w:rtl/>
          <w:lang w:bidi="ar"/>
        </w:rPr>
        <w:t>وشدد</w:t>
      </w:r>
      <w:proofErr w:type="gramEnd"/>
      <w:r w:rsidRPr="00F17417">
        <w:rPr>
          <w:rtl/>
          <w:lang w:bidi="ar"/>
        </w:rPr>
        <w:t xml:space="preserve"> على </w:t>
      </w:r>
      <w:r>
        <w:rPr>
          <w:rtl/>
          <w:lang w:bidi="ar"/>
        </w:rPr>
        <w:t>دعم</w:t>
      </w:r>
      <w:r w:rsidRPr="00F17417">
        <w:rPr>
          <w:rtl/>
          <w:lang w:bidi="ar"/>
        </w:rPr>
        <w:t xml:space="preserve"> </w:t>
      </w:r>
      <w:r>
        <w:rPr>
          <w:rFonts w:hint="cs"/>
          <w:rtl/>
          <w:lang w:bidi="ar"/>
        </w:rPr>
        <w:t xml:space="preserve">المكتب </w:t>
      </w:r>
      <w:r w:rsidRPr="00F17417">
        <w:rPr>
          <w:rtl/>
          <w:lang w:bidi="ar"/>
        </w:rPr>
        <w:t xml:space="preserve">لتمديد تعيين </w:t>
      </w:r>
      <w:r>
        <w:rPr>
          <w:rFonts w:hint="cs"/>
          <w:rtl/>
          <w:lang w:bidi="ar"/>
        </w:rPr>
        <w:t>دائرة الاتحاد الروسي للملكية الفكرية</w:t>
      </w:r>
      <w:r w:rsidRPr="00F17417">
        <w:rPr>
          <w:rFonts w:hint="cs"/>
          <w:rtl/>
          <w:lang w:bidi="ar"/>
        </w:rPr>
        <w:t xml:space="preserve"> </w:t>
      </w:r>
      <w:r>
        <w:rPr>
          <w:rFonts w:hint="cs"/>
          <w:rtl/>
          <w:lang w:bidi="ar"/>
        </w:rPr>
        <w:t>ك</w:t>
      </w:r>
      <w:r>
        <w:rPr>
          <w:rtl/>
          <w:lang w:bidi="ar"/>
        </w:rPr>
        <w:t xml:space="preserve">إدارة </w:t>
      </w:r>
      <w:r>
        <w:rPr>
          <w:rFonts w:hint="cs"/>
          <w:rtl/>
          <w:lang w:bidi="ar"/>
        </w:rPr>
        <w:t xml:space="preserve">بحث </w:t>
      </w:r>
      <w:r>
        <w:rPr>
          <w:rtl/>
          <w:lang w:bidi="ar"/>
        </w:rPr>
        <w:t>دولي</w:t>
      </w:r>
      <w:r>
        <w:rPr>
          <w:rFonts w:hint="cs"/>
          <w:rtl/>
          <w:lang w:bidi="ar"/>
        </w:rPr>
        <w:t xml:space="preserve"> وإدارة فحص تمهيدي دولي ل</w:t>
      </w:r>
      <w:r w:rsidRPr="00F17417">
        <w:rPr>
          <w:rtl/>
          <w:lang w:bidi="ar"/>
        </w:rPr>
        <w:t>لسنوات العشر القادمة.</w:t>
      </w:r>
    </w:p>
    <w:p w:rsidR="00045579" w:rsidRDefault="00045579" w:rsidP="00045579">
      <w:pPr>
        <w:pStyle w:val="Heading3AR"/>
        <w:spacing w:after="240"/>
        <w:rPr>
          <w:rtl/>
        </w:rPr>
      </w:pPr>
      <w:bookmarkStart w:id="8" w:name="_Hlk492157224"/>
      <w:r>
        <w:rPr>
          <w:rFonts w:hint="cs"/>
          <w:rtl/>
        </w:rPr>
        <w:t>(ع)</w:t>
      </w:r>
      <w:r>
        <w:rPr>
          <w:rtl/>
        </w:rPr>
        <w:tab/>
      </w:r>
      <w:r w:rsidRPr="00F17417">
        <w:rPr>
          <w:rtl/>
        </w:rPr>
        <w:t>مكتب السويد للبراءات والتسجيل</w:t>
      </w:r>
    </w:p>
    <w:bookmarkEnd w:id="8"/>
    <w:p w:rsidR="00045579" w:rsidRDefault="00045579" w:rsidP="00045579">
      <w:pPr>
        <w:pStyle w:val="NumberedParaAR"/>
      </w:pPr>
      <w:r>
        <w:rPr>
          <w:rFonts w:hint="cs"/>
          <w:rtl/>
          <w:lang w:bidi="ar"/>
        </w:rPr>
        <w:t>استندت المناقشات إلى الوثيقة </w:t>
      </w:r>
      <w:r w:rsidRPr="00F17417">
        <w:rPr>
          <w:lang w:bidi="ar"/>
        </w:rPr>
        <w:t>PCT/CTC/30/18</w:t>
      </w:r>
      <w:r>
        <w:rPr>
          <w:rFonts w:hint="cs"/>
          <w:rtl/>
          <w:lang w:bidi="ar"/>
        </w:rPr>
        <w:t>.</w:t>
      </w:r>
    </w:p>
    <w:p w:rsidR="00045579" w:rsidRDefault="00045579" w:rsidP="00150B80">
      <w:pPr>
        <w:pStyle w:val="NumberedParaAR"/>
      </w:pPr>
      <w:r>
        <w:rPr>
          <w:rFonts w:hint="cs"/>
          <w:rtl/>
        </w:rPr>
        <w:t xml:space="preserve">وأشار وفد السويد إلى أن </w:t>
      </w:r>
      <w:r w:rsidRPr="008240A4">
        <w:rPr>
          <w:rtl/>
        </w:rPr>
        <w:t>مكتب السويد للبراءات والتسجيل يعمل كمكتب إيداعات للبراءات الوطنية منذ عام</w:t>
      </w:r>
      <w:r w:rsidR="00150B80">
        <w:rPr>
          <w:rFonts w:hint="cs"/>
          <w:rtl/>
        </w:rPr>
        <w:t> </w:t>
      </w:r>
      <w:r w:rsidRPr="008240A4">
        <w:rPr>
          <w:rtl/>
        </w:rPr>
        <w:t>1885، ويعمل كإدارة للبحث الدولي وإدارة للفحص التمهيدي الدولي بناء على معاهدة التعاون بشأن البراءات منذ عام 1978</w:t>
      </w:r>
      <w:r>
        <w:rPr>
          <w:rFonts w:hint="cs"/>
          <w:rtl/>
        </w:rPr>
        <w:t xml:space="preserve">، </w:t>
      </w:r>
      <w:r>
        <w:rPr>
          <w:rtl/>
        </w:rPr>
        <w:t>و</w:t>
      </w:r>
      <w:r>
        <w:rPr>
          <w:rFonts w:hint="cs"/>
          <w:rtl/>
        </w:rPr>
        <w:t xml:space="preserve">أنه </w:t>
      </w:r>
      <w:r>
        <w:rPr>
          <w:rtl/>
        </w:rPr>
        <w:t xml:space="preserve">استمر في </w:t>
      </w:r>
      <w:r>
        <w:rPr>
          <w:rFonts w:hint="cs"/>
          <w:rtl/>
        </w:rPr>
        <w:t>استي</w:t>
      </w:r>
      <w:r>
        <w:rPr>
          <w:rtl/>
        </w:rPr>
        <w:t xml:space="preserve">فاء معايير العمل </w:t>
      </w:r>
      <w:r w:rsidRPr="008240A4">
        <w:rPr>
          <w:rtl/>
        </w:rPr>
        <w:t>كإدارة للبحث الدو</w:t>
      </w:r>
      <w:r>
        <w:rPr>
          <w:rtl/>
        </w:rPr>
        <w:t>لي وإدارة للفحص التمهيدي الدولي</w:t>
      </w:r>
      <w:r>
        <w:rPr>
          <w:rFonts w:hint="cs"/>
          <w:rtl/>
        </w:rPr>
        <w:t xml:space="preserve">. </w:t>
      </w:r>
      <w:proofErr w:type="gramStart"/>
      <w:r w:rsidRPr="008240A4">
        <w:rPr>
          <w:rtl/>
        </w:rPr>
        <w:t>و</w:t>
      </w:r>
      <w:r>
        <w:rPr>
          <w:rFonts w:hint="cs"/>
          <w:rtl/>
        </w:rPr>
        <w:t>أضاف</w:t>
      </w:r>
      <w:proofErr w:type="gramEnd"/>
      <w:r>
        <w:rPr>
          <w:rFonts w:hint="cs"/>
          <w:rtl/>
        </w:rPr>
        <w:t xml:space="preserve"> الوفد أن </w:t>
      </w:r>
      <w:r w:rsidRPr="008240A4">
        <w:rPr>
          <w:rtl/>
        </w:rPr>
        <w:t>السويد هي واحدة من أكثر البلدان ابتكارا في العالم، وحلّت في المرتبة 2 في مؤشر الابتكار العالمي لعام 2016.</w:t>
      </w:r>
      <w:r>
        <w:rPr>
          <w:rFonts w:hint="cs"/>
          <w:rtl/>
        </w:rPr>
        <w:t xml:space="preserve"> إذ </w:t>
      </w:r>
      <w:r>
        <w:rPr>
          <w:rtl/>
        </w:rPr>
        <w:t>يزداد الطلب في منطقة الشمال الأوروبي على الخدمات المحلية، التي تقدم باللغات المحلية</w:t>
      </w:r>
      <w:r>
        <w:rPr>
          <w:rFonts w:hint="cs"/>
          <w:rtl/>
        </w:rPr>
        <w:t xml:space="preserve">؛ </w:t>
      </w:r>
      <w:r>
        <w:rPr>
          <w:rtl/>
        </w:rPr>
        <w:t>وترد اللغات السويدية والدنم</w:t>
      </w:r>
      <w:r>
        <w:rPr>
          <w:rFonts w:hint="cs"/>
          <w:rtl/>
        </w:rPr>
        <w:t>ا</w:t>
      </w:r>
      <w:r>
        <w:rPr>
          <w:rtl/>
        </w:rPr>
        <w:t>ركية والفنلندية والنرويجية بين اللغات الأكثر استعمالا في الإيداع بخلاف لغات النشر</w:t>
      </w:r>
      <w:r>
        <w:rPr>
          <w:rFonts w:hint="cs"/>
          <w:rtl/>
        </w:rPr>
        <w:t xml:space="preserve">. </w:t>
      </w:r>
      <w:proofErr w:type="gramStart"/>
      <w:r w:rsidRPr="008240A4">
        <w:rPr>
          <w:rtl/>
        </w:rPr>
        <w:t>ولا</w:t>
      </w:r>
      <w:proofErr w:type="gramEnd"/>
      <w:r w:rsidRPr="008240A4">
        <w:rPr>
          <w:rtl/>
        </w:rPr>
        <w:t xml:space="preserve"> يزال المكتب الوكالة المعتمدة لعدد كبير من مقدمي الطلبات من </w:t>
      </w:r>
      <w:r>
        <w:rPr>
          <w:rtl/>
        </w:rPr>
        <w:t>المنطقة</w:t>
      </w:r>
      <w:r>
        <w:rPr>
          <w:rFonts w:hint="cs"/>
          <w:rtl/>
        </w:rPr>
        <w:t xml:space="preserve">. </w:t>
      </w:r>
      <w:r w:rsidRPr="008240A4">
        <w:rPr>
          <w:rtl/>
        </w:rPr>
        <w:t xml:space="preserve">وإن منصب المكتب كإدارة دولية يدعم أنشطته </w:t>
      </w:r>
      <w:proofErr w:type="spellStart"/>
      <w:r w:rsidRPr="008240A4">
        <w:rPr>
          <w:rtl/>
        </w:rPr>
        <w:t>المضطلع</w:t>
      </w:r>
      <w:proofErr w:type="spellEnd"/>
      <w:r w:rsidRPr="008240A4">
        <w:rPr>
          <w:rtl/>
        </w:rPr>
        <w:t xml:space="preserve"> بها في </w:t>
      </w:r>
      <w:r>
        <w:rPr>
          <w:rtl/>
        </w:rPr>
        <w:t>مجالي معلومات البراءات والتدريب</w:t>
      </w:r>
      <w:r>
        <w:rPr>
          <w:rFonts w:hint="cs"/>
          <w:rtl/>
        </w:rPr>
        <w:t>. و</w:t>
      </w:r>
      <w:r w:rsidRPr="008240A4">
        <w:rPr>
          <w:rtl/>
        </w:rPr>
        <w:t>يعمل مكتب السويد للبراءات والتسجيل على نشر معلومات عن البراءات والملكية الفكرية بعدة سبل</w:t>
      </w:r>
      <w:r>
        <w:rPr>
          <w:rFonts w:hint="cs"/>
          <w:rtl/>
        </w:rPr>
        <w:t xml:space="preserve">. </w:t>
      </w:r>
      <w:r w:rsidRPr="008240A4">
        <w:rPr>
          <w:rtl/>
        </w:rPr>
        <w:t>وتتلخص استراتيجية الدعم المعلوماتي لرواد الأعمال والشركات الصغيرة والمتوسطة، في الجمع بين النفاذ إلى معلومات قيمة على المنصات الرقمية والاجتماعات الشخصية، إضافة إلى وسطاء مثل المنظمات الاستشارية العامة المختلفة</w:t>
      </w:r>
      <w:r w:rsidRPr="008240A4">
        <w:t>.</w:t>
      </w:r>
      <w:r>
        <w:rPr>
          <w:rFonts w:hint="cs"/>
          <w:rtl/>
        </w:rPr>
        <w:t xml:space="preserve"> </w:t>
      </w:r>
      <w:r>
        <w:rPr>
          <w:rtl/>
        </w:rPr>
        <w:t xml:space="preserve">وكثيرا ما </w:t>
      </w:r>
      <w:r>
        <w:rPr>
          <w:rFonts w:hint="cs"/>
          <w:rtl/>
        </w:rPr>
        <w:t>ي</w:t>
      </w:r>
      <w:r>
        <w:rPr>
          <w:rtl/>
        </w:rPr>
        <w:t xml:space="preserve">نظم </w:t>
      </w:r>
      <w:r>
        <w:rPr>
          <w:rFonts w:hint="cs"/>
          <w:rtl/>
        </w:rPr>
        <w:t xml:space="preserve">المكتب </w:t>
      </w:r>
      <w:r>
        <w:rPr>
          <w:rtl/>
        </w:rPr>
        <w:t>دورات تدريبية وحلقات دراسية لهؤلاء الوسطاء</w:t>
      </w:r>
      <w:r>
        <w:rPr>
          <w:rFonts w:hint="cs"/>
          <w:rtl/>
        </w:rPr>
        <w:t>.</w:t>
      </w:r>
      <w:r w:rsidRPr="008240A4">
        <w:rPr>
          <w:rtl/>
        </w:rPr>
        <w:t xml:space="preserve"> </w:t>
      </w:r>
      <w:r>
        <w:rPr>
          <w:rFonts w:hint="cs"/>
          <w:rtl/>
        </w:rPr>
        <w:t>و</w:t>
      </w:r>
      <w:r w:rsidRPr="008240A4">
        <w:rPr>
          <w:rtl/>
        </w:rPr>
        <w:t xml:space="preserve">يزور المكتب باستمرار معارض الابتكار </w:t>
      </w:r>
      <w:proofErr w:type="gramStart"/>
      <w:r w:rsidRPr="008240A4">
        <w:rPr>
          <w:rtl/>
        </w:rPr>
        <w:t>الإقليمية</w:t>
      </w:r>
      <w:proofErr w:type="gramEnd"/>
      <w:r w:rsidRPr="008240A4">
        <w:rPr>
          <w:rtl/>
        </w:rPr>
        <w:t xml:space="preserve"> والمحلية في جميع أنحاء السويد لتقديم معلومات الملكية الفكرية.</w:t>
      </w:r>
      <w:r>
        <w:rPr>
          <w:rFonts w:hint="cs"/>
          <w:rtl/>
        </w:rPr>
        <w:t xml:space="preserve"> </w:t>
      </w:r>
      <w:r w:rsidRPr="008240A4">
        <w:rPr>
          <w:rtl/>
        </w:rPr>
        <w:t>وتجري شبكة وكالات د</w:t>
      </w:r>
      <w:r>
        <w:rPr>
          <w:rtl/>
        </w:rPr>
        <w:t>عم الابتكار</w:t>
      </w:r>
      <w:r w:rsidRPr="008240A4">
        <w:rPr>
          <w:rtl/>
        </w:rPr>
        <w:t xml:space="preserve"> جولات على معارض الشركات الناشئة التي تجتذب العديد من المشاركين، والتي تشكل معلومات الملكية الفكرية جزءا لا يتجزأ منها</w:t>
      </w:r>
      <w:r>
        <w:rPr>
          <w:rFonts w:hint="cs"/>
          <w:rtl/>
        </w:rPr>
        <w:t xml:space="preserve">. </w:t>
      </w:r>
      <w:r w:rsidRPr="008240A4">
        <w:rPr>
          <w:rtl/>
        </w:rPr>
        <w:t>وفي عام 2016، أسست 6 مراكز تصدير إقليمية كجزء من استراتيجية الحكومة السويدية للتصدير</w:t>
      </w:r>
      <w:r w:rsidRPr="008240A4">
        <w:t>.</w:t>
      </w:r>
      <w:r>
        <w:rPr>
          <w:rFonts w:hint="cs"/>
          <w:rtl/>
        </w:rPr>
        <w:t xml:space="preserve"> </w:t>
      </w:r>
      <w:r w:rsidRPr="008240A4">
        <w:rPr>
          <w:rtl/>
        </w:rPr>
        <w:t xml:space="preserve">والمكتب، باعتباره وكالة وطنية، </w:t>
      </w:r>
      <w:r>
        <w:rPr>
          <w:rFonts w:hint="cs"/>
          <w:rtl/>
        </w:rPr>
        <w:t xml:space="preserve">هو </w:t>
      </w:r>
      <w:r>
        <w:rPr>
          <w:rtl/>
        </w:rPr>
        <w:t>جزء من شبكة مراكز</w:t>
      </w:r>
      <w:r>
        <w:rPr>
          <w:rFonts w:hint="cs"/>
          <w:rtl/>
        </w:rPr>
        <w:t xml:space="preserve"> </w:t>
      </w:r>
      <w:r w:rsidRPr="008240A4">
        <w:rPr>
          <w:rtl/>
        </w:rPr>
        <w:t>المعلومات والدعم بشأن الملكية الفكرية</w:t>
      </w:r>
      <w:r>
        <w:rPr>
          <w:rFonts w:hint="cs"/>
          <w:rtl/>
        </w:rPr>
        <w:t>. و</w:t>
      </w:r>
      <w:r>
        <w:rPr>
          <w:rtl/>
        </w:rPr>
        <w:t>يشارك الفاحصون وموظفو الإجراءات الشكلية في برامج تدريب وتطوير أولي فعالة.</w:t>
      </w:r>
      <w:r>
        <w:rPr>
          <w:rFonts w:hint="cs"/>
          <w:rtl/>
        </w:rPr>
        <w:t xml:space="preserve"> </w:t>
      </w:r>
      <w:r>
        <w:rPr>
          <w:rtl/>
        </w:rPr>
        <w:t xml:space="preserve">وينتقون بفضل اختبارات مختلفة </w:t>
      </w:r>
      <w:proofErr w:type="gramStart"/>
      <w:r>
        <w:rPr>
          <w:rtl/>
        </w:rPr>
        <w:t>لفحص</w:t>
      </w:r>
      <w:proofErr w:type="gramEnd"/>
      <w:r>
        <w:rPr>
          <w:rtl/>
        </w:rPr>
        <w:t xml:space="preserve"> المستوى بغية ضمان حصولهم على متطلبات الكفاءة اللازمة وحفاظهم عليها</w:t>
      </w:r>
      <w:r>
        <w:rPr>
          <w:rFonts w:hint="cs"/>
          <w:rtl/>
        </w:rPr>
        <w:t xml:space="preserve">. </w:t>
      </w:r>
      <w:r w:rsidRPr="008240A4">
        <w:rPr>
          <w:rtl/>
        </w:rPr>
        <w:t>ويشرف على الفاحص خلال برنامج تدريب الفاحصين، الذي يمتد لفترة 18 شهرا على الأقل ويضم حوالي 150 ساعة دراسية، عدة موجّهين مسؤولون عن نتائج الفاحص</w:t>
      </w:r>
      <w:r>
        <w:rPr>
          <w:rFonts w:hint="cs"/>
          <w:rtl/>
        </w:rPr>
        <w:t xml:space="preserve">. </w:t>
      </w:r>
      <w:r>
        <w:rPr>
          <w:rtl/>
        </w:rPr>
        <w:t xml:space="preserve">وتدعم برامج تدريبية مفصلة </w:t>
      </w:r>
      <w:proofErr w:type="gramStart"/>
      <w:r>
        <w:rPr>
          <w:rtl/>
        </w:rPr>
        <w:t>عبر</w:t>
      </w:r>
      <w:proofErr w:type="gramEnd"/>
      <w:r>
        <w:rPr>
          <w:rtl/>
        </w:rPr>
        <w:t xml:space="preserve"> الإنترنت ومواد تدريبية كتابية التدريب الداخلي.</w:t>
      </w:r>
      <w:r>
        <w:rPr>
          <w:rFonts w:hint="cs"/>
          <w:rtl/>
        </w:rPr>
        <w:t xml:space="preserve"> </w:t>
      </w:r>
      <w:proofErr w:type="gramStart"/>
      <w:r w:rsidRPr="008240A4">
        <w:rPr>
          <w:rtl/>
        </w:rPr>
        <w:t>ويحضر</w:t>
      </w:r>
      <w:proofErr w:type="gramEnd"/>
      <w:r w:rsidRPr="008240A4">
        <w:rPr>
          <w:rtl/>
        </w:rPr>
        <w:t xml:space="preserve"> كل فاحص دورة شاملة لتجديد معلوماته كل خمس سنوات.</w:t>
      </w:r>
      <w:r>
        <w:rPr>
          <w:rFonts w:hint="cs"/>
          <w:rtl/>
        </w:rPr>
        <w:t xml:space="preserve"> </w:t>
      </w:r>
      <w:r w:rsidRPr="008240A4">
        <w:rPr>
          <w:rtl/>
        </w:rPr>
        <w:t xml:space="preserve">وتعطى كذلك </w:t>
      </w:r>
      <w:proofErr w:type="gramStart"/>
      <w:r w:rsidRPr="008240A4">
        <w:rPr>
          <w:rtl/>
        </w:rPr>
        <w:t>ندوات</w:t>
      </w:r>
      <w:proofErr w:type="gramEnd"/>
      <w:r w:rsidRPr="008240A4">
        <w:rPr>
          <w:rtl/>
        </w:rPr>
        <w:t xml:space="preserve"> بناء على اختبارات الجودة السنوية أو استجابة لأوضاع مستجدة أو مبادئ توجيهية </w:t>
      </w:r>
      <w:r>
        <w:rPr>
          <w:rFonts w:hint="cs"/>
          <w:rtl/>
        </w:rPr>
        <w:t xml:space="preserve">نتيجة ظهور ممارسات </w:t>
      </w:r>
      <w:r w:rsidRPr="008240A4">
        <w:rPr>
          <w:rtl/>
        </w:rPr>
        <w:t>جديدة.</w:t>
      </w:r>
      <w:r>
        <w:rPr>
          <w:rFonts w:hint="cs"/>
          <w:rtl/>
        </w:rPr>
        <w:t xml:space="preserve"> </w:t>
      </w:r>
      <w:proofErr w:type="gramStart"/>
      <w:r>
        <w:rPr>
          <w:rtl/>
        </w:rPr>
        <w:t>و</w:t>
      </w:r>
      <w:r>
        <w:rPr>
          <w:rFonts w:hint="cs"/>
          <w:rtl/>
        </w:rPr>
        <w:t>ت</w:t>
      </w:r>
      <w:r w:rsidRPr="008240A4">
        <w:rPr>
          <w:rtl/>
        </w:rPr>
        <w:t>وفر</w:t>
      </w:r>
      <w:proofErr w:type="gramEnd"/>
      <w:r w:rsidRPr="008240A4">
        <w:rPr>
          <w:rtl/>
        </w:rPr>
        <w:t xml:space="preserve"> ال</w:t>
      </w:r>
      <w:r>
        <w:rPr>
          <w:rtl/>
        </w:rPr>
        <w:t>إدارة برامج تعليمية فردية</w:t>
      </w:r>
      <w:r>
        <w:rPr>
          <w:rFonts w:hint="cs"/>
          <w:rtl/>
        </w:rPr>
        <w:t xml:space="preserve"> </w:t>
      </w:r>
      <w:r w:rsidRPr="008240A4">
        <w:rPr>
          <w:rtl/>
        </w:rPr>
        <w:t>فيما يتعلق بقانون الملكية الفكرية أو الجوانب التقنية</w:t>
      </w:r>
      <w:r w:rsidRPr="008240A4">
        <w:t>.</w:t>
      </w:r>
      <w:r>
        <w:rPr>
          <w:rFonts w:hint="cs"/>
          <w:rtl/>
        </w:rPr>
        <w:t xml:space="preserve"> </w:t>
      </w:r>
      <w:r w:rsidRPr="007568B5">
        <w:rPr>
          <w:rtl/>
        </w:rPr>
        <w:t>وتشم</w:t>
      </w:r>
      <w:r>
        <w:rPr>
          <w:rtl/>
        </w:rPr>
        <w:t>ل البرامج التعليمية: حلقات عمل داخلية</w:t>
      </w:r>
      <w:r w:rsidRPr="007568B5">
        <w:rPr>
          <w:rtl/>
        </w:rPr>
        <w:t xml:space="preserve"> وتبادل الفاحصين وندوات داخلية وخارجية </w:t>
      </w:r>
      <w:proofErr w:type="gramStart"/>
      <w:r w:rsidRPr="007568B5">
        <w:rPr>
          <w:rtl/>
        </w:rPr>
        <w:t>ودورات</w:t>
      </w:r>
      <w:proofErr w:type="gramEnd"/>
      <w:r w:rsidRPr="007568B5">
        <w:t>.</w:t>
      </w:r>
      <w:r>
        <w:rPr>
          <w:rFonts w:hint="cs"/>
          <w:rtl/>
        </w:rPr>
        <w:t xml:space="preserve"> </w:t>
      </w:r>
      <w:r w:rsidRPr="007568B5">
        <w:rPr>
          <w:rtl/>
        </w:rPr>
        <w:t xml:space="preserve">وقد طوّر برنامج بحث وفحص تقاطعي واسع النطاق لضمان الاستمرارية </w:t>
      </w:r>
      <w:proofErr w:type="gramStart"/>
      <w:r w:rsidRPr="007568B5">
        <w:rPr>
          <w:rtl/>
        </w:rPr>
        <w:t>والجودة</w:t>
      </w:r>
      <w:proofErr w:type="gramEnd"/>
      <w:r w:rsidRPr="007568B5">
        <w:t>.</w:t>
      </w:r>
      <w:r>
        <w:rPr>
          <w:rFonts w:hint="cs"/>
          <w:rtl/>
        </w:rPr>
        <w:t xml:space="preserve"> </w:t>
      </w:r>
      <w:r w:rsidRPr="007568B5">
        <w:rPr>
          <w:rtl/>
        </w:rPr>
        <w:t xml:space="preserve">ويُدرَّبُ </w:t>
      </w:r>
      <w:r w:rsidRPr="007568B5">
        <w:rPr>
          <w:rtl/>
        </w:rPr>
        <w:lastRenderedPageBreak/>
        <w:t>خبراء البراءات ضمن برنامج خاص أعدّه فاحصون مؤهلون تأهيلا عاليا</w:t>
      </w:r>
      <w:r>
        <w:rPr>
          <w:rFonts w:hint="cs"/>
          <w:rtl/>
        </w:rPr>
        <w:t xml:space="preserve">. </w:t>
      </w:r>
      <w:r w:rsidRPr="007568B5">
        <w:rPr>
          <w:rtl/>
        </w:rPr>
        <w:t xml:space="preserve">ويدوم هذا البرنامج الشامل عدة سنوات ويرتفق بواجبات البحث </w:t>
      </w:r>
      <w:proofErr w:type="gramStart"/>
      <w:r w:rsidRPr="007568B5">
        <w:rPr>
          <w:rtl/>
        </w:rPr>
        <w:t>والفحص</w:t>
      </w:r>
      <w:proofErr w:type="gramEnd"/>
      <w:r w:rsidRPr="007568B5">
        <w:rPr>
          <w:rtl/>
        </w:rPr>
        <w:t xml:space="preserve"> العادية. وينتهي البرنامج باختبار وعرض شفوي لأطروحة </w:t>
      </w:r>
      <w:proofErr w:type="gramStart"/>
      <w:r w:rsidRPr="007568B5">
        <w:rPr>
          <w:rtl/>
        </w:rPr>
        <w:t>فحص</w:t>
      </w:r>
      <w:proofErr w:type="gramEnd"/>
      <w:r w:rsidRPr="007568B5">
        <w:t>.</w:t>
      </w:r>
      <w:r>
        <w:rPr>
          <w:rFonts w:hint="cs"/>
          <w:rtl/>
        </w:rPr>
        <w:t xml:space="preserve"> </w:t>
      </w:r>
      <w:r>
        <w:rPr>
          <w:rtl/>
        </w:rPr>
        <w:t xml:space="preserve">واختتم الوفد كلمته بالقول إن </w:t>
      </w:r>
      <w:r>
        <w:rPr>
          <w:rFonts w:hint="cs"/>
          <w:rtl/>
        </w:rPr>
        <w:t>المكتب ي</w:t>
      </w:r>
      <w:r>
        <w:rPr>
          <w:rtl/>
        </w:rPr>
        <w:t xml:space="preserve">تطلع إلى مواصلة عمله </w:t>
      </w:r>
      <w:r w:rsidRPr="008240A4">
        <w:rPr>
          <w:rtl/>
        </w:rPr>
        <w:t>كإدارة للبحث الدولي وإدارة للفحص التمهيدي الدولي</w:t>
      </w:r>
      <w:r>
        <w:rPr>
          <w:rFonts w:hint="cs"/>
          <w:rtl/>
        </w:rPr>
        <w:t>،</w:t>
      </w:r>
      <w:r w:rsidRPr="008240A4">
        <w:rPr>
          <w:rtl/>
        </w:rPr>
        <w:t xml:space="preserve"> </w:t>
      </w:r>
      <w:r>
        <w:rPr>
          <w:rtl/>
        </w:rPr>
        <w:t>و</w:t>
      </w:r>
      <w:r>
        <w:rPr>
          <w:rFonts w:hint="cs"/>
          <w:rtl/>
        </w:rPr>
        <w:t>ال</w:t>
      </w:r>
      <w:r>
        <w:rPr>
          <w:rtl/>
        </w:rPr>
        <w:t xml:space="preserve">تعاون </w:t>
      </w:r>
      <w:r>
        <w:rPr>
          <w:rFonts w:hint="cs"/>
          <w:rtl/>
        </w:rPr>
        <w:t xml:space="preserve">مع </w:t>
      </w:r>
      <w:r>
        <w:rPr>
          <w:rtl/>
        </w:rPr>
        <w:t>جميع أعضاء معاهدة التعاون بشأن البراءات.</w:t>
      </w:r>
    </w:p>
    <w:p w:rsidR="00045579" w:rsidRDefault="00045579" w:rsidP="00045579">
      <w:pPr>
        <w:pStyle w:val="Heading3AR"/>
        <w:spacing w:after="240"/>
        <w:rPr>
          <w:rtl/>
        </w:rPr>
      </w:pPr>
      <w:bookmarkStart w:id="9" w:name="_Hlk492234889"/>
      <w:r>
        <w:rPr>
          <w:rFonts w:hint="cs"/>
          <w:rtl/>
        </w:rPr>
        <w:t>(ف)</w:t>
      </w:r>
      <w:r>
        <w:rPr>
          <w:rtl/>
        </w:rPr>
        <w:tab/>
      </w:r>
      <w:proofErr w:type="gramStart"/>
      <w:r w:rsidRPr="00F17417">
        <w:rPr>
          <w:rtl/>
        </w:rPr>
        <w:t>مكتب</w:t>
      </w:r>
      <w:proofErr w:type="gramEnd"/>
      <w:r w:rsidRPr="00F17417">
        <w:rPr>
          <w:rtl/>
        </w:rPr>
        <w:t xml:space="preserve"> </w:t>
      </w:r>
      <w:r>
        <w:rPr>
          <w:rFonts w:hint="cs"/>
          <w:rtl/>
        </w:rPr>
        <w:t>سنغافورة</w:t>
      </w:r>
      <w:r w:rsidRPr="00F17417">
        <w:rPr>
          <w:rtl/>
        </w:rPr>
        <w:t xml:space="preserve"> لل</w:t>
      </w:r>
      <w:r>
        <w:rPr>
          <w:rFonts w:hint="cs"/>
          <w:rtl/>
        </w:rPr>
        <w:t>ملكية الفكرية</w:t>
      </w:r>
    </w:p>
    <w:bookmarkEnd w:id="9"/>
    <w:p w:rsidR="00045579" w:rsidRDefault="00045579" w:rsidP="00045579">
      <w:pPr>
        <w:pStyle w:val="NumberedParaAR"/>
      </w:pPr>
      <w:r>
        <w:rPr>
          <w:rFonts w:hint="cs"/>
          <w:rtl/>
          <w:lang w:bidi="ar"/>
        </w:rPr>
        <w:t>استندت المناقشات إلى الوثيقة </w:t>
      </w:r>
      <w:r w:rsidRPr="00712A09">
        <w:rPr>
          <w:lang w:bidi="ar"/>
        </w:rPr>
        <w:t>PCT/CTC/30/19</w:t>
      </w:r>
      <w:r>
        <w:rPr>
          <w:rFonts w:hint="cs"/>
          <w:rtl/>
          <w:lang w:bidi="ar"/>
        </w:rPr>
        <w:t>.</w:t>
      </w:r>
    </w:p>
    <w:p w:rsidR="00045579" w:rsidRDefault="00045579" w:rsidP="00150B80">
      <w:pPr>
        <w:pStyle w:val="NumberedParaAR"/>
      </w:pPr>
      <w:r>
        <w:rPr>
          <w:rtl/>
        </w:rPr>
        <w:t xml:space="preserve">وذكر وفد سنغافورة أن رحلة </w:t>
      </w:r>
      <w:r w:rsidRPr="00712A09">
        <w:rPr>
          <w:rtl/>
        </w:rPr>
        <w:t xml:space="preserve">مكتب سنغافورة للملكية الفكرية </w:t>
      </w:r>
      <w:r>
        <w:rPr>
          <w:rFonts w:hint="cs"/>
          <w:rtl/>
        </w:rPr>
        <w:t xml:space="preserve">مع </w:t>
      </w:r>
      <w:r>
        <w:rPr>
          <w:rtl/>
        </w:rPr>
        <w:t>نظام معاهدة التعاون بشأن البراءات بدأت عام</w:t>
      </w:r>
      <w:r w:rsidR="00150B80">
        <w:rPr>
          <w:rFonts w:hint="cs"/>
          <w:rtl/>
        </w:rPr>
        <w:t> </w:t>
      </w:r>
      <w:r>
        <w:rPr>
          <w:rtl/>
        </w:rPr>
        <w:t xml:space="preserve">1995 عندما أصبحت سنغافورة دولة اتصال. ومنذ ذلك الحين، </w:t>
      </w:r>
      <w:r>
        <w:rPr>
          <w:rFonts w:hint="cs"/>
          <w:rtl/>
        </w:rPr>
        <w:t xml:space="preserve">لا زال </w:t>
      </w:r>
      <w:r>
        <w:rPr>
          <w:rtl/>
        </w:rPr>
        <w:t xml:space="preserve">المكتب </w:t>
      </w:r>
      <w:r>
        <w:rPr>
          <w:rFonts w:hint="cs"/>
          <w:rtl/>
        </w:rPr>
        <w:t xml:space="preserve">يؤدي </w:t>
      </w:r>
      <w:r>
        <w:rPr>
          <w:rtl/>
        </w:rPr>
        <w:t>دور</w:t>
      </w:r>
      <w:r>
        <w:rPr>
          <w:rFonts w:hint="cs"/>
          <w:rtl/>
        </w:rPr>
        <w:t>ه</w:t>
      </w:r>
      <w:r>
        <w:rPr>
          <w:rtl/>
        </w:rPr>
        <w:t xml:space="preserve"> </w:t>
      </w:r>
      <w:r>
        <w:rPr>
          <w:rFonts w:hint="cs"/>
          <w:rtl/>
        </w:rPr>
        <w:t>ال</w:t>
      </w:r>
      <w:r>
        <w:rPr>
          <w:rtl/>
        </w:rPr>
        <w:t xml:space="preserve">نشط كمكتب تسلم طلبات </w:t>
      </w:r>
      <w:r>
        <w:rPr>
          <w:rFonts w:hint="cs"/>
          <w:rtl/>
        </w:rPr>
        <w:t>وي</w:t>
      </w:r>
      <w:r>
        <w:rPr>
          <w:rtl/>
        </w:rPr>
        <w:t xml:space="preserve">سهم في نظام البراءات الدولي ويتعاون مع المكتب الدولي والمكاتب الأخرى </w:t>
      </w:r>
      <w:r>
        <w:rPr>
          <w:rFonts w:hint="cs"/>
          <w:rtl/>
        </w:rPr>
        <w:t xml:space="preserve">في </w:t>
      </w:r>
      <w:r>
        <w:rPr>
          <w:rtl/>
        </w:rPr>
        <w:t>خدمة الإيداعات المحلية بناء على معاهدة التعاون بشأن البراءات.</w:t>
      </w:r>
      <w:r>
        <w:rPr>
          <w:rFonts w:hint="cs"/>
          <w:rtl/>
        </w:rPr>
        <w:t xml:space="preserve"> واتخذ</w:t>
      </w:r>
      <w:r>
        <w:rPr>
          <w:rtl/>
        </w:rPr>
        <w:t>ت الرحلة م</w:t>
      </w:r>
      <w:r>
        <w:rPr>
          <w:rFonts w:hint="cs"/>
          <w:rtl/>
        </w:rPr>
        <w:t>نعطفا</w:t>
      </w:r>
      <w:r>
        <w:rPr>
          <w:rtl/>
        </w:rPr>
        <w:t xml:space="preserve"> </w:t>
      </w:r>
      <w:proofErr w:type="gramStart"/>
      <w:r>
        <w:rPr>
          <w:rFonts w:hint="cs"/>
          <w:rtl/>
        </w:rPr>
        <w:t>هاما</w:t>
      </w:r>
      <w:proofErr w:type="gramEnd"/>
      <w:r>
        <w:rPr>
          <w:rtl/>
        </w:rPr>
        <w:t xml:space="preserve"> في 1 سبتمبر 2015</w:t>
      </w:r>
      <w:r>
        <w:rPr>
          <w:rFonts w:hint="cs"/>
          <w:rtl/>
        </w:rPr>
        <w:t>،</w:t>
      </w:r>
      <w:r>
        <w:rPr>
          <w:rtl/>
        </w:rPr>
        <w:t xml:space="preserve"> </w:t>
      </w:r>
      <w:r>
        <w:rPr>
          <w:rFonts w:hint="cs"/>
          <w:rtl/>
        </w:rPr>
        <w:t>حين</w:t>
      </w:r>
      <w:r>
        <w:rPr>
          <w:rtl/>
        </w:rPr>
        <w:t xml:space="preserve"> ب</w:t>
      </w:r>
      <w:r>
        <w:rPr>
          <w:rFonts w:hint="cs"/>
          <w:rtl/>
        </w:rPr>
        <w:t>اشر</w:t>
      </w:r>
      <w:r>
        <w:rPr>
          <w:rtl/>
        </w:rPr>
        <w:t xml:space="preserve"> </w:t>
      </w:r>
      <w:r>
        <w:rPr>
          <w:rFonts w:hint="cs"/>
          <w:rtl/>
        </w:rPr>
        <w:t xml:space="preserve">المكتب العمل </w:t>
      </w:r>
      <w:r w:rsidRPr="008240A4">
        <w:rPr>
          <w:rtl/>
        </w:rPr>
        <w:t>كإدارة للبحث الدولي وإدارة للفحص التمهيدي الدولي</w:t>
      </w:r>
      <w:r>
        <w:rPr>
          <w:rFonts w:hint="cs"/>
          <w:rtl/>
        </w:rPr>
        <w:t>.</w:t>
      </w:r>
      <w:r>
        <w:rPr>
          <w:rtl/>
        </w:rPr>
        <w:t xml:space="preserve"> </w:t>
      </w:r>
      <w:r>
        <w:rPr>
          <w:rFonts w:hint="cs"/>
          <w:rtl/>
        </w:rPr>
        <w:t>وقد</w:t>
      </w:r>
      <w:r>
        <w:rPr>
          <w:rtl/>
        </w:rPr>
        <w:t xml:space="preserve"> </w:t>
      </w:r>
      <w:r>
        <w:rPr>
          <w:rFonts w:hint="cs"/>
          <w:rtl/>
        </w:rPr>
        <w:t xml:space="preserve">حقق المكتب في مهمته </w:t>
      </w:r>
      <w:r w:rsidRPr="008240A4">
        <w:rPr>
          <w:rtl/>
        </w:rPr>
        <w:t>كإدارة للبحث الدولي وإدارة للفحص التمهيدي الدولي</w:t>
      </w:r>
      <w:r>
        <w:rPr>
          <w:rtl/>
        </w:rPr>
        <w:t xml:space="preserve"> </w:t>
      </w:r>
      <w:r>
        <w:rPr>
          <w:rFonts w:hint="cs"/>
          <w:rtl/>
        </w:rPr>
        <w:t>إنجازات</w:t>
      </w:r>
      <w:r>
        <w:rPr>
          <w:rtl/>
        </w:rPr>
        <w:t xml:space="preserve"> </w:t>
      </w:r>
      <w:r>
        <w:rPr>
          <w:rFonts w:hint="cs"/>
          <w:rtl/>
        </w:rPr>
        <w:t xml:space="preserve">كبيرة </w:t>
      </w:r>
      <w:proofErr w:type="gramStart"/>
      <w:r>
        <w:rPr>
          <w:rtl/>
        </w:rPr>
        <w:t>في</w:t>
      </w:r>
      <w:proofErr w:type="gramEnd"/>
      <w:r>
        <w:rPr>
          <w:rtl/>
        </w:rPr>
        <w:t xml:space="preserve"> </w:t>
      </w:r>
      <w:r w:rsidRPr="00712A09">
        <w:rPr>
          <w:rtl/>
        </w:rPr>
        <w:t>حسن التوقيت</w:t>
      </w:r>
      <w:r>
        <w:rPr>
          <w:rFonts w:hint="cs"/>
          <w:rtl/>
        </w:rPr>
        <w:t>.</w:t>
      </w:r>
      <w:r>
        <w:rPr>
          <w:rtl/>
        </w:rPr>
        <w:t xml:space="preserve"> </w:t>
      </w:r>
      <w:proofErr w:type="gramStart"/>
      <w:r>
        <w:rPr>
          <w:rtl/>
        </w:rPr>
        <w:t>وبفضل</w:t>
      </w:r>
      <w:proofErr w:type="gramEnd"/>
      <w:r>
        <w:rPr>
          <w:rtl/>
        </w:rPr>
        <w:t xml:space="preserve"> فريق</w:t>
      </w:r>
      <w:r>
        <w:rPr>
          <w:rFonts w:hint="cs"/>
          <w:rtl/>
        </w:rPr>
        <w:t>ه</w:t>
      </w:r>
      <w:r>
        <w:rPr>
          <w:rtl/>
        </w:rPr>
        <w:t xml:space="preserve"> </w:t>
      </w:r>
      <w:r>
        <w:rPr>
          <w:rFonts w:hint="cs"/>
          <w:rtl/>
        </w:rPr>
        <w:t xml:space="preserve">الذي يضم </w:t>
      </w:r>
      <w:r>
        <w:rPr>
          <w:rtl/>
        </w:rPr>
        <w:t>أكثر من 100 فاحص بدوام كامل</w:t>
      </w:r>
      <w:r>
        <w:rPr>
          <w:rFonts w:hint="cs"/>
          <w:rtl/>
        </w:rPr>
        <w:t xml:space="preserve">، </w:t>
      </w:r>
      <w:r>
        <w:rPr>
          <w:rtl/>
        </w:rPr>
        <w:t>خضعوا لتدريب منظم وم</w:t>
      </w:r>
      <w:r>
        <w:rPr>
          <w:rFonts w:hint="cs"/>
          <w:rtl/>
        </w:rPr>
        <w:t>حكم</w:t>
      </w:r>
      <w:r>
        <w:rPr>
          <w:rtl/>
        </w:rPr>
        <w:t>، التزم ال</w:t>
      </w:r>
      <w:r>
        <w:rPr>
          <w:rFonts w:hint="cs"/>
          <w:rtl/>
        </w:rPr>
        <w:t>مكتب</w:t>
      </w:r>
      <w:r>
        <w:rPr>
          <w:rtl/>
        </w:rPr>
        <w:t xml:space="preserve"> التزاما تاما بمواصلة تقديم خدمات بحث وفحص عالية الجودة.</w:t>
      </w:r>
      <w:r>
        <w:rPr>
          <w:rFonts w:hint="cs"/>
          <w:rtl/>
        </w:rPr>
        <w:t xml:space="preserve"> </w:t>
      </w:r>
      <w:proofErr w:type="gramStart"/>
      <w:r>
        <w:rPr>
          <w:rtl/>
        </w:rPr>
        <w:t>و</w:t>
      </w:r>
      <w:r>
        <w:rPr>
          <w:rFonts w:hint="cs"/>
          <w:rtl/>
        </w:rPr>
        <w:t>يحمل</w:t>
      </w:r>
      <w:proofErr w:type="gramEnd"/>
      <w:r>
        <w:rPr>
          <w:rtl/>
        </w:rPr>
        <w:t xml:space="preserve"> أكثر من 90 </w:t>
      </w:r>
      <w:r>
        <w:rPr>
          <w:rFonts w:hint="cs"/>
          <w:rtl/>
        </w:rPr>
        <w:t>ب</w:t>
      </w:r>
      <w:r>
        <w:rPr>
          <w:rtl/>
        </w:rPr>
        <w:t xml:space="preserve">المائة من الفاحصين درجة الدكتوراه من </w:t>
      </w:r>
      <w:r>
        <w:rPr>
          <w:rFonts w:hint="cs"/>
          <w:rtl/>
        </w:rPr>
        <w:t xml:space="preserve">كبرى </w:t>
      </w:r>
      <w:r>
        <w:rPr>
          <w:rtl/>
        </w:rPr>
        <w:t xml:space="preserve">الجامعات. </w:t>
      </w:r>
      <w:r>
        <w:rPr>
          <w:rFonts w:hint="cs"/>
          <w:rtl/>
        </w:rPr>
        <w:t xml:space="preserve">وقد </w:t>
      </w:r>
      <w:r>
        <w:rPr>
          <w:rtl/>
        </w:rPr>
        <w:t>جه</w:t>
      </w:r>
      <w:r>
        <w:rPr>
          <w:rFonts w:hint="cs"/>
          <w:rtl/>
        </w:rPr>
        <w:t>ّ</w:t>
      </w:r>
      <w:r>
        <w:rPr>
          <w:rtl/>
        </w:rPr>
        <w:t>ز الفاحص</w:t>
      </w:r>
      <w:r>
        <w:rPr>
          <w:rFonts w:hint="cs"/>
          <w:rtl/>
        </w:rPr>
        <w:t>و</w:t>
      </w:r>
      <w:r>
        <w:rPr>
          <w:rtl/>
        </w:rPr>
        <w:t>ن جيدا</w:t>
      </w:r>
      <w:r>
        <w:rPr>
          <w:rFonts w:hint="cs"/>
          <w:rtl/>
        </w:rPr>
        <w:t>،</w:t>
      </w:r>
      <w:r>
        <w:rPr>
          <w:rtl/>
        </w:rPr>
        <w:t xml:space="preserve"> </w:t>
      </w:r>
      <w:r>
        <w:rPr>
          <w:rFonts w:hint="cs"/>
          <w:rtl/>
        </w:rPr>
        <w:t>فأتيح لهم النفاذ</w:t>
      </w:r>
      <w:r>
        <w:rPr>
          <w:rtl/>
        </w:rPr>
        <w:t xml:space="preserve"> إلى مجموعة شاملة من قواعد البيانات التي تغطي </w:t>
      </w:r>
      <w:r>
        <w:rPr>
          <w:rFonts w:hint="cs"/>
          <w:rtl/>
        </w:rPr>
        <w:t>ال</w:t>
      </w:r>
      <w:r>
        <w:rPr>
          <w:rtl/>
        </w:rPr>
        <w:t>براءات و</w:t>
      </w:r>
      <w:r>
        <w:rPr>
          <w:rFonts w:hint="cs"/>
          <w:rtl/>
        </w:rPr>
        <w:t xml:space="preserve">خلاف </w:t>
      </w:r>
      <w:r>
        <w:rPr>
          <w:rtl/>
        </w:rPr>
        <w:t>البراءات. و</w:t>
      </w:r>
      <w:r>
        <w:rPr>
          <w:rFonts w:hint="cs"/>
          <w:rtl/>
        </w:rPr>
        <w:t>تُ</w:t>
      </w:r>
      <w:r>
        <w:rPr>
          <w:rtl/>
        </w:rPr>
        <w:t>ستعرض هذه ال</w:t>
      </w:r>
      <w:r>
        <w:rPr>
          <w:rFonts w:hint="cs"/>
          <w:rtl/>
        </w:rPr>
        <w:t>منصات</w:t>
      </w:r>
      <w:r>
        <w:rPr>
          <w:rtl/>
        </w:rPr>
        <w:t xml:space="preserve"> وقواعد البيانات القائمة على الاشتراك بانتظام </w:t>
      </w:r>
      <w:r>
        <w:rPr>
          <w:rFonts w:hint="cs"/>
          <w:rtl/>
        </w:rPr>
        <w:t xml:space="preserve">لتقييم </w:t>
      </w:r>
      <w:r>
        <w:rPr>
          <w:rtl/>
        </w:rPr>
        <w:t>مدى ملاءمتها و</w:t>
      </w:r>
      <w:r>
        <w:rPr>
          <w:rFonts w:hint="cs"/>
          <w:rtl/>
        </w:rPr>
        <w:t>وجاهت</w:t>
      </w:r>
      <w:r>
        <w:rPr>
          <w:rtl/>
        </w:rPr>
        <w:t xml:space="preserve">ها </w:t>
      </w:r>
      <w:proofErr w:type="gramStart"/>
      <w:r>
        <w:rPr>
          <w:rtl/>
        </w:rPr>
        <w:t>وكفاءتها</w:t>
      </w:r>
      <w:proofErr w:type="gramEnd"/>
      <w:r>
        <w:rPr>
          <w:rtl/>
        </w:rPr>
        <w:t>.</w:t>
      </w:r>
      <w:r>
        <w:rPr>
          <w:rFonts w:hint="cs"/>
          <w:rtl/>
        </w:rPr>
        <w:t xml:space="preserve"> </w:t>
      </w:r>
      <w:proofErr w:type="gramStart"/>
      <w:r w:rsidRPr="00712A09">
        <w:rPr>
          <w:rtl/>
        </w:rPr>
        <w:t>وفي</w:t>
      </w:r>
      <w:proofErr w:type="gramEnd"/>
      <w:r w:rsidRPr="00712A09">
        <w:rPr>
          <w:rtl/>
        </w:rPr>
        <w:t xml:space="preserve"> عام 2015، احتل المكتب المركز الأول بين جميع إدارات البحث الدولي حيث بلغت نسبة تقارير البحث الدولي المقدمة خلال </w:t>
      </w:r>
      <w:r>
        <w:rPr>
          <w:rtl/>
        </w:rPr>
        <w:t xml:space="preserve">مهلة التسعين يوماً المحددة </w:t>
      </w:r>
      <w:r>
        <w:rPr>
          <w:rFonts w:hint="cs"/>
          <w:rtl/>
        </w:rPr>
        <w:t>100 ب</w:t>
      </w:r>
      <w:r w:rsidRPr="00712A09">
        <w:rPr>
          <w:rtl/>
        </w:rPr>
        <w:t>المائة</w:t>
      </w:r>
      <w:r>
        <w:rPr>
          <w:rFonts w:hint="cs"/>
          <w:rtl/>
        </w:rPr>
        <w:t xml:space="preserve">. </w:t>
      </w:r>
      <w:r>
        <w:rPr>
          <w:rtl/>
        </w:rPr>
        <w:t>و</w:t>
      </w:r>
      <w:r>
        <w:rPr>
          <w:rFonts w:hint="cs"/>
          <w:rtl/>
        </w:rPr>
        <w:t>بعد</w:t>
      </w:r>
      <w:r>
        <w:rPr>
          <w:rtl/>
        </w:rPr>
        <w:t xml:space="preserve"> أن </w:t>
      </w:r>
      <w:r>
        <w:rPr>
          <w:rFonts w:hint="cs"/>
          <w:rtl/>
        </w:rPr>
        <w:t>كان المكتب ي</w:t>
      </w:r>
      <w:r>
        <w:rPr>
          <w:rtl/>
        </w:rPr>
        <w:t xml:space="preserve">قبل الإيداعات باللغة الإنكليزية فقط، </w:t>
      </w:r>
      <w:r>
        <w:rPr>
          <w:rFonts w:hint="cs"/>
          <w:rtl/>
        </w:rPr>
        <w:t xml:space="preserve">بدأ </w:t>
      </w:r>
      <w:r>
        <w:rPr>
          <w:rtl/>
        </w:rPr>
        <w:t xml:space="preserve">قبول </w:t>
      </w:r>
      <w:r>
        <w:rPr>
          <w:rFonts w:hint="cs"/>
          <w:rtl/>
        </w:rPr>
        <w:t>الإيداعات ب</w:t>
      </w:r>
      <w:r>
        <w:rPr>
          <w:rtl/>
        </w:rPr>
        <w:t>اللغة الصينية كلغة رسمية</w:t>
      </w:r>
      <w:r w:rsidRPr="00712A09">
        <w:rPr>
          <w:rtl/>
        </w:rPr>
        <w:t xml:space="preserve"> </w:t>
      </w:r>
      <w:r>
        <w:rPr>
          <w:rtl/>
        </w:rPr>
        <w:t xml:space="preserve">في 1 أكتوبر 2016، بهدف خدمة </w:t>
      </w:r>
      <w:r>
        <w:rPr>
          <w:rFonts w:hint="cs"/>
          <w:rtl/>
        </w:rPr>
        <w:t xml:space="preserve">طلبات </w:t>
      </w:r>
      <w:r>
        <w:rPr>
          <w:rtl/>
        </w:rPr>
        <w:t>معاهدة التعاون بشأن البراءات في منطقة آسيا والمحيط الهادئ.</w:t>
      </w:r>
      <w:r>
        <w:rPr>
          <w:rFonts w:hint="cs"/>
          <w:rtl/>
        </w:rPr>
        <w:t xml:space="preserve"> </w:t>
      </w:r>
      <w:r>
        <w:rPr>
          <w:rtl/>
        </w:rPr>
        <w:t>و</w:t>
      </w:r>
      <w:r>
        <w:rPr>
          <w:rFonts w:hint="cs"/>
          <w:rtl/>
        </w:rPr>
        <w:t>يرى المكتب</w:t>
      </w:r>
      <w:r>
        <w:rPr>
          <w:rtl/>
        </w:rPr>
        <w:t xml:space="preserve"> أن دو</w:t>
      </w:r>
      <w:r w:rsidRPr="00712A09">
        <w:rPr>
          <w:rtl/>
        </w:rPr>
        <w:t xml:space="preserve">ره </w:t>
      </w:r>
      <w:r w:rsidRPr="008240A4">
        <w:rPr>
          <w:rtl/>
        </w:rPr>
        <w:t>كإدارة للبحث الدولي وإدارة للفحص التمهيدي الدولي</w:t>
      </w:r>
      <w:r w:rsidRPr="00712A09">
        <w:rPr>
          <w:rtl/>
        </w:rPr>
        <w:t xml:space="preserve"> </w:t>
      </w:r>
      <w:r>
        <w:rPr>
          <w:rFonts w:hint="cs"/>
          <w:rtl/>
        </w:rPr>
        <w:t>ت</w:t>
      </w:r>
      <w:r w:rsidRPr="00712A09">
        <w:rPr>
          <w:rtl/>
        </w:rPr>
        <w:t>تآزر مع مسؤولياته الإقليمية في تطوير الملكية الفكرية في إطار الفريق العامل المعني بالتعاون في مجال الملكية الفكرية التابع لرابطة أمم جنوب شرق</w:t>
      </w:r>
      <w:r>
        <w:rPr>
          <w:rtl/>
        </w:rPr>
        <w:t xml:space="preserve"> آسيا. </w:t>
      </w:r>
      <w:r>
        <w:rPr>
          <w:rFonts w:hint="cs"/>
          <w:rtl/>
        </w:rPr>
        <w:t>ف</w:t>
      </w:r>
      <w:r w:rsidRPr="00712A09">
        <w:rPr>
          <w:rtl/>
        </w:rPr>
        <w:t>على سبيل المثال، يتطل</w:t>
      </w:r>
      <w:r>
        <w:rPr>
          <w:rFonts w:hint="cs"/>
          <w:rtl/>
        </w:rPr>
        <w:t>ّ</w:t>
      </w:r>
      <w:r w:rsidRPr="00712A09">
        <w:rPr>
          <w:rtl/>
        </w:rPr>
        <w:t>ع المكتب إلى زيادة جودة وكفاءة الب</w:t>
      </w:r>
      <w:r>
        <w:rPr>
          <w:rtl/>
        </w:rPr>
        <w:t xml:space="preserve">حث عن البراءات وفحصها في منطقة </w:t>
      </w:r>
      <w:r w:rsidRPr="00712A09">
        <w:rPr>
          <w:rtl/>
        </w:rPr>
        <w:t>جنوب شرق آسيا من خلال تع</w:t>
      </w:r>
      <w:r>
        <w:rPr>
          <w:rtl/>
        </w:rPr>
        <w:t xml:space="preserve">زيز ترتيبات تقاسم العمل </w:t>
      </w:r>
      <w:r>
        <w:rPr>
          <w:rFonts w:hint="cs"/>
          <w:rtl/>
        </w:rPr>
        <w:t xml:space="preserve">عبر </w:t>
      </w:r>
      <w:r>
        <w:rPr>
          <w:rtl/>
        </w:rPr>
        <w:t xml:space="preserve">برنامج </w:t>
      </w:r>
      <w:r w:rsidRPr="00712A09">
        <w:rPr>
          <w:rtl/>
        </w:rPr>
        <w:t xml:space="preserve">تعاون في مجال فحص البراءات في </w:t>
      </w:r>
      <w:r>
        <w:rPr>
          <w:rFonts w:hint="cs"/>
          <w:rtl/>
        </w:rPr>
        <w:t xml:space="preserve">المنطقة، </w:t>
      </w:r>
      <w:r>
        <w:rPr>
          <w:rtl/>
        </w:rPr>
        <w:t xml:space="preserve">المعروف </w:t>
      </w:r>
      <w:r w:rsidRPr="00712A09">
        <w:rPr>
          <w:rtl/>
        </w:rPr>
        <w:t xml:space="preserve">باسم </w:t>
      </w:r>
      <w:r>
        <w:rPr>
          <w:rFonts w:hint="cs"/>
          <w:rtl/>
        </w:rPr>
        <w:t>(</w:t>
      </w:r>
      <w:r w:rsidRPr="00712A09">
        <w:t>ASPEC</w:t>
      </w:r>
      <w:r>
        <w:rPr>
          <w:rFonts w:hint="cs"/>
          <w:rtl/>
        </w:rPr>
        <w:t xml:space="preserve">)، </w:t>
      </w:r>
      <w:r>
        <w:rPr>
          <w:rtl/>
        </w:rPr>
        <w:t>وج</w:t>
      </w:r>
      <w:r w:rsidRPr="00712A09">
        <w:rPr>
          <w:rtl/>
        </w:rPr>
        <w:t>م</w:t>
      </w:r>
      <w:r>
        <w:rPr>
          <w:rFonts w:hint="cs"/>
          <w:rtl/>
        </w:rPr>
        <w:t>ا</w:t>
      </w:r>
      <w:r w:rsidRPr="00712A09">
        <w:rPr>
          <w:rtl/>
        </w:rPr>
        <w:t>ع</w:t>
      </w:r>
      <w:r>
        <w:rPr>
          <w:rFonts w:hint="cs"/>
          <w:rtl/>
        </w:rPr>
        <w:t>ة</w:t>
      </w:r>
      <w:r>
        <w:rPr>
          <w:rtl/>
        </w:rPr>
        <w:t xml:space="preserve"> الممارس</w:t>
      </w:r>
      <w:r>
        <w:rPr>
          <w:rFonts w:hint="cs"/>
          <w:rtl/>
        </w:rPr>
        <w:t>ة</w:t>
      </w:r>
      <w:r w:rsidRPr="00712A09">
        <w:rPr>
          <w:rtl/>
        </w:rPr>
        <w:t xml:space="preserve"> لفاحصي البراءات. وقال </w:t>
      </w:r>
      <w:r>
        <w:rPr>
          <w:rFonts w:hint="cs"/>
          <w:rtl/>
        </w:rPr>
        <w:t xml:space="preserve">الوفد </w:t>
      </w:r>
      <w:r w:rsidRPr="00712A09">
        <w:rPr>
          <w:rtl/>
        </w:rPr>
        <w:t xml:space="preserve">إن سنغافورة ملتزمة ببناء بيئة </w:t>
      </w:r>
      <w:proofErr w:type="spellStart"/>
      <w:r w:rsidRPr="00712A09">
        <w:rPr>
          <w:rtl/>
        </w:rPr>
        <w:t>ت</w:t>
      </w:r>
      <w:r>
        <w:rPr>
          <w:rtl/>
        </w:rPr>
        <w:t>مكينية</w:t>
      </w:r>
      <w:proofErr w:type="spellEnd"/>
      <w:r>
        <w:rPr>
          <w:rtl/>
        </w:rPr>
        <w:t xml:space="preserve"> وتسهيلية لدعم </w:t>
      </w:r>
      <w:r w:rsidRPr="00712A09">
        <w:rPr>
          <w:rtl/>
        </w:rPr>
        <w:t>تقديم الخدمات الفعالة</w:t>
      </w:r>
      <w:r>
        <w:rPr>
          <w:rFonts w:hint="cs"/>
          <w:rtl/>
        </w:rPr>
        <w:t xml:space="preserve"> وتكميلها</w:t>
      </w:r>
      <w:r w:rsidRPr="00712A09">
        <w:rPr>
          <w:rtl/>
        </w:rPr>
        <w:t>.</w:t>
      </w:r>
      <w:r>
        <w:rPr>
          <w:rFonts w:hint="cs"/>
          <w:rtl/>
        </w:rPr>
        <w:t xml:space="preserve"> </w:t>
      </w:r>
      <w:proofErr w:type="gramStart"/>
      <w:r>
        <w:rPr>
          <w:rtl/>
        </w:rPr>
        <w:t>و</w:t>
      </w:r>
      <w:r>
        <w:rPr>
          <w:rFonts w:hint="cs"/>
          <w:rtl/>
        </w:rPr>
        <w:t>أضاف</w:t>
      </w:r>
      <w:proofErr w:type="gramEnd"/>
      <w:r>
        <w:rPr>
          <w:rtl/>
        </w:rPr>
        <w:t xml:space="preserve"> </w:t>
      </w:r>
      <w:r>
        <w:rPr>
          <w:rFonts w:hint="cs"/>
          <w:rtl/>
        </w:rPr>
        <w:t xml:space="preserve">أن </w:t>
      </w:r>
      <w:r>
        <w:rPr>
          <w:rtl/>
        </w:rPr>
        <w:t xml:space="preserve">سنغافورة استثمرت بكثافة في مجال البحث والتطوير </w:t>
      </w:r>
      <w:r>
        <w:rPr>
          <w:rFonts w:hint="cs"/>
          <w:rtl/>
        </w:rPr>
        <w:t xml:space="preserve">مما وفّر </w:t>
      </w:r>
      <w:r>
        <w:rPr>
          <w:rtl/>
        </w:rPr>
        <w:t>وظائف عالية القيمة في سنغافورة</w:t>
      </w:r>
      <w:r>
        <w:rPr>
          <w:rFonts w:hint="cs"/>
          <w:rtl/>
        </w:rPr>
        <w:t>،</w:t>
      </w:r>
      <w:r>
        <w:rPr>
          <w:rtl/>
        </w:rPr>
        <w:t xml:space="preserve"> </w:t>
      </w:r>
      <w:r>
        <w:rPr>
          <w:rFonts w:hint="cs"/>
          <w:rtl/>
        </w:rPr>
        <w:t>ف</w:t>
      </w:r>
      <w:r>
        <w:rPr>
          <w:rtl/>
        </w:rPr>
        <w:t>ارتفع عددها إلى</w:t>
      </w:r>
      <w:r>
        <w:rPr>
          <w:rFonts w:hint="cs"/>
          <w:rtl/>
        </w:rPr>
        <w:t xml:space="preserve"> 42000 </w:t>
      </w:r>
      <w:r>
        <w:rPr>
          <w:rtl/>
        </w:rPr>
        <w:t>وظيفة عام 2014</w:t>
      </w:r>
      <w:r>
        <w:rPr>
          <w:rFonts w:hint="cs"/>
          <w:rtl/>
        </w:rPr>
        <w:t xml:space="preserve">، </w:t>
      </w:r>
      <w:r>
        <w:rPr>
          <w:rtl/>
        </w:rPr>
        <w:t xml:space="preserve">أي بزيادة مطردة بلغت 8 </w:t>
      </w:r>
      <w:r>
        <w:rPr>
          <w:rFonts w:hint="cs"/>
          <w:rtl/>
        </w:rPr>
        <w:t>ب</w:t>
      </w:r>
      <w:r>
        <w:rPr>
          <w:rtl/>
        </w:rPr>
        <w:t xml:space="preserve">المائة عن عام 2012. </w:t>
      </w:r>
      <w:proofErr w:type="gramStart"/>
      <w:r>
        <w:rPr>
          <w:rtl/>
        </w:rPr>
        <w:t>و</w:t>
      </w:r>
      <w:r>
        <w:rPr>
          <w:rFonts w:hint="cs"/>
          <w:rtl/>
        </w:rPr>
        <w:t>أظهر</w:t>
      </w:r>
      <w:proofErr w:type="gramEnd"/>
      <w:r>
        <w:rPr>
          <w:rtl/>
        </w:rPr>
        <w:t xml:space="preserve"> نمو الإيداعات الوطنية اتجاها مماثلا، </w:t>
      </w:r>
      <w:r>
        <w:rPr>
          <w:rFonts w:hint="cs"/>
          <w:rtl/>
        </w:rPr>
        <w:t xml:space="preserve">متخطيا عتبة 10000 إيداع </w:t>
      </w:r>
      <w:r>
        <w:rPr>
          <w:rtl/>
        </w:rPr>
        <w:t xml:space="preserve">في نفس العام. </w:t>
      </w:r>
      <w:proofErr w:type="gramStart"/>
      <w:r>
        <w:rPr>
          <w:rtl/>
        </w:rPr>
        <w:t>و</w:t>
      </w:r>
      <w:r>
        <w:rPr>
          <w:rFonts w:hint="cs"/>
          <w:rtl/>
        </w:rPr>
        <w:t>أكّد</w:t>
      </w:r>
      <w:proofErr w:type="gramEnd"/>
      <w:r>
        <w:rPr>
          <w:rFonts w:hint="cs"/>
          <w:rtl/>
        </w:rPr>
        <w:t xml:space="preserve"> أ</w:t>
      </w:r>
      <w:r>
        <w:rPr>
          <w:rtl/>
        </w:rPr>
        <w:t>ن سنغافورة ملتزمة أيضا ببناء خبرات ماهرة في مجال الملكية الفكرية لدعم الابتكار كمحرك للنمو ال</w:t>
      </w:r>
      <w:r>
        <w:rPr>
          <w:rFonts w:hint="cs"/>
          <w:rtl/>
        </w:rPr>
        <w:t xml:space="preserve">مستقبلي </w:t>
      </w:r>
      <w:r>
        <w:rPr>
          <w:rtl/>
        </w:rPr>
        <w:t xml:space="preserve">في سنغافورة، </w:t>
      </w:r>
      <w:r>
        <w:rPr>
          <w:rFonts w:hint="cs"/>
          <w:rtl/>
        </w:rPr>
        <w:t>ب</w:t>
      </w:r>
      <w:r>
        <w:rPr>
          <w:rtl/>
        </w:rPr>
        <w:t>ما سيعزز قيمة عملياتها</w:t>
      </w:r>
      <w:r>
        <w:rPr>
          <w:rFonts w:hint="cs"/>
          <w:rtl/>
        </w:rPr>
        <w:t xml:space="preserve"> </w:t>
      </w:r>
      <w:r>
        <w:rPr>
          <w:rtl/>
        </w:rPr>
        <w:t>وأثر</w:t>
      </w:r>
      <w:r>
        <w:rPr>
          <w:rFonts w:hint="cs"/>
          <w:rtl/>
        </w:rPr>
        <w:t>ه</w:t>
      </w:r>
      <w:r>
        <w:rPr>
          <w:rtl/>
        </w:rPr>
        <w:t>.</w:t>
      </w:r>
      <w:r>
        <w:rPr>
          <w:rFonts w:hint="cs"/>
          <w:rtl/>
        </w:rPr>
        <w:t xml:space="preserve"> </w:t>
      </w:r>
      <w:r w:rsidRPr="00712A09">
        <w:rPr>
          <w:rtl/>
        </w:rPr>
        <w:t>وأض</w:t>
      </w:r>
      <w:r>
        <w:rPr>
          <w:rtl/>
        </w:rPr>
        <w:t xml:space="preserve">اف قائلا إن معرفة </w:t>
      </w:r>
      <w:r>
        <w:rPr>
          <w:rFonts w:hint="cs"/>
          <w:rtl/>
        </w:rPr>
        <w:t>المكتب ب</w:t>
      </w:r>
      <w:r w:rsidRPr="00712A09">
        <w:rPr>
          <w:rtl/>
        </w:rPr>
        <w:t>نظام معاهدة التعاون بش</w:t>
      </w:r>
      <w:r>
        <w:rPr>
          <w:rtl/>
        </w:rPr>
        <w:t xml:space="preserve">أن البراءات والبيئة المواتية </w:t>
      </w:r>
      <w:r>
        <w:rPr>
          <w:rFonts w:hint="cs"/>
          <w:rtl/>
        </w:rPr>
        <w:t>التي ي</w:t>
      </w:r>
      <w:r>
        <w:rPr>
          <w:rtl/>
        </w:rPr>
        <w:t>لتزم بالحفاظ عليها و</w:t>
      </w:r>
      <w:r w:rsidRPr="00712A09">
        <w:rPr>
          <w:rtl/>
        </w:rPr>
        <w:t>موقع</w:t>
      </w:r>
      <w:r>
        <w:rPr>
          <w:rFonts w:hint="cs"/>
          <w:rtl/>
        </w:rPr>
        <w:t>ه</w:t>
      </w:r>
      <w:r w:rsidRPr="00712A09">
        <w:rPr>
          <w:rtl/>
        </w:rPr>
        <w:t xml:space="preserve"> الاسترات</w:t>
      </w:r>
      <w:r>
        <w:rPr>
          <w:rtl/>
        </w:rPr>
        <w:t>يجي في قلب جنوب شرق آسيا وقدرته</w:t>
      </w:r>
      <w:r w:rsidRPr="00712A09">
        <w:rPr>
          <w:rtl/>
        </w:rPr>
        <w:t xml:space="preserve"> القوية على فحص البراءات</w:t>
      </w:r>
      <w:r>
        <w:rPr>
          <w:rFonts w:hint="cs"/>
          <w:rtl/>
        </w:rPr>
        <w:t>،</w:t>
      </w:r>
      <w:r w:rsidRPr="00712A09">
        <w:rPr>
          <w:rtl/>
        </w:rPr>
        <w:t xml:space="preserve"> ستساعد</w:t>
      </w:r>
      <w:r>
        <w:rPr>
          <w:rFonts w:hint="cs"/>
          <w:rtl/>
        </w:rPr>
        <w:t>ه</w:t>
      </w:r>
      <w:r>
        <w:rPr>
          <w:rtl/>
        </w:rPr>
        <w:t xml:space="preserve"> على مواصلة دوره</w:t>
      </w:r>
      <w:r w:rsidRPr="00712A09">
        <w:rPr>
          <w:rtl/>
        </w:rPr>
        <w:t xml:space="preserve"> النشط في نظام معاهدة التعاون بشأ</w:t>
      </w:r>
      <w:r>
        <w:rPr>
          <w:rtl/>
        </w:rPr>
        <w:t>ن البراءات والاضطلاع بمسؤولياته</w:t>
      </w:r>
      <w:r w:rsidRPr="00712A09">
        <w:rPr>
          <w:rtl/>
        </w:rPr>
        <w:t xml:space="preserve"> على نحو فعال </w:t>
      </w:r>
      <w:r w:rsidRPr="008240A4">
        <w:rPr>
          <w:rtl/>
        </w:rPr>
        <w:t>كإدارة للبحث الدولي وإدارة للفحص التمهيدي الدولي</w:t>
      </w:r>
      <w:r>
        <w:rPr>
          <w:rFonts w:hint="cs"/>
          <w:rtl/>
        </w:rPr>
        <w:t xml:space="preserve">. </w:t>
      </w:r>
      <w:r w:rsidRPr="00712A09">
        <w:rPr>
          <w:rtl/>
        </w:rPr>
        <w:t xml:space="preserve">ولذلك طلب الوفد رسميا تمديد تعيين مكتب سنغافورة للملكية الفكرية </w:t>
      </w:r>
      <w:r w:rsidRPr="008240A4">
        <w:rPr>
          <w:rtl/>
        </w:rPr>
        <w:t>كإدارة للبحث الدولي وإدارة للفحص التمهيدي الدولي</w:t>
      </w:r>
      <w:r w:rsidRPr="00712A09">
        <w:rPr>
          <w:rtl/>
        </w:rPr>
        <w:t xml:space="preserve"> في إطار معاهدة التعاون بشأن البراءات</w:t>
      </w:r>
      <w:r>
        <w:rPr>
          <w:rFonts w:hint="cs"/>
          <w:rtl/>
        </w:rPr>
        <w:t>،</w:t>
      </w:r>
      <w:r>
        <w:rPr>
          <w:rtl/>
        </w:rPr>
        <w:t xml:space="preserve"> وعرض</w:t>
      </w:r>
      <w:r w:rsidRPr="00712A09">
        <w:rPr>
          <w:rtl/>
        </w:rPr>
        <w:t xml:space="preserve"> </w:t>
      </w:r>
      <w:r>
        <w:rPr>
          <w:rFonts w:hint="cs"/>
          <w:rtl/>
        </w:rPr>
        <w:t xml:space="preserve">هذا الطلب </w:t>
      </w:r>
      <w:r w:rsidRPr="00712A09">
        <w:rPr>
          <w:rtl/>
        </w:rPr>
        <w:t xml:space="preserve">على جمعية معاهدة التعاون بشأن البراءات للنظر فيه والموافقة عليه في </w:t>
      </w:r>
      <w:r>
        <w:rPr>
          <w:rFonts w:hint="cs"/>
          <w:rtl/>
        </w:rPr>
        <w:t xml:space="preserve">دورة </w:t>
      </w:r>
      <w:r w:rsidRPr="00712A09">
        <w:rPr>
          <w:rtl/>
        </w:rPr>
        <w:t>أكتوبر 2017.</w:t>
      </w:r>
    </w:p>
    <w:p w:rsidR="00045579" w:rsidRDefault="00045579" w:rsidP="00045579">
      <w:pPr>
        <w:pStyle w:val="Heading3AR"/>
        <w:spacing w:after="240"/>
        <w:rPr>
          <w:rtl/>
        </w:rPr>
      </w:pPr>
      <w:r>
        <w:rPr>
          <w:rFonts w:hint="cs"/>
          <w:rtl/>
        </w:rPr>
        <w:t>(ص)</w:t>
      </w:r>
      <w:r>
        <w:rPr>
          <w:rtl/>
        </w:rPr>
        <w:tab/>
      </w:r>
      <w:r w:rsidRPr="00855C91">
        <w:rPr>
          <w:rtl/>
        </w:rPr>
        <w:t>المكتب التركي للبراءات والعلامات التجارية</w:t>
      </w:r>
    </w:p>
    <w:p w:rsidR="00045579" w:rsidRDefault="00045579" w:rsidP="00045579">
      <w:pPr>
        <w:pStyle w:val="NumberedParaAR"/>
      </w:pPr>
      <w:r>
        <w:rPr>
          <w:rFonts w:hint="cs"/>
          <w:rtl/>
          <w:lang w:bidi="ar"/>
        </w:rPr>
        <w:t>استندت المناقشات إلى الوثيقة </w:t>
      </w:r>
      <w:r w:rsidRPr="00855C91">
        <w:rPr>
          <w:lang w:bidi="ar"/>
        </w:rPr>
        <w:t>PCT/CTC/30/20</w:t>
      </w:r>
      <w:r>
        <w:rPr>
          <w:rFonts w:hint="cs"/>
          <w:rtl/>
          <w:lang w:bidi="ar"/>
        </w:rPr>
        <w:t>.</w:t>
      </w:r>
    </w:p>
    <w:p w:rsidR="00045579" w:rsidRDefault="00045579" w:rsidP="00045579">
      <w:pPr>
        <w:pStyle w:val="NumberedParaAR"/>
      </w:pPr>
      <w:r>
        <w:rPr>
          <w:rtl/>
        </w:rPr>
        <w:lastRenderedPageBreak/>
        <w:t>وذكر وفد تركيا أن المكتب التركي للبراءات والعلامات التجارية</w:t>
      </w:r>
      <w:r>
        <w:rPr>
          <w:rFonts w:hint="cs"/>
          <w:rtl/>
        </w:rPr>
        <w:t xml:space="preserve"> يسعى </w:t>
      </w:r>
      <w:r w:rsidRPr="00855C91">
        <w:rPr>
          <w:rtl/>
        </w:rPr>
        <w:t>إلى تحويل البلد إلى مركز لنشر المعارف والمعلومات المتعلقة بالملكية الفكرية في المنطقة</w:t>
      </w:r>
      <w:r>
        <w:rPr>
          <w:rFonts w:hint="cs"/>
          <w:rtl/>
        </w:rPr>
        <w:t xml:space="preserve">. إذ لم يكن </w:t>
      </w:r>
      <w:r w:rsidRPr="00855C91">
        <w:rPr>
          <w:rtl/>
        </w:rPr>
        <w:t>تعيين</w:t>
      </w:r>
      <w:r>
        <w:rPr>
          <w:rFonts w:hint="cs"/>
          <w:rtl/>
        </w:rPr>
        <w:t>ه</w:t>
      </w:r>
      <w:r w:rsidRPr="00855C91">
        <w:rPr>
          <w:rtl/>
        </w:rPr>
        <w:t xml:space="preserve"> كإدارة بحث دولي وفحص تمهيدي دولي مفيدا للمستخدمين المحليين فحسب، بل لنظام معاهدة التعاون بشأن البراءات ككل</w:t>
      </w:r>
      <w:r>
        <w:rPr>
          <w:rFonts w:hint="cs"/>
          <w:rtl/>
        </w:rPr>
        <w:t xml:space="preserve">. </w:t>
      </w:r>
      <w:proofErr w:type="gramStart"/>
      <w:r>
        <w:rPr>
          <w:rtl/>
        </w:rPr>
        <w:t>ومع</w:t>
      </w:r>
      <w:proofErr w:type="gramEnd"/>
      <w:r>
        <w:rPr>
          <w:rtl/>
        </w:rPr>
        <w:t xml:space="preserve"> موقعه الفريد</w:t>
      </w:r>
      <w:r>
        <w:rPr>
          <w:rFonts w:hint="cs"/>
          <w:rtl/>
        </w:rPr>
        <w:t xml:space="preserve"> في نقطة </w:t>
      </w:r>
      <w:r w:rsidRPr="00855C91">
        <w:rPr>
          <w:rtl/>
        </w:rPr>
        <w:t>تقاطع القارات، يمكن ل</w:t>
      </w:r>
      <w:r>
        <w:rPr>
          <w:rFonts w:hint="cs"/>
          <w:rtl/>
        </w:rPr>
        <w:t>ل</w:t>
      </w:r>
      <w:r w:rsidRPr="00855C91">
        <w:rPr>
          <w:rtl/>
        </w:rPr>
        <w:t>م</w:t>
      </w:r>
      <w:r>
        <w:rPr>
          <w:rFonts w:hint="cs"/>
          <w:rtl/>
        </w:rPr>
        <w:t>كتب أ</w:t>
      </w:r>
      <w:r>
        <w:rPr>
          <w:rtl/>
        </w:rPr>
        <w:t>ن ي</w:t>
      </w:r>
      <w:r>
        <w:rPr>
          <w:rFonts w:hint="cs"/>
          <w:rtl/>
        </w:rPr>
        <w:t>كون</w:t>
      </w:r>
      <w:r w:rsidRPr="00855C91">
        <w:rPr>
          <w:rtl/>
        </w:rPr>
        <w:t xml:space="preserve"> جسر</w:t>
      </w:r>
      <w:r>
        <w:rPr>
          <w:rFonts w:hint="cs"/>
          <w:rtl/>
        </w:rPr>
        <w:t>ا</w:t>
      </w:r>
      <w:r w:rsidRPr="00855C91">
        <w:rPr>
          <w:rtl/>
        </w:rPr>
        <w:t xml:space="preserve"> </w:t>
      </w:r>
      <w:r>
        <w:rPr>
          <w:rFonts w:hint="cs"/>
          <w:rtl/>
        </w:rPr>
        <w:t>ل</w:t>
      </w:r>
      <w:r w:rsidRPr="00855C91">
        <w:rPr>
          <w:rtl/>
        </w:rPr>
        <w:t>نقل معارف ومعلومات الملكية الفكرية بين أوروبا وآسيا</w:t>
      </w:r>
      <w:r>
        <w:rPr>
          <w:rFonts w:hint="cs"/>
          <w:rtl/>
        </w:rPr>
        <w:t xml:space="preserve">. </w:t>
      </w:r>
      <w:r>
        <w:rPr>
          <w:rtl/>
        </w:rPr>
        <w:t>وب</w:t>
      </w:r>
      <w:r>
        <w:rPr>
          <w:rFonts w:hint="cs"/>
          <w:rtl/>
        </w:rPr>
        <w:t>فضل</w:t>
      </w:r>
      <w:r>
        <w:rPr>
          <w:rtl/>
        </w:rPr>
        <w:t xml:space="preserve"> </w:t>
      </w:r>
      <w:r w:rsidRPr="00855C91">
        <w:rPr>
          <w:rtl/>
        </w:rPr>
        <w:t>موارد</w:t>
      </w:r>
      <w:r>
        <w:rPr>
          <w:rFonts w:hint="cs"/>
          <w:rtl/>
        </w:rPr>
        <w:t>ه</w:t>
      </w:r>
      <w:r w:rsidRPr="00855C91">
        <w:rPr>
          <w:rtl/>
        </w:rPr>
        <w:t xml:space="preserve"> البشرية</w:t>
      </w:r>
      <w:r>
        <w:rPr>
          <w:rFonts w:hint="cs"/>
          <w:rtl/>
        </w:rPr>
        <w:t xml:space="preserve"> الخبيرة المدرّية تدريبا عاليا</w:t>
      </w:r>
      <w:r>
        <w:rPr>
          <w:rtl/>
        </w:rPr>
        <w:t>، سي</w:t>
      </w:r>
      <w:r>
        <w:rPr>
          <w:rFonts w:hint="cs"/>
          <w:rtl/>
        </w:rPr>
        <w:t>ؤدي</w:t>
      </w:r>
      <w:r w:rsidRPr="00855C91">
        <w:rPr>
          <w:rtl/>
        </w:rPr>
        <w:t xml:space="preserve"> </w:t>
      </w:r>
      <w:r>
        <w:rPr>
          <w:rFonts w:hint="cs"/>
          <w:rtl/>
        </w:rPr>
        <w:t xml:space="preserve">المكتب </w:t>
      </w:r>
      <w:r w:rsidRPr="00855C91">
        <w:rPr>
          <w:rtl/>
        </w:rPr>
        <w:t>دور</w:t>
      </w:r>
      <w:r>
        <w:rPr>
          <w:rFonts w:hint="cs"/>
          <w:rtl/>
        </w:rPr>
        <w:t>ه</w:t>
      </w:r>
      <w:r w:rsidRPr="00855C91">
        <w:rPr>
          <w:rtl/>
        </w:rPr>
        <w:t xml:space="preserve"> في تعزيز الوعي وتوسيع استخدام</w:t>
      </w:r>
      <w:r>
        <w:rPr>
          <w:rtl/>
        </w:rPr>
        <w:t xml:space="preserve"> المعاهدة في البلدان المجاورة</w:t>
      </w:r>
      <w:r w:rsidRPr="00855C91">
        <w:rPr>
          <w:rtl/>
        </w:rPr>
        <w:t>، ولا سيما في منطقة الشرق الأوسط والبلدان الناطقة بالتركية، فضلا عن بلدان آسيا والبلقان.</w:t>
      </w:r>
      <w:r>
        <w:rPr>
          <w:rFonts w:hint="cs"/>
          <w:rtl/>
        </w:rPr>
        <w:t xml:space="preserve"> </w:t>
      </w:r>
      <w:r>
        <w:rPr>
          <w:rtl/>
        </w:rPr>
        <w:t>و</w:t>
      </w:r>
      <w:r>
        <w:rPr>
          <w:rFonts w:hint="cs"/>
          <w:rtl/>
        </w:rPr>
        <w:t>س</w:t>
      </w:r>
      <w:r w:rsidRPr="00855C91">
        <w:rPr>
          <w:rtl/>
        </w:rPr>
        <w:t>يساهم تم</w:t>
      </w:r>
      <w:r>
        <w:rPr>
          <w:rtl/>
        </w:rPr>
        <w:t xml:space="preserve">ديد تعيين المكتب كإدارة </w:t>
      </w:r>
      <w:r w:rsidRPr="00855C91">
        <w:rPr>
          <w:rtl/>
        </w:rPr>
        <w:t>دولي</w:t>
      </w:r>
      <w:r>
        <w:rPr>
          <w:rFonts w:hint="cs"/>
          <w:rtl/>
        </w:rPr>
        <w:t>ة</w:t>
      </w:r>
      <w:r w:rsidRPr="00855C91">
        <w:rPr>
          <w:rtl/>
        </w:rPr>
        <w:t xml:space="preserve"> في الاستجابة للزيادة المستمرة في الطلب المحلي على أنشطة البحث والفحص بناء على المعاهدة</w:t>
      </w:r>
      <w:r>
        <w:rPr>
          <w:rFonts w:hint="cs"/>
          <w:rtl/>
        </w:rPr>
        <w:t>، و</w:t>
      </w:r>
      <w:r w:rsidRPr="00855C91">
        <w:rPr>
          <w:rtl/>
        </w:rPr>
        <w:t xml:space="preserve">سيؤدي إلى إذكاء الوعي بنظام معاهدة التعاون بشأن البراءات في تركيا وإلى زيادة عدد الطلبات </w:t>
      </w:r>
      <w:r>
        <w:rPr>
          <w:rtl/>
        </w:rPr>
        <w:t xml:space="preserve">التي يودعها مقدمو الطلبات </w:t>
      </w:r>
      <w:r>
        <w:rPr>
          <w:rFonts w:hint="cs"/>
          <w:rtl/>
        </w:rPr>
        <w:t xml:space="preserve">من </w:t>
      </w:r>
      <w:r w:rsidRPr="00855C91">
        <w:rPr>
          <w:rtl/>
        </w:rPr>
        <w:t>تركيا</w:t>
      </w:r>
      <w:r>
        <w:rPr>
          <w:rFonts w:hint="cs"/>
          <w:rtl/>
        </w:rPr>
        <w:t xml:space="preserve"> والمنطقة</w:t>
      </w:r>
      <w:r w:rsidRPr="00855C91">
        <w:rPr>
          <w:rtl/>
        </w:rPr>
        <w:t>.</w:t>
      </w:r>
      <w:r>
        <w:rPr>
          <w:rFonts w:hint="cs"/>
          <w:rtl/>
        </w:rPr>
        <w:t xml:space="preserve"> </w:t>
      </w:r>
      <w:r>
        <w:rPr>
          <w:rtl/>
        </w:rPr>
        <w:t>و</w:t>
      </w:r>
      <w:r>
        <w:rPr>
          <w:rFonts w:hint="cs"/>
          <w:rtl/>
        </w:rPr>
        <w:t xml:space="preserve">قد أعرب </w:t>
      </w:r>
      <w:r>
        <w:rPr>
          <w:rtl/>
        </w:rPr>
        <w:t>مستخدمو نظام البراءات التركي والجمهور عم</w:t>
      </w:r>
      <w:r>
        <w:rPr>
          <w:rFonts w:hint="cs"/>
          <w:rtl/>
        </w:rPr>
        <w:t>وما</w:t>
      </w:r>
      <w:r>
        <w:rPr>
          <w:rtl/>
        </w:rPr>
        <w:t xml:space="preserve"> </w:t>
      </w:r>
      <w:r>
        <w:rPr>
          <w:rFonts w:hint="cs"/>
          <w:rtl/>
        </w:rPr>
        <w:t xml:space="preserve">عن </w:t>
      </w:r>
      <w:r>
        <w:rPr>
          <w:rtl/>
        </w:rPr>
        <w:t xml:space="preserve">ردود فعل إيجابية للغاية بشأن تعيين </w:t>
      </w:r>
      <w:r>
        <w:rPr>
          <w:rFonts w:hint="cs"/>
          <w:rtl/>
        </w:rPr>
        <w:t xml:space="preserve">المكتب </w:t>
      </w:r>
      <w:r w:rsidRPr="00855C91">
        <w:rPr>
          <w:rtl/>
        </w:rPr>
        <w:t>ك</w:t>
      </w:r>
      <w:r>
        <w:rPr>
          <w:rtl/>
        </w:rPr>
        <w:t>إدارة بحث دولي وفحص تمهيدي دولي</w:t>
      </w:r>
      <w:r>
        <w:rPr>
          <w:rFonts w:hint="cs"/>
          <w:rtl/>
        </w:rPr>
        <w:t xml:space="preserve">. </w:t>
      </w:r>
      <w:proofErr w:type="gramStart"/>
      <w:r w:rsidRPr="00855C91">
        <w:rPr>
          <w:rtl/>
        </w:rPr>
        <w:t>وفيما</w:t>
      </w:r>
      <w:proofErr w:type="gramEnd"/>
      <w:r w:rsidRPr="00855C91">
        <w:rPr>
          <w:rtl/>
        </w:rPr>
        <w:t xml:space="preserve"> يتعلق بالأداء الاقتصادي والسياسات التي وضعت لتشجيع الابتكار وأنشطة البحث والتطوير، أظهر نظام الملكية الفكرية في تركيا تطورا كبيرا.</w:t>
      </w:r>
      <w:r>
        <w:rPr>
          <w:rFonts w:hint="cs"/>
          <w:rtl/>
        </w:rPr>
        <w:t xml:space="preserve"> </w:t>
      </w:r>
      <w:r w:rsidRPr="00855C91">
        <w:rPr>
          <w:rtl/>
        </w:rPr>
        <w:t>ووفقا لتقرير م</w:t>
      </w:r>
      <w:r>
        <w:rPr>
          <w:rtl/>
        </w:rPr>
        <w:t xml:space="preserve">ؤشرات الملكية الفكرية </w:t>
      </w:r>
      <w:r w:rsidRPr="00855C91">
        <w:rPr>
          <w:rtl/>
        </w:rPr>
        <w:t xml:space="preserve">الذي نشرته الويبو، نمت طلبات </w:t>
      </w:r>
      <w:r>
        <w:rPr>
          <w:rFonts w:hint="cs"/>
          <w:rtl/>
        </w:rPr>
        <w:t>ال</w:t>
      </w:r>
      <w:r>
        <w:rPr>
          <w:rtl/>
        </w:rPr>
        <w:t>براءات</w:t>
      </w:r>
      <w:r>
        <w:rPr>
          <w:rFonts w:hint="cs"/>
          <w:rtl/>
        </w:rPr>
        <w:t xml:space="preserve"> المودعة من قبل </w:t>
      </w:r>
      <w:r>
        <w:rPr>
          <w:rtl/>
        </w:rPr>
        <w:t>المقيم</w:t>
      </w:r>
      <w:r>
        <w:rPr>
          <w:rFonts w:hint="cs"/>
          <w:rtl/>
        </w:rPr>
        <w:t>ين</w:t>
      </w:r>
      <w:r w:rsidRPr="00855C91">
        <w:rPr>
          <w:rtl/>
        </w:rPr>
        <w:t xml:space="preserve"> بمعدل يصل إلى حوال</w:t>
      </w:r>
      <w:r>
        <w:rPr>
          <w:rtl/>
        </w:rPr>
        <w:t xml:space="preserve">ي 20 ضعفا </w:t>
      </w:r>
      <w:r>
        <w:rPr>
          <w:rFonts w:hint="cs"/>
          <w:rtl/>
        </w:rPr>
        <w:t xml:space="preserve">على مدى 15 </w:t>
      </w:r>
      <w:r>
        <w:rPr>
          <w:rtl/>
        </w:rPr>
        <w:t>مض</w:t>
      </w:r>
      <w:r>
        <w:rPr>
          <w:rFonts w:hint="cs"/>
          <w:rtl/>
        </w:rPr>
        <w:t>ت</w:t>
      </w:r>
      <w:r w:rsidRPr="00855C91">
        <w:rPr>
          <w:rtl/>
        </w:rPr>
        <w:t xml:space="preserve">، </w:t>
      </w:r>
      <w:r>
        <w:rPr>
          <w:rFonts w:hint="cs"/>
          <w:rtl/>
        </w:rPr>
        <w:t>و</w:t>
      </w:r>
      <w:r>
        <w:rPr>
          <w:rtl/>
        </w:rPr>
        <w:t>ارتق</w:t>
      </w:r>
      <w:r>
        <w:rPr>
          <w:rFonts w:hint="cs"/>
          <w:rtl/>
        </w:rPr>
        <w:t>ت</w:t>
      </w:r>
      <w:r w:rsidRPr="00855C91">
        <w:rPr>
          <w:rtl/>
        </w:rPr>
        <w:t xml:space="preserve"> </w:t>
      </w:r>
      <w:r>
        <w:rPr>
          <w:rFonts w:hint="cs"/>
          <w:rtl/>
        </w:rPr>
        <w:t>تركيا</w:t>
      </w:r>
      <w:r>
        <w:rPr>
          <w:rtl/>
        </w:rPr>
        <w:t xml:space="preserve"> من المرتبة</w:t>
      </w:r>
      <w:r w:rsidRPr="00855C91">
        <w:rPr>
          <w:rtl/>
        </w:rPr>
        <w:t xml:space="preserve"> </w:t>
      </w:r>
      <w:r>
        <w:rPr>
          <w:rFonts w:hint="cs"/>
          <w:rtl/>
        </w:rPr>
        <w:t xml:space="preserve">45 </w:t>
      </w:r>
      <w:r w:rsidRPr="00855C91">
        <w:rPr>
          <w:rtl/>
        </w:rPr>
        <w:t>إلى الم</w:t>
      </w:r>
      <w:r>
        <w:rPr>
          <w:rtl/>
        </w:rPr>
        <w:t xml:space="preserve">رتبة </w:t>
      </w:r>
      <w:r>
        <w:rPr>
          <w:rFonts w:hint="cs"/>
          <w:rtl/>
        </w:rPr>
        <w:t xml:space="preserve">13 </w:t>
      </w:r>
      <w:r w:rsidRPr="00855C91">
        <w:rPr>
          <w:rtl/>
        </w:rPr>
        <w:t>في تلك الفترة</w:t>
      </w:r>
      <w:r>
        <w:rPr>
          <w:rFonts w:hint="cs"/>
          <w:rtl/>
        </w:rPr>
        <w:t xml:space="preserve">. </w:t>
      </w:r>
      <w:r w:rsidRPr="00855C91">
        <w:rPr>
          <w:rtl/>
        </w:rPr>
        <w:t xml:space="preserve">وتضاعف عدد طلبات البراءات الواردة من تركيا أكثر من </w:t>
      </w:r>
      <w:r>
        <w:rPr>
          <w:rFonts w:hint="cs"/>
          <w:rtl/>
        </w:rPr>
        <w:t>13</w:t>
      </w:r>
      <w:r>
        <w:rPr>
          <w:rtl/>
        </w:rPr>
        <w:t xml:space="preserve"> مر</w:t>
      </w:r>
      <w:r>
        <w:rPr>
          <w:rFonts w:hint="cs"/>
          <w:rtl/>
        </w:rPr>
        <w:t>ة</w:t>
      </w:r>
      <w:r w:rsidRPr="00855C91">
        <w:rPr>
          <w:rtl/>
        </w:rPr>
        <w:t xml:space="preserve"> على مدى السنوات </w:t>
      </w:r>
      <w:r>
        <w:rPr>
          <w:rtl/>
        </w:rPr>
        <w:t>الخمس عشرة الماضية حتى بلغ</w:t>
      </w:r>
      <w:r>
        <w:rPr>
          <w:rFonts w:hint="cs"/>
          <w:rtl/>
        </w:rPr>
        <w:t xml:space="preserve"> 1068 </w:t>
      </w:r>
      <w:r>
        <w:rPr>
          <w:rtl/>
        </w:rPr>
        <w:t>طلباً في عام 201</w:t>
      </w:r>
      <w:r>
        <w:rPr>
          <w:rFonts w:hint="cs"/>
          <w:rtl/>
        </w:rPr>
        <w:t>6</w:t>
      </w:r>
      <w:r w:rsidRPr="00855C91">
        <w:rPr>
          <w:rtl/>
        </w:rPr>
        <w:t>.</w:t>
      </w:r>
      <w:r>
        <w:rPr>
          <w:rFonts w:hint="cs"/>
          <w:rtl/>
        </w:rPr>
        <w:t xml:space="preserve"> </w:t>
      </w:r>
      <w:r>
        <w:rPr>
          <w:rtl/>
        </w:rPr>
        <w:t>وبصف</w:t>
      </w:r>
      <w:r>
        <w:rPr>
          <w:rFonts w:hint="cs"/>
          <w:rtl/>
        </w:rPr>
        <w:t>ت</w:t>
      </w:r>
      <w:r>
        <w:rPr>
          <w:rtl/>
        </w:rPr>
        <w:t xml:space="preserve">ه </w:t>
      </w:r>
      <w:r>
        <w:rPr>
          <w:rFonts w:hint="cs"/>
          <w:rtl/>
        </w:rPr>
        <w:t>ك</w:t>
      </w:r>
      <w:r>
        <w:rPr>
          <w:rtl/>
        </w:rPr>
        <w:t xml:space="preserve">مكتب تسلم طلبات، حقق </w:t>
      </w:r>
      <w:r>
        <w:rPr>
          <w:rFonts w:hint="cs"/>
          <w:rtl/>
        </w:rPr>
        <w:t xml:space="preserve">المكتب </w:t>
      </w:r>
      <w:r>
        <w:rPr>
          <w:rtl/>
        </w:rPr>
        <w:t>ن</w:t>
      </w:r>
      <w:r>
        <w:rPr>
          <w:rFonts w:hint="cs"/>
          <w:rtl/>
        </w:rPr>
        <w:t>م</w:t>
      </w:r>
      <w:r>
        <w:rPr>
          <w:rtl/>
        </w:rPr>
        <w:t>وا قويا عام 2016، حيث تلقى 806 طلب</w:t>
      </w:r>
      <w:r>
        <w:rPr>
          <w:rFonts w:hint="cs"/>
          <w:rtl/>
        </w:rPr>
        <w:t>ات</w:t>
      </w:r>
      <w:r>
        <w:rPr>
          <w:rtl/>
        </w:rPr>
        <w:t xml:space="preserve"> ب</w:t>
      </w:r>
      <w:r>
        <w:rPr>
          <w:rFonts w:hint="cs"/>
          <w:rtl/>
        </w:rPr>
        <w:t xml:space="preserve">موجب </w:t>
      </w:r>
      <w:r>
        <w:rPr>
          <w:rtl/>
        </w:rPr>
        <w:t>معاهدة التعاون بشأن ال</w:t>
      </w:r>
      <w:r>
        <w:rPr>
          <w:rFonts w:hint="cs"/>
          <w:rtl/>
        </w:rPr>
        <w:t>ب</w:t>
      </w:r>
      <w:r>
        <w:rPr>
          <w:rtl/>
        </w:rPr>
        <w:t xml:space="preserve">راءات. </w:t>
      </w:r>
      <w:proofErr w:type="gramStart"/>
      <w:r>
        <w:rPr>
          <w:rtl/>
        </w:rPr>
        <w:t>وعلاوة</w:t>
      </w:r>
      <w:proofErr w:type="gramEnd"/>
      <w:r>
        <w:rPr>
          <w:rtl/>
        </w:rPr>
        <w:t xml:space="preserve"> على ذلك، شهد عدد الطلبات الدولية المودعة باللغة التركية زيادة هائلة بلغت 20 مرة في العقد الماضي.</w:t>
      </w:r>
      <w:r>
        <w:rPr>
          <w:rFonts w:hint="cs"/>
          <w:rtl/>
        </w:rPr>
        <w:t xml:space="preserve"> </w:t>
      </w:r>
      <w:proofErr w:type="gramStart"/>
      <w:r>
        <w:rPr>
          <w:rtl/>
        </w:rPr>
        <w:t>وقد</w:t>
      </w:r>
      <w:proofErr w:type="gramEnd"/>
      <w:r>
        <w:rPr>
          <w:rtl/>
        </w:rPr>
        <w:t xml:space="preserve"> وفرت الت</w:t>
      </w:r>
      <w:r>
        <w:rPr>
          <w:rFonts w:hint="cs"/>
          <w:rtl/>
        </w:rPr>
        <w:t>وا</w:t>
      </w:r>
      <w:r>
        <w:rPr>
          <w:rtl/>
        </w:rPr>
        <w:t>ص</w:t>
      </w:r>
      <w:r>
        <w:rPr>
          <w:rFonts w:hint="cs"/>
          <w:rtl/>
        </w:rPr>
        <w:t>ل</w:t>
      </w:r>
      <w:r>
        <w:rPr>
          <w:rtl/>
        </w:rPr>
        <w:t xml:space="preserve"> ب</w:t>
      </w:r>
      <w:r>
        <w:rPr>
          <w:rFonts w:hint="cs"/>
          <w:rtl/>
        </w:rPr>
        <w:t>ال</w:t>
      </w:r>
      <w:r>
        <w:rPr>
          <w:rtl/>
        </w:rPr>
        <w:t>لغ</w:t>
      </w:r>
      <w:r>
        <w:rPr>
          <w:rFonts w:hint="cs"/>
          <w:rtl/>
        </w:rPr>
        <w:t>ة</w:t>
      </w:r>
      <w:r>
        <w:rPr>
          <w:rtl/>
        </w:rPr>
        <w:t xml:space="preserve"> الأم فائدة لعمل </w:t>
      </w:r>
      <w:r>
        <w:rPr>
          <w:rFonts w:hint="cs"/>
          <w:rtl/>
        </w:rPr>
        <w:t>المكتب</w:t>
      </w:r>
      <w:r w:rsidRPr="00855C91">
        <w:rPr>
          <w:rtl/>
        </w:rPr>
        <w:t xml:space="preserve"> كإدارة بحث دولي وفحص تمهيدي دولي</w:t>
      </w:r>
      <w:r>
        <w:rPr>
          <w:rFonts w:hint="cs"/>
          <w:rtl/>
        </w:rPr>
        <w:t>، و</w:t>
      </w:r>
      <w:r>
        <w:rPr>
          <w:rtl/>
        </w:rPr>
        <w:t>لمستخدميه أيضا. و</w:t>
      </w:r>
      <w:r>
        <w:rPr>
          <w:rFonts w:hint="cs"/>
          <w:rtl/>
        </w:rPr>
        <w:t xml:space="preserve">قد باشر المكتب </w:t>
      </w:r>
      <w:r>
        <w:rPr>
          <w:rtl/>
        </w:rPr>
        <w:t>عمل</w:t>
      </w:r>
      <w:r>
        <w:rPr>
          <w:rFonts w:hint="cs"/>
          <w:rtl/>
        </w:rPr>
        <w:t>ه</w:t>
      </w:r>
      <w:r>
        <w:rPr>
          <w:rtl/>
        </w:rPr>
        <w:t xml:space="preserve"> كإدارة</w:t>
      </w:r>
      <w:r w:rsidRPr="00855C91">
        <w:rPr>
          <w:rtl/>
        </w:rPr>
        <w:t xml:space="preserve"> دولي</w:t>
      </w:r>
      <w:r>
        <w:rPr>
          <w:rFonts w:hint="cs"/>
          <w:rtl/>
        </w:rPr>
        <w:t>ة</w:t>
      </w:r>
      <w:r w:rsidRPr="00855C91">
        <w:rPr>
          <w:rtl/>
        </w:rPr>
        <w:t xml:space="preserve"> </w:t>
      </w:r>
      <w:r>
        <w:rPr>
          <w:rtl/>
        </w:rPr>
        <w:t>أوائل مارس، و</w:t>
      </w:r>
      <w:r>
        <w:rPr>
          <w:rFonts w:hint="cs"/>
          <w:rtl/>
        </w:rPr>
        <w:t>اختير</w:t>
      </w:r>
      <w:r>
        <w:rPr>
          <w:rtl/>
        </w:rPr>
        <w:t xml:space="preserve"> </w:t>
      </w:r>
      <w:r>
        <w:rPr>
          <w:rFonts w:hint="cs"/>
          <w:rtl/>
        </w:rPr>
        <w:t>ك</w:t>
      </w:r>
      <w:r>
        <w:rPr>
          <w:rtl/>
        </w:rPr>
        <w:t xml:space="preserve">إدارة مختصة </w:t>
      </w:r>
      <w:r>
        <w:rPr>
          <w:rFonts w:hint="cs"/>
          <w:rtl/>
        </w:rPr>
        <w:t>لل</w:t>
      </w:r>
      <w:r>
        <w:rPr>
          <w:rtl/>
        </w:rPr>
        <w:t>بحث دولي و</w:t>
      </w:r>
      <w:r>
        <w:rPr>
          <w:rFonts w:hint="cs"/>
          <w:rtl/>
        </w:rPr>
        <w:t>ال</w:t>
      </w:r>
      <w:r>
        <w:rPr>
          <w:rtl/>
        </w:rPr>
        <w:t xml:space="preserve">فحص </w:t>
      </w:r>
      <w:r>
        <w:rPr>
          <w:rFonts w:hint="cs"/>
          <w:rtl/>
        </w:rPr>
        <w:t>ال</w:t>
      </w:r>
      <w:r>
        <w:rPr>
          <w:rtl/>
        </w:rPr>
        <w:t xml:space="preserve">تمهيدي الدولي </w:t>
      </w:r>
      <w:r>
        <w:rPr>
          <w:rFonts w:hint="cs"/>
          <w:rtl/>
        </w:rPr>
        <w:t xml:space="preserve">في </w:t>
      </w:r>
      <w:r>
        <w:rPr>
          <w:rtl/>
        </w:rPr>
        <w:t xml:space="preserve">ثمانية طلبات بناء على معاهدة التعاون بشأن البراءات حتى الآن، وقد أعد </w:t>
      </w:r>
      <w:r>
        <w:rPr>
          <w:rFonts w:hint="cs"/>
          <w:rtl/>
        </w:rPr>
        <w:t xml:space="preserve">المكتب </w:t>
      </w:r>
      <w:r>
        <w:rPr>
          <w:rtl/>
        </w:rPr>
        <w:t>أول تقرير بحث دولي له.</w:t>
      </w:r>
      <w:r>
        <w:rPr>
          <w:rFonts w:hint="cs"/>
          <w:rtl/>
        </w:rPr>
        <w:t xml:space="preserve"> </w:t>
      </w:r>
      <w:proofErr w:type="gramStart"/>
      <w:r>
        <w:rPr>
          <w:rtl/>
        </w:rPr>
        <w:t>واستمرار</w:t>
      </w:r>
      <w:r>
        <w:rPr>
          <w:rFonts w:hint="cs"/>
          <w:rtl/>
        </w:rPr>
        <w:t>ا</w:t>
      </w:r>
      <w:proofErr w:type="gramEnd"/>
      <w:r>
        <w:rPr>
          <w:rFonts w:hint="cs"/>
          <w:rtl/>
        </w:rPr>
        <w:t xml:space="preserve"> منه</w:t>
      </w:r>
      <w:r>
        <w:rPr>
          <w:rtl/>
        </w:rPr>
        <w:t xml:space="preserve"> في ا</w:t>
      </w:r>
      <w:r>
        <w:rPr>
          <w:rFonts w:hint="cs"/>
          <w:rtl/>
        </w:rPr>
        <w:t>ستيفا</w:t>
      </w:r>
      <w:r>
        <w:rPr>
          <w:rtl/>
        </w:rPr>
        <w:t>ء</w:t>
      </w:r>
      <w:r>
        <w:rPr>
          <w:rFonts w:hint="cs"/>
          <w:rtl/>
        </w:rPr>
        <w:t xml:space="preserve"> ال</w:t>
      </w:r>
      <w:r>
        <w:rPr>
          <w:rtl/>
        </w:rPr>
        <w:t xml:space="preserve">معايير </w:t>
      </w:r>
      <w:r>
        <w:rPr>
          <w:rFonts w:hint="cs"/>
          <w:rtl/>
        </w:rPr>
        <w:t xml:space="preserve">المطلوبة </w:t>
      </w:r>
      <w:r w:rsidRPr="00855C91">
        <w:rPr>
          <w:rtl/>
        </w:rPr>
        <w:t>كإدارة بحث دولي وفحص تمهيدي دولي</w:t>
      </w:r>
      <w:r>
        <w:rPr>
          <w:rtl/>
        </w:rPr>
        <w:t>، ي</w:t>
      </w:r>
      <w:r>
        <w:rPr>
          <w:rFonts w:hint="cs"/>
          <w:rtl/>
        </w:rPr>
        <w:t>وظّف</w:t>
      </w:r>
      <w:r w:rsidRPr="00855C91">
        <w:rPr>
          <w:rtl/>
        </w:rPr>
        <w:t xml:space="preserve"> المعهد بدوام كامل </w:t>
      </w:r>
      <w:r>
        <w:rPr>
          <w:rtl/>
        </w:rPr>
        <w:t>112 فاحصا</w:t>
      </w:r>
      <w:r w:rsidRPr="00855C91">
        <w:rPr>
          <w:rtl/>
        </w:rPr>
        <w:t xml:space="preserve"> </w:t>
      </w:r>
      <w:r>
        <w:rPr>
          <w:rFonts w:hint="cs"/>
          <w:rtl/>
        </w:rPr>
        <w:t xml:space="preserve">يحملون </w:t>
      </w:r>
      <w:r w:rsidRPr="00855C91">
        <w:rPr>
          <w:rtl/>
        </w:rPr>
        <w:t>المؤهلات التقنية الكافية لتنفيذ أعمال البحث والفحص</w:t>
      </w:r>
      <w:r>
        <w:rPr>
          <w:rFonts w:hint="cs"/>
          <w:rtl/>
        </w:rPr>
        <w:t>. و</w:t>
      </w:r>
      <w:r w:rsidRPr="00855C91">
        <w:rPr>
          <w:rtl/>
        </w:rPr>
        <w:t>يعتزم المعه</w:t>
      </w:r>
      <w:r>
        <w:rPr>
          <w:rtl/>
        </w:rPr>
        <w:t xml:space="preserve">د تعيين 50 فاحص براءات إضافيا </w:t>
      </w:r>
      <w:proofErr w:type="gramStart"/>
      <w:r>
        <w:rPr>
          <w:rFonts w:hint="cs"/>
          <w:rtl/>
        </w:rPr>
        <w:t>سي</w:t>
      </w:r>
      <w:r>
        <w:rPr>
          <w:rtl/>
        </w:rPr>
        <w:t>ستكم</w:t>
      </w:r>
      <w:r w:rsidRPr="00855C91">
        <w:rPr>
          <w:rtl/>
        </w:rPr>
        <w:t>ل</w:t>
      </w:r>
      <w:r>
        <w:rPr>
          <w:rFonts w:hint="cs"/>
          <w:rtl/>
        </w:rPr>
        <w:t>ون</w:t>
      </w:r>
      <w:proofErr w:type="gramEnd"/>
      <w:r w:rsidRPr="00855C91">
        <w:rPr>
          <w:rtl/>
        </w:rPr>
        <w:t xml:space="preserve"> تدريبهم بنهاية عام 2018.</w:t>
      </w:r>
      <w:r>
        <w:rPr>
          <w:rFonts w:hint="cs"/>
          <w:rtl/>
        </w:rPr>
        <w:t xml:space="preserve"> </w:t>
      </w:r>
      <w:r w:rsidRPr="00855C91">
        <w:rPr>
          <w:rtl/>
        </w:rPr>
        <w:t>و</w:t>
      </w:r>
      <w:r>
        <w:rPr>
          <w:rFonts w:hint="cs"/>
          <w:rtl/>
        </w:rPr>
        <w:t xml:space="preserve">يبلغ </w:t>
      </w:r>
      <w:r w:rsidRPr="00855C91">
        <w:rPr>
          <w:rtl/>
        </w:rPr>
        <w:t>متوسط خبرة فاحص</w:t>
      </w:r>
      <w:r>
        <w:rPr>
          <w:rtl/>
        </w:rPr>
        <w:t xml:space="preserve">ي البراءات حاليا سبع سنوات، </w:t>
      </w:r>
      <w:r>
        <w:rPr>
          <w:rFonts w:hint="cs"/>
          <w:rtl/>
        </w:rPr>
        <w:t xml:space="preserve">ويذكر أن نصف الفاحصين تقريبا </w:t>
      </w:r>
      <w:r w:rsidRPr="00855C91">
        <w:rPr>
          <w:rtl/>
        </w:rPr>
        <w:t>حاصلون على درجة الماجستير أو درجة الدكتوراه</w:t>
      </w:r>
      <w:r>
        <w:rPr>
          <w:rFonts w:hint="cs"/>
          <w:rtl/>
        </w:rPr>
        <w:t xml:space="preserve"> </w:t>
      </w:r>
      <w:r>
        <w:rPr>
          <w:rtl/>
        </w:rPr>
        <w:t>و</w:t>
      </w:r>
      <w:r>
        <w:rPr>
          <w:rFonts w:hint="cs"/>
          <w:rtl/>
        </w:rPr>
        <w:t xml:space="preserve">اختير </w:t>
      </w:r>
      <w:r w:rsidRPr="00855C91">
        <w:rPr>
          <w:rtl/>
        </w:rPr>
        <w:t>فاحص</w:t>
      </w:r>
      <w:r>
        <w:rPr>
          <w:rFonts w:hint="cs"/>
          <w:rtl/>
        </w:rPr>
        <w:t>و</w:t>
      </w:r>
      <w:r w:rsidRPr="00855C91">
        <w:rPr>
          <w:rtl/>
        </w:rPr>
        <w:t xml:space="preserve"> </w:t>
      </w:r>
      <w:r>
        <w:rPr>
          <w:rFonts w:hint="cs"/>
          <w:rtl/>
        </w:rPr>
        <w:t>ال</w:t>
      </w:r>
      <w:r>
        <w:rPr>
          <w:rtl/>
        </w:rPr>
        <w:t>براء</w:t>
      </w:r>
      <w:r>
        <w:rPr>
          <w:rFonts w:hint="cs"/>
          <w:rtl/>
        </w:rPr>
        <w:t>ات</w:t>
      </w:r>
      <w:r>
        <w:rPr>
          <w:rtl/>
        </w:rPr>
        <w:t xml:space="preserve"> </w:t>
      </w:r>
      <w:r>
        <w:rPr>
          <w:rFonts w:hint="cs"/>
          <w:rtl/>
        </w:rPr>
        <w:t xml:space="preserve">عن طريق </w:t>
      </w:r>
      <w:r w:rsidRPr="00855C91">
        <w:rPr>
          <w:rtl/>
        </w:rPr>
        <w:t>عملية توظيف شاملة</w:t>
      </w:r>
      <w:r>
        <w:rPr>
          <w:rtl/>
        </w:rPr>
        <w:t xml:space="preserve">، تبعها برنامج تدريبي مكثف </w:t>
      </w:r>
      <w:r>
        <w:rPr>
          <w:rFonts w:hint="cs"/>
          <w:rtl/>
        </w:rPr>
        <w:t>بشأن</w:t>
      </w:r>
      <w:r>
        <w:rPr>
          <w:rtl/>
        </w:rPr>
        <w:t xml:space="preserve"> </w:t>
      </w:r>
      <w:r w:rsidRPr="00855C91">
        <w:rPr>
          <w:rtl/>
        </w:rPr>
        <w:t xml:space="preserve">المهارات والمعارف والاستراتيجيات المتعلقة بمبادئ بحث وفحص </w:t>
      </w:r>
      <w:r>
        <w:rPr>
          <w:rFonts w:hint="cs"/>
          <w:rtl/>
        </w:rPr>
        <w:t>ال</w:t>
      </w:r>
      <w:r>
        <w:rPr>
          <w:rtl/>
        </w:rPr>
        <w:t>براءات</w:t>
      </w:r>
      <w:r w:rsidRPr="00855C91">
        <w:t>.</w:t>
      </w:r>
      <w:r>
        <w:rPr>
          <w:rFonts w:hint="cs"/>
          <w:rtl/>
        </w:rPr>
        <w:t xml:space="preserve"> </w:t>
      </w:r>
      <w:proofErr w:type="gramStart"/>
      <w:r>
        <w:rPr>
          <w:rFonts w:hint="cs"/>
          <w:rtl/>
        </w:rPr>
        <w:t>و</w:t>
      </w:r>
      <w:r w:rsidRPr="00855C91">
        <w:rPr>
          <w:rtl/>
        </w:rPr>
        <w:t>يستوفي</w:t>
      </w:r>
      <w:proofErr w:type="gramEnd"/>
      <w:r w:rsidRPr="00855C91">
        <w:rPr>
          <w:rtl/>
        </w:rPr>
        <w:t xml:space="preserve"> </w:t>
      </w:r>
      <w:r>
        <w:rPr>
          <w:rFonts w:hint="cs"/>
          <w:rtl/>
        </w:rPr>
        <w:t>ال</w:t>
      </w:r>
      <w:r>
        <w:rPr>
          <w:rtl/>
        </w:rPr>
        <w:t>مكتب</w:t>
      </w:r>
      <w:r w:rsidRPr="00855C91">
        <w:rPr>
          <w:rtl/>
        </w:rPr>
        <w:t xml:space="preserve"> معايير التعيين</w:t>
      </w:r>
      <w:r>
        <w:rPr>
          <w:rtl/>
        </w:rPr>
        <w:t xml:space="preserve"> من حيث عدد الموظفين </w:t>
      </w:r>
      <w:r w:rsidRPr="00855C91">
        <w:rPr>
          <w:rtl/>
        </w:rPr>
        <w:t>المتمتعين بالمؤهلات التقنية الكافية لإجراء البحث والفحص.</w:t>
      </w:r>
      <w:r>
        <w:rPr>
          <w:rFonts w:hint="cs"/>
          <w:rtl/>
        </w:rPr>
        <w:t xml:space="preserve"> وف</w:t>
      </w:r>
      <w:r w:rsidRPr="00215FE0">
        <w:rPr>
          <w:rtl/>
        </w:rPr>
        <w:t>يما يتعلق بالحد الأدنى من الوثائق التي يمكن النفاذ غ</w:t>
      </w:r>
      <w:r>
        <w:rPr>
          <w:rtl/>
        </w:rPr>
        <w:t xml:space="preserve">ليها لأغراض البحث والفحص، </w:t>
      </w:r>
      <w:r>
        <w:rPr>
          <w:rFonts w:hint="cs"/>
          <w:rtl/>
        </w:rPr>
        <w:t>يتمتع ال</w:t>
      </w:r>
      <w:r>
        <w:rPr>
          <w:rtl/>
        </w:rPr>
        <w:t>م</w:t>
      </w:r>
      <w:r>
        <w:rPr>
          <w:rFonts w:hint="cs"/>
          <w:rtl/>
        </w:rPr>
        <w:t>كتب</w:t>
      </w:r>
      <w:r>
        <w:rPr>
          <w:rtl/>
        </w:rPr>
        <w:t xml:space="preserve"> </w:t>
      </w:r>
      <w:r>
        <w:rPr>
          <w:rFonts w:hint="cs"/>
          <w:rtl/>
        </w:rPr>
        <w:t>ب</w:t>
      </w:r>
      <w:r w:rsidRPr="00215FE0">
        <w:rPr>
          <w:rtl/>
        </w:rPr>
        <w:t>نف</w:t>
      </w:r>
      <w:r>
        <w:rPr>
          <w:rFonts w:hint="cs"/>
          <w:rtl/>
        </w:rPr>
        <w:t>ا</w:t>
      </w:r>
      <w:r w:rsidRPr="00215FE0">
        <w:rPr>
          <w:rtl/>
        </w:rPr>
        <w:t>ذ كامل إلى نظام</w:t>
      </w:r>
      <w:r w:rsidRPr="00215FE0">
        <w:t xml:space="preserve"> (</w:t>
      </w:r>
      <w:proofErr w:type="spellStart"/>
      <w:r w:rsidRPr="00215FE0">
        <w:t>EPOQUENet</w:t>
      </w:r>
      <w:proofErr w:type="spellEnd"/>
      <w:r w:rsidRPr="00215FE0">
        <w:t xml:space="preserve">) </w:t>
      </w:r>
      <w:r w:rsidRPr="00215FE0">
        <w:rPr>
          <w:rtl/>
        </w:rPr>
        <w:t xml:space="preserve">نظرا لمكانة بلاده باعتبارها دولة متعاقدة بموجب الاتفاقية الأوروبية </w:t>
      </w:r>
      <w:r>
        <w:rPr>
          <w:rFonts w:hint="cs"/>
          <w:rtl/>
        </w:rPr>
        <w:t>ل</w:t>
      </w:r>
      <w:r w:rsidRPr="00215FE0">
        <w:rPr>
          <w:rtl/>
        </w:rPr>
        <w:t>لبراءات</w:t>
      </w:r>
      <w:r w:rsidRPr="00215FE0">
        <w:t>.</w:t>
      </w:r>
      <w:r>
        <w:rPr>
          <w:rFonts w:hint="cs"/>
          <w:rtl/>
        </w:rPr>
        <w:t xml:space="preserve"> </w:t>
      </w:r>
      <w:r>
        <w:rPr>
          <w:rtl/>
        </w:rPr>
        <w:t>و</w:t>
      </w:r>
      <w:r>
        <w:rPr>
          <w:rFonts w:hint="cs"/>
          <w:rtl/>
        </w:rPr>
        <w:t>كما ذكر في الوثيقة المذكورة أعلاه،</w:t>
      </w:r>
      <w:r>
        <w:rPr>
          <w:rtl/>
        </w:rPr>
        <w:t xml:space="preserve"> </w:t>
      </w:r>
      <w:r>
        <w:rPr>
          <w:rFonts w:hint="cs"/>
          <w:rtl/>
        </w:rPr>
        <w:t>يتاح للمكتب النفاذ إلى</w:t>
      </w:r>
      <w:r>
        <w:rPr>
          <w:rtl/>
        </w:rPr>
        <w:t xml:space="preserve"> قواعد البيانات التجارية </w:t>
      </w:r>
      <w:r>
        <w:rPr>
          <w:rFonts w:hint="cs"/>
          <w:rtl/>
        </w:rPr>
        <w:t>و</w:t>
      </w:r>
      <w:r>
        <w:rPr>
          <w:rtl/>
        </w:rPr>
        <w:t xml:space="preserve">مكتبة </w:t>
      </w:r>
      <w:r w:rsidRPr="00215FE0">
        <w:rPr>
          <w:rtl/>
        </w:rPr>
        <w:t>المجلس الت</w:t>
      </w:r>
      <w:r>
        <w:rPr>
          <w:rtl/>
        </w:rPr>
        <w:t>ركي للبحوث العلمية والتكنولوجية</w:t>
      </w:r>
      <w:r>
        <w:rPr>
          <w:rFonts w:hint="cs"/>
          <w:rtl/>
        </w:rPr>
        <w:t xml:space="preserve"> التي تحتوي على </w:t>
      </w:r>
      <w:r w:rsidRPr="00215FE0">
        <w:rPr>
          <w:rtl/>
        </w:rPr>
        <w:t>نشرات رسمية ودوريات ومجلات وكتب في مختلف مجالات العلوم والتكنولوجيا</w:t>
      </w:r>
      <w:r>
        <w:rPr>
          <w:rFonts w:hint="cs"/>
          <w:rtl/>
        </w:rPr>
        <w:t xml:space="preserve">، مما يعطي المكتب </w:t>
      </w:r>
      <w:r w:rsidRPr="00215FE0">
        <w:rPr>
          <w:rtl/>
        </w:rPr>
        <w:t>إمكانية النفاذ إلى قواعد المعلومات الخاصة بال</w:t>
      </w:r>
      <w:r>
        <w:rPr>
          <w:rtl/>
        </w:rPr>
        <w:t xml:space="preserve">براءات </w:t>
      </w:r>
      <w:r>
        <w:rPr>
          <w:rFonts w:hint="cs"/>
          <w:rtl/>
        </w:rPr>
        <w:t xml:space="preserve">وخلاف </w:t>
      </w:r>
      <w:r>
        <w:rPr>
          <w:rtl/>
        </w:rPr>
        <w:t>البراءات مثلما تقت</w:t>
      </w:r>
      <w:r>
        <w:rPr>
          <w:rFonts w:hint="cs"/>
          <w:rtl/>
        </w:rPr>
        <w:t>ض</w:t>
      </w:r>
      <w:r>
        <w:rPr>
          <w:rtl/>
        </w:rPr>
        <w:t>ي</w:t>
      </w:r>
      <w:r>
        <w:rPr>
          <w:rFonts w:hint="cs"/>
          <w:rtl/>
        </w:rPr>
        <w:t xml:space="preserve"> قواعد الحد الأدنى من </w:t>
      </w:r>
      <w:r>
        <w:rPr>
          <w:rtl/>
        </w:rPr>
        <w:t>الوثائق</w:t>
      </w:r>
      <w:r>
        <w:rPr>
          <w:rFonts w:hint="cs"/>
          <w:rtl/>
        </w:rPr>
        <w:t>.</w:t>
      </w:r>
      <w:r w:rsidRPr="00215FE0">
        <w:rPr>
          <w:rtl/>
        </w:rPr>
        <w:t xml:space="preserve"> </w:t>
      </w:r>
      <w:r>
        <w:rPr>
          <w:rFonts w:hint="cs"/>
          <w:rtl/>
        </w:rPr>
        <w:t>وف</w:t>
      </w:r>
      <w:r w:rsidRPr="00215FE0">
        <w:rPr>
          <w:rtl/>
        </w:rPr>
        <w:t xml:space="preserve">يما </w:t>
      </w:r>
      <w:r>
        <w:rPr>
          <w:rFonts w:hint="cs"/>
          <w:rtl/>
        </w:rPr>
        <w:t xml:space="preserve">يخص متطلبات </w:t>
      </w:r>
      <w:r w:rsidRPr="00215FE0">
        <w:rPr>
          <w:rtl/>
        </w:rPr>
        <w:t>نظام إدارة الجودة</w:t>
      </w:r>
      <w:r>
        <w:rPr>
          <w:rFonts w:hint="cs"/>
          <w:rtl/>
        </w:rPr>
        <w:t xml:space="preserve">، حصل المكتب </w:t>
      </w:r>
      <w:r w:rsidRPr="00215FE0">
        <w:rPr>
          <w:rtl/>
        </w:rPr>
        <w:t>مؤخرا على شهادة</w:t>
      </w:r>
      <w:r>
        <w:rPr>
          <w:rFonts w:hint="cs"/>
          <w:rtl/>
        </w:rPr>
        <w:t xml:space="preserve"> </w:t>
      </w:r>
      <w:r w:rsidRPr="00215FE0">
        <w:t xml:space="preserve">(ISO 9001) </w:t>
      </w:r>
      <w:r>
        <w:rPr>
          <w:rFonts w:hint="cs"/>
          <w:rtl/>
        </w:rPr>
        <w:t xml:space="preserve"> </w:t>
      </w:r>
      <w:r w:rsidRPr="00215FE0">
        <w:rPr>
          <w:rtl/>
        </w:rPr>
        <w:t>كمرجع معياري لزيادة فعالية نظام إدارة الجودة</w:t>
      </w:r>
      <w:r w:rsidRPr="00215FE0">
        <w:t>.</w:t>
      </w:r>
      <w:r>
        <w:rPr>
          <w:rFonts w:hint="cs"/>
          <w:rtl/>
        </w:rPr>
        <w:t xml:space="preserve"> والمكتب </w:t>
      </w:r>
      <w:proofErr w:type="gramStart"/>
      <w:r w:rsidRPr="00215FE0">
        <w:rPr>
          <w:rtl/>
        </w:rPr>
        <w:t>ملتزم</w:t>
      </w:r>
      <w:proofErr w:type="gramEnd"/>
      <w:r w:rsidRPr="00215FE0">
        <w:rPr>
          <w:rtl/>
        </w:rPr>
        <w:t xml:space="preserve"> بتوفير منتجات وخدمات بحث وفحص عالية الجودة.</w:t>
      </w:r>
      <w:r>
        <w:rPr>
          <w:rFonts w:hint="cs"/>
          <w:rtl/>
        </w:rPr>
        <w:t xml:space="preserve"> </w:t>
      </w:r>
      <w:r w:rsidRPr="00215FE0">
        <w:rPr>
          <w:rtl/>
        </w:rPr>
        <w:t>والركائز الأ</w:t>
      </w:r>
      <w:r>
        <w:rPr>
          <w:rtl/>
        </w:rPr>
        <w:t>ساسية لسياسة البحث والفحص للم</w:t>
      </w:r>
      <w:r>
        <w:rPr>
          <w:rFonts w:hint="cs"/>
          <w:rtl/>
        </w:rPr>
        <w:t>كتب</w:t>
      </w:r>
      <w:r w:rsidRPr="00215FE0">
        <w:rPr>
          <w:rtl/>
        </w:rPr>
        <w:t xml:space="preserve"> هي الموثوقية والاتساق والشفافية والالتزام القانوني و</w:t>
      </w:r>
      <w:r>
        <w:rPr>
          <w:rFonts w:hint="cs"/>
          <w:rtl/>
        </w:rPr>
        <w:t>الالتزام ب</w:t>
      </w:r>
      <w:r>
        <w:rPr>
          <w:rtl/>
        </w:rPr>
        <w:t xml:space="preserve">الوقت </w:t>
      </w:r>
      <w:r w:rsidRPr="00215FE0">
        <w:rPr>
          <w:rtl/>
        </w:rPr>
        <w:t>والتحسين المستمر</w:t>
      </w:r>
      <w:r>
        <w:rPr>
          <w:rFonts w:hint="cs"/>
          <w:rtl/>
        </w:rPr>
        <w:t xml:space="preserve">. </w:t>
      </w:r>
      <w:proofErr w:type="gramStart"/>
      <w:r>
        <w:rPr>
          <w:rtl/>
        </w:rPr>
        <w:t>وفي</w:t>
      </w:r>
      <w:proofErr w:type="gramEnd"/>
      <w:r>
        <w:rPr>
          <w:rtl/>
        </w:rPr>
        <w:t xml:space="preserve"> هذا الصدد، اعتمد الم</w:t>
      </w:r>
      <w:r>
        <w:rPr>
          <w:rFonts w:hint="cs"/>
          <w:rtl/>
        </w:rPr>
        <w:t>كتب</w:t>
      </w:r>
      <w:r w:rsidRPr="00215FE0">
        <w:rPr>
          <w:rtl/>
        </w:rPr>
        <w:t xml:space="preserve"> منهجية دورة تطبيقات نموذج التحسين المستمر للأداء</w:t>
      </w:r>
      <w:r>
        <w:rPr>
          <w:rFonts w:hint="cs"/>
          <w:rtl/>
        </w:rPr>
        <w:t xml:space="preserve"> (خطط، نفذ، تحقق، حسّن)</w:t>
      </w:r>
      <w:r w:rsidRPr="00215FE0">
        <w:t xml:space="preserve"> (PDCA) </w:t>
      </w:r>
      <w:r w:rsidRPr="00215FE0">
        <w:rPr>
          <w:rtl/>
        </w:rPr>
        <w:t>كمبدأ أساسي لتنفيذ نظام إدارة الجودة</w:t>
      </w:r>
      <w:r w:rsidRPr="00215FE0">
        <w:t>.</w:t>
      </w:r>
      <w:r>
        <w:rPr>
          <w:rFonts w:hint="cs"/>
          <w:rtl/>
        </w:rPr>
        <w:t xml:space="preserve"> </w:t>
      </w:r>
      <w:proofErr w:type="gramStart"/>
      <w:r>
        <w:rPr>
          <w:rFonts w:hint="cs"/>
          <w:rtl/>
        </w:rPr>
        <w:t>ويجري</w:t>
      </w:r>
      <w:proofErr w:type="gramEnd"/>
      <w:r>
        <w:rPr>
          <w:rFonts w:hint="cs"/>
          <w:rtl/>
        </w:rPr>
        <w:t xml:space="preserve"> تنفيذ </w:t>
      </w:r>
      <w:r w:rsidRPr="00215FE0">
        <w:rPr>
          <w:rtl/>
        </w:rPr>
        <w:t>نظ</w:t>
      </w:r>
      <w:r>
        <w:rPr>
          <w:rFonts w:hint="cs"/>
          <w:rtl/>
        </w:rPr>
        <w:t>ا</w:t>
      </w:r>
      <w:r>
        <w:rPr>
          <w:rtl/>
        </w:rPr>
        <w:t>م</w:t>
      </w:r>
      <w:r w:rsidRPr="00215FE0">
        <w:rPr>
          <w:rtl/>
        </w:rPr>
        <w:t xml:space="preserve"> إدارة الجودة بما يتفق مع الفصل 21 من المبادئ التوجيهية للبحث والفحص التمهيدي الدوليين بناء على معاهدة التعاون</w:t>
      </w:r>
      <w:r>
        <w:rPr>
          <w:rFonts w:hint="cs"/>
          <w:rtl/>
        </w:rPr>
        <w:t xml:space="preserve">، على </w:t>
      </w:r>
      <w:r>
        <w:rPr>
          <w:rtl/>
        </w:rPr>
        <w:t xml:space="preserve">جميع تقارير البحث الدولية التي </w:t>
      </w:r>
      <w:r>
        <w:rPr>
          <w:rFonts w:hint="cs"/>
          <w:rtl/>
        </w:rPr>
        <w:t>ي</w:t>
      </w:r>
      <w:r>
        <w:rPr>
          <w:rtl/>
        </w:rPr>
        <w:t xml:space="preserve">عدها </w:t>
      </w:r>
      <w:r>
        <w:rPr>
          <w:rFonts w:hint="cs"/>
          <w:rtl/>
        </w:rPr>
        <w:t xml:space="preserve">المكتب. </w:t>
      </w:r>
      <w:proofErr w:type="gramStart"/>
      <w:r>
        <w:rPr>
          <w:rtl/>
        </w:rPr>
        <w:t>وفي</w:t>
      </w:r>
      <w:proofErr w:type="gramEnd"/>
      <w:r>
        <w:rPr>
          <w:rtl/>
        </w:rPr>
        <w:t xml:space="preserve"> هذا الإطار، أعرب الوفد عن اعتقاده بأن </w:t>
      </w:r>
      <w:r>
        <w:rPr>
          <w:rFonts w:hint="cs"/>
          <w:rtl/>
        </w:rPr>
        <w:t xml:space="preserve">المكتب </w:t>
      </w:r>
      <w:r>
        <w:rPr>
          <w:rtl/>
        </w:rPr>
        <w:t xml:space="preserve">واصل تلبية متطلبات تمديد التعيين </w:t>
      </w:r>
      <w:r w:rsidRPr="00855C91">
        <w:rPr>
          <w:rtl/>
        </w:rPr>
        <w:t>كإدارة بحث دولي وفحص تمهيدي دولي</w:t>
      </w:r>
      <w:r>
        <w:rPr>
          <w:rtl/>
        </w:rPr>
        <w:t xml:space="preserve">، وقد تحسن </w:t>
      </w:r>
      <w:r>
        <w:rPr>
          <w:rFonts w:hint="cs"/>
          <w:rtl/>
        </w:rPr>
        <w:t xml:space="preserve">وضعه </w:t>
      </w:r>
      <w:r>
        <w:rPr>
          <w:rtl/>
        </w:rPr>
        <w:t xml:space="preserve">منذ أن نظرت اللجنة </w:t>
      </w:r>
      <w:r>
        <w:rPr>
          <w:rFonts w:hint="cs"/>
          <w:rtl/>
        </w:rPr>
        <w:t xml:space="preserve">في أمره </w:t>
      </w:r>
      <w:r>
        <w:rPr>
          <w:rtl/>
        </w:rPr>
        <w:t>في دورتها التاسعة والعشرين عام 2016. وخت</w:t>
      </w:r>
      <w:r>
        <w:rPr>
          <w:rFonts w:hint="cs"/>
          <w:rtl/>
        </w:rPr>
        <w:t>ا</w:t>
      </w:r>
      <w:r>
        <w:rPr>
          <w:rtl/>
        </w:rPr>
        <w:t>م</w:t>
      </w:r>
      <w:r>
        <w:rPr>
          <w:rFonts w:hint="cs"/>
          <w:rtl/>
        </w:rPr>
        <w:t>ا،</w:t>
      </w:r>
      <w:r>
        <w:rPr>
          <w:rtl/>
        </w:rPr>
        <w:t xml:space="preserve"> </w:t>
      </w:r>
      <w:r>
        <w:rPr>
          <w:rFonts w:hint="cs"/>
          <w:rtl/>
        </w:rPr>
        <w:t xml:space="preserve">سلّط </w:t>
      </w:r>
      <w:r>
        <w:rPr>
          <w:rtl/>
        </w:rPr>
        <w:t xml:space="preserve">الوفد الضوء على بعض التطورات الأخيرة في نظام الملكية الفكرية </w:t>
      </w:r>
      <w:proofErr w:type="gramStart"/>
      <w:r>
        <w:rPr>
          <w:rtl/>
        </w:rPr>
        <w:t>التركي</w:t>
      </w:r>
      <w:proofErr w:type="gramEnd"/>
      <w:r>
        <w:rPr>
          <w:rFonts w:hint="cs"/>
          <w:rtl/>
        </w:rPr>
        <w:t>. ف</w:t>
      </w:r>
      <w:r w:rsidRPr="00215FE0">
        <w:rPr>
          <w:rtl/>
        </w:rPr>
        <w:t>منذ انعقاد الجمعية العام</w:t>
      </w:r>
      <w:r>
        <w:rPr>
          <w:rtl/>
        </w:rPr>
        <w:t>ة للويبو في أكتوبر</w:t>
      </w:r>
      <w:r w:rsidRPr="00215FE0">
        <w:rPr>
          <w:rtl/>
        </w:rPr>
        <w:t xml:space="preserve"> 2016، دخل قانون جديد للملكية ا</w:t>
      </w:r>
      <w:r>
        <w:rPr>
          <w:rtl/>
        </w:rPr>
        <w:t>لصناعية حيز التنفيذ، مما</w:t>
      </w:r>
      <w:r>
        <w:rPr>
          <w:rFonts w:hint="cs"/>
          <w:rtl/>
        </w:rPr>
        <w:t xml:space="preserve"> سيلغى</w:t>
      </w:r>
      <w:r w:rsidRPr="00215FE0">
        <w:rPr>
          <w:rtl/>
        </w:rPr>
        <w:t xml:space="preserve"> </w:t>
      </w:r>
      <w:r>
        <w:rPr>
          <w:rFonts w:hint="cs"/>
          <w:rtl/>
        </w:rPr>
        <w:t>العمل ب</w:t>
      </w:r>
      <w:r w:rsidRPr="00215FE0">
        <w:rPr>
          <w:rtl/>
        </w:rPr>
        <w:t>التشريعات السا</w:t>
      </w:r>
      <w:r>
        <w:rPr>
          <w:rtl/>
        </w:rPr>
        <w:t>بقة المتعلقة بالبراءات و</w:t>
      </w:r>
      <w:r w:rsidRPr="00215FE0">
        <w:rPr>
          <w:rtl/>
        </w:rPr>
        <w:t>يعزز الالتزام بجني فوائد نظام معاهدة التعاون بشأن البراءات</w:t>
      </w:r>
      <w:r>
        <w:rPr>
          <w:rFonts w:hint="cs"/>
          <w:rtl/>
        </w:rPr>
        <w:t>،</w:t>
      </w:r>
      <w:r w:rsidRPr="00215FE0">
        <w:rPr>
          <w:rtl/>
        </w:rPr>
        <w:t xml:space="preserve"> </w:t>
      </w:r>
      <w:r>
        <w:rPr>
          <w:rFonts w:hint="cs"/>
          <w:rtl/>
        </w:rPr>
        <w:t xml:space="preserve">وذلك </w:t>
      </w:r>
      <w:r>
        <w:rPr>
          <w:rtl/>
        </w:rPr>
        <w:t>بإعطاء الفرصة</w:t>
      </w:r>
      <w:r w:rsidRPr="00215FE0">
        <w:rPr>
          <w:rtl/>
        </w:rPr>
        <w:t xml:space="preserve"> </w:t>
      </w:r>
      <w:r>
        <w:rPr>
          <w:rFonts w:hint="cs"/>
          <w:rtl/>
        </w:rPr>
        <w:t>للمكتب ب</w:t>
      </w:r>
      <w:r w:rsidRPr="00215FE0">
        <w:rPr>
          <w:rtl/>
        </w:rPr>
        <w:t>تع</w:t>
      </w:r>
      <w:r>
        <w:rPr>
          <w:rtl/>
        </w:rPr>
        <w:t>يين 50 من فاحصي البراءات</w:t>
      </w:r>
      <w:r w:rsidRPr="00215FE0">
        <w:rPr>
          <w:rtl/>
        </w:rPr>
        <w:t xml:space="preserve"> </w:t>
      </w:r>
      <w:r>
        <w:rPr>
          <w:rFonts w:hint="cs"/>
          <w:rtl/>
        </w:rPr>
        <w:lastRenderedPageBreak/>
        <w:t xml:space="preserve">الإضافيين </w:t>
      </w:r>
      <w:r>
        <w:rPr>
          <w:rtl/>
        </w:rPr>
        <w:t>وزيادة قدرته المؤسسية. و</w:t>
      </w:r>
      <w:r>
        <w:rPr>
          <w:rFonts w:hint="cs"/>
          <w:rtl/>
        </w:rPr>
        <w:t>بناء على ما سبق،</w:t>
      </w:r>
      <w:r>
        <w:rPr>
          <w:rtl/>
        </w:rPr>
        <w:t xml:space="preserve"> </w:t>
      </w:r>
      <w:r>
        <w:rPr>
          <w:rFonts w:hint="cs"/>
          <w:rtl/>
        </w:rPr>
        <w:t xml:space="preserve">أبدى المكتب </w:t>
      </w:r>
      <w:r w:rsidRPr="00215FE0">
        <w:rPr>
          <w:rtl/>
        </w:rPr>
        <w:t>رغب</w:t>
      </w:r>
      <w:r>
        <w:rPr>
          <w:rFonts w:hint="cs"/>
          <w:rtl/>
        </w:rPr>
        <w:t>ته</w:t>
      </w:r>
      <w:r w:rsidRPr="00215FE0">
        <w:rPr>
          <w:rtl/>
        </w:rPr>
        <w:t xml:space="preserve"> في مواصلة الإسهام في نظام </w:t>
      </w:r>
      <w:r>
        <w:rPr>
          <w:rtl/>
        </w:rPr>
        <w:t xml:space="preserve">معاهدة التعاون بشأن البراءات </w:t>
      </w:r>
      <w:r>
        <w:rPr>
          <w:rFonts w:hint="cs"/>
          <w:rtl/>
        </w:rPr>
        <w:t>ب</w:t>
      </w:r>
      <w:r w:rsidRPr="00215FE0">
        <w:rPr>
          <w:rtl/>
        </w:rPr>
        <w:t>استمرار</w:t>
      </w:r>
      <w:r>
        <w:rPr>
          <w:rFonts w:hint="cs"/>
          <w:rtl/>
        </w:rPr>
        <w:t>ه</w:t>
      </w:r>
      <w:r w:rsidRPr="00215FE0">
        <w:rPr>
          <w:rtl/>
        </w:rPr>
        <w:t xml:space="preserve"> </w:t>
      </w:r>
      <w:r>
        <w:rPr>
          <w:rFonts w:hint="cs"/>
          <w:rtl/>
        </w:rPr>
        <w:t xml:space="preserve">في </w:t>
      </w:r>
      <w:r>
        <w:rPr>
          <w:rtl/>
        </w:rPr>
        <w:t>عمله</w:t>
      </w:r>
      <w:r w:rsidRPr="00215FE0">
        <w:rPr>
          <w:rtl/>
        </w:rPr>
        <w:t xml:space="preserve"> </w:t>
      </w:r>
      <w:r w:rsidRPr="00855C91">
        <w:rPr>
          <w:rtl/>
        </w:rPr>
        <w:t>كإدارة بحث دولي وفحص تمهيدي دولي</w:t>
      </w:r>
      <w:r>
        <w:rPr>
          <w:rFonts w:hint="cs"/>
          <w:rtl/>
        </w:rPr>
        <w:t>.</w:t>
      </w:r>
    </w:p>
    <w:p w:rsidR="00045579" w:rsidRDefault="00045579" w:rsidP="00045579">
      <w:pPr>
        <w:pStyle w:val="NumberedParaAR"/>
      </w:pPr>
      <w:r>
        <w:rPr>
          <w:rtl/>
        </w:rPr>
        <w:t>وقال وفد جمهورية كوريا إن</w:t>
      </w:r>
      <w:r>
        <w:rPr>
          <w:rFonts w:hint="cs"/>
          <w:rtl/>
        </w:rPr>
        <w:t>ه</w:t>
      </w:r>
      <w:r>
        <w:rPr>
          <w:rtl/>
        </w:rPr>
        <w:t xml:space="preserve"> س</w:t>
      </w:r>
      <w:r>
        <w:rPr>
          <w:rFonts w:hint="cs"/>
          <w:rtl/>
        </w:rPr>
        <w:t>ُ</w:t>
      </w:r>
      <w:r>
        <w:rPr>
          <w:rtl/>
        </w:rPr>
        <w:t>ر</w:t>
      </w:r>
      <w:r>
        <w:rPr>
          <w:rFonts w:hint="cs"/>
          <w:rtl/>
        </w:rPr>
        <w:t>ّ</w:t>
      </w:r>
      <w:r>
        <w:rPr>
          <w:rtl/>
        </w:rPr>
        <w:t xml:space="preserve"> </w:t>
      </w:r>
      <w:r>
        <w:rPr>
          <w:rFonts w:hint="cs"/>
          <w:rtl/>
        </w:rPr>
        <w:t>ب</w:t>
      </w:r>
      <w:r>
        <w:rPr>
          <w:rtl/>
        </w:rPr>
        <w:t>التعاون مع المكتب التركي للبراءات والعلامات التجارية أثناء عملية تعيين</w:t>
      </w:r>
      <w:r>
        <w:rPr>
          <w:rFonts w:hint="cs"/>
          <w:rtl/>
        </w:rPr>
        <w:t>ه</w:t>
      </w:r>
      <w:r>
        <w:rPr>
          <w:rtl/>
        </w:rPr>
        <w:t xml:space="preserve"> </w:t>
      </w:r>
      <w:r w:rsidRPr="00855C91">
        <w:rPr>
          <w:rtl/>
        </w:rPr>
        <w:t>كإدارة بحث دولي وفحص تمهيدي دولي</w:t>
      </w:r>
      <w:r>
        <w:rPr>
          <w:rFonts w:hint="cs"/>
          <w:rtl/>
        </w:rPr>
        <w:t xml:space="preserve">، </w:t>
      </w:r>
      <w:r>
        <w:rPr>
          <w:rtl/>
        </w:rPr>
        <w:t>و</w:t>
      </w:r>
      <w:r>
        <w:rPr>
          <w:rFonts w:hint="cs"/>
          <w:rtl/>
        </w:rPr>
        <w:t xml:space="preserve">أبدى </w:t>
      </w:r>
      <w:r>
        <w:rPr>
          <w:rtl/>
        </w:rPr>
        <w:t>دعمه لتمديد تعيينه.</w:t>
      </w:r>
    </w:p>
    <w:p w:rsidR="00045579" w:rsidRPr="00215FE0" w:rsidRDefault="00045579" w:rsidP="00045579">
      <w:pPr>
        <w:pStyle w:val="Heading3AR"/>
        <w:spacing w:after="240"/>
      </w:pPr>
      <w:r>
        <w:rPr>
          <w:rFonts w:hint="cs"/>
          <w:rtl/>
        </w:rPr>
        <w:t>(ق)</w:t>
      </w:r>
      <w:r>
        <w:rPr>
          <w:rtl/>
        </w:rPr>
        <w:tab/>
      </w:r>
      <w:r w:rsidRPr="00215FE0">
        <w:rPr>
          <w:rtl/>
        </w:rPr>
        <w:t>الدائرة الحكومية "المعهد الأوكراني للملكية الفكرية"</w:t>
      </w:r>
    </w:p>
    <w:p w:rsidR="00045579" w:rsidRDefault="00045579" w:rsidP="00045579">
      <w:pPr>
        <w:pStyle w:val="NumberedParaAR"/>
      </w:pPr>
      <w:r>
        <w:rPr>
          <w:rFonts w:hint="cs"/>
          <w:rtl/>
          <w:lang w:bidi="ar"/>
        </w:rPr>
        <w:t>استندت المناقشات إلى الوثيقة </w:t>
      </w:r>
      <w:r>
        <w:t>PCT/CTC/30/21</w:t>
      </w:r>
      <w:r>
        <w:rPr>
          <w:rFonts w:hint="cs"/>
          <w:rtl/>
        </w:rPr>
        <w:t>.</w:t>
      </w:r>
    </w:p>
    <w:p w:rsidR="00045579" w:rsidRDefault="00045579" w:rsidP="00150B80">
      <w:pPr>
        <w:pStyle w:val="NumberedParaAR"/>
      </w:pPr>
      <w:r>
        <w:rPr>
          <w:rtl/>
        </w:rPr>
        <w:t>وذكر وفد أوكرانيا أن مكتب البراءات الأوكراني بدأ العمل في عام 1991 في دولة أوكرانيا المستقلة. و</w:t>
      </w:r>
      <w:r>
        <w:rPr>
          <w:rFonts w:hint="cs"/>
          <w:rtl/>
        </w:rPr>
        <w:t>في</w:t>
      </w:r>
      <w:r>
        <w:rPr>
          <w:rtl/>
        </w:rPr>
        <w:t xml:space="preserve"> 5 فبراير</w:t>
      </w:r>
      <w:r w:rsidR="00150B80">
        <w:rPr>
          <w:rFonts w:hint="cs"/>
          <w:rtl/>
        </w:rPr>
        <w:t> </w:t>
      </w:r>
      <w:r>
        <w:rPr>
          <w:rtl/>
        </w:rPr>
        <w:t>2016، ب</w:t>
      </w:r>
      <w:r>
        <w:rPr>
          <w:rFonts w:hint="cs"/>
          <w:rtl/>
        </w:rPr>
        <w:t>اشر</w:t>
      </w:r>
      <w:r>
        <w:rPr>
          <w:rtl/>
        </w:rPr>
        <w:t xml:space="preserve">ت </w:t>
      </w:r>
      <w:r w:rsidRPr="00215FE0">
        <w:rPr>
          <w:rtl/>
        </w:rPr>
        <w:t>الدائرة الحكومية "المعهد الأوكراني للملكية الفكرية"</w:t>
      </w:r>
      <w:r>
        <w:rPr>
          <w:rFonts w:hint="cs"/>
          <w:rtl/>
        </w:rPr>
        <w:t xml:space="preserve"> </w:t>
      </w:r>
      <w:r>
        <w:rPr>
          <w:rtl/>
        </w:rPr>
        <w:t xml:space="preserve">العمل </w:t>
      </w:r>
      <w:r w:rsidRPr="00855C91">
        <w:rPr>
          <w:rtl/>
        </w:rPr>
        <w:t>كإدارة بحث دولي وفحص تمهيدي دولي</w:t>
      </w:r>
      <w:r>
        <w:rPr>
          <w:rtl/>
        </w:rPr>
        <w:t>. و</w:t>
      </w:r>
      <w:r>
        <w:rPr>
          <w:rFonts w:hint="cs"/>
          <w:rtl/>
        </w:rPr>
        <w:t>يوفّر</w:t>
      </w:r>
      <w:r>
        <w:rPr>
          <w:rtl/>
        </w:rPr>
        <w:t xml:space="preserve"> </w:t>
      </w:r>
      <w:proofErr w:type="gramStart"/>
      <w:r>
        <w:rPr>
          <w:rtl/>
        </w:rPr>
        <w:t>عمل</w:t>
      </w:r>
      <w:proofErr w:type="gramEnd"/>
      <w:r>
        <w:rPr>
          <w:rtl/>
        </w:rPr>
        <w:t xml:space="preserve"> </w:t>
      </w:r>
      <w:r>
        <w:rPr>
          <w:rFonts w:hint="cs"/>
          <w:rtl/>
        </w:rPr>
        <w:t>المعهد</w:t>
      </w:r>
      <w:r>
        <w:rPr>
          <w:rtl/>
        </w:rPr>
        <w:t xml:space="preserve"> إجراء فحص و</w:t>
      </w:r>
      <w:r>
        <w:rPr>
          <w:rFonts w:hint="cs"/>
          <w:rtl/>
        </w:rPr>
        <w:t>بحث</w:t>
      </w:r>
      <w:r>
        <w:rPr>
          <w:rtl/>
        </w:rPr>
        <w:t xml:space="preserve"> فعالين وشاملين للط</w:t>
      </w:r>
      <w:r>
        <w:rPr>
          <w:rFonts w:hint="cs"/>
          <w:rtl/>
        </w:rPr>
        <w:t>ل</w:t>
      </w:r>
      <w:r>
        <w:rPr>
          <w:rtl/>
        </w:rPr>
        <w:t>بات الوطنية والدولية في جميع المجالات التقنية.</w:t>
      </w:r>
      <w:r>
        <w:rPr>
          <w:rFonts w:hint="cs"/>
          <w:rtl/>
        </w:rPr>
        <w:t xml:space="preserve"> </w:t>
      </w:r>
      <w:r>
        <w:rPr>
          <w:rtl/>
        </w:rPr>
        <w:t>و</w:t>
      </w:r>
      <w:r>
        <w:rPr>
          <w:rFonts w:hint="cs"/>
          <w:rtl/>
        </w:rPr>
        <w:t>يجتهد المعهد في ال</w:t>
      </w:r>
      <w:r>
        <w:rPr>
          <w:rtl/>
        </w:rPr>
        <w:t xml:space="preserve">تحسين المستمر للمؤهلات الفنية للفاحصين، </w:t>
      </w:r>
      <w:r>
        <w:rPr>
          <w:rFonts w:hint="cs"/>
          <w:rtl/>
        </w:rPr>
        <w:t>سواء من حيث ال</w:t>
      </w:r>
      <w:r>
        <w:rPr>
          <w:rtl/>
        </w:rPr>
        <w:t xml:space="preserve">تعليم المناسب </w:t>
      </w:r>
      <w:r>
        <w:rPr>
          <w:rFonts w:hint="cs"/>
          <w:rtl/>
        </w:rPr>
        <w:t xml:space="preserve">أو المشاركة في </w:t>
      </w:r>
      <w:r>
        <w:rPr>
          <w:rtl/>
        </w:rPr>
        <w:t xml:space="preserve">الدورات التدريبية </w:t>
      </w:r>
      <w:r>
        <w:rPr>
          <w:rFonts w:hint="cs"/>
          <w:rtl/>
        </w:rPr>
        <w:t>الخاصة بقاعدتي البيانات (</w:t>
      </w:r>
      <w:proofErr w:type="spellStart"/>
      <w:r w:rsidRPr="00215FE0">
        <w:t>EPOQUENet</w:t>
      </w:r>
      <w:proofErr w:type="spellEnd"/>
      <w:r>
        <w:rPr>
          <w:rFonts w:hint="cs"/>
          <w:rtl/>
        </w:rPr>
        <w:t>) و(</w:t>
      </w:r>
      <w:r w:rsidRPr="00215FE0">
        <w:t>STN</w:t>
      </w:r>
      <w:r>
        <w:rPr>
          <w:rFonts w:hint="cs"/>
          <w:rtl/>
        </w:rPr>
        <w:t>)،</w:t>
      </w:r>
      <w:r>
        <w:rPr>
          <w:rtl/>
        </w:rPr>
        <w:t xml:space="preserve"> فضلا عن الدورات الأخرى التي </w:t>
      </w:r>
      <w:r>
        <w:rPr>
          <w:rFonts w:hint="cs"/>
          <w:rtl/>
        </w:rPr>
        <w:t>ي</w:t>
      </w:r>
      <w:r>
        <w:rPr>
          <w:rtl/>
        </w:rPr>
        <w:t xml:space="preserve">نظمها مكتب </w:t>
      </w:r>
      <w:r>
        <w:rPr>
          <w:rFonts w:hint="cs"/>
          <w:rtl/>
        </w:rPr>
        <w:t xml:space="preserve">البراءات </w:t>
      </w:r>
      <w:r>
        <w:rPr>
          <w:rtl/>
        </w:rPr>
        <w:t>الأوروبي</w:t>
      </w:r>
      <w:r>
        <w:rPr>
          <w:rFonts w:hint="cs"/>
          <w:rtl/>
        </w:rPr>
        <w:t>، وكذلك</w:t>
      </w:r>
      <w:r>
        <w:rPr>
          <w:rtl/>
        </w:rPr>
        <w:t xml:space="preserve"> المشاركة في الحلقات الدراسية وال</w:t>
      </w:r>
      <w:r>
        <w:rPr>
          <w:rFonts w:hint="cs"/>
          <w:rtl/>
        </w:rPr>
        <w:t>أحداث</w:t>
      </w:r>
      <w:r>
        <w:rPr>
          <w:rtl/>
        </w:rPr>
        <w:t xml:space="preserve"> التي ي</w:t>
      </w:r>
      <w:r>
        <w:rPr>
          <w:rFonts w:hint="cs"/>
          <w:rtl/>
        </w:rPr>
        <w:t>قيم</w:t>
      </w:r>
      <w:r>
        <w:rPr>
          <w:rtl/>
        </w:rPr>
        <w:t xml:space="preserve">ها مكتب </w:t>
      </w:r>
      <w:r>
        <w:rPr>
          <w:rFonts w:hint="cs"/>
          <w:rtl/>
        </w:rPr>
        <w:t xml:space="preserve">البراءات </w:t>
      </w:r>
      <w:r>
        <w:rPr>
          <w:rtl/>
        </w:rPr>
        <w:t>الأوروبي والمكتب الدولي</w:t>
      </w:r>
      <w:r>
        <w:rPr>
          <w:rFonts w:hint="cs"/>
          <w:rtl/>
        </w:rPr>
        <w:t>،</w:t>
      </w:r>
      <w:r>
        <w:rPr>
          <w:rtl/>
        </w:rPr>
        <w:t xml:space="preserve"> </w:t>
      </w:r>
      <w:r>
        <w:rPr>
          <w:rFonts w:hint="cs"/>
          <w:rtl/>
        </w:rPr>
        <w:t xml:space="preserve">ودورات </w:t>
      </w:r>
      <w:r>
        <w:rPr>
          <w:rtl/>
        </w:rPr>
        <w:t xml:space="preserve">التعلم عن بعد </w:t>
      </w:r>
      <w:r>
        <w:rPr>
          <w:rFonts w:hint="cs"/>
          <w:rtl/>
        </w:rPr>
        <w:t xml:space="preserve">بشأن </w:t>
      </w:r>
      <w:r>
        <w:rPr>
          <w:rtl/>
        </w:rPr>
        <w:t xml:space="preserve">طرق البحث </w:t>
      </w:r>
      <w:r>
        <w:rPr>
          <w:rFonts w:hint="cs"/>
          <w:rtl/>
        </w:rPr>
        <w:t xml:space="preserve">في </w:t>
      </w:r>
      <w:r>
        <w:rPr>
          <w:rtl/>
        </w:rPr>
        <w:t>البراءات</w:t>
      </w:r>
      <w:r>
        <w:rPr>
          <w:rFonts w:hint="cs"/>
          <w:rtl/>
        </w:rPr>
        <w:t xml:space="preserve"> </w:t>
      </w:r>
      <w:r>
        <w:rPr>
          <w:rtl/>
        </w:rPr>
        <w:t>وفحص</w:t>
      </w:r>
      <w:r>
        <w:rPr>
          <w:rFonts w:hint="cs"/>
          <w:rtl/>
        </w:rPr>
        <w:t xml:space="preserve">ها. </w:t>
      </w:r>
      <w:r>
        <w:rPr>
          <w:rtl/>
        </w:rPr>
        <w:t>و</w:t>
      </w:r>
      <w:r>
        <w:rPr>
          <w:rFonts w:hint="cs"/>
          <w:rtl/>
        </w:rPr>
        <w:t xml:space="preserve">قد وضع المعهد </w:t>
      </w:r>
      <w:r>
        <w:rPr>
          <w:rtl/>
        </w:rPr>
        <w:t xml:space="preserve">نظاما </w:t>
      </w:r>
      <w:r>
        <w:rPr>
          <w:rFonts w:hint="cs"/>
          <w:rtl/>
        </w:rPr>
        <w:t>محكم</w:t>
      </w:r>
      <w:r>
        <w:rPr>
          <w:rtl/>
        </w:rPr>
        <w:t>ا من الدورات التدريبية الداخلية لفائدة الفاحصين الجدد والقد</w:t>
      </w:r>
      <w:r>
        <w:rPr>
          <w:rFonts w:hint="cs"/>
          <w:rtl/>
        </w:rPr>
        <w:t>ا</w:t>
      </w:r>
      <w:r>
        <w:rPr>
          <w:rtl/>
        </w:rPr>
        <w:t>م</w:t>
      </w:r>
      <w:r>
        <w:rPr>
          <w:rFonts w:hint="cs"/>
          <w:rtl/>
        </w:rPr>
        <w:t>ى</w:t>
      </w:r>
      <w:r>
        <w:rPr>
          <w:rtl/>
        </w:rPr>
        <w:t xml:space="preserve">، مع إيلاء اهتمام خاص للتدريب على العمل </w:t>
      </w:r>
      <w:r w:rsidRPr="00855C91">
        <w:rPr>
          <w:rtl/>
        </w:rPr>
        <w:t>كإدارة بحث دولي وفحص تمهيدي دولي</w:t>
      </w:r>
      <w:r>
        <w:rPr>
          <w:rtl/>
        </w:rPr>
        <w:t>. و</w:t>
      </w:r>
      <w:r>
        <w:rPr>
          <w:rFonts w:hint="cs"/>
          <w:rtl/>
        </w:rPr>
        <w:t>ي</w:t>
      </w:r>
      <w:r>
        <w:rPr>
          <w:rtl/>
        </w:rPr>
        <w:t>ول</w:t>
      </w:r>
      <w:r>
        <w:rPr>
          <w:rFonts w:hint="cs"/>
          <w:rtl/>
        </w:rPr>
        <w:t>ي</w:t>
      </w:r>
      <w:r>
        <w:rPr>
          <w:rtl/>
        </w:rPr>
        <w:t xml:space="preserve"> </w:t>
      </w:r>
      <w:r>
        <w:rPr>
          <w:rFonts w:hint="cs"/>
          <w:rtl/>
        </w:rPr>
        <w:t xml:space="preserve">المعهد </w:t>
      </w:r>
      <w:r>
        <w:rPr>
          <w:rtl/>
        </w:rPr>
        <w:t>اهتمام</w:t>
      </w:r>
      <w:r>
        <w:rPr>
          <w:rFonts w:hint="cs"/>
          <w:rtl/>
        </w:rPr>
        <w:t>ا</w:t>
      </w:r>
      <w:r>
        <w:rPr>
          <w:rtl/>
        </w:rPr>
        <w:t xml:space="preserve"> خاص</w:t>
      </w:r>
      <w:r>
        <w:rPr>
          <w:rFonts w:hint="cs"/>
          <w:rtl/>
        </w:rPr>
        <w:t>ا</w:t>
      </w:r>
      <w:r>
        <w:rPr>
          <w:rtl/>
        </w:rPr>
        <w:t xml:space="preserve"> لنظام مراقبة الجودة ومراعاة المصطلحات في البحث </w:t>
      </w:r>
      <w:proofErr w:type="gramStart"/>
      <w:r>
        <w:rPr>
          <w:rtl/>
        </w:rPr>
        <w:t>والفحص</w:t>
      </w:r>
      <w:proofErr w:type="gramEnd"/>
      <w:r>
        <w:rPr>
          <w:rtl/>
        </w:rPr>
        <w:t xml:space="preserve">. </w:t>
      </w:r>
      <w:r>
        <w:rPr>
          <w:rFonts w:hint="cs"/>
          <w:rtl/>
        </w:rPr>
        <w:t>وي</w:t>
      </w:r>
      <w:r>
        <w:rPr>
          <w:rtl/>
        </w:rPr>
        <w:t>حد</w:t>
      </w:r>
      <w:r>
        <w:rPr>
          <w:rFonts w:hint="cs"/>
          <w:rtl/>
        </w:rPr>
        <w:t>ّ</w:t>
      </w:r>
      <w:r>
        <w:rPr>
          <w:rtl/>
        </w:rPr>
        <w:t xml:space="preserve">ث </w:t>
      </w:r>
      <w:r>
        <w:rPr>
          <w:rFonts w:hint="cs"/>
          <w:rtl/>
        </w:rPr>
        <w:t xml:space="preserve">المعهد </w:t>
      </w:r>
      <w:r>
        <w:rPr>
          <w:rtl/>
        </w:rPr>
        <w:t xml:space="preserve">نظام التشغيل الآلي الداخلي وموارد المعلومات </w:t>
      </w:r>
      <w:proofErr w:type="gramStart"/>
      <w:r>
        <w:rPr>
          <w:rtl/>
        </w:rPr>
        <w:t>الإلكترونية</w:t>
      </w:r>
      <w:proofErr w:type="gramEnd"/>
      <w:r>
        <w:rPr>
          <w:rtl/>
        </w:rPr>
        <w:t xml:space="preserve"> المتاحة للمستخدمين</w:t>
      </w:r>
      <w:r>
        <w:rPr>
          <w:rFonts w:hint="cs"/>
          <w:rtl/>
        </w:rPr>
        <w:t xml:space="preserve"> باستمرار</w:t>
      </w:r>
      <w:r>
        <w:rPr>
          <w:rtl/>
        </w:rPr>
        <w:t>.</w:t>
      </w:r>
      <w:r>
        <w:rPr>
          <w:rFonts w:hint="cs"/>
          <w:rtl/>
        </w:rPr>
        <w:t xml:space="preserve"> و</w:t>
      </w:r>
      <w:r>
        <w:rPr>
          <w:rtl/>
        </w:rPr>
        <w:t>بذلت جهود كبيرة ل</w:t>
      </w:r>
      <w:r>
        <w:rPr>
          <w:rFonts w:hint="cs"/>
          <w:rtl/>
        </w:rPr>
        <w:t>تهيئة</w:t>
      </w:r>
      <w:r>
        <w:rPr>
          <w:rtl/>
        </w:rPr>
        <w:t xml:space="preserve"> بيئة </w:t>
      </w:r>
      <w:proofErr w:type="gramStart"/>
      <w:r>
        <w:rPr>
          <w:rtl/>
        </w:rPr>
        <w:t>عمل</w:t>
      </w:r>
      <w:proofErr w:type="gramEnd"/>
      <w:r>
        <w:rPr>
          <w:rtl/>
        </w:rPr>
        <w:t xml:space="preserve"> حديثة </w:t>
      </w:r>
      <w:r>
        <w:rPr>
          <w:rFonts w:hint="cs"/>
          <w:rtl/>
        </w:rPr>
        <w:t xml:space="preserve">غير </w:t>
      </w:r>
      <w:r>
        <w:rPr>
          <w:rtl/>
        </w:rPr>
        <w:t xml:space="preserve">ورقية </w:t>
      </w:r>
      <w:r>
        <w:rPr>
          <w:rFonts w:hint="cs"/>
          <w:rtl/>
        </w:rPr>
        <w:t xml:space="preserve">عن طريق </w:t>
      </w:r>
      <w:r>
        <w:rPr>
          <w:rtl/>
        </w:rPr>
        <w:t xml:space="preserve">تنفيذ نظام الإيداع الإلكتروني. وباعتباره </w:t>
      </w:r>
      <w:r w:rsidRPr="00855C91">
        <w:rPr>
          <w:rtl/>
        </w:rPr>
        <w:t>إدارة بحث دولي وفحص تمهيدي دولي</w:t>
      </w:r>
      <w:r>
        <w:rPr>
          <w:rtl/>
        </w:rPr>
        <w:t>، سع</w:t>
      </w:r>
      <w:r>
        <w:rPr>
          <w:rFonts w:hint="cs"/>
          <w:rtl/>
        </w:rPr>
        <w:t>ى</w:t>
      </w:r>
      <w:r>
        <w:rPr>
          <w:rtl/>
        </w:rPr>
        <w:t xml:space="preserve"> </w:t>
      </w:r>
      <w:r>
        <w:rPr>
          <w:rFonts w:hint="cs"/>
          <w:rtl/>
        </w:rPr>
        <w:t xml:space="preserve">المعهد </w:t>
      </w:r>
      <w:r>
        <w:rPr>
          <w:rtl/>
        </w:rPr>
        <w:t xml:space="preserve">إلى </w:t>
      </w:r>
      <w:r>
        <w:rPr>
          <w:rFonts w:hint="cs"/>
          <w:rtl/>
        </w:rPr>
        <w:t>استيفاء</w:t>
      </w:r>
      <w:r>
        <w:rPr>
          <w:rtl/>
        </w:rPr>
        <w:t xml:space="preserve"> أعلى متطلبات الفحص والحفاظ على مستوى عال من الجودة لخدماته وعملياته، </w:t>
      </w:r>
      <w:r>
        <w:rPr>
          <w:rFonts w:hint="cs"/>
          <w:rtl/>
        </w:rPr>
        <w:t>وضمان نفاذ</w:t>
      </w:r>
      <w:r>
        <w:rPr>
          <w:rtl/>
        </w:rPr>
        <w:t xml:space="preserve"> الفاحصين إلى قواعد البيانات وأنظمة البحث لتغطية الحد الأدنى من الوثائق في أدبيات البراءات و</w:t>
      </w:r>
      <w:r>
        <w:rPr>
          <w:rFonts w:hint="cs"/>
          <w:rtl/>
        </w:rPr>
        <w:t>خلاف</w:t>
      </w:r>
      <w:r>
        <w:rPr>
          <w:rtl/>
        </w:rPr>
        <w:t xml:space="preserve"> البراءات.</w:t>
      </w:r>
      <w:r>
        <w:rPr>
          <w:rFonts w:hint="cs"/>
          <w:rtl/>
        </w:rPr>
        <w:t xml:space="preserve"> </w:t>
      </w:r>
      <w:proofErr w:type="gramStart"/>
      <w:r>
        <w:rPr>
          <w:rtl/>
        </w:rPr>
        <w:t>ووفقا</w:t>
      </w:r>
      <w:proofErr w:type="gramEnd"/>
      <w:r>
        <w:rPr>
          <w:rtl/>
        </w:rPr>
        <w:t xml:space="preserve"> للوثيقة، ا</w:t>
      </w:r>
      <w:r>
        <w:rPr>
          <w:rFonts w:hint="cs"/>
          <w:rtl/>
        </w:rPr>
        <w:t>ستوفى</w:t>
      </w:r>
      <w:r w:rsidRPr="00215FE0">
        <w:rPr>
          <w:rtl/>
        </w:rPr>
        <w:t xml:space="preserve"> </w:t>
      </w:r>
      <w:r>
        <w:rPr>
          <w:rFonts w:hint="cs"/>
          <w:rtl/>
        </w:rPr>
        <w:t xml:space="preserve">المعهد </w:t>
      </w:r>
      <w:r w:rsidRPr="00215FE0">
        <w:rPr>
          <w:rtl/>
        </w:rPr>
        <w:t xml:space="preserve">المتطلبات التقنية لتمديد تعيينه </w:t>
      </w:r>
      <w:r>
        <w:rPr>
          <w:rFonts w:hint="cs"/>
          <w:rtl/>
        </w:rPr>
        <w:t>ك</w:t>
      </w:r>
      <w:r w:rsidRPr="00855C91">
        <w:rPr>
          <w:rtl/>
        </w:rPr>
        <w:t>إدارة بحث دولي وفحص تمهيدي دولي</w:t>
      </w:r>
      <w:r>
        <w:rPr>
          <w:rtl/>
        </w:rPr>
        <w:t>. ومن شأن ذلك أن يتيح ل</w:t>
      </w:r>
      <w:r>
        <w:rPr>
          <w:rFonts w:hint="cs"/>
          <w:rtl/>
        </w:rPr>
        <w:t>لمعهد</w:t>
      </w:r>
      <w:r w:rsidRPr="00215FE0">
        <w:rPr>
          <w:rtl/>
        </w:rPr>
        <w:t xml:space="preserve"> تقديم خدمات البحث </w:t>
      </w:r>
      <w:r>
        <w:rPr>
          <w:rtl/>
        </w:rPr>
        <w:t>والفحص للمواطنين الأوكرانيين وم</w:t>
      </w:r>
      <w:r>
        <w:rPr>
          <w:rFonts w:hint="cs"/>
          <w:rtl/>
        </w:rPr>
        <w:t>ودع</w:t>
      </w:r>
      <w:r>
        <w:rPr>
          <w:rtl/>
        </w:rPr>
        <w:t>ي الطلبات</w:t>
      </w:r>
      <w:r w:rsidRPr="00215FE0">
        <w:rPr>
          <w:rtl/>
        </w:rPr>
        <w:t xml:space="preserve"> </w:t>
      </w:r>
      <w:r>
        <w:rPr>
          <w:rFonts w:hint="cs"/>
          <w:rtl/>
        </w:rPr>
        <w:t xml:space="preserve">من </w:t>
      </w:r>
      <w:r>
        <w:rPr>
          <w:rtl/>
        </w:rPr>
        <w:t xml:space="preserve">الدول الأخرى المتعاقدة </w:t>
      </w:r>
      <w:r>
        <w:rPr>
          <w:rFonts w:hint="cs"/>
          <w:rtl/>
        </w:rPr>
        <w:t xml:space="preserve">في </w:t>
      </w:r>
      <w:r w:rsidRPr="00215FE0">
        <w:rPr>
          <w:rtl/>
        </w:rPr>
        <w:t>معاهدة التعاون بشأن ال</w:t>
      </w:r>
      <w:r>
        <w:rPr>
          <w:rtl/>
        </w:rPr>
        <w:t>براءات، ولا سيما</w:t>
      </w:r>
      <w:r w:rsidRPr="00215FE0">
        <w:rPr>
          <w:rtl/>
        </w:rPr>
        <w:t xml:space="preserve"> </w:t>
      </w:r>
      <w:r>
        <w:rPr>
          <w:rFonts w:hint="cs"/>
          <w:rtl/>
        </w:rPr>
        <w:t xml:space="preserve">بلدان </w:t>
      </w:r>
      <w:r w:rsidRPr="00215FE0">
        <w:rPr>
          <w:rtl/>
        </w:rPr>
        <w:t>أوروبا الشرقية، مما يعزز زيادة استخدام معاه</w:t>
      </w:r>
      <w:r>
        <w:rPr>
          <w:rtl/>
        </w:rPr>
        <w:t xml:space="preserve">دة التعاون بشأن البراءات في </w:t>
      </w:r>
      <w:r w:rsidRPr="00215FE0">
        <w:rPr>
          <w:rtl/>
        </w:rPr>
        <w:t>المنطقة.</w:t>
      </w:r>
      <w:r>
        <w:rPr>
          <w:rFonts w:hint="cs"/>
          <w:rtl/>
        </w:rPr>
        <w:t xml:space="preserve"> </w:t>
      </w:r>
      <w:r>
        <w:rPr>
          <w:rtl/>
        </w:rPr>
        <w:t>وعلاوة على ذلك، شارك</w:t>
      </w:r>
      <w:r w:rsidRPr="00215FE0">
        <w:rPr>
          <w:rtl/>
        </w:rPr>
        <w:t xml:space="preserve"> </w:t>
      </w:r>
      <w:r>
        <w:rPr>
          <w:rFonts w:hint="cs"/>
          <w:rtl/>
        </w:rPr>
        <w:t>المعهد</w:t>
      </w:r>
      <w:r>
        <w:rPr>
          <w:rtl/>
        </w:rPr>
        <w:t xml:space="preserve"> </w:t>
      </w:r>
      <w:r>
        <w:rPr>
          <w:rFonts w:hint="cs"/>
          <w:rtl/>
        </w:rPr>
        <w:t xml:space="preserve">بشكل </w:t>
      </w:r>
      <w:r>
        <w:rPr>
          <w:rtl/>
        </w:rPr>
        <w:t>منتظم</w:t>
      </w:r>
      <w:r w:rsidRPr="00215FE0">
        <w:rPr>
          <w:rtl/>
        </w:rPr>
        <w:t xml:space="preserve"> في مختلف لجان الويبو وأفرقة العمل ذات الصلة بم</w:t>
      </w:r>
      <w:r>
        <w:rPr>
          <w:rtl/>
        </w:rPr>
        <w:t>عاهدة التعاون بشأن البراءات، و</w:t>
      </w:r>
      <w:r w:rsidRPr="00215FE0">
        <w:rPr>
          <w:rtl/>
        </w:rPr>
        <w:t>ت</w:t>
      </w:r>
      <w:r>
        <w:rPr>
          <w:rFonts w:hint="cs"/>
          <w:rtl/>
        </w:rPr>
        <w:t>وا</w:t>
      </w:r>
      <w:r>
        <w:rPr>
          <w:rtl/>
        </w:rPr>
        <w:t>صل</w:t>
      </w:r>
      <w:r w:rsidRPr="00215FE0">
        <w:rPr>
          <w:rtl/>
        </w:rPr>
        <w:t xml:space="preserve"> مع مكاتب البراءات الرائدة وتبادل </w:t>
      </w:r>
      <w:r>
        <w:rPr>
          <w:rFonts w:hint="cs"/>
          <w:rtl/>
        </w:rPr>
        <w:t xml:space="preserve">معها </w:t>
      </w:r>
      <w:r>
        <w:rPr>
          <w:rtl/>
        </w:rPr>
        <w:t>الخبرات</w:t>
      </w:r>
      <w:r>
        <w:rPr>
          <w:rFonts w:hint="cs"/>
          <w:rtl/>
        </w:rPr>
        <w:t xml:space="preserve">، </w:t>
      </w:r>
      <w:r w:rsidRPr="00215FE0">
        <w:rPr>
          <w:rtl/>
        </w:rPr>
        <w:t xml:space="preserve">مشاركة </w:t>
      </w:r>
      <w:r>
        <w:rPr>
          <w:rFonts w:hint="cs"/>
          <w:rtl/>
        </w:rPr>
        <w:t xml:space="preserve">منه </w:t>
      </w:r>
      <w:r w:rsidRPr="00215FE0">
        <w:rPr>
          <w:rtl/>
        </w:rPr>
        <w:t>في تحسين عمليات البحث والفحص وموا</w:t>
      </w:r>
      <w:r>
        <w:rPr>
          <w:rtl/>
        </w:rPr>
        <w:t>ءم</w:t>
      </w:r>
      <w:r>
        <w:rPr>
          <w:rFonts w:hint="cs"/>
          <w:rtl/>
        </w:rPr>
        <w:t>تها</w:t>
      </w:r>
      <w:r>
        <w:rPr>
          <w:rtl/>
        </w:rPr>
        <w:t xml:space="preserve">. </w:t>
      </w:r>
      <w:proofErr w:type="spellStart"/>
      <w:r>
        <w:rPr>
          <w:rtl/>
        </w:rPr>
        <w:t>وأتيحت</w:t>
      </w:r>
      <w:proofErr w:type="spellEnd"/>
      <w:r>
        <w:rPr>
          <w:rtl/>
        </w:rPr>
        <w:t xml:space="preserve"> للم</w:t>
      </w:r>
      <w:r>
        <w:rPr>
          <w:rFonts w:hint="cs"/>
          <w:rtl/>
        </w:rPr>
        <w:t xml:space="preserve">عهد، بصفته </w:t>
      </w:r>
      <w:r w:rsidRPr="00855C91">
        <w:rPr>
          <w:rtl/>
        </w:rPr>
        <w:t>إدارة بحث دولي وفحص تمهيدي دولي</w:t>
      </w:r>
      <w:r>
        <w:rPr>
          <w:rFonts w:hint="cs"/>
          <w:rtl/>
        </w:rPr>
        <w:t>،</w:t>
      </w:r>
      <w:r w:rsidRPr="00215FE0">
        <w:rPr>
          <w:rtl/>
        </w:rPr>
        <w:t xml:space="preserve"> </w:t>
      </w:r>
      <w:r>
        <w:rPr>
          <w:rtl/>
        </w:rPr>
        <w:t>فرصة المشاركة في تطوير عمليات</w:t>
      </w:r>
      <w:r>
        <w:rPr>
          <w:rFonts w:hint="cs"/>
          <w:rtl/>
        </w:rPr>
        <w:t xml:space="preserve"> </w:t>
      </w:r>
      <w:r w:rsidRPr="00215FE0">
        <w:rPr>
          <w:rtl/>
        </w:rPr>
        <w:t xml:space="preserve">نظام معاهدة </w:t>
      </w:r>
      <w:r>
        <w:rPr>
          <w:rtl/>
        </w:rPr>
        <w:t xml:space="preserve">التعاون بشأن البراءات، مثل </w:t>
      </w:r>
      <w:r w:rsidRPr="00215FE0">
        <w:rPr>
          <w:rtl/>
        </w:rPr>
        <w:t xml:space="preserve">نظام </w:t>
      </w:r>
      <w:r>
        <w:rPr>
          <w:rFonts w:hint="cs"/>
          <w:rtl/>
        </w:rPr>
        <w:t>الإيداع الإلكتروني (</w:t>
      </w:r>
      <w:proofErr w:type="spellStart"/>
      <w:r w:rsidRPr="00215FE0">
        <w:t>ePCT</w:t>
      </w:r>
      <w:proofErr w:type="spellEnd"/>
      <w:r>
        <w:rPr>
          <w:rFonts w:hint="cs"/>
          <w:rtl/>
        </w:rPr>
        <w:t>) و</w:t>
      </w:r>
      <w:r w:rsidRPr="00DB3873">
        <w:rPr>
          <w:rtl/>
          <w:lang w:val="fr-CH"/>
        </w:rPr>
        <w:t xml:space="preserve">نسخة البحث الإلكترونية </w:t>
      </w:r>
      <w:r>
        <w:rPr>
          <w:rFonts w:hint="cs"/>
          <w:rtl/>
          <w:lang w:val="fr-CH"/>
        </w:rPr>
        <w:t>(</w:t>
      </w:r>
      <w:proofErr w:type="spellStart"/>
      <w:r w:rsidRPr="00DB3873">
        <w:rPr>
          <w:lang w:val="fr-CH"/>
        </w:rPr>
        <w:t>eSearchCopy</w:t>
      </w:r>
      <w:proofErr w:type="spellEnd"/>
      <w:r>
        <w:rPr>
          <w:rFonts w:hint="cs"/>
          <w:rtl/>
          <w:lang w:val="fr-CH"/>
        </w:rPr>
        <w:t>)</w:t>
      </w:r>
      <w:r>
        <w:rPr>
          <w:rFonts w:hint="cs"/>
          <w:rtl/>
        </w:rPr>
        <w:t xml:space="preserve">. ورأى الوفد </w:t>
      </w:r>
      <w:r>
        <w:rPr>
          <w:rtl/>
        </w:rPr>
        <w:t xml:space="preserve">أن تمديد تعيين </w:t>
      </w:r>
      <w:r>
        <w:rPr>
          <w:rFonts w:hint="cs"/>
          <w:rtl/>
        </w:rPr>
        <w:t>المعهد ك</w:t>
      </w:r>
      <w:r w:rsidRPr="00855C91">
        <w:rPr>
          <w:rtl/>
        </w:rPr>
        <w:t>إدارة بحث دولي وفحص تمهيدي دولي</w:t>
      </w:r>
      <w:r>
        <w:rPr>
          <w:rFonts w:hint="cs"/>
          <w:rtl/>
        </w:rPr>
        <w:t xml:space="preserve"> </w:t>
      </w:r>
      <w:r>
        <w:rPr>
          <w:rtl/>
        </w:rPr>
        <w:t xml:space="preserve">سيسهل </w:t>
      </w:r>
      <w:r>
        <w:rPr>
          <w:rFonts w:hint="cs"/>
          <w:rtl/>
        </w:rPr>
        <w:t>ال</w:t>
      </w:r>
      <w:r>
        <w:rPr>
          <w:rtl/>
        </w:rPr>
        <w:t>مشارك</w:t>
      </w:r>
      <w:r>
        <w:rPr>
          <w:rFonts w:hint="cs"/>
          <w:rtl/>
        </w:rPr>
        <w:t>ة</w:t>
      </w:r>
      <w:r>
        <w:rPr>
          <w:rtl/>
        </w:rPr>
        <w:t xml:space="preserve"> في تنفيذ "استراتيجية التنمية المستدامة</w:t>
      </w:r>
      <w:r>
        <w:rPr>
          <w:rFonts w:hint="cs"/>
          <w:rtl/>
        </w:rPr>
        <w:t xml:space="preserve">، </w:t>
      </w:r>
      <w:r>
        <w:rPr>
          <w:rtl/>
        </w:rPr>
        <w:t>أوكرانيا - 2020". و</w:t>
      </w:r>
      <w:r>
        <w:rPr>
          <w:rFonts w:hint="cs"/>
          <w:rtl/>
        </w:rPr>
        <w:t xml:space="preserve">ذكر أن </w:t>
      </w:r>
      <w:r>
        <w:rPr>
          <w:rtl/>
        </w:rPr>
        <w:t xml:space="preserve">من أولويات هذه الاستراتيجية </w:t>
      </w:r>
      <w:r>
        <w:rPr>
          <w:rFonts w:hint="cs"/>
          <w:rtl/>
        </w:rPr>
        <w:t xml:space="preserve">إبراز </w:t>
      </w:r>
      <w:r>
        <w:rPr>
          <w:rtl/>
        </w:rPr>
        <w:t>أوكرانيا كدولة ذات تكنولوجيا عالية وابتكار</w:t>
      </w:r>
      <w:r w:rsidRPr="00215FE0">
        <w:rPr>
          <w:rtl/>
        </w:rPr>
        <w:t xml:space="preserve"> </w:t>
      </w:r>
      <w:r>
        <w:rPr>
          <w:rFonts w:hint="cs"/>
          <w:rtl/>
        </w:rPr>
        <w:t xml:space="preserve">على مستوى </w:t>
      </w:r>
      <w:r>
        <w:rPr>
          <w:rtl/>
        </w:rPr>
        <w:t xml:space="preserve">العالم، </w:t>
      </w:r>
      <w:r>
        <w:rPr>
          <w:rFonts w:hint="cs"/>
          <w:rtl/>
        </w:rPr>
        <w:t>و</w:t>
      </w:r>
      <w:r>
        <w:rPr>
          <w:rtl/>
        </w:rPr>
        <w:t>كدولة ت</w:t>
      </w:r>
      <w:r>
        <w:rPr>
          <w:rFonts w:hint="cs"/>
          <w:rtl/>
        </w:rPr>
        <w:t xml:space="preserve">نفذ </w:t>
      </w:r>
      <w:r>
        <w:rPr>
          <w:rtl/>
        </w:rPr>
        <w:t>الإصلاح</w:t>
      </w:r>
      <w:r>
        <w:rPr>
          <w:rFonts w:hint="cs"/>
          <w:rtl/>
        </w:rPr>
        <w:t>ات</w:t>
      </w:r>
      <w:r>
        <w:rPr>
          <w:rtl/>
        </w:rPr>
        <w:t xml:space="preserve"> رغم التحديات، </w:t>
      </w:r>
      <w:r>
        <w:rPr>
          <w:rFonts w:hint="cs"/>
          <w:rtl/>
        </w:rPr>
        <w:t>و</w:t>
      </w:r>
      <w:r>
        <w:rPr>
          <w:rtl/>
        </w:rPr>
        <w:t>كدولة مك</w:t>
      </w:r>
      <w:r>
        <w:rPr>
          <w:rFonts w:hint="cs"/>
          <w:rtl/>
        </w:rPr>
        <w:t>ّ</w:t>
      </w:r>
      <w:r>
        <w:rPr>
          <w:rtl/>
        </w:rPr>
        <w:t xml:space="preserve">نت إسهام المعرفة والابتكار في عملية التنمية، </w:t>
      </w:r>
      <w:r>
        <w:rPr>
          <w:rFonts w:hint="cs"/>
          <w:rtl/>
        </w:rPr>
        <w:t>و</w:t>
      </w:r>
      <w:r>
        <w:rPr>
          <w:rtl/>
        </w:rPr>
        <w:t xml:space="preserve">كدولة تستخدم </w:t>
      </w:r>
      <w:r>
        <w:rPr>
          <w:rFonts w:hint="cs"/>
          <w:rtl/>
        </w:rPr>
        <w:t>نتائج</w:t>
      </w:r>
      <w:r>
        <w:rPr>
          <w:rtl/>
        </w:rPr>
        <w:t xml:space="preserve"> التنمية لتحقيق أهدافها الوطنية. </w:t>
      </w:r>
      <w:proofErr w:type="gramStart"/>
      <w:r>
        <w:rPr>
          <w:rtl/>
        </w:rPr>
        <w:t>واختتم</w:t>
      </w:r>
      <w:proofErr w:type="gramEnd"/>
      <w:r>
        <w:rPr>
          <w:rtl/>
        </w:rPr>
        <w:t xml:space="preserve"> الوفد كلمته قائلا إن </w:t>
      </w:r>
      <w:r>
        <w:rPr>
          <w:rFonts w:hint="cs"/>
          <w:rtl/>
        </w:rPr>
        <w:t>المعهد متحفز</w:t>
      </w:r>
      <w:r>
        <w:rPr>
          <w:rtl/>
        </w:rPr>
        <w:t xml:space="preserve"> للغاية، وتطل</w:t>
      </w:r>
      <w:r>
        <w:rPr>
          <w:rFonts w:hint="cs"/>
          <w:rtl/>
        </w:rPr>
        <w:t>ّ</w:t>
      </w:r>
      <w:r>
        <w:rPr>
          <w:rtl/>
        </w:rPr>
        <w:t xml:space="preserve">ع إلى تمديد تعيينه </w:t>
      </w:r>
      <w:r>
        <w:rPr>
          <w:rFonts w:hint="cs"/>
          <w:rtl/>
        </w:rPr>
        <w:t>ك</w:t>
      </w:r>
      <w:r w:rsidRPr="00855C91">
        <w:rPr>
          <w:rtl/>
        </w:rPr>
        <w:t>إدارة بحث دولي وفحص تمهيدي دولي</w:t>
      </w:r>
      <w:r>
        <w:rPr>
          <w:rFonts w:hint="cs"/>
          <w:rtl/>
        </w:rPr>
        <w:t>.</w:t>
      </w:r>
    </w:p>
    <w:p w:rsidR="00045579" w:rsidRDefault="00045579" w:rsidP="00045579">
      <w:pPr>
        <w:pStyle w:val="Heading3AR"/>
        <w:spacing w:after="240"/>
        <w:rPr>
          <w:rtl/>
        </w:rPr>
      </w:pPr>
      <w:r>
        <w:rPr>
          <w:rFonts w:hint="cs"/>
          <w:rtl/>
        </w:rPr>
        <w:t>(ر)</w:t>
      </w:r>
      <w:r>
        <w:rPr>
          <w:rtl/>
        </w:rPr>
        <w:tab/>
      </w:r>
      <w:r>
        <w:rPr>
          <w:rFonts w:hint="cs"/>
          <w:rtl/>
        </w:rPr>
        <w:t xml:space="preserve">مكتب </w:t>
      </w:r>
      <w:r w:rsidRPr="00215FE0">
        <w:rPr>
          <w:rtl/>
        </w:rPr>
        <w:t>الولايات المتحدة للبراءات والعلامات التجارية</w:t>
      </w:r>
    </w:p>
    <w:p w:rsidR="00045579" w:rsidRDefault="00045579" w:rsidP="00045579">
      <w:pPr>
        <w:pStyle w:val="NumberedParaAR"/>
      </w:pPr>
      <w:r>
        <w:rPr>
          <w:rFonts w:hint="cs"/>
          <w:rtl/>
          <w:lang w:bidi="ar"/>
        </w:rPr>
        <w:t>استندت المناقشات إلى الوثيقة </w:t>
      </w:r>
      <w:r>
        <w:t>PCT/CTC/30/22</w:t>
      </w:r>
      <w:r>
        <w:rPr>
          <w:rFonts w:hint="cs"/>
          <w:rtl/>
        </w:rPr>
        <w:t>.</w:t>
      </w:r>
    </w:p>
    <w:p w:rsidR="00045579" w:rsidRDefault="00045579" w:rsidP="00045579">
      <w:pPr>
        <w:pStyle w:val="NumberedParaAR"/>
      </w:pPr>
      <w:r>
        <w:rPr>
          <w:rtl/>
        </w:rPr>
        <w:t>وصرح وفد الولايات المتحدة الأمريكية بأن مكتب الولايات المتحدة للبراءات والعلامات التجارية</w:t>
      </w:r>
      <w:r>
        <w:rPr>
          <w:rFonts w:hint="cs"/>
          <w:rtl/>
        </w:rPr>
        <w:t>،</w:t>
      </w:r>
      <w:r>
        <w:rPr>
          <w:rtl/>
        </w:rPr>
        <w:t xml:space="preserve"> عي</w:t>
      </w:r>
      <w:r>
        <w:rPr>
          <w:rFonts w:hint="cs"/>
          <w:rtl/>
        </w:rPr>
        <w:t>ّ</w:t>
      </w:r>
      <w:r>
        <w:rPr>
          <w:rtl/>
        </w:rPr>
        <w:t xml:space="preserve">ن </w:t>
      </w:r>
      <w:r>
        <w:rPr>
          <w:rFonts w:hint="cs"/>
          <w:rtl/>
        </w:rPr>
        <w:t>ك</w:t>
      </w:r>
      <w:r w:rsidRPr="00855C91">
        <w:rPr>
          <w:rtl/>
        </w:rPr>
        <w:t xml:space="preserve">إدارة بحث دولي </w:t>
      </w:r>
      <w:r>
        <w:rPr>
          <w:rtl/>
        </w:rPr>
        <w:t xml:space="preserve">عام 1978 وكإدارة </w:t>
      </w:r>
      <w:r>
        <w:rPr>
          <w:rFonts w:hint="cs"/>
          <w:rtl/>
        </w:rPr>
        <w:t>ف</w:t>
      </w:r>
      <w:r w:rsidRPr="00855C91">
        <w:rPr>
          <w:rtl/>
        </w:rPr>
        <w:t>حص تمهيدي دولي</w:t>
      </w:r>
      <w:r>
        <w:rPr>
          <w:rtl/>
        </w:rPr>
        <w:t xml:space="preserve"> عام 1987</w:t>
      </w:r>
      <w:r>
        <w:rPr>
          <w:rFonts w:hint="cs"/>
          <w:rtl/>
        </w:rPr>
        <w:t>،</w:t>
      </w:r>
      <w:r>
        <w:rPr>
          <w:rtl/>
        </w:rPr>
        <w:t xml:space="preserve"> و</w:t>
      </w:r>
      <w:r>
        <w:rPr>
          <w:rFonts w:hint="cs"/>
          <w:rtl/>
        </w:rPr>
        <w:t xml:space="preserve">لم ينقطع عن مواصلة </w:t>
      </w:r>
      <w:r>
        <w:rPr>
          <w:rtl/>
        </w:rPr>
        <w:t>عمل</w:t>
      </w:r>
      <w:r>
        <w:rPr>
          <w:rFonts w:hint="cs"/>
          <w:rtl/>
        </w:rPr>
        <w:t>ه</w:t>
      </w:r>
      <w:r>
        <w:rPr>
          <w:rtl/>
        </w:rPr>
        <w:t xml:space="preserve"> </w:t>
      </w:r>
      <w:r>
        <w:rPr>
          <w:rFonts w:hint="cs"/>
          <w:rtl/>
        </w:rPr>
        <w:t>ك</w:t>
      </w:r>
      <w:r w:rsidRPr="00855C91">
        <w:rPr>
          <w:rtl/>
        </w:rPr>
        <w:t>إدارة بحث دولي وفحص تمهيدي دولي</w:t>
      </w:r>
      <w:r>
        <w:rPr>
          <w:rtl/>
        </w:rPr>
        <w:t xml:space="preserve"> </w:t>
      </w:r>
      <w:r>
        <w:rPr>
          <w:rtl/>
        </w:rPr>
        <w:lastRenderedPageBreak/>
        <w:t xml:space="preserve">منذ ذلك الحين. </w:t>
      </w:r>
      <w:proofErr w:type="gramStart"/>
      <w:r>
        <w:rPr>
          <w:rtl/>
        </w:rPr>
        <w:t>ومنذ</w:t>
      </w:r>
      <w:proofErr w:type="gramEnd"/>
      <w:r>
        <w:rPr>
          <w:rtl/>
        </w:rPr>
        <w:t xml:space="preserve"> تعيينه، كان </w:t>
      </w:r>
      <w:r>
        <w:rPr>
          <w:rFonts w:hint="cs"/>
          <w:rtl/>
        </w:rPr>
        <w:t>ال</w:t>
      </w:r>
      <w:r>
        <w:rPr>
          <w:rtl/>
        </w:rPr>
        <w:t xml:space="preserve">مكتب من بين </w:t>
      </w:r>
      <w:r>
        <w:rPr>
          <w:rFonts w:hint="cs"/>
          <w:rtl/>
        </w:rPr>
        <w:t>الإدارات ال</w:t>
      </w:r>
      <w:r>
        <w:rPr>
          <w:rtl/>
        </w:rPr>
        <w:t xml:space="preserve">خمس </w:t>
      </w:r>
      <w:r>
        <w:rPr>
          <w:rFonts w:hint="cs"/>
          <w:rtl/>
        </w:rPr>
        <w:t xml:space="preserve">الأكثر اختيارا من قبل </w:t>
      </w:r>
      <w:r>
        <w:rPr>
          <w:rtl/>
        </w:rPr>
        <w:t>المودع</w:t>
      </w:r>
      <w:r>
        <w:rPr>
          <w:rFonts w:hint="cs"/>
          <w:rtl/>
        </w:rPr>
        <w:t>ي</w:t>
      </w:r>
      <w:r>
        <w:rPr>
          <w:rtl/>
        </w:rPr>
        <w:t>ن، و</w:t>
      </w:r>
      <w:r>
        <w:rPr>
          <w:rFonts w:hint="cs"/>
          <w:rtl/>
        </w:rPr>
        <w:t xml:space="preserve">قد </w:t>
      </w:r>
      <w:r>
        <w:rPr>
          <w:rtl/>
        </w:rPr>
        <w:t xml:space="preserve">أصدر آلاف تقارير </w:t>
      </w:r>
      <w:r>
        <w:rPr>
          <w:rFonts w:hint="cs"/>
          <w:rtl/>
        </w:rPr>
        <w:t xml:space="preserve">البحث </w:t>
      </w:r>
      <w:r>
        <w:rPr>
          <w:rtl/>
        </w:rPr>
        <w:t>الدولي</w:t>
      </w:r>
      <w:r>
        <w:rPr>
          <w:rFonts w:hint="cs"/>
          <w:rtl/>
        </w:rPr>
        <w:t xml:space="preserve"> </w:t>
      </w:r>
      <w:r>
        <w:rPr>
          <w:rtl/>
        </w:rPr>
        <w:t>سنويا.</w:t>
      </w:r>
      <w:r>
        <w:rPr>
          <w:rFonts w:hint="cs"/>
          <w:rtl/>
        </w:rPr>
        <w:t xml:space="preserve"> </w:t>
      </w:r>
      <w:proofErr w:type="gramStart"/>
      <w:r>
        <w:rPr>
          <w:rtl/>
        </w:rPr>
        <w:t>فعلى</w:t>
      </w:r>
      <w:proofErr w:type="gramEnd"/>
      <w:r>
        <w:rPr>
          <w:rtl/>
        </w:rPr>
        <w:t xml:space="preserve"> سبيل المثال، أعد </w:t>
      </w:r>
      <w:r>
        <w:rPr>
          <w:rFonts w:hint="cs"/>
          <w:rtl/>
        </w:rPr>
        <w:t>ال</w:t>
      </w:r>
      <w:r>
        <w:rPr>
          <w:rtl/>
        </w:rPr>
        <w:t xml:space="preserve">مكتب في عام 2015 نحو </w:t>
      </w:r>
      <w:r>
        <w:rPr>
          <w:rFonts w:hint="cs"/>
          <w:rtl/>
        </w:rPr>
        <w:t xml:space="preserve">21000 </w:t>
      </w:r>
      <w:r>
        <w:rPr>
          <w:rtl/>
        </w:rPr>
        <w:t xml:space="preserve">تقرير بحث دولي. </w:t>
      </w:r>
      <w:proofErr w:type="gramStart"/>
      <w:r>
        <w:rPr>
          <w:rtl/>
        </w:rPr>
        <w:t>و</w:t>
      </w:r>
      <w:r>
        <w:rPr>
          <w:rFonts w:hint="cs"/>
          <w:rtl/>
        </w:rPr>
        <w:t>ارتبط</w:t>
      </w:r>
      <w:proofErr w:type="gramEnd"/>
      <w:r>
        <w:rPr>
          <w:rFonts w:hint="cs"/>
          <w:rtl/>
        </w:rPr>
        <w:t xml:space="preserve"> </w:t>
      </w:r>
      <w:r>
        <w:rPr>
          <w:rtl/>
        </w:rPr>
        <w:t xml:space="preserve">معظم هذه التقارير </w:t>
      </w:r>
      <w:r>
        <w:rPr>
          <w:rFonts w:hint="cs"/>
          <w:rtl/>
        </w:rPr>
        <w:t>ب</w:t>
      </w:r>
      <w:r>
        <w:rPr>
          <w:rtl/>
        </w:rPr>
        <w:t xml:space="preserve">الطلبات المودعة لدى </w:t>
      </w:r>
      <w:r>
        <w:rPr>
          <w:rFonts w:hint="cs"/>
          <w:rtl/>
        </w:rPr>
        <w:t>ال</w:t>
      </w:r>
      <w:r>
        <w:rPr>
          <w:rtl/>
        </w:rPr>
        <w:t xml:space="preserve">مكتب كمكتب تسلم من مواطني الولايات المتحدة الأمريكية، ولكن </w:t>
      </w:r>
      <w:r>
        <w:rPr>
          <w:rFonts w:hint="cs"/>
          <w:rtl/>
        </w:rPr>
        <w:t xml:space="preserve">أودع </w:t>
      </w:r>
      <w:r>
        <w:rPr>
          <w:rtl/>
        </w:rPr>
        <w:t>أكثر من</w:t>
      </w:r>
      <w:r>
        <w:rPr>
          <w:rFonts w:hint="cs"/>
          <w:rtl/>
        </w:rPr>
        <w:t xml:space="preserve"> 1600 </w:t>
      </w:r>
      <w:r>
        <w:rPr>
          <w:rtl/>
        </w:rPr>
        <w:t xml:space="preserve">طلب </w:t>
      </w:r>
      <w:r>
        <w:rPr>
          <w:rFonts w:hint="cs"/>
          <w:rtl/>
        </w:rPr>
        <w:t xml:space="preserve">لدى </w:t>
      </w:r>
      <w:r>
        <w:rPr>
          <w:rtl/>
        </w:rPr>
        <w:t>مكاتب تسلم أخرى. و</w:t>
      </w:r>
      <w:r>
        <w:rPr>
          <w:rFonts w:hint="cs"/>
          <w:rtl/>
        </w:rPr>
        <w:t>ي</w:t>
      </w:r>
      <w:r>
        <w:rPr>
          <w:rtl/>
        </w:rPr>
        <w:t>ظهر الحجم الكبير لتقارير البحث الثقة التي يوليها المست</w:t>
      </w:r>
      <w:r>
        <w:rPr>
          <w:rFonts w:hint="cs"/>
          <w:rtl/>
        </w:rPr>
        <w:t>خدم</w:t>
      </w:r>
      <w:r>
        <w:rPr>
          <w:rtl/>
        </w:rPr>
        <w:t xml:space="preserve">ون لنوعية العمل المنجز والدور الهام الذي يؤديه </w:t>
      </w:r>
      <w:r>
        <w:rPr>
          <w:rFonts w:hint="cs"/>
          <w:rtl/>
        </w:rPr>
        <w:t>ال</w:t>
      </w:r>
      <w:r>
        <w:rPr>
          <w:rtl/>
        </w:rPr>
        <w:t>مكتب</w:t>
      </w:r>
      <w:r>
        <w:rPr>
          <w:rFonts w:hint="cs"/>
          <w:rtl/>
        </w:rPr>
        <w:t xml:space="preserve"> في سير عمل</w:t>
      </w:r>
      <w:r>
        <w:rPr>
          <w:rtl/>
        </w:rPr>
        <w:t xml:space="preserve"> نظام معاهدة التعاون بشأن البراءات.</w:t>
      </w:r>
      <w:r>
        <w:rPr>
          <w:rFonts w:hint="cs"/>
          <w:rtl/>
        </w:rPr>
        <w:t xml:space="preserve"> </w:t>
      </w:r>
      <w:proofErr w:type="gramStart"/>
      <w:r w:rsidRPr="00215FE0">
        <w:rPr>
          <w:rtl/>
        </w:rPr>
        <w:t>وقد</w:t>
      </w:r>
      <w:proofErr w:type="gramEnd"/>
      <w:r w:rsidRPr="00215FE0">
        <w:rPr>
          <w:rtl/>
        </w:rPr>
        <w:t xml:space="preserve"> أجرى </w:t>
      </w:r>
      <w:r>
        <w:rPr>
          <w:rFonts w:hint="cs"/>
          <w:rtl/>
        </w:rPr>
        <w:t>ال</w:t>
      </w:r>
      <w:r>
        <w:rPr>
          <w:rtl/>
        </w:rPr>
        <w:t>مكتب</w:t>
      </w:r>
      <w:r w:rsidRPr="00215FE0">
        <w:rPr>
          <w:rtl/>
        </w:rPr>
        <w:t xml:space="preserve">، بوصفه </w:t>
      </w:r>
      <w:r>
        <w:rPr>
          <w:rFonts w:hint="cs"/>
          <w:rtl/>
        </w:rPr>
        <w:t>إ</w:t>
      </w:r>
      <w:r w:rsidRPr="00855C91">
        <w:rPr>
          <w:rtl/>
        </w:rPr>
        <w:t>دارة بحث دولي</w:t>
      </w:r>
      <w:r w:rsidRPr="00215FE0">
        <w:rPr>
          <w:rtl/>
        </w:rPr>
        <w:t>، عمليات</w:t>
      </w:r>
      <w:r>
        <w:rPr>
          <w:rtl/>
        </w:rPr>
        <w:t xml:space="preserve"> بحث دولي وأعد تقارير بحث دولي وآراء مكتوبة لم</w:t>
      </w:r>
      <w:r>
        <w:rPr>
          <w:rFonts w:hint="cs"/>
          <w:rtl/>
        </w:rPr>
        <w:t>و</w:t>
      </w:r>
      <w:r>
        <w:rPr>
          <w:rtl/>
        </w:rPr>
        <w:t>د</w:t>
      </w:r>
      <w:r>
        <w:rPr>
          <w:rFonts w:hint="cs"/>
          <w:rtl/>
        </w:rPr>
        <w:t>ع</w:t>
      </w:r>
      <w:r w:rsidRPr="00215FE0">
        <w:rPr>
          <w:rtl/>
        </w:rPr>
        <w:t xml:space="preserve">ي </w:t>
      </w:r>
      <w:r>
        <w:rPr>
          <w:rtl/>
        </w:rPr>
        <w:t xml:space="preserve">الطلبات في 23 ولاية قضائية. </w:t>
      </w:r>
      <w:r>
        <w:rPr>
          <w:rFonts w:hint="cs"/>
          <w:rtl/>
        </w:rPr>
        <w:t>وي</w:t>
      </w:r>
      <w:r w:rsidRPr="00215FE0">
        <w:rPr>
          <w:rtl/>
        </w:rPr>
        <w:t xml:space="preserve">خدم </w:t>
      </w:r>
      <w:r>
        <w:rPr>
          <w:rFonts w:hint="cs"/>
          <w:rtl/>
        </w:rPr>
        <w:t>ال</w:t>
      </w:r>
      <w:r w:rsidRPr="00215FE0">
        <w:rPr>
          <w:rtl/>
        </w:rPr>
        <w:t xml:space="preserve">مكتب </w:t>
      </w:r>
      <w:r>
        <w:rPr>
          <w:rtl/>
        </w:rPr>
        <w:t>واحدا من أكبر مجتمعات المب</w:t>
      </w:r>
      <w:r>
        <w:rPr>
          <w:rFonts w:hint="cs"/>
          <w:rtl/>
        </w:rPr>
        <w:t>تكري</w:t>
      </w:r>
      <w:r w:rsidRPr="00215FE0">
        <w:rPr>
          <w:rtl/>
        </w:rPr>
        <w:t>ن في العالم، حيث تمكنت الجامعات ومر</w:t>
      </w:r>
      <w:r>
        <w:rPr>
          <w:rtl/>
        </w:rPr>
        <w:t>اكز البحوث والصناعة والمخترع</w:t>
      </w:r>
      <w:r>
        <w:rPr>
          <w:rFonts w:hint="cs"/>
          <w:rtl/>
        </w:rPr>
        <w:t>و</w:t>
      </w:r>
      <w:r>
        <w:rPr>
          <w:rtl/>
        </w:rPr>
        <w:t>ن الأفراد من الوصول إلى مقره الرئيسي في</w:t>
      </w:r>
      <w:r w:rsidRPr="00215FE0">
        <w:rPr>
          <w:rtl/>
        </w:rPr>
        <w:t xml:space="preserve"> </w:t>
      </w:r>
      <w:proofErr w:type="spellStart"/>
      <w:r>
        <w:rPr>
          <w:rFonts w:hint="cs"/>
          <w:rtl/>
        </w:rPr>
        <w:t>اليكساندريا</w:t>
      </w:r>
      <w:proofErr w:type="spellEnd"/>
      <w:r>
        <w:rPr>
          <w:rFonts w:hint="cs"/>
          <w:rtl/>
        </w:rPr>
        <w:t xml:space="preserve">، </w:t>
      </w:r>
      <w:r w:rsidRPr="00215FE0">
        <w:rPr>
          <w:rtl/>
        </w:rPr>
        <w:t>فرجينيا في منطقة واشنطن العاصمة</w:t>
      </w:r>
      <w:r>
        <w:rPr>
          <w:rFonts w:hint="cs"/>
          <w:rtl/>
        </w:rPr>
        <w:t>،</w:t>
      </w:r>
      <w:r>
        <w:rPr>
          <w:rtl/>
        </w:rPr>
        <w:t xml:space="preserve"> و</w:t>
      </w:r>
      <w:r w:rsidRPr="00215FE0">
        <w:rPr>
          <w:rtl/>
        </w:rPr>
        <w:t xml:space="preserve">مكاتب </w:t>
      </w:r>
      <w:r>
        <w:rPr>
          <w:rFonts w:hint="cs"/>
          <w:rtl/>
        </w:rPr>
        <w:t>الاتصال</w:t>
      </w:r>
      <w:r w:rsidRPr="00215FE0">
        <w:rPr>
          <w:rtl/>
        </w:rPr>
        <w:t xml:space="preserve"> في ديترويت ودنفر ودالاس و سان خوسيه.</w:t>
      </w:r>
      <w:r>
        <w:rPr>
          <w:rFonts w:hint="cs"/>
          <w:rtl/>
        </w:rPr>
        <w:t xml:space="preserve"> </w:t>
      </w:r>
      <w:proofErr w:type="gramStart"/>
      <w:r>
        <w:rPr>
          <w:rFonts w:hint="cs"/>
          <w:rtl/>
        </w:rPr>
        <w:t>وبحلول</w:t>
      </w:r>
      <w:proofErr w:type="gramEnd"/>
      <w:r>
        <w:rPr>
          <w:rFonts w:hint="cs"/>
          <w:rtl/>
        </w:rPr>
        <w:t xml:space="preserve"> </w:t>
      </w:r>
      <w:r w:rsidRPr="00215FE0">
        <w:rPr>
          <w:rtl/>
        </w:rPr>
        <w:t>عام 2014</w:t>
      </w:r>
      <w:r>
        <w:rPr>
          <w:rFonts w:hint="cs"/>
          <w:rtl/>
        </w:rPr>
        <w:t xml:space="preserve">، كانت </w:t>
      </w:r>
      <w:r w:rsidRPr="00215FE0">
        <w:rPr>
          <w:rtl/>
        </w:rPr>
        <w:t>الولايات ال</w:t>
      </w:r>
      <w:r>
        <w:rPr>
          <w:rtl/>
        </w:rPr>
        <w:t>متحدة الأمريكية</w:t>
      </w:r>
      <w:r w:rsidRPr="00215FE0">
        <w:rPr>
          <w:rtl/>
        </w:rPr>
        <w:t xml:space="preserve"> </w:t>
      </w:r>
      <w:r>
        <w:rPr>
          <w:rFonts w:hint="cs"/>
          <w:rtl/>
        </w:rPr>
        <w:t xml:space="preserve">تضم </w:t>
      </w:r>
      <w:r>
        <w:rPr>
          <w:rtl/>
        </w:rPr>
        <w:t>أكثر من 4700 مؤسس</w:t>
      </w:r>
      <w:r>
        <w:rPr>
          <w:rFonts w:hint="cs"/>
          <w:rtl/>
        </w:rPr>
        <w:t>ة</w:t>
      </w:r>
      <w:r w:rsidRPr="00215FE0">
        <w:rPr>
          <w:rtl/>
        </w:rPr>
        <w:t xml:space="preserve"> </w:t>
      </w:r>
      <w:r>
        <w:rPr>
          <w:rFonts w:hint="cs"/>
          <w:rtl/>
        </w:rPr>
        <w:t>جامعية،</w:t>
      </w:r>
      <w:r w:rsidRPr="00215FE0">
        <w:rPr>
          <w:rtl/>
        </w:rPr>
        <w:t xml:space="preserve"> </w:t>
      </w:r>
      <w:r>
        <w:rPr>
          <w:rFonts w:hint="cs"/>
          <w:rtl/>
        </w:rPr>
        <w:t xml:space="preserve">تقدم </w:t>
      </w:r>
      <w:r>
        <w:rPr>
          <w:rtl/>
        </w:rPr>
        <w:t xml:space="preserve">أكثر من </w:t>
      </w:r>
      <w:r>
        <w:rPr>
          <w:rFonts w:hint="cs"/>
          <w:rtl/>
        </w:rPr>
        <w:t>3000 منها</w:t>
      </w:r>
      <w:r w:rsidRPr="00215FE0">
        <w:rPr>
          <w:rtl/>
        </w:rPr>
        <w:t xml:space="preserve"> </w:t>
      </w:r>
      <w:r>
        <w:rPr>
          <w:rFonts w:hint="cs"/>
          <w:rtl/>
        </w:rPr>
        <w:t xml:space="preserve">مناهج دراسية </w:t>
      </w:r>
      <w:r w:rsidRPr="00215FE0">
        <w:rPr>
          <w:rtl/>
        </w:rPr>
        <w:t xml:space="preserve">من أربع سنوات أو أكثر. </w:t>
      </w:r>
      <w:proofErr w:type="gramStart"/>
      <w:r w:rsidRPr="00215FE0">
        <w:rPr>
          <w:rtl/>
        </w:rPr>
        <w:t>و</w:t>
      </w:r>
      <w:r>
        <w:rPr>
          <w:rFonts w:hint="cs"/>
          <w:rtl/>
        </w:rPr>
        <w:t>ي</w:t>
      </w:r>
      <w:r w:rsidRPr="00215FE0">
        <w:rPr>
          <w:rtl/>
        </w:rPr>
        <w:t>عمل</w:t>
      </w:r>
      <w:proofErr w:type="gramEnd"/>
      <w:r w:rsidRPr="00215FE0">
        <w:rPr>
          <w:rtl/>
        </w:rPr>
        <w:t xml:space="preserve"> عدد كبير من هذه المؤسسات جنبا إلى جنب مع مراكز البحوث العالمية الشهيرة ومكاتب نقل التكنولوجيا. وعلاوة على </w:t>
      </w:r>
      <w:r>
        <w:rPr>
          <w:rtl/>
        </w:rPr>
        <w:t xml:space="preserve">ذلك، </w:t>
      </w:r>
      <w:r>
        <w:rPr>
          <w:rFonts w:hint="cs"/>
          <w:rtl/>
        </w:rPr>
        <w:t>ت</w:t>
      </w:r>
      <w:r>
        <w:rPr>
          <w:rtl/>
        </w:rPr>
        <w:t>عتمد</w:t>
      </w:r>
      <w:r w:rsidRPr="00215FE0">
        <w:rPr>
          <w:rtl/>
        </w:rPr>
        <w:t xml:space="preserve"> نس</w:t>
      </w:r>
      <w:r>
        <w:rPr>
          <w:rtl/>
        </w:rPr>
        <w:t>بة كبيرة من</w:t>
      </w:r>
      <w:r>
        <w:rPr>
          <w:rFonts w:hint="cs"/>
          <w:rtl/>
        </w:rPr>
        <w:t xml:space="preserve"> </w:t>
      </w:r>
      <w:r>
        <w:rPr>
          <w:rtl/>
        </w:rPr>
        <w:t>الصناع</w:t>
      </w:r>
      <w:r>
        <w:rPr>
          <w:rFonts w:hint="cs"/>
          <w:rtl/>
        </w:rPr>
        <w:t>ات</w:t>
      </w:r>
      <w:r w:rsidRPr="00215FE0">
        <w:rPr>
          <w:rtl/>
        </w:rPr>
        <w:t xml:space="preserve"> الأمريكية على </w:t>
      </w:r>
      <w:r>
        <w:rPr>
          <w:rFonts w:hint="cs"/>
          <w:rtl/>
        </w:rPr>
        <w:t>البر</w:t>
      </w:r>
      <w:r>
        <w:rPr>
          <w:rtl/>
        </w:rPr>
        <w:t>اء</w:t>
      </w:r>
      <w:r w:rsidRPr="00215FE0">
        <w:rPr>
          <w:rtl/>
        </w:rPr>
        <w:t>ا</w:t>
      </w:r>
      <w:r>
        <w:rPr>
          <w:rFonts w:hint="cs"/>
          <w:rtl/>
        </w:rPr>
        <w:t xml:space="preserve">ت </w:t>
      </w:r>
      <w:r>
        <w:rPr>
          <w:rtl/>
        </w:rPr>
        <w:t>ل</w:t>
      </w:r>
      <w:r>
        <w:rPr>
          <w:rFonts w:hint="cs"/>
          <w:rtl/>
        </w:rPr>
        <w:t>حماية</w:t>
      </w:r>
      <w:r>
        <w:rPr>
          <w:rtl/>
        </w:rPr>
        <w:t xml:space="preserve"> </w:t>
      </w:r>
      <w:r w:rsidRPr="00215FE0">
        <w:rPr>
          <w:rtl/>
        </w:rPr>
        <w:t>عملياتها</w:t>
      </w:r>
      <w:r>
        <w:rPr>
          <w:rFonts w:hint="cs"/>
          <w:rtl/>
        </w:rPr>
        <w:t xml:space="preserve">. </w:t>
      </w:r>
      <w:r>
        <w:rPr>
          <w:rtl/>
        </w:rPr>
        <w:t>ولذلك فإن القدرة على تأمين حقوق الملكية الفكرية على الصعيد الدولي أمر أساسي ل</w:t>
      </w:r>
      <w:r>
        <w:rPr>
          <w:rFonts w:hint="cs"/>
          <w:rtl/>
        </w:rPr>
        <w:t>ل</w:t>
      </w:r>
      <w:r>
        <w:rPr>
          <w:rtl/>
        </w:rPr>
        <w:t xml:space="preserve">نجاح، </w:t>
      </w:r>
      <w:r>
        <w:rPr>
          <w:rFonts w:hint="cs"/>
          <w:rtl/>
        </w:rPr>
        <w:t xml:space="preserve">وهو ما يبرز </w:t>
      </w:r>
      <w:r>
        <w:rPr>
          <w:rtl/>
        </w:rPr>
        <w:t xml:space="preserve">أهمية دور </w:t>
      </w:r>
      <w:r>
        <w:rPr>
          <w:rFonts w:hint="cs"/>
          <w:rtl/>
        </w:rPr>
        <w:t>ال</w:t>
      </w:r>
      <w:r>
        <w:rPr>
          <w:rtl/>
        </w:rPr>
        <w:t xml:space="preserve">مكتب في مساعدة المبتكرين على ضمان </w:t>
      </w:r>
      <w:r>
        <w:rPr>
          <w:rFonts w:hint="cs"/>
          <w:rtl/>
        </w:rPr>
        <w:t>ال</w:t>
      </w:r>
      <w:r>
        <w:rPr>
          <w:rtl/>
        </w:rPr>
        <w:t>حقوق العالمية لبراءات</w:t>
      </w:r>
      <w:r>
        <w:rPr>
          <w:rFonts w:hint="cs"/>
          <w:rtl/>
        </w:rPr>
        <w:t>هم</w:t>
      </w:r>
      <w:r>
        <w:rPr>
          <w:rtl/>
        </w:rPr>
        <w:t xml:space="preserve">. </w:t>
      </w:r>
      <w:proofErr w:type="gramStart"/>
      <w:r>
        <w:rPr>
          <w:rFonts w:hint="cs"/>
          <w:rtl/>
        </w:rPr>
        <w:t>أمّا</w:t>
      </w:r>
      <w:proofErr w:type="gramEnd"/>
      <w:r>
        <w:rPr>
          <w:rFonts w:hint="cs"/>
          <w:rtl/>
        </w:rPr>
        <w:t xml:space="preserve"> </w:t>
      </w:r>
      <w:r>
        <w:rPr>
          <w:rtl/>
        </w:rPr>
        <w:t>تقارير البحث الدولي والآراء المكتوبة والتقارير ال</w:t>
      </w:r>
      <w:r>
        <w:rPr>
          <w:rFonts w:hint="cs"/>
          <w:rtl/>
        </w:rPr>
        <w:t>تمهيدي</w:t>
      </w:r>
      <w:r>
        <w:rPr>
          <w:rtl/>
        </w:rPr>
        <w:t xml:space="preserve">ة الدولية </w:t>
      </w:r>
      <w:r>
        <w:rPr>
          <w:rFonts w:hint="cs"/>
          <w:rtl/>
        </w:rPr>
        <w:t xml:space="preserve">العديدة </w:t>
      </w:r>
      <w:r>
        <w:rPr>
          <w:rtl/>
        </w:rPr>
        <w:t xml:space="preserve">بشأن الأهلية للبراءة التي </w:t>
      </w:r>
      <w:r>
        <w:rPr>
          <w:rFonts w:hint="cs"/>
          <w:rtl/>
        </w:rPr>
        <w:t>أصدره</w:t>
      </w:r>
      <w:r>
        <w:rPr>
          <w:rtl/>
        </w:rPr>
        <w:t xml:space="preserve">ا </w:t>
      </w:r>
      <w:r>
        <w:rPr>
          <w:rFonts w:hint="cs"/>
          <w:rtl/>
        </w:rPr>
        <w:t>ال</w:t>
      </w:r>
      <w:r>
        <w:rPr>
          <w:rtl/>
        </w:rPr>
        <w:t>مكتب</w:t>
      </w:r>
      <w:r>
        <w:rPr>
          <w:rFonts w:hint="cs"/>
          <w:rtl/>
        </w:rPr>
        <w:t>،</w:t>
      </w:r>
      <w:r>
        <w:rPr>
          <w:rtl/>
        </w:rPr>
        <w:t xml:space="preserve"> </w:t>
      </w:r>
      <w:r>
        <w:rPr>
          <w:rFonts w:hint="cs"/>
          <w:rtl/>
        </w:rPr>
        <w:t xml:space="preserve">فتساعد </w:t>
      </w:r>
      <w:r>
        <w:rPr>
          <w:rtl/>
        </w:rPr>
        <w:t>المكاتب التي تدرس الطلبات ذات الصلة.</w:t>
      </w:r>
      <w:r>
        <w:rPr>
          <w:rFonts w:hint="cs"/>
          <w:rtl/>
        </w:rPr>
        <w:t xml:space="preserve"> </w:t>
      </w:r>
      <w:r>
        <w:rPr>
          <w:rtl/>
        </w:rPr>
        <w:t>و</w:t>
      </w:r>
      <w:r>
        <w:rPr>
          <w:rFonts w:hint="cs"/>
          <w:rtl/>
        </w:rPr>
        <w:t>تتاح</w:t>
      </w:r>
      <w:r>
        <w:rPr>
          <w:rtl/>
        </w:rPr>
        <w:t xml:space="preserve"> هذه الوثائق </w:t>
      </w:r>
      <w:r w:rsidRPr="00215FE0">
        <w:rPr>
          <w:rtl/>
        </w:rPr>
        <w:t>للجميع بعد نشره</w:t>
      </w:r>
      <w:r>
        <w:rPr>
          <w:rtl/>
        </w:rPr>
        <w:t xml:space="preserve">ا ويمكن أن يستخدمها الفاحصون في بحثهم </w:t>
      </w:r>
      <w:r>
        <w:rPr>
          <w:rFonts w:hint="cs"/>
          <w:rtl/>
        </w:rPr>
        <w:t xml:space="preserve">بموجب </w:t>
      </w:r>
      <w:r w:rsidRPr="00215FE0">
        <w:rPr>
          <w:rtl/>
        </w:rPr>
        <w:t>ترتيبات رسمية لتقاس</w:t>
      </w:r>
      <w:r>
        <w:rPr>
          <w:rtl/>
        </w:rPr>
        <w:t>م العمل مثل ال</w:t>
      </w:r>
      <w:r>
        <w:rPr>
          <w:rFonts w:hint="cs"/>
          <w:rtl/>
        </w:rPr>
        <w:t>مسار</w:t>
      </w:r>
      <w:r>
        <w:rPr>
          <w:rtl/>
        </w:rPr>
        <w:t xml:space="preserve"> السريع</w:t>
      </w:r>
      <w:r w:rsidRPr="00215FE0">
        <w:rPr>
          <w:rtl/>
        </w:rPr>
        <w:t xml:space="preserve"> </w:t>
      </w:r>
      <w:r>
        <w:rPr>
          <w:rFonts w:hint="cs"/>
          <w:rtl/>
        </w:rPr>
        <w:t xml:space="preserve">لمعالجة </w:t>
      </w:r>
      <w:r w:rsidRPr="00215FE0">
        <w:rPr>
          <w:rtl/>
        </w:rPr>
        <w:t>البراءات</w:t>
      </w:r>
      <w:r>
        <w:rPr>
          <w:rFonts w:hint="cs"/>
          <w:rtl/>
        </w:rPr>
        <w:t>،</w:t>
      </w:r>
      <w:r w:rsidRPr="00215FE0">
        <w:rPr>
          <w:rtl/>
        </w:rPr>
        <w:t xml:space="preserve"> أو بشك</w:t>
      </w:r>
      <w:r>
        <w:rPr>
          <w:rtl/>
        </w:rPr>
        <w:t xml:space="preserve">ل غير رسمي. </w:t>
      </w:r>
      <w:r>
        <w:rPr>
          <w:rFonts w:hint="cs"/>
          <w:rtl/>
        </w:rPr>
        <w:t>ويواصل ال</w:t>
      </w:r>
      <w:r w:rsidRPr="00215FE0">
        <w:rPr>
          <w:rtl/>
        </w:rPr>
        <w:t xml:space="preserve">مكتب باستمرار تحسين نظم إدارة الجودة وعمليات الجودة، ويسعى </w:t>
      </w:r>
      <w:r>
        <w:rPr>
          <w:rtl/>
        </w:rPr>
        <w:t xml:space="preserve">جاهدا إلى إصدار كل براءة </w:t>
      </w:r>
      <w:r w:rsidRPr="00215FE0">
        <w:rPr>
          <w:rtl/>
        </w:rPr>
        <w:t xml:space="preserve">على نحو صحيح وفقا لجميع متطلبات الأنظمة الوطنية للبراءات، </w:t>
      </w:r>
      <w:r>
        <w:rPr>
          <w:rFonts w:hint="cs"/>
          <w:rtl/>
        </w:rPr>
        <w:t>و</w:t>
      </w:r>
      <w:r w:rsidRPr="00215FE0">
        <w:rPr>
          <w:rtl/>
        </w:rPr>
        <w:t>على النحو الذي فسرته السلطة القضائية وقت إصدارها.</w:t>
      </w:r>
      <w:r>
        <w:rPr>
          <w:rFonts w:hint="cs"/>
          <w:rtl/>
        </w:rPr>
        <w:t xml:space="preserve"> </w:t>
      </w:r>
      <w:proofErr w:type="gramStart"/>
      <w:r>
        <w:rPr>
          <w:rtl/>
        </w:rPr>
        <w:t>وعلاوة</w:t>
      </w:r>
      <w:proofErr w:type="gramEnd"/>
      <w:r>
        <w:rPr>
          <w:rtl/>
        </w:rPr>
        <w:t xml:space="preserve"> على ذلك، </w:t>
      </w:r>
      <w:r>
        <w:rPr>
          <w:rFonts w:hint="cs"/>
          <w:rtl/>
        </w:rPr>
        <w:t>وضع ال</w:t>
      </w:r>
      <w:r>
        <w:rPr>
          <w:rtl/>
        </w:rPr>
        <w:t>مكتب آليات لضمان تطبيق الشروط القانونية على نحو سليم ب</w:t>
      </w:r>
      <w:r>
        <w:rPr>
          <w:rFonts w:hint="cs"/>
          <w:rtl/>
        </w:rPr>
        <w:t>غية</w:t>
      </w:r>
      <w:r>
        <w:rPr>
          <w:rtl/>
        </w:rPr>
        <w:t xml:space="preserve"> إصدار براءات عالية الجودة. وتركز مبادرة تعزيز جودة البراءات ("مبادرة الجودة")، وهي من الجهود التي اضطلع بها المكتب مؤخرا بشأن الجودة، على تحسين هذه الآليات من خلال إضفاء الطابع المؤسسي على أفضل الممارسات وتدعيم منتجات عمل المكتب وعملياته وخدماته في جميع مراحل عملية البراءات.</w:t>
      </w:r>
      <w:r>
        <w:rPr>
          <w:rFonts w:hint="cs"/>
          <w:rtl/>
        </w:rPr>
        <w:t xml:space="preserve"> </w:t>
      </w:r>
      <w:r w:rsidRPr="00215FE0">
        <w:rPr>
          <w:rtl/>
        </w:rPr>
        <w:t>وعلى وج</w:t>
      </w:r>
      <w:r>
        <w:rPr>
          <w:rtl/>
        </w:rPr>
        <w:t>ه التحديد،</w:t>
      </w:r>
      <w:r w:rsidRPr="00215FE0">
        <w:rPr>
          <w:rtl/>
        </w:rPr>
        <w:t xml:space="preserve"> تتمحور مبادرة الجودة حول ثلاث ركائز رئيسية</w:t>
      </w:r>
      <w:r>
        <w:rPr>
          <w:rtl/>
        </w:rPr>
        <w:t>،</w:t>
      </w:r>
      <w:r>
        <w:rPr>
          <w:rFonts w:hint="cs"/>
          <w:rtl/>
        </w:rPr>
        <w:t xml:space="preserve"> </w:t>
      </w:r>
      <w:r w:rsidRPr="00215FE0">
        <w:rPr>
          <w:rtl/>
        </w:rPr>
        <w:t>وهي التم</w:t>
      </w:r>
      <w:r>
        <w:rPr>
          <w:rtl/>
        </w:rPr>
        <w:t>يُّز في منتجات العمل</w:t>
      </w:r>
      <w:r w:rsidRPr="00215FE0">
        <w:rPr>
          <w:rtl/>
        </w:rPr>
        <w:t>، والتميُّز ف</w:t>
      </w:r>
      <w:r>
        <w:rPr>
          <w:rtl/>
        </w:rPr>
        <w:t>ي قياس جودة البراءات</w:t>
      </w:r>
      <w:r w:rsidRPr="00215FE0">
        <w:rPr>
          <w:rtl/>
        </w:rPr>
        <w:t>، والتم</w:t>
      </w:r>
      <w:r>
        <w:rPr>
          <w:rtl/>
        </w:rPr>
        <w:t>يُّز في خدمة العملاء</w:t>
      </w:r>
      <w:r w:rsidRPr="00215FE0">
        <w:rPr>
          <w:rtl/>
        </w:rPr>
        <w:t>.</w:t>
      </w:r>
      <w:r>
        <w:rPr>
          <w:rFonts w:hint="cs"/>
          <w:rtl/>
        </w:rPr>
        <w:t xml:space="preserve"> </w:t>
      </w:r>
      <w:r w:rsidRPr="00215FE0">
        <w:rPr>
          <w:rtl/>
        </w:rPr>
        <w:t xml:space="preserve">وعلى مر السنين، كان </w:t>
      </w:r>
      <w:r>
        <w:rPr>
          <w:rFonts w:hint="cs"/>
          <w:rtl/>
        </w:rPr>
        <w:t>ال</w:t>
      </w:r>
      <w:r w:rsidRPr="00215FE0">
        <w:rPr>
          <w:rtl/>
        </w:rPr>
        <w:t>مكتب عضوا نشطا في مجتمع معاهدة التعاون بشأن البراءات</w:t>
      </w:r>
      <w:r>
        <w:rPr>
          <w:rFonts w:hint="cs"/>
          <w:rtl/>
        </w:rPr>
        <w:t>،</w:t>
      </w:r>
      <w:r w:rsidRPr="00215FE0">
        <w:rPr>
          <w:rtl/>
        </w:rPr>
        <w:t xml:space="preserve"> </w:t>
      </w:r>
      <w:r>
        <w:rPr>
          <w:rFonts w:hint="cs"/>
          <w:rtl/>
        </w:rPr>
        <w:t>و</w:t>
      </w:r>
      <w:r w:rsidRPr="00215FE0">
        <w:rPr>
          <w:rtl/>
        </w:rPr>
        <w:t xml:space="preserve">في طليعة </w:t>
      </w:r>
      <w:r>
        <w:rPr>
          <w:rFonts w:hint="cs"/>
          <w:rtl/>
        </w:rPr>
        <w:t xml:space="preserve">أصحاب </w:t>
      </w:r>
      <w:r w:rsidRPr="00215FE0">
        <w:rPr>
          <w:rtl/>
        </w:rPr>
        <w:t xml:space="preserve">الجهود الرامية إلى تبسيط </w:t>
      </w:r>
      <w:r>
        <w:rPr>
          <w:rFonts w:hint="cs"/>
          <w:rtl/>
        </w:rPr>
        <w:t>ال</w:t>
      </w:r>
      <w:r w:rsidRPr="00215FE0">
        <w:rPr>
          <w:rtl/>
        </w:rPr>
        <w:t>نظام وتحسين</w:t>
      </w:r>
      <w:r>
        <w:rPr>
          <w:rFonts w:hint="cs"/>
          <w:rtl/>
        </w:rPr>
        <w:t>ه</w:t>
      </w:r>
      <w:r w:rsidRPr="00215FE0">
        <w:rPr>
          <w:rtl/>
        </w:rPr>
        <w:t xml:space="preserve"> </w:t>
      </w:r>
      <w:r>
        <w:rPr>
          <w:rFonts w:hint="cs"/>
          <w:rtl/>
        </w:rPr>
        <w:t>لتحقيق</w:t>
      </w:r>
      <w:r w:rsidRPr="00215FE0">
        <w:rPr>
          <w:rtl/>
        </w:rPr>
        <w:t xml:space="preserve"> </w:t>
      </w:r>
      <w:r>
        <w:rPr>
          <w:rFonts w:hint="cs"/>
          <w:rtl/>
        </w:rPr>
        <w:t>المنافع</w:t>
      </w:r>
      <w:r w:rsidRPr="00215FE0">
        <w:rPr>
          <w:rtl/>
        </w:rPr>
        <w:t xml:space="preserve"> في تكاليف البراءات ونوعيتها وفعاليتها لمكاتب ال</w:t>
      </w:r>
      <w:r>
        <w:rPr>
          <w:rtl/>
        </w:rPr>
        <w:t>براءات في الدول المتعاقدة و</w:t>
      </w:r>
      <w:r>
        <w:rPr>
          <w:rFonts w:hint="cs"/>
          <w:rtl/>
        </w:rPr>
        <w:t>كذلك ل</w:t>
      </w:r>
      <w:r>
        <w:rPr>
          <w:rtl/>
        </w:rPr>
        <w:t>مستخدمي النظام. و</w:t>
      </w:r>
      <w:r w:rsidRPr="00215FE0">
        <w:rPr>
          <w:rtl/>
        </w:rPr>
        <w:t>تحقيق</w:t>
      </w:r>
      <w:r>
        <w:rPr>
          <w:rFonts w:hint="cs"/>
          <w:rtl/>
        </w:rPr>
        <w:t>ا</w:t>
      </w:r>
      <w:r w:rsidRPr="00215FE0">
        <w:rPr>
          <w:rtl/>
        </w:rPr>
        <w:t xml:space="preserve"> </w:t>
      </w:r>
      <w:r>
        <w:rPr>
          <w:rFonts w:hint="cs"/>
          <w:rtl/>
        </w:rPr>
        <w:t>ل</w:t>
      </w:r>
      <w:r w:rsidRPr="00215FE0">
        <w:rPr>
          <w:rtl/>
        </w:rPr>
        <w:t xml:space="preserve">هذه الأهداف، قدم </w:t>
      </w:r>
      <w:r>
        <w:rPr>
          <w:rFonts w:hint="cs"/>
          <w:rtl/>
        </w:rPr>
        <w:t>ال</w:t>
      </w:r>
      <w:r w:rsidRPr="00215FE0">
        <w:rPr>
          <w:rtl/>
        </w:rPr>
        <w:t>مكتب مق</w:t>
      </w:r>
      <w:r>
        <w:rPr>
          <w:rtl/>
        </w:rPr>
        <w:t xml:space="preserve">ترحات مختلفة لإدخال تحسينات </w:t>
      </w:r>
      <w:r>
        <w:rPr>
          <w:rFonts w:hint="cs"/>
          <w:rtl/>
        </w:rPr>
        <w:t>ك</w:t>
      </w:r>
      <w:r>
        <w:rPr>
          <w:rtl/>
        </w:rPr>
        <w:t xml:space="preserve">تلك </w:t>
      </w:r>
      <w:r>
        <w:rPr>
          <w:rFonts w:hint="cs"/>
          <w:rtl/>
        </w:rPr>
        <w:t xml:space="preserve">المسماة أهداف </w:t>
      </w:r>
      <w:r w:rsidRPr="00215FE0">
        <w:rPr>
          <w:rtl/>
        </w:rPr>
        <w:t>معاهدة التعاون بشأن البراءات لعام 2020. و</w:t>
      </w:r>
      <w:r>
        <w:rPr>
          <w:rFonts w:hint="cs"/>
          <w:rtl/>
        </w:rPr>
        <w:t>ي</w:t>
      </w:r>
      <w:r w:rsidRPr="00215FE0">
        <w:rPr>
          <w:rtl/>
        </w:rPr>
        <w:t xml:space="preserve">واصل </w:t>
      </w:r>
      <w:r>
        <w:rPr>
          <w:rFonts w:hint="cs"/>
          <w:rtl/>
        </w:rPr>
        <w:t>ال</w:t>
      </w:r>
      <w:r>
        <w:rPr>
          <w:rtl/>
        </w:rPr>
        <w:t xml:space="preserve">مكتب </w:t>
      </w:r>
      <w:r w:rsidRPr="00215FE0">
        <w:rPr>
          <w:rtl/>
        </w:rPr>
        <w:t>أيضا العمل على تحسين نظام معاهدة التعاون بشأن البراءات، من خلال المشاركة في مشاريع متعددة الأطراف على سبيل المثال</w:t>
      </w:r>
      <w:r>
        <w:rPr>
          <w:rFonts w:hint="cs"/>
          <w:rtl/>
        </w:rPr>
        <w:t>،</w:t>
      </w:r>
      <w:r>
        <w:rPr>
          <w:rtl/>
        </w:rPr>
        <w:t xml:space="preserve"> </w:t>
      </w:r>
      <w:r>
        <w:rPr>
          <w:rFonts w:hint="cs"/>
          <w:rtl/>
        </w:rPr>
        <w:t xml:space="preserve">ومنها </w:t>
      </w:r>
      <w:r w:rsidRPr="00215FE0">
        <w:rPr>
          <w:rtl/>
        </w:rPr>
        <w:t xml:space="preserve">المرحلة 3 من </w:t>
      </w:r>
      <w:r>
        <w:rPr>
          <w:rFonts w:hint="cs"/>
          <w:rtl/>
        </w:rPr>
        <w:t>ال</w:t>
      </w:r>
      <w:r w:rsidRPr="00215FE0">
        <w:rPr>
          <w:rtl/>
        </w:rPr>
        <w:t xml:space="preserve">مشروع </w:t>
      </w:r>
      <w:r>
        <w:rPr>
          <w:rFonts w:hint="cs"/>
          <w:rtl/>
        </w:rPr>
        <w:t>التعاوني الرائد ل</w:t>
      </w:r>
      <w:r>
        <w:rPr>
          <w:rtl/>
        </w:rPr>
        <w:t>ل</w:t>
      </w:r>
      <w:r>
        <w:rPr>
          <w:rFonts w:hint="cs"/>
          <w:rtl/>
        </w:rPr>
        <w:t>مكاتب الخمسة بشأن ال</w:t>
      </w:r>
      <w:r>
        <w:rPr>
          <w:rtl/>
        </w:rPr>
        <w:t>بحث والفحص، وعن طريق توسيع ال</w:t>
      </w:r>
      <w:r>
        <w:rPr>
          <w:rFonts w:hint="cs"/>
          <w:rtl/>
        </w:rPr>
        <w:t>مسار</w:t>
      </w:r>
      <w:r>
        <w:rPr>
          <w:rtl/>
        </w:rPr>
        <w:t xml:space="preserve"> السريع لم</w:t>
      </w:r>
      <w:r>
        <w:rPr>
          <w:rFonts w:hint="cs"/>
          <w:rtl/>
        </w:rPr>
        <w:t>عالج</w:t>
      </w:r>
      <w:r w:rsidRPr="00215FE0">
        <w:rPr>
          <w:rtl/>
        </w:rPr>
        <w:t>ة البراءات</w:t>
      </w:r>
      <w:r>
        <w:rPr>
          <w:rFonts w:hint="cs"/>
          <w:rtl/>
        </w:rPr>
        <w:t xml:space="preserve"> وصقله</w:t>
      </w:r>
      <w:r w:rsidRPr="00215FE0">
        <w:rPr>
          <w:rtl/>
        </w:rPr>
        <w:t xml:space="preserve">، </w:t>
      </w:r>
      <w:r>
        <w:rPr>
          <w:rFonts w:hint="cs"/>
          <w:rtl/>
        </w:rPr>
        <w:t>و</w:t>
      </w:r>
      <w:r w:rsidRPr="00215FE0">
        <w:rPr>
          <w:rtl/>
        </w:rPr>
        <w:t>التطلع إلى إدراج المشروع في نظام معاه</w:t>
      </w:r>
      <w:r>
        <w:rPr>
          <w:rtl/>
        </w:rPr>
        <w:t>دة التعاون بشأن البراءات.</w:t>
      </w:r>
      <w:r>
        <w:rPr>
          <w:rFonts w:hint="cs"/>
          <w:rtl/>
        </w:rPr>
        <w:t xml:space="preserve"> وبناء على ما سبق، </w:t>
      </w:r>
      <w:r w:rsidRPr="00215FE0">
        <w:rPr>
          <w:rtl/>
        </w:rPr>
        <w:t>رأى الوفد أن مكتب الولايات المتحدة للبراءات والعلامات التجارية في وضع جي</w:t>
      </w:r>
      <w:r>
        <w:rPr>
          <w:rFonts w:hint="cs"/>
          <w:rtl/>
        </w:rPr>
        <w:t>ّ</w:t>
      </w:r>
      <w:r>
        <w:rPr>
          <w:rtl/>
        </w:rPr>
        <w:t xml:space="preserve">د يمكنه من مواصلة </w:t>
      </w:r>
      <w:r>
        <w:rPr>
          <w:rFonts w:hint="cs"/>
          <w:rtl/>
        </w:rPr>
        <w:t xml:space="preserve">تقديم </w:t>
      </w:r>
      <w:r w:rsidRPr="00215FE0">
        <w:rPr>
          <w:rtl/>
        </w:rPr>
        <w:t>مساهمات قيمة</w:t>
      </w:r>
      <w:r>
        <w:rPr>
          <w:rFonts w:hint="cs"/>
          <w:rtl/>
        </w:rPr>
        <w:t>،</w:t>
      </w:r>
      <w:r w:rsidRPr="00215FE0">
        <w:rPr>
          <w:rtl/>
        </w:rPr>
        <w:t xml:space="preserve"> </w:t>
      </w:r>
      <w:r>
        <w:rPr>
          <w:rFonts w:hint="cs"/>
          <w:rtl/>
        </w:rPr>
        <w:t>ك</w:t>
      </w:r>
      <w:r w:rsidRPr="00855C91">
        <w:rPr>
          <w:rtl/>
        </w:rPr>
        <w:t>إدارة بحث دولي وفحص تمهيدي دولي</w:t>
      </w:r>
      <w:r>
        <w:rPr>
          <w:rFonts w:hint="cs"/>
          <w:rtl/>
        </w:rPr>
        <w:t>،</w:t>
      </w:r>
      <w:r>
        <w:rPr>
          <w:rtl/>
        </w:rPr>
        <w:t xml:space="preserve"> للمودعين والمكاتب والنظام ع</w:t>
      </w:r>
      <w:r w:rsidRPr="00215FE0">
        <w:rPr>
          <w:rtl/>
        </w:rPr>
        <w:t>م</w:t>
      </w:r>
      <w:r>
        <w:rPr>
          <w:rFonts w:hint="cs"/>
          <w:rtl/>
        </w:rPr>
        <w:t>وما</w:t>
      </w:r>
      <w:r w:rsidRPr="00215FE0">
        <w:rPr>
          <w:rtl/>
        </w:rPr>
        <w:t>.</w:t>
      </w:r>
    </w:p>
    <w:p w:rsidR="00045579" w:rsidRDefault="00045579" w:rsidP="00045579">
      <w:pPr>
        <w:pStyle w:val="Heading3AR"/>
        <w:spacing w:after="240"/>
      </w:pPr>
      <w:r>
        <w:rPr>
          <w:rFonts w:hint="cs"/>
          <w:rtl/>
        </w:rPr>
        <w:t>(ش)</w:t>
      </w:r>
      <w:r>
        <w:rPr>
          <w:rtl/>
        </w:rPr>
        <w:tab/>
      </w:r>
      <w:r w:rsidRPr="00A13300">
        <w:rPr>
          <w:rtl/>
        </w:rPr>
        <w:t>معهد بلدان أوروبا الشمالية للبراءات</w:t>
      </w:r>
    </w:p>
    <w:p w:rsidR="00045579" w:rsidRDefault="00045579" w:rsidP="00045579">
      <w:pPr>
        <w:pStyle w:val="NumberedParaAR"/>
      </w:pPr>
      <w:r>
        <w:rPr>
          <w:rFonts w:hint="cs"/>
          <w:rtl/>
          <w:lang w:bidi="ar"/>
        </w:rPr>
        <w:t xml:space="preserve">استندت المناقشات إلى الوثيقة </w:t>
      </w:r>
      <w:r w:rsidRPr="00E12941">
        <w:rPr>
          <w:lang w:bidi="ar"/>
        </w:rPr>
        <w:t>PCT/CTC/30/23</w:t>
      </w:r>
      <w:r>
        <w:rPr>
          <w:rFonts w:hint="cs"/>
          <w:rtl/>
          <w:lang w:bidi="ar"/>
        </w:rPr>
        <w:t>.</w:t>
      </w:r>
    </w:p>
    <w:p w:rsidR="00045579" w:rsidRDefault="00045579" w:rsidP="00045579">
      <w:pPr>
        <w:pStyle w:val="NumberedParaAR"/>
      </w:pPr>
      <w:r w:rsidRPr="00E12941">
        <w:rPr>
          <w:rtl/>
        </w:rPr>
        <w:t xml:space="preserve">وصرح وفد معهد بلدان أوروبا الشمالية بأن </w:t>
      </w:r>
      <w:r>
        <w:rPr>
          <w:rtl/>
        </w:rPr>
        <w:t xml:space="preserve">المعهد أنشئ </w:t>
      </w:r>
      <w:r w:rsidRPr="00E12941">
        <w:rPr>
          <w:rtl/>
        </w:rPr>
        <w:t>عام 2006 كمنظمة</w:t>
      </w:r>
      <w:r>
        <w:rPr>
          <w:rtl/>
        </w:rPr>
        <w:t xml:space="preserve"> حكومية دولية من قبل حكومات الد</w:t>
      </w:r>
      <w:r w:rsidRPr="00E12941">
        <w:rPr>
          <w:rtl/>
        </w:rPr>
        <w:t>نم</w:t>
      </w:r>
      <w:r>
        <w:rPr>
          <w:rFonts w:hint="cs"/>
          <w:rtl/>
        </w:rPr>
        <w:t>ا</w:t>
      </w:r>
      <w:r w:rsidRPr="00E12941">
        <w:rPr>
          <w:rtl/>
        </w:rPr>
        <w:t>رك وأيسلندا والنرويج، و</w:t>
      </w:r>
      <w:r>
        <w:rPr>
          <w:rFonts w:hint="cs"/>
          <w:rtl/>
        </w:rPr>
        <w:t>ي</w:t>
      </w:r>
      <w:r w:rsidRPr="00E12941">
        <w:rPr>
          <w:rtl/>
        </w:rPr>
        <w:t>عمل كأداة رسمية للتعاون في م</w:t>
      </w:r>
      <w:r>
        <w:rPr>
          <w:rtl/>
        </w:rPr>
        <w:t>جال البراءات بين هذه الدول. و</w:t>
      </w:r>
      <w:r w:rsidRPr="00E12941">
        <w:rPr>
          <w:rtl/>
        </w:rPr>
        <w:t>في عام 2006</w:t>
      </w:r>
      <w:r>
        <w:rPr>
          <w:rFonts w:hint="cs"/>
          <w:rtl/>
        </w:rPr>
        <w:t xml:space="preserve">، </w:t>
      </w:r>
      <w:r w:rsidRPr="00E12941">
        <w:rPr>
          <w:rtl/>
        </w:rPr>
        <w:t>عينت جمعية معاهدة التعاون بشأن البراءات</w:t>
      </w:r>
      <w:r>
        <w:rPr>
          <w:rFonts w:hint="cs"/>
          <w:rtl/>
        </w:rPr>
        <w:t xml:space="preserve"> </w:t>
      </w:r>
      <w:r>
        <w:rPr>
          <w:rtl/>
        </w:rPr>
        <w:t>المعهد</w:t>
      </w:r>
      <w:r w:rsidRPr="00215FE0">
        <w:rPr>
          <w:rtl/>
        </w:rPr>
        <w:t xml:space="preserve"> </w:t>
      </w:r>
      <w:r>
        <w:rPr>
          <w:rFonts w:hint="cs"/>
          <w:rtl/>
        </w:rPr>
        <w:t>ك</w:t>
      </w:r>
      <w:r w:rsidRPr="00855C91">
        <w:rPr>
          <w:rtl/>
        </w:rPr>
        <w:t>إدارة بحث دولي وفحص تمهيدي دولي</w:t>
      </w:r>
      <w:r>
        <w:rPr>
          <w:rFonts w:hint="cs"/>
          <w:rtl/>
        </w:rPr>
        <w:t xml:space="preserve">، </w:t>
      </w:r>
      <w:r>
        <w:rPr>
          <w:rtl/>
        </w:rPr>
        <w:t>وب</w:t>
      </w:r>
      <w:r>
        <w:rPr>
          <w:rFonts w:hint="cs"/>
          <w:rtl/>
        </w:rPr>
        <w:t>اشر</w:t>
      </w:r>
      <w:r w:rsidRPr="00E12941">
        <w:rPr>
          <w:rtl/>
        </w:rPr>
        <w:t xml:space="preserve"> </w:t>
      </w:r>
      <w:r>
        <w:rPr>
          <w:rFonts w:hint="cs"/>
          <w:rtl/>
        </w:rPr>
        <w:t xml:space="preserve">المعهد </w:t>
      </w:r>
      <w:r w:rsidRPr="00E12941">
        <w:rPr>
          <w:rtl/>
        </w:rPr>
        <w:t>عمل</w:t>
      </w:r>
      <w:r>
        <w:rPr>
          <w:rFonts w:hint="cs"/>
          <w:rtl/>
        </w:rPr>
        <w:t>ه</w:t>
      </w:r>
      <w:r>
        <w:rPr>
          <w:rtl/>
        </w:rPr>
        <w:t xml:space="preserve"> </w:t>
      </w:r>
      <w:r w:rsidRPr="00E12941">
        <w:rPr>
          <w:rtl/>
        </w:rPr>
        <w:t>في 1 يناير 2008.</w:t>
      </w:r>
      <w:r>
        <w:rPr>
          <w:rFonts w:hint="cs"/>
          <w:rtl/>
        </w:rPr>
        <w:t xml:space="preserve"> </w:t>
      </w:r>
      <w:proofErr w:type="gramStart"/>
      <w:r>
        <w:rPr>
          <w:rtl/>
        </w:rPr>
        <w:t>وبإنشاء</w:t>
      </w:r>
      <w:proofErr w:type="gramEnd"/>
      <w:r>
        <w:rPr>
          <w:rFonts w:hint="cs"/>
          <w:rtl/>
        </w:rPr>
        <w:t xml:space="preserve"> </w:t>
      </w:r>
      <w:r>
        <w:rPr>
          <w:rtl/>
        </w:rPr>
        <w:t>الم</w:t>
      </w:r>
      <w:r>
        <w:rPr>
          <w:rFonts w:hint="cs"/>
          <w:rtl/>
        </w:rPr>
        <w:t>عهد</w:t>
      </w:r>
      <w:r>
        <w:rPr>
          <w:rtl/>
        </w:rPr>
        <w:t xml:space="preserve">، </w:t>
      </w:r>
      <w:r>
        <w:rPr>
          <w:rFonts w:hint="cs"/>
          <w:rtl/>
        </w:rPr>
        <w:t>برز</w:t>
      </w:r>
      <w:r w:rsidRPr="00E12941">
        <w:rPr>
          <w:rtl/>
        </w:rPr>
        <w:t xml:space="preserve"> مفهوم للتعاون </w:t>
      </w:r>
      <w:r>
        <w:rPr>
          <w:rFonts w:hint="cs"/>
          <w:rtl/>
        </w:rPr>
        <w:t>يعزز</w:t>
      </w:r>
      <w:r w:rsidRPr="00E12941">
        <w:rPr>
          <w:rtl/>
        </w:rPr>
        <w:t xml:space="preserve"> </w:t>
      </w:r>
      <w:r>
        <w:rPr>
          <w:rFonts w:hint="cs"/>
          <w:rtl/>
        </w:rPr>
        <w:t xml:space="preserve">الاستفادة من </w:t>
      </w:r>
      <w:r>
        <w:rPr>
          <w:rtl/>
        </w:rPr>
        <w:t>التآزر</w:t>
      </w:r>
      <w:r w:rsidRPr="00E12941">
        <w:rPr>
          <w:rtl/>
        </w:rPr>
        <w:t xml:space="preserve"> </w:t>
      </w:r>
      <w:r>
        <w:rPr>
          <w:rFonts w:hint="cs"/>
          <w:rtl/>
        </w:rPr>
        <w:t xml:space="preserve">بفضل </w:t>
      </w:r>
      <w:r w:rsidRPr="00E12941">
        <w:rPr>
          <w:rtl/>
        </w:rPr>
        <w:t>الموارد الموحدة</w:t>
      </w:r>
      <w:r>
        <w:rPr>
          <w:rtl/>
        </w:rPr>
        <w:t xml:space="preserve"> للمكاتب المشاركة. وبعبارة أبسط،</w:t>
      </w:r>
      <w:r>
        <w:rPr>
          <w:rFonts w:hint="cs"/>
          <w:rtl/>
        </w:rPr>
        <w:t xml:space="preserve"> يسيّر المعهد أعماله بالاعتماد على </w:t>
      </w:r>
      <w:r w:rsidRPr="00E12941">
        <w:rPr>
          <w:rtl/>
        </w:rPr>
        <w:t xml:space="preserve">الفاحصين </w:t>
      </w:r>
      <w:r>
        <w:rPr>
          <w:rFonts w:hint="cs"/>
          <w:rtl/>
        </w:rPr>
        <w:t xml:space="preserve">العاملين </w:t>
      </w:r>
      <w:r w:rsidRPr="00E12941">
        <w:rPr>
          <w:rtl/>
        </w:rPr>
        <w:t xml:space="preserve">في مكاتب البراءات الوطنية للدول الأعضاء لإجراء </w:t>
      </w:r>
      <w:r>
        <w:rPr>
          <w:rFonts w:hint="cs"/>
          <w:rtl/>
        </w:rPr>
        <w:t xml:space="preserve">عمليات </w:t>
      </w:r>
      <w:r>
        <w:rPr>
          <w:rtl/>
        </w:rPr>
        <w:t xml:space="preserve">بحث </w:t>
      </w:r>
      <w:r>
        <w:rPr>
          <w:rFonts w:hint="cs"/>
          <w:rtl/>
        </w:rPr>
        <w:t>ال</w:t>
      </w:r>
      <w:r w:rsidRPr="00E12941">
        <w:rPr>
          <w:rtl/>
        </w:rPr>
        <w:t>طلبات الدولية</w:t>
      </w:r>
      <w:r>
        <w:rPr>
          <w:rFonts w:hint="cs"/>
          <w:rtl/>
        </w:rPr>
        <w:t xml:space="preserve"> </w:t>
      </w:r>
      <w:r>
        <w:rPr>
          <w:rFonts w:hint="cs"/>
          <w:rtl/>
        </w:rPr>
        <w:lastRenderedPageBreak/>
        <w:t>وفحصها</w:t>
      </w:r>
      <w:r>
        <w:rPr>
          <w:rtl/>
        </w:rPr>
        <w:t>. و</w:t>
      </w:r>
      <w:r>
        <w:rPr>
          <w:rFonts w:hint="cs"/>
          <w:rtl/>
        </w:rPr>
        <w:t xml:space="preserve">يهدف المعهد إلى </w:t>
      </w:r>
      <w:r w:rsidRPr="00E12941">
        <w:rPr>
          <w:rtl/>
        </w:rPr>
        <w:t xml:space="preserve">الحفاظ على </w:t>
      </w:r>
      <w:r>
        <w:rPr>
          <w:rFonts w:hint="cs"/>
          <w:rtl/>
        </w:rPr>
        <w:t>ال</w:t>
      </w:r>
      <w:r w:rsidRPr="00E12941">
        <w:rPr>
          <w:rtl/>
        </w:rPr>
        <w:t xml:space="preserve">كفاءات </w:t>
      </w:r>
      <w:r>
        <w:rPr>
          <w:rFonts w:hint="cs"/>
          <w:rtl/>
        </w:rPr>
        <w:t xml:space="preserve">في مجال </w:t>
      </w:r>
      <w:r w:rsidRPr="00E12941">
        <w:rPr>
          <w:rtl/>
        </w:rPr>
        <w:t>البراءات وخدمات</w:t>
      </w:r>
      <w:r>
        <w:rPr>
          <w:rFonts w:hint="cs"/>
          <w:rtl/>
        </w:rPr>
        <w:t>ها</w:t>
      </w:r>
      <w:r w:rsidRPr="00E12941">
        <w:rPr>
          <w:rtl/>
        </w:rPr>
        <w:t xml:space="preserve"> لدى مكاتب البراءات الوطنية ف</w:t>
      </w:r>
      <w:r>
        <w:rPr>
          <w:rtl/>
        </w:rPr>
        <w:t xml:space="preserve">ي الدول الأعضاء وتعزيزها </w:t>
      </w:r>
      <w:r>
        <w:rPr>
          <w:rFonts w:hint="cs"/>
          <w:rtl/>
        </w:rPr>
        <w:t>لت</w:t>
      </w:r>
      <w:r w:rsidRPr="00E12941">
        <w:rPr>
          <w:rtl/>
        </w:rPr>
        <w:t>حف</w:t>
      </w:r>
      <w:r>
        <w:rPr>
          <w:rFonts w:hint="cs"/>
          <w:rtl/>
        </w:rPr>
        <w:t>ي</w:t>
      </w:r>
      <w:r w:rsidRPr="00E12941">
        <w:rPr>
          <w:rtl/>
        </w:rPr>
        <w:t>ز الابتكار في هذه الدول.</w:t>
      </w:r>
      <w:r>
        <w:rPr>
          <w:rFonts w:hint="cs"/>
          <w:rtl/>
        </w:rPr>
        <w:t xml:space="preserve"> </w:t>
      </w:r>
      <w:r>
        <w:rPr>
          <w:rtl/>
        </w:rPr>
        <w:t>وقد أتاح هذا التعاون للم</w:t>
      </w:r>
      <w:r>
        <w:rPr>
          <w:rFonts w:hint="cs"/>
          <w:rtl/>
        </w:rPr>
        <w:t>و</w:t>
      </w:r>
      <w:r>
        <w:rPr>
          <w:rtl/>
        </w:rPr>
        <w:t>د</w:t>
      </w:r>
      <w:r>
        <w:rPr>
          <w:rFonts w:hint="cs"/>
          <w:rtl/>
        </w:rPr>
        <w:t>ع</w:t>
      </w:r>
      <w:r>
        <w:rPr>
          <w:rtl/>
        </w:rPr>
        <w:t xml:space="preserve">ين في المنطقة </w:t>
      </w:r>
      <w:r>
        <w:rPr>
          <w:rFonts w:hint="cs"/>
          <w:rtl/>
        </w:rPr>
        <w:t xml:space="preserve">خدمة </w:t>
      </w:r>
      <w:r w:rsidRPr="008B20DC">
        <w:rPr>
          <w:rtl/>
        </w:rPr>
        <w:t xml:space="preserve">البحث والفحص الدوليين دون التضحية بفوائد </w:t>
      </w:r>
      <w:r>
        <w:rPr>
          <w:rtl/>
        </w:rPr>
        <w:t>ال</w:t>
      </w:r>
      <w:r w:rsidRPr="008B20DC">
        <w:rPr>
          <w:rtl/>
        </w:rPr>
        <w:t>ق</w:t>
      </w:r>
      <w:r>
        <w:rPr>
          <w:rFonts w:hint="cs"/>
          <w:rtl/>
        </w:rPr>
        <w:t>رب الجغرافي</w:t>
      </w:r>
      <w:r>
        <w:rPr>
          <w:rtl/>
        </w:rPr>
        <w:t xml:space="preserve">، </w:t>
      </w:r>
      <w:r>
        <w:rPr>
          <w:rFonts w:hint="cs"/>
          <w:rtl/>
        </w:rPr>
        <w:t>إذ يقدم</w:t>
      </w:r>
      <w:r>
        <w:rPr>
          <w:rtl/>
        </w:rPr>
        <w:t xml:space="preserve"> المعهد </w:t>
      </w:r>
      <w:r>
        <w:rPr>
          <w:rFonts w:hint="cs"/>
          <w:rtl/>
        </w:rPr>
        <w:t>ل</w:t>
      </w:r>
      <w:r>
        <w:rPr>
          <w:rtl/>
        </w:rPr>
        <w:t xml:space="preserve">مستخدميه </w:t>
      </w:r>
      <w:r>
        <w:rPr>
          <w:rFonts w:hint="cs"/>
          <w:rtl/>
        </w:rPr>
        <w:t xml:space="preserve">الخدمات </w:t>
      </w:r>
      <w:r>
        <w:rPr>
          <w:rtl/>
        </w:rPr>
        <w:t>ب</w:t>
      </w:r>
      <w:r w:rsidRPr="008B20DC">
        <w:rPr>
          <w:rtl/>
        </w:rPr>
        <w:t xml:space="preserve">لغاتهم الخاصة </w:t>
      </w:r>
      <w:r>
        <w:rPr>
          <w:rFonts w:hint="cs"/>
          <w:rtl/>
        </w:rPr>
        <w:t>و</w:t>
      </w:r>
      <w:r w:rsidRPr="008B20DC">
        <w:rPr>
          <w:rtl/>
        </w:rPr>
        <w:t>ا</w:t>
      </w:r>
      <w:r>
        <w:rPr>
          <w:rFonts w:hint="cs"/>
          <w:rtl/>
        </w:rPr>
        <w:t>ل</w:t>
      </w:r>
      <w:r w:rsidRPr="008B20DC">
        <w:rPr>
          <w:rtl/>
        </w:rPr>
        <w:t>ت</w:t>
      </w:r>
      <w:r>
        <w:rPr>
          <w:rFonts w:hint="cs"/>
          <w:rtl/>
        </w:rPr>
        <w:t>وا</w:t>
      </w:r>
      <w:r>
        <w:rPr>
          <w:rtl/>
        </w:rPr>
        <w:t>ص</w:t>
      </w:r>
      <w:r w:rsidRPr="008B20DC">
        <w:rPr>
          <w:rtl/>
        </w:rPr>
        <w:t>ل الشخصي مع الفاحص</w:t>
      </w:r>
      <w:r>
        <w:rPr>
          <w:rFonts w:hint="cs"/>
          <w:rtl/>
        </w:rPr>
        <w:t>ين</w:t>
      </w:r>
      <w:r>
        <w:rPr>
          <w:rtl/>
        </w:rPr>
        <w:t xml:space="preserve">. ومنذ بدء </w:t>
      </w:r>
      <w:r w:rsidRPr="008B20DC">
        <w:rPr>
          <w:rtl/>
        </w:rPr>
        <w:t>عمليات</w:t>
      </w:r>
      <w:r>
        <w:rPr>
          <w:rFonts w:hint="cs"/>
          <w:rtl/>
        </w:rPr>
        <w:t>ه</w:t>
      </w:r>
      <w:r>
        <w:rPr>
          <w:rtl/>
        </w:rPr>
        <w:t xml:space="preserve">، </w:t>
      </w:r>
      <w:r>
        <w:rPr>
          <w:rFonts w:hint="cs"/>
          <w:rtl/>
        </w:rPr>
        <w:t>ي</w:t>
      </w:r>
      <w:r w:rsidRPr="008B20DC">
        <w:rPr>
          <w:rtl/>
        </w:rPr>
        <w:t xml:space="preserve">جرى المعهد </w:t>
      </w:r>
      <w:r>
        <w:rPr>
          <w:rFonts w:hint="cs"/>
          <w:rtl/>
        </w:rPr>
        <w:t xml:space="preserve">عمليات </w:t>
      </w:r>
      <w:r>
        <w:rPr>
          <w:rtl/>
        </w:rPr>
        <w:t>تعاون دولي</w:t>
      </w:r>
      <w:r>
        <w:rPr>
          <w:rFonts w:hint="cs"/>
          <w:rtl/>
        </w:rPr>
        <w:t>ة</w:t>
      </w:r>
      <w:r>
        <w:rPr>
          <w:rtl/>
        </w:rPr>
        <w:t xml:space="preserve"> مكثف</w:t>
      </w:r>
      <w:r>
        <w:rPr>
          <w:rFonts w:hint="cs"/>
          <w:rtl/>
        </w:rPr>
        <w:t>ة</w:t>
      </w:r>
      <w:r w:rsidRPr="008B20DC">
        <w:rPr>
          <w:rtl/>
        </w:rPr>
        <w:t xml:space="preserve"> مع مكاتب ومنظمات دولية أخرى بهدف تحسين نظام معاهدة التعاون بشأن ا</w:t>
      </w:r>
      <w:r>
        <w:rPr>
          <w:rtl/>
        </w:rPr>
        <w:t>لبراءات و</w:t>
      </w:r>
      <w:r>
        <w:rPr>
          <w:rFonts w:hint="cs"/>
          <w:rtl/>
        </w:rPr>
        <w:t>رفع</w:t>
      </w:r>
      <w:r w:rsidRPr="008B20DC">
        <w:rPr>
          <w:rtl/>
        </w:rPr>
        <w:t xml:space="preserve"> نوعية نظام البراءات </w:t>
      </w:r>
      <w:r>
        <w:rPr>
          <w:rtl/>
        </w:rPr>
        <w:t>وكفاء</w:t>
      </w:r>
      <w:r>
        <w:rPr>
          <w:rFonts w:hint="cs"/>
          <w:rtl/>
        </w:rPr>
        <w:t>ته</w:t>
      </w:r>
      <w:r w:rsidRPr="008B20DC">
        <w:rPr>
          <w:rtl/>
        </w:rPr>
        <w:t xml:space="preserve"> ككل.</w:t>
      </w:r>
      <w:r>
        <w:rPr>
          <w:rFonts w:hint="cs"/>
          <w:rtl/>
        </w:rPr>
        <w:t xml:space="preserve"> </w:t>
      </w:r>
      <w:r>
        <w:rPr>
          <w:rtl/>
        </w:rPr>
        <w:t>و</w:t>
      </w:r>
      <w:r w:rsidRPr="008B20DC">
        <w:rPr>
          <w:rtl/>
        </w:rPr>
        <w:t xml:space="preserve">المعهد </w:t>
      </w:r>
      <w:r>
        <w:rPr>
          <w:rtl/>
        </w:rPr>
        <w:t>عضو</w:t>
      </w:r>
      <w:r>
        <w:rPr>
          <w:rFonts w:hint="cs"/>
          <w:rtl/>
        </w:rPr>
        <w:t xml:space="preserve"> في</w:t>
      </w:r>
      <w:r>
        <w:rPr>
          <w:rtl/>
        </w:rPr>
        <w:t xml:space="preserve"> ال</w:t>
      </w:r>
      <w:r>
        <w:rPr>
          <w:rFonts w:hint="cs"/>
          <w:rtl/>
        </w:rPr>
        <w:t>مسار</w:t>
      </w:r>
      <w:r>
        <w:rPr>
          <w:rtl/>
        </w:rPr>
        <w:t xml:space="preserve"> السريع لم</w:t>
      </w:r>
      <w:r>
        <w:rPr>
          <w:rFonts w:hint="cs"/>
          <w:rtl/>
        </w:rPr>
        <w:t>عالج</w:t>
      </w:r>
      <w:r>
        <w:rPr>
          <w:rtl/>
        </w:rPr>
        <w:t>ة البراءات ال</w:t>
      </w:r>
      <w:r>
        <w:rPr>
          <w:rFonts w:hint="cs"/>
          <w:rtl/>
        </w:rPr>
        <w:t>دو</w:t>
      </w:r>
      <w:r>
        <w:rPr>
          <w:rtl/>
        </w:rPr>
        <w:t>ل</w:t>
      </w:r>
      <w:r w:rsidRPr="008B20DC">
        <w:rPr>
          <w:rtl/>
        </w:rPr>
        <w:t>ية، و</w:t>
      </w:r>
      <w:r>
        <w:rPr>
          <w:rFonts w:hint="cs"/>
          <w:rtl/>
        </w:rPr>
        <w:t>ي</w:t>
      </w:r>
      <w:r>
        <w:rPr>
          <w:rtl/>
        </w:rPr>
        <w:t>ق</w:t>
      </w:r>
      <w:r>
        <w:rPr>
          <w:rFonts w:hint="cs"/>
          <w:rtl/>
        </w:rPr>
        <w:t>و</w:t>
      </w:r>
      <w:r w:rsidRPr="008B20DC">
        <w:rPr>
          <w:rtl/>
        </w:rPr>
        <w:t>م بدور ن</w:t>
      </w:r>
      <w:r>
        <w:rPr>
          <w:rtl/>
        </w:rPr>
        <w:t xml:space="preserve">شط في مختلف المحافل الدولية </w:t>
      </w:r>
      <w:r>
        <w:rPr>
          <w:rFonts w:hint="cs"/>
          <w:rtl/>
        </w:rPr>
        <w:t>ك</w:t>
      </w:r>
      <w:r w:rsidRPr="008B20DC">
        <w:rPr>
          <w:rtl/>
        </w:rPr>
        <w:t xml:space="preserve">الفريق العامل المعني بمعاهدة التعاون بشأن البراءات واجتماع الإدارات الدولية في إطار </w:t>
      </w:r>
      <w:r>
        <w:rPr>
          <w:rtl/>
        </w:rPr>
        <w:t>معاهدة التعاون بشأن البراءات و</w:t>
      </w:r>
      <w:r w:rsidRPr="008B20DC">
        <w:rPr>
          <w:rtl/>
        </w:rPr>
        <w:t>فريق اجتماع الإدارات الدولية الفرعي المعني ب</w:t>
      </w:r>
      <w:r>
        <w:rPr>
          <w:rFonts w:hint="cs"/>
          <w:rtl/>
        </w:rPr>
        <w:t>ال</w:t>
      </w:r>
      <w:r>
        <w:rPr>
          <w:rtl/>
        </w:rPr>
        <w:t>جودة</w:t>
      </w:r>
      <w:r w:rsidRPr="008B20DC">
        <w:rPr>
          <w:rtl/>
        </w:rPr>
        <w:t xml:space="preserve">. </w:t>
      </w:r>
      <w:proofErr w:type="gramStart"/>
      <w:r w:rsidRPr="008B20DC">
        <w:rPr>
          <w:rtl/>
        </w:rPr>
        <w:t>و</w:t>
      </w:r>
      <w:r>
        <w:rPr>
          <w:rFonts w:hint="cs"/>
          <w:rtl/>
        </w:rPr>
        <w:t>ي</w:t>
      </w:r>
      <w:r w:rsidRPr="008B20DC">
        <w:rPr>
          <w:rtl/>
        </w:rPr>
        <w:t>تعاون</w:t>
      </w:r>
      <w:proofErr w:type="gramEnd"/>
      <w:r w:rsidRPr="008B20DC">
        <w:rPr>
          <w:rtl/>
        </w:rPr>
        <w:t xml:space="preserve"> ال</w:t>
      </w:r>
      <w:r>
        <w:rPr>
          <w:rtl/>
        </w:rPr>
        <w:t>معهد على نطاق واسع مع إدار</w:t>
      </w:r>
      <w:r>
        <w:rPr>
          <w:rFonts w:hint="cs"/>
          <w:rtl/>
        </w:rPr>
        <w:t>ات</w:t>
      </w:r>
      <w:r>
        <w:rPr>
          <w:rtl/>
        </w:rPr>
        <w:t xml:space="preserve"> البحث الدولي</w:t>
      </w:r>
      <w:r>
        <w:rPr>
          <w:rFonts w:hint="cs"/>
          <w:rtl/>
        </w:rPr>
        <w:t xml:space="preserve"> والفحص التمهيدي الدولي </w:t>
      </w:r>
      <w:r>
        <w:rPr>
          <w:rtl/>
        </w:rPr>
        <w:t>في أوروبا،</w:t>
      </w:r>
      <w:r w:rsidRPr="008B20DC">
        <w:rPr>
          <w:rtl/>
        </w:rPr>
        <w:t xml:space="preserve"> </w:t>
      </w:r>
      <w:r>
        <w:rPr>
          <w:rFonts w:hint="cs"/>
          <w:rtl/>
        </w:rPr>
        <w:t>وي</w:t>
      </w:r>
      <w:r w:rsidRPr="008B20DC">
        <w:rPr>
          <w:rtl/>
        </w:rPr>
        <w:t xml:space="preserve">شارك في العديد من </w:t>
      </w:r>
      <w:r>
        <w:rPr>
          <w:rtl/>
        </w:rPr>
        <w:t>أنشطة ال</w:t>
      </w:r>
      <w:r>
        <w:rPr>
          <w:rFonts w:hint="cs"/>
          <w:rtl/>
        </w:rPr>
        <w:t>تقييم</w:t>
      </w:r>
      <w:r>
        <w:rPr>
          <w:rtl/>
        </w:rPr>
        <w:t xml:space="preserve"> والمواءمة. ومنذ البداية، </w:t>
      </w:r>
      <w:r>
        <w:rPr>
          <w:rFonts w:hint="cs"/>
          <w:rtl/>
        </w:rPr>
        <w:t xml:space="preserve">تعاون </w:t>
      </w:r>
      <w:r w:rsidRPr="008B20DC">
        <w:rPr>
          <w:rtl/>
        </w:rPr>
        <w:t>المعهد بشكل ممتاز مع المكتب الدولي للويبو، و</w:t>
      </w:r>
      <w:r>
        <w:rPr>
          <w:rFonts w:hint="cs"/>
          <w:rtl/>
        </w:rPr>
        <w:t xml:space="preserve">من </w:t>
      </w:r>
      <w:r>
        <w:rPr>
          <w:rtl/>
        </w:rPr>
        <w:t>أهم</w:t>
      </w:r>
      <w:r w:rsidRPr="008B20DC">
        <w:rPr>
          <w:rtl/>
        </w:rPr>
        <w:t xml:space="preserve"> </w:t>
      </w:r>
      <w:r>
        <w:rPr>
          <w:rFonts w:hint="cs"/>
          <w:rtl/>
        </w:rPr>
        <w:t xml:space="preserve">حالات التعاون </w:t>
      </w:r>
      <w:r>
        <w:rPr>
          <w:rtl/>
        </w:rPr>
        <w:t>في الوقت الحاضر</w:t>
      </w:r>
      <w:r>
        <w:rPr>
          <w:rFonts w:hint="cs"/>
          <w:rtl/>
        </w:rPr>
        <w:t xml:space="preserve">، </w:t>
      </w:r>
      <w:r w:rsidRPr="008B20DC">
        <w:rPr>
          <w:rtl/>
        </w:rPr>
        <w:t xml:space="preserve">استخدام </w:t>
      </w:r>
      <w:r>
        <w:rPr>
          <w:rFonts w:hint="cs"/>
          <w:rtl/>
        </w:rPr>
        <w:t>ال</w:t>
      </w:r>
      <w:r w:rsidRPr="008B20DC">
        <w:rPr>
          <w:rtl/>
        </w:rPr>
        <w:t xml:space="preserve">خدمات </w:t>
      </w:r>
      <w:r>
        <w:rPr>
          <w:rFonts w:hint="cs"/>
          <w:rtl/>
        </w:rPr>
        <w:t>الإلكترونية ل</w:t>
      </w:r>
      <w:r w:rsidRPr="008B20DC">
        <w:rPr>
          <w:rtl/>
        </w:rPr>
        <w:t>معاهدة ال</w:t>
      </w:r>
      <w:r>
        <w:rPr>
          <w:rtl/>
        </w:rPr>
        <w:t>تعاون بشأن البراءات</w:t>
      </w:r>
      <w:r w:rsidRPr="008B20DC">
        <w:rPr>
          <w:rtl/>
        </w:rPr>
        <w:t>. ويتطلع المعهد إلى مواصلة التعاون مع المكتب الدولي في تطوير هذه الخدمات لفائدة مستخدميه. وقد ساهمت الخبرات وال</w:t>
      </w:r>
      <w:r>
        <w:rPr>
          <w:rtl/>
        </w:rPr>
        <w:t xml:space="preserve">كفاءات </w:t>
      </w:r>
      <w:r>
        <w:rPr>
          <w:rFonts w:hint="cs"/>
          <w:rtl/>
        </w:rPr>
        <w:t>التي ا</w:t>
      </w:r>
      <w:r>
        <w:rPr>
          <w:rtl/>
        </w:rPr>
        <w:t>كتسب</w:t>
      </w:r>
      <w:r>
        <w:rPr>
          <w:rFonts w:hint="cs"/>
          <w:rtl/>
        </w:rPr>
        <w:t>ها</w:t>
      </w:r>
      <w:r>
        <w:rPr>
          <w:rtl/>
        </w:rPr>
        <w:t xml:space="preserve"> </w:t>
      </w:r>
      <w:r>
        <w:rPr>
          <w:rFonts w:hint="cs"/>
          <w:rtl/>
        </w:rPr>
        <w:t xml:space="preserve">المعهد </w:t>
      </w:r>
      <w:r>
        <w:rPr>
          <w:rtl/>
        </w:rPr>
        <w:t>من عمل</w:t>
      </w:r>
      <w:r>
        <w:rPr>
          <w:rFonts w:hint="cs"/>
          <w:rtl/>
        </w:rPr>
        <w:t>ه</w:t>
      </w:r>
      <w:r>
        <w:rPr>
          <w:rtl/>
        </w:rPr>
        <w:t xml:space="preserve"> </w:t>
      </w:r>
      <w:r>
        <w:rPr>
          <w:rFonts w:hint="cs"/>
          <w:rtl/>
        </w:rPr>
        <w:t>ك</w:t>
      </w:r>
      <w:r>
        <w:rPr>
          <w:rtl/>
        </w:rPr>
        <w:t>إدار</w:t>
      </w:r>
      <w:r>
        <w:rPr>
          <w:rFonts w:hint="cs"/>
          <w:rtl/>
        </w:rPr>
        <w:t>ة</w:t>
      </w:r>
      <w:r>
        <w:rPr>
          <w:rtl/>
        </w:rPr>
        <w:t xml:space="preserve"> </w:t>
      </w:r>
      <w:r>
        <w:rPr>
          <w:rFonts w:hint="cs"/>
          <w:rtl/>
        </w:rPr>
        <w:t>ل</w:t>
      </w:r>
      <w:r>
        <w:rPr>
          <w:rtl/>
        </w:rPr>
        <w:t>لبحث الدولي</w:t>
      </w:r>
      <w:r>
        <w:rPr>
          <w:rFonts w:hint="cs"/>
          <w:rtl/>
        </w:rPr>
        <w:t xml:space="preserve"> والفحص التمهيدي الدولي </w:t>
      </w:r>
      <w:r>
        <w:rPr>
          <w:rtl/>
        </w:rPr>
        <w:t>في زيادة قدرات موظفي</w:t>
      </w:r>
      <w:r>
        <w:rPr>
          <w:rFonts w:hint="cs"/>
          <w:rtl/>
        </w:rPr>
        <w:t>ه</w:t>
      </w:r>
      <w:r w:rsidRPr="008B20DC">
        <w:rPr>
          <w:rtl/>
        </w:rPr>
        <w:t>.</w:t>
      </w:r>
      <w:r>
        <w:rPr>
          <w:rFonts w:hint="cs"/>
          <w:rtl/>
        </w:rPr>
        <w:t xml:space="preserve"> </w:t>
      </w:r>
      <w:r>
        <w:rPr>
          <w:rtl/>
        </w:rPr>
        <w:t>وك</w:t>
      </w:r>
      <w:r>
        <w:rPr>
          <w:rFonts w:hint="cs"/>
          <w:rtl/>
        </w:rPr>
        <w:t xml:space="preserve">ان المعهد </w:t>
      </w:r>
      <w:r>
        <w:rPr>
          <w:rtl/>
        </w:rPr>
        <w:t>أحد</w:t>
      </w:r>
      <w:r>
        <w:rPr>
          <w:rFonts w:hint="cs"/>
          <w:rtl/>
        </w:rPr>
        <w:t xml:space="preserve"> </w:t>
      </w:r>
      <w:r>
        <w:rPr>
          <w:rtl/>
        </w:rPr>
        <w:t>إدار</w:t>
      </w:r>
      <w:r>
        <w:rPr>
          <w:rFonts w:hint="cs"/>
          <w:rtl/>
        </w:rPr>
        <w:t>ات</w:t>
      </w:r>
      <w:r w:rsidRPr="00855C91">
        <w:rPr>
          <w:rtl/>
        </w:rPr>
        <w:t xml:space="preserve"> </w:t>
      </w:r>
      <w:r>
        <w:rPr>
          <w:rFonts w:hint="cs"/>
          <w:rtl/>
        </w:rPr>
        <w:t>ال</w:t>
      </w:r>
      <w:r w:rsidRPr="00855C91">
        <w:rPr>
          <w:rtl/>
        </w:rPr>
        <w:t xml:space="preserve">بحث </w:t>
      </w:r>
      <w:r>
        <w:rPr>
          <w:rFonts w:hint="cs"/>
          <w:rtl/>
        </w:rPr>
        <w:t>ال</w:t>
      </w:r>
      <w:r w:rsidRPr="00855C91">
        <w:rPr>
          <w:rtl/>
        </w:rPr>
        <w:t>دولي و</w:t>
      </w:r>
      <w:r>
        <w:rPr>
          <w:rFonts w:hint="cs"/>
          <w:rtl/>
        </w:rPr>
        <w:t>ال</w:t>
      </w:r>
      <w:r w:rsidRPr="00855C91">
        <w:rPr>
          <w:rtl/>
        </w:rPr>
        <w:t xml:space="preserve">فحص </w:t>
      </w:r>
      <w:r>
        <w:rPr>
          <w:rFonts w:hint="cs"/>
          <w:rtl/>
        </w:rPr>
        <w:t>ال</w:t>
      </w:r>
      <w:r w:rsidRPr="00855C91">
        <w:rPr>
          <w:rtl/>
        </w:rPr>
        <w:t xml:space="preserve">تمهيدي </w:t>
      </w:r>
      <w:r>
        <w:rPr>
          <w:rFonts w:hint="cs"/>
          <w:rtl/>
        </w:rPr>
        <w:t>ال</w:t>
      </w:r>
      <w:r w:rsidRPr="00855C91">
        <w:rPr>
          <w:rtl/>
        </w:rPr>
        <w:t>دولي</w:t>
      </w:r>
      <w:r>
        <w:rPr>
          <w:rFonts w:hint="cs"/>
          <w:rtl/>
        </w:rPr>
        <w:t xml:space="preserve"> </w:t>
      </w:r>
      <w:r>
        <w:rPr>
          <w:rtl/>
        </w:rPr>
        <w:t>ال</w:t>
      </w:r>
      <w:r>
        <w:rPr>
          <w:rFonts w:hint="cs"/>
          <w:rtl/>
        </w:rPr>
        <w:t xml:space="preserve">تي </w:t>
      </w:r>
      <w:r>
        <w:rPr>
          <w:rtl/>
        </w:rPr>
        <w:t>قي</w:t>
      </w:r>
      <w:r w:rsidRPr="009764E2">
        <w:rPr>
          <w:rtl/>
        </w:rPr>
        <w:t>م</w:t>
      </w:r>
      <w:r>
        <w:rPr>
          <w:rFonts w:hint="cs"/>
          <w:rtl/>
        </w:rPr>
        <w:t>ت</w:t>
      </w:r>
      <w:r w:rsidRPr="009764E2">
        <w:rPr>
          <w:rtl/>
        </w:rPr>
        <w:t xml:space="preserve"> مدى استيفاء معهد </w:t>
      </w:r>
      <w:proofErr w:type="spellStart"/>
      <w:r w:rsidRPr="009764E2">
        <w:rPr>
          <w:rtl/>
        </w:rPr>
        <w:t>فيسغراد</w:t>
      </w:r>
      <w:proofErr w:type="spellEnd"/>
      <w:r w:rsidRPr="009764E2">
        <w:rPr>
          <w:rtl/>
        </w:rPr>
        <w:t xml:space="preserve"> للبراءات للحد الأدنى من متطلبات التعيين </w:t>
      </w:r>
      <w:r>
        <w:rPr>
          <w:rFonts w:hint="cs"/>
          <w:rtl/>
        </w:rPr>
        <w:t>ك</w:t>
      </w:r>
      <w:r w:rsidRPr="00855C91">
        <w:rPr>
          <w:rtl/>
        </w:rPr>
        <w:t>إدارة بحث دولي وفحص تمهيدي دولي</w:t>
      </w:r>
      <w:r>
        <w:rPr>
          <w:rFonts w:hint="cs"/>
          <w:rtl/>
        </w:rPr>
        <w:t xml:space="preserve">، </w:t>
      </w:r>
      <w:r>
        <w:rPr>
          <w:rtl/>
        </w:rPr>
        <w:t>قبل تعيينه.</w:t>
      </w:r>
      <w:r w:rsidRPr="009764E2">
        <w:rPr>
          <w:rtl/>
        </w:rPr>
        <w:t xml:space="preserve"> </w:t>
      </w:r>
      <w:r>
        <w:rPr>
          <w:rFonts w:hint="cs"/>
          <w:rtl/>
        </w:rPr>
        <w:t xml:space="preserve">وقد رفع هذا التقييم جاهزية المعهد </w:t>
      </w:r>
      <w:r w:rsidRPr="009764E2">
        <w:rPr>
          <w:rtl/>
        </w:rPr>
        <w:t xml:space="preserve">لتقديم المساعدة التقنية </w:t>
      </w:r>
      <w:r>
        <w:rPr>
          <w:rtl/>
        </w:rPr>
        <w:t xml:space="preserve">للدول الأخرى المتعاقدة </w:t>
      </w:r>
      <w:r>
        <w:rPr>
          <w:rFonts w:hint="cs"/>
          <w:rtl/>
        </w:rPr>
        <w:t xml:space="preserve">في </w:t>
      </w:r>
      <w:r w:rsidRPr="009764E2">
        <w:rPr>
          <w:rtl/>
        </w:rPr>
        <w:t>معاهدة التعاون بشأن البراءات</w:t>
      </w:r>
      <w:r>
        <w:rPr>
          <w:rtl/>
        </w:rPr>
        <w:t xml:space="preserve">، ولا سيما البلدان النامية، </w:t>
      </w:r>
      <w:r>
        <w:rPr>
          <w:rFonts w:hint="cs"/>
          <w:rtl/>
        </w:rPr>
        <w:t>وهو</w:t>
      </w:r>
      <w:r w:rsidRPr="009764E2">
        <w:rPr>
          <w:rtl/>
        </w:rPr>
        <w:t xml:space="preserve"> </w:t>
      </w:r>
      <w:r>
        <w:rPr>
          <w:rFonts w:hint="cs"/>
          <w:rtl/>
        </w:rPr>
        <w:t xml:space="preserve">ما سيواصل </w:t>
      </w:r>
      <w:r>
        <w:rPr>
          <w:rtl/>
        </w:rPr>
        <w:t xml:space="preserve">المعهد ودوله الأعضاء </w:t>
      </w:r>
      <w:r>
        <w:rPr>
          <w:rFonts w:hint="cs"/>
          <w:rtl/>
        </w:rPr>
        <w:t>التركيز</w:t>
      </w:r>
      <w:r w:rsidRPr="009764E2">
        <w:rPr>
          <w:rtl/>
        </w:rPr>
        <w:t xml:space="preserve"> </w:t>
      </w:r>
      <w:r>
        <w:rPr>
          <w:rFonts w:hint="cs"/>
          <w:rtl/>
        </w:rPr>
        <w:t xml:space="preserve">عليه في </w:t>
      </w:r>
      <w:r>
        <w:rPr>
          <w:rtl/>
        </w:rPr>
        <w:t>السنوات المقبلة. وخ</w:t>
      </w:r>
      <w:r>
        <w:rPr>
          <w:rFonts w:hint="cs"/>
          <w:rtl/>
        </w:rPr>
        <w:t>ت</w:t>
      </w:r>
      <w:r w:rsidRPr="009764E2">
        <w:rPr>
          <w:rtl/>
        </w:rPr>
        <w:t>ا</w:t>
      </w:r>
      <w:r>
        <w:rPr>
          <w:rFonts w:hint="cs"/>
          <w:rtl/>
        </w:rPr>
        <w:t>ما</w:t>
      </w:r>
      <w:r>
        <w:rPr>
          <w:rtl/>
        </w:rPr>
        <w:t xml:space="preserve">، </w:t>
      </w:r>
      <w:r>
        <w:rPr>
          <w:rFonts w:hint="cs"/>
          <w:rtl/>
        </w:rPr>
        <w:t xml:space="preserve">ذكر الوفد أن </w:t>
      </w:r>
      <w:r w:rsidRPr="009764E2">
        <w:rPr>
          <w:rtl/>
        </w:rPr>
        <w:t xml:space="preserve">المعهد </w:t>
      </w:r>
      <w:r>
        <w:rPr>
          <w:rFonts w:hint="cs"/>
          <w:rtl/>
        </w:rPr>
        <w:t>م</w:t>
      </w:r>
      <w:r>
        <w:rPr>
          <w:rtl/>
        </w:rPr>
        <w:t>تح</w:t>
      </w:r>
      <w:r>
        <w:rPr>
          <w:rFonts w:hint="cs"/>
          <w:rtl/>
        </w:rPr>
        <w:t>فز</w:t>
      </w:r>
      <w:r w:rsidRPr="009764E2">
        <w:rPr>
          <w:rtl/>
        </w:rPr>
        <w:t xml:space="preserve"> </w:t>
      </w:r>
      <w:r>
        <w:rPr>
          <w:rtl/>
        </w:rPr>
        <w:t xml:space="preserve">للغاية لمواصلة عملياته </w:t>
      </w:r>
      <w:r>
        <w:rPr>
          <w:rFonts w:hint="cs"/>
          <w:rtl/>
        </w:rPr>
        <w:t>ك</w:t>
      </w:r>
      <w:r w:rsidRPr="00855C91">
        <w:rPr>
          <w:rtl/>
        </w:rPr>
        <w:t>إدارة بحث دولي و</w:t>
      </w:r>
      <w:r>
        <w:rPr>
          <w:rFonts w:hint="cs"/>
          <w:rtl/>
        </w:rPr>
        <w:t xml:space="preserve">إدارة </w:t>
      </w:r>
      <w:r w:rsidRPr="00855C91">
        <w:rPr>
          <w:rtl/>
        </w:rPr>
        <w:t>فحص تمهيدي دولي</w:t>
      </w:r>
      <w:r w:rsidRPr="009764E2">
        <w:rPr>
          <w:rtl/>
        </w:rPr>
        <w:t>، وأعرب عن أمله الصادق في</w:t>
      </w:r>
      <w:r>
        <w:rPr>
          <w:rtl/>
        </w:rPr>
        <w:t xml:space="preserve"> أن تتمكن اللجنة من دعم طلبه</w:t>
      </w:r>
      <w:r w:rsidRPr="009764E2">
        <w:rPr>
          <w:rtl/>
        </w:rPr>
        <w:t xml:space="preserve"> </w:t>
      </w:r>
      <w:r>
        <w:rPr>
          <w:rFonts w:hint="cs"/>
          <w:rtl/>
        </w:rPr>
        <w:t>ل</w:t>
      </w:r>
      <w:r>
        <w:rPr>
          <w:rtl/>
        </w:rPr>
        <w:t xml:space="preserve">تمديد </w:t>
      </w:r>
      <w:r w:rsidRPr="009764E2">
        <w:rPr>
          <w:rtl/>
        </w:rPr>
        <w:t>تعيين</w:t>
      </w:r>
      <w:r>
        <w:rPr>
          <w:rFonts w:hint="cs"/>
          <w:rtl/>
        </w:rPr>
        <w:t>ه،</w:t>
      </w:r>
      <w:r w:rsidRPr="009764E2">
        <w:rPr>
          <w:rtl/>
        </w:rPr>
        <w:t xml:space="preserve"> وتقديم المشورة </w:t>
      </w:r>
      <w:r>
        <w:rPr>
          <w:rFonts w:hint="cs"/>
          <w:rtl/>
        </w:rPr>
        <w:t xml:space="preserve">الواجبة </w:t>
      </w:r>
      <w:r w:rsidRPr="009764E2">
        <w:rPr>
          <w:rtl/>
        </w:rPr>
        <w:t>إلى جمعية معاهدة التعاون بشأن البراءات وفقا لذلك.</w:t>
      </w:r>
    </w:p>
    <w:p w:rsidR="00045579" w:rsidRDefault="00045579" w:rsidP="00045579">
      <w:pPr>
        <w:pStyle w:val="Heading3AR"/>
        <w:spacing w:after="240"/>
        <w:rPr>
          <w:rtl/>
        </w:rPr>
      </w:pPr>
      <w:r>
        <w:rPr>
          <w:rtl/>
        </w:rPr>
        <w:t>(ت)</w:t>
      </w:r>
      <w:r>
        <w:rPr>
          <w:rtl/>
        </w:rPr>
        <w:tab/>
        <w:t xml:space="preserve">معهد </w:t>
      </w:r>
      <w:proofErr w:type="spellStart"/>
      <w:r>
        <w:rPr>
          <w:rtl/>
        </w:rPr>
        <w:t>فيسغارد</w:t>
      </w:r>
      <w:proofErr w:type="spellEnd"/>
      <w:r>
        <w:rPr>
          <w:rtl/>
        </w:rPr>
        <w:t xml:space="preserve"> للبراءات</w:t>
      </w:r>
    </w:p>
    <w:p w:rsidR="00045579" w:rsidRDefault="00045579" w:rsidP="00045579">
      <w:pPr>
        <w:pStyle w:val="NumberedParaAR"/>
      </w:pPr>
      <w:r>
        <w:rPr>
          <w:rFonts w:hint="cs"/>
          <w:rtl/>
          <w:lang w:bidi="ar"/>
        </w:rPr>
        <w:t>استندت المناقشات إلى ا</w:t>
      </w:r>
      <w:r w:rsidRPr="00D37B31">
        <w:rPr>
          <w:rtl/>
        </w:rPr>
        <w:t xml:space="preserve">لوثيقة </w:t>
      </w:r>
      <w:r w:rsidRPr="00D37B31">
        <w:t>PCT/CTC/30/24</w:t>
      </w:r>
      <w:r>
        <w:rPr>
          <w:rFonts w:hint="cs"/>
          <w:rtl/>
        </w:rPr>
        <w:t>.</w:t>
      </w:r>
    </w:p>
    <w:p w:rsidR="00045579" w:rsidRPr="00A13300" w:rsidRDefault="00045579" w:rsidP="00045579">
      <w:pPr>
        <w:pStyle w:val="NumberedParaAR"/>
      </w:pPr>
      <w:r w:rsidRPr="00FA43ED">
        <w:rPr>
          <w:rtl/>
        </w:rPr>
        <w:t xml:space="preserve">وصرح وفد معهد </w:t>
      </w:r>
      <w:proofErr w:type="spellStart"/>
      <w:r w:rsidRPr="00FA43ED">
        <w:rPr>
          <w:rtl/>
        </w:rPr>
        <w:t>فيسغراد</w:t>
      </w:r>
      <w:proofErr w:type="spellEnd"/>
      <w:r w:rsidRPr="00FA43ED">
        <w:rPr>
          <w:rtl/>
        </w:rPr>
        <w:t xml:space="preserve"> للبراءات بأن </w:t>
      </w:r>
      <w:r>
        <w:rPr>
          <w:rFonts w:hint="cs"/>
          <w:rtl/>
        </w:rPr>
        <w:t>ال</w:t>
      </w:r>
      <w:r>
        <w:rPr>
          <w:rtl/>
        </w:rPr>
        <w:t xml:space="preserve">معهد </w:t>
      </w:r>
      <w:r>
        <w:rPr>
          <w:rFonts w:hint="cs"/>
          <w:rtl/>
        </w:rPr>
        <w:t>أ</w:t>
      </w:r>
      <w:r>
        <w:rPr>
          <w:rtl/>
        </w:rPr>
        <w:t>نش</w:t>
      </w:r>
      <w:r>
        <w:rPr>
          <w:rFonts w:hint="cs"/>
          <w:rtl/>
        </w:rPr>
        <w:t>ئ</w:t>
      </w:r>
      <w:r w:rsidRPr="00FA43ED">
        <w:rPr>
          <w:rtl/>
        </w:rPr>
        <w:t xml:space="preserve"> </w:t>
      </w:r>
      <w:r>
        <w:rPr>
          <w:rFonts w:hint="cs"/>
          <w:rtl/>
        </w:rPr>
        <w:t xml:space="preserve">بجهود </w:t>
      </w:r>
      <w:r w:rsidRPr="00FA43ED">
        <w:rPr>
          <w:rtl/>
        </w:rPr>
        <w:t>حكومات الجمهورية التشيكية وهن</w:t>
      </w:r>
      <w:r>
        <w:rPr>
          <w:rtl/>
        </w:rPr>
        <w:t>غاريا وبولندا وسلوفاكيا</w:t>
      </w:r>
      <w:r>
        <w:rPr>
          <w:rFonts w:hint="cs"/>
          <w:rtl/>
        </w:rPr>
        <w:t xml:space="preserve"> </w:t>
      </w:r>
      <w:r>
        <w:rPr>
          <w:rtl/>
        </w:rPr>
        <w:t>–</w:t>
      </w:r>
      <w:r>
        <w:rPr>
          <w:rFonts w:hint="cs"/>
          <w:rtl/>
        </w:rPr>
        <w:t xml:space="preserve"> الم</w:t>
      </w:r>
      <w:r>
        <w:rPr>
          <w:rtl/>
        </w:rPr>
        <w:t>سم</w:t>
      </w:r>
      <w:r>
        <w:rPr>
          <w:rFonts w:hint="cs"/>
          <w:rtl/>
        </w:rPr>
        <w:t>اة</w:t>
      </w:r>
      <w:r w:rsidRPr="00FA43ED">
        <w:rPr>
          <w:rtl/>
        </w:rPr>
        <w:t xml:space="preserve"> ببلدان </w:t>
      </w:r>
      <w:proofErr w:type="spellStart"/>
      <w:r w:rsidRPr="00FA43ED">
        <w:rPr>
          <w:rtl/>
        </w:rPr>
        <w:t>فيسغراد</w:t>
      </w:r>
      <w:proofErr w:type="spellEnd"/>
      <w:r w:rsidRPr="00FA43ED">
        <w:rPr>
          <w:rtl/>
        </w:rPr>
        <w:t xml:space="preserve">. وأضاف أن </w:t>
      </w:r>
      <w:r>
        <w:rPr>
          <w:rFonts w:hint="cs"/>
          <w:rtl/>
        </w:rPr>
        <w:t>ال</w:t>
      </w:r>
      <w:r>
        <w:rPr>
          <w:rtl/>
        </w:rPr>
        <w:t>معهد ي</w:t>
      </w:r>
      <w:r>
        <w:rPr>
          <w:rFonts w:hint="cs"/>
          <w:rtl/>
        </w:rPr>
        <w:t>سدّ</w:t>
      </w:r>
      <w:r>
        <w:rPr>
          <w:rtl/>
        </w:rPr>
        <w:t xml:space="preserve"> فجوة إقليمية </w:t>
      </w:r>
      <w:r>
        <w:rPr>
          <w:rFonts w:hint="cs"/>
          <w:rtl/>
        </w:rPr>
        <w:t xml:space="preserve">في </w:t>
      </w:r>
      <w:r w:rsidRPr="00FA43ED">
        <w:rPr>
          <w:rtl/>
        </w:rPr>
        <w:t>النظام العالمي لمعاهدة التعاون بشأن البراءات من خلال عمل</w:t>
      </w:r>
      <w:r>
        <w:rPr>
          <w:rFonts w:hint="cs"/>
          <w:rtl/>
        </w:rPr>
        <w:t>ه</w:t>
      </w:r>
      <w:r>
        <w:rPr>
          <w:rtl/>
        </w:rPr>
        <w:t xml:space="preserve"> </w:t>
      </w:r>
      <w:r>
        <w:rPr>
          <w:rFonts w:hint="cs"/>
          <w:rtl/>
        </w:rPr>
        <w:t>ك</w:t>
      </w:r>
      <w:r w:rsidRPr="00855C91">
        <w:rPr>
          <w:rtl/>
        </w:rPr>
        <w:t>إدارة بحث دولي و</w:t>
      </w:r>
      <w:r>
        <w:rPr>
          <w:rFonts w:hint="cs"/>
          <w:rtl/>
        </w:rPr>
        <w:t xml:space="preserve">إدارة </w:t>
      </w:r>
      <w:r w:rsidRPr="00855C91">
        <w:rPr>
          <w:rtl/>
        </w:rPr>
        <w:t>فحص تمهيدي دولي</w:t>
      </w:r>
      <w:r>
        <w:rPr>
          <w:rFonts w:hint="cs"/>
          <w:rtl/>
        </w:rPr>
        <w:t xml:space="preserve"> </w:t>
      </w:r>
      <w:r w:rsidRPr="00FA43ED">
        <w:rPr>
          <w:rtl/>
        </w:rPr>
        <w:t>في أوروبا الوسطى والشرقية.</w:t>
      </w:r>
      <w:r>
        <w:rPr>
          <w:rFonts w:hint="cs"/>
          <w:rtl/>
        </w:rPr>
        <w:t xml:space="preserve"> </w:t>
      </w:r>
      <w:r w:rsidRPr="00FA43ED">
        <w:rPr>
          <w:rtl/>
        </w:rPr>
        <w:t xml:space="preserve">وقال </w:t>
      </w:r>
      <w:r>
        <w:rPr>
          <w:rFonts w:hint="cs"/>
          <w:rtl/>
        </w:rPr>
        <w:t xml:space="preserve">الوفد </w:t>
      </w:r>
      <w:r>
        <w:rPr>
          <w:rtl/>
        </w:rPr>
        <w:t xml:space="preserve">إن نموذج عمل </w:t>
      </w:r>
      <w:r>
        <w:rPr>
          <w:rFonts w:hint="cs"/>
          <w:rtl/>
        </w:rPr>
        <w:t>المعهد</w:t>
      </w:r>
      <w:r w:rsidRPr="00FA43ED">
        <w:rPr>
          <w:rtl/>
        </w:rPr>
        <w:t xml:space="preserve"> </w:t>
      </w:r>
      <w:r>
        <w:rPr>
          <w:rFonts w:hint="cs"/>
          <w:rtl/>
        </w:rPr>
        <w:t>بني ع</w:t>
      </w:r>
      <w:r w:rsidRPr="00FA43ED">
        <w:rPr>
          <w:rtl/>
        </w:rPr>
        <w:t xml:space="preserve">لى </w:t>
      </w:r>
      <w:r>
        <w:rPr>
          <w:rFonts w:hint="cs"/>
          <w:rtl/>
        </w:rPr>
        <w:t xml:space="preserve">أساس </w:t>
      </w:r>
      <w:r w:rsidRPr="00FA43ED">
        <w:rPr>
          <w:rtl/>
        </w:rPr>
        <w:t>ا</w:t>
      </w:r>
      <w:r>
        <w:rPr>
          <w:rtl/>
        </w:rPr>
        <w:t>لموارد والخبرات ال</w:t>
      </w:r>
      <w:r>
        <w:rPr>
          <w:rFonts w:hint="cs"/>
          <w:rtl/>
        </w:rPr>
        <w:t>قائم</w:t>
      </w:r>
      <w:r>
        <w:rPr>
          <w:rtl/>
        </w:rPr>
        <w:t xml:space="preserve">ة </w:t>
      </w:r>
      <w:r w:rsidRPr="00FA43ED">
        <w:rPr>
          <w:rtl/>
        </w:rPr>
        <w:t>لمكاتب البرا</w:t>
      </w:r>
      <w:r>
        <w:rPr>
          <w:rtl/>
        </w:rPr>
        <w:t>ءات في البلدان المشاركة. و</w:t>
      </w:r>
      <w:r>
        <w:rPr>
          <w:rFonts w:hint="cs"/>
          <w:rtl/>
        </w:rPr>
        <w:t xml:space="preserve">تنفذ </w:t>
      </w:r>
      <w:r w:rsidRPr="00FA43ED">
        <w:rPr>
          <w:rtl/>
        </w:rPr>
        <w:t>جميع ال</w:t>
      </w:r>
      <w:r>
        <w:rPr>
          <w:rtl/>
        </w:rPr>
        <w:t xml:space="preserve">أنشطة المتعلقة بالبحث والفحص </w:t>
      </w:r>
      <w:r>
        <w:rPr>
          <w:rFonts w:hint="cs"/>
          <w:rtl/>
        </w:rPr>
        <w:t xml:space="preserve">في </w:t>
      </w:r>
      <w:r w:rsidRPr="00FA43ED">
        <w:rPr>
          <w:rtl/>
        </w:rPr>
        <w:t xml:space="preserve">هذه </w:t>
      </w:r>
      <w:proofErr w:type="gramStart"/>
      <w:r w:rsidRPr="00FA43ED">
        <w:rPr>
          <w:rtl/>
        </w:rPr>
        <w:t>المكاتب</w:t>
      </w:r>
      <w:proofErr w:type="gramEnd"/>
      <w:r w:rsidRPr="00FA43ED">
        <w:rPr>
          <w:rtl/>
        </w:rPr>
        <w:t xml:space="preserve"> الوطن</w:t>
      </w:r>
      <w:r>
        <w:rPr>
          <w:rtl/>
        </w:rPr>
        <w:t xml:space="preserve">ية. وقد </w:t>
      </w:r>
      <w:r>
        <w:rPr>
          <w:rFonts w:hint="cs"/>
          <w:rtl/>
        </w:rPr>
        <w:t xml:space="preserve">أتاح </w:t>
      </w:r>
      <w:r w:rsidRPr="00FA43ED">
        <w:rPr>
          <w:rtl/>
        </w:rPr>
        <w:t xml:space="preserve">تجميع الموارد </w:t>
      </w:r>
      <w:r>
        <w:rPr>
          <w:rFonts w:hint="cs"/>
          <w:rtl/>
        </w:rPr>
        <w:t>لل</w:t>
      </w:r>
      <w:r>
        <w:rPr>
          <w:rtl/>
        </w:rPr>
        <w:t>معهد ت</w:t>
      </w:r>
      <w:r>
        <w:rPr>
          <w:rFonts w:hint="cs"/>
          <w:rtl/>
        </w:rPr>
        <w:t>قديم</w:t>
      </w:r>
      <w:r w:rsidRPr="00FA43ED">
        <w:rPr>
          <w:rtl/>
        </w:rPr>
        <w:t xml:space="preserve"> عمليات بحث ذات نوعية جيدة في جميع الم</w:t>
      </w:r>
      <w:r>
        <w:rPr>
          <w:rtl/>
        </w:rPr>
        <w:t>يادين التقنية بخمس لغات:</w:t>
      </w:r>
      <w:r w:rsidRPr="00FA43ED">
        <w:rPr>
          <w:rtl/>
        </w:rPr>
        <w:t xml:space="preserve"> التشيكية والهنغارية والبولند</w:t>
      </w:r>
      <w:r>
        <w:rPr>
          <w:rtl/>
        </w:rPr>
        <w:t>ية والسلوفاكية والإنكليزية. و</w:t>
      </w:r>
      <w:r>
        <w:rPr>
          <w:rFonts w:hint="cs"/>
          <w:rtl/>
        </w:rPr>
        <w:t>تضم</w:t>
      </w:r>
      <w:r w:rsidRPr="00FA43ED">
        <w:rPr>
          <w:rtl/>
        </w:rPr>
        <w:t xml:space="preserve"> </w:t>
      </w:r>
      <w:r>
        <w:rPr>
          <w:rFonts w:hint="cs"/>
          <w:rtl/>
        </w:rPr>
        <w:t>صفوف ال</w:t>
      </w:r>
      <w:r>
        <w:rPr>
          <w:rtl/>
        </w:rPr>
        <w:t xml:space="preserve">معهد 185 </w:t>
      </w:r>
      <w:proofErr w:type="gramStart"/>
      <w:r>
        <w:rPr>
          <w:rtl/>
        </w:rPr>
        <w:t>باحثا</w:t>
      </w:r>
      <w:proofErr w:type="gramEnd"/>
      <w:r>
        <w:rPr>
          <w:rtl/>
        </w:rPr>
        <w:t xml:space="preserve"> بدوام كامل و</w:t>
      </w:r>
      <w:r w:rsidRPr="00FA43ED">
        <w:rPr>
          <w:rtl/>
        </w:rPr>
        <w:t>10 فاحصين بدوام جزئي.</w:t>
      </w:r>
      <w:r>
        <w:rPr>
          <w:rFonts w:hint="cs"/>
          <w:rtl/>
        </w:rPr>
        <w:t xml:space="preserve"> </w:t>
      </w:r>
      <w:r>
        <w:rPr>
          <w:rtl/>
        </w:rPr>
        <w:t>و</w:t>
      </w:r>
      <w:r>
        <w:rPr>
          <w:rFonts w:hint="cs"/>
          <w:rtl/>
        </w:rPr>
        <w:t>يتاح ل</w:t>
      </w:r>
      <w:r>
        <w:rPr>
          <w:rtl/>
        </w:rPr>
        <w:t>لفاحص</w:t>
      </w:r>
      <w:r>
        <w:rPr>
          <w:rFonts w:hint="cs"/>
          <w:rtl/>
        </w:rPr>
        <w:t>ي</w:t>
      </w:r>
      <w:r>
        <w:rPr>
          <w:rtl/>
        </w:rPr>
        <w:t>ن ال</w:t>
      </w:r>
      <w:r>
        <w:rPr>
          <w:rFonts w:hint="cs"/>
          <w:rtl/>
        </w:rPr>
        <w:t>نفاذ</w:t>
      </w:r>
      <w:r>
        <w:rPr>
          <w:rtl/>
        </w:rPr>
        <w:t xml:space="preserve"> إلى </w:t>
      </w:r>
      <w:r>
        <w:rPr>
          <w:rFonts w:hint="cs"/>
          <w:rtl/>
        </w:rPr>
        <w:t>قاعدة البيانات (</w:t>
      </w:r>
      <w:proofErr w:type="spellStart"/>
      <w:r w:rsidRPr="00215FE0">
        <w:t>EPOQUENet</w:t>
      </w:r>
      <w:proofErr w:type="spellEnd"/>
      <w:r>
        <w:rPr>
          <w:rFonts w:hint="cs"/>
          <w:rtl/>
        </w:rPr>
        <w:t xml:space="preserve">) </w:t>
      </w:r>
      <w:r w:rsidRPr="00FA43ED">
        <w:rPr>
          <w:rtl/>
        </w:rPr>
        <w:t>ومختلف</w:t>
      </w:r>
      <w:r>
        <w:rPr>
          <w:rtl/>
        </w:rPr>
        <w:t xml:space="preserve"> منصات البحث التجارية التي تغطي</w:t>
      </w:r>
      <w:r>
        <w:rPr>
          <w:rFonts w:hint="cs"/>
          <w:rtl/>
        </w:rPr>
        <w:t xml:space="preserve"> </w:t>
      </w:r>
      <w:r w:rsidRPr="00FA43ED">
        <w:rPr>
          <w:rtl/>
        </w:rPr>
        <w:t>الحد الأدنى من الوثائق المنصوص عليها في معاهدة التعاون بشأن البراءات وكذ</w:t>
      </w:r>
      <w:r>
        <w:rPr>
          <w:rtl/>
        </w:rPr>
        <w:t>لك الوثائق الوطنية للبراءات و</w:t>
      </w:r>
      <w:r>
        <w:rPr>
          <w:rFonts w:hint="cs"/>
          <w:rtl/>
        </w:rPr>
        <w:t>خلاف</w:t>
      </w:r>
      <w:r w:rsidRPr="00FA43ED">
        <w:rPr>
          <w:rtl/>
        </w:rPr>
        <w:t xml:space="preserve"> البر</w:t>
      </w:r>
      <w:r>
        <w:rPr>
          <w:rtl/>
        </w:rPr>
        <w:t xml:space="preserve">اءات الخاصة ببلدان </w:t>
      </w:r>
      <w:proofErr w:type="spellStart"/>
      <w:r>
        <w:rPr>
          <w:rtl/>
        </w:rPr>
        <w:t>فيسغراد</w:t>
      </w:r>
      <w:proofErr w:type="spellEnd"/>
      <w:r>
        <w:rPr>
          <w:rtl/>
        </w:rPr>
        <w:t>. و</w:t>
      </w:r>
      <w:r>
        <w:rPr>
          <w:rFonts w:hint="cs"/>
          <w:rtl/>
        </w:rPr>
        <w:t xml:space="preserve">يتسق </w:t>
      </w:r>
      <w:r>
        <w:rPr>
          <w:rtl/>
        </w:rPr>
        <w:t xml:space="preserve">نظام إدارة الجودة للمعهد </w:t>
      </w:r>
      <w:r>
        <w:rPr>
          <w:rFonts w:hint="cs"/>
          <w:rtl/>
        </w:rPr>
        <w:t xml:space="preserve">بشكل </w:t>
      </w:r>
      <w:r>
        <w:rPr>
          <w:rtl/>
        </w:rPr>
        <w:t>تام</w:t>
      </w:r>
      <w:r w:rsidRPr="00FA43ED">
        <w:rPr>
          <w:rtl/>
        </w:rPr>
        <w:t xml:space="preserve"> مع الفصل 21 من المبادئ التوجيهية للبحث والفحص التمهيدي الدولي</w:t>
      </w:r>
      <w:r>
        <w:rPr>
          <w:rFonts w:hint="cs"/>
          <w:rtl/>
        </w:rPr>
        <w:t>ين</w:t>
      </w:r>
      <w:r>
        <w:rPr>
          <w:rtl/>
        </w:rPr>
        <w:t xml:space="preserve"> ب</w:t>
      </w:r>
      <w:r>
        <w:rPr>
          <w:rFonts w:hint="cs"/>
          <w:rtl/>
        </w:rPr>
        <w:t>موجب</w:t>
      </w:r>
      <w:r w:rsidRPr="00FA43ED">
        <w:rPr>
          <w:rtl/>
        </w:rPr>
        <w:t xml:space="preserve"> مع</w:t>
      </w:r>
      <w:r>
        <w:rPr>
          <w:rtl/>
        </w:rPr>
        <w:t xml:space="preserve">اهدة التعاون بشأن البراءات، </w:t>
      </w:r>
      <w:r>
        <w:rPr>
          <w:rFonts w:hint="cs"/>
          <w:rtl/>
        </w:rPr>
        <w:t>ويمكن الاطّلاع على ال</w:t>
      </w:r>
      <w:r w:rsidRPr="00FA43ED">
        <w:rPr>
          <w:rtl/>
        </w:rPr>
        <w:t>تقا</w:t>
      </w:r>
      <w:r>
        <w:rPr>
          <w:rtl/>
        </w:rPr>
        <w:t xml:space="preserve">رير السنوية </w:t>
      </w:r>
      <w:r>
        <w:rPr>
          <w:rFonts w:hint="cs"/>
          <w:rtl/>
        </w:rPr>
        <w:t xml:space="preserve">بشأن </w:t>
      </w:r>
      <w:r w:rsidRPr="00FA43ED">
        <w:rPr>
          <w:rtl/>
        </w:rPr>
        <w:t xml:space="preserve">نظام إدارة الجودة لعام 2015، </w:t>
      </w:r>
      <w:r>
        <w:rPr>
          <w:rFonts w:hint="cs"/>
          <w:rtl/>
        </w:rPr>
        <w:t xml:space="preserve">أي </w:t>
      </w:r>
      <w:r>
        <w:rPr>
          <w:rtl/>
        </w:rPr>
        <w:t>قبل بدء التشغيل، وعام 2016</w:t>
      </w:r>
      <w:r>
        <w:rPr>
          <w:rFonts w:hint="cs"/>
          <w:rtl/>
        </w:rPr>
        <w:t xml:space="preserve"> على موقع الويبو على الإنترنت</w:t>
      </w:r>
      <w:r w:rsidRPr="00FA43ED">
        <w:rPr>
          <w:rtl/>
        </w:rPr>
        <w:t>.</w:t>
      </w:r>
      <w:r>
        <w:rPr>
          <w:rFonts w:hint="cs"/>
          <w:rtl/>
        </w:rPr>
        <w:t xml:space="preserve"> </w:t>
      </w:r>
      <w:r>
        <w:rPr>
          <w:rtl/>
        </w:rPr>
        <w:t>و</w:t>
      </w:r>
      <w:r>
        <w:rPr>
          <w:rFonts w:hint="cs"/>
          <w:rtl/>
        </w:rPr>
        <w:t>يذكر أن كلّ</w:t>
      </w:r>
      <w:r w:rsidRPr="00897F52">
        <w:rPr>
          <w:rtl/>
        </w:rPr>
        <w:t xml:space="preserve"> المكاتب الوطنية المشاركة </w:t>
      </w:r>
      <w:r>
        <w:rPr>
          <w:rFonts w:hint="cs"/>
          <w:rtl/>
        </w:rPr>
        <w:t xml:space="preserve">في المعهد </w:t>
      </w:r>
      <w:r>
        <w:rPr>
          <w:rtl/>
        </w:rPr>
        <w:t xml:space="preserve">حاصلة على شهادة </w:t>
      </w:r>
      <w:r>
        <w:rPr>
          <w:rFonts w:hint="cs"/>
          <w:rtl/>
        </w:rPr>
        <w:t>(</w:t>
      </w:r>
      <w:r w:rsidRPr="00C17B98">
        <w:rPr>
          <w:lang w:val="fr-CH"/>
        </w:rPr>
        <w:t>ISO 9001</w:t>
      </w:r>
      <w:r>
        <w:rPr>
          <w:rFonts w:hint="cs"/>
          <w:rtl/>
        </w:rPr>
        <w:t xml:space="preserve">)، </w:t>
      </w:r>
      <w:r>
        <w:rPr>
          <w:rtl/>
        </w:rPr>
        <w:t>و</w:t>
      </w:r>
      <w:r>
        <w:rPr>
          <w:rFonts w:hint="cs"/>
          <w:rtl/>
        </w:rPr>
        <w:t>سيعاد</w:t>
      </w:r>
      <w:r w:rsidRPr="00897F52">
        <w:rPr>
          <w:rtl/>
        </w:rPr>
        <w:t xml:space="preserve"> </w:t>
      </w:r>
      <w:r>
        <w:rPr>
          <w:rFonts w:hint="cs"/>
          <w:rtl/>
        </w:rPr>
        <w:t xml:space="preserve">اعتمادها </w:t>
      </w:r>
      <w:r>
        <w:rPr>
          <w:rtl/>
        </w:rPr>
        <w:t xml:space="preserve">هذا العام بموجب إصدار </w:t>
      </w:r>
      <w:r>
        <w:rPr>
          <w:rFonts w:hint="cs"/>
          <w:rtl/>
        </w:rPr>
        <w:t>(</w:t>
      </w:r>
      <w:r w:rsidRPr="00C17B98">
        <w:rPr>
          <w:lang w:val="fr-CH"/>
        </w:rPr>
        <w:t>ISO 9001</w:t>
      </w:r>
      <w:r>
        <w:rPr>
          <w:rFonts w:hint="cs"/>
          <w:rtl/>
        </w:rPr>
        <w:t>)</w:t>
      </w:r>
      <w:r>
        <w:rPr>
          <w:rtl/>
        </w:rPr>
        <w:t xml:space="preserve">: 2015 </w:t>
      </w:r>
      <w:r>
        <w:rPr>
          <w:rFonts w:hint="cs"/>
          <w:rtl/>
        </w:rPr>
        <w:t>هو ال</w:t>
      </w:r>
      <w:r w:rsidRPr="00897F52">
        <w:rPr>
          <w:rtl/>
        </w:rPr>
        <w:t xml:space="preserve">معيار </w:t>
      </w:r>
      <w:r>
        <w:rPr>
          <w:rtl/>
        </w:rPr>
        <w:t xml:space="preserve">الذي يغطي أنشطة البحث والفحص </w:t>
      </w:r>
      <w:r>
        <w:rPr>
          <w:rFonts w:hint="cs"/>
          <w:rtl/>
        </w:rPr>
        <w:t xml:space="preserve">للمعهد في </w:t>
      </w:r>
      <w:r w:rsidRPr="00897F52">
        <w:rPr>
          <w:rtl/>
        </w:rPr>
        <w:t>إطار معا</w:t>
      </w:r>
      <w:r>
        <w:rPr>
          <w:rtl/>
        </w:rPr>
        <w:t>هدة التعاون بشأن البراءات. و</w:t>
      </w:r>
      <w:r>
        <w:rPr>
          <w:rFonts w:hint="cs"/>
          <w:rtl/>
        </w:rPr>
        <w:t>يخطط ال</w:t>
      </w:r>
      <w:r>
        <w:rPr>
          <w:rtl/>
        </w:rPr>
        <w:t>معهد ل</w:t>
      </w:r>
      <w:r>
        <w:rPr>
          <w:rFonts w:hint="cs"/>
          <w:rtl/>
        </w:rPr>
        <w:t>لحصول</w:t>
      </w:r>
      <w:r w:rsidRPr="00897F52">
        <w:rPr>
          <w:rtl/>
        </w:rPr>
        <w:t xml:space="preserve"> </w:t>
      </w:r>
      <w:r>
        <w:rPr>
          <w:rFonts w:hint="cs"/>
          <w:rtl/>
        </w:rPr>
        <w:t>على ال</w:t>
      </w:r>
      <w:r>
        <w:rPr>
          <w:rtl/>
        </w:rPr>
        <w:t xml:space="preserve">شهادة </w:t>
      </w:r>
      <w:r>
        <w:rPr>
          <w:rFonts w:hint="cs"/>
          <w:rtl/>
        </w:rPr>
        <w:t xml:space="preserve">بنفسه </w:t>
      </w:r>
      <w:r>
        <w:rPr>
          <w:rtl/>
        </w:rPr>
        <w:t xml:space="preserve">في خريف </w:t>
      </w:r>
      <w:proofErr w:type="gramStart"/>
      <w:r>
        <w:rPr>
          <w:rtl/>
        </w:rPr>
        <w:t>عام</w:t>
      </w:r>
      <w:proofErr w:type="gramEnd"/>
      <w:r>
        <w:rPr>
          <w:rtl/>
        </w:rPr>
        <w:t xml:space="preserve"> 2017. </w:t>
      </w:r>
      <w:proofErr w:type="gramStart"/>
      <w:r>
        <w:rPr>
          <w:rtl/>
        </w:rPr>
        <w:t>وقد</w:t>
      </w:r>
      <w:proofErr w:type="gramEnd"/>
      <w:r>
        <w:rPr>
          <w:rtl/>
        </w:rPr>
        <w:t xml:space="preserve"> ب</w:t>
      </w:r>
      <w:r>
        <w:rPr>
          <w:rFonts w:hint="cs"/>
          <w:rtl/>
        </w:rPr>
        <w:t>اشر</w:t>
      </w:r>
      <w:r w:rsidRPr="00897F52">
        <w:rPr>
          <w:rtl/>
        </w:rPr>
        <w:t xml:space="preserve"> </w:t>
      </w:r>
      <w:r>
        <w:rPr>
          <w:rFonts w:hint="cs"/>
          <w:rtl/>
        </w:rPr>
        <w:t>ال</w:t>
      </w:r>
      <w:r>
        <w:rPr>
          <w:rtl/>
        </w:rPr>
        <w:t>معهد</w:t>
      </w:r>
      <w:r w:rsidRPr="00897F52">
        <w:rPr>
          <w:rtl/>
        </w:rPr>
        <w:t xml:space="preserve"> عمله </w:t>
      </w:r>
      <w:r>
        <w:rPr>
          <w:rFonts w:hint="cs"/>
          <w:rtl/>
        </w:rPr>
        <w:t>ك</w:t>
      </w:r>
      <w:r w:rsidRPr="00855C91">
        <w:rPr>
          <w:rtl/>
        </w:rPr>
        <w:t>إدارة بحث دولي و</w:t>
      </w:r>
      <w:r>
        <w:rPr>
          <w:rFonts w:hint="cs"/>
          <w:rtl/>
        </w:rPr>
        <w:t xml:space="preserve">إدارة </w:t>
      </w:r>
      <w:r w:rsidRPr="00855C91">
        <w:rPr>
          <w:rtl/>
        </w:rPr>
        <w:t>فحص تمهيدي دولي</w:t>
      </w:r>
      <w:r w:rsidRPr="00897F52">
        <w:rPr>
          <w:rtl/>
        </w:rPr>
        <w:t xml:space="preserve"> في 1 يوليو 2016. </w:t>
      </w:r>
      <w:proofErr w:type="gramStart"/>
      <w:r w:rsidRPr="00897F52">
        <w:rPr>
          <w:rtl/>
        </w:rPr>
        <w:t>وفي</w:t>
      </w:r>
      <w:proofErr w:type="gramEnd"/>
      <w:r w:rsidRPr="00897F52">
        <w:rPr>
          <w:rtl/>
        </w:rPr>
        <w:t xml:space="preserve"> الأشهر التسعة الأولى من العمليات</w:t>
      </w:r>
      <w:r>
        <w:rPr>
          <w:rFonts w:hint="cs"/>
          <w:rtl/>
        </w:rPr>
        <w:t>،</w:t>
      </w:r>
      <w:r>
        <w:rPr>
          <w:rtl/>
        </w:rPr>
        <w:t xml:space="preserve"> </w:t>
      </w:r>
      <w:r>
        <w:rPr>
          <w:rFonts w:hint="cs"/>
          <w:rtl/>
        </w:rPr>
        <w:t>أودعت</w:t>
      </w:r>
      <w:r>
        <w:rPr>
          <w:rtl/>
        </w:rPr>
        <w:t xml:space="preserve"> 109 طلبات دولية اختي</w:t>
      </w:r>
      <w:r w:rsidRPr="00897F52">
        <w:rPr>
          <w:rtl/>
        </w:rPr>
        <w:t xml:space="preserve">ر </w:t>
      </w:r>
      <w:r>
        <w:rPr>
          <w:rFonts w:hint="cs"/>
          <w:rtl/>
        </w:rPr>
        <w:t>فيها ال</w:t>
      </w:r>
      <w:r>
        <w:rPr>
          <w:rtl/>
        </w:rPr>
        <w:t xml:space="preserve">معهد </w:t>
      </w:r>
      <w:r>
        <w:rPr>
          <w:rFonts w:hint="cs"/>
          <w:rtl/>
        </w:rPr>
        <w:t>ك</w:t>
      </w:r>
      <w:r>
        <w:rPr>
          <w:rtl/>
        </w:rPr>
        <w:t>إدارة بحث دولي</w:t>
      </w:r>
      <w:r w:rsidRPr="00897F52">
        <w:rPr>
          <w:rtl/>
        </w:rPr>
        <w:t xml:space="preserve">. وقد أودع نحو ثلثي هذه الطلبات بلغة وطنية (التشيكية أو الهنغارية أو </w:t>
      </w:r>
      <w:r>
        <w:rPr>
          <w:rtl/>
        </w:rPr>
        <w:t>البولندية أو السلوفاكية) و</w:t>
      </w:r>
      <w:r>
        <w:rPr>
          <w:rFonts w:hint="cs"/>
          <w:rtl/>
        </w:rPr>
        <w:t>أودع ال</w:t>
      </w:r>
      <w:r w:rsidRPr="00897F52">
        <w:rPr>
          <w:rtl/>
        </w:rPr>
        <w:t>ثلث باللغة الإنكليزية.</w:t>
      </w:r>
      <w:r>
        <w:rPr>
          <w:rFonts w:hint="cs"/>
          <w:rtl/>
        </w:rPr>
        <w:t xml:space="preserve"> </w:t>
      </w:r>
      <w:r>
        <w:rPr>
          <w:rtl/>
        </w:rPr>
        <w:t>وقد</w:t>
      </w:r>
      <w:r w:rsidRPr="00544945">
        <w:rPr>
          <w:rtl/>
        </w:rPr>
        <w:t xml:space="preserve"> </w:t>
      </w:r>
      <w:r>
        <w:rPr>
          <w:rFonts w:hint="cs"/>
          <w:rtl/>
        </w:rPr>
        <w:t xml:space="preserve">أبرز </w:t>
      </w:r>
      <w:r>
        <w:rPr>
          <w:rtl/>
        </w:rPr>
        <w:t>هذا التوزيع اللغوي لل</w:t>
      </w:r>
      <w:r w:rsidRPr="00544945">
        <w:rPr>
          <w:rtl/>
        </w:rPr>
        <w:t>ط</w:t>
      </w:r>
      <w:r>
        <w:rPr>
          <w:rFonts w:hint="cs"/>
          <w:rtl/>
        </w:rPr>
        <w:t>ل</w:t>
      </w:r>
      <w:r>
        <w:rPr>
          <w:rtl/>
        </w:rPr>
        <w:t xml:space="preserve">بات </w:t>
      </w:r>
      <w:r w:rsidRPr="00544945">
        <w:rPr>
          <w:rtl/>
        </w:rPr>
        <w:t>الحاج</w:t>
      </w:r>
      <w:r>
        <w:rPr>
          <w:rtl/>
        </w:rPr>
        <w:t xml:space="preserve">ة إلى </w:t>
      </w:r>
      <w:r w:rsidRPr="00855C91">
        <w:rPr>
          <w:rtl/>
        </w:rPr>
        <w:t>إدارة بحث دولي و</w:t>
      </w:r>
      <w:r>
        <w:rPr>
          <w:rFonts w:hint="cs"/>
          <w:rtl/>
        </w:rPr>
        <w:t xml:space="preserve">إدارة </w:t>
      </w:r>
      <w:r w:rsidRPr="00855C91">
        <w:rPr>
          <w:rtl/>
        </w:rPr>
        <w:t>فحص تمهيدي دولي</w:t>
      </w:r>
      <w:r w:rsidRPr="00897F52">
        <w:rPr>
          <w:rtl/>
        </w:rPr>
        <w:t xml:space="preserve"> </w:t>
      </w:r>
      <w:r w:rsidRPr="00544945">
        <w:rPr>
          <w:rtl/>
        </w:rPr>
        <w:t xml:space="preserve">في منطقة أوروبا الوسطى والشرقية. وقد أصدر </w:t>
      </w:r>
      <w:r>
        <w:rPr>
          <w:rFonts w:hint="cs"/>
          <w:rtl/>
        </w:rPr>
        <w:t>ال</w:t>
      </w:r>
      <w:r>
        <w:rPr>
          <w:rtl/>
        </w:rPr>
        <w:t>معهد 35 تقرير بحث دولي</w:t>
      </w:r>
      <w:r w:rsidRPr="00544945">
        <w:rPr>
          <w:rtl/>
        </w:rPr>
        <w:t xml:space="preserve"> في الأشهر التسعة الأولى</w:t>
      </w:r>
      <w:r>
        <w:rPr>
          <w:rFonts w:hint="cs"/>
          <w:rtl/>
        </w:rPr>
        <w:t xml:space="preserve"> من بدء عمله</w:t>
      </w:r>
      <w:r>
        <w:rPr>
          <w:rtl/>
        </w:rPr>
        <w:t>، و</w:t>
      </w:r>
      <w:r>
        <w:rPr>
          <w:rFonts w:hint="cs"/>
          <w:rtl/>
        </w:rPr>
        <w:t xml:space="preserve">صدرت </w:t>
      </w:r>
      <w:r>
        <w:rPr>
          <w:rtl/>
        </w:rPr>
        <w:t>كل</w:t>
      </w:r>
      <w:r>
        <w:rPr>
          <w:rFonts w:hint="cs"/>
          <w:rtl/>
        </w:rPr>
        <w:t>ها</w:t>
      </w:r>
      <w:r>
        <w:rPr>
          <w:rtl/>
        </w:rPr>
        <w:t xml:space="preserve"> ضمن المهل الزمنية المحددة، </w:t>
      </w:r>
      <w:r>
        <w:rPr>
          <w:rtl/>
        </w:rPr>
        <w:lastRenderedPageBreak/>
        <w:t>و</w:t>
      </w:r>
      <w:r w:rsidRPr="00544945">
        <w:rPr>
          <w:rtl/>
        </w:rPr>
        <w:t>امت</w:t>
      </w:r>
      <w:r>
        <w:rPr>
          <w:rtl/>
        </w:rPr>
        <w:t>ث</w:t>
      </w:r>
      <w:r w:rsidRPr="00544945">
        <w:rPr>
          <w:rtl/>
        </w:rPr>
        <w:t>ل</w:t>
      </w:r>
      <w:r>
        <w:rPr>
          <w:rFonts w:hint="cs"/>
          <w:rtl/>
        </w:rPr>
        <w:t>ت</w:t>
      </w:r>
      <w:r w:rsidRPr="00544945">
        <w:rPr>
          <w:rtl/>
        </w:rPr>
        <w:t xml:space="preserve"> لجميع اللوائح ذات الصلة لمعا</w:t>
      </w:r>
      <w:r>
        <w:rPr>
          <w:rtl/>
        </w:rPr>
        <w:t xml:space="preserve">هدة التعاون بشأن البراءات. </w:t>
      </w:r>
      <w:proofErr w:type="gramStart"/>
      <w:r>
        <w:rPr>
          <w:rFonts w:hint="cs"/>
          <w:rtl/>
        </w:rPr>
        <w:t>و</w:t>
      </w:r>
      <w:r>
        <w:rPr>
          <w:rtl/>
        </w:rPr>
        <w:t>قد</w:t>
      </w:r>
      <w:proofErr w:type="gramEnd"/>
      <w:r>
        <w:rPr>
          <w:rtl/>
        </w:rPr>
        <w:t xml:space="preserve"> تلقى </w:t>
      </w:r>
      <w:r>
        <w:rPr>
          <w:rFonts w:hint="cs"/>
          <w:rtl/>
        </w:rPr>
        <w:t>ال</w:t>
      </w:r>
      <w:r w:rsidRPr="00544945">
        <w:rPr>
          <w:rtl/>
        </w:rPr>
        <w:t xml:space="preserve">معهد </w:t>
      </w:r>
      <w:r>
        <w:rPr>
          <w:rtl/>
        </w:rPr>
        <w:t xml:space="preserve">الطلب الأول لفحص تمهيدي </w:t>
      </w:r>
      <w:r w:rsidRPr="00544945">
        <w:rPr>
          <w:rtl/>
        </w:rPr>
        <w:t xml:space="preserve">دولي </w:t>
      </w:r>
      <w:r>
        <w:rPr>
          <w:rtl/>
        </w:rPr>
        <w:t>في</w:t>
      </w:r>
      <w:r>
        <w:rPr>
          <w:rFonts w:hint="cs"/>
          <w:rtl/>
        </w:rPr>
        <w:t xml:space="preserve"> </w:t>
      </w:r>
      <w:r w:rsidRPr="00544945">
        <w:rPr>
          <w:rtl/>
        </w:rPr>
        <w:t>يناير 2017.</w:t>
      </w:r>
      <w:r>
        <w:rPr>
          <w:rFonts w:hint="cs"/>
          <w:rtl/>
        </w:rPr>
        <w:t xml:space="preserve"> </w:t>
      </w:r>
      <w:r>
        <w:rPr>
          <w:rtl/>
        </w:rPr>
        <w:t>و</w:t>
      </w:r>
      <w:r>
        <w:rPr>
          <w:rFonts w:hint="cs"/>
          <w:rtl/>
        </w:rPr>
        <w:t>ي</w:t>
      </w:r>
      <w:r>
        <w:rPr>
          <w:rtl/>
        </w:rPr>
        <w:t xml:space="preserve">هدف </w:t>
      </w:r>
      <w:r>
        <w:rPr>
          <w:rFonts w:hint="cs"/>
          <w:rtl/>
        </w:rPr>
        <w:t>ال</w:t>
      </w:r>
      <w:r w:rsidRPr="00544945">
        <w:rPr>
          <w:rtl/>
        </w:rPr>
        <w:t>م</w:t>
      </w:r>
      <w:r>
        <w:rPr>
          <w:rtl/>
        </w:rPr>
        <w:t xml:space="preserve">عهد </w:t>
      </w:r>
      <w:r>
        <w:rPr>
          <w:rFonts w:hint="cs"/>
          <w:rtl/>
        </w:rPr>
        <w:t xml:space="preserve">إلى تقريب </w:t>
      </w:r>
      <w:r w:rsidRPr="00544945">
        <w:rPr>
          <w:rtl/>
        </w:rPr>
        <w:t>نظام معاهد</w:t>
      </w:r>
      <w:r>
        <w:rPr>
          <w:rtl/>
        </w:rPr>
        <w:t>ة التعاون بشأن البراءات</w:t>
      </w:r>
      <w:r w:rsidRPr="00544945">
        <w:rPr>
          <w:rtl/>
        </w:rPr>
        <w:t xml:space="preserve"> </w:t>
      </w:r>
      <w:r>
        <w:rPr>
          <w:rFonts w:hint="cs"/>
          <w:rtl/>
        </w:rPr>
        <w:t xml:space="preserve">من </w:t>
      </w:r>
      <w:r w:rsidRPr="00544945">
        <w:rPr>
          <w:rtl/>
        </w:rPr>
        <w:t>مودعي الطلبات في</w:t>
      </w:r>
      <w:r>
        <w:rPr>
          <w:rtl/>
        </w:rPr>
        <w:t xml:space="preserve"> منطقة أوروبا الوسطى والشرقية</w:t>
      </w:r>
      <w:r>
        <w:rPr>
          <w:rFonts w:hint="cs"/>
          <w:rtl/>
        </w:rPr>
        <w:t>،</w:t>
      </w:r>
      <w:r>
        <w:rPr>
          <w:rtl/>
        </w:rPr>
        <w:t xml:space="preserve"> و</w:t>
      </w:r>
      <w:r w:rsidRPr="00544945">
        <w:rPr>
          <w:rtl/>
        </w:rPr>
        <w:t xml:space="preserve">تحسين إمكانية الوصول إلى </w:t>
      </w:r>
      <w:r>
        <w:rPr>
          <w:rFonts w:hint="cs"/>
          <w:rtl/>
        </w:rPr>
        <w:t>ال</w:t>
      </w:r>
      <w:r w:rsidRPr="00544945">
        <w:rPr>
          <w:rtl/>
        </w:rPr>
        <w:t>ن</w:t>
      </w:r>
      <w:r>
        <w:rPr>
          <w:rtl/>
        </w:rPr>
        <w:t>ظام</w:t>
      </w:r>
      <w:r w:rsidRPr="00544945">
        <w:rPr>
          <w:rtl/>
        </w:rPr>
        <w:t xml:space="preserve">، ولا سيما للمؤسسات الصغيرة والمخترعين الأفراد في المنطقة. ورأى </w:t>
      </w:r>
      <w:r>
        <w:rPr>
          <w:rtl/>
        </w:rPr>
        <w:t>الوفد أن</w:t>
      </w:r>
      <w:r w:rsidRPr="00544945">
        <w:rPr>
          <w:rtl/>
        </w:rPr>
        <w:t xml:space="preserve"> </w:t>
      </w:r>
      <w:r>
        <w:rPr>
          <w:rFonts w:hint="cs"/>
          <w:rtl/>
        </w:rPr>
        <w:t xml:space="preserve">المعهد </w:t>
      </w:r>
      <w:r w:rsidRPr="00544945">
        <w:rPr>
          <w:rtl/>
        </w:rPr>
        <w:t>يسير على الطريق الصحيح لتحقيق ه</w:t>
      </w:r>
      <w:r>
        <w:rPr>
          <w:rtl/>
        </w:rPr>
        <w:t xml:space="preserve">ذه المهمة، ولذلك طلب دعم </w:t>
      </w:r>
      <w:r w:rsidRPr="00544945">
        <w:rPr>
          <w:rtl/>
        </w:rPr>
        <w:t xml:space="preserve">اللجنة لتمديد تعيين </w:t>
      </w:r>
      <w:r>
        <w:rPr>
          <w:rFonts w:hint="cs"/>
          <w:rtl/>
        </w:rPr>
        <w:t>ال</w:t>
      </w:r>
      <w:r>
        <w:rPr>
          <w:rtl/>
        </w:rPr>
        <w:t>معهد كإدارة للبحث الدولي</w:t>
      </w:r>
      <w:r>
        <w:rPr>
          <w:rFonts w:hint="cs"/>
          <w:rtl/>
        </w:rPr>
        <w:t xml:space="preserve"> وإدارة للفحص التمهيدي </w:t>
      </w:r>
      <w:r>
        <w:rPr>
          <w:rtl/>
        </w:rPr>
        <w:t xml:space="preserve">الدولي </w:t>
      </w:r>
      <w:r w:rsidRPr="00544945">
        <w:rPr>
          <w:rtl/>
        </w:rPr>
        <w:t>في إطار معاهدة التعا</w:t>
      </w:r>
      <w:r>
        <w:rPr>
          <w:rtl/>
        </w:rPr>
        <w:t>ون بشأن البراءات</w:t>
      </w:r>
      <w:r w:rsidRPr="00544945">
        <w:rPr>
          <w:rtl/>
        </w:rPr>
        <w:t xml:space="preserve"> </w:t>
      </w:r>
      <w:r>
        <w:rPr>
          <w:rFonts w:hint="cs"/>
          <w:rtl/>
        </w:rPr>
        <w:t>كي ي</w:t>
      </w:r>
      <w:r>
        <w:rPr>
          <w:rtl/>
        </w:rPr>
        <w:t>واصل مه</w:t>
      </w:r>
      <w:r>
        <w:rPr>
          <w:rFonts w:hint="cs"/>
          <w:rtl/>
        </w:rPr>
        <w:t>مته</w:t>
      </w:r>
      <w:r w:rsidRPr="00544945">
        <w:rPr>
          <w:rtl/>
        </w:rPr>
        <w:t>.</w:t>
      </w:r>
    </w:p>
    <w:p w:rsidR="00045579" w:rsidRDefault="00045579" w:rsidP="00045579">
      <w:pPr>
        <w:pStyle w:val="Heading2AR"/>
        <w:spacing w:after="240"/>
        <w:rPr>
          <w:rtl/>
        </w:rPr>
      </w:pPr>
      <w:r>
        <w:rPr>
          <w:rFonts w:hint="cs"/>
          <w:rtl/>
        </w:rPr>
        <w:t>خاتمة</w:t>
      </w:r>
    </w:p>
    <w:p w:rsidR="00045579" w:rsidRDefault="00045579" w:rsidP="00045579">
      <w:pPr>
        <w:pStyle w:val="NumberedParaAR"/>
      </w:pPr>
      <w:r>
        <w:rPr>
          <w:rtl/>
        </w:rPr>
        <w:t>و</w:t>
      </w:r>
      <w:r>
        <w:rPr>
          <w:rFonts w:hint="cs"/>
          <w:rtl/>
        </w:rPr>
        <w:t>ل</w:t>
      </w:r>
      <w:r>
        <w:rPr>
          <w:rtl/>
        </w:rPr>
        <w:t xml:space="preserve">خص الرئيس </w:t>
      </w:r>
      <w:r>
        <w:rPr>
          <w:rFonts w:hint="cs"/>
          <w:rtl/>
        </w:rPr>
        <w:t>قائلا إ</w:t>
      </w:r>
      <w:r>
        <w:rPr>
          <w:rtl/>
        </w:rPr>
        <w:t>ن جميع الإدارات الدولية</w:t>
      </w:r>
      <w:r>
        <w:rPr>
          <w:rFonts w:hint="cs"/>
          <w:rtl/>
        </w:rPr>
        <w:t xml:space="preserve"> البالغ عددها</w:t>
      </w:r>
      <w:r>
        <w:rPr>
          <w:rtl/>
        </w:rPr>
        <w:t xml:space="preserve"> 22</w:t>
      </w:r>
      <w:r>
        <w:rPr>
          <w:rFonts w:hint="cs"/>
          <w:rtl/>
        </w:rPr>
        <w:t xml:space="preserve"> وال</w:t>
      </w:r>
      <w:r>
        <w:rPr>
          <w:rtl/>
        </w:rPr>
        <w:t>س</w:t>
      </w:r>
      <w:r>
        <w:rPr>
          <w:rFonts w:hint="cs"/>
          <w:rtl/>
        </w:rPr>
        <w:t>ا</w:t>
      </w:r>
      <w:r>
        <w:rPr>
          <w:rtl/>
        </w:rPr>
        <w:t>ع</w:t>
      </w:r>
      <w:r>
        <w:rPr>
          <w:rFonts w:hint="cs"/>
          <w:rtl/>
        </w:rPr>
        <w:t>ية</w:t>
      </w:r>
      <w:r>
        <w:rPr>
          <w:rtl/>
        </w:rPr>
        <w:t xml:space="preserve"> إلى تمديد تعيينها</w:t>
      </w:r>
      <w:r>
        <w:rPr>
          <w:rFonts w:hint="cs"/>
          <w:rtl/>
        </w:rPr>
        <w:t>،</w:t>
      </w:r>
      <w:r>
        <w:rPr>
          <w:rtl/>
        </w:rPr>
        <w:t xml:space="preserve"> أثبتت أنها أسهمت إسهاما إيجابيا في الخدمات التي يقدمها نظام معاهدة التعاون بشأن البراءات</w:t>
      </w:r>
      <w:r>
        <w:rPr>
          <w:rFonts w:hint="cs"/>
          <w:rtl/>
        </w:rPr>
        <w:t>،</w:t>
      </w:r>
      <w:r>
        <w:rPr>
          <w:rtl/>
        </w:rPr>
        <w:t xml:space="preserve"> واستمرت في تلبية الحد الأدنى من المتطلبات على النحو المبين في القاعدتين 36 و63. </w:t>
      </w:r>
      <w:proofErr w:type="gramStart"/>
      <w:r>
        <w:rPr>
          <w:rtl/>
        </w:rPr>
        <w:t>ولذلك</w:t>
      </w:r>
      <w:proofErr w:type="gramEnd"/>
      <w:r>
        <w:rPr>
          <w:rtl/>
        </w:rPr>
        <w:t xml:space="preserve">، اقترح أن تقدم اللجنة المشورة إلى الجمعية العامة </w:t>
      </w:r>
      <w:r>
        <w:rPr>
          <w:rFonts w:hint="cs"/>
          <w:rtl/>
        </w:rPr>
        <w:t>و</w:t>
      </w:r>
      <w:r>
        <w:rPr>
          <w:rtl/>
        </w:rPr>
        <w:t>توصي بتمديد تعيين جميع إدارات البحث الدولي والفحص التمهيدي الدولي الحالية.</w:t>
      </w:r>
    </w:p>
    <w:p w:rsidR="00045579" w:rsidRPr="00215FE0" w:rsidRDefault="00045579" w:rsidP="00045579">
      <w:pPr>
        <w:pStyle w:val="NumberedParaAR"/>
        <w:ind w:left="567"/>
      </w:pPr>
      <w:r w:rsidRPr="00215FE0">
        <w:rPr>
          <w:rtl/>
        </w:rPr>
        <w:t>ووافقت اللجنة بالإجماع على أن توصي جمعية اتحاد معاهدة التعاون بشأن البراءات بتمديد تعيين كل المكاتب الوطنية والمنظمات الحكومية الدولية العاملة حاليا كإدارات للبحث الدولي والفحص التمهيدي الدولي في إطار معاهدة التعاون بشأن البراءات.</w:t>
      </w:r>
    </w:p>
    <w:p w:rsidR="00045579" w:rsidRDefault="00045579" w:rsidP="00045579">
      <w:pPr>
        <w:pStyle w:val="Heading1AR"/>
        <w:spacing w:after="240"/>
        <w:rPr>
          <w:rtl/>
        </w:rPr>
      </w:pPr>
      <w:proofErr w:type="gramStart"/>
      <w:r w:rsidRPr="00855C91">
        <w:rPr>
          <w:rtl/>
        </w:rPr>
        <w:t>البند</w:t>
      </w:r>
      <w:proofErr w:type="gramEnd"/>
      <w:r w:rsidRPr="00855C91">
        <w:rPr>
          <w:rtl/>
        </w:rPr>
        <w:t xml:space="preserve"> 6 من جدول الأعمال: اتفاق نموذجي بين مكتب والمكتب الدولي ب</w:t>
      </w:r>
      <w:bookmarkStart w:id="10" w:name="_Hlk492246529"/>
      <w:r w:rsidRPr="00855C91">
        <w:rPr>
          <w:rtl/>
        </w:rPr>
        <w:t>شأن عمله كإدارة للبحث الدولي والفحص التمهيدي الدولي</w:t>
      </w:r>
    </w:p>
    <w:bookmarkEnd w:id="10"/>
    <w:p w:rsidR="00045579" w:rsidRDefault="00045579" w:rsidP="00045579">
      <w:pPr>
        <w:pStyle w:val="NumberedParaAR"/>
      </w:pPr>
      <w:r w:rsidRPr="00855C91">
        <w:rPr>
          <w:rtl/>
        </w:rPr>
        <w:t xml:space="preserve">استندت المناقشات إلى الوثيقة </w:t>
      </w:r>
      <w:r w:rsidRPr="00855C91">
        <w:t>PCT/CTC/30/25</w:t>
      </w:r>
      <w:r w:rsidRPr="00855C91">
        <w:rPr>
          <w:rtl/>
        </w:rPr>
        <w:t>.</w:t>
      </w:r>
    </w:p>
    <w:p w:rsidR="00045579" w:rsidRDefault="00045579" w:rsidP="00045579">
      <w:pPr>
        <w:pStyle w:val="NumberedParaAR"/>
      </w:pPr>
      <w:proofErr w:type="gramStart"/>
      <w:r>
        <w:rPr>
          <w:rtl/>
        </w:rPr>
        <w:t>وقدمت</w:t>
      </w:r>
      <w:proofErr w:type="gramEnd"/>
      <w:r>
        <w:rPr>
          <w:rtl/>
        </w:rPr>
        <w:t xml:space="preserve"> الأمانة الوثيقة </w:t>
      </w:r>
      <w:r>
        <w:rPr>
          <w:rFonts w:hint="cs"/>
          <w:rtl/>
        </w:rPr>
        <w:t>م</w:t>
      </w:r>
      <w:r>
        <w:rPr>
          <w:rtl/>
        </w:rPr>
        <w:t>وض</w:t>
      </w:r>
      <w:r>
        <w:rPr>
          <w:rFonts w:hint="cs"/>
          <w:rtl/>
        </w:rPr>
        <w:t>ّ</w:t>
      </w:r>
      <w:r w:rsidRPr="00215FE0">
        <w:rPr>
          <w:rtl/>
        </w:rPr>
        <w:t>ح</w:t>
      </w:r>
      <w:r>
        <w:rPr>
          <w:rFonts w:hint="cs"/>
          <w:rtl/>
        </w:rPr>
        <w:t>ة</w:t>
      </w:r>
      <w:r w:rsidRPr="00215FE0">
        <w:rPr>
          <w:rtl/>
        </w:rPr>
        <w:t xml:space="preserve"> أنه سيتعين على الجمعية</w:t>
      </w:r>
      <w:r>
        <w:rPr>
          <w:rFonts w:hint="cs"/>
          <w:rtl/>
        </w:rPr>
        <w:t>،</w:t>
      </w:r>
      <w:r w:rsidRPr="00215FE0">
        <w:rPr>
          <w:rtl/>
        </w:rPr>
        <w:t xml:space="preserve"> </w:t>
      </w:r>
      <w:r>
        <w:rPr>
          <w:rFonts w:hint="cs"/>
          <w:rtl/>
        </w:rPr>
        <w:t xml:space="preserve">وقت </w:t>
      </w:r>
      <w:r w:rsidRPr="00215FE0">
        <w:rPr>
          <w:rtl/>
        </w:rPr>
        <w:t xml:space="preserve">تعيين المكاتب أو المنظمات أو تمديد تعيينها، الموافقة على اتفاقات جديدة مع المكتب الدولي </w:t>
      </w:r>
      <w:r>
        <w:rPr>
          <w:rFonts w:hint="cs"/>
          <w:rtl/>
        </w:rPr>
        <w:t>ب</w:t>
      </w:r>
      <w:r w:rsidRPr="00215FE0">
        <w:rPr>
          <w:rtl/>
        </w:rPr>
        <w:t>شأن عمله</w:t>
      </w:r>
      <w:r>
        <w:rPr>
          <w:rFonts w:hint="cs"/>
          <w:rtl/>
        </w:rPr>
        <w:t>ا</w:t>
      </w:r>
      <w:r>
        <w:rPr>
          <w:rtl/>
        </w:rPr>
        <w:t xml:space="preserve"> كإدار</w:t>
      </w:r>
      <w:r>
        <w:rPr>
          <w:rFonts w:hint="cs"/>
          <w:rtl/>
        </w:rPr>
        <w:t>ات</w:t>
      </w:r>
      <w:r w:rsidRPr="00215FE0">
        <w:rPr>
          <w:rtl/>
        </w:rPr>
        <w:t xml:space="preserve"> للبحث الدولي والفحص التمهيدي الدولي. </w:t>
      </w:r>
      <w:proofErr w:type="gramStart"/>
      <w:r w:rsidRPr="00215FE0">
        <w:rPr>
          <w:rtl/>
        </w:rPr>
        <w:t>واقترحت</w:t>
      </w:r>
      <w:proofErr w:type="gramEnd"/>
      <w:r w:rsidRPr="00215FE0">
        <w:rPr>
          <w:rtl/>
        </w:rPr>
        <w:t xml:space="preserve"> الوثيقة أن </w:t>
      </w:r>
      <w:r>
        <w:rPr>
          <w:rFonts w:hint="cs"/>
          <w:rtl/>
        </w:rPr>
        <w:t xml:space="preserve">تتّبع </w:t>
      </w:r>
      <w:r>
        <w:rPr>
          <w:rtl/>
        </w:rPr>
        <w:t>الاتفاقات الجديدة</w:t>
      </w:r>
      <w:r w:rsidRPr="00215FE0">
        <w:rPr>
          <w:rtl/>
        </w:rPr>
        <w:t xml:space="preserve"> الاتفاقات القائمة من حيث المضمون، ولكن ينبغي أن تكون أكثر </w:t>
      </w:r>
      <w:r>
        <w:rPr>
          <w:rtl/>
        </w:rPr>
        <w:t>اتساقا مع بعضها البعض، و</w:t>
      </w:r>
      <w:r>
        <w:rPr>
          <w:rFonts w:hint="cs"/>
          <w:rtl/>
        </w:rPr>
        <w:t xml:space="preserve">رأت أنّ </w:t>
      </w:r>
      <w:r w:rsidRPr="00215FE0">
        <w:rPr>
          <w:rtl/>
        </w:rPr>
        <w:t>نقل الاخت</w:t>
      </w:r>
      <w:r>
        <w:rPr>
          <w:rtl/>
        </w:rPr>
        <w:t>لافات إلى المرفقات، سي</w:t>
      </w:r>
      <w:r>
        <w:rPr>
          <w:rFonts w:hint="cs"/>
          <w:rtl/>
        </w:rPr>
        <w:t>بسّط</w:t>
      </w:r>
      <w:r>
        <w:rPr>
          <w:rtl/>
        </w:rPr>
        <w:t xml:space="preserve"> إجراء </w:t>
      </w:r>
      <w:r>
        <w:rPr>
          <w:rFonts w:hint="cs"/>
          <w:rtl/>
        </w:rPr>
        <w:t>ال</w:t>
      </w:r>
      <w:r>
        <w:rPr>
          <w:rtl/>
        </w:rPr>
        <w:t xml:space="preserve">تعديلات </w:t>
      </w:r>
      <w:r>
        <w:rPr>
          <w:rFonts w:hint="cs"/>
          <w:rtl/>
        </w:rPr>
        <w:t>عند الضرورة</w:t>
      </w:r>
      <w:r>
        <w:rPr>
          <w:rtl/>
        </w:rPr>
        <w:t>. و</w:t>
      </w:r>
      <w:r>
        <w:rPr>
          <w:rFonts w:hint="cs"/>
          <w:rtl/>
        </w:rPr>
        <w:t xml:space="preserve">أشارت الوثيقة </w:t>
      </w:r>
      <w:proofErr w:type="gramStart"/>
      <w:r>
        <w:rPr>
          <w:rFonts w:hint="cs"/>
          <w:rtl/>
        </w:rPr>
        <w:t>إلى</w:t>
      </w:r>
      <w:proofErr w:type="gramEnd"/>
      <w:r>
        <w:rPr>
          <w:rFonts w:hint="cs"/>
          <w:rtl/>
        </w:rPr>
        <w:t xml:space="preserve"> أنّ </w:t>
      </w:r>
      <w:r>
        <w:rPr>
          <w:rtl/>
        </w:rPr>
        <w:t>القصد م</w:t>
      </w:r>
      <w:r>
        <w:rPr>
          <w:rFonts w:hint="cs"/>
          <w:rtl/>
        </w:rPr>
        <w:t>ن</w:t>
      </w:r>
      <w:r w:rsidRPr="00215FE0">
        <w:rPr>
          <w:rtl/>
        </w:rPr>
        <w:t xml:space="preserve"> ذلك هو تحقيق غرضين. </w:t>
      </w:r>
      <w:proofErr w:type="gramStart"/>
      <w:r>
        <w:rPr>
          <w:rFonts w:hint="cs"/>
          <w:rtl/>
        </w:rPr>
        <w:t>ف</w:t>
      </w:r>
      <w:r w:rsidRPr="00215FE0">
        <w:rPr>
          <w:rtl/>
        </w:rPr>
        <w:t>أولا</w:t>
      </w:r>
      <w:proofErr w:type="gramEnd"/>
      <w:r w:rsidRPr="00215FE0">
        <w:rPr>
          <w:rtl/>
        </w:rPr>
        <w:t>، يمكن لل</w:t>
      </w:r>
      <w:r>
        <w:rPr>
          <w:rtl/>
        </w:rPr>
        <w:t>قراء الر</w:t>
      </w:r>
      <w:r>
        <w:rPr>
          <w:rFonts w:hint="cs"/>
          <w:rtl/>
        </w:rPr>
        <w:t>اغبين</w:t>
      </w:r>
      <w:r w:rsidRPr="00215FE0">
        <w:rPr>
          <w:rtl/>
        </w:rPr>
        <w:t xml:space="preserve"> </w:t>
      </w:r>
      <w:r>
        <w:rPr>
          <w:rFonts w:hint="cs"/>
          <w:rtl/>
        </w:rPr>
        <w:t xml:space="preserve">في </w:t>
      </w:r>
      <w:r w:rsidRPr="00215FE0">
        <w:rPr>
          <w:rtl/>
        </w:rPr>
        <w:t>مقارنة الاختلافات بين إدارتين أن يجدوا تلك الاختلافات بسهولة أكبر عن طريق مقارنة المرفقات ذات الصلة من الاتفاقات المعني</w:t>
      </w:r>
      <w:r>
        <w:rPr>
          <w:rtl/>
        </w:rPr>
        <w:t xml:space="preserve">ة. </w:t>
      </w:r>
      <w:proofErr w:type="gramStart"/>
      <w:r>
        <w:rPr>
          <w:rtl/>
        </w:rPr>
        <w:t>وثانيا</w:t>
      </w:r>
      <w:proofErr w:type="gramEnd"/>
      <w:r>
        <w:rPr>
          <w:rtl/>
        </w:rPr>
        <w:t>، بالنسبة للمكاتب</w:t>
      </w:r>
      <w:r w:rsidRPr="00215FE0">
        <w:rPr>
          <w:rtl/>
        </w:rPr>
        <w:t xml:space="preserve">، </w:t>
      </w:r>
      <w:r>
        <w:rPr>
          <w:rFonts w:hint="cs"/>
          <w:rtl/>
        </w:rPr>
        <w:t>س</w:t>
      </w:r>
      <w:r>
        <w:rPr>
          <w:rtl/>
        </w:rPr>
        <w:t>يكون ذلك أكثر ملاءمة</w:t>
      </w:r>
      <w:r>
        <w:rPr>
          <w:rFonts w:hint="cs"/>
          <w:rtl/>
        </w:rPr>
        <w:t xml:space="preserve">، ففي حال </w:t>
      </w:r>
      <w:r>
        <w:rPr>
          <w:rtl/>
        </w:rPr>
        <w:t>قرر</w:t>
      </w:r>
      <w:r>
        <w:rPr>
          <w:rFonts w:hint="cs"/>
          <w:rtl/>
        </w:rPr>
        <w:t>ت</w:t>
      </w:r>
      <w:r w:rsidRPr="00215FE0">
        <w:rPr>
          <w:rtl/>
        </w:rPr>
        <w:t xml:space="preserve"> ا</w:t>
      </w:r>
      <w:r>
        <w:rPr>
          <w:rtl/>
        </w:rPr>
        <w:t xml:space="preserve">لبدء في خدمة جديدة أو </w:t>
      </w:r>
      <w:r w:rsidRPr="00215FE0">
        <w:rPr>
          <w:rtl/>
        </w:rPr>
        <w:t>إنهاء خدمة</w:t>
      </w:r>
      <w:r>
        <w:rPr>
          <w:rtl/>
        </w:rPr>
        <w:t xml:space="preserve"> مثل البحث الدولي التكميلي، </w:t>
      </w:r>
      <w:r>
        <w:rPr>
          <w:rFonts w:hint="cs"/>
          <w:rtl/>
        </w:rPr>
        <w:t xml:space="preserve">كانت </w:t>
      </w:r>
      <w:r>
        <w:rPr>
          <w:rtl/>
        </w:rPr>
        <w:t xml:space="preserve">عملية إجراء ذلك التغيير </w:t>
      </w:r>
      <w:r w:rsidRPr="00215FE0">
        <w:rPr>
          <w:rtl/>
        </w:rPr>
        <w:t xml:space="preserve">أسهل. ويرد في مرفق الوثيقة الاتفاق النموذجي الذي سيستخدم </w:t>
      </w:r>
      <w:proofErr w:type="gramStart"/>
      <w:r w:rsidRPr="00215FE0">
        <w:rPr>
          <w:rtl/>
        </w:rPr>
        <w:t>لوضع</w:t>
      </w:r>
      <w:proofErr w:type="gramEnd"/>
      <w:r w:rsidRPr="00215FE0">
        <w:rPr>
          <w:rtl/>
        </w:rPr>
        <w:t xml:space="preserve"> الاتفاقات الجديدة. </w:t>
      </w:r>
      <w:proofErr w:type="gramStart"/>
      <w:r w:rsidRPr="00215FE0">
        <w:rPr>
          <w:rtl/>
        </w:rPr>
        <w:t>ودعت</w:t>
      </w:r>
      <w:proofErr w:type="gramEnd"/>
      <w:r w:rsidRPr="00215FE0">
        <w:rPr>
          <w:rtl/>
        </w:rPr>
        <w:t xml:space="preserve"> الأمانة إلى إبداء أي ت</w:t>
      </w:r>
      <w:r>
        <w:rPr>
          <w:rtl/>
        </w:rPr>
        <w:t xml:space="preserve">عليقات بشأن </w:t>
      </w:r>
      <w:r>
        <w:rPr>
          <w:rFonts w:hint="cs"/>
          <w:rtl/>
        </w:rPr>
        <w:t>تلبية ما سبق لل</w:t>
      </w:r>
      <w:r>
        <w:rPr>
          <w:rtl/>
        </w:rPr>
        <w:t>احتياجات، مشير</w:t>
      </w:r>
      <w:r>
        <w:rPr>
          <w:rFonts w:hint="cs"/>
          <w:rtl/>
        </w:rPr>
        <w:t>ة</w:t>
      </w:r>
      <w:r>
        <w:rPr>
          <w:rtl/>
        </w:rPr>
        <w:t xml:space="preserve"> إلى</w:t>
      </w:r>
      <w:r w:rsidRPr="00215FE0">
        <w:rPr>
          <w:rtl/>
        </w:rPr>
        <w:t xml:space="preserve"> </w:t>
      </w:r>
      <w:r>
        <w:rPr>
          <w:rFonts w:hint="cs"/>
          <w:rtl/>
        </w:rPr>
        <w:t>احتمال</w:t>
      </w:r>
      <w:r w:rsidRPr="00215FE0">
        <w:rPr>
          <w:rtl/>
        </w:rPr>
        <w:t xml:space="preserve"> </w:t>
      </w:r>
      <w:r>
        <w:rPr>
          <w:rFonts w:hint="cs"/>
          <w:rtl/>
        </w:rPr>
        <w:t xml:space="preserve">وجود </w:t>
      </w:r>
      <w:r w:rsidRPr="00215FE0">
        <w:rPr>
          <w:rtl/>
        </w:rPr>
        <w:t>بعض الاختلافات الطف</w:t>
      </w:r>
      <w:r>
        <w:rPr>
          <w:rtl/>
        </w:rPr>
        <w:t>يفة في مواد اتفاقات معين</w:t>
      </w:r>
      <w:r>
        <w:rPr>
          <w:rFonts w:hint="cs"/>
          <w:rtl/>
        </w:rPr>
        <w:t>ة</w:t>
      </w:r>
      <w:r w:rsidRPr="00215FE0">
        <w:rPr>
          <w:rtl/>
        </w:rPr>
        <w:t xml:space="preserve"> </w:t>
      </w:r>
      <w:r>
        <w:rPr>
          <w:rFonts w:hint="cs"/>
          <w:rtl/>
        </w:rPr>
        <w:t xml:space="preserve">التزاما </w:t>
      </w:r>
      <w:r w:rsidRPr="00215FE0">
        <w:rPr>
          <w:rtl/>
        </w:rPr>
        <w:t>بقوانين وطنية معينة.</w:t>
      </w:r>
    </w:p>
    <w:p w:rsidR="00045579" w:rsidRPr="00855C91" w:rsidRDefault="00045579" w:rsidP="00045579">
      <w:pPr>
        <w:pStyle w:val="NumberedParaAR"/>
        <w:ind w:left="567"/>
      </w:pPr>
      <w:proofErr w:type="gramStart"/>
      <w:r w:rsidRPr="00215FE0">
        <w:rPr>
          <w:rtl/>
        </w:rPr>
        <w:t>ووافقت</w:t>
      </w:r>
      <w:proofErr w:type="gramEnd"/>
      <w:r w:rsidRPr="00215FE0">
        <w:rPr>
          <w:rtl/>
        </w:rPr>
        <w:t xml:space="preserve"> اللجنة على مشروع الاتفاق النموذجي المعدّل والمبيّن في مرفق الوثيقة </w:t>
      </w:r>
      <w:r w:rsidRPr="00215FE0">
        <w:t>PCT/CTC/30/25</w:t>
      </w:r>
      <w:r w:rsidRPr="00215FE0">
        <w:rPr>
          <w:rtl/>
        </w:rPr>
        <w:t>، الذي سيُستخدم كأساس لإعداد آحاد الاتفاقات التي سيبرمها المكتب الدولي بناء على المادتين 16(3) و32(3) مع كل مكتب أو منظمة للعمل كإدارة للبحث الدولي والفحص التمهيدي الدولي اعتبارا من 1 يناير 2018.</w:t>
      </w:r>
    </w:p>
    <w:p w:rsidR="00045579" w:rsidRPr="00855C91" w:rsidRDefault="00045579" w:rsidP="00045579">
      <w:pPr>
        <w:pStyle w:val="Heading1AR"/>
        <w:spacing w:after="240"/>
        <w:rPr>
          <w:sz w:val="36"/>
          <w:szCs w:val="36"/>
        </w:rPr>
      </w:pPr>
      <w:r w:rsidRPr="00855C91">
        <w:rPr>
          <w:rtl/>
        </w:rPr>
        <w:t xml:space="preserve">البند 7 </w:t>
      </w:r>
      <w:proofErr w:type="gramStart"/>
      <w:r w:rsidRPr="00855C91">
        <w:rPr>
          <w:rtl/>
        </w:rPr>
        <w:t>من</w:t>
      </w:r>
      <w:proofErr w:type="gramEnd"/>
      <w:r w:rsidRPr="00855C91">
        <w:rPr>
          <w:rtl/>
        </w:rPr>
        <w:t xml:space="preserve"> جدول الأعمال: ملخص الرئيس</w:t>
      </w:r>
    </w:p>
    <w:p w:rsidR="00045579" w:rsidRPr="00855C91" w:rsidRDefault="00045579" w:rsidP="00045579">
      <w:pPr>
        <w:pStyle w:val="NumberedParaAR"/>
      </w:pPr>
      <w:r>
        <w:rPr>
          <w:rtl/>
        </w:rPr>
        <w:t>أحاطت اللجنة علماً ب</w:t>
      </w:r>
      <w:r w:rsidRPr="00855C91">
        <w:rPr>
          <w:rtl/>
        </w:rPr>
        <w:t>ملخص</w:t>
      </w:r>
      <w:r>
        <w:rPr>
          <w:rFonts w:hint="cs"/>
          <w:rtl/>
        </w:rPr>
        <w:t xml:space="preserve"> الرئيس الوارد في الوثيقة </w:t>
      </w:r>
      <w:r w:rsidRPr="00855C91">
        <w:t>PCT/CTC/30/26</w:t>
      </w:r>
      <w:r w:rsidRPr="00855C91">
        <w:rPr>
          <w:rtl/>
        </w:rPr>
        <w:t>، الذي أعِد تحت مسؤولية الرئيس، ووافقت على أن يتاح لجمعية اتحاد معاهدة التعاون بشأن البراءات كمحضر للمشورة المقدّمة في إطار البندين 4 و5 من جدول الأعمال</w:t>
      </w:r>
      <w:r>
        <w:rPr>
          <w:rFonts w:hint="cs"/>
          <w:rtl/>
        </w:rPr>
        <w:t>.</w:t>
      </w:r>
    </w:p>
    <w:p w:rsidR="00045579" w:rsidRDefault="00045579" w:rsidP="00045579">
      <w:pPr>
        <w:pStyle w:val="Heading1AR"/>
        <w:spacing w:after="240"/>
      </w:pPr>
      <w:r>
        <w:rPr>
          <w:rtl/>
        </w:rPr>
        <w:lastRenderedPageBreak/>
        <w:t xml:space="preserve">البند 8 </w:t>
      </w:r>
      <w:proofErr w:type="gramStart"/>
      <w:r>
        <w:rPr>
          <w:rtl/>
        </w:rPr>
        <w:t>من</w:t>
      </w:r>
      <w:proofErr w:type="gramEnd"/>
      <w:r>
        <w:rPr>
          <w:rtl/>
        </w:rPr>
        <w:t xml:space="preserve"> جدول الأعمال: اختتام الدورة</w:t>
      </w:r>
    </w:p>
    <w:p w:rsidR="00045579" w:rsidRDefault="00045579" w:rsidP="00045579">
      <w:pPr>
        <w:pStyle w:val="NumberedParaAR"/>
      </w:pPr>
      <w:r>
        <w:rPr>
          <w:rtl/>
        </w:rPr>
        <w:t>اختتم الرئيس الدورة في 11 مايو 2017.</w:t>
      </w:r>
    </w:p>
    <w:p w:rsidR="00045579" w:rsidRPr="00C81D12" w:rsidRDefault="00045579" w:rsidP="00045579">
      <w:pPr>
        <w:pStyle w:val="DecisionParaAR"/>
      </w:pPr>
      <w:r w:rsidRPr="00C81D12">
        <w:rPr>
          <w:rtl/>
        </w:rPr>
        <w:t>إن</w:t>
      </w:r>
      <w:r w:rsidRPr="00C81D12">
        <w:rPr>
          <w:rFonts w:hint="cs"/>
          <w:rtl/>
        </w:rPr>
        <w:t>ّ</w:t>
      </w:r>
      <w:r w:rsidRPr="00C81D12">
        <w:rPr>
          <w:rtl/>
        </w:rPr>
        <w:t xml:space="preserve"> اللجنة مدعوة إلى التعليق على محتويات مشروع التقرير.</w:t>
      </w:r>
    </w:p>
    <w:p w:rsidR="00045579" w:rsidRPr="00045579" w:rsidRDefault="00045579" w:rsidP="00045579">
      <w:pPr>
        <w:pStyle w:val="EndofDocumentAR"/>
        <w:rPr>
          <w:rtl/>
        </w:rPr>
      </w:pPr>
      <w:r>
        <w:rPr>
          <w:rtl/>
        </w:rPr>
        <w:t>[</w:t>
      </w:r>
      <w:proofErr w:type="gramStart"/>
      <w:r>
        <w:rPr>
          <w:rtl/>
        </w:rPr>
        <w:t>نهاية</w:t>
      </w:r>
      <w:proofErr w:type="gramEnd"/>
      <w:r>
        <w:rPr>
          <w:rtl/>
        </w:rPr>
        <w:t xml:space="preserve"> الوثيقة]</w:t>
      </w:r>
    </w:p>
    <w:sectPr w:rsidR="00045579" w:rsidRPr="00045579" w:rsidSect="004B62CD">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92" w:rsidRDefault="00DC6392">
      <w:r>
        <w:separator/>
      </w:r>
    </w:p>
  </w:endnote>
  <w:endnote w:type="continuationSeparator" w:id="0">
    <w:p w:rsidR="00DC6392" w:rsidRDefault="00DC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92" w:rsidRDefault="00DC6392" w:rsidP="009622BF">
      <w:pPr>
        <w:bidi/>
      </w:pPr>
      <w:bookmarkStart w:id="0" w:name="OLE_LINK1"/>
      <w:bookmarkStart w:id="1" w:name="OLE_LINK2"/>
      <w:r>
        <w:separator/>
      </w:r>
      <w:bookmarkEnd w:id="0"/>
      <w:bookmarkEnd w:id="1"/>
    </w:p>
  </w:footnote>
  <w:footnote w:type="continuationSeparator" w:id="0">
    <w:p w:rsidR="00DC6392" w:rsidRDefault="00DC639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CD" w:rsidRDefault="004B62CD">
    <w:pPr>
      <w:pStyle w:val="Header"/>
    </w:pPr>
    <w:r>
      <w:t>PCT/CTC/30/27 Prov.</w:t>
    </w:r>
  </w:p>
  <w:p w:rsidR="004B62CD" w:rsidRDefault="004B62CD">
    <w:pPr>
      <w:pStyle w:val="Header"/>
    </w:pPr>
    <w:r>
      <w:fldChar w:fldCharType="begin"/>
    </w:r>
    <w:r>
      <w:instrText xml:space="preserve"> PAGE   \* MERGEFORMAT </w:instrText>
    </w:r>
    <w:r>
      <w:fldChar w:fldCharType="separate"/>
    </w:r>
    <w:r w:rsidR="006664A6">
      <w:rPr>
        <w:noProof/>
      </w:rPr>
      <w:t>29</w:t>
    </w:r>
    <w:r>
      <w:rPr>
        <w:noProof/>
      </w:rPr>
      <w:fldChar w:fldCharType="end"/>
    </w:r>
  </w:p>
  <w:p w:rsidR="004B62CD" w:rsidRDefault="004B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DA1CD1"/>
    <w:multiLevelType w:val="hybridMultilevel"/>
    <w:tmpl w:val="DDC6A23C"/>
    <w:lvl w:ilvl="0" w:tplc="55C4997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8EBE8E78"/>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D43679"/>
    <w:multiLevelType w:val="hybridMultilevel"/>
    <w:tmpl w:val="DA9050B8"/>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3"/>
  </w:num>
  <w:num w:numId="23">
    <w:abstractNumId w:val="10"/>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92"/>
    <w:rsid w:val="00002CBE"/>
    <w:rsid w:val="00003232"/>
    <w:rsid w:val="000033DA"/>
    <w:rsid w:val="0000579F"/>
    <w:rsid w:val="000074D1"/>
    <w:rsid w:val="000076BD"/>
    <w:rsid w:val="00010481"/>
    <w:rsid w:val="00010671"/>
    <w:rsid w:val="000114E2"/>
    <w:rsid w:val="00013014"/>
    <w:rsid w:val="00013347"/>
    <w:rsid w:val="00013D73"/>
    <w:rsid w:val="000142E1"/>
    <w:rsid w:val="000146BD"/>
    <w:rsid w:val="00014B68"/>
    <w:rsid w:val="0001645D"/>
    <w:rsid w:val="00016B40"/>
    <w:rsid w:val="00017A43"/>
    <w:rsid w:val="0002157B"/>
    <w:rsid w:val="00023101"/>
    <w:rsid w:val="00023917"/>
    <w:rsid w:val="0002407C"/>
    <w:rsid w:val="0002476F"/>
    <w:rsid w:val="00024E17"/>
    <w:rsid w:val="000255E1"/>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579"/>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CA4"/>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36B6"/>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233"/>
    <w:rsid w:val="000A2FC1"/>
    <w:rsid w:val="000A3A57"/>
    <w:rsid w:val="000A5408"/>
    <w:rsid w:val="000A5836"/>
    <w:rsid w:val="000A6510"/>
    <w:rsid w:val="000B0BB4"/>
    <w:rsid w:val="000B1045"/>
    <w:rsid w:val="000B1BAE"/>
    <w:rsid w:val="000B29B3"/>
    <w:rsid w:val="000B3889"/>
    <w:rsid w:val="000B3B3B"/>
    <w:rsid w:val="000B42E7"/>
    <w:rsid w:val="000B70B7"/>
    <w:rsid w:val="000B73E6"/>
    <w:rsid w:val="000B7759"/>
    <w:rsid w:val="000C111E"/>
    <w:rsid w:val="000C1BDF"/>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694"/>
    <w:rsid w:val="000D5715"/>
    <w:rsid w:val="000D5FB7"/>
    <w:rsid w:val="000D6CFA"/>
    <w:rsid w:val="000E06A5"/>
    <w:rsid w:val="000E16EB"/>
    <w:rsid w:val="000E591F"/>
    <w:rsid w:val="000E5A23"/>
    <w:rsid w:val="000E6045"/>
    <w:rsid w:val="000E6797"/>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25C9"/>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25B"/>
    <w:rsid w:val="00140A35"/>
    <w:rsid w:val="00142F4D"/>
    <w:rsid w:val="00143428"/>
    <w:rsid w:val="0014412C"/>
    <w:rsid w:val="00144713"/>
    <w:rsid w:val="00144CC3"/>
    <w:rsid w:val="0015009D"/>
    <w:rsid w:val="0015076F"/>
    <w:rsid w:val="00150B80"/>
    <w:rsid w:val="001519FB"/>
    <w:rsid w:val="00151B18"/>
    <w:rsid w:val="00151BF2"/>
    <w:rsid w:val="00151C68"/>
    <w:rsid w:val="001520DD"/>
    <w:rsid w:val="00152374"/>
    <w:rsid w:val="001531D2"/>
    <w:rsid w:val="00153A62"/>
    <w:rsid w:val="00153CD7"/>
    <w:rsid w:val="00154023"/>
    <w:rsid w:val="001550DF"/>
    <w:rsid w:val="00155CEA"/>
    <w:rsid w:val="00156153"/>
    <w:rsid w:val="001563D9"/>
    <w:rsid w:val="00156428"/>
    <w:rsid w:val="001568F4"/>
    <w:rsid w:val="001572CE"/>
    <w:rsid w:val="001603F7"/>
    <w:rsid w:val="0016044F"/>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DAB"/>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3CC"/>
    <w:rsid w:val="001B1653"/>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3FD"/>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900"/>
    <w:rsid w:val="0026520E"/>
    <w:rsid w:val="00266486"/>
    <w:rsid w:val="00266B0A"/>
    <w:rsid w:val="00266C61"/>
    <w:rsid w:val="0026739C"/>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615"/>
    <w:rsid w:val="002C4AD1"/>
    <w:rsid w:val="002C7D29"/>
    <w:rsid w:val="002D0298"/>
    <w:rsid w:val="002D1662"/>
    <w:rsid w:val="002D1DE5"/>
    <w:rsid w:val="002D3506"/>
    <w:rsid w:val="002D3670"/>
    <w:rsid w:val="002D4807"/>
    <w:rsid w:val="002D5DDC"/>
    <w:rsid w:val="002D5F16"/>
    <w:rsid w:val="002D62F1"/>
    <w:rsid w:val="002D6FD8"/>
    <w:rsid w:val="002D727B"/>
    <w:rsid w:val="002D7D20"/>
    <w:rsid w:val="002D7EAD"/>
    <w:rsid w:val="002E1169"/>
    <w:rsid w:val="002E1218"/>
    <w:rsid w:val="002E28F3"/>
    <w:rsid w:val="002E3D29"/>
    <w:rsid w:val="002E74DE"/>
    <w:rsid w:val="002E7615"/>
    <w:rsid w:val="002E7A2A"/>
    <w:rsid w:val="002E7F16"/>
    <w:rsid w:val="002F1425"/>
    <w:rsid w:val="002F1A9D"/>
    <w:rsid w:val="002F2AFF"/>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67B"/>
    <w:rsid w:val="003219A9"/>
    <w:rsid w:val="00321B00"/>
    <w:rsid w:val="00321C54"/>
    <w:rsid w:val="00321DCD"/>
    <w:rsid w:val="0032261F"/>
    <w:rsid w:val="003237A2"/>
    <w:rsid w:val="00324729"/>
    <w:rsid w:val="00325277"/>
    <w:rsid w:val="00325C8B"/>
    <w:rsid w:val="00327011"/>
    <w:rsid w:val="00334127"/>
    <w:rsid w:val="00334C1D"/>
    <w:rsid w:val="00335CA6"/>
    <w:rsid w:val="003365F0"/>
    <w:rsid w:val="00336C50"/>
    <w:rsid w:val="00337388"/>
    <w:rsid w:val="0034007D"/>
    <w:rsid w:val="003433E5"/>
    <w:rsid w:val="00344082"/>
    <w:rsid w:val="0034582C"/>
    <w:rsid w:val="00345916"/>
    <w:rsid w:val="00345CAC"/>
    <w:rsid w:val="0034789E"/>
    <w:rsid w:val="003501DA"/>
    <w:rsid w:val="003503E2"/>
    <w:rsid w:val="0035080D"/>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919"/>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6BB"/>
    <w:rsid w:val="003C6D76"/>
    <w:rsid w:val="003C6E85"/>
    <w:rsid w:val="003C72F6"/>
    <w:rsid w:val="003D073C"/>
    <w:rsid w:val="003D0791"/>
    <w:rsid w:val="003D1130"/>
    <w:rsid w:val="003D2361"/>
    <w:rsid w:val="003D37D4"/>
    <w:rsid w:val="003D4794"/>
    <w:rsid w:val="003D47A7"/>
    <w:rsid w:val="003D56B5"/>
    <w:rsid w:val="003D5DCC"/>
    <w:rsid w:val="003D6B84"/>
    <w:rsid w:val="003E0DC1"/>
    <w:rsid w:val="003E1A49"/>
    <w:rsid w:val="003E2D01"/>
    <w:rsid w:val="003E330E"/>
    <w:rsid w:val="003E3AE3"/>
    <w:rsid w:val="003E5733"/>
    <w:rsid w:val="003E5E27"/>
    <w:rsid w:val="003E6FD2"/>
    <w:rsid w:val="003E788F"/>
    <w:rsid w:val="003E7A97"/>
    <w:rsid w:val="003E7D3A"/>
    <w:rsid w:val="003F0950"/>
    <w:rsid w:val="003F09C9"/>
    <w:rsid w:val="003F4C37"/>
    <w:rsid w:val="003F4C96"/>
    <w:rsid w:val="003F67AE"/>
    <w:rsid w:val="003F6BBB"/>
    <w:rsid w:val="003F719F"/>
    <w:rsid w:val="0040033D"/>
    <w:rsid w:val="004007E1"/>
    <w:rsid w:val="00400B1F"/>
    <w:rsid w:val="004028B6"/>
    <w:rsid w:val="004032D2"/>
    <w:rsid w:val="00403C4F"/>
    <w:rsid w:val="004058B4"/>
    <w:rsid w:val="00405C45"/>
    <w:rsid w:val="004062EF"/>
    <w:rsid w:val="004062F0"/>
    <w:rsid w:val="00406CB5"/>
    <w:rsid w:val="00410B8F"/>
    <w:rsid w:val="00412057"/>
    <w:rsid w:val="004126C1"/>
    <w:rsid w:val="00413BA5"/>
    <w:rsid w:val="00413FA6"/>
    <w:rsid w:val="00414FD0"/>
    <w:rsid w:val="00415811"/>
    <w:rsid w:val="00417E93"/>
    <w:rsid w:val="00422A2A"/>
    <w:rsid w:val="00424BB4"/>
    <w:rsid w:val="004258CD"/>
    <w:rsid w:val="004261D2"/>
    <w:rsid w:val="004303D1"/>
    <w:rsid w:val="004336F7"/>
    <w:rsid w:val="00433C0A"/>
    <w:rsid w:val="004349FA"/>
    <w:rsid w:val="004406BD"/>
    <w:rsid w:val="00440DEB"/>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F23"/>
    <w:rsid w:val="004647BB"/>
    <w:rsid w:val="0046482B"/>
    <w:rsid w:val="004648E0"/>
    <w:rsid w:val="00464B7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34"/>
    <w:rsid w:val="004B198F"/>
    <w:rsid w:val="004B46D0"/>
    <w:rsid w:val="004B57B0"/>
    <w:rsid w:val="004B5FCB"/>
    <w:rsid w:val="004B60CE"/>
    <w:rsid w:val="004B61C9"/>
    <w:rsid w:val="004B62CD"/>
    <w:rsid w:val="004C0B26"/>
    <w:rsid w:val="004C12FE"/>
    <w:rsid w:val="004C1D57"/>
    <w:rsid w:val="004C2F7C"/>
    <w:rsid w:val="004C34F8"/>
    <w:rsid w:val="004C375F"/>
    <w:rsid w:val="004C482F"/>
    <w:rsid w:val="004C49C9"/>
    <w:rsid w:val="004C627F"/>
    <w:rsid w:val="004C6F41"/>
    <w:rsid w:val="004C76C1"/>
    <w:rsid w:val="004C7DDE"/>
    <w:rsid w:val="004D0D1A"/>
    <w:rsid w:val="004D169F"/>
    <w:rsid w:val="004D18CF"/>
    <w:rsid w:val="004D1CD8"/>
    <w:rsid w:val="004D2096"/>
    <w:rsid w:val="004D30CE"/>
    <w:rsid w:val="004D4071"/>
    <w:rsid w:val="004D421A"/>
    <w:rsid w:val="004D4D0C"/>
    <w:rsid w:val="004D6144"/>
    <w:rsid w:val="004D678F"/>
    <w:rsid w:val="004E1264"/>
    <w:rsid w:val="004E1CDD"/>
    <w:rsid w:val="004E2CBC"/>
    <w:rsid w:val="004E3DD4"/>
    <w:rsid w:val="004E5C1A"/>
    <w:rsid w:val="004E6C8C"/>
    <w:rsid w:val="004E6CC7"/>
    <w:rsid w:val="004E72EB"/>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22C6"/>
    <w:rsid w:val="00512BA4"/>
    <w:rsid w:val="00513252"/>
    <w:rsid w:val="005137E7"/>
    <w:rsid w:val="00516256"/>
    <w:rsid w:val="005162CF"/>
    <w:rsid w:val="00517A63"/>
    <w:rsid w:val="00517C8D"/>
    <w:rsid w:val="00517FD1"/>
    <w:rsid w:val="005219E6"/>
    <w:rsid w:val="00521B4A"/>
    <w:rsid w:val="0052212E"/>
    <w:rsid w:val="00522E91"/>
    <w:rsid w:val="0052302D"/>
    <w:rsid w:val="005236A5"/>
    <w:rsid w:val="0052464B"/>
    <w:rsid w:val="005266BD"/>
    <w:rsid w:val="0052772D"/>
    <w:rsid w:val="00530331"/>
    <w:rsid w:val="00530442"/>
    <w:rsid w:val="00531BEA"/>
    <w:rsid w:val="005333C1"/>
    <w:rsid w:val="00534AF0"/>
    <w:rsid w:val="00535060"/>
    <w:rsid w:val="00535074"/>
    <w:rsid w:val="00535738"/>
    <w:rsid w:val="00537A66"/>
    <w:rsid w:val="00540945"/>
    <w:rsid w:val="005409EB"/>
    <w:rsid w:val="00540F30"/>
    <w:rsid w:val="00541DD2"/>
    <w:rsid w:val="00543A63"/>
    <w:rsid w:val="00543AB5"/>
    <w:rsid w:val="005457CF"/>
    <w:rsid w:val="00545976"/>
    <w:rsid w:val="0054660F"/>
    <w:rsid w:val="00547628"/>
    <w:rsid w:val="00551DEE"/>
    <w:rsid w:val="005533C3"/>
    <w:rsid w:val="005536E6"/>
    <w:rsid w:val="00553AC3"/>
    <w:rsid w:val="00553DBA"/>
    <w:rsid w:val="00553E46"/>
    <w:rsid w:val="00554335"/>
    <w:rsid w:val="00554A75"/>
    <w:rsid w:val="00555631"/>
    <w:rsid w:val="0055621D"/>
    <w:rsid w:val="00556535"/>
    <w:rsid w:val="0055764D"/>
    <w:rsid w:val="00560C6A"/>
    <w:rsid w:val="00560F85"/>
    <w:rsid w:val="005610A0"/>
    <w:rsid w:val="0056248F"/>
    <w:rsid w:val="00564985"/>
    <w:rsid w:val="00564B08"/>
    <w:rsid w:val="00564C7D"/>
    <w:rsid w:val="00565379"/>
    <w:rsid w:val="005674C3"/>
    <w:rsid w:val="00567990"/>
    <w:rsid w:val="00567C4C"/>
    <w:rsid w:val="0057160F"/>
    <w:rsid w:val="00571ECF"/>
    <w:rsid w:val="005728C8"/>
    <w:rsid w:val="005733AD"/>
    <w:rsid w:val="0057381A"/>
    <w:rsid w:val="00573ABD"/>
    <w:rsid w:val="00574B91"/>
    <w:rsid w:val="00574E5C"/>
    <w:rsid w:val="005750F7"/>
    <w:rsid w:val="0057512C"/>
    <w:rsid w:val="00576319"/>
    <w:rsid w:val="0057648C"/>
    <w:rsid w:val="00576AF3"/>
    <w:rsid w:val="005817E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629"/>
    <w:rsid w:val="005949AF"/>
    <w:rsid w:val="005955C0"/>
    <w:rsid w:val="00595B68"/>
    <w:rsid w:val="00595EAA"/>
    <w:rsid w:val="0059672B"/>
    <w:rsid w:val="005A0C60"/>
    <w:rsid w:val="005A255F"/>
    <w:rsid w:val="005A28C2"/>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7F"/>
    <w:rsid w:val="005B6E8A"/>
    <w:rsid w:val="005B6EED"/>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3E1"/>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E77"/>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687"/>
    <w:rsid w:val="006346A1"/>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20C"/>
    <w:rsid w:val="006575ED"/>
    <w:rsid w:val="006578FD"/>
    <w:rsid w:val="00660060"/>
    <w:rsid w:val="006609AA"/>
    <w:rsid w:val="00662EDE"/>
    <w:rsid w:val="00664C9F"/>
    <w:rsid w:val="006664A6"/>
    <w:rsid w:val="00666548"/>
    <w:rsid w:val="00666A71"/>
    <w:rsid w:val="00667537"/>
    <w:rsid w:val="00670865"/>
    <w:rsid w:val="00671AED"/>
    <w:rsid w:val="006725B5"/>
    <w:rsid w:val="00673521"/>
    <w:rsid w:val="00673767"/>
    <w:rsid w:val="00673CFA"/>
    <w:rsid w:val="00673F39"/>
    <w:rsid w:val="006746AC"/>
    <w:rsid w:val="00674B2A"/>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78E"/>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7FE"/>
    <w:rsid w:val="006B1F20"/>
    <w:rsid w:val="006B398A"/>
    <w:rsid w:val="006B3E04"/>
    <w:rsid w:val="006B4024"/>
    <w:rsid w:val="006B47D7"/>
    <w:rsid w:val="006B499D"/>
    <w:rsid w:val="006B5041"/>
    <w:rsid w:val="006B643D"/>
    <w:rsid w:val="006B79A4"/>
    <w:rsid w:val="006C1254"/>
    <w:rsid w:val="006C2AA9"/>
    <w:rsid w:val="006C2DC5"/>
    <w:rsid w:val="006C43EC"/>
    <w:rsid w:val="006C480B"/>
    <w:rsid w:val="006C570B"/>
    <w:rsid w:val="006C572E"/>
    <w:rsid w:val="006C5997"/>
    <w:rsid w:val="006C5CD2"/>
    <w:rsid w:val="006D0636"/>
    <w:rsid w:val="006D06DC"/>
    <w:rsid w:val="006D0A4E"/>
    <w:rsid w:val="006D6E46"/>
    <w:rsid w:val="006D7FA8"/>
    <w:rsid w:val="006E01EC"/>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4925"/>
    <w:rsid w:val="007260FE"/>
    <w:rsid w:val="00726DD6"/>
    <w:rsid w:val="0073076E"/>
    <w:rsid w:val="00733416"/>
    <w:rsid w:val="0073377E"/>
    <w:rsid w:val="00733E05"/>
    <w:rsid w:val="00735C8A"/>
    <w:rsid w:val="00735FE2"/>
    <w:rsid w:val="0073719A"/>
    <w:rsid w:val="00737C62"/>
    <w:rsid w:val="00737C91"/>
    <w:rsid w:val="0074130E"/>
    <w:rsid w:val="007416ED"/>
    <w:rsid w:val="00743937"/>
    <w:rsid w:val="00744889"/>
    <w:rsid w:val="00744910"/>
    <w:rsid w:val="00745BA4"/>
    <w:rsid w:val="00745E8A"/>
    <w:rsid w:val="007462E8"/>
    <w:rsid w:val="00746F2D"/>
    <w:rsid w:val="0074734F"/>
    <w:rsid w:val="00750177"/>
    <w:rsid w:val="0075057F"/>
    <w:rsid w:val="0075066D"/>
    <w:rsid w:val="00750B9A"/>
    <w:rsid w:val="00752AEC"/>
    <w:rsid w:val="00752FBA"/>
    <w:rsid w:val="00753324"/>
    <w:rsid w:val="0075458D"/>
    <w:rsid w:val="007554A9"/>
    <w:rsid w:val="007556F5"/>
    <w:rsid w:val="00757105"/>
    <w:rsid w:val="00757B82"/>
    <w:rsid w:val="0076056C"/>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4F1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2679"/>
    <w:rsid w:val="007F342F"/>
    <w:rsid w:val="007F38D1"/>
    <w:rsid w:val="007F56BB"/>
    <w:rsid w:val="007F63CE"/>
    <w:rsid w:val="007F6EA4"/>
    <w:rsid w:val="007F738F"/>
    <w:rsid w:val="008002A5"/>
    <w:rsid w:val="0080050E"/>
    <w:rsid w:val="00801329"/>
    <w:rsid w:val="00801424"/>
    <w:rsid w:val="00801AA4"/>
    <w:rsid w:val="00801B7E"/>
    <w:rsid w:val="008021B9"/>
    <w:rsid w:val="00806E68"/>
    <w:rsid w:val="00807FC3"/>
    <w:rsid w:val="00810034"/>
    <w:rsid w:val="008114C8"/>
    <w:rsid w:val="008114CF"/>
    <w:rsid w:val="008117CC"/>
    <w:rsid w:val="00811AB3"/>
    <w:rsid w:val="00813319"/>
    <w:rsid w:val="0081421D"/>
    <w:rsid w:val="00814ADB"/>
    <w:rsid w:val="00814EB6"/>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850"/>
    <w:rsid w:val="00826560"/>
    <w:rsid w:val="00826CBB"/>
    <w:rsid w:val="00827180"/>
    <w:rsid w:val="0082770D"/>
    <w:rsid w:val="00827B6D"/>
    <w:rsid w:val="00827C90"/>
    <w:rsid w:val="00827E3D"/>
    <w:rsid w:val="0083004E"/>
    <w:rsid w:val="00831514"/>
    <w:rsid w:val="00831EAF"/>
    <w:rsid w:val="00832288"/>
    <w:rsid w:val="008326D6"/>
    <w:rsid w:val="008337EA"/>
    <w:rsid w:val="00833839"/>
    <w:rsid w:val="00833B4A"/>
    <w:rsid w:val="00833D15"/>
    <w:rsid w:val="008344C4"/>
    <w:rsid w:val="008348DA"/>
    <w:rsid w:val="0083506B"/>
    <w:rsid w:val="00835621"/>
    <w:rsid w:val="008362AE"/>
    <w:rsid w:val="00837719"/>
    <w:rsid w:val="00840419"/>
    <w:rsid w:val="008406FD"/>
    <w:rsid w:val="00840A24"/>
    <w:rsid w:val="00840F1B"/>
    <w:rsid w:val="0084117A"/>
    <w:rsid w:val="00842827"/>
    <w:rsid w:val="00842965"/>
    <w:rsid w:val="00843317"/>
    <w:rsid w:val="00844300"/>
    <w:rsid w:val="008458BD"/>
    <w:rsid w:val="00846956"/>
    <w:rsid w:val="00846CF1"/>
    <w:rsid w:val="00847622"/>
    <w:rsid w:val="008505B8"/>
    <w:rsid w:val="00851005"/>
    <w:rsid w:val="00851ADD"/>
    <w:rsid w:val="00852177"/>
    <w:rsid w:val="00855CA6"/>
    <w:rsid w:val="0085744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0E8C"/>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79D"/>
    <w:rsid w:val="008D311C"/>
    <w:rsid w:val="008D31D2"/>
    <w:rsid w:val="008D3CC5"/>
    <w:rsid w:val="008D564A"/>
    <w:rsid w:val="008D5779"/>
    <w:rsid w:val="008D5E47"/>
    <w:rsid w:val="008D7D8C"/>
    <w:rsid w:val="008E004E"/>
    <w:rsid w:val="008E04FB"/>
    <w:rsid w:val="008E22EB"/>
    <w:rsid w:val="008E3E79"/>
    <w:rsid w:val="008E5282"/>
    <w:rsid w:val="008E5E2C"/>
    <w:rsid w:val="008E78F1"/>
    <w:rsid w:val="008F03CE"/>
    <w:rsid w:val="008F075B"/>
    <w:rsid w:val="008F0E9E"/>
    <w:rsid w:val="008F2913"/>
    <w:rsid w:val="008F2A4E"/>
    <w:rsid w:val="008F2AE9"/>
    <w:rsid w:val="008F2F1A"/>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24AD"/>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E07"/>
    <w:rsid w:val="00952124"/>
    <w:rsid w:val="00954A7A"/>
    <w:rsid w:val="00956244"/>
    <w:rsid w:val="00956A06"/>
    <w:rsid w:val="00957435"/>
    <w:rsid w:val="009578D0"/>
    <w:rsid w:val="009600C6"/>
    <w:rsid w:val="00960D80"/>
    <w:rsid w:val="009621CE"/>
    <w:rsid w:val="009622BF"/>
    <w:rsid w:val="00963322"/>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19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3AE"/>
    <w:rsid w:val="009C5416"/>
    <w:rsid w:val="009C587B"/>
    <w:rsid w:val="009C64C5"/>
    <w:rsid w:val="009C6F87"/>
    <w:rsid w:val="009C7166"/>
    <w:rsid w:val="009C742C"/>
    <w:rsid w:val="009D2376"/>
    <w:rsid w:val="009D2D48"/>
    <w:rsid w:val="009D3103"/>
    <w:rsid w:val="009D38D8"/>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9CF"/>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33E"/>
    <w:rsid w:val="00A06D32"/>
    <w:rsid w:val="00A07545"/>
    <w:rsid w:val="00A116A2"/>
    <w:rsid w:val="00A11FB3"/>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3B6"/>
    <w:rsid w:val="00A325EC"/>
    <w:rsid w:val="00A32B81"/>
    <w:rsid w:val="00A337E5"/>
    <w:rsid w:val="00A3658D"/>
    <w:rsid w:val="00A36E51"/>
    <w:rsid w:val="00A377C5"/>
    <w:rsid w:val="00A37B2E"/>
    <w:rsid w:val="00A37D45"/>
    <w:rsid w:val="00A401FD"/>
    <w:rsid w:val="00A40558"/>
    <w:rsid w:val="00A40AF2"/>
    <w:rsid w:val="00A411DC"/>
    <w:rsid w:val="00A43904"/>
    <w:rsid w:val="00A44D43"/>
    <w:rsid w:val="00A4582E"/>
    <w:rsid w:val="00A45BD2"/>
    <w:rsid w:val="00A45DFA"/>
    <w:rsid w:val="00A46041"/>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A5"/>
    <w:rsid w:val="00A671FC"/>
    <w:rsid w:val="00A71670"/>
    <w:rsid w:val="00A72874"/>
    <w:rsid w:val="00A72E48"/>
    <w:rsid w:val="00A7359C"/>
    <w:rsid w:val="00A73616"/>
    <w:rsid w:val="00A76648"/>
    <w:rsid w:val="00A76DF7"/>
    <w:rsid w:val="00A77523"/>
    <w:rsid w:val="00A83454"/>
    <w:rsid w:val="00A843FC"/>
    <w:rsid w:val="00A844A9"/>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FF"/>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0CA"/>
    <w:rsid w:val="00AC13B0"/>
    <w:rsid w:val="00AC2FD0"/>
    <w:rsid w:val="00AC3DBD"/>
    <w:rsid w:val="00AC5E85"/>
    <w:rsid w:val="00AC70CE"/>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544"/>
    <w:rsid w:val="00B0072E"/>
    <w:rsid w:val="00B03B63"/>
    <w:rsid w:val="00B04B51"/>
    <w:rsid w:val="00B0513A"/>
    <w:rsid w:val="00B060F7"/>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781"/>
    <w:rsid w:val="00B22E76"/>
    <w:rsid w:val="00B23016"/>
    <w:rsid w:val="00B230E0"/>
    <w:rsid w:val="00B23771"/>
    <w:rsid w:val="00B23F3D"/>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43A"/>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65D"/>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022"/>
    <w:rsid w:val="00BC7120"/>
    <w:rsid w:val="00BC76A3"/>
    <w:rsid w:val="00BD00D1"/>
    <w:rsid w:val="00BD07A2"/>
    <w:rsid w:val="00BD2603"/>
    <w:rsid w:val="00BD4EEC"/>
    <w:rsid w:val="00BD4F34"/>
    <w:rsid w:val="00BD537C"/>
    <w:rsid w:val="00BD6F26"/>
    <w:rsid w:val="00BD6F5B"/>
    <w:rsid w:val="00BD7662"/>
    <w:rsid w:val="00BE05ED"/>
    <w:rsid w:val="00BE350E"/>
    <w:rsid w:val="00BE3801"/>
    <w:rsid w:val="00BE38CF"/>
    <w:rsid w:val="00BE394B"/>
    <w:rsid w:val="00BE48A8"/>
    <w:rsid w:val="00BE528F"/>
    <w:rsid w:val="00BE5850"/>
    <w:rsid w:val="00BE58D6"/>
    <w:rsid w:val="00BE5CA6"/>
    <w:rsid w:val="00BE6985"/>
    <w:rsid w:val="00BE6E1F"/>
    <w:rsid w:val="00BE707F"/>
    <w:rsid w:val="00BE7F5D"/>
    <w:rsid w:val="00BF0707"/>
    <w:rsid w:val="00BF0D3D"/>
    <w:rsid w:val="00BF164F"/>
    <w:rsid w:val="00BF1AAF"/>
    <w:rsid w:val="00BF268B"/>
    <w:rsid w:val="00BF33CB"/>
    <w:rsid w:val="00BF4D03"/>
    <w:rsid w:val="00BF4E85"/>
    <w:rsid w:val="00BF54BD"/>
    <w:rsid w:val="00BF5892"/>
    <w:rsid w:val="00BF5951"/>
    <w:rsid w:val="00C01804"/>
    <w:rsid w:val="00C026BC"/>
    <w:rsid w:val="00C02AD4"/>
    <w:rsid w:val="00C03869"/>
    <w:rsid w:val="00C04EF3"/>
    <w:rsid w:val="00C04F06"/>
    <w:rsid w:val="00C07584"/>
    <w:rsid w:val="00C07988"/>
    <w:rsid w:val="00C07C5E"/>
    <w:rsid w:val="00C10068"/>
    <w:rsid w:val="00C10AC5"/>
    <w:rsid w:val="00C12DAD"/>
    <w:rsid w:val="00C12E17"/>
    <w:rsid w:val="00C133B8"/>
    <w:rsid w:val="00C14741"/>
    <w:rsid w:val="00C1544B"/>
    <w:rsid w:val="00C1665A"/>
    <w:rsid w:val="00C1739F"/>
    <w:rsid w:val="00C177FF"/>
    <w:rsid w:val="00C207BB"/>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D44"/>
    <w:rsid w:val="00C668DE"/>
    <w:rsid w:val="00C7044F"/>
    <w:rsid w:val="00C720F8"/>
    <w:rsid w:val="00C7294B"/>
    <w:rsid w:val="00C75139"/>
    <w:rsid w:val="00C7525C"/>
    <w:rsid w:val="00C76CF7"/>
    <w:rsid w:val="00C77CA9"/>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115"/>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6C31"/>
    <w:rsid w:val="00CD7388"/>
    <w:rsid w:val="00CE130A"/>
    <w:rsid w:val="00CE23CD"/>
    <w:rsid w:val="00CE247A"/>
    <w:rsid w:val="00CE2A1A"/>
    <w:rsid w:val="00CE2F05"/>
    <w:rsid w:val="00CE4891"/>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0D3A"/>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2100A"/>
    <w:rsid w:val="00D21D89"/>
    <w:rsid w:val="00D22522"/>
    <w:rsid w:val="00D22657"/>
    <w:rsid w:val="00D228DF"/>
    <w:rsid w:val="00D22F2B"/>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8D"/>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916"/>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6A3"/>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710"/>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392"/>
    <w:rsid w:val="00DC7481"/>
    <w:rsid w:val="00DC7591"/>
    <w:rsid w:val="00DD07F3"/>
    <w:rsid w:val="00DD0839"/>
    <w:rsid w:val="00DD1CC7"/>
    <w:rsid w:val="00DD26D0"/>
    <w:rsid w:val="00DD47D5"/>
    <w:rsid w:val="00DD6729"/>
    <w:rsid w:val="00DD7960"/>
    <w:rsid w:val="00DD7B0D"/>
    <w:rsid w:val="00DE1F29"/>
    <w:rsid w:val="00DE3A1A"/>
    <w:rsid w:val="00DE3FEB"/>
    <w:rsid w:val="00DE4905"/>
    <w:rsid w:val="00DE510C"/>
    <w:rsid w:val="00DE7822"/>
    <w:rsid w:val="00DF081A"/>
    <w:rsid w:val="00DF11E8"/>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3061"/>
    <w:rsid w:val="00E23BD9"/>
    <w:rsid w:val="00E244CA"/>
    <w:rsid w:val="00E2512D"/>
    <w:rsid w:val="00E2548C"/>
    <w:rsid w:val="00E26065"/>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0EA2"/>
    <w:rsid w:val="00E61AA8"/>
    <w:rsid w:val="00E6247F"/>
    <w:rsid w:val="00E62E59"/>
    <w:rsid w:val="00E63E99"/>
    <w:rsid w:val="00E6454D"/>
    <w:rsid w:val="00E65301"/>
    <w:rsid w:val="00E6598A"/>
    <w:rsid w:val="00E6673F"/>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3B2"/>
    <w:rsid w:val="00E94468"/>
    <w:rsid w:val="00E94A0E"/>
    <w:rsid w:val="00E96226"/>
    <w:rsid w:val="00E96DDE"/>
    <w:rsid w:val="00E9786D"/>
    <w:rsid w:val="00EA04AE"/>
    <w:rsid w:val="00EA062F"/>
    <w:rsid w:val="00EA17A9"/>
    <w:rsid w:val="00EA2E83"/>
    <w:rsid w:val="00EA311B"/>
    <w:rsid w:val="00EA36CA"/>
    <w:rsid w:val="00EA3D9C"/>
    <w:rsid w:val="00EA3E49"/>
    <w:rsid w:val="00EA43C0"/>
    <w:rsid w:val="00EA4CB0"/>
    <w:rsid w:val="00EA566F"/>
    <w:rsid w:val="00EB27CA"/>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F5A"/>
    <w:rsid w:val="00EE270D"/>
    <w:rsid w:val="00EE30E2"/>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30B5"/>
    <w:rsid w:val="00F24D27"/>
    <w:rsid w:val="00F2520C"/>
    <w:rsid w:val="00F25BCB"/>
    <w:rsid w:val="00F25ECC"/>
    <w:rsid w:val="00F264C1"/>
    <w:rsid w:val="00F26D7F"/>
    <w:rsid w:val="00F27305"/>
    <w:rsid w:val="00F30790"/>
    <w:rsid w:val="00F31570"/>
    <w:rsid w:val="00F31818"/>
    <w:rsid w:val="00F33355"/>
    <w:rsid w:val="00F34363"/>
    <w:rsid w:val="00F34CE9"/>
    <w:rsid w:val="00F354B9"/>
    <w:rsid w:val="00F35705"/>
    <w:rsid w:val="00F357E8"/>
    <w:rsid w:val="00F35B93"/>
    <w:rsid w:val="00F37CFD"/>
    <w:rsid w:val="00F37D33"/>
    <w:rsid w:val="00F40178"/>
    <w:rsid w:val="00F40DB9"/>
    <w:rsid w:val="00F40ED1"/>
    <w:rsid w:val="00F415A3"/>
    <w:rsid w:val="00F41778"/>
    <w:rsid w:val="00F41B3E"/>
    <w:rsid w:val="00F421D1"/>
    <w:rsid w:val="00F430AB"/>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287"/>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5CF"/>
    <w:rsid w:val="00FB72AC"/>
    <w:rsid w:val="00FB7706"/>
    <w:rsid w:val="00FB7EC9"/>
    <w:rsid w:val="00FB7F82"/>
    <w:rsid w:val="00FC0DAF"/>
    <w:rsid w:val="00FC11F5"/>
    <w:rsid w:val="00FC126D"/>
    <w:rsid w:val="00FC3387"/>
    <w:rsid w:val="00FC382F"/>
    <w:rsid w:val="00FC4236"/>
    <w:rsid w:val="00FC615D"/>
    <w:rsid w:val="00FD01CC"/>
    <w:rsid w:val="00FD08AF"/>
    <w:rsid w:val="00FD0AC2"/>
    <w:rsid w:val="00FD1E7A"/>
    <w:rsid w:val="00FD2672"/>
    <w:rsid w:val="00FD28F4"/>
    <w:rsid w:val="00FD2CE2"/>
    <w:rsid w:val="00FD4A1E"/>
    <w:rsid w:val="00FD4FF9"/>
    <w:rsid w:val="00FD66A9"/>
    <w:rsid w:val="00FD6712"/>
    <w:rsid w:val="00FD6853"/>
    <w:rsid w:val="00FD6E54"/>
    <w:rsid w:val="00FE01B5"/>
    <w:rsid w:val="00FE03BB"/>
    <w:rsid w:val="00FE0BF0"/>
    <w:rsid w:val="00FE15A2"/>
    <w:rsid w:val="00FE3B37"/>
    <w:rsid w:val="00FE4B40"/>
    <w:rsid w:val="00FE5032"/>
    <w:rsid w:val="00FE5DC4"/>
    <w:rsid w:val="00FE6E94"/>
    <w:rsid w:val="00FE71C9"/>
    <w:rsid w:val="00FE76CB"/>
    <w:rsid w:val="00FE7BD8"/>
    <w:rsid w:val="00FF12EF"/>
    <w:rsid w:val="00FF1D76"/>
    <w:rsid w:val="00FF309E"/>
    <w:rsid w:val="00FF3EE6"/>
    <w:rsid w:val="00FF434C"/>
    <w:rsid w:val="00FF55F5"/>
    <w:rsid w:val="00FF6509"/>
    <w:rsid w:val="00FF682B"/>
    <w:rsid w:val="00FF7668"/>
    <w:rsid w:val="00FF7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paragraph" w:customStyle="1" w:styleId="Heading1AR">
    <w:name w:val="Heading_1_AR"/>
    <w:basedOn w:val="Normal"/>
    <w:next w:val="Normal"/>
    <w:rsid w:val="004D2096"/>
    <w:pPr>
      <w:keepNext/>
      <w:bidi/>
      <w:spacing w:before="240" w:after="60" w:line="400" w:lineRule="exact"/>
    </w:pPr>
    <w:rPr>
      <w:rFonts w:ascii="Arabic Typesetting" w:hAnsi="Arabic Typesetting" w:cs="Arabic Typesetting"/>
      <w:bCs/>
      <w:sz w:val="40"/>
      <w:szCs w:val="40"/>
    </w:rPr>
  </w:style>
  <w:style w:type="paragraph" w:customStyle="1" w:styleId="Heading2AR">
    <w:name w:val="Heading_2_AR"/>
    <w:basedOn w:val="Heading1AR"/>
    <w:next w:val="NormalParaAR"/>
    <w:rsid w:val="00045579"/>
    <w:rPr>
      <w:bCs w:val="0"/>
    </w:rPr>
  </w:style>
  <w:style w:type="paragraph" w:customStyle="1" w:styleId="Heading3AR">
    <w:name w:val="Heading_3_AR"/>
    <w:basedOn w:val="Heading2AR"/>
    <w:next w:val="NormalParaAR"/>
    <w:rsid w:val="00045579"/>
    <w:pPr>
      <w:spacing w:before="120" w:line="360" w:lineRule="exact"/>
    </w:pPr>
    <w:rPr>
      <w:sz w:val="36"/>
      <w:szCs w:val="36"/>
      <w:u w:val="single"/>
    </w:rPr>
  </w:style>
  <w:style w:type="paragraph" w:customStyle="1" w:styleId="Heading4AR">
    <w:name w:val="Heading_4_AR"/>
    <w:basedOn w:val="Heading3AR"/>
    <w:next w:val="NormalParaAR"/>
    <w:rsid w:val="00045579"/>
    <w:rPr>
      <w:iCs/>
      <w:u w:val="none"/>
    </w:rPr>
  </w:style>
  <w:style w:type="character" w:customStyle="1" w:styleId="HeaderChar">
    <w:name w:val="Header Char"/>
    <w:basedOn w:val="DefaultParagraphFont"/>
    <w:link w:val="Header"/>
    <w:uiPriority w:val="99"/>
    <w:rsid w:val="004B62C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paragraph" w:customStyle="1" w:styleId="Heading1AR">
    <w:name w:val="Heading_1_AR"/>
    <w:basedOn w:val="Normal"/>
    <w:next w:val="Normal"/>
    <w:rsid w:val="004D2096"/>
    <w:pPr>
      <w:keepNext/>
      <w:bidi/>
      <w:spacing w:before="240" w:after="60" w:line="400" w:lineRule="exact"/>
    </w:pPr>
    <w:rPr>
      <w:rFonts w:ascii="Arabic Typesetting" w:hAnsi="Arabic Typesetting" w:cs="Arabic Typesetting"/>
      <w:bCs/>
      <w:sz w:val="40"/>
      <w:szCs w:val="40"/>
    </w:rPr>
  </w:style>
  <w:style w:type="paragraph" w:customStyle="1" w:styleId="Heading2AR">
    <w:name w:val="Heading_2_AR"/>
    <w:basedOn w:val="Heading1AR"/>
    <w:next w:val="NormalParaAR"/>
    <w:rsid w:val="00045579"/>
    <w:rPr>
      <w:bCs w:val="0"/>
    </w:rPr>
  </w:style>
  <w:style w:type="paragraph" w:customStyle="1" w:styleId="Heading3AR">
    <w:name w:val="Heading_3_AR"/>
    <w:basedOn w:val="Heading2AR"/>
    <w:next w:val="NormalParaAR"/>
    <w:rsid w:val="00045579"/>
    <w:pPr>
      <w:spacing w:before="120" w:line="360" w:lineRule="exact"/>
    </w:pPr>
    <w:rPr>
      <w:sz w:val="36"/>
      <w:szCs w:val="36"/>
      <w:u w:val="single"/>
    </w:rPr>
  </w:style>
  <w:style w:type="paragraph" w:customStyle="1" w:styleId="Heading4AR">
    <w:name w:val="Heading_4_AR"/>
    <w:basedOn w:val="Heading3AR"/>
    <w:next w:val="NormalParaAR"/>
    <w:rsid w:val="00045579"/>
    <w:rPr>
      <w:iCs/>
      <w:u w:val="none"/>
    </w:rPr>
  </w:style>
  <w:style w:type="character" w:customStyle="1" w:styleId="HeaderChar">
    <w:name w:val="Header Char"/>
    <w:basedOn w:val="DefaultParagraphFont"/>
    <w:link w:val="Header"/>
    <w:uiPriority w:val="99"/>
    <w:rsid w:val="004B62C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23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79E0-DA6E-4F6D-867F-E2506B70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1926</TotalTime>
  <Pages>29</Pages>
  <Words>16319</Words>
  <Characters>87658</Characters>
  <Application>Microsoft Office Word</Application>
  <DocSecurity>0</DocSecurity>
  <Lines>730</Lines>
  <Paragraphs>207</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103770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REFFADA Amir</dc:creator>
  <cp:lastModifiedBy>YOUSSEF Randa</cp:lastModifiedBy>
  <cp:revision>64</cp:revision>
  <cp:lastPrinted>2017-09-06T07:56:00Z</cp:lastPrinted>
  <dcterms:created xsi:type="dcterms:W3CDTF">2017-08-18T12:21:00Z</dcterms:created>
  <dcterms:modified xsi:type="dcterms:W3CDTF">2017-09-06T07:56:00Z</dcterms:modified>
</cp:coreProperties>
</file>