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C92A6B">
            <w:pPr>
              <w:pStyle w:val="DocumentCodeAR"/>
              <w:bidi/>
              <w:rPr>
                <w:rtl/>
              </w:rPr>
            </w:pPr>
            <w:r>
              <w:t>PCT</w:t>
            </w:r>
            <w:r w:rsidR="00772E46">
              <w:t>/</w:t>
            </w:r>
            <w:r>
              <w:t>CT</w:t>
            </w:r>
            <w:r w:rsidR="00983389">
              <w:t>C</w:t>
            </w:r>
            <w:r w:rsidR="00100F97">
              <w:t>/</w:t>
            </w:r>
            <w:r w:rsidR="00772E46">
              <w:t>2</w:t>
            </w:r>
            <w:r w:rsidR="00C92A6B">
              <w:t>7</w:t>
            </w:r>
            <w:r w:rsidR="00B6101C" w:rsidRPr="00B6101C">
              <w:t>/</w:t>
            </w:r>
            <w:r w:rsidR="00AE592F">
              <w:t>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00A9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E00A99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92A6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92A6B">
              <w:rPr>
                <w:rFonts w:hint="cs"/>
                <w:rtl/>
              </w:rPr>
              <w:t>15</w:t>
            </w:r>
            <w:r w:rsidR="00E00A99">
              <w:rPr>
                <w:rFonts w:hint="cs"/>
                <w:rtl/>
              </w:rPr>
              <w:t xml:space="preserve"> </w:t>
            </w:r>
            <w:proofErr w:type="gramStart"/>
            <w:r w:rsidR="00C92A6B">
              <w:rPr>
                <w:rFonts w:hint="cs"/>
                <w:rtl/>
              </w:rPr>
              <w:t>يوليو</w:t>
            </w:r>
            <w:proofErr w:type="gramEnd"/>
            <w:r w:rsidR="00E00A99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C92A6B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AB54AE" w:rsidP="00AB54AE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اللجنة المعنية بالتعاون التقني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C92A6B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C92A6B">
        <w:rPr>
          <w:rFonts w:ascii="Cambria Math" w:hAnsi="Cambria Math" w:hint="cs"/>
          <w:rtl/>
        </w:rPr>
        <w:t>السابعة</w:t>
      </w:r>
      <w:r w:rsidR="00AB54AE">
        <w:rPr>
          <w:rFonts w:ascii="Cambria Math" w:hAnsi="Cambria Math" w:hint="cs"/>
          <w:rtl/>
        </w:rPr>
        <w:t xml:space="preserve"> </w:t>
      </w:r>
      <w:proofErr w:type="gramStart"/>
      <w:r w:rsidR="00AB54AE">
        <w:rPr>
          <w:rFonts w:ascii="Cambria Math" w:hAnsi="Cambria Math" w:hint="cs"/>
          <w:rtl/>
        </w:rPr>
        <w:t>و</w:t>
      </w:r>
      <w:r w:rsidR="00772E46">
        <w:rPr>
          <w:rFonts w:ascii="Cambria Math" w:hAnsi="Cambria Math" w:hint="cs"/>
          <w:rtl/>
        </w:rPr>
        <w:t>العشرون</w:t>
      </w:r>
      <w:proofErr w:type="gramEnd"/>
    </w:p>
    <w:p w:rsidR="00D61541" w:rsidRPr="00D61541" w:rsidRDefault="00D61541" w:rsidP="000D5998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C92A6B">
        <w:rPr>
          <w:rFonts w:hint="cs"/>
          <w:rtl/>
        </w:rPr>
        <w:t>2</w:t>
      </w:r>
      <w:r w:rsidR="004B4D98">
        <w:rPr>
          <w:rFonts w:hint="cs"/>
          <w:rtl/>
        </w:rPr>
        <w:t>2</w:t>
      </w:r>
      <w:r w:rsidR="00983389">
        <w:rPr>
          <w:rFonts w:hint="cs"/>
          <w:rtl/>
        </w:rPr>
        <w:t xml:space="preserve"> </w:t>
      </w:r>
      <w:r w:rsidR="00C92A6B">
        <w:rPr>
          <w:rFonts w:hint="cs"/>
          <w:rtl/>
        </w:rPr>
        <w:t xml:space="preserve">إلى 30 </w:t>
      </w:r>
      <w:r w:rsidR="00AB54AE">
        <w:rPr>
          <w:rFonts w:hint="cs"/>
          <w:rtl/>
        </w:rPr>
        <w:t xml:space="preserve">سبتمبر </w:t>
      </w:r>
      <w:r w:rsidR="00100F97">
        <w:rPr>
          <w:rFonts w:hint="cs"/>
          <w:rtl/>
        </w:rPr>
        <w:t>201</w:t>
      </w:r>
      <w:r w:rsidR="000D5998">
        <w:rPr>
          <w:rFonts w:hint="cs"/>
          <w:rtl/>
        </w:rPr>
        <w:t>4</w:t>
      </w:r>
      <w:bookmarkStart w:id="2" w:name="_GoBack"/>
      <w:bookmarkEnd w:id="2"/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E00A99" w:rsidRDefault="00E00A99" w:rsidP="00FB7EC9">
      <w:pPr>
        <w:pStyle w:val="DocumentTitleAR"/>
        <w:bidi/>
        <w:rPr>
          <w:rFonts w:cs="Times New Roman"/>
          <w:rtl/>
        </w:rPr>
      </w:pPr>
      <w:proofErr w:type="gramStart"/>
      <w:r>
        <w:rPr>
          <w:rFonts w:hint="cs"/>
          <w:rtl/>
        </w:rPr>
        <w:t>مشروع</w:t>
      </w:r>
      <w:proofErr w:type="gramEnd"/>
      <w:r>
        <w:rPr>
          <w:rFonts w:hint="cs"/>
          <w:rtl/>
        </w:rPr>
        <w:t xml:space="preserve">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E00A99">
        <w:rPr>
          <w:rFonts w:hint="cs"/>
          <w:rtl/>
        </w:rPr>
        <w:t xml:space="preserve"> المكتب الدولي</w:t>
      </w:r>
    </w:p>
    <w:p w:rsidR="00D61541" w:rsidRDefault="00E00A99" w:rsidP="00E00A99">
      <w:pPr>
        <w:pStyle w:val="NumberedParaAR"/>
      </w:pPr>
      <w:proofErr w:type="gramStart"/>
      <w:r>
        <w:rPr>
          <w:rFonts w:hint="cs"/>
          <w:rtl/>
        </w:rPr>
        <w:t>افتتاح</w:t>
      </w:r>
      <w:proofErr w:type="gramEnd"/>
      <w:r>
        <w:rPr>
          <w:rFonts w:hint="cs"/>
          <w:rtl/>
        </w:rPr>
        <w:t xml:space="preserve"> الدورة</w:t>
      </w:r>
    </w:p>
    <w:p w:rsidR="00E00A99" w:rsidRDefault="00E00A99" w:rsidP="00E00A99">
      <w:pPr>
        <w:pStyle w:val="NumberedParaAR"/>
      </w:pPr>
      <w:proofErr w:type="gramStart"/>
      <w:r>
        <w:rPr>
          <w:rFonts w:hint="cs"/>
          <w:rtl/>
        </w:rPr>
        <w:t>انتخاب</w:t>
      </w:r>
      <w:proofErr w:type="gramEnd"/>
      <w:r>
        <w:rPr>
          <w:rFonts w:hint="cs"/>
          <w:rtl/>
        </w:rPr>
        <w:t xml:space="preserve"> الرئيس ونائبي الرئيس</w:t>
      </w:r>
    </w:p>
    <w:p w:rsidR="00E00A99" w:rsidRDefault="00E00A99" w:rsidP="00E00A99">
      <w:pPr>
        <w:pStyle w:val="NumberedParaAR"/>
      </w:pPr>
      <w:proofErr w:type="gramStart"/>
      <w:r>
        <w:rPr>
          <w:rFonts w:hint="cs"/>
          <w:rtl/>
        </w:rPr>
        <w:t>اعتماد</w:t>
      </w:r>
      <w:proofErr w:type="gramEnd"/>
      <w:r>
        <w:rPr>
          <w:rFonts w:hint="cs"/>
          <w:rtl/>
        </w:rPr>
        <w:t xml:space="preserve"> جدول الأعمال</w:t>
      </w:r>
    </w:p>
    <w:p w:rsidR="00E00A99" w:rsidRDefault="00E00A99" w:rsidP="00C92A6B">
      <w:pPr>
        <w:pStyle w:val="NumberedParaAR"/>
        <w:ind w:left="567" w:hanging="567"/>
      </w:pPr>
      <w:r>
        <w:rPr>
          <w:rFonts w:hint="cs"/>
          <w:rtl/>
        </w:rPr>
        <w:t xml:space="preserve">مشورة إلى جمعية اتحاد معاهدة التعاون بشأن البراءات حول اقتراح تعيين </w:t>
      </w:r>
      <w:r w:rsidR="00C92A6B">
        <w:rPr>
          <w:rFonts w:hint="cs"/>
          <w:rtl/>
        </w:rPr>
        <w:t>مكتب سنغافورة</w:t>
      </w:r>
      <w:r>
        <w:rPr>
          <w:rFonts w:hint="cs"/>
          <w:rtl/>
        </w:rPr>
        <w:t xml:space="preserve"> للملكية الفكرية كإدارة دولية للبحث الدولي والفحص التمهيدي الدولي في إطار معاهدة التعاون بشأن البراءات.</w:t>
      </w:r>
    </w:p>
    <w:p w:rsidR="00E00A99" w:rsidRDefault="00E00A99" w:rsidP="00E00A99">
      <w:pPr>
        <w:pStyle w:val="NumberedParaAR"/>
      </w:pPr>
      <w:proofErr w:type="gramStart"/>
      <w:r>
        <w:rPr>
          <w:rFonts w:hint="cs"/>
          <w:rtl/>
        </w:rPr>
        <w:t>اعتماد</w:t>
      </w:r>
      <w:proofErr w:type="gramEnd"/>
      <w:r>
        <w:rPr>
          <w:rFonts w:hint="cs"/>
          <w:rtl/>
        </w:rPr>
        <w:t xml:space="preserve"> تقرير الدورة</w:t>
      </w:r>
    </w:p>
    <w:p w:rsidR="00E00A99" w:rsidRDefault="00E00A99" w:rsidP="00E00A99">
      <w:pPr>
        <w:pStyle w:val="NumberedParaAR"/>
      </w:pPr>
      <w:proofErr w:type="gramStart"/>
      <w:r>
        <w:rPr>
          <w:rFonts w:hint="cs"/>
          <w:rtl/>
        </w:rPr>
        <w:t>اختتام</w:t>
      </w:r>
      <w:proofErr w:type="gramEnd"/>
      <w:r>
        <w:rPr>
          <w:rFonts w:hint="cs"/>
          <w:rtl/>
        </w:rPr>
        <w:t xml:space="preserve"> الدورة</w:t>
      </w:r>
    </w:p>
    <w:p w:rsidR="00CB79E4" w:rsidRDefault="00E00A99" w:rsidP="00E00A99">
      <w:pPr>
        <w:pStyle w:val="EndofDocumentAR"/>
        <w:rPr>
          <w:rtl/>
        </w:rPr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p w:rsidR="002F77FC" w:rsidRDefault="002F77FC" w:rsidP="007F38D1">
      <w:pPr>
        <w:pStyle w:val="NormalParaAR"/>
        <w:rPr>
          <w:rtl/>
        </w:rPr>
      </w:pPr>
    </w:p>
    <w:sectPr w:rsidR="002F77FC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AE" w:rsidRDefault="00E036AE">
      <w:r>
        <w:separator/>
      </w:r>
    </w:p>
  </w:endnote>
  <w:endnote w:type="continuationSeparator" w:id="0">
    <w:p w:rsidR="00E036AE" w:rsidRDefault="00E0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AE" w:rsidRDefault="00E036AE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036AE" w:rsidRDefault="00E036AE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6AE" w:rsidRDefault="00E036AE" w:rsidP="00AB54AE">
    <w:r>
      <w:t>PCT/CTC/26/--</w:t>
    </w:r>
  </w:p>
  <w:p w:rsidR="00E036AE" w:rsidRDefault="00E036AE" w:rsidP="00D61541">
    <w:r>
      <w:fldChar w:fldCharType="begin"/>
    </w:r>
    <w:r>
      <w:instrText xml:space="preserve"> PAGE  \* MERGEFORMAT </w:instrText>
    </w:r>
    <w:r>
      <w:fldChar w:fldCharType="separate"/>
    </w:r>
    <w:r w:rsidR="00B83928">
      <w:rPr>
        <w:noProof/>
      </w:rPr>
      <w:t>1</w:t>
    </w:r>
    <w:r>
      <w:fldChar w:fldCharType="end"/>
    </w:r>
  </w:p>
  <w:p w:rsidR="00E036AE" w:rsidRDefault="00E036AE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2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998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6762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4D98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592F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3928"/>
    <w:rsid w:val="00B851D5"/>
    <w:rsid w:val="00B85B06"/>
    <w:rsid w:val="00B90558"/>
    <w:rsid w:val="00B927CE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2A6B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38C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A99"/>
    <w:rsid w:val="00E00CCA"/>
    <w:rsid w:val="00E01623"/>
    <w:rsid w:val="00E036AE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2BB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CTC_2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01C6-1D66-4016-9E14-CFAB77EF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PCT_CTC_26_AR.dotx</Template>
  <TotalTime>4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PCT/CTC/26/1 (Arabic)</vt:lpstr>
    </vt:vector>
  </TitlesOfParts>
  <Company>World Intellectual Property Organization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PCT/CTC/26/1 (Arabic)</dc:title>
  <dc:subject>مشروع جدول الأعمال</dc:subject>
  <dc:creator>من إعداد المكتب الدولي</dc:creator>
  <cp:lastModifiedBy>YOUSSEF Randa</cp:lastModifiedBy>
  <cp:revision>7</cp:revision>
  <cp:lastPrinted>2014-07-22T07:36:00Z</cp:lastPrinted>
  <dcterms:created xsi:type="dcterms:W3CDTF">2014-07-21T16:10:00Z</dcterms:created>
  <dcterms:modified xsi:type="dcterms:W3CDTF">2014-07-22T07:36:00Z</dcterms:modified>
</cp:coreProperties>
</file>