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9"/>
        <w:gridCol w:w="4841"/>
      </w:tblGrid>
      <w:tr w:rsidR="00AC6198" w:rsidTr="00AC6198">
        <w:trPr>
          <w:trHeight w:val="680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198" w:rsidRDefault="00AC6198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</w:p>
        </w:tc>
      </w:tr>
      <w:tr w:rsidR="00AC6198" w:rsidTr="00AC6198"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AC6198" w:rsidRDefault="00AC6198"/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198" w:rsidRDefault="000148E0">
            <w:r>
              <w:rPr>
                <w:noProof/>
              </w:rPr>
              <w:drawing>
                <wp:inline distT="0" distB="0" distL="0" distR="0">
                  <wp:extent cx="869950" cy="1327150"/>
                  <wp:effectExtent l="0" t="0" r="6350" b="6350"/>
                  <wp:docPr id="1" name="图片 1" descr="New Logo 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198" w:rsidTr="00AC6198">
        <w:trPr>
          <w:trHeight w:val="397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AC6198" w:rsidRDefault="008A3A08" w:rsidP="008A3A08">
            <w:pPr>
              <w:rPr>
                <w:rFonts w:eastAsia="SimHei"/>
                <w:caps/>
                <w:sz w:val="24"/>
              </w:rPr>
            </w:pPr>
            <w:r>
              <w:rPr>
                <w:rFonts w:eastAsia="SimHei" w:hint="eastAsia"/>
                <w:caps/>
                <w:sz w:val="24"/>
              </w:rPr>
              <w:t>国际</w:t>
            </w:r>
            <w:r w:rsidR="00AC6198">
              <w:rPr>
                <w:rFonts w:eastAsia="SimHei" w:hint="eastAsia"/>
                <w:caps/>
                <w:sz w:val="24"/>
              </w:rPr>
              <w:t>会议</w:t>
            </w:r>
          </w:p>
        </w:tc>
      </w:tr>
      <w:tr w:rsidR="008B2CC1" w:rsidRPr="006A3B9A" w:rsidTr="00AC6198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A3B9A" w:rsidRDefault="00C55F2A" w:rsidP="000B3D9F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6A3B9A">
              <w:rPr>
                <w:rFonts w:ascii="Arial Black" w:hAnsi="Arial Black"/>
                <w:caps/>
                <w:sz w:val="15"/>
              </w:rPr>
              <w:t>WIPO/</w:t>
            </w:r>
            <w:r w:rsidR="008A3A08">
              <w:rPr>
                <w:rFonts w:ascii="Arial Black" w:hAnsi="Arial Black" w:hint="eastAsia"/>
                <w:caps/>
                <w:sz w:val="15"/>
              </w:rPr>
              <w:t>IPDA</w:t>
            </w:r>
            <w:r w:rsidRPr="006A3B9A">
              <w:rPr>
                <w:rFonts w:ascii="Arial Black" w:hAnsi="Arial Black"/>
                <w:caps/>
                <w:sz w:val="15"/>
              </w:rPr>
              <w:t>/GE/1</w:t>
            </w:r>
            <w:r w:rsidR="008A3A08">
              <w:rPr>
                <w:rFonts w:ascii="Arial Black" w:hAnsi="Arial Black" w:hint="eastAsia"/>
                <w:caps/>
                <w:sz w:val="15"/>
              </w:rPr>
              <w:t>6</w:t>
            </w:r>
            <w:r w:rsidR="008A3A08">
              <w:rPr>
                <w:rFonts w:ascii="Arial Black" w:hAnsi="Arial Black"/>
                <w:caps/>
                <w:sz w:val="15"/>
              </w:rPr>
              <w:t>/1</w:t>
            </w:r>
          </w:p>
        </w:tc>
      </w:tr>
      <w:tr w:rsidR="008B2CC1" w:rsidRPr="000148E0" w:rsidTr="00AC6198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0148E0" w:rsidRDefault="00A11A0F" w:rsidP="00A179E6">
            <w:pPr>
              <w:jc w:val="right"/>
              <w:rPr>
                <w:rFonts w:ascii="SimHei" w:eastAsia="SimHei" w:hAnsi="SimHei"/>
                <w:b/>
                <w:caps/>
                <w:sz w:val="15"/>
              </w:rPr>
            </w:pPr>
            <w:r w:rsidRPr="000148E0">
              <w:rPr>
                <w:rFonts w:ascii="SimHei" w:eastAsia="SimHei" w:hAnsi="SimHei" w:hint="eastAsia"/>
                <w:b/>
                <w:caps/>
                <w:sz w:val="15"/>
              </w:rPr>
              <w:t>原文：</w:t>
            </w:r>
            <w:bookmarkStart w:id="1" w:name="Original"/>
            <w:bookmarkEnd w:id="1"/>
            <w:r w:rsidRPr="000148E0">
              <w:rPr>
                <w:rFonts w:ascii="SimHei" w:eastAsia="SimHei" w:hAnsi="SimHei" w:hint="eastAsia"/>
                <w:b/>
                <w:caps/>
                <w:sz w:val="15"/>
              </w:rPr>
              <w:t>英文</w:t>
            </w:r>
          </w:p>
        </w:tc>
      </w:tr>
      <w:tr w:rsidR="008B2CC1" w:rsidRPr="006A3B9A" w:rsidTr="00AC6198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6A3B9A" w:rsidRDefault="00A11A0F" w:rsidP="000B3D9F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0148E0">
              <w:rPr>
                <w:rFonts w:ascii="SimHei" w:eastAsia="SimHei" w:hAnsi="SimHei" w:hint="eastAsia"/>
                <w:b/>
                <w:caps/>
                <w:sz w:val="15"/>
              </w:rPr>
              <w:t>日期：</w:t>
            </w:r>
            <w:bookmarkStart w:id="2" w:name="Date"/>
            <w:bookmarkEnd w:id="2"/>
            <w:r w:rsidRPr="006A3B9A">
              <w:rPr>
                <w:rFonts w:ascii="Arial Black" w:hAnsi="Arial Black" w:hint="eastAsia"/>
                <w:b/>
                <w:caps/>
                <w:sz w:val="15"/>
              </w:rPr>
              <w:t>201</w:t>
            </w:r>
            <w:r w:rsidR="008E2D51">
              <w:rPr>
                <w:rFonts w:ascii="Arial Black" w:hAnsi="Arial Black" w:hint="eastAsia"/>
                <w:b/>
                <w:caps/>
                <w:sz w:val="15"/>
              </w:rPr>
              <w:t>6</w:t>
            </w:r>
            <w:r w:rsidRPr="000148E0">
              <w:rPr>
                <w:rFonts w:ascii="SimHei" w:eastAsia="SimHei" w:hAnsi="SimHei" w:hint="eastAsia"/>
                <w:b/>
                <w:caps/>
                <w:sz w:val="15"/>
              </w:rPr>
              <w:t>年</w:t>
            </w:r>
            <w:r w:rsidR="000B3D9F">
              <w:rPr>
                <w:rFonts w:ascii="Arial Black" w:hAnsi="Arial Black" w:hint="eastAsia"/>
                <w:b/>
                <w:caps/>
                <w:sz w:val="15"/>
              </w:rPr>
              <w:t>4</w:t>
            </w:r>
            <w:r w:rsidRPr="000148E0">
              <w:rPr>
                <w:rFonts w:ascii="SimHei" w:eastAsia="SimHei" w:hAnsi="SimHei" w:hint="eastAsia"/>
                <w:b/>
                <w:caps/>
                <w:sz w:val="15"/>
              </w:rPr>
              <w:t>月</w:t>
            </w:r>
            <w:r w:rsidR="00DE0439">
              <w:rPr>
                <w:rFonts w:ascii="Arial Black" w:hAnsi="Arial Black" w:hint="eastAsia"/>
                <w:b/>
                <w:caps/>
                <w:sz w:val="15"/>
              </w:rPr>
              <w:t>8</w:t>
            </w:r>
            <w:r w:rsidRPr="000148E0">
              <w:rPr>
                <w:rFonts w:ascii="SimHei" w:eastAsia="SimHei" w:hAnsi="SimHei" w:hint="eastAsia"/>
                <w:b/>
                <w:caps/>
                <w:sz w:val="15"/>
              </w:rPr>
              <w:t>日</w:t>
            </w:r>
          </w:p>
        </w:tc>
      </w:tr>
    </w:tbl>
    <w:p w:rsidR="00833104" w:rsidRPr="006A3B9A" w:rsidRDefault="00833104" w:rsidP="001D7119">
      <w:pPr>
        <w:rPr>
          <w:szCs w:val="22"/>
        </w:rPr>
      </w:pPr>
    </w:p>
    <w:p w:rsidR="00833104" w:rsidRPr="006A3B9A" w:rsidRDefault="00833104" w:rsidP="001D7119">
      <w:pPr>
        <w:rPr>
          <w:szCs w:val="22"/>
        </w:rPr>
      </w:pPr>
    </w:p>
    <w:p w:rsidR="00833104" w:rsidRPr="006A3B9A" w:rsidRDefault="00833104" w:rsidP="001D7119">
      <w:pPr>
        <w:rPr>
          <w:szCs w:val="22"/>
        </w:rPr>
      </w:pPr>
    </w:p>
    <w:p w:rsidR="00833104" w:rsidRPr="006A3B9A" w:rsidRDefault="00833104" w:rsidP="001D7119">
      <w:pPr>
        <w:rPr>
          <w:szCs w:val="22"/>
        </w:rPr>
      </w:pPr>
    </w:p>
    <w:p w:rsidR="00833104" w:rsidRPr="000148E0" w:rsidRDefault="00833104" w:rsidP="008B2CC1">
      <w:pPr>
        <w:rPr>
          <w:szCs w:val="22"/>
        </w:rPr>
      </w:pPr>
    </w:p>
    <w:p w:rsidR="00833104" w:rsidRPr="000148E0" w:rsidRDefault="00A11A0F" w:rsidP="008B2CC1">
      <w:pPr>
        <w:rPr>
          <w:rFonts w:ascii="SimHei" w:eastAsia="SimHei" w:hAnsi="SimHei"/>
          <w:sz w:val="28"/>
          <w:szCs w:val="28"/>
        </w:rPr>
      </w:pPr>
      <w:r w:rsidRPr="000148E0">
        <w:rPr>
          <w:rFonts w:ascii="SimHei" w:eastAsia="SimHei" w:hAnsi="SimHei" w:hint="eastAsia"/>
          <w:sz w:val="28"/>
          <w:szCs w:val="28"/>
        </w:rPr>
        <w:t>WIPO知识产权与发展</w:t>
      </w:r>
      <w:r w:rsidR="002257FA" w:rsidRPr="000148E0">
        <w:rPr>
          <w:rFonts w:ascii="SimHei" w:eastAsia="SimHei" w:hAnsi="SimHei" w:hint="eastAsia"/>
          <w:sz w:val="28"/>
          <w:szCs w:val="28"/>
        </w:rPr>
        <w:t>国际</w:t>
      </w:r>
      <w:r w:rsidRPr="000148E0">
        <w:rPr>
          <w:rFonts w:ascii="SimHei" w:eastAsia="SimHei" w:hAnsi="SimHei" w:hint="eastAsia"/>
          <w:sz w:val="28"/>
          <w:szCs w:val="28"/>
        </w:rPr>
        <w:t>会</w:t>
      </w:r>
      <w:r w:rsidR="000148E0">
        <w:rPr>
          <w:rFonts w:ascii="SimHei" w:eastAsia="SimHei" w:hAnsi="SimHei" w:hint="eastAsia"/>
          <w:sz w:val="28"/>
          <w:szCs w:val="28"/>
        </w:rPr>
        <w:t>议</w:t>
      </w:r>
    </w:p>
    <w:p w:rsidR="00AC6198" w:rsidRDefault="00AC6198" w:rsidP="00A11A0F">
      <w:pPr>
        <w:rPr>
          <w:szCs w:val="22"/>
        </w:rPr>
      </w:pPr>
    </w:p>
    <w:p w:rsidR="00AC6198" w:rsidRDefault="00AC6198" w:rsidP="00A11A0F">
      <w:pPr>
        <w:rPr>
          <w:szCs w:val="22"/>
        </w:rPr>
      </w:pPr>
    </w:p>
    <w:p w:rsidR="00833104" w:rsidRPr="000148E0" w:rsidRDefault="00A11A0F" w:rsidP="00AC6198">
      <w:pPr>
        <w:spacing w:line="360" w:lineRule="atLeast"/>
        <w:textAlignment w:val="bottom"/>
        <w:rPr>
          <w:rFonts w:ascii="SimSun" w:hAnsi="SimSun"/>
          <w:sz w:val="21"/>
          <w:szCs w:val="24"/>
        </w:rPr>
      </w:pPr>
      <w:r w:rsidRPr="000148E0">
        <w:rPr>
          <w:rFonts w:ascii="SimSun" w:hAnsi="SimSun" w:hint="eastAsia"/>
          <w:sz w:val="21"/>
          <w:szCs w:val="24"/>
        </w:rPr>
        <w:t>世界知识产权组织(WIPO)</w:t>
      </w:r>
      <w:r w:rsidR="00EE05FB" w:rsidRPr="000148E0">
        <w:rPr>
          <w:rFonts w:ascii="SimSun" w:hAnsi="SimSun" w:hint="eastAsia"/>
          <w:sz w:val="21"/>
          <w:szCs w:val="24"/>
        </w:rPr>
        <w:t>主办</w:t>
      </w:r>
    </w:p>
    <w:p w:rsidR="00C3300A" w:rsidRPr="000148E0" w:rsidRDefault="00C3300A" w:rsidP="000148E0">
      <w:pPr>
        <w:rPr>
          <w:szCs w:val="22"/>
        </w:rPr>
      </w:pPr>
    </w:p>
    <w:p w:rsidR="00833104" w:rsidRPr="000148E0" w:rsidRDefault="00EE05FB" w:rsidP="008B2CC1">
      <w:pPr>
        <w:rPr>
          <w:rFonts w:ascii="KaiTi" w:eastAsia="KaiTi" w:hAnsi="KaiTi"/>
          <w:b/>
          <w:sz w:val="24"/>
          <w:szCs w:val="24"/>
        </w:rPr>
      </w:pPr>
      <w:r w:rsidRPr="000148E0">
        <w:rPr>
          <w:rFonts w:ascii="KaiTi" w:eastAsia="KaiTi" w:hAnsi="KaiTi"/>
          <w:sz w:val="24"/>
          <w:szCs w:val="24"/>
        </w:rPr>
        <w:t>201</w:t>
      </w:r>
      <w:r w:rsidRPr="000148E0">
        <w:rPr>
          <w:rFonts w:ascii="KaiTi" w:eastAsia="KaiTi" w:hAnsi="KaiTi" w:hint="eastAsia"/>
          <w:sz w:val="24"/>
          <w:szCs w:val="24"/>
        </w:rPr>
        <w:t>6</w:t>
      </w:r>
      <w:r w:rsidR="00A11A0F" w:rsidRPr="000148E0">
        <w:rPr>
          <w:rFonts w:ascii="KaiTi" w:eastAsia="KaiTi" w:hAnsi="KaiTi" w:hint="eastAsia"/>
          <w:b/>
          <w:sz w:val="24"/>
          <w:szCs w:val="24"/>
        </w:rPr>
        <w:t>年</w:t>
      </w:r>
      <w:r w:rsidRPr="000148E0">
        <w:rPr>
          <w:rFonts w:ascii="KaiTi" w:eastAsia="KaiTi" w:hAnsi="KaiTi" w:hint="eastAsia"/>
          <w:sz w:val="24"/>
          <w:szCs w:val="24"/>
        </w:rPr>
        <w:t>4</w:t>
      </w:r>
      <w:r w:rsidR="00A11A0F" w:rsidRPr="000148E0">
        <w:rPr>
          <w:rFonts w:ascii="KaiTi" w:eastAsia="KaiTi" w:hAnsi="KaiTi" w:hint="eastAsia"/>
          <w:b/>
          <w:sz w:val="24"/>
          <w:szCs w:val="24"/>
        </w:rPr>
        <w:t>月</w:t>
      </w:r>
      <w:r w:rsidRPr="000148E0">
        <w:rPr>
          <w:rFonts w:ascii="KaiTi" w:eastAsia="KaiTi" w:hAnsi="KaiTi" w:hint="eastAsia"/>
          <w:sz w:val="24"/>
          <w:szCs w:val="24"/>
        </w:rPr>
        <w:t>7</w:t>
      </w:r>
      <w:r w:rsidR="00A11A0F" w:rsidRPr="000148E0">
        <w:rPr>
          <w:rFonts w:ascii="KaiTi" w:eastAsia="KaiTi" w:hAnsi="KaiTi" w:hint="eastAsia"/>
          <w:b/>
          <w:sz w:val="24"/>
          <w:szCs w:val="24"/>
        </w:rPr>
        <w:t>日</w:t>
      </w:r>
      <w:r w:rsidR="000148E0">
        <w:rPr>
          <w:rFonts w:ascii="KaiTi" w:eastAsia="KaiTi" w:hAnsi="KaiTi" w:hint="eastAsia"/>
          <w:b/>
          <w:sz w:val="24"/>
          <w:szCs w:val="24"/>
        </w:rPr>
        <w:t>和</w:t>
      </w:r>
      <w:r w:rsidRPr="000148E0">
        <w:rPr>
          <w:rFonts w:ascii="KaiTi" w:eastAsia="KaiTi" w:hAnsi="KaiTi" w:hint="eastAsia"/>
          <w:sz w:val="24"/>
          <w:szCs w:val="24"/>
        </w:rPr>
        <w:t>8</w:t>
      </w:r>
      <w:r w:rsidRPr="000148E0">
        <w:rPr>
          <w:rFonts w:ascii="KaiTi" w:eastAsia="KaiTi" w:hAnsi="KaiTi" w:hint="eastAsia"/>
          <w:b/>
          <w:sz w:val="24"/>
          <w:szCs w:val="24"/>
        </w:rPr>
        <w:t>日</w:t>
      </w:r>
      <w:r w:rsidR="00A11A0F" w:rsidRPr="000148E0">
        <w:rPr>
          <w:rFonts w:ascii="KaiTi" w:eastAsia="KaiTi" w:hAnsi="KaiTi" w:hint="eastAsia"/>
          <w:b/>
          <w:sz w:val="24"/>
          <w:szCs w:val="24"/>
        </w:rPr>
        <w:t>，日内瓦</w:t>
      </w:r>
    </w:p>
    <w:p w:rsidR="00833104" w:rsidRDefault="00833104" w:rsidP="001D7119">
      <w:pPr>
        <w:rPr>
          <w:szCs w:val="22"/>
        </w:rPr>
      </w:pPr>
    </w:p>
    <w:p w:rsidR="000148E0" w:rsidRDefault="000148E0" w:rsidP="001D7119">
      <w:pPr>
        <w:rPr>
          <w:szCs w:val="22"/>
        </w:rPr>
      </w:pPr>
    </w:p>
    <w:p w:rsidR="000148E0" w:rsidRPr="000148E0" w:rsidRDefault="000148E0" w:rsidP="001D7119">
      <w:pPr>
        <w:rPr>
          <w:szCs w:val="22"/>
        </w:rPr>
      </w:pPr>
    </w:p>
    <w:p w:rsidR="00833104" w:rsidRPr="00AC6198" w:rsidRDefault="008E2D51" w:rsidP="008B2CC1">
      <w:pPr>
        <w:rPr>
          <w:rFonts w:ascii="KaiTi" w:eastAsia="KaiTi" w:hAnsi="KaiTi"/>
        </w:rPr>
      </w:pPr>
      <w:bookmarkStart w:id="3" w:name="TitleOfDoc"/>
      <w:bookmarkStart w:id="4" w:name="_GoBack"/>
      <w:bookmarkEnd w:id="3"/>
      <w:bookmarkEnd w:id="4"/>
      <w:r>
        <w:rPr>
          <w:rFonts w:ascii="KaiTi" w:eastAsia="KaiTi" w:hAnsi="KaiTi" w:hint="eastAsia"/>
          <w:caps/>
          <w:sz w:val="24"/>
        </w:rPr>
        <w:t>日</w:t>
      </w:r>
      <w:r w:rsidR="000148E0">
        <w:rPr>
          <w:rFonts w:ascii="KaiTi" w:eastAsia="KaiTi" w:hAnsi="KaiTi" w:hint="eastAsia"/>
          <w:caps/>
          <w:sz w:val="24"/>
        </w:rPr>
        <w:t>程安排</w:t>
      </w:r>
    </w:p>
    <w:p w:rsidR="00833104" w:rsidRPr="000148E0" w:rsidRDefault="00833104" w:rsidP="008B2CC1">
      <w:pPr>
        <w:rPr>
          <w:szCs w:val="22"/>
        </w:rPr>
      </w:pPr>
    </w:p>
    <w:p w:rsidR="00833104" w:rsidRPr="000148E0" w:rsidRDefault="00833104" w:rsidP="008B2CC1">
      <w:pPr>
        <w:rPr>
          <w:szCs w:val="22"/>
        </w:rPr>
      </w:pPr>
    </w:p>
    <w:p w:rsidR="00833104" w:rsidRPr="00AC6198" w:rsidRDefault="00A11A0F">
      <w:pPr>
        <w:rPr>
          <w:rFonts w:ascii="KaiTi" w:eastAsia="KaiTi" w:hAnsi="KaiTi"/>
          <w:sz w:val="21"/>
          <w:szCs w:val="21"/>
        </w:rPr>
      </w:pPr>
      <w:bookmarkStart w:id="5" w:name="Prepared"/>
      <w:bookmarkEnd w:id="5"/>
      <w:r w:rsidRPr="00AC6198">
        <w:rPr>
          <w:rFonts w:ascii="KaiTi" w:eastAsia="KaiTi" w:hAnsi="KaiTi" w:hint="eastAsia"/>
          <w:i/>
          <w:sz w:val="21"/>
          <w:szCs w:val="21"/>
        </w:rPr>
        <w:t>WIPO国际局编拟</w:t>
      </w:r>
    </w:p>
    <w:p w:rsidR="00833104" w:rsidRPr="000148E0" w:rsidRDefault="00833104">
      <w:pPr>
        <w:rPr>
          <w:szCs w:val="22"/>
        </w:rPr>
      </w:pPr>
    </w:p>
    <w:p w:rsidR="00833104" w:rsidRPr="0007717C" w:rsidRDefault="00CA0200" w:rsidP="0007717C">
      <w:pPr>
        <w:spacing w:afterLines="100" w:after="240" w:line="340" w:lineRule="atLeast"/>
        <w:rPr>
          <w:rFonts w:ascii="SimSun" w:hAnsi="SimSun"/>
          <w:sz w:val="21"/>
          <w:szCs w:val="21"/>
          <w:u w:val="single"/>
        </w:rPr>
      </w:pPr>
      <w:r w:rsidRPr="006A3B9A">
        <w:rPr>
          <w:u w:val="single"/>
        </w:rPr>
        <w:br w:type="page"/>
      </w:r>
      <w:r w:rsidR="00EE05FB">
        <w:rPr>
          <w:rFonts w:ascii="SimSun" w:hAnsi="SimSun" w:hint="eastAsia"/>
          <w:sz w:val="21"/>
          <w:szCs w:val="21"/>
          <w:u w:val="single"/>
        </w:rPr>
        <w:lastRenderedPageBreak/>
        <w:t>2016</w:t>
      </w:r>
      <w:r w:rsidR="00A11A0F" w:rsidRPr="0007717C">
        <w:rPr>
          <w:rFonts w:ascii="SimSun" w:hAnsi="SimSun" w:hint="eastAsia"/>
          <w:sz w:val="21"/>
          <w:szCs w:val="21"/>
          <w:u w:val="single"/>
        </w:rPr>
        <w:t>年</w:t>
      </w:r>
      <w:r w:rsidR="00EE05FB">
        <w:rPr>
          <w:rFonts w:ascii="SimSun" w:hAnsi="SimSun" w:hint="eastAsia"/>
          <w:sz w:val="21"/>
          <w:szCs w:val="21"/>
          <w:u w:val="single"/>
        </w:rPr>
        <w:t>4</w:t>
      </w:r>
      <w:r w:rsidR="00A11A0F" w:rsidRPr="0007717C">
        <w:rPr>
          <w:rFonts w:ascii="SimSun" w:hAnsi="SimSun" w:hint="eastAsia"/>
          <w:sz w:val="21"/>
          <w:szCs w:val="21"/>
          <w:u w:val="single"/>
        </w:rPr>
        <w:t>月</w:t>
      </w:r>
      <w:r w:rsidR="00EE05FB">
        <w:rPr>
          <w:rFonts w:ascii="SimSun" w:hAnsi="SimSun" w:hint="eastAsia"/>
          <w:sz w:val="21"/>
          <w:szCs w:val="21"/>
          <w:u w:val="single"/>
        </w:rPr>
        <w:t>7</w:t>
      </w:r>
      <w:r w:rsidR="00A11A0F" w:rsidRPr="0007717C">
        <w:rPr>
          <w:rFonts w:ascii="SimSun" w:hAnsi="SimSun" w:hint="eastAsia"/>
          <w:sz w:val="21"/>
          <w:szCs w:val="21"/>
          <w:u w:val="single"/>
        </w:rPr>
        <w:t>日，星期</w:t>
      </w:r>
      <w:r w:rsidR="00EE05FB">
        <w:rPr>
          <w:rFonts w:ascii="SimSun" w:hAnsi="SimSun" w:hint="eastAsia"/>
          <w:sz w:val="21"/>
          <w:szCs w:val="21"/>
          <w:u w:val="single"/>
        </w:rPr>
        <w:t>四</w:t>
      </w:r>
    </w:p>
    <w:p w:rsidR="00833104" w:rsidRPr="0007717C" w:rsidRDefault="00197FFD" w:rsidP="004F151E">
      <w:pPr>
        <w:tabs>
          <w:tab w:val="left" w:pos="1650"/>
          <w:tab w:val="left" w:pos="2977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8</w:t>
      </w:r>
      <w:r w:rsidR="00783DA1" w:rsidRPr="0007717C">
        <w:rPr>
          <w:rFonts w:ascii="SimSun" w:hAnsi="SimSun"/>
          <w:sz w:val="21"/>
          <w:szCs w:val="21"/>
        </w:rPr>
        <w:t>.</w:t>
      </w:r>
      <w:r w:rsidR="00984AAD">
        <w:rPr>
          <w:rFonts w:ascii="SimSun" w:hAnsi="SimSun" w:hint="eastAsia"/>
          <w:sz w:val="21"/>
          <w:szCs w:val="21"/>
        </w:rPr>
        <w:t>0</w:t>
      </w:r>
      <w:r w:rsidR="00783DA1" w:rsidRPr="0007717C">
        <w:rPr>
          <w:rFonts w:ascii="SimSun" w:hAnsi="SimSun"/>
          <w:sz w:val="21"/>
          <w:szCs w:val="21"/>
        </w:rPr>
        <w:t xml:space="preserve">0 – </w:t>
      </w:r>
      <w:r>
        <w:rPr>
          <w:rFonts w:ascii="SimSun" w:hAnsi="SimSun" w:hint="eastAsia"/>
          <w:sz w:val="21"/>
          <w:szCs w:val="21"/>
        </w:rPr>
        <w:t>9</w:t>
      </w:r>
      <w:r w:rsidR="00783DA1" w:rsidRPr="0007717C">
        <w:rPr>
          <w:rFonts w:ascii="SimSun" w:hAnsi="SimSun"/>
          <w:sz w:val="21"/>
          <w:szCs w:val="21"/>
        </w:rPr>
        <w:t>.</w:t>
      </w:r>
      <w:r w:rsidR="00277129" w:rsidRPr="0007717C">
        <w:rPr>
          <w:rFonts w:ascii="SimSun" w:hAnsi="SimSun"/>
          <w:sz w:val="21"/>
          <w:szCs w:val="21"/>
        </w:rPr>
        <w:t>0</w:t>
      </w:r>
      <w:r w:rsidR="00783DA1" w:rsidRPr="0007717C">
        <w:rPr>
          <w:rFonts w:ascii="SimSun" w:hAnsi="SimSun"/>
          <w:sz w:val="21"/>
          <w:szCs w:val="21"/>
        </w:rPr>
        <w:t>0</w:t>
      </w:r>
      <w:r w:rsidR="00783DA1" w:rsidRPr="0007717C">
        <w:rPr>
          <w:rFonts w:ascii="SimSun" w:hAnsi="SimSun"/>
          <w:sz w:val="21"/>
          <w:szCs w:val="21"/>
        </w:rPr>
        <w:tab/>
      </w:r>
      <w:r w:rsidR="00A11A0F" w:rsidRPr="0007717C">
        <w:rPr>
          <w:rFonts w:ascii="SimSun" w:hAnsi="SimSun" w:hint="eastAsia"/>
          <w:sz w:val="21"/>
          <w:szCs w:val="21"/>
        </w:rPr>
        <w:t>注</w:t>
      </w:r>
      <w:r w:rsidR="006B00EA">
        <w:rPr>
          <w:rFonts w:ascii="SimSun" w:hAnsi="SimSun" w:hint="eastAsia"/>
          <w:sz w:val="21"/>
          <w:szCs w:val="21"/>
        </w:rPr>
        <w:t xml:space="preserve">  </w:t>
      </w:r>
      <w:proofErr w:type="gramStart"/>
      <w:r w:rsidR="00A11A0F" w:rsidRPr="0007717C">
        <w:rPr>
          <w:rFonts w:ascii="SimSun" w:hAnsi="SimSun" w:hint="eastAsia"/>
          <w:sz w:val="21"/>
          <w:szCs w:val="21"/>
        </w:rPr>
        <w:t>册</w:t>
      </w:r>
      <w:proofErr w:type="gramEnd"/>
    </w:p>
    <w:p w:rsidR="00833104" w:rsidRPr="0007717C" w:rsidRDefault="00197FFD" w:rsidP="00197FFD">
      <w:pPr>
        <w:tabs>
          <w:tab w:val="left" w:pos="1650"/>
          <w:tab w:val="left" w:pos="2977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9</w:t>
      </w:r>
      <w:r w:rsidR="00783DA1" w:rsidRPr="0007717C">
        <w:rPr>
          <w:rFonts w:ascii="SimSun" w:hAnsi="SimSun"/>
          <w:sz w:val="21"/>
          <w:szCs w:val="21"/>
        </w:rPr>
        <w:t>.</w:t>
      </w:r>
      <w:r w:rsidR="00277129" w:rsidRPr="0007717C">
        <w:rPr>
          <w:rFonts w:ascii="SimSun" w:hAnsi="SimSun"/>
          <w:sz w:val="21"/>
          <w:szCs w:val="21"/>
        </w:rPr>
        <w:t>0</w:t>
      </w:r>
      <w:r w:rsidR="00783DA1" w:rsidRPr="0007717C">
        <w:rPr>
          <w:rFonts w:ascii="SimSun" w:hAnsi="SimSun"/>
          <w:sz w:val="21"/>
          <w:szCs w:val="21"/>
        </w:rPr>
        <w:t xml:space="preserve">0 – </w:t>
      </w:r>
      <w:r>
        <w:rPr>
          <w:rFonts w:ascii="SimSun" w:hAnsi="SimSun" w:hint="eastAsia"/>
          <w:sz w:val="21"/>
          <w:szCs w:val="21"/>
        </w:rPr>
        <w:t>9</w:t>
      </w:r>
      <w:r w:rsidR="00783DA1"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15</w:t>
      </w:r>
      <w:r w:rsidR="00783DA1" w:rsidRPr="0007717C">
        <w:rPr>
          <w:rFonts w:ascii="SimSun" w:hAnsi="SimSun"/>
          <w:sz w:val="21"/>
          <w:szCs w:val="21"/>
        </w:rPr>
        <w:tab/>
      </w:r>
      <w:r w:rsidR="002972E4" w:rsidRPr="00197FFD">
        <w:rPr>
          <w:rFonts w:ascii="SimSun" w:hAnsi="SimSun" w:hint="eastAsia"/>
          <w:b/>
          <w:sz w:val="21"/>
          <w:szCs w:val="21"/>
        </w:rPr>
        <w:t>欢迎辞：</w:t>
      </w:r>
    </w:p>
    <w:p w:rsidR="00833104" w:rsidRPr="0007717C" w:rsidRDefault="00783DA1" w:rsidP="004F151E">
      <w:pPr>
        <w:spacing w:afterLines="50" w:after="120" w:line="340" w:lineRule="atLeast"/>
        <w:ind w:left="1680" w:hanging="1680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="00197FFD">
        <w:rPr>
          <w:rFonts w:ascii="SimSun" w:hAnsi="SimSun" w:hint="eastAsia"/>
          <w:sz w:val="21"/>
          <w:szCs w:val="21"/>
        </w:rPr>
        <w:t>世界知识产权组织(WIPO)总干事</w:t>
      </w:r>
      <w:r w:rsidR="00197FFD" w:rsidRPr="00197FFD">
        <w:rPr>
          <w:rFonts w:ascii="SimSun" w:hAnsi="SimSun" w:hint="eastAsia"/>
          <w:sz w:val="21"/>
          <w:szCs w:val="21"/>
        </w:rPr>
        <w:t>弗朗西斯·高锐先生</w:t>
      </w:r>
      <w:r w:rsidR="00D60AE6">
        <w:rPr>
          <w:rFonts w:ascii="SimSun" w:hAnsi="SimSun" w:hint="eastAsia"/>
          <w:sz w:val="21"/>
          <w:szCs w:val="21"/>
        </w:rPr>
        <w:t>，日内瓦</w:t>
      </w:r>
    </w:p>
    <w:p w:rsidR="00833104" w:rsidRPr="0007717C" w:rsidRDefault="00197FFD" w:rsidP="004F151E">
      <w:pPr>
        <w:tabs>
          <w:tab w:val="left" w:pos="1650"/>
        </w:tabs>
        <w:spacing w:afterLines="50" w:after="120" w:line="340" w:lineRule="atLeast"/>
        <w:ind w:left="1650" w:hanging="1650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9.15</w:t>
      </w:r>
      <w:r w:rsidR="00C920BC" w:rsidRPr="0007717C">
        <w:rPr>
          <w:rFonts w:ascii="SimSun" w:hAnsi="SimSun"/>
          <w:sz w:val="21"/>
          <w:szCs w:val="21"/>
        </w:rPr>
        <w:t xml:space="preserve"> – </w:t>
      </w:r>
      <w:r>
        <w:rPr>
          <w:rFonts w:ascii="SimSun" w:hAnsi="SimSun" w:hint="eastAsia"/>
          <w:sz w:val="21"/>
          <w:szCs w:val="21"/>
        </w:rPr>
        <w:t>9</w:t>
      </w:r>
      <w:r w:rsidR="00C920BC"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30</w:t>
      </w:r>
      <w:r w:rsidR="00C920BC" w:rsidRPr="0007717C">
        <w:rPr>
          <w:rFonts w:ascii="SimSun" w:hAnsi="SimSun"/>
          <w:sz w:val="21"/>
          <w:szCs w:val="21"/>
        </w:rPr>
        <w:tab/>
      </w:r>
      <w:r w:rsidRPr="00E42000">
        <w:rPr>
          <w:rFonts w:ascii="SimSun" w:hAnsi="SimSun" w:hint="eastAsia"/>
          <w:b/>
          <w:sz w:val="21"/>
          <w:szCs w:val="21"/>
        </w:rPr>
        <w:t>介绍性发言</w:t>
      </w:r>
      <w:r w:rsidR="00E42000" w:rsidRPr="00E42000">
        <w:rPr>
          <w:rFonts w:ascii="SimSun" w:hAnsi="SimSun" w:hint="eastAsia"/>
          <w:b/>
          <w:sz w:val="21"/>
          <w:szCs w:val="21"/>
        </w:rPr>
        <w:t>：</w:t>
      </w:r>
    </w:p>
    <w:p w:rsidR="00197FFD" w:rsidRDefault="00783DA1" w:rsidP="00E52349">
      <w:pPr>
        <w:spacing w:afterLines="50" w:after="120" w:line="340" w:lineRule="atLeast"/>
        <w:ind w:left="1680" w:hanging="1680"/>
        <w:jc w:val="both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="00197FFD">
        <w:rPr>
          <w:rFonts w:ascii="SimSun" w:hAnsi="SimSun" w:hint="eastAsia"/>
          <w:sz w:val="21"/>
          <w:szCs w:val="21"/>
        </w:rPr>
        <w:t>阿根廷共和国常驻联合国日内瓦办事处和其他国际组织大使</w:t>
      </w:r>
      <w:r w:rsidR="00985BF7">
        <w:rPr>
          <w:rFonts w:ascii="SimSun" w:hAnsi="SimSun" w:hint="eastAsia"/>
          <w:sz w:val="21"/>
          <w:szCs w:val="21"/>
        </w:rPr>
        <w:t>及</w:t>
      </w:r>
      <w:r w:rsidR="00197FFD">
        <w:rPr>
          <w:rFonts w:ascii="SimSun" w:hAnsi="SimSun" w:hint="eastAsia"/>
          <w:sz w:val="21"/>
          <w:szCs w:val="21"/>
        </w:rPr>
        <w:t>常驻代表</w:t>
      </w:r>
      <w:r w:rsidR="008E3FF4">
        <w:rPr>
          <w:rFonts w:ascii="SimSun" w:hAnsi="SimSun" w:hint="eastAsia"/>
          <w:sz w:val="21"/>
          <w:szCs w:val="21"/>
        </w:rPr>
        <w:t>、发展与</w:t>
      </w:r>
      <w:r w:rsidR="00E52349">
        <w:rPr>
          <w:rFonts w:ascii="SimSun" w:hAnsi="SimSun"/>
          <w:sz w:val="21"/>
          <w:szCs w:val="21"/>
        </w:rPr>
        <w:br/>
      </w:r>
      <w:r w:rsidR="008E3FF4">
        <w:rPr>
          <w:rFonts w:ascii="SimSun" w:hAnsi="SimSun" w:hint="eastAsia"/>
          <w:sz w:val="21"/>
          <w:szCs w:val="21"/>
        </w:rPr>
        <w:t>知识产权委员会(CDIP)主席</w:t>
      </w:r>
      <w:r w:rsidR="00197FFD" w:rsidRPr="00197FFD">
        <w:rPr>
          <w:rFonts w:ascii="SimSun" w:hAnsi="SimSun"/>
          <w:sz w:val="21"/>
          <w:szCs w:val="21"/>
        </w:rPr>
        <w:t>Alberto Pedro D'Alotto</w:t>
      </w:r>
      <w:r w:rsidR="008E3FF4">
        <w:rPr>
          <w:rFonts w:ascii="SimSun" w:hAnsi="SimSun" w:hint="eastAsia"/>
          <w:sz w:val="21"/>
          <w:szCs w:val="21"/>
        </w:rPr>
        <w:t>先生</w:t>
      </w:r>
      <w:r w:rsidR="00197FFD">
        <w:rPr>
          <w:rFonts w:ascii="SimSun" w:hAnsi="SimSun" w:hint="eastAsia"/>
          <w:sz w:val="21"/>
          <w:szCs w:val="21"/>
        </w:rPr>
        <w:t>阁下</w:t>
      </w:r>
    </w:p>
    <w:p w:rsidR="00197FFD" w:rsidRDefault="008E3FF4" w:rsidP="0007717C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9.30</w:t>
      </w:r>
      <w:r w:rsidRPr="0007717C">
        <w:rPr>
          <w:rFonts w:ascii="SimSun" w:hAnsi="SimSun"/>
          <w:sz w:val="21"/>
          <w:szCs w:val="21"/>
        </w:rPr>
        <w:t xml:space="preserve"> – </w:t>
      </w:r>
      <w:r>
        <w:rPr>
          <w:rFonts w:ascii="SimSun" w:hAnsi="SimSun" w:hint="eastAsia"/>
          <w:sz w:val="21"/>
          <w:szCs w:val="21"/>
        </w:rPr>
        <w:t>10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00</w:t>
      </w:r>
      <w:r>
        <w:rPr>
          <w:rFonts w:ascii="SimSun" w:hAnsi="SimSun" w:hint="eastAsia"/>
          <w:sz w:val="21"/>
          <w:szCs w:val="21"/>
        </w:rPr>
        <w:tab/>
      </w:r>
      <w:r w:rsidRPr="00E42000">
        <w:rPr>
          <w:rFonts w:ascii="SimSun" w:hAnsi="SimSun" w:hint="eastAsia"/>
          <w:b/>
          <w:sz w:val="21"/>
          <w:szCs w:val="21"/>
        </w:rPr>
        <w:t>主旨发言：</w:t>
      </w:r>
    </w:p>
    <w:p w:rsidR="00FE0F33" w:rsidRDefault="00FE0F33" w:rsidP="0007717C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FE0F33">
        <w:rPr>
          <w:rFonts w:ascii="SimSun" w:hAnsi="SimSun" w:hint="eastAsia"/>
          <w:sz w:val="21"/>
          <w:szCs w:val="21"/>
        </w:rPr>
        <w:t>比勒陀利亚，</w:t>
      </w:r>
      <w:r>
        <w:rPr>
          <w:rFonts w:ascii="SimSun" w:hAnsi="SimSun" w:hint="eastAsia"/>
          <w:sz w:val="21"/>
          <w:szCs w:val="21"/>
        </w:rPr>
        <w:t>贸易与</w:t>
      </w:r>
      <w:r w:rsidRPr="00FE0F33">
        <w:rPr>
          <w:rFonts w:ascii="SimSun" w:hAnsi="SimSun" w:hint="eastAsia"/>
          <w:sz w:val="21"/>
          <w:szCs w:val="21"/>
        </w:rPr>
        <w:t>工业部</w:t>
      </w:r>
      <w:r>
        <w:rPr>
          <w:rFonts w:ascii="SimSun" w:hAnsi="SimSun" w:hint="eastAsia"/>
          <w:sz w:val="21"/>
          <w:szCs w:val="21"/>
        </w:rPr>
        <w:t>部长</w:t>
      </w:r>
      <w:r w:rsidRPr="00FE0F33">
        <w:rPr>
          <w:rFonts w:ascii="SimSun" w:hAnsi="SimSun"/>
          <w:sz w:val="21"/>
          <w:szCs w:val="21"/>
        </w:rPr>
        <w:t>Rob Davies</w:t>
      </w:r>
      <w:r>
        <w:rPr>
          <w:rFonts w:ascii="SimSun" w:hAnsi="SimSun" w:hint="eastAsia"/>
          <w:sz w:val="21"/>
          <w:szCs w:val="21"/>
        </w:rPr>
        <w:t>先生阁下</w:t>
      </w:r>
    </w:p>
    <w:p w:rsidR="00FE0F33" w:rsidRPr="00FE0F33" w:rsidRDefault="00FE0F33" w:rsidP="0007717C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10.00</w:t>
      </w:r>
      <w:r w:rsidRPr="0007717C">
        <w:rPr>
          <w:rFonts w:ascii="SimSun" w:hAnsi="SimSun"/>
          <w:sz w:val="21"/>
          <w:szCs w:val="21"/>
        </w:rPr>
        <w:t xml:space="preserve"> – </w:t>
      </w:r>
      <w:r>
        <w:rPr>
          <w:rFonts w:ascii="SimSun" w:hAnsi="SimSun" w:hint="eastAsia"/>
          <w:sz w:val="21"/>
          <w:szCs w:val="21"/>
        </w:rPr>
        <w:t>10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30</w:t>
      </w:r>
      <w:r>
        <w:rPr>
          <w:rFonts w:ascii="SimSun" w:hAnsi="SimSun" w:hint="eastAsia"/>
          <w:sz w:val="21"/>
          <w:szCs w:val="21"/>
        </w:rPr>
        <w:tab/>
        <w:t>茶</w:t>
      </w:r>
      <w:r w:rsidR="006B00EA">
        <w:rPr>
          <w:rFonts w:ascii="SimSun" w:hAnsi="SimSun" w:hint="eastAsia"/>
          <w:sz w:val="21"/>
          <w:szCs w:val="21"/>
        </w:rPr>
        <w:t xml:space="preserve">  </w:t>
      </w:r>
      <w:r>
        <w:rPr>
          <w:rFonts w:ascii="SimSun" w:hAnsi="SimSun" w:hint="eastAsia"/>
          <w:sz w:val="21"/>
          <w:szCs w:val="21"/>
        </w:rPr>
        <w:t>歇</w:t>
      </w:r>
    </w:p>
    <w:p w:rsidR="00833104" w:rsidRDefault="00FE0F33" w:rsidP="0007717C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b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10.30</w:t>
      </w:r>
      <w:r w:rsidRPr="0007717C">
        <w:rPr>
          <w:rFonts w:ascii="SimSun" w:hAnsi="SimSun"/>
          <w:sz w:val="21"/>
          <w:szCs w:val="21"/>
        </w:rPr>
        <w:t xml:space="preserve"> – </w:t>
      </w:r>
      <w:r>
        <w:rPr>
          <w:rFonts w:ascii="SimSun" w:hAnsi="SimSun" w:hint="eastAsia"/>
          <w:sz w:val="21"/>
          <w:szCs w:val="21"/>
        </w:rPr>
        <w:t>12</w:t>
      </w:r>
      <w:r w:rsidRPr="0007717C">
        <w:rPr>
          <w:rFonts w:ascii="SimSun" w:hAnsi="SimSun"/>
          <w:sz w:val="21"/>
          <w:szCs w:val="21"/>
        </w:rPr>
        <w:t>.</w:t>
      </w:r>
      <w:r w:rsidR="008E2D51">
        <w:rPr>
          <w:rFonts w:ascii="SimSun" w:hAnsi="SimSun" w:hint="eastAsia"/>
          <w:sz w:val="21"/>
          <w:szCs w:val="21"/>
        </w:rPr>
        <w:t>00</w:t>
      </w:r>
      <w:r w:rsidR="008E3FF4">
        <w:rPr>
          <w:rFonts w:ascii="SimSun" w:hAnsi="SimSun" w:hint="eastAsia"/>
          <w:sz w:val="21"/>
          <w:szCs w:val="21"/>
        </w:rPr>
        <w:tab/>
      </w:r>
      <w:r w:rsidR="002972E4" w:rsidRPr="00FE0F33">
        <w:rPr>
          <w:rFonts w:ascii="SimSun" w:hAnsi="SimSun" w:hint="eastAsia"/>
          <w:b/>
          <w:sz w:val="21"/>
          <w:szCs w:val="21"/>
        </w:rPr>
        <w:t>主题</w:t>
      </w:r>
      <w:r w:rsidR="00783DA1" w:rsidRPr="00FE0F33">
        <w:rPr>
          <w:rFonts w:ascii="SimSun" w:hAnsi="SimSun"/>
          <w:b/>
          <w:sz w:val="21"/>
          <w:szCs w:val="21"/>
        </w:rPr>
        <w:t>1</w:t>
      </w:r>
      <w:r w:rsidR="00783DA1" w:rsidRPr="00FE0F33">
        <w:rPr>
          <w:rFonts w:ascii="SimSun" w:hAnsi="SimSun"/>
          <w:b/>
          <w:sz w:val="21"/>
          <w:szCs w:val="21"/>
        </w:rPr>
        <w:tab/>
      </w:r>
      <w:r>
        <w:rPr>
          <w:rFonts w:ascii="SimSun" w:hAnsi="SimSun" w:hint="eastAsia"/>
          <w:b/>
          <w:sz w:val="21"/>
          <w:szCs w:val="21"/>
        </w:rPr>
        <w:t>社会发展与知识产权的作用</w:t>
      </w:r>
    </w:p>
    <w:p w:rsidR="00FE0F33" w:rsidRPr="00FE0F33" w:rsidRDefault="00FE0F33" w:rsidP="0007717C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b/>
          <w:sz w:val="21"/>
          <w:szCs w:val="21"/>
        </w:rPr>
        <w:tab/>
      </w:r>
      <w:r w:rsidRPr="00FE0F33"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="008E2D51">
        <w:rPr>
          <w:rFonts w:ascii="SimSun" w:hAnsi="SimSun" w:hint="eastAsia"/>
          <w:sz w:val="21"/>
          <w:szCs w:val="21"/>
        </w:rPr>
        <w:t>WIPO品牌与外观设计部门副总干事王彬颖女士</w:t>
      </w:r>
    </w:p>
    <w:p w:rsidR="00FE0F33" w:rsidRDefault="00E7568D" w:rsidP="00E52349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0" w:hanging="2970"/>
        <w:jc w:val="both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="00A11A0F" w:rsidRPr="0007717C">
        <w:rPr>
          <w:rFonts w:ascii="SimSun" w:hAnsi="SimSun" w:hint="eastAsia"/>
          <w:sz w:val="21"/>
          <w:szCs w:val="21"/>
        </w:rPr>
        <w:t>发言人：</w:t>
      </w:r>
      <w:r w:rsidRPr="0007717C">
        <w:rPr>
          <w:rFonts w:ascii="SimSun" w:hAnsi="SimSun"/>
          <w:sz w:val="21"/>
          <w:szCs w:val="21"/>
        </w:rPr>
        <w:tab/>
      </w:r>
      <w:r w:rsidR="00FE0F33" w:rsidRPr="00FE0F33">
        <w:rPr>
          <w:rFonts w:ascii="SimSun" w:hAnsi="SimSun" w:hint="eastAsia"/>
          <w:sz w:val="21"/>
          <w:szCs w:val="21"/>
        </w:rPr>
        <w:t>美利坚合众国</w:t>
      </w:r>
      <w:r w:rsidR="00FE0F33">
        <w:rPr>
          <w:rFonts w:ascii="SimSun" w:hAnsi="SimSun" w:hint="eastAsia"/>
          <w:sz w:val="21"/>
          <w:szCs w:val="21"/>
        </w:rPr>
        <w:t>博尔德，科罗拉多大学</w:t>
      </w:r>
      <w:r w:rsidR="00C31FEC" w:rsidRPr="00FE0F33">
        <w:rPr>
          <w:rFonts w:ascii="SimSun" w:hAnsi="SimSun" w:hint="eastAsia"/>
          <w:sz w:val="21"/>
          <w:szCs w:val="21"/>
        </w:rPr>
        <w:t>经济学系</w:t>
      </w:r>
      <w:r w:rsidR="00C31FEC">
        <w:rPr>
          <w:rFonts w:ascii="SimSun" w:hAnsi="SimSun" w:hint="eastAsia"/>
          <w:sz w:val="21"/>
          <w:szCs w:val="21"/>
        </w:rPr>
        <w:t>，</w:t>
      </w:r>
      <w:r w:rsidR="00FE0F33" w:rsidRPr="00FE0F33">
        <w:rPr>
          <w:rFonts w:ascii="SimSun" w:hAnsi="SimSun" w:hint="eastAsia"/>
          <w:sz w:val="21"/>
          <w:szCs w:val="21"/>
        </w:rPr>
        <w:t>社会科学</w:t>
      </w:r>
      <w:r w:rsidR="00C31FEC" w:rsidRPr="00FE0F33">
        <w:rPr>
          <w:rFonts w:ascii="SimSun" w:hAnsi="SimSun" w:hint="eastAsia"/>
          <w:sz w:val="21"/>
          <w:szCs w:val="21"/>
        </w:rPr>
        <w:t>副</w:t>
      </w:r>
      <w:r w:rsidR="00072A1D">
        <w:rPr>
          <w:rFonts w:ascii="SimSun" w:hAnsi="SimSun" w:hint="eastAsia"/>
          <w:sz w:val="21"/>
          <w:szCs w:val="21"/>
        </w:rPr>
        <w:t>系主任</w:t>
      </w:r>
      <w:r w:rsidR="00C31FEC">
        <w:rPr>
          <w:rFonts w:ascii="SimSun" w:hAnsi="SimSun" w:hint="eastAsia"/>
          <w:sz w:val="21"/>
          <w:szCs w:val="21"/>
        </w:rPr>
        <w:t xml:space="preserve">Keith </w:t>
      </w:r>
      <w:r w:rsidR="00FE0F33" w:rsidRPr="00FE0F33">
        <w:rPr>
          <w:rFonts w:ascii="SimSun" w:hAnsi="SimSun" w:hint="eastAsia"/>
          <w:sz w:val="21"/>
          <w:szCs w:val="21"/>
        </w:rPr>
        <w:t xml:space="preserve">E. </w:t>
      </w:r>
      <w:proofErr w:type="spellStart"/>
      <w:r w:rsidR="00FE0F33" w:rsidRPr="00FE0F33">
        <w:rPr>
          <w:rFonts w:ascii="SimSun" w:hAnsi="SimSun" w:hint="eastAsia"/>
          <w:sz w:val="21"/>
          <w:szCs w:val="21"/>
        </w:rPr>
        <w:t>Maskus</w:t>
      </w:r>
      <w:proofErr w:type="spellEnd"/>
      <w:r w:rsidR="00C31FEC">
        <w:rPr>
          <w:rFonts w:ascii="SimSun" w:hAnsi="SimSun" w:hint="eastAsia"/>
          <w:sz w:val="21"/>
          <w:szCs w:val="21"/>
        </w:rPr>
        <w:t>教授</w:t>
      </w:r>
    </w:p>
    <w:p w:rsidR="00833104" w:rsidRDefault="00FE0F33" w:rsidP="008E2D51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6E6721" w:rsidRPr="0007717C">
        <w:rPr>
          <w:rFonts w:ascii="SimSun" w:hAnsi="SimSun"/>
          <w:sz w:val="21"/>
          <w:szCs w:val="21"/>
        </w:rPr>
        <w:tab/>
      </w:r>
      <w:r w:rsidR="008E2D51">
        <w:rPr>
          <w:rFonts w:ascii="SimSun" w:hAnsi="SimSun" w:hint="eastAsia"/>
          <w:sz w:val="21"/>
          <w:szCs w:val="21"/>
        </w:rPr>
        <w:t>印度班加罗尔，尼尔</w:t>
      </w:r>
      <w:proofErr w:type="gramStart"/>
      <w:r w:rsidR="008E2D51">
        <w:rPr>
          <w:rFonts w:ascii="SimSun" w:hAnsi="SimSun" w:hint="eastAsia"/>
          <w:sz w:val="21"/>
          <w:szCs w:val="21"/>
        </w:rPr>
        <w:t>玛</w:t>
      </w:r>
      <w:proofErr w:type="gramEnd"/>
      <w:r w:rsidR="008E2D51">
        <w:rPr>
          <w:rFonts w:ascii="SimSun" w:hAnsi="SimSun" w:hint="eastAsia"/>
          <w:sz w:val="21"/>
          <w:szCs w:val="21"/>
        </w:rPr>
        <w:t>大学知识产权法</w:t>
      </w:r>
      <w:r w:rsidR="002C7481">
        <w:rPr>
          <w:rFonts w:ascii="SimSun" w:hAnsi="SimSun" w:hint="eastAsia"/>
          <w:sz w:val="21"/>
          <w:szCs w:val="21"/>
        </w:rPr>
        <w:t>荣</w:t>
      </w:r>
      <w:r w:rsidR="008E2D51">
        <w:rPr>
          <w:rFonts w:ascii="SimSun" w:hAnsi="SimSun" w:hint="eastAsia"/>
          <w:sz w:val="21"/>
          <w:szCs w:val="21"/>
        </w:rPr>
        <w:t>誉研究</w:t>
      </w:r>
      <w:r w:rsidR="002C7481">
        <w:rPr>
          <w:rFonts w:ascii="SimSun" w:hAnsi="SimSun" w:hint="eastAsia"/>
          <w:sz w:val="21"/>
          <w:szCs w:val="21"/>
        </w:rPr>
        <w:t>讲座</w:t>
      </w:r>
      <w:r w:rsidR="008E2D51">
        <w:rPr>
          <w:rFonts w:ascii="SimSun" w:hAnsi="SimSun" w:hint="eastAsia"/>
          <w:sz w:val="21"/>
          <w:szCs w:val="21"/>
        </w:rPr>
        <w:t>教授，</w:t>
      </w:r>
      <w:r w:rsidR="002C7481">
        <w:rPr>
          <w:rFonts w:ascii="SimSun" w:hAnsi="SimSun" w:hint="eastAsia"/>
          <w:sz w:val="21"/>
          <w:szCs w:val="21"/>
        </w:rPr>
        <w:t>国家法学院(NLS)公共政策硕士</w:t>
      </w:r>
      <w:r w:rsidR="00CB26C7">
        <w:rPr>
          <w:rFonts w:ascii="SimSun" w:hAnsi="SimSun" w:hint="eastAsia"/>
          <w:sz w:val="21"/>
          <w:szCs w:val="21"/>
        </w:rPr>
        <w:t>专业</w:t>
      </w:r>
      <w:r w:rsidR="002C7481">
        <w:rPr>
          <w:rFonts w:ascii="SimSun" w:hAnsi="SimSun" w:hint="eastAsia"/>
          <w:sz w:val="21"/>
          <w:szCs w:val="21"/>
        </w:rPr>
        <w:t>(MPP)</w:t>
      </w:r>
      <w:r w:rsidR="008E2D51">
        <w:rPr>
          <w:rFonts w:ascii="SimSun" w:hAnsi="SimSun" w:hint="eastAsia"/>
          <w:sz w:val="21"/>
          <w:szCs w:val="21"/>
        </w:rPr>
        <w:t>法学</w:t>
      </w:r>
      <w:r w:rsidR="002C7481">
        <w:rPr>
          <w:rFonts w:ascii="SimSun" w:hAnsi="SimSun" w:hint="eastAsia"/>
          <w:sz w:val="21"/>
          <w:szCs w:val="21"/>
        </w:rPr>
        <w:t>客座</w:t>
      </w:r>
      <w:r w:rsidR="008E2D51">
        <w:rPr>
          <w:rFonts w:ascii="SimSun" w:hAnsi="SimSun" w:hint="eastAsia"/>
          <w:sz w:val="21"/>
          <w:szCs w:val="21"/>
        </w:rPr>
        <w:t>教授</w:t>
      </w:r>
      <w:proofErr w:type="spellStart"/>
      <w:r w:rsidR="008E2D51" w:rsidRPr="008E2D51">
        <w:rPr>
          <w:rFonts w:ascii="SimSun" w:hAnsi="SimSun"/>
          <w:sz w:val="21"/>
          <w:szCs w:val="21"/>
        </w:rPr>
        <w:t>Shamnad</w:t>
      </w:r>
      <w:proofErr w:type="spellEnd"/>
      <w:r w:rsidR="008E2D51" w:rsidRPr="008E2D51">
        <w:rPr>
          <w:rFonts w:ascii="SimSun" w:hAnsi="SimSun"/>
          <w:sz w:val="21"/>
          <w:szCs w:val="21"/>
        </w:rPr>
        <w:t xml:space="preserve"> Basheer</w:t>
      </w:r>
      <w:r w:rsidR="008E2D51">
        <w:rPr>
          <w:rFonts w:ascii="SimSun" w:hAnsi="SimSun" w:hint="eastAsia"/>
          <w:sz w:val="21"/>
          <w:szCs w:val="21"/>
        </w:rPr>
        <w:t>先生</w:t>
      </w:r>
    </w:p>
    <w:p w:rsidR="006D775C" w:rsidRPr="0007717C" w:rsidRDefault="006D775C" w:rsidP="00FE0F33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Chars="50" w:left="110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  <w:t>讨</w:t>
      </w:r>
      <w:r w:rsidR="00FC2940">
        <w:rPr>
          <w:rFonts w:ascii="SimSun" w:hAnsi="SimSun" w:hint="eastAsia"/>
          <w:sz w:val="21"/>
          <w:szCs w:val="21"/>
        </w:rPr>
        <w:t xml:space="preserve">  </w:t>
      </w:r>
      <w:r>
        <w:rPr>
          <w:rFonts w:ascii="SimSun" w:hAnsi="SimSun" w:hint="eastAsia"/>
          <w:sz w:val="21"/>
          <w:szCs w:val="21"/>
        </w:rPr>
        <w:t>论：</w:t>
      </w:r>
      <w:r>
        <w:rPr>
          <w:rFonts w:ascii="SimSun" w:hAnsi="SimSun" w:hint="eastAsia"/>
          <w:sz w:val="21"/>
          <w:szCs w:val="21"/>
        </w:rPr>
        <w:tab/>
        <w:t>问答环节</w:t>
      </w:r>
    </w:p>
    <w:p w:rsidR="008E2D51" w:rsidRDefault="008E2D51" w:rsidP="008E2D51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b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12.00</w:t>
      </w:r>
      <w:r w:rsidRPr="0007717C">
        <w:rPr>
          <w:rFonts w:ascii="SimSun" w:hAnsi="SimSun"/>
          <w:sz w:val="21"/>
          <w:szCs w:val="21"/>
        </w:rPr>
        <w:t xml:space="preserve"> – </w:t>
      </w:r>
      <w:r>
        <w:rPr>
          <w:rFonts w:ascii="SimSun" w:hAnsi="SimSun" w:hint="eastAsia"/>
          <w:sz w:val="21"/>
          <w:szCs w:val="21"/>
        </w:rPr>
        <w:t>13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00</w:t>
      </w:r>
      <w:r>
        <w:rPr>
          <w:rFonts w:ascii="SimSun" w:hAnsi="SimSun" w:hint="eastAsia"/>
          <w:sz w:val="21"/>
          <w:szCs w:val="21"/>
        </w:rPr>
        <w:tab/>
      </w:r>
      <w:r w:rsidR="004659CA">
        <w:rPr>
          <w:rFonts w:ascii="SimSun" w:hAnsi="SimSun" w:hint="eastAsia"/>
          <w:b/>
          <w:sz w:val="21"/>
          <w:szCs w:val="21"/>
        </w:rPr>
        <w:t>案例研究</w:t>
      </w:r>
      <w:r w:rsidRPr="00FE0F33">
        <w:rPr>
          <w:rFonts w:ascii="SimSun" w:hAnsi="SimSun"/>
          <w:b/>
          <w:sz w:val="21"/>
          <w:szCs w:val="21"/>
        </w:rPr>
        <w:tab/>
      </w:r>
      <w:r w:rsidR="004659CA">
        <w:rPr>
          <w:rFonts w:ascii="SimSun" w:hAnsi="SimSun" w:hint="eastAsia"/>
          <w:b/>
          <w:sz w:val="21"/>
          <w:szCs w:val="21"/>
        </w:rPr>
        <w:t>从心开始——摩尔多瓦品牌</w:t>
      </w:r>
    </w:p>
    <w:p w:rsidR="008E2D51" w:rsidRDefault="008E2D51" w:rsidP="008E2D51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0" w:hanging="2970"/>
        <w:jc w:val="both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Pr="0007717C">
        <w:rPr>
          <w:rFonts w:ascii="SimSun" w:hAnsi="SimSun" w:hint="eastAsia"/>
          <w:sz w:val="21"/>
          <w:szCs w:val="21"/>
        </w:rPr>
        <w:t>发言人：</w:t>
      </w:r>
      <w:r w:rsidRPr="0007717C">
        <w:rPr>
          <w:rFonts w:ascii="SimSun" w:hAnsi="SimSun"/>
          <w:sz w:val="21"/>
          <w:szCs w:val="21"/>
        </w:rPr>
        <w:tab/>
      </w:r>
      <w:r w:rsidR="004659CA" w:rsidRPr="004659CA">
        <w:rPr>
          <w:rFonts w:ascii="SimSun" w:hAnsi="SimSun" w:hint="eastAsia"/>
          <w:sz w:val="21"/>
          <w:szCs w:val="21"/>
        </w:rPr>
        <w:t>基希</w:t>
      </w:r>
      <w:proofErr w:type="gramStart"/>
      <w:r w:rsidR="004659CA" w:rsidRPr="004659CA">
        <w:rPr>
          <w:rFonts w:ascii="SimSun" w:hAnsi="SimSun" w:hint="eastAsia"/>
          <w:sz w:val="21"/>
          <w:szCs w:val="21"/>
        </w:rPr>
        <w:t>讷</w:t>
      </w:r>
      <w:proofErr w:type="gramEnd"/>
      <w:r w:rsidR="004659CA" w:rsidRPr="004659CA">
        <w:rPr>
          <w:rFonts w:ascii="SimSun" w:hAnsi="SimSun" w:hint="eastAsia"/>
          <w:sz w:val="21"/>
          <w:szCs w:val="21"/>
        </w:rPr>
        <w:t>乌</w:t>
      </w:r>
      <w:r>
        <w:rPr>
          <w:rFonts w:ascii="SimSun" w:hAnsi="SimSun" w:hint="eastAsia"/>
          <w:sz w:val="21"/>
          <w:szCs w:val="21"/>
        </w:rPr>
        <w:t>，</w:t>
      </w:r>
      <w:r w:rsidR="004659CA">
        <w:rPr>
          <w:rFonts w:ascii="SimSun" w:hAnsi="SimSun" w:hint="eastAsia"/>
          <w:sz w:val="21"/>
          <w:szCs w:val="21"/>
        </w:rPr>
        <w:t>国家知识产权局(AGEPI)局长</w:t>
      </w:r>
      <w:r w:rsidR="004659CA" w:rsidRPr="004659CA">
        <w:rPr>
          <w:rFonts w:ascii="SimSun" w:hAnsi="SimSun"/>
          <w:sz w:val="21"/>
          <w:szCs w:val="21"/>
        </w:rPr>
        <w:t>Octavian Apostol</w:t>
      </w:r>
      <w:r w:rsidR="004659CA">
        <w:rPr>
          <w:rFonts w:ascii="SimSun" w:hAnsi="SimSun" w:hint="eastAsia"/>
          <w:sz w:val="21"/>
          <w:szCs w:val="21"/>
        </w:rPr>
        <w:t>先生</w:t>
      </w:r>
    </w:p>
    <w:p w:rsidR="004659CA" w:rsidRPr="004659CA" w:rsidRDefault="004659CA" w:rsidP="004659CA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0" w:hanging="2970"/>
        <w:jc w:val="both"/>
        <w:rPr>
          <w:rFonts w:ascii="SimSun" w:hAnsi="SimSun"/>
          <w:b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Pr="004659CA">
        <w:rPr>
          <w:rFonts w:ascii="SimSun" w:hAnsi="SimSun" w:hint="eastAsia"/>
          <w:b/>
          <w:sz w:val="21"/>
          <w:szCs w:val="21"/>
        </w:rPr>
        <w:t>案例研究</w:t>
      </w:r>
      <w:r w:rsidRPr="004659CA">
        <w:rPr>
          <w:rFonts w:ascii="SimSun" w:hAnsi="SimSun"/>
          <w:b/>
          <w:sz w:val="21"/>
          <w:szCs w:val="21"/>
        </w:rPr>
        <w:tab/>
      </w:r>
      <w:r w:rsidRPr="004659CA">
        <w:rPr>
          <w:rFonts w:ascii="SimSun" w:hAnsi="SimSun" w:hint="eastAsia"/>
          <w:b/>
          <w:sz w:val="21"/>
          <w:szCs w:val="21"/>
        </w:rPr>
        <w:t>为牙买加肉干</w:t>
      </w:r>
      <w:proofErr w:type="gramStart"/>
      <w:r w:rsidRPr="004659CA">
        <w:rPr>
          <w:rFonts w:ascii="SimSun" w:hAnsi="SimSun" w:hint="eastAsia"/>
          <w:b/>
          <w:sz w:val="21"/>
          <w:szCs w:val="21"/>
        </w:rPr>
        <w:t>佐料</w:t>
      </w:r>
      <w:proofErr w:type="gramEnd"/>
      <w:r w:rsidRPr="004659CA">
        <w:rPr>
          <w:rFonts w:ascii="SimSun" w:hAnsi="SimSun" w:hint="eastAsia"/>
          <w:b/>
          <w:sz w:val="21"/>
          <w:szCs w:val="21"/>
        </w:rPr>
        <w:t>设计地理标志方案</w:t>
      </w:r>
    </w:p>
    <w:p w:rsidR="008E2D51" w:rsidRDefault="008E2D51" w:rsidP="008E2D51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E42000" w:rsidRPr="0007717C">
        <w:rPr>
          <w:rFonts w:ascii="SimSun" w:hAnsi="SimSun" w:hint="eastAsia"/>
          <w:sz w:val="21"/>
          <w:szCs w:val="21"/>
        </w:rPr>
        <w:t>发言人：</w:t>
      </w:r>
      <w:r w:rsidRPr="0007717C">
        <w:rPr>
          <w:rFonts w:ascii="SimSun" w:hAnsi="SimSun"/>
          <w:sz w:val="21"/>
          <w:szCs w:val="21"/>
        </w:rPr>
        <w:tab/>
      </w:r>
      <w:r w:rsidR="004659CA">
        <w:rPr>
          <w:rFonts w:ascii="SimSun" w:hAnsi="SimSun" w:hint="eastAsia"/>
          <w:sz w:val="21"/>
          <w:szCs w:val="21"/>
        </w:rPr>
        <w:t>牙买加</w:t>
      </w:r>
      <w:r w:rsidR="004659CA" w:rsidRPr="004659CA">
        <w:rPr>
          <w:rFonts w:ascii="SimSun" w:hAnsi="SimSun" w:hint="eastAsia"/>
          <w:sz w:val="21"/>
          <w:szCs w:val="21"/>
        </w:rPr>
        <w:t>曼德维尔</w:t>
      </w:r>
      <w:r w:rsidR="004659CA">
        <w:rPr>
          <w:rFonts w:ascii="SimSun" w:hAnsi="SimSun" w:hint="eastAsia"/>
          <w:sz w:val="21"/>
          <w:szCs w:val="21"/>
        </w:rPr>
        <w:t>，律师、牙买加地理标志保护</w:t>
      </w:r>
      <w:proofErr w:type="gramStart"/>
      <w:r w:rsidR="004659CA">
        <w:rPr>
          <w:rFonts w:ascii="SimSun" w:hAnsi="SimSun" w:hint="eastAsia"/>
          <w:sz w:val="21"/>
          <w:szCs w:val="21"/>
        </w:rPr>
        <w:t>项目项目</w:t>
      </w:r>
      <w:proofErr w:type="gramEnd"/>
      <w:r w:rsidR="004659CA">
        <w:rPr>
          <w:rFonts w:ascii="SimSun" w:hAnsi="SimSun" w:hint="eastAsia"/>
          <w:sz w:val="21"/>
          <w:szCs w:val="21"/>
        </w:rPr>
        <w:t>经理</w:t>
      </w:r>
      <w:r w:rsidR="004659CA" w:rsidRPr="004659CA">
        <w:rPr>
          <w:rFonts w:ascii="SimSun" w:hAnsi="SimSun"/>
          <w:sz w:val="21"/>
          <w:szCs w:val="21"/>
        </w:rPr>
        <w:t>Sara Allen</w:t>
      </w:r>
      <w:r w:rsidR="004659CA">
        <w:rPr>
          <w:rFonts w:ascii="SimSun" w:hAnsi="SimSun" w:hint="eastAsia"/>
          <w:sz w:val="21"/>
          <w:szCs w:val="21"/>
        </w:rPr>
        <w:t>女士</w:t>
      </w:r>
    </w:p>
    <w:p w:rsidR="00747A2D" w:rsidRDefault="00783DA1" w:rsidP="004F151E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>1</w:t>
      </w:r>
      <w:r w:rsidR="004659CA">
        <w:rPr>
          <w:rFonts w:ascii="SimSun" w:hAnsi="SimSun" w:hint="eastAsia"/>
          <w:sz w:val="21"/>
          <w:szCs w:val="21"/>
        </w:rPr>
        <w:t>3</w:t>
      </w:r>
      <w:r w:rsidRPr="0007717C">
        <w:rPr>
          <w:rFonts w:ascii="SimSun" w:hAnsi="SimSun"/>
          <w:sz w:val="21"/>
          <w:szCs w:val="21"/>
        </w:rPr>
        <w:t>.</w:t>
      </w:r>
      <w:r w:rsidR="004659CA">
        <w:rPr>
          <w:rFonts w:ascii="SimSun" w:hAnsi="SimSun" w:hint="eastAsia"/>
          <w:sz w:val="21"/>
          <w:szCs w:val="21"/>
        </w:rPr>
        <w:t>00</w:t>
      </w:r>
      <w:r w:rsidRPr="0007717C">
        <w:rPr>
          <w:rFonts w:ascii="SimSun" w:hAnsi="SimSun"/>
          <w:sz w:val="21"/>
          <w:szCs w:val="21"/>
        </w:rPr>
        <w:t xml:space="preserve"> – </w:t>
      </w:r>
      <w:r w:rsidR="00151112" w:rsidRPr="0007717C">
        <w:rPr>
          <w:rFonts w:ascii="SimSun" w:hAnsi="SimSun"/>
          <w:sz w:val="21"/>
          <w:szCs w:val="21"/>
        </w:rPr>
        <w:t>1</w:t>
      </w:r>
      <w:r w:rsidR="00747A2D">
        <w:rPr>
          <w:rFonts w:ascii="SimSun" w:hAnsi="SimSun" w:hint="eastAsia"/>
          <w:sz w:val="21"/>
          <w:szCs w:val="21"/>
        </w:rPr>
        <w:t>4</w:t>
      </w:r>
      <w:r w:rsidRPr="0007717C">
        <w:rPr>
          <w:rFonts w:ascii="SimSun" w:hAnsi="SimSun"/>
          <w:sz w:val="21"/>
          <w:szCs w:val="21"/>
        </w:rPr>
        <w:t>.</w:t>
      </w:r>
      <w:r w:rsidR="00953308" w:rsidRPr="0007717C">
        <w:rPr>
          <w:rFonts w:ascii="SimSun" w:hAnsi="SimSun"/>
          <w:sz w:val="21"/>
          <w:szCs w:val="21"/>
        </w:rPr>
        <w:t>00</w:t>
      </w:r>
      <w:r w:rsidRPr="0007717C">
        <w:rPr>
          <w:rFonts w:ascii="SimSun" w:hAnsi="SimSun"/>
          <w:sz w:val="21"/>
          <w:szCs w:val="21"/>
        </w:rPr>
        <w:tab/>
      </w:r>
      <w:r w:rsidR="00747A2D">
        <w:rPr>
          <w:rFonts w:ascii="SimSun" w:hAnsi="SimSun" w:hint="eastAsia"/>
          <w:sz w:val="21"/>
          <w:szCs w:val="21"/>
        </w:rPr>
        <w:t>午</w:t>
      </w:r>
      <w:r w:rsidR="006B00EA">
        <w:rPr>
          <w:rFonts w:ascii="SimSun" w:hAnsi="SimSun" w:hint="eastAsia"/>
          <w:sz w:val="21"/>
          <w:szCs w:val="21"/>
        </w:rPr>
        <w:t xml:space="preserve">  </w:t>
      </w:r>
      <w:r w:rsidR="00747A2D">
        <w:rPr>
          <w:rFonts w:ascii="SimSun" w:hAnsi="SimSun" w:hint="eastAsia"/>
          <w:sz w:val="21"/>
          <w:szCs w:val="21"/>
        </w:rPr>
        <w:t>餐</w:t>
      </w:r>
    </w:p>
    <w:p w:rsidR="00747A2D" w:rsidRDefault="00747A2D" w:rsidP="00747A2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b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4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00</w:t>
      </w:r>
      <w:r w:rsidRPr="0007717C">
        <w:rPr>
          <w:rFonts w:ascii="SimSun" w:hAnsi="SimSun"/>
          <w:sz w:val="21"/>
          <w:szCs w:val="21"/>
        </w:rPr>
        <w:t xml:space="preserve"> – 1</w:t>
      </w:r>
      <w:r>
        <w:rPr>
          <w:rFonts w:ascii="SimSun" w:hAnsi="SimSun" w:hint="eastAsia"/>
          <w:sz w:val="21"/>
          <w:szCs w:val="21"/>
        </w:rPr>
        <w:t>5</w:t>
      </w:r>
      <w:r w:rsidRPr="0007717C">
        <w:rPr>
          <w:rFonts w:ascii="SimSun" w:hAnsi="SimSun"/>
          <w:sz w:val="21"/>
          <w:szCs w:val="21"/>
        </w:rPr>
        <w:t>.</w:t>
      </w:r>
      <w:r w:rsidR="004659CA">
        <w:rPr>
          <w:rFonts w:ascii="SimSun" w:hAnsi="SimSun" w:hint="eastAsia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5</w:t>
      </w:r>
      <w:r>
        <w:rPr>
          <w:rFonts w:ascii="SimSun" w:hAnsi="SimSun" w:hint="eastAsia"/>
          <w:sz w:val="21"/>
          <w:szCs w:val="21"/>
        </w:rPr>
        <w:tab/>
      </w:r>
      <w:r w:rsidR="00893D55" w:rsidRPr="00747A2D">
        <w:rPr>
          <w:rFonts w:ascii="SimSun" w:hAnsi="SimSun" w:hint="eastAsia"/>
          <w:b/>
          <w:sz w:val="21"/>
          <w:szCs w:val="21"/>
        </w:rPr>
        <w:t>主题</w:t>
      </w:r>
      <w:r w:rsidR="00783DA1" w:rsidRPr="00747A2D">
        <w:rPr>
          <w:rFonts w:ascii="SimSun" w:hAnsi="SimSun"/>
          <w:b/>
          <w:sz w:val="21"/>
          <w:szCs w:val="21"/>
        </w:rPr>
        <w:t>2</w:t>
      </w:r>
      <w:r w:rsidR="00783DA1" w:rsidRPr="00747A2D">
        <w:rPr>
          <w:rFonts w:ascii="SimSun" w:hAnsi="SimSun"/>
          <w:b/>
          <w:sz w:val="21"/>
          <w:szCs w:val="21"/>
        </w:rPr>
        <w:tab/>
      </w:r>
      <w:r>
        <w:rPr>
          <w:rFonts w:ascii="SimSun" w:hAnsi="SimSun" w:hint="eastAsia"/>
          <w:b/>
          <w:sz w:val="21"/>
          <w:szCs w:val="21"/>
        </w:rPr>
        <w:t>经济发展与知识产权的作用</w:t>
      </w:r>
    </w:p>
    <w:p w:rsidR="00747A2D" w:rsidRDefault="00A11A0F" w:rsidP="00747A2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="00747A2D">
        <w:rPr>
          <w:rFonts w:ascii="SimSun" w:hAnsi="SimSun" w:hint="eastAsia"/>
          <w:sz w:val="21"/>
          <w:szCs w:val="21"/>
        </w:rPr>
        <w:t>主持人：</w:t>
      </w:r>
      <w:r w:rsidR="00747A2D">
        <w:rPr>
          <w:rFonts w:ascii="SimSun" w:hAnsi="SimSun" w:hint="eastAsia"/>
          <w:sz w:val="21"/>
          <w:szCs w:val="21"/>
        </w:rPr>
        <w:tab/>
      </w:r>
      <w:r w:rsidR="002C7481">
        <w:rPr>
          <w:rFonts w:ascii="SimSun" w:hAnsi="SimSun" w:hint="eastAsia"/>
          <w:sz w:val="21"/>
          <w:szCs w:val="21"/>
        </w:rPr>
        <w:t>日内瓦，</w:t>
      </w:r>
      <w:r w:rsidR="004659CA">
        <w:rPr>
          <w:rFonts w:ascii="SimSun" w:hAnsi="SimSun" w:hint="eastAsia"/>
          <w:sz w:val="21"/>
          <w:szCs w:val="21"/>
        </w:rPr>
        <w:t>联合国</w:t>
      </w:r>
      <w:r w:rsidR="004659CA" w:rsidRPr="004659CA">
        <w:rPr>
          <w:rFonts w:ascii="SimSun" w:hAnsi="SimSun" w:hint="eastAsia"/>
          <w:sz w:val="21"/>
          <w:szCs w:val="21"/>
        </w:rPr>
        <w:t>贸易和发展会议</w:t>
      </w:r>
      <w:r w:rsidR="004659CA">
        <w:rPr>
          <w:rFonts w:ascii="SimSun" w:hAnsi="SimSun" w:hint="eastAsia"/>
          <w:sz w:val="21"/>
          <w:szCs w:val="21"/>
        </w:rPr>
        <w:t>(UNCTAD)</w:t>
      </w:r>
      <w:r w:rsidR="0070492C">
        <w:rPr>
          <w:rFonts w:ascii="SimSun" w:hAnsi="SimSun" w:hint="eastAsia"/>
          <w:sz w:val="21"/>
          <w:szCs w:val="21"/>
        </w:rPr>
        <w:t>副秘书长</w:t>
      </w:r>
      <w:proofErr w:type="spellStart"/>
      <w:r w:rsidR="0070492C" w:rsidRPr="0070492C">
        <w:rPr>
          <w:rFonts w:ascii="SimSun" w:hAnsi="SimSun"/>
          <w:sz w:val="21"/>
          <w:szCs w:val="21"/>
        </w:rPr>
        <w:t>Joakim</w:t>
      </w:r>
      <w:proofErr w:type="spellEnd"/>
      <w:r w:rsidR="0070492C" w:rsidRPr="0070492C">
        <w:rPr>
          <w:rFonts w:ascii="SimSun" w:hAnsi="SimSun"/>
          <w:sz w:val="21"/>
          <w:szCs w:val="21"/>
        </w:rPr>
        <w:t xml:space="preserve"> Reiter</w:t>
      </w:r>
      <w:r w:rsidR="0070492C">
        <w:rPr>
          <w:rFonts w:ascii="SimSun" w:hAnsi="SimSun" w:hint="eastAsia"/>
          <w:sz w:val="21"/>
          <w:szCs w:val="21"/>
        </w:rPr>
        <w:t>先</w:t>
      </w:r>
      <w:r w:rsidR="002C7481">
        <w:rPr>
          <w:rFonts w:ascii="SimSun" w:hAnsi="SimSun"/>
          <w:sz w:val="21"/>
          <w:szCs w:val="21"/>
        </w:rPr>
        <w:t>‍</w:t>
      </w:r>
      <w:r w:rsidR="0070492C">
        <w:rPr>
          <w:rFonts w:ascii="SimSun" w:hAnsi="SimSun" w:hint="eastAsia"/>
          <w:sz w:val="21"/>
          <w:szCs w:val="21"/>
        </w:rPr>
        <w:t>生</w:t>
      </w:r>
    </w:p>
    <w:p w:rsidR="00833104" w:rsidRPr="0007717C" w:rsidRDefault="00747A2D" w:rsidP="00747A2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A11A0F" w:rsidRPr="0007717C">
        <w:rPr>
          <w:rFonts w:ascii="SimSun" w:hAnsi="SimSun" w:hint="eastAsia"/>
          <w:sz w:val="21"/>
          <w:szCs w:val="21"/>
        </w:rPr>
        <w:t>发言人：</w:t>
      </w:r>
      <w:r w:rsidR="00A11A0F" w:rsidRPr="0007717C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联合王国剑桥，剑桥大学教授、国王学院讲师和研究员</w:t>
      </w:r>
      <w:r w:rsidR="00E52349">
        <w:rPr>
          <w:rFonts w:ascii="SimSun" w:hAnsi="SimSun"/>
          <w:sz w:val="21"/>
          <w:szCs w:val="21"/>
        </w:rPr>
        <w:br/>
      </w:r>
      <w:r>
        <w:rPr>
          <w:rFonts w:ascii="SimSun" w:hAnsi="SimSun" w:hint="eastAsia"/>
          <w:sz w:val="21"/>
          <w:szCs w:val="21"/>
        </w:rPr>
        <w:t>H</w:t>
      </w:r>
      <w:r w:rsidRPr="00747A2D">
        <w:rPr>
          <w:rFonts w:ascii="SimSun" w:hAnsi="SimSun"/>
          <w:sz w:val="21"/>
          <w:szCs w:val="21"/>
        </w:rPr>
        <w:t>enning Grosse Ruse-Khan</w:t>
      </w:r>
      <w:r w:rsidR="003500DE">
        <w:rPr>
          <w:rFonts w:ascii="SimSun" w:hAnsi="SimSun" w:hint="eastAsia"/>
          <w:sz w:val="21"/>
          <w:szCs w:val="21"/>
        </w:rPr>
        <w:t>先生</w:t>
      </w:r>
    </w:p>
    <w:p w:rsidR="00833104" w:rsidRDefault="00961084" w:rsidP="00E52349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jc w:val="both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Pr="0007717C">
        <w:rPr>
          <w:rFonts w:ascii="SimSun" w:hAnsi="SimSun"/>
          <w:sz w:val="21"/>
          <w:szCs w:val="21"/>
        </w:rPr>
        <w:tab/>
      </w:r>
      <w:r w:rsidR="00607DE9" w:rsidRPr="003500DE">
        <w:rPr>
          <w:rFonts w:ascii="SimSun" w:hAnsi="SimSun"/>
          <w:sz w:val="21"/>
          <w:szCs w:val="21"/>
        </w:rPr>
        <w:t>布宜诺斯艾利斯</w:t>
      </w:r>
      <w:r w:rsidR="00607DE9">
        <w:rPr>
          <w:rFonts w:ascii="SimSun" w:hAnsi="SimSun" w:hint="eastAsia"/>
          <w:sz w:val="21"/>
          <w:szCs w:val="21"/>
        </w:rPr>
        <w:t>，</w:t>
      </w:r>
      <w:r w:rsidR="00607DE9">
        <w:rPr>
          <w:rFonts w:ascii="SimSun" w:hAnsi="SimSun"/>
          <w:sz w:val="21"/>
          <w:szCs w:val="21"/>
        </w:rPr>
        <w:t>布宜诺斯艾利斯大学</w:t>
      </w:r>
      <w:r w:rsidR="00A53E7D">
        <w:rPr>
          <w:rFonts w:ascii="SimSun" w:hAnsi="SimSun" w:hint="eastAsia"/>
          <w:sz w:val="21"/>
          <w:szCs w:val="21"/>
        </w:rPr>
        <w:t>工业产权与经济学跨学科研究中心主任、法律系知识产权</w:t>
      </w:r>
      <w:r w:rsidR="003500DE" w:rsidRPr="003500DE">
        <w:rPr>
          <w:rFonts w:ascii="SimSun" w:hAnsi="SimSun"/>
          <w:sz w:val="21"/>
          <w:szCs w:val="21"/>
        </w:rPr>
        <w:t>研究生课程</w:t>
      </w:r>
      <w:r w:rsidR="00A53E7D">
        <w:rPr>
          <w:rFonts w:ascii="SimSun" w:hAnsi="SimSun" w:hint="eastAsia"/>
          <w:sz w:val="21"/>
          <w:szCs w:val="21"/>
        </w:rPr>
        <w:t>中心主任</w:t>
      </w:r>
      <w:r w:rsidR="00A53E7D" w:rsidRPr="00A53E7D">
        <w:rPr>
          <w:rFonts w:ascii="SimSun" w:hAnsi="SimSun"/>
          <w:sz w:val="21"/>
          <w:szCs w:val="21"/>
        </w:rPr>
        <w:t>Carlos Maria Correa</w:t>
      </w:r>
      <w:r w:rsidR="00A53E7D">
        <w:rPr>
          <w:rFonts w:ascii="SimSun" w:hAnsi="SimSun" w:hint="eastAsia"/>
          <w:sz w:val="21"/>
          <w:szCs w:val="21"/>
        </w:rPr>
        <w:t>博士</w:t>
      </w:r>
    </w:p>
    <w:p w:rsidR="004934D4" w:rsidRDefault="004934D4" w:rsidP="00E52349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  <w:t>莫斯科，俄罗斯</w:t>
      </w:r>
      <w:r w:rsidRPr="004934D4">
        <w:rPr>
          <w:rFonts w:ascii="SimSun" w:hAnsi="SimSun" w:hint="eastAsia"/>
          <w:sz w:val="21"/>
          <w:szCs w:val="21"/>
        </w:rPr>
        <w:t>国家知识产权学院</w:t>
      </w:r>
      <w:r w:rsidR="008E6661">
        <w:rPr>
          <w:rFonts w:ascii="SimSun" w:hAnsi="SimSun" w:hint="eastAsia"/>
          <w:sz w:val="21"/>
          <w:szCs w:val="21"/>
        </w:rPr>
        <w:t>(RGAIS)</w:t>
      </w:r>
      <w:r>
        <w:rPr>
          <w:rFonts w:ascii="SimSun" w:hAnsi="SimSun" w:hint="eastAsia"/>
          <w:sz w:val="21"/>
          <w:szCs w:val="21"/>
        </w:rPr>
        <w:t>院长</w:t>
      </w:r>
      <w:r w:rsidRPr="004934D4">
        <w:rPr>
          <w:rFonts w:ascii="SimSun" w:hAnsi="SimSun"/>
          <w:sz w:val="21"/>
          <w:szCs w:val="21"/>
        </w:rPr>
        <w:t xml:space="preserve">Ivan </w:t>
      </w:r>
      <w:proofErr w:type="spellStart"/>
      <w:r w:rsidRPr="004934D4">
        <w:rPr>
          <w:rFonts w:ascii="SimSun" w:hAnsi="SimSun"/>
          <w:sz w:val="21"/>
          <w:szCs w:val="21"/>
        </w:rPr>
        <w:t>Bliznets</w:t>
      </w:r>
      <w:proofErr w:type="spellEnd"/>
      <w:r w:rsidR="008E6661">
        <w:rPr>
          <w:rFonts w:ascii="SimSun" w:hAnsi="SimSun" w:hint="eastAsia"/>
          <w:sz w:val="21"/>
          <w:szCs w:val="21"/>
        </w:rPr>
        <w:t>博士</w:t>
      </w:r>
    </w:p>
    <w:p w:rsidR="00964F03" w:rsidRPr="0007717C" w:rsidRDefault="00964F03" w:rsidP="003500DE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lastRenderedPageBreak/>
        <w:tab/>
        <w:t>讨</w:t>
      </w:r>
      <w:r w:rsidR="00FC2940">
        <w:rPr>
          <w:rFonts w:ascii="SimSun" w:hAnsi="SimSun" w:hint="eastAsia"/>
          <w:sz w:val="21"/>
          <w:szCs w:val="21"/>
        </w:rPr>
        <w:t xml:space="preserve">  </w:t>
      </w:r>
      <w:r>
        <w:rPr>
          <w:rFonts w:ascii="SimSun" w:hAnsi="SimSun" w:hint="eastAsia"/>
          <w:sz w:val="21"/>
          <w:szCs w:val="21"/>
        </w:rPr>
        <w:t>论：</w:t>
      </w:r>
      <w:r>
        <w:rPr>
          <w:rFonts w:ascii="SimSun" w:hAnsi="SimSun" w:hint="eastAsia"/>
          <w:sz w:val="21"/>
          <w:szCs w:val="21"/>
        </w:rPr>
        <w:tab/>
        <w:t>问答环节</w:t>
      </w:r>
    </w:p>
    <w:p w:rsidR="0070492C" w:rsidRDefault="0070492C" w:rsidP="0070492C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b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15.15</w:t>
      </w:r>
      <w:r w:rsidRPr="0007717C">
        <w:rPr>
          <w:rFonts w:ascii="SimSun" w:hAnsi="SimSun"/>
          <w:sz w:val="21"/>
          <w:szCs w:val="21"/>
        </w:rPr>
        <w:t xml:space="preserve"> – </w:t>
      </w:r>
      <w:r>
        <w:rPr>
          <w:rFonts w:ascii="SimSun" w:hAnsi="SimSun" w:hint="eastAsia"/>
          <w:sz w:val="21"/>
          <w:szCs w:val="21"/>
        </w:rPr>
        <w:t>16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15</w:t>
      </w: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b/>
          <w:sz w:val="21"/>
          <w:szCs w:val="21"/>
        </w:rPr>
        <w:t>案例研究</w:t>
      </w:r>
      <w:r w:rsidRPr="00FE0F33">
        <w:rPr>
          <w:rFonts w:ascii="SimSun" w:hAnsi="SimSun"/>
          <w:b/>
          <w:sz w:val="21"/>
          <w:szCs w:val="21"/>
        </w:rPr>
        <w:tab/>
      </w:r>
      <w:r w:rsidR="00F65E04">
        <w:rPr>
          <w:rFonts w:ascii="SimSun" w:hAnsi="SimSun" w:hint="eastAsia"/>
          <w:b/>
          <w:sz w:val="21"/>
          <w:szCs w:val="21"/>
        </w:rPr>
        <w:t>运用知识产权实现研究成果商业化：巴基斯坦</w:t>
      </w:r>
      <w:r w:rsidR="002C7481">
        <w:rPr>
          <w:rFonts w:ascii="SimSun" w:hAnsi="SimSun" w:hint="eastAsia"/>
          <w:b/>
          <w:sz w:val="21"/>
          <w:szCs w:val="21"/>
        </w:rPr>
        <w:t>一所</w:t>
      </w:r>
      <w:r w:rsidR="00F65E04">
        <w:rPr>
          <w:rFonts w:ascii="SimSun" w:hAnsi="SimSun" w:hint="eastAsia"/>
          <w:b/>
          <w:sz w:val="21"/>
          <w:szCs w:val="21"/>
        </w:rPr>
        <w:t>大学的经验</w:t>
      </w:r>
    </w:p>
    <w:p w:rsidR="0070492C" w:rsidRDefault="0070492C" w:rsidP="0070492C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0" w:hanging="2970"/>
        <w:jc w:val="both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Pr="0007717C">
        <w:rPr>
          <w:rFonts w:ascii="SimSun" w:hAnsi="SimSun" w:hint="eastAsia"/>
          <w:sz w:val="21"/>
          <w:szCs w:val="21"/>
        </w:rPr>
        <w:t>发言人：</w:t>
      </w:r>
      <w:r w:rsidRPr="0007717C">
        <w:rPr>
          <w:rFonts w:ascii="SimSun" w:hAnsi="SimSun"/>
          <w:sz w:val="21"/>
          <w:szCs w:val="21"/>
        </w:rPr>
        <w:tab/>
      </w:r>
      <w:r w:rsidR="00CE4707">
        <w:rPr>
          <w:rFonts w:ascii="SimSun" w:hAnsi="SimSun" w:hint="eastAsia"/>
          <w:sz w:val="21"/>
          <w:szCs w:val="21"/>
        </w:rPr>
        <w:t>巴基斯坦</w:t>
      </w:r>
      <w:r w:rsidR="00CE4707" w:rsidRPr="00CE4707">
        <w:rPr>
          <w:rFonts w:ascii="SimSun" w:hAnsi="SimSun" w:hint="eastAsia"/>
          <w:sz w:val="21"/>
          <w:szCs w:val="21"/>
        </w:rPr>
        <w:t>费萨拉巴德</w:t>
      </w:r>
      <w:r>
        <w:rPr>
          <w:rFonts w:ascii="SimSun" w:hAnsi="SimSun" w:hint="eastAsia"/>
          <w:sz w:val="21"/>
          <w:szCs w:val="21"/>
        </w:rPr>
        <w:t>，</w:t>
      </w:r>
      <w:r w:rsidR="00CE4707">
        <w:rPr>
          <w:rFonts w:ascii="SimSun" w:hAnsi="SimSun" w:hint="eastAsia"/>
          <w:sz w:val="21"/>
          <w:szCs w:val="21"/>
        </w:rPr>
        <w:t>国家纺织大学</w:t>
      </w:r>
      <w:r w:rsidR="002C7481">
        <w:rPr>
          <w:rFonts w:ascii="SimSun" w:hAnsi="SimSun" w:hint="eastAsia"/>
          <w:sz w:val="21"/>
          <w:szCs w:val="21"/>
        </w:rPr>
        <w:t>校长</w:t>
      </w:r>
      <w:r w:rsidR="00CE4707">
        <w:rPr>
          <w:rFonts w:ascii="SimSun" w:hAnsi="SimSun" w:hint="eastAsia"/>
          <w:sz w:val="21"/>
          <w:szCs w:val="21"/>
        </w:rPr>
        <w:t>、</w:t>
      </w:r>
      <w:proofErr w:type="gramStart"/>
      <w:r w:rsidR="00CE4707">
        <w:rPr>
          <w:rFonts w:ascii="SimSun" w:hAnsi="SimSun" w:hint="eastAsia"/>
          <w:sz w:val="21"/>
          <w:szCs w:val="21"/>
        </w:rPr>
        <w:t>副</w:t>
      </w:r>
      <w:r w:rsidR="002C7481">
        <w:rPr>
          <w:rFonts w:ascii="SimSun" w:hAnsi="SimSun" w:hint="eastAsia"/>
          <w:sz w:val="21"/>
          <w:szCs w:val="21"/>
        </w:rPr>
        <w:t>校监</w:t>
      </w:r>
      <w:proofErr w:type="gramEnd"/>
      <w:r w:rsidR="00CE4707" w:rsidRPr="00CE4707">
        <w:rPr>
          <w:rFonts w:ascii="SimSun" w:hAnsi="SimSun"/>
          <w:sz w:val="21"/>
          <w:szCs w:val="21"/>
        </w:rPr>
        <w:t>Arshad Ali</w:t>
      </w:r>
      <w:r w:rsidR="00CE4707">
        <w:rPr>
          <w:rFonts w:ascii="SimSun" w:hAnsi="SimSun" w:hint="eastAsia"/>
          <w:sz w:val="21"/>
          <w:szCs w:val="21"/>
        </w:rPr>
        <w:t>先生</w:t>
      </w:r>
    </w:p>
    <w:p w:rsidR="0070492C" w:rsidRPr="004659CA" w:rsidRDefault="0070492C" w:rsidP="0070492C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0" w:hanging="2970"/>
        <w:jc w:val="both"/>
        <w:rPr>
          <w:rFonts w:ascii="SimSun" w:hAnsi="SimSun"/>
          <w:b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Pr="004659CA">
        <w:rPr>
          <w:rFonts w:ascii="SimSun" w:hAnsi="SimSun" w:hint="eastAsia"/>
          <w:b/>
          <w:sz w:val="21"/>
          <w:szCs w:val="21"/>
        </w:rPr>
        <w:t>案例研究</w:t>
      </w:r>
      <w:r w:rsidRPr="004659CA">
        <w:rPr>
          <w:rFonts w:ascii="SimSun" w:hAnsi="SimSun"/>
          <w:b/>
          <w:sz w:val="21"/>
          <w:szCs w:val="21"/>
        </w:rPr>
        <w:tab/>
      </w:r>
      <w:r w:rsidR="00CE4707">
        <w:rPr>
          <w:rFonts w:ascii="SimSun" w:hAnsi="SimSun" w:hint="eastAsia"/>
          <w:b/>
          <w:sz w:val="21"/>
          <w:szCs w:val="21"/>
        </w:rPr>
        <w:t>阿曼传统香料</w:t>
      </w:r>
    </w:p>
    <w:p w:rsidR="0070492C" w:rsidRDefault="0070492C" w:rsidP="0070492C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E42000" w:rsidRPr="0007717C">
        <w:rPr>
          <w:rFonts w:ascii="SimSun" w:hAnsi="SimSun" w:hint="eastAsia"/>
          <w:sz w:val="21"/>
          <w:szCs w:val="21"/>
        </w:rPr>
        <w:t>发言人：</w:t>
      </w:r>
      <w:r w:rsidRPr="0007717C">
        <w:rPr>
          <w:rFonts w:ascii="SimSun" w:hAnsi="SimSun"/>
          <w:sz w:val="21"/>
          <w:szCs w:val="21"/>
        </w:rPr>
        <w:tab/>
      </w:r>
      <w:r w:rsidR="00CE4707">
        <w:rPr>
          <w:rFonts w:ascii="SimSun" w:hAnsi="SimSun" w:hint="eastAsia"/>
          <w:sz w:val="21"/>
          <w:szCs w:val="21"/>
        </w:rPr>
        <w:t>马斯喀特</w:t>
      </w:r>
      <w:r w:rsidR="00E42000">
        <w:rPr>
          <w:rFonts w:ascii="SimSun" w:hAnsi="SimSun" w:hint="eastAsia"/>
          <w:sz w:val="21"/>
          <w:szCs w:val="21"/>
        </w:rPr>
        <w:t>，</w:t>
      </w:r>
      <w:r w:rsidR="002C7481" w:rsidRPr="002C7481">
        <w:rPr>
          <w:rFonts w:ascii="SimSun" w:hAnsi="SimSun" w:hint="eastAsia"/>
          <w:sz w:val="21"/>
          <w:szCs w:val="21"/>
        </w:rPr>
        <w:t>爱慕香</w:t>
      </w:r>
      <w:proofErr w:type="gramStart"/>
      <w:r w:rsidR="002C7481" w:rsidRPr="002C7481">
        <w:rPr>
          <w:rFonts w:ascii="SimSun" w:hAnsi="SimSun" w:hint="eastAsia"/>
          <w:sz w:val="21"/>
          <w:szCs w:val="21"/>
        </w:rPr>
        <w:t>氛</w:t>
      </w:r>
      <w:proofErr w:type="gramEnd"/>
      <w:r w:rsidR="002C7481">
        <w:rPr>
          <w:rFonts w:ascii="SimSun" w:hAnsi="SimSun" w:hint="eastAsia"/>
          <w:sz w:val="21"/>
          <w:szCs w:val="21"/>
        </w:rPr>
        <w:t>(</w:t>
      </w:r>
      <w:proofErr w:type="spellStart"/>
      <w:r w:rsidR="00CE4707">
        <w:rPr>
          <w:rFonts w:ascii="SimSun" w:hAnsi="SimSun" w:hint="eastAsia"/>
          <w:sz w:val="21"/>
          <w:szCs w:val="21"/>
        </w:rPr>
        <w:t>Amou</w:t>
      </w:r>
      <w:r w:rsidR="002C7481">
        <w:rPr>
          <w:rFonts w:ascii="SimSun" w:hAnsi="SimSun" w:hint="eastAsia"/>
          <w:sz w:val="21"/>
          <w:szCs w:val="21"/>
        </w:rPr>
        <w:t>a</w:t>
      </w:r>
      <w:r w:rsidR="00CE4707">
        <w:rPr>
          <w:rFonts w:ascii="SimSun" w:hAnsi="SimSun" w:hint="eastAsia"/>
          <w:sz w:val="21"/>
          <w:szCs w:val="21"/>
        </w:rPr>
        <w:t>ge</w:t>
      </w:r>
      <w:proofErr w:type="spellEnd"/>
      <w:r w:rsidR="002C7481">
        <w:rPr>
          <w:rFonts w:ascii="SimSun" w:hAnsi="SimSun" w:hint="eastAsia"/>
          <w:sz w:val="21"/>
          <w:szCs w:val="21"/>
        </w:rPr>
        <w:t>)</w:t>
      </w:r>
      <w:r w:rsidR="00CE4707">
        <w:rPr>
          <w:rFonts w:ascii="SimSun" w:hAnsi="SimSun" w:hint="eastAsia"/>
          <w:sz w:val="21"/>
          <w:szCs w:val="21"/>
        </w:rPr>
        <w:t>公司首席财务官</w:t>
      </w:r>
      <w:r w:rsidR="00CE4707" w:rsidRPr="00CE4707">
        <w:rPr>
          <w:rFonts w:ascii="SimSun" w:hAnsi="SimSun"/>
          <w:sz w:val="21"/>
          <w:szCs w:val="21"/>
        </w:rPr>
        <w:t>Rabin Chatterjee</w:t>
      </w:r>
      <w:r w:rsidR="00CE4707">
        <w:rPr>
          <w:rFonts w:ascii="SimSun" w:hAnsi="SimSun" w:hint="eastAsia"/>
          <w:sz w:val="21"/>
          <w:szCs w:val="21"/>
        </w:rPr>
        <w:t>先生</w:t>
      </w:r>
    </w:p>
    <w:p w:rsidR="00833104" w:rsidRPr="0007717C" w:rsidRDefault="00783DA1" w:rsidP="004F151E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>1</w:t>
      </w:r>
      <w:r w:rsidR="00E42000">
        <w:rPr>
          <w:rFonts w:ascii="SimSun" w:hAnsi="SimSun" w:hint="eastAsia"/>
          <w:sz w:val="21"/>
          <w:szCs w:val="21"/>
        </w:rPr>
        <w:t>6</w:t>
      </w:r>
      <w:r w:rsidRPr="0007717C">
        <w:rPr>
          <w:rFonts w:ascii="SimSun" w:hAnsi="SimSun"/>
          <w:sz w:val="21"/>
          <w:szCs w:val="21"/>
        </w:rPr>
        <w:t>.</w:t>
      </w:r>
      <w:r w:rsidR="00E42000">
        <w:rPr>
          <w:rFonts w:ascii="SimSun" w:hAnsi="SimSun" w:hint="eastAsia"/>
          <w:sz w:val="21"/>
          <w:szCs w:val="21"/>
        </w:rPr>
        <w:t>1</w:t>
      </w:r>
      <w:r w:rsidR="00E6062D">
        <w:rPr>
          <w:rFonts w:ascii="SimSun" w:hAnsi="SimSun" w:hint="eastAsia"/>
          <w:sz w:val="21"/>
          <w:szCs w:val="21"/>
        </w:rPr>
        <w:t>5</w:t>
      </w:r>
      <w:r w:rsidRPr="0007717C">
        <w:rPr>
          <w:rFonts w:ascii="SimSun" w:hAnsi="SimSun"/>
          <w:sz w:val="21"/>
          <w:szCs w:val="21"/>
        </w:rPr>
        <w:t xml:space="preserve"> – 1</w:t>
      </w:r>
      <w:r w:rsidR="00E6062D">
        <w:rPr>
          <w:rFonts w:ascii="SimSun" w:hAnsi="SimSun" w:hint="eastAsia"/>
          <w:sz w:val="21"/>
          <w:szCs w:val="21"/>
        </w:rPr>
        <w:t>7</w:t>
      </w:r>
      <w:r w:rsidRPr="0007717C">
        <w:rPr>
          <w:rFonts w:ascii="SimSun" w:hAnsi="SimSun"/>
          <w:sz w:val="21"/>
          <w:szCs w:val="21"/>
        </w:rPr>
        <w:t>.</w:t>
      </w:r>
      <w:r w:rsidR="00CE4707">
        <w:rPr>
          <w:rFonts w:ascii="SimSun" w:hAnsi="SimSun" w:hint="eastAsia"/>
          <w:sz w:val="21"/>
          <w:szCs w:val="21"/>
        </w:rPr>
        <w:t>45</w:t>
      </w:r>
      <w:r w:rsidRPr="0007717C">
        <w:rPr>
          <w:rFonts w:ascii="SimSun" w:hAnsi="SimSun"/>
          <w:sz w:val="21"/>
          <w:szCs w:val="21"/>
        </w:rPr>
        <w:tab/>
      </w:r>
      <w:r w:rsidR="00893D55" w:rsidRPr="00E6062D">
        <w:rPr>
          <w:rFonts w:ascii="SimSun" w:hAnsi="SimSun" w:hint="eastAsia"/>
          <w:b/>
          <w:sz w:val="21"/>
          <w:szCs w:val="21"/>
        </w:rPr>
        <w:t>主题</w:t>
      </w:r>
      <w:r w:rsidR="00293871" w:rsidRPr="00E6062D">
        <w:rPr>
          <w:rFonts w:ascii="SimSun" w:hAnsi="SimSun"/>
          <w:b/>
          <w:sz w:val="21"/>
          <w:szCs w:val="21"/>
        </w:rPr>
        <w:t>3</w:t>
      </w:r>
      <w:r w:rsidRPr="00E6062D">
        <w:rPr>
          <w:rFonts w:ascii="SimSun" w:hAnsi="SimSun"/>
          <w:b/>
          <w:sz w:val="21"/>
          <w:szCs w:val="21"/>
        </w:rPr>
        <w:tab/>
      </w:r>
      <w:r w:rsidR="00E6062D">
        <w:rPr>
          <w:rFonts w:ascii="SimSun" w:hAnsi="SimSun" w:hint="eastAsia"/>
          <w:b/>
          <w:sz w:val="21"/>
          <w:szCs w:val="21"/>
        </w:rPr>
        <w:t>文化发展和知识产权的作用</w:t>
      </w:r>
    </w:p>
    <w:p w:rsidR="00E6062D" w:rsidRDefault="00A11A0F" w:rsidP="00E6062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="00E6062D">
        <w:rPr>
          <w:rFonts w:ascii="SimSun" w:hAnsi="SimSun" w:hint="eastAsia"/>
          <w:sz w:val="21"/>
          <w:szCs w:val="21"/>
        </w:rPr>
        <w:t>主持人：</w:t>
      </w:r>
      <w:r w:rsidR="00E6062D">
        <w:rPr>
          <w:rFonts w:ascii="SimSun" w:hAnsi="SimSun" w:hint="eastAsia"/>
          <w:sz w:val="21"/>
          <w:szCs w:val="21"/>
        </w:rPr>
        <w:tab/>
      </w:r>
      <w:r w:rsidR="00CE4707">
        <w:rPr>
          <w:rFonts w:ascii="SimSun" w:hAnsi="SimSun" w:hint="eastAsia"/>
          <w:sz w:val="21"/>
          <w:szCs w:val="21"/>
        </w:rPr>
        <w:t>WIPO全球问题部门助理</w:t>
      </w:r>
      <w:r w:rsidR="002C7481">
        <w:rPr>
          <w:rFonts w:ascii="SimSun" w:hAnsi="SimSun" w:hint="eastAsia"/>
          <w:sz w:val="21"/>
          <w:szCs w:val="21"/>
        </w:rPr>
        <w:t>总干事</w:t>
      </w:r>
      <w:r w:rsidR="00CE4707" w:rsidRPr="00CE4707">
        <w:rPr>
          <w:rFonts w:ascii="SimSun" w:hAnsi="SimSun" w:hint="eastAsia"/>
          <w:sz w:val="21"/>
          <w:szCs w:val="21"/>
        </w:rPr>
        <w:t>米内利克·阿莱穆·格塔洪先生</w:t>
      </w:r>
    </w:p>
    <w:p w:rsidR="00E6062D" w:rsidRPr="0007717C" w:rsidRDefault="00E6062D" w:rsidP="00E6062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07717C">
        <w:rPr>
          <w:rFonts w:ascii="SimSun" w:hAnsi="SimSun" w:hint="eastAsia"/>
          <w:sz w:val="21"/>
          <w:szCs w:val="21"/>
        </w:rPr>
        <w:t>发言人：</w:t>
      </w:r>
      <w:r w:rsidRPr="0007717C">
        <w:rPr>
          <w:rFonts w:ascii="SimSun" w:hAnsi="SimSun"/>
          <w:sz w:val="21"/>
          <w:szCs w:val="21"/>
        </w:rPr>
        <w:tab/>
      </w:r>
      <w:r w:rsidR="00DE0439">
        <w:rPr>
          <w:rFonts w:ascii="SimSun" w:hAnsi="SimSun" w:hint="eastAsia"/>
          <w:sz w:val="21"/>
          <w:szCs w:val="21"/>
        </w:rPr>
        <w:t>希腊文化体育部，希腊版权组织主任</w:t>
      </w:r>
      <w:proofErr w:type="spellStart"/>
      <w:r w:rsidR="00DE0439" w:rsidRPr="00DE0439">
        <w:rPr>
          <w:rFonts w:ascii="SimSun" w:hAnsi="SimSun"/>
          <w:sz w:val="21"/>
          <w:szCs w:val="21"/>
        </w:rPr>
        <w:t>Irini</w:t>
      </w:r>
      <w:proofErr w:type="spellEnd"/>
      <w:r w:rsidR="00DE0439" w:rsidRPr="00DE0439">
        <w:rPr>
          <w:rFonts w:ascii="SimSun" w:hAnsi="SimSun"/>
          <w:sz w:val="21"/>
          <w:szCs w:val="21"/>
        </w:rPr>
        <w:t xml:space="preserve"> </w:t>
      </w:r>
      <w:proofErr w:type="spellStart"/>
      <w:r w:rsidR="00DE0439" w:rsidRPr="00DE0439">
        <w:rPr>
          <w:rFonts w:ascii="SimSun" w:hAnsi="SimSun"/>
          <w:sz w:val="21"/>
          <w:szCs w:val="21"/>
        </w:rPr>
        <w:t>Stamatoudi</w:t>
      </w:r>
      <w:proofErr w:type="spellEnd"/>
      <w:r w:rsidR="00483CF5">
        <w:rPr>
          <w:rFonts w:ascii="SimSun" w:hAnsi="SimSun" w:hint="eastAsia"/>
          <w:sz w:val="21"/>
          <w:szCs w:val="21"/>
        </w:rPr>
        <w:t>女士</w:t>
      </w:r>
    </w:p>
    <w:p w:rsidR="00E6062D" w:rsidRDefault="00E6062D" w:rsidP="00E6062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Pr="0007717C">
        <w:rPr>
          <w:rFonts w:ascii="SimSun" w:hAnsi="SimSun"/>
          <w:sz w:val="21"/>
          <w:szCs w:val="21"/>
        </w:rPr>
        <w:tab/>
      </w:r>
      <w:r w:rsidR="00C42CEB">
        <w:rPr>
          <w:rFonts w:ascii="SimSun" w:hAnsi="SimSun" w:hint="eastAsia"/>
          <w:sz w:val="21"/>
          <w:szCs w:val="21"/>
        </w:rPr>
        <w:t>布达佩斯，中东欧版权联盟</w:t>
      </w:r>
      <w:r w:rsidR="00820B13">
        <w:rPr>
          <w:rFonts w:ascii="SimSun" w:hAnsi="SimSun" w:hint="eastAsia"/>
          <w:sz w:val="21"/>
          <w:szCs w:val="21"/>
        </w:rPr>
        <w:t>(CEECA)主席</w:t>
      </w:r>
      <w:proofErr w:type="spellStart"/>
      <w:r w:rsidR="00984AAD" w:rsidRPr="00984AAD">
        <w:rPr>
          <w:rFonts w:ascii="SimSun" w:hAnsi="SimSun"/>
          <w:sz w:val="21"/>
          <w:szCs w:val="21"/>
        </w:rPr>
        <w:t>Mihály</w:t>
      </w:r>
      <w:proofErr w:type="spellEnd"/>
      <w:r w:rsidR="00820B13" w:rsidRPr="00820B13">
        <w:rPr>
          <w:rFonts w:ascii="SimSun" w:hAnsi="SimSun"/>
          <w:sz w:val="21"/>
          <w:szCs w:val="21"/>
        </w:rPr>
        <w:t xml:space="preserve"> </w:t>
      </w:r>
      <w:proofErr w:type="spellStart"/>
      <w:r w:rsidR="00820B13" w:rsidRPr="00820B13">
        <w:rPr>
          <w:rFonts w:ascii="SimSun" w:hAnsi="SimSun"/>
          <w:sz w:val="21"/>
          <w:szCs w:val="21"/>
        </w:rPr>
        <w:t>Ficsor</w:t>
      </w:r>
      <w:proofErr w:type="spellEnd"/>
      <w:r w:rsidR="00820B13">
        <w:rPr>
          <w:rFonts w:ascii="SimSun" w:hAnsi="SimSun" w:hint="eastAsia"/>
          <w:sz w:val="21"/>
          <w:szCs w:val="21"/>
        </w:rPr>
        <w:t>先生</w:t>
      </w:r>
    </w:p>
    <w:p w:rsidR="00833104" w:rsidRPr="0007717C" w:rsidRDefault="00E6062D" w:rsidP="00E6062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0" w:hanging="2970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  <w:t>讨  论：</w:t>
      </w:r>
      <w:r>
        <w:rPr>
          <w:rFonts w:ascii="SimSun" w:hAnsi="SimSun" w:hint="eastAsia"/>
          <w:sz w:val="21"/>
          <w:szCs w:val="21"/>
        </w:rPr>
        <w:tab/>
        <w:t>问答环节</w:t>
      </w:r>
    </w:p>
    <w:p w:rsidR="00AA05EA" w:rsidRPr="0007717C" w:rsidRDefault="00AA05EA" w:rsidP="00AA05EA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7</w:t>
      </w:r>
      <w:r w:rsidRPr="0007717C">
        <w:rPr>
          <w:rFonts w:ascii="SimSun" w:hAnsi="SimSun"/>
          <w:sz w:val="21"/>
          <w:szCs w:val="21"/>
        </w:rPr>
        <w:t>.</w:t>
      </w:r>
      <w:r w:rsidR="00CE4707">
        <w:rPr>
          <w:rFonts w:ascii="SimSun" w:hAnsi="SimSun" w:hint="eastAsia"/>
          <w:sz w:val="21"/>
          <w:szCs w:val="21"/>
        </w:rPr>
        <w:t>45</w:t>
      </w:r>
      <w:r w:rsidRPr="0007717C">
        <w:rPr>
          <w:rFonts w:ascii="SimSun" w:hAnsi="SimSun"/>
          <w:sz w:val="21"/>
          <w:szCs w:val="21"/>
        </w:rPr>
        <w:t xml:space="preserve"> – 1</w:t>
      </w:r>
      <w:r>
        <w:rPr>
          <w:rFonts w:ascii="SimSun" w:hAnsi="SimSun" w:hint="eastAsia"/>
          <w:sz w:val="21"/>
          <w:szCs w:val="21"/>
        </w:rPr>
        <w:t>8</w:t>
      </w:r>
      <w:r w:rsidRPr="0007717C">
        <w:rPr>
          <w:rFonts w:ascii="SimSun" w:hAnsi="SimSun"/>
          <w:sz w:val="21"/>
          <w:szCs w:val="21"/>
        </w:rPr>
        <w:t>.</w:t>
      </w:r>
      <w:r w:rsidR="00CE4707">
        <w:rPr>
          <w:rFonts w:ascii="SimSun" w:hAnsi="SimSun" w:hint="eastAsia"/>
          <w:sz w:val="21"/>
          <w:szCs w:val="21"/>
        </w:rPr>
        <w:t>15</w:t>
      </w:r>
      <w:r w:rsidRPr="0007717C">
        <w:rPr>
          <w:rFonts w:ascii="SimSun" w:hAnsi="SimSun"/>
          <w:sz w:val="21"/>
          <w:szCs w:val="21"/>
        </w:rPr>
        <w:tab/>
      </w:r>
      <w:r w:rsidRPr="00AA05EA">
        <w:rPr>
          <w:rFonts w:ascii="SimSun" w:hAnsi="SimSun" w:hint="eastAsia"/>
          <w:b/>
          <w:sz w:val="21"/>
          <w:szCs w:val="21"/>
        </w:rPr>
        <w:t>案例研究</w:t>
      </w:r>
      <w:r w:rsidR="00CE4707">
        <w:rPr>
          <w:rFonts w:ascii="SimSun" w:hAnsi="SimSun" w:hint="eastAsia"/>
          <w:b/>
          <w:sz w:val="21"/>
          <w:szCs w:val="21"/>
        </w:rPr>
        <w:tab/>
      </w:r>
      <w:r w:rsidR="002E006E" w:rsidRPr="002E006E">
        <w:rPr>
          <w:rFonts w:ascii="SimSun" w:hAnsi="SimSun" w:hint="eastAsia"/>
          <w:b/>
          <w:sz w:val="21"/>
          <w:szCs w:val="21"/>
        </w:rPr>
        <w:t>利用Label TV &amp; Radio重塑非洲品牌形象</w:t>
      </w:r>
    </w:p>
    <w:p w:rsidR="00AA05EA" w:rsidRDefault="00AA05EA" w:rsidP="00AA05EA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="00CB26C7">
        <w:rPr>
          <w:rFonts w:ascii="SimSun" w:hAnsi="SimSun" w:hint="eastAsia"/>
          <w:sz w:val="21"/>
          <w:szCs w:val="21"/>
        </w:rPr>
        <w:t>发言人</w:t>
      </w:r>
      <w:r>
        <w:rPr>
          <w:rFonts w:ascii="SimSun" w:hAnsi="SimSun" w:hint="eastAsia"/>
          <w:sz w:val="21"/>
          <w:szCs w:val="21"/>
        </w:rPr>
        <w:t>：</w:t>
      </w:r>
      <w:r>
        <w:rPr>
          <w:rFonts w:ascii="SimSun" w:hAnsi="SimSun" w:hint="eastAsia"/>
          <w:sz w:val="21"/>
          <w:szCs w:val="21"/>
        </w:rPr>
        <w:tab/>
      </w:r>
      <w:r w:rsidR="002E006E" w:rsidRPr="002E006E">
        <w:rPr>
          <w:rFonts w:ascii="SimSun" w:hAnsi="SimSun" w:hint="eastAsia"/>
          <w:sz w:val="21"/>
          <w:szCs w:val="21"/>
        </w:rPr>
        <w:t>利伯维尔</w:t>
      </w:r>
      <w:r w:rsidR="002E006E">
        <w:rPr>
          <w:rFonts w:ascii="SimSun" w:hAnsi="SimSun" w:hint="eastAsia"/>
          <w:sz w:val="21"/>
          <w:szCs w:val="21"/>
        </w:rPr>
        <w:t>，</w:t>
      </w:r>
      <w:r w:rsidR="002E006E" w:rsidRPr="002E006E">
        <w:rPr>
          <w:rFonts w:ascii="SimSun" w:hAnsi="SimSun" w:hint="eastAsia"/>
          <w:sz w:val="21"/>
          <w:szCs w:val="21"/>
        </w:rPr>
        <w:t>Label TV</w:t>
      </w:r>
      <w:r w:rsidR="002E006E">
        <w:rPr>
          <w:rFonts w:ascii="SimSun" w:hAnsi="SimSun"/>
          <w:sz w:val="21"/>
          <w:szCs w:val="21"/>
        </w:rPr>
        <w:t>–</w:t>
      </w:r>
      <w:r w:rsidR="002E006E">
        <w:rPr>
          <w:rFonts w:ascii="SimSun" w:hAnsi="SimSun" w:hint="eastAsia"/>
          <w:sz w:val="21"/>
          <w:szCs w:val="21"/>
        </w:rPr>
        <w:t xml:space="preserve">Label </w:t>
      </w:r>
      <w:r w:rsidR="002E006E" w:rsidRPr="002E006E">
        <w:rPr>
          <w:rFonts w:ascii="SimSun" w:hAnsi="SimSun" w:hint="eastAsia"/>
          <w:sz w:val="21"/>
          <w:szCs w:val="21"/>
        </w:rPr>
        <w:t>Radio创始人</w:t>
      </w:r>
      <w:r w:rsidR="002E006E">
        <w:rPr>
          <w:rFonts w:ascii="SimSun" w:hAnsi="SimSun" w:hint="eastAsia"/>
          <w:sz w:val="21"/>
          <w:szCs w:val="21"/>
        </w:rPr>
        <w:t>兼首席执行官</w:t>
      </w:r>
      <w:proofErr w:type="spellStart"/>
      <w:r w:rsidR="002E006E" w:rsidRPr="002E006E">
        <w:rPr>
          <w:rFonts w:ascii="SimSun" w:hAnsi="SimSun"/>
          <w:sz w:val="21"/>
          <w:szCs w:val="21"/>
        </w:rPr>
        <w:t>Mactar</w:t>
      </w:r>
      <w:proofErr w:type="spellEnd"/>
      <w:r w:rsidR="002E006E" w:rsidRPr="002E006E">
        <w:rPr>
          <w:rFonts w:ascii="SimSun" w:hAnsi="SimSun"/>
          <w:sz w:val="21"/>
          <w:szCs w:val="21"/>
        </w:rPr>
        <w:t xml:space="preserve"> Silla</w:t>
      </w:r>
      <w:r w:rsidR="00CE4707">
        <w:rPr>
          <w:rFonts w:ascii="SimSun" w:hAnsi="SimSun" w:hint="eastAsia"/>
          <w:sz w:val="21"/>
          <w:szCs w:val="21"/>
        </w:rPr>
        <w:t>先生</w:t>
      </w:r>
    </w:p>
    <w:p w:rsidR="00CB26C7" w:rsidRDefault="00CB26C7" w:rsidP="007D0AB5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  <w:u w:val="single"/>
        </w:rPr>
      </w:pPr>
    </w:p>
    <w:p w:rsidR="007D0AB5" w:rsidRDefault="007D0AB5" w:rsidP="007D0AB5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  <w:u w:val="single"/>
        </w:rPr>
        <w:t>2016</w:t>
      </w:r>
      <w:r w:rsidRPr="0007717C">
        <w:rPr>
          <w:rFonts w:ascii="SimSun" w:hAnsi="SimSun" w:hint="eastAsia"/>
          <w:sz w:val="21"/>
          <w:szCs w:val="21"/>
          <w:u w:val="single"/>
        </w:rPr>
        <w:t>年</w:t>
      </w:r>
      <w:r>
        <w:rPr>
          <w:rFonts w:ascii="SimSun" w:hAnsi="SimSun" w:hint="eastAsia"/>
          <w:sz w:val="21"/>
          <w:szCs w:val="21"/>
          <w:u w:val="single"/>
        </w:rPr>
        <w:t>4</w:t>
      </w:r>
      <w:r w:rsidRPr="0007717C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8</w:t>
      </w:r>
      <w:r w:rsidRPr="0007717C">
        <w:rPr>
          <w:rFonts w:ascii="SimSun" w:hAnsi="SimSun" w:hint="eastAsia"/>
          <w:sz w:val="21"/>
          <w:szCs w:val="21"/>
          <w:u w:val="single"/>
        </w:rPr>
        <w:t>日，星期</w:t>
      </w:r>
      <w:r>
        <w:rPr>
          <w:rFonts w:ascii="SimSun" w:hAnsi="SimSun" w:hint="eastAsia"/>
          <w:sz w:val="21"/>
          <w:szCs w:val="21"/>
          <w:u w:val="single"/>
        </w:rPr>
        <w:t>五</w:t>
      </w:r>
    </w:p>
    <w:p w:rsidR="007D0AB5" w:rsidRPr="0007717C" w:rsidRDefault="007D0AB5" w:rsidP="007D0AB5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9</w:t>
      </w:r>
      <w:r w:rsidRPr="0007717C">
        <w:rPr>
          <w:rFonts w:ascii="SimSun" w:hAnsi="SimSun"/>
          <w:sz w:val="21"/>
          <w:szCs w:val="21"/>
        </w:rPr>
        <w:t>.</w:t>
      </w:r>
      <w:r w:rsidR="00CE4707">
        <w:rPr>
          <w:rFonts w:ascii="SimSun" w:hAnsi="SimSun" w:hint="eastAsia"/>
          <w:sz w:val="21"/>
          <w:szCs w:val="21"/>
        </w:rPr>
        <w:t>3</w:t>
      </w:r>
      <w:r>
        <w:rPr>
          <w:rFonts w:ascii="SimSun" w:hAnsi="SimSun" w:hint="eastAsia"/>
          <w:sz w:val="21"/>
          <w:szCs w:val="21"/>
        </w:rPr>
        <w:t>0</w:t>
      </w:r>
      <w:r w:rsidRPr="0007717C">
        <w:rPr>
          <w:rFonts w:ascii="SimSun" w:hAnsi="SimSun"/>
          <w:sz w:val="21"/>
          <w:szCs w:val="21"/>
        </w:rPr>
        <w:t xml:space="preserve"> – 1</w:t>
      </w:r>
      <w:r w:rsidR="00CE4707">
        <w:rPr>
          <w:rFonts w:ascii="SimSun" w:hAnsi="SimSun" w:hint="eastAsia"/>
          <w:sz w:val="21"/>
          <w:szCs w:val="21"/>
        </w:rPr>
        <w:t>1</w:t>
      </w:r>
      <w:r w:rsidRPr="0007717C">
        <w:rPr>
          <w:rFonts w:ascii="SimSun" w:hAnsi="SimSun"/>
          <w:sz w:val="21"/>
          <w:szCs w:val="21"/>
        </w:rPr>
        <w:t>.</w:t>
      </w:r>
      <w:r w:rsidR="00CE4707">
        <w:rPr>
          <w:rFonts w:ascii="SimSun" w:hAnsi="SimSun" w:hint="eastAsia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5</w:t>
      </w:r>
      <w:r w:rsidRPr="0007717C">
        <w:rPr>
          <w:rFonts w:ascii="SimSun" w:hAnsi="SimSun"/>
          <w:sz w:val="21"/>
          <w:szCs w:val="21"/>
        </w:rPr>
        <w:tab/>
      </w:r>
      <w:r w:rsidRPr="00E6062D">
        <w:rPr>
          <w:rFonts w:ascii="SimSun" w:hAnsi="SimSun" w:hint="eastAsia"/>
          <w:b/>
          <w:sz w:val="21"/>
          <w:szCs w:val="21"/>
        </w:rPr>
        <w:t>主题</w:t>
      </w:r>
      <w:r>
        <w:rPr>
          <w:rFonts w:ascii="SimSun" w:hAnsi="SimSun" w:hint="eastAsia"/>
          <w:b/>
          <w:sz w:val="21"/>
          <w:szCs w:val="21"/>
        </w:rPr>
        <w:t>4</w:t>
      </w:r>
      <w:r w:rsidRPr="00E6062D">
        <w:rPr>
          <w:rFonts w:ascii="SimSun" w:hAnsi="SimSun"/>
          <w:b/>
          <w:sz w:val="21"/>
          <w:szCs w:val="21"/>
        </w:rPr>
        <w:tab/>
      </w:r>
      <w:r>
        <w:rPr>
          <w:rFonts w:ascii="SimSun" w:hAnsi="SimSun" w:hint="eastAsia"/>
          <w:b/>
          <w:sz w:val="21"/>
          <w:szCs w:val="21"/>
        </w:rPr>
        <w:t>设计充满活力的知识产权制度：分享做法、制定战略</w:t>
      </w:r>
    </w:p>
    <w:p w:rsidR="007D0AB5" w:rsidRDefault="007D0AB5" w:rsidP="007D0AB5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="00CE4707">
        <w:rPr>
          <w:rFonts w:ascii="SimSun" w:hAnsi="SimSun" w:hint="eastAsia"/>
          <w:sz w:val="21"/>
          <w:szCs w:val="21"/>
        </w:rPr>
        <w:t>WIPO专利和技术部门副总干事约翰·桑德奇先生</w:t>
      </w:r>
    </w:p>
    <w:p w:rsidR="007D0AB5" w:rsidRPr="0007717C" w:rsidRDefault="007D0AB5" w:rsidP="007D0AB5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07717C">
        <w:rPr>
          <w:rFonts w:ascii="SimSun" w:hAnsi="SimSun" w:hint="eastAsia"/>
          <w:sz w:val="21"/>
          <w:szCs w:val="21"/>
        </w:rPr>
        <w:t>发言人：</w:t>
      </w:r>
      <w:r w:rsidRPr="0007717C">
        <w:rPr>
          <w:rFonts w:ascii="SimSun" w:hAnsi="SimSun"/>
          <w:sz w:val="21"/>
          <w:szCs w:val="21"/>
        </w:rPr>
        <w:tab/>
      </w:r>
      <w:r w:rsidR="008C138B">
        <w:rPr>
          <w:rFonts w:ascii="SimSun" w:hAnsi="SimSun" w:hint="eastAsia"/>
          <w:sz w:val="21"/>
          <w:szCs w:val="21"/>
        </w:rPr>
        <w:t>澳大利亚墨尔本，墨尔本大学法学院</w:t>
      </w:r>
      <w:r w:rsidR="00FD7CD8" w:rsidRPr="00FD7CD8">
        <w:rPr>
          <w:rFonts w:ascii="SimSun" w:hAnsi="SimSun"/>
          <w:sz w:val="21"/>
          <w:szCs w:val="21"/>
        </w:rPr>
        <w:t>Davies Collison Cave</w:t>
      </w:r>
      <w:r w:rsidR="00FD7CD8">
        <w:rPr>
          <w:rFonts w:ascii="SimSun" w:hAnsi="SimSun" w:hint="eastAsia"/>
          <w:sz w:val="21"/>
          <w:szCs w:val="21"/>
        </w:rPr>
        <w:t>知识产权中心主任</w:t>
      </w:r>
      <w:r w:rsidR="00FD7CD8" w:rsidRPr="00FD7CD8">
        <w:rPr>
          <w:rFonts w:ascii="SimSun" w:hAnsi="SimSun"/>
          <w:sz w:val="21"/>
          <w:szCs w:val="21"/>
        </w:rPr>
        <w:t>Andrew Christie</w:t>
      </w:r>
      <w:r w:rsidR="00B5435E">
        <w:rPr>
          <w:rFonts w:ascii="SimSun" w:hAnsi="SimSun" w:hint="eastAsia"/>
          <w:sz w:val="21"/>
          <w:szCs w:val="21"/>
        </w:rPr>
        <w:t>先生</w:t>
      </w:r>
    </w:p>
    <w:p w:rsidR="007D0AB5" w:rsidRDefault="007D0AB5" w:rsidP="007D0AB5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Pr="0007717C">
        <w:rPr>
          <w:rFonts w:ascii="SimSun" w:hAnsi="SimSun"/>
          <w:sz w:val="21"/>
          <w:szCs w:val="21"/>
        </w:rPr>
        <w:tab/>
      </w:r>
      <w:r w:rsidR="00B5435E" w:rsidRPr="00B5435E">
        <w:rPr>
          <w:rFonts w:ascii="SimSun" w:hAnsi="SimSun" w:hint="eastAsia"/>
          <w:sz w:val="21"/>
          <w:szCs w:val="21"/>
        </w:rPr>
        <w:t>圣地亚哥</w:t>
      </w:r>
      <w:r w:rsidR="00B5435E">
        <w:rPr>
          <w:rFonts w:ascii="SimSun" w:hAnsi="SimSun" w:hint="eastAsia"/>
          <w:sz w:val="21"/>
          <w:szCs w:val="21"/>
        </w:rPr>
        <w:t>，智利</w:t>
      </w:r>
      <w:r w:rsidR="00B5435E" w:rsidRPr="00B5435E">
        <w:rPr>
          <w:rFonts w:ascii="SimSun" w:hAnsi="SimSun" w:hint="eastAsia"/>
          <w:sz w:val="21"/>
          <w:szCs w:val="21"/>
        </w:rPr>
        <w:t>国家工业产权局</w:t>
      </w:r>
      <w:r w:rsidR="00B5435E">
        <w:rPr>
          <w:rFonts w:ascii="SimSun" w:hAnsi="SimSun" w:hint="eastAsia"/>
          <w:sz w:val="21"/>
          <w:szCs w:val="21"/>
        </w:rPr>
        <w:t>局长</w:t>
      </w:r>
      <w:r w:rsidR="00B10A26" w:rsidRPr="00B10A26">
        <w:rPr>
          <w:rFonts w:ascii="SimSun" w:hAnsi="SimSun"/>
          <w:sz w:val="21"/>
          <w:szCs w:val="21"/>
        </w:rPr>
        <w:t>Maximiliano Santa Cruz</w:t>
      </w:r>
      <w:r>
        <w:rPr>
          <w:rFonts w:ascii="SimSun" w:hAnsi="SimSun" w:hint="eastAsia"/>
          <w:sz w:val="21"/>
          <w:szCs w:val="21"/>
        </w:rPr>
        <w:t>先生</w:t>
      </w:r>
    </w:p>
    <w:p w:rsidR="004934D4" w:rsidRDefault="004934D4" w:rsidP="007D0AB5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  <w:t>明斯克，</w:t>
      </w:r>
      <w:r w:rsidR="00C95669">
        <w:rPr>
          <w:rFonts w:ascii="SimSun" w:hAnsi="SimSun" w:hint="eastAsia"/>
          <w:sz w:val="21"/>
          <w:szCs w:val="21"/>
        </w:rPr>
        <w:t>白俄罗斯</w:t>
      </w:r>
      <w:r>
        <w:rPr>
          <w:rFonts w:ascii="SimSun" w:hAnsi="SimSun" w:hint="eastAsia"/>
          <w:sz w:val="21"/>
          <w:szCs w:val="21"/>
        </w:rPr>
        <w:t>国家知识产权中心</w:t>
      </w:r>
      <w:r w:rsidR="00C95669">
        <w:rPr>
          <w:rFonts w:ascii="SimSun" w:hAnsi="SimSun" w:hint="eastAsia"/>
          <w:sz w:val="21"/>
          <w:szCs w:val="21"/>
        </w:rPr>
        <w:t>副主任</w:t>
      </w:r>
      <w:proofErr w:type="spellStart"/>
      <w:r w:rsidR="00E8269D" w:rsidRPr="00E8269D">
        <w:rPr>
          <w:rFonts w:ascii="SimSun" w:hAnsi="SimSun"/>
          <w:sz w:val="21"/>
          <w:szCs w:val="21"/>
        </w:rPr>
        <w:t>Anzhela</w:t>
      </w:r>
      <w:proofErr w:type="spellEnd"/>
      <w:r w:rsidR="00E8269D" w:rsidRPr="00E8269D">
        <w:rPr>
          <w:rFonts w:ascii="SimSun" w:hAnsi="SimSun"/>
          <w:sz w:val="21"/>
          <w:szCs w:val="21"/>
        </w:rPr>
        <w:t xml:space="preserve"> </w:t>
      </w:r>
      <w:proofErr w:type="spellStart"/>
      <w:r w:rsidR="00E8269D" w:rsidRPr="00E8269D">
        <w:rPr>
          <w:rFonts w:ascii="SimSun" w:hAnsi="SimSun"/>
          <w:sz w:val="21"/>
          <w:szCs w:val="21"/>
        </w:rPr>
        <w:t>Plionkina</w:t>
      </w:r>
      <w:proofErr w:type="spellEnd"/>
      <w:r w:rsidR="00E8269D">
        <w:rPr>
          <w:rFonts w:ascii="SimSun" w:hAnsi="SimSun" w:hint="eastAsia"/>
          <w:sz w:val="21"/>
          <w:szCs w:val="21"/>
        </w:rPr>
        <w:t>女士</w:t>
      </w:r>
    </w:p>
    <w:p w:rsidR="007D0AB5" w:rsidRDefault="007D0AB5" w:rsidP="007D0AB5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  <w:t>讨  论：</w:t>
      </w:r>
      <w:r>
        <w:rPr>
          <w:rFonts w:ascii="SimSun" w:hAnsi="SimSun" w:hint="eastAsia"/>
          <w:sz w:val="21"/>
          <w:szCs w:val="21"/>
        </w:rPr>
        <w:tab/>
        <w:t>问答环节</w:t>
      </w:r>
    </w:p>
    <w:p w:rsidR="00CE4707" w:rsidRPr="0007717C" w:rsidRDefault="00CE4707" w:rsidP="00CE4707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1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15</w:t>
      </w:r>
      <w:r w:rsidRPr="0007717C">
        <w:rPr>
          <w:rFonts w:ascii="SimSun" w:hAnsi="SimSun"/>
          <w:sz w:val="21"/>
          <w:szCs w:val="21"/>
        </w:rPr>
        <w:t xml:space="preserve"> – 1</w:t>
      </w:r>
      <w:r>
        <w:rPr>
          <w:rFonts w:ascii="SimSun" w:hAnsi="SimSun" w:hint="eastAsia"/>
          <w:sz w:val="21"/>
          <w:szCs w:val="21"/>
        </w:rPr>
        <w:t>1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45</w:t>
      </w:r>
      <w:r w:rsidRPr="0007717C">
        <w:rPr>
          <w:rFonts w:ascii="SimSun" w:hAnsi="SimSun"/>
          <w:sz w:val="21"/>
          <w:szCs w:val="21"/>
        </w:rPr>
        <w:tab/>
      </w:r>
      <w:r w:rsidRPr="00AA05EA">
        <w:rPr>
          <w:rFonts w:ascii="SimSun" w:hAnsi="SimSun" w:hint="eastAsia"/>
          <w:b/>
          <w:sz w:val="21"/>
          <w:szCs w:val="21"/>
        </w:rPr>
        <w:t>案例研究</w:t>
      </w:r>
      <w:r>
        <w:rPr>
          <w:rFonts w:ascii="SimSun" w:hAnsi="SimSun" w:hint="eastAsia"/>
          <w:b/>
          <w:sz w:val="21"/>
          <w:szCs w:val="21"/>
        </w:rPr>
        <w:tab/>
        <w:t>设计有活力的知识产权制度</w:t>
      </w:r>
    </w:p>
    <w:p w:rsidR="00CE4707" w:rsidRDefault="00CE4707" w:rsidP="00CE4707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 w:rsidR="00CB26C7">
        <w:rPr>
          <w:rFonts w:ascii="SimSun" w:hAnsi="SimSun" w:hint="eastAsia"/>
          <w:sz w:val="21"/>
          <w:szCs w:val="21"/>
        </w:rPr>
        <w:t>发言人</w:t>
      </w:r>
      <w:r>
        <w:rPr>
          <w:rFonts w:ascii="SimSun" w:hAnsi="SimSun" w:hint="eastAsia"/>
          <w:sz w:val="21"/>
          <w:szCs w:val="21"/>
        </w:rPr>
        <w:t>：</w:t>
      </w:r>
      <w:r>
        <w:rPr>
          <w:rFonts w:ascii="SimSun" w:hAnsi="SimSun" w:hint="eastAsia"/>
          <w:sz w:val="21"/>
          <w:szCs w:val="21"/>
        </w:rPr>
        <w:tab/>
        <w:t>亚的斯亚贝巴，</w:t>
      </w:r>
      <w:proofErr w:type="spellStart"/>
      <w:r w:rsidRPr="00CE4707">
        <w:rPr>
          <w:rFonts w:ascii="SimSun" w:hAnsi="SimSun"/>
          <w:sz w:val="21"/>
          <w:szCs w:val="21"/>
        </w:rPr>
        <w:t>Getachew</w:t>
      </w:r>
      <w:proofErr w:type="spellEnd"/>
      <w:r w:rsidR="00CB26C7">
        <w:rPr>
          <w:rFonts w:ascii="SimSun" w:hAnsi="SimSun" w:hint="eastAsia"/>
          <w:sz w:val="21"/>
          <w:szCs w:val="21"/>
        </w:rPr>
        <w:t>联合</w:t>
      </w:r>
      <w:r>
        <w:rPr>
          <w:rFonts w:ascii="SimSun" w:hAnsi="SimSun" w:hint="eastAsia"/>
          <w:sz w:val="21"/>
          <w:szCs w:val="21"/>
        </w:rPr>
        <w:t>律师事务所</w:t>
      </w:r>
      <w:r w:rsidR="0055669D">
        <w:rPr>
          <w:rFonts w:ascii="SimSun" w:hAnsi="SimSun" w:hint="eastAsia"/>
          <w:sz w:val="21"/>
          <w:szCs w:val="21"/>
        </w:rPr>
        <w:t>知识产权顾问、律师</w:t>
      </w:r>
      <w:proofErr w:type="spellStart"/>
      <w:r w:rsidR="0055669D" w:rsidRPr="0055669D">
        <w:rPr>
          <w:rFonts w:ascii="SimSun" w:hAnsi="SimSun"/>
          <w:sz w:val="21"/>
          <w:szCs w:val="21"/>
        </w:rPr>
        <w:t>Getachew</w:t>
      </w:r>
      <w:proofErr w:type="spellEnd"/>
      <w:r w:rsidR="0055669D" w:rsidRPr="0055669D">
        <w:rPr>
          <w:rFonts w:ascii="SimSun" w:hAnsi="SimSun"/>
          <w:sz w:val="21"/>
          <w:szCs w:val="21"/>
        </w:rPr>
        <w:t xml:space="preserve"> </w:t>
      </w:r>
      <w:proofErr w:type="spellStart"/>
      <w:r w:rsidR="0055669D" w:rsidRPr="0055669D">
        <w:rPr>
          <w:rFonts w:ascii="SimSun" w:hAnsi="SimSun"/>
          <w:sz w:val="21"/>
          <w:szCs w:val="21"/>
        </w:rPr>
        <w:t>Alemu</w:t>
      </w:r>
      <w:proofErr w:type="spellEnd"/>
      <w:r>
        <w:rPr>
          <w:rFonts w:ascii="SimSun" w:hAnsi="SimSun" w:hint="eastAsia"/>
          <w:sz w:val="21"/>
          <w:szCs w:val="21"/>
        </w:rPr>
        <w:t>先生</w:t>
      </w:r>
    </w:p>
    <w:p w:rsidR="0055669D" w:rsidRDefault="0055669D" w:rsidP="0055669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1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45</w:t>
      </w:r>
      <w:r w:rsidRPr="0007717C">
        <w:rPr>
          <w:rFonts w:ascii="SimSun" w:hAnsi="SimSun"/>
          <w:sz w:val="21"/>
          <w:szCs w:val="21"/>
        </w:rPr>
        <w:t xml:space="preserve"> – 1</w:t>
      </w:r>
      <w:r>
        <w:rPr>
          <w:rFonts w:ascii="SimSun" w:hAnsi="SimSun" w:hint="eastAsia"/>
          <w:sz w:val="21"/>
          <w:szCs w:val="21"/>
        </w:rPr>
        <w:t>3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45</w:t>
      </w:r>
      <w:r w:rsidRPr="0007717C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午  餐</w:t>
      </w:r>
    </w:p>
    <w:p w:rsidR="00D3464D" w:rsidRPr="0007717C" w:rsidRDefault="00D3464D" w:rsidP="00D3464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</w:t>
      </w:r>
      <w:r w:rsidR="0055669D">
        <w:rPr>
          <w:rFonts w:ascii="SimSun" w:hAnsi="SimSun" w:hint="eastAsia"/>
          <w:sz w:val="21"/>
          <w:szCs w:val="21"/>
        </w:rPr>
        <w:t>3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45</w:t>
      </w:r>
      <w:r w:rsidRPr="0007717C">
        <w:rPr>
          <w:rFonts w:ascii="SimSun" w:hAnsi="SimSun"/>
          <w:sz w:val="21"/>
          <w:szCs w:val="21"/>
        </w:rPr>
        <w:t xml:space="preserve"> – 1</w:t>
      </w:r>
      <w:r w:rsidR="0055669D">
        <w:rPr>
          <w:rFonts w:ascii="SimSun" w:hAnsi="SimSun" w:hint="eastAsia"/>
          <w:sz w:val="21"/>
          <w:szCs w:val="21"/>
        </w:rPr>
        <w:t>5</w:t>
      </w:r>
      <w:r w:rsidRPr="0007717C">
        <w:rPr>
          <w:rFonts w:ascii="SimSun" w:hAnsi="SimSun"/>
          <w:sz w:val="21"/>
          <w:szCs w:val="21"/>
        </w:rPr>
        <w:t>.</w:t>
      </w:r>
      <w:r w:rsidR="0055669D">
        <w:rPr>
          <w:rFonts w:ascii="SimSun" w:hAnsi="SimSun" w:hint="eastAsia"/>
          <w:sz w:val="21"/>
          <w:szCs w:val="21"/>
        </w:rPr>
        <w:t>15</w:t>
      </w:r>
      <w:r w:rsidRPr="0007717C">
        <w:rPr>
          <w:rFonts w:ascii="SimSun" w:hAnsi="SimSun"/>
          <w:sz w:val="21"/>
          <w:szCs w:val="21"/>
        </w:rPr>
        <w:tab/>
      </w:r>
      <w:r w:rsidRPr="00E6062D">
        <w:rPr>
          <w:rFonts w:ascii="SimSun" w:hAnsi="SimSun" w:hint="eastAsia"/>
          <w:b/>
          <w:sz w:val="21"/>
          <w:szCs w:val="21"/>
        </w:rPr>
        <w:t>主题</w:t>
      </w:r>
      <w:r>
        <w:rPr>
          <w:rFonts w:ascii="SimSun" w:hAnsi="SimSun" w:hint="eastAsia"/>
          <w:b/>
          <w:sz w:val="21"/>
          <w:szCs w:val="21"/>
        </w:rPr>
        <w:t>5</w:t>
      </w:r>
      <w:r w:rsidRPr="00E6062D">
        <w:rPr>
          <w:rFonts w:ascii="SimSun" w:hAnsi="SimSun"/>
          <w:b/>
          <w:sz w:val="21"/>
          <w:szCs w:val="21"/>
        </w:rPr>
        <w:tab/>
      </w:r>
      <w:r>
        <w:rPr>
          <w:rFonts w:ascii="SimSun" w:hAnsi="SimSun" w:hint="eastAsia"/>
          <w:b/>
          <w:sz w:val="21"/>
          <w:szCs w:val="21"/>
        </w:rPr>
        <w:t>知识产权与发展全球合作：WIPO以及其他关键主体的作用</w:t>
      </w:r>
    </w:p>
    <w:p w:rsidR="00D3464D" w:rsidRDefault="00D3464D" w:rsidP="00D3464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="0055669D">
        <w:rPr>
          <w:rFonts w:ascii="SimSun" w:hAnsi="SimSun" w:hint="eastAsia"/>
          <w:sz w:val="21"/>
          <w:szCs w:val="21"/>
        </w:rPr>
        <w:t>WIPO助理总干事、总干事</w:t>
      </w:r>
      <w:proofErr w:type="gramStart"/>
      <w:r w:rsidR="0055669D">
        <w:rPr>
          <w:rFonts w:ascii="SimSun" w:hAnsi="SimSun" w:hint="eastAsia"/>
          <w:sz w:val="21"/>
          <w:szCs w:val="21"/>
        </w:rPr>
        <w:t>办公室办公室</w:t>
      </w:r>
      <w:proofErr w:type="gramEnd"/>
      <w:r w:rsidR="0055669D">
        <w:rPr>
          <w:rFonts w:ascii="SimSun" w:hAnsi="SimSun" w:hint="eastAsia"/>
          <w:sz w:val="21"/>
          <w:szCs w:val="21"/>
        </w:rPr>
        <w:t>主任</w:t>
      </w:r>
      <w:r w:rsidR="0055669D" w:rsidRPr="0055669D">
        <w:rPr>
          <w:rFonts w:ascii="SimSun" w:hAnsi="SimSun" w:hint="eastAsia"/>
          <w:sz w:val="21"/>
          <w:szCs w:val="21"/>
        </w:rPr>
        <w:t>纳瑞什·普拉萨德先生</w:t>
      </w:r>
    </w:p>
    <w:p w:rsidR="0055669D" w:rsidRPr="0007717C" w:rsidRDefault="0055669D" w:rsidP="0055669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07717C">
        <w:rPr>
          <w:rFonts w:ascii="SimSun" w:hAnsi="SimSun" w:hint="eastAsia"/>
          <w:sz w:val="21"/>
          <w:szCs w:val="21"/>
        </w:rPr>
        <w:t>发言人：</w:t>
      </w:r>
      <w:r w:rsidRPr="0007717C">
        <w:rPr>
          <w:rFonts w:ascii="SimSun" w:hAnsi="SimSun"/>
          <w:sz w:val="21"/>
          <w:szCs w:val="21"/>
        </w:rPr>
        <w:tab/>
      </w:r>
      <w:r w:rsidR="00E42000">
        <w:rPr>
          <w:rFonts w:ascii="SimSun" w:hAnsi="SimSun" w:hint="eastAsia"/>
          <w:sz w:val="21"/>
          <w:szCs w:val="21"/>
        </w:rPr>
        <w:t>日内瓦，</w:t>
      </w:r>
      <w:r>
        <w:rPr>
          <w:rFonts w:ascii="SimSun" w:hAnsi="SimSun" w:hint="eastAsia"/>
          <w:sz w:val="21"/>
          <w:szCs w:val="21"/>
        </w:rPr>
        <w:t>世界贸易组织(WTO)副总干事</w:t>
      </w:r>
      <w:r w:rsidRPr="0055669D">
        <w:rPr>
          <w:rFonts w:ascii="SimSun" w:hAnsi="SimSun" w:hint="eastAsia"/>
          <w:sz w:val="21"/>
          <w:szCs w:val="21"/>
        </w:rPr>
        <w:t>易小准</w:t>
      </w:r>
      <w:r w:rsidR="00E42000">
        <w:rPr>
          <w:rFonts w:ascii="SimSun" w:hAnsi="SimSun" w:hint="eastAsia"/>
          <w:sz w:val="21"/>
          <w:szCs w:val="21"/>
        </w:rPr>
        <w:t>先生</w:t>
      </w:r>
    </w:p>
    <w:p w:rsidR="0055669D" w:rsidRDefault="0055669D" w:rsidP="0055669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lastRenderedPageBreak/>
        <w:tab/>
      </w:r>
      <w:r w:rsidRPr="0007717C">
        <w:rPr>
          <w:rFonts w:ascii="SimSun" w:hAnsi="SimSun"/>
          <w:sz w:val="21"/>
          <w:szCs w:val="21"/>
        </w:rPr>
        <w:tab/>
      </w:r>
      <w:r w:rsidR="00E42000">
        <w:rPr>
          <w:rFonts w:ascii="SimSun" w:hAnsi="SimSun" w:hint="eastAsia"/>
          <w:sz w:val="21"/>
          <w:szCs w:val="21"/>
        </w:rPr>
        <w:t>日内瓦，</w:t>
      </w:r>
      <w:r>
        <w:rPr>
          <w:rFonts w:ascii="SimSun" w:hAnsi="SimSun" w:hint="eastAsia"/>
          <w:sz w:val="21"/>
          <w:szCs w:val="21"/>
        </w:rPr>
        <w:t>联合国</w:t>
      </w:r>
      <w:r w:rsidRPr="004659CA">
        <w:rPr>
          <w:rFonts w:ascii="SimSun" w:hAnsi="SimSun" w:hint="eastAsia"/>
          <w:sz w:val="21"/>
          <w:szCs w:val="21"/>
        </w:rPr>
        <w:t>贸易和发展会议</w:t>
      </w:r>
      <w:r>
        <w:rPr>
          <w:rFonts w:ascii="SimSun" w:hAnsi="SimSun" w:hint="eastAsia"/>
          <w:sz w:val="21"/>
          <w:szCs w:val="21"/>
        </w:rPr>
        <w:t>(UNCTAD)副秘书长</w:t>
      </w:r>
      <w:proofErr w:type="spellStart"/>
      <w:r w:rsidRPr="0070492C">
        <w:rPr>
          <w:rFonts w:ascii="SimSun" w:hAnsi="SimSun"/>
          <w:sz w:val="21"/>
          <w:szCs w:val="21"/>
        </w:rPr>
        <w:t>Joakim</w:t>
      </w:r>
      <w:proofErr w:type="spellEnd"/>
      <w:r w:rsidRPr="0070492C">
        <w:rPr>
          <w:rFonts w:ascii="SimSun" w:hAnsi="SimSun"/>
          <w:sz w:val="21"/>
          <w:szCs w:val="21"/>
        </w:rPr>
        <w:t xml:space="preserve"> Reiter</w:t>
      </w:r>
      <w:r>
        <w:rPr>
          <w:rFonts w:ascii="SimSun" w:hAnsi="SimSun" w:hint="eastAsia"/>
          <w:sz w:val="21"/>
          <w:szCs w:val="21"/>
        </w:rPr>
        <w:t>先</w:t>
      </w:r>
      <w:r w:rsidR="00E42000">
        <w:rPr>
          <w:rFonts w:ascii="SimSun" w:hAnsi="SimSun"/>
          <w:sz w:val="21"/>
          <w:szCs w:val="21"/>
        </w:rPr>
        <w:t>‍</w:t>
      </w:r>
      <w:r>
        <w:rPr>
          <w:rFonts w:ascii="SimSun" w:hAnsi="SimSun" w:hint="eastAsia"/>
          <w:sz w:val="21"/>
          <w:szCs w:val="21"/>
        </w:rPr>
        <w:t>生</w:t>
      </w:r>
    </w:p>
    <w:p w:rsidR="0055669D" w:rsidRDefault="0055669D" w:rsidP="0055669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  <w:t>马德里</w:t>
      </w:r>
      <w:r w:rsidR="00E42000">
        <w:rPr>
          <w:rFonts w:ascii="SimSun" w:hAnsi="SimSun" w:hint="eastAsia"/>
          <w:sz w:val="21"/>
          <w:szCs w:val="21"/>
        </w:rPr>
        <w:t>，</w:t>
      </w:r>
      <w:r>
        <w:rPr>
          <w:rFonts w:ascii="SimSun" w:hAnsi="SimSun" w:hint="eastAsia"/>
          <w:sz w:val="21"/>
          <w:szCs w:val="21"/>
        </w:rPr>
        <w:t>国际关系</w:t>
      </w:r>
      <w:r w:rsidR="00CB26C7">
        <w:rPr>
          <w:rFonts w:ascii="SimSun" w:hAnsi="SimSun" w:hint="eastAsia"/>
          <w:sz w:val="21"/>
          <w:szCs w:val="21"/>
        </w:rPr>
        <w:t>办公室欧洲事务</w:t>
      </w:r>
      <w:r>
        <w:rPr>
          <w:rFonts w:ascii="SimSun" w:hAnsi="SimSun" w:hint="eastAsia"/>
          <w:sz w:val="21"/>
          <w:szCs w:val="21"/>
        </w:rPr>
        <w:t>技术办公室</w:t>
      </w:r>
      <w:r w:rsidR="00CB26C7">
        <w:rPr>
          <w:rFonts w:ascii="SimSun" w:hAnsi="SimSun" w:hint="eastAsia"/>
          <w:sz w:val="21"/>
          <w:szCs w:val="21"/>
        </w:rPr>
        <w:t>主管</w:t>
      </w:r>
      <w:r w:rsidRPr="0055669D">
        <w:rPr>
          <w:rFonts w:ascii="SimSun" w:hAnsi="SimSun"/>
          <w:sz w:val="21"/>
          <w:szCs w:val="21"/>
        </w:rPr>
        <w:t>Barbara Martin Muñoz</w:t>
      </w:r>
      <w:r>
        <w:rPr>
          <w:rFonts w:ascii="SimSun" w:hAnsi="SimSun" w:hint="eastAsia"/>
          <w:sz w:val="21"/>
          <w:szCs w:val="21"/>
        </w:rPr>
        <w:t>女士</w:t>
      </w:r>
    </w:p>
    <w:p w:rsidR="0055669D" w:rsidRDefault="0055669D" w:rsidP="0055669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  <w:t>日内瓦，药品专利</w:t>
      </w:r>
      <w:proofErr w:type="gramStart"/>
      <w:r>
        <w:rPr>
          <w:rFonts w:ascii="SimSun" w:hAnsi="SimSun" w:hint="eastAsia"/>
          <w:sz w:val="21"/>
          <w:szCs w:val="21"/>
        </w:rPr>
        <w:t>池执行</w:t>
      </w:r>
      <w:proofErr w:type="gramEnd"/>
      <w:r>
        <w:rPr>
          <w:rFonts w:ascii="SimSun" w:hAnsi="SimSun" w:hint="eastAsia"/>
          <w:sz w:val="21"/>
          <w:szCs w:val="21"/>
        </w:rPr>
        <w:t>主任</w:t>
      </w:r>
      <w:r w:rsidRPr="0055669D">
        <w:rPr>
          <w:rFonts w:ascii="SimSun" w:hAnsi="SimSun"/>
          <w:sz w:val="21"/>
          <w:szCs w:val="21"/>
        </w:rPr>
        <w:t>Greg Perry</w:t>
      </w:r>
      <w:r>
        <w:rPr>
          <w:rFonts w:ascii="SimSun" w:hAnsi="SimSun" w:hint="eastAsia"/>
          <w:sz w:val="21"/>
          <w:szCs w:val="21"/>
        </w:rPr>
        <w:t>先生</w:t>
      </w:r>
    </w:p>
    <w:p w:rsidR="0055669D" w:rsidRDefault="0055669D" w:rsidP="0055669D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  <w:t>美利坚合众国佐治</w:t>
      </w:r>
      <w:proofErr w:type="gramStart"/>
      <w:r>
        <w:rPr>
          <w:rFonts w:ascii="SimSun" w:hAnsi="SimSun" w:hint="eastAsia"/>
          <w:sz w:val="21"/>
          <w:szCs w:val="21"/>
        </w:rPr>
        <w:t>亚州</w:t>
      </w:r>
      <w:proofErr w:type="gramEnd"/>
      <w:r>
        <w:rPr>
          <w:rFonts w:ascii="SimSun" w:hAnsi="SimSun" w:hint="eastAsia"/>
          <w:sz w:val="21"/>
          <w:szCs w:val="21"/>
        </w:rPr>
        <w:t>亚特兰大，Knowles</w:t>
      </w:r>
      <w:r w:rsidRPr="0055669D">
        <w:rPr>
          <w:rFonts w:ascii="SimSun" w:hAnsi="SimSun" w:hint="eastAsia"/>
          <w:sz w:val="21"/>
          <w:szCs w:val="21"/>
        </w:rPr>
        <w:t>知识产权战略有限公司</w:t>
      </w:r>
      <w:r w:rsidR="002C7481">
        <w:rPr>
          <w:rFonts w:ascii="SimSun" w:hAnsi="SimSun" w:hint="eastAsia"/>
          <w:sz w:val="21"/>
          <w:szCs w:val="21"/>
        </w:rPr>
        <w:t>首席合伙人</w:t>
      </w:r>
      <w:r w:rsidRPr="0055669D">
        <w:rPr>
          <w:rFonts w:ascii="SimSun" w:hAnsi="SimSun"/>
          <w:sz w:val="21"/>
          <w:szCs w:val="21"/>
        </w:rPr>
        <w:t>Sherry Knowles</w:t>
      </w:r>
      <w:r>
        <w:rPr>
          <w:rFonts w:ascii="SimSun" w:hAnsi="SimSun" w:hint="eastAsia"/>
          <w:sz w:val="21"/>
          <w:szCs w:val="21"/>
        </w:rPr>
        <w:t>女士</w:t>
      </w:r>
    </w:p>
    <w:p w:rsidR="00D3464D" w:rsidRDefault="00E74562" w:rsidP="00E74562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="00D3464D">
        <w:rPr>
          <w:rFonts w:ascii="SimSun" w:hAnsi="SimSun" w:hint="eastAsia"/>
          <w:sz w:val="21"/>
          <w:szCs w:val="21"/>
        </w:rPr>
        <w:t>讨  论：</w:t>
      </w:r>
      <w:r w:rsidR="00D3464D">
        <w:rPr>
          <w:rFonts w:ascii="SimSun" w:hAnsi="SimSun" w:hint="eastAsia"/>
          <w:sz w:val="21"/>
          <w:szCs w:val="21"/>
        </w:rPr>
        <w:tab/>
        <w:t>问答环节</w:t>
      </w:r>
    </w:p>
    <w:p w:rsidR="0060762F" w:rsidRDefault="0060762F" w:rsidP="004F151E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5</w:t>
      </w:r>
      <w:r w:rsidRPr="0007717C">
        <w:rPr>
          <w:rFonts w:ascii="SimSun" w:hAnsi="SimSun"/>
          <w:sz w:val="21"/>
          <w:szCs w:val="21"/>
        </w:rPr>
        <w:t>.</w:t>
      </w:r>
      <w:r w:rsidR="0055669D">
        <w:rPr>
          <w:rFonts w:ascii="SimSun" w:hAnsi="SimSun" w:hint="eastAsia"/>
          <w:sz w:val="21"/>
          <w:szCs w:val="21"/>
        </w:rPr>
        <w:t>15</w:t>
      </w:r>
      <w:r w:rsidRPr="0007717C">
        <w:rPr>
          <w:rFonts w:ascii="SimSun" w:hAnsi="SimSun"/>
          <w:sz w:val="21"/>
          <w:szCs w:val="21"/>
        </w:rPr>
        <w:t xml:space="preserve"> – 1</w:t>
      </w:r>
      <w:r>
        <w:rPr>
          <w:rFonts w:ascii="SimSun" w:hAnsi="SimSun" w:hint="eastAsia"/>
          <w:sz w:val="21"/>
          <w:szCs w:val="21"/>
        </w:rPr>
        <w:t>5</w:t>
      </w:r>
      <w:r w:rsidRPr="0007717C">
        <w:rPr>
          <w:rFonts w:ascii="SimSun" w:hAnsi="SimSun"/>
          <w:sz w:val="21"/>
          <w:szCs w:val="21"/>
        </w:rPr>
        <w:t>.</w:t>
      </w:r>
      <w:r w:rsidR="0055669D">
        <w:rPr>
          <w:rFonts w:ascii="SimSun" w:hAnsi="SimSun" w:hint="eastAsia"/>
          <w:sz w:val="21"/>
          <w:szCs w:val="21"/>
        </w:rPr>
        <w:t>4</w:t>
      </w:r>
      <w:r>
        <w:rPr>
          <w:rFonts w:ascii="SimSun" w:hAnsi="SimSun" w:hint="eastAsia"/>
          <w:sz w:val="21"/>
          <w:szCs w:val="21"/>
        </w:rPr>
        <w:t>5</w:t>
      </w:r>
      <w:r>
        <w:rPr>
          <w:rFonts w:ascii="SimSun" w:hAnsi="SimSun" w:hint="eastAsia"/>
          <w:sz w:val="21"/>
          <w:szCs w:val="21"/>
        </w:rPr>
        <w:tab/>
        <w:t>茶</w:t>
      </w:r>
      <w:r w:rsidR="006B00EA">
        <w:rPr>
          <w:rFonts w:ascii="SimSun" w:hAnsi="SimSun" w:hint="eastAsia"/>
          <w:sz w:val="21"/>
          <w:szCs w:val="21"/>
        </w:rPr>
        <w:t xml:space="preserve">  </w:t>
      </w:r>
      <w:r>
        <w:rPr>
          <w:rFonts w:ascii="SimSun" w:hAnsi="SimSun" w:hint="eastAsia"/>
          <w:sz w:val="21"/>
          <w:szCs w:val="21"/>
        </w:rPr>
        <w:t>歇</w:t>
      </w:r>
    </w:p>
    <w:p w:rsidR="0060762F" w:rsidRPr="0007717C" w:rsidRDefault="0060762F" w:rsidP="0060762F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15</w:t>
      </w:r>
      <w:r w:rsidRPr="0007717C">
        <w:rPr>
          <w:rFonts w:ascii="SimSun" w:hAnsi="SimSun"/>
          <w:sz w:val="21"/>
          <w:szCs w:val="21"/>
        </w:rPr>
        <w:t>.</w:t>
      </w:r>
      <w:r w:rsidR="0055669D">
        <w:rPr>
          <w:rFonts w:ascii="SimSun" w:hAnsi="SimSun" w:hint="eastAsia"/>
          <w:sz w:val="21"/>
          <w:szCs w:val="21"/>
        </w:rPr>
        <w:t>4</w:t>
      </w:r>
      <w:r>
        <w:rPr>
          <w:rFonts w:ascii="SimSun" w:hAnsi="SimSun" w:hint="eastAsia"/>
          <w:sz w:val="21"/>
          <w:szCs w:val="21"/>
        </w:rPr>
        <w:t>5</w:t>
      </w:r>
      <w:r w:rsidRPr="0007717C">
        <w:rPr>
          <w:rFonts w:ascii="SimSun" w:hAnsi="SimSun"/>
          <w:sz w:val="21"/>
          <w:szCs w:val="21"/>
        </w:rPr>
        <w:t xml:space="preserve"> – 1</w:t>
      </w:r>
      <w:r>
        <w:rPr>
          <w:rFonts w:ascii="SimSun" w:hAnsi="SimSun" w:hint="eastAsia"/>
          <w:sz w:val="21"/>
          <w:szCs w:val="21"/>
        </w:rPr>
        <w:t>7</w:t>
      </w:r>
      <w:r w:rsidRPr="0007717C">
        <w:rPr>
          <w:rFonts w:ascii="SimSun" w:hAnsi="SimSun"/>
          <w:sz w:val="21"/>
          <w:szCs w:val="21"/>
        </w:rPr>
        <w:t>.</w:t>
      </w:r>
      <w:r>
        <w:rPr>
          <w:rFonts w:ascii="SimSun" w:hAnsi="SimSun" w:hint="eastAsia"/>
          <w:sz w:val="21"/>
          <w:szCs w:val="21"/>
        </w:rPr>
        <w:t>00</w:t>
      </w:r>
      <w:r w:rsidRPr="0007717C">
        <w:rPr>
          <w:rFonts w:ascii="SimSun" w:hAnsi="SimSun"/>
          <w:sz w:val="21"/>
          <w:szCs w:val="21"/>
        </w:rPr>
        <w:tab/>
      </w:r>
      <w:r w:rsidRPr="00E6062D">
        <w:rPr>
          <w:rFonts w:ascii="SimSun" w:hAnsi="SimSun" w:hint="eastAsia"/>
          <w:b/>
          <w:sz w:val="21"/>
          <w:szCs w:val="21"/>
        </w:rPr>
        <w:t>主题</w:t>
      </w:r>
      <w:r>
        <w:rPr>
          <w:rFonts w:ascii="SimSun" w:hAnsi="SimSun" w:hint="eastAsia"/>
          <w:b/>
          <w:sz w:val="21"/>
          <w:szCs w:val="21"/>
        </w:rPr>
        <w:t>6</w:t>
      </w:r>
      <w:r w:rsidRPr="00E6062D">
        <w:rPr>
          <w:rFonts w:ascii="SimSun" w:hAnsi="SimSun"/>
          <w:b/>
          <w:sz w:val="21"/>
          <w:szCs w:val="21"/>
        </w:rPr>
        <w:tab/>
      </w:r>
      <w:r>
        <w:rPr>
          <w:rFonts w:ascii="SimSun" w:hAnsi="SimSun" w:hint="eastAsia"/>
          <w:b/>
          <w:sz w:val="21"/>
          <w:szCs w:val="21"/>
        </w:rPr>
        <w:t>知识产权促进发展：当前挑战和未来前景</w:t>
      </w:r>
    </w:p>
    <w:p w:rsidR="0060762F" w:rsidRDefault="0060762F" w:rsidP="0060762F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 w:rsidRPr="0007717C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主持人：</w:t>
      </w:r>
      <w:r>
        <w:rPr>
          <w:rFonts w:ascii="SimSun" w:hAnsi="SimSun" w:hint="eastAsia"/>
          <w:sz w:val="21"/>
          <w:szCs w:val="21"/>
        </w:rPr>
        <w:tab/>
      </w:r>
      <w:r w:rsidR="0055669D">
        <w:rPr>
          <w:rFonts w:ascii="SimSun" w:hAnsi="SimSun" w:hint="eastAsia"/>
          <w:sz w:val="21"/>
          <w:szCs w:val="21"/>
        </w:rPr>
        <w:t>WIPO发展部门副总干事马里奥·马图斯先生</w:t>
      </w:r>
    </w:p>
    <w:p w:rsidR="0060762F" w:rsidRPr="0007717C" w:rsidRDefault="0060762F" w:rsidP="0060762F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2977" w:hanging="297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07717C">
        <w:rPr>
          <w:rFonts w:ascii="SimSun" w:hAnsi="SimSun" w:hint="eastAsia"/>
          <w:sz w:val="21"/>
          <w:szCs w:val="21"/>
        </w:rPr>
        <w:t>发言人：</w:t>
      </w:r>
      <w:r w:rsidRPr="0007717C">
        <w:rPr>
          <w:rFonts w:ascii="SimSun" w:hAnsi="SimSun"/>
          <w:sz w:val="21"/>
          <w:szCs w:val="21"/>
        </w:rPr>
        <w:tab/>
      </w:r>
      <w:r w:rsidR="00CD0649">
        <w:rPr>
          <w:rFonts w:ascii="SimSun" w:hAnsi="SimSun" w:hint="eastAsia"/>
          <w:sz w:val="21"/>
          <w:szCs w:val="21"/>
        </w:rPr>
        <w:t>全部发言人</w:t>
      </w:r>
    </w:p>
    <w:p w:rsidR="0060762F" w:rsidRDefault="0060762F" w:rsidP="0060762F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讨  论：</w:t>
      </w:r>
      <w:r>
        <w:rPr>
          <w:rFonts w:ascii="SimSun" w:hAnsi="SimSun" w:hint="eastAsia"/>
          <w:sz w:val="21"/>
          <w:szCs w:val="21"/>
        </w:rPr>
        <w:tab/>
        <w:t>问答环节</w:t>
      </w:r>
    </w:p>
    <w:p w:rsidR="00833104" w:rsidRPr="0007717C" w:rsidRDefault="00783DA1" w:rsidP="004F151E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rPr>
          <w:rFonts w:ascii="SimSun" w:hAnsi="SimSun"/>
          <w:sz w:val="21"/>
          <w:szCs w:val="21"/>
          <w:lang w:val="es-ES"/>
        </w:rPr>
      </w:pPr>
      <w:r w:rsidRPr="0007717C">
        <w:rPr>
          <w:rFonts w:ascii="SimSun" w:hAnsi="SimSun"/>
          <w:sz w:val="21"/>
          <w:szCs w:val="21"/>
          <w:lang w:val="es-ES"/>
        </w:rPr>
        <w:t>1</w:t>
      </w:r>
      <w:r w:rsidR="001C2012" w:rsidRPr="0007717C">
        <w:rPr>
          <w:rFonts w:ascii="SimSun" w:hAnsi="SimSun"/>
          <w:sz w:val="21"/>
          <w:szCs w:val="21"/>
          <w:lang w:val="es-ES"/>
        </w:rPr>
        <w:t>7.</w:t>
      </w:r>
      <w:r w:rsidR="00F202F6">
        <w:rPr>
          <w:rFonts w:ascii="SimSun" w:hAnsi="SimSun" w:hint="eastAsia"/>
          <w:sz w:val="21"/>
          <w:szCs w:val="21"/>
          <w:lang w:val="es-ES"/>
        </w:rPr>
        <w:t>0</w:t>
      </w:r>
      <w:r w:rsidR="001C2012" w:rsidRPr="0007717C">
        <w:rPr>
          <w:rFonts w:ascii="SimSun" w:hAnsi="SimSun"/>
          <w:sz w:val="21"/>
          <w:szCs w:val="21"/>
          <w:lang w:val="es-ES"/>
        </w:rPr>
        <w:t>0 – 1</w:t>
      </w:r>
      <w:r w:rsidR="00B2109E" w:rsidRPr="0007717C">
        <w:rPr>
          <w:rFonts w:ascii="SimSun" w:hAnsi="SimSun"/>
          <w:sz w:val="21"/>
          <w:szCs w:val="21"/>
          <w:lang w:val="es-ES"/>
        </w:rPr>
        <w:t>8</w:t>
      </w:r>
      <w:r w:rsidR="001C2012" w:rsidRPr="0007717C">
        <w:rPr>
          <w:rFonts w:ascii="SimSun" w:hAnsi="SimSun"/>
          <w:sz w:val="21"/>
          <w:szCs w:val="21"/>
          <w:lang w:val="es-ES"/>
        </w:rPr>
        <w:t>.</w:t>
      </w:r>
      <w:r w:rsidR="00B2109E" w:rsidRPr="0007717C">
        <w:rPr>
          <w:rFonts w:ascii="SimSun" w:hAnsi="SimSun"/>
          <w:sz w:val="21"/>
          <w:szCs w:val="21"/>
          <w:lang w:val="es-ES"/>
        </w:rPr>
        <w:t>0</w:t>
      </w:r>
      <w:r w:rsidR="001C2012" w:rsidRPr="0007717C">
        <w:rPr>
          <w:rFonts w:ascii="SimSun" w:hAnsi="SimSun"/>
          <w:sz w:val="21"/>
          <w:szCs w:val="21"/>
          <w:lang w:val="es-ES"/>
        </w:rPr>
        <w:t>0</w:t>
      </w:r>
      <w:r w:rsidR="001C2012" w:rsidRPr="0007717C">
        <w:rPr>
          <w:rFonts w:ascii="SimSun" w:hAnsi="SimSun"/>
          <w:sz w:val="21"/>
          <w:szCs w:val="21"/>
          <w:lang w:val="es-ES"/>
        </w:rPr>
        <w:tab/>
      </w:r>
      <w:r w:rsidR="00661800" w:rsidRPr="00F202F6">
        <w:rPr>
          <w:rFonts w:ascii="SimSun" w:hAnsi="SimSun" w:hint="eastAsia"/>
          <w:b/>
          <w:sz w:val="21"/>
          <w:szCs w:val="21"/>
          <w:lang w:val="es-ES"/>
        </w:rPr>
        <w:t>闭幕</w:t>
      </w:r>
      <w:r w:rsidR="00F202F6" w:rsidRPr="00F202F6">
        <w:rPr>
          <w:rFonts w:ascii="SimSun" w:hAnsi="SimSun" w:hint="eastAsia"/>
          <w:b/>
          <w:sz w:val="21"/>
          <w:szCs w:val="21"/>
          <w:lang w:val="es-ES"/>
        </w:rPr>
        <w:t>式</w:t>
      </w:r>
    </w:p>
    <w:p w:rsidR="00833104" w:rsidRPr="006A3B9A" w:rsidRDefault="00833104" w:rsidP="004F151E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1134" w:hanging="1134"/>
        <w:rPr>
          <w:szCs w:val="22"/>
          <w:lang w:val="es-ES"/>
        </w:rPr>
      </w:pPr>
    </w:p>
    <w:p w:rsidR="00783DA1" w:rsidRPr="0007717C" w:rsidRDefault="00661800" w:rsidP="00E52349">
      <w:pPr>
        <w:tabs>
          <w:tab w:val="left" w:pos="1650"/>
          <w:tab w:val="left" w:pos="2977"/>
          <w:tab w:val="left" w:pos="3969"/>
        </w:tabs>
        <w:spacing w:afterLines="50" w:after="120" w:line="340" w:lineRule="atLeast"/>
        <w:ind w:left="5534"/>
        <w:rPr>
          <w:rFonts w:ascii="KaiTi" w:eastAsia="KaiTi" w:hAnsi="KaiTi"/>
          <w:sz w:val="21"/>
          <w:szCs w:val="21"/>
          <w:u w:val="single"/>
        </w:rPr>
      </w:pPr>
      <w:r w:rsidRPr="0007717C">
        <w:rPr>
          <w:rFonts w:ascii="KaiTi" w:eastAsia="KaiTi" w:hAnsi="KaiTi" w:hint="eastAsia"/>
          <w:sz w:val="21"/>
          <w:szCs w:val="21"/>
        </w:rPr>
        <w:t>[文件完]</w:t>
      </w:r>
    </w:p>
    <w:sectPr w:rsidR="00783DA1" w:rsidRPr="0007717C" w:rsidSect="001D47E5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4D" w:rsidRDefault="00A3504D">
      <w:r>
        <w:separator/>
      </w:r>
    </w:p>
  </w:endnote>
  <w:endnote w:type="continuationSeparator" w:id="0">
    <w:p w:rsidR="00A3504D" w:rsidRDefault="00A3504D" w:rsidP="000C7343">
      <w:r>
        <w:separator/>
      </w:r>
    </w:p>
    <w:p w:rsidR="00A3504D" w:rsidRPr="000C7343" w:rsidRDefault="00A3504D" w:rsidP="000C7343">
      <w:r>
        <w:rPr>
          <w:sz w:val="17"/>
        </w:rPr>
        <w:t>[Endnote continued from previous page]</w:t>
      </w:r>
    </w:p>
  </w:endnote>
  <w:endnote w:type="continuationNotice" w:id="1">
    <w:p w:rsidR="00A3504D" w:rsidRPr="000C7343" w:rsidRDefault="00A3504D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4D" w:rsidRDefault="00A3504D">
      <w:r>
        <w:separator/>
      </w:r>
    </w:p>
  </w:footnote>
  <w:footnote w:type="continuationSeparator" w:id="0">
    <w:p w:rsidR="00A3504D" w:rsidRDefault="00A3504D" w:rsidP="000C7343">
      <w:r>
        <w:separator/>
      </w:r>
    </w:p>
    <w:p w:rsidR="00A3504D" w:rsidRPr="000C7343" w:rsidRDefault="00A3504D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A3504D" w:rsidRPr="000C7343" w:rsidRDefault="00A3504D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1E" w:rsidRPr="005C703E" w:rsidRDefault="004F151E" w:rsidP="00477D6B">
    <w:pPr>
      <w:jc w:val="right"/>
      <w:rPr>
        <w:rFonts w:ascii="SimSun" w:hAnsi="SimSun"/>
        <w:sz w:val="21"/>
        <w:szCs w:val="21"/>
      </w:rPr>
    </w:pPr>
    <w:r w:rsidRPr="005C703E">
      <w:rPr>
        <w:rFonts w:ascii="SimSun" w:hAnsi="SimSun"/>
        <w:sz w:val="21"/>
        <w:szCs w:val="21"/>
      </w:rPr>
      <w:t>WIPO/IP</w:t>
    </w:r>
    <w:r w:rsidR="00584032">
      <w:rPr>
        <w:rFonts w:ascii="SimSun" w:hAnsi="SimSun" w:hint="eastAsia"/>
        <w:sz w:val="21"/>
        <w:szCs w:val="21"/>
      </w:rPr>
      <w:t>DA</w:t>
    </w:r>
    <w:r w:rsidRPr="005C703E">
      <w:rPr>
        <w:rFonts w:ascii="SimSun" w:hAnsi="SimSun"/>
        <w:sz w:val="21"/>
        <w:szCs w:val="21"/>
      </w:rPr>
      <w:t>/GE/1</w:t>
    </w:r>
    <w:r w:rsidR="00584032">
      <w:rPr>
        <w:rFonts w:ascii="SimSun" w:hAnsi="SimSun" w:hint="eastAsia"/>
        <w:sz w:val="21"/>
        <w:szCs w:val="21"/>
      </w:rPr>
      <w:t>6</w:t>
    </w:r>
    <w:r w:rsidRPr="005C703E">
      <w:rPr>
        <w:rFonts w:ascii="SimSun" w:hAnsi="SimSun"/>
        <w:sz w:val="21"/>
        <w:szCs w:val="21"/>
      </w:rPr>
      <w:t>/1</w:t>
    </w:r>
  </w:p>
  <w:p w:rsidR="004F151E" w:rsidRDefault="004F151E" w:rsidP="000148E0">
    <w:pPr>
      <w:jc w:val="right"/>
      <w:rPr>
        <w:rFonts w:ascii="SimSun" w:hAnsi="SimSun"/>
        <w:sz w:val="21"/>
        <w:szCs w:val="21"/>
      </w:rPr>
    </w:pPr>
    <w:r w:rsidRPr="005C703E">
      <w:rPr>
        <w:rFonts w:ascii="SimSun" w:hAnsi="SimSun" w:hint="eastAsia"/>
        <w:sz w:val="21"/>
        <w:szCs w:val="21"/>
      </w:rPr>
      <w:t>第</w:t>
    </w:r>
    <w:r w:rsidRPr="005C703E">
      <w:rPr>
        <w:rFonts w:ascii="SimSun" w:hAnsi="SimSun"/>
        <w:sz w:val="21"/>
        <w:szCs w:val="21"/>
      </w:rPr>
      <w:fldChar w:fldCharType="begin"/>
    </w:r>
    <w:r w:rsidRPr="005C703E">
      <w:rPr>
        <w:rFonts w:ascii="SimSun" w:hAnsi="SimSun"/>
        <w:sz w:val="21"/>
        <w:szCs w:val="21"/>
      </w:rPr>
      <w:instrText xml:space="preserve"> PAGE  \* MERGEFORMAT </w:instrText>
    </w:r>
    <w:r w:rsidRPr="005C703E">
      <w:rPr>
        <w:rFonts w:ascii="SimSun" w:hAnsi="SimSun"/>
        <w:sz w:val="21"/>
        <w:szCs w:val="21"/>
      </w:rPr>
      <w:fldChar w:fldCharType="separate"/>
    </w:r>
    <w:r w:rsidR="000B3D9F">
      <w:rPr>
        <w:rFonts w:ascii="SimSun" w:hAnsi="SimSun"/>
        <w:noProof/>
        <w:sz w:val="21"/>
        <w:szCs w:val="21"/>
      </w:rPr>
      <w:t>4</w:t>
    </w:r>
    <w:r w:rsidRPr="005C703E">
      <w:rPr>
        <w:rFonts w:ascii="SimSun" w:hAnsi="SimSun"/>
        <w:sz w:val="21"/>
        <w:szCs w:val="21"/>
      </w:rPr>
      <w:fldChar w:fldCharType="end"/>
    </w:r>
    <w:r w:rsidRPr="005C703E">
      <w:rPr>
        <w:rFonts w:ascii="SimSun" w:hAnsi="SimSun" w:hint="eastAsia"/>
        <w:sz w:val="21"/>
        <w:szCs w:val="21"/>
      </w:rPr>
      <w:t>页</w:t>
    </w:r>
  </w:p>
  <w:p w:rsidR="005C703E" w:rsidRPr="005C703E" w:rsidRDefault="005C703E" w:rsidP="00477D6B">
    <w:pPr>
      <w:jc w:val="right"/>
      <w:rPr>
        <w:rFonts w:ascii="SimSun" w:hAnsi="SimSun"/>
        <w:sz w:val="21"/>
        <w:szCs w:val="21"/>
      </w:rPr>
    </w:pPr>
  </w:p>
  <w:p w:rsidR="004F151E" w:rsidRDefault="004F151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UPOV|WIPONew|Test-WIPO|WIPOTemp|AT.WIPO"/>
    <w:docVar w:name="TermBaseURL" w:val="empty"/>
    <w:docVar w:name="TextBases" w:val="Budget and Finance\Meetings|Budget and Finance\Other|Budget and Finance\Publications|Administrative\Meetings|Administrative\Other|Administrativ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CTS\Test|WorkspaceCTS\wo_pbc-zhou|Glossaries\EN-ZH"/>
    <w:docVar w:name="TextBaseURL" w:val="empty"/>
    <w:docVar w:name="UILng" w:val="en"/>
  </w:docVars>
  <w:rsids>
    <w:rsidRoot w:val="001D47E5"/>
    <w:rsid w:val="00011336"/>
    <w:rsid w:val="000148E0"/>
    <w:rsid w:val="00026990"/>
    <w:rsid w:val="000449B1"/>
    <w:rsid w:val="0004604E"/>
    <w:rsid w:val="0005229D"/>
    <w:rsid w:val="00065049"/>
    <w:rsid w:val="00072A1D"/>
    <w:rsid w:val="00072BCE"/>
    <w:rsid w:val="00075D39"/>
    <w:rsid w:val="0007717C"/>
    <w:rsid w:val="00090D33"/>
    <w:rsid w:val="000A46A9"/>
    <w:rsid w:val="000A7984"/>
    <w:rsid w:val="000B3D9F"/>
    <w:rsid w:val="000B5ADA"/>
    <w:rsid w:val="000B7FAE"/>
    <w:rsid w:val="000C564A"/>
    <w:rsid w:val="000C6748"/>
    <w:rsid w:val="000C68BD"/>
    <w:rsid w:val="000C7343"/>
    <w:rsid w:val="000D1774"/>
    <w:rsid w:val="000E7585"/>
    <w:rsid w:val="000F5E56"/>
    <w:rsid w:val="00114993"/>
    <w:rsid w:val="001268BC"/>
    <w:rsid w:val="001362EE"/>
    <w:rsid w:val="001376FB"/>
    <w:rsid w:val="00143484"/>
    <w:rsid w:val="001465EC"/>
    <w:rsid w:val="00151112"/>
    <w:rsid w:val="00160CE2"/>
    <w:rsid w:val="0017297D"/>
    <w:rsid w:val="001732DE"/>
    <w:rsid w:val="001832A6"/>
    <w:rsid w:val="001902CC"/>
    <w:rsid w:val="00191D22"/>
    <w:rsid w:val="001957D4"/>
    <w:rsid w:val="00195835"/>
    <w:rsid w:val="00197FFD"/>
    <w:rsid w:val="001B3C6A"/>
    <w:rsid w:val="001C2012"/>
    <w:rsid w:val="001C5853"/>
    <w:rsid w:val="001D47E5"/>
    <w:rsid w:val="001D537C"/>
    <w:rsid w:val="001D7119"/>
    <w:rsid w:val="001F0554"/>
    <w:rsid w:val="001F2574"/>
    <w:rsid w:val="001F7C41"/>
    <w:rsid w:val="002067D0"/>
    <w:rsid w:val="00216AD1"/>
    <w:rsid w:val="002257FA"/>
    <w:rsid w:val="00237468"/>
    <w:rsid w:val="00242556"/>
    <w:rsid w:val="00243B27"/>
    <w:rsid w:val="002451B3"/>
    <w:rsid w:val="002456E6"/>
    <w:rsid w:val="00251948"/>
    <w:rsid w:val="002559B6"/>
    <w:rsid w:val="00257813"/>
    <w:rsid w:val="0026227B"/>
    <w:rsid w:val="002634C4"/>
    <w:rsid w:val="00274A90"/>
    <w:rsid w:val="00277129"/>
    <w:rsid w:val="0028381B"/>
    <w:rsid w:val="00287E6C"/>
    <w:rsid w:val="002907BB"/>
    <w:rsid w:val="00293871"/>
    <w:rsid w:val="002972E4"/>
    <w:rsid w:val="002C7481"/>
    <w:rsid w:val="002E006E"/>
    <w:rsid w:val="002E2BC0"/>
    <w:rsid w:val="002E7DDC"/>
    <w:rsid w:val="002F2300"/>
    <w:rsid w:val="002F4E68"/>
    <w:rsid w:val="002F7A21"/>
    <w:rsid w:val="00310138"/>
    <w:rsid w:val="00316110"/>
    <w:rsid w:val="00345F74"/>
    <w:rsid w:val="003500DE"/>
    <w:rsid w:val="00352E89"/>
    <w:rsid w:val="00371C77"/>
    <w:rsid w:val="00373DFF"/>
    <w:rsid w:val="00374B8E"/>
    <w:rsid w:val="00382131"/>
    <w:rsid w:val="003845C1"/>
    <w:rsid w:val="00394EFE"/>
    <w:rsid w:val="003A070F"/>
    <w:rsid w:val="003A691C"/>
    <w:rsid w:val="003B3CBE"/>
    <w:rsid w:val="003C090C"/>
    <w:rsid w:val="003E330F"/>
    <w:rsid w:val="003F1476"/>
    <w:rsid w:val="003F362F"/>
    <w:rsid w:val="00420EAC"/>
    <w:rsid w:val="00420F2C"/>
    <w:rsid w:val="00423E3E"/>
    <w:rsid w:val="00427AF4"/>
    <w:rsid w:val="00436EE4"/>
    <w:rsid w:val="00453F4C"/>
    <w:rsid w:val="0045593B"/>
    <w:rsid w:val="0046354A"/>
    <w:rsid w:val="004647DA"/>
    <w:rsid w:val="004659CA"/>
    <w:rsid w:val="00474A37"/>
    <w:rsid w:val="00477D6B"/>
    <w:rsid w:val="00483CF5"/>
    <w:rsid w:val="004934D4"/>
    <w:rsid w:val="004C68F2"/>
    <w:rsid w:val="004D3832"/>
    <w:rsid w:val="004F151E"/>
    <w:rsid w:val="004F4D9B"/>
    <w:rsid w:val="004F58DB"/>
    <w:rsid w:val="004F77F7"/>
    <w:rsid w:val="00505B55"/>
    <w:rsid w:val="00524DC5"/>
    <w:rsid w:val="00526912"/>
    <w:rsid w:val="005302D1"/>
    <w:rsid w:val="0054601A"/>
    <w:rsid w:val="005509C7"/>
    <w:rsid w:val="00554A93"/>
    <w:rsid w:val="0055669D"/>
    <w:rsid w:val="005576FE"/>
    <w:rsid w:val="00557790"/>
    <w:rsid w:val="00560FA1"/>
    <w:rsid w:val="00571D03"/>
    <w:rsid w:val="00572553"/>
    <w:rsid w:val="00584032"/>
    <w:rsid w:val="0058590D"/>
    <w:rsid w:val="0058593E"/>
    <w:rsid w:val="005914B5"/>
    <w:rsid w:val="00597BD1"/>
    <w:rsid w:val="005B76AD"/>
    <w:rsid w:val="005C3681"/>
    <w:rsid w:val="005C57A1"/>
    <w:rsid w:val="005C703E"/>
    <w:rsid w:val="005D49D7"/>
    <w:rsid w:val="005E0BA4"/>
    <w:rsid w:val="005E4D7B"/>
    <w:rsid w:val="005F652F"/>
    <w:rsid w:val="00602346"/>
    <w:rsid w:val="00603723"/>
    <w:rsid w:val="00605827"/>
    <w:rsid w:val="0060762F"/>
    <w:rsid w:val="00607DE9"/>
    <w:rsid w:val="00627DED"/>
    <w:rsid w:val="006364DA"/>
    <w:rsid w:val="006430C5"/>
    <w:rsid w:val="006527EE"/>
    <w:rsid w:val="00661800"/>
    <w:rsid w:val="00661899"/>
    <w:rsid w:val="00662A7F"/>
    <w:rsid w:val="006843B8"/>
    <w:rsid w:val="006844B3"/>
    <w:rsid w:val="006A2476"/>
    <w:rsid w:val="006A3B9A"/>
    <w:rsid w:val="006B00EA"/>
    <w:rsid w:val="006B739B"/>
    <w:rsid w:val="006D1FD5"/>
    <w:rsid w:val="006D775C"/>
    <w:rsid w:val="006E6721"/>
    <w:rsid w:val="0070492C"/>
    <w:rsid w:val="007062C5"/>
    <w:rsid w:val="00713620"/>
    <w:rsid w:val="00715A6B"/>
    <w:rsid w:val="007165E0"/>
    <w:rsid w:val="007270B2"/>
    <w:rsid w:val="00747A2D"/>
    <w:rsid w:val="00751BEA"/>
    <w:rsid w:val="00760F4D"/>
    <w:rsid w:val="00772128"/>
    <w:rsid w:val="00774A22"/>
    <w:rsid w:val="00776AA1"/>
    <w:rsid w:val="0078018E"/>
    <w:rsid w:val="00783DA1"/>
    <w:rsid w:val="007A5027"/>
    <w:rsid w:val="007A6D0B"/>
    <w:rsid w:val="007B13FD"/>
    <w:rsid w:val="007B63B3"/>
    <w:rsid w:val="007B6C2C"/>
    <w:rsid w:val="007C5CEB"/>
    <w:rsid w:val="007C6589"/>
    <w:rsid w:val="007D0AB5"/>
    <w:rsid w:val="007D0D07"/>
    <w:rsid w:val="007D2940"/>
    <w:rsid w:val="007D7742"/>
    <w:rsid w:val="007E3A2A"/>
    <w:rsid w:val="007E5818"/>
    <w:rsid w:val="007F09F8"/>
    <w:rsid w:val="00814CAA"/>
    <w:rsid w:val="00820B13"/>
    <w:rsid w:val="008263CC"/>
    <w:rsid w:val="00833104"/>
    <w:rsid w:val="008636E0"/>
    <w:rsid w:val="00892C06"/>
    <w:rsid w:val="00893D55"/>
    <w:rsid w:val="0089487E"/>
    <w:rsid w:val="00896C01"/>
    <w:rsid w:val="008A3809"/>
    <w:rsid w:val="008A3A08"/>
    <w:rsid w:val="008B2CC1"/>
    <w:rsid w:val="008B478D"/>
    <w:rsid w:val="008B7512"/>
    <w:rsid w:val="008C138B"/>
    <w:rsid w:val="008E2D51"/>
    <w:rsid w:val="008E3FF4"/>
    <w:rsid w:val="008E664B"/>
    <w:rsid w:val="008E6661"/>
    <w:rsid w:val="008E7BF5"/>
    <w:rsid w:val="008F386B"/>
    <w:rsid w:val="0090731E"/>
    <w:rsid w:val="00917CCD"/>
    <w:rsid w:val="00922FBA"/>
    <w:rsid w:val="009259F5"/>
    <w:rsid w:val="00953308"/>
    <w:rsid w:val="00961084"/>
    <w:rsid w:val="00964BE8"/>
    <w:rsid w:val="00964F03"/>
    <w:rsid w:val="00966A22"/>
    <w:rsid w:val="00971E50"/>
    <w:rsid w:val="00981038"/>
    <w:rsid w:val="009813C3"/>
    <w:rsid w:val="00984AAD"/>
    <w:rsid w:val="00985BF7"/>
    <w:rsid w:val="009862C3"/>
    <w:rsid w:val="009872D8"/>
    <w:rsid w:val="009A1764"/>
    <w:rsid w:val="009A1AED"/>
    <w:rsid w:val="009C40F8"/>
    <w:rsid w:val="009C79E3"/>
    <w:rsid w:val="009E2408"/>
    <w:rsid w:val="009F4DD0"/>
    <w:rsid w:val="00A0174B"/>
    <w:rsid w:val="00A0533E"/>
    <w:rsid w:val="00A11A0F"/>
    <w:rsid w:val="00A15E00"/>
    <w:rsid w:val="00A179E6"/>
    <w:rsid w:val="00A3504D"/>
    <w:rsid w:val="00A46395"/>
    <w:rsid w:val="00A5104F"/>
    <w:rsid w:val="00A53E7D"/>
    <w:rsid w:val="00A54B6C"/>
    <w:rsid w:val="00A60777"/>
    <w:rsid w:val="00A8751C"/>
    <w:rsid w:val="00A94F2C"/>
    <w:rsid w:val="00AA05EA"/>
    <w:rsid w:val="00AB03BA"/>
    <w:rsid w:val="00AB2C3E"/>
    <w:rsid w:val="00AC28F4"/>
    <w:rsid w:val="00AC6198"/>
    <w:rsid w:val="00AC6ADA"/>
    <w:rsid w:val="00AC739A"/>
    <w:rsid w:val="00AF3AC2"/>
    <w:rsid w:val="00AF71E0"/>
    <w:rsid w:val="00B053F0"/>
    <w:rsid w:val="00B07637"/>
    <w:rsid w:val="00B10A26"/>
    <w:rsid w:val="00B15B04"/>
    <w:rsid w:val="00B2109E"/>
    <w:rsid w:val="00B30427"/>
    <w:rsid w:val="00B45722"/>
    <w:rsid w:val="00B5435E"/>
    <w:rsid w:val="00B54F5C"/>
    <w:rsid w:val="00B552A4"/>
    <w:rsid w:val="00B56C34"/>
    <w:rsid w:val="00B71DF0"/>
    <w:rsid w:val="00B916D1"/>
    <w:rsid w:val="00B9295D"/>
    <w:rsid w:val="00BA6DE6"/>
    <w:rsid w:val="00BB39E4"/>
    <w:rsid w:val="00BC473A"/>
    <w:rsid w:val="00BC58E7"/>
    <w:rsid w:val="00BD127A"/>
    <w:rsid w:val="00BD1646"/>
    <w:rsid w:val="00BD478F"/>
    <w:rsid w:val="00BE5443"/>
    <w:rsid w:val="00BF33FB"/>
    <w:rsid w:val="00BF3652"/>
    <w:rsid w:val="00BF46A3"/>
    <w:rsid w:val="00C02ABE"/>
    <w:rsid w:val="00C071DF"/>
    <w:rsid w:val="00C17225"/>
    <w:rsid w:val="00C20CD0"/>
    <w:rsid w:val="00C318C1"/>
    <w:rsid w:val="00C31FEC"/>
    <w:rsid w:val="00C3300A"/>
    <w:rsid w:val="00C33989"/>
    <w:rsid w:val="00C362F6"/>
    <w:rsid w:val="00C42CEB"/>
    <w:rsid w:val="00C519DF"/>
    <w:rsid w:val="00C52E5E"/>
    <w:rsid w:val="00C55F2A"/>
    <w:rsid w:val="00C57FC2"/>
    <w:rsid w:val="00C77128"/>
    <w:rsid w:val="00C920BC"/>
    <w:rsid w:val="00C9293F"/>
    <w:rsid w:val="00C95669"/>
    <w:rsid w:val="00CA0200"/>
    <w:rsid w:val="00CB2462"/>
    <w:rsid w:val="00CB26C7"/>
    <w:rsid w:val="00CB34DF"/>
    <w:rsid w:val="00CD0649"/>
    <w:rsid w:val="00CD712C"/>
    <w:rsid w:val="00CE00C0"/>
    <w:rsid w:val="00CE4707"/>
    <w:rsid w:val="00CF441B"/>
    <w:rsid w:val="00D17A9E"/>
    <w:rsid w:val="00D267C7"/>
    <w:rsid w:val="00D3464D"/>
    <w:rsid w:val="00D42260"/>
    <w:rsid w:val="00D455BD"/>
    <w:rsid w:val="00D46522"/>
    <w:rsid w:val="00D47B78"/>
    <w:rsid w:val="00D5075E"/>
    <w:rsid w:val="00D60AE6"/>
    <w:rsid w:val="00D650B5"/>
    <w:rsid w:val="00D66421"/>
    <w:rsid w:val="00D70D78"/>
    <w:rsid w:val="00D71B4D"/>
    <w:rsid w:val="00D72853"/>
    <w:rsid w:val="00D840DD"/>
    <w:rsid w:val="00D87B2C"/>
    <w:rsid w:val="00D93D55"/>
    <w:rsid w:val="00D946D8"/>
    <w:rsid w:val="00DB4A50"/>
    <w:rsid w:val="00DB5642"/>
    <w:rsid w:val="00DC214B"/>
    <w:rsid w:val="00DC5446"/>
    <w:rsid w:val="00DE0439"/>
    <w:rsid w:val="00DE5F1F"/>
    <w:rsid w:val="00DE6DF2"/>
    <w:rsid w:val="00E00F13"/>
    <w:rsid w:val="00E03707"/>
    <w:rsid w:val="00E070A4"/>
    <w:rsid w:val="00E170A4"/>
    <w:rsid w:val="00E23406"/>
    <w:rsid w:val="00E323F6"/>
    <w:rsid w:val="00E344FC"/>
    <w:rsid w:val="00E40868"/>
    <w:rsid w:val="00E42000"/>
    <w:rsid w:val="00E52349"/>
    <w:rsid w:val="00E55C11"/>
    <w:rsid w:val="00E572FC"/>
    <w:rsid w:val="00E6062D"/>
    <w:rsid w:val="00E74562"/>
    <w:rsid w:val="00E7568D"/>
    <w:rsid w:val="00E817A6"/>
    <w:rsid w:val="00E81C02"/>
    <w:rsid w:val="00E8269D"/>
    <w:rsid w:val="00E844F3"/>
    <w:rsid w:val="00E96148"/>
    <w:rsid w:val="00E97FE1"/>
    <w:rsid w:val="00EC223E"/>
    <w:rsid w:val="00EE04EC"/>
    <w:rsid w:val="00EE05FB"/>
    <w:rsid w:val="00EF0E44"/>
    <w:rsid w:val="00EF4987"/>
    <w:rsid w:val="00F01185"/>
    <w:rsid w:val="00F0433D"/>
    <w:rsid w:val="00F06445"/>
    <w:rsid w:val="00F066A7"/>
    <w:rsid w:val="00F0788E"/>
    <w:rsid w:val="00F139A3"/>
    <w:rsid w:val="00F14B82"/>
    <w:rsid w:val="00F17EFC"/>
    <w:rsid w:val="00F202F6"/>
    <w:rsid w:val="00F2513C"/>
    <w:rsid w:val="00F33888"/>
    <w:rsid w:val="00F56C6A"/>
    <w:rsid w:val="00F61A3A"/>
    <w:rsid w:val="00F639AF"/>
    <w:rsid w:val="00F65E04"/>
    <w:rsid w:val="00F65EF3"/>
    <w:rsid w:val="00F66152"/>
    <w:rsid w:val="00F761F8"/>
    <w:rsid w:val="00F76854"/>
    <w:rsid w:val="00F848E3"/>
    <w:rsid w:val="00FB2C86"/>
    <w:rsid w:val="00FB5B17"/>
    <w:rsid w:val="00FB7561"/>
    <w:rsid w:val="00FC2940"/>
    <w:rsid w:val="00FC4CDF"/>
    <w:rsid w:val="00FD3288"/>
    <w:rsid w:val="00FD7CD8"/>
    <w:rsid w:val="00FE0F33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7225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semiHidden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customStyle="1" w:styleId="Organizers">
    <w:name w:val="Organizer(s)"/>
    <w:basedOn w:val="a0"/>
    <w:rsid w:val="002E2BC0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styleId="aa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rsid w:val="00C17225"/>
    <w:pPr>
      <w:numPr>
        <w:numId w:val="5"/>
      </w:numPr>
    </w:pPr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b">
    <w:name w:val="Salutation"/>
    <w:basedOn w:val="a0"/>
    <w:next w:val="a0"/>
    <w:semiHidden/>
    <w:rsid w:val="00C17225"/>
  </w:style>
  <w:style w:type="paragraph" w:styleId="ac">
    <w:name w:val="Signature"/>
    <w:basedOn w:val="a0"/>
    <w:semiHidden/>
    <w:rsid w:val="00C17225"/>
    <w:pPr>
      <w:ind w:left="5250"/>
    </w:pPr>
  </w:style>
  <w:style w:type="paragraph" w:styleId="ad">
    <w:name w:val="Balloon Text"/>
    <w:basedOn w:val="a0"/>
    <w:link w:val="Char"/>
    <w:rsid w:val="006A2476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d"/>
    <w:rsid w:val="006A2476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FD7CD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7225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semiHidden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customStyle="1" w:styleId="Organizers">
    <w:name w:val="Organizer(s)"/>
    <w:basedOn w:val="a0"/>
    <w:rsid w:val="002E2BC0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styleId="aa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rsid w:val="00C17225"/>
    <w:pPr>
      <w:numPr>
        <w:numId w:val="5"/>
      </w:numPr>
    </w:pPr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b">
    <w:name w:val="Salutation"/>
    <w:basedOn w:val="a0"/>
    <w:next w:val="a0"/>
    <w:semiHidden/>
    <w:rsid w:val="00C17225"/>
  </w:style>
  <w:style w:type="paragraph" w:styleId="ac">
    <w:name w:val="Signature"/>
    <w:basedOn w:val="a0"/>
    <w:semiHidden/>
    <w:rsid w:val="00C17225"/>
    <w:pPr>
      <w:ind w:left="5250"/>
    </w:pPr>
  </w:style>
  <w:style w:type="paragraph" w:styleId="ad">
    <w:name w:val="Balloon Text"/>
    <w:basedOn w:val="a0"/>
    <w:link w:val="Char"/>
    <w:rsid w:val="006A2476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d"/>
    <w:rsid w:val="006A2476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FD7CD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78D5-39FB-4759-A146-A480B4CD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WIPO/IPDA/GE/16/1 PROV.</vt:lpstr>
    </vt:vector>
  </TitlesOfParts>
  <Company>WIPO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WIPO/IPDA/GE/16/1</dc:title>
  <dc:subject>日程安排</dc:subject>
  <dc:creator/>
  <cp:lastModifiedBy>MA Weihai</cp:lastModifiedBy>
  <cp:revision>3</cp:revision>
  <cp:lastPrinted>2013-07-23T07:36:00Z</cp:lastPrinted>
  <dcterms:created xsi:type="dcterms:W3CDTF">2016-07-27T15:02:00Z</dcterms:created>
  <dcterms:modified xsi:type="dcterms:W3CDTF">2016-07-27T15:03:00Z</dcterms:modified>
</cp:coreProperties>
</file>