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C1EDB" w:rsidRPr="006962DC" w:rsidTr="007921E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C1EDB" w:rsidRPr="006962DC" w:rsidRDefault="00AC1EDB" w:rsidP="007921E1">
            <w:pPr>
              <w:jc w:val="both"/>
            </w:pPr>
            <w:r w:rsidRPr="006962DC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D2F907" wp14:editId="71A82CA0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1EDB" w:rsidRPr="006962DC" w:rsidRDefault="00AC1EDB" w:rsidP="007921E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1EDB" w:rsidRPr="006962DC" w:rsidRDefault="00AC1EDB" w:rsidP="007921E1">
            <w:pPr>
              <w:jc w:val="right"/>
            </w:pPr>
            <w:r w:rsidRPr="006962DC">
              <w:rPr>
                <w:b/>
                <w:sz w:val="40"/>
                <w:szCs w:val="40"/>
              </w:rPr>
              <w:t>C</w:t>
            </w:r>
          </w:p>
        </w:tc>
      </w:tr>
      <w:tr w:rsidR="00AC1EDB" w:rsidRPr="006962DC" w:rsidTr="007921E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C1EDB" w:rsidRPr="006962DC" w:rsidRDefault="00AC1EDB" w:rsidP="00AC1ED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962DC">
              <w:rPr>
                <w:rFonts w:ascii="Arial Black" w:hAnsi="Arial Black" w:hint="eastAsia"/>
                <w:caps/>
                <w:sz w:val="15"/>
              </w:rPr>
              <w:t>CDIP</w:t>
            </w:r>
            <w:r w:rsidRPr="006962DC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20</w:t>
            </w:r>
            <w:r w:rsidRPr="006962DC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6962DC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 xml:space="preserve"> prov.1</w:t>
            </w:r>
          </w:p>
        </w:tc>
      </w:tr>
      <w:tr w:rsidR="00AC1EDB" w:rsidRPr="006962DC" w:rsidTr="007921E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C1EDB" w:rsidRPr="006962DC" w:rsidRDefault="00AC1EDB" w:rsidP="007921E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962D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962D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962D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962DC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6962DC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962DC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C1EDB" w:rsidRPr="006962DC" w:rsidTr="007921E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C1EDB" w:rsidRPr="006962DC" w:rsidRDefault="00AC1EDB" w:rsidP="00B944A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962D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962D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962D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962D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962DC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B944A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13</w:t>
            </w:r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962D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>
      <w:pPr>
        <w:rPr>
          <w:rFonts w:ascii="SimHei" w:eastAsia="SimHei"/>
          <w:sz w:val="28"/>
          <w:szCs w:val="28"/>
        </w:rPr>
      </w:pPr>
      <w:r w:rsidRPr="006962DC">
        <w:rPr>
          <w:rFonts w:ascii="SimHei" w:eastAsia="SimHei" w:hint="eastAsia"/>
          <w:sz w:val="28"/>
          <w:szCs w:val="28"/>
        </w:rPr>
        <w:t>发展与知识产权委员会</w:t>
      </w:r>
      <w:r>
        <w:rPr>
          <w:rFonts w:ascii="SimHei" w:eastAsia="SimHei" w:hint="eastAsia"/>
          <w:sz w:val="28"/>
          <w:szCs w:val="28"/>
        </w:rPr>
        <w:t>（CDIP）</w:t>
      </w:r>
    </w:p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>
      <w:pPr>
        <w:textAlignment w:val="bottom"/>
        <w:rPr>
          <w:rFonts w:ascii="KaiTi" w:eastAsia="KaiTi"/>
          <w:b/>
          <w:sz w:val="24"/>
          <w:szCs w:val="24"/>
        </w:rPr>
      </w:pPr>
      <w:r w:rsidRPr="006962DC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二</w:t>
      </w:r>
      <w:r w:rsidRPr="006962DC">
        <w:rPr>
          <w:rFonts w:ascii="KaiTi" w:eastAsia="KaiTi" w:hint="eastAsia"/>
          <w:b/>
          <w:sz w:val="24"/>
          <w:szCs w:val="24"/>
        </w:rPr>
        <w:t>十届会议</w:t>
      </w:r>
    </w:p>
    <w:p w:rsidR="00AC1EDB" w:rsidRPr="006962DC" w:rsidRDefault="00AC1EDB" w:rsidP="00AC1EDB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6962DC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7</w:t>
      </w:r>
      <w:r w:rsidRPr="006962DC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11</w:t>
      </w:r>
      <w:r w:rsidRPr="006962DC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27</w:t>
      </w:r>
      <w:r w:rsidRPr="006962DC">
        <w:rPr>
          <w:rFonts w:ascii="KaiTi" w:eastAsia="KaiTi" w:hAnsi="KaiTi" w:hint="eastAsia"/>
          <w:b/>
          <w:sz w:val="24"/>
          <w:szCs w:val="24"/>
        </w:rPr>
        <w:t>日至</w:t>
      </w:r>
      <w:bookmarkStart w:id="3" w:name="_GoBack"/>
      <w:bookmarkEnd w:id="3"/>
      <w:r>
        <w:rPr>
          <w:rFonts w:ascii="KaiTi" w:eastAsia="KaiTi" w:hAnsi="KaiTi" w:hint="eastAsia"/>
          <w:sz w:val="24"/>
          <w:szCs w:val="24"/>
        </w:rPr>
        <w:t>1</w:t>
      </w:r>
      <w:r>
        <w:rPr>
          <w:rFonts w:ascii="KaiTi" w:eastAsia="KaiTi" w:hAnsi="KaiTi" w:hint="eastAsia"/>
          <w:sz w:val="24"/>
          <w:szCs w:val="24"/>
        </w:rPr>
        <w:t>2</w:t>
      </w:r>
      <w:r w:rsidRPr="006962DC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</w:t>
      </w:r>
      <w:r w:rsidRPr="006962DC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 w:rsidRPr="006962DC">
        <w:rPr>
          <w:rFonts w:ascii="KaiTi" w:eastAsia="KaiTi" w:hAnsi="KaiTi" w:cs="Times New Roman" w:hint="eastAsia"/>
          <w:kern w:val="2"/>
          <w:sz w:val="24"/>
          <w:szCs w:val="32"/>
        </w:rPr>
        <w:t>议程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草案</w:t>
      </w:r>
    </w:p>
    <w:p w:rsidR="00AC1EDB" w:rsidRPr="006962DC" w:rsidRDefault="00AC1EDB" w:rsidP="00AC1EDB"/>
    <w:p w:rsidR="00AC1EDB" w:rsidRPr="006962DC" w:rsidRDefault="00AC1EDB" w:rsidP="00AC1EDB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5" w:name="Prepared"/>
      <w:bookmarkEnd w:id="5"/>
      <w:r>
        <w:rPr>
          <w:rFonts w:ascii="KaiTi" w:eastAsia="KaiTi" w:hAnsi="STKaiti" w:cs="Times New Roman" w:hint="eastAsia"/>
          <w:kern w:val="2"/>
          <w:sz w:val="21"/>
          <w:szCs w:val="24"/>
        </w:rPr>
        <w:t>秘书处编拟</w:t>
      </w:r>
    </w:p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会议开幕</w:t>
      </w:r>
    </w:p>
    <w:p w:rsidR="00AC1EDB" w:rsidRPr="00C2210D" w:rsidRDefault="00AC1EDB" w:rsidP="00AC1EDB">
      <w:pPr>
        <w:spacing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cs="Times New Roman"/>
          <w:sz w:val="21"/>
          <w:szCs w:val="21"/>
        </w:rPr>
        <w:t>通过</w:t>
      </w:r>
      <w:r w:rsidRPr="00C2210D">
        <w:rPr>
          <w:rFonts w:ascii="SimSun" w:hAnsi="SimSun"/>
          <w:sz w:val="21"/>
          <w:szCs w:val="21"/>
        </w:rPr>
        <w:t>议程</w:t>
      </w:r>
    </w:p>
    <w:p w:rsidR="00AC1EDB" w:rsidRPr="00C2210D" w:rsidRDefault="00AC1EDB" w:rsidP="00AC1EDB">
      <w:pPr>
        <w:spacing w:afterLines="100" w:after="240" w:line="340" w:lineRule="atLeast"/>
        <w:ind w:left="567" w:firstLine="567"/>
        <w:rPr>
          <w:rFonts w:ascii="SimSun" w:hAnsi="SimSun"/>
          <w:sz w:val="21"/>
          <w:szCs w:val="21"/>
        </w:rPr>
      </w:pPr>
      <w:r w:rsidRPr="00C2210D">
        <w:rPr>
          <w:rFonts w:ascii="SimSun" w:hAnsi="SimSun" w:hint="eastAsia"/>
          <w:sz w:val="21"/>
          <w:szCs w:val="21"/>
        </w:rPr>
        <w:t>见本文件。</w:t>
      </w:r>
    </w:p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认可</w:t>
      </w:r>
      <w:r w:rsidRPr="00C2210D">
        <w:rPr>
          <w:rFonts w:ascii="SimSun" w:hAnsi="SimSun" w:cs="Times New Roman" w:hint="eastAsia"/>
          <w:sz w:val="21"/>
          <w:szCs w:val="21"/>
        </w:rPr>
        <w:t>观察员</w:t>
      </w:r>
      <w:r w:rsidRPr="00C2210D">
        <w:rPr>
          <w:rFonts w:ascii="SimSun" w:hAnsi="SimSun" w:hint="eastAsia"/>
          <w:sz w:val="21"/>
          <w:szCs w:val="21"/>
        </w:rPr>
        <w:t>与会</w:t>
      </w:r>
    </w:p>
    <w:p w:rsidR="00AC1EDB" w:rsidRDefault="00AC1EDB" w:rsidP="00AC1EDB">
      <w:pPr>
        <w:spacing w:line="340" w:lineRule="atLeast"/>
        <w:rPr>
          <w:rFonts w:ascii="SimSun" w:hAnsi="SimSun" w:hint="eastAsia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通过CDIP第十</w:t>
      </w:r>
      <w:r>
        <w:rPr>
          <w:rFonts w:ascii="SimSun" w:hAnsi="SimSun" w:hint="eastAsia"/>
          <w:sz w:val="21"/>
          <w:szCs w:val="21"/>
        </w:rPr>
        <w:t>九</w:t>
      </w:r>
      <w:r w:rsidRPr="00C2210D">
        <w:rPr>
          <w:rFonts w:ascii="SimSun" w:hAnsi="SimSun" w:hint="eastAsia"/>
          <w:sz w:val="21"/>
          <w:szCs w:val="21"/>
        </w:rPr>
        <w:t>届会议报告草案</w:t>
      </w:r>
    </w:p>
    <w:p w:rsidR="00AC1EDB" w:rsidRPr="00C2210D" w:rsidRDefault="00AC1EDB" w:rsidP="00AC1EDB">
      <w:pPr>
        <w:spacing w:afterLines="100" w:after="240" w:line="340" w:lineRule="atLeast"/>
        <w:ind w:left="567" w:firstLine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见文件</w:t>
      </w:r>
      <w:r w:rsidRPr="00AC1EDB">
        <w:rPr>
          <w:rFonts w:ascii="SimSun" w:hAnsi="SimSun"/>
          <w:sz w:val="21"/>
          <w:szCs w:val="21"/>
        </w:rPr>
        <w:t>CDIP/19/12 Prov.</w:t>
      </w:r>
      <w:r>
        <w:rPr>
          <w:rFonts w:ascii="SimSun" w:hAnsi="SimSun" w:hint="eastAsia"/>
          <w:sz w:val="21"/>
          <w:szCs w:val="21"/>
        </w:rPr>
        <w:t>。</w:t>
      </w:r>
    </w:p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一般性发言</w:t>
      </w:r>
    </w:p>
    <w:p w:rsidR="00AC1EDB" w:rsidRDefault="00AC1EDB" w:rsidP="00AC1EDB">
      <w:pPr>
        <w:spacing w:afterLines="100" w:after="240" w:line="340" w:lineRule="atLeast"/>
        <w:ind w:left="567" w:hanging="567"/>
        <w:rPr>
          <w:rFonts w:ascii="SimSun" w:hAnsi="SimSun" w:hint="eastAsia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监测、评估、讨论和报告所有发展议程建议的落实情况</w:t>
      </w:r>
    </w:p>
    <w:p w:rsidR="00AC1EDB" w:rsidRPr="00C2210D" w:rsidRDefault="00AC1EDB" w:rsidP="00AC1EDB">
      <w:pPr>
        <w:overflowPunct w:val="0"/>
        <w:spacing w:afterLines="100" w:after="240" w:line="340" w:lineRule="atLeast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6.(</w:t>
      </w:r>
      <w:proofErr w:type="spellStart"/>
      <w:r>
        <w:rPr>
          <w:rFonts w:ascii="SimSun" w:hAnsi="SimSun" w:hint="eastAsia"/>
          <w:sz w:val="21"/>
          <w:szCs w:val="21"/>
        </w:rPr>
        <w:t>i</w:t>
      </w:r>
      <w:proofErr w:type="spellEnd"/>
      <w:r>
        <w:rPr>
          <w:rFonts w:ascii="SimSun" w:hAnsi="SimSun" w:hint="eastAsia"/>
          <w:sz w:val="21"/>
          <w:szCs w:val="21"/>
        </w:rPr>
        <w:t>)</w:t>
      </w:r>
      <w:r>
        <w:rPr>
          <w:rFonts w:ascii="SimSun" w:hAnsi="SimSun" w:hint="eastAsia"/>
          <w:sz w:val="21"/>
          <w:szCs w:val="21"/>
        </w:rPr>
        <w:tab/>
      </w:r>
      <w:r w:rsidR="00B944AE">
        <w:rPr>
          <w:rFonts w:ascii="SimSun" w:hAnsi="SimSun" w:hint="eastAsia"/>
          <w:sz w:val="21"/>
          <w:szCs w:val="21"/>
        </w:rPr>
        <w:t>产权组织</w:t>
      </w:r>
      <w:r w:rsidRPr="000C36E5">
        <w:rPr>
          <w:rFonts w:ascii="SimSun" w:hAnsi="SimSun" w:hint="eastAsia"/>
          <w:sz w:val="21"/>
          <w:szCs w:val="21"/>
        </w:rPr>
        <w:t>合作促进发展领域</w:t>
      </w:r>
      <w:r>
        <w:rPr>
          <w:rFonts w:ascii="SimSun" w:hAnsi="SimSun" w:hint="eastAsia"/>
          <w:sz w:val="21"/>
          <w:szCs w:val="21"/>
        </w:rPr>
        <w:t>的</w:t>
      </w:r>
      <w:r w:rsidRPr="000C36E5">
        <w:rPr>
          <w:rFonts w:ascii="SimSun" w:hAnsi="SimSun" w:hint="eastAsia"/>
          <w:sz w:val="21"/>
          <w:szCs w:val="21"/>
        </w:rPr>
        <w:t>技术援助</w:t>
      </w:r>
    </w:p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审议已通过的各项建议的落实工作计划</w:t>
      </w:r>
    </w:p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  <w:t>未来</w:t>
      </w:r>
      <w:r w:rsidRPr="00C2210D">
        <w:rPr>
          <w:rFonts w:ascii="SimSun" w:hAnsi="SimSun" w:cs="Times New Roman"/>
          <w:sz w:val="21"/>
          <w:szCs w:val="21"/>
        </w:rPr>
        <w:t>工作</w:t>
      </w:r>
    </w:p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  <w:t>主席</w:t>
      </w:r>
      <w:r w:rsidRPr="00C2210D">
        <w:rPr>
          <w:rFonts w:ascii="SimSun" w:hAnsi="SimSun" w:hint="eastAsia"/>
          <w:sz w:val="21"/>
          <w:szCs w:val="21"/>
        </w:rPr>
        <w:t>总</w:t>
      </w:r>
      <w:r w:rsidRPr="00C2210D">
        <w:rPr>
          <w:rFonts w:ascii="SimSun" w:hAnsi="SimSun" w:cs="Times New Roman"/>
          <w:sz w:val="21"/>
          <w:szCs w:val="21"/>
        </w:rPr>
        <w:t>结</w:t>
      </w:r>
    </w:p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cs="Times New Roman"/>
          <w:sz w:val="21"/>
          <w:szCs w:val="21"/>
        </w:rPr>
        <w:t>会议闭</w:t>
      </w:r>
      <w:r w:rsidRPr="00C2210D">
        <w:rPr>
          <w:rFonts w:ascii="SimSun" w:hAnsi="SimSun"/>
          <w:sz w:val="21"/>
          <w:szCs w:val="21"/>
        </w:rPr>
        <w:t>幕</w:t>
      </w:r>
    </w:p>
    <w:p w:rsidR="00AC1EDB" w:rsidRDefault="00AC1EDB" w:rsidP="00AC1EDB">
      <w:pPr>
        <w:spacing w:afterLines="50" w:after="120" w:line="340" w:lineRule="atLeast"/>
        <w:ind w:left="5534"/>
        <w:textAlignment w:val="bottom"/>
        <w:rPr>
          <w:rFonts w:ascii="KaiTi" w:eastAsia="KaiTi" w:hAnsi="KaiTi"/>
          <w:sz w:val="21"/>
        </w:rPr>
      </w:pPr>
    </w:p>
    <w:p w:rsidR="00561C14" w:rsidRPr="00AC1EDB" w:rsidRDefault="00AC1EDB" w:rsidP="00AC1EDB">
      <w:pPr>
        <w:spacing w:afterLines="50" w:after="120" w:line="340" w:lineRule="atLeast"/>
        <w:ind w:left="5534"/>
        <w:textAlignment w:val="bottom"/>
      </w:pPr>
      <w:r w:rsidRPr="007200AE">
        <w:rPr>
          <w:rFonts w:ascii="KaiTi" w:eastAsia="KaiTi" w:hAnsi="KaiTi" w:hint="eastAsia"/>
          <w:sz w:val="21"/>
        </w:rPr>
        <w:t>[文件</w:t>
      </w:r>
      <w:r>
        <w:rPr>
          <w:rFonts w:ascii="KaiTi" w:eastAsia="KaiTi" w:hAnsi="KaiTi" w:hint="eastAsia"/>
          <w:sz w:val="21"/>
        </w:rPr>
        <w:t>完</w:t>
      </w:r>
      <w:r w:rsidRPr="007200AE">
        <w:rPr>
          <w:rFonts w:ascii="KaiTi" w:eastAsia="KaiTi" w:hAnsi="KaiTi" w:hint="eastAsia"/>
          <w:sz w:val="21"/>
        </w:rPr>
        <w:t>]</w:t>
      </w:r>
    </w:p>
    <w:sectPr w:rsidR="00561C14" w:rsidRPr="00AC1EDB" w:rsidSect="002B0E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2C" w:rsidRDefault="00F0212C" w:rsidP="00F0212C">
      <w:r>
        <w:separator/>
      </w:r>
    </w:p>
  </w:endnote>
  <w:endnote w:type="continuationSeparator" w:id="0">
    <w:p w:rsidR="00F0212C" w:rsidRDefault="00F0212C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2C" w:rsidRDefault="00F0212C" w:rsidP="00F0212C">
      <w:r>
        <w:separator/>
      </w:r>
    </w:p>
  </w:footnote>
  <w:footnote w:type="continuationSeparator" w:id="0">
    <w:p w:rsidR="00F0212C" w:rsidRDefault="00F0212C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16" w:rsidRPr="00B944AE" w:rsidRDefault="009853BD" w:rsidP="005B54DD">
    <w:pPr>
      <w:jc w:val="right"/>
      <w:rPr>
        <w:rFonts w:asciiTheme="minorEastAsia" w:eastAsiaTheme="minorEastAsia" w:hAnsiTheme="minorEastAsia"/>
        <w:sz w:val="21"/>
      </w:rPr>
    </w:pPr>
    <w:bookmarkStart w:id="6" w:name="Code2"/>
    <w:bookmarkEnd w:id="6"/>
    <w:r w:rsidRPr="00B944AE">
      <w:rPr>
        <w:rFonts w:asciiTheme="minorEastAsia" w:eastAsiaTheme="minorEastAsia" w:hAnsiTheme="minorEastAsia"/>
        <w:sz w:val="21"/>
      </w:rPr>
      <w:t>C</w:t>
    </w:r>
    <w:r w:rsidR="00F0212C" w:rsidRPr="00B944AE">
      <w:rPr>
        <w:rFonts w:asciiTheme="minorEastAsia" w:eastAsiaTheme="minorEastAsia" w:hAnsiTheme="minorEastAsia"/>
        <w:sz w:val="21"/>
      </w:rPr>
      <w:t>DIP/</w:t>
    </w:r>
    <w:r w:rsidR="00B944AE" w:rsidRPr="00B944AE">
      <w:rPr>
        <w:rFonts w:asciiTheme="minorEastAsia" w:eastAsiaTheme="minorEastAsia" w:hAnsiTheme="minorEastAsia" w:hint="eastAsia"/>
        <w:sz w:val="21"/>
      </w:rPr>
      <w:t>20</w:t>
    </w:r>
    <w:r w:rsidRPr="00B944AE">
      <w:rPr>
        <w:rFonts w:asciiTheme="minorEastAsia" w:eastAsiaTheme="minorEastAsia" w:hAnsiTheme="minorEastAsia"/>
        <w:sz w:val="21"/>
      </w:rPr>
      <w:t xml:space="preserve">/1 Prov. </w:t>
    </w:r>
    <w:r w:rsidR="00F0212C" w:rsidRPr="00B944AE">
      <w:rPr>
        <w:rFonts w:asciiTheme="minorEastAsia" w:eastAsiaTheme="minorEastAsia" w:hAnsiTheme="minorEastAsia"/>
        <w:sz w:val="21"/>
      </w:rPr>
      <w:t>1</w:t>
    </w:r>
  </w:p>
  <w:p w:rsidR="00287516" w:rsidRPr="00B944AE" w:rsidRDefault="00B944AE" w:rsidP="00477D6B">
    <w:pPr>
      <w:jc w:val="right"/>
      <w:rPr>
        <w:rFonts w:asciiTheme="minorEastAsia" w:eastAsiaTheme="minorEastAsia" w:hAnsiTheme="minorEastAsia"/>
        <w:sz w:val="21"/>
      </w:rPr>
    </w:pPr>
    <w:r w:rsidRPr="00B944AE">
      <w:rPr>
        <w:rFonts w:asciiTheme="minorEastAsia" w:eastAsiaTheme="minorEastAsia" w:hAnsiTheme="minorEastAsia" w:hint="eastAsia"/>
        <w:sz w:val="21"/>
      </w:rPr>
      <w:t>第</w:t>
    </w:r>
    <w:r w:rsidR="009853BD" w:rsidRPr="00B944AE">
      <w:rPr>
        <w:rFonts w:asciiTheme="minorEastAsia" w:eastAsiaTheme="minorEastAsia" w:hAnsiTheme="minorEastAsia"/>
        <w:sz w:val="21"/>
      </w:rPr>
      <w:fldChar w:fldCharType="begin"/>
    </w:r>
    <w:r w:rsidR="009853BD" w:rsidRPr="00B944AE">
      <w:rPr>
        <w:rFonts w:asciiTheme="minorEastAsia" w:eastAsiaTheme="minorEastAsia" w:hAnsiTheme="minorEastAsia"/>
        <w:sz w:val="21"/>
      </w:rPr>
      <w:instrText xml:space="preserve"> PAGE  \* MERGEFORMAT </w:instrText>
    </w:r>
    <w:r w:rsidR="009853BD" w:rsidRPr="00B944AE">
      <w:rPr>
        <w:rFonts w:asciiTheme="minorEastAsia" w:eastAsiaTheme="minorEastAsia" w:hAnsiTheme="minorEastAsia"/>
        <w:sz w:val="21"/>
      </w:rPr>
      <w:fldChar w:fldCharType="separate"/>
    </w:r>
    <w:r>
      <w:rPr>
        <w:rFonts w:asciiTheme="minorEastAsia" w:eastAsiaTheme="minorEastAsia" w:hAnsiTheme="minorEastAsia"/>
        <w:noProof/>
        <w:sz w:val="21"/>
      </w:rPr>
      <w:t>2</w:t>
    </w:r>
    <w:r w:rsidR="009853BD" w:rsidRPr="00B944AE">
      <w:rPr>
        <w:rFonts w:asciiTheme="minorEastAsia" w:eastAsiaTheme="minorEastAsia" w:hAnsiTheme="minorEastAsia"/>
        <w:sz w:val="21"/>
      </w:rPr>
      <w:fldChar w:fldCharType="end"/>
    </w:r>
    <w:r w:rsidRPr="00B944AE">
      <w:rPr>
        <w:rFonts w:asciiTheme="minorEastAsia" w:eastAsiaTheme="minorEastAsia" w:hAnsiTheme="minorEastAsia" w:hint="eastAsia"/>
        <w:sz w:val="21"/>
      </w:rPr>
      <w:t>页</w:t>
    </w:r>
  </w:p>
  <w:p w:rsidR="00287516" w:rsidRPr="00B944AE" w:rsidRDefault="00B944AE" w:rsidP="00477D6B">
    <w:pPr>
      <w:jc w:val="right"/>
      <w:rPr>
        <w:rFonts w:asciiTheme="minorEastAsia" w:eastAsiaTheme="minorEastAsia" w:hAnsiTheme="minorEastAsia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E203ED3"/>
    <w:multiLevelType w:val="hybridMultilevel"/>
    <w:tmpl w:val="0100DD74"/>
    <w:lvl w:ilvl="0" w:tplc="636457F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4"/>
    <w:rsid w:val="000E61EF"/>
    <w:rsid w:val="000E66D5"/>
    <w:rsid w:val="000F5E56"/>
    <w:rsid w:val="0014278D"/>
    <w:rsid w:val="0014358A"/>
    <w:rsid w:val="001669F5"/>
    <w:rsid w:val="001A616F"/>
    <w:rsid w:val="00205B38"/>
    <w:rsid w:val="0022285C"/>
    <w:rsid w:val="002A2272"/>
    <w:rsid w:val="002C06BD"/>
    <w:rsid w:val="002C69FE"/>
    <w:rsid w:val="003618E2"/>
    <w:rsid w:val="00415F2E"/>
    <w:rsid w:val="00431118"/>
    <w:rsid w:val="004676A0"/>
    <w:rsid w:val="004C1FFC"/>
    <w:rsid w:val="00561C14"/>
    <w:rsid w:val="005D27A1"/>
    <w:rsid w:val="00642C9A"/>
    <w:rsid w:val="006B62EC"/>
    <w:rsid w:val="007B240C"/>
    <w:rsid w:val="007D53C7"/>
    <w:rsid w:val="00804DB7"/>
    <w:rsid w:val="00852645"/>
    <w:rsid w:val="009853BD"/>
    <w:rsid w:val="00990738"/>
    <w:rsid w:val="009F307A"/>
    <w:rsid w:val="00A14041"/>
    <w:rsid w:val="00A72FDF"/>
    <w:rsid w:val="00AC1EDB"/>
    <w:rsid w:val="00AE46FF"/>
    <w:rsid w:val="00B944AE"/>
    <w:rsid w:val="00C41711"/>
    <w:rsid w:val="00C554EC"/>
    <w:rsid w:val="00CC5C8D"/>
    <w:rsid w:val="00CE3FDC"/>
    <w:rsid w:val="00F0212C"/>
    <w:rsid w:val="00F21169"/>
    <w:rsid w:val="00F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a6">
    <w:name w:val="Salutation"/>
    <w:basedOn w:val="a0"/>
    <w:next w:val="a0"/>
    <w:semiHidden/>
    <w:rsid w:val="00804DB7"/>
    <w:rPr>
      <w:rFonts w:eastAsia="Times New Roman"/>
      <w:lang w:eastAsia="en-US"/>
    </w:rPr>
  </w:style>
  <w:style w:type="paragraph" w:styleId="a7">
    <w:name w:val="Signature"/>
    <w:basedOn w:val="a0"/>
    <w:semiHidden/>
    <w:rsid w:val="00804DB7"/>
    <w:pPr>
      <w:ind w:left="5250"/>
    </w:pPr>
    <w:rPr>
      <w:rFonts w:eastAsia="Times New Roman"/>
      <w:lang w:eastAsia="en-US"/>
    </w:rPr>
  </w:style>
  <w:style w:type="paragraph" w:styleId="a8">
    <w:name w:val="footnote text"/>
    <w:basedOn w:val="a0"/>
    <w:semiHidden/>
    <w:rsid w:val="00804DB7"/>
    <w:rPr>
      <w:rFonts w:eastAsia="Times New Roman"/>
      <w:sz w:val="18"/>
      <w:lang w:eastAsia="en-US"/>
    </w:rPr>
  </w:style>
  <w:style w:type="paragraph" w:styleId="a9">
    <w:name w:val="endnote text"/>
    <w:basedOn w:val="a0"/>
    <w:semiHidden/>
    <w:rsid w:val="00804DB7"/>
    <w:rPr>
      <w:rFonts w:eastAsia="Times New Roman"/>
      <w:sz w:val="18"/>
      <w:lang w:eastAsia="en-US"/>
    </w:rPr>
  </w:style>
  <w:style w:type="paragraph" w:styleId="aa">
    <w:name w:val="caption"/>
    <w:basedOn w:val="a0"/>
    <w:next w:val="a0"/>
    <w:qFormat/>
    <w:rsid w:val="00804DB7"/>
    <w:rPr>
      <w:rFonts w:eastAsia="Times New Roman"/>
      <w:b/>
      <w:bCs/>
      <w:sz w:val="18"/>
      <w:lang w:eastAsia="en-US"/>
    </w:rPr>
  </w:style>
  <w:style w:type="paragraph" w:styleId="ab">
    <w:name w:val="annotation text"/>
    <w:basedOn w:val="a0"/>
    <w:semiHidden/>
    <w:rsid w:val="00804DB7"/>
    <w:rPr>
      <w:rFonts w:eastAsia="Times New Roman"/>
      <w:sz w:val="18"/>
      <w:lang w:eastAsia="en-US"/>
    </w:rPr>
  </w:style>
  <w:style w:type="paragraph" w:styleId="ac">
    <w:name w:val="Body Text"/>
    <w:basedOn w:val="a0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a0"/>
    <w:rsid w:val="00561C14"/>
    <w:pPr>
      <w:ind w:left="5534"/>
    </w:pPr>
  </w:style>
  <w:style w:type="paragraph" w:styleId="ad">
    <w:name w:val="Balloon Text"/>
    <w:basedOn w:val="a0"/>
    <w:link w:val="Char"/>
    <w:rsid w:val="00561C1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rsid w:val="00F6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a6">
    <w:name w:val="Salutation"/>
    <w:basedOn w:val="a0"/>
    <w:next w:val="a0"/>
    <w:semiHidden/>
    <w:rsid w:val="00804DB7"/>
    <w:rPr>
      <w:rFonts w:eastAsia="Times New Roman"/>
      <w:lang w:eastAsia="en-US"/>
    </w:rPr>
  </w:style>
  <w:style w:type="paragraph" w:styleId="a7">
    <w:name w:val="Signature"/>
    <w:basedOn w:val="a0"/>
    <w:semiHidden/>
    <w:rsid w:val="00804DB7"/>
    <w:pPr>
      <w:ind w:left="5250"/>
    </w:pPr>
    <w:rPr>
      <w:rFonts w:eastAsia="Times New Roman"/>
      <w:lang w:eastAsia="en-US"/>
    </w:rPr>
  </w:style>
  <w:style w:type="paragraph" w:styleId="a8">
    <w:name w:val="footnote text"/>
    <w:basedOn w:val="a0"/>
    <w:semiHidden/>
    <w:rsid w:val="00804DB7"/>
    <w:rPr>
      <w:rFonts w:eastAsia="Times New Roman"/>
      <w:sz w:val="18"/>
      <w:lang w:eastAsia="en-US"/>
    </w:rPr>
  </w:style>
  <w:style w:type="paragraph" w:styleId="a9">
    <w:name w:val="endnote text"/>
    <w:basedOn w:val="a0"/>
    <w:semiHidden/>
    <w:rsid w:val="00804DB7"/>
    <w:rPr>
      <w:rFonts w:eastAsia="Times New Roman"/>
      <w:sz w:val="18"/>
      <w:lang w:eastAsia="en-US"/>
    </w:rPr>
  </w:style>
  <w:style w:type="paragraph" w:styleId="aa">
    <w:name w:val="caption"/>
    <w:basedOn w:val="a0"/>
    <w:next w:val="a0"/>
    <w:qFormat/>
    <w:rsid w:val="00804DB7"/>
    <w:rPr>
      <w:rFonts w:eastAsia="Times New Roman"/>
      <w:b/>
      <w:bCs/>
      <w:sz w:val="18"/>
      <w:lang w:eastAsia="en-US"/>
    </w:rPr>
  </w:style>
  <w:style w:type="paragraph" w:styleId="ab">
    <w:name w:val="annotation text"/>
    <w:basedOn w:val="a0"/>
    <w:semiHidden/>
    <w:rsid w:val="00804DB7"/>
    <w:rPr>
      <w:rFonts w:eastAsia="Times New Roman"/>
      <w:sz w:val="18"/>
      <w:lang w:eastAsia="en-US"/>
    </w:rPr>
  </w:style>
  <w:style w:type="paragraph" w:styleId="ac">
    <w:name w:val="Body Text"/>
    <w:basedOn w:val="a0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a0"/>
    <w:rsid w:val="00561C14"/>
    <w:pPr>
      <w:ind w:left="5534"/>
    </w:pPr>
  </w:style>
  <w:style w:type="paragraph" w:styleId="ad">
    <w:name w:val="Balloon Text"/>
    <w:basedOn w:val="a0"/>
    <w:link w:val="Char"/>
    <w:rsid w:val="00561C1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rsid w:val="00F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230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CDIP/20/1 Prov. 1   </dc:title>
  <dc:subject>议程草案</dc:subject>
  <dc:creator/>
  <cp:lastModifiedBy>MA Weihai</cp:lastModifiedBy>
  <cp:revision>4</cp:revision>
  <cp:lastPrinted>2017-07-10T09:14:00Z</cp:lastPrinted>
  <dcterms:created xsi:type="dcterms:W3CDTF">2017-07-20T13:34:00Z</dcterms:created>
  <dcterms:modified xsi:type="dcterms:W3CDTF">2017-07-20T13:44:00Z</dcterms:modified>
</cp:coreProperties>
</file>