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9"/>
      </w:tblGrid>
      <w:tr w:rsidR="00E77A1A" w:rsidRPr="00E77A1A" w:rsidTr="00EB1EE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77A1A" w:rsidRPr="00E77A1A" w:rsidRDefault="00E77A1A" w:rsidP="00E77A1A">
            <w:pPr>
              <w:ind w:left="0"/>
              <w:rPr>
                <w:lang w:eastAsia="zh-CN"/>
              </w:rPr>
            </w:pPr>
            <w:r w:rsidRPr="00E77A1A">
              <w:rPr>
                <w:rFonts w:eastAsia="Times New Roman"/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00D042B2" wp14:editId="509B56D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77A1A" w:rsidRPr="00E77A1A" w:rsidRDefault="00E77A1A" w:rsidP="00E77A1A">
            <w:pPr>
              <w:rPr>
                <w:rFonts w:eastAsia="Times New Roman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77A1A" w:rsidRPr="00E77A1A" w:rsidRDefault="00E77A1A" w:rsidP="00E77A1A">
            <w:pPr>
              <w:spacing w:after="0" w:line="240" w:lineRule="auto"/>
              <w:ind w:left="0"/>
              <w:jc w:val="right"/>
              <w:rPr>
                <w:rFonts w:eastAsia="Times New Roman"/>
              </w:rPr>
            </w:pPr>
            <w:r w:rsidRPr="00E77A1A">
              <w:rPr>
                <w:rFonts w:eastAsia="Times New Roman"/>
                <w:b/>
                <w:sz w:val="40"/>
                <w:szCs w:val="40"/>
              </w:rPr>
              <w:t>C</w:t>
            </w:r>
          </w:p>
        </w:tc>
      </w:tr>
      <w:tr w:rsidR="00E77A1A" w:rsidRPr="00E77A1A" w:rsidTr="00EB1EE0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77A1A" w:rsidRPr="00E77A1A" w:rsidRDefault="00E77A1A" w:rsidP="00E77A1A">
            <w:pPr>
              <w:wordWrap w:val="0"/>
              <w:spacing w:after="0" w:line="240" w:lineRule="auto"/>
              <w:jc w:val="right"/>
              <w:rPr>
                <w:rFonts w:ascii="Arial Black" w:hAnsi="Arial Black"/>
                <w:caps/>
                <w:sz w:val="15"/>
                <w:lang w:eastAsia="zh-CN"/>
              </w:rPr>
            </w:pPr>
            <w:bookmarkStart w:id="0" w:name="Code"/>
            <w:bookmarkEnd w:id="0"/>
            <w:r w:rsidRPr="00E77A1A">
              <w:rPr>
                <w:rFonts w:ascii="Arial Black" w:hAnsi="Arial Black" w:hint="eastAsia"/>
                <w:caps/>
                <w:sz w:val="15"/>
                <w:lang w:eastAsia="zh-CN"/>
              </w:rPr>
              <w:t>CDIP</w:t>
            </w:r>
            <w:r w:rsidRPr="00E77A1A">
              <w:rPr>
                <w:rFonts w:ascii="Arial Black" w:hAnsi="Arial Black"/>
                <w:caps/>
                <w:sz w:val="15"/>
                <w:lang w:eastAsia="zh-CN"/>
              </w:rPr>
              <w:t>/</w:t>
            </w:r>
            <w:r w:rsidRPr="00E77A1A">
              <w:rPr>
                <w:rFonts w:ascii="Arial Black" w:hAnsi="Arial Black" w:hint="eastAsia"/>
                <w:caps/>
                <w:sz w:val="15"/>
                <w:lang w:eastAsia="zh-CN"/>
              </w:rPr>
              <w:t>13</w:t>
            </w:r>
            <w:r w:rsidRPr="00E77A1A">
              <w:rPr>
                <w:rFonts w:ascii="Arial Black" w:hAnsi="Arial Black"/>
                <w:caps/>
                <w:sz w:val="15"/>
                <w:lang w:eastAsia="zh-CN"/>
              </w:rPr>
              <w:t>/</w:t>
            </w:r>
            <w:r>
              <w:rPr>
                <w:rFonts w:ascii="Arial Black" w:hAnsi="Arial Black" w:hint="eastAsia"/>
                <w:caps/>
                <w:sz w:val="15"/>
                <w:lang w:eastAsia="zh-CN"/>
              </w:rPr>
              <w:t>inf/3</w:t>
            </w:r>
          </w:p>
        </w:tc>
      </w:tr>
      <w:tr w:rsidR="00E77A1A" w:rsidRPr="00E77A1A" w:rsidTr="00EB1EE0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77A1A" w:rsidRPr="00E77A1A" w:rsidRDefault="00E77A1A" w:rsidP="00E77A1A">
            <w:pPr>
              <w:spacing w:after="0" w:line="240" w:lineRule="auto"/>
              <w:jc w:val="right"/>
              <w:rPr>
                <w:rFonts w:ascii="Arial Black" w:eastAsia="Times New Roman" w:hAnsi="Arial Black"/>
                <w:b/>
                <w:caps/>
                <w:sz w:val="15"/>
                <w:szCs w:val="15"/>
                <w:lang w:eastAsia="zh-CN"/>
              </w:rPr>
            </w:pPr>
            <w:r w:rsidRPr="00E77A1A">
              <w:rPr>
                <w:rFonts w:eastAsia="SimHei" w:hint="eastAsia"/>
                <w:b/>
                <w:sz w:val="15"/>
                <w:szCs w:val="15"/>
                <w:lang w:eastAsia="zh-CN"/>
              </w:rPr>
              <w:t>原</w:t>
            </w:r>
            <w:r w:rsidRPr="00E77A1A">
              <w:rPr>
                <w:rFonts w:eastAsia="SimHei"/>
                <w:b/>
                <w:sz w:val="15"/>
                <w:szCs w:val="15"/>
                <w:lang w:val="pt-BR" w:eastAsia="zh-CN"/>
              </w:rPr>
              <w:t xml:space="preserve"> </w:t>
            </w:r>
            <w:r w:rsidRPr="00E77A1A">
              <w:rPr>
                <w:rFonts w:eastAsia="SimHei" w:hint="eastAsia"/>
                <w:b/>
                <w:sz w:val="15"/>
                <w:szCs w:val="15"/>
                <w:lang w:eastAsia="zh-CN"/>
              </w:rPr>
              <w:t>文</w:t>
            </w:r>
            <w:r w:rsidRPr="00E77A1A">
              <w:rPr>
                <w:rFonts w:eastAsia="SimHei" w:hint="eastAsia"/>
                <w:b/>
                <w:sz w:val="15"/>
                <w:szCs w:val="15"/>
                <w:lang w:val="pt-BR" w:eastAsia="zh-CN"/>
              </w:rPr>
              <w:t>：</w:t>
            </w:r>
            <w:r w:rsidRPr="00E77A1A">
              <w:rPr>
                <w:rFonts w:eastAsia="SimHei" w:hint="eastAsia"/>
                <w:b/>
                <w:sz w:val="15"/>
                <w:szCs w:val="15"/>
                <w:lang w:eastAsia="zh-CN"/>
              </w:rPr>
              <w:t>英文</w:t>
            </w:r>
          </w:p>
        </w:tc>
      </w:tr>
      <w:tr w:rsidR="00E77A1A" w:rsidRPr="00E77A1A" w:rsidTr="00EB1EE0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E77A1A" w:rsidRPr="00E77A1A" w:rsidRDefault="00E77A1A" w:rsidP="00E77A1A">
            <w:pPr>
              <w:spacing w:after="0" w:line="240" w:lineRule="auto"/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  <w:lang w:eastAsia="zh-CN"/>
              </w:rPr>
            </w:pPr>
            <w:r w:rsidRPr="00E77A1A">
              <w:rPr>
                <w:rFonts w:ascii="SimHei" w:eastAsia="SimHei" w:hint="eastAsia"/>
                <w:b/>
                <w:sz w:val="15"/>
                <w:szCs w:val="15"/>
                <w:lang w:eastAsia="zh-CN"/>
              </w:rPr>
              <w:t>日</w:t>
            </w:r>
            <w:r w:rsidRPr="00E77A1A">
              <w:rPr>
                <w:rFonts w:ascii="SimHei" w:eastAsia="SimHei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E77A1A">
              <w:rPr>
                <w:rFonts w:ascii="SimHei" w:eastAsia="SimHei" w:hint="eastAsia"/>
                <w:b/>
                <w:sz w:val="15"/>
                <w:szCs w:val="15"/>
                <w:lang w:eastAsia="zh-CN"/>
              </w:rPr>
              <w:t>期</w:t>
            </w:r>
            <w:r w:rsidRPr="00E77A1A">
              <w:rPr>
                <w:rFonts w:ascii="SimHei" w:eastAsia="SimHei" w:hAnsi="SimSun" w:hint="eastAsia"/>
                <w:b/>
                <w:sz w:val="15"/>
                <w:szCs w:val="15"/>
                <w:lang w:val="pt-BR" w:eastAsia="zh-CN"/>
              </w:rPr>
              <w:t>：</w:t>
            </w:r>
            <w:r w:rsidRPr="00E77A1A">
              <w:rPr>
                <w:rFonts w:ascii="Arial Black" w:eastAsia="SimHei" w:hAnsi="Arial Black"/>
                <w:b/>
                <w:sz w:val="15"/>
                <w:szCs w:val="15"/>
                <w:lang w:val="pt-BR" w:eastAsia="zh-CN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 w:eastAsia="zh-CN"/>
              </w:rPr>
              <w:t>4</w:t>
            </w:r>
            <w:r w:rsidRPr="00E77A1A">
              <w:rPr>
                <w:rFonts w:ascii="SimHei" w:eastAsia="SimHei" w:hAnsi="Times New Roman" w:hint="eastAsia"/>
                <w:b/>
                <w:sz w:val="15"/>
                <w:szCs w:val="15"/>
                <w:lang w:eastAsia="zh-CN"/>
              </w:rPr>
              <w:t>年</w:t>
            </w:r>
            <w:r w:rsidRPr="00E77A1A">
              <w:rPr>
                <w:rFonts w:ascii="Arial Black" w:eastAsia="SimHei" w:hAnsi="Arial Black" w:hint="eastAsia"/>
                <w:b/>
                <w:sz w:val="15"/>
                <w:szCs w:val="15"/>
                <w:lang w:val="pt-BR" w:eastAsia="zh-CN"/>
              </w:rPr>
              <w:t>2</w:t>
            </w:r>
            <w:r w:rsidRPr="00E77A1A">
              <w:rPr>
                <w:rFonts w:ascii="SimHei" w:eastAsia="SimHei" w:hAnsi="Times New Roman" w:hint="eastAsia"/>
                <w:b/>
                <w:sz w:val="15"/>
                <w:szCs w:val="15"/>
                <w:lang w:eastAsia="zh-CN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eastAsia="zh-CN"/>
              </w:rPr>
              <w:t>24</w:t>
            </w:r>
            <w:r w:rsidRPr="00E77A1A">
              <w:rPr>
                <w:rFonts w:ascii="SimHei" w:eastAsia="SimHei" w:hAnsi="Times New Roman" w:hint="eastAsia"/>
                <w:b/>
                <w:sz w:val="15"/>
                <w:szCs w:val="15"/>
                <w:lang w:eastAsia="zh-CN"/>
              </w:rPr>
              <w:t>日</w:t>
            </w:r>
            <w:r w:rsidRPr="00E77A1A">
              <w:rPr>
                <w:rFonts w:ascii="SimHei" w:eastAsia="SimHei" w:hAnsi="Arial Black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1" w:name="Date"/>
            <w:bookmarkEnd w:id="1"/>
          </w:p>
        </w:tc>
      </w:tr>
    </w:tbl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autoSpaceDE w:val="0"/>
        <w:autoSpaceDN w:val="0"/>
        <w:spacing w:after="0" w:line="240" w:lineRule="auto"/>
        <w:ind w:left="0"/>
        <w:textAlignment w:val="bottom"/>
        <w:rPr>
          <w:rFonts w:ascii="SimHei" w:eastAsia="Times New Roman"/>
          <w:szCs w:val="21"/>
          <w:lang w:eastAsia="zh-CN"/>
        </w:rPr>
      </w:pPr>
      <w:r w:rsidRPr="00E77A1A">
        <w:rPr>
          <w:rFonts w:ascii="SimHei" w:eastAsia="SimHei" w:hint="eastAsia"/>
          <w:sz w:val="28"/>
          <w:szCs w:val="30"/>
          <w:lang w:eastAsia="zh-CN"/>
        </w:rPr>
        <w:t>发展与知识产权委员会</w:t>
      </w:r>
      <w:r w:rsidRPr="00E77A1A">
        <w:rPr>
          <w:rFonts w:ascii="SimHei" w:eastAsia="SimHei" w:cs="Arial"/>
          <w:sz w:val="28"/>
          <w:szCs w:val="30"/>
          <w:lang w:eastAsia="zh-CN"/>
        </w:rPr>
        <w:t>(CDIP)</w:t>
      </w: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autoSpaceDE w:val="0"/>
        <w:autoSpaceDN w:val="0"/>
        <w:spacing w:after="0" w:line="380" w:lineRule="atLeast"/>
        <w:ind w:left="0"/>
        <w:textAlignment w:val="bottom"/>
        <w:rPr>
          <w:rFonts w:ascii="KaiTi" w:eastAsia="KaiTi"/>
          <w:b/>
          <w:sz w:val="24"/>
          <w:szCs w:val="24"/>
          <w:lang w:eastAsia="zh-CN"/>
        </w:rPr>
      </w:pPr>
      <w:r w:rsidRPr="00E77A1A">
        <w:rPr>
          <w:rFonts w:ascii="KaiTi" w:eastAsia="KaiTi" w:hint="eastAsia"/>
          <w:b/>
          <w:sz w:val="24"/>
          <w:szCs w:val="24"/>
          <w:lang w:eastAsia="zh-CN"/>
        </w:rPr>
        <w:t>第十三届会议</w:t>
      </w:r>
    </w:p>
    <w:p w:rsidR="00E77A1A" w:rsidRPr="00E77A1A" w:rsidRDefault="00E77A1A" w:rsidP="00E77A1A">
      <w:pPr>
        <w:spacing w:after="0" w:line="240" w:lineRule="auto"/>
        <w:ind w:left="0"/>
        <w:rPr>
          <w:rFonts w:ascii="KaiTi" w:eastAsia="SimHei"/>
          <w:b/>
          <w:lang w:val="pt-BR" w:eastAsia="zh-CN"/>
        </w:rPr>
      </w:pPr>
      <w:r w:rsidRPr="00E77A1A">
        <w:rPr>
          <w:rFonts w:ascii="KaiTi" w:eastAsia="KaiTi" w:hAnsi="Times New Roman"/>
          <w:sz w:val="24"/>
          <w:szCs w:val="24"/>
          <w:lang w:eastAsia="zh-CN"/>
        </w:rPr>
        <w:t>201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4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年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5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月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19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日至</w:t>
      </w:r>
      <w:r w:rsidRPr="00E77A1A">
        <w:rPr>
          <w:rFonts w:ascii="KaiTi" w:eastAsia="KaiTi" w:hAnsi="Times New Roman" w:hint="eastAsia"/>
          <w:sz w:val="24"/>
          <w:szCs w:val="24"/>
          <w:lang w:eastAsia="zh-CN"/>
        </w:rPr>
        <w:t>23</w:t>
      </w:r>
      <w:r w:rsidRPr="00E77A1A">
        <w:rPr>
          <w:rFonts w:ascii="KaiTi" w:eastAsia="KaiTi" w:hAnsi="Times New Roman"/>
          <w:b/>
          <w:sz w:val="24"/>
          <w:szCs w:val="24"/>
          <w:lang w:eastAsia="zh-CN"/>
        </w:rPr>
        <w:t>日，日内瓦</w:t>
      </w: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E77A1A" w:rsidRPr="00E77A1A" w:rsidRDefault="00E77A1A" w:rsidP="00E77A1A">
      <w:pPr>
        <w:spacing w:after="0" w:line="240" w:lineRule="auto"/>
        <w:ind w:left="0"/>
        <w:rPr>
          <w:sz w:val="22"/>
          <w:szCs w:val="22"/>
          <w:lang w:val="pt-BR" w:eastAsia="zh-CN"/>
        </w:rPr>
      </w:pPr>
    </w:p>
    <w:p w:rsidR="00796CB8" w:rsidRPr="00414BD6" w:rsidRDefault="00E27A62" w:rsidP="00414BD6">
      <w:pPr>
        <w:spacing w:after="0" w:line="240" w:lineRule="auto"/>
        <w:ind w:left="0"/>
        <w:textAlignment w:val="bottom"/>
        <w:rPr>
          <w:rFonts w:ascii="KaiTi" w:eastAsia="KaiTi" w:hAnsi="STKaiti"/>
          <w:sz w:val="24"/>
          <w:szCs w:val="24"/>
          <w:lang w:eastAsia="zh-CN"/>
        </w:rPr>
      </w:pPr>
      <w:r>
        <w:rPr>
          <w:rFonts w:ascii="KaiTi" w:eastAsia="KaiTi" w:hAnsi="STKaiti" w:hint="eastAsia"/>
          <w:sz w:val="24"/>
          <w:szCs w:val="24"/>
          <w:lang w:val="pt-BR" w:eastAsia="zh-CN"/>
        </w:rPr>
        <w:t>创新、知识产权与非正规经济</w:t>
      </w:r>
      <w:r w:rsidR="00E77A1A">
        <w:rPr>
          <w:rFonts w:ascii="KaiTi" w:eastAsia="KaiTi" w:hAnsi="STKaiti" w:hint="eastAsia"/>
          <w:sz w:val="24"/>
          <w:szCs w:val="24"/>
          <w:lang w:val="pt-BR" w:eastAsia="zh-CN"/>
        </w:rPr>
        <w:t>国别研究</w:t>
      </w:r>
      <w:r>
        <w:rPr>
          <w:rFonts w:ascii="KaiTi" w:eastAsia="KaiTi" w:hAnsi="STKaiti" w:hint="eastAsia"/>
          <w:sz w:val="24"/>
          <w:szCs w:val="24"/>
          <w:lang w:val="pt-BR" w:eastAsia="zh-CN"/>
        </w:rPr>
        <w:t>：肯尼亚</w:t>
      </w:r>
      <w:r w:rsidR="00E77A1A">
        <w:rPr>
          <w:rFonts w:ascii="KaiTi" w:eastAsia="KaiTi" w:hAnsi="STKaiti" w:hint="eastAsia"/>
          <w:sz w:val="24"/>
          <w:szCs w:val="24"/>
          <w:lang w:val="pt-BR" w:eastAsia="zh-CN"/>
        </w:rPr>
        <w:t>的</w:t>
      </w:r>
      <w:r w:rsidR="004C5B2F">
        <w:rPr>
          <w:rFonts w:ascii="KaiTi" w:eastAsia="KaiTi" w:hAnsi="STKaiti" w:hint="eastAsia"/>
          <w:sz w:val="24"/>
          <w:szCs w:val="24"/>
          <w:lang w:val="pt-BR" w:eastAsia="zh-CN"/>
        </w:rPr>
        <w:t>非正规金属加工业</w:t>
      </w:r>
      <w:r w:rsidR="00E77A1A">
        <w:rPr>
          <w:rFonts w:ascii="KaiTi" w:eastAsia="KaiTi" w:hAnsi="STKaiti"/>
          <w:sz w:val="24"/>
          <w:szCs w:val="24"/>
          <w:lang w:val="pt-BR" w:eastAsia="zh-CN"/>
        </w:rPr>
        <w:br/>
      </w:r>
      <w:r w:rsidR="00E77A1A">
        <w:rPr>
          <w:rFonts w:ascii="KaiTi" w:eastAsia="KaiTi" w:hAnsi="STKaiti" w:hint="eastAsia"/>
          <w:sz w:val="24"/>
          <w:szCs w:val="24"/>
          <w:lang w:val="pt-BR" w:eastAsia="zh-CN"/>
        </w:rPr>
        <w:t>——</w:t>
      </w:r>
      <w:r w:rsidR="004C5B2F">
        <w:rPr>
          <w:rFonts w:ascii="KaiTi" w:eastAsia="KaiTi" w:hAnsi="STKaiti" w:hint="eastAsia"/>
          <w:sz w:val="24"/>
          <w:szCs w:val="24"/>
          <w:lang w:val="pt-BR" w:eastAsia="zh-CN"/>
        </w:rPr>
        <w:t>摘</w:t>
      </w:r>
      <w:r w:rsidR="00E77A1A">
        <w:rPr>
          <w:rFonts w:ascii="KaiTi" w:eastAsia="KaiTi" w:hAnsi="STKaiti" w:hint="eastAsia"/>
          <w:sz w:val="24"/>
          <w:szCs w:val="24"/>
          <w:lang w:val="pt-BR" w:eastAsia="zh-CN"/>
        </w:rPr>
        <w:t xml:space="preserve">　</w:t>
      </w:r>
      <w:r w:rsidR="00796CB8">
        <w:rPr>
          <w:rFonts w:ascii="KaiTi" w:eastAsia="KaiTi" w:hAnsi="STKaiti" w:hint="eastAsia"/>
          <w:sz w:val="24"/>
          <w:szCs w:val="24"/>
          <w:lang w:val="pt-BR" w:eastAsia="zh-CN"/>
        </w:rPr>
        <w:t>要</w:t>
      </w:r>
    </w:p>
    <w:p w:rsidR="00796CB8" w:rsidRPr="006B534E" w:rsidRDefault="00796CB8" w:rsidP="00850EBD">
      <w:pPr>
        <w:autoSpaceDE w:val="0"/>
        <w:autoSpaceDN w:val="0"/>
        <w:spacing w:after="0" w:line="240" w:lineRule="auto"/>
        <w:ind w:left="0"/>
        <w:textAlignment w:val="bottom"/>
        <w:rPr>
          <w:rFonts w:eastAsia="KaiTi"/>
          <w:sz w:val="22"/>
          <w:szCs w:val="22"/>
          <w:lang w:eastAsia="zh-CN"/>
        </w:rPr>
      </w:pPr>
    </w:p>
    <w:p w:rsidR="00796CB8" w:rsidRPr="00E77A1A" w:rsidRDefault="00E77A1A" w:rsidP="00E77A1A">
      <w:pPr>
        <w:spacing w:after="0" w:line="240" w:lineRule="auto"/>
        <w:ind w:left="0"/>
        <w:jc w:val="both"/>
        <w:textAlignment w:val="bottom"/>
        <w:rPr>
          <w:rFonts w:ascii="KaiTi" w:eastAsia="KaiTi" w:hAnsi="KaiTi"/>
          <w:i/>
          <w:sz w:val="21"/>
          <w:szCs w:val="21"/>
          <w:lang w:eastAsia="zh-CN"/>
        </w:rPr>
      </w:pPr>
      <w:r w:rsidRPr="00E77A1A">
        <w:rPr>
          <w:rFonts w:ascii="KaiTi" w:eastAsia="KaiTi" w:hAnsi="KaiTi" w:hint="eastAsia"/>
          <w:i/>
          <w:sz w:val="21"/>
          <w:szCs w:val="21"/>
          <w:lang w:eastAsia="zh-CN"/>
        </w:rPr>
        <w:t>美利坚合众国</w:t>
      </w:r>
      <w:r w:rsidR="0029413A" w:rsidRPr="00E77A1A">
        <w:rPr>
          <w:rFonts w:ascii="KaiTi" w:eastAsia="KaiTi" w:hAnsi="KaiTi" w:hint="eastAsia"/>
          <w:i/>
          <w:sz w:val="21"/>
          <w:szCs w:val="21"/>
          <w:lang w:eastAsia="zh-CN"/>
        </w:rPr>
        <w:t>布朗大学工程学院高级研究工程师兼高级讲师</w:t>
      </w:r>
      <w:r w:rsidR="004D4716" w:rsidRPr="00E77A1A">
        <w:rPr>
          <w:rFonts w:ascii="KaiTi" w:eastAsia="KaiTi" w:hAnsi="KaiTi"/>
          <w:i/>
          <w:sz w:val="21"/>
          <w:szCs w:val="21"/>
          <w:lang w:eastAsia="zh-CN"/>
        </w:rPr>
        <w:t>Christopher Bull</w:t>
      </w:r>
      <w:r w:rsidR="0029413A" w:rsidRPr="00E77A1A">
        <w:rPr>
          <w:rFonts w:ascii="KaiTi" w:eastAsia="KaiTi" w:hAnsi="KaiTi" w:hint="eastAsia"/>
          <w:i/>
          <w:sz w:val="21"/>
          <w:szCs w:val="21"/>
          <w:lang w:eastAsia="zh-CN"/>
        </w:rPr>
        <w:t>先生、</w:t>
      </w:r>
      <w:r w:rsidRPr="00E77A1A">
        <w:rPr>
          <w:rFonts w:ascii="KaiTi" w:eastAsia="KaiTi" w:hAnsi="KaiTi" w:hint="eastAsia"/>
          <w:i/>
          <w:sz w:val="21"/>
          <w:szCs w:val="21"/>
          <w:lang w:eastAsia="zh-CN"/>
        </w:rPr>
        <w:t>美利坚合众国</w:t>
      </w:r>
      <w:r w:rsidR="0029413A" w:rsidRPr="00E77A1A">
        <w:rPr>
          <w:rFonts w:ascii="KaiTi" w:eastAsia="KaiTi" w:hAnsi="KaiTi"/>
          <w:i/>
          <w:sz w:val="21"/>
          <w:szCs w:val="21"/>
          <w:lang w:eastAsia="zh-CN"/>
        </w:rPr>
        <w:t>Makeshift</w:t>
      </w:r>
      <w:r w:rsidR="0029413A" w:rsidRPr="00E77A1A">
        <w:rPr>
          <w:rFonts w:ascii="KaiTi" w:eastAsia="KaiTi" w:hAnsi="KaiTi" w:hint="eastAsia"/>
          <w:i/>
          <w:sz w:val="21"/>
          <w:szCs w:val="21"/>
          <w:lang w:eastAsia="zh-CN"/>
        </w:rPr>
        <w:t>杂志社</w:t>
      </w:r>
      <w:r w:rsidR="004D4716" w:rsidRPr="00E77A1A">
        <w:rPr>
          <w:rFonts w:ascii="KaiTi" w:eastAsia="KaiTi" w:hAnsi="KaiTi"/>
          <w:i/>
          <w:sz w:val="21"/>
          <w:szCs w:val="21"/>
          <w:lang w:eastAsia="zh-CN"/>
        </w:rPr>
        <w:t>Steve Daniel</w:t>
      </w:r>
      <w:r w:rsidR="0029413A" w:rsidRPr="00E77A1A">
        <w:rPr>
          <w:rFonts w:ascii="KaiTi" w:eastAsia="KaiTi" w:hAnsi="KaiTi" w:hint="eastAsia"/>
          <w:i/>
          <w:sz w:val="21"/>
          <w:szCs w:val="21"/>
          <w:lang w:eastAsia="zh-CN"/>
        </w:rPr>
        <w:t>先生、肯尼亚内罗毕大学发展研究所教</w:t>
      </w:r>
      <w:r>
        <w:rPr>
          <w:rFonts w:ascii="KaiTi" w:eastAsia="KaiTi" w:hAnsi="KaiTi" w:hint="eastAsia"/>
          <w:i/>
          <w:sz w:val="21"/>
          <w:szCs w:val="21"/>
          <w:lang w:eastAsia="zh-CN"/>
        </w:rPr>
        <w:t>员</w:t>
      </w:r>
      <w:r w:rsidR="004D4716" w:rsidRPr="00E77A1A">
        <w:rPr>
          <w:rFonts w:ascii="KaiTi" w:eastAsia="KaiTi" w:hAnsi="KaiTi"/>
          <w:i/>
          <w:sz w:val="21"/>
          <w:szCs w:val="21"/>
          <w:lang w:eastAsia="zh-CN"/>
        </w:rPr>
        <w:t xml:space="preserve">Mary </w:t>
      </w:r>
      <w:proofErr w:type="spellStart"/>
      <w:r w:rsidR="004D4716" w:rsidRPr="00E77A1A">
        <w:rPr>
          <w:rFonts w:ascii="KaiTi" w:eastAsia="KaiTi" w:hAnsi="KaiTi"/>
          <w:i/>
          <w:sz w:val="21"/>
          <w:szCs w:val="21"/>
          <w:lang w:eastAsia="zh-CN"/>
        </w:rPr>
        <w:t>Njeri</w:t>
      </w:r>
      <w:proofErr w:type="spellEnd"/>
      <w:r w:rsidR="004D4716" w:rsidRPr="00E77A1A">
        <w:rPr>
          <w:rFonts w:ascii="KaiTi" w:eastAsia="KaiTi" w:hAnsi="KaiTi"/>
          <w:i/>
          <w:sz w:val="21"/>
          <w:szCs w:val="21"/>
          <w:lang w:eastAsia="zh-CN"/>
        </w:rPr>
        <w:t xml:space="preserve"> </w:t>
      </w:r>
      <w:proofErr w:type="spellStart"/>
      <w:r w:rsidR="004D4716" w:rsidRPr="00E77A1A">
        <w:rPr>
          <w:rFonts w:ascii="KaiTi" w:eastAsia="KaiTi" w:hAnsi="KaiTi"/>
          <w:i/>
          <w:sz w:val="21"/>
          <w:szCs w:val="21"/>
          <w:lang w:eastAsia="zh-CN"/>
        </w:rPr>
        <w:t>Kinyanjui</w:t>
      </w:r>
      <w:proofErr w:type="spellEnd"/>
      <w:r w:rsidR="0029413A" w:rsidRPr="00E77A1A">
        <w:rPr>
          <w:rFonts w:ascii="KaiTi" w:eastAsia="KaiTi" w:hAnsi="KaiTi" w:hint="eastAsia"/>
          <w:i/>
          <w:sz w:val="21"/>
          <w:szCs w:val="21"/>
          <w:lang w:eastAsia="zh-CN"/>
        </w:rPr>
        <w:t>女士和</w:t>
      </w:r>
      <w:r w:rsidRPr="00E77A1A">
        <w:rPr>
          <w:rFonts w:ascii="KaiTi" w:eastAsia="KaiTi" w:hAnsi="KaiTi" w:hint="eastAsia"/>
          <w:i/>
          <w:sz w:val="21"/>
          <w:szCs w:val="21"/>
          <w:lang w:eastAsia="zh-CN"/>
        </w:rPr>
        <w:t>美利坚合众国</w:t>
      </w:r>
      <w:r w:rsidR="0029413A" w:rsidRPr="00E77A1A">
        <w:rPr>
          <w:rFonts w:ascii="KaiTi" w:eastAsia="KaiTi" w:hAnsi="KaiTi" w:hint="eastAsia"/>
          <w:i/>
          <w:sz w:val="21"/>
          <w:szCs w:val="21"/>
          <w:lang w:eastAsia="zh-CN"/>
        </w:rPr>
        <w:t>布朗大学工程学院教</w:t>
      </w:r>
      <w:r>
        <w:rPr>
          <w:rFonts w:ascii="KaiTi" w:eastAsia="KaiTi" w:hAnsi="KaiTi" w:hint="eastAsia"/>
          <w:i/>
          <w:sz w:val="21"/>
          <w:szCs w:val="21"/>
          <w:lang w:eastAsia="zh-CN"/>
        </w:rPr>
        <w:t>员</w:t>
      </w:r>
      <w:r w:rsidR="004D4716" w:rsidRPr="00E77A1A">
        <w:rPr>
          <w:rFonts w:ascii="KaiTi" w:eastAsia="KaiTi" w:hAnsi="KaiTi"/>
          <w:i/>
          <w:sz w:val="21"/>
          <w:szCs w:val="21"/>
          <w:lang w:eastAsia="zh-CN"/>
        </w:rPr>
        <w:t xml:space="preserve">Barrett </w:t>
      </w:r>
      <w:proofErr w:type="spellStart"/>
      <w:r w:rsidR="004D4716" w:rsidRPr="00E77A1A">
        <w:rPr>
          <w:rFonts w:ascii="KaiTi" w:eastAsia="KaiTi" w:hAnsi="KaiTi"/>
          <w:i/>
          <w:sz w:val="21"/>
          <w:szCs w:val="21"/>
          <w:lang w:eastAsia="zh-CN"/>
        </w:rPr>
        <w:t>Hazeltine</w:t>
      </w:r>
      <w:proofErr w:type="spellEnd"/>
      <w:r w:rsidR="0029413A" w:rsidRPr="00E77A1A">
        <w:rPr>
          <w:rFonts w:ascii="KaiTi" w:eastAsia="KaiTi" w:hAnsi="KaiTi" w:hint="eastAsia"/>
          <w:i/>
          <w:sz w:val="21"/>
          <w:szCs w:val="21"/>
          <w:lang w:eastAsia="zh-CN"/>
        </w:rPr>
        <w:t>先生</w:t>
      </w:r>
      <w:r w:rsidR="00232A86" w:rsidRPr="00E77A1A">
        <w:rPr>
          <w:rFonts w:ascii="KaiTi" w:eastAsia="KaiTi" w:hAnsi="KaiTi" w:hint="eastAsia"/>
          <w:i/>
          <w:sz w:val="21"/>
          <w:szCs w:val="21"/>
          <w:lang w:eastAsia="zh-CN"/>
        </w:rPr>
        <w:t>编拟</w:t>
      </w:r>
      <w:r w:rsidR="0029413A" w:rsidRPr="00E77A1A">
        <w:rPr>
          <w:rFonts w:ascii="KaiTi" w:eastAsia="KaiTi" w:hAnsi="KaiTi" w:cs="Arial"/>
          <w:i/>
          <w:sz w:val="21"/>
          <w:szCs w:val="21"/>
          <w:vertAlign w:val="superscript"/>
          <w:lang w:eastAsia="zh-CN"/>
        </w:rPr>
        <w:footnoteReference w:id="1"/>
      </w:r>
    </w:p>
    <w:p w:rsidR="00796CB8" w:rsidRPr="00E77A1A" w:rsidRDefault="00796CB8" w:rsidP="00E77A1A">
      <w:pPr>
        <w:spacing w:after="0" w:line="240" w:lineRule="auto"/>
        <w:ind w:left="0"/>
        <w:jc w:val="both"/>
        <w:rPr>
          <w:rFonts w:eastAsiaTheme="minorEastAsia"/>
          <w:sz w:val="22"/>
          <w:szCs w:val="22"/>
          <w:lang w:eastAsia="zh-CN"/>
        </w:rPr>
      </w:pPr>
    </w:p>
    <w:p w:rsidR="000F3288" w:rsidRDefault="000F3288" w:rsidP="00E77A1A">
      <w:pPr>
        <w:spacing w:after="0" w:line="240" w:lineRule="auto"/>
        <w:ind w:left="0"/>
        <w:jc w:val="both"/>
        <w:rPr>
          <w:rFonts w:eastAsiaTheme="minorEastAsia"/>
          <w:sz w:val="22"/>
          <w:szCs w:val="22"/>
          <w:lang w:val="pt-BR" w:eastAsia="zh-CN"/>
        </w:rPr>
      </w:pPr>
    </w:p>
    <w:p w:rsidR="000F3288" w:rsidRPr="000F3288" w:rsidRDefault="000F3288" w:rsidP="00E77A1A">
      <w:pPr>
        <w:spacing w:after="0" w:line="240" w:lineRule="auto"/>
        <w:ind w:left="0"/>
        <w:jc w:val="both"/>
        <w:rPr>
          <w:rFonts w:eastAsiaTheme="minorEastAsia"/>
          <w:sz w:val="22"/>
          <w:szCs w:val="22"/>
          <w:lang w:val="pt-BR" w:eastAsia="zh-CN"/>
        </w:rPr>
      </w:pPr>
    </w:p>
    <w:p w:rsidR="00796CB8" w:rsidRPr="004D4716" w:rsidRDefault="00796CB8" w:rsidP="00E77A1A">
      <w:pPr>
        <w:spacing w:after="0" w:line="240" w:lineRule="auto"/>
        <w:ind w:left="0"/>
        <w:jc w:val="both"/>
        <w:rPr>
          <w:rFonts w:ascii="SimSun"/>
          <w:sz w:val="21"/>
          <w:lang w:eastAsia="zh-CN"/>
        </w:rPr>
      </w:pPr>
    </w:p>
    <w:p w:rsidR="004D4716" w:rsidRPr="004D4716" w:rsidRDefault="004D4716" w:rsidP="00E77A1A">
      <w:pPr>
        <w:spacing w:afterLines="50" w:line="340" w:lineRule="atLeast"/>
        <w:ind w:left="0"/>
        <w:jc w:val="both"/>
        <w:rPr>
          <w:rFonts w:ascii="SimSun"/>
          <w:sz w:val="21"/>
          <w:szCs w:val="22"/>
          <w:lang w:eastAsia="zh-CN"/>
        </w:rPr>
      </w:pPr>
      <w:r w:rsidRPr="004D4716">
        <w:rPr>
          <w:rFonts w:ascii="SimSun"/>
          <w:sz w:val="21"/>
          <w:szCs w:val="22"/>
          <w:lang w:eastAsia="zh-CN"/>
        </w:rPr>
        <w:t>1.</w:t>
      </w:r>
      <w:r w:rsidRPr="004D4716">
        <w:rPr>
          <w:rFonts w:ascii="SimSun"/>
          <w:sz w:val="21"/>
          <w:szCs w:val="22"/>
          <w:lang w:eastAsia="zh-CN"/>
        </w:rPr>
        <w:tab/>
      </w:r>
      <w:r w:rsidR="00B44DC9">
        <w:rPr>
          <w:rFonts w:ascii="SimSun" w:hint="eastAsia"/>
          <w:sz w:val="21"/>
          <w:szCs w:val="22"/>
          <w:lang w:eastAsia="zh-CN"/>
        </w:rPr>
        <w:t>本文件的附件中载有关于肯尼亚非正规金属加工业的研究摘要，这项研究是在发展与知识产权委员会</w:t>
      </w:r>
      <w:r w:rsidR="00B44DC9" w:rsidRPr="004D4716">
        <w:rPr>
          <w:rFonts w:ascii="SimSun"/>
          <w:sz w:val="21"/>
          <w:szCs w:val="22"/>
          <w:lang w:eastAsia="zh-CN"/>
        </w:rPr>
        <w:t>(CDIP)</w:t>
      </w:r>
      <w:r w:rsidR="00B44DC9">
        <w:rPr>
          <w:rFonts w:ascii="SimSun" w:hint="eastAsia"/>
          <w:sz w:val="21"/>
          <w:szCs w:val="22"/>
          <w:lang w:eastAsia="zh-CN"/>
        </w:rPr>
        <w:t>于2011年11月举行的第八届会议上批准的“</w:t>
      </w:r>
      <w:bookmarkStart w:id="2" w:name="_GoBack"/>
      <w:bookmarkEnd w:id="2"/>
      <w:r w:rsidR="00B44DC9">
        <w:rPr>
          <w:rFonts w:ascii="SimSun" w:hint="eastAsia"/>
          <w:sz w:val="21"/>
          <w:szCs w:val="22"/>
          <w:lang w:eastAsia="zh-CN"/>
        </w:rPr>
        <w:t>知识产权与非正规经济项目”</w:t>
      </w:r>
      <w:r w:rsidRPr="004D4716">
        <w:rPr>
          <w:rFonts w:ascii="SimSun"/>
          <w:sz w:val="21"/>
          <w:szCs w:val="22"/>
          <w:lang w:eastAsia="zh-CN"/>
        </w:rPr>
        <w:t>(CDIP/8/3)</w:t>
      </w:r>
      <w:r w:rsidR="00B44DC9">
        <w:rPr>
          <w:rFonts w:ascii="SimSun" w:hint="eastAsia"/>
          <w:sz w:val="21"/>
          <w:szCs w:val="22"/>
          <w:lang w:eastAsia="zh-CN"/>
        </w:rPr>
        <w:t>的框架内开展的。</w:t>
      </w:r>
    </w:p>
    <w:p w:rsidR="004D4716" w:rsidRPr="00B44DC9" w:rsidRDefault="004D4716" w:rsidP="006F7335">
      <w:pPr>
        <w:spacing w:afterLines="50" w:line="340" w:lineRule="atLeast"/>
        <w:ind w:left="5534"/>
        <w:jc w:val="both"/>
        <w:rPr>
          <w:rFonts w:ascii="KaiTi" w:eastAsia="KaiTi" w:hAnsi="KaiTi"/>
          <w:i/>
          <w:sz w:val="21"/>
          <w:szCs w:val="22"/>
          <w:lang w:eastAsia="zh-CN"/>
        </w:rPr>
      </w:pPr>
      <w:r w:rsidRPr="00B44DC9">
        <w:rPr>
          <w:rFonts w:ascii="KaiTi" w:eastAsia="KaiTi" w:hAnsi="KaiTi"/>
          <w:i/>
          <w:sz w:val="21"/>
          <w:szCs w:val="22"/>
          <w:lang w:eastAsia="zh-CN"/>
        </w:rPr>
        <w:t>2.</w:t>
      </w:r>
      <w:r w:rsidRPr="00B44DC9">
        <w:rPr>
          <w:rFonts w:ascii="KaiTi" w:eastAsia="KaiTi" w:hAnsi="KaiTi"/>
          <w:i/>
          <w:sz w:val="21"/>
          <w:szCs w:val="22"/>
          <w:lang w:eastAsia="zh-CN"/>
        </w:rPr>
        <w:tab/>
      </w:r>
      <w:r w:rsidR="00B44DC9" w:rsidRPr="00B44DC9">
        <w:rPr>
          <w:rFonts w:ascii="KaiTi" w:eastAsia="KaiTi" w:hAnsi="KaiTi" w:hint="eastAsia"/>
          <w:i/>
          <w:sz w:val="21"/>
          <w:szCs w:val="22"/>
          <w:lang w:eastAsia="zh-CN"/>
        </w:rPr>
        <w:t>请</w:t>
      </w:r>
      <w:r w:rsidRPr="00B44DC9">
        <w:rPr>
          <w:rFonts w:ascii="KaiTi" w:eastAsia="KaiTi" w:hAnsi="KaiTi"/>
          <w:i/>
          <w:sz w:val="21"/>
          <w:szCs w:val="22"/>
          <w:lang w:eastAsia="zh-CN"/>
        </w:rPr>
        <w:t>CDIP</w:t>
      </w:r>
      <w:r w:rsidR="00B44DC9" w:rsidRPr="00B44DC9">
        <w:rPr>
          <w:rFonts w:ascii="KaiTi" w:eastAsia="KaiTi" w:hAnsi="KaiTi" w:hint="eastAsia"/>
          <w:i/>
          <w:sz w:val="21"/>
          <w:szCs w:val="22"/>
          <w:lang w:eastAsia="zh-CN"/>
        </w:rPr>
        <w:t>注意本文件附件中所载的信息。</w:t>
      </w:r>
    </w:p>
    <w:p w:rsidR="004D4716" w:rsidRPr="004D4716" w:rsidRDefault="004D4716" w:rsidP="004D4716">
      <w:pPr>
        <w:spacing w:afterLines="50" w:line="340" w:lineRule="atLeast"/>
        <w:ind w:left="0" w:rightChars="-49" w:right="-98"/>
        <w:jc w:val="both"/>
        <w:rPr>
          <w:rFonts w:ascii="SimSun"/>
          <w:sz w:val="21"/>
          <w:szCs w:val="22"/>
          <w:lang w:eastAsia="zh-CN"/>
        </w:rPr>
      </w:pPr>
    </w:p>
    <w:p w:rsidR="004D4716" w:rsidRDefault="004D4716" w:rsidP="006F7335">
      <w:pPr>
        <w:spacing w:afterLines="50" w:line="340" w:lineRule="atLeast"/>
        <w:ind w:left="5534"/>
        <w:rPr>
          <w:rFonts w:ascii="KaiTi" w:eastAsia="KaiTi" w:hAnsi="KaiTi"/>
          <w:sz w:val="21"/>
          <w:szCs w:val="22"/>
          <w:lang w:val="en-GB" w:eastAsia="zh-CN"/>
        </w:rPr>
      </w:pPr>
      <w:r w:rsidRPr="00B44DC9">
        <w:rPr>
          <w:rFonts w:ascii="KaiTi" w:eastAsia="KaiTi" w:hAnsi="KaiTi"/>
          <w:sz w:val="21"/>
          <w:szCs w:val="22"/>
          <w:lang w:val="en-GB" w:eastAsia="zh-CN"/>
        </w:rPr>
        <w:t>[</w:t>
      </w:r>
      <w:r w:rsidR="00B44DC9" w:rsidRPr="00B44DC9">
        <w:rPr>
          <w:rFonts w:ascii="KaiTi" w:eastAsia="KaiTi" w:hAnsi="KaiTi" w:hint="eastAsia"/>
          <w:sz w:val="21"/>
          <w:szCs w:val="22"/>
          <w:lang w:eastAsia="zh-CN"/>
        </w:rPr>
        <w:t>后接附件</w:t>
      </w:r>
      <w:r w:rsidRPr="00B44DC9">
        <w:rPr>
          <w:rFonts w:ascii="KaiTi" w:eastAsia="KaiTi" w:hAnsi="KaiTi"/>
          <w:sz w:val="21"/>
          <w:szCs w:val="22"/>
          <w:lang w:val="en-GB" w:eastAsia="zh-CN"/>
        </w:rPr>
        <w:t>]</w:t>
      </w:r>
    </w:p>
    <w:p w:rsidR="006F7335" w:rsidRPr="00B44DC9" w:rsidRDefault="006F7335" w:rsidP="00B44DC9">
      <w:pPr>
        <w:spacing w:after="0" w:line="240" w:lineRule="auto"/>
        <w:ind w:left="5103" w:hanging="567"/>
        <w:rPr>
          <w:rFonts w:ascii="KaiTi" w:eastAsia="KaiTi" w:hAnsi="KaiTi"/>
          <w:i/>
          <w:sz w:val="21"/>
          <w:szCs w:val="22"/>
          <w:lang w:eastAsia="zh-CN"/>
        </w:rPr>
      </w:pPr>
    </w:p>
    <w:p w:rsidR="004D4716" w:rsidRPr="004D4716" w:rsidRDefault="004D4716" w:rsidP="004D4716">
      <w:pPr>
        <w:spacing w:afterLines="50" w:line="340" w:lineRule="atLeast"/>
        <w:ind w:left="0" w:rightChars="-49" w:right="-98"/>
        <w:jc w:val="both"/>
        <w:rPr>
          <w:rFonts w:ascii="SimSun"/>
          <w:sz w:val="21"/>
          <w:szCs w:val="22"/>
          <w:lang w:eastAsia="zh-CN"/>
        </w:rPr>
        <w:sectPr w:rsidR="004D4716" w:rsidRPr="004D4716" w:rsidSect="00E77A1A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D4716" w:rsidRPr="006F7335" w:rsidRDefault="006F7335" w:rsidP="00083D6F">
      <w:pPr>
        <w:spacing w:beforeLines="100" w:before="240" w:afterLines="100" w:after="240" w:line="340" w:lineRule="atLeast"/>
        <w:ind w:left="0" w:rightChars="-49" w:right="-98"/>
        <w:jc w:val="both"/>
        <w:rPr>
          <w:rFonts w:ascii="SimHei" w:eastAsia="SimHei" w:hAnsi="SimHei"/>
          <w:bCs/>
          <w:sz w:val="22"/>
          <w:szCs w:val="22"/>
          <w:lang w:eastAsia="zh-CN"/>
        </w:rPr>
      </w:pPr>
      <w:r w:rsidRPr="006F7335">
        <w:rPr>
          <w:rFonts w:ascii="SimHei" w:eastAsia="SimHei" w:hAnsi="SimHei" w:hint="eastAsia"/>
          <w:bCs/>
          <w:sz w:val="22"/>
          <w:szCs w:val="22"/>
          <w:lang w:eastAsia="zh-CN"/>
        </w:rPr>
        <w:lastRenderedPageBreak/>
        <w:t>内容提要</w:t>
      </w:r>
    </w:p>
    <w:p w:rsidR="004D4716" w:rsidRPr="004D4716" w:rsidRDefault="00083D6F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本案例研究审查肯尼亚非正规金属加工业的</w:t>
      </w:r>
      <w:r w:rsidR="00E51BD3">
        <w:rPr>
          <w:rFonts w:ascii="SimSun" w:hint="eastAsia"/>
          <w:sz w:val="21"/>
          <w:szCs w:val="22"/>
          <w:lang w:eastAsia="zh-CN"/>
        </w:rPr>
        <w:t>从业人员</w:t>
      </w:r>
      <w:r>
        <w:rPr>
          <w:rFonts w:ascii="SimSun" w:hint="eastAsia"/>
          <w:sz w:val="21"/>
          <w:szCs w:val="22"/>
          <w:lang w:eastAsia="zh-CN"/>
        </w:rPr>
        <w:t>对知识产权的</w:t>
      </w:r>
      <w:r w:rsidR="0012350A">
        <w:rPr>
          <w:rFonts w:ascii="SimSun" w:hint="eastAsia"/>
          <w:sz w:val="21"/>
          <w:szCs w:val="22"/>
          <w:lang w:eastAsia="zh-CN"/>
        </w:rPr>
        <w:t>态度。</w:t>
      </w:r>
      <w:r>
        <w:rPr>
          <w:rFonts w:ascii="SimSun" w:hint="eastAsia"/>
          <w:sz w:val="21"/>
          <w:szCs w:val="22"/>
          <w:lang w:eastAsia="zh-CN"/>
        </w:rPr>
        <w:t>此外，本文还概述</w:t>
      </w:r>
      <w:r w:rsidR="00C709E3" w:rsidRPr="00C709E3">
        <w:rPr>
          <w:rFonts w:ascii="SimSun" w:hint="eastAsia"/>
          <w:sz w:val="21"/>
          <w:szCs w:val="22"/>
          <w:lang w:eastAsia="zh-CN"/>
        </w:rPr>
        <w:t>非正规金属加工业</w:t>
      </w:r>
      <w:r>
        <w:rPr>
          <w:rFonts w:ascii="SimSun" w:hint="eastAsia"/>
          <w:sz w:val="21"/>
          <w:szCs w:val="22"/>
          <w:lang w:eastAsia="zh-CN"/>
        </w:rPr>
        <w:t>、国家创新体系、现有的</w:t>
      </w:r>
      <w:r w:rsidR="00DC16C8">
        <w:rPr>
          <w:rFonts w:ascii="SimSun" w:hint="eastAsia"/>
          <w:sz w:val="21"/>
          <w:szCs w:val="22"/>
          <w:lang w:eastAsia="zh-CN"/>
        </w:rPr>
        <w:t>独占机制</w:t>
      </w:r>
      <w:r>
        <w:rPr>
          <w:rFonts w:ascii="SimSun" w:hint="eastAsia"/>
          <w:sz w:val="21"/>
          <w:szCs w:val="22"/>
          <w:lang w:eastAsia="zh-CN"/>
        </w:rPr>
        <w:t>以及相关政策计划。最后，我们提出几种可以加强非正规行业</w:t>
      </w:r>
      <w:r w:rsidR="00E51BD3">
        <w:rPr>
          <w:rFonts w:ascii="SimSun" w:hint="eastAsia"/>
          <w:sz w:val="21"/>
          <w:szCs w:val="22"/>
          <w:lang w:eastAsia="zh-CN"/>
        </w:rPr>
        <w:t>的</w:t>
      </w:r>
      <w:r w:rsidR="00E51BD3" w:rsidRPr="00E51BD3">
        <w:rPr>
          <w:rFonts w:ascii="SimSun" w:hint="eastAsia"/>
          <w:sz w:val="21"/>
          <w:szCs w:val="22"/>
          <w:lang w:eastAsia="zh-CN"/>
        </w:rPr>
        <w:t>从业人员</w:t>
      </w:r>
      <w:r>
        <w:rPr>
          <w:rFonts w:ascii="SimSun" w:hint="eastAsia"/>
          <w:sz w:val="21"/>
          <w:szCs w:val="22"/>
          <w:lang w:eastAsia="zh-CN"/>
        </w:rPr>
        <w:t>了解并利用</w:t>
      </w:r>
      <w:r w:rsidR="00DC16C8">
        <w:rPr>
          <w:rFonts w:ascii="SimSun" w:hint="eastAsia"/>
          <w:sz w:val="21"/>
          <w:szCs w:val="22"/>
          <w:lang w:eastAsia="zh-CN"/>
        </w:rPr>
        <w:t>独占机制</w:t>
      </w:r>
      <w:r>
        <w:rPr>
          <w:rFonts w:ascii="SimSun" w:hint="eastAsia"/>
          <w:sz w:val="21"/>
          <w:szCs w:val="22"/>
          <w:lang w:eastAsia="zh-CN"/>
        </w:rPr>
        <w:t>的</w:t>
      </w:r>
      <w:r w:rsidR="0093192D">
        <w:rPr>
          <w:rFonts w:ascii="SimSun" w:hint="eastAsia"/>
          <w:sz w:val="21"/>
          <w:szCs w:val="22"/>
          <w:lang w:eastAsia="zh-CN"/>
        </w:rPr>
        <w:t>方案</w:t>
      </w:r>
      <w:r>
        <w:rPr>
          <w:rFonts w:ascii="SimSun" w:hint="eastAsia"/>
          <w:sz w:val="21"/>
          <w:szCs w:val="22"/>
          <w:lang w:eastAsia="zh-CN"/>
        </w:rPr>
        <w:t>。</w:t>
      </w:r>
    </w:p>
    <w:p w:rsidR="004D4716" w:rsidRPr="004D4716" w:rsidRDefault="00083D6F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本文</w:t>
      </w:r>
      <w:r w:rsidR="00FB2044">
        <w:rPr>
          <w:rFonts w:ascii="SimSun" w:hint="eastAsia"/>
          <w:sz w:val="21"/>
          <w:szCs w:val="22"/>
          <w:lang w:eastAsia="zh-CN"/>
        </w:rPr>
        <w:t>附</w:t>
      </w:r>
      <w:r>
        <w:rPr>
          <w:rFonts w:ascii="SimSun" w:hint="eastAsia"/>
          <w:sz w:val="21"/>
          <w:szCs w:val="22"/>
          <w:lang w:eastAsia="zh-CN"/>
        </w:rPr>
        <w:t>有另外两</w:t>
      </w:r>
      <w:r w:rsidR="00FB2044">
        <w:rPr>
          <w:rFonts w:ascii="SimSun" w:hint="eastAsia"/>
          <w:sz w:val="21"/>
          <w:szCs w:val="22"/>
          <w:lang w:eastAsia="zh-CN"/>
        </w:rPr>
        <w:t>项</w:t>
      </w:r>
      <w:r>
        <w:rPr>
          <w:rFonts w:ascii="SimSun" w:hint="eastAsia"/>
          <w:sz w:val="21"/>
          <w:szCs w:val="22"/>
          <w:lang w:eastAsia="zh-CN"/>
        </w:rPr>
        <w:t>案例研究</w:t>
      </w:r>
      <w:r w:rsidR="00FB2044">
        <w:rPr>
          <w:rFonts w:ascii="SimSun" w:hint="eastAsia"/>
          <w:sz w:val="21"/>
          <w:szCs w:val="22"/>
          <w:lang w:eastAsia="zh-CN"/>
        </w:rPr>
        <w:t>，一项研究</w:t>
      </w:r>
      <w:r>
        <w:rPr>
          <w:rFonts w:ascii="SimSun" w:hint="eastAsia"/>
          <w:sz w:val="21"/>
          <w:szCs w:val="22"/>
          <w:lang w:eastAsia="zh-CN"/>
        </w:rPr>
        <w:t>审查南非的非正规化工业，另一</w:t>
      </w:r>
      <w:r w:rsidR="00FB2044">
        <w:rPr>
          <w:rFonts w:ascii="SimSun" w:hint="eastAsia"/>
          <w:sz w:val="21"/>
          <w:szCs w:val="22"/>
          <w:lang w:eastAsia="zh-CN"/>
        </w:rPr>
        <w:t>项</w:t>
      </w:r>
      <w:r>
        <w:rPr>
          <w:rFonts w:ascii="SimSun" w:hint="eastAsia"/>
          <w:sz w:val="21"/>
          <w:szCs w:val="22"/>
          <w:lang w:eastAsia="zh-CN"/>
        </w:rPr>
        <w:t>审查加纳的非正规医药业。这三</w:t>
      </w:r>
      <w:r w:rsidR="003C2214">
        <w:rPr>
          <w:rFonts w:ascii="SimSun" w:hint="eastAsia"/>
          <w:sz w:val="21"/>
          <w:szCs w:val="22"/>
          <w:lang w:eastAsia="zh-CN"/>
        </w:rPr>
        <w:t>项</w:t>
      </w:r>
      <w:r>
        <w:rPr>
          <w:rFonts w:ascii="SimSun" w:hint="eastAsia"/>
          <w:sz w:val="21"/>
          <w:szCs w:val="22"/>
          <w:lang w:eastAsia="zh-CN"/>
        </w:rPr>
        <w:t>案例研究采用概念研究中</w:t>
      </w:r>
      <w:r w:rsidR="00BC6217">
        <w:rPr>
          <w:rFonts w:ascii="SimSun" w:hint="eastAsia"/>
          <w:sz w:val="21"/>
          <w:szCs w:val="22"/>
          <w:lang w:eastAsia="zh-CN"/>
        </w:rPr>
        <w:t>提出</w:t>
      </w:r>
      <w:r>
        <w:rPr>
          <w:rFonts w:ascii="SimSun" w:hint="eastAsia"/>
          <w:sz w:val="21"/>
          <w:szCs w:val="22"/>
          <w:lang w:eastAsia="zh-CN"/>
        </w:rPr>
        <w:t>的</w:t>
      </w:r>
      <w:r w:rsidR="003C2214">
        <w:rPr>
          <w:rFonts w:ascii="SimSun" w:hint="eastAsia"/>
          <w:sz w:val="21"/>
          <w:szCs w:val="22"/>
          <w:lang w:eastAsia="zh-CN"/>
        </w:rPr>
        <w:t>术语</w:t>
      </w:r>
      <w:r>
        <w:rPr>
          <w:rFonts w:ascii="SimSun" w:hint="eastAsia"/>
          <w:sz w:val="21"/>
          <w:szCs w:val="22"/>
          <w:lang w:eastAsia="zh-CN"/>
        </w:rPr>
        <w:t>和分析框架。</w:t>
      </w:r>
    </w:p>
    <w:p w:rsidR="004D4716" w:rsidRPr="004D4716" w:rsidRDefault="00E57608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在肯尼亚，非正规金属加工业</w:t>
      </w:r>
      <w:r w:rsidR="003F1332">
        <w:rPr>
          <w:rFonts w:ascii="SimSun" w:hint="eastAsia"/>
          <w:sz w:val="21"/>
          <w:szCs w:val="22"/>
          <w:lang w:eastAsia="zh-CN"/>
        </w:rPr>
        <w:t>生产的</w:t>
      </w:r>
      <w:r>
        <w:rPr>
          <w:rFonts w:ascii="SimSun" w:hint="eastAsia"/>
          <w:sz w:val="21"/>
          <w:szCs w:val="22"/>
          <w:lang w:eastAsia="zh-CN"/>
        </w:rPr>
        <w:t>产品从锅碗瓢盆到雕塑，样样俱全。此外，还提供定制生产和维修服务。一些</w:t>
      </w:r>
      <w:r w:rsidR="003F1332" w:rsidRPr="003F1332">
        <w:rPr>
          <w:rFonts w:ascii="SimSun" w:hint="eastAsia"/>
          <w:sz w:val="21"/>
          <w:szCs w:val="22"/>
          <w:lang w:eastAsia="zh-CN"/>
        </w:rPr>
        <w:t>非正规金属加工业</w:t>
      </w:r>
      <w:r w:rsidR="003F1332">
        <w:rPr>
          <w:rFonts w:ascii="SimSun" w:hint="eastAsia"/>
          <w:sz w:val="21"/>
          <w:szCs w:val="22"/>
          <w:lang w:eastAsia="zh-CN"/>
        </w:rPr>
        <w:t>的工人</w:t>
      </w:r>
      <w:r>
        <w:rPr>
          <w:rFonts w:ascii="SimSun" w:hint="eastAsia"/>
          <w:sz w:val="21"/>
          <w:szCs w:val="22"/>
          <w:lang w:eastAsia="zh-CN"/>
        </w:rPr>
        <w:t>开发新技术，用于能源转换和交通运输。我们</w:t>
      </w:r>
      <w:r w:rsidR="003F1332">
        <w:rPr>
          <w:rFonts w:ascii="SimSun" w:hint="eastAsia"/>
          <w:sz w:val="21"/>
          <w:szCs w:val="22"/>
          <w:lang w:eastAsia="zh-CN"/>
        </w:rPr>
        <w:t>为</w:t>
      </w:r>
      <w:r>
        <w:rPr>
          <w:rFonts w:ascii="SimSun" w:hint="eastAsia"/>
          <w:sz w:val="21"/>
          <w:szCs w:val="22"/>
          <w:lang w:eastAsia="zh-CN"/>
        </w:rPr>
        <w:t>了解这一行业及</w:t>
      </w:r>
      <w:r w:rsidR="003F1332">
        <w:rPr>
          <w:rFonts w:ascii="SimSun" w:hint="eastAsia"/>
          <w:sz w:val="21"/>
          <w:szCs w:val="22"/>
          <w:lang w:eastAsia="zh-CN"/>
        </w:rPr>
        <w:t>其</w:t>
      </w:r>
      <w:r w:rsidR="003F1332" w:rsidRPr="003F1332">
        <w:rPr>
          <w:rFonts w:ascii="SimSun" w:hint="eastAsia"/>
          <w:sz w:val="21"/>
          <w:szCs w:val="22"/>
          <w:lang w:eastAsia="zh-CN"/>
        </w:rPr>
        <w:t>从业人员</w:t>
      </w:r>
      <w:r>
        <w:rPr>
          <w:rFonts w:ascii="SimSun" w:hint="eastAsia"/>
          <w:sz w:val="21"/>
          <w:szCs w:val="22"/>
          <w:lang w:eastAsia="zh-CN"/>
        </w:rPr>
        <w:t>的人口情况和态度</w:t>
      </w:r>
      <w:r w:rsidR="003F1332">
        <w:rPr>
          <w:rFonts w:ascii="SimSun" w:hint="eastAsia"/>
          <w:sz w:val="21"/>
          <w:szCs w:val="22"/>
          <w:lang w:eastAsia="zh-CN"/>
        </w:rPr>
        <w:t>采用</w:t>
      </w:r>
      <w:r w:rsidR="008C543C">
        <w:rPr>
          <w:rFonts w:ascii="SimSun" w:hint="eastAsia"/>
          <w:sz w:val="21"/>
          <w:szCs w:val="22"/>
          <w:lang w:eastAsia="zh-CN"/>
        </w:rPr>
        <w:t>了以下</w:t>
      </w:r>
      <w:r>
        <w:rPr>
          <w:rFonts w:ascii="SimSun" w:hint="eastAsia"/>
          <w:sz w:val="21"/>
          <w:szCs w:val="22"/>
          <w:lang w:eastAsia="zh-CN"/>
        </w:rPr>
        <w:t>方法</w:t>
      </w:r>
      <w:r w:rsidR="008C543C">
        <w:rPr>
          <w:rFonts w:ascii="SimSun" w:hint="eastAsia"/>
          <w:sz w:val="21"/>
          <w:szCs w:val="22"/>
          <w:lang w:eastAsia="zh-CN"/>
        </w:rPr>
        <w:t>：</w:t>
      </w:r>
      <w:r>
        <w:rPr>
          <w:rFonts w:ascii="SimSun" w:hint="eastAsia"/>
          <w:sz w:val="21"/>
          <w:szCs w:val="22"/>
          <w:lang w:eastAsia="zh-CN"/>
        </w:rPr>
        <w:t>书面调查，发放给工作在某一特定</w:t>
      </w:r>
      <w:r w:rsidR="003D4BCE">
        <w:rPr>
          <w:rFonts w:ascii="SimSun" w:hint="eastAsia"/>
          <w:sz w:val="21"/>
          <w:szCs w:val="22"/>
          <w:lang w:eastAsia="zh-CN"/>
        </w:rPr>
        <w:t>集群</w:t>
      </w:r>
      <w:r>
        <w:rPr>
          <w:rFonts w:ascii="SimSun" w:hint="eastAsia"/>
          <w:sz w:val="21"/>
          <w:szCs w:val="22"/>
          <w:lang w:eastAsia="zh-CN"/>
        </w:rPr>
        <w:t>的个人</w:t>
      </w:r>
      <w:r w:rsidR="008C543C">
        <w:rPr>
          <w:rFonts w:ascii="SimSun" w:hint="eastAsia"/>
          <w:sz w:val="21"/>
          <w:szCs w:val="22"/>
          <w:lang w:eastAsia="zh-CN"/>
        </w:rPr>
        <w:t>；</w:t>
      </w:r>
      <w:r>
        <w:rPr>
          <w:rFonts w:ascii="SimSun" w:hint="eastAsia"/>
          <w:sz w:val="21"/>
          <w:szCs w:val="22"/>
          <w:lang w:eastAsia="zh-CN"/>
        </w:rPr>
        <w:t>采访其他</w:t>
      </w:r>
      <w:r w:rsidR="003D4BCE">
        <w:rPr>
          <w:rFonts w:ascii="SimSun" w:hint="eastAsia"/>
          <w:sz w:val="21"/>
          <w:szCs w:val="22"/>
          <w:lang w:eastAsia="zh-CN"/>
        </w:rPr>
        <w:t>集群</w:t>
      </w:r>
      <w:r>
        <w:rPr>
          <w:rFonts w:ascii="SimSun" w:hint="eastAsia"/>
          <w:sz w:val="21"/>
          <w:szCs w:val="22"/>
          <w:lang w:eastAsia="zh-CN"/>
        </w:rPr>
        <w:t>中的非正规金属加工业的</w:t>
      </w:r>
      <w:r w:rsidR="00921102">
        <w:rPr>
          <w:rFonts w:ascii="SimSun" w:hint="eastAsia"/>
          <w:sz w:val="21"/>
          <w:szCs w:val="22"/>
          <w:lang w:eastAsia="zh-CN"/>
        </w:rPr>
        <w:t>工人</w:t>
      </w:r>
      <w:r>
        <w:rPr>
          <w:rFonts w:ascii="SimSun" w:hint="eastAsia"/>
          <w:sz w:val="21"/>
          <w:szCs w:val="22"/>
          <w:lang w:eastAsia="zh-CN"/>
        </w:rPr>
        <w:t>、与任何</w:t>
      </w:r>
      <w:r w:rsidR="003D4BCE">
        <w:rPr>
          <w:rFonts w:ascii="SimSun" w:hint="eastAsia"/>
          <w:sz w:val="21"/>
          <w:szCs w:val="22"/>
          <w:lang w:eastAsia="zh-CN"/>
        </w:rPr>
        <w:t>集群</w:t>
      </w:r>
      <w:r>
        <w:rPr>
          <w:rFonts w:ascii="SimSun" w:hint="eastAsia"/>
          <w:sz w:val="21"/>
          <w:szCs w:val="22"/>
          <w:lang w:eastAsia="zh-CN"/>
        </w:rPr>
        <w:t>都没有关系的两名工匠/设计师，以及从事知识产权问题和/或非正规行业发展的政府</w:t>
      </w:r>
      <w:r w:rsidR="00921102">
        <w:rPr>
          <w:rFonts w:ascii="SimSun" w:hint="eastAsia"/>
          <w:sz w:val="21"/>
          <w:szCs w:val="22"/>
          <w:lang w:eastAsia="zh-CN"/>
        </w:rPr>
        <w:t>机构</w:t>
      </w:r>
      <w:r>
        <w:rPr>
          <w:rFonts w:ascii="SimSun" w:hint="eastAsia"/>
          <w:sz w:val="21"/>
          <w:szCs w:val="22"/>
          <w:lang w:eastAsia="zh-CN"/>
        </w:rPr>
        <w:t>和非政府组织的官员。我们依靠政府文件和网站了解相关政策计划及其效果的</w:t>
      </w:r>
      <w:r w:rsidR="004D79FF">
        <w:rPr>
          <w:rFonts w:ascii="SimSun" w:hint="eastAsia"/>
          <w:sz w:val="21"/>
          <w:szCs w:val="22"/>
          <w:lang w:eastAsia="zh-CN"/>
        </w:rPr>
        <w:t>信息。除了生产各种</w:t>
      </w:r>
      <w:r w:rsidR="00033C47">
        <w:rPr>
          <w:rFonts w:ascii="SimSun" w:hint="eastAsia"/>
          <w:sz w:val="21"/>
          <w:szCs w:val="22"/>
          <w:lang w:eastAsia="zh-CN"/>
        </w:rPr>
        <w:t>产品</w:t>
      </w:r>
      <w:r w:rsidR="004D79FF">
        <w:rPr>
          <w:rFonts w:ascii="SimSun" w:hint="eastAsia"/>
          <w:sz w:val="21"/>
          <w:szCs w:val="22"/>
          <w:lang w:eastAsia="zh-CN"/>
        </w:rPr>
        <w:t>、提供各种服务之外，非正规金属加工业还将</w:t>
      </w:r>
      <w:r w:rsidR="00033C47">
        <w:rPr>
          <w:rFonts w:ascii="SimSun" w:hint="eastAsia"/>
          <w:sz w:val="21"/>
          <w:szCs w:val="22"/>
          <w:lang w:eastAsia="zh-CN"/>
        </w:rPr>
        <w:t>产品</w:t>
      </w:r>
      <w:r>
        <w:rPr>
          <w:rFonts w:ascii="SimSun" w:hint="eastAsia"/>
          <w:sz w:val="21"/>
          <w:szCs w:val="22"/>
          <w:lang w:eastAsia="zh-CN"/>
        </w:rPr>
        <w:t>销售到广大市场。像锅碗瓢盆等商品货物出售给买不起进口产品的人。雕塑及其他艺术品出售给中高收入客户并销往国外。新技术要么直接出售给消费者，要么授权其他厂商使用。我们发现，在一家企业的产品市场及其对知识产权的态度之间存在着一种</w:t>
      </w:r>
      <w:r w:rsidR="00AA6C69">
        <w:rPr>
          <w:rFonts w:ascii="SimSun" w:hint="eastAsia"/>
          <w:sz w:val="21"/>
          <w:szCs w:val="22"/>
          <w:lang w:eastAsia="zh-CN"/>
        </w:rPr>
        <w:t>相互</w:t>
      </w:r>
      <w:r>
        <w:rPr>
          <w:rFonts w:ascii="SimSun" w:hint="eastAsia"/>
          <w:sz w:val="21"/>
          <w:szCs w:val="22"/>
          <w:lang w:eastAsia="zh-CN"/>
        </w:rPr>
        <w:t>关系。</w:t>
      </w:r>
    </w:p>
    <w:p w:rsidR="004D4716" w:rsidRPr="004D4716" w:rsidRDefault="00AA6C69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我们</w:t>
      </w:r>
      <w:r w:rsidR="006C2AD3">
        <w:rPr>
          <w:rFonts w:ascii="SimSun" w:hint="eastAsia"/>
          <w:sz w:val="21"/>
          <w:szCs w:val="22"/>
          <w:lang w:eastAsia="zh-CN"/>
        </w:rPr>
        <w:t>注意到</w:t>
      </w:r>
      <w:r>
        <w:rPr>
          <w:rFonts w:ascii="SimSun" w:hint="eastAsia"/>
          <w:sz w:val="21"/>
          <w:szCs w:val="22"/>
          <w:lang w:eastAsia="zh-CN"/>
        </w:rPr>
        <w:t>，创新有许多形式，其中</w:t>
      </w:r>
      <w:r w:rsidR="006C2AD3">
        <w:rPr>
          <w:rFonts w:ascii="SimSun" w:hint="eastAsia"/>
          <w:sz w:val="21"/>
          <w:szCs w:val="22"/>
          <w:lang w:eastAsia="zh-CN"/>
        </w:rPr>
        <w:t>有</w:t>
      </w:r>
      <w:r>
        <w:rPr>
          <w:rFonts w:ascii="SimSun" w:hint="eastAsia"/>
          <w:sz w:val="21"/>
          <w:szCs w:val="22"/>
          <w:lang w:eastAsia="zh-CN"/>
        </w:rPr>
        <w:t>三</w:t>
      </w:r>
      <w:r w:rsidR="006C2AD3">
        <w:rPr>
          <w:rFonts w:ascii="SimSun" w:hint="eastAsia"/>
          <w:sz w:val="21"/>
          <w:szCs w:val="22"/>
          <w:lang w:eastAsia="zh-CN"/>
        </w:rPr>
        <w:t>种形式</w:t>
      </w:r>
      <w:r>
        <w:rPr>
          <w:rFonts w:ascii="SimSun" w:hint="eastAsia"/>
          <w:sz w:val="21"/>
          <w:szCs w:val="22"/>
          <w:lang w:eastAsia="zh-CN"/>
        </w:rPr>
        <w:t>最引人注目</w:t>
      </w:r>
      <w:r w:rsidR="006C2AD3">
        <w:rPr>
          <w:rFonts w:ascii="SimSun" w:hint="eastAsia"/>
          <w:sz w:val="21"/>
          <w:szCs w:val="22"/>
          <w:lang w:eastAsia="zh-CN"/>
        </w:rPr>
        <w:t>，</w:t>
      </w:r>
      <w:r>
        <w:rPr>
          <w:rFonts w:ascii="SimSun" w:hint="eastAsia"/>
          <w:sz w:val="21"/>
          <w:szCs w:val="22"/>
          <w:lang w:eastAsia="zh-CN"/>
        </w:rPr>
        <w:t>包括：</w:t>
      </w:r>
    </w:p>
    <w:p w:rsidR="004D4716" w:rsidRPr="004D4716" w:rsidRDefault="004D4716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4D4716">
        <w:rPr>
          <w:rFonts w:ascii="SimSun"/>
          <w:sz w:val="21"/>
          <w:szCs w:val="22"/>
          <w:lang w:eastAsia="zh-CN"/>
        </w:rPr>
        <w:t>1.</w:t>
      </w:r>
      <w:r w:rsidRPr="004D4716">
        <w:rPr>
          <w:rFonts w:ascii="SimSun"/>
          <w:sz w:val="21"/>
          <w:szCs w:val="22"/>
          <w:lang w:eastAsia="zh-CN"/>
        </w:rPr>
        <w:tab/>
      </w:r>
      <w:r w:rsidR="00015C84">
        <w:rPr>
          <w:rFonts w:ascii="SimSun" w:hint="eastAsia"/>
          <w:sz w:val="21"/>
          <w:szCs w:val="22"/>
          <w:lang w:eastAsia="zh-CN"/>
        </w:rPr>
        <w:t>根据可用的材料、工具、技能和市场改造现有产品。这在生产商品货物的</w:t>
      </w:r>
      <w:r w:rsidR="003D4BCE">
        <w:rPr>
          <w:rFonts w:ascii="SimSun" w:hint="eastAsia"/>
          <w:sz w:val="21"/>
          <w:szCs w:val="22"/>
          <w:lang w:eastAsia="zh-CN"/>
        </w:rPr>
        <w:t>集群</w:t>
      </w:r>
      <w:r w:rsidR="00015C84">
        <w:rPr>
          <w:rFonts w:ascii="SimSun" w:hint="eastAsia"/>
          <w:sz w:val="21"/>
          <w:szCs w:val="22"/>
          <w:lang w:eastAsia="zh-CN"/>
        </w:rPr>
        <w:t>(如</w:t>
      </w:r>
      <w:proofErr w:type="spellStart"/>
      <w:r w:rsidR="00015C84">
        <w:rPr>
          <w:rFonts w:ascii="SimSun"/>
          <w:sz w:val="21"/>
          <w:szCs w:val="22"/>
          <w:lang w:eastAsia="zh-CN"/>
        </w:rPr>
        <w:t>Kamukunji</w:t>
      </w:r>
      <w:proofErr w:type="spellEnd"/>
      <w:r w:rsidR="00015C84">
        <w:rPr>
          <w:rFonts w:ascii="SimSun"/>
          <w:sz w:val="21"/>
          <w:szCs w:val="22"/>
          <w:lang w:eastAsia="zh-CN"/>
        </w:rPr>
        <w:t>)</w:t>
      </w:r>
      <w:r w:rsidR="00FA1A14">
        <w:rPr>
          <w:rFonts w:ascii="SimSun" w:hint="eastAsia"/>
          <w:sz w:val="21"/>
          <w:szCs w:val="22"/>
          <w:lang w:eastAsia="zh-CN"/>
        </w:rPr>
        <w:t>中最为常见</w:t>
      </w:r>
      <w:r w:rsidR="00015C84">
        <w:rPr>
          <w:rFonts w:ascii="SimSun" w:hint="eastAsia"/>
          <w:sz w:val="21"/>
          <w:szCs w:val="22"/>
          <w:lang w:eastAsia="zh-CN"/>
        </w:rPr>
        <w:t>；</w:t>
      </w:r>
    </w:p>
    <w:p w:rsidR="004D4716" w:rsidRPr="004D4716" w:rsidRDefault="004D4716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4D4716">
        <w:rPr>
          <w:rFonts w:ascii="SimSun"/>
          <w:sz w:val="21"/>
          <w:szCs w:val="22"/>
          <w:lang w:eastAsia="zh-CN"/>
        </w:rPr>
        <w:t>2.</w:t>
      </w:r>
      <w:r w:rsidRPr="004D4716">
        <w:rPr>
          <w:rFonts w:ascii="SimSun"/>
          <w:sz w:val="21"/>
          <w:szCs w:val="22"/>
          <w:lang w:eastAsia="zh-CN"/>
        </w:rPr>
        <w:tab/>
      </w:r>
      <w:r w:rsidR="00EE4D53">
        <w:rPr>
          <w:rFonts w:ascii="SimSun" w:hint="eastAsia"/>
          <w:sz w:val="21"/>
          <w:szCs w:val="22"/>
          <w:lang w:eastAsia="zh-CN"/>
        </w:rPr>
        <w:t>对</w:t>
      </w:r>
      <w:r w:rsidR="002765DD">
        <w:rPr>
          <w:rFonts w:ascii="SimSun" w:hint="eastAsia"/>
          <w:sz w:val="21"/>
          <w:szCs w:val="22"/>
          <w:lang w:eastAsia="zh-CN"/>
        </w:rPr>
        <w:t>肯尼亚的长颈鹿、大象和</w:t>
      </w:r>
      <w:r w:rsidR="007715BE">
        <w:rPr>
          <w:rFonts w:ascii="SimSun" w:hint="eastAsia"/>
          <w:sz w:val="21"/>
          <w:szCs w:val="22"/>
          <w:lang w:eastAsia="zh-CN"/>
        </w:rPr>
        <w:t>马赛</w:t>
      </w:r>
      <w:r w:rsidR="002765DD">
        <w:rPr>
          <w:rFonts w:ascii="SimSun" w:hint="eastAsia"/>
          <w:sz w:val="21"/>
          <w:szCs w:val="22"/>
          <w:lang w:eastAsia="zh-CN"/>
        </w:rPr>
        <w:t>部落成员等标志性图像</w:t>
      </w:r>
      <w:r w:rsidR="00EE4D53">
        <w:rPr>
          <w:rFonts w:ascii="SimSun" w:hint="eastAsia"/>
          <w:sz w:val="21"/>
          <w:szCs w:val="22"/>
          <w:lang w:eastAsia="zh-CN"/>
        </w:rPr>
        <w:t>设计</w:t>
      </w:r>
      <w:r w:rsidR="002765DD">
        <w:rPr>
          <w:rFonts w:ascii="SimSun" w:hint="eastAsia"/>
          <w:sz w:val="21"/>
          <w:szCs w:val="22"/>
          <w:lang w:eastAsia="zh-CN"/>
        </w:rPr>
        <w:t>金属图样。这类工作在</w:t>
      </w:r>
      <w:r w:rsidRPr="004D4716">
        <w:rPr>
          <w:rFonts w:ascii="SimSun"/>
          <w:sz w:val="21"/>
          <w:szCs w:val="22"/>
          <w:lang w:eastAsia="zh-CN"/>
        </w:rPr>
        <w:t>Racecourse</w:t>
      </w:r>
      <w:r w:rsidR="003D4BCE">
        <w:rPr>
          <w:rFonts w:ascii="SimSun" w:hint="eastAsia"/>
          <w:sz w:val="21"/>
          <w:szCs w:val="22"/>
          <w:lang w:eastAsia="zh-CN"/>
        </w:rPr>
        <w:t>集群</w:t>
      </w:r>
      <w:r w:rsidR="002765DD">
        <w:rPr>
          <w:rFonts w:ascii="SimSun" w:hint="eastAsia"/>
          <w:sz w:val="21"/>
          <w:szCs w:val="22"/>
          <w:lang w:eastAsia="zh-CN"/>
        </w:rPr>
        <w:t>中颇为普遍；以及</w:t>
      </w:r>
    </w:p>
    <w:p w:rsidR="004D4716" w:rsidRDefault="004D4716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4D4716">
        <w:rPr>
          <w:rFonts w:ascii="SimSun"/>
          <w:sz w:val="21"/>
          <w:szCs w:val="22"/>
          <w:lang w:eastAsia="zh-CN"/>
        </w:rPr>
        <w:t>3.</w:t>
      </w:r>
      <w:r w:rsidRPr="004D4716">
        <w:rPr>
          <w:rFonts w:ascii="SimSun"/>
          <w:sz w:val="21"/>
          <w:szCs w:val="22"/>
          <w:lang w:eastAsia="zh-CN"/>
        </w:rPr>
        <w:tab/>
      </w:r>
      <w:r w:rsidR="002D0119">
        <w:rPr>
          <w:rFonts w:ascii="SimSun" w:hint="eastAsia"/>
          <w:sz w:val="21"/>
          <w:szCs w:val="22"/>
          <w:lang w:eastAsia="zh-CN"/>
        </w:rPr>
        <w:t>个体户</w:t>
      </w:r>
      <w:r w:rsidR="0093056F">
        <w:rPr>
          <w:rFonts w:ascii="SimSun" w:hint="eastAsia"/>
          <w:sz w:val="21"/>
          <w:szCs w:val="22"/>
          <w:lang w:eastAsia="zh-CN"/>
        </w:rPr>
        <w:t>工人开发新型、新颖的产品。</w:t>
      </w:r>
    </w:p>
    <w:p w:rsidR="0093056F" w:rsidRPr="004D4716" w:rsidRDefault="0093056F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创新</w:t>
      </w:r>
      <w:r w:rsidR="00C0785D">
        <w:rPr>
          <w:rFonts w:ascii="SimSun" w:hint="eastAsia"/>
          <w:sz w:val="21"/>
          <w:szCs w:val="22"/>
          <w:lang w:eastAsia="zh-CN"/>
        </w:rPr>
        <w:t>工作</w:t>
      </w:r>
      <w:r>
        <w:rPr>
          <w:rFonts w:ascii="SimSun" w:hint="eastAsia"/>
          <w:sz w:val="21"/>
          <w:szCs w:val="22"/>
          <w:lang w:eastAsia="zh-CN"/>
        </w:rPr>
        <w:t>以市场需求、竞争情况和创造性态度为驱动，</w:t>
      </w:r>
      <w:r w:rsidR="00C0785D">
        <w:rPr>
          <w:rFonts w:ascii="SimSun" w:hint="eastAsia"/>
          <w:sz w:val="21"/>
          <w:szCs w:val="22"/>
          <w:lang w:eastAsia="zh-CN"/>
        </w:rPr>
        <w:t>不仅</w:t>
      </w:r>
      <w:r>
        <w:rPr>
          <w:rFonts w:ascii="SimSun" w:hint="eastAsia"/>
          <w:sz w:val="21"/>
          <w:szCs w:val="22"/>
          <w:lang w:eastAsia="zh-CN"/>
        </w:rPr>
        <w:t>得到了政府机构</w:t>
      </w:r>
      <w:r w:rsidR="00E36BCE">
        <w:rPr>
          <w:rFonts w:ascii="SimSun" w:hint="eastAsia"/>
          <w:sz w:val="21"/>
          <w:szCs w:val="22"/>
          <w:lang w:eastAsia="zh-CN"/>
        </w:rPr>
        <w:t>和非政府组织的帮助，</w:t>
      </w:r>
      <w:r w:rsidR="00C0785D">
        <w:rPr>
          <w:rFonts w:ascii="SimSun" w:hint="eastAsia"/>
          <w:sz w:val="21"/>
          <w:szCs w:val="22"/>
          <w:lang w:eastAsia="zh-CN"/>
        </w:rPr>
        <w:t>也</w:t>
      </w:r>
      <w:r w:rsidR="00E36BCE">
        <w:rPr>
          <w:rFonts w:ascii="SimSun" w:hint="eastAsia"/>
          <w:sz w:val="21"/>
          <w:szCs w:val="22"/>
          <w:lang w:eastAsia="zh-CN"/>
        </w:rPr>
        <w:t>利用了客户、媒体和供应商的信息。</w:t>
      </w:r>
    </w:p>
    <w:p w:rsidR="004D4716" w:rsidRPr="004D4716" w:rsidRDefault="00FC1FBA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对</w:t>
      </w:r>
      <w:r w:rsidR="00090C6E">
        <w:rPr>
          <w:rFonts w:ascii="SimSun" w:hint="eastAsia"/>
          <w:sz w:val="21"/>
          <w:szCs w:val="22"/>
          <w:lang w:eastAsia="zh-CN"/>
        </w:rPr>
        <w:t>那些力求在肯尼亚使用知识产权的人</w:t>
      </w:r>
      <w:r>
        <w:rPr>
          <w:rFonts w:ascii="SimSun" w:hint="eastAsia"/>
          <w:sz w:val="21"/>
          <w:szCs w:val="22"/>
          <w:lang w:eastAsia="zh-CN"/>
        </w:rPr>
        <w:t>，</w:t>
      </w:r>
      <w:r w:rsidR="00090C6E">
        <w:rPr>
          <w:rFonts w:ascii="SimSun" w:hint="eastAsia"/>
          <w:sz w:val="21"/>
          <w:szCs w:val="22"/>
          <w:lang w:eastAsia="zh-CN"/>
        </w:rPr>
        <w:t>有一组典型的正式机制供其使用，可以</w:t>
      </w:r>
      <w:r w:rsidR="00893B35">
        <w:rPr>
          <w:rFonts w:ascii="SimSun" w:hint="eastAsia"/>
          <w:sz w:val="21"/>
          <w:szCs w:val="22"/>
          <w:lang w:eastAsia="zh-CN"/>
        </w:rPr>
        <w:t>根据这</w:t>
      </w:r>
      <w:r w:rsidR="00BC113F">
        <w:rPr>
          <w:rFonts w:ascii="SimSun" w:hint="eastAsia"/>
          <w:sz w:val="21"/>
          <w:szCs w:val="22"/>
          <w:lang w:eastAsia="zh-CN"/>
        </w:rPr>
        <w:t>些</w:t>
      </w:r>
      <w:r w:rsidR="00893B35">
        <w:rPr>
          <w:rFonts w:ascii="SimSun" w:hint="eastAsia"/>
          <w:sz w:val="21"/>
          <w:szCs w:val="22"/>
          <w:lang w:eastAsia="zh-CN"/>
        </w:rPr>
        <w:t>机制</w:t>
      </w:r>
      <w:r w:rsidR="00090C6E">
        <w:rPr>
          <w:rFonts w:ascii="SimSun" w:hint="eastAsia"/>
          <w:sz w:val="21"/>
          <w:szCs w:val="22"/>
          <w:lang w:eastAsia="zh-CN"/>
        </w:rPr>
        <w:t>选择</w:t>
      </w:r>
      <w:r w:rsidR="00604393">
        <w:rPr>
          <w:rFonts w:ascii="SimSun" w:hint="eastAsia"/>
          <w:sz w:val="21"/>
          <w:szCs w:val="22"/>
          <w:lang w:eastAsia="zh-CN"/>
        </w:rPr>
        <w:t>申请</w:t>
      </w:r>
      <w:r w:rsidR="00090C6E">
        <w:rPr>
          <w:rFonts w:ascii="SimSun" w:hint="eastAsia"/>
          <w:sz w:val="21"/>
          <w:szCs w:val="22"/>
          <w:lang w:eastAsia="zh-CN"/>
        </w:rPr>
        <w:t>专利、实用新型专利、工业品外观设计、技术创新专利、商标和版权。非正规行业的</w:t>
      </w:r>
      <w:r w:rsidR="005C0DA4">
        <w:rPr>
          <w:rFonts w:ascii="SimSun" w:hint="eastAsia"/>
          <w:sz w:val="21"/>
          <w:szCs w:val="22"/>
          <w:lang w:eastAsia="zh-CN"/>
        </w:rPr>
        <w:t>多数</w:t>
      </w:r>
      <w:r w:rsidR="00090C6E">
        <w:rPr>
          <w:rFonts w:ascii="SimSun" w:hint="eastAsia"/>
          <w:sz w:val="21"/>
          <w:szCs w:val="22"/>
          <w:lang w:eastAsia="zh-CN"/>
        </w:rPr>
        <w:t>成员在必要时都会使用非正规的</w:t>
      </w:r>
      <w:r w:rsidR="00DC16C8">
        <w:rPr>
          <w:rFonts w:ascii="SimSun" w:hint="eastAsia"/>
          <w:sz w:val="21"/>
          <w:szCs w:val="22"/>
          <w:lang w:eastAsia="zh-CN"/>
        </w:rPr>
        <w:t>独占机制</w:t>
      </w:r>
      <w:r w:rsidR="00090C6E">
        <w:rPr>
          <w:rFonts w:ascii="SimSun" w:hint="eastAsia"/>
          <w:sz w:val="21"/>
          <w:szCs w:val="22"/>
          <w:lang w:eastAsia="zh-CN"/>
        </w:rPr>
        <w:t>，其中包括保密制度、</w:t>
      </w:r>
      <w:r w:rsidR="006E5F34">
        <w:rPr>
          <w:rFonts w:ascii="SimSun" w:hint="eastAsia"/>
          <w:sz w:val="21"/>
          <w:szCs w:val="22"/>
          <w:lang w:eastAsia="zh-CN"/>
        </w:rPr>
        <w:t>最先占领市场</w:t>
      </w:r>
      <w:r w:rsidR="00F67CAD">
        <w:rPr>
          <w:rFonts w:ascii="SimSun" w:hint="eastAsia"/>
          <w:sz w:val="21"/>
          <w:szCs w:val="22"/>
          <w:lang w:eastAsia="zh-CN"/>
        </w:rPr>
        <w:t>优势</w:t>
      </w:r>
      <w:r w:rsidR="00090C6E">
        <w:rPr>
          <w:rFonts w:ascii="SimSun" w:hint="eastAsia"/>
          <w:sz w:val="21"/>
          <w:szCs w:val="22"/>
          <w:lang w:eastAsia="zh-CN"/>
        </w:rPr>
        <w:t>、</w:t>
      </w:r>
      <w:r w:rsidR="00D66530">
        <w:rPr>
          <w:rFonts w:ascii="SimSun" w:hint="eastAsia"/>
          <w:sz w:val="21"/>
          <w:szCs w:val="22"/>
          <w:lang w:eastAsia="zh-CN"/>
        </w:rPr>
        <w:t>组件</w:t>
      </w:r>
      <w:r w:rsidR="00090C6E">
        <w:rPr>
          <w:rFonts w:ascii="SimSun" w:hint="eastAsia"/>
          <w:sz w:val="21"/>
          <w:szCs w:val="22"/>
          <w:lang w:eastAsia="zh-CN"/>
        </w:rPr>
        <w:t>分散生产。</w:t>
      </w:r>
    </w:p>
    <w:p w:rsidR="004D4716" w:rsidRPr="00B906A5" w:rsidRDefault="0089504C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肯尼亚政府已经颁布了立法，旨在对非正规行业的发展给予支持。非正规行业的企业通常分为微型和小型企业</w:t>
      </w:r>
      <w:r>
        <w:rPr>
          <w:rFonts w:ascii="SimSun"/>
          <w:sz w:val="21"/>
          <w:szCs w:val="22"/>
          <w:lang w:eastAsia="zh-CN"/>
        </w:rPr>
        <w:t>(</w:t>
      </w:r>
      <w:r w:rsidR="007715BE">
        <w:rPr>
          <w:rFonts w:ascii="SimSun" w:hint="eastAsia"/>
          <w:sz w:val="21"/>
          <w:szCs w:val="22"/>
          <w:lang w:eastAsia="zh-CN"/>
        </w:rPr>
        <w:t>小</w:t>
      </w:r>
      <w:proofErr w:type="gramStart"/>
      <w:r w:rsidR="007715BE">
        <w:rPr>
          <w:rFonts w:ascii="SimSun" w:hint="eastAsia"/>
          <w:sz w:val="21"/>
          <w:szCs w:val="22"/>
          <w:lang w:eastAsia="zh-CN"/>
        </w:rPr>
        <w:t>微企业</w:t>
      </w:r>
      <w:proofErr w:type="gramEnd"/>
      <w:r w:rsidR="004D4716" w:rsidRPr="004D4716">
        <w:rPr>
          <w:rFonts w:ascii="SimSun"/>
          <w:sz w:val="21"/>
          <w:szCs w:val="22"/>
          <w:lang w:eastAsia="zh-CN"/>
        </w:rPr>
        <w:t>)</w:t>
      </w:r>
      <w:r w:rsidR="00A03AFD">
        <w:rPr>
          <w:rFonts w:ascii="SimSun" w:hint="eastAsia"/>
          <w:sz w:val="21"/>
          <w:szCs w:val="22"/>
          <w:lang w:eastAsia="zh-CN"/>
        </w:rPr>
        <w:t>，因此，我们在政策文件中提到非正规行业的企业时采用</w:t>
      </w:r>
      <w:r w:rsidR="007715BE">
        <w:rPr>
          <w:rFonts w:ascii="SimSun" w:hint="eastAsia"/>
          <w:sz w:val="21"/>
          <w:szCs w:val="22"/>
          <w:lang w:eastAsia="zh-CN"/>
        </w:rPr>
        <w:t>小</w:t>
      </w:r>
      <w:proofErr w:type="gramStart"/>
      <w:r w:rsidR="007715BE">
        <w:rPr>
          <w:rFonts w:ascii="SimSun" w:hint="eastAsia"/>
          <w:sz w:val="21"/>
          <w:szCs w:val="22"/>
          <w:lang w:eastAsia="zh-CN"/>
        </w:rPr>
        <w:t>微企业</w:t>
      </w:r>
      <w:proofErr w:type="gramEnd"/>
      <w:r w:rsidR="00A03AFD">
        <w:rPr>
          <w:rFonts w:ascii="SimSun" w:hint="eastAsia"/>
          <w:sz w:val="21"/>
          <w:szCs w:val="22"/>
          <w:lang w:eastAsia="zh-CN"/>
        </w:rPr>
        <w:t>一</w:t>
      </w:r>
      <w:r w:rsidR="00E458CC">
        <w:rPr>
          <w:rFonts w:ascii="SimSun" w:hint="eastAsia"/>
          <w:sz w:val="21"/>
          <w:szCs w:val="22"/>
          <w:lang w:eastAsia="zh-CN"/>
        </w:rPr>
        <w:t>词</w:t>
      </w:r>
      <w:r w:rsidR="00A03AFD">
        <w:rPr>
          <w:rFonts w:ascii="SimSun" w:hint="eastAsia"/>
          <w:sz w:val="21"/>
          <w:szCs w:val="22"/>
          <w:lang w:eastAsia="zh-CN"/>
        </w:rPr>
        <w:t>，除非另</w:t>
      </w:r>
      <w:r w:rsidR="00E458CC">
        <w:rPr>
          <w:rFonts w:ascii="SimSun" w:hint="eastAsia"/>
          <w:sz w:val="21"/>
          <w:szCs w:val="22"/>
          <w:lang w:eastAsia="zh-CN"/>
        </w:rPr>
        <w:t>行</w:t>
      </w:r>
      <w:r w:rsidR="00A03AFD">
        <w:rPr>
          <w:rFonts w:ascii="SimSun" w:hint="eastAsia"/>
          <w:sz w:val="21"/>
          <w:szCs w:val="22"/>
          <w:lang w:eastAsia="zh-CN"/>
        </w:rPr>
        <w:t>明确说明。例如，2008年的采购法对与</w:t>
      </w:r>
      <w:r w:rsidR="007715BE">
        <w:rPr>
          <w:rFonts w:ascii="SimSun" w:hint="eastAsia"/>
          <w:sz w:val="21"/>
          <w:szCs w:val="22"/>
          <w:lang w:eastAsia="zh-CN"/>
        </w:rPr>
        <w:t>小</w:t>
      </w:r>
      <w:proofErr w:type="gramStart"/>
      <w:r w:rsidR="007715BE">
        <w:rPr>
          <w:rFonts w:ascii="SimSun" w:hint="eastAsia"/>
          <w:sz w:val="21"/>
          <w:szCs w:val="22"/>
          <w:lang w:eastAsia="zh-CN"/>
        </w:rPr>
        <w:t>微企业</w:t>
      </w:r>
      <w:proofErr w:type="gramEnd"/>
      <w:r w:rsidR="00A03AFD">
        <w:rPr>
          <w:rFonts w:ascii="SimSun" w:hint="eastAsia"/>
          <w:sz w:val="21"/>
          <w:szCs w:val="22"/>
          <w:lang w:eastAsia="zh-CN"/>
        </w:rPr>
        <w:t>合作的卖方规定了激励措施；一项部委计划对</w:t>
      </w:r>
      <w:r w:rsidR="007715BE">
        <w:rPr>
          <w:rFonts w:ascii="SimSun" w:hint="eastAsia"/>
          <w:sz w:val="21"/>
          <w:szCs w:val="22"/>
          <w:lang w:eastAsia="zh-CN"/>
        </w:rPr>
        <w:t>小</w:t>
      </w:r>
      <w:proofErr w:type="gramStart"/>
      <w:r w:rsidR="007715BE">
        <w:rPr>
          <w:rFonts w:ascii="SimSun" w:hint="eastAsia"/>
          <w:sz w:val="21"/>
          <w:szCs w:val="22"/>
          <w:lang w:eastAsia="zh-CN"/>
        </w:rPr>
        <w:t>微企业</w:t>
      </w:r>
      <w:proofErr w:type="gramEnd"/>
      <w:r w:rsidR="00A03AFD">
        <w:rPr>
          <w:rFonts w:ascii="SimSun" w:hint="eastAsia"/>
          <w:sz w:val="21"/>
          <w:szCs w:val="22"/>
          <w:lang w:eastAsia="zh-CN"/>
        </w:rPr>
        <w:t>的产品展销会提供运输。最近的立法明确呼吁对</w:t>
      </w:r>
      <w:r w:rsidR="007715BE">
        <w:rPr>
          <w:rFonts w:ascii="SimSun" w:hint="eastAsia"/>
          <w:sz w:val="21"/>
          <w:szCs w:val="22"/>
          <w:lang w:eastAsia="zh-CN"/>
        </w:rPr>
        <w:t>小</w:t>
      </w:r>
      <w:proofErr w:type="gramStart"/>
      <w:r w:rsidR="007715BE">
        <w:rPr>
          <w:rFonts w:ascii="SimSun" w:hint="eastAsia"/>
          <w:sz w:val="21"/>
          <w:szCs w:val="22"/>
          <w:lang w:eastAsia="zh-CN"/>
        </w:rPr>
        <w:t>微企业</w:t>
      </w:r>
      <w:proofErr w:type="gramEnd"/>
      <w:r w:rsidR="00A03AFD">
        <w:rPr>
          <w:rFonts w:ascii="SimSun" w:hint="eastAsia"/>
          <w:sz w:val="21"/>
          <w:szCs w:val="22"/>
          <w:lang w:eastAsia="zh-CN"/>
        </w:rPr>
        <w:t>的创新给予支持。本文撰写之时，</w:t>
      </w:r>
      <w:r w:rsidR="002306FE" w:rsidRPr="002306FE">
        <w:rPr>
          <w:rFonts w:ascii="SimSun" w:hint="eastAsia"/>
          <w:sz w:val="21"/>
          <w:szCs w:val="22"/>
          <w:lang w:eastAsia="zh-CN"/>
        </w:rPr>
        <w:t>肯尼亚政府</w:t>
      </w:r>
      <w:r w:rsidR="00A03AFD">
        <w:rPr>
          <w:rFonts w:ascii="SimSun" w:hint="eastAsia"/>
          <w:sz w:val="21"/>
          <w:szCs w:val="22"/>
          <w:lang w:eastAsia="zh-CN"/>
        </w:rPr>
        <w:t>正在开始编制计划，以将立法付诸实施。</w:t>
      </w:r>
    </w:p>
    <w:p w:rsidR="004D4716" w:rsidRPr="009E0627" w:rsidRDefault="00B906A5" w:rsidP="009E0627">
      <w:pPr>
        <w:spacing w:beforeLines="100" w:before="240" w:afterLines="100" w:after="240" w:line="340" w:lineRule="atLeast"/>
        <w:ind w:left="0" w:rightChars="-49" w:right="-98"/>
        <w:jc w:val="both"/>
        <w:rPr>
          <w:rFonts w:ascii="SimHei" w:eastAsia="SimHei" w:hAnsi="SimHei"/>
          <w:bCs/>
          <w:iCs/>
          <w:sz w:val="21"/>
          <w:szCs w:val="22"/>
          <w:lang w:eastAsia="zh-CN"/>
        </w:rPr>
      </w:pPr>
      <w:bookmarkStart w:id="4" w:name="_Toc380421181"/>
      <w:r w:rsidRPr="009E0627">
        <w:rPr>
          <w:rFonts w:ascii="SimHei" w:eastAsia="SimHei" w:hAnsi="SimHei" w:hint="eastAsia"/>
          <w:bCs/>
          <w:iCs/>
          <w:sz w:val="21"/>
          <w:szCs w:val="22"/>
          <w:lang w:eastAsia="zh-CN"/>
        </w:rPr>
        <w:t>调查结果</w:t>
      </w:r>
      <w:bookmarkEnd w:id="4"/>
    </w:p>
    <w:p w:rsidR="004D4716" w:rsidRPr="004D4716" w:rsidRDefault="00135E07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那些为低收入消费者生产商品货物的</w:t>
      </w:r>
      <w:r w:rsidR="003D4BCE">
        <w:rPr>
          <w:rFonts w:ascii="SimSun" w:hint="eastAsia"/>
          <w:sz w:val="21"/>
          <w:szCs w:val="22"/>
          <w:lang w:eastAsia="zh-CN"/>
        </w:rPr>
        <w:t>集群</w:t>
      </w:r>
      <w:r w:rsidR="005941B2" w:rsidRPr="005941B2">
        <w:rPr>
          <w:rFonts w:ascii="SimSun" w:hint="eastAsia"/>
          <w:sz w:val="21"/>
          <w:szCs w:val="22"/>
          <w:lang w:eastAsia="zh-CN"/>
        </w:rPr>
        <w:t>从业人员</w:t>
      </w:r>
      <w:r>
        <w:rPr>
          <w:rFonts w:ascii="SimSun" w:hint="eastAsia"/>
          <w:sz w:val="21"/>
          <w:szCs w:val="22"/>
          <w:lang w:eastAsia="zh-CN"/>
        </w:rPr>
        <w:t>对基于信任的关系和共享资源以适应不断变化的需求</w:t>
      </w:r>
      <w:r w:rsidR="005941B2">
        <w:rPr>
          <w:rFonts w:ascii="SimSun" w:hint="eastAsia"/>
          <w:sz w:val="21"/>
          <w:szCs w:val="22"/>
          <w:lang w:eastAsia="zh-CN"/>
        </w:rPr>
        <w:t>这两种</w:t>
      </w:r>
      <w:r w:rsidR="000558D2">
        <w:rPr>
          <w:rFonts w:ascii="SimSun" w:hint="eastAsia"/>
          <w:sz w:val="21"/>
          <w:szCs w:val="22"/>
          <w:lang w:eastAsia="zh-CN"/>
        </w:rPr>
        <w:t>价值主张</w:t>
      </w:r>
      <w:r>
        <w:rPr>
          <w:rFonts w:ascii="SimSun" w:hint="eastAsia"/>
          <w:sz w:val="21"/>
          <w:szCs w:val="22"/>
          <w:lang w:eastAsia="zh-CN"/>
        </w:rPr>
        <w:t>非常重视。不过，人们还是</w:t>
      </w:r>
      <w:r w:rsidR="00B9048F">
        <w:rPr>
          <w:rFonts w:ascii="SimSun" w:hint="eastAsia"/>
          <w:sz w:val="21"/>
          <w:szCs w:val="22"/>
          <w:lang w:eastAsia="zh-CN"/>
        </w:rPr>
        <w:t>希望</w:t>
      </w:r>
      <w:r>
        <w:rPr>
          <w:rFonts w:ascii="SimSun" w:hint="eastAsia"/>
          <w:sz w:val="21"/>
          <w:szCs w:val="22"/>
          <w:lang w:eastAsia="zh-CN"/>
        </w:rPr>
        <w:t>利用</w:t>
      </w:r>
      <w:r w:rsidR="006E5F34">
        <w:rPr>
          <w:rFonts w:ascii="SimSun" w:hint="eastAsia"/>
          <w:sz w:val="21"/>
          <w:szCs w:val="22"/>
          <w:lang w:eastAsia="zh-CN"/>
        </w:rPr>
        <w:t>最先占领市场</w:t>
      </w:r>
      <w:r>
        <w:rPr>
          <w:rFonts w:ascii="SimSun" w:hint="eastAsia"/>
          <w:sz w:val="21"/>
          <w:szCs w:val="22"/>
          <w:lang w:eastAsia="zh-CN"/>
        </w:rPr>
        <w:t>并与客户建立专有关系的优</w:t>
      </w:r>
      <w:r w:rsidR="00943A4A">
        <w:rPr>
          <w:rFonts w:ascii="SimSun"/>
          <w:sz w:val="21"/>
          <w:szCs w:val="22"/>
          <w:lang w:eastAsia="zh-CN"/>
        </w:rPr>
        <w:t>‍</w:t>
      </w:r>
      <w:r>
        <w:rPr>
          <w:rFonts w:ascii="SimSun" w:hint="eastAsia"/>
          <w:sz w:val="21"/>
          <w:szCs w:val="22"/>
          <w:lang w:eastAsia="zh-CN"/>
        </w:rPr>
        <w:t>势。</w:t>
      </w:r>
    </w:p>
    <w:p w:rsidR="004D4716" w:rsidRPr="00E9406E" w:rsidRDefault="002D71FF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lastRenderedPageBreak/>
        <w:t>那些为中高收入市场生产产品的</w:t>
      </w:r>
      <w:r w:rsidR="003D4BCE">
        <w:rPr>
          <w:rFonts w:ascii="SimSun" w:hint="eastAsia"/>
          <w:sz w:val="21"/>
          <w:szCs w:val="22"/>
          <w:lang w:eastAsia="zh-CN"/>
        </w:rPr>
        <w:t>集群</w:t>
      </w:r>
      <w:r w:rsidR="00AF0C3D" w:rsidRPr="00AF0C3D">
        <w:rPr>
          <w:rFonts w:ascii="SimSun" w:hint="eastAsia"/>
          <w:sz w:val="21"/>
          <w:szCs w:val="22"/>
          <w:lang w:eastAsia="zh-CN"/>
        </w:rPr>
        <w:t>从业人员</w:t>
      </w:r>
      <w:r>
        <w:rPr>
          <w:rFonts w:ascii="SimSun" w:hint="eastAsia"/>
          <w:sz w:val="21"/>
          <w:szCs w:val="22"/>
          <w:lang w:eastAsia="zh-CN"/>
        </w:rPr>
        <w:t>将更多的精力投入到维持任何优势上。他们利用保密制度防止外人了解生产流程，偶尔也会把生产组件的工作分配给几家供应商来做，这样便只有所有者才能获得组装一件产品所需的所有组件。</w:t>
      </w:r>
    </w:p>
    <w:p w:rsidR="004D4716" w:rsidRPr="004D4716" w:rsidRDefault="00CB0F24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那些</w:t>
      </w:r>
      <w:r w:rsidR="00F14933">
        <w:rPr>
          <w:rFonts w:ascii="SimSun" w:hint="eastAsia"/>
          <w:sz w:val="21"/>
          <w:szCs w:val="22"/>
          <w:lang w:eastAsia="zh-CN"/>
        </w:rPr>
        <w:t>个体户</w:t>
      </w:r>
      <w:r>
        <w:rPr>
          <w:rFonts w:ascii="SimSun" w:hint="eastAsia"/>
          <w:sz w:val="21"/>
          <w:szCs w:val="22"/>
          <w:lang w:eastAsia="zh-CN"/>
        </w:rPr>
        <w:t>，</w:t>
      </w:r>
      <w:r w:rsidR="00197E96">
        <w:rPr>
          <w:rFonts w:ascii="SimSun" w:hint="eastAsia"/>
          <w:sz w:val="21"/>
          <w:szCs w:val="22"/>
          <w:lang w:eastAsia="zh-CN"/>
        </w:rPr>
        <w:t>即</w:t>
      </w:r>
      <w:proofErr w:type="gramStart"/>
      <w:r w:rsidR="00E9406E">
        <w:rPr>
          <w:rFonts w:ascii="SimSun" w:hint="eastAsia"/>
          <w:sz w:val="21"/>
          <w:szCs w:val="22"/>
          <w:lang w:eastAsia="zh-CN"/>
        </w:rPr>
        <w:t>不</w:t>
      </w:r>
      <w:proofErr w:type="gramEnd"/>
      <w:r>
        <w:rPr>
          <w:rFonts w:ascii="SimSun" w:hint="eastAsia"/>
          <w:sz w:val="21"/>
          <w:szCs w:val="22"/>
          <w:lang w:eastAsia="zh-CN"/>
        </w:rPr>
        <w:t>集群</w:t>
      </w:r>
      <w:r w:rsidR="00E9406E">
        <w:rPr>
          <w:rFonts w:ascii="SimSun" w:hint="eastAsia"/>
          <w:sz w:val="21"/>
          <w:szCs w:val="22"/>
          <w:lang w:eastAsia="zh-CN"/>
        </w:rPr>
        <w:t>工作的人，对保护知识产权最有兴趣。他们</w:t>
      </w:r>
      <w:r w:rsidR="00E83EBB">
        <w:rPr>
          <w:rFonts w:ascii="SimSun" w:hint="eastAsia"/>
          <w:sz w:val="21"/>
          <w:szCs w:val="22"/>
          <w:lang w:eastAsia="zh-CN"/>
        </w:rPr>
        <w:t>寻求</w:t>
      </w:r>
      <w:r w:rsidR="00E9406E">
        <w:rPr>
          <w:rFonts w:ascii="SimSun" w:hint="eastAsia"/>
          <w:sz w:val="21"/>
          <w:szCs w:val="22"/>
          <w:lang w:eastAsia="zh-CN"/>
        </w:rPr>
        <w:t>正式机制，包括商标和实用新型专利。这群人对</w:t>
      </w:r>
      <w:r w:rsidR="00DC16C8">
        <w:rPr>
          <w:rFonts w:ascii="SimSun" w:hint="eastAsia"/>
          <w:sz w:val="21"/>
          <w:szCs w:val="22"/>
          <w:lang w:eastAsia="zh-CN"/>
        </w:rPr>
        <w:t>独占机制</w:t>
      </w:r>
      <w:r w:rsidR="00E9406E">
        <w:rPr>
          <w:rFonts w:ascii="SimSun" w:hint="eastAsia"/>
          <w:sz w:val="21"/>
          <w:szCs w:val="22"/>
          <w:lang w:eastAsia="zh-CN"/>
        </w:rPr>
        <w:t>表示无奈。</w:t>
      </w:r>
    </w:p>
    <w:p w:rsidR="004D4716" w:rsidRPr="009E0627" w:rsidRDefault="004C00D1" w:rsidP="009E0627">
      <w:pPr>
        <w:spacing w:beforeLines="100" w:before="240" w:afterLines="100" w:after="240" w:line="340" w:lineRule="atLeast"/>
        <w:ind w:left="0" w:rightChars="-49" w:right="-98"/>
        <w:jc w:val="both"/>
        <w:rPr>
          <w:rFonts w:ascii="SimHei" w:eastAsia="SimHei" w:hAnsi="SimHei"/>
          <w:bCs/>
          <w:iCs/>
          <w:sz w:val="21"/>
          <w:szCs w:val="22"/>
          <w:lang w:eastAsia="zh-CN"/>
        </w:rPr>
      </w:pPr>
      <w:bookmarkStart w:id="5" w:name="_Toc380421182"/>
      <w:r w:rsidRPr="009E0627">
        <w:rPr>
          <w:rFonts w:ascii="SimHei" w:eastAsia="SimHei" w:hAnsi="SimHei" w:hint="eastAsia"/>
          <w:bCs/>
          <w:iCs/>
          <w:sz w:val="21"/>
          <w:szCs w:val="22"/>
          <w:lang w:eastAsia="zh-CN"/>
        </w:rPr>
        <w:t>几种</w:t>
      </w:r>
      <w:bookmarkEnd w:id="5"/>
      <w:r w:rsidR="0093192D">
        <w:rPr>
          <w:rFonts w:ascii="SimHei" w:eastAsia="SimHei" w:hAnsi="SimHei" w:hint="eastAsia"/>
          <w:bCs/>
          <w:iCs/>
          <w:sz w:val="21"/>
          <w:szCs w:val="22"/>
          <w:lang w:eastAsia="zh-CN"/>
        </w:rPr>
        <w:t>方案</w:t>
      </w:r>
    </w:p>
    <w:p w:rsidR="00740ED0" w:rsidRDefault="004C00D1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对</w:t>
      </w:r>
      <w:proofErr w:type="gramStart"/>
      <w:r>
        <w:rPr>
          <w:rFonts w:ascii="SimSun" w:hint="eastAsia"/>
          <w:sz w:val="21"/>
          <w:szCs w:val="22"/>
          <w:lang w:eastAsia="zh-CN"/>
        </w:rPr>
        <w:t>各种(</w:t>
      </w:r>
      <w:proofErr w:type="gramEnd"/>
      <w:r>
        <w:rPr>
          <w:rFonts w:ascii="SimSun" w:hint="eastAsia"/>
          <w:sz w:val="21"/>
          <w:szCs w:val="22"/>
          <w:lang w:eastAsia="zh-CN"/>
        </w:rPr>
        <w:t>商品、艺术品)企业</w:t>
      </w:r>
      <w:r w:rsidR="00604ED0">
        <w:rPr>
          <w:rFonts w:ascii="SimSun" w:hint="eastAsia"/>
          <w:sz w:val="21"/>
          <w:szCs w:val="22"/>
          <w:lang w:eastAsia="zh-CN"/>
        </w:rPr>
        <w:t>和</w:t>
      </w:r>
      <w:r w:rsidR="00F14933">
        <w:rPr>
          <w:rFonts w:ascii="SimSun" w:hint="eastAsia"/>
          <w:sz w:val="21"/>
          <w:szCs w:val="22"/>
          <w:lang w:eastAsia="zh-CN"/>
        </w:rPr>
        <w:t>个体户</w:t>
      </w:r>
      <w:r w:rsidR="00282D3D">
        <w:rPr>
          <w:rFonts w:ascii="SimSun" w:hint="eastAsia"/>
          <w:sz w:val="21"/>
          <w:szCs w:val="22"/>
          <w:lang w:eastAsia="zh-CN"/>
        </w:rPr>
        <w:t>的</w:t>
      </w:r>
      <w:r>
        <w:rPr>
          <w:rFonts w:ascii="SimSun" w:hint="eastAsia"/>
          <w:sz w:val="21"/>
          <w:szCs w:val="22"/>
          <w:lang w:eastAsia="zh-CN"/>
        </w:rPr>
        <w:t>存在造成的威胁促使我们对各种支持方案进行了思考。商品</w:t>
      </w:r>
      <w:r w:rsidR="00190C45">
        <w:rPr>
          <w:rFonts w:ascii="SimSun" w:hint="eastAsia"/>
          <w:sz w:val="21"/>
          <w:szCs w:val="22"/>
          <w:lang w:eastAsia="zh-CN"/>
        </w:rPr>
        <w:t>生产商</w:t>
      </w:r>
      <w:r>
        <w:rPr>
          <w:rFonts w:ascii="SimSun" w:hint="eastAsia"/>
          <w:sz w:val="21"/>
          <w:szCs w:val="22"/>
          <w:lang w:eastAsia="zh-CN"/>
        </w:rPr>
        <w:t>之所以会茁壮</w:t>
      </w:r>
      <w:r w:rsidR="00190C45">
        <w:rPr>
          <w:rFonts w:ascii="SimSun" w:hint="eastAsia"/>
          <w:sz w:val="21"/>
          <w:szCs w:val="22"/>
          <w:lang w:eastAsia="zh-CN"/>
        </w:rPr>
        <w:t>发展</w:t>
      </w:r>
      <w:r>
        <w:rPr>
          <w:rFonts w:ascii="SimSun" w:hint="eastAsia"/>
          <w:sz w:val="21"/>
          <w:szCs w:val="22"/>
          <w:lang w:eastAsia="zh-CN"/>
        </w:rPr>
        <w:t>，是因为它们能够以低于进口产品的价格生产产品。如果价格优势转向进口，则肯尼亚的</w:t>
      </w:r>
      <w:r w:rsidR="00190C45">
        <w:rPr>
          <w:rFonts w:ascii="SimSun" w:hint="eastAsia"/>
          <w:sz w:val="21"/>
          <w:szCs w:val="22"/>
          <w:lang w:eastAsia="zh-CN"/>
        </w:rPr>
        <w:t>生产商</w:t>
      </w:r>
      <w:r>
        <w:rPr>
          <w:rFonts w:ascii="SimSun" w:hint="eastAsia"/>
          <w:sz w:val="21"/>
          <w:szCs w:val="22"/>
          <w:lang w:eastAsia="zh-CN"/>
        </w:rPr>
        <w:t>就会失去生机。生产中使用的多数材料都可以再循环。如果全球市场上的材料价格上涨，非正规行业的</w:t>
      </w:r>
      <w:r w:rsidR="00190C45">
        <w:rPr>
          <w:rFonts w:ascii="SimSun" w:hint="eastAsia"/>
          <w:sz w:val="21"/>
          <w:szCs w:val="22"/>
          <w:lang w:eastAsia="zh-CN"/>
        </w:rPr>
        <w:t>生产商</w:t>
      </w:r>
      <w:r>
        <w:rPr>
          <w:rFonts w:ascii="SimSun" w:hint="eastAsia"/>
          <w:sz w:val="21"/>
          <w:szCs w:val="22"/>
          <w:lang w:eastAsia="zh-CN"/>
        </w:rPr>
        <w:t>的价格就可能也会上涨，</w:t>
      </w:r>
      <w:r w:rsidR="00591174">
        <w:rPr>
          <w:rFonts w:ascii="SimSun" w:hint="eastAsia"/>
          <w:sz w:val="21"/>
          <w:szCs w:val="22"/>
          <w:lang w:eastAsia="zh-CN"/>
        </w:rPr>
        <w:t>以</w:t>
      </w:r>
      <w:r w:rsidR="00BA35C6">
        <w:rPr>
          <w:rFonts w:ascii="SimSun" w:hint="eastAsia"/>
          <w:sz w:val="21"/>
          <w:szCs w:val="22"/>
          <w:lang w:eastAsia="zh-CN"/>
        </w:rPr>
        <w:t>改善</w:t>
      </w:r>
      <w:r>
        <w:rPr>
          <w:rFonts w:ascii="SimSun" w:hint="eastAsia"/>
          <w:sz w:val="21"/>
          <w:szCs w:val="22"/>
          <w:lang w:eastAsia="zh-CN"/>
        </w:rPr>
        <w:t>进口</w:t>
      </w:r>
      <w:r w:rsidR="00C441F0">
        <w:rPr>
          <w:rFonts w:ascii="SimSun" w:hint="eastAsia"/>
          <w:sz w:val="21"/>
          <w:szCs w:val="22"/>
          <w:lang w:eastAsia="zh-CN"/>
        </w:rPr>
        <w:t>形势</w:t>
      </w:r>
      <w:r w:rsidR="00CB299B">
        <w:rPr>
          <w:rFonts w:ascii="SimSun" w:hint="eastAsia"/>
          <w:sz w:val="21"/>
          <w:szCs w:val="22"/>
          <w:lang w:eastAsia="zh-CN"/>
        </w:rPr>
        <w:t>。对</w:t>
      </w:r>
      <w:r>
        <w:rPr>
          <w:rFonts w:ascii="SimSun" w:hint="eastAsia"/>
          <w:sz w:val="21"/>
          <w:szCs w:val="22"/>
          <w:lang w:eastAsia="zh-CN"/>
        </w:rPr>
        <w:t>这个</w:t>
      </w:r>
      <w:r w:rsidR="003D4BCE">
        <w:rPr>
          <w:rFonts w:ascii="SimSun" w:hint="eastAsia"/>
          <w:sz w:val="21"/>
          <w:szCs w:val="22"/>
          <w:lang w:eastAsia="zh-CN"/>
        </w:rPr>
        <w:t>集群</w:t>
      </w:r>
      <w:r w:rsidR="003A2098">
        <w:rPr>
          <w:rFonts w:ascii="SimSun" w:hint="eastAsia"/>
          <w:sz w:val="21"/>
          <w:szCs w:val="22"/>
          <w:lang w:eastAsia="zh-CN"/>
        </w:rPr>
        <w:t>来说，进口关税比知识产权保护更</w:t>
      </w:r>
      <w:r w:rsidR="001214BA">
        <w:rPr>
          <w:rFonts w:ascii="SimSun" w:hint="eastAsia"/>
          <w:sz w:val="21"/>
          <w:szCs w:val="22"/>
          <w:lang w:eastAsia="zh-CN"/>
        </w:rPr>
        <w:t>为紧迫</w:t>
      </w:r>
      <w:r>
        <w:rPr>
          <w:rFonts w:ascii="SimSun" w:hint="eastAsia"/>
          <w:sz w:val="21"/>
          <w:szCs w:val="22"/>
          <w:lang w:eastAsia="zh-CN"/>
        </w:rPr>
        <w:t>。如果商品货物的</w:t>
      </w:r>
      <w:r w:rsidR="00190C45">
        <w:rPr>
          <w:rFonts w:ascii="SimSun" w:hint="eastAsia"/>
          <w:sz w:val="21"/>
          <w:szCs w:val="22"/>
          <w:lang w:eastAsia="zh-CN"/>
        </w:rPr>
        <w:t>生产商</w:t>
      </w:r>
      <w:r>
        <w:rPr>
          <w:rFonts w:ascii="SimSun" w:hint="eastAsia"/>
          <w:sz w:val="21"/>
          <w:szCs w:val="22"/>
          <w:lang w:eastAsia="zh-CN"/>
        </w:rPr>
        <w:t>为其产品开发了一个中高收入市场，</w:t>
      </w:r>
      <w:proofErr w:type="gramStart"/>
      <w:r>
        <w:rPr>
          <w:rFonts w:ascii="SimSun" w:hint="eastAsia"/>
          <w:sz w:val="21"/>
          <w:szCs w:val="22"/>
          <w:lang w:eastAsia="zh-CN"/>
        </w:rPr>
        <w:t>则商标</w:t>
      </w:r>
      <w:proofErr w:type="gramEnd"/>
      <w:r>
        <w:rPr>
          <w:rFonts w:ascii="SimSun" w:hint="eastAsia"/>
          <w:sz w:val="21"/>
          <w:szCs w:val="22"/>
          <w:lang w:eastAsia="zh-CN"/>
        </w:rPr>
        <w:t>和工业品外观设计专利的注册价值就会提高。</w:t>
      </w:r>
    </w:p>
    <w:p w:rsidR="004D4716" w:rsidRPr="004D4716" w:rsidRDefault="009E0627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艺术品生产商面临的主要威胁来自在价格或</w:t>
      </w:r>
      <w:r w:rsidR="0078767D">
        <w:rPr>
          <w:rFonts w:ascii="SimSun" w:hint="eastAsia"/>
          <w:sz w:val="21"/>
          <w:szCs w:val="22"/>
          <w:lang w:eastAsia="zh-CN"/>
        </w:rPr>
        <w:t>样</w:t>
      </w:r>
      <w:r>
        <w:rPr>
          <w:rFonts w:ascii="SimSun" w:hint="eastAsia"/>
          <w:sz w:val="21"/>
          <w:szCs w:val="22"/>
          <w:lang w:eastAsia="zh-CN"/>
        </w:rPr>
        <w:t>式上有优势的当地竞争对手。价格优势可能源自工艺创新</w:t>
      </w:r>
      <w:r w:rsidR="00BC7096">
        <w:rPr>
          <w:rFonts w:ascii="SimSun" w:hint="eastAsia"/>
          <w:sz w:val="21"/>
          <w:szCs w:val="22"/>
          <w:lang w:eastAsia="zh-CN"/>
        </w:rPr>
        <w:t>，</w:t>
      </w:r>
      <w:r>
        <w:rPr>
          <w:rFonts w:ascii="SimSun" w:hint="eastAsia"/>
          <w:sz w:val="21"/>
          <w:szCs w:val="22"/>
          <w:lang w:eastAsia="zh-CN"/>
        </w:rPr>
        <w:t>可</w:t>
      </w:r>
      <w:r w:rsidR="0078767D">
        <w:rPr>
          <w:rFonts w:ascii="SimSun" w:hint="eastAsia"/>
          <w:sz w:val="21"/>
          <w:szCs w:val="22"/>
          <w:lang w:eastAsia="zh-CN"/>
        </w:rPr>
        <w:t>以</w:t>
      </w:r>
      <w:r>
        <w:rPr>
          <w:rFonts w:ascii="SimSun" w:hint="eastAsia"/>
          <w:sz w:val="21"/>
          <w:szCs w:val="22"/>
          <w:lang w:eastAsia="zh-CN"/>
        </w:rPr>
        <w:t>受到某种实用新型专利的保护。</w:t>
      </w:r>
      <w:r w:rsidR="0078767D">
        <w:rPr>
          <w:rFonts w:ascii="SimSun" w:hint="eastAsia"/>
          <w:sz w:val="21"/>
          <w:szCs w:val="22"/>
          <w:lang w:eastAsia="zh-CN"/>
        </w:rPr>
        <w:t>样</w:t>
      </w:r>
      <w:r>
        <w:rPr>
          <w:rFonts w:ascii="SimSun" w:hint="eastAsia"/>
          <w:sz w:val="21"/>
          <w:szCs w:val="22"/>
          <w:lang w:eastAsia="zh-CN"/>
        </w:rPr>
        <w:t>式优势可</w:t>
      </w:r>
      <w:r w:rsidR="0078767D">
        <w:rPr>
          <w:rFonts w:ascii="SimSun" w:hint="eastAsia"/>
          <w:sz w:val="21"/>
          <w:szCs w:val="22"/>
          <w:lang w:eastAsia="zh-CN"/>
        </w:rPr>
        <w:t>以</w:t>
      </w:r>
      <w:r>
        <w:rPr>
          <w:rFonts w:ascii="SimSun" w:hint="eastAsia"/>
          <w:sz w:val="21"/>
          <w:szCs w:val="22"/>
          <w:lang w:eastAsia="zh-CN"/>
        </w:rPr>
        <w:t>受到某种工业品外观设计专利的保护。因此，如果是价值</w:t>
      </w:r>
      <w:r w:rsidR="003265D9">
        <w:rPr>
          <w:rFonts w:ascii="SimSun" w:hint="eastAsia"/>
          <w:sz w:val="21"/>
          <w:szCs w:val="22"/>
          <w:lang w:eastAsia="zh-CN"/>
        </w:rPr>
        <w:t>主张</w:t>
      </w:r>
      <w:r w:rsidR="00277E09">
        <w:rPr>
          <w:rFonts w:ascii="SimSun" w:hint="eastAsia"/>
          <w:sz w:val="21"/>
          <w:szCs w:val="22"/>
          <w:lang w:eastAsia="zh-CN"/>
        </w:rPr>
        <w:t>发挥作用</w:t>
      </w:r>
      <w:r>
        <w:rPr>
          <w:rFonts w:ascii="SimSun" w:hint="eastAsia"/>
          <w:sz w:val="21"/>
          <w:szCs w:val="22"/>
          <w:lang w:eastAsia="zh-CN"/>
        </w:rPr>
        <w:t>的话，那么</w:t>
      </w:r>
      <w:r w:rsidR="000C138C">
        <w:rPr>
          <w:rFonts w:ascii="SimSun" w:hint="eastAsia"/>
          <w:sz w:val="21"/>
          <w:szCs w:val="22"/>
          <w:lang w:eastAsia="zh-CN"/>
        </w:rPr>
        <w:t>人们</w:t>
      </w:r>
      <w:r w:rsidR="0086192A">
        <w:rPr>
          <w:rFonts w:ascii="SimSun" w:hint="eastAsia"/>
          <w:sz w:val="21"/>
          <w:szCs w:val="22"/>
          <w:lang w:eastAsia="zh-CN"/>
        </w:rPr>
        <w:t>就会有强有力的动机</w:t>
      </w:r>
      <w:r w:rsidR="00933193">
        <w:rPr>
          <w:rFonts w:ascii="SimSun" w:hint="eastAsia"/>
          <w:sz w:val="21"/>
          <w:szCs w:val="22"/>
          <w:lang w:eastAsia="zh-CN"/>
        </w:rPr>
        <w:t>寻求</w:t>
      </w:r>
      <w:r>
        <w:rPr>
          <w:rFonts w:ascii="SimSun" w:hint="eastAsia"/>
          <w:sz w:val="21"/>
          <w:szCs w:val="22"/>
          <w:lang w:eastAsia="zh-CN"/>
        </w:rPr>
        <w:t>保护。</w:t>
      </w:r>
    </w:p>
    <w:p w:rsidR="004D4716" w:rsidRPr="004D4716" w:rsidRDefault="009E0627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对于非集群企业来说，威胁可能是来自竞争对手(家具和家居用品制造商的情况就是如此)，或来自那些急于盗用一项新技术的人。这些情况下，</w:t>
      </w:r>
      <w:r w:rsidR="00E77932">
        <w:rPr>
          <w:rFonts w:ascii="SimSun" w:hint="eastAsia"/>
          <w:sz w:val="21"/>
          <w:szCs w:val="22"/>
          <w:lang w:eastAsia="zh-CN"/>
        </w:rPr>
        <w:t>在</w:t>
      </w:r>
      <w:r>
        <w:rPr>
          <w:rFonts w:ascii="SimSun" w:hint="eastAsia"/>
          <w:sz w:val="21"/>
          <w:szCs w:val="22"/>
          <w:lang w:eastAsia="zh-CN"/>
        </w:rPr>
        <w:t>商标、工业品外观设计专利、实用新型专利和专利</w:t>
      </w:r>
      <w:r w:rsidR="00E77932">
        <w:rPr>
          <w:rFonts w:ascii="SimSun" w:hint="eastAsia"/>
          <w:sz w:val="21"/>
          <w:szCs w:val="22"/>
          <w:lang w:eastAsia="zh-CN"/>
        </w:rPr>
        <w:t>方面</w:t>
      </w:r>
      <w:r w:rsidR="00715F30">
        <w:rPr>
          <w:rFonts w:ascii="SimSun" w:hint="eastAsia"/>
          <w:sz w:val="21"/>
          <w:szCs w:val="22"/>
          <w:lang w:eastAsia="zh-CN"/>
        </w:rPr>
        <w:t>，</w:t>
      </w:r>
      <w:r w:rsidR="00E77932">
        <w:rPr>
          <w:rFonts w:ascii="SimSun" w:hint="eastAsia"/>
          <w:sz w:val="21"/>
          <w:szCs w:val="22"/>
          <w:lang w:eastAsia="zh-CN"/>
        </w:rPr>
        <w:t>有一套</w:t>
      </w:r>
      <w:r>
        <w:rPr>
          <w:rFonts w:ascii="SimSun" w:hint="eastAsia"/>
          <w:sz w:val="21"/>
          <w:szCs w:val="22"/>
          <w:lang w:eastAsia="zh-CN"/>
        </w:rPr>
        <w:t>现有的保护措施。</w:t>
      </w:r>
    </w:p>
    <w:p w:rsidR="004D4716" w:rsidRPr="004D4716" w:rsidRDefault="0004306F" w:rsidP="006F7335">
      <w:pPr>
        <w:spacing w:afterLines="50" w:line="340" w:lineRule="atLeast"/>
        <w:ind w:left="0" w:firstLineChars="200" w:firstLine="420"/>
        <w:jc w:val="both"/>
        <w:rPr>
          <w:rFonts w:ascii="SimSun"/>
          <w:b/>
          <w:sz w:val="21"/>
          <w:szCs w:val="22"/>
          <w:lang w:eastAsia="zh-CN"/>
        </w:rPr>
      </w:pPr>
      <w:r>
        <w:rPr>
          <w:rFonts w:ascii="SimSun" w:hint="eastAsia"/>
          <w:sz w:val="21"/>
          <w:szCs w:val="22"/>
          <w:lang w:eastAsia="zh-CN"/>
        </w:rPr>
        <w:t>对保护其想法表现出兴趣的所有受访者都对在获得知识产权保护时</w:t>
      </w:r>
      <w:r w:rsidR="00E568F3">
        <w:rPr>
          <w:rFonts w:ascii="SimSun" w:hint="eastAsia"/>
          <w:sz w:val="21"/>
          <w:szCs w:val="22"/>
          <w:lang w:eastAsia="zh-CN"/>
        </w:rPr>
        <w:t>伴随产生</w:t>
      </w:r>
      <w:r>
        <w:rPr>
          <w:rFonts w:ascii="SimSun" w:hint="eastAsia"/>
          <w:sz w:val="21"/>
          <w:szCs w:val="22"/>
          <w:lang w:eastAsia="zh-CN"/>
        </w:rPr>
        <w:t>的各</w:t>
      </w:r>
      <w:r w:rsidR="00E568F3">
        <w:rPr>
          <w:rFonts w:ascii="SimSun" w:hint="eastAsia"/>
          <w:sz w:val="21"/>
          <w:szCs w:val="22"/>
          <w:lang w:eastAsia="zh-CN"/>
        </w:rPr>
        <w:t>种</w:t>
      </w:r>
      <w:r>
        <w:rPr>
          <w:rFonts w:ascii="SimSun" w:hint="eastAsia"/>
          <w:sz w:val="21"/>
          <w:szCs w:val="22"/>
          <w:lang w:eastAsia="zh-CN"/>
        </w:rPr>
        <w:t>成本(时间、精力、体系的学习、金钱)表示了关注。</w:t>
      </w:r>
      <w:r w:rsidR="007715BE">
        <w:rPr>
          <w:rFonts w:ascii="SimSun" w:hint="eastAsia"/>
          <w:sz w:val="21"/>
          <w:szCs w:val="22"/>
          <w:lang w:eastAsia="zh-CN"/>
        </w:rPr>
        <w:t>小</w:t>
      </w:r>
      <w:proofErr w:type="gramStart"/>
      <w:r w:rsidR="007715BE">
        <w:rPr>
          <w:rFonts w:ascii="SimSun" w:hint="eastAsia"/>
          <w:sz w:val="21"/>
          <w:szCs w:val="22"/>
          <w:lang w:eastAsia="zh-CN"/>
        </w:rPr>
        <w:t>微企业</w:t>
      </w:r>
      <w:proofErr w:type="gramEnd"/>
      <w:r>
        <w:rPr>
          <w:rFonts w:ascii="SimSun" w:hint="eastAsia"/>
          <w:sz w:val="21"/>
          <w:szCs w:val="22"/>
          <w:lang w:eastAsia="zh-CN"/>
        </w:rPr>
        <w:t>必须以一种足以让保护生效的方式分析价值主张。这甚至对表示应当对</w:t>
      </w:r>
      <w:r w:rsidR="007715BE">
        <w:rPr>
          <w:rFonts w:ascii="SimSun" w:hint="eastAsia"/>
          <w:sz w:val="21"/>
          <w:szCs w:val="22"/>
          <w:lang w:eastAsia="zh-CN"/>
        </w:rPr>
        <w:t>小</w:t>
      </w:r>
      <w:proofErr w:type="gramStart"/>
      <w:r w:rsidR="007715BE">
        <w:rPr>
          <w:rFonts w:ascii="SimSun" w:hint="eastAsia"/>
          <w:sz w:val="21"/>
          <w:szCs w:val="22"/>
          <w:lang w:eastAsia="zh-CN"/>
        </w:rPr>
        <w:t>微企业</w:t>
      </w:r>
      <w:proofErr w:type="gramEnd"/>
      <w:r>
        <w:rPr>
          <w:rFonts w:ascii="SimSun" w:hint="eastAsia"/>
          <w:sz w:val="21"/>
          <w:szCs w:val="22"/>
          <w:lang w:eastAsia="zh-CN"/>
        </w:rPr>
        <w:t>给予一些帮助的大企业来说也颇具挑战性。</w:t>
      </w:r>
      <w:r w:rsidR="00933193">
        <w:rPr>
          <w:rFonts w:ascii="SimSun" w:hint="eastAsia"/>
          <w:sz w:val="21"/>
          <w:szCs w:val="22"/>
          <w:lang w:eastAsia="zh-CN"/>
        </w:rPr>
        <w:t>如果成本降低的话，价值主张可能对寻求保护</w:t>
      </w:r>
      <w:r w:rsidR="005B4792">
        <w:rPr>
          <w:rFonts w:ascii="SimSun" w:hint="eastAsia"/>
          <w:sz w:val="21"/>
          <w:szCs w:val="22"/>
          <w:lang w:eastAsia="zh-CN"/>
        </w:rPr>
        <w:t>的人</w:t>
      </w:r>
      <w:r w:rsidR="00933193">
        <w:rPr>
          <w:rFonts w:ascii="SimSun" w:hint="eastAsia"/>
          <w:sz w:val="21"/>
          <w:szCs w:val="22"/>
          <w:lang w:eastAsia="zh-CN"/>
        </w:rPr>
        <w:t>更为有利。这将需要在政策上付出努力，</w:t>
      </w:r>
      <w:r w:rsidR="002328C5">
        <w:rPr>
          <w:rFonts w:ascii="SimSun" w:hint="eastAsia"/>
          <w:sz w:val="21"/>
          <w:szCs w:val="22"/>
          <w:lang w:eastAsia="zh-CN"/>
        </w:rPr>
        <w:t>以</w:t>
      </w:r>
      <w:r w:rsidR="00933193">
        <w:rPr>
          <w:rFonts w:ascii="SimSun" w:hint="eastAsia"/>
          <w:sz w:val="21"/>
          <w:szCs w:val="22"/>
          <w:lang w:eastAsia="zh-CN"/>
        </w:rPr>
        <w:t>创建新的</w:t>
      </w:r>
      <w:r w:rsidR="00DC16C8">
        <w:rPr>
          <w:rFonts w:ascii="SimSun" w:hint="eastAsia"/>
          <w:sz w:val="21"/>
          <w:szCs w:val="22"/>
          <w:lang w:eastAsia="zh-CN"/>
        </w:rPr>
        <w:t>独占机制</w:t>
      </w:r>
      <w:r w:rsidR="00933193">
        <w:rPr>
          <w:rFonts w:ascii="SimSun" w:hint="eastAsia"/>
          <w:sz w:val="21"/>
          <w:szCs w:val="22"/>
          <w:lang w:eastAsia="zh-CN"/>
        </w:rPr>
        <w:t>，减少申请条件，简化程序，对流程给予清晰的说明，</w:t>
      </w:r>
      <w:r w:rsidR="00D2754A">
        <w:rPr>
          <w:rFonts w:ascii="SimSun" w:hint="eastAsia"/>
          <w:sz w:val="21"/>
          <w:szCs w:val="22"/>
          <w:lang w:eastAsia="zh-CN"/>
        </w:rPr>
        <w:t>让各种组件</w:t>
      </w:r>
      <w:r w:rsidR="00933193">
        <w:rPr>
          <w:rFonts w:ascii="SimSun" w:hint="eastAsia"/>
          <w:sz w:val="21"/>
          <w:szCs w:val="22"/>
          <w:lang w:eastAsia="zh-CN"/>
        </w:rPr>
        <w:t>易于获取，</w:t>
      </w:r>
      <w:r w:rsidR="005B4792">
        <w:rPr>
          <w:rFonts w:ascii="SimSun" w:hint="eastAsia"/>
          <w:sz w:val="21"/>
          <w:szCs w:val="22"/>
          <w:lang w:eastAsia="zh-CN"/>
        </w:rPr>
        <w:t>并</w:t>
      </w:r>
      <w:r w:rsidR="00933193">
        <w:rPr>
          <w:rFonts w:ascii="SimSun" w:hint="eastAsia"/>
          <w:sz w:val="21"/>
          <w:szCs w:val="22"/>
          <w:lang w:eastAsia="zh-CN"/>
        </w:rPr>
        <w:t>降低相关费用。</w:t>
      </w:r>
    </w:p>
    <w:p w:rsidR="00650CA8" w:rsidRDefault="000A7D77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  <w:r w:rsidRPr="000A7D77">
        <w:rPr>
          <w:rFonts w:ascii="SimSun" w:hint="eastAsia"/>
          <w:sz w:val="21"/>
          <w:szCs w:val="22"/>
          <w:lang w:eastAsia="zh-CN"/>
        </w:rPr>
        <w:t>在考虑这些</w:t>
      </w:r>
      <w:r w:rsidR="005C2F04">
        <w:rPr>
          <w:rFonts w:ascii="SimSun" w:hint="eastAsia"/>
          <w:sz w:val="21"/>
          <w:szCs w:val="22"/>
          <w:lang w:eastAsia="zh-CN"/>
        </w:rPr>
        <w:t>方案</w:t>
      </w:r>
      <w:r w:rsidRPr="000A7D77">
        <w:rPr>
          <w:rFonts w:ascii="SimSun" w:hint="eastAsia"/>
          <w:sz w:val="21"/>
          <w:szCs w:val="22"/>
          <w:lang w:eastAsia="zh-CN"/>
        </w:rPr>
        <w:t>时，关键</w:t>
      </w:r>
      <w:r w:rsidR="00E80C79">
        <w:rPr>
          <w:rFonts w:ascii="SimSun" w:hint="eastAsia"/>
          <w:sz w:val="21"/>
          <w:szCs w:val="22"/>
          <w:lang w:eastAsia="zh-CN"/>
        </w:rPr>
        <w:t>的一点</w:t>
      </w:r>
      <w:r w:rsidRPr="000A7D77">
        <w:rPr>
          <w:rFonts w:ascii="SimSun" w:hint="eastAsia"/>
          <w:sz w:val="21"/>
          <w:szCs w:val="22"/>
          <w:lang w:eastAsia="zh-CN"/>
        </w:rPr>
        <w:t>是要认识到</w:t>
      </w:r>
      <w:r w:rsidR="005C2F04">
        <w:rPr>
          <w:rFonts w:ascii="SimSun" w:hint="eastAsia"/>
          <w:sz w:val="21"/>
          <w:szCs w:val="22"/>
          <w:lang w:eastAsia="zh-CN"/>
        </w:rPr>
        <w:t>集群从业人员</w:t>
      </w:r>
      <w:r w:rsidRPr="000A7D77">
        <w:rPr>
          <w:rFonts w:ascii="SimSun" w:hint="eastAsia"/>
          <w:sz w:val="21"/>
          <w:szCs w:val="22"/>
          <w:lang w:eastAsia="zh-CN"/>
        </w:rPr>
        <w:t>所尊崇的价值</w:t>
      </w:r>
      <w:r w:rsidR="00EF0695">
        <w:rPr>
          <w:rFonts w:ascii="SimSun" w:hint="eastAsia"/>
          <w:sz w:val="21"/>
          <w:szCs w:val="22"/>
          <w:lang w:eastAsia="zh-CN"/>
        </w:rPr>
        <w:t>（即</w:t>
      </w:r>
      <w:r w:rsidRPr="000A7D77">
        <w:rPr>
          <w:rFonts w:ascii="SimSun" w:hint="eastAsia"/>
          <w:sz w:val="21"/>
          <w:szCs w:val="22"/>
          <w:lang w:eastAsia="zh-CN"/>
        </w:rPr>
        <w:t>基于信任的关系和共享资源</w:t>
      </w:r>
      <w:r w:rsidR="00EF0695">
        <w:rPr>
          <w:rFonts w:ascii="SimSun" w:hint="eastAsia"/>
          <w:sz w:val="21"/>
          <w:szCs w:val="22"/>
          <w:lang w:eastAsia="zh-CN"/>
        </w:rPr>
        <w:t>）</w:t>
      </w:r>
      <w:r w:rsidRPr="000A7D77">
        <w:rPr>
          <w:rFonts w:ascii="SimSun" w:hint="eastAsia"/>
          <w:sz w:val="21"/>
          <w:szCs w:val="22"/>
          <w:lang w:eastAsia="zh-CN"/>
        </w:rPr>
        <w:t>对广大社会的</w:t>
      </w:r>
      <w:r w:rsidR="008627A2">
        <w:rPr>
          <w:rFonts w:ascii="SimSun" w:hint="eastAsia"/>
          <w:sz w:val="21"/>
          <w:szCs w:val="22"/>
          <w:lang w:eastAsia="zh-CN"/>
        </w:rPr>
        <w:t>运行</w:t>
      </w:r>
      <w:r w:rsidR="00E80C79">
        <w:rPr>
          <w:rFonts w:ascii="SimSun" w:hint="eastAsia"/>
          <w:sz w:val="21"/>
          <w:szCs w:val="22"/>
          <w:lang w:eastAsia="zh-CN"/>
        </w:rPr>
        <w:t>的</w:t>
      </w:r>
      <w:r w:rsidRPr="000A7D77">
        <w:rPr>
          <w:rFonts w:ascii="SimSun" w:hint="eastAsia"/>
          <w:sz w:val="21"/>
          <w:szCs w:val="22"/>
          <w:lang w:eastAsia="zh-CN"/>
        </w:rPr>
        <w:t>重要</w:t>
      </w:r>
      <w:r w:rsidR="00E80C79">
        <w:rPr>
          <w:rFonts w:ascii="SimSun" w:hint="eastAsia"/>
          <w:sz w:val="21"/>
          <w:szCs w:val="22"/>
          <w:lang w:eastAsia="zh-CN"/>
        </w:rPr>
        <w:t>意义</w:t>
      </w:r>
      <w:r w:rsidRPr="000A7D77">
        <w:rPr>
          <w:rFonts w:ascii="SimSun" w:hint="eastAsia"/>
          <w:sz w:val="21"/>
          <w:szCs w:val="22"/>
          <w:lang w:eastAsia="zh-CN"/>
        </w:rPr>
        <w:t>。这些价值有时被认为与保护</w:t>
      </w:r>
      <w:r w:rsidR="002C3738">
        <w:rPr>
          <w:rFonts w:ascii="SimSun" w:hint="eastAsia"/>
          <w:sz w:val="21"/>
          <w:szCs w:val="22"/>
          <w:lang w:eastAsia="zh-CN"/>
        </w:rPr>
        <w:t>某</w:t>
      </w:r>
      <w:r w:rsidRPr="000A7D77">
        <w:rPr>
          <w:rFonts w:ascii="SimSun" w:hint="eastAsia"/>
          <w:sz w:val="21"/>
          <w:szCs w:val="22"/>
          <w:lang w:eastAsia="zh-CN"/>
        </w:rPr>
        <w:t>个人的知识产权背道而驰。这未必属实</w:t>
      </w:r>
      <w:r w:rsidR="003903CC">
        <w:rPr>
          <w:rFonts w:ascii="SimSun" w:hint="eastAsia"/>
          <w:sz w:val="21"/>
          <w:szCs w:val="22"/>
          <w:lang w:eastAsia="zh-CN"/>
        </w:rPr>
        <w:t>。</w:t>
      </w:r>
      <w:r w:rsidR="00A61B58">
        <w:rPr>
          <w:rFonts w:ascii="SimSun" w:hint="eastAsia"/>
          <w:sz w:val="21"/>
          <w:szCs w:val="22"/>
          <w:lang w:eastAsia="zh-CN"/>
        </w:rPr>
        <w:t>其实</w:t>
      </w:r>
      <w:r w:rsidR="003903CC">
        <w:rPr>
          <w:rFonts w:ascii="SimSun" w:hint="eastAsia"/>
          <w:sz w:val="21"/>
          <w:szCs w:val="22"/>
          <w:lang w:eastAsia="zh-CN"/>
        </w:rPr>
        <w:t>这</w:t>
      </w:r>
      <w:r w:rsidRPr="000A7D77">
        <w:rPr>
          <w:rFonts w:ascii="SimSun" w:hint="eastAsia"/>
          <w:sz w:val="21"/>
          <w:szCs w:val="22"/>
          <w:lang w:eastAsia="zh-CN"/>
        </w:rPr>
        <w:t>对那些负责改革、寻求</w:t>
      </w:r>
      <w:r w:rsidR="00A61B58" w:rsidRPr="000A7D77">
        <w:rPr>
          <w:rFonts w:ascii="SimSun" w:hint="eastAsia"/>
          <w:sz w:val="21"/>
          <w:szCs w:val="22"/>
          <w:lang w:eastAsia="zh-CN"/>
        </w:rPr>
        <w:t>创新方法</w:t>
      </w:r>
      <w:r w:rsidR="00A61B58">
        <w:rPr>
          <w:rFonts w:ascii="SimSun" w:hint="eastAsia"/>
          <w:sz w:val="21"/>
          <w:szCs w:val="22"/>
          <w:lang w:eastAsia="zh-CN"/>
        </w:rPr>
        <w:t>、</w:t>
      </w:r>
      <w:r w:rsidR="001B1570">
        <w:rPr>
          <w:rFonts w:ascii="SimSun" w:hint="eastAsia"/>
          <w:sz w:val="21"/>
          <w:szCs w:val="22"/>
          <w:lang w:eastAsia="zh-CN"/>
        </w:rPr>
        <w:t>鼓励</w:t>
      </w:r>
      <w:r w:rsidRPr="000A7D77">
        <w:rPr>
          <w:rFonts w:ascii="SimSun" w:hint="eastAsia"/>
          <w:sz w:val="21"/>
          <w:szCs w:val="22"/>
          <w:lang w:eastAsia="zh-CN"/>
        </w:rPr>
        <w:t>有价值的文化规范和个人权利的人来说</w:t>
      </w:r>
      <w:r w:rsidR="00415E1D">
        <w:rPr>
          <w:rFonts w:ascii="SimSun" w:hint="eastAsia"/>
          <w:sz w:val="21"/>
          <w:szCs w:val="22"/>
          <w:lang w:eastAsia="zh-CN"/>
        </w:rPr>
        <w:t>却是极为</w:t>
      </w:r>
      <w:r w:rsidRPr="000A7D77">
        <w:rPr>
          <w:rFonts w:ascii="SimSun" w:hint="eastAsia"/>
          <w:sz w:val="21"/>
          <w:szCs w:val="22"/>
          <w:lang w:eastAsia="zh-CN"/>
        </w:rPr>
        <w:t>必要</w:t>
      </w:r>
      <w:r w:rsidR="00415E1D">
        <w:rPr>
          <w:rFonts w:ascii="SimSun" w:hint="eastAsia"/>
          <w:sz w:val="21"/>
          <w:szCs w:val="22"/>
          <w:lang w:eastAsia="zh-CN"/>
        </w:rPr>
        <w:t>的</w:t>
      </w:r>
      <w:r w:rsidRPr="000A7D77">
        <w:rPr>
          <w:rFonts w:ascii="SimSun" w:hint="eastAsia"/>
          <w:sz w:val="21"/>
          <w:szCs w:val="22"/>
          <w:lang w:eastAsia="zh-CN"/>
        </w:rPr>
        <w:t>。</w:t>
      </w:r>
    </w:p>
    <w:p w:rsidR="006F7335" w:rsidRPr="004D4716" w:rsidRDefault="006F7335" w:rsidP="006F7335">
      <w:pPr>
        <w:spacing w:afterLines="50" w:line="340" w:lineRule="atLeast"/>
        <w:ind w:left="0" w:firstLineChars="200" w:firstLine="420"/>
        <w:jc w:val="both"/>
        <w:rPr>
          <w:rFonts w:ascii="SimSun"/>
          <w:sz w:val="21"/>
          <w:szCs w:val="22"/>
          <w:lang w:eastAsia="zh-CN"/>
        </w:rPr>
      </w:pPr>
    </w:p>
    <w:p w:rsidR="00796CB8" w:rsidRPr="002721E3" w:rsidRDefault="00796CB8" w:rsidP="006F7335">
      <w:pPr>
        <w:spacing w:afterLines="50" w:line="340" w:lineRule="atLeast"/>
        <w:ind w:left="5534"/>
        <w:rPr>
          <w:rFonts w:ascii="KaiTi" w:eastAsia="KaiTi" w:hAnsi="KaiTi"/>
          <w:sz w:val="21"/>
          <w:szCs w:val="21"/>
          <w:lang w:eastAsia="zh-CN"/>
        </w:rPr>
      </w:pPr>
      <w:r w:rsidRPr="002721E3">
        <w:rPr>
          <w:rFonts w:ascii="KaiTi" w:eastAsia="KaiTi" w:hAnsi="KaiTi"/>
          <w:sz w:val="21"/>
          <w:szCs w:val="22"/>
          <w:lang w:val="de-DE"/>
        </w:rPr>
        <w:t>[</w:t>
      </w:r>
      <w:r w:rsidRPr="002721E3">
        <w:rPr>
          <w:rFonts w:ascii="KaiTi" w:eastAsia="KaiTi" w:hAnsi="KaiTi" w:hint="eastAsia"/>
          <w:sz w:val="21"/>
          <w:szCs w:val="22"/>
          <w:lang w:val="de-DE" w:eastAsia="zh-CN"/>
        </w:rPr>
        <w:t>附件和文件完</w:t>
      </w:r>
      <w:r w:rsidRPr="002721E3">
        <w:rPr>
          <w:rFonts w:ascii="KaiTi" w:eastAsia="KaiTi" w:hAnsi="KaiTi"/>
          <w:sz w:val="21"/>
          <w:szCs w:val="22"/>
          <w:lang w:val="de-DE" w:eastAsia="zh-CN"/>
        </w:rPr>
        <w:t>]</w:t>
      </w:r>
    </w:p>
    <w:sectPr w:rsidR="00796CB8" w:rsidRPr="002721E3" w:rsidSect="00923AFF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34" w:rsidRDefault="00244234">
      <w:r>
        <w:separator/>
      </w:r>
    </w:p>
  </w:endnote>
  <w:endnote w:type="continuationSeparator" w:id="0">
    <w:p w:rsidR="00244234" w:rsidRDefault="0024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34" w:rsidRDefault="00244234" w:rsidP="00C046ED">
      <w:pPr>
        <w:ind w:left="0"/>
      </w:pPr>
      <w:r>
        <w:separator/>
      </w:r>
    </w:p>
  </w:footnote>
  <w:footnote w:type="continuationSeparator" w:id="0">
    <w:p w:rsidR="00244234" w:rsidRDefault="00244234">
      <w:r>
        <w:continuationSeparator/>
      </w:r>
    </w:p>
  </w:footnote>
  <w:footnote w:id="1">
    <w:p w:rsidR="00740ED0" w:rsidRPr="00E77A1A" w:rsidRDefault="00740ED0" w:rsidP="00E77A1A">
      <w:pPr>
        <w:pStyle w:val="a7"/>
        <w:tabs>
          <w:tab w:val="left" w:pos="567"/>
        </w:tabs>
        <w:snapToGrid/>
        <w:spacing w:after="0" w:line="240" w:lineRule="auto"/>
        <w:ind w:left="0"/>
        <w:jc w:val="both"/>
        <w:rPr>
          <w:rFonts w:ascii="SimSun" w:hAnsi="SimSun" w:cs="Arial"/>
          <w:lang w:eastAsia="zh-CN"/>
        </w:rPr>
      </w:pPr>
      <w:r w:rsidRPr="00E77A1A">
        <w:rPr>
          <w:rStyle w:val="a8"/>
          <w:rFonts w:ascii="SimSun" w:hAnsi="SimSun"/>
        </w:rPr>
        <w:footnoteRef/>
      </w:r>
      <w:r w:rsidRPr="00E77A1A">
        <w:rPr>
          <w:rFonts w:ascii="SimSun" w:hAnsi="SimSun"/>
          <w:lang w:eastAsia="zh-CN"/>
        </w:rPr>
        <w:t xml:space="preserve"> </w:t>
      </w:r>
      <w:r w:rsidRPr="00E77A1A">
        <w:rPr>
          <w:rFonts w:ascii="SimSun" w:hAnsi="SimSun"/>
          <w:lang w:eastAsia="zh-CN"/>
        </w:rPr>
        <w:tab/>
      </w:r>
      <w:r w:rsidRPr="00E77A1A">
        <w:rPr>
          <w:rFonts w:ascii="SimSun" w:hAnsi="SimSun" w:cs="Arial" w:hint="eastAsia"/>
          <w:lang w:eastAsia="zh-CN"/>
        </w:rPr>
        <w:t>本研究表达的观点是作者的观点，不一定反映</w:t>
      </w:r>
      <w:r w:rsidRPr="00E77A1A">
        <w:rPr>
          <w:rFonts w:ascii="SimSun" w:hAnsi="SimSun" w:cs="Arial"/>
          <w:lang w:eastAsia="zh-CN"/>
        </w:rPr>
        <w:t>WIPO</w:t>
      </w:r>
      <w:r w:rsidRPr="00E77A1A">
        <w:rPr>
          <w:rFonts w:ascii="SimSun" w:hAnsi="SimSun" w:cs="Arial" w:hint="eastAsia"/>
          <w:lang w:eastAsia="zh-CN"/>
        </w:rPr>
        <w:t>秘书处或本组织任何成员国的观点。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D0" w:rsidRPr="0054568E" w:rsidRDefault="00740ED0" w:rsidP="00740ED0">
    <w:pPr>
      <w:spacing w:after="0"/>
      <w:jc w:val="right"/>
      <w:rPr>
        <w:rFonts w:cs="Arial"/>
      </w:rPr>
    </w:pPr>
    <w:bookmarkStart w:id="3" w:name="Code2"/>
    <w:bookmarkEnd w:id="3"/>
    <w:r w:rsidRPr="0054568E">
      <w:rPr>
        <w:rFonts w:cs="Arial"/>
      </w:rPr>
      <w:t>CDIP/13/INF/3</w:t>
    </w:r>
  </w:p>
  <w:p w:rsidR="00740ED0" w:rsidRPr="0054568E" w:rsidRDefault="00740ED0" w:rsidP="00740ED0">
    <w:pPr>
      <w:jc w:val="right"/>
      <w:rPr>
        <w:rFonts w:cs="Arial"/>
      </w:rPr>
    </w:pPr>
    <w:r w:rsidRPr="0054568E">
      <w:rPr>
        <w:rFonts w:cs="Arial"/>
      </w:rPr>
      <w:t xml:space="preserve">Annex, page </w:t>
    </w:r>
    <w:r w:rsidRPr="0054568E">
      <w:rPr>
        <w:rFonts w:cs="Arial"/>
      </w:rPr>
      <w:fldChar w:fldCharType="begin"/>
    </w:r>
    <w:r w:rsidRPr="0054568E">
      <w:rPr>
        <w:rFonts w:cs="Arial"/>
      </w:rPr>
      <w:instrText xml:space="preserve"> PAGE   \* MERGEFORMAT </w:instrText>
    </w:r>
    <w:r w:rsidRPr="0054568E">
      <w:rPr>
        <w:rFonts w:cs="Arial"/>
      </w:rPr>
      <w:fldChar w:fldCharType="separate"/>
    </w:r>
    <w:r w:rsidR="006F7335" w:rsidRPr="006F7335">
      <w:rPr>
        <w:rFonts w:cs="Arial"/>
        <w:bCs/>
        <w:noProof/>
      </w:rPr>
      <w:t>2</w:t>
    </w:r>
    <w:r w:rsidRPr="0054568E">
      <w:rPr>
        <w:rFonts w:cs="Arial"/>
        <w:bCs/>
        <w:noProof/>
      </w:rPr>
      <w:fldChar w:fldCharType="end"/>
    </w:r>
  </w:p>
  <w:p w:rsidR="00740ED0" w:rsidRDefault="00740ED0" w:rsidP="00740ED0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D0" w:rsidRPr="00C55773" w:rsidRDefault="00740ED0" w:rsidP="006F7335">
    <w:pPr>
      <w:spacing w:after="0" w:line="240" w:lineRule="auto"/>
      <w:ind w:left="0"/>
      <w:contextualSpacing/>
      <w:jc w:val="right"/>
      <w:rPr>
        <w:rFonts w:ascii="SimSun" w:eastAsia="Times New Roman" w:hAnsi="SimSun"/>
        <w:sz w:val="21"/>
        <w:szCs w:val="21"/>
      </w:rPr>
    </w:pPr>
    <w:r w:rsidRPr="00C55773">
      <w:rPr>
        <w:rFonts w:ascii="SimSun" w:eastAsia="Times New Roman" w:hAnsi="SimSun"/>
        <w:sz w:val="21"/>
        <w:szCs w:val="21"/>
      </w:rPr>
      <w:t>CDIP/1</w:t>
    </w:r>
    <w:r w:rsidR="00EB3420">
      <w:rPr>
        <w:rFonts w:asciiTheme="minorEastAsia" w:eastAsiaTheme="minorEastAsia" w:hAnsiTheme="minorEastAsia" w:hint="eastAsia"/>
        <w:sz w:val="21"/>
        <w:szCs w:val="21"/>
        <w:lang w:eastAsia="zh-CN"/>
      </w:rPr>
      <w:t>3</w:t>
    </w:r>
    <w:r w:rsidRPr="00C55773">
      <w:rPr>
        <w:rFonts w:ascii="SimSun" w:eastAsia="Times New Roman" w:hAnsi="SimSun"/>
        <w:sz w:val="21"/>
        <w:szCs w:val="21"/>
      </w:rPr>
      <w:t>/INF/</w:t>
    </w:r>
    <w:r w:rsidR="006F7335">
      <w:rPr>
        <w:rFonts w:asciiTheme="minorEastAsia" w:eastAsiaTheme="minorEastAsia" w:hAnsiTheme="minorEastAsia" w:hint="eastAsia"/>
        <w:sz w:val="21"/>
        <w:szCs w:val="21"/>
        <w:lang w:eastAsia="zh-CN"/>
      </w:rPr>
      <w:t>3</w:t>
    </w:r>
  </w:p>
  <w:p w:rsidR="00740ED0" w:rsidRDefault="00740ED0" w:rsidP="006F7335">
    <w:pPr>
      <w:spacing w:after="0" w:line="240" w:lineRule="auto"/>
      <w:ind w:left="0"/>
      <w:contextualSpacing/>
      <w:jc w:val="right"/>
      <w:rPr>
        <w:rFonts w:ascii="SimSun" w:hAnsi="SimSun" w:cs="SimSun"/>
        <w:sz w:val="21"/>
        <w:szCs w:val="21"/>
        <w:lang w:eastAsia="zh-CN"/>
      </w:rPr>
    </w:pPr>
    <w:proofErr w:type="gramStart"/>
    <w:r>
      <w:rPr>
        <w:rFonts w:ascii="SimSun" w:hAnsi="SimSun" w:cs="SimSun" w:hint="eastAsia"/>
        <w:sz w:val="21"/>
        <w:szCs w:val="21"/>
        <w:lang w:eastAsia="zh-CN"/>
      </w:rPr>
      <w:t>附件</w:t>
    </w:r>
    <w:r w:rsidRPr="00C55773">
      <w:rPr>
        <w:rFonts w:ascii="SimSun" w:hAnsi="SimSun" w:cs="SimSun" w:hint="eastAsia"/>
        <w:sz w:val="21"/>
        <w:szCs w:val="21"/>
        <w:lang w:eastAsia="zh-CN"/>
      </w:rPr>
      <w:t>第</w:t>
    </w:r>
    <w:proofErr w:type="gramEnd"/>
    <w:r w:rsidRPr="00C55773">
      <w:rPr>
        <w:rFonts w:ascii="SimSun" w:eastAsia="Times New Roman" w:hAnsi="SimSun"/>
        <w:sz w:val="21"/>
        <w:szCs w:val="21"/>
      </w:rPr>
      <w:fldChar w:fldCharType="begin"/>
    </w:r>
    <w:r w:rsidRPr="00C55773">
      <w:rPr>
        <w:rFonts w:ascii="SimSun" w:eastAsia="Times New Roman" w:hAnsi="SimSun"/>
        <w:sz w:val="21"/>
        <w:szCs w:val="21"/>
      </w:rPr>
      <w:instrText xml:space="preserve"> PAGE  \* MERGEFORMAT </w:instrText>
    </w:r>
    <w:r w:rsidRPr="00C55773">
      <w:rPr>
        <w:rFonts w:ascii="SimSun" w:eastAsia="Times New Roman" w:hAnsi="SimSun"/>
        <w:sz w:val="21"/>
        <w:szCs w:val="21"/>
      </w:rPr>
      <w:fldChar w:fldCharType="separate"/>
    </w:r>
    <w:r w:rsidR="00DE17A9">
      <w:rPr>
        <w:rFonts w:ascii="SimSun" w:eastAsia="Times New Roman" w:hAnsi="SimSun"/>
        <w:noProof/>
        <w:sz w:val="21"/>
        <w:szCs w:val="21"/>
      </w:rPr>
      <w:t>2</w:t>
    </w:r>
    <w:r w:rsidRPr="00C55773">
      <w:rPr>
        <w:rFonts w:ascii="SimSun" w:eastAsia="Times New Roman" w:hAnsi="SimSun"/>
        <w:sz w:val="21"/>
        <w:szCs w:val="21"/>
      </w:rPr>
      <w:fldChar w:fldCharType="end"/>
    </w:r>
    <w:r w:rsidRPr="00C55773">
      <w:rPr>
        <w:rFonts w:ascii="SimSun" w:hAnsi="SimSun" w:cs="SimSun" w:hint="eastAsia"/>
        <w:sz w:val="21"/>
        <w:szCs w:val="21"/>
        <w:lang w:eastAsia="zh-CN"/>
      </w:rPr>
      <w:t>页</w:t>
    </w:r>
  </w:p>
  <w:p w:rsidR="006F7335" w:rsidRDefault="006F7335" w:rsidP="006F7335">
    <w:pPr>
      <w:spacing w:after="0" w:line="240" w:lineRule="auto"/>
      <w:ind w:left="0"/>
      <w:contextualSpacing/>
      <w:jc w:val="right"/>
      <w:rPr>
        <w:rFonts w:ascii="SimSun" w:hAnsi="SimSun" w:cs="SimSun"/>
        <w:sz w:val="21"/>
        <w:szCs w:val="21"/>
        <w:lang w:eastAsia="zh-CN"/>
      </w:rPr>
    </w:pPr>
  </w:p>
  <w:p w:rsidR="006F7335" w:rsidRDefault="006F7335" w:rsidP="006F7335">
    <w:pPr>
      <w:spacing w:after="0" w:line="240" w:lineRule="auto"/>
      <w:ind w:left="0"/>
      <w:contextualSpacing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D0" w:rsidRPr="00C046ED" w:rsidRDefault="00740ED0" w:rsidP="006F7335">
    <w:pPr>
      <w:pStyle w:val="a3"/>
      <w:tabs>
        <w:tab w:val="clear" w:pos="9072"/>
      </w:tabs>
      <w:spacing w:after="0" w:line="240" w:lineRule="auto"/>
      <w:ind w:left="0"/>
      <w:jc w:val="right"/>
      <w:rPr>
        <w:rFonts w:ascii="SimSun" w:eastAsia="Times New Roman" w:hAnsi="SimSun"/>
        <w:sz w:val="21"/>
        <w:lang w:eastAsia="zh-CN"/>
      </w:rPr>
    </w:pPr>
    <w:r w:rsidRPr="00C046ED">
      <w:rPr>
        <w:rFonts w:ascii="SimSun" w:eastAsia="Times New Roman" w:hAnsi="SimSun"/>
        <w:sz w:val="21"/>
        <w:lang w:eastAsia="zh-CN"/>
      </w:rPr>
      <w:t>C</w:t>
    </w:r>
    <w:r>
      <w:rPr>
        <w:rFonts w:ascii="SimSun" w:eastAsia="Times New Roman" w:hAnsi="SimSun"/>
        <w:sz w:val="21"/>
        <w:lang w:eastAsia="zh-CN"/>
      </w:rPr>
      <w:t>DIP/1</w:t>
    </w:r>
    <w:r>
      <w:rPr>
        <w:rFonts w:asciiTheme="minorEastAsia" w:eastAsiaTheme="minorEastAsia" w:hAnsiTheme="minorEastAsia" w:hint="eastAsia"/>
        <w:sz w:val="21"/>
        <w:lang w:eastAsia="zh-CN"/>
      </w:rPr>
      <w:t>3</w:t>
    </w:r>
    <w:r w:rsidRPr="00C046ED">
      <w:rPr>
        <w:rFonts w:ascii="SimSun" w:eastAsia="Times New Roman" w:hAnsi="SimSun"/>
        <w:sz w:val="21"/>
        <w:lang w:eastAsia="zh-CN"/>
      </w:rPr>
      <w:t>/INF/</w:t>
    </w:r>
    <w:r>
      <w:rPr>
        <w:rFonts w:asciiTheme="minorEastAsia" w:eastAsiaTheme="minorEastAsia" w:hAnsiTheme="minorEastAsia" w:hint="eastAsia"/>
        <w:sz w:val="21"/>
        <w:lang w:eastAsia="zh-CN"/>
      </w:rPr>
      <w:t>3</w:t>
    </w:r>
  </w:p>
  <w:p w:rsidR="00740ED0" w:rsidRDefault="00740ED0" w:rsidP="006F7335">
    <w:pPr>
      <w:pStyle w:val="a3"/>
      <w:spacing w:after="0" w:line="240" w:lineRule="auto"/>
      <w:ind w:left="0"/>
      <w:jc w:val="right"/>
      <w:rPr>
        <w:rFonts w:ascii="SimSun" w:hAnsi="SimSun" w:cs="SimSun"/>
        <w:sz w:val="21"/>
        <w:lang w:eastAsia="zh-CN"/>
      </w:rPr>
    </w:pPr>
    <w:r w:rsidRPr="00C046ED">
      <w:rPr>
        <w:rFonts w:ascii="SimSun" w:hAnsi="SimSun" w:cs="SimSun" w:hint="eastAsia"/>
        <w:sz w:val="21"/>
        <w:lang w:eastAsia="zh-CN"/>
      </w:rPr>
      <w:t>附　件</w:t>
    </w:r>
  </w:p>
  <w:p w:rsidR="006F7335" w:rsidRDefault="006F7335" w:rsidP="006F7335">
    <w:pPr>
      <w:pStyle w:val="a3"/>
      <w:spacing w:after="0" w:line="240" w:lineRule="auto"/>
      <w:ind w:left="0"/>
      <w:jc w:val="right"/>
      <w:rPr>
        <w:rFonts w:ascii="SimSun" w:hAnsi="SimSun" w:cs="SimSun"/>
        <w:sz w:val="21"/>
        <w:lang w:eastAsia="zh-CN"/>
      </w:rPr>
    </w:pPr>
  </w:p>
  <w:p w:rsidR="006F7335" w:rsidRDefault="006F7335" w:rsidP="006F7335">
    <w:pPr>
      <w:pStyle w:val="a3"/>
      <w:spacing w:after="0" w:line="240" w:lineRule="auto"/>
      <w:ind w:left="0"/>
      <w:jc w:val="right"/>
      <w:rPr>
        <w:rFonts w:ascii="SimSun" w:eastAsia="Times New Roman" w:hAnsi="SimSun"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4E43"/>
    <w:multiLevelType w:val="hybridMultilevel"/>
    <w:tmpl w:val="43C4178E"/>
    <w:lvl w:ilvl="0" w:tplc="FE465BE6">
      <w:start w:val="6"/>
      <w:numFmt w:val="decimal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43B7F"/>
    <w:multiLevelType w:val="hybridMultilevel"/>
    <w:tmpl w:val="F2507DBE"/>
    <w:lvl w:ilvl="0" w:tplc="E0D28EA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413579F"/>
    <w:multiLevelType w:val="hybridMultilevel"/>
    <w:tmpl w:val="0B9CD6CA"/>
    <w:lvl w:ilvl="0" w:tplc="26CA6C5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9D1081"/>
    <w:multiLevelType w:val="hybridMultilevel"/>
    <w:tmpl w:val="EEA4CD80"/>
    <w:lvl w:ilvl="0" w:tplc="CA50E042">
      <w:start w:val="3"/>
      <w:numFmt w:val="decimal"/>
      <w:lvlText w:val="%1."/>
      <w:lvlJc w:val="left"/>
      <w:pPr>
        <w:tabs>
          <w:tab w:val="num" w:pos="1561"/>
        </w:tabs>
        <w:ind w:left="1561" w:hanging="54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1"/>
        </w:tabs>
        <w:ind w:left="2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41"/>
        </w:tabs>
        <w:ind w:left="3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81"/>
        </w:tabs>
        <w:ind w:left="438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1"/>
        </w:tabs>
        <w:ind w:left="4801" w:hanging="420"/>
      </w:pPr>
      <w:rPr>
        <w:rFonts w:cs="Times New Roman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91353A"/>
    <w:multiLevelType w:val="hybridMultilevel"/>
    <w:tmpl w:val="F7CAC1DA"/>
    <w:lvl w:ilvl="0" w:tplc="511CFE72">
      <w:start w:val="1"/>
      <w:numFmt w:val="decimal"/>
      <w:lvlText w:val="%1."/>
      <w:lvlJc w:val="left"/>
      <w:pPr>
        <w:tabs>
          <w:tab w:val="num" w:pos="3082"/>
        </w:tabs>
        <w:ind w:left="308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02"/>
        </w:tabs>
        <w:ind w:left="38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522"/>
        </w:tabs>
        <w:ind w:left="45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242"/>
        </w:tabs>
        <w:ind w:left="52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962"/>
        </w:tabs>
        <w:ind w:left="59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682"/>
        </w:tabs>
        <w:ind w:left="66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402"/>
        </w:tabs>
        <w:ind w:left="74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122"/>
        </w:tabs>
        <w:ind w:left="81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842"/>
        </w:tabs>
        <w:ind w:left="8842" w:hanging="180"/>
      </w:pPr>
      <w:rPr>
        <w:rFonts w:cs="Times New Roman"/>
      </w:rPr>
    </w:lvl>
  </w:abstractNum>
  <w:abstractNum w:abstractNumId="6">
    <w:nsid w:val="1A957AA7"/>
    <w:multiLevelType w:val="hybridMultilevel"/>
    <w:tmpl w:val="F7B47B06"/>
    <w:lvl w:ilvl="0" w:tplc="B4CEE09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68B6E81"/>
    <w:multiLevelType w:val="hybridMultilevel"/>
    <w:tmpl w:val="12C2DB9E"/>
    <w:lvl w:ilvl="0" w:tplc="76B2E5D2">
      <w:start w:val="1"/>
      <w:numFmt w:val="bullet"/>
      <w:lvlText w:val="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abstractNum w:abstractNumId="8">
    <w:nsid w:val="28B55254"/>
    <w:multiLevelType w:val="hybridMultilevel"/>
    <w:tmpl w:val="3D64A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3A74B7"/>
    <w:multiLevelType w:val="singleLevel"/>
    <w:tmpl w:val="F328F360"/>
    <w:lvl w:ilvl="0">
      <w:start w:val="1"/>
      <w:numFmt w:val="decimal"/>
      <w:lvlText w:val="%1."/>
      <w:lvlJc w:val="right"/>
      <w:pPr>
        <w:tabs>
          <w:tab w:val="num" w:pos="360"/>
        </w:tabs>
        <w:ind w:left="-680" w:firstLine="680"/>
      </w:pPr>
      <w:rPr>
        <w:rFonts w:ascii="Times New Roman" w:hAnsi="Times New Roman" w:cs="Times New Roman" w:hint="default"/>
      </w:rPr>
    </w:lvl>
  </w:abstractNum>
  <w:abstractNum w:abstractNumId="10">
    <w:nsid w:val="332B418C"/>
    <w:multiLevelType w:val="hybridMultilevel"/>
    <w:tmpl w:val="CB00553C"/>
    <w:lvl w:ilvl="0" w:tplc="040465BE">
      <w:start w:val="10"/>
      <w:numFmt w:val="bullet"/>
      <w:lvlText w:val="-"/>
      <w:lvlJc w:val="left"/>
      <w:pPr>
        <w:ind w:left="94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1">
    <w:nsid w:val="338526E7"/>
    <w:multiLevelType w:val="hybridMultilevel"/>
    <w:tmpl w:val="177EC49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5BE7E72"/>
    <w:multiLevelType w:val="hybridMultilevel"/>
    <w:tmpl w:val="FD1EFE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1965AD"/>
    <w:multiLevelType w:val="hybridMultilevel"/>
    <w:tmpl w:val="D00040B8"/>
    <w:lvl w:ilvl="0" w:tplc="6C602DE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78A3AC4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B105F0"/>
    <w:multiLevelType w:val="hybridMultilevel"/>
    <w:tmpl w:val="574E9C10"/>
    <w:lvl w:ilvl="0" w:tplc="3CC6C5A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11D47E7"/>
    <w:multiLevelType w:val="multilevel"/>
    <w:tmpl w:val="5464D98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CE18E5"/>
    <w:multiLevelType w:val="hybridMultilevel"/>
    <w:tmpl w:val="5546D230"/>
    <w:lvl w:ilvl="0" w:tplc="FDFC49F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60324B"/>
    <w:multiLevelType w:val="hybridMultilevel"/>
    <w:tmpl w:val="9DB475C6"/>
    <w:lvl w:ilvl="0" w:tplc="EB48DF8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AC650ED"/>
    <w:multiLevelType w:val="multilevel"/>
    <w:tmpl w:val="5464D98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31395C"/>
    <w:multiLevelType w:val="hybridMultilevel"/>
    <w:tmpl w:val="E7B6F082"/>
    <w:lvl w:ilvl="0" w:tplc="7DA6BD62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D0877FE"/>
    <w:multiLevelType w:val="multilevel"/>
    <w:tmpl w:val="FE56AF98"/>
    <w:lvl w:ilvl="0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2">
    <w:nsid w:val="509B0AA4"/>
    <w:multiLevelType w:val="hybridMultilevel"/>
    <w:tmpl w:val="CAC0A348"/>
    <w:lvl w:ilvl="0" w:tplc="0409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>
    <w:nsid w:val="53274865"/>
    <w:multiLevelType w:val="hybridMultilevel"/>
    <w:tmpl w:val="4896075E"/>
    <w:lvl w:ilvl="0" w:tplc="D12ADDE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920798F"/>
    <w:multiLevelType w:val="hybridMultilevel"/>
    <w:tmpl w:val="FE56AF98"/>
    <w:lvl w:ilvl="0" w:tplc="71E27B76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5">
    <w:nsid w:val="61216A77"/>
    <w:multiLevelType w:val="hybridMultilevel"/>
    <w:tmpl w:val="5F386982"/>
    <w:lvl w:ilvl="0" w:tplc="468E3132">
      <w:start w:val="2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FA0655"/>
    <w:multiLevelType w:val="hybridMultilevel"/>
    <w:tmpl w:val="424477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D8266CA"/>
    <w:multiLevelType w:val="hybridMultilevel"/>
    <w:tmpl w:val="01043348"/>
    <w:lvl w:ilvl="0" w:tplc="3D7E68E2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1B2B68"/>
    <w:multiLevelType w:val="multilevel"/>
    <w:tmpl w:val="FE56AF98"/>
    <w:lvl w:ilvl="0">
      <w:start w:val="2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9">
    <w:nsid w:val="784D76C3"/>
    <w:multiLevelType w:val="hybridMultilevel"/>
    <w:tmpl w:val="E684E1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4"/>
  </w:num>
  <w:num w:numId="5">
    <w:abstractNumId w:val="28"/>
  </w:num>
  <w:num w:numId="6">
    <w:abstractNumId w:val="21"/>
  </w:num>
  <w:num w:numId="7">
    <w:abstractNumId w:val="7"/>
  </w:num>
  <w:num w:numId="8">
    <w:abstractNumId w:val="0"/>
  </w:num>
  <w:num w:numId="9">
    <w:abstractNumId w:val="18"/>
  </w:num>
  <w:num w:numId="10">
    <w:abstractNumId w:val="19"/>
  </w:num>
  <w:num w:numId="11">
    <w:abstractNumId w:val="15"/>
  </w:num>
  <w:num w:numId="12">
    <w:abstractNumId w:val="3"/>
  </w:num>
  <w:num w:numId="13">
    <w:abstractNumId w:val="9"/>
  </w:num>
  <w:num w:numId="14">
    <w:abstractNumId w:val="20"/>
  </w:num>
  <w:num w:numId="15">
    <w:abstractNumId w:val="29"/>
  </w:num>
  <w:num w:numId="16">
    <w:abstractNumId w:val="27"/>
  </w:num>
  <w:num w:numId="17">
    <w:abstractNumId w:val="10"/>
  </w:num>
  <w:num w:numId="1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4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D2"/>
    <w:rsid w:val="000001EE"/>
    <w:rsid w:val="00004510"/>
    <w:rsid w:val="000111F4"/>
    <w:rsid w:val="000158B7"/>
    <w:rsid w:val="00015C84"/>
    <w:rsid w:val="00020386"/>
    <w:rsid w:val="00022F9A"/>
    <w:rsid w:val="000266CA"/>
    <w:rsid w:val="00026BEC"/>
    <w:rsid w:val="00030E9B"/>
    <w:rsid w:val="00031B05"/>
    <w:rsid w:val="00033C47"/>
    <w:rsid w:val="00036F66"/>
    <w:rsid w:val="000377CA"/>
    <w:rsid w:val="0004087D"/>
    <w:rsid w:val="0004306F"/>
    <w:rsid w:val="00043271"/>
    <w:rsid w:val="000558D2"/>
    <w:rsid w:val="0006178D"/>
    <w:rsid w:val="000630C6"/>
    <w:rsid w:val="00064354"/>
    <w:rsid w:val="0006474E"/>
    <w:rsid w:val="00070C1D"/>
    <w:rsid w:val="000773B0"/>
    <w:rsid w:val="000776EF"/>
    <w:rsid w:val="00083D6F"/>
    <w:rsid w:val="00085EC1"/>
    <w:rsid w:val="00086F20"/>
    <w:rsid w:val="00090501"/>
    <w:rsid w:val="00090866"/>
    <w:rsid w:val="00090C6E"/>
    <w:rsid w:val="000917C1"/>
    <w:rsid w:val="00091B9D"/>
    <w:rsid w:val="00093E84"/>
    <w:rsid w:val="000963E5"/>
    <w:rsid w:val="00097C32"/>
    <w:rsid w:val="000A0BDD"/>
    <w:rsid w:val="000A4170"/>
    <w:rsid w:val="000A41FA"/>
    <w:rsid w:val="000A7D77"/>
    <w:rsid w:val="000B4502"/>
    <w:rsid w:val="000C0374"/>
    <w:rsid w:val="000C138C"/>
    <w:rsid w:val="000C5E9E"/>
    <w:rsid w:val="000D4498"/>
    <w:rsid w:val="000E2127"/>
    <w:rsid w:val="000E31A0"/>
    <w:rsid w:val="000E720E"/>
    <w:rsid w:val="000F0290"/>
    <w:rsid w:val="000F3288"/>
    <w:rsid w:val="000F76E6"/>
    <w:rsid w:val="001014FC"/>
    <w:rsid w:val="00105D8B"/>
    <w:rsid w:val="001214BA"/>
    <w:rsid w:val="0012350A"/>
    <w:rsid w:val="0012496A"/>
    <w:rsid w:val="00132855"/>
    <w:rsid w:val="00132CFE"/>
    <w:rsid w:val="00134E65"/>
    <w:rsid w:val="00135E07"/>
    <w:rsid w:val="00135E81"/>
    <w:rsid w:val="001370A6"/>
    <w:rsid w:val="00140674"/>
    <w:rsid w:val="00153814"/>
    <w:rsid w:val="00156A89"/>
    <w:rsid w:val="0016301F"/>
    <w:rsid w:val="00172AFA"/>
    <w:rsid w:val="00173CCD"/>
    <w:rsid w:val="00175A88"/>
    <w:rsid w:val="00181FDA"/>
    <w:rsid w:val="001830D6"/>
    <w:rsid w:val="001832A6"/>
    <w:rsid w:val="001832EE"/>
    <w:rsid w:val="00190803"/>
    <w:rsid w:val="00190C45"/>
    <w:rsid w:val="00190CFC"/>
    <w:rsid w:val="00197E96"/>
    <w:rsid w:val="001A03E0"/>
    <w:rsid w:val="001A0ED5"/>
    <w:rsid w:val="001A1F69"/>
    <w:rsid w:val="001A4045"/>
    <w:rsid w:val="001A6EF3"/>
    <w:rsid w:val="001B0881"/>
    <w:rsid w:val="001B1570"/>
    <w:rsid w:val="001B209C"/>
    <w:rsid w:val="001B4734"/>
    <w:rsid w:val="001B522C"/>
    <w:rsid w:val="001B70C1"/>
    <w:rsid w:val="001C1EEC"/>
    <w:rsid w:val="001C2405"/>
    <w:rsid w:val="001C3489"/>
    <w:rsid w:val="001C4187"/>
    <w:rsid w:val="001D4F29"/>
    <w:rsid w:val="001D75BA"/>
    <w:rsid w:val="001E6ED9"/>
    <w:rsid w:val="001F033F"/>
    <w:rsid w:val="001F1097"/>
    <w:rsid w:val="001F2A02"/>
    <w:rsid w:val="001F591D"/>
    <w:rsid w:val="001F7DBD"/>
    <w:rsid w:val="00201EF0"/>
    <w:rsid w:val="00205D95"/>
    <w:rsid w:val="00205EA8"/>
    <w:rsid w:val="00211793"/>
    <w:rsid w:val="00213102"/>
    <w:rsid w:val="002158BE"/>
    <w:rsid w:val="00217E3A"/>
    <w:rsid w:val="002250EB"/>
    <w:rsid w:val="002264CB"/>
    <w:rsid w:val="00226551"/>
    <w:rsid w:val="002306FE"/>
    <w:rsid w:val="002328C5"/>
    <w:rsid w:val="00232A86"/>
    <w:rsid w:val="00232C1B"/>
    <w:rsid w:val="00244234"/>
    <w:rsid w:val="00244F97"/>
    <w:rsid w:val="002462E5"/>
    <w:rsid w:val="00246833"/>
    <w:rsid w:val="00247137"/>
    <w:rsid w:val="002477D4"/>
    <w:rsid w:val="0025228A"/>
    <w:rsid w:val="0025572B"/>
    <w:rsid w:val="00256BCE"/>
    <w:rsid w:val="00264303"/>
    <w:rsid w:val="002721E3"/>
    <w:rsid w:val="00273E9D"/>
    <w:rsid w:val="00273FD1"/>
    <w:rsid w:val="00274740"/>
    <w:rsid w:val="002765DD"/>
    <w:rsid w:val="00277E09"/>
    <w:rsid w:val="00282D3D"/>
    <w:rsid w:val="00284A1A"/>
    <w:rsid w:val="0028654E"/>
    <w:rsid w:val="00291154"/>
    <w:rsid w:val="00291854"/>
    <w:rsid w:val="00293176"/>
    <w:rsid w:val="00293A05"/>
    <w:rsid w:val="0029413A"/>
    <w:rsid w:val="00295A58"/>
    <w:rsid w:val="002A00DD"/>
    <w:rsid w:val="002A1E44"/>
    <w:rsid w:val="002B3DA1"/>
    <w:rsid w:val="002B5262"/>
    <w:rsid w:val="002B5B20"/>
    <w:rsid w:val="002B728D"/>
    <w:rsid w:val="002C155A"/>
    <w:rsid w:val="002C2437"/>
    <w:rsid w:val="002C288F"/>
    <w:rsid w:val="002C345D"/>
    <w:rsid w:val="002C3738"/>
    <w:rsid w:val="002D0119"/>
    <w:rsid w:val="002D142C"/>
    <w:rsid w:val="002D53AD"/>
    <w:rsid w:val="002D71FF"/>
    <w:rsid w:val="002F20D2"/>
    <w:rsid w:val="002F6F93"/>
    <w:rsid w:val="002F782F"/>
    <w:rsid w:val="003014EF"/>
    <w:rsid w:val="00302029"/>
    <w:rsid w:val="00302FE8"/>
    <w:rsid w:val="0030633B"/>
    <w:rsid w:val="00310B1A"/>
    <w:rsid w:val="00316DFF"/>
    <w:rsid w:val="003213F2"/>
    <w:rsid w:val="00321F76"/>
    <w:rsid w:val="0032206E"/>
    <w:rsid w:val="00322193"/>
    <w:rsid w:val="00324A11"/>
    <w:rsid w:val="003265D9"/>
    <w:rsid w:val="003278BB"/>
    <w:rsid w:val="003309FF"/>
    <w:rsid w:val="00330B63"/>
    <w:rsid w:val="0033155A"/>
    <w:rsid w:val="00334DBE"/>
    <w:rsid w:val="00341A47"/>
    <w:rsid w:val="00344CD2"/>
    <w:rsid w:val="00346D70"/>
    <w:rsid w:val="00346F9E"/>
    <w:rsid w:val="00347080"/>
    <w:rsid w:val="003611DE"/>
    <w:rsid w:val="00366EB1"/>
    <w:rsid w:val="0037006C"/>
    <w:rsid w:val="00372993"/>
    <w:rsid w:val="003817D0"/>
    <w:rsid w:val="003823DC"/>
    <w:rsid w:val="00384FB7"/>
    <w:rsid w:val="00385533"/>
    <w:rsid w:val="00386416"/>
    <w:rsid w:val="003903CC"/>
    <w:rsid w:val="00392667"/>
    <w:rsid w:val="00392F1F"/>
    <w:rsid w:val="003930F0"/>
    <w:rsid w:val="0039500E"/>
    <w:rsid w:val="003974AB"/>
    <w:rsid w:val="003A0542"/>
    <w:rsid w:val="003A2098"/>
    <w:rsid w:val="003B0B74"/>
    <w:rsid w:val="003B5867"/>
    <w:rsid w:val="003B716F"/>
    <w:rsid w:val="003C2214"/>
    <w:rsid w:val="003C7376"/>
    <w:rsid w:val="003D48C1"/>
    <w:rsid w:val="003D4BCE"/>
    <w:rsid w:val="003F1332"/>
    <w:rsid w:val="003F1FD3"/>
    <w:rsid w:val="003F42E8"/>
    <w:rsid w:val="003F6CAE"/>
    <w:rsid w:val="003F7803"/>
    <w:rsid w:val="00402C4C"/>
    <w:rsid w:val="00406315"/>
    <w:rsid w:val="004108DE"/>
    <w:rsid w:val="00411008"/>
    <w:rsid w:val="00413DC6"/>
    <w:rsid w:val="00414BD6"/>
    <w:rsid w:val="00415E1D"/>
    <w:rsid w:val="00421954"/>
    <w:rsid w:val="004231B5"/>
    <w:rsid w:val="00427697"/>
    <w:rsid w:val="00427EC8"/>
    <w:rsid w:val="00431FFD"/>
    <w:rsid w:val="00432F4A"/>
    <w:rsid w:val="00444558"/>
    <w:rsid w:val="004525A1"/>
    <w:rsid w:val="0045366E"/>
    <w:rsid w:val="00454776"/>
    <w:rsid w:val="0045504C"/>
    <w:rsid w:val="0045510C"/>
    <w:rsid w:val="004560A2"/>
    <w:rsid w:val="00456D39"/>
    <w:rsid w:val="00460606"/>
    <w:rsid w:val="004613E7"/>
    <w:rsid w:val="00461D18"/>
    <w:rsid w:val="004632F6"/>
    <w:rsid w:val="00467981"/>
    <w:rsid w:val="0047794E"/>
    <w:rsid w:val="004924A6"/>
    <w:rsid w:val="00493DF1"/>
    <w:rsid w:val="00495EBC"/>
    <w:rsid w:val="004A01A5"/>
    <w:rsid w:val="004A154C"/>
    <w:rsid w:val="004A17A5"/>
    <w:rsid w:val="004A60C9"/>
    <w:rsid w:val="004B65BA"/>
    <w:rsid w:val="004B759D"/>
    <w:rsid w:val="004B79B8"/>
    <w:rsid w:val="004C00D1"/>
    <w:rsid w:val="004C4E6A"/>
    <w:rsid w:val="004C5B2F"/>
    <w:rsid w:val="004D1745"/>
    <w:rsid w:val="004D3DBE"/>
    <w:rsid w:val="004D4716"/>
    <w:rsid w:val="004D51D3"/>
    <w:rsid w:val="004D79FF"/>
    <w:rsid w:val="004E2F03"/>
    <w:rsid w:val="004E4C69"/>
    <w:rsid w:val="004F0B78"/>
    <w:rsid w:val="004F0CEB"/>
    <w:rsid w:val="004F6918"/>
    <w:rsid w:val="00500E0F"/>
    <w:rsid w:val="00504148"/>
    <w:rsid w:val="005163C1"/>
    <w:rsid w:val="00520262"/>
    <w:rsid w:val="005213A2"/>
    <w:rsid w:val="00523EA0"/>
    <w:rsid w:val="00525DB2"/>
    <w:rsid w:val="00526D39"/>
    <w:rsid w:val="00530C37"/>
    <w:rsid w:val="00534299"/>
    <w:rsid w:val="005347DE"/>
    <w:rsid w:val="0053731F"/>
    <w:rsid w:val="00543E72"/>
    <w:rsid w:val="0054406B"/>
    <w:rsid w:val="005475E7"/>
    <w:rsid w:val="00552CD7"/>
    <w:rsid w:val="00553AB1"/>
    <w:rsid w:val="0055521A"/>
    <w:rsid w:val="005563CE"/>
    <w:rsid w:val="00560B35"/>
    <w:rsid w:val="00564887"/>
    <w:rsid w:val="0057047F"/>
    <w:rsid w:val="00570713"/>
    <w:rsid w:val="00572A35"/>
    <w:rsid w:val="00574D9A"/>
    <w:rsid w:val="00576C4E"/>
    <w:rsid w:val="00580CE2"/>
    <w:rsid w:val="00583E76"/>
    <w:rsid w:val="00591174"/>
    <w:rsid w:val="005915DF"/>
    <w:rsid w:val="005941B2"/>
    <w:rsid w:val="00597A4E"/>
    <w:rsid w:val="005A17F1"/>
    <w:rsid w:val="005B12E2"/>
    <w:rsid w:val="005B272E"/>
    <w:rsid w:val="005B326A"/>
    <w:rsid w:val="005B3506"/>
    <w:rsid w:val="005B3BDE"/>
    <w:rsid w:val="005B4792"/>
    <w:rsid w:val="005B7489"/>
    <w:rsid w:val="005B7895"/>
    <w:rsid w:val="005B7B47"/>
    <w:rsid w:val="005C0DA4"/>
    <w:rsid w:val="005C2F04"/>
    <w:rsid w:val="005C4325"/>
    <w:rsid w:val="005D1283"/>
    <w:rsid w:val="005D5FBE"/>
    <w:rsid w:val="005D773E"/>
    <w:rsid w:val="005D794D"/>
    <w:rsid w:val="005D7E3C"/>
    <w:rsid w:val="005E1D9E"/>
    <w:rsid w:val="005E6C70"/>
    <w:rsid w:val="005F026C"/>
    <w:rsid w:val="005F08E6"/>
    <w:rsid w:val="005F540F"/>
    <w:rsid w:val="005F5C26"/>
    <w:rsid w:val="005F7380"/>
    <w:rsid w:val="006007EC"/>
    <w:rsid w:val="00602288"/>
    <w:rsid w:val="00602904"/>
    <w:rsid w:val="00602E81"/>
    <w:rsid w:val="00604393"/>
    <w:rsid w:val="00604ED0"/>
    <w:rsid w:val="00605EC9"/>
    <w:rsid w:val="00607FE9"/>
    <w:rsid w:val="00611210"/>
    <w:rsid w:val="00614000"/>
    <w:rsid w:val="0061585A"/>
    <w:rsid w:val="00637C3E"/>
    <w:rsid w:val="00637D6B"/>
    <w:rsid w:val="00641A4E"/>
    <w:rsid w:val="00642B40"/>
    <w:rsid w:val="00643B5E"/>
    <w:rsid w:val="0064434B"/>
    <w:rsid w:val="00645157"/>
    <w:rsid w:val="00650CA8"/>
    <w:rsid w:val="00652F2B"/>
    <w:rsid w:val="00653588"/>
    <w:rsid w:val="0065761A"/>
    <w:rsid w:val="00661CDB"/>
    <w:rsid w:val="00662005"/>
    <w:rsid w:val="00662441"/>
    <w:rsid w:val="0066253E"/>
    <w:rsid w:val="00665531"/>
    <w:rsid w:val="006701E1"/>
    <w:rsid w:val="006727B9"/>
    <w:rsid w:val="00674881"/>
    <w:rsid w:val="00675BD7"/>
    <w:rsid w:val="00676B06"/>
    <w:rsid w:val="00680321"/>
    <w:rsid w:val="006832B4"/>
    <w:rsid w:val="0068428A"/>
    <w:rsid w:val="006844BE"/>
    <w:rsid w:val="00692802"/>
    <w:rsid w:val="00692E40"/>
    <w:rsid w:val="006954F0"/>
    <w:rsid w:val="006B09BF"/>
    <w:rsid w:val="006B33FA"/>
    <w:rsid w:val="006B3F99"/>
    <w:rsid w:val="006B4D65"/>
    <w:rsid w:val="006B534E"/>
    <w:rsid w:val="006B5B96"/>
    <w:rsid w:val="006B6736"/>
    <w:rsid w:val="006B7A90"/>
    <w:rsid w:val="006B7E82"/>
    <w:rsid w:val="006C0DAA"/>
    <w:rsid w:val="006C2550"/>
    <w:rsid w:val="006C2AD3"/>
    <w:rsid w:val="006C4495"/>
    <w:rsid w:val="006C7059"/>
    <w:rsid w:val="006E0851"/>
    <w:rsid w:val="006E18C5"/>
    <w:rsid w:val="006E2D6D"/>
    <w:rsid w:val="006E5F34"/>
    <w:rsid w:val="006E6BDC"/>
    <w:rsid w:val="006F01AE"/>
    <w:rsid w:val="006F61F8"/>
    <w:rsid w:val="006F661C"/>
    <w:rsid w:val="006F7335"/>
    <w:rsid w:val="00701059"/>
    <w:rsid w:val="007036AA"/>
    <w:rsid w:val="007056C0"/>
    <w:rsid w:val="00714C2C"/>
    <w:rsid w:val="00715155"/>
    <w:rsid w:val="007151EE"/>
    <w:rsid w:val="00715F30"/>
    <w:rsid w:val="00730AC1"/>
    <w:rsid w:val="007366D8"/>
    <w:rsid w:val="00736DA1"/>
    <w:rsid w:val="00740B28"/>
    <w:rsid w:val="00740ED0"/>
    <w:rsid w:val="007437DF"/>
    <w:rsid w:val="0074637D"/>
    <w:rsid w:val="00752401"/>
    <w:rsid w:val="007566EA"/>
    <w:rsid w:val="00765255"/>
    <w:rsid w:val="00765A8D"/>
    <w:rsid w:val="00767E21"/>
    <w:rsid w:val="00770DD9"/>
    <w:rsid w:val="007715BE"/>
    <w:rsid w:val="00771FC9"/>
    <w:rsid w:val="00775136"/>
    <w:rsid w:val="00777E56"/>
    <w:rsid w:val="007809BE"/>
    <w:rsid w:val="0078767D"/>
    <w:rsid w:val="00792A5D"/>
    <w:rsid w:val="00792AFC"/>
    <w:rsid w:val="00796CB8"/>
    <w:rsid w:val="007A1052"/>
    <w:rsid w:val="007A136F"/>
    <w:rsid w:val="007A199C"/>
    <w:rsid w:val="007A1BA2"/>
    <w:rsid w:val="007A21EE"/>
    <w:rsid w:val="007A5860"/>
    <w:rsid w:val="007B616B"/>
    <w:rsid w:val="007C6599"/>
    <w:rsid w:val="007D2A84"/>
    <w:rsid w:val="007F0595"/>
    <w:rsid w:val="007F05E4"/>
    <w:rsid w:val="007F07B1"/>
    <w:rsid w:val="007F2BF0"/>
    <w:rsid w:val="007F3C03"/>
    <w:rsid w:val="007F682A"/>
    <w:rsid w:val="00800096"/>
    <w:rsid w:val="00800DF8"/>
    <w:rsid w:val="00801B84"/>
    <w:rsid w:val="008022F2"/>
    <w:rsid w:val="008035AE"/>
    <w:rsid w:val="00805155"/>
    <w:rsid w:val="00805F39"/>
    <w:rsid w:val="0081225D"/>
    <w:rsid w:val="00813212"/>
    <w:rsid w:val="00821E45"/>
    <w:rsid w:val="00833900"/>
    <w:rsid w:val="00834AF3"/>
    <w:rsid w:val="00836088"/>
    <w:rsid w:val="00837C3A"/>
    <w:rsid w:val="00841A2D"/>
    <w:rsid w:val="00843081"/>
    <w:rsid w:val="008476F2"/>
    <w:rsid w:val="00850388"/>
    <w:rsid w:val="00850A32"/>
    <w:rsid w:val="00850EBD"/>
    <w:rsid w:val="00854A83"/>
    <w:rsid w:val="0086192A"/>
    <w:rsid w:val="008627A2"/>
    <w:rsid w:val="0086337F"/>
    <w:rsid w:val="00865775"/>
    <w:rsid w:val="008725E2"/>
    <w:rsid w:val="00875115"/>
    <w:rsid w:val="00880DA0"/>
    <w:rsid w:val="008827FC"/>
    <w:rsid w:val="00885C36"/>
    <w:rsid w:val="008870B2"/>
    <w:rsid w:val="00893B35"/>
    <w:rsid w:val="0089504C"/>
    <w:rsid w:val="008A40A4"/>
    <w:rsid w:val="008A47F9"/>
    <w:rsid w:val="008A580D"/>
    <w:rsid w:val="008A58A2"/>
    <w:rsid w:val="008B1705"/>
    <w:rsid w:val="008B1C07"/>
    <w:rsid w:val="008B2CC1"/>
    <w:rsid w:val="008B4C3F"/>
    <w:rsid w:val="008C4DB9"/>
    <w:rsid w:val="008C543C"/>
    <w:rsid w:val="008C5D82"/>
    <w:rsid w:val="008D0B99"/>
    <w:rsid w:val="008D2C6C"/>
    <w:rsid w:val="008D3FB5"/>
    <w:rsid w:val="008D60B0"/>
    <w:rsid w:val="008E2853"/>
    <w:rsid w:val="008E6611"/>
    <w:rsid w:val="008F2647"/>
    <w:rsid w:val="008F576C"/>
    <w:rsid w:val="008F6C61"/>
    <w:rsid w:val="008F770C"/>
    <w:rsid w:val="00903129"/>
    <w:rsid w:val="00905375"/>
    <w:rsid w:val="00905656"/>
    <w:rsid w:val="0091049A"/>
    <w:rsid w:val="009115FF"/>
    <w:rsid w:val="00911C55"/>
    <w:rsid w:val="00913A31"/>
    <w:rsid w:val="009208D8"/>
    <w:rsid w:val="00921102"/>
    <w:rsid w:val="00921B08"/>
    <w:rsid w:val="00923AFF"/>
    <w:rsid w:val="00924A4C"/>
    <w:rsid w:val="00927AF0"/>
    <w:rsid w:val="00930517"/>
    <w:rsid w:val="0093056F"/>
    <w:rsid w:val="0093192D"/>
    <w:rsid w:val="00933193"/>
    <w:rsid w:val="00934C72"/>
    <w:rsid w:val="009358A4"/>
    <w:rsid w:val="00935DC7"/>
    <w:rsid w:val="0094336A"/>
    <w:rsid w:val="00943A4A"/>
    <w:rsid w:val="0094437F"/>
    <w:rsid w:val="0094543E"/>
    <w:rsid w:val="00946470"/>
    <w:rsid w:val="00950F03"/>
    <w:rsid w:val="009571E9"/>
    <w:rsid w:val="009623BE"/>
    <w:rsid w:val="00965FDE"/>
    <w:rsid w:val="00970B91"/>
    <w:rsid w:val="00977B88"/>
    <w:rsid w:val="00983228"/>
    <w:rsid w:val="009860E1"/>
    <w:rsid w:val="00986F26"/>
    <w:rsid w:val="00987E43"/>
    <w:rsid w:val="0099090B"/>
    <w:rsid w:val="00996567"/>
    <w:rsid w:val="009A42D9"/>
    <w:rsid w:val="009A5247"/>
    <w:rsid w:val="009A53F2"/>
    <w:rsid w:val="009C0343"/>
    <w:rsid w:val="009D2920"/>
    <w:rsid w:val="009D7347"/>
    <w:rsid w:val="009E0627"/>
    <w:rsid w:val="009E2E4B"/>
    <w:rsid w:val="009E5230"/>
    <w:rsid w:val="009F15FD"/>
    <w:rsid w:val="00A004DA"/>
    <w:rsid w:val="00A03AFD"/>
    <w:rsid w:val="00A0519E"/>
    <w:rsid w:val="00A068D5"/>
    <w:rsid w:val="00A1080D"/>
    <w:rsid w:val="00A22832"/>
    <w:rsid w:val="00A23985"/>
    <w:rsid w:val="00A25AAB"/>
    <w:rsid w:val="00A27CC2"/>
    <w:rsid w:val="00A3208A"/>
    <w:rsid w:val="00A3419E"/>
    <w:rsid w:val="00A356B1"/>
    <w:rsid w:val="00A37C56"/>
    <w:rsid w:val="00A41BB9"/>
    <w:rsid w:val="00A43DC3"/>
    <w:rsid w:val="00A53BD6"/>
    <w:rsid w:val="00A54236"/>
    <w:rsid w:val="00A557D3"/>
    <w:rsid w:val="00A56497"/>
    <w:rsid w:val="00A61318"/>
    <w:rsid w:val="00A61B58"/>
    <w:rsid w:val="00A6441E"/>
    <w:rsid w:val="00A64D6A"/>
    <w:rsid w:val="00A72001"/>
    <w:rsid w:val="00A73A7F"/>
    <w:rsid w:val="00A75134"/>
    <w:rsid w:val="00A81533"/>
    <w:rsid w:val="00A81F29"/>
    <w:rsid w:val="00A82A2D"/>
    <w:rsid w:val="00A956E8"/>
    <w:rsid w:val="00AA110A"/>
    <w:rsid w:val="00AA1FA8"/>
    <w:rsid w:val="00AA6C69"/>
    <w:rsid w:val="00AA75D5"/>
    <w:rsid w:val="00AB003C"/>
    <w:rsid w:val="00AB1253"/>
    <w:rsid w:val="00AB19F3"/>
    <w:rsid w:val="00AB5325"/>
    <w:rsid w:val="00AC1BB6"/>
    <w:rsid w:val="00AC71F8"/>
    <w:rsid w:val="00AC7922"/>
    <w:rsid w:val="00AD3F82"/>
    <w:rsid w:val="00AD4C22"/>
    <w:rsid w:val="00AE2B65"/>
    <w:rsid w:val="00AE3BB1"/>
    <w:rsid w:val="00AE5BC1"/>
    <w:rsid w:val="00AF0C3D"/>
    <w:rsid w:val="00B03499"/>
    <w:rsid w:val="00B03DA0"/>
    <w:rsid w:val="00B05297"/>
    <w:rsid w:val="00B113BB"/>
    <w:rsid w:val="00B1155D"/>
    <w:rsid w:val="00B12697"/>
    <w:rsid w:val="00B201EA"/>
    <w:rsid w:val="00B2142D"/>
    <w:rsid w:val="00B22F37"/>
    <w:rsid w:val="00B236CC"/>
    <w:rsid w:val="00B23FC1"/>
    <w:rsid w:val="00B25C87"/>
    <w:rsid w:val="00B272B4"/>
    <w:rsid w:val="00B30C6F"/>
    <w:rsid w:val="00B31FDD"/>
    <w:rsid w:val="00B32886"/>
    <w:rsid w:val="00B331F3"/>
    <w:rsid w:val="00B365DE"/>
    <w:rsid w:val="00B36B2C"/>
    <w:rsid w:val="00B37A39"/>
    <w:rsid w:val="00B44DC9"/>
    <w:rsid w:val="00B51F79"/>
    <w:rsid w:val="00B53459"/>
    <w:rsid w:val="00B54CCC"/>
    <w:rsid w:val="00B5691B"/>
    <w:rsid w:val="00B66C93"/>
    <w:rsid w:val="00B71E88"/>
    <w:rsid w:val="00B75D66"/>
    <w:rsid w:val="00B77084"/>
    <w:rsid w:val="00B9048F"/>
    <w:rsid w:val="00B906A5"/>
    <w:rsid w:val="00B95359"/>
    <w:rsid w:val="00BA0382"/>
    <w:rsid w:val="00BA2C9F"/>
    <w:rsid w:val="00BA35C6"/>
    <w:rsid w:val="00BA5520"/>
    <w:rsid w:val="00BB3822"/>
    <w:rsid w:val="00BB4F16"/>
    <w:rsid w:val="00BB65DF"/>
    <w:rsid w:val="00BB7B2B"/>
    <w:rsid w:val="00BB7B57"/>
    <w:rsid w:val="00BC113F"/>
    <w:rsid w:val="00BC20E9"/>
    <w:rsid w:val="00BC6217"/>
    <w:rsid w:val="00BC6C8E"/>
    <w:rsid w:val="00BC7096"/>
    <w:rsid w:val="00BD0D1F"/>
    <w:rsid w:val="00BD13D0"/>
    <w:rsid w:val="00BD2032"/>
    <w:rsid w:val="00BE13CA"/>
    <w:rsid w:val="00BE2AC1"/>
    <w:rsid w:val="00BE5A51"/>
    <w:rsid w:val="00BE69C3"/>
    <w:rsid w:val="00BF5809"/>
    <w:rsid w:val="00C04423"/>
    <w:rsid w:val="00C046ED"/>
    <w:rsid w:val="00C0785D"/>
    <w:rsid w:val="00C109BC"/>
    <w:rsid w:val="00C122A3"/>
    <w:rsid w:val="00C12424"/>
    <w:rsid w:val="00C142AF"/>
    <w:rsid w:val="00C1478F"/>
    <w:rsid w:val="00C14B05"/>
    <w:rsid w:val="00C14C46"/>
    <w:rsid w:val="00C1551C"/>
    <w:rsid w:val="00C20CFF"/>
    <w:rsid w:val="00C21D77"/>
    <w:rsid w:val="00C23E7C"/>
    <w:rsid w:val="00C251E1"/>
    <w:rsid w:val="00C30172"/>
    <w:rsid w:val="00C34D4E"/>
    <w:rsid w:val="00C34F0B"/>
    <w:rsid w:val="00C35CB3"/>
    <w:rsid w:val="00C420DB"/>
    <w:rsid w:val="00C441F0"/>
    <w:rsid w:val="00C46F7F"/>
    <w:rsid w:val="00C513C8"/>
    <w:rsid w:val="00C51DE1"/>
    <w:rsid w:val="00C5345B"/>
    <w:rsid w:val="00C55773"/>
    <w:rsid w:val="00C567DD"/>
    <w:rsid w:val="00C60E1F"/>
    <w:rsid w:val="00C611C6"/>
    <w:rsid w:val="00C6538E"/>
    <w:rsid w:val="00C67EB6"/>
    <w:rsid w:val="00C709E3"/>
    <w:rsid w:val="00C8625F"/>
    <w:rsid w:val="00C86CA3"/>
    <w:rsid w:val="00C87256"/>
    <w:rsid w:val="00C95ADE"/>
    <w:rsid w:val="00C97BA1"/>
    <w:rsid w:val="00CA0F59"/>
    <w:rsid w:val="00CA3113"/>
    <w:rsid w:val="00CA655B"/>
    <w:rsid w:val="00CB0F24"/>
    <w:rsid w:val="00CB299B"/>
    <w:rsid w:val="00CB59DF"/>
    <w:rsid w:val="00CB5CCD"/>
    <w:rsid w:val="00CC083C"/>
    <w:rsid w:val="00CC0F36"/>
    <w:rsid w:val="00CC1146"/>
    <w:rsid w:val="00CC2CAD"/>
    <w:rsid w:val="00CC3B2D"/>
    <w:rsid w:val="00CC3FD4"/>
    <w:rsid w:val="00CC5E96"/>
    <w:rsid w:val="00CC7941"/>
    <w:rsid w:val="00CD74E8"/>
    <w:rsid w:val="00CE0221"/>
    <w:rsid w:val="00CE130C"/>
    <w:rsid w:val="00D0542A"/>
    <w:rsid w:val="00D115DB"/>
    <w:rsid w:val="00D14E1B"/>
    <w:rsid w:val="00D23D91"/>
    <w:rsid w:val="00D2585F"/>
    <w:rsid w:val="00D26046"/>
    <w:rsid w:val="00D27128"/>
    <w:rsid w:val="00D2754A"/>
    <w:rsid w:val="00D3095F"/>
    <w:rsid w:val="00D340F3"/>
    <w:rsid w:val="00D3683C"/>
    <w:rsid w:val="00D373C0"/>
    <w:rsid w:val="00D445BC"/>
    <w:rsid w:val="00D50F71"/>
    <w:rsid w:val="00D5240D"/>
    <w:rsid w:val="00D54255"/>
    <w:rsid w:val="00D55713"/>
    <w:rsid w:val="00D5739A"/>
    <w:rsid w:val="00D577AD"/>
    <w:rsid w:val="00D577D6"/>
    <w:rsid w:val="00D61FA4"/>
    <w:rsid w:val="00D66530"/>
    <w:rsid w:val="00D7414A"/>
    <w:rsid w:val="00D768B8"/>
    <w:rsid w:val="00D7765F"/>
    <w:rsid w:val="00D802E2"/>
    <w:rsid w:val="00D81384"/>
    <w:rsid w:val="00D816A3"/>
    <w:rsid w:val="00D834A9"/>
    <w:rsid w:val="00D85FB0"/>
    <w:rsid w:val="00D91AFD"/>
    <w:rsid w:val="00D922EC"/>
    <w:rsid w:val="00D92472"/>
    <w:rsid w:val="00D93E96"/>
    <w:rsid w:val="00D949D2"/>
    <w:rsid w:val="00D94E5F"/>
    <w:rsid w:val="00D95685"/>
    <w:rsid w:val="00D96A63"/>
    <w:rsid w:val="00DB052F"/>
    <w:rsid w:val="00DB0C63"/>
    <w:rsid w:val="00DC08B8"/>
    <w:rsid w:val="00DC16C8"/>
    <w:rsid w:val="00DD1310"/>
    <w:rsid w:val="00DD215C"/>
    <w:rsid w:val="00DD398F"/>
    <w:rsid w:val="00DE012B"/>
    <w:rsid w:val="00DE17A9"/>
    <w:rsid w:val="00DE3069"/>
    <w:rsid w:val="00DE70BE"/>
    <w:rsid w:val="00DF10D2"/>
    <w:rsid w:val="00DF3FF3"/>
    <w:rsid w:val="00E062C7"/>
    <w:rsid w:val="00E10AD5"/>
    <w:rsid w:val="00E11FDA"/>
    <w:rsid w:val="00E12673"/>
    <w:rsid w:val="00E14066"/>
    <w:rsid w:val="00E214CD"/>
    <w:rsid w:val="00E23119"/>
    <w:rsid w:val="00E24335"/>
    <w:rsid w:val="00E26D06"/>
    <w:rsid w:val="00E27A62"/>
    <w:rsid w:val="00E309E6"/>
    <w:rsid w:val="00E34F44"/>
    <w:rsid w:val="00E36BCE"/>
    <w:rsid w:val="00E4241C"/>
    <w:rsid w:val="00E44907"/>
    <w:rsid w:val="00E458CC"/>
    <w:rsid w:val="00E51BD3"/>
    <w:rsid w:val="00E528C1"/>
    <w:rsid w:val="00E568F3"/>
    <w:rsid w:val="00E57608"/>
    <w:rsid w:val="00E6512E"/>
    <w:rsid w:val="00E65464"/>
    <w:rsid w:val="00E708FD"/>
    <w:rsid w:val="00E74680"/>
    <w:rsid w:val="00E77932"/>
    <w:rsid w:val="00E77A1A"/>
    <w:rsid w:val="00E80C79"/>
    <w:rsid w:val="00E81B04"/>
    <w:rsid w:val="00E83EBB"/>
    <w:rsid w:val="00E939D1"/>
    <w:rsid w:val="00E9406E"/>
    <w:rsid w:val="00E95C7D"/>
    <w:rsid w:val="00EA4994"/>
    <w:rsid w:val="00EA5E47"/>
    <w:rsid w:val="00EA771D"/>
    <w:rsid w:val="00EA7A5F"/>
    <w:rsid w:val="00EB0560"/>
    <w:rsid w:val="00EB3420"/>
    <w:rsid w:val="00EB391D"/>
    <w:rsid w:val="00EC0995"/>
    <w:rsid w:val="00EC4A2B"/>
    <w:rsid w:val="00EC4F56"/>
    <w:rsid w:val="00EC54C3"/>
    <w:rsid w:val="00ED77BE"/>
    <w:rsid w:val="00EE0CBD"/>
    <w:rsid w:val="00EE1576"/>
    <w:rsid w:val="00EE1C96"/>
    <w:rsid w:val="00EE20AF"/>
    <w:rsid w:val="00EE4D53"/>
    <w:rsid w:val="00EE71FB"/>
    <w:rsid w:val="00EF0695"/>
    <w:rsid w:val="00EF1744"/>
    <w:rsid w:val="00EF2B0E"/>
    <w:rsid w:val="00F0100E"/>
    <w:rsid w:val="00F074A6"/>
    <w:rsid w:val="00F1171B"/>
    <w:rsid w:val="00F1316D"/>
    <w:rsid w:val="00F13737"/>
    <w:rsid w:val="00F14933"/>
    <w:rsid w:val="00F16279"/>
    <w:rsid w:val="00F16AF9"/>
    <w:rsid w:val="00F22736"/>
    <w:rsid w:val="00F26BE7"/>
    <w:rsid w:val="00F2732D"/>
    <w:rsid w:val="00F3672A"/>
    <w:rsid w:val="00F4152E"/>
    <w:rsid w:val="00F42F77"/>
    <w:rsid w:val="00F45C6E"/>
    <w:rsid w:val="00F45EF6"/>
    <w:rsid w:val="00F472A0"/>
    <w:rsid w:val="00F5747F"/>
    <w:rsid w:val="00F57B19"/>
    <w:rsid w:val="00F6027C"/>
    <w:rsid w:val="00F6071F"/>
    <w:rsid w:val="00F63AB8"/>
    <w:rsid w:val="00F67CAD"/>
    <w:rsid w:val="00F77139"/>
    <w:rsid w:val="00F774D3"/>
    <w:rsid w:val="00F836E0"/>
    <w:rsid w:val="00F842AE"/>
    <w:rsid w:val="00F875A6"/>
    <w:rsid w:val="00F97195"/>
    <w:rsid w:val="00F97568"/>
    <w:rsid w:val="00FA1A14"/>
    <w:rsid w:val="00FA2523"/>
    <w:rsid w:val="00FA354F"/>
    <w:rsid w:val="00FA5E6D"/>
    <w:rsid w:val="00FB2044"/>
    <w:rsid w:val="00FC165F"/>
    <w:rsid w:val="00FC1FBA"/>
    <w:rsid w:val="00FC3092"/>
    <w:rsid w:val="00FC7D2F"/>
    <w:rsid w:val="00FD2A85"/>
    <w:rsid w:val="00FE01F6"/>
    <w:rsid w:val="00FE0A34"/>
    <w:rsid w:val="00FE0DB2"/>
    <w:rsid w:val="00FE2A17"/>
    <w:rsid w:val="00FE52A0"/>
    <w:rsid w:val="00FE7223"/>
    <w:rsid w:val="00FF5619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2"/>
    <w:pPr>
      <w:spacing w:after="120" w:line="260" w:lineRule="exact"/>
      <w:ind w:left="1021"/>
    </w:pPr>
    <w:rPr>
      <w:rFonts w:ascii="Arial" w:hAnsi="Arial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63E5"/>
    <w:pPr>
      <w:tabs>
        <w:tab w:val="center" w:pos="4536"/>
        <w:tab w:val="right" w:pos="9072"/>
      </w:tabs>
    </w:pPr>
  </w:style>
  <w:style w:type="character" w:customStyle="1" w:styleId="Char">
    <w:name w:val="页眉 Char"/>
    <w:basedOn w:val="a0"/>
    <w:link w:val="a3"/>
    <w:uiPriority w:val="99"/>
    <w:locked/>
    <w:rsid w:val="00C046ED"/>
    <w:rPr>
      <w:rFonts w:ascii="Arial" w:hAnsi="Arial" w:cs="Times New Roman"/>
      <w:lang w:eastAsia="en-US"/>
    </w:rPr>
  </w:style>
  <w:style w:type="paragraph" w:customStyle="1" w:styleId="preparedby">
    <w:name w:val="prepared by"/>
    <w:basedOn w:val="a"/>
    <w:next w:val="a"/>
    <w:uiPriority w:val="99"/>
    <w:rsid w:val="00DF10D2"/>
    <w:pPr>
      <w:spacing w:after="480"/>
    </w:pPr>
    <w:rPr>
      <w:i/>
    </w:rPr>
  </w:style>
  <w:style w:type="paragraph" w:customStyle="1" w:styleId="Documenttitle">
    <w:name w:val="Document title"/>
    <w:basedOn w:val="a"/>
    <w:uiPriority w:val="99"/>
    <w:rsid w:val="00DF10D2"/>
    <w:pPr>
      <w:spacing w:before="1200"/>
    </w:pPr>
    <w:rPr>
      <w:b/>
      <w:caps/>
    </w:rPr>
  </w:style>
  <w:style w:type="paragraph" w:customStyle="1" w:styleId="MeetinglanguageDate">
    <w:name w:val="Meeting language &amp; Date"/>
    <w:basedOn w:val="a"/>
    <w:next w:val="Meetingtitle"/>
    <w:uiPriority w:val="99"/>
    <w:rsid w:val="00DF10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a"/>
    <w:next w:val="a"/>
    <w:autoRedefine/>
    <w:uiPriority w:val="99"/>
    <w:rsid w:val="00DF10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MeetingCode">
    <w:name w:val="Meeting Code"/>
    <w:basedOn w:val="MeetinglanguageDate"/>
    <w:uiPriority w:val="99"/>
    <w:rsid w:val="00DF10D2"/>
    <w:pPr>
      <w:spacing w:before="300" w:after="0"/>
    </w:pPr>
  </w:style>
  <w:style w:type="paragraph" w:customStyle="1" w:styleId="Meetingtitle">
    <w:name w:val="Meeting title"/>
    <w:basedOn w:val="a"/>
    <w:next w:val="a"/>
    <w:uiPriority w:val="99"/>
    <w:rsid w:val="00DF10D2"/>
    <w:pPr>
      <w:spacing w:after="360"/>
    </w:pPr>
    <w:rPr>
      <w:b/>
      <w:caps/>
      <w:sz w:val="28"/>
      <w:lang w:val="fr-FR"/>
    </w:rPr>
  </w:style>
  <w:style w:type="paragraph" w:customStyle="1" w:styleId="Meetingdateplace">
    <w:name w:val="Meeting date &amp; place"/>
    <w:basedOn w:val="a"/>
    <w:next w:val="Documenttitle"/>
    <w:uiPriority w:val="99"/>
    <w:rsid w:val="00DF10D2"/>
    <w:pPr>
      <w:spacing w:after="0"/>
    </w:pPr>
    <w:rPr>
      <w:b/>
      <w:sz w:val="24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a"/>
    <w:uiPriority w:val="99"/>
    <w:rsid w:val="00DF10D2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DecisionInvitingPara">
    <w:name w:val="Decision Inviting Para."/>
    <w:basedOn w:val="a"/>
    <w:uiPriority w:val="99"/>
    <w:rsid w:val="00CC1146"/>
    <w:pPr>
      <w:ind w:left="5534"/>
    </w:pPr>
    <w:rPr>
      <w:i/>
    </w:rPr>
  </w:style>
  <w:style w:type="paragraph" w:customStyle="1" w:styleId="Endofdocument">
    <w:name w:val="End of document"/>
    <w:basedOn w:val="a"/>
    <w:uiPriority w:val="99"/>
    <w:rsid w:val="00CC1146"/>
    <w:pPr>
      <w:ind w:left="5534"/>
    </w:pPr>
  </w:style>
  <w:style w:type="paragraph" w:styleId="a4">
    <w:name w:val="footer"/>
    <w:basedOn w:val="a"/>
    <w:link w:val="Char0"/>
    <w:uiPriority w:val="99"/>
    <w:rsid w:val="00D373C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77D"/>
    <w:rPr>
      <w:rFonts w:ascii="Arial" w:hAnsi="Arial"/>
      <w:kern w:val="0"/>
      <w:sz w:val="18"/>
      <w:szCs w:val="18"/>
      <w:lang w:eastAsia="en-US"/>
    </w:rPr>
  </w:style>
  <w:style w:type="character" w:styleId="a5">
    <w:name w:val="page number"/>
    <w:basedOn w:val="a0"/>
    <w:uiPriority w:val="99"/>
    <w:rsid w:val="00D373C0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C122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477D"/>
    <w:rPr>
      <w:rFonts w:ascii="Arial" w:hAnsi="Arial"/>
      <w:kern w:val="0"/>
      <w:sz w:val="0"/>
      <w:szCs w:val="0"/>
      <w:lang w:eastAsia="en-US"/>
    </w:rPr>
  </w:style>
  <w:style w:type="paragraph" w:styleId="a7">
    <w:name w:val="footnote text"/>
    <w:basedOn w:val="a"/>
    <w:link w:val="Char2"/>
    <w:uiPriority w:val="99"/>
    <w:rsid w:val="00C046ED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locked/>
    <w:rsid w:val="00C046ED"/>
    <w:rPr>
      <w:rFonts w:ascii="Arial" w:hAnsi="Arial" w:cs="Times New Roman"/>
      <w:sz w:val="18"/>
      <w:szCs w:val="18"/>
      <w:lang w:eastAsia="en-US"/>
    </w:rPr>
  </w:style>
  <w:style w:type="character" w:styleId="a8">
    <w:name w:val="footnote reference"/>
    <w:basedOn w:val="a0"/>
    <w:rsid w:val="00C046ED"/>
    <w:rPr>
      <w:rFonts w:cs="Times New Roman"/>
      <w:vertAlign w:val="superscript"/>
    </w:rPr>
  </w:style>
  <w:style w:type="paragraph" w:customStyle="1" w:styleId="Endofdocument-Annex">
    <w:name w:val="[End of document - Annex]"/>
    <w:basedOn w:val="a"/>
    <w:rsid w:val="00833900"/>
    <w:pPr>
      <w:spacing w:after="0" w:line="240" w:lineRule="auto"/>
      <w:ind w:left="5534"/>
    </w:pPr>
    <w:rPr>
      <w:rFonts w:cs="Arial"/>
      <w:sz w:val="22"/>
      <w:lang w:eastAsia="zh-CN"/>
    </w:rPr>
  </w:style>
  <w:style w:type="paragraph" w:styleId="a9">
    <w:name w:val="List Paragraph"/>
    <w:basedOn w:val="a"/>
    <w:uiPriority w:val="99"/>
    <w:qFormat/>
    <w:rsid w:val="00833900"/>
    <w:pPr>
      <w:spacing w:after="0" w:line="240" w:lineRule="auto"/>
      <w:ind w:left="720"/>
      <w:contextualSpacing/>
    </w:pPr>
    <w:rPr>
      <w:rFonts w:eastAsia="MS Mincho" w:cs="Arial"/>
      <w:sz w:val="22"/>
      <w:szCs w:val="24"/>
      <w:lang w:val="de-DE"/>
    </w:rPr>
  </w:style>
  <w:style w:type="table" w:styleId="aa">
    <w:name w:val="Table Grid"/>
    <w:basedOn w:val="a1"/>
    <w:uiPriority w:val="99"/>
    <w:rsid w:val="00767E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2"/>
    <w:pPr>
      <w:spacing w:after="120" w:line="260" w:lineRule="exact"/>
      <w:ind w:left="1021"/>
    </w:pPr>
    <w:rPr>
      <w:rFonts w:ascii="Arial" w:hAnsi="Arial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63E5"/>
    <w:pPr>
      <w:tabs>
        <w:tab w:val="center" w:pos="4536"/>
        <w:tab w:val="right" w:pos="9072"/>
      </w:tabs>
    </w:pPr>
  </w:style>
  <w:style w:type="character" w:customStyle="1" w:styleId="Char">
    <w:name w:val="页眉 Char"/>
    <w:basedOn w:val="a0"/>
    <w:link w:val="a3"/>
    <w:uiPriority w:val="99"/>
    <w:locked/>
    <w:rsid w:val="00C046ED"/>
    <w:rPr>
      <w:rFonts w:ascii="Arial" w:hAnsi="Arial" w:cs="Times New Roman"/>
      <w:lang w:eastAsia="en-US"/>
    </w:rPr>
  </w:style>
  <w:style w:type="paragraph" w:customStyle="1" w:styleId="preparedby">
    <w:name w:val="prepared by"/>
    <w:basedOn w:val="a"/>
    <w:next w:val="a"/>
    <w:uiPriority w:val="99"/>
    <w:rsid w:val="00DF10D2"/>
    <w:pPr>
      <w:spacing w:after="480"/>
    </w:pPr>
    <w:rPr>
      <w:i/>
    </w:rPr>
  </w:style>
  <w:style w:type="paragraph" w:customStyle="1" w:styleId="Documenttitle">
    <w:name w:val="Document title"/>
    <w:basedOn w:val="a"/>
    <w:uiPriority w:val="99"/>
    <w:rsid w:val="00DF10D2"/>
    <w:pPr>
      <w:spacing w:before="1200"/>
    </w:pPr>
    <w:rPr>
      <w:b/>
      <w:caps/>
    </w:rPr>
  </w:style>
  <w:style w:type="paragraph" w:customStyle="1" w:styleId="MeetinglanguageDate">
    <w:name w:val="Meeting language &amp; Date"/>
    <w:basedOn w:val="a"/>
    <w:next w:val="Meetingtitle"/>
    <w:uiPriority w:val="99"/>
    <w:rsid w:val="00DF10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a"/>
    <w:next w:val="a"/>
    <w:autoRedefine/>
    <w:uiPriority w:val="99"/>
    <w:rsid w:val="00DF10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MeetingCode">
    <w:name w:val="Meeting Code"/>
    <w:basedOn w:val="MeetinglanguageDate"/>
    <w:uiPriority w:val="99"/>
    <w:rsid w:val="00DF10D2"/>
    <w:pPr>
      <w:spacing w:before="300" w:after="0"/>
    </w:pPr>
  </w:style>
  <w:style w:type="paragraph" w:customStyle="1" w:styleId="Meetingtitle">
    <w:name w:val="Meeting title"/>
    <w:basedOn w:val="a"/>
    <w:next w:val="a"/>
    <w:uiPriority w:val="99"/>
    <w:rsid w:val="00DF10D2"/>
    <w:pPr>
      <w:spacing w:after="360"/>
    </w:pPr>
    <w:rPr>
      <w:b/>
      <w:caps/>
      <w:sz w:val="28"/>
      <w:lang w:val="fr-FR"/>
    </w:rPr>
  </w:style>
  <w:style w:type="paragraph" w:customStyle="1" w:styleId="Meetingdateplace">
    <w:name w:val="Meeting date &amp; place"/>
    <w:basedOn w:val="a"/>
    <w:next w:val="Documenttitle"/>
    <w:uiPriority w:val="99"/>
    <w:rsid w:val="00DF10D2"/>
    <w:pPr>
      <w:spacing w:after="0"/>
    </w:pPr>
    <w:rPr>
      <w:b/>
      <w:sz w:val="24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a"/>
    <w:uiPriority w:val="99"/>
    <w:rsid w:val="00DF10D2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DecisionInvitingPara">
    <w:name w:val="Decision Inviting Para."/>
    <w:basedOn w:val="a"/>
    <w:uiPriority w:val="99"/>
    <w:rsid w:val="00CC1146"/>
    <w:pPr>
      <w:ind w:left="5534"/>
    </w:pPr>
    <w:rPr>
      <w:i/>
    </w:rPr>
  </w:style>
  <w:style w:type="paragraph" w:customStyle="1" w:styleId="Endofdocument">
    <w:name w:val="End of document"/>
    <w:basedOn w:val="a"/>
    <w:uiPriority w:val="99"/>
    <w:rsid w:val="00CC1146"/>
    <w:pPr>
      <w:ind w:left="5534"/>
    </w:pPr>
  </w:style>
  <w:style w:type="paragraph" w:styleId="a4">
    <w:name w:val="footer"/>
    <w:basedOn w:val="a"/>
    <w:link w:val="Char0"/>
    <w:uiPriority w:val="99"/>
    <w:rsid w:val="00D373C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77D"/>
    <w:rPr>
      <w:rFonts w:ascii="Arial" w:hAnsi="Arial"/>
      <w:kern w:val="0"/>
      <w:sz w:val="18"/>
      <w:szCs w:val="18"/>
      <w:lang w:eastAsia="en-US"/>
    </w:rPr>
  </w:style>
  <w:style w:type="character" w:styleId="a5">
    <w:name w:val="page number"/>
    <w:basedOn w:val="a0"/>
    <w:uiPriority w:val="99"/>
    <w:rsid w:val="00D373C0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C122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477D"/>
    <w:rPr>
      <w:rFonts w:ascii="Arial" w:hAnsi="Arial"/>
      <w:kern w:val="0"/>
      <w:sz w:val="0"/>
      <w:szCs w:val="0"/>
      <w:lang w:eastAsia="en-US"/>
    </w:rPr>
  </w:style>
  <w:style w:type="paragraph" w:styleId="a7">
    <w:name w:val="footnote text"/>
    <w:basedOn w:val="a"/>
    <w:link w:val="Char2"/>
    <w:uiPriority w:val="99"/>
    <w:rsid w:val="00C046ED"/>
    <w:pPr>
      <w:snapToGrid w:val="0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locked/>
    <w:rsid w:val="00C046ED"/>
    <w:rPr>
      <w:rFonts w:ascii="Arial" w:hAnsi="Arial" w:cs="Times New Roman"/>
      <w:sz w:val="18"/>
      <w:szCs w:val="18"/>
      <w:lang w:eastAsia="en-US"/>
    </w:rPr>
  </w:style>
  <w:style w:type="character" w:styleId="a8">
    <w:name w:val="footnote reference"/>
    <w:basedOn w:val="a0"/>
    <w:rsid w:val="00C046ED"/>
    <w:rPr>
      <w:rFonts w:cs="Times New Roman"/>
      <w:vertAlign w:val="superscript"/>
    </w:rPr>
  </w:style>
  <w:style w:type="paragraph" w:customStyle="1" w:styleId="Endofdocument-Annex">
    <w:name w:val="[End of document - Annex]"/>
    <w:basedOn w:val="a"/>
    <w:rsid w:val="00833900"/>
    <w:pPr>
      <w:spacing w:after="0" w:line="240" w:lineRule="auto"/>
      <w:ind w:left="5534"/>
    </w:pPr>
    <w:rPr>
      <w:rFonts w:cs="Arial"/>
      <w:sz w:val="22"/>
      <w:lang w:eastAsia="zh-CN"/>
    </w:rPr>
  </w:style>
  <w:style w:type="paragraph" w:styleId="a9">
    <w:name w:val="List Paragraph"/>
    <w:basedOn w:val="a"/>
    <w:uiPriority w:val="99"/>
    <w:qFormat/>
    <w:rsid w:val="00833900"/>
    <w:pPr>
      <w:spacing w:after="0" w:line="240" w:lineRule="auto"/>
      <w:ind w:left="720"/>
      <w:contextualSpacing/>
    </w:pPr>
    <w:rPr>
      <w:rFonts w:eastAsia="MS Mincho" w:cs="Arial"/>
      <w:sz w:val="22"/>
      <w:szCs w:val="24"/>
      <w:lang w:val="de-DE"/>
    </w:rPr>
  </w:style>
  <w:style w:type="table" w:styleId="aa">
    <w:name w:val="Table Grid"/>
    <w:basedOn w:val="a1"/>
    <w:uiPriority w:val="99"/>
    <w:rsid w:val="00767E2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2433</Words>
  <Characters>212</Characters>
  <Application>Microsoft Office Word</Application>
  <DocSecurity>0</DocSecurity>
  <Lines>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2014-02-27T13:13:00Z</dcterms:created>
  <dcterms:modified xsi:type="dcterms:W3CDTF">2014-03-03T16:09:00Z</dcterms:modified>
</cp:coreProperties>
</file>