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798C" w:rsidP="00916EE2">
            <w:r>
              <w:rPr>
                <w:noProof/>
                <w:lang w:eastAsia="en-US"/>
              </w:rPr>
              <w:drawing>
                <wp:inline distT="0" distB="0" distL="0" distR="0" wp14:anchorId="57814671" wp14:editId="15783026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798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8423E" w:rsidP="004952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cdip/16</w:t>
            </w:r>
            <w:r w:rsidR="006A44A7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952D7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1798C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1798C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F1798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 w:rsidRPr="00F1798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1798C" w:rsidP="00F179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1798C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1798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9 октября</w:t>
            </w:r>
            <w:r w:rsidRPr="00F1798C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F1798C"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1798C" w:rsidRPr="0051652B" w:rsidRDefault="00F1798C" w:rsidP="00F1798C">
      <w:pPr>
        <w:rPr>
          <w:b/>
          <w:sz w:val="28"/>
          <w:szCs w:val="28"/>
          <w:lang w:val="ru-RU"/>
        </w:rPr>
      </w:pPr>
      <w:r w:rsidRPr="0051652B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F1798C" w:rsidRPr="0051652B" w:rsidRDefault="00F1798C" w:rsidP="00F1798C">
      <w:pPr>
        <w:rPr>
          <w:b/>
          <w:sz w:val="28"/>
          <w:szCs w:val="28"/>
          <w:lang w:val="ru-RU"/>
        </w:rPr>
      </w:pPr>
    </w:p>
    <w:p w:rsidR="00F1798C" w:rsidRPr="0051652B" w:rsidRDefault="00F1798C" w:rsidP="00F1798C">
      <w:pPr>
        <w:rPr>
          <w:b/>
          <w:sz w:val="28"/>
          <w:szCs w:val="28"/>
          <w:lang w:val="ru-RU"/>
        </w:rPr>
      </w:pPr>
    </w:p>
    <w:p w:rsidR="00F1798C" w:rsidRPr="0051652B" w:rsidRDefault="00F1798C" w:rsidP="00F1798C">
      <w:pPr>
        <w:rPr>
          <w:b/>
          <w:sz w:val="28"/>
          <w:szCs w:val="28"/>
          <w:lang w:val="ru-RU"/>
        </w:rPr>
      </w:pPr>
      <w:r w:rsidRPr="0051652B">
        <w:rPr>
          <w:b/>
          <w:sz w:val="28"/>
          <w:szCs w:val="28"/>
          <w:lang w:val="ru-RU"/>
        </w:rPr>
        <w:t>Шестнадцатая сессия</w:t>
      </w:r>
    </w:p>
    <w:p w:rsidR="006A44A7" w:rsidRPr="0051652B" w:rsidRDefault="00F1798C" w:rsidP="00F1798C">
      <w:pPr>
        <w:rPr>
          <w:b/>
          <w:sz w:val="24"/>
          <w:szCs w:val="24"/>
          <w:lang w:val="ru-RU"/>
        </w:rPr>
      </w:pPr>
      <w:r w:rsidRPr="0051652B">
        <w:rPr>
          <w:b/>
          <w:sz w:val="28"/>
          <w:szCs w:val="28"/>
          <w:lang w:val="ru-RU"/>
        </w:rPr>
        <w:t>Женева, 9 – 13 ноября 2015 г.</w:t>
      </w:r>
    </w:p>
    <w:p w:rsidR="006A44A7" w:rsidRPr="0051652B" w:rsidRDefault="006A44A7" w:rsidP="006A44A7">
      <w:pPr>
        <w:rPr>
          <w:b/>
          <w:sz w:val="24"/>
          <w:szCs w:val="24"/>
          <w:lang w:val="ru-RU"/>
        </w:rPr>
      </w:pPr>
    </w:p>
    <w:p w:rsidR="008B2CC1" w:rsidRPr="0051652B" w:rsidRDefault="008B2CC1" w:rsidP="008B2CC1">
      <w:pPr>
        <w:rPr>
          <w:lang w:val="ru-RU"/>
        </w:rPr>
      </w:pPr>
    </w:p>
    <w:p w:rsidR="008B2CC1" w:rsidRPr="0051652B" w:rsidRDefault="008B2CC1" w:rsidP="008B2CC1">
      <w:pPr>
        <w:rPr>
          <w:lang w:val="ru-RU"/>
        </w:rPr>
      </w:pPr>
    </w:p>
    <w:p w:rsidR="004952D7" w:rsidRPr="0051652B" w:rsidRDefault="004952D7" w:rsidP="007D7F48">
      <w:pPr>
        <w:tabs>
          <w:tab w:val="left" w:pos="2790"/>
        </w:tabs>
        <w:rPr>
          <w:lang w:val="ru-RU"/>
        </w:rPr>
      </w:pPr>
    </w:p>
    <w:p w:rsidR="008B2CC1" w:rsidRPr="0051652B" w:rsidRDefault="00F1798C" w:rsidP="008B2CC1">
      <w:pPr>
        <w:rPr>
          <w:caps/>
          <w:sz w:val="24"/>
          <w:lang w:val="ru-RU"/>
        </w:rPr>
      </w:pPr>
      <w:bookmarkStart w:id="4" w:name="TitleOfDoc"/>
      <w:bookmarkEnd w:id="4"/>
      <w:r w:rsidRPr="0051652B">
        <w:rPr>
          <w:caps/>
          <w:sz w:val="24"/>
          <w:lang w:val="ru-RU"/>
        </w:rPr>
        <w:t>ВОИС И ПОВЕСТКА ДНЯ В ОБЛАСТИ РАЗВИТИЯ НА ПЕРИОД ПОСЛЕ 2015 Г.</w:t>
      </w:r>
    </w:p>
    <w:p w:rsidR="008B2CC1" w:rsidRPr="0051652B" w:rsidRDefault="008B2CC1" w:rsidP="008B2CC1">
      <w:pPr>
        <w:rPr>
          <w:lang w:val="ru-RU"/>
        </w:rPr>
      </w:pPr>
    </w:p>
    <w:p w:rsidR="008B2CC1" w:rsidRPr="0051652B" w:rsidRDefault="00F1798C" w:rsidP="008B2CC1">
      <w:pPr>
        <w:rPr>
          <w:i/>
          <w:lang w:val="ru-RU"/>
        </w:rPr>
      </w:pPr>
      <w:bookmarkStart w:id="5" w:name="Prepared"/>
      <w:bookmarkEnd w:id="5"/>
      <w:r w:rsidRPr="0051652B">
        <w:rPr>
          <w:i/>
          <w:lang w:val="ru-RU"/>
        </w:rPr>
        <w:t>подготовлен</w:t>
      </w:r>
      <w:r w:rsidR="009C00AB" w:rsidRPr="0051652B">
        <w:rPr>
          <w:i/>
          <w:lang w:val="ru-RU"/>
        </w:rPr>
        <w:t>о</w:t>
      </w:r>
      <w:r w:rsidRPr="0051652B">
        <w:rPr>
          <w:i/>
          <w:lang w:val="ru-RU"/>
        </w:rPr>
        <w:t xml:space="preserve"> Секретариатом</w:t>
      </w:r>
    </w:p>
    <w:p w:rsidR="00AC205C" w:rsidRPr="0051652B" w:rsidRDefault="00AC205C">
      <w:pPr>
        <w:rPr>
          <w:lang w:val="ru-RU"/>
        </w:rPr>
      </w:pPr>
    </w:p>
    <w:p w:rsidR="000F5E56" w:rsidRPr="0051652B" w:rsidRDefault="000F5E56">
      <w:pPr>
        <w:rPr>
          <w:lang w:val="ru-RU"/>
        </w:rPr>
      </w:pPr>
    </w:p>
    <w:p w:rsidR="00AF4E5F" w:rsidRPr="0051652B" w:rsidRDefault="00AF4E5F">
      <w:pPr>
        <w:rPr>
          <w:lang w:val="ru-RU"/>
        </w:rPr>
      </w:pPr>
    </w:p>
    <w:p w:rsidR="002928D3" w:rsidRPr="0051652B" w:rsidRDefault="002928D3">
      <w:pPr>
        <w:rPr>
          <w:lang w:val="ru-RU"/>
        </w:rPr>
      </w:pPr>
    </w:p>
    <w:p w:rsidR="002928D3" w:rsidRPr="0051652B" w:rsidRDefault="002928D3" w:rsidP="0053057A">
      <w:pPr>
        <w:rPr>
          <w:lang w:val="ru-RU"/>
        </w:rPr>
      </w:pPr>
    </w:p>
    <w:p w:rsidR="009C00AB" w:rsidRPr="0051652B" w:rsidRDefault="00AF4E5F" w:rsidP="00577DF0">
      <w:pPr>
        <w:rPr>
          <w:lang w:val="ru-RU"/>
        </w:rPr>
      </w:pPr>
      <w:r w:rsidRPr="0051652B">
        <w:rPr>
          <w:lang w:val="ru-RU"/>
        </w:rPr>
        <w:fldChar w:fldCharType="begin"/>
      </w:r>
      <w:r w:rsidRPr="0051652B">
        <w:rPr>
          <w:lang w:val="ru-RU"/>
        </w:rPr>
        <w:instrText xml:space="preserve"> AUTONUM  </w:instrText>
      </w:r>
      <w:r w:rsidRPr="0051652B">
        <w:rPr>
          <w:lang w:val="ru-RU"/>
        </w:rPr>
        <w:fldChar w:fldCharType="end"/>
      </w:r>
      <w:r w:rsidRPr="0051652B">
        <w:rPr>
          <w:lang w:val="ru-RU"/>
        </w:rPr>
        <w:tab/>
      </w:r>
      <w:r w:rsidR="009C00AB" w:rsidRPr="0051652B">
        <w:rPr>
          <w:lang w:val="ru-RU"/>
        </w:rPr>
        <w:t xml:space="preserve">На своей пятнадцатой сессии Комитет по развитию и интеллектуальной собственности (КРИС) по предложению Мексики попросил Секретариат подготовить аналитический документ с предложениями возможных </w:t>
      </w:r>
      <w:r w:rsidR="00116AC0" w:rsidRPr="0051652B">
        <w:rPr>
          <w:lang w:val="ru-RU"/>
        </w:rPr>
        <w:t>путей корректировки</w:t>
      </w:r>
      <w:r w:rsidR="009C00AB" w:rsidRPr="0051652B">
        <w:rPr>
          <w:lang w:val="ru-RU"/>
        </w:rPr>
        <w:t xml:space="preserve"> деятельности</w:t>
      </w:r>
      <w:r w:rsidR="00116AC0" w:rsidRPr="0051652B">
        <w:rPr>
          <w:lang w:val="ru-RU"/>
        </w:rPr>
        <w:t xml:space="preserve"> ВОИС (с обеспечением соответствия поставленным задачам)</w:t>
      </w:r>
      <w:r w:rsidR="009C00AB" w:rsidRPr="0051652B">
        <w:rPr>
          <w:lang w:val="ru-RU"/>
        </w:rPr>
        <w:t xml:space="preserve"> </w:t>
      </w:r>
      <w:r w:rsidR="00116AC0" w:rsidRPr="0051652B">
        <w:rPr>
          <w:lang w:val="ru-RU"/>
        </w:rPr>
        <w:t xml:space="preserve">в интересах оказания поддержки государствам-членам в достижении целей </w:t>
      </w:r>
      <w:r w:rsidR="001F4DC3">
        <w:rPr>
          <w:lang w:val="ru-RU"/>
        </w:rPr>
        <w:t>п</w:t>
      </w:r>
      <w:r w:rsidR="009C00AB" w:rsidRPr="0051652B">
        <w:rPr>
          <w:lang w:val="ru-RU"/>
        </w:rPr>
        <w:t xml:space="preserve">овестки дня в области развития на период после 2015 г.  </w:t>
      </w:r>
    </w:p>
    <w:p w:rsidR="00577DF0" w:rsidRPr="0051652B" w:rsidRDefault="00577DF0" w:rsidP="00577DF0">
      <w:pPr>
        <w:jc w:val="both"/>
        <w:rPr>
          <w:lang w:val="ru-RU"/>
        </w:rPr>
      </w:pPr>
    </w:p>
    <w:p w:rsidR="00565F5A" w:rsidRPr="0051652B" w:rsidRDefault="00565F5A" w:rsidP="00577DF0">
      <w:pPr>
        <w:jc w:val="both"/>
        <w:rPr>
          <w:lang w:val="ru-RU"/>
        </w:rPr>
      </w:pPr>
      <w:r w:rsidRPr="0051652B">
        <w:rPr>
          <w:lang w:val="ru-RU"/>
        </w:rPr>
        <w:fldChar w:fldCharType="begin"/>
      </w:r>
      <w:r w:rsidRPr="0051652B">
        <w:rPr>
          <w:lang w:val="ru-RU"/>
        </w:rPr>
        <w:instrText xml:space="preserve"> AUTONUM  </w:instrText>
      </w:r>
      <w:r w:rsidRPr="0051652B">
        <w:rPr>
          <w:lang w:val="ru-RU"/>
        </w:rPr>
        <w:fldChar w:fldCharType="end"/>
      </w:r>
      <w:r w:rsidRPr="0051652B">
        <w:rPr>
          <w:lang w:val="ru-RU"/>
        </w:rPr>
        <w:tab/>
      </w:r>
      <w:r w:rsidR="00116AC0" w:rsidRPr="0051652B">
        <w:rPr>
          <w:lang w:val="ru-RU"/>
        </w:rPr>
        <w:t>В приложении к настоящему документу представлена базовая информация с учетом упомянутой выше просьбы.</w:t>
      </w:r>
    </w:p>
    <w:p w:rsidR="00B64DF1" w:rsidRPr="0051652B" w:rsidRDefault="00B64DF1" w:rsidP="00577DF0">
      <w:pPr>
        <w:jc w:val="both"/>
        <w:rPr>
          <w:lang w:val="ru-RU"/>
        </w:rPr>
      </w:pPr>
    </w:p>
    <w:p w:rsidR="00AC3279" w:rsidRPr="0051652B" w:rsidRDefault="00AF4E5F" w:rsidP="00AF4E5F">
      <w:pPr>
        <w:ind w:left="4962"/>
        <w:rPr>
          <w:lang w:val="ru-RU"/>
        </w:rPr>
      </w:pPr>
      <w:r w:rsidRPr="0051652B">
        <w:rPr>
          <w:i/>
          <w:lang w:val="ru-RU"/>
        </w:rPr>
        <w:fldChar w:fldCharType="begin"/>
      </w:r>
      <w:r w:rsidRPr="0051652B">
        <w:rPr>
          <w:i/>
          <w:lang w:val="ru-RU"/>
        </w:rPr>
        <w:instrText xml:space="preserve"> AUTONUM  </w:instrText>
      </w:r>
      <w:r w:rsidRPr="0051652B">
        <w:rPr>
          <w:i/>
          <w:lang w:val="ru-RU"/>
        </w:rPr>
        <w:fldChar w:fldCharType="end"/>
      </w:r>
      <w:r w:rsidRPr="0051652B">
        <w:rPr>
          <w:i/>
          <w:lang w:val="ru-RU"/>
        </w:rPr>
        <w:tab/>
      </w:r>
      <w:r w:rsidR="005A4FD7" w:rsidRPr="0051652B">
        <w:rPr>
          <w:i/>
          <w:lang w:val="ru-RU"/>
        </w:rPr>
        <w:t>КРИС предлагается рассмотреть информацию, содержащуюся в приложении к настоящему документу</w:t>
      </w:r>
      <w:r w:rsidR="00C85F09" w:rsidRPr="0051652B">
        <w:rPr>
          <w:i/>
          <w:lang w:val="ru-RU"/>
        </w:rPr>
        <w:t>.</w:t>
      </w:r>
    </w:p>
    <w:p w:rsidR="00AC3279" w:rsidRPr="0051652B" w:rsidRDefault="00AC3279" w:rsidP="00AC3279">
      <w:pPr>
        <w:ind w:left="4903"/>
        <w:rPr>
          <w:lang w:val="ru-RU"/>
        </w:rPr>
      </w:pPr>
    </w:p>
    <w:p w:rsidR="00AC3279" w:rsidRPr="0051652B" w:rsidRDefault="00AC3279" w:rsidP="00AC3279">
      <w:pPr>
        <w:ind w:left="4903"/>
        <w:rPr>
          <w:lang w:val="ru-RU"/>
        </w:rPr>
      </w:pPr>
    </w:p>
    <w:p w:rsidR="00AC3279" w:rsidRPr="0051652B" w:rsidRDefault="00AC3279" w:rsidP="00AC3279">
      <w:pPr>
        <w:ind w:left="4903"/>
        <w:rPr>
          <w:lang w:val="ru-RU"/>
        </w:rPr>
      </w:pPr>
    </w:p>
    <w:p w:rsidR="00810559" w:rsidRPr="0051652B" w:rsidRDefault="00AC3279" w:rsidP="00AC3279">
      <w:pPr>
        <w:ind w:left="4903"/>
        <w:rPr>
          <w:lang w:val="ru-RU"/>
        </w:rPr>
        <w:sectPr w:rsidR="00810559" w:rsidRPr="0051652B" w:rsidSect="00AC327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1652B">
        <w:rPr>
          <w:lang w:val="ru-RU"/>
        </w:rPr>
        <w:t>[</w:t>
      </w:r>
      <w:r w:rsidR="005A4FD7" w:rsidRPr="0051652B">
        <w:rPr>
          <w:lang w:val="ru-RU"/>
        </w:rPr>
        <w:t>Приложение следует</w:t>
      </w:r>
      <w:r w:rsidRPr="0051652B">
        <w:rPr>
          <w:lang w:val="ru-RU"/>
        </w:rPr>
        <w:t>]</w:t>
      </w:r>
    </w:p>
    <w:p w:rsidR="0062203D" w:rsidRPr="0051652B" w:rsidRDefault="005A4FD7" w:rsidP="0062203D">
      <w:pPr>
        <w:pStyle w:val="ListParagraph"/>
        <w:numPr>
          <w:ilvl w:val="0"/>
          <w:numId w:val="19"/>
        </w:numPr>
        <w:rPr>
          <w:b/>
          <w:szCs w:val="22"/>
          <w:lang w:val="ru-RU"/>
        </w:rPr>
      </w:pPr>
      <w:r w:rsidRPr="0051652B">
        <w:rPr>
          <w:b/>
          <w:szCs w:val="22"/>
          <w:lang w:val="ru-RU"/>
        </w:rPr>
        <w:lastRenderedPageBreak/>
        <w:t>Введение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5A4FD7" w:rsidRPr="0051652B" w:rsidRDefault="005A4FD7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На своей пятнадцатой сессии КРИС предложил Секретариату подготовить аналитический документ, рассмотрев в нем вопрос о том, как ВОИС могла бы оказывать поддержку государствам-членам в их усилиях по решению задач </w:t>
      </w:r>
      <w:r w:rsidR="001F4DC3">
        <w:rPr>
          <w:szCs w:val="22"/>
          <w:lang w:val="ru-RU"/>
        </w:rPr>
        <w:t>п</w:t>
      </w:r>
      <w:r w:rsidRPr="0051652B">
        <w:rPr>
          <w:szCs w:val="22"/>
          <w:lang w:val="ru-RU"/>
        </w:rPr>
        <w:t xml:space="preserve">овестки дня в области развития на период после 2015 г.  </w:t>
      </w:r>
      <w:r w:rsidR="008E5EB5" w:rsidRPr="0051652B">
        <w:rPr>
          <w:szCs w:val="22"/>
          <w:lang w:val="ru-RU"/>
        </w:rPr>
        <w:t xml:space="preserve">и, конкретнее, по достижению целей в области устойчивого развития (ЦУР).  Поскольку эти цели были недавно утверждены (в сентябре 2015 г.) и в настоящее время в Межучрежденческой группе экспертов по </w:t>
      </w:r>
      <w:r w:rsidR="004F5909" w:rsidRPr="0051652B">
        <w:rPr>
          <w:szCs w:val="22"/>
          <w:lang w:val="ru-RU"/>
        </w:rPr>
        <w:t xml:space="preserve">системе </w:t>
      </w:r>
      <w:r w:rsidR="008E5EB5" w:rsidRPr="0051652B">
        <w:rPr>
          <w:szCs w:val="22"/>
          <w:lang w:val="ru-RU"/>
        </w:rPr>
        <w:t>показател</w:t>
      </w:r>
      <w:r w:rsidR="004F5909" w:rsidRPr="0051652B">
        <w:rPr>
          <w:szCs w:val="22"/>
          <w:lang w:val="ru-RU"/>
        </w:rPr>
        <w:t>ей</w:t>
      </w:r>
      <w:r w:rsidR="008E5EB5" w:rsidRPr="0051652B">
        <w:rPr>
          <w:szCs w:val="22"/>
          <w:lang w:val="ru-RU"/>
        </w:rPr>
        <w:t xml:space="preserve"> ЦУР (МГЭ-ЦУР) определ</w:t>
      </w:r>
      <w:r w:rsidR="004F5909" w:rsidRPr="0051652B">
        <w:rPr>
          <w:szCs w:val="22"/>
          <w:lang w:val="ru-RU"/>
        </w:rPr>
        <w:t>яются</w:t>
      </w:r>
      <w:r w:rsidR="008E5EB5" w:rsidRPr="0051652B">
        <w:rPr>
          <w:szCs w:val="22"/>
          <w:lang w:val="ru-RU"/>
        </w:rPr>
        <w:t xml:space="preserve"> и соглас</w:t>
      </w:r>
      <w:r w:rsidR="004F5909" w:rsidRPr="0051652B">
        <w:rPr>
          <w:szCs w:val="22"/>
          <w:lang w:val="ru-RU"/>
        </w:rPr>
        <w:t>уются</w:t>
      </w:r>
      <w:r w:rsidR="008E5EB5" w:rsidRPr="0051652B">
        <w:rPr>
          <w:szCs w:val="22"/>
          <w:lang w:val="ru-RU"/>
        </w:rPr>
        <w:t xml:space="preserve"> эти показател</w:t>
      </w:r>
      <w:r w:rsidR="004F5909" w:rsidRPr="0051652B">
        <w:rPr>
          <w:szCs w:val="22"/>
          <w:lang w:val="ru-RU"/>
        </w:rPr>
        <w:t>и</w:t>
      </w:r>
      <w:r w:rsidR="008E5EB5" w:rsidRPr="0051652B">
        <w:rPr>
          <w:szCs w:val="22"/>
          <w:lang w:val="ru-RU"/>
        </w:rPr>
        <w:t xml:space="preserve">, в настоящем документе кратко освещаются вопросы участия ВОИС в процессе составления </w:t>
      </w:r>
      <w:r w:rsidR="001F4DC3">
        <w:rPr>
          <w:szCs w:val="22"/>
          <w:lang w:val="ru-RU"/>
        </w:rPr>
        <w:t>п</w:t>
      </w:r>
      <w:r w:rsidR="008E5EB5" w:rsidRPr="0051652B">
        <w:rPr>
          <w:szCs w:val="22"/>
          <w:lang w:val="ru-RU"/>
        </w:rPr>
        <w:t xml:space="preserve">овестки дня в области развития на период после  2015 г. и </w:t>
      </w:r>
      <w:r w:rsidR="004F5909" w:rsidRPr="0051652B">
        <w:rPr>
          <w:szCs w:val="22"/>
          <w:lang w:val="ru-RU"/>
        </w:rPr>
        <w:t xml:space="preserve">разработки системы показателей достижения ЦУР. Государствам-членам будет представляться дополнительная информация по данной теме. 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0577B1" w:rsidRPr="0051652B" w:rsidRDefault="000577B1" w:rsidP="0062203D">
      <w:pPr>
        <w:rPr>
          <w:szCs w:val="22"/>
          <w:lang w:val="ru-RU"/>
        </w:rPr>
      </w:pPr>
    </w:p>
    <w:p w:rsidR="0062203D" w:rsidRPr="0051652B" w:rsidRDefault="004F5909" w:rsidP="0062203D">
      <w:pPr>
        <w:pStyle w:val="ListParagraph"/>
        <w:numPr>
          <w:ilvl w:val="0"/>
          <w:numId w:val="19"/>
        </w:numPr>
        <w:rPr>
          <w:b/>
          <w:szCs w:val="22"/>
          <w:lang w:val="ru-RU"/>
        </w:rPr>
      </w:pPr>
      <w:r w:rsidRPr="0051652B">
        <w:rPr>
          <w:b/>
          <w:szCs w:val="22"/>
          <w:lang w:val="ru-RU"/>
        </w:rPr>
        <w:t xml:space="preserve">Межправительственный процесс по тематике </w:t>
      </w:r>
      <w:r w:rsidR="001F4DC3">
        <w:rPr>
          <w:b/>
          <w:szCs w:val="22"/>
          <w:lang w:val="ru-RU"/>
        </w:rPr>
        <w:t>п</w:t>
      </w:r>
      <w:r w:rsidRPr="0051652B">
        <w:rPr>
          <w:b/>
          <w:szCs w:val="22"/>
          <w:lang w:val="ru-RU"/>
        </w:rPr>
        <w:t xml:space="preserve">овестки дня в области развития на период после 2015 г. 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62203D" w:rsidRPr="0051652B" w:rsidRDefault="00F13A6C" w:rsidP="0062203D">
      <w:pPr>
        <w:pStyle w:val="ListParagraph"/>
        <w:numPr>
          <w:ilvl w:val="0"/>
          <w:numId w:val="21"/>
        </w:numPr>
        <w:rPr>
          <w:i/>
          <w:szCs w:val="22"/>
          <w:lang w:val="ru-RU"/>
        </w:rPr>
      </w:pPr>
      <w:r w:rsidRPr="0051652B">
        <w:rPr>
          <w:i/>
          <w:szCs w:val="22"/>
          <w:lang w:val="ru-RU"/>
        </w:rPr>
        <w:t>Саммит Организации Объединенных Наций</w:t>
      </w:r>
      <w:r w:rsidR="0062203D" w:rsidRPr="0051652B">
        <w:rPr>
          <w:i/>
          <w:szCs w:val="22"/>
          <w:lang w:val="ru-RU"/>
        </w:rPr>
        <w:t xml:space="preserve"> (25 </w:t>
      </w:r>
      <w:r w:rsidRPr="0051652B">
        <w:rPr>
          <w:i/>
          <w:szCs w:val="22"/>
          <w:lang w:val="ru-RU"/>
        </w:rPr>
        <w:t>–</w:t>
      </w:r>
      <w:r w:rsidR="0062203D" w:rsidRPr="0051652B">
        <w:rPr>
          <w:i/>
          <w:szCs w:val="22"/>
          <w:lang w:val="ru-RU"/>
        </w:rPr>
        <w:t xml:space="preserve"> 27</w:t>
      </w:r>
      <w:r w:rsidRPr="0051652B">
        <w:rPr>
          <w:i/>
          <w:szCs w:val="22"/>
          <w:lang w:val="ru-RU"/>
        </w:rPr>
        <w:t xml:space="preserve"> сентября</w:t>
      </w:r>
      <w:r w:rsidR="0062203D" w:rsidRPr="0051652B">
        <w:rPr>
          <w:i/>
          <w:szCs w:val="22"/>
          <w:lang w:val="ru-RU"/>
        </w:rPr>
        <w:t xml:space="preserve"> 2015</w:t>
      </w:r>
      <w:r w:rsidRPr="0051652B">
        <w:rPr>
          <w:i/>
          <w:szCs w:val="22"/>
          <w:lang w:val="ru-RU"/>
        </w:rPr>
        <w:t xml:space="preserve"> г.</w:t>
      </w:r>
      <w:r w:rsidR="0062203D" w:rsidRPr="0051652B">
        <w:rPr>
          <w:i/>
          <w:szCs w:val="22"/>
          <w:lang w:val="ru-RU"/>
        </w:rPr>
        <w:t>)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F13A6C" w:rsidRPr="0051652B" w:rsidRDefault="00F13A6C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Участники саммита Организации Объединенных Наций (25 – 27 сентября 2015 г.) приняли его итоговый документ «Преобразование нашего мира: </w:t>
      </w:r>
      <w:r w:rsidR="001F4DC3">
        <w:rPr>
          <w:szCs w:val="22"/>
          <w:lang w:val="ru-RU"/>
        </w:rPr>
        <w:t>П</w:t>
      </w:r>
      <w:r w:rsidRPr="0051652B">
        <w:rPr>
          <w:szCs w:val="22"/>
          <w:lang w:val="ru-RU"/>
        </w:rPr>
        <w:t xml:space="preserve">овестка дня в области устойчивого развития до 2030 года» </w:t>
      </w:r>
      <w:r w:rsidR="0062203D" w:rsidRPr="0051652B">
        <w:rPr>
          <w:i/>
          <w:szCs w:val="22"/>
          <w:lang w:val="ru-RU"/>
        </w:rPr>
        <w:t xml:space="preserve"> </w:t>
      </w:r>
      <w:r w:rsidR="0075338B" w:rsidRPr="0051652B">
        <w:rPr>
          <w:szCs w:val="22"/>
          <w:lang w:val="ru-RU"/>
        </w:rPr>
        <w:t>(http://www.un.org/Docs/journal/asp/ws.asp?m=A/69/L.85</w:t>
      </w:r>
      <w:r w:rsidR="0062203D" w:rsidRPr="0051652B">
        <w:rPr>
          <w:szCs w:val="22"/>
          <w:lang w:val="ru-RU"/>
        </w:rPr>
        <w:t xml:space="preserve">).  </w:t>
      </w:r>
      <w:r w:rsidRPr="0051652B">
        <w:rPr>
          <w:szCs w:val="22"/>
          <w:lang w:val="ru-RU"/>
        </w:rPr>
        <w:t xml:space="preserve">Опираясь на цели развития, сформулированные в Декларации тысячелетия (ЦРДТ), </w:t>
      </w:r>
      <w:r w:rsidR="001F4DC3">
        <w:rPr>
          <w:szCs w:val="22"/>
          <w:lang w:val="ru-RU"/>
        </w:rPr>
        <w:t>П</w:t>
      </w:r>
      <w:r w:rsidRPr="0051652B">
        <w:rPr>
          <w:szCs w:val="22"/>
          <w:lang w:val="ru-RU"/>
        </w:rPr>
        <w:t>овестка дня на период до 2030 г. определяет направление и план действий в интересах обеспечения устойчивого развития до 2030 года и включает 17 целей устойчивого развития</w:t>
      </w:r>
      <w:r w:rsidR="001F4DC3">
        <w:rPr>
          <w:szCs w:val="22"/>
          <w:lang w:val="ru-RU"/>
        </w:rPr>
        <w:t xml:space="preserve"> и</w:t>
      </w:r>
      <w:r w:rsidRPr="0051652B">
        <w:rPr>
          <w:szCs w:val="22"/>
          <w:lang w:val="ru-RU"/>
        </w:rPr>
        <w:t xml:space="preserve"> </w:t>
      </w:r>
    </w:p>
    <w:p w:rsidR="0024334A" w:rsidRPr="0051652B" w:rsidRDefault="00F13A6C" w:rsidP="0024334A">
      <w:pPr>
        <w:rPr>
          <w:szCs w:val="22"/>
          <w:lang w:val="ru-RU"/>
        </w:rPr>
      </w:pPr>
      <w:r w:rsidRPr="0051652B">
        <w:rPr>
          <w:szCs w:val="22"/>
          <w:lang w:val="ru-RU"/>
        </w:rPr>
        <w:t>169 связанных с ними задач.</w:t>
      </w:r>
      <w:r w:rsidR="0024334A" w:rsidRPr="0051652B">
        <w:rPr>
          <w:szCs w:val="22"/>
          <w:lang w:val="ru-RU"/>
        </w:rPr>
        <w:t xml:space="preserve"> </w:t>
      </w:r>
      <w:r w:rsidRPr="0051652B">
        <w:rPr>
          <w:szCs w:val="22"/>
          <w:lang w:val="ru-RU"/>
        </w:rPr>
        <w:t xml:space="preserve"> </w:t>
      </w:r>
      <w:r w:rsidR="0024334A" w:rsidRPr="0051652B">
        <w:rPr>
          <w:szCs w:val="22"/>
          <w:lang w:val="ru-RU"/>
        </w:rPr>
        <w:t xml:space="preserve">Повестка дня на период до 2030 г. </w:t>
      </w:r>
      <w:r w:rsidRPr="0051652B">
        <w:rPr>
          <w:szCs w:val="22"/>
          <w:lang w:val="ru-RU"/>
        </w:rPr>
        <w:t>предусматривает</w:t>
      </w:r>
      <w:r w:rsidR="0024334A" w:rsidRPr="0051652B">
        <w:rPr>
          <w:szCs w:val="22"/>
          <w:lang w:val="ru-RU"/>
        </w:rPr>
        <w:t xml:space="preserve"> </w:t>
      </w:r>
    </w:p>
    <w:p w:rsidR="00F13A6C" w:rsidRPr="0051652B" w:rsidRDefault="0024334A" w:rsidP="00360217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смелые реформаторские шаги, которые настоятельно необходимы для того, чтобы вывести </w:t>
      </w:r>
      <w:r w:rsidRPr="0051652B">
        <w:rPr>
          <w:sz w:val="20"/>
          <w:lang w:val="ru-RU"/>
        </w:rPr>
        <w:t xml:space="preserve">мир </w:t>
      </w:r>
      <w:r w:rsidRPr="0051652B">
        <w:rPr>
          <w:szCs w:val="22"/>
          <w:lang w:val="ru-RU"/>
        </w:rPr>
        <w:t>на траекторию устойчивого и жизнестойкого развития.  При этом она должна иметь всеобщий характер для реализации прав человека для всех и обеспечения гендерного равенства и расширения прав и возможностей всех женщин и девочек</w:t>
      </w:r>
      <w:r w:rsidR="001F4DC3">
        <w:rPr>
          <w:szCs w:val="22"/>
          <w:lang w:val="ru-RU"/>
        </w:rPr>
        <w:t>,</w:t>
      </w:r>
      <w:r w:rsidR="00360217" w:rsidRPr="0051652B">
        <w:rPr>
          <w:szCs w:val="22"/>
          <w:lang w:val="ru-RU"/>
        </w:rPr>
        <w:t xml:space="preserve"> и сбалансированности всех трех компонентов устойчивого развития: экономического, социального и экологического.</w:t>
      </w:r>
      <w:r w:rsidRPr="0051652B">
        <w:rPr>
          <w:szCs w:val="22"/>
          <w:lang w:val="ru-RU"/>
        </w:rPr>
        <w:t xml:space="preserve"> </w:t>
      </w:r>
      <w:r w:rsidR="00360217" w:rsidRPr="0051652B">
        <w:rPr>
          <w:szCs w:val="22"/>
          <w:lang w:val="ru-RU"/>
        </w:rPr>
        <w:t>В этом документе ко всем странам и всем заинтересованным сторонам обращен призыв поддержать усилия по реализации данной программы, действуя в духе сотрудничества и совместного партнерства. Саммит стал кульминационной точкой ряда политических процессов, которые отражены ниже и за которыми внимательно наблюдает</w:t>
      </w:r>
      <w:r w:rsidR="006B2D4D" w:rsidRPr="0051652B">
        <w:rPr>
          <w:szCs w:val="22"/>
          <w:lang w:val="ru-RU"/>
        </w:rPr>
        <w:t xml:space="preserve"> ВОИС.</w:t>
      </w:r>
    </w:p>
    <w:p w:rsidR="00F13A6C" w:rsidRPr="0051652B" w:rsidRDefault="00F13A6C" w:rsidP="0062203D">
      <w:pPr>
        <w:rPr>
          <w:szCs w:val="22"/>
          <w:lang w:val="ru-RU"/>
        </w:rPr>
      </w:pPr>
    </w:p>
    <w:p w:rsidR="0062203D" w:rsidRPr="0051652B" w:rsidRDefault="0062203D" w:rsidP="0062203D">
      <w:pPr>
        <w:rPr>
          <w:szCs w:val="22"/>
          <w:lang w:val="ru-RU"/>
        </w:rPr>
      </w:pPr>
    </w:p>
    <w:p w:rsidR="0062203D" w:rsidRPr="0051652B" w:rsidRDefault="006B2D4D" w:rsidP="0062203D">
      <w:pPr>
        <w:pStyle w:val="ListParagraph"/>
        <w:numPr>
          <w:ilvl w:val="0"/>
          <w:numId w:val="21"/>
        </w:numPr>
        <w:rPr>
          <w:i/>
          <w:szCs w:val="22"/>
          <w:lang w:val="ru-RU"/>
        </w:rPr>
      </w:pPr>
      <w:r w:rsidRPr="0051652B">
        <w:rPr>
          <w:i/>
          <w:szCs w:val="22"/>
          <w:lang w:val="ru-RU"/>
        </w:rPr>
        <w:t>Рабочая группа открытого состава по целям в области устойчивого развития (РГОС)</w:t>
      </w:r>
      <w:r w:rsidR="0062203D" w:rsidRPr="0051652B">
        <w:rPr>
          <w:i/>
          <w:szCs w:val="22"/>
          <w:lang w:val="ru-RU"/>
        </w:rPr>
        <w:t xml:space="preserve"> (</w:t>
      </w:r>
      <w:r w:rsidRPr="0051652B">
        <w:rPr>
          <w:i/>
          <w:szCs w:val="22"/>
          <w:lang w:val="ru-RU"/>
        </w:rPr>
        <w:t>март</w:t>
      </w:r>
      <w:r w:rsidR="0062203D" w:rsidRPr="0051652B">
        <w:rPr>
          <w:i/>
          <w:szCs w:val="22"/>
          <w:lang w:val="ru-RU"/>
        </w:rPr>
        <w:t xml:space="preserve"> 2013</w:t>
      </w:r>
      <w:r w:rsidRPr="0051652B">
        <w:rPr>
          <w:i/>
          <w:szCs w:val="22"/>
          <w:lang w:val="ru-RU"/>
        </w:rPr>
        <w:t xml:space="preserve"> г. – июль 2014 г.</w:t>
      </w:r>
      <w:r w:rsidR="0062203D" w:rsidRPr="0051652B">
        <w:rPr>
          <w:i/>
          <w:szCs w:val="22"/>
          <w:lang w:val="ru-RU"/>
        </w:rPr>
        <w:t>)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6B2D4D" w:rsidRPr="0051652B" w:rsidRDefault="006B2D4D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>Рабочая группа открытого состава по целям в области устойчивого развития (РГОС)</w:t>
      </w:r>
    </w:p>
    <w:p w:rsidR="006B2D4D" w:rsidRPr="0051652B" w:rsidRDefault="006B2D4D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>была учреждена на Конференции Организации Объединенных Наций по устойчивому развитию ("Рио+20"), состоявшейся в Рио-де-Жанейро, Бразилия, в июне 2012 г.   Итоговый документ Конференции "Рио+20" «Будущее, которого мы хотим» был принят Генеральной Ассамблей ООН в резолюции 66/288 27 июля 2012 г.  В не</w:t>
      </w:r>
      <w:r w:rsidR="001F4DC3">
        <w:rPr>
          <w:szCs w:val="22"/>
          <w:lang w:val="ru-RU"/>
        </w:rPr>
        <w:t>й</w:t>
      </w:r>
      <w:r w:rsidRPr="0051652B">
        <w:rPr>
          <w:szCs w:val="22"/>
          <w:lang w:val="ru-RU"/>
        </w:rPr>
        <w:t xml:space="preserve"> предусмотрено учреждение Рабочей группы открытого состава </w:t>
      </w:r>
      <w:r w:rsidR="00B410F0" w:rsidRPr="0051652B">
        <w:rPr>
          <w:szCs w:val="22"/>
          <w:lang w:val="ru-RU"/>
        </w:rPr>
        <w:t>(РГОС), которой было поручено представить шестьдесят восьмой сессии Генеральной Ассамблеи доклад с предложением по ЦУР.  В итоговом документе Конференции "Рио+20" подчеркивалось, что данная работа должна:</w:t>
      </w:r>
    </w:p>
    <w:p w:rsidR="006B2D4D" w:rsidRPr="0051652B" w:rsidRDefault="006B2D4D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 </w:t>
      </w:r>
    </w:p>
    <w:p w:rsidR="0062203D" w:rsidRPr="0051652B" w:rsidRDefault="00B410F0" w:rsidP="0062203D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51652B">
        <w:rPr>
          <w:szCs w:val="22"/>
          <w:lang w:val="ru-RU"/>
        </w:rPr>
        <w:lastRenderedPageBreak/>
        <w:t xml:space="preserve">отражать важность </w:t>
      </w:r>
      <w:r w:rsidR="00134F49" w:rsidRPr="0051652B">
        <w:rPr>
          <w:szCs w:val="22"/>
          <w:lang w:val="ru-RU"/>
        </w:rPr>
        <w:t>того, что страны по</w:t>
      </w:r>
      <w:r w:rsidR="00134F49" w:rsidRPr="0051652B">
        <w:rPr>
          <w:szCs w:val="22"/>
          <w:lang w:val="ru-RU"/>
        </w:rPr>
        <w:noBreakHyphen/>
        <w:t>прежнему твердо намерены добиваться полного и своевременного достижения</w:t>
      </w:r>
      <w:r w:rsidR="0062203D" w:rsidRPr="0051652B">
        <w:rPr>
          <w:szCs w:val="22"/>
          <w:lang w:val="ru-RU"/>
        </w:rPr>
        <w:t xml:space="preserve"> </w:t>
      </w:r>
      <w:r w:rsidR="00134F49" w:rsidRPr="0051652B">
        <w:rPr>
          <w:szCs w:val="22"/>
          <w:lang w:val="ru-RU"/>
        </w:rPr>
        <w:t>ЦРДТ, и соблюдения  всех Рио-де-Жанейрских принципов с учетом обстоятельств, возможностей и приоритетов разных стран</w:t>
      </w:r>
      <w:r w:rsidR="0062203D" w:rsidRPr="0051652B">
        <w:rPr>
          <w:szCs w:val="22"/>
          <w:lang w:val="ru-RU"/>
        </w:rPr>
        <w:t>;</w:t>
      </w:r>
    </w:p>
    <w:p w:rsidR="0062203D" w:rsidRPr="0051652B" w:rsidRDefault="00134F49" w:rsidP="0062203D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обеспечивать, чтобы цели в области устойчивого развития отличали направленность на практические действия, краткость и доступность формулировок; чтобы они были немногочисленными, стимулировали активность и были глобальными по характеру и применимыми ко всем странам, а также охватывали приоритетные с точки зрения устойчивого развития направления деятельности</w:t>
      </w:r>
      <w:r w:rsidR="0062203D" w:rsidRPr="0051652B">
        <w:rPr>
          <w:szCs w:val="22"/>
          <w:lang w:val="ru-RU"/>
        </w:rPr>
        <w:t>;</w:t>
      </w:r>
    </w:p>
    <w:p w:rsidR="004E7CDE" w:rsidRPr="0051652B" w:rsidRDefault="004E7CDE" w:rsidP="004E7CDE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обеспечивать координацию и согласованность с процессами рассмотрения повестки дня в области развития на период после 2015 г.; при этом  почин в работе РГОС должен был задать Генеральный секретарь во взаимодействии с национальными правительствами;</w:t>
      </w:r>
    </w:p>
    <w:p w:rsidR="000577B1" w:rsidRPr="0051652B" w:rsidRDefault="004E7CDE" w:rsidP="0062203D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создать условия для  оценки хода достижения целей с помощью промежуточных ориентиров и показателей с учетом различных обстоятельств, возможностей и уровней развития разных стран</w:t>
      </w:r>
      <w:r w:rsidR="0062203D" w:rsidRPr="0051652B">
        <w:rPr>
          <w:szCs w:val="22"/>
          <w:lang w:val="ru-RU"/>
        </w:rPr>
        <w:t xml:space="preserve">;  </w:t>
      </w:r>
      <w:r w:rsidRPr="0051652B">
        <w:rPr>
          <w:szCs w:val="22"/>
          <w:lang w:val="ru-RU"/>
        </w:rPr>
        <w:t>и</w:t>
      </w:r>
    </w:p>
    <w:p w:rsidR="0062203D" w:rsidRPr="0051652B" w:rsidRDefault="004E7CDE" w:rsidP="0062203D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учитывать важность глобальной, комплексной и научно-обоснованной информации по проблематике устойчивого развития</w:t>
      </w:r>
      <w:r w:rsidR="00596E89">
        <w:rPr>
          <w:szCs w:val="22"/>
          <w:lang w:val="ru-RU"/>
        </w:rPr>
        <w:t xml:space="preserve"> и</w:t>
      </w:r>
      <w:r w:rsidRPr="0051652B">
        <w:rPr>
          <w:szCs w:val="22"/>
          <w:lang w:val="ru-RU"/>
        </w:rPr>
        <w:t xml:space="preserve"> поддерж</w:t>
      </w:r>
      <w:r w:rsidR="00A269AA" w:rsidRPr="0051652B">
        <w:rPr>
          <w:szCs w:val="22"/>
          <w:lang w:val="ru-RU"/>
        </w:rPr>
        <w:t>ки</w:t>
      </w:r>
      <w:r w:rsidRPr="0051652B">
        <w:rPr>
          <w:szCs w:val="22"/>
          <w:lang w:val="ru-RU"/>
        </w:rPr>
        <w:t xml:space="preserve"> региональных экономических комиссий </w:t>
      </w:r>
      <w:r w:rsidR="00A269AA" w:rsidRPr="0051652B">
        <w:rPr>
          <w:szCs w:val="22"/>
          <w:lang w:val="ru-RU"/>
        </w:rPr>
        <w:t>в вопросах</w:t>
      </w:r>
      <w:r w:rsidRPr="0051652B">
        <w:rPr>
          <w:szCs w:val="22"/>
          <w:lang w:val="ru-RU"/>
        </w:rPr>
        <w:t xml:space="preserve"> сбор</w:t>
      </w:r>
      <w:r w:rsidR="00A269AA" w:rsidRPr="0051652B">
        <w:rPr>
          <w:szCs w:val="22"/>
          <w:lang w:val="ru-RU"/>
        </w:rPr>
        <w:t>а</w:t>
      </w:r>
      <w:r w:rsidRPr="0051652B">
        <w:rPr>
          <w:szCs w:val="22"/>
          <w:lang w:val="ru-RU"/>
        </w:rPr>
        <w:t xml:space="preserve"> и систематизации данных из разных стран в качестве информационного обеспечения этой глобальной инициативы.</w:t>
      </w:r>
      <w:r w:rsidR="0062203D" w:rsidRPr="0051652B">
        <w:rPr>
          <w:szCs w:val="22"/>
          <w:lang w:val="ru-RU"/>
        </w:rPr>
        <w:t xml:space="preserve"> 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5F5E96" w:rsidRPr="0051652B" w:rsidRDefault="005F5E96" w:rsidP="00F24784">
      <w:pPr>
        <w:rPr>
          <w:szCs w:val="22"/>
          <w:lang w:val="ru-RU"/>
        </w:rPr>
      </w:pPr>
      <w:r w:rsidRPr="0051652B">
        <w:rPr>
          <w:szCs w:val="22"/>
          <w:lang w:val="ru-RU"/>
        </w:rPr>
        <w:t>В период с марта 2013 г. по июль 2014 г. РГОС проводила свои совещания в форме сессий и неофициальных консультаций.  2 июня 2014 г. сопредседатели РГОС представили «нулевой» проект целей и задач.  19 июля 2014 г. РГОС на своей тринадцатой сессии приняла путем аккламации доклад, предусматривающий 17 предлагаемых ЦУР и 19 задач</w:t>
      </w:r>
      <w:r w:rsidR="0051652B">
        <w:rPr>
          <w:szCs w:val="22"/>
          <w:lang w:val="ru-RU"/>
        </w:rPr>
        <w:t>,</w:t>
      </w:r>
      <w:r w:rsidRPr="0051652B">
        <w:rPr>
          <w:szCs w:val="22"/>
          <w:lang w:val="ru-RU"/>
        </w:rPr>
        <w:t xml:space="preserve"> и представила его Генеральной Ассамблее ООН для рассмотрения и принятия решения на </w:t>
      </w:r>
      <w:r w:rsidR="00596E89">
        <w:rPr>
          <w:szCs w:val="22"/>
          <w:lang w:val="ru-RU"/>
        </w:rPr>
        <w:t>ее</w:t>
      </w:r>
      <w:r w:rsidRPr="0051652B">
        <w:rPr>
          <w:szCs w:val="22"/>
          <w:lang w:val="ru-RU"/>
        </w:rPr>
        <w:t xml:space="preserve"> шестьдесят восьмой сессии. </w:t>
      </w:r>
      <w:r w:rsidR="00F24784" w:rsidRPr="0051652B">
        <w:rPr>
          <w:szCs w:val="22"/>
          <w:lang w:val="ru-RU"/>
        </w:rPr>
        <w:t xml:space="preserve">В ходе указанной сессии </w:t>
      </w:r>
      <w:r w:rsidRPr="0051652B">
        <w:rPr>
          <w:szCs w:val="22"/>
          <w:lang w:val="ru-RU"/>
        </w:rPr>
        <w:t>Генеральн</w:t>
      </w:r>
      <w:r w:rsidR="00F24784" w:rsidRPr="0051652B">
        <w:rPr>
          <w:szCs w:val="22"/>
          <w:lang w:val="ru-RU"/>
        </w:rPr>
        <w:t>ая</w:t>
      </w:r>
      <w:r w:rsidRPr="0051652B">
        <w:rPr>
          <w:szCs w:val="22"/>
          <w:lang w:val="ru-RU"/>
        </w:rPr>
        <w:t xml:space="preserve"> Ассамбле</w:t>
      </w:r>
      <w:r w:rsidR="00F24784" w:rsidRPr="0051652B">
        <w:rPr>
          <w:szCs w:val="22"/>
          <w:lang w:val="ru-RU"/>
        </w:rPr>
        <w:t>я</w:t>
      </w:r>
      <w:r w:rsidRPr="0051652B">
        <w:rPr>
          <w:szCs w:val="22"/>
          <w:lang w:val="ru-RU"/>
        </w:rPr>
        <w:t xml:space="preserve"> ООН</w:t>
      </w:r>
      <w:r w:rsidR="00F24784" w:rsidRPr="0051652B">
        <w:rPr>
          <w:szCs w:val="22"/>
          <w:lang w:val="ru-RU"/>
        </w:rPr>
        <w:t xml:space="preserve"> приняла резолюцию 68/309, в которой Ассамблея констатировала завершение работы РГОС, приветствовала ее доклад и постановила, что </w:t>
      </w:r>
      <w:r w:rsidR="00596E89">
        <w:rPr>
          <w:szCs w:val="22"/>
          <w:lang w:val="ru-RU"/>
        </w:rPr>
        <w:t xml:space="preserve">данное </w:t>
      </w:r>
      <w:r w:rsidR="00F24784" w:rsidRPr="0051652B">
        <w:rPr>
          <w:szCs w:val="22"/>
          <w:lang w:val="ru-RU"/>
        </w:rPr>
        <w:t xml:space="preserve">предложение становится главной основой для интеграции ЦУР в повестку дня в области развития на период после 2015 года, признав при этом, что в ходе переговорного процесса будут рассмотрены и другие представляемые материалы. </w:t>
      </w:r>
    </w:p>
    <w:p w:rsidR="0062203D" w:rsidRPr="0051652B" w:rsidRDefault="005F5E96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   </w:t>
      </w:r>
    </w:p>
    <w:p w:rsidR="0062203D" w:rsidRPr="0051652B" w:rsidRDefault="008E2BC9" w:rsidP="0062203D">
      <w:pPr>
        <w:pStyle w:val="ListParagraph"/>
        <w:numPr>
          <w:ilvl w:val="0"/>
          <w:numId w:val="21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Сводный доклад Генерального</w:t>
      </w:r>
      <w:r w:rsidR="00916AB8" w:rsidRPr="0051652B">
        <w:rPr>
          <w:i/>
          <w:szCs w:val="22"/>
          <w:lang w:val="ru-RU"/>
        </w:rPr>
        <w:t xml:space="preserve"> секретаря ООН (январь 2015 г.)</w:t>
      </w:r>
    </w:p>
    <w:p w:rsidR="0062203D" w:rsidRPr="0051652B" w:rsidRDefault="0062203D" w:rsidP="0062203D">
      <w:pPr>
        <w:rPr>
          <w:i/>
          <w:szCs w:val="22"/>
          <w:lang w:val="ru-RU"/>
        </w:rPr>
      </w:pPr>
    </w:p>
    <w:p w:rsidR="00916AB8" w:rsidRPr="0051652B" w:rsidRDefault="00916AB8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>Кроме того, на своей шестьдесят восьмой сессии Генеральная Ассамблея ООН призвала Генерального  секретаря ООН обобщить представленные материалы по повестке дня в области развития на период после 2015 года в докладе, подготовленном в качестве вклада в межправительственные переговоры по повестк</w:t>
      </w:r>
      <w:r w:rsidR="00596E89">
        <w:rPr>
          <w:szCs w:val="22"/>
          <w:lang w:val="ru-RU"/>
        </w:rPr>
        <w:t>е</w:t>
      </w:r>
      <w:r w:rsidRPr="0051652B">
        <w:rPr>
          <w:szCs w:val="22"/>
          <w:lang w:val="ru-RU"/>
        </w:rPr>
        <w:t xml:space="preserve"> дня в области развития на период после 2015 года.  В</w:t>
      </w:r>
      <w:r w:rsidR="009E63FF" w:rsidRPr="0051652B">
        <w:rPr>
          <w:szCs w:val="22"/>
          <w:lang w:val="ru-RU"/>
        </w:rPr>
        <w:t xml:space="preserve"> январе 2015 г. Генеральный  секретарь ООН представил государствам-членам ООН доклад </w:t>
      </w:r>
      <w:r w:rsidRPr="0051652B">
        <w:rPr>
          <w:szCs w:val="22"/>
          <w:lang w:val="ru-RU"/>
        </w:rPr>
        <w:t>«Дорога к достойной жизни к 2030 году: искоренение нищеты, преобразование условий жизни всех людей и защита планеты»</w:t>
      </w:r>
      <w:r w:rsidR="009E63FF" w:rsidRPr="0051652B">
        <w:rPr>
          <w:szCs w:val="22"/>
          <w:lang w:val="ru-RU"/>
        </w:rPr>
        <w:t xml:space="preserve">. В докладе предложен </w:t>
      </w:r>
      <w:r w:rsidR="00596E89">
        <w:rPr>
          <w:szCs w:val="22"/>
          <w:lang w:val="ru-RU"/>
        </w:rPr>
        <w:t xml:space="preserve">единый </w:t>
      </w:r>
      <w:r w:rsidR="009E63FF" w:rsidRPr="0051652B">
        <w:rPr>
          <w:szCs w:val="22"/>
          <w:lang w:val="ru-RU"/>
        </w:rPr>
        <w:t xml:space="preserve">комплекс, включающий шесть основных элементов: достоинство, люди, процветание, планета, правосудие и партнерство. </w:t>
      </w:r>
    </w:p>
    <w:p w:rsidR="00916AB8" w:rsidRPr="0051652B" w:rsidRDefault="00916AB8" w:rsidP="0062203D">
      <w:pPr>
        <w:rPr>
          <w:szCs w:val="22"/>
          <w:lang w:val="ru-RU"/>
        </w:rPr>
      </w:pPr>
    </w:p>
    <w:p w:rsidR="0062203D" w:rsidRPr="0051652B" w:rsidRDefault="009E63FF" w:rsidP="0062203D">
      <w:pPr>
        <w:pStyle w:val="ListParagraph"/>
        <w:numPr>
          <w:ilvl w:val="0"/>
          <w:numId w:val="21"/>
        </w:numPr>
        <w:rPr>
          <w:i/>
          <w:szCs w:val="22"/>
          <w:lang w:val="ru-RU"/>
        </w:rPr>
      </w:pPr>
      <w:r w:rsidRPr="0051652B">
        <w:rPr>
          <w:i/>
          <w:szCs w:val="22"/>
          <w:lang w:val="ru-RU"/>
        </w:rPr>
        <w:t xml:space="preserve">Межправительственные переговоры </w:t>
      </w:r>
      <w:r w:rsidR="0062203D" w:rsidRPr="0051652B">
        <w:rPr>
          <w:i/>
          <w:szCs w:val="22"/>
          <w:lang w:val="ru-RU"/>
        </w:rPr>
        <w:t>(</w:t>
      </w:r>
      <w:r w:rsidRPr="0051652B">
        <w:rPr>
          <w:i/>
          <w:szCs w:val="22"/>
          <w:lang w:val="ru-RU"/>
        </w:rPr>
        <w:t>январь – август 2015 г.)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9E63FF" w:rsidRPr="0051652B" w:rsidRDefault="009E63FF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В январе 2015 г. Генеральная Ассамблея ООН </w:t>
      </w:r>
      <w:r w:rsidR="00DD1E7C" w:rsidRPr="0051652B">
        <w:rPr>
          <w:szCs w:val="22"/>
          <w:lang w:val="ru-RU"/>
        </w:rPr>
        <w:t>приняла решение о п</w:t>
      </w:r>
      <w:r w:rsidRPr="0051652B">
        <w:rPr>
          <w:szCs w:val="22"/>
          <w:lang w:val="ru-RU"/>
        </w:rPr>
        <w:t>оряд</w:t>
      </w:r>
      <w:r w:rsidR="00DD1E7C" w:rsidRPr="0051652B">
        <w:rPr>
          <w:szCs w:val="22"/>
          <w:lang w:val="ru-RU"/>
        </w:rPr>
        <w:t xml:space="preserve">ке </w:t>
      </w:r>
      <w:r w:rsidRPr="0051652B">
        <w:rPr>
          <w:szCs w:val="22"/>
          <w:lang w:val="ru-RU"/>
        </w:rPr>
        <w:t>проведения межправительственных переговоров по повестке дня в области развития на период после 2015 г</w:t>
      </w:r>
      <w:r w:rsidR="00DD1E7C" w:rsidRPr="0051652B">
        <w:rPr>
          <w:szCs w:val="22"/>
          <w:lang w:val="ru-RU"/>
        </w:rPr>
        <w:t>. (A/69/L.46).  В этом решении указано, что:</w:t>
      </w:r>
    </w:p>
    <w:p w:rsidR="009E63FF" w:rsidRPr="0051652B" w:rsidRDefault="009E63FF" w:rsidP="0062203D">
      <w:pPr>
        <w:rPr>
          <w:szCs w:val="22"/>
          <w:lang w:val="ru-RU"/>
        </w:rPr>
      </w:pPr>
    </w:p>
    <w:p w:rsidR="0062203D" w:rsidRPr="0051652B" w:rsidRDefault="00596E89" w:rsidP="0062203D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>
        <w:rPr>
          <w:szCs w:val="22"/>
          <w:lang w:val="ru-RU"/>
        </w:rPr>
        <w:t>д</w:t>
      </w:r>
      <w:r w:rsidR="00DD1E7C" w:rsidRPr="0051652B">
        <w:rPr>
          <w:szCs w:val="22"/>
          <w:lang w:val="ru-RU"/>
        </w:rPr>
        <w:t xml:space="preserve">оклад РГОС по ЦУР становится главной основой для интеграции </w:t>
      </w:r>
      <w:r w:rsidR="00CF3FF2">
        <w:rPr>
          <w:szCs w:val="22"/>
          <w:lang w:val="ru-RU"/>
        </w:rPr>
        <w:t>ЦУР</w:t>
      </w:r>
      <w:r w:rsidR="00DD1E7C" w:rsidRPr="0051652B">
        <w:rPr>
          <w:szCs w:val="22"/>
          <w:lang w:val="ru-RU"/>
        </w:rPr>
        <w:t xml:space="preserve"> в повестку дня в области развития на период после 2015 года при том понимании, что будут рассматриваться и другие представляемые материалы</w:t>
      </w:r>
      <w:r w:rsidR="0062203D" w:rsidRPr="0051652B">
        <w:rPr>
          <w:szCs w:val="22"/>
          <w:lang w:val="ru-RU"/>
        </w:rPr>
        <w:t>;</w:t>
      </w:r>
      <w:r w:rsidR="00DD1E7C" w:rsidRPr="0051652B">
        <w:rPr>
          <w:szCs w:val="22"/>
          <w:lang w:val="ru-RU"/>
        </w:rPr>
        <w:t xml:space="preserve"> </w:t>
      </w:r>
    </w:p>
    <w:p w:rsidR="0062203D" w:rsidRPr="0051652B" w:rsidRDefault="00DD1E7C" w:rsidP="0062203D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«следует приложить все усилия» для обеспечения эффективной координации между межправительственными переговорами по повестке дня в области развития на период после 2015 года и подготовительным процессом третьей Международной конференции по финансированию развития и другими соответствующими межправительственными процессами</w:t>
      </w:r>
      <w:r w:rsidR="0062203D" w:rsidRPr="0051652B">
        <w:rPr>
          <w:szCs w:val="22"/>
          <w:lang w:val="ru-RU"/>
        </w:rPr>
        <w:t>;</w:t>
      </w:r>
    </w:p>
    <w:p w:rsidR="0062203D" w:rsidRPr="0051652B" w:rsidRDefault="00DD1E7C" w:rsidP="0062203D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итоговый документ, который будет подготовлен для принятия на саммите, «может содержать" следующие основные разделы: «Декларация»; «Цели и целевые показатели в области устойчивого развития»; «Средства осуществления и глобальное партнерство в интересах устойчивого развития»; и «Последующая деятельность и обзор»</w:t>
      </w:r>
      <w:r w:rsidR="003303BF" w:rsidRPr="0051652B">
        <w:rPr>
          <w:szCs w:val="22"/>
          <w:lang w:val="ru-RU"/>
        </w:rPr>
        <w:t>; и</w:t>
      </w:r>
    </w:p>
    <w:p w:rsidR="003303BF" w:rsidRPr="0051652B" w:rsidRDefault="003303BF" w:rsidP="0062203D">
      <w:pPr>
        <w:pStyle w:val="ListParagraph"/>
        <w:numPr>
          <w:ilvl w:val="0"/>
          <w:numId w:val="22"/>
        </w:numPr>
        <w:rPr>
          <w:szCs w:val="22"/>
          <w:lang w:val="ru-RU"/>
        </w:rPr>
      </w:pPr>
      <w:r w:rsidRPr="0051652B">
        <w:rPr>
          <w:szCs w:val="22"/>
          <w:lang w:val="ru-RU"/>
        </w:rPr>
        <w:t>первоначальный проект итогового документа по повестке дня в области развития на период после 2015 года должен быть подготовлен координаторами «на основе мнений государств-членов» и «с учетом результатов обсуждения вопросов существа в ходе межправительственных переговоров» и должен быть представлен к маю 2015 г.</w:t>
      </w:r>
    </w:p>
    <w:p w:rsidR="003303BF" w:rsidRPr="0051652B" w:rsidRDefault="003303BF" w:rsidP="003303BF">
      <w:pPr>
        <w:pStyle w:val="ListParagraph"/>
        <w:ind w:left="1080"/>
        <w:rPr>
          <w:szCs w:val="22"/>
          <w:lang w:val="ru-RU"/>
        </w:rPr>
      </w:pPr>
    </w:p>
    <w:p w:rsidR="0062203D" w:rsidRPr="0051652B" w:rsidRDefault="0062203D" w:rsidP="0062203D">
      <w:pPr>
        <w:rPr>
          <w:szCs w:val="22"/>
          <w:lang w:val="ru-RU"/>
        </w:rPr>
      </w:pPr>
    </w:p>
    <w:p w:rsidR="0062203D" w:rsidRPr="0051652B" w:rsidRDefault="00A269AA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>Первая сессия межправительственных переговоров проходила 19-21 января 2015 г. в форме мероприятия по анализу точек зрения правительств в отношении такой повестки дня.</w:t>
      </w:r>
      <w:r w:rsidR="00414208">
        <w:rPr>
          <w:szCs w:val="22"/>
          <w:lang w:val="ru-RU"/>
        </w:rPr>
        <w:t xml:space="preserve"> </w:t>
      </w:r>
      <w:r w:rsidRPr="0051652B">
        <w:rPr>
          <w:szCs w:val="22"/>
          <w:lang w:val="ru-RU"/>
        </w:rPr>
        <w:t xml:space="preserve"> В </w:t>
      </w:r>
      <w:r w:rsidR="00414208">
        <w:rPr>
          <w:szCs w:val="22"/>
          <w:lang w:val="ru-RU"/>
        </w:rPr>
        <w:t>общей сложности</w:t>
      </w:r>
      <w:r w:rsidRPr="0051652B">
        <w:rPr>
          <w:szCs w:val="22"/>
          <w:lang w:val="ru-RU"/>
        </w:rPr>
        <w:t xml:space="preserve"> состоялось восемь сессий, работа которых завершилась достижением в воскресенье, 11 августа 2015 г., консенсуса по</w:t>
      </w:r>
      <w:r w:rsidR="0062203D" w:rsidRPr="0051652B">
        <w:rPr>
          <w:szCs w:val="22"/>
          <w:lang w:val="ru-RU"/>
        </w:rPr>
        <w:t xml:space="preserve">  </w:t>
      </w:r>
      <w:r w:rsidRPr="0051652B">
        <w:rPr>
          <w:szCs w:val="22"/>
          <w:lang w:val="ru-RU"/>
        </w:rPr>
        <w:t xml:space="preserve">итоговому документу для принятия на саммите ООН. 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62203D" w:rsidRPr="0051652B" w:rsidRDefault="00A269AA" w:rsidP="0062203D">
      <w:pPr>
        <w:pStyle w:val="ListParagraph"/>
        <w:numPr>
          <w:ilvl w:val="0"/>
          <w:numId w:val="21"/>
        </w:numPr>
        <w:rPr>
          <w:szCs w:val="22"/>
          <w:lang w:val="ru-RU"/>
        </w:rPr>
      </w:pPr>
      <w:r w:rsidRPr="0051652B">
        <w:rPr>
          <w:i/>
          <w:szCs w:val="22"/>
          <w:lang w:val="ru-RU"/>
        </w:rPr>
        <w:t>Межучрежденческ</w:t>
      </w:r>
      <w:r w:rsidR="003303BF" w:rsidRPr="0051652B">
        <w:rPr>
          <w:i/>
          <w:szCs w:val="22"/>
          <w:lang w:val="ru-RU"/>
        </w:rPr>
        <w:t>ая</w:t>
      </w:r>
      <w:r w:rsidRPr="0051652B">
        <w:rPr>
          <w:i/>
          <w:szCs w:val="22"/>
          <w:lang w:val="ru-RU"/>
        </w:rPr>
        <w:t xml:space="preserve"> групп</w:t>
      </w:r>
      <w:r w:rsidR="003303BF" w:rsidRPr="0051652B">
        <w:rPr>
          <w:i/>
          <w:szCs w:val="22"/>
          <w:lang w:val="ru-RU"/>
        </w:rPr>
        <w:t>а</w:t>
      </w:r>
      <w:r w:rsidRPr="0051652B">
        <w:rPr>
          <w:i/>
          <w:szCs w:val="22"/>
          <w:lang w:val="ru-RU"/>
        </w:rPr>
        <w:t xml:space="preserve"> экспертов по системе показателей ЦУР (МГЭ-ЦУР)</w:t>
      </w:r>
    </w:p>
    <w:p w:rsidR="0062203D" w:rsidRPr="0051652B" w:rsidRDefault="0062203D" w:rsidP="0062203D">
      <w:pPr>
        <w:rPr>
          <w:szCs w:val="22"/>
          <w:lang w:val="ru-RU"/>
        </w:rPr>
      </w:pPr>
    </w:p>
    <w:p w:rsidR="00A454A7" w:rsidRPr="0051652B" w:rsidRDefault="00A454A7" w:rsidP="0062203D">
      <w:pPr>
        <w:rPr>
          <w:szCs w:val="22"/>
          <w:lang w:val="ru-RU"/>
        </w:rPr>
      </w:pPr>
      <w:r w:rsidRPr="0051652B">
        <w:rPr>
          <w:szCs w:val="22"/>
          <w:lang w:val="ru-RU"/>
        </w:rPr>
        <w:t xml:space="preserve">Статистическая комиссия Организации Объединенных Наций (СКООН) на своей </w:t>
      </w:r>
      <w:r w:rsidR="00414208">
        <w:rPr>
          <w:szCs w:val="22"/>
          <w:lang w:val="ru-RU"/>
        </w:rPr>
        <w:t>сорок шестой</w:t>
      </w:r>
      <w:r w:rsidRPr="0051652B">
        <w:rPr>
          <w:szCs w:val="22"/>
          <w:lang w:val="ru-RU"/>
        </w:rPr>
        <w:t xml:space="preserve"> сессии (6 марта 2015 г.) создала Межучрежденческую группу экспертов по системе показателей ЦУР (МГЭ-ЦУР) в состав</w:t>
      </w:r>
      <w:r w:rsidR="00414208">
        <w:rPr>
          <w:szCs w:val="22"/>
          <w:lang w:val="ru-RU"/>
        </w:rPr>
        <w:t xml:space="preserve"> которой входят</w:t>
      </w:r>
      <w:r w:rsidRPr="0051652B">
        <w:rPr>
          <w:szCs w:val="22"/>
          <w:lang w:val="ru-RU"/>
        </w:rPr>
        <w:t xml:space="preserve"> государств</w:t>
      </w:r>
      <w:r w:rsidR="00414208">
        <w:rPr>
          <w:szCs w:val="22"/>
          <w:lang w:val="ru-RU"/>
        </w:rPr>
        <w:t>а</w:t>
      </w:r>
      <w:r w:rsidRPr="0051652B">
        <w:rPr>
          <w:szCs w:val="22"/>
          <w:lang w:val="ru-RU"/>
        </w:rPr>
        <w:t>-член</w:t>
      </w:r>
      <w:r w:rsidR="00414208">
        <w:rPr>
          <w:szCs w:val="22"/>
          <w:lang w:val="ru-RU"/>
        </w:rPr>
        <w:t>ы и –</w:t>
      </w:r>
      <w:r w:rsidRPr="0051652B">
        <w:rPr>
          <w:szCs w:val="22"/>
          <w:lang w:val="ru-RU"/>
        </w:rPr>
        <w:t xml:space="preserve"> в качестве наблюдателей </w:t>
      </w:r>
      <w:r w:rsidR="00414208">
        <w:rPr>
          <w:szCs w:val="22"/>
          <w:lang w:val="ru-RU"/>
        </w:rPr>
        <w:t>–</w:t>
      </w:r>
      <w:r w:rsidRPr="0051652B">
        <w:rPr>
          <w:szCs w:val="22"/>
          <w:lang w:val="ru-RU"/>
        </w:rPr>
        <w:t xml:space="preserve"> представители региональных и международных учреждений. </w:t>
      </w:r>
      <w:r w:rsidR="00414208">
        <w:rPr>
          <w:szCs w:val="22"/>
          <w:lang w:val="ru-RU"/>
        </w:rPr>
        <w:t xml:space="preserve"> Перед </w:t>
      </w:r>
      <w:r w:rsidR="00414208" w:rsidRPr="00414208">
        <w:rPr>
          <w:szCs w:val="22"/>
          <w:lang w:val="ru-RU"/>
        </w:rPr>
        <w:t xml:space="preserve">МГЭ-ЦУР </w:t>
      </w:r>
      <w:r w:rsidR="00414208">
        <w:rPr>
          <w:szCs w:val="22"/>
          <w:lang w:val="ru-RU"/>
        </w:rPr>
        <w:t xml:space="preserve">поставлена цель подготовить предложение по системе глобальных показателей, которое будет рассмотрено </w:t>
      </w:r>
      <w:r w:rsidR="00414208" w:rsidRPr="00414208">
        <w:rPr>
          <w:szCs w:val="22"/>
          <w:lang w:val="ru-RU"/>
        </w:rPr>
        <w:t>Статистическ</w:t>
      </w:r>
      <w:r w:rsidR="00414208">
        <w:rPr>
          <w:szCs w:val="22"/>
          <w:lang w:val="ru-RU"/>
        </w:rPr>
        <w:t>ой</w:t>
      </w:r>
      <w:r w:rsidR="00414208" w:rsidRPr="00414208">
        <w:rPr>
          <w:szCs w:val="22"/>
          <w:lang w:val="ru-RU"/>
        </w:rPr>
        <w:t xml:space="preserve"> комисси</w:t>
      </w:r>
      <w:r w:rsidR="00414208">
        <w:rPr>
          <w:szCs w:val="22"/>
          <w:lang w:val="ru-RU"/>
        </w:rPr>
        <w:t xml:space="preserve">ей ООН на ее сорок седьмой сессии в марте 2016 г. </w:t>
      </w:r>
      <w:r w:rsidR="00414208" w:rsidRPr="00414208">
        <w:rPr>
          <w:szCs w:val="22"/>
          <w:lang w:val="ru-RU"/>
        </w:rPr>
        <w:t xml:space="preserve"> </w:t>
      </w:r>
      <w:r w:rsidRPr="0051652B">
        <w:rPr>
          <w:szCs w:val="22"/>
          <w:lang w:val="ru-RU"/>
        </w:rPr>
        <w:t xml:space="preserve">Имеется также в виду, что  МГЭ-ЦУР будет оказывать государствам-членам поддержку в реализации этой системы показателей. </w:t>
      </w:r>
      <w:r w:rsidR="0051652B" w:rsidRPr="0051652B">
        <w:rPr>
          <w:szCs w:val="22"/>
          <w:lang w:val="ru-RU"/>
        </w:rPr>
        <w:t xml:space="preserve"> Ожидается, что данная система будет согласована СКООН и утверждена ЭКОСОС позднее в 2016 г. </w:t>
      </w:r>
      <w:r w:rsidRPr="0051652B">
        <w:rPr>
          <w:szCs w:val="22"/>
          <w:lang w:val="ru-RU"/>
        </w:rPr>
        <w:t xml:space="preserve"> </w:t>
      </w:r>
      <w:r w:rsidR="0051652B" w:rsidRPr="0051652B">
        <w:rPr>
          <w:szCs w:val="22"/>
          <w:lang w:val="ru-RU"/>
        </w:rPr>
        <w:t xml:space="preserve">МГЭ-ЦУР провела свою первую сессию в июне 2015 г. Вторую сессию намечено провести в октябре 2015 г. </w:t>
      </w:r>
    </w:p>
    <w:p w:rsidR="00A454A7" w:rsidRPr="0051652B" w:rsidRDefault="00A454A7" w:rsidP="0062203D">
      <w:pPr>
        <w:rPr>
          <w:szCs w:val="22"/>
          <w:lang w:val="ru-RU"/>
        </w:rPr>
      </w:pPr>
    </w:p>
    <w:p w:rsidR="008E2BC9" w:rsidRPr="009F77AB" w:rsidRDefault="008E2BC9" w:rsidP="008E2BC9">
      <w:pPr>
        <w:pStyle w:val="ListParagraph"/>
        <w:numPr>
          <w:ilvl w:val="0"/>
          <w:numId w:val="21"/>
        </w:numPr>
        <w:rPr>
          <w:szCs w:val="22"/>
        </w:rPr>
      </w:pPr>
      <w:r>
        <w:rPr>
          <w:i/>
          <w:szCs w:val="22"/>
          <w:lang w:val="ru-RU"/>
        </w:rPr>
        <w:t>Механизм содействия развитию технологий</w:t>
      </w:r>
    </w:p>
    <w:p w:rsidR="008E2BC9" w:rsidRDefault="008E2BC9" w:rsidP="008E2BC9">
      <w:pPr>
        <w:rPr>
          <w:szCs w:val="22"/>
        </w:rPr>
      </w:pPr>
    </w:p>
    <w:p w:rsidR="008E2BC9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>Итоговый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саммита</w:t>
      </w:r>
      <w:r w:rsidRPr="005F452F">
        <w:rPr>
          <w:szCs w:val="22"/>
          <w:lang w:val="ru-RU"/>
        </w:rPr>
        <w:t>:  «</w:t>
      </w:r>
      <w:r>
        <w:rPr>
          <w:szCs w:val="22"/>
          <w:lang w:val="ru-RU"/>
        </w:rPr>
        <w:t>Преобразование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нашего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мира</w:t>
      </w:r>
      <w:r w:rsidRPr="005F452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Повестка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устойчивого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5F4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F452F">
        <w:rPr>
          <w:szCs w:val="22"/>
          <w:lang w:val="ru-RU"/>
        </w:rPr>
        <w:t xml:space="preserve"> период </w:t>
      </w:r>
      <w:r>
        <w:rPr>
          <w:szCs w:val="22"/>
          <w:lang w:val="ru-RU"/>
        </w:rPr>
        <w:t>до</w:t>
      </w:r>
      <w:r w:rsidRPr="005F452F">
        <w:rPr>
          <w:szCs w:val="22"/>
          <w:lang w:val="ru-RU"/>
        </w:rPr>
        <w:t xml:space="preserve"> 2030</w:t>
      </w:r>
      <w:r w:rsidRPr="005F452F">
        <w:rPr>
          <w:szCs w:val="22"/>
        </w:rPr>
        <w:t> </w:t>
      </w:r>
      <w:r>
        <w:rPr>
          <w:szCs w:val="22"/>
          <w:lang w:val="ru-RU"/>
        </w:rPr>
        <w:t>г</w:t>
      </w:r>
      <w:r w:rsidRPr="005F452F">
        <w:rPr>
          <w:szCs w:val="22"/>
          <w:lang w:val="ru-RU"/>
        </w:rPr>
        <w:t>.»</w:t>
      </w:r>
      <w:r>
        <w:rPr>
          <w:szCs w:val="22"/>
          <w:lang w:val="ru-RU"/>
        </w:rPr>
        <w:t xml:space="preserve"> предусматривает начало </w:t>
      </w:r>
      <w:r w:rsidRPr="005F452F">
        <w:rPr>
          <w:szCs w:val="22"/>
          <w:lang w:val="ru-RU"/>
        </w:rPr>
        <w:t>работы</w:t>
      </w:r>
      <w:r>
        <w:rPr>
          <w:szCs w:val="22"/>
          <w:lang w:val="ru-RU"/>
        </w:rPr>
        <w:t xml:space="preserve"> Механизма содействия развитию технологий (МСРТ).  Создание МСРТ было предусмотрено в итоговом </w:t>
      </w:r>
      <w:r w:rsidRPr="005F452F">
        <w:rPr>
          <w:szCs w:val="22"/>
          <w:lang w:val="ru-RU"/>
        </w:rPr>
        <w:t>документ</w:t>
      </w:r>
      <w:r>
        <w:rPr>
          <w:szCs w:val="22"/>
          <w:lang w:val="ru-RU"/>
        </w:rPr>
        <w:t xml:space="preserve">е третьей Международной конференции по финансированию развития под названием «Аддис-Абебская программа действий».  Цель этого механизма состоит в том, чтобы поддерживать достижение целей устойчивого развития на основе многостороннего сотрудничества между </w:t>
      </w:r>
      <w:r w:rsidRPr="005F452F">
        <w:rPr>
          <w:szCs w:val="22"/>
          <w:lang w:val="ru-RU"/>
        </w:rPr>
        <w:t>государствами-членами</w:t>
      </w:r>
      <w:r>
        <w:rPr>
          <w:szCs w:val="22"/>
          <w:lang w:val="ru-RU"/>
        </w:rPr>
        <w:t xml:space="preserve">, гражданским обществом, частным сектором, научной </w:t>
      </w:r>
      <w:r>
        <w:rPr>
          <w:szCs w:val="22"/>
          <w:lang w:val="ru-RU"/>
        </w:rPr>
        <w:lastRenderedPageBreak/>
        <w:t xml:space="preserve">общественностью, подразделениями системы </w:t>
      </w:r>
      <w:r w:rsidRPr="005F452F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и другими заинтересованными сторонами.  Этот механизм включает следующие структуры:  Межучрежденческую целевую группу </w:t>
      </w:r>
      <w:r w:rsidRPr="005F452F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по науке, технике и инновациям </w:t>
      </w:r>
      <w:r w:rsidRPr="00245C45">
        <w:rPr>
          <w:szCs w:val="22"/>
          <w:lang w:val="ru-RU"/>
        </w:rPr>
        <w:t>в интересах</w:t>
      </w:r>
      <w:r>
        <w:rPr>
          <w:szCs w:val="22"/>
          <w:lang w:val="ru-RU"/>
        </w:rPr>
        <w:t xml:space="preserve"> достижения целей в области устойчивого развития, совместный Многосторонний форум по науке, технике и инновациям для достижения целей в области устойчивого развития и онлайновую платформу.  Межучрежденческая целевая группа </w:t>
      </w:r>
      <w:r w:rsidRPr="005F452F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по науке, технике и инновациям </w:t>
      </w:r>
      <w:r w:rsidRPr="00245C45">
        <w:rPr>
          <w:szCs w:val="22"/>
          <w:lang w:val="ru-RU"/>
        </w:rPr>
        <w:t>в интересах</w:t>
      </w:r>
      <w:r>
        <w:rPr>
          <w:szCs w:val="22"/>
          <w:lang w:val="ru-RU"/>
        </w:rPr>
        <w:t xml:space="preserve"> достижения целей устойчивого развития будет содействовать координации, согласованию и сотрудничеству </w:t>
      </w:r>
      <w:r w:rsidRPr="005F452F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системы </w:t>
      </w:r>
      <w:r w:rsidRPr="005F452F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в области науки, техники и инноваций для обеспечения взаимодополняемости и </w:t>
      </w:r>
      <w:r w:rsidRPr="00E57F89">
        <w:rPr>
          <w:szCs w:val="22"/>
          <w:lang w:val="ru-RU"/>
        </w:rPr>
        <w:t>эффективн</w:t>
      </w:r>
      <w:r>
        <w:rPr>
          <w:szCs w:val="22"/>
          <w:lang w:val="ru-RU"/>
        </w:rPr>
        <w:t xml:space="preserve">ости, </w:t>
      </w:r>
      <w:r w:rsidRPr="00E57F89">
        <w:rPr>
          <w:szCs w:val="22"/>
          <w:lang w:val="ru-RU"/>
        </w:rPr>
        <w:t>в том числе</w:t>
      </w:r>
      <w:r>
        <w:rPr>
          <w:szCs w:val="22"/>
          <w:lang w:val="ru-RU"/>
        </w:rPr>
        <w:t xml:space="preserve"> для поддержки реализации инициатив по укреплению потенциала.  Эта Целевая группа открыта для участия всех учреждений, фондов и программ Организации Объединенных Наций, </w:t>
      </w:r>
      <w:r w:rsidRPr="00E57F89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функциональных комиссий ЭКОСОС.  С самого начала в состав этого механизма вошли структуры, </w:t>
      </w:r>
      <w:r w:rsidRPr="00E57F89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входили в неофициальную рабочую группу по содействию развитию технологий, сыгравшую свою роль в создании МСРТ:  Департамент по экономическим и социальным вопросам </w:t>
      </w:r>
      <w:r w:rsidRPr="00E57F89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(ДЭСВ), </w:t>
      </w:r>
      <w:r w:rsidRPr="00E57F89">
        <w:rPr>
          <w:szCs w:val="22"/>
          <w:lang w:val="ru-RU"/>
        </w:rPr>
        <w:t>Программа Организации Объединенных Наций по окружающей среде</w:t>
      </w:r>
      <w:r>
        <w:rPr>
          <w:szCs w:val="22"/>
          <w:lang w:val="ru-RU"/>
        </w:rPr>
        <w:t xml:space="preserve"> (ЮНЕП), </w:t>
      </w:r>
      <w:r w:rsidRPr="00E57F89">
        <w:rPr>
          <w:szCs w:val="22"/>
          <w:lang w:val="ru-RU"/>
        </w:rPr>
        <w:t>Организация Объединенных Наций по промышленному развитию (ЮНИДО)</w:t>
      </w:r>
      <w:r>
        <w:rPr>
          <w:szCs w:val="22"/>
          <w:lang w:val="ru-RU"/>
        </w:rPr>
        <w:t xml:space="preserve">, </w:t>
      </w:r>
      <w:r w:rsidRPr="00E57F89">
        <w:rPr>
          <w:szCs w:val="22"/>
          <w:lang w:val="ru-RU"/>
        </w:rPr>
        <w:t>Организация Объединенных Наций по вопросам образования, науки и культуры (ЮНЕСКО)</w:t>
      </w:r>
      <w:r>
        <w:rPr>
          <w:szCs w:val="22"/>
          <w:lang w:val="ru-RU"/>
        </w:rPr>
        <w:t xml:space="preserve">, </w:t>
      </w:r>
      <w:r w:rsidRPr="00E57F89">
        <w:rPr>
          <w:szCs w:val="22"/>
          <w:lang w:val="ru-RU"/>
        </w:rPr>
        <w:t>Конференция Организации Объединенных Наций по торговле и развитию (ЮНКТАД)</w:t>
      </w:r>
      <w:r>
        <w:rPr>
          <w:szCs w:val="22"/>
          <w:lang w:val="ru-RU"/>
        </w:rPr>
        <w:t xml:space="preserve">, </w:t>
      </w:r>
      <w:r w:rsidRPr="00E57F89">
        <w:rPr>
          <w:szCs w:val="22"/>
          <w:lang w:val="ru-RU"/>
        </w:rPr>
        <w:t>Международный союз электросвязи (МСЭ)</w:t>
      </w:r>
      <w:r>
        <w:rPr>
          <w:szCs w:val="22"/>
          <w:lang w:val="ru-RU"/>
        </w:rPr>
        <w:t xml:space="preserve">, </w:t>
      </w:r>
      <w:r w:rsidRPr="00E57F89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и Всемирный банк.</w:t>
      </w:r>
    </w:p>
    <w:p w:rsidR="008E2BC9" w:rsidRDefault="008E2BC9" w:rsidP="008E2BC9">
      <w:pPr>
        <w:rPr>
          <w:szCs w:val="22"/>
        </w:rPr>
      </w:pPr>
    </w:p>
    <w:p w:rsidR="008E2BC9" w:rsidRPr="00E57F89" w:rsidRDefault="008E2BC9" w:rsidP="008E2BC9">
      <w:pPr>
        <w:pStyle w:val="ListParagraph"/>
        <w:numPr>
          <w:ilvl w:val="0"/>
          <w:numId w:val="24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Представление </w:t>
      </w:r>
      <w:r w:rsidRPr="00E57F89">
        <w:rPr>
          <w:i/>
          <w:szCs w:val="22"/>
          <w:lang w:val="ru-RU"/>
        </w:rPr>
        <w:t>информации</w:t>
      </w:r>
      <w:r>
        <w:rPr>
          <w:i/>
          <w:szCs w:val="22"/>
          <w:lang w:val="ru-RU"/>
        </w:rPr>
        <w:t xml:space="preserve"> о ходе достижения </w:t>
      </w:r>
      <w:r w:rsidRPr="00E57F89">
        <w:rPr>
          <w:i/>
          <w:szCs w:val="22"/>
          <w:lang w:val="ru-RU"/>
        </w:rPr>
        <w:t>целей устойчивого развития</w:t>
      </w:r>
    </w:p>
    <w:p w:rsidR="008E2BC9" w:rsidRPr="00E57F89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E8473C">
        <w:rPr>
          <w:szCs w:val="22"/>
          <w:lang w:val="ru-RU"/>
        </w:rPr>
        <w:t>осударства-члены</w:t>
      </w:r>
      <w:r>
        <w:rPr>
          <w:szCs w:val="22"/>
          <w:lang w:val="ru-RU"/>
        </w:rPr>
        <w:t xml:space="preserve"> взяли на себя обязательство систематически проводить обзор хода реализации данной Повестки дня </w:t>
      </w:r>
      <w:r w:rsidRPr="00E8473C">
        <w:rPr>
          <w:szCs w:val="22"/>
          <w:lang w:val="ru-RU"/>
        </w:rPr>
        <w:t xml:space="preserve">в течение </w:t>
      </w:r>
      <w:r>
        <w:rPr>
          <w:szCs w:val="22"/>
          <w:lang w:val="ru-RU"/>
        </w:rPr>
        <w:t xml:space="preserve">следующих 15 лет.  Эта «надежная, добровольная, эффективная, основанная на широком участии, прозрачная и комплексная система последующей </w:t>
      </w:r>
      <w:r w:rsidRPr="00245C45">
        <w:rPr>
          <w:szCs w:val="22"/>
          <w:lang w:val="ru-RU"/>
        </w:rPr>
        <w:t>деятельност</w:t>
      </w:r>
      <w:r>
        <w:rPr>
          <w:szCs w:val="22"/>
          <w:lang w:val="ru-RU"/>
        </w:rPr>
        <w:t>и и обзора» поможет странам в деле реализации этой П</w:t>
      </w:r>
      <w:r w:rsidRPr="00E8473C">
        <w:rPr>
          <w:szCs w:val="22"/>
          <w:lang w:val="ru-RU"/>
        </w:rPr>
        <w:t>овестки дня</w:t>
      </w:r>
      <w:r>
        <w:rPr>
          <w:szCs w:val="22"/>
          <w:lang w:val="ru-RU"/>
        </w:rPr>
        <w:t xml:space="preserve">.  Эта </w:t>
      </w:r>
      <w:r w:rsidRPr="00E8473C">
        <w:rPr>
          <w:szCs w:val="22"/>
          <w:lang w:val="ru-RU"/>
        </w:rPr>
        <w:t>работа</w:t>
      </w:r>
      <w:r>
        <w:rPr>
          <w:szCs w:val="22"/>
          <w:lang w:val="ru-RU"/>
        </w:rPr>
        <w:t xml:space="preserve">, </w:t>
      </w:r>
      <w:r w:rsidRPr="00E8473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ая будет вестись на </w:t>
      </w:r>
      <w:r w:rsidRPr="00E8473C">
        <w:rPr>
          <w:szCs w:val="22"/>
          <w:lang w:val="ru-RU"/>
        </w:rPr>
        <w:t>национальн</w:t>
      </w:r>
      <w:r>
        <w:rPr>
          <w:szCs w:val="22"/>
          <w:lang w:val="ru-RU"/>
        </w:rPr>
        <w:t xml:space="preserve">ом, </w:t>
      </w:r>
      <w:r w:rsidRPr="00E8473C">
        <w:rPr>
          <w:szCs w:val="22"/>
          <w:lang w:val="ru-RU"/>
        </w:rPr>
        <w:t>региональн</w:t>
      </w:r>
      <w:r>
        <w:rPr>
          <w:szCs w:val="22"/>
          <w:lang w:val="ru-RU"/>
        </w:rPr>
        <w:t xml:space="preserve">ом и глобальном уровнях, будет содействовать обеспечению подотчетности, будет поддерживать </w:t>
      </w:r>
      <w:r w:rsidRPr="00E8473C">
        <w:rPr>
          <w:szCs w:val="22"/>
          <w:lang w:val="ru-RU"/>
        </w:rPr>
        <w:t>эффективн</w:t>
      </w:r>
      <w:r>
        <w:rPr>
          <w:szCs w:val="22"/>
          <w:lang w:val="ru-RU"/>
        </w:rPr>
        <w:t xml:space="preserve">ое </w:t>
      </w:r>
      <w:r w:rsidRPr="00E8473C">
        <w:rPr>
          <w:szCs w:val="22"/>
          <w:lang w:val="ru-RU"/>
        </w:rPr>
        <w:t>международн</w:t>
      </w:r>
      <w:r>
        <w:rPr>
          <w:szCs w:val="22"/>
          <w:lang w:val="ru-RU"/>
        </w:rPr>
        <w:t xml:space="preserve">ое </w:t>
      </w:r>
      <w:r w:rsidRPr="00E8473C">
        <w:rPr>
          <w:szCs w:val="22"/>
          <w:lang w:val="ru-RU"/>
        </w:rPr>
        <w:t>сотрудничеств</w:t>
      </w:r>
      <w:r>
        <w:rPr>
          <w:szCs w:val="22"/>
          <w:lang w:val="ru-RU"/>
        </w:rPr>
        <w:t xml:space="preserve">о и содействовать обмену передовым опытом и знаниями.  </w:t>
      </w:r>
    </w:p>
    <w:p w:rsidR="008E2BC9" w:rsidRPr="00245C45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 xml:space="preserve">Цели и задачи будут подвергаться наблюдению и обзору с использованием целого ряда глобальных показателей.  Эти показатели будут дополняться показателями на </w:t>
      </w:r>
      <w:r w:rsidRPr="00E8473C">
        <w:rPr>
          <w:szCs w:val="22"/>
          <w:lang w:val="ru-RU"/>
        </w:rPr>
        <w:t>региональн</w:t>
      </w:r>
      <w:r>
        <w:rPr>
          <w:szCs w:val="22"/>
          <w:lang w:val="ru-RU"/>
        </w:rPr>
        <w:t xml:space="preserve">ом и </w:t>
      </w:r>
      <w:r w:rsidRPr="00E8473C">
        <w:rPr>
          <w:szCs w:val="22"/>
          <w:lang w:val="ru-RU"/>
        </w:rPr>
        <w:t>национальн</w:t>
      </w:r>
      <w:r>
        <w:rPr>
          <w:szCs w:val="22"/>
          <w:lang w:val="ru-RU"/>
        </w:rPr>
        <w:t xml:space="preserve">ом уровнях, </w:t>
      </w:r>
      <w:r w:rsidRPr="00E8473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будут разработаны </w:t>
      </w:r>
      <w:r w:rsidRPr="00E8473C">
        <w:rPr>
          <w:szCs w:val="22"/>
          <w:lang w:val="ru-RU"/>
        </w:rPr>
        <w:t>государствами-членами</w:t>
      </w:r>
      <w:r>
        <w:rPr>
          <w:szCs w:val="22"/>
          <w:lang w:val="ru-RU"/>
        </w:rPr>
        <w:t xml:space="preserve">.  Эта система глобальных показателей, </w:t>
      </w:r>
      <w:r w:rsidRPr="00E8473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ая будет разработана Межучрежденческой и экспертной группой по показателям достижения </w:t>
      </w:r>
      <w:r w:rsidRPr="00E8473C">
        <w:rPr>
          <w:szCs w:val="22"/>
          <w:lang w:val="ru-RU"/>
        </w:rPr>
        <w:t>цел</w:t>
      </w:r>
      <w:r>
        <w:rPr>
          <w:szCs w:val="22"/>
          <w:lang w:val="ru-RU"/>
        </w:rPr>
        <w:t>ей в области</w:t>
      </w:r>
      <w:r w:rsidRPr="00E8473C">
        <w:rPr>
          <w:szCs w:val="22"/>
          <w:lang w:val="ru-RU"/>
        </w:rPr>
        <w:t xml:space="preserve"> устойчивого развития</w:t>
      </w:r>
      <w:r>
        <w:rPr>
          <w:szCs w:val="22"/>
          <w:lang w:val="ru-RU"/>
        </w:rPr>
        <w:t xml:space="preserve">, будет согласована со Статистической комиссией </w:t>
      </w:r>
      <w:r w:rsidRPr="00E8473C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к марту </w:t>
      </w:r>
      <w:r w:rsidRPr="00E8473C">
        <w:rPr>
          <w:szCs w:val="22"/>
          <w:lang w:val="ru-RU"/>
        </w:rPr>
        <w:t>2016 г.</w:t>
      </w:r>
      <w:r>
        <w:rPr>
          <w:szCs w:val="22"/>
          <w:lang w:val="ru-RU"/>
        </w:rPr>
        <w:t xml:space="preserve">, после чего она будет принята Экономическим и Социальным Советом и </w:t>
      </w:r>
      <w:r w:rsidRPr="00E8473C">
        <w:rPr>
          <w:szCs w:val="22"/>
          <w:lang w:val="ru-RU"/>
        </w:rPr>
        <w:t>Генеральной Ассамблеей</w:t>
      </w:r>
      <w:r>
        <w:rPr>
          <w:szCs w:val="22"/>
          <w:lang w:val="ru-RU"/>
        </w:rPr>
        <w:t xml:space="preserve"> </w:t>
      </w:r>
      <w:r w:rsidRPr="00E8473C">
        <w:rPr>
          <w:szCs w:val="22"/>
          <w:lang w:val="ru-RU"/>
        </w:rPr>
        <w:t>в соответствии с</w:t>
      </w:r>
      <w:r>
        <w:rPr>
          <w:szCs w:val="22"/>
          <w:lang w:val="ru-RU"/>
        </w:rPr>
        <w:t xml:space="preserve"> </w:t>
      </w:r>
      <w:r w:rsidRPr="00E8473C">
        <w:rPr>
          <w:szCs w:val="22"/>
          <w:lang w:val="ru-RU"/>
        </w:rPr>
        <w:t>существующ</w:t>
      </w:r>
      <w:r>
        <w:rPr>
          <w:szCs w:val="22"/>
          <w:lang w:val="ru-RU"/>
        </w:rPr>
        <w:t xml:space="preserve">ими мандатами.  Эта система должна быть простой, но в то же время надежной, она должна охватывать все цели и задачи </w:t>
      </w:r>
      <w:r w:rsidRPr="00E8473C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, </w:t>
      </w:r>
      <w:r w:rsidRPr="00E8473C">
        <w:rPr>
          <w:szCs w:val="22"/>
          <w:lang w:val="ru-RU"/>
        </w:rPr>
        <w:t>включая</w:t>
      </w:r>
      <w:r>
        <w:rPr>
          <w:szCs w:val="22"/>
          <w:lang w:val="ru-RU"/>
        </w:rPr>
        <w:t xml:space="preserve"> средства осуществления, и должна обеспечивать политическую сбалансированность, комплексный подход и стремление к достижению высоких целей.</w:t>
      </w:r>
    </w:p>
    <w:p w:rsidR="008E2BC9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 w:rsidRPr="00AF2CD0">
        <w:rPr>
          <w:szCs w:val="22"/>
          <w:lang w:val="ru-RU"/>
        </w:rPr>
        <w:t>Что касается</w:t>
      </w:r>
      <w:r>
        <w:rPr>
          <w:szCs w:val="22"/>
          <w:lang w:val="ru-RU"/>
        </w:rPr>
        <w:t xml:space="preserve"> глобального уровня, то Политический форум высокого уровня (ПФВУ) будет играть видную роль в надзоре за всем комплексом процессов обзора и продолжения действий.  Ход этой </w:t>
      </w:r>
      <w:r w:rsidRPr="00AF2CD0">
        <w:rPr>
          <w:szCs w:val="22"/>
          <w:lang w:val="ru-RU"/>
        </w:rPr>
        <w:t>работы</w:t>
      </w:r>
      <w:r>
        <w:rPr>
          <w:szCs w:val="22"/>
          <w:lang w:val="ru-RU"/>
        </w:rPr>
        <w:t xml:space="preserve"> будет освещаться в годовом докладе по </w:t>
      </w:r>
      <w:r w:rsidRPr="00AF2CD0">
        <w:rPr>
          <w:szCs w:val="22"/>
          <w:lang w:val="ru-RU"/>
        </w:rPr>
        <w:t>целям устойчивого развития</w:t>
      </w:r>
      <w:r>
        <w:rPr>
          <w:szCs w:val="22"/>
          <w:lang w:val="ru-RU"/>
        </w:rPr>
        <w:t xml:space="preserve">, </w:t>
      </w:r>
      <w:r w:rsidRPr="00AF2CD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ый будет составляться Генеральным секретарем </w:t>
      </w:r>
      <w:r w:rsidRPr="00AF2CD0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в </w:t>
      </w:r>
      <w:r w:rsidRPr="00AF2CD0">
        <w:rPr>
          <w:szCs w:val="22"/>
          <w:lang w:val="ru-RU"/>
        </w:rPr>
        <w:t>сотрудничеств</w:t>
      </w:r>
      <w:r>
        <w:rPr>
          <w:szCs w:val="22"/>
          <w:lang w:val="ru-RU"/>
        </w:rPr>
        <w:t xml:space="preserve">е с системой Организации Объединенных Наций на основе глобальных показателей и данных, подготовленных </w:t>
      </w:r>
      <w:r w:rsidRPr="00AF2CD0">
        <w:rPr>
          <w:szCs w:val="22"/>
          <w:lang w:val="ru-RU"/>
        </w:rPr>
        <w:t>национальн</w:t>
      </w:r>
      <w:r>
        <w:rPr>
          <w:szCs w:val="22"/>
          <w:lang w:val="ru-RU"/>
        </w:rPr>
        <w:t xml:space="preserve">ыми статистическими системами, </w:t>
      </w:r>
      <w:r w:rsidRPr="00AF2CD0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с использованием </w:t>
      </w:r>
      <w:r w:rsidRPr="00AF2CD0">
        <w:rPr>
          <w:szCs w:val="22"/>
          <w:lang w:val="ru-RU"/>
        </w:rPr>
        <w:t>информации</w:t>
      </w:r>
      <w:r>
        <w:rPr>
          <w:szCs w:val="22"/>
          <w:lang w:val="ru-RU"/>
        </w:rPr>
        <w:t xml:space="preserve">, </w:t>
      </w:r>
      <w:r>
        <w:rPr>
          <w:szCs w:val="22"/>
          <w:lang w:val="ru-RU"/>
        </w:rPr>
        <w:lastRenderedPageBreak/>
        <w:t xml:space="preserve">собранной на </w:t>
      </w:r>
      <w:r w:rsidRPr="00AF2CD0">
        <w:rPr>
          <w:szCs w:val="22"/>
          <w:lang w:val="ru-RU"/>
        </w:rPr>
        <w:t>региональн</w:t>
      </w:r>
      <w:r>
        <w:rPr>
          <w:szCs w:val="22"/>
          <w:lang w:val="ru-RU"/>
        </w:rPr>
        <w:t xml:space="preserve">ом уровне.  ПФВУ будет учитывать также </w:t>
      </w:r>
      <w:r w:rsidRPr="00AF2CD0">
        <w:rPr>
          <w:szCs w:val="22"/>
          <w:lang w:val="ru-RU"/>
        </w:rPr>
        <w:t>информацию</w:t>
      </w:r>
      <w:r>
        <w:rPr>
          <w:szCs w:val="22"/>
          <w:lang w:val="ru-RU"/>
        </w:rPr>
        <w:t xml:space="preserve">, содержащуюся в докладе по </w:t>
      </w:r>
      <w:r w:rsidRPr="00AF2CD0">
        <w:rPr>
          <w:szCs w:val="22"/>
          <w:lang w:val="ru-RU"/>
        </w:rPr>
        <w:t>целям устойчивого развития</w:t>
      </w:r>
      <w:r>
        <w:rPr>
          <w:szCs w:val="22"/>
          <w:lang w:val="ru-RU"/>
        </w:rPr>
        <w:t xml:space="preserve">.  Действуя под эгидой </w:t>
      </w:r>
      <w:r w:rsidRPr="00AF2CD0">
        <w:rPr>
          <w:szCs w:val="22"/>
          <w:lang w:val="ru-RU"/>
        </w:rPr>
        <w:t>Генеральной Ассамблеи</w:t>
      </w:r>
      <w:r>
        <w:rPr>
          <w:szCs w:val="22"/>
          <w:lang w:val="ru-RU"/>
        </w:rPr>
        <w:t xml:space="preserve">, ПФВУ каждые четыре года будет разрабатывать политические директивы высокого уровня </w:t>
      </w:r>
      <w:r w:rsidRPr="00AF2CD0">
        <w:rPr>
          <w:szCs w:val="22"/>
          <w:lang w:val="ru-RU"/>
        </w:rPr>
        <w:t>в отношении</w:t>
      </w:r>
      <w:r>
        <w:rPr>
          <w:szCs w:val="22"/>
          <w:lang w:val="ru-RU"/>
        </w:rPr>
        <w:t xml:space="preserve"> этой Повестки дня и процесса ее реализации, будет освещать достигнутые успехи и возникшие проблемы и будет стимулировать дальнейшую </w:t>
      </w:r>
      <w:r w:rsidRPr="00AF2CD0">
        <w:rPr>
          <w:szCs w:val="22"/>
          <w:lang w:val="ru-RU"/>
        </w:rPr>
        <w:t>работу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в целях</w:t>
      </w:r>
      <w:r>
        <w:rPr>
          <w:szCs w:val="22"/>
          <w:lang w:val="ru-RU"/>
        </w:rPr>
        <w:t xml:space="preserve"> ускорения процесса реализации.  В следующий раз ПФВУ будет проводиться под эгидой </w:t>
      </w:r>
      <w:r w:rsidRPr="00AF2CD0">
        <w:rPr>
          <w:szCs w:val="22"/>
          <w:lang w:val="ru-RU"/>
        </w:rPr>
        <w:t>Генеральной Ассамблеи</w:t>
      </w:r>
      <w:r>
        <w:rPr>
          <w:szCs w:val="22"/>
          <w:lang w:val="ru-RU"/>
        </w:rPr>
        <w:t xml:space="preserve"> в 2019 г.  В итоговом </w:t>
      </w:r>
      <w:r w:rsidRPr="00AF2CD0">
        <w:rPr>
          <w:szCs w:val="22"/>
          <w:lang w:val="ru-RU"/>
        </w:rPr>
        <w:t>документ</w:t>
      </w:r>
      <w:r>
        <w:rPr>
          <w:szCs w:val="22"/>
          <w:lang w:val="ru-RU"/>
        </w:rPr>
        <w:t xml:space="preserve">е саммита содержится просьба к </w:t>
      </w:r>
      <w:r w:rsidRPr="00AF2CD0">
        <w:rPr>
          <w:szCs w:val="22"/>
          <w:lang w:val="ru-RU"/>
        </w:rPr>
        <w:t xml:space="preserve">Генеральному </w:t>
      </w:r>
      <w:r>
        <w:rPr>
          <w:szCs w:val="22"/>
          <w:lang w:val="ru-RU"/>
        </w:rPr>
        <w:t xml:space="preserve">секретарю, чтобы он в консультации с </w:t>
      </w:r>
      <w:r w:rsidRPr="00AF2CD0">
        <w:rPr>
          <w:szCs w:val="22"/>
          <w:lang w:val="ru-RU"/>
        </w:rPr>
        <w:t>государствами-членами</w:t>
      </w:r>
      <w:r>
        <w:rPr>
          <w:szCs w:val="22"/>
          <w:lang w:val="ru-RU"/>
        </w:rPr>
        <w:t xml:space="preserve"> подготовил доклад для его рассмотрения на семидесятой сессии </w:t>
      </w:r>
      <w:r w:rsidRPr="00AF2CD0">
        <w:rPr>
          <w:szCs w:val="22"/>
          <w:lang w:val="ru-RU"/>
        </w:rPr>
        <w:t>Генеральной Ассамблеи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подготовки к проведению ПФВУ </w:t>
      </w:r>
      <w:r w:rsidRPr="00AF2CD0">
        <w:rPr>
          <w:szCs w:val="22"/>
          <w:lang w:val="ru-RU"/>
        </w:rPr>
        <w:t>2016 г.</w:t>
      </w:r>
      <w:r>
        <w:rPr>
          <w:szCs w:val="22"/>
          <w:lang w:val="ru-RU"/>
        </w:rPr>
        <w:t xml:space="preserve">, и в этом докладе должны быть указаны основные вехи в ходе осуществления всеобъемлющего и </w:t>
      </w:r>
      <w:r w:rsidRPr="00AF2CD0">
        <w:rPr>
          <w:szCs w:val="22"/>
          <w:lang w:val="ru-RU"/>
        </w:rPr>
        <w:t>эффективн</w:t>
      </w:r>
      <w:r>
        <w:rPr>
          <w:szCs w:val="22"/>
          <w:lang w:val="ru-RU"/>
        </w:rPr>
        <w:t>ого процесса обзора и принятия дальнейших мер на глобальном уровне.</w:t>
      </w:r>
    </w:p>
    <w:p w:rsidR="008E2BC9" w:rsidRPr="00AF2CD0" w:rsidRDefault="008E2BC9" w:rsidP="008E2BC9">
      <w:pPr>
        <w:rPr>
          <w:szCs w:val="22"/>
          <w:lang w:val="ru-RU"/>
        </w:rPr>
      </w:pPr>
    </w:p>
    <w:p w:rsidR="008E2BC9" w:rsidRPr="00245C45" w:rsidRDefault="008E2BC9" w:rsidP="008E2BC9">
      <w:pPr>
        <w:rPr>
          <w:szCs w:val="22"/>
          <w:lang w:val="ru-RU"/>
        </w:rPr>
      </w:pPr>
    </w:p>
    <w:p w:rsidR="008E2BC9" w:rsidRPr="00AF2CD0" w:rsidRDefault="008E2BC9" w:rsidP="008E2BC9">
      <w:pPr>
        <w:pStyle w:val="ListParagraph"/>
        <w:numPr>
          <w:ilvl w:val="0"/>
          <w:numId w:val="19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Участие </w:t>
      </w:r>
      <w:r w:rsidRPr="00AF2CD0">
        <w:rPr>
          <w:b/>
          <w:szCs w:val="22"/>
          <w:lang w:val="ru-RU"/>
        </w:rPr>
        <w:t>ВОИС</w:t>
      </w:r>
      <w:r>
        <w:rPr>
          <w:b/>
          <w:szCs w:val="22"/>
          <w:lang w:val="ru-RU"/>
        </w:rPr>
        <w:t xml:space="preserve"> в разработке и осуществлении Повестки дня в области развития на период после </w:t>
      </w:r>
      <w:r w:rsidRPr="00AF2CD0">
        <w:rPr>
          <w:b/>
          <w:szCs w:val="22"/>
          <w:lang w:val="ru-RU"/>
        </w:rPr>
        <w:t>2015 г.</w:t>
      </w:r>
    </w:p>
    <w:p w:rsidR="008E2BC9" w:rsidRPr="00AF2CD0" w:rsidRDefault="008E2BC9" w:rsidP="008E2BC9">
      <w:pPr>
        <w:rPr>
          <w:szCs w:val="22"/>
          <w:lang w:val="ru-RU"/>
        </w:rPr>
      </w:pPr>
    </w:p>
    <w:p w:rsidR="008E2BC9" w:rsidRPr="00AF2CD0" w:rsidRDefault="008E2BC9" w:rsidP="008E2BC9">
      <w:pPr>
        <w:pStyle w:val="ListParagraph"/>
        <w:numPr>
          <w:ilvl w:val="0"/>
          <w:numId w:val="21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Участие </w:t>
      </w:r>
      <w:r w:rsidRPr="00AF2CD0">
        <w:rPr>
          <w:i/>
          <w:szCs w:val="22"/>
          <w:lang w:val="ru-RU"/>
        </w:rPr>
        <w:t>ВОИС</w:t>
      </w:r>
      <w:r>
        <w:rPr>
          <w:i/>
          <w:szCs w:val="22"/>
          <w:lang w:val="ru-RU"/>
        </w:rPr>
        <w:t xml:space="preserve"> в процессах, связанных с </w:t>
      </w:r>
      <w:r w:rsidRPr="00AF2CD0">
        <w:rPr>
          <w:i/>
          <w:szCs w:val="22"/>
          <w:lang w:val="ru-RU"/>
        </w:rPr>
        <w:t>Повестк</w:t>
      </w:r>
      <w:r>
        <w:rPr>
          <w:i/>
          <w:szCs w:val="22"/>
          <w:lang w:val="ru-RU"/>
        </w:rPr>
        <w:t>ой</w:t>
      </w:r>
      <w:r w:rsidRPr="00AF2CD0">
        <w:rPr>
          <w:i/>
          <w:szCs w:val="22"/>
          <w:lang w:val="ru-RU"/>
        </w:rPr>
        <w:t xml:space="preserve"> дня в области развития</w:t>
      </w:r>
      <w:r>
        <w:rPr>
          <w:i/>
          <w:szCs w:val="22"/>
          <w:lang w:val="ru-RU"/>
        </w:rPr>
        <w:t xml:space="preserve"> на период после </w:t>
      </w:r>
      <w:r w:rsidRPr="00AF2CD0">
        <w:rPr>
          <w:i/>
          <w:szCs w:val="22"/>
          <w:lang w:val="ru-RU"/>
        </w:rPr>
        <w:t>2015 г.</w:t>
      </w:r>
    </w:p>
    <w:p w:rsidR="008E2BC9" w:rsidRPr="00AF2CD0" w:rsidRDefault="008E2BC9" w:rsidP="008E2BC9">
      <w:pPr>
        <w:rPr>
          <w:szCs w:val="22"/>
          <w:lang w:val="ru-RU"/>
        </w:rPr>
      </w:pPr>
    </w:p>
    <w:p w:rsidR="008E2BC9" w:rsidRPr="00AF2CD0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 xml:space="preserve">Будучи одним из специализированных </w:t>
      </w:r>
      <w:r w:rsidRPr="00AF2CD0">
        <w:rPr>
          <w:szCs w:val="22"/>
          <w:lang w:val="ru-RU"/>
        </w:rPr>
        <w:t>учреждени</w:t>
      </w:r>
      <w:r>
        <w:rPr>
          <w:szCs w:val="22"/>
          <w:lang w:val="ru-RU"/>
        </w:rPr>
        <w:t xml:space="preserve">й Организации Объединенных Наций, </w:t>
      </w:r>
      <w:r w:rsidRPr="00AF2CD0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участвует </w:t>
      </w:r>
      <w:r w:rsidRPr="00AF2CD0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одной из </w:t>
      </w:r>
      <w:r w:rsidRPr="00AF2CD0">
        <w:rPr>
          <w:szCs w:val="22"/>
          <w:lang w:val="ru-RU"/>
        </w:rPr>
        <w:t>организаций</w:t>
      </w:r>
      <w:r>
        <w:rPr>
          <w:szCs w:val="22"/>
          <w:lang w:val="ru-RU"/>
        </w:rPr>
        <w:t xml:space="preserve">-наблюдателей </w:t>
      </w:r>
      <w:r w:rsidRPr="00AF2CD0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во всех крупных процессах Организации Объединенных Наций, </w:t>
      </w:r>
      <w:r w:rsidRPr="00AF2CD0">
        <w:rPr>
          <w:szCs w:val="22"/>
          <w:lang w:val="ru-RU"/>
        </w:rPr>
        <w:t>включая</w:t>
      </w:r>
      <w:r>
        <w:rPr>
          <w:szCs w:val="22"/>
          <w:lang w:val="ru-RU"/>
        </w:rPr>
        <w:t xml:space="preserve"> те процессы, о </w:t>
      </w:r>
      <w:r w:rsidRPr="00AF2CD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ых речь идет в разделе </w:t>
      </w:r>
      <w:r>
        <w:rPr>
          <w:szCs w:val="22"/>
        </w:rPr>
        <w:t>II</w:t>
      </w:r>
      <w:r>
        <w:rPr>
          <w:szCs w:val="22"/>
          <w:lang w:val="ru-RU"/>
        </w:rPr>
        <w:t xml:space="preserve"> настоящего </w:t>
      </w:r>
      <w:r w:rsidRPr="00AF2CD0">
        <w:rPr>
          <w:szCs w:val="22"/>
          <w:lang w:val="ru-RU"/>
        </w:rPr>
        <w:t>документ</w:t>
      </w:r>
      <w:r>
        <w:rPr>
          <w:szCs w:val="22"/>
          <w:lang w:val="ru-RU"/>
        </w:rPr>
        <w:t xml:space="preserve">а.  </w:t>
      </w:r>
      <w:r w:rsidRPr="00AF2CD0">
        <w:rPr>
          <w:szCs w:val="22"/>
          <w:lang w:val="ru-RU"/>
        </w:rPr>
        <w:t>Секретариат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выполняет следующие функции:</w:t>
      </w:r>
    </w:p>
    <w:p w:rsidR="008E2BC9" w:rsidRPr="00E44BF3" w:rsidRDefault="008E2BC9" w:rsidP="008E2BC9">
      <w:pPr>
        <w:rPr>
          <w:szCs w:val="22"/>
          <w:lang w:val="ru-RU"/>
        </w:rPr>
      </w:pPr>
    </w:p>
    <w:p w:rsidR="008E2BC9" w:rsidRPr="00AF2CD0" w:rsidRDefault="008E2BC9" w:rsidP="008E2BC9">
      <w:pPr>
        <w:pStyle w:val="ListParagraph"/>
        <w:numPr>
          <w:ilvl w:val="0"/>
          <w:numId w:val="23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следит за переговорами и дискуссиями в ходе этих процессов для выявления вопросов, </w:t>
      </w:r>
      <w:r w:rsidRPr="00AF2CD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имеют </w:t>
      </w:r>
      <w:r w:rsidRPr="00AF2CD0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мандату </w:t>
      </w:r>
      <w:r w:rsidRPr="00AF2CD0">
        <w:rPr>
          <w:szCs w:val="22"/>
          <w:lang w:val="ru-RU"/>
        </w:rPr>
        <w:t>ВОИС;</w:t>
      </w:r>
    </w:p>
    <w:p w:rsidR="008E2BC9" w:rsidRPr="00AF2CD0" w:rsidRDefault="008E2BC9" w:rsidP="008E2BC9">
      <w:pPr>
        <w:pStyle w:val="ListParagraph"/>
        <w:numPr>
          <w:ilvl w:val="0"/>
          <w:numId w:val="23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принимает меры, </w:t>
      </w:r>
      <w:r w:rsidRPr="00AF2CD0">
        <w:rPr>
          <w:szCs w:val="22"/>
          <w:lang w:val="ru-RU"/>
        </w:rPr>
        <w:t>для того чтобы</w:t>
      </w:r>
      <w:r>
        <w:rPr>
          <w:szCs w:val="22"/>
          <w:lang w:val="ru-RU"/>
        </w:rPr>
        <w:t xml:space="preserve"> высшее </w:t>
      </w:r>
      <w:r w:rsidRPr="00AF2CD0">
        <w:rPr>
          <w:szCs w:val="22"/>
          <w:lang w:val="ru-RU"/>
        </w:rPr>
        <w:t>руководство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знало о происходящих событиях и о том, как они могут отразиться на </w:t>
      </w:r>
      <w:r w:rsidRPr="00AF2CD0">
        <w:rPr>
          <w:szCs w:val="22"/>
          <w:lang w:val="ru-RU"/>
        </w:rPr>
        <w:t>работе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ВОИС;</w:t>
      </w:r>
    </w:p>
    <w:p w:rsidR="008E2BC9" w:rsidRPr="00AF2CD0" w:rsidRDefault="008E2BC9" w:rsidP="008E2BC9">
      <w:pPr>
        <w:pStyle w:val="ListParagraph"/>
        <w:numPr>
          <w:ilvl w:val="0"/>
          <w:numId w:val="23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участвует в реализации межучрежденческих инициатив </w:t>
      </w:r>
      <w:r w:rsidRPr="00AF2CD0">
        <w:rPr>
          <w:szCs w:val="22"/>
          <w:lang w:val="ru-RU"/>
        </w:rPr>
        <w:t>Организации Объединенных Наций</w:t>
      </w:r>
      <w:r>
        <w:rPr>
          <w:szCs w:val="22"/>
          <w:lang w:val="ru-RU"/>
        </w:rPr>
        <w:t xml:space="preserve">, направленных на оказание помощи </w:t>
      </w:r>
      <w:r w:rsidRPr="00AF2CD0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 в осуществлении этих процессов, уделяя при этом особое внимание тем вопросам, </w:t>
      </w:r>
      <w:r w:rsidRPr="00AF2CD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могут иметь особое значение для </w:t>
      </w:r>
      <w:r w:rsidRPr="00AF2CD0">
        <w:rPr>
          <w:szCs w:val="22"/>
          <w:lang w:val="ru-RU"/>
        </w:rPr>
        <w:t>ВОИС;</w:t>
      </w:r>
    </w:p>
    <w:p w:rsidR="008E2BC9" w:rsidRPr="00AF2CD0" w:rsidRDefault="008E2BC9" w:rsidP="008E2BC9">
      <w:pPr>
        <w:pStyle w:val="ListParagraph"/>
        <w:numPr>
          <w:ilvl w:val="0"/>
          <w:numId w:val="23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реагирует на просьбы </w:t>
      </w:r>
      <w:r w:rsidRPr="00AF2CD0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и </w:t>
      </w:r>
      <w:r w:rsidRPr="00AF2CD0">
        <w:rPr>
          <w:szCs w:val="22"/>
          <w:lang w:val="ru-RU"/>
        </w:rPr>
        <w:t>Секретариата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Организации Объединенных Наций</w:t>
      </w:r>
      <w:r>
        <w:rPr>
          <w:szCs w:val="22"/>
          <w:lang w:val="ru-RU"/>
        </w:rPr>
        <w:t xml:space="preserve"> путем представления фактологической </w:t>
      </w:r>
      <w:r w:rsidRPr="00AF2CD0">
        <w:rPr>
          <w:szCs w:val="22"/>
          <w:lang w:val="ru-RU"/>
        </w:rPr>
        <w:t>информации</w:t>
      </w:r>
      <w:r>
        <w:rPr>
          <w:szCs w:val="22"/>
          <w:lang w:val="ru-RU"/>
        </w:rPr>
        <w:t xml:space="preserve"> о роли системы </w:t>
      </w:r>
      <w:r w:rsidRPr="00AF2CD0">
        <w:rPr>
          <w:szCs w:val="22"/>
          <w:lang w:val="ru-RU"/>
        </w:rPr>
        <w:t>интеллектуальной собственности</w:t>
      </w:r>
      <w:r>
        <w:rPr>
          <w:szCs w:val="22"/>
          <w:lang w:val="ru-RU"/>
        </w:rPr>
        <w:t xml:space="preserve"> в этих более широких политических областях</w:t>
      </w:r>
      <w:r w:rsidRPr="00AF2CD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8E2BC9" w:rsidRPr="00AF2CD0" w:rsidRDefault="008E2BC9" w:rsidP="008E2BC9">
      <w:pPr>
        <w:pStyle w:val="ListParagraph"/>
        <w:numPr>
          <w:ilvl w:val="0"/>
          <w:numId w:val="23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содействует распространению </w:t>
      </w:r>
      <w:r w:rsidRPr="00AF2CD0">
        <w:rPr>
          <w:szCs w:val="22"/>
          <w:lang w:val="ru-RU"/>
        </w:rPr>
        <w:t>информации</w:t>
      </w:r>
      <w:r>
        <w:rPr>
          <w:szCs w:val="22"/>
          <w:lang w:val="ru-RU"/>
        </w:rPr>
        <w:t xml:space="preserve"> о различных программах, проектах и инициативах </w:t>
      </w:r>
      <w:r w:rsidRPr="00AF2CD0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</w:t>
      </w:r>
      <w:r w:rsidRPr="00AF2CD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могут оказать помощь </w:t>
      </w:r>
      <w:r w:rsidRPr="00AF2CD0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 в достижении </w:t>
      </w:r>
      <w:r w:rsidRPr="00AF2CD0">
        <w:rPr>
          <w:szCs w:val="22"/>
          <w:lang w:val="ru-RU"/>
        </w:rPr>
        <w:t>устойчивого развития.</w:t>
      </w:r>
    </w:p>
    <w:p w:rsidR="008E2BC9" w:rsidRPr="00AF2CD0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 w:rsidRPr="00AF2CD0">
        <w:rPr>
          <w:szCs w:val="22"/>
          <w:lang w:val="ru-RU"/>
        </w:rPr>
        <w:t>Секретариат</w:t>
      </w:r>
      <w:r>
        <w:rPr>
          <w:szCs w:val="22"/>
          <w:lang w:val="ru-RU"/>
        </w:rPr>
        <w:t xml:space="preserve"> </w:t>
      </w:r>
      <w:r w:rsidRPr="00AF2CD0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участвовал </w:t>
      </w:r>
      <w:r w:rsidRPr="00AF2CD0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одной из </w:t>
      </w:r>
      <w:r w:rsidRPr="00AF2CD0">
        <w:rPr>
          <w:szCs w:val="22"/>
          <w:lang w:val="ru-RU"/>
        </w:rPr>
        <w:t>организаций</w:t>
      </w:r>
      <w:r>
        <w:rPr>
          <w:szCs w:val="22"/>
          <w:lang w:val="ru-RU"/>
        </w:rPr>
        <w:t xml:space="preserve">-наблюдателей </w:t>
      </w:r>
      <w:r w:rsidRPr="00AF2CD0">
        <w:rPr>
          <w:szCs w:val="22"/>
          <w:lang w:val="ru-RU"/>
        </w:rPr>
        <w:t>Организации Объединенных Наций</w:t>
      </w:r>
      <w:r>
        <w:rPr>
          <w:szCs w:val="22"/>
          <w:lang w:val="ru-RU"/>
        </w:rPr>
        <w:t xml:space="preserve"> в </w:t>
      </w:r>
      <w:r w:rsidRPr="00AF2CD0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и Открытой рабочей группы по целям </w:t>
      </w:r>
      <w:r w:rsidRPr="00E44BF3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 и на межправительственных переговорах по </w:t>
      </w:r>
      <w:r w:rsidRPr="00AF2CD0">
        <w:rPr>
          <w:szCs w:val="22"/>
          <w:lang w:val="ru-RU"/>
        </w:rPr>
        <w:t>Повестке дня в области развития</w:t>
      </w:r>
      <w:r>
        <w:rPr>
          <w:szCs w:val="22"/>
          <w:lang w:val="ru-RU"/>
        </w:rPr>
        <w:t xml:space="preserve"> на период после </w:t>
      </w:r>
      <w:r w:rsidRPr="00AF2CD0">
        <w:rPr>
          <w:szCs w:val="22"/>
          <w:lang w:val="ru-RU"/>
        </w:rPr>
        <w:t>2015 г.</w:t>
      </w:r>
      <w:r>
        <w:rPr>
          <w:szCs w:val="22"/>
          <w:lang w:val="ru-RU"/>
        </w:rPr>
        <w:t xml:space="preserve">, </w:t>
      </w:r>
      <w:r w:rsidRPr="00AF2CD0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в других связанных с этим процессах, таких как третья Международная конференция по финансированию развития и ее подготовительный процесс – Неофициальная межучрежденческая группа по Механизму содействия развитию технологии.  </w:t>
      </w:r>
      <w:r w:rsidRPr="00AF2CD0">
        <w:rPr>
          <w:szCs w:val="22"/>
          <w:lang w:val="ru-RU"/>
        </w:rPr>
        <w:t>Секретариат</w:t>
      </w:r>
      <w:r>
        <w:rPr>
          <w:szCs w:val="22"/>
          <w:lang w:val="ru-RU"/>
        </w:rPr>
        <w:t xml:space="preserve"> внес также свой вклад в межучрежденческую </w:t>
      </w:r>
      <w:r w:rsidRPr="00AF2CD0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ь по этим вопросам </w:t>
      </w:r>
      <w:r w:rsidRPr="00AF2CD0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Координационного совета руководителей системы </w:t>
      </w:r>
      <w:r w:rsidRPr="00AF2CD0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(КСР), </w:t>
      </w:r>
      <w:r w:rsidRPr="00AF2CD0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в </w:t>
      </w:r>
      <w:r w:rsidRPr="00AF2CD0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у Целевой группы </w:t>
      </w:r>
      <w:r w:rsidRPr="00AF2CD0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по </w:t>
      </w:r>
      <w:r w:rsidRPr="00AF2CD0">
        <w:rPr>
          <w:szCs w:val="22"/>
          <w:lang w:val="ru-RU"/>
        </w:rPr>
        <w:t>Повестке дня в области развития</w:t>
      </w:r>
      <w:r>
        <w:rPr>
          <w:szCs w:val="22"/>
          <w:lang w:val="ru-RU"/>
        </w:rPr>
        <w:t xml:space="preserve"> на период после </w:t>
      </w:r>
      <w:r w:rsidRPr="00AF2CD0">
        <w:rPr>
          <w:szCs w:val="22"/>
          <w:lang w:val="ru-RU"/>
        </w:rPr>
        <w:t>2015 г.</w:t>
      </w:r>
      <w:r>
        <w:rPr>
          <w:szCs w:val="22"/>
          <w:lang w:val="ru-RU"/>
        </w:rPr>
        <w:t xml:space="preserve"> и Группы технической </w:t>
      </w:r>
      <w:r>
        <w:rPr>
          <w:szCs w:val="22"/>
          <w:lang w:val="ru-RU"/>
        </w:rPr>
        <w:lastRenderedPageBreak/>
        <w:t xml:space="preserve">поддержки Организации Объединенных Наций, </w:t>
      </w:r>
      <w:r w:rsidRPr="00AF2CD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ая вносила своей вклад в </w:t>
      </w:r>
      <w:r w:rsidRPr="00AF2CD0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ь Открытой рабочей группы по </w:t>
      </w:r>
      <w:r w:rsidRPr="00E44BF3">
        <w:rPr>
          <w:szCs w:val="22"/>
          <w:lang w:val="ru-RU"/>
        </w:rPr>
        <w:t>целям устойчивого развития</w:t>
      </w:r>
      <w:r>
        <w:rPr>
          <w:szCs w:val="22"/>
          <w:lang w:val="ru-RU"/>
        </w:rPr>
        <w:t>.</w:t>
      </w:r>
    </w:p>
    <w:p w:rsidR="008E2BC9" w:rsidRPr="00245C45" w:rsidRDefault="008E2BC9" w:rsidP="008E2BC9">
      <w:pPr>
        <w:rPr>
          <w:szCs w:val="22"/>
          <w:lang w:val="ru-RU"/>
        </w:rPr>
      </w:pPr>
    </w:p>
    <w:p w:rsidR="008E2BC9" w:rsidRPr="00AF2CD0" w:rsidRDefault="008E2BC9" w:rsidP="008E2BC9">
      <w:pPr>
        <w:pStyle w:val="ListParagraph"/>
        <w:numPr>
          <w:ilvl w:val="0"/>
          <w:numId w:val="21"/>
        </w:numPr>
        <w:rPr>
          <w:i/>
          <w:szCs w:val="22"/>
          <w:lang w:val="ru-RU"/>
        </w:rPr>
      </w:pPr>
      <w:r w:rsidRPr="00AF2CD0">
        <w:rPr>
          <w:i/>
          <w:szCs w:val="22"/>
          <w:lang w:val="ru-RU"/>
        </w:rPr>
        <w:t>Деятельност</w:t>
      </w:r>
      <w:r>
        <w:rPr>
          <w:i/>
          <w:szCs w:val="22"/>
          <w:lang w:val="ru-RU"/>
        </w:rPr>
        <w:t xml:space="preserve">ь </w:t>
      </w:r>
      <w:r w:rsidRPr="00AF2CD0">
        <w:rPr>
          <w:i/>
          <w:szCs w:val="22"/>
          <w:lang w:val="ru-RU"/>
        </w:rPr>
        <w:t>ВОИС</w:t>
      </w:r>
      <w:r>
        <w:rPr>
          <w:i/>
          <w:szCs w:val="22"/>
          <w:lang w:val="ru-RU"/>
        </w:rPr>
        <w:t xml:space="preserve"> по оказанию помощи </w:t>
      </w:r>
      <w:r w:rsidRPr="00AF2CD0">
        <w:rPr>
          <w:i/>
          <w:szCs w:val="22"/>
          <w:lang w:val="ru-RU"/>
        </w:rPr>
        <w:t>государствам-членам</w:t>
      </w:r>
      <w:r>
        <w:rPr>
          <w:i/>
          <w:szCs w:val="22"/>
          <w:lang w:val="ru-RU"/>
        </w:rPr>
        <w:t xml:space="preserve"> в осуществлении </w:t>
      </w:r>
      <w:r w:rsidRPr="00AF2CD0">
        <w:rPr>
          <w:i/>
          <w:szCs w:val="22"/>
          <w:lang w:val="ru-RU"/>
        </w:rPr>
        <w:t>Повестки дня в области развития</w:t>
      </w:r>
      <w:r>
        <w:rPr>
          <w:i/>
          <w:szCs w:val="22"/>
          <w:lang w:val="ru-RU"/>
        </w:rPr>
        <w:t xml:space="preserve"> на </w:t>
      </w:r>
      <w:r w:rsidRPr="00AF2CD0">
        <w:rPr>
          <w:i/>
          <w:szCs w:val="22"/>
          <w:lang w:val="ru-RU"/>
        </w:rPr>
        <w:t>период</w:t>
      </w:r>
      <w:r>
        <w:rPr>
          <w:i/>
          <w:szCs w:val="22"/>
          <w:lang w:val="ru-RU"/>
        </w:rPr>
        <w:t xml:space="preserve"> после </w:t>
      </w:r>
      <w:r w:rsidRPr="00AF2CD0">
        <w:rPr>
          <w:i/>
          <w:szCs w:val="22"/>
          <w:lang w:val="ru-RU"/>
        </w:rPr>
        <w:t>2015 г.</w:t>
      </w:r>
    </w:p>
    <w:p w:rsidR="008E2BC9" w:rsidRPr="00AF2CD0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 xml:space="preserve">В Повестке дня на </w:t>
      </w:r>
      <w:r w:rsidRPr="00AF2CD0">
        <w:rPr>
          <w:szCs w:val="22"/>
          <w:lang w:val="ru-RU"/>
        </w:rPr>
        <w:t>период</w:t>
      </w:r>
      <w:r>
        <w:rPr>
          <w:szCs w:val="22"/>
          <w:lang w:val="ru-RU"/>
        </w:rPr>
        <w:t xml:space="preserve"> до 2030 г. излагается далеко идущая глобальная </w:t>
      </w:r>
      <w:r w:rsidRPr="00AF2CD0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а достижения </w:t>
      </w:r>
      <w:r w:rsidRPr="00AF2CD0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, и в ней обозначены 17 </w:t>
      </w:r>
      <w:r w:rsidRPr="00AF2CD0">
        <w:rPr>
          <w:szCs w:val="22"/>
          <w:lang w:val="ru-RU"/>
        </w:rPr>
        <w:t>целей устойчивого развития</w:t>
      </w:r>
      <w:r>
        <w:rPr>
          <w:szCs w:val="22"/>
          <w:lang w:val="ru-RU"/>
        </w:rPr>
        <w:t xml:space="preserve"> и 169 задач в этой области.  Технологии, инновации и творчество являются ключевыми элементами, </w:t>
      </w:r>
      <w:r w:rsidRPr="00C45E6E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затрагивают всю </w:t>
      </w:r>
      <w:r w:rsidRPr="00C45E6E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ь в этой области и могут внести свой вклад в достижение многих </w:t>
      </w:r>
      <w:r w:rsidRPr="00C45E6E">
        <w:rPr>
          <w:szCs w:val="22"/>
          <w:lang w:val="ru-RU"/>
        </w:rPr>
        <w:t>целей устойчивого развития</w:t>
      </w:r>
      <w:r>
        <w:rPr>
          <w:szCs w:val="22"/>
          <w:lang w:val="ru-RU"/>
        </w:rPr>
        <w:t xml:space="preserve">.  Мандат </w:t>
      </w:r>
      <w:r w:rsidRPr="00C45E6E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</w:t>
      </w:r>
      <w:r w:rsidRPr="00C45E6E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ый заключается в разработке сбалансированной и </w:t>
      </w:r>
      <w:r w:rsidRPr="00C45E6E">
        <w:rPr>
          <w:szCs w:val="22"/>
          <w:lang w:val="ru-RU"/>
        </w:rPr>
        <w:t>эффективн</w:t>
      </w:r>
      <w:r>
        <w:rPr>
          <w:szCs w:val="22"/>
          <w:lang w:val="ru-RU"/>
        </w:rPr>
        <w:t xml:space="preserve">ой </w:t>
      </w:r>
      <w:r w:rsidRPr="00C45E6E">
        <w:rPr>
          <w:szCs w:val="22"/>
          <w:lang w:val="ru-RU"/>
        </w:rPr>
        <w:t>международн</w:t>
      </w:r>
      <w:r>
        <w:rPr>
          <w:szCs w:val="22"/>
          <w:lang w:val="ru-RU"/>
        </w:rPr>
        <w:t xml:space="preserve">ой системы </w:t>
      </w:r>
      <w:r w:rsidRPr="00C45E6E">
        <w:rPr>
          <w:szCs w:val="22"/>
          <w:lang w:val="ru-RU"/>
        </w:rPr>
        <w:t>интеллектуальной собственности</w:t>
      </w:r>
      <w:r>
        <w:rPr>
          <w:szCs w:val="22"/>
          <w:lang w:val="ru-RU"/>
        </w:rPr>
        <w:t xml:space="preserve">, обеспечивающей инновацию и творческую </w:t>
      </w:r>
      <w:r w:rsidRPr="00C45E6E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ь на благо всех людей, может сыграть важную роль в поддержке усилий </w:t>
      </w:r>
      <w:r w:rsidRPr="00C45E6E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по достижению </w:t>
      </w:r>
      <w:r w:rsidRPr="00C45E6E">
        <w:rPr>
          <w:szCs w:val="22"/>
          <w:lang w:val="ru-RU"/>
        </w:rPr>
        <w:t>целей устойчивого развития</w:t>
      </w:r>
      <w:r>
        <w:rPr>
          <w:szCs w:val="22"/>
          <w:lang w:val="ru-RU"/>
        </w:rPr>
        <w:t xml:space="preserve">.  Взаимодействие </w:t>
      </w:r>
      <w:r w:rsidRPr="00C45E6E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с ее </w:t>
      </w:r>
      <w:r w:rsidRPr="00C45E6E">
        <w:rPr>
          <w:szCs w:val="22"/>
          <w:lang w:val="ru-RU"/>
        </w:rPr>
        <w:t>государствами-членами</w:t>
      </w:r>
      <w:r>
        <w:rPr>
          <w:szCs w:val="22"/>
          <w:lang w:val="ru-RU"/>
        </w:rPr>
        <w:t xml:space="preserve"> в деле разработки </w:t>
      </w:r>
      <w:r w:rsidRPr="00C45E6E">
        <w:rPr>
          <w:szCs w:val="22"/>
          <w:lang w:val="ru-RU"/>
        </w:rPr>
        <w:t>национальн</w:t>
      </w:r>
      <w:r>
        <w:rPr>
          <w:szCs w:val="22"/>
          <w:lang w:val="ru-RU"/>
        </w:rPr>
        <w:t xml:space="preserve">ых стратегий в области ИС и инноваций с учетом </w:t>
      </w:r>
      <w:r w:rsidRPr="00C45E6E">
        <w:rPr>
          <w:szCs w:val="22"/>
          <w:lang w:val="ru-RU"/>
        </w:rPr>
        <w:t>национальн</w:t>
      </w:r>
      <w:r>
        <w:rPr>
          <w:szCs w:val="22"/>
          <w:lang w:val="ru-RU"/>
        </w:rPr>
        <w:t xml:space="preserve">ых целей развития создает большие возможности для достижения успеха.  В </w:t>
      </w:r>
      <w:r w:rsidRPr="00C45E6E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е 9, входящей в состав предлагаемой </w:t>
      </w:r>
      <w:r w:rsidRPr="00C45E6E">
        <w:rPr>
          <w:szCs w:val="22"/>
          <w:lang w:val="ru-RU"/>
        </w:rPr>
        <w:t>Программы и бюджета</w:t>
      </w:r>
      <w:r>
        <w:rPr>
          <w:szCs w:val="22"/>
          <w:lang w:val="ru-RU"/>
        </w:rPr>
        <w:t xml:space="preserve"> на </w:t>
      </w:r>
      <w:r w:rsidRPr="00C45E6E">
        <w:rPr>
          <w:szCs w:val="22"/>
          <w:lang w:val="ru-RU"/>
        </w:rPr>
        <w:t>2016 – 2017 гг.</w:t>
      </w:r>
      <w:r>
        <w:rPr>
          <w:szCs w:val="22"/>
          <w:lang w:val="ru-RU"/>
        </w:rPr>
        <w:t xml:space="preserve">, говорится о ясном стремлении </w:t>
      </w:r>
      <w:r w:rsidRPr="00C45E6E">
        <w:rPr>
          <w:szCs w:val="22"/>
          <w:lang w:val="ru-RU"/>
        </w:rPr>
        <w:t>Секретариата</w:t>
      </w:r>
      <w:r>
        <w:rPr>
          <w:szCs w:val="22"/>
          <w:lang w:val="ru-RU"/>
        </w:rPr>
        <w:t xml:space="preserve"> поддерживать усилия стран в этой области и показано, каким образом будет оказываться эта помощь.  </w:t>
      </w:r>
    </w:p>
    <w:p w:rsidR="008E2BC9" w:rsidRPr="00245C45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>Д</w:t>
      </w:r>
      <w:r w:rsidRPr="00C45E6E">
        <w:rPr>
          <w:szCs w:val="22"/>
          <w:lang w:val="ru-RU"/>
        </w:rPr>
        <w:t>ля того чтобы</w:t>
      </w:r>
      <w:r>
        <w:rPr>
          <w:szCs w:val="22"/>
          <w:lang w:val="ru-RU"/>
        </w:rPr>
        <w:t xml:space="preserve"> эта поддержка была целенаправленной и эффективной, необходимо выявить цели и задачи </w:t>
      </w:r>
      <w:r w:rsidRPr="00C45E6E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, которые имеют наибольшее значение для </w:t>
      </w:r>
      <w:r w:rsidRPr="00C45E6E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и </w:t>
      </w:r>
      <w:r w:rsidRPr="00C45E6E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.  В приводимой ниже вставке указаны две цели </w:t>
      </w:r>
      <w:r w:rsidRPr="00C45E6E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 (9 и 17), </w:t>
      </w:r>
      <w:r w:rsidRPr="00C45E6E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можно увязать с мандатом и стратегическими целями </w:t>
      </w:r>
      <w:r w:rsidRPr="00C45E6E">
        <w:rPr>
          <w:szCs w:val="22"/>
          <w:lang w:val="ru-RU"/>
        </w:rPr>
        <w:t>ВОИС</w:t>
      </w:r>
      <w:r>
        <w:rPr>
          <w:szCs w:val="22"/>
          <w:lang w:val="ru-RU"/>
        </w:rPr>
        <w:t>.</w:t>
      </w:r>
    </w:p>
    <w:p w:rsidR="008E2BC9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</w:p>
    <w:p w:rsidR="008E2BC9" w:rsidRDefault="008E2BC9" w:rsidP="008E2BC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C45E6E">
        <w:rPr>
          <w:szCs w:val="22"/>
          <w:lang w:val="ru-RU"/>
        </w:rPr>
        <w:t xml:space="preserve"> 9 (</w:t>
      </w:r>
      <w:r>
        <w:rPr>
          <w:szCs w:val="22"/>
          <w:lang w:val="ru-RU"/>
        </w:rPr>
        <w:t>задачи</w:t>
      </w:r>
      <w:r w:rsidRPr="00C45E6E">
        <w:rPr>
          <w:szCs w:val="22"/>
          <w:lang w:val="ru-RU"/>
        </w:rPr>
        <w:t xml:space="preserve"> 9.4, 9.5, 9.</w:t>
      </w:r>
      <w:r w:rsidRPr="009B28DA">
        <w:rPr>
          <w:szCs w:val="22"/>
        </w:rPr>
        <w:t>a</w:t>
      </w:r>
      <w:r w:rsidRPr="00C45E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45E6E">
        <w:rPr>
          <w:szCs w:val="22"/>
          <w:lang w:val="ru-RU"/>
        </w:rPr>
        <w:t xml:space="preserve"> 9.</w:t>
      </w:r>
      <w:r>
        <w:rPr>
          <w:szCs w:val="22"/>
        </w:rPr>
        <w:t>b</w:t>
      </w:r>
      <w:r w:rsidRPr="00C45E6E">
        <w:rPr>
          <w:szCs w:val="22"/>
          <w:lang w:val="ru-RU"/>
        </w:rPr>
        <w:t xml:space="preserve">):  </w:t>
      </w:r>
      <w:r>
        <w:rPr>
          <w:szCs w:val="22"/>
          <w:lang w:val="ru-RU"/>
        </w:rPr>
        <w:t xml:space="preserve">«Создание стойкой инфраструктуры, содействие всеохватной и устойчивой индустриализации и инновациям».  В этой цитате речь идет о задачах, </w:t>
      </w:r>
      <w:r w:rsidRPr="00C45E6E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связаны с применением чистых и экологически безопасных технологий и вообще с поддержкой развития технологий и инноваций.  С учетом мандата </w:t>
      </w:r>
      <w:r w:rsidRPr="00DC7A7F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наша </w:t>
      </w:r>
      <w:r w:rsidRPr="00DC7A7F">
        <w:rPr>
          <w:szCs w:val="22"/>
          <w:lang w:val="ru-RU"/>
        </w:rPr>
        <w:t>работа</w:t>
      </w:r>
      <w:r>
        <w:rPr>
          <w:szCs w:val="22"/>
          <w:lang w:val="ru-RU"/>
        </w:rPr>
        <w:t xml:space="preserve"> направлена на то, чтобы помочь </w:t>
      </w:r>
      <w:r w:rsidRPr="00DC7A7F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 содействовать инновациям, и </w:t>
      </w:r>
      <w:r w:rsidRPr="00DC7A7F">
        <w:rPr>
          <w:szCs w:val="22"/>
          <w:lang w:val="ru-RU"/>
        </w:rPr>
        <w:t>поэтому</w:t>
      </w:r>
      <w:r>
        <w:rPr>
          <w:szCs w:val="22"/>
          <w:lang w:val="ru-RU"/>
        </w:rPr>
        <w:t xml:space="preserve"> наши усилия имеют </w:t>
      </w:r>
      <w:r w:rsidRPr="00DC7A7F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ко всем этим задачам.  Глобальный индекс инноваций является ценным источником </w:t>
      </w:r>
      <w:r w:rsidRPr="00DC7A7F">
        <w:rPr>
          <w:szCs w:val="22"/>
          <w:lang w:val="ru-RU"/>
        </w:rPr>
        <w:t>информации</w:t>
      </w:r>
      <w:r>
        <w:rPr>
          <w:szCs w:val="22"/>
          <w:lang w:val="ru-RU"/>
        </w:rPr>
        <w:t xml:space="preserve"> для политиков, </w:t>
      </w:r>
      <w:r w:rsidRPr="00DC7A7F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стремятся определить степень </w:t>
      </w:r>
      <w:r w:rsidRPr="00DC7A7F">
        <w:rPr>
          <w:szCs w:val="22"/>
          <w:lang w:val="ru-RU"/>
        </w:rPr>
        <w:t>эффективн</w:t>
      </w:r>
      <w:r>
        <w:rPr>
          <w:szCs w:val="22"/>
          <w:lang w:val="ru-RU"/>
        </w:rPr>
        <w:t xml:space="preserve">ости </w:t>
      </w:r>
      <w:r w:rsidRPr="00DC7A7F">
        <w:rPr>
          <w:szCs w:val="22"/>
          <w:lang w:val="ru-RU"/>
        </w:rPr>
        <w:t>национальн</w:t>
      </w:r>
      <w:r>
        <w:rPr>
          <w:szCs w:val="22"/>
          <w:lang w:val="ru-RU"/>
        </w:rPr>
        <w:t xml:space="preserve">ых инновационных систем </w:t>
      </w:r>
      <w:r w:rsidRPr="00DC7A7F">
        <w:rPr>
          <w:szCs w:val="22"/>
          <w:lang w:val="ru-RU"/>
        </w:rPr>
        <w:t>в целях</w:t>
      </w:r>
      <w:r>
        <w:rPr>
          <w:szCs w:val="22"/>
          <w:lang w:val="ru-RU"/>
        </w:rPr>
        <w:t xml:space="preserve"> разработки политики, основанной на фактах.</w:t>
      </w:r>
    </w:p>
    <w:p w:rsidR="008E2BC9" w:rsidRPr="00245C45" w:rsidRDefault="008E2BC9" w:rsidP="008E2BC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Default="008E2BC9" w:rsidP="008E2BC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DC7A7F">
        <w:rPr>
          <w:szCs w:val="22"/>
          <w:lang w:val="ru-RU"/>
        </w:rPr>
        <w:t xml:space="preserve"> 17 (</w:t>
      </w:r>
      <w:r>
        <w:rPr>
          <w:szCs w:val="22"/>
          <w:lang w:val="ru-RU"/>
        </w:rPr>
        <w:t>задачи</w:t>
      </w:r>
      <w:r w:rsidRPr="00DC7A7F">
        <w:rPr>
          <w:szCs w:val="22"/>
          <w:lang w:val="ru-RU"/>
        </w:rPr>
        <w:t xml:space="preserve"> 17. 6, 17.7 </w:t>
      </w:r>
      <w:r>
        <w:rPr>
          <w:szCs w:val="22"/>
          <w:lang w:val="ru-RU"/>
        </w:rPr>
        <w:t>и</w:t>
      </w:r>
      <w:r w:rsidRPr="00DC7A7F">
        <w:rPr>
          <w:szCs w:val="22"/>
          <w:lang w:val="ru-RU"/>
        </w:rPr>
        <w:t xml:space="preserve"> 17.8):  </w:t>
      </w:r>
      <w:r>
        <w:rPr>
          <w:szCs w:val="22"/>
          <w:lang w:val="ru-RU"/>
        </w:rPr>
        <w:t xml:space="preserve">«Укрепление средств осуществления и активизация </w:t>
      </w:r>
      <w:r w:rsidRPr="00DC7A7F">
        <w:rPr>
          <w:szCs w:val="22"/>
          <w:lang w:val="ru-RU"/>
        </w:rPr>
        <w:t>работы</w:t>
      </w:r>
      <w:r>
        <w:rPr>
          <w:szCs w:val="22"/>
          <w:lang w:val="ru-RU"/>
        </w:rPr>
        <w:t xml:space="preserve"> </w:t>
      </w:r>
      <w:r w:rsidRPr="00DC7A7F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глобального партнерства </w:t>
      </w:r>
      <w:r w:rsidRPr="00DC7A7F">
        <w:rPr>
          <w:szCs w:val="22"/>
          <w:lang w:val="ru-RU"/>
        </w:rPr>
        <w:t>в интересах</w:t>
      </w:r>
      <w:r>
        <w:rPr>
          <w:szCs w:val="22"/>
          <w:lang w:val="ru-RU"/>
        </w:rPr>
        <w:t xml:space="preserve"> </w:t>
      </w:r>
      <w:r w:rsidRPr="00DC7A7F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».  Данные задачи касаются развития технологий и имеют </w:t>
      </w:r>
      <w:r w:rsidRPr="00DC7A7F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целому ряду направлений </w:t>
      </w:r>
      <w:r w:rsidRPr="00DC7A7F">
        <w:rPr>
          <w:szCs w:val="22"/>
          <w:lang w:val="ru-RU"/>
        </w:rPr>
        <w:t>работы</w:t>
      </w:r>
      <w:r>
        <w:rPr>
          <w:szCs w:val="22"/>
          <w:lang w:val="ru-RU"/>
        </w:rPr>
        <w:t xml:space="preserve"> </w:t>
      </w:r>
      <w:r w:rsidRPr="00DC7A7F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по оказанию помощи </w:t>
      </w:r>
      <w:r w:rsidRPr="00DC7A7F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 в применении системы ИС для поддержки развития технологий, использования систем ИС и обмена техническими знаниями. </w:t>
      </w:r>
    </w:p>
    <w:p w:rsidR="008E2BC9" w:rsidRDefault="008E2BC9" w:rsidP="008E2BC9">
      <w:pPr>
        <w:rPr>
          <w:szCs w:val="22"/>
          <w:lang w:val="ru-RU"/>
        </w:rPr>
      </w:pPr>
    </w:p>
    <w:p w:rsidR="008E2BC9" w:rsidRPr="00DC7A7F" w:rsidRDefault="008E2BC9" w:rsidP="008E2BC9">
      <w:pPr>
        <w:rPr>
          <w:szCs w:val="22"/>
          <w:lang w:val="ru-RU"/>
        </w:rPr>
      </w:pPr>
    </w:p>
    <w:p w:rsidR="008E2BC9" w:rsidRPr="00C84FBC" w:rsidRDefault="008E2BC9" w:rsidP="008E2BC9">
      <w:pPr>
        <w:ind w:hanging="662"/>
        <w:rPr>
          <w:szCs w:val="22"/>
          <w:lang w:val="ru-RU"/>
        </w:rPr>
      </w:pPr>
      <w:r w:rsidRPr="00245C45">
        <w:rPr>
          <w:sz w:val="20"/>
          <w:lang w:val="ru-RU"/>
        </w:rPr>
        <w:tab/>
      </w:r>
      <w:r>
        <w:rPr>
          <w:szCs w:val="22"/>
          <w:lang w:val="ru-RU"/>
        </w:rPr>
        <w:t>В</w:t>
      </w:r>
      <w:r w:rsidRPr="00C84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идущей</w:t>
      </w:r>
      <w:r w:rsidRPr="00C84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C84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вставке</w:t>
      </w:r>
      <w:r w:rsidRPr="00C84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фигурируют</w:t>
      </w:r>
      <w:r w:rsidRPr="00C84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C84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цели</w:t>
      </w:r>
      <w:r w:rsidRPr="00C84FB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цели</w:t>
      </w:r>
      <w:r w:rsidRPr="00C84FBC">
        <w:rPr>
          <w:szCs w:val="22"/>
          <w:lang w:val="ru-RU"/>
        </w:rPr>
        <w:t xml:space="preserve"> 2, 3, 4, 7, 8, 12 </w:t>
      </w:r>
      <w:r>
        <w:rPr>
          <w:szCs w:val="22"/>
          <w:lang w:val="ru-RU"/>
        </w:rPr>
        <w:t>и</w:t>
      </w:r>
      <w:r w:rsidRPr="00C84FBC">
        <w:rPr>
          <w:szCs w:val="22"/>
          <w:lang w:val="ru-RU"/>
        </w:rPr>
        <w:t xml:space="preserve"> 13)</w:t>
      </w:r>
      <w:r>
        <w:rPr>
          <w:szCs w:val="22"/>
          <w:lang w:val="ru-RU"/>
        </w:rPr>
        <w:t xml:space="preserve">, имеющие </w:t>
      </w:r>
      <w:r w:rsidRPr="00C84FBC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</w:t>
      </w:r>
      <w:r w:rsidRPr="00C84FBC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ам и </w:t>
      </w:r>
      <w:r w:rsidRPr="00C84FBC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и </w:t>
      </w:r>
      <w:r w:rsidRPr="00C84FB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</w:t>
      </w:r>
      <w:r w:rsidRPr="00C84FBC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C84FB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ых </w:t>
      </w:r>
      <w:r w:rsidRPr="00C84FB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будет выступать </w:t>
      </w:r>
      <w:r w:rsidRPr="00C84FBC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партнера или же будет представлять свои отчеты, когда об этом просят другие учреждения </w:t>
      </w:r>
      <w:r w:rsidRPr="00C84FBC">
        <w:rPr>
          <w:szCs w:val="22"/>
          <w:lang w:val="ru-RU"/>
        </w:rPr>
        <w:t>Организации Объединенных Наций</w:t>
      </w:r>
      <w:r>
        <w:rPr>
          <w:szCs w:val="22"/>
          <w:lang w:val="ru-RU"/>
        </w:rPr>
        <w:t xml:space="preserve"> и </w:t>
      </w:r>
      <w:r w:rsidRPr="00C84FBC">
        <w:rPr>
          <w:szCs w:val="22"/>
          <w:lang w:val="ru-RU"/>
        </w:rPr>
        <w:t>организации</w:t>
      </w:r>
      <w:r>
        <w:rPr>
          <w:szCs w:val="22"/>
          <w:lang w:val="ru-RU"/>
        </w:rPr>
        <w:t>, отвечающие за их реализацию.</w:t>
      </w:r>
    </w:p>
    <w:p w:rsidR="008E2BC9" w:rsidRDefault="008E2BC9">
      <w:pPr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8E2BC9" w:rsidRPr="00C84FBC" w:rsidRDefault="008E2BC9" w:rsidP="008E2BC9">
      <w:pPr>
        <w:ind w:hanging="662"/>
        <w:rPr>
          <w:sz w:val="20"/>
          <w:lang w:val="ru-RU"/>
        </w:rPr>
      </w:pPr>
    </w:p>
    <w:p w:rsidR="008E2BC9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C84FBC">
        <w:rPr>
          <w:szCs w:val="22"/>
          <w:lang w:val="ru-RU"/>
        </w:rPr>
        <w:t xml:space="preserve"> 2 (</w:t>
      </w:r>
      <w:r>
        <w:rPr>
          <w:szCs w:val="22"/>
          <w:lang w:val="ru-RU"/>
        </w:rPr>
        <w:t>задача</w:t>
      </w:r>
      <w:r w:rsidRPr="00C84FBC">
        <w:rPr>
          <w:szCs w:val="22"/>
          <w:lang w:val="ru-RU"/>
        </w:rPr>
        <w:t xml:space="preserve"> 2.</w:t>
      </w:r>
      <w:r>
        <w:rPr>
          <w:szCs w:val="22"/>
        </w:rPr>
        <w:t>a</w:t>
      </w:r>
      <w:r w:rsidRPr="00C84FBC">
        <w:rPr>
          <w:szCs w:val="22"/>
          <w:lang w:val="ru-RU"/>
        </w:rPr>
        <w:t xml:space="preserve">):  </w:t>
      </w:r>
      <w:r>
        <w:rPr>
          <w:szCs w:val="22"/>
          <w:lang w:val="ru-RU"/>
        </w:rPr>
        <w:t xml:space="preserve">«Ликвидация голода, обеспечение продовольственной безопасности и улучшение питания и содействие </w:t>
      </w:r>
      <w:r w:rsidRPr="00C84FBC">
        <w:rPr>
          <w:szCs w:val="22"/>
          <w:lang w:val="ru-RU"/>
        </w:rPr>
        <w:t>устойчивому развитию</w:t>
      </w:r>
      <w:r>
        <w:rPr>
          <w:szCs w:val="22"/>
          <w:lang w:val="ru-RU"/>
        </w:rPr>
        <w:t xml:space="preserve"> сельского хозяйства».  В</w:t>
      </w:r>
      <w:r w:rsidRPr="00C84FBC">
        <w:rPr>
          <w:szCs w:val="22"/>
          <w:lang w:val="ru-RU"/>
        </w:rPr>
        <w:t xml:space="preserve"> рамках</w:t>
      </w:r>
      <w:r>
        <w:rPr>
          <w:szCs w:val="22"/>
          <w:lang w:val="ru-RU"/>
        </w:rPr>
        <w:t xml:space="preserve"> этой задачи речь идет об инвестициях в развитие технологий </w:t>
      </w:r>
      <w:r w:rsidRPr="00C84FBC">
        <w:rPr>
          <w:szCs w:val="22"/>
          <w:lang w:val="ru-RU"/>
        </w:rPr>
        <w:t>в целях</w:t>
      </w:r>
      <w:r>
        <w:rPr>
          <w:szCs w:val="22"/>
          <w:lang w:val="ru-RU"/>
        </w:rPr>
        <w:t xml:space="preserve"> повышения производительности сельского хозяйства.  </w:t>
      </w:r>
      <w:r w:rsidRPr="00C84FB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оказывает помощь своим </w:t>
      </w:r>
      <w:r w:rsidRPr="00C84FBC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 в применении системы ИС для поддержки развития технологий.  Проект в рамках </w:t>
      </w:r>
      <w:r w:rsidRPr="00C84FBC">
        <w:rPr>
          <w:szCs w:val="22"/>
          <w:lang w:val="ru-RU"/>
        </w:rPr>
        <w:t>Повестки дня в области развития</w:t>
      </w:r>
      <w:r>
        <w:rPr>
          <w:szCs w:val="22"/>
          <w:lang w:val="ru-RU"/>
        </w:rPr>
        <w:t xml:space="preserve">, </w:t>
      </w:r>
      <w:r w:rsidRPr="00C84FB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ый касается применения </w:t>
      </w:r>
      <w:r w:rsidRPr="00C84FBC">
        <w:rPr>
          <w:szCs w:val="22"/>
          <w:lang w:val="ru-RU"/>
        </w:rPr>
        <w:t>соответств</w:t>
      </w:r>
      <w:r>
        <w:rPr>
          <w:szCs w:val="22"/>
          <w:lang w:val="ru-RU"/>
        </w:rPr>
        <w:t xml:space="preserve">ующей научно-технической </w:t>
      </w:r>
      <w:r w:rsidRPr="00C84FBC">
        <w:rPr>
          <w:szCs w:val="22"/>
          <w:lang w:val="ru-RU"/>
        </w:rPr>
        <w:t>информации</w:t>
      </w:r>
      <w:r>
        <w:rPr>
          <w:szCs w:val="22"/>
          <w:lang w:val="ru-RU"/>
        </w:rPr>
        <w:t xml:space="preserve"> </w:t>
      </w:r>
      <w:r w:rsidRPr="00C84FBC">
        <w:rPr>
          <w:szCs w:val="22"/>
          <w:lang w:val="ru-RU"/>
        </w:rPr>
        <w:t>в целях</w:t>
      </w:r>
      <w:r>
        <w:rPr>
          <w:szCs w:val="22"/>
          <w:lang w:val="ru-RU"/>
        </w:rPr>
        <w:t xml:space="preserve"> решения конкретных проблем развития, является примером такой поддержки. </w:t>
      </w:r>
    </w:p>
    <w:p w:rsidR="008E2BC9" w:rsidRPr="00245C45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Pr="003C6DC4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3C6DC4">
        <w:rPr>
          <w:szCs w:val="22"/>
          <w:lang w:val="ru-RU"/>
        </w:rPr>
        <w:t xml:space="preserve"> 3 (</w:t>
      </w:r>
      <w:r>
        <w:rPr>
          <w:szCs w:val="22"/>
          <w:lang w:val="ru-RU"/>
        </w:rPr>
        <w:t>задачи</w:t>
      </w:r>
      <w:r w:rsidRPr="003C6DC4">
        <w:rPr>
          <w:szCs w:val="22"/>
          <w:lang w:val="ru-RU"/>
        </w:rPr>
        <w:t xml:space="preserve"> 3.3 </w:t>
      </w:r>
      <w:r>
        <w:rPr>
          <w:szCs w:val="22"/>
          <w:lang w:val="ru-RU"/>
        </w:rPr>
        <w:t>и</w:t>
      </w:r>
      <w:r w:rsidRPr="003C6DC4">
        <w:rPr>
          <w:szCs w:val="22"/>
          <w:lang w:val="ru-RU"/>
        </w:rPr>
        <w:t xml:space="preserve"> 3.</w:t>
      </w:r>
      <w:r>
        <w:rPr>
          <w:szCs w:val="22"/>
        </w:rPr>
        <w:t>b</w:t>
      </w:r>
      <w:r w:rsidRPr="003C6DC4">
        <w:rPr>
          <w:szCs w:val="22"/>
          <w:lang w:val="ru-RU"/>
        </w:rPr>
        <w:t xml:space="preserve">):  </w:t>
      </w:r>
      <w:r>
        <w:rPr>
          <w:szCs w:val="22"/>
          <w:lang w:val="ru-RU"/>
        </w:rPr>
        <w:t xml:space="preserve">«Обеспечение здорового образа жизни и содействие благополучию для всех в любом возрасте».  В рамках задачи </w:t>
      </w:r>
      <w:r w:rsidRPr="003C6DC4">
        <w:rPr>
          <w:szCs w:val="22"/>
          <w:lang w:val="ru-RU"/>
        </w:rPr>
        <w:t>3.3</w:t>
      </w:r>
      <w:r>
        <w:rPr>
          <w:szCs w:val="22"/>
          <w:lang w:val="ru-RU"/>
        </w:rPr>
        <w:t xml:space="preserve"> речь идет о том, </w:t>
      </w:r>
      <w:r w:rsidRPr="003C6DC4">
        <w:rPr>
          <w:szCs w:val="22"/>
          <w:lang w:val="ru-RU"/>
        </w:rPr>
        <w:t>чтобы</w:t>
      </w:r>
      <w:r>
        <w:rPr>
          <w:szCs w:val="22"/>
          <w:lang w:val="ru-RU"/>
        </w:rPr>
        <w:t xml:space="preserve"> «положить конец эпидемиям СПИДа, туберкулеза, малярии и забытым тропическим болезням…».  Проект «</w:t>
      </w:r>
      <w:r w:rsidRPr="00241248">
        <w:rPr>
          <w:szCs w:val="22"/>
        </w:rPr>
        <w:t>WIPO</w:t>
      </w:r>
      <w:r w:rsidRPr="003C6DC4">
        <w:rPr>
          <w:szCs w:val="22"/>
          <w:lang w:val="ru-RU"/>
        </w:rPr>
        <w:t xml:space="preserve"> </w:t>
      </w:r>
      <w:r w:rsidRPr="00241248">
        <w:rPr>
          <w:szCs w:val="22"/>
        </w:rPr>
        <w:t>Re</w:t>
      </w:r>
      <w:r w:rsidRPr="003C6DC4">
        <w:rPr>
          <w:szCs w:val="22"/>
          <w:lang w:val="ru-RU"/>
        </w:rPr>
        <w:t>:</w:t>
      </w:r>
      <w:r w:rsidRPr="00241248">
        <w:rPr>
          <w:szCs w:val="22"/>
        </w:rPr>
        <w:t>Search</w:t>
      </w:r>
      <w:r>
        <w:rPr>
          <w:szCs w:val="22"/>
          <w:lang w:val="ru-RU"/>
        </w:rPr>
        <w:t>» содействует решению этой задачи.  В</w:t>
      </w:r>
      <w:r w:rsidRPr="003C6DC4">
        <w:rPr>
          <w:szCs w:val="22"/>
          <w:lang w:val="ru-RU"/>
        </w:rPr>
        <w:t xml:space="preserve"> рамках </w:t>
      </w:r>
      <w:r>
        <w:rPr>
          <w:szCs w:val="22"/>
          <w:lang w:val="ru-RU"/>
        </w:rPr>
        <w:t>задачи</w:t>
      </w:r>
      <w:r w:rsidRPr="003C6DC4">
        <w:rPr>
          <w:szCs w:val="22"/>
          <w:lang w:val="ru-RU"/>
        </w:rPr>
        <w:t xml:space="preserve"> 3.</w:t>
      </w:r>
      <w:r w:rsidRPr="00241248">
        <w:rPr>
          <w:szCs w:val="22"/>
        </w:rPr>
        <w:t>b</w:t>
      </w:r>
      <w:r>
        <w:rPr>
          <w:szCs w:val="22"/>
          <w:lang w:val="ru-RU"/>
        </w:rPr>
        <w:t xml:space="preserve"> упоминаются Дохинская декларация и Соглашение ТРИПС.  </w:t>
      </w:r>
      <w:r w:rsidRPr="003C6DC4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ь </w:t>
      </w:r>
      <w:r w:rsidRPr="003C6DC4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осуществляемая вместе с ВТО, </w:t>
      </w:r>
      <w:r w:rsidRPr="003C6DC4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Pr="003C6DC4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трехстороннего </w:t>
      </w:r>
      <w:r w:rsidRPr="003C6DC4">
        <w:rPr>
          <w:szCs w:val="22"/>
          <w:lang w:val="ru-RU"/>
        </w:rPr>
        <w:t>сотрудничеств</w:t>
      </w:r>
      <w:r>
        <w:rPr>
          <w:szCs w:val="22"/>
          <w:lang w:val="ru-RU"/>
        </w:rPr>
        <w:t xml:space="preserve">а между </w:t>
      </w:r>
      <w:r w:rsidRPr="003C6DC4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ВТО и ВОЗ, поддерживает усилия, направленные на решение этой задачи.  </w:t>
      </w:r>
    </w:p>
    <w:p w:rsidR="008E2BC9" w:rsidRPr="00245C45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3C6DC4">
        <w:rPr>
          <w:szCs w:val="22"/>
          <w:lang w:val="ru-RU"/>
        </w:rPr>
        <w:t xml:space="preserve"> 4 (</w:t>
      </w:r>
      <w:r>
        <w:rPr>
          <w:szCs w:val="22"/>
          <w:lang w:val="ru-RU"/>
        </w:rPr>
        <w:t>задача</w:t>
      </w:r>
      <w:r w:rsidRPr="003C6DC4">
        <w:rPr>
          <w:szCs w:val="22"/>
          <w:lang w:val="ru-RU"/>
        </w:rPr>
        <w:t xml:space="preserve"> 4.</w:t>
      </w:r>
      <w:r>
        <w:rPr>
          <w:szCs w:val="22"/>
        </w:rPr>
        <w:t>a</w:t>
      </w:r>
      <w:r w:rsidRPr="003C6DC4">
        <w:rPr>
          <w:szCs w:val="22"/>
          <w:lang w:val="ru-RU"/>
        </w:rPr>
        <w:t xml:space="preserve">):  </w:t>
      </w:r>
      <w:r>
        <w:rPr>
          <w:szCs w:val="22"/>
          <w:lang w:val="ru-RU"/>
        </w:rPr>
        <w:t xml:space="preserve">«Обеспечение всеохватного и справедливого качественного образования и поощрение возможности обучения на протяжении всей жизни для всех».  Решение этой задачи предусматривает </w:t>
      </w:r>
      <w:r w:rsidRPr="003C6DC4">
        <w:rPr>
          <w:szCs w:val="22"/>
          <w:lang w:val="ru-RU"/>
        </w:rPr>
        <w:t>работу</w:t>
      </w:r>
      <w:r>
        <w:rPr>
          <w:szCs w:val="22"/>
          <w:lang w:val="ru-RU"/>
        </w:rPr>
        <w:t xml:space="preserve"> учебных заведений с инклюзивными учебными </w:t>
      </w:r>
      <w:r w:rsidRPr="003C6DC4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ами, </w:t>
      </w:r>
      <w:r w:rsidRPr="003C6DC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предназначены специально для инвалидов.  Консорциум доступных книг (КДК) поддерживает </w:t>
      </w:r>
      <w:r w:rsidRPr="003C6DC4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е этой задачи, </w:t>
      </w:r>
      <w:r w:rsidRPr="003C6DC4">
        <w:rPr>
          <w:szCs w:val="22"/>
          <w:lang w:val="ru-RU"/>
        </w:rPr>
        <w:t>поскольку</w:t>
      </w:r>
      <w:r>
        <w:rPr>
          <w:szCs w:val="22"/>
          <w:lang w:val="ru-RU"/>
        </w:rPr>
        <w:t xml:space="preserve"> он добивается увеличения количества книг во всем мире, имеющихся в доступных форматах, например, на алфавите Брайля, на аудиокассетах и напечатанных крупным шрифтом, и предоставления их в распоряжение слепых, людей с плохим зрением или лиц, </w:t>
      </w:r>
      <w:r w:rsidRPr="003C6DC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ым по другим причинам трудно читать напечатанный текст.  </w:t>
      </w:r>
    </w:p>
    <w:p w:rsidR="008E2BC9" w:rsidRPr="00245C45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Pr="003C6DC4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3C6DC4">
        <w:rPr>
          <w:szCs w:val="22"/>
          <w:lang w:val="ru-RU"/>
        </w:rPr>
        <w:t xml:space="preserve"> 7 (</w:t>
      </w:r>
      <w:r>
        <w:rPr>
          <w:szCs w:val="22"/>
          <w:lang w:val="ru-RU"/>
        </w:rPr>
        <w:t>задачи</w:t>
      </w:r>
      <w:r w:rsidRPr="003C6DC4">
        <w:rPr>
          <w:szCs w:val="22"/>
          <w:lang w:val="ru-RU"/>
        </w:rPr>
        <w:t xml:space="preserve"> 7.</w:t>
      </w:r>
      <w:r w:rsidRPr="00241248">
        <w:rPr>
          <w:szCs w:val="22"/>
        </w:rPr>
        <w:t>a</w:t>
      </w:r>
      <w:r w:rsidRPr="003C6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C6DC4">
        <w:rPr>
          <w:szCs w:val="22"/>
          <w:lang w:val="ru-RU"/>
        </w:rPr>
        <w:t xml:space="preserve"> 7.</w:t>
      </w:r>
      <w:r>
        <w:rPr>
          <w:szCs w:val="22"/>
        </w:rPr>
        <w:t>b</w:t>
      </w:r>
      <w:r w:rsidRPr="003C6DC4">
        <w:rPr>
          <w:szCs w:val="22"/>
          <w:lang w:val="ru-RU"/>
        </w:rPr>
        <w:t xml:space="preserve">):  </w:t>
      </w:r>
      <w:r>
        <w:rPr>
          <w:szCs w:val="22"/>
          <w:lang w:val="ru-RU"/>
        </w:rPr>
        <w:t>«Обеспечение доступа к недорогим, надежным, устойчивым и современным источникам энергии для всех».  В</w:t>
      </w:r>
      <w:r w:rsidRPr="003C6DC4">
        <w:rPr>
          <w:szCs w:val="22"/>
          <w:lang w:val="ru-RU"/>
        </w:rPr>
        <w:t xml:space="preserve"> рамках</w:t>
      </w:r>
      <w:r>
        <w:rPr>
          <w:szCs w:val="22"/>
          <w:lang w:val="ru-RU"/>
        </w:rPr>
        <w:t xml:space="preserve"> этих задач речь идет об обеспечении доступа к технологиям, </w:t>
      </w:r>
      <w:r w:rsidRPr="003C6DC4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об их совершенствовании.  </w:t>
      </w:r>
      <w:r w:rsidRPr="003C6DC4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а </w:t>
      </w:r>
      <w:r w:rsidRPr="00241248">
        <w:rPr>
          <w:szCs w:val="22"/>
        </w:rPr>
        <w:t>WIPO</w:t>
      </w:r>
      <w:r w:rsidRPr="003C6DC4">
        <w:rPr>
          <w:szCs w:val="22"/>
          <w:lang w:val="ru-RU"/>
        </w:rPr>
        <w:t xml:space="preserve"> </w:t>
      </w:r>
      <w:r w:rsidRPr="00241248">
        <w:rPr>
          <w:szCs w:val="22"/>
        </w:rPr>
        <w:t>GREEN</w:t>
      </w:r>
      <w:r>
        <w:rPr>
          <w:szCs w:val="22"/>
          <w:lang w:val="ru-RU"/>
        </w:rPr>
        <w:t xml:space="preserve"> – это одна из </w:t>
      </w:r>
      <w:r w:rsidRPr="003C6DC4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 </w:t>
      </w:r>
      <w:r w:rsidRPr="003C6DC4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</w:t>
      </w:r>
      <w:r w:rsidRPr="003C6DC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ая поддерживает усилия </w:t>
      </w:r>
      <w:r w:rsidRPr="003C6DC4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по </w:t>
      </w:r>
      <w:r w:rsidRPr="003C6DC4">
        <w:rPr>
          <w:szCs w:val="22"/>
          <w:lang w:val="ru-RU"/>
        </w:rPr>
        <w:t>решени</w:t>
      </w:r>
      <w:r>
        <w:rPr>
          <w:szCs w:val="22"/>
          <w:lang w:val="ru-RU"/>
        </w:rPr>
        <w:t>ю данной задачи.</w:t>
      </w:r>
    </w:p>
    <w:p w:rsidR="008E2BC9" w:rsidRPr="00245C45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Pr="0086316C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86316C">
        <w:rPr>
          <w:szCs w:val="22"/>
          <w:lang w:val="ru-RU"/>
        </w:rPr>
        <w:t xml:space="preserve"> 8 (</w:t>
      </w:r>
      <w:r>
        <w:rPr>
          <w:szCs w:val="22"/>
          <w:lang w:val="ru-RU"/>
        </w:rPr>
        <w:t>задачи</w:t>
      </w:r>
      <w:r w:rsidRPr="0086316C">
        <w:rPr>
          <w:szCs w:val="22"/>
          <w:lang w:val="ru-RU"/>
        </w:rPr>
        <w:t xml:space="preserve"> 8.2 </w:t>
      </w:r>
      <w:r>
        <w:rPr>
          <w:szCs w:val="22"/>
          <w:lang w:val="ru-RU"/>
        </w:rPr>
        <w:t>и</w:t>
      </w:r>
      <w:r w:rsidRPr="0086316C">
        <w:rPr>
          <w:szCs w:val="22"/>
          <w:lang w:val="ru-RU"/>
        </w:rPr>
        <w:t xml:space="preserve"> 8.3):  </w:t>
      </w:r>
      <w:r>
        <w:rPr>
          <w:szCs w:val="22"/>
          <w:lang w:val="ru-RU"/>
        </w:rPr>
        <w:t xml:space="preserve">«Содействие поступательному, всеохватному и устойчивому экономическому росту, полной и производительной занятости и достойной </w:t>
      </w:r>
      <w:r w:rsidRPr="0086316C">
        <w:rPr>
          <w:szCs w:val="22"/>
          <w:lang w:val="ru-RU"/>
        </w:rPr>
        <w:t>работе</w:t>
      </w:r>
      <w:r>
        <w:rPr>
          <w:szCs w:val="22"/>
          <w:lang w:val="ru-RU"/>
        </w:rPr>
        <w:t xml:space="preserve"> для всех».  В</w:t>
      </w:r>
      <w:r w:rsidRPr="0086316C">
        <w:rPr>
          <w:szCs w:val="22"/>
          <w:lang w:val="ru-RU"/>
        </w:rPr>
        <w:t xml:space="preserve"> рамках</w:t>
      </w:r>
      <w:r>
        <w:rPr>
          <w:szCs w:val="22"/>
          <w:lang w:val="ru-RU"/>
        </w:rPr>
        <w:t xml:space="preserve"> задачи </w:t>
      </w:r>
      <w:r w:rsidRPr="0086316C">
        <w:rPr>
          <w:szCs w:val="22"/>
          <w:lang w:val="ru-RU"/>
        </w:rPr>
        <w:t>8.2</w:t>
      </w:r>
      <w:r>
        <w:rPr>
          <w:szCs w:val="22"/>
          <w:lang w:val="ru-RU"/>
        </w:rPr>
        <w:t xml:space="preserve"> речь идет о «технической модернизации», которое имеет </w:t>
      </w:r>
      <w:r w:rsidRPr="0086316C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ряду </w:t>
      </w:r>
      <w:r w:rsidRPr="0086316C">
        <w:rPr>
          <w:szCs w:val="22"/>
          <w:lang w:val="ru-RU"/>
        </w:rPr>
        <w:t>мероприяти</w:t>
      </w:r>
      <w:r>
        <w:rPr>
          <w:szCs w:val="22"/>
          <w:lang w:val="ru-RU"/>
        </w:rPr>
        <w:t xml:space="preserve">й по поддержке, проводимых </w:t>
      </w:r>
      <w:r w:rsidRPr="0086316C">
        <w:rPr>
          <w:szCs w:val="22"/>
          <w:lang w:val="ru-RU"/>
        </w:rPr>
        <w:t>ВОИС</w:t>
      </w:r>
      <w:r>
        <w:rPr>
          <w:szCs w:val="22"/>
          <w:lang w:val="ru-RU"/>
        </w:rPr>
        <w:t>.  В</w:t>
      </w:r>
      <w:r w:rsidRPr="0086316C">
        <w:rPr>
          <w:szCs w:val="22"/>
          <w:lang w:val="ru-RU"/>
        </w:rPr>
        <w:t xml:space="preserve"> рамках</w:t>
      </w:r>
      <w:r>
        <w:rPr>
          <w:szCs w:val="22"/>
          <w:lang w:val="ru-RU"/>
        </w:rPr>
        <w:t xml:space="preserve"> задачи 8.3 делаются конкретные ссылки на творчество и инновации,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имеют прямое </w:t>
      </w:r>
      <w:r w:rsidRPr="0086316C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основной </w:t>
      </w:r>
      <w:r w:rsidRPr="0086316C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и </w:t>
      </w:r>
      <w:r w:rsidRPr="0086316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. </w:t>
      </w:r>
    </w:p>
    <w:p w:rsidR="008E2BC9" w:rsidRPr="003C6DC4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Pr="0086316C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86316C">
        <w:rPr>
          <w:szCs w:val="22"/>
          <w:lang w:val="ru-RU"/>
        </w:rPr>
        <w:t xml:space="preserve"> 12 (</w:t>
      </w:r>
      <w:r>
        <w:rPr>
          <w:szCs w:val="22"/>
          <w:lang w:val="ru-RU"/>
        </w:rPr>
        <w:t>задача</w:t>
      </w:r>
      <w:r w:rsidRPr="0086316C">
        <w:rPr>
          <w:szCs w:val="22"/>
          <w:lang w:val="ru-RU"/>
        </w:rPr>
        <w:t xml:space="preserve"> 12.</w:t>
      </w:r>
      <w:r w:rsidRPr="00241248">
        <w:rPr>
          <w:szCs w:val="22"/>
        </w:rPr>
        <w:t>a</w:t>
      </w:r>
      <w:r w:rsidRPr="0086316C">
        <w:rPr>
          <w:szCs w:val="22"/>
          <w:lang w:val="ru-RU"/>
        </w:rPr>
        <w:t xml:space="preserve">):  </w:t>
      </w:r>
      <w:r>
        <w:rPr>
          <w:szCs w:val="22"/>
          <w:lang w:val="ru-RU"/>
        </w:rPr>
        <w:t>«Обеспечение перехода к рациональным моделям потребления и производства».  В</w:t>
      </w:r>
      <w:r w:rsidRPr="0086316C">
        <w:rPr>
          <w:szCs w:val="22"/>
          <w:lang w:val="ru-RU"/>
        </w:rPr>
        <w:t xml:space="preserve"> рамках</w:t>
      </w:r>
      <w:r>
        <w:rPr>
          <w:szCs w:val="22"/>
          <w:lang w:val="ru-RU"/>
        </w:rPr>
        <w:t xml:space="preserve"> задачи </w:t>
      </w:r>
      <w:r w:rsidRPr="0086316C">
        <w:rPr>
          <w:szCs w:val="22"/>
          <w:lang w:val="ru-RU"/>
        </w:rPr>
        <w:t>12.</w:t>
      </w:r>
      <w:r w:rsidRPr="00241248">
        <w:rPr>
          <w:szCs w:val="22"/>
        </w:rPr>
        <w:t>a</w:t>
      </w:r>
      <w:r>
        <w:rPr>
          <w:szCs w:val="22"/>
          <w:lang w:val="ru-RU"/>
        </w:rPr>
        <w:t xml:space="preserve"> речь идет о «наращивании научно-технического потенциала для перехода к более рациональным моделям потребления и производства».  Ряд </w:t>
      </w:r>
      <w:r w:rsidRPr="0086316C">
        <w:rPr>
          <w:szCs w:val="22"/>
          <w:lang w:val="ru-RU"/>
        </w:rPr>
        <w:t>мероприяти</w:t>
      </w:r>
      <w:r>
        <w:rPr>
          <w:szCs w:val="22"/>
          <w:lang w:val="ru-RU"/>
        </w:rPr>
        <w:t xml:space="preserve">й, проводимых </w:t>
      </w:r>
      <w:r w:rsidRPr="0086316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направлен на поддержку усилий государств по укреплению их технического потенциала. </w:t>
      </w:r>
    </w:p>
    <w:p w:rsidR="008E2BC9" w:rsidRPr="00245C45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Pr="0086316C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>
        <w:rPr>
          <w:szCs w:val="22"/>
          <w:lang w:val="ru-RU"/>
        </w:rPr>
        <w:t>ЦУР</w:t>
      </w:r>
      <w:r w:rsidRPr="0086316C">
        <w:rPr>
          <w:szCs w:val="22"/>
          <w:lang w:val="ru-RU"/>
        </w:rPr>
        <w:t xml:space="preserve"> 13 (</w:t>
      </w:r>
      <w:r>
        <w:rPr>
          <w:szCs w:val="22"/>
          <w:lang w:val="ru-RU"/>
        </w:rPr>
        <w:t>задачи</w:t>
      </w:r>
      <w:r w:rsidRPr="0086316C">
        <w:rPr>
          <w:szCs w:val="22"/>
          <w:lang w:val="ru-RU"/>
        </w:rPr>
        <w:t xml:space="preserve"> 13.1, 13.2 </w:t>
      </w:r>
      <w:r>
        <w:rPr>
          <w:szCs w:val="22"/>
          <w:lang w:val="ru-RU"/>
        </w:rPr>
        <w:t>и</w:t>
      </w:r>
      <w:r w:rsidRPr="0086316C">
        <w:rPr>
          <w:szCs w:val="22"/>
          <w:lang w:val="ru-RU"/>
        </w:rPr>
        <w:t xml:space="preserve"> 13.3):  </w:t>
      </w:r>
      <w:r>
        <w:rPr>
          <w:szCs w:val="22"/>
          <w:lang w:val="ru-RU"/>
        </w:rPr>
        <w:t xml:space="preserve">«Принятие срочных мер по борьбе с изменением климата и его последствиями».  </w:t>
      </w:r>
      <w:r w:rsidRPr="0086316C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а </w:t>
      </w:r>
      <w:r w:rsidRPr="00241248">
        <w:rPr>
          <w:szCs w:val="22"/>
        </w:rPr>
        <w:t>WIPO</w:t>
      </w:r>
      <w:r w:rsidRPr="0086316C">
        <w:rPr>
          <w:szCs w:val="22"/>
          <w:lang w:val="ru-RU"/>
        </w:rPr>
        <w:t xml:space="preserve"> </w:t>
      </w:r>
      <w:r w:rsidRPr="00241248">
        <w:rPr>
          <w:szCs w:val="22"/>
        </w:rPr>
        <w:t>GREEN</w:t>
      </w:r>
      <w:r>
        <w:rPr>
          <w:szCs w:val="22"/>
          <w:lang w:val="ru-RU"/>
        </w:rPr>
        <w:t xml:space="preserve"> поддерживает усилия по достижению всех трех задач,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являются составными частями этой цели. </w:t>
      </w:r>
    </w:p>
    <w:p w:rsidR="008E2BC9" w:rsidRPr="00245C45" w:rsidRDefault="008E2BC9" w:rsidP="008E2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</w:p>
    <w:p w:rsidR="008E2BC9" w:rsidRPr="00245C45" w:rsidRDefault="008E2BC9" w:rsidP="008E2BC9">
      <w:pPr>
        <w:ind w:hanging="662"/>
        <w:rPr>
          <w:sz w:val="20"/>
          <w:lang w:val="ru-RU"/>
        </w:rPr>
      </w:pPr>
    </w:p>
    <w:p w:rsidR="008E2BC9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Важно отметить, что, хотя поддержка,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ую </w:t>
      </w:r>
      <w:r w:rsidRPr="0086316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оказывает </w:t>
      </w:r>
      <w:r w:rsidRPr="0086316C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, может содействовать достижению этих </w:t>
      </w:r>
      <w:r w:rsidRPr="0086316C">
        <w:rPr>
          <w:szCs w:val="22"/>
          <w:lang w:val="ru-RU"/>
        </w:rPr>
        <w:t>целей устойчивого развития</w:t>
      </w:r>
      <w:r>
        <w:rPr>
          <w:szCs w:val="22"/>
          <w:lang w:val="ru-RU"/>
        </w:rPr>
        <w:t xml:space="preserve">, эта поддержка является всего лишь одним из элементов более широких аспектов </w:t>
      </w:r>
      <w:r w:rsidRPr="0086316C">
        <w:rPr>
          <w:szCs w:val="22"/>
          <w:lang w:val="ru-RU"/>
        </w:rPr>
        <w:t>целей устойчивого развития</w:t>
      </w:r>
      <w:r>
        <w:rPr>
          <w:szCs w:val="22"/>
          <w:lang w:val="ru-RU"/>
        </w:rPr>
        <w:t xml:space="preserve">, о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>ых речь идет выше.  В П</w:t>
      </w:r>
      <w:r w:rsidRPr="0086316C">
        <w:rPr>
          <w:szCs w:val="22"/>
          <w:lang w:val="ru-RU"/>
        </w:rPr>
        <w:t>овестк</w:t>
      </w:r>
      <w:r>
        <w:rPr>
          <w:szCs w:val="22"/>
          <w:lang w:val="ru-RU"/>
        </w:rPr>
        <w:t>е</w:t>
      </w:r>
      <w:r w:rsidRPr="0086316C">
        <w:rPr>
          <w:szCs w:val="22"/>
          <w:lang w:val="ru-RU"/>
        </w:rPr>
        <w:t xml:space="preserve"> дня</w:t>
      </w:r>
      <w:r>
        <w:rPr>
          <w:szCs w:val="22"/>
          <w:lang w:val="ru-RU"/>
        </w:rPr>
        <w:t xml:space="preserve"> на период до 2030 г. подчеркивается большое значение актуальных, высококачественных и своевременных данных,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необходимы для поддержки усилий по оценке достигнутого прогресса и для подготовки отчетности на основе </w:t>
      </w:r>
      <w:r w:rsidRPr="0086316C">
        <w:rPr>
          <w:szCs w:val="22"/>
          <w:lang w:val="ru-RU"/>
        </w:rPr>
        <w:t>соответств</w:t>
      </w:r>
      <w:r>
        <w:rPr>
          <w:szCs w:val="22"/>
          <w:lang w:val="ru-RU"/>
        </w:rPr>
        <w:t xml:space="preserve">ующего показателя достижения </w:t>
      </w:r>
      <w:r w:rsidRPr="0086316C">
        <w:rPr>
          <w:szCs w:val="22"/>
          <w:lang w:val="ru-RU"/>
        </w:rPr>
        <w:t>целей устойчивого развития</w:t>
      </w:r>
      <w:r>
        <w:rPr>
          <w:szCs w:val="22"/>
          <w:lang w:val="ru-RU"/>
        </w:rPr>
        <w:t xml:space="preserve">.  В этой связи следует отметить, что, </w:t>
      </w:r>
      <w:r w:rsidRPr="0086316C">
        <w:rPr>
          <w:szCs w:val="22"/>
          <w:lang w:val="ru-RU"/>
        </w:rPr>
        <w:t>для того чтобы</w:t>
      </w:r>
      <w:r>
        <w:rPr>
          <w:szCs w:val="22"/>
          <w:lang w:val="ru-RU"/>
        </w:rPr>
        <w:t xml:space="preserve"> </w:t>
      </w:r>
      <w:r w:rsidRPr="0086316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готовила более полезные отчеты о влиянии поддержки,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ую она оказывает </w:t>
      </w:r>
      <w:r w:rsidRPr="0086316C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, важно ограничить ее отчетность только теми целями и задачами в области </w:t>
      </w:r>
      <w:r w:rsidRPr="0086316C">
        <w:rPr>
          <w:szCs w:val="22"/>
          <w:lang w:val="ru-RU"/>
        </w:rPr>
        <w:t>устойчивого развития</w:t>
      </w:r>
      <w:r>
        <w:rPr>
          <w:szCs w:val="22"/>
          <w:lang w:val="ru-RU"/>
        </w:rPr>
        <w:t xml:space="preserve">,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связаны с показателями, имеющими прямое </w:t>
      </w:r>
      <w:r w:rsidRPr="0086316C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</w:t>
      </w:r>
      <w:r w:rsidRPr="0086316C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и важно, </w:t>
      </w:r>
      <w:r w:rsidRPr="0086316C">
        <w:rPr>
          <w:szCs w:val="22"/>
          <w:lang w:val="ru-RU"/>
        </w:rPr>
        <w:t>чтобы</w:t>
      </w:r>
      <w:r>
        <w:rPr>
          <w:szCs w:val="22"/>
          <w:lang w:val="ru-RU"/>
        </w:rPr>
        <w:t xml:space="preserve"> отчеты представлялись по таким областям, по </w:t>
      </w:r>
      <w:r w:rsidRPr="0086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ым имеются </w:t>
      </w:r>
      <w:r w:rsidRPr="0086316C">
        <w:rPr>
          <w:szCs w:val="22"/>
          <w:lang w:val="ru-RU"/>
        </w:rPr>
        <w:t>соответств</w:t>
      </w:r>
      <w:r>
        <w:rPr>
          <w:szCs w:val="22"/>
          <w:lang w:val="ru-RU"/>
        </w:rPr>
        <w:t xml:space="preserve">ующие данные.  </w:t>
      </w:r>
    </w:p>
    <w:p w:rsidR="008E2BC9" w:rsidRPr="00245C45" w:rsidRDefault="008E2BC9" w:rsidP="008E2BC9">
      <w:pPr>
        <w:rPr>
          <w:szCs w:val="22"/>
          <w:lang w:val="ru-RU"/>
        </w:rPr>
      </w:pPr>
    </w:p>
    <w:p w:rsidR="008E2BC9" w:rsidRPr="00791BA6" w:rsidRDefault="008E2BC9" w:rsidP="008E2BC9">
      <w:pPr>
        <w:rPr>
          <w:szCs w:val="22"/>
          <w:lang w:val="ru-RU"/>
        </w:rPr>
      </w:pPr>
      <w:r>
        <w:rPr>
          <w:szCs w:val="22"/>
          <w:lang w:val="ru-RU"/>
        </w:rPr>
        <w:t xml:space="preserve">Как сказано в разделе </w:t>
      </w:r>
      <w:r>
        <w:rPr>
          <w:szCs w:val="22"/>
        </w:rPr>
        <w:t>II</w:t>
      </w:r>
      <w:r>
        <w:rPr>
          <w:szCs w:val="22"/>
          <w:lang w:val="ru-RU"/>
        </w:rPr>
        <w:t xml:space="preserve"> выше, база показателей достижения </w:t>
      </w:r>
      <w:r w:rsidRPr="00791BA6">
        <w:rPr>
          <w:szCs w:val="22"/>
          <w:lang w:val="ru-RU"/>
        </w:rPr>
        <w:t>целей</w:t>
      </w:r>
      <w:r>
        <w:rPr>
          <w:szCs w:val="22"/>
          <w:lang w:val="ru-RU"/>
        </w:rPr>
        <w:t xml:space="preserve"> в области</w:t>
      </w:r>
      <w:r w:rsidRPr="00791BA6">
        <w:rPr>
          <w:szCs w:val="22"/>
          <w:lang w:val="ru-RU"/>
        </w:rPr>
        <w:t xml:space="preserve"> устойчивого развития</w:t>
      </w:r>
      <w:r>
        <w:rPr>
          <w:szCs w:val="22"/>
          <w:lang w:val="ru-RU"/>
        </w:rPr>
        <w:t xml:space="preserve"> еще не готова, </w:t>
      </w:r>
      <w:r w:rsidRPr="00791BA6">
        <w:rPr>
          <w:szCs w:val="22"/>
          <w:lang w:val="ru-RU"/>
        </w:rPr>
        <w:t>поэтому</w:t>
      </w:r>
      <w:r>
        <w:rPr>
          <w:szCs w:val="22"/>
          <w:lang w:val="ru-RU"/>
        </w:rPr>
        <w:t xml:space="preserve"> еще слишком рано говорить о том, какими будут окончательные </w:t>
      </w:r>
      <w:r w:rsidRPr="00791BA6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ы этих усилий </w:t>
      </w:r>
      <w:r w:rsidRPr="00791BA6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.  Участие </w:t>
      </w:r>
      <w:r w:rsidRPr="003E5983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в </w:t>
      </w:r>
      <w:r w:rsidRPr="003E5983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и Межучрежденческой и экспертной группы по показателям достижения </w:t>
      </w:r>
      <w:r w:rsidRPr="003E5983">
        <w:rPr>
          <w:szCs w:val="22"/>
          <w:lang w:val="ru-RU"/>
        </w:rPr>
        <w:t>цел</w:t>
      </w:r>
      <w:r>
        <w:rPr>
          <w:szCs w:val="22"/>
          <w:lang w:val="ru-RU"/>
        </w:rPr>
        <w:t>ей</w:t>
      </w:r>
      <w:r w:rsidRPr="003E5983">
        <w:rPr>
          <w:szCs w:val="22"/>
          <w:lang w:val="ru-RU"/>
        </w:rPr>
        <w:t xml:space="preserve"> устойчивого развития</w:t>
      </w:r>
      <w:r>
        <w:rPr>
          <w:szCs w:val="22"/>
          <w:lang w:val="ru-RU"/>
        </w:rPr>
        <w:t xml:space="preserve"> </w:t>
      </w:r>
      <w:r w:rsidRPr="003E5983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наблюдателя </w:t>
      </w:r>
      <w:r w:rsidRPr="003E5983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позволило оказать помощь этой Группе при разработке показателей, </w:t>
      </w:r>
      <w:r w:rsidRPr="003E5983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имеют прямое </w:t>
      </w:r>
      <w:r w:rsidRPr="003E5983">
        <w:rPr>
          <w:szCs w:val="22"/>
          <w:lang w:val="ru-RU"/>
        </w:rPr>
        <w:t>отношение</w:t>
      </w:r>
      <w:r>
        <w:rPr>
          <w:szCs w:val="22"/>
          <w:lang w:val="ru-RU"/>
        </w:rPr>
        <w:t xml:space="preserve"> к </w:t>
      </w:r>
      <w:r w:rsidRPr="003E5983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и </w:t>
      </w:r>
      <w:r w:rsidRPr="003E5983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.  В этой связи основное внимание уделялось разделу, посвященному ЦУР 17 (Средства осуществления), где речь идет о технологиях, </w:t>
      </w:r>
      <w:r w:rsidRPr="003E5983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ЦУР 9, которая включает инновации.  Наше участие в этой </w:t>
      </w:r>
      <w:r w:rsidRPr="003E5983">
        <w:rPr>
          <w:szCs w:val="22"/>
          <w:lang w:val="ru-RU"/>
        </w:rPr>
        <w:t>работе</w:t>
      </w:r>
      <w:r>
        <w:rPr>
          <w:szCs w:val="22"/>
          <w:lang w:val="ru-RU"/>
        </w:rPr>
        <w:t xml:space="preserve"> было направлено на то, </w:t>
      </w:r>
      <w:r w:rsidRPr="003E5983">
        <w:rPr>
          <w:szCs w:val="22"/>
          <w:lang w:val="ru-RU"/>
        </w:rPr>
        <w:t>чтобы</w:t>
      </w:r>
      <w:r>
        <w:rPr>
          <w:szCs w:val="22"/>
          <w:lang w:val="ru-RU"/>
        </w:rPr>
        <w:t xml:space="preserve"> содействовать подготовке таких статистических материалов </w:t>
      </w:r>
      <w:r w:rsidRPr="003E5983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, </w:t>
      </w:r>
      <w:r w:rsidRPr="003E5983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могут внести полезный вклад в эту </w:t>
      </w:r>
      <w:r w:rsidRPr="003E5983">
        <w:rPr>
          <w:szCs w:val="22"/>
          <w:lang w:val="ru-RU"/>
        </w:rPr>
        <w:t>деятельност</w:t>
      </w:r>
      <w:r>
        <w:rPr>
          <w:szCs w:val="22"/>
          <w:lang w:val="ru-RU"/>
        </w:rPr>
        <w:t xml:space="preserve">ь, и в их числе – публикация «Глобальный обзор </w:t>
      </w:r>
      <w:r w:rsidRPr="003E5983">
        <w:rPr>
          <w:szCs w:val="22"/>
          <w:lang w:val="ru-RU"/>
        </w:rPr>
        <w:t>интеллектуальной собственности</w:t>
      </w:r>
      <w:r>
        <w:rPr>
          <w:szCs w:val="22"/>
          <w:lang w:val="ru-RU"/>
        </w:rPr>
        <w:t xml:space="preserve">» и Глобальный индекс инноваций.  </w:t>
      </w:r>
    </w:p>
    <w:p w:rsidR="008E2BC9" w:rsidRPr="00245C45" w:rsidRDefault="008E2BC9" w:rsidP="008E2BC9">
      <w:pPr>
        <w:rPr>
          <w:szCs w:val="22"/>
          <w:lang w:val="ru-RU"/>
        </w:rPr>
      </w:pPr>
    </w:p>
    <w:p w:rsidR="008E2BC9" w:rsidRPr="008E2BC9" w:rsidRDefault="008E2BC9" w:rsidP="008E2BC9">
      <w:pPr>
        <w:rPr>
          <w:szCs w:val="22"/>
          <w:lang w:val="ru-RU"/>
        </w:rPr>
      </w:pPr>
    </w:p>
    <w:p w:rsidR="008E2BC9" w:rsidRPr="008E2BC9" w:rsidRDefault="008E2BC9" w:rsidP="008E2BC9">
      <w:pPr>
        <w:rPr>
          <w:szCs w:val="22"/>
          <w:lang w:val="ru-RU"/>
        </w:rPr>
      </w:pPr>
    </w:p>
    <w:p w:rsidR="00AC3279" w:rsidRPr="008E2BC9" w:rsidRDefault="008E2BC9" w:rsidP="008E2BC9">
      <w:pPr>
        <w:pStyle w:val="Endofdocument-Annex"/>
        <w:rPr>
          <w:iCs/>
          <w:szCs w:val="22"/>
          <w:lang w:val="ru-RU"/>
        </w:rPr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sectPr w:rsidR="00AC3279" w:rsidRPr="008E2BC9" w:rsidSect="00083132">
      <w:headerReference w:type="default" r:id="rId11"/>
      <w:footerReference w:type="default" r:id="rId12"/>
      <w:headerReference w:type="first" r:id="rId13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E5" w:rsidRDefault="00986FE5">
      <w:r>
        <w:separator/>
      </w:r>
    </w:p>
  </w:endnote>
  <w:endnote w:type="continuationSeparator" w:id="0">
    <w:p w:rsidR="00986FE5" w:rsidRDefault="00986FE5" w:rsidP="003B38C1">
      <w:r>
        <w:separator/>
      </w:r>
    </w:p>
    <w:p w:rsidR="00986FE5" w:rsidRPr="003B38C1" w:rsidRDefault="00986F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6FE5" w:rsidRPr="003B38C1" w:rsidRDefault="00986F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7C" w:rsidRDefault="00DD1E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E5" w:rsidRDefault="00986FE5">
      <w:r>
        <w:separator/>
      </w:r>
    </w:p>
  </w:footnote>
  <w:footnote w:type="continuationSeparator" w:id="0">
    <w:p w:rsidR="00986FE5" w:rsidRDefault="00986FE5" w:rsidP="008B60B2">
      <w:r>
        <w:separator/>
      </w:r>
    </w:p>
    <w:p w:rsidR="00986FE5" w:rsidRPr="00ED77FB" w:rsidRDefault="00986F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86FE5" w:rsidRPr="00ED77FB" w:rsidRDefault="00986F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7C" w:rsidRDefault="00DD1E7C" w:rsidP="00477D6B">
    <w:pPr>
      <w:jc w:val="right"/>
    </w:pPr>
    <w:bookmarkStart w:id="6" w:name="Code2"/>
    <w:bookmarkEnd w:id="6"/>
    <w:r>
      <w:t>CDIP/14/xx</w:t>
    </w:r>
  </w:p>
  <w:p w:rsidR="00DD1E7C" w:rsidRDefault="00DD1E7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DD1E7C" w:rsidRDefault="00DD1E7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7C" w:rsidRDefault="00DD1E7C">
    <w:pPr>
      <w:pStyle w:val="Header"/>
      <w:jc w:val="right"/>
    </w:pPr>
    <w:r>
      <w:t>CDIP/16/8</w:t>
    </w:r>
  </w:p>
  <w:p w:rsidR="00DD1E7C" w:rsidRDefault="008E2BC9">
    <w:pPr>
      <w:pStyle w:val="Header"/>
      <w:jc w:val="right"/>
    </w:pPr>
    <w:r>
      <w:rPr>
        <w:lang w:val="ru-RU"/>
      </w:rPr>
      <w:t>Приложение</w:t>
    </w:r>
    <w:r w:rsidR="00DD1E7C">
      <w:t xml:space="preserve">, </w:t>
    </w:r>
    <w:r>
      <w:rPr>
        <w:lang w:val="ru-RU"/>
      </w:rPr>
      <w:t>стр.</w:t>
    </w:r>
    <w:r w:rsidR="00DD1E7C">
      <w:t xml:space="preserve"> </w:t>
    </w:r>
    <w:r w:rsidR="00DD1E7C">
      <w:fldChar w:fldCharType="begin"/>
    </w:r>
    <w:r w:rsidR="00DD1E7C">
      <w:instrText xml:space="preserve"> PAGE   \* MERGEFORMAT </w:instrText>
    </w:r>
    <w:r w:rsidR="00DD1E7C">
      <w:fldChar w:fldCharType="separate"/>
    </w:r>
    <w:r w:rsidR="0049349D">
      <w:rPr>
        <w:noProof/>
      </w:rPr>
      <w:t>8</w:t>
    </w:r>
    <w:r w:rsidR="00DD1E7C">
      <w:rPr>
        <w:noProof/>
      </w:rPr>
      <w:fldChar w:fldCharType="end"/>
    </w:r>
  </w:p>
  <w:p w:rsidR="00DD1E7C" w:rsidRPr="00B34B6F" w:rsidRDefault="00DD1E7C" w:rsidP="00DD1E7C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7C" w:rsidRDefault="00DD1E7C" w:rsidP="00DD1E7C">
    <w:pPr>
      <w:pStyle w:val="Header"/>
      <w:jc w:val="right"/>
    </w:pPr>
    <w:r>
      <w:t>CDIP/16/4</w:t>
    </w:r>
  </w:p>
  <w:p w:rsidR="00DD1E7C" w:rsidRPr="004E318C" w:rsidRDefault="004E318C" w:rsidP="00DD1E7C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D1E7C" w:rsidRDefault="00DD1E7C" w:rsidP="00DD1E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60AE0"/>
    <w:multiLevelType w:val="hybridMultilevel"/>
    <w:tmpl w:val="FD6E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64D7A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8992A1E"/>
    <w:multiLevelType w:val="hybridMultilevel"/>
    <w:tmpl w:val="33D247E0"/>
    <w:lvl w:ilvl="0" w:tplc="DD129D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05331"/>
    <w:multiLevelType w:val="hybridMultilevel"/>
    <w:tmpl w:val="92C285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0F4E27"/>
    <w:multiLevelType w:val="hybridMultilevel"/>
    <w:tmpl w:val="E6E0D2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6A6A01"/>
    <w:multiLevelType w:val="hybridMultilevel"/>
    <w:tmpl w:val="EEF01A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B023F"/>
    <w:multiLevelType w:val="hybridMultilevel"/>
    <w:tmpl w:val="BE4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C22A8"/>
    <w:multiLevelType w:val="hybridMultilevel"/>
    <w:tmpl w:val="C1FA3DC2"/>
    <w:lvl w:ilvl="0" w:tplc="81FE7E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55617"/>
    <w:multiLevelType w:val="hybridMultilevel"/>
    <w:tmpl w:val="C5EA46CA"/>
    <w:lvl w:ilvl="0" w:tplc="53F2007A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94094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3079C"/>
    <w:multiLevelType w:val="hybridMultilevel"/>
    <w:tmpl w:val="452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54EB1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80E3F"/>
    <w:multiLevelType w:val="hybridMultilevel"/>
    <w:tmpl w:val="BC2A23EC"/>
    <w:lvl w:ilvl="0" w:tplc="B9FC80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864F6B"/>
    <w:multiLevelType w:val="hybridMultilevel"/>
    <w:tmpl w:val="BE986164"/>
    <w:lvl w:ilvl="0" w:tplc="04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8F08AC"/>
    <w:multiLevelType w:val="hybridMultilevel"/>
    <w:tmpl w:val="05560CF6"/>
    <w:lvl w:ilvl="0" w:tplc="39ECA5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E791E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8"/>
  </w:num>
  <w:num w:numId="8">
    <w:abstractNumId w:val="9"/>
  </w:num>
  <w:num w:numId="9">
    <w:abstractNumId w:val="14"/>
  </w:num>
  <w:num w:numId="10">
    <w:abstractNumId w:val="7"/>
  </w:num>
  <w:num w:numId="11">
    <w:abstractNumId w:val="8"/>
  </w:num>
  <w:num w:numId="12">
    <w:abstractNumId w:val="11"/>
  </w:num>
  <w:num w:numId="13">
    <w:abstractNumId w:val="21"/>
  </w:num>
  <w:num w:numId="14">
    <w:abstractNumId w:val="16"/>
  </w:num>
  <w:num w:numId="15">
    <w:abstractNumId w:val="23"/>
  </w:num>
  <w:num w:numId="16">
    <w:abstractNumId w:val="17"/>
  </w:num>
  <w:num w:numId="17">
    <w:abstractNumId w:val="19"/>
  </w:num>
  <w:num w:numId="18">
    <w:abstractNumId w:val="3"/>
  </w:num>
  <w:num w:numId="19">
    <w:abstractNumId w:val="20"/>
  </w:num>
  <w:num w:numId="20">
    <w:abstractNumId w:val="22"/>
  </w:num>
  <w:num w:numId="21">
    <w:abstractNumId w:val="2"/>
  </w:num>
  <w:num w:numId="22">
    <w:abstractNumId w:val="15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79"/>
    <w:rsid w:val="00027C55"/>
    <w:rsid w:val="00034363"/>
    <w:rsid w:val="0003579B"/>
    <w:rsid w:val="00043CAA"/>
    <w:rsid w:val="000523AA"/>
    <w:rsid w:val="000577B1"/>
    <w:rsid w:val="00075432"/>
    <w:rsid w:val="00083132"/>
    <w:rsid w:val="000877D3"/>
    <w:rsid w:val="0009069D"/>
    <w:rsid w:val="000968ED"/>
    <w:rsid w:val="000B089F"/>
    <w:rsid w:val="000D717B"/>
    <w:rsid w:val="000F5E56"/>
    <w:rsid w:val="00116AC0"/>
    <w:rsid w:val="00134F49"/>
    <w:rsid w:val="001362EE"/>
    <w:rsid w:val="001832A6"/>
    <w:rsid w:val="00185493"/>
    <w:rsid w:val="00187024"/>
    <w:rsid w:val="001F4DC3"/>
    <w:rsid w:val="00204642"/>
    <w:rsid w:val="0024334A"/>
    <w:rsid w:val="002634C4"/>
    <w:rsid w:val="002928D3"/>
    <w:rsid w:val="002F1FE6"/>
    <w:rsid w:val="002F4E68"/>
    <w:rsid w:val="003124B8"/>
    <w:rsid w:val="00312F7F"/>
    <w:rsid w:val="003303BF"/>
    <w:rsid w:val="003356AA"/>
    <w:rsid w:val="00360217"/>
    <w:rsid w:val="00361450"/>
    <w:rsid w:val="003673CF"/>
    <w:rsid w:val="003845C1"/>
    <w:rsid w:val="003A6F89"/>
    <w:rsid w:val="003B1B58"/>
    <w:rsid w:val="003B38C1"/>
    <w:rsid w:val="003F12D6"/>
    <w:rsid w:val="00414208"/>
    <w:rsid w:val="00423E3E"/>
    <w:rsid w:val="00427AF4"/>
    <w:rsid w:val="004348EA"/>
    <w:rsid w:val="004647DA"/>
    <w:rsid w:val="00474062"/>
    <w:rsid w:val="00477D6B"/>
    <w:rsid w:val="00491A9A"/>
    <w:rsid w:val="0049349D"/>
    <w:rsid w:val="004952D7"/>
    <w:rsid w:val="004C142E"/>
    <w:rsid w:val="004C3A0F"/>
    <w:rsid w:val="004E318C"/>
    <w:rsid w:val="004E7CDE"/>
    <w:rsid w:val="004F5909"/>
    <w:rsid w:val="005019FF"/>
    <w:rsid w:val="0051301E"/>
    <w:rsid w:val="0051652B"/>
    <w:rsid w:val="0053057A"/>
    <w:rsid w:val="00560A29"/>
    <w:rsid w:val="00565F5A"/>
    <w:rsid w:val="00577DF0"/>
    <w:rsid w:val="00592B23"/>
    <w:rsid w:val="0059661B"/>
    <w:rsid w:val="00596E89"/>
    <w:rsid w:val="005A4FD7"/>
    <w:rsid w:val="005C2E40"/>
    <w:rsid w:val="005C6649"/>
    <w:rsid w:val="005F5E96"/>
    <w:rsid w:val="00605827"/>
    <w:rsid w:val="00615FC6"/>
    <w:rsid w:val="0062203D"/>
    <w:rsid w:val="006348F0"/>
    <w:rsid w:val="00646050"/>
    <w:rsid w:val="00653F88"/>
    <w:rsid w:val="006713CA"/>
    <w:rsid w:val="00676C5C"/>
    <w:rsid w:val="006A1FC1"/>
    <w:rsid w:val="006A44A7"/>
    <w:rsid w:val="006B2D4D"/>
    <w:rsid w:val="006D1F5A"/>
    <w:rsid w:val="006D3508"/>
    <w:rsid w:val="006E08A5"/>
    <w:rsid w:val="0075338B"/>
    <w:rsid w:val="0078423E"/>
    <w:rsid w:val="007D1613"/>
    <w:rsid w:val="007D2441"/>
    <w:rsid w:val="007D7F48"/>
    <w:rsid w:val="00803DDB"/>
    <w:rsid w:val="00810559"/>
    <w:rsid w:val="00826B6D"/>
    <w:rsid w:val="00851814"/>
    <w:rsid w:val="00860756"/>
    <w:rsid w:val="0086191A"/>
    <w:rsid w:val="00865A93"/>
    <w:rsid w:val="00887DC5"/>
    <w:rsid w:val="008A1F69"/>
    <w:rsid w:val="008B2CC1"/>
    <w:rsid w:val="008B60B2"/>
    <w:rsid w:val="008D1EB2"/>
    <w:rsid w:val="008E2BC9"/>
    <w:rsid w:val="008E5EB5"/>
    <w:rsid w:val="008F2D68"/>
    <w:rsid w:val="0090731E"/>
    <w:rsid w:val="00914D24"/>
    <w:rsid w:val="00916AB8"/>
    <w:rsid w:val="00916EE2"/>
    <w:rsid w:val="00966A22"/>
    <w:rsid w:val="0096722F"/>
    <w:rsid w:val="00971D8A"/>
    <w:rsid w:val="00976784"/>
    <w:rsid w:val="00980843"/>
    <w:rsid w:val="00986FE5"/>
    <w:rsid w:val="009C00AB"/>
    <w:rsid w:val="009E2791"/>
    <w:rsid w:val="009E3F6F"/>
    <w:rsid w:val="009E63FF"/>
    <w:rsid w:val="009F499F"/>
    <w:rsid w:val="009F557A"/>
    <w:rsid w:val="00A010F8"/>
    <w:rsid w:val="00A13348"/>
    <w:rsid w:val="00A25D24"/>
    <w:rsid w:val="00A269AA"/>
    <w:rsid w:val="00A3463D"/>
    <w:rsid w:val="00A42DAF"/>
    <w:rsid w:val="00A454A7"/>
    <w:rsid w:val="00A45BD8"/>
    <w:rsid w:val="00A54FD8"/>
    <w:rsid w:val="00A734EE"/>
    <w:rsid w:val="00A813C3"/>
    <w:rsid w:val="00A84E9A"/>
    <w:rsid w:val="00A869B7"/>
    <w:rsid w:val="00AB7385"/>
    <w:rsid w:val="00AC205C"/>
    <w:rsid w:val="00AC3279"/>
    <w:rsid w:val="00AF0A6B"/>
    <w:rsid w:val="00AF4E5F"/>
    <w:rsid w:val="00B05A69"/>
    <w:rsid w:val="00B410F0"/>
    <w:rsid w:val="00B64DF1"/>
    <w:rsid w:val="00B938EE"/>
    <w:rsid w:val="00B94193"/>
    <w:rsid w:val="00B9734B"/>
    <w:rsid w:val="00B973F5"/>
    <w:rsid w:val="00BB67A2"/>
    <w:rsid w:val="00C11BFE"/>
    <w:rsid w:val="00C15CD7"/>
    <w:rsid w:val="00C4328B"/>
    <w:rsid w:val="00C85F09"/>
    <w:rsid w:val="00CF3FF2"/>
    <w:rsid w:val="00D36F8C"/>
    <w:rsid w:val="00D40397"/>
    <w:rsid w:val="00D45252"/>
    <w:rsid w:val="00D71B4D"/>
    <w:rsid w:val="00D93D55"/>
    <w:rsid w:val="00DB79B4"/>
    <w:rsid w:val="00DD1E7C"/>
    <w:rsid w:val="00E20BAA"/>
    <w:rsid w:val="00E335FE"/>
    <w:rsid w:val="00EC3B52"/>
    <w:rsid w:val="00EC4E49"/>
    <w:rsid w:val="00ED77FB"/>
    <w:rsid w:val="00EE45FA"/>
    <w:rsid w:val="00EE57FB"/>
    <w:rsid w:val="00F13A6C"/>
    <w:rsid w:val="00F1798C"/>
    <w:rsid w:val="00F24784"/>
    <w:rsid w:val="00F66152"/>
    <w:rsid w:val="00F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9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ofdocument-AnnexChar">
    <w:name w:val="[End of document - Annex] Char"/>
    <w:link w:val="Endofdocument-Annex"/>
    <w:rsid w:val="0062203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9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ofdocument-AnnexChar">
    <w:name w:val="[End of document - Annex] Char"/>
    <w:link w:val="Endofdocument-Annex"/>
    <w:rsid w:val="0062203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8BFA-486B-431F-8DD1-68CF01AF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2</TotalTime>
  <Pages>9</Pages>
  <Words>3327</Words>
  <Characters>22307</Characters>
  <Application>Microsoft Office Word</Application>
  <DocSecurity>4</DocSecurity>
  <Lines>185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25583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lastModifiedBy>BRACI Biljana</cp:lastModifiedBy>
  <cp:revision>2</cp:revision>
  <cp:lastPrinted>2015-10-14T14:49:00Z</cp:lastPrinted>
  <dcterms:created xsi:type="dcterms:W3CDTF">2015-10-20T08:22:00Z</dcterms:created>
  <dcterms:modified xsi:type="dcterms:W3CDTF">2015-10-20T08:22:00Z</dcterms:modified>
</cp:coreProperties>
</file>