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0D2ED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64BFF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938020" cy="1426210"/>
                  <wp:effectExtent l="0" t="0" r="5080" b="254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02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D2ED3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7041B6"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2DAF" w:rsidP="0079759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4748E4">
              <w:rPr>
                <w:rFonts w:ascii="Arial Black" w:hAnsi="Arial Black"/>
                <w:caps/>
                <w:sz w:val="15"/>
              </w:rPr>
              <w:t>CDIP/1</w:t>
            </w:r>
            <w:r w:rsidR="00006B21">
              <w:rPr>
                <w:rFonts w:ascii="Arial Black" w:hAnsi="Arial Black"/>
                <w:caps/>
                <w:sz w:val="15"/>
              </w:rPr>
              <w:t>5</w:t>
            </w:r>
            <w:r w:rsidR="002B0E21">
              <w:rPr>
                <w:rFonts w:ascii="Arial Black" w:hAnsi="Arial Black"/>
                <w:caps/>
                <w:sz w:val="15"/>
              </w:rPr>
              <w:t xml:space="preserve">/1 </w:t>
            </w:r>
            <w:r w:rsidR="004B0A84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0D2ED3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D2ED3" w:rsidRPr="00AB6E64" w:rsidRDefault="000D2ED3" w:rsidP="00145647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0D2ED3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D2ED3" w:rsidRPr="00AB6E64" w:rsidRDefault="000D2ED3" w:rsidP="00797590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797590">
              <w:rPr>
                <w:rFonts w:ascii="Arial Black" w:hAnsi="Arial Black"/>
                <w:caps/>
                <w:sz w:val="15"/>
                <w:lang w:val="ru-RU"/>
              </w:rPr>
              <w:t>20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797590">
              <w:rPr>
                <w:rFonts w:ascii="Arial Black" w:hAnsi="Arial Black"/>
                <w:caps/>
                <w:sz w:val="15"/>
                <w:lang w:val="ru-RU"/>
              </w:rPr>
              <w:t>апреля</w:t>
            </w:r>
            <w:r>
              <w:rPr>
                <w:rFonts w:ascii="Arial Black" w:hAnsi="Arial Black"/>
                <w:caps/>
                <w:sz w:val="15"/>
              </w:rPr>
              <w:t xml:space="preserve"> 201</w:t>
            </w:r>
            <w:r w:rsidR="00DF38C4">
              <w:rPr>
                <w:rFonts w:ascii="Arial Black" w:hAnsi="Arial Black"/>
                <w:caps/>
                <w:sz w:val="15"/>
                <w:lang w:val="ru-RU"/>
              </w:rPr>
              <w:t>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FD483D" w:rsidRDefault="00FD483D" w:rsidP="008B2CC1"/>
    <w:p w:rsidR="00FD483D" w:rsidRDefault="00FD483D" w:rsidP="008B2CC1"/>
    <w:p w:rsidR="00FD483D" w:rsidRDefault="00FD483D" w:rsidP="008B2CC1"/>
    <w:p w:rsidR="00FD483D" w:rsidRDefault="00FD483D" w:rsidP="008B2CC1"/>
    <w:p w:rsidR="00FD483D" w:rsidRDefault="00FD483D" w:rsidP="008B2CC1"/>
    <w:p w:rsidR="00FD483D" w:rsidRDefault="000D2ED3" w:rsidP="00EE5D64">
      <w:pPr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развитию и интеллектуальной собственности</w:t>
      </w:r>
      <w:r w:rsidRPr="00AB6E64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КРИС</w:t>
      </w:r>
      <w:r w:rsidR="002B0E21" w:rsidRPr="000D2ED3">
        <w:rPr>
          <w:b/>
          <w:sz w:val="28"/>
          <w:szCs w:val="28"/>
          <w:lang w:val="ru-RU"/>
        </w:rPr>
        <w:t>)</w:t>
      </w:r>
    </w:p>
    <w:p w:rsidR="00FD483D" w:rsidRDefault="00FD483D" w:rsidP="003845C1">
      <w:pPr>
        <w:rPr>
          <w:lang w:val="ru-RU"/>
        </w:rPr>
      </w:pPr>
    </w:p>
    <w:p w:rsidR="00FD483D" w:rsidRDefault="00FD36E6" w:rsidP="00FD36E6">
      <w:pPr>
        <w:tabs>
          <w:tab w:val="left" w:pos="8156"/>
        </w:tabs>
        <w:rPr>
          <w:lang w:val="ru-RU"/>
        </w:rPr>
      </w:pPr>
      <w:r>
        <w:rPr>
          <w:lang w:val="ru-RU"/>
        </w:rPr>
        <w:tab/>
      </w:r>
    </w:p>
    <w:p w:rsidR="00FD483D" w:rsidRPr="00FD483D" w:rsidRDefault="000D2ED3" w:rsidP="000D2ED3">
      <w:pPr>
        <w:outlineLvl w:val="0"/>
        <w:rPr>
          <w:b/>
          <w:sz w:val="24"/>
          <w:szCs w:val="24"/>
          <w:lang w:val="ru-RU"/>
        </w:rPr>
      </w:pPr>
      <w:r w:rsidRPr="000D2ED3">
        <w:rPr>
          <w:b/>
          <w:sz w:val="24"/>
          <w:szCs w:val="24"/>
          <w:lang w:val="ru-RU"/>
        </w:rPr>
        <w:t>Пятнадцатая сессия</w:t>
      </w:r>
    </w:p>
    <w:p w:rsidR="00FD483D" w:rsidRPr="00FD483D" w:rsidRDefault="000D2ED3" w:rsidP="000D2ED3">
      <w:pPr>
        <w:outlineLvl w:val="0"/>
        <w:rPr>
          <w:b/>
          <w:sz w:val="24"/>
          <w:szCs w:val="24"/>
          <w:lang w:val="ru-RU"/>
        </w:rPr>
      </w:pPr>
      <w:r w:rsidRPr="000D2ED3">
        <w:rPr>
          <w:b/>
          <w:sz w:val="24"/>
          <w:szCs w:val="24"/>
          <w:lang w:val="ru-RU"/>
        </w:rPr>
        <w:t>Женева, 20–24 апреля 2015 г</w:t>
      </w:r>
      <w:r w:rsidR="00F774B9">
        <w:rPr>
          <w:b/>
          <w:sz w:val="24"/>
          <w:szCs w:val="24"/>
          <w:lang w:val="ru-RU"/>
        </w:rPr>
        <w:t>.</w:t>
      </w:r>
    </w:p>
    <w:p w:rsidR="00FD483D" w:rsidRPr="00FD483D" w:rsidRDefault="00FD483D" w:rsidP="008B2CC1">
      <w:pPr>
        <w:rPr>
          <w:lang w:val="ru-RU"/>
        </w:rPr>
      </w:pPr>
    </w:p>
    <w:p w:rsidR="00FD483D" w:rsidRPr="00FD483D" w:rsidRDefault="00FD483D" w:rsidP="008B2CC1">
      <w:pPr>
        <w:rPr>
          <w:lang w:val="ru-RU"/>
        </w:rPr>
      </w:pPr>
    </w:p>
    <w:p w:rsidR="00FD483D" w:rsidRPr="00FD483D" w:rsidRDefault="00FD483D" w:rsidP="008B2CC1">
      <w:pPr>
        <w:rPr>
          <w:lang w:val="ru-RU"/>
        </w:rPr>
      </w:pPr>
    </w:p>
    <w:p w:rsidR="00FD483D" w:rsidRDefault="000D2ED3" w:rsidP="000D2ED3">
      <w:pPr>
        <w:outlineLvl w:val="0"/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повестк</w:t>
      </w:r>
      <w:r w:rsidR="00797590">
        <w:rPr>
          <w:caps/>
          <w:sz w:val="24"/>
          <w:lang w:val="ru-RU"/>
        </w:rPr>
        <w:t>А</w:t>
      </w:r>
      <w:r>
        <w:rPr>
          <w:caps/>
          <w:sz w:val="24"/>
          <w:lang w:val="ru-RU"/>
        </w:rPr>
        <w:t xml:space="preserve"> дня</w:t>
      </w:r>
    </w:p>
    <w:p w:rsidR="00FD483D" w:rsidRDefault="00FD483D" w:rsidP="000D2ED3">
      <w:pPr>
        <w:tabs>
          <w:tab w:val="left" w:pos="792"/>
        </w:tabs>
        <w:rPr>
          <w:lang w:val="ru-RU"/>
        </w:rPr>
      </w:pPr>
    </w:p>
    <w:p w:rsidR="00FD483D" w:rsidRDefault="00797590" w:rsidP="000D2ED3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принята Комитетом</w:t>
      </w:r>
    </w:p>
    <w:p w:rsidR="00FD483D" w:rsidRDefault="00FD483D" w:rsidP="000D2ED3">
      <w:pPr>
        <w:rPr>
          <w:lang w:val="ru-RU"/>
        </w:rPr>
      </w:pPr>
    </w:p>
    <w:p w:rsidR="00FD483D" w:rsidRDefault="00FD483D" w:rsidP="000D2ED3">
      <w:pPr>
        <w:rPr>
          <w:lang w:val="ru-RU"/>
        </w:rPr>
      </w:pPr>
    </w:p>
    <w:p w:rsidR="00FD483D" w:rsidRDefault="00FD483D" w:rsidP="000D2ED3">
      <w:pPr>
        <w:rPr>
          <w:lang w:val="ru-RU"/>
        </w:rPr>
      </w:pPr>
    </w:p>
    <w:p w:rsidR="00FD483D" w:rsidRDefault="00FD483D" w:rsidP="000D2ED3">
      <w:pPr>
        <w:rPr>
          <w:lang w:val="ru-RU"/>
        </w:rPr>
      </w:pPr>
    </w:p>
    <w:p w:rsidR="00FD483D" w:rsidRDefault="000D2ED3" w:rsidP="000D2ED3">
      <w:pPr>
        <w:rPr>
          <w:lang w:val="ru-RU"/>
        </w:rPr>
      </w:pPr>
      <w:r w:rsidRPr="000E4925">
        <w:fldChar w:fldCharType="begin"/>
      </w:r>
      <w:r w:rsidRPr="0024697C">
        <w:rPr>
          <w:lang w:val="ru-RU"/>
        </w:rPr>
        <w:instrText xml:space="preserve"> </w:instrText>
      </w:r>
      <w:r w:rsidRPr="000E4925">
        <w:instrText>AUTONUM</w:instrText>
      </w:r>
      <w:r w:rsidRPr="0024697C">
        <w:rPr>
          <w:lang w:val="ru-RU"/>
        </w:rPr>
        <w:instrText xml:space="preserve">  </w:instrText>
      </w:r>
      <w:r w:rsidRPr="000E4925">
        <w:fldChar w:fldCharType="end"/>
      </w:r>
      <w:r w:rsidRPr="0024697C">
        <w:rPr>
          <w:lang w:val="ru-RU"/>
        </w:rPr>
        <w:tab/>
      </w:r>
      <w:r>
        <w:rPr>
          <w:lang w:val="ru-RU"/>
        </w:rPr>
        <w:t>Открытие сессии</w:t>
      </w:r>
    </w:p>
    <w:p w:rsidR="00DF38C4" w:rsidRDefault="00DF38C4" w:rsidP="000D2ED3">
      <w:pPr>
        <w:rPr>
          <w:lang w:val="ru-RU"/>
        </w:rPr>
      </w:pPr>
    </w:p>
    <w:p w:rsidR="00DF38C4" w:rsidRDefault="00DF38C4" w:rsidP="000D2ED3">
      <w:pPr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AUTONUM  </w:instrText>
      </w:r>
      <w:r>
        <w:rPr>
          <w:lang w:val="ru-RU"/>
        </w:rPr>
        <w:fldChar w:fldCharType="end"/>
      </w:r>
      <w:r>
        <w:rPr>
          <w:lang w:val="ru-RU"/>
        </w:rPr>
        <w:tab/>
        <w:t>Выборы должностных лиц</w:t>
      </w:r>
    </w:p>
    <w:p w:rsidR="00FD483D" w:rsidRDefault="00FD483D" w:rsidP="000D2ED3">
      <w:pPr>
        <w:rPr>
          <w:lang w:val="ru-RU"/>
        </w:rPr>
      </w:pPr>
    </w:p>
    <w:p w:rsidR="00FD483D" w:rsidRDefault="000D2ED3" w:rsidP="000D2ED3">
      <w:pPr>
        <w:rPr>
          <w:lang w:val="ru-RU"/>
        </w:rPr>
      </w:pPr>
      <w:r w:rsidRPr="000E4925">
        <w:fldChar w:fldCharType="begin"/>
      </w:r>
      <w:r w:rsidRPr="0024697C">
        <w:rPr>
          <w:lang w:val="ru-RU"/>
        </w:rPr>
        <w:instrText xml:space="preserve"> </w:instrText>
      </w:r>
      <w:r w:rsidRPr="000E4925">
        <w:instrText>AUTONUM</w:instrText>
      </w:r>
      <w:r w:rsidRPr="0024697C">
        <w:rPr>
          <w:lang w:val="ru-RU"/>
        </w:rPr>
        <w:instrText xml:space="preserve">  </w:instrText>
      </w:r>
      <w:r w:rsidRPr="000E4925">
        <w:fldChar w:fldCharType="end"/>
      </w:r>
      <w:r w:rsidRPr="0024697C">
        <w:rPr>
          <w:lang w:val="ru-RU"/>
        </w:rPr>
        <w:tab/>
      </w:r>
      <w:r>
        <w:rPr>
          <w:lang w:val="ru-RU"/>
        </w:rPr>
        <w:t>Принятие</w:t>
      </w:r>
      <w:r w:rsidRPr="00985FC0">
        <w:rPr>
          <w:lang w:val="ru-RU"/>
        </w:rPr>
        <w:t xml:space="preserve"> </w:t>
      </w:r>
      <w:r>
        <w:rPr>
          <w:lang w:val="ru-RU"/>
        </w:rPr>
        <w:t>повестки</w:t>
      </w:r>
      <w:r w:rsidRPr="00985FC0">
        <w:rPr>
          <w:lang w:val="ru-RU"/>
        </w:rPr>
        <w:t xml:space="preserve"> </w:t>
      </w:r>
      <w:r>
        <w:rPr>
          <w:lang w:val="ru-RU"/>
        </w:rPr>
        <w:t>дня</w:t>
      </w:r>
    </w:p>
    <w:p w:rsidR="00FD483D" w:rsidRDefault="000D2ED3" w:rsidP="000D2ED3">
      <w:pPr>
        <w:ind w:left="567" w:firstLine="567"/>
        <w:rPr>
          <w:lang w:val="ru-RU"/>
        </w:rPr>
      </w:pPr>
      <w:r>
        <w:rPr>
          <w:lang w:val="ru-RU"/>
        </w:rPr>
        <w:t>См. настоящий документ</w:t>
      </w:r>
    </w:p>
    <w:p w:rsidR="00FD483D" w:rsidRDefault="00FD483D" w:rsidP="000D2ED3">
      <w:pPr>
        <w:rPr>
          <w:lang w:val="ru-RU"/>
        </w:rPr>
      </w:pPr>
    </w:p>
    <w:p w:rsidR="006B5F40" w:rsidRDefault="000E4925" w:rsidP="006B5F40">
      <w:pPr>
        <w:rPr>
          <w:lang w:val="ru-RU"/>
        </w:rPr>
      </w:pPr>
      <w:r w:rsidRPr="000E4925">
        <w:fldChar w:fldCharType="begin"/>
      </w:r>
      <w:r w:rsidRPr="006B5F40">
        <w:rPr>
          <w:lang w:val="ru-RU"/>
        </w:rPr>
        <w:instrText xml:space="preserve"> </w:instrText>
      </w:r>
      <w:r w:rsidRPr="000E4925">
        <w:instrText>AUTONUM</w:instrText>
      </w:r>
      <w:r w:rsidRPr="006B5F40">
        <w:rPr>
          <w:lang w:val="ru-RU"/>
        </w:rPr>
        <w:instrText xml:space="preserve">  </w:instrText>
      </w:r>
      <w:r w:rsidRPr="000E4925">
        <w:fldChar w:fldCharType="end"/>
      </w:r>
      <w:r w:rsidRPr="006B5F40">
        <w:rPr>
          <w:lang w:val="ru-RU"/>
        </w:rPr>
        <w:tab/>
      </w:r>
      <w:r w:rsidR="006B5F40">
        <w:rPr>
          <w:lang w:val="ru-RU"/>
        </w:rPr>
        <w:t>Принятие проекта отчета о четырнадцатой сессии КРИС</w:t>
      </w:r>
    </w:p>
    <w:p w:rsidR="00FD483D" w:rsidRDefault="006B5F40" w:rsidP="006B5F40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 xml:space="preserve">См. документ </w:t>
      </w:r>
      <w:r>
        <w:t>CDIP</w:t>
      </w:r>
      <w:r w:rsidRPr="006B5F40">
        <w:rPr>
          <w:lang w:val="ru-RU"/>
        </w:rPr>
        <w:t xml:space="preserve">/14/13 </w:t>
      </w:r>
      <w:proofErr w:type="spellStart"/>
      <w:r>
        <w:t>Prov</w:t>
      </w:r>
      <w:proofErr w:type="spellEnd"/>
      <w:r w:rsidRPr="006B5F40">
        <w:rPr>
          <w:lang w:val="ru-RU"/>
        </w:rPr>
        <w:t>.</w:t>
      </w:r>
      <w:r w:rsidR="000D2ED3">
        <w:rPr>
          <w:lang w:val="ru-RU"/>
        </w:rPr>
        <w:t xml:space="preserve"> </w:t>
      </w:r>
    </w:p>
    <w:p w:rsidR="00797590" w:rsidRDefault="00797590" w:rsidP="000E4925">
      <w:pPr>
        <w:rPr>
          <w:lang w:val="ru-RU"/>
        </w:rPr>
      </w:pPr>
    </w:p>
    <w:p w:rsidR="006B5F40" w:rsidRPr="006B5F40" w:rsidRDefault="00797590" w:rsidP="006B5F40">
      <w:pPr>
        <w:rPr>
          <w:lang w:val="ru-RU"/>
        </w:rPr>
      </w:pPr>
      <w:r>
        <w:fldChar w:fldCharType="begin"/>
      </w:r>
      <w:r w:rsidRPr="00797590">
        <w:rPr>
          <w:lang w:val="ru-RU"/>
        </w:rPr>
        <w:instrText xml:space="preserve"> </w:instrText>
      </w:r>
      <w:r>
        <w:instrText>AUTONUM</w:instrText>
      </w:r>
      <w:r w:rsidRPr="00797590">
        <w:rPr>
          <w:lang w:val="ru-RU"/>
        </w:rPr>
        <w:instrText xml:space="preserve">  </w:instrText>
      </w:r>
      <w:r>
        <w:fldChar w:fldCharType="end"/>
      </w:r>
      <w:r w:rsidRPr="00797590">
        <w:rPr>
          <w:lang w:val="ru-RU"/>
        </w:rPr>
        <w:tab/>
      </w:r>
      <w:r w:rsidR="006B5F40">
        <w:rPr>
          <w:lang w:val="ru-RU"/>
        </w:rPr>
        <w:t>Общие заявления</w:t>
      </w:r>
    </w:p>
    <w:p w:rsidR="00797590" w:rsidRPr="006B5F40" w:rsidRDefault="00797590" w:rsidP="000E4925">
      <w:pPr>
        <w:rPr>
          <w:lang w:val="ru-RU"/>
        </w:rPr>
      </w:pPr>
    </w:p>
    <w:p w:rsidR="00FD483D" w:rsidRPr="00EA66F6" w:rsidRDefault="000E4925" w:rsidP="00FD483D">
      <w:pPr>
        <w:rPr>
          <w:lang w:val="ru-RU"/>
        </w:rPr>
      </w:pPr>
      <w:r w:rsidRPr="000E4925">
        <w:fldChar w:fldCharType="begin"/>
      </w:r>
      <w:r w:rsidRPr="00EA66F6">
        <w:rPr>
          <w:lang w:val="ru-RU"/>
        </w:rPr>
        <w:instrText xml:space="preserve"> </w:instrText>
      </w:r>
      <w:r w:rsidRPr="000E4925">
        <w:instrText>AUTONUM</w:instrText>
      </w:r>
      <w:r w:rsidRPr="00EA66F6">
        <w:rPr>
          <w:lang w:val="ru-RU"/>
        </w:rPr>
        <w:instrText xml:space="preserve">  </w:instrText>
      </w:r>
      <w:r w:rsidRPr="000E4925">
        <w:fldChar w:fldCharType="end"/>
      </w:r>
      <w:r w:rsidRPr="00EA66F6">
        <w:rPr>
          <w:lang w:val="ru-RU"/>
        </w:rPr>
        <w:tab/>
      </w:r>
      <w:r w:rsidR="00FD483D" w:rsidRPr="00FD483D">
        <w:rPr>
          <w:lang w:val="ru-RU"/>
        </w:rPr>
        <w:t xml:space="preserve">Мониторинг, оценка, обсуждение и отчетность о реализации всех рекомендаций Повестки дня в области </w:t>
      </w:r>
      <w:r w:rsidR="00EA66F6">
        <w:rPr>
          <w:lang w:val="ru-RU"/>
        </w:rPr>
        <w:t>развития</w:t>
      </w:r>
    </w:p>
    <w:p w:rsidR="00DF38C4" w:rsidRDefault="00DF38C4" w:rsidP="00FD483D">
      <w:pPr>
        <w:rPr>
          <w:lang w:val="ru-RU"/>
        </w:rPr>
      </w:pPr>
    </w:p>
    <w:p w:rsidR="00DF38C4" w:rsidRPr="00DF38C4" w:rsidRDefault="00DF38C4" w:rsidP="00DF38C4">
      <w:pPr>
        <w:ind w:left="567" w:hanging="567"/>
        <w:rPr>
          <w:lang w:val="ru-RU"/>
        </w:rPr>
      </w:pPr>
      <w:r>
        <w:rPr>
          <w:lang w:val="ru-RU"/>
        </w:rPr>
        <w:tab/>
        <w:t>–</w:t>
      </w:r>
      <w:r>
        <w:rPr>
          <w:lang w:val="ru-RU"/>
        </w:rPr>
        <w:tab/>
        <w:t>Отчет Генерального директора о реализации Повестки дня в области развития</w:t>
      </w:r>
    </w:p>
    <w:p w:rsidR="00DF38C4" w:rsidRPr="00DF38C4" w:rsidRDefault="00DF38C4" w:rsidP="00FD483D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См. документ </w:t>
      </w:r>
      <w:r>
        <w:t>CDIP/15/2</w:t>
      </w:r>
      <w:r>
        <w:rPr>
          <w:lang w:val="ru-RU"/>
        </w:rPr>
        <w:t>.</w:t>
      </w:r>
    </w:p>
    <w:p w:rsidR="00DF38C4" w:rsidRDefault="00DF38C4" w:rsidP="00FD483D">
      <w:pPr>
        <w:rPr>
          <w:lang w:val="ru-RU"/>
        </w:rPr>
      </w:pPr>
    </w:p>
    <w:p w:rsidR="00DF38C4" w:rsidRDefault="00DF38C4" w:rsidP="00FD36E6">
      <w:pPr>
        <w:ind w:left="567" w:hanging="567"/>
        <w:rPr>
          <w:lang w:val="ru-RU"/>
        </w:rPr>
      </w:pPr>
      <w:r>
        <w:rPr>
          <w:lang w:val="ru-RU"/>
        </w:rPr>
        <w:tab/>
        <w:t>–</w:t>
      </w:r>
      <w:r>
        <w:rPr>
          <w:lang w:val="ru-RU"/>
        </w:rPr>
        <w:tab/>
        <w:t>Отчет о оценке проекта «Открытые совместные проекты и модели, основанные на использовании ИС»</w:t>
      </w:r>
    </w:p>
    <w:p w:rsidR="00DF38C4" w:rsidRDefault="00DF38C4" w:rsidP="00DF38C4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См. документ </w:t>
      </w:r>
      <w:r>
        <w:t>CDIP</w:t>
      </w:r>
      <w:r w:rsidRPr="00EA66F6">
        <w:rPr>
          <w:lang w:val="ru-RU"/>
        </w:rPr>
        <w:t>/15/</w:t>
      </w:r>
      <w:r>
        <w:rPr>
          <w:lang w:val="ru-RU"/>
        </w:rPr>
        <w:t>3.</w:t>
      </w:r>
    </w:p>
    <w:p w:rsidR="00DF38C4" w:rsidRDefault="00DF38C4" w:rsidP="00DF38C4">
      <w:pPr>
        <w:rPr>
          <w:lang w:val="ru-RU"/>
        </w:rPr>
      </w:pPr>
    </w:p>
    <w:p w:rsidR="00DF38C4" w:rsidRDefault="00DF38C4" w:rsidP="00930B3D">
      <w:pPr>
        <w:keepLines/>
        <w:ind w:left="567" w:hanging="567"/>
        <w:rPr>
          <w:lang w:val="ru-RU"/>
        </w:rPr>
      </w:pPr>
      <w:r>
        <w:rPr>
          <w:lang w:val="ru-RU"/>
        </w:rPr>
        <w:lastRenderedPageBreak/>
        <w:tab/>
        <w:t>–</w:t>
      </w:r>
      <w:r>
        <w:rPr>
          <w:lang w:val="ru-RU"/>
        </w:rPr>
        <w:tab/>
        <w:t xml:space="preserve">Отчет об оценке проекта «Укрепление потенциала национальных правительственных учреждений и учреждений участвующих сторон в области ИС с целью управления, мониторинга и содействия развитию творческих отраслей и активизации деятельности </w:t>
      </w:r>
      <w:r w:rsidR="00EA66F6">
        <w:rPr>
          <w:lang w:val="ru-RU"/>
        </w:rPr>
        <w:t xml:space="preserve">и </w:t>
      </w:r>
      <w:r>
        <w:rPr>
          <w:lang w:val="ru-RU"/>
        </w:rPr>
        <w:t>расширения сети организаций коллективного управления авторским правом</w:t>
      </w:r>
    </w:p>
    <w:p w:rsidR="00DF38C4" w:rsidRPr="00930B3D" w:rsidRDefault="00DF38C4" w:rsidP="00930B3D">
      <w:pPr>
        <w:keepLines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См. документ </w:t>
      </w:r>
      <w:r w:rsidR="00FD36E6">
        <w:t>CDIP</w:t>
      </w:r>
      <w:r w:rsidR="00FD36E6" w:rsidRPr="006B5F40">
        <w:rPr>
          <w:lang w:val="ru-RU"/>
        </w:rPr>
        <w:t>/15/</w:t>
      </w:r>
      <w:r w:rsidR="00FD36E6">
        <w:rPr>
          <w:lang w:val="ru-RU"/>
        </w:rPr>
        <w:t>4.</w:t>
      </w:r>
    </w:p>
    <w:p w:rsidR="00930B3D" w:rsidRPr="00930B3D" w:rsidRDefault="00930B3D" w:rsidP="00930B3D">
      <w:pPr>
        <w:keepLines/>
        <w:rPr>
          <w:lang w:val="ru-RU"/>
        </w:rPr>
      </w:pPr>
      <w:bookmarkStart w:id="5" w:name="_GoBack"/>
      <w:bookmarkEnd w:id="5"/>
    </w:p>
    <w:p w:rsidR="00FD36E6" w:rsidRPr="00FD36E6" w:rsidRDefault="00FD36E6" w:rsidP="00FD36E6">
      <w:pPr>
        <w:ind w:left="567" w:hanging="567"/>
        <w:rPr>
          <w:lang w:val="ru-RU"/>
        </w:rPr>
      </w:pPr>
      <w:r>
        <w:rPr>
          <w:lang w:val="ru-RU"/>
        </w:rPr>
        <w:tab/>
        <w:t>–</w:t>
      </w:r>
      <w:r>
        <w:rPr>
          <w:lang w:val="ru-RU"/>
        </w:rPr>
        <w:tab/>
        <w:t>Связанные с патентами гибкие возможности многосторонней нормативно-правовой базы и их реализация в рамках законодательства на национально</w:t>
      </w:r>
      <w:r w:rsidR="00EA66F6">
        <w:rPr>
          <w:lang w:val="ru-RU"/>
        </w:rPr>
        <w:t>м</w:t>
      </w:r>
      <w:r>
        <w:rPr>
          <w:lang w:val="ru-RU"/>
        </w:rPr>
        <w:t xml:space="preserve"> и региональном уровнях – часть </w:t>
      </w:r>
      <w:r>
        <w:t>IV</w:t>
      </w:r>
    </w:p>
    <w:p w:rsidR="00FD36E6" w:rsidRPr="00FD36E6" w:rsidRDefault="00FD36E6" w:rsidP="00FD36E6">
      <w:pPr>
        <w:rPr>
          <w:lang w:val="ru-RU"/>
        </w:rPr>
      </w:pPr>
      <w:r w:rsidRPr="00EA66F6">
        <w:rPr>
          <w:lang w:val="ru-RU"/>
        </w:rPr>
        <w:tab/>
      </w:r>
      <w:r w:rsidRPr="00EA66F6">
        <w:rPr>
          <w:lang w:val="ru-RU"/>
        </w:rPr>
        <w:tab/>
      </w:r>
      <w:r w:rsidRPr="00EA66F6">
        <w:rPr>
          <w:lang w:val="ru-RU"/>
        </w:rPr>
        <w:tab/>
      </w:r>
      <w:r>
        <w:rPr>
          <w:lang w:val="ru-RU"/>
        </w:rPr>
        <w:t xml:space="preserve">См. документ </w:t>
      </w:r>
      <w:r>
        <w:t>CDIP</w:t>
      </w:r>
      <w:r w:rsidRPr="00FD36E6">
        <w:rPr>
          <w:lang w:val="ru-RU"/>
        </w:rPr>
        <w:t>/15/</w:t>
      </w:r>
      <w:r>
        <w:rPr>
          <w:lang w:val="ru-RU"/>
        </w:rPr>
        <w:t>6.</w:t>
      </w:r>
    </w:p>
    <w:p w:rsidR="00DF38C4" w:rsidRPr="00FD36E6" w:rsidRDefault="00DF38C4" w:rsidP="00DF38C4">
      <w:pPr>
        <w:rPr>
          <w:lang w:val="ru-RU"/>
        </w:rPr>
      </w:pPr>
    </w:p>
    <w:p w:rsidR="00DF38C4" w:rsidRDefault="00FD36E6" w:rsidP="00FD483D">
      <w:pPr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AUTONUM  </w:instrText>
      </w:r>
      <w:r>
        <w:rPr>
          <w:lang w:val="ru-RU"/>
        </w:rPr>
        <w:fldChar w:fldCharType="end"/>
      </w:r>
      <w:r>
        <w:rPr>
          <w:lang w:val="ru-RU"/>
        </w:rPr>
        <w:tab/>
      </w:r>
      <w:r w:rsidRPr="00FD483D">
        <w:rPr>
          <w:lang w:val="ru-RU"/>
        </w:rPr>
        <w:t>Рассмотрение программы работы по выполнению принятых рекомендаций</w:t>
      </w:r>
    </w:p>
    <w:p w:rsidR="00FD36E6" w:rsidRDefault="00FD36E6" w:rsidP="00FD483D">
      <w:pPr>
        <w:rPr>
          <w:lang w:val="ru-RU"/>
        </w:rPr>
      </w:pPr>
    </w:p>
    <w:p w:rsidR="00FD36E6" w:rsidRDefault="00FD36E6" w:rsidP="00FD36E6">
      <w:pPr>
        <w:ind w:left="567" w:hanging="567"/>
        <w:rPr>
          <w:lang w:val="ru-RU"/>
        </w:rPr>
      </w:pPr>
      <w:r>
        <w:rPr>
          <w:lang w:val="ru-RU"/>
        </w:rPr>
        <w:tab/>
        <w:t>–</w:t>
      </w:r>
      <w:r>
        <w:rPr>
          <w:lang w:val="ru-RU"/>
        </w:rPr>
        <w:tab/>
        <w:t>Интеллектуальная собственность, туризм и культура:  поддержка  целей в области развития и охраны культурного наследия в Египте и других развивающихся странах</w:t>
      </w:r>
    </w:p>
    <w:p w:rsidR="00FD36E6" w:rsidRDefault="00FD36E6" w:rsidP="00FD36E6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См. документ </w:t>
      </w:r>
      <w:r>
        <w:t>CDIP</w:t>
      </w:r>
      <w:r w:rsidRPr="00FD36E6">
        <w:rPr>
          <w:lang w:val="ru-RU"/>
        </w:rPr>
        <w:t>/15/</w:t>
      </w:r>
      <w:r>
        <w:rPr>
          <w:lang w:val="ru-RU"/>
        </w:rPr>
        <w:t>7.</w:t>
      </w:r>
    </w:p>
    <w:p w:rsidR="00FD36E6" w:rsidRDefault="00FD36E6" w:rsidP="00FD36E6">
      <w:pPr>
        <w:rPr>
          <w:lang w:val="ru-RU"/>
        </w:rPr>
      </w:pPr>
    </w:p>
    <w:p w:rsidR="00FD36E6" w:rsidRDefault="00FD36E6" w:rsidP="00FD36E6">
      <w:pPr>
        <w:rPr>
          <w:lang w:val="ru-RU"/>
        </w:rPr>
      </w:pPr>
      <w:r>
        <w:rPr>
          <w:lang w:val="ru-RU"/>
        </w:rPr>
        <w:tab/>
        <w:t>–</w:t>
      </w:r>
      <w:r>
        <w:rPr>
          <w:lang w:val="ru-RU"/>
        </w:rPr>
        <w:tab/>
        <w:t>Итоги Форума экспертов по вопросам международной передачи технологии</w:t>
      </w:r>
    </w:p>
    <w:p w:rsidR="00FD36E6" w:rsidRDefault="00FD36E6" w:rsidP="00FD36E6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См. документ </w:t>
      </w:r>
      <w:r>
        <w:t>CDIP</w:t>
      </w:r>
      <w:r w:rsidRPr="00FD36E6">
        <w:rPr>
          <w:lang w:val="ru-RU"/>
        </w:rPr>
        <w:t>/15/</w:t>
      </w:r>
      <w:r>
        <w:rPr>
          <w:lang w:val="ru-RU"/>
        </w:rPr>
        <w:t>5.</w:t>
      </w:r>
    </w:p>
    <w:p w:rsidR="00FD36E6" w:rsidRDefault="00FD36E6" w:rsidP="00FD36E6">
      <w:pPr>
        <w:rPr>
          <w:lang w:val="ru-RU"/>
        </w:rPr>
      </w:pPr>
    </w:p>
    <w:p w:rsidR="00FD36E6" w:rsidRDefault="00FD36E6" w:rsidP="00FD36E6">
      <w:pPr>
        <w:ind w:left="567" w:hanging="567"/>
        <w:rPr>
          <w:lang w:val="ru-RU"/>
        </w:rPr>
      </w:pPr>
      <w:r>
        <w:rPr>
          <w:lang w:val="ru-RU"/>
        </w:rPr>
        <w:tab/>
        <w:t>–</w:t>
      </w:r>
      <w:r>
        <w:rPr>
          <w:lang w:val="ru-RU"/>
        </w:rPr>
        <w:tab/>
        <w:t>Дальнейшее обсуждение связанных с патентами гибких возможностей многосторонней нормативно-правовой базы</w:t>
      </w:r>
    </w:p>
    <w:p w:rsidR="00FD36E6" w:rsidRDefault="00FD36E6" w:rsidP="00FD36E6">
      <w:pPr>
        <w:rPr>
          <w:bCs/>
          <w:szCs w:val="22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См. документы </w:t>
      </w:r>
      <w:r>
        <w:t>CDIP</w:t>
      </w:r>
      <w:r w:rsidRPr="00FD36E6">
        <w:rPr>
          <w:lang w:val="ru-RU"/>
        </w:rPr>
        <w:t>/1</w:t>
      </w:r>
      <w:r>
        <w:rPr>
          <w:lang w:val="ru-RU"/>
        </w:rPr>
        <w:t>0</w:t>
      </w:r>
      <w:r w:rsidRPr="00FD36E6">
        <w:rPr>
          <w:lang w:val="ru-RU"/>
        </w:rPr>
        <w:t>/</w:t>
      </w:r>
      <w:r>
        <w:rPr>
          <w:lang w:val="ru-RU"/>
        </w:rPr>
        <w:t xml:space="preserve">11, </w:t>
      </w:r>
      <w:r>
        <w:t>CDIP</w:t>
      </w:r>
      <w:r w:rsidRPr="00AE38F8">
        <w:rPr>
          <w:lang w:val="ru-RU"/>
        </w:rPr>
        <w:t>/10/11</w:t>
      </w:r>
      <w:r w:rsidR="00BE4FD6">
        <w:t> </w:t>
      </w:r>
      <w:r>
        <w:t>Add</w:t>
      </w:r>
      <w:r w:rsidR="00AE38F8" w:rsidRPr="00AE38F8">
        <w:rPr>
          <w:lang w:val="ru-RU"/>
        </w:rPr>
        <w:t>.</w:t>
      </w:r>
      <w:r w:rsidR="00E03CA3" w:rsidRPr="00E03CA3">
        <w:rPr>
          <w:lang w:val="ru-RU"/>
        </w:rPr>
        <w:t xml:space="preserve">, </w:t>
      </w:r>
      <w:r w:rsidR="00E03CA3">
        <w:rPr>
          <w:bCs/>
          <w:szCs w:val="22"/>
        </w:rPr>
        <w:t>CDIP</w:t>
      </w:r>
      <w:r w:rsidR="00E03CA3" w:rsidRPr="00E03CA3">
        <w:rPr>
          <w:bCs/>
          <w:szCs w:val="22"/>
          <w:lang w:val="ru-RU"/>
        </w:rPr>
        <w:t xml:space="preserve">/13/10 </w:t>
      </w:r>
      <w:r w:rsidR="00E03CA3">
        <w:rPr>
          <w:bCs/>
          <w:szCs w:val="22"/>
          <w:lang w:val="ru-RU"/>
        </w:rPr>
        <w:t>и</w:t>
      </w:r>
      <w:r w:rsidR="00E03CA3" w:rsidRPr="00E03CA3">
        <w:rPr>
          <w:bCs/>
          <w:szCs w:val="22"/>
          <w:lang w:val="ru-RU"/>
        </w:rPr>
        <w:t xml:space="preserve"> </w:t>
      </w:r>
      <w:r w:rsidR="00E03CA3">
        <w:rPr>
          <w:bCs/>
          <w:szCs w:val="22"/>
        </w:rPr>
        <w:t>CDIP</w:t>
      </w:r>
      <w:r w:rsidR="00E03CA3" w:rsidRPr="00E03CA3">
        <w:rPr>
          <w:bCs/>
          <w:szCs w:val="22"/>
          <w:lang w:val="ru-RU"/>
        </w:rPr>
        <w:t>/15/6.</w:t>
      </w:r>
    </w:p>
    <w:p w:rsidR="00E03CA3" w:rsidRDefault="00E03CA3" w:rsidP="00FD36E6">
      <w:pPr>
        <w:rPr>
          <w:bCs/>
          <w:szCs w:val="22"/>
          <w:lang w:val="ru-RU"/>
        </w:rPr>
      </w:pPr>
    </w:p>
    <w:p w:rsidR="00E03CA3" w:rsidRDefault="00E03CA3" w:rsidP="00FD36E6">
      <w:pPr>
        <w:rPr>
          <w:bCs/>
          <w:szCs w:val="22"/>
          <w:lang w:val="ru-RU"/>
        </w:rPr>
      </w:pPr>
      <w:r>
        <w:rPr>
          <w:bCs/>
          <w:szCs w:val="22"/>
          <w:lang w:val="ru-RU"/>
        </w:rPr>
        <w:tab/>
        <w:t>–</w:t>
      </w:r>
      <w:r>
        <w:rPr>
          <w:bCs/>
          <w:szCs w:val="22"/>
          <w:lang w:val="ru-RU"/>
        </w:rPr>
        <w:tab/>
        <w:t>Решение Генеральной Ассамблеи ВОИС по вопросам, касающимся КРИС</w:t>
      </w:r>
    </w:p>
    <w:p w:rsidR="00E03CA3" w:rsidRDefault="00E03CA3" w:rsidP="00FD36E6">
      <w:pPr>
        <w:rPr>
          <w:szCs w:val="22"/>
          <w:lang w:val="ru-RU"/>
        </w:rPr>
      </w:pPr>
      <w:r>
        <w:rPr>
          <w:bCs/>
          <w:szCs w:val="22"/>
          <w:lang w:val="ru-RU"/>
        </w:rPr>
        <w:tab/>
      </w:r>
      <w:r>
        <w:rPr>
          <w:bCs/>
          <w:szCs w:val="22"/>
          <w:lang w:val="ru-RU"/>
        </w:rPr>
        <w:tab/>
      </w:r>
      <w:r>
        <w:rPr>
          <w:bCs/>
          <w:szCs w:val="22"/>
          <w:lang w:val="ru-RU"/>
        </w:rPr>
        <w:tab/>
        <w:t xml:space="preserve">См. документы </w:t>
      </w:r>
      <w:r>
        <w:rPr>
          <w:szCs w:val="22"/>
        </w:rPr>
        <w:t>CDIP</w:t>
      </w:r>
      <w:r w:rsidRPr="00E03CA3">
        <w:rPr>
          <w:szCs w:val="22"/>
          <w:lang w:val="ru-RU"/>
        </w:rPr>
        <w:t xml:space="preserve">/14/11 </w:t>
      </w:r>
      <w:r>
        <w:rPr>
          <w:szCs w:val="22"/>
          <w:lang w:val="ru-RU"/>
        </w:rPr>
        <w:t>и</w:t>
      </w:r>
      <w:r w:rsidRPr="00E03CA3">
        <w:rPr>
          <w:szCs w:val="22"/>
          <w:lang w:val="ru-RU"/>
        </w:rPr>
        <w:t xml:space="preserve"> </w:t>
      </w:r>
      <w:r>
        <w:rPr>
          <w:szCs w:val="22"/>
        </w:rPr>
        <w:t>CDIP</w:t>
      </w:r>
      <w:r w:rsidRPr="00E03CA3">
        <w:rPr>
          <w:szCs w:val="22"/>
          <w:lang w:val="ru-RU"/>
        </w:rPr>
        <w:t>/12/5.</w:t>
      </w:r>
    </w:p>
    <w:p w:rsidR="00E03CA3" w:rsidRDefault="00E03CA3" w:rsidP="00FD36E6">
      <w:pPr>
        <w:rPr>
          <w:szCs w:val="22"/>
          <w:lang w:val="ru-RU"/>
        </w:rPr>
      </w:pPr>
    </w:p>
    <w:p w:rsidR="00E03CA3" w:rsidRDefault="00E03CA3" w:rsidP="00E03CA3">
      <w:pPr>
        <w:ind w:left="567" w:hanging="567"/>
        <w:rPr>
          <w:szCs w:val="22"/>
          <w:lang w:val="ru-RU"/>
        </w:rPr>
      </w:pPr>
      <w:r>
        <w:rPr>
          <w:szCs w:val="22"/>
          <w:lang w:val="ru-RU"/>
        </w:rPr>
        <w:tab/>
        <w:t>–</w:t>
      </w:r>
      <w:r>
        <w:rPr>
          <w:szCs w:val="22"/>
          <w:lang w:val="ru-RU"/>
        </w:rPr>
        <w:tab/>
        <w:t>Внешний обзор технической помощи ВОИС в области сотрудничества в целях развития</w:t>
      </w:r>
    </w:p>
    <w:p w:rsidR="00E03CA3" w:rsidRDefault="00E03CA3" w:rsidP="00E03CA3">
      <w:pPr>
        <w:tabs>
          <w:tab w:val="left" w:pos="567"/>
          <w:tab w:val="left" w:pos="1134"/>
          <w:tab w:val="left" w:pos="1701"/>
        </w:tabs>
        <w:rPr>
          <w:szCs w:val="22"/>
          <w:lang w:val="ru-RU"/>
        </w:rPr>
      </w:pPr>
      <w:r>
        <w:rPr>
          <w:szCs w:val="22"/>
          <w:lang w:val="ru-RU"/>
        </w:rPr>
        <w:tab/>
      </w:r>
      <w:r>
        <w:rPr>
          <w:szCs w:val="22"/>
          <w:lang w:val="ru-RU"/>
        </w:rPr>
        <w:tab/>
      </w:r>
      <w:r>
        <w:rPr>
          <w:szCs w:val="22"/>
          <w:lang w:val="ru-RU"/>
        </w:rPr>
        <w:tab/>
        <w:t xml:space="preserve">См. документ </w:t>
      </w:r>
      <w:r>
        <w:rPr>
          <w:szCs w:val="22"/>
        </w:rPr>
        <w:t>CDIP</w:t>
      </w:r>
      <w:r w:rsidRPr="006B5F40">
        <w:rPr>
          <w:szCs w:val="22"/>
          <w:lang w:val="ru-RU"/>
        </w:rPr>
        <w:t>/8/</w:t>
      </w:r>
      <w:r>
        <w:rPr>
          <w:szCs w:val="22"/>
        </w:rPr>
        <w:t>INF</w:t>
      </w:r>
      <w:r w:rsidRPr="006B5F40">
        <w:rPr>
          <w:szCs w:val="22"/>
          <w:lang w:val="ru-RU"/>
        </w:rPr>
        <w:t>/1.</w:t>
      </w:r>
    </w:p>
    <w:p w:rsidR="00E03CA3" w:rsidRDefault="00E03CA3" w:rsidP="00E03CA3">
      <w:pPr>
        <w:tabs>
          <w:tab w:val="left" w:pos="567"/>
          <w:tab w:val="left" w:pos="1134"/>
          <w:tab w:val="left" w:pos="1701"/>
        </w:tabs>
        <w:rPr>
          <w:szCs w:val="22"/>
          <w:lang w:val="ru-RU"/>
        </w:rPr>
      </w:pPr>
    </w:p>
    <w:p w:rsidR="00E03CA3" w:rsidRDefault="00E03CA3" w:rsidP="00002CC7">
      <w:pPr>
        <w:tabs>
          <w:tab w:val="left" w:pos="567"/>
          <w:tab w:val="left" w:pos="1134"/>
          <w:tab w:val="left" w:pos="1701"/>
        </w:tabs>
        <w:ind w:left="1701" w:hanging="1701"/>
        <w:rPr>
          <w:szCs w:val="22"/>
          <w:lang w:val="ru-RU"/>
        </w:rPr>
      </w:pPr>
      <w:r>
        <w:rPr>
          <w:szCs w:val="22"/>
          <w:lang w:val="ru-RU"/>
        </w:rPr>
        <w:tab/>
      </w:r>
      <w:r>
        <w:rPr>
          <w:szCs w:val="22"/>
          <w:lang w:val="ru-RU"/>
        </w:rPr>
        <w:tab/>
      </w:r>
      <w:r>
        <w:rPr>
          <w:szCs w:val="22"/>
          <w:lang w:val="ru-RU"/>
        </w:rPr>
        <w:tab/>
        <w:t>–</w:t>
      </w:r>
      <w:r>
        <w:rPr>
          <w:szCs w:val="22"/>
          <w:lang w:val="ru-RU"/>
        </w:rPr>
        <w:tab/>
        <w:t>Ответ руководства</w:t>
      </w:r>
      <w:r w:rsidR="00002CC7">
        <w:rPr>
          <w:szCs w:val="22"/>
          <w:lang w:val="ru-RU"/>
        </w:rPr>
        <w:t xml:space="preserve"> на внешний обзор технической помощи ВОИС в области сотрудничества в целях развития (документ </w:t>
      </w:r>
      <w:r w:rsidR="00002CC7">
        <w:rPr>
          <w:szCs w:val="22"/>
        </w:rPr>
        <w:t>CDIP</w:t>
      </w:r>
      <w:r w:rsidR="00002CC7" w:rsidRPr="00002CC7">
        <w:rPr>
          <w:szCs w:val="22"/>
          <w:lang w:val="ru-RU"/>
        </w:rPr>
        <w:t>/8/</w:t>
      </w:r>
      <w:r w:rsidR="00002CC7">
        <w:rPr>
          <w:szCs w:val="22"/>
        </w:rPr>
        <w:t>INF</w:t>
      </w:r>
      <w:r w:rsidR="00002CC7" w:rsidRPr="00002CC7">
        <w:rPr>
          <w:szCs w:val="22"/>
          <w:lang w:val="ru-RU"/>
        </w:rPr>
        <w:t>/1</w:t>
      </w:r>
      <w:r w:rsidR="00002CC7">
        <w:rPr>
          <w:szCs w:val="22"/>
          <w:lang w:val="ru-RU"/>
        </w:rPr>
        <w:t>)</w:t>
      </w:r>
    </w:p>
    <w:p w:rsidR="00002CC7" w:rsidRPr="00002CC7" w:rsidRDefault="00002CC7" w:rsidP="00E03CA3">
      <w:pPr>
        <w:tabs>
          <w:tab w:val="left" w:pos="567"/>
          <w:tab w:val="left" w:pos="1134"/>
          <w:tab w:val="left" w:pos="1701"/>
        </w:tabs>
        <w:rPr>
          <w:szCs w:val="22"/>
          <w:lang w:val="ru-RU"/>
        </w:rPr>
      </w:pPr>
      <w:r>
        <w:rPr>
          <w:szCs w:val="22"/>
          <w:lang w:val="ru-RU"/>
        </w:rPr>
        <w:tab/>
      </w:r>
      <w:r>
        <w:rPr>
          <w:szCs w:val="22"/>
          <w:lang w:val="ru-RU"/>
        </w:rPr>
        <w:tab/>
      </w:r>
      <w:r>
        <w:rPr>
          <w:szCs w:val="22"/>
          <w:lang w:val="ru-RU"/>
        </w:rPr>
        <w:tab/>
      </w:r>
      <w:r>
        <w:rPr>
          <w:szCs w:val="22"/>
          <w:lang w:val="ru-RU"/>
        </w:rPr>
        <w:tab/>
      </w:r>
      <w:r>
        <w:rPr>
          <w:szCs w:val="22"/>
          <w:lang w:val="ru-RU"/>
        </w:rPr>
        <w:tab/>
        <w:t xml:space="preserve">См. документ </w:t>
      </w:r>
      <w:r>
        <w:rPr>
          <w:szCs w:val="22"/>
        </w:rPr>
        <w:t>CDIP</w:t>
      </w:r>
      <w:r w:rsidRPr="006B5F40">
        <w:rPr>
          <w:szCs w:val="22"/>
          <w:lang w:val="ru-RU"/>
        </w:rPr>
        <w:t>/9/14.</w:t>
      </w:r>
    </w:p>
    <w:p w:rsidR="00E03CA3" w:rsidRPr="00E03CA3" w:rsidRDefault="00E03CA3" w:rsidP="00E03CA3">
      <w:pPr>
        <w:ind w:left="567" w:hanging="567"/>
        <w:rPr>
          <w:lang w:val="ru-RU"/>
        </w:rPr>
      </w:pPr>
    </w:p>
    <w:p w:rsidR="00FD36E6" w:rsidRDefault="00002CC7" w:rsidP="00002CC7">
      <w:pPr>
        <w:ind w:left="1701" w:hanging="1701"/>
        <w:rPr>
          <w:lang w:val="ru-RU"/>
        </w:rPr>
      </w:pPr>
      <w:r>
        <w:rPr>
          <w:lang w:val="ru-RU"/>
        </w:rPr>
        <w:tab/>
        <w:t>–</w:t>
      </w:r>
      <w:r>
        <w:rPr>
          <w:lang w:val="ru-RU"/>
        </w:rPr>
        <w:tab/>
        <w:t>Отчет Специальной рабочей группы по внешнему обзору деятельности ВОИС по оказанию технической помощи в области сотрудничества в целях развития</w:t>
      </w:r>
    </w:p>
    <w:p w:rsidR="00002CC7" w:rsidRDefault="00002CC7" w:rsidP="00FD36E6">
      <w:pPr>
        <w:ind w:left="567" w:hanging="567"/>
        <w:rPr>
          <w:szCs w:val="22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См. документ </w:t>
      </w:r>
      <w:r>
        <w:rPr>
          <w:szCs w:val="22"/>
        </w:rPr>
        <w:t>CDIP</w:t>
      </w:r>
      <w:r w:rsidRPr="006B5F40">
        <w:rPr>
          <w:szCs w:val="22"/>
          <w:lang w:val="ru-RU"/>
        </w:rPr>
        <w:t>/9/1</w:t>
      </w:r>
      <w:r>
        <w:rPr>
          <w:szCs w:val="22"/>
          <w:lang w:val="ru-RU"/>
        </w:rPr>
        <w:t>5</w:t>
      </w:r>
      <w:r w:rsidRPr="006B5F40">
        <w:rPr>
          <w:szCs w:val="22"/>
          <w:lang w:val="ru-RU"/>
        </w:rPr>
        <w:t>.</w:t>
      </w:r>
    </w:p>
    <w:p w:rsidR="00002CC7" w:rsidRDefault="00002CC7" w:rsidP="00FD36E6">
      <w:pPr>
        <w:ind w:left="567" w:hanging="567"/>
        <w:rPr>
          <w:szCs w:val="22"/>
          <w:lang w:val="ru-RU"/>
        </w:rPr>
      </w:pPr>
    </w:p>
    <w:p w:rsidR="00002CC7" w:rsidRDefault="00EA66F6" w:rsidP="00EA66F6">
      <w:pPr>
        <w:ind w:left="1701" w:hanging="1701"/>
        <w:rPr>
          <w:szCs w:val="22"/>
          <w:lang w:val="ru-RU"/>
        </w:rPr>
      </w:pPr>
      <w:r>
        <w:rPr>
          <w:szCs w:val="22"/>
          <w:lang w:val="ru-RU"/>
        </w:rPr>
        <w:tab/>
      </w:r>
      <w:r w:rsidR="00002CC7">
        <w:rPr>
          <w:szCs w:val="22"/>
          <w:lang w:val="ru-RU"/>
        </w:rPr>
        <w:t>–</w:t>
      </w:r>
      <w:r w:rsidR="00002CC7">
        <w:rPr>
          <w:szCs w:val="22"/>
          <w:lang w:val="ru-RU"/>
        </w:rPr>
        <w:tab/>
        <w:t xml:space="preserve">Совместное предложение Группы по Повестке дня в области развития </w:t>
      </w:r>
      <w:r w:rsidR="00142281">
        <w:rPr>
          <w:szCs w:val="22"/>
          <w:lang w:val="ru-RU"/>
        </w:rPr>
        <w:t>и Африканской группы в отношении технической помощи ВОИС в области сотрудничества в целях развития</w:t>
      </w:r>
    </w:p>
    <w:p w:rsidR="00142281" w:rsidRDefault="00142281" w:rsidP="00142281">
      <w:pPr>
        <w:ind w:left="567" w:hanging="567"/>
        <w:rPr>
          <w:szCs w:val="22"/>
          <w:lang w:val="ru-RU"/>
        </w:rPr>
      </w:pPr>
      <w:r>
        <w:rPr>
          <w:szCs w:val="22"/>
          <w:lang w:val="ru-RU"/>
        </w:rPr>
        <w:tab/>
      </w:r>
      <w:r>
        <w:rPr>
          <w:szCs w:val="22"/>
          <w:lang w:val="ru-RU"/>
        </w:rPr>
        <w:tab/>
      </w:r>
      <w:r>
        <w:rPr>
          <w:szCs w:val="22"/>
          <w:lang w:val="ru-RU"/>
        </w:rPr>
        <w:tab/>
      </w:r>
      <w:r>
        <w:rPr>
          <w:szCs w:val="22"/>
          <w:lang w:val="ru-RU"/>
        </w:rPr>
        <w:tab/>
      </w:r>
      <w:r>
        <w:rPr>
          <w:szCs w:val="22"/>
          <w:lang w:val="ru-RU"/>
        </w:rPr>
        <w:tab/>
      </w:r>
      <w:r>
        <w:rPr>
          <w:lang w:val="ru-RU"/>
        </w:rPr>
        <w:t xml:space="preserve">См. документ </w:t>
      </w:r>
      <w:r>
        <w:rPr>
          <w:szCs w:val="22"/>
        </w:rPr>
        <w:t>CDIP</w:t>
      </w:r>
      <w:r w:rsidRPr="006B5F40">
        <w:rPr>
          <w:szCs w:val="22"/>
          <w:lang w:val="ru-RU"/>
        </w:rPr>
        <w:t>/9/1</w:t>
      </w:r>
      <w:r>
        <w:rPr>
          <w:szCs w:val="22"/>
          <w:lang w:val="ru-RU"/>
        </w:rPr>
        <w:t>6</w:t>
      </w:r>
      <w:r w:rsidRPr="006B5F40">
        <w:rPr>
          <w:szCs w:val="22"/>
          <w:lang w:val="ru-RU"/>
        </w:rPr>
        <w:t>.</w:t>
      </w:r>
    </w:p>
    <w:p w:rsidR="00142281" w:rsidRDefault="00142281" w:rsidP="00142281">
      <w:pPr>
        <w:ind w:left="567" w:hanging="567"/>
        <w:rPr>
          <w:szCs w:val="22"/>
          <w:lang w:val="ru-RU"/>
        </w:rPr>
      </w:pPr>
    </w:p>
    <w:p w:rsidR="00142281" w:rsidRDefault="00EA66F6" w:rsidP="00EA66F6">
      <w:pPr>
        <w:ind w:left="1701" w:hanging="1701"/>
        <w:rPr>
          <w:szCs w:val="22"/>
          <w:lang w:val="ru-RU"/>
        </w:rPr>
      </w:pPr>
      <w:r>
        <w:rPr>
          <w:szCs w:val="22"/>
          <w:lang w:val="ru-RU"/>
        </w:rPr>
        <w:tab/>
      </w:r>
      <w:r w:rsidR="00142281">
        <w:rPr>
          <w:szCs w:val="22"/>
          <w:lang w:val="ru-RU"/>
        </w:rPr>
        <w:t>–</w:t>
      </w:r>
      <w:r w:rsidR="00142281">
        <w:rPr>
          <w:szCs w:val="22"/>
          <w:lang w:val="ru-RU"/>
        </w:rPr>
        <w:tab/>
        <w:t>Ход выполнения некоторых рекомендаций, содержащихся в отчете о внешнем обзоре деятельности ВОИС по оказанию технической помощи в области сотрудничества в целях развития</w:t>
      </w:r>
    </w:p>
    <w:p w:rsidR="00142281" w:rsidRDefault="00142281" w:rsidP="00142281">
      <w:pPr>
        <w:ind w:left="567" w:hanging="567"/>
        <w:rPr>
          <w:szCs w:val="22"/>
          <w:lang w:val="ru-RU"/>
        </w:rPr>
      </w:pPr>
      <w:r>
        <w:rPr>
          <w:szCs w:val="22"/>
          <w:lang w:val="ru-RU"/>
        </w:rPr>
        <w:tab/>
      </w:r>
      <w:r>
        <w:rPr>
          <w:szCs w:val="22"/>
          <w:lang w:val="ru-RU"/>
        </w:rPr>
        <w:tab/>
      </w:r>
      <w:r>
        <w:rPr>
          <w:szCs w:val="22"/>
          <w:lang w:val="ru-RU"/>
        </w:rPr>
        <w:tab/>
      </w:r>
      <w:r>
        <w:rPr>
          <w:szCs w:val="22"/>
          <w:lang w:val="ru-RU"/>
        </w:rPr>
        <w:tab/>
      </w:r>
      <w:r>
        <w:rPr>
          <w:szCs w:val="22"/>
          <w:lang w:val="ru-RU"/>
        </w:rPr>
        <w:tab/>
      </w:r>
      <w:r>
        <w:rPr>
          <w:lang w:val="ru-RU"/>
        </w:rPr>
        <w:t xml:space="preserve">См. документ </w:t>
      </w:r>
      <w:r>
        <w:rPr>
          <w:szCs w:val="22"/>
        </w:rPr>
        <w:t>CDIP</w:t>
      </w:r>
      <w:r w:rsidRPr="006B5F40">
        <w:rPr>
          <w:szCs w:val="22"/>
          <w:lang w:val="ru-RU"/>
        </w:rPr>
        <w:t>/</w:t>
      </w:r>
      <w:r>
        <w:rPr>
          <w:szCs w:val="22"/>
          <w:lang w:val="ru-RU"/>
        </w:rPr>
        <w:t>11</w:t>
      </w:r>
      <w:r w:rsidRPr="006B5F40">
        <w:rPr>
          <w:szCs w:val="22"/>
          <w:lang w:val="ru-RU"/>
        </w:rPr>
        <w:t>/</w:t>
      </w:r>
      <w:r>
        <w:rPr>
          <w:szCs w:val="22"/>
          <w:lang w:val="ru-RU"/>
        </w:rPr>
        <w:t>4.</w:t>
      </w:r>
    </w:p>
    <w:p w:rsidR="00142281" w:rsidRDefault="00142281" w:rsidP="00142281">
      <w:pPr>
        <w:ind w:left="567" w:hanging="567"/>
        <w:rPr>
          <w:szCs w:val="22"/>
          <w:lang w:val="ru-RU"/>
        </w:rPr>
      </w:pPr>
    </w:p>
    <w:p w:rsidR="00142281" w:rsidRDefault="00142281" w:rsidP="00142281">
      <w:pPr>
        <w:ind w:left="567" w:hanging="567"/>
        <w:rPr>
          <w:szCs w:val="22"/>
          <w:lang w:val="ru-RU"/>
        </w:rPr>
      </w:pPr>
      <w:r>
        <w:rPr>
          <w:szCs w:val="22"/>
          <w:lang w:val="ru-RU"/>
        </w:rPr>
        <w:tab/>
        <w:t>–</w:t>
      </w:r>
      <w:r>
        <w:rPr>
          <w:szCs w:val="22"/>
          <w:lang w:val="ru-RU"/>
        </w:rPr>
        <w:tab/>
        <w:t>Исследование об использовании фармацевтических патентов в Чили</w:t>
      </w:r>
    </w:p>
    <w:p w:rsidR="00142281" w:rsidRPr="006B5F40" w:rsidRDefault="00142281" w:rsidP="00142281">
      <w:pPr>
        <w:ind w:left="567" w:hanging="567"/>
        <w:rPr>
          <w:szCs w:val="22"/>
          <w:lang w:val="ru-RU"/>
        </w:rPr>
      </w:pPr>
      <w:r>
        <w:rPr>
          <w:szCs w:val="22"/>
          <w:lang w:val="ru-RU"/>
        </w:rPr>
        <w:tab/>
      </w:r>
      <w:r>
        <w:rPr>
          <w:szCs w:val="22"/>
          <w:lang w:val="ru-RU"/>
        </w:rPr>
        <w:tab/>
      </w:r>
      <w:r>
        <w:rPr>
          <w:szCs w:val="22"/>
          <w:lang w:val="ru-RU"/>
        </w:rPr>
        <w:tab/>
        <w:t xml:space="preserve">См. документ </w:t>
      </w:r>
      <w:r>
        <w:rPr>
          <w:szCs w:val="22"/>
        </w:rPr>
        <w:t>CDIP</w:t>
      </w:r>
      <w:r w:rsidRPr="006B5F40">
        <w:rPr>
          <w:szCs w:val="22"/>
          <w:lang w:val="ru-RU"/>
        </w:rPr>
        <w:t>/15/</w:t>
      </w:r>
      <w:r>
        <w:rPr>
          <w:szCs w:val="22"/>
        </w:rPr>
        <w:t>INF</w:t>
      </w:r>
      <w:r w:rsidRPr="006B5F40">
        <w:rPr>
          <w:szCs w:val="22"/>
          <w:lang w:val="ru-RU"/>
        </w:rPr>
        <w:t>/2.</w:t>
      </w:r>
    </w:p>
    <w:p w:rsidR="00142281" w:rsidRPr="00142281" w:rsidRDefault="00142281" w:rsidP="00142281">
      <w:pPr>
        <w:ind w:left="567" w:hanging="567"/>
        <w:rPr>
          <w:szCs w:val="22"/>
          <w:lang w:val="ru-RU"/>
        </w:rPr>
      </w:pPr>
    </w:p>
    <w:p w:rsidR="00FD483D" w:rsidRPr="006B5F40" w:rsidRDefault="000E4925" w:rsidP="00FD483D">
      <w:pPr>
        <w:rPr>
          <w:lang w:val="ru-RU"/>
        </w:rPr>
      </w:pPr>
      <w:r w:rsidRPr="000E4925">
        <w:lastRenderedPageBreak/>
        <w:fldChar w:fldCharType="begin"/>
      </w:r>
      <w:r w:rsidRPr="006B5F40">
        <w:rPr>
          <w:lang w:val="ru-RU"/>
        </w:rPr>
        <w:instrText xml:space="preserve"> </w:instrText>
      </w:r>
      <w:r w:rsidRPr="000E4925">
        <w:instrText>AUTONUM</w:instrText>
      </w:r>
      <w:r w:rsidRPr="006B5F40">
        <w:rPr>
          <w:lang w:val="ru-RU"/>
        </w:rPr>
        <w:instrText xml:space="preserve">  </w:instrText>
      </w:r>
      <w:r w:rsidRPr="000E4925">
        <w:fldChar w:fldCharType="end"/>
      </w:r>
      <w:r w:rsidRPr="006B5F40">
        <w:rPr>
          <w:lang w:val="ru-RU"/>
        </w:rPr>
        <w:tab/>
      </w:r>
      <w:r w:rsidR="00FD483D" w:rsidRPr="00FD483D">
        <w:rPr>
          <w:lang w:val="ru-RU"/>
        </w:rPr>
        <w:t>Дальнейшая работа</w:t>
      </w:r>
    </w:p>
    <w:p w:rsidR="00FD483D" w:rsidRPr="006B5F40" w:rsidRDefault="00FD483D" w:rsidP="000E4925">
      <w:pPr>
        <w:rPr>
          <w:lang w:val="ru-RU"/>
        </w:rPr>
      </w:pPr>
    </w:p>
    <w:p w:rsidR="00FD483D" w:rsidRPr="006B5F40" w:rsidRDefault="000E4925" w:rsidP="00FD483D">
      <w:pPr>
        <w:rPr>
          <w:lang w:val="ru-RU"/>
        </w:rPr>
      </w:pPr>
      <w:r w:rsidRPr="000E4925">
        <w:fldChar w:fldCharType="begin"/>
      </w:r>
      <w:r w:rsidRPr="006B5F40">
        <w:rPr>
          <w:lang w:val="ru-RU"/>
        </w:rPr>
        <w:instrText xml:space="preserve"> </w:instrText>
      </w:r>
      <w:r w:rsidRPr="000E4925">
        <w:instrText>AUTONUM</w:instrText>
      </w:r>
      <w:r w:rsidRPr="006B5F40">
        <w:rPr>
          <w:lang w:val="ru-RU"/>
        </w:rPr>
        <w:instrText xml:space="preserve">  </w:instrText>
      </w:r>
      <w:r w:rsidRPr="000E4925">
        <w:fldChar w:fldCharType="end"/>
      </w:r>
      <w:r w:rsidRPr="006B5F40">
        <w:rPr>
          <w:lang w:val="ru-RU"/>
        </w:rPr>
        <w:tab/>
      </w:r>
      <w:r w:rsidR="00FD483D" w:rsidRPr="00FD483D">
        <w:rPr>
          <w:lang w:val="ru-RU"/>
        </w:rPr>
        <w:t>Резюме Председателя</w:t>
      </w:r>
    </w:p>
    <w:p w:rsidR="00FD483D" w:rsidRPr="006B5F40" w:rsidRDefault="00FD483D" w:rsidP="000E4925">
      <w:pPr>
        <w:rPr>
          <w:lang w:val="ru-RU"/>
        </w:rPr>
      </w:pPr>
    </w:p>
    <w:p w:rsidR="00FD483D" w:rsidRPr="006B5F40" w:rsidRDefault="000E4925" w:rsidP="00FD483D">
      <w:pPr>
        <w:rPr>
          <w:lang w:val="ru-RU"/>
        </w:rPr>
      </w:pPr>
      <w:r w:rsidRPr="000E4925">
        <w:fldChar w:fldCharType="begin"/>
      </w:r>
      <w:r w:rsidRPr="006B5F40">
        <w:rPr>
          <w:lang w:val="ru-RU"/>
        </w:rPr>
        <w:instrText xml:space="preserve"> </w:instrText>
      </w:r>
      <w:r w:rsidRPr="000E4925">
        <w:instrText>AUTONUM</w:instrText>
      </w:r>
      <w:r w:rsidRPr="006B5F40">
        <w:rPr>
          <w:lang w:val="ru-RU"/>
        </w:rPr>
        <w:instrText xml:space="preserve">  </w:instrText>
      </w:r>
      <w:r w:rsidRPr="000E4925">
        <w:fldChar w:fldCharType="end"/>
      </w:r>
      <w:r w:rsidRPr="006B5F40">
        <w:rPr>
          <w:lang w:val="ru-RU"/>
        </w:rPr>
        <w:tab/>
      </w:r>
      <w:r w:rsidR="00FD483D" w:rsidRPr="00FD483D">
        <w:rPr>
          <w:lang w:val="ru-RU"/>
        </w:rPr>
        <w:t>Закрытие сессии</w:t>
      </w:r>
    </w:p>
    <w:p w:rsidR="00FD483D" w:rsidRDefault="00FD483D" w:rsidP="000E4925">
      <w:pPr>
        <w:rPr>
          <w:lang w:val="ru-RU"/>
        </w:rPr>
      </w:pPr>
    </w:p>
    <w:p w:rsidR="00797590" w:rsidRDefault="00797590" w:rsidP="000E4925">
      <w:pPr>
        <w:rPr>
          <w:lang w:val="ru-RU"/>
        </w:rPr>
      </w:pPr>
    </w:p>
    <w:p w:rsidR="00797590" w:rsidRPr="00797590" w:rsidRDefault="00797590" w:rsidP="000E4925">
      <w:pPr>
        <w:rPr>
          <w:lang w:val="ru-RU"/>
        </w:rPr>
      </w:pPr>
    </w:p>
    <w:p w:rsidR="000E4925" w:rsidRPr="00C23105" w:rsidRDefault="00FD483D" w:rsidP="00C23105">
      <w:pPr>
        <w:pStyle w:val="Endofdocument-Annex"/>
        <w:rPr>
          <w:lang w:val="ru-RU"/>
        </w:rPr>
      </w:pPr>
      <w:r w:rsidRPr="00FD483D">
        <w:rPr>
          <w:lang w:val="ru-RU"/>
        </w:rPr>
        <w:t>[Конец документа]</w:t>
      </w:r>
    </w:p>
    <w:sectPr w:rsidR="000E4925" w:rsidRPr="00C23105" w:rsidSect="002B0E21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492" w:rsidRDefault="00427492">
      <w:r>
        <w:separator/>
      </w:r>
    </w:p>
  </w:endnote>
  <w:endnote w:type="continuationSeparator" w:id="0">
    <w:p w:rsidR="00427492" w:rsidRDefault="00427492" w:rsidP="003B38C1">
      <w:r>
        <w:separator/>
      </w:r>
    </w:p>
    <w:p w:rsidR="00427492" w:rsidRPr="003B38C1" w:rsidRDefault="0042749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27492" w:rsidRPr="003B38C1" w:rsidRDefault="0042749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492" w:rsidRDefault="00427492">
      <w:r>
        <w:separator/>
      </w:r>
    </w:p>
  </w:footnote>
  <w:footnote w:type="continuationSeparator" w:id="0">
    <w:p w:rsidR="00427492" w:rsidRDefault="00427492" w:rsidP="008B60B2">
      <w:r>
        <w:separator/>
      </w:r>
    </w:p>
    <w:p w:rsidR="00427492" w:rsidRPr="00ED77FB" w:rsidRDefault="0042749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27492" w:rsidRPr="00ED77FB" w:rsidRDefault="0042749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8E8" w:rsidRPr="00797590" w:rsidRDefault="000208E8" w:rsidP="00477D6B">
    <w:pPr>
      <w:jc w:val="right"/>
      <w:rPr>
        <w:lang w:val="ru-RU"/>
      </w:rPr>
    </w:pPr>
    <w:bookmarkStart w:id="6" w:name="Code2"/>
    <w:bookmarkEnd w:id="6"/>
    <w:r>
      <w:t>CDIP/</w:t>
    </w:r>
    <w:r w:rsidR="00DF38C4">
      <w:rPr>
        <w:lang w:val="ru-RU"/>
      </w:rPr>
      <w:t>15</w:t>
    </w:r>
    <w:r w:rsidR="00797590">
      <w:t>/1</w:t>
    </w:r>
  </w:p>
  <w:p w:rsidR="000208E8" w:rsidRDefault="00DF38C4" w:rsidP="00477D6B">
    <w:pPr>
      <w:jc w:val="right"/>
    </w:pPr>
    <w:r>
      <w:rPr>
        <w:lang w:val="ru-RU"/>
      </w:rPr>
      <w:t>стр.</w:t>
    </w:r>
    <w:r w:rsidR="000208E8">
      <w:t xml:space="preserve"> </w:t>
    </w:r>
    <w:r w:rsidR="000208E8">
      <w:fldChar w:fldCharType="begin"/>
    </w:r>
    <w:r w:rsidR="000208E8">
      <w:instrText xml:space="preserve"> PAGE  \* MERGEFORMAT </w:instrText>
    </w:r>
    <w:r w:rsidR="000208E8">
      <w:fldChar w:fldCharType="separate"/>
    </w:r>
    <w:r w:rsidR="001C60B0">
      <w:rPr>
        <w:noProof/>
      </w:rPr>
      <w:t>2</w:t>
    </w:r>
    <w:r w:rsidR="000208E8">
      <w:fldChar w:fldCharType="end"/>
    </w:r>
  </w:p>
  <w:p w:rsidR="000208E8" w:rsidRDefault="000208E8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AT.WIPO|PreTradBeta|Test-WIPO|UPOV_Beta|WIPONew"/>
    <w:docVar w:name="TermBaseURL" w:val="empty"/>
    <w:docVar w:name="TextBases" w:val="Local TXT Base|Administrative\Meetings|Administrative\Other|Administrative\Publications|Budget and Finance\Meetings|Budget and Finance\Other|Budget and Finance\Publications|Copyright\Meetings|Copyright\Other|Copyright\Publications|Glossaries\EN-RU|IP in General\Academy|IP in General\Arbitration and Mediation|IP in General\Meetings|IP in General\Other|IP in General\Press Room|IP in General\Publications|Patents\Meetings|Patents\Other|Patents\Publications|Trademarks\Meetings|Trademarks\Other|Trademarks\Publications|Treaties\Model Laws|Treaties\Other Laws and Agreements|Treaties\WIPO-administered|UPOV\Meetings|UPOV\Other|UPOV\Publications|UPOV\Technical Guidelines"/>
    <w:docVar w:name="TextBaseURL" w:val="empty"/>
    <w:docVar w:name="UILng" w:val="en"/>
  </w:docVars>
  <w:rsids>
    <w:rsidRoot w:val="002B0E21"/>
    <w:rsid w:val="00002CC7"/>
    <w:rsid w:val="00005861"/>
    <w:rsid w:val="000063B2"/>
    <w:rsid w:val="00006B21"/>
    <w:rsid w:val="000208E8"/>
    <w:rsid w:val="00043CAA"/>
    <w:rsid w:val="00075432"/>
    <w:rsid w:val="00094DB3"/>
    <w:rsid w:val="00095DB8"/>
    <w:rsid w:val="000968ED"/>
    <w:rsid w:val="000C48A1"/>
    <w:rsid w:val="000C7762"/>
    <w:rsid w:val="000D2ED3"/>
    <w:rsid w:val="000E3701"/>
    <w:rsid w:val="000E4925"/>
    <w:rsid w:val="000F5E56"/>
    <w:rsid w:val="00125C03"/>
    <w:rsid w:val="001362EE"/>
    <w:rsid w:val="00142281"/>
    <w:rsid w:val="00145647"/>
    <w:rsid w:val="00151422"/>
    <w:rsid w:val="001832A6"/>
    <w:rsid w:val="001B7E89"/>
    <w:rsid w:val="001C60B0"/>
    <w:rsid w:val="001D6E74"/>
    <w:rsid w:val="001E6ECA"/>
    <w:rsid w:val="0021644B"/>
    <w:rsid w:val="002356C2"/>
    <w:rsid w:val="00236332"/>
    <w:rsid w:val="002634C4"/>
    <w:rsid w:val="002928D3"/>
    <w:rsid w:val="002A2CB2"/>
    <w:rsid w:val="002A7502"/>
    <w:rsid w:val="002B0E21"/>
    <w:rsid w:val="002B1EE2"/>
    <w:rsid w:val="002F1FE6"/>
    <w:rsid w:val="002F4E68"/>
    <w:rsid w:val="00307DDF"/>
    <w:rsid w:val="00311E9B"/>
    <w:rsid w:val="00312F7F"/>
    <w:rsid w:val="00313671"/>
    <w:rsid w:val="00352296"/>
    <w:rsid w:val="00361450"/>
    <w:rsid w:val="003673CF"/>
    <w:rsid w:val="00382596"/>
    <w:rsid w:val="003845C1"/>
    <w:rsid w:val="00394582"/>
    <w:rsid w:val="003966A8"/>
    <w:rsid w:val="003973B8"/>
    <w:rsid w:val="003A6F89"/>
    <w:rsid w:val="003B38C1"/>
    <w:rsid w:val="003B50FE"/>
    <w:rsid w:val="003B6978"/>
    <w:rsid w:val="004073E1"/>
    <w:rsid w:val="004174D0"/>
    <w:rsid w:val="00423E3E"/>
    <w:rsid w:val="00427492"/>
    <w:rsid w:val="00427AF4"/>
    <w:rsid w:val="00454B75"/>
    <w:rsid w:val="004647DA"/>
    <w:rsid w:val="00474062"/>
    <w:rsid w:val="004748E4"/>
    <w:rsid w:val="00477D6B"/>
    <w:rsid w:val="004B0A84"/>
    <w:rsid w:val="004C7148"/>
    <w:rsid w:val="004C77BF"/>
    <w:rsid w:val="004E7CF4"/>
    <w:rsid w:val="005019FF"/>
    <w:rsid w:val="0050747A"/>
    <w:rsid w:val="0053057A"/>
    <w:rsid w:val="00540749"/>
    <w:rsid w:val="00544B3F"/>
    <w:rsid w:val="00560A29"/>
    <w:rsid w:val="005C6649"/>
    <w:rsid w:val="005E11CF"/>
    <w:rsid w:val="005F0482"/>
    <w:rsid w:val="00605827"/>
    <w:rsid w:val="00646050"/>
    <w:rsid w:val="00667B36"/>
    <w:rsid w:val="006713CA"/>
    <w:rsid w:val="00673AC1"/>
    <w:rsid w:val="00676C5C"/>
    <w:rsid w:val="00681CC3"/>
    <w:rsid w:val="006B5F40"/>
    <w:rsid w:val="007041B6"/>
    <w:rsid w:val="00705B42"/>
    <w:rsid w:val="00715BF3"/>
    <w:rsid w:val="0076291C"/>
    <w:rsid w:val="00764BFF"/>
    <w:rsid w:val="0076509D"/>
    <w:rsid w:val="007755A5"/>
    <w:rsid w:val="00784DE8"/>
    <w:rsid w:val="00787AC6"/>
    <w:rsid w:val="00797590"/>
    <w:rsid w:val="007D1613"/>
    <w:rsid w:val="00837381"/>
    <w:rsid w:val="008453F5"/>
    <w:rsid w:val="0087226A"/>
    <w:rsid w:val="008A0D01"/>
    <w:rsid w:val="008B2CC1"/>
    <w:rsid w:val="008B60B2"/>
    <w:rsid w:val="008E305B"/>
    <w:rsid w:val="008F4AC1"/>
    <w:rsid w:val="008F513B"/>
    <w:rsid w:val="0090731E"/>
    <w:rsid w:val="00913EB1"/>
    <w:rsid w:val="00916EE2"/>
    <w:rsid w:val="00922D28"/>
    <w:rsid w:val="00930B3D"/>
    <w:rsid w:val="00966A22"/>
    <w:rsid w:val="0096722F"/>
    <w:rsid w:val="00980843"/>
    <w:rsid w:val="0098446F"/>
    <w:rsid w:val="00995A55"/>
    <w:rsid w:val="009E2791"/>
    <w:rsid w:val="009E3F6F"/>
    <w:rsid w:val="009F499F"/>
    <w:rsid w:val="00A07E08"/>
    <w:rsid w:val="00A42DAF"/>
    <w:rsid w:val="00A45BD8"/>
    <w:rsid w:val="00A64563"/>
    <w:rsid w:val="00A76521"/>
    <w:rsid w:val="00A869B7"/>
    <w:rsid w:val="00AA1B76"/>
    <w:rsid w:val="00AC205C"/>
    <w:rsid w:val="00AE38F8"/>
    <w:rsid w:val="00AF0A6B"/>
    <w:rsid w:val="00AF771D"/>
    <w:rsid w:val="00AF77A9"/>
    <w:rsid w:val="00B05A69"/>
    <w:rsid w:val="00B33C48"/>
    <w:rsid w:val="00B35E37"/>
    <w:rsid w:val="00B45017"/>
    <w:rsid w:val="00B47C56"/>
    <w:rsid w:val="00B6653A"/>
    <w:rsid w:val="00B96292"/>
    <w:rsid w:val="00B9734B"/>
    <w:rsid w:val="00BB310E"/>
    <w:rsid w:val="00BD737B"/>
    <w:rsid w:val="00BE1AA8"/>
    <w:rsid w:val="00BE4FD6"/>
    <w:rsid w:val="00C11BFE"/>
    <w:rsid w:val="00C23105"/>
    <w:rsid w:val="00C776DB"/>
    <w:rsid w:val="00C82D2D"/>
    <w:rsid w:val="00C94B79"/>
    <w:rsid w:val="00CD4126"/>
    <w:rsid w:val="00CD78D6"/>
    <w:rsid w:val="00D2501F"/>
    <w:rsid w:val="00D255DA"/>
    <w:rsid w:val="00D45252"/>
    <w:rsid w:val="00D47D3F"/>
    <w:rsid w:val="00D71B4D"/>
    <w:rsid w:val="00D93D55"/>
    <w:rsid w:val="00DF38C4"/>
    <w:rsid w:val="00E03CA3"/>
    <w:rsid w:val="00E335FE"/>
    <w:rsid w:val="00E35F17"/>
    <w:rsid w:val="00E37416"/>
    <w:rsid w:val="00E54692"/>
    <w:rsid w:val="00E64EDB"/>
    <w:rsid w:val="00EA2A7B"/>
    <w:rsid w:val="00EA66F6"/>
    <w:rsid w:val="00EC0FC1"/>
    <w:rsid w:val="00EC4E49"/>
    <w:rsid w:val="00ED77FB"/>
    <w:rsid w:val="00EE45FA"/>
    <w:rsid w:val="00EE5D64"/>
    <w:rsid w:val="00F1012E"/>
    <w:rsid w:val="00F66152"/>
    <w:rsid w:val="00F70060"/>
    <w:rsid w:val="00F774B9"/>
    <w:rsid w:val="00FB5503"/>
    <w:rsid w:val="00FC053B"/>
    <w:rsid w:val="00FD36E6"/>
    <w:rsid w:val="00FD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CD4126"/>
    <w:rPr>
      <w:color w:val="606420"/>
      <w:u w:val="single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DocumentMap">
    <w:name w:val="Document Map"/>
    <w:basedOn w:val="Normal"/>
    <w:semiHidden/>
    <w:rsid w:val="00EE5D64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313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3671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CD4126"/>
    <w:rPr>
      <w:color w:val="606420"/>
      <w:u w:val="single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DocumentMap">
    <w:name w:val="Document Map"/>
    <w:basedOn w:val="Normal"/>
    <w:semiHidden/>
    <w:rsid w:val="00EE5D64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313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3671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364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Braci</dc:creator>
  <cp:lastModifiedBy>BRACI Biljana</cp:lastModifiedBy>
  <cp:revision>4</cp:revision>
  <cp:lastPrinted>2015-04-20T10:13:00Z</cp:lastPrinted>
  <dcterms:created xsi:type="dcterms:W3CDTF">2015-04-20T10:11:00Z</dcterms:created>
  <dcterms:modified xsi:type="dcterms:W3CDTF">2015-04-20T10:21:00Z</dcterms:modified>
</cp:coreProperties>
</file>